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5.12.0.0 -->
  <w:body>
    <w:tbl>
      <w:tblPr>
        <w:tblW w:w="5000" w:type="pct"/>
        <w:tblInd w:w="0" w:type="dxa"/>
        <w:tblBorders>
          <w:top w:val="nil"/>
          <w:left w:val="nil"/>
          <w:bottom w:val="nil"/>
          <w:right w:val="nil"/>
          <w:insideH w:val="nil"/>
          <w:insideV w:val="nil"/>
        </w:tblBorders>
        <w:tblCellMar>
          <w:left w:w="10" w:type="dxa"/>
          <w:right w:w="10" w:type="dxa"/>
        </w:tblCellMar>
      </w:tblPr>
      <w:tblGrid>
        <w:gridCol w:w="10716"/>
      </w:tblGrid>
      <w:tr>
        <w:tblPrEx>
          <w:tblW w:w="5000" w:type="pct"/>
          <w:tblInd w:w="0" w:type="dxa"/>
          <w:tblBorders>
            <w:top w:val="nil"/>
            <w:left w:val="nil"/>
            <w:bottom w:val="nil"/>
            <w:right w:val="nil"/>
            <w:insideH w:val="nil"/>
            <w:insideV w:val="nil"/>
          </w:tblBorders>
          <w:tblCellMar>
            <w:left w:w="10" w:type="dxa"/>
            <w:right w:w="10" w:type="dxa"/>
          </w:tblCellMar>
        </w:tblPrEx>
        <w:trPr>
          <w:trHeight w:hRule="exact" w:val="3031"/>
        </w:trPr>
        <w:tc>
          <w:tcPr>
            <w:tcW w:w="10716" w:type="dxa"/>
            <w:tcBorders>
              <w:top w:val="nil"/>
              <w:left w:val="nil"/>
              <w:bottom w:val="nil"/>
              <w:right w:val="nil"/>
            </w:tcBorders>
            <w:tcMar>
              <w:top w:w="60" w:type="dxa"/>
              <w:left w:w="80" w:type="dxa"/>
              <w:bottom w:w="60" w:type="dxa"/>
              <w:right w:w="80" w:type="dxa"/>
            </w:tcMar>
          </w:tcPr>
          <w:p>
            <w:pPr>
              <w:pStyle w:val="ConsPlusTitlePage0"/>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3810000" cy="904875"/>
                          </a:xfrm>
                          <a:prstGeom prst="rect">
                            <a:avLst/>
                          </a:prstGeom>
                          <a:noFill/>
                          <a:ln>
                            <a:noFill/>
                          </a:ln>
                        </pic:spPr>
                      </pic:pic>
                    </a:graphicData>
                  </a:graphic>
                </wp:inline>
              </w:drawing>
            </w:r>
          </w:p>
        </w:tc>
      </w:tr>
      <w:tr>
        <w:tblPrEx>
          <w:tblW w:w="5000" w:type="pct"/>
          <w:tblInd w:w="0" w:type="dxa"/>
          <w:tblCellMar>
            <w:left w:w="10" w:type="dxa"/>
            <w:right w:w="10" w:type="dxa"/>
          </w:tblCellMar>
        </w:tblPrEx>
        <w:trPr>
          <w:trHeight w:hRule="exact" w:val="8335"/>
        </w:trPr>
        <w:tc>
          <w:tcPr>
            <w:tcW w:w="10716" w:type="dxa"/>
            <w:tcBorders>
              <w:top w:val="nil"/>
              <w:left w:val="nil"/>
              <w:bottom w:val="nil"/>
              <w:right w:val="nil"/>
            </w:tcBorders>
            <w:tcMar>
              <w:top w:w="60" w:type="dxa"/>
              <w:left w:w="80" w:type="dxa"/>
              <w:bottom w:w="60" w:type="dxa"/>
              <w:right w:w="80" w:type="dxa"/>
            </w:tcMar>
            <w:vAlign w:val="center"/>
          </w:tcPr>
          <w:p>
            <w:pPr>
              <w:pStyle w:val="ConsPlusTitlePage0"/>
              <w:jc w:val="center"/>
            </w:pPr>
            <w:r>
              <w:rPr>
                <w:sz w:val="48"/>
              </w:rPr>
              <w:t>"Кодекс Российской Федерации об административных правонарушениях" от 30.12.2001 N 195-ФЗ</w:t>
              <w:br/>
              <w:t>(ред. от 26.12.2024)</w:t>
              <w:br/>
              <w:t>(с изм. и доп., вступ. в силу с 01.01.2025)</w:t>
            </w:r>
          </w:p>
        </w:tc>
      </w:tr>
      <w:tr>
        <w:tblPrEx>
          <w:tblW w:w="5000" w:type="pct"/>
          <w:tblInd w:w="0" w:type="dxa"/>
          <w:tblCellMar>
            <w:left w:w="10" w:type="dxa"/>
            <w:right w:w="10" w:type="dxa"/>
          </w:tblCellMar>
        </w:tblPrEx>
        <w:trPr>
          <w:trHeight w:hRule="exact" w:val="3031"/>
        </w:trPr>
        <w:tc>
          <w:tcPr>
            <w:tcW w:w="10716" w:type="dxa"/>
            <w:tcBorders>
              <w:top w:val="nil"/>
              <w:left w:val="nil"/>
              <w:bottom w:val="nil"/>
              <w:right w:val="nil"/>
            </w:tcBorders>
            <w:tcMar>
              <w:top w:w="60" w:type="dxa"/>
              <w:left w:w="80" w:type="dxa"/>
              <w:bottom w:w="60" w:type="dxa"/>
              <w:right w:w="80" w:type="dxa"/>
            </w:tcMar>
            <w:vAlign w:val="center"/>
          </w:tcPr>
          <w:p>
            <w:pPr>
              <w:pStyle w:val="ConsPlusTitlePage0"/>
              <w:jc w:val="center"/>
            </w:pPr>
            <w:r>
              <w:rPr>
                <w:sz w:val="28"/>
              </w:rPr>
              <w:t xml:space="preserve">Документ предоставлен </w:t>
            </w:r>
            <w:r>
              <w:fldChar w:fldCharType="begin"/>
            </w:r>
            <w:r>
              <w:instrText xml:space="preserve"> HYPERLINK "https://www.consultant.ru" \o "Ссылка на КонсультантПлюс" </w:instrText>
            </w:r>
            <w:r>
              <w:fldChar w:fldCharType="separate"/>
            </w:r>
            <w:r>
              <w:rPr>
                <w:b/>
                <w:color w:val="0000FF"/>
                <w:sz w:val="28"/>
              </w:rPr>
              <w:t>КонсультантПлюс</w:t>
              <w:br/>
              <w:br/>
            </w:r>
            <w:r>
              <w:fldChar w:fldCharType="end"/>
            </w:r>
            <w:r>
              <w:fldChar w:fldCharType="begin"/>
            </w:r>
            <w:r>
              <w:instrText xml:space="preserve"> HYPERLINK "https://www.consultant.ru" \o "Ссылка на КонсультантПлюс" </w:instrText>
            </w:r>
            <w:r>
              <w:fldChar w:fldCharType="separate"/>
            </w:r>
            <w:r>
              <w:rPr>
                <w:b/>
                <w:color w:val="0000FF"/>
                <w:sz w:val="28"/>
              </w:rPr>
              <w:t>www.consultant.ru</w:t>
            </w:r>
            <w:r>
              <w:fldChar w:fldCharType="end"/>
            </w:r>
            <w:r>
              <w:rPr>
                <w:sz w:val="28"/>
              </w:rPr>
              <w:br/>
              <w:br/>
              <w:t>Дата сохранения: 21.01.2025</w:t>
            </w:r>
            <w:r>
              <w:rPr>
                <w:sz w:val="28"/>
              </w:rPr>
              <w:br/>
              <w:t> </w:t>
            </w:r>
          </w:p>
        </w:tc>
      </w:tr>
    </w:tbl>
    <w:p>
      <w:pPr>
        <w:sectPr>
          <w:pgSz w:w="11906" w:h="16838"/>
          <w:pgMar w:top="841" w:right="595" w:bottom="841" w:left="595" w:header="0" w:footer="0" w:gutter="0"/>
          <w:cols w:space="720"/>
          <w:titlePg/>
        </w:sectPr>
      </w:pPr>
    </w:p>
    <w:p>
      <w:pPr>
        <w:pStyle w:val="ConsPlusNormal0"/>
        <w:jc w:val="both"/>
        <w:outlineLvl w:val="0"/>
      </w:pPr>
    </w:p>
    <w:tbl>
      <w:tblPr>
        <w:tblW w:w="5000" w:type="pct"/>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0" w:type="dxa"/>
          <w:bottom w:w="0" w:type="dxa"/>
          <w:right w:w="0" w:type="dxa"/>
        </w:tblCellMar>
      </w:tblPr>
      <w:tblGrid>
        <w:gridCol w:w="5103"/>
        <w:gridCol w:w="5103"/>
      </w:tblGrid>
      <w:tr>
        <w:tblPrEx>
          <w:tblW w:w="5000" w:type="pct"/>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0" w:type="dxa"/>
            <w:bottom w:w="0" w:type="dxa"/>
            <w:right w:w="0" w:type="dxa"/>
          </w:tblCellMar>
        </w:tblPrEx>
        <w:tc>
          <w:tcPr>
            <w:tcW w:w="5103" w:type="dxa"/>
            <w:tcBorders>
              <w:top w:val="nil"/>
              <w:left w:val="nil"/>
              <w:bottom w:val="nil"/>
              <w:right w:val="nil"/>
            </w:tcBorders>
          </w:tcPr>
          <w:p>
            <w:pPr>
              <w:pStyle w:val="ConsPlusNormal0"/>
            </w:pPr>
            <w:r>
              <w:rPr>
                <w:sz w:val="20"/>
              </w:rPr>
              <w:t>30 декабря 2001 года</w:t>
            </w:r>
          </w:p>
        </w:tc>
        <w:tc>
          <w:tcPr>
            <w:tcW w:w="5103" w:type="dxa"/>
            <w:tcBorders>
              <w:top w:val="nil"/>
              <w:left w:val="nil"/>
              <w:bottom w:val="nil"/>
              <w:right w:val="nil"/>
            </w:tcBorders>
          </w:tcPr>
          <w:p>
            <w:pPr>
              <w:pStyle w:val="ConsPlusNormal0"/>
              <w:jc w:val="right"/>
            </w:pPr>
            <w:r>
              <w:rPr>
                <w:sz w:val="20"/>
              </w:rPr>
              <w:t>N 195-ФЗ</w:t>
            </w:r>
          </w:p>
        </w:tc>
      </w:tr>
    </w:tbl>
    <w:p>
      <w:pPr>
        <w:pStyle w:val="ConsPlusNormal0"/>
        <w:pBdr>
          <w:bottom w:val="single" w:sz="6" w:space="0" w:color="auto"/>
        </w:pBdr>
        <w:spacing w:before="100" w:after="100"/>
        <w:jc w:val="both"/>
        <w:rPr>
          <w:sz w:val="2"/>
          <w:szCs w:val="2"/>
        </w:rPr>
      </w:pPr>
    </w:p>
    <w:p>
      <w:pPr>
        <w:pStyle w:val="ConsPlusNormal0"/>
        <w:jc w:val="both"/>
      </w:pPr>
    </w:p>
    <w:p>
      <w:pPr>
        <w:pStyle w:val="ConsPlusTitle0"/>
        <w:jc w:val="center"/>
      </w:pPr>
      <w:r>
        <w:rPr>
          <w:sz w:val="20"/>
        </w:rPr>
        <w:t>РОССИЙСКАЯ ФЕДЕРАЦИЯ</w:t>
      </w:r>
    </w:p>
    <w:p>
      <w:pPr>
        <w:pStyle w:val="ConsPlusTitle0"/>
        <w:jc w:val="center"/>
      </w:pPr>
    </w:p>
    <w:p>
      <w:pPr>
        <w:pStyle w:val="ConsPlusTitle0"/>
        <w:jc w:val="center"/>
      </w:pPr>
      <w:r>
        <w:rPr>
          <w:sz w:val="20"/>
        </w:rPr>
        <w:t>КОДЕКС РОССИЙСКОЙ ФЕДЕРАЦИИ</w:t>
      </w:r>
    </w:p>
    <w:p>
      <w:pPr>
        <w:pStyle w:val="ConsPlusTitle0"/>
        <w:jc w:val="center"/>
      </w:pPr>
      <w:r>
        <w:rPr>
          <w:sz w:val="20"/>
        </w:rPr>
        <w:t>ОБ АДМИНИСТРАТИВНЫХ ПРАВОНАРУШЕНИЯХ</w:t>
      </w:r>
    </w:p>
    <w:p>
      <w:pPr>
        <w:pStyle w:val="ConsPlusNormal0"/>
        <w:jc w:val="both"/>
      </w:pPr>
    </w:p>
    <w:p>
      <w:pPr>
        <w:pStyle w:val="ConsPlusNormal0"/>
        <w:jc w:val="right"/>
      </w:pPr>
      <w:r>
        <w:rPr>
          <w:sz w:val="20"/>
        </w:rPr>
        <w:t>Принят</w:t>
      </w:r>
    </w:p>
    <w:p>
      <w:pPr>
        <w:pStyle w:val="ConsPlusNormal0"/>
        <w:jc w:val="right"/>
      </w:pPr>
      <w:r>
        <w:rPr>
          <w:sz w:val="20"/>
        </w:rPr>
        <w:t>Государственной Думой</w:t>
      </w:r>
    </w:p>
    <w:p>
      <w:pPr>
        <w:pStyle w:val="ConsPlusNormal0"/>
        <w:jc w:val="right"/>
      </w:pPr>
      <w:r>
        <w:rPr>
          <w:sz w:val="20"/>
        </w:rPr>
        <w:t>20 декабря 2001 года</w:t>
      </w:r>
    </w:p>
    <w:p>
      <w:pPr>
        <w:pStyle w:val="ConsPlusNormal0"/>
        <w:jc w:val="right"/>
      </w:pPr>
    </w:p>
    <w:p>
      <w:pPr>
        <w:pStyle w:val="ConsPlusNormal0"/>
        <w:jc w:val="right"/>
      </w:pPr>
      <w:r>
        <w:rPr>
          <w:sz w:val="20"/>
        </w:rPr>
        <w:t>Одобрен</w:t>
      </w:r>
    </w:p>
    <w:p>
      <w:pPr>
        <w:pStyle w:val="ConsPlusNormal0"/>
        <w:jc w:val="right"/>
      </w:pPr>
      <w:r>
        <w:rPr>
          <w:sz w:val="20"/>
        </w:rPr>
        <w:t>Советом Федерации</w:t>
      </w:r>
    </w:p>
    <w:p>
      <w:pPr>
        <w:pStyle w:val="ConsPlusNormal0"/>
        <w:jc w:val="right"/>
      </w:pPr>
      <w:r>
        <w:rPr>
          <w:sz w:val="20"/>
        </w:rPr>
        <w:t>26 декабря 2001 года</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center"/>
            </w:pPr>
            <w:r>
              <w:rPr>
                <w:color w:val="392C69"/>
                <w:sz w:val="20"/>
              </w:rPr>
              <w:t>Список изменяющих документов</w:t>
            </w:r>
          </w:p>
          <w:p>
            <w:pPr>
              <w:pStyle w:val="ConsPlusNormal0"/>
              <w:jc w:val="center"/>
            </w:pPr>
            <w:r>
              <w:rPr>
                <w:color w:val="392C69"/>
                <w:sz w:val="20"/>
              </w:rPr>
              <w:t xml:space="preserve">(в ред. Федеральных законов от 25.04.2002 </w:t>
            </w:r>
            <w:r>
              <w:fldChar w:fldCharType="begin"/>
            </w:r>
            <w:r>
              <w:instrText xml:space="preserve"> HYPERLINK "https://login.consultant.ru/link/?req=doc&amp;base=LAW&amp;n=110169&amp;dst=100017" \o "Федеральный закон от 25.04.2002 N 41-ФЗ (ред. от 07.02.2011) "О внесении изменений и дополнений в законодательные акты Российской Федерации в связи с принятием Федерального закона "Об обязательном страховании гражданской ответственности владельцев транспортных средств"</w:instrText>
              <w:cr/>
              <w:instrText xml:space="preserve">
{КонсультантПлюс}" </w:instrText>
            </w:r>
            <w:r>
              <w:fldChar w:fldCharType="separate"/>
            </w:r>
            <w:r>
              <w:rPr>
                <w:color w:val="0000FF"/>
                <w:sz w:val="20"/>
              </w:rPr>
              <w:t>N 41-ФЗ</w:t>
            </w:r>
            <w:r>
              <w:fldChar w:fldCharType="end"/>
            </w:r>
            <w:r>
              <w:rPr>
                <w:color w:val="392C69"/>
                <w:sz w:val="20"/>
              </w:rPr>
              <w:t>,</w:t>
            </w:r>
          </w:p>
          <w:p>
            <w:pPr>
              <w:pStyle w:val="ConsPlusNormal0"/>
              <w:jc w:val="center"/>
            </w:pPr>
            <w:r>
              <w:rPr>
                <w:color w:val="392C69"/>
                <w:sz w:val="20"/>
              </w:rPr>
              <w:t xml:space="preserve">от 25.07.2002 </w:t>
            </w:r>
            <w:r>
              <w:fldChar w:fldCharType="begin"/>
            </w:r>
            <w:r>
              <w:instrText xml:space="preserve"> HYPERLINK "https://login.consultant.ru/link/?req=doc&amp;base=LAW&amp;n=140578&amp;dst=100122" \o "Федеральный закон от 25.07.2002 N 112-ФЗ (ред. от 29.12.2012) "О внесении изменений и дополнений в законодательные акты Российской Федерации в связи с принятием Федерального закона "О противодействии экстремистской деятельности"</w:instrText>
              <w:cr/>
              <w:instrText xml:space="preserve">
{КонсультантПлюс}" </w:instrText>
            </w:r>
            <w:r>
              <w:fldChar w:fldCharType="separate"/>
            </w:r>
            <w:r>
              <w:rPr>
                <w:color w:val="0000FF"/>
                <w:sz w:val="20"/>
              </w:rPr>
              <w:t>N 112-ФЗ</w:t>
            </w:r>
            <w:r>
              <w:fldChar w:fldCharType="end"/>
            </w:r>
            <w:r>
              <w:rPr>
                <w:color w:val="392C69"/>
                <w:sz w:val="20"/>
              </w:rPr>
              <w:t xml:space="preserve">, от 30.10.2002 </w:t>
            </w:r>
            <w:r>
              <w:fldChar w:fldCharType="begin"/>
            </w:r>
            <w:r>
              <w:instrText xml:space="preserve"> HYPERLINK "https://login.consultant.ru/link/?req=doc&amp;base=LAW&amp;n=39385&amp;dst=100008" \o "Федеральный закон от 30.10.2002 N 130-ФЗ "О внесении дополнений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130-ФЗ</w:t>
            </w:r>
            <w:r>
              <w:fldChar w:fldCharType="end"/>
            </w:r>
            <w:r>
              <w:rPr>
                <w:color w:val="392C69"/>
                <w:sz w:val="20"/>
              </w:rPr>
              <w:t xml:space="preserve">, от 31.10.2002 </w:t>
            </w:r>
            <w:r>
              <w:fldChar w:fldCharType="begin"/>
            </w:r>
            <w:r>
              <w:instrText xml:space="preserve"> HYPERLINK "https://login.consultant.ru/link/?req=doc&amp;base=LAW&amp;n=39397&amp;dst=100031" \o "Федеральный закон от 31.10.2002 N 133-ФЗ "О внесении изменений и дополнений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133-ФЗ</w:t>
            </w:r>
            <w:r>
              <w:fldChar w:fldCharType="end"/>
            </w:r>
            <w:r>
              <w:rPr>
                <w:color w:val="392C69"/>
                <w:sz w:val="20"/>
              </w:rPr>
              <w:t>,</w:t>
            </w:r>
          </w:p>
          <w:p>
            <w:pPr>
              <w:pStyle w:val="ConsPlusNormal0"/>
              <w:jc w:val="center"/>
            </w:pPr>
            <w:r>
              <w:rPr>
                <w:color w:val="392C69"/>
                <w:sz w:val="20"/>
              </w:rPr>
              <w:t xml:space="preserve">от 31.12.2002 </w:t>
            </w:r>
            <w:r>
              <w:fldChar w:fldCharType="begin"/>
            </w:r>
            <w:r>
              <w:instrText xml:space="preserve"> HYPERLINK "https://login.consultant.ru/link/?req=doc&amp;base=LAW&amp;n=131901&amp;dst=100027" \o "Федеральный закон от 31.12.2002 N 187-ФЗ (ред. от 06.12.2011) "О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w:instrText>
              <w:cr/>
              <w:instrText xml:space="preserve">
{КонсультантПлюс}" </w:instrText>
            </w:r>
            <w:r>
              <w:fldChar w:fldCharType="separate"/>
            </w:r>
            <w:r>
              <w:rPr>
                <w:color w:val="0000FF"/>
                <w:sz w:val="20"/>
              </w:rPr>
              <w:t>N 187-ФЗ</w:t>
            </w:r>
            <w:r>
              <w:fldChar w:fldCharType="end"/>
            </w:r>
            <w:r>
              <w:rPr>
                <w:color w:val="392C69"/>
                <w:sz w:val="20"/>
              </w:rPr>
              <w:t xml:space="preserve">, от 30.06.2003 </w:t>
            </w:r>
            <w:r>
              <w:fldChar w:fldCharType="begin"/>
            </w:r>
            <w:r>
              <w:instrText xml:space="preserve"> HYPERLINK "https://login.consultant.ru/link/?req=doc&amp;base=LAW&amp;n=201315&amp;dst=100437" \o "Федеральный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instrText>
              <w:cr/>
              <w:instrText xml:space="preserve">
{КонсультантПлюс}" </w:instrText>
            </w:r>
            <w:r>
              <w:fldChar w:fldCharType="separate"/>
            </w:r>
            <w:r>
              <w:rPr>
                <w:color w:val="0000FF"/>
                <w:sz w:val="20"/>
              </w:rPr>
              <w:t>N 86-ФЗ</w:t>
            </w:r>
            <w:r>
              <w:fldChar w:fldCharType="end"/>
            </w:r>
            <w:r>
              <w:rPr>
                <w:color w:val="392C69"/>
                <w:sz w:val="20"/>
              </w:rPr>
              <w:t xml:space="preserve">, от 04.07.2003 </w:t>
            </w:r>
            <w:r>
              <w:fldChar w:fldCharType="begin"/>
            </w:r>
            <w:r>
              <w:instrText xml:space="preserve"> HYPERLINK "https://login.consultant.ru/link/?req=doc&amp;base=LAW&amp;n=195024&amp;dst=100070" \o "Федеральный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w:instrText>
              <w:cr/>
              <w:instrText xml:space="preserve">
{КонсультантПлюс}" </w:instrText>
            </w:r>
            <w:r>
              <w:fldChar w:fldCharType="separate"/>
            </w:r>
            <w:r>
              <w:rPr>
                <w:color w:val="0000FF"/>
                <w:sz w:val="20"/>
              </w:rPr>
              <w:t>N 94-ФЗ</w:t>
            </w:r>
            <w:r>
              <w:fldChar w:fldCharType="end"/>
            </w:r>
            <w:r>
              <w:rPr>
                <w:color w:val="392C69"/>
                <w:sz w:val="20"/>
              </w:rPr>
              <w:t>,</w:t>
            </w:r>
          </w:p>
          <w:p>
            <w:pPr>
              <w:pStyle w:val="ConsPlusNormal0"/>
              <w:jc w:val="center"/>
            </w:pPr>
            <w:r>
              <w:rPr>
                <w:color w:val="392C69"/>
                <w:sz w:val="20"/>
              </w:rPr>
              <w:t xml:space="preserve">от 04.07.2003 </w:t>
            </w:r>
            <w:r>
              <w:fldChar w:fldCharType="begin"/>
            </w:r>
            <w:r>
              <w:instrText xml:space="preserve"> HYPERLINK "https://login.consultant.ru/link/?req=doc&amp;base=LAW&amp;n=43089&amp;dst=100008" \o "Федеральный закон от 04.07.2003 N 103-ФЗ "О внесении дополнений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103-ФЗ</w:t>
            </w:r>
            <w:r>
              <w:fldChar w:fldCharType="end"/>
            </w:r>
            <w:r>
              <w:rPr>
                <w:color w:val="392C69"/>
                <w:sz w:val="20"/>
              </w:rPr>
              <w:t xml:space="preserve">, от 11.11.2003 </w:t>
            </w:r>
            <w:r>
              <w:fldChar w:fldCharType="begin"/>
            </w:r>
            <w:r>
              <w:instrText xml:space="preserve"> HYPERLINK "https://login.consultant.ru/link/?req=doc&amp;base=LAW&amp;n=489138&amp;dst=100281" \o "Федеральный закон от 11.11.2003 N 138-ФЗ (ред. от 26.10.2024) "О лотереях"</w:instrText>
              <w:cr/>
              <w:instrText xml:space="preserve">
{КонсультантПлюс}" </w:instrText>
            </w:r>
            <w:r>
              <w:fldChar w:fldCharType="separate"/>
            </w:r>
            <w:r>
              <w:rPr>
                <w:color w:val="0000FF"/>
                <w:sz w:val="20"/>
              </w:rPr>
              <w:t>N 138-ФЗ</w:t>
            </w:r>
            <w:r>
              <w:fldChar w:fldCharType="end"/>
            </w:r>
            <w:r>
              <w:rPr>
                <w:color w:val="392C69"/>
                <w:sz w:val="20"/>
              </w:rPr>
              <w:t xml:space="preserve">, от 11.11.2003 </w:t>
            </w:r>
            <w:r>
              <w:fldChar w:fldCharType="begin"/>
            </w:r>
            <w:r>
              <w:instrText xml:space="preserve"> HYPERLINK "https://login.consultant.ru/link/?req=doc&amp;base=LAW&amp;n=44960&amp;dst=100008" \o "Федеральный закон от 11.11.2003 N 144-ФЗ "О внесении изменения в статью 23.3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144-ФЗ</w:t>
            </w:r>
            <w:r>
              <w:fldChar w:fldCharType="end"/>
            </w:r>
            <w:r>
              <w:rPr>
                <w:color w:val="392C69"/>
                <w:sz w:val="20"/>
              </w:rPr>
              <w:t>,</w:t>
            </w:r>
          </w:p>
          <w:p>
            <w:pPr>
              <w:pStyle w:val="ConsPlusNormal0"/>
              <w:jc w:val="center"/>
            </w:pPr>
            <w:r>
              <w:rPr>
                <w:color w:val="392C69"/>
                <w:sz w:val="20"/>
              </w:rPr>
              <w:t xml:space="preserve">от 08.12.2003 </w:t>
            </w:r>
            <w:r>
              <w:fldChar w:fldCharType="begin"/>
            </w:r>
            <w:r>
              <w:instrText xml:space="preserve"> HYPERLINK "https://login.consultant.ru/link/?req=doc&amp;base=LAW&amp;n=201312&amp;dst=100405" \o "Федеральный закон от 08.12.2003 N 161-ФЗ (ред. от 03.07.2016) "О приведении Уголовно-процессуального кодекса Российской Федерации и других законодательных актов в соответствие с Федеральным законом "О внесении изменений и дополнений в Уголовный кодекс Российской Федерации"</w:instrText>
              <w:cr/>
              <w:instrText xml:space="preserve">
{КонсультантПлюс}" </w:instrText>
            </w:r>
            <w:r>
              <w:fldChar w:fldCharType="separate"/>
            </w:r>
            <w:r>
              <w:rPr>
                <w:color w:val="0000FF"/>
                <w:sz w:val="20"/>
              </w:rPr>
              <w:t>N 161-ФЗ</w:t>
            </w:r>
            <w:r>
              <w:fldChar w:fldCharType="end"/>
            </w:r>
            <w:r>
              <w:rPr>
                <w:color w:val="392C69"/>
                <w:sz w:val="20"/>
              </w:rPr>
              <w:t xml:space="preserve">, от 08.12.2003 </w:t>
            </w:r>
            <w:r>
              <w:fldChar w:fldCharType="begin"/>
            </w:r>
            <w:r>
              <w:instrText xml:space="preserve"> HYPERLINK "https://login.consultant.ru/link/?req=doc&amp;base=LAW&amp;n=301506&amp;dst=100107" \o "Федеральный закон от 08.12.2003 N 169-ФЗ (ред. от 29.12.2017) "О внесении изменений в некоторые законодательные акты Российской Федерации, а также о признании утратившими силу законодательных актов РСФСР" (с изм. и доп., вступ. в силу с 01.01.2019)</w:instrText>
              <w:cr/>
              <w:instrText xml:space="preserve">
{КонсультантПлюс}" </w:instrText>
            </w:r>
            <w:r>
              <w:fldChar w:fldCharType="separate"/>
            </w:r>
            <w:r>
              <w:rPr>
                <w:color w:val="0000FF"/>
                <w:sz w:val="20"/>
              </w:rPr>
              <w:t>N 169-ФЗ</w:t>
            </w:r>
            <w:r>
              <w:fldChar w:fldCharType="end"/>
            </w:r>
            <w:r>
              <w:rPr>
                <w:color w:val="392C69"/>
                <w:sz w:val="20"/>
              </w:rPr>
              <w:t xml:space="preserve">, от 23.12.2003 </w:t>
            </w:r>
            <w:r>
              <w:fldChar w:fldCharType="begin"/>
            </w:r>
            <w:r>
              <w:instrText xml:space="preserve"> HYPERLINK "https://login.consultant.ru/link/?req=doc&amp;base=LAW&amp;n=191386&amp;dst=100180" \o "Федеральный закон от 23.12.2003 N 185-ФЗ (ред. от 29.12.2015) "О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w:instrText>
              <w:cr/>
              <w:instrText xml:space="preserve">
{КонсультантПлюс}" </w:instrText>
            </w:r>
            <w:r>
              <w:fldChar w:fldCharType="separate"/>
            </w:r>
            <w:r>
              <w:rPr>
                <w:color w:val="0000FF"/>
                <w:sz w:val="20"/>
              </w:rPr>
              <w:t>N 185-ФЗ</w:t>
            </w:r>
            <w:r>
              <w:fldChar w:fldCharType="end"/>
            </w:r>
            <w:r>
              <w:rPr>
                <w:color w:val="392C69"/>
                <w:sz w:val="20"/>
              </w:rPr>
              <w:t>,</w:t>
            </w:r>
          </w:p>
          <w:p>
            <w:pPr>
              <w:pStyle w:val="ConsPlusNormal0"/>
              <w:jc w:val="center"/>
            </w:pPr>
            <w:r>
              <w:rPr>
                <w:color w:val="392C69"/>
                <w:sz w:val="20"/>
              </w:rPr>
              <w:t xml:space="preserve">от 09.05.2004 </w:t>
            </w:r>
            <w:r>
              <w:fldChar w:fldCharType="begin"/>
            </w:r>
            <w:r>
              <w:instrText xml:space="preserve"> HYPERLINK "https://login.consultant.ru/link/?req=doc&amp;base=LAW&amp;n=47708&amp;dst=100008" \o "Федеральный закон от 09.05.2004 N 37-ФЗ "О внесении изменения в статью 18.8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37-ФЗ</w:t>
            </w:r>
            <w:r>
              <w:fldChar w:fldCharType="end"/>
            </w:r>
            <w:r>
              <w:rPr>
                <w:color w:val="392C69"/>
                <w:sz w:val="20"/>
              </w:rPr>
              <w:t xml:space="preserve">, от 26.07.2004 </w:t>
            </w:r>
            <w:r>
              <w:fldChar w:fldCharType="begin"/>
            </w:r>
            <w:r>
              <w:instrText xml:space="preserve"> HYPERLINK "https://login.consultant.ru/link/?req=doc&amp;base=LAW&amp;n=48565&amp;dst=100009" \o "Федеральный закон от 26.07.2004 N 77-ФЗ "О внесении изменения в статью 23.11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77-ФЗ</w:t>
            </w:r>
            <w:r>
              <w:fldChar w:fldCharType="end"/>
            </w:r>
            <w:r>
              <w:rPr>
                <w:color w:val="392C69"/>
                <w:sz w:val="20"/>
              </w:rPr>
              <w:t xml:space="preserve">, от 28.07.2004 </w:t>
            </w:r>
            <w:r>
              <w:fldChar w:fldCharType="begin"/>
            </w:r>
            <w:r>
              <w:instrText xml:space="preserve"> HYPERLINK "https://login.consultant.ru/link/?req=doc&amp;base=LAW&amp;n=48631&amp;dst=100009" \o "Федеральный закон от 28.07.2004 N 93-ФЗ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93-ФЗ</w:t>
            </w:r>
            <w:r>
              <w:fldChar w:fldCharType="end"/>
            </w:r>
            <w:r>
              <w:rPr>
                <w:color w:val="392C69"/>
                <w:sz w:val="20"/>
              </w:rPr>
              <w:t>,</w:t>
            </w:r>
          </w:p>
          <w:p>
            <w:pPr>
              <w:pStyle w:val="ConsPlusNormal0"/>
              <w:jc w:val="center"/>
            </w:pPr>
            <w:r>
              <w:rPr>
                <w:color w:val="392C69"/>
                <w:sz w:val="20"/>
              </w:rPr>
              <w:t xml:space="preserve">от 20.08.2004 </w:t>
            </w:r>
            <w:r>
              <w:fldChar w:fldCharType="begin"/>
            </w:r>
            <w:r>
              <w:instrText xml:space="preserve"> HYPERLINK "https://login.consultant.ru/link/?req=doc&amp;base=LAW&amp;n=48944&amp;dst=100008" \o "Федеральный закон от 20.08.2004 N 114-ФЗ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114-ФЗ</w:t>
            </w:r>
            <w:r>
              <w:fldChar w:fldCharType="end"/>
            </w:r>
            <w:r>
              <w:rPr>
                <w:color w:val="392C69"/>
                <w:sz w:val="20"/>
              </w:rPr>
              <w:t xml:space="preserve">, от 20.08.2004 </w:t>
            </w:r>
            <w:r>
              <w:fldChar w:fldCharType="begin"/>
            </w:r>
            <w:r>
              <w:instrText xml:space="preserve"> HYPERLINK "https://login.consultant.ru/link/?req=doc&amp;base=LAW&amp;n=282708&amp;dst=100009" \o "Федеральный закон от 20.08.2004 N 118-ФЗ (ред. от 14.11.2017) "О внесении изменений в Кодекс Российской Федерации об административных правонарушениях и Таможенный кодекс Российской Федерации"</w:instrText>
              <w:cr/>
              <w:instrText xml:space="preserve">
{КонсультантПлюс}" </w:instrText>
            </w:r>
            <w:r>
              <w:fldChar w:fldCharType="separate"/>
            </w:r>
            <w:r>
              <w:rPr>
                <w:color w:val="0000FF"/>
                <w:sz w:val="20"/>
              </w:rPr>
              <w:t>N 118-ФЗ</w:t>
            </w:r>
            <w:r>
              <w:fldChar w:fldCharType="end"/>
            </w:r>
            <w:r>
              <w:rPr>
                <w:color w:val="392C69"/>
                <w:sz w:val="20"/>
              </w:rPr>
              <w:t xml:space="preserve">, от 25.10.2004 </w:t>
            </w:r>
            <w:r>
              <w:fldChar w:fldCharType="begin"/>
            </w:r>
            <w:r>
              <w:instrText xml:space="preserve"> HYPERLINK "https://login.consultant.ru/link/?req=doc&amp;base=LAW&amp;n=50017&amp;dst=100009" \o "Федеральный закон от 25.10.2004 N 126-ФЗ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126-ФЗ</w:t>
            </w:r>
            <w:r>
              <w:fldChar w:fldCharType="end"/>
            </w:r>
            <w:r>
              <w:rPr>
                <w:color w:val="392C69"/>
                <w:sz w:val="20"/>
              </w:rPr>
              <w:t>,</w:t>
            </w:r>
          </w:p>
          <w:p>
            <w:pPr>
              <w:pStyle w:val="ConsPlusNormal0"/>
              <w:jc w:val="center"/>
            </w:pPr>
            <w:r>
              <w:rPr>
                <w:color w:val="392C69"/>
                <w:sz w:val="20"/>
              </w:rPr>
              <w:t xml:space="preserve">от 28.12.2004 </w:t>
            </w:r>
            <w:r>
              <w:fldChar w:fldCharType="begin"/>
            </w:r>
            <w:r>
              <w:instrText xml:space="preserve"> HYPERLINK "https://login.consultant.ru/link/?req=doc&amp;base=LAW&amp;n=131778&amp;dst=100011" \o "Федеральный закон от 28.12.2004 N 183-ФЗ (ред. от 25.06.2012, с изм. от 30.09.2013) "О внесении изменений в некоторые законодательные акты Российской Федерации в связи с образованием Федерального казначейства"</w:instrText>
              <w:cr/>
              <w:instrText xml:space="preserve">
{КонсультантПлюс}" </w:instrText>
            </w:r>
            <w:r>
              <w:fldChar w:fldCharType="separate"/>
            </w:r>
            <w:r>
              <w:rPr>
                <w:color w:val="0000FF"/>
                <w:sz w:val="20"/>
              </w:rPr>
              <w:t>N 183-ФЗ</w:t>
            </w:r>
            <w:r>
              <w:fldChar w:fldCharType="end"/>
            </w:r>
            <w:r>
              <w:rPr>
                <w:color w:val="392C69"/>
                <w:sz w:val="20"/>
              </w:rPr>
              <w:t xml:space="preserve">, от 28.12.2004 </w:t>
            </w:r>
            <w:r>
              <w:fldChar w:fldCharType="begin"/>
            </w:r>
            <w:r>
              <w:instrText xml:space="preserve"> HYPERLINK "https://login.consultant.ru/link/?req=doc&amp;base=LAW&amp;n=201280&amp;dst=100024" \o "Федеральный закон от 28.12.2004 N 187-ФЗ (ред. от 03.07.2016) "О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187-ФЗ</w:t>
            </w:r>
            <w:r>
              <w:fldChar w:fldCharType="end"/>
            </w:r>
            <w:r>
              <w:rPr>
                <w:color w:val="392C69"/>
                <w:sz w:val="20"/>
              </w:rPr>
              <w:t xml:space="preserve">, от 30.12.2004 </w:t>
            </w:r>
            <w:r>
              <w:fldChar w:fldCharType="begin"/>
            </w:r>
            <w:r>
              <w:instrText xml:space="preserve"> HYPERLINK "https://login.consultant.ru/link/?req=doc&amp;base=LAW&amp;n=57348&amp;dst=100009" \o "Федеральный закон от 30.12.2004 N 211-ФЗ (ред. от 26.12.2005) "О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"Об основах регулирования тарифов организаций коммунального комплекса"</w:instrText>
              <w:cr/>
              <w:instrText xml:space="preserve">
{КонсультантПлюс}" </w:instrText>
            </w:r>
            <w:r>
              <w:fldChar w:fldCharType="separate"/>
            </w:r>
            <w:r>
              <w:rPr>
                <w:color w:val="0000FF"/>
                <w:sz w:val="20"/>
              </w:rPr>
              <w:t>N 211-ФЗ</w:t>
            </w:r>
            <w:r>
              <w:fldChar w:fldCharType="end"/>
            </w:r>
            <w:r>
              <w:rPr>
                <w:color w:val="392C69"/>
                <w:sz w:val="20"/>
              </w:rPr>
              <w:t>,</w:t>
            </w:r>
          </w:p>
          <w:p>
            <w:pPr>
              <w:pStyle w:val="ConsPlusNormal0"/>
              <w:jc w:val="center"/>
            </w:pPr>
            <w:r>
              <w:rPr>
                <w:color w:val="392C69"/>
                <w:sz w:val="20"/>
              </w:rPr>
              <w:t xml:space="preserve">от 30.12.2004 </w:t>
            </w:r>
            <w:r>
              <w:fldChar w:fldCharType="begin"/>
            </w:r>
            <w:r>
              <w:instrText xml:space="preserve"> HYPERLINK "https://login.consultant.ru/link/?req=doc&amp;base=LAW&amp;n=494457&amp;dst=100200" \o "Федеральный закон от 30.12.2004 N 214-ФЗ (ред. от 26.12.2024)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instrText>
              <w:cr/>
              <w:instrText xml:space="preserve">
{КонсультантПлюс}" </w:instrText>
            </w:r>
            <w:r>
              <w:fldChar w:fldCharType="separate"/>
            </w:r>
            <w:r>
              <w:rPr>
                <w:color w:val="0000FF"/>
                <w:sz w:val="20"/>
              </w:rPr>
              <w:t>N 214-ФЗ</w:t>
            </w:r>
            <w:r>
              <w:fldChar w:fldCharType="end"/>
            </w:r>
            <w:r>
              <w:rPr>
                <w:color w:val="392C69"/>
                <w:sz w:val="20"/>
              </w:rPr>
              <w:t xml:space="preserve">, от 30.12.2004 </w:t>
            </w:r>
            <w:r>
              <w:fldChar w:fldCharType="begin"/>
            </w:r>
            <w:r>
              <w:instrText xml:space="preserve"> HYPERLINK "https://login.consultant.ru/link/?req=doc&amp;base=LAW&amp;n=149778&amp;dst=100024" \o "Федеральный закон от 30.12.2004 N 219-ФЗ (ред. от 23.07.2013) "О внесении изменений в некоторые законодательные акты Российской Федерации в связи с принятием Федерального закона "О кредитных историях"</w:instrText>
              <w:cr/>
              <w:instrText xml:space="preserve">
{КонсультантПлюс}" </w:instrText>
            </w:r>
            <w:r>
              <w:fldChar w:fldCharType="separate"/>
            </w:r>
            <w:r>
              <w:rPr>
                <w:color w:val="0000FF"/>
                <w:sz w:val="20"/>
              </w:rPr>
              <w:t>N 219-ФЗ</w:t>
            </w:r>
            <w:r>
              <w:fldChar w:fldCharType="end"/>
            </w:r>
            <w:r>
              <w:rPr>
                <w:color w:val="392C69"/>
                <w:sz w:val="20"/>
              </w:rPr>
              <w:t xml:space="preserve"> (ред. 21.03.2005),</w:t>
            </w:r>
          </w:p>
          <w:p>
            <w:pPr>
              <w:pStyle w:val="ConsPlusNormal0"/>
              <w:jc w:val="center"/>
            </w:pPr>
            <w:r>
              <w:rPr>
                <w:color w:val="392C69"/>
                <w:sz w:val="20"/>
              </w:rPr>
              <w:t xml:space="preserve">от 07.03.2005 </w:t>
            </w:r>
            <w:r>
              <w:fldChar w:fldCharType="begin"/>
            </w:r>
            <w:r>
              <w:instrText xml:space="preserve"> HYPERLINK "https://login.consultant.ru/link/?req=doc&amp;base=LAW&amp;n=52116&amp;dst=100008" \o "Федеральный закон от 07.03.2005 N 14-ФЗ "О внесении изменений в статью 8.8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14-ФЗ</w:t>
            </w:r>
            <w:r>
              <w:fldChar w:fldCharType="end"/>
            </w:r>
            <w:r>
              <w:rPr>
                <w:color w:val="392C69"/>
                <w:sz w:val="20"/>
              </w:rPr>
              <w:t xml:space="preserve">, от 07.03.2005 </w:t>
            </w:r>
            <w:r>
              <w:fldChar w:fldCharType="begin"/>
            </w:r>
            <w:r>
              <w:instrText xml:space="preserve"> HYPERLINK "https://login.consultant.ru/link/?req=doc&amp;base=LAW&amp;n=200797&amp;dst=100106" \o "Федеральный закон от 07.03.2005 N 15-ФЗ (ред. от 03.07.2016) "О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w:instrText>
              <w:cr/>
              <w:instrText xml:space="preserve">
{КонсультантПлюс}" </w:instrText>
            </w:r>
            <w:r>
              <w:fldChar w:fldCharType="separate"/>
            </w:r>
            <w:r>
              <w:rPr>
                <w:color w:val="0000FF"/>
                <w:sz w:val="20"/>
              </w:rPr>
              <w:t>N 15-ФЗ</w:t>
            </w:r>
            <w:r>
              <w:fldChar w:fldCharType="end"/>
            </w:r>
            <w:r>
              <w:rPr>
                <w:color w:val="392C69"/>
                <w:sz w:val="20"/>
              </w:rPr>
              <w:t xml:space="preserve">, от 21.03.2005 </w:t>
            </w:r>
            <w:r>
              <w:fldChar w:fldCharType="begin"/>
            </w:r>
            <w:r>
              <w:instrText xml:space="preserve"> HYPERLINK "https://login.consultant.ru/link/?req=doc&amp;base=LAW&amp;n=52339&amp;dst=100009" \o "Федеральный закон от 21.03.2005 N 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19-ФЗ</w:t>
            </w:r>
            <w:r>
              <w:fldChar w:fldCharType="end"/>
            </w:r>
            <w:r>
              <w:rPr>
                <w:color w:val="392C69"/>
                <w:sz w:val="20"/>
              </w:rPr>
              <w:t>,</w:t>
            </w:r>
          </w:p>
          <w:p>
            <w:pPr>
              <w:pStyle w:val="ConsPlusNormal0"/>
              <w:jc w:val="center"/>
            </w:pPr>
            <w:r>
              <w:rPr>
                <w:color w:val="392C69"/>
                <w:sz w:val="20"/>
              </w:rPr>
              <w:t xml:space="preserve">от 21.03.2005 </w:t>
            </w:r>
            <w:r>
              <w:fldChar w:fldCharType="begin"/>
            </w:r>
            <w:r>
              <w:instrText xml:space="preserve"> HYPERLINK "https://login.consultant.ru/link/?req=doc&amp;base=LAW&amp;n=52359&amp;dst=100008" \o "Федеральный закон от 21.03.2005 N 21-ФЗ "О внесении изменений в статью 12.7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21-ФЗ</w:t>
            </w:r>
            <w:r>
              <w:fldChar w:fldCharType="end"/>
            </w:r>
            <w:r>
              <w:rPr>
                <w:color w:val="392C69"/>
                <w:sz w:val="20"/>
              </w:rPr>
              <w:t xml:space="preserve">, от 22.04.2005 </w:t>
            </w:r>
            <w:r>
              <w:fldChar w:fldCharType="begin"/>
            </w:r>
            <w:r>
              <w:instrText xml:space="preserve"> HYPERLINK "https://login.consultant.ru/link/?req=doc&amp;base=LAW&amp;n=53027&amp;dst=100008" \o "Федеральный закон от 22.04.2005 N 38-ФЗ "О внесении изменения в статью 12.24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38-ФЗ</w:t>
            </w:r>
            <w:r>
              <w:fldChar w:fldCharType="end"/>
            </w:r>
            <w:r>
              <w:rPr>
                <w:color w:val="392C69"/>
                <w:sz w:val="20"/>
              </w:rPr>
              <w:t xml:space="preserve">, от 09.05.2005 </w:t>
            </w:r>
            <w:r>
              <w:fldChar w:fldCharType="begin"/>
            </w:r>
            <w:r>
              <w:instrText xml:space="preserve"> HYPERLINK "https://login.consultant.ru/link/?req=doc&amp;base=LAW&amp;n=201316&amp;dst=100009" \o "Федеральный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w:instrText>
              <w:cr/>
              <w:instrText xml:space="preserve">
{КонсультантПлюс}" </w:instrText>
            </w:r>
            <w:r>
              <w:fldChar w:fldCharType="separate"/>
            </w:r>
            <w:r>
              <w:rPr>
                <w:color w:val="0000FF"/>
                <w:sz w:val="20"/>
              </w:rPr>
              <w:t>N 45-ФЗ</w:t>
            </w:r>
            <w:r>
              <w:fldChar w:fldCharType="end"/>
            </w:r>
            <w:r>
              <w:rPr>
                <w:color w:val="392C69"/>
                <w:sz w:val="20"/>
              </w:rPr>
              <w:t>,</w:t>
            </w:r>
          </w:p>
          <w:p>
            <w:pPr>
              <w:pStyle w:val="ConsPlusNormal0"/>
              <w:jc w:val="center"/>
            </w:pPr>
            <w:r>
              <w:rPr>
                <w:color w:val="392C69"/>
                <w:sz w:val="20"/>
              </w:rPr>
              <w:t xml:space="preserve">от 18.06.2005 </w:t>
            </w:r>
            <w:r>
              <w:fldChar w:fldCharType="begin"/>
            </w:r>
            <w:r>
              <w:instrText xml:space="preserve"> HYPERLINK "https://login.consultant.ru/link/?req=doc&amp;base=LAW&amp;n=54026&amp;dst=100008" \o "Федеральный закон от 18.06.2005 N 66-ФЗ "О внесении изменения в статью 18.13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66-ФЗ</w:t>
            </w:r>
            <w:r>
              <w:fldChar w:fldCharType="end"/>
            </w:r>
            <w:r>
              <w:rPr>
                <w:color w:val="392C69"/>
                <w:sz w:val="20"/>
              </w:rPr>
              <w:t xml:space="preserve">, от 02.07.2005 </w:t>
            </w:r>
            <w:r>
              <w:fldChar w:fldCharType="begin"/>
            </w:r>
            <w:r>
              <w:instrText xml:space="preserve"> HYPERLINK "https://login.consultant.ru/link/?req=doc&amp;base=LAW&amp;n=180846&amp;dst=100292" \o "Федеральный закон от 02.07.2005 N 80-ФЗ (ред. от 08.06.2015) "О внесении изменений в Федеральный закон "О лицензировании отдельных видов деятельности", Федеральный закон "О защите прав юридических лиц и индивидуальных предпринимателей при проведении государственного контроля (надзора)"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80-ФЗ</w:t>
            </w:r>
            <w:r>
              <w:fldChar w:fldCharType="end"/>
            </w:r>
            <w:r>
              <w:rPr>
                <w:color w:val="392C69"/>
                <w:sz w:val="20"/>
              </w:rPr>
              <w:t xml:space="preserve">, от 02.07.2005 </w:t>
            </w:r>
            <w:r>
              <w:fldChar w:fldCharType="begin"/>
            </w:r>
            <w:r>
              <w:instrText xml:space="preserve"> HYPERLINK "https://login.consultant.ru/link/?req=doc&amp;base=LAW&amp;n=54243&amp;dst=100009" \o "Федеральный закон от 02.07.2005 N 82-ФЗ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82-ФЗ</w:t>
            </w:r>
            <w:r>
              <w:fldChar w:fldCharType="end"/>
            </w:r>
            <w:r>
              <w:rPr>
                <w:color w:val="392C69"/>
                <w:sz w:val="20"/>
              </w:rPr>
              <w:t>,</w:t>
            </w:r>
          </w:p>
          <w:p>
            <w:pPr>
              <w:pStyle w:val="ConsPlusNormal0"/>
              <w:jc w:val="center"/>
            </w:pPr>
            <w:r>
              <w:rPr>
                <w:color w:val="392C69"/>
                <w:sz w:val="20"/>
              </w:rPr>
              <w:t xml:space="preserve">от 21.07.2005 </w:t>
            </w:r>
            <w:r>
              <w:fldChar w:fldCharType="begin"/>
            </w:r>
            <w:r>
              <w:instrText xml:space="preserve"> HYPERLINK "https://login.consultant.ru/link/?req=doc&amp;base=LAW&amp;n=483069&amp;dst=100205" \o "Федеральный закон от 21.07.2005 N 93-ФЗ (ред. от 08.08.2024) "О внесении изменений в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N 93-ФЗ</w:t>
            </w:r>
            <w:r>
              <w:fldChar w:fldCharType="end"/>
            </w:r>
            <w:r>
              <w:rPr>
                <w:color w:val="392C69"/>
                <w:sz w:val="20"/>
              </w:rPr>
              <w:t xml:space="preserve">, от 21.07.2005 </w:t>
            </w:r>
            <w:r>
              <w:fldChar w:fldCharType="begin"/>
            </w:r>
            <w:r>
              <w:instrText xml:space="preserve"> HYPERLINK "https://login.consultant.ru/link/?req=doc&amp;base=LAW&amp;n=58990&amp;dst=100026" \o "Федеральный закон от 21.07.2005 N 113-ФЗ (ред. от 13.03.2006) "О внесении изменений в Федеральный закон "О рекламе" и статью 14.3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113-ФЗ</w:t>
            </w:r>
            <w:r>
              <w:fldChar w:fldCharType="end"/>
            </w:r>
            <w:r>
              <w:rPr>
                <w:color w:val="392C69"/>
                <w:sz w:val="20"/>
              </w:rPr>
              <w:t xml:space="preserve">, от 22.07.2005 </w:t>
            </w:r>
            <w:r>
              <w:fldChar w:fldCharType="begin"/>
            </w:r>
            <w:r>
              <w:instrText xml:space="preserve"> HYPERLINK "https://login.consultant.ru/link/?req=doc&amp;base=LAW&amp;n=54577&amp;dst=100008" \o "Федеральный закон от 22.07.2005 N 120-ФЗ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120-ФЗ</w:t>
            </w:r>
            <w:r>
              <w:fldChar w:fldCharType="end"/>
            </w:r>
            <w:r>
              <w:rPr>
                <w:color w:val="392C69"/>
                <w:sz w:val="20"/>
              </w:rPr>
              <w:t>,</w:t>
            </w:r>
          </w:p>
          <w:p>
            <w:pPr>
              <w:pStyle w:val="ConsPlusNormal0"/>
              <w:jc w:val="center"/>
            </w:pPr>
            <w:r>
              <w:rPr>
                <w:color w:val="392C69"/>
                <w:sz w:val="20"/>
              </w:rPr>
              <w:t xml:space="preserve">от 27.09.2005 </w:t>
            </w:r>
            <w:r>
              <w:fldChar w:fldCharType="begin"/>
            </w:r>
            <w:r>
              <w:instrText xml:space="preserve"> HYPERLINK "https://login.consultant.ru/link/?req=doc&amp;base=LAW&amp;n=93500&amp;dst=100009" \o "Федеральный закон от 27.09.2005 N 124-ФЗ (ред. от 09.11.2009)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124-ФЗ</w:t>
            </w:r>
            <w:r>
              <w:fldChar w:fldCharType="end"/>
            </w:r>
            <w:r>
              <w:rPr>
                <w:color w:val="392C69"/>
                <w:sz w:val="20"/>
              </w:rPr>
              <w:t xml:space="preserve">, от 05.12.2005 </w:t>
            </w:r>
            <w:r>
              <w:fldChar w:fldCharType="begin"/>
            </w:r>
            <w:r>
              <w:instrText xml:space="preserve"> HYPERLINK "https://login.consultant.ru/link/?req=doc&amp;base=LAW&amp;n=201314&amp;dst=100009" \o "Федеральный закон от 05.12.2005 N 156-ФЗ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156-ФЗ</w:t>
            </w:r>
            <w:r>
              <w:fldChar w:fldCharType="end"/>
            </w:r>
            <w:r>
              <w:rPr>
                <w:color w:val="392C69"/>
                <w:sz w:val="20"/>
              </w:rPr>
              <w:t xml:space="preserve">, от 19.12.2005 </w:t>
            </w:r>
            <w:r>
              <w:fldChar w:fldCharType="begin"/>
            </w:r>
            <w:r>
              <w:instrText xml:space="preserve"> HYPERLINK "https://login.consultant.ru/link/?req=doc&amp;base=LAW&amp;n=57154&amp;dst=100024" \o "Федеральный закон от 19.12.2005 N 161-ФЗ "О внесении изменений в Уголовный кодекс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161-ФЗ</w:t>
            </w:r>
            <w:r>
              <w:fldChar w:fldCharType="end"/>
            </w:r>
            <w:r>
              <w:rPr>
                <w:color w:val="392C69"/>
                <w:sz w:val="20"/>
              </w:rPr>
              <w:t>,</w:t>
            </w:r>
          </w:p>
          <w:p>
            <w:pPr>
              <w:pStyle w:val="ConsPlusNormal0"/>
              <w:jc w:val="center"/>
            </w:pPr>
            <w:r>
              <w:rPr>
                <w:color w:val="392C69"/>
                <w:sz w:val="20"/>
              </w:rPr>
              <w:t xml:space="preserve">от 26.12.2005 </w:t>
            </w:r>
            <w:r>
              <w:fldChar w:fldCharType="begin"/>
            </w:r>
            <w:r>
              <w:instrText xml:space="preserve"> HYPERLINK "https://login.consultant.ru/link/?req=doc&amp;base=LAW&amp;n=57314&amp;dst=100008" \o "Федеральный закон от 26.12.2005 N 183-ФЗ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183-ФЗ</w:t>
            </w:r>
            <w:r>
              <w:fldChar w:fldCharType="end"/>
            </w:r>
            <w:r>
              <w:rPr>
                <w:color w:val="392C69"/>
                <w:sz w:val="20"/>
              </w:rPr>
              <w:t xml:space="preserve">, от 27.12.2005 </w:t>
            </w:r>
            <w:r>
              <w:fldChar w:fldCharType="begin"/>
            </w:r>
            <w:r>
              <w:instrText xml:space="preserve"> HYPERLINK "https://login.consultant.ru/link/?req=doc&amp;base=LAW&amp;n=57344&amp;dst=100008" \o "Федеральный закон от 27.12.2005 N 193-ФЗ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193-ФЗ</w:t>
            </w:r>
            <w:r>
              <w:fldChar w:fldCharType="end"/>
            </w:r>
            <w:r>
              <w:rPr>
                <w:color w:val="392C69"/>
                <w:sz w:val="20"/>
              </w:rPr>
              <w:t xml:space="preserve">, от 31.12.2005 </w:t>
            </w:r>
            <w:r>
              <w:fldChar w:fldCharType="begin"/>
            </w:r>
            <w:r>
              <w:instrText xml:space="preserve"> HYPERLINK "https://login.consultant.ru/link/?req=doc&amp;base=LAW&amp;n=479087&amp;dst=100821" \o "Федеральный закон от 31.12.2005 N 199-ФЗ (ред. от 12.12.2023) "О внесении изменений в отдельные законодательные акты Российской Федерации в связи с совершенствованием разграничения полномочий" (с изм. и доп., вступ. в силу с 01.01.2025)</w:instrText>
              <w:cr/>
              <w:instrText xml:space="preserve">
{КонсультантПлюс}" </w:instrText>
            </w:r>
            <w:r>
              <w:fldChar w:fldCharType="separate"/>
            </w:r>
            <w:r>
              <w:rPr>
                <w:color w:val="0000FF"/>
                <w:sz w:val="20"/>
              </w:rPr>
              <w:t>N 199-ФЗ</w:t>
            </w:r>
            <w:r>
              <w:fldChar w:fldCharType="end"/>
            </w:r>
            <w:r>
              <w:rPr>
                <w:color w:val="392C69"/>
                <w:sz w:val="20"/>
              </w:rPr>
              <w:t>,</w:t>
            </w:r>
          </w:p>
          <w:p>
            <w:pPr>
              <w:pStyle w:val="ConsPlusNormal0"/>
              <w:jc w:val="center"/>
            </w:pPr>
            <w:r>
              <w:rPr>
                <w:color w:val="392C69"/>
                <w:sz w:val="20"/>
              </w:rPr>
              <w:t xml:space="preserve">от 05.01.2006 </w:t>
            </w:r>
            <w:r>
              <w:fldChar w:fldCharType="begin"/>
            </w:r>
            <w:r>
              <w:instrText xml:space="preserve"> HYPERLINK "https://login.consultant.ru/link/?req=doc&amp;base=LAW&amp;n=192667&amp;dst=100271" \o "Федеральный закон от 05.01.2006 N 7-ФЗ (ред. от 29.06.2015) "О внесении изменений в Федеральный закон "Об акционерных обществах" и некоторые другие законодательные акты Российской Федерации" (с изм. и доп., вступ. в силу с 01.07.2016)</w:instrText>
              <w:cr/>
              <w:instrText xml:space="preserve">
{КонсультантПлюс}" </w:instrText>
            </w:r>
            <w:r>
              <w:fldChar w:fldCharType="separate"/>
            </w:r>
            <w:r>
              <w:rPr>
                <w:color w:val="0000FF"/>
                <w:sz w:val="20"/>
              </w:rPr>
              <w:t>N 7-ФЗ</w:t>
            </w:r>
            <w:r>
              <w:fldChar w:fldCharType="end"/>
            </w:r>
            <w:r>
              <w:rPr>
                <w:color w:val="392C69"/>
                <w:sz w:val="20"/>
              </w:rPr>
              <w:t xml:space="preserve">, от 05.01.2006 </w:t>
            </w:r>
            <w:r>
              <w:fldChar w:fldCharType="begin"/>
            </w:r>
            <w:r>
              <w:instrText xml:space="preserve"> HYPERLINK "https://login.consultant.ru/link/?req=doc&amp;base=LAW&amp;n=57225&amp;dst=100008" \o "Федеральный закон от 05.01.2006 N 10-ФЗ "О внесении изменений в статью 28.7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10-ФЗ</w:t>
            </w:r>
            <w:r>
              <w:fldChar w:fldCharType="end"/>
            </w:r>
            <w:r>
              <w:rPr>
                <w:color w:val="392C69"/>
                <w:sz w:val="20"/>
              </w:rPr>
              <w:t xml:space="preserve">, от 02.02.2006 </w:t>
            </w:r>
            <w:r>
              <w:fldChar w:fldCharType="begin"/>
            </w:r>
            <w:r>
              <w:instrText xml:space="preserve"> HYPERLINK "https://login.consultant.ru/link/?req=doc&amp;base=LAW&amp;n=483067&amp;dst=100260" \o "Федеральный закон от 02.02.2006 N 19-ФЗ (ред. от 08.08.2024) "О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"О размещении заказов на поставки товаров, выполнение работ, оказание услуг для государственных и муниципальных нужд"</w:instrText>
              <w:cr/>
              <w:instrText xml:space="preserve">
{КонсультантПлюс}" </w:instrText>
            </w:r>
            <w:r>
              <w:fldChar w:fldCharType="separate"/>
            </w:r>
            <w:r>
              <w:rPr>
                <w:color w:val="0000FF"/>
                <w:sz w:val="20"/>
              </w:rPr>
              <w:t>N 19-ФЗ</w:t>
            </w:r>
            <w:r>
              <w:fldChar w:fldCharType="end"/>
            </w:r>
            <w:r>
              <w:rPr>
                <w:color w:val="392C69"/>
                <w:sz w:val="20"/>
              </w:rPr>
              <w:t>,</w:t>
            </w:r>
          </w:p>
          <w:p>
            <w:pPr>
              <w:pStyle w:val="ConsPlusNormal0"/>
              <w:jc w:val="center"/>
            </w:pPr>
            <w:r>
              <w:rPr>
                <w:color w:val="392C69"/>
                <w:sz w:val="20"/>
              </w:rPr>
              <w:t xml:space="preserve">от 03.03.2006 </w:t>
            </w:r>
            <w:r>
              <w:fldChar w:fldCharType="begin"/>
            </w:r>
            <w:r>
              <w:instrText xml:space="preserve"> HYPERLINK "https://login.consultant.ru/link/?req=doc&amp;base=LAW&amp;n=58800&amp;dst=100008" \o "Федеральный закон от 03.03.2006 N 30-ФЗ "О внесении изменения в статью 28.3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30-ФЗ</w:t>
            </w:r>
            <w:r>
              <w:fldChar w:fldCharType="end"/>
            </w:r>
            <w:r>
              <w:rPr>
                <w:color w:val="392C69"/>
                <w:sz w:val="20"/>
              </w:rPr>
              <w:t xml:space="preserve">, от 16.03.2006 </w:t>
            </w:r>
            <w:r>
              <w:fldChar w:fldCharType="begin"/>
            </w:r>
            <w:r>
              <w:instrText xml:space="preserve"> HYPERLINK "https://login.consultant.ru/link/?req=doc&amp;base=LAW&amp;n=117447&amp;dst=100045" \o "Федеральный закон от 16.03.2006 N 41-ФЗ (ред. от 18.07.2011) "О внесении изменений в главу VI Закона Российской Федерации "О зерне", Федеральный закон "О государственном контроле за качеством и рациональным использованием зерна и продуктов его переработки" и кодекс Российской Федерации об административных правонарушениях"</w:instrText>
              <w:cr/>
              <w:instrText>
------------ Утратил силу или отменен</w:instrText>
              <w:cr/>
              <w:instrText xml:space="preserve">
{КонсультантПлюс}" </w:instrText>
            </w:r>
            <w:r>
              <w:fldChar w:fldCharType="separate"/>
            </w:r>
            <w:r>
              <w:rPr>
                <w:color w:val="0000FF"/>
                <w:sz w:val="20"/>
              </w:rPr>
              <w:t>N 41-ФЗ</w:t>
            </w:r>
            <w:r>
              <w:fldChar w:fldCharType="end"/>
            </w:r>
            <w:r>
              <w:rPr>
                <w:color w:val="392C69"/>
                <w:sz w:val="20"/>
              </w:rPr>
              <w:t xml:space="preserve">, от 15.04.2006 </w:t>
            </w:r>
            <w:r>
              <w:fldChar w:fldCharType="begin"/>
            </w:r>
            <w:r>
              <w:instrText xml:space="preserve"> HYPERLINK "https://login.consultant.ru/link/?req=doc&amp;base=LAW&amp;n=148362&amp;dst=100075" \o "Федеральный закон от 15.04.2006 N 47-ФЗ (ред. от 23.07.2013) "О внесении изменений в Закон Российской Федерации "О товарных биржах и биржевой торговле" и кодекс Российской Федерации об административных правонарушениях" (с изм. и доп., вступающими в силу с 01.01.2014)</w:instrText>
              <w:cr/>
              <w:instrText xml:space="preserve">
{КонсультантПлюс}" </w:instrText>
            </w:r>
            <w:r>
              <w:fldChar w:fldCharType="separate"/>
            </w:r>
            <w:r>
              <w:rPr>
                <w:color w:val="0000FF"/>
                <w:sz w:val="20"/>
              </w:rPr>
              <w:t>N 47-ФЗ</w:t>
            </w:r>
            <w:r>
              <w:fldChar w:fldCharType="end"/>
            </w:r>
            <w:r>
              <w:rPr>
                <w:color w:val="392C69"/>
                <w:sz w:val="20"/>
              </w:rPr>
              <w:t>,</w:t>
            </w:r>
          </w:p>
          <w:p>
            <w:pPr>
              <w:pStyle w:val="ConsPlusNormal0"/>
              <w:jc w:val="center"/>
            </w:pPr>
            <w:r>
              <w:rPr>
                <w:color w:val="392C69"/>
                <w:sz w:val="20"/>
              </w:rPr>
              <w:t xml:space="preserve">от 29.04.2006 </w:t>
            </w:r>
            <w:r>
              <w:fldChar w:fldCharType="begin"/>
            </w:r>
            <w:r>
              <w:instrText xml:space="preserve"> HYPERLINK "https://login.consultant.ru/link/?req=doc&amp;base=LAW&amp;n=59966&amp;dst=100008" \o "Федеральный закон от 29.04.2006 N 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57-ФЗ</w:t>
            </w:r>
            <w:r>
              <w:fldChar w:fldCharType="end"/>
            </w:r>
            <w:r>
              <w:rPr>
                <w:color w:val="392C69"/>
                <w:sz w:val="20"/>
              </w:rPr>
              <w:t xml:space="preserve">, от 08.05.2006 </w:t>
            </w:r>
            <w:r>
              <w:fldChar w:fldCharType="begin"/>
            </w:r>
            <w:r>
              <w:instrText xml:space="preserve"> HYPERLINK "https://login.consultant.ru/link/?req=doc&amp;base=LAW&amp;n=60087&amp;dst=100007" \o "Федеральный закон от 08.05.2006 N 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65-ФЗ</w:t>
            </w:r>
            <w:r>
              <w:fldChar w:fldCharType="end"/>
            </w:r>
            <w:r>
              <w:rPr>
                <w:color w:val="392C69"/>
                <w:sz w:val="20"/>
              </w:rPr>
              <w:t xml:space="preserve">, от 03.06.2006 </w:t>
            </w:r>
            <w:r>
              <w:fldChar w:fldCharType="begin"/>
            </w:r>
            <w:r>
              <w:instrText xml:space="preserve"> HYPERLINK "https://login.consultant.ru/link/?req=doc&amp;base=LAW&amp;n=465796&amp;dst=100097" \o "Федеральный закон от 03.06.2006 N 73-ФЗ (ред. от 25.12.2023) "О введении в действие Водного кодекса Российской Федерации"</w:instrText>
              <w:cr/>
              <w:instrText xml:space="preserve">
{КонсультантПлюс}" </w:instrText>
            </w:r>
            <w:r>
              <w:fldChar w:fldCharType="separate"/>
            </w:r>
            <w:r>
              <w:rPr>
                <w:color w:val="0000FF"/>
                <w:sz w:val="20"/>
              </w:rPr>
              <w:t>N 73-ФЗ</w:t>
            </w:r>
            <w:r>
              <w:fldChar w:fldCharType="end"/>
            </w:r>
            <w:r>
              <w:rPr>
                <w:color w:val="392C69"/>
                <w:sz w:val="20"/>
              </w:rPr>
              <w:t>,</w:t>
            </w:r>
          </w:p>
          <w:p>
            <w:pPr>
              <w:pStyle w:val="ConsPlusNormal0"/>
              <w:jc w:val="center"/>
            </w:pPr>
            <w:r>
              <w:rPr>
                <w:color w:val="392C69"/>
                <w:sz w:val="20"/>
              </w:rPr>
              <w:t xml:space="preserve">от 03.06.2006 </w:t>
            </w:r>
            <w:r>
              <w:fldChar w:fldCharType="begin"/>
            </w:r>
            <w:r>
              <w:instrText xml:space="preserve"> HYPERLINK "https://login.consultant.ru/link/?req=doc&amp;base=LAW&amp;n=60665&amp;dst=100008" \o "Федеральный закон от 03.06.2006 N 78-ФЗ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78-ФЗ</w:t>
            </w:r>
            <w:r>
              <w:fldChar w:fldCharType="end"/>
            </w:r>
            <w:r>
              <w:rPr>
                <w:color w:val="392C69"/>
                <w:sz w:val="20"/>
              </w:rPr>
              <w:t xml:space="preserve">, от 03.07.2006 </w:t>
            </w:r>
            <w:r>
              <w:fldChar w:fldCharType="begin"/>
            </w:r>
            <w:r>
              <w:instrText xml:space="preserve"> HYPERLINK "https://login.consultant.ru/link/?req=doc&amp;base=LAW&amp;n=61274&amp;dst=100009" \o "Федеральный закон от 03.07.2006 N 97-ФЗ "О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w:instrText>
              <w:cr/>
              <w:instrText xml:space="preserve">
{КонсультантПлюс}" </w:instrText>
            </w:r>
            <w:r>
              <w:fldChar w:fldCharType="separate"/>
            </w:r>
            <w:r>
              <w:rPr>
                <w:color w:val="0000FF"/>
                <w:sz w:val="20"/>
              </w:rPr>
              <w:t>N 97-ФЗ</w:t>
            </w:r>
            <w:r>
              <w:fldChar w:fldCharType="end"/>
            </w:r>
            <w:r>
              <w:rPr>
                <w:color w:val="392C69"/>
                <w:sz w:val="20"/>
              </w:rPr>
              <w:t xml:space="preserve">, от 18.07.2006 </w:t>
            </w:r>
            <w:r>
              <w:fldChar w:fldCharType="begin"/>
            </w:r>
            <w:r>
              <w:instrText xml:space="preserve"> HYPERLINK "https://login.consultant.ru/link/?req=doc&amp;base=LAW&amp;n=421025&amp;dst=100168" \o "Федеральный закон от 18.07.2006 N 111-ФЗ (ред. от 21.12.2021) "О внесении изменений в Федеральный закон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111-ФЗ</w:t>
            </w:r>
            <w:r>
              <w:fldChar w:fldCharType="end"/>
            </w:r>
            <w:r>
              <w:rPr>
                <w:color w:val="392C69"/>
                <w:sz w:val="20"/>
              </w:rPr>
              <w:t>,</w:t>
            </w:r>
          </w:p>
          <w:p>
            <w:pPr>
              <w:pStyle w:val="ConsPlusNormal0"/>
              <w:jc w:val="center"/>
            </w:pPr>
            <w:r>
              <w:rPr>
                <w:color w:val="392C69"/>
                <w:sz w:val="20"/>
              </w:rPr>
              <w:t xml:space="preserve">от 18.07.2006 </w:t>
            </w:r>
            <w:r>
              <w:fldChar w:fldCharType="begin"/>
            </w:r>
            <w:r>
              <w:instrText xml:space="preserve"> HYPERLINK "https://login.consultant.ru/link/?req=doc&amp;base=LAW&amp;n=446164&amp;dst=100197" \o "Федеральный закон от 18.07.2006 N 121-ФЗ (ред. от 28.04.2023) "О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w:instrText>
              <w:cr/>
              <w:instrText xml:space="preserve">
{КонсультантПлюс}" </w:instrText>
            </w:r>
            <w:r>
              <w:fldChar w:fldCharType="separate"/>
            </w:r>
            <w:r>
              <w:rPr>
                <w:color w:val="0000FF"/>
                <w:sz w:val="20"/>
              </w:rPr>
              <w:t>N 121-ФЗ</w:t>
            </w:r>
            <w:r>
              <w:fldChar w:fldCharType="end"/>
            </w:r>
            <w:r>
              <w:rPr>
                <w:color w:val="392C69"/>
                <w:sz w:val="20"/>
              </w:rPr>
              <w:t xml:space="preserve">, от 26.07.2006 </w:t>
            </w:r>
            <w:r>
              <w:fldChar w:fldCharType="begin"/>
            </w:r>
            <w:r>
              <w:instrText xml:space="preserve"> HYPERLINK "https://login.consultant.ru/link/?req=doc&amp;base=LAW&amp;n=61761&amp;dst=100008" \o "Федеральный закон от 26.07.2006 N 133-ФЗ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133-ФЗ</w:t>
            </w:r>
            <w:r>
              <w:fldChar w:fldCharType="end"/>
            </w:r>
            <w:r>
              <w:rPr>
                <w:color w:val="392C69"/>
                <w:sz w:val="20"/>
              </w:rPr>
              <w:t xml:space="preserve">, от 26.07.2006 </w:t>
            </w:r>
            <w:r>
              <w:fldChar w:fldCharType="begin"/>
            </w:r>
            <w:r>
              <w:instrText xml:space="preserve"> HYPERLINK "https://login.consultant.ru/link/?req=doc&amp;base=LAW&amp;n=142539&amp;dst=100245" \o "Федеральный закон от 26.07.2006 N 134-ФЗ (ред. от 23.02.2013) "О внесении изменений в главу 22 части второй Налогового кодекса Российской Федерации и некоторые другие законодательные акты Российской Федерации"</w:instrText>
              <w:cr/>
              <w:instrText xml:space="preserve">
{КонсультантПлюс}" </w:instrText>
            </w:r>
            <w:r>
              <w:fldChar w:fldCharType="separate"/>
            </w:r>
            <w:r>
              <w:rPr>
                <w:color w:val="0000FF"/>
                <w:sz w:val="20"/>
              </w:rPr>
              <w:t>N 134-ФЗ</w:t>
            </w:r>
            <w:r>
              <w:fldChar w:fldCharType="end"/>
            </w:r>
            <w:r>
              <w:rPr>
                <w:color w:val="392C69"/>
                <w:sz w:val="20"/>
              </w:rPr>
              <w:t>,</w:t>
            </w:r>
          </w:p>
          <w:p>
            <w:pPr>
              <w:pStyle w:val="ConsPlusNormal0"/>
              <w:jc w:val="center"/>
            </w:pPr>
            <w:r>
              <w:rPr>
                <w:color w:val="392C69"/>
                <w:sz w:val="20"/>
              </w:rPr>
              <w:t xml:space="preserve">от 27.07.2006 </w:t>
            </w:r>
            <w:r>
              <w:fldChar w:fldCharType="begin"/>
            </w:r>
            <w:r>
              <w:instrText xml:space="preserve"> HYPERLINK "https://login.consultant.ru/link/?req=doc&amp;base=LAW&amp;n=61789&amp;dst=100008" \o "Федеральный закон от 27.07.2006 N 139-ФЗ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139-ФЗ</w:t>
            </w:r>
            <w:r>
              <w:fldChar w:fldCharType="end"/>
            </w:r>
            <w:r>
              <w:rPr>
                <w:color w:val="392C69"/>
                <w:sz w:val="20"/>
              </w:rPr>
              <w:t xml:space="preserve">, от 27.07.2006 </w:t>
            </w:r>
            <w:r>
              <w:fldChar w:fldCharType="begin"/>
            </w:r>
            <w:r>
              <w:instrText xml:space="preserve"> HYPERLINK "https://login.consultant.ru/link/?req=doc&amp;base=LAW&amp;n=421027&amp;dst=100274" \o "Федеральный закон от 27.07.2006 N 153-ФЗ (ред. от 21.12.2021) "О внесении изменений в отдельные законодательные акты Российской Федерации в связи с принятием Федерального закона "О ратификации конвенции совета Европы о предупреждении терроризма" и Федерального закона "О противодействии терроризму" (с изм. и доп., вступ. в силу с 01.01.2023)</w:instrText>
              <w:cr/>
              <w:instrText xml:space="preserve">
{КонсультантПлюс}" </w:instrText>
            </w:r>
            <w:r>
              <w:fldChar w:fldCharType="separate"/>
            </w:r>
            <w:r>
              <w:rPr>
                <w:color w:val="0000FF"/>
                <w:sz w:val="20"/>
              </w:rPr>
              <w:t>N 153-ФЗ</w:t>
            </w:r>
            <w:r>
              <w:fldChar w:fldCharType="end"/>
            </w:r>
            <w:r>
              <w:rPr>
                <w:color w:val="392C69"/>
                <w:sz w:val="20"/>
              </w:rPr>
              <w:t xml:space="preserve">, от 16.10.2006 </w:t>
            </w:r>
            <w:r>
              <w:fldChar w:fldCharType="begin"/>
            </w:r>
            <w:r>
              <w:instrText xml:space="preserve"> HYPERLINK "https://login.consultant.ru/link/?req=doc&amp;base=LAW&amp;n=73129&amp;dst=100049" \o "Федеральный закон от 16.10.2006 N 160-ФЗ (ред. от 04.12.2007) "О внесении изменений в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"О рекламе"</w:instrText>
              <w:cr/>
              <w:instrText xml:space="preserve">
{КонсультантПлюс}" </w:instrText>
            </w:r>
            <w:r>
              <w:fldChar w:fldCharType="separate"/>
            </w:r>
            <w:r>
              <w:rPr>
                <w:color w:val="0000FF"/>
                <w:sz w:val="20"/>
              </w:rPr>
              <w:t>N 160-ФЗ</w:t>
            </w:r>
            <w:r>
              <w:fldChar w:fldCharType="end"/>
            </w:r>
            <w:r>
              <w:rPr>
                <w:color w:val="392C69"/>
                <w:sz w:val="20"/>
              </w:rPr>
              <w:t>,</w:t>
            </w:r>
          </w:p>
          <w:p>
            <w:pPr>
              <w:pStyle w:val="ConsPlusNormal0"/>
              <w:jc w:val="center"/>
            </w:pPr>
            <w:r>
              <w:rPr>
                <w:color w:val="392C69"/>
                <w:sz w:val="20"/>
              </w:rPr>
              <w:t xml:space="preserve">от 03.11.2006 </w:t>
            </w:r>
            <w:r>
              <w:fldChar w:fldCharType="begin"/>
            </w:r>
            <w:r>
              <w:instrText xml:space="preserve"> HYPERLINK "https://login.consultant.ru/link/?req=doc&amp;base=LAW&amp;n=62914&amp;dst=100008" \o "Федеральный закон от 03.11.2006 N 181-ФЗ "О внесении изменения в статью 8.39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181-ФЗ</w:t>
            </w:r>
            <w:r>
              <w:fldChar w:fldCharType="end"/>
            </w:r>
            <w:r>
              <w:rPr>
                <w:color w:val="392C69"/>
                <w:sz w:val="20"/>
              </w:rPr>
              <w:t xml:space="preserve">, от 03.11.2006 </w:t>
            </w:r>
            <w:r>
              <w:fldChar w:fldCharType="begin"/>
            </w:r>
            <w:r>
              <w:instrText xml:space="preserve"> HYPERLINK "https://login.consultant.ru/link/?req=doc&amp;base=LAW&amp;n=62996&amp;dst=100008" \o "Федеральный закон от 03.11.2006 N 182-ФЗ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182-ФЗ</w:t>
            </w:r>
            <w:r>
              <w:fldChar w:fldCharType="end"/>
            </w:r>
            <w:r>
              <w:rPr>
                <w:color w:val="392C69"/>
                <w:sz w:val="20"/>
              </w:rPr>
              <w:t xml:space="preserve">, от 05.11.2006 </w:t>
            </w:r>
            <w:r>
              <w:fldChar w:fldCharType="begin"/>
            </w:r>
            <w:r>
              <w:instrText xml:space="preserve"> HYPERLINK "https://login.consultant.ru/link/?req=doc&amp;base=LAW&amp;n=201284&amp;dst=100009" \o "Федеральный закон от 05.11.2006 N 189-ФЗ (ред. от 03.07.2016) "О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w:instrText>
              <w:cr/>
              <w:instrText xml:space="preserve">
{КонсультантПлюс}" </w:instrText>
            </w:r>
            <w:r>
              <w:fldChar w:fldCharType="separate"/>
            </w:r>
            <w:r>
              <w:rPr>
                <w:color w:val="0000FF"/>
                <w:sz w:val="20"/>
              </w:rPr>
              <w:t>N 189-ФЗ</w:t>
            </w:r>
            <w:r>
              <w:fldChar w:fldCharType="end"/>
            </w:r>
            <w:r>
              <w:rPr>
                <w:color w:val="392C69"/>
                <w:sz w:val="20"/>
              </w:rPr>
              <w:t>,</w:t>
            </w:r>
          </w:p>
          <w:p>
            <w:pPr>
              <w:pStyle w:val="ConsPlusNormal0"/>
              <w:jc w:val="center"/>
            </w:pPr>
            <w:r>
              <w:rPr>
                <w:color w:val="392C69"/>
                <w:sz w:val="20"/>
              </w:rPr>
              <w:t xml:space="preserve">от 04.12.2006 </w:t>
            </w:r>
            <w:r>
              <w:fldChar w:fldCharType="begin"/>
            </w:r>
            <w:r>
              <w:instrText xml:space="preserve"> HYPERLINK "https://login.consultant.ru/link/?req=doc&amp;base=LAW&amp;n=494627&amp;dst=100216" \o "Федеральный закон от 04.12.2006 N 201-ФЗ (ред. от 26.12.2024) "О введении в действие Лесного кодекса Российской Федерации"</w:instrText>
              <w:cr/>
              <w:instrText xml:space="preserve">
{КонсультантПлюс}" </w:instrText>
            </w:r>
            <w:r>
              <w:fldChar w:fldCharType="separate"/>
            </w:r>
            <w:r>
              <w:rPr>
                <w:color w:val="0000FF"/>
                <w:sz w:val="20"/>
              </w:rPr>
              <w:t>N 201-ФЗ</w:t>
            </w:r>
            <w:r>
              <w:fldChar w:fldCharType="end"/>
            </w:r>
            <w:r>
              <w:rPr>
                <w:color w:val="392C69"/>
                <w:sz w:val="20"/>
              </w:rPr>
              <w:t xml:space="preserve">, от 04.12.2006 </w:t>
            </w:r>
            <w:r>
              <w:fldChar w:fldCharType="begin"/>
            </w:r>
            <w:r>
              <w:instrText xml:space="preserve"> HYPERLINK "https://login.consultant.ru/link/?req=doc&amp;base=LAW&amp;n=121355&amp;dst=100278" \o "Федеральный закон от 04.12.2006 N 203-ФЗ (ред. от 08.11.2011, с изм. от 03.02.2014) "О внесении изменений в отдельные законодательные акты Российской Федерации по вопросам ответственности военнослужащих"</w:instrText>
              <w:cr/>
              <w:instrText xml:space="preserve">
{КонсультантПлюс}" </w:instrText>
            </w:r>
            <w:r>
              <w:fldChar w:fldCharType="separate"/>
            </w:r>
            <w:r>
              <w:rPr>
                <w:color w:val="0000FF"/>
                <w:sz w:val="20"/>
              </w:rPr>
              <w:t>N 203-ФЗ</w:t>
            </w:r>
            <w:r>
              <w:fldChar w:fldCharType="end"/>
            </w:r>
            <w:r>
              <w:rPr>
                <w:color w:val="392C69"/>
                <w:sz w:val="20"/>
              </w:rPr>
              <w:t xml:space="preserve">, от 18.12.2006 </w:t>
            </w:r>
            <w:r>
              <w:fldChar w:fldCharType="begin"/>
            </w:r>
            <w:r>
              <w:instrText xml:space="preserve"> HYPERLINK "https://login.consultant.ru/link/?req=doc&amp;base=LAW&amp;n=201712&amp;dst=100519" \o "Федеральный закон от 18.12.2006 N 232-ФЗ (ред. от 03.07.2016) "О внесении изменений в Градостроительный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232-ФЗ</w:t>
            </w:r>
            <w:r>
              <w:fldChar w:fldCharType="end"/>
            </w:r>
            <w:r>
              <w:rPr>
                <w:color w:val="392C69"/>
                <w:sz w:val="20"/>
              </w:rPr>
              <w:t>,</w:t>
            </w:r>
          </w:p>
          <w:p>
            <w:pPr>
              <w:pStyle w:val="ConsPlusNormal0"/>
              <w:jc w:val="center"/>
            </w:pPr>
            <w:r>
              <w:rPr>
                <w:color w:val="392C69"/>
                <w:sz w:val="20"/>
              </w:rPr>
              <w:t xml:space="preserve">от 29.12.2006 </w:t>
            </w:r>
            <w:r>
              <w:fldChar w:fldCharType="begin"/>
            </w:r>
            <w:r>
              <w:instrText xml:space="preserve"> HYPERLINK "https://login.consultant.ru/link/?req=doc&amp;base=LAW&amp;n=471224&amp;dst=100725" \o "Федеральный закон от 29.12.2006 N 258-ФЗ (ред. от 04.08.2023) "О внесении изменений в отдельные законодательные акты Российской Федерации в связи с совершенствованием разграничения полномочий"</w:instrText>
              <w:cr/>
              <w:instrText xml:space="preserve">
{КонсультантПлюс}" </w:instrText>
            </w:r>
            <w:r>
              <w:fldChar w:fldCharType="separate"/>
            </w:r>
            <w:r>
              <w:rPr>
                <w:color w:val="0000FF"/>
                <w:sz w:val="20"/>
              </w:rPr>
              <w:t>N 258-ФЗ</w:t>
            </w:r>
            <w:r>
              <w:fldChar w:fldCharType="end"/>
            </w:r>
            <w:r>
              <w:rPr>
                <w:color w:val="392C69"/>
                <w:sz w:val="20"/>
              </w:rPr>
              <w:t xml:space="preserve">, от 29.12.2006 </w:t>
            </w:r>
            <w:r>
              <w:fldChar w:fldCharType="begin"/>
            </w:r>
            <w:r>
              <w:instrText xml:space="preserve"> HYPERLINK "https://login.consultant.ru/link/?req=doc&amp;base=LAW&amp;n=64929&amp;dst=100008" \o "Федеральный закон от 29.12.2006 N 262-ФЗ "О внесении изменения в статью 4.5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262-ФЗ</w:t>
            </w:r>
            <w:r>
              <w:fldChar w:fldCharType="end"/>
            </w:r>
            <w:r>
              <w:rPr>
                <w:color w:val="392C69"/>
                <w:sz w:val="20"/>
              </w:rPr>
              <w:t xml:space="preserve">, от 30.12.2006 </w:t>
            </w:r>
            <w:r>
              <w:fldChar w:fldCharType="begin"/>
            </w:r>
            <w:r>
              <w:instrText xml:space="preserve"> HYPERLINK "https://login.consultant.ru/link/?req=doc&amp;base=LAW&amp;n=166191&amp;dst=100097" \o "Федеральный закон от 30.12.2006 N 266-ФЗ (ред. от 21.07.2014) "О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w:instrText>
              <w:cr/>
              <w:instrText xml:space="preserve">
{КонсультантПлюс}" </w:instrText>
            </w:r>
            <w:r>
              <w:fldChar w:fldCharType="separate"/>
            </w:r>
            <w:r>
              <w:rPr>
                <w:color w:val="0000FF"/>
                <w:sz w:val="20"/>
              </w:rPr>
              <w:t>N 266-ФЗ</w:t>
            </w:r>
            <w:r>
              <w:fldChar w:fldCharType="end"/>
            </w:r>
            <w:r>
              <w:rPr>
                <w:color w:val="392C69"/>
                <w:sz w:val="20"/>
              </w:rPr>
              <w:t>,</w:t>
            </w:r>
          </w:p>
          <w:p>
            <w:pPr>
              <w:pStyle w:val="ConsPlusNormal0"/>
              <w:jc w:val="center"/>
            </w:pPr>
            <w:r>
              <w:rPr>
                <w:color w:val="392C69"/>
                <w:sz w:val="20"/>
              </w:rPr>
              <w:t xml:space="preserve">от 30.12.2006 </w:t>
            </w:r>
            <w:r>
              <w:fldChar w:fldCharType="begin"/>
            </w:r>
            <w:r>
              <w:instrText xml:space="preserve"> HYPERLINK "https://login.consultant.ru/link/?req=doc&amp;base=LAW&amp;n=64935&amp;dst=100008" \o "Федеральный закон от 30.12.2006 N 270-ФЗ "О внесении изменения в статью 15.14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270-ФЗ</w:t>
            </w:r>
            <w:r>
              <w:fldChar w:fldCharType="end"/>
            </w:r>
            <w:r>
              <w:rPr>
                <w:color w:val="392C69"/>
                <w:sz w:val="20"/>
              </w:rPr>
              <w:t xml:space="preserve">, от 09.02.2007 </w:t>
            </w:r>
            <w:r>
              <w:fldChar w:fldCharType="begin"/>
            </w:r>
            <w:r>
              <w:instrText xml:space="preserve"> HYPERLINK "https://login.consultant.ru/link/?req=doc&amp;base=LAW&amp;n=66072&amp;dst=100008" \o "Федеральный закон от 09.02.2007 N 19-ФЗ "О внесении изменения в статью 4.5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19-ФЗ</w:t>
            </w:r>
            <w:r>
              <w:fldChar w:fldCharType="end"/>
            </w:r>
            <w:r>
              <w:rPr>
                <w:color w:val="392C69"/>
                <w:sz w:val="20"/>
              </w:rPr>
              <w:t xml:space="preserve">, от 29.03.2007 </w:t>
            </w:r>
            <w:r>
              <w:fldChar w:fldCharType="begin"/>
            </w:r>
            <w:r>
              <w:instrText xml:space="preserve"> HYPERLINK "https://login.consultant.ru/link/?req=doc&amp;base=LAW&amp;n=67278&amp;dst=100008" \o "Федеральный закон от 29.03.2007 N 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39-ФЗ</w:t>
            </w:r>
            <w:r>
              <w:fldChar w:fldCharType="end"/>
            </w:r>
            <w:r>
              <w:rPr>
                <w:color w:val="392C69"/>
                <w:sz w:val="20"/>
              </w:rPr>
              <w:t>,</w:t>
            </w:r>
          </w:p>
          <w:p>
            <w:pPr>
              <w:pStyle w:val="ConsPlusNormal0"/>
              <w:jc w:val="center"/>
            </w:pPr>
            <w:r>
              <w:rPr>
                <w:color w:val="392C69"/>
                <w:sz w:val="20"/>
              </w:rPr>
              <w:t xml:space="preserve">от 09.04.2007 </w:t>
            </w:r>
            <w:r>
              <w:fldChar w:fldCharType="begin"/>
            </w:r>
            <w:r>
              <w:instrText xml:space="preserve"> HYPERLINK "https://login.consultant.ru/link/?req=doc&amp;base=LAW&amp;n=58151&amp;dst=100008" \o "Федеральный закон от 09.04.2007 N 44-ФЗ "О внесении изменений в статьи 10.6 и 10.8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44-ФЗ</w:t>
            </w:r>
            <w:r>
              <w:fldChar w:fldCharType="end"/>
            </w:r>
            <w:r>
              <w:rPr>
                <w:color w:val="392C69"/>
                <w:sz w:val="20"/>
              </w:rPr>
              <w:t xml:space="preserve">, от 09.04.2007 </w:t>
            </w:r>
            <w:r>
              <w:fldChar w:fldCharType="begin"/>
            </w:r>
            <w:r>
              <w:instrText xml:space="preserve"> HYPERLINK "https://login.consultant.ru/link/?req=doc&amp;base=LAW&amp;n=58266&amp;dst=100009" \o "Федеральный закон от 09.04.2007 N 45-ФЗ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45-ФЗ</w:t>
            </w:r>
            <w:r>
              <w:fldChar w:fldCharType="end"/>
            </w:r>
            <w:r>
              <w:rPr>
                <w:color w:val="392C69"/>
                <w:sz w:val="20"/>
              </w:rPr>
              <w:t xml:space="preserve">, от 20.04.2007 </w:t>
            </w:r>
            <w:r>
              <w:fldChar w:fldCharType="begin"/>
            </w:r>
            <w:r>
              <w:instrText xml:space="preserve"> HYPERLINK "https://login.consultant.ru/link/?req=doc&amp;base=LAW&amp;n=69233&amp;dst=100064" \o "Федеральный закон от 20.04.2007 N 54-ФЗ (ред. от 22.06.2007) "О внесении изменений в Федеральный закон "О минимальном размере оплаты труда" и другие законодательные акты Российской Федерации"</w:instrText>
              <w:cr/>
              <w:instrText xml:space="preserve">
{КонсультантПлюс}" </w:instrText>
            </w:r>
            <w:r>
              <w:fldChar w:fldCharType="separate"/>
            </w:r>
            <w:r>
              <w:rPr>
                <w:color w:val="0000FF"/>
                <w:sz w:val="20"/>
              </w:rPr>
              <w:t>N 54-ФЗ</w:t>
            </w:r>
            <w:r>
              <w:fldChar w:fldCharType="end"/>
            </w:r>
            <w:r>
              <w:rPr>
                <w:color w:val="392C69"/>
                <w:sz w:val="20"/>
              </w:rPr>
              <w:t>,</w:t>
            </w:r>
          </w:p>
          <w:p>
            <w:pPr>
              <w:pStyle w:val="ConsPlusNormal0"/>
              <w:jc w:val="center"/>
            </w:pPr>
            <w:r>
              <w:rPr>
                <w:color w:val="392C69"/>
                <w:sz w:val="20"/>
              </w:rPr>
              <w:t xml:space="preserve">от 07.05.2007 </w:t>
            </w:r>
            <w:r>
              <w:fldChar w:fldCharType="begin"/>
            </w:r>
            <w:r>
              <w:instrText xml:space="preserve"> HYPERLINK "https://login.consultant.ru/link/?req=doc&amp;base=LAW&amp;n=56818&amp;dst=100007" \o "Федеральный закон от 07.05.2007 N 66-ФЗ "О внесении изменения в статью 11.7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66-ФЗ</w:t>
            </w:r>
            <w:r>
              <w:fldChar w:fldCharType="end"/>
            </w:r>
            <w:r>
              <w:rPr>
                <w:color w:val="392C69"/>
                <w:sz w:val="20"/>
              </w:rPr>
              <w:t xml:space="preserve">, от 10.05.2007 </w:t>
            </w:r>
            <w:r>
              <w:fldChar w:fldCharType="begin"/>
            </w:r>
            <w:r>
              <w:instrText xml:space="preserve"> HYPERLINK "https://login.consultant.ru/link/?req=doc&amp;base=LAW&amp;n=56657&amp;dst=100017" \o "Федеральный закон от 10.05.2007 N 70-ФЗ "О внесении изменений в статьи 214 и 244 Уголовного кодекса Российской Федерации и статью 20.3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70-ФЗ</w:t>
            </w:r>
            <w:r>
              <w:fldChar w:fldCharType="end"/>
            </w:r>
            <w:r>
              <w:rPr>
                <w:color w:val="392C69"/>
                <w:sz w:val="20"/>
              </w:rPr>
              <w:t xml:space="preserve">, от 22.06.2007 </w:t>
            </w:r>
            <w:r>
              <w:fldChar w:fldCharType="begin"/>
            </w:r>
            <w:r>
              <w:instrText xml:space="preserve"> HYPERLINK "https://login.consultant.ru/link/?req=doc&amp;base=LAW&amp;n=453614&amp;dst=100009"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color w:val="392C69"/>
                <w:sz w:val="20"/>
              </w:rPr>
              <w:t>,</w:t>
            </w:r>
          </w:p>
          <w:p>
            <w:pPr>
              <w:pStyle w:val="ConsPlusNormal0"/>
              <w:jc w:val="center"/>
            </w:pPr>
            <w:r>
              <w:rPr>
                <w:color w:val="392C69"/>
                <w:sz w:val="20"/>
              </w:rPr>
              <w:t xml:space="preserve">от 19.07.2007 </w:t>
            </w:r>
            <w:r>
              <w:fldChar w:fldCharType="begin"/>
            </w:r>
            <w:r>
              <w:instrText xml:space="preserve"> HYPERLINK "https://login.consultant.ru/link/?req=doc&amp;base=LAW&amp;n=69861&amp;dst=100009" \o "Федеральный закон от 19.07.2007 N 141-ФЗ "О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w:instrText>
              <w:cr/>
              <w:instrText xml:space="preserve">
{КонсультантПлюс}" </w:instrText>
            </w:r>
            <w:r>
              <w:fldChar w:fldCharType="separate"/>
            </w:r>
            <w:r>
              <w:rPr>
                <w:color w:val="0000FF"/>
                <w:sz w:val="20"/>
              </w:rPr>
              <w:t>N 141-ФЗ</w:t>
            </w:r>
            <w:r>
              <w:fldChar w:fldCharType="end"/>
            </w:r>
            <w:r>
              <w:rPr>
                <w:color w:val="392C69"/>
                <w:sz w:val="20"/>
              </w:rPr>
              <w:t xml:space="preserve">, от 24.07.2007 </w:t>
            </w:r>
            <w:r>
              <w:fldChar w:fldCharType="begin"/>
            </w:r>
            <w:r>
              <w:instrText xml:space="preserve"> HYPERLINK "https://login.consultant.ru/link/?req=doc&amp;base=LAW&amp;n=52844&amp;dst=100008" \o "Федеральный закон от 24.07.2007 N 204-ФЗ "О внесении изменения в статью 17.2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204-ФЗ</w:t>
            </w:r>
            <w:r>
              <w:fldChar w:fldCharType="end"/>
            </w:r>
            <w:r>
              <w:rPr>
                <w:color w:val="392C69"/>
                <w:sz w:val="20"/>
              </w:rPr>
              <w:t xml:space="preserve">, от 24.07.2007 </w:t>
            </w:r>
            <w:r>
              <w:fldChar w:fldCharType="begin"/>
            </w:r>
            <w:r>
              <w:instrText xml:space="preserve"> HYPERLINK "https://login.consultant.ru/link/?req=doc&amp;base=LAW&amp;n=173867&amp;dst=100009"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210-ФЗ</w:t>
            </w:r>
            <w:r>
              <w:fldChar w:fldCharType="end"/>
            </w:r>
            <w:r>
              <w:rPr>
                <w:color w:val="392C69"/>
                <w:sz w:val="20"/>
              </w:rPr>
              <w:t>,</w:t>
            </w:r>
          </w:p>
          <w:p>
            <w:pPr>
              <w:pStyle w:val="ConsPlusNormal0"/>
              <w:jc w:val="center"/>
            </w:pPr>
            <w:r>
              <w:rPr>
                <w:color w:val="392C69"/>
                <w:sz w:val="20"/>
              </w:rPr>
              <w:t xml:space="preserve">от 24.07.2007 </w:t>
            </w:r>
            <w:r>
              <w:fldChar w:fldCharType="begin"/>
            </w:r>
            <w:r>
              <w:instrText xml:space="preserve"> HYPERLINK "https://login.consultant.ru/link/?req=doc&amp;base=LAW&amp;n=205457&amp;dst=100070" \o "Федеральный закон от 24.07.2007 N 211-ФЗ (ред. от 22.02.2014) "О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w:instrText>
              <w:cr/>
              <w:instrText xml:space="preserve">
{КонсультантПлюс}" </w:instrText>
            </w:r>
            <w:r>
              <w:fldChar w:fldCharType="separate"/>
            </w:r>
            <w:r>
              <w:rPr>
                <w:color w:val="0000FF"/>
                <w:sz w:val="20"/>
              </w:rPr>
              <w:t>N 211-ФЗ</w:t>
            </w:r>
            <w:r>
              <w:fldChar w:fldCharType="end"/>
            </w:r>
            <w:r>
              <w:rPr>
                <w:color w:val="392C69"/>
                <w:sz w:val="20"/>
              </w:rPr>
              <w:t xml:space="preserve">, от 24.07.2007 </w:t>
            </w:r>
            <w:r>
              <w:fldChar w:fldCharType="begin"/>
            </w:r>
            <w:r>
              <w:instrText xml:space="preserve"> HYPERLINK "https://login.consultant.ru/link/?req=doc&amp;base=LAW&amp;n=168207&amp;dst=100089" \o "Федеральный закон от 24.07.2007 N 212-ФЗ (ред. от 23.06.2014) "О внесении изменений в законодательные акты Российской Федерации в части уточнения условий и порядка приобретения прав на земельные участки, находящиеся в государственной или муниципальной собственности"</w:instrText>
              <w:cr/>
              <w:instrText xml:space="preserve">
{КонсультантПлюс}" </w:instrText>
            </w:r>
            <w:r>
              <w:fldChar w:fldCharType="separate"/>
            </w:r>
            <w:r>
              <w:rPr>
                <w:color w:val="0000FF"/>
                <w:sz w:val="20"/>
              </w:rPr>
              <w:t>N 212-ФЗ</w:t>
            </w:r>
            <w:r>
              <w:fldChar w:fldCharType="end"/>
            </w:r>
            <w:r>
              <w:rPr>
                <w:color w:val="392C69"/>
                <w:sz w:val="20"/>
              </w:rPr>
              <w:t xml:space="preserve"> (ред. 27.12.2009),</w:t>
            </w:r>
          </w:p>
          <w:p>
            <w:pPr>
              <w:pStyle w:val="ConsPlusNormal0"/>
              <w:jc w:val="center"/>
            </w:pPr>
            <w:r>
              <w:rPr>
                <w:color w:val="392C69"/>
                <w:sz w:val="20"/>
              </w:rPr>
              <w:t xml:space="preserve">от 24.07.2007 </w:t>
            </w:r>
            <w:r>
              <w:fldChar w:fldCharType="begin"/>
            </w:r>
            <w:r>
              <w:instrText xml:space="preserve"> HYPERLINK "https://login.consultant.ru/link/?req=doc&amp;base=LAW&amp;n=148280&amp;dst=100513" \o "Федеральный закон от 24.07.2007 N 218-ФЗ (ред. от 28.12.2013) "О внесении изменений в Федеральный закон "О размещении заказов на поставки товаров, выполнение работ, оказание услуг для государственных и муниципальных нужд" и отдельные законодательные акты Российской Федерации"</w:instrText>
              <w:cr/>
              <w:instrText xml:space="preserve">
{КонсультантПлюс}" </w:instrText>
            </w:r>
            <w:r>
              <w:fldChar w:fldCharType="separate"/>
            </w:r>
            <w:r>
              <w:rPr>
                <w:color w:val="0000FF"/>
                <w:sz w:val="20"/>
              </w:rPr>
              <w:t>N 218-ФЗ</w:t>
            </w:r>
            <w:r>
              <w:fldChar w:fldCharType="end"/>
            </w:r>
            <w:r>
              <w:rPr>
                <w:color w:val="392C69"/>
                <w:sz w:val="20"/>
              </w:rPr>
              <w:t xml:space="preserve">, от 02.10.2007 </w:t>
            </w:r>
            <w:r>
              <w:fldChar w:fldCharType="begin"/>
            </w:r>
            <w:r>
              <w:instrText xml:space="preserve"> HYPERLINK "https://login.consultant.ru/link/?req=doc&amp;base=LAW&amp;n=201481&amp;dst=100049" \o "Федеральный закон от 02.10.2007 N 225-ФЗ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225-ФЗ</w:t>
            </w:r>
            <w:r>
              <w:fldChar w:fldCharType="end"/>
            </w:r>
            <w:r>
              <w:rPr>
                <w:color w:val="392C69"/>
                <w:sz w:val="20"/>
              </w:rPr>
              <w:t xml:space="preserve">, от 18.10.2007 </w:t>
            </w:r>
            <w:r>
              <w:fldChar w:fldCharType="begin"/>
            </w:r>
            <w:r>
              <w:instrText xml:space="preserve"> HYPERLINK "https://login.consultant.ru/link/?req=doc&amp;base=LAW&amp;n=464216&amp;dst=100288" \o "Федеральный закон от 18.10.2007 N 230-ФЗ (ред. от 12.12.2023) "О внесении изменений в отдельные законодательные акты Российской Федерации в связи с совершенствованием разграничения полномочий"</w:instrText>
              <w:cr/>
              <w:instrText xml:space="preserve">
{КонсультантПлюс}" </w:instrText>
            </w:r>
            <w:r>
              <w:fldChar w:fldCharType="separate"/>
            </w:r>
            <w:r>
              <w:rPr>
                <w:color w:val="0000FF"/>
                <w:sz w:val="20"/>
              </w:rPr>
              <w:t>N 230-ФЗ</w:t>
            </w:r>
            <w:r>
              <w:fldChar w:fldCharType="end"/>
            </w:r>
            <w:r>
              <w:rPr>
                <w:color w:val="392C69"/>
                <w:sz w:val="20"/>
              </w:rPr>
              <w:t>,</w:t>
            </w:r>
          </w:p>
          <w:p>
            <w:pPr>
              <w:pStyle w:val="ConsPlusNormal0"/>
              <w:jc w:val="center"/>
            </w:pPr>
            <w:r>
              <w:rPr>
                <w:color w:val="392C69"/>
                <w:sz w:val="20"/>
              </w:rPr>
              <w:t xml:space="preserve">от 08.11.2007 </w:t>
            </w:r>
            <w:r>
              <w:fldChar w:fldCharType="begin"/>
            </w:r>
            <w:r>
              <w:instrText xml:space="preserve"> HYPERLINK "https://login.consultant.ru/link/?req=doc&amp;base=LAW&amp;n=494619&amp;dst=100547" \o "Федеральный закон от 08.11.2007 N 257-ФЗ (ред. от 26.12.2024)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257-ФЗ</w:t>
            </w:r>
            <w:r>
              <w:fldChar w:fldCharType="end"/>
            </w:r>
            <w:r>
              <w:rPr>
                <w:color w:val="392C69"/>
                <w:sz w:val="20"/>
              </w:rPr>
              <w:t xml:space="preserve">, от 27.11.2007 </w:t>
            </w:r>
            <w:r>
              <w:fldChar w:fldCharType="begin"/>
            </w:r>
            <w:r>
              <w:instrText xml:space="preserve"> HYPERLINK "https://login.consultant.ru/link/?req=doc&amp;base=LAW&amp;n=72776&amp;dst=100008" \o "Федеральный закон от 27.11.2007 N 273-ФЗ "О внесении изменений в статью 25.5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273-ФЗ</w:t>
            </w:r>
            <w:r>
              <w:fldChar w:fldCharType="end"/>
            </w:r>
            <w:r>
              <w:rPr>
                <w:color w:val="392C69"/>
                <w:sz w:val="20"/>
              </w:rPr>
              <w:t xml:space="preserve">, от 01.12.2007 </w:t>
            </w:r>
            <w:r>
              <w:fldChar w:fldCharType="begin"/>
            </w:r>
            <w:r>
              <w:instrText xml:space="preserve"> HYPERLINK "https://login.consultant.ru/link/?req=doc&amp;base=LAW&amp;n=72963&amp;dst=100008" \o "Федеральный закон от 01.12.2007 N 304-ФЗ "О внесении изменения в статью 24.3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304-ФЗ</w:t>
            </w:r>
            <w:r>
              <w:fldChar w:fldCharType="end"/>
            </w:r>
            <w:r>
              <w:rPr>
                <w:color w:val="392C69"/>
                <w:sz w:val="20"/>
              </w:rPr>
              <w:t>,</w:t>
            </w:r>
          </w:p>
          <w:p>
            <w:pPr>
              <w:pStyle w:val="ConsPlusNormal0"/>
              <w:jc w:val="center"/>
            </w:pPr>
            <w:r>
              <w:rPr>
                <w:color w:val="392C69"/>
                <w:sz w:val="20"/>
              </w:rPr>
              <w:t xml:space="preserve">от 06.12.2007 </w:t>
            </w:r>
            <w:r>
              <w:fldChar w:fldCharType="begin"/>
            </w:r>
            <w:r>
              <w:instrText xml:space="preserve"> HYPERLINK "https://login.consultant.ru/link/?req=doc&amp;base=LAW&amp;n=301781&amp;dst=100404" \o "Федеральный закон от 06.12.2007 N 333-ФЗ (ред. от 29.07.2017) "О внесении изменений в Федеральный закон "О рыболовстве и сохранении водных биологических ресурсов" и отдельные законодательные акты Российской Федерации"</w:instrText>
              <w:cr/>
              <w:instrText xml:space="preserve">
{КонсультантПлюс}" </w:instrText>
            </w:r>
            <w:r>
              <w:fldChar w:fldCharType="separate"/>
            </w:r>
            <w:r>
              <w:rPr>
                <w:color w:val="0000FF"/>
                <w:sz w:val="20"/>
              </w:rPr>
              <w:t>N 333-ФЗ</w:t>
            </w:r>
            <w:r>
              <w:fldChar w:fldCharType="end"/>
            </w:r>
            <w:r>
              <w:rPr>
                <w:color w:val="392C69"/>
                <w:sz w:val="20"/>
              </w:rPr>
              <w:t xml:space="preserve">, от 03.03.2008 </w:t>
            </w:r>
            <w:r>
              <w:fldChar w:fldCharType="begin"/>
            </w:r>
            <w:r>
              <w:instrText xml:space="preserve"> HYPERLINK "https://login.consultant.ru/link/?req=doc&amp;base=LAW&amp;n=75213&amp;dst=100008" \o "Федеральный закон от 03.03.2008 N 21-ФЗ "О внесении изменений в статью 20.4 Кодекса Российской Федерации об административных правонарушениях"</w:instrText>
              <w:cr/>
              <w:instrText>
------------ Утратил силу или отменен</w:instrText>
              <w:cr/>
              <w:instrText xml:space="preserve">
{КонсультантПлюс}" </w:instrText>
            </w:r>
            <w:r>
              <w:fldChar w:fldCharType="separate"/>
            </w:r>
            <w:r>
              <w:rPr>
                <w:color w:val="0000FF"/>
                <w:sz w:val="20"/>
              </w:rPr>
              <w:t>N 21-ФЗ</w:t>
            </w:r>
            <w:r>
              <w:fldChar w:fldCharType="end"/>
            </w:r>
            <w:r>
              <w:rPr>
                <w:color w:val="392C69"/>
                <w:sz w:val="20"/>
              </w:rPr>
              <w:t xml:space="preserve">, от 29.04.2008 </w:t>
            </w:r>
            <w:r>
              <w:fldChar w:fldCharType="begin"/>
            </w:r>
            <w:r>
              <w:instrText xml:space="preserve"> HYPERLINK "https://login.consultant.ru/link/?req=doc&amp;base=LAW&amp;n=178901&amp;dst=100159" \o "Федеральный закон от 29.04.2008 N 58-ФЗ (ред. от 02.05.2015)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instrText>
              <w:cr/>
              <w:instrText xml:space="preserve">
{КонсультантПлюс}" </w:instrText>
            </w:r>
            <w:r>
              <w:fldChar w:fldCharType="separate"/>
            </w:r>
            <w:r>
              <w:rPr>
                <w:color w:val="0000FF"/>
                <w:sz w:val="20"/>
              </w:rPr>
              <w:t>N 58-ФЗ</w:t>
            </w:r>
            <w:r>
              <w:fldChar w:fldCharType="end"/>
            </w:r>
            <w:r>
              <w:rPr>
                <w:color w:val="392C69"/>
                <w:sz w:val="20"/>
              </w:rPr>
              <w:t>,</w:t>
            </w:r>
          </w:p>
          <w:p>
            <w:pPr>
              <w:pStyle w:val="ConsPlusNormal0"/>
              <w:jc w:val="center"/>
            </w:pPr>
            <w:r>
              <w:rPr>
                <w:color w:val="392C69"/>
                <w:sz w:val="20"/>
              </w:rPr>
              <w:t xml:space="preserve">от 13.05.2008 </w:t>
            </w:r>
            <w:r>
              <w:fldChar w:fldCharType="begin"/>
            </w:r>
            <w:r>
              <w:instrText xml:space="preserve"> HYPERLINK "https://login.consultant.ru/link/?req=doc&amp;base=LAW&amp;n=300839&amp;dst=100159" \o "Федеральный закон от 13.05.2008 N 66-ФЗ (ред. от 29.07.2017)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государственном кадастре недвижимости"</w:instrText>
              <w:cr/>
              <w:instrText xml:space="preserve">
{КонсультантПлюс}" </w:instrText>
            </w:r>
            <w:r>
              <w:fldChar w:fldCharType="separate"/>
            </w:r>
            <w:r>
              <w:rPr>
                <w:color w:val="0000FF"/>
                <w:sz w:val="20"/>
              </w:rPr>
              <w:t>N 66-ФЗ</w:t>
            </w:r>
            <w:r>
              <w:fldChar w:fldCharType="end"/>
            </w:r>
            <w:r>
              <w:rPr>
                <w:color w:val="392C69"/>
                <w:sz w:val="20"/>
              </w:rPr>
              <w:t xml:space="preserve">, от 16.05.2008 </w:t>
            </w:r>
            <w:r>
              <w:fldChar w:fldCharType="begin"/>
            </w:r>
            <w:r>
              <w:instrText xml:space="preserve"> HYPERLINK "https://login.consultant.ru/link/?req=doc&amp;base=LAW&amp;n=76972&amp;dst=100008" \o "Федеральный закон от 16.05.2008 N 74-ФЗ "О внесении изменений в статьи 3.5 и 7.27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74-ФЗ</w:t>
            </w:r>
            <w:r>
              <w:fldChar w:fldCharType="end"/>
            </w:r>
            <w:r>
              <w:rPr>
                <w:color w:val="392C69"/>
                <w:sz w:val="20"/>
              </w:rPr>
              <w:t xml:space="preserve">, от 14.07.2008 </w:t>
            </w:r>
            <w:r>
              <w:fldChar w:fldCharType="begin"/>
            </w:r>
            <w:r>
              <w:instrText xml:space="preserve"> HYPERLINK "https://login.consultant.ru/link/?req=doc&amp;base=LAW&amp;n=454135&amp;dst=100215" \o "Федеральный закон от 14.07.2008 N 118-ФЗ (ред. от 04.08.2023) "О внесении изменений в Водный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118-ФЗ</w:t>
            </w:r>
            <w:r>
              <w:fldChar w:fldCharType="end"/>
            </w:r>
            <w:r>
              <w:rPr>
                <w:color w:val="392C69"/>
                <w:sz w:val="20"/>
              </w:rPr>
              <w:t>,</w:t>
            </w:r>
          </w:p>
          <w:p>
            <w:pPr>
              <w:pStyle w:val="ConsPlusNormal0"/>
              <w:jc w:val="center"/>
            </w:pPr>
            <w:r>
              <w:rPr>
                <w:color w:val="392C69"/>
                <w:sz w:val="20"/>
              </w:rPr>
              <w:t xml:space="preserve">от 22.07.2008 </w:t>
            </w:r>
            <w:r>
              <w:fldChar w:fldCharType="begin"/>
            </w:r>
            <w:r>
              <w:instrText xml:space="preserve"> HYPERLINK "https://login.consultant.ru/link/?req=doc&amp;base=LAW&amp;n=78506&amp;dst=100008" \o "Федеральный закон от 22.07.2008 N 126-ФЗ "О внесении изменения в статью 28.7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126-ФЗ</w:t>
            </w:r>
            <w:r>
              <w:fldChar w:fldCharType="end"/>
            </w:r>
            <w:r>
              <w:rPr>
                <w:color w:val="392C69"/>
                <w:sz w:val="20"/>
              </w:rPr>
              <w:t xml:space="preserve">, от 22.07.2008 </w:t>
            </w:r>
            <w:r>
              <w:fldChar w:fldCharType="begin"/>
            </w:r>
            <w:r>
              <w:instrText xml:space="preserve"> HYPERLINK "https://login.consultant.ru/link/?req=doc&amp;base=LAW&amp;n=78523&amp;dst=100018" \o "Федеральный закон от 22.07.2008 N 145-ФЗ "О внесении изменений в статью 260 Уголовного кодекса Российской Федерации и статью 8.28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145-ФЗ</w:t>
            </w:r>
            <w:r>
              <w:fldChar w:fldCharType="end"/>
            </w:r>
            <w:r>
              <w:rPr>
                <w:color w:val="392C69"/>
                <w:sz w:val="20"/>
              </w:rPr>
              <w:t xml:space="preserve">, от 22.07.2008 </w:t>
            </w:r>
            <w:r>
              <w:fldChar w:fldCharType="begin"/>
            </w:r>
            <w:r>
              <w:instrText xml:space="preserve"> HYPERLINK "https://login.consultant.ru/link/?req=doc&amp;base=LAW&amp;n=211067&amp;dst=100339" \o "Федеральный закон от 22.07.2008 N 148-ФЗ (ред. от 03.07.2016) "О внесении изменений в Градостроительный кодекс Российской Федерации и отдельные законодательные акты Российской Федерации" (с изм. и доп., вступ. в силу с 01.07.2017)</w:instrText>
              <w:cr/>
              <w:instrText xml:space="preserve">
{КонсультантПлюс}" </w:instrText>
            </w:r>
            <w:r>
              <w:fldChar w:fldCharType="separate"/>
            </w:r>
            <w:r>
              <w:rPr>
                <w:color w:val="0000FF"/>
                <w:sz w:val="20"/>
              </w:rPr>
              <w:t>N 148-ФЗ</w:t>
            </w:r>
            <w:r>
              <w:fldChar w:fldCharType="end"/>
            </w:r>
            <w:r>
              <w:rPr>
                <w:color w:val="392C69"/>
                <w:sz w:val="20"/>
              </w:rPr>
              <w:t>,</w:t>
            </w:r>
          </w:p>
          <w:p>
            <w:pPr>
              <w:pStyle w:val="ConsPlusNormal0"/>
              <w:jc w:val="center"/>
            </w:pPr>
            <w:r>
              <w:rPr>
                <w:color w:val="392C69"/>
                <w:sz w:val="20"/>
              </w:rPr>
              <w:t xml:space="preserve">от 08.11.2008 </w:t>
            </w:r>
            <w:r>
              <w:fldChar w:fldCharType="begin"/>
            </w:r>
            <w:r>
              <w:instrText xml:space="preserve"> HYPERLINK "https://login.consultant.ru/link/?req=doc&amp;base=LAW&amp;n=81356&amp;dst=100008" \o "Федеральный закон от 08.11.2008 N 197-ФЗ "О внесении изменения в статью 17.10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197-ФЗ</w:t>
            </w:r>
            <w:r>
              <w:fldChar w:fldCharType="end"/>
            </w:r>
            <w:r>
              <w:rPr>
                <w:color w:val="392C69"/>
                <w:sz w:val="20"/>
              </w:rPr>
              <w:t xml:space="preserve">, от 03.12.2008 </w:t>
            </w:r>
            <w:r>
              <w:fldChar w:fldCharType="begin"/>
            </w:r>
            <w:r>
              <w:instrText xml:space="preserve"> HYPERLINK "https://login.consultant.ru/link/?req=doc&amp;base=LAW&amp;n=163944&amp;dst=100008" \o "Федеральный закон от 03.12.2008 N 240-ФЗ (ред. от 04.06.2014)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240-ФЗ</w:t>
            </w:r>
            <w:r>
              <w:fldChar w:fldCharType="end"/>
            </w:r>
            <w:r>
              <w:rPr>
                <w:color w:val="392C69"/>
                <w:sz w:val="20"/>
              </w:rPr>
              <w:t xml:space="preserve">, от 03.12.2008 </w:t>
            </w:r>
            <w:r>
              <w:fldChar w:fldCharType="begin"/>
            </w:r>
            <w:r>
              <w:instrText xml:space="preserve"> HYPERLINK "https://login.consultant.ru/link/?req=doc&amp;base=LAW&amp;n=82267&amp;dst=100008" \o "Федеральный закон от 03.12.2008 N 247-ФЗ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247-ФЗ</w:t>
            </w:r>
            <w:r>
              <w:fldChar w:fldCharType="end"/>
            </w:r>
            <w:r>
              <w:rPr>
                <w:color w:val="392C69"/>
                <w:sz w:val="20"/>
              </w:rPr>
              <w:t>,</w:t>
            </w:r>
          </w:p>
          <w:p>
            <w:pPr>
              <w:pStyle w:val="ConsPlusNormal0"/>
              <w:jc w:val="center"/>
            </w:pPr>
            <w:r>
              <w:rPr>
                <w:color w:val="392C69"/>
                <w:sz w:val="20"/>
              </w:rPr>
              <w:t xml:space="preserve">от 03.12.2008 </w:t>
            </w:r>
            <w:r>
              <w:fldChar w:fldCharType="begin"/>
            </w:r>
            <w:r>
              <w:instrText xml:space="preserve"> HYPERLINK "https://login.consultant.ru/link/?req=doc&amp;base=LAW&amp;n=405756&amp;dst=100323" \o "Федеральный закон от 03.12.2008 N 250-ФЗ (ред. от 30.12.2021) "О внесении изменений в Федеральный закон "О рыболовстве и сохранении водных биологических ресурсов" и отдельные законодательные акты Российской Федерации"</w:instrText>
              <w:cr/>
              <w:instrText xml:space="preserve">
{КонсультантПлюс}" </w:instrText>
            </w:r>
            <w:r>
              <w:fldChar w:fldCharType="separate"/>
            </w:r>
            <w:r>
              <w:rPr>
                <w:color w:val="0000FF"/>
                <w:sz w:val="20"/>
              </w:rPr>
              <w:t>N 250-ФЗ</w:t>
            </w:r>
            <w:r>
              <w:fldChar w:fldCharType="end"/>
            </w:r>
            <w:r>
              <w:rPr>
                <w:color w:val="392C69"/>
                <w:sz w:val="20"/>
              </w:rPr>
              <w:t xml:space="preserve">, от 22.12.2008 </w:t>
            </w:r>
            <w:r>
              <w:fldChar w:fldCharType="begin"/>
            </w:r>
            <w:r>
              <w:instrText xml:space="preserve"> HYPERLINK "https://login.consultant.ru/link/?req=doc&amp;base=LAW&amp;n=200619&amp;dst=100289" \o "Федеральный закон от 22.12.2008 N 272-ФЗ (ред. от 03.07.2016) "О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w:instrText>
              <w:cr/>
              <w:instrText xml:space="preserve">
{КонсультантПлюс}" </w:instrText>
            </w:r>
            <w:r>
              <w:fldChar w:fldCharType="separate"/>
            </w:r>
            <w:r>
              <w:rPr>
                <w:color w:val="0000FF"/>
                <w:sz w:val="20"/>
              </w:rPr>
              <w:t>N 272-ФЗ</w:t>
            </w:r>
            <w:r>
              <w:fldChar w:fldCharType="end"/>
            </w:r>
            <w:r>
              <w:rPr>
                <w:color w:val="392C69"/>
                <w:sz w:val="20"/>
              </w:rPr>
              <w:t xml:space="preserve">, от 25.12.2008 </w:t>
            </w:r>
            <w:r>
              <w:fldChar w:fldCharType="begin"/>
            </w:r>
            <w:r>
              <w:instrText xml:space="preserve"> HYPERLINK "https://login.consultant.ru/link/?req=doc&amp;base=LAW&amp;n=132709&amp;dst=100137" \o "Федеральный закон от 25.12.2008 N 280-ФЗ (ред. от 06.12.2011) "О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"О противодействии коррупции"</w:instrText>
              <w:cr/>
              <w:instrText xml:space="preserve">
{КонсультантПлюс}" </w:instrText>
            </w:r>
            <w:r>
              <w:fldChar w:fldCharType="separate"/>
            </w:r>
            <w:r>
              <w:rPr>
                <w:color w:val="0000FF"/>
                <w:sz w:val="20"/>
              </w:rPr>
              <w:t>N 280-ФЗ</w:t>
            </w:r>
            <w:r>
              <w:fldChar w:fldCharType="end"/>
            </w:r>
            <w:r>
              <w:rPr>
                <w:color w:val="392C69"/>
                <w:sz w:val="20"/>
              </w:rPr>
              <w:t>,</w:t>
            </w:r>
          </w:p>
          <w:p>
            <w:pPr>
              <w:pStyle w:val="ConsPlusNormal0"/>
              <w:jc w:val="center"/>
            </w:pPr>
            <w:r>
              <w:rPr>
                <w:color w:val="392C69"/>
                <w:sz w:val="20"/>
              </w:rPr>
              <w:t xml:space="preserve">от 25.12.2008 </w:t>
            </w:r>
            <w:r>
              <w:fldChar w:fldCharType="begin"/>
            </w:r>
            <w:r>
              <w:instrText xml:space="preserve"> HYPERLINK "https://login.consultant.ru/link/?req=doc&amp;base=LAW&amp;n=420937&amp;dst=100171" \o "Федеральный закон от 25.12.2008 N 281-ФЗ (ред. от 14.03.2022)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281-ФЗ</w:t>
            </w:r>
            <w:r>
              <w:fldChar w:fldCharType="end"/>
            </w:r>
            <w:r>
              <w:rPr>
                <w:color w:val="392C69"/>
                <w:sz w:val="20"/>
              </w:rPr>
              <w:t xml:space="preserve">, от 26.12.2008 </w:t>
            </w:r>
            <w:r>
              <w:fldChar w:fldCharType="begin"/>
            </w:r>
            <w:r>
              <w:instrText xml:space="preserve"> HYPERLINK "https://login.consultant.ru/link/?req=doc&amp;base=LAW&amp;n=110181&amp;dst=100025" \o "Федеральный закон от 26.12.2008 N 293-ФЗ (ред. от 07.02.2011) "О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w:instrText>
              <w:cr/>
              <w:instrText xml:space="preserve">
{КонсультантПлюс}" </w:instrText>
            </w:r>
            <w:r>
              <w:fldChar w:fldCharType="separate"/>
            </w:r>
            <w:r>
              <w:rPr>
                <w:color w:val="0000FF"/>
                <w:sz w:val="20"/>
              </w:rPr>
              <w:t>N 293-ФЗ</w:t>
            </w:r>
            <w:r>
              <w:fldChar w:fldCharType="end"/>
            </w:r>
            <w:r>
              <w:rPr>
                <w:color w:val="392C69"/>
                <w:sz w:val="20"/>
              </w:rPr>
              <w:t xml:space="preserve">, от 30.12.2008 </w:t>
            </w:r>
            <w:r>
              <w:fldChar w:fldCharType="begin"/>
            </w:r>
            <w:r>
              <w:instrText xml:space="preserve"> HYPERLINK "https://login.consultant.ru/link/?req=doc&amp;base=LAW&amp;n=300837&amp;dst=100354" \o "Федеральный закон от 30.12.2008 N 309-ФЗ (ред. от 29.07.2017) "О внесении изменений в статью 16 Федерального закона "Об охране окружающей среды" и отдельные законодательные акты Российской Федерации"</w:instrText>
              <w:cr/>
              <w:instrText xml:space="preserve">
{КонсультантПлюс}" </w:instrText>
            </w:r>
            <w:r>
              <w:fldChar w:fldCharType="separate"/>
            </w:r>
            <w:r>
              <w:rPr>
                <w:color w:val="0000FF"/>
                <w:sz w:val="20"/>
              </w:rPr>
              <w:t>N 309-ФЗ</w:t>
            </w:r>
            <w:r>
              <w:fldChar w:fldCharType="end"/>
            </w:r>
            <w:r>
              <w:rPr>
                <w:color w:val="392C69"/>
                <w:sz w:val="20"/>
              </w:rPr>
              <w:t>,</w:t>
            </w:r>
          </w:p>
          <w:p>
            <w:pPr>
              <w:pStyle w:val="ConsPlusNormal0"/>
              <w:jc w:val="center"/>
            </w:pPr>
            <w:r>
              <w:rPr>
                <w:color w:val="392C69"/>
                <w:sz w:val="20"/>
              </w:rPr>
              <w:t xml:space="preserve">от 09.02.2009 </w:t>
            </w:r>
            <w:r>
              <w:fldChar w:fldCharType="begin"/>
            </w:r>
            <w:r>
              <w:instrText xml:space="preserve"> HYPERLINK "https://login.consultant.ru/link/?req=doc&amp;base=LAW&amp;n=205460&amp;dst=100009" \o "Федеральный закон от 09.02.2009 N 3-ФЗ (ред. от 22.02.2014) "О внесении изменений в отдельные законодательные акты Российской Федерации в связи с отменой избирательного залога при проведении выборов"</w:instrText>
              <w:cr/>
              <w:instrText xml:space="preserve">
{КонсультантПлюс}" </w:instrText>
            </w:r>
            <w:r>
              <w:fldChar w:fldCharType="separate"/>
            </w:r>
            <w:r>
              <w:rPr>
                <w:color w:val="0000FF"/>
                <w:sz w:val="20"/>
              </w:rPr>
              <w:t>N 3-ФЗ</w:t>
            </w:r>
            <w:r>
              <w:fldChar w:fldCharType="end"/>
            </w:r>
            <w:r>
              <w:rPr>
                <w:color w:val="392C69"/>
                <w:sz w:val="20"/>
              </w:rPr>
              <w:t xml:space="preserve">, от 09.02.2009 </w:t>
            </w:r>
            <w:r>
              <w:fldChar w:fldCharType="begin"/>
            </w:r>
            <w:r>
              <w:instrText xml:space="preserve"> HYPERLINK "https://login.consultant.ru/link/?req=doc&amp;base=LAW&amp;n=149859&amp;dst=100009" \o "Федеральный закон от 09.02.2009 N 9-ФЗ (ред. от 23.07.2013)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"О рынке ценных бумаг" в части уточнения определения и конкретизации признаков манипулирования ценами на рынке ценных бумаг</w:instrText>
              <w:cr/>
              <w:instrText xml:space="preserve">
{КонсультантПлюс}" </w:instrText>
            </w:r>
            <w:r>
              <w:fldChar w:fldCharType="separate"/>
            </w:r>
            <w:r>
              <w:rPr>
                <w:color w:val="0000FF"/>
                <w:sz w:val="20"/>
              </w:rPr>
              <w:t>N 9-ФЗ</w:t>
            </w:r>
            <w:r>
              <w:fldChar w:fldCharType="end"/>
            </w:r>
            <w:r>
              <w:rPr>
                <w:color w:val="392C69"/>
                <w:sz w:val="20"/>
              </w:rPr>
              <w:t xml:space="preserve">, от 07.05.2009 </w:t>
            </w:r>
            <w:r>
              <w:fldChar w:fldCharType="begin"/>
            </w:r>
            <w:r>
              <w:instrText xml:space="preserve"> HYPERLINK "https://login.consultant.ru/link/?req=doc&amp;base=LAW&amp;n=87567&amp;dst=100008" \o "Федеральный закон от 07.05.2009 N 86-ФЗ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86-ФЗ</w:t>
            </w:r>
            <w:r>
              <w:fldChar w:fldCharType="end"/>
            </w:r>
            <w:r>
              <w:rPr>
                <w:color w:val="392C69"/>
                <w:sz w:val="20"/>
              </w:rPr>
              <w:t>,</w:t>
            </w:r>
          </w:p>
          <w:p>
            <w:pPr>
              <w:pStyle w:val="ConsPlusNormal0"/>
              <w:jc w:val="center"/>
            </w:pPr>
            <w:r>
              <w:rPr>
                <w:color w:val="392C69"/>
                <w:sz w:val="20"/>
              </w:rPr>
              <w:t xml:space="preserve">от 03.06.2009 </w:t>
            </w:r>
            <w:r>
              <w:fldChar w:fldCharType="begin"/>
            </w:r>
            <w:r>
              <w:instrText xml:space="preserve"> HYPERLINK "https://login.consultant.ru/link/?req=doc&amp;base=LAW&amp;n=93682&amp;dst=100009" \o "Федеральный закон от 03.06.2009 N 104-ФЗ (ред. от 10.11.2009) "О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"Об образовании"</w:instrText>
              <w:cr/>
              <w:instrText xml:space="preserve">
{КонсультантПлюс}" </w:instrText>
            </w:r>
            <w:r>
              <w:fldChar w:fldCharType="separate"/>
            </w:r>
            <w:r>
              <w:rPr>
                <w:color w:val="0000FF"/>
                <w:sz w:val="20"/>
              </w:rPr>
              <w:t>N 104-ФЗ</w:t>
            </w:r>
            <w:r>
              <w:fldChar w:fldCharType="end"/>
            </w:r>
            <w:r>
              <w:rPr>
                <w:color w:val="392C69"/>
                <w:sz w:val="20"/>
              </w:rPr>
              <w:t xml:space="preserve">, от 03.06.2009 </w:t>
            </w:r>
            <w:r>
              <w:fldChar w:fldCharType="begin"/>
            </w:r>
            <w:r>
              <w:instrText xml:space="preserve"> HYPERLINK "https://login.consultant.ru/link/?req=doc&amp;base=LAW&amp;n=88283&amp;dst=100008" \o "Федеральный закон от 03.06.2009 N 112-ФЗ "О внесении изменения в статью 28.7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112-ФЗ</w:t>
            </w:r>
            <w:r>
              <w:fldChar w:fldCharType="end"/>
            </w:r>
            <w:r>
              <w:rPr>
                <w:color w:val="392C69"/>
                <w:sz w:val="20"/>
              </w:rPr>
              <w:t>,</w:t>
            </w:r>
          </w:p>
          <w:p>
            <w:pPr>
              <w:pStyle w:val="ConsPlusNormal0"/>
              <w:jc w:val="center"/>
            </w:pPr>
            <w:r>
              <w:rPr>
                <w:color w:val="392C69"/>
                <w:sz w:val="20"/>
              </w:rPr>
              <w:t xml:space="preserve">от 03.06.2009 </w:t>
            </w:r>
            <w:r>
              <w:fldChar w:fldCharType="begin"/>
            </w:r>
            <w:r>
              <w:instrText xml:space="preserve"> HYPERLINK "https://login.consultant.ru/link/?req=doc&amp;base=LAW&amp;n=157966&amp;dst=100150" \o "Федеральный закон от 03.06.2009 N 121-ФЗ (ред. от 07.05.2013) "О внесении изменений в отдельные законодательные акты Российской Федерации в связи с принятием Федерального закона "О деятельности по приему платежей физических лиц, осуществляемой платежными агентами"</w:instrText>
              <w:cr/>
              <w:instrText xml:space="preserve">
{КонсультантПлюс}" </w:instrText>
            </w:r>
            <w:r>
              <w:fldChar w:fldCharType="separate"/>
            </w:r>
            <w:r>
              <w:rPr>
                <w:color w:val="0000FF"/>
                <w:sz w:val="20"/>
              </w:rPr>
              <w:t>N 121-ФЗ</w:t>
            </w:r>
            <w:r>
              <w:fldChar w:fldCharType="end"/>
            </w:r>
            <w:r>
              <w:rPr>
                <w:color w:val="392C69"/>
                <w:sz w:val="20"/>
              </w:rPr>
              <w:t xml:space="preserve"> (ред. 17.07.2009), от 28.06.2009 </w:t>
            </w:r>
            <w:r>
              <w:fldChar w:fldCharType="begin"/>
            </w:r>
            <w:r>
              <w:instrText xml:space="preserve"> HYPERLINK "https://login.consultant.ru/link/?req=doc&amp;base=LAW&amp;n=201289&amp;dst=100008" \o "Федеральный закон от 28.06.2009 N 122-ФЗ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122-ФЗ</w:t>
            </w:r>
            <w:r>
              <w:fldChar w:fldCharType="end"/>
            </w:r>
            <w:r>
              <w:rPr>
                <w:color w:val="392C69"/>
                <w:sz w:val="20"/>
              </w:rPr>
              <w:t>,</w:t>
            </w:r>
          </w:p>
          <w:p>
            <w:pPr>
              <w:pStyle w:val="ConsPlusNormal0"/>
              <w:jc w:val="center"/>
            </w:pPr>
            <w:r>
              <w:rPr>
                <w:color w:val="392C69"/>
                <w:sz w:val="20"/>
              </w:rPr>
              <w:t xml:space="preserve">от 28.06.2009 </w:t>
            </w:r>
            <w:r>
              <w:fldChar w:fldCharType="begin"/>
            </w:r>
            <w:r>
              <w:instrText xml:space="preserve"> HYPERLINK "https://login.consultant.ru/link/?req=doc&amp;base=LAW&amp;n=88917&amp;dst=100019" \o "Федеральный закон от 28.06.2009 N 124-ФЗ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124-ФЗ</w:t>
            </w:r>
            <w:r>
              <w:fldChar w:fldCharType="end"/>
            </w:r>
            <w:r>
              <w:rPr>
                <w:color w:val="392C69"/>
                <w:sz w:val="20"/>
              </w:rPr>
              <w:t xml:space="preserve">, от 29.06.2009 </w:t>
            </w:r>
            <w:r>
              <w:fldChar w:fldCharType="begin"/>
            </w:r>
            <w:r>
              <w:instrText xml:space="preserve"> HYPERLINK "https://login.consultant.ru/link/?req=doc&amp;base=LAW&amp;n=88920&amp;dst=100008" \o "Федеральный закон от 29.06.2009 N 133-ФЗ "О внесении изменений в статью 28.7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133-ФЗ</w:t>
            </w:r>
            <w:r>
              <w:fldChar w:fldCharType="end"/>
            </w:r>
            <w:r>
              <w:rPr>
                <w:color w:val="392C69"/>
                <w:sz w:val="20"/>
              </w:rPr>
              <w:t xml:space="preserve">, от 29.06.2009 </w:t>
            </w:r>
            <w:r>
              <w:fldChar w:fldCharType="begin"/>
            </w:r>
            <w:r>
              <w:instrText xml:space="preserve"> HYPERLINK "https://login.consultant.ru/link/?req=doc&amp;base=LAW&amp;n=95572&amp;dst=100008" \o "Федеральный закон от 29.06.2009 N 134-ФЗ (ред. от 28.12.2009)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134-ФЗ</w:t>
            </w:r>
            <w:r>
              <w:fldChar w:fldCharType="end"/>
            </w:r>
            <w:r>
              <w:rPr>
                <w:color w:val="392C69"/>
                <w:sz w:val="20"/>
              </w:rPr>
              <w:t>,</w:t>
            </w:r>
          </w:p>
          <w:p>
            <w:pPr>
              <w:pStyle w:val="ConsPlusNormal0"/>
              <w:jc w:val="center"/>
            </w:pPr>
            <w:r>
              <w:rPr>
                <w:color w:val="392C69"/>
                <w:sz w:val="20"/>
              </w:rPr>
              <w:t xml:space="preserve">от 17.07.2009 </w:t>
            </w:r>
            <w:r>
              <w:fldChar w:fldCharType="begin"/>
            </w:r>
            <w:r>
              <w:instrText xml:space="preserve"> HYPERLINK "https://login.consultant.ru/link/?req=doc&amp;base=LAW&amp;n=186978&amp;dst=100009" \o "Федеральный закон от 17.07.2009 N 160-ФЗ (ред. от 05.10.2015) "О внесении изменений в Кодекс Российской Федерации об административных правонарушениях и отдельные законодательные акты Российской Федерации"</w:instrText>
              <w:cr/>
              <w:instrText xml:space="preserve">
{КонсультантПлюс}" </w:instrText>
            </w:r>
            <w:r>
              <w:fldChar w:fldCharType="separate"/>
            </w:r>
            <w:r>
              <w:rPr>
                <w:color w:val="0000FF"/>
                <w:sz w:val="20"/>
              </w:rPr>
              <w:t>N 160-ФЗ</w:t>
            </w:r>
            <w:r>
              <w:fldChar w:fldCharType="end"/>
            </w:r>
            <w:r>
              <w:rPr>
                <w:color w:val="392C69"/>
                <w:sz w:val="20"/>
              </w:rPr>
              <w:t xml:space="preserve">, от 17.07.2009 </w:t>
            </w:r>
            <w:r>
              <w:fldChar w:fldCharType="begin"/>
            </w:r>
            <w:r>
              <w:instrText xml:space="preserve"> HYPERLINK "https://login.consultant.ru/link/?req=doc&amp;base=LAW&amp;n=89583&amp;dst=100022" \o "Федеральный закон от 17.07.2009 N 162-ФЗ "О внесении изменения в статью 2 Федерального закона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instrText>
              <w:cr/>
              <w:instrText xml:space="preserve">
{КонсультантПлюс}" </w:instrText>
            </w:r>
            <w:r>
              <w:fldChar w:fldCharType="separate"/>
            </w:r>
            <w:r>
              <w:rPr>
                <w:color w:val="0000FF"/>
                <w:sz w:val="20"/>
              </w:rPr>
              <w:t>N 162-ФЗ</w:t>
            </w:r>
            <w:r>
              <w:fldChar w:fldCharType="end"/>
            </w:r>
            <w:r>
              <w:rPr>
                <w:color w:val="392C69"/>
                <w:sz w:val="20"/>
              </w:rPr>
              <w:t xml:space="preserve">, от 19.07.2009 </w:t>
            </w:r>
            <w:r>
              <w:fldChar w:fldCharType="begin"/>
            </w:r>
            <w:r>
              <w:instrText xml:space="preserve"> HYPERLINK "https://login.consultant.ru/link/?req=doc&amp;base=LAW&amp;n=89573&amp;dst=100019" \o "Федеральный закон от 19.07.2009 N 198-ФЗ "О внесении изменений в Федеральный закон "О пожарной безопасности" и статью 23.34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198-ФЗ</w:t>
            </w:r>
            <w:r>
              <w:fldChar w:fldCharType="end"/>
            </w:r>
            <w:r>
              <w:rPr>
                <w:color w:val="392C69"/>
                <w:sz w:val="20"/>
              </w:rPr>
              <w:t>,</w:t>
            </w:r>
          </w:p>
          <w:p>
            <w:pPr>
              <w:pStyle w:val="ConsPlusNormal0"/>
              <w:jc w:val="center"/>
            </w:pPr>
            <w:r>
              <w:rPr>
                <w:color w:val="392C69"/>
                <w:sz w:val="20"/>
              </w:rPr>
              <w:t xml:space="preserve">от 19.07.2009 </w:t>
            </w:r>
            <w:r>
              <w:fldChar w:fldCharType="begin"/>
            </w:r>
            <w:r>
              <w:instrText xml:space="preserve"> HYPERLINK "https://login.consultant.ru/link/?req=doc&amp;base=LAW&amp;n=182069&amp;dst=100239" \o "Федеральный закон от 19.07.2009 N 205-ФЗ (ред. от 29.06.2015)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205-ФЗ</w:t>
            </w:r>
            <w:r>
              <w:fldChar w:fldCharType="end"/>
            </w:r>
            <w:r>
              <w:rPr>
                <w:color w:val="392C69"/>
                <w:sz w:val="20"/>
              </w:rPr>
              <w:t xml:space="preserve">, от 24.07.2009 </w:t>
            </w:r>
            <w:r>
              <w:fldChar w:fldCharType="begin"/>
            </w:r>
            <w:r>
              <w:instrText xml:space="preserve"> HYPERLINK "https://login.consultant.ru/link/?req=doc&amp;base=LAW&amp;n=479921&amp;dst=100667" \o "Федеральный закон от 24.07.2009 N 209-ФЗ (ред. от 08.08.2024) "Об охоте и о сохранении охотничьих ресурсов и о внесении изменений в отдельные законодательные акты Российской Федерации" (с изм. и доп., вступ. в силу с 01.01.2025)</w:instrText>
              <w:cr/>
              <w:instrText xml:space="preserve">
{КонсультантПлюс}" </w:instrText>
            </w:r>
            <w:r>
              <w:fldChar w:fldCharType="separate"/>
            </w:r>
            <w:r>
              <w:rPr>
                <w:color w:val="0000FF"/>
                <w:sz w:val="20"/>
              </w:rPr>
              <w:t>N 209-ФЗ</w:t>
            </w:r>
            <w:r>
              <w:fldChar w:fldCharType="end"/>
            </w:r>
            <w:r>
              <w:rPr>
                <w:color w:val="392C69"/>
                <w:sz w:val="20"/>
              </w:rPr>
              <w:t xml:space="preserve">, от 24.07.2009 </w:t>
            </w:r>
            <w:r>
              <w:fldChar w:fldCharType="begin"/>
            </w:r>
            <w:r>
              <w:instrText xml:space="preserve"> HYPERLINK "https://login.consultant.ru/link/?req=doc&amp;base=LAW&amp;n=464265&amp;dst=101325" \o "Федеральный закон от 24.07.2009 N 213-ФЗ (ред. от 12.12.2023)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w:instrText>
              <w:cr/>
              <w:instrText xml:space="preserve">
{КонсультантПлюс}" </w:instrText>
            </w:r>
            <w:r>
              <w:fldChar w:fldCharType="separate"/>
            </w:r>
            <w:r>
              <w:rPr>
                <w:color w:val="0000FF"/>
                <w:sz w:val="20"/>
              </w:rPr>
              <w:t>N 213-ФЗ</w:t>
            </w:r>
            <w:r>
              <w:fldChar w:fldCharType="end"/>
            </w:r>
            <w:r>
              <w:rPr>
                <w:color w:val="392C69"/>
                <w:sz w:val="20"/>
              </w:rPr>
              <w:t>,</w:t>
            </w:r>
          </w:p>
          <w:p>
            <w:pPr>
              <w:pStyle w:val="ConsPlusNormal0"/>
              <w:jc w:val="center"/>
            </w:pPr>
            <w:r>
              <w:rPr>
                <w:color w:val="392C69"/>
                <w:sz w:val="20"/>
              </w:rPr>
              <w:t xml:space="preserve">от 09.11.2009 </w:t>
            </w:r>
            <w:r>
              <w:fldChar w:fldCharType="begin"/>
            </w:r>
            <w:r>
              <w:instrText xml:space="preserve"> HYPERLINK "https://login.consultant.ru/link/?req=doc&amp;base=LAW&amp;n=217345&amp;dst=100039" \o "Федеральный закон от 09.11.2009 N 247-ФЗ (ред. от 28.05.2017) "О внесении изменений в отдельные законодательные акты Российской Федерации в связи с принятием Федерального закона "Технический регламент о требованиях пожарной безопасности"</w:instrText>
              <w:cr/>
              <w:instrText xml:space="preserve">
{КонсультантПлюс}" </w:instrText>
            </w:r>
            <w:r>
              <w:fldChar w:fldCharType="separate"/>
            </w:r>
            <w:r>
              <w:rPr>
                <w:color w:val="0000FF"/>
                <w:sz w:val="20"/>
              </w:rPr>
              <w:t>N 247-ФЗ</w:t>
            </w:r>
            <w:r>
              <w:fldChar w:fldCharType="end"/>
            </w:r>
            <w:r>
              <w:rPr>
                <w:color w:val="392C69"/>
                <w:sz w:val="20"/>
              </w:rPr>
              <w:t xml:space="preserve">, от 09.11.2009 </w:t>
            </w:r>
            <w:r>
              <w:fldChar w:fldCharType="begin"/>
            </w:r>
            <w:r>
              <w:instrText xml:space="preserve"> HYPERLINK "https://login.consultant.ru/link/?req=doc&amp;base=LAW&amp;n=93464&amp;dst=100009" \o "Федеральный закон от 09.11.2009 N 249-ФЗ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249-ФЗ</w:t>
            </w:r>
            <w:r>
              <w:fldChar w:fldCharType="end"/>
            </w:r>
            <w:r>
              <w:rPr>
                <w:color w:val="392C69"/>
                <w:sz w:val="20"/>
              </w:rPr>
              <w:t xml:space="preserve">, от 23.11.2009 </w:t>
            </w:r>
            <w:r>
              <w:fldChar w:fldCharType="begin"/>
            </w:r>
            <w:r>
              <w:instrText xml:space="preserve"> HYPERLINK "https://login.consultant.ru/link/?req=doc&amp;base=LAW&amp;n=449642&amp;dst=100406" \o "Федеральный закон от 23.11.2009 N 261-ФЗ (ред. от 13.06.2023) "Об энергосбережении и о повышении энергетической эффективности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261-ФЗ</w:t>
            </w:r>
            <w:r>
              <w:fldChar w:fldCharType="end"/>
            </w:r>
            <w:r>
              <w:rPr>
                <w:color w:val="392C69"/>
                <w:sz w:val="20"/>
              </w:rPr>
              <w:t>,</w:t>
            </w:r>
          </w:p>
          <w:p>
            <w:pPr>
              <w:pStyle w:val="ConsPlusNormal0"/>
              <w:jc w:val="center"/>
            </w:pPr>
            <w:r>
              <w:rPr>
                <w:color w:val="392C69"/>
                <w:sz w:val="20"/>
              </w:rPr>
              <w:t xml:space="preserve">от 25.11.2009 </w:t>
            </w:r>
            <w:r>
              <w:fldChar w:fldCharType="begin"/>
            </w:r>
            <w:r>
              <w:instrText xml:space="preserve"> HYPERLINK "https://login.consultant.ru/link/?req=doc&amp;base=LAW&amp;n=94113&amp;dst=100008" \o "Федеральный закон от 25.11.2009 N 274-ФЗ "О внесении изменения в статью 23.1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274-ФЗ</w:t>
            </w:r>
            <w:r>
              <w:fldChar w:fldCharType="end"/>
            </w:r>
            <w:r>
              <w:rPr>
                <w:color w:val="392C69"/>
                <w:sz w:val="20"/>
              </w:rPr>
              <w:t xml:space="preserve">, от 28.11.2009 </w:t>
            </w:r>
            <w:r>
              <w:fldChar w:fldCharType="begin"/>
            </w:r>
            <w:r>
              <w:instrText xml:space="preserve"> HYPERLINK "https://login.consultant.ru/link/?req=doc&amp;base=LAW&amp;n=94259&amp;dst=100008" \o "Федеральный закон от 28.11.2009 N 305-ФЗ "О внесении изменения в статью 14.28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305-ФЗ</w:t>
            </w:r>
            <w:r>
              <w:fldChar w:fldCharType="end"/>
            </w:r>
            <w:r>
              <w:rPr>
                <w:color w:val="392C69"/>
                <w:sz w:val="20"/>
              </w:rPr>
              <w:t xml:space="preserve">, от 21.12.2009 </w:t>
            </w:r>
            <w:r>
              <w:fldChar w:fldCharType="begin"/>
            </w:r>
            <w:r>
              <w:instrText xml:space="preserve"> HYPERLINK "https://login.consultant.ru/link/?req=doc&amp;base=LAW&amp;n=95171&amp;dst=100008" \o "Федеральный закон от 21.12.2009 N 330-ФЗ "О внесении изменения в статью 23.3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330-ФЗ</w:t>
            </w:r>
            <w:r>
              <w:fldChar w:fldCharType="end"/>
            </w:r>
            <w:r>
              <w:rPr>
                <w:color w:val="392C69"/>
                <w:sz w:val="20"/>
              </w:rPr>
              <w:t>,</w:t>
            </w:r>
          </w:p>
          <w:p>
            <w:pPr>
              <w:pStyle w:val="ConsPlusNormal0"/>
              <w:jc w:val="center"/>
            </w:pPr>
            <w:r>
              <w:rPr>
                <w:color w:val="392C69"/>
                <w:sz w:val="20"/>
              </w:rPr>
              <w:t xml:space="preserve">от 21.12.2009 </w:t>
            </w:r>
            <w:r>
              <w:fldChar w:fldCharType="begin"/>
            </w:r>
            <w:r>
              <w:instrText xml:space="preserve"> HYPERLINK "https://login.consultant.ru/link/?req=doc&amp;base=LAW&amp;n=95177&amp;dst=100008" \o "Федеральный закон от 21.12.2009 N 336-ФЗ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336-ФЗ</w:t>
            </w:r>
            <w:r>
              <w:fldChar w:fldCharType="end"/>
            </w:r>
            <w:r>
              <w:rPr>
                <w:color w:val="392C69"/>
                <w:sz w:val="20"/>
              </w:rPr>
              <w:t xml:space="preserve">, от 28.12.2009 </w:t>
            </w:r>
            <w:r>
              <w:fldChar w:fldCharType="begin"/>
            </w:r>
            <w:r>
              <w:instrText xml:space="preserve"> HYPERLINK "https://login.consultant.ru/link/?req=doc&amp;base=LAW&amp;n=201285&amp;dst=100009"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color w:val="392C69"/>
                <w:sz w:val="20"/>
              </w:rPr>
              <w:t xml:space="preserve">, от 09.03.2010 </w:t>
            </w:r>
            <w:r>
              <w:fldChar w:fldCharType="begin"/>
            </w:r>
            <w:r>
              <w:instrText xml:space="preserve"> HYPERLINK "https://login.consultant.ru/link/?req=doc&amp;base=LAW&amp;n=98270&amp;dst=100014" \o "Федеральный закон от 09.03.2010 N 20-ФЗ "О внесении изменений в отдельные законодательные акты Российской Федерации по вопросу возмещения процессуальных издержек"</w:instrText>
              <w:cr/>
              <w:instrText xml:space="preserve">
{КонсультантПлюс}" </w:instrText>
            </w:r>
            <w:r>
              <w:fldChar w:fldCharType="separate"/>
            </w:r>
            <w:r>
              <w:rPr>
                <w:color w:val="0000FF"/>
                <w:sz w:val="20"/>
              </w:rPr>
              <w:t>N 20-ФЗ</w:t>
            </w:r>
            <w:r>
              <w:fldChar w:fldCharType="end"/>
            </w:r>
            <w:r>
              <w:rPr>
                <w:color w:val="392C69"/>
                <w:sz w:val="20"/>
              </w:rPr>
              <w:t>,</w:t>
            </w:r>
          </w:p>
          <w:p>
            <w:pPr>
              <w:pStyle w:val="ConsPlusNormal0"/>
              <w:jc w:val="center"/>
            </w:pPr>
            <w:r>
              <w:rPr>
                <w:color w:val="392C69"/>
                <w:sz w:val="20"/>
              </w:rPr>
              <w:t xml:space="preserve">от 09.03.2010 </w:t>
            </w:r>
            <w:r>
              <w:fldChar w:fldCharType="begin"/>
            </w:r>
            <w:r>
              <w:instrText xml:space="preserve"> HYPERLINK "https://login.consultant.ru/link/?req=doc&amp;base=LAW&amp;n=98277&amp;dst=100070" \o "Федеральный закон от 09.03.2010 N 27-ФЗ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27-ФЗ</w:t>
            </w:r>
            <w:r>
              <w:fldChar w:fldCharType="end"/>
            </w:r>
            <w:r>
              <w:rPr>
                <w:color w:val="392C69"/>
                <w:sz w:val="20"/>
              </w:rPr>
              <w:t xml:space="preserve">, от 05.04.2010 </w:t>
            </w:r>
            <w:r>
              <w:fldChar w:fldCharType="begin"/>
            </w:r>
            <w:r>
              <w:instrText xml:space="preserve"> HYPERLINK "https://login.consultant.ru/link/?req=doc&amp;base=LAW&amp;n=99075&amp;dst=100008" \o "Федеральный закон от 05.04.2010 N 47-ФЗ "О внесении изменений в статью 12.1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47-ФЗ</w:t>
            </w:r>
            <w:r>
              <w:fldChar w:fldCharType="end"/>
            </w:r>
            <w:r>
              <w:rPr>
                <w:color w:val="392C69"/>
                <w:sz w:val="20"/>
              </w:rPr>
              <w:t xml:space="preserve">, от 05.04.2010 </w:t>
            </w:r>
            <w:r>
              <w:fldChar w:fldCharType="begin"/>
            </w:r>
            <w:r>
              <w:instrText xml:space="preserve"> HYPERLINK "https://login.consultant.ru/link/?req=doc&amp;base=LAW&amp;n=99079&amp;dst=100008" \o "Федеральный закон от 05.04.2010 N 55-ФЗ "О внесении изменения в статью 23.60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55-ФЗ</w:t>
            </w:r>
            <w:r>
              <w:fldChar w:fldCharType="end"/>
            </w:r>
            <w:r>
              <w:rPr>
                <w:color w:val="392C69"/>
                <w:sz w:val="20"/>
              </w:rPr>
              <w:t>,</w:t>
            </w:r>
          </w:p>
          <w:p>
            <w:pPr>
              <w:pStyle w:val="ConsPlusNormal0"/>
              <w:jc w:val="center"/>
            </w:pPr>
            <w:r>
              <w:rPr>
                <w:color w:val="392C69"/>
                <w:sz w:val="20"/>
              </w:rPr>
              <w:t xml:space="preserve">от 30.04.2010 </w:t>
            </w:r>
            <w:r>
              <w:fldChar w:fldCharType="begin"/>
            </w:r>
            <w:r>
              <w:instrText xml:space="preserve"> HYPERLINK "https://login.consultant.ru/link/?req=doc&amp;base=LAW&amp;n=176346&amp;dst=100034" \o "Федеральный закон от 30.04.2010 N 69-ФЗ (ред. от 08.03.2015) "О внесении изменений в отдельные законодательные акты Российской Федерации в связи с принятием Федерального закона "О компенсации за нарушение права на судопроизводство в разумный срок или права на исполнение судебного акта в разумный срок"</w:instrText>
              <w:cr/>
              <w:instrText xml:space="preserve">
{КонсультантПлюс}" </w:instrText>
            </w:r>
            <w:r>
              <w:fldChar w:fldCharType="separate"/>
            </w:r>
            <w:r>
              <w:rPr>
                <w:color w:val="0000FF"/>
                <w:sz w:val="20"/>
              </w:rPr>
              <w:t>N 69-ФЗ</w:t>
            </w:r>
            <w:r>
              <w:fldChar w:fldCharType="end"/>
            </w:r>
            <w:r>
              <w:rPr>
                <w:color w:val="392C69"/>
                <w:sz w:val="20"/>
              </w:rPr>
              <w:t xml:space="preserve">, от 08.05.2010 </w:t>
            </w:r>
            <w:r>
              <w:fldChar w:fldCharType="begin"/>
            </w:r>
            <w:r>
              <w:instrText xml:space="preserve"> HYPERLINK "https://login.consultant.ru/link/?req=doc&amp;base=LAW&amp;n=480797&amp;dst=100634" \o "Федеральный закон от 08.05.2010 N 83-ФЗ (ред. от 13.07.2024)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instrText>
              <w:cr/>
              <w:instrText xml:space="preserve">
{КонсультантПлюс}" </w:instrText>
            </w:r>
            <w:r>
              <w:fldChar w:fldCharType="separate"/>
            </w:r>
            <w:r>
              <w:rPr>
                <w:color w:val="0000FF"/>
                <w:sz w:val="20"/>
              </w:rPr>
              <w:t>N 83-ФЗ</w:t>
            </w:r>
            <w:r>
              <w:fldChar w:fldCharType="end"/>
            </w:r>
            <w:r>
              <w:rPr>
                <w:color w:val="392C69"/>
                <w:sz w:val="20"/>
              </w:rPr>
              <w:t xml:space="preserve">, от 19.05.2010 </w:t>
            </w:r>
            <w:r>
              <w:fldChar w:fldCharType="begin"/>
            </w:r>
            <w:r>
              <w:instrText xml:space="preserve"> HYPERLINK "https://login.consultant.ru/link/?req=doc&amp;base=LAW&amp;n=201287&amp;dst=100234" \o "Федеральный закон от 19.05.2010 N 86-ФЗ (ред. от 03.07.2016) "О внесении изменений в Федеральный закон "О правовом положении иностранных граждан в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86-ФЗ</w:t>
            </w:r>
            <w:r>
              <w:fldChar w:fldCharType="end"/>
            </w:r>
            <w:r>
              <w:rPr>
                <w:color w:val="392C69"/>
                <w:sz w:val="20"/>
              </w:rPr>
              <w:t>,</w:t>
            </w:r>
          </w:p>
          <w:p>
            <w:pPr>
              <w:pStyle w:val="ConsPlusNormal0"/>
              <w:jc w:val="center"/>
            </w:pPr>
            <w:r>
              <w:rPr>
                <w:color w:val="392C69"/>
                <w:sz w:val="20"/>
              </w:rPr>
              <w:t xml:space="preserve">от 19.05.2010 </w:t>
            </w:r>
            <w:r>
              <w:fldChar w:fldCharType="begin"/>
            </w:r>
            <w:r>
              <w:instrText xml:space="preserve"> HYPERLINK "https://login.consultant.ru/link/?req=doc&amp;base=LAW&amp;n=201313&amp;dst=100104" \o "Федеральный закон от 19.05.2010 N 87-ФЗ (ред. от 03.07.2016) "О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w:instrText>
              <w:cr/>
              <w:instrText xml:space="preserve">
{КонсультантПлюс}" </w:instrText>
            </w:r>
            <w:r>
              <w:fldChar w:fldCharType="separate"/>
            </w:r>
            <w:r>
              <w:rPr>
                <w:color w:val="0000FF"/>
                <w:sz w:val="20"/>
              </w:rPr>
              <w:t>N 87-ФЗ</w:t>
            </w:r>
            <w:r>
              <w:fldChar w:fldCharType="end"/>
            </w:r>
            <w:r>
              <w:rPr>
                <w:color w:val="392C69"/>
                <w:sz w:val="20"/>
              </w:rPr>
              <w:t xml:space="preserve">, от 19.05.2010 </w:t>
            </w:r>
            <w:r>
              <w:fldChar w:fldCharType="begin"/>
            </w:r>
            <w:r>
              <w:instrText xml:space="preserve"> HYPERLINK "https://login.consultant.ru/link/?req=doc&amp;base=LAW&amp;n=166094&amp;dst=100030" \o "Федеральный закон от 19.05.2010 N 88-ФЗ (ред. от 21.07.2014) "О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w:instrText>
              <w:cr/>
              <w:instrText xml:space="preserve">
{КонсультантПлюс}" </w:instrText>
            </w:r>
            <w:r>
              <w:fldChar w:fldCharType="separate"/>
            </w:r>
            <w:r>
              <w:rPr>
                <w:color w:val="0000FF"/>
                <w:sz w:val="20"/>
              </w:rPr>
              <w:t>N 88-ФЗ</w:t>
            </w:r>
            <w:r>
              <w:fldChar w:fldCharType="end"/>
            </w:r>
            <w:r>
              <w:rPr>
                <w:color w:val="392C69"/>
                <w:sz w:val="20"/>
              </w:rPr>
              <w:t xml:space="preserve">, от 19.05.2010 </w:t>
            </w:r>
            <w:r>
              <w:fldChar w:fldCharType="begin"/>
            </w:r>
            <w:r>
              <w:instrText xml:space="preserve"> HYPERLINK "https://login.consultant.ru/link/?req=doc&amp;base=LAW&amp;n=100523&amp;dst=100009" \o "Федеральный закон от 19.05.2010 N 92-ФЗ "О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w:instrText>
              <w:cr/>
              <w:instrText xml:space="preserve">
{КонсультантПлюс}" </w:instrText>
            </w:r>
            <w:r>
              <w:fldChar w:fldCharType="separate"/>
            </w:r>
            <w:r>
              <w:rPr>
                <w:color w:val="0000FF"/>
                <w:sz w:val="20"/>
              </w:rPr>
              <w:t>N 92-ФЗ</w:t>
            </w:r>
            <w:r>
              <w:fldChar w:fldCharType="end"/>
            </w:r>
            <w:r>
              <w:rPr>
                <w:color w:val="392C69"/>
                <w:sz w:val="20"/>
              </w:rPr>
              <w:t>,</w:t>
            </w:r>
          </w:p>
          <w:p>
            <w:pPr>
              <w:pStyle w:val="ConsPlusNormal0"/>
              <w:jc w:val="center"/>
            </w:pPr>
            <w:r>
              <w:rPr>
                <w:color w:val="392C69"/>
                <w:sz w:val="20"/>
              </w:rPr>
              <w:t xml:space="preserve">от 31.05.2010 </w:t>
            </w:r>
            <w:r>
              <w:fldChar w:fldCharType="begin"/>
            </w:r>
            <w:r>
              <w:instrText xml:space="preserve"> HYPERLINK "https://login.consultant.ru/link/?req=doc&amp;base=LAW&amp;n=100940&amp;dst=100009" \o "Федеральный закон от 31.05.2010 N 108-ФЗ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108-ФЗ</w:t>
            </w:r>
            <w:r>
              <w:fldChar w:fldCharType="end"/>
            </w:r>
            <w:r>
              <w:rPr>
                <w:color w:val="392C69"/>
                <w:sz w:val="20"/>
              </w:rPr>
              <w:t xml:space="preserve">, от 17.06.2010 </w:t>
            </w:r>
            <w:r>
              <w:fldChar w:fldCharType="begin"/>
            </w:r>
            <w:r>
              <w:instrText xml:space="preserve"> HYPERLINK "https://login.consultant.ru/link/?req=doc&amp;base=LAW&amp;n=221449&amp;dst=100042" \o "Федеральный закон от 17.06.2010 N 119-ФЗ (ред. от 29.07.2017) "О внесении изменений в Федеральный закон "О государственной регистрации прав на недвижимое имущество и сделок с ним" и отдельные законодательные акты Российской Федерации"</w:instrText>
              <w:cr/>
              <w:instrText xml:space="preserve">
{КонсультантПлюс}" </w:instrText>
            </w:r>
            <w:r>
              <w:fldChar w:fldCharType="separate"/>
            </w:r>
            <w:r>
              <w:rPr>
                <w:color w:val="0000FF"/>
                <w:sz w:val="20"/>
              </w:rPr>
              <w:t>N 119-ФЗ</w:t>
            </w:r>
            <w:r>
              <w:fldChar w:fldCharType="end"/>
            </w:r>
            <w:r>
              <w:rPr>
                <w:color w:val="392C69"/>
                <w:sz w:val="20"/>
              </w:rPr>
              <w:t xml:space="preserve">, от 01.07.2010 </w:t>
            </w:r>
            <w:r>
              <w:fldChar w:fldCharType="begin"/>
            </w:r>
            <w:r>
              <w:instrText xml:space="preserve"> HYPERLINK "https://login.consultant.ru/link/?req=doc&amp;base=LAW&amp;n=102093&amp;dst=100045" \o "Федеральный закон от 01.07.2010 N 132-ФЗ "О внесении изменений в отдельные законодательные акты Российской Федерации в связи с принятием Федерального закона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w:instrText>
              <w:cr/>
              <w:instrText xml:space="preserve">
{КонсультантПлюс}" </w:instrText>
            </w:r>
            <w:r>
              <w:fldChar w:fldCharType="separate"/>
            </w:r>
            <w:r>
              <w:rPr>
                <w:color w:val="0000FF"/>
                <w:sz w:val="20"/>
              </w:rPr>
              <w:t>N 132-ФЗ</w:t>
            </w:r>
            <w:r>
              <w:fldChar w:fldCharType="end"/>
            </w:r>
            <w:r>
              <w:rPr>
                <w:color w:val="392C69"/>
                <w:sz w:val="20"/>
              </w:rPr>
              <w:t>,</w:t>
            </w:r>
          </w:p>
          <w:p>
            <w:pPr>
              <w:pStyle w:val="ConsPlusNormal0"/>
              <w:jc w:val="center"/>
            </w:pPr>
            <w:r>
              <w:rPr>
                <w:color w:val="392C69"/>
                <w:sz w:val="20"/>
              </w:rPr>
              <w:t xml:space="preserve">от 05.07.2010 </w:t>
            </w:r>
            <w:r>
              <w:fldChar w:fldCharType="begin"/>
            </w:r>
            <w:r>
              <w:instrText xml:space="preserve"> HYPERLINK "https://login.consultant.ru/link/?req=doc&amp;base=LAW&amp;n=149779&amp;dst=100016" \o "Федеральный закон от 05.07.2010 N 153-ФЗ (ред. от 23.07.2013) "О внесении изменений в отдельные законодательные акты Российской Федерации в связи с принятием Федерального закона "О микрофинансовой деятельности и микрофинансовых организациях"</w:instrText>
              <w:cr/>
              <w:instrText xml:space="preserve">
{КонсультантПлюс}" </w:instrText>
            </w:r>
            <w:r>
              <w:fldChar w:fldCharType="separate"/>
            </w:r>
            <w:r>
              <w:rPr>
                <w:color w:val="0000FF"/>
                <w:sz w:val="20"/>
              </w:rPr>
              <w:t>N 153-ФЗ</w:t>
            </w:r>
            <w:r>
              <w:fldChar w:fldCharType="end"/>
            </w:r>
            <w:r>
              <w:rPr>
                <w:color w:val="392C69"/>
                <w:sz w:val="20"/>
              </w:rPr>
              <w:t xml:space="preserve">, от 01.07.2010 </w:t>
            </w:r>
            <w:r>
              <w:fldChar w:fldCharType="begin"/>
            </w:r>
            <w:r>
              <w:instrText xml:space="preserve"> HYPERLINK "https://login.consultant.ru/link/?req=doc&amp;base=LAW&amp;n=102106&amp;dst=100008" \o "Федеральный закон от 01.07.2010 N 145-ФЗ "О внесении изменений в статью 32.7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145-ФЗ</w:t>
            </w:r>
            <w:r>
              <w:fldChar w:fldCharType="end"/>
            </w:r>
            <w:r>
              <w:rPr>
                <w:color w:val="392C69"/>
                <w:sz w:val="20"/>
              </w:rPr>
              <w:t xml:space="preserve">, от 23.07.2010 </w:t>
            </w:r>
            <w:r>
              <w:fldChar w:fldCharType="begin"/>
            </w:r>
            <w:r>
              <w:instrText xml:space="preserve"> HYPERLINK "https://login.consultant.ru/link/?req=doc&amp;base=LAW&amp;n=102857&amp;dst=100013" \o "Федеральный закон от 23.07.2010 N 169-ФЗ "О внесении изменения в статью 19 Федерального закона "О безопасности дорожного движения" и признании утратившими силу отдельных положений законодательных актов Российской Федерации"</w:instrText>
              <w:cr/>
              <w:instrText xml:space="preserve">
{КонсультантПлюс}" </w:instrText>
            </w:r>
            <w:r>
              <w:fldChar w:fldCharType="separate"/>
            </w:r>
            <w:r>
              <w:rPr>
                <w:color w:val="0000FF"/>
                <w:sz w:val="20"/>
              </w:rPr>
              <w:t>N 169-ФЗ</w:t>
            </w:r>
            <w:r>
              <w:fldChar w:fldCharType="end"/>
            </w:r>
            <w:r>
              <w:rPr>
                <w:color w:val="392C69"/>
                <w:sz w:val="20"/>
              </w:rPr>
              <w:t>,</w:t>
            </w:r>
          </w:p>
          <w:p>
            <w:pPr>
              <w:pStyle w:val="ConsPlusNormal0"/>
              <w:jc w:val="center"/>
            </w:pPr>
            <w:r>
              <w:rPr>
                <w:color w:val="392C69"/>
                <w:sz w:val="20"/>
              </w:rPr>
              <w:t xml:space="preserve">от 23.07.2010 </w:t>
            </w:r>
            <w:r>
              <w:fldChar w:fldCharType="begin"/>
            </w:r>
            <w:r>
              <w:instrText xml:space="preserve"> HYPERLINK "https://login.consultant.ru/link/?req=doc&amp;base=LAW&amp;n=102922&amp;dst=100009" \o "Федеральный закон от 23.07.2010 N 171-ФЗ "О внесении изменений в Кодекс Российской Федерации об административных правонарушениях и Федеральный закон "О промышленной безопасности опасных производственных объектов"</w:instrText>
              <w:cr/>
              <w:instrText xml:space="preserve">
{КонсультантПлюс}" </w:instrText>
            </w:r>
            <w:r>
              <w:fldChar w:fldCharType="separate"/>
            </w:r>
            <w:r>
              <w:rPr>
                <w:color w:val="0000FF"/>
                <w:sz w:val="20"/>
              </w:rPr>
              <w:t>N 171-ФЗ</w:t>
            </w:r>
            <w:r>
              <w:fldChar w:fldCharType="end"/>
            </w:r>
            <w:r>
              <w:rPr>
                <w:color w:val="392C69"/>
                <w:sz w:val="20"/>
              </w:rPr>
              <w:t xml:space="preserve">, от 23.07.2010 </w:t>
            </w:r>
            <w:r>
              <w:fldChar w:fldCharType="begin"/>
            </w:r>
            <w:r>
              <w:instrText xml:space="preserve"> HYPERLINK "https://login.consultant.ru/link/?req=doc&amp;base=LAW&amp;n=102924&amp;dst=100009" \o "Федеральный закон от 23.07.2010 N 174-ФЗ "О внесении изменения в статью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174-ФЗ</w:t>
            </w:r>
            <w:r>
              <w:fldChar w:fldCharType="end"/>
            </w:r>
            <w:r>
              <w:rPr>
                <w:color w:val="392C69"/>
                <w:sz w:val="20"/>
              </w:rPr>
              <w:t xml:space="preserve">, от 23.07.2010 </w:t>
            </w:r>
            <w:r>
              <w:fldChar w:fldCharType="begin"/>
            </w:r>
            <w:r>
              <w:instrText xml:space="preserve"> HYPERLINK "https://login.consultant.ru/link/?req=doc&amp;base=LAW&amp;n=102866&amp;dst=100009" \o "Федеральный закон от 23.07.2010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color w:val="392C69"/>
                <w:sz w:val="20"/>
              </w:rPr>
              <w:t>,</w:t>
            </w:r>
          </w:p>
          <w:p>
            <w:pPr>
              <w:pStyle w:val="ConsPlusNormal0"/>
              <w:jc w:val="center"/>
            </w:pPr>
            <w:r>
              <w:rPr>
                <w:color w:val="392C69"/>
                <w:sz w:val="20"/>
              </w:rPr>
              <w:t xml:space="preserve">от 23.07.2010 </w:t>
            </w:r>
            <w:r>
              <w:fldChar w:fldCharType="begin"/>
            </w:r>
            <w:r>
              <w:instrText xml:space="preserve"> HYPERLINK "https://login.consultant.ru/link/?req=doc&amp;base=LAW&amp;n=169839&amp;dst=100048" \o "Федеральный закон от 23.07.2010 N 176-ФЗ (ред. от 14.10.2014) "О внесении изменений в Федеральный закон "О противодействии легализации (отмыванию) доходов, полученных преступным путем, и финансированию терроризма"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176-ФЗ</w:t>
            </w:r>
            <w:r>
              <w:fldChar w:fldCharType="end"/>
            </w:r>
            <w:r>
              <w:rPr>
                <w:color w:val="392C69"/>
                <w:sz w:val="20"/>
              </w:rPr>
              <w:t xml:space="preserve">, от 26.07.2010 </w:t>
            </w:r>
            <w:r>
              <w:fldChar w:fldCharType="begin"/>
            </w:r>
            <w:r>
              <w:instrText xml:space="preserve"> HYPERLINK "https://login.consultant.ru/link/?req=doc&amp;base=LAW&amp;n=102972&amp;dst=100022" \o "Федеральный закон от 26.07.2010 N 186-ФЗ "О внесении изменений в статьи 1 и 14 Федерального закона "О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 и отдельные законодательные акты Российской федерации"</w:instrText>
              <w:cr/>
              <w:instrText xml:space="preserve">
{КонсультантПлюс}" </w:instrText>
            </w:r>
            <w:r>
              <w:fldChar w:fldCharType="separate"/>
            </w:r>
            <w:r>
              <w:rPr>
                <w:color w:val="0000FF"/>
                <w:sz w:val="20"/>
              </w:rPr>
              <w:t>N 186-ФЗ</w:t>
            </w:r>
            <w:r>
              <w:fldChar w:fldCharType="end"/>
            </w:r>
            <w:r>
              <w:rPr>
                <w:color w:val="392C69"/>
                <w:sz w:val="20"/>
              </w:rPr>
              <w:t xml:space="preserve">, от 26.07.2010 </w:t>
            </w:r>
            <w:r>
              <w:fldChar w:fldCharType="begin"/>
            </w:r>
            <w:r>
              <w:instrText xml:space="preserve"> HYPERLINK "https://login.consultant.ru/link/?req=doc&amp;base=LAW&amp;n=117532&amp;dst=100031" \o "Федеральный закон от 26.07.2010 N 189-ФЗ (ред. от 18.07.2011) "О внесении изменений в Федеральный закон "Об электроэнергетике"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w:instrText>
              <w:cr/>
              <w:instrText xml:space="preserve">
{КонсультантПлюс}" </w:instrText>
            </w:r>
            <w:r>
              <w:fldChar w:fldCharType="separate"/>
            </w:r>
            <w:r>
              <w:rPr>
                <w:color w:val="0000FF"/>
                <w:sz w:val="20"/>
              </w:rPr>
              <w:t>N 189-ФЗ</w:t>
            </w:r>
            <w:r>
              <w:fldChar w:fldCharType="end"/>
            </w:r>
            <w:r>
              <w:rPr>
                <w:color w:val="392C69"/>
                <w:sz w:val="20"/>
              </w:rPr>
              <w:t>,</w:t>
            </w:r>
          </w:p>
          <w:p>
            <w:pPr>
              <w:pStyle w:val="ConsPlusNormal0"/>
              <w:jc w:val="center"/>
            </w:pPr>
            <w:r>
              <w:rPr>
                <w:color w:val="392C69"/>
                <w:sz w:val="20"/>
              </w:rPr>
              <w:t xml:space="preserve">от 27.07.2010 </w:t>
            </w:r>
            <w:r>
              <w:fldChar w:fldCharType="begin"/>
            </w:r>
            <w:r>
              <w:instrText xml:space="preserve"> HYPERLINK "https://login.consultant.ru/link/?req=doc&amp;base=LAW&amp;n=103008&amp;dst=100036" \o "Федеральный закон от 27.07.2010 N 195-ФЗ "О внесении изменений в отдельные законодательные акты Российской Федерации в связи с обеспечением транспортной безопасности"</w:instrText>
              <w:cr/>
              <w:instrText xml:space="preserve">
{КонсультантПлюс}" </w:instrText>
            </w:r>
            <w:r>
              <w:fldChar w:fldCharType="separate"/>
            </w:r>
            <w:r>
              <w:rPr>
                <w:color w:val="0000FF"/>
                <w:sz w:val="20"/>
              </w:rPr>
              <w:t>N 195-ФЗ</w:t>
            </w:r>
            <w:r>
              <w:fldChar w:fldCharType="end"/>
            </w:r>
            <w:r>
              <w:rPr>
                <w:color w:val="392C69"/>
                <w:sz w:val="20"/>
              </w:rPr>
              <w:t xml:space="preserve">, от 27.07.2010 </w:t>
            </w:r>
            <w:r>
              <w:fldChar w:fldCharType="begin"/>
            </w:r>
            <w:r>
              <w:instrText xml:space="preserve"> HYPERLINK "https://login.consultant.ru/link/?req=doc&amp;base=LAW&amp;n=205473&amp;dst=100009" \o "Федеральный закон от 27.07.2010 N 222-ФЗ (ред. от 22.02.2014) "О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w:instrText>
              <w:cr/>
              <w:instrText xml:space="preserve">
{КонсультантПлюс}" </w:instrText>
            </w:r>
            <w:r>
              <w:fldChar w:fldCharType="separate"/>
            </w:r>
            <w:r>
              <w:rPr>
                <w:color w:val="0000FF"/>
                <w:sz w:val="20"/>
              </w:rPr>
              <w:t>N 222-ФЗ</w:t>
            </w:r>
            <w:r>
              <w:fldChar w:fldCharType="end"/>
            </w:r>
            <w:r>
              <w:rPr>
                <w:color w:val="392C69"/>
                <w:sz w:val="20"/>
              </w:rPr>
              <w:t xml:space="preserve">, от 27.07.2010 </w:t>
            </w:r>
            <w:r>
              <w:fldChar w:fldCharType="begin"/>
            </w:r>
            <w:r>
              <w:instrText xml:space="preserve"> HYPERLINK "https://login.consultant.ru/link/?req=doc&amp;base=LAW&amp;n=103036&amp;dst=100053" \o "Федеральный закон от 27.07.2010 N 223-ФЗ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223-ФЗ</w:t>
            </w:r>
            <w:r>
              <w:fldChar w:fldCharType="end"/>
            </w:r>
            <w:r>
              <w:rPr>
                <w:color w:val="392C69"/>
                <w:sz w:val="20"/>
              </w:rPr>
              <w:t>,</w:t>
            </w:r>
          </w:p>
          <w:p>
            <w:pPr>
              <w:pStyle w:val="ConsPlusNormal0"/>
              <w:jc w:val="center"/>
            </w:pPr>
            <w:r>
              <w:rPr>
                <w:color w:val="392C69"/>
                <w:sz w:val="20"/>
              </w:rPr>
              <w:t xml:space="preserve">от 27.07.2010 </w:t>
            </w:r>
            <w:r>
              <w:fldChar w:fldCharType="begin"/>
            </w:r>
            <w:r>
              <w:instrText xml:space="preserve"> HYPERLINK "https://login.consultant.ru/link/?req=doc&amp;base=LAW&amp;n=482770&amp;dst=100231" \o "Федеральный закон от 27.07.2010 N 224-ФЗ (ред. от 08.08.2024)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224-ФЗ</w:t>
            </w:r>
            <w:r>
              <w:fldChar w:fldCharType="end"/>
            </w:r>
            <w:r>
              <w:rPr>
                <w:color w:val="392C69"/>
                <w:sz w:val="20"/>
              </w:rPr>
              <w:t xml:space="preserve">, от 27.07.2010 </w:t>
            </w:r>
            <w:r>
              <w:fldChar w:fldCharType="begin"/>
            </w:r>
            <w:r>
              <w:instrText xml:space="preserve"> HYPERLINK "https://login.consultant.ru/link/?req=doc&amp;base=LAW&amp;n=169838&amp;dst=100058" \o "Федеральный закон от 27.07.2010 N 226-ФЗ (ред. от 14.10.2014) "О внесении изменений в отдельные законодательные акты Российской Федерации в связи с принятием Федерального закона "Об обязательном страховании гражданской ответственности владельца опасного объекта за причинение вреда в результате аварии на опасном объекте"</w:instrText>
              <w:cr/>
              <w:instrText xml:space="preserve">
{КонсультантПлюс}" </w:instrText>
            </w:r>
            <w:r>
              <w:fldChar w:fldCharType="separate"/>
            </w:r>
            <w:r>
              <w:rPr>
                <w:color w:val="0000FF"/>
                <w:sz w:val="20"/>
              </w:rPr>
              <w:t>N 226-ФЗ</w:t>
            </w:r>
            <w:r>
              <w:fldChar w:fldCharType="end"/>
            </w:r>
            <w:r>
              <w:rPr>
                <w:color w:val="392C69"/>
                <w:sz w:val="20"/>
              </w:rPr>
              <w:t xml:space="preserve">, от 27.07.2010 </w:t>
            </w:r>
            <w:r>
              <w:fldChar w:fldCharType="begin"/>
            </w:r>
            <w:r>
              <w:instrText xml:space="preserve"> HYPERLINK "https://login.consultant.ru/link/?req=doc&amp;base=LAW&amp;n=200684&amp;dst=100582" \o "Федеральный закон от 27.07.2010 N 229-ФЗ (ред. от 03.07.2016) "О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w:instrText>
              <w:cr/>
              <w:instrText xml:space="preserve">
{КонсультантПлюс}" </w:instrText>
            </w:r>
            <w:r>
              <w:fldChar w:fldCharType="separate"/>
            </w:r>
            <w:r>
              <w:rPr>
                <w:color w:val="0000FF"/>
                <w:sz w:val="20"/>
              </w:rPr>
              <w:t>N 229-ФЗ</w:t>
            </w:r>
            <w:r>
              <w:fldChar w:fldCharType="end"/>
            </w:r>
            <w:r>
              <w:rPr>
                <w:color w:val="392C69"/>
                <w:sz w:val="20"/>
              </w:rPr>
              <w:t>,</w:t>
            </w:r>
          </w:p>
          <w:p>
            <w:pPr>
              <w:pStyle w:val="ConsPlusNormal0"/>
              <w:jc w:val="center"/>
            </w:pPr>
            <w:r>
              <w:rPr>
                <w:color w:val="392C69"/>
                <w:sz w:val="20"/>
              </w:rPr>
              <w:t xml:space="preserve">от 27.07.2010 </w:t>
            </w:r>
            <w:r>
              <w:fldChar w:fldCharType="begin"/>
            </w:r>
            <w:r>
              <w:instrText xml:space="preserve"> HYPERLINK "https://login.consultant.ru/link/?req=doc&amp;base=LAW&amp;n=183375&amp;dst=100051" \o "Федеральный закон от 27.07.2010 N 237-ФЗ (ред. от 29.06.2015) "О внесении изменений в Жилищный кодекс Российской Федерации и отдельные законодательные акты Российской Федерации" (с изм. и доп., вступ. в силу с 01.01.2018)</w:instrText>
              <w:cr/>
              <w:instrText xml:space="preserve">
{КонсультантПлюс}" </w:instrText>
            </w:r>
            <w:r>
              <w:fldChar w:fldCharType="separate"/>
            </w:r>
            <w:r>
              <w:rPr>
                <w:color w:val="0000FF"/>
                <w:sz w:val="20"/>
              </w:rPr>
              <w:t>N 237-ФЗ</w:t>
            </w:r>
            <w:r>
              <w:fldChar w:fldCharType="end"/>
            </w:r>
            <w:r>
              <w:rPr>
                <w:color w:val="392C69"/>
                <w:sz w:val="20"/>
              </w:rPr>
              <w:t xml:space="preserve">, от 27.07.2010 </w:t>
            </w:r>
            <w:r>
              <w:fldChar w:fldCharType="begin"/>
            </w:r>
            <w:r>
              <w:instrText xml:space="preserve"> HYPERLINK "https://login.consultant.ru/link/?req=doc&amp;base=LAW&amp;n=103112&amp;dst=100021" \o "Федеральный закон от 27.07.2010 N 238-ФЗ "О внесении изменений в Федеральный закон "О федеральной службе безопасности" и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238-ФЗ</w:t>
            </w:r>
            <w:r>
              <w:fldChar w:fldCharType="end"/>
            </w:r>
            <w:r>
              <w:rPr>
                <w:color w:val="392C69"/>
                <w:sz w:val="20"/>
              </w:rPr>
              <w:t xml:space="preserve">, от 27.07.2010 </w:t>
            </w:r>
            <w:r>
              <w:fldChar w:fldCharType="begin"/>
            </w:r>
            <w:r>
              <w:instrText xml:space="preserve"> HYPERLINK "https://login.consultant.ru/link/?req=doc&amp;base=LAW&amp;n=103113&amp;dst=100008" \o "Федеральный закон от 27.07.2010 N 239-ФЗ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239-ФЗ</w:t>
            </w:r>
            <w:r>
              <w:fldChar w:fldCharType="end"/>
            </w:r>
            <w:r>
              <w:rPr>
                <w:color w:val="392C69"/>
                <w:sz w:val="20"/>
              </w:rPr>
              <w:t>,</w:t>
            </w:r>
          </w:p>
          <w:p>
            <w:pPr>
              <w:pStyle w:val="ConsPlusNormal0"/>
              <w:jc w:val="center"/>
            </w:pPr>
            <w:r>
              <w:rPr>
                <w:color w:val="392C69"/>
                <w:sz w:val="20"/>
              </w:rPr>
              <w:t xml:space="preserve">от 30.07.2010 </w:t>
            </w:r>
            <w:r>
              <w:fldChar w:fldCharType="begin"/>
            </w:r>
            <w:r>
              <w:instrText xml:space="preserve"> HYPERLINK "https://login.consultant.ru/link/?req=doc&amp;base=LAW&amp;n=180281&amp;dst=100092" \o "Федеральный закон от 30.07.2010 N 242-ФЗ (ред. от 21.07.2014) "О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w:instrText>
              <w:cr/>
              <w:instrText xml:space="preserve">
{КонсультантПлюс}" </w:instrText>
            </w:r>
            <w:r>
              <w:fldChar w:fldCharType="separate"/>
            </w:r>
            <w:r>
              <w:rPr>
                <w:color w:val="0000FF"/>
                <w:sz w:val="20"/>
              </w:rPr>
              <w:t>N 242-ФЗ</w:t>
            </w:r>
            <w:r>
              <w:fldChar w:fldCharType="end"/>
            </w:r>
            <w:r>
              <w:rPr>
                <w:color w:val="392C69"/>
                <w:sz w:val="20"/>
              </w:rPr>
              <w:t xml:space="preserve">, от 04.10.2010 </w:t>
            </w:r>
            <w:r>
              <w:fldChar w:fldCharType="begin"/>
            </w:r>
            <w:r>
              <w:instrText xml:space="preserve"> HYPERLINK "https://login.consultant.ru/link/?req=doc&amp;base=LAW&amp;n=448186&amp;dst=100013" \o "Федеральный закон от 04.10.2010 N 263-ФЗ (ред. от 29.05.2023) "О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w:instrText>
              <w:cr/>
              <w:instrText xml:space="preserve">
{КонсультантПлюс}" </w:instrText>
            </w:r>
            <w:r>
              <w:fldChar w:fldCharType="separate"/>
            </w:r>
            <w:r>
              <w:rPr>
                <w:color w:val="0000FF"/>
                <w:sz w:val="20"/>
              </w:rPr>
              <w:t>N 263-ФЗ</w:t>
            </w:r>
            <w:r>
              <w:fldChar w:fldCharType="end"/>
            </w:r>
            <w:r>
              <w:rPr>
                <w:color w:val="392C69"/>
                <w:sz w:val="20"/>
              </w:rPr>
              <w:t xml:space="preserve">, от 04.10.2010 </w:t>
            </w:r>
            <w:r>
              <w:fldChar w:fldCharType="begin"/>
            </w:r>
            <w:r>
              <w:instrText xml:space="preserve"> HYPERLINK "https://login.consultant.ru/link/?req=doc&amp;base=LAW&amp;n=148404&amp;dst=100200" \o "Федеральный закон от 04.10.2010 N 264-ФЗ (ред. от 29.12.2012) "О внесении изменений в Федеральный закон "О рынке ценных бумаг" и отдельные законодательные акты Российской Федерации" (с изм. и доп., вступающими в силу с 01.01.2014)</w:instrText>
              <w:cr/>
              <w:instrText xml:space="preserve">
{КонсультантПлюс}" </w:instrText>
            </w:r>
            <w:r>
              <w:fldChar w:fldCharType="separate"/>
            </w:r>
            <w:r>
              <w:rPr>
                <w:color w:val="0000FF"/>
                <w:sz w:val="20"/>
              </w:rPr>
              <w:t>N 264-ФЗ</w:t>
            </w:r>
            <w:r>
              <w:fldChar w:fldCharType="end"/>
            </w:r>
            <w:r>
              <w:rPr>
                <w:color w:val="392C69"/>
                <w:sz w:val="20"/>
              </w:rPr>
              <w:t>,</w:t>
            </w:r>
          </w:p>
          <w:p>
            <w:pPr>
              <w:pStyle w:val="ConsPlusNormal0"/>
              <w:jc w:val="center"/>
            </w:pPr>
            <w:r>
              <w:rPr>
                <w:color w:val="392C69"/>
                <w:sz w:val="20"/>
              </w:rPr>
              <w:t xml:space="preserve">от 08.11.2010 </w:t>
            </w:r>
            <w:r>
              <w:fldChar w:fldCharType="begin"/>
            </w:r>
            <w:r>
              <w:instrText xml:space="preserve"> HYPERLINK "https://login.consultant.ru/link/?req=doc&amp;base=LAW&amp;n=421003&amp;dst=100378" \o "Федеральный закон от 08.11.2010 N 293-ФЗ (ред. от 21.12.2021) "О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w:instrText>
              <w:cr/>
              <w:instrText xml:space="preserve">
{КонсультантПлюс}" </w:instrText>
            </w:r>
            <w:r>
              <w:fldChar w:fldCharType="separate"/>
            </w:r>
            <w:r>
              <w:rPr>
                <w:color w:val="0000FF"/>
                <w:sz w:val="20"/>
              </w:rPr>
              <w:t>N 293-ФЗ</w:t>
            </w:r>
            <w:r>
              <w:fldChar w:fldCharType="end"/>
            </w:r>
            <w:r>
              <w:rPr>
                <w:color w:val="392C69"/>
                <w:sz w:val="20"/>
              </w:rPr>
              <w:t xml:space="preserve">, от 29.11.2010 </w:t>
            </w:r>
            <w:r>
              <w:fldChar w:fldCharType="begin"/>
            </w:r>
            <w:r>
              <w:instrText xml:space="preserve"> HYPERLINK "https://login.consultant.ru/link/?req=doc&amp;base=LAW&amp;n=470150&amp;dst=100095" \o "Федеральный закон от 29.11.2010 N 313-ФЗ (ред. от 30.01.2024) "О внесении изменений в отдельные законодательные акты Российской Федерации в связи с принятием Федерального закона "Об обязательном медицинском страховании в Российской Федерации"</w:instrText>
              <w:cr/>
              <w:instrText xml:space="preserve">
{КонсультантПлюс}" </w:instrText>
            </w:r>
            <w:r>
              <w:fldChar w:fldCharType="separate"/>
            </w:r>
            <w:r>
              <w:rPr>
                <w:color w:val="0000FF"/>
                <w:sz w:val="20"/>
              </w:rPr>
              <w:t>N 313-ФЗ</w:t>
            </w:r>
            <w:r>
              <w:fldChar w:fldCharType="end"/>
            </w:r>
            <w:r>
              <w:rPr>
                <w:color w:val="392C69"/>
                <w:sz w:val="20"/>
              </w:rPr>
              <w:t xml:space="preserve">, от 08.12.2010 </w:t>
            </w:r>
            <w:r>
              <w:fldChar w:fldCharType="begin"/>
            </w:r>
            <w:r>
              <w:instrText xml:space="preserve"> HYPERLINK "https://login.consultant.ru/link/?req=doc&amp;base=LAW&amp;n=107696&amp;dst=100024" \o "Федеральный закон от 08.12.2010 N 347-ФЗ "О внесении изменений в Федеральный закон "Об уничтожении химического оружия"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347-ФЗ</w:t>
            </w:r>
            <w:r>
              <w:fldChar w:fldCharType="end"/>
            </w:r>
            <w:r>
              <w:rPr>
                <w:color w:val="392C69"/>
                <w:sz w:val="20"/>
              </w:rPr>
              <w:t>,</w:t>
            </w:r>
          </w:p>
          <w:p>
            <w:pPr>
              <w:pStyle w:val="ConsPlusNormal0"/>
              <w:jc w:val="center"/>
            </w:pPr>
            <w:r>
              <w:rPr>
                <w:color w:val="392C69"/>
                <w:sz w:val="20"/>
              </w:rPr>
              <w:t xml:space="preserve">от 23.12.2010 </w:t>
            </w:r>
            <w:r>
              <w:fldChar w:fldCharType="begin"/>
            </w:r>
            <w:r>
              <w:instrText xml:space="preserve"> HYPERLINK "https://login.consultant.ru/link/?req=doc&amp;base=LAW&amp;n=421001&amp;dst=100022" \o "Федеральный закон от 23.12.2010 N 369-ФЗ (ред. от 21.12.2021) "О внесении изменений в статью 11 Федерального закона "Об основах государственного регулирования торговой деятельности в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369-ФЗ</w:t>
            </w:r>
            <w:r>
              <w:fldChar w:fldCharType="end"/>
            </w:r>
            <w:r>
              <w:rPr>
                <w:color w:val="392C69"/>
                <w:sz w:val="20"/>
              </w:rPr>
              <w:t xml:space="preserve">, от 23.12.2010 </w:t>
            </w:r>
            <w:r>
              <w:fldChar w:fldCharType="begin"/>
            </w:r>
            <w:r>
              <w:instrText xml:space="preserve"> HYPERLINK "https://login.consultant.ru/link/?req=doc&amp;base=LAW&amp;n=108332&amp;dst=100009" \o "Федеральный закон от 23.12.2010 N 380-ФЗ "О внесении изменения в статью 23.24.1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color w:val="392C69"/>
                <w:sz w:val="20"/>
              </w:rPr>
              <w:t xml:space="preserve">, от 23.12.2010 </w:t>
            </w:r>
            <w:r>
              <w:fldChar w:fldCharType="begin"/>
            </w:r>
            <w:r>
              <w:instrText xml:space="preserve"> HYPERLINK "https://login.consultant.ru/link/?req=doc&amp;base=LAW&amp;n=108333&amp;dst=100009" \o "Федеральный закон от 23.12.2010 N 381-ФЗ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381-ФЗ</w:t>
            </w:r>
            <w:r>
              <w:fldChar w:fldCharType="end"/>
            </w:r>
            <w:r>
              <w:rPr>
                <w:color w:val="392C69"/>
                <w:sz w:val="20"/>
              </w:rPr>
              <w:t>,</w:t>
            </w:r>
          </w:p>
          <w:p>
            <w:pPr>
              <w:pStyle w:val="ConsPlusNormal0"/>
              <w:jc w:val="center"/>
            </w:pPr>
            <w:r>
              <w:rPr>
                <w:color w:val="392C69"/>
                <w:sz w:val="20"/>
              </w:rPr>
              <w:t xml:space="preserve">от 28.12.2010 </w:t>
            </w:r>
            <w:r>
              <w:fldChar w:fldCharType="begin"/>
            </w:r>
            <w:r>
              <w:instrText xml:space="preserve"> HYPERLINK "https://login.consultant.ru/link/?req=doc&amp;base=LAW&amp;n=200782&amp;dst=100159" \o "Федеральный закон от 28.12.2010 N 398-ФЗ (ред. от 03.07.2016) "О внесении изменений в отдельные законодательные акты Российской Федерации по вопросу усиления контроля в сфере оборота гражданского оружия"</w:instrText>
              <w:cr/>
              <w:instrText xml:space="preserve">
{КонсультантПлюс}" </w:instrText>
            </w:r>
            <w:r>
              <w:fldChar w:fldCharType="separate"/>
            </w:r>
            <w:r>
              <w:rPr>
                <w:color w:val="0000FF"/>
                <w:sz w:val="20"/>
              </w:rPr>
              <w:t>N 398-ФЗ</w:t>
            </w:r>
            <w:r>
              <w:fldChar w:fldCharType="end"/>
            </w:r>
            <w:r>
              <w:rPr>
                <w:color w:val="392C69"/>
                <w:sz w:val="20"/>
              </w:rPr>
              <w:t xml:space="preserve">, от 28.12.2010 </w:t>
            </w:r>
            <w:r>
              <w:fldChar w:fldCharType="begin"/>
            </w:r>
            <w:r>
              <w:instrText xml:space="preserve"> HYPERLINK "https://login.consultant.ru/link/?req=doc&amp;base=LAW&amp;n=108567&amp;dst=100009" \o "Федеральный закон от 28.12.2010 N 411-ФЗ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411-ФЗ</w:t>
            </w:r>
            <w:r>
              <w:fldChar w:fldCharType="end"/>
            </w:r>
            <w:r>
              <w:rPr>
                <w:color w:val="392C69"/>
                <w:sz w:val="20"/>
              </w:rPr>
              <w:t xml:space="preserve">, от 28.12.2010 </w:t>
            </w:r>
            <w:r>
              <w:fldChar w:fldCharType="begin"/>
            </w:r>
            <w:r>
              <w:instrText xml:space="preserve"> HYPERLINK "https://login.consultant.ru/link/?req=doc&amp;base=LAW&amp;n=126747&amp;dst=100027" \o "Федеральный закон от 28.12.2010 N 417-ФЗ (ред. от 01.03.2012) "О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w:instrText>
              <w:cr/>
              <w:instrText xml:space="preserve">
{КонсультантПлюс}" </w:instrText>
            </w:r>
            <w:r>
              <w:fldChar w:fldCharType="separate"/>
            </w:r>
            <w:r>
              <w:rPr>
                <w:color w:val="0000FF"/>
                <w:sz w:val="20"/>
              </w:rPr>
              <w:t>N 417-ФЗ</w:t>
            </w:r>
            <w:r>
              <w:fldChar w:fldCharType="end"/>
            </w:r>
            <w:r>
              <w:rPr>
                <w:color w:val="392C69"/>
                <w:sz w:val="20"/>
              </w:rPr>
              <w:t>,</w:t>
            </w:r>
          </w:p>
          <w:p>
            <w:pPr>
              <w:pStyle w:val="ConsPlusNormal0"/>
              <w:jc w:val="center"/>
            </w:pPr>
            <w:r>
              <w:rPr>
                <w:color w:val="392C69"/>
                <w:sz w:val="20"/>
              </w:rPr>
              <w:t xml:space="preserve">от 28.12.2010 </w:t>
            </w:r>
            <w:r>
              <w:fldChar w:fldCharType="begin"/>
            </w:r>
            <w:r>
              <w:instrText xml:space="preserve"> HYPERLINK "https://login.consultant.ru/link/?req=doc&amp;base=LAW&amp;n=108782&amp;dst=100009" \o "Федеральный закон от 28.12.2010 N 421-ФЗ "О внесении изменений в статьи 3.12 и 28.8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421-ФЗ</w:t>
            </w:r>
            <w:r>
              <w:fldChar w:fldCharType="end"/>
            </w:r>
            <w:r>
              <w:rPr>
                <w:color w:val="392C69"/>
                <w:sz w:val="20"/>
              </w:rPr>
              <w:t xml:space="preserve">, от 29.12.2010 </w:t>
            </w:r>
            <w:r>
              <w:fldChar w:fldCharType="begin"/>
            </w:r>
            <w:r>
              <w:instrText xml:space="preserve"> HYPERLINK "https://login.consultant.ru/link/?req=doc&amp;base=LAW&amp;n=201721&amp;dst=100203" \o "Федеральный закон от 29.12.2010 N 435-ФЗ (ред. от 03.07.2016) "О внесении изменений в отдельные законодательные акты Российской Федерации в части совершенствования оборота земель сельскохозяйственного назначения" (с изм. и доп., вступ. в силу с 01.01.2017)</w:instrText>
              <w:cr/>
              <w:instrText xml:space="preserve">
{КонсультантПлюс}" </w:instrText>
            </w:r>
            <w:r>
              <w:fldChar w:fldCharType="separate"/>
            </w:r>
            <w:r>
              <w:rPr>
                <w:color w:val="0000FF"/>
                <w:sz w:val="20"/>
              </w:rPr>
              <w:t>N 435-ФЗ</w:t>
            </w:r>
            <w:r>
              <w:fldChar w:fldCharType="end"/>
            </w:r>
            <w:r>
              <w:rPr>
                <w:color w:val="392C69"/>
                <w:sz w:val="20"/>
              </w:rPr>
              <w:t xml:space="preserve">, от 29.12.2010 </w:t>
            </w:r>
            <w:r>
              <w:fldChar w:fldCharType="begin"/>
            </w:r>
            <w:r>
              <w:instrText xml:space="preserve"> HYPERLINK "https://login.consultant.ru/link/?req=doc&amp;base=LAW&amp;n=389880&amp;dst=100333" \o "Федеральный закон от 29.12.2010 N 442-ФЗ (ред. от 02.07.2021) "О внесении изменений в Лесной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442-ФЗ</w:t>
            </w:r>
            <w:r>
              <w:fldChar w:fldCharType="end"/>
            </w:r>
            <w:r>
              <w:rPr>
                <w:color w:val="392C69"/>
                <w:sz w:val="20"/>
              </w:rPr>
              <w:t>,</w:t>
            </w:r>
          </w:p>
          <w:p>
            <w:pPr>
              <w:pStyle w:val="ConsPlusNormal0"/>
              <w:jc w:val="center"/>
            </w:pPr>
            <w:r>
              <w:rPr>
                <w:color w:val="392C69"/>
                <w:sz w:val="20"/>
              </w:rPr>
              <w:t xml:space="preserve">от 07.02.2011 </w:t>
            </w:r>
            <w:r>
              <w:fldChar w:fldCharType="begin"/>
            </w:r>
            <w:r>
              <w:instrText xml:space="preserve"> HYPERLINK "https://login.consultant.ru/link/?req=doc&amp;base=LAW&amp;n=201254&amp;dst=100143" \o "Федеральный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(с изм. и доп., вступ. в силу с 04.07.2016)</w:instrText>
              <w:cr/>
              <w:instrText xml:space="preserve">
{КонсультантПлюс}" </w:instrText>
            </w:r>
            <w:r>
              <w:fldChar w:fldCharType="separate"/>
            </w:r>
            <w:r>
              <w:rPr>
                <w:color w:val="0000FF"/>
                <w:sz w:val="20"/>
              </w:rPr>
              <w:t>N 4-ФЗ</w:t>
            </w:r>
            <w:r>
              <w:fldChar w:fldCharType="end"/>
            </w:r>
            <w:r>
              <w:rPr>
                <w:color w:val="392C69"/>
                <w:sz w:val="20"/>
              </w:rPr>
              <w:t xml:space="preserve">, от 07.02.2011 </w:t>
            </w:r>
            <w:r>
              <w:fldChar w:fldCharType="begin"/>
            </w:r>
            <w:r>
              <w:instrText xml:space="preserve"> HYPERLINK "https://login.consultant.ru/link/?req=doc&amp;base=LAW&amp;n=191967&amp;dst=100092" \o "Федеральный закон от 07.02.2011 N 8-ФЗ (ред. от 30.12.2015) "О внесении изменений в отдельные законодательные акты Российской Федерации в связи с принятием Федерального закона "О клиринге и клиринговой деятельности"</w:instrText>
              <w:cr/>
              <w:instrText xml:space="preserve">
{КонсультантПлюс}" </w:instrText>
            </w:r>
            <w:r>
              <w:fldChar w:fldCharType="separate"/>
            </w:r>
            <w:r>
              <w:rPr>
                <w:color w:val="0000FF"/>
                <w:sz w:val="20"/>
              </w:rPr>
              <w:t>N 8-ФЗ</w:t>
            </w:r>
            <w:r>
              <w:fldChar w:fldCharType="end"/>
            </w:r>
            <w:r>
              <w:rPr>
                <w:color w:val="392C69"/>
                <w:sz w:val="20"/>
              </w:rPr>
              <w:t xml:space="preserve">, от 06.04.2011 </w:t>
            </w:r>
            <w:r>
              <w:fldChar w:fldCharType="begin"/>
            </w:r>
            <w:r>
              <w:instrText xml:space="preserve"> HYPERLINK "https://login.consultant.ru/link/?req=doc&amp;base=LAW&amp;n=176325&amp;dst=100037" \o "Федеральный закон от 06.04.2011 N 66-ФЗ (ред. от 08.03.2015) "О внесении изменений в отдельные законодательные акты Российской Федерации в связи с принятием Федерального закона "Об административном надзоре за лицами, освобожденными из мест лишения свободы"</w:instrText>
              <w:cr/>
              <w:instrText xml:space="preserve">
{КонсультантПлюс}" </w:instrText>
            </w:r>
            <w:r>
              <w:fldChar w:fldCharType="separate"/>
            </w:r>
            <w:r>
              <w:rPr>
                <w:color w:val="0000FF"/>
                <w:sz w:val="20"/>
              </w:rPr>
              <w:t>N 66-ФЗ</w:t>
            </w:r>
            <w:r>
              <w:fldChar w:fldCharType="end"/>
            </w:r>
            <w:r>
              <w:rPr>
                <w:color w:val="392C69"/>
                <w:sz w:val="20"/>
              </w:rPr>
              <w:t>,</w:t>
            </w:r>
          </w:p>
          <w:p>
            <w:pPr>
              <w:pStyle w:val="ConsPlusNormal0"/>
              <w:jc w:val="center"/>
            </w:pPr>
            <w:r>
              <w:rPr>
                <w:color w:val="392C69"/>
                <w:sz w:val="20"/>
              </w:rPr>
              <w:t xml:space="preserve">от 06.04.2011 </w:t>
            </w:r>
            <w:r>
              <w:fldChar w:fldCharType="begin"/>
            </w:r>
            <w:r>
              <w:instrText xml:space="preserve"> HYPERLINK "https://login.consultant.ru/link/?req=doc&amp;base=LAW&amp;n=190488&amp;dst=100051" \o "Федеральный закон от 06.04.2011 N 68-ФЗ (ред. от 14.12.2015) "О внесении изменений в Бюджетный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68-ФЗ</w:t>
            </w:r>
            <w:r>
              <w:fldChar w:fldCharType="end"/>
            </w:r>
            <w:r>
              <w:rPr>
                <w:color w:val="392C69"/>
                <w:sz w:val="20"/>
              </w:rPr>
              <w:t xml:space="preserve">, от 21.04.2011 </w:t>
            </w:r>
            <w:r>
              <w:fldChar w:fldCharType="begin"/>
            </w:r>
            <w:r>
              <w:instrText xml:space="preserve"> HYPERLINK "https://login.consultant.ru/link/?req=doc&amp;base=LAW&amp;n=441772&amp;dst=100018" \o "Федеральный закон от 21.04.2011 N 69-ФЗ (ред. от 29.12.2022)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69-ФЗ</w:t>
            </w:r>
            <w:r>
              <w:fldChar w:fldCharType="end"/>
            </w:r>
            <w:r>
              <w:rPr>
                <w:color w:val="392C69"/>
                <w:sz w:val="20"/>
              </w:rPr>
              <w:t xml:space="preserve">, от 21.04.2011 </w:t>
            </w:r>
            <w:r>
              <w:fldChar w:fldCharType="begin"/>
            </w:r>
            <w:r>
              <w:instrText xml:space="preserve"> HYPERLINK "https://login.consultant.ru/link/?req=doc&amp;base=LAW&amp;n=113291&amp;dst=100009" \o "Федеральный закон от 21.04.2011 N 71-ФЗ "О внесении изменений в статьи 17.15 и 31.9 Кодекса Российской Федерации об административных правонарушениях и статью 21 Федерального закона "Об исполнительном производстве"</w:instrText>
              <w:cr/>
              <w:instrText xml:space="preserve">
{КонсультантПлюс}" </w:instrText>
            </w:r>
            <w:r>
              <w:fldChar w:fldCharType="separate"/>
            </w:r>
            <w:r>
              <w:rPr>
                <w:color w:val="0000FF"/>
                <w:sz w:val="20"/>
              </w:rPr>
              <w:t>N 71-ФЗ</w:t>
            </w:r>
            <w:r>
              <w:fldChar w:fldCharType="end"/>
            </w:r>
            <w:r>
              <w:rPr>
                <w:color w:val="392C69"/>
                <w:sz w:val="20"/>
              </w:rPr>
              <w:t>,</w:t>
            </w:r>
          </w:p>
          <w:p>
            <w:pPr>
              <w:pStyle w:val="ConsPlusNormal0"/>
              <w:jc w:val="center"/>
            </w:pPr>
            <w:r>
              <w:rPr>
                <w:color w:val="392C69"/>
                <w:sz w:val="20"/>
              </w:rPr>
              <w:t xml:space="preserve">от 04.05.2011 </w:t>
            </w:r>
            <w:r>
              <w:fldChar w:fldCharType="begin"/>
            </w:r>
            <w:r>
              <w:instrText xml:space="preserve"> HYPERLINK "https://login.consultant.ru/link/?req=doc&amp;base=LAW&amp;n=163950&amp;dst=100080" \o "Федеральный закон от 04.05.2011 N 97-ФЗ (ред. от 04.06.2014) "О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w:instrText>
              <w:cr/>
              <w:instrText xml:space="preserve">
{КонсультантПлюс}" </w:instrText>
            </w:r>
            <w:r>
              <w:fldChar w:fldCharType="separate"/>
            </w:r>
            <w:r>
              <w:rPr>
                <w:color w:val="0000FF"/>
                <w:sz w:val="20"/>
              </w:rPr>
              <w:t>N 97-ФЗ</w:t>
            </w:r>
            <w:r>
              <w:fldChar w:fldCharType="end"/>
            </w:r>
            <w:r>
              <w:rPr>
                <w:color w:val="392C69"/>
                <w:sz w:val="20"/>
              </w:rPr>
              <w:t xml:space="preserve">, от 04.05.2011 </w:t>
            </w:r>
            <w:r>
              <w:fldChar w:fldCharType="begin"/>
            </w:r>
            <w:r>
              <w:instrText xml:space="preserve"> HYPERLINK "https://login.consultant.ru/link/?req=doc&amp;base=LAW&amp;n=113657&amp;dst=100014" \o "Федеральный закон от 04.05.2011 N 98-ФЗ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98-ФЗ</w:t>
            </w:r>
            <w:r>
              <w:fldChar w:fldCharType="end"/>
            </w:r>
            <w:r>
              <w:rPr>
                <w:color w:val="392C69"/>
                <w:sz w:val="20"/>
              </w:rPr>
              <w:t xml:space="preserve">, от 03.06.2011 </w:t>
            </w:r>
            <w:r>
              <w:fldChar w:fldCharType="begin"/>
            </w:r>
            <w:r>
              <w:instrText xml:space="preserve"> HYPERLINK "https://login.consultant.ru/link/?req=doc&amp;base=LAW&amp;n=217344&amp;dst=100008" \o "Федеральный закон от 03.06.2011 N 120-ФЗ (ред. от 28.05.2017) "О внесении изменений в Кодекс Российской Федерации об административных правонарушениях по вопросам пожарной безопасности"</w:instrText>
              <w:cr/>
              <w:instrText xml:space="preserve">
{КонсультантПлюс}" </w:instrText>
            </w:r>
            <w:r>
              <w:fldChar w:fldCharType="separate"/>
            </w:r>
            <w:r>
              <w:rPr>
                <w:color w:val="0000FF"/>
                <w:sz w:val="20"/>
              </w:rPr>
              <w:t>N 120-ФЗ</w:t>
            </w:r>
            <w:r>
              <w:fldChar w:fldCharType="end"/>
            </w:r>
            <w:r>
              <w:rPr>
                <w:color w:val="392C69"/>
                <w:sz w:val="20"/>
              </w:rPr>
              <w:t>,</w:t>
            </w:r>
          </w:p>
          <w:p>
            <w:pPr>
              <w:pStyle w:val="ConsPlusNormal0"/>
              <w:jc w:val="center"/>
            </w:pPr>
            <w:r>
              <w:rPr>
                <w:color w:val="392C69"/>
                <w:sz w:val="20"/>
              </w:rPr>
              <w:t xml:space="preserve">от 04.06.2011 </w:t>
            </w:r>
            <w:r>
              <w:fldChar w:fldCharType="begin"/>
            </w:r>
            <w:r>
              <w:instrText xml:space="preserve"> HYPERLINK "https://login.consultant.ru/link/?req=doc&amp;base=LAW&amp;n=114670&amp;dst=100008" \o "Федеральный закон от 04.06.2011 N 127-ФЗ "О внесении изменений в статьи 5.43 и 12.19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127-ФЗ</w:t>
            </w:r>
            <w:r>
              <w:fldChar w:fldCharType="end"/>
            </w:r>
            <w:r>
              <w:rPr>
                <w:color w:val="392C69"/>
                <w:sz w:val="20"/>
              </w:rPr>
              <w:t xml:space="preserve">, от 27.06.2011 </w:t>
            </w:r>
            <w:r>
              <w:fldChar w:fldCharType="begin"/>
            </w:r>
            <w:r>
              <w:instrText xml:space="preserve"> HYPERLINK "https://login.consultant.ru/link/?req=doc&amp;base=LAW&amp;n=172730&amp;dst=100199" \o "Федеральный закон от 27.06.2011 N 162-ФЗ (ред. от 22.12.2014) "О внесении изменений в отдельные законодательные акты Российской Федерации в связи с принятием Федерального закона "О национальной платежной системе"</w:instrText>
              <w:cr/>
              <w:instrText xml:space="preserve">
{КонсультантПлюс}" </w:instrText>
            </w:r>
            <w:r>
              <w:fldChar w:fldCharType="separate"/>
            </w:r>
            <w:r>
              <w:rPr>
                <w:color w:val="0000FF"/>
                <w:sz w:val="20"/>
              </w:rPr>
              <w:t>N 162-ФЗ</w:t>
            </w:r>
            <w:r>
              <w:fldChar w:fldCharType="end"/>
            </w:r>
            <w:r>
              <w:rPr>
                <w:color w:val="392C69"/>
                <w:sz w:val="20"/>
              </w:rPr>
              <w:t xml:space="preserve">, от 01.07.2011 </w:t>
            </w:r>
            <w:r>
              <w:fldChar w:fldCharType="begin"/>
            </w:r>
            <w:r>
              <w:instrText xml:space="preserve"> HYPERLINK "https://login.consultant.ru/link/?req=doc&amp;base=LAW&amp;n=473190&amp;dst=100278" \o "Федеральный закон от 01.07.2011 N 170-ФЗ (ред. от 19.10.2023) "О техническом осмотре транспортных средств и о внесении изменений в отдельные законодательные акты Российской Федерации" (с изм. и доп., вступ. в силу с 01.10.2024)</w:instrText>
              <w:cr/>
              <w:instrText xml:space="preserve">
{КонсультантПлюс}" </w:instrText>
            </w:r>
            <w:r>
              <w:fldChar w:fldCharType="separate"/>
            </w:r>
            <w:r>
              <w:rPr>
                <w:color w:val="0000FF"/>
                <w:sz w:val="20"/>
              </w:rPr>
              <w:t>N 170-ФЗ</w:t>
            </w:r>
            <w:r>
              <w:fldChar w:fldCharType="end"/>
            </w:r>
            <w:r>
              <w:rPr>
                <w:color w:val="392C69"/>
                <w:sz w:val="20"/>
              </w:rPr>
              <w:t>,</w:t>
            </w:r>
          </w:p>
          <w:p>
            <w:pPr>
              <w:pStyle w:val="ConsPlusNormal0"/>
              <w:jc w:val="center"/>
            </w:pPr>
            <w:r>
              <w:rPr>
                <w:color w:val="392C69"/>
                <w:sz w:val="20"/>
              </w:rPr>
              <w:t xml:space="preserve">от 11.07.2011 </w:t>
            </w:r>
            <w:r>
              <w:fldChar w:fldCharType="begin"/>
            </w:r>
            <w:r>
              <w:instrText xml:space="preserve"> HYPERLINK "https://login.consultant.ru/link/?req=doc&amp;base=LAW&amp;n=201694&amp;dst=100073" \o "Федеральный закон от 11.07.2011 N 193-ФЗ (ред. от 03.07.2016)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193-ФЗ</w:t>
            </w:r>
            <w:r>
              <w:fldChar w:fldCharType="end"/>
            </w:r>
            <w:r>
              <w:rPr>
                <w:color w:val="392C69"/>
                <w:sz w:val="20"/>
              </w:rPr>
              <w:t xml:space="preserve">, от 11.07.2011 </w:t>
            </w:r>
            <w:r>
              <w:fldChar w:fldCharType="begin"/>
            </w:r>
            <w:r>
              <w:instrText xml:space="preserve"> HYPERLINK "https://login.consultant.ru/link/?req=doc&amp;base=LAW&amp;n=116560&amp;dst=100008" \o "Федеральный закон от 11.07.2011 N 198-ФЗ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198-ФЗ</w:t>
            </w:r>
            <w:r>
              <w:fldChar w:fldCharType="end"/>
            </w:r>
            <w:r>
              <w:rPr>
                <w:color w:val="392C69"/>
                <w:sz w:val="20"/>
              </w:rPr>
              <w:t xml:space="preserve">, от 11.07.2011 </w:t>
            </w:r>
            <w:r>
              <w:fldChar w:fldCharType="begin"/>
            </w:r>
            <w:r>
              <w:instrText xml:space="preserve"> HYPERLINK "https://login.consultant.ru/link/?req=doc&amp;base=LAW&amp;n=116561&amp;dst=100008" \o "Федеральный закон от 11.07.2011 N 199-ФЗ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199-ФЗ</w:t>
            </w:r>
            <w:r>
              <w:fldChar w:fldCharType="end"/>
            </w:r>
            <w:r>
              <w:rPr>
                <w:color w:val="392C69"/>
                <w:sz w:val="20"/>
              </w:rPr>
              <w:t>,</w:t>
            </w:r>
          </w:p>
          <w:p>
            <w:pPr>
              <w:pStyle w:val="ConsPlusNormal0"/>
              <w:jc w:val="center"/>
            </w:pPr>
            <w:r>
              <w:rPr>
                <w:color w:val="392C69"/>
                <w:sz w:val="20"/>
              </w:rPr>
              <w:t xml:space="preserve">от 11.07.2011 </w:t>
            </w:r>
            <w:r>
              <w:fldChar w:fldCharType="begin"/>
            </w:r>
            <w:r>
              <w:instrText xml:space="preserve"> HYPERLINK "https://login.consultant.ru/link/?req=doc&amp;base=LAW&amp;n=389812&amp;dst=100121" \o "Федеральный закон от 11.07.2011 N 200-ФЗ (ред. от 30.12.2021) "О внесении изменений в отдельные законодательные акты Российской Федерации в связи с принятием Федерального закона "Об информации, информационных технологиях и о защите информации"</w:instrText>
              <w:cr/>
              <w:instrText xml:space="preserve">
{КонсультантПлюс}" </w:instrText>
            </w:r>
            <w:r>
              <w:fldChar w:fldCharType="separate"/>
            </w:r>
            <w:r>
              <w:rPr>
                <w:color w:val="0000FF"/>
                <w:sz w:val="20"/>
              </w:rPr>
              <w:t>N 200-ФЗ</w:t>
            </w:r>
            <w:r>
              <w:fldChar w:fldCharType="end"/>
            </w:r>
            <w:r>
              <w:rPr>
                <w:color w:val="392C69"/>
                <w:sz w:val="20"/>
              </w:rPr>
              <w:t xml:space="preserve">, от 11.07.2011 </w:t>
            </w:r>
            <w:r>
              <w:fldChar w:fldCharType="begin"/>
            </w:r>
            <w:r>
              <w:instrText xml:space="preserve"> HYPERLINK "https://login.consultant.ru/link/?req=doc&amp;base=LAW&amp;n=116569&amp;dst=100009" \o "Федеральный закон от 11.07.2011 N 207-ФЗ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207-ФЗ</w:t>
            </w:r>
            <w:r>
              <w:fldChar w:fldCharType="end"/>
            </w:r>
            <w:r>
              <w:rPr>
                <w:color w:val="392C69"/>
                <w:sz w:val="20"/>
              </w:rPr>
              <w:t xml:space="preserve">, от 18.07.2011 </w:t>
            </w:r>
            <w:r>
              <w:fldChar w:fldCharType="begin"/>
            </w:r>
            <w:r>
              <w:instrText xml:space="preserve"> HYPERLINK "https://login.consultant.ru/link/?req=doc&amp;base=LAW&amp;n=116966&amp;dst=100009" \o "Федеральный закон от 18.07.2011 N 225-ФЗ "О внесении изменений в Кодекс Российской Федерации об административных правонарушениях и Федеральный закон "Об исполнительном производстве"</w:instrText>
              <w:cr/>
              <w:instrText xml:space="preserve">
{КонсультантПлюс}" </w:instrText>
            </w:r>
            <w:r>
              <w:fldChar w:fldCharType="separate"/>
            </w:r>
            <w:r>
              <w:rPr>
                <w:color w:val="0000FF"/>
                <w:sz w:val="20"/>
              </w:rPr>
              <w:t>N 225-ФЗ</w:t>
            </w:r>
            <w:r>
              <w:fldChar w:fldCharType="end"/>
            </w:r>
            <w:r>
              <w:rPr>
                <w:color w:val="392C69"/>
                <w:sz w:val="20"/>
              </w:rPr>
              <w:t>,</w:t>
            </w:r>
          </w:p>
          <w:p>
            <w:pPr>
              <w:pStyle w:val="ConsPlusNormal0"/>
              <w:jc w:val="center"/>
            </w:pPr>
            <w:r>
              <w:rPr>
                <w:color w:val="392C69"/>
                <w:sz w:val="20"/>
              </w:rPr>
              <w:t xml:space="preserve">от 18.07.2011 </w:t>
            </w:r>
            <w:r>
              <w:fldChar w:fldCharType="begin"/>
            </w:r>
            <w:r>
              <w:instrText xml:space="preserve"> HYPERLINK "https://login.consultant.ru/link/?req=doc&amp;base=LAW&amp;n=116967&amp;dst=100009" \o "Федеральный закон от 18.07.2011 N 226-ФЗ "О внесении изменений в статьи 20.25 и 32.2 Кодекса Российской Федерации об административных правонарушениях и статью 13 Федерального закона "Об исполнительном производстве"</w:instrText>
              <w:cr/>
              <w:instrText xml:space="preserve">
{КонсультантПлюс}" </w:instrText>
            </w:r>
            <w:r>
              <w:fldChar w:fldCharType="separate"/>
            </w:r>
            <w:r>
              <w:rPr>
                <w:color w:val="0000FF"/>
                <w:sz w:val="20"/>
              </w:rPr>
              <w:t>N 226-ФЗ</w:t>
            </w:r>
            <w:r>
              <w:fldChar w:fldCharType="end"/>
            </w:r>
            <w:r>
              <w:rPr>
                <w:color w:val="392C69"/>
                <w:sz w:val="20"/>
              </w:rPr>
              <w:t xml:space="preserve">, от 18.07.2011 </w:t>
            </w:r>
            <w:r>
              <w:fldChar w:fldCharType="begin"/>
            </w:r>
            <w:r>
              <w:instrText xml:space="preserve"> HYPERLINK "https://login.consultant.ru/link/?req=doc&amp;base=LAW&amp;n=181946&amp;dst=100012" \o "Федеральный закон от 18.07.2011 N 236-ФЗ (ред. от 29.06.2015) "О внесении изменений в отдельные законодательные акты Российской Федерации в целях совершенствования механизма страхования экспортных кредитов и инвестиций от предпринимательских и политических рисков"</w:instrText>
              <w:cr/>
              <w:instrText xml:space="preserve">
{КонсультантПлюс}" </w:instrText>
            </w:r>
            <w:r>
              <w:fldChar w:fldCharType="separate"/>
            </w:r>
            <w:r>
              <w:rPr>
                <w:color w:val="0000FF"/>
                <w:sz w:val="20"/>
              </w:rPr>
              <w:t>N 236-ФЗ</w:t>
            </w:r>
            <w:r>
              <w:fldChar w:fldCharType="end"/>
            </w:r>
            <w:r>
              <w:rPr>
                <w:color w:val="392C69"/>
                <w:sz w:val="20"/>
              </w:rPr>
              <w:t xml:space="preserve">, от 18.07.2011 </w:t>
            </w:r>
            <w:r>
              <w:fldChar w:fldCharType="begin"/>
            </w:r>
            <w:r>
              <w:instrText xml:space="preserve"> HYPERLINK "https://login.consultant.ru/link/?req=doc&amp;base=LAW&amp;n=116978&amp;dst=100009"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237-ФЗ</w:t>
            </w:r>
            <w:r>
              <w:fldChar w:fldCharType="end"/>
            </w:r>
            <w:r>
              <w:rPr>
                <w:color w:val="392C69"/>
                <w:sz w:val="20"/>
              </w:rPr>
              <w:t>,</w:t>
            </w:r>
          </w:p>
          <w:p>
            <w:pPr>
              <w:pStyle w:val="ConsPlusNormal0"/>
              <w:jc w:val="center"/>
            </w:pPr>
            <w:r>
              <w:rPr>
                <w:color w:val="392C69"/>
                <w:sz w:val="20"/>
              </w:rPr>
              <w:t xml:space="preserve">от 18.07.2011 </w:t>
            </w:r>
            <w:r>
              <w:fldChar w:fldCharType="begin"/>
            </w:r>
            <w:r>
              <w:instrText xml:space="preserve"> HYPERLINK "https://login.consultant.ru/link/?req=doc&amp;base=LAW&amp;n=440507&amp;dst=101036" \o "Федеральный закон от 18.07.2011 N 242-ФЗ (ред. от 30.12.2021) "О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242-ФЗ</w:t>
            </w:r>
            <w:r>
              <w:fldChar w:fldCharType="end"/>
            </w:r>
            <w:r>
              <w:rPr>
                <w:color w:val="392C69"/>
                <w:sz w:val="20"/>
              </w:rPr>
              <w:t xml:space="preserve">, от 18.07.2011 </w:t>
            </w:r>
            <w:r>
              <w:fldChar w:fldCharType="begin"/>
            </w:r>
            <w:r>
              <w:instrText xml:space="preserve"> HYPERLINK "https://login.consultant.ru/link/?req=doc&amp;base=LAW&amp;n=116984&amp;dst=100097" \o "Федеральный закон от 18.07.2011 N 243-ФЗ "О внесении изменений в Градостроительный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243-ФЗ</w:t>
            </w:r>
            <w:r>
              <w:fldChar w:fldCharType="end"/>
            </w:r>
            <w:r>
              <w:rPr>
                <w:color w:val="392C69"/>
                <w:sz w:val="20"/>
              </w:rPr>
              <w:t xml:space="preserve">, от 20.07.2011 </w:t>
            </w:r>
            <w:r>
              <w:fldChar w:fldCharType="begin"/>
            </w:r>
            <w:r>
              <w:instrText xml:space="preserve"> HYPERLINK "https://login.consultant.ru/link/?req=doc&amp;base=LAW&amp;n=117088&amp;dst=100033" \o "Федеральный закон от 20.07.2011 N 250-ФЗ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250-ФЗ</w:t>
            </w:r>
            <w:r>
              <w:fldChar w:fldCharType="end"/>
            </w:r>
            <w:r>
              <w:rPr>
                <w:color w:val="392C69"/>
                <w:sz w:val="20"/>
              </w:rPr>
              <w:t>,</w:t>
            </w:r>
          </w:p>
          <w:p>
            <w:pPr>
              <w:pStyle w:val="ConsPlusNormal0"/>
              <w:jc w:val="center"/>
            </w:pPr>
            <w:r>
              <w:rPr>
                <w:color w:val="392C69"/>
                <w:sz w:val="20"/>
              </w:rPr>
              <w:t xml:space="preserve">от 21.07.2011 </w:t>
            </w:r>
            <w:r>
              <w:fldChar w:fldCharType="begin"/>
            </w:r>
            <w:r>
              <w:instrText xml:space="preserve"> HYPERLINK "https://login.consultant.ru/link/?req=doc&amp;base=LAW&amp;n=117191&amp;dst=100031" \o "Федеральный закон от 21.07.2011 N 252-ФЗ "О внесении изменений в отдельные законодательные акты Российской Федерации в связи с принятием Федерального закона "О защите детей от информации, причиняющей вред их здоровью и развитию"</w:instrText>
              <w:cr/>
              <w:instrText xml:space="preserve">
{КонсультантПлюс}" </w:instrText>
            </w:r>
            <w:r>
              <w:fldChar w:fldCharType="separate"/>
            </w:r>
            <w:r>
              <w:rPr>
                <w:color w:val="0000FF"/>
                <w:sz w:val="20"/>
              </w:rPr>
              <w:t>N 252-ФЗ</w:t>
            </w:r>
            <w:r>
              <w:fldChar w:fldCharType="end"/>
            </w:r>
            <w:r>
              <w:rPr>
                <w:color w:val="392C69"/>
                <w:sz w:val="20"/>
              </w:rPr>
              <w:t xml:space="preserve">, от 21.07.2011 </w:t>
            </w:r>
            <w:r>
              <w:fldChar w:fldCharType="begin"/>
            </w:r>
            <w:r>
              <w:instrText xml:space="preserve"> HYPERLINK "https://login.consultant.ru/link/?req=doc&amp;base=LAW&amp;n=117192&amp;dst=100019" \o "Федеральный закон от 21.07.2011 N 253-ФЗ "О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w:instrText>
              <w:cr/>
              <w:instrText xml:space="preserve">
{КонсультантПлюс}" </w:instrText>
            </w:r>
            <w:r>
              <w:fldChar w:fldCharType="separate"/>
            </w:r>
            <w:r>
              <w:rPr>
                <w:color w:val="0000FF"/>
                <w:sz w:val="20"/>
              </w:rPr>
              <w:t>N 253-ФЗ</w:t>
            </w:r>
            <w:r>
              <w:fldChar w:fldCharType="end"/>
            </w:r>
            <w:r>
              <w:rPr>
                <w:color w:val="392C69"/>
                <w:sz w:val="20"/>
              </w:rPr>
              <w:t xml:space="preserve">, от 21.07.2011 </w:t>
            </w:r>
            <w:r>
              <w:fldChar w:fldCharType="begin"/>
            </w:r>
            <w:r>
              <w:instrText xml:space="preserve"> HYPERLINK "https://login.consultant.ru/link/?req=doc&amp;base=LAW&amp;n=201718&amp;dst=100039" \o "Федеральный закон от 21.07.2011 N 257-ФЗ (ред. от 03.07.2016) "О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w:instrText>
              <w:cr/>
              <w:instrText xml:space="preserve">
{КонсультантПлюс}" </w:instrText>
            </w:r>
            <w:r>
              <w:fldChar w:fldCharType="separate"/>
            </w:r>
            <w:r>
              <w:rPr>
                <w:color w:val="0000FF"/>
                <w:sz w:val="20"/>
              </w:rPr>
              <w:t>N 257-ФЗ</w:t>
            </w:r>
            <w:r>
              <w:fldChar w:fldCharType="end"/>
            </w:r>
            <w:r>
              <w:rPr>
                <w:color w:val="392C69"/>
                <w:sz w:val="20"/>
              </w:rPr>
              <w:t>,</w:t>
            </w:r>
          </w:p>
          <w:p>
            <w:pPr>
              <w:pStyle w:val="ConsPlusNormal0"/>
              <w:jc w:val="center"/>
            </w:pPr>
            <w:r>
              <w:rPr>
                <w:color w:val="392C69"/>
                <w:sz w:val="20"/>
              </w:rPr>
              <w:t xml:space="preserve">от 06.11.2011 </w:t>
            </w:r>
            <w:r>
              <w:fldChar w:fldCharType="begin"/>
            </w:r>
            <w:r>
              <w:instrText xml:space="preserve"> HYPERLINK "https://login.consultant.ru/link/?req=doc&amp;base=LAW&amp;n=121200&amp;dst=100008" \o "Федеральный закон от 06.11.2011 N 295-ФЗ "О внесении изменений в статьи 20.6 и 20.7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295-ФЗ</w:t>
            </w:r>
            <w:r>
              <w:fldChar w:fldCharType="end"/>
            </w:r>
            <w:r>
              <w:rPr>
                <w:color w:val="392C69"/>
                <w:sz w:val="20"/>
              </w:rPr>
              <w:t xml:space="preserve">, от 06.11.2011 </w:t>
            </w:r>
            <w:r>
              <w:fldChar w:fldCharType="begin"/>
            </w:r>
            <w:r>
              <w:instrText xml:space="preserve"> HYPERLINK "https://login.consultant.ru/link/?req=doc&amp;base=LAW&amp;n=121201&amp;dst=100009" \o "Федеральный закон от 06.11.2011 N 296-ФЗ "О внесении изменений в статью 12.21.1 Кодекса Российской Федерации об административных правонарушениях и статью 35 Федерального закона "Устав автомобильного транспорта и городского наземного электрического транспорта"</w:instrText>
              <w:cr/>
              <w:instrText xml:space="preserve">
{КонсультантПлюс}" </w:instrText>
            </w:r>
            <w:r>
              <w:fldChar w:fldCharType="separate"/>
            </w:r>
            <w:r>
              <w:rPr>
                <w:color w:val="0000FF"/>
                <w:sz w:val="20"/>
              </w:rPr>
              <w:t>N 296-ФЗ</w:t>
            </w:r>
            <w:r>
              <w:fldChar w:fldCharType="end"/>
            </w:r>
            <w:r>
              <w:rPr>
                <w:color w:val="392C69"/>
                <w:sz w:val="20"/>
              </w:rPr>
              <w:t xml:space="preserve">, от 07.11.2011 </w:t>
            </w:r>
            <w:r>
              <w:fldChar w:fldCharType="begin"/>
            </w:r>
            <w:r>
              <w:instrText xml:space="preserve"> HYPERLINK "https://login.consultant.ru/link/?req=doc&amp;base=LAW&amp;n=121268&amp;dst=100022" \o "Федеральный закон от 07.11.2011 N 304-ФЗ "О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w:instrText>
              <w:cr/>
              <w:instrText xml:space="preserve">
{КонсультантПлюс}" </w:instrText>
            </w:r>
            <w:r>
              <w:fldChar w:fldCharType="separate"/>
            </w:r>
            <w:r>
              <w:rPr>
                <w:color w:val="0000FF"/>
                <w:sz w:val="20"/>
              </w:rPr>
              <w:t>N 304-ФЗ</w:t>
            </w:r>
            <w:r>
              <w:fldChar w:fldCharType="end"/>
            </w:r>
            <w:r>
              <w:rPr>
                <w:color w:val="392C69"/>
                <w:sz w:val="20"/>
              </w:rPr>
              <w:t>,</w:t>
            </w:r>
          </w:p>
          <w:p>
            <w:pPr>
              <w:pStyle w:val="ConsPlusNormal0"/>
              <w:jc w:val="center"/>
            </w:pPr>
            <w:r>
              <w:rPr>
                <w:color w:val="392C69"/>
                <w:sz w:val="20"/>
              </w:rPr>
              <w:t xml:space="preserve">от 08.11.2011 </w:t>
            </w:r>
            <w:r>
              <w:fldChar w:fldCharType="begin"/>
            </w:r>
            <w:r>
              <w:instrText xml:space="preserve"> HYPERLINK "https://login.consultant.ru/link/?req=doc&amp;base=LAW&amp;n=169776&amp;dst=100035" \o "Федеральный закон от 08.11.2011 N 308-ФЗ (ред. от 14.10.2014) "О внесении изменений в Федеральный закон "О противодействии легализации (отмыванию) доходов, полученных преступным путем, и финансированию терроризма" и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308-ФЗ</w:t>
            </w:r>
            <w:r>
              <w:fldChar w:fldCharType="end"/>
            </w:r>
            <w:r>
              <w:rPr>
                <w:color w:val="392C69"/>
                <w:sz w:val="20"/>
              </w:rPr>
              <w:t xml:space="preserve">, от 16.11.2011 </w:t>
            </w:r>
            <w:r>
              <w:fldChar w:fldCharType="begin"/>
            </w:r>
            <w:r>
              <w:instrText xml:space="preserve"> HYPERLINK "https://login.consultant.ru/link/?req=doc&amp;base=LAW&amp;n=121765&amp;dst=100008" \o "Федеральный закон от 16.11.2011 N 311-ФЗ "О внесении изменений в статью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311-ФЗ</w:t>
            </w:r>
            <w:r>
              <w:fldChar w:fldCharType="end"/>
            </w:r>
            <w:r>
              <w:rPr>
                <w:color w:val="392C69"/>
                <w:sz w:val="20"/>
              </w:rPr>
              <w:t xml:space="preserve">, от 16.11.2011 </w:t>
            </w:r>
            <w:r>
              <w:fldChar w:fldCharType="begin"/>
            </w:r>
            <w:r>
              <w:instrText xml:space="preserve"> HYPERLINK "https://login.consultant.ru/link/?req=doc&amp;base=LAW&amp;n=121766&amp;dst=100008" \o "Федеральный закон от 16.11.2011 N 312-ФЗ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312-ФЗ</w:t>
            </w:r>
            <w:r>
              <w:fldChar w:fldCharType="end"/>
            </w:r>
            <w:r>
              <w:rPr>
                <w:color w:val="392C69"/>
                <w:sz w:val="20"/>
              </w:rPr>
              <w:t>,</w:t>
            </w:r>
          </w:p>
          <w:p>
            <w:pPr>
              <w:pStyle w:val="ConsPlusNormal0"/>
              <w:jc w:val="center"/>
            </w:pPr>
            <w:r>
              <w:rPr>
                <w:color w:val="392C69"/>
                <w:sz w:val="20"/>
              </w:rPr>
              <w:t xml:space="preserve">от 21.11.2011 </w:t>
            </w:r>
            <w:r>
              <w:fldChar w:fldCharType="begin"/>
            </w:r>
            <w:r>
              <w:instrText xml:space="preserve"> HYPERLINK "https://login.consultant.ru/link/?req=doc&amp;base=LAW&amp;n=191963&amp;dst=100203" \o "Федеральный закон от 21.11.2011 N 327-ФЗ (ред. от 30.12.2015) "О внесении изменений в отдельные законодательные акты Российской Федерации в связи с принятием Федерального закона "Об организованных торгах"</w:instrText>
              <w:cr/>
              <w:instrText xml:space="preserve">
{КонсультантПлюс}" </w:instrText>
            </w:r>
            <w:r>
              <w:fldChar w:fldCharType="separate"/>
            </w:r>
            <w:r>
              <w:rPr>
                <w:color w:val="0000FF"/>
                <w:sz w:val="20"/>
              </w:rPr>
              <w:t>N 327-ФЗ</w:t>
            </w:r>
            <w:r>
              <w:fldChar w:fldCharType="end"/>
            </w:r>
            <w:r>
              <w:rPr>
                <w:color w:val="392C69"/>
                <w:sz w:val="20"/>
              </w:rPr>
              <w:t xml:space="preserve">, от 21.11.2011 </w:t>
            </w:r>
            <w:r>
              <w:fldChar w:fldCharType="begin"/>
            </w:r>
            <w:r>
              <w:instrText xml:space="preserve"> HYPERLINK "https://login.consultant.ru/link/?req=doc&amp;base=LAW&amp;n=404446&amp;dst=100245" \o "Федеральный закон от 21.11.2011 N 329-ФЗ (ред. от 21.12.2021) "О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 (с изм. и доп., вступ. в силу с 01.06.2022)</w:instrText>
              <w:cr/>
              <w:instrText xml:space="preserve">
{КонсультантПлюс}" </w:instrText>
            </w:r>
            <w:r>
              <w:fldChar w:fldCharType="separate"/>
            </w:r>
            <w:r>
              <w:rPr>
                <w:color w:val="0000FF"/>
                <w:sz w:val="20"/>
              </w:rPr>
              <w:t>N 329-ФЗ</w:t>
            </w:r>
            <w:r>
              <w:fldChar w:fldCharType="end"/>
            </w:r>
            <w:r>
              <w:rPr>
                <w:color w:val="392C69"/>
                <w:sz w:val="20"/>
              </w:rPr>
              <w:t xml:space="preserve">, от 21.11.2011 </w:t>
            </w:r>
            <w:r>
              <w:fldChar w:fldCharType="begin"/>
            </w:r>
            <w:r>
              <w:instrText xml:space="preserve"> HYPERLINK "https://login.consultant.ru/link/?req=doc&amp;base=LAW&amp;n=454248&amp;dst=100176" \o "Федеральный закон от 21.11.2011 N 331-ФЗ (ред. от 04.08.2023) "О внесении изменений в Федеральный закон "Об охране окружающей среды" и отдельные законодательные акты Российской Федерации"</w:instrText>
              <w:cr/>
              <w:instrText xml:space="preserve">
{КонсультантПлюс}" </w:instrText>
            </w:r>
            <w:r>
              <w:fldChar w:fldCharType="separate"/>
            </w:r>
            <w:r>
              <w:rPr>
                <w:color w:val="0000FF"/>
                <w:sz w:val="20"/>
              </w:rPr>
              <w:t>N 331-ФЗ</w:t>
            </w:r>
            <w:r>
              <w:fldChar w:fldCharType="end"/>
            </w:r>
            <w:r>
              <w:rPr>
                <w:color w:val="392C69"/>
                <w:sz w:val="20"/>
              </w:rPr>
              <w:t>,</w:t>
            </w:r>
          </w:p>
          <w:p>
            <w:pPr>
              <w:pStyle w:val="ConsPlusNormal0"/>
              <w:jc w:val="center"/>
            </w:pPr>
            <w:r>
              <w:rPr>
                <w:color w:val="392C69"/>
                <w:sz w:val="20"/>
              </w:rPr>
              <w:t xml:space="preserve">от 30.11.2011 </w:t>
            </w:r>
            <w:r>
              <w:fldChar w:fldCharType="begin"/>
            </w:r>
            <w:r>
              <w:instrText xml:space="preserve"> HYPERLINK "https://login.consultant.ru/link/?req=doc&amp;base=LAW&amp;n=298681&amp;dst=100112" \o "Федеральный закон от 30.11.2011 N 347-ФЗ (ред. от 23.05.2018) "О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w:instrText>
              <w:cr/>
              <w:instrText xml:space="preserve">
{КонсультантПлюс}" </w:instrText>
            </w:r>
            <w:r>
              <w:fldChar w:fldCharType="separate"/>
            </w:r>
            <w:r>
              <w:rPr>
                <w:color w:val="0000FF"/>
                <w:sz w:val="20"/>
              </w:rPr>
              <w:t>N 347-ФЗ</w:t>
            </w:r>
            <w:r>
              <w:fldChar w:fldCharType="end"/>
            </w:r>
            <w:r>
              <w:rPr>
                <w:color w:val="392C69"/>
                <w:sz w:val="20"/>
              </w:rPr>
              <w:t xml:space="preserve">, от 30.11.2011 </w:t>
            </w:r>
            <w:r>
              <w:fldChar w:fldCharType="begin"/>
            </w:r>
            <w:r>
              <w:instrText xml:space="preserve"> HYPERLINK "https://login.consultant.ru/link/?req=doc&amp;base=LAW&amp;n=421045&amp;dst=100083" \o "Федеральный закон от 30.11.2011 N 364-ФЗ (ред. от 21.12.2021) "О внесении изменений в Закон Российской Федерации "О недрах" и отдельные законодательные акты Российской Федерации"</w:instrText>
              <w:cr/>
              <w:instrText xml:space="preserve">
{КонсультантПлюс}" </w:instrText>
            </w:r>
            <w:r>
              <w:fldChar w:fldCharType="separate"/>
            </w:r>
            <w:r>
              <w:rPr>
                <w:color w:val="0000FF"/>
                <w:sz w:val="20"/>
              </w:rPr>
              <w:t>N 364-ФЗ</w:t>
            </w:r>
            <w:r>
              <w:fldChar w:fldCharType="end"/>
            </w:r>
            <w:r>
              <w:rPr>
                <w:color w:val="392C69"/>
                <w:sz w:val="20"/>
              </w:rPr>
              <w:t xml:space="preserve">, от 03.12.2011 </w:t>
            </w:r>
            <w:r>
              <w:fldChar w:fldCharType="begin"/>
            </w:r>
            <w:r>
              <w:instrText xml:space="preserve"> HYPERLINK "https://login.consultant.ru/link/?req=doc&amp;base=LAW&amp;n=219798&amp;dst=100042" \o "Федеральный закон от 03.12.2011 N 378-ФЗ (ред. от 29.12.2017) "О внесении изменений в Федеральный закон "Об основных гарантиях прав ребенка в Российской Федерации"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w:instrText>
              <w:cr/>
              <w:instrText xml:space="preserve">
{КонсультантПлюс}" </w:instrText>
            </w:r>
            <w:r>
              <w:fldChar w:fldCharType="separate"/>
            </w:r>
            <w:r>
              <w:rPr>
                <w:color w:val="0000FF"/>
                <w:sz w:val="20"/>
              </w:rPr>
              <w:t>N 378-ФЗ</w:t>
            </w:r>
            <w:r>
              <w:fldChar w:fldCharType="end"/>
            </w:r>
            <w:r>
              <w:rPr>
                <w:color w:val="392C69"/>
                <w:sz w:val="20"/>
              </w:rPr>
              <w:t>,</w:t>
            </w:r>
          </w:p>
          <w:p>
            <w:pPr>
              <w:pStyle w:val="ConsPlusNormal0"/>
              <w:jc w:val="center"/>
            </w:pPr>
            <w:r>
              <w:rPr>
                <w:color w:val="392C69"/>
                <w:sz w:val="20"/>
              </w:rPr>
              <w:t xml:space="preserve">от 03.12.2011 </w:t>
            </w:r>
            <w:r>
              <w:fldChar w:fldCharType="begin"/>
            </w:r>
            <w:r>
              <w:instrText xml:space="preserve"> HYPERLINK "https://login.consultant.ru/link/?req=doc&amp;base=LAW&amp;n=321547&amp;dst=100149" \o "Федеральный закон от 03.12.2011 N 383-ФЗ (ред. от 01.04.2019)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383-ФЗ</w:t>
            </w:r>
            <w:r>
              <w:fldChar w:fldCharType="end"/>
            </w:r>
            <w:r>
              <w:rPr>
                <w:color w:val="392C69"/>
                <w:sz w:val="20"/>
              </w:rPr>
              <w:t xml:space="preserve">, от 06.12.2011 </w:t>
            </w:r>
            <w:r>
              <w:fldChar w:fldCharType="begin"/>
            </w:r>
            <w:r>
              <w:instrText xml:space="preserve"> HYPERLINK "https://login.consultant.ru/link/?req=doc&amp;base=LAW&amp;n=219796&amp;dst=100021" \o "Федеральный закон от 06.12.2011 N 400-ФЗ (ред. от 29.12.2017) "О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w:instrText>
              <w:cr/>
              <w:instrText xml:space="preserve">
{КонсультантПлюс}" </w:instrText>
            </w:r>
            <w:r>
              <w:fldChar w:fldCharType="separate"/>
            </w:r>
            <w:r>
              <w:rPr>
                <w:color w:val="0000FF"/>
                <w:sz w:val="20"/>
              </w:rPr>
              <w:t>N 400-ФЗ</w:t>
            </w:r>
            <w:r>
              <w:fldChar w:fldCharType="end"/>
            </w:r>
            <w:r>
              <w:rPr>
                <w:color w:val="392C69"/>
                <w:sz w:val="20"/>
              </w:rPr>
              <w:t xml:space="preserve">, от 06.12.2011 </w:t>
            </w:r>
            <w:r>
              <w:fldChar w:fldCharType="begin"/>
            </w:r>
            <w:r>
              <w:instrText xml:space="preserve"> HYPERLINK "https://login.consultant.ru/link/?req=doc&amp;base=LAW&amp;n=171175&amp;dst=100008" \o "Федеральный закон от 06.12.2011 N 403-ФЗ (ред. от 21.07.2014)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403-ФЗ</w:t>
            </w:r>
            <w:r>
              <w:fldChar w:fldCharType="end"/>
            </w:r>
            <w:r>
              <w:rPr>
                <w:color w:val="392C69"/>
                <w:sz w:val="20"/>
              </w:rPr>
              <w:t>,</w:t>
            </w:r>
          </w:p>
          <w:p>
            <w:pPr>
              <w:pStyle w:val="ConsPlusNormal0"/>
              <w:jc w:val="center"/>
            </w:pPr>
            <w:r>
              <w:rPr>
                <w:color w:val="392C69"/>
                <w:sz w:val="20"/>
              </w:rPr>
              <w:t xml:space="preserve">от 06.12.2011 </w:t>
            </w:r>
            <w:r>
              <w:fldChar w:fldCharType="begin"/>
            </w:r>
            <w:r>
              <w:instrText xml:space="preserve"> HYPERLINK "https://login.consultant.ru/link/?req=doc&amp;base=LAW&amp;n=149788&amp;dst=100009" \o "Федеральный закон от 06.12.2011 N 404-ФЗ (ред. от 23.07.2013)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404-ФЗ</w:t>
            </w:r>
            <w:r>
              <w:fldChar w:fldCharType="end"/>
            </w:r>
            <w:r>
              <w:rPr>
                <w:color w:val="392C69"/>
                <w:sz w:val="20"/>
              </w:rPr>
              <w:t xml:space="preserve">, от 06.12.2011 </w:t>
            </w:r>
            <w:r>
              <w:fldChar w:fldCharType="begin"/>
            </w:r>
            <w:r>
              <w:instrText xml:space="preserve"> HYPERLINK "https://login.consultant.ru/link/?req=doc&amp;base=LAW&amp;n=454112&amp;dst=100319" \o "Федеральный закон от 06.12.2011 N 409-ФЗ (ред. от 04.08.2023)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409-ФЗ</w:t>
            </w:r>
            <w:r>
              <w:fldChar w:fldCharType="end"/>
            </w:r>
            <w:r>
              <w:rPr>
                <w:color w:val="392C69"/>
                <w:sz w:val="20"/>
              </w:rPr>
              <w:t xml:space="preserve">, от 06.12.2011 </w:t>
            </w:r>
            <w:r>
              <w:fldChar w:fldCharType="begin"/>
            </w:r>
            <w:r>
              <w:instrText xml:space="preserve"> HYPERLINK "https://login.consultant.ru/link/?req=doc&amp;base=LAW&amp;n=201294&amp;dst=100025" \o "Федеральный закон от 06.12.2011 N 410-ФЗ (ред. от 03.07.2016) "О внесении изменений в Федеральный закон "О судебных приставах" и отдельные законодательные акты Российской Федерации"</w:instrText>
              <w:cr/>
              <w:instrText xml:space="preserve">
{КонсультантПлюс}" </w:instrText>
            </w:r>
            <w:r>
              <w:fldChar w:fldCharType="separate"/>
            </w:r>
            <w:r>
              <w:rPr>
                <w:color w:val="0000FF"/>
                <w:sz w:val="20"/>
              </w:rPr>
              <w:t>N 410-ФЗ</w:t>
            </w:r>
            <w:r>
              <w:fldChar w:fldCharType="end"/>
            </w:r>
            <w:r>
              <w:rPr>
                <w:color w:val="392C69"/>
                <w:sz w:val="20"/>
              </w:rPr>
              <w:t>,</w:t>
            </w:r>
          </w:p>
          <w:p>
            <w:pPr>
              <w:pStyle w:val="ConsPlusNormal0"/>
              <w:jc w:val="center"/>
            </w:pPr>
            <w:r>
              <w:rPr>
                <w:color w:val="392C69"/>
                <w:sz w:val="20"/>
              </w:rPr>
              <w:t xml:space="preserve">от 06.12.2011 </w:t>
            </w:r>
            <w:r>
              <w:fldChar w:fldCharType="begin"/>
            </w:r>
            <w:r>
              <w:instrText xml:space="preserve"> HYPERLINK "https://login.consultant.ru/link/?req=doc&amp;base=LAW&amp;n=201276&amp;dst=100009" \o "Федеральный закон от 06.12.2011 N 413-ФЗ (ред. от 03.07.2016) "О внесении изменений в Кодекс Российской Федерации об административных правонарушениях и статьи 26 и 26.1 Федерального закона "О физической культуре и спорте в Российской Федерации"</w:instrText>
              <w:cr/>
              <w:instrText xml:space="preserve">
{КонсультантПлюс}" </w:instrText>
            </w:r>
            <w:r>
              <w:fldChar w:fldCharType="separate"/>
            </w:r>
            <w:r>
              <w:rPr>
                <w:color w:val="0000FF"/>
                <w:sz w:val="20"/>
              </w:rPr>
              <w:t>N 413-ФЗ</w:t>
            </w:r>
            <w:r>
              <w:fldChar w:fldCharType="end"/>
            </w:r>
            <w:r>
              <w:rPr>
                <w:color w:val="392C69"/>
                <w:sz w:val="20"/>
              </w:rPr>
              <w:t xml:space="preserve">, от 07.12.2011 </w:t>
            </w:r>
            <w:r>
              <w:fldChar w:fldCharType="begin"/>
            </w:r>
            <w:r>
              <w:instrText xml:space="preserve"> HYPERLINK "https://login.consultant.ru/link/?req=doc&amp;base=LAW&amp;n=200920&amp;dst=101179" \o "Федеральный закон от 07.12.2011 N 420-ФЗ (ред. от 03.07.2016) "О внесении изменений в Уголовный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420-ФЗ</w:t>
            </w:r>
            <w:r>
              <w:fldChar w:fldCharType="end"/>
            </w:r>
            <w:r>
              <w:rPr>
                <w:color w:val="392C69"/>
                <w:sz w:val="20"/>
              </w:rPr>
              <w:t xml:space="preserve">, от 08.12.2011 </w:t>
            </w:r>
            <w:r>
              <w:fldChar w:fldCharType="begin"/>
            </w:r>
            <w:r>
              <w:instrText xml:space="preserve"> HYPERLINK "https://login.consultant.ru/link/?req=doc&amp;base=LAW&amp;n=219119&amp;dst=100288" \o "Федеральный закон от 08.12.2011 N 424-ФЗ (ред. от 01.07.2017) "О внесении изменений в Федеральный закон "О государственной охране" и отдельные законодательные акты Российской Федерации"</w:instrText>
              <w:cr/>
              <w:instrText xml:space="preserve">
{КонсультантПлюс}" </w:instrText>
            </w:r>
            <w:r>
              <w:fldChar w:fldCharType="separate"/>
            </w:r>
            <w:r>
              <w:rPr>
                <w:color w:val="0000FF"/>
                <w:sz w:val="20"/>
              </w:rPr>
              <w:t>N 424-ФЗ</w:t>
            </w:r>
            <w:r>
              <w:fldChar w:fldCharType="end"/>
            </w:r>
            <w:r>
              <w:rPr>
                <w:color w:val="392C69"/>
                <w:sz w:val="20"/>
              </w:rPr>
              <w:t>,</w:t>
            </w:r>
          </w:p>
          <w:p>
            <w:pPr>
              <w:pStyle w:val="ConsPlusNormal0"/>
              <w:jc w:val="center"/>
            </w:pPr>
            <w:r>
              <w:rPr>
                <w:color w:val="392C69"/>
                <w:sz w:val="20"/>
              </w:rPr>
              <w:t xml:space="preserve">от 31.01.2012 </w:t>
            </w:r>
            <w:r>
              <w:fldChar w:fldCharType="begin"/>
            </w:r>
            <w:r>
              <w:instrText xml:space="preserve"> HYPERLINK "https://login.consultant.ru/link/?req=doc&amp;base=LAW&amp;n=125464&amp;dst=100009" \o "Федеральный закон от 31.01.2012 N 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2-ФЗ</w:t>
            </w:r>
            <w:r>
              <w:fldChar w:fldCharType="end"/>
            </w:r>
            <w:r>
              <w:rPr>
                <w:color w:val="392C69"/>
                <w:sz w:val="20"/>
              </w:rPr>
              <w:t xml:space="preserve">, от 01.03.2012 </w:t>
            </w:r>
            <w:r>
              <w:fldChar w:fldCharType="begin"/>
            </w:r>
            <w:r>
              <w:instrText xml:space="preserve"> HYPERLINK "https://login.consultant.ru/link/?req=doc&amp;base=LAW&amp;n=201309&amp;dst=100117" \o "Федеральный закон от 01.03.2012 N 18-ФЗ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18-ФЗ</w:t>
            </w:r>
            <w:r>
              <w:fldChar w:fldCharType="end"/>
            </w:r>
            <w:r>
              <w:rPr>
                <w:color w:val="392C69"/>
                <w:sz w:val="20"/>
              </w:rPr>
              <w:t xml:space="preserve">, от 02.04.2012 </w:t>
            </w:r>
            <w:r>
              <w:fldChar w:fldCharType="begin"/>
            </w:r>
            <w:r>
              <w:instrText xml:space="preserve"> HYPERLINK "https://login.consultant.ru/link/?req=doc&amp;base=LAW&amp;n=127963&amp;dst=100009" \o "Федеральный закон от 02.04.2012 N 30-ФЗ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30-ФЗ</w:t>
            </w:r>
            <w:r>
              <w:fldChar w:fldCharType="end"/>
            </w:r>
            <w:r>
              <w:rPr>
                <w:color w:val="392C69"/>
                <w:sz w:val="20"/>
              </w:rPr>
              <w:t>,</w:t>
            </w:r>
          </w:p>
          <w:p>
            <w:pPr>
              <w:pStyle w:val="ConsPlusNormal0"/>
              <w:jc w:val="center"/>
            </w:pPr>
            <w:r>
              <w:rPr>
                <w:color w:val="392C69"/>
                <w:sz w:val="20"/>
              </w:rPr>
              <w:t xml:space="preserve">от 02.04.2012 </w:t>
            </w:r>
            <w:r>
              <w:fldChar w:fldCharType="begin"/>
            </w:r>
            <w:r>
              <w:instrText xml:space="preserve"> HYPERLINK "https://login.consultant.ru/link/?req=doc&amp;base=LAW&amp;n=127964&amp;dst=100009" \o "Федеральный закон от 02.04.2012 N 31-ФЗ "О внесении изменений в Кодекс Российской Федерации об административных правонарушениях и статью 11 Федерального закона "О государственном контроле за осуществлением международных автомобильных перевозок и об ответственности за нарушение порядка их выполнения"</w:instrText>
              <w:cr/>
              <w:instrText xml:space="preserve">
{КонсультантПлюс}" </w:instrText>
            </w:r>
            <w:r>
              <w:fldChar w:fldCharType="separate"/>
            </w:r>
            <w:r>
              <w:rPr>
                <w:color w:val="0000FF"/>
                <w:sz w:val="20"/>
              </w:rPr>
              <w:t>N 31-ФЗ</w:t>
            </w:r>
            <w:r>
              <w:fldChar w:fldCharType="end"/>
            </w:r>
            <w:r>
              <w:rPr>
                <w:color w:val="392C69"/>
                <w:sz w:val="20"/>
              </w:rPr>
              <w:t xml:space="preserve">, от 23.04.2012 </w:t>
            </w:r>
            <w:r>
              <w:fldChar w:fldCharType="begin"/>
            </w:r>
            <w:r>
              <w:instrText xml:space="preserve"> HYPERLINK "https://login.consultant.ru/link/?req=doc&amp;base=LAW&amp;n=441771&amp;dst=100012" \o "Федеральный закон от 23.04.2012 N 34-ФЗ (ред. от 29.12.2022) "О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w:instrText>
              <w:cr/>
              <w:instrText xml:space="preserve">
{КонсультантПлюс}" </w:instrText>
            </w:r>
            <w:r>
              <w:fldChar w:fldCharType="separate"/>
            </w:r>
            <w:r>
              <w:rPr>
                <w:color w:val="0000FF"/>
                <w:sz w:val="20"/>
              </w:rPr>
              <w:t>N 34-ФЗ</w:t>
            </w:r>
            <w:r>
              <w:fldChar w:fldCharType="end"/>
            </w:r>
            <w:r>
              <w:rPr>
                <w:color w:val="392C69"/>
                <w:sz w:val="20"/>
              </w:rPr>
              <w:t xml:space="preserve">, от 23.04.2012 </w:t>
            </w:r>
            <w:r>
              <w:fldChar w:fldCharType="begin"/>
            </w:r>
            <w:r>
              <w:instrText xml:space="preserve"> HYPERLINK "https://login.consultant.ru/link/?req=doc&amp;base=LAW&amp;n=286922&amp;dst=100241" \o "Федеральный закон от 23.04.2012 N 36-ФЗ (ред. от 29.12.2017) "О внесении изменений в отдельные законодательные акты Российской Федерации в части определения понятия маломерного судна"</w:instrText>
              <w:cr/>
              <w:instrText xml:space="preserve">
{КонсультантПлюс}" </w:instrText>
            </w:r>
            <w:r>
              <w:fldChar w:fldCharType="separate"/>
            </w:r>
            <w:r>
              <w:rPr>
                <w:color w:val="0000FF"/>
                <w:sz w:val="20"/>
              </w:rPr>
              <w:t>N 36-ФЗ</w:t>
            </w:r>
            <w:r>
              <w:fldChar w:fldCharType="end"/>
            </w:r>
            <w:r>
              <w:rPr>
                <w:color w:val="392C69"/>
                <w:sz w:val="20"/>
              </w:rPr>
              <w:t>,</w:t>
            </w:r>
          </w:p>
          <w:p>
            <w:pPr>
              <w:pStyle w:val="ConsPlusNormal0"/>
              <w:jc w:val="center"/>
            </w:pPr>
            <w:r>
              <w:rPr>
                <w:color w:val="392C69"/>
                <w:sz w:val="20"/>
              </w:rPr>
              <w:t xml:space="preserve">от 03.05.2012 </w:t>
            </w:r>
            <w:r>
              <w:fldChar w:fldCharType="begin"/>
            </w:r>
            <w:r>
              <w:instrText xml:space="preserve"> HYPERLINK "https://login.consultant.ru/link/?req=doc&amp;base=LAW&amp;n=169763&amp;dst=100008" \o "Федеральный закон от 03.05.2012 N 44-ФЗ (ред. от 14.10.2014)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44-ФЗ</w:t>
            </w:r>
            <w:r>
              <w:fldChar w:fldCharType="end"/>
            </w:r>
            <w:r>
              <w:rPr>
                <w:color w:val="392C69"/>
                <w:sz w:val="20"/>
              </w:rPr>
              <w:t xml:space="preserve">, от 03.05.2012 </w:t>
            </w:r>
            <w:r>
              <w:fldChar w:fldCharType="begin"/>
            </w:r>
            <w:r>
              <w:instrText xml:space="preserve"> HYPERLINK "https://login.consultant.ru/link/?req=doc&amp;base=LAW&amp;n=299534&amp;dst=100189" \o "Федеральный закон от 03.05.2012 N 47-ФЗ (ред. от 04.06.2018) "О внесении изменений в Федеральный закон "Об основах туристской деятельности в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47-ФЗ</w:t>
            </w:r>
            <w:r>
              <w:fldChar w:fldCharType="end"/>
            </w:r>
            <w:r>
              <w:rPr>
                <w:color w:val="392C69"/>
                <w:sz w:val="20"/>
              </w:rPr>
              <w:t xml:space="preserve">, от 05.06.2012 </w:t>
            </w:r>
            <w:r>
              <w:fldChar w:fldCharType="begin"/>
            </w:r>
            <w:r>
              <w:instrText xml:space="preserve"> HYPERLINK "https://login.consultant.ru/link/?req=doc&amp;base=LAW&amp;n=130745&amp;dst=100018" \o "Федеральный закон от 05.06.2012 N 51-ФЗ "О внесении изменений в отдельные законодательные акты Российской Федерации в связи с принятием Федерального закона "О регулировании деятельности российских граждан и российских юридических лиц в Антарктике"</w:instrText>
              <w:cr/>
              <w:instrText xml:space="preserve">
{КонсультантПлюс}" </w:instrText>
            </w:r>
            <w:r>
              <w:fldChar w:fldCharType="separate"/>
            </w:r>
            <w:r>
              <w:rPr>
                <w:color w:val="0000FF"/>
                <w:sz w:val="20"/>
              </w:rPr>
              <w:t>N 51-ФЗ</w:t>
            </w:r>
            <w:r>
              <w:fldChar w:fldCharType="end"/>
            </w:r>
            <w:r>
              <w:rPr>
                <w:color w:val="392C69"/>
                <w:sz w:val="20"/>
              </w:rPr>
              <w:t>,</w:t>
            </w:r>
          </w:p>
          <w:p>
            <w:pPr>
              <w:pStyle w:val="ConsPlusNormal0"/>
              <w:jc w:val="center"/>
            </w:pPr>
            <w:r>
              <w:rPr>
                <w:color w:val="392C69"/>
                <w:sz w:val="20"/>
              </w:rPr>
              <w:t xml:space="preserve">от 05.06.2012 </w:t>
            </w:r>
            <w:r>
              <w:fldChar w:fldCharType="begin"/>
            </w:r>
            <w:r>
              <w:instrText xml:space="preserve"> HYPERLINK "https://login.consultant.ru/link/?req=doc&amp;base=LAW&amp;n=130746&amp;dst=100014" \o "Федеральный закон от 05.06.2012 N 52-ФЗ "О внесении изменений в статью 28 Федерального закона "О санитарно-эпидемиологическом благополучии населения" и статьи 6.7 и 23.1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52-ФЗ</w:t>
            </w:r>
            <w:r>
              <w:fldChar w:fldCharType="end"/>
            </w:r>
            <w:r>
              <w:rPr>
                <w:color w:val="392C69"/>
                <w:sz w:val="20"/>
              </w:rPr>
              <w:t xml:space="preserve">, от 08.06.2012 </w:t>
            </w:r>
            <w:r>
              <w:fldChar w:fldCharType="begin"/>
            </w:r>
            <w:r>
              <w:instrText xml:space="preserve"> HYPERLINK "https://login.consultant.ru/link/?req=doc&amp;base=LAW&amp;n=130936&amp;dst=100009" \o "Федеральный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w:instrText>
              <w:cr/>
              <w:instrText xml:space="preserve">
{КонсультантПлюс}" </w:instrText>
            </w:r>
            <w:r>
              <w:fldChar w:fldCharType="separate"/>
            </w:r>
            <w:r>
              <w:rPr>
                <w:color w:val="0000FF"/>
                <w:sz w:val="20"/>
              </w:rPr>
              <w:t>N 65-ФЗ</w:t>
            </w:r>
            <w:r>
              <w:fldChar w:fldCharType="end"/>
            </w:r>
            <w:r>
              <w:rPr>
                <w:color w:val="392C69"/>
                <w:sz w:val="20"/>
              </w:rPr>
              <w:t xml:space="preserve">, от 14.06.2012 </w:t>
            </w:r>
            <w:r>
              <w:fldChar w:fldCharType="begin"/>
            </w:r>
            <w:r>
              <w:instrText xml:space="preserve"> HYPERLINK "https://login.consultant.ru/link/?req=doc&amp;base=LAW&amp;n=131167&amp;dst=100055" \o "Федеральный закон от 14.06.2012 N 78-ФЗ "О внесении изменений в отдельные законодательные акты Российской Федерации в связи с принятием Федерального закона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instrText>
              <w:cr/>
              <w:instrText xml:space="preserve">
{КонсультантПлюс}" </w:instrText>
            </w:r>
            <w:r>
              <w:fldChar w:fldCharType="separate"/>
            </w:r>
            <w:r>
              <w:rPr>
                <w:color w:val="0000FF"/>
                <w:sz w:val="20"/>
              </w:rPr>
              <w:t>N 78-ФЗ</w:t>
            </w:r>
            <w:r>
              <w:fldChar w:fldCharType="end"/>
            </w:r>
            <w:r>
              <w:rPr>
                <w:color w:val="392C69"/>
                <w:sz w:val="20"/>
              </w:rPr>
              <w:t>,</w:t>
            </w:r>
          </w:p>
          <w:p>
            <w:pPr>
              <w:pStyle w:val="ConsPlusNormal0"/>
              <w:jc w:val="center"/>
            </w:pPr>
            <w:r>
              <w:rPr>
                <w:color w:val="392C69"/>
                <w:sz w:val="20"/>
              </w:rPr>
              <w:t xml:space="preserve">от 10.07.2012 </w:t>
            </w:r>
            <w:r>
              <w:fldChar w:fldCharType="begin"/>
            </w:r>
            <w:r>
              <w:instrText xml:space="preserve"> HYPERLINK "https://login.consultant.ru/link/?req=doc&amp;base=LAW&amp;n=169765&amp;dst=100009" \o "Федеральный закон от 10.07.2012 N 116-ФЗ (ред. от 14.10.2014)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116-ФЗ</w:t>
            </w:r>
            <w:r>
              <w:fldChar w:fldCharType="end"/>
            </w:r>
            <w:r>
              <w:rPr>
                <w:color w:val="392C69"/>
                <w:sz w:val="20"/>
              </w:rPr>
              <w:t xml:space="preserve">, от 28.07.2012 </w:t>
            </w:r>
            <w:r>
              <w:fldChar w:fldCharType="begin"/>
            </w:r>
            <w:r>
              <w:instrText xml:space="preserve"> HYPERLINK "https://login.consultant.ru/link/?req=doc&amp;base=LAW&amp;n=201265&amp;dst=100280" \o "Федеральный закон от 28.07.2012 N 131-ФЗ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131-ФЗ</w:t>
            </w:r>
            <w:r>
              <w:fldChar w:fldCharType="end"/>
            </w:r>
            <w:r>
              <w:rPr>
                <w:color w:val="392C69"/>
                <w:sz w:val="20"/>
              </w:rPr>
              <w:t xml:space="preserve">, от 28.07.2012 </w:t>
            </w:r>
            <w:r>
              <w:fldChar w:fldCharType="begin"/>
            </w:r>
            <w:r>
              <w:instrText xml:space="preserve"> HYPERLINK "https://login.consultant.ru/link/?req=doc&amp;base=LAW&amp;n=464270&amp;dst=100133" \o "Федеральный закон от 28.07.2012 N 133-ФЗ (ред. от 12.12.2023)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окна"</w:instrText>
              <w:cr/>
              <w:instrText xml:space="preserve">
{КонсультантПлюс}" </w:instrText>
            </w:r>
            <w:r>
              <w:fldChar w:fldCharType="separate"/>
            </w:r>
            <w:r>
              <w:rPr>
                <w:color w:val="0000FF"/>
                <w:sz w:val="20"/>
              </w:rPr>
              <w:t>N 133-ФЗ</w:t>
            </w:r>
            <w:r>
              <w:fldChar w:fldCharType="end"/>
            </w:r>
            <w:r>
              <w:rPr>
                <w:color w:val="392C69"/>
                <w:sz w:val="20"/>
              </w:rPr>
              <w:t>,</w:t>
            </w:r>
          </w:p>
          <w:p>
            <w:pPr>
              <w:pStyle w:val="ConsPlusNormal0"/>
              <w:jc w:val="center"/>
            </w:pPr>
            <w:r>
              <w:rPr>
                <w:color w:val="392C69"/>
                <w:sz w:val="20"/>
              </w:rPr>
              <w:t xml:space="preserve">от 28.07.2012 </w:t>
            </w:r>
            <w:r>
              <w:fldChar w:fldCharType="begin"/>
            </w:r>
            <w:r>
              <w:instrText xml:space="preserve"> HYPERLINK "https://login.consultant.ru/link/?req=doc&amp;base=LAW&amp;n=133283&amp;dst=100009" \o "Федеральный закон от 28.07.2012 N 140-ФЗ "О внесении изменений в статью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140-ФЗ</w:t>
            </w:r>
            <w:r>
              <w:fldChar w:fldCharType="end"/>
            </w:r>
            <w:r>
              <w:rPr>
                <w:color w:val="392C69"/>
                <w:sz w:val="20"/>
              </w:rPr>
              <w:t xml:space="preserve">, от 28.07.2012 </w:t>
            </w:r>
            <w:r>
              <w:fldChar w:fldCharType="begin"/>
            </w:r>
            <w:r>
              <w:instrText xml:space="preserve"> HYPERLINK "https://login.consultant.ru/link/?req=doc&amp;base=LAW&amp;n=133284&amp;dst=100038" \o "Федеральный закон от 28.07.2012 N 141-ФЗ "О внесении изменений в Уголовный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141-ФЗ</w:t>
            </w:r>
            <w:r>
              <w:fldChar w:fldCharType="end"/>
            </w:r>
            <w:r>
              <w:rPr>
                <w:color w:val="392C69"/>
                <w:sz w:val="20"/>
              </w:rPr>
              <w:t xml:space="preserve">, от 02.10.2012 </w:t>
            </w:r>
            <w:r>
              <w:fldChar w:fldCharType="begin"/>
            </w:r>
            <w:r>
              <w:instrText xml:space="preserve"> HYPERLINK "https://login.consultant.ru/link/?req=doc&amp;base=LAW&amp;n=135984&amp;dst=100008" \o "Федеральный закон от 02.10.2012 N 158-ФЗ "О внесении изменений в статьи 6.16 и 19.7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158-ФЗ</w:t>
            </w:r>
            <w:r>
              <w:fldChar w:fldCharType="end"/>
            </w:r>
            <w:r>
              <w:rPr>
                <w:color w:val="392C69"/>
                <w:sz w:val="20"/>
              </w:rPr>
              <w:t>,</w:t>
            </w:r>
          </w:p>
          <w:p>
            <w:pPr>
              <w:pStyle w:val="ConsPlusNormal0"/>
              <w:jc w:val="center"/>
            </w:pPr>
            <w:r>
              <w:rPr>
                <w:color w:val="392C69"/>
                <w:sz w:val="20"/>
              </w:rPr>
              <w:t xml:space="preserve">от 12.11.2012 </w:t>
            </w:r>
            <w:r>
              <w:fldChar w:fldCharType="begin"/>
            </w:r>
            <w:r>
              <w:instrText xml:space="preserve"> HYPERLINK "https://login.consultant.ru/link/?req=doc&amp;base=LAW&amp;n=137652&amp;dst=100009" \o "Федеральный закон от 12.11.2012 N 191-ФЗ "О внесении изменений в Кодекс Российской Федерации об административных правонарушениях и отдельные законодательные акты Российской Федерации"</w:instrText>
              <w:cr/>
              <w:instrText xml:space="preserve">
{КонсультантПлюс}" </w:instrText>
            </w:r>
            <w:r>
              <w:fldChar w:fldCharType="separate"/>
            </w:r>
            <w:r>
              <w:rPr>
                <w:color w:val="0000FF"/>
                <w:sz w:val="20"/>
              </w:rPr>
              <w:t>N 191-ФЗ</w:t>
            </w:r>
            <w:r>
              <w:fldChar w:fldCharType="end"/>
            </w:r>
            <w:r>
              <w:rPr>
                <w:color w:val="392C69"/>
                <w:sz w:val="20"/>
              </w:rPr>
              <w:t xml:space="preserve">, от 12.11.2012 </w:t>
            </w:r>
            <w:r>
              <w:fldChar w:fldCharType="begin"/>
            </w:r>
            <w:r>
              <w:instrText xml:space="preserve"> HYPERLINK "https://login.consultant.ru/link/?req=doc&amp;base=LAW&amp;n=436418&amp;dst=100008" \o "Федеральный закон от 12.11.2012 N 192-ФЗ (ред. от 29.12.2022)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192-ФЗ</w:t>
            </w:r>
            <w:r>
              <w:fldChar w:fldCharType="end"/>
            </w:r>
            <w:r>
              <w:rPr>
                <w:color w:val="392C69"/>
                <w:sz w:val="20"/>
              </w:rPr>
              <w:t xml:space="preserve">, от 12.11.2012 </w:t>
            </w:r>
            <w:r>
              <w:fldChar w:fldCharType="begin"/>
            </w:r>
            <w:r>
              <w:instrText xml:space="preserve"> HYPERLINK "https://login.consultant.ru/link/?req=doc&amp;base=LAW&amp;n=137654&amp;dst=100008" \o "Федеральный закон от 12.11.2012 N 193-ФЗ "О внесении изменений в статьи 3.5 и 14.16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193-ФЗ</w:t>
            </w:r>
            <w:r>
              <w:fldChar w:fldCharType="end"/>
            </w:r>
            <w:r>
              <w:rPr>
                <w:color w:val="392C69"/>
                <w:sz w:val="20"/>
              </w:rPr>
              <w:t>,</w:t>
            </w:r>
          </w:p>
          <w:p>
            <w:pPr>
              <w:pStyle w:val="ConsPlusNormal0"/>
              <w:jc w:val="center"/>
            </w:pPr>
            <w:r>
              <w:rPr>
                <w:color w:val="392C69"/>
                <w:sz w:val="20"/>
              </w:rPr>
              <w:t xml:space="preserve">от 12.11.2012 </w:t>
            </w:r>
            <w:r>
              <w:fldChar w:fldCharType="begin"/>
            </w:r>
            <w:r>
              <w:instrText xml:space="preserve"> HYPERLINK "https://login.consultant.ru/link/?req=doc&amp;base=LAW&amp;n=137655&amp;dst=100009" \o "Федеральный закон от 12.11.2012 N 194-ФЗ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194-ФЗ</w:t>
            </w:r>
            <w:r>
              <w:fldChar w:fldCharType="end"/>
            </w:r>
            <w:r>
              <w:rPr>
                <w:color w:val="392C69"/>
                <w:sz w:val="20"/>
              </w:rPr>
              <w:t xml:space="preserve">, от 29.11.2012 </w:t>
            </w:r>
            <w:r>
              <w:fldChar w:fldCharType="begin"/>
            </w:r>
            <w:r>
              <w:instrText xml:space="preserve"> HYPERLINK "https://login.consultant.ru/link/?req=doc&amp;base=LAW&amp;n=201169&amp;dst=100096" \o "Федеральный закон от 29.11.2012 N 207-ФЗ (ред. от 03.07.2016) "О внесении изменений в Уголовный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207-ФЗ</w:t>
            </w:r>
            <w:r>
              <w:fldChar w:fldCharType="end"/>
            </w:r>
            <w:r>
              <w:rPr>
                <w:color w:val="392C69"/>
                <w:sz w:val="20"/>
              </w:rPr>
              <w:t xml:space="preserve">, от 01.12.2012 </w:t>
            </w:r>
            <w:r>
              <w:fldChar w:fldCharType="begin"/>
            </w:r>
            <w:r>
              <w:instrText xml:space="preserve"> HYPERLINK "https://login.consultant.ru/link/?req=doc&amp;base=LAW&amp;n=138416&amp;dst=100008" \o "Федеральный закон от 01.12.2012 N 212-ФЗ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212-ФЗ</w:t>
            </w:r>
            <w:r>
              <w:fldChar w:fldCharType="end"/>
            </w:r>
            <w:r>
              <w:rPr>
                <w:color w:val="392C69"/>
                <w:sz w:val="20"/>
              </w:rPr>
              <w:t>,</w:t>
            </w:r>
          </w:p>
          <w:p>
            <w:pPr>
              <w:pStyle w:val="ConsPlusNormal0"/>
              <w:jc w:val="center"/>
            </w:pPr>
            <w:r>
              <w:rPr>
                <w:color w:val="392C69"/>
                <w:sz w:val="20"/>
              </w:rPr>
              <w:t xml:space="preserve">от 03.12.2012 </w:t>
            </w:r>
            <w:r>
              <w:fldChar w:fldCharType="begin"/>
            </w:r>
            <w:r>
              <w:instrText xml:space="preserve"> HYPERLINK "https://login.consultant.ru/link/?req=doc&amp;base=LAW&amp;n=421038&amp;dst=100200" \o "Федеральный закон от 03.12.2012 N 244-ФЗ (ред. от 21.12.2021) "О внесении изменений в Бюджетный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244-ФЗ</w:t>
            </w:r>
            <w:r>
              <w:fldChar w:fldCharType="end"/>
            </w:r>
            <w:r>
              <w:rPr>
                <w:color w:val="392C69"/>
                <w:sz w:val="20"/>
              </w:rPr>
              <w:t xml:space="preserve">, от 25.12.2012 </w:t>
            </w:r>
            <w:r>
              <w:fldChar w:fldCharType="begin"/>
            </w:r>
            <w:r>
              <w:instrText xml:space="preserve"> HYPERLINK "https://login.consultant.ru/link/?req=doc&amp;base=LAW&amp;n=169767&amp;dst=100009" \o "Федеральный закон от 25.12.2012 N 252-ФЗ (ред. от 14.10.2014) "О внесении изменений в Кодекс Российской Федерации об административных правонарушениях и статью 2 Федерального закона "О внесении изменений в Бюджетный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252-ФЗ</w:t>
            </w:r>
            <w:r>
              <w:fldChar w:fldCharType="end"/>
            </w:r>
            <w:r>
              <w:rPr>
                <w:color w:val="392C69"/>
                <w:sz w:val="20"/>
              </w:rPr>
              <w:t xml:space="preserve">, от 25.12.2012 </w:t>
            </w:r>
            <w:r>
              <w:fldChar w:fldCharType="begin"/>
            </w:r>
            <w:r>
              <w:instrText xml:space="preserve"> HYPERLINK "https://login.consultant.ru/link/?req=doc&amp;base=LAW&amp;n=139760&amp;dst=100009" \o "Федеральный закон от 25.12.2012 N 255-ФЗ "О внесении изменений в статью 20.3 Кодекса Российской Федерации об административных правонарушениях и статью 1 Федерального закона "О противодействии экстремистской деятельности"</w:instrText>
              <w:cr/>
              <w:instrText xml:space="preserve">
{КонсультантПлюс}" </w:instrText>
            </w:r>
            <w:r>
              <w:fldChar w:fldCharType="separate"/>
            </w:r>
            <w:r>
              <w:rPr>
                <w:color w:val="0000FF"/>
                <w:sz w:val="20"/>
              </w:rPr>
              <w:t>N 255-ФЗ</w:t>
            </w:r>
            <w:r>
              <w:fldChar w:fldCharType="end"/>
            </w:r>
            <w:r>
              <w:rPr>
                <w:color w:val="392C69"/>
                <w:sz w:val="20"/>
              </w:rPr>
              <w:t>,</w:t>
            </w:r>
          </w:p>
          <w:p>
            <w:pPr>
              <w:pStyle w:val="ConsPlusNormal0"/>
              <w:jc w:val="center"/>
            </w:pPr>
            <w:r>
              <w:rPr>
                <w:color w:val="392C69"/>
                <w:sz w:val="20"/>
              </w:rPr>
              <w:t xml:space="preserve">от 29.12.2012 </w:t>
            </w:r>
            <w:r>
              <w:fldChar w:fldCharType="begin"/>
            </w:r>
            <w:r>
              <w:instrText xml:space="preserve"> HYPERLINK "https://login.consultant.ru/link/?req=doc&amp;base=LAW&amp;n=165948&amp;dst=100015" \o "Федеральный закон от 29.12.2012 N 277-ФЗ (ред. от 21.07.2014) "О внесении изменений в статью 9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277-ФЗ</w:t>
            </w:r>
            <w:r>
              <w:fldChar w:fldCharType="end"/>
            </w:r>
            <w:r>
              <w:rPr>
                <w:color w:val="392C69"/>
                <w:sz w:val="20"/>
              </w:rPr>
              <w:t xml:space="preserve">, от 30.12.2012 </w:t>
            </w:r>
            <w:r>
              <w:fldChar w:fldCharType="begin"/>
            </w:r>
            <w:r>
              <w:instrText xml:space="preserve"> HYPERLINK "https://login.consultant.ru/link/?req=doc&amp;base=LAW&amp;n=140098&amp;dst=100008" \o "Федеральный закон от 30.12.2012 N 314-ФЗ "О внесении изменений в статьи 3.7 и 8.28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314-ФЗ</w:t>
            </w:r>
            <w:r>
              <w:fldChar w:fldCharType="end"/>
            </w:r>
            <w:r>
              <w:rPr>
                <w:color w:val="392C69"/>
                <w:sz w:val="20"/>
              </w:rPr>
              <w:t xml:space="preserve">, от 30.12.2012 </w:t>
            </w:r>
            <w:r>
              <w:fldChar w:fldCharType="begin"/>
            </w:r>
            <w:r>
              <w:instrText xml:space="preserve"> HYPERLINK "https://login.consultant.ru/link/?req=doc&amp;base=LAW&amp;n=140099&amp;dst=100022" \o "Федеральный закон от 30.12.2012 N 315-ФЗ "О внесении изменений в Федеральный закон "О правовом положении иностранных граждан в Российской Федерации" и статьи 18.9 и 28.3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315-ФЗ</w:t>
            </w:r>
            <w:r>
              <w:fldChar w:fldCharType="end"/>
            </w:r>
            <w:r>
              <w:rPr>
                <w:color w:val="392C69"/>
                <w:sz w:val="20"/>
              </w:rPr>
              <w:t>,</w:t>
            </w:r>
          </w:p>
          <w:p>
            <w:pPr>
              <w:pStyle w:val="ConsPlusNormal0"/>
              <w:jc w:val="center"/>
            </w:pPr>
            <w:r>
              <w:rPr>
                <w:color w:val="392C69"/>
                <w:sz w:val="20"/>
              </w:rPr>
              <w:t xml:space="preserve">от 30.12.2012 </w:t>
            </w:r>
            <w:r>
              <w:fldChar w:fldCharType="begin"/>
            </w:r>
            <w:r>
              <w:instrText xml:space="preserve"> HYPERLINK "https://login.consultant.ru/link/?req=doc&amp;base=LAW&amp;n=175232&amp;dst=100008" \o "Федеральный закон от 30.12.2012 N 316-ФЗ (ред. от 12.02.2015)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316-ФЗ</w:t>
            </w:r>
            <w:r>
              <w:fldChar w:fldCharType="end"/>
            </w:r>
            <w:r>
              <w:rPr>
                <w:color w:val="392C69"/>
                <w:sz w:val="20"/>
              </w:rPr>
              <w:t xml:space="preserve">, от 30.12.2012 </w:t>
            </w:r>
            <w:r>
              <w:fldChar w:fldCharType="begin"/>
            </w:r>
            <w:r>
              <w:instrText xml:space="preserve"> HYPERLINK "https://login.consultant.ru/link/?req=doc&amp;base=LAW&amp;n=301779&amp;dst=100035" \o "Федеральный закон от 30.12.2012 N 318-ФЗ (ред. от 29.07.2017) "О внесении изменений в Градостроительный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318-ФЗ</w:t>
            </w:r>
            <w:r>
              <w:fldChar w:fldCharType="end"/>
            </w:r>
            <w:r>
              <w:rPr>
                <w:color w:val="392C69"/>
                <w:sz w:val="20"/>
              </w:rPr>
              <w:t xml:space="preserve">, от 23.02.2013 </w:t>
            </w:r>
            <w:r>
              <w:fldChar w:fldCharType="begin"/>
            </w:r>
            <w:r>
              <w:instrText xml:space="preserve"> HYPERLINK "https://login.consultant.ru/link/?req=doc&amp;base=LAW&amp;n=464223&amp;dst=100011" \o "Федеральный закон от 23.02.2013 N 11-ФЗ (ред. от 12.12.2023) "О внесении изменений в отдельные законодательные акты Российской Федерации по вопросу квотирования рабочих мест для инвалидов"</w:instrText>
              <w:cr/>
              <w:instrText xml:space="preserve">
{КонсультантПлюс}" </w:instrText>
            </w:r>
            <w:r>
              <w:fldChar w:fldCharType="separate"/>
            </w:r>
            <w:r>
              <w:rPr>
                <w:color w:val="0000FF"/>
                <w:sz w:val="20"/>
              </w:rPr>
              <w:t>N 11-ФЗ</w:t>
            </w:r>
            <w:r>
              <w:fldChar w:fldCharType="end"/>
            </w:r>
            <w:r>
              <w:rPr>
                <w:color w:val="392C69"/>
                <w:sz w:val="20"/>
              </w:rPr>
              <w:t>,</w:t>
            </w:r>
          </w:p>
          <w:p>
            <w:pPr>
              <w:pStyle w:val="ConsPlusNormal0"/>
              <w:jc w:val="center"/>
            </w:pPr>
            <w:r>
              <w:rPr>
                <w:color w:val="392C69"/>
                <w:sz w:val="20"/>
              </w:rPr>
              <w:t xml:space="preserve">от 23.02.2013 </w:t>
            </w:r>
            <w:r>
              <w:fldChar w:fldCharType="begin"/>
            </w:r>
            <w:r>
              <w:instrText xml:space="preserve"> HYPERLINK "https://login.consultant.ru/link/?req=doc&amp;base=LAW&amp;n=142516&amp;dst=100008" \o "Федеральный закон от 23.02.2013 N 12-ФЗ "О внесении изменений в статью 19.12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12-ФЗ</w:t>
            </w:r>
            <w:r>
              <w:fldChar w:fldCharType="end"/>
            </w:r>
            <w:r>
              <w:rPr>
                <w:color w:val="392C69"/>
                <w:sz w:val="20"/>
              </w:rPr>
              <w:t xml:space="preserve">, от 23.02.2013 </w:t>
            </w:r>
            <w:r>
              <w:fldChar w:fldCharType="begin"/>
            </w:r>
            <w:r>
              <w:instrText xml:space="preserve"> HYPERLINK "https://login.consultant.ru/link/?req=doc&amp;base=LAW&amp;n=142513&amp;dst=100008" \o "Федеральный закон от 23.02.2013 N 13-ФЗ "О внесении изменения в статью 7.5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13-ФЗ</w:t>
            </w:r>
            <w:r>
              <w:fldChar w:fldCharType="end"/>
            </w:r>
            <w:r>
              <w:rPr>
                <w:color w:val="392C69"/>
                <w:sz w:val="20"/>
              </w:rPr>
              <w:t xml:space="preserve">, от 23.02.2013 </w:t>
            </w:r>
            <w:r>
              <w:fldChar w:fldCharType="begin"/>
            </w:r>
            <w:r>
              <w:instrText xml:space="preserve"> HYPERLINK "https://login.consultant.ru/link/?req=doc&amp;base=LAW&amp;n=142514&amp;dst=100008" \o "Федеральный закон от 23.02.2013 N 14-ФЗ "О внесении изменения в статью 6.17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14-ФЗ</w:t>
            </w:r>
            <w:r>
              <w:fldChar w:fldCharType="end"/>
            </w:r>
            <w:r>
              <w:rPr>
                <w:color w:val="392C69"/>
                <w:sz w:val="20"/>
              </w:rPr>
              <w:t>,</w:t>
            </w:r>
          </w:p>
          <w:p>
            <w:pPr>
              <w:pStyle w:val="ConsPlusNormal0"/>
              <w:jc w:val="center"/>
            </w:pPr>
            <w:r>
              <w:rPr>
                <w:color w:val="392C69"/>
                <w:sz w:val="20"/>
              </w:rPr>
              <w:t xml:space="preserve">от 05.04.2013 </w:t>
            </w:r>
            <w:r>
              <w:fldChar w:fldCharType="begin"/>
            </w:r>
            <w:r>
              <w:instrText xml:space="preserve"> HYPERLINK "https://login.consultant.ru/link/?req=doc&amp;base=LAW&amp;n=144613&amp;dst=100009" \o "Федеральный закон от 05.04.2013 N 33-ФЗ "О внесении изменений в статью 32.4 Кодекса Российской Федерации об административных правонарушениях и статьи 1 и 5 Федерального закона "Об исполнительном производстве"</w:instrText>
              <w:cr/>
              <w:instrText xml:space="preserve">
{КонсультантПлюс}" </w:instrText>
            </w:r>
            <w:r>
              <w:fldChar w:fldCharType="separate"/>
            </w:r>
            <w:r>
              <w:rPr>
                <w:color w:val="0000FF"/>
                <w:sz w:val="20"/>
              </w:rPr>
              <w:t>N 33-ФЗ</w:t>
            </w:r>
            <w:r>
              <w:fldChar w:fldCharType="end"/>
            </w:r>
            <w:r>
              <w:rPr>
                <w:color w:val="392C69"/>
                <w:sz w:val="20"/>
              </w:rPr>
              <w:t xml:space="preserve">, от 05.04.2013 </w:t>
            </w:r>
            <w:r>
              <w:fldChar w:fldCharType="begin"/>
            </w:r>
            <w:r>
              <w:instrText xml:space="preserve"> HYPERLINK "https://login.consultant.ru/link/?req=doc&amp;base=LAW&amp;n=144614&amp;dst=100011" \o "Федеральный закон от 05.04.2013 N 34-ФЗ "О внесении изменений в статью 4 Закона Российской Федерации "О средствах массовой информации" и статью 13.21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34-ФЗ</w:t>
            </w:r>
            <w:r>
              <w:fldChar w:fldCharType="end"/>
            </w:r>
            <w:r>
              <w:rPr>
                <w:color w:val="392C69"/>
                <w:sz w:val="20"/>
              </w:rPr>
              <w:t xml:space="preserve">, от 05.04.2013 </w:t>
            </w:r>
            <w:r>
              <w:fldChar w:fldCharType="begin"/>
            </w:r>
            <w:r>
              <w:instrText xml:space="preserve"> HYPERLINK "https://login.consultant.ru/link/?req=doc&amp;base=LAW&amp;n=405900&amp;dst=100329" \o "Федеральный закон от 05.04.2013 N 43-ФЗ (ред. от 30.12.2021) "Об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43-ФЗ</w:t>
            </w:r>
            <w:r>
              <w:fldChar w:fldCharType="end"/>
            </w:r>
            <w:r>
              <w:rPr>
                <w:color w:val="392C69"/>
                <w:sz w:val="20"/>
              </w:rPr>
              <w:t>,</w:t>
            </w:r>
          </w:p>
          <w:p>
            <w:pPr>
              <w:pStyle w:val="ConsPlusNormal0"/>
              <w:jc w:val="center"/>
            </w:pPr>
            <w:r>
              <w:rPr>
                <w:color w:val="392C69"/>
                <w:sz w:val="20"/>
              </w:rPr>
              <w:t xml:space="preserve">от 05.04.2013 </w:t>
            </w:r>
            <w:r>
              <w:fldChar w:fldCharType="begin"/>
            </w:r>
            <w:r>
              <w:instrText xml:space="preserve"> HYPERLINK "https://login.consultant.ru/link/?req=doc&amp;base=LAW&amp;n=176333&amp;dst=100068" \o "Федеральный закон от 05.04.2013 N 49-ФЗ (ред. от 08.03.2015) "О внесении изменений в Федеральный закон "Об исполнительном производстве" и отдельные законодательные акты Российской Федерации"</w:instrText>
              <w:cr/>
              <w:instrText xml:space="preserve">
{КонсультантПлюс}" </w:instrText>
            </w:r>
            <w:r>
              <w:fldChar w:fldCharType="separate"/>
            </w:r>
            <w:r>
              <w:rPr>
                <w:color w:val="0000FF"/>
                <w:sz w:val="20"/>
              </w:rPr>
              <w:t>N 49-ФЗ</w:t>
            </w:r>
            <w:r>
              <w:fldChar w:fldCharType="end"/>
            </w:r>
            <w:r>
              <w:rPr>
                <w:color w:val="392C69"/>
                <w:sz w:val="20"/>
              </w:rPr>
              <w:t xml:space="preserve">, от 05.04.2013 </w:t>
            </w:r>
            <w:r>
              <w:fldChar w:fldCharType="begin"/>
            </w:r>
            <w:r>
              <w:instrText xml:space="preserve"> HYPERLINK "https://login.consultant.ru/link/?req=doc&amp;base=LAW&amp;n=144630&amp;dst=100022" \o "Федеральный закон от 05.04.2013 N 50-ФЗ "О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w:instrText>
              <w:cr/>
              <w:instrText xml:space="preserve">
{КонсультантПлюс}" </w:instrText>
            </w:r>
            <w:r>
              <w:fldChar w:fldCharType="separate"/>
            </w:r>
            <w:r>
              <w:rPr>
                <w:color w:val="0000FF"/>
                <w:sz w:val="20"/>
              </w:rPr>
              <w:t>N 50-ФЗ</w:t>
            </w:r>
            <w:r>
              <w:fldChar w:fldCharType="end"/>
            </w:r>
            <w:r>
              <w:rPr>
                <w:color w:val="392C69"/>
                <w:sz w:val="20"/>
              </w:rPr>
              <w:t xml:space="preserve">, от 05.04.2013 </w:t>
            </w:r>
            <w:r>
              <w:fldChar w:fldCharType="begin"/>
            </w:r>
            <w:r>
              <w:instrText xml:space="preserve"> HYPERLINK "https://login.consultant.ru/link/?req=doc&amp;base=LAW&amp;n=144638&amp;dst=100024" \o "Федеральный закон от 05.04.2013 N 58-ФЗ "О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w:instrText>
              <w:cr/>
              <w:instrText xml:space="preserve">
{КонсультантПлюс}" </w:instrText>
            </w:r>
            <w:r>
              <w:fldChar w:fldCharType="separate"/>
            </w:r>
            <w:r>
              <w:rPr>
                <w:color w:val="0000FF"/>
                <w:sz w:val="20"/>
              </w:rPr>
              <w:t>N 58-ФЗ</w:t>
            </w:r>
            <w:r>
              <w:fldChar w:fldCharType="end"/>
            </w:r>
            <w:r>
              <w:rPr>
                <w:color w:val="392C69"/>
                <w:sz w:val="20"/>
              </w:rPr>
              <w:t>,</w:t>
            </w:r>
          </w:p>
          <w:p>
            <w:pPr>
              <w:pStyle w:val="ConsPlusNormal0"/>
              <w:jc w:val="center"/>
            </w:pPr>
            <w:r>
              <w:rPr>
                <w:color w:val="392C69"/>
                <w:sz w:val="20"/>
              </w:rPr>
              <w:t xml:space="preserve">от 22.04.2013 </w:t>
            </w:r>
            <w:r>
              <w:fldChar w:fldCharType="begin"/>
            </w:r>
            <w:r>
              <w:instrText xml:space="preserve"> HYPERLINK "https://login.consultant.ru/link/?req=doc&amp;base=LAW&amp;n=145385&amp;dst=100009" \o "Федеральный закон от 22.04.2013 N 62-ФЗ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62-ФЗ</w:t>
            </w:r>
            <w:r>
              <w:fldChar w:fldCharType="end"/>
            </w:r>
            <w:r>
              <w:rPr>
                <w:color w:val="392C69"/>
                <w:sz w:val="20"/>
              </w:rPr>
              <w:t xml:space="preserve">, от 07.05.2013 </w:t>
            </w:r>
            <w:r>
              <w:fldChar w:fldCharType="begin"/>
            </w:r>
            <w:r>
              <w:instrText xml:space="preserve"> HYPERLINK "https://login.consultant.ru/link/?req=doc&amp;base=LAW&amp;n=145999&amp;dst=100009" \o "Федеральный закон от 07.05.2013 N 80-ФЗ "О внесении изменений в статью 5.59 Кодекса Российской Федерации об административных правонарушениях и статьи 1 и 2 Федерального закона "О порядке рассмотрения обращений граждан Российской Федерации"</w:instrText>
              <w:cr/>
              <w:instrText xml:space="preserve">
{КонсультантПлюс}" </w:instrText>
            </w:r>
            <w:r>
              <w:fldChar w:fldCharType="separate"/>
            </w:r>
            <w:r>
              <w:rPr>
                <w:color w:val="0000FF"/>
                <w:sz w:val="20"/>
              </w:rPr>
              <w:t>N 80-ФЗ</w:t>
            </w:r>
            <w:r>
              <w:fldChar w:fldCharType="end"/>
            </w:r>
            <w:r>
              <w:rPr>
                <w:color w:val="392C69"/>
                <w:sz w:val="20"/>
              </w:rPr>
              <w:t xml:space="preserve">, от 07.05.2013 </w:t>
            </w:r>
            <w:r>
              <w:fldChar w:fldCharType="begin"/>
            </w:r>
            <w:r>
              <w:instrText xml:space="preserve"> HYPERLINK "https://login.consultant.ru/link/?req=doc&amp;base=LAW&amp;n=146010&amp;dst=100008" \o "Федеральный закон от 07.05.2013 N 91-ФЗ "О внесении изменений в статьи 8.33 и 8.37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91-ФЗ</w:t>
            </w:r>
            <w:r>
              <w:fldChar w:fldCharType="end"/>
            </w:r>
            <w:r>
              <w:rPr>
                <w:color w:val="392C69"/>
                <w:sz w:val="20"/>
              </w:rPr>
              <w:t>,</w:t>
            </w:r>
          </w:p>
          <w:p>
            <w:pPr>
              <w:pStyle w:val="ConsPlusNormal0"/>
              <w:jc w:val="center"/>
            </w:pPr>
            <w:r>
              <w:rPr>
                <w:color w:val="392C69"/>
                <w:sz w:val="20"/>
              </w:rPr>
              <w:t xml:space="preserve">от 07.05.2013 </w:t>
            </w:r>
            <w:r>
              <w:fldChar w:fldCharType="begin"/>
            </w:r>
            <w:r>
              <w:instrText xml:space="preserve"> HYPERLINK "https://login.consultant.ru/link/?req=doc&amp;base=LAW&amp;n=180094&amp;dst=100076" \o "Федеральный закон от 07.05.2013 N 92-ФЗ (ред. от 23.05.2015) "О внесении изменений в Федеральный закон "О безопасности дорожного движения"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92-ФЗ</w:t>
            </w:r>
            <w:r>
              <w:fldChar w:fldCharType="end"/>
            </w:r>
            <w:r>
              <w:rPr>
                <w:color w:val="392C69"/>
                <w:sz w:val="20"/>
              </w:rPr>
              <w:t xml:space="preserve">, от 07.05.2013 </w:t>
            </w:r>
            <w:r>
              <w:fldChar w:fldCharType="begin"/>
            </w:r>
            <w:r>
              <w:instrText xml:space="preserve"> HYPERLINK "https://login.consultant.ru/link/?req=doc&amp;base=LAW&amp;n=149071&amp;dst=100009" \o "Федеральный закон от 07.05.2013 N 96-ФЗ (ред. от 02.07.2013)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96-ФЗ</w:t>
            </w:r>
            <w:r>
              <w:fldChar w:fldCharType="end"/>
            </w:r>
            <w:r>
              <w:rPr>
                <w:color w:val="392C69"/>
                <w:sz w:val="20"/>
              </w:rPr>
              <w:t xml:space="preserve"> (ред. 02.07.2013),</w:t>
            </w:r>
          </w:p>
          <w:p>
            <w:pPr>
              <w:pStyle w:val="ConsPlusNormal0"/>
              <w:jc w:val="center"/>
            </w:pPr>
            <w:r>
              <w:rPr>
                <w:color w:val="392C69"/>
                <w:sz w:val="20"/>
              </w:rPr>
              <w:t xml:space="preserve">от 07.05.2013 </w:t>
            </w:r>
            <w:r>
              <w:fldChar w:fldCharType="begin"/>
            </w:r>
            <w:r>
              <w:instrText xml:space="preserve"> HYPERLINK "https://login.consultant.ru/link/?req=doc&amp;base=LAW&amp;n=166101&amp;dst=100046" \o "Федеральный закон от 07.05.2013 N 98-ФЗ (ред. от 21.07.2014) "О внесении изменений в Федеральный закон "О рекламе" и отдельные законодательные акты Российской Федерации"</w:instrText>
              <w:cr/>
              <w:instrText xml:space="preserve">
{КонсультантПлюс}" </w:instrText>
            </w:r>
            <w:r>
              <w:fldChar w:fldCharType="separate"/>
            </w:r>
            <w:r>
              <w:rPr>
                <w:color w:val="0000FF"/>
                <w:sz w:val="20"/>
              </w:rPr>
              <w:t>N 98-ФЗ</w:t>
            </w:r>
            <w:r>
              <w:fldChar w:fldCharType="end"/>
            </w:r>
            <w:r>
              <w:rPr>
                <w:color w:val="392C69"/>
                <w:sz w:val="20"/>
              </w:rPr>
              <w:t xml:space="preserve">, от 07.06.2013 </w:t>
            </w:r>
            <w:r>
              <w:fldChar w:fldCharType="begin"/>
            </w:r>
            <w:r>
              <w:instrText xml:space="preserve"> HYPERLINK "https://login.consultant.ru/link/?req=doc&amp;base=LAW&amp;n=201177&amp;dst=100039" \o "Федеральный закон от 07.06.2013 N 113-ФЗ (ред. от 03.07.2016) "О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w:instrText>
              <w:cr/>
              <w:instrText xml:space="preserve">
{КонсультантПлюс}" </w:instrText>
            </w:r>
            <w:r>
              <w:fldChar w:fldCharType="separate"/>
            </w:r>
            <w:r>
              <w:rPr>
                <w:color w:val="0000FF"/>
                <w:sz w:val="20"/>
              </w:rPr>
              <w:t>N 113-ФЗ</w:t>
            </w:r>
            <w:r>
              <w:fldChar w:fldCharType="end"/>
            </w:r>
            <w:r>
              <w:rPr>
                <w:color w:val="392C69"/>
                <w:sz w:val="20"/>
              </w:rPr>
              <w:t xml:space="preserve"> (ред. 23.07.2013),</w:t>
            </w:r>
          </w:p>
          <w:p>
            <w:pPr>
              <w:pStyle w:val="ConsPlusNormal0"/>
              <w:jc w:val="center"/>
            </w:pPr>
            <w:r>
              <w:rPr>
                <w:color w:val="392C69"/>
                <w:sz w:val="20"/>
              </w:rPr>
              <w:t xml:space="preserve">от 07.06.2013 </w:t>
            </w:r>
            <w:r>
              <w:fldChar w:fldCharType="begin"/>
            </w:r>
            <w:r>
              <w:instrText xml:space="preserve"> HYPERLINK "https://login.consultant.ru/link/?req=doc&amp;base=LAW&amp;n=421010&amp;dst=100011" \o "Федеральный закон от 07.06.2013 N 117-ФЗ (ред. от 21.12.2021) "О внесении изменений в статью 26.3 Федерального закона "Об общих принципах организации законодательных (представительных) и исполнительных органов государственной власти субъектов Российской Федерации" и статьи 23.22 и 23.22.1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117-ФЗ</w:t>
            </w:r>
            <w:r>
              <w:fldChar w:fldCharType="end"/>
            </w:r>
            <w:r>
              <w:rPr>
                <w:color w:val="392C69"/>
                <w:sz w:val="20"/>
              </w:rPr>
              <w:t xml:space="preserve">, от 28.06.2013 </w:t>
            </w:r>
            <w:r>
              <w:fldChar w:fldCharType="begin"/>
            </w:r>
            <w:r>
              <w:instrText xml:space="preserve"> HYPERLINK "https://login.consultant.ru/link/?req=doc&amp;base=LAW&amp;n=221800&amp;dst=100428" \o "Федеральный закон от 28.06.2013 N 134-ФЗ (ред. от 29.07.2017) "О внесении изменений в отдельные законодательные акты Российской Федерации в части противодействия незаконным финансовым операциям" (с изм. и доп., вступ. в силу с 28.01.2018)</w:instrText>
              <w:cr/>
              <w:instrText xml:space="preserve">
{КонсультантПлюс}" </w:instrText>
            </w:r>
            <w:r>
              <w:fldChar w:fldCharType="separate"/>
            </w:r>
            <w:r>
              <w:rPr>
                <w:color w:val="0000FF"/>
                <w:sz w:val="20"/>
              </w:rPr>
              <w:t>N 134-ФЗ</w:t>
            </w:r>
            <w:r>
              <w:fldChar w:fldCharType="end"/>
            </w:r>
            <w:r>
              <w:rPr>
                <w:color w:val="392C69"/>
                <w:sz w:val="20"/>
              </w:rPr>
              <w:t xml:space="preserve">, от 29.06.2013 </w:t>
            </w:r>
            <w:r>
              <w:fldChar w:fldCharType="begin"/>
            </w:r>
            <w:r>
              <w:instrText xml:space="preserve"> HYPERLINK "https://login.consultant.ru/link/?req=doc&amp;base=LAW&amp;n=148269&amp;dst=100013" \o "Федеральный закон от 29.06.2013 N 135-ФЗ "О внесении изменений в статью 5 Федерального закона "О защите детей от информации, причиняющей вред их здоровью и развитию" и отдельные законодательные акты Российской Федерации в целях защиты детей от информации, пропагандирующей отрицание традиционных семейных ценностей"</w:instrText>
              <w:cr/>
              <w:instrText xml:space="preserve">
{КонсультантПлюс}" </w:instrText>
            </w:r>
            <w:r>
              <w:fldChar w:fldCharType="separate"/>
            </w:r>
            <w:r>
              <w:rPr>
                <w:color w:val="0000FF"/>
                <w:sz w:val="20"/>
              </w:rPr>
              <w:t>N 135-ФЗ</w:t>
            </w:r>
            <w:r>
              <w:fldChar w:fldCharType="end"/>
            </w:r>
            <w:r>
              <w:rPr>
                <w:color w:val="392C69"/>
                <w:sz w:val="20"/>
              </w:rPr>
              <w:t>,</w:t>
            </w:r>
          </w:p>
          <w:p>
            <w:pPr>
              <w:pStyle w:val="ConsPlusNormal0"/>
              <w:jc w:val="center"/>
            </w:pPr>
            <w:r>
              <w:rPr>
                <w:color w:val="392C69"/>
                <w:sz w:val="20"/>
              </w:rPr>
              <w:t xml:space="preserve">от 29.06.2013 </w:t>
            </w:r>
            <w:r>
              <w:fldChar w:fldCharType="begin"/>
            </w:r>
            <w:r>
              <w:instrText xml:space="preserve"> HYPERLINK "https://login.consultant.ru/link/?req=doc&amp;base=LAW&amp;n=148270&amp;dst=100022" \o "Федеральный закон от 29.06.2013 N 136-ФЗ "О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w:instrText>
              <w:cr/>
              <w:instrText xml:space="preserve">
{КонсультантПлюс}" </w:instrText>
            </w:r>
            <w:r>
              <w:fldChar w:fldCharType="separate"/>
            </w:r>
            <w:r>
              <w:rPr>
                <w:color w:val="0000FF"/>
                <w:sz w:val="20"/>
              </w:rPr>
              <w:t>N 136-ФЗ</w:t>
            </w:r>
            <w:r>
              <w:fldChar w:fldCharType="end"/>
            </w:r>
            <w:r>
              <w:rPr>
                <w:color w:val="392C69"/>
                <w:sz w:val="20"/>
              </w:rPr>
              <w:t xml:space="preserve">, от 02.07.2013 </w:t>
            </w:r>
            <w:r>
              <w:fldChar w:fldCharType="begin"/>
            </w:r>
            <w:r>
              <w:instrText xml:space="preserve"> HYPERLINK "https://login.consultant.ru/link/?req=doc&amp;base=LAW&amp;n=148462&amp;dst=100029" \o "Федеральный закон от 02.07.2013 N 150-ФЗ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150-ФЗ</w:t>
            </w:r>
            <w:r>
              <w:fldChar w:fldCharType="end"/>
            </w:r>
            <w:r>
              <w:rPr>
                <w:color w:val="392C69"/>
                <w:sz w:val="20"/>
              </w:rPr>
              <w:t xml:space="preserve">, от 02.07.2013 </w:t>
            </w:r>
            <w:r>
              <w:fldChar w:fldCharType="begin"/>
            </w:r>
            <w:r>
              <w:instrText xml:space="preserve"> HYPERLINK "https://login.consultant.ru/link/?req=doc&amp;base=LAW&amp;n=479097&amp;dst=100033" \o "Федеральный закон от 02.07.2013 N 162-ФЗ (ред. от 12.12.2023) "О внесении изменений в Закон Российской Федерации "О занятости населения в Российской Федерации" и отдельные законодательные акты Российской Федерации" (с изм. и доп., вступ. в силу с 01.01.2025)</w:instrText>
              <w:cr/>
              <w:instrText xml:space="preserve">
{КонсультантПлюс}" </w:instrText>
            </w:r>
            <w:r>
              <w:fldChar w:fldCharType="separate"/>
            </w:r>
            <w:r>
              <w:rPr>
                <w:color w:val="0000FF"/>
                <w:sz w:val="20"/>
              </w:rPr>
              <w:t>N 162-ФЗ</w:t>
            </w:r>
            <w:r>
              <w:fldChar w:fldCharType="end"/>
            </w:r>
            <w:r>
              <w:rPr>
                <w:color w:val="392C69"/>
                <w:sz w:val="20"/>
              </w:rPr>
              <w:t>,</w:t>
            </w:r>
          </w:p>
          <w:p>
            <w:pPr>
              <w:pStyle w:val="ConsPlusNormal0"/>
              <w:jc w:val="center"/>
            </w:pPr>
            <w:r>
              <w:rPr>
                <w:color w:val="392C69"/>
                <w:sz w:val="20"/>
              </w:rPr>
              <w:t xml:space="preserve">от 02.07.2013 </w:t>
            </w:r>
            <w:r>
              <w:fldChar w:fldCharType="begin"/>
            </w:r>
            <w:r>
              <w:instrText xml:space="preserve"> HYPERLINK "https://login.consultant.ru/link/?req=doc&amp;base=LAW&amp;n=148477&amp;dst=100024" \o "Федеральный закон от 02.07.2013 N 166-ФЗ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166-ФЗ</w:t>
            </w:r>
            <w:r>
              <w:fldChar w:fldCharType="end"/>
            </w:r>
            <w:r>
              <w:rPr>
                <w:color w:val="392C69"/>
                <w:sz w:val="20"/>
              </w:rPr>
              <w:t xml:space="preserve">, от 02.07.2013 </w:t>
            </w:r>
            <w:r>
              <w:fldChar w:fldCharType="begin"/>
            </w:r>
            <w:r>
              <w:instrText xml:space="preserve"> HYPERLINK "https://login.consultant.ru/link/?req=doc&amp;base=LAW&amp;n=148484&amp;dst=100008" \o "Федеральный закон от 02.07.2013 N 173-ФЗ "О внесении изменений в статьи 8.14 и 8.21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173-ФЗ</w:t>
            </w:r>
            <w:r>
              <w:fldChar w:fldCharType="end"/>
            </w:r>
            <w:r>
              <w:rPr>
                <w:color w:val="392C69"/>
                <w:sz w:val="20"/>
              </w:rPr>
              <w:t xml:space="preserve">, от 02.07.2013 </w:t>
            </w:r>
            <w:r>
              <w:fldChar w:fldCharType="begin"/>
            </w:r>
            <w:r>
              <w:instrText xml:space="preserve"> HYPERLINK "https://login.consultant.ru/link/?req=doc&amp;base=LAW&amp;n=148488&amp;dst=100009" \o "Федеральный закон от 02.07.2013 N 177-ФЗ "О внесении изменений в статьи 3.5 и 20.13 Кодекса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177-ФЗ</w:t>
            </w:r>
            <w:r>
              <w:fldChar w:fldCharType="end"/>
            </w:r>
            <w:r>
              <w:rPr>
                <w:color w:val="392C69"/>
                <w:sz w:val="20"/>
              </w:rPr>
              <w:t>,</w:t>
            </w:r>
          </w:p>
          <w:p>
            <w:pPr>
              <w:pStyle w:val="ConsPlusNormal0"/>
              <w:jc w:val="center"/>
            </w:pPr>
            <w:r>
              <w:rPr>
                <w:color w:val="392C69"/>
                <w:sz w:val="20"/>
              </w:rPr>
              <w:t xml:space="preserve">от 02.07.2013 </w:t>
            </w:r>
            <w:r>
              <w:fldChar w:fldCharType="begin"/>
            </w:r>
            <w:r>
              <w:instrText xml:space="preserve"> HYPERLINK "https://login.consultant.ru/link/?req=doc&amp;base=LAW&amp;n=421011&amp;dst=100022" \o "Федеральный закон от 02.07.2013 N 178-ФЗ (ред. от 21.12.2021) "О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w:instrText>
              <w:cr/>
              <w:instrText xml:space="preserve">
{КонсультантПлюс}" </w:instrText>
            </w:r>
            <w:r>
              <w:fldChar w:fldCharType="separate"/>
            </w:r>
            <w:r>
              <w:rPr>
                <w:color w:val="0000FF"/>
                <w:sz w:val="20"/>
              </w:rPr>
              <w:t>N 178-ФЗ</w:t>
            </w:r>
            <w:r>
              <w:fldChar w:fldCharType="end"/>
            </w:r>
            <w:r>
              <w:rPr>
                <w:color w:val="392C69"/>
                <w:sz w:val="20"/>
              </w:rPr>
              <w:t xml:space="preserve">, от 02.07.2013 </w:t>
            </w:r>
            <w:r>
              <w:fldChar w:fldCharType="begin"/>
            </w:r>
            <w:r>
              <w:instrText xml:space="preserve"> HYPERLINK "https://login.consultant.ru/link/?req=doc&amp;base=LAW&amp;n=479093&amp;dst=101290" \o "Федеральный закон от 02.07.2013 N 185-ФЗ (ред. от 12.12.2023) "О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"Об образовании в Российской Федерации" (с изм. и доп., вступ. в силу с 01.01.2025)</w:instrText>
              <w:cr/>
              <w:instrText xml:space="preserve">
{КонсультантПлюс}" </w:instrText>
            </w:r>
            <w:r>
              <w:fldChar w:fldCharType="separate"/>
            </w:r>
            <w:r>
              <w:rPr>
                <w:color w:val="0000FF"/>
                <w:sz w:val="20"/>
              </w:rPr>
              <w:t>N 185-ФЗ</w:t>
            </w:r>
            <w:r>
              <w:fldChar w:fldCharType="end"/>
            </w:r>
            <w:r>
              <w:rPr>
                <w:color w:val="392C69"/>
                <w:sz w:val="20"/>
              </w:rPr>
              <w:t xml:space="preserve">, от 02.07.2013 </w:t>
            </w:r>
            <w:r>
              <w:fldChar w:fldCharType="begin"/>
            </w:r>
            <w:r>
              <w:instrText xml:space="preserve"> HYPERLINK "https://login.consultant.ru/link/?req=doc&amp;base=LAW&amp;n=148496&amp;dst=100054" \o "Федеральный закон от 02.07.2013 N 186-ФЗ "О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w:instrText>
              <w:cr/>
              <w:instrText xml:space="preserve">
{КонсультантПлюс}" </w:instrText>
            </w:r>
            <w:r>
              <w:fldChar w:fldCharType="separate"/>
            </w:r>
            <w:r>
              <w:rPr>
                <w:color w:val="0000FF"/>
                <w:sz w:val="20"/>
              </w:rPr>
              <w:t>N 186-ФЗ</w:t>
            </w:r>
            <w:r>
              <w:fldChar w:fldCharType="end"/>
            </w:r>
            <w:r>
              <w:rPr>
                <w:color w:val="392C69"/>
                <w:sz w:val="20"/>
              </w:rPr>
              <w:t>,</w:t>
            </w:r>
          </w:p>
          <w:p>
            <w:pPr>
              <w:pStyle w:val="ConsPlusNormal0"/>
              <w:jc w:val="center"/>
            </w:pPr>
            <w:r>
              <w:rPr>
                <w:color w:val="392C69"/>
                <w:sz w:val="20"/>
              </w:rPr>
              <w:t xml:space="preserve">от 23.07.2013 </w:t>
            </w:r>
            <w:r>
              <w:fldChar w:fldCharType="begin"/>
            </w:r>
            <w:r>
              <w:instrText xml:space="preserve"> HYPERLINK "https://login.consultant.ru/link/?req=doc&amp;base=LAW&amp;n=149639&amp;dst=100089" \o "Федеральный закон от 23.07.2013 N 192-ФЗ "О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w:instrText>
              <w:cr/>
              <w:instrText xml:space="preserve">
{КонсультантПлюс}" </w:instrText>
            </w:r>
            <w:r>
              <w:fldChar w:fldCharType="separate"/>
            </w:r>
            <w:r>
              <w:rPr>
                <w:color w:val="0000FF"/>
                <w:sz w:val="20"/>
              </w:rPr>
              <w:t>N 192-ФЗ</w:t>
            </w:r>
            <w:r>
              <w:fldChar w:fldCharType="end"/>
            </w:r>
            <w:r>
              <w:rPr>
                <w:color w:val="392C69"/>
                <w:sz w:val="20"/>
              </w:rPr>
              <w:t xml:space="preserve">, от 23.07.2013 </w:t>
            </w:r>
            <w:r>
              <w:fldChar w:fldCharType="begin"/>
            </w:r>
            <w:r>
              <w:instrText xml:space="preserve"> HYPERLINK "https://login.consultant.ru/link/?req=doc&amp;base=LAW&amp;n=149640&amp;dst=100009" \o "Федеральный закон от 23.07.2013 N 193-ФЗ "О внесении изменения в статью 11.23 Кодекса Российской Федерации об административных правонарушениях"</w:instrText>
              <w:cr/>
              <w:instrText>
------------ Утратил силу или отменен</w:instrText>
              <w:cr/>
              <w:instrText xml:space="preserve">
{КонсультантПлюс}" </w:instrText>
            </w:r>
            <w:r>
              <w:fldChar w:fldCharType="separate"/>
            </w:r>
            <w:r>
              <w:rPr>
                <w:color w:val="0000FF"/>
                <w:sz w:val="20"/>
              </w:rPr>
              <w:t>N 193-ФЗ</w:t>
            </w:r>
            <w:r>
              <w:fldChar w:fldCharType="end"/>
            </w:r>
            <w:r>
              <w:rPr>
                <w:color w:val="392C69"/>
                <w:sz w:val="20"/>
              </w:rPr>
              <w:t xml:space="preserve">, от 23.07.2013 </w:t>
            </w:r>
            <w:r>
              <w:fldChar w:fldCharType="begin"/>
            </w:r>
            <w:r>
              <w:instrText xml:space="preserve"> HYPERLINK "https://login.consultant.ru/link/?req=doc&amp;base=LAW&amp;n=149641&amp;dst=100008" \o "Федеральный закон от 23.07.2013 N 194-ФЗ "О внесении изменений в статьи 14.7 и 14.10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194-ФЗ</w:t>
            </w:r>
            <w:r>
              <w:fldChar w:fldCharType="end"/>
            </w:r>
            <w:r>
              <w:rPr>
                <w:color w:val="392C69"/>
                <w:sz w:val="20"/>
              </w:rPr>
              <w:t>,</w:t>
            </w:r>
          </w:p>
          <w:p>
            <w:pPr>
              <w:pStyle w:val="ConsPlusNormal0"/>
              <w:jc w:val="center"/>
            </w:pPr>
            <w:r>
              <w:rPr>
                <w:color w:val="392C69"/>
                <w:sz w:val="20"/>
              </w:rPr>
              <w:t xml:space="preserve">от 23.07.2013 </w:t>
            </w:r>
            <w:r>
              <w:fldChar w:fldCharType="begin"/>
            </w:r>
            <w:r>
              <w:instrText xml:space="preserve"> HYPERLINK "https://login.consultant.ru/link/?req=doc&amp;base=LAW&amp;n=173823&amp;dst=100009"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color w:val="392C69"/>
                <w:sz w:val="20"/>
              </w:rPr>
              <w:t xml:space="preserve">, от 23.07.2013 </w:t>
            </w:r>
            <w:r>
              <w:fldChar w:fldCharType="begin"/>
            </w:r>
            <w:r>
              <w:instrText xml:space="preserve"> HYPERLINK "https://login.consultant.ru/link/?req=doc&amp;base=LAW&amp;n=149642&amp;dst=100018" \o "Федеральный закон от 23.07.2013 N 195-ФЗ "О внесении изменений в Уголовно-процессуальный кодекс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195-ФЗ</w:t>
            </w:r>
            <w:r>
              <w:fldChar w:fldCharType="end"/>
            </w:r>
            <w:r>
              <w:rPr>
                <w:color w:val="392C69"/>
                <w:sz w:val="20"/>
              </w:rPr>
              <w:t xml:space="preserve">, от 23.07.2013 </w:t>
            </w:r>
            <w:r>
              <w:fldChar w:fldCharType="begin"/>
            </w:r>
            <w:r>
              <w:instrText xml:space="preserve"> HYPERLINK "https://login.consultant.ru/link/?req=doc&amp;base=LAW&amp;n=149644&amp;dst=100009" \o "Федеральный закон от 23.07.2013 N 197-ФЗ "О внесении изменений в Кодекс Российской Федерации об административных правонарушениях и Федеральный закон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197-ФЗ</w:t>
            </w:r>
            <w:r>
              <w:fldChar w:fldCharType="end"/>
            </w:r>
            <w:r>
              <w:rPr>
                <w:color w:val="392C69"/>
                <w:sz w:val="20"/>
              </w:rPr>
              <w:t>,</w:t>
            </w:r>
          </w:p>
          <w:p>
            <w:pPr>
              <w:pStyle w:val="ConsPlusNormal0"/>
              <w:jc w:val="center"/>
            </w:pPr>
            <w:r>
              <w:rPr>
                <w:color w:val="392C69"/>
                <w:sz w:val="20"/>
              </w:rPr>
              <w:t xml:space="preserve">от 23.07.2013 </w:t>
            </w:r>
            <w:r>
              <w:fldChar w:fldCharType="begin"/>
            </w:r>
            <w:r>
              <w:instrText xml:space="preserve"> HYPERLINK "https://login.consultant.ru/link/?req=doc&amp;base=LAW&amp;n=201120&amp;dst=100088" \o "Федеральный закон от 23.07.2013 N 198-ФЗ (ред. от 03.07.2016) "О внесении изменений в Федеральный закон "О физической культуре и спорте в Российской Федерации"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w:instrText>
              <w:cr/>
              <w:instrText xml:space="preserve">
{КонсультантПлюс}" </w:instrText>
            </w:r>
            <w:r>
              <w:fldChar w:fldCharType="separate"/>
            </w:r>
            <w:r>
              <w:rPr>
                <w:color w:val="0000FF"/>
                <w:sz w:val="20"/>
              </w:rPr>
              <w:t>N 198-ФЗ</w:t>
            </w:r>
            <w:r>
              <w:fldChar w:fldCharType="end"/>
            </w:r>
            <w:r>
              <w:rPr>
                <w:color w:val="392C69"/>
                <w:sz w:val="20"/>
              </w:rPr>
              <w:t xml:space="preserve"> (ред. 28.12.2013), от 23.07.2013 </w:t>
            </w:r>
            <w:r>
              <w:fldChar w:fldCharType="begin"/>
            </w:r>
            <w:r>
              <w:instrText xml:space="preserve"> HYPERLINK "https://login.consultant.ru/link/?req=doc&amp;base=LAW&amp;n=149646&amp;dst=100008" \o "Федеральный закон от 23.07.2013 N 199-ФЗ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199-ФЗ</w:t>
            </w:r>
            <w:r>
              <w:fldChar w:fldCharType="end"/>
            </w:r>
            <w:r>
              <w:rPr>
                <w:color w:val="392C69"/>
                <w:sz w:val="20"/>
              </w:rPr>
              <w:t>,</w:t>
            </w:r>
          </w:p>
          <w:p>
            <w:pPr>
              <w:pStyle w:val="ConsPlusNormal0"/>
              <w:jc w:val="center"/>
            </w:pPr>
            <w:r>
              <w:rPr>
                <w:color w:val="392C69"/>
                <w:sz w:val="20"/>
              </w:rPr>
              <w:t xml:space="preserve">от 23.07.2013 </w:t>
            </w:r>
            <w:r>
              <w:fldChar w:fldCharType="begin"/>
            </w:r>
            <w:r>
              <w:instrText xml:space="preserve"> HYPERLINK "https://login.consultant.ru/link/?req=doc&amp;base=LAW&amp;n=149672&amp;dst=100026" \o "Федеральный закон от 23.07.2013 N 200-ФЗ "О внесении изменений в Федеральный закон "О рекламе" и статью 14.3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200-ФЗ</w:t>
            </w:r>
            <w:r>
              <w:fldChar w:fldCharType="end"/>
            </w:r>
            <w:r>
              <w:rPr>
                <w:color w:val="392C69"/>
                <w:sz w:val="20"/>
              </w:rPr>
              <w:t xml:space="preserve">, от 23.07.2013 </w:t>
            </w:r>
            <w:r>
              <w:fldChar w:fldCharType="begin"/>
            </w:r>
            <w:r>
              <w:instrText xml:space="preserve"> HYPERLINK "https://login.consultant.ru/link/?req=doc&amp;base=LAW&amp;n=149647&amp;dst=100059" \o "Федеральный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201-ФЗ</w:t>
            </w:r>
            <w:r>
              <w:fldChar w:fldCharType="end"/>
            </w:r>
            <w:r>
              <w:rPr>
                <w:color w:val="392C69"/>
                <w:sz w:val="20"/>
              </w:rPr>
              <w:t xml:space="preserve">, от 23.07.2013 </w:t>
            </w:r>
            <w:r>
              <w:fldChar w:fldCharType="begin"/>
            </w:r>
            <w:r>
              <w:instrText xml:space="preserve"> HYPERLINK "https://login.consultant.ru/link/?req=doc&amp;base=LAW&amp;n=149648&amp;dst=100009" \o "Федеральный закон от 23.07.2013 N 202-ФЗ "О внесении изменений в статью 28.1 Кодекса Российской Федерации об административных правонарушениях и статью 2 Федерального закона "О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w:instrText>
              <w:cr/>
              <w:instrText xml:space="preserve">
{КонсультантПлюс}" </w:instrText>
            </w:r>
            <w:r>
              <w:fldChar w:fldCharType="separate"/>
            </w:r>
            <w:r>
              <w:rPr>
                <w:color w:val="0000FF"/>
                <w:sz w:val="20"/>
              </w:rPr>
              <w:t>N 202-ФЗ</w:t>
            </w:r>
            <w:r>
              <w:fldChar w:fldCharType="end"/>
            </w:r>
            <w:r>
              <w:rPr>
                <w:color w:val="392C69"/>
                <w:sz w:val="20"/>
              </w:rPr>
              <w:t>,</w:t>
            </w:r>
          </w:p>
          <w:p>
            <w:pPr>
              <w:pStyle w:val="ConsPlusNormal0"/>
              <w:jc w:val="center"/>
            </w:pPr>
            <w:r>
              <w:rPr>
                <w:color w:val="392C69"/>
                <w:sz w:val="20"/>
              </w:rPr>
              <w:t xml:space="preserve">от 23.07.2013 </w:t>
            </w:r>
            <w:r>
              <w:fldChar w:fldCharType="begin"/>
            </w:r>
            <w:r>
              <w:instrText xml:space="preserve"> HYPERLINK "https://login.consultant.ru/link/?req=doc&amp;base=LAW&amp;n=201252&amp;dst=100094" \o "Федеральный закон от 23.07.2013 N 203-ФЗ (ред. от 03.07.2016) "О внесении изменений в Федеральный закон "О правовом положении иностранных граждан в Российской Федерации"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w:instrText>
              <w:cr/>
              <w:instrText xml:space="preserve">
{КонсультантПлюс}" </w:instrText>
            </w:r>
            <w:r>
              <w:fldChar w:fldCharType="separate"/>
            </w:r>
            <w:r>
              <w:rPr>
                <w:color w:val="0000FF"/>
                <w:sz w:val="20"/>
              </w:rPr>
              <w:t>N 203-ФЗ</w:t>
            </w:r>
            <w:r>
              <w:fldChar w:fldCharType="end"/>
            </w:r>
            <w:r>
              <w:rPr>
                <w:color w:val="392C69"/>
                <w:sz w:val="20"/>
              </w:rPr>
              <w:t xml:space="preserve">, от 23.07.2013 </w:t>
            </w:r>
            <w:r>
              <w:fldChar w:fldCharType="begin"/>
            </w:r>
            <w:r>
              <w:instrText xml:space="preserve"> HYPERLINK "https://login.consultant.ru/link/?req=doc&amp;base=LAW&amp;n=201157&amp;dst=100019" \o "Федеральный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w:instrText>
              <w:cr/>
              <w:instrText xml:space="preserve">
{КонсультантПлюс}" </w:instrText>
            </w:r>
            <w:r>
              <w:fldChar w:fldCharType="separate"/>
            </w:r>
            <w:r>
              <w:rPr>
                <w:color w:val="0000FF"/>
                <w:sz w:val="20"/>
              </w:rPr>
              <w:t>N 207-ФЗ</w:t>
            </w:r>
            <w:r>
              <w:fldChar w:fldCharType="end"/>
            </w:r>
            <w:r>
              <w:rPr>
                <w:color w:val="392C69"/>
                <w:sz w:val="20"/>
              </w:rPr>
              <w:t xml:space="preserve">, от 23.07.2013 </w:t>
            </w:r>
            <w:r>
              <w:fldChar w:fldCharType="begin"/>
            </w:r>
            <w:r>
              <w:instrText xml:space="preserve"> HYPERLINK "https://login.consultant.ru/link/?req=doc&amp;base=LAW&amp;n=156921&amp;dst=100036" \o "Федеральный закон от 23.07.2013 N 211-ФЗ (ред. от 28.12.2013) "О внесении изменений в Федеральный закон "О негосударственных пенсионных фондах" и отдельные законодательные акты Российской Федерации"</w:instrText>
              <w:cr/>
              <w:instrText xml:space="preserve">
{КонсультантПлюс}" </w:instrText>
            </w:r>
            <w:r>
              <w:fldChar w:fldCharType="separate"/>
            </w:r>
            <w:r>
              <w:rPr>
                <w:color w:val="0000FF"/>
                <w:sz w:val="20"/>
              </w:rPr>
              <w:t>N 211-ФЗ</w:t>
            </w:r>
            <w:r>
              <w:fldChar w:fldCharType="end"/>
            </w:r>
            <w:r>
              <w:rPr>
                <w:color w:val="392C69"/>
                <w:sz w:val="20"/>
              </w:rPr>
              <w:t>,</w:t>
            </w:r>
          </w:p>
          <w:p>
            <w:pPr>
              <w:pStyle w:val="ConsPlusNormal0"/>
              <w:jc w:val="center"/>
            </w:pPr>
            <w:r>
              <w:rPr>
                <w:color w:val="392C69"/>
                <w:sz w:val="20"/>
              </w:rPr>
              <w:t xml:space="preserve">от 23.07.2013 </w:t>
            </w:r>
            <w:r>
              <w:fldChar w:fldCharType="begin"/>
            </w:r>
            <w:r>
              <w:instrText xml:space="preserve"> HYPERLINK "https://login.consultant.ru/link/?req=doc&amp;base=LAW&amp;n=149679&amp;dst=100048" \o "Федеральный закон от 23.07.2013 N 226-ФЗ "О внесении изменений в Федеральный закон "Об охране окружающей среды" и отдельные законодательные акты Российской Федерации"</w:instrText>
              <w:cr/>
              <w:instrText xml:space="preserve">
{КонсультантПлюс}" </w:instrText>
            </w:r>
            <w:r>
              <w:fldChar w:fldCharType="separate"/>
            </w:r>
            <w:r>
              <w:rPr>
                <w:color w:val="0000FF"/>
                <w:sz w:val="20"/>
              </w:rPr>
              <w:t>N 226-ФЗ</w:t>
            </w:r>
            <w:r>
              <w:fldChar w:fldCharType="end"/>
            </w:r>
            <w:r>
              <w:rPr>
                <w:color w:val="392C69"/>
                <w:sz w:val="20"/>
              </w:rPr>
              <w:t xml:space="preserve">, от 23.07.2013 </w:t>
            </w:r>
            <w:r>
              <w:fldChar w:fldCharType="begin"/>
            </w:r>
            <w:r>
              <w:instrText xml:space="preserve"> HYPERLINK "https://login.consultant.ru/link/?req=doc&amp;base=LAW&amp;n=286537&amp;dst=100066" \o "Федеральный закон от 23.07.2013 N 245-ФЗ (ред. от 28.12.2017) "О внесении изменений в отдельные законодательные акты Российской Федерации в части пресечения незаконной деятельности в области археологии"</w:instrText>
              <w:cr/>
              <w:instrText xml:space="preserve">
{КонсультантПлюс}" </w:instrText>
            </w:r>
            <w:r>
              <w:fldChar w:fldCharType="separate"/>
            </w:r>
            <w:r>
              <w:rPr>
                <w:color w:val="0000FF"/>
                <w:sz w:val="20"/>
              </w:rPr>
              <w:t>N 245-ФЗ</w:t>
            </w:r>
            <w:r>
              <w:fldChar w:fldCharType="end"/>
            </w:r>
            <w:r>
              <w:rPr>
                <w:color w:val="392C69"/>
                <w:sz w:val="20"/>
              </w:rPr>
              <w:t xml:space="preserve">, от 23.07.2013 </w:t>
            </w:r>
            <w:r>
              <w:fldChar w:fldCharType="begin"/>
            </w:r>
            <w:r>
              <w:instrText xml:space="preserve"> HYPERLINK "https://login.consultant.ru/link/?req=doc&amp;base=LAW&amp;n=161336&amp;dst=100219" \o "Федеральный закон от 23.07.2013 N 248-ФЗ (ред. от 02.04.2014) "О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w:instrText>
              <w:cr/>
              <w:instrText xml:space="preserve">
{КонсультантПлюс}" </w:instrText>
            </w:r>
            <w:r>
              <w:fldChar w:fldCharType="separate"/>
            </w:r>
            <w:r>
              <w:rPr>
                <w:color w:val="0000FF"/>
                <w:sz w:val="20"/>
              </w:rPr>
              <w:t>N 248-ФЗ</w:t>
            </w:r>
            <w:r>
              <w:fldChar w:fldCharType="end"/>
            </w:r>
            <w:r>
              <w:rPr>
                <w:color w:val="392C69"/>
                <w:sz w:val="20"/>
              </w:rPr>
              <w:t>,</w:t>
            </w:r>
          </w:p>
          <w:p>
            <w:pPr>
              <w:pStyle w:val="ConsPlusNormal0"/>
              <w:jc w:val="center"/>
            </w:pPr>
            <w:r>
              <w:rPr>
                <w:color w:val="392C69"/>
                <w:sz w:val="20"/>
              </w:rPr>
              <w:t xml:space="preserve">от 23.07.2013 </w:t>
            </w:r>
            <w:r>
              <w:fldChar w:fldCharType="begin"/>
            </w:r>
            <w:r>
              <w:instrText xml:space="preserve"> HYPERLINK "https://login.consultant.ru/link/?req=doc&amp;base=LAW&amp;n=221369&amp;dst=100048" \o "Федеральный закон от 23.07.2013 N 249-ФЗ (ред. от 29.07.2017) "О внесении изменений в Закон Российской Федерации "О товарных биржах и биржевой торговле" и отдельные законодательные акты Российской Федерации"</w:instrText>
              <w:cr/>
              <w:instrText xml:space="preserve">
{КонсультантПлюс}" </w:instrText>
            </w:r>
            <w:r>
              <w:fldChar w:fldCharType="separate"/>
            </w:r>
            <w:r>
              <w:rPr>
                <w:color w:val="0000FF"/>
                <w:sz w:val="20"/>
              </w:rPr>
              <w:t>N 249-ФЗ</w:t>
            </w:r>
            <w:r>
              <w:fldChar w:fldCharType="end"/>
            </w:r>
            <w:r>
              <w:rPr>
                <w:color w:val="392C69"/>
                <w:sz w:val="20"/>
              </w:rPr>
              <w:t xml:space="preserve">, от 23.07.2013 </w:t>
            </w:r>
            <w:r>
              <w:fldChar w:fldCharType="begin"/>
            </w:r>
            <w:r>
              <w:instrText xml:space="preserve"> HYPERLINK "https://login.consultant.ru/link/?req=doc&amp;base=LAW&amp;n=220702&amp;dst=100238" \o "Федеральный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252-ФЗ</w:t>
            </w:r>
            <w:r>
              <w:fldChar w:fldCharType="end"/>
            </w:r>
            <w:r>
              <w:rPr>
                <w:color w:val="392C69"/>
                <w:sz w:val="20"/>
              </w:rPr>
              <w:t xml:space="preserve">, от 30.09.2013 </w:t>
            </w:r>
            <w:r>
              <w:fldChar w:fldCharType="begin"/>
            </w:r>
            <w:r>
              <w:instrText xml:space="preserve"> HYPERLINK "https://login.consultant.ru/link/?req=doc&amp;base=LAW&amp;n=152465&amp;dst=100009" \o "Федеральный закон от 30.09.2013 N 262-ФЗ "О внесении изменения в статью 23.21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262-ФЗ</w:t>
            </w:r>
            <w:r>
              <w:fldChar w:fldCharType="end"/>
            </w:r>
            <w:r>
              <w:rPr>
                <w:color w:val="392C69"/>
                <w:sz w:val="20"/>
              </w:rPr>
              <w:t>,</w:t>
            </w:r>
          </w:p>
          <w:p>
            <w:pPr>
              <w:pStyle w:val="ConsPlusNormal0"/>
              <w:jc w:val="center"/>
            </w:pPr>
            <w:r>
              <w:rPr>
                <w:color w:val="392C69"/>
                <w:sz w:val="20"/>
              </w:rPr>
              <w:t xml:space="preserve">от 21.10.2013 </w:t>
            </w:r>
            <w:r>
              <w:fldChar w:fldCharType="begin"/>
            </w:r>
            <w:r>
              <w:instrText xml:space="preserve"> HYPERLINK "https://login.consultant.ru/link/?req=doc&amp;base=LAW&amp;n=153483&amp;dst=100008" \o "Федеральный закон от 21.10.2013 N 273-ФЗ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273-ФЗ</w:t>
            </w:r>
            <w:r>
              <w:fldChar w:fldCharType="end"/>
            </w:r>
            <w:r>
              <w:rPr>
                <w:color w:val="392C69"/>
                <w:sz w:val="20"/>
              </w:rPr>
              <w:t xml:space="preserve">, от 21.10.2013 </w:t>
            </w:r>
            <w:r>
              <w:fldChar w:fldCharType="begin"/>
            </w:r>
            <w:r>
              <w:instrText xml:space="preserve"> HYPERLINK "https://login.consultant.ru/link/?req=doc&amp;base=LAW&amp;n=153470&amp;dst=100009" \o "Федеральный закон от 21.10.2013 N 274-ФЗ "О внесении изменений в Кодекс Российской Федерации об административных правонарушениях и Федеральный закон "О рекламе" в связи с принятием Федерального закона "Об охране здоровья граждан от воздействия окружающего табачного дыма и последствий потребления табака"</w:instrText>
              <w:cr/>
              <w:instrText xml:space="preserve">
{КонсультантПлюс}" </w:instrText>
            </w:r>
            <w:r>
              <w:fldChar w:fldCharType="separate"/>
            </w:r>
            <w:r>
              <w:rPr>
                <w:color w:val="0000FF"/>
                <w:sz w:val="20"/>
              </w:rPr>
              <w:t>N 274-ФЗ</w:t>
            </w:r>
            <w:r>
              <w:fldChar w:fldCharType="end"/>
            </w:r>
            <w:r>
              <w:rPr>
                <w:color w:val="392C69"/>
                <w:sz w:val="20"/>
              </w:rPr>
              <w:t xml:space="preserve">, от 21.10.2013 </w:t>
            </w:r>
            <w:r>
              <w:fldChar w:fldCharType="begin"/>
            </w:r>
            <w:r>
              <w:instrText xml:space="preserve"> HYPERLINK "https://login.consultant.ru/link/?req=doc&amp;base=LAW&amp;n=153471&amp;dst=100008" \o "Федеральный закон от 21.10.2013 N 275-ФЗ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275-ФЗ</w:t>
            </w:r>
            <w:r>
              <w:fldChar w:fldCharType="end"/>
            </w:r>
            <w:r>
              <w:rPr>
                <w:color w:val="392C69"/>
                <w:sz w:val="20"/>
              </w:rPr>
              <w:t>,</w:t>
            </w:r>
          </w:p>
          <w:p>
            <w:pPr>
              <w:pStyle w:val="ConsPlusNormal0"/>
              <w:jc w:val="center"/>
            </w:pPr>
            <w:r>
              <w:rPr>
                <w:color w:val="392C69"/>
                <w:sz w:val="20"/>
              </w:rPr>
              <w:t xml:space="preserve">от 21.10.2013 </w:t>
            </w:r>
            <w:r>
              <w:fldChar w:fldCharType="begin"/>
            </w:r>
            <w:r>
              <w:instrText xml:space="preserve"> HYPERLINK "https://login.consultant.ru/link/?req=doc&amp;base=LAW&amp;n=153472&amp;dst=100008" \o "Федеральный закон от 21.10.2013 N 276-ФЗ "О внесении изменений в статью 15.11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276-ФЗ</w:t>
            </w:r>
            <w:r>
              <w:fldChar w:fldCharType="end"/>
            </w:r>
            <w:r>
              <w:rPr>
                <w:color w:val="392C69"/>
                <w:sz w:val="20"/>
              </w:rPr>
              <w:t xml:space="preserve">, от 21.10.2013 </w:t>
            </w:r>
            <w:r>
              <w:fldChar w:fldCharType="begin"/>
            </w:r>
            <w:r>
              <w:instrText xml:space="preserve"> HYPERLINK "https://login.consultant.ru/link/?req=doc&amp;base=LAW&amp;n=454133&amp;dst=100085" \o "Федеральный закон от 21.10.2013 N 282-ФЗ (ред. от 04.08.2023) "О внесении изменений в Водный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282-ФЗ</w:t>
            </w:r>
            <w:r>
              <w:fldChar w:fldCharType="end"/>
            </w:r>
            <w:r>
              <w:rPr>
                <w:color w:val="392C69"/>
                <w:sz w:val="20"/>
              </w:rPr>
              <w:t xml:space="preserve">, от 02.11.2013 </w:t>
            </w:r>
            <w:r>
              <w:fldChar w:fldCharType="begin"/>
            </w:r>
            <w:r>
              <w:instrText xml:space="preserve"> HYPERLINK "https://login.consultant.ru/link/?req=doc&amp;base=LAW&amp;n=153899&amp;dst=100009" \o "Федеральный закон от 02.11.2013 N 285-ФЗ "О внесении изменений в Кодекс Российской Федерации об административных правонарушениях и статью 3 Федерального закона "О внесении изменений в Федеральный закон "О безопасности дорожного движения"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285-ФЗ</w:t>
            </w:r>
            <w:r>
              <w:fldChar w:fldCharType="end"/>
            </w:r>
            <w:r>
              <w:rPr>
                <w:color w:val="392C69"/>
                <w:sz w:val="20"/>
              </w:rPr>
              <w:t>,</w:t>
            </w:r>
          </w:p>
          <w:p>
            <w:pPr>
              <w:pStyle w:val="ConsPlusNormal0"/>
              <w:jc w:val="center"/>
            </w:pPr>
            <w:r>
              <w:rPr>
                <w:color w:val="392C69"/>
                <w:sz w:val="20"/>
              </w:rPr>
              <w:t xml:space="preserve">от 02.11.2013 </w:t>
            </w:r>
            <w:r>
              <w:fldChar w:fldCharType="begin"/>
            </w:r>
            <w:r>
              <w:instrText xml:space="preserve"> HYPERLINK "https://login.consultant.ru/link/?req=doc&amp;base=LAW&amp;n=201618&amp;dst=100044" \o "Федеральный закон от 02.11.2013 N 294-ФЗ (ред. от 03.07.2016) "О внесении изменений в Федеральный закон "Об уполномоченных по защите прав предпринимателей в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294-ФЗ</w:t>
            </w:r>
            <w:r>
              <w:fldChar w:fldCharType="end"/>
            </w:r>
            <w:r>
              <w:rPr>
                <w:color w:val="392C69"/>
                <w:sz w:val="20"/>
              </w:rPr>
              <w:t xml:space="preserve">, от 02.11.2013 </w:t>
            </w:r>
            <w:r>
              <w:fldChar w:fldCharType="begin"/>
            </w:r>
            <w:r>
              <w:instrText xml:space="preserve"> HYPERLINK "https://login.consultant.ru/link/?req=doc&amp;base=LAW&amp;n=436422&amp;dst=100023" \o "Федеральный закон от 02.11.2013 N 304-ФЗ (ред. от 29.12.2022) "О внесении изменений в статью 44 Федерального закона "О связи"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304-ФЗ</w:t>
            </w:r>
            <w:r>
              <w:fldChar w:fldCharType="end"/>
            </w:r>
            <w:r>
              <w:rPr>
                <w:color w:val="392C69"/>
                <w:sz w:val="20"/>
              </w:rPr>
              <w:t xml:space="preserve">, от 02.11.2013 </w:t>
            </w:r>
            <w:r>
              <w:fldChar w:fldCharType="begin"/>
            </w:r>
            <w:r>
              <w:instrText xml:space="preserve"> HYPERLINK "https://login.consultant.ru/link/?req=doc&amp;base=LAW&amp;n=153919&amp;dst=100008" \o "Федеральный закон от 02.11.2013 N 305-ФЗ "О внесении изменения в статью 19.22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305-ФЗ</w:t>
            </w:r>
            <w:r>
              <w:fldChar w:fldCharType="end"/>
            </w:r>
            <w:r>
              <w:rPr>
                <w:color w:val="392C69"/>
                <w:sz w:val="20"/>
              </w:rPr>
              <w:t>,</w:t>
            </w:r>
          </w:p>
          <w:p>
            <w:pPr>
              <w:pStyle w:val="ConsPlusNormal0"/>
              <w:jc w:val="center"/>
            </w:pPr>
            <w:r>
              <w:rPr>
                <w:color w:val="392C69"/>
                <w:sz w:val="20"/>
              </w:rPr>
              <w:t xml:space="preserve">от 25.11.2013 </w:t>
            </w:r>
            <w:r>
              <w:fldChar w:fldCharType="begin"/>
            </w:r>
            <w:r>
              <w:instrText xml:space="preserve"> HYPERLINK "https://login.consultant.ru/link/?req=doc&amp;base=LAW&amp;n=154732&amp;dst=100008" \o "Федеральный закон от 25.11.2013 N 310-ФЗ "О внесении изменения в статью 28.4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310-ФЗ</w:t>
            </w:r>
            <w:r>
              <w:fldChar w:fldCharType="end"/>
            </w:r>
            <w:r>
              <w:rPr>
                <w:color w:val="392C69"/>
                <w:sz w:val="20"/>
              </w:rPr>
              <w:t xml:space="preserve">, от 25.11.2013 </w:t>
            </w:r>
            <w:r>
              <w:fldChar w:fldCharType="begin"/>
            </w:r>
            <w:r>
              <w:instrText xml:space="preserve"> HYPERLINK "https://login.consultant.ru/link/?req=doc&amp;base=LAW&amp;n=154731&amp;dst=100008" \o "Федеральный закон от 25.11.2013 N 311-ФЗ "О внесении изменений в статьи 4.5 и 28.7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311-ФЗ</w:t>
            </w:r>
            <w:r>
              <w:fldChar w:fldCharType="end"/>
            </w:r>
            <w:r>
              <w:rPr>
                <w:color w:val="392C69"/>
                <w:sz w:val="20"/>
              </w:rPr>
              <w:t xml:space="preserve">, от 25.11.2013 </w:t>
            </w:r>
            <w:r>
              <w:fldChar w:fldCharType="begin"/>
            </w:r>
            <w:r>
              <w:instrText xml:space="preserve"> HYPERLINK "https://login.consultant.ru/link/?req=doc&amp;base=LAW&amp;n=201260&amp;dst=100034" \o "Федеральный закон от 25.11.2013 N 313-ФЗ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313-ФЗ</w:t>
            </w:r>
            <w:r>
              <w:fldChar w:fldCharType="end"/>
            </w:r>
            <w:r>
              <w:rPr>
                <w:color w:val="392C69"/>
                <w:sz w:val="20"/>
              </w:rPr>
              <w:t>,</w:t>
            </w:r>
          </w:p>
          <w:p>
            <w:pPr>
              <w:pStyle w:val="ConsPlusNormal0"/>
              <w:jc w:val="center"/>
            </w:pPr>
            <w:r>
              <w:rPr>
                <w:color w:val="392C69"/>
                <w:sz w:val="20"/>
              </w:rPr>
              <w:t xml:space="preserve">от 25.11.2013 </w:t>
            </w:r>
            <w:r>
              <w:fldChar w:fldCharType="begin"/>
            </w:r>
            <w:r>
              <w:instrText xml:space="preserve"> HYPERLINK "https://login.consultant.ru/link/?req=doc&amp;base=LAW&amp;n=282707&amp;dst=100009" \o "Федеральный закон от 25.11.2013 N 315-ФЗ (ред. от 14.11.2017)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315-ФЗ</w:t>
            </w:r>
            <w:r>
              <w:fldChar w:fldCharType="end"/>
            </w:r>
            <w:r>
              <w:rPr>
                <w:color w:val="392C69"/>
                <w:sz w:val="20"/>
              </w:rPr>
              <w:t xml:space="preserve">, от 25.11.2013 </w:t>
            </w:r>
            <w:r>
              <w:fldChar w:fldCharType="begin"/>
            </w:r>
            <w:r>
              <w:instrText xml:space="preserve"> HYPERLINK "https://login.consultant.ru/link/?req=doc&amp;base=LAW&amp;n=154733&amp;dst=100008" \o "Федеральный закон от 25.11.2013 N 316-ФЗ "О внесении изменений в статьи 7.19 и 9.11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316-ФЗ</w:t>
            </w:r>
            <w:r>
              <w:fldChar w:fldCharType="end"/>
            </w:r>
            <w:r>
              <w:rPr>
                <w:color w:val="392C69"/>
                <w:sz w:val="20"/>
              </w:rPr>
              <w:t xml:space="preserve">, от 25.11.2013 </w:t>
            </w:r>
            <w:r>
              <w:fldChar w:fldCharType="begin"/>
            </w:r>
            <w:r>
              <w:instrText xml:space="preserve"> HYPERLINK "https://login.consultant.ru/link/?req=doc&amp;base=LAW&amp;n=470677&amp;dst=100829" \o "Федеральный закон от 25.11.2013 N 317-ФЗ (ред. от 04.08.2023)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w:instrText>
              <w:cr/>
              <w:instrText xml:space="preserve">
{КонсультантПлюс}" </w:instrText>
            </w:r>
            <w:r>
              <w:fldChar w:fldCharType="separate"/>
            </w:r>
            <w:r>
              <w:rPr>
                <w:color w:val="0000FF"/>
                <w:sz w:val="20"/>
              </w:rPr>
              <w:t>N 317-ФЗ</w:t>
            </w:r>
            <w:r>
              <w:fldChar w:fldCharType="end"/>
            </w:r>
            <w:r>
              <w:rPr>
                <w:color w:val="392C69"/>
                <w:sz w:val="20"/>
              </w:rPr>
              <w:t>,</w:t>
            </w:r>
          </w:p>
          <w:p>
            <w:pPr>
              <w:pStyle w:val="ConsPlusNormal0"/>
              <w:jc w:val="center"/>
            </w:pPr>
            <w:r>
              <w:rPr>
                <w:color w:val="392C69"/>
                <w:sz w:val="20"/>
              </w:rPr>
              <w:t xml:space="preserve">от 02.12.2013 </w:t>
            </w:r>
            <w:r>
              <w:fldChar w:fldCharType="begin"/>
            </w:r>
            <w:r>
              <w:instrText xml:space="preserve"> HYPERLINK "https://login.consultant.ru/link/?req=doc&amp;base=LAW&amp;n=155105&amp;dst=100009" \o "Федеральный закон от 02.12.2013 N 326-ФЗ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326-ФЗ</w:t>
            </w:r>
            <w:r>
              <w:fldChar w:fldCharType="end"/>
            </w:r>
            <w:r>
              <w:rPr>
                <w:color w:val="392C69"/>
                <w:sz w:val="20"/>
              </w:rPr>
              <w:t xml:space="preserve">, от 02.12.2013 </w:t>
            </w:r>
            <w:r>
              <w:fldChar w:fldCharType="begin"/>
            </w:r>
            <w:r>
              <w:instrText xml:space="preserve"> HYPERLINK "https://login.consultant.ru/link/?req=doc&amp;base=LAW&amp;n=155121&amp;dst=100008" \o "Федеральный закон от 02.12.2013 N 340-ФЗ "О внесении изменения в статью 28.3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340-ФЗ</w:t>
            </w:r>
            <w:r>
              <w:fldChar w:fldCharType="end"/>
            </w:r>
            <w:r>
              <w:rPr>
                <w:color w:val="392C69"/>
                <w:sz w:val="20"/>
              </w:rPr>
              <w:t xml:space="preserve">, от 02.12.2013 </w:t>
            </w:r>
            <w:r>
              <w:fldChar w:fldCharType="begin"/>
            </w:r>
            <w:r>
              <w:instrText xml:space="preserve"> HYPERLINK "https://login.consultant.ru/link/?req=doc&amp;base=LAW&amp;n=155128&amp;dst=100008" \o "Федеральный закон от 02.12.2013 N 341-ФЗ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341-ФЗ</w:t>
            </w:r>
            <w:r>
              <w:fldChar w:fldCharType="end"/>
            </w:r>
            <w:r>
              <w:rPr>
                <w:color w:val="392C69"/>
                <w:sz w:val="20"/>
              </w:rPr>
              <w:t>,</w:t>
            </w:r>
          </w:p>
          <w:p>
            <w:pPr>
              <w:pStyle w:val="ConsPlusNormal0"/>
              <w:jc w:val="center"/>
            </w:pPr>
            <w:r>
              <w:rPr>
                <w:color w:val="392C69"/>
                <w:sz w:val="20"/>
              </w:rPr>
              <w:t xml:space="preserve">от 02.12.2013 </w:t>
            </w:r>
            <w:r>
              <w:fldChar w:fldCharType="begin"/>
            </w:r>
            <w:r>
              <w:instrText xml:space="preserve"> HYPERLINK "https://login.consultant.ru/link/?req=doc&amp;base=LAW&amp;n=155129&amp;dst=100009" \o "Федеральный закон от 02.12.2013 N 342-ФЗ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342-ФЗ</w:t>
            </w:r>
            <w:r>
              <w:fldChar w:fldCharType="end"/>
            </w:r>
            <w:r>
              <w:rPr>
                <w:color w:val="392C69"/>
                <w:sz w:val="20"/>
              </w:rPr>
              <w:t xml:space="preserve">, от 02.12.2013 </w:t>
            </w:r>
            <w:r>
              <w:fldChar w:fldCharType="begin"/>
            </w:r>
            <w:r>
              <w:instrText xml:space="preserve"> HYPERLINK "https://login.consultant.ru/link/?req=doc&amp;base=LAW&amp;n=155136&amp;dst=100009" \o "Федеральный закон от 02.12.2013 N 343-ФЗ "О внесении изменения в статью 19.8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343-ФЗ</w:t>
            </w:r>
            <w:r>
              <w:fldChar w:fldCharType="end"/>
            </w:r>
            <w:r>
              <w:rPr>
                <w:color w:val="392C69"/>
                <w:sz w:val="20"/>
              </w:rPr>
              <w:t xml:space="preserve">, от 02.12.2013 </w:t>
            </w:r>
            <w:r>
              <w:fldChar w:fldCharType="begin"/>
            </w:r>
            <w:r>
              <w:instrText xml:space="preserve"> HYPERLINK "https://login.consultant.ru/link/?req=doc&amp;base=LAW&amp;n=155138&amp;dst=100009" \o "Федеральный закон от 02.12.2013 N 344-ФЗ "О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w:instrText>
              <w:cr/>
              <w:instrText xml:space="preserve">
{КонсультантПлюс}" </w:instrText>
            </w:r>
            <w:r>
              <w:fldChar w:fldCharType="separate"/>
            </w:r>
            <w:r>
              <w:rPr>
                <w:color w:val="0000FF"/>
                <w:sz w:val="20"/>
              </w:rPr>
              <w:t>N 344-ФЗ</w:t>
            </w:r>
            <w:r>
              <w:fldChar w:fldCharType="end"/>
            </w:r>
            <w:r>
              <w:rPr>
                <w:color w:val="392C69"/>
                <w:sz w:val="20"/>
              </w:rPr>
              <w:t>,</w:t>
            </w:r>
          </w:p>
          <w:p>
            <w:pPr>
              <w:pStyle w:val="ConsPlusNormal0"/>
              <w:jc w:val="center"/>
            </w:pPr>
            <w:r>
              <w:rPr>
                <w:color w:val="392C69"/>
                <w:sz w:val="20"/>
              </w:rPr>
              <w:t xml:space="preserve">от 21.12.2013 </w:t>
            </w:r>
            <w:r>
              <w:fldChar w:fldCharType="begin"/>
            </w:r>
            <w:r>
              <w:instrText xml:space="preserve"> HYPERLINK "https://login.consultant.ru/link/?req=doc&amp;base=LAW&amp;n=168067&amp;dst=100051" \o "Федеральный закон от 21.12.2013 N 363-ФЗ (ред. от 28.06.2014)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"О потребительском кредите (займе)"</w:instrText>
              <w:cr/>
              <w:instrText xml:space="preserve">
{КонсультантПлюс}" </w:instrText>
            </w:r>
            <w:r>
              <w:fldChar w:fldCharType="separate"/>
            </w:r>
            <w:r>
              <w:rPr>
                <w:color w:val="0000FF"/>
                <w:sz w:val="20"/>
              </w:rPr>
              <w:t>N 363-ФЗ</w:t>
            </w:r>
            <w:r>
              <w:fldChar w:fldCharType="end"/>
            </w:r>
            <w:r>
              <w:rPr>
                <w:color w:val="392C69"/>
                <w:sz w:val="20"/>
              </w:rPr>
              <w:t xml:space="preserve">, от 21.12.2013 </w:t>
            </w:r>
            <w:r>
              <w:fldChar w:fldCharType="begin"/>
            </w:r>
            <w:r>
              <w:instrText xml:space="preserve"> HYPERLINK "https://login.consultant.ru/link/?req=doc&amp;base=LAW&amp;n=201259&amp;dst=100045" \o "Федеральный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w:instrText>
              <w:cr/>
              <w:instrText xml:space="preserve">
{КонсультантПлюс}" </w:instrText>
            </w:r>
            <w:r>
              <w:fldChar w:fldCharType="separate"/>
            </w:r>
            <w:r>
              <w:rPr>
                <w:color w:val="0000FF"/>
                <w:sz w:val="20"/>
              </w:rPr>
              <w:t>N 365-ФЗ</w:t>
            </w:r>
            <w:r>
              <w:fldChar w:fldCharType="end"/>
            </w:r>
            <w:r>
              <w:rPr>
                <w:color w:val="392C69"/>
                <w:sz w:val="20"/>
              </w:rPr>
              <w:t xml:space="preserve">, от 21.12.2013 </w:t>
            </w:r>
            <w:r>
              <w:fldChar w:fldCharType="begin"/>
            </w:r>
            <w:r>
              <w:instrText xml:space="preserve"> HYPERLINK "https://login.consultant.ru/link/?req=doc&amp;base=LAW&amp;n=200919&amp;dst=100012" \o "Федеральный закон от 21.12.2013 N 375-ФЗ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375-ФЗ</w:t>
            </w:r>
            <w:r>
              <w:fldChar w:fldCharType="end"/>
            </w:r>
            <w:r>
              <w:rPr>
                <w:color w:val="392C69"/>
                <w:sz w:val="20"/>
              </w:rPr>
              <w:t>,</w:t>
            </w:r>
          </w:p>
          <w:p>
            <w:pPr>
              <w:pStyle w:val="ConsPlusNormal0"/>
              <w:jc w:val="center"/>
            </w:pPr>
            <w:r>
              <w:rPr>
                <w:color w:val="392C69"/>
                <w:sz w:val="20"/>
              </w:rPr>
              <w:t xml:space="preserve">от 21.12.2013 </w:t>
            </w:r>
            <w:r>
              <w:fldChar w:fldCharType="begin"/>
            </w:r>
            <w:r>
              <w:instrText xml:space="preserve"> HYPERLINK "https://login.consultant.ru/link/?req=doc&amp;base=LAW&amp;n=173561&amp;dst=100060" \o "Федеральный закон от 21.12.2013 N 376-ФЗ (ред. от 31.12.2014)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376-ФЗ</w:t>
            </w:r>
            <w:r>
              <w:fldChar w:fldCharType="end"/>
            </w:r>
            <w:r>
              <w:rPr>
                <w:color w:val="392C69"/>
                <w:sz w:val="20"/>
              </w:rPr>
              <w:t xml:space="preserve">, от 28.12.2013 </w:t>
            </w:r>
            <w:r>
              <w:fldChar w:fldCharType="begin"/>
            </w:r>
            <w:r>
              <w:instrText xml:space="preserve"> HYPERLINK "https://login.consultant.ru/link/?req=doc&amp;base=LAW&amp;n=156508&amp;dst=100009" \o "Федеральный закон от 28.12.2013 N 383-ФЗ "О внесении изменений в Кодекс Российской Федерации об административных правонарушениях и статью 46 Федерального закона "Об исполнительном производстве"</w:instrText>
              <w:cr/>
              <w:instrText xml:space="preserve">
{КонсультантПлюс}" </w:instrText>
            </w:r>
            <w:r>
              <w:fldChar w:fldCharType="separate"/>
            </w:r>
            <w:r>
              <w:rPr>
                <w:color w:val="0000FF"/>
                <w:sz w:val="20"/>
              </w:rPr>
              <w:t>N 383-ФЗ</w:t>
            </w:r>
            <w:r>
              <w:fldChar w:fldCharType="end"/>
            </w:r>
            <w:r>
              <w:rPr>
                <w:color w:val="392C69"/>
                <w:sz w:val="20"/>
              </w:rPr>
              <w:t xml:space="preserve">, от 28.12.2013 </w:t>
            </w:r>
            <w:r>
              <w:fldChar w:fldCharType="begin"/>
            </w:r>
            <w:r>
              <w:instrText xml:space="preserve"> HYPERLINK "https://login.consultant.ru/link/?req=doc&amp;base=LAW&amp;n=483136&amp;dst=100063"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396-ФЗ</w:t>
            </w:r>
            <w:r>
              <w:fldChar w:fldCharType="end"/>
            </w:r>
            <w:r>
              <w:rPr>
                <w:color w:val="392C69"/>
                <w:sz w:val="20"/>
              </w:rPr>
              <w:t>,</w:t>
            </w:r>
          </w:p>
          <w:p>
            <w:pPr>
              <w:pStyle w:val="ConsPlusNormal0"/>
              <w:jc w:val="center"/>
            </w:pPr>
            <w:r>
              <w:rPr>
                <w:color w:val="392C69"/>
                <w:sz w:val="20"/>
              </w:rPr>
              <w:t xml:space="preserve">от 28.12.2013 </w:t>
            </w:r>
            <w:r>
              <w:fldChar w:fldCharType="begin"/>
            </w:r>
            <w:r>
              <w:instrText xml:space="preserve"> HYPERLINK "https://login.consultant.ru/link/?req=doc&amp;base=LAW&amp;n=165868&amp;dst=100102" \o "Федеральный закон от 28.12.2013 N 415-ФЗ (ред. от 21.07.2014) "О внесении изменений в Лесной кодекс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415-ФЗ</w:t>
            </w:r>
            <w:r>
              <w:fldChar w:fldCharType="end"/>
            </w:r>
            <w:r>
              <w:rPr>
                <w:color w:val="392C69"/>
                <w:sz w:val="20"/>
              </w:rPr>
              <w:t xml:space="preserve">, от 28.12.2013 </w:t>
            </w:r>
            <w:r>
              <w:fldChar w:fldCharType="begin"/>
            </w:r>
            <w:r>
              <w:instrText xml:space="preserve"> HYPERLINK "https://login.consultant.ru/link/?req=doc&amp;base=LAW&amp;n=156547&amp;dst=100425" \o "Федеральный закон от 28.12.2013 N 416-ФЗ "О внесении изменений в Федеральный закон "О лотереях" и отдельные законодательные акты Российской Федерации"</w:instrText>
              <w:cr/>
              <w:instrText xml:space="preserve">
{КонсультантПлюс}" </w:instrText>
            </w:r>
            <w:r>
              <w:fldChar w:fldCharType="separate"/>
            </w:r>
            <w:r>
              <w:rPr>
                <w:color w:val="0000FF"/>
                <w:sz w:val="20"/>
              </w:rPr>
              <w:t>N 416-ФЗ</w:t>
            </w:r>
            <w:r>
              <w:fldChar w:fldCharType="end"/>
            </w:r>
            <w:r>
              <w:rPr>
                <w:color w:val="392C69"/>
                <w:sz w:val="20"/>
              </w:rPr>
              <w:t xml:space="preserve">, от 28.12.2013 </w:t>
            </w:r>
            <w:r>
              <w:fldChar w:fldCharType="begin"/>
            </w:r>
            <w:r>
              <w:instrText xml:space="preserve"> HYPERLINK "https://login.consultant.ru/link/?req=doc&amp;base=LAW&amp;n=388538&amp;dst=100135" \o "Федеральный закон от 28.12.2013 N 421-ФЗ (ред. от 28.06.2021)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w:instrText>
              <w:cr/>
              <w:instrText xml:space="preserve">
{КонсультантПлюс}" </w:instrText>
            </w:r>
            <w:r>
              <w:fldChar w:fldCharType="separate"/>
            </w:r>
            <w:r>
              <w:rPr>
                <w:color w:val="0000FF"/>
                <w:sz w:val="20"/>
              </w:rPr>
              <w:t>N 421-ФЗ</w:t>
            </w:r>
            <w:r>
              <w:fldChar w:fldCharType="end"/>
            </w:r>
            <w:r>
              <w:rPr>
                <w:color w:val="392C69"/>
                <w:sz w:val="20"/>
              </w:rPr>
              <w:t>,</w:t>
            </w:r>
          </w:p>
          <w:p>
            <w:pPr>
              <w:pStyle w:val="ConsPlusNormal0"/>
              <w:jc w:val="center"/>
            </w:pPr>
            <w:r>
              <w:rPr>
                <w:color w:val="392C69"/>
                <w:sz w:val="20"/>
              </w:rPr>
              <w:t xml:space="preserve">от 28.12.2013 </w:t>
            </w:r>
            <w:r>
              <w:fldChar w:fldCharType="begin"/>
            </w:r>
            <w:r>
              <w:instrText xml:space="preserve"> HYPERLINK "https://login.consultant.ru/link/?req=doc&amp;base=LAW&amp;n=156554&amp;dst=100009" \o "Федеральный закон от 28.12.2013 N 429-ФЗ "О внесении изменений в статью 30.9 Кодекса Российской Федерации об административных правонарушениях и статью 5 Федерального закона "О внесении изменений в Федеральный закон "О физической культуре и спорте в Российской Федерации"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w:instrText>
              <w:cr/>
              <w:instrText xml:space="preserve">
{КонсультантПлюс}" </w:instrText>
            </w:r>
            <w:r>
              <w:fldChar w:fldCharType="separate"/>
            </w:r>
            <w:r>
              <w:rPr>
                <w:color w:val="0000FF"/>
                <w:sz w:val="20"/>
              </w:rPr>
              <w:t>N 429-ФЗ</w:t>
            </w:r>
            <w:r>
              <w:fldChar w:fldCharType="end"/>
            </w:r>
            <w:r>
              <w:rPr>
                <w:color w:val="392C69"/>
                <w:sz w:val="20"/>
              </w:rPr>
              <w:t xml:space="preserve">, от 28.12.2013 </w:t>
            </w:r>
            <w:r>
              <w:fldChar w:fldCharType="begin"/>
            </w:r>
            <w:r>
              <w:instrText xml:space="preserve"> HYPERLINK "https://login.consultant.ru/link/?req=doc&amp;base=LAW&amp;n=156551&amp;dst=100008" \o "Федеральный закон от 28.12.2013 N 430-ФЗ "О внесении изменений в статью 5.63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430-ФЗ</w:t>
            </w:r>
            <w:r>
              <w:fldChar w:fldCharType="end"/>
            </w:r>
            <w:r>
              <w:rPr>
                <w:color w:val="392C69"/>
                <w:sz w:val="20"/>
              </w:rPr>
              <w:t xml:space="preserve">, от 28.12.2013 </w:t>
            </w:r>
            <w:r>
              <w:fldChar w:fldCharType="begin"/>
            </w:r>
            <w:r>
              <w:instrText xml:space="preserve"> HYPERLINK "https://login.consultant.ru/link/?req=doc&amp;base=LAW&amp;n=169810&amp;dst=100009" \o "Федеральный закон от 28.12.2013 N 434-ФЗ (ред. от 14.10.2014)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434-ФЗ</w:t>
            </w:r>
            <w:r>
              <w:fldChar w:fldCharType="end"/>
            </w:r>
            <w:r>
              <w:rPr>
                <w:color w:val="392C69"/>
                <w:sz w:val="20"/>
              </w:rPr>
              <w:t>,</w:t>
            </w:r>
          </w:p>
          <w:p>
            <w:pPr>
              <w:pStyle w:val="ConsPlusNormal0"/>
              <w:jc w:val="center"/>
            </w:pPr>
            <w:r>
              <w:rPr>
                <w:color w:val="392C69"/>
                <w:sz w:val="20"/>
              </w:rPr>
              <w:t xml:space="preserve">от 28.12.2013 </w:t>
            </w:r>
            <w:r>
              <w:fldChar w:fldCharType="begin"/>
            </w:r>
            <w:r>
              <w:instrText xml:space="preserve"> HYPERLINK "https://login.consultant.ru/link/?req=doc&amp;base=LAW&amp;n=156574&amp;dst=100059" \o "Федеральный закон от 28.12.2013 N 437-ФЗ "О внесении изменений в Федеральный закон "О безопасности дорожного движения" и Кодекс Российской Федерации об административных правонарушениях по вопросам медицинского обеспечения безопасности дорожного движения"</w:instrText>
              <w:cr/>
              <w:instrText xml:space="preserve">
{КонсультантПлюс}" </w:instrText>
            </w:r>
            <w:r>
              <w:fldChar w:fldCharType="separate"/>
            </w:r>
            <w:r>
              <w:rPr>
                <w:color w:val="0000FF"/>
                <w:sz w:val="20"/>
              </w:rPr>
              <w:t>N 437-ФЗ</w:t>
            </w:r>
            <w:r>
              <w:fldChar w:fldCharType="end"/>
            </w:r>
            <w:r>
              <w:rPr>
                <w:color w:val="392C69"/>
                <w:sz w:val="20"/>
              </w:rPr>
              <w:t xml:space="preserve">, от 28.12.2013 </w:t>
            </w:r>
            <w:r>
              <w:fldChar w:fldCharType="begin"/>
            </w:r>
            <w:r>
              <w:instrText xml:space="preserve"> HYPERLINK "https://login.consultant.ru/link/?req=doc&amp;base=LAW&amp;n=421016&amp;dst=100085" \o "Федеральный закон от 28.12.2013 N 445-ФЗ (ред. от 21.12.2021) "О внесении изменений в отдельные законодательные акты Российской Федерации по вопросам обеспечения безопасности гидротехнических сооружений"</w:instrText>
              <w:cr/>
              <w:instrText xml:space="preserve">
{КонсультантПлюс}" </w:instrText>
            </w:r>
            <w:r>
              <w:fldChar w:fldCharType="separate"/>
            </w:r>
            <w:r>
              <w:rPr>
                <w:color w:val="0000FF"/>
                <w:sz w:val="20"/>
              </w:rPr>
              <w:t>N 445-ФЗ</w:t>
            </w:r>
            <w:r>
              <w:fldChar w:fldCharType="end"/>
            </w:r>
            <w:r>
              <w:rPr>
                <w:color w:val="392C69"/>
                <w:sz w:val="20"/>
              </w:rPr>
              <w:t xml:space="preserve">, от 03.02.2014 </w:t>
            </w:r>
            <w:r>
              <w:fldChar w:fldCharType="begin"/>
            </w:r>
            <w:r>
              <w:instrText xml:space="preserve"> HYPERLINK "https://login.consultant.ru/link/?req=doc&amp;base=LAW&amp;n=158407&amp;dst=100008" \o "Федеральный закон от 03.02.2014 N 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6-ФЗ</w:t>
            </w:r>
            <w:r>
              <w:fldChar w:fldCharType="end"/>
            </w:r>
            <w:r>
              <w:rPr>
                <w:color w:val="392C69"/>
                <w:sz w:val="20"/>
              </w:rPr>
              <w:t>,</w:t>
            </w:r>
          </w:p>
          <w:p>
            <w:pPr>
              <w:pStyle w:val="ConsPlusNormal0"/>
              <w:jc w:val="center"/>
            </w:pPr>
            <w:r>
              <w:rPr>
                <w:color w:val="392C69"/>
                <w:sz w:val="20"/>
              </w:rPr>
              <w:t xml:space="preserve">от 03.02.2014 </w:t>
            </w:r>
            <w:r>
              <w:fldChar w:fldCharType="begin"/>
            </w:r>
            <w:r>
              <w:instrText xml:space="preserve"> HYPERLINK "https://login.consultant.ru/link/?req=doc&amp;base=LAW&amp;n=158408&amp;dst=100062" \o "Федеральный закон от 03.02.2014 N 7-ФЗ "О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w:instrText>
              <w:cr/>
              <w:instrText xml:space="preserve">
{КонсультантПлюс}" </w:instrText>
            </w:r>
            <w:r>
              <w:fldChar w:fldCharType="separate"/>
            </w:r>
            <w:r>
              <w:rPr>
                <w:color w:val="0000FF"/>
                <w:sz w:val="20"/>
              </w:rPr>
              <w:t>N 7-ФЗ</w:t>
            </w:r>
            <w:r>
              <w:fldChar w:fldCharType="end"/>
            </w:r>
            <w:r>
              <w:rPr>
                <w:color w:val="392C69"/>
                <w:sz w:val="20"/>
              </w:rPr>
              <w:t xml:space="preserve">, от 03.02.2014 </w:t>
            </w:r>
            <w:r>
              <w:fldChar w:fldCharType="begin"/>
            </w:r>
            <w:r>
              <w:instrText xml:space="preserve"> HYPERLINK "https://login.consultant.ru/link/?req=doc&amp;base=LAW&amp;n=200689&amp;dst=100012" \o "Федеральный закон от 03.02.2014 N 8-ФЗ (ред. от 03.07.2016) "О внесении изменений в статью 12 Федерального закона "О полиции" и статью 28.3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8-ФЗ</w:t>
            </w:r>
            <w:r>
              <w:fldChar w:fldCharType="end"/>
            </w:r>
            <w:r>
              <w:rPr>
                <w:color w:val="392C69"/>
                <w:sz w:val="20"/>
              </w:rPr>
              <w:t xml:space="preserve">, от 03.02.2014 </w:t>
            </w:r>
            <w:r>
              <w:fldChar w:fldCharType="begin"/>
            </w:r>
            <w:r>
              <w:instrText xml:space="preserve"> HYPERLINK "https://login.consultant.ru/link/?req=doc&amp;base=LAW&amp;n=158405&amp;dst=100042" \o "Федеральный закон от 03.02.2014 N 15-ФЗ "О внесении изменений в отдельные законодательные акты Российской Федерации по вопросам обеспечения транспортной безопасности"</w:instrText>
              <w:cr/>
              <w:instrText xml:space="preserve">
{КонсультантПлюс}" </w:instrText>
            </w:r>
            <w:r>
              <w:fldChar w:fldCharType="separate"/>
            </w:r>
            <w:r>
              <w:rPr>
                <w:color w:val="0000FF"/>
                <w:sz w:val="20"/>
              </w:rPr>
              <w:t>N 15-ФЗ</w:t>
            </w:r>
            <w:r>
              <w:fldChar w:fldCharType="end"/>
            </w:r>
            <w:r>
              <w:rPr>
                <w:color w:val="392C69"/>
                <w:sz w:val="20"/>
              </w:rPr>
              <w:t>,</w:t>
            </w:r>
          </w:p>
          <w:p>
            <w:pPr>
              <w:pStyle w:val="ConsPlusNormal0"/>
              <w:jc w:val="center"/>
            </w:pPr>
            <w:r>
              <w:rPr>
                <w:color w:val="392C69"/>
                <w:sz w:val="20"/>
              </w:rPr>
              <w:t xml:space="preserve">от 12.03.2014 </w:t>
            </w:r>
            <w:r>
              <w:fldChar w:fldCharType="begin"/>
            </w:r>
            <w:r>
              <w:instrText xml:space="preserve"> HYPERLINK "https://login.consultant.ru/link/?req=doc&amp;base=LAW&amp;n=440508&amp;dst=100019" \o "Федеральный закон от 12.03.2014 N 27-ФЗ (ред. от 30.12.2021)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w:instrText>
              <w:cr/>
              <w:instrText xml:space="preserve">
{КонсультантПлюс}" </w:instrText>
            </w:r>
            <w:r>
              <w:fldChar w:fldCharType="separate"/>
            </w:r>
            <w:r>
              <w:rPr>
                <w:color w:val="0000FF"/>
                <w:sz w:val="20"/>
              </w:rPr>
              <w:t>N 27-ФЗ</w:t>
            </w:r>
            <w:r>
              <w:fldChar w:fldCharType="end"/>
            </w:r>
            <w:r>
              <w:rPr>
                <w:color w:val="392C69"/>
                <w:sz w:val="20"/>
              </w:rPr>
              <w:t xml:space="preserve">, от 12.03.2014 </w:t>
            </w:r>
            <w:r>
              <w:fldChar w:fldCharType="begin"/>
            </w:r>
            <w:r>
              <w:instrText xml:space="preserve"> HYPERLINK "https://login.consultant.ru/link/?req=doc&amp;base=LAW&amp;n=160066&amp;dst=100008" \o "Федеральный закон от 12.03.2014 N 31-ФЗ "О внесении изменений в Кодекс Российской Федерации об административных правонарушениях в части обеспечения безопасности магистральных трубопроводов"</w:instrText>
              <w:cr/>
              <w:instrText xml:space="preserve">
{КонсультантПлюс}" </w:instrText>
            </w:r>
            <w:r>
              <w:fldChar w:fldCharType="separate"/>
            </w:r>
            <w:r>
              <w:rPr>
                <w:color w:val="0000FF"/>
                <w:sz w:val="20"/>
              </w:rPr>
              <w:t>N 31-ФЗ</w:t>
            </w:r>
            <w:r>
              <w:fldChar w:fldCharType="end"/>
            </w:r>
            <w:r>
              <w:rPr>
                <w:color w:val="392C69"/>
                <w:sz w:val="20"/>
              </w:rPr>
              <w:t xml:space="preserve">, от 12.03.2014 </w:t>
            </w:r>
            <w:r>
              <w:fldChar w:fldCharType="begin"/>
            </w:r>
            <w:r>
              <w:instrText xml:space="preserve"> HYPERLINK "https://login.consultant.ru/link/?req=doc&amp;base=LAW&amp;n=160064&amp;dst=100008" \o "Федеральный закон от 12.03.2014 N 32-ФЗ "О внесении изменения в статью 12.31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32-ФЗ</w:t>
            </w:r>
            <w:r>
              <w:fldChar w:fldCharType="end"/>
            </w:r>
            <w:r>
              <w:rPr>
                <w:color w:val="392C69"/>
                <w:sz w:val="20"/>
              </w:rPr>
              <w:t>,</w:t>
            </w:r>
          </w:p>
          <w:p>
            <w:pPr>
              <w:pStyle w:val="ConsPlusNormal0"/>
              <w:jc w:val="center"/>
            </w:pPr>
            <w:r>
              <w:rPr>
                <w:color w:val="392C69"/>
                <w:sz w:val="20"/>
              </w:rPr>
              <w:t xml:space="preserve">от 12.03.2014 </w:t>
            </w:r>
            <w:r>
              <w:fldChar w:fldCharType="begin"/>
            </w:r>
            <w:r>
              <w:instrText xml:space="preserve"> HYPERLINK "https://login.consultant.ru/link/?req=doc&amp;base=LAW&amp;n=201711&amp;dst=100041" \o "Федеральный закон от 12.03.2014 N 33-ФЗ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33-ФЗ</w:t>
            </w:r>
            <w:r>
              <w:fldChar w:fldCharType="end"/>
            </w:r>
            <w:r>
              <w:rPr>
                <w:color w:val="392C69"/>
                <w:sz w:val="20"/>
              </w:rPr>
              <w:t xml:space="preserve">, от 02.04.2014 </w:t>
            </w:r>
            <w:r>
              <w:fldChar w:fldCharType="begin"/>
            </w:r>
            <w:r>
              <w:instrText xml:space="preserve"> HYPERLINK "https://login.consultant.ru/link/?req=doc&amp;base=LAW&amp;n=161223&amp;dst=100008" \o "Федеральный закон от 02.04.2014 N 61-ФЗ "О внесении изменений в статью 8.6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61-ФЗ</w:t>
            </w:r>
            <w:r>
              <w:fldChar w:fldCharType="end"/>
            </w:r>
            <w:r>
              <w:rPr>
                <w:color w:val="392C69"/>
                <w:sz w:val="20"/>
              </w:rPr>
              <w:t xml:space="preserve">, от 02.04.2014 </w:t>
            </w:r>
            <w:r>
              <w:fldChar w:fldCharType="begin"/>
            </w:r>
            <w:r>
              <w:instrText xml:space="preserve"> HYPERLINK "https://login.consultant.ru/link/?req=doc&amp;base=LAW&amp;n=161224&amp;dst=100008" \o "Федеральный закон от 02.04.2014 N 69-ФЗ "О внесении изменений в статьи 4.5 и 28.7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69-ФЗ</w:t>
            </w:r>
            <w:r>
              <w:fldChar w:fldCharType="end"/>
            </w:r>
            <w:r>
              <w:rPr>
                <w:color w:val="392C69"/>
                <w:sz w:val="20"/>
              </w:rPr>
              <w:t>,</w:t>
            </w:r>
          </w:p>
          <w:p>
            <w:pPr>
              <w:pStyle w:val="ConsPlusNormal0"/>
              <w:jc w:val="center"/>
            </w:pPr>
            <w:r>
              <w:rPr>
                <w:color w:val="392C69"/>
                <w:sz w:val="20"/>
              </w:rPr>
              <w:t xml:space="preserve">от 02.04.2014 </w:t>
            </w:r>
            <w:r>
              <w:fldChar w:fldCharType="begin"/>
            </w:r>
            <w:r>
              <w:instrText xml:space="preserve"> HYPERLINK "https://login.consultant.ru/link/?req=doc&amp;base=LAW&amp;n=421193&amp;dst=100018" \o "Федеральный закон от 02.04.2014 N 70-ФЗ (ред. от 21.12.2021) "О внесении изменений в отдельные законодательные акты Российской Федерации по вопросам участия граждан в охране общественного порядка"</w:instrText>
              <w:cr/>
              <w:instrText xml:space="preserve">
{КонсультантПлюс}" </w:instrText>
            </w:r>
            <w:r>
              <w:fldChar w:fldCharType="separate"/>
            </w:r>
            <w:r>
              <w:rPr>
                <w:color w:val="0000FF"/>
                <w:sz w:val="20"/>
              </w:rPr>
              <w:t>N 70-ФЗ</w:t>
            </w:r>
            <w:r>
              <w:fldChar w:fldCharType="end"/>
            </w:r>
            <w:r>
              <w:rPr>
                <w:color w:val="392C69"/>
                <w:sz w:val="20"/>
              </w:rPr>
              <w:t xml:space="preserve">, от 20.04.2014 </w:t>
            </w:r>
            <w:r>
              <w:fldChar w:fldCharType="begin"/>
            </w:r>
            <w:r>
              <w:instrText xml:space="preserve"> HYPERLINK "https://login.consultant.ru/link/?req=doc&amp;base=LAW&amp;n=161943&amp;dst=100008" \o "Федеральный закон от 20.04.2014 N 77-ФЗ "О внесении изменения в статью 12.15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77-ФЗ</w:t>
            </w:r>
            <w:r>
              <w:fldChar w:fldCharType="end"/>
            </w:r>
            <w:r>
              <w:rPr>
                <w:color w:val="392C69"/>
                <w:sz w:val="20"/>
              </w:rPr>
              <w:t>,</w:t>
            </w:r>
          </w:p>
          <w:p>
            <w:pPr>
              <w:pStyle w:val="ConsPlusNormal0"/>
              <w:jc w:val="center"/>
            </w:pPr>
            <w:r>
              <w:rPr>
                <w:color w:val="392C69"/>
                <w:sz w:val="20"/>
              </w:rPr>
              <w:t xml:space="preserve">от 05.05.2014 </w:t>
            </w:r>
            <w:r>
              <w:fldChar w:fldCharType="begin"/>
            </w:r>
            <w:r>
              <w:instrText xml:space="preserve"> HYPERLINK "https://login.consultant.ru/link/?req=doc&amp;base=LAW&amp;n=221373&amp;dst=100057" \o "Федеральный закон от 05.05.2014 N 97-ФЗ (ред. от 29.07.2017) "О внесении изменений в Федеральный закон "Об информации, информационных технологиях и о защите информации"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w:instrText>
              <w:cr/>
              <w:instrText xml:space="preserve">
{КонсультантПлюс}" </w:instrText>
            </w:r>
            <w:r>
              <w:fldChar w:fldCharType="separate"/>
            </w:r>
            <w:r>
              <w:rPr>
                <w:color w:val="0000FF"/>
                <w:sz w:val="20"/>
              </w:rPr>
              <w:t>N 97-ФЗ</w:t>
            </w:r>
            <w:r>
              <w:fldChar w:fldCharType="end"/>
            </w:r>
            <w:r>
              <w:rPr>
                <w:color w:val="392C69"/>
                <w:sz w:val="20"/>
              </w:rPr>
              <w:t xml:space="preserve"> (ред. 21.07.2014), от 05.05.2014 </w:t>
            </w:r>
            <w:r>
              <w:fldChar w:fldCharType="begin"/>
            </w:r>
            <w:r>
              <w:instrText xml:space="preserve"> HYPERLINK "https://login.consultant.ru/link/?req=doc&amp;base=LAW&amp;n=162558&amp;dst=100034" \o "Федеральный закон от 05.05.2014 N 101-ФЗ "О внесении изменений в Федеральный закон "О государственном языке Российской Федерации" и отдельные законодательные акты Российской Федерации в связи с совершенствованием правового регулирования в сфере использования русского языка"</w:instrText>
              <w:cr/>
              <w:instrText xml:space="preserve">
{КонсультантПлюс}" </w:instrText>
            </w:r>
            <w:r>
              <w:fldChar w:fldCharType="separate"/>
            </w:r>
            <w:r>
              <w:rPr>
                <w:color w:val="0000FF"/>
                <w:sz w:val="20"/>
              </w:rPr>
              <w:t>N 101-ФЗ</w:t>
            </w:r>
            <w:r>
              <w:fldChar w:fldCharType="end"/>
            </w:r>
            <w:r>
              <w:rPr>
                <w:color w:val="392C69"/>
                <w:sz w:val="20"/>
              </w:rPr>
              <w:t>,</w:t>
            </w:r>
          </w:p>
          <w:p>
            <w:pPr>
              <w:pStyle w:val="ConsPlusNormal0"/>
              <w:jc w:val="center"/>
            </w:pPr>
            <w:r>
              <w:rPr>
                <w:color w:val="392C69"/>
                <w:sz w:val="20"/>
              </w:rPr>
              <w:t xml:space="preserve">от 05.05.2014 </w:t>
            </w:r>
            <w:r>
              <w:fldChar w:fldCharType="begin"/>
            </w:r>
            <w:r>
              <w:instrText xml:space="preserve"> HYPERLINK "https://login.consultant.ru/link/?req=doc&amp;base=LAW&amp;n=162593&amp;dst=100020" \o "Федеральный закон от 05.05.2014 N 105-ФЗ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105-ФЗ</w:t>
            </w:r>
            <w:r>
              <w:fldChar w:fldCharType="end"/>
            </w:r>
            <w:r>
              <w:rPr>
                <w:color w:val="392C69"/>
                <w:sz w:val="20"/>
              </w:rPr>
              <w:t xml:space="preserve">, от 05.05.2014 </w:t>
            </w:r>
            <w:r>
              <w:fldChar w:fldCharType="begin"/>
            </w:r>
            <w:r>
              <w:instrText xml:space="preserve"> HYPERLINK "https://login.consultant.ru/link/?req=doc&amp;base=LAW&amp;n=172661&amp;dst=100101" \o "Федеральный закон от 05.05.2014 N 112-ФЗ (ред. от 22.12.2014) "О внесении изменений в Федеральный закон "О национальной платежной системе" и отдельные законодательные акты Российской Федерации"</w:instrText>
              <w:cr/>
              <w:instrText xml:space="preserve">
{КонсультантПлюс}" </w:instrText>
            </w:r>
            <w:r>
              <w:fldChar w:fldCharType="separate"/>
            </w:r>
            <w:r>
              <w:rPr>
                <w:color w:val="0000FF"/>
                <w:sz w:val="20"/>
              </w:rPr>
              <w:t>N 112-ФЗ</w:t>
            </w:r>
            <w:r>
              <w:fldChar w:fldCharType="end"/>
            </w:r>
            <w:r>
              <w:rPr>
                <w:color w:val="392C69"/>
                <w:sz w:val="20"/>
              </w:rPr>
              <w:t xml:space="preserve">, от 05.05.2014 </w:t>
            </w:r>
            <w:r>
              <w:fldChar w:fldCharType="begin"/>
            </w:r>
            <w:r>
              <w:instrText xml:space="preserve"> HYPERLINK "https://login.consultant.ru/link/?req=doc&amp;base=LAW&amp;n=162591&amp;dst=100008" \o "Федеральный закон от 05.05.2014 N 119-ФЗ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119-ФЗ</w:t>
            </w:r>
            <w:r>
              <w:fldChar w:fldCharType="end"/>
            </w:r>
            <w:r>
              <w:rPr>
                <w:color w:val="392C69"/>
                <w:sz w:val="20"/>
              </w:rPr>
              <w:t>,</w:t>
            </w:r>
          </w:p>
          <w:p>
            <w:pPr>
              <w:pStyle w:val="ConsPlusNormal0"/>
              <w:jc w:val="center"/>
            </w:pPr>
            <w:r>
              <w:rPr>
                <w:color w:val="392C69"/>
                <w:sz w:val="20"/>
              </w:rPr>
              <w:t xml:space="preserve">от 05.05.2014 </w:t>
            </w:r>
            <w:r>
              <w:fldChar w:fldCharType="begin"/>
            </w:r>
            <w:r>
              <w:instrText xml:space="preserve"> HYPERLINK "https://login.consultant.ru/link/?req=doc&amp;base=LAW&amp;n=162607&amp;dst=100008" \o "Федеральный закон от 05.05.2014 N 120-ФЗ "О внесении изменений в статьи 28.3 и 28.7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120-ФЗ</w:t>
            </w:r>
            <w:r>
              <w:fldChar w:fldCharType="end"/>
            </w:r>
            <w:r>
              <w:rPr>
                <w:color w:val="392C69"/>
                <w:sz w:val="20"/>
              </w:rPr>
              <w:t xml:space="preserve">, от 05.05.2014 </w:t>
            </w:r>
            <w:r>
              <w:fldChar w:fldCharType="begin"/>
            </w:r>
            <w:r>
              <w:instrText xml:space="preserve"> HYPERLINK "https://login.consultant.ru/link/?req=doc&amp;base=LAW&amp;n=162603&amp;dst=100008" \o "Федеральный закон от 05.05.2014 N 121-ФЗ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121-ФЗ</w:t>
            </w:r>
            <w:r>
              <w:fldChar w:fldCharType="end"/>
            </w:r>
            <w:r>
              <w:rPr>
                <w:color w:val="392C69"/>
                <w:sz w:val="20"/>
              </w:rPr>
              <w:t xml:space="preserve">, от 05.05.2014 </w:t>
            </w:r>
            <w:r>
              <w:fldChar w:fldCharType="begin"/>
            </w:r>
            <w:r>
              <w:instrText xml:space="preserve"> HYPERLINK "https://login.consultant.ru/link/?req=doc&amp;base=LAW&amp;n=162574&amp;dst=100008" \o "Федеральный закон от 05.05.2014 N 122-ФЗ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122-ФЗ</w:t>
            </w:r>
            <w:r>
              <w:fldChar w:fldCharType="end"/>
            </w:r>
            <w:r>
              <w:rPr>
                <w:color w:val="392C69"/>
                <w:sz w:val="20"/>
              </w:rPr>
              <w:t>,</w:t>
            </w:r>
          </w:p>
          <w:p>
            <w:pPr>
              <w:pStyle w:val="ConsPlusNormal0"/>
              <w:jc w:val="center"/>
            </w:pPr>
            <w:r>
              <w:rPr>
                <w:color w:val="392C69"/>
                <w:sz w:val="20"/>
              </w:rPr>
              <w:t xml:space="preserve">от 05.05.2014 </w:t>
            </w:r>
            <w:r>
              <w:fldChar w:fldCharType="begin"/>
            </w:r>
            <w:r>
              <w:instrText xml:space="preserve"> HYPERLINK "https://login.consultant.ru/link/?req=doc&amp;base=LAW&amp;n=162570&amp;dst=100008" \o "Федеральный закон от 05.05.2014 N 125-ФЗ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125-ФЗ</w:t>
            </w:r>
            <w:r>
              <w:fldChar w:fldCharType="end"/>
            </w:r>
            <w:r>
              <w:rPr>
                <w:color w:val="392C69"/>
                <w:sz w:val="20"/>
              </w:rPr>
              <w:t xml:space="preserve">, от 05.05.2014 </w:t>
            </w:r>
            <w:r>
              <w:fldChar w:fldCharType="begin"/>
            </w:r>
            <w:r>
              <w:instrText xml:space="preserve"> HYPERLINK "https://login.consultant.ru/link/?req=doc&amp;base=LAW&amp;n=162575&amp;dst=100020" \o "Федеральный закон от 05.05.2014 N 128-ФЗ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128-ФЗ</w:t>
            </w:r>
            <w:r>
              <w:fldChar w:fldCharType="end"/>
            </w:r>
            <w:r>
              <w:rPr>
                <w:color w:val="392C69"/>
                <w:sz w:val="20"/>
              </w:rPr>
              <w:t xml:space="preserve">, от 05.05.2014 </w:t>
            </w:r>
            <w:r>
              <w:fldChar w:fldCharType="begin"/>
            </w:r>
            <w:r>
              <w:instrText xml:space="preserve"> HYPERLINK "https://login.consultant.ru/link/?req=doc&amp;base=LAW&amp;n=201257&amp;dst=100110" \o "Федеральный закон от 05.05.2014 N 130-ФЗ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130-ФЗ</w:t>
            </w:r>
            <w:r>
              <w:fldChar w:fldCharType="end"/>
            </w:r>
            <w:r>
              <w:rPr>
                <w:color w:val="392C69"/>
                <w:sz w:val="20"/>
              </w:rPr>
              <w:t>,</w:t>
            </w:r>
          </w:p>
          <w:p>
            <w:pPr>
              <w:pStyle w:val="ConsPlusNormal0"/>
              <w:jc w:val="center"/>
            </w:pPr>
            <w:r>
              <w:rPr>
                <w:color w:val="392C69"/>
                <w:sz w:val="20"/>
              </w:rPr>
              <w:t xml:space="preserve">от 04.06.2014 </w:t>
            </w:r>
            <w:r>
              <w:fldChar w:fldCharType="begin"/>
            </w:r>
            <w:r>
              <w:instrText xml:space="preserve"> HYPERLINK "https://login.consultant.ru/link/?req=doc&amp;base=LAW&amp;n=446154&amp;dst=100047" \o "Федеральный закон от 04.06.2014 N 142-ФЗ (ред. от 28.04.2023) "О внесении изменений в статьи 6 и 30 Федерального закона "О гражданстве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142-ФЗ</w:t>
            </w:r>
            <w:r>
              <w:fldChar w:fldCharType="end"/>
            </w:r>
            <w:r>
              <w:rPr>
                <w:color w:val="392C69"/>
                <w:sz w:val="20"/>
              </w:rPr>
              <w:t xml:space="preserve">, от 04.06.2014 </w:t>
            </w:r>
            <w:r>
              <w:fldChar w:fldCharType="begin"/>
            </w:r>
            <w:r>
              <w:instrText xml:space="preserve"> HYPERLINK "https://login.consultant.ru/link/?req=doc&amp;base=LAW&amp;n=222062&amp;dst=100020" \o "Федеральный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(с изм. и доп., вступ. в силу с 01.01.2018)</w:instrText>
              <w:cr/>
              <w:instrText xml:space="preserve">
{КонсультантПлюс}" </w:instrText>
            </w:r>
            <w:r>
              <w:fldChar w:fldCharType="separate"/>
            </w:r>
            <w:r>
              <w:rPr>
                <w:color w:val="0000FF"/>
                <w:sz w:val="20"/>
              </w:rPr>
              <w:t>N 143-ФЗ</w:t>
            </w:r>
            <w:r>
              <w:fldChar w:fldCharType="end"/>
            </w:r>
            <w:r>
              <w:rPr>
                <w:color w:val="392C69"/>
                <w:sz w:val="20"/>
              </w:rPr>
              <w:t xml:space="preserve">, от 23.06.2014 </w:t>
            </w:r>
            <w:r>
              <w:fldChar w:fldCharType="begin"/>
            </w:r>
            <w:r>
              <w:instrText xml:space="preserve"> HYPERLINK "https://login.consultant.ru/link/?req=doc&amp;base=LAW&amp;n=440510&amp;dst=100018" \o "Федеральный закон от 23.06.2014 N 160-ФЗ (ред. от 30.12.2021)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160-ФЗ</w:t>
            </w:r>
            <w:r>
              <w:fldChar w:fldCharType="end"/>
            </w:r>
            <w:r>
              <w:rPr>
                <w:color w:val="392C69"/>
                <w:sz w:val="20"/>
              </w:rPr>
              <w:t>,</w:t>
            </w:r>
          </w:p>
          <w:p>
            <w:pPr>
              <w:pStyle w:val="ConsPlusNormal0"/>
              <w:jc w:val="center"/>
            </w:pPr>
            <w:r>
              <w:rPr>
                <w:color w:val="392C69"/>
                <w:sz w:val="20"/>
              </w:rPr>
              <w:t xml:space="preserve">от 23.06.2014 </w:t>
            </w:r>
            <w:r>
              <w:fldChar w:fldCharType="begin"/>
            </w:r>
            <w:r>
              <w:instrText xml:space="preserve"> HYPERLINK "https://login.consultant.ru/link/?req=doc&amp;base=LAW&amp;n=164505&amp;dst=100008" \o "Федеральный закон от 23.06.2014 N 162-ФЗ "О внесении изменений в статью 23.77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162-ФЗ</w:t>
            </w:r>
            <w:r>
              <w:fldChar w:fldCharType="end"/>
            </w:r>
            <w:r>
              <w:rPr>
                <w:color w:val="392C69"/>
                <w:sz w:val="20"/>
              </w:rPr>
              <w:t xml:space="preserve">, от 23.06.2014 </w:t>
            </w:r>
            <w:r>
              <w:fldChar w:fldCharType="begin"/>
            </w:r>
            <w:r>
              <w:instrText xml:space="preserve"> HYPERLINK "https://login.consultant.ru/link/?req=doc&amp;base=LAW&amp;n=221394&amp;dst=101078" \o "Федеральный закон от 23.06.2014 N 171-ФЗ (ред. от 29.07.2017) "О внесении изменений в Земельный кодекс Российской Федерации и отдельные законодательные акты Российской Федерации"</w:instrText>
              <w:cr/>
              <w:instrText>
------------ Недействующая редакция</w:instrText>
              <w:cr/>
              <w:instrText xml:space="preserve">
{КонсультантПлюс}" </w:instrText>
            </w:r>
            <w:r>
              <w:fldChar w:fldCharType="separate"/>
            </w:r>
            <w:r>
              <w:rPr>
                <w:color w:val="0000FF"/>
                <w:sz w:val="20"/>
              </w:rPr>
              <w:t>N 171-ФЗ</w:t>
            </w:r>
            <w:r>
              <w:fldChar w:fldCharType="end"/>
            </w:r>
            <w:r>
              <w:rPr>
                <w:color w:val="392C69"/>
                <w:sz w:val="20"/>
              </w:rPr>
              <w:t xml:space="preserve">, от 28.06.2014 </w:t>
            </w:r>
            <w:r>
              <w:fldChar w:fldCharType="begin"/>
            </w:r>
            <w:r>
              <w:instrText xml:space="preserve"> HYPERLINK "https://login.consultant.ru/link/?req=doc&amp;base=LAW&amp;n=339271&amp;dst=100042" \o "Федеральный закон от 28.06.2014 N 173-ФЗ (ред. от 02.12.2019) "Об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w:instrText>
              <w:cr/>
              <w:instrText xml:space="preserve">
{КонсультантПлюс}" </w:instrText>
            </w:r>
            <w:r>
              <w:fldChar w:fldCharType="separate"/>
            </w:r>
            <w:r>
              <w:rPr>
                <w:color w:val="0000FF"/>
                <w:sz w:val="20"/>
              </w:rPr>
              <w:t>N 173-ФЗ</w:t>
            </w:r>
            <w:r>
              <w:fldChar w:fldCharType="end"/>
            </w:r>
            <w:r>
              <w:rPr>
                <w:color w:val="392C69"/>
                <w:sz w:val="20"/>
              </w:rPr>
              <w:t>,</w:t>
            </w:r>
          </w:p>
          <w:p>
            <w:pPr>
              <w:pStyle w:val="ConsPlusNormal0"/>
              <w:jc w:val="center"/>
            </w:pPr>
            <w:r>
              <w:rPr>
                <w:color w:val="392C69"/>
                <w:sz w:val="20"/>
              </w:rPr>
              <w:t xml:space="preserve">от 28.06.2014 </w:t>
            </w:r>
            <w:r>
              <w:fldChar w:fldCharType="begin"/>
            </w:r>
            <w:r>
              <w:instrText xml:space="preserve"> HYPERLINK "https://login.consultant.ru/link/?req=doc&amp;base=LAW&amp;n=209832&amp;dst=100266" \o "Федеральный закон от 28.06.2014 N 189-ФЗ (ред. от 28.12.2016) "О внесении изменений в Федеральный закон "О кредитных историях" и отдельные законодательные акты Российской Федерации"</w:instrText>
              <w:cr/>
              <w:instrText xml:space="preserve">
{КонсультантПлюс}" </w:instrText>
            </w:r>
            <w:r>
              <w:fldChar w:fldCharType="separate"/>
            </w:r>
            <w:r>
              <w:rPr>
                <w:color w:val="0000FF"/>
                <w:sz w:val="20"/>
              </w:rPr>
              <w:t>N 189-ФЗ</w:t>
            </w:r>
            <w:r>
              <w:fldChar w:fldCharType="end"/>
            </w:r>
            <w:r>
              <w:rPr>
                <w:color w:val="392C69"/>
                <w:sz w:val="20"/>
              </w:rPr>
              <w:t xml:space="preserve">, от 21.07.2014 </w:t>
            </w:r>
            <w:r>
              <w:fldChar w:fldCharType="begin"/>
            </w:r>
            <w:r>
              <w:instrText xml:space="preserve"> HYPERLINK "https://login.consultant.ru/link/?req=doc&amp;base=LAW&amp;n=165800&amp;dst=100033" \o "Федеральный закон от 21.07.2014 N 210-ФЗ "О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w:instrText>
              <w:cr/>
              <w:instrText xml:space="preserve">
{КонсультантПлюс}" </w:instrText>
            </w:r>
            <w:r>
              <w:fldChar w:fldCharType="separate"/>
            </w:r>
            <w:r>
              <w:rPr>
                <w:color w:val="0000FF"/>
                <w:sz w:val="20"/>
              </w:rPr>
              <w:t>N 210-ФЗ</w:t>
            </w:r>
            <w:r>
              <w:fldChar w:fldCharType="end"/>
            </w:r>
            <w:r>
              <w:rPr>
                <w:color w:val="392C69"/>
                <w:sz w:val="20"/>
              </w:rPr>
              <w:t xml:space="preserve">, от 21.07.2014 </w:t>
            </w:r>
            <w:r>
              <w:fldChar w:fldCharType="begin"/>
            </w:r>
            <w:r>
              <w:instrText xml:space="preserve"> HYPERLINK "https://login.consultant.ru/link/?req=doc&amp;base=LAW&amp;n=341895&amp;dst=100033" \o "Федеральный закон от 21.07.2014 N 213-ФЗ (ред. от 27.12.2019)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213-ФЗ</w:t>
            </w:r>
            <w:r>
              <w:fldChar w:fldCharType="end"/>
            </w:r>
            <w:r>
              <w:rPr>
                <w:color w:val="392C69"/>
                <w:sz w:val="20"/>
              </w:rPr>
              <w:t>,</w:t>
            </w:r>
          </w:p>
          <w:p>
            <w:pPr>
              <w:pStyle w:val="ConsPlusNormal0"/>
              <w:jc w:val="center"/>
            </w:pPr>
            <w:r>
              <w:rPr>
                <w:color w:val="392C69"/>
                <w:sz w:val="20"/>
              </w:rPr>
              <w:t xml:space="preserve">от 21.07.2014 </w:t>
            </w:r>
            <w:r>
              <w:fldChar w:fldCharType="begin"/>
            </w:r>
            <w:r>
              <w:instrText xml:space="preserve"> HYPERLINK "https://login.consultant.ru/link/?req=doc&amp;base=LAW&amp;n=201617&amp;dst=100268" \o "Федеральный закон от 21.07.2014 N 217-ФЗ (ред. от 03.07.2016) "О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w:instrText>
              <w:cr/>
              <w:instrText xml:space="preserve">
{КонсультантПлюс}" </w:instrText>
            </w:r>
            <w:r>
              <w:fldChar w:fldCharType="separate"/>
            </w:r>
            <w:r>
              <w:rPr>
                <w:color w:val="0000FF"/>
                <w:sz w:val="20"/>
              </w:rPr>
              <w:t>N 217-ФЗ</w:t>
            </w:r>
            <w:r>
              <w:fldChar w:fldCharType="end"/>
            </w:r>
            <w:r>
              <w:rPr>
                <w:color w:val="392C69"/>
                <w:sz w:val="20"/>
              </w:rPr>
              <w:t xml:space="preserve">, от 21.07.2014 </w:t>
            </w:r>
            <w:r>
              <w:fldChar w:fldCharType="begin"/>
            </w:r>
            <w:r>
              <w:instrText xml:space="preserve"> HYPERLINK "https://login.consultant.ru/link/?req=doc&amp;base=LAW&amp;n=470984&amp;dst=100555" \o "Федеральный закон от 21.07.2014 N 219-ФЗ (ред. от 08.08.2024) "О внесении изменений в Федеральный закон "Об охране окружающей среды" и отдельные законодательные акты Российской Федерации" (с изм. и доп., вступ. в силу с 01.09.2024)</w:instrText>
              <w:cr/>
              <w:instrText xml:space="preserve">
{КонсультантПлюс}" </w:instrText>
            </w:r>
            <w:r>
              <w:fldChar w:fldCharType="separate"/>
            </w:r>
            <w:r>
              <w:rPr>
                <w:color w:val="0000FF"/>
                <w:sz w:val="20"/>
              </w:rPr>
              <w:t>N 219-ФЗ</w:t>
            </w:r>
            <w:r>
              <w:fldChar w:fldCharType="end"/>
            </w:r>
            <w:r>
              <w:rPr>
                <w:color w:val="392C69"/>
                <w:sz w:val="20"/>
              </w:rPr>
              <w:t xml:space="preserve">, от 21.07.2014 </w:t>
            </w:r>
            <w:r>
              <w:fldChar w:fldCharType="begin"/>
            </w:r>
            <w:r>
              <w:instrText xml:space="preserve"> HYPERLINK "https://login.consultant.ru/link/?req=doc&amp;base=LAW&amp;n=323893&amp;dst=100405" \o "Федеральный закон от 21.07.2014 N 223-ФЗ (ред. от 01.05.2019) "О внесении изменений в Федеральный закон "Об обязательном страховании гражданской ответственности владельцев транспортных средств" и отдельные законодательные акты Российской Федерации"</w:instrText>
              <w:cr/>
              <w:instrText xml:space="preserve">
{КонсультантПлюс}" </w:instrText>
            </w:r>
            <w:r>
              <w:fldChar w:fldCharType="separate"/>
            </w:r>
            <w:r>
              <w:rPr>
                <w:color w:val="0000FF"/>
                <w:sz w:val="20"/>
              </w:rPr>
              <w:t>N 223-ФЗ</w:t>
            </w:r>
            <w:r>
              <w:fldChar w:fldCharType="end"/>
            </w:r>
            <w:r>
              <w:rPr>
                <w:color w:val="392C69"/>
                <w:sz w:val="20"/>
              </w:rPr>
              <w:t>,</w:t>
            </w:r>
          </w:p>
          <w:p>
            <w:pPr>
              <w:pStyle w:val="ConsPlusNormal0"/>
              <w:jc w:val="center"/>
            </w:pPr>
            <w:r>
              <w:rPr>
                <w:color w:val="392C69"/>
                <w:sz w:val="20"/>
              </w:rPr>
              <w:t xml:space="preserve">от 21.07.2014 </w:t>
            </w:r>
            <w:r>
              <w:fldChar w:fldCharType="begin"/>
            </w:r>
            <w:r>
              <w:instrText xml:space="preserve"> HYPERLINK "https://login.consultant.ru/link/?req=doc&amp;base=LAW&amp;n=165824&amp;dst=100047" \o "Федеральный закон от 21.07.2014 N 227-ФЗ "О внесении изменений в отдельные законодательные акты Российской Федерации в связи с совершенствованием законодательства об обороте оружия"</w:instrText>
              <w:cr/>
              <w:instrText xml:space="preserve">
{КонсультантПлюс}" </w:instrText>
            </w:r>
            <w:r>
              <w:fldChar w:fldCharType="separate"/>
            </w:r>
            <w:r>
              <w:rPr>
                <w:color w:val="0000FF"/>
                <w:sz w:val="20"/>
              </w:rPr>
              <w:t>N 227-ФЗ</w:t>
            </w:r>
            <w:r>
              <w:fldChar w:fldCharType="end"/>
            </w:r>
            <w:r>
              <w:rPr>
                <w:color w:val="392C69"/>
                <w:sz w:val="20"/>
              </w:rPr>
              <w:t xml:space="preserve">, от 21.07.2014 </w:t>
            </w:r>
            <w:r>
              <w:fldChar w:fldCharType="begin"/>
            </w:r>
            <w:r>
              <w:instrText xml:space="preserve"> HYPERLINK "https://login.consultant.ru/link/?req=doc&amp;base=LAW&amp;n=176348&amp;dst=100009" \o "Федеральный закон от 21.07.2014 N 232-ФЗ (ред. от 08.03.2015) "О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w:instrText>
              <w:cr/>
              <w:instrText xml:space="preserve">
{КонсультантПлюс}" </w:instrText>
            </w:r>
            <w:r>
              <w:fldChar w:fldCharType="separate"/>
            </w:r>
            <w:r>
              <w:rPr>
                <w:color w:val="0000FF"/>
                <w:sz w:val="20"/>
              </w:rPr>
              <w:t>N 232-ФЗ</w:t>
            </w:r>
            <w:r>
              <w:fldChar w:fldCharType="end"/>
            </w:r>
            <w:r>
              <w:rPr>
                <w:color w:val="392C69"/>
                <w:sz w:val="20"/>
              </w:rPr>
              <w:t xml:space="preserve">, от 21.07.2014 </w:t>
            </w:r>
            <w:r>
              <w:fldChar w:fldCharType="begin"/>
            </w:r>
            <w:r>
              <w:instrText xml:space="preserve"> HYPERLINK "https://login.consultant.ru/link/?req=doc&amp;base=LAW&amp;n=165845&amp;dst=100009" \o "Федеральный закон от 21.07.2014 N 243-ФЗ "О внесении изменений в Кодекс Российской Федерации об административных правонарушениях и статью 56 Федерального закона "Об основах охраны здоровья граждан в Российской Федерации"</w:instrText>
              <w:cr/>
              <w:instrText xml:space="preserve">
{КонсультантПлюс}" </w:instrText>
            </w:r>
            <w:r>
              <w:fldChar w:fldCharType="separate"/>
            </w:r>
            <w:r>
              <w:rPr>
                <w:color w:val="0000FF"/>
                <w:sz w:val="20"/>
              </w:rPr>
              <w:t>N 243-ФЗ</w:t>
            </w:r>
            <w:r>
              <w:fldChar w:fldCharType="end"/>
            </w:r>
            <w:r>
              <w:rPr>
                <w:color w:val="392C69"/>
                <w:sz w:val="20"/>
              </w:rPr>
              <w:t>,</w:t>
            </w:r>
          </w:p>
          <w:p>
            <w:pPr>
              <w:pStyle w:val="ConsPlusNormal0"/>
              <w:jc w:val="center"/>
            </w:pPr>
            <w:r>
              <w:rPr>
                <w:color w:val="392C69"/>
                <w:sz w:val="20"/>
              </w:rPr>
              <w:t xml:space="preserve">от 21.07.2014 </w:t>
            </w:r>
            <w:r>
              <w:fldChar w:fldCharType="begin"/>
            </w:r>
            <w:r>
              <w:instrText xml:space="preserve"> HYPERLINK "https://login.consultant.ru/link/?req=doc&amp;base=LAW&amp;n=165836&amp;dst=100009" \o "Федеральный закон от 21.07.2014 N 247-ФЗ "О внесении изменения в статью 28.3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247-ФЗ</w:t>
            </w:r>
            <w:r>
              <w:fldChar w:fldCharType="end"/>
            </w:r>
            <w:r>
              <w:rPr>
                <w:color w:val="392C69"/>
                <w:sz w:val="20"/>
              </w:rPr>
              <w:t xml:space="preserve">, от 21.07.2014 </w:t>
            </w:r>
            <w:r>
              <w:fldChar w:fldCharType="begin"/>
            </w:r>
            <w:r>
              <w:instrText xml:space="preserve"> HYPERLINK "https://login.consultant.ru/link/?req=doc&amp;base=LAW&amp;n=420988&amp;dst=100197" \o "Федеральный закон от 21.07.2014 N 255-ФЗ (ред. от 21.12.2021) "О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w:instrText>
              <w:cr/>
              <w:instrText xml:space="preserve">
{КонсультантПлюс}" </w:instrText>
            </w:r>
            <w:r>
              <w:fldChar w:fldCharType="separate"/>
            </w:r>
            <w:r>
              <w:rPr>
                <w:color w:val="0000FF"/>
                <w:sz w:val="20"/>
              </w:rPr>
              <w:t>N 255-ФЗ</w:t>
            </w:r>
            <w:r>
              <w:fldChar w:fldCharType="end"/>
            </w:r>
            <w:r>
              <w:rPr>
                <w:color w:val="392C69"/>
                <w:sz w:val="20"/>
              </w:rPr>
              <w:t xml:space="preserve"> (ред. 24.11.2014),</w:t>
            </w:r>
          </w:p>
          <w:p>
            <w:pPr>
              <w:pStyle w:val="ConsPlusNormal0"/>
              <w:jc w:val="center"/>
            </w:pPr>
            <w:r>
              <w:rPr>
                <w:color w:val="392C69"/>
                <w:sz w:val="20"/>
              </w:rPr>
              <w:t xml:space="preserve">от 21.07.2014 </w:t>
            </w:r>
            <w:r>
              <w:fldChar w:fldCharType="begin"/>
            </w:r>
            <w:r>
              <w:instrText xml:space="preserve"> HYPERLINK "https://login.consultant.ru/link/?req=doc&amp;base=LAW&amp;n=165926&amp;dst=100019" \o "Федеральный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w:instrText>
              <w:cr/>
              <w:instrText xml:space="preserve">
{КонсультантПлюс}" </w:instrText>
            </w:r>
            <w:r>
              <w:fldChar w:fldCharType="separate"/>
            </w:r>
            <w:r>
              <w:rPr>
                <w:color w:val="0000FF"/>
                <w:sz w:val="20"/>
              </w:rPr>
              <w:t>N 258-ФЗ</w:t>
            </w:r>
            <w:r>
              <w:fldChar w:fldCharType="end"/>
            </w:r>
            <w:r>
              <w:rPr>
                <w:color w:val="392C69"/>
                <w:sz w:val="20"/>
              </w:rPr>
              <w:t xml:space="preserve">, от 21.07.2014 </w:t>
            </w:r>
            <w:r>
              <w:fldChar w:fldCharType="begin"/>
            </w:r>
            <w:r>
              <w:instrText xml:space="preserve"> HYPERLINK "https://login.consultant.ru/link/?req=doc&amp;base=LAW&amp;n=287038&amp;dst=100009" \o "Федеральный закон от 21.07.2014 N 263-ФЗ (ред. от 31.12.2017) "О внесении изменений в отдельные законодательные акты Российской Федерации в связи с принятием Федерального закона "О государственной информационной системе жилищно-коммунального хозяйства"</w:instrText>
              <w:cr/>
              <w:instrText xml:space="preserve">
{КонсультантПлюс}" </w:instrText>
            </w:r>
            <w:r>
              <w:fldChar w:fldCharType="separate"/>
            </w:r>
            <w:r>
              <w:rPr>
                <w:color w:val="0000FF"/>
                <w:sz w:val="20"/>
              </w:rPr>
              <w:t>N 263-ФЗ</w:t>
            </w:r>
            <w:r>
              <w:fldChar w:fldCharType="end"/>
            </w:r>
            <w:r>
              <w:rPr>
                <w:color w:val="392C69"/>
                <w:sz w:val="20"/>
              </w:rPr>
              <w:t xml:space="preserve">, от 21.07.2014 </w:t>
            </w:r>
            <w:r>
              <w:fldChar w:fldCharType="begin"/>
            </w:r>
            <w:r>
              <w:instrText xml:space="preserve"> HYPERLINK "https://login.consultant.ru/link/?req=doc&amp;base=LAW&amp;n=165850&amp;dst=100041" \o "Федеральный закон от 21.07.2014 N 277-ФЗ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277-ФЗ</w:t>
            </w:r>
            <w:r>
              <w:fldChar w:fldCharType="end"/>
            </w:r>
            <w:r>
              <w:rPr>
                <w:color w:val="392C69"/>
                <w:sz w:val="20"/>
              </w:rPr>
              <w:t>,</w:t>
            </w:r>
          </w:p>
          <w:p>
            <w:pPr>
              <w:pStyle w:val="ConsPlusNormal0"/>
              <w:jc w:val="center"/>
            </w:pPr>
            <w:r>
              <w:rPr>
                <w:color w:val="392C69"/>
                <w:sz w:val="20"/>
              </w:rPr>
              <w:t xml:space="preserve">от 14.10.2014 </w:t>
            </w:r>
            <w:r>
              <w:fldChar w:fldCharType="begin"/>
            </w:r>
            <w:r>
              <w:instrText xml:space="preserve"> HYPERLINK "https://login.consultant.ru/link/?req=doc&amp;base=LAW&amp;n=446159&amp;dst=100009"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color w:val="392C69"/>
                <w:sz w:val="20"/>
              </w:rPr>
              <w:t xml:space="preserve">, от 22.10.2014 </w:t>
            </w:r>
            <w:r>
              <w:fldChar w:fldCharType="begin"/>
            </w:r>
            <w:r>
              <w:instrText xml:space="preserve"> HYPERLINK "https://login.consultant.ru/link/?req=doc&amp;base=LAW&amp;n=420986&amp;dst=100746" \o "Федеральный закон от 22.10.2014 N 315-ФЗ (ред. от 21.12.2021) "О внесении изменений в Федеральный 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315-ФЗ</w:t>
            </w:r>
            <w:r>
              <w:fldChar w:fldCharType="end"/>
            </w:r>
            <w:r>
              <w:rPr>
                <w:color w:val="392C69"/>
                <w:sz w:val="20"/>
              </w:rPr>
              <w:t xml:space="preserve">, от 22.10.2014 </w:t>
            </w:r>
            <w:r>
              <w:fldChar w:fldCharType="begin"/>
            </w:r>
            <w:r>
              <w:instrText xml:space="preserve"> HYPERLINK "https://login.consultant.ru/link/?req=doc&amp;base=LAW&amp;n=170101&amp;dst=100008" \o "Федеральный закон от 22.10.2014 N 317-ФЗ "О внесении изменения в статью 23.8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317-ФЗ</w:t>
            </w:r>
            <w:r>
              <w:fldChar w:fldCharType="end"/>
            </w:r>
            <w:r>
              <w:rPr>
                <w:color w:val="392C69"/>
                <w:sz w:val="20"/>
              </w:rPr>
              <w:t>,</w:t>
            </w:r>
          </w:p>
          <w:p>
            <w:pPr>
              <w:pStyle w:val="ConsPlusNormal0"/>
              <w:jc w:val="center"/>
            </w:pPr>
            <w:r>
              <w:rPr>
                <w:color w:val="392C69"/>
                <w:sz w:val="20"/>
              </w:rPr>
              <w:t xml:space="preserve">от 04.11.2014 </w:t>
            </w:r>
            <w:r>
              <w:fldChar w:fldCharType="begin"/>
            </w:r>
            <w:r>
              <w:instrText xml:space="preserve"> HYPERLINK "https://login.consultant.ru/link/?req=doc&amp;base=LAW&amp;n=170486&amp;dst=100017" \o "Федеральный закон от 04.11.2014 N 332-ФЗ "О внесении изменений в статью 6 Федерального закона "Об увековечении Победы советского народа в Великой Отечественной войне 1941 - 1945 годов" и статью 20.3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332-ФЗ</w:t>
            </w:r>
            <w:r>
              <w:fldChar w:fldCharType="end"/>
            </w:r>
            <w:r>
              <w:rPr>
                <w:color w:val="392C69"/>
                <w:sz w:val="20"/>
              </w:rPr>
              <w:t xml:space="preserve">, от 24.11.2014 </w:t>
            </w:r>
            <w:r>
              <w:fldChar w:fldCharType="begin"/>
            </w:r>
            <w:r>
              <w:instrText xml:space="preserve"> HYPERLINK "https://login.consultant.ru/link/?req=doc&amp;base=LAW&amp;n=448180&amp;dst=100028" \o "Федеральный закон от 24.11.2014 N 355-ФЗ (ред. от 29.05.2023) "О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w:instrText>
              <w:cr/>
              <w:instrText xml:space="preserve">
{КонсультантПлюс}" </w:instrText>
            </w:r>
            <w:r>
              <w:fldChar w:fldCharType="separate"/>
            </w:r>
            <w:r>
              <w:rPr>
                <w:color w:val="0000FF"/>
                <w:sz w:val="20"/>
              </w:rPr>
              <w:t>N 355-ФЗ</w:t>
            </w:r>
            <w:r>
              <w:fldChar w:fldCharType="end"/>
            </w:r>
            <w:r>
              <w:rPr>
                <w:color w:val="392C69"/>
                <w:sz w:val="20"/>
              </w:rPr>
              <w:t xml:space="preserve">, от 24.11.2014 </w:t>
            </w:r>
            <w:r>
              <w:fldChar w:fldCharType="begin"/>
            </w:r>
            <w:r>
              <w:instrText xml:space="preserve"> HYPERLINK "https://login.consultant.ru/link/?req=doc&amp;base=LAW&amp;n=201153&amp;dst=100160" \o "Федеральный закон от 24.11.2014 N 357-ФЗ (ред. от 03.07.2016) "О внесении изменений в Федеральный закон "О правовом положении иностранных граждан в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357-ФЗ</w:t>
            </w:r>
            <w:r>
              <w:fldChar w:fldCharType="end"/>
            </w:r>
            <w:r>
              <w:rPr>
                <w:color w:val="392C69"/>
                <w:sz w:val="20"/>
              </w:rPr>
              <w:t>,</w:t>
            </w:r>
          </w:p>
          <w:p>
            <w:pPr>
              <w:pStyle w:val="ConsPlusNormal0"/>
              <w:jc w:val="center"/>
            </w:pPr>
            <w:r>
              <w:rPr>
                <w:color w:val="392C69"/>
                <w:sz w:val="20"/>
              </w:rPr>
              <w:t xml:space="preserve">от 24.11.2014 </w:t>
            </w:r>
            <w:r>
              <w:fldChar w:fldCharType="begin"/>
            </w:r>
            <w:r>
              <w:instrText xml:space="preserve"> HYPERLINK "https://login.consultant.ru/link/?req=doc&amp;base=LAW&amp;n=171232&amp;dst=100015" \o "Федеральный закон от 24.11.2014 N 361-ФЗ "О внесении изменений в статьи 5 и 10 Федерального закона "Об особо охраняемых природных территориях" и отдельные законодательные акты Российской Федерации"</w:instrText>
              <w:cr/>
              <w:instrText xml:space="preserve">
{КонсультантПлюс}" </w:instrText>
            </w:r>
            <w:r>
              <w:fldChar w:fldCharType="separate"/>
            </w:r>
            <w:r>
              <w:rPr>
                <w:color w:val="0000FF"/>
                <w:sz w:val="20"/>
              </w:rPr>
              <w:t>N 361-ФЗ</w:t>
            </w:r>
            <w:r>
              <w:fldChar w:fldCharType="end"/>
            </w:r>
            <w:r>
              <w:rPr>
                <w:color w:val="392C69"/>
                <w:sz w:val="20"/>
              </w:rPr>
              <w:t xml:space="preserve">, от 24.11.2014 </w:t>
            </w:r>
            <w:r>
              <w:fldChar w:fldCharType="begin"/>
            </w:r>
            <w:r>
              <w:instrText xml:space="preserve"> HYPERLINK "https://login.consultant.ru/link/?req=doc&amp;base=LAW&amp;n=171230&amp;dst=100077" \o "Федеральный закон от 24.11.2014 N 362-ФЗ "О внесении изменений в Федеральный закон "О государственном контроле за осуществлением международных автомобильных перевозок и об ответственности за нарушение порядка их выполнения"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w:instrText>
              <w:cr/>
              <w:instrText xml:space="preserve">
{КонсультантПлюс}" </w:instrText>
            </w:r>
            <w:r>
              <w:fldChar w:fldCharType="separate"/>
            </w:r>
            <w:r>
              <w:rPr>
                <w:color w:val="0000FF"/>
                <w:sz w:val="20"/>
              </w:rPr>
              <w:t>N 362-ФЗ</w:t>
            </w:r>
            <w:r>
              <w:fldChar w:fldCharType="end"/>
            </w:r>
            <w:r>
              <w:rPr>
                <w:color w:val="392C69"/>
                <w:sz w:val="20"/>
              </w:rPr>
              <w:t xml:space="preserve">, от 24.11.2014 </w:t>
            </w:r>
            <w:r>
              <w:fldChar w:fldCharType="begin"/>
            </w:r>
            <w:r>
              <w:instrText xml:space="preserve"> HYPERLINK "https://login.consultant.ru/link/?req=doc&amp;base=LAW&amp;n=171238&amp;dst=100065" \o "Федеральный закон от 24.11.2014 N 370-ФЗ "О внесении изменений в Уголовный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370-ФЗ</w:t>
            </w:r>
            <w:r>
              <w:fldChar w:fldCharType="end"/>
            </w:r>
            <w:r>
              <w:rPr>
                <w:color w:val="392C69"/>
                <w:sz w:val="20"/>
              </w:rPr>
              <w:t>,</w:t>
            </w:r>
          </w:p>
          <w:p>
            <w:pPr>
              <w:pStyle w:val="ConsPlusNormal0"/>
              <w:jc w:val="center"/>
            </w:pPr>
            <w:r>
              <w:rPr>
                <w:color w:val="392C69"/>
                <w:sz w:val="20"/>
              </w:rPr>
              <w:t xml:space="preserve">от 24.11.2014 </w:t>
            </w:r>
            <w:r>
              <w:fldChar w:fldCharType="begin"/>
            </w:r>
            <w:r>
              <w:instrText xml:space="preserve"> HYPERLINK "https://login.consultant.ru/link/?req=doc&amp;base=LAW&amp;n=171233&amp;dst=100008" \o "Федеральный закон от 24.11.2014 N 372-ФЗ "О внесении изменения в статью 8.33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372-ФЗ</w:t>
            </w:r>
            <w:r>
              <w:fldChar w:fldCharType="end"/>
            </w:r>
            <w:r>
              <w:rPr>
                <w:color w:val="392C69"/>
                <w:sz w:val="20"/>
              </w:rPr>
              <w:t xml:space="preserve">, от 24.11.2014 </w:t>
            </w:r>
            <w:r>
              <w:fldChar w:fldCharType="begin"/>
            </w:r>
            <w:r>
              <w:instrText xml:space="preserve"> HYPERLINK "https://login.consultant.ru/link/?req=doc&amp;base=LAW&amp;n=171234&amp;dst=100008" \o "Федеральный закон от 24.11.2014 N 373-ФЗ "О внесении изменения в статью 19.7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373-ФЗ</w:t>
            </w:r>
            <w:r>
              <w:fldChar w:fldCharType="end"/>
            </w:r>
            <w:r>
              <w:rPr>
                <w:color w:val="392C69"/>
                <w:sz w:val="20"/>
              </w:rPr>
              <w:t xml:space="preserve">, от 01.12.2014 </w:t>
            </w:r>
            <w:r>
              <w:fldChar w:fldCharType="begin"/>
            </w:r>
            <w:r>
              <w:instrText xml:space="preserve"> HYPERLINK "https://login.consultant.ru/link/?req=doc&amp;base=LAW&amp;n=479112&amp;dst=100176" \o "Федеральный закон от 01.12.2014 N 419-ФЗ (ред. от 12.12.2023)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instrText>
              <w:cr/>
              <w:instrText xml:space="preserve">
{КонсультантПлюс}" </w:instrText>
            </w:r>
            <w:r>
              <w:fldChar w:fldCharType="separate"/>
            </w:r>
            <w:r>
              <w:rPr>
                <w:color w:val="0000FF"/>
                <w:sz w:val="20"/>
              </w:rPr>
              <w:t>N 419-ФЗ</w:t>
            </w:r>
            <w:r>
              <w:fldChar w:fldCharType="end"/>
            </w:r>
            <w:r>
              <w:rPr>
                <w:color w:val="392C69"/>
                <w:sz w:val="20"/>
              </w:rPr>
              <w:t>,</w:t>
            </w:r>
          </w:p>
          <w:p>
            <w:pPr>
              <w:pStyle w:val="ConsPlusNormal0"/>
              <w:jc w:val="center"/>
            </w:pPr>
            <w:r>
              <w:rPr>
                <w:color w:val="392C69"/>
                <w:sz w:val="20"/>
              </w:rPr>
              <w:t xml:space="preserve">от 22.12.2014 </w:t>
            </w:r>
            <w:r>
              <w:fldChar w:fldCharType="begin"/>
            </w:r>
            <w:r>
              <w:instrText xml:space="preserve"> HYPERLINK "https://login.consultant.ru/link/?req=doc&amp;base=LAW&amp;n=172506&amp;dst=100023" \o "Федеральный закон от 22.12.2014 N 430-ФЗ "О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430-ФЗ</w:t>
            </w:r>
            <w:r>
              <w:fldChar w:fldCharType="end"/>
            </w:r>
            <w:r>
              <w:rPr>
                <w:color w:val="392C69"/>
                <w:sz w:val="20"/>
              </w:rPr>
              <w:t xml:space="preserve">, от 22.12.2014 </w:t>
            </w:r>
            <w:r>
              <w:fldChar w:fldCharType="begin"/>
            </w:r>
            <w:r>
              <w:instrText xml:space="preserve"> HYPERLINK "https://login.consultant.ru/link/?req=doc&amp;base=LAW&amp;n=172502&amp;dst=100008" \o "Федеральный закон от 22.12.2014 N 434-ФЗ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434-ФЗ</w:t>
            </w:r>
            <w:r>
              <w:fldChar w:fldCharType="end"/>
            </w:r>
            <w:r>
              <w:rPr>
                <w:color w:val="392C69"/>
                <w:sz w:val="20"/>
              </w:rPr>
              <w:t xml:space="preserve">, от 22.12.2014 </w:t>
            </w:r>
            <w:r>
              <w:fldChar w:fldCharType="begin"/>
            </w:r>
            <w:r>
              <w:instrText xml:space="preserve"> HYPERLINK "https://login.consultant.ru/link/?req=doc&amp;base=LAW&amp;n=172517&amp;dst=100008" \o "Федеральный закон от 22.12.2014 N 436-ФЗ "О внесении изменения в статью 6.6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436-ФЗ</w:t>
            </w:r>
            <w:r>
              <w:fldChar w:fldCharType="end"/>
            </w:r>
            <w:r>
              <w:rPr>
                <w:color w:val="392C69"/>
                <w:sz w:val="20"/>
              </w:rPr>
              <w:t>,</w:t>
            </w:r>
          </w:p>
          <w:p>
            <w:pPr>
              <w:pStyle w:val="ConsPlusNormal0"/>
              <w:jc w:val="center"/>
            </w:pPr>
            <w:r>
              <w:rPr>
                <w:color w:val="392C69"/>
                <w:sz w:val="20"/>
              </w:rPr>
              <w:t xml:space="preserve">от 22.12.2014 </w:t>
            </w:r>
            <w:r>
              <w:fldChar w:fldCharType="begin"/>
            </w:r>
            <w:r>
              <w:instrText xml:space="preserve"> HYPERLINK "https://login.consultant.ru/link/?req=doc&amp;base=LAW&amp;n=172512&amp;dst=100009" \o "Федеральный закон от 22.12.2014 N 437-ФЗ "О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w:instrText>
              <w:cr/>
              <w:instrText xml:space="preserve">
{КонсультантПлюс}" </w:instrText>
            </w:r>
            <w:r>
              <w:fldChar w:fldCharType="separate"/>
            </w:r>
            <w:r>
              <w:rPr>
                <w:color w:val="0000FF"/>
                <w:sz w:val="20"/>
              </w:rPr>
              <w:t>N 437-ФЗ</w:t>
            </w:r>
            <w:r>
              <w:fldChar w:fldCharType="end"/>
            </w:r>
            <w:r>
              <w:rPr>
                <w:color w:val="392C69"/>
                <w:sz w:val="20"/>
              </w:rPr>
              <w:t xml:space="preserve">, от 22.12.2014 </w:t>
            </w:r>
            <w:r>
              <w:fldChar w:fldCharType="begin"/>
            </w:r>
            <w:r>
              <w:instrText xml:space="preserve"> HYPERLINK "https://login.consultant.ru/link/?req=doc&amp;base=LAW&amp;n=172501&amp;dst=100008" \o "Федеральный закон от 22.12.2014 N 438-ФЗ "О внесении изменений в статьи 23.48 и 23.74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438-ФЗ</w:t>
            </w:r>
            <w:r>
              <w:fldChar w:fldCharType="end"/>
            </w:r>
            <w:r>
              <w:rPr>
                <w:color w:val="392C69"/>
                <w:sz w:val="20"/>
              </w:rPr>
              <w:t xml:space="preserve">, от 22.12.2014 </w:t>
            </w:r>
            <w:r>
              <w:fldChar w:fldCharType="begin"/>
            </w:r>
            <w:r>
              <w:instrText xml:space="preserve"> HYPERLINK "https://login.consultant.ru/link/?req=doc&amp;base=LAW&amp;n=172504&amp;dst=100009" \o "Федеральный закон от 22.12.2014 N 439-ФЗ "О внесении изменений в Кодекс Российской Федерации об административных правонарушениях и статью 28 Федерального закона "О Следственном комитете Российской Федерации"</w:instrText>
              <w:cr/>
              <w:instrText xml:space="preserve">
{КонсультантПлюс}" </w:instrText>
            </w:r>
            <w:r>
              <w:fldChar w:fldCharType="separate"/>
            </w:r>
            <w:r>
              <w:rPr>
                <w:color w:val="0000FF"/>
                <w:sz w:val="20"/>
              </w:rPr>
              <w:t>N 439-ФЗ</w:t>
            </w:r>
            <w:r>
              <w:fldChar w:fldCharType="end"/>
            </w:r>
            <w:r>
              <w:rPr>
                <w:color w:val="392C69"/>
                <w:sz w:val="20"/>
              </w:rPr>
              <w:t>,</w:t>
            </w:r>
          </w:p>
          <w:p>
            <w:pPr>
              <w:pStyle w:val="ConsPlusNormal0"/>
              <w:jc w:val="center"/>
            </w:pPr>
            <w:r>
              <w:rPr>
                <w:color w:val="392C69"/>
                <w:sz w:val="20"/>
              </w:rPr>
              <w:t xml:space="preserve">от 22.12.2014 </w:t>
            </w:r>
            <w:r>
              <w:fldChar w:fldCharType="begin"/>
            </w:r>
            <w:r>
              <w:instrText xml:space="preserve"> HYPERLINK "https://login.consultant.ru/link/?req=doc&amp;base=LAW&amp;n=172516&amp;dst=100094" \o "Федеральный закон от 22.12.2014 N 446-ФЗ "О внесении изменений в отдельные законодательные акты Российской Федерации по вопросам защиты и охраны Государственной границы Российской Федерации"</w:instrText>
              <w:cr/>
              <w:instrText xml:space="preserve">
{КонсультантПлюс}" </w:instrText>
            </w:r>
            <w:r>
              <w:fldChar w:fldCharType="separate"/>
            </w:r>
            <w:r>
              <w:rPr>
                <w:color w:val="0000FF"/>
                <w:sz w:val="20"/>
              </w:rPr>
              <w:t>N 446-ФЗ</w:t>
            </w:r>
            <w:r>
              <w:fldChar w:fldCharType="end"/>
            </w:r>
            <w:r>
              <w:rPr>
                <w:color w:val="392C69"/>
                <w:sz w:val="20"/>
              </w:rPr>
              <w:t xml:space="preserve">, от 29.12.2014 </w:t>
            </w:r>
            <w:r>
              <w:fldChar w:fldCharType="begin"/>
            </w:r>
            <w:r>
              <w:instrText xml:space="preserve"> HYPERLINK "https://login.consultant.ru/link/?req=doc&amp;base=LAW&amp;n=202300&amp;dst=100321" \o "Федеральный закон от 29.12.2014 N 482-ФЗ (ред. от 29.12.2015) "О внесении изменений в Федеральный закон "О несостоятельности (банкротстве)" и Кодекс Российской Федерации об административных правонарушениях" (с изм. и доп., вступ. в силу с 01.01.2017)</w:instrText>
              <w:cr/>
              <w:instrText xml:space="preserve">
{КонсультантПлюс}" </w:instrText>
            </w:r>
            <w:r>
              <w:fldChar w:fldCharType="separate"/>
            </w:r>
            <w:r>
              <w:rPr>
                <w:color w:val="0000FF"/>
                <w:sz w:val="20"/>
              </w:rPr>
              <w:t>N 482-ФЗ</w:t>
            </w:r>
            <w:r>
              <w:fldChar w:fldCharType="end"/>
            </w:r>
            <w:r>
              <w:rPr>
                <w:color w:val="392C69"/>
                <w:sz w:val="20"/>
              </w:rPr>
              <w:t xml:space="preserve">, от 29.12.2014 </w:t>
            </w:r>
            <w:r>
              <w:fldChar w:fldCharType="begin"/>
            </w:r>
            <w:r>
              <w:instrText xml:space="preserve"> HYPERLINK "https://login.consultant.ru/link/?req=doc&amp;base=LAW&amp;n=172950&amp;dst=100045" \o "Федеральный закон от 29.12.2014 N 484-ФЗ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484-ФЗ</w:t>
            </w:r>
            <w:r>
              <w:fldChar w:fldCharType="end"/>
            </w:r>
            <w:r>
              <w:rPr>
                <w:color w:val="392C69"/>
                <w:sz w:val="20"/>
              </w:rPr>
              <w:t>,</w:t>
            </w:r>
          </w:p>
          <w:p>
            <w:pPr>
              <w:pStyle w:val="ConsPlusNormal0"/>
              <w:jc w:val="center"/>
            </w:pPr>
            <w:r>
              <w:rPr>
                <w:color w:val="392C69"/>
                <w:sz w:val="20"/>
              </w:rPr>
              <w:t xml:space="preserve">от 31.12.2014 </w:t>
            </w:r>
            <w:r>
              <w:fldChar w:fldCharType="begin"/>
            </w:r>
            <w:r>
              <w:instrText xml:space="preserve"> HYPERLINK "https://login.consultant.ru/link/?req=doc&amp;base=LAW&amp;n=173123&amp;dst=100048" \o "Федеральный закон от 31.12.2014 N 494-ФЗ "О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w:instrText>
              <w:cr/>
              <w:instrText xml:space="preserve">
{КонсультантПлюс}" </w:instrText>
            </w:r>
            <w:r>
              <w:fldChar w:fldCharType="separate"/>
            </w:r>
            <w:r>
              <w:rPr>
                <w:color w:val="0000FF"/>
                <w:sz w:val="20"/>
              </w:rPr>
              <w:t>N 494-ФЗ</w:t>
            </w:r>
            <w:r>
              <w:fldChar w:fldCharType="end"/>
            </w:r>
            <w:r>
              <w:rPr>
                <w:color w:val="392C69"/>
                <w:sz w:val="20"/>
              </w:rPr>
              <w:t xml:space="preserve">, от 31.12.2014 </w:t>
            </w:r>
            <w:r>
              <w:fldChar w:fldCharType="begin"/>
            </w:r>
            <w:r>
              <w:instrText xml:space="preserve"> HYPERLINK "https://login.consultant.ru/link/?req=doc&amp;base=LAW&amp;n=209873&amp;dst=100020" \o "Федеральный закон от 31.12.2014 N 514-ФЗ (ред. от 28.12.2016)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514-ФЗ</w:t>
            </w:r>
            <w:r>
              <w:fldChar w:fldCharType="end"/>
            </w:r>
            <w:r>
              <w:rPr>
                <w:color w:val="392C69"/>
                <w:sz w:val="20"/>
              </w:rPr>
              <w:t xml:space="preserve">, от 31.12.2014 </w:t>
            </w:r>
            <w:r>
              <w:fldChar w:fldCharType="begin"/>
            </w:r>
            <w:r>
              <w:instrText xml:space="preserve"> HYPERLINK "https://login.consultant.ru/link/?req=doc&amp;base=LAW&amp;n=173195&amp;dst=100008" \o "Федеральный закон от 31.12.2014 N 515-ФЗ "О внесении изменений в статью 4.1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515-ФЗ</w:t>
            </w:r>
            <w:r>
              <w:fldChar w:fldCharType="end"/>
            </w:r>
            <w:r>
              <w:rPr>
                <w:color w:val="392C69"/>
                <w:sz w:val="20"/>
              </w:rPr>
              <w:t>,</w:t>
            </w:r>
          </w:p>
          <w:p>
            <w:pPr>
              <w:pStyle w:val="ConsPlusNormal0"/>
              <w:jc w:val="center"/>
            </w:pPr>
            <w:r>
              <w:rPr>
                <w:color w:val="392C69"/>
                <w:sz w:val="20"/>
              </w:rPr>
              <w:t xml:space="preserve">от 31.12.2014 </w:t>
            </w:r>
            <w:r>
              <w:fldChar w:fldCharType="begin"/>
            </w:r>
            <w:r>
              <w:instrText xml:space="preserve"> HYPERLINK "https://login.consultant.ru/link/?req=doc&amp;base=LAW&amp;n=173186&amp;dst=100008" \o "Федеральный закон от 31.12.2014 N 521-ФЗ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521-ФЗ</w:t>
            </w:r>
            <w:r>
              <w:fldChar w:fldCharType="end"/>
            </w:r>
            <w:r>
              <w:rPr>
                <w:color w:val="392C69"/>
                <w:sz w:val="20"/>
              </w:rPr>
              <w:t xml:space="preserve">, от 31.12.2014 </w:t>
            </w:r>
            <w:r>
              <w:fldChar w:fldCharType="begin"/>
            </w:r>
            <w:r>
              <w:instrText xml:space="preserve"> HYPERLINK "https://login.consultant.ru/link/?req=doc&amp;base=LAW&amp;n=173165&amp;dst=100032" \o "Федеральный закон от 31.12.2014 N 528-ФЗ "О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w:instrText>
              <w:cr/>
              <w:instrText xml:space="preserve">
{КонсультантПлюс}" </w:instrText>
            </w:r>
            <w:r>
              <w:fldChar w:fldCharType="separate"/>
            </w:r>
            <w:r>
              <w:rPr>
                <w:color w:val="0000FF"/>
                <w:sz w:val="20"/>
              </w:rPr>
              <w:t>N 528-ФЗ</w:t>
            </w:r>
            <w:r>
              <w:fldChar w:fldCharType="end"/>
            </w:r>
            <w:r>
              <w:rPr>
                <w:color w:val="392C69"/>
                <w:sz w:val="20"/>
              </w:rPr>
              <w:t xml:space="preserve">, от 31.12.2014 </w:t>
            </w:r>
            <w:r>
              <w:fldChar w:fldCharType="begin"/>
            </w:r>
            <w:r>
              <w:instrText xml:space="preserve"> HYPERLINK "https://login.consultant.ru/link/?req=doc&amp;base=LAW&amp;n=471849&amp;dst=100075" \o "Федеральный закон от 31.12.2014 N 530-ФЗ (ред. от 11.03.2024) "О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w:instrText>
              <w:cr/>
              <w:instrText xml:space="preserve">
{КонсультантПлюс}" </w:instrText>
            </w:r>
            <w:r>
              <w:fldChar w:fldCharType="separate"/>
            </w:r>
            <w:r>
              <w:rPr>
                <w:color w:val="0000FF"/>
                <w:sz w:val="20"/>
              </w:rPr>
              <w:t>N 530-ФЗ</w:t>
            </w:r>
            <w:r>
              <w:fldChar w:fldCharType="end"/>
            </w:r>
            <w:r>
              <w:rPr>
                <w:color w:val="392C69"/>
                <w:sz w:val="20"/>
              </w:rPr>
              <w:t>,</w:t>
            </w:r>
          </w:p>
          <w:p>
            <w:pPr>
              <w:pStyle w:val="ConsPlusNormal0"/>
              <w:jc w:val="center"/>
            </w:pPr>
            <w:r>
              <w:rPr>
                <w:color w:val="392C69"/>
                <w:sz w:val="20"/>
              </w:rPr>
              <w:t xml:space="preserve">от 31.12.2014 </w:t>
            </w:r>
            <w:r>
              <w:fldChar w:fldCharType="begin"/>
            </w:r>
            <w:r>
              <w:instrText xml:space="preserve"> HYPERLINK "https://login.consultant.ru/link/?req=doc&amp;base=LAW&amp;n=173193&amp;dst=100018" \o "Федеральный закон от 31.12.2014 N 531-ФЗ "О внесении изменений в статьи 13 и 14 Федерального закона "Об информации, информационных технологиях и о защите информации"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531-ФЗ</w:t>
            </w:r>
            <w:r>
              <w:fldChar w:fldCharType="end"/>
            </w:r>
            <w:r>
              <w:rPr>
                <w:color w:val="392C69"/>
                <w:sz w:val="20"/>
              </w:rPr>
              <w:t xml:space="preserve">, от 31.12.2014 </w:t>
            </w:r>
            <w:r>
              <w:fldChar w:fldCharType="begin"/>
            </w:r>
            <w:r>
              <w:instrText xml:space="preserve"> HYPERLINK "https://login.consultant.ru/link/?req=doc&amp;base=LAW&amp;n=173202&amp;dst=100049" \o "Федеральный закон от 31.12.2014 N 532-ФЗ "О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w:instrText>
              <w:cr/>
              <w:instrText xml:space="preserve">
{КонсультантПлюс}" </w:instrText>
            </w:r>
            <w:r>
              <w:fldChar w:fldCharType="separate"/>
            </w:r>
            <w:r>
              <w:rPr>
                <w:color w:val="0000FF"/>
                <w:sz w:val="20"/>
              </w:rPr>
              <w:t>N 532-ФЗ</w:t>
            </w:r>
            <w:r>
              <w:fldChar w:fldCharType="end"/>
            </w:r>
            <w:r>
              <w:rPr>
                <w:color w:val="392C69"/>
                <w:sz w:val="20"/>
              </w:rPr>
              <w:t xml:space="preserve">, от 03.02.2015 </w:t>
            </w:r>
            <w:r>
              <w:fldChar w:fldCharType="begin"/>
            </w:r>
            <w:r>
              <w:instrText xml:space="preserve"> HYPERLINK "https://login.consultant.ru/link/?req=doc&amp;base=LAW&amp;n=201281&amp;dst=100055" \o "Федеральный закон от 03.02.2015 N 7-ФЗ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7-ФЗ</w:t>
            </w:r>
            <w:r>
              <w:fldChar w:fldCharType="end"/>
            </w:r>
            <w:r>
              <w:rPr>
                <w:color w:val="392C69"/>
                <w:sz w:val="20"/>
              </w:rPr>
              <w:t>,</w:t>
            </w:r>
          </w:p>
          <w:p>
            <w:pPr>
              <w:pStyle w:val="ConsPlusNormal0"/>
              <w:jc w:val="center"/>
            </w:pPr>
            <w:r>
              <w:rPr>
                <w:color w:val="392C69"/>
                <w:sz w:val="20"/>
              </w:rPr>
              <w:t xml:space="preserve">от 12.02.2015 </w:t>
            </w:r>
            <w:r>
              <w:fldChar w:fldCharType="begin"/>
            </w:r>
            <w:r>
              <w:instrText xml:space="preserve"> HYPERLINK "https://login.consultant.ru/link/?req=doc&amp;base=LAW&amp;n=175216&amp;dst=100009" \o "Федеральный закон от 12.02.2015 N 17-ФЗ "О внесении изменений в статьи 16.2 и 29.9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17-ФЗ</w:t>
            </w:r>
            <w:r>
              <w:fldChar w:fldCharType="end"/>
            </w:r>
            <w:r>
              <w:rPr>
                <w:color w:val="392C69"/>
                <w:sz w:val="20"/>
              </w:rPr>
              <w:t xml:space="preserve">, от 08.03.2015 </w:t>
            </w:r>
            <w:r>
              <w:fldChar w:fldCharType="begin"/>
            </w:r>
            <w:r>
              <w:instrText xml:space="preserve"> HYPERLINK "https://login.consultant.ru/link/?req=doc&amp;base=LAW&amp;n=182886&amp;dst=100009" \o "Федеральный закон от 08.03.2015 N 35-ФЗ (ред. от 13.07.2015)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35-ФЗ</w:t>
            </w:r>
            <w:r>
              <w:fldChar w:fldCharType="end"/>
            </w:r>
            <w:r>
              <w:rPr>
                <w:color w:val="392C69"/>
                <w:sz w:val="20"/>
              </w:rPr>
              <w:t xml:space="preserve">, от 08.03.2015 </w:t>
            </w:r>
            <w:r>
              <w:fldChar w:fldCharType="begin"/>
            </w:r>
            <w:r>
              <w:instrText xml:space="preserve"> HYPERLINK "https://login.consultant.ru/link/?req=doc&amp;base=LAW&amp;n=176155&amp;dst=100011" \o "Федеральный закон от 08.03.2015 N 41-ФЗ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41-ФЗ</w:t>
            </w:r>
            <w:r>
              <w:fldChar w:fldCharType="end"/>
            </w:r>
            <w:r>
              <w:rPr>
                <w:color w:val="392C69"/>
                <w:sz w:val="20"/>
              </w:rPr>
              <w:t>,</w:t>
            </w:r>
          </w:p>
          <w:p>
            <w:pPr>
              <w:pStyle w:val="ConsPlusNormal0"/>
              <w:jc w:val="center"/>
            </w:pPr>
            <w:r>
              <w:rPr>
                <w:color w:val="392C69"/>
                <w:sz w:val="20"/>
              </w:rPr>
              <w:t xml:space="preserve">от 08.03.2015 </w:t>
            </w:r>
            <w:r>
              <w:fldChar w:fldCharType="begin"/>
            </w:r>
            <w:r>
              <w:instrText xml:space="preserve"> HYPERLINK "https://login.consultant.ru/link/?req=doc&amp;base=LAW&amp;n=176172&amp;dst=100009" \o "Федеральный закон от 08.03.2015 N 46-ФЗ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46-ФЗ</w:t>
            </w:r>
            <w:r>
              <w:fldChar w:fldCharType="end"/>
            </w:r>
            <w:r>
              <w:rPr>
                <w:color w:val="392C69"/>
                <w:sz w:val="20"/>
              </w:rPr>
              <w:t xml:space="preserve">, от 08.03.2015 </w:t>
            </w:r>
            <w:r>
              <w:fldChar w:fldCharType="begin"/>
            </w:r>
            <w:r>
              <w:instrText xml:space="preserve"> HYPERLINK "https://login.consultant.ru/link/?req=doc&amp;base=LAW&amp;n=176128&amp;dst=100029" \o "Федеральный закон от 08.03.2015 N 57-ФЗ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57-ФЗ</w:t>
            </w:r>
            <w:r>
              <w:fldChar w:fldCharType="end"/>
            </w:r>
            <w:r>
              <w:rPr>
                <w:color w:val="392C69"/>
                <w:sz w:val="20"/>
              </w:rPr>
              <w:t xml:space="preserve">, от 30.03.2015 </w:t>
            </w:r>
            <w:r>
              <w:fldChar w:fldCharType="begin"/>
            </w:r>
            <w:r>
              <w:instrText xml:space="preserve"> HYPERLINK "https://login.consultant.ru/link/?req=doc&amp;base=LAW&amp;n=177207&amp;dst=100008" \o "Федеральный закон от 30.03.2015 N 60-ФЗ "О внесении изменений в статьи 15.25 и 23.60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60-ФЗ</w:t>
            </w:r>
            <w:r>
              <w:fldChar w:fldCharType="end"/>
            </w:r>
            <w:r>
              <w:rPr>
                <w:color w:val="392C69"/>
                <w:sz w:val="20"/>
              </w:rPr>
              <w:t>,</w:t>
            </w:r>
          </w:p>
          <w:p>
            <w:pPr>
              <w:pStyle w:val="ConsPlusNormal0"/>
              <w:jc w:val="center"/>
            </w:pPr>
            <w:r>
              <w:rPr>
                <w:color w:val="392C69"/>
                <w:sz w:val="20"/>
              </w:rPr>
              <w:t xml:space="preserve">от 30.03.2015 </w:t>
            </w:r>
            <w:r>
              <w:fldChar w:fldCharType="begin"/>
            </w:r>
            <w:r>
              <w:instrText xml:space="preserve"> HYPERLINK "https://login.consultant.ru/link/?req=doc&amp;base=LAW&amp;n=177183&amp;dst=100008" \o "Федеральный закон от 30.03.2015 N 61-ФЗ "О внесении изменения в статью 20.19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61-ФЗ</w:t>
            </w:r>
            <w:r>
              <w:fldChar w:fldCharType="end"/>
            </w:r>
            <w:r>
              <w:rPr>
                <w:color w:val="392C69"/>
                <w:sz w:val="20"/>
              </w:rPr>
              <w:t xml:space="preserve">, от 30.03.2015 </w:t>
            </w:r>
            <w:r>
              <w:fldChar w:fldCharType="begin"/>
            </w:r>
            <w:r>
              <w:instrText xml:space="preserve"> HYPERLINK "https://login.consultant.ru/link/?req=doc&amp;base=LAW&amp;n=182041&amp;dst=100167" \o "Федеральный закон от 30.03.2015 N 67-ФЗ (ред. от 29.06.2015) "О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w:instrText>
              <w:cr/>
              <w:instrText xml:space="preserve">
{КонсультантПлюс}" </w:instrText>
            </w:r>
            <w:r>
              <w:fldChar w:fldCharType="separate"/>
            </w:r>
            <w:r>
              <w:rPr>
                <w:color w:val="0000FF"/>
                <w:sz w:val="20"/>
              </w:rPr>
              <w:t>N 67-ФЗ</w:t>
            </w:r>
            <w:r>
              <w:fldChar w:fldCharType="end"/>
            </w:r>
            <w:r>
              <w:rPr>
                <w:color w:val="392C69"/>
                <w:sz w:val="20"/>
              </w:rPr>
              <w:t xml:space="preserve">, от 06.04.2015 </w:t>
            </w:r>
            <w:r>
              <w:fldChar w:fldCharType="begin"/>
            </w:r>
            <w:r>
              <w:instrText xml:space="preserve"> HYPERLINK "https://login.consultant.ru/link/?req=doc&amp;base=LAW&amp;n=177579&amp;dst=100008" \o "Федеральный закон от 06.04.2015 N 71-ФЗ "О внесении изменений в статью 23.8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71-ФЗ</w:t>
            </w:r>
            <w:r>
              <w:fldChar w:fldCharType="end"/>
            </w:r>
            <w:r>
              <w:rPr>
                <w:color w:val="392C69"/>
                <w:sz w:val="20"/>
              </w:rPr>
              <w:t>,</w:t>
            </w:r>
          </w:p>
          <w:p>
            <w:pPr>
              <w:pStyle w:val="ConsPlusNormal0"/>
              <w:jc w:val="center"/>
            </w:pPr>
            <w:r>
              <w:rPr>
                <w:color w:val="392C69"/>
                <w:sz w:val="20"/>
              </w:rPr>
              <w:t xml:space="preserve">от 06.04.2015 </w:t>
            </w:r>
            <w:r>
              <w:fldChar w:fldCharType="begin"/>
            </w:r>
            <w:r>
              <w:instrText xml:space="preserve"> HYPERLINK "https://login.consultant.ru/link/?req=doc&amp;base=LAW&amp;n=177582&amp;dst=100032" \o "Федеральный закон от 06.04.2015 N 81-ФЗ "О внесении изменений в Федеральный закон "Устав железнодорожного транспорта Российской Федерации" в части регулирования ответственности за безбилетный проезд на железнодорожном транспорте и о признании утратившими силу пунктов 1 и 2 части 1 статьи 11.18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81-ФЗ</w:t>
            </w:r>
            <w:r>
              <w:fldChar w:fldCharType="end"/>
            </w:r>
            <w:r>
              <w:rPr>
                <w:color w:val="392C69"/>
                <w:sz w:val="20"/>
              </w:rPr>
              <w:t xml:space="preserve">, от 02.05.2015 </w:t>
            </w:r>
            <w:r>
              <w:fldChar w:fldCharType="begin"/>
            </w:r>
            <w:r>
              <w:instrText xml:space="preserve"> HYPERLINK "https://login.consultant.ru/link/?req=doc&amp;base=LAW&amp;n=387135&amp;dst=100197" \o "Федеральный закон от 02.05.2015 N 111-ФЗ (ред. от 11.06.2021)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111-ФЗ</w:t>
            </w:r>
            <w:r>
              <w:fldChar w:fldCharType="end"/>
            </w:r>
            <w:r>
              <w:rPr>
                <w:color w:val="392C69"/>
                <w:sz w:val="20"/>
              </w:rPr>
              <w:t xml:space="preserve">, от 02.05.2015 </w:t>
            </w:r>
            <w:r>
              <w:fldChar w:fldCharType="begin"/>
            </w:r>
            <w:r>
              <w:instrText xml:space="preserve"> HYPERLINK "https://login.consultant.ru/link/?req=doc&amp;base=LAW&amp;n=178861&amp;dst=100008" \o "Федеральный закон от 02.05.2015 N 116-ФЗ "О внесении изменений в статьи 13.15 и 20.29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116-ФЗ</w:t>
            </w:r>
            <w:r>
              <w:fldChar w:fldCharType="end"/>
            </w:r>
            <w:r>
              <w:rPr>
                <w:color w:val="392C69"/>
                <w:sz w:val="20"/>
              </w:rPr>
              <w:t>,</w:t>
            </w:r>
          </w:p>
          <w:p>
            <w:pPr>
              <w:pStyle w:val="ConsPlusNormal0"/>
              <w:jc w:val="center"/>
            </w:pPr>
            <w:r>
              <w:rPr>
                <w:color w:val="392C69"/>
                <w:sz w:val="20"/>
              </w:rPr>
              <w:t xml:space="preserve">от 02.05.2015 </w:t>
            </w:r>
            <w:r>
              <w:fldChar w:fldCharType="begin"/>
            </w:r>
            <w:r>
              <w:instrText xml:space="preserve"> HYPERLINK "https://login.consultant.ru/link/?req=doc&amp;base=LAW&amp;n=178856&amp;dst=100008" \o "Федеральный закон от 02.05.2015 N 117-ФЗ "О внесении изменений в статьи 23.68 и 28.3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117-ФЗ</w:t>
            </w:r>
            <w:r>
              <w:fldChar w:fldCharType="end"/>
            </w:r>
            <w:r>
              <w:rPr>
                <w:color w:val="392C69"/>
                <w:sz w:val="20"/>
              </w:rPr>
              <w:t xml:space="preserve">, от 02.05.2015 </w:t>
            </w:r>
            <w:r>
              <w:fldChar w:fldCharType="begin"/>
            </w:r>
            <w:r>
              <w:instrText xml:space="preserve"> HYPERLINK "https://login.consultant.ru/link/?req=doc&amp;base=LAW&amp;n=178862&amp;dst=100009" \o "Федеральный закон от 02.05.2015 N 120-ФЗ "О внесении изменений в отдельные законодательные акты Российской Федерации по вопросу осуществления рыболовства в открытом море"</w:instrText>
              <w:cr/>
              <w:instrText xml:space="preserve">
{КонсультантПлюс}" </w:instrText>
            </w:r>
            <w:r>
              <w:fldChar w:fldCharType="separate"/>
            </w:r>
            <w:r>
              <w:rPr>
                <w:color w:val="0000FF"/>
                <w:sz w:val="20"/>
              </w:rPr>
              <w:t>N 120-ФЗ</w:t>
            </w:r>
            <w:r>
              <w:fldChar w:fldCharType="end"/>
            </w:r>
            <w:r>
              <w:rPr>
                <w:color w:val="392C69"/>
                <w:sz w:val="20"/>
              </w:rPr>
              <w:t xml:space="preserve">, от 23.05.2015 </w:t>
            </w:r>
            <w:r>
              <w:fldChar w:fldCharType="begin"/>
            </w:r>
            <w:r>
              <w:instrText xml:space="preserve"> HYPERLINK "https://login.consultant.ru/link/?req=doc&amp;base=LAW&amp;n=179979&amp;dst=100022" \o "Федеральный закон от 23.05.2015 N 129-ФЗ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129-ФЗ</w:t>
            </w:r>
            <w:r>
              <w:fldChar w:fldCharType="end"/>
            </w:r>
            <w:r>
              <w:rPr>
                <w:color w:val="392C69"/>
                <w:sz w:val="20"/>
              </w:rPr>
              <w:t>,</w:t>
            </w:r>
          </w:p>
          <w:p>
            <w:pPr>
              <w:pStyle w:val="ConsPlusNormal0"/>
              <w:jc w:val="center"/>
            </w:pPr>
            <w:r>
              <w:rPr>
                <w:color w:val="392C69"/>
                <w:sz w:val="20"/>
              </w:rPr>
              <w:t xml:space="preserve">от 08.06.2015 </w:t>
            </w:r>
            <w:r>
              <w:fldChar w:fldCharType="begin"/>
            </w:r>
            <w:r>
              <w:instrText xml:space="preserve"> HYPERLINK "https://login.consultant.ru/link/?req=doc&amp;base=LAW&amp;n=411168&amp;dst=100095" \o "Федеральный закон от 08.06.2015 N 140-ФЗ (ред. от 09.03.2022)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140-ФЗ</w:t>
            </w:r>
            <w:r>
              <w:fldChar w:fldCharType="end"/>
            </w:r>
            <w:r>
              <w:rPr>
                <w:color w:val="392C69"/>
                <w:sz w:val="20"/>
              </w:rPr>
              <w:t xml:space="preserve">, от 08.06.2015 </w:t>
            </w:r>
            <w:r>
              <w:fldChar w:fldCharType="begin"/>
            </w:r>
            <w:r>
              <w:instrText xml:space="preserve"> HYPERLINK "https://login.consultant.ru/link/?req=doc&amp;base=LAW&amp;n=180722&amp;dst=100009" \o "Федеральный закон от 08.06.2015 N 143-ФЗ "О внесении изменений в Кодекс Российской Федерации об административных правонарушениях и статью 21 Федерального закона "О безопасности дорожного движения"</w:instrText>
              <w:cr/>
              <w:instrText xml:space="preserve">
{КонсультантПлюс}" </w:instrText>
            </w:r>
            <w:r>
              <w:fldChar w:fldCharType="separate"/>
            </w:r>
            <w:r>
              <w:rPr>
                <w:color w:val="0000FF"/>
                <w:sz w:val="20"/>
              </w:rPr>
              <w:t>N 143-ФЗ</w:t>
            </w:r>
            <w:r>
              <w:fldChar w:fldCharType="end"/>
            </w:r>
            <w:r>
              <w:rPr>
                <w:color w:val="392C69"/>
                <w:sz w:val="20"/>
              </w:rPr>
              <w:t xml:space="preserve">, от 29.06.2015 </w:t>
            </w:r>
            <w:r>
              <w:fldChar w:fldCharType="begin"/>
            </w:r>
            <w:r>
              <w:instrText xml:space="preserve"> HYPERLINK "https://login.consultant.ru/link/?req=doc&amp;base=LAW&amp;n=221691&amp;dst=100661" \o "Федеральный закон от 29.06.2015 N 154-ФЗ (ред. от 29.07.2017) "Об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154-ФЗ</w:t>
            </w:r>
            <w:r>
              <w:fldChar w:fldCharType="end"/>
            </w:r>
            <w:r>
              <w:rPr>
                <w:color w:val="392C69"/>
                <w:sz w:val="20"/>
              </w:rPr>
              <w:t>,</w:t>
            </w:r>
          </w:p>
          <w:p>
            <w:pPr>
              <w:pStyle w:val="ConsPlusNormal0"/>
              <w:jc w:val="center"/>
            </w:pPr>
            <w:r>
              <w:rPr>
                <w:color w:val="392C69"/>
                <w:sz w:val="20"/>
              </w:rPr>
              <w:t xml:space="preserve">от 29.06.2015 </w:t>
            </w:r>
            <w:r>
              <w:fldChar w:fldCharType="begin"/>
            </w:r>
            <w:r>
              <w:instrText xml:space="preserve"> HYPERLINK "https://login.consultant.ru/link/?req=doc&amp;base=LAW&amp;n=210226&amp;dst=100541" \o "Федеральный закон от 29.06.2015 N 159-ФЗ (ред. от 28.12.2016) "О внесении изменений в Федеральный закон "О государственном оборонном заказе" и отдельные законодательные акты Российской Федерации"</w:instrText>
              <w:cr/>
              <w:instrText xml:space="preserve">
{КонсультантПлюс}" </w:instrText>
            </w:r>
            <w:r>
              <w:fldChar w:fldCharType="separate"/>
            </w:r>
            <w:r>
              <w:rPr>
                <w:color w:val="0000FF"/>
                <w:sz w:val="20"/>
              </w:rPr>
              <w:t>N 159-ФЗ</w:t>
            </w:r>
            <w:r>
              <w:fldChar w:fldCharType="end"/>
            </w:r>
            <w:r>
              <w:rPr>
                <w:color w:val="392C69"/>
                <w:sz w:val="20"/>
              </w:rPr>
              <w:t xml:space="preserve">, от 29.06.2015 </w:t>
            </w:r>
            <w:r>
              <w:fldChar w:fldCharType="begin"/>
            </w:r>
            <w:r>
              <w:instrText xml:space="preserve"> HYPERLINK "https://login.consultant.ru/link/?req=doc&amp;base=LAW&amp;n=181765&amp;dst=100008" \o "Федеральный закон от 29.06.2015 N 175-ФЗ "О внесении изменений в статью 14.3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color w:val="392C69"/>
                <w:sz w:val="20"/>
              </w:rPr>
              <w:t xml:space="preserve">, от 29.06.2015 </w:t>
            </w:r>
            <w:r>
              <w:fldChar w:fldCharType="begin"/>
            </w:r>
            <w:r>
              <w:instrText xml:space="preserve"> HYPERLINK "https://login.consultant.ru/link/?req=doc&amp;base=LAW&amp;n=181829&amp;dst=100022" \o "Федеральный закон от 29.06.2015 N 181-ФЗ "О внесении изменений в Федеральный закон "О валютном регулировании и валютном контроле" и статью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181-ФЗ</w:t>
            </w:r>
            <w:r>
              <w:fldChar w:fldCharType="end"/>
            </w:r>
            <w:r>
              <w:rPr>
                <w:color w:val="392C69"/>
                <w:sz w:val="20"/>
              </w:rPr>
              <w:t>,</w:t>
            </w:r>
          </w:p>
          <w:p>
            <w:pPr>
              <w:pStyle w:val="ConsPlusNormal0"/>
              <w:jc w:val="center"/>
            </w:pPr>
            <w:r>
              <w:rPr>
                <w:color w:val="392C69"/>
                <w:sz w:val="20"/>
              </w:rPr>
              <w:t xml:space="preserve">от 29.06.2015 </w:t>
            </w:r>
            <w:r>
              <w:fldChar w:fldCharType="begin"/>
            </w:r>
            <w:r>
              <w:instrText xml:space="preserve"> HYPERLINK "https://login.consultant.ru/link/?req=doc&amp;base=LAW&amp;n=181862&amp;dst=100013" \o "Федеральный закон от 29.06.2015 N 192-ФЗ "О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192-ФЗ</w:t>
            </w:r>
            <w:r>
              <w:fldChar w:fldCharType="end"/>
            </w:r>
            <w:r>
              <w:rPr>
                <w:color w:val="392C69"/>
                <w:sz w:val="20"/>
              </w:rPr>
              <w:t xml:space="preserve">, от 29.06.2015 </w:t>
            </w:r>
            <w:r>
              <w:fldChar w:fldCharType="begin"/>
            </w:r>
            <w:r>
              <w:instrText xml:space="preserve"> HYPERLINK "https://login.consultant.ru/link/?req=doc&amp;base=LAW&amp;n=181854&amp;dst=100009" \o "Федеральный закон от 29.06.2015 N 199-ФЗ "О внесении изменений в статьи 18.10 и 18.15 Кодекса Российской Федерации об административных правонарушениях и Федеральный закон "О правовом положении иностранных граждан в Российской Федерации"</w:instrText>
              <w:cr/>
              <w:instrText xml:space="preserve">
{КонсультантПлюс}" </w:instrText>
            </w:r>
            <w:r>
              <w:fldChar w:fldCharType="separate"/>
            </w:r>
            <w:r>
              <w:rPr>
                <w:color w:val="0000FF"/>
                <w:sz w:val="20"/>
              </w:rPr>
              <w:t>N 199-ФЗ</w:t>
            </w:r>
            <w:r>
              <w:fldChar w:fldCharType="end"/>
            </w:r>
            <w:r>
              <w:rPr>
                <w:color w:val="392C69"/>
                <w:sz w:val="20"/>
              </w:rPr>
              <w:t xml:space="preserve">, от 29.06.2015 </w:t>
            </w:r>
            <w:r>
              <w:fldChar w:fldCharType="begin"/>
            </w:r>
            <w:r>
              <w:instrText xml:space="preserve"> HYPERLINK "https://login.consultant.ru/link/?req=doc&amp;base=LAW&amp;n=181840&amp;dst=100123" \o "Федеральный закон от 29.06.2015 N 204-ФЗ "О внесении изменений в Федеральный закон "О физической культуре и спорте в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204-ФЗ</w:t>
            </w:r>
            <w:r>
              <w:fldChar w:fldCharType="end"/>
            </w:r>
            <w:r>
              <w:rPr>
                <w:color w:val="392C69"/>
                <w:sz w:val="20"/>
              </w:rPr>
              <w:t>,</w:t>
            </w:r>
          </w:p>
          <w:p>
            <w:pPr>
              <w:pStyle w:val="ConsPlusNormal0"/>
              <w:jc w:val="center"/>
            </w:pPr>
            <w:r>
              <w:rPr>
                <w:color w:val="392C69"/>
                <w:sz w:val="20"/>
              </w:rPr>
              <w:t xml:space="preserve">от 13.07.2015 </w:t>
            </w:r>
            <w:r>
              <w:fldChar w:fldCharType="begin"/>
            </w:r>
            <w:r>
              <w:instrText xml:space="preserve"> HYPERLINK "https://login.consultant.ru/link/?req=doc&amp;base=LAW&amp;n=456504&amp;dst=100400" \o "Федеральный закон от 13.07.2015 N 220-ФЗ (ред. от 08.08.2024)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(с изм. и доп., вступ. в силу с 01.09.2024)</w:instrText>
              <w:cr/>
              <w:instrText xml:space="preserve">
{КонсультантПлюс}" </w:instrText>
            </w:r>
            <w:r>
              <w:fldChar w:fldCharType="separate"/>
            </w:r>
            <w:r>
              <w:rPr>
                <w:color w:val="0000FF"/>
                <w:sz w:val="20"/>
              </w:rPr>
              <w:t>N 220-ФЗ</w:t>
            </w:r>
            <w:r>
              <w:fldChar w:fldCharType="end"/>
            </w:r>
            <w:r>
              <w:rPr>
                <w:color w:val="392C69"/>
                <w:sz w:val="20"/>
              </w:rPr>
              <w:t xml:space="preserve">, от 13.07.2015 </w:t>
            </w:r>
            <w:r>
              <w:fldChar w:fldCharType="begin"/>
            </w:r>
            <w:r>
              <w:instrText xml:space="preserve"> HYPERLINK "https://login.consultant.ru/link/?req=doc&amp;base=LAW&amp;n=182606&amp;dst=100025" \o "Федеральный закон от 13.07.2015 N 228-ФЗ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228-ФЗ</w:t>
            </w:r>
            <w:r>
              <w:fldChar w:fldCharType="end"/>
            </w:r>
            <w:r>
              <w:rPr>
                <w:color w:val="392C69"/>
                <w:sz w:val="20"/>
              </w:rPr>
              <w:t xml:space="preserve">, от 13.07.2015 </w:t>
            </w:r>
            <w:r>
              <w:fldChar w:fldCharType="begin"/>
            </w:r>
            <w:r>
              <w:instrText xml:space="preserve"> HYPERLINK "https://login.consultant.ru/link/?req=doc&amp;base=LAW&amp;n=182631&amp;dst=100092" \o "Федеральный закон от 13.07.2015 N 230-ФЗ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230-ФЗ</w:t>
            </w:r>
            <w:r>
              <w:fldChar w:fldCharType="end"/>
            </w:r>
            <w:r>
              <w:rPr>
                <w:color w:val="392C69"/>
                <w:sz w:val="20"/>
              </w:rPr>
              <w:t>,</w:t>
            </w:r>
          </w:p>
          <w:p>
            <w:pPr>
              <w:pStyle w:val="ConsPlusNormal0"/>
              <w:jc w:val="center"/>
            </w:pPr>
            <w:r>
              <w:rPr>
                <w:color w:val="392C69"/>
                <w:sz w:val="20"/>
              </w:rPr>
              <w:t xml:space="preserve">от 13.07.2015 </w:t>
            </w:r>
            <w:r>
              <w:fldChar w:fldCharType="begin"/>
            </w:r>
            <w:r>
              <w:instrText xml:space="preserve"> HYPERLINK "https://login.consultant.ru/link/?req=doc&amp;base=LAW&amp;n=440515&amp;dst=100160" \o "Федеральный закон от 13.07.2015 N 233-ФЗ (ред. от 30.12.2021) "О внесении изменений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отдельные законодательные акты Российской Федерации и признании утратившими силу отдельных положений законодательных актов Российской Федерации"</w:instrText>
              <w:cr/>
              <w:instrText xml:space="preserve">
{КонсультантПлюс}" </w:instrText>
            </w:r>
            <w:r>
              <w:fldChar w:fldCharType="separate"/>
            </w:r>
            <w:r>
              <w:rPr>
                <w:color w:val="0000FF"/>
                <w:sz w:val="20"/>
              </w:rPr>
              <w:t>N 233-ФЗ</w:t>
            </w:r>
            <w:r>
              <w:fldChar w:fldCharType="end"/>
            </w:r>
            <w:r>
              <w:rPr>
                <w:color w:val="392C69"/>
                <w:sz w:val="20"/>
              </w:rPr>
              <w:t xml:space="preserve">, от 13.07.2015 </w:t>
            </w:r>
            <w:r>
              <w:fldChar w:fldCharType="begin"/>
            </w:r>
            <w:r>
              <w:instrText xml:space="preserve"> HYPERLINK "https://login.consultant.ru/link/?req=doc&amp;base=LAW&amp;n=221379&amp;dst=100026" \o "Федеральный закон от 13.07.2015 N 236-ФЗ (ред. от 29.07.2017)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236-ФЗ</w:t>
            </w:r>
            <w:r>
              <w:fldChar w:fldCharType="end"/>
            </w:r>
            <w:r>
              <w:rPr>
                <w:color w:val="392C69"/>
                <w:sz w:val="20"/>
              </w:rPr>
              <w:t xml:space="preserve">, от 13.07.2015 </w:t>
            </w:r>
            <w:r>
              <w:fldChar w:fldCharType="begin"/>
            </w:r>
            <w:r>
              <w:instrText xml:space="preserve"> HYPERLINK "https://login.consultant.ru/link/?req=doc&amp;base=LAW&amp;n=182643&amp;dst=100068" \o "Федеральный закон от 13.07.2015 N 248-ФЗ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w:instrText>
              <w:cr/>
              <w:instrText xml:space="preserve">
{КонсультантПлюс}" </w:instrText>
            </w:r>
            <w:r>
              <w:fldChar w:fldCharType="separate"/>
            </w:r>
            <w:r>
              <w:rPr>
                <w:color w:val="0000FF"/>
                <w:sz w:val="20"/>
              </w:rPr>
              <w:t>N 248-ФЗ</w:t>
            </w:r>
            <w:r>
              <w:fldChar w:fldCharType="end"/>
            </w:r>
            <w:r>
              <w:rPr>
                <w:color w:val="392C69"/>
                <w:sz w:val="20"/>
              </w:rPr>
              <w:t>,</w:t>
            </w:r>
          </w:p>
          <w:p>
            <w:pPr>
              <w:pStyle w:val="ConsPlusNormal0"/>
              <w:jc w:val="center"/>
            </w:pPr>
            <w:r>
              <w:rPr>
                <w:color w:val="392C69"/>
                <w:sz w:val="20"/>
              </w:rPr>
              <w:t xml:space="preserve">от 13.07.2015 </w:t>
            </w:r>
            <w:r>
              <w:fldChar w:fldCharType="begin"/>
            </w:r>
            <w:r>
              <w:instrText xml:space="preserve"> HYPERLINK "https://login.consultant.ru/link/?req=doc&amp;base=LAW&amp;n=186980&amp;dst=100063" \o "Федеральный закон от 13.07.2015 N 250-ФЗ (ред. от 05.10.2015) "О внесении изменений в Федеральный закон "О защите конкуренции" и отдельные законодательные акты Российской Федерации"</w:instrText>
              <w:cr/>
              <w:instrText xml:space="preserve">
{КонсультантПлюс}" </w:instrText>
            </w:r>
            <w:r>
              <w:fldChar w:fldCharType="separate"/>
            </w:r>
            <w:r>
              <w:rPr>
                <w:color w:val="0000FF"/>
                <w:sz w:val="20"/>
              </w:rPr>
              <w:t>N 250-ФЗ</w:t>
            </w:r>
            <w:r>
              <w:fldChar w:fldCharType="end"/>
            </w:r>
            <w:r>
              <w:rPr>
                <w:color w:val="392C69"/>
                <w:sz w:val="20"/>
              </w:rPr>
              <w:t xml:space="preserve"> (ред. 05.10.2015), от 13.07.2015 </w:t>
            </w:r>
            <w:r>
              <w:fldChar w:fldCharType="begin"/>
            </w:r>
            <w:r>
              <w:instrText xml:space="preserve"> HYPERLINK "https://login.consultant.ru/link/?req=doc&amp;base=LAW&amp;n=182642&amp;dst=100028" \o "Федеральный закон от 13.07.2015 N 265-ФЗ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265-ФЗ</w:t>
            </w:r>
            <w:r>
              <w:fldChar w:fldCharType="end"/>
            </w:r>
            <w:r>
              <w:rPr>
                <w:color w:val="392C69"/>
                <w:sz w:val="20"/>
              </w:rPr>
              <w:t>,</w:t>
            </w:r>
          </w:p>
          <w:p>
            <w:pPr>
              <w:pStyle w:val="ConsPlusNormal0"/>
              <w:jc w:val="center"/>
            </w:pPr>
            <w:r>
              <w:rPr>
                <w:color w:val="392C69"/>
                <w:sz w:val="20"/>
              </w:rPr>
              <w:t xml:space="preserve">от 05.10.2015 </w:t>
            </w:r>
            <w:r>
              <w:fldChar w:fldCharType="begin"/>
            </w:r>
            <w:r>
              <w:instrText xml:space="preserve"> HYPERLINK "https://login.consultant.ru/link/?req=doc&amp;base=LAW&amp;n=186924&amp;dst=100259" \o "Федеральный закон от 05.10.2015 N 275-ФЗ "О внесении изменений в Федеральный закон "О защите конкуренции" и отдельные законодательные акты Российской Федерации"</w:instrText>
              <w:cr/>
              <w:instrText xml:space="preserve">
{КонсультантПлюс}" </w:instrText>
            </w:r>
            <w:r>
              <w:fldChar w:fldCharType="separate"/>
            </w:r>
            <w:r>
              <w:rPr>
                <w:color w:val="0000FF"/>
                <w:sz w:val="20"/>
              </w:rPr>
              <w:t>N 275-ФЗ</w:t>
            </w:r>
            <w:r>
              <w:fldChar w:fldCharType="end"/>
            </w:r>
            <w:r>
              <w:rPr>
                <w:color w:val="392C69"/>
                <w:sz w:val="20"/>
              </w:rPr>
              <w:t xml:space="preserve">, от 05.10.2015 </w:t>
            </w:r>
            <w:r>
              <w:fldChar w:fldCharType="begin"/>
            </w:r>
            <w:r>
              <w:instrText xml:space="preserve"> HYPERLINK "https://login.consultant.ru/link/?req=doc&amp;base=LAW&amp;n=186967&amp;dst=100008" \o "Федеральный закон от 05.10.2015 N 283-ФЗ "О внесении изменения в статью 28.3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283-ФЗ</w:t>
            </w:r>
            <w:r>
              <w:fldChar w:fldCharType="end"/>
            </w:r>
            <w:r>
              <w:rPr>
                <w:color w:val="392C69"/>
                <w:sz w:val="20"/>
              </w:rPr>
              <w:t xml:space="preserve">, от 05.10.2015 </w:t>
            </w:r>
            <w:r>
              <w:fldChar w:fldCharType="begin"/>
            </w:r>
            <w:r>
              <w:instrText xml:space="preserve"> HYPERLINK "https://login.consultant.ru/link/?req=doc&amp;base=LAW&amp;n=186964&amp;dst=100009" \o "Федеральный закон от 05.10.2015 N 288-ФЗ "О внесении изменений в статью 24.5 Кодекса Российской Федерации об административных правонарушениях и статью 77 Федерального закона "Об общих принципах организации местного самоуправления в Российской Федерации"</w:instrText>
              <w:cr/>
              <w:instrText xml:space="preserve">
{КонсультантПлюс}" </w:instrText>
            </w:r>
            <w:r>
              <w:fldChar w:fldCharType="separate"/>
            </w:r>
            <w:r>
              <w:rPr>
                <w:color w:val="0000FF"/>
                <w:sz w:val="20"/>
              </w:rPr>
              <w:t>N 288-ФЗ</w:t>
            </w:r>
            <w:r>
              <w:fldChar w:fldCharType="end"/>
            </w:r>
            <w:r>
              <w:rPr>
                <w:color w:val="392C69"/>
                <w:sz w:val="20"/>
              </w:rPr>
              <w:t>,</w:t>
            </w:r>
          </w:p>
          <w:p>
            <w:pPr>
              <w:pStyle w:val="ConsPlusNormal0"/>
              <w:jc w:val="center"/>
            </w:pPr>
            <w:r>
              <w:rPr>
                <w:color w:val="392C69"/>
                <w:sz w:val="20"/>
              </w:rPr>
              <w:t xml:space="preserve">от 27.10.2015 </w:t>
            </w:r>
            <w:r>
              <w:fldChar w:fldCharType="begin"/>
            </w:r>
            <w:r>
              <w:instrText xml:space="preserve"> HYPERLINK "https://login.consultant.ru/link/?req=doc&amp;base=LAW&amp;n=187993&amp;dst=100009" \o "Федеральный закон от 27.10.2015 N 291-ФЗ "О внесении изменений в Кодекс Российской Федерации об административных правонарушениях и Федеральный закон "О Счетной палате Российской Федерации"</w:instrText>
              <w:cr/>
              <w:instrText xml:space="preserve">
{КонсультантПлюс}" </w:instrText>
            </w:r>
            <w:r>
              <w:fldChar w:fldCharType="separate"/>
            </w:r>
            <w:r>
              <w:rPr>
                <w:color w:val="0000FF"/>
                <w:sz w:val="20"/>
              </w:rPr>
              <w:t>N 291-ФЗ</w:t>
            </w:r>
            <w:r>
              <w:fldChar w:fldCharType="end"/>
            </w:r>
            <w:r>
              <w:rPr>
                <w:color w:val="392C69"/>
                <w:sz w:val="20"/>
              </w:rPr>
              <w:t xml:space="preserve">, от 03.11.2015 </w:t>
            </w:r>
            <w:r>
              <w:fldChar w:fldCharType="begin"/>
            </w:r>
            <w:r>
              <w:instrText xml:space="preserve"> HYPERLINK "https://login.consultant.ru/link/?req=doc&amp;base=LAW&amp;n=188326&amp;dst=100008" \o "Федеральный закон от 03.11.2015 N 304-ФЗ "О внесении изменений в статьи 4.5 и 23.1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304-ФЗ</w:t>
            </w:r>
            <w:r>
              <w:fldChar w:fldCharType="end"/>
            </w:r>
            <w:r>
              <w:rPr>
                <w:color w:val="392C69"/>
                <w:sz w:val="20"/>
              </w:rPr>
              <w:t xml:space="preserve">, от 03.11.2015 </w:t>
            </w:r>
            <w:r>
              <w:fldChar w:fldCharType="begin"/>
            </w:r>
            <w:r>
              <w:instrText xml:space="preserve"> HYPERLINK "https://login.consultant.ru/link/?req=doc&amp;base=LAW&amp;n=188331&amp;dst=100040" \o "Федеральный закон от 03.11.2015 N 307-ФЗ "О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w:instrText>
              <w:cr/>
              <w:instrText xml:space="preserve">
{КонсультантПлюс}" </w:instrText>
            </w:r>
            <w:r>
              <w:fldChar w:fldCharType="separate"/>
            </w:r>
            <w:r>
              <w:rPr>
                <w:color w:val="0000FF"/>
                <w:sz w:val="20"/>
              </w:rPr>
              <w:t>N 307-ФЗ</w:t>
            </w:r>
            <w:r>
              <w:fldChar w:fldCharType="end"/>
            </w:r>
            <w:r>
              <w:rPr>
                <w:color w:val="392C69"/>
                <w:sz w:val="20"/>
              </w:rPr>
              <w:t>,</w:t>
            </w:r>
          </w:p>
          <w:p>
            <w:pPr>
              <w:pStyle w:val="ConsPlusNormal0"/>
              <w:jc w:val="center"/>
            </w:pPr>
            <w:r>
              <w:rPr>
                <w:color w:val="392C69"/>
                <w:sz w:val="20"/>
              </w:rPr>
              <w:t xml:space="preserve">от 28.11.2015 </w:t>
            </w:r>
            <w:r>
              <w:fldChar w:fldCharType="begin"/>
            </w:r>
            <w:r>
              <w:instrText xml:space="preserve"> HYPERLINK "https://login.consultant.ru/link/?req=doc&amp;base=LAW&amp;n=189505&amp;dst=100039" \o "Федеральный закон от 28.11.2015 N 340-ФЗ "О внесении изменений в Федеральный закон "Об исполнительном производстве" и отдельные законодательные акты Российской Федерации"</w:instrText>
              <w:cr/>
              <w:instrText xml:space="preserve">
{КонсультантПлюс}" </w:instrText>
            </w:r>
            <w:r>
              <w:fldChar w:fldCharType="separate"/>
            </w:r>
            <w:r>
              <w:rPr>
                <w:color w:val="0000FF"/>
                <w:sz w:val="20"/>
              </w:rPr>
              <w:t>N 340-ФЗ</w:t>
            </w:r>
            <w:r>
              <w:fldChar w:fldCharType="end"/>
            </w:r>
            <w:r>
              <w:rPr>
                <w:color w:val="392C69"/>
                <w:sz w:val="20"/>
              </w:rPr>
              <w:t xml:space="preserve">, от 28.11.2015 </w:t>
            </w:r>
            <w:r>
              <w:fldChar w:fldCharType="begin"/>
            </w:r>
            <w:r>
              <w:instrText xml:space="preserve"> HYPERLINK "https://login.consultant.ru/link/?req=doc&amp;base=LAW&amp;n=189504&amp;dst=100008" \o "Федеральный закон от 28.11.2015 N 344-ФЗ "О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w:instrText>
              <w:cr/>
              <w:instrText xml:space="preserve">
{КонсультантПлюс}" </w:instrText>
            </w:r>
            <w:r>
              <w:fldChar w:fldCharType="separate"/>
            </w:r>
            <w:r>
              <w:rPr>
                <w:color w:val="0000FF"/>
                <w:sz w:val="20"/>
              </w:rPr>
              <w:t>N 344-ФЗ</w:t>
            </w:r>
            <w:r>
              <w:fldChar w:fldCharType="end"/>
            </w:r>
            <w:r>
              <w:rPr>
                <w:color w:val="392C69"/>
                <w:sz w:val="20"/>
              </w:rPr>
              <w:t xml:space="preserve">, от 28.11.2015 </w:t>
            </w:r>
            <w:r>
              <w:fldChar w:fldCharType="begin"/>
            </w:r>
            <w:r>
              <w:instrText xml:space="preserve"> HYPERLINK "https://login.consultant.ru/link/?req=doc&amp;base=LAW&amp;n=189516&amp;dst=100008" \o "Федеральный закон от 28.11.2015 N 345-ФЗ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345-ФЗ</w:t>
            </w:r>
            <w:r>
              <w:fldChar w:fldCharType="end"/>
            </w:r>
            <w:r>
              <w:rPr>
                <w:color w:val="392C69"/>
                <w:sz w:val="20"/>
              </w:rPr>
              <w:t>,</w:t>
            </w:r>
          </w:p>
          <w:p>
            <w:pPr>
              <w:pStyle w:val="ConsPlusNormal0"/>
              <w:jc w:val="center"/>
            </w:pPr>
            <w:r>
              <w:rPr>
                <w:color w:val="392C69"/>
                <w:sz w:val="20"/>
              </w:rPr>
              <w:t xml:space="preserve">от 28.11.2015 </w:t>
            </w:r>
            <w:r>
              <w:fldChar w:fldCharType="begin"/>
            </w:r>
            <w:r>
              <w:instrText xml:space="preserve"> HYPERLINK "https://login.consultant.ru/link/?req=doc&amp;base=LAW&amp;n=189521&amp;dst=100009" \o "Федеральный закон от 28.11.2015 N 350-ФЗ "О внесении изменений в статьи 3.5 и 15.25 Кодекса Российской Федерации об административных правонарушениях и статьи 12 и 23 Федерального закона "О валютном регулировании и валютном контроле"</w:instrText>
              <w:cr/>
              <w:instrText xml:space="preserve">
{КонсультантПлюс}" </w:instrText>
            </w:r>
            <w:r>
              <w:fldChar w:fldCharType="separate"/>
            </w:r>
            <w:r>
              <w:rPr>
                <w:color w:val="0000FF"/>
                <w:sz w:val="20"/>
              </w:rPr>
              <w:t>N 350-ФЗ</w:t>
            </w:r>
            <w:r>
              <w:fldChar w:fldCharType="end"/>
            </w:r>
            <w:r>
              <w:rPr>
                <w:color w:val="392C69"/>
                <w:sz w:val="20"/>
              </w:rPr>
              <w:t xml:space="preserve">, от 14.12.2015 </w:t>
            </w:r>
            <w:r>
              <w:fldChar w:fldCharType="begin"/>
            </w:r>
            <w:r>
              <w:instrText xml:space="preserve"> HYPERLINK "https://login.consultant.ru/link/?req=doc&amp;base=LAW&amp;n=190447&amp;dst=100009" \o "Федеральный закон от 14.12.2015 N 378-ФЗ "О внесении изменений в Кодекс Российской Федерации об административных правонарушениях и отдельные законодательные акты Российской Федерации"</w:instrText>
              <w:cr/>
              <w:instrText xml:space="preserve">
{КонсультантПлюс}" </w:instrText>
            </w:r>
            <w:r>
              <w:fldChar w:fldCharType="separate"/>
            </w:r>
            <w:r>
              <w:rPr>
                <w:color w:val="0000FF"/>
                <w:sz w:val="20"/>
              </w:rPr>
              <w:t>N 378-ФЗ</w:t>
            </w:r>
            <w:r>
              <w:fldChar w:fldCharType="end"/>
            </w:r>
            <w:r>
              <w:rPr>
                <w:color w:val="392C69"/>
                <w:sz w:val="20"/>
              </w:rPr>
              <w:t xml:space="preserve">, от 14.12.2015 </w:t>
            </w:r>
            <w:r>
              <w:fldChar w:fldCharType="begin"/>
            </w:r>
            <w:r>
              <w:instrText xml:space="preserve"> HYPERLINK "https://login.consultant.ru/link/?req=doc&amp;base=LAW&amp;n=190445&amp;dst=100008" \o "Федеральный закон от 14.12.2015 N 379-ФЗ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379-ФЗ</w:t>
            </w:r>
            <w:r>
              <w:fldChar w:fldCharType="end"/>
            </w:r>
            <w:r>
              <w:rPr>
                <w:color w:val="392C69"/>
                <w:sz w:val="20"/>
              </w:rPr>
              <w:t>,</w:t>
            </w:r>
          </w:p>
          <w:p>
            <w:pPr>
              <w:pStyle w:val="ConsPlusNormal0"/>
              <w:jc w:val="center"/>
            </w:pPr>
            <w:r>
              <w:rPr>
                <w:color w:val="392C69"/>
                <w:sz w:val="20"/>
              </w:rPr>
              <w:t xml:space="preserve">от 29.12.2015 </w:t>
            </w:r>
            <w:r>
              <w:fldChar w:fldCharType="begin"/>
            </w:r>
            <w:r>
              <w:instrText xml:space="preserve"> HYPERLINK "https://login.consultant.ru/link/?req=doc&amp;base=LAW&amp;n=221582&amp;dst=100222" \o "Федеральный закон от 29.12.2015 N 391-ФЗ (ред. от 29.07.2017)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391-ФЗ</w:t>
            </w:r>
            <w:r>
              <w:fldChar w:fldCharType="end"/>
            </w:r>
            <w:r>
              <w:rPr>
                <w:color w:val="392C69"/>
                <w:sz w:val="20"/>
              </w:rPr>
              <w:t xml:space="preserve">, от 29.12.2015 </w:t>
            </w:r>
            <w:r>
              <w:fldChar w:fldCharType="begin"/>
            </w:r>
            <w:r>
              <w:instrText xml:space="preserve"> HYPERLINK "https://login.consultant.ru/link/?req=doc&amp;base=LAW&amp;n=200275&amp;dst=100035" \o "Федеральный закон от 29.12.2015 N 408-ФЗ (ред. от 03.07.2016) "О внесении изменений в отдельные законодательные акты Российской Федерации" (с изм. и доп., вступ. в силу с 21.12.2016)</w:instrText>
              <w:cr/>
              <w:instrText xml:space="preserve">
{КонсультантПлюс}" </w:instrText>
            </w:r>
            <w:r>
              <w:fldChar w:fldCharType="separate"/>
            </w:r>
            <w:r>
              <w:rPr>
                <w:color w:val="0000FF"/>
                <w:sz w:val="20"/>
              </w:rPr>
              <w:t>N 408-ФЗ</w:t>
            </w:r>
            <w:r>
              <w:fldChar w:fldCharType="end"/>
            </w:r>
            <w:r>
              <w:rPr>
                <w:color w:val="392C69"/>
                <w:sz w:val="20"/>
              </w:rPr>
              <w:t xml:space="preserve">, от 30.12.2015 </w:t>
            </w:r>
            <w:r>
              <w:fldChar w:fldCharType="begin"/>
            </w:r>
            <w:r>
              <w:instrText xml:space="preserve"> HYPERLINK "https://login.consultant.ru/link/?req=doc&amp;base=LAW&amp;n=191470&amp;dst=100008" \o "Федеральный закон от 30.12.2015 N 439-ФЗ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439-ФЗ</w:t>
            </w:r>
            <w:r>
              <w:fldChar w:fldCharType="end"/>
            </w:r>
            <w:r>
              <w:rPr>
                <w:color w:val="392C69"/>
                <w:sz w:val="20"/>
              </w:rPr>
              <w:t>,</w:t>
            </w:r>
          </w:p>
          <w:p>
            <w:pPr>
              <w:pStyle w:val="ConsPlusNormal0"/>
              <w:jc w:val="center"/>
            </w:pPr>
            <w:r>
              <w:rPr>
                <w:color w:val="392C69"/>
                <w:sz w:val="20"/>
              </w:rPr>
              <w:t xml:space="preserve">от 30.12.2015 </w:t>
            </w:r>
            <w:r>
              <w:fldChar w:fldCharType="begin"/>
            </w:r>
            <w:r>
              <w:instrText xml:space="preserve"> HYPERLINK "https://login.consultant.ru/link/?req=doc&amp;base=LAW&amp;n=191499&amp;dst=100009" \o "Федеральный закон от 30.12.2015 N 442-ФЗ "О внесении изменения в статью 13.19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442-ФЗ</w:t>
            </w:r>
            <w:r>
              <w:fldChar w:fldCharType="end"/>
            </w:r>
            <w:r>
              <w:rPr>
                <w:color w:val="392C69"/>
                <w:sz w:val="20"/>
              </w:rPr>
              <w:t xml:space="preserve">, от 30.12.2015 </w:t>
            </w:r>
            <w:r>
              <w:fldChar w:fldCharType="begin"/>
            </w:r>
            <w:r>
              <w:instrText xml:space="preserve"> HYPERLINK "https://login.consultant.ru/link/?req=doc&amp;base=LAW&amp;n=191491&amp;dst=100008" \o "Федеральный закон от 30.12.2015 N 443-ФЗ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443-ФЗ</w:t>
            </w:r>
            <w:r>
              <w:fldChar w:fldCharType="end"/>
            </w:r>
            <w:r>
              <w:rPr>
                <w:color w:val="392C69"/>
                <w:sz w:val="20"/>
              </w:rPr>
              <w:t xml:space="preserve">, от 30.12.2015 </w:t>
            </w:r>
            <w:r>
              <w:fldChar w:fldCharType="begin"/>
            </w:r>
            <w:r>
              <w:instrText xml:space="preserve"> HYPERLINK "https://login.consultant.ru/link/?req=doc&amp;base=LAW&amp;n=191513&amp;dst=100011" \o "Федеральный закон от 30.12.2015 N 456-ФЗ "О внесении изменений в статью 19 Федерального закона "Об охране здоровья граждан от воздействия окружающего табачного дыма и последствий потребления табака" и статью 14.53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456-ФЗ</w:t>
            </w:r>
            <w:r>
              <w:fldChar w:fldCharType="end"/>
            </w:r>
            <w:r>
              <w:rPr>
                <w:color w:val="392C69"/>
                <w:sz w:val="20"/>
              </w:rPr>
              <w:t>,</w:t>
            </w:r>
          </w:p>
          <w:p>
            <w:pPr>
              <w:pStyle w:val="ConsPlusNormal0"/>
              <w:jc w:val="center"/>
            </w:pPr>
            <w:r>
              <w:rPr>
                <w:color w:val="392C69"/>
                <w:sz w:val="20"/>
              </w:rPr>
              <w:t xml:space="preserve">от 30.12.2015 </w:t>
            </w:r>
            <w:r>
              <w:fldChar w:fldCharType="begin"/>
            </w:r>
            <w:r>
              <w:instrText xml:space="preserve"> HYPERLINK "https://login.consultant.ru/link/?req=doc&amp;base=LAW&amp;n=315362&amp;dst=100030" \o "Федеральный закон от 30.12.2015 N 459-ФЗ (ред. от 03.08.2018) "О внесении изменений в Федеральный 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 (с изм. и доп., вступ. в силу с 01.07.2019)</w:instrText>
              <w:cr/>
              <w:instrText xml:space="preserve">
{КонсультантПлюс}" </w:instrText>
            </w:r>
            <w:r>
              <w:fldChar w:fldCharType="separate"/>
            </w:r>
            <w:r>
              <w:rPr>
                <w:color w:val="0000FF"/>
                <w:sz w:val="20"/>
              </w:rPr>
              <w:t>N 459-ФЗ</w:t>
            </w:r>
            <w:r>
              <w:fldChar w:fldCharType="end"/>
            </w:r>
            <w:r>
              <w:rPr>
                <w:color w:val="392C69"/>
                <w:sz w:val="20"/>
              </w:rPr>
              <w:t xml:space="preserve">, от 30.12.2015 </w:t>
            </w:r>
            <w:r>
              <w:fldChar w:fldCharType="begin"/>
            </w:r>
            <w:r>
              <w:instrText xml:space="preserve"> HYPERLINK "https://login.consultant.ru/link/?req=doc&amp;base=LAW&amp;n=191539&amp;dst=100027" \o "Федеральный закон от 30.12.2015 N 464-ФЗ "О внесении изменений в Закон Российской Федерации "О средствах массовой информации"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464-ФЗ</w:t>
            </w:r>
            <w:r>
              <w:fldChar w:fldCharType="end"/>
            </w:r>
            <w:r>
              <w:rPr>
                <w:color w:val="392C69"/>
                <w:sz w:val="20"/>
              </w:rPr>
              <w:t xml:space="preserve">, от 15.02.2016 </w:t>
            </w:r>
            <w:r>
              <w:fldChar w:fldCharType="begin"/>
            </w:r>
            <w:r>
              <w:instrText xml:space="preserve"> HYPERLINK "https://login.consultant.ru/link/?req=doc&amp;base=LAW&amp;n=194001&amp;dst=100008" \o "Федеральный закон от 15.02.2016 N 30-ФЗ "О внесении изменений в статью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30-ФЗ</w:t>
            </w:r>
            <w:r>
              <w:fldChar w:fldCharType="end"/>
            </w:r>
            <w:r>
              <w:rPr>
                <w:color w:val="392C69"/>
                <w:sz w:val="20"/>
              </w:rPr>
              <w:t>,</w:t>
            </w:r>
          </w:p>
          <w:p>
            <w:pPr>
              <w:pStyle w:val="ConsPlusNormal0"/>
              <w:jc w:val="center"/>
            </w:pPr>
            <w:r>
              <w:rPr>
                <w:color w:val="392C69"/>
                <w:sz w:val="20"/>
              </w:rPr>
              <w:t xml:space="preserve">от 02.03.2016 </w:t>
            </w:r>
            <w:r>
              <w:fldChar w:fldCharType="begin"/>
            </w:r>
            <w:r>
              <w:instrText xml:space="preserve"> HYPERLINK "https://login.consultant.ru/link/?req=doc&amp;base=LAW&amp;n=301284&amp;dst=100398" \o "Федеральный закон от 02.03.2016 N 49-ФЗ (ред. от 04.06.2018) "О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 (с изм. и доп., вступ. в силу с 01.01.2019)</w:instrText>
              <w:cr/>
              <w:instrText xml:space="preserve">
{КонсультантПлюс}" </w:instrText>
            </w:r>
            <w:r>
              <w:fldChar w:fldCharType="separate"/>
            </w:r>
            <w:r>
              <w:rPr>
                <w:color w:val="0000FF"/>
                <w:sz w:val="20"/>
              </w:rPr>
              <w:t>N 49-ФЗ</w:t>
            </w:r>
            <w:r>
              <w:fldChar w:fldCharType="end"/>
            </w:r>
            <w:r>
              <w:rPr>
                <w:color w:val="392C69"/>
                <w:sz w:val="20"/>
              </w:rPr>
              <w:t xml:space="preserve">, от 09.03.2016 </w:t>
            </w:r>
            <w:r>
              <w:fldChar w:fldCharType="begin"/>
            </w:r>
            <w:r>
              <w:instrText xml:space="preserve"> HYPERLINK "https://login.consultant.ru/link/?req=doc&amp;base=LAW&amp;n=194888&amp;dst=100008" \o "Федеральный закон от 09.03.2016 N 54-ФЗ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54-ФЗ</w:t>
            </w:r>
            <w:r>
              <w:fldChar w:fldCharType="end"/>
            </w:r>
            <w:r>
              <w:rPr>
                <w:color w:val="392C69"/>
                <w:sz w:val="20"/>
              </w:rPr>
              <w:t xml:space="preserve">, от 09.03.2016 </w:t>
            </w:r>
            <w:r>
              <w:fldChar w:fldCharType="begin"/>
            </w:r>
            <w:r>
              <w:instrText xml:space="preserve"> HYPERLINK "https://login.consultant.ru/link/?req=doc&amp;base=LAW&amp;n=194869&amp;dst=100008" \o "Федеральный закон от 09.03.2016 N 63-ФЗ "О внесении изменения в статью 3.5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63-ФЗ</w:t>
            </w:r>
            <w:r>
              <w:fldChar w:fldCharType="end"/>
            </w:r>
            <w:r>
              <w:rPr>
                <w:color w:val="392C69"/>
                <w:sz w:val="20"/>
              </w:rPr>
              <w:t>,</w:t>
            </w:r>
          </w:p>
          <w:p>
            <w:pPr>
              <w:pStyle w:val="ConsPlusNormal0"/>
              <w:jc w:val="center"/>
            </w:pPr>
            <w:r>
              <w:rPr>
                <w:color w:val="392C69"/>
                <w:sz w:val="20"/>
              </w:rPr>
              <w:t xml:space="preserve">от 09.03.2016 </w:t>
            </w:r>
            <w:r>
              <w:fldChar w:fldCharType="begin"/>
            </w:r>
            <w:r>
              <w:instrText xml:space="preserve"> HYPERLINK "https://login.consultant.ru/link/?req=doc&amp;base=LAW&amp;n=194876&amp;dst=100009" \o "Федеральный закон от 09.03.2016 N 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64-ФЗ</w:t>
            </w:r>
            <w:r>
              <w:fldChar w:fldCharType="end"/>
            </w:r>
            <w:r>
              <w:rPr>
                <w:color w:val="392C69"/>
                <w:sz w:val="20"/>
              </w:rPr>
              <w:t xml:space="preserve">, от 09.03.2016 </w:t>
            </w:r>
            <w:r>
              <w:fldChar w:fldCharType="begin"/>
            </w:r>
            <w:r>
              <w:instrText xml:space="preserve"> HYPERLINK "https://login.consultant.ru/link/?req=doc&amp;base=LAW&amp;n=464275&amp;dst=100025" \o "Федеральный закон от 09.03.2016 N 66-ФЗ (ред. от 12.12.2023) "О внесении изменений в отдельные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N 66-ФЗ</w:t>
            </w:r>
            <w:r>
              <w:fldChar w:fldCharType="end"/>
            </w:r>
            <w:r>
              <w:rPr>
                <w:color w:val="392C69"/>
                <w:sz w:val="20"/>
              </w:rPr>
              <w:t xml:space="preserve">, от 30.03.2016 </w:t>
            </w:r>
            <w:r>
              <w:fldChar w:fldCharType="begin"/>
            </w:r>
            <w:r>
              <w:instrText xml:space="preserve"> HYPERLINK "https://login.consultant.ru/link/?req=doc&amp;base=LAW&amp;n=195925&amp;dst=100008" \o "Федеральный закон от 30.03.2016 N 77-ФЗ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77-ФЗ</w:t>
            </w:r>
            <w:r>
              <w:fldChar w:fldCharType="end"/>
            </w:r>
            <w:r>
              <w:rPr>
                <w:color w:val="392C69"/>
                <w:sz w:val="20"/>
              </w:rPr>
              <w:t>,</w:t>
            </w:r>
          </w:p>
          <w:p>
            <w:pPr>
              <w:pStyle w:val="ConsPlusNormal0"/>
              <w:jc w:val="center"/>
            </w:pPr>
            <w:r>
              <w:rPr>
                <w:color w:val="392C69"/>
                <w:sz w:val="20"/>
              </w:rPr>
              <w:t xml:space="preserve">от 30.03.2016 </w:t>
            </w:r>
            <w:r>
              <w:fldChar w:fldCharType="begin"/>
            </w:r>
            <w:r>
              <w:instrText xml:space="preserve"> HYPERLINK "https://login.consultant.ru/link/?req=doc&amp;base=LAW&amp;n=195926&amp;dst=100008" \o "Федеральный закон от 30.03.2016 N 81-ФЗ "О внесении изменений в статьи 22.2 и 23.29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81-ФЗ</w:t>
            </w:r>
            <w:r>
              <w:fldChar w:fldCharType="end"/>
            </w:r>
            <w:r>
              <w:rPr>
                <w:color w:val="392C69"/>
                <w:sz w:val="20"/>
              </w:rPr>
              <w:t xml:space="preserve">, от 05.04.2016 </w:t>
            </w:r>
            <w:r>
              <w:fldChar w:fldCharType="begin"/>
            </w:r>
            <w:r>
              <w:instrText xml:space="preserve"> HYPERLINK "https://login.consultant.ru/link/?req=doc&amp;base=LAW&amp;n=196280&amp;dst=100008" \o "Федеральный закон от 05.04.2016 N 89-ФЗ "О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w:instrText>
              <w:cr/>
              <w:instrText xml:space="preserve">
{КонсультантПлюс}" </w:instrText>
            </w:r>
            <w:r>
              <w:fldChar w:fldCharType="separate"/>
            </w:r>
            <w:r>
              <w:rPr>
                <w:color w:val="0000FF"/>
                <w:sz w:val="20"/>
              </w:rPr>
              <w:t>N 89-ФЗ</w:t>
            </w:r>
            <w:r>
              <w:fldChar w:fldCharType="end"/>
            </w:r>
            <w:r>
              <w:rPr>
                <w:color w:val="392C69"/>
                <w:sz w:val="20"/>
              </w:rPr>
              <w:t xml:space="preserve">, от 05.04.2016 </w:t>
            </w:r>
            <w:r>
              <w:fldChar w:fldCharType="begin"/>
            </w:r>
            <w:r>
              <w:instrText xml:space="preserve"> HYPERLINK "https://login.consultant.ru/link/?req=doc&amp;base=LAW&amp;n=383506&amp;dst=100122" \o "Федеральный закон от 05.04.2016 N 104-ФЗ (ред. от 11.06.2021) "О внесении изменений в отдельные законодательные акты Российской Федерации по вопросам стандартизации" (с изм. и доп., вступ. в силу с 01.01.2022)</w:instrText>
              <w:cr/>
              <w:instrText xml:space="preserve">
{КонсультантПлюс}" </w:instrText>
            </w:r>
            <w:r>
              <w:fldChar w:fldCharType="separate"/>
            </w:r>
            <w:r>
              <w:rPr>
                <w:color w:val="0000FF"/>
                <w:sz w:val="20"/>
              </w:rPr>
              <w:t>N 104-ФЗ</w:t>
            </w:r>
            <w:r>
              <w:fldChar w:fldCharType="end"/>
            </w:r>
            <w:r>
              <w:rPr>
                <w:color w:val="392C69"/>
                <w:sz w:val="20"/>
              </w:rPr>
              <w:t>,</w:t>
            </w:r>
          </w:p>
          <w:p>
            <w:pPr>
              <w:pStyle w:val="ConsPlusNormal0"/>
              <w:jc w:val="center"/>
            </w:pPr>
            <w:r>
              <w:rPr>
                <w:color w:val="392C69"/>
                <w:sz w:val="20"/>
              </w:rPr>
              <w:t xml:space="preserve">от 26.04.2016 </w:t>
            </w:r>
            <w:r>
              <w:fldChar w:fldCharType="begin"/>
            </w:r>
            <w:r>
              <w:instrText xml:space="preserve"> HYPERLINK "https://login.consultant.ru/link/?req=doc&amp;base=LAW&amp;n=197215&amp;dst=100008" \o "Федеральный закон от 26.04.2016 N 114-ФЗ "О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w:instrText>
              <w:cr/>
              <w:instrText xml:space="preserve">
{КонсультантПлюс}" </w:instrText>
            </w:r>
            <w:r>
              <w:fldChar w:fldCharType="separate"/>
            </w:r>
            <w:r>
              <w:rPr>
                <w:color w:val="0000FF"/>
                <w:sz w:val="20"/>
              </w:rPr>
              <w:t>N 114-ФЗ</w:t>
            </w:r>
            <w:r>
              <w:fldChar w:fldCharType="end"/>
            </w:r>
            <w:r>
              <w:rPr>
                <w:color w:val="392C69"/>
                <w:sz w:val="20"/>
              </w:rPr>
              <w:t xml:space="preserve">, от 01.05.2016 </w:t>
            </w:r>
            <w:r>
              <w:fldChar w:fldCharType="begin"/>
            </w:r>
            <w:r>
              <w:instrText xml:space="preserve"> HYPERLINK "https://login.consultant.ru/link/?req=doc&amp;base=LAW&amp;n=197414&amp;dst=100008" \o "Федеральный закон от 01.05.2016 N 133-ФЗ "О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w:instrText>
              <w:cr/>
              <w:instrText xml:space="preserve">
{КонсультантПлюс}" </w:instrText>
            </w:r>
            <w:r>
              <w:fldChar w:fldCharType="separate"/>
            </w:r>
            <w:r>
              <w:rPr>
                <w:color w:val="0000FF"/>
                <w:sz w:val="20"/>
              </w:rPr>
              <w:t>N 133-ФЗ</w:t>
            </w:r>
            <w:r>
              <w:fldChar w:fldCharType="end"/>
            </w:r>
            <w:r>
              <w:rPr>
                <w:color w:val="392C69"/>
                <w:sz w:val="20"/>
              </w:rPr>
              <w:t xml:space="preserve">, от 01.05.2016 </w:t>
            </w:r>
            <w:r>
              <w:fldChar w:fldCharType="begin"/>
            </w:r>
            <w:r>
              <w:instrText xml:space="preserve"> HYPERLINK "https://login.consultant.ru/link/?req=doc&amp;base=LAW&amp;n=197415&amp;dst=100009" \o "Федеральный закон от 01.05.2016 N 135-ФЗ "О внесении изменений в статьи 3.13 и 32.13 Кодекса Российской Федерации об административных правонарушениях и статьи 33 и 109.2 Федерального закона "Об исполнительном производстве"</w:instrText>
              <w:cr/>
              <w:instrText xml:space="preserve">
{КонсультантПлюс}" </w:instrText>
            </w:r>
            <w:r>
              <w:fldChar w:fldCharType="separate"/>
            </w:r>
            <w:r>
              <w:rPr>
                <w:color w:val="0000FF"/>
                <w:sz w:val="20"/>
              </w:rPr>
              <w:t>N 135-ФЗ</w:t>
            </w:r>
            <w:r>
              <w:fldChar w:fldCharType="end"/>
            </w:r>
            <w:r>
              <w:rPr>
                <w:color w:val="392C69"/>
                <w:sz w:val="20"/>
              </w:rPr>
              <w:t>,</w:t>
            </w:r>
          </w:p>
          <w:p>
            <w:pPr>
              <w:pStyle w:val="ConsPlusNormal0"/>
              <w:jc w:val="center"/>
            </w:pPr>
            <w:r>
              <w:rPr>
                <w:color w:val="392C69"/>
                <w:sz w:val="20"/>
              </w:rPr>
              <w:t xml:space="preserve">от 01.05.2016 </w:t>
            </w:r>
            <w:r>
              <w:fldChar w:fldCharType="begin"/>
            </w:r>
            <w:r>
              <w:instrText xml:space="preserve"> HYPERLINK "https://login.consultant.ru/link/?req=doc&amp;base=LAW&amp;n=197409&amp;dst=100008" \o "Федеральный закон от 01.05.2016 N 138-ФЗ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138-ФЗ</w:t>
            </w:r>
            <w:r>
              <w:fldChar w:fldCharType="end"/>
            </w:r>
            <w:r>
              <w:rPr>
                <w:color w:val="392C69"/>
                <w:sz w:val="20"/>
              </w:rPr>
              <w:t xml:space="preserve">, от 01.05.2016 </w:t>
            </w:r>
            <w:r>
              <w:fldChar w:fldCharType="begin"/>
            </w:r>
            <w:r>
              <w:instrText xml:space="preserve"> HYPERLINK "https://login.consultant.ru/link/?req=doc&amp;base=LAW&amp;n=197413&amp;dst=100024" \o "Федеральный закон от 01.05.2016 N 139-ФЗ "О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w:instrText>
              <w:cr/>
              <w:instrText xml:space="preserve">
{КонсультантПлюс}" </w:instrText>
            </w:r>
            <w:r>
              <w:fldChar w:fldCharType="separate"/>
            </w:r>
            <w:r>
              <w:rPr>
                <w:color w:val="0000FF"/>
                <w:sz w:val="20"/>
              </w:rPr>
              <w:t>N 139-ФЗ</w:t>
            </w:r>
            <w:r>
              <w:fldChar w:fldCharType="end"/>
            </w:r>
            <w:r>
              <w:rPr>
                <w:color w:val="392C69"/>
                <w:sz w:val="20"/>
              </w:rPr>
              <w:t xml:space="preserve">, от 02.06.2016 </w:t>
            </w:r>
            <w:r>
              <w:fldChar w:fldCharType="begin"/>
            </w:r>
            <w:r>
              <w:instrText xml:space="preserve"> HYPERLINK "https://login.consultant.ru/link/?req=doc&amp;base=LAW&amp;n=198845&amp;dst=100009" \o "Федеральный закон от 02.06.2016 N 160-ФЗ "О внесении изменений в статьи 5.39 и 13.14 Кодекса Российской Федерации об административных правонарушениях и Федеральный закон "Об адвокатской деятельности и адвокатуре в Российской Федерации"</w:instrText>
              <w:cr/>
              <w:instrText xml:space="preserve">
{КонсультантПлюс}" </w:instrText>
            </w:r>
            <w:r>
              <w:fldChar w:fldCharType="separate"/>
            </w:r>
            <w:r>
              <w:rPr>
                <w:color w:val="0000FF"/>
                <w:sz w:val="20"/>
              </w:rPr>
              <w:t>N 160-ФЗ</w:t>
            </w:r>
            <w:r>
              <w:fldChar w:fldCharType="end"/>
            </w:r>
            <w:r>
              <w:rPr>
                <w:color w:val="392C69"/>
                <w:sz w:val="20"/>
              </w:rPr>
              <w:t>,</w:t>
            </w:r>
          </w:p>
          <w:p>
            <w:pPr>
              <w:pStyle w:val="ConsPlusNormal0"/>
              <w:jc w:val="center"/>
            </w:pPr>
            <w:r>
              <w:rPr>
                <w:color w:val="392C69"/>
                <w:sz w:val="20"/>
              </w:rPr>
              <w:t xml:space="preserve">от 02.06.2016 </w:t>
            </w:r>
            <w:r>
              <w:fldChar w:fldCharType="begin"/>
            </w:r>
            <w:r>
              <w:instrText xml:space="preserve"> HYPERLINK "https://login.consultant.ru/link/?req=doc&amp;base=LAW&amp;n=198844&amp;dst=100009" \o "Федеральный закон от 02.06.2016 N 161-ФЗ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161-ФЗ</w:t>
            </w:r>
            <w:r>
              <w:fldChar w:fldCharType="end"/>
            </w:r>
            <w:r>
              <w:rPr>
                <w:color w:val="392C69"/>
                <w:sz w:val="20"/>
              </w:rPr>
              <w:t xml:space="preserve">, от 23.06.2016 </w:t>
            </w:r>
            <w:r>
              <w:fldChar w:fldCharType="begin"/>
            </w:r>
            <w:r>
              <w:instrText xml:space="preserve"> HYPERLINK "https://login.consultant.ru/link/?req=doc&amp;base=LAW&amp;n=200009&amp;dst=100008" \o "Федеральный закон от 23.06.2016 N 195-ФЗ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195-ФЗ</w:t>
            </w:r>
            <w:r>
              <w:fldChar w:fldCharType="end"/>
            </w:r>
            <w:r>
              <w:rPr>
                <w:color w:val="392C69"/>
                <w:sz w:val="20"/>
              </w:rPr>
              <w:t xml:space="preserve">, от 23.06.2016 </w:t>
            </w:r>
            <w:r>
              <w:fldChar w:fldCharType="begin"/>
            </w:r>
            <w:r>
              <w:instrText xml:space="preserve"> HYPERLINK "https://login.consultant.ru/link/?req=doc&amp;base=LAW&amp;n=199985&amp;dst=100008" \o "Федеральный закон от 23.06.2016 N 200-ФЗ "О внесении изменения в статью 23.10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200-ФЗ</w:t>
            </w:r>
            <w:r>
              <w:fldChar w:fldCharType="end"/>
            </w:r>
            <w:r>
              <w:rPr>
                <w:color w:val="392C69"/>
                <w:sz w:val="20"/>
              </w:rPr>
              <w:t>,</w:t>
            </w:r>
          </w:p>
          <w:p>
            <w:pPr>
              <w:pStyle w:val="ConsPlusNormal0"/>
              <w:jc w:val="center"/>
            </w:pPr>
            <w:r>
              <w:rPr>
                <w:color w:val="392C69"/>
                <w:sz w:val="20"/>
              </w:rPr>
              <w:t xml:space="preserve">от 23.06.2016 </w:t>
            </w:r>
            <w:r>
              <w:fldChar w:fldCharType="begin"/>
            </w:r>
            <w:r>
              <w:instrText xml:space="preserve"> HYPERLINK "https://login.consultant.ru/link/?req=doc&amp;base=LAW&amp;n=200017&amp;dst=100021" \o "Федеральный закон от 23.06.2016 N 202-ФЗ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202-ФЗ</w:t>
            </w:r>
            <w:r>
              <w:fldChar w:fldCharType="end"/>
            </w:r>
            <w:r>
              <w:rPr>
                <w:color w:val="392C69"/>
                <w:sz w:val="20"/>
              </w:rPr>
              <w:t xml:space="preserve">, от 23.06.2016 </w:t>
            </w:r>
            <w:r>
              <w:fldChar w:fldCharType="begin"/>
            </w:r>
            <w:r>
              <w:instrText xml:space="preserve"> HYPERLINK "https://login.consultant.ru/link/?req=doc&amp;base=LAW&amp;n=200002&amp;dst=100009" \o "Федеральный закон от 23.06.2016 N 205-ФЗ "О внесении изменений в статью 27.13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205-ФЗ</w:t>
            </w:r>
            <w:r>
              <w:fldChar w:fldCharType="end"/>
            </w:r>
            <w:r>
              <w:rPr>
                <w:color w:val="392C69"/>
                <w:sz w:val="20"/>
              </w:rPr>
              <w:t xml:space="preserve">, от 23.06.2016 </w:t>
            </w:r>
            <w:r>
              <w:fldChar w:fldCharType="begin"/>
            </w:r>
            <w:r>
              <w:instrText xml:space="preserve"> HYPERLINK "https://login.consultant.ru/link/?req=doc&amp;base=LAW&amp;n=200014&amp;dst=100009" \o "Федеральный закон от 23.06.2016 N 207-ФЗ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207-ФЗ</w:t>
            </w:r>
            <w:r>
              <w:fldChar w:fldCharType="end"/>
            </w:r>
            <w:r>
              <w:rPr>
                <w:color w:val="392C69"/>
                <w:sz w:val="20"/>
              </w:rPr>
              <w:t>,</w:t>
            </w:r>
          </w:p>
          <w:p>
            <w:pPr>
              <w:pStyle w:val="ConsPlusNormal0"/>
              <w:jc w:val="center"/>
            </w:pPr>
            <w:r>
              <w:rPr>
                <w:color w:val="392C69"/>
                <w:sz w:val="20"/>
              </w:rPr>
              <w:t xml:space="preserve">от 23.06.2016 </w:t>
            </w:r>
            <w:r>
              <w:fldChar w:fldCharType="begin"/>
            </w:r>
            <w:r>
              <w:instrText xml:space="preserve"> HYPERLINK "https://login.consultant.ru/link/?req=doc&amp;base=LAW&amp;n=200019&amp;dst=100043" \o "Федеральный закон от 23.06.2016 N 208-ФЗ "О внесении изменений в Федеральный закон "Об информации, информационных технологиях и о защите информации"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208-ФЗ</w:t>
            </w:r>
            <w:r>
              <w:fldChar w:fldCharType="end"/>
            </w:r>
            <w:r>
              <w:rPr>
                <w:color w:val="392C69"/>
                <w:sz w:val="20"/>
              </w:rPr>
              <w:t xml:space="preserve">, от 23.06.2016 </w:t>
            </w:r>
            <w:r>
              <w:fldChar w:fldCharType="begin"/>
            </w:r>
            <w:r>
              <w:instrText xml:space="preserve"> HYPERLINK "https://login.consultant.ru/link/?req=doc&amp;base=LAW&amp;n=282706&amp;dst=100008" \o "Федеральный закон от 23.06.2016 N 212-ФЗ (ред. от 14.11.2017) "О внесении изменений в статью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212-ФЗ</w:t>
            </w:r>
            <w:r>
              <w:fldChar w:fldCharType="end"/>
            </w:r>
            <w:r>
              <w:rPr>
                <w:color w:val="392C69"/>
                <w:sz w:val="20"/>
              </w:rPr>
              <w:t xml:space="preserve">, от 23.06.2016 </w:t>
            </w:r>
            <w:r>
              <w:fldChar w:fldCharType="begin"/>
            </w:r>
            <w:r>
              <w:instrText xml:space="preserve"> HYPERLINK "https://login.consultant.ru/link/?req=doc&amp;base=LAW&amp;n=199987&amp;dst=100008" \o "Федеральный закон от 23.06.2016 N 213-ФЗ "О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w:instrText>
              <w:cr/>
              <w:instrText xml:space="preserve">
{КонсультантПлюс}" </w:instrText>
            </w:r>
            <w:r>
              <w:fldChar w:fldCharType="separate"/>
            </w:r>
            <w:r>
              <w:rPr>
                <w:color w:val="0000FF"/>
                <w:sz w:val="20"/>
              </w:rPr>
              <w:t>N 213-ФЗ</w:t>
            </w:r>
            <w:r>
              <w:fldChar w:fldCharType="end"/>
            </w:r>
            <w:r>
              <w:rPr>
                <w:color w:val="392C69"/>
                <w:sz w:val="20"/>
              </w:rPr>
              <w:t>,</w:t>
            </w:r>
          </w:p>
          <w:p>
            <w:pPr>
              <w:pStyle w:val="ConsPlusNormal0"/>
              <w:jc w:val="center"/>
            </w:pPr>
            <w:r>
              <w:rPr>
                <w:color w:val="392C69"/>
                <w:sz w:val="20"/>
              </w:rPr>
              <w:t xml:space="preserve">от 23.06.2016 </w:t>
            </w:r>
            <w:r>
              <w:fldChar w:fldCharType="begin"/>
            </w:r>
            <w:r>
              <w:instrText xml:space="preserve"> HYPERLINK "https://login.consultant.ru/link/?req=doc&amp;base=LAW&amp;n=199990&amp;dst=100024" \o "Федеральный закон от 23.06.2016 N 215-ФЗ "О внесении изменений в Федеральный закон "О противодействии легализации (отмыванию) доходов, полученных преступным путем, и финансированию терроризма"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215-ФЗ</w:t>
            </w:r>
            <w:r>
              <w:fldChar w:fldCharType="end"/>
            </w:r>
            <w:r>
              <w:rPr>
                <w:color w:val="392C69"/>
                <w:sz w:val="20"/>
              </w:rPr>
              <w:t xml:space="preserve">, от 23.06.2016 </w:t>
            </w:r>
            <w:r>
              <w:fldChar w:fldCharType="begin"/>
            </w:r>
            <w:r>
              <w:instrText xml:space="preserve"> HYPERLINK "https://login.consultant.ru/link/?req=doc&amp;base=LAW&amp;n=286953&amp;dst=100192" \o "Федеральный закон от 23.06.2016 N 218-ФЗ (ред. от 29.12.2017) "О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w:instrText>
              <w:cr/>
              <w:instrText xml:space="preserve">
{КонсультантПлюс}" </w:instrText>
            </w:r>
            <w:r>
              <w:fldChar w:fldCharType="separate"/>
            </w:r>
            <w:r>
              <w:rPr>
                <w:color w:val="0000FF"/>
                <w:sz w:val="20"/>
              </w:rPr>
              <w:t>N 218-ФЗ</w:t>
            </w:r>
            <w:r>
              <w:fldChar w:fldCharType="end"/>
            </w:r>
            <w:r>
              <w:rPr>
                <w:color w:val="392C69"/>
                <w:sz w:val="20"/>
              </w:rPr>
              <w:t xml:space="preserve">, от 23.06.2016 </w:t>
            </w:r>
            <w:r>
              <w:fldChar w:fldCharType="begin"/>
            </w:r>
            <w:r>
              <w:instrText xml:space="preserve"> HYPERLINK "https://login.consultant.ru/link/?req=doc&amp;base=LAW&amp;n=286707&amp;dst=100034" \o "Федеральный закон от 23.06.2016 N 222-ФЗ (ред. от 28.12.2017)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222-ФЗ</w:t>
            </w:r>
            <w:r>
              <w:fldChar w:fldCharType="end"/>
            </w:r>
            <w:r>
              <w:rPr>
                <w:color w:val="392C69"/>
                <w:sz w:val="20"/>
              </w:rPr>
              <w:t>,</w:t>
            </w:r>
          </w:p>
          <w:p>
            <w:pPr>
              <w:pStyle w:val="ConsPlusNormal0"/>
              <w:jc w:val="center"/>
            </w:pPr>
            <w:r>
              <w:rPr>
                <w:color w:val="392C69"/>
                <w:sz w:val="20"/>
              </w:rPr>
              <w:t xml:space="preserve">от 03.07.2016 </w:t>
            </w:r>
            <w:r>
              <w:fldChar w:fldCharType="begin"/>
            </w:r>
            <w:r>
              <w:instrText xml:space="preserve"> HYPERLINK "https://login.consultant.ru/link/?req=doc&amp;base=LAW&amp;n=453993&amp;dst=100444" \o "Федеральный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w:instrText>
              <w:cr/>
              <w:instrText xml:space="preserve">
{КонсультантПлюс}" </w:instrText>
            </w:r>
            <w:r>
              <w:fldChar w:fldCharType="separate"/>
            </w:r>
            <w:r>
              <w:rPr>
                <w:color w:val="0000FF"/>
                <w:sz w:val="20"/>
              </w:rPr>
              <w:t>N 227-ФЗ</w:t>
            </w:r>
            <w:r>
              <w:fldChar w:fldCharType="end"/>
            </w:r>
            <w:r>
              <w:rPr>
                <w:color w:val="392C69"/>
                <w:sz w:val="20"/>
              </w:rPr>
              <w:t xml:space="preserve">, от 03.07.2016 </w:t>
            </w:r>
            <w:r>
              <w:fldChar w:fldCharType="begin"/>
            </w:r>
            <w:r>
              <w:instrText xml:space="preserve"> HYPERLINK "https://login.consultant.ru/link/?req=doc&amp;base=LAW&amp;n=210228&amp;dst=100009" \o "Федеральный закон от 03.07.2016 N 231-ФЗ (ред. от 28.12.2016) "О внесении изменений в отдельные законодательные акты Российской Федерации в связи с принятием Федерального закона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w:instrText>
              <w:cr/>
              <w:instrText xml:space="preserve">
{КонсультантПлюс}" </w:instrText>
            </w:r>
            <w:r>
              <w:fldChar w:fldCharType="separate"/>
            </w:r>
            <w:r>
              <w:rPr>
                <w:color w:val="0000FF"/>
                <w:sz w:val="20"/>
              </w:rPr>
              <w:t>N 231-ФЗ</w:t>
            </w:r>
            <w:r>
              <w:fldChar w:fldCharType="end"/>
            </w:r>
            <w:r>
              <w:rPr>
                <w:color w:val="392C69"/>
                <w:sz w:val="20"/>
              </w:rPr>
              <w:t xml:space="preserve">, от 03.07.2016 </w:t>
            </w:r>
            <w:r>
              <w:fldChar w:fldCharType="begin"/>
            </w:r>
            <w:r>
              <w:instrText xml:space="preserve"> HYPERLINK "https://login.consultant.ru/link/?req=doc&amp;base=LAW&amp;n=422066&amp;dst=100673" \o "Федеральный закон от 03.07.2016 N 250-ФЗ (ред. от 28.12.2022)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w:instrText>
              <w:cr/>
              <w:instrText xml:space="preserve">
{КонсультантПлюс}" </w:instrText>
            </w:r>
            <w:r>
              <w:fldChar w:fldCharType="separate"/>
            </w:r>
            <w:r>
              <w:rPr>
                <w:color w:val="0000FF"/>
                <w:sz w:val="20"/>
              </w:rPr>
              <w:t>N 250-ФЗ</w:t>
            </w:r>
            <w:r>
              <w:fldChar w:fldCharType="end"/>
            </w:r>
            <w:r>
              <w:rPr>
                <w:color w:val="392C69"/>
                <w:sz w:val="20"/>
              </w:rPr>
              <w:t>,</w:t>
            </w:r>
          </w:p>
          <w:p>
            <w:pPr>
              <w:pStyle w:val="ConsPlusNormal0"/>
              <w:jc w:val="center"/>
            </w:pPr>
            <w:r>
              <w:rPr>
                <w:color w:val="392C69"/>
                <w:sz w:val="20"/>
              </w:rPr>
              <w:t xml:space="preserve">от 03.07.2016 </w:t>
            </w:r>
            <w:r>
              <w:fldChar w:fldCharType="begin"/>
            </w:r>
            <w:r>
              <w:instrText xml:space="preserve"> HYPERLINK "https://login.consultant.ru/link/?req=doc&amp;base=LAW&amp;n=387133&amp;dst=100304" \o "Федеральный закон от 03.07.2016 N 261-ФЗ (ред. от 11.06.2021)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отдельные законодательные акты Российской Федерации"</w:instrText>
              <w:cr/>
              <w:instrText xml:space="preserve">
{КонсультантПлюс}" </w:instrText>
            </w:r>
            <w:r>
              <w:fldChar w:fldCharType="separate"/>
            </w:r>
            <w:r>
              <w:rPr>
                <w:color w:val="0000FF"/>
                <w:sz w:val="20"/>
              </w:rPr>
              <w:t>N 261-ФЗ</w:t>
            </w:r>
            <w:r>
              <w:fldChar w:fldCharType="end"/>
            </w:r>
            <w:r>
              <w:rPr>
                <w:color w:val="392C69"/>
                <w:sz w:val="20"/>
              </w:rPr>
              <w:t xml:space="preserve">, от 03.07.2016 </w:t>
            </w:r>
            <w:r>
              <w:fldChar w:fldCharType="begin"/>
            </w:r>
            <w:r>
              <w:instrText xml:space="preserve"> HYPERLINK "https://login.consultant.ru/link/?req=doc&amp;base=LAW&amp;n=200582&amp;dst=100028" \o "Федеральный закон от 03.07.2016 N 264-ФЗ "О внесении изменений в Федеральный закон "О защите конкуренции" и отдельные законодательные акты Российской Федерации"</w:instrText>
              <w:cr/>
              <w:instrText xml:space="preserve">
{КонсультантПлюс}" </w:instrText>
            </w:r>
            <w:r>
              <w:fldChar w:fldCharType="separate"/>
            </w:r>
            <w:r>
              <w:rPr>
                <w:color w:val="0000FF"/>
                <w:sz w:val="20"/>
              </w:rPr>
              <w:t>N 264-ФЗ</w:t>
            </w:r>
            <w:r>
              <w:fldChar w:fldCharType="end"/>
            </w:r>
            <w:r>
              <w:rPr>
                <w:color w:val="392C69"/>
                <w:sz w:val="20"/>
              </w:rPr>
              <w:t xml:space="preserve">, от 03.07.2016 </w:t>
            </w:r>
            <w:r>
              <w:fldChar w:fldCharType="begin"/>
            </w:r>
            <w:r>
              <w:instrText xml:space="preserve"> HYPERLINK "https://login.consultant.ru/link/?req=doc&amp;base=LAW&amp;n=388539&amp;dst=100009" \o "Федеральный закон от 03.07.2016 N 272-ФЗ (ред. от 28.06.2021) "О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w:instrText>
              <w:cr/>
              <w:instrText xml:space="preserve">
{КонсультантПлюс}" </w:instrText>
            </w:r>
            <w:r>
              <w:fldChar w:fldCharType="separate"/>
            </w:r>
            <w:r>
              <w:rPr>
                <w:color w:val="0000FF"/>
                <w:sz w:val="20"/>
              </w:rPr>
              <w:t>N 272-ФЗ</w:t>
            </w:r>
            <w:r>
              <w:fldChar w:fldCharType="end"/>
            </w:r>
            <w:r>
              <w:rPr>
                <w:color w:val="392C69"/>
                <w:sz w:val="20"/>
              </w:rPr>
              <w:t>,</w:t>
            </w:r>
          </w:p>
          <w:p>
            <w:pPr>
              <w:pStyle w:val="ConsPlusNormal0"/>
              <w:jc w:val="center"/>
            </w:pPr>
            <w:r>
              <w:rPr>
                <w:color w:val="392C69"/>
                <w:sz w:val="20"/>
              </w:rPr>
              <w:t xml:space="preserve">от 03.07.2016 </w:t>
            </w:r>
            <w:r>
              <w:fldChar w:fldCharType="begin"/>
            </w:r>
            <w:r>
              <w:instrText xml:space="preserve"> HYPERLINK "https://login.consultant.ru/link/?req=doc&amp;base=LAW&amp;n=200564&amp;dst=100069" \o "Федеральный закон от 03.07.2016 N 273-ФЗ "О внесении изменений в Федеральный закон "Об основах государственного регулирования торговой деятельности в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273-ФЗ</w:t>
            </w:r>
            <w:r>
              <w:fldChar w:fldCharType="end"/>
            </w:r>
            <w:r>
              <w:rPr>
                <w:color w:val="392C69"/>
                <w:sz w:val="20"/>
              </w:rPr>
              <w:t xml:space="preserve">, от 03.07.2016 </w:t>
            </w:r>
            <w:r>
              <w:fldChar w:fldCharType="begin"/>
            </w:r>
            <w:r>
              <w:instrText xml:space="preserve"> HYPERLINK "https://login.consultant.ru/link/?req=doc&amp;base=LAW&amp;n=200634&amp;dst=100015" \o "Федеральный закон от 03.07.2016 N 284-ФЗ "О внесении изменений в статью 20 Федерального закона "О физической культуре и спорте в Российской Федерации" и статью 32.14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284-ФЗ</w:t>
            </w:r>
            <w:r>
              <w:fldChar w:fldCharType="end"/>
            </w:r>
            <w:r>
              <w:rPr>
                <w:color w:val="392C69"/>
                <w:sz w:val="20"/>
              </w:rPr>
              <w:t xml:space="preserve">, от 03.07.2016 </w:t>
            </w:r>
            <w:r>
              <w:fldChar w:fldCharType="begin"/>
            </w:r>
            <w:r>
              <w:instrText xml:space="preserve"> HYPERLINK "https://login.consultant.ru/link/?req=doc&amp;base=LAW&amp;n=413549&amp;dst=100499" \o "Федеральный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instrText>
              <w:cr/>
              <w:instrText xml:space="preserve">
{КонсультантПлюс}" </w:instrText>
            </w:r>
            <w:r>
              <w:fldChar w:fldCharType="separate"/>
            </w:r>
            <w:r>
              <w:rPr>
                <w:color w:val="0000FF"/>
                <w:sz w:val="20"/>
              </w:rPr>
              <w:t>N 290-ФЗ</w:t>
            </w:r>
            <w:r>
              <w:fldChar w:fldCharType="end"/>
            </w:r>
            <w:r>
              <w:rPr>
                <w:color w:val="392C69"/>
                <w:sz w:val="20"/>
              </w:rPr>
              <w:t>,</w:t>
            </w:r>
          </w:p>
          <w:p>
            <w:pPr>
              <w:pStyle w:val="ConsPlusNormal0"/>
              <w:jc w:val="center"/>
            </w:pPr>
            <w:r>
              <w:rPr>
                <w:color w:val="392C69"/>
                <w:sz w:val="20"/>
              </w:rPr>
              <w:t xml:space="preserve">от 03.07.2016 </w:t>
            </w:r>
            <w:r>
              <w:fldChar w:fldCharType="begin"/>
            </w:r>
            <w:r>
              <w:instrText xml:space="preserve"> HYPERLINK "https://login.consultant.ru/link/?req=doc&amp;base=LAW&amp;n=200645&amp;dst=100008" \o "Федеральный закон от 03.07.2016 N 293-ФЗ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293-ФЗ</w:t>
            </w:r>
            <w:r>
              <w:fldChar w:fldCharType="end"/>
            </w:r>
            <w:r>
              <w:rPr>
                <w:color w:val="392C69"/>
                <w:sz w:val="20"/>
              </w:rPr>
              <w:t xml:space="preserve">, от 03.07.2016 </w:t>
            </w:r>
            <w:r>
              <w:fldChar w:fldCharType="begin"/>
            </w:r>
            <w:r>
              <w:instrText xml:space="preserve"> HYPERLINK "https://login.consultant.ru/link/?req=doc&amp;base=LAW&amp;n=310107&amp;dst=100161" \o "Федеральный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w:instrText>
              <w:cr/>
              <w:instrText xml:space="preserve">
{КонсультантПлюс}" </w:instrText>
            </w:r>
            <w:r>
              <w:fldChar w:fldCharType="separate"/>
            </w:r>
            <w:r>
              <w:rPr>
                <w:color w:val="0000FF"/>
                <w:sz w:val="20"/>
              </w:rPr>
              <w:t>N 305-ФЗ</w:t>
            </w:r>
            <w:r>
              <w:fldChar w:fldCharType="end"/>
            </w:r>
            <w:r>
              <w:rPr>
                <w:color w:val="392C69"/>
                <w:sz w:val="20"/>
              </w:rPr>
              <w:t xml:space="preserve">, от 03.07.2016 </w:t>
            </w:r>
            <w:r>
              <w:fldChar w:fldCharType="begin"/>
            </w:r>
            <w:r>
              <w:instrText xml:space="preserve"> HYPERLINK "https://login.consultant.ru/link/?req=doc&amp;base=LAW&amp;n=200695&amp;dst=100009" \o "Федеральный закон от 03.07.2016 N 316-ФЗ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316-ФЗ</w:t>
            </w:r>
            <w:r>
              <w:fldChar w:fldCharType="end"/>
            </w:r>
            <w:r>
              <w:rPr>
                <w:color w:val="392C69"/>
                <w:sz w:val="20"/>
              </w:rPr>
              <w:t>,</w:t>
            </w:r>
          </w:p>
          <w:p>
            <w:pPr>
              <w:pStyle w:val="ConsPlusNormal0"/>
              <w:jc w:val="center"/>
            </w:pPr>
            <w:r>
              <w:rPr>
                <w:color w:val="392C69"/>
                <w:sz w:val="20"/>
              </w:rPr>
              <w:t xml:space="preserve">от 03.07.2016 </w:t>
            </w:r>
            <w:r>
              <w:fldChar w:fldCharType="begin"/>
            </w:r>
            <w:r>
              <w:instrText xml:space="preserve"> HYPERLINK "https://login.consultant.ru/link/?req=doc&amp;base=LAW&amp;n=200673&amp;dst=100039" \o "Федеральный закон от 03.07.2016 N 317-ФЗ "О внесении изменений в Федеральный закон "О государственном оборонном заказе" и статью 7.29.2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317-ФЗ</w:t>
            </w:r>
            <w:r>
              <w:fldChar w:fldCharType="end"/>
            </w:r>
            <w:r>
              <w:rPr>
                <w:color w:val="392C69"/>
                <w:sz w:val="20"/>
              </w:rPr>
              <w:t xml:space="preserve">, от 03.07.2016 </w:t>
            </w:r>
            <w:r>
              <w:fldChar w:fldCharType="begin"/>
            </w:r>
            <w:r>
              <w:instrText xml:space="preserve"> HYPERLINK "https://login.consultant.ru/link/?req=doc&amp;base=LAW&amp;n=200674&amp;dst=100008" \o "Федеральный закон от 03.07.2016 N 318-ФЗ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318-ФЗ</w:t>
            </w:r>
            <w:r>
              <w:fldChar w:fldCharType="end"/>
            </w:r>
            <w:r>
              <w:rPr>
                <w:color w:val="392C69"/>
                <w:sz w:val="20"/>
              </w:rPr>
              <w:t xml:space="preserve">, от 03.07.2016 </w:t>
            </w:r>
            <w:r>
              <w:fldChar w:fldCharType="begin"/>
            </w:r>
            <w:r>
              <w:instrText xml:space="preserve"> HYPERLINK "https://login.consultant.ru/link/?req=doc&amp;base=LAW&amp;n=200675&amp;dst=100008" \o "Федеральный закон от 03.07.2016 N 319-ФЗ "О внесении изменений в статью 15.34.1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319-ФЗ</w:t>
            </w:r>
            <w:r>
              <w:fldChar w:fldCharType="end"/>
            </w:r>
            <w:r>
              <w:rPr>
                <w:color w:val="392C69"/>
                <w:sz w:val="20"/>
              </w:rPr>
              <w:t>,</w:t>
            </w:r>
          </w:p>
          <w:p>
            <w:pPr>
              <w:pStyle w:val="ConsPlusNormal0"/>
              <w:jc w:val="center"/>
            </w:pPr>
            <w:r>
              <w:rPr>
                <w:color w:val="392C69"/>
                <w:sz w:val="20"/>
              </w:rPr>
              <w:t xml:space="preserve">от 03.07.2016 </w:t>
            </w:r>
            <w:r>
              <w:fldChar w:fldCharType="begin"/>
            </w:r>
            <w:r>
              <w:instrText xml:space="preserve"> HYPERLINK "https://login.consultant.ru/link/?req=doc&amp;base=LAW&amp;n=200705&amp;dst=100009" \o "Федеральный закон от 03.07.2016 N 326-ФЗ "О внесении изменений в отдельные законодательные акты Российской Федерации в связи с принятием Федерального закона "О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w:instrText>
              <w:cr/>
              <w:instrText xml:space="preserve">
{КонсультантПлюс}" </w:instrText>
            </w:r>
            <w:r>
              <w:fldChar w:fldCharType="separate"/>
            </w:r>
            <w:r>
              <w:rPr>
                <w:color w:val="0000FF"/>
                <w:sz w:val="20"/>
              </w:rPr>
              <w:t>N 326-ФЗ</w:t>
            </w:r>
            <w:r>
              <w:fldChar w:fldCharType="end"/>
            </w:r>
            <w:r>
              <w:rPr>
                <w:color w:val="392C69"/>
                <w:sz w:val="20"/>
              </w:rPr>
              <w:t xml:space="preserve">, от 03.07.2016 </w:t>
            </w:r>
            <w:r>
              <w:fldChar w:fldCharType="begin"/>
            </w:r>
            <w:r>
              <w:instrText xml:space="preserve"> HYPERLINK "https://login.consultant.ru/link/?req=doc&amp;base=LAW&amp;n=312046&amp;dst=100253" \o "Федеральный закон от 03.07.2016 N 349-ФЗ (ред. от 26.11.2018) "О внесении изменений в Федеральный закон "О рыболовстве и сохранении водных биологических ресурсов" и отдельные законодательные акты Российской Федерации в части совершенствования распределения квот добычи (вылова) водных биологических ресурсов"</w:instrText>
              <w:cr/>
              <w:instrText xml:space="preserve">
{КонсультантПлюс}" </w:instrText>
            </w:r>
            <w:r>
              <w:fldChar w:fldCharType="separate"/>
            </w:r>
            <w:r>
              <w:rPr>
                <w:color w:val="0000FF"/>
                <w:sz w:val="20"/>
              </w:rPr>
              <w:t>N 349-ФЗ</w:t>
            </w:r>
            <w:r>
              <w:fldChar w:fldCharType="end"/>
            </w:r>
            <w:r>
              <w:rPr>
                <w:color w:val="392C69"/>
                <w:sz w:val="20"/>
              </w:rPr>
              <w:t xml:space="preserve">, от 03.07.2016 </w:t>
            </w:r>
            <w:r>
              <w:fldChar w:fldCharType="begin"/>
            </w:r>
            <w:r>
              <w:instrText xml:space="preserve"> HYPERLINK "https://login.consultant.ru/link/?req=doc&amp;base=LAW&amp;n=200730&amp;dst=100082" \o "Федеральный закон от 03.07.2016 N 353-ФЗ "О внесении изменений в Федеральный закон "Об охране окружающей среды" и отдельные законодательные акты Российской Федерации в части создания лесопарковых зеленых поясов"</w:instrText>
              <w:cr/>
              <w:instrText xml:space="preserve">
{КонсультантПлюс}" </w:instrText>
            </w:r>
            <w:r>
              <w:fldChar w:fldCharType="separate"/>
            </w:r>
            <w:r>
              <w:rPr>
                <w:color w:val="0000FF"/>
                <w:sz w:val="20"/>
              </w:rPr>
              <w:t>N 353-ФЗ</w:t>
            </w:r>
            <w:r>
              <w:fldChar w:fldCharType="end"/>
            </w:r>
            <w:r>
              <w:rPr>
                <w:color w:val="392C69"/>
                <w:sz w:val="20"/>
              </w:rPr>
              <w:t>,</w:t>
            </w:r>
          </w:p>
          <w:p>
            <w:pPr>
              <w:pStyle w:val="ConsPlusNormal0"/>
              <w:jc w:val="center"/>
            </w:pPr>
            <w:r>
              <w:rPr>
                <w:color w:val="392C69"/>
                <w:sz w:val="20"/>
              </w:rPr>
              <w:t xml:space="preserve">от 03.07.2016 </w:t>
            </w:r>
            <w:r>
              <w:fldChar w:fldCharType="begin"/>
            </w:r>
            <w:r>
              <w:instrText xml:space="preserve"> HYPERLINK "https://login.consultant.ru/link/?req=doc&amp;base=LAW&amp;n=387132&amp;dst=100052" \o "Федеральный закон от 03.07.2016 N 354-ФЗ (ред. от 11.06.2021) "О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w:instrText>
              <w:cr/>
              <w:instrText xml:space="preserve">
{КонсультантПлюс}" </w:instrText>
            </w:r>
            <w:r>
              <w:fldChar w:fldCharType="separate"/>
            </w:r>
            <w:r>
              <w:rPr>
                <w:color w:val="0000FF"/>
                <w:sz w:val="20"/>
              </w:rPr>
              <w:t>N 354-ФЗ</w:t>
            </w:r>
            <w:r>
              <w:fldChar w:fldCharType="end"/>
            </w:r>
            <w:r>
              <w:rPr>
                <w:color w:val="392C69"/>
                <w:sz w:val="20"/>
              </w:rPr>
              <w:t xml:space="preserve">, от 03.07.2016 </w:t>
            </w:r>
            <w:r>
              <w:fldChar w:fldCharType="begin"/>
            </w:r>
            <w:r>
              <w:instrText xml:space="preserve"> HYPERLINK "https://login.consultant.ru/link/?req=doc&amp;base=LAW&amp;n=440686&amp;dst=100034" \o "Федеральный закон от 03.07.2016 N 358-ФЗ (ред. от 30.12.2021) "О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w:instrText>
              <w:cr/>
              <w:instrText xml:space="preserve">
{КонсультантПлюс}" </w:instrText>
            </w:r>
            <w:r>
              <w:fldChar w:fldCharType="separate"/>
            </w:r>
            <w:r>
              <w:rPr>
                <w:color w:val="0000FF"/>
                <w:sz w:val="20"/>
              </w:rPr>
              <w:t>N 358-ФЗ</w:t>
            </w:r>
            <w:r>
              <w:fldChar w:fldCharType="end"/>
            </w:r>
            <w:r>
              <w:rPr>
                <w:color w:val="392C69"/>
                <w:sz w:val="20"/>
              </w:rPr>
              <w:t xml:space="preserve">, от 03.07.2016 </w:t>
            </w:r>
            <w:r>
              <w:fldChar w:fldCharType="begin"/>
            </w:r>
            <w:r>
              <w:instrText xml:space="preserve"> HYPERLINK "https://login.consultant.ru/link/?req=doc&amp;base=LAW&amp;n=210168&amp;dst=100460" \o "Федеральный закон от 03.07.2016 N 372-ФЗ (ред. от 28.12.2016) "О внесении изменений в Градостроительный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372-ФЗ</w:t>
            </w:r>
            <w:r>
              <w:fldChar w:fldCharType="end"/>
            </w:r>
            <w:r>
              <w:rPr>
                <w:color w:val="392C69"/>
                <w:sz w:val="20"/>
              </w:rPr>
              <w:t>,</w:t>
            </w:r>
          </w:p>
          <w:p>
            <w:pPr>
              <w:pStyle w:val="ConsPlusNormal0"/>
              <w:jc w:val="center"/>
            </w:pPr>
            <w:r>
              <w:rPr>
                <w:color w:val="392C69"/>
                <w:sz w:val="20"/>
              </w:rPr>
              <w:t xml:space="preserve">от 06.07.2016 </w:t>
            </w:r>
            <w:r>
              <w:fldChar w:fldCharType="begin"/>
            </w:r>
            <w:r>
              <w:instrText xml:space="preserve"> HYPERLINK "https://login.consultant.ru/link/?req=doc&amp;base=LAW&amp;n=436421&amp;dst=100129" \o "Федеральный закон от 06.07.2016 N 374-ФЗ (ред. от 29.12.2022) "О внесении изменений в Федеральный закон "О противодействии терроризму"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w:instrText>
              <w:cr/>
              <w:instrText xml:space="preserve">
{КонсультантПлюс}" </w:instrText>
            </w:r>
            <w:r>
              <w:fldChar w:fldCharType="separate"/>
            </w:r>
            <w:r>
              <w:rPr>
                <w:color w:val="0000FF"/>
                <w:sz w:val="20"/>
              </w:rPr>
              <w:t>N 374-ФЗ</w:t>
            </w:r>
            <w:r>
              <w:fldChar w:fldCharType="end"/>
            </w:r>
            <w:r>
              <w:rPr>
                <w:color w:val="392C69"/>
                <w:sz w:val="20"/>
              </w:rPr>
              <w:t xml:space="preserve">, от 22.11.2016 </w:t>
            </w:r>
            <w:r>
              <w:fldChar w:fldCharType="begin"/>
            </w:r>
            <w:r>
              <w:instrText xml:space="preserve"> HYPERLINK "https://login.consultant.ru/link/?req=doc&amp;base=LAW&amp;n=207415&amp;dst=100009" \o "Федеральный закон от 22.11.2016 N 393-ФЗ "О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w:instrText>
              <w:cr/>
              <w:instrText xml:space="preserve">
{КонсультантПлюс}" </w:instrText>
            </w:r>
            <w:r>
              <w:fldChar w:fldCharType="separate"/>
            </w:r>
            <w:r>
              <w:rPr>
                <w:color w:val="0000FF"/>
                <w:sz w:val="20"/>
              </w:rPr>
              <w:t>N 393-ФЗ</w:t>
            </w:r>
            <w:r>
              <w:fldChar w:fldCharType="end"/>
            </w:r>
            <w:r>
              <w:rPr>
                <w:color w:val="392C69"/>
                <w:sz w:val="20"/>
              </w:rPr>
              <w:t xml:space="preserve">, от 05.12.2016 </w:t>
            </w:r>
            <w:r>
              <w:fldChar w:fldCharType="begin"/>
            </w:r>
            <w:r>
              <w:instrText xml:space="preserve"> HYPERLINK "https://login.consultant.ru/link/?req=doc&amp;base=LAW&amp;n=208174&amp;dst=100009" \o "Федеральный закон от 05.12.2016 N 412-ФЗ "О внесении изменений в Кодекс Российской Федерации об административных правонарушениях и отдельные законодательные акты Российской Федерации"</w:instrText>
              <w:cr/>
              <w:instrText xml:space="preserve">
{КонсультантПлюс}" </w:instrText>
            </w:r>
            <w:r>
              <w:fldChar w:fldCharType="separate"/>
            </w:r>
            <w:r>
              <w:rPr>
                <w:color w:val="0000FF"/>
                <w:sz w:val="20"/>
              </w:rPr>
              <w:t>N 412-ФЗ</w:t>
            </w:r>
            <w:r>
              <w:fldChar w:fldCharType="end"/>
            </w:r>
            <w:r>
              <w:rPr>
                <w:color w:val="392C69"/>
                <w:sz w:val="20"/>
              </w:rPr>
              <w:t>,</w:t>
            </w:r>
          </w:p>
          <w:p>
            <w:pPr>
              <w:pStyle w:val="ConsPlusNormal0"/>
              <w:jc w:val="center"/>
            </w:pPr>
            <w:r>
              <w:rPr>
                <w:color w:val="392C69"/>
                <w:sz w:val="20"/>
              </w:rPr>
              <w:t xml:space="preserve">от 19.12.2016 </w:t>
            </w:r>
            <w:r>
              <w:fldChar w:fldCharType="begin"/>
            </w:r>
            <w:r>
              <w:instrText xml:space="preserve"> HYPERLINK "https://login.consultant.ru/link/?req=doc&amp;base=LAW&amp;n=209013&amp;dst=100008" \o "Федеральный закон от 19.12.2016 N 440-ФЗ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440-ФЗ</w:t>
            </w:r>
            <w:r>
              <w:fldChar w:fldCharType="end"/>
            </w:r>
            <w:r>
              <w:rPr>
                <w:color w:val="392C69"/>
                <w:sz w:val="20"/>
              </w:rPr>
              <w:t xml:space="preserve">, от 19.12.2016 </w:t>
            </w:r>
            <w:r>
              <w:fldChar w:fldCharType="begin"/>
            </w:r>
            <w:r>
              <w:instrText xml:space="preserve"> HYPERLINK "https://login.consultant.ru/link/?req=doc&amp;base=LAW&amp;n=209019&amp;dst=100008" \o "Федеральный закон от 19.12.2016 N 459-ФЗ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459-ФЗ</w:t>
            </w:r>
            <w:r>
              <w:fldChar w:fldCharType="end"/>
            </w:r>
            <w:r>
              <w:rPr>
                <w:color w:val="392C69"/>
                <w:sz w:val="20"/>
              </w:rPr>
              <w:t xml:space="preserve">, от 28.12.2016 </w:t>
            </w:r>
            <w:r>
              <w:fldChar w:fldCharType="begin"/>
            </w:r>
            <w:r>
              <w:instrText xml:space="preserve"> HYPERLINK "https://login.consultant.ru/link/?req=doc&amp;base=LAW&amp;n=209781&amp;dst=100017" \o "Федеральный закон от 28.12.2016 N 471-ФЗ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instrText>
              <w:cr/>
              <w:instrText xml:space="preserve">
{КонсультантПлюс}" </w:instrText>
            </w:r>
            <w:r>
              <w:fldChar w:fldCharType="separate"/>
            </w:r>
            <w:r>
              <w:rPr>
                <w:color w:val="0000FF"/>
                <w:sz w:val="20"/>
              </w:rPr>
              <w:t>N 471-ФЗ</w:t>
            </w:r>
            <w:r>
              <w:fldChar w:fldCharType="end"/>
            </w:r>
            <w:r>
              <w:rPr>
                <w:color w:val="392C69"/>
                <w:sz w:val="20"/>
              </w:rPr>
              <w:t>,</w:t>
            </w:r>
          </w:p>
          <w:p>
            <w:pPr>
              <w:pStyle w:val="ConsPlusNormal0"/>
              <w:jc w:val="center"/>
            </w:pPr>
            <w:r>
              <w:rPr>
                <w:color w:val="392C69"/>
                <w:sz w:val="20"/>
              </w:rPr>
              <w:t xml:space="preserve">от 28.12.2016 </w:t>
            </w:r>
            <w:r>
              <w:fldChar w:fldCharType="begin"/>
            </w:r>
            <w:r>
              <w:instrText xml:space="preserve"> HYPERLINK "https://login.consultant.ru/link/?req=doc&amp;base=LAW&amp;n=209869&amp;dst=100008" \o "Федеральный закон от 28.12.2016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490-ФЗ</w:t>
            </w:r>
            <w:r>
              <w:fldChar w:fldCharType="end"/>
            </w:r>
            <w:r>
              <w:rPr>
                <w:color w:val="392C69"/>
                <w:sz w:val="20"/>
              </w:rPr>
              <w:t xml:space="preserve">, от 28.12.2016 </w:t>
            </w:r>
            <w:r>
              <w:fldChar w:fldCharType="begin"/>
            </w:r>
            <w:r>
              <w:instrText xml:space="preserve"> HYPERLINK "https://login.consultant.ru/link/?req=doc&amp;base=LAW&amp;n=209901&amp;dst=100008" \o "Федеральный закон от 28.12.2016 N 506-ФЗ "О внесении изменений в статьи 23.82 и 28.3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506-ФЗ</w:t>
            </w:r>
            <w:r>
              <w:fldChar w:fldCharType="end"/>
            </w:r>
            <w:r>
              <w:rPr>
                <w:color w:val="392C69"/>
                <w:sz w:val="20"/>
              </w:rPr>
              <w:t xml:space="preserve">, от 28.12.2016 </w:t>
            </w:r>
            <w:r>
              <w:fldChar w:fldCharType="begin"/>
            </w:r>
            <w:r>
              <w:instrText xml:space="preserve"> HYPERLINK "https://login.consultant.ru/link/?req=doc&amp;base=LAW&amp;n=209907&amp;dst=100017" \o "Федеральный закон от 28.12.2016 N 510-ФЗ "О внесении изменений в статьи 12 и 104 Федерального закона "О таможенном регулировании в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510-ФЗ</w:t>
            </w:r>
            <w:r>
              <w:fldChar w:fldCharType="end"/>
            </w:r>
            <w:r>
              <w:rPr>
                <w:color w:val="392C69"/>
                <w:sz w:val="20"/>
              </w:rPr>
              <w:t>,</w:t>
            </w:r>
          </w:p>
          <w:p>
            <w:pPr>
              <w:pStyle w:val="ConsPlusNormal0"/>
              <w:jc w:val="center"/>
            </w:pPr>
            <w:r>
              <w:rPr>
                <w:color w:val="392C69"/>
                <w:sz w:val="20"/>
              </w:rPr>
              <w:t xml:space="preserve">от 07.02.2017 </w:t>
            </w:r>
            <w:r>
              <w:fldChar w:fldCharType="begin"/>
            </w:r>
            <w:r>
              <w:instrText xml:space="preserve"> HYPERLINK "https://login.consultant.ru/link/?req=doc&amp;base=LAW&amp;n=212390&amp;dst=100062" \o "Федеральный закон от 07.02.2017 N 11-ФЗ "О внесении изменений в Федеральный закон "О Счетной палате Российской Федерации" и статью 28.3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11-ФЗ</w:t>
            </w:r>
            <w:r>
              <w:fldChar w:fldCharType="end"/>
            </w:r>
            <w:r>
              <w:rPr>
                <w:color w:val="392C69"/>
                <w:sz w:val="20"/>
              </w:rPr>
              <w:t xml:space="preserve">, от 07.02.2017 </w:t>
            </w:r>
            <w:r>
              <w:fldChar w:fldCharType="begin"/>
            </w:r>
            <w:r>
              <w:instrText xml:space="preserve"> HYPERLINK "https://login.consultant.ru/link/?req=doc&amp;base=LAW&amp;n=212391&amp;dst=100009" \o "Федеральный закон от 07.02.2017 N 13-ФЗ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13-ФЗ</w:t>
            </w:r>
            <w:r>
              <w:fldChar w:fldCharType="end"/>
            </w:r>
            <w:r>
              <w:rPr>
                <w:color w:val="392C69"/>
                <w:sz w:val="20"/>
              </w:rPr>
              <w:t xml:space="preserve">, от 22.02.2017 </w:t>
            </w:r>
            <w:r>
              <w:fldChar w:fldCharType="begin"/>
            </w:r>
            <w:r>
              <w:instrText xml:space="preserve"> HYPERLINK "https://login.consultant.ru/link/?req=doc&amp;base=LAW&amp;n=213154&amp;dst=100009" \o "Федеральный закон от 22.02.2017 N 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18-ФЗ</w:t>
            </w:r>
            <w:r>
              <w:fldChar w:fldCharType="end"/>
            </w:r>
            <w:r>
              <w:rPr>
                <w:color w:val="392C69"/>
                <w:sz w:val="20"/>
              </w:rPr>
              <w:t>,</w:t>
            </w:r>
          </w:p>
          <w:p>
            <w:pPr>
              <w:pStyle w:val="ConsPlusNormal0"/>
              <w:jc w:val="center"/>
            </w:pPr>
            <w:r>
              <w:rPr>
                <w:color w:val="392C69"/>
                <w:sz w:val="20"/>
              </w:rPr>
              <w:t xml:space="preserve">от 07.03.2017 </w:t>
            </w:r>
            <w:r>
              <w:fldChar w:fldCharType="begin"/>
            </w:r>
            <w:r>
              <w:instrText xml:space="preserve"> HYPERLINK "https://login.consultant.ru/link/?req=doc&amp;base=LAW&amp;n=213706&amp;dst=100008" \o "Федеральный закон от 07.03.2017 N 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26-ФЗ</w:t>
            </w:r>
            <w:r>
              <w:fldChar w:fldCharType="end"/>
            </w:r>
            <w:r>
              <w:rPr>
                <w:color w:val="392C69"/>
                <w:sz w:val="20"/>
              </w:rPr>
              <w:t xml:space="preserve">, от 03.04.2017 </w:t>
            </w:r>
            <w:r>
              <w:fldChar w:fldCharType="begin"/>
            </w:r>
            <w:r>
              <w:instrText xml:space="preserve"> HYPERLINK "https://login.consultant.ru/link/?req=doc&amp;base=LAW&amp;n=214784&amp;dst=100014" \o "Федеральный закон от 03.04.2017 N 65-ФЗ "О внесении изменений в статью 5 Закона Российской Федерации "О праве граждан Российской Федерации на свободу передвижения, выбор места пребывания и жительства в пределах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65-ФЗ</w:t>
            </w:r>
            <w:r>
              <w:fldChar w:fldCharType="end"/>
            </w:r>
            <w:r>
              <w:rPr>
                <w:color w:val="392C69"/>
                <w:sz w:val="20"/>
              </w:rPr>
              <w:t xml:space="preserve">, от 17.04.2017 </w:t>
            </w:r>
            <w:r>
              <w:fldChar w:fldCharType="begin"/>
            </w:r>
            <w:r>
              <w:instrText xml:space="preserve"> HYPERLINK "https://login.consultant.ru/link/?req=doc&amp;base=LAW&amp;n=215475&amp;dst=100008" \o "Федеральный закон от 17.04.2017 N 68-ФЗ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68-ФЗ</w:t>
            </w:r>
            <w:r>
              <w:fldChar w:fldCharType="end"/>
            </w:r>
            <w:r>
              <w:rPr>
                <w:color w:val="392C69"/>
                <w:sz w:val="20"/>
              </w:rPr>
              <w:t>,</w:t>
            </w:r>
          </w:p>
          <w:p>
            <w:pPr>
              <w:pStyle w:val="ConsPlusNormal0"/>
              <w:jc w:val="center"/>
            </w:pPr>
            <w:r>
              <w:rPr>
                <w:color w:val="392C69"/>
                <w:sz w:val="20"/>
              </w:rPr>
              <w:t xml:space="preserve">от 17.04.2017 </w:t>
            </w:r>
            <w:r>
              <w:fldChar w:fldCharType="begin"/>
            </w:r>
            <w:r>
              <w:instrText xml:space="preserve"> HYPERLINK "https://login.consultant.ru/link/?req=doc&amp;base=LAW&amp;n=215474&amp;dst=100008" \o "Федеральный закон от 17.04.2017 N 74-ФЗ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74-ФЗ</w:t>
            </w:r>
            <w:r>
              <w:fldChar w:fldCharType="end"/>
            </w:r>
            <w:r>
              <w:rPr>
                <w:color w:val="392C69"/>
                <w:sz w:val="20"/>
              </w:rPr>
              <w:t xml:space="preserve">, от 17.04.2017 </w:t>
            </w:r>
            <w:r>
              <w:fldChar w:fldCharType="begin"/>
            </w:r>
            <w:r>
              <w:instrText xml:space="preserve"> HYPERLINK "https://login.consultant.ru/link/?req=doc&amp;base=LAW&amp;n=215480&amp;dst=100020" \o "Федеральный закон от 17.04.2017 N 75-ФЗ "О внесении изменений в статьи 60 и 68 Федерального закона "О связи"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75-ФЗ</w:t>
            </w:r>
            <w:r>
              <w:fldChar w:fldCharType="end"/>
            </w:r>
            <w:r>
              <w:rPr>
                <w:color w:val="392C69"/>
                <w:sz w:val="20"/>
              </w:rPr>
              <w:t xml:space="preserve">, от 17.04.2017 </w:t>
            </w:r>
            <w:r>
              <w:fldChar w:fldCharType="begin"/>
            </w:r>
            <w:r>
              <w:instrText xml:space="preserve"> HYPERLINK "https://login.consultant.ru/link/?req=doc&amp;base=LAW&amp;n=215486&amp;dst=100012" \o "Федеральный закон от 17.04.2017 N 78-ФЗ "О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w:instrText>
              <w:cr/>
              <w:instrText xml:space="preserve">
{КонсультантПлюс}" </w:instrText>
            </w:r>
            <w:r>
              <w:fldChar w:fldCharType="separate"/>
            </w:r>
            <w:r>
              <w:rPr>
                <w:color w:val="0000FF"/>
                <w:sz w:val="20"/>
              </w:rPr>
              <w:t>N 78-ФЗ</w:t>
            </w:r>
            <w:r>
              <w:fldChar w:fldCharType="end"/>
            </w:r>
            <w:r>
              <w:rPr>
                <w:color w:val="392C69"/>
                <w:sz w:val="20"/>
              </w:rPr>
              <w:t>,</w:t>
            </w:r>
          </w:p>
          <w:p>
            <w:pPr>
              <w:pStyle w:val="ConsPlusNormal0"/>
              <w:jc w:val="center"/>
            </w:pPr>
            <w:r>
              <w:rPr>
                <w:color w:val="392C69"/>
                <w:sz w:val="20"/>
              </w:rPr>
              <w:t xml:space="preserve">от 01.05.2017 </w:t>
            </w:r>
            <w:r>
              <w:fldChar w:fldCharType="begin"/>
            </w:r>
            <w:r>
              <w:instrText xml:space="preserve"> HYPERLINK "https://login.consultant.ru/link/?req=doc&amp;base=LAW&amp;n=216069&amp;dst=100051" \o "Федеральный закон от 01.05.2017 N 87-ФЗ "О внесении изменений в Федеральный закон "Об информации, информационных технологиях и о защите информации"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87-ФЗ</w:t>
            </w:r>
            <w:r>
              <w:fldChar w:fldCharType="end"/>
            </w:r>
            <w:r>
              <w:rPr>
                <w:color w:val="392C69"/>
                <w:sz w:val="20"/>
              </w:rPr>
              <w:t xml:space="preserve">, от 28.05.2017 </w:t>
            </w:r>
            <w:r>
              <w:fldChar w:fldCharType="begin"/>
            </w:r>
            <w:r>
              <w:instrText xml:space="preserve"> HYPERLINK "https://login.consultant.ru/link/?req=doc&amp;base=LAW&amp;n=217313&amp;dst=100074" \o "Федеральный закон от 28.05.2017 N 100-ФЗ "О внесении изменений в Федеральный закон "О пожарной безопасности"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100-ФЗ</w:t>
            </w:r>
            <w:r>
              <w:fldChar w:fldCharType="end"/>
            </w:r>
            <w:r>
              <w:rPr>
                <w:color w:val="392C69"/>
                <w:sz w:val="20"/>
              </w:rPr>
              <w:t xml:space="preserve">, от 01.06.2017 </w:t>
            </w:r>
            <w:r>
              <w:fldChar w:fldCharType="begin"/>
            </w:r>
            <w:r>
              <w:instrText xml:space="preserve"> HYPERLINK "https://login.consultant.ru/link/?req=doc&amp;base=LAW&amp;n=448185&amp;dst=100018" \o "Федеральный закон от 01.06.2017 N 104-ФЗ (ред. от 29.05.2023)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104-ФЗ</w:t>
            </w:r>
            <w:r>
              <w:fldChar w:fldCharType="end"/>
            </w:r>
            <w:r>
              <w:rPr>
                <w:color w:val="392C69"/>
                <w:sz w:val="20"/>
              </w:rPr>
              <w:t>,</w:t>
            </w:r>
          </w:p>
          <w:p>
            <w:pPr>
              <w:pStyle w:val="ConsPlusNormal0"/>
              <w:jc w:val="center"/>
            </w:pPr>
            <w:r>
              <w:rPr>
                <w:color w:val="392C69"/>
                <w:sz w:val="20"/>
              </w:rPr>
              <w:t xml:space="preserve">от 07.06.2017 </w:t>
            </w:r>
            <w:r>
              <w:fldChar w:fldCharType="begin"/>
            </w:r>
            <w:r>
              <w:instrText xml:space="preserve"> HYPERLINK "https://login.consultant.ru/link/?req=doc&amp;base=LAW&amp;n=217847&amp;dst=100008" \o "Федеральный закон от 07.06.2017 N 118-ФЗ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118-ФЗ</w:t>
            </w:r>
            <w:r>
              <w:fldChar w:fldCharType="end"/>
            </w:r>
            <w:r>
              <w:rPr>
                <w:color w:val="392C69"/>
                <w:sz w:val="20"/>
              </w:rPr>
              <w:t xml:space="preserve">, от 01.07.2017 </w:t>
            </w:r>
            <w:r>
              <w:fldChar w:fldCharType="begin"/>
            </w:r>
            <w:r>
              <w:instrText xml:space="preserve"> HYPERLINK "https://login.consultant.ru/link/?req=doc&amp;base=LAW&amp;n=219008&amp;dst=100008" \o "Федеральный закон от 01.07.2017 N 146-ФЗ "О внесении изменения в статью 5.39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146-ФЗ</w:t>
            </w:r>
            <w:r>
              <w:fldChar w:fldCharType="end"/>
            </w:r>
            <w:r>
              <w:rPr>
                <w:color w:val="392C69"/>
                <w:sz w:val="20"/>
              </w:rPr>
              <w:t xml:space="preserve">, от 01.07.2017 </w:t>
            </w:r>
            <w:r>
              <w:fldChar w:fldCharType="begin"/>
            </w:r>
            <w:r>
              <w:instrText xml:space="preserve"> HYPERLINK "https://login.consultant.ru/link/?req=doc&amp;base=LAW&amp;n=219003&amp;dst=100008" \o "Федеральный закон от 01.07.2017 N 150-ФЗ "О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w:instrText>
              <w:cr/>
              <w:instrText xml:space="preserve">
{КонсультантПлюс}" </w:instrText>
            </w:r>
            <w:r>
              <w:fldChar w:fldCharType="separate"/>
            </w:r>
            <w:r>
              <w:rPr>
                <w:color w:val="0000FF"/>
                <w:sz w:val="20"/>
              </w:rPr>
              <w:t>N 150-ФЗ</w:t>
            </w:r>
            <w:r>
              <w:fldChar w:fldCharType="end"/>
            </w:r>
            <w:r>
              <w:rPr>
                <w:color w:val="392C69"/>
                <w:sz w:val="20"/>
              </w:rPr>
              <w:t>,</w:t>
            </w:r>
          </w:p>
          <w:p>
            <w:pPr>
              <w:pStyle w:val="ConsPlusNormal0"/>
              <w:jc w:val="center"/>
            </w:pPr>
            <w:r>
              <w:rPr>
                <w:color w:val="392C69"/>
                <w:sz w:val="20"/>
              </w:rPr>
              <w:t xml:space="preserve">от 18.07.2017 </w:t>
            </w:r>
            <w:r>
              <w:fldChar w:fldCharType="begin"/>
            </w:r>
            <w:r>
              <w:instrText xml:space="preserve"> HYPERLINK "https://login.consultant.ru/link/?req=doc&amp;base=LAW&amp;n=220284&amp;dst=100008" \o "Федеральный закон от 18.07.2017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color w:val="392C69"/>
                <w:sz w:val="20"/>
              </w:rPr>
              <w:t xml:space="preserve">, от 26.07.2017 </w:t>
            </w:r>
            <w:r>
              <w:fldChar w:fldCharType="begin"/>
            </w:r>
            <w:r>
              <w:instrText xml:space="preserve"> HYPERLINK "https://login.consultant.ru/link/?req=doc&amp;base=LAW&amp;n=220909&amp;dst=100008" \o "Федеральный закон от 26.07.2017 N 189-ФЗ "О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w:instrText>
              <w:cr/>
              <w:instrText xml:space="preserve">
{КонсультантПлюс}" </w:instrText>
            </w:r>
            <w:r>
              <w:fldChar w:fldCharType="separate"/>
            </w:r>
            <w:r>
              <w:rPr>
                <w:color w:val="0000FF"/>
                <w:sz w:val="20"/>
              </w:rPr>
              <w:t>N 189-ФЗ</w:t>
            </w:r>
            <w:r>
              <w:fldChar w:fldCharType="end"/>
            </w:r>
            <w:r>
              <w:rPr>
                <w:color w:val="392C69"/>
                <w:sz w:val="20"/>
              </w:rPr>
              <w:t xml:space="preserve">, от 26.07.2017 </w:t>
            </w:r>
            <w:r>
              <w:fldChar w:fldCharType="begin"/>
            </w:r>
            <w:r>
              <w:instrText xml:space="preserve"> HYPERLINK "https://login.consultant.ru/link/?req=doc&amp;base=LAW&amp;n=220902&amp;dst=100008" \o "Федеральный закон от 26.07.2017 N 206-ФЗ "О внесении изменений в статьи 19.6.1 и 28.3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206-ФЗ</w:t>
            </w:r>
            <w:r>
              <w:fldChar w:fldCharType="end"/>
            </w:r>
            <w:r>
              <w:rPr>
                <w:color w:val="392C69"/>
                <w:sz w:val="20"/>
              </w:rPr>
              <w:t>,</w:t>
            </w:r>
          </w:p>
          <w:p>
            <w:pPr>
              <w:pStyle w:val="ConsPlusNormal0"/>
              <w:jc w:val="center"/>
            </w:pPr>
            <w:r>
              <w:rPr>
                <w:color w:val="392C69"/>
                <w:sz w:val="20"/>
              </w:rPr>
              <w:t xml:space="preserve">от 26.07.2017 </w:t>
            </w:r>
            <w:r>
              <w:fldChar w:fldCharType="begin"/>
            </w:r>
            <w:r>
              <w:instrText xml:space="preserve"> HYPERLINK "https://login.consultant.ru/link/?req=doc&amp;base=LAW&amp;n=220901&amp;dst=100008" \o "Федеральный закон от 26.07.2017 N 209-ФЗ "О внесении изменений в статьи 23.48 и 23.55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209-ФЗ</w:t>
            </w:r>
            <w:r>
              <w:fldChar w:fldCharType="end"/>
            </w:r>
            <w:r>
              <w:rPr>
                <w:color w:val="392C69"/>
                <w:sz w:val="20"/>
              </w:rPr>
              <w:t xml:space="preserve">, от 29.07.2017 </w:t>
            </w:r>
            <w:r>
              <w:fldChar w:fldCharType="begin"/>
            </w:r>
            <w:r>
              <w:instrText xml:space="preserve"> HYPERLINK "https://login.consultant.ru/link/?req=doc&amp;base=LAW&amp;n=221222&amp;dst=100009" \o "Федеральный закон от 29.07.2017 N 223-ФЗ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223-ФЗ</w:t>
            </w:r>
            <w:r>
              <w:fldChar w:fldCharType="end"/>
            </w:r>
            <w:r>
              <w:rPr>
                <w:color w:val="392C69"/>
                <w:sz w:val="20"/>
              </w:rPr>
              <w:t xml:space="preserve">, от 29.07.2017 </w:t>
            </w:r>
            <w:r>
              <w:fldChar w:fldCharType="begin"/>
            </w:r>
            <w:r>
              <w:instrText xml:space="preserve"> HYPERLINK "https://login.consultant.ru/link/?req=doc&amp;base=LAW&amp;n=221220&amp;dst=100009" \o "Федеральный закон от 29.07.2017 N 236-ФЗ "О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w:instrText>
              <w:cr/>
              <w:instrText xml:space="preserve">
{КонсультантПлюс}" </w:instrText>
            </w:r>
            <w:r>
              <w:fldChar w:fldCharType="separate"/>
            </w:r>
            <w:r>
              <w:rPr>
                <w:color w:val="0000FF"/>
                <w:sz w:val="20"/>
              </w:rPr>
              <w:t>N 236-ФЗ</w:t>
            </w:r>
            <w:r>
              <w:fldChar w:fldCharType="end"/>
            </w:r>
            <w:r>
              <w:rPr>
                <w:color w:val="392C69"/>
                <w:sz w:val="20"/>
              </w:rPr>
              <w:t>,</w:t>
            </w:r>
          </w:p>
          <w:p>
            <w:pPr>
              <w:pStyle w:val="ConsPlusNormal0"/>
              <w:jc w:val="center"/>
            </w:pPr>
            <w:r>
              <w:rPr>
                <w:color w:val="392C69"/>
                <w:sz w:val="20"/>
              </w:rPr>
              <w:t xml:space="preserve">от 29.07.2017 </w:t>
            </w:r>
            <w:r>
              <w:fldChar w:fldCharType="begin"/>
            </w:r>
            <w:r>
              <w:instrText xml:space="preserve"> HYPERLINK "https://login.consultant.ru/link/?req=doc&amp;base=LAW&amp;n=221223&amp;dst=100008" \o "Федеральный закон от 29.07.2017 N 263-ФЗ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263-ФЗ</w:t>
            </w:r>
            <w:r>
              <w:fldChar w:fldCharType="end"/>
            </w:r>
            <w:r>
              <w:rPr>
                <w:color w:val="392C69"/>
                <w:sz w:val="20"/>
              </w:rPr>
              <w:t xml:space="preserve">, от 29.07.2017 </w:t>
            </w:r>
            <w:r>
              <w:fldChar w:fldCharType="begin"/>
            </w:r>
            <w:r>
              <w:instrText xml:space="preserve"> HYPERLINK "https://login.consultant.ru/link/?req=doc&amp;base=LAW&amp;n=221229&amp;dst=100009" \o "Федеральный закон от 29.07.2017 N 264-ФЗ "О внесении изменений в статьи 28.8 и 29.10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264-ФЗ</w:t>
            </w:r>
            <w:r>
              <w:fldChar w:fldCharType="end"/>
            </w:r>
            <w:r>
              <w:rPr>
                <w:color w:val="392C69"/>
                <w:sz w:val="20"/>
              </w:rPr>
              <w:t xml:space="preserve">, от 29.07.2017 </w:t>
            </w:r>
            <w:r>
              <w:fldChar w:fldCharType="begin"/>
            </w:r>
            <w:r>
              <w:instrText xml:space="preserve"> HYPERLINK "https://login.consultant.ru/link/?req=doc&amp;base=LAW&amp;n=221231&amp;dst=100009" \o "Федеральный закон от 29.07.2017 N 265-ФЗ "О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w:instrText>
              <w:cr/>
              <w:instrText xml:space="preserve">
{КонсультантПлюс}" </w:instrText>
            </w:r>
            <w:r>
              <w:fldChar w:fldCharType="separate"/>
            </w:r>
            <w:r>
              <w:rPr>
                <w:color w:val="0000FF"/>
                <w:sz w:val="20"/>
              </w:rPr>
              <w:t>N 265-ФЗ</w:t>
            </w:r>
            <w:r>
              <w:fldChar w:fldCharType="end"/>
            </w:r>
            <w:r>
              <w:rPr>
                <w:color w:val="392C69"/>
                <w:sz w:val="20"/>
              </w:rPr>
              <w:t>,</w:t>
            </w:r>
          </w:p>
          <w:p>
            <w:pPr>
              <w:pStyle w:val="ConsPlusNormal0"/>
              <w:jc w:val="center"/>
            </w:pPr>
            <w:r>
              <w:rPr>
                <w:color w:val="392C69"/>
                <w:sz w:val="20"/>
              </w:rPr>
              <w:t xml:space="preserve">от 29.07.2017 </w:t>
            </w:r>
            <w:r>
              <w:fldChar w:fldCharType="begin"/>
            </w:r>
            <w:r>
              <w:instrText xml:space="preserve"> HYPERLINK "https://login.consultant.ru/link/?req=doc&amp;base=LAW&amp;n=221193&amp;dst=100265" \o "Федеральный закон от 29.07.2017 N 266-ФЗ "О внесении изменений в Федеральный закон "О несостоятельности (банкротстве)"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266-ФЗ</w:t>
            </w:r>
            <w:r>
              <w:fldChar w:fldCharType="end"/>
            </w:r>
            <w:r>
              <w:rPr>
                <w:color w:val="392C69"/>
                <w:sz w:val="20"/>
              </w:rPr>
              <w:t xml:space="preserve">, от 29.07.2017 </w:t>
            </w:r>
            <w:r>
              <w:fldChar w:fldCharType="begin"/>
            </w:r>
            <w:r>
              <w:instrText xml:space="preserve"> HYPERLINK "https://login.consultant.ru/link/?req=doc&amp;base=LAW&amp;n=405937&amp;dst=100016" \o "Федеральный закон от 29.07.2017 N 267-ФЗ (ред. от 30.12.2021)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267-ФЗ</w:t>
            </w:r>
            <w:r>
              <w:fldChar w:fldCharType="end"/>
            </w:r>
            <w:r>
              <w:rPr>
                <w:color w:val="392C69"/>
                <w:sz w:val="20"/>
              </w:rPr>
              <w:t xml:space="preserve">, от 29.07.2017 </w:t>
            </w:r>
            <w:r>
              <w:fldChar w:fldCharType="begin"/>
            </w:r>
            <w:r>
              <w:instrText xml:space="preserve"> HYPERLINK "https://login.consultant.ru/link/?req=doc&amp;base=LAW&amp;n=371763&amp;dst=100314" \o "Федеральный закон от 29.07.2017 N 278-ФЗ (ред. от 22.12.2020)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отдельные законодательные акты Российской Федерации"</w:instrText>
              <w:cr/>
              <w:instrText xml:space="preserve">
{КонсультантПлюс}" </w:instrText>
            </w:r>
            <w:r>
              <w:fldChar w:fldCharType="separate"/>
            </w:r>
            <w:r>
              <w:rPr>
                <w:color w:val="0000FF"/>
                <w:sz w:val="20"/>
              </w:rPr>
              <w:t>N 278-ФЗ</w:t>
            </w:r>
            <w:r>
              <w:fldChar w:fldCharType="end"/>
            </w:r>
            <w:r>
              <w:rPr>
                <w:color w:val="392C69"/>
                <w:sz w:val="20"/>
              </w:rPr>
              <w:t>,</w:t>
            </w:r>
          </w:p>
          <w:p>
            <w:pPr>
              <w:pStyle w:val="ConsPlusNormal0"/>
              <w:jc w:val="center"/>
            </w:pPr>
            <w:r>
              <w:rPr>
                <w:color w:val="392C69"/>
                <w:sz w:val="20"/>
              </w:rPr>
              <w:t xml:space="preserve">от 29.07.2017 </w:t>
            </w:r>
            <w:r>
              <w:fldChar w:fldCharType="begin"/>
            </w:r>
            <w:r>
              <w:instrText xml:space="preserve"> HYPERLINK "https://login.consultant.ru/link/?req=doc&amp;base=LAW&amp;n=420803&amp;dst=100295" \o "Федеральный закон от 29.07.2017 N 279-ФЗ (ред. от 21.12.2021) "О внесении изменений в Федеральный закон "О теплоснабжении" и отдельные законодательные акты Российской Федерации по вопросам совершенствования системы отношений в сфере теплоснабжения"</w:instrText>
              <w:cr/>
              <w:instrText xml:space="preserve">
{КонсультантПлюс}" </w:instrText>
            </w:r>
            <w:r>
              <w:fldChar w:fldCharType="separate"/>
            </w:r>
            <w:r>
              <w:rPr>
                <w:color w:val="0000FF"/>
                <w:sz w:val="20"/>
              </w:rPr>
              <w:t>N 279-ФЗ</w:t>
            </w:r>
            <w:r>
              <w:fldChar w:fldCharType="end"/>
            </w:r>
            <w:r>
              <w:rPr>
                <w:color w:val="392C69"/>
                <w:sz w:val="20"/>
              </w:rPr>
              <w:t xml:space="preserve">, от 30.10.2017 </w:t>
            </w:r>
            <w:r>
              <w:fldChar w:fldCharType="begin"/>
            </w:r>
            <w:r>
              <w:instrText xml:space="preserve"> HYPERLINK "https://login.consultant.ru/link/?req=doc&amp;base=LAW&amp;n=281700&amp;dst=100008" \o "Федеральный закон от 30.10.2017 N 301-ФЗ "О внесении изменения в статью 12.18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301-ФЗ</w:t>
            </w:r>
            <w:r>
              <w:fldChar w:fldCharType="end"/>
            </w:r>
            <w:r>
              <w:rPr>
                <w:color w:val="392C69"/>
                <w:sz w:val="20"/>
              </w:rPr>
              <w:t xml:space="preserve">, от 30.10.2017 </w:t>
            </w:r>
            <w:r>
              <w:fldChar w:fldCharType="begin"/>
            </w:r>
            <w:r>
              <w:instrText xml:space="preserve"> HYPERLINK "https://login.consultant.ru/link/?req=doc&amp;base=LAW&amp;n=281698&amp;dst=100008" \o "Федеральный закон от 30.10.2017 N 309-ФЗ "О внесении изменений в статьи 27.2 и 27.3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309-ФЗ</w:t>
            </w:r>
            <w:r>
              <w:fldChar w:fldCharType="end"/>
            </w:r>
            <w:r>
              <w:rPr>
                <w:color w:val="392C69"/>
                <w:sz w:val="20"/>
              </w:rPr>
              <w:t>,</w:t>
            </w:r>
          </w:p>
          <w:p>
            <w:pPr>
              <w:pStyle w:val="ConsPlusNormal0"/>
              <w:jc w:val="center"/>
            </w:pPr>
            <w:r>
              <w:rPr>
                <w:color w:val="392C69"/>
                <w:sz w:val="20"/>
              </w:rPr>
              <w:t xml:space="preserve">от 30.10.2017 </w:t>
            </w:r>
            <w:r>
              <w:fldChar w:fldCharType="begin"/>
            </w:r>
            <w:r>
              <w:instrText xml:space="preserve"> HYPERLINK "https://login.consultant.ru/link/?req=doc&amp;base=LAW&amp;n=281699&amp;dst=100008" \o "Федеральный закон от 30.10.2017 N 310-ФЗ "О внесении изменения в статью 23.3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310-ФЗ</w:t>
            </w:r>
            <w:r>
              <w:fldChar w:fldCharType="end"/>
            </w:r>
            <w:r>
              <w:rPr>
                <w:color w:val="392C69"/>
                <w:sz w:val="20"/>
              </w:rPr>
              <w:t xml:space="preserve">, от 14.11.2017 </w:t>
            </w:r>
            <w:r>
              <w:fldChar w:fldCharType="begin"/>
            </w:r>
            <w:r>
              <w:instrText xml:space="preserve"> HYPERLINK "https://login.consultant.ru/link/?req=doc&amp;base=LAW&amp;n=282615&amp;dst=100009" \o "Федеральный закон от 14.11.2017 N 318-ФЗ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318-ФЗ</w:t>
            </w:r>
            <w:r>
              <w:fldChar w:fldCharType="end"/>
            </w:r>
            <w:r>
              <w:rPr>
                <w:color w:val="392C69"/>
                <w:sz w:val="20"/>
              </w:rPr>
              <w:t xml:space="preserve">, от 14.11.2017 </w:t>
            </w:r>
            <w:r>
              <w:fldChar w:fldCharType="begin"/>
            </w:r>
            <w:r>
              <w:instrText xml:space="preserve"> HYPERLINK "https://login.consultant.ru/link/?req=doc&amp;base=LAW&amp;n=282616&amp;dst=100018" \o "Федеральный закон от 14.11.2017 N 325-ФЗ "О внесении изменений в статьи 19 и 23 Федерального закона "О валютном регулировании и валютном контроле"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325-ФЗ</w:t>
            </w:r>
            <w:r>
              <w:fldChar w:fldCharType="end"/>
            </w:r>
            <w:r>
              <w:rPr>
                <w:color w:val="392C69"/>
                <w:sz w:val="20"/>
              </w:rPr>
              <w:t>,</w:t>
            </w:r>
          </w:p>
          <w:p>
            <w:pPr>
              <w:pStyle w:val="ConsPlusNormal0"/>
              <w:jc w:val="center"/>
            </w:pPr>
            <w:r>
              <w:rPr>
                <w:color w:val="392C69"/>
                <w:sz w:val="20"/>
              </w:rPr>
              <w:t xml:space="preserve">от 27.11.2017 </w:t>
            </w:r>
            <w:r>
              <w:fldChar w:fldCharType="begin"/>
            </w:r>
            <w:r>
              <w:instrText xml:space="preserve"> HYPERLINK "https://login.consultant.ru/link/?req=doc&amp;base=LAW&amp;n=283517&amp;dst=100008" \o "Федеральный закон от 27.11.2017 N 336-ФЗ "О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w:instrText>
              <w:cr/>
              <w:instrText xml:space="preserve">
{КонсультантПлюс}" </w:instrText>
            </w:r>
            <w:r>
              <w:fldChar w:fldCharType="separate"/>
            </w:r>
            <w:r>
              <w:rPr>
                <w:color w:val="0000FF"/>
                <w:sz w:val="20"/>
              </w:rPr>
              <w:t>N 336-ФЗ</w:t>
            </w:r>
            <w:r>
              <w:fldChar w:fldCharType="end"/>
            </w:r>
            <w:r>
              <w:rPr>
                <w:color w:val="392C69"/>
                <w:sz w:val="20"/>
              </w:rPr>
              <w:t xml:space="preserve">, от 05.12.2017 </w:t>
            </w:r>
            <w:r>
              <w:fldChar w:fldCharType="begin"/>
            </w:r>
            <w:r>
              <w:instrText xml:space="preserve"> HYPERLINK "https://login.consultant.ru/link/?req=doc&amp;base=LAW&amp;n=284109&amp;dst=100008" \o "Федеральный закон от 05.12.2017 N 377-ФЗ "О внесении изменения в статью 29.11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377-ФЗ</w:t>
            </w:r>
            <w:r>
              <w:fldChar w:fldCharType="end"/>
            </w:r>
            <w:r>
              <w:rPr>
                <w:color w:val="392C69"/>
                <w:sz w:val="20"/>
              </w:rPr>
              <w:t xml:space="preserve">, от 05.12.2017 </w:t>
            </w:r>
            <w:r>
              <w:fldChar w:fldCharType="begin"/>
            </w:r>
            <w:r>
              <w:instrText xml:space="preserve"> HYPERLINK "https://login.consultant.ru/link/?req=doc&amp;base=LAW&amp;n=284136&amp;dst=100008" \o "Федеральный закон от 05.12.2017 N 385-ФЗ "О внесении изменений в статьи 14.27 и 32.4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385-ФЗ</w:t>
            </w:r>
            <w:r>
              <w:fldChar w:fldCharType="end"/>
            </w:r>
            <w:r>
              <w:rPr>
                <w:color w:val="392C69"/>
                <w:sz w:val="20"/>
              </w:rPr>
              <w:t>,</w:t>
            </w:r>
          </w:p>
          <w:p>
            <w:pPr>
              <w:pStyle w:val="ConsPlusNormal0"/>
              <w:jc w:val="center"/>
            </w:pPr>
            <w:r>
              <w:rPr>
                <w:color w:val="392C69"/>
                <w:sz w:val="20"/>
              </w:rPr>
              <w:t xml:space="preserve">от 05.12.2017 </w:t>
            </w:r>
            <w:r>
              <w:fldChar w:fldCharType="begin"/>
            </w:r>
            <w:r>
              <w:instrText xml:space="preserve"> HYPERLINK "https://login.consultant.ru/link/?req=doc&amp;base=LAW&amp;n=284341&amp;dst=100139" \o "Федеральный закон от 05.12.2017 N 391-ФЗ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391-ФЗ</w:t>
            </w:r>
            <w:r>
              <w:fldChar w:fldCharType="end"/>
            </w:r>
            <w:r>
              <w:rPr>
                <w:color w:val="392C69"/>
                <w:sz w:val="20"/>
              </w:rPr>
              <w:t xml:space="preserve">, от 20.12.2017 </w:t>
            </w:r>
            <w:r>
              <w:fldChar w:fldCharType="begin"/>
            </w:r>
            <w:r>
              <w:instrText xml:space="preserve"> HYPERLINK "https://login.consultant.ru/link/?req=doc&amp;base=LAW&amp;n=285579&amp;dst=100009" \o "Федеральный закон от 20.12.2017 N 396-ФЗ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396-ФЗ</w:t>
            </w:r>
            <w:r>
              <w:fldChar w:fldCharType="end"/>
            </w:r>
            <w:r>
              <w:rPr>
                <w:color w:val="392C69"/>
                <w:sz w:val="20"/>
              </w:rPr>
              <w:t xml:space="preserve">, от 20.12.2017 </w:t>
            </w:r>
            <w:r>
              <w:fldChar w:fldCharType="begin"/>
            </w:r>
            <w:r>
              <w:instrText xml:space="preserve"> HYPERLINK "https://login.consultant.ru/link/?req=doc&amp;base=LAW&amp;n=285578&amp;dst=100008" \o "Федеральный закон от 20.12.2017 N 402-ФЗ "О внесении изменений в статью 23.34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402-ФЗ</w:t>
            </w:r>
            <w:r>
              <w:fldChar w:fldCharType="end"/>
            </w:r>
            <w:r>
              <w:rPr>
                <w:color w:val="392C69"/>
                <w:sz w:val="20"/>
              </w:rPr>
              <w:t>,</w:t>
            </w:r>
          </w:p>
          <w:p>
            <w:pPr>
              <w:pStyle w:val="ConsPlusNormal0"/>
              <w:jc w:val="center"/>
            </w:pPr>
            <w:r>
              <w:rPr>
                <w:color w:val="392C69"/>
                <w:sz w:val="20"/>
              </w:rPr>
              <w:t xml:space="preserve">от 20.12.2017 </w:t>
            </w:r>
            <w:r>
              <w:fldChar w:fldCharType="begin"/>
            </w:r>
            <w:r>
              <w:instrText xml:space="preserve"> HYPERLINK "https://login.consultant.ru/link/?req=doc&amp;base=LAW&amp;n=285614&amp;dst=100009" \o "Федеральный закон от 20.12.2017 N 414-ФЗ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414-ФЗ</w:t>
            </w:r>
            <w:r>
              <w:fldChar w:fldCharType="end"/>
            </w:r>
            <w:r>
              <w:rPr>
                <w:color w:val="392C69"/>
                <w:sz w:val="20"/>
              </w:rPr>
              <w:t xml:space="preserve">, от 28.12.2017 </w:t>
            </w:r>
            <w:r>
              <w:fldChar w:fldCharType="begin"/>
            </w:r>
            <w:r>
              <w:instrText xml:space="preserve"> HYPERLINK "https://login.consultant.ru/link/?req=doc&amp;base=LAW&amp;n=286560&amp;dst=100009" \o "Федеральный закон от 28.12.2017 N 437-ФЗ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437-ФЗ</w:t>
            </w:r>
            <w:r>
              <w:fldChar w:fldCharType="end"/>
            </w:r>
            <w:r>
              <w:rPr>
                <w:color w:val="392C69"/>
                <w:sz w:val="20"/>
              </w:rPr>
              <w:t xml:space="preserve">, от 29.12.2017 </w:t>
            </w:r>
            <w:r>
              <w:fldChar w:fldCharType="begin"/>
            </w:r>
            <w:r>
              <w:instrText xml:space="preserve"> HYPERLINK "https://login.consultant.ru/link/?req=doc&amp;base=LAW&amp;n=286704&amp;dst=100009" \o "Федеральный закон от 29.12.2017 N 446-ФЗ "О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w:instrText>
              <w:cr/>
              <w:instrText xml:space="preserve">
{КонсультантПлюс}" </w:instrText>
            </w:r>
            <w:r>
              <w:fldChar w:fldCharType="separate"/>
            </w:r>
            <w:r>
              <w:rPr>
                <w:color w:val="0000FF"/>
                <w:sz w:val="20"/>
              </w:rPr>
              <w:t>N 446-ФЗ</w:t>
            </w:r>
            <w:r>
              <w:fldChar w:fldCharType="end"/>
            </w:r>
            <w:r>
              <w:rPr>
                <w:color w:val="392C69"/>
                <w:sz w:val="20"/>
              </w:rPr>
              <w:t>,</w:t>
            </w:r>
          </w:p>
          <w:p>
            <w:pPr>
              <w:pStyle w:val="ConsPlusNormal0"/>
              <w:jc w:val="center"/>
            </w:pPr>
            <w:r>
              <w:rPr>
                <w:color w:val="392C69"/>
                <w:sz w:val="20"/>
              </w:rPr>
              <w:t xml:space="preserve">от 29.12.2017 </w:t>
            </w:r>
            <w:r>
              <w:fldChar w:fldCharType="begin"/>
            </w:r>
            <w:r>
              <w:instrText xml:space="preserve"> HYPERLINK "https://login.consultant.ru/link/?req=doc&amp;base=LAW&amp;n=388924&amp;dst=100130" \o "Федеральный закон от 29.12.2017 N 451-ФЗ (ред. от 01.07.2021) "О внесении изменений в Федеральный закон "Об электроэнергетике" и отдельные законодательные акты Российской Федерации, связанных с лицензированием энергосбытовой деятельности"</w:instrText>
              <w:cr/>
              <w:instrText xml:space="preserve">
{КонсультантПлюс}" </w:instrText>
            </w:r>
            <w:r>
              <w:fldChar w:fldCharType="separate"/>
            </w:r>
            <w:r>
              <w:rPr>
                <w:color w:val="0000FF"/>
                <w:sz w:val="20"/>
              </w:rPr>
              <w:t>N 451-ФЗ</w:t>
            </w:r>
            <w:r>
              <w:fldChar w:fldCharType="end"/>
            </w:r>
            <w:r>
              <w:rPr>
                <w:color w:val="392C69"/>
                <w:sz w:val="20"/>
              </w:rPr>
              <w:t xml:space="preserve"> (ред. 02.12.2019), от 29.12.2017 </w:t>
            </w:r>
            <w:r>
              <w:fldChar w:fldCharType="begin"/>
            </w:r>
            <w:r>
              <w:instrText xml:space="preserve"> HYPERLINK "https://login.consultant.ru/link/?req=doc&amp;base=LAW&amp;n=286708&amp;dst=100008" \o "Федеральный закон от 29.12.2017 N 452-ФЗ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452-ФЗ</w:t>
            </w:r>
            <w:r>
              <w:fldChar w:fldCharType="end"/>
            </w:r>
            <w:r>
              <w:rPr>
                <w:color w:val="392C69"/>
                <w:sz w:val="20"/>
              </w:rPr>
              <w:t>,</w:t>
            </w:r>
          </w:p>
          <w:p>
            <w:pPr>
              <w:pStyle w:val="ConsPlusNormal0"/>
              <w:jc w:val="center"/>
            </w:pPr>
            <w:r>
              <w:rPr>
                <w:color w:val="392C69"/>
                <w:sz w:val="20"/>
              </w:rPr>
              <w:t xml:space="preserve">от 29.12.2017 </w:t>
            </w:r>
            <w:r>
              <w:fldChar w:fldCharType="begin"/>
            </w:r>
            <w:r>
              <w:instrText xml:space="preserve"> HYPERLINK "https://login.consultant.ru/link/?req=doc&amp;base=LAW&amp;n=286705&amp;dst=100008" \o "Федеральный закон от 29.12.2017 N 456-ФЗ "О внесении изменения в статью 27.5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456-ФЗ</w:t>
            </w:r>
            <w:r>
              <w:fldChar w:fldCharType="end"/>
            </w:r>
            <w:r>
              <w:rPr>
                <w:color w:val="392C69"/>
                <w:sz w:val="20"/>
              </w:rPr>
              <w:t xml:space="preserve">, от 29.12.2017 </w:t>
            </w:r>
            <w:r>
              <w:fldChar w:fldCharType="begin"/>
            </w:r>
            <w:r>
              <w:instrText xml:space="preserve"> HYPERLINK "https://login.consultant.ru/link/?req=doc&amp;base=LAW&amp;n=286723&amp;dst=100008" \o "Федеральный закон от 29.12.2017 N 464-ФЗ "О внесении изменений в статьи 23.3 и 28.3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464-ФЗ</w:t>
            </w:r>
            <w:r>
              <w:fldChar w:fldCharType="end"/>
            </w:r>
            <w:r>
              <w:rPr>
                <w:color w:val="392C69"/>
                <w:sz w:val="20"/>
              </w:rPr>
              <w:t xml:space="preserve">, от 31.12.2017 </w:t>
            </w:r>
            <w:r>
              <w:fldChar w:fldCharType="begin"/>
            </w:r>
            <w:r>
              <w:instrText xml:space="preserve"> HYPERLINK "https://login.consultant.ru/link/?req=doc&amp;base=LAW&amp;n=286753&amp;dst=100008" \o "Федеральный закон от 31.12.2017 N 499-ФЗ "О внесении изменения в статью 18.9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499-ФЗ</w:t>
            </w:r>
            <w:r>
              <w:fldChar w:fldCharType="end"/>
            </w:r>
            <w:r>
              <w:rPr>
                <w:color w:val="392C69"/>
                <w:sz w:val="20"/>
              </w:rPr>
              <w:t>,</w:t>
            </w:r>
          </w:p>
          <w:p>
            <w:pPr>
              <w:pStyle w:val="ConsPlusNormal0"/>
              <w:jc w:val="center"/>
            </w:pPr>
            <w:r>
              <w:rPr>
                <w:color w:val="392C69"/>
                <w:sz w:val="20"/>
              </w:rPr>
              <w:t xml:space="preserve">от 05.02.2018 </w:t>
            </w:r>
            <w:r>
              <w:fldChar w:fldCharType="begin"/>
            </w:r>
            <w:r>
              <w:instrText xml:space="preserve"> HYPERLINK "https://login.consultant.ru/link/?req=doc&amp;base=LAW&amp;n=289784&amp;dst=100008" \o "Федеральный закон от 05.02.2018 N 13-ФЗ "О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w:instrText>
              <w:cr/>
              <w:instrText xml:space="preserve">
{КонсультантПлюс}" </w:instrText>
            </w:r>
            <w:r>
              <w:fldChar w:fldCharType="separate"/>
            </w:r>
            <w:r>
              <w:rPr>
                <w:color w:val="0000FF"/>
                <w:sz w:val="20"/>
              </w:rPr>
              <w:t>N 13-ФЗ</w:t>
            </w:r>
            <w:r>
              <w:fldChar w:fldCharType="end"/>
            </w:r>
            <w:r>
              <w:rPr>
                <w:color w:val="392C69"/>
                <w:sz w:val="20"/>
              </w:rPr>
              <w:t xml:space="preserve">, от 05.02.2018 </w:t>
            </w:r>
            <w:r>
              <w:fldChar w:fldCharType="begin"/>
            </w:r>
            <w:r>
              <w:instrText xml:space="preserve"> HYPERLINK "https://login.consultant.ru/link/?req=doc&amp;base=LAW&amp;n=289770&amp;dst=100110" \o "Федеральный закон от 05.02.2018 N 16-ФЗ "О внесении изменений в Федеральный закон "Об основах туристской деятельности в Российской Федерации"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w:instrText>
              <w:cr/>
              <w:instrText xml:space="preserve">
{КонсультантПлюс}" </w:instrText>
            </w:r>
            <w:r>
              <w:fldChar w:fldCharType="separate"/>
            </w:r>
            <w:r>
              <w:rPr>
                <w:color w:val="0000FF"/>
                <w:sz w:val="20"/>
              </w:rPr>
              <w:t>N 16-ФЗ</w:t>
            </w:r>
            <w:r>
              <w:fldChar w:fldCharType="end"/>
            </w:r>
            <w:r>
              <w:rPr>
                <w:color w:val="392C69"/>
                <w:sz w:val="20"/>
              </w:rPr>
              <w:t xml:space="preserve">, от 07.03.2018 </w:t>
            </w:r>
            <w:r>
              <w:fldChar w:fldCharType="begin"/>
            </w:r>
            <w:r>
              <w:instrText xml:space="preserve"> HYPERLINK "https://login.consultant.ru/link/?req=doc&amp;base=LAW&amp;n=292498&amp;dst=100008" \o "Федеральный закон от 07.03.2018 N 42-ФЗ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42-ФЗ</w:t>
            </w:r>
            <w:r>
              <w:fldChar w:fldCharType="end"/>
            </w:r>
            <w:r>
              <w:rPr>
                <w:color w:val="392C69"/>
                <w:sz w:val="20"/>
              </w:rPr>
              <w:t>,</w:t>
            </w:r>
          </w:p>
          <w:p>
            <w:pPr>
              <w:pStyle w:val="ConsPlusNormal0"/>
              <w:jc w:val="center"/>
            </w:pPr>
            <w:r>
              <w:rPr>
                <w:color w:val="392C69"/>
                <w:sz w:val="20"/>
              </w:rPr>
              <w:t xml:space="preserve">от 03.04.2018 </w:t>
            </w:r>
            <w:r>
              <w:fldChar w:fldCharType="begin"/>
            </w:r>
            <w:r>
              <w:instrText xml:space="preserve"> HYPERLINK "https://login.consultant.ru/link/?req=doc&amp;base=LAW&amp;n=294729&amp;dst=100009" \o "Федеральный закон от 03.04.2018 N 62-ФЗ "О внесении изменения в статью 12.8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62-ФЗ</w:t>
            </w:r>
            <w:r>
              <w:fldChar w:fldCharType="end"/>
            </w:r>
            <w:r>
              <w:rPr>
                <w:color w:val="392C69"/>
                <w:sz w:val="20"/>
              </w:rPr>
              <w:t xml:space="preserve">, от 03.04.2018 </w:t>
            </w:r>
            <w:r>
              <w:fldChar w:fldCharType="begin"/>
            </w:r>
            <w:r>
              <w:instrText xml:space="preserve"> HYPERLINK "https://login.consultant.ru/link/?req=doc&amp;base=LAW&amp;n=294737&amp;dst=100036" \o "Федеральный закон от 03.04.2018 N 64-ФЗ "О внесении изменений в Федеральный закон "О валютном регулировании и валютном контроле" и статью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64-ФЗ</w:t>
            </w:r>
            <w:r>
              <w:fldChar w:fldCharType="end"/>
            </w:r>
            <w:r>
              <w:rPr>
                <w:color w:val="392C69"/>
                <w:sz w:val="20"/>
              </w:rPr>
              <w:t xml:space="preserve">, от 23.04.2018 </w:t>
            </w:r>
            <w:r>
              <w:fldChar w:fldCharType="begin"/>
            </w:r>
            <w:r>
              <w:instrText xml:space="preserve"> HYPERLINK "https://login.consultant.ru/link/?req=doc&amp;base=LAW&amp;n=296431&amp;dst=100008" \o "Федеральный закон от 23.04.2018 N 92-ФЗ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92-ФЗ</w:t>
            </w:r>
            <w:r>
              <w:fldChar w:fldCharType="end"/>
            </w:r>
            <w:r>
              <w:rPr>
                <w:color w:val="392C69"/>
                <w:sz w:val="20"/>
              </w:rPr>
              <w:t>,</w:t>
            </w:r>
          </w:p>
          <w:p>
            <w:pPr>
              <w:pStyle w:val="ConsPlusNormal0"/>
              <w:jc w:val="center"/>
            </w:pPr>
            <w:r>
              <w:rPr>
                <w:color w:val="392C69"/>
                <w:sz w:val="20"/>
              </w:rPr>
              <w:t xml:space="preserve">от 23.04.2018 </w:t>
            </w:r>
            <w:r>
              <w:fldChar w:fldCharType="begin"/>
            </w:r>
            <w:r>
              <w:instrText xml:space="preserve"> HYPERLINK "https://login.consultant.ru/link/?req=doc&amp;base=LAW&amp;n=296459&amp;dst=100008" \o "Федеральный закон от 23.04.2018 N 97-ФЗ "О внесении изменений в статьи 24.7 и 32.4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97-ФЗ</w:t>
            </w:r>
            <w:r>
              <w:fldChar w:fldCharType="end"/>
            </w:r>
            <w:r>
              <w:rPr>
                <w:color w:val="392C69"/>
                <w:sz w:val="20"/>
              </w:rPr>
              <w:t xml:space="preserve">, от 23.04.2018 </w:t>
            </w:r>
            <w:r>
              <w:fldChar w:fldCharType="begin"/>
            </w:r>
            <w:r>
              <w:instrText xml:space="preserve"> HYPERLINK "https://login.consultant.ru/link/?req=doc&amp;base=LAW&amp;n=296460&amp;dst=100008" \o "Федеральный закон от 23.04.2018 N 103-ФЗ "О внесении изменения в статью 24.5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103-ФЗ</w:t>
            </w:r>
            <w:r>
              <w:fldChar w:fldCharType="end"/>
            </w:r>
            <w:r>
              <w:rPr>
                <w:color w:val="392C69"/>
                <w:sz w:val="20"/>
              </w:rPr>
              <w:t xml:space="preserve">, от 27.06.2018 </w:t>
            </w:r>
            <w:r>
              <w:fldChar w:fldCharType="begin"/>
            </w:r>
            <w:r>
              <w:instrText xml:space="preserve"> HYPERLINK "https://login.consultant.ru/link/?req=doc&amp;base=LAW&amp;n=301058&amp;dst=100008" \o "Федеральный закон от 27.06.2018 N 154-ФЗ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154-ФЗ</w:t>
            </w:r>
            <w:r>
              <w:fldChar w:fldCharType="end"/>
            </w:r>
            <w:r>
              <w:rPr>
                <w:color w:val="392C69"/>
                <w:sz w:val="20"/>
              </w:rPr>
              <w:t>,</w:t>
            </w:r>
          </w:p>
          <w:p>
            <w:pPr>
              <w:pStyle w:val="ConsPlusNormal0"/>
              <w:jc w:val="center"/>
            </w:pPr>
            <w:r>
              <w:rPr>
                <w:color w:val="392C69"/>
                <w:sz w:val="20"/>
              </w:rPr>
              <w:t xml:space="preserve">от 27.06.2018 </w:t>
            </w:r>
            <w:r>
              <w:fldChar w:fldCharType="begin"/>
            </w:r>
            <w:r>
              <w:instrText xml:space="preserve"> HYPERLINK "https://login.consultant.ru/link/?req=doc&amp;base=LAW&amp;n=301055&amp;dst=100009" \o "Федеральный закон от 27.06.2018 N 155-ФЗ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155-ФЗ</w:t>
            </w:r>
            <w:r>
              <w:fldChar w:fldCharType="end"/>
            </w:r>
            <w:r>
              <w:rPr>
                <w:color w:val="392C69"/>
                <w:sz w:val="20"/>
              </w:rPr>
              <w:t xml:space="preserve">, от 19.07.2018 </w:t>
            </w:r>
            <w:r>
              <w:fldChar w:fldCharType="begin"/>
            </w:r>
            <w:r>
              <w:instrText xml:space="preserve"> HYPERLINK "https://login.consultant.ru/link/?req=doc&amp;base=LAW&amp;n=302863&amp;dst=100009" \o "Федеральный закон от 19.07.2018 N 215-ФЗ "О внесении изменения в статью 18.9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215-ФЗ</w:t>
            </w:r>
            <w:r>
              <w:fldChar w:fldCharType="end"/>
            </w:r>
            <w:r>
              <w:rPr>
                <w:color w:val="392C69"/>
                <w:sz w:val="20"/>
              </w:rPr>
              <w:t xml:space="preserve">, от 19.07.2018 </w:t>
            </w:r>
            <w:r>
              <w:fldChar w:fldCharType="begin"/>
            </w:r>
            <w:r>
              <w:instrText xml:space="preserve"> HYPERLINK "https://login.consultant.ru/link/?req=doc&amp;base=LAW&amp;n=302859&amp;dst=100020" \o "Федеральный закон от 19.07.2018 N 220-ФЗ "О внесении изменений в Федеральный закон "О теплоснабжении"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220-ФЗ</w:t>
            </w:r>
            <w:r>
              <w:fldChar w:fldCharType="end"/>
            </w:r>
            <w:r>
              <w:rPr>
                <w:color w:val="392C69"/>
                <w:sz w:val="20"/>
              </w:rPr>
              <w:t>,</w:t>
            </w:r>
          </w:p>
          <w:p>
            <w:pPr>
              <w:pStyle w:val="ConsPlusNormal0"/>
              <w:jc w:val="center"/>
            </w:pPr>
            <w:r>
              <w:rPr>
                <w:color w:val="392C69"/>
                <w:sz w:val="20"/>
              </w:rPr>
              <w:t xml:space="preserve">от 19.07.2018 </w:t>
            </w:r>
            <w:r>
              <w:fldChar w:fldCharType="begin"/>
            </w:r>
            <w:r>
              <w:instrText xml:space="preserve"> HYPERLINK "https://login.consultant.ru/link/?req=doc&amp;base=LAW&amp;n=302861&amp;dst=100062" \o "Федеральный закон от 19.07.2018 N 221-ФЗ "О внесении изменений в Федеральный закон "Об энергосбережении и о повышении энергетической эффективности и о внесении изменений в отдельные законодательные акты Российской Федерации" и статью 9.16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221-ФЗ</w:t>
            </w:r>
            <w:r>
              <w:fldChar w:fldCharType="end"/>
            </w:r>
            <w:r>
              <w:rPr>
                <w:color w:val="392C69"/>
                <w:sz w:val="20"/>
              </w:rPr>
              <w:t xml:space="preserve">, от 29.07.2018 </w:t>
            </w:r>
            <w:r>
              <w:fldChar w:fldCharType="begin"/>
            </w:r>
            <w:r>
              <w:instrText xml:space="preserve"> HYPERLINK "https://login.consultant.ru/link/?req=doc&amp;base=LAW&amp;n=303433&amp;dst=100009" \o "Федеральный закон от 29.07.2018 N 235-ФЗ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235-ФЗ</w:t>
            </w:r>
            <w:r>
              <w:fldChar w:fldCharType="end"/>
            </w:r>
            <w:r>
              <w:rPr>
                <w:color w:val="392C69"/>
                <w:sz w:val="20"/>
              </w:rPr>
              <w:t xml:space="preserve">, от 29.07.2018 </w:t>
            </w:r>
            <w:r>
              <w:fldChar w:fldCharType="begin"/>
            </w:r>
            <w:r>
              <w:instrText xml:space="preserve"> HYPERLINK "https://login.consultant.ru/link/?req=doc&amp;base=LAW&amp;n=303430&amp;dst=100009" \o "Федеральный закон от 29.07.2018 N 236-ФЗ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236-ФЗ</w:t>
            </w:r>
            <w:r>
              <w:fldChar w:fldCharType="end"/>
            </w:r>
            <w:r>
              <w:rPr>
                <w:color w:val="392C69"/>
                <w:sz w:val="20"/>
              </w:rPr>
              <w:t>,</w:t>
            </w:r>
          </w:p>
          <w:p>
            <w:pPr>
              <w:pStyle w:val="ConsPlusNormal0"/>
              <w:jc w:val="center"/>
            </w:pPr>
            <w:r>
              <w:rPr>
                <w:color w:val="392C69"/>
                <w:sz w:val="20"/>
              </w:rPr>
              <w:t xml:space="preserve">от 29.07.2018 </w:t>
            </w:r>
            <w:r>
              <w:fldChar w:fldCharType="begin"/>
            </w:r>
            <w:r>
              <w:instrText xml:space="preserve"> HYPERLINK "https://login.consultant.ru/link/?req=doc&amp;base=LAW&amp;n=303428&amp;dst=100008" \o "Федеральный закон от 29.07.2018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237-ФЗ</w:t>
            </w:r>
            <w:r>
              <w:fldChar w:fldCharType="end"/>
            </w:r>
            <w:r>
              <w:rPr>
                <w:color w:val="392C69"/>
                <w:sz w:val="20"/>
              </w:rPr>
              <w:t xml:space="preserve">, от 29.07.2018 </w:t>
            </w:r>
            <w:r>
              <w:fldChar w:fldCharType="begin"/>
            </w:r>
            <w:r>
              <w:instrText xml:space="preserve"> HYPERLINK "https://login.consultant.ru/link/?req=doc&amp;base=LAW&amp;n=303429&amp;dst=100008" \o "Федеральный закон от 29.07.2018 N 238-ФЗ "О признании утратившим силу примечания 4 к статье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238-ФЗ</w:t>
            </w:r>
            <w:r>
              <w:fldChar w:fldCharType="end"/>
            </w:r>
            <w:r>
              <w:rPr>
                <w:color w:val="392C69"/>
                <w:sz w:val="20"/>
              </w:rPr>
              <w:t xml:space="preserve">, от 29.07.2018 </w:t>
            </w:r>
            <w:r>
              <w:fldChar w:fldCharType="begin"/>
            </w:r>
            <w:r>
              <w:instrText xml:space="preserve"> HYPERLINK "https://login.consultant.ru/link/?req=doc&amp;base=LAW&amp;n=303421&amp;dst=100008" \o "Федеральный закон от 29.07.2018 N 239-ФЗ "О внесении изменений в статьи 3.5 и 14.55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239-ФЗ</w:t>
            </w:r>
            <w:r>
              <w:fldChar w:fldCharType="end"/>
            </w:r>
            <w:r>
              <w:rPr>
                <w:color w:val="392C69"/>
                <w:sz w:val="20"/>
              </w:rPr>
              <w:t>,</w:t>
            </w:r>
          </w:p>
          <w:p>
            <w:pPr>
              <w:pStyle w:val="ConsPlusNormal0"/>
              <w:jc w:val="center"/>
            </w:pPr>
            <w:r>
              <w:rPr>
                <w:color w:val="392C69"/>
                <w:sz w:val="20"/>
              </w:rPr>
              <w:t xml:space="preserve">от 29.07.2018 </w:t>
            </w:r>
            <w:r>
              <w:fldChar w:fldCharType="begin"/>
            </w:r>
            <w:r>
              <w:instrText xml:space="preserve"> HYPERLINK "https://login.consultant.ru/link/?req=doc&amp;base=LAW&amp;n=303427&amp;dst=100008" \o "Федеральный закон от 29.07.2018 N 240-ФЗ "О внесении изменений в статью 17.4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240-ФЗ</w:t>
            </w:r>
            <w:r>
              <w:fldChar w:fldCharType="end"/>
            </w:r>
            <w:r>
              <w:rPr>
                <w:color w:val="392C69"/>
                <w:sz w:val="20"/>
              </w:rPr>
              <w:t xml:space="preserve">, от 29.07.2018 </w:t>
            </w:r>
            <w:r>
              <w:fldChar w:fldCharType="begin"/>
            </w:r>
            <w:r>
              <w:instrText xml:space="preserve"> HYPERLINK "https://login.consultant.ru/link/?req=doc&amp;base=LAW&amp;n=303418&amp;dst=100008" \o "Федеральный закон от 29.07.2018 N 241-ФЗ "О внесении изменения в статью 28.7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241-ФЗ</w:t>
            </w:r>
            <w:r>
              <w:fldChar w:fldCharType="end"/>
            </w:r>
            <w:r>
              <w:rPr>
                <w:color w:val="392C69"/>
                <w:sz w:val="20"/>
              </w:rPr>
              <w:t xml:space="preserve">, от 29.07.2018 </w:t>
            </w:r>
            <w:r>
              <w:fldChar w:fldCharType="begin"/>
            </w:r>
            <w:r>
              <w:instrText xml:space="preserve"> HYPERLINK "https://login.consultant.ru/link/?req=doc&amp;base=LAW&amp;n=303420&amp;dst=100009" \o "Федеральный закон от 29.07.2018 N 242-ФЗ "О внесении изменений в статью 13.21 Кодекса Российской Федерации об административных правонарушениях и статью 12 Федерального закона "О защите детей от информации, причиняющей вред их здоровью и развитию"</w:instrText>
              <w:cr/>
              <w:instrText xml:space="preserve">
{КонсультантПлюс}" </w:instrText>
            </w:r>
            <w:r>
              <w:fldChar w:fldCharType="separate"/>
            </w:r>
            <w:r>
              <w:rPr>
                <w:color w:val="0000FF"/>
                <w:sz w:val="20"/>
              </w:rPr>
              <w:t>N 242-ФЗ</w:t>
            </w:r>
            <w:r>
              <w:fldChar w:fldCharType="end"/>
            </w:r>
            <w:r>
              <w:rPr>
                <w:color w:val="392C69"/>
                <w:sz w:val="20"/>
              </w:rPr>
              <w:t>,</w:t>
            </w:r>
          </w:p>
          <w:p>
            <w:pPr>
              <w:pStyle w:val="ConsPlusNormal0"/>
              <w:jc w:val="center"/>
            </w:pPr>
            <w:r>
              <w:rPr>
                <w:color w:val="392C69"/>
                <w:sz w:val="20"/>
              </w:rPr>
              <w:t xml:space="preserve">от 29.07.2018 </w:t>
            </w:r>
            <w:r>
              <w:fldChar w:fldCharType="begin"/>
            </w:r>
            <w:r>
              <w:instrText xml:space="preserve"> HYPERLINK "https://login.consultant.ru/link/?req=doc&amp;base=LAW&amp;n=394123&amp;dst=100297" \o "Федеральный закон от 29.07.2018 N 262-ФЗ (ред. от 11.06.2021) "О внесении изменений в Федеральный закон "Об аккредитации в национальной системе аккредитации" и отдельные законодательные акты Российской Федерации в части совершенствования порядка аккредитации"</w:instrText>
              <w:cr/>
              <w:instrText xml:space="preserve">
{КонсультантПлюс}" </w:instrText>
            </w:r>
            <w:r>
              <w:fldChar w:fldCharType="separate"/>
            </w:r>
            <w:r>
              <w:rPr>
                <w:color w:val="0000FF"/>
                <w:sz w:val="20"/>
              </w:rPr>
              <w:t>N 262-ФЗ</w:t>
            </w:r>
            <w:r>
              <w:fldChar w:fldCharType="end"/>
            </w:r>
            <w:r>
              <w:rPr>
                <w:color w:val="392C69"/>
                <w:sz w:val="20"/>
              </w:rPr>
              <w:t xml:space="preserve">, от 03.08.2018 </w:t>
            </w:r>
            <w:r>
              <w:fldChar w:fldCharType="begin"/>
            </w:r>
            <w:r>
              <w:instrText xml:space="preserve"> HYPERLINK "https://login.consultant.ru/link/?req=doc&amp;base=LAW&amp;n=304087&amp;dst=100008" \o "Федеральный закон от 03.08.2018 N 298-ФЗ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298-ФЗ</w:t>
            </w:r>
            <w:r>
              <w:fldChar w:fldCharType="end"/>
            </w:r>
            <w:r>
              <w:rPr>
                <w:color w:val="392C69"/>
                <w:sz w:val="20"/>
              </w:rPr>
              <w:t xml:space="preserve">, от 03.08.2018 </w:t>
            </w:r>
            <w:r>
              <w:fldChar w:fldCharType="begin"/>
            </w:r>
            <w:r>
              <w:instrText xml:space="preserve"> HYPERLINK "https://login.consultant.ru/link/?req=doc&amp;base=LAW&amp;n=304073&amp;dst=100008" \o "Федеральный закон от 03.08.2018 N 326-ФЗ "О внесении изменений в статью 30.13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326-ФЗ</w:t>
            </w:r>
            <w:r>
              <w:fldChar w:fldCharType="end"/>
            </w:r>
            <w:r>
              <w:rPr>
                <w:color w:val="392C69"/>
                <w:sz w:val="20"/>
              </w:rPr>
              <w:t>,</w:t>
            </w:r>
          </w:p>
          <w:p>
            <w:pPr>
              <w:pStyle w:val="ConsPlusNormal0"/>
              <w:jc w:val="center"/>
            </w:pPr>
            <w:r>
              <w:rPr>
                <w:color w:val="392C69"/>
                <w:sz w:val="20"/>
              </w:rPr>
              <w:t xml:space="preserve">от 02.10.2018 </w:t>
            </w:r>
            <w:r>
              <w:fldChar w:fldCharType="begin"/>
            </w:r>
            <w:r>
              <w:instrText xml:space="preserve"> HYPERLINK "https://login.consultant.ru/link/?req=doc&amp;base=LAW&amp;n=307990&amp;dst=100008" \o "Федеральный закон от 02.10.2018 N 347-ФЗ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347-ФЗ</w:t>
            </w:r>
            <w:r>
              <w:fldChar w:fldCharType="end"/>
            </w:r>
            <w:r>
              <w:rPr>
                <w:color w:val="392C69"/>
                <w:sz w:val="20"/>
              </w:rPr>
              <w:t xml:space="preserve">, от 11.10.2018 </w:t>
            </w:r>
            <w:r>
              <w:fldChar w:fldCharType="begin"/>
            </w:r>
            <w:r>
              <w:instrText xml:space="preserve"> HYPERLINK "https://login.consultant.ru/link/?req=doc&amp;base=LAW&amp;n=308724&amp;dst=100014" \o "Федеральный закон от 11.10.2018 N 364-ФЗ "О внесении изменений в статьи 9 и 16 Федерального закона "О войсках национальной гвардии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364-ФЗ</w:t>
            </w:r>
            <w:r>
              <w:fldChar w:fldCharType="end"/>
            </w:r>
            <w:r>
              <w:rPr>
                <w:color w:val="392C69"/>
                <w:sz w:val="20"/>
              </w:rPr>
              <w:t xml:space="preserve">, от 30.10.2018 </w:t>
            </w:r>
            <w:r>
              <w:fldChar w:fldCharType="begin"/>
            </w:r>
            <w:r>
              <w:instrText xml:space="preserve"> HYPERLINK "https://login.consultant.ru/link/?req=doc&amp;base=LAW&amp;n=309984&amp;dst=100008" \o "Федеральный закон от 30.10.2018 N 377-ФЗ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377-ФЗ</w:t>
            </w:r>
            <w:r>
              <w:fldChar w:fldCharType="end"/>
            </w:r>
            <w:r>
              <w:rPr>
                <w:color w:val="392C69"/>
                <w:sz w:val="20"/>
              </w:rPr>
              <w:t>,</w:t>
            </w:r>
          </w:p>
          <w:p>
            <w:pPr>
              <w:pStyle w:val="ConsPlusNormal0"/>
              <w:jc w:val="center"/>
            </w:pPr>
            <w:r>
              <w:rPr>
                <w:color w:val="392C69"/>
                <w:sz w:val="20"/>
              </w:rPr>
              <w:t xml:space="preserve">от 30.10.2018 </w:t>
            </w:r>
            <w:r>
              <w:fldChar w:fldCharType="begin"/>
            </w:r>
            <w:r>
              <w:instrText xml:space="preserve"> HYPERLINK "https://login.consultant.ru/link/?req=doc&amp;base=LAW&amp;n=309986&amp;dst=100008" \o "Федеральный закон от 30.10.2018 N 379-ФЗ "О внесении изменений в статьи 25.13 и 29.3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379-ФЗ</w:t>
            </w:r>
            <w:r>
              <w:fldChar w:fldCharType="end"/>
            </w:r>
            <w:r>
              <w:rPr>
                <w:color w:val="392C69"/>
                <w:sz w:val="20"/>
              </w:rPr>
              <w:t xml:space="preserve">, от 30.10.2018 </w:t>
            </w:r>
            <w:r>
              <w:fldChar w:fldCharType="begin"/>
            </w:r>
            <w:r>
              <w:instrText xml:space="preserve"> HYPERLINK "https://login.consultant.ru/link/?req=doc&amp;base=LAW&amp;n=309991&amp;dst=100008" \o "Федеральный закон от 30.10.2018 N 388-ФЗ "О внесении изменения в статью 28.3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388-ФЗ</w:t>
            </w:r>
            <w:r>
              <w:fldChar w:fldCharType="end"/>
            </w:r>
            <w:r>
              <w:rPr>
                <w:color w:val="392C69"/>
                <w:sz w:val="20"/>
              </w:rPr>
              <w:t xml:space="preserve">, от 12.11.2018 </w:t>
            </w:r>
            <w:r>
              <w:fldChar w:fldCharType="begin"/>
            </w:r>
            <w:r>
              <w:instrText xml:space="preserve"> HYPERLINK "https://login.consultant.ru/link/?req=doc&amp;base=LAW&amp;n=310799&amp;dst=100009" \o "Федеральный закон от 12.11.2018 N 404-ФЗ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404-ФЗ</w:t>
            </w:r>
            <w:r>
              <w:fldChar w:fldCharType="end"/>
            </w:r>
            <w:r>
              <w:rPr>
                <w:color w:val="392C69"/>
                <w:sz w:val="20"/>
              </w:rPr>
              <w:t>,</w:t>
            </w:r>
          </w:p>
          <w:p>
            <w:pPr>
              <w:pStyle w:val="ConsPlusNormal0"/>
              <w:jc w:val="center"/>
            </w:pPr>
            <w:r>
              <w:rPr>
                <w:color w:val="392C69"/>
                <w:sz w:val="20"/>
              </w:rPr>
              <w:t xml:space="preserve">от 12.11.2018 </w:t>
            </w:r>
            <w:r>
              <w:fldChar w:fldCharType="begin"/>
            </w:r>
            <w:r>
              <w:instrText xml:space="preserve"> HYPERLINK "https://login.consultant.ru/link/?req=doc&amp;base=LAW&amp;n=310808&amp;dst=100008" \o "Федеральный закон от 12.11.2018 N 406-ФЗ "О внесении изменений в статью 27.2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406-ФЗ</w:t>
            </w:r>
            <w:r>
              <w:fldChar w:fldCharType="end"/>
            </w:r>
            <w:r>
              <w:rPr>
                <w:color w:val="392C69"/>
                <w:sz w:val="20"/>
              </w:rPr>
              <w:t xml:space="preserve">, от 12.11.2018 </w:t>
            </w:r>
            <w:r>
              <w:fldChar w:fldCharType="begin"/>
            </w:r>
            <w:r>
              <w:instrText xml:space="preserve"> HYPERLINK "https://login.consultant.ru/link/?req=doc&amp;base=LAW&amp;n=310809&amp;dst=100008" \o "Федеральный закон от 12.11.2018 N 407-ФЗ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407-ФЗ</w:t>
            </w:r>
            <w:r>
              <w:fldChar w:fldCharType="end"/>
            </w:r>
            <w:r>
              <w:rPr>
                <w:color w:val="392C69"/>
                <w:sz w:val="20"/>
              </w:rPr>
              <w:t xml:space="preserve">, от 12.11.2018 </w:t>
            </w:r>
            <w:r>
              <w:fldChar w:fldCharType="begin"/>
            </w:r>
            <w:r>
              <w:instrText xml:space="preserve"> HYPERLINK "https://login.consultant.ru/link/?req=doc&amp;base=LAW&amp;n=310807&amp;dst=100008" \o "Федеральный закон от 12.11.2018 N 410-ФЗ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410-ФЗ</w:t>
            </w:r>
            <w:r>
              <w:fldChar w:fldCharType="end"/>
            </w:r>
            <w:r>
              <w:rPr>
                <w:color w:val="392C69"/>
                <w:sz w:val="20"/>
              </w:rPr>
              <w:t>,</w:t>
            </w:r>
          </w:p>
          <w:p>
            <w:pPr>
              <w:pStyle w:val="ConsPlusNormal0"/>
              <w:jc w:val="center"/>
            </w:pPr>
            <w:r>
              <w:rPr>
                <w:color w:val="392C69"/>
                <w:sz w:val="20"/>
              </w:rPr>
              <w:t xml:space="preserve">от 12.11.2018 </w:t>
            </w:r>
            <w:r>
              <w:fldChar w:fldCharType="begin"/>
            </w:r>
            <w:r>
              <w:instrText xml:space="preserve"> HYPERLINK "https://login.consultant.ru/link/?req=doc&amp;base=LAW&amp;n=310810&amp;dst=100009" \o "Федеральный закон от 12.11.2018 N 417-ФЗ "О внесении изменений в статью 30.13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417-ФЗ</w:t>
            </w:r>
            <w:r>
              <w:fldChar w:fldCharType="end"/>
            </w:r>
            <w:r>
              <w:rPr>
                <w:color w:val="392C69"/>
                <w:sz w:val="20"/>
              </w:rPr>
              <w:t xml:space="preserve">, от 28.11.2018 </w:t>
            </w:r>
            <w:r>
              <w:fldChar w:fldCharType="begin"/>
            </w:r>
            <w:r>
              <w:instrText xml:space="preserve"> HYPERLINK "https://login.consultant.ru/link/?req=doc&amp;base=LAW&amp;n=312094&amp;dst=100008" \o "Федеральный закон от 28.11.2018 N 450-ФЗ "О внесении изменения в статью 14.17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450-ФЗ</w:t>
            </w:r>
            <w:r>
              <w:fldChar w:fldCharType="end"/>
            </w:r>
            <w:r>
              <w:rPr>
                <w:color w:val="392C69"/>
                <w:sz w:val="20"/>
              </w:rPr>
              <w:t xml:space="preserve">, от 27.12.2018 </w:t>
            </w:r>
            <w:r>
              <w:fldChar w:fldCharType="begin"/>
            </w:r>
            <w:r>
              <w:instrText xml:space="preserve"> HYPERLINK "https://login.consultant.ru/link/?req=doc&amp;base=LAW&amp;n=314639&amp;dst=100008" \o "Федеральный закон от 27.12.2018 N 505-ФЗ "О внесении изменений в статьи 23.22 и 23.23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505-ФЗ</w:t>
            </w:r>
            <w:r>
              <w:fldChar w:fldCharType="end"/>
            </w:r>
            <w:r>
              <w:rPr>
                <w:color w:val="392C69"/>
                <w:sz w:val="20"/>
              </w:rPr>
              <w:t>,</w:t>
            </w:r>
          </w:p>
          <w:p>
            <w:pPr>
              <w:pStyle w:val="ConsPlusNormal0"/>
              <w:jc w:val="center"/>
            </w:pPr>
            <w:r>
              <w:rPr>
                <w:color w:val="392C69"/>
                <w:sz w:val="20"/>
              </w:rPr>
              <w:t xml:space="preserve">от 27.12.2018 </w:t>
            </w:r>
            <w:r>
              <w:fldChar w:fldCharType="begin"/>
            </w:r>
            <w:r>
              <w:instrText xml:space="preserve"> HYPERLINK "https://login.consultant.ru/link/?req=doc&amp;base=LAW&amp;n=314634&amp;dst=100008" \o "Федеральный закон от 27.12.2018 N 510-ФЗ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510-ФЗ</w:t>
            </w:r>
            <w:r>
              <w:fldChar w:fldCharType="end"/>
            </w:r>
            <w:r>
              <w:rPr>
                <w:color w:val="392C69"/>
                <w:sz w:val="20"/>
              </w:rPr>
              <w:t xml:space="preserve">, от 27.12.2018 </w:t>
            </w:r>
            <w:r>
              <w:fldChar w:fldCharType="begin"/>
            </w:r>
            <w:r>
              <w:instrText xml:space="preserve"> HYPERLINK "https://login.consultant.ru/link/?req=doc&amp;base=LAW&amp;n=314631&amp;dst=100008" \o "Федеральный закон от 27.12.2018 N 513-ФЗ "О внесении изменений в статьи 31.8 и 32.2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513-ФЗ</w:t>
            </w:r>
            <w:r>
              <w:fldChar w:fldCharType="end"/>
            </w:r>
            <w:r>
              <w:rPr>
                <w:color w:val="392C69"/>
                <w:sz w:val="20"/>
              </w:rPr>
              <w:t xml:space="preserve">, от 27.12.2018 </w:t>
            </w:r>
            <w:r>
              <w:fldChar w:fldCharType="begin"/>
            </w:r>
            <w:r>
              <w:instrText xml:space="preserve"> HYPERLINK "https://login.consultant.ru/link/?req=doc&amp;base=LAW&amp;n=314662&amp;dst=100008" \o "Федеральный закон от 27.12.2018 N 521-ФЗ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521-ФЗ</w:t>
            </w:r>
            <w:r>
              <w:fldChar w:fldCharType="end"/>
            </w:r>
            <w:r>
              <w:rPr>
                <w:color w:val="392C69"/>
                <w:sz w:val="20"/>
              </w:rPr>
              <w:t>,</w:t>
            </w:r>
          </w:p>
          <w:p>
            <w:pPr>
              <w:pStyle w:val="ConsPlusNormal0"/>
              <w:jc w:val="center"/>
            </w:pPr>
            <w:r>
              <w:rPr>
                <w:color w:val="392C69"/>
                <w:sz w:val="20"/>
              </w:rPr>
              <w:t xml:space="preserve">от 27.12.2018 </w:t>
            </w:r>
            <w:r>
              <w:fldChar w:fldCharType="begin"/>
            </w:r>
            <w:r>
              <w:instrText xml:space="preserve"> HYPERLINK "https://login.consultant.ru/link/?req=doc&amp;base=LAW&amp;n=314690&amp;dst=100008" \o "Федеральный закон от 27.12.2018 N 557-ФЗ "О внесении изменения в статью 20.2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557-ФЗ</w:t>
            </w:r>
            <w:r>
              <w:fldChar w:fldCharType="end"/>
            </w:r>
            <w:r>
              <w:rPr>
                <w:color w:val="392C69"/>
                <w:sz w:val="20"/>
              </w:rPr>
              <w:t xml:space="preserve">, от 27.12.2018 </w:t>
            </w:r>
            <w:r>
              <w:fldChar w:fldCharType="begin"/>
            </w:r>
            <w:r>
              <w:instrText xml:space="preserve"> HYPERLINK "https://login.consultant.ru/link/?req=doc&amp;base=LAW&amp;n=314698&amp;dst=100008" \o "Федеральный закон от 27.12.2018 N 570-ФЗ "О внесении изменения в статью 19.28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570-ФЗ</w:t>
            </w:r>
            <w:r>
              <w:fldChar w:fldCharType="end"/>
            </w:r>
            <w:r>
              <w:rPr>
                <w:color w:val="392C69"/>
                <w:sz w:val="20"/>
              </w:rPr>
              <w:t xml:space="preserve">, от 06.02.2019 </w:t>
            </w:r>
            <w:r>
              <w:fldChar w:fldCharType="begin"/>
            </w:r>
            <w:r>
              <w:instrText xml:space="preserve"> HYPERLINK "https://login.consultant.ru/link/?req=doc&amp;base=LAW&amp;n=317568&amp;dst=100008" \o "Федеральный закон от 06.02.2019 N 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7-ФЗ</w:t>
            </w:r>
            <w:r>
              <w:fldChar w:fldCharType="end"/>
            </w:r>
            <w:r>
              <w:rPr>
                <w:color w:val="392C69"/>
                <w:sz w:val="20"/>
              </w:rPr>
              <w:t>,</w:t>
            </w:r>
          </w:p>
          <w:p>
            <w:pPr>
              <w:pStyle w:val="ConsPlusNormal0"/>
              <w:jc w:val="center"/>
            </w:pPr>
            <w:r>
              <w:rPr>
                <w:color w:val="392C69"/>
                <w:sz w:val="20"/>
              </w:rPr>
              <w:t xml:space="preserve">от 06.03.2019 </w:t>
            </w:r>
            <w:r>
              <w:fldChar w:fldCharType="begin"/>
            </w:r>
            <w:r>
              <w:instrText xml:space="preserve"> HYPERLINK "https://login.consultant.ru/link/?req=doc&amp;base=LAW&amp;n=319588&amp;dst=100008" \o "Федеральный закон от 06.03.2019 N 23-ФЗ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23-ФЗ</w:t>
            </w:r>
            <w:r>
              <w:fldChar w:fldCharType="end"/>
            </w:r>
            <w:r>
              <w:rPr>
                <w:color w:val="392C69"/>
                <w:sz w:val="20"/>
              </w:rPr>
              <w:t xml:space="preserve">, от 18.03.2019 </w:t>
            </w:r>
            <w:r>
              <w:fldChar w:fldCharType="begin"/>
            </w:r>
            <w:r>
              <w:instrText xml:space="preserve"> HYPERLINK "https://login.consultant.ru/link/?req=doc&amp;base=LAW&amp;n=320402&amp;dst=100008" \o "Федеральный закон от 18.03.2019 N 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26-ФЗ</w:t>
            </w:r>
            <w:r>
              <w:fldChar w:fldCharType="end"/>
            </w:r>
            <w:r>
              <w:rPr>
                <w:color w:val="392C69"/>
                <w:sz w:val="20"/>
              </w:rPr>
              <w:t xml:space="preserve">, от 18.03.2019 </w:t>
            </w:r>
            <w:r>
              <w:fldChar w:fldCharType="begin"/>
            </w:r>
            <w:r>
              <w:instrText xml:space="preserve"> HYPERLINK "https://login.consultant.ru/link/?req=doc&amp;base=LAW&amp;n=320399&amp;dst=100009" \o "Федеральный закон от 18.03.2019 N 27-ФЗ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27-ФЗ</w:t>
            </w:r>
            <w:r>
              <w:fldChar w:fldCharType="end"/>
            </w:r>
            <w:r>
              <w:rPr>
                <w:color w:val="392C69"/>
                <w:sz w:val="20"/>
              </w:rPr>
              <w:t>,</w:t>
            </w:r>
          </w:p>
          <w:p>
            <w:pPr>
              <w:pStyle w:val="ConsPlusNormal0"/>
              <w:jc w:val="center"/>
            </w:pPr>
            <w:r>
              <w:rPr>
                <w:color w:val="392C69"/>
                <w:sz w:val="20"/>
              </w:rPr>
              <w:t xml:space="preserve">от 18.03.2019 </w:t>
            </w:r>
            <w:r>
              <w:fldChar w:fldCharType="begin"/>
            </w:r>
            <w:r>
              <w:instrText xml:space="preserve"> HYPERLINK "https://login.consultant.ru/link/?req=doc&amp;base=LAW&amp;n=320403&amp;dst=100008" \o "Федеральный закон от 18.03.2019 N 28-ФЗ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28-ФЗ</w:t>
            </w:r>
            <w:r>
              <w:fldChar w:fldCharType="end"/>
            </w:r>
            <w:r>
              <w:rPr>
                <w:color w:val="392C69"/>
                <w:sz w:val="20"/>
              </w:rPr>
              <w:t xml:space="preserve">, от 18.03.2019 </w:t>
            </w:r>
            <w:r>
              <w:fldChar w:fldCharType="begin"/>
            </w:r>
            <w:r>
              <w:instrText xml:space="preserve"> HYPERLINK "https://login.consultant.ru/link/?req=doc&amp;base=LAW&amp;n=320404&amp;dst=100008" \o "Федеральный закон от 18.03.2019 N 29-ФЗ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29-ФЗ</w:t>
            </w:r>
            <w:r>
              <w:fldChar w:fldCharType="end"/>
            </w:r>
            <w:r>
              <w:rPr>
                <w:color w:val="392C69"/>
                <w:sz w:val="20"/>
              </w:rPr>
              <w:t xml:space="preserve">, от 01.04.2019 </w:t>
            </w:r>
            <w:r>
              <w:fldChar w:fldCharType="begin"/>
            </w:r>
            <w:r>
              <w:instrText xml:space="preserve"> HYPERLINK "https://login.consultant.ru/link/?req=doc&amp;base=LAW&amp;n=321401&amp;dst=100008" \o "Федеральный закон от 01.04.2019 N 44-ФЗ "О внесении изменения в статью 9.16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44-ФЗ</w:t>
            </w:r>
            <w:r>
              <w:fldChar w:fldCharType="end"/>
            </w:r>
            <w:r>
              <w:rPr>
                <w:color w:val="392C69"/>
                <w:sz w:val="20"/>
              </w:rPr>
              <w:t>,</w:t>
            </w:r>
          </w:p>
          <w:p>
            <w:pPr>
              <w:pStyle w:val="ConsPlusNormal0"/>
              <w:jc w:val="center"/>
            </w:pPr>
            <w:r>
              <w:rPr>
                <w:color w:val="392C69"/>
                <w:sz w:val="20"/>
              </w:rPr>
              <w:t xml:space="preserve">от 01.04.2019 </w:t>
            </w:r>
            <w:r>
              <w:fldChar w:fldCharType="begin"/>
            </w:r>
            <w:r>
              <w:instrText xml:space="preserve"> HYPERLINK "https://login.consultant.ru/link/?req=doc&amp;base=LAW&amp;n=321403&amp;dst=100008" \o "Федеральный закон от 01.04.2019 N 47-ФЗ "О внесении изменений в статьи 21.7 и 23.11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47-ФЗ</w:t>
            </w:r>
            <w:r>
              <w:fldChar w:fldCharType="end"/>
            </w:r>
            <w:r>
              <w:rPr>
                <w:color w:val="392C69"/>
                <w:sz w:val="20"/>
              </w:rPr>
              <w:t xml:space="preserve">, от 01.04.2019 </w:t>
            </w:r>
            <w:r>
              <w:fldChar w:fldCharType="begin"/>
            </w:r>
            <w:r>
              <w:instrText xml:space="preserve"> HYPERLINK "https://login.consultant.ru/link/?req=doc&amp;base=LAW&amp;n=321400&amp;dst=100008" \o "Федеральный закон от 01.04.2019 N 52-ФЗ "О внесении изменения в статью 23.14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52-ФЗ</w:t>
            </w:r>
            <w:r>
              <w:fldChar w:fldCharType="end"/>
            </w:r>
            <w:r>
              <w:rPr>
                <w:color w:val="392C69"/>
                <w:sz w:val="20"/>
              </w:rPr>
              <w:t xml:space="preserve">, от 15.04.2019 </w:t>
            </w:r>
            <w:r>
              <w:fldChar w:fldCharType="begin"/>
            </w:r>
            <w:r>
              <w:instrText xml:space="preserve"> HYPERLINK "https://login.consultant.ru/link/?req=doc&amp;base=LAW&amp;n=322498&amp;dst=100008" \o "Федеральный закон от 15.04.2019 N 56-ФЗ "О внесении изменений в статьи 19.5 и 28.3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56-ФЗ</w:t>
            </w:r>
            <w:r>
              <w:fldChar w:fldCharType="end"/>
            </w:r>
            <w:r>
              <w:rPr>
                <w:color w:val="392C69"/>
                <w:sz w:val="20"/>
              </w:rPr>
              <w:t>,</w:t>
            </w:r>
          </w:p>
          <w:p>
            <w:pPr>
              <w:pStyle w:val="ConsPlusNormal0"/>
              <w:jc w:val="center"/>
            </w:pPr>
            <w:r>
              <w:rPr>
                <w:color w:val="392C69"/>
                <w:sz w:val="20"/>
              </w:rPr>
              <w:t xml:space="preserve">от 15.04.2019 </w:t>
            </w:r>
            <w:r>
              <w:fldChar w:fldCharType="begin"/>
            </w:r>
            <w:r>
              <w:instrText xml:space="preserve"> HYPERLINK "https://login.consultant.ru/link/?req=doc&amp;base=LAW&amp;n=322496&amp;dst=100008" \o "Федеральный закон от 15.04.2019 N 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57-ФЗ</w:t>
            </w:r>
            <w:r>
              <w:fldChar w:fldCharType="end"/>
            </w:r>
            <w:r>
              <w:rPr>
                <w:color w:val="392C69"/>
                <w:sz w:val="20"/>
              </w:rPr>
              <w:t xml:space="preserve">, от 15.04.2019 </w:t>
            </w:r>
            <w:r>
              <w:fldChar w:fldCharType="begin"/>
            </w:r>
            <w:r>
              <w:instrText xml:space="preserve"> HYPERLINK "https://login.consultant.ru/link/?req=doc&amp;base=LAW&amp;n=341914&amp;dst=100009" \o "Федеральный закон от 15.04.2019 N 58-ФЗ (ред. от 27.12.2019)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58-ФЗ</w:t>
            </w:r>
            <w:r>
              <w:fldChar w:fldCharType="end"/>
            </w:r>
            <w:r>
              <w:rPr>
                <w:color w:val="392C69"/>
                <w:sz w:val="20"/>
              </w:rPr>
              <w:t xml:space="preserve">, от 23.04.2019 </w:t>
            </w:r>
            <w:r>
              <w:fldChar w:fldCharType="begin"/>
            </w:r>
            <w:r>
              <w:instrText xml:space="preserve"> HYPERLINK "https://login.consultant.ru/link/?req=doc&amp;base=LAW&amp;n=323231&amp;dst=100009" \o "Федеральный закон от 23.04.2019 N 64-ФЗ "О внесении изменения в статью 12.27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64-ФЗ</w:t>
            </w:r>
            <w:r>
              <w:fldChar w:fldCharType="end"/>
            </w:r>
            <w:r>
              <w:rPr>
                <w:color w:val="392C69"/>
                <w:sz w:val="20"/>
              </w:rPr>
              <w:t>,</w:t>
            </w:r>
          </w:p>
          <w:p>
            <w:pPr>
              <w:pStyle w:val="ConsPlusNormal0"/>
              <w:jc w:val="center"/>
            </w:pPr>
            <w:r>
              <w:rPr>
                <w:color w:val="392C69"/>
                <w:sz w:val="20"/>
              </w:rPr>
              <w:t xml:space="preserve">от 01.05.2019 </w:t>
            </w:r>
            <w:r>
              <w:fldChar w:fldCharType="begin"/>
            </w:r>
            <w:r>
              <w:instrText xml:space="preserve"> HYPERLINK "https://login.consultant.ru/link/?req=doc&amp;base=LAW&amp;n=323785&amp;dst=100008" \o "Федеральный закон от 01.05.2019 N 95-ФЗ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95-ФЗ</w:t>
            </w:r>
            <w:r>
              <w:fldChar w:fldCharType="end"/>
            </w:r>
            <w:r>
              <w:rPr>
                <w:color w:val="392C69"/>
                <w:sz w:val="20"/>
              </w:rPr>
              <w:t xml:space="preserve">, от 01.05.2019 </w:t>
            </w:r>
            <w:r>
              <w:fldChar w:fldCharType="begin"/>
            </w:r>
            <w:r>
              <w:instrText xml:space="preserve"> HYPERLINK "https://login.consultant.ru/link/?req=doc&amp;base=LAW&amp;n=323786&amp;dst=100008" \o "Федеральный закон от 01.05.2019 N 96-ФЗ "О внесении изменений в статьи 3.5 и 6.18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96-ФЗ</w:t>
            </w:r>
            <w:r>
              <w:fldChar w:fldCharType="end"/>
            </w:r>
            <w:r>
              <w:rPr>
                <w:color w:val="392C69"/>
                <w:sz w:val="20"/>
              </w:rPr>
              <w:t xml:space="preserve">, от 29.05.2019 </w:t>
            </w:r>
            <w:r>
              <w:fldChar w:fldCharType="begin"/>
            </w:r>
            <w:r>
              <w:instrText xml:space="preserve"> HYPERLINK "https://login.consultant.ru/link/?req=doc&amp;base=LAW&amp;n=325551&amp;dst=100008" \o "Федеральный закон от 29.05.2019 N 113-ФЗ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113-ФЗ</w:t>
            </w:r>
            <w:r>
              <w:fldChar w:fldCharType="end"/>
            </w:r>
            <w:r>
              <w:rPr>
                <w:color w:val="392C69"/>
                <w:sz w:val="20"/>
              </w:rPr>
              <w:t>,</w:t>
            </w:r>
          </w:p>
          <w:p>
            <w:pPr>
              <w:pStyle w:val="ConsPlusNormal0"/>
              <w:jc w:val="center"/>
            </w:pPr>
            <w:r>
              <w:rPr>
                <w:color w:val="392C69"/>
                <w:sz w:val="20"/>
              </w:rPr>
              <w:t xml:space="preserve">от 29.05.2019 </w:t>
            </w:r>
            <w:r>
              <w:fldChar w:fldCharType="begin"/>
            </w:r>
            <w:r>
              <w:instrText xml:space="preserve"> HYPERLINK "https://login.consultant.ru/link/?req=doc&amp;base=LAW&amp;n=325554&amp;dst=100008" \o "Федеральный закон от 29.05.2019 N 114-ФЗ "О внесении изменений в статьи 3.5 и 7.19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114-ФЗ</w:t>
            </w:r>
            <w:r>
              <w:fldChar w:fldCharType="end"/>
            </w:r>
            <w:r>
              <w:rPr>
                <w:color w:val="392C69"/>
                <w:sz w:val="20"/>
              </w:rPr>
              <w:t xml:space="preserve">, от 06.06.2019 </w:t>
            </w:r>
            <w:r>
              <w:fldChar w:fldCharType="begin"/>
            </w:r>
            <w:r>
              <w:instrText xml:space="preserve"> HYPERLINK "https://login.consultant.ru/link/?req=doc&amp;base=LAW&amp;n=326263&amp;dst=100008" \o "Федеральный закон от 06.06.2019 N 135-ФЗ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135-ФЗ</w:t>
            </w:r>
            <w:r>
              <w:fldChar w:fldCharType="end"/>
            </w:r>
            <w:r>
              <w:rPr>
                <w:color w:val="392C69"/>
                <w:sz w:val="20"/>
              </w:rPr>
              <w:t xml:space="preserve">, от 06.06.2019 </w:t>
            </w:r>
            <w:r>
              <w:fldChar w:fldCharType="begin"/>
            </w:r>
            <w:r>
              <w:instrText xml:space="preserve"> HYPERLINK "https://login.consultant.ru/link/?req=doc&amp;base=LAW&amp;n=326256&amp;dst=100008" \o "Федеральный закон от 06.06.2019 N 136-ФЗ "О внесении изменения в статью 19.24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136-ФЗ</w:t>
            </w:r>
            <w:r>
              <w:fldChar w:fldCharType="end"/>
            </w:r>
            <w:r>
              <w:rPr>
                <w:color w:val="392C69"/>
                <w:sz w:val="20"/>
              </w:rPr>
              <w:t>,</w:t>
            </w:r>
          </w:p>
          <w:p>
            <w:pPr>
              <w:pStyle w:val="ConsPlusNormal0"/>
              <w:jc w:val="center"/>
            </w:pPr>
            <w:r>
              <w:rPr>
                <w:color w:val="392C69"/>
                <w:sz w:val="20"/>
              </w:rPr>
              <w:t xml:space="preserve">от 17.06.2019 </w:t>
            </w:r>
            <w:r>
              <w:fldChar w:fldCharType="begin"/>
            </w:r>
            <w:r>
              <w:instrText xml:space="preserve"> HYPERLINK "https://login.consultant.ru/link/?req=doc&amp;base=LAW&amp;n=326892&amp;dst=100009" \o "Федеральный закон от 17.06.2019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141-ФЗ</w:t>
            </w:r>
            <w:r>
              <w:fldChar w:fldCharType="end"/>
            </w:r>
            <w:r>
              <w:rPr>
                <w:color w:val="392C69"/>
                <w:sz w:val="20"/>
              </w:rPr>
              <w:t xml:space="preserve">, от 17.06.2019 </w:t>
            </w:r>
            <w:r>
              <w:fldChar w:fldCharType="begin"/>
            </w:r>
            <w:r>
              <w:instrText xml:space="preserve"> HYPERLINK "https://login.consultant.ru/link/?req=doc&amp;base=LAW&amp;n=326888&amp;dst=100008" \o "Федеральный закон от 17.06.2019 N 142-ФЗ "О внесении изменения в статью 8.32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142-ФЗ</w:t>
            </w:r>
            <w:r>
              <w:fldChar w:fldCharType="end"/>
            </w:r>
            <w:r>
              <w:rPr>
                <w:color w:val="392C69"/>
                <w:sz w:val="20"/>
              </w:rPr>
              <w:t xml:space="preserve">, от 17.06.2019 </w:t>
            </w:r>
            <w:r>
              <w:fldChar w:fldCharType="begin"/>
            </w:r>
            <w:r>
              <w:instrText xml:space="preserve"> HYPERLINK "https://login.consultant.ru/link/?req=doc&amp;base=LAW&amp;n=326889&amp;dst=100008" \o "Федеральный закон от 17.06.2019 N 143-ФЗ "О внесении изменения в статью 13.21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143-ФЗ</w:t>
            </w:r>
            <w:r>
              <w:fldChar w:fldCharType="end"/>
            </w:r>
            <w:r>
              <w:rPr>
                <w:color w:val="392C69"/>
                <w:sz w:val="20"/>
              </w:rPr>
              <w:t>,</w:t>
            </w:r>
          </w:p>
          <w:p>
            <w:pPr>
              <w:pStyle w:val="ConsPlusNormal0"/>
              <w:jc w:val="center"/>
            </w:pPr>
            <w:r>
              <w:rPr>
                <w:color w:val="392C69"/>
                <w:sz w:val="20"/>
              </w:rPr>
              <w:t xml:space="preserve">от 03.07.2019 </w:t>
            </w:r>
            <w:r>
              <w:fldChar w:fldCharType="begin"/>
            </w:r>
            <w:r>
              <w:instrText xml:space="preserve"> HYPERLINK "https://login.consultant.ru/link/?req=doc&amp;base=LAW&amp;n=355660&amp;dst=100009" \o "Федеральный закон от 03.07.2019 N 171-ФЗ (ред. от 23.06.2020) "О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171-ФЗ</w:t>
            </w:r>
            <w:r>
              <w:fldChar w:fldCharType="end"/>
            </w:r>
            <w:r>
              <w:rPr>
                <w:color w:val="392C69"/>
                <w:sz w:val="20"/>
              </w:rPr>
              <w:t xml:space="preserve">, от 18.07.2019 </w:t>
            </w:r>
            <w:r>
              <w:fldChar w:fldCharType="begin"/>
            </w:r>
            <w:r>
              <w:instrText xml:space="preserve"> HYPERLINK "https://login.consultant.ru/link/?req=doc&amp;base=LAW&amp;n=329275&amp;dst=100009" \o "Федеральный закон от 18.07.2019 N 178-ФЗ "О внесении изменений в статью 14.1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178-ФЗ</w:t>
            </w:r>
            <w:r>
              <w:fldChar w:fldCharType="end"/>
            </w:r>
            <w:r>
              <w:rPr>
                <w:color w:val="392C69"/>
                <w:sz w:val="20"/>
              </w:rPr>
              <w:t xml:space="preserve">, от 18.07.2019 </w:t>
            </w:r>
            <w:r>
              <w:fldChar w:fldCharType="begin"/>
            </w:r>
            <w:r>
              <w:instrText xml:space="preserve"> HYPERLINK "https://login.consultant.ru/link/?req=doc&amp;base=LAW&amp;n=329276&amp;dst=100008" \o "Федеральный закон от 18.07.2019 N 180-ФЗ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180-ФЗ</w:t>
            </w:r>
            <w:r>
              <w:fldChar w:fldCharType="end"/>
            </w:r>
            <w:r>
              <w:rPr>
                <w:color w:val="392C69"/>
                <w:sz w:val="20"/>
              </w:rPr>
              <w:t>,</w:t>
            </w:r>
          </w:p>
          <w:p>
            <w:pPr>
              <w:pStyle w:val="ConsPlusNormal0"/>
              <w:jc w:val="center"/>
            </w:pPr>
            <w:r>
              <w:rPr>
                <w:color w:val="392C69"/>
                <w:sz w:val="20"/>
              </w:rPr>
              <w:t xml:space="preserve">от 26.07.2019 </w:t>
            </w:r>
            <w:r>
              <w:fldChar w:fldCharType="begin"/>
            </w:r>
            <w:r>
              <w:instrText xml:space="preserve"> HYPERLINK "https://login.consultant.ru/link/?req=doc&amp;base=LAW&amp;n=329996&amp;dst=100008" \o "Федеральный закон от 26.07.2019 N 215-ФЗ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215-ФЗ</w:t>
            </w:r>
            <w:r>
              <w:fldChar w:fldCharType="end"/>
            </w:r>
            <w:r>
              <w:rPr>
                <w:color w:val="392C69"/>
                <w:sz w:val="20"/>
              </w:rPr>
              <w:t xml:space="preserve">, от 26.07.2019 </w:t>
            </w:r>
            <w:r>
              <w:fldChar w:fldCharType="begin"/>
            </w:r>
            <w:r>
              <w:instrText xml:space="preserve"> HYPERLINK "https://login.consultant.ru/link/?req=doc&amp;base=LAW&amp;n=329976&amp;dst=100009" \o "Федеральный закон от 26.07.2019 N 216-ФЗ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216-ФЗ</w:t>
            </w:r>
            <w:r>
              <w:fldChar w:fldCharType="end"/>
            </w:r>
            <w:r>
              <w:rPr>
                <w:color w:val="392C69"/>
                <w:sz w:val="20"/>
              </w:rPr>
              <w:t xml:space="preserve">, от 26.07.2019 </w:t>
            </w:r>
            <w:r>
              <w:fldChar w:fldCharType="begin"/>
            </w:r>
            <w:r>
              <w:instrText xml:space="preserve"> HYPERLINK "https://login.consultant.ru/link/?req=doc&amp;base=LAW&amp;n=330007&amp;dst=100009" \o "Федеральный закон от 26.07.2019 N 217-ФЗ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217-ФЗ</w:t>
            </w:r>
            <w:r>
              <w:fldChar w:fldCharType="end"/>
            </w:r>
            <w:r>
              <w:rPr>
                <w:color w:val="392C69"/>
                <w:sz w:val="20"/>
              </w:rPr>
              <w:t>,</w:t>
            </w:r>
          </w:p>
          <w:p>
            <w:pPr>
              <w:pStyle w:val="ConsPlusNormal0"/>
              <w:jc w:val="center"/>
            </w:pPr>
            <w:r>
              <w:rPr>
                <w:color w:val="392C69"/>
                <w:sz w:val="20"/>
              </w:rPr>
              <w:t xml:space="preserve">от 26.07.2019 </w:t>
            </w:r>
            <w:r>
              <w:fldChar w:fldCharType="begin"/>
            </w:r>
            <w:r>
              <w:instrText xml:space="preserve"> HYPERLINK "https://login.consultant.ru/link/?req=doc&amp;base=LAW&amp;n=329978&amp;dst=100008" \o "Федеральный закон от 26.07.2019 N 218-ФЗ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218-ФЗ</w:t>
            </w:r>
            <w:r>
              <w:fldChar w:fldCharType="end"/>
            </w:r>
            <w:r>
              <w:rPr>
                <w:color w:val="392C69"/>
                <w:sz w:val="20"/>
              </w:rPr>
              <w:t xml:space="preserve">, от 26.07.2019 </w:t>
            </w:r>
            <w:r>
              <w:fldChar w:fldCharType="begin"/>
            </w:r>
            <w:r>
              <w:instrText xml:space="preserve"> HYPERLINK "https://login.consultant.ru/link/?req=doc&amp;base=LAW&amp;n=355692&amp;dst=100009" \o "Федеральный закон от 26.07.2019 N 219-ФЗ (ред. от 23.06.2020)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219-ФЗ</w:t>
            </w:r>
            <w:r>
              <w:fldChar w:fldCharType="end"/>
            </w:r>
            <w:r>
              <w:rPr>
                <w:color w:val="392C69"/>
                <w:sz w:val="20"/>
              </w:rPr>
              <w:t xml:space="preserve">, от 26.07.2019 </w:t>
            </w:r>
            <w:r>
              <w:fldChar w:fldCharType="begin"/>
            </w:r>
            <w:r>
              <w:instrText xml:space="preserve"> HYPERLINK "https://login.consultant.ru/link/?req=doc&amp;base=LAW&amp;n=329980&amp;dst=100009" \o "Федеральный закон от 26.07.2019 N 220-ФЗ "О внесении изменения в статью 4.5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220-ФЗ</w:t>
            </w:r>
            <w:r>
              <w:fldChar w:fldCharType="end"/>
            </w:r>
            <w:r>
              <w:rPr>
                <w:color w:val="392C69"/>
                <w:sz w:val="20"/>
              </w:rPr>
              <w:t>,</w:t>
            </w:r>
          </w:p>
          <w:p>
            <w:pPr>
              <w:pStyle w:val="ConsPlusNormal0"/>
              <w:jc w:val="center"/>
            </w:pPr>
            <w:r>
              <w:rPr>
                <w:color w:val="392C69"/>
                <w:sz w:val="20"/>
              </w:rPr>
              <w:t xml:space="preserve">от 26.07.2019 </w:t>
            </w:r>
            <w:r>
              <w:fldChar w:fldCharType="begin"/>
            </w:r>
            <w:r>
              <w:instrText xml:space="preserve"> HYPERLINK "https://login.consultant.ru/link/?req=doc&amp;base=LAW&amp;n=330002&amp;dst=100008" \o "Федеральный закон от 26.07.2019 N 221-ФЗ "О внесении изменения в статью 5.27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221-ФЗ</w:t>
            </w:r>
            <w:r>
              <w:fldChar w:fldCharType="end"/>
            </w:r>
            <w:r>
              <w:rPr>
                <w:color w:val="392C69"/>
                <w:sz w:val="20"/>
              </w:rPr>
              <w:t xml:space="preserve">, от 26.07.2019 </w:t>
            </w:r>
            <w:r>
              <w:fldChar w:fldCharType="begin"/>
            </w:r>
            <w:r>
              <w:instrText xml:space="preserve"> HYPERLINK "https://login.consultant.ru/link/?req=doc&amp;base=LAW&amp;n=330000&amp;dst=100008" \o "Федеральный закон от 26.07.2019 N 222-ФЗ "О внесении изменения в статью 9.5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222-ФЗ</w:t>
            </w:r>
            <w:r>
              <w:fldChar w:fldCharType="end"/>
            </w:r>
            <w:r>
              <w:rPr>
                <w:color w:val="392C69"/>
                <w:sz w:val="20"/>
              </w:rPr>
              <w:t xml:space="preserve">, от 26.07.2019 </w:t>
            </w:r>
            <w:r>
              <w:fldChar w:fldCharType="begin"/>
            </w:r>
            <w:r>
              <w:instrText xml:space="preserve"> HYPERLINK "https://login.consultant.ru/link/?req=doc&amp;base=LAW&amp;n=329991&amp;dst=100009" \o "Федеральный закон от 26.07.2019 N 223-ФЗ "О внесении изменения в статью 28.3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223-ФЗ</w:t>
            </w:r>
            <w:r>
              <w:fldChar w:fldCharType="end"/>
            </w:r>
            <w:r>
              <w:rPr>
                <w:color w:val="392C69"/>
                <w:sz w:val="20"/>
              </w:rPr>
              <w:t>,</w:t>
            </w:r>
          </w:p>
          <w:p>
            <w:pPr>
              <w:pStyle w:val="ConsPlusNormal0"/>
              <w:jc w:val="center"/>
            </w:pPr>
            <w:r>
              <w:rPr>
                <w:color w:val="392C69"/>
                <w:sz w:val="20"/>
              </w:rPr>
              <w:t xml:space="preserve">от 26.07.2019 </w:t>
            </w:r>
            <w:r>
              <w:fldChar w:fldCharType="begin"/>
            </w:r>
            <w:r>
              <w:instrText xml:space="preserve"> HYPERLINK "https://login.consultant.ru/link/?req=doc&amp;base=LAW&amp;n=330013&amp;dst=100008" \o "Федеральный закон от 26.07.2019 N 229-ФЗ "О внесении изменений в Кодекс Российской Федерации об административных правонарушениях в части обеспечения прав граждан на медицинскую помощь"</w:instrText>
              <w:cr/>
              <w:instrText xml:space="preserve">
{КонсультантПлюс}" </w:instrText>
            </w:r>
            <w:r>
              <w:fldChar w:fldCharType="separate"/>
            </w:r>
            <w:r>
              <w:rPr>
                <w:color w:val="0000FF"/>
                <w:sz w:val="20"/>
              </w:rPr>
              <w:t>N 229-ФЗ</w:t>
            </w:r>
            <w:r>
              <w:fldChar w:fldCharType="end"/>
            </w:r>
            <w:r>
              <w:rPr>
                <w:color w:val="392C69"/>
                <w:sz w:val="20"/>
              </w:rPr>
              <w:t xml:space="preserve">, от 02.08.2019 </w:t>
            </w:r>
            <w:r>
              <w:fldChar w:fldCharType="begin"/>
            </w:r>
            <w:r>
              <w:instrText xml:space="preserve"> HYPERLINK "https://login.consultant.ru/link/?req=doc&amp;base=LAW&amp;n=330682&amp;dst=100008" \o "Федеральный закон от 02.08.2019 N 314-ФЗ "О внесении изменения в статью 20.23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314-ФЗ</w:t>
            </w:r>
            <w:r>
              <w:fldChar w:fldCharType="end"/>
            </w:r>
            <w:r>
              <w:rPr>
                <w:color w:val="392C69"/>
                <w:sz w:val="20"/>
              </w:rPr>
              <w:t xml:space="preserve">, от 02.08.2019 </w:t>
            </w:r>
            <w:r>
              <w:fldChar w:fldCharType="begin"/>
            </w:r>
            <w:r>
              <w:instrText xml:space="preserve"> HYPERLINK "https://login.consultant.ru/link/?req=doc&amp;base=LAW&amp;n=330662&amp;dst=100008" \o "Федеральный закон от 02.08.2019 N 317-ФЗ "О внесении изменений в статьи 13.3 и 13.4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317-ФЗ</w:t>
            </w:r>
            <w:r>
              <w:fldChar w:fldCharType="end"/>
            </w:r>
            <w:r>
              <w:rPr>
                <w:color w:val="392C69"/>
                <w:sz w:val="20"/>
              </w:rPr>
              <w:t>,</w:t>
            </w:r>
          </w:p>
          <w:p>
            <w:pPr>
              <w:pStyle w:val="ConsPlusNormal0"/>
              <w:jc w:val="center"/>
            </w:pPr>
            <w:r>
              <w:rPr>
                <w:color w:val="392C69"/>
                <w:sz w:val="20"/>
              </w:rPr>
              <w:t xml:space="preserve">от 16.10.2019 </w:t>
            </w:r>
            <w:r>
              <w:fldChar w:fldCharType="begin"/>
            </w:r>
            <w:r>
              <w:instrText xml:space="preserve"> HYPERLINK "https://login.consultant.ru/link/?req=doc&amp;base=LAW&amp;n=335608&amp;dst=100009" \o "Федеральный закон от 16.10.2019 N 338-ФЗ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338-ФЗ</w:t>
            </w:r>
            <w:r>
              <w:fldChar w:fldCharType="end"/>
            </w:r>
            <w:r>
              <w:rPr>
                <w:color w:val="392C69"/>
                <w:sz w:val="20"/>
              </w:rPr>
              <w:t xml:space="preserve">, от 04.11.2019 </w:t>
            </w:r>
            <w:r>
              <w:fldChar w:fldCharType="begin"/>
            </w:r>
            <w:r>
              <w:instrText xml:space="preserve"> HYPERLINK "https://login.consultant.ru/link/?req=doc&amp;base=LAW&amp;n=336721&amp;dst=100008" \o "Федеральный закон от 04.11.2019 N 353-ФЗ "О внесении изменения в статью 14.28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353-ФЗ</w:t>
            </w:r>
            <w:r>
              <w:fldChar w:fldCharType="end"/>
            </w:r>
            <w:r>
              <w:rPr>
                <w:color w:val="392C69"/>
                <w:sz w:val="20"/>
              </w:rPr>
              <w:t xml:space="preserve">, от 04.11.2019 </w:t>
            </w:r>
            <w:r>
              <w:fldChar w:fldCharType="begin"/>
            </w:r>
            <w:r>
              <w:instrText xml:space="preserve"> HYPERLINK "https://login.consultant.ru/link/?req=doc&amp;base=LAW&amp;n=336734&amp;dst=100008" \o "Федеральный закон от 04.11.2019 N 357-ФЗ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357-ФЗ</w:t>
            </w:r>
            <w:r>
              <w:fldChar w:fldCharType="end"/>
            </w:r>
            <w:r>
              <w:rPr>
                <w:color w:val="392C69"/>
                <w:sz w:val="20"/>
              </w:rPr>
              <w:t>,</w:t>
            </w:r>
          </w:p>
          <w:p>
            <w:pPr>
              <w:pStyle w:val="ConsPlusNormal0"/>
              <w:jc w:val="center"/>
            </w:pPr>
            <w:r>
              <w:rPr>
                <w:color w:val="392C69"/>
                <w:sz w:val="20"/>
              </w:rPr>
              <w:t xml:space="preserve">от 04.11.2019 </w:t>
            </w:r>
            <w:r>
              <w:fldChar w:fldCharType="begin"/>
            </w:r>
            <w:r>
              <w:instrText xml:space="preserve"> HYPERLINK "https://login.consultant.ru/link/?req=doc&amp;base=LAW&amp;n=336732&amp;dst=100009" \o "Федеральный закон от 04.11.2019 N 361-ФЗ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361-ФЗ</w:t>
            </w:r>
            <w:r>
              <w:fldChar w:fldCharType="end"/>
            </w:r>
            <w:r>
              <w:rPr>
                <w:color w:val="392C69"/>
                <w:sz w:val="20"/>
              </w:rPr>
              <w:t xml:space="preserve">, от 12.11.2019 </w:t>
            </w:r>
            <w:r>
              <w:fldChar w:fldCharType="begin"/>
            </w:r>
            <w:r>
              <w:instrText xml:space="preserve"> HYPERLINK "https://login.consultant.ru/link/?req=doc&amp;base=LAW&amp;n=337359&amp;dst=100008" \o "Федеральный закон от 12.11.2019 N 371-ФЗ "О внесении изменения в статью 28.7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371-ФЗ</w:t>
            </w:r>
            <w:r>
              <w:fldChar w:fldCharType="end"/>
            </w:r>
            <w:r>
              <w:rPr>
                <w:color w:val="392C69"/>
                <w:sz w:val="20"/>
              </w:rPr>
              <w:t xml:space="preserve">, от 02.12.2019 </w:t>
            </w:r>
            <w:r>
              <w:fldChar w:fldCharType="begin"/>
            </w:r>
            <w:r>
              <w:instrText xml:space="preserve"> HYPERLINK "https://login.consultant.ru/link/?req=doc&amp;base=LAW&amp;n=339082&amp;dst=100009" \o "Федеральный закон от 02.12.2019 N 405-ФЗ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405-ФЗ</w:t>
            </w:r>
            <w:r>
              <w:fldChar w:fldCharType="end"/>
            </w:r>
            <w:r>
              <w:rPr>
                <w:color w:val="392C69"/>
                <w:sz w:val="20"/>
              </w:rPr>
              <w:t>,</w:t>
            </w:r>
          </w:p>
          <w:p>
            <w:pPr>
              <w:pStyle w:val="ConsPlusNormal0"/>
              <w:jc w:val="center"/>
            </w:pPr>
            <w:r>
              <w:rPr>
                <w:color w:val="392C69"/>
                <w:sz w:val="20"/>
              </w:rPr>
              <w:t xml:space="preserve">от 02.12.2019 </w:t>
            </w:r>
            <w:r>
              <w:fldChar w:fldCharType="begin"/>
            </w:r>
            <w:r>
              <w:instrText xml:space="preserve"> HYPERLINK "https://login.consultant.ru/link/?req=doc&amp;base=LAW&amp;n=339077&amp;dst=100008" \o "Федеральный закон от 02.12.2019 N 409-ФЗ "О внесении изменения в статью 28.7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409-ФЗ</w:t>
            </w:r>
            <w:r>
              <w:fldChar w:fldCharType="end"/>
            </w:r>
            <w:r>
              <w:rPr>
                <w:color w:val="392C69"/>
                <w:sz w:val="20"/>
              </w:rPr>
              <w:t xml:space="preserve">, от 16.12.2019 </w:t>
            </w:r>
            <w:r>
              <w:fldChar w:fldCharType="begin"/>
            </w:r>
            <w:r>
              <w:instrText xml:space="preserve"> HYPERLINK "https://login.consultant.ru/link/?req=doc&amp;base=LAW&amp;n=340250&amp;dst=100009" \o "Федеральный закон от 16.12.2019 N 441-ФЗ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441-ФЗ</w:t>
            </w:r>
            <w:r>
              <w:fldChar w:fldCharType="end"/>
            </w:r>
            <w:r>
              <w:rPr>
                <w:color w:val="392C69"/>
                <w:sz w:val="20"/>
              </w:rPr>
              <w:t xml:space="preserve">, от 16.12.2019 </w:t>
            </w:r>
            <w:r>
              <w:fldChar w:fldCharType="begin"/>
            </w:r>
            <w:r>
              <w:instrText xml:space="preserve"> HYPERLINK "https://login.consultant.ru/link/?req=doc&amp;base=LAW&amp;n=340247&amp;dst=100008" \o "Федеральный закон от 16.12.2019 N 442-ФЗ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442-ФЗ</w:t>
            </w:r>
            <w:r>
              <w:fldChar w:fldCharType="end"/>
            </w:r>
            <w:r>
              <w:rPr>
                <w:color w:val="392C69"/>
                <w:sz w:val="20"/>
              </w:rPr>
              <w:t>,</w:t>
            </w:r>
          </w:p>
          <w:p>
            <w:pPr>
              <w:pStyle w:val="ConsPlusNormal0"/>
              <w:jc w:val="center"/>
            </w:pPr>
            <w:r>
              <w:rPr>
                <w:color w:val="392C69"/>
                <w:sz w:val="20"/>
              </w:rPr>
              <w:t xml:space="preserve">от 16.12.2019 </w:t>
            </w:r>
            <w:r>
              <w:fldChar w:fldCharType="begin"/>
            </w:r>
            <w:r>
              <w:instrText xml:space="preserve"> HYPERLINK "https://login.consultant.ru/link/?req=doc&amp;base=LAW&amp;n=436420&amp;dst=100009" \o "Федеральный закон от 16.12.2019 N 443-ФЗ (ред. от 29.12.2022)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443-ФЗ</w:t>
            </w:r>
            <w:r>
              <w:fldChar w:fldCharType="end"/>
            </w:r>
            <w:r>
              <w:rPr>
                <w:color w:val="392C69"/>
                <w:sz w:val="20"/>
              </w:rPr>
              <w:t xml:space="preserve">, от 16.12.2019 </w:t>
            </w:r>
            <w:r>
              <w:fldChar w:fldCharType="begin"/>
            </w:r>
            <w:r>
              <w:instrText xml:space="preserve"> HYPERLINK "https://login.consultant.ru/link/?req=doc&amp;base=LAW&amp;n=340242&amp;dst=100008" \o "Федеральный закон от 16.12.2019 N 444-ФЗ "О внесении изменения в статью 15.33.2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444-ФЗ</w:t>
            </w:r>
            <w:r>
              <w:fldChar w:fldCharType="end"/>
            </w:r>
            <w:r>
              <w:rPr>
                <w:color w:val="392C69"/>
                <w:sz w:val="20"/>
              </w:rPr>
              <w:t xml:space="preserve">, от 27.12.2019 </w:t>
            </w:r>
            <w:r>
              <w:fldChar w:fldCharType="begin"/>
            </w:r>
            <w:r>
              <w:instrText xml:space="preserve"> HYPERLINK "https://login.consultant.ru/link/?req=doc&amp;base=LAW&amp;n=341749&amp;dst=100009" \o "Федеральный закон от 27.12.2019 N 448-ФЗ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448-ФЗ</w:t>
            </w:r>
            <w:r>
              <w:fldChar w:fldCharType="end"/>
            </w:r>
            <w:r>
              <w:rPr>
                <w:color w:val="392C69"/>
                <w:sz w:val="20"/>
              </w:rPr>
              <w:t>,</w:t>
            </w:r>
          </w:p>
          <w:p>
            <w:pPr>
              <w:pStyle w:val="ConsPlusNormal0"/>
              <w:jc w:val="center"/>
            </w:pPr>
            <w:r>
              <w:rPr>
                <w:color w:val="392C69"/>
                <w:sz w:val="20"/>
              </w:rPr>
              <w:t xml:space="preserve">от 27.12.2019 </w:t>
            </w:r>
            <w:r>
              <w:fldChar w:fldCharType="begin"/>
            </w:r>
            <w:r>
              <w:instrText xml:space="preserve"> HYPERLINK "https://login.consultant.ru/link/?req=doc&amp;base=LAW&amp;n=341785&amp;dst=100009" \o "Федеральный закон от 27.12.2019 N 493-ФЗ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493-ФЗ</w:t>
            </w:r>
            <w:r>
              <w:fldChar w:fldCharType="end"/>
            </w:r>
            <w:r>
              <w:rPr>
                <w:color w:val="392C69"/>
                <w:sz w:val="20"/>
              </w:rPr>
              <w:t xml:space="preserve">, от 27.12.2019 </w:t>
            </w:r>
            <w:r>
              <w:fldChar w:fldCharType="begin"/>
            </w:r>
            <w:r>
              <w:instrText xml:space="preserve"> HYPERLINK "https://login.consultant.ru/link/?req=doc&amp;base=LAW&amp;n=341818&amp;dst=100008" \o "Федеральный закон от 27.12.2019 N 501-ФЗ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501-ФЗ</w:t>
            </w:r>
            <w:r>
              <w:fldChar w:fldCharType="end"/>
            </w:r>
            <w:r>
              <w:rPr>
                <w:color w:val="392C69"/>
                <w:sz w:val="20"/>
              </w:rPr>
              <w:t xml:space="preserve">, от 27.12.2019 </w:t>
            </w:r>
            <w:r>
              <w:fldChar w:fldCharType="begin"/>
            </w:r>
            <w:r>
              <w:instrText xml:space="preserve"> HYPERLINK "https://login.consultant.ru/link/?req=doc&amp;base=LAW&amp;n=341800&amp;dst=100008" \o "Федеральный закон от 27.12.2019 N 504-ФЗ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504-ФЗ</w:t>
            </w:r>
            <w:r>
              <w:fldChar w:fldCharType="end"/>
            </w:r>
            <w:r>
              <w:rPr>
                <w:color w:val="392C69"/>
                <w:sz w:val="20"/>
              </w:rPr>
              <w:t>,</w:t>
            </w:r>
          </w:p>
          <w:p>
            <w:pPr>
              <w:pStyle w:val="ConsPlusNormal0"/>
              <w:jc w:val="center"/>
            </w:pPr>
            <w:r>
              <w:rPr>
                <w:color w:val="392C69"/>
                <w:sz w:val="20"/>
              </w:rPr>
              <w:t xml:space="preserve">от 18.02.2020 </w:t>
            </w:r>
            <w:r>
              <w:fldChar w:fldCharType="begin"/>
            </w:r>
            <w:r>
              <w:instrText xml:space="preserve"> HYPERLINK "https://login.consultant.ru/link/?req=doc&amp;base=LAW&amp;n=345764&amp;dst=100008" \o "Федеральный закон от 18.02.2020 N 23-ФЗ "О внесении изменений в статью 15.39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23-ФЗ</w:t>
            </w:r>
            <w:r>
              <w:fldChar w:fldCharType="end"/>
            </w:r>
            <w:r>
              <w:rPr>
                <w:color w:val="392C69"/>
                <w:sz w:val="20"/>
              </w:rPr>
              <w:t xml:space="preserve">, от 01.03.2020 </w:t>
            </w:r>
            <w:r>
              <w:fldChar w:fldCharType="begin"/>
            </w:r>
            <w:r>
              <w:instrText xml:space="preserve"> HYPERLINK "https://login.consultant.ru/link/?req=doc&amp;base=LAW&amp;n=346661&amp;dst=100008" \o "Федеральный закон от 01.03.2020 N 31-ФЗ "О внесении изменения в статью 20.3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31-ФЗ</w:t>
            </w:r>
            <w:r>
              <w:fldChar w:fldCharType="end"/>
            </w:r>
            <w:r>
              <w:rPr>
                <w:color w:val="392C69"/>
                <w:sz w:val="20"/>
              </w:rPr>
              <w:t xml:space="preserve">, от 01.03.2020 </w:t>
            </w:r>
            <w:r>
              <w:fldChar w:fldCharType="begin"/>
            </w:r>
            <w:r>
              <w:instrText xml:space="preserve"> HYPERLINK "https://login.consultant.ru/link/?req=doc&amp;base=LAW&amp;n=346672&amp;dst=100008" \o "Федеральный закон от 01.03.2020 N 44-ФЗ "О внесении изменений в статьи 26.10 и 28.1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44-ФЗ</w:t>
            </w:r>
            <w:r>
              <w:fldChar w:fldCharType="end"/>
            </w:r>
            <w:r>
              <w:rPr>
                <w:color w:val="392C69"/>
                <w:sz w:val="20"/>
              </w:rPr>
              <w:t>,</w:t>
            </w:r>
          </w:p>
          <w:p>
            <w:pPr>
              <w:pStyle w:val="ConsPlusNormal0"/>
              <w:jc w:val="center"/>
            </w:pPr>
            <w:r>
              <w:rPr>
                <w:color w:val="392C69"/>
                <w:sz w:val="20"/>
              </w:rPr>
              <w:t xml:space="preserve">от 18.03.2020 </w:t>
            </w:r>
            <w:r>
              <w:fldChar w:fldCharType="begin"/>
            </w:r>
            <w:r>
              <w:instrText xml:space="preserve"> HYPERLINK "https://login.consultant.ru/link/?req=doc&amp;base=LAW&amp;n=347921&amp;dst=100008" \o "Федеральный закон от 18.03.2020 N 56-ФЗ "О внесении изменений в статью 14.8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56-ФЗ</w:t>
            </w:r>
            <w:r>
              <w:fldChar w:fldCharType="end"/>
            </w:r>
            <w:r>
              <w:rPr>
                <w:color w:val="392C69"/>
                <w:sz w:val="20"/>
              </w:rPr>
              <w:t xml:space="preserve">, от 01.04.2020 </w:t>
            </w:r>
            <w:r>
              <w:fldChar w:fldCharType="begin"/>
            </w:r>
            <w:r>
              <w:instrText xml:space="preserve"> HYPERLINK "https://login.consultant.ru/link/?req=doc&amp;base=LAW&amp;n=349049&amp;dst=100008" \o "Федеральный закон от 01.04.2020 N 72-ФЗ "О внесении изменений в статьи 15.25 и 23.1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72-ФЗ</w:t>
            </w:r>
            <w:r>
              <w:fldChar w:fldCharType="end"/>
            </w:r>
            <w:r>
              <w:rPr>
                <w:color w:val="392C69"/>
                <w:sz w:val="20"/>
              </w:rPr>
              <w:t xml:space="preserve">, от 01.04.2020 </w:t>
            </w:r>
            <w:r>
              <w:fldChar w:fldCharType="begin"/>
            </w:r>
            <w:r>
              <w:instrText xml:space="preserve"> HYPERLINK "https://login.consultant.ru/link/?req=doc&amp;base=LAW&amp;n=349067&amp;dst=100009" \o "Федеральный закон от 01.04.2020 N 89-ФЗ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89-ФЗ</w:t>
            </w:r>
            <w:r>
              <w:fldChar w:fldCharType="end"/>
            </w:r>
            <w:r>
              <w:rPr>
                <w:color w:val="392C69"/>
                <w:sz w:val="20"/>
              </w:rPr>
              <w:t>,</w:t>
            </w:r>
          </w:p>
          <w:p>
            <w:pPr>
              <w:pStyle w:val="ConsPlusNormal0"/>
              <w:jc w:val="center"/>
            </w:pPr>
            <w:r>
              <w:rPr>
                <w:color w:val="392C69"/>
                <w:sz w:val="20"/>
              </w:rPr>
              <w:t xml:space="preserve">от 01.04.2020 </w:t>
            </w:r>
            <w:r>
              <w:fldChar w:fldCharType="begin"/>
            </w:r>
            <w:r>
              <w:instrText xml:space="preserve"> HYPERLINK "https://login.consultant.ru/link/?req=doc&amp;base=LAW&amp;n=349068&amp;dst=100009" \o "Федеральный закон от 01.04.2020 N 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90-ФЗ</w:t>
            </w:r>
            <w:r>
              <w:fldChar w:fldCharType="end"/>
            </w:r>
            <w:r>
              <w:rPr>
                <w:color w:val="392C69"/>
                <w:sz w:val="20"/>
              </w:rPr>
              <w:t xml:space="preserve">, от 01.04.2020 </w:t>
            </w:r>
            <w:r>
              <w:fldChar w:fldCharType="begin"/>
            </w:r>
            <w:r>
              <w:instrText xml:space="preserve"> HYPERLINK "https://login.consultant.ru/link/?req=doc&amp;base=LAW&amp;n=494446&amp;dst=100009" \o "Федеральный закон от 01.04.2020 N 99-ФЗ (ред. от 26.12.2024)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99-ФЗ</w:t>
            </w:r>
            <w:r>
              <w:fldChar w:fldCharType="end"/>
            </w:r>
            <w:r>
              <w:rPr>
                <w:color w:val="392C69"/>
                <w:sz w:val="20"/>
              </w:rPr>
              <w:t xml:space="preserve">, от 24.04.2020 </w:t>
            </w:r>
            <w:r>
              <w:fldChar w:fldCharType="begin"/>
            </w:r>
            <w:r>
              <w:instrText xml:space="preserve"> HYPERLINK "https://login.consultant.ru/link/?req=doc&amp;base=LAW&amp;n=453613&amp;dst=100008" \o "Федеральный закон от 24.04.2020 N 132-ФЗ (ред. от 31.07.2023)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132-ФЗ</w:t>
            </w:r>
            <w:r>
              <w:fldChar w:fldCharType="end"/>
            </w:r>
            <w:r>
              <w:rPr>
                <w:color w:val="392C69"/>
                <w:sz w:val="20"/>
              </w:rPr>
              <w:t>,</w:t>
            </w:r>
          </w:p>
          <w:p>
            <w:pPr>
              <w:pStyle w:val="ConsPlusNormal0"/>
              <w:jc w:val="center"/>
            </w:pPr>
            <w:r>
              <w:rPr>
                <w:color w:val="392C69"/>
                <w:sz w:val="20"/>
              </w:rPr>
              <w:t xml:space="preserve">от 24.04.2020 </w:t>
            </w:r>
            <w:r>
              <w:fldChar w:fldCharType="begin"/>
            </w:r>
            <w:r>
              <w:instrText xml:space="preserve"> HYPERLINK "https://login.consultant.ru/link/?req=doc&amp;base=LAW&amp;n=351141&amp;dst=100008" \o "Федеральный закон от 24.04.2020 N 133-ФЗ "О внесении изменений в статью 7.21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133-ФЗ</w:t>
            </w:r>
            <w:r>
              <w:fldChar w:fldCharType="end"/>
            </w:r>
            <w:r>
              <w:rPr>
                <w:color w:val="392C69"/>
                <w:sz w:val="20"/>
              </w:rPr>
              <w:t xml:space="preserve">, от 08.06.2020 </w:t>
            </w:r>
            <w:r>
              <w:fldChar w:fldCharType="begin"/>
            </w:r>
            <w:r>
              <w:instrText xml:space="preserve"> HYPERLINK "https://login.consultant.ru/link/?req=doc&amp;base=LAW&amp;n=354475&amp;dst=100008" \o "Федеральный закон от 08.06.2020 N 174-ФЗ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174-ФЗ</w:t>
            </w:r>
            <w:r>
              <w:fldChar w:fldCharType="end"/>
            </w:r>
            <w:r>
              <w:rPr>
                <w:color w:val="392C69"/>
                <w:sz w:val="20"/>
              </w:rPr>
              <w:t xml:space="preserve">, от 23.06.2020 </w:t>
            </w:r>
            <w:r>
              <w:fldChar w:fldCharType="begin"/>
            </w:r>
            <w:r>
              <w:instrText xml:space="preserve"> HYPERLINK "https://login.consultant.ru/link/?req=doc&amp;base=LAW&amp;n=355597&amp;dst=100009" \o "Федеральный закон от 23.06.2020 N 184-ФЗ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184-ФЗ</w:t>
            </w:r>
            <w:r>
              <w:fldChar w:fldCharType="end"/>
            </w:r>
            <w:r>
              <w:rPr>
                <w:color w:val="392C69"/>
                <w:sz w:val="20"/>
              </w:rPr>
              <w:t>,</w:t>
            </w:r>
          </w:p>
          <w:p>
            <w:pPr>
              <w:pStyle w:val="ConsPlusNormal0"/>
              <w:jc w:val="center"/>
            </w:pPr>
            <w:r>
              <w:rPr>
                <w:color w:val="392C69"/>
                <w:sz w:val="20"/>
              </w:rPr>
              <w:t xml:space="preserve">от 23.06.2020 </w:t>
            </w:r>
            <w:r>
              <w:fldChar w:fldCharType="begin"/>
            </w:r>
            <w:r>
              <w:instrText xml:space="preserve"> HYPERLINK "https://login.consultant.ru/link/?req=doc&amp;base=LAW&amp;n=355594&amp;dst=100009" \o "Федеральный закон от 23.06.2020 N 187-ФЗ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187-ФЗ</w:t>
            </w:r>
            <w:r>
              <w:fldChar w:fldCharType="end"/>
            </w:r>
            <w:r>
              <w:rPr>
                <w:color w:val="392C69"/>
                <w:sz w:val="20"/>
              </w:rPr>
              <w:t xml:space="preserve">, от 20.07.2020 </w:t>
            </w:r>
            <w:r>
              <w:fldChar w:fldCharType="begin"/>
            </w:r>
            <w:r>
              <w:instrText xml:space="preserve"> HYPERLINK "https://login.consultant.ru/link/?req=doc&amp;base=LAW&amp;n=357773&amp;dst=100008" \o "Федеральный закон от 20.07.2020 N 218-ФЗ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218-ФЗ</w:t>
            </w:r>
            <w:r>
              <w:fldChar w:fldCharType="end"/>
            </w:r>
            <w:r>
              <w:rPr>
                <w:color w:val="392C69"/>
                <w:sz w:val="20"/>
              </w:rPr>
              <w:t xml:space="preserve">, от 20.07.2020 </w:t>
            </w:r>
            <w:r>
              <w:fldChar w:fldCharType="begin"/>
            </w:r>
            <w:r>
              <w:instrText xml:space="preserve"> HYPERLINK "https://login.consultant.ru/link/?req=doc&amp;base=LAW&amp;n=357766&amp;dst=100008" \o "Федеральный закон от 20.07.2020 N 240-ФЗ "О внесении изменений в статью 14.5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240-ФЗ</w:t>
            </w:r>
            <w:r>
              <w:fldChar w:fldCharType="end"/>
            </w:r>
            <w:r>
              <w:rPr>
                <w:color w:val="392C69"/>
                <w:sz w:val="20"/>
              </w:rPr>
              <w:t>,</w:t>
            </w:r>
          </w:p>
          <w:p>
            <w:pPr>
              <w:pStyle w:val="ConsPlusNormal0"/>
              <w:jc w:val="center"/>
            </w:pPr>
            <w:r>
              <w:rPr>
                <w:color w:val="392C69"/>
                <w:sz w:val="20"/>
              </w:rPr>
              <w:t xml:space="preserve">от 31.07.2020 </w:t>
            </w:r>
            <w:r>
              <w:fldChar w:fldCharType="begin"/>
            </w:r>
            <w:r>
              <w:instrText xml:space="preserve"> HYPERLINK "https://login.consultant.ru/link/?req=doc&amp;base=LAW&amp;n=358778&amp;dst=100008" \o "Федеральный закон от 31.07.2020 N 278-ФЗ "О внесении изменений в статьи 3.5 и 14.53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278-ФЗ</w:t>
            </w:r>
            <w:r>
              <w:fldChar w:fldCharType="end"/>
            </w:r>
            <w:r>
              <w:rPr>
                <w:color w:val="392C69"/>
                <w:sz w:val="20"/>
              </w:rPr>
              <w:t xml:space="preserve">, от 31.07.2020 </w:t>
            </w:r>
            <w:r>
              <w:fldChar w:fldCharType="begin"/>
            </w:r>
            <w:r>
              <w:instrText xml:space="preserve"> HYPERLINK "https://login.consultant.ru/link/?req=doc&amp;base=LAW&amp;n=454939&amp;dst=100011" \o "Федеральный закон от 31.07.2020 N 303-ФЗ (ред. от 13.06.2023) "О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w:instrText>
              <w:cr/>
              <w:instrText xml:space="preserve">
{КонсультантПлюс}" </w:instrText>
            </w:r>
            <w:r>
              <w:fldChar w:fldCharType="separate"/>
            </w:r>
            <w:r>
              <w:rPr>
                <w:color w:val="0000FF"/>
                <w:sz w:val="20"/>
              </w:rPr>
              <w:t>N 303-ФЗ</w:t>
            </w:r>
            <w:r>
              <w:fldChar w:fldCharType="end"/>
            </w:r>
            <w:r>
              <w:rPr>
                <w:color w:val="392C69"/>
                <w:sz w:val="20"/>
              </w:rPr>
              <w:t xml:space="preserve">, от 15.10.2020 </w:t>
            </w:r>
            <w:r>
              <w:fldChar w:fldCharType="begin"/>
            </w:r>
            <w:r>
              <w:instrText xml:space="preserve"> HYPERLINK "https://login.consultant.ru/link/?req=doc&amp;base=LAW&amp;n=365120&amp;dst=100008" \o "Федеральный закон от 15.10.2020 N 319-ФЗ "О внесении изменения в статью 23.21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319-ФЗ</w:t>
            </w:r>
            <w:r>
              <w:fldChar w:fldCharType="end"/>
            </w:r>
            <w:r>
              <w:rPr>
                <w:color w:val="392C69"/>
                <w:sz w:val="20"/>
              </w:rPr>
              <w:t>,</w:t>
            </w:r>
          </w:p>
          <w:p>
            <w:pPr>
              <w:pStyle w:val="ConsPlusNormal0"/>
              <w:jc w:val="center"/>
            </w:pPr>
            <w:r>
              <w:rPr>
                <w:color w:val="392C69"/>
                <w:sz w:val="20"/>
              </w:rPr>
              <w:t xml:space="preserve">от 15.10.2020 </w:t>
            </w:r>
            <w:r>
              <w:fldChar w:fldCharType="begin"/>
            </w:r>
            <w:r>
              <w:instrText xml:space="preserve"> HYPERLINK "https://login.consultant.ru/link/?req=doc&amp;base=LAW&amp;n=365145&amp;dst=100009" \o "Федеральный закон от 15.10.2020 N 339-ФЗ "О внесении изменений в статьи 3.5 и 20.30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339-ФЗ</w:t>
            </w:r>
            <w:r>
              <w:fldChar w:fldCharType="end"/>
            </w:r>
            <w:r>
              <w:rPr>
                <w:color w:val="392C69"/>
                <w:sz w:val="20"/>
              </w:rPr>
              <w:t xml:space="preserve">, от 15.10.2020 </w:t>
            </w:r>
            <w:r>
              <w:fldChar w:fldCharType="begin"/>
            </w:r>
            <w:r>
              <w:instrText xml:space="preserve"> HYPERLINK "https://login.consultant.ru/link/?req=doc&amp;base=LAW&amp;n=365143&amp;dst=100008" \o "Федеральный закон от 15.10.2020 N 341-ФЗ "О внесении изменения в статью 13.20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341-ФЗ</w:t>
            </w:r>
            <w:r>
              <w:fldChar w:fldCharType="end"/>
            </w:r>
            <w:r>
              <w:rPr>
                <w:color w:val="392C69"/>
                <w:sz w:val="20"/>
              </w:rPr>
              <w:t xml:space="preserve">, от 08.12.2020 </w:t>
            </w:r>
            <w:r>
              <w:fldChar w:fldCharType="begin"/>
            </w:r>
            <w:r>
              <w:instrText xml:space="preserve"> HYPERLINK "https://login.consultant.ru/link/?req=doc&amp;base=LAW&amp;n=370085&amp;dst=100008" \o "Федеральный закон от 08.12.2020 N 410-ФЗ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410-ФЗ</w:t>
            </w:r>
            <w:r>
              <w:fldChar w:fldCharType="end"/>
            </w:r>
            <w:r>
              <w:rPr>
                <w:color w:val="392C69"/>
                <w:sz w:val="20"/>
              </w:rPr>
              <w:t>,</w:t>
            </w:r>
          </w:p>
          <w:p>
            <w:pPr>
              <w:pStyle w:val="ConsPlusNormal0"/>
              <w:jc w:val="center"/>
            </w:pPr>
            <w:r>
              <w:rPr>
                <w:color w:val="392C69"/>
                <w:sz w:val="20"/>
              </w:rPr>
              <w:t xml:space="preserve">от 08.12.2020 </w:t>
            </w:r>
            <w:r>
              <w:fldChar w:fldCharType="begin"/>
            </w:r>
            <w:r>
              <w:instrText xml:space="preserve"> HYPERLINK "https://login.consultant.ru/link/?req=doc&amp;base=LAW&amp;n=370103&amp;dst=100008" \o "Федеральный закон от 08.12.2020 N 420-ФЗ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420-ФЗ</w:t>
            </w:r>
            <w:r>
              <w:fldChar w:fldCharType="end"/>
            </w:r>
            <w:r>
              <w:rPr>
                <w:color w:val="392C69"/>
                <w:sz w:val="20"/>
              </w:rPr>
              <w:t xml:space="preserve">, от 22.12.2020 </w:t>
            </w:r>
            <w:r>
              <w:fldChar w:fldCharType="begin"/>
            </w:r>
            <w:r>
              <w:instrText xml:space="preserve"> HYPERLINK "https://login.consultant.ru/link/?req=doc&amp;base=LAW&amp;n=371737&amp;dst=100008" \o "Федеральный закон от 22.12.2020 N 453-ФЗ "О внесении изменений в статьи 7.32.3 и 23.83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453-ФЗ</w:t>
            </w:r>
            <w:r>
              <w:fldChar w:fldCharType="end"/>
            </w:r>
            <w:r>
              <w:rPr>
                <w:color w:val="392C69"/>
                <w:sz w:val="20"/>
              </w:rPr>
              <w:t xml:space="preserve">, от 29.12.2020 </w:t>
            </w:r>
            <w:r>
              <w:fldChar w:fldCharType="begin"/>
            </w:r>
            <w:r>
              <w:instrText xml:space="preserve"> HYPERLINK "https://login.consultant.ru/link/?req=doc&amp;base=LAW&amp;n=372632&amp;dst=100009" \o "Федеральный закон от 29.12.2020 N 471-ФЗ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471-ФЗ</w:t>
            </w:r>
            <w:r>
              <w:fldChar w:fldCharType="end"/>
            </w:r>
            <w:r>
              <w:rPr>
                <w:color w:val="392C69"/>
                <w:sz w:val="20"/>
              </w:rPr>
              <w:t>,</w:t>
            </w:r>
          </w:p>
          <w:p>
            <w:pPr>
              <w:pStyle w:val="ConsPlusNormal0"/>
              <w:jc w:val="center"/>
            </w:pPr>
            <w:r>
              <w:rPr>
                <w:color w:val="392C69"/>
                <w:sz w:val="20"/>
              </w:rPr>
              <w:t xml:space="preserve">от 30.12.2020 </w:t>
            </w:r>
            <w:r>
              <w:fldChar w:fldCharType="begin"/>
            </w:r>
            <w:r>
              <w:instrText xml:space="preserve"> HYPERLINK "https://login.consultant.ru/link/?req=doc&amp;base=LAW&amp;n=372707&amp;dst=100008" \o "Федеральный закон от 30.12.2020 N 511-ФЗ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511-ФЗ</w:t>
            </w:r>
            <w:r>
              <w:fldChar w:fldCharType="end"/>
            </w:r>
            <w:r>
              <w:rPr>
                <w:color w:val="392C69"/>
                <w:sz w:val="20"/>
              </w:rPr>
              <w:t xml:space="preserve">, от 30.12.2020 </w:t>
            </w:r>
            <w:r>
              <w:fldChar w:fldCharType="begin"/>
            </w:r>
            <w:r>
              <w:instrText xml:space="preserve"> HYPERLINK "https://login.consultant.ru/link/?req=doc&amp;base=LAW&amp;n=372708&amp;dst=100008" \o "Федеральный закон от 30.12.2020 N 512-ФЗ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512-ФЗ</w:t>
            </w:r>
            <w:r>
              <w:fldChar w:fldCharType="end"/>
            </w:r>
            <w:r>
              <w:rPr>
                <w:color w:val="392C69"/>
                <w:sz w:val="20"/>
              </w:rPr>
              <w:t xml:space="preserve">, от 30.12.2020 </w:t>
            </w:r>
            <w:r>
              <w:fldChar w:fldCharType="begin"/>
            </w:r>
            <w:r>
              <w:instrText xml:space="preserve"> HYPERLINK "https://login.consultant.ru/link/?req=doc&amp;base=LAW&amp;n=372709&amp;dst=100009" \o "Федеральный закон от 30.12.2020 N 513-ФЗ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513-ФЗ</w:t>
            </w:r>
            <w:r>
              <w:fldChar w:fldCharType="end"/>
            </w:r>
            <w:r>
              <w:rPr>
                <w:color w:val="392C69"/>
                <w:sz w:val="20"/>
              </w:rPr>
              <w:t>,</w:t>
            </w:r>
          </w:p>
          <w:p>
            <w:pPr>
              <w:pStyle w:val="ConsPlusNormal0"/>
              <w:jc w:val="center"/>
            </w:pPr>
            <w:r>
              <w:rPr>
                <w:color w:val="392C69"/>
                <w:sz w:val="20"/>
              </w:rPr>
              <w:t xml:space="preserve">от 30.12.2020 </w:t>
            </w:r>
            <w:r>
              <w:fldChar w:fldCharType="begin"/>
            </w:r>
            <w:r>
              <w:instrText xml:space="preserve"> HYPERLINK "https://login.consultant.ru/link/?req=doc&amp;base=LAW&amp;n=372670&amp;dst=100008" \o "Федеральный закон от 30.12.2020 N 516-ФЗ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516-ФЗ</w:t>
            </w:r>
            <w:r>
              <w:fldChar w:fldCharType="end"/>
            </w:r>
            <w:r>
              <w:rPr>
                <w:color w:val="392C69"/>
                <w:sz w:val="20"/>
              </w:rPr>
              <w:t xml:space="preserve">, от 30.12.2020 </w:t>
            </w:r>
            <w:r>
              <w:fldChar w:fldCharType="begin"/>
            </w:r>
            <w:r>
              <w:instrText xml:space="preserve"> HYPERLINK "https://login.consultant.ru/link/?req=doc&amp;base=LAW&amp;n=372698&amp;dst=100008" \o "Федеральный закон от 30.12.2020 N 521-ФЗ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521-ФЗ</w:t>
            </w:r>
            <w:r>
              <w:fldChar w:fldCharType="end"/>
            </w:r>
            <w:r>
              <w:rPr>
                <w:color w:val="392C69"/>
                <w:sz w:val="20"/>
              </w:rPr>
              <w:t xml:space="preserve">, от 30.12.2020 </w:t>
            </w:r>
            <w:r>
              <w:fldChar w:fldCharType="begin"/>
            </w:r>
            <w:r>
              <w:instrText xml:space="preserve"> HYPERLINK "https://login.consultant.ru/link/?req=doc&amp;base=LAW&amp;n=372702&amp;dst=100009" \o "Федеральный закон от 30.12.2020 N 531-ФЗ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531-ФЗ</w:t>
            </w:r>
            <w:r>
              <w:fldChar w:fldCharType="end"/>
            </w:r>
            <w:r>
              <w:rPr>
                <w:color w:val="392C69"/>
                <w:sz w:val="20"/>
              </w:rPr>
              <w:t>,</w:t>
            </w:r>
          </w:p>
          <w:p>
            <w:pPr>
              <w:pStyle w:val="ConsPlusNormal0"/>
              <w:jc w:val="center"/>
            </w:pPr>
            <w:r>
              <w:rPr>
                <w:color w:val="392C69"/>
                <w:sz w:val="20"/>
              </w:rPr>
              <w:t xml:space="preserve">от 04.02.2021 </w:t>
            </w:r>
            <w:r>
              <w:fldChar w:fldCharType="begin"/>
            </w:r>
            <w:r>
              <w:instrText xml:space="preserve"> HYPERLINK "https://login.consultant.ru/link/?req=doc&amp;base=LAW&amp;n=375976&amp;dst=100008" \o "Федеральный закон от 04.02.2021 N 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4-ФЗ</w:t>
            </w:r>
            <w:r>
              <w:fldChar w:fldCharType="end"/>
            </w:r>
            <w:r>
              <w:rPr>
                <w:color w:val="392C69"/>
                <w:sz w:val="20"/>
              </w:rPr>
              <w:t xml:space="preserve">, от 17.02.2021 </w:t>
            </w:r>
            <w:r>
              <w:fldChar w:fldCharType="begin"/>
            </w:r>
            <w:r>
              <w:instrText xml:space="preserve"> HYPERLINK "https://login.consultant.ru/link/?req=doc&amp;base=LAW&amp;n=377261&amp;dst=100008" \o "Федеральный закон от 17.02.2021 N 12-ФЗ "О внесении изменений в статьи 19.15.1 и 19.15.2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12-ФЗ</w:t>
            </w:r>
            <w:r>
              <w:fldChar w:fldCharType="end"/>
            </w:r>
            <w:r>
              <w:rPr>
                <w:color w:val="392C69"/>
                <w:sz w:val="20"/>
              </w:rPr>
              <w:t xml:space="preserve">, от 24.02.2021 </w:t>
            </w:r>
            <w:r>
              <w:fldChar w:fldCharType="begin"/>
            </w:r>
            <w:r>
              <w:instrText xml:space="preserve"> HYPERLINK "https://login.consultant.ru/link/?req=doc&amp;base=LAW&amp;n=436419&amp;dst=100009" \o "Федеральный закон от 24.02.2021 N 14-ФЗ (ред. от 29.12.2022)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14-ФЗ</w:t>
            </w:r>
            <w:r>
              <w:fldChar w:fldCharType="end"/>
            </w:r>
            <w:r>
              <w:rPr>
                <w:color w:val="392C69"/>
                <w:sz w:val="20"/>
              </w:rPr>
              <w:t>,</w:t>
            </w:r>
          </w:p>
          <w:p>
            <w:pPr>
              <w:pStyle w:val="ConsPlusNormal0"/>
              <w:jc w:val="center"/>
            </w:pPr>
            <w:r>
              <w:rPr>
                <w:color w:val="392C69"/>
                <w:sz w:val="20"/>
              </w:rPr>
              <w:t xml:space="preserve">от 24.02.2021 </w:t>
            </w:r>
            <w:r>
              <w:fldChar w:fldCharType="begin"/>
            </w:r>
            <w:r>
              <w:instrText xml:space="preserve"> HYPERLINK "https://login.consultant.ru/link/?req=doc&amp;base=LAW&amp;n=377644&amp;dst=100009" \o "Федеральный закон от 24.02.2021 N 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19-ФЗ</w:t>
            </w:r>
            <w:r>
              <w:fldChar w:fldCharType="end"/>
            </w:r>
            <w:r>
              <w:rPr>
                <w:color w:val="392C69"/>
                <w:sz w:val="20"/>
              </w:rPr>
              <w:t xml:space="preserve">, от 24.02.2021 </w:t>
            </w:r>
            <w:r>
              <w:fldChar w:fldCharType="begin"/>
            </w:r>
            <w:r>
              <w:instrText xml:space="preserve"> HYPERLINK "https://login.consultant.ru/link/?req=doc&amp;base=LAW&amp;n=377631&amp;dst=100008" \o "Федеральный закон от 24.02.2021 N 24-ФЗ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24-ФЗ</w:t>
            </w:r>
            <w:r>
              <w:fldChar w:fldCharType="end"/>
            </w:r>
            <w:r>
              <w:rPr>
                <w:color w:val="392C69"/>
                <w:sz w:val="20"/>
              </w:rPr>
              <w:t xml:space="preserve">, от 24.02.2021 </w:t>
            </w:r>
            <w:r>
              <w:fldChar w:fldCharType="begin"/>
            </w:r>
            <w:r>
              <w:instrText xml:space="preserve"> HYPERLINK "https://login.consultant.ru/link/?req=doc&amp;base=LAW&amp;n=377646&amp;dst=100008" \o "Федеральный закон от 24.02.2021 N 29-ФЗ "О внесении изменения в статью 24.5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29-ФЗ</w:t>
            </w:r>
            <w:r>
              <w:fldChar w:fldCharType="end"/>
            </w:r>
            <w:r>
              <w:rPr>
                <w:color w:val="392C69"/>
                <w:sz w:val="20"/>
              </w:rPr>
              <w:t>,</w:t>
            </w:r>
          </w:p>
          <w:p>
            <w:pPr>
              <w:pStyle w:val="ConsPlusNormal0"/>
              <w:jc w:val="center"/>
            </w:pPr>
            <w:r>
              <w:rPr>
                <w:color w:val="392C69"/>
                <w:sz w:val="20"/>
              </w:rPr>
              <w:t xml:space="preserve">от 09.03.2021 </w:t>
            </w:r>
            <w:r>
              <w:fldChar w:fldCharType="begin"/>
            </w:r>
            <w:r>
              <w:instrText xml:space="preserve"> HYPERLINK "https://login.consultant.ru/link/?req=doc&amp;base=LAW&amp;n=378684&amp;dst=100008" \o "Федеральный закон от 09.03.2021 N 36-ФЗ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36-ФЗ</w:t>
            </w:r>
            <w:r>
              <w:fldChar w:fldCharType="end"/>
            </w:r>
            <w:r>
              <w:rPr>
                <w:color w:val="392C69"/>
                <w:sz w:val="20"/>
              </w:rPr>
              <w:t xml:space="preserve">, от 09.03.2021 </w:t>
            </w:r>
            <w:r>
              <w:fldChar w:fldCharType="begin"/>
            </w:r>
            <w:r>
              <w:instrText xml:space="preserve"> HYPERLINK "https://login.consultant.ru/link/?req=doc&amp;base=LAW&amp;n=378691&amp;dst=100008" \o "Федеральный закон от 09.03.2021 N 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37-ФЗ</w:t>
            </w:r>
            <w:r>
              <w:fldChar w:fldCharType="end"/>
            </w:r>
            <w:r>
              <w:rPr>
                <w:color w:val="392C69"/>
                <w:sz w:val="20"/>
              </w:rPr>
              <w:t xml:space="preserve">, от 09.03.2021 </w:t>
            </w:r>
            <w:r>
              <w:fldChar w:fldCharType="begin"/>
            </w:r>
            <w:r>
              <w:instrText xml:space="preserve"> HYPERLINK "https://login.consultant.ru/link/?req=doc&amp;base=LAW&amp;n=378690&amp;dst=100008" \o "Федеральный закон от 09.03.2021 N 38-ФЗ "О внесении изменений в статью 7.3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38-ФЗ</w:t>
            </w:r>
            <w:r>
              <w:fldChar w:fldCharType="end"/>
            </w:r>
            <w:r>
              <w:rPr>
                <w:color w:val="392C69"/>
                <w:sz w:val="20"/>
              </w:rPr>
              <w:t>,</w:t>
            </w:r>
          </w:p>
          <w:p>
            <w:pPr>
              <w:pStyle w:val="ConsPlusNormal0"/>
              <w:jc w:val="center"/>
            </w:pPr>
            <w:r>
              <w:rPr>
                <w:color w:val="392C69"/>
                <w:sz w:val="20"/>
              </w:rPr>
              <w:t xml:space="preserve">от 24.03.2021 </w:t>
            </w:r>
            <w:r>
              <w:fldChar w:fldCharType="begin"/>
            </w:r>
            <w:r>
              <w:instrText xml:space="preserve"> HYPERLINK "https://login.consultant.ru/link/?req=doc&amp;base=LAW&amp;n=380349&amp;dst=100009" \o "Федеральный закон от 24.03.2021 N 54-ФЗ "О внесении изменения в статью 14.8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54-ФЗ</w:t>
            </w:r>
            <w:r>
              <w:fldChar w:fldCharType="end"/>
            </w:r>
            <w:r>
              <w:rPr>
                <w:color w:val="392C69"/>
                <w:sz w:val="20"/>
              </w:rPr>
              <w:t xml:space="preserve">, от 24.03.2021 </w:t>
            </w:r>
            <w:r>
              <w:fldChar w:fldCharType="begin"/>
            </w:r>
            <w:r>
              <w:instrText xml:space="preserve"> HYPERLINK "https://login.consultant.ru/link/?req=doc&amp;base=LAW&amp;n=380356&amp;dst=100008" \o "Федеральный закон от 24.03.2021 N 55-ФЗ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55-ФЗ</w:t>
            </w:r>
            <w:r>
              <w:fldChar w:fldCharType="end"/>
            </w:r>
            <w:r>
              <w:rPr>
                <w:color w:val="392C69"/>
                <w:sz w:val="20"/>
              </w:rPr>
              <w:t xml:space="preserve">, от 05.04.2021 </w:t>
            </w:r>
            <w:r>
              <w:fldChar w:fldCharType="begin"/>
            </w:r>
            <w:r>
              <w:instrText xml:space="preserve"> HYPERLINK "https://login.consultant.ru/link/?req=doc&amp;base=LAW&amp;n=381361&amp;dst=100008" \o "Федеральный закон от 05.04.2021 N 58-ФЗ "О внесении изменений в статьи 3.5 и 13.15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58-ФЗ</w:t>
            </w:r>
            <w:r>
              <w:fldChar w:fldCharType="end"/>
            </w:r>
            <w:r>
              <w:rPr>
                <w:color w:val="392C69"/>
                <w:sz w:val="20"/>
              </w:rPr>
              <w:t>,</w:t>
            </w:r>
          </w:p>
          <w:p>
            <w:pPr>
              <w:pStyle w:val="ConsPlusNormal0"/>
              <w:jc w:val="center"/>
            </w:pPr>
            <w:r>
              <w:rPr>
                <w:color w:val="392C69"/>
                <w:sz w:val="20"/>
              </w:rPr>
              <w:t xml:space="preserve">от 05.04.2021 </w:t>
            </w:r>
            <w:r>
              <w:fldChar w:fldCharType="begin"/>
            </w:r>
            <w:r>
              <w:instrText xml:space="preserve"> HYPERLINK "https://login.consultant.ru/link/?req=doc&amp;base=LAW&amp;n=381373&amp;dst=100009" \o "Федеральный закон от 05.04.2021 N 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64-ФЗ</w:t>
            </w:r>
            <w:r>
              <w:fldChar w:fldCharType="end"/>
            </w:r>
            <w:r>
              <w:rPr>
                <w:color w:val="392C69"/>
                <w:sz w:val="20"/>
              </w:rPr>
              <w:t xml:space="preserve">, от 05.04.2021 </w:t>
            </w:r>
            <w:r>
              <w:fldChar w:fldCharType="begin"/>
            </w:r>
            <w:r>
              <w:instrText xml:space="preserve"> HYPERLINK "https://login.consultant.ru/link/?req=doc&amp;base=LAW&amp;n=381368&amp;dst=100008" \o "Федеральный закон от 05.04.2021 N 69-ФЗ "О внесении изменений в статью 4.1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69-ФЗ</w:t>
            </w:r>
            <w:r>
              <w:fldChar w:fldCharType="end"/>
            </w:r>
            <w:r>
              <w:rPr>
                <w:color w:val="392C69"/>
                <w:sz w:val="20"/>
              </w:rPr>
              <w:t xml:space="preserve">, от 05.04.2021 </w:t>
            </w:r>
            <w:r>
              <w:fldChar w:fldCharType="begin"/>
            </w:r>
            <w:r>
              <w:instrText xml:space="preserve"> HYPERLINK "https://login.consultant.ru/link/?req=doc&amp;base=LAW&amp;n=381366&amp;dst=100008" \o "Федеральный закон от 05.04.2021 N 71-ФЗ "О внесении изменения в статью 9.3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71-ФЗ</w:t>
            </w:r>
            <w:r>
              <w:fldChar w:fldCharType="end"/>
            </w:r>
            <w:r>
              <w:rPr>
                <w:color w:val="392C69"/>
                <w:sz w:val="20"/>
              </w:rPr>
              <w:t>,</w:t>
            </w:r>
          </w:p>
          <w:p>
            <w:pPr>
              <w:pStyle w:val="ConsPlusNormal0"/>
              <w:jc w:val="center"/>
            </w:pPr>
            <w:r>
              <w:rPr>
                <w:color w:val="392C69"/>
                <w:sz w:val="20"/>
              </w:rPr>
              <w:t xml:space="preserve">от 05.04.2021 </w:t>
            </w:r>
            <w:r>
              <w:fldChar w:fldCharType="begin"/>
            </w:r>
            <w:r>
              <w:instrText xml:space="preserve"> HYPERLINK "https://login.consultant.ru/link/?req=doc&amp;base=LAW&amp;n=381394&amp;dst=100008" \o "Федеральный закон от 05.04.2021 N 76-ФЗ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76-ФЗ</w:t>
            </w:r>
            <w:r>
              <w:fldChar w:fldCharType="end"/>
            </w:r>
            <w:r>
              <w:rPr>
                <w:color w:val="392C69"/>
                <w:sz w:val="20"/>
              </w:rPr>
              <w:t xml:space="preserve">, от 05.04.2021 </w:t>
            </w:r>
            <w:r>
              <w:fldChar w:fldCharType="begin"/>
            </w:r>
            <w:r>
              <w:instrText xml:space="preserve"> HYPERLINK "https://login.consultant.ru/link/?req=doc&amp;base=LAW&amp;n=381388&amp;dst=100008" \o "Федеральный закон от 05.04.2021 N 82-ФЗ "О внесении изменения в статью 6.31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82-ФЗ</w:t>
            </w:r>
            <w:r>
              <w:fldChar w:fldCharType="end"/>
            </w:r>
            <w:r>
              <w:rPr>
                <w:color w:val="392C69"/>
                <w:sz w:val="20"/>
              </w:rPr>
              <w:t xml:space="preserve">, от 05.04.2021 </w:t>
            </w:r>
            <w:r>
              <w:fldChar w:fldCharType="begin"/>
            </w:r>
            <w:r>
              <w:instrText xml:space="preserve"> HYPERLINK "https://login.consultant.ru/link/?req=doc&amp;base=LAW&amp;n=381387&amp;dst=100008" \o "Федеральный закон от 05.04.2021 N 83-ФЗ "О внесении изменения в статью 30.12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83-ФЗ</w:t>
            </w:r>
            <w:r>
              <w:fldChar w:fldCharType="end"/>
            </w:r>
            <w:r>
              <w:rPr>
                <w:color w:val="392C69"/>
                <w:sz w:val="20"/>
              </w:rPr>
              <w:t>,</w:t>
            </w:r>
          </w:p>
          <w:p>
            <w:pPr>
              <w:pStyle w:val="ConsPlusNormal0"/>
              <w:jc w:val="center"/>
            </w:pPr>
            <w:r>
              <w:rPr>
                <w:color w:val="392C69"/>
                <w:sz w:val="20"/>
              </w:rPr>
              <w:t xml:space="preserve">от 05.04.2021 </w:t>
            </w:r>
            <w:r>
              <w:fldChar w:fldCharType="begin"/>
            </w:r>
            <w:r>
              <w:instrText xml:space="preserve"> HYPERLINK "https://login.consultant.ru/link/?req=doc&amp;base=LAW&amp;n=381386&amp;dst=100008" \o "Федеральный закон от 05.04.2021 N 84-ФЗ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84-ФЗ</w:t>
            </w:r>
            <w:r>
              <w:fldChar w:fldCharType="end"/>
            </w:r>
            <w:r>
              <w:rPr>
                <w:color w:val="392C69"/>
                <w:sz w:val="20"/>
              </w:rPr>
              <w:t xml:space="preserve">, от 20.04.2021 </w:t>
            </w:r>
            <w:r>
              <w:fldChar w:fldCharType="begin"/>
            </w:r>
            <w:r>
              <w:instrText xml:space="preserve"> HYPERLINK "https://login.consultant.ru/link/?req=doc&amp;base=LAW&amp;n=382522&amp;dst=100008" \o "Федеральный закон от 20.04.2021 N 98-ФЗ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98-ФЗ</w:t>
            </w:r>
            <w:r>
              <w:fldChar w:fldCharType="end"/>
            </w:r>
            <w:r>
              <w:rPr>
                <w:color w:val="392C69"/>
                <w:sz w:val="20"/>
              </w:rPr>
              <w:t xml:space="preserve">, от 30.04.2021 </w:t>
            </w:r>
            <w:r>
              <w:fldChar w:fldCharType="begin"/>
            </w:r>
            <w:r>
              <w:instrText xml:space="preserve"> HYPERLINK "https://login.consultant.ru/link/?req=doc&amp;base=LAW&amp;n=383342&amp;dst=100008" \o "Федеральный закон от 30.04.2021 N 102-ФЗ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102-ФЗ</w:t>
            </w:r>
            <w:r>
              <w:fldChar w:fldCharType="end"/>
            </w:r>
            <w:r>
              <w:rPr>
                <w:color w:val="392C69"/>
                <w:sz w:val="20"/>
              </w:rPr>
              <w:t>,</w:t>
            </w:r>
          </w:p>
          <w:p>
            <w:pPr>
              <w:pStyle w:val="ConsPlusNormal0"/>
              <w:jc w:val="center"/>
            </w:pPr>
            <w:r>
              <w:rPr>
                <w:color w:val="392C69"/>
                <w:sz w:val="20"/>
              </w:rPr>
              <w:t xml:space="preserve">от 26.05.2021 </w:t>
            </w:r>
            <w:r>
              <w:fldChar w:fldCharType="begin"/>
            </w:r>
            <w:r>
              <w:instrText xml:space="preserve"> HYPERLINK "https://login.consultant.ru/link/?req=doc&amp;base=LAW&amp;n=384897&amp;dst=100009" \o "Федеральный закон от 26.05.2021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141-ФЗ</w:t>
            </w:r>
            <w:r>
              <w:fldChar w:fldCharType="end"/>
            </w:r>
            <w:r>
              <w:rPr>
                <w:color w:val="392C69"/>
                <w:sz w:val="20"/>
              </w:rPr>
              <w:t xml:space="preserve">, от 11.06.2021 </w:t>
            </w:r>
            <w:r>
              <w:fldChar w:fldCharType="begin"/>
            </w:r>
            <w:r>
              <w:instrText xml:space="preserve"> HYPERLINK "https://login.consultant.ru/link/?req=doc&amp;base=LAW&amp;n=386804&amp;dst=100009" \o "Федеральный закон от 11.06.2021 N 162-ФЗ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162-ФЗ</w:t>
            </w:r>
            <w:r>
              <w:fldChar w:fldCharType="end"/>
            </w:r>
            <w:r>
              <w:rPr>
                <w:color w:val="392C69"/>
                <w:sz w:val="20"/>
              </w:rPr>
              <w:t xml:space="preserve">, от 11.06.2021 </w:t>
            </w:r>
            <w:r>
              <w:fldChar w:fldCharType="begin"/>
            </w:r>
            <w:r>
              <w:instrText xml:space="preserve"> HYPERLINK "https://login.consultant.ru/link/?req=doc&amp;base=LAW&amp;n=386885&amp;dst=100009" \o "Федеральный закон от 11.06.2021 N 200-ФЗ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200-ФЗ</w:t>
            </w:r>
            <w:r>
              <w:fldChar w:fldCharType="end"/>
            </w:r>
            <w:r>
              <w:rPr>
                <w:color w:val="392C69"/>
                <w:sz w:val="20"/>
              </w:rPr>
              <w:t>,</w:t>
            </w:r>
          </w:p>
          <w:p>
            <w:pPr>
              <w:pStyle w:val="ConsPlusNormal0"/>
              <w:jc w:val="center"/>
            </w:pPr>
            <w:r>
              <w:rPr>
                <w:color w:val="392C69"/>
                <w:sz w:val="20"/>
              </w:rPr>
              <w:t xml:space="preserve">от 11.06.2021 </w:t>
            </w:r>
            <w:r>
              <w:fldChar w:fldCharType="begin"/>
            </w:r>
            <w:r>
              <w:instrText xml:space="preserve"> HYPERLINK "https://login.consultant.ru/link/?req=doc&amp;base=LAW&amp;n=386881&amp;dst=100008" \o "Федеральный закон от 11.06.2021 N 201-ФЗ "О внесении изменений в статьи 4.6 и 32.2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201-ФЗ</w:t>
            </w:r>
            <w:r>
              <w:fldChar w:fldCharType="end"/>
            </w:r>
            <w:r>
              <w:rPr>
                <w:color w:val="392C69"/>
                <w:sz w:val="20"/>
              </w:rPr>
              <w:t xml:space="preserve">, от 11.06.2021 </w:t>
            </w:r>
            <w:r>
              <w:fldChar w:fldCharType="begin"/>
            </w:r>
            <w:r>
              <w:instrText xml:space="preserve"> HYPERLINK "https://login.consultant.ru/link/?req=doc&amp;base=LAW&amp;n=386895&amp;dst=100008" \o "Федеральный закон от 11.06.2021 N 202-ФЗ "О внесении изменений в статью 23.27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202-ФЗ</w:t>
            </w:r>
            <w:r>
              <w:fldChar w:fldCharType="end"/>
            </w:r>
            <w:r>
              <w:rPr>
                <w:color w:val="392C69"/>
                <w:sz w:val="20"/>
              </w:rPr>
              <w:t xml:space="preserve">, от 11.06.2021 </w:t>
            </w:r>
            <w:r>
              <w:fldChar w:fldCharType="begin"/>
            </w:r>
            <w:r>
              <w:instrText xml:space="preserve"> HYPERLINK "https://login.consultant.ru/link/?req=doc&amp;base=LAW&amp;n=386894&amp;dst=100008" \o "Федеральный закон от 11.06.2021 N 203-ФЗ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203-ФЗ</w:t>
            </w:r>
            <w:r>
              <w:fldChar w:fldCharType="end"/>
            </w:r>
            <w:r>
              <w:rPr>
                <w:color w:val="392C69"/>
                <w:sz w:val="20"/>
              </w:rPr>
              <w:t>,</w:t>
            </w:r>
          </w:p>
          <w:p>
            <w:pPr>
              <w:pStyle w:val="ConsPlusNormal0"/>
              <w:jc w:val="center"/>
            </w:pPr>
            <w:r>
              <w:rPr>
                <w:color w:val="392C69"/>
                <w:sz w:val="20"/>
              </w:rPr>
              <w:t xml:space="preserve">от 11.06.2021 </w:t>
            </w:r>
            <w:r>
              <w:fldChar w:fldCharType="begin"/>
            </w:r>
            <w:r>
              <w:instrText xml:space="preserve"> HYPERLINK "https://login.consultant.ru/link/?req=doc&amp;base=LAW&amp;n=386896&amp;dst=100009" \o "Федеральный закон от 11.06.2021 N 204-ФЗ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204-ФЗ</w:t>
            </w:r>
            <w:r>
              <w:fldChar w:fldCharType="end"/>
            </w:r>
            <w:r>
              <w:rPr>
                <w:color w:val="392C69"/>
                <w:sz w:val="20"/>
              </w:rPr>
              <w:t xml:space="preserve">, от 11.06.2021 </w:t>
            </w:r>
            <w:r>
              <w:fldChar w:fldCharType="begin"/>
            </w:r>
            <w:r>
              <w:instrText xml:space="preserve"> HYPERLINK "https://login.consultant.ru/link/?req=doc&amp;base=LAW&amp;n=386883&amp;dst=100008" \o "Федеральный закон от 11.06.2021 N 205-ФЗ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205-ФЗ</w:t>
            </w:r>
            <w:r>
              <w:fldChar w:fldCharType="end"/>
            </w:r>
            <w:r>
              <w:rPr>
                <w:color w:val="392C69"/>
                <w:sz w:val="20"/>
              </w:rPr>
              <w:t xml:space="preserve">, от 11.06.2021 </w:t>
            </w:r>
            <w:r>
              <w:fldChar w:fldCharType="begin"/>
            </w:r>
            <w:r>
              <w:instrText xml:space="preserve"> HYPERLINK "https://login.consultant.ru/link/?req=doc&amp;base=LAW&amp;n=386893&amp;dst=100008" \o "Федеральный закон от 11.06.2021 N 206-ФЗ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206-ФЗ</w:t>
            </w:r>
            <w:r>
              <w:fldChar w:fldCharType="end"/>
            </w:r>
            <w:r>
              <w:rPr>
                <w:color w:val="392C69"/>
                <w:sz w:val="20"/>
              </w:rPr>
              <w:t>,</w:t>
            </w:r>
          </w:p>
          <w:p>
            <w:pPr>
              <w:pStyle w:val="ConsPlusNormal0"/>
              <w:jc w:val="center"/>
            </w:pPr>
            <w:r>
              <w:rPr>
                <w:color w:val="392C69"/>
                <w:sz w:val="20"/>
              </w:rPr>
              <w:t xml:space="preserve">от 28.06.2021 </w:t>
            </w:r>
            <w:r>
              <w:fldChar w:fldCharType="begin"/>
            </w:r>
            <w:r>
              <w:instrText xml:space="preserve"> HYPERLINK "https://login.consultant.ru/link/?req=doc&amp;base=LAW&amp;n=388482&amp;dst=100008" \o "Федеральный закон от 28.06.2021 N 232-ФЗ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232-ФЗ</w:t>
            </w:r>
            <w:r>
              <w:fldChar w:fldCharType="end"/>
            </w:r>
            <w:r>
              <w:rPr>
                <w:color w:val="392C69"/>
                <w:sz w:val="20"/>
              </w:rPr>
              <w:t xml:space="preserve">, от 01.07.2021 </w:t>
            </w:r>
            <w:r>
              <w:fldChar w:fldCharType="begin"/>
            </w:r>
            <w:r>
              <w:instrText xml:space="preserve"> HYPERLINK "https://login.consultant.ru/link/?req=doc&amp;base=LAW&amp;n=388772&amp;dst=100009" \o "Федеральный закон от 01.07.2021 N 283-ФЗ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283-ФЗ</w:t>
            </w:r>
            <w:r>
              <w:fldChar w:fldCharType="end"/>
            </w:r>
            <w:r>
              <w:rPr>
                <w:color w:val="392C69"/>
                <w:sz w:val="20"/>
              </w:rPr>
              <w:t xml:space="preserve">, от 01.07.2021 </w:t>
            </w:r>
            <w:r>
              <w:fldChar w:fldCharType="begin"/>
            </w:r>
            <w:r>
              <w:instrText xml:space="preserve"> HYPERLINK "https://login.consultant.ru/link/?req=doc&amp;base=LAW&amp;n=388774&amp;dst=100009" \o "Федеральный закон от 01.07.2021 N 286-ФЗ "О внесении изменений в статью 15.34.1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286-ФЗ</w:t>
            </w:r>
            <w:r>
              <w:fldChar w:fldCharType="end"/>
            </w:r>
            <w:r>
              <w:rPr>
                <w:color w:val="392C69"/>
                <w:sz w:val="20"/>
              </w:rPr>
              <w:t>,</w:t>
            </w:r>
          </w:p>
          <w:p>
            <w:pPr>
              <w:pStyle w:val="ConsPlusNormal0"/>
              <w:jc w:val="center"/>
            </w:pPr>
            <w:r>
              <w:rPr>
                <w:color w:val="392C69"/>
                <w:sz w:val="20"/>
              </w:rPr>
              <w:t xml:space="preserve">от 21.12.2021 </w:t>
            </w:r>
            <w:r>
              <w:fldChar w:fldCharType="begin"/>
            </w:r>
            <w:r>
              <w:instrText xml:space="preserve"> HYPERLINK "https://login.consultant.ru/link/?req=doc&amp;base=LAW&amp;n=404040&amp;dst=100008" \o "Федеральный закон от 21.12.2021 N 419-ФЗ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419-ФЗ</w:t>
            </w:r>
            <w:r>
              <w:fldChar w:fldCharType="end"/>
            </w:r>
            <w:r>
              <w:rPr>
                <w:color w:val="392C69"/>
                <w:sz w:val="20"/>
              </w:rPr>
              <w:t xml:space="preserve">, от 21.12.2021 </w:t>
            </w:r>
            <w:r>
              <w:fldChar w:fldCharType="begin"/>
            </w:r>
            <w:r>
              <w:instrText xml:space="preserve"> HYPERLINK "https://login.consultant.ru/link/?req=doc&amp;base=LAW&amp;n=404033&amp;dst=100008" \o "Федеральный закон от 21.12.2021 N 425-ФЗ "О внесении изменения в статью 9.22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425-ФЗ</w:t>
            </w:r>
            <w:r>
              <w:fldChar w:fldCharType="end"/>
            </w:r>
            <w:r>
              <w:rPr>
                <w:color w:val="392C69"/>
                <w:sz w:val="20"/>
              </w:rPr>
              <w:t xml:space="preserve">, от 21.12.2021 </w:t>
            </w:r>
            <w:r>
              <w:fldChar w:fldCharType="begin"/>
            </w:r>
            <w:r>
              <w:instrText xml:space="preserve"> HYPERLINK "https://login.consultant.ru/link/?req=doc&amp;base=LAW&amp;n=404030&amp;dst=100009" \o "Федеральный закон от 21.12.2021 N 427-ФЗ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427-ФЗ</w:t>
            </w:r>
            <w:r>
              <w:fldChar w:fldCharType="end"/>
            </w:r>
            <w:r>
              <w:rPr>
                <w:color w:val="392C69"/>
                <w:sz w:val="20"/>
              </w:rPr>
              <w:t>,</w:t>
            </w:r>
          </w:p>
          <w:p>
            <w:pPr>
              <w:pStyle w:val="ConsPlusNormal0"/>
              <w:jc w:val="center"/>
            </w:pPr>
            <w:r>
              <w:rPr>
                <w:color w:val="392C69"/>
                <w:sz w:val="20"/>
              </w:rPr>
              <w:t xml:space="preserve">от 21.12.2021 </w:t>
            </w:r>
            <w:r>
              <w:fldChar w:fldCharType="begin"/>
            </w:r>
            <w:r>
              <w:instrText xml:space="preserve"> HYPERLINK "https://login.consultant.ru/link/?req=doc&amp;base=LAW&amp;n=404032&amp;dst=100008" \o "Федеральный закон от 21.12.2021 N 428-ФЗ "О внесении изменения в статью 28.1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428-ФЗ</w:t>
            </w:r>
            <w:r>
              <w:fldChar w:fldCharType="end"/>
            </w:r>
            <w:r>
              <w:rPr>
                <w:color w:val="392C69"/>
                <w:sz w:val="20"/>
              </w:rPr>
              <w:t xml:space="preserve">, от 30.12.2021 </w:t>
            </w:r>
            <w:r>
              <w:fldChar w:fldCharType="begin"/>
            </w:r>
            <w:r>
              <w:instrText xml:space="preserve"> HYPERLINK "https://login.consultant.ru/link/?req=doc&amp;base=LAW&amp;n=405342&amp;dst=100009" \o "Федеральный закон от 30.12.2021 N 434-ФЗ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434-ФЗ</w:t>
            </w:r>
            <w:r>
              <w:fldChar w:fldCharType="end"/>
            </w:r>
            <w:r>
              <w:rPr>
                <w:color w:val="392C69"/>
                <w:sz w:val="20"/>
              </w:rPr>
              <w:t xml:space="preserve">, от 30.12.2021 </w:t>
            </w:r>
            <w:r>
              <w:fldChar w:fldCharType="begin"/>
            </w:r>
            <w:r>
              <w:instrText xml:space="preserve"> HYPERLINK "https://login.consultant.ru/link/?req=doc&amp;base=LAW&amp;n=405461&amp;dst=100009" \o "Федеральный закон от 30.12.2021 N 468-ФЗ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468-ФЗ</w:t>
            </w:r>
            <w:r>
              <w:fldChar w:fldCharType="end"/>
            </w:r>
            <w:r>
              <w:rPr>
                <w:color w:val="392C69"/>
                <w:sz w:val="20"/>
              </w:rPr>
              <w:t>,</w:t>
            </w:r>
          </w:p>
          <w:p>
            <w:pPr>
              <w:pStyle w:val="ConsPlusNormal0"/>
              <w:jc w:val="center"/>
            </w:pPr>
            <w:r>
              <w:rPr>
                <w:color w:val="392C69"/>
                <w:sz w:val="20"/>
              </w:rPr>
              <w:t xml:space="preserve">от 30.12.2021 </w:t>
            </w:r>
            <w:r>
              <w:fldChar w:fldCharType="begin"/>
            </w:r>
            <w:r>
              <w:instrText xml:space="preserve"> HYPERLINK "https://login.consultant.ru/link/?req=doc&amp;base=LAW&amp;n=405466&amp;dst=100008" \o "Федеральный закон от 30.12.2021 N 479-ФЗ "О внесении изменений в статью 5.35.1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479-ФЗ</w:t>
            </w:r>
            <w:r>
              <w:fldChar w:fldCharType="end"/>
            </w:r>
            <w:r>
              <w:rPr>
                <w:color w:val="392C69"/>
                <w:sz w:val="20"/>
              </w:rPr>
              <w:t xml:space="preserve">, от 30.12.2021 </w:t>
            </w:r>
            <w:r>
              <w:fldChar w:fldCharType="begin"/>
            </w:r>
            <w:r>
              <w:instrText xml:space="preserve"> HYPERLINK "https://login.consultant.ru/link/?req=doc&amp;base=LAW&amp;n=405467&amp;dst=100009" \o "Федеральный закон от 30.12.2021 N 480-ФЗ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480-ФЗ</w:t>
            </w:r>
            <w:r>
              <w:fldChar w:fldCharType="end"/>
            </w:r>
            <w:r>
              <w:rPr>
                <w:color w:val="392C69"/>
                <w:sz w:val="20"/>
              </w:rPr>
              <w:t xml:space="preserve">, от 30.12.2021 </w:t>
            </w:r>
            <w:r>
              <w:fldChar w:fldCharType="begin"/>
            </w:r>
            <w:r>
              <w:instrText xml:space="preserve"> HYPERLINK "https://login.consultant.ru/link/?req=doc&amp;base=LAW&amp;n=405465&amp;dst=100008" \o "Федеральный закон от 30.12.2021 N 481-ФЗ "О внесении изменений в статьи 30.12 и 31.6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481-ФЗ</w:t>
            </w:r>
            <w:r>
              <w:fldChar w:fldCharType="end"/>
            </w:r>
          </w:p>
          <w:p>
            <w:pPr>
              <w:pStyle w:val="ConsPlusNormal0"/>
              <w:jc w:val="center"/>
            </w:pPr>
            <w:r>
              <w:rPr>
                <w:color w:val="392C69"/>
                <w:sz w:val="20"/>
              </w:rPr>
              <w:t xml:space="preserve">от 28.01.2022 </w:t>
            </w:r>
            <w:r>
              <w:fldChar w:fldCharType="begin"/>
            </w:r>
            <w:r>
              <w:instrText xml:space="preserve"> HYPERLINK "https://login.consultant.ru/link/?req=doc&amp;base=LAW&amp;n=408037&amp;dst=100008" \o "Федеральный закон от 28.01.2022 N 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2-ФЗ</w:t>
            </w:r>
            <w:r>
              <w:fldChar w:fldCharType="end"/>
            </w:r>
            <w:r>
              <w:rPr>
                <w:color w:val="392C69"/>
                <w:sz w:val="20"/>
              </w:rPr>
              <w:t xml:space="preserve">, от 16.02.2022 </w:t>
            </w:r>
            <w:r>
              <w:fldChar w:fldCharType="begin"/>
            </w:r>
            <w:r>
              <w:instrText xml:space="preserve"> HYPERLINK "https://login.consultant.ru/link/?req=doc&amp;base=LAW&amp;n=409580&amp;dst=100008" \o "Федеральный закон от 16.02.2022 N 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8-ФЗ</w:t>
            </w:r>
            <w:r>
              <w:fldChar w:fldCharType="end"/>
            </w:r>
            <w:r>
              <w:rPr>
                <w:color w:val="392C69"/>
                <w:sz w:val="20"/>
              </w:rPr>
              <w:t>,</w:t>
            </w:r>
          </w:p>
          <w:p>
            <w:pPr>
              <w:pStyle w:val="ConsPlusNormal0"/>
              <w:jc w:val="center"/>
            </w:pPr>
            <w:r>
              <w:rPr>
                <w:color w:val="392C69"/>
                <w:sz w:val="20"/>
              </w:rPr>
              <w:t xml:space="preserve">от 04.03.2022 </w:t>
            </w:r>
            <w:r>
              <w:fldChar w:fldCharType="begin"/>
            </w:r>
            <w:r>
              <w:instrText xml:space="preserve"> HYPERLINK "https://login.consultant.ru/link/?req=doc&amp;base=LAW&amp;n=422114&amp;dst=100009" \o "Федеральный закон от 04.03.2022 N 31-ФЗ (ред. от 14.07.2022)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31-ФЗ</w:t>
            </w:r>
            <w:r>
              <w:fldChar w:fldCharType="end"/>
            </w:r>
            <w:r>
              <w:rPr>
                <w:color w:val="392C69"/>
                <w:sz w:val="20"/>
              </w:rPr>
              <w:t xml:space="preserve"> (ред. 14.07.2022), от 06.03.2022 </w:t>
            </w:r>
            <w:r>
              <w:fldChar w:fldCharType="begin"/>
            </w:r>
            <w:r>
              <w:instrText xml:space="preserve"> HYPERLINK "https://login.consultant.ru/link/?req=doc&amp;base=LAW&amp;n=411055&amp;dst=100009" \o "Федеральный закон от 06.03.2022 N 40-ФЗ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40-ФЗ</w:t>
            </w:r>
            <w:r>
              <w:fldChar w:fldCharType="end"/>
            </w:r>
            <w:r>
              <w:rPr>
                <w:color w:val="392C69"/>
                <w:sz w:val="20"/>
              </w:rPr>
              <w:t>,</w:t>
            </w:r>
          </w:p>
          <w:p>
            <w:pPr>
              <w:pStyle w:val="ConsPlusNormal0"/>
              <w:jc w:val="center"/>
            </w:pPr>
            <w:r>
              <w:rPr>
                <w:color w:val="392C69"/>
                <w:sz w:val="20"/>
              </w:rPr>
              <w:t xml:space="preserve">от 06.03.2022 </w:t>
            </w:r>
            <w:r>
              <w:fldChar w:fldCharType="begin"/>
            </w:r>
            <w:r>
              <w:instrText xml:space="preserve"> HYPERLINK "https://login.consultant.ru/link/?req=doc&amp;base=LAW&amp;n=411056&amp;dst=100008" \o "Федеральный закон от 06.03.2022 N 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41-ФЗ</w:t>
            </w:r>
            <w:r>
              <w:fldChar w:fldCharType="end"/>
            </w:r>
            <w:r>
              <w:rPr>
                <w:color w:val="392C69"/>
                <w:sz w:val="20"/>
              </w:rPr>
              <w:t xml:space="preserve">, от 06.03.2022 </w:t>
            </w:r>
            <w:r>
              <w:fldChar w:fldCharType="begin"/>
            </w:r>
            <w:r>
              <w:instrText xml:space="preserve"> HYPERLINK "https://login.consultant.ru/link/?req=doc&amp;base=LAW&amp;n=411057&amp;dst=100008" \o "Федеральный закон от 06.03.2022 N 42-ФЗ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42-ФЗ</w:t>
            </w:r>
            <w:r>
              <w:fldChar w:fldCharType="end"/>
            </w:r>
            <w:r>
              <w:rPr>
                <w:color w:val="392C69"/>
                <w:sz w:val="20"/>
              </w:rPr>
              <w:t xml:space="preserve">, от 25.03.2022 </w:t>
            </w:r>
            <w:r>
              <w:fldChar w:fldCharType="begin"/>
            </w:r>
            <w:r>
              <w:instrText xml:space="preserve"> HYPERLINK "https://login.consultant.ru/link/?req=doc&amp;base=LAW&amp;n=412673&amp;dst=100008" \o "Федеральный закон от 25.03.2022 N 62-ФЗ "О внесении изменений в статьи 8.32 и 20.3.3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62-ФЗ</w:t>
            </w:r>
            <w:r>
              <w:fldChar w:fldCharType="end"/>
            </w:r>
            <w:r>
              <w:rPr>
                <w:color w:val="392C69"/>
                <w:sz w:val="20"/>
              </w:rPr>
              <w:t>,</w:t>
            </w:r>
          </w:p>
          <w:p>
            <w:pPr>
              <w:pStyle w:val="ConsPlusNormal0"/>
              <w:jc w:val="center"/>
            </w:pPr>
            <w:r>
              <w:rPr>
                <w:color w:val="392C69"/>
                <w:sz w:val="20"/>
              </w:rPr>
              <w:t xml:space="preserve">от 26.03.2022 </w:t>
            </w:r>
            <w:r>
              <w:fldChar w:fldCharType="begin"/>
            </w:r>
            <w:r>
              <w:instrText xml:space="preserve"> HYPERLINK "https://login.consultant.ru/link/?req=doc&amp;base=LAW&amp;n=412688&amp;dst=100008" \o "Федеральный закон от 26.03.2022 N 70-ФЗ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70-ФЗ</w:t>
            </w:r>
            <w:r>
              <w:fldChar w:fldCharType="end"/>
            </w:r>
            <w:r>
              <w:rPr>
                <w:color w:val="392C69"/>
                <w:sz w:val="20"/>
              </w:rPr>
              <w:t xml:space="preserve">, от 16.04.2022 </w:t>
            </w:r>
            <w:r>
              <w:fldChar w:fldCharType="begin"/>
            </w:r>
            <w:r>
              <w:instrText xml:space="preserve"> HYPERLINK "https://login.consultant.ru/link/?req=doc&amp;base=LAW&amp;n=414807&amp;dst=100009" \o "Федеральный закон от 16.04.2022 N 93-ФЗ "О внесении изменений в статьи 3.5 и 11.17 Кодекса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93-ФЗ</w:t>
            </w:r>
            <w:r>
              <w:fldChar w:fldCharType="end"/>
            </w:r>
            <w:r>
              <w:rPr>
                <w:color w:val="392C69"/>
                <w:sz w:val="20"/>
              </w:rPr>
              <w:t xml:space="preserve">, от 16.04.2022 </w:t>
            </w:r>
            <w:r>
              <w:fldChar w:fldCharType="begin"/>
            </w:r>
            <w:r>
              <w:instrText xml:space="preserve"> HYPERLINK "https://login.consultant.ru/link/?req=doc&amp;base=LAW&amp;n=414827&amp;dst=100008" \o "Федеральный закон от 16.04.2022 N 103-ФЗ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103-ФЗ</w:t>
            </w:r>
            <w:r>
              <w:fldChar w:fldCharType="end"/>
            </w:r>
            <w:r>
              <w:rPr>
                <w:color w:val="392C69"/>
                <w:sz w:val="20"/>
              </w:rPr>
              <w:t>,</w:t>
            </w:r>
          </w:p>
          <w:p>
            <w:pPr>
              <w:pStyle w:val="ConsPlusNormal0"/>
              <w:jc w:val="center"/>
            </w:pPr>
            <w:r>
              <w:rPr>
                <w:color w:val="392C69"/>
                <w:sz w:val="20"/>
              </w:rPr>
              <w:t xml:space="preserve">от 28.05.2022 </w:t>
            </w:r>
            <w:r>
              <w:fldChar w:fldCharType="begin"/>
            </w:r>
            <w:r>
              <w:instrText xml:space="preserve"> HYPERLINK "https://login.consultant.ru/link/?req=doc&amp;base=LAW&amp;n=417862&amp;dst=100008" \o "Федеральный закон от 28.05.2022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141-ФЗ</w:t>
            </w:r>
            <w:r>
              <w:fldChar w:fldCharType="end"/>
            </w:r>
            <w:r>
              <w:rPr>
                <w:color w:val="392C69"/>
                <w:sz w:val="20"/>
              </w:rPr>
              <w:t xml:space="preserve">, от 28.05.2022 </w:t>
            </w:r>
            <w:r>
              <w:fldChar w:fldCharType="begin"/>
            </w:r>
            <w:r>
              <w:instrText xml:space="preserve"> HYPERLINK "https://login.consultant.ru/link/?req=doc&amp;base=LAW&amp;n=417857&amp;dst=100009" \o "Федеральный закон от 28.05.2022 N 145-ФЗ "О внесении изменения в статью 14.8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145-ФЗ</w:t>
            </w:r>
            <w:r>
              <w:fldChar w:fldCharType="end"/>
            </w:r>
            <w:r>
              <w:rPr>
                <w:color w:val="392C69"/>
                <w:sz w:val="20"/>
              </w:rPr>
              <w:t xml:space="preserve">, от 11.06.2022 </w:t>
            </w:r>
            <w:r>
              <w:fldChar w:fldCharType="begin"/>
            </w:r>
            <w:r>
              <w:instrText xml:space="preserve"> HYPERLINK "https://login.consultant.ru/link/?req=doc&amp;base=LAW&amp;n=419077&amp;dst=100009" \o "Федеральный закон от 11.06.2022 N 161-ФЗ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161-ФЗ</w:t>
            </w:r>
            <w:r>
              <w:fldChar w:fldCharType="end"/>
            </w:r>
            <w:r>
              <w:rPr>
                <w:color w:val="392C69"/>
                <w:sz w:val="20"/>
              </w:rPr>
              <w:t>,</w:t>
            </w:r>
          </w:p>
          <w:p>
            <w:pPr>
              <w:pStyle w:val="ConsPlusNormal0"/>
              <w:jc w:val="center"/>
            </w:pPr>
            <w:r>
              <w:rPr>
                <w:color w:val="392C69"/>
                <w:sz w:val="20"/>
              </w:rPr>
              <w:t xml:space="preserve">от 13.07.2022 </w:t>
            </w:r>
            <w:r>
              <w:fldChar w:fldCharType="begin"/>
            </w:r>
            <w:r>
              <w:instrText xml:space="preserve"> HYPERLINK "https://login.consultant.ru/link/?req=doc&amp;base=LAW&amp;n=434650&amp;dst=100009" \o "Федеральный закон от 13.07.2022 N 235-ФЗ (ред. от 19.12.2022) "О внесении изменений в статью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235-ФЗ</w:t>
            </w:r>
            <w:r>
              <w:fldChar w:fldCharType="end"/>
            </w:r>
            <w:r>
              <w:rPr>
                <w:color w:val="392C69"/>
                <w:sz w:val="20"/>
              </w:rPr>
              <w:t xml:space="preserve">, от 14.07.2022 </w:t>
            </w:r>
            <w:r>
              <w:fldChar w:fldCharType="begin"/>
            </w:r>
            <w:r>
              <w:instrText xml:space="preserve"> HYPERLINK "https://login.consultant.ru/link/?req=doc&amp;base=LAW&amp;n=421787&amp;dst=100009" \o "Федеральный закон от 14.07.2022 N 238-ФЗ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238-ФЗ</w:t>
            </w:r>
            <w:r>
              <w:fldChar w:fldCharType="end"/>
            </w:r>
            <w:r>
              <w:rPr>
                <w:color w:val="392C69"/>
                <w:sz w:val="20"/>
              </w:rPr>
              <w:t xml:space="preserve">, от 14.07.2022 </w:t>
            </w:r>
            <w:r>
              <w:fldChar w:fldCharType="begin"/>
            </w:r>
            <w:r>
              <w:instrText xml:space="preserve"> HYPERLINK "https://login.consultant.ru/link/?req=doc&amp;base=LAW&amp;n=421791&amp;dst=100008" \o "Федеральный закон от 14.07.2022 N 257-ФЗ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257-ФЗ</w:t>
            </w:r>
            <w:r>
              <w:fldChar w:fldCharType="end"/>
            </w:r>
            <w:r>
              <w:rPr>
                <w:color w:val="392C69"/>
                <w:sz w:val="20"/>
              </w:rPr>
              <w:t>,</w:t>
            </w:r>
          </w:p>
          <w:p>
            <w:pPr>
              <w:pStyle w:val="ConsPlusNormal0"/>
              <w:jc w:val="center"/>
            </w:pPr>
            <w:r>
              <w:rPr>
                <w:color w:val="392C69"/>
                <w:sz w:val="20"/>
              </w:rPr>
              <w:t xml:space="preserve">от 14.07.2022 </w:t>
            </w:r>
            <w:r>
              <w:fldChar w:fldCharType="begin"/>
            </w:r>
            <w:r>
              <w:instrText xml:space="preserve"> HYPERLINK "https://login.consultant.ru/link/?req=doc&amp;base=LAW&amp;n=421794&amp;dst=100009" \o "Федеральный закон от 14.07.2022 N 259-ФЗ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259-ФЗ</w:t>
            </w:r>
            <w:r>
              <w:fldChar w:fldCharType="end"/>
            </w:r>
            <w:r>
              <w:rPr>
                <w:color w:val="392C69"/>
                <w:sz w:val="20"/>
              </w:rPr>
              <w:t xml:space="preserve">, от 14.07.2022 </w:t>
            </w:r>
            <w:r>
              <w:fldChar w:fldCharType="begin"/>
            </w:r>
            <w:r>
              <w:instrText xml:space="preserve"> HYPERLINK "https://login.consultant.ru/link/?req=doc&amp;base=LAW&amp;n=421868&amp;dst=100009" \o "Федеральный закон от 14.07.2022 N 287-ФЗ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287-ФЗ</w:t>
            </w:r>
            <w:r>
              <w:fldChar w:fldCharType="end"/>
            </w:r>
            <w:r>
              <w:rPr>
                <w:color w:val="392C69"/>
                <w:sz w:val="20"/>
              </w:rPr>
              <w:t xml:space="preserve">, от 14.07.2022 </w:t>
            </w:r>
            <w:r>
              <w:fldChar w:fldCharType="begin"/>
            </w:r>
            <w:r>
              <w:instrText xml:space="preserve"> HYPERLINK "https://login.consultant.ru/link/?req=doc&amp;base=LAW&amp;n=421867&amp;dst=100009" \o "Федеральный закон от 14.07.2022 N 288-ФЗ "О внесении изменений в статьи 27.10 и 27.11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288-ФЗ</w:t>
            </w:r>
            <w:r>
              <w:fldChar w:fldCharType="end"/>
            </w:r>
            <w:r>
              <w:rPr>
                <w:color w:val="392C69"/>
                <w:sz w:val="20"/>
              </w:rPr>
              <w:t>,</w:t>
            </w:r>
          </w:p>
          <w:p>
            <w:pPr>
              <w:pStyle w:val="ConsPlusNormal0"/>
              <w:jc w:val="center"/>
            </w:pPr>
            <w:r>
              <w:rPr>
                <w:color w:val="392C69"/>
                <w:sz w:val="20"/>
              </w:rPr>
              <w:t xml:space="preserve">от 14.07.2022 </w:t>
            </w:r>
            <w:r>
              <w:fldChar w:fldCharType="begin"/>
            </w:r>
            <w:r>
              <w:instrText xml:space="preserve"> HYPERLINK "https://login.consultant.ru/link/?req=doc&amp;base=LAW&amp;n=421866&amp;dst=100008" \o "Федеральный закон от 14.07.2022 N 289-ФЗ "О внесении изменения в статью 7.19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289-ФЗ</w:t>
            </w:r>
            <w:r>
              <w:fldChar w:fldCharType="end"/>
            </w:r>
            <w:r>
              <w:rPr>
                <w:color w:val="392C69"/>
                <w:sz w:val="20"/>
              </w:rPr>
              <w:t xml:space="preserve">, от 14.07.2022 </w:t>
            </w:r>
            <w:r>
              <w:fldChar w:fldCharType="begin"/>
            </w:r>
            <w:r>
              <w:instrText xml:space="preserve"> HYPERLINK "https://login.consultant.ru/link/?req=doc&amp;base=LAW&amp;n=421890&amp;dst=100009" \o "Федеральный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290-ФЗ</w:t>
            </w:r>
            <w:r>
              <w:fldChar w:fldCharType="end"/>
            </w:r>
            <w:r>
              <w:rPr>
                <w:color w:val="392C69"/>
                <w:sz w:val="20"/>
              </w:rPr>
              <w:t xml:space="preserve">, от 14.07.2022 </w:t>
            </w:r>
            <w:r>
              <w:fldChar w:fldCharType="begin"/>
            </w:r>
            <w:r>
              <w:instrText xml:space="preserve"> HYPERLINK "https://login.consultant.ru/link/?req=doc&amp;base=LAW&amp;n=421852&amp;dst=100008" \o "Федеральный закон от 14.07.2022 N 291-ФЗ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291-ФЗ</w:t>
            </w:r>
            <w:r>
              <w:fldChar w:fldCharType="end"/>
            </w:r>
            <w:r>
              <w:rPr>
                <w:color w:val="392C69"/>
                <w:sz w:val="20"/>
              </w:rPr>
              <w:t>,</w:t>
            </w:r>
          </w:p>
          <w:p>
            <w:pPr>
              <w:pStyle w:val="ConsPlusNormal0"/>
              <w:jc w:val="center"/>
            </w:pPr>
            <w:r>
              <w:rPr>
                <w:color w:val="392C69"/>
                <w:sz w:val="20"/>
              </w:rPr>
              <w:t xml:space="preserve">от 24.09.2022 </w:t>
            </w:r>
            <w:r>
              <w:fldChar w:fldCharType="begin"/>
            </w:r>
            <w:r>
              <w:instrText xml:space="preserve"> HYPERLINK "https://login.consultant.ru/link/?req=doc&amp;base=LAW&amp;n=427324&amp;dst=100009" \o "Федеральный закон от 24.09.2022 N 364-ФЗ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364-ФЗ</w:t>
            </w:r>
            <w:r>
              <w:fldChar w:fldCharType="end"/>
            </w:r>
            <w:r>
              <w:rPr>
                <w:color w:val="392C69"/>
                <w:sz w:val="20"/>
              </w:rPr>
              <w:t xml:space="preserve">, от 20.10.2022 </w:t>
            </w:r>
            <w:r>
              <w:fldChar w:fldCharType="begin"/>
            </w:r>
            <w:r>
              <w:instrText xml:space="preserve"> HYPERLINK "https://login.consultant.ru/link/?req=doc&amp;base=LAW&amp;n=429416&amp;dst=100008" \o "Федеральный закон от 20.10.2022 N 410-ФЗ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410-ФЗ</w:t>
            </w:r>
            <w:r>
              <w:fldChar w:fldCharType="end"/>
            </w:r>
            <w:r>
              <w:rPr>
                <w:color w:val="392C69"/>
                <w:sz w:val="20"/>
              </w:rPr>
              <w:t xml:space="preserve">, от 04.11.2022 </w:t>
            </w:r>
            <w:r>
              <w:fldChar w:fldCharType="begin"/>
            </w:r>
            <w:r>
              <w:instrText xml:space="preserve"> HYPERLINK "https://login.consultant.ru/link/?req=doc&amp;base=LAW&amp;n=430548&amp;dst=100009" \o "Федеральный закон от 04.11.2022 N 411-ФЗ "О внесении изменений в статьи 7.29.2 и 19.6.1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411-ФЗ</w:t>
            </w:r>
            <w:r>
              <w:fldChar w:fldCharType="end"/>
            </w:r>
            <w:r>
              <w:rPr>
                <w:color w:val="392C69"/>
                <w:sz w:val="20"/>
              </w:rPr>
              <w:t>,</w:t>
            </w:r>
          </w:p>
          <w:p>
            <w:pPr>
              <w:pStyle w:val="ConsPlusNormal0"/>
              <w:jc w:val="center"/>
            </w:pPr>
            <w:r>
              <w:rPr>
                <w:color w:val="392C69"/>
                <w:sz w:val="20"/>
              </w:rPr>
              <w:t xml:space="preserve">от 21.11.2022 </w:t>
            </w:r>
            <w:r>
              <w:fldChar w:fldCharType="begin"/>
            </w:r>
            <w:r>
              <w:instrText xml:space="preserve"> HYPERLINK "https://login.consultant.ru/link/?req=doc&amp;base=LAW&amp;n=431844&amp;dst=100009" \o "Федеральный закон от 21.11.2022 N 464-ФЗ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464-ФЗ</w:t>
            </w:r>
            <w:r>
              <w:fldChar w:fldCharType="end"/>
            </w:r>
            <w:r>
              <w:rPr>
                <w:color w:val="392C69"/>
                <w:sz w:val="20"/>
              </w:rPr>
              <w:t xml:space="preserve">, от 05.12.2022 </w:t>
            </w:r>
            <w:r>
              <w:fldChar w:fldCharType="begin"/>
            </w:r>
            <w:r>
              <w:instrText xml:space="preserve"> HYPERLINK "https://login.consultant.ru/link/?req=doc&amp;base=LAW&amp;n=433217&amp;dst=100009" \o "Федеральный закон от 05.12.2022 N 479-ФЗ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479-ФЗ</w:t>
            </w:r>
            <w:r>
              <w:fldChar w:fldCharType="end"/>
            </w:r>
            <w:r>
              <w:rPr>
                <w:color w:val="392C69"/>
                <w:sz w:val="20"/>
              </w:rPr>
              <w:t xml:space="preserve">, от 05.12.2022 </w:t>
            </w:r>
            <w:r>
              <w:fldChar w:fldCharType="begin"/>
            </w:r>
            <w:r>
              <w:instrText xml:space="preserve"> HYPERLINK "https://login.consultant.ru/link/?req=doc&amp;base=LAW&amp;n=433226&amp;dst=100009" \o "Федеральный закон от 05.12.2022 N 492-ФЗ "О внесении изменений в статью 18.19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492-ФЗ</w:t>
            </w:r>
            <w:r>
              <w:fldChar w:fldCharType="end"/>
            </w:r>
            <w:r>
              <w:rPr>
                <w:color w:val="392C69"/>
                <w:sz w:val="20"/>
              </w:rPr>
              <w:t>,</w:t>
            </w:r>
          </w:p>
          <w:p>
            <w:pPr>
              <w:pStyle w:val="ConsPlusNormal0"/>
              <w:jc w:val="center"/>
            </w:pPr>
            <w:r>
              <w:rPr>
                <w:color w:val="392C69"/>
                <w:sz w:val="20"/>
              </w:rPr>
              <w:t xml:space="preserve">от 19.12.2022 </w:t>
            </w:r>
            <w:r>
              <w:fldChar w:fldCharType="begin"/>
            </w:r>
            <w:r>
              <w:instrText xml:space="preserve"> HYPERLINK "https://login.consultant.ru/link/?req=doc&amp;base=LAW&amp;n=434540&amp;dst=100009" \o "Федеральный закон от 19.12.2022 N 518-ФЗ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518-ФЗ</w:t>
            </w:r>
            <w:r>
              <w:fldChar w:fldCharType="end"/>
            </w:r>
            <w:r>
              <w:rPr>
                <w:color w:val="392C69"/>
                <w:sz w:val="20"/>
              </w:rPr>
              <w:t xml:space="preserve">, от 19.12.2022 </w:t>
            </w:r>
            <w:r>
              <w:fldChar w:fldCharType="begin"/>
            </w:r>
            <w:r>
              <w:instrText xml:space="preserve"> HYPERLINK "https://login.consultant.ru/link/?req=doc&amp;base=LAW&amp;n=434567&amp;dst=100009" \o "Федеральный закон от 19.12.2022 N 528-ФЗ "О внесении изменений в статьи 9.6 и 9.21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528-ФЗ</w:t>
            </w:r>
            <w:r>
              <w:fldChar w:fldCharType="end"/>
            </w:r>
            <w:r>
              <w:rPr>
                <w:color w:val="392C69"/>
                <w:sz w:val="20"/>
              </w:rPr>
              <w:t xml:space="preserve">, от 19.12.2022 </w:t>
            </w:r>
            <w:r>
              <w:fldChar w:fldCharType="begin"/>
            </w:r>
            <w:r>
              <w:instrText xml:space="preserve"> HYPERLINK "https://login.consultant.ru/link/?req=doc&amp;base=LAW&amp;n=434578&amp;dst=100009" \o "Федеральный закон от 19.12.2022 N 534-ФЗ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534-ФЗ</w:t>
            </w:r>
            <w:r>
              <w:fldChar w:fldCharType="end"/>
            </w:r>
            <w:r>
              <w:rPr>
                <w:color w:val="392C69"/>
                <w:sz w:val="20"/>
              </w:rPr>
              <w:t>,</w:t>
            </w:r>
          </w:p>
          <w:p>
            <w:pPr>
              <w:pStyle w:val="ConsPlusNormal0"/>
              <w:jc w:val="center"/>
            </w:pPr>
            <w:r>
              <w:rPr>
                <w:color w:val="392C69"/>
                <w:sz w:val="20"/>
              </w:rPr>
              <w:t xml:space="preserve">от 29.12.2022 </w:t>
            </w:r>
            <w:r>
              <w:fldChar w:fldCharType="begin"/>
            </w:r>
            <w:r>
              <w:instrText xml:space="preserve"> HYPERLINK "https://login.consultant.ru/link/?req=doc&amp;base=LAW&amp;n=436196&amp;dst=100009" \o "Федеральный закон от 29.12.2022 N 622-ФЗ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622-ФЗ</w:t>
            </w:r>
            <w:r>
              <w:fldChar w:fldCharType="end"/>
            </w:r>
            <w:r>
              <w:rPr>
                <w:color w:val="392C69"/>
                <w:sz w:val="20"/>
              </w:rPr>
              <w:t xml:space="preserve">, от 29.12.2022 </w:t>
            </w:r>
            <w:r>
              <w:fldChar w:fldCharType="begin"/>
            </w:r>
            <w:r>
              <w:instrText xml:space="preserve"> HYPERLINK "https://login.consultant.ru/link/?req=doc&amp;base=LAW&amp;n=436199&amp;dst=100009" \o "Федеральный закон от 29.12.2022 N 625-ФЗ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625-ФЗ</w:t>
            </w:r>
            <w:r>
              <w:fldChar w:fldCharType="end"/>
            </w:r>
            <w:r>
              <w:rPr>
                <w:color w:val="392C69"/>
                <w:sz w:val="20"/>
              </w:rPr>
              <w:t xml:space="preserve">, от 27.01.2023 </w:t>
            </w:r>
            <w:r>
              <w:fldChar w:fldCharType="begin"/>
            </w:r>
            <w:r>
              <w:instrText xml:space="preserve"> HYPERLINK "https://login.consultant.ru/link/?req=doc&amp;base=LAW&amp;n=438396&amp;dst=100008" \o "Федеральный закон от 27.01.2023 N 7-ФЗ "О внесении изменений в статью 17.3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7-ФЗ</w:t>
            </w:r>
            <w:r>
              <w:fldChar w:fldCharType="end"/>
            </w:r>
            <w:r>
              <w:rPr>
                <w:color w:val="392C69"/>
                <w:sz w:val="20"/>
              </w:rPr>
              <w:t>,</w:t>
            </w:r>
          </w:p>
          <w:p>
            <w:pPr>
              <w:pStyle w:val="ConsPlusNormal0"/>
              <w:jc w:val="center"/>
            </w:pPr>
            <w:r>
              <w:rPr>
                <w:color w:val="392C69"/>
                <w:sz w:val="20"/>
              </w:rPr>
              <w:t xml:space="preserve">от 17.02.2023 </w:t>
            </w:r>
            <w:r>
              <w:fldChar w:fldCharType="begin"/>
            </w:r>
            <w:r>
              <w:instrText xml:space="preserve"> HYPERLINK "https://login.consultant.ru/link/?req=doc&amp;base=LAW&amp;n=439913&amp;dst=100009" \o "Федеральный закон от 17.02.2023 N 32-ФЗ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32-ФЗ</w:t>
            </w:r>
            <w:r>
              <w:fldChar w:fldCharType="end"/>
            </w:r>
            <w:r>
              <w:rPr>
                <w:color w:val="392C69"/>
                <w:sz w:val="20"/>
              </w:rPr>
              <w:t xml:space="preserve">, от 28.02.2023 </w:t>
            </w:r>
            <w:r>
              <w:fldChar w:fldCharType="begin"/>
            </w:r>
            <w:r>
              <w:instrText xml:space="preserve"> HYPERLINK "https://login.consultant.ru/link/?req=doc&amp;base=LAW&amp;n=440552&amp;dst=100008" \o "Федеральный закон от 28.02.2023 N 48-ФЗ "О внесении изменений в статью 12.21.1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48-ФЗ</w:t>
            </w:r>
            <w:r>
              <w:fldChar w:fldCharType="end"/>
            </w:r>
            <w:r>
              <w:rPr>
                <w:color w:val="392C69"/>
                <w:sz w:val="20"/>
              </w:rPr>
              <w:t xml:space="preserve">, от 18.03.2023 </w:t>
            </w:r>
            <w:r>
              <w:fldChar w:fldCharType="begin"/>
            </w:r>
            <w:r>
              <w:instrText xml:space="preserve"> HYPERLINK "https://login.consultant.ru/link/?req=doc&amp;base=LAW&amp;n=442342&amp;dst=100008" \o "Федеральный закон от 18.03.2023 N 57-ФЗ "О внесении изменений в статьи 13.15 и 20.3.3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57-ФЗ</w:t>
            </w:r>
            <w:r>
              <w:fldChar w:fldCharType="end"/>
            </w:r>
            <w:r>
              <w:rPr>
                <w:color w:val="392C69"/>
                <w:sz w:val="20"/>
              </w:rPr>
              <w:t>,</w:t>
            </w:r>
          </w:p>
          <w:p>
            <w:pPr>
              <w:pStyle w:val="ConsPlusNormal0"/>
              <w:jc w:val="center"/>
            </w:pPr>
            <w:r>
              <w:rPr>
                <w:color w:val="392C69"/>
                <w:sz w:val="20"/>
              </w:rPr>
              <w:t xml:space="preserve">от 03.04.2023 </w:t>
            </w:r>
            <w:r>
              <w:fldChar w:fldCharType="begin"/>
            </w:r>
            <w:r>
              <w:instrText xml:space="preserve"> HYPERLINK "https://login.consultant.ru/link/?req=doc&amp;base=LAW&amp;n=443694&amp;dst=100008" \o "Федеральный закон от 03.04.2023 N 103-ФЗ "О внесении изменений в статьи 12.21.1 и 23.1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103-ФЗ</w:t>
            </w:r>
            <w:r>
              <w:fldChar w:fldCharType="end"/>
            </w:r>
            <w:r>
              <w:rPr>
                <w:color w:val="392C69"/>
                <w:sz w:val="20"/>
              </w:rPr>
              <w:t xml:space="preserve">, от 14.04.2023 </w:t>
            </w:r>
            <w:r>
              <w:fldChar w:fldCharType="begin"/>
            </w:r>
            <w:r>
              <w:instrText xml:space="preserve"> HYPERLINK "https://login.consultant.ru/link/?req=doc&amp;base=LAW&amp;n=444694&amp;dst=100009" \o "Федеральный закон от 14.04.2023 N 112-ФЗ "О внесении изменения в статью 8.35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112-ФЗ</w:t>
            </w:r>
            <w:r>
              <w:fldChar w:fldCharType="end"/>
            </w:r>
            <w:r>
              <w:rPr>
                <w:color w:val="392C69"/>
                <w:sz w:val="20"/>
              </w:rPr>
              <w:t xml:space="preserve">, от 14.04.2023 </w:t>
            </w:r>
            <w:r>
              <w:fldChar w:fldCharType="begin"/>
            </w:r>
            <w:r>
              <w:instrText xml:space="preserve"> HYPERLINK "https://login.consultant.ru/link/?req=doc&amp;base=LAW&amp;n=444695&amp;dst=100008" \o "Федеральный закон от 14.04.2023 N 117-ФЗ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117-ФЗ</w:t>
            </w:r>
            <w:r>
              <w:fldChar w:fldCharType="end"/>
            </w:r>
            <w:r>
              <w:rPr>
                <w:color w:val="392C69"/>
                <w:sz w:val="20"/>
              </w:rPr>
              <w:t>,</w:t>
            </w:r>
          </w:p>
          <w:p>
            <w:pPr>
              <w:pStyle w:val="ConsPlusNormal0"/>
              <w:jc w:val="center"/>
            </w:pPr>
            <w:r>
              <w:rPr>
                <w:color w:val="392C69"/>
                <w:sz w:val="20"/>
              </w:rPr>
              <w:t xml:space="preserve">от 14.04.2023 </w:t>
            </w:r>
            <w:r>
              <w:fldChar w:fldCharType="begin"/>
            </w:r>
            <w:r>
              <w:instrText xml:space="preserve"> HYPERLINK "https://login.consultant.ru/link/?req=doc&amp;base=LAW&amp;n=444709&amp;dst=100008" \o "Федеральный закон от 14.04.2023 N 122-ФЗ "О внесении изменений в статьи 4.5 и 4.8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122-ФЗ</w:t>
            </w:r>
            <w:r>
              <w:fldChar w:fldCharType="end"/>
            </w:r>
            <w:r>
              <w:rPr>
                <w:color w:val="392C69"/>
                <w:sz w:val="20"/>
              </w:rPr>
              <w:t xml:space="preserve">, от 28.04.2023 </w:t>
            </w:r>
            <w:r>
              <w:fldChar w:fldCharType="begin"/>
            </w:r>
            <w:r>
              <w:instrText xml:space="preserve"> HYPERLINK "https://login.consultant.ru/link/?req=doc&amp;base=LAW&amp;n=446085&amp;dst=100008" \o "Федеральный закон от 28.04.2023 N 151-ФЗ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151-ФЗ</w:t>
            </w:r>
            <w:r>
              <w:fldChar w:fldCharType="end"/>
            </w:r>
            <w:r>
              <w:rPr>
                <w:color w:val="392C69"/>
                <w:sz w:val="20"/>
              </w:rPr>
              <w:t xml:space="preserve">, от 28.04.2023 </w:t>
            </w:r>
            <w:r>
              <w:fldChar w:fldCharType="begin"/>
            </w:r>
            <w:r>
              <w:instrText xml:space="preserve"> HYPERLINK "https://login.consultant.ru/link/?req=doc&amp;base=LAW&amp;n=446113&amp;dst=100008" \o "Федеральный закон от 28.04.2023 N 152-ФЗ "О внесении изменений в статьи 3.5 и 14.55.2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152-ФЗ</w:t>
            </w:r>
            <w:r>
              <w:fldChar w:fldCharType="end"/>
            </w:r>
            <w:r>
              <w:rPr>
                <w:color w:val="392C69"/>
                <w:sz w:val="20"/>
              </w:rPr>
              <w:t>,</w:t>
            </w:r>
          </w:p>
          <w:p>
            <w:pPr>
              <w:pStyle w:val="ConsPlusNormal0"/>
              <w:jc w:val="center"/>
            </w:pPr>
            <w:r>
              <w:rPr>
                <w:color w:val="392C69"/>
                <w:sz w:val="20"/>
              </w:rPr>
              <w:t xml:space="preserve">от 28.04.2023 </w:t>
            </w:r>
            <w:r>
              <w:fldChar w:fldCharType="begin"/>
            </w:r>
            <w:r>
              <w:instrText xml:space="preserve"> HYPERLINK "https://login.consultant.ru/link/?req=doc&amp;base=LAW&amp;n=446093&amp;dst=100008" \o "Федеральный закон от 28.04.2023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color w:val="392C69"/>
                <w:sz w:val="20"/>
              </w:rPr>
              <w:t xml:space="preserve">, от 29.05.2023 </w:t>
            </w:r>
            <w:r>
              <w:fldChar w:fldCharType="begin"/>
            </w:r>
            <w:r>
              <w:instrText xml:space="preserve"> HYPERLINK "https://login.consultant.ru/link/?req=doc&amp;base=LAW&amp;n=448085&amp;dst=100008" \o "Федеральный закон от 29.05.2023 N 195-ФЗ "О внесении изменений в статью 19.6.1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195-ФЗ</w:t>
            </w:r>
            <w:r>
              <w:fldChar w:fldCharType="end"/>
            </w:r>
            <w:r>
              <w:rPr>
                <w:color w:val="392C69"/>
                <w:sz w:val="20"/>
              </w:rPr>
              <w:t xml:space="preserve">, от 13.06.2023 </w:t>
            </w:r>
            <w:r>
              <w:fldChar w:fldCharType="begin"/>
            </w:r>
            <w:r>
              <w:instrText xml:space="preserve"> HYPERLINK "https://login.consultant.ru/link/?req=doc&amp;base=LAW&amp;n=449352&amp;dst=100009" \o "Федеральный закон от 13.06.2023 N 202-ФЗ "О внесении изменения в статью 32.4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202-ФЗ</w:t>
            </w:r>
            <w:r>
              <w:fldChar w:fldCharType="end"/>
            </w:r>
            <w:r>
              <w:rPr>
                <w:color w:val="392C69"/>
                <w:sz w:val="20"/>
              </w:rPr>
              <w:t>,</w:t>
            </w:r>
          </w:p>
          <w:p>
            <w:pPr>
              <w:pStyle w:val="ConsPlusNormal0"/>
              <w:jc w:val="center"/>
            </w:pPr>
            <w:r>
              <w:rPr>
                <w:color w:val="392C69"/>
                <w:sz w:val="20"/>
              </w:rPr>
              <w:t xml:space="preserve">от 13.06.2023 </w:t>
            </w:r>
            <w:r>
              <w:fldChar w:fldCharType="begin"/>
            </w:r>
            <w:r>
              <w:instrText xml:space="preserve"> HYPERLINK "https://login.consultant.ru/link/?req=doc&amp;base=LAW&amp;n=449366&amp;dst=100008" \o "Федеральный закон от 13.06.2023 N 222-ФЗ "О внесении изменений в статью 28.3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222-ФЗ</w:t>
            </w:r>
            <w:r>
              <w:fldChar w:fldCharType="end"/>
            </w:r>
            <w:r>
              <w:rPr>
                <w:color w:val="392C69"/>
                <w:sz w:val="20"/>
              </w:rPr>
              <w:t xml:space="preserve">, от 13.06.2023 </w:t>
            </w:r>
            <w:r>
              <w:fldChar w:fldCharType="begin"/>
            </w:r>
            <w:r>
              <w:instrText xml:space="preserve"> HYPERLINK "https://login.consultant.ru/link/?req=doc&amp;base=LAW&amp;n=449410&amp;dst=100009" \o "Федеральный закон от 13.06.2023 N 223-ФЗ "О внесении изменений в статью 13.46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223-ФЗ</w:t>
            </w:r>
            <w:r>
              <w:fldChar w:fldCharType="end"/>
            </w:r>
            <w:r>
              <w:rPr>
                <w:color w:val="392C69"/>
                <w:sz w:val="20"/>
              </w:rPr>
              <w:t xml:space="preserve">, от 13.06.2023 </w:t>
            </w:r>
            <w:r>
              <w:fldChar w:fldCharType="begin"/>
            </w:r>
            <w:r>
              <w:instrText xml:space="preserve"> HYPERLINK "https://login.consultant.ru/link/?req=doc&amp;base=LAW&amp;n=449422&amp;dst=100008" \o "Федеральный закон от 13.06.2023 N 230-ФЗ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230-ФЗ</w:t>
            </w:r>
            <w:r>
              <w:fldChar w:fldCharType="end"/>
            </w:r>
            <w:r>
              <w:rPr>
                <w:color w:val="392C69"/>
                <w:sz w:val="20"/>
              </w:rPr>
              <w:t>,</w:t>
            </w:r>
          </w:p>
          <w:p>
            <w:pPr>
              <w:pStyle w:val="ConsPlusNormal0"/>
              <w:jc w:val="center"/>
            </w:pPr>
            <w:r>
              <w:rPr>
                <w:color w:val="392C69"/>
                <w:sz w:val="20"/>
              </w:rPr>
              <w:t xml:space="preserve">от 13.06.2023 </w:t>
            </w:r>
            <w:r>
              <w:fldChar w:fldCharType="begin"/>
            </w:r>
            <w:r>
              <w:instrText xml:space="preserve"> HYPERLINK "https://login.consultant.ru/link/?req=doc&amp;base=LAW&amp;n=449423&amp;dst=100008" \o "Федеральный закон от 13.06.2023 N 231-ФЗ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231-ФЗ</w:t>
            </w:r>
            <w:r>
              <w:fldChar w:fldCharType="end"/>
            </w:r>
            <w:r>
              <w:rPr>
                <w:color w:val="392C69"/>
                <w:sz w:val="20"/>
              </w:rPr>
              <w:t xml:space="preserve">, от 13.06.2023 </w:t>
            </w:r>
            <w:r>
              <w:fldChar w:fldCharType="begin"/>
            </w:r>
            <w:r>
              <w:instrText xml:space="preserve"> HYPERLINK "https://login.consultant.ru/link/?req=doc&amp;base=LAW&amp;n=449438&amp;dst=100009" \o "Федеральный закон от 13.06.2023 N 233-ФЗ "О внесении изменений в статьи 3.5 и 20.30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233-ФЗ</w:t>
            </w:r>
            <w:r>
              <w:fldChar w:fldCharType="end"/>
            </w:r>
            <w:r>
              <w:rPr>
                <w:color w:val="392C69"/>
                <w:sz w:val="20"/>
              </w:rPr>
              <w:t xml:space="preserve">, от 13.06.2023 </w:t>
            </w:r>
            <w:r>
              <w:fldChar w:fldCharType="begin"/>
            </w:r>
            <w:r>
              <w:instrText xml:space="preserve"> HYPERLINK "https://login.consultant.ru/link/?req=doc&amp;base=LAW&amp;n=449432&amp;dst=100008" \o "Федеральный закон от 13.06.2023 N 234-ФЗ "О внесении изменения в статью 8.37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234-ФЗ</w:t>
            </w:r>
            <w:r>
              <w:fldChar w:fldCharType="end"/>
            </w:r>
            <w:r>
              <w:rPr>
                <w:color w:val="392C69"/>
                <w:sz w:val="20"/>
              </w:rPr>
              <w:t>,</w:t>
            </w:r>
          </w:p>
          <w:p>
            <w:pPr>
              <w:pStyle w:val="ConsPlusNormal0"/>
              <w:jc w:val="center"/>
            </w:pPr>
            <w:r>
              <w:rPr>
                <w:color w:val="392C69"/>
                <w:sz w:val="20"/>
              </w:rPr>
              <w:t xml:space="preserve">от 13.06.2023 </w:t>
            </w:r>
            <w:r>
              <w:fldChar w:fldCharType="begin"/>
            </w:r>
            <w:r>
              <w:instrText xml:space="preserve"> HYPERLINK "https://login.consultant.ru/link/?req=doc&amp;base=LAW&amp;n=449425&amp;dst=100008" \o "Федеральный закон от 13.06.2023 N 237-ФЗ "О внесении изменений в статью 17.1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237-ФЗ</w:t>
            </w:r>
            <w:r>
              <w:fldChar w:fldCharType="end"/>
            </w:r>
            <w:r>
              <w:rPr>
                <w:color w:val="392C69"/>
                <w:sz w:val="20"/>
              </w:rPr>
              <w:t xml:space="preserve">, от 24.06.2023 </w:t>
            </w:r>
            <w:r>
              <w:fldChar w:fldCharType="begin"/>
            </w:r>
            <w:r>
              <w:instrText xml:space="preserve"> HYPERLINK "https://login.consultant.ru/link/?req=doc&amp;base=LAW&amp;n=450395&amp;dst=100009" \o "Федеральный закон от 24.06.2023 N 265-ФЗ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265-ФЗ</w:t>
            </w:r>
            <w:r>
              <w:fldChar w:fldCharType="end"/>
            </w:r>
            <w:r>
              <w:rPr>
                <w:color w:val="392C69"/>
                <w:sz w:val="20"/>
              </w:rPr>
              <w:t xml:space="preserve">, от 24.06.2023 </w:t>
            </w:r>
            <w:r>
              <w:fldChar w:fldCharType="begin"/>
            </w:r>
            <w:r>
              <w:instrText xml:space="preserve"> HYPERLINK "https://login.consultant.ru/link/?req=doc&amp;base=LAW&amp;n=450402&amp;dst=100009" \o "Федеральный закон от 24.06.2023 N 274-ФЗ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274-ФЗ</w:t>
            </w:r>
            <w:r>
              <w:fldChar w:fldCharType="end"/>
            </w:r>
            <w:r>
              <w:rPr>
                <w:color w:val="392C69"/>
                <w:sz w:val="20"/>
              </w:rPr>
              <w:t>,</w:t>
            </w:r>
          </w:p>
          <w:p>
            <w:pPr>
              <w:pStyle w:val="ConsPlusNormal0"/>
              <w:jc w:val="center"/>
            </w:pPr>
            <w:r>
              <w:rPr>
                <w:color w:val="392C69"/>
                <w:sz w:val="20"/>
              </w:rPr>
              <w:t xml:space="preserve">от 24.06.2023 </w:t>
            </w:r>
            <w:r>
              <w:fldChar w:fldCharType="begin"/>
            </w:r>
            <w:r>
              <w:instrText xml:space="preserve"> HYPERLINK "https://login.consultant.ru/link/?req=doc&amp;base=LAW&amp;n=450400&amp;dst=100009" \o "Федеральный закон от 24.06.2023 N 277-ФЗ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277-ФЗ</w:t>
            </w:r>
            <w:r>
              <w:fldChar w:fldCharType="end"/>
            </w:r>
            <w:r>
              <w:rPr>
                <w:color w:val="392C69"/>
                <w:sz w:val="20"/>
              </w:rPr>
              <w:t xml:space="preserve">, от 10.07.2023 </w:t>
            </w:r>
            <w:r>
              <w:fldChar w:fldCharType="begin"/>
            </w:r>
            <w:r>
              <w:instrText xml:space="preserve"> HYPERLINK "https://login.consultant.ru/link/?req=doc&amp;base=LAW&amp;n=451682&amp;dst=100008" \o "Федеральный закон от 10.07.2023 N 321-ФЗ "О внесении изменений в статью 4.5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321-ФЗ</w:t>
            </w:r>
            <w:r>
              <w:fldChar w:fldCharType="end"/>
            </w:r>
            <w:r>
              <w:rPr>
                <w:color w:val="392C69"/>
                <w:sz w:val="20"/>
              </w:rPr>
              <w:t xml:space="preserve">, от 10.07.2023 </w:t>
            </w:r>
            <w:r>
              <w:fldChar w:fldCharType="begin"/>
            </w:r>
            <w:r>
              <w:instrText xml:space="preserve"> HYPERLINK "https://login.consultant.ru/link/?req=doc&amp;base=LAW&amp;n=451683&amp;dst=100008" \o "Федеральный закон от 10.07.2023 N 322-ФЗ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322-ФЗ</w:t>
            </w:r>
            <w:r>
              <w:fldChar w:fldCharType="end"/>
            </w:r>
            <w:r>
              <w:rPr>
                <w:color w:val="392C69"/>
                <w:sz w:val="20"/>
              </w:rPr>
              <w:t>,</w:t>
            </w:r>
          </w:p>
          <w:p>
            <w:pPr>
              <w:pStyle w:val="ConsPlusNormal0"/>
              <w:jc w:val="center"/>
            </w:pPr>
            <w:r>
              <w:rPr>
                <w:color w:val="392C69"/>
                <w:sz w:val="20"/>
              </w:rPr>
              <w:t xml:space="preserve">от 10.07.2023 </w:t>
            </w:r>
            <w:r>
              <w:fldChar w:fldCharType="begin"/>
            </w:r>
            <w:r>
              <w:instrText xml:space="preserve"> HYPERLINK "https://login.consultant.ru/link/?req=doc&amp;base=LAW&amp;n=451685&amp;dst=100008" \o "Федеральный закон от 10.07.2023 N 324-ФЗ "О внесении изменения в статью 4.5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324-ФЗ</w:t>
            </w:r>
            <w:r>
              <w:fldChar w:fldCharType="end"/>
            </w:r>
            <w:r>
              <w:rPr>
                <w:color w:val="392C69"/>
                <w:sz w:val="20"/>
              </w:rPr>
              <w:t xml:space="preserve">, от 24.07.2023 </w:t>
            </w:r>
            <w:r>
              <w:fldChar w:fldCharType="begin"/>
            </w:r>
            <w:r>
              <w:instrText xml:space="preserve"> HYPERLINK "https://login.consultant.ru/link/?req=doc&amp;base=LAW&amp;n=452703&amp;dst=100009" \o "Федеральный закон от 24.07.2023 N 363-ФЗ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363-ФЗ</w:t>
            </w:r>
            <w:r>
              <w:fldChar w:fldCharType="end"/>
            </w:r>
            <w:r>
              <w:rPr>
                <w:color w:val="392C69"/>
                <w:sz w:val="20"/>
              </w:rPr>
              <w:t xml:space="preserve">, от 24.07.2023 </w:t>
            </w:r>
            <w:r>
              <w:fldChar w:fldCharType="begin"/>
            </w:r>
            <w:r>
              <w:instrText xml:space="preserve"> HYPERLINK "https://login.consultant.ru/link/?req=doc&amp;base=LAW&amp;n=452702&amp;dst=100008" \o "Федеральный закон от 24.07.2023 N 364-ФЗ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364-ФЗ</w:t>
            </w:r>
            <w:r>
              <w:fldChar w:fldCharType="end"/>
            </w:r>
            <w:r>
              <w:rPr>
                <w:color w:val="392C69"/>
                <w:sz w:val="20"/>
              </w:rPr>
              <w:t>,</w:t>
            </w:r>
          </w:p>
          <w:p>
            <w:pPr>
              <w:pStyle w:val="ConsPlusNormal0"/>
              <w:jc w:val="center"/>
            </w:pPr>
            <w:r>
              <w:rPr>
                <w:color w:val="392C69"/>
                <w:sz w:val="20"/>
              </w:rPr>
              <w:t xml:space="preserve">от 31.07.2023 </w:t>
            </w:r>
            <w:r>
              <w:fldChar w:fldCharType="begin"/>
            </w:r>
            <w:r>
              <w:instrText xml:space="preserve"> HYPERLINK "https://login.consultant.ru/link/?req=doc&amp;base=LAW&amp;n=453255&amp;dst=100008" \o "Федеральный закон от 31.07.2023 N 399-ФЗ "О внесении изменения в статью 15.27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399-ФЗ</w:t>
            </w:r>
            <w:r>
              <w:fldChar w:fldCharType="end"/>
            </w:r>
            <w:r>
              <w:rPr>
                <w:color w:val="392C69"/>
                <w:sz w:val="20"/>
              </w:rPr>
              <w:t xml:space="preserve">, от 31.07.2023 </w:t>
            </w:r>
            <w:r>
              <w:fldChar w:fldCharType="begin"/>
            </w:r>
            <w:r>
              <w:instrText xml:space="preserve"> HYPERLINK "https://login.consultant.ru/link/?req=doc&amp;base=LAW&amp;n=453260&amp;dst=100008" \o "Федеральный закон от 31.07.2023 N 400-ФЗ "О внесении изменений в статьи 11.1 и 23.3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400-ФЗ</w:t>
            </w:r>
            <w:r>
              <w:fldChar w:fldCharType="end"/>
            </w:r>
            <w:r>
              <w:rPr>
                <w:color w:val="392C69"/>
                <w:sz w:val="20"/>
              </w:rPr>
              <w:t xml:space="preserve">, от 31.07.2023 </w:t>
            </w:r>
            <w:r>
              <w:fldChar w:fldCharType="begin"/>
            </w:r>
            <w:r>
              <w:instrText xml:space="preserve"> HYPERLINK "https://login.consultant.ru/link/?req=doc&amp;base=LAW&amp;n=453256&amp;dst=100009" \o "Федеральный закон от 31.07.2023 N 401-ФЗ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401-ФЗ</w:t>
            </w:r>
            <w:r>
              <w:fldChar w:fldCharType="end"/>
            </w:r>
            <w:r>
              <w:rPr>
                <w:color w:val="392C69"/>
                <w:sz w:val="20"/>
              </w:rPr>
              <w:t>,</w:t>
            </w:r>
          </w:p>
          <w:p>
            <w:pPr>
              <w:pStyle w:val="ConsPlusNormal0"/>
              <w:jc w:val="center"/>
            </w:pPr>
            <w:r>
              <w:rPr>
                <w:color w:val="392C69"/>
                <w:sz w:val="20"/>
              </w:rPr>
              <w:t xml:space="preserve">от 31.07.2023 </w:t>
            </w:r>
            <w:r>
              <w:fldChar w:fldCharType="begin"/>
            </w:r>
            <w:r>
              <w:instrText xml:space="preserve"> HYPERLINK "https://login.consultant.ru/link/?req=doc&amp;base=LAW&amp;n=453257&amp;dst=100009" \o "Федеральный закон от 31.07.2023 N 402-ФЗ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402-ФЗ</w:t>
            </w:r>
            <w:r>
              <w:fldChar w:fldCharType="end"/>
            </w:r>
            <w:r>
              <w:rPr>
                <w:color w:val="392C69"/>
                <w:sz w:val="20"/>
              </w:rPr>
              <w:t xml:space="preserve">, от 31.07.2023 </w:t>
            </w:r>
            <w:r>
              <w:fldChar w:fldCharType="begin"/>
            </w:r>
            <w:r>
              <w:instrText xml:space="preserve"> HYPERLINK "https://login.consultant.ru/link/?req=doc&amp;base=LAW&amp;n=453259&amp;dst=100009" \o "Федеральный закон от 31.07.2023 N 404-ФЗ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404-ФЗ</w:t>
            </w:r>
            <w:r>
              <w:fldChar w:fldCharType="end"/>
            </w:r>
            <w:r>
              <w:rPr>
                <w:color w:val="392C69"/>
                <w:sz w:val="20"/>
              </w:rPr>
              <w:t xml:space="preserve">, от 31.07.2023 </w:t>
            </w:r>
            <w:r>
              <w:fldChar w:fldCharType="begin"/>
            </w:r>
            <w:r>
              <w:instrText xml:space="preserve"> HYPERLINK "https://login.consultant.ru/link/?req=doc&amp;base=LAW&amp;n=453258&amp;dst=100009" \o "Федеральный закон от 31.07.2023 N 405-ФЗ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405-ФЗ</w:t>
            </w:r>
            <w:r>
              <w:fldChar w:fldCharType="end"/>
            </w:r>
            <w:r>
              <w:rPr>
                <w:color w:val="392C69"/>
                <w:sz w:val="20"/>
              </w:rPr>
              <w:t>,</w:t>
            </w:r>
          </w:p>
          <w:p>
            <w:pPr>
              <w:pStyle w:val="ConsPlusNormal0"/>
              <w:jc w:val="center"/>
            </w:pPr>
            <w:r>
              <w:rPr>
                <w:color w:val="392C69"/>
                <w:sz w:val="20"/>
              </w:rPr>
              <w:t xml:space="preserve">от 04.08.2023 </w:t>
            </w:r>
            <w:r>
              <w:fldChar w:fldCharType="begin"/>
            </w:r>
            <w:r>
              <w:instrText xml:space="preserve"> HYPERLINK "https://login.consultant.ru/link/?req=doc&amp;base=LAW&amp;n=453882&amp;dst=100009" \o "Федеральный закон от 04.08.2023 N 412-ФЗ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412-ФЗ</w:t>
            </w:r>
            <w:r>
              <w:fldChar w:fldCharType="end"/>
            </w:r>
            <w:r>
              <w:rPr>
                <w:color w:val="392C69"/>
                <w:sz w:val="20"/>
              </w:rPr>
              <w:t xml:space="preserve">, от 04.08.2023 </w:t>
            </w:r>
            <w:r>
              <w:fldChar w:fldCharType="begin"/>
            </w:r>
            <w:r>
              <w:instrText xml:space="preserve"> HYPERLINK "https://login.consultant.ru/link/?req=doc&amp;base=LAW&amp;n=453874&amp;dst=100009" \o "Федеральный закон от 04.08.2023 N 423-ФЗ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423-ФЗ</w:t>
            </w:r>
            <w:r>
              <w:fldChar w:fldCharType="end"/>
            </w:r>
            <w:r>
              <w:rPr>
                <w:color w:val="392C69"/>
                <w:sz w:val="20"/>
              </w:rPr>
              <w:t xml:space="preserve">, от 04.08.2023 </w:t>
            </w:r>
            <w:r>
              <w:fldChar w:fldCharType="begin"/>
            </w:r>
            <w:r>
              <w:instrText xml:space="preserve"> HYPERLINK "https://login.consultant.ru/link/?req=doc&amp;base=LAW&amp;n=453875&amp;dst=100008" \o "Федеральный закон от 04.08.2023 N 424-ФЗ "О внесении изменений в статьи 23.3 и 23.79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424-ФЗ</w:t>
            </w:r>
            <w:r>
              <w:fldChar w:fldCharType="end"/>
            </w:r>
            <w:r>
              <w:rPr>
                <w:color w:val="392C69"/>
                <w:sz w:val="20"/>
              </w:rPr>
              <w:t>,</w:t>
            </w:r>
          </w:p>
          <w:p>
            <w:pPr>
              <w:pStyle w:val="ConsPlusNormal0"/>
              <w:jc w:val="center"/>
            </w:pPr>
            <w:r>
              <w:rPr>
                <w:color w:val="392C69"/>
                <w:sz w:val="20"/>
              </w:rPr>
              <w:t xml:space="preserve">от 04.08.2023 </w:t>
            </w:r>
            <w:r>
              <w:fldChar w:fldCharType="begin"/>
            </w:r>
            <w:r>
              <w:instrText xml:space="preserve"> HYPERLINK "https://login.consultant.ru/link/?req=doc&amp;base=LAW&amp;n=453871&amp;dst=100008" \o "Федеральный закон от 04.08.2023 N 425-ФЗ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425-ФЗ</w:t>
            </w:r>
            <w:r>
              <w:fldChar w:fldCharType="end"/>
            </w:r>
            <w:r>
              <w:rPr>
                <w:color w:val="392C69"/>
                <w:sz w:val="20"/>
              </w:rPr>
              <w:t xml:space="preserve">, от 04.08.2023 </w:t>
            </w:r>
            <w:r>
              <w:fldChar w:fldCharType="begin"/>
            </w:r>
            <w:r>
              <w:instrText xml:space="preserve"> HYPERLINK "https://login.consultant.ru/link/?req=doc&amp;base=LAW&amp;n=453873&amp;dst=100009" \o "Федеральный закон от 04.08.2023 N 426-ФЗ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426-ФЗ</w:t>
            </w:r>
            <w:r>
              <w:fldChar w:fldCharType="end"/>
            </w:r>
            <w:r>
              <w:rPr>
                <w:color w:val="392C69"/>
                <w:sz w:val="20"/>
              </w:rPr>
              <w:t xml:space="preserve">, от 19.10.2023 </w:t>
            </w:r>
            <w:r>
              <w:fldChar w:fldCharType="begin"/>
            </w:r>
            <w:r>
              <w:instrText xml:space="preserve"> HYPERLINK "https://login.consultant.ru/link/?req=doc&amp;base=LAW&amp;n=459967&amp;dst=100008" \o "Федеральный закон от 19.10.2023 N 502-ФЗ "О внесении изменений в статью 14.53.1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502-ФЗ</w:t>
            </w:r>
            <w:r>
              <w:fldChar w:fldCharType="end"/>
            </w:r>
            <w:r>
              <w:rPr>
                <w:color w:val="392C69"/>
                <w:sz w:val="20"/>
              </w:rPr>
              <w:t>,</w:t>
            </w:r>
          </w:p>
          <w:p>
            <w:pPr>
              <w:pStyle w:val="ConsPlusNormal0"/>
              <w:jc w:val="center"/>
            </w:pPr>
            <w:r>
              <w:rPr>
                <w:color w:val="392C69"/>
                <w:sz w:val="20"/>
              </w:rPr>
              <w:t xml:space="preserve">от 19.10.2023 </w:t>
            </w:r>
            <w:r>
              <w:fldChar w:fldCharType="begin"/>
            </w:r>
            <w:r>
              <w:instrText xml:space="preserve"> HYPERLINK "https://login.consultant.ru/link/?req=doc&amp;base=LAW&amp;n=459965&amp;dst=100008" \o "Федеральный закон от 19.10.2023 N 505-ФЗ "О внесении изменений в статью 14.8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505-ФЗ</w:t>
            </w:r>
            <w:r>
              <w:fldChar w:fldCharType="end"/>
            </w:r>
            <w:r>
              <w:rPr>
                <w:color w:val="392C69"/>
                <w:sz w:val="20"/>
              </w:rPr>
              <w:t xml:space="preserve">, от 27.11.2023 </w:t>
            </w:r>
            <w:r>
              <w:fldChar w:fldCharType="begin"/>
            </w:r>
            <w:r>
              <w:instrText xml:space="preserve"> HYPERLINK "https://login.consultant.ru/link/?req=doc&amp;base=LAW&amp;n=462867&amp;dst=100008" \o "Федеральный закон от 27.11.2023 N 559-ФЗ "О внесении изменения в статью 5.31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559-ФЗ</w:t>
            </w:r>
            <w:r>
              <w:fldChar w:fldCharType="end"/>
            </w:r>
            <w:r>
              <w:rPr>
                <w:color w:val="392C69"/>
                <w:sz w:val="20"/>
              </w:rPr>
              <w:t xml:space="preserve">, от 12.12.2023 </w:t>
            </w:r>
            <w:r>
              <w:fldChar w:fldCharType="begin"/>
            </w:r>
            <w:r>
              <w:instrText xml:space="preserve"> HYPERLINK "https://login.consultant.ru/link/?req=doc&amp;base=LAW&amp;n=464066&amp;dst=100009" \o "Федеральный закон от 12.12.2023 N 574-ФЗ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574-ФЗ</w:t>
            </w:r>
            <w:r>
              <w:fldChar w:fldCharType="end"/>
            </w:r>
            <w:r>
              <w:rPr>
                <w:color w:val="392C69"/>
                <w:sz w:val="20"/>
              </w:rPr>
              <w:t>,</w:t>
            </w:r>
          </w:p>
          <w:p>
            <w:pPr>
              <w:pStyle w:val="ConsPlusNormal0"/>
              <w:jc w:val="center"/>
            </w:pPr>
            <w:r>
              <w:rPr>
                <w:color w:val="392C69"/>
                <w:sz w:val="20"/>
              </w:rPr>
              <w:t xml:space="preserve">от 12.12.2023 </w:t>
            </w:r>
            <w:r>
              <w:fldChar w:fldCharType="begin"/>
            </w:r>
            <w:r>
              <w:instrText xml:space="preserve"> HYPERLINK "https://login.consultant.ru/link/?req=doc&amp;base=LAW&amp;n=464071&amp;dst=100008" \o "Федеральный закон от 12.12.2023 N 589-ФЗ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589-ФЗ</w:t>
            </w:r>
            <w:r>
              <w:fldChar w:fldCharType="end"/>
            </w:r>
            <w:r>
              <w:rPr>
                <w:color w:val="392C69"/>
                <w:sz w:val="20"/>
              </w:rPr>
              <w:t xml:space="preserve">, от 19.12.2023 </w:t>
            </w:r>
            <w:r>
              <w:fldChar w:fldCharType="begin"/>
            </w:r>
            <w:r>
              <w:instrText xml:space="preserve"> HYPERLINK "https://login.consultant.ru/link/?req=doc&amp;base=LAW&amp;n=464779&amp;dst=100008" \o "Федеральный закон от 19.12.2023 N 596-ФЗ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596-ФЗ</w:t>
            </w:r>
            <w:r>
              <w:fldChar w:fldCharType="end"/>
            </w:r>
            <w:r>
              <w:rPr>
                <w:color w:val="392C69"/>
                <w:sz w:val="20"/>
              </w:rPr>
              <w:t xml:space="preserve">, от 25.12.2023 </w:t>
            </w:r>
            <w:r>
              <w:fldChar w:fldCharType="begin"/>
            </w:r>
            <w:r>
              <w:instrText xml:space="preserve"> HYPERLINK "https://login.consultant.ru/link/?req=doc&amp;base=LAW&amp;n=465409&amp;dst=100009" \o "Федеральный закон от 25.12.2023 N 621-ФЗ "О внесении изменений в статью 23.79 Кодекса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621-ФЗ</w:t>
            </w:r>
            <w:r>
              <w:fldChar w:fldCharType="end"/>
            </w:r>
            <w:r>
              <w:rPr>
                <w:color w:val="392C69"/>
                <w:sz w:val="20"/>
              </w:rPr>
              <w:t>,</w:t>
            </w:r>
          </w:p>
          <w:p>
            <w:pPr>
              <w:pStyle w:val="ConsPlusNormal0"/>
              <w:jc w:val="center"/>
            </w:pPr>
            <w:r>
              <w:rPr>
                <w:color w:val="392C69"/>
                <w:sz w:val="20"/>
              </w:rPr>
              <w:t xml:space="preserve">от 25.12.2023 </w:t>
            </w:r>
            <w:r>
              <w:fldChar w:fldCharType="begin"/>
            </w:r>
            <w:r>
              <w:instrText xml:space="preserve"> HYPERLINK "https://login.consultant.ru/link/?req=doc&amp;base=LAW&amp;n=465447&amp;dst=100009" \o "Федеральный закон от 25.12.2023 N 640-ФЗ "О внесении изменений в статью 20.3.3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640-ФЗ</w:t>
            </w:r>
            <w:r>
              <w:fldChar w:fldCharType="end"/>
            </w:r>
            <w:r>
              <w:rPr>
                <w:color w:val="392C69"/>
                <w:sz w:val="20"/>
              </w:rPr>
              <w:t xml:space="preserve">, от 25.12.2023 </w:t>
            </w:r>
            <w:r>
              <w:fldChar w:fldCharType="begin"/>
            </w:r>
            <w:r>
              <w:instrText xml:space="preserve"> HYPERLINK "https://login.consultant.ru/link/?req=doc&amp;base=LAW&amp;n=465511&amp;dst=100008" \o "Федеральный закон от 25.12.2023 N 649-ФЗ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649-ФЗ</w:t>
            </w:r>
            <w:r>
              <w:fldChar w:fldCharType="end"/>
            </w:r>
            <w:r>
              <w:rPr>
                <w:color w:val="392C69"/>
                <w:sz w:val="20"/>
              </w:rPr>
              <w:t xml:space="preserve">, от 25.12.2023 </w:t>
            </w:r>
            <w:r>
              <w:fldChar w:fldCharType="begin"/>
            </w:r>
            <w:r>
              <w:instrText xml:space="preserve"> HYPERLINK "https://login.consultant.ru/link/?req=doc&amp;base=LAW&amp;n=465605&amp;dst=100009" \o "Федеральный закон от 25.12.2023 N 668-ФЗ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668-ФЗ</w:t>
            </w:r>
            <w:r>
              <w:fldChar w:fldCharType="end"/>
            </w:r>
            <w:r>
              <w:rPr>
                <w:color w:val="392C69"/>
                <w:sz w:val="20"/>
              </w:rPr>
              <w:t>,</w:t>
            </w:r>
          </w:p>
          <w:p>
            <w:pPr>
              <w:pStyle w:val="ConsPlusNormal0"/>
              <w:jc w:val="center"/>
            </w:pPr>
            <w:r>
              <w:rPr>
                <w:color w:val="392C69"/>
                <w:sz w:val="20"/>
              </w:rPr>
              <w:t xml:space="preserve">от 25.12.2023 </w:t>
            </w:r>
            <w:r>
              <w:fldChar w:fldCharType="begin"/>
            </w:r>
            <w:r>
              <w:instrText xml:space="preserve"> HYPERLINK "https://login.consultant.ru/link/?req=doc&amp;base=LAW&amp;n=465612&amp;dst=100009" \o "Федеральный закон от 25.12.2023 N 669-ФЗ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669-ФЗ</w:t>
            </w:r>
            <w:r>
              <w:fldChar w:fldCharType="end"/>
            </w:r>
            <w:r>
              <w:rPr>
                <w:color w:val="392C69"/>
                <w:sz w:val="20"/>
              </w:rPr>
              <w:t xml:space="preserve">, от 11.03.2024 </w:t>
            </w:r>
            <w:r>
              <w:fldChar w:fldCharType="begin"/>
            </w:r>
            <w:r>
              <w:instrText xml:space="preserve"> HYPERLINK "https://login.consultant.ru/link/?req=doc&amp;base=LAW&amp;n=471807&amp;dst=100008" \o "Федеральный закон от 11.03.2024 N 44-ФЗ "О внесении изменений в статьи 2.5 и 14.55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44-ФЗ</w:t>
            </w:r>
            <w:r>
              <w:fldChar w:fldCharType="end"/>
            </w:r>
            <w:r>
              <w:rPr>
                <w:color w:val="392C69"/>
                <w:sz w:val="20"/>
              </w:rPr>
              <w:t xml:space="preserve">, от 06.04.2024 </w:t>
            </w:r>
            <w:r>
              <w:fldChar w:fldCharType="begin"/>
            </w:r>
            <w:r>
              <w:instrText xml:space="preserve"> HYPERLINK "https://login.consultant.ru/link/?req=doc&amp;base=LAW&amp;n=473936&amp;dst=100008" \o "Федеральный закон от 06.04.2024 N 77-ФЗ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77-ФЗ</w:t>
            </w:r>
            <w:r>
              <w:fldChar w:fldCharType="end"/>
            </w:r>
            <w:r>
              <w:rPr>
                <w:color w:val="392C69"/>
                <w:sz w:val="20"/>
              </w:rPr>
              <w:t>,</w:t>
            </w:r>
          </w:p>
          <w:p>
            <w:pPr>
              <w:pStyle w:val="ConsPlusNormal0"/>
              <w:jc w:val="center"/>
            </w:pPr>
            <w:r>
              <w:rPr>
                <w:color w:val="392C69"/>
                <w:sz w:val="20"/>
              </w:rPr>
              <w:t xml:space="preserve">от 06.04.2024 </w:t>
            </w:r>
            <w:r>
              <w:fldChar w:fldCharType="begin"/>
            </w:r>
            <w:r>
              <w:instrText xml:space="preserve"> HYPERLINK "https://login.consultant.ru/link/?req=doc&amp;base=LAW&amp;n=473937&amp;dst=100008" \o "Федеральный закон от 06.04.2024 N 78-ФЗ "О внесении изменений в статьи 3.5 и 14.3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78-ФЗ</w:t>
            </w:r>
            <w:r>
              <w:fldChar w:fldCharType="end"/>
            </w:r>
            <w:r>
              <w:rPr>
                <w:color w:val="392C69"/>
                <w:sz w:val="20"/>
              </w:rPr>
              <w:t xml:space="preserve">, от 22.04.2024 </w:t>
            </w:r>
            <w:r>
              <w:fldChar w:fldCharType="begin"/>
            </w:r>
            <w:r>
              <w:instrText xml:space="preserve"> HYPERLINK "https://login.consultant.ru/link/?req=doc&amp;base=LAW&amp;n=475041&amp;dst=100008" \o "Федеральный закон от 22.04.2024 N 86-ФЗ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86-ФЗ</w:t>
            </w:r>
            <w:r>
              <w:fldChar w:fldCharType="end"/>
            </w:r>
            <w:r>
              <w:rPr>
                <w:color w:val="392C69"/>
                <w:sz w:val="20"/>
              </w:rPr>
              <w:t xml:space="preserve">, от 29.05.2024 </w:t>
            </w:r>
            <w:r>
              <w:fldChar w:fldCharType="begin"/>
            </w:r>
            <w:r>
              <w:instrText xml:space="preserve"> HYPERLINK "https://login.consultant.ru/link/?req=doc&amp;base=LAW&amp;n=477332&amp;dst=100008" \o "Федеральный закон от 29.05.2024 N 116-ФЗ "О внесении изменения в статью 7.23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116-ФЗ</w:t>
            </w:r>
            <w:r>
              <w:fldChar w:fldCharType="end"/>
            </w:r>
            <w:r>
              <w:rPr>
                <w:color w:val="392C69"/>
                <w:sz w:val="20"/>
              </w:rPr>
              <w:t>,</w:t>
            </w:r>
          </w:p>
          <w:p>
            <w:pPr>
              <w:pStyle w:val="ConsPlusNormal0"/>
              <w:jc w:val="center"/>
            </w:pPr>
            <w:r>
              <w:rPr>
                <w:color w:val="392C69"/>
                <w:sz w:val="20"/>
              </w:rPr>
              <w:t xml:space="preserve">от 12.06.2024 </w:t>
            </w:r>
            <w:r>
              <w:fldChar w:fldCharType="begin"/>
            </w:r>
            <w:r>
              <w:instrText xml:space="preserve"> HYPERLINK "https://login.consultant.ru/link/?req=doc&amp;base=LAW&amp;n=478530&amp;dst=100009" \o "Федеральный закон от 12.06.2024 N 134-ФЗ "О внесении изменения в статью 11.33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134-ФЗ</w:t>
            </w:r>
            <w:r>
              <w:fldChar w:fldCharType="end"/>
            </w:r>
            <w:r>
              <w:rPr>
                <w:color w:val="392C69"/>
                <w:sz w:val="20"/>
              </w:rPr>
              <w:t xml:space="preserve">, от 22.06.2024 </w:t>
            </w:r>
            <w:r>
              <w:fldChar w:fldCharType="begin"/>
            </w:r>
            <w:r>
              <w:instrText xml:space="preserve"> HYPERLINK "https://login.consultant.ru/link/?req=doc&amp;base=LAW&amp;n=479272&amp;dst=100009" \o "Федеральный закон от 22.06.2024 N 152-ФЗ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152-ФЗ</w:t>
            </w:r>
            <w:r>
              <w:fldChar w:fldCharType="end"/>
            </w:r>
            <w:r>
              <w:rPr>
                <w:color w:val="392C69"/>
                <w:sz w:val="20"/>
              </w:rPr>
              <w:t xml:space="preserve">, от 08.07.2024 </w:t>
            </w:r>
            <w:r>
              <w:fldChar w:fldCharType="begin"/>
            </w:r>
            <w:r>
              <w:instrText xml:space="preserve"> HYPERLINK "https://login.consultant.ru/link/?req=doc&amp;base=LAW&amp;n=480361&amp;dst=100009" \o "Федеральный закон от 08.07.2024 N 165-ФЗ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165-ФЗ</w:t>
            </w:r>
            <w:r>
              <w:fldChar w:fldCharType="end"/>
            </w:r>
            <w:r>
              <w:rPr>
                <w:color w:val="392C69"/>
                <w:sz w:val="20"/>
              </w:rPr>
              <w:t>,</w:t>
            </w:r>
          </w:p>
          <w:p>
            <w:pPr>
              <w:pStyle w:val="ConsPlusNormal0"/>
              <w:jc w:val="center"/>
            </w:pPr>
            <w:r>
              <w:rPr>
                <w:color w:val="392C69"/>
                <w:sz w:val="20"/>
              </w:rPr>
              <w:t xml:space="preserve">от 22.07.2024 </w:t>
            </w:r>
            <w:r>
              <w:fldChar w:fldCharType="begin"/>
            </w:r>
            <w:r>
              <w:instrText xml:space="preserve"> HYPERLINK "https://login.consultant.ru/link/?req=doc&amp;base=LAW&amp;n=488082&amp;dst=100009" \o "Федеральный закон от 22.07.2024 N 192-ФЗ (ред. от 14.10.2024)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192-ФЗ</w:t>
            </w:r>
            <w:r>
              <w:fldChar w:fldCharType="end"/>
            </w:r>
            <w:r>
              <w:rPr>
                <w:color w:val="392C69"/>
                <w:sz w:val="20"/>
              </w:rPr>
              <w:t xml:space="preserve"> (ред. 14.10.2024), от 08.08.2024 </w:t>
            </w:r>
            <w:r>
              <w:fldChar w:fldCharType="begin"/>
            </w:r>
            <w:r>
              <w:instrText xml:space="preserve"> HYPERLINK "https://login.consultant.ru/link/?req=doc&amp;base=LAW&amp;n=482412&amp;dst=100008" \o "Федеральный закон от 08.08.2024 N 217-ФЗ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217-ФЗ</w:t>
            </w:r>
            <w:r>
              <w:fldChar w:fldCharType="end"/>
            </w:r>
            <w:r>
              <w:rPr>
                <w:color w:val="392C69"/>
                <w:sz w:val="20"/>
              </w:rPr>
              <w:t>,</w:t>
            </w:r>
          </w:p>
          <w:p>
            <w:pPr>
              <w:pStyle w:val="ConsPlusNormal0"/>
              <w:jc w:val="center"/>
            </w:pPr>
            <w:r>
              <w:rPr>
                <w:color w:val="392C69"/>
                <w:sz w:val="20"/>
              </w:rPr>
              <w:t xml:space="preserve">от 08.08.2024 </w:t>
            </w:r>
            <w:r>
              <w:fldChar w:fldCharType="begin"/>
            </w:r>
            <w:r>
              <w:instrText xml:space="preserve"> HYPERLINK "https://login.consultant.ru/link/?req=doc&amp;base=LAW&amp;n=482482&amp;dst=100008" \o "Федеральный закон от 08.08.2024 N 240-ФЗ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240-ФЗ</w:t>
            </w:r>
            <w:r>
              <w:fldChar w:fldCharType="end"/>
            </w:r>
            <w:r>
              <w:rPr>
                <w:color w:val="392C69"/>
                <w:sz w:val="20"/>
              </w:rPr>
              <w:t xml:space="preserve">, от 08.08.2024 </w:t>
            </w:r>
            <w:r>
              <w:fldChar w:fldCharType="begin"/>
            </w:r>
            <w:r>
              <w:instrText xml:space="preserve"> HYPERLINK "https://login.consultant.ru/link/?req=doc&amp;base=LAW&amp;n=482498&amp;dst=100008" \o "Федеральный закон от 08.08.2024 N 241-ФЗ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241-ФЗ</w:t>
            </w:r>
            <w:r>
              <w:fldChar w:fldCharType="end"/>
            </w:r>
            <w:r>
              <w:rPr>
                <w:color w:val="392C69"/>
                <w:sz w:val="20"/>
              </w:rPr>
              <w:t xml:space="preserve">, от 08.08.2024 </w:t>
            </w:r>
            <w:r>
              <w:fldChar w:fldCharType="begin"/>
            </w:r>
            <w:r>
              <w:instrText xml:space="preserve"> HYPERLINK "https://login.consultant.ru/link/?req=doc&amp;base=LAW&amp;n=482486&amp;dst=100008" \o "Федеральный закон от 08.08.2024 N 242-ФЗ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242-ФЗ</w:t>
            </w:r>
            <w:r>
              <w:fldChar w:fldCharType="end"/>
            </w:r>
            <w:r>
              <w:rPr>
                <w:color w:val="392C69"/>
                <w:sz w:val="20"/>
              </w:rPr>
              <w:t>,</w:t>
            </w:r>
          </w:p>
          <w:p>
            <w:pPr>
              <w:pStyle w:val="ConsPlusNormal0"/>
              <w:jc w:val="center"/>
            </w:pPr>
            <w:r>
              <w:rPr>
                <w:color w:val="392C69"/>
                <w:sz w:val="20"/>
              </w:rPr>
              <w:t xml:space="preserve">от 08.08.2024 </w:t>
            </w:r>
            <w:r>
              <w:fldChar w:fldCharType="begin"/>
            </w:r>
            <w:r>
              <w:instrText xml:space="preserve"> HYPERLINK "https://login.consultant.ru/link/?req=doc&amp;base=LAW&amp;n=482483&amp;dst=100008" \o "Федеральный закон от 08.08.2024 N 244-ФЗ "О внесении изменений в статьи 23.1 и 23.79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244-ФЗ</w:t>
            </w:r>
            <w:r>
              <w:fldChar w:fldCharType="end"/>
            </w:r>
            <w:r>
              <w:rPr>
                <w:color w:val="392C69"/>
                <w:sz w:val="20"/>
              </w:rPr>
              <w:t xml:space="preserve">, от 08.08.2024 </w:t>
            </w:r>
            <w:r>
              <w:fldChar w:fldCharType="begin"/>
            </w:r>
            <w:r>
              <w:instrText xml:space="preserve"> HYPERLINK "https://login.consultant.ru/link/?req=doc&amp;base=LAW&amp;n=482485&amp;dst=100008" \o "Федеральный закон от 08.08.2024 N 245-ФЗ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245-ФЗ</w:t>
            </w:r>
            <w:r>
              <w:fldChar w:fldCharType="end"/>
            </w:r>
            <w:r>
              <w:rPr>
                <w:color w:val="392C69"/>
                <w:sz w:val="20"/>
              </w:rPr>
              <w:t xml:space="preserve">, от 08.08.2024 </w:t>
            </w:r>
            <w:r>
              <w:fldChar w:fldCharType="begin"/>
            </w:r>
            <w:r>
              <w:instrText xml:space="preserve"> HYPERLINK "https://login.consultant.ru/link/?req=doc&amp;base=LAW&amp;n=482490&amp;dst=100008" \o "Федеральный закон от 08.08.2024 N 246-ФЗ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246-ФЗ</w:t>
            </w:r>
            <w:r>
              <w:fldChar w:fldCharType="end"/>
            </w:r>
            <w:r>
              <w:rPr>
                <w:color w:val="392C69"/>
                <w:sz w:val="20"/>
              </w:rPr>
              <w:t>,</w:t>
            </w:r>
          </w:p>
          <w:p>
            <w:pPr>
              <w:pStyle w:val="ConsPlusNormal0"/>
              <w:jc w:val="center"/>
            </w:pPr>
            <w:r>
              <w:rPr>
                <w:color w:val="392C69"/>
                <w:sz w:val="20"/>
              </w:rPr>
              <w:t xml:space="preserve">от 08.08.2024 </w:t>
            </w:r>
            <w:r>
              <w:fldChar w:fldCharType="begin"/>
            </w:r>
            <w:r>
              <w:instrText xml:space="preserve"> HYPERLINK "https://login.consultant.ru/link/?req=doc&amp;base=LAW&amp;n=482499&amp;dst=100009" \o "Федеральный закон от 08.08.2024 N 257-ФЗ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257-ФЗ</w:t>
            </w:r>
            <w:r>
              <w:fldChar w:fldCharType="end"/>
            </w:r>
            <w:r>
              <w:rPr>
                <w:color w:val="392C69"/>
                <w:sz w:val="20"/>
              </w:rPr>
              <w:t xml:space="preserve">, от 08.08.2024 </w:t>
            </w:r>
            <w:r>
              <w:fldChar w:fldCharType="begin"/>
            </w:r>
            <w:r>
              <w:instrText xml:space="preserve"> HYPERLINK "https://login.consultant.ru/link/?req=doc&amp;base=LAW&amp;n=482514&amp;dst=100008" \o "Федеральный закон от 08.08.2024 N 262-ФЗ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262-ФЗ</w:t>
            </w:r>
            <w:r>
              <w:fldChar w:fldCharType="end"/>
            </w:r>
            <w:r>
              <w:rPr>
                <w:color w:val="392C69"/>
                <w:sz w:val="20"/>
              </w:rPr>
              <w:t xml:space="preserve">, от 08.08.2024 </w:t>
            </w:r>
            <w:r>
              <w:fldChar w:fldCharType="begin"/>
            </w:r>
            <w:r>
              <w:instrText xml:space="preserve"> HYPERLINK "https://login.consultant.ru/link/?req=doc&amp;base=LAW&amp;n=482513&amp;dst=100008" \o "Федеральный закон от 08.08.2024 N 264-ФЗ "О внесении изменений в статьи 4.5 и 20.33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264-ФЗ</w:t>
            </w:r>
            <w:r>
              <w:fldChar w:fldCharType="end"/>
            </w:r>
            <w:r>
              <w:rPr>
                <w:color w:val="392C69"/>
                <w:sz w:val="20"/>
              </w:rPr>
              <w:t>,</w:t>
            </w:r>
          </w:p>
          <w:p>
            <w:pPr>
              <w:pStyle w:val="ConsPlusNormal0"/>
              <w:jc w:val="center"/>
            </w:pPr>
            <w:r>
              <w:rPr>
                <w:color w:val="392C69"/>
                <w:sz w:val="20"/>
              </w:rPr>
              <w:t xml:space="preserve">от 08.08.2024 </w:t>
            </w:r>
            <w:r>
              <w:fldChar w:fldCharType="begin"/>
            </w:r>
            <w:r>
              <w:instrText xml:space="preserve"> HYPERLINK "https://login.consultant.ru/link/?req=doc&amp;base=LAW&amp;n=482535&amp;dst=100009" \o "Федеральный закон от 08.08.2024 N 285-ФЗ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285-ФЗ</w:t>
            </w:r>
            <w:r>
              <w:fldChar w:fldCharType="end"/>
            </w:r>
            <w:r>
              <w:rPr>
                <w:color w:val="392C69"/>
                <w:sz w:val="20"/>
              </w:rPr>
              <w:t xml:space="preserve">, от 14.10.2024 </w:t>
            </w:r>
            <w:r>
              <w:fldChar w:fldCharType="begin"/>
            </w:r>
            <w:r>
              <w:instrText xml:space="preserve"> HYPERLINK "https://login.consultant.ru/link/?req=doc&amp;base=LAW&amp;n=488001&amp;dst=100009" \o "Федеральный закон от 14.10.2024 N 342-ФЗ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342-ФЗ</w:t>
            </w:r>
            <w:r>
              <w:fldChar w:fldCharType="end"/>
            </w:r>
            <w:r>
              <w:rPr>
                <w:color w:val="392C69"/>
                <w:sz w:val="20"/>
              </w:rPr>
              <w:t xml:space="preserve">, от 29.10.2024 </w:t>
            </w:r>
            <w:r>
              <w:fldChar w:fldCharType="begin"/>
            </w:r>
            <w:r>
              <w:instrText xml:space="preserve"> HYPERLINK "https://login.consultant.ru/link/?req=doc&amp;base=LAW&amp;n=489266&amp;dst=100009" \o "Федеральный закон от 29.10.2024 N 364-ФЗ "О внесении изменения в статью 30.3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364-ФЗ</w:t>
            </w:r>
            <w:r>
              <w:fldChar w:fldCharType="end"/>
            </w:r>
            <w:r>
              <w:rPr>
                <w:color w:val="392C69"/>
                <w:sz w:val="20"/>
              </w:rPr>
              <w:t>,</w:t>
            </w:r>
          </w:p>
          <w:p>
            <w:pPr>
              <w:pStyle w:val="ConsPlusNormal0"/>
              <w:jc w:val="center"/>
            </w:pPr>
            <w:r>
              <w:rPr>
                <w:color w:val="392C69"/>
                <w:sz w:val="20"/>
              </w:rPr>
              <w:t xml:space="preserve">от 09.11.2024 </w:t>
            </w:r>
            <w:r>
              <w:fldChar w:fldCharType="begin"/>
            </w:r>
            <w:r>
              <w:instrText xml:space="preserve"> HYPERLINK "https://login.consultant.ru/link/?req=doc&amp;base=LAW&amp;n=490069&amp;dst=100008" \o "Федеральный закон от 09.11.2024 N 379-ФЗ "О внесении изменения в статью 3.9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379-ФЗ</w:t>
            </w:r>
            <w:r>
              <w:fldChar w:fldCharType="end"/>
            </w:r>
            <w:r>
              <w:rPr>
                <w:color w:val="392C69"/>
                <w:sz w:val="20"/>
              </w:rPr>
              <w:t xml:space="preserve">, от 09.11.2024 </w:t>
            </w:r>
            <w:r>
              <w:fldChar w:fldCharType="begin"/>
            </w:r>
            <w:r>
              <w:instrText xml:space="preserve"> HYPERLINK "https://login.consultant.ru/link/?req=doc&amp;base=LAW&amp;n=490072&amp;dst=100008" \o "Федеральный закон от 09.11.2024 N 382-ФЗ "О внесении изменения в статью 5.42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382-ФЗ</w:t>
            </w:r>
            <w:r>
              <w:fldChar w:fldCharType="end"/>
            </w:r>
            <w:r>
              <w:rPr>
                <w:color w:val="392C69"/>
                <w:sz w:val="20"/>
              </w:rPr>
              <w:t xml:space="preserve">, от 23.11.2024 </w:t>
            </w:r>
            <w:r>
              <w:fldChar w:fldCharType="begin"/>
            </w:r>
            <w:r>
              <w:instrText xml:space="preserve"> HYPERLINK "https://login.consultant.ru/link/?req=doc&amp;base=LAW&amp;n=491336&amp;dst=100008" \o "Федеральный закон от 23.11.2024 N 401-ФЗ "О внесении изменений в статью 6.21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401-ФЗ</w:t>
            </w:r>
            <w:r>
              <w:fldChar w:fldCharType="end"/>
            </w:r>
            <w:r>
              <w:rPr>
                <w:color w:val="392C69"/>
                <w:sz w:val="20"/>
              </w:rPr>
              <w:t>,</w:t>
            </w:r>
          </w:p>
          <w:p>
            <w:pPr>
              <w:pStyle w:val="ConsPlusNormal0"/>
              <w:jc w:val="center"/>
            </w:pPr>
            <w:r>
              <w:rPr>
                <w:color w:val="392C69"/>
                <w:sz w:val="20"/>
              </w:rPr>
              <w:t xml:space="preserve">от 23.11.2024 </w:t>
            </w:r>
            <w:r>
              <w:fldChar w:fldCharType="begin"/>
            </w:r>
            <w:r>
              <w:instrText xml:space="preserve"> HYPERLINK "https://login.consultant.ru/link/?req=doc&amp;base=LAW&amp;n=491335&amp;dst=100009" \o "Федеральный закон от 23.11.2024 N 402-ФЗ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402-ФЗ</w:t>
            </w:r>
            <w:r>
              <w:fldChar w:fldCharType="end"/>
            </w:r>
            <w:r>
              <w:rPr>
                <w:color w:val="392C69"/>
                <w:sz w:val="20"/>
              </w:rPr>
              <w:t xml:space="preserve">, от 30.11.2024 </w:t>
            </w:r>
            <w:r>
              <w:fldChar w:fldCharType="begin"/>
            </w:r>
            <w:r>
              <w:instrText xml:space="preserve"> HYPERLINK "https://login.consultant.ru/link/?req=doc&amp;base=LAW&amp;n=491944&amp;dst=100008" \o "Федеральный закон от 30.11.2024 N 440-ФЗ "О внесении изменений в статью 8.52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440-ФЗ</w:t>
            </w:r>
            <w:r>
              <w:fldChar w:fldCharType="end"/>
            </w:r>
            <w:r>
              <w:rPr>
                <w:color w:val="392C69"/>
                <w:sz w:val="20"/>
              </w:rPr>
              <w:t xml:space="preserve">, от 13.12.2024 </w:t>
            </w:r>
            <w:r>
              <w:fldChar w:fldCharType="begin"/>
            </w:r>
            <w:r>
              <w:instrText xml:space="preserve"> HYPERLINK "https://login.consultant.ru/link/?req=doc&amp;base=LAW&amp;n=493061&amp;dst=100009" \o "Федеральный закон от 13.12.2024 N 461-ФЗ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461-ФЗ</w:t>
            </w:r>
            <w:r>
              <w:fldChar w:fldCharType="end"/>
            </w:r>
            <w:r>
              <w:rPr>
                <w:color w:val="392C69"/>
                <w:sz w:val="20"/>
              </w:rPr>
              <w:t>,</w:t>
            </w:r>
          </w:p>
          <w:p>
            <w:pPr>
              <w:pStyle w:val="ConsPlusNormal0"/>
              <w:jc w:val="center"/>
            </w:pPr>
            <w:r>
              <w:rPr>
                <w:color w:val="392C69"/>
                <w:sz w:val="20"/>
              </w:rPr>
              <w:t xml:space="preserve">от 13.12.2024 </w:t>
            </w:r>
            <w:r>
              <w:fldChar w:fldCharType="begin"/>
            </w:r>
            <w:r>
              <w:instrText xml:space="preserve"> HYPERLINK "https://login.consultant.ru/link/?req=doc&amp;base=LAW&amp;n=493079&amp;dst=100008" \o "Федеральный закон от 13.12.2024 N 473-ФЗ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473-ФЗ</w:t>
            </w:r>
            <w:r>
              <w:fldChar w:fldCharType="end"/>
            </w:r>
            <w:r>
              <w:rPr>
                <w:color w:val="392C69"/>
                <w:sz w:val="20"/>
              </w:rPr>
              <w:t xml:space="preserve">, от 26.12.2024 </w:t>
            </w:r>
            <w:r>
              <w:fldChar w:fldCharType="begin"/>
            </w:r>
            <w:r>
              <w:instrText xml:space="preserve"> HYPERLINK "https://login.consultant.ru/link/?req=doc&amp;base=LAW&amp;n=494361&amp;dst=100009" \o "Федеральный закон от 26.12.2024 N 480-ФЗ "О внесении изменений в статью 24.5 Кодекса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480-ФЗ</w:t>
            </w:r>
            <w:r>
              <w:fldChar w:fldCharType="end"/>
            </w:r>
            <w:r>
              <w:rPr>
                <w:color w:val="392C69"/>
                <w:sz w:val="20"/>
              </w:rPr>
              <w:t xml:space="preserve">, от 26.12.2024 </w:t>
            </w:r>
            <w:r>
              <w:fldChar w:fldCharType="begin"/>
            </w:r>
            <w:r>
              <w:instrText xml:space="preserve"> HYPERLINK "https://login.consultant.ru/link/?req=doc&amp;base=LAW&amp;n=494425&amp;dst=100009"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490-ФЗ</w:t>
            </w:r>
            <w:r>
              <w:fldChar w:fldCharType="end"/>
            </w:r>
            <w:r>
              <w:rPr>
                <w:color w:val="392C69"/>
                <w:sz w:val="20"/>
              </w:rPr>
              <w:t>,</w:t>
            </w:r>
          </w:p>
          <w:p>
            <w:pPr>
              <w:pStyle w:val="ConsPlusNormal0"/>
              <w:jc w:val="center"/>
            </w:pPr>
            <w:r>
              <w:rPr>
                <w:color w:val="392C69"/>
                <w:sz w:val="20"/>
              </w:rPr>
              <w:t>с изм., внесенными Постановлениями Конституционного Суда РФ</w:t>
            </w:r>
          </w:p>
          <w:p>
            <w:pPr>
              <w:pStyle w:val="ConsPlusNormal0"/>
              <w:jc w:val="center"/>
            </w:pPr>
            <w:r>
              <w:rPr>
                <w:color w:val="392C69"/>
                <w:sz w:val="20"/>
              </w:rPr>
              <w:t xml:space="preserve">от 13.07.2010 </w:t>
            </w:r>
            <w:r>
              <w:fldChar w:fldCharType="begin"/>
            </w:r>
            <w:r>
              <w:instrText xml:space="preserve"> HYPERLINK "https://login.consultant.ru/link/?req=doc&amp;base=LAW&amp;n=102663&amp;dst=100063" \o "Постановление Конституционного Суда РФ от 13.07.2010 N 15-П "По делу о проверке конституционности положений части первой статьи 188 Уголовного кодекса Российской Федерации, части 4 статьи 4.5, части 1 статьи 16.2 и части 2 статьи 27.11 Кодекса Российской Федерации об административных правонарушениях в связи с жалобами  граждан В.В. Баталова, Л.Н. Валуевой, З.Я. Ганиевой, О.А. Красной и И.В. Эпова"</w:instrText>
              <w:cr/>
              <w:instrText xml:space="preserve">
{КонсультантПлюс}" </w:instrText>
            </w:r>
            <w:r>
              <w:fldChar w:fldCharType="separate"/>
            </w:r>
            <w:r>
              <w:rPr>
                <w:color w:val="0000FF"/>
                <w:sz w:val="20"/>
              </w:rPr>
              <w:t>N 15-П</w:t>
            </w:r>
            <w:r>
              <w:fldChar w:fldCharType="end"/>
            </w:r>
            <w:r>
              <w:rPr>
                <w:color w:val="392C69"/>
                <w:sz w:val="20"/>
              </w:rPr>
              <w:t xml:space="preserve">, от 25.04.2011 </w:t>
            </w:r>
            <w:r>
              <w:fldChar w:fldCharType="begin"/>
            </w:r>
            <w:r>
              <w:instrText xml:space="preserve"> HYPERLINK "https://login.consultant.ru/link/?req=doc&amp;base=LAW&amp;n=113498&amp;dst=100050" \o "Постановление Конституционного Суда РФ от 25.04.2011 N 6-П "По делу о проверке конституционности части 1 статьи 3.7 и части 2 статьи 8.28 Кодекса Российской Федерации об административных правонарушениях в связи с жалобой общества с ограниченной ответственностью "СтройКомплект"</w:instrText>
              <w:cr/>
              <w:instrText xml:space="preserve">
{КонсультантПлюс}" </w:instrText>
            </w:r>
            <w:r>
              <w:fldChar w:fldCharType="separate"/>
            </w:r>
            <w:r>
              <w:rPr>
                <w:color w:val="0000FF"/>
                <w:sz w:val="20"/>
              </w:rPr>
              <w:t>N 6-П</w:t>
            </w:r>
            <w:r>
              <w:fldChar w:fldCharType="end"/>
            </w:r>
            <w:r>
              <w:rPr>
                <w:color w:val="392C69"/>
                <w:sz w:val="20"/>
              </w:rPr>
              <w:t xml:space="preserve">, от 17.01.2013 </w:t>
            </w:r>
            <w:r>
              <w:fldChar w:fldCharType="begin"/>
            </w:r>
            <w:r>
              <w:instrText xml:space="preserve"> HYPERLINK "https://login.consultant.ru/link/?req=doc&amp;base=LAW&amp;n=140993&amp;dst=100052" \o "Постановление Конституционного Суда РФ от 17.01.2013 N 1-П "По делу о проверке конституционности положения части 5 статьи 19.8 Кодекса Российской Федерации об административных правонарушениях в связи с жалобой общества с ограниченной ответственностью "Маслянский хлебоприемный пункт"</w:instrText>
              <w:cr/>
              <w:instrText xml:space="preserve">
{КонсультантПлюс}" </w:instrText>
            </w:r>
            <w:r>
              <w:fldChar w:fldCharType="separate"/>
            </w:r>
            <w:r>
              <w:rPr>
                <w:color w:val="0000FF"/>
                <w:sz w:val="20"/>
              </w:rPr>
              <w:t>N 1-П</w:t>
            </w:r>
            <w:r>
              <w:fldChar w:fldCharType="end"/>
            </w:r>
            <w:r>
              <w:rPr>
                <w:color w:val="392C69"/>
                <w:sz w:val="20"/>
              </w:rPr>
              <w:t>,</w:t>
            </w:r>
          </w:p>
          <w:p>
            <w:pPr>
              <w:pStyle w:val="ConsPlusNormal0"/>
              <w:jc w:val="center"/>
            </w:pPr>
            <w:r>
              <w:rPr>
                <w:color w:val="392C69"/>
                <w:sz w:val="20"/>
              </w:rPr>
              <w:t xml:space="preserve">Федеральным </w:t>
            </w:r>
            <w:r>
              <w:fldChar w:fldCharType="begin"/>
            </w:r>
            <w:r>
              <w:instrText xml:space="preserve"> HYPERLINK "https://login.consultant.ru/link/?req=doc&amp;base=LAW&amp;n=156537&amp;dst=100024" \o "Федеральный закон от 28.12.2013 N 388-ФЗ "О внесении изменений в Федеральный закон "О полиции" и отдельные законодательные акты Российской Федерации в части уточнения сроков передачи полномочий по содержанию иностранных граждан и лиц без гражданства, подлежащих административному выдворению за пределы Российской Федерации или депортации"</w:instrText>
              <w:cr/>
              <w:instrText xml:space="preserve">
{КонсультантПлюс}" </w:instrText>
            </w:r>
            <w:r>
              <w:fldChar w:fldCharType="separate"/>
            </w:r>
            <w:r>
              <w:rPr>
                <w:color w:val="0000FF"/>
                <w:sz w:val="20"/>
              </w:rPr>
              <w:t>законом</w:t>
            </w:r>
            <w:r>
              <w:fldChar w:fldCharType="end"/>
            </w:r>
            <w:r>
              <w:rPr>
                <w:color w:val="392C69"/>
                <w:sz w:val="20"/>
              </w:rPr>
              <w:t xml:space="preserve"> от 28.12.2013 N 388-ФЗ,</w:t>
            </w:r>
          </w:p>
          <w:p>
            <w:pPr>
              <w:pStyle w:val="ConsPlusNormal0"/>
              <w:jc w:val="center"/>
            </w:pPr>
            <w:r>
              <w:rPr>
                <w:color w:val="392C69"/>
                <w:sz w:val="20"/>
              </w:rPr>
              <w:t xml:space="preserve">Постановлениями Конституционного Суда РФ от 25.02.2014 </w:t>
            </w:r>
            <w:r>
              <w:fldChar w:fldCharType="begin"/>
            </w:r>
            <w:r>
              <w:instrText xml:space="preserve"> HYPERLINK "https://login.consultant.ru/link/?req=doc&amp;base=LAW&amp;n=159544&amp;dst=100075" \o "Постановление Конституционного Суда РФ от 25.02.2014 N 4-П "По делу о проверке конституционности ряда положений статей 7.3, 9.1, 14.43, 15.19, 15.23.1 и 19.7.3 Кодекса Российской Федерации об административных правонарушениях в связи с запросом Арбитражного суда Нижегородской области и жалобами обществ с ограниченной ответственностью "Барышский мясокомбинат" и "ВОЛМЕТ", открытых акционерных обществ "Завод "Реконд", "Эксплуатационно-технический узел связи" и "Электронкомплекс", закрытых акционерных обществ "Г</w:instrText>
              <w:cr/>
              <w:instrText xml:space="preserve">
{КонсультантПлюс}" </w:instrText>
            </w:r>
            <w:r>
              <w:fldChar w:fldCharType="separate"/>
            </w:r>
            <w:r>
              <w:rPr>
                <w:color w:val="0000FF"/>
                <w:sz w:val="20"/>
              </w:rPr>
              <w:t>N 4-П</w:t>
            </w:r>
            <w:r>
              <w:fldChar w:fldCharType="end"/>
            </w:r>
            <w:r>
              <w:rPr>
                <w:color w:val="392C69"/>
                <w:sz w:val="20"/>
              </w:rPr>
              <w:t>,</w:t>
            </w:r>
          </w:p>
          <w:p>
            <w:pPr>
              <w:pStyle w:val="ConsPlusNormal0"/>
              <w:jc w:val="center"/>
            </w:pPr>
            <w:r>
              <w:rPr>
                <w:color w:val="392C69"/>
                <w:sz w:val="20"/>
              </w:rPr>
              <w:t xml:space="preserve">от 08.04.2014 </w:t>
            </w:r>
            <w:r>
              <w:fldChar w:fldCharType="begin"/>
            </w:r>
            <w:r>
              <w:instrText xml:space="preserve"> HYPERLINK "https://login.consultant.ru/link/?req=doc&amp;base=LAW&amp;n=161690&amp;dst=100113" \o "Постановление Конституционного Суда РФ от 08.04.2014 N 10-П "По делу о проверке конституционности положений пункта 6 статьи 2 и пункта 7 статьи 32 Федерального закона "О некоммерческих организациях", части шестой статьи 29 Федерального закона "Об общественных объединениях" и части 1 статьи 19.34 Кодекса Российской Федерации об административных правонарушениях в связи с жалобами Уполномоченного по правам человека в Российской Федерации, фонда "Костромской центр поддержки общественных инициатив", граждан Л.Г.</w:instrText>
              <w:cr/>
              <w:instrText xml:space="preserve">
{КонсультантПлюс}" </w:instrText>
            </w:r>
            <w:r>
              <w:fldChar w:fldCharType="separate"/>
            </w:r>
            <w:r>
              <w:rPr>
                <w:color w:val="0000FF"/>
                <w:sz w:val="20"/>
              </w:rPr>
              <w:t>N 10-П</w:t>
            </w:r>
            <w:r>
              <w:fldChar w:fldCharType="end"/>
            </w:r>
            <w:r>
              <w:rPr>
                <w:color w:val="392C69"/>
                <w:sz w:val="20"/>
              </w:rPr>
              <w:t xml:space="preserve">, от 14.07.2015 </w:t>
            </w:r>
            <w:r>
              <w:fldChar w:fldCharType="begin"/>
            </w:r>
            <w:r>
              <w:instrText xml:space="preserve"> HYPERLINK "https://login.consultant.ru/link/?req=doc&amp;base=LAW&amp;n=182814&amp;dst=100053" \o "Постановление Конституционного Суда РФ от 14.07.2015 N 20-П "По делу о проверке конституционности части 2 статьи 1.7 и пункта 2 статьи 31.7 Кодекса Российской Федерации об административных правонарушениях в связи с запросом мирового судьи судебного участка N 1 Выксунского судебного района Нижегородской области"</w:instrText>
              <w:cr/>
              <w:instrText xml:space="preserve">
{КонсультантПлюс}" </w:instrText>
            </w:r>
            <w:r>
              <w:fldChar w:fldCharType="separate"/>
            </w:r>
            <w:r>
              <w:rPr>
                <w:color w:val="0000FF"/>
                <w:sz w:val="20"/>
              </w:rPr>
              <w:t>N 20-П</w:t>
            </w:r>
            <w:r>
              <w:fldChar w:fldCharType="end"/>
            </w:r>
            <w:r>
              <w:rPr>
                <w:color w:val="392C69"/>
                <w:sz w:val="20"/>
              </w:rPr>
              <w:t xml:space="preserve">, от 17.02.2016 </w:t>
            </w:r>
            <w:r>
              <w:fldChar w:fldCharType="begin"/>
            </w:r>
            <w:r>
              <w:instrText xml:space="preserve"> HYPERLINK "https://login.consultant.ru/link/?req=doc&amp;base=LAW&amp;n=194209&amp;dst=100061" \o "Постановление Конституционного Суда РФ от 17.02.2016 N 5-П "По делу о проверке конституционности положений пункта 6 статьи 8 Федерального закона "О правовом положении иностранных граждан в Российской Федерации", частей 1 и 3 статьи 18.8 Кодекса Российской Федерации об административных правонарушениях и подпункта 2 части первой статьи 27 Федерального закона "О порядке выезда из Российской Федерации и въезда в Российскую Федерацию" в связи с жалобой гражданина Республики Молдова М. Цуркана"</w:instrText>
              <w:cr/>
              <w:instrText xml:space="preserve">
{КонсультантПлюс}" </w:instrText>
            </w:r>
            <w:r>
              <w:fldChar w:fldCharType="separate"/>
            </w:r>
            <w:r>
              <w:rPr>
                <w:color w:val="0000FF"/>
                <w:sz w:val="20"/>
              </w:rPr>
              <w:t>N 5-П</w:t>
            </w:r>
            <w:r>
              <w:fldChar w:fldCharType="end"/>
            </w:r>
            <w:r>
              <w:rPr>
                <w:color w:val="392C69"/>
                <w:sz w:val="20"/>
              </w:rPr>
              <w:t>,</w:t>
            </w:r>
          </w:p>
          <w:p>
            <w:pPr>
              <w:pStyle w:val="ConsPlusNormal0"/>
              <w:jc w:val="center"/>
            </w:pPr>
            <w:r>
              <w:rPr>
                <w:color w:val="392C69"/>
                <w:sz w:val="20"/>
              </w:rPr>
              <w:t xml:space="preserve">от 17.11.2016 </w:t>
            </w:r>
            <w:r>
              <w:fldChar w:fldCharType="begin"/>
            </w:r>
            <w:r>
              <w:instrText xml:space="preserve"> HYPERLINK "https://login.consultant.ru/link/?req=doc&amp;base=LAW&amp;n=207339&amp;dst=100056" \o "Постановление Конституционного Суда РФ от 17.11.2016 N 25-П "По делу о проверке конституционности части 4 статьи 27.5 Кодекса Российской Федерации об административных правонарушениях в связи с жалобой гражданина Е.С. Сизикова"</w:instrText>
              <w:cr/>
              <w:instrText xml:space="preserve">
{КонсультантПлюс}" </w:instrText>
            </w:r>
            <w:r>
              <w:fldChar w:fldCharType="separate"/>
            </w:r>
            <w:r>
              <w:rPr>
                <w:color w:val="0000FF"/>
                <w:sz w:val="20"/>
              </w:rPr>
              <w:t>N 25-П</w:t>
            </w:r>
            <w:r>
              <w:fldChar w:fldCharType="end"/>
            </w:r>
            <w:r>
              <w:rPr>
                <w:color w:val="392C69"/>
                <w:sz w:val="20"/>
              </w:rPr>
              <w:t xml:space="preserve">, от 23.05.2017 </w:t>
            </w:r>
            <w:r>
              <w:fldChar w:fldCharType="begin"/>
            </w:r>
            <w:r>
              <w:instrText xml:space="preserve"> HYPERLINK "https://login.consultant.ru/link/?req=doc&amp;base=LAW&amp;n=217172&amp;dst=100061" \o "Постановление Конституционного Суда РФ от 23.05.2017 N 14-П "По делу о проверке конституционности положений статей 31.7 и 31.9 Кодекса Российской Федерации об административных правонарушениях в связи с жалобой лица без гражданства Н.Г. Мсхиладзе"</w:instrText>
              <w:cr/>
              <w:instrText xml:space="preserve">
{КонсультантПлюс}" </w:instrText>
            </w:r>
            <w:r>
              <w:fldChar w:fldCharType="separate"/>
            </w:r>
            <w:r>
              <w:rPr>
                <w:color w:val="0000FF"/>
                <w:sz w:val="20"/>
              </w:rPr>
              <w:t>N 14-П</w:t>
            </w:r>
            <w:r>
              <w:fldChar w:fldCharType="end"/>
            </w:r>
            <w:r>
              <w:rPr>
                <w:color w:val="392C69"/>
                <w:sz w:val="20"/>
              </w:rPr>
              <w:t xml:space="preserve">, от 04.12.2017 </w:t>
            </w:r>
            <w:r>
              <w:fldChar w:fldCharType="begin"/>
            </w:r>
            <w:r>
              <w:instrText xml:space="preserve"> HYPERLINK "https://login.consultant.ru/link/?req=doc&amp;base=LAW&amp;n=284180&amp;dst=100050" \o "Постановление Конституционного Суда РФ от 04.12.2017 N 35-П "По делу о проверке конституционности части 1.3 статьи 32.2 Кодекса Российской Федерации об административных правонарушениях в связи с жалобой гражданина Ю.А. Рейнхиммеля"</w:instrText>
              <w:cr/>
              <w:instrText xml:space="preserve">
{КонсультантПлюс}" </w:instrText>
            </w:r>
            <w:r>
              <w:fldChar w:fldCharType="separate"/>
            </w:r>
            <w:r>
              <w:rPr>
                <w:color w:val="0000FF"/>
                <w:sz w:val="20"/>
              </w:rPr>
              <w:t>N 35-П</w:t>
            </w:r>
            <w:r>
              <w:fldChar w:fldCharType="end"/>
            </w:r>
            <w:r>
              <w:rPr>
                <w:color w:val="392C69"/>
                <w:sz w:val="20"/>
              </w:rPr>
              <w:t>,</w:t>
            </w:r>
          </w:p>
          <w:p>
            <w:pPr>
              <w:pStyle w:val="ConsPlusNormal0"/>
              <w:jc w:val="center"/>
            </w:pPr>
            <w:r>
              <w:rPr>
                <w:color w:val="392C69"/>
                <w:sz w:val="20"/>
              </w:rPr>
              <w:t xml:space="preserve">от 18.01.2019 </w:t>
            </w:r>
            <w:r>
              <w:fldChar w:fldCharType="begin"/>
            </w:r>
            <w:r>
              <w:instrText xml:space="preserve"> HYPERLINK "https://login.consultant.ru/link/?req=doc&amp;base=LAW&amp;n=316228&amp;dst=100062" \o "Постановление Конституционного Суда РФ от 18.01.2019 N 5-П "По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w:instrText>
              <w:cr/>
              <w:instrText xml:space="preserve">
{КонсультантПлюс}" </w:instrText>
            </w:r>
            <w:r>
              <w:fldChar w:fldCharType="separate"/>
            </w:r>
            <w:r>
              <w:rPr>
                <w:color w:val="0000FF"/>
                <w:sz w:val="20"/>
              </w:rPr>
              <w:t>N 5-П</w:t>
            </w:r>
            <w:r>
              <w:fldChar w:fldCharType="end"/>
            </w:r>
            <w:r>
              <w:rPr>
                <w:color w:val="392C69"/>
                <w:sz w:val="20"/>
              </w:rPr>
              <w:t xml:space="preserve">, от 04.02.2019 </w:t>
            </w:r>
            <w:r>
              <w:fldChar w:fldCharType="begin"/>
            </w:r>
            <w:r>
              <w:instrText xml:space="preserve"> HYPERLINK "https://login.consultant.ru/link/?req=doc&amp;base=LAW&amp;n=317562&amp;dst=100038" \o "Постановление Конституционного Суда РФ от 04.02.2019 N 8-П "По делу о проверке конституционности статьи 15.33.2 Кодекса Российской Федерации об административных правонарушениях в связи с жалобой гражданки У.М. Эркеновой"</w:instrText>
              <w:cr/>
              <w:instrText xml:space="preserve">
{КонсультантПлюс}" </w:instrText>
            </w:r>
            <w:r>
              <w:fldChar w:fldCharType="separate"/>
            </w:r>
            <w:r>
              <w:rPr>
                <w:color w:val="0000FF"/>
                <w:sz w:val="20"/>
              </w:rPr>
              <w:t>N 8-П</w:t>
            </w:r>
            <w:r>
              <w:fldChar w:fldCharType="end"/>
            </w:r>
            <w:r>
              <w:rPr>
                <w:color w:val="392C69"/>
                <w:sz w:val="20"/>
              </w:rPr>
              <w:t xml:space="preserve">, от 07.04.2020 </w:t>
            </w:r>
            <w:r>
              <w:fldChar w:fldCharType="begin"/>
            </w:r>
            <w:r>
              <w:instrText xml:space="preserve"> HYPERLINK "https://login.consultant.ru/link/?req=doc&amp;base=LAW&amp;n=349709&amp;dst=100038" \o "Постановление Конституционного Суда РФ от 07.04.2020 N 15-П "По делу о проверке конституционности частей 3.2 и 3.3 статьи 4.1 Кодекса Российской Федерации об административных правонарушениях в связи с жалобой акционерного общества "РСК"</w:instrText>
              <w:cr/>
              <w:instrText xml:space="preserve">
{КонсультантПлюс}" </w:instrText>
            </w:r>
            <w:r>
              <w:fldChar w:fldCharType="separate"/>
            </w:r>
            <w:r>
              <w:rPr>
                <w:color w:val="0000FF"/>
                <w:sz w:val="20"/>
              </w:rPr>
              <w:t>N 15-П</w:t>
            </w:r>
            <w:r>
              <w:fldChar w:fldCharType="end"/>
            </w:r>
            <w:r>
              <w:rPr>
                <w:color w:val="392C69"/>
                <w:sz w:val="20"/>
              </w:rPr>
              <w:t>,</w:t>
            </w:r>
          </w:p>
          <w:p>
            <w:pPr>
              <w:pStyle w:val="ConsPlusNormal0"/>
              <w:jc w:val="center"/>
            </w:pPr>
            <w:r>
              <w:rPr>
                <w:color w:val="392C69"/>
                <w:sz w:val="20"/>
              </w:rPr>
              <w:t xml:space="preserve">от 23.06.2020 </w:t>
            </w:r>
            <w:r>
              <w:fldChar w:fldCharType="begin"/>
            </w:r>
            <w:r>
              <w:instrText xml:space="preserve"> HYPERLINK "https://login.consultant.ru/link/?req=doc&amp;base=LAW&amp;n=355720&amp;dst=100039" \o "Постановление Конституционного Суда РФ от 23.06.2020 N 28-П "По делу о проверке конституционности положений статьи 4.6 и части 1.3 статьи 32.2 Кодекса Российской Федерации об административных правонарушениях в связи с запросом Костромского областного суда"</w:instrText>
              <w:cr/>
              <w:instrText xml:space="preserve">
{КонсультантПлюс}" </w:instrText>
            </w:r>
            <w:r>
              <w:fldChar w:fldCharType="separate"/>
            </w:r>
            <w:r>
              <w:rPr>
                <w:color w:val="0000FF"/>
                <w:sz w:val="20"/>
              </w:rPr>
              <w:t>N 28-П</w:t>
            </w:r>
            <w:r>
              <w:fldChar w:fldCharType="end"/>
            </w:r>
            <w:r>
              <w:rPr>
                <w:color w:val="392C69"/>
                <w:sz w:val="20"/>
              </w:rPr>
              <w:t xml:space="preserve">, от 15.10.2020 </w:t>
            </w:r>
            <w:r>
              <w:fldChar w:fldCharType="begin"/>
            </w:r>
            <w:r>
              <w:instrText xml:space="preserve"> HYPERLINK "https://login.consultant.ru/link/?req=doc&amp;base=LAW&amp;n=365448&amp;dst=100046" \o "Постановление Конституционного Суда РФ от 15.10.2020 N 41-П "По делу о проверке конституционности части 4 статьи 3.7, статей 25.1 - 25.5.1 и части 1 статьи 30.12 Кодекса Российской Федерации об административных правонарушениях в связи с жалобой иностранной компании "Majena Shipping Company Limited"</w:instrText>
              <w:cr/>
              <w:instrText xml:space="preserve">
{КонсультантПлюс}" </w:instrText>
            </w:r>
            <w:r>
              <w:fldChar w:fldCharType="separate"/>
            </w:r>
            <w:r>
              <w:rPr>
                <w:color w:val="0000FF"/>
                <w:sz w:val="20"/>
              </w:rPr>
              <w:t>N 41-П</w:t>
            </w:r>
            <w:r>
              <w:fldChar w:fldCharType="end"/>
            </w:r>
            <w:r>
              <w:rPr>
                <w:color w:val="392C69"/>
                <w:sz w:val="20"/>
              </w:rPr>
              <w:t xml:space="preserve">, от 16.10.2020 </w:t>
            </w:r>
            <w:r>
              <w:fldChar w:fldCharType="begin"/>
            </w:r>
            <w:r>
              <w:instrText xml:space="preserve"> HYPERLINK "https://login.consultant.ru/link/?req=doc&amp;base=LAW&amp;n=365726&amp;dst=100057" \o "Постановление Конституционного Суда РФ от 16.10.2020 N 42-П "По делу о проверке конституционности части 1 статьи 8.8 Кодекса Российской Федерации об административных правонарушениях в связи с жалобой гражданки М.Г. Анциновой"</w:instrText>
              <w:cr/>
              <w:instrText xml:space="preserve">
{КонсультантПлюс}" </w:instrText>
            </w:r>
            <w:r>
              <w:fldChar w:fldCharType="separate"/>
            </w:r>
            <w:r>
              <w:rPr>
                <w:color w:val="0000FF"/>
                <w:sz w:val="20"/>
              </w:rPr>
              <w:t>N 42-П</w:t>
            </w:r>
            <w:r>
              <w:fldChar w:fldCharType="end"/>
            </w:r>
            <w:r>
              <w:rPr>
                <w:color w:val="392C69"/>
                <w:sz w:val="20"/>
              </w:rPr>
              <w:t>,</w:t>
            </w:r>
          </w:p>
          <w:p>
            <w:pPr>
              <w:pStyle w:val="ConsPlusNormal0"/>
              <w:jc w:val="center"/>
            </w:pPr>
            <w:r>
              <w:rPr>
                <w:color w:val="392C69"/>
                <w:sz w:val="20"/>
              </w:rPr>
              <w:t xml:space="preserve">от 17.05.2021 </w:t>
            </w:r>
            <w:r>
              <w:fldChar w:fldCharType="begin"/>
            </w:r>
            <w:r>
              <w:instrText xml:space="preserve"> HYPERLINK "https://login.consultant.ru/link/?req=doc&amp;base=LAW&amp;n=384424&amp;dst=100056" \o "Постановление Конституционного Суда РФ от 17.05.2021 N 19-П "По делу о проверке конституционности части 1.1 статьи 7 Федерального закона "О собраниях, митингах, демонстрациях, шествиях и пикетированиях" и части 2 статьи 20.2 Кодекса Российской Федерации об административных правонарушениях в связи с жалобой гражданки И.А. Никифоровой"</w:instrText>
              <w:cr/>
              <w:instrText xml:space="preserve">
{КонсультантПлюс}" </w:instrText>
            </w:r>
            <w:r>
              <w:fldChar w:fldCharType="separate"/>
            </w:r>
            <w:r>
              <w:rPr>
                <w:color w:val="0000FF"/>
                <w:sz w:val="20"/>
              </w:rPr>
              <w:t>N 19-П</w:t>
            </w:r>
            <w:r>
              <w:fldChar w:fldCharType="end"/>
            </w:r>
            <w:r>
              <w:rPr>
                <w:color w:val="392C69"/>
                <w:sz w:val="20"/>
              </w:rPr>
              <w:t xml:space="preserve">, от 09.11.2021 </w:t>
            </w:r>
            <w:r>
              <w:fldChar w:fldCharType="begin"/>
            </w:r>
            <w:r>
              <w:instrText xml:space="preserve"> HYPERLINK "https://login.consultant.ru/link/?req=doc&amp;base=LAW&amp;n=400184&amp;dst=100042" \o "Постановление Конституционного Суда РФ от 09.11.2021 N 47-П "По делу о проверке конституционности части 1 статьи 13.21 Кодекса Российской Федерации об административных правонарушениях в связи с жалобой гражданки Е.Н. Заболоцкой"</w:instrText>
              <w:cr/>
              <w:instrText xml:space="preserve">
{КонсультантПлюс}" </w:instrText>
            </w:r>
            <w:r>
              <w:fldChar w:fldCharType="separate"/>
            </w:r>
            <w:r>
              <w:rPr>
                <w:color w:val="0000FF"/>
                <w:sz w:val="20"/>
              </w:rPr>
              <w:t>N 47-П</w:t>
            </w:r>
            <w:r>
              <w:fldChar w:fldCharType="end"/>
            </w:r>
            <w:r>
              <w:rPr>
                <w:color w:val="392C69"/>
                <w:sz w:val="20"/>
              </w:rPr>
              <w:t xml:space="preserve">, от 17.05.2022 </w:t>
            </w:r>
            <w:r>
              <w:fldChar w:fldCharType="begin"/>
            </w:r>
            <w:r>
              <w:instrText xml:space="preserve"> HYPERLINK "https://login.consultant.ru/link/?req=doc&amp;base=LAW&amp;n=417190&amp;dst=100051" \o "Постановление Конституционного Суда РФ от 17.05.2022 N 19-П "По делу о проверке конституционности части 1 статьи 4.5 Кодекса Российской Федерации об административных правонарушениях в связи с жалобой гражданки О.А. Мельниковой"</w:instrText>
              <w:cr/>
              <w:instrText xml:space="preserve">
{КонсультантПлюс}" </w:instrText>
            </w:r>
            <w:r>
              <w:fldChar w:fldCharType="separate"/>
            </w:r>
            <w:r>
              <w:rPr>
                <w:color w:val="0000FF"/>
                <w:sz w:val="20"/>
              </w:rPr>
              <w:t>N 19-П</w:t>
            </w:r>
            <w:r>
              <w:fldChar w:fldCharType="end"/>
            </w:r>
            <w:r>
              <w:rPr>
                <w:color w:val="392C69"/>
                <w:sz w:val="20"/>
              </w:rPr>
              <w:t>,</w:t>
            </w:r>
          </w:p>
          <w:p>
            <w:pPr>
              <w:pStyle w:val="ConsPlusNormal0"/>
              <w:jc w:val="center"/>
            </w:pPr>
            <w:r>
              <w:rPr>
                <w:color w:val="392C69"/>
                <w:sz w:val="20"/>
              </w:rPr>
              <w:t xml:space="preserve">от 24.11.2022 </w:t>
            </w:r>
            <w:r>
              <w:fldChar w:fldCharType="begin"/>
            </w:r>
            <w:r>
              <w:instrText xml:space="preserve"> HYPERLINK "https://login.consultant.ru/link/?req=doc&amp;base=LAW&amp;n=432443&amp;dst=100052" \o "Постановление Конституционного Суда РФ от 24.11.2022 N 51-П "По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w:instrText>
              <w:cr/>
              <w:instrText xml:space="preserve">
{КонсультантПлюс}" </w:instrText>
            </w:r>
            <w:r>
              <w:fldChar w:fldCharType="separate"/>
            </w:r>
            <w:r>
              <w:rPr>
                <w:color w:val="0000FF"/>
                <w:sz w:val="20"/>
              </w:rPr>
              <w:t>N 51-П</w:t>
            </w:r>
            <w:r>
              <w:fldChar w:fldCharType="end"/>
            </w:r>
            <w:r>
              <w:rPr>
                <w:color w:val="392C69"/>
                <w:sz w:val="20"/>
              </w:rPr>
              <w:t xml:space="preserve">, от 17.05.2023 </w:t>
            </w:r>
            <w:r>
              <w:fldChar w:fldCharType="begin"/>
            </w:r>
            <w:r>
              <w:instrText xml:space="preserve"> HYPERLINK "https://login.consultant.ru/link/?req=doc&amp;base=LAW&amp;n=447444&amp;dst=100051" \o "Постановление Конституционного Суда РФ от 17.05.2023 N 24-П "По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w:instrText>
              <w:cr/>
              <w:instrText xml:space="preserve">
{КонсультантПлюс}" </w:instrText>
            </w:r>
            <w:r>
              <w:fldChar w:fldCharType="separate"/>
            </w:r>
            <w:r>
              <w:rPr>
                <w:color w:val="0000FF"/>
                <w:sz w:val="20"/>
              </w:rPr>
              <w:t>N 24-П</w:t>
            </w:r>
            <w:r>
              <w:fldChar w:fldCharType="end"/>
            </w:r>
            <w:r>
              <w:rPr>
                <w:color w:val="392C69"/>
                <w:sz w:val="20"/>
              </w:rPr>
              <w:t xml:space="preserve">, от 24.05.2024 </w:t>
            </w:r>
            <w:r>
              <w:fldChar w:fldCharType="begin"/>
            </w:r>
            <w:r>
              <w:instrText xml:space="preserve"> HYPERLINK "https://login.consultant.ru/link/?req=doc&amp;base=LAW&amp;n=476997&amp;dst=100049" \o "Постановление Конституционного Суда РФ от 24.05.2024 N 24-П "По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w:instrText>
              <w:cr/>
              <w:instrText xml:space="preserve">
{КонсультантПлюс}" </w:instrText>
            </w:r>
            <w:r>
              <w:fldChar w:fldCharType="separate"/>
            </w:r>
            <w:r>
              <w:rPr>
                <w:color w:val="0000FF"/>
                <w:sz w:val="20"/>
              </w:rPr>
              <w:t>N 24-П</w:t>
            </w:r>
            <w:r>
              <w:fldChar w:fldCharType="end"/>
            </w:r>
            <w:r>
              <w:rPr>
                <w:color w:val="392C69"/>
                <w:sz w:val="20"/>
              </w:rPr>
              <w:t>,</w:t>
            </w:r>
          </w:p>
          <w:p>
            <w:pPr>
              <w:pStyle w:val="ConsPlusNormal0"/>
              <w:jc w:val="center"/>
            </w:pPr>
            <w:r>
              <w:rPr>
                <w:color w:val="392C69"/>
                <w:sz w:val="20"/>
              </w:rPr>
              <w:t xml:space="preserve">от 18.07.2024 </w:t>
            </w:r>
            <w:r>
              <w:fldChar w:fldCharType="begin"/>
            </w:r>
            <w:r>
              <w:instrText xml:space="preserve"> HYPERLINK "https://login.consultant.ru/link/?req=doc&amp;base=LAW&amp;n=481022&amp;dst=100054" \o "Постановление Конституционного Суда РФ от 18.07.2024 N 39-П "По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"НТСИ Телеком"</w:instrText>
              <w:cr/>
              <w:instrText xml:space="preserve">
{КонсультантПлюс}" </w:instrText>
            </w:r>
            <w:r>
              <w:fldChar w:fldCharType="separate"/>
            </w:r>
            <w:r>
              <w:rPr>
                <w:color w:val="0000FF"/>
                <w:sz w:val="20"/>
              </w:rPr>
              <w:t>N 39-П</w:t>
            </w:r>
            <w:r>
              <w:fldChar w:fldCharType="end"/>
            </w:r>
            <w:r>
              <w:rPr>
                <w:color w:val="392C69"/>
                <w:sz w:val="20"/>
              </w:rPr>
              <w:t xml:space="preserve">, от 03.10.2024 </w:t>
            </w:r>
            <w:r>
              <w:fldChar w:fldCharType="begin"/>
            </w:r>
            <w:r>
              <w:instrText xml:space="preserve"> HYPERLINK "https://login.consultant.ru/link/?req=doc&amp;base=LAW&amp;n=487173&amp;dst=100048" \o "Постановление Конституционного Суда РФ от 03.10.2024 N 43-П "По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w:instrText>
              <w:cr/>
              <w:instrText xml:space="preserve">
{КонсультантПлюс}" </w:instrText>
            </w:r>
            <w:r>
              <w:fldChar w:fldCharType="separate"/>
            </w:r>
            <w:r>
              <w:rPr>
                <w:color w:val="0000FF"/>
                <w:sz w:val="20"/>
              </w:rPr>
              <w:t>N 43-П</w:t>
            </w:r>
            <w:r>
              <w:fldChar w:fldCharType="end"/>
            </w:r>
            <w:r>
              <w:rPr>
                <w:color w:val="392C69"/>
                <w:sz w:val="20"/>
              </w:rPr>
              <w:t xml:space="preserve">, от 07.10.2024 </w:t>
            </w:r>
            <w:r>
              <w:fldChar w:fldCharType="begin"/>
            </w:r>
            <w:r>
              <w:instrText xml:space="preserve"> HYPERLINK "https://login.consultant.ru/link/?req=doc&amp;base=LAW&amp;n=487437&amp;dst=100045" \o "Постановление Конституционного Суда РФ от 07.10.2024 N 44-П "По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"О несостоятельности (банкротстве)" в связи с жалобой гражданина С.В. Рязанова"</w:instrText>
              <w:cr/>
              <w:instrText xml:space="preserve">
{КонсультантПлюс}" </w:instrText>
            </w:r>
            <w:r>
              <w:fldChar w:fldCharType="separate"/>
            </w:r>
            <w:r>
              <w:rPr>
                <w:color w:val="0000FF"/>
                <w:sz w:val="20"/>
              </w:rPr>
              <w:t>N 44-П</w:t>
            </w:r>
            <w:r>
              <w:fldChar w:fldCharType="end"/>
            </w:r>
            <w:r>
              <w:rPr>
                <w:color w:val="392C69"/>
                <w:sz w:val="20"/>
              </w:rPr>
              <w:t>,</w:t>
            </w:r>
          </w:p>
          <w:p>
            <w:pPr>
              <w:pStyle w:val="ConsPlusNormal0"/>
              <w:jc w:val="center"/>
            </w:pPr>
            <w:r>
              <w:rPr>
                <w:color w:val="392C69"/>
                <w:sz w:val="20"/>
              </w:rPr>
              <w:t xml:space="preserve">от 06.11.2024 </w:t>
            </w:r>
            <w:r>
              <w:fldChar w:fldCharType="begin"/>
            </w:r>
            <w:r>
              <w:instrText xml:space="preserve"> HYPERLINK "https://login.consultant.ru/link/?req=doc&amp;base=LAW&amp;n=489832&amp;dst=100063" \o "Постановление Конституционного Суда РФ от 06.11.2024 N 50-П "По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w:instrText>
              <w:cr/>
              <w:instrText xml:space="preserve">
{КонсультантПлюс}" </w:instrText>
            </w:r>
            <w:r>
              <w:fldChar w:fldCharType="separate"/>
            </w:r>
            <w:r>
              <w:rPr>
                <w:color w:val="0000FF"/>
                <w:sz w:val="20"/>
              </w:rPr>
              <w:t>N 50-П</w:t>
            </w:r>
            <w:r>
              <w:fldChar w:fldCharType="end"/>
            </w:r>
            <w:r>
              <w:rPr>
                <w:color w:val="392C69"/>
                <w:sz w:val="20"/>
              </w:rPr>
              <w:t xml:space="preserve">, от 12.11.2024 </w:t>
            </w:r>
            <w:r>
              <w:fldChar w:fldCharType="begin"/>
            </w:r>
            <w:r>
              <w:instrText xml:space="preserve"> HYPERLINK "https://login.consultant.ru/link/?req=doc&amp;base=LAW&amp;n=490240&amp;dst=100066" \o "Постановление Конституционного Суда РФ от 12.11.2024 N 51-П "По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w:instrText>
              <w:cr/>
              <w:instrText xml:space="preserve">
{КонсультантПлюс}" </w:instrText>
            </w:r>
            <w:r>
              <w:fldChar w:fldCharType="separate"/>
            </w:r>
            <w:r>
              <w:rPr>
                <w:color w:val="0000FF"/>
                <w:sz w:val="20"/>
              </w:rPr>
              <w:t>N 51-П</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jc w:val="both"/>
      </w:pPr>
    </w:p>
    <w:p>
      <w:pPr>
        <w:pStyle w:val="ConsPlusTitle0"/>
        <w:jc w:val="center"/>
        <w:outlineLvl w:val="0"/>
      </w:pPr>
      <w:bookmarkStart w:id="0" w:name="P319"/>
      <w:bookmarkEnd w:id="0"/>
      <w:r>
        <w:rPr>
          <w:sz w:val="20"/>
        </w:rPr>
        <w:t>Раздел I. ОБЩИЕ ПОЛОЖЕНИЯ</w:t>
      </w:r>
    </w:p>
    <w:p>
      <w:pPr>
        <w:pStyle w:val="ConsPlusNormal0"/>
        <w:jc w:val="both"/>
      </w:pPr>
    </w:p>
    <w:p>
      <w:pPr>
        <w:pStyle w:val="ConsPlusTitle0"/>
        <w:jc w:val="center"/>
        <w:outlineLvl w:val="1"/>
      </w:pPr>
      <w:r>
        <w:rPr>
          <w:sz w:val="20"/>
        </w:rPr>
        <w:t>Глава 1. ЗАДАЧИ И ПРИНЦИПЫ ЗАКОНОДАТЕЛЬСТВА</w:t>
      </w:r>
    </w:p>
    <w:p>
      <w:pPr>
        <w:pStyle w:val="ConsPlusTitle0"/>
        <w:jc w:val="center"/>
      </w:pPr>
      <w:r>
        <w:rPr>
          <w:sz w:val="20"/>
        </w:rPr>
        <w:t>ОБ АДМИНИСТРАТИВНЫХ ПРАВОНАРУШЕНИЯХ</w:t>
      </w:r>
    </w:p>
    <w:p>
      <w:pPr>
        <w:pStyle w:val="ConsPlusNormal0"/>
        <w:jc w:val="both"/>
      </w:pPr>
    </w:p>
    <w:p>
      <w:pPr>
        <w:pStyle w:val="ConsPlusTitle0"/>
        <w:ind w:firstLine="540"/>
        <w:jc w:val="both"/>
        <w:outlineLvl w:val="2"/>
      </w:pPr>
      <w:r>
        <w:rPr>
          <w:sz w:val="20"/>
        </w:rPr>
        <w:t>Статья 1.1. Законодательство об административных правонарушениях</w:t>
      </w:r>
    </w:p>
    <w:p>
      <w:pPr>
        <w:pStyle w:val="ConsPlusNormal0"/>
        <w:jc w:val="both"/>
      </w:pPr>
    </w:p>
    <w:p>
      <w:pPr>
        <w:pStyle w:val="ConsPlusNormal0"/>
        <w:ind w:firstLine="540"/>
        <w:jc w:val="both"/>
      </w:pPr>
      <w:r>
        <w:rPr>
          <w:sz w:val="20"/>
        </w:rP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pPr>
        <w:pStyle w:val="ConsPlusNormal0"/>
        <w:spacing w:before="200" w:line="240" w:lineRule="auto"/>
        <w:ind w:firstLine="540"/>
        <w:jc w:val="both"/>
      </w:pPr>
      <w:r>
        <w:rPr>
          <w:sz w:val="20"/>
        </w:rPr>
        <w:t xml:space="preserve">2. Настоящий Кодекс основывается на </w:t>
      </w:r>
      <w:r>
        <w:fldChar w:fldCharType="begin"/>
      </w:r>
      <w:r>
        <w:instrText xml:space="preserve"> HYPERLINK "https://login.consultant.ru/link/?req=doc&amp;base=LAW&amp;n=2875" \o ""Конституция Российской Федерации" (принята всенародным голосованием 12.12.1993 с изменениями, одобренными в ходе общероссийского голосования 01.07.2020)</w:instrText>
        <w:cr/>
        <w:instrText xml:space="preserve">
{КонсультантПлюс}" </w:instrText>
      </w:r>
      <w:r>
        <w:fldChar w:fldCharType="separate"/>
      </w:r>
      <w:r>
        <w:rPr>
          <w:color w:val="0000FF"/>
          <w:sz w:val="20"/>
        </w:rPr>
        <w:t>Конституции</w:t>
      </w:r>
      <w:r>
        <w:fldChar w:fldCharType="end"/>
      </w:r>
      <w:r>
        <w:rPr>
          <w:sz w:val="20"/>
        </w:rP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pPr>
        <w:pStyle w:val="ConsPlusNormal0"/>
        <w:jc w:val="both"/>
      </w:pPr>
    </w:p>
    <w:p>
      <w:pPr>
        <w:pStyle w:val="ConsPlusTitle0"/>
        <w:ind w:firstLine="540"/>
        <w:jc w:val="both"/>
        <w:outlineLvl w:val="2"/>
      </w:pPr>
      <w:r>
        <w:rPr>
          <w:sz w:val="20"/>
        </w:rPr>
        <w:t>Статья 1.2. Задачи законодательства об административных правонарушениях</w:t>
      </w:r>
    </w:p>
    <w:p>
      <w:pPr>
        <w:pStyle w:val="ConsPlusNormal0"/>
        <w:jc w:val="both"/>
      </w:pPr>
    </w:p>
    <w:p>
      <w:pPr>
        <w:pStyle w:val="ConsPlusNormal0"/>
        <w:ind w:firstLine="540"/>
        <w:jc w:val="both"/>
      </w:pPr>
      <w:r>
        <w:rPr>
          <w:sz w:val="20"/>
        </w:rP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pPr>
        <w:pStyle w:val="ConsPlusNormal0"/>
        <w:jc w:val="both"/>
      </w:pPr>
    </w:p>
    <w:p>
      <w:pPr>
        <w:pStyle w:val="ConsPlusTitle0"/>
        <w:ind w:firstLine="540"/>
        <w:jc w:val="both"/>
        <w:outlineLvl w:val="2"/>
      </w:pPr>
      <w:r>
        <w:rPr>
          <w:sz w:val="20"/>
        </w:rPr>
        <w:t>Статья 1.3. Предметы ведения Российской Федерации в области законодательства об административных правонарушениях</w:t>
      </w:r>
    </w:p>
    <w:p>
      <w:pPr>
        <w:pStyle w:val="ConsPlusNormal0"/>
        <w:jc w:val="both"/>
      </w:pPr>
    </w:p>
    <w:p>
      <w:pPr>
        <w:pStyle w:val="ConsPlusNormal0"/>
        <w:ind w:firstLine="540"/>
        <w:jc w:val="both"/>
      </w:pPr>
      <w:r>
        <w:rPr>
          <w:sz w:val="20"/>
        </w:rPr>
        <w:t>1. К ведению Российской Федерации в области законодательства об административных правонарушениях относится установление:</w:t>
      </w:r>
    </w:p>
    <w:p>
      <w:pPr>
        <w:pStyle w:val="ConsPlusNormal0"/>
        <w:spacing w:before="200" w:line="240" w:lineRule="auto"/>
        <w:ind w:firstLine="540"/>
        <w:jc w:val="both"/>
      </w:pPr>
      <w:r>
        <w:rPr>
          <w:sz w:val="20"/>
        </w:rPr>
        <w:t>1) общих положений и принципов законодательства об административных правонарушениях;</w:t>
      </w:r>
    </w:p>
    <w:p>
      <w:pPr>
        <w:pStyle w:val="ConsPlusNormal0"/>
        <w:spacing w:before="200" w:line="240" w:lineRule="auto"/>
        <w:ind w:firstLine="540"/>
        <w:jc w:val="both"/>
      </w:pPr>
      <w:r>
        <w:rPr>
          <w:sz w:val="20"/>
        </w:rPr>
        <w:t>2) перечня видов административных наказаний и правил их применения;</w:t>
      </w:r>
    </w:p>
    <w:p>
      <w:pPr>
        <w:pStyle w:val="ConsPlusNormal0"/>
        <w:spacing w:before="200" w:line="240" w:lineRule="auto"/>
        <w:ind w:firstLine="540"/>
        <w:jc w:val="both"/>
      </w:pPr>
      <w:r>
        <w:rPr>
          <w:sz w:val="20"/>
        </w:rP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pPr>
        <w:pStyle w:val="ConsPlusNormal0"/>
        <w:spacing w:before="200" w:line="240" w:lineRule="auto"/>
        <w:ind w:firstLine="540"/>
        <w:jc w:val="both"/>
      </w:pPr>
      <w:bookmarkStart w:id="1" w:name="P339"/>
      <w:bookmarkEnd w:id="1"/>
      <w:r>
        <w:rPr>
          <w:sz w:val="20"/>
        </w:rPr>
        <w:t>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им Российской Федерацией;</w:t>
      </w:r>
    </w:p>
    <w:p>
      <w:pPr>
        <w:pStyle w:val="ConsPlusNormal0"/>
        <w:jc w:val="both"/>
      </w:pPr>
      <w:r>
        <w:rPr>
          <w:sz w:val="20"/>
        </w:rPr>
        <w:t xml:space="preserve">(п. 3.1 введен Федеральным </w:t>
      </w:r>
      <w:r>
        <w:fldChar w:fldCharType="begin"/>
      </w:r>
      <w:r>
        <w:instrText xml:space="preserve"> HYPERLINK "https://login.consultant.ru/link/?req=doc&amp;base=LAW&amp;n=482485&amp;dst=100009" \o "Федеральный закон от 08.08.2024 N 245-ФЗ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08.08.2024 N 245-ФЗ)</w:t>
      </w:r>
    </w:p>
    <w:p>
      <w:pPr>
        <w:pStyle w:val="ConsPlusNormal0"/>
        <w:spacing w:before="200" w:line="240" w:lineRule="auto"/>
        <w:ind w:firstLine="540"/>
        <w:jc w:val="both"/>
      </w:pPr>
      <w:r>
        <w:rPr>
          <w:sz w:val="20"/>
        </w:rP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pPr>
        <w:pStyle w:val="ConsPlusNormal0"/>
        <w:spacing w:before="200" w:line="240" w:lineRule="auto"/>
        <w:ind w:firstLine="540"/>
        <w:jc w:val="both"/>
      </w:pPr>
      <w:r>
        <w:rPr>
          <w:sz w:val="20"/>
        </w:rPr>
        <w:t>5) порядка исполнения постановлений о назначении административных наказаний.</w:t>
      </w:r>
    </w:p>
    <w:p>
      <w:pPr>
        <w:pStyle w:val="ConsPlusNormal0"/>
        <w:spacing w:before="200" w:line="240" w:lineRule="auto"/>
        <w:ind w:firstLine="540"/>
        <w:jc w:val="both"/>
      </w:pPr>
      <w:r>
        <w:rPr>
          <w:sz w:val="20"/>
        </w:rPr>
        <w:t xml:space="preserve">2. В соответствии с </w:t>
      </w:r>
      <w:r>
        <w:fldChar w:fldCharType="begin"/>
      </w:r>
      <w:r>
        <w:instrText xml:space="preserve"> HYPERLINK "https://login.consultant.ru/link/?req=doc&amp;base=LAW&amp;n=420987" \o "Федеральный конституционный закон от 31.12.1996 N 1-ФКЗ (ред. от 16.04.2022) "О судебной системе Российской Федерации" (с изм. и доп., вступ. в силу с 01.01.2023)</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о судебной системе настоящий Кодекс определяет подсудность дел об административных правонарушениях судам.</w:t>
      </w:r>
    </w:p>
    <w:p>
      <w:pPr>
        <w:pStyle w:val="ConsPlusNormal0"/>
        <w:spacing w:before="200" w:line="240" w:lineRule="auto"/>
        <w:ind w:firstLine="540"/>
        <w:jc w:val="both"/>
      </w:pPr>
      <w:r>
        <w:rPr>
          <w:sz w:val="20"/>
        </w:rPr>
        <w:t xml:space="preserve">3. В соответствии с законодательством о защите прав несовершеннолетних настоящий </w:t>
      </w:r>
      <w:r>
        <w:fldChar w:fldCharType="begin"/>
      </w:r>
      <w:r>
        <w:instrText xml:space="preserve"> HYPERLINK \l "P11291" \o "Статья 23.2. Комиссии по делам несовершеннолетних и защите их прав" </w:instrText>
      </w:r>
      <w:r>
        <w:fldChar w:fldCharType="separate"/>
      </w:r>
      <w:r>
        <w:rPr>
          <w:color w:val="0000FF"/>
          <w:sz w:val="20"/>
        </w:rPr>
        <w:t>Кодекс</w:t>
      </w:r>
      <w:r>
        <w:fldChar w:fldCharType="end"/>
      </w:r>
      <w:r>
        <w:rPr>
          <w:sz w:val="20"/>
        </w:rPr>
        <w:t xml:space="preserve"> определяет подведомственность дел об административных правонарушениях комиссиям по делам несовершеннолетних и защите их прав.</w:t>
      </w:r>
    </w:p>
    <w:p>
      <w:pPr>
        <w:pStyle w:val="ConsPlusNormal0"/>
        <w:spacing w:before="200" w:line="240" w:lineRule="auto"/>
        <w:ind w:firstLine="540"/>
        <w:jc w:val="both"/>
      </w:pPr>
      <w:r>
        <w:rPr>
          <w:sz w:val="20"/>
        </w:rPr>
        <w:t xml:space="preserve">4. В соответствии с установленной </w:t>
      </w:r>
      <w:r>
        <w:fldChar w:fldCharType="begin"/>
      </w:r>
      <w:r>
        <w:instrText xml:space="preserve"> HYPERLINK "https://login.consultant.ru/link/?req=doc&amp;base=LAW&amp;n=478845&amp;dst=100017" \o "Указ Президента РФ от 11.05.2024 N 326 (ред. от 17.06.2024) "О структуре федеральных органов исполнительной власти"</w:instrText>
        <w:cr/>
        <w:instrText xml:space="preserve">
{КонсультантПлюс}" </w:instrText>
      </w:r>
      <w:r>
        <w:fldChar w:fldCharType="separate"/>
      </w:r>
      <w:r>
        <w:rPr>
          <w:color w:val="0000FF"/>
          <w:sz w:val="20"/>
        </w:rPr>
        <w:t>структурой</w:t>
      </w:r>
      <w:r>
        <w:fldChar w:fldCharType="end"/>
      </w:r>
      <w:r>
        <w:rPr>
          <w:sz w:val="20"/>
        </w:rP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pPr>
        <w:pStyle w:val="ConsPlusNormal0"/>
        <w:spacing w:before="200" w:line="240" w:lineRule="auto"/>
        <w:ind w:firstLine="540"/>
        <w:jc w:val="both"/>
      </w:pPr>
      <w:r>
        <w:rPr>
          <w:sz w:val="20"/>
        </w:rP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r>
        <w:fldChar w:fldCharType="begin"/>
      </w:r>
      <w:r>
        <w:instrText xml:space="preserve"> HYPERLINK \l "P11186" \o "6)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instrText>
      </w:r>
      <w:r>
        <w:fldChar w:fldCharType="separate"/>
      </w:r>
      <w:r>
        <w:rPr>
          <w:color w:val="0000FF"/>
          <w:sz w:val="20"/>
        </w:rPr>
        <w:t>Кодекс</w:t>
      </w:r>
      <w:r>
        <w:fldChar w:fldCharType="end"/>
      </w:r>
      <w:r>
        <w:rPr>
          <w:sz w:val="20"/>
        </w:rP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pPr>
        <w:pStyle w:val="ConsPlusNormal0"/>
        <w:jc w:val="both"/>
      </w:pPr>
      <w:r>
        <w:rPr>
          <w:sz w:val="20"/>
        </w:rPr>
        <w:t xml:space="preserve">(часть пятая введена Федеральным </w:t>
      </w:r>
      <w:r>
        <w:fldChar w:fldCharType="begin"/>
      </w:r>
      <w:r>
        <w:instrText xml:space="preserve"> HYPERLINK "https://login.consultant.ru/link/?req=doc&amp;base=LAW&amp;n=201285&amp;dst=100010"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28.12.2009 N 380-ФЗ)</w:t>
      </w:r>
    </w:p>
    <w:p>
      <w:pPr>
        <w:pStyle w:val="ConsPlusNormal0"/>
        <w:jc w:val="both"/>
      </w:pPr>
    </w:p>
    <w:p>
      <w:pPr>
        <w:pStyle w:val="ConsPlusTitle0"/>
        <w:ind w:firstLine="540"/>
        <w:jc w:val="both"/>
        <w:outlineLvl w:val="2"/>
      </w:pPr>
      <w:r>
        <w:rPr>
          <w:sz w:val="20"/>
        </w:rPr>
        <w:t>Статья 1.3.1. Предметы ведения субъектов Российской Федерации в области законодательства об административных правонарушениях</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"https://login.consultant.ru/link/?req=doc&amp;base=LAW&amp;n=201285&amp;dst=100012"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28.12.2009 N 380-ФЗ)</w:t>
      </w:r>
    </w:p>
    <w:p>
      <w:pPr>
        <w:pStyle w:val="ConsPlusNormal0"/>
        <w:ind w:firstLine="540"/>
        <w:jc w:val="both"/>
      </w:pPr>
    </w:p>
    <w:p>
      <w:pPr>
        <w:pStyle w:val="ConsPlusNormal0"/>
        <w:ind w:firstLine="540"/>
        <w:jc w:val="both"/>
      </w:pPr>
      <w:r>
        <w:rPr>
          <w:sz w:val="20"/>
        </w:rPr>
        <w:t>1. К ведению субъектов Российской Федерации в области законодательства об административных правонарушениях относится:</w:t>
      </w:r>
    </w:p>
    <w:p>
      <w:pPr>
        <w:pStyle w:val="ConsPlusNormal0"/>
        <w:spacing w:before="200" w:line="240" w:lineRule="auto"/>
        <w:ind w:firstLine="540"/>
        <w:jc w:val="both"/>
      </w:pPr>
      <w:r>
        <w:rPr>
          <w:sz w:val="20"/>
        </w:rP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01.01.2026 п. 1.1 ч. 1 ст. 1.3.1 утрачивает силу (</w:t>
            </w:r>
            <w:r>
              <w:fldChar w:fldCharType="begin"/>
            </w:r>
            <w:r>
              <w:instrText xml:space="preserve"> HYPERLINK "https://login.consultant.ru/link/?req=doc&amp;base=LAW&amp;n=464066&amp;dst=100020" \o "Федеральный закон от 12.12.2023 N 574-ФЗ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pPr>
        <w:pStyle w:val="ConsPlusNormal0"/>
        <w:jc w:val="both"/>
      </w:pPr>
      <w:r>
        <w:rPr>
          <w:sz w:val="20"/>
        </w:rPr>
        <w:t xml:space="preserve">(п. 1.1 введен Федеральным </w:t>
      </w:r>
      <w:r>
        <w:fldChar w:fldCharType="begin"/>
      </w:r>
      <w:r>
        <w:instrText xml:space="preserve"> HYPERLINK "https://login.consultant.ru/link/?req=doc&amp;base=LAW&amp;n=464066&amp;dst=100010" \o "Федеральный закон от 12.12.2023 N 574-ФЗ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12.12.2023 N 574-ФЗ)</w:t>
      </w:r>
    </w:p>
    <w:p>
      <w:pPr>
        <w:pStyle w:val="ConsPlusNormal0"/>
        <w:spacing w:before="200" w:line="240" w:lineRule="auto"/>
        <w:ind w:firstLine="540"/>
        <w:jc w:val="both"/>
      </w:pPr>
      <w:r>
        <w:rPr>
          <w:sz w:val="20"/>
        </w:rPr>
        <w:t xml:space="preserve">1.2) установление законами субъектов Российской Федерации об административных правонарушениях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за исключением случаев, предусмотренных </w:t>
      </w:r>
      <w:r>
        <w:fldChar w:fldCharType="begin"/>
      </w:r>
      <w:r>
        <w:instrText xml:space="preserve"> HYPERLINK \l "P339" \o "3.1) административной ответственности за нарушение правил и норм, предусмотренных нормативными правовыми актами органов публичной власти федеральной территории, устанавливающими особенности регулирования отдельных отношений в федеральной территории в сферах, определенных федеральными законами и иными нормативными правовыми актами Российской Федерации, либо предусмотренных нормативными правовыми актами органов публичной власти федеральной территории, принятыми в рамках осуществления полномочий, переданных..." </w:instrText>
      </w:r>
      <w:r>
        <w:fldChar w:fldCharType="separate"/>
      </w:r>
      <w:r>
        <w:rPr>
          <w:color w:val="0000FF"/>
          <w:sz w:val="20"/>
        </w:rPr>
        <w:t>пунктом 3.1 части 1 статьи 1.3</w:t>
      </w:r>
      <w:r>
        <w:fldChar w:fldCharType="end"/>
      </w:r>
      <w:r>
        <w:rPr>
          <w:sz w:val="20"/>
        </w:rPr>
        <w:t xml:space="preserve"> настоящего Кодекса;</w:t>
      </w:r>
    </w:p>
    <w:p>
      <w:pPr>
        <w:pStyle w:val="ConsPlusNormal0"/>
        <w:jc w:val="both"/>
      </w:pPr>
      <w:r>
        <w:rPr>
          <w:sz w:val="20"/>
        </w:rPr>
        <w:t xml:space="preserve">(п. 1.2 введен Федеральным </w:t>
      </w:r>
      <w:r>
        <w:fldChar w:fldCharType="begin"/>
      </w:r>
      <w:r>
        <w:instrText xml:space="preserve"> HYPERLINK "https://login.consultant.ru/link/?req=doc&amp;base=LAW&amp;n=482485&amp;dst=100011" \o "Федеральный закон от 08.08.2024 N 245-ФЗ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08.08.2024 N 245-ФЗ)</w:t>
      </w:r>
    </w:p>
    <w:p>
      <w:pPr>
        <w:pStyle w:val="ConsPlusNormal0"/>
        <w:spacing w:before="200" w:line="240" w:lineRule="auto"/>
        <w:ind w:firstLine="540"/>
        <w:jc w:val="both"/>
      </w:pPr>
      <w:r>
        <w:rPr>
          <w:sz w:val="20"/>
        </w:rPr>
        <w:t>2) организация производства по делам об административных правонарушениях, предусмотренных законами субъектов Российской Федерации;</w:t>
      </w:r>
    </w:p>
    <w:p>
      <w:pPr>
        <w:pStyle w:val="ConsPlusNormal0"/>
        <w:spacing w:before="200" w:line="240" w:lineRule="auto"/>
        <w:ind w:firstLine="540"/>
        <w:jc w:val="both"/>
      </w:pPr>
      <w:r>
        <w:rPr>
          <w:sz w:val="20"/>
        </w:rP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r>
        <w:fldChar w:fldCharType="begin"/>
      </w:r>
      <w:r>
        <w:instrText xml:space="preserve"> HYPERLINK \l "P11190" \o "2.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 </w:instrText>
      </w:r>
      <w:r>
        <w:fldChar w:fldCharType="separate"/>
      </w:r>
      <w:r>
        <w:rPr>
          <w:color w:val="0000FF"/>
          <w:sz w:val="20"/>
        </w:rPr>
        <w:t>частью 2 статьи 22.1</w:t>
      </w:r>
      <w:r>
        <w:fldChar w:fldCharType="end"/>
      </w:r>
      <w:r>
        <w:rPr>
          <w:sz w:val="20"/>
        </w:rPr>
        <w:t xml:space="preserve"> настоящего Кодекса;</w:t>
      </w:r>
    </w:p>
    <w:p>
      <w:pPr>
        <w:pStyle w:val="ConsPlusNormal0"/>
        <w:spacing w:before="200" w:line="240" w:lineRule="auto"/>
        <w:ind w:firstLine="540"/>
        <w:jc w:val="both"/>
      </w:pPr>
      <w:bookmarkStart w:id="2" w:name="P363"/>
      <w:bookmarkEnd w:id="2"/>
      <w:r>
        <w:rPr>
          <w:sz w:val="20"/>
        </w:rPr>
        <w:t>4) создание комиссий по делам несовершеннолетних и защите их прав;</w:t>
      </w:r>
    </w:p>
    <w:p>
      <w:pPr>
        <w:pStyle w:val="ConsPlusNormal0"/>
        <w:spacing w:before="200" w:line="240" w:lineRule="auto"/>
        <w:ind w:firstLine="540"/>
        <w:jc w:val="both"/>
      </w:pPr>
      <w:r>
        <w:rPr>
          <w:sz w:val="20"/>
        </w:rP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pPr>
        <w:pStyle w:val="ConsPlusNormal0"/>
        <w:spacing w:before="200" w:line="240" w:lineRule="auto"/>
        <w:ind w:firstLine="540"/>
        <w:jc w:val="both"/>
      </w:pPr>
      <w:bookmarkStart w:id="3" w:name="P365"/>
      <w:bookmarkEnd w:id="3"/>
      <w:r>
        <w:rPr>
          <w:sz w:val="20"/>
        </w:rP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pPr>
        <w:pStyle w:val="ConsPlusNormal0"/>
        <w:spacing w:before="200" w:line="240" w:lineRule="auto"/>
        <w:ind w:firstLine="540"/>
        <w:jc w:val="both"/>
      </w:pPr>
      <w:r>
        <w:rPr>
          <w:sz w:val="20"/>
        </w:rP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r>
        <w:fldChar w:fldCharType="begin"/>
      </w:r>
      <w:r>
        <w:instrText xml:space="preserve"> HYPERLINK \l "P13414" \o "Статья 28.3. Должностные лица, уполномоченные составлять протоколы об административных правонарушениях" </w:instrText>
      </w:r>
      <w:r>
        <w:fldChar w:fldCharType="separate"/>
      </w:r>
      <w:r>
        <w:rPr>
          <w:color w:val="0000FF"/>
          <w:sz w:val="20"/>
        </w:rPr>
        <w:t>статьей 28.3</w:t>
      </w:r>
      <w:r>
        <w:fldChar w:fldCharType="end"/>
      </w:r>
      <w:r>
        <w:rPr>
          <w:sz w:val="20"/>
        </w:rPr>
        <w:t xml:space="preserve"> настоящего Кодекса;</w:t>
      </w:r>
    </w:p>
    <w:p>
      <w:pPr>
        <w:pStyle w:val="ConsPlusNormal0"/>
        <w:jc w:val="both"/>
      </w:pPr>
      <w:r>
        <w:rPr>
          <w:sz w:val="20"/>
        </w:rPr>
        <w:t xml:space="preserve">(п. 6.1 введен Федеральным </w:t>
      </w:r>
      <w:r>
        <w:fldChar w:fldCharType="begin"/>
      </w:r>
      <w:r>
        <w:instrText xml:space="preserve"> HYPERLINK "https://login.consultant.ru/link/?req=doc&amp;base=LAW&amp;n=446159&amp;dst=100010"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законом</w:t>
      </w:r>
      <w:r>
        <w:fldChar w:fldCharType="end"/>
      </w:r>
      <w:r>
        <w:rPr>
          <w:sz w:val="20"/>
        </w:rPr>
        <w:t xml:space="preserve"> от 14.10.2014 N 307-ФЗ)</w:t>
      </w:r>
    </w:p>
    <w:p>
      <w:pPr>
        <w:pStyle w:val="ConsPlusNormal0"/>
        <w:spacing w:before="200" w:line="240" w:lineRule="auto"/>
        <w:ind w:firstLine="540"/>
        <w:jc w:val="both"/>
      </w:pPr>
      <w:r>
        <w:rPr>
          <w:sz w:val="20"/>
        </w:rPr>
        <w:t>7) регулирование законами субъектов Российской Федерации иных вопросов в соответствии с настоящим Кодексом.</w:t>
      </w:r>
    </w:p>
    <w:p>
      <w:pPr>
        <w:pStyle w:val="ConsPlusNormal0"/>
        <w:spacing w:before="200" w:line="240" w:lineRule="auto"/>
        <w:ind w:firstLine="540"/>
        <w:jc w:val="both"/>
      </w:pPr>
      <w:r>
        <w:rPr>
          <w:sz w:val="20"/>
        </w:rP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r>
        <w:fldChar w:fldCharType="begin"/>
      </w:r>
      <w:r>
        <w:instrText xml:space="preserve"> HYPERLINK \l "P363" \o "4) создание комиссий по делам несовершеннолетних и защите их прав;" </w:instrText>
      </w:r>
      <w:r>
        <w:fldChar w:fldCharType="separate"/>
      </w:r>
      <w:r>
        <w:rPr>
          <w:color w:val="0000FF"/>
          <w:sz w:val="20"/>
        </w:rPr>
        <w:t>пунктах 4</w:t>
      </w:r>
      <w:r>
        <w:fldChar w:fldCharType="end"/>
      </w:r>
      <w:r>
        <w:rPr>
          <w:sz w:val="20"/>
        </w:rPr>
        <w:t xml:space="preserve"> - </w:t>
      </w:r>
      <w:r>
        <w:fldChar w:fldCharType="begin"/>
      </w:r>
      <w:r>
        <w:instrText xml:space="preserve"> HYPERLINK \l "P365" \o "6)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 </w:instrText>
      </w:r>
      <w:r>
        <w:fldChar w:fldCharType="separate"/>
      </w:r>
      <w:r>
        <w:rPr>
          <w:color w:val="0000FF"/>
          <w:sz w:val="20"/>
        </w:rPr>
        <w:t>6 части 1</w:t>
      </w:r>
      <w:r>
        <w:fldChar w:fldCharType="end"/>
      </w:r>
      <w:r>
        <w:rPr>
          <w:sz w:val="20"/>
        </w:rP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pPr>
        <w:pStyle w:val="ConsPlusNormal0"/>
        <w:spacing w:before="200" w:line="240" w:lineRule="auto"/>
        <w:ind w:firstLine="540"/>
        <w:jc w:val="both"/>
      </w:pPr>
      <w:r>
        <w:rPr>
          <w:sz w:val="20"/>
        </w:rP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pPr>
        <w:pStyle w:val="ConsPlusNormal0"/>
        <w:spacing w:before="200" w:line="240" w:lineRule="auto"/>
        <w:ind w:firstLine="540"/>
        <w:jc w:val="both"/>
      </w:pPr>
      <w:r>
        <w:rPr>
          <w:sz w:val="20"/>
        </w:rPr>
        <w:t xml:space="preserve">4. Органы исполнительной власти субъектов Российской Федерации в пределах компетенции, установленной </w:t>
      </w:r>
      <w:r>
        <w:fldChar w:fldCharType="begin"/>
      </w:r>
      <w:r>
        <w:instrText xml:space="preserve"> HYPERLINK \l "P11231" \o "Глава 23. СУДЬИ, ОРГАНЫ, ДОЛЖНОСТНЫЕ ЛИЦА, УПОЛНОМОЧЕННЫЕ" </w:instrText>
      </w:r>
      <w:r>
        <w:fldChar w:fldCharType="separate"/>
      </w:r>
      <w:r>
        <w:rPr>
          <w:color w:val="0000FF"/>
          <w:sz w:val="20"/>
        </w:rPr>
        <w:t>главой 23</w:t>
      </w:r>
      <w:r>
        <w:fldChar w:fldCharType="end"/>
      </w:r>
      <w:r>
        <w:rPr>
          <w:sz w:val="20"/>
        </w:rPr>
        <w:t xml:space="preserve"> настоящего Кодекса, уполномочены рассматривать дела об административных правонарушениях, предусмотренных настоящим Кодексом.</w:t>
      </w:r>
    </w:p>
    <w:p>
      <w:pPr>
        <w:pStyle w:val="ConsPlusNormal0"/>
        <w:spacing w:before="200" w:line="240" w:lineRule="auto"/>
        <w:ind w:firstLine="540"/>
        <w:jc w:val="both"/>
      </w:pPr>
      <w:r>
        <w:rPr>
          <w:sz w:val="20"/>
        </w:rP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r>
        <w:fldChar w:fldCharType="begin"/>
      </w:r>
      <w:r>
        <w:instrText xml:space="preserve"> HYPERLINK \l "P13414" \o "Статья 28.3. Должностные лица, уполномоченные составлять протоколы об административных правонарушениях" </w:instrText>
      </w:r>
      <w:r>
        <w:fldChar w:fldCharType="separate"/>
      </w:r>
      <w:r>
        <w:rPr>
          <w:color w:val="0000FF"/>
          <w:sz w:val="20"/>
        </w:rPr>
        <w:t>статье 28.3</w:t>
      </w:r>
      <w:r>
        <w:fldChar w:fldCharType="end"/>
      </w:r>
      <w:r>
        <w:rPr>
          <w:sz w:val="20"/>
        </w:rPr>
        <w:t xml:space="preserve"> настоящего Кодекса.</w:t>
      </w:r>
    </w:p>
    <w:p>
      <w:pPr>
        <w:pStyle w:val="ConsPlusNormal0"/>
        <w:jc w:val="both"/>
      </w:pPr>
    </w:p>
    <w:p>
      <w:pPr>
        <w:pStyle w:val="ConsPlusTitle0"/>
        <w:ind w:firstLine="540"/>
        <w:jc w:val="both"/>
        <w:outlineLvl w:val="2"/>
      </w:pPr>
      <w:r>
        <w:rPr>
          <w:sz w:val="20"/>
        </w:rPr>
        <w:t>Статья 1.4. Принцип равенства перед законом</w:t>
      </w:r>
    </w:p>
    <w:p>
      <w:pPr>
        <w:pStyle w:val="ConsPlusNormal0"/>
        <w:jc w:val="both"/>
      </w:pPr>
    </w:p>
    <w:p>
      <w:pPr>
        <w:pStyle w:val="ConsPlusNormal0"/>
        <w:ind w:firstLine="540"/>
        <w:jc w:val="both"/>
      </w:pPr>
      <w:r>
        <w:rPr>
          <w:sz w:val="20"/>
        </w:rP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pPr>
        <w:pStyle w:val="ConsPlusNormal0"/>
        <w:spacing w:before="200" w:line="240" w:lineRule="auto"/>
        <w:ind w:firstLine="540"/>
        <w:jc w:val="both"/>
      </w:pPr>
      <w:r>
        <w:rPr>
          <w:sz w:val="20"/>
        </w:rP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r>
        <w:fldChar w:fldCharType="begin"/>
      </w:r>
      <w:r>
        <w:instrText xml:space="preserve"> HYPERLINK "https://login.consultant.ru/link/?req=doc&amp;base=LAW&amp;n=2875" \o ""Конституция Российской Федерации" (принята всенародным голосованием 12.12.1993 с изменениями, одобренными в ходе общероссийского голосования 01.07.2020)</w:instrText>
        <w:cr/>
        <w:instrText xml:space="preserve">
{КонсультантПлюс}" </w:instrText>
      </w:r>
      <w:r>
        <w:fldChar w:fldCharType="separate"/>
      </w:r>
      <w:r>
        <w:rPr>
          <w:color w:val="0000FF"/>
          <w:sz w:val="20"/>
        </w:rPr>
        <w:t>Конституцией</w:t>
      </w:r>
      <w:r>
        <w:fldChar w:fldCharType="end"/>
      </w:r>
      <w:r>
        <w:rPr>
          <w:sz w:val="20"/>
        </w:rPr>
        <w:t xml:space="preserve"> Российской Федерации и федеральными </w:t>
      </w:r>
      <w:r>
        <w:rPr>
          <w:sz w:val="20"/>
        </w:rPr>
        <w:t>законами</w:t>
      </w:r>
      <w:r>
        <w:rPr>
          <w:sz w:val="20"/>
        </w:rPr>
        <w:t>.</w:t>
      </w:r>
    </w:p>
    <w:p>
      <w:pPr>
        <w:pStyle w:val="ConsPlusNormal0"/>
        <w:jc w:val="both"/>
      </w:pPr>
      <w:r>
        <w:rPr>
          <w:sz w:val="20"/>
        </w:rPr>
        <w:t xml:space="preserve">(в ред. Федерального </w:t>
      </w:r>
      <w:r>
        <w:fldChar w:fldCharType="begin"/>
      </w:r>
      <w:r>
        <w:instrText xml:space="preserve"> HYPERLINK "https://login.consultant.ru/link/?req=doc&amp;base=LAW&amp;n=172504&amp;dst=100010" \o "Федеральный закон от 22.12.2014 N 439-ФЗ "О внесении изменений в Кодекс Российской Федерации об административных правонарушениях и статью 28 Федерального закона "О Следственном комитете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22.12.2014 N 439-ФЗ)</w:t>
      </w:r>
    </w:p>
    <w:p>
      <w:pPr>
        <w:pStyle w:val="ConsPlusNormal0"/>
        <w:spacing w:before="200" w:line="240" w:lineRule="auto"/>
        <w:ind w:firstLine="540"/>
        <w:jc w:val="both"/>
      </w:pPr>
      <w:r>
        <w:rPr>
          <w:sz w:val="20"/>
        </w:rP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r>
        <w:fldChar w:fldCharType="begin"/>
      </w:r>
      <w:r>
        <w:instrText xml:space="preserve"> HYPERLINK \l "P796" \o "Статья 4.1.1. Замена административного наказания в виде административного штрафа предупреждением" </w:instrText>
      </w:r>
      <w:r>
        <w:fldChar w:fldCharType="separate"/>
      </w:r>
      <w:r>
        <w:rPr>
          <w:color w:val="0000FF"/>
          <w:sz w:val="20"/>
        </w:rPr>
        <w:t>Кодексом</w:t>
      </w:r>
      <w:r>
        <w:fldChar w:fldCharType="end"/>
      </w:r>
      <w:r>
        <w:rPr>
          <w:sz w:val="20"/>
        </w:rPr>
        <w:t>.</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"https://login.consultant.ru/link/?req=doc&amp;base=LAW&amp;n=200695&amp;dst=100010" \o "Федеральный закон от 03.07.2016 N 316-ФЗ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03.07.2016 N 316-ФЗ; в ред. Федерального </w:t>
      </w:r>
      <w:r>
        <w:fldChar w:fldCharType="begin"/>
      </w:r>
      <w:r>
        <w:instrText xml:space="preserve"> HYPERLINK "https://login.consultant.ru/link/?req=doc&amp;base=LAW&amp;n=370085&amp;dst=100009" \o "Федеральный закон от 08.12.2020 N 410-ФЗ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08.12.2020 N 410-ФЗ)</w:t>
      </w:r>
    </w:p>
    <w:p>
      <w:pPr>
        <w:pStyle w:val="ConsPlusNormal0"/>
        <w:jc w:val="both"/>
      </w:pPr>
    </w:p>
    <w:p>
      <w:pPr>
        <w:pStyle w:val="ConsPlusTitle0"/>
        <w:ind w:firstLine="540"/>
        <w:jc w:val="both"/>
        <w:outlineLvl w:val="2"/>
      </w:pPr>
      <w:r>
        <w:rPr>
          <w:sz w:val="20"/>
        </w:rPr>
        <w:t>Статья 1.5. Презумпция невиновности</w:t>
      </w:r>
    </w:p>
    <w:p>
      <w:pPr>
        <w:pStyle w:val="ConsPlusNormal0"/>
        <w:jc w:val="both"/>
      </w:pPr>
    </w:p>
    <w:p>
      <w:pPr>
        <w:pStyle w:val="ConsPlusNormal0"/>
        <w:ind w:firstLine="540"/>
        <w:jc w:val="both"/>
      </w:pPr>
      <w:r>
        <w:rPr>
          <w:sz w:val="20"/>
        </w:rPr>
        <w:t>1. Лицо подлежит административной ответственности только за те административные правонарушения, в отношении которых установлена его вина.</w:t>
      </w:r>
    </w:p>
    <w:p>
      <w:pPr>
        <w:pStyle w:val="ConsPlusNormal0"/>
        <w:spacing w:before="200" w:line="240" w:lineRule="auto"/>
        <w:ind w:firstLine="540"/>
        <w:jc w:val="both"/>
      </w:pPr>
      <w:r>
        <w:rPr>
          <w:sz w:val="20"/>
        </w:rP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r>
        <w:fldChar w:fldCharType="begin"/>
      </w:r>
      <w:r>
        <w:instrText xml:space="preserve"> HYPERLINK \l "P12765" \o "Глава 26. ПРЕДМЕТ ДОКАЗЫВАНИЯ. ДОКАЗАТЕЛЬСТВА." </w:instrText>
      </w:r>
      <w:r>
        <w:fldChar w:fldCharType="separate"/>
      </w:r>
      <w:r>
        <w:rPr>
          <w:color w:val="0000FF"/>
          <w:sz w:val="20"/>
        </w:rPr>
        <w:t>Кодексом</w:t>
      </w:r>
      <w:r>
        <w:fldChar w:fldCharType="end"/>
      </w:r>
      <w:r>
        <w:rPr>
          <w:sz w:val="20"/>
        </w:rPr>
        <w:t>, и установлена вступившим в законную силу постановлением судьи, органа, должностного лица, рассмотревших дело.</w:t>
      </w:r>
    </w:p>
    <w:p>
      <w:pPr>
        <w:pStyle w:val="ConsPlusNormal0"/>
        <w:spacing w:before="200" w:line="240" w:lineRule="auto"/>
        <w:ind w:firstLine="540"/>
        <w:jc w:val="both"/>
      </w:pPr>
      <w:bookmarkStart w:id="4" w:name="P386"/>
      <w:bookmarkEnd w:id="4"/>
      <w:r>
        <w:rPr>
          <w:sz w:val="20"/>
        </w:rP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r>
        <w:fldChar w:fldCharType="begin"/>
      </w:r>
      <w:r>
        <w:instrText xml:space="preserve"> HYPERLINK \l "P389" \o "Примечание. Положение части 3 настоящей статьи не распространяется на административные правонарушения, предусмотренные частями 3.1 - 3.4 статьи 8.2, главой 12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 </w:instrText>
      </w:r>
      <w:r>
        <w:fldChar w:fldCharType="separate"/>
      </w:r>
      <w:r>
        <w:rPr>
          <w:color w:val="0000FF"/>
          <w:sz w:val="20"/>
        </w:rPr>
        <w:t>примечанием</w:t>
      </w:r>
      <w:r>
        <w:fldChar w:fldCharType="end"/>
      </w:r>
      <w:r>
        <w:rPr>
          <w:sz w:val="20"/>
        </w:rPr>
        <w:t xml:space="preserve"> к настоящей статье.</w:t>
      </w:r>
    </w:p>
    <w:p>
      <w:pPr>
        <w:pStyle w:val="ConsPlusNormal0"/>
        <w:jc w:val="both"/>
      </w:pPr>
      <w:r>
        <w:rPr>
          <w:sz w:val="20"/>
        </w:rPr>
        <w:t xml:space="preserve">(в ред. Федерального </w:t>
      </w:r>
      <w:r>
        <w:fldChar w:fldCharType="begin"/>
      </w:r>
      <w:r>
        <w:instrText xml:space="preserve"> HYPERLINK "https://login.consultant.ru/link/?req=doc&amp;base=LAW&amp;n=173867&amp;dst=100011"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24.07.2007 N 210-ФЗ)</w:t>
      </w:r>
    </w:p>
    <w:p>
      <w:pPr>
        <w:pStyle w:val="ConsPlusNormal0"/>
        <w:spacing w:before="200" w:line="240" w:lineRule="auto"/>
        <w:ind w:firstLine="540"/>
        <w:jc w:val="both"/>
      </w:pPr>
      <w:r>
        <w:rPr>
          <w:sz w:val="20"/>
        </w:rPr>
        <w:t>4. Неустранимые сомнения в виновности лица, привлекаемого к административной ответственности, толкуются в пользу этого лица.</w:t>
      </w:r>
    </w:p>
    <w:p>
      <w:pPr>
        <w:pStyle w:val="ConsPlusNormal0"/>
        <w:spacing w:before="200" w:line="240" w:lineRule="auto"/>
        <w:ind w:firstLine="540"/>
        <w:jc w:val="both"/>
      </w:pPr>
      <w:bookmarkStart w:id="5" w:name="P389"/>
      <w:bookmarkEnd w:id="5"/>
      <w:r>
        <w:rPr>
          <w:sz w:val="20"/>
        </w:rPr>
        <w:t xml:space="preserve">Примечание. Положение </w:t>
      </w:r>
      <w:r>
        <w:fldChar w:fldCharType="begin"/>
      </w:r>
      <w:r>
        <w:instrText xml:space="preserve"> HYPERLINK \l "P386" \o "3. Лицо, привлекаемое к административной ответственности, не обязано доказывать свою невиновность, за исключением случаев, предусмотренных примечанием к настоящей статье." </w:instrText>
      </w:r>
      <w:r>
        <w:fldChar w:fldCharType="separate"/>
      </w:r>
      <w:r>
        <w:rPr>
          <w:color w:val="0000FF"/>
          <w:sz w:val="20"/>
        </w:rPr>
        <w:t>части 3</w:t>
      </w:r>
      <w:r>
        <w:fldChar w:fldCharType="end"/>
      </w:r>
      <w:r>
        <w:rPr>
          <w:sz w:val="20"/>
        </w:rPr>
        <w:t xml:space="preserve"> настоящей статьи не распространяется на административные правонарушения, предусмотренные </w:t>
      </w:r>
      <w:r>
        <w:fldChar w:fldCharType="begin"/>
      </w:r>
      <w:r>
        <w:instrText xml:space="preserve"> HYPERLINK \l "P2832" \o "3.1.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instrText>
      </w:r>
      <w:r>
        <w:fldChar w:fldCharType="separate"/>
      </w:r>
      <w:r>
        <w:rPr>
          <w:color w:val="0000FF"/>
          <w:sz w:val="20"/>
        </w:rPr>
        <w:t>частями 3.1</w:t>
      </w:r>
      <w:r>
        <w:fldChar w:fldCharType="end"/>
      </w:r>
      <w:r>
        <w:rPr>
          <w:sz w:val="20"/>
        </w:rPr>
        <w:t xml:space="preserve"> - </w:t>
      </w:r>
      <w:r>
        <w:fldChar w:fldCharType="begin"/>
      </w:r>
      <w:r>
        <w:instrText xml:space="preserve"> HYPERLINK \l "P2841" \o "3.4. Повторное совершение административного правонарушения, предусмотренного частью 3.3 настоящей статьи, -" </w:instrText>
      </w:r>
      <w:r>
        <w:fldChar w:fldCharType="separate"/>
      </w:r>
      <w:r>
        <w:rPr>
          <w:color w:val="0000FF"/>
          <w:sz w:val="20"/>
        </w:rPr>
        <w:t>3.4 статьи 8.2</w:t>
      </w:r>
      <w:r>
        <w:fldChar w:fldCharType="end"/>
      </w:r>
      <w:r>
        <w:rPr>
          <w:sz w:val="20"/>
        </w:rPr>
        <w:t xml:space="preserve">, </w:t>
      </w:r>
      <w:r>
        <w:fldChar w:fldCharType="begin"/>
      </w:r>
      <w:r>
        <w:instrText xml:space="preserve"> HYPERLINK \l "P4582" \o "Глава 12. АДМИНИСТРАТИВНЫЕ ПРАВОНАРУШЕНИЯ" </w:instrText>
      </w:r>
      <w:r>
        <w:fldChar w:fldCharType="separate"/>
      </w:r>
      <w:r>
        <w:rPr>
          <w:color w:val="0000FF"/>
          <w:sz w:val="20"/>
        </w:rPr>
        <w:t>главой 12</w:t>
      </w:r>
      <w:r>
        <w:fldChar w:fldCharType="end"/>
      </w:r>
      <w:r>
        <w:rPr>
          <w:sz w:val="20"/>
        </w:rPr>
        <w:t xml:space="preserve"> настоящего Кодекса,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r>
        <w:fldChar w:fldCharType="begin"/>
      </w:r>
      <w:r>
        <w:instrText xml:space="preserve"> HYPERLINK "https://login.consultant.ru/link/?req=doc&amp;base=LAW&amp;n=327611&amp;dst=100141" \o "Постановление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автоматическом режиме</w:t>
      </w:r>
      <w:r>
        <w:fldChar w:fldCharType="end"/>
      </w:r>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ConsPlusNormal0"/>
        <w:jc w:val="both"/>
      </w:pPr>
      <w:r>
        <w:rPr>
          <w:sz w:val="20"/>
        </w:rPr>
        <w:t xml:space="preserve">(примечание введено Федеральным </w:t>
      </w:r>
      <w:r>
        <w:fldChar w:fldCharType="begin"/>
      </w:r>
      <w:r>
        <w:instrText xml:space="preserve"> HYPERLINK "https://login.consultant.ru/link/?req=doc&amp;base=LAW&amp;n=173867&amp;dst=100012"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24.07.2007 N 210-ФЗ; в ред. Федеральных законов от 21.04.2011 </w:t>
      </w:r>
      <w:r>
        <w:fldChar w:fldCharType="begin"/>
      </w:r>
      <w:r>
        <w:instrText xml:space="preserve"> HYPERLINK "https://login.consultant.ru/link/?req=doc&amp;base=LAW&amp;n=441772&amp;dst=100019" \o "Федеральный закон от 21.04.2011 N 69-ФЗ (ред. от 29.12.2022)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69-ФЗ</w:t>
      </w:r>
      <w:r>
        <w:fldChar w:fldCharType="end"/>
      </w:r>
      <w:r>
        <w:rPr>
          <w:sz w:val="20"/>
        </w:rPr>
        <w:t xml:space="preserve">, от 28.07.2012 </w:t>
      </w:r>
      <w:r>
        <w:fldChar w:fldCharType="begin"/>
      </w:r>
      <w:r>
        <w:instrText xml:space="preserve"> HYPERLINK "https://login.consultant.ru/link/?req=doc&amp;base=LAW&amp;n=464270&amp;dst=100134" \o "Федеральный закон от 28.07.2012 N 133-ФЗ (ред. от 12.12.2023)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окна"</w:instrText>
        <w:cr/>
        <w:instrText xml:space="preserve">
{КонсультантПлюс}" </w:instrText>
      </w:r>
      <w:r>
        <w:fldChar w:fldCharType="separate"/>
      </w:r>
      <w:r>
        <w:rPr>
          <w:color w:val="0000FF"/>
          <w:sz w:val="20"/>
        </w:rPr>
        <w:t>N 133-ФЗ</w:t>
      </w:r>
      <w:r>
        <w:fldChar w:fldCharType="end"/>
      </w:r>
      <w:r>
        <w:rPr>
          <w:sz w:val="20"/>
        </w:rPr>
        <w:t xml:space="preserve">, от 14.07.2022 </w:t>
      </w:r>
      <w:r>
        <w:fldChar w:fldCharType="begin"/>
      </w:r>
      <w:r>
        <w:instrText xml:space="preserve"> HYPERLINK "https://login.consultant.ru/link/?req=doc&amp;base=LAW&amp;n=421868&amp;dst=100010" \o "Федеральный закон от 14.07.2022 N 287-ФЗ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287-ФЗ</w:t>
      </w:r>
      <w:r>
        <w:fldChar w:fldCharType="end"/>
      </w:r>
      <w:r>
        <w:rPr>
          <w:sz w:val="20"/>
        </w:rPr>
        <w:t xml:space="preserve">, от 31.07.2023 </w:t>
      </w:r>
      <w:r>
        <w:fldChar w:fldCharType="begin"/>
      </w:r>
      <w:r>
        <w:instrText xml:space="preserve"> HYPERLINK "https://login.consultant.ru/link/?req=doc&amp;base=LAW&amp;n=453258&amp;dst=100010" \o "Федеральный закон от 31.07.2023 N 405-ФЗ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405-ФЗ</w:t>
      </w:r>
      <w:r>
        <w:fldChar w:fldCharType="end"/>
      </w:r>
      <w:r>
        <w:rPr>
          <w:sz w:val="20"/>
        </w:rPr>
        <w:t>)</w:t>
      </w:r>
    </w:p>
    <w:p>
      <w:pPr>
        <w:pStyle w:val="ConsPlusNormal0"/>
        <w:jc w:val="both"/>
      </w:pPr>
    </w:p>
    <w:p>
      <w:pPr>
        <w:pStyle w:val="ConsPlusTitle0"/>
        <w:ind w:firstLine="540"/>
        <w:jc w:val="both"/>
        <w:outlineLvl w:val="2"/>
      </w:pPr>
      <w:r>
        <w:rPr>
          <w:sz w:val="20"/>
        </w:rPr>
        <w:t>Статья 1.6. Обеспечение законности при применении мер административного принуждения в связи с административным правонарушением</w:t>
      </w:r>
    </w:p>
    <w:p>
      <w:pPr>
        <w:pStyle w:val="ConsPlusNormal0"/>
        <w:jc w:val="both"/>
      </w:pPr>
    </w:p>
    <w:p>
      <w:pPr>
        <w:pStyle w:val="ConsPlusNormal0"/>
        <w:ind w:firstLine="540"/>
        <w:jc w:val="both"/>
      </w:pPr>
      <w:r>
        <w:rPr>
          <w:sz w:val="20"/>
        </w:rP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pPr>
        <w:pStyle w:val="ConsPlusNormal0"/>
        <w:spacing w:before="200" w:line="240" w:lineRule="auto"/>
        <w:ind w:firstLine="540"/>
        <w:jc w:val="both"/>
      </w:pPr>
      <w:r>
        <w:rPr>
          <w:sz w:val="20"/>
        </w:rP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pPr>
        <w:pStyle w:val="ConsPlusNormal0"/>
        <w:spacing w:before="200" w:line="240" w:lineRule="auto"/>
        <w:ind w:firstLine="540"/>
        <w:jc w:val="both"/>
      </w:pPr>
      <w:r>
        <w:rPr>
          <w:sz w:val="20"/>
        </w:rPr>
        <w:t>3. При применении мер административного принуждения не допускаются решения и действия (бездействие), унижающие человеческое достоинство.</w:t>
      </w:r>
    </w:p>
    <w:p>
      <w:pPr>
        <w:pStyle w:val="ConsPlusNormal0"/>
        <w:jc w:val="both"/>
      </w:pPr>
    </w:p>
    <w:p>
      <w:pPr>
        <w:pStyle w:val="ConsPlusTitle0"/>
        <w:ind w:firstLine="540"/>
        <w:jc w:val="both"/>
        <w:outlineLvl w:val="2"/>
      </w:pPr>
      <w:r>
        <w:rPr>
          <w:sz w:val="20"/>
        </w:rPr>
        <w:t>Статья 1.7. Действие законодательства об административных правонарушениях во времени</w:t>
      </w:r>
    </w:p>
    <w:p>
      <w:pPr>
        <w:pStyle w:val="ConsPlusNormal0"/>
        <w:jc w:val="both"/>
      </w:pPr>
      <w:r>
        <w:rPr>
          <w:sz w:val="20"/>
        </w:rPr>
        <w:t xml:space="preserve">(в ред. Федерального </w:t>
      </w:r>
      <w:r>
        <w:fldChar w:fldCharType="begin"/>
      </w:r>
      <w:r>
        <w:instrText xml:space="preserve"> HYPERLINK "https://login.consultant.ru/link/?req=doc&amp;base=LAW&amp;n=173867&amp;dst=100015"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24.07.2007 N 210-ФЗ)</w:t>
      </w:r>
    </w:p>
    <w:p>
      <w:pPr>
        <w:pStyle w:val="ConsPlusNormal0"/>
        <w:jc w:val="both"/>
      </w:pPr>
    </w:p>
    <w:p>
      <w:pPr>
        <w:pStyle w:val="ConsPlusNormal0"/>
        <w:ind w:firstLine="540"/>
        <w:jc w:val="both"/>
      </w:pPr>
      <w:r>
        <w:rPr>
          <w:sz w:val="20"/>
        </w:rP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pPr>
        <w:pStyle w:val="ConsPlusNormal0"/>
        <w:jc w:val="both"/>
      </w:pPr>
      <w:r>
        <w:rPr>
          <w:sz w:val="20"/>
        </w:rPr>
        <w:t xml:space="preserve">(в ред. Федерального </w:t>
      </w:r>
      <w:r>
        <w:fldChar w:fldCharType="begin"/>
      </w:r>
      <w:r>
        <w:instrText xml:space="preserve"> HYPERLINK "https://login.consultant.ru/link/?req=doc&amp;base=LAW&amp;n=173867&amp;dst=100016"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24.07.2007 N 210-ФЗ)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О выявлении конституционно-правового смысла ч. 2 ст. 1.7 см. Постановления КС РФ от 17.07.2023 </w:t>
            </w:r>
            <w:r>
              <w:fldChar w:fldCharType="begin"/>
            </w:r>
            <w:r>
              <w:instrText xml:space="preserve"> HYPERLINK "https://login.consultant.ru/link/?req=doc&amp;base=LAW&amp;n=452324&amp;dst=100043" \o "Постановление Конституционного Суда РФ от 17.07.2023 N 42-П "По делу о проверке конституционности части 2 статьи 1.7 Кодекса Российской Федерации об административных правонарушениях в связи с запросом Костромского областного суда"</w:instrText>
              <w:cr/>
              <w:instrText xml:space="preserve">
{КонсультантПлюс}" </w:instrText>
            </w:r>
            <w:r>
              <w:fldChar w:fldCharType="separate"/>
            </w:r>
            <w:r>
              <w:rPr>
                <w:color w:val="0000FF"/>
                <w:sz w:val="20"/>
              </w:rPr>
              <w:t>N 42-П</w:t>
            </w:r>
            <w:r>
              <w:fldChar w:fldCharType="end"/>
            </w:r>
            <w:r>
              <w:rPr>
                <w:color w:val="392C69"/>
                <w:sz w:val="20"/>
              </w:rPr>
              <w:t xml:space="preserve"> и от 02.04.2024 </w:t>
            </w:r>
            <w:r>
              <w:fldChar w:fldCharType="begin"/>
            </w:r>
            <w:r>
              <w:instrText xml:space="preserve"> HYPERLINK "https://login.consultant.ru/link/?req=doc&amp;base=LAW&amp;n=473504&amp;dst=100070" \o "Постановление Конституционного Суда РФ от 02.04.2024 N 14-П "По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"Воплощение" и общества с ограниченной ответственностью "СИБТЕК"</w:instrText>
              <w:cr/>
              <w:instrText xml:space="preserve">
{КонсультантПлюс}" </w:instrText>
            </w:r>
            <w:r>
              <w:fldChar w:fldCharType="separate"/>
            </w:r>
            <w:r>
              <w:rPr>
                <w:color w:val="0000FF"/>
                <w:sz w:val="20"/>
              </w:rPr>
              <w:t>N 14-П</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r>
        <w:fldChar w:fldCharType="begin"/>
      </w:r>
      <w:r>
        <w:instrText xml:space="preserve"> HYPERLINK "https://login.consultant.ru/link/?req=doc&amp;base=LAW&amp;n=103689&amp;dst=100006" \o "Информационное письмо Президиума ВАС РФ от 25.06.2010 N 140 "О некоторых вопросах, возникших в связи с вступлением в силу Федерального закона от 30.04.2010 N 69-ФЗ "О внесении изменений в отдельные законодательные акты Российской Федерации в связи с принятием Федерального закона "О компенсации за нарушение права на судопроизводство в разумный срок или права на исполнение судебного акта в разумный срок"</w:instrText>
        <w:cr/>
        <w:instrText xml:space="preserve">
{КонсультантПлюс}" </w:instrText>
      </w:r>
      <w:r>
        <w:fldChar w:fldCharType="separate"/>
      </w:r>
      <w:r>
        <w:rPr>
          <w:color w:val="0000FF"/>
          <w:sz w:val="20"/>
        </w:rPr>
        <w:t>иным образом</w:t>
      </w:r>
      <w:r>
        <w:fldChar w:fldCharType="end"/>
      </w:r>
      <w:r>
        <w:rPr>
          <w:sz w:val="20"/>
        </w:rPr>
        <w:t xml:space="preserve"> ухудшающий положение лица, обратной силы не имеет.</w:t>
      </w:r>
    </w:p>
    <w:p>
      <w:pPr>
        <w:pStyle w:val="ConsPlusNormal0"/>
        <w:spacing w:before="200" w:line="240" w:lineRule="auto"/>
        <w:ind w:firstLine="540"/>
        <w:jc w:val="both"/>
      </w:pPr>
      <w:r>
        <w:rPr>
          <w:sz w:val="20"/>
        </w:rP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pPr>
        <w:pStyle w:val="ConsPlusNormal0"/>
        <w:jc w:val="both"/>
      </w:pPr>
      <w:r>
        <w:rPr>
          <w:sz w:val="20"/>
        </w:rPr>
        <w:t xml:space="preserve">(часть 2.1 введена Федеральным </w:t>
      </w:r>
      <w:r>
        <w:fldChar w:fldCharType="begin"/>
      </w:r>
      <w:r>
        <w:instrText xml:space="preserve"> HYPERLINK "https://login.consultant.ru/link/?req=doc&amp;base=LAW&amp;n=200009&amp;dst=100009" \o "Федеральный закон от 23.06.2016 N 195-ФЗ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23.06.2016 N 195-ФЗ)</w:t>
      </w:r>
    </w:p>
    <w:p>
      <w:pPr>
        <w:pStyle w:val="ConsPlusNormal0"/>
        <w:spacing w:before="200" w:line="240" w:lineRule="auto"/>
        <w:ind w:firstLine="540"/>
        <w:jc w:val="both"/>
      </w:pPr>
      <w:r>
        <w:rPr>
          <w:sz w:val="20"/>
        </w:rP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pPr>
        <w:pStyle w:val="ConsPlusNormal0"/>
        <w:jc w:val="both"/>
      </w:pPr>
    </w:p>
    <w:p>
      <w:pPr>
        <w:pStyle w:val="ConsPlusTitle0"/>
        <w:ind w:firstLine="540"/>
        <w:jc w:val="both"/>
        <w:outlineLvl w:val="2"/>
      </w:pPr>
      <w:r>
        <w:rPr>
          <w:sz w:val="20"/>
        </w:rPr>
        <w:t>Статья 1.8. Действие законодательства об административных правонарушениях в пространстве</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"https://login.consultant.ru/link/?req=doc&amp;base=LAW&amp;n=173867&amp;dst=100017"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24.07.2007 N 210-ФЗ)</w:t>
      </w:r>
    </w:p>
    <w:p>
      <w:pPr>
        <w:pStyle w:val="ConsPlusNormal0"/>
        <w:ind w:firstLine="540"/>
        <w:jc w:val="both"/>
      </w:pPr>
    </w:p>
    <w:p>
      <w:pPr>
        <w:pStyle w:val="ConsPlusNormal0"/>
        <w:ind w:firstLine="540"/>
        <w:jc w:val="both"/>
      </w:pPr>
      <w:r>
        <w:rPr>
          <w:sz w:val="20"/>
        </w:rP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pPr>
        <w:pStyle w:val="ConsPlusNormal0"/>
        <w:jc w:val="both"/>
      </w:pPr>
      <w:r>
        <w:rPr>
          <w:sz w:val="20"/>
        </w:rPr>
        <w:t xml:space="preserve">(в ред. Федерального </w:t>
      </w:r>
      <w:r>
        <w:fldChar w:fldCharType="begin"/>
      </w:r>
      <w:r>
        <w:instrText xml:space="preserve"> HYPERLINK "https://login.consultant.ru/link/?req=doc&amp;base=LAW&amp;n=454112&amp;dst=100320" \o "Федеральный закон от 06.12.2011 N 409-ФЗ (ред. от 04.08.2023)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06.12.2011 N 409-ФЗ)</w:t>
      </w:r>
    </w:p>
    <w:p>
      <w:pPr>
        <w:pStyle w:val="ConsPlusNormal0"/>
        <w:spacing w:before="200" w:line="240" w:lineRule="auto"/>
        <w:ind w:firstLine="540"/>
        <w:jc w:val="both"/>
      </w:pPr>
      <w:r>
        <w:rPr>
          <w:sz w:val="20"/>
        </w:rP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r>
        <w:fldChar w:fldCharType="begin"/>
      </w:r>
      <w:r>
        <w:instrText xml:space="preserve"> HYPERLINK \l "P418" \o "3. Юридическое лицо, совершившее административное правонарушение, предусмотренное статьей 15.27.3 или 19.28 настоящего Кодекса, за пределами Российской Федерации, и лицо, совершившее административное правонарушение, предусмотренное статьей 20.33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 </w:instrText>
      </w:r>
      <w:r>
        <w:fldChar w:fldCharType="separate"/>
      </w:r>
      <w:r>
        <w:rPr>
          <w:color w:val="0000FF"/>
          <w:sz w:val="20"/>
        </w:rPr>
        <w:t>частью 3</w:t>
      </w:r>
      <w:r>
        <w:fldChar w:fldCharType="end"/>
      </w:r>
      <w:r>
        <w:rPr>
          <w:sz w:val="20"/>
        </w:rPr>
        <w:t xml:space="preserve"> настоящей статьи.</w:t>
      </w:r>
    </w:p>
    <w:p>
      <w:pPr>
        <w:pStyle w:val="ConsPlusNormal0"/>
        <w:jc w:val="both"/>
      </w:pPr>
      <w:r>
        <w:rPr>
          <w:sz w:val="20"/>
        </w:rPr>
        <w:t xml:space="preserve">(в ред. Федеральных законов от 04.05.2011 </w:t>
      </w:r>
      <w:r>
        <w:fldChar w:fldCharType="begin"/>
      </w:r>
      <w:r>
        <w:instrText xml:space="preserve"> HYPERLINK "https://login.consultant.ru/link/?req=doc&amp;base=LAW&amp;n=163950&amp;dst=100081" \o "Федеральный закон от 04.05.2011 N 97-ФЗ (ред. от 04.06.2014) "О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w:instrText>
        <w:cr/>
        <w:instrText xml:space="preserve">
{КонсультантПлюс}" </w:instrText>
      </w:r>
      <w:r>
        <w:fldChar w:fldCharType="separate"/>
      </w:r>
      <w:r>
        <w:rPr>
          <w:color w:val="0000FF"/>
          <w:sz w:val="20"/>
        </w:rPr>
        <w:t>N 97-ФЗ</w:t>
      </w:r>
      <w:r>
        <w:fldChar w:fldCharType="end"/>
      </w:r>
      <w:r>
        <w:rPr>
          <w:sz w:val="20"/>
        </w:rPr>
        <w:t xml:space="preserve">, от 09.03.2016 </w:t>
      </w:r>
      <w:r>
        <w:fldChar w:fldCharType="begin"/>
      </w:r>
      <w:r>
        <w:instrText xml:space="preserve"> HYPERLINK "https://login.consultant.ru/link/?req=doc&amp;base=LAW&amp;n=194876&amp;dst=100011" \o "Федеральный закон от 09.03.2016 N 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64-ФЗ</w:t>
      </w:r>
      <w:r>
        <w:fldChar w:fldCharType="end"/>
      </w:r>
      <w:r>
        <w:rPr>
          <w:sz w:val="20"/>
        </w:rPr>
        <w:t>)</w:t>
      </w:r>
    </w:p>
    <w:p>
      <w:pPr>
        <w:pStyle w:val="ConsPlusNormal0"/>
        <w:spacing w:before="200" w:line="240" w:lineRule="auto"/>
        <w:ind w:firstLine="540"/>
        <w:jc w:val="both"/>
      </w:pPr>
      <w:bookmarkStart w:id="6" w:name="P418"/>
      <w:bookmarkEnd w:id="6"/>
      <w:r>
        <w:rPr>
          <w:sz w:val="20"/>
        </w:rPr>
        <w:t xml:space="preserve">3. Юридическое лицо, совершившее административное правонарушение, предусмотренное </w:t>
      </w:r>
      <w:r>
        <w:fldChar w:fldCharType="begin"/>
      </w:r>
      <w:r>
        <w:instrText xml:space="preserve"> HYPERLINK \l "P8414" \o "Статья 15.27.3. Совершение в интересах юридического лица сделок или финансовых операций с имуществом, полученным преступным путем" </w:instrText>
      </w:r>
      <w:r>
        <w:fldChar w:fldCharType="separate"/>
      </w:r>
      <w:r>
        <w:rPr>
          <w:color w:val="0000FF"/>
          <w:sz w:val="20"/>
        </w:rPr>
        <w:t>статьей 15.27.3</w:t>
      </w:r>
      <w:r>
        <w:fldChar w:fldCharType="end"/>
      </w:r>
      <w:r>
        <w:rPr>
          <w:sz w:val="20"/>
        </w:rPr>
        <w:t xml:space="preserve"> или </w:t>
      </w:r>
      <w:r>
        <w:fldChar w:fldCharType="begin"/>
      </w:r>
      <w:r>
        <w:instrText xml:space="preserve"> HYPERLINK \l "P10365" \o "Статья 19.28. Незаконное вознаграждение от имени юридического лица" </w:instrText>
      </w:r>
      <w:r>
        <w:fldChar w:fldCharType="separate"/>
      </w:r>
      <w:r>
        <w:rPr>
          <w:color w:val="0000FF"/>
          <w:sz w:val="20"/>
        </w:rPr>
        <w:t>19.28</w:t>
      </w:r>
      <w:r>
        <w:fldChar w:fldCharType="end"/>
      </w:r>
      <w:r>
        <w:rPr>
          <w:sz w:val="20"/>
        </w:rPr>
        <w:t xml:space="preserve"> настоящего Кодекса, за пределами Российской Федерации, и лицо, совершившее административное правонарушение, предусмотренное </w:t>
      </w:r>
      <w:r>
        <w:fldChar w:fldCharType="begin"/>
      </w:r>
      <w:r>
        <w:instrText xml:space="preserve"> HYPERLINK \l "P11085" \o "Статья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instrText>
      </w:r>
      <w:r>
        <w:fldChar w:fldCharType="separate"/>
      </w:r>
      <w:r>
        <w:rPr>
          <w:color w:val="0000FF"/>
          <w:sz w:val="20"/>
        </w:rPr>
        <w:t>статьей 20.33</w:t>
      </w:r>
      <w:r>
        <w:fldChar w:fldCharType="end"/>
      </w:r>
      <w:r>
        <w:rPr>
          <w:sz w:val="20"/>
        </w:rP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pPr>
        <w:pStyle w:val="ConsPlusNormal0"/>
        <w:jc w:val="both"/>
      </w:pPr>
      <w:r>
        <w:rPr>
          <w:sz w:val="20"/>
        </w:rPr>
        <w:t xml:space="preserve">(в ред. Федеральных законов от 28.06.2021 </w:t>
      </w:r>
      <w:r>
        <w:fldChar w:fldCharType="begin"/>
      </w:r>
      <w:r>
        <w:instrText xml:space="preserve"> HYPERLINK "https://login.consultant.ru/link/?req=doc&amp;base=LAW&amp;n=388482&amp;dst=100009" \o "Федеральный закон от 28.06.2021 N 232-ФЗ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232-ФЗ</w:t>
      </w:r>
      <w:r>
        <w:fldChar w:fldCharType="end"/>
      </w:r>
      <w:r>
        <w:rPr>
          <w:sz w:val="20"/>
        </w:rPr>
        <w:t xml:space="preserve">, от 04.03.2022 </w:t>
      </w:r>
      <w:r>
        <w:fldChar w:fldCharType="begin"/>
      </w:r>
      <w:r>
        <w:instrText xml:space="preserve"> HYPERLINK "https://login.consultant.ru/link/?req=doc&amp;base=LAW&amp;n=422114&amp;dst=100010" \o "Федеральный закон от 04.03.2022 N 31-ФЗ (ред. от 14.07.2022)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31-ФЗ</w:t>
      </w:r>
      <w:r>
        <w:fldChar w:fldCharType="end"/>
      </w:r>
      <w:r>
        <w:rPr>
          <w:sz w:val="20"/>
        </w:rPr>
        <w:t>)</w:t>
      </w:r>
    </w:p>
    <w:p>
      <w:pPr>
        <w:pStyle w:val="ConsPlusNormal0"/>
        <w:jc w:val="both"/>
      </w:pPr>
    </w:p>
    <w:p>
      <w:pPr>
        <w:pStyle w:val="ConsPlusTitle0"/>
        <w:jc w:val="center"/>
        <w:outlineLvl w:val="1"/>
      </w:pPr>
      <w:r>
        <w:rPr>
          <w:sz w:val="20"/>
        </w:rPr>
        <w:t>Глава 2. АДМИНИСТРАТИВНОЕ ПРАВОНАРУШЕНИЕ</w:t>
      </w:r>
    </w:p>
    <w:p>
      <w:pPr>
        <w:pStyle w:val="ConsPlusTitle0"/>
        <w:jc w:val="center"/>
      </w:pPr>
      <w:r>
        <w:rPr>
          <w:sz w:val="20"/>
        </w:rPr>
        <w:t>И АДМИНИСТРАТИВНАЯ ОТВЕТСТВЕННОСТЬ</w:t>
      </w:r>
    </w:p>
    <w:p>
      <w:pPr>
        <w:pStyle w:val="ConsPlusNormal0"/>
        <w:jc w:val="both"/>
      </w:pPr>
    </w:p>
    <w:p>
      <w:pPr>
        <w:pStyle w:val="ConsPlusTitle0"/>
        <w:ind w:firstLine="540"/>
        <w:jc w:val="both"/>
        <w:outlineLvl w:val="2"/>
      </w:pPr>
      <w:r>
        <w:rPr>
          <w:sz w:val="20"/>
        </w:rPr>
        <w:t>Статья 2.1. Административное правонарушение</w:t>
      </w:r>
    </w:p>
    <w:p>
      <w:pPr>
        <w:pStyle w:val="ConsPlusNormal0"/>
        <w:jc w:val="both"/>
      </w:pPr>
    </w:p>
    <w:p>
      <w:pPr>
        <w:pStyle w:val="ConsPlusNormal0"/>
        <w:ind w:firstLine="540"/>
        <w:jc w:val="both"/>
      </w:pPr>
      <w:r>
        <w:rPr>
          <w:sz w:val="20"/>
        </w:rPr>
        <w:t xml:space="preserve">1. Административным правонарушением </w:t>
      </w:r>
      <w:r>
        <w:fldChar w:fldCharType="begin"/>
      </w:r>
      <w:r>
        <w:instrText xml:space="preserve"> HYPERLINK "https://login.consultant.ru/link/?req=doc&amp;base=LAW&amp;n=404814&amp;dst=100127" \o "Постановление Пленума Верховного Суда РФ от 24.03.2005 N 5 (ред. от 23.12.2021) "О некоторых вопросах, возникающих у судов при применении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признается</w:t>
      </w:r>
      <w:r>
        <w:fldChar w:fldCharType="end"/>
      </w:r>
      <w:r>
        <w:rPr>
          <w:sz w:val="20"/>
        </w:rPr>
        <w:t xml:space="preserve">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О выявлении конституционно-правового смысла ч. 2 ст. 2.1 см. Постановления КС РФ от 21.07.2021 </w:t>
            </w:r>
            <w:r>
              <w:fldChar w:fldCharType="begin"/>
            </w:r>
            <w:r>
              <w:instrText xml:space="preserve"> HYPERLINK "https://login.consultant.ru/link/?req=doc&amp;base=LAW&amp;n=391369&amp;dst=100064" \o "Постановление Конституционного Суда РФ от 21.07.2021 N 39-П "По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"Востокфлот"</w:instrText>
              <w:cr/>
              <w:instrText xml:space="preserve">
{КонсультантПлюс}" </w:instrText>
            </w:r>
            <w:r>
              <w:fldChar w:fldCharType="separate"/>
            </w:r>
            <w:r>
              <w:rPr>
                <w:color w:val="0000FF"/>
                <w:sz w:val="20"/>
              </w:rPr>
              <w:t>N 39-П</w:t>
            </w:r>
            <w:r>
              <w:fldChar w:fldCharType="end"/>
            </w:r>
            <w:r>
              <w:rPr>
                <w:color w:val="392C69"/>
                <w:sz w:val="20"/>
              </w:rPr>
              <w:t xml:space="preserve">, от 14.04.2020 </w:t>
            </w:r>
            <w:r>
              <w:fldChar w:fldCharType="begin"/>
            </w:r>
            <w:r>
              <w:instrText xml:space="preserve"> HYPERLINK "https://login.consultant.ru/link/?req=doc&amp;base=LAW&amp;n=350432&amp;dst=100055" \o "Постановление Конституционного Суда РФ от 14.04.2020 N 17-П "По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"О транспортной безопасности",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w:instrText>
              <w:cr/>
              <w:instrText xml:space="preserve">
{КонсультантПлюс}" </w:instrText>
            </w:r>
            <w:r>
              <w:fldChar w:fldCharType="separate"/>
            </w:r>
            <w:r>
              <w:rPr>
                <w:color w:val="0000FF"/>
                <w:sz w:val="20"/>
              </w:rPr>
              <w:t>N 17-П</w:t>
            </w:r>
            <w:r>
              <w:fldChar w:fldCharType="end"/>
            </w:r>
            <w:r>
              <w:rPr>
                <w:color w:val="392C69"/>
                <w:sz w:val="20"/>
              </w:rPr>
              <w:t xml:space="preserve">, от 27.03.2023 </w:t>
            </w:r>
            <w:r>
              <w:fldChar w:fldCharType="begin"/>
            </w:r>
            <w:r>
              <w:instrText xml:space="preserve"> HYPERLINK "https://login.consultant.ru/link/?req=doc&amp;base=LAW&amp;n=443006&amp;dst=100054" \o "Постановление Конституционного Суда РФ от 27.03.2023 N 11-П "По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"Автомобильные дороги Зеленоградского административного округа"</w:instrText>
              <w:cr/>
              <w:instrText xml:space="preserve">
{КонсультантПлюс}" </w:instrText>
            </w:r>
            <w:r>
              <w:fldChar w:fldCharType="separate"/>
            </w:r>
            <w:r>
              <w:rPr>
                <w:color w:val="0000FF"/>
                <w:sz w:val="20"/>
              </w:rPr>
              <w:t>N 11-П</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pPr>
        <w:pStyle w:val="ConsPlusNormal0"/>
        <w:spacing w:before="200" w:line="240" w:lineRule="auto"/>
        <w:ind w:firstLine="540"/>
        <w:jc w:val="both"/>
      </w:pPr>
      <w:r>
        <w:rPr>
          <w:sz w:val="20"/>
        </w:rP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r>
        <w:fldChar w:fldCharType="begin"/>
      </w:r>
      <w:r>
        <w:instrText xml:space="preserve"> HYPERLINK \l "P432" \o "4.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 </w:instrText>
      </w:r>
      <w:r>
        <w:fldChar w:fldCharType="separate"/>
      </w:r>
      <w:r>
        <w:rPr>
          <w:color w:val="0000FF"/>
          <w:sz w:val="20"/>
        </w:rPr>
        <w:t>частями 4</w:t>
      </w:r>
      <w:r>
        <w:fldChar w:fldCharType="end"/>
      </w:r>
      <w:r>
        <w:rPr>
          <w:sz w:val="20"/>
        </w:rPr>
        <w:t xml:space="preserve"> и </w:t>
      </w:r>
      <w:r>
        <w:fldChar w:fldCharType="begin"/>
      </w:r>
      <w:r>
        <w:instrText xml:space="preserve"> HYPERLINK \l "P434" \o "5.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instrText>
      </w:r>
      <w:r>
        <w:fldChar w:fldCharType="separate"/>
      </w:r>
      <w:r>
        <w:rPr>
          <w:color w:val="0000FF"/>
          <w:sz w:val="20"/>
        </w:rPr>
        <w:t>5</w:t>
      </w:r>
      <w:r>
        <w:fldChar w:fldCharType="end"/>
      </w:r>
      <w:r>
        <w:rPr>
          <w:sz w:val="20"/>
        </w:rPr>
        <w:t xml:space="preserve"> настоящей статьи.</w:t>
      </w:r>
    </w:p>
    <w:p>
      <w:pPr>
        <w:pStyle w:val="ConsPlusNormal0"/>
        <w:jc w:val="both"/>
      </w:pPr>
      <w:r>
        <w:rPr>
          <w:sz w:val="20"/>
        </w:rPr>
        <w:t xml:space="preserve">(в ред. Федерального </w:t>
      </w:r>
      <w:r>
        <w:fldChar w:fldCharType="begin"/>
      </w:r>
      <w:r>
        <w:instrText xml:space="preserve"> HYPERLINK "https://login.consultant.ru/link/?req=doc&amp;base=LAW&amp;n=412688&amp;dst=100010" \o "Федеральный закон от 26.03.2022 N 70-ФЗ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26.03.2022 N 70-ФЗ)</w:t>
      </w:r>
    </w:p>
    <w:p>
      <w:pPr>
        <w:pStyle w:val="ConsPlusNormal0"/>
        <w:spacing w:before="200" w:line="240" w:lineRule="auto"/>
        <w:ind w:firstLine="540"/>
        <w:jc w:val="both"/>
      </w:pPr>
      <w:bookmarkStart w:id="7" w:name="P432"/>
      <w:bookmarkEnd w:id="7"/>
      <w:r>
        <w:rPr>
          <w:sz w:val="20"/>
        </w:rP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r>
        <w:fldChar w:fldCharType="begin"/>
      </w:r>
      <w:r>
        <w:instrText xml:space="preserve"> HYPERLINK \l "P434" \o "5.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пунктом 3 или 5 части 1 статьи 3.5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 </w:instrText>
      </w:r>
      <w:r>
        <w:fldChar w:fldCharType="separate"/>
      </w:r>
      <w:r>
        <w:rPr>
          <w:color w:val="0000FF"/>
          <w:sz w:val="20"/>
        </w:rPr>
        <w:t>частью 5</w:t>
      </w:r>
      <w:r>
        <w:fldChar w:fldCharType="end"/>
      </w:r>
      <w:r>
        <w:rPr>
          <w:sz w:val="20"/>
        </w:rPr>
        <w:t xml:space="preserve"> настоящей статьи.</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"https://login.consultant.ru/link/?req=doc&amp;base=LAW&amp;n=412688&amp;dst=100011" \o "Федеральный закон от 26.03.2022 N 70-ФЗ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26.03.2022 N 70-ФЗ)</w:t>
      </w:r>
    </w:p>
    <w:p>
      <w:pPr>
        <w:pStyle w:val="ConsPlusNormal0"/>
        <w:spacing w:before="200" w:line="240" w:lineRule="auto"/>
        <w:ind w:firstLine="540"/>
        <w:jc w:val="both"/>
      </w:pPr>
      <w:bookmarkStart w:id="8" w:name="P434"/>
      <w:bookmarkEnd w:id="8"/>
      <w:r>
        <w:rPr>
          <w:sz w:val="20"/>
        </w:rP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r>
        <w:fldChar w:fldCharType="begin"/>
      </w:r>
      <w:r>
        <w:instrText xml:space="preserve"> HYPERLINK \l "P588" \o "3)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 </w:instrText>
      </w:r>
      <w:r>
        <w:fldChar w:fldCharType="separate"/>
      </w:r>
      <w:r>
        <w:rPr>
          <w:color w:val="0000FF"/>
          <w:sz w:val="20"/>
        </w:rPr>
        <w:t>пунктом 3</w:t>
      </w:r>
      <w:r>
        <w:fldChar w:fldCharType="end"/>
      </w:r>
      <w:r>
        <w:rPr>
          <w:sz w:val="20"/>
        </w:rPr>
        <w:t xml:space="preserve"> или </w:t>
      </w:r>
      <w:r>
        <w:fldChar w:fldCharType="begin"/>
      </w:r>
      <w:r>
        <w:instrText xml:space="preserve"> HYPERLINK \l "P599" \o "5)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частями 1, 4 - 6 статьи 15 Федерального закона от 5 апреля 2013 года N 44-ФЗ "О контрактной системе в сфер..." </w:instrText>
      </w:r>
      <w:r>
        <w:fldChar w:fldCharType="separate"/>
      </w:r>
      <w:r>
        <w:rPr>
          <w:color w:val="0000FF"/>
          <w:sz w:val="20"/>
        </w:rPr>
        <w:t>5 части 1 статьи 3.5</w:t>
      </w:r>
      <w:r>
        <w:fldChar w:fldCharType="end"/>
      </w:r>
      <w:r>
        <w:rPr>
          <w:sz w:val="20"/>
        </w:rP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"https://login.consultant.ru/link/?req=doc&amp;base=LAW&amp;n=412688&amp;dst=100013" \o "Федеральный закон от 26.03.2022 N 70-ФЗ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26.03.2022 N 70-ФЗ)</w:t>
      </w:r>
    </w:p>
    <w:p>
      <w:pPr>
        <w:pStyle w:val="ConsPlusNormal0"/>
        <w:jc w:val="both"/>
      </w:pPr>
    </w:p>
    <w:p>
      <w:pPr>
        <w:pStyle w:val="ConsPlusTitle0"/>
        <w:ind w:firstLine="540"/>
        <w:jc w:val="both"/>
        <w:outlineLvl w:val="2"/>
      </w:pPr>
      <w:r>
        <w:rPr>
          <w:sz w:val="20"/>
        </w:rPr>
        <w:t>Статья 2.2. Формы вины</w:t>
      </w:r>
    </w:p>
    <w:p>
      <w:pPr>
        <w:pStyle w:val="ConsPlusNormal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О выявлении конституционно-правового смысла ч. 1 ст. 2.2 см. </w:t>
            </w:r>
            <w:r>
              <w:fldChar w:fldCharType="begin"/>
            </w:r>
            <w:r>
              <w:instrText xml:space="preserve"> HYPERLINK "https://login.consultant.ru/link/?req=doc&amp;base=LAW&amp;n=350432&amp;dst=100055" \o "Постановление Конституционного Суда РФ от 14.04.2020 N 17-П "По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"О транспортной безопасности",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w:instrText>
              <w:cr/>
              <w:instrText xml:space="preserve">
{КонсультантПлюс}" </w:instrText>
            </w:r>
            <w:r>
              <w:fldChar w:fldCharType="separate"/>
            </w:r>
            <w:r>
              <w:rPr>
                <w:color w:val="0000FF"/>
                <w:sz w:val="20"/>
              </w:rPr>
              <w:t>Постановление</w:t>
            </w:r>
            <w:r>
              <w:fldChar w:fldCharType="end"/>
            </w:r>
            <w:r>
              <w:rPr>
                <w:color w:val="392C69"/>
                <w:sz w:val="20"/>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О выявлении конституционно-правового смысла ч. 2 ст. 2.2 см. </w:t>
            </w:r>
            <w:r>
              <w:fldChar w:fldCharType="begin"/>
            </w:r>
            <w:r>
              <w:instrText xml:space="preserve"> HYPERLINK "https://login.consultant.ru/link/?req=doc&amp;base=LAW&amp;n=391369&amp;dst=100064" \o "Постановление Конституционного Суда РФ от 21.07.2021 N 39-П "По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"Востокфлот"</w:instrText>
              <w:cr/>
              <w:instrText xml:space="preserve">
{КонсультантПлюс}" </w:instrText>
            </w:r>
            <w:r>
              <w:fldChar w:fldCharType="separate"/>
            </w:r>
            <w:r>
              <w:rPr>
                <w:color w:val="0000FF"/>
                <w:sz w:val="20"/>
              </w:rPr>
              <w:t>Постановление</w:t>
            </w:r>
            <w:r>
              <w:fldChar w:fldCharType="end"/>
            </w:r>
            <w:r>
              <w:rPr>
                <w:color w:val="392C69"/>
                <w:sz w:val="20"/>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pPr>
        <w:pStyle w:val="ConsPlusNormal0"/>
        <w:jc w:val="both"/>
      </w:pPr>
    </w:p>
    <w:p>
      <w:pPr>
        <w:pStyle w:val="ConsPlusTitle0"/>
        <w:ind w:firstLine="540"/>
        <w:jc w:val="both"/>
        <w:outlineLvl w:val="2"/>
      </w:pPr>
      <w:bookmarkStart w:id="9" w:name="P446"/>
      <w:bookmarkEnd w:id="9"/>
      <w:r>
        <w:rPr>
          <w:sz w:val="20"/>
        </w:rPr>
        <w:t>Статья 2.3. Возраст, по достижении которого наступает административная ответственность</w:t>
      </w:r>
    </w:p>
    <w:p>
      <w:pPr>
        <w:pStyle w:val="ConsPlusNormal0"/>
        <w:jc w:val="both"/>
      </w:pPr>
    </w:p>
    <w:p>
      <w:pPr>
        <w:pStyle w:val="ConsPlusNormal0"/>
        <w:ind w:firstLine="540"/>
        <w:jc w:val="both"/>
      </w:pPr>
      <w:r>
        <w:rPr>
          <w:sz w:val="20"/>
        </w:rPr>
        <w:t>1. Административной ответственности подлежит лицо, достигшее к моменту совершения административного правонарушения возраста шестнадцати лет.</w:t>
      </w:r>
    </w:p>
    <w:p>
      <w:pPr>
        <w:pStyle w:val="ConsPlusNormal0"/>
        <w:spacing w:before="200" w:line="240" w:lineRule="auto"/>
        <w:ind w:firstLine="540"/>
        <w:jc w:val="both"/>
      </w:pPr>
      <w:r>
        <w:rPr>
          <w:sz w:val="20"/>
        </w:rP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pPr>
        <w:pStyle w:val="ConsPlusNormal0"/>
        <w:jc w:val="both"/>
      </w:pPr>
    </w:p>
    <w:p>
      <w:pPr>
        <w:pStyle w:val="ConsPlusTitle0"/>
        <w:ind w:firstLine="540"/>
        <w:jc w:val="both"/>
        <w:outlineLvl w:val="2"/>
      </w:pPr>
      <w:bookmarkStart w:id="10" w:name="P451"/>
      <w:bookmarkEnd w:id="10"/>
      <w:r>
        <w:rPr>
          <w:sz w:val="20"/>
        </w:rPr>
        <w:t>Статья 2.4. Административная ответственность должностных лиц</w:t>
      </w:r>
    </w:p>
    <w:p>
      <w:pPr>
        <w:pStyle w:val="ConsPlusNormal0"/>
        <w:jc w:val="both"/>
      </w:pPr>
    </w:p>
    <w:p>
      <w:pPr>
        <w:pStyle w:val="ConsPlusNormal0"/>
        <w:ind w:firstLine="540"/>
        <w:jc w:val="both"/>
      </w:pPr>
      <w:r>
        <w:rPr>
          <w:sz w:val="20"/>
        </w:rP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в прим. к ст. 2.4 вносятся изменения (</w:t>
            </w:r>
            <w:r>
              <w:fldChar w:fldCharType="begin"/>
            </w:r>
            <w:r>
              <w:instrText xml:space="preserve"> HYPERLINK "https://login.consultant.ru/link/?req=doc&amp;base=LAW&amp;n=494748&amp;dst=100010"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 См. будущую </w:t>
            </w:r>
            <w:r>
              <w:fldChar w:fldCharType="begin"/>
            </w:r>
            <w:r>
              <w:instrText xml:space="preserve"> HYPERLINK "https://login.consultant.ru/link/?req=doc&amp;base=LAW&amp;n=483238&amp;dst=11242"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11" w:name="P456"/>
      <w:bookmarkEnd w:id="11"/>
      <w:r>
        <w:rPr>
          <w:sz w:val="20"/>
        </w:rP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r>
        <w:fldChar w:fldCharType="begin"/>
      </w:r>
      <w:r>
        <w:instrText xml:space="preserve"> HYPERLINK "https://login.consultant.ru/link/?req=doc&amp;base=LAW&amp;n=355123&amp;dst=100008" \o "Постановление Пленума Верховного Суда РФ от 16.10.2009 N 19 (ред. от 11.06.2020) "О судебной практике по делам о злоупотреблении должностными полномочиями и о превышении должностных полномочий"</w:instrText>
        <w:cr/>
        <w:instrText xml:space="preserve">
{КонсультантПлюс}" </w:instrText>
      </w:r>
      <w:r>
        <w:fldChar w:fldCharType="separate"/>
      </w:r>
      <w:r>
        <w:rPr>
          <w:color w:val="0000FF"/>
          <w:sz w:val="20"/>
        </w:rPr>
        <w:t>организационно-распорядительные</w:t>
      </w:r>
      <w:r>
        <w:fldChar w:fldCharType="end"/>
      </w:r>
      <w:r>
        <w:rPr>
          <w:sz w:val="20"/>
        </w:rPr>
        <w:t xml:space="preserve"> или </w:t>
      </w:r>
      <w:r>
        <w:fldChar w:fldCharType="begin"/>
      </w:r>
      <w:r>
        <w:instrText xml:space="preserve"> HYPERLINK "https://login.consultant.ru/link/?req=doc&amp;base=LAW&amp;n=355123&amp;dst=100010" \o "Постановление Пленума Верховного Суда РФ от 16.10.2009 N 19 (ред. от 11.06.2020) "О судебной практике по делам о злоупотреблении должностными полномочиями и о превышении должностных полномочий"</w:instrText>
        <w:cr/>
        <w:instrText xml:space="preserve">
{КонсультантПлюс}" </w:instrText>
      </w:r>
      <w:r>
        <w:fldChar w:fldCharType="separate"/>
      </w:r>
      <w:r>
        <w:rPr>
          <w:color w:val="0000FF"/>
          <w:sz w:val="20"/>
        </w:rPr>
        <w:t>административно-хозяйственные</w:t>
      </w:r>
      <w:r>
        <w:fldChar w:fldCharType="end"/>
      </w:r>
      <w:r>
        <w:rPr>
          <w:sz w:val="20"/>
        </w:rP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r>
        <w:fldChar w:fldCharType="begin"/>
      </w:r>
      <w:r>
        <w:instrText xml:space="preserve"> HYPERLINK \l "P3888" \o "Статья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instrText>
      </w:r>
      <w:r>
        <w:fldChar w:fldCharType="separate"/>
      </w:r>
      <w:r>
        <w:rPr>
          <w:color w:val="0000FF"/>
          <w:sz w:val="20"/>
        </w:rPr>
        <w:t>статьями 9.22</w:t>
      </w:r>
      <w:r>
        <w:fldChar w:fldCharType="end"/>
      </w:r>
      <w:r>
        <w:rPr>
          <w:sz w:val="20"/>
        </w:rPr>
        <w:t xml:space="preserve">, </w:t>
      </w:r>
      <w:r>
        <w:fldChar w:fldCharType="begin"/>
      </w:r>
      <w:r>
        <w:instrText xml:space="preserve"> HYPERLINK \l "P5831" \o "Статья 13.25. Нарушение требований законодательства о хранении документов и информации, содержащейся в информационных системах" </w:instrText>
      </w:r>
      <w:r>
        <w:fldChar w:fldCharType="separate"/>
      </w:r>
      <w:r>
        <w:rPr>
          <w:color w:val="0000FF"/>
          <w:sz w:val="20"/>
        </w:rPr>
        <w:t>13.25</w:t>
      </w:r>
      <w:r>
        <w:fldChar w:fldCharType="end"/>
      </w:r>
      <w:r>
        <w:rPr>
          <w:sz w:val="20"/>
        </w:rPr>
        <w:t xml:space="preserve">, </w:t>
      </w:r>
      <w:r>
        <w:fldChar w:fldCharType="begin"/>
      </w:r>
      <w:r>
        <w:instrText xml:space="preserve"> HYPERLINK \l "P6886" \o "Статья 14.24. Нарушение законодательства об организованных торгах" </w:instrText>
      </w:r>
      <w:r>
        <w:fldChar w:fldCharType="separate"/>
      </w:r>
      <w:r>
        <w:rPr>
          <w:color w:val="0000FF"/>
          <w:sz w:val="20"/>
        </w:rPr>
        <w:t>14.24</w:t>
      </w:r>
      <w:r>
        <w:fldChar w:fldCharType="end"/>
      </w:r>
      <w:r>
        <w:rPr>
          <w:sz w:val="20"/>
        </w:rPr>
        <w:t xml:space="preserve">, </w:t>
      </w:r>
      <w:r>
        <w:fldChar w:fldCharType="begin"/>
      </w:r>
      <w:r>
        <w:instrText xml:space="preserve"> HYPERLINK \l "P6914" \o "Статья 14.25. Нарушение законодательства о государственной регистрации юридических лиц и индивидуальных предпринимателей" </w:instrText>
      </w:r>
      <w:r>
        <w:fldChar w:fldCharType="separate"/>
      </w:r>
      <w:r>
        <w:rPr>
          <w:color w:val="0000FF"/>
          <w:sz w:val="20"/>
        </w:rPr>
        <w:t>14.25</w:t>
      </w:r>
      <w:r>
        <w:fldChar w:fldCharType="end"/>
      </w:r>
      <w:r>
        <w:rPr>
          <w:sz w:val="20"/>
        </w:rPr>
        <w:t xml:space="preserve">, </w:t>
      </w:r>
      <w:r>
        <w:fldChar w:fldCharType="begin"/>
      </w:r>
      <w:r>
        <w:instrText xml:space="preserve"> HYPERLINK \l "P7518" \o "Статья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instrText>
      </w:r>
      <w:r>
        <w:fldChar w:fldCharType="separate"/>
      </w:r>
      <w:r>
        <w:rPr>
          <w:color w:val="0000FF"/>
          <w:sz w:val="20"/>
        </w:rPr>
        <w:t>14.55</w:t>
      </w:r>
      <w:r>
        <w:fldChar w:fldCharType="end"/>
      </w:r>
      <w:r>
        <w:rPr>
          <w:sz w:val="20"/>
        </w:rPr>
        <w:t xml:space="preserve">, </w:t>
      </w:r>
      <w:r>
        <w:fldChar w:fldCharType="begin"/>
      </w:r>
      <w:r>
        <w:instrText xml:space="preserve"> HYPERLINK \l "P7561" \o "Статья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instrText>
      </w:r>
      <w:r>
        <w:fldChar w:fldCharType="separate"/>
      </w:r>
      <w:r>
        <w:rPr>
          <w:color w:val="0000FF"/>
          <w:sz w:val="20"/>
        </w:rPr>
        <w:t>14.56</w:t>
      </w:r>
      <w:r>
        <w:fldChar w:fldCharType="end"/>
      </w:r>
      <w:r>
        <w:rPr>
          <w:sz w:val="20"/>
        </w:rPr>
        <w:t xml:space="preserve">, </w:t>
      </w:r>
      <w:r>
        <w:fldChar w:fldCharType="begin"/>
      </w:r>
      <w:r>
        <w:instrText xml:space="preserve"> HYPERLINK \l "P7579" \o "Статья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instrText>
      </w:r>
      <w:r>
        <w:fldChar w:fldCharType="separate"/>
      </w:r>
      <w:r>
        <w:rPr>
          <w:color w:val="0000FF"/>
          <w:sz w:val="20"/>
        </w:rPr>
        <w:t>частью 3 статьи 14.57</w:t>
      </w:r>
      <w:r>
        <w:fldChar w:fldCharType="end"/>
      </w:r>
      <w:r>
        <w:rPr>
          <w:sz w:val="20"/>
        </w:rPr>
        <w:t xml:space="preserve">, </w:t>
      </w:r>
      <w:r>
        <w:fldChar w:fldCharType="begin"/>
      </w:r>
      <w:r>
        <w:instrText xml:space="preserve"> HYPERLINK \l "P7621" \o "Статья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instrText>
      </w:r>
      <w:r>
        <w:fldChar w:fldCharType="separate"/>
      </w:r>
      <w:r>
        <w:rPr>
          <w:color w:val="0000FF"/>
          <w:sz w:val="20"/>
        </w:rPr>
        <w:t>14.61</w:t>
      </w:r>
      <w:r>
        <w:fldChar w:fldCharType="end"/>
      </w:r>
      <w:r>
        <w:rPr>
          <w:sz w:val="20"/>
        </w:rPr>
        <w:t xml:space="preserve">, </w:t>
      </w:r>
      <w:r>
        <w:fldChar w:fldCharType="begin"/>
      </w:r>
      <w:r>
        <w:instrText xml:space="preserve"> HYPERLINK \l "P7637" \o "Статья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 </w:instrText>
      </w:r>
      <w:r>
        <w:fldChar w:fldCharType="separate"/>
      </w:r>
      <w:r>
        <w:rPr>
          <w:color w:val="0000FF"/>
          <w:sz w:val="20"/>
        </w:rPr>
        <w:t>14.63</w:t>
      </w:r>
      <w:r>
        <w:fldChar w:fldCharType="end"/>
      </w:r>
      <w:r>
        <w:rPr>
          <w:sz w:val="20"/>
        </w:rPr>
        <w:t xml:space="preserve">, </w:t>
      </w:r>
      <w:r>
        <w:fldChar w:fldCharType="begin"/>
      </w:r>
      <w:r>
        <w:instrText xml:space="preserve"> HYPERLINK \l "P7646" \o "Статья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instrText>
      </w:r>
      <w:r>
        <w:fldChar w:fldCharType="separate"/>
      </w:r>
      <w:r>
        <w:rPr>
          <w:color w:val="0000FF"/>
          <w:sz w:val="20"/>
        </w:rPr>
        <w:t>14.64</w:t>
      </w:r>
      <w:r>
        <w:fldChar w:fldCharType="end"/>
      </w:r>
      <w:r>
        <w:rPr>
          <w:sz w:val="20"/>
        </w:rPr>
        <w:t xml:space="preserve">, </w:t>
      </w:r>
      <w:r>
        <w:fldChar w:fldCharType="begin"/>
      </w:r>
      <w:r>
        <w:instrText xml:space="preserve"> HYPERLINK \l "P8056" \o "Статья 15.17. Недобросовестная эмиссия ценных бумаг" </w:instrText>
      </w:r>
      <w:r>
        <w:fldChar w:fldCharType="separate"/>
      </w:r>
      <w:r>
        <w:rPr>
          <w:color w:val="0000FF"/>
          <w:sz w:val="20"/>
        </w:rPr>
        <w:t>15.17</w:t>
      </w:r>
      <w:r>
        <w:fldChar w:fldCharType="end"/>
      </w:r>
      <w:r>
        <w:rPr>
          <w:sz w:val="20"/>
        </w:rPr>
        <w:t xml:space="preserve"> - </w:t>
      </w:r>
      <w:r>
        <w:fldChar w:fldCharType="begin"/>
      </w:r>
      <w:r>
        <w:instrText xml:space="preserve"> HYPERLINK \l "P8122" \o "Статья 15.22. Нарушение ведения реестра владельцев ценных бумаг" </w:instrText>
      </w:r>
      <w:r>
        <w:fldChar w:fldCharType="separate"/>
      </w:r>
      <w:r>
        <w:rPr>
          <w:color w:val="0000FF"/>
          <w:sz w:val="20"/>
        </w:rPr>
        <w:t>15.22</w:t>
      </w:r>
      <w:r>
        <w:fldChar w:fldCharType="end"/>
      </w:r>
      <w:r>
        <w:rPr>
          <w:sz w:val="20"/>
        </w:rPr>
        <w:t xml:space="preserve">, </w:t>
      </w:r>
      <w:r>
        <w:fldChar w:fldCharType="begin"/>
      </w:r>
      <w:r>
        <w:instrText xml:space="preserve"> HYPERLINK \l "P8140" \o "Статья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instrText>
      </w:r>
      <w:r>
        <w:fldChar w:fldCharType="separate"/>
      </w:r>
      <w:r>
        <w:rPr>
          <w:color w:val="0000FF"/>
          <w:sz w:val="20"/>
        </w:rPr>
        <w:t>15.23.1</w:t>
      </w:r>
      <w:r>
        <w:fldChar w:fldCharType="end"/>
      </w:r>
      <w:r>
        <w:rPr>
          <w:sz w:val="20"/>
        </w:rPr>
        <w:t xml:space="preserve">, </w:t>
      </w:r>
      <w:r>
        <w:fldChar w:fldCharType="begin"/>
      </w:r>
      <w:r>
        <w:instrText xml:space="preserve"> HYPERLINK \l "P8180" \o "Статья 15.24.1. Незаконные выдача либо обращение документов, удостоверяющих денежные и иные обязательства" </w:instrText>
      </w:r>
      <w:r>
        <w:fldChar w:fldCharType="separate"/>
      </w:r>
      <w:r>
        <w:rPr>
          <w:color w:val="0000FF"/>
          <w:sz w:val="20"/>
        </w:rPr>
        <w:t>15.24.1</w:t>
      </w:r>
      <w:r>
        <w:fldChar w:fldCharType="end"/>
      </w:r>
      <w:r>
        <w:rPr>
          <w:sz w:val="20"/>
        </w:rPr>
        <w:t xml:space="preserve">, </w:t>
      </w:r>
      <w:r>
        <w:fldChar w:fldCharType="begin"/>
      </w:r>
      <w:r>
        <w:instrText xml:space="preserve"> HYPERLINK \l "P8187" \o "Статья 15.25. Нарушение валютного законодательства Российской Федерации и актов органов валютного регулирования" </w:instrText>
      </w:r>
      <w:r>
        <w:fldChar w:fldCharType="separate"/>
      </w:r>
      <w:r>
        <w:rPr>
          <w:color w:val="0000FF"/>
          <w:sz w:val="20"/>
        </w:rPr>
        <w:t>15.25</w:t>
      </w:r>
      <w:r>
        <w:fldChar w:fldCharType="end"/>
      </w:r>
      <w:r>
        <w:rPr>
          <w:sz w:val="20"/>
        </w:rPr>
        <w:t xml:space="preserve">, </w:t>
      </w:r>
      <w:r>
        <w:fldChar w:fldCharType="begin"/>
      </w:r>
      <w:r>
        <w:instrText xml:space="preserve"> HYPERLINK \l "P8303" \o "Статья 15.26.1. Нарушение законодательства Российской Федерации о микрофинансовой деятельности" </w:instrText>
      </w:r>
      <w:r>
        <w:fldChar w:fldCharType="separate"/>
      </w:r>
      <w:r>
        <w:rPr>
          <w:color w:val="0000FF"/>
          <w:sz w:val="20"/>
        </w:rPr>
        <w:t>15.26.1</w:t>
      </w:r>
      <w:r>
        <w:fldChar w:fldCharType="end"/>
      </w:r>
      <w:r>
        <w:rPr>
          <w:sz w:val="20"/>
        </w:rPr>
        <w:t xml:space="preserve">, </w:t>
      </w:r>
      <w:r>
        <w:fldChar w:fldCharType="begin"/>
      </w:r>
      <w:r>
        <w:instrText xml:space="preserve"> HYPERLINK \l "P8320" \o "Статья 15.26.2. Нарушение ломбардом законодательства Российской Федерации" </w:instrText>
      </w:r>
      <w:r>
        <w:fldChar w:fldCharType="separate"/>
      </w:r>
      <w:r>
        <w:rPr>
          <w:color w:val="0000FF"/>
          <w:sz w:val="20"/>
        </w:rPr>
        <w:t>15.26.2</w:t>
      </w:r>
      <w:r>
        <w:fldChar w:fldCharType="end"/>
      </w:r>
      <w:r>
        <w:rPr>
          <w:sz w:val="20"/>
        </w:rPr>
        <w:t xml:space="preserve">, </w:t>
      </w:r>
      <w:r>
        <w:fldChar w:fldCharType="begin"/>
      </w:r>
      <w:r>
        <w:instrText xml:space="preserve"> HYPERLINK \l "P8435" \o "Статья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instrText>
      </w:r>
      <w:r>
        <w:fldChar w:fldCharType="separate"/>
      </w:r>
      <w:r>
        <w:rPr>
          <w:color w:val="0000FF"/>
          <w:sz w:val="20"/>
        </w:rPr>
        <w:t>15.29</w:t>
      </w:r>
      <w:r>
        <w:fldChar w:fldCharType="end"/>
      </w:r>
      <w:r>
        <w:rPr>
          <w:sz w:val="20"/>
        </w:rPr>
        <w:t xml:space="preserve"> - </w:t>
      </w:r>
      <w:r>
        <w:fldChar w:fldCharType="begin"/>
      </w:r>
      <w:r>
        <w:instrText xml:space="preserve"> HYPERLINK \l "P8487" \o "Статья 15.31. Незаконное использование слов "инвестиционный фонд" либо образованных на их основе словосочетаний" </w:instrText>
      </w:r>
      <w:r>
        <w:fldChar w:fldCharType="separate"/>
      </w:r>
      <w:r>
        <w:rPr>
          <w:color w:val="0000FF"/>
          <w:sz w:val="20"/>
        </w:rPr>
        <w:t>15.31</w:t>
      </w:r>
      <w:r>
        <w:fldChar w:fldCharType="end"/>
      </w:r>
      <w:r>
        <w:rPr>
          <w:sz w:val="20"/>
        </w:rPr>
        <w:t xml:space="preserve">, </w:t>
      </w:r>
      <w:r>
        <w:fldChar w:fldCharType="begin"/>
      </w:r>
      <w:r>
        <w:instrText xml:space="preserve"> HYPERLINK \l "P8590" \o "Статья 15.37. Нарушение требования о ведении раздельного учета результатов финансово-хозяйственной деятельности" </w:instrText>
      </w:r>
      <w:r>
        <w:fldChar w:fldCharType="separate"/>
      </w:r>
      <w:r>
        <w:rPr>
          <w:color w:val="0000FF"/>
          <w:sz w:val="20"/>
        </w:rPr>
        <w:t>15.37</w:t>
      </w:r>
      <w:r>
        <w:fldChar w:fldCharType="end"/>
      </w:r>
      <w:r>
        <w:rPr>
          <w:sz w:val="20"/>
        </w:rPr>
        <w:t xml:space="preserve">, </w:t>
      </w:r>
      <w:r>
        <w:fldChar w:fldCharType="begin"/>
      </w:r>
      <w:r>
        <w:instrText xml:space="preserve"> HYPERLINK \l "P8603" \o "Статья 15.38. Нарушение законодательства Российской Федерации о кредитной кооперации и законодательства о сельскохозяйственной кооперации" </w:instrText>
      </w:r>
      <w:r>
        <w:fldChar w:fldCharType="separate"/>
      </w:r>
      <w:r>
        <w:rPr>
          <w:color w:val="0000FF"/>
          <w:sz w:val="20"/>
        </w:rPr>
        <w:t>15.38</w:t>
      </w:r>
      <w:r>
        <w:fldChar w:fldCharType="end"/>
      </w:r>
      <w:r>
        <w:rPr>
          <w:sz w:val="20"/>
        </w:rPr>
        <w:t xml:space="preserve">, </w:t>
      </w:r>
      <w:r>
        <w:fldChar w:fldCharType="begin"/>
      </w:r>
      <w:r>
        <w:instrText xml:space="preserve"> HYPERLINK \l "P9640" \o "9. Невыполнение в установленный срок законного предписания Банка России, за исключением случаев, предусмотренных частью 9.1 настоящей статьи, -" </w:instrText>
      </w:r>
      <w:r>
        <w:fldChar w:fldCharType="separate"/>
      </w:r>
      <w:r>
        <w:rPr>
          <w:color w:val="0000FF"/>
          <w:sz w:val="20"/>
        </w:rPr>
        <w:t>частями 9</w:t>
      </w:r>
      <w:r>
        <w:fldChar w:fldCharType="end"/>
      </w:r>
      <w:r>
        <w:rPr>
          <w:sz w:val="20"/>
        </w:rPr>
        <w:t xml:space="preserve"> и </w:t>
      </w:r>
      <w:r>
        <w:fldChar w:fldCharType="begin"/>
      </w:r>
      <w:r>
        <w:instrText xml:space="preserve"> HYPERLINK \l "P9644" \o "9.1.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instrText>
      </w:r>
      <w:r>
        <w:fldChar w:fldCharType="separate"/>
      </w:r>
      <w:r>
        <w:rPr>
          <w:color w:val="0000FF"/>
          <w:sz w:val="20"/>
        </w:rPr>
        <w:t>9.1 статьи 19.5</w:t>
      </w:r>
      <w:r>
        <w:fldChar w:fldCharType="end"/>
      </w:r>
      <w:r>
        <w:rPr>
          <w:sz w:val="20"/>
        </w:rPr>
        <w:t xml:space="preserve">, </w:t>
      </w:r>
      <w:r>
        <w:fldChar w:fldCharType="begin"/>
      </w:r>
      <w:r>
        <w:instrText xml:space="preserve"> HYPERLINK \l "P9861" \o "Статья 19.7.3. Непредставление информации в Банк России" </w:instrText>
      </w:r>
      <w:r>
        <w:fldChar w:fldCharType="separate"/>
      </w:r>
      <w:r>
        <w:rPr>
          <w:color w:val="0000FF"/>
          <w:sz w:val="20"/>
        </w:rPr>
        <w:t>статьями 19.7.3</w:t>
      </w:r>
      <w:r>
        <w:fldChar w:fldCharType="end"/>
      </w:r>
      <w:r>
        <w:rPr>
          <w:sz w:val="20"/>
        </w:rPr>
        <w:t xml:space="preserve">, </w:t>
      </w:r>
      <w:r>
        <w:fldChar w:fldCharType="begin"/>
      </w:r>
      <w:r>
        <w:instrText xml:space="preserve"> HYPERLINK \l "P10011" \o "Статья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instrText>
      </w:r>
      <w:r>
        <w:fldChar w:fldCharType="separate"/>
      </w:r>
      <w:r>
        <w:rPr>
          <w:color w:val="0000FF"/>
          <w:sz w:val="20"/>
        </w:rPr>
        <w:t>19.7.12</w:t>
      </w:r>
      <w:r>
        <w:fldChar w:fldCharType="end"/>
      </w:r>
      <w:r>
        <w:rPr>
          <w:sz w:val="20"/>
        </w:rP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r>
        <w:fldChar w:fldCharType="begin"/>
      </w:r>
      <w:r>
        <w:instrText xml:space="preserve"> HYPERLINK \l "P2475" \o "Статья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instrText>
      </w:r>
      <w:r>
        <w:fldChar w:fldCharType="separate"/>
      </w:r>
      <w:r>
        <w:rPr>
          <w:color w:val="0000FF"/>
          <w:sz w:val="20"/>
        </w:rPr>
        <w:t>статьями 7.29</w:t>
      </w:r>
      <w:r>
        <w:fldChar w:fldCharType="end"/>
      </w:r>
      <w:r>
        <w:rPr>
          <w:sz w:val="20"/>
        </w:rPr>
        <w:t xml:space="preserve"> - </w:t>
      </w:r>
      <w:r>
        <w:fldChar w:fldCharType="begin"/>
      </w:r>
      <w:r>
        <w:instrText xml:space="preserve"> HYPERLINK \l "P2657" \o "Статья 7.32. Нарушение порядка заключения, изменения контракта" </w:instrText>
      </w:r>
      <w:r>
        <w:fldChar w:fldCharType="separate"/>
      </w:r>
      <w:r>
        <w:rPr>
          <w:color w:val="0000FF"/>
          <w:sz w:val="20"/>
        </w:rPr>
        <w:t>7.32</w:t>
      </w:r>
      <w:r>
        <w:fldChar w:fldCharType="end"/>
      </w:r>
      <w:r>
        <w:rPr>
          <w:sz w:val="20"/>
        </w:rPr>
        <w:t xml:space="preserve">, </w:t>
      </w:r>
      <w:r>
        <w:fldChar w:fldCharType="begin"/>
      </w:r>
      <w:r>
        <w:instrText xml:space="preserve"> HYPERLINK \l "P2765" \o "Статья 7.32.5. Нарушение срока и порядка оплаты товаров (работ, услуг) при осуществлении закупок для обеспечения государственных и муниципальных нужд" </w:instrText>
      </w:r>
      <w:r>
        <w:fldChar w:fldCharType="separate"/>
      </w:r>
      <w:r>
        <w:rPr>
          <w:color w:val="0000FF"/>
          <w:sz w:val="20"/>
        </w:rPr>
        <w:t>7.32.5</w:t>
      </w:r>
      <w:r>
        <w:fldChar w:fldCharType="end"/>
      </w:r>
      <w:r>
        <w:rPr>
          <w:sz w:val="20"/>
        </w:rPr>
        <w:t xml:space="preserve">, </w:t>
      </w:r>
      <w:r>
        <w:fldChar w:fldCharType="begin"/>
      </w:r>
      <w:r>
        <w:instrText xml:space="preserve"> HYPERLINK \l "P9620" \o "7.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instrText>
      </w:r>
      <w:r>
        <w:fldChar w:fldCharType="separate"/>
      </w:r>
      <w:r>
        <w:rPr>
          <w:color w:val="0000FF"/>
          <w:sz w:val="20"/>
        </w:rPr>
        <w:t>частями 7</w:t>
      </w:r>
      <w:r>
        <w:fldChar w:fldCharType="end"/>
      </w:r>
      <w:r>
        <w:rPr>
          <w:sz w:val="20"/>
        </w:rPr>
        <w:t xml:space="preserve">, </w:t>
      </w:r>
      <w:r>
        <w:fldChar w:fldCharType="begin"/>
      </w:r>
      <w:r>
        <w:instrText xml:space="preserve"> HYPERLINK \l "P9624" \o "7.1.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instrText>
      </w:r>
      <w:r>
        <w:fldChar w:fldCharType="separate"/>
      </w:r>
      <w:r>
        <w:rPr>
          <w:color w:val="0000FF"/>
          <w:sz w:val="20"/>
        </w:rPr>
        <w:t>7.1 статьи 19.5</w:t>
      </w:r>
      <w:r>
        <w:fldChar w:fldCharType="end"/>
      </w:r>
      <w:r>
        <w:rPr>
          <w:sz w:val="20"/>
        </w:rPr>
        <w:t xml:space="preserve">, </w:t>
      </w:r>
      <w:r>
        <w:fldChar w:fldCharType="begin"/>
      </w:r>
      <w:r>
        <w:instrText xml:space="preserve"> HYPERLINK \l "P9841" \o "Статья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instrText>
      </w:r>
      <w:r>
        <w:fldChar w:fldCharType="separate"/>
      </w:r>
      <w:r>
        <w:rPr>
          <w:color w:val="0000FF"/>
          <w:sz w:val="20"/>
        </w:rPr>
        <w:t>статьей 19.7.2</w:t>
      </w:r>
      <w:r>
        <w:fldChar w:fldCharType="end"/>
      </w:r>
      <w:r>
        <w:rPr>
          <w:sz w:val="20"/>
        </w:rP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r>
        <w:fldChar w:fldCharType="begin"/>
      </w:r>
      <w:r>
        <w:instrText xml:space="preserve"> HYPERLINK \l "P2712" \o "Статья 7.32.3. Нарушение порядка осуществления закупки товаров, работ, услуг отдельными видами юридических лиц" </w:instrText>
      </w:r>
      <w:r>
        <w:fldChar w:fldCharType="separate"/>
      </w:r>
      <w:r>
        <w:rPr>
          <w:color w:val="0000FF"/>
          <w:sz w:val="20"/>
        </w:rPr>
        <w:t>статьей 7.32.3</w:t>
      </w:r>
      <w:r>
        <w:fldChar w:fldCharType="end"/>
      </w:r>
      <w:r>
        <w:rPr>
          <w:sz w:val="20"/>
        </w:rPr>
        <w:t xml:space="preserve">, </w:t>
      </w:r>
      <w:r>
        <w:fldChar w:fldCharType="begin"/>
      </w:r>
      <w:r>
        <w:instrText xml:space="preserve"> HYPERLINK \l "P9627" \o "7.2.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instrText>
      </w:r>
      <w:r>
        <w:fldChar w:fldCharType="separate"/>
      </w:r>
      <w:r>
        <w:rPr>
          <w:color w:val="0000FF"/>
          <w:sz w:val="20"/>
        </w:rPr>
        <w:t>частью 7.2 статьи 19.5</w:t>
      </w:r>
      <w:r>
        <w:fldChar w:fldCharType="end"/>
      </w:r>
      <w:r>
        <w:rPr>
          <w:sz w:val="20"/>
        </w:rPr>
        <w:t xml:space="preserve">, </w:t>
      </w:r>
      <w:r>
        <w:fldChar w:fldCharType="begin"/>
      </w:r>
      <w:r>
        <w:instrText xml:space="preserve"> HYPERLINK \l "P9854" \o "Статья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instrText>
      </w:r>
      <w:r>
        <w:fldChar w:fldCharType="separate"/>
      </w:r>
      <w:r>
        <w:rPr>
          <w:color w:val="0000FF"/>
          <w:sz w:val="20"/>
        </w:rPr>
        <w:t>статьей 19.7.2-1</w:t>
      </w:r>
      <w:r>
        <w:fldChar w:fldCharType="end"/>
      </w:r>
      <w:r>
        <w:rPr>
          <w:sz w:val="20"/>
        </w:rP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r>
        <w:fldChar w:fldCharType="begin"/>
      </w:r>
      <w:r>
        <w:instrText xml:space="preserve"> HYPERLINK \l "P9806" \o "Статья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instrText>
      </w:r>
      <w:r>
        <w:fldChar w:fldCharType="separate"/>
      </w:r>
      <w:r>
        <w:rPr>
          <w:color w:val="0000FF"/>
          <w:sz w:val="20"/>
        </w:rPr>
        <w:t>статьей 19.6.2</w:t>
      </w:r>
      <w:r>
        <w:fldChar w:fldCharType="end"/>
      </w:r>
      <w:r>
        <w:rPr>
          <w:sz w:val="20"/>
        </w:rP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w:t>
      </w:r>
      <w:r>
        <w:rPr>
          <w:sz w:val="20"/>
        </w:rPr>
        <w:t>Кодексом</w:t>
      </w:r>
      <w:r>
        <w:rPr>
          <w:sz w:val="20"/>
        </w:rPr>
        <w:t xml:space="preserve">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r>
        <w:fldChar w:fldCharType="begin"/>
      </w:r>
      <w:r>
        <w:instrText xml:space="preserve"> HYPERLINK \l "P2738" \o "Статья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instrText>
      </w:r>
      <w:r>
        <w:fldChar w:fldCharType="separate"/>
      </w:r>
      <w:r>
        <w:rPr>
          <w:color w:val="0000FF"/>
          <w:sz w:val="20"/>
        </w:rPr>
        <w:t>статьей 7.32.4</w:t>
      </w:r>
      <w:r>
        <w:fldChar w:fldCharType="end"/>
      </w:r>
      <w:r>
        <w:rPr>
          <w:sz w:val="20"/>
        </w:rP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r>
        <w:fldChar w:fldCharType="begin"/>
      </w:r>
      <w:r>
        <w:instrText xml:space="preserve"> HYPERLINK \l "P10712" \o "9.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instrText>
      </w:r>
      <w:r>
        <w:fldChar w:fldCharType="separate"/>
      </w:r>
      <w:r>
        <w:rPr>
          <w:color w:val="0000FF"/>
          <w:sz w:val="20"/>
        </w:rPr>
        <w:t>частью 9 статьи 20.4</w:t>
      </w:r>
      <w:r>
        <w:fldChar w:fldCharType="end"/>
      </w:r>
      <w:r>
        <w:rPr>
          <w:sz w:val="20"/>
        </w:rP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r>
        <w:fldChar w:fldCharType="begin"/>
      </w:r>
      <w:r>
        <w:instrText xml:space="preserve"> HYPERLINK \l "P2774" \o "Статья 7.32.6. Заведомо ложное экспертное заключение в сфере закупок товаров, работ, услуг для обеспечения государственных и муниципальных нужд" </w:instrText>
      </w:r>
      <w:r>
        <w:fldChar w:fldCharType="separate"/>
      </w:r>
      <w:r>
        <w:rPr>
          <w:color w:val="0000FF"/>
          <w:sz w:val="20"/>
        </w:rPr>
        <w:t>статьей 7.32.6</w:t>
      </w:r>
      <w:r>
        <w:fldChar w:fldCharType="end"/>
      </w:r>
      <w:r>
        <w:rPr>
          <w:sz w:val="20"/>
        </w:rPr>
        <w:t xml:space="preserve"> настоящего Кодекса, несут административную ответственность как должностные лица.</w:t>
      </w:r>
    </w:p>
    <w:p>
      <w:pPr>
        <w:pStyle w:val="ConsPlusNormal0"/>
        <w:jc w:val="both"/>
      </w:pPr>
      <w:r>
        <w:rPr>
          <w:sz w:val="20"/>
        </w:rPr>
        <w:t xml:space="preserve">(в ред. Федеральных законов от 09.02.2009 </w:t>
      </w:r>
      <w:r>
        <w:fldChar w:fldCharType="begin"/>
      </w:r>
      <w:r>
        <w:instrText xml:space="preserve"> HYPERLINK "https://login.consultant.ru/link/?req=doc&amp;base=LAW&amp;n=149859&amp;dst=100010" \o "Федеральный закон от 09.02.2009 N 9-ФЗ (ред. от 23.07.2013)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"О рынке ценных бумаг" в части уточнения определения и конкретизации признаков манипулирования ценами на рынке ценных бумаг</w:instrText>
        <w:cr/>
        <w:instrText xml:space="preserve">
{КонсультантПлюс}" </w:instrText>
      </w:r>
      <w:r>
        <w:fldChar w:fldCharType="separate"/>
      </w:r>
      <w:r>
        <w:rPr>
          <w:color w:val="0000FF"/>
          <w:sz w:val="20"/>
        </w:rPr>
        <w:t>N 9-ФЗ</w:t>
      </w:r>
      <w:r>
        <w:fldChar w:fldCharType="end"/>
      </w:r>
      <w:r>
        <w:rPr>
          <w:sz w:val="20"/>
        </w:rPr>
        <w:t xml:space="preserve">, от 17.07.2009 </w:t>
      </w:r>
      <w:r>
        <w:fldChar w:fldCharType="begin"/>
      </w:r>
      <w:r>
        <w:instrText xml:space="preserve"> HYPERLINK "https://login.consultant.ru/link/?req=doc&amp;base=LAW&amp;n=186978&amp;dst=100010" \o "Федеральный закон от 17.07.2009 N 160-ФЗ (ред. от 05.10.2015) "О внесении изменений в Кодекс Российской Федерации об административных правонарушениях и отдельные законодательные акты Российской Федерации"</w:instrText>
        <w:cr/>
        <w:instrText xml:space="preserve">
{КонсультантПлюс}" </w:instrText>
      </w:r>
      <w:r>
        <w:fldChar w:fldCharType="separate"/>
      </w:r>
      <w:r>
        <w:rPr>
          <w:color w:val="0000FF"/>
          <w:sz w:val="20"/>
        </w:rPr>
        <w:t>N 160-ФЗ</w:t>
      </w:r>
      <w:r>
        <w:fldChar w:fldCharType="end"/>
      </w:r>
      <w:r>
        <w:rPr>
          <w:sz w:val="20"/>
        </w:rPr>
        <w:t xml:space="preserve">, от 08.05.2010 </w:t>
      </w:r>
      <w:r>
        <w:fldChar w:fldCharType="begin"/>
      </w:r>
      <w:r>
        <w:instrText xml:space="preserve"> HYPERLINK "https://login.consultant.ru/link/?req=doc&amp;base=LAW&amp;n=480797&amp;dst=100635" \o "Федеральный закон от 08.05.2010 N 83-ФЗ (ред. от 13.07.2024)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instrText>
        <w:cr/>
        <w:instrText xml:space="preserve">
{КонсультантПлюс}" </w:instrText>
      </w:r>
      <w:r>
        <w:fldChar w:fldCharType="separate"/>
      </w:r>
      <w:r>
        <w:rPr>
          <w:color w:val="0000FF"/>
          <w:sz w:val="20"/>
        </w:rPr>
        <w:t>N 83-ФЗ</w:t>
      </w:r>
      <w:r>
        <w:fldChar w:fldCharType="end"/>
      </w:r>
      <w:r>
        <w:rPr>
          <w:sz w:val="20"/>
        </w:rPr>
        <w:t xml:space="preserve">, от 28.06.2013 </w:t>
      </w:r>
      <w:r>
        <w:fldChar w:fldCharType="begin"/>
      </w:r>
      <w:r>
        <w:instrText xml:space="preserve"> HYPERLINK "https://login.consultant.ru/link/?req=doc&amp;base=LAW&amp;n=221800&amp;dst=100429" \o "Федеральный закон от 28.06.2013 N 134-ФЗ (ред. от 29.07.2017) "О внесении изменений в отдельные законодательные акты Российской Федерации в части противодействия незаконным финансовым операциям" (с изм. и доп., вступ. в силу с 28.01.2018)</w:instrText>
        <w:cr/>
        <w:instrText xml:space="preserve">
{КонсультантПлюс}" </w:instrText>
      </w:r>
      <w:r>
        <w:fldChar w:fldCharType="separate"/>
      </w:r>
      <w:r>
        <w:rPr>
          <w:color w:val="0000FF"/>
          <w:sz w:val="20"/>
        </w:rPr>
        <w:t>N 134-ФЗ</w:t>
      </w:r>
      <w:r>
        <w:fldChar w:fldCharType="end"/>
      </w:r>
      <w:r>
        <w:rPr>
          <w:sz w:val="20"/>
        </w:rPr>
        <w:t xml:space="preserve">, от 02.12.2013 </w:t>
      </w:r>
      <w:r>
        <w:fldChar w:fldCharType="begin"/>
      </w:r>
      <w:r>
        <w:instrText xml:space="preserve"> HYPERLINK "https://login.consultant.ru/link/?req=doc&amp;base=LAW&amp;n=155105&amp;dst=100010" \o "Федеральный закон от 02.12.2013 N 326-ФЗ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326-ФЗ</w:t>
      </w:r>
      <w:r>
        <w:fldChar w:fldCharType="end"/>
      </w:r>
      <w:r>
        <w:rPr>
          <w:sz w:val="20"/>
        </w:rPr>
        <w:t xml:space="preserve">, от 21.12.2013 </w:t>
      </w:r>
      <w:r>
        <w:fldChar w:fldCharType="begin"/>
      </w:r>
      <w:r>
        <w:instrText xml:space="preserve"> HYPERLINK "https://login.consultant.ru/link/?req=doc&amp;base=LAW&amp;n=168067&amp;dst=100052" \o "Федеральный закон от 21.12.2013 N 363-ФЗ (ред. от 28.06.2014)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"О потребительском кредите (займе)"</w:instrText>
        <w:cr/>
        <w:instrText xml:space="preserve">
{КонсультантПлюс}" </w:instrText>
      </w:r>
      <w:r>
        <w:fldChar w:fldCharType="separate"/>
      </w:r>
      <w:r>
        <w:rPr>
          <w:color w:val="0000FF"/>
          <w:sz w:val="20"/>
        </w:rPr>
        <w:t>N 363-ФЗ</w:t>
      </w:r>
      <w:r>
        <w:fldChar w:fldCharType="end"/>
      </w:r>
      <w:r>
        <w:rPr>
          <w:sz w:val="20"/>
        </w:rPr>
        <w:t xml:space="preserve">, от 21.12.2013 </w:t>
      </w:r>
      <w:r>
        <w:fldChar w:fldCharType="begin"/>
      </w:r>
      <w:r>
        <w:instrText xml:space="preserve"> HYPERLINK "https://login.consultant.ru/link/?req=doc&amp;base=LAW&amp;n=200919&amp;dst=100013" \o "Федеральный закон от 21.12.2013 N 375-ФЗ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375-ФЗ</w:t>
      </w:r>
      <w:r>
        <w:fldChar w:fldCharType="end"/>
      </w:r>
      <w:r>
        <w:rPr>
          <w:sz w:val="20"/>
        </w:rPr>
        <w:t xml:space="preserve">, от 28.12.2013 </w:t>
      </w:r>
      <w:r>
        <w:fldChar w:fldCharType="begin"/>
      </w:r>
      <w:r>
        <w:instrText xml:space="preserve"> HYPERLINK "https://login.consultant.ru/link/?req=doc&amp;base=LAW&amp;n=483136&amp;dst=100064"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396-ФЗ</w:t>
      </w:r>
      <w:r>
        <w:fldChar w:fldCharType="end"/>
      </w:r>
      <w:r>
        <w:rPr>
          <w:sz w:val="20"/>
        </w:rPr>
        <w:t xml:space="preserve">, от 05.05.2014 </w:t>
      </w:r>
      <w:r>
        <w:fldChar w:fldCharType="begin"/>
      </w:r>
      <w:r>
        <w:instrText xml:space="preserve"> HYPERLINK "https://login.consultant.ru/link/?req=doc&amp;base=LAW&amp;n=162574&amp;dst=100009" \o "Федеральный закон от 05.05.2014 N 122-ФЗ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122-ФЗ</w:t>
      </w:r>
      <w:r>
        <w:fldChar w:fldCharType="end"/>
      </w:r>
      <w:r>
        <w:rPr>
          <w:sz w:val="20"/>
        </w:rPr>
        <w:t xml:space="preserve">, от 21.07.2014 </w:t>
      </w:r>
      <w:r>
        <w:fldChar w:fldCharType="begin"/>
      </w:r>
      <w:r>
        <w:instrText xml:space="preserve"> HYPERLINK "https://login.consultant.ru/link/?req=doc&amp;base=LAW&amp;n=420988&amp;dst=100141" \o "Федеральный закон от 21.07.2014 N 255-ФЗ (ред. от 21.12.2021) "О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w:instrText>
        <w:cr/>
        <w:instrText xml:space="preserve">
{КонсультантПлюс}" </w:instrText>
      </w:r>
      <w:r>
        <w:fldChar w:fldCharType="separate"/>
      </w:r>
      <w:r>
        <w:rPr>
          <w:color w:val="0000FF"/>
          <w:sz w:val="20"/>
        </w:rPr>
        <w:t>N 255-ФЗ</w:t>
      </w:r>
      <w:r>
        <w:fldChar w:fldCharType="end"/>
      </w:r>
      <w:r>
        <w:rPr>
          <w:sz w:val="20"/>
        </w:rPr>
        <w:t xml:space="preserve">, от 30.03.2015 </w:t>
      </w:r>
      <w:r>
        <w:fldChar w:fldCharType="begin"/>
      </w:r>
      <w:r>
        <w:instrText xml:space="preserve"> HYPERLINK "https://login.consultant.ru/link/?req=doc&amp;base=LAW&amp;n=182041&amp;dst=100168" \o "Федеральный закон от 30.03.2015 N 67-ФЗ (ред. от 29.06.2015) "О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w:instrText>
        <w:cr/>
        <w:instrText xml:space="preserve">
{КонсультантПлюс}" </w:instrText>
      </w:r>
      <w:r>
        <w:fldChar w:fldCharType="separate"/>
      </w:r>
      <w:r>
        <w:rPr>
          <w:color w:val="0000FF"/>
          <w:sz w:val="20"/>
        </w:rPr>
        <w:t>N 67-ФЗ</w:t>
      </w:r>
      <w:r>
        <w:fldChar w:fldCharType="end"/>
      </w:r>
      <w:r>
        <w:rPr>
          <w:sz w:val="20"/>
        </w:rPr>
        <w:t xml:space="preserve">, от 05.10.2015 </w:t>
      </w:r>
      <w:r>
        <w:fldChar w:fldCharType="begin"/>
      </w:r>
      <w:r>
        <w:instrText xml:space="preserve"> HYPERLINK "https://login.consultant.ru/link/?req=doc&amp;base=LAW&amp;n=186924&amp;dst=100260" \o "Федеральный закон от 05.10.2015 N 275-ФЗ "О внесении изменений в Федеральный закон "О защите конкуренции" и отдельные законодательные акты Российской Федерации"</w:instrText>
        <w:cr/>
        <w:instrText xml:space="preserve">
{КонсультантПлюс}" </w:instrText>
      </w:r>
      <w:r>
        <w:fldChar w:fldCharType="separate"/>
      </w:r>
      <w:r>
        <w:rPr>
          <w:color w:val="0000FF"/>
          <w:sz w:val="20"/>
        </w:rPr>
        <w:t>N 275-ФЗ</w:t>
      </w:r>
      <w:r>
        <w:fldChar w:fldCharType="end"/>
      </w:r>
      <w:r>
        <w:rPr>
          <w:sz w:val="20"/>
        </w:rPr>
        <w:t xml:space="preserve">, от 03.11.2015 </w:t>
      </w:r>
      <w:r>
        <w:fldChar w:fldCharType="begin"/>
      </w:r>
      <w:r>
        <w:instrText xml:space="preserve"> HYPERLINK "https://login.consultant.ru/link/?req=doc&amp;base=LAW&amp;n=188331&amp;dst=100041" \o "Федеральный закон от 03.11.2015 N 307-ФЗ "О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w:instrText>
        <w:cr/>
        <w:instrText xml:space="preserve">
{КонсультантПлюс}" </w:instrText>
      </w:r>
      <w:r>
        <w:fldChar w:fldCharType="separate"/>
      </w:r>
      <w:r>
        <w:rPr>
          <w:color w:val="0000FF"/>
          <w:sz w:val="20"/>
        </w:rPr>
        <w:t>N 307-ФЗ</w:t>
      </w:r>
      <w:r>
        <w:fldChar w:fldCharType="end"/>
      </w:r>
      <w:r>
        <w:rPr>
          <w:sz w:val="20"/>
        </w:rPr>
        <w:t xml:space="preserve">, от 28.11.2015 </w:t>
      </w:r>
      <w:r>
        <w:fldChar w:fldCharType="begin"/>
      </w:r>
      <w:r>
        <w:instrText xml:space="preserve"> HYPERLINK "https://login.consultant.ru/link/?req=doc&amp;base=LAW&amp;n=189504&amp;dst=100009" \o "Федеральный закон от 28.11.2015 N 344-ФЗ "О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w:instrText>
        <w:cr/>
        <w:instrText xml:space="preserve">
{КонсультантПлюс}" </w:instrText>
      </w:r>
      <w:r>
        <w:fldChar w:fldCharType="separate"/>
      </w:r>
      <w:r>
        <w:rPr>
          <w:color w:val="0000FF"/>
          <w:sz w:val="20"/>
        </w:rPr>
        <w:t>N 344-ФЗ</w:t>
      </w:r>
      <w:r>
        <w:fldChar w:fldCharType="end"/>
      </w:r>
      <w:r>
        <w:rPr>
          <w:sz w:val="20"/>
        </w:rPr>
        <w:t xml:space="preserve">, от 03.07.2016 </w:t>
      </w:r>
      <w:r>
        <w:fldChar w:fldCharType="begin"/>
      </w:r>
      <w:r>
        <w:instrText xml:space="preserve"> HYPERLINK "https://login.consultant.ru/link/?req=doc&amp;base=LAW&amp;n=210228&amp;dst=100010" \o "Федеральный закон от 03.07.2016 N 231-ФЗ (ред. от 28.12.2016) "О внесении изменений в отдельные законодательные акты Российской Федерации в связи с принятием Федерального закона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w:instrText>
        <w:cr/>
        <w:instrText xml:space="preserve">
{КонсультантПлюс}" </w:instrText>
      </w:r>
      <w:r>
        <w:fldChar w:fldCharType="separate"/>
      </w:r>
      <w:r>
        <w:rPr>
          <w:color w:val="0000FF"/>
          <w:sz w:val="20"/>
        </w:rPr>
        <w:t>N 231-ФЗ</w:t>
      </w:r>
      <w:r>
        <w:fldChar w:fldCharType="end"/>
      </w:r>
      <w:r>
        <w:rPr>
          <w:sz w:val="20"/>
        </w:rPr>
        <w:t xml:space="preserve">, от 03.07.2016 </w:t>
      </w:r>
      <w:r>
        <w:fldChar w:fldCharType="begin"/>
      </w:r>
      <w:r>
        <w:instrText xml:space="preserve"> HYPERLINK "https://login.consultant.ru/link/?req=doc&amp;base=LAW&amp;n=210168&amp;dst=100461" \o "Федеральный закон от 03.07.2016 N 372-ФЗ (ред. от 28.12.2016) "О внесении изменений в Градостроительный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372-ФЗ</w:t>
      </w:r>
      <w:r>
        <w:fldChar w:fldCharType="end"/>
      </w:r>
      <w:r>
        <w:rPr>
          <w:sz w:val="20"/>
        </w:rPr>
        <w:t xml:space="preserve">, от 28.05.2017 </w:t>
      </w:r>
      <w:r>
        <w:fldChar w:fldCharType="begin"/>
      </w:r>
      <w:r>
        <w:instrText xml:space="preserve"> HYPERLINK "https://login.consultant.ru/link/?req=doc&amp;base=LAW&amp;n=217313&amp;dst=100075" \o "Федеральный закон от 28.05.2017 N 100-ФЗ "О внесении изменений в Федеральный закон "О пожарной безопасности"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100-ФЗ</w:t>
      </w:r>
      <w:r>
        <w:fldChar w:fldCharType="end"/>
      </w:r>
      <w:r>
        <w:rPr>
          <w:sz w:val="20"/>
        </w:rPr>
        <w:t xml:space="preserve">, от 26.07.2017 </w:t>
      </w:r>
      <w:r>
        <w:fldChar w:fldCharType="begin"/>
      </w:r>
      <w:r>
        <w:instrText xml:space="preserve"> HYPERLINK "https://login.consultant.ru/link/?req=doc&amp;base=LAW&amp;n=220909&amp;dst=100009" \o "Федеральный закон от 26.07.2017 N 189-ФЗ "О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w:instrText>
        <w:cr/>
        <w:instrText xml:space="preserve">
{КонсультантПлюс}" </w:instrText>
      </w:r>
      <w:r>
        <w:fldChar w:fldCharType="separate"/>
      </w:r>
      <w:r>
        <w:rPr>
          <w:color w:val="0000FF"/>
          <w:sz w:val="20"/>
        </w:rPr>
        <w:t>N 189-ФЗ</w:t>
      </w:r>
      <w:r>
        <w:fldChar w:fldCharType="end"/>
      </w:r>
      <w:r>
        <w:rPr>
          <w:sz w:val="20"/>
        </w:rPr>
        <w:t xml:space="preserve">, от 14.11.2017 </w:t>
      </w:r>
      <w:r>
        <w:fldChar w:fldCharType="begin"/>
      </w:r>
      <w:r>
        <w:instrText xml:space="preserve"> HYPERLINK "https://login.consultant.ru/link/?req=doc&amp;base=LAW&amp;n=282616&amp;dst=100019" \o "Федеральный закон от 14.11.2017 N 325-ФЗ "О внесении изменений в статьи 19 и 23 Федерального закона "О валютном регулировании и валютном контроле"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325-ФЗ</w:t>
      </w:r>
      <w:r>
        <w:fldChar w:fldCharType="end"/>
      </w:r>
      <w:r>
        <w:rPr>
          <w:sz w:val="20"/>
        </w:rPr>
        <w:t xml:space="preserve">, от 27.12.2018 </w:t>
      </w:r>
      <w:r>
        <w:fldChar w:fldCharType="begin"/>
      </w:r>
      <w:r>
        <w:instrText xml:space="preserve"> HYPERLINK "https://login.consultant.ru/link/?req=doc&amp;base=LAW&amp;n=314634&amp;dst=100009" \o "Федеральный закон от 27.12.2018 N 510-ФЗ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510-ФЗ</w:t>
      </w:r>
      <w:r>
        <w:fldChar w:fldCharType="end"/>
      </w:r>
      <w:r>
        <w:rPr>
          <w:sz w:val="20"/>
        </w:rPr>
        <w:t xml:space="preserve">, от 06.02.2019 </w:t>
      </w:r>
      <w:r>
        <w:fldChar w:fldCharType="begin"/>
      </w:r>
      <w:r>
        <w:instrText xml:space="preserve"> HYPERLINK "https://login.consultant.ru/link/?req=doc&amp;base=LAW&amp;n=317568&amp;dst=100009" \o "Федеральный закон от 06.02.2019 N 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7-ФЗ</w:t>
      </w:r>
      <w:r>
        <w:fldChar w:fldCharType="end"/>
      </w:r>
      <w:r>
        <w:rPr>
          <w:sz w:val="20"/>
        </w:rPr>
        <w:t xml:space="preserve">, от 05.04.2021 </w:t>
      </w:r>
      <w:r>
        <w:fldChar w:fldCharType="begin"/>
      </w:r>
      <w:r>
        <w:instrText xml:space="preserve"> HYPERLINK "https://login.consultant.ru/link/?req=doc&amp;base=LAW&amp;n=381394&amp;dst=100009" \o "Федеральный закон от 05.04.2021 N 76-ФЗ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76-ФЗ</w:t>
      </w:r>
      <w:r>
        <w:fldChar w:fldCharType="end"/>
      </w:r>
      <w:r>
        <w:rPr>
          <w:sz w:val="20"/>
        </w:rPr>
        <w:t>)</w:t>
      </w:r>
    </w:p>
    <w:p>
      <w:pPr>
        <w:pStyle w:val="ConsPlusNormal0"/>
        <w:jc w:val="both"/>
      </w:pPr>
    </w:p>
    <w:p>
      <w:pPr>
        <w:pStyle w:val="ConsPlusTitle0"/>
        <w:ind w:firstLine="540"/>
        <w:jc w:val="both"/>
        <w:outlineLvl w:val="2"/>
      </w:pPr>
      <w:r>
        <w:rPr>
          <w:sz w:val="20"/>
        </w:rPr>
        <w:t>Статья 2.5. Административная ответственность военнослужащих, граждан, призванных на военные сборы, и лиц, имеющих специальные звания</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"https://login.consultant.ru/link/?req=doc&amp;base=LAW&amp;n=121355&amp;dst=100279" \o "Федеральный закон от 04.12.2006 N 203-ФЗ (ред. от 08.11.2011, с изм. от 03.02.2014) "О внесении изменений в отдельные законодательные акты Российской Федерации по вопросам ответственности военнослужащих"</w:instrText>
        <w:cr/>
        <w:instrText xml:space="preserve">
{КонсультантПлюс}" </w:instrText>
      </w:r>
      <w:r>
        <w:fldChar w:fldCharType="separate"/>
      </w:r>
      <w:r>
        <w:rPr>
          <w:color w:val="0000FF"/>
          <w:sz w:val="20"/>
        </w:rPr>
        <w:t>закона</w:t>
      </w:r>
      <w:r>
        <w:fldChar w:fldCharType="end"/>
      </w:r>
      <w:r>
        <w:rPr>
          <w:sz w:val="20"/>
        </w:rPr>
        <w:t xml:space="preserve"> от 04.12.2006 N 203-ФЗ)</w:t>
      </w:r>
    </w:p>
    <w:p>
      <w:pPr>
        <w:pStyle w:val="ConsPlusNormal0"/>
        <w:jc w:val="both"/>
      </w:pPr>
    </w:p>
    <w:p>
      <w:pPr>
        <w:pStyle w:val="ConsPlusNormal0"/>
        <w:ind w:firstLine="540"/>
        <w:jc w:val="both"/>
      </w:pPr>
      <w:bookmarkStart w:id="12" w:name="P463"/>
      <w:bookmarkEnd w:id="12"/>
      <w:r>
        <w:rPr>
          <w:sz w:val="20"/>
        </w:rPr>
        <w:t xml:space="preserve">1. За административные правонарушения, за исключением административных правонарушений, предусмотренных </w:t>
      </w:r>
      <w:r>
        <w:fldChar w:fldCharType="begin"/>
      </w:r>
      <w:r>
        <w:instrText xml:space="preserve"> HYPERLINK \l "P467" \o "2. За административные правонарушения, предусмотренные статьями 5.1 - 5.26, 5.45 - 5.52, 5.56, 6.3, 7.29 - 7.32, 7.32.1, главой 8, статьей 11.16 (в части нарушения требований пожарной безопасности вне места военной службы (службы) или прохождения военных сборов), главой 12, статьей 14.9, частью 7 статьи 14.32, статьей 14.55, главами 15 и 16, статьями 17.3, 17.7 - 17.9, частями 1 и 3 статьи 17.14, статьями 17.15, 18.1 - 18.4, частями 2.1, 2.6 статьи 19.5, статьями 19.5.7, 19.7.2, частью 5 статьи 19.8, ста..." </w:instrText>
      </w:r>
      <w:r>
        <w:fldChar w:fldCharType="separate"/>
      </w:r>
      <w:r>
        <w:rPr>
          <w:color w:val="0000FF"/>
          <w:sz w:val="20"/>
        </w:rPr>
        <w:t>частью 2</w:t>
      </w:r>
      <w:r>
        <w:fldChar w:fldCharType="end"/>
      </w:r>
      <w:r>
        <w:rPr>
          <w:sz w:val="20"/>
        </w:rPr>
        <w:t xml:space="preserve"> настоящей статьи, военнослужащие, граждане, призванные на военные сборы, и имеющие </w:t>
      </w:r>
      <w:r>
        <w:rPr>
          <w:sz w:val="20"/>
        </w:rPr>
        <w:t>специальные звания</w:t>
      </w:r>
      <w:r>
        <w:rPr>
          <w:sz w:val="20"/>
        </w:rPr>
        <w:t xml:space="preserve">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w:t>
      </w:r>
      <w:r>
        <w:rPr>
          <w:sz w:val="20"/>
        </w:rPr>
        <w:t>законами</w:t>
      </w:r>
      <w:r>
        <w:rPr>
          <w:sz w:val="20"/>
        </w:rPr>
        <w:t xml:space="preserve"> и иными нормативными правовыми </w:t>
      </w:r>
      <w:r>
        <w:rPr>
          <w:sz w:val="20"/>
        </w:rPr>
        <w:t>актами</w:t>
      </w:r>
      <w:r>
        <w:rPr>
          <w:sz w:val="20"/>
        </w:rPr>
        <w:t xml:space="preserve"> Российской Федерации, регламентирующими прохождение военной службы (службы) указанными лицами и их статус, несут дисциплинарную ответственность.</w:t>
      </w:r>
    </w:p>
    <w:p>
      <w:pPr>
        <w:pStyle w:val="ConsPlusNormal0"/>
        <w:jc w:val="both"/>
      </w:pPr>
      <w:r>
        <w:rPr>
          <w:sz w:val="20"/>
        </w:rPr>
        <w:t xml:space="preserve">(в ред. Федеральных законов от 22.12.2014 </w:t>
      </w:r>
      <w:r>
        <w:fldChar w:fldCharType="begin"/>
      </w:r>
      <w:r>
        <w:instrText xml:space="preserve"> HYPERLINK "https://login.consultant.ru/link/?req=doc&amp;base=LAW&amp;n=172504&amp;dst=100011" \o "Федеральный закон от 22.12.2014 N 439-ФЗ "О внесении изменений в Кодекс Российской Федерации об административных правонарушениях и статью 28 Федерального закона "О Следственном комитете Российской Федерации"</w:instrText>
        <w:cr/>
        <w:instrText xml:space="preserve">
{КонсультантПлюс}" </w:instrText>
      </w:r>
      <w:r>
        <w:fldChar w:fldCharType="separate"/>
      </w:r>
      <w:r>
        <w:rPr>
          <w:color w:val="0000FF"/>
          <w:sz w:val="20"/>
        </w:rPr>
        <w:t>N 439-ФЗ</w:t>
      </w:r>
      <w:r>
        <w:fldChar w:fldCharType="end"/>
      </w:r>
      <w:r>
        <w:rPr>
          <w:sz w:val="20"/>
        </w:rPr>
        <w:t xml:space="preserve">, от 03.07.2016 </w:t>
      </w:r>
      <w:r>
        <w:fldChar w:fldCharType="begin"/>
      </w:r>
      <w:r>
        <w:instrText xml:space="preserve"> HYPERLINK "https://login.consultant.ru/link/?req=doc&amp;base=LAW&amp;n=453993&amp;dst=100445" \o "Федеральный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w:instrText>
        <w:cr/>
        <w:instrText xml:space="preserve">
{КонсультантПлюс}" </w:instrText>
      </w:r>
      <w:r>
        <w:fldChar w:fldCharType="separate"/>
      </w:r>
      <w:r>
        <w:rPr>
          <w:color w:val="0000FF"/>
          <w:sz w:val="20"/>
        </w:rPr>
        <w:t>N 227-ФЗ</w:t>
      </w:r>
      <w:r>
        <w:fldChar w:fldCharType="end"/>
      </w:r>
      <w:r>
        <w:rPr>
          <w:sz w:val="20"/>
        </w:rPr>
        <w:t xml:space="preserve">, от 03.07.2016 </w:t>
      </w:r>
      <w:r>
        <w:fldChar w:fldCharType="begin"/>
      </w:r>
      <w:r>
        <w:instrText xml:space="preserve"> HYPERLINK "https://login.consultant.ru/link/?req=doc&amp;base=LAW&amp;n=310107&amp;dst=100162" \o "Федеральный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w:instrText>
        <w:cr/>
        <w:instrText xml:space="preserve">
{КонсультантПлюс}" </w:instrText>
      </w:r>
      <w:r>
        <w:fldChar w:fldCharType="separate"/>
      </w:r>
      <w:r>
        <w:rPr>
          <w:color w:val="0000FF"/>
          <w:sz w:val="20"/>
        </w:rPr>
        <w:t>N 305-ФЗ</w:t>
      </w:r>
      <w:r>
        <w:fldChar w:fldCharType="end"/>
      </w:r>
      <w:r>
        <w:rPr>
          <w:sz w:val="20"/>
        </w:rPr>
        <w:t xml:space="preserve">, от 08.06.2020 </w:t>
      </w:r>
      <w:r>
        <w:fldChar w:fldCharType="begin"/>
      </w:r>
      <w:r>
        <w:instrText xml:space="preserve"> HYPERLINK "https://login.consultant.ru/link/?req=doc&amp;base=LAW&amp;n=354475&amp;dst=100009" \o "Федеральный закон от 08.06.2020 N 174-ФЗ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174-ФЗ</w:t>
      </w:r>
      <w:r>
        <w:fldChar w:fldCharType="end"/>
      </w:r>
      <w:r>
        <w:rPr>
          <w:sz w:val="20"/>
        </w:rPr>
        <w:t>)</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в ч. 2 ст. 2.5 вносятся изменения (</w:t>
            </w:r>
            <w:r>
              <w:fldChar w:fldCharType="begin"/>
            </w:r>
            <w:r>
              <w:instrText xml:space="preserve"> HYPERLINK "https://login.consultant.ru/link/?req=doc&amp;base=LAW&amp;n=494748&amp;dst=100011"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 См. будущую </w:t>
            </w:r>
            <w:r>
              <w:fldChar w:fldCharType="begin"/>
            </w:r>
            <w:r>
              <w:instrText xml:space="preserve"> HYPERLINK "https://login.consultant.ru/link/?req=doc&amp;base=LAW&amp;n=483238&amp;dst=11243"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13" w:name="P467"/>
      <w:bookmarkEnd w:id="13"/>
      <w:r>
        <w:rPr>
          <w:sz w:val="20"/>
        </w:rPr>
        <w:t xml:space="preserve">2. За административные правонарушения, предусмотренные </w:t>
      </w:r>
      <w:r>
        <w:fldChar w:fldCharType="begin"/>
      </w:r>
      <w:r>
        <w:instrText xml:space="preserve"> HYPERLINK \l "P946" \o "Статья 5.1. Нарушение права гражданина на ознакомление со списком избирателей, участников референдума" </w:instrText>
      </w:r>
      <w:r>
        <w:fldChar w:fldCharType="separate"/>
      </w:r>
      <w:r>
        <w:rPr>
          <w:color w:val="0000FF"/>
          <w:sz w:val="20"/>
        </w:rPr>
        <w:t>статьями 5.1</w:t>
      </w:r>
      <w:r>
        <w:fldChar w:fldCharType="end"/>
      </w:r>
      <w:r>
        <w:rPr>
          <w:sz w:val="20"/>
        </w:rPr>
        <w:t xml:space="preserve"> - </w:t>
      </w:r>
      <w:r>
        <w:fldChar w:fldCharType="begin"/>
      </w:r>
      <w:r>
        <w:instrText xml:space="preserve"> HYPERLINK \l "P1197" \o "Статья 5.26. Нарушение законодательства о свободе совести, свободе вероисповедания и о религиозных объединениях" </w:instrText>
      </w:r>
      <w:r>
        <w:fldChar w:fldCharType="separate"/>
      </w:r>
      <w:r>
        <w:rPr>
          <w:color w:val="0000FF"/>
          <w:sz w:val="20"/>
        </w:rPr>
        <w:t>5.26</w:t>
      </w:r>
      <w:r>
        <w:fldChar w:fldCharType="end"/>
      </w:r>
      <w:r>
        <w:rPr>
          <w:sz w:val="20"/>
        </w:rPr>
        <w:t xml:space="preserve">, </w:t>
      </w:r>
      <w:r>
        <w:fldChar w:fldCharType="begin"/>
      </w:r>
      <w:r>
        <w:instrText xml:space="preserve"> HYPERLINK \l "P1386" \o "Статья 5.45. Использование преимуществ должностного или служебного положения в период избирательной кампании, кампании референдума" </w:instrText>
      </w:r>
      <w:r>
        <w:fldChar w:fldCharType="separate"/>
      </w:r>
      <w:r>
        <w:rPr>
          <w:color w:val="0000FF"/>
          <w:sz w:val="20"/>
        </w:rPr>
        <w:t>5.45</w:t>
      </w:r>
      <w:r>
        <w:fldChar w:fldCharType="end"/>
      </w:r>
      <w:r>
        <w:rPr>
          <w:sz w:val="20"/>
        </w:rPr>
        <w:t xml:space="preserve"> - </w:t>
      </w:r>
      <w:r>
        <w:fldChar w:fldCharType="begin"/>
      </w:r>
      <w:r>
        <w:instrText xml:space="preserve"> HYPERLINK \l "P1443" \o "Статья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instrText>
      </w:r>
      <w:r>
        <w:fldChar w:fldCharType="separate"/>
      </w:r>
      <w:r>
        <w:rPr>
          <w:color w:val="0000FF"/>
          <w:sz w:val="20"/>
        </w:rPr>
        <w:t>5.52</w:t>
      </w:r>
      <w:r>
        <w:fldChar w:fldCharType="end"/>
      </w:r>
      <w:r>
        <w:rPr>
          <w:sz w:val="20"/>
        </w:rPr>
        <w:t xml:space="preserve">, </w:t>
      </w:r>
      <w:r>
        <w:fldChar w:fldCharType="begin"/>
      </w:r>
      <w:r>
        <w:instrText xml:space="preserve"> HYPERLINK \l "P1479" \o "Статья 5.56. Нарушение порядка и сроков представления и хранения документов, связанных с подготовкой и проведением выборов, референдума" </w:instrText>
      </w:r>
      <w:r>
        <w:fldChar w:fldCharType="separate"/>
      </w:r>
      <w:r>
        <w:rPr>
          <w:color w:val="0000FF"/>
          <w:sz w:val="20"/>
        </w:rPr>
        <w:t>5.56</w:t>
      </w:r>
      <w:r>
        <w:fldChar w:fldCharType="end"/>
      </w:r>
      <w:r>
        <w:rPr>
          <w:sz w:val="20"/>
        </w:rPr>
        <w:t xml:space="preserve">, </w:t>
      </w:r>
      <w:r>
        <w:fldChar w:fldCharType="begin"/>
      </w:r>
      <w:r>
        <w:instrText xml:space="preserve"> HYPERLINK \l "P1693" \o "Статья 6.3. Нарушение законодательства в области обеспечения санитарно-эпидемиологического благополучия населения" </w:instrText>
      </w:r>
      <w:r>
        <w:fldChar w:fldCharType="separate"/>
      </w:r>
      <w:r>
        <w:rPr>
          <w:color w:val="0000FF"/>
          <w:sz w:val="20"/>
        </w:rPr>
        <w:t>6.3</w:t>
      </w:r>
      <w:r>
        <w:fldChar w:fldCharType="end"/>
      </w:r>
      <w:r>
        <w:rPr>
          <w:sz w:val="20"/>
        </w:rPr>
        <w:t xml:space="preserve">, </w:t>
      </w:r>
      <w:r>
        <w:fldChar w:fldCharType="begin"/>
      </w:r>
      <w:r>
        <w:instrText xml:space="preserve"> HYPERLINK \l "P2475" \o "Статья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instrText>
      </w:r>
      <w:r>
        <w:fldChar w:fldCharType="separate"/>
      </w:r>
      <w:r>
        <w:rPr>
          <w:color w:val="0000FF"/>
          <w:sz w:val="20"/>
        </w:rPr>
        <w:t>7.29</w:t>
      </w:r>
      <w:r>
        <w:fldChar w:fldCharType="end"/>
      </w:r>
      <w:r>
        <w:rPr>
          <w:sz w:val="20"/>
        </w:rPr>
        <w:t xml:space="preserve"> - </w:t>
      </w:r>
      <w:r>
        <w:fldChar w:fldCharType="begin"/>
      </w:r>
      <w:r>
        <w:instrText xml:space="preserve"> HYPERLINK \l "P2657" \o "Статья 7.32. Нарушение порядка заключения, изменения контракта" </w:instrText>
      </w:r>
      <w:r>
        <w:fldChar w:fldCharType="separate"/>
      </w:r>
      <w:r>
        <w:rPr>
          <w:color w:val="0000FF"/>
          <w:sz w:val="20"/>
        </w:rPr>
        <w:t>7.32</w:t>
      </w:r>
      <w:r>
        <w:fldChar w:fldCharType="end"/>
      </w:r>
      <w:r>
        <w:rPr>
          <w:sz w:val="20"/>
        </w:rPr>
        <w:t xml:space="preserve">, </w:t>
      </w:r>
      <w:r>
        <w:fldChar w:fldCharType="begin"/>
      </w:r>
      <w:r>
        <w:instrText xml:space="preserve"> HYPERLINK \l "P2695" \o "Статья 7.32.1. Нарушение срока и порядка оплаты товаров (работ, услуг) для государственных нужд по государственному оборонному заказу" </w:instrText>
      </w:r>
      <w:r>
        <w:fldChar w:fldCharType="separate"/>
      </w:r>
      <w:r>
        <w:rPr>
          <w:color w:val="0000FF"/>
          <w:sz w:val="20"/>
        </w:rPr>
        <w:t>7.32.1</w:t>
      </w:r>
      <w:r>
        <w:fldChar w:fldCharType="end"/>
      </w:r>
      <w:r>
        <w:rPr>
          <w:sz w:val="20"/>
        </w:rPr>
        <w:t xml:space="preserve">, </w:t>
      </w:r>
      <w:r>
        <w:fldChar w:fldCharType="begin"/>
      </w:r>
      <w:r>
        <w:instrText xml:space="preserve"> HYPERLINK \l "P2805" \o "Глава 8. АДМИНИСТРАТИВНЫЕ ПРАВОНАРУШЕНИЯ" </w:instrText>
      </w:r>
      <w:r>
        <w:fldChar w:fldCharType="separate"/>
      </w:r>
      <w:r>
        <w:rPr>
          <w:color w:val="0000FF"/>
          <w:sz w:val="20"/>
        </w:rPr>
        <w:t>главой 8</w:t>
      </w:r>
      <w:r>
        <w:fldChar w:fldCharType="end"/>
      </w:r>
      <w:r>
        <w:rPr>
          <w:sz w:val="20"/>
        </w:rPr>
        <w:t xml:space="preserve">, </w:t>
      </w:r>
      <w:r>
        <w:fldChar w:fldCharType="begin"/>
      </w:r>
      <w:r>
        <w:instrText xml:space="preserve"> HYPERLINK \l "P4423" \o "Статья 11.16. Нарушение требований пожарной безопасности на железнодорожном, морском, внутреннем водном или воздушном транспорте" </w:instrText>
      </w:r>
      <w:r>
        <w:fldChar w:fldCharType="separate"/>
      </w:r>
      <w:r>
        <w:rPr>
          <w:color w:val="0000FF"/>
          <w:sz w:val="20"/>
        </w:rPr>
        <w:t>статьей 11.16</w:t>
      </w:r>
      <w:r>
        <w:fldChar w:fldCharType="end"/>
      </w:r>
      <w:r>
        <w:rPr>
          <w:sz w:val="20"/>
        </w:rPr>
        <w:t xml:space="preserve"> (в части нарушения требований пожарной безопасности вне места военной службы (службы) или прохождения военных сборов), </w:t>
      </w:r>
      <w:r>
        <w:fldChar w:fldCharType="begin"/>
      </w:r>
      <w:r>
        <w:instrText xml:space="preserve"> HYPERLINK \l "P4582" \o "Глава 12. АДМИНИСТРАТИВНЫЕ ПРАВОНАРУШЕНИЯ" </w:instrText>
      </w:r>
      <w:r>
        <w:fldChar w:fldCharType="separate"/>
      </w:r>
      <w:r>
        <w:rPr>
          <w:color w:val="0000FF"/>
          <w:sz w:val="20"/>
        </w:rPr>
        <w:t>главой 12</w:t>
      </w:r>
      <w:r>
        <w:fldChar w:fldCharType="end"/>
      </w:r>
      <w:r>
        <w:rPr>
          <w:sz w:val="20"/>
        </w:rPr>
        <w:t xml:space="preserve">, </w:t>
      </w:r>
      <w:r>
        <w:fldChar w:fldCharType="begin"/>
      </w:r>
      <w:r>
        <w:instrText xml:space="preserve"> HYPERLINK \l "P6621" \o "Статья 14.9. Ограничение конкуренции органами власти, органами местного самоуправления" </w:instrText>
      </w:r>
      <w:r>
        <w:fldChar w:fldCharType="separate"/>
      </w:r>
      <w:r>
        <w:rPr>
          <w:color w:val="0000FF"/>
          <w:sz w:val="20"/>
        </w:rPr>
        <w:t>статьей 14.9</w:t>
      </w:r>
      <w:r>
        <w:fldChar w:fldCharType="end"/>
      </w:r>
      <w:r>
        <w:rPr>
          <w:sz w:val="20"/>
        </w:rPr>
        <w:t xml:space="preserve">, </w:t>
      </w:r>
      <w:r>
        <w:fldChar w:fldCharType="begin"/>
      </w:r>
      <w:r>
        <w:instrText xml:space="preserve"> HYPERLINK \l "P7094" \o "7.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instrText>
      </w:r>
      <w:r>
        <w:fldChar w:fldCharType="separate"/>
      </w:r>
      <w:r>
        <w:rPr>
          <w:color w:val="0000FF"/>
          <w:sz w:val="20"/>
        </w:rPr>
        <w:t>частью 7 статьи 14.32</w:t>
      </w:r>
      <w:r>
        <w:fldChar w:fldCharType="end"/>
      </w:r>
      <w:r>
        <w:rPr>
          <w:sz w:val="20"/>
        </w:rPr>
        <w:t xml:space="preserve">, </w:t>
      </w:r>
      <w:r>
        <w:fldChar w:fldCharType="begin"/>
      </w:r>
      <w:r>
        <w:instrText xml:space="preserve"> HYPERLINK \l "P7518" \o "Статья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instrText>
      </w:r>
      <w:r>
        <w:fldChar w:fldCharType="separate"/>
      </w:r>
      <w:r>
        <w:rPr>
          <w:color w:val="0000FF"/>
          <w:sz w:val="20"/>
        </w:rPr>
        <w:t>статьей 14.55</w:t>
      </w:r>
      <w:r>
        <w:fldChar w:fldCharType="end"/>
      </w:r>
      <w:r>
        <w:rPr>
          <w:sz w:val="20"/>
        </w:rPr>
        <w:t xml:space="preserve">, </w:t>
      </w:r>
      <w:r>
        <w:fldChar w:fldCharType="begin"/>
      </w:r>
      <w:r>
        <w:instrText xml:space="preserve"> HYPERLINK \l "P7683" \o "Глава 15. АДМИНИСТРАТИВНЫЕ ПРАВОНАРУШЕНИЯ" </w:instrText>
      </w:r>
      <w:r>
        <w:fldChar w:fldCharType="separate"/>
      </w:r>
      <w:r>
        <w:rPr>
          <w:color w:val="0000FF"/>
          <w:sz w:val="20"/>
        </w:rPr>
        <w:t>главами 15</w:t>
      </w:r>
      <w:r>
        <w:fldChar w:fldCharType="end"/>
      </w:r>
      <w:r>
        <w:rPr>
          <w:sz w:val="20"/>
        </w:rPr>
        <w:t xml:space="preserve"> и </w:t>
      </w:r>
      <w:r>
        <w:fldChar w:fldCharType="begin"/>
      </w:r>
      <w:r>
        <w:instrText xml:space="preserve"> HYPERLINK \l "P8739" \o "Глава 16. АДМИНИСТРАТИВНЫЕ ПРАВОНАРУШЕНИЯ В ОБЛАСТИ" </w:instrText>
      </w:r>
      <w:r>
        <w:fldChar w:fldCharType="separate"/>
      </w:r>
      <w:r>
        <w:rPr>
          <w:color w:val="0000FF"/>
          <w:sz w:val="20"/>
        </w:rPr>
        <w:t>16</w:t>
      </w:r>
      <w:r>
        <w:fldChar w:fldCharType="end"/>
      </w:r>
      <w:r>
        <w:rPr>
          <w:sz w:val="20"/>
        </w:rPr>
        <w:t xml:space="preserve">, </w:t>
      </w:r>
      <w:r>
        <w:fldChar w:fldCharType="begin"/>
      </w:r>
      <w:r>
        <w:instrText xml:space="preserve"> HYPERLINK \l "P8992" \o "Статья 17.3. Неисполнение распоряжения судьи или судебного пристава по обеспечению установленного порядка деятельности судов" </w:instrText>
      </w:r>
      <w:r>
        <w:fldChar w:fldCharType="separate"/>
      </w:r>
      <w:r>
        <w:rPr>
          <w:color w:val="0000FF"/>
          <w:sz w:val="20"/>
        </w:rPr>
        <w:t>статьями 17.3</w:t>
      </w:r>
      <w:r>
        <w:fldChar w:fldCharType="end"/>
      </w:r>
      <w:r>
        <w:rPr>
          <w:sz w:val="20"/>
        </w:rPr>
        <w:t xml:space="preserve">, </w:t>
      </w:r>
      <w:r>
        <w:fldChar w:fldCharType="begin"/>
      </w:r>
      <w:r>
        <w:instrText xml:space="preserve"> HYPERLINK \l "P9028" \o "Статья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instrText>
      </w:r>
      <w:r>
        <w:fldChar w:fldCharType="separate"/>
      </w:r>
      <w:r>
        <w:rPr>
          <w:color w:val="0000FF"/>
          <w:sz w:val="20"/>
        </w:rPr>
        <w:t>17.7</w:t>
      </w:r>
      <w:r>
        <w:fldChar w:fldCharType="end"/>
      </w:r>
      <w:r>
        <w:rPr>
          <w:sz w:val="20"/>
        </w:rPr>
        <w:t xml:space="preserve"> - </w:t>
      </w:r>
      <w:r>
        <w:fldChar w:fldCharType="begin"/>
      </w:r>
      <w:r>
        <w:instrText xml:space="preserve"> HYPERLINK \l "P9051" \o "Статья 17.9. Заведомо ложные показание свидетеля, пояснение специалиста, заключение эксперта или заведомо неправильный перевод" </w:instrText>
      </w:r>
      <w:r>
        <w:fldChar w:fldCharType="separate"/>
      </w:r>
      <w:r>
        <w:rPr>
          <w:color w:val="0000FF"/>
          <w:sz w:val="20"/>
        </w:rPr>
        <w:t>17.9</w:t>
      </w:r>
      <w:r>
        <w:fldChar w:fldCharType="end"/>
      </w:r>
      <w:r>
        <w:rPr>
          <w:sz w:val="20"/>
        </w:rPr>
        <w:t xml:space="preserve">, </w:t>
      </w:r>
      <w:r>
        <w:fldChar w:fldCharType="begin"/>
      </w:r>
      <w:r>
        <w:instrText xml:space="preserve"> HYPERLINK \l "P9097" \o "1.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instrText>
      </w:r>
      <w:r>
        <w:fldChar w:fldCharType="separate"/>
      </w:r>
      <w:r>
        <w:rPr>
          <w:color w:val="0000FF"/>
          <w:sz w:val="20"/>
        </w:rPr>
        <w:t>частями 1</w:t>
      </w:r>
      <w:r>
        <w:fldChar w:fldCharType="end"/>
      </w:r>
      <w:r>
        <w:rPr>
          <w:sz w:val="20"/>
        </w:rPr>
        <w:t xml:space="preserve"> и </w:t>
      </w:r>
      <w:r>
        <w:fldChar w:fldCharType="begin"/>
      </w:r>
      <w:r>
        <w:instrText xml:space="preserve"> HYPERLINK \l "P9105" \o "3.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instrText>
      </w:r>
      <w:r>
        <w:fldChar w:fldCharType="separate"/>
      </w:r>
      <w:r>
        <w:rPr>
          <w:color w:val="0000FF"/>
          <w:sz w:val="20"/>
        </w:rPr>
        <w:t>3 статьи 17.14</w:t>
      </w:r>
      <w:r>
        <w:fldChar w:fldCharType="end"/>
      </w:r>
      <w:r>
        <w:rPr>
          <w:sz w:val="20"/>
        </w:rPr>
        <w:t xml:space="preserve">, </w:t>
      </w:r>
      <w:r>
        <w:fldChar w:fldCharType="begin"/>
      </w:r>
      <w:r>
        <w:instrText xml:space="preserve"> HYPERLINK \l "P9109" \o "Статья 17.15. Неисполнение содержащихся в исполнительном документе требований неимущественного характера" </w:instrText>
      </w:r>
      <w:r>
        <w:fldChar w:fldCharType="separate"/>
      </w:r>
      <w:r>
        <w:rPr>
          <w:color w:val="0000FF"/>
          <w:sz w:val="20"/>
        </w:rPr>
        <w:t>статьями 17.15</w:t>
      </w:r>
      <w:r>
        <w:fldChar w:fldCharType="end"/>
      </w:r>
      <w:r>
        <w:rPr>
          <w:sz w:val="20"/>
        </w:rPr>
        <w:t xml:space="preserve">, </w:t>
      </w:r>
      <w:r>
        <w:fldChar w:fldCharType="begin"/>
      </w:r>
      <w:r>
        <w:instrText xml:space="preserve"> HYPERLINK \l "P9152" \o "Статья 18.1. Нарушение режима Государственной границы Российской Федерации" </w:instrText>
      </w:r>
      <w:r>
        <w:fldChar w:fldCharType="separate"/>
      </w:r>
      <w:r>
        <w:rPr>
          <w:color w:val="0000FF"/>
          <w:sz w:val="20"/>
        </w:rPr>
        <w:t>18.1</w:t>
      </w:r>
      <w:r>
        <w:fldChar w:fldCharType="end"/>
      </w:r>
      <w:r>
        <w:rPr>
          <w:sz w:val="20"/>
        </w:rPr>
        <w:t xml:space="preserve"> - </w:t>
      </w:r>
      <w:r>
        <w:fldChar w:fldCharType="begin"/>
      </w:r>
      <w:r>
        <w:instrText xml:space="preserve"> HYPERLINK \l "P9195" \o "Статья 18.4. Нарушение режима в пунктах пропуска через Государственную границу Российской Федерации" </w:instrText>
      </w:r>
      <w:r>
        <w:fldChar w:fldCharType="separate"/>
      </w:r>
      <w:r>
        <w:rPr>
          <w:color w:val="0000FF"/>
          <w:sz w:val="20"/>
        </w:rPr>
        <w:t>18.4</w:t>
      </w:r>
      <w:r>
        <w:fldChar w:fldCharType="end"/>
      </w:r>
      <w:r>
        <w:rPr>
          <w:sz w:val="20"/>
        </w:rPr>
        <w:t xml:space="preserve">, </w:t>
      </w:r>
      <w:r>
        <w:fldChar w:fldCharType="begin"/>
      </w:r>
      <w:r>
        <w:instrText xml:space="preserve"> HYPERLINK \l "P9570" \o "2.1.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instrText>
      </w:r>
      <w:r>
        <w:fldChar w:fldCharType="separate"/>
      </w:r>
      <w:r>
        <w:rPr>
          <w:color w:val="0000FF"/>
          <w:sz w:val="20"/>
        </w:rPr>
        <w:t>частями 2.1</w:t>
      </w:r>
      <w:r>
        <w:fldChar w:fldCharType="end"/>
      </w:r>
      <w:r>
        <w:rPr>
          <w:sz w:val="20"/>
        </w:rPr>
        <w:t xml:space="preserve">, </w:t>
      </w:r>
      <w:r>
        <w:fldChar w:fldCharType="begin"/>
      </w:r>
      <w:r>
        <w:instrText xml:space="preserve"> HYPERLINK \l "P9591" \o "2.6.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instrText>
      </w:r>
      <w:r>
        <w:fldChar w:fldCharType="separate"/>
      </w:r>
      <w:r>
        <w:rPr>
          <w:color w:val="0000FF"/>
          <w:sz w:val="20"/>
        </w:rPr>
        <w:t>2.6 статьи 19.5</w:t>
      </w:r>
      <w:r>
        <w:fldChar w:fldCharType="end"/>
      </w:r>
      <w:r>
        <w:rPr>
          <w:sz w:val="20"/>
        </w:rPr>
        <w:t xml:space="preserve">, </w:t>
      </w:r>
      <w:r>
        <w:fldChar w:fldCharType="begin"/>
      </w:r>
      <w:r>
        <w:instrText xml:space="preserve"> HYPERLINK \l "P9620" \o "7.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instrText>
      </w:r>
      <w:r>
        <w:fldChar w:fldCharType="separate"/>
      </w:r>
      <w:r>
        <w:rPr>
          <w:color w:val="0000FF"/>
          <w:sz w:val="20"/>
        </w:rPr>
        <w:t>статьями 19.5.7</w:t>
      </w:r>
      <w:r>
        <w:fldChar w:fldCharType="end"/>
      </w:r>
      <w:r>
        <w:rPr>
          <w:sz w:val="20"/>
        </w:rPr>
        <w:t xml:space="preserve">, </w:t>
      </w:r>
      <w:r>
        <w:fldChar w:fldCharType="begin"/>
      </w:r>
      <w:r>
        <w:instrText xml:space="preserve"> HYPERLINK \l "P9841" \o "Статья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instrText>
      </w:r>
      <w:r>
        <w:fldChar w:fldCharType="separate"/>
      </w:r>
      <w:r>
        <w:rPr>
          <w:color w:val="0000FF"/>
          <w:sz w:val="20"/>
        </w:rPr>
        <w:t>19.7.2</w:t>
      </w:r>
      <w:r>
        <w:fldChar w:fldCharType="end"/>
      </w:r>
      <w:r>
        <w:rPr>
          <w:sz w:val="20"/>
        </w:rPr>
        <w:t xml:space="preserve">, </w:t>
      </w:r>
      <w:r>
        <w:fldChar w:fldCharType="begin"/>
      </w:r>
      <w:r>
        <w:instrText xml:space="preserve"> HYPERLINK \l "P10076" \o "5.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частями 3, 4 и 7 настоящей статьи и статьей 19.4.3 настоящего Кодекса, а равно представление в федеральный антимонопольный орган, его территориальный орган заведомо недостовер..." </w:instrText>
      </w:r>
      <w:r>
        <w:fldChar w:fldCharType="separate"/>
      </w:r>
      <w:r>
        <w:rPr>
          <w:color w:val="0000FF"/>
          <w:sz w:val="20"/>
        </w:rPr>
        <w:t>частью 5 статьи 19.8</w:t>
      </w:r>
      <w:r>
        <w:fldChar w:fldCharType="end"/>
      </w:r>
      <w:r>
        <w:rPr>
          <w:sz w:val="20"/>
        </w:rPr>
        <w:t xml:space="preserve">, </w:t>
      </w:r>
      <w:r>
        <w:fldChar w:fldCharType="begin"/>
      </w:r>
      <w:r>
        <w:instrText xml:space="preserve"> HYPERLINK \l "P10147" \o "Статья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instrText>
      </w:r>
      <w:r>
        <w:fldChar w:fldCharType="separate"/>
      </w:r>
      <w:r>
        <w:rPr>
          <w:color w:val="0000FF"/>
          <w:sz w:val="20"/>
        </w:rPr>
        <w:t>статьей 19.12</w:t>
      </w:r>
      <w:r>
        <w:fldChar w:fldCharType="end"/>
      </w:r>
      <w:r>
        <w:rPr>
          <w:sz w:val="20"/>
        </w:rPr>
        <w:t xml:space="preserve">, </w:t>
      </w:r>
      <w:r>
        <w:fldChar w:fldCharType="begin"/>
      </w:r>
      <w:r>
        <w:instrText xml:space="preserve"> HYPERLINK \l "P10685" \o "Статья 20.4. Нарушение требований пожарной безопасности" </w:instrText>
      </w:r>
      <w:r>
        <w:fldChar w:fldCharType="separate"/>
      </w:r>
      <w:r>
        <w:rPr>
          <w:color w:val="0000FF"/>
          <w:sz w:val="20"/>
        </w:rPr>
        <w:t>статьей 20.4</w:t>
      </w:r>
      <w:r>
        <w:fldChar w:fldCharType="end"/>
      </w:r>
      <w:r>
        <w:rPr>
          <w:sz w:val="20"/>
        </w:rPr>
        <w:t xml:space="preserve"> (в части нарушения требований пожарной безопасности вне места военной службы (службы) или прохождения военных сборов) и </w:t>
      </w:r>
      <w:r>
        <w:fldChar w:fldCharType="begin"/>
      </w:r>
      <w:r>
        <w:instrText xml:space="preserve"> HYPERLINK \l "P10963" \o "1. Неуплата административного штрафа в срок, предусмотренный настоящим Кодексом, -" </w:instrText>
      </w:r>
      <w:r>
        <w:fldChar w:fldCharType="separate"/>
      </w:r>
      <w:r>
        <w:rPr>
          <w:color w:val="0000FF"/>
          <w:sz w:val="20"/>
        </w:rPr>
        <w:t>частью 1 статьи 20.25</w:t>
      </w:r>
      <w:r>
        <w:fldChar w:fldCharType="end"/>
      </w:r>
      <w:r>
        <w:rPr>
          <w:sz w:val="20"/>
        </w:rPr>
        <w:t xml:space="preserve"> настоящего Кодекса, лица, указанные в </w:t>
      </w:r>
      <w:r>
        <w:fldChar w:fldCharType="begin"/>
      </w:r>
      <w:r>
        <w:instrText xml:space="preserve"> HYPERLINK \l "P463" \o "1.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instrText>
      </w:r>
      <w:r>
        <w:fldChar w:fldCharType="separate"/>
      </w:r>
      <w:r>
        <w:rPr>
          <w:color w:val="0000FF"/>
          <w:sz w:val="20"/>
        </w:rPr>
        <w:t>части 1</w:t>
      </w:r>
      <w:r>
        <w:fldChar w:fldCharType="end"/>
      </w:r>
      <w:r>
        <w:rPr>
          <w:sz w:val="20"/>
        </w:rPr>
        <w:t xml:space="preserve"> настоящей статьи, несут административную ответственность на общих основаниях.</w:t>
      </w:r>
    </w:p>
    <w:p>
      <w:pPr>
        <w:pStyle w:val="ConsPlusNormal0"/>
        <w:jc w:val="both"/>
      </w:pPr>
      <w:r>
        <w:rPr>
          <w:sz w:val="20"/>
        </w:rPr>
        <w:t xml:space="preserve">(в ред. Федеральных законов от 24.07.2007 </w:t>
      </w:r>
      <w:r>
        <w:fldChar w:fldCharType="begin"/>
      </w:r>
      <w:r>
        <w:instrText xml:space="preserve"> HYPERLINK "https://login.consultant.ru/link/?req=doc&amp;base=LAW&amp;n=148280&amp;dst=100514" \o "Федеральный закон от 24.07.2007 N 218-ФЗ (ред. от 28.12.2013) "О внесении изменений в Федеральный закон "О размещении заказов на поставки товаров, выполнение работ, оказание услуг для государственных и муниципальных нужд" и отдельные законодательные акты Российской Федерации"</w:instrText>
        <w:cr/>
        <w:instrText xml:space="preserve">
{КонсультантПлюс}" </w:instrText>
      </w:r>
      <w:r>
        <w:fldChar w:fldCharType="separate"/>
      </w:r>
      <w:r>
        <w:rPr>
          <w:color w:val="0000FF"/>
          <w:sz w:val="20"/>
        </w:rPr>
        <w:t>N 218-ФЗ</w:t>
      </w:r>
      <w:r>
        <w:fldChar w:fldCharType="end"/>
      </w:r>
      <w:r>
        <w:rPr>
          <w:sz w:val="20"/>
        </w:rPr>
        <w:t xml:space="preserve">, от 17.07.2009 </w:t>
      </w:r>
      <w:r>
        <w:fldChar w:fldCharType="begin"/>
      </w:r>
      <w:r>
        <w:instrText xml:space="preserve"> HYPERLINK "https://login.consultant.ru/link/?req=doc&amp;base=LAW&amp;n=186978&amp;dst=100011" \o "Федеральный закон от 17.07.2009 N 160-ФЗ (ред. от 05.10.2015) "О внесении изменений в Кодекс Российской Федерации об административных правонарушениях и отдельные законодательные акты Российской Федерации"</w:instrText>
        <w:cr/>
        <w:instrText xml:space="preserve">
{КонсультантПлюс}" </w:instrText>
      </w:r>
      <w:r>
        <w:fldChar w:fldCharType="separate"/>
      </w:r>
      <w:r>
        <w:rPr>
          <w:color w:val="0000FF"/>
          <w:sz w:val="20"/>
        </w:rPr>
        <w:t>N 160-ФЗ</w:t>
      </w:r>
      <w:r>
        <w:fldChar w:fldCharType="end"/>
      </w:r>
      <w:r>
        <w:rPr>
          <w:sz w:val="20"/>
        </w:rPr>
        <w:t xml:space="preserve">, от 09.11.2009 </w:t>
      </w:r>
      <w:r>
        <w:fldChar w:fldCharType="begin"/>
      </w:r>
      <w:r>
        <w:instrText xml:space="preserve"> HYPERLINK "https://login.consultant.ru/link/?req=doc&amp;base=LAW&amp;n=217345&amp;dst=100040" \o "Федеральный закон от 09.11.2009 N 247-ФЗ (ред. от 28.05.2017) "О внесении изменений в отдельные законодательные акты Российской Федерации в связи с принятием Федерального закона "Технический регламент о требованиях пожарной безопасности"</w:instrText>
        <w:cr/>
        <w:instrText xml:space="preserve">
{КонсультантПлюс}" </w:instrText>
      </w:r>
      <w:r>
        <w:fldChar w:fldCharType="separate"/>
      </w:r>
      <w:r>
        <w:rPr>
          <w:color w:val="0000FF"/>
          <w:sz w:val="20"/>
        </w:rPr>
        <w:t>N 247-ФЗ</w:t>
      </w:r>
      <w:r>
        <w:fldChar w:fldCharType="end"/>
      </w:r>
      <w:r>
        <w:rPr>
          <w:sz w:val="20"/>
        </w:rPr>
        <w:t xml:space="preserve">, от 18.07.2011 </w:t>
      </w:r>
      <w:r>
        <w:fldChar w:fldCharType="begin"/>
      </w:r>
      <w:r>
        <w:instrText xml:space="preserve"> HYPERLINK "https://login.consultant.ru/link/?req=doc&amp;base=LAW&amp;n=116966&amp;dst=100010" \o "Федеральный закон от 18.07.2011 N 225-ФЗ "О внесении изменений в Кодекс Российской Федерации об административных правонарушениях и Федеральный закон "Об исполнительном производстве"</w:instrText>
        <w:cr/>
        <w:instrText xml:space="preserve">
{КонсультантПлюс}" </w:instrText>
      </w:r>
      <w:r>
        <w:fldChar w:fldCharType="separate"/>
      </w:r>
      <w:r>
        <w:rPr>
          <w:color w:val="0000FF"/>
          <w:sz w:val="20"/>
        </w:rPr>
        <w:t>N 225-ФЗ</w:t>
      </w:r>
      <w:r>
        <w:fldChar w:fldCharType="end"/>
      </w:r>
      <w:r>
        <w:rPr>
          <w:sz w:val="20"/>
        </w:rPr>
        <w:t xml:space="preserve">, от 06.12.2011 </w:t>
      </w:r>
      <w:r>
        <w:fldChar w:fldCharType="begin"/>
      </w:r>
      <w:r>
        <w:instrText xml:space="preserve"> HYPERLINK "https://login.consultant.ru/link/?req=doc&amp;base=LAW&amp;n=149788&amp;dst=100010" \o "Федеральный закон от 06.12.2011 N 404-ФЗ (ред. от 23.07.2013)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404-ФЗ</w:t>
      </w:r>
      <w:r>
        <w:fldChar w:fldCharType="end"/>
      </w:r>
      <w:r>
        <w:rPr>
          <w:sz w:val="20"/>
        </w:rPr>
        <w:t xml:space="preserve">, от 02.12.2013 </w:t>
      </w:r>
      <w:r>
        <w:fldChar w:fldCharType="begin"/>
      </w:r>
      <w:r>
        <w:instrText xml:space="preserve"> HYPERLINK "https://login.consultant.ru/link/?req=doc&amp;base=LAW&amp;n=155105&amp;dst=100011" \o "Федеральный закон от 02.12.2013 N 326-ФЗ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326-ФЗ</w:t>
      </w:r>
      <w:r>
        <w:fldChar w:fldCharType="end"/>
      </w:r>
      <w:r>
        <w:rPr>
          <w:sz w:val="20"/>
        </w:rPr>
        <w:t xml:space="preserve">, от 28.12.2013 </w:t>
      </w:r>
      <w:r>
        <w:fldChar w:fldCharType="begin"/>
      </w:r>
      <w:r>
        <w:instrText xml:space="preserve"> HYPERLINK "https://login.consultant.ru/link/?req=doc&amp;base=LAW&amp;n=483136&amp;dst=100065"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396-ФЗ</w:t>
      </w:r>
      <w:r>
        <w:fldChar w:fldCharType="end"/>
      </w:r>
      <w:r>
        <w:rPr>
          <w:sz w:val="20"/>
        </w:rPr>
        <w:t xml:space="preserve">, от 14.10.2014 </w:t>
      </w:r>
      <w:r>
        <w:fldChar w:fldCharType="begin"/>
      </w:r>
      <w:r>
        <w:instrText xml:space="preserve"> HYPERLINK "https://login.consultant.ru/link/?req=doc&amp;base=LAW&amp;n=446159&amp;dst=100012"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17.04.2017 </w:t>
      </w:r>
      <w:r>
        <w:fldChar w:fldCharType="begin"/>
      </w:r>
      <w:r>
        <w:instrText xml:space="preserve"> HYPERLINK "https://login.consultant.ru/link/?req=doc&amp;base=LAW&amp;n=215474&amp;dst=100009" \o "Федеральный закон от 17.04.2017 N 74-ФЗ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74-ФЗ</w:t>
      </w:r>
      <w:r>
        <w:fldChar w:fldCharType="end"/>
      </w:r>
      <w:r>
        <w:rPr>
          <w:sz w:val="20"/>
        </w:rPr>
        <w:t xml:space="preserve">, от 19.12.2023 </w:t>
      </w:r>
      <w:r>
        <w:fldChar w:fldCharType="begin"/>
      </w:r>
      <w:r>
        <w:instrText xml:space="preserve"> HYPERLINK "https://login.consultant.ru/link/?req=doc&amp;base=LAW&amp;n=464779&amp;dst=100009" \o "Федеральный закон от 19.12.2023 N 596-ФЗ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596-ФЗ</w:t>
      </w:r>
      <w:r>
        <w:fldChar w:fldCharType="end"/>
      </w:r>
      <w:r>
        <w:rPr>
          <w:sz w:val="20"/>
        </w:rPr>
        <w:t xml:space="preserve">, от 11.03.2024 </w:t>
      </w:r>
      <w:r>
        <w:fldChar w:fldCharType="begin"/>
      </w:r>
      <w:r>
        <w:instrText xml:space="preserve"> HYPERLINK "https://login.consultant.ru/link/?req=doc&amp;base=LAW&amp;n=471807&amp;dst=100009" \o "Федеральный закон от 11.03.2024 N 44-ФЗ "О внесении изменений в статьи 2.5 и 14.55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44-ФЗ</w:t>
      </w:r>
      <w:r>
        <w:fldChar w:fldCharType="end"/>
      </w:r>
      <w:r>
        <w:rPr>
          <w:sz w:val="20"/>
        </w:rPr>
        <w:t>)</w:t>
      </w:r>
    </w:p>
    <w:p>
      <w:pPr>
        <w:pStyle w:val="ConsPlusNormal0"/>
        <w:jc w:val="both"/>
      </w:pPr>
    </w:p>
    <w:p>
      <w:pPr>
        <w:pStyle w:val="ConsPlusTitle0"/>
        <w:ind w:firstLine="540"/>
        <w:jc w:val="both"/>
        <w:outlineLvl w:val="2"/>
      </w:pPr>
      <w:r>
        <w:rPr>
          <w:sz w:val="20"/>
        </w:rPr>
        <w:t>Статья 2.6. Административная ответственность иностранных граждан, лиц без гражданства и иностранных юридических лиц</w:t>
      </w:r>
    </w:p>
    <w:p>
      <w:pPr>
        <w:pStyle w:val="ConsPlusNormal0"/>
        <w:jc w:val="both"/>
      </w:pPr>
    </w:p>
    <w:p>
      <w:pPr>
        <w:pStyle w:val="ConsPlusNormal0"/>
        <w:ind w:firstLine="540"/>
        <w:jc w:val="both"/>
      </w:pPr>
      <w:r>
        <w:rPr>
          <w:sz w:val="20"/>
        </w:rP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pPr>
        <w:pStyle w:val="ConsPlusNormal0"/>
        <w:spacing w:before="200" w:line="240" w:lineRule="auto"/>
        <w:ind w:firstLine="540"/>
        <w:jc w:val="both"/>
      </w:pPr>
      <w:r>
        <w:rPr>
          <w:sz w:val="20"/>
        </w:rP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r>
        <w:fldChar w:fldCharType="begin"/>
      </w:r>
      <w:r>
        <w:instrText xml:space="preserve"> HYPERLINK \l "P3095" \o "2.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 </w:instrText>
      </w:r>
      <w:r>
        <w:fldChar w:fldCharType="separate"/>
      </w:r>
      <w:r>
        <w:rPr>
          <w:color w:val="0000FF"/>
          <w:sz w:val="20"/>
        </w:rPr>
        <w:t>частью 2 статьи 8.16</w:t>
      </w:r>
      <w:r>
        <w:fldChar w:fldCharType="end"/>
      </w:r>
      <w:r>
        <w:rPr>
          <w:sz w:val="20"/>
        </w:rPr>
        <w:t xml:space="preserve">, </w:t>
      </w:r>
      <w:r>
        <w:fldChar w:fldCharType="begin"/>
      </w:r>
      <w:r>
        <w:instrText xml:space="preserve"> HYPERLINK \l "P3100" \o "Статья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instrText>
      </w:r>
      <w:r>
        <w:fldChar w:fldCharType="separate"/>
      </w:r>
      <w:r>
        <w:rPr>
          <w:color w:val="0000FF"/>
          <w:sz w:val="20"/>
        </w:rPr>
        <w:t>статьями 8.17</w:t>
      </w:r>
      <w:r>
        <w:fldChar w:fldCharType="end"/>
      </w:r>
      <w:r>
        <w:rPr>
          <w:sz w:val="20"/>
        </w:rPr>
        <w:t xml:space="preserve"> - </w:t>
      </w:r>
      <w:r>
        <w:fldChar w:fldCharType="begin"/>
      </w:r>
      <w:r>
        <w:instrText xml:space="preserve"> HYPERLINK \l "P3131" \o "Статья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instrText>
      </w:r>
      <w:r>
        <w:fldChar w:fldCharType="separate"/>
      </w:r>
      <w:r>
        <w:rPr>
          <w:color w:val="0000FF"/>
          <w:sz w:val="20"/>
        </w:rPr>
        <w:t>8.20</w:t>
      </w:r>
      <w:r>
        <w:fldChar w:fldCharType="end"/>
      </w:r>
      <w:r>
        <w:rPr>
          <w:sz w:val="20"/>
        </w:rPr>
        <w:t xml:space="preserve">, </w:t>
      </w:r>
      <w:r>
        <w:fldChar w:fldCharType="begin"/>
      </w:r>
      <w:r>
        <w:instrText xml:space="preserve"> HYPERLINK \l "P4259" \o "Статья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instrText>
      </w:r>
      <w:r>
        <w:fldChar w:fldCharType="separate"/>
      </w:r>
      <w:r>
        <w:rPr>
          <w:color w:val="0000FF"/>
          <w:sz w:val="20"/>
        </w:rPr>
        <w:t>11.7.1</w:t>
      </w:r>
      <w:r>
        <w:fldChar w:fldCharType="end"/>
      </w:r>
      <w:r>
        <w:rPr>
          <w:sz w:val="20"/>
        </w:rPr>
        <w:t xml:space="preserve">, </w:t>
      </w:r>
      <w:r>
        <w:fldChar w:fldCharType="begin"/>
      </w:r>
      <w:r>
        <w:instrText xml:space="preserve"> HYPERLINK \l "P9504" \o "2.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instrText>
      </w:r>
      <w:r>
        <w:fldChar w:fldCharType="separate"/>
      </w:r>
      <w:r>
        <w:rPr>
          <w:color w:val="0000FF"/>
          <w:sz w:val="20"/>
        </w:rPr>
        <w:t>частью 2 статьи 19.4</w:t>
      </w:r>
      <w:r>
        <w:fldChar w:fldCharType="end"/>
      </w:r>
      <w:r>
        <w:rPr>
          <w:sz w:val="20"/>
        </w:rPr>
        <w:t xml:space="preserve"> настоящего Кодекса, подлежат административной ответственности на общих основаниях.</w:t>
      </w:r>
    </w:p>
    <w:p>
      <w:pPr>
        <w:pStyle w:val="ConsPlusNormal0"/>
        <w:jc w:val="both"/>
      </w:pPr>
      <w:r>
        <w:rPr>
          <w:sz w:val="20"/>
        </w:rPr>
        <w:t xml:space="preserve">(в ред. Федерального </w:t>
      </w:r>
      <w:r>
        <w:fldChar w:fldCharType="begin"/>
      </w:r>
      <w:r>
        <w:instrText xml:space="preserve"> HYPERLINK "https://login.consultant.ru/link/?req=doc&amp;base=LAW&amp;n=182886&amp;dst=100010" \o "Федеральный закон от 08.03.2015 N 35-ФЗ (ред. от 13.07.2015)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08.03.2015 N 35-ФЗ)</w:t>
      </w:r>
    </w:p>
    <w:p>
      <w:pPr>
        <w:pStyle w:val="ConsPlusNormal0"/>
        <w:spacing w:before="200" w:line="240" w:lineRule="auto"/>
        <w:ind w:firstLine="540"/>
        <w:jc w:val="both"/>
      </w:pPr>
      <w:r>
        <w:rPr>
          <w:sz w:val="20"/>
        </w:rPr>
        <w:t xml:space="preserve">2.1. Иностранное юридическое лицо, совершившее за пределами Российской Федерации административное правонарушение, предусмотренное </w:t>
      </w:r>
      <w:r>
        <w:fldChar w:fldCharType="begin"/>
      </w:r>
      <w:r>
        <w:instrText xml:space="preserve"> HYPERLINK \l "P8414" \o "Статья 15.27.3. Совершение в интересах юридического лица сделок или финансовых операций с имуществом, полученным преступным путем" </w:instrText>
      </w:r>
      <w:r>
        <w:fldChar w:fldCharType="separate"/>
      </w:r>
      <w:r>
        <w:rPr>
          <w:color w:val="0000FF"/>
          <w:sz w:val="20"/>
        </w:rPr>
        <w:t>статьей 15.27.3</w:t>
      </w:r>
      <w:r>
        <w:fldChar w:fldCharType="end"/>
      </w:r>
      <w:r>
        <w:rPr>
          <w:sz w:val="20"/>
        </w:rPr>
        <w:t xml:space="preserve"> или </w:t>
      </w:r>
      <w:r>
        <w:fldChar w:fldCharType="begin"/>
      </w:r>
      <w:r>
        <w:instrText xml:space="preserve"> HYPERLINK \l "P10365" \o "Статья 19.28. Незаконное вознаграждение от имени юридического лица" </w:instrText>
      </w:r>
      <w:r>
        <w:fldChar w:fldCharType="separate"/>
      </w:r>
      <w:r>
        <w:rPr>
          <w:color w:val="0000FF"/>
          <w:sz w:val="20"/>
        </w:rPr>
        <w:t>19.28</w:t>
      </w:r>
      <w:r>
        <w:fldChar w:fldCharType="end"/>
      </w:r>
      <w:r>
        <w:rPr>
          <w:sz w:val="20"/>
        </w:rP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pPr>
        <w:pStyle w:val="ConsPlusNormal0"/>
        <w:jc w:val="both"/>
      </w:pPr>
      <w:r>
        <w:rPr>
          <w:sz w:val="20"/>
        </w:rPr>
        <w:t xml:space="preserve">(часть 2.1 в ред. Федерального </w:t>
      </w:r>
      <w:r>
        <w:fldChar w:fldCharType="begin"/>
      </w:r>
      <w:r>
        <w:instrText xml:space="preserve"> HYPERLINK "https://login.consultant.ru/link/?req=doc&amp;base=LAW&amp;n=422114&amp;dst=100011" \o "Федеральный закон от 04.03.2022 N 31-ФЗ (ред. от 14.07.2022)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04.03.2022 N 31-ФЗ)</w:t>
      </w:r>
    </w:p>
    <w:p>
      <w:pPr>
        <w:pStyle w:val="ConsPlusNormal0"/>
        <w:spacing w:before="200" w:line="240" w:lineRule="auto"/>
        <w:ind w:firstLine="540"/>
        <w:jc w:val="both"/>
      </w:pPr>
      <w:r>
        <w:rPr>
          <w:sz w:val="20"/>
        </w:rPr>
        <w:t xml:space="preserve">3. Вопрос об административной ответственности иностранного гражданина, пользующегося </w:t>
      </w:r>
      <w:r>
        <w:rPr>
          <w:sz w:val="20"/>
        </w:rPr>
        <w:t>иммунитетом</w:t>
      </w:r>
      <w:r>
        <w:rPr>
          <w:sz w:val="20"/>
        </w:rPr>
        <w:t xml:space="preserve">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pPr>
        <w:pStyle w:val="ConsPlusNormal0"/>
        <w:ind w:firstLine="540"/>
        <w:jc w:val="both"/>
      </w:pPr>
    </w:p>
    <w:p>
      <w:pPr>
        <w:pStyle w:val="ConsPlusTitle0"/>
        <w:ind w:firstLine="540"/>
        <w:jc w:val="both"/>
        <w:outlineLvl w:val="2"/>
      </w:pPr>
      <w:r>
        <w:rPr>
          <w:sz w:val="20"/>
        </w:rPr>
        <w:t>Статья 2.6.1. Административная ответственность собственников (владельцев) транспортных средств</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"https://login.consultant.ru/link/?req=doc&amp;base=LAW&amp;n=173867&amp;dst=100021"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24.07.2007 N 210-ФЗ)</w:t>
      </w:r>
    </w:p>
    <w:p>
      <w:pPr>
        <w:pStyle w:val="ConsPlusNormal0"/>
        <w:ind w:firstLine="540"/>
        <w:jc w:val="both"/>
      </w:pPr>
    </w:p>
    <w:p>
      <w:pPr>
        <w:pStyle w:val="ConsPlusNormal0"/>
        <w:ind w:firstLine="540"/>
        <w:jc w:val="both"/>
      </w:pPr>
      <w:r>
        <w:rPr>
          <w:sz w:val="20"/>
        </w:rP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r>
        <w:fldChar w:fldCharType="begin"/>
      </w:r>
      <w:r>
        <w:instrText xml:space="preserve"> HYPERLINK \l "P2832" \o "3.1.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instrText>
      </w:r>
      <w:r>
        <w:fldChar w:fldCharType="separate"/>
      </w:r>
      <w:r>
        <w:rPr>
          <w:color w:val="0000FF"/>
          <w:sz w:val="20"/>
        </w:rPr>
        <w:t>частями 3.1</w:t>
      </w:r>
      <w:r>
        <w:fldChar w:fldCharType="end"/>
      </w:r>
      <w:r>
        <w:rPr>
          <w:sz w:val="20"/>
        </w:rPr>
        <w:t xml:space="preserve"> - </w:t>
      </w:r>
      <w:r>
        <w:fldChar w:fldCharType="begin"/>
      </w:r>
      <w:r>
        <w:instrText xml:space="preserve"> HYPERLINK \l "P2841" \o "3.4. Повторное совершение административного правонарушения, предусмотренного частью 3.3 настоящей статьи, -" </w:instrText>
      </w:r>
      <w:r>
        <w:fldChar w:fldCharType="separate"/>
      </w:r>
      <w:r>
        <w:rPr>
          <w:color w:val="0000FF"/>
          <w:sz w:val="20"/>
        </w:rPr>
        <w:t>3.4 статьи 8.2</w:t>
      </w:r>
      <w:r>
        <w:fldChar w:fldCharType="end"/>
      </w:r>
      <w:r>
        <w:rPr>
          <w:sz w:val="20"/>
        </w:rP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r>
        <w:fldChar w:fldCharType="begin"/>
      </w:r>
      <w:r>
        <w:instrText xml:space="preserve"> HYPERLINK "https://login.consultant.ru/link/?req=doc&amp;base=LAW&amp;n=327611&amp;dst=100141" \o "Постановление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автоматическом режиме</w:t>
      </w:r>
      <w:r>
        <w:fldChar w:fldCharType="end"/>
      </w:r>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r>
        <w:fldChar w:fldCharType="begin"/>
      </w:r>
      <w:r>
        <w:instrText xml:space="preserve"> HYPERLINK "https://login.consultant.ru/link/?req=doc&amp;base=LAW&amp;n=327611&amp;dst=100145" \o "Постановление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собственники</w:t>
      </w:r>
      <w:r>
        <w:fldChar w:fldCharType="end"/>
      </w:r>
      <w:r>
        <w:rPr>
          <w:sz w:val="20"/>
        </w:rPr>
        <w:t xml:space="preserve"> (владельцы) транспортных средств.</w:t>
      </w:r>
    </w:p>
    <w:p>
      <w:pPr>
        <w:pStyle w:val="ConsPlusNormal0"/>
        <w:jc w:val="both"/>
      </w:pPr>
      <w:r>
        <w:rPr>
          <w:sz w:val="20"/>
        </w:rPr>
        <w:t xml:space="preserve">(в ред. Федеральных законов от 21.04.2011 </w:t>
      </w:r>
      <w:r>
        <w:fldChar w:fldCharType="begin"/>
      </w:r>
      <w:r>
        <w:instrText xml:space="preserve"> HYPERLINK "https://login.consultant.ru/link/?req=doc&amp;base=LAW&amp;n=441772&amp;dst=100020" \o "Федеральный закон от 21.04.2011 N 69-ФЗ (ред. от 29.12.2022)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69-ФЗ</w:t>
      </w:r>
      <w:r>
        <w:fldChar w:fldCharType="end"/>
      </w:r>
      <w:r>
        <w:rPr>
          <w:sz w:val="20"/>
        </w:rPr>
        <w:t xml:space="preserve">, от 14.07.2022 </w:t>
      </w:r>
      <w:r>
        <w:fldChar w:fldCharType="begin"/>
      </w:r>
      <w:r>
        <w:instrText xml:space="preserve"> HYPERLINK "https://login.consultant.ru/link/?req=doc&amp;base=LAW&amp;n=421868&amp;dst=100011" \o "Федеральный закон от 14.07.2022 N 287-ФЗ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287-ФЗ</w:t>
      </w:r>
      <w:r>
        <w:fldChar w:fldCharType="end"/>
      </w:r>
      <w:r>
        <w:rPr>
          <w:sz w:val="20"/>
        </w:rPr>
        <w:t xml:space="preserve">, от 31.07.2023 </w:t>
      </w:r>
      <w:r>
        <w:fldChar w:fldCharType="begin"/>
      </w:r>
      <w:r>
        <w:instrText xml:space="preserve"> HYPERLINK "https://login.consultant.ru/link/?req=doc&amp;base=LAW&amp;n=453258&amp;dst=100011" \o "Федеральный закон от 31.07.2023 N 405-ФЗ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405-ФЗ</w:t>
      </w:r>
      <w:r>
        <w:fldChar w:fldCharType="end"/>
      </w:r>
      <w:r>
        <w:rPr>
          <w:sz w:val="20"/>
        </w:rPr>
        <w:t>)</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О выявлении конституционно-правового смысла ч. 2 ст. 2.6.1 см. Постановления КС РФ от 18.01.2019 </w:t>
            </w:r>
            <w:r>
              <w:fldChar w:fldCharType="begin"/>
            </w:r>
            <w:r>
              <w:instrText xml:space="preserve"> HYPERLINK "https://login.consultant.ru/link/?req=doc&amp;base=LAW&amp;n=316228&amp;dst=100060" \o "Постановление Конституционного Суда РФ от 18.01.2019 N 5-П "По делу о проверке конституционности статьи 2.6.1 и частей 1, 2, 3 и 6 статьи 12.21.1 Кодекса Российской Федерации об административных правонарушениях в связи с запросом Костромского областного суда и жалобами граждан А.И. Думилина и А.Б. Шарова"</w:instrText>
              <w:cr/>
              <w:instrText xml:space="preserve">
{КонсультантПлюс}" </w:instrText>
            </w:r>
            <w:r>
              <w:fldChar w:fldCharType="separate"/>
            </w:r>
            <w:r>
              <w:rPr>
                <w:color w:val="0000FF"/>
                <w:sz w:val="20"/>
              </w:rPr>
              <w:t>N 5-П</w:t>
            </w:r>
            <w:r>
              <w:fldChar w:fldCharType="end"/>
            </w:r>
            <w:r>
              <w:rPr>
                <w:color w:val="392C69"/>
                <w:sz w:val="20"/>
              </w:rPr>
              <w:t xml:space="preserve">, от 13.12.2022 </w:t>
            </w:r>
            <w:r>
              <w:fldChar w:fldCharType="begin"/>
            </w:r>
            <w:r>
              <w:instrText xml:space="preserve"> HYPERLINK "https://login.consultant.ru/link/?req=doc&amp;base=LAW&amp;n=434296&amp;dst=100048" \o "Постановление Конституционного Суда РФ от 13.12.2022 N 54-П "По делу о проверке конституционности части 2 статьи 2.6.1 Кодекса Российской Федерации об административных правонарушениях в связи с запросом Октябрьского районного суда города Екатеринбурга"</w:instrText>
              <w:cr/>
              <w:instrText xml:space="preserve">
{КонсультантПлюс}" </w:instrText>
            </w:r>
            <w:r>
              <w:fldChar w:fldCharType="separate"/>
            </w:r>
            <w:r>
              <w:rPr>
                <w:color w:val="0000FF"/>
                <w:sz w:val="20"/>
              </w:rPr>
              <w:t>N 54-П</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14" w:name="P487"/>
      <w:bookmarkEnd w:id="14"/>
      <w:r>
        <w:rPr>
          <w:sz w:val="20"/>
        </w:rP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r>
        <w:fldChar w:fldCharType="begin"/>
      </w:r>
      <w:r>
        <w:instrText xml:space="preserve"> HYPERLINK \l "P13766" \o "3.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instrText>
      </w:r>
      <w:r>
        <w:fldChar w:fldCharType="separate"/>
      </w:r>
      <w:r>
        <w:rPr>
          <w:color w:val="0000FF"/>
          <w:sz w:val="20"/>
        </w:rPr>
        <w:t>частью 3 статьи 28.6</w:t>
      </w:r>
      <w:r>
        <w:fldChar w:fldCharType="end"/>
      </w:r>
      <w:r>
        <w:rPr>
          <w:sz w:val="20"/>
        </w:rPr>
        <w:t xml:space="preserve"> настоящего Кодекса, будут </w:t>
      </w:r>
      <w:r>
        <w:fldChar w:fldCharType="begin"/>
      </w:r>
      <w:r>
        <w:instrText xml:space="preserve"> HYPERLINK "https://login.consultant.ru/link/?req=doc&amp;base=LAW&amp;n=327611&amp;dst=100147" \o "Постановление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подтверждены</w:t>
      </w:r>
      <w:r>
        <w:fldChar w:fldCharType="end"/>
      </w:r>
      <w:r>
        <w:rPr>
          <w:sz w:val="20"/>
        </w:rP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pPr>
        <w:pStyle w:val="ConsPlusNormal0"/>
        <w:jc w:val="both"/>
      </w:pPr>
      <w:r>
        <w:rPr>
          <w:sz w:val="20"/>
        </w:rPr>
        <w:t xml:space="preserve">(в ред. Федерального </w:t>
      </w:r>
      <w:r>
        <w:fldChar w:fldCharType="begin"/>
      </w:r>
      <w:r>
        <w:instrText xml:space="preserve"> HYPERLINK "https://login.consultant.ru/link/?req=doc&amp;base=LAW&amp;n=102866&amp;dst=100010" \o "Федеральный закон от 23.07.2010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23.07.2010 N 175-ФЗ)</w:t>
      </w:r>
    </w:p>
    <w:p>
      <w:pPr>
        <w:pStyle w:val="ConsPlusNormal0"/>
        <w:ind w:firstLine="540"/>
        <w:jc w:val="both"/>
      </w:pPr>
    </w:p>
    <w:p>
      <w:pPr>
        <w:pStyle w:val="ConsPlusTitle0"/>
        <w:ind w:firstLine="540"/>
        <w:jc w:val="both"/>
        <w:outlineLvl w:val="2"/>
      </w:pPr>
      <w:r>
        <w:rPr>
          <w:sz w:val="20"/>
        </w:rPr>
        <w:t>Статья 2.6.2. Административная ответственность собственников или иных владельцев земельных участков либо других объектов недвижимости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"https://login.consultant.ru/link/?req=doc&amp;base=LAW&amp;n=464270&amp;dst=100135" \o "Федеральный закон от 28.07.2012 N 133-ФЗ (ред. от 12.12.2023)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окна"</w:instrText>
        <w:cr/>
        <w:instrText xml:space="preserve">
{КонсультантПлюс}" </w:instrText>
      </w:r>
      <w:r>
        <w:fldChar w:fldCharType="separate"/>
      </w:r>
      <w:r>
        <w:rPr>
          <w:color w:val="0000FF"/>
          <w:sz w:val="20"/>
        </w:rPr>
        <w:t>законом</w:t>
      </w:r>
      <w:r>
        <w:fldChar w:fldCharType="end"/>
      </w:r>
      <w:r>
        <w:rPr>
          <w:sz w:val="20"/>
        </w:rPr>
        <w:t xml:space="preserve"> от 28.07.2012 N 133-ФЗ)</w:t>
      </w:r>
    </w:p>
    <w:p>
      <w:pPr>
        <w:pStyle w:val="ConsPlusNormal0"/>
        <w:ind w:firstLine="540"/>
        <w:jc w:val="both"/>
      </w:pPr>
    </w:p>
    <w:p>
      <w:pPr>
        <w:pStyle w:val="ConsPlusNormal0"/>
        <w:ind w:firstLine="540"/>
        <w:jc w:val="both"/>
      </w:pPr>
      <w:r>
        <w:rPr>
          <w:sz w:val="20"/>
        </w:rP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pPr>
        <w:pStyle w:val="ConsPlusNormal0"/>
        <w:spacing w:before="200" w:line="240" w:lineRule="auto"/>
        <w:ind w:firstLine="540"/>
        <w:jc w:val="both"/>
      </w:pPr>
      <w:r>
        <w:rPr>
          <w:sz w:val="20"/>
        </w:rP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r>
        <w:fldChar w:fldCharType="begin"/>
      </w:r>
      <w:r>
        <w:instrText xml:space="preserve"> HYPERLINK \l "P13766" \o "3.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instrText>
      </w:r>
      <w:r>
        <w:fldChar w:fldCharType="separate"/>
      </w:r>
      <w:r>
        <w:rPr>
          <w:color w:val="0000FF"/>
          <w:sz w:val="20"/>
        </w:rPr>
        <w:t>частью 3 статьи 28.6</w:t>
      </w:r>
      <w:r>
        <w:fldChar w:fldCharType="end"/>
      </w:r>
      <w:r>
        <w:rPr>
          <w:sz w:val="20"/>
        </w:rP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pPr>
        <w:pStyle w:val="ConsPlusNormal0"/>
        <w:jc w:val="both"/>
      </w:pPr>
    </w:p>
    <w:p>
      <w:pPr>
        <w:pStyle w:val="ConsPlusTitle0"/>
        <w:ind w:firstLine="540"/>
        <w:jc w:val="both"/>
        <w:outlineLvl w:val="2"/>
      </w:pPr>
      <w:bookmarkStart w:id="15" w:name="P497"/>
      <w:bookmarkEnd w:id="15"/>
      <w:r>
        <w:rPr>
          <w:sz w:val="20"/>
        </w:rPr>
        <w:t>Статья 2.7. Крайняя необходимость</w:t>
      </w:r>
    </w:p>
    <w:p>
      <w:pPr>
        <w:pStyle w:val="ConsPlusNormal0"/>
        <w:jc w:val="both"/>
      </w:pPr>
    </w:p>
    <w:p>
      <w:pPr>
        <w:pStyle w:val="ConsPlusNormal0"/>
        <w:ind w:firstLine="540"/>
        <w:jc w:val="both"/>
      </w:pPr>
      <w:r>
        <w:rPr>
          <w:sz w:val="20"/>
        </w:rP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pPr>
        <w:pStyle w:val="ConsPlusNormal0"/>
        <w:jc w:val="both"/>
      </w:pPr>
    </w:p>
    <w:p>
      <w:pPr>
        <w:pStyle w:val="ConsPlusTitle0"/>
        <w:ind w:firstLine="540"/>
        <w:jc w:val="both"/>
        <w:outlineLvl w:val="2"/>
      </w:pPr>
      <w:r>
        <w:rPr>
          <w:sz w:val="20"/>
        </w:rPr>
        <w:t>Статья 2.8. Невменяемость</w:t>
      </w:r>
    </w:p>
    <w:p>
      <w:pPr>
        <w:pStyle w:val="ConsPlusNormal0"/>
        <w:jc w:val="both"/>
      </w:pPr>
    </w:p>
    <w:p>
      <w:pPr>
        <w:pStyle w:val="ConsPlusNormal0"/>
        <w:ind w:firstLine="540"/>
        <w:jc w:val="both"/>
      </w:pPr>
      <w:r>
        <w:rPr>
          <w:sz w:val="20"/>
        </w:rP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pPr>
        <w:pStyle w:val="ConsPlusNormal0"/>
        <w:jc w:val="both"/>
      </w:pPr>
    </w:p>
    <w:p>
      <w:pPr>
        <w:pStyle w:val="ConsPlusTitle0"/>
        <w:ind w:firstLine="540"/>
        <w:jc w:val="both"/>
        <w:outlineLvl w:val="2"/>
      </w:pPr>
      <w:bookmarkStart w:id="16" w:name="P505"/>
      <w:bookmarkEnd w:id="16"/>
      <w:r>
        <w:rPr>
          <w:sz w:val="20"/>
        </w:rPr>
        <w:t>Статья 2.9. Возможность освобождения от административной ответственности при малозначительности административного правонарушения</w:t>
      </w:r>
    </w:p>
    <w:p>
      <w:pPr>
        <w:pStyle w:val="ConsPlusNormal0"/>
        <w:jc w:val="both"/>
      </w:pPr>
    </w:p>
    <w:p>
      <w:pPr>
        <w:pStyle w:val="ConsPlusNormal0"/>
        <w:ind w:firstLine="540"/>
        <w:jc w:val="both"/>
      </w:pPr>
      <w:r>
        <w:rPr>
          <w:sz w:val="20"/>
        </w:rPr>
        <w:t xml:space="preserve">При </w:t>
      </w:r>
      <w:r>
        <w:rPr>
          <w:sz w:val="20"/>
        </w:rPr>
        <w:t>малозначительности</w:t>
      </w:r>
      <w:r>
        <w:rPr>
          <w:sz w:val="20"/>
        </w:rP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pPr>
        <w:pStyle w:val="ConsPlusNormal0"/>
        <w:jc w:val="both"/>
      </w:pPr>
    </w:p>
    <w:p>
      <w:pPr>
        <w:pStyle w:val="ConsPlusTitle0"/>
        <w:ind w:firstLine="540"/>
        <w:jc w:val="both"/>
        <w:outlineLvl w:val="2"/>
      </w:pPr>
      <w:r>
        <w:rPr>
          <w:sz w:val="20"/>
        </w:rPr>
        <w:t>Статья 2.10. Административная ответственность юридических лиц</w:t>
      </w:r>
    </w:p>
    <w:p>
      <w:pPr>
        <w:pStyle w:val="ConsPlusNormal0"/>
        <w:jc w:val="both"/>
      </w:pPr>
    </w:p>
    <w:p>
      <w:pPr>
        <w:pStyle w:val="ConsPlusNormal0"/>
        <w:ind w:firstLine="540"/>
        <w:jc w:val="both"/>
      </w:pPr>
      <w:r>
        <w:rPr>
          <w:sz w:val="20"/>
        </w:rP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r>
        <w:fldChar w:fldCharType="begin"/>
      </w:r>
      <w:r>
        <w:instrText xml:space="preserve"> HYPERLINK \l "P941" \o "Раздел II. ОСОБЕННАЯ ЧАСТЬ" </w:instrText>
      </w:r>
      <w:r>
        <w:fldChar w:fldCharType="separate"/>
      </w:r>
      <w:r>
        <w:rPr>
          <w:color w:val="0000FF"/>
          <w:sz w:val="20"/>
        </w:rPr>
        <w:t>раздела II</w:t>
      </w:r>
      <w:r>
        <w:fldChar w:fldCharType="end"/>
      </w:r>
      <w:r>
        <w:rPr>
          <w:sz w:val="20"/>
        </w:rPr>
        <w:t xml:space="preserve"> настоящего Кодекса или законами субъектов Российской Федерации об административных правонарушениях.</w:t>
      </w:r>
    </w:p>
    <w:p>
      <w:pPr>
        <w:pStyle w:val="ConsPlusNormal0"/>
        <w:spacing w:before="200" w:line="240" w:lineRule="auto"/>
        <w:ind w:firstLine="540"/>
        <w:jc w:val="both"/>
      </w:pPr>
      <w:r>
        <w:rPr>
          <w:sz w:val="20"/>
        </w:rPr>
        <w:t xml:space="preserve">2. В случае, если в статьях </w:t>
      </w:r>
      <w:r>
        <w:fldChar w:fldCharType="begin"/>
      </w:r>
      <w:r>
        <w:instrText xml:space="preserve"> HYPERLINK \l "P319" \o "Раздел I. ОБЩИЕ ПОЛОЖЕНИЯ" </w:instrText>
      </w:r>
      <w:r>
        <w:fldChar w:fldCharType="separate"/>
      </w:r>
      <w:r>
        <w:rPr>
          <w:color w:val="0000FF"/>
          <w:sz w:val="20"/>
        </w:rPr>
        <w:t>разделов I</w:t>
      </w:r>
      <w:r>
        <w:fldChar w:fldCharType="end"/>
      </w:r>
      <w:r>
        <w:rPr>
          <w:sz w:val="20"/>
        </w:rPr>
        <w:t xml:space="preserve">, </w:t>
      </w:r>
      <w:r>
        <w:fldChar w:fldCharType="begin"/>
      </w:r>
      <w:r>
        <w:instrText xml:space="preserve"> HYPERLINK \l "P11169" \o "Раздел III. СУДЬИ, ОРГАНЫ, ДОЛЖНОСТНЫЕ ЛИЦА, УПОЛНОМОЧЕННЫЕ" </w:instrText>
      </w:r>
      <w:r>
        <w:fldChar w:fldCharType="separate"/>
      </w:r>
      <w:r>
        <w:rPr>
          <w:color w:val="0000FF"/>
          <w:sz w:val="20"/>
        </w:rPr>
        <w:t>III</w:t>
      </w:r>
      <w:r>
        <w:fldChar w:fldCharType="end"/>
      </w:r>
      <w:r>
        <w:rPr>
          <w:sz w:val="20"/>
        </w:rPr>
        <w:t xml:space="preserve">, </w:t>
      </w:r>
      <w:r>
        <w:fldChar w:fldCharType="begin"/>
      </w:r>
      <w:r>
        <w:instrText xml:space="preserve"> HYPERLINK \l "P12519" \o "Раздел IV. ПРОИЗВОДСТВО ПО ДЕЛАМ" </w:instrText>
      </w:r>
      <w:r>
        <w:fldChar w:fldCharType="separate"/>
      </w:r>
      <w:r>
        <w:rPr>
          <w:color w:val="0000FF"/>
          <w:sz w:val="20"/>
        </w:rPr>
        <w:t>IV</w:t>
      </w:r>
      <w:r>
        <w:fldChar w:fldCharType="end"/>
      </w:r>
      <w:r>
        <w:rPr>
          <w:sz w:val="20"/>
        </w:rPr>
        <w:t xml:space="preserve">, </w:t>
      </w:r>
      <w:r>
        <w:fldChar w:fldCharType="begin"/>
      </w:r>
      <w:r>
        <w:instrText xml:space="preserve"> HYPERLINK \l "P14416" \o "Раздел V. ИСПОЛНЕНИЕ ПОСТАНОВЛЕНИЙ ПО ДЕЛАМ" </w:instrText>
      </w:r>
      <w:r>
        <w:fldChar w:fldCharType="separate"/>
      </w:r>
      <w:r>
        <w:rPr>
          <w:color w:val="0000FF"/>
          <w:sz w:val="20"/>
        </w:rPr>
        <w:t>V</w:t>
      </w:r>
      <w:r>
        <w:fldChar w:fldCharType="end"/>
      </w:r>
      <w:r>
        <w:rPr>
          <w:sz w:val="20"/>
        </w:rPr>
        <w:t xml:space="preserve"> настоящего Кодекса не указано, что 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pPr>
        <w:pStyle w:val="ConsPlusNormal0"/>
        <w:spacing w:before="200" w:line="240" w:lineRule="auto"/>
        <w:ind w:firstLine="540"/>
        <w:jc w:val="both"/>
      </w:pPr>
      <w:bookmarkStart w:id="17" w:name="P513"/>
      <w:bookmarkEnd w:id="17"/>
      <w:r>
        <w:rPr>
          <w:sz w:val="20"/>
        </w:rP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pPr>
        <w:pStyle w:val="ConsPlusNormal0"/>
        <w:spacing w:before="200" w:line="240" w:lineRule="auto"/>
        <w:ind w:firstLine="540"/>
        <w:jc w:val="both"/>
      </w:pPr>
      <w:r>
        <w:rPr>
          <w:sz w:val="20"/>
        </w:rP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pPr>
        <w:pStyle w:val="ConsPlusNormal0"/>
        <w:spacing w:before="200" w:line="240" w:lineRule="auto"/>
        <w:ind w:firstLine="540"/>
        <w:jc w:val="both"/>
      </w:pPr>
      <w:r>
        <w:rPr>
          <w:sz w:val="20"/>
        </w:rP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pPr>
        <w:pStyle w:val="ConsPlusNormal0"/>
        <w:spacing w:before="200" w:line="240" w:lineRule="auto"/>
        <w:ind w:firstLine="540"/>
        <w:jc w:val="both"/>
      </w:pPr>
      <w:bookmarkStart w:id="18" w:name="P516"/>
      <w:bookmarkEnd w:id="18"/>
      <w:r>
        <w:rPr>
          <w:sz w:val="20"/>
        </w:rP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pPr>
        <w:pStyle w:val="ConsPlusNormal0"/>
        <w:spacing w:before="200" w:line="240" w:lineRule="auto"/>
        <w:ind w:firstLine="540"/>
        <w:jc w:val="both"/>
      </w:pPr>
      <w:r>
        <w:rPr>
          <w:sz w:val="20"/>
        </w:rPr>
        <w:t xml:space="preserve">7. В случаях, указанных в </w:t>
      </w:r>
      <w:r>
        <w:fldChar w:fldCharType="begin"/>
      </w:r>
      <w:r>
        <w:instrText xml:space="preserve"> HYPERLINK \l "P513" \o "3.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instrText>
      </w:r>
      <w:r>
        <w:fldChar w:fldCharType="separate"/>
      </w:r>
      <w:r>
        <w:rPr>
          <w:color w:val="0000FF"/>
          <w:sz w:val="20"/>
        </w:rPr>
        <w:t>частях 3</w:t>
      </w:r>
      <w:r>
        <w:fldChar w:fldCharType="end"/>
      </w:r>
      <w:r>
        <w:rPr>
          <w:sz w:val="20"/>
        </w:rPr>
        <w:t xml:space="preserve"> - </w:t>
      </w:r>
      <w:r>
        <w:fldChar w:fldCharType="begin"/>
      </w:r>
      <w:r>
        <w:instrText xml:space="preserve"> HYPERLINK \l "P516" \o "6.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instrText>
      </w:r>
      <w:r>
        <w:fldChar w:fldCharType="separate"/>
      </w:r>
      <w:r>
        <w:rPr>
          <w:color w:val="0000FF"/>
          <w:sz w:val="20"/>
        </w:rPr>
        <w:t>6</w:t>
      </w:r>
      <w:r>
        <w:fldChar w:fldCharType="end"/>
      </w:r>
      <w:r>
        <w:rPr>
          <w:sz w:val="20"/>
        </w:rP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pPr>
        <w:pStyle w:val="ConsPlusNormal0"/>
        <w:spacing w:before="200" w:line="240" w:lineRule="auto"/>
        <w:ind w:firstLine="540"/>
        <w:jc w:val="both"/>
      </w:pPr>
      <w:r>
        <w:rPr>
          <w:sz w:val="20"/>
        </w:rPr>
        <w:t xml:space="preserve">8. Административные наказания, назначенные в соответствии с </w:t>
      </w:r>
      <w:r>
        <w:fldChar w:fldCharType="begin"/>
      </w:r>
      <w:r>
        <w:instrText xml:space="preserve"> HYPERLINK \l "P533" \o "2) административный штраф;" </w:instrText>
      </w:r>
      <w:r>
        <w:fldChar w:fldCharType="separate"/>
      </w:r>
      <w:r>
        <w:rPr>
          <w:color w:val="0000FF"/>
          <w:sz w:val="20"/>
        </w:rPr>
        <w:t>пунктами 2</w:t>
      </w:r>
      <w:r>
        <w:fldChar w:fldCharType="end"/>
      </w:r>
      <w:r>
        <w:rPr>
          <w:sz w:val="20"/>
        </w:rPr>
        <w:t xml:space="preserve"> - </w:t>
      </w:r>
      <w:r>
        <w:fldChar w:fldCharType="begin"/>
      </w:r>
      <w:r>
        <w:instrText xml:space="preserve"> HYPERLINK \l "P535" \o "4) конфискация орудия совершения или предмета административного правонарушения;" </w:instrText>
      </w:r>
      <w:r>
        <w:fldChar w:fldCharType="separate"/>
      </w:r>
      <w:r>
        <w:rPr>
          <w:color w:val="0000FF"/>
          <w:sz w:val="20"/>
        </w:rPr>
        <w:t>4 части 1 статьи 3.2</w:t>
      </w:r>
      <w:r>
        <w:fldChar w:fldCharType="end"/>
      </w:r>
      <w:r>
        <w:rPr>
          <w:sz w:val="20"/>
        </w:rP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r>
        <w:fldChar w:fldCharType="begin"/>
      </w:r>
      <w:r>
        <w:instrText xml:space="preserve"> HYPERLINK \l "P513" \o "3.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 </w:instrText>
      </w:r>
      <w:r>
        <w:fldChar w:fldCharType="separate"/>
      </w:r>
      <w:r>
        <w:rPr>
          <w:color w:val="0000FF"/>
          <w:sz w:val="20"/>
        </w:rPr>
        <w:t>частей 3</w:t>
      </w:r>
      <w:r>
        <w:fldChar w:fldCharType="end"/>
      </w:r>
      <w:r>
        <w:rPr>
          <w:sz w:val="20"/>
        </w:rPr>
        <w:t xml:space="preserve"> - </w:t>
      </w:r>
      <w:r>
        <w:fldChar w:fldCharType="begin"/>
      </w:r>
      <w:r>
        <w:instrText xml:space="preserve"> HYPERLINK \l "P516" \o "6.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 </w:instrText>
      </w:r>
      <w:r>
        <w:fldChar w:fldCharType="separate"/>
      </w:r>
      <w:r>
        <w:rPr>
          <w:color w:val="0000FF"/>
          <w:sz w:val="20"/>
        </w:rPr>
        <w:t>6</w:t>
      </w:r>
      <w:r>
        <w:fldChar w:fldCharType="end"/>
      </w:r>
      <w:r>
        <w:rPr>
          <w:sz w:val="20"/>
        </w:rPr>
        <w:t xml:space="preserve"> настоящей статьи.</w:t>
      </w:r>
    </w:p>
    <w:p>
      <w:pPr>
        <w:pStyle w:val="ConsPlusNormal0"/>
        <w:spacing w:before="200" w:line="240" w:lineRule="auto"/>
        <w:ind w:firstLine="540"/>
        <w:jc w:val="both"/>
      </w:pPr>
      <w:r>
        <w:rPr>
          <w:sz w:val="20"/>
        </w:rP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pPr>
        <w:pStyle w:val="ConsPlusNormal0"/>
        <w:jc w:val="both"/>
      </w:pPr>
      <w:r>
        <w:rPr>
          <w:sz w:val="20"/>
        </w:rPr>
        <w:t xml:space="preserve">(часть девятая введена Федеральным </w:t>
      </w:r>
      <w:r>
        <w:fldChar w:fldCharType="begin"/>
      </w:r>
      <w:r>
        <w:instrText xml:space="preserve"> HYPERLINK "https://login.consultant.ru/link/?req=doc&amp;base=LAW&amp;n=149859&amp;dst=100011" \o "Федеральный закон от 09.02.2009 N 9-ФЗ (ред. от 23.07.2013)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"О рынке ценных бумаг" в части уточнения определения и конкретизации признаков манипулирования ценами на рынке ценных бумаг</w:instrText>
        <w:cr/>
        <w:instrText xml:space="preserve">
{КонсультантПлюс}" </w:instrText>
      </w:r>
      <w:r>
        <w:fldChar w:fldCharType="separate"/>
      </w:r>
      <w:r>
        <w:rPr>
          <w:color w:val="0000FF"/>
          <w:sz w:val="20"/>
        </w:rPr>
        <w:t>законом</w:t>
      </w:r>
      <w:r>
        <w:fldChar w:fldCharType="end"/>
      </w:r>
      <w:r>
        <w:rPr>
          <w:sz w:val="20"/>
        </w:rPr>
        <w:t xml:space="preserve"> от 09.02.2009 N 9-ФЗ)</w:t>
      </w:r>
    </w:p>
    <w:p>
      <w:pPr>
        <w:pStyle w:val="ConsPlusNormal0"/>
        <w:jc w:val="both"/>
      </w:pPr>
    </w:p>
    <w:p>
      <w:pPr>
        <w:pStyle w:val="ConsPlusTitle0"/>
        <w:jc w:val="center"/>
        <w:outlineLvl w:val="1"/>
      </w:pPr>
      <w:r>
        <w:rPr>
          <w:sz w:val="20"/>
        </w:rPr>
        <w:t>Глава 3. АДМИНИСТРАТИВНОЕ НАКАЗАНИЕ</w:t>
      </w:r>
    </w:p>
    <w:p>
      <w:pPr>
        <w:pStyle w:val="ConsPlusNormal0"/>
        <w:jc w:val="both"/>
      </w:pPr>
    </w:p>
    <w:p>
      <w:pPr>
        <w:pStyle w:val="ConsPlusTitle0"/>
        <w:ind w:firstLine="540"/>
        <w:jc w:val="both"/>
        <w:outlineLvl w:val="2"/>
      </w:pPr>
      <w:r>
        <w:rPr>
          <w:sz w:val="20"/>
        </w:rPr>
        <w:t>Статья 3.1. Цели административного наказания</w:t>
      </w:r>
    </w:p>
    <w:p>
      <w:pPr>
        <w:pStyle w:val="ConsPlusNormal0"/>
        <w:jc w:val="both"/>
      </w:pPr>
    </w:p>
    <w:p>
      <w:pPr>
        <w:pStyle w:val="ConsPlusNormal0"/>
        <w:ind w:firstLine="540"/>
        <w:jc w:val="both"/>
      </w:pPr>
      <w:r>
        <w:rPr>
          <w:sz w:val="20"/>
        </w:rP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pPr>
        <w:pStyle w:val="ConsPlusNormal0"/>
        <w:spacing w:before="200" w:line="240" w:lineRule="auto"/>
        <w:ind w:firstLine="540"/>
        <w:jc w:val="both"/>
      </w:pPr>
      <w:r>
        <w:rPr>
          <w:sz w:val="20"/>
        </w:rP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pPr>
        <w:pStyle w:val="ConsPlusNormal0"/>
        <w:jc w:val="both"/>
      </w:pPr>
    </w:p>
    <w:p>
      <w:pPr>
        <w:pStyle w:val="ConsPlusTitle0"/>
        <w:ind w:firstLine="540"/>
        <w:jc w:val="both"/>
        <w:outlineLvl w:val="2"/>
      </w:pPr>
      <w:r>
        <w:rPr>
          <w:sz w:val="20"/>
        </w:rPr>
        <w:t>Статья 3.2. Виды административных наказаний</w:t>
      </w:r>
    </w:p>
    <w:p>
      <w:pPr>
        <w:pStyle w:val="ConsPlusNormal0"/>
        <w:jc w:val="both"/>
      </w:pPr>
    </w:p>
    <w:p>
      <w:pPr>
        <w:pStyle w:val="ConsPlusNormal0"/>
        <w:ind w:firstLine="540"/>
        <w:jc w:val="both"/>
      </w:pPr>
      <w:r>
        <w:rPr>
          <w:sz w:val="20"/>
        </w:rPr>
        <w:t>1. За совершение административных правонарушений могут устанавливаться и применяться следующие административные наказания:</w:t>
      </w:r>
    </w:p>
    <w:p>
      <w:pPr>
        <w:pStyle w:val="ConsPlusNormal0"/>
        <w:spacing w:before="200" w:line="240" w:lineRule="auto"/>
        <w:ind w:firstLine="540"/>
        <w:jc w:val="both"/>
      </w:pPr>
      <w:bookmarkStart w:id="19" w:name="P532"/>
      <w:bookmarkEnd w:id="19"/>
      <w:r>
        <w:rPr>
          <w:sz w:val="20"/>
        </w:rPr>
        <w:t>1) предупреждение;</w:t>
      </w:r>
    </w:p>
    <w:p>
      <w:pPr>
        <w:pStyle w:val="ConsPlusNormal0"/>
        <w:spacing w:before="200" w:line="240" w:lineRule="auto"/>
        <w:ind w:firstLine="540"/>
        <w:jc w:val="both"/>
      </w:pPr>
      <w:bookmarkStart w:id="20" w:name="P533"/>
      <w:bookmarkEnd w:id="20"/>
      <w:r>
        <w:rPr>
          <w:sz w:val="20"/>
        </w:rPr>
        <w:t>2) административный штраф;</w:t>
      </w:r>
    </w:p>
    <w:p>
      <w:pPr>
        <w:pStyle w:val="ConsPlusNormal0"/>
        <w:spacing w:before="200" w:line="240" w:lineRule="auto"/>
        <w:ind w:firstLine="540"/>
        <w:jc w:val="both"/>
      </w:pPr>
      <w:bookmarkStart w:id="21" w:name="P534"/>
      <w:bookmarkEnd w:id="21"/>
      <w:r>
        <w:rPr>
          <w:sz w:val="20"/>
        </w:rPr>
        <w:t xml:space="preserve">3) утратил силу. - Федеральный </w:t>
      </w:r>
      <w:r>
        <w:fldChar w:fldCharType="begin"/>
      </w:r>
      <w:r>
        <w:instrText xml:space="preserve"> HYPERLINK "https://login.consultant.ru/link/?req=doc&amp;base=LAW&amp;n=200782&amp;dst=100160" \o "Федеральный закон от 28.12.2010 N 398-ФЗ (ред. от 03.07.2016) "О внесении изменений в отдельные законодательные акты Российской Федерации по вопросу усиления контроля в сфере оборота гражданского оружия"</w:instrText>
        <w:cr/>
        <w:instrText xml:space="preserve">
{КонсультантПлюс}" </w:instrText>
      </w:r>
      <w:r>
        <w:fldChar w:fldCharType="separate"/>
      </w:r>
      <w:r>
        <w:rPr>
          <w:color w:val="0000FF"/>
          <w:sz w:val="20"/>
        </w:rPr>
        <w:t>закон</w:t>
      </w:r>
      <w:r>
        <w:fldChar w:fldCharType="end"/>
      </w:r>
      <w:r>
        <w:rPr>
          <w:sz w:val="20"/>
        </w:rPr>
        <w:t xml:space="preserve"> от 28.12.2010 N 398-ФЗ;</w:t>
      </w:r>
    </w:p>
    <w:p>
      <w:pPr>
        <w:pStyle w:val="ConsPlusNormal0"/>
        <w:spacing w:before="200" w:line="240" w:lineRule="auto"/>
        <w:ind w:firstLine="540"/>
        <w:jc w:val="both"/>
      </w:pPr>
      <w:bookmarkStart w:id="22" w:name="P535"/>
      <w:bookmarkEnd w:id="22"/>
      <w:r>
        <w:rPr>
          <w:sz w:val="20"/>
        </w:rPr>
        <w:t>4) конфискация орудия совершения или предмета административного правонарушения;</w:t>
      </w:r>
    </w:p>
    <w:p>
      <w:pPr>
        <w:pStyle w:val="ConsPlusNormal0"/>
        <w:spacing w:before="200" w:line="240" w:lineRule="auto"/>
        <w:ind w:firstLine="540"/>
        <w:jc w:val="both"/>
      </w:pPr>
      <w:r>
        <w:rPr>
          <w:sz w:val="20"/>
        </w:rPr>
        <w:t>5) лишение специального права, предоставленного физическому лицу;</w:t>
      </w:r>
    </w:p>
    <w:p>
      <w:pPr>
        <w:pStyle w:val="ConsPlusNormal0"/>
        <w:spacing w:before="200" w:line="240" w:lineRule="auto"/>
        <w:ind w:firstLine="540"/>
        <w:jc w:val="both"/>
      </w:pPr>
      <w:r>
        <w:rPr>
          <w:sz w:val="20"/>
        </w:rPr>
        <w:t>6) административный арест;</w:t>
      </w:r>
    </w:p>
    <w:p>
      <w:pPr>
        <w:pStyle w:val="ConsPlusNormal0"/>
        <w:spacing w:before="200" w:line="240" w:lineRule="auto"/>
        <w:ind w:firstLine="540"/>
        <w:jc w:val="both"/>
      </w:pPr>
      <w:r>
        <w:rPr>
          <w:sz w:val="20"/>
        </w:rPr>
        <w:t>7) административное выдворение за пределы Российской Федерации иностранного гражданина или лица без гражданства;</w:t>
      </w:r>
    </w:p>
    <w:p>
      <w:pPr>
        <w:pStyle w:val="ConsPlusNormal0"/>
        <w:spacing w:before="200" w:line="240" w:lineRule="auto"/>
        <w:ind w:firstLine="540"/>
        <w:jc w:val="both"/>
      </w:pPr>
      <w:r>
        <w:rPr>
          <w:sz w:val="20"/>
        </w:rPr>
        <w:t>8) дисквалификация;</w:t>
      </w:r>
    </w:p>
    <w:p>
      <w:pPr>
        <w:pStyle w:val="ConsPlusNormal0"/>
        <w:spacing w:before="200" w:line="240" w:lineRule="auto"/>
        <w:ind w:firstLine="540"/>
        <w:jc w:val="both"/>
      </w:pPr>
      <w:bookmarkStart w:id="23" w:name="P540"/>
      <w:bookmarkEnd w:id="23"/>
      <w:r>
        <w:rPr>
          <w:sz w:val="20"/>
        </w:rPr>
        <w:t>9) административное приостановление деятельности;</w:t>
      </w:r>
    </w:p>
    <w:p>
      <w:pPr>
        <w:pStyle w:val="ConsPlusNormal0"/>
        <w:jc w:val="both"/>
      </w:pPr>
      <w:r>
        <w:rPr>
          <w:sz w:val="20"/>
        </w:rPr>
        <w:t xml:space="preserve">(п. 9 введен Федеральным </w:t>
      </w:r>
      <w:r>
        <w:fldChar w:fldCharType="begin"/>
      </w:r>
      <w:r>
        <w:instrText xml:space="preserve"> HYPERLINK "https://login.consultant.ru/link/?req=doc&amp;base=LAW&amp;n=201316&amp;dst=100011" \o "Федеральный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09.05.2005 N 45-ФЗ)</w:t>
      </w:r>
    </w:p>
    <w:p>
      <w:pPr>
        <w:pStyle w:val="ConsPlusNormal0"/>
        <w:spacing w:before="200" w:line="240" w:lineRule="auto"/>
        <w:ind w:firstLine="540"/>
        <w:jc w:val="both"/>
      </w:pPr>
      <w:r>
        <w:rPr>
          <w:sz w:val="20"/>
        </w:rPr>
        <w:t>10) обязательные работы;</w:t>
      </w:r>
    </w:p>
    <w:p>
      <w:pPr>
        <w:pStyle w:val="ConsPlusNormal0"/>
        <w:jc w:val="both"/>
      </w:pPr>
      <w:r>
        <w:rPr>
          <w:sz w:val="20"/>
        </w:rPr>
        <w:t xml:space="preserve">(п. 10 введен Федеральным </w:t>
      </w:r>
      <w:r>
        <w:fldChar w:fldCharType="begin"/>
      </w:r>
      <w:r>
        <w:instrText xml:space="preserve"> HYPERLINK "https://login.consultant.ru/link/?req=doc&amp;base=LAW&amp;n=130936&amp;dst=100011" \o "Федеральный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w:instrText>
        <w:cr/>
        <w:instrText xml:space="preserve">
{КонсультантПлюс}" </w:instrText>
      </w:r>
      <w:r>
        <w:fldChar w:fldCharType="separate"/>
      </w:r>
      <w:r>
        <w:rPr>
          <w:color w:val="0000FF"/>
          <w:sz w:val="20"/>
        </w:rPr>
        <w:t>законом</w:t>
      </w:r>
      <w:r>
        <w:fldChar w:fldCharType="end"/>
      </w:r>
      <w:r>
        <w:rPr>
          <w:sz w:val="20"/>
        </w:rPr>
        <w:t xml:space="preserve"> от 08.06.2012 N 65-ФЗ)</w:t>
      </w:r>
    </w:p>
    <w:p>
      <w:pPr>
        <w:pStyle w:val="ConsPlusNormal0"/>
        <w:spacing w:before="200" w:line="240" w:lineRule="auto"/>
        <w:ind w:firstLine="540"/>
        <w:jc w:val="both"/>
      </w:pPr>
      <w:bookmarkStart w:id="24" w:name="P544"/>
      <w:bookmarkEnd w:id="24"/>
      <w:r>
        <w:rPr>
          <w:sz w:val="20"/>
        </w:rPr>
        <w:t>11) административный запрет на посещение мест проведения официальных спортивных соревнований в дни их проведения.</w:t>
      </w:r>
    </w:p>
    <w:p>
      <w:pPr>
        <w:pStyle w:val="ConsPlusNormal0"/>
        <w:jc w:val="both"/>
      </w:pPr>
      <w:r>
        <w:rPr>
          <w:sz w:val="20"/>
        </w:rPr>
        <w:t xml:space="preserve">(п. 11 введен Федеральным </w:t>
      </w:r>
      <w:r>
        <w:fldChar w:fldCharType="begin"/>
      </w:r>
      <w:r>
        <w:instrText xml:space="preserve"> HYPERLINK "https://login.consultant.ru/link/?req=doc&amp;base=LAW&amp;n=149639&amp;dst=100091" \o "Федеральный закон от 23.07.2013 N 192-ФЗ "О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w:instrText>
        <w:cr/>
        <w:instrText xml:space="preserve">
{КонсультантПлюс}" </w:instrText>
      </w:r>
      <w:r>
        <w:fldChar w:fldCharType="separate"/>
      </w:r>
      <w:r>
        <w:rPr>
          <w:color w:val="0000FF"/>
          <w:sz w:val="20"/>
        </w:rPr>
        <w:t>законом</w:t>
      </w:r>
      <w:r>
        <w:fldChar w:fldCharType="end"/>
      </w:r>
      <w:r>
        <w:rPr>
          <w:sz w:val="20"/>
        </w:rPr>
        <w:t xml:space="preserve"> от 23.07.2013 N 192-ФЗ)</w:t>
      </w:r>
    </w:p>
    <w:p>
      <w:pPr>
        <w:pStyle w:val="ConsPlusNormal0"/>
        <w:spacing w:before="200" w:line="240" w:lineRule="auto"/>
        <w:ind w:firstLine="540"/>
        <w:jc w:val="both"/>
      </w:pPr>
      <w:r>
        <w:rPr>
          <w:sz w:val="20"/>
        </w:rPr>
        <w:t xml:space="preserve">2. В отношении юридического лица могут применяться административные наказания, перечисленные в </w:t>
      </w:r>
      <w:r>
        <w:fldChar w:fldCharType="begin"/>
      </w:r>
      <w:r>
        <w:instrText xml:space="preserve"> HYPERLINK \l "P532" \o "1) предупреждение;" </w:instrText>
      </w:r>
      <w:r>
        <w:fldChar w:fldCharType="separate"/>
      </w:r>
      <w:r>
        <w:rPr>
          <w:color w:val="0000FF"/>
          <w:sz w:val="20"/>
        </w:rPr>
        <w:t>пунктах 1</w:t>
      </w:r>
      <w:r>
        <w:fldChar w:fldCharType="end"/>
      </w:r>
      <w:r>
        <w:rPr>
          <w:sz w:val="20"/>
        </w:rPr>
        <w:t xml:space="preserve"> - </w:t>
      </w:r>
      <w:r>
        <w:fldChar w:fldCharType="begin"/>
      </w:r>
      <w:r>
        <w:instrText xml:space="preserve"> HYPERLINK \l "P535" \o "4) конфискация орудия совершения или предмета административного правонарушения;" </w:instrText>
      </w:r>
      <w:r>
        <w:fldChar w:fldCharType="separate"/>
      </w:r>
      <w:r>
        <w:rPr>
          <w:color w:val="0000FF"/>
          <w:sz w:val="20"/>
        </w:rPr>
        <w:t>4</w:t>
      </w:r>
      <w:r>
        <w:fldChar w:fldCharType="end"/>
      </w:r>
      <w:r>
        <w:rPr>
          <w:sz w:val="20"/>
        </w:rPr>
        <w:t xml:space="preserve">, </w:t>
      </w:r>
      <w:r>
        <w:fldChar w:fldCharType="begin"/>
      </w:r>
      <w:r>
        <w:instrText xml:space="preserve"> HYPERLINK \l "P540" \o "9) административное приостановление деятельности;" </w:instrText>
      </w:r>
      <w:r>
        <w:fldChar w:fldCharType="separate"/>
      </w:r>
      <w:r>
        <w:rPr>
          <w:color w:val="0000FF"/>
          <w:sz w:val="20"/>
        </w:rPr>
        <w:t>9 части 1</w:t>
      </w:r>
      <w:r>
        <w:fldChar w:fldCharType="end"/>
      </w:r>
      <w:r>
        <w:rPr>
          <w:sz w:val="20"/>
        </w:rPr>
        <w:t xml:space="preserve"> настоящей статьи.</w:t>
      </w:r>
    </w:p>
    <w:p>
      <w:pPr>
        <w:pStyle w:val="ConsPlusNormal0"/>
        <w:jc w:val="both"/>
      </w:pPr>
      <w:r>
        <w:rPr>
          <w:sz w:val="20"/>
        </w:rPr>
        <w:t xml:space="preserve">(в ред. Федерального </w:t>
      </w:r>
      <w:r>
        <w:fldChar w:fldCharType="begin"/>
      </w:r>
      <w:r>
        <w:instrText xml:space="preserve"> HYPERLINK "https://login.consultant.ru/link/?req=doc&amp;base=LAW&amp;n=201316&amp;dst=100013" \o "Федеральный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09.05.2005 N 45-ФЗ)</w:t>
      </w:r>
    </w:p>
    <w:p>
      <w:pPr>
        <w:pStyle w:val="ConsPlusNormal0"/>
        <w:spacing w:before="200" w:line="240" w:lineRule="auto"/>
        <w:ind w:firstLine="540"/>
        <w:jc w:val="both"/>
      </w:pPr>
      <w:r>
        <w:rPr>
          <w:sz w:val="20"/>
        </w:rPr>
        <w:t xml:space="preserve">3. Административные наказания, перечисленные в </w:t>
      </w:r>
      <w:r>
        <w:fldChar w:fldCharType="begin"/>
      </w:r>
      <w:r>
        <w:instrText xml:space="preserve"> HYPERLINK \l "P534" \o "3) утратил силу. - Федеральный закон от 28.12.2010 N 398-ФЗ;" </w:instrText>
      </w:r>
      <w:r>
        <w:fldChar w:fldCharType="separate"/>
      </w:r>
      <w:r>
        <w:rPr>
          <w:color w:val="0000FF"/>
          <w:sz w:val="20"/>
        </w:rPr>
        <w:t>пунктах 3</w:t>
      </w:r>
      <w:r>
        <w:fldChar w:fldCharType="end"/>
      </w:r>
      <w:r>
        <w:rPr>
          <w:sz w:val="20"/>
        </w:rPr>
        <w:t xml:space="preserve"> - </w:t>
      </w:r>
      <w:r>
        <w:fldChar w:fldCharType="begin"/>
      </w:r>
      <w:r>
        <w:instrText xml:space="preserve"> HYPERLINK \l "P544" \o "11) административный запрет на посещение мест проведения официальных спортивных соревнований в дни их проведения." </w:instrText>
      </w:r>
      <w:r>
        <w:fldChar w:fldCharType="separate"/>
      </w:r>
      <w:r>
        <w:rPr>
          <w:color w:val="0000FF"/>
          <w:sz w:val="20"/>
        </w:rPr>
        <w:t>11 части 1</w:t>
      </w:r>
      <w:r>
        <w:fldChar w:fldCharType="end"/>
      </w:r>
      <w:r>
        <w:rPr>
          <w:sz w:val="20"/>
        </w:rPr>
        <w:t xml:space="preserve"> настоящей статьи, устанавливаются только настоящим Кодексом.</w:t>
      </w:r>
    </w:p>
    <w:p>
      <w:pPr>
        <w:pStyle w:val="ConsPlusNormal0"/>
        <w:jc w:val="both"/>
      </w:pPr>
      <w:r>
        <w:rPr>
          <w:sz w:val="20"/>
        </w:rPr>
        <w:t xml:space="preserve">(в ред. Федеральных законов от 09.05.2005 </w:t>
      </w:r>
      <w:r>
        <w:fldChar w:fldCharType="begin"/>
      </w:r>
      <w:r>
        <w:instrText xml:space="preserve"> HYPERLINK "https://login.consultant.ru/link/?req=doc&amp;base=LAW&amp;n=201316&amp;dst=100014" \o "Федеральный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w:instrText>
        <w:cr/>
        <w:instrText xml:space="preserve">
{КонсультантПлюс}" </w:instrText>
      </w:r>
      <w:r>
        <w:fldChar w:fldCharType="separate"/>
      </w:r>
      <w:r>
        <w:rPr>
          <w:color w:val="0000FF"/>
          <w:sz w:val="20"/>
        </w:rPr>
        <w:t>N 45-ФЗ</w:t>
      </w:r>
      <w:r>
        <w:fldChar w:fldCharType="end"/>
      </w:r>
      <w:r>
        <w:rPr>
          <w:sz w:val="20"/>
        </w:rPr>
        <w:t xml:space="preserve">, от 08.06.2012 </w:t>
      </w:r>
      <w:r>
        <w:fldChar w:fldCharType="begin"/>
      </w:r>
      <w:r>
        <w:instrText xml:space="preserve"> HYPERLINK "https://login.consultant.ru/link/?req=doc&amp;base=LAW&amp;n=130936&amp;dst=100013" \o "Федеральный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w:instrText>
        <w:cr/>
        <w:instrText xml:space="preserve">
{КонсультантПлюс}" </w:instrText>
      </w:r>
      <w:r>
        <w:fldChar w:fldCharType="separate"/>
      </w:r>
      <w:r>
        <w:rPr>
          <w:color w:val="0000FF"/>
          <w:sz w:val="20"/>
        </w:rPr>
        <w:t>N 65-ФЗ</w:t>
      </w:r>
      <w:r>
        <w:fldChar w:fldCharType="end"/>
      </w:r>
      <w:r>
        <w:rPr>
          <w:sz w:val="20"/>
        </w:rPr>
        <w:t xml:space="preserve">, от 23.07.2013 </w:t>
      </w:r>
      <w:r>
        <w:fldChar w:fldCharType="begin"/>
      </w:r>
      <w:r>
        <w:instrText xml:space="preserve"> HYPERLINK "https://login.consultant.ru/link/?req=doc&amp;base=LAW&amp;n=149639&amp;dst=100093" \o "Федеральный закон от 23.07.2013 N 192-ФЗ "О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w:instrText>
        <w:cr/>
        <w:instrText xml:space="preserve">
{КонсультантПлюс}" </w:instrText>
      </w:r>
      <w:r>
        <w:fldChar w:fldCharType="separate"/>
      </w:r>
      <w:r>
        <w:rPr>
          <w:color w:val="0000FF"/>
          <w:sz w:val="20"/>
        </w:rPr>
        <w:t>N 192-ФЗ</w:t>
      </w:r>
      <w:r>
        <w:fldChar w:fldCharType="end"/>
      </w:r>
      <w:r>
        <w:rPr>
          <w:sz w:val="20"/>
        </w:rPr>
        <w:t>)</w:t>
      </w:r>
    </w:p>
    <w:p>
      <w:pPr>
        <w:pStyle w:val="ConsPlusNormal0"/>
        <w:jc w:val="both"/>
      </w:pPr>
    </w:p>
    <w:p>
      <w:pPr>
        <w:pStyle w:val="ConsPlusTitle0"/>
        <w:ind w:firstLine="540"/>
        <w:jc w:val="both"/>
        <w:outlineLvl w:val="2"/>
      </w:pPr>
      <w:r>
        <w:rPr>
          <w:sz w:val="20"/>
        </w:rPr>
        <w:t>Статья 3.3. Основные и дополнительные административные наказания</w:t>
      </w:r>
    </w:p>
    <w:p>
      <w:pPr>
        <w:pStyle w:val="ConsPlusNormal0"/>
        <w:jc w:val="both"/>
      </w:pPr>
    </w:p>
    <w:p>
      <w:pPr>
        <w:pStyle w:val="ConsPlusNormal0"/>
        <w:ind w:firstLine="540"/>
        <w:jc w:val="both"/>
      </w:pPr>
      <w:r>
        <w:rPr>
          <w:sz w:val="20"/>
        </w:rP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pPr>
        <w:pStyle w:val="ConsPlusNormal0"/>
        <w:jc w:val="both"/>
      </w:pPr>
      <w:r>
        <w:rPr>
          <w:sz w:val="20"/>
        </w:rPr>
        <w:t xml:space="preserve">(в ред. Федеральных законов от 09.05.2005 </w:t>
      </w:r>
      <w:r>
        <w:fldChar w:fldCharType="begin"/>
      </w:r>
      <w:r>
        <w:instrText xml:space="preserve"> HYPERLINK "https://login.consultant.ru/link/?req=doc&amp;base=LAW&amp;n=201316&amp;dst=100015" \o "Федеральный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w:instrText>
        <w:cr/>
        <w:instrText xml:space="preserve">
{КонсультантПлюс}" </w:instrText>
      </w:r>
      <w:r>
        <w:fldChar w:fldCharType="separate"/>
      </w:r>
      <w:r>
        <w:rPr>
          <w:color w:val="0000FF"/>
          <w:sz w:val="20"/>
        </w:rPr>
        <w:t>N 45-ФЗ</w:t>
      </w:r>
      <w:r>
        <w:fldChar w:fldCharType="end"/>
      </w:r>
      <w:r>
        <w:rPr>
          <w:sz w:val="20"/>
        </w:rPr>
        <w:t xml:space="preserve">, от 08.06.2012 </w:t>
      </w:r>
      <w:r>
        <w:fldChar w:fldCharType="begin"/>
      </w:r>
      <w:r>
        <w:instrText xml:space="preserve"> HYPERLINK "https://login.consultant.ru/link/?req=doc&amp;base=LAW&amp;n=130936&amp;dst=100014" \o "Федеральный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w:instrText>
        <w:cr/>
        <w:instrText xml:space="preserve">
{КонсультантПлюс}" </w:instrText>
      </w:r>
      <w:r>
        <w:fldChar w:fldCharType="separate"/>
      </w:r>
      <w:r>
        <w:rPr>
          <w:color w:val="0000FF"/>
          <w:sz w:val="20"/>
        </w:rPr>
        <w:t>N 65-ФЗ</w:t>
      </w:r>
      <w:r>
        <w:fldChar w:fldCharType="end"/>
      </w:r>
      <w:r>
        <w:rPr>
          <w:sz w:val="20"/>
        </w:rPr>
        <w:t xml:space="preserve">, от 23.07.2013 </w:t>
      </w:r>
      <w:r>
        <w:fldChar w:fldCharType="begin"/>
      </w:r>
      <w:r>
        <w:instrText xml:space="preserve"> HYPERLINK "https://login.consultant.ru/link/?req=doc&amp;base=LAW&amp;n=173823&amp;dst=100011"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 xml:space="preserve">, от 08.03.2015 </w:t>
      </w:r>
      <w:r>
        <w:fldChar w:fldCharType="begin"/>
      </w:r>
      <w:r>
        <w:instrText xml:space="preserve"> HYPERLINK "https://login.consultant.ru/link/?req=doc&amp;base=LAW&amp;n=182886&amp;dst=100012" \o "Федеральный закон от 08.03.2015 N 35-ФЗ (ред. от 13.07.2015)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35-ФЗ</w:t>
      </w:r>
      <w:r>
        <w:fldChar w:fldCharType="end"/>
      </w:r>
      <w:r>
        <w:rPr>
          <w:sz w:val="20"/>
        </w:rPr>
        <w:t>)</w:t>
      </w:r>
    </w:p>
    <w:p>
      <w:pPr>
        <w:pStyle w:val="ConsPlusNormal0"/>
        <w:spacing w:before="200" w:line="240" w:lineRule="auto"/>
        <w:ind w:firstLine="540"/>
        <w:jc w:val="both"/>
      </w:pPr>
      <w:r>
        <w:rPr>
          <w:sz w:val="20"/>
        </w:rP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административного наказания за совершение административных правонарушений, предусмотренных </w:t>
      </w:r>
      <w:r>
        <w:fldChar w:fldCharType="begin"/>
      </w:r>
      <w:r>
        <w:instrText xml:space="preserve"> HYPERLINK \l "P4263" \o "1.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instrText>
      </w:r>
      <w:r>
        <w:fldChar w:fldCharType="separate"/>
      </w:r>
      <w:r>
        <w:rPr>
          <w:color w:val="0000FF"/>
          <w:sz w:val="20"/>
        </w:rPr>
        <w:t>частью 1 статьи 11.7.1</w:t>
      </w:r>
      <w:r>
        <w:fldChar w:fldCharType="end"/>
      </w:r>
      <w:r>
        <w:rPr>
          <w:sz w:val="20"/>
        </w:rPr>
        <w:t xml:space="preserve">, </w:t>
      </w:r>
      <w:r>
        <w:fldChar w:fldCharType="begin"/>
      </w:r>
      <w:r>
        <w:instrText xml:space="preserve"> HYPERLINK \l "P4735" \o "1. Управление транспортным средством водителем, находящимся в состоянии опьянения, если такие действия не содержат уголовно наказуемого деяния, -" </w:instrText>
      </w:r>
      <w:r>
        <w:fldChar w:fldCharType="separate"/>
      </w:r>
      <w:r>
        <w:rPr>
          <w:color w:val="0000FF"/>
          <w:sz w:val="20"/>
        </w:rPr>
        <w:t>частями 1</w:t>
      </w:r>
      <w:r>
        <w:fldChar w:fldCharType="end"/>
      </w:r>
      <w:r>
        <w:rPr>
          <w:sz w:val="20"/>
        </w:rPr>
        <w:t xml:space="preserve"> и </w:t>
      </w:r>
      <w:r>
        <w:fldChar w:fldCharType="begin"/>
      </w:r>
      <w:r>
        <w:instrText xml:space="preserve"> HYPERLINK \l "P4739" \o "2. Передача управления транспортным средством лицу, находящемуся в состоянии опьянения, -" </w:instrText>
      </w:r>
      <w:r>
        <w:fldChar w:fldCharType="separate"/>
      </w:r>
      <w:r>
        <w:rPr>
          <w:color w:val="0000FF"/>
          <w:sz w:val="20"/>
        </w:rPr>
        <w:t>2 статьи 12.8</w:t>
      </w:r>
      <w:r>
        <w:fldChar w:fldCharType="end"/>
      </w:r>
      <w:r>
        <w:rPr>
          <w:sz w:val="20"/>
        </w:rPr>
        <w:t xml:space="preserve">, </w:t>
      </w:r>
      <w:r>
        <w:fldChar w:fldCharType="begin"/>
      </w:r>
      <w:r>
        <w:instrText xml:space="preserve"> HYPERLINK \l "P5160" \o "Статья 12.26. Невыполнение водителем транспортного средства требования о прохождении медицинского освидетельствования на состояние опьянения" </w:instrText>
      </w:r>
      <w:r>
        <w:fldChar w:fldCharType="separate"/>
      </w:r>
      <w:r>
        <w:rPr>
          <w:color w:val="0000FF"/>
          <w:sz w:val="20"/>
        </w:rPr>
        <w:t>частью 1 статьи 12.26</w:t>
      </w:r>
      <w:r>
        <w:fldChar w:fldCharType="end"/>
      </w:r>
      <w:r>
        <w:rPr>
          <w:sz w:val="20"/>
        </w:rPr>
        <w:t xml:space="preserve">, </w:t>
      </w:r>
      <w:r>
        <w:fldChar w:fldCharType="begin"/>
      </w:r>
      <w:r>
        <w:instrText xml:space="preserve"> HYPERLINK \l "P5184" \o "3.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instrText>
      </w:r>
      <w:r>
        <w:fldChar w:fldCharType="separate"/>
      </w:r>
      <w:r>
        <w:rPr>
          <w:color w:val="0000FF"/>
          <w:sz w:val="20"/>
        </w:rPr>
        <w:t>частью 3 статьи 12.27</w:t>
      </w:r>
      <w:r>
        <w:fldChar w:fldCharType="end"/>
      </w:r>
      <w:r>
        <w:rPr>
          <w:sz w:val="20"/>
        </w:rPr>
        <w:t xml:space="preserve"> настоящего Кодекса.</w:t>
      </w:r>
    </w:p>
    <w:p>
      <w:pPr>
        <w:pStyle w:val="ConsPlusNormal0"/>
        <w:jc w:val="both"/>
      </w:pPr>
      <w:r>
        <w:rPr>
          <w:sz w:val="20"/>
        </w:rPr>
        <w:t xml:space="preserve">(в ред. Федеральных законов от 28.12.2010 </w:t>
      </w:r>
      <w:r>
        <w:fldChar w:fldCharType="begin"/>
      </w:r>
      <w:r>
        <w:instrText xml:space="preserve"> HYPERLINK "https://login.consultant.ru/link/?req=doc&amp;base=LAW&amp;n=200782&amp;dst=100161" \o "Федеральный закон от 28.12.2010 N 398-ФЗ (ред. от 03.07.2016) "О внесении изменений в отдельные законодательные акты Российской Федерации по вопросу усиления контроля в сфере оборота гражданского оружия"</w:instrText>
        <w:cr/>
        <w:instrText xml:space="preserve">
{КонсультантПлюс}" </w:instrText>
      </w:r>
      <w:r>
        <w:fldChar w:fldCharType="separate"/>
      </w:r>
      <w:r>
        <w:rPr>
          <w:color w:val="0000FF"/>
          <w:sz w:val="20"/>
        </w:rPr>
        <w:t>N 398-ФЗ</w:t>
      </w:r>
      <w:r>
        <w:fldChar w:fldCharType="end"/>
      </w:r>
      <w:r>
        <w:rPr>
          <w:sz w:val="20"/>
        </w:rPr>
        <w:t xml:space="preserve">, от 23.07.2013 </w:t>
      </w:r>
      <w:r>
        <w:fldChar w:fldCharType="begin"/>
      </w:r>
      <w:r>
        <w:instrText xml:space="preserve"> HYPERLINK "https://login.consultant.ru/link/?req=doc&amp;base=LAW&amp;n=149639&amp;dst=100094" \o "Федеральный закон от 23.07.2013 N 192-ФЗ "О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w:instrText>
        <w:cr/>
        <w:instrText xml:space="preserve">
{КонсультантПлюс}" </w:instrText>
      </w:r>
      <w:r>
        <w:fldChar w:fldCharType="separate"/>
      </w:r>
      <w:r>
        <w:rPr>
          <w:color w:val="0000FF"/>
          <w:sz w:val="20"/>
        </w:rPr>
        <w:t>N 192-ФЗ</w:t>
      </w:r>
      <w:r>
        <w:fldChar w:fldCharType="end"/>
      </w:r>
      <w:r>
        <w:rPr>
          <w:sz w:val="20"/>
        </w:rPr>
        <w:t xml:space="preserve">, от 23.07.2013 </w:t>
      </w:r>
      <w:r>
        <w:fldChar w:fldCharType="begin"/>
      </w:r>
      <w:r>
        <w:instrText xml:space="preserve"> HYPERLINK "https://login.consultant.ru/link/?req=doc&amp;base=LAW&amp;n=173823&amp;dst=100012"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 xml:space="preserve">, от 31.12.2014 </w:t>
      </w:r>
      <w:r>
        <w:fldChar w:fldCharType="begin"/>
      </w:r>
      <w:r>
        <w:instrText xml:space="preserve"> HYPERLINK "https://login.consultant.ru/link/?req=doc&amp;base=LAW&amp;n=173165&amp;dst=100033" \o "Федеральный закон от 31.12.2014 N 528-ФЗ "О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w:instrText>
        <w:cr/>
        <w:instrText xml:space="preserve">
{КонсультантПлюс}" </w:instrText>
      </w:r>
      <w:r>
        <w:fldChar w:fldCharType="separate"/>
      </w:r>
      <w:r>
        <w:rPr>
          <w:color w:val="0000FF"/>
          <w:sz w:val="20"/>
        </w:rPr>
        <w:t>N 528-ФЗ</w:t>
      </w:r>
      <w:r>
        <w:fldChar w:fldCharType="end"/>
      </w:r>
      <w:r>
        <w:rPr>
          <w:sz w:val="20"/>
        </w:rPr>
        <w:t xml:space="preserve">, от 08.03.2015 </w:t>
      </w:r>
      <w:r>
        <w:fldChar w:fldCharType="begin"/>
      </w:r>
      <w:r>
        <w:instrText xml:space="preserve"> HYPERLINK "https://login.consultant.ru/link/?req=doc&amp;base=LAW&amp;n=182886&amp;dst=100013" \o "Федеральный закон от 08.03.2015 N 35-ФЗ (ред. от 13.07.2015)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35-ФЗ</w:t>
      </w:r>
      <w:r>
        <w:fldChar w:fldCharType="end"/>
      </w:r>
      <w:r>
        <w:rPr>
          <w:sz w:val="20"/>
        </w:rPr>
        <w:t>)</w:t>
      </w:r>
    </w:p>
    <w:p>
      <w:pPr>
        <w:pStyle w:val="ConsPlusNormal0"/>
        <w:spacing w:before="200" w:line="240" w:lineRule="auto"/>
        <w:ind w:firstLine="540"/>
        <w:jc w:val="both"/>
      </w:pPr>
      <w:r>
        <w:rPr>
          <w:sz w:val="20"/>
        </w:rP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r>
        <w:fldChar w:fldCharType="begin"/>
      </w:r>
      <w:r>
        <w:instrText xml:space="preserve"> HYPERLINK \l "P941" \o "Раздел II. ОСОБЕННАЯ ЧАСТЬ" </w:instrText>
      </w:r>
      <w:r>
        <w:fldChar w:fldCharType="separate"/>
      </w:r>
      <w:r>
        <w:rPr>
          <w:color w:val="0000FF"/>
          <w:sz w:val="20"/>
        </w:rPr>
        <w:t>части</w:t>
      </w:r>
      <w:r>
        <w:fldChar w:fldCharType="end"/>
      </w:r>
      <w:r>
        <w:rPr>
          <w:sz w:val="20"/>
        </w:rP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"https://login.consultant.ru/link/?req=doc&amp;base=LAW&amp;n=446159&amp;dst=100013"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jc w:val="both"/>
      </w:pPr>
    </w:p>
    <w:p>
      <w:pPr>
        <w:pStyle w:val="ConsPlusTitle0"/>
        <w:ind w:firstLine="540"/>
        <w:jc w:val="both"/>
        <w:outlineLvl w:val="2"/>
      </w:pPr>
      <w:r>
        <w:rPr>
          <w:sz w:val="20"/>
        </w:rPr>
        <w:t>Статья 3.4. Предупреждение</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"https://login.consultant.ru/link/?req=doc&amp;base=LAW&amp;n=103113&amp;dst=100009" \o "Федеральный закон от 27.07.2010 N 239-ФЗ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27.07.2010 N 239-ФЗ)</w:t>
      </w:r>
    </w:p>
    <w:p>
      <w:pPr>
        <w:pStyle w:val="ConsPlusNormal0"/>
        <w:ind w:firstLine="540"/>
        <w:jc w:val="both"/>
      </w:pPr>
    </w:p>
    <w:p>
      <w:pPr>
        <w:pStyle w:val="ConsPlusNormal0"/>
        <w:ind w:firstLine="540"/>
        <w:jc w:val="both"/>
      </w:pPr>
      <w:r>
        <w:rPr>
          <w:sz w:val="20"/>
        </w:rP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pPr>
        <w:pStyle w:val="ConsPlusNormal0"/>
        <w:spacing w:before="200" w:line="240" w:lineRule="auto"/>
        <w:ind w:firstLine="540"/>
        <w:jc w:val="both"/>
      </w:pPr>
      <w:bookmarkStart w:id="25" w:name="P565"/>
      <w:bookmarkEnd w:id="25"/>
      <w:r>
        <w:rPr>
          <w:sz w:val="20"/>
        </w:rP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ConsPlusNormal0"/>
        <w:spacing w:before="200" w:line="240" w:lineRule="auto"/>
        <w:ind w:firstLine="540"/>
        <w:jc w:val="both"/>
      </w:pPr>
      <w:r>
        <w:rPr>
          <w:sz w:val="20"/>
        </w:rPr>
        <w:t xml:space="preserve">3. В случаях, если назначение административного наказания в виде предупреждения не предусмотрено соответствующей статьей </w:t>
      </w:r>
      <w:r>
        <w:fldChar w:fldCharType="begin"/>
      </w:r>
      <w:r>
        <w:instrText xml:space="preserve"> HYPERLINK \l "P941" \o "Раздел II. ОСОБЕННАЯ ЧАСТЬ" </w:instrText>
      </w:r>
      <w:r>
        <w:fldChar w:fldCharType="separate"/>
      </w:r>
      <w:r>
        <w:rPr>
          <w:color w:val="0000FF"/>
          <w:sz w:val="20"/>
        </w:rPr>
        <w:t>раздела II</w:t>
      </w:r>
      <w:r>
        <w:fldChar w:fldCharType="end"/>
      </w:r>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r>
        <w:fldChar w:fldCharType="begin"/>
      </w:r>
      <w:r>
        <w:instrText xml:space="preserve"> HYPERLINK \l "P796" \o "Статья 4.1.1. Замена административного наказания в виде административного штрафа предупреждением" </w:instrText>
      </w:r>
      <w:r>
        <w:fldChar w:fldCharType="separate"/>
      </w:r>
      <w:r>
        <w:rPr>
          <w:color w:val="0000FF"/>
          <w:sz w:val="20"/>
        </w:rPr>
        <w:t>статьей 4.1.1</w:t>
      </w:r>
      <w:r>
        <w:fldChar w:fldCharType="end"/>
      </w:r>
      <w:r>
        <w:rPr>
          <w:sz w:val="20"/>
        </w:rPr>
        <w:t xml:space="preserve"> настоящего Кодекса.</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"https://login.consultant.ru/link/?req=doc&amp;base=LAW&amp;n=200695&amp;dst=100012" \o "Федеральный закон от 03.07.2016 N 316-ФЗ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03.07.2016 N 316-ФЗ; в ред. Федеральных законов от 08.12.2020 </w:t>
      </w:r>
      <w:r>
        <w:fldChar w:fldCharType="begin"/>
      </w:r>
      <w:r>
        <w:instrText xml:space="preserve"> HYPERLINK "https://login.consultant.ru/link/?req=doc&amp;base=LAW&amp;n=370085&amp;dst=100010" \o "Федеральный закон от 08.12.2020 N 410-ФЗ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410-ФЗ</w:t>
      </w:r>
      <w:r>
        <w:fldChar w:fldCharType="end"/>
      </w:r>
      <w:r>
        <w:rPr>
          <w:sz w:val="20"/>
        </w:rPr>
        <w:t xml:space="preserve">, от 26.03.2022 </w:t>
      </w:r>
      <w:r>
        <w:fldChar w:fldCharType="begin"/>
      </w:r>
      <w:r>
        <w:instrText xml:space="preserve"> HYPERLINK "https://login.consultant.ru/link/?req=doc&amp;base=LAW&amp;n=412688&amp;dst=100014" \o "Федеральный закон от 26.03.2022 N 70-ФЗ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70-ФЗ</w:t>
      </w:r>
      <w:r>
        <w:fldChar w:fldCharType="end"/>
      </w:r>
      <w:r>
        <w:rPr>
          <w:sz w:val="20"/>
        </w:rPr>
        <w:t xml:space="preserve">, от 14.07.2022 </w:t>
      </w:r>
      <w:r>
        <w:fldChar w:fldCharType="begin"/>
      </w:r>
      <w:r>
        <w:instrText xml:space="preserve"> HYPERLINK "https://login.consultant.ru/link/?req=doc&amp;base=LAW&amp;n=421890&amp;dst=100010" \o "Федеральный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290-ФЗ</w:t>
      </w:r>
      <w:r>
        <w:fldChar w:fldCharType="end"/>
      </w:r>
      <w:r>
        <w:rPr>
          <w:sz w:val="20"/>
        </w:rPr>
        <w:t>)</w:t>
      </w:r>
    </w:p>
    <w:p>
      <w:pPr>
        <w:pStyle w:val="ConsPlusNormal0"/>
        <w:jc w:val="both"/>
      </w:pPr>
    </w:p>
    <w:p>
      <w:pPr>
        <w:pStyle w:val="ConsPlusTitle0"/>
        <w:ind w:firstLine="540"/>
        <w:jc w:val="both"/>
        <w:outlineLvl w:val="2"/>
      </w:pPr>
      <w:r>
        <w:rPr>
          <w:sz w:val="20"/>
        </w:rPr>
        <w:t>Статья 3.5. Административный штраф</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"https://login.consultant.ru/link/?req=doc&amp;base=LAW&amp;n=453614&amp;dst=100010"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ind w:firstLine="54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01.09.2025 в абз. 1 ч. 1 ст. 3.5 вносятся изменения (</w:t>
            </w:r>
            <w:r>
              <w:fldChar w:fldCharType="begin"/>
            </w:r>
            <w:r>
              <w:instrText xml:space="preserve"> HYPERLINK "https://login.consultant.ru/link/?req=doc&amp;base=LAW&amp;n=494938&amp;dst=100012" \o "Федеральный закон от 25.12.2023 N 638-ФЗ (ред. от 28.12.2024)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25.12.2023 N 638-ФЗ). См. будущую </w:t>
            </w:r>
            <w:r>
              <w:fldChar w:fldCharType="begin"/>
            </w:r>
            <w:r>
              <w:instrText xml:space="preserve"> HYPERLINK "https://login.consultant.ru/link/?req=doc&amp;base=LAW&amp;n=483416&amp;dst=10983" \o ""Кодекс Российской Федерации об административных правонарушениях" от 30.12.2001 N 195-ФЗ (ред. от 28.12.2024) (с изм. и доп., вступ. в силу с 01.09.2025)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01.07.2025 в абз. 1 ч. 1 ст. 3.5 вносятся изменения (</w:t>
            </w:r>
            <w:r>
              <w:fldChar w:fldCharType="begin"/>
            </w:r>
            <w:r>
              <w:instrText xml:space="preserve"> HYPERLINK "https://login.consultant.ru/link/?req=doc&amp;base=LAW&amp;n=449360&amp;dst=100010" \o "Федеральный закон от 13.06.2023 N 218-ФЗ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13.06.2023 N 218-ФЗ). См. будущую </w:t>
            </w:r>
            <w:r>
              <w:fldChar w:fldCharType="begin"/>
            </w:r>
            <w:r>
              <w:instrText xml:space="preserve"> HYPERLINK "https://login.consultant.ru/link/?req=doc&amp;base=LAW&amp;n=483337&amp;dst=10968" \o ""Кодекс Российской Федерации об административных правонарушениях" от 30.12.2001 N 195-ФЗ (ред. от 28.12.2024) (с изм. и доп., вступ. в силу с 01.07.2025)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30.05.2025 в абз. 1 ч. 1 ст. 3.5 вносятся изменения (</w:t>
            </w:r>
            <w:r>
              <w:fldChar w:fldCharType="begin"/>
            </w:r>
            <w:r>
              <w:instrText xml:space="preserve"> HYPERLINK "https://login.consultant.ru/link/?req=doc&amp;base=LAW&amp;n=491932&amp;dst=100012" \o "Федеральный закон от 30.11.2024 N 420-ФЗ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30.11.2024 N 420-ФЗ). См. будущую </w:t>
            </w:r>
            <w:r>
              <w:fldChar w:fldCharType="begin"/>
            </w:r>
            <w:r>
              <w:instrText xml:space="preserve"> HYPERLINK "https://login.consultant.ru/link/?req=doc&amp;base=LAW&amp;n=492192&amp;dst=11077" \o ""Кодекс Российской Федерации об административных правонарушениях" от 30.12.2001 N 195-ФЗ (ред. от 28.12.2024) (с изм. и доп., вступ. в силу с 30.05.2025)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в абз. 1 ч. 1 ст. 3.5 вносятся изменения (</w:t>
            </w:r>
            <w:r>
              <w:fldChar w:fldCharType="begin"/>
            </w:r>
            <w:r>
              <w:instrText xml:space="preserve"> HYPERLINK "https://login.consultant.ru/link/?req=doc&amp;base=LAW&amp;n=482544&amp;dst=100010" \o "Федеральный закон от 08.08.2024 N 284-ФЗ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08.08.2024 N 284-ФЗ). См. будущую </w:t>
            </w:r>
            <w:r>
              <w:fldChar w:fldCharType="begin"/>
            </w:r>
            <w:r>
              <w:instrText xml:space="preserve"> HYPERLINK "https://login.consultant.ru/link/?req=doc&amp;base=LAW&amp;n=483238&amp;dst=10958"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в абз. 1 ч. 1 ст. 3.5 вносятся изменения (</w:t>
            </w:r>
            <w:r>
              <w:fldChar w:fldCharType="begin"/>
            </w:r>
            <w:r>
              <w:instrText xml:space="preserve"> HYPERLINK "https://login.consultant.ru/link/?req=doc&amp;base=LAW&amp;n=494748&amp;dst=100013"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 См. будущую </w:t>
            </w:r>
            <w:r>
              <w:fldChar w:fldCharType="begin"/>
            </w:r>
            <w:r>
              <w:instrText xml:space="preserve"> HYPERLINK "https://login.consultant.ru/link/?req=doc&amp;base=LAW&amp;n=483238&amp;dst=11244"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r>
        <w:fldChar w:fldCharType="begin"/>
      </w:r>
      <w:r>
        <w:instrText xml:space="preserve"> HYPERLINK \l "P1977" \o "2. Те же действия, совершенные родителями или иными законными представителями несовершеннолетнего, -" </w:instrText>
      </w:r>
      <w:r>
        <w:fldChar w:fldCharType="separate"/>
      </w:r>
      <w:r>
        <w:rPr>
          <w:color w:val="0000FF"/>
          <w:sz w:val="20"/>
        </w:rPr>
        <w:t>частью 2 статьи 6.23</w:t>
      </w:r>
      <w:r>
        <w:fldChar w:fldCharType="end"/>
      </w:r>
      <w:r>
        <w:rPr>
          <w:sz w:val="20"/>
        </w:rPr>
        <w:t xml:space="preserve">, </w:t>
      </w:r>
      <w:r>
        <w:fldChar w:fldCharType="begin"/>
      </w:r>
      <w:r>
        <w:instrText xml:space="preserve"> HYPERLINK \l "P2114" \o "5. Повторное в течение года совершение административного правонарушения, предусмотренного частью 4 настоящей статьи, -" </w:instrText>
      </w:r>
      <w:r>
        <w:fldChar w:fldCharType="separate"/>
      </w:r>
      <w:r>
        <w:rPr>
          <w:color w:val="0000FF"/>
          <w:sz w:val="20"/>
        </w:rPr>
        <w:t>частями 5</w:t>
      </w:r>
      <w:r>
        <w:fldChar w:fldCharType="end"/>
      </w:r>
      <w:r>
        <w:rPr>
          <w:sz w:val="20"/>
        </w:rPr>
        <w:t xml:space="preserve"> и </w:t>
      </w:r>
      <w:r>
        <w:fldChar w:fldCharType="begin"/>
      </w:r>
      <w:r>
        <w:instrText xml:space="preserve"> HYPERLINK \l "P2118" \o "7.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instrText>
      </w:r>
      <w:r>
        <w:fldChar w:fldCharType="separate"/>
      </w:r>
      <w:r>
        <w:rPr>
          <w:color w:val="0000FF"/>
          <w:sz w:val="20"/>
        </w:rPr>
        <w:t>7 статьи 6.35</w:t>
      </w:r>
      <w:r>
        <w:fldChar w:fldCharType="end"/>
      </w:r>
      <w:r>
        <w:rPr>
          <w:sz w:val="20"/>
        </w:rPr>
        <w:t xml:space="preserve">, </w:t>
      </w:r>
      <w:r>
        <w:fldChar w:fldCharType="begin"/>
      </w:r>
      <w:r>
        <w:instrText xml:space="preserve"> HYPERLINK \l "P2829" \o "3.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instrText>
      </w:r>
      <w:r>
        <w:fldChar w:fldCharType="separate"/>
      </w:r>
      <w:r>
        <w:rPr>
          <w:color w:val="0000FF"/>
          <w:sz w:val="20"/>
        </w:rPr>
        <w:t>частями 3</w:t>
      </w:r>
      <w:r>
        <w:fldChar w:fldCharType="end"/>
      </w:r>
      <w:r>
        <w:rPr>
          <w:sz w:val="20"/>
        </w:rPr>
        <w:t xml:space="preserve">, </w:t>
      </w:r>
      <w:r>
        <w:fldChar w:fldCharType="begin"/>
      </w:r>
      <w:r>
        <w:instrText xml:space="preserve"> HYPERLINK \l "P2846" \o "5. Повторное в течение года совершение административного правонарушения, предусмотренного частью 4 настоящей статьи, -" </w:instrText>
      </w:r>
      <w:r>
        <w:fldChar w:fldCharType="separate"/>
      </w:r>
      <w:r>
        <w:rPr>
          <w:color w:val="0000FF"/>
          <w:sz w:val="20"/>
        </w:rPr>
        <w:t>5</w:t>
      </w:r>
      <w:r>
        <w:fldChar w:fldCharType="end"/>
      </w:r>
      <w:r>
        <w:rPr>
          <w:sz w:val="20"/>
        </w:rPr>
        <w:t xml:space="preserve"> и </w:t>
      </w:r>
      <w:r>
        <w:fldChar w:fldCharType="begin"/>
      </w:r>
      <w:r>
        <w:instrText xml:space="preserve"> HYPERLINK \l "P2848" \o "6.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instrText>
      </w:r>
      <w:r>
        <w:fldChar w:fldCharType="separate"/>
      </w:r>
      <w:r>
        <w:rPr>
          <w:color w:val="0000FF"/>
          <w:sz w:val="20"/>
        </w:rPr>
        <w:t>6 статьи 8.2</w:t>
      </w:r>
      <w:r>
        <w:fldChar w:fldCharType="end"/>
      </w:r>
      <w:r>
        <w:rPr>
          <w:sz w:val="20"/>
        </w:rPr>
        <w:t xml:space="preserve">, </w:t>
      </w:r>
      <w:r>
        <w:fldChar w:fldCharType="begin"/>
      </w:r>
      <w:r>
        <w:instrText xml:space="preserve"> HYPERLINK \l "P2899" \o "4. Несоблюдение требований в области охраны окружающей среды при размещении отходов животноводства -" </w:instrText>
      </w:r>
      <w:r>
        <w:fldChar w:fldCharType="separate"/>
      </w:r>
      <w:r>
        <w:rPr>
          <w:color w:val="0000FF"/>
          <w:sz w:val="20"/>
        </w:rPr>
        <w:t>частью 4 статьи 8.2.3</w:t>
      </w:r>
      <w:r>
        <w:fldChar w:fldCharType="end"/>
      </w:r>
      <w:r>
        <w:rPr>
          <w:sz w:val="20"/>
        </w:rPr>
        <w:t xml:space="preserve">, </w:t>
      </w:r>
      <w:r>
        <w:fldChar w:fldCharType="begin"/>
      </w:r>
      <w:r>
        <w:instrText xml:space="preserve"> HYPERLINK \l "P5452" \o "1.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instrText>
      </w:r>
      <w:r>
        <w:fldChar w:fldCharType="separate"/>
      </w:r>
      <w:r>
        <w:rPr>
          <w:color w:val="0000FF"/>
          <w:sz w:val="20"/>
        </w:rPr>
        <w:t>частью 1 статьи 13.11</w:t>
      </w:r>
      <w:r>
        <w:fldChar w:fldCharType="end"/>
      </w:r>
      <w:r>
        <w:rPr>
          <w:sz w:val="20"/>
        </w:rPr>
        <w:t xml:space="preserve">, </w:t>
      </w:r>
      <w:r>
        <w:fldChar w:fldCharType="begin"/>
      </w:r>
      <w:r>
        <w:instrText xml:space="preserve"> HYPERLINK \l "P10182" \o "2. Нарушение, предусмотренное частью 1 настоящей статьи, совершенное в городе федерального значения Москве или Санкт-Петербурге, -" </w:instrText>
      </w:r>
      <w:r>
        <w:fldChar w:fldCharType="separate"/>
      </w:r>
      <w:r>
        <w:rPr>
          <w:color w:val="0000FF"/>
          <w:sz w:val="20"/>
        </w:rPr>
        <w:t>частью 2 статьи 19.15.1</w:t>
      </w:r>
      <w:r>
        <w:fldChar w:fldCharType="end"/>
      </w:r>
      <w:r>
        <w:rPr>
          <w:sz w:val="20"/>
        </w:rPr>
        <w:t xml:space="preserve">, </w:t>
      </w:r>
      <w:r>
        <w:fldChar w:fldCharType="begin"/>
      </w:r>
      <w:r>
        <w:instrText xml:space="preserve"> HYPERLINK \l "P10201" \o "2. Нарушение, предусмотренное частью 1 настоящей статьи, совершенное в городе федерального значения Москве или Санкт-Петербурге, -" </w:instrText>
      </w:r>
      <w:r>
        <w:fldChar w:fldCharType="separate"/>
      </w:r>
      <w:r>
        <w:rPr>
          <w:color w:val="0000FF"/>
          <w:sz w:val="20"/>
        </w:rPr>
        <w:t>частью 2 статьи 19.15.2</w:t>
      </w:r>
      <w:r>
        <w:fldChar w:fldCharType="end"/>
      </w:r>
      <w:r>
        <w:rPr>
          <w:sz w:val="20"/>
        </w:rPr>
        <w:t xml:space="preserve"> настоящего Кодекса, - семи тысяч рублей, в случаях, предусмотренных </w:t>
      </w:r>
      <w:r>
        <w:fldChar w:fldCharType="begin"/>
      </w:r>
      <w:r>
        <w:instrText xml:space="preserve"> HYPERLINK \l "P1529" \o "2.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 </w:instrText>
      </w:r>
      <w:r>
        <w:fldChar w:fldCharType="separate"/>
      </w:r>
      <w:r>
        <w:rPr>
          <w:color w:val="0000FF"/>
          <w:sz w:val="20"/>
        </w:rPr>
        <w:t>частью 2 статьи 5.61</w:t>
      </w:r>
      <w:r>
        <w:fldChar w:fldCharType="end"/>
      </w:r>
      <w:r>
        <w:rPr>
          <w:sz w:val="20"/>
        </w:rPr>
        <w:t xml:space="preserve">, </w:t>
      </w:r>
      <w:r>
        <w:fldChar w:fldCharType="begin"/>
      </w:r>
      <w:r>
        <w:instrText xml:space="preserve"> HYPERLINK \l "P2116" \o "6.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instrText>
      </w:r>
      <w:r>
        <w:fldChar w:fldCharType="separate"/>
      </w:r>
      <w:r>
        <w:rPr>
          <w:color w:val="0000FF"/>
          <w:sz w:val="20"/>
        </w:rPr>
        <w:t>частями 6</w:t>
      </w:r>
      <w:r>
        <w:fldChar w:fldCharType="end"/>
      </w:r>
      <w:r>
        <w:rPr>
          <w:sz w:val="20"/>
        </w:rPr>
        <w:t xml:space="preserve">, </w:t>
      </w:r>
      <w:r>
        <w:fldChar w:fldCharType="begin"/>
      </w:r>
      <w:r>
        <w:instrText xml:space="preserve"> HYPERLINK \l "P2120" \o "8. Повторное в течение года совершение административного правонарушения, предусмотренного частью 7 настоящей статьи, -" </w:instrText>
      </w:r>
      <w:r>
        <w:fldChar w:fldCharType="separate"/>
      </w:r>
      <w:r>
        <w:rPr>
          <w:color w:val="0000FF"/>
          <w:sz w:val="20"/>
        </w:rPr>
        <w:t>8</w:t>
      </w:r>
      <w:r>
        <w:fldChar w:fldCharType="end"/>
      </w:r>
      <w:r>
        <w:rPr>
          <w:sz w:val="20"/>
        </w:rPr>
        <w:t xml:space="preserve"> - </w:t>
      </w:r>
      <w:r>
        <w:fldChar w:fldCharType="begin"/>
      </w:r>
      <w:r>
        <w:instrText xml:space="preserve"> HYPERLINK \l "P2124" \o "10. Несоблюдение санитарно-эпидемиологических требований к размещению отходов животноводства -" </w:instrText>
      </w:r>
      <w:r>
        <w:fldChar w:fldCharType="separate"/>
      </w:r>
      <w:r>
        <w:rPr>
          <w:color w:val="0000FF"/>
          <w:sz w:val="20"/>
        </w:rPr>
        <w:t>10 статьи 6.35</w:t>
      </w:r>
      <w:r>
        <w:fldChar w:fldCharType="end"/>
      </w:r>
      <w:r>
        <w:rPr>
          <w:sz w:val="20"/>
        </w:rPr>
        <w:t xml:space="preserve">, </w:t>
      </w:r>
      <w:r>
        <w:fldChar w:fldCharType="begin"/>
      </w:r>
      <w:r>
        <w:instrText xml:space="preserve"> HYPERLINK \l "P2141" \o "Статья 7.1. Самовольное занятие земельного участка" </w:instrText>
      </w:r>
      <w:r>
        <w:fldChar w:fldCharType="separate"/>
      </w:r>
      <w:r>
        <w:rPr>
          <w:color w:val="0000FF"/>
          <w:sz w:val="20"/>
        </w:rPr>
        <w:t>статьями 7.1</w:t>
      </w:r>
      <w:r>
        <w:fldChar w:fldCharType="end"/>
      </w:r>
      <w:r>
        <w:rPr>
          <w:sz w:val="20"/>
        </w:rPr>
        <w:t xml:space="preserve">, </w:t>
      </w:r>
      <w:r>
        <w:fldChar w:fldCharType="begin"/>
      </w:r>
      <w:r>
        <w:instrText xml:space="preserve"> HYPERLINK \l "P2151" \o "Статья 7.2. Уничтожение или повреждение специальных знаков" </w:instrText>
      </w:r>
      <w:r>
        <w:fldChar w:fldCharType="separate"/>
      </w:r>
      <w:r>
        <w:rPr>
          <w:color w:val="0000FF"/>
          <w:sz w:val="20"/>
        </w:rPr>
        <w:t>7.2</w:t>
      </w:r>
      <w:r>
        <w:fldChar w:fldCharType="end"/>
      </w:r>
      <w:r>
        <w:rPr>
          <w:sz w:val="20"/>
        </w:rPr>
        <w:t xml:space="preserve">, </w:t>
      </w:r>
      <w:r>
        <w:fldChar w:fldCharType="begin"/>
      </w:r>
      <w:r>
        <w:instrText xml:space="preserve"> HYPERLINK \l "P2882" \o "1.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instrText>
      </w:r>
      <w:r>
        <w:fldChar w:fldCharType="separate"/>
      </w:r>
      <w:r>
        <w:rPr>
          <w:color w:val="0000FF"/>
          <w:sz w:val="20"/>
        </w:rPr>
        <w:t>частью 1 статьи 8.2.2</w:t>
      </w:r>
      <w:r>
        <w:fldChar w:fldCharType="end"/>
      </w:r>
      <w:r>
        <w:rPr>
          <w:sz w:val="20"/>
        </w:rPr>
        <w:t xml:space="preserve">, </w:t>
      </w:r>
      <w:r>
        <w:fldChar w:fldCharType="begin"/>
      </w:r>
      <w:r>
        <w:instrText xml:space="preserve"> HYPERLINK \l "P2901" \o "5. Повторное в течение года совершение административного правонарушения, предусмотренного частью 4 настоящей статьи, -" </w:instrText>
      </w:r>
      <w:r>
        <w:fldChar w:fldCharType="separate"/>
      </w:r>
      <w:r>
        <w:rPr>
          <w:color w:val="0000FF"/>
          <w:sz w:val="20"/>
        </w:rPr>
        <w:t>частями 5</w:t>
      </w:r>
      <w:r>
        <w:fldChar w:fldCharType="end"/>
      </w:r>
      <w:r>
        <w:rPr>
          <w:sz w:val="20"/>
        </w:rPr>
        <w:t xml:space="preserve"> и </w:t>
      </w:r>
      <w:r>
        <w:fldChar w:fldCharType="begin"/>
      </w:r>
      <w:r>
        <w:instrText xml:space="preserve"> HYPERLINK \l "P2903" \o "6.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instrText>
      </w:r>
      <w:r>
        <w:fldChar w:fldCharType="separate"/>
      </w:r>
      <w:r>
        <w:rPr>
          <w:color w:val="0000FF"/>
          <w:sz w:val="20"/>
        </w:rPr>
        <w:t>6 статьи 8.2.3</w:t>
      </w:r>
      <w:r>
        <w:fldChar w:fldCharType="end"/>
      </w:r>
      <w:r>
        <w:rPr>
          <w:sz w:val="20"/>
        </w:rPr>
        <w:t xml:space="preserve">, </w:t>
      </w:r>
      <w:r>
        <w:fldChar w:fldCharType="begin"/>
      </w:r>
      <w:r>
        <w:instrText xml:space="preserve"> HYPERLINK \l "P3465" \o "3.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instrText>
      </w:r>
      <w:r>
        <w:fldChar w:fldCharType="separate"/>
      </w:r>
      <w:r>
        <w:rPr>
          <w:color w:val="0000FF"/>
          <w:sz w:val="20"/>
        </w:rPr>
        <w:t>частью 3 статьи 8.42</w:t>
      </w:r>
      <w:r>
        <w:fldChar w:fldCharType="end"/>
      </w:r>
      <w:r>
        <w:rPr>
          <w:sz w:val="20"/>
        </w:rPr>
        <w:t xml:space="preserve">, </w:t>
      </w:r>
      <w:r>
        <w:fldChar w:fldCharType="begin"/>
      </w:r>
      <w:r>
        <w:instrText xml:space="preserve"> HYPERLINK \l "P3916" \o "1.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instrText>
      </w:r>
      <w:r>
        <w:fldChar w:fldCharType="separate"/>
      </w:r>
      <w:r>
        <w:rPr>
          <w:color w:val="0000FF"/>
          <w:sz w:val="20"/>
        </w:rPr>
        <w:t>частями 1</w:t>
      </w:r>
      <w:r>
        <w:fldChar w:fldCharType="end"/>
      </w:r>
      <w:r>
        <w:rPr>
          <w:sz w:val="20"/>
        </w:rPr>
        <w:t xml:space="preserve">, </w:t>
      </w:r>
      <w:r>
        <w:fldChar w:fldCharType="begin"/>
      </w:r>
      <w:r>
        <w:instrText xml:space="preserve"> HYPERLINK \l "P3922" \o "2.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дог..." </w:instrText>
      </w:r>
      <w:r>
        <w:fldChar w:fldCharType="separate"/>
      </w:r>
      <w:r>
        <w:rPr>
          <w:color w:val="0000FF"/>
          <w:sz w:val="20"/>
        </w:rPr>
        <w:t>2</w:t>
      </w:r>
      <w:r>
        <w:fldChar w:fldCharType="end"/>
      </w:r>
      <w:r>
        <w:rPr>
          <w:sz w:val="20"/>
        </w:rPr>
        <w:t xml:space="preserve">, </w:t>
      </w:r>
      <w:r>
        <w:fldChar w:fldCharType="begin"/>
      </w:r>
      <w:r>
        <w:instrText xml:space="preserve"> HYPERLINK \l "P3925" \o "3. Отказ в допуске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 </w:instrText>
      </w:r>
      <w:r>
        <w:fldChar w:fldCharType="separate"/>
      </w:r>
      <w:r>
        <w:rPr>
          <w:color w:val="0000FF"/>
          <w:sz w:val="20"/>
        </w:rPr>
        <w:t>3</w:t>
      </w:r>
      <w:r>
        <w:fldChar w:fldCharType="end"/>
      </w:r>
      <w:r>
        <w:rPr>
          <w:sz w:val="20"/>
        </w:rPr>
        <w:t xml:space="preserve"> и </w:t>
      </w:r>
      <w:r>
        <w:fldChar w:fldCharType="begin"/>
      </w:r>
      <w:r>
        <w:instrText xml:space="preserve"> HYPERLINK \l "P3928" \o "4.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instrText>
      </w:r>
      <w:r>
        <w:fldChar w:fldCharType="separate"/>
      </w:r>
      <w:r>
        <w:rPr>
          <w:color w:val="0000FF"/>
          <w:sz w:val="20"/>
        </w:rPr>
        <w:t>4 статьи 9.23</w:t>
      </w:r>
      <w:r>
        <w:fldChar w:fldCharType="end"/>
      </w:r>
      <w:r>
        <w:rPr>
          <w:sz w:val="20"/>
        </w:rPr>
        <w:t xml:space="preserve">, </w:t>
      </w:r>
      <w:r>
        <w:fldChar w:fldCharType="begin"/>
      </w:r>
      <w:r>
        <w:instrText xml:space="preserve"> HYPERLINK \l "P4028" \o "2. Те же действия, совершенные в период осуществления на соответствующей территории ограничительных мероприятий (карантина), -" </w:instrText>
      </w:r>
      <w:r>
        <w:fldChar w:fldCharType="separate"/>
      </w:r>
      <w:r>
        <w:rPr>
          <w:color w:val="0000FF"/>
          <w:sz w:val="20"/>
        </w:rPr>
        <w:t>частью 2 статьи 10.7</w:t>
      </w:r>
      <w:r>
        <w:fldChar w:fldCharType="end"/>
      </w:r>
      <w:r>
        <w:rPr>
          <w:sz w:val="20"/>
        </w:rPr>
        <w:t xml:space="preserve">, </w:t>
      </w:r>
      <w:r>
        <w:fldChar w:fldCharType="begin"/>
      </w:r>
      <w:r>
        <w:instrText xml:space="preserve"> HYPERLINK \l "P4238" \o "1.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instrText>
      </w:r>
      <w:r>
        <w:fldChar w:fldCharType="separate"/>
      </w:r>
      <w:r>
        <w:rPr>
          <w:color w:val="0000FF"/>
          <w:sz w:val="20"/>
        </w:rPr>
        <w:t>частью 1 статьи 11.7</w:t>
      </w:r>
      <w:r>
        <w:fldChar w:fldCharType="end"/>
      </w:r>
      <w:r>
        <w:rPr>
          <w:sz w:val="20"/>
        </w:rPr>
        <w:t xml:space="preserve">, </w:t>
      </w:r>
      <w:r>
        <w:fldChar w:fldCharType="begin"/>
      </w:r>
      <w:r>
        <w:instrText xml:space="preserve"> HYPERLINK \l "P4272" \o "1.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частью 3 настоящей статьи, -" </w:instrText>
      </w:r>
      <w:r>
        <w:fldChar w:fldCharType="separate"/>
      </w:r>
      <w:r>
        <w:rPr>
          <w:color w:val="0000FF"/>
          <w:sz w:val="20"/>
        </w:rPr>
        <w:t>частью 1 статьи 11.8</w:t>
      </w:r>
      <w:r>
        <w:fldChar w:fldCharType="end"/>
      </w:r>
      <w:r>
        <w:rPr>
          <w:sz w:val="20"/>
        </w:rPr>
        <w:t xml:space="preserve">, </w:t>
      </w:r>
      <w:r>
        <w:fldChar w:fldCharType="begin"/>
      </w:r>
      <w:r>
        <w:instrText xml:space="preserve"> HYPERLINK \l "P4767" \o "5. Превышение установленной скорости движения транспортного средства на величину более 80 километров в час -" </w:instrText>
      </w:r>
      <w:r>
        <w:fldChar w:fldCharType="separate"/>
      </w:r>
      <w:r>
        <w:rPr>
          <w:color w:val="0000FF"/>
          <w:sz w:val="20"/>
        </w:rPr>
        <w:t>частями 5</w:t>
      </w:r>
      <w:r>
        <w:fldChar w:fldCharType="end"/>
      </w:r>
      <w:r>
        <w:rPr>
          <w:sz w:val="20"/>
        </w:rPr>
        <w:t xml:space="preserve"> и </w:t>
      </w:r>
      <w:r>
        <w:fldChar w:fldCharType="begin"/>
      </w:r>
      <w:r>
        <w:instrText xml:space="preserve"> HYPERLINK \l "P4775" \o "7. Повторное совершение административного правонарушения, предусмотренного частями 4 и 5 настоящей статьи, -" </w:instrText>
      </w:r>
      <w:r>
        <w:fldChar w:fldCharType="separate"/>
      </w:r>
      <w:r>
        <w:rPr>
          <w:color w:val="0000FF"/>
          <w:sz w:val="20"/>
        </w:rPr>
        <w:t>7 статьи 12.9</w:t>
      </w:r>
      <w:r>
        <w:fldChar w:fldCharType="end"/>
      </w:r>
      <w:r>
        <w:rPr>
          <w:sz w:val="20"/>
        </w:rPr>
        <w:t xml:space="preserve">, </w:t>
      </w:r>
      <w:r>
        <w:fldChar w:fldCharType="begin"/>
      </w:r>
      <w:r>
        <w:instrText xml:space="preserve"> HYPERLINK \l "P4814" \o "3.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3 статьи 12.12</w:t>
      </w:r>
      <w:r>
        <w:fldChar w:fldCharType="end"/>
      </w:r>
      <w:r>
        <w:rPr>
          <w:sz w:val="20"/>
        </w:rPr>
        <w:t xml:space="preserve">, </w:t>
      </w:r>
      <w:r>
        <w:fldChar w:fldCharType="begin"/>
      </w:r>
      <w:r>
        <w:instrText xml:space="preserve"> HYPERLINK \l "P4862" \o "4.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instrText>
      </w:r>
      <w:r>
        <w:fldChar w:fldCharType="separate"/>
      </w:r>
      <w:r>
        <w:rPr>
          <w:color w:val="0000FF"/>
          <w:sz w:val="20"/>
        </w:rPr>
        <w:t>частями 4</w:t>
      </w:r>
      <w:r>
        <w:fldChar w:fldCharType="end"/>
      </w:r>
      <w:r>
        <w:rPr>
          <w:sz w:val="20"/>
        </w:rPr>
        <w:t xml:space="preserve"> и </w:t>
      </w:r>
      <w:r>
        <w:fldChar w:fldCharType="begin"/>
      </w:r>
      <w:r>
        <w:instrText xml:space="preserve"> HYPERLINK \l "P4866" \o "5. Повторное совершение административного правонарушения, предусмотренного частью 4 настоящей статьи, -" </w:instrText>
      </w:r>
      <w:r>
        <w:fldChar w:fldCharType="separate"/>
      </w:r>
      <w:r>
        <w:rPr>
          <w:color w:val="0000FF"/>
          <w:sz w:val="20"/>
        </w:rPr>
        <w:t>5 статьи 12.15</w:t>
      </w:r>
      <w:r>
        <w:fldChar w:fldCharType="end"/>
      </w:r>
      <w:r>
        <w:rPr>
          <w:sz w:val="20"/>
        </w:rPr>
        <w:t xml:space="preserve">, </w:t>
      </w:r>
      <w:r>
        <w:fldChar w:fldCharType="begin"/>
      </w:r>
      <w:r>
        <w:instrText xml:space="preserve"> HYPERLINK \l "P4882" \o "3. Движение во встречном направлении по дороге с односторонним движением -" </w:instrText>
      </w:r>
      <w:r>
        <w:fldChar w:fldCharType="separate"/>
      </w:r>
      <w:r>
        <w:rPr>
          <w:color w:val="0000FF"/>
          <w:sz w:val="20"/>
        </w:rPr>
        <w:t>частями 3</w:t>
      </w:r>
      <w:r>
        <w:fldChar w:fldCharType="end"/>
      </w:r>
      <w:r>
        <w:rPr>
          <w:sz w:val="20"/>
        </w:rPr>
        <w:t xml:space="preserve">, </w:t>
      </w:r>
      <w:r>
        <w:fldChar w:fldCharType="begin"/>
      </w:r>
      <w:r>
        <w:instrText xml:space="preserve"> HYPERLINK \l "P4885" \o "3.1. Повторное совершение административного правонарушения, предусмотренного частью 3 настоящей статьи, -" </w:instrText>
      </w:r>
      <w:r>
        <w:fldChar w:fldCharType="separate"/>
      </w:r>
      <w:r>
        <w:rPr>
          <w:color w:val="0000FF"/>
          <w:sz w:val="20"/>
        </w:rPr>
        <w:t>3.1</w:t>
      </w:r>
      <w:r>
        <w:fldChar w:fldCharType="end"/>
      </w:r>
      <w:r>
        <w:rPr>
          <w:sz w:val="20"/>
        </w:rPr>
        <w:t xml:space="preserve">, </w:t>
      </w:r>
      <w:r>
        <w:fldChar w:fldCharType="begin"/>
      </w:r>
      <w:r>
        <w:instrText xml:space="preserve"> HYPERLINK \l "P4904" \o "7. Нарушение, предусмотренное частью 6 настоящей статьи и совершенное в городе федерального значения Москве или Санкт-Петербурге, -" </w:instrText>
      </w:r>
      <w:r>
        <w:fldChar w:fldCharType="separate"/>
      </w:r>
      <w:r>
        <w:rPr>
          <w:color w:val="0000FF"/>
          <w:sz w:val="20"/>
        </w:rPr>
        <w:t>7</w:t>
      </w:r>
      <w:r>
        <w:fldChar w:fldCharType="end"/>
      </w:r>
      <w:r>
        <w:rPr>
          <w:sz w:val="20"/>
        </w:rPr>
        <w:t xml:space="preserve"> и </w:t>
      </w:r>
      <w:r>
        <w:fldChar w:fldCharType="begin"/>
      </w:r>
      <w:r>
        <w:instrText xml:space="preserve"> HYPERLINK \l "P4908" \o "8. Повторное совершение административного правонарушения, предусмотренного частью 6 или 7 настоящей статьи, -" </w:instrText>
      </w:r>
      <w:r>
        <w:fldChar w:fldCharType="separate"/>
      </w:r>
      <w:r>
        <w:rPr>
          <w:color w:val="0000FF"/>
          <w:sz w:val="20"/>
        </w:rPr>
        <w:t>8 статьи 12.16</w:t>
      </w:r>
      <w:r>
        <w:fldChar w:fldCharType="end"/>
      </w:r>
      <w:r>
        <w:rPr>
          <w:sz w:val="20"/>
        </w:rPr>
        <w:t xml:space="preserve">, </w:t>
      </w:r>
      <w:r>
        <w:fldChar w:fldCharType="begin"/>
      </w:r>
      <w:r>
        <w:instrText xml:space="preserve"> HYPERLINK \l "P4926" \o "2.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instrText>
      </w:r>
      <w:r>
        <w:fldChar w:fldCharType="separate"/>
      </w:r>
      <w:r>
        <w:rPr>
          <w:color w:val="0000FF"/>
          <w:sz w:val="20"/>
        </w:rPr>
        <w:t>частью 2 статьи 12.17</w:t>
      </w:r>
      <w:r>
        <w:fldChar w:fldCharType="end"/>
      </w:r>
      <w:r>
        <w:rPr>
          <w:sz w:val="20"/>
        </w:rPr>
        <w:t xml:space="preserve">, </w:t>
      </w:r>
      <w:r>
        <w:fldChar w:fldCharType="begin"/>
      </w:r>
      <w:r>
        <w:instrText xml:space="preserve"> HYPERLINK \l "P5022" \o "9.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частью 3, 5 или 6 настоящей статьи, -" </w:instrText>
      </w:r>
      <w:r>
        <w:fldChar w:fldCharType="separate"/>
      </w:r>
      <w:r>
        <w:rPr>
          <w:color w:val="0000FF"/>
          <w:sz w:val="20"/>
        </w:rPr>
        <w:t>частями 9</w:t>
      </w:r>
      <w:r>
        <w:fldChar w:fldCharType="end"/>
      </w:r>
      <w:r>
        <w:rPr>
          <w:sz w:val="20"/>
        </w:rPr>
        <w:t xml:space="preserve"> и </w:t>
      </w:r>
      <w:r>
        <w:fldChar w:fldCharType="begin"/>
      </w:r>
      <w:r>
        <w:instrText xml:space="preserve"> HYPERLINK \l "P5028" \o "11. Несоблюдение требований, предписанных дорожными знаками,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 </w:instrText>
      </w:r>
      <w:r>
        <w:fldChar w:fldCharType="separate"/>
      </w:r>
      <w:r>
        <w:rPr>
          <w:color w:val="0000FF"/>
          <w:sz w:val="20"/>
        </w:rPr>
        <w:t>11 статьи 12.21.1</w:t>
      </w:r>
      <w:r>
        <w:fldChar w:fldCharType="end"/>
      </w:r>
      <w:r>
        <w:rPr>
          <w:sz w:val="20"/>
        </w:rPr>
        <w:t xml:space="preserve">, </w:t>
      </w:r>
      <w:r>
        <w:fldChar w:fldCharType="begin"/>
      </w:r>
      <w:r>
        <w:instrText xml:space="preserve"> HYPERLINK \l "P5048" \o "Статья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w:instrText>
      </w:r>
      <w:r>
        <w:fldChar w:fldCharType="separate"/>
      </w:r>
      <w:r>
        <w:rPr>
          <w:color w:val="0000FF"/>
          <w:sz w:val="20"/>
        </w:rPr>
        <w:t>статьей 12.21.3</w:t>
      </w:r>
      <w:r>
        <w:fldChar w:fldCharType="end"/>
      </w:r>
      <w:r>
        <w:rPr>
          <w:sz w:val="20"/>
        </w:rPr>
        <w:t xml:space="preserve">, </w:t>
      </w:r>
      <w:r>
        <w:fldChar w:fldCharType="begin"/>
      </w:r>
      <w:r>
        <w:instrText xml:space="preserve"> HYPERLINK \l "P5130" \o "1. Нарушение Правил дорожного движения или правил эксплуатации транспортного средства, повлекшее причинение легкого вреда здоровью потерпевшего, -" </w:instrText>
      </w:r>
      <w:r>
        <w:fldChar w:fldCharType="separate"/>
      </w:r>
      <w:r>
        <w:rPr>
          <w:color w:val="0000FF"/>
          <w:sz w:val="20"/>
        </w:rPr>
        <w:t>частью 1 статьи 12.24</w:t>
      </w:r>
      <w:r>
        <w:fldChar w:fldCharType="end"/>
      </w:r>
      <w:r>
        <w:rPr>
          <w:sz w:val="20"/>
        </w:rPr>
        <w:t xml:space="preserve">, </w:t>
      </w:r>
      <w:r>
        <w:fldChar w:fldCharType="begin"/>
      </w:r>
      <w:r>
        <w:instrText xml:space="preserve"> HYPERLINK \l "P5576" \o "Статья 13.14. Разглашение информации с ограниченным доступом" </w:instrText>
      </w:r>
      <w:r>
        <w:fldChar w:fldCharType="separate"/>
      </w:r>
      <w:r>
        <w:rPr>
          <w:color w:val="0000FF"/>
          <w:sz w:val="20"/>
        </w:rPr>
        <w:t>статьями 13.14</w:t>
      </w:r>
      <w:r>
        <w:fldChar w:fldCharType="end"/>
      </w:r>
      <w:r>
        <w:rPr>
          <w:sz w:val="20"/>
        </w:rPr>
        <w:t xml:space="preserve">, </w:t>
      </w:r>
      <w:r>
        <w:fldChar w:fldCharType="begin"/>
      </w:r>
      <w:r>
        <w:instrText xml:space="preserve"> HYPERLINK \l "P5585" \o "Статья 13.14.1. Незаконное получение информации с ограниченным доступом" </w:instrText>
      </w:r>
      <w:r>
        <w:fldChar w:fldCharType="separate"/>
      </w:r>
      <w:r>
        <w:rPr>
          <w:color w:val="0000FF"/>
          <w:sz w:val="20"/>
        </w:rPr>
        <w:t>13.14.1</w:t>
      </w:r>
      <w:r>
        <w:fldChar w:fldCharType="end"/>
      </w:r>
      <w:r>
        <w:rPr>
          <w:sz w:val="20"/>
        </w:rPr>
        <w:t xml:space="preserve">, </w:t>
      </w:r>
      <w:r>
        <w:fldChar w:fldCharType="begin"/>
      </w:r>
      <w:r>
        <w:instrText xml:space="preserve"> HYPERLINK \l "P5774" \o "4.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частями 4</w:t>
      </w:r>
      <w:r>
        <w:fldChar w:fldCharType="end"/>
      </w:r>
      <w:r>
        <w:rPr>
          <w:sz w:val="20"/>
        </w:rPr>
        <w:t xml:space="preserve"> и </w:t>
      </w:r>
      <w:r>
        <w:fldChar w:fldCharType="begin"/>
      </w:r>
      <w:r>
        <w:instrText xml:space="preserve"> HYPERLINK \l "P5776" \o "5. Повторное совершение административного правонарушения, предусмотренного частью 2 настоящей статьи, -" </w:instrText>
      </w:r>
      <w:r>
        <w:fldChar w:fldCharType="separate"/>
      </w:r>
      <w:r>
        <w:rPr>
          <w:color w:val="0000FF"/>
          <w:sz w:val="20"/>
        </w:rPr>
        <w:t>5 статьи 13.19.5</w:t>
      </w:r>
      <w:r>
        <w:fldChar w:fldCharType="end"/>
      </w:r>
      <w:r>
        <w:rPr>
          <w:sz w:val="20"/>
        </w:rPr>
        <w:t xml:space="preserve">, </w:t>
      </w:r>
      <w:r>
        <w:fldChar w:fldCharType="begin"/>
      </w:r>
      <w:r>
        <w:instrText xml:space="preserve"> HYPERLINK \l "P5903" \o "1.1.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1.1 статьи 13.31</w:t>
      </w:r>
      <w:r>
        <w:fldChar w:fldCharType="end"/>
      </w:r>
      <w:r>
        <w:rPr>
          <w:sz w:val="20"/>
        </w:rPr>
        <w:t xml:space="preserve">, </w:t>
      </w:r>
      <w:r>
        <w:fldChar w:fldCharType="begin"/>
      </w:r>
      <w:r>
        <w:instrText xml:space="preserve"> HYPERLINK \l "P5991" \o "1.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instrText>
      </w:r>
      <w:r>
        <w:fldChar w:fldCharType="separate"/>
      </w:r>
      <w:r>
        <w:rPr>
          <w:color w:val="0000FF"/>
          <w:sz w:val="20"/>
        </w:rPr>
        <w:t>частью 1 статьи 13.35</w:t>
      </w:r>
      <w:r>
        <w:fldChar w:fldCharType="end"/>
      </w:r>
      <w:r>
        <w:rPr>
          <w:sz w:val="20"/>
        </w:rPr>
        <w:t xml:space="preserve">, </w:t>
      </w:r>
      <w:r>
        <w:fldChar w:fldCharType="begin"/>
      </w:r>
      <w:r>
        <w:instrText xml:space="preserve"> HYPERLINK \l "P6003"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13.36</w:t>
      </w:r>
      <w:r>
        <w:fldChar w:fldCharType="end"/>
      </w:r>
      <w:r>
        <w:rPr>
          <w:sz w:val="20"/>
        </w:rPr>
        <w:t xml:space="preserve">, </w:t>
      </w:r>
      <w:r>
        <w:fldChar w:fldCharType="begin"/>
      </w:r>
      <w:r>
        <w:instrText xml:space="preserve"> HYPERLINK \l "P6031"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13.39</w:t>
      </w:r>
      <w:r>
        <w:fldChar w:fldCharType="end"/>
      </w:r>
      <w:r>
        <w:rPr>
          <w:sz w:val="20"/>
        </w:rPr>
        <w:t xml:space="preserve">, </w:t>
      </w:r>
      <w:r>
        <w:fldChar w:fldCharType="begin"/>
      </w:r>
      <w:r>
        <w:instrText xml:space="preserve"> HYPERLINK \l "P6107" \o "4. Повторное совершение административного правонарушения, предусмотренного частью 3 настоящей статьи, -" </w:instrText>
      </w:r>
      <w:r>
        <w:fldChar w:fldCharType="separate"/>
      </w:r>
      <w:r>
        <w:rPr>
          <w:color w:val="0000FF"/>
          <w:sz w:val="20"/>
        </w:rPr>
        <w:t>частью 4 статьи 13.42</w:t>
      </w:r>
      <w:r>
        <w:fldChar w:fldCharType="end"/>
      </w:r>
      <w:r>
        <w:rPr>
          <w:sz w:val="20"/>
        </w:rPr>
        <w:t xml:space="preserve">, </w:t>
      </w:r>
      <w:r>
        <w:fldChar w:fldCharType="begin"/>
      </w:r>
      <w:r>
        <w:instrText xml:space="preserve"> HYPERLINK \l "P6134" \o "4. Повторное совершение административного правонарушения, предусмотренного частью 3 настоящей статьи, -" </w:instrText>
      </w:r>
      <w:r>
        <w:fldChar w:fldCharType="separate"/>
      </w:r>
      <w:r>
        <w:rPr>
          <w:color w:val="0000FF"/>
          <w:sz w:val="20"/>
        </w:rPr>
        <w:t>частью 4 статьи 13.43</w:t>
      </w:r>
      <w:r>
        <w:fldChar w:fldCharType="end"/>
      </w:r>
      <w:r>
        <w:rPr>
          <w:sz w:val="20"/>
        </w:rPr>
        <w:t xml:space="preserve">, </w:t>
      </w:r>
      <w:r>
        <w:fldChar w:fldCharType="begin"/>
      </w:r>
      <w:r>
        <w:instrText xml:space="preserve"> HYPERLINK \l "P6148"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13.44</w:t>
      </w:r>
      <w:r>
        <w:fldChar w:fldCharType="end"/>
      </w:r>
      <w:r>
        <w:rPr>
          <w:sz w:val="20"/>
        </w:rPr>
        <w:t xml:space="preserve">, </w:t>
      </w:r>
      <w:r>
        <w:fldChar w:fldCharType="begin"/>
      </w:r>
      <w:r>
        <w:instrText xml:space="preserve"> HYPERLINK \l "P6155" \o "1.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instrText>
      </w:r>
      <w:r>
        <w:fldChar w:fldCharType="separate"/>
      </w:r>
      <w:r>
        <w:rPr>
          <w:color w:val="0000FF"/>
          <w:sz w:val="20"/>
        </w:rPr>
        <w:t>частью 1 статьи 13.45</w:t>
      </w:r>
      <w:r>
        <w:fldChar w:fldCharType="end"/>
      </w:r>
      <w:r>
        <w:rPr>
          <w:sz w:val="20"/>
        </w:rPr>
        <w:t xml:space="preserve">, </w:t>
      </w:r>
      <w:r>
        <w:fldChar w:fldCharType="begin"/>
      </w:r>
      <w:r>
        <w:instrText xml:space="preserve"> HYPERLINK \l "P6446" \o "3.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instrText>
      </w:r>
      <w:r>
        <w:fldChar w:fldCharType="separate"/>
      </w:r>
      <w:r>
        <w:rPr>
          <w:color w:val="0000FF"/>
          <w:sz w:val="20"/>
        </w:rPr>
        <w:t>частями 3</w:t>
      </w:r>
      <w:r>
        <w:fldChar w:fldCharType="end"/>
      </w:r>
      <w:r>
        <w:rPr>
          <w:sz w:val="20"/>
        </w:rPr>
        <w:t xml:space="preserve"> и </w:t>
      </w:r>
      <w:r>
        <w:fldChar w:fldCharType="begin"/>
      </w:r>
      <w:r>
        <w:instrText xml:space="preserve"> HYPERLINK \l "P6449" \o "4.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instrText>
      </w:r>
      <w:r>
        <w:fldChar w:fldCharType="separate"/>
      </w:r>
      <w:r>
        <w:rPr>
          <w:color w:val="0000FF"/>
          <w:sz w:val="20"/>
        </w:rPr>
        <w:t>4 статьи 14.4.1</w:t>
      </w:r>
      <w:r>
        <w:fldChar w:fldCharType="end"/>
      </w:r>
      <w:r>
        <w:rPr>
          <w:sz w:val="20"/>
        </w:rPr>
        <w:t xml:space="preserve">, </w:t>
      </w:r>
      <w:r>
        <w:fldChar w:fldCharType="begin"/>
      </w:r>
      <w:r>
        <w:instrText xml:space="preserve"> HYPERLINK \l "P8262" \o "6.4. Повторное совершение административного правонарушения, предусмотренного частью 6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 </w:instrText>
      </w:r>
      <w:r>
        <w:fldChar w:fldCharType="separate"/>
      </w:r>
      <w:r>
        <w:rPr>
          <w:color w:val="0000FF"/>
          <w:sz w:val="20"/>
        </w:rPr>
        <w:t>частью 6.4 статьи 15.25</w:t>
      </w:r>
      <w:r>
        <w:fldChar w:fldCharType="end"/>
      </w:r>
      <w:r>
        <w:rPr>
          <w:sz w:val="20"/>
        </w:rPr>
        <w:t xml:space="preserve">, </w:t>
      </w:r>
      <w:r>
        <w:fldChar w:fldCharType="begin"/>
      </w:r>
      <w:r>
        <w:instrText xml:space="preserve"> HYPERLINK \l "P9522" \o "7.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instrText>
      </w:r>
      <w:r>
        <w:fldChar w:fldCharType="separate"/>
      </w:r>
      <w:r>
        <w:rPr>
          <w:color w:val="0000FF"/>
          <w:sz w:val="20"/>
        </w:rPr>
        <w:t>частью 7 статьи 19.4</w:t>
      </w:r>
      <w:r>
        <w:fldChar w:fldCharType="end"/>
      </w:r>
      <w:r>
        <w:rPr>
          <w:sz w:val="20"/>
        </w:rPr>
        <w:t xml:space="preserve">, </w:t>
      </w:r>
      <w:r>
        <w:fldChar w:fldCharType="begin"/>
      </w:r>
      <w:r>
        <w:instrText xml:space="preserve"> HYPERLINK \l "P10150" \o "1.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частью 2 настоящей статьи, -" </w:instrText>
      </w:r>
      <w:r>
        <w:fldChar w:fldCharType="separate"/>
      </w:r>
      <w:r>
        <w:rPr>
          <w:color w:val="0000FF"/>
          <w:sz w:val="20"/>
        </w:rPr>
        <w:t>частью 1 статьи 19.12</w:t>
      </w:r>
      <w:r>
        <w:fldChar w:fldCharType="end"/>
      </w:r>
      <w:r>
        <w:rPr>
          <w:sz w:val="20"/>
        </w:rPr>
        <w:t xml:space="preserve">, </w:t>
      </w:r>
      <w:r>
        <w:fldChar w:fldCharType="begin"/>
      </w:r>
      <w:r>
        <w:instrText xml:space="preserve"> HYPERLINK \l "P10785" \o "4.3. Нарушение правил хранения или ношения оружия гражданами, повлекшее его утрату, если эти действия не содержат признаков уголовно наказуемого деяния, -" </w:instrText>
      </w:r>
      <w:r>
        <w:fldChar w:fldCharType="separate"/>
      </w:r>
      <w:r>
        <w:rPr>
          <w:color w:val="0000FF"/>
          <w:sz w:val="20"/>
        </w:rPr>
        <w:t>частью 4.3 статьи 20.8</w:t>
      </w:r>
      <w:r>
        <w:fldChar w:fldCharType="end"/>
      </w:r>
      <w:r>
        <w:rPr>
          <w:sz w:val="20"/>
        </w:rPr>
        <w:t xml:space="preserve">, </w:t>
      </w:r>
      <w:r>
        <w:fldChar w:fldCharType="begin"/>
      </w:r>
      <w:r>
        <w:instrText xml:space="preserve"> HYPERLINK \l "P10806" \o "Статья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instrText>
      </w:r>
      <w:r>
        <w:fldChar w:fldCharType="separate"/>
      </w:r>
      <w:r>
        <w:rPr>
          <w:color w:val="0000FF"/>
          <w:sz w:val="20"/>
        </w:rPr>
        <w:t>статьей 20.10</w:t>
      </w:r>
      <w:r>
        <w:fldChar w:fldCharType="end"/>
      </w:r>
      <w:r>
        <w:rPr>
          <w:sz w:val="20"/>
        </w:rPr>
        <w:t xml:space="preserve">, </w:t>
      </w:r>
      <w:r>
        <w:fldChar w:fldCharType="begin"/>
      </w:r>
      <w:r>
        <w:instrText xml:space="preserve"> HYPERLINK \l "P10839" \o "4.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instrText>
      </w:r>
      <w:r>
        <w:fldChar w:fldCharType="separate"/>
      </w:r>
      <w:r>
        <w:rPr>
          <w:color w:val="0000FF"/>
          <w:sz w:val="20"/>
        </w:rPr>
        <w:t>частью 4 статьи 20.12</w:t>
      </w:r>
      <w:r>
        <w:fldChar w:fldCharType="end"/>
      </w:r>
      <w:r>
        <w:rPr>
          <w:sz w:val="20"/>
        </w:rPr>
        <w:t xml:space="preserve">, </w:t>
      </w:r>
      <w:r>
        <w:fldChar w:fldCharType="begin"/>
      </w:r>
      <w:r>
        <w:instrText xml:space="preserve"> HYPERLINK \l "P10871" \o "1.1.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1.1 статьи 20.16</w:t>
      </w:r>
      <w:r>
        <w:fldChar w:fldCharType="end"/>
      </w:r>
      <w:r>
        <w:rPr>
          <w:sz w:val="20"/>
        </w:rPr>
        <w:t xml:space="preserve">, </w:t>
      </w:r>
      <w:r>
        <w:fldChar w:fldCharType="begin"/>
      </w:r>
      <w:r>
        <w:instrText xml:space="preserve"> HYPERLINK \l "P10893" \o "2.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instrText>
      </w:r>
      <w:r>
        <w:fldChar w:fldCharType="separate"/>
      </w:r>
      <w:r>
        <w:rPr>
          <w:color w:val="0000FF"/>
          <w:sz w:val="20"/>
        </w:rPr>
        <w:t>частью 2 статьи 20.17</w:t>
      </w:r>
      <w:r>
        <w:fldChar w:fldCharType="end"/>
      </w:r>
      <w:r>
        <w:rPr>
          <w:sz w:val="20"/>
        </w:rPr>
        <w:t xml:space="preserve">, </w:t>
      </w:r>
      <w:r>
        <w:fldChar w:fldCharType="begin"/>
      </w:r>
      <w:r>
        <w:instrText xml:space="preserve"> HYPERLINK \l "P11044" \o "2.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instrText>
      </w:r>
      <w:r>
        <w:fldChar w:fldCharType="separate"/>
      </w:r>
      <w:r>
        <w:rPr>
          <w:color w:val="0000FF"/>
          <w:sz w:val="20"/>
        </w:rPr>
        <w:t>частью 2 статьи 20.30</w:t>
      </w:r>
      <w:r>
        <w:fldChar w:fldCharType="end"/>
      </w:r>
      <w:r>
        <w:rPr>
          <w:sz w:val="20"/>
        </w:rPr>
        <w:t xml:space="preserve"> настоящего Кодекса, - десяти тысяч рублей, в случаях, предусмотренных </w:t>
      </w:r>
      <w:r>
        <w:fldChar w:fldCharType="begin"/>
      </w:r>
      <w:r>
        <w:instrText xml:space="preserve"> HYPERLINK \l "P1122" \o "Статья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instrText>
      </w:r>
      <w:r>
        <w:fldChar w:fldCharType="separate"/>
      </w:r>
      <w:r>
        <w:rPr>
          <w:color w:val="0000FF"/>
          <w:sz w:val="20"/>
        </w:rPr>
        <w:t>статьями 5.20</w:t>
      </w:r>
      <w:r>
        <w:fldChar w:fldCharType="end"/>
      </w:r>
      <w:r>
        <w:rPr>
          <w:sz w:val="20"/>
        </w:rPr>
        <w:t xml:space="preserve">, </w:t>
      </w:r>
      <w:r>
        <w:fldChar w:fldCharType="begin"/>
      </w:r>
      <w:r>
        <w:instrText xml:space="preserve"> HYPERLINK \l "P1629" \o "Статья 5.66. Незаконное финансирование деятельности политических партий, не связанной с участием в выборах и референдумах" </w:instrText>
      </w:r>
      <w:r>
        <w:fldChar w:fldCharType="separate"/>
      </w:r>
      <w:r>
        <w:rPr>
          <w:color w:val="0000FF"/>
          <w:sz w:val="20"/>
        </w:rPr>
        <w:t>5.66</w:t>
      </w:r>
      <w:r>
        <w:fldChar w:fldCharType="end"/>
      </w:r>
      <w:r>
        <w:rPr>
          <w:sz w:val="20"/>
        </w:rPr>
        <w:t xml:space="preserve">, </w:t>
      </w:r>
      <w:r>
        <w:fldChar w:fldCharType="begin"/>
      </w:r>
      <w:r>
        <w:instrText xml:space="preserve"> HYPERLINK \l "P2126" \o "11. Повторное в течение года совершение административного правонарушения, предусмотренного частью 10 настоящей статьи, -" </w:instrText>
      </w:r>
      <w:r>
        <w:fldChar w:fldCharType="separate"/>
      </w:r>
      <w:r>
        <w:rPr>
          <w:color w:val="0000FF"/>
          <w:sz w:val="20"/>
        </w:rPr>
        <w:t>частями 11</w:t>
      </w:r>
      <w:r>
        <w:fldChar w:fldCharType="end"/>
      </w:r>
      <w:r>
        <w:rPr>
          <w:sz w:val="20"/>
        </w:rPr>
        <w:t xml:space="preserve"> и </w:t>
      </w:r>
      <w:r>
        <w:fldChar w:fldCharType="begin"/>
      </w:r>
      <w:r>
        <w:instrText xml:space="preserve"> HYPERLINK \l "P2128" \o "12.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instrText>
      </w:r>
      <w:r>
        <w:fldChar w:fldCharType="separate"/>
      </w:r>
      <w:r>
        <w:rPr>
          <w:color w:val="0000FF"/>
          <w:sz w:val="20"/>
        </w:rPr>
        <w:t>12 статьи 6.35</w:t>
      </w:r>
      <w:r>
        <w:fldChar w:fldCharType="end"/>
      </w:r>
      <w:r>
        <w:rPr>
          <w:sz w:val="20"/>
        </w:rPr>
        <w:t xml:space="preserve">, </w:t>
      </w:r>
      <w:r>
        <w:fldChar w:fldCharType="begin"/>
      </w:r>
      <w:r>
        <w:instrText xml:space="preserve"> HYPERLINK \l "P2357" \o "1.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instrText>
      </w:r>
      <w:r>
        <w:fldChar w:fldCharType="separate"/>
      </w:r>
      <w:r>
        <w:rPr>
          <w:color w:val="0000FF"/>
          <w:sz w:val="20"/>
        </w:rPr>
        <w:t>частью 1 статьи 7.19</w:t>
      </w:r>
      <w:r>
        <w:fldChar w:fldCharType="end"/>
      </w:r>
      <w:r>
        <w:rPr>
          <w:sz w:val="20"/>
        </w:rPr>
        <w:t xml:space="preserve">, </w:t>
      </w:r>
      <w:r>
        <w:fldChar w:fldCharType="begin"/>
      </w:r>
      <w:r>
        <w:instrText xml:space="preserve"> HYPERLINK \l "P2364" \o "Статья 7.20. Самовольное подключение к централизованным системам водоснабжения и водоотведения и (или) самовольное пользование такими системами" </w:instrText>
      </w:r>
      <w:r>
        <w:fldChar w:fldCharType="separate"/>
      </w:r>
      <w:r>
        <w:rPr>
          <w:color w:val="0000FF"/>
          <w:sz w:val="20"/>
        </w:rPr>
        <w:t>статьей 7.20</w:t>
      </w:r>
      <w:r>
        <w:fldChar w:fldCharType="end"/>
      </w:r>
      <w:r>
        <w:rPr>
          <w:sz w:val="20"/>
        </w:rPr>
        <w:t xml:space="preserve">, </w:t>
      </w:r>
      <w:r>
        <w:fldChar w:fldCharType="begin"/>
      </w:r>
      <w:r>
        <w:instrText xml:space="preserve"> HYPERLINK \l "P2832" \o "3.1.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instrText>
      </w:r>
      <w:r>
        <w:fldChar w:fldCharType="separate"/>
      </w:r>
      <w:r>
        <w:rPr>
          <w:color w:val="0000FF"/>
          <w:sz w:val="20"/>
        </w:rPr>
        <w:t>частью 3.1 статьи 8.2</w:t>
      </w:r>
      <w:r>
        <w:fldChar w:fldCharType="end"/>
      </w:r>
      <w:r>
        <w:rPr>
          <w:sz w:val="20"/>
        </w:rPr>
        <w:t xml:space="preserve">, </w:t>
      </w:r>
      <w:r>
        <w:fldChar w:fldCharType="begin"/>
      </w:r>
      <w:r>
        <w:instrText xml:space="preserve"> HYPERLINK \l "P2884" \o "2. Повторное в течение года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8.2.2</w:t>
      </w:r>
      <w:r>
        <w:fldChar w:fldCharType="end"/>
      </w:r>
      <w:r>
        <w:rPr>
          <w:sz w:val="20"/>
        </w:rPr>
        <w:t xml:space="preserve">, </w:t>
      </w:r>
      <w:r>
        <w:fldChar w:fldCharType="begin"/>
      </w:r>
      <w:r>
        <w:instrText xml:space="preserve"> HYPERLINK \l "P3576" \o "2. Жестокое обращение с животными, если эти действия не содержат признаков уголовно наказуемого деяния, -" </w:instrText>
      </w:r>
      <w:r>
        <w:fldChar w:fldCharType="separate"/>
      </w:r>
      <w:r>
        <w:rPr>
          <w:color w:val="0000FF"/>
          <w:sz w:val="20"/>
        </w:rPr>
        <w:t>частью 2 статьи 8.52</w:t>
      </w:r>
      <w:r>
        <w:fldChar w:fldCharType="end"/>
      </w:r>
      <w:r>
        <w:rPr>
          <w:sz w:val="20"/>
        </w:rPr>
        <w:t xml:space="preserve">, </w:t>
      </w:r>
      <w:r>
        <w:fldChar w:fldCharType="begin"/>
      </w:r>
      <w:r>
        <w:instrText xml:space="preserve"> HYPERLINK \l "P3587" \o "1. Несоблюдение требований к использованию животных в культурно-зрелищных целях и их содержанию -" </w:instrText>
      </w:r>
      <w:r>
        <w:fldChar w:fldCharType="separate"/>
      </w:r>
      <w:r>
        <w:rPr>
          <w:color w:val="0000FF"/>
          <w:sz w:val="20"/>
        </w:rPr>
        <w:t>частью 1 статьи 8.53</w:t>
      </w:r>
      <w:r>
        <w:fldChar w:fldCharType="end"/>
      </w:r>
      <w:r>
        <w:rPr>
          <w:sz w:val="20"/>
        </w:rPr>
        <w:t xml:space="preserve">, </w:t>
      </w:r>
      <w:r>
        <w:fldChar w:fldCharType="begin"/>
      </w:r>
      <w:r>
        <w:instrText xml:space="preserve"> HYPERLINK \l "P4015" \o "3. Повторное совершение административного правонарушения, предусмотренного частью 2 настоящей статьи, -" </w:instrText>
      </w:r>
      <w:r>
        <w:fldChar w:fldCharType="separate"/>
      </w:r>
      <w:r>
        <w:rPr>
          <w:color w:val="0000FF"/>
          <w:sz w:val="20"/>
        </w:rPr>
        <w:t>частью 3 статьи 10.6</w:t>
      </w:r>
      <w:r>
        <w:fldChar w:fldCharType="end"/>
      </w:r>
      <w:r>
        <w:rPr>
          <w:sz w:val="20"/>
        </w:rPr>
        <w:t xml:space="preserve">, </w:t>
      </w:r>
      <w:r>
        <w:fldChar w:fldCharType="begin"/>
      </w:r>
      <w:r>
        <w:instrText xml:space="preserve"> HYPERLINK \l "P4275" \o "2. Управление судном лицом, не имеющим права управления этим судном, или передача управления судном лицу, не имеющему права управления, -" </w:instrText>
      </w:r>
      <w:r>
        <w:fldChar w:fldCharType="separate"/>
      </w:r>
      <w:r>
        <w:rPr>
          <w:color w:val="0000FF"/>
          <w:sz w:val="20"/>
        </w:rPr>
        <w:t>частью 2 статьи 11.8</w:t>
      </w:r>
      <w:r>
        <w:fldChar w:fldCharType="end"/>
      </w:r>
      <w:r>
        <w:rPr>
          <w:sz w:val="20"/>
        </w:rPr>
        <w:t xml:space="preserve">, </w:t>
      </w:r>
      <w:r>
        <w:fldChar w:fldCharType="begin"/>
      </w:r>
      <w:r>
        <w:instrText xml:space="preserve"> HYPERLINK \l "P4715" \o "1. Управление транспортным средством водителем, не имеющим права управления транспортным средством (за исключением учебной езды), -" </w:instrText>
      </w:r>
      <w:r>
        <w:fldChar w:fldCharType="separate"/>
      </w:r>
      <w:r>
        <w:rPr>
          <w:color w:val="0000FF"/>
          <w:sz w:val="20"/>
        </w:rPr>
        <w:t>частью 1 статьи 12.7</w:t>
      </w:r>
      <w:r>
        <w:fldChar w:fldCharType="end"/>
      </w:r>
      <w:r>
        <w:rPr>
          <w:sz w:val="20"/>
        </w:rPr>
        <w:t xml:space="preserve">, </w:t>
      </w:r>
      <w:r>
        <w:fldChar w:fldCharType="begin"/>
      </w:r>
      <w:r>
        <w:instrText xml:space="preserve"> HYPERLINK \l "P5458" \o "1.1.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частями 1.1</w:t>
      </w:r>
      <w:r>
        <w:fldChar w:fldCharType="end"/>
      </w:r>
      <w:r>
        <w:rPr>
          <w:sz w:val="20"/>
        </w:rPr>
        <w:t xml:space="preserve"> и </w:t>
      </w:r>
      <w:r>
        <w:fldChar w:fldCharType="begin"/>
      </w:r>
      <w:r>
        <w:instrText xml:space="preserve"> HYPERLINK \l "P5463" \o "2.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instrText>
      </w:r>
      <w:r>
        <w:fldChar w:fldCharType="separate"/>
      </w:r>
      <w:r>
        <w:rPr>
          <w:color w:val="0000FF"/>
          <w:sz w:val="20"/>
        </w:rPr>
        <w:t>2 статьи 13.11</w:t>
      </w:r>
      <w:r>
        <w:fldChar w:fldCharType="end"/>
      </w:r>
      <w:r>
        <w:rPr>
          <w:sz w:val="20"/>
        </w:rPr>
        <w:t xml:space="preserve">, </w:t>
      </w:r>
      <w:r>
        <w:fldChar w:fldCharType="begin"/>
      </w:r>
      <w:r>
        <w:instrText xml:space="preserve"> HYPERLINK \l "P6646" \o "1.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настоящей статьи, -" </w:instrText>
      </w:r>
      <w:r>
        <w:fldChar w:fldCharType="separate"/>
      </w:r>
      <w:r>
        <w:rPr>
          <w:color w:val="0000FF"/>
          <w:sz w:val="20"/>
        </w:rPr>
        <w:t>частью 1 статьи 14.10</w:t>
      </w:r>
      <w:r>
        <w:fldChar w:fldCharType="end"/>
      </w:r>
      <w:r>
        <w:rPr>
          <w:sz w:val="20"/>
        </w:rPr>
        <w:t xml:space="preserve">, </w:t>
      </w:r>
      <w:r>
        <w:fldChar w:fldCharType="begin"/>
      </w:r>
      <w:r>
        <w:instrText xml:space="preserve"> HYPERLINK \l "P7423" \o "7. Осуществление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 </w:instrText>
      </w:r>
      <w:r>
        <w:fldChar w:fldCharType="separate"/>
      </w:r>
      <w:r>
        <w:rPr>
          <w:color w:val="0000FF"/>
          <w:sz w:val="20"/>
        </w:rPr>
        <w:t>частью 7 статьи 14.51</w:t>
      </w:r>
      <w:r>
        <w:fldChar w:fldCharType="end"/>
      </w:r>
      <w:r>
        <w:rPr>
          <w:sz w:val="20"/>
        </w:rPr>
        <w:t xml:space="preserve">, </w:t>
      </w:r>
      <w:r>
        <w:fldChar w:fldCharType="begin"/>
      </w:r>
      <w:r>
        <w:instrText xml:space="preserve"> HYPERLINK \l "P9443" \o "Статья 18.20. Нарушение иностранным гражданином или лицом без гражданства срока обращения за выдачей патента" </w:instrText>
      </w:r>
      <w:r>
        <w:fldChar w:fldCharType="separate"/>
      </w:r>
      <w:r>
        <w:rPr>
          <w:color w:val="0000FF"/>
          <w:sz w:val="20"/>
        </w:rPr>
        <w:t>статьей 18.20</w:t>
      </w:r>
      <w:r>
        <w:fldChar w:fldCharType="end"/>
      </w:r>
      <w:r>
        <w:rPr>
          <w:sz w:val="20"/>
        </w:rPr>
        <w:t xml:space="preserve">, </w:t>
      </w:r>
      <w:r>
        <w:fldChar w:fldCharType="begin"/>
      </w:r>
      <w:r>
        <w:instrText xml:space="preserve"> HYPERLINK \l "P10689" \o "1.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instrText>
      </w:r>
      <w:r>
        <w:fldChar w:fldCharType="separate"/>
      </w:r>
      <w:r>
        <w:rPr>
          <w:color w:val="0000FF"/>
          <w:sz w:val="20"/>
        </w:rPr>
        <w:t>частью 1 статьи 20.4</w:t>
      </w:r>
      <w:r>
        <w:fldChar w:fldCharType="end"/>
      </w:r>
      <w:r>
        <w:rPr>
          <w:sz w:val="20"/>
        </w:rPr>
        <w:t xml:space="preserve">, </w:t>
      </w:r>
      <w:r>
        <w:fldChar w:fldCharType="begin"/>
      </w:r>
      <w:r>
        <w:instrText xml:space="preserve"> HYPERLINK \l "P11047" \o "3.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instrText>
      </w:r>
      <w:r>
        <w:fldChar w:fldCharType="separate"/>
      </w:r>
      <w:r>
        <w:rPr>
          <w:color w:val="0000FF"/>
          <w:sz w:val="20"/>
        </w:rPr>
        <w:t>частью 3 статьи 20.30</w:t>
      </w:r>
      <w:r>
        <w:fldChar w:fldCharType="end"/>
      </w:r>
      <w:r>
        <w:rPr>
          <w:sz w:val="20"/>
        </w:rPr>
        <w:t xml:space="preserve">, </w:t>
      </w:r>
      <w:r>
        <w:fldChar w:fldCharType="begin"/>
      </w:r>
      <w:r>
        <w:instrText xml:space="preserve"> HYPERLINK \l "P11085" \o "Статья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instrText>
      </w:r>
      <w:r>
        <w:fldChar w:fldCharType="separate"/>
      </w:r>
      <w:r>
        <w:rPr>
          <w:color w:val="0000FF"/>
          <w:sz w:val="20"/>
        </w:rPr>
        <w:t>статьей 20.33</w:t>
      </w:r>
      <w:r>
        <w:fldChar w:fldCharType="end"/>
      </w:r>
      <w:r>
        <w:rPr>
          <w:sz w:val="20"/>
        </w:rPr>
        <w:t xml:space="preserve"> настоящего Кодекса, - пятнадцати тысяч рублей, в случаях, предусмотренных </w:t>
      </w:r>
      <w:r>
        <w:fldChar w:fldCharType="begin"/>
      </w:r>
      <w:r>
        <w:instrText xml:space="preserve"> HYPERLINK \l "P1029" \o "Статья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instrText>
      </w:r>
      <w:r>
        <w:fldChar w:fldCharType="separate"/>
      </w:r>
      <w:r>
        <w:rPr>
          <w:color w:val="0000FF"/>
          <w:sz w:val="20"/>
        </w:rPr>
        <w:t>статьями 5.10</w:t>
      </w:r>
      <w:r>
        <w:fldChar w:fldCharType="end"/>
      </w:r>
      <w:r>
        <w:rPr>
          <w:sz w:val="20"/>
        </w:rPr>
        <w:t xml:space="preserve">, </w:t>
      </w:r>
      <w:r>
        <w:fldChar w:fldCharType="begin"/>
      </w:r>
      <w:r>
        <w:instrText xml:space="preserve"> HYPERLINK \l "P1046" \o "Статья 5.12. Изготовление, распространение или размещение агитационных материалов с нарушением требований законодательства о выборах и референдумах" </w:instrText>
      </w:r>
      <w:r>
        <w:fldChar w:fldCharType="separate"/>
      </w:r>
      <w:r>
        <w:rPr>
          <w:color w:val="0000FF"/>
          <w:sz w:val="20"/>
        </w:rPr>
        <w:t>5.12</w:t>
      </w:r>
      <w:r>
        <w:fldChar w:fldCharType="end"/>
      </w:r>
      <w:r>
        <w:rPr>
          <w:sz w:val="20"/>
        </w:rPr>
        <w:t xml:space="preserve">, </w:t>
      </w:r>
      <w:r>
        <w:fldChar w:fldCharType="begin"/>
      </w:r>
      <w:r>
        <w:instrText xml:space="preserve"> HYPERLINK \l "P1315" \o "Статья 5.35.1. Неуплата средств на содержание детей или нетрудоспособных родителей" </w:instrText>
      </w:r>
      <w:r>
        <w:fldChar w:fldCharType="separate"/>
      </w:r>
      <w:r>
        <w:rPr>
          <w:color w:val="0000FF"/>
          <w:sz w:val="20"/>
        </w:rPr>
        <w:t>5.35.1</w:t>
      </w:r>
      <w:r>
        <w:fldChar w:fldCharType="end"/>
      </w:r>
      <w:r>
        <w:rPr>
          <w:sz w:val="20"/>
        </w:rPr>
        <w:t xml:space="preserve">, </w:t>
      </w:r>
      <w:r>
        <w:fldChar w:fldCharType="begin"/>
      </w:r>
      <w:r>
        <w:instrText xml:space="preserve"> HYPERLINK \l "P2886" \o "3.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instrText>
      </w:r>
      <w:r>
        <w:fldChar w:fldCharType="separate"/>
      </w:r>
      <w:r>
        <w:rPr>
          <w:color w:val="0000FF"/>
          <w:sz w:val="20"/>
        </w:rPr>
        <w:t>частью 3 статьи 8.2.2</w:t>
      </w:r>
      <w:r>
        <w:fldChar w:fldCharType="end"/>
      </w:r>
      <w:r>
        <w:rPr>
          <w:sz w:val="20"/>
        </w:rPr>
        <w:t xml:space="preserve">, </w:t>
      </w:r>
      <w:r>
        <w:fldChar w:fldCharType="begin"/>
      </w:r>
      <w:r>
        <w:instrText xml:space="preserve"> HYPERLINK \l "P2996" \o "1.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instrText>
      </w:r>
      <w:r>
        <w:fldChar w:fldCharType="separate"/>
      </w:r>
      <w:r>
        <w:rPr>
          <w:color w:val="0000FF"/>
          <w:sz w:val="20"/>
        </w:rPr>
        <w:t>частью 1 статьи 8.8</w:t>
      </w:r>
      <w:r>
        <w:fldChar w:fldCharType="end"/>
      </w:r>
      <w:r>
        <w:rPr>
          <w:sz w:val="20"/>
        </w:rPr>
        <w:t xml:space="preserve">, </w:t>
      </w:r>
      <w:r>
        <w:fldChar w:fldCharType="begin"/>
      </w:r>
      <w:r>
        <w:instrText xml:space="preserve"> HYPERLINK \l "P3468" \o "4.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instrText>
      </w:r>
      <w:r>
        <w:fldChar w:fldCharType="separate"/>
      </w:r>
      <w:r>
        <w:rPr>
          <w:color w:val="0000FF"/>
          <w:sz w:val="20"/>
        </w:rPr>
        <w:t>частью 4 статьи 8.42</w:t>
      </w:r>
      <w:r>
        <w:fldChar w:fldCharType="end"/>
      </w:r>
      <w:r>
        <w:rPr>
          <w:sz w:val="20"/>
        </w:rPr>
        <w:t xml:space="preserve">, </w:t>
      </w:r>
      <w:r>
        <w:fldChar w:fldCharType="begin"/>
      </w:r>
      <w:r>
        <w:instrText xml:space="preserve"> HYPERLINK \l "P4242" \o "1.1. Повторное в течение года совершение административного правонарушения, предусмотренного частью 1 настоящей статьи, -" </w:instrText>
      </w:r>
      <w:r>
        <w:fldChar w:fldCharType="separate"/>
      </w:r>
      <w:r>
        <w:rPr>
          <w:color w:val="0000FF"/>
          <w:sz w:val="20"/>
        </w:rPr>
        <w:t>частью 1.1 статьи 11.7</w:t>
      </w:r>
      <w:r>
        <w:fldChar w:fldCharType="end"/>
      </w:r>
      <w:r>
        <w:rPr>
          <w:sz w:val="20"/>
        </w:rPr>
        <w:t xml:space="preserve">, </w:t>
      </w:r>
      <w:r>
        <w:fldChar w:fldCharType="begin"/>
      </w:r>
      <w:r>
        <w:instrText xml:space="preserve"> HYPERLINK \l "P4278" \o "3.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instrText>
      </w:r>
      <w:r>
        <w:fldChar w:fldCharType="separate"/>
      </w:r>
      <w:r>
        <w:rPr>
          <w:color w:val="0000FF"/>
          <w:sz w:val="20"/>
        </w:rPr>
        <w:t>частью 3 статьи 11.8</w:t>
      </w:r>
      <w:r>
        <w:fldChar w:fldCharType="end"/>
      </w:r>
      <w:r>
        <w:rPr>
          <w:sz w:val="20"/>
        </w:rPr>
        <w:t xml:space="preserve">, </w:t>
      </w:r>
      <w:r>
        <w:fldChar w:fldCharType="begin"/>
      </w:r>
      <w:r>
        <w:instrText xml:space="preserve"> HYPERLINK \l "P5993"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13.35</w:t>
      </w:r>
      <w:r>
        <w:fldChar w:fldCharType="end"/>
      </w:r>
      <w:r>
        <w:rPr>
          <w:sz w:val="20"/>
        </w:rPr>
        <w:t xml:space="preserve">, </w:t>
      </w:r>
      <w:r>
        <w:fldChar w:fldCharType="begin"/>
      </w:r>
      <w:r>
        <w:instrText xml:space="preserve"> HYPERLINK \l "P6359" \o "4.1. Нарушение установленных законодательством о рекламе требований к рекламе, распространяемой по сетям электросвязи, -" </w:instrText>
      </w:r>
      <w:r>
        <w:fldChar w:fldCharType="separate"/>
      </w:r>
      <w:r>
        <w:rPr>
          <w:color w:val="0000FF"/>
          <w:sz w:val="20"/>
        </w:rPr>
        <w:t>частью 4.1 статьи 14.3</w:t>
      </w:r>
      <w:r>
        <w:fldChar w:fldCharType="end"/>
      </w:r>
      <w:r>
        <w:rPr>
          <w:sz w:val="20"/>
        </w:rPr>
        <w:t xml:space="preserve">, </w:t>
      </w:r>
      <w:r>
        <w:fldChar w:fldCharType="begin"/>
      </w:r>
      <w:r>
        <w:instrText xml:space="preserve"> HYPERLINK \l "P6459" \o "7. Повторное совершение административных правонарушений, предусмотренных частями 3 - 6 настоящей статьи, -" </w:instrText>
      </w:r>
      <w:r>
        <w:fldChar w:fldCharType="separate"/>
      </w:r>
      <w:r>
        <w:rPr>
          <w:color w:val="0000FF"/>
          <w:sz w:val="20"/>
        </w:rPr>
        <w:t>частью 7 статьи 14.4.1</w:t>
      </w:r>
      <w:r>
        <w:fldChar w:fldCharType="end"/>
      </w:r>
      <w:r>
        <w:rPr>
          <w:sz w:val="20"/>
        </w:rPr>
        <w:t xml:space="preserve">, </w:t>
      </w:r>
      <w:r>
        <w:fldChar w:fldCharType="begin"/>
      </w:r>
      <w:r>
        <w:instrText xml:space="preserve"> HYPERLINK \l "P6825" \o "Статья 14.17.3. Производство и (или) оборот порошкообразной спиртосодержащей продукции" </w:instrText>
      </w:r>
      <w:r>
        <w:fldChar w:fldCharType="separate"/>
      </w:r>
      <w:r>
        <w:rPr>
          <w:color w:val="0000FF"/>
          <w:sz w:val="20"/>
        </w:rPr>
        <w:t>статьей 14.17.3</w:t>
      </w:r>
      <w:r>
        <w:fldChar w:fldCharType="end"/>
      </w:r>
      <w:r>
        <w:rPr>
          <w:sz w:val="20"/>
        </w:rPr>
        <w:t xml:space="preserve">, </w:t>
      </w:r>
      <w:r>
        <w:fldChar w:fldCharType="begin"/>
      </w:r>
      <w:r>
        <w:instrText xml:space="preserve"> HYPERLINK \l "P7488" \o "2.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instrText>
      </w:r>
      <w:r>
        <w:fldChar w:fldCharType="separate"/>
      </w:r>
      <w:r>
        <w:rPr>
          <w:color w:val="0000FF"/>
          <w:sz w:val="20"/>
        </w:rPr>
        <w:t>частью 2 статьи 14.53</w:t>
      </w:r>
      <w:r>
        <w:fldChar w:fldCharType="end"/>
      </w:r>
      <w:r>
        <w:rPr>
          <w:sz w:val="20"/>
        </w:rPr>
        <w:t xml:space="preserve">, </w:t>
      </w:r>
      <w:r>
        <w:fldChar w:fldCharType="begin"/>
      </w:r>
      <w:r>
        <w:instrText xml:space="preserve"> HYPERLINK \l "P7819" \o "4.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instrText>
      </w:r>
      <w:r>
        <w:fldChar w:fldCharType="separate"/>
      </w:r>
      <w:r>
        <w:rPr>
          <w:color w:val="0000FF"/>
          <w:sz w:val="20"/>
        </w:rPr>
        <w:t>частью 4 статьи 15.12</w:t>
      </w:r>
      <w:r>
        <w:fldChar w:fldCharType="end"/>
      </w:r>
      <w:r>
        <w:rPr>
          <w:sz w:val="20"/>
        </w:rPr>
        <w:t xml:space="preserve">, </w:t>
      </w:r>
      <w:r>
        <w:fldChar w:fldCharType="begin"/>
      </w:r>
      <w:r>
        <w:instrText xml:space="preserve"> HYPERLINK \l "P8267" \o "6.5.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instrText>
      </w:r>
      <w:r>
        <w:fldChar w:fldCharType="separate"/>
      </w:r>
      <w:r>
        <w:rPr>
          <w:color w:val="0000FF"/>
          <w:sz w:val="20"/>
        </w:rPr>
        <w:t>частью 6.5 статьи 15.25</w:t>
      </w:r>
      <w:r>
        <w:fldChar w:fldCharType="end"/>
      </w:r>
      <w:r>
        <w:rPr>
          <w:sz w:val="20"/>
        </w:rPr>
        <w:t xml:space="preserve">, </w:t>
      </w:r>
      <w:r>
        <w:fldChar w:fldCharType="begin"/>
      </w:r>
      <w:r>
        <w:instrText xml:space="preserve"> HYPERLINK \l "P9119" \o "1.2.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instrText>
      </w:r>
      <w:r>
        <w:fldChar w:fldCharType="separate"/>
      </w:r>
      <w:r>
        <w:rPr>
          <w:color w:val="0000FF"/>
          <w:sz w:val="20"/>
        </w:rPr>
        <w:t>частью 1.2 статьи 17.15</w:t>
      </w:r>
      <w:r>
        <w:fldChar w:fldCharType="end"/>
      </w:r>
      <w:r>
        <w:rPr>
          <w:sz w:val="20"/>
        </w:rPr>
        <w:t xml:space="preserve">, </w:t>
      </w:r>
      <w:r>
        <w:fldChar w:fldCharType="begin"/>
      </w:r>
      <w:r>
        <w:instrText xml:space="preserve"> HYPERLINK \l "P9490" \o "6.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instrText>
      </w:r>
      <w:r>
        <w:fldChar w:fldCharType="separate"/>
      </w:r>
      <w:r>
        <w:rPr>
          <w:color w:val="0000FF"/>
          <w:sz w:val="20"/>
        </w:rPr>
        <w:t>частью 6 статьи 19.3</w:t>
      </w:r>
      <w:r>
        <w:fldChar w:fldCharType="end"/>
      </w:r>
      <w:r>
        <w:rPr>
          <w:sz w:val="20"/>
        </w:rPr>
        <w:t xml:space="preserve">, </w:t>
      </w:r>
      <w:r>
        <w:fldChar w:fldCharType="begin"/>
      </w:r>
      <w:r>
        <w:instrText xml:space="preserve"> HYPERLINK \l "P9517" \o "6.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instrText>
      </w:r>
      <w:r>
        <w:fldChar w:fldCharType="separate"/>
      </w:r>
      <w:r>
        <w:rPr>
          <w:color w:val="0000FF"/>
          <w:sz w:val="20"/>
        </w:rPr>
        <w:t>частью 6 статьи 19.4</w:t>
      </w:r>
      <w:r>
        <w:fldChar w:fldCharType="end"/>
      </w:r>
      <w:r>
        <w:rPr>
          <w:sz w:val="20"/>
        </w:rPr>
        <w:t xml:space="preserve">, </w:t>
      </w:r>
      <w:r>
        <w:fldChar w:fldCharType="begin"/>
      </w:r>
      <w:r>
        <w:instrText xml:space="preserve"> HYPERLINK \l "P9711" \o "25.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instrText>
      </w:r>
      <w:r>
        <w:fldChar w:fldCharType="separate"/>
      </w:r>
      <w:r>
        <w:rPr>
          <w:color w:val="0000FF"/>
          <w:sz w:val="20"/>
        </w:rPr>
        <w:t>частями 25</w:t>
      </w:r>
      <w:r>
        <w:fldChar w:fldCharType="end"/>
      </w:r>
      <w:r>
        <w:rPr>
          <w:sz w:val="20"/>
        </w:rPr>
        <w:t xml:space="preserve"> и </w:t>
      </w:r>
      <w:r>
        <w:fldChar w:fldCharType="begin"/>
      </w:r>
      <w:r>
        <w:instrText xml:space="preserve"> HYPERLINK \l "P9753" \o "39. Повторное совершение административного правонарушения, предусмотренного частью 38 настоящей статьи, -" </w:instrText>
      </w:r>
      <w:r>
        <w:fldChar w:fldCharType="separate"/>
      </w:r>
      <w:r>
        <w:rPr>
          <w:color w:val="0000FF"/>
          <w:sz w:val="20"/>
        </w:rPr>
        <w:t>38 статьи 19.5</w:t>
      </w:r>
      <w:r>
        <w:fldChar w:fldCharType="end"/>
      </w:r>
      <w:r>
        <w:rPr>
          <w:sz w:val="20"/>
        </w:rPr>
        <w:t xml:space="preserve">, </w:t>
      </w:r>
      <w:r>
        <w:fldChar w:fldCharType="begin"/>
      </w:r>
      <w:r>
        <w:instrText xml:space="preserve"> HYPERLINK \l "P10630" \o "Статья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instrText>
      </w:r>
      <w:r>
        <w:fldChar w:fldCharType="separate"/>
      </w:r>
      <w:r>
        <w:rPr>
          <w:color w:val="0000FF"/>
          <w:sz w:val="20"/>
        </w:rPr>
        <w:t>статьями 20.2.3</w:t>
      </w:r>
      <w:r>
        <w:fldChar w:fldCharType="end"/>
      </w:r>
      <w:r>
        <w:rPr>
          <w:sz w:val="20"/>
        </w:rPr>
        <w:t xml:space="preserve">, </w:t>
      </w:r>
      <w:r>
        <w:fldChar w:fldCharType="begin"/>
      </w:r>
      <w:r>
        <w:instrText xml:space="preserve"> HYPERLINK \l "P10650" \o "Статья 20.3.1. Возбуждение ненависти либо вражды, а равно унижение человеческого достоинства" </w:instrText>
      </w:r>
      <w:r>
        <w:fldChar w:fldCharType="separate"/>
      </w:r>
      <w:r>
        <w:rPr>
          <w:color w:val="0000FF"/>
          <w:sz w:val="20"/>
        </w:rPr>
        <w:t>20.3.1</w:t>
      </w:r>
      <w:r>
        <w:fldChar w:fldCharType="end"/>
      </w:r>
      <w:r>
        <w:rPr>
          <w:sz w:val="20"/>
        </w:rPr>
        <w:t xml:space="preserve">, </w:t>
      </w:r>
      <w:r>
        <w:fldChar w:fldCharType="begin"/>
      </w:r>
      <w:r>
        <w:instrText xml:space="preserve"> HYPERLINK \l "P10693" \o "2. Те же действия, совершенные в условиях особого противопожарного режима, -" </w:instrText>
      </w:r>
      <w:r>
        <w:fldChar w:fldCharType="separate"/>
      </w:r>
      <w:r>
        <w:rPr>
          <w:color w:val="0000FF"/>
          <w:sz w:val="20"/>
        </w:rPr>
        <w:t>частями 2</w:t>
      </w:r>
      <w:r>
        <w:fldChar w:fldCharType="end"/>
      </w:r>
      <w:r>
        <w:rPr>
          <w:sz w:val="20"/>
        </w:rPr>
        <w:t xml:space="preserve"> и </w:t>
      </w:r>
      <w:r>
        <w:fldChar w:fldCharType="begin"/>
      </w:r>
      <w:r>
        <w:instrText xml:space="preserve"> HYPERLINK \l "P10697" \o "2.1.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instrText>
      </w:r>
      <w:r>
        <w:fldChar w:fldCharType="separate"/>
      </w:r>
      <w:r>
        <w:rPr>
          <w:color w:val="0000FF"/>
          <w:sz w:val="20"/>
        </w:rPr>
        <w:t>2.1 статьи 20.4</w:t>
      </w:r>
      <w:r>
        <w:fldChar w:fldCharType="end"/>
      </w:r>
      <w:r>
        <w:rPr>
          <w:sz w:val="20"/>
        </w:rPr>
        <w:t xml:space="preserve">, </w:t>
      </w:r>
      <w:r>
        <w:fldChar w:fldCharType="begin"/>
      </w:r>
      <w:r>
        <w:instrText xml:space="preserve"> HYPERLINK \l "P11151" \o "3. Несообщение гражданином в установленном федеральным законом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 </w:instrText>
      </w:r>
      <w:r>
        <w:fldChar w:fldCharType="separate"/>
      </w:r>
      <w:r>
        <w:rPr>
          <w:color w:val="0000FF"/>
          <w:sz w:val="20"/>
        </w:rPr>
        <w:t>частями 3</w:t>
      </w:r>
      <w:r>
        <w:fldChar w:fldCharType="end"/>
      </w:r>
      <w:r>
        <w:rPr>
          <w:sz w:val="20"/>
        </w:rPr>
        <w:t xml:space="preserve"> и </w:t>
      </w:r>
      <w:r>
        <w:fldChar w:fldCharType="begin"/>
      </w:r>
      <w:r>
        <w:instrText xml:space="preserve"> HYPERLINK \l "P11153" \o "4. Несообщение в установленном федеральным законом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 </w:instrText>
      </w:r>
      <w:r>
        <w:fldChar w:fldCharType="separate"/>
      </w:r>
      <w:r>
        <w:rPr>
          <w:color w:val="0000FF"/>
          <w:sz w:val="20"/>
        </w:rPr>
        <w:t>4 статьи 21.5</w:t>
      </w:r>
      <w:r>
        <w:fldChar w:fldCharType="end"/>
      </w:r>
      <w:r>
        <w:rPr>
          <w:sz w:val="20"/>
        </w:rPr>
        <w:t xml:space="preserve"> настоящего Кодекса, - двадцати тысяч рублей, в случаях, предусмотренных </w:t>
      </w:r>
      <w:r>
        <w:fldChar w:fldCharType="begin"/>
      </w:r>
      <w:r>
        <w:instrText xml:space="preserve"> HYPERLINK \l "P1147" \o "1.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 </w:instrText>
      </w:r>
      <w:r>
        <w:fldChar w:fldCharType="separate"/>
      </w:r>
      <w:r>
        <w:rPr>
          <w:color w:val="0000FF"/>
          <w:sz w:val="20"/>
        </w:rPr>
        <w:t>частями 1</w:t>
      </w:r>
      <w:r>
        <w:fldChar w:fldCharType="end"/>
      </w:r>
      <w:r>
        <w:rPr>
          <w:sz w:val="20"/>
        </w:rPr>
        <w:t xml:space="preserve"> и </w:t>
      </w:r>
      <w:r>
        <w:fldChar w:fldCharType="begin"/>
      </w:r>
      <w:r>
        <w:instrText xml:space="preserve"> HYPERLINK \l "P1150" \o "2.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instrText>
      </w:r>
      <w:r>
        <w:fldChar w:fldCharType="separate"/>
      </w:r>
      <w:r>
        <w:rPr>
          <w:color w:val="0000FF"/>
          <w:sz w:val="20"/>
        </w:rPr>
        <w:t>2 статьи 5.22</w:t>
      </w:r>
      <w:r>
        <w:fldChar w:fldCharType="end"/>
      </w:r>
      <w:r>
        <w:rPr>
          <w:sz w:val="20"/>
        </w:rPr>
        <w:t xml:space="preserve">, </w:t>
      </w:r>
      <w:r>
        <w:fldChar w:fldCharType="begin"/>
      </w:r>
      <w:r>
        <w:instrText xml:space="preserve"> HYPERLINK \l "P1679" \o "Статья 6.1.1. Побои" </w:instrText>
      </w:r>
      <w:r>
        <w:fldChar w:fldCharType="separate"/>
      </w:r>
      <w:r>
        <w:rPr>
          <w:color w:val="0000FF"/>
          <w:sz w:val="20"/>
        </w:rPr>
        <w:t>статьей 6.1.1</w:t>
      </w:r>
      <w:r>
        <w:fldChar w:fldCharType="end"/>
      </w:r>
      <w:r>
        <w:rPr>
          <w:sz w:val="20"/>
        </w:rPr>
        <w:t xml:space="preserve">, </w:t>
      </w:r>
      <w:r>
        <w:fldChar w:fldCharType="begin"/>
      </w:r>
      <w:r>
        <w:instrText xml:space="preserve"> HYPERLINK \l "P1812" \o "1.1.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 </w:instrText>
      </w:r>
      <w:r>
        <w:fldChar w:fldCharType="separate"/>
      </w:r>
      <w:r>
        <w:rPr>
          <w:color w:val="0000FF"/>
          <w:sz w:val="20"/>
        </w:rPr>
        <w:t>частями 1.1</w:t>
      </w:r>
      <w:r>
        <w:fldChar w:fldCharType="end"/>
      </w:r>
      <w:r>
        <w:rPr>
          <w:sz w:val="20"/>
        </w:rPr>
        <w:t xml:space="preserve"> и </w:t>
      </w:r>
      <w:r>
        <w:fldChar w:fldCharType="begin"/>
      </w:r>
      <w:r>
        <w:instrText xml:space="preserve"> HYPERLINK \l "P1815" \o "2. Действия, предусмотренные частями 1 и 1.1 настоящей статьи, совершенные иностранным гражданином или лицом без гражданства, -" </w:instrText>
      </w:r>
      <w:r>
        <w:fldChar w:fldCharType="separate"/>
      </w:r>
      <w:r>
        <w:rPr>
          <w:color w:val="0000FF"/>
          <w:sz w:val="20"/>
        </w:rPr>
        <w:t>2 статьи 6.13</w:t>
      </w:r>
      <w:r>
        <w:fldChar w:fldCharType="end"/>
      </w:r>
      <w:r>
        <w:rPr>
          <w:sz w:val="20"/>
        </w:rPr>
        <w:t xml:space="preserve">, </w:t>
      </w:r>
      <w:r>
        <w:fldChar w:fldCharType="begin"/>
      </w:r>
      <w:r>
        <w:instrText xml:space="preserve"> HYPERLINK \l "P2359" \o "2. Повторное совершение административного правонарушения, предусмотренного частью 1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 </w:instrText>
      </w:r>
      <w:r>
        <w:fldChar w:fldCharType="separate"/>
      </w:r>
      <w:r>
        <w:rPr>
          <w:color w:val="0000FF"/>
          <w:sz w:val="20"/>
        </w:rPr>
        <w:t>частью 2 статьи 7.19</w:t>
      </w:r>
      <w:r>
        <w:fldChar w:fldCharType="end"/>
      </w:r>
      <w:r>
        <w:rPr>
          <w:sz w:val="20"/>
        </w:rPr>
        <w:t xml:space="preserve">, </w:t>
      </w:r>
      <w:r>
        <w:fldChar w:fldCharType="begin"/>
      </w:r>
      <w:r>
        <w:instrText xml:space="preserve"> HYPERLINK \l "P2835" \o "3.2. Повторное совершение административного правонарушения, предусмотренного частью 3.1 настоящей статьи, -" </w:instrText>
      </w:r>
      <w:r>
        <w:fldChar w:fldCharType="separate"/>
      </w:r>
      <w:r>
        <w:rPr>
          <w:color w:val="0000FF"/>
          <w:sz w:val="20"/>
        </w:rPr>
        <w:t>частью 3.2 статьи 8.2</w:t>
      </w:r>
      <w:r>
        <w:fldChar w:fldCharType="end"/>
      </w:r>
      <w:r>
        <w:rPr>
          <w:sz w:val="20"/>
        </w:rPr>
        <w:t xml:space="preserve">, </w:t>
      </w:r>
      <w:r>
        <w:fldChar w:fldCharType="begin"/>
      </w:r>
      <w:r>
        <w:instrText xml:space="preserve"> HYPERLINK \l "P3314" \o "1. Нарушение правил пожарной безопасности в лесах -" </w:instrText>
      </w:r>
      <w:r>
        <w:fldChar w:fldCharType="separate"/>
      </w:r>
      <w:r>
        <w:rPr>
          <w:color w:val="0000FF"/>
          <w:sz w:val="20"/>
        </w:rPr>
        <w:t>частью 1 статьи 8.32</w:t>
      </w:r>
      <w:r>
        <w:fldChar w:fldCharType="end"/>
      </w:r>
      <w:r>
        <w:rPr>
          <w:sz w:val="20"/>
        </w:rPr>
        <w:t xml:space="preserve">, </w:t>
      </w:r>
      <w:r>
        <w:fldChar w:fldCharType="begin"/>
      </w:r>
      <w:r>
        <w:instrText xml:space="preserve"> HYPERLINK \l "P3578" \o "3.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instrText>
      </w:r>
      <w:r>
        <w:fldChar w:fldCharType="separate"/>
      </w:r>
      <w:r>
        <w:rPr>
          <w:color w:val="0000FF"/>
          <w:sz w:val="20"/>
        </w:rPr>
        <w:t>частью 3 статьи 8.52</w:t>
      </w:r>
      <w:r>
        <w:fldChar w:fldCharType="end"/>
      </w:r>
      <w:r>
        <w:rPr>
          <w:sz w:val="20"/>
        </w:rPr>
        <w:t xml:space="preserve">, </w:t>
      </w:r>
      <w:r>
        <w:fldChar w:fldCharType="begin"/>
      </w:r>
      <w:r>
        <w:instrText xml:space="preserve"> HYPERLINK \l "P3935" \o "6. Повторное совершение административного правонарушения, предусмотренного частями 1 - 4 настоящей статьи, -" </w:instrText>
      </w:r>
      <w:r>
        <w:fldChar w:fldCharType="separate"/>
      </w:r>
      <w:r>
        <w:rPr>
          <w:color w:val="0000FF"/>
          <w:sz w:val="20"/>
        </w:rPr>
        <w:t>частью 6 статьи 9.23</w:t>
      </w:r>
      <w:r>
        <w:fldChar w:fldCharType="end"/>
      </w:r>
      <w:r>
        <w:rPr>
          <w:sz w:val="20"/>
        </w:rPr>
        <w:t xml:space="preserve">, </w:t>
      </w:r>
      <w:r>
        <w:fldChar w:fldCharType="begin"/>
      </w:r>
      <w:r>
        <w:instrText xml:space="preserve"> HYPERLINK \l "P4018" \o "4.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instrText>
      </w:r>
      <w:r>
        <w:fldChar w:fldCharType="separate"/>
      </w:r>
      <w:r>
        <w:rPr>
          <w:color w:val="0000FF"/>
          <w:sz w:val="20"/>
        </w:rPr>
        <w:t>частью 4 статьи 10.6</w:t>
      </w:r>
      <w:r>
        <w:fldChar w:fldCharType="end"/>
      </w:r>
      <w:r>
        <w:rPr>
          <w:sz w:val="20"/>
        </w:rPr>
        <w:t xml:space="preserve">, </w:t>
      </w:r>
      <w:r>
        <w:fldChar w:fldCharType="begin"/>
      </w:r>
      <w:r>
        <w:instrText xml:space="preserve"> HYPERLINK \l "P4248" \o "3.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instrText>
      </w:r>
      <w:r>
        <w:fldChar w:fldCharType="separate"/>
      </w:r>
      <w:r>
        <w:rPr>
          <w:color w:val="0000FF"/>
          <w:sz w:val="20"/>
        </w:rPr>
        <w:t>частью 3 статьи 11.7</w:t>
      </w:r>
      <w:r>
        <w:fldChar w:fldCharType="end"/>
      </w:r>
      <w:r>
        <w:rPr>
          <w:sz w:val="20"/>
        </w:rPr>
        <w:t xml:space="preserve">, </w:t>
      </w:r>
      <w:r>
        <w:fldChar w:fldCharType="begin"/>
      </w:r>
      <w:r>
        <w:instrText xml:space="preserve"> HYPERLINK \l "P4718" \o "2. Управление транспортным средством водителем, лишенным права управления транспортными средствами, -" </w:instrText>
      </w:r>
      <w:r>
        <w:fldChar w:fldCharType="separate"/>
      </w:r>
      <w:r>
        <w:rPr>
          <w:color w:val="0000FF"/>
          <w:sz w:val="20"/>
        </w:rPr>
        <w:t>частями 2</w:t>
      </w:r>
      <w:r>
        <w:fldChar w:fldCharType="end"/>
      </w:r>
      <w:r>
        <w:rPr>
          <w:sz w:val="20"/>
        </w:rPr>
        <w:t xml:space="preserve"> и </w:t>
      </w:r>
      <w:r>
        <w:fldChar w:fldCharType="begin"/>
      </w:r>
      <w:r>
        <w:instrText xml:space="preserve"> HYPERLINK \l "P4722" \o "3.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instrText>
      </w:r>
      <w:r>
        <w:fldChar w:fldCharType="separate"/>
      </w:r>
      <w:r>
        <w:rPr>
          <w:color w:val="0000FF"/>
          <w:sz w:val="20"/>
        </w:rPr>
        <w:t>3 статьи 12.7</w:t>
      </w:r>
      <w:r>
        <w:fldChar w:fldCharType="end"/>
      </w:r>
      <w:r>
        <w:rPr>
          <w:sz w:val="20"/>
        </w:rPr>
        <w:t xml:space="preserve">, </w:t>
      </w:r>
      <w:r>
        <w:fldChar w:fldCharType="begin"/>
      </w:r>
      <w:r>
        <w:instrText xml:space="preserve"> HYPERLINK \l "P5467" \o "2.1. Повторное совершение административного правонарушения, предусмотренного частью 2 настоящей статьи, -" </w:instrText>
      </w:r>
      <w:r>
        <w:fldChar w:fldCharType="separate"/>
      </w:r>
      <w:r>
        <w:rPr>
          <w:color w:val="0000FF"/>
          <w:sz w:val="20"/>
        </w:rPr>
        <w:t>частями 2.1</w:t>
      </w:r>
      <w:r>
        <w:fldChar w:fldCharType="end"/>
      </w:r>
      <w:r>
        <w:rPr>
          <w:sz w:val="20"/>
        </w:rPr>
        <w:t xml:space="preserve"> и </w:t>
      </w:r>
      <w:r>
        <w:fldChar w:fldCharType="begin"/>
      </w:r>
      <w:r>
        <w:instrText xml:space="preserve"> HYPERLINK \l "P5480" \o "5.1. Повторное совершение административного правонарушения, предусмотренного частью 5 настоящей статьи, -" </w:instrText>
      </w:r>
      <w:r>
        <w:fldChar w:fldCharType="separate"/>
      </w:r>
      <w:r>
        <w:rPr>
          <w:color w:val="0000FF"/>
          <w:sz w:val="20"/>
        </w:rPr>
        <w:t>5.1 статьи 13.11</w:t>
      </w:r>
      <w:r>
        <w:fldChar w:fldCharType="end"/>
      </w:r>
      <w:r>
        <w:rPr>
          <w:sz w:val="20"/>
        </w:rPr>
        <w:t xml:space="preserve">, </w:t>
      </w:r>
      <w:r>
        <w:fldChar w:fldCharType="begin"/>
      </w:r>
      <w:r>
        <w:instrText xml:space="preserve"> HYPERLINK \l "P5912" \o "2.2. Повторное совершение административного правонарушения, предусмотренного частью 2 или 2.1 настоящей статьи, -" </w:instrText>
      </w:r>
      <w:r>
        <w:fldChar w:fldCharType="separate"/>
      </w:r>
      <w:r>
        <w:rPr>
          <w:color w:val="0000FF"/>
          <w:sz w:val="20"/>
        </w:rPr>
        <w:t>частями 2.2</w:t>
      </w:r>
      <w:r>
        <w:fldChar w:fldCharType="end"/>
      </w:r>
      <w:r>
        <w:rPr>
          <w:sz w:val="20"/>
        </w:rPr>
        <w:t xml:space="preserve"> и </w:t>
      </w:r>
      <w:r>
        <w:fldChar w:fldCharType="begin"/>
      </w:r>
      <w:r>
        <w:instrText xml:space="preserve"> HYPERLINK \l "P5917" \o "4. Повторное совершение административного правонарушения, предусмотренного частью 3 настоящей статьи, -" </w:instrText>
      </w:r>
      <w:r>
        <w:fldChar w:fldCharType="separate"/>
      </w:r>
      <w:r>
        <w:rPr>
          <w:color w:val="0000FF"/>
          <w:sz w:val="20"/>
        </w:rPr>
        <w:t>4 статьи 13.31</w:t>
      </w:r>
      <w:r>
        <w:fldChar w:fldCharType="end"/>
      </w:r>
      <w:r>
        <w:rPr>
          <w:sz w:val="20"/>
        </w:rPr>
        <w:t xml:space="preserve">, </w:t>
      </w:r>
      <w:r>
        <w:fldChar w:fldCharType="begin"/>
      </w:r>
      <w:r>
        <w:instrText xml:space="preserve"> HYPERLINK \l "P6066" \o "1.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instrText>
      </w:r>
      <w:r>
        <w:fldChar w:fldCharType="separate"/>
      </w:r>
      <w:r>
        <w:rPr>
          <w:color w:val="0000FF"/>
          <w:sz w:val="20"/>
        </w:rPr>
        <w:t>частью 1 статьи 13.40.1</w:t>
      </w:r>
      <w:r>
        <w:fldChar w:fldCharType="end"/>
      </w:r>
      <w:r>
        <w:rPr>
          <w:sz w:val="20"/>
        </w:rPr>
        <w:t xml:space="preserve">, </w:t>
      </w:r>
      <w:r>
        <w:fldChar w:fldCharType="begin"/>
      </w:r>
      <w:r>
        <w:instrText xml:space="preserve"> HYPERLINK \l "P6168"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13.46</w:t>
      </w:r>
      <w:r>
        <w:fldChar w:fldCharType="end"/>
      </w:r>
      <w:r>
        <w:rPr>
          <w:sz w:val="20"/>
        </w:rPr>
        <w:t xml:space="preserve">, </w:t>
      </w:r>
      <w:r>
        <w:fldChar w:fldCharType="begin"/>
      </w:r>
      <w:r>
        <w:instrText xml:space="preserve"> HYPERLINK \l "P6380" \o "11.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 </w:instrText>
      </w:r>
      <w:r>
        <w:fldChar w:fldCharType="separate"/>
      </w:r>
      <w:r>
        <w:rPr>
          <w:color w:val="0000FF"/>
          <w:sz w:val="20"/>
        </w:rPr>
        <w:t>частями 11</w:t>
      </w:r>
      <w:r>
        <w:fldChar w:fldCharType="end"/>
      </w:r>
      <w:r>
        <w:rPr>
          <w:sz w:val="20"/>
        </w:rPr>
        <w:t xml:space="preserve"> - </w:t>
      </w:r>
      <w:r>
        <w:fldChar w:fldCharType="begin"/>
      </w:r>
      <w:r>
        <w:instrText xml:space="preserve"> HYPERLINK \l "P6386" \o "13.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 </w:instrText>
      </w:r>
      <w:r>
        <w:fldChar w:fldCharType="separate"/>
      </w:r>
      <w:r>
        <w:rPr>
          <w:color w:val="0000FF"/>
          <w:sz w:val="20"/>
        </w:rPr>
        <w:t>13</w:t>
      </w:r>
      <w:r>
        <w:fldChar w:fldCharType="end"/>
      </w:r>
      <w:r>
        <w:rPr>
          <w:sz w:val="20"/>
        </w:rPr>
        <w:t xml:space="preserve">, </w:t>
      </w:r>
      <w:r>
        <w:fldChar w:fldCharType="begin"/>
      </w:r>
      <w:r>
        <w:instrText xml:space="preserve"> HYPERLINK \l "P6392" \o "15.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instrText>
      </w:r>
      <w:r>
        <w:fldChar w:fldCharType="separate"/>
      </w:r>
      <w:r>
        <w:rPr>
          <w:color w:val="0000FF"/>
          <w:sz w:val="20"/>
        </w:rPr>
        <w:t>15 статьи 14.3</w:t>
      </w:r>
      <w:r>
        <w:fldChar w:fldCharType="end"/>
      </w:r>
      <w:r>
        <w:rPr>
          <w:sz w:val="20"/>
        </w:rPr>
        <w:t xml:space="preserve">, </w:t>
      </w:r>
      <w:r>
        <w:fldChar w:fldCharType="begin"/>
      </w:r>
      <w:r>
        <w:instrText xml:space="preserve"> HYPERLINK \l "P6817" \o "Статья 14.17.2. Незаконное перемещение физическими лицами алкогольной продукции" </w:instrText>
      </w:r>
      <w:r>
        <w:fldChar w:fldCharType="separate"/>
      </w:r>
      <w:r>
        <w:rPr>
          <w:color w:val="0000FF"/>
          <w:sz w:val="20"/>
        </w:rPr>
        <w:t>статьей 14.17.2</w:t>
      </w:r>
      <w:r>
        <w:fldChar w:fldCharType="end"/>
      </w:r>
      <w:r>
        <w:rPr>
          <w:sz w:val="20"/>
        </w:rPr>
        <w:t xml:space="preserve">, </w:t>
      </w:r>
      <w:r>
        <w:fldChar w:fldCharType="begin"/>
      </w:r>
      <w:r>
        <w:instrText xml:space="preserve"> HYPERLINK \l "P7171" \o "6.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instrText>
      </w:r>
      <w:r>
        <w:fldChar w:fldCharType="separate"/>
      </w:r>
      <w:r>
        <w:rPr>
          <w:color w:val="0000FF"/>
          <w:sz w:val="20"/>
        </w:rPr>
        <w:t>частью 6 статьи 14.35</w:t>
      </w:r>
      <w:r>
        <w:fldChar w:fldCharType="end"/>
      </w:r>
      <w:r>
        <w:rPr>
          <w:sz w:val="20"/>
        </w:rPr>
        <w:t xml:space="preserve">, </w:t>
      </w:r>
      <w:r>
        <w:fldChar w:fldCharType="begin"/>
      </w:r>
      <w:r>
        <w:instrText xml:space="preserve"> HYPERLINK \l "P7497" \o "Статья 14.53.1. Незаконное перемещение (транспортировка) физическими лицами табачной продукции и (или) никотинсодержащей продукции" </w:instrText>
      </w:r>
      <w:r>
        <w:fldChar w:fldCharType="separate"/>
      </w:r>
      <w:r>
        <w:rPr>
          <w:color w:val="0000FF"/>
          <w:sz w:val="20"/>
        </w:rPr>
        <w:t>статьей 14.53.1</w:t>
      </w:r>
      <w:r>
        <w:fldChar w:fldCharType="end"/>
      </w:r>
      <w:r>
        <w:rPr>
          <w:sz w:val="20"/>
        </w:rPr>
        <w:t xml:space="preserve">, </w:t>
      </w:r>
      <w:r>
        <w:fldChar w:fldCharType="begin"/>
      </w:r>
      <w:r>
        <w:instrText xml:space="preserve"> HYPERLINK \l "P7574" \o "1. Оказание услуг по привлечению инвестиций физических лиц лицом, не имеющим право на осуществление указанной деятельности в соответствии с законодательством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статьей 14.62 настоящего Кодекса, если такие действия не содержат признаков уголовно наказуемого деяния, -" </w:instrText>
      </w:r>
      <w:r>
        <w:fldChar w:fldCharType="separate"/>
      </w:r>
      <w:r>
        <w:rPr>
          <w:color w:val="0000FF"/>
          <w:sz w:val="20"/>
        </w:rPr>
        <w:t>частью 1 статьи 14.56.1</w:t>
      </w:r>
      <w:r>
        <w:fldChar w:fldCharType="end"/>
      </w:r>
      <w:r>
        <w:rPr>
          <w:sz w:val="20"/>
        </w:rPr>
        <w:t xml:space="preserve">, </w:t>
      </w:r>
      <w:r>
        <w:fldChar w:fldCharType="begin"/>
      </w:r>
      <w:r>
        <w:instrText xml:space="preserve"> HYPERLINK \l "P9132" \o "4.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instrText>
      </w:r>
      <w:r>
        <w:fldChar w:fldCharType="separate"/>
      </w:r>
      <w:r>
        <w:rPr>
          <w:color w:val="0000FF"/>
          <w:sz w:val="20"/>
        </w:rPr>
        <w:t>частью 4 статьи 17.15</w:t>
      </w:r>
      <w:r>
        <w:fldChar w:fldCharType="end"/>
      </w:r>
      <w:r>
        <w:rPr>
          <w:sz w:val="20"/>
        </w:rPr>
        <w:t xml:space="preserve">, </w:t>
      </w:r>
      <w:r>
        <w:fldChar w:fldCharType="begin"/>
      </w:r>
      <w:r>
        <w:instrText xml:space="preserve"> HYPERLINK \l "P9549" \o "Статья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instrText>
      </w:r>
      <w:r>
        <w:fldChar w:fldCharType="separate"/>
      </w:r>
      <w:r>
        <w:rPr>
          <w:color w:val="0000FF"/>
          <w:sz w:val="20"/>
        </w:rPr>
        <w:t>статьями 19.4.3</w:t>
      </w:r>
      <w:r>
        <w:fldChar w:fldCharType="end"/>
      </w:r>
      <w:r>
        <w:rPr>
          <w:sz w:val="20"/>
        </w:rPr>
        <w:t xml:space="preserve">, </w:t>
      </w:r>
      <w:r>
        <w:fldChar w:fldCharType="begin"/>
      </w:r>
      <w:r>
        <w:instrText xml:space="preserve"> HYPERLINK \l "P10329" \o "Статья 19.25. Неисполнение военно-транспортных обязанностей" </w:instrText>
      </w:r>
      <w:r>
        <w:fldChar w:fldCharType="separate"/>
      </w:r>
      <w:r>
        <w:rPr>
          <w:color w:val="0000FF"/>
          <w:sz w:val="20"/>
        </w:rPr>
        <w:t>19.25</w:t>
      </w:r>
      <w:r>
        <w:fldChar w:fldCharType="end"/>
      </w:r>
      <w:r>
        <w:rPr>
          <w:sz w:val="20"/>
        </w:rPr>
        <w:t xml:space="preserve">, </w:t>
      </w:r>
      <w:r>
        <w:fldChar w:fldCharType="begin"/>
      </w:r>
      <w:r>
        <w:instrText xml:space="preserve"> HYPERLINK \l "P10479" \o "5.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"О контроле за деятельностью лиц, находящихся под иностранным влиянием", материалов, направля..." </w:instrText>
      </w:r>
      <w:r>
        <w:fldChar w:fldCharType="separate"/>
      </w:r>
      <w:r>
        <w:rPr>
          <w:color w:val="0000FF"/>
          <w:sz w:val="20"/>
        </w:rPr>
        <w:t>частью 5 статьи 19.34</w:t>
      </w:r>
      <w:r>
        <w:fldChar w:fldCharType="end"/>
      </w:r>
      <w:r>
        <w:rPr>
          <w:sz w:val="20"/>
        </w:rPr>
        <w:t xml:space="preserve">, </w:t>
      </w:r>
      <w:r>
        <w:fldChar w:fldCharType="begin"/>
      </w:r>
      <w:r>
        <w:instrText xml:space="preserve"> HYPERLINK \l "P10748" \o "1.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instrText>
      </w:r>
      <w:r>
        <w:fldChar w:fldCharType="separate"/>
      </w:r>
      <w:r>
        <w:rPr>
          <w:color w:val="0000FF"/>
          <w:sz w:val="20"/>
        </w:rPr>
        <w:t>частью 1 статьи 20.6.1</w:t>
      </w:r>
      <w:r>
        <w:fldChar w:fldCharType="end"/>
      </w:r>
      <w:r>
        <w:rPr>
          <w:sz w:val="20"/>
        </w:rPr>
        <w:t xml:space="preserve">, </w:t>
      </w:r>
      <w:r>
        <w:fldChar w:fldCharType="begin"/>
      </w:r>
      <w:r>
        <w:instrText xml:space="preserve"> HYPERLINK \l "P11147" \o "1.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 </w:instrText>
      </w:r>
      <w:r>
        <w:fldChar w:fldCharType="separate"/>
      </w:r>
      <w:r>
        <w:rPr>
          <w:color w:val="0000FF"/>
          <w:sz w:val="20"/>
        </w:rPr>
        <w:t>частью 1 статьи 21.5</w:t>
      </w:r>
      <w:r>
        <w:fldChar w:fldCharType="end"/>
      </w:r>
      <w:r>
        <w:rPr>
          <w:sz w:val="20"/>
        </w:rPr>
        <w:t xml:space="preserve">, </w:t>
      </w:r>
      <w:r>
        <w:fldChar w:fldCharType="begin"/>
      </w:r>
      <w:r>
        <w:instrText xml:space="preserve"> HYPERLINK \l "P11156" \o "Статья 21.6. Уклонение от медицинского обследования" </w:instrText>
      </w:r>
      <w:r>
        <w:fldChar w:fldCharType="separate"/>
      </w:r>
      <w:r>
        <w:rPr>
          <w:color w:val="0000FF"/>
          <w:sz w:val="20"/>
        </w:rPr>
        <w:t>статьей 21.6</w:t>
      </w:r>
      <w:r>
        <w:fldChar w:fldCharType="end"/>
      </w:r>
      <w:r>
        <w:rPr>
          <w:sz w:val="20"/>
        </w:rPr>
        <w:t xml:space="preserve"> настоящего Кодекса, - тридцати тысяч рублей, в случаях, предусмотренных </w:t>
      </w:r>
      <w:r>
        <w:fldChar w:fldCharType="begin"/>
      </w:r>
      <w:r>
        <w:instrText xml:space="preserve"> HYPERLINK \l "P1084" \o "Статья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instrText>
      </w:r>
      <w:r>
        <w:fldChar w:fldCharType="separate"/>
      </w:r>
      <w:r>
        <w:rPr>
          <w:color w:val="0000FF"/>
          <w:sz w:val="20"/>
        </w:rPr>
        <w:t>статьей 5.16</w:t>
      </w:r>
      <w:r>
        <w:fldChar w:fldCharType="end"/>
      </w:r>
      <w:r>
        <w:rPr>
          <w:sz w:val="20"/>
        </w:rPr>
        <w:t xml:space="preserve">, </w:t>
      </w:r>
      <w:r>
        <w:fldChar w:fldCharType="begin"/>
      </w:r>
      <w:r>
        <w:instrText xml:space="preserve"> HYPERLINK \l "P1096" \o "1.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instrText>
      </w:r>
      <w:r>
        <w:fldChar w:fldCharType="separate"/>
      </w:r>
      <w:r>
        <w:rPr>
          <w:color w:val="0000FF"/>
          <w:sz w:val="20"/>
        </w:rPr>
        <w:t>частью 1 статьи 5.17</w:t>
      </w:r>
      <w:r>
        <w:fldChar w:fldCharType="end"/>
      </w:r>
      <w:r>
        <w:rPr>
          <w:sz w:val="20"/>
        </w:rPr>
        <w:t xml:space="preserve">, </w:t>
      </w:r>
      <w:r>
        <w:fldChar w:fldCharType="begin"/>
      </w:r>
      <w:r>
        <w:instrText xml:space="preserve"> HYPERLINK \l "P1105" \o "Статья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w:instrText>
      </w:r>
      <w:r>
        <w:fldChar w:fldCharType="separate"/>
      </w:r>
      <w:r>
        <w:rPr>
          <w:color w:val="0000FF"/>
          <w:sz w:val="20"/>
        </w:rPr>
        <w:t>статьями 5.18</w:t>
      </w:r>
      <w:r>
        <w:fldChar w:fldCharType="end"/>
      </w:r>
      <w:r>
        <w:rPr>
          <w:sz w:val="20"/>
        </w:rPr>
        <w:t xml:space="preserve">, </w:t>
      </w:r>
      <w:r>
        <w:fldChar w:fldCharType="begin"/>
      </w:r>
      <w:r>
        <w:instrText xml:space="preserve"> HYPERLINK \l "P1113" \o "Статья 5.19. Использование незаконной материальной поддержки при финансировании избирательной кампании, кампании референдума" </w:instrText>
      </w:r>
      <w:r>
        <w:fldChar w:fldCharType="separate"/>
      </w:r>
      <w:r>
        <w:rPr>
          <w:color w:val="0000FF"/>
          <w:sz w:val="20"/>
        </w:rPr>
        <w:t>5.19</w:t>
      </w:r>
      <w:r>
        <w:fldChar w:fldCharType="end"/>
      </w:r>
      <w:r>
        <w:rPr>
          <w:sz w:val="20"/>
        </w:rPr>
        <w:t xml:space="preserve">, </w:t>
      </w:r>
      <w:r>
        <w:fldChar w:fldCharType="begin"/>
      </w:r>
      <w:r>
        <w:instrText xml:space="preserve"> HYPERLINK \l "P1153" \o "3.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 </w:instrText>
      </w:r>
      <w:r>
        <w:fldChar w:fldCharType="separate"/>
      </w:r>
      <w:r>
        <w:rPr>
          <w:color w:val="0000FF"/>
          <w:sz w:val="20"/>
        </w:rPr>
        <w:t>частью 3 статьи 5.22</w:t>
      </w:r>
      <w:r>
        <w:fldChar w:fldCharType="end"/>
      </w:r>
      <w:r>
        <w:rPr>
          <w:sz w:val="20"/>
        </w:rPr>
        <w:t xml:space="preserve">, </w:t>
      </w:r>
      <w:r>
        <w:fldChar w:fldCharType="begin"/>
      </w:r>
      <w:r>
        <w:instrText xml:space="preserve"> HYPERLINK \l "P1197" \o "Статья 5.26. Нарушение законодательства о свободе совести, свободе вероисповедания и о религиозных объединениях" </w:instrText>
      </w:r>
      <w:r>
        <w:fldChar w:fldCharType="separate"/>
      </w:r>
      <w:r>
        <w:rPr>
          <w:color w:val="0000FF"/>
          <w:sz w:val="20"/>
        </w:rPr>
        <w:t>статьями 5.26</w:t>
      </w:r>
      <w:r>
        <w:fldChar w:fldCharType="end"/>
      </w:r>
      <w:r>
        <w:rPr>
          <w:sz w:val="20"/>
        </w:rPr>
        <w:t xml:space="preserve">, </w:t>
      </w:r>
      <w:r>
        <w:fldChar w:fldCharType="begin"/>
      </w:r>
      <w:r>
        <w:instrText xml:space="preserve"> HYPERLINK \l "P1431" \o "Статья 5.50. Нарушение правил перечисления средств, внесенных в избирательный фонд, фонд референдума" </w:instrText>
      </w:r>
      <w:r>
        <w:fldChar w:fldCharType="separate"/>
      </w:r>
      <w:r>
        <w:rPr>
          <w:color w:val="0000FF"/>
          <w:sz w:val="20"/>
        </w:rPr>
        <w:t>5.50</w:t>
      </w:r>
      <w:r>
        <w:fldChar w:fldCharType="end"/>
      </w:r>
      <w:r>
        <w:rPr>
          <w:sz w:val="20"/>
        </w:rPr>
        <w:t xml:space="preserve">, </w:t>
      </w:r>
      <w:r>
        <w:fldChar w:fldCharType="begin"/>
      </w:r>
      <w:r>
        <w:instrText xml:space="preserve"> HYPERLINK \l "P1700" \o "2.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instrText>
      </w:r>
      <w:r>
        <w:fldChar w:fldCharType="separate"/>
      </w:r>
      <w:r>
        <w:rPr>
          <w:color w:val="0000FF"/>
          <w:sz w:val="20"/>
        </w:rPr>
        <w:t>частью 2 статьи 6.3</w:t>
      </w:r>
      <w:r>
        <w:fldChar w:fldCharType="end"/>
      </w:r>
      <w:r>
        <w:rPr>
          <w:sz w:val="20"/>
        </w:rPr>
        <w:t xml:space="preserve">, </w:t>
      </w:r>
      <w:r>
        <w:fldChar w:fldCharType="begin"/>
      </w:r>
      <w:r>
        <w:instrText xml:space="preserve"> HYPERLINK \l "P1881" \o "1. Умышленное нарушение спортсменом установленных законодательством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частью 2 настоящей стат..." </w:instrText>
      </w:r>
      <w:r>
        <w:fldChar w:fldCharType="separate"/>
      </w:r>
      <w:r>
        <w:rPr>
          <w:color w:val="0000FF"/>
          <w:sz w:val="20"/>
        </w:rPr>
        <w:t>частью 1 статьи 6.18</w:t>
      </w:r>
      <w:r>
        <w:fldChar w:fldCharType="end"/>
      </w:r>
      <w:r>
        <w:rPr>
          <w:sz w:val="20"/>
        </w:rPr>
        <w:t xml:space="preserve">, </w:t>
      </w:r>
      <w:r>
        <w:fldChar w:fldCharType="begin"/>
      </w:r>
      <w:r>
        <w:instrText xml:space="preserve"> HYPERLINK \l "P1958" \o "Статья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instrText>
      </w:r>
      <w:r>
        <w:fldChar w:fldCharType="separate"/>
      </w:r>
      <w:r>
        <w:rPr>
          <w:color w:val="0000FF"/>
          <w:sz w:val="20"/>
        </w:rPr>
        <w:t>статьей 6.22</w:t>
      </w:r>
      <w:r>
        <w:fldChar w:fldCharType="end"/>
      </w:r>
      <w:r>
        <w:rPr>
          <w:sz w:val="20"/>
        </w:rPr>
        <w:t xml:space="preserve">, </w:t>
      </w:r>
      <w:r>
        <w:fldChar w:fldCharType="begin"/>
      </w:r>
      <w:r>
        <w:instrText xml:space="preserve"> HYPERLINK \l "P2044" \o "4.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instrText>
      </w:r>
      <w:r>
        <w:fldChar w:fldCharType="separate"/>
      </w:r>
      <w:r>
        <w:rPr>
          <w:color w:val="0000FF"/>
          <w:sz w:val="20"/>
        </w:rPr>
        <w:t>частью 4 статьи 6.29</w:t>
      </w:r>
      <w:r>
        <w:fldChar w:fldCharType="end"/>
      </w:r>
      <w:r>
        <w:rPr>
          <w:sz w:val="20"/>
        </w:rPr>
        <w:t xml:space="preserve">, </w:t>
      </w:r>
      <w:r>
        <w:fldChar w:fldCharType="begin"/>
      </w:r>
      <w:r>
        <w:instrText xml:space="preserve"> HYPERLINK \l "P2215" \o "Статья 7.9. Самовольное занятие лесных участков" </w:instrText>
      </w:r>
      <w:r>
        <w:fldChar w:fldCharType="separate"/>
      </w:r>
      <w:r>
        <w:rPr>
          <w:color w:val="0000FF"/>
          <w:sz w:val="20"/>
        </w:rPr>
        <w:t>статьей 7.9</w:t>
      </w:r>
      <w:r>
        <w:fldChar w:fldCharType="end"/>
      </w:r>
      <w:r>
        <w:rPr>
          <w:sz w:val="20"/>
        </w:rPr>
        <w:t xml:space="preserve">, </w:t>
      </w:r>
      <w:r>
        <w:fldChar w:fldCharType="begin"/>
      </w:r>
      <w:r>
        <w:instrText xml:space="preserve"> HYPERLINK \l "P2838" \o "3.3.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instrText>
      </w:r>
      <w:r>
        <w:fldChar w:fldCharType="separate"/>
      </w:r>
      <w:r>
        <w:rPr>
          <w:color w:val="0000FF"/>
          <w:sz w:val="20"/>
        </w:rPr>
        <w:t>частью 3.3 статьи 8.2</w:t>
      </w:r>
      <w:r>
        <w:fldChar w:fldCharType="end"/>
      </w:r>
      <w:r>
        <w:rPr>
          <w:sz w:val="20"/>
        </w:rPr>
        <w:t xml:space="preserve">, </w:t>
      </w:r>
      <w:r>
        <w:fldChar w:fldCharType="begin"/>
      </w:r>
      <w:r>
        <w:instrText xml:space="preserve"> HYPERLINK \l "P2977" \o "1.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instrText>
      </w:r>
      <w:r>
        <w:fldChar w:fldCharType="separate"/>
      </w:r>
      <w:r>
        <w:rPr>
          <w:color w:val="0000FF"/>
          <w:sz w:val="20"/>
        </w:rPr>
        <w:t>частями 1</w:t>
      </w:r>
      <w:r>
        <w:fldChar w:fldCharType="end"/>
      </w:r>
      <w:r>
        <w:rPr>
          <w:sz w:val="20"/>
        </w:rPr>
        <w:t xml:space="preserve"> и </w:t>
      </w:r>
      <w:r>
        <w:fldChar w:fldCharType="begin"/>
      </w:r>
      <w:r>
        <w:instrText xml:space="preserve"> HYPERLINK \l "P2980" \o "2.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instrText>
      </w:r>
      <w:r>
        <w:fldChar w:fldCharType="separate"/>
      </w:r>
      <w:r>
        <w:rPr>
          <w:color w:val="0000FF"/>
          <w:sz w:val="20"/>
        </w:rPr>
        <w:t>2 статьи 8.7</w:t>
      </w:r>
      <w:r>
        <w:fldChar w:fldCharType="end"/>
      </w:r>
      <w:r>
        <w:rPr>
          <w:sz w:val="20"/>
        </w:rPr>
        <w:t xml:space="preserve">, </w:t>
      </w:r>
      <w:r>
        <w:fldChar w:fldCharType="begin"/>
      </w:r>
      <w:r>
        <w:instrText xml:space="preserve"> HYPERLINK \l "P3007" \o "3.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instrText>
      </w:r>
      <w:r>
        <w:fldChar w:fldCharType="separate"/>
      </w:r>
      <w:r>
        <w:rPr>
          <w:color w:val="0000FF"/>
          <w:sz w:val="20"/>
        </w:rPr>
        <w:t>частями 3</w:t>
      </w:r>
      <w:r>
        <w:fldChar w:fldCharType="end"/>
      </w:r>
      <w:r>
        <w:rPr>
          <w:sz w:val="20"/>
        </w:rPr>
        <w:t xml:space="preserve"> и </w:t>
      </w:r>
      <w:r>
        <w:fldChar w:fldCharType="begin"/>
      </w:r>
      <w:r>
        <w:instrText xml:space="preserve"> HYPERLINK \l "P3009" \o "4. Невыполнение или несвоевременное выполнение обязанностей по приведению земель в состояние, пригодное для использования по целевому назначению, -" </w:instrText>
      </w:r>
      <w:r>
        <w:fldChar w:fldCharType="separate"/>
      </w:r>
      <w:r>
        <w:rPr>
          <w:color w:val="0000FF"/>
          <w:sz w:val="20"/>
        </w:rPr>
        <w:t>4 статьи 8.8</w:t>
      </w:r>
      <w:r>
        <w:fldChar w:fldCharType="end"/>
      </w:r>
      <w:r>
        <w:rPr>
          <w:sz w:val="20"/>
        </w:rPr>
        <w:t xml:space="preserve">, </w:t>
      </w:r>
      <w:r>
        <w:fldChar w:fldCharType="begin"/>
      </w:r>
      <w:r>
        <w:instrText xml:space="preserve"> HYPERLINK \l "P3259" \o "10.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instrText>
      </w:r>
      <w:r>
        <w:fldChar w:fldCharType="separate"/>
      </w:r>
      <w:r>
        <w:rPr>
          <w:color w:val="0000FF"/>
          <w:sz w:val="20"/>
        </w:rPr>
        <w:t>частью 10 статьи 8.28.1</w:t>
      </w:r>
      <w:r>
        <w:fldChar w:fldCharType="end"/>
      </w:r>
      <w:r>
        <w:rPr>
          <w:sz w:val="20"/>
        </w:rPr>
        <w:t xml:space="preserve">, </w:t>
      </w:r>
      <w:r>
        <w:fldChar w:fldCharType="begin"/>
      </w:r>
      <w:r>
        <w:instrText xml:space="preserve"> HYPERLINK \l "P3317" \o "2.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instrText>
      </w:r>
      <w:r>
        <w:fldChar w:fldCharType="separate"/>
      </w:r>
      <w:r>
        <w:rPr>
          <w:color w:val="0000FF"/>
          <w:sz w:val="20"/>
        </w:rPr>
        <w:t>частями 2</w:t>
      </w:r>
      <w:r>
        <w:fldChar w:fldCharType="end"/>
      </w:r>
      <w:r>
        <w:rPr>
          <w:sz w:val="20"/>
        </w:rPr>
        <w:t xml:space="preserve">, </w:t>
      </w:r>
      <w:r>
        <w:fldChar w:fldCharType="begin"/>
      </w:r>
      <w:r>
        <w:instrText xml:space="preserve"> HYPERLINK \l "P3320" \o "2.1. Действия, предусмотренные частями 1, 2 настоящей статьи, совершенные в лесопарковом зеленом поясе, -" </w:instrText>
      </w:r>
      <w:r>
        <w:fldChar w:fldCharType="separate"/>
      </w:r>
      <w:r>
        <w:rPr>
          <w:color w:val="0000FF"/>
          <w:sz w:val="20"/>
        </w:rPr>
        <w:t>2.1</w:t>
      </w:r>
      <w:r>
        <w:fldChar w:fldCharType="end"/>
      </w:r>
      <w:r>
        <w:rPr>
          <w:sz w:val="20"/>
        </w:rPr>
        <w:t xml:space="preserve"> и </w:t>
      </w:r>
      <w:r>
        <w:fldChar w:fldCharType="begin"/>
      </w:r>
      <w:r>
        <w:instrText xml:space="preserve"> HYPERLINK \l "P3324" \o "3.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instrText>
      </w:r>
      <w:r>
        <w:fldChar w:fldCharType="separate"/>
      </w:r>
      <w:r>
        <w:rPr>
          <w:color w:val="0000FF"/>
          <w:sz w:val="20"/>
        </w:rPr>
        <w:t>3 статьи 8.32</w:t>
      </w:r>
      <w:r>
        <w:fldChar w:fldCharType="end"/>
      </w:r>
      <w:r>
        <w:rPr>
          <w:sz w:val="20"/>
        </w:rPr>
        <w:t xml:space="preserve">, </w:t>
      </w:r>
      <w:r>
        <w:fldChar w:fldCharType="begin"/>
      </w:r>
      <w:r>
        <w:instrText xml:space="preserve"> HYPERLINK \l "P4165" \o "1.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instrText>
      </w:r>
      <w:r>
        <w:fldChar w:fldCharType="separate"/>
      </w:r>
      <w:r>
        <w:rPr>
          <w:color w:val="0000FF"/>
          <w:sz w:val="20"/>
        </w:rPr>
        <w:t>частями 1</w:t>
      </w:r>
      <w:r>
        <w:fldChar w:fldCharType="end"/>
      </w:r>
      <w:r>
        <w:rPr>
          <w:sz w:val="20"/>
        </w:rPr>
        <w:t xml:space="preserve"> и </w:t>
      </w:r>
      <w:r>
        <w:fldChar w:fldCharType="begin"/>
      </w:r>
      <w:r>
        <w:instrText xml:space="preserve"> HYPERLINK \l "P4169" \o "2.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instrText>
      </w:r>
      <w:r>
        <w:fldChar w:fldCharType="separate"/>
      </w:r>
      <w:r>
        <w:rPr>
          <w:color w:val="0000FF"/>
          <w:sz w:val="20"/>
        </w:rPr>
        <w:t>2 статьи 11.4</w:t>
      </w:r>
      <w:r>
        <w:fldChar w:fldCharType="end"/>
      </w:r>
      <w:r>
        <w:rPr>
          <w:sz w:val="20"/>
        </w:rPr>
        <w:t xml:space="preserve">, </w:t>
      </w:r>
      <w:r>
        <w:fldChar w:fldCharType="begin"/>
      </w:r>
      <w:r>
        <w:instrText xml:space="preserve"> HYPERLINK \l "P4401"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частями 2</w:t>
      </w:r>
      <w:r>
        <w:fldChar w:fldCharType="end"/>
      </w:r>
      <w:r>
        <w:rPr>
          <w:sz w:val="20"/>
        </w:rPr>
        <w:t xml:space="preserve"> и </w:t>
      </w:r>
      <w:r>
        <w:fldChar w:fldCharType="begin"/>
      </w:r>
      <w:r>
        <w:instrText xml:space="preserve"> HYPERLINK \l "P4405" \o "3. Действие (бездействие), предусмотренное частью 1 настоящей статьи, совершенное умышленно, -" </w:instrText>
      </w:r>
      <w:r>
        <w:fldChar w:fldCharType="separate"/>
      </w:r>
      <w:r>
        <w:rPr>
          <w:color w:val="0000FF"/>
          <w:sz w:val="20"/>
        </w:rPr>
        <w:t>3 статьи 11.15.1</w:t>
      </w:r>
      <w:r>
        <w:fldChar w:fldCharType="end"/>
      </w:r>
      <w:r>
        <w:rPr>
          <w:sz w:val="20"/>
        </w:rPr>
        <w:t xml:space="preserve">, </w:t>
      </w:r>
      <w:r>
        <w:fldChar w:fldCharType="begin"/>
      </w:r>
      <w:r>
        <w:instrText xml:space="preserve"> HYPERLINK \l "P4417"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частями 2</w:t>
      </w:r>
      <w:r>
        <w:fldChar w:fldCharType="end"/>
      </w:r>
      <w:r>
        <w:rPr>
          <w:sz w:val="20"/>
        </w:rPr>
        <w:t xml:space="preserve"> и </w:t>
      </w:r>
      <w:r>
        <w:fldChar w:fldCharType="begin"/>
      </w:r>
      <w:r>
        <w:instrText xml:space="preserve"> HYPERLINK \l "P4419" \o "3. Действие (бездействие), предусмотренное частью 1 настоящей статьи, совершенное умышленно, -" </w:instrText>
      </w:r>
      <w:r>
        <w:fldChar w:fldCharType="separate"/>
      </w:r>
      <w:r>
        <w:rPr>
          <w:color w:val="0000FF"/>
          <w:sz w:val="20"/>
        </w:rPr>
        <w:t>3 статьи 11.15.2</w:t>
      </w:r>
      <w:r>
        <w:fldChar w:fldCharType="end"/>
      </w:r>
      <w:r>
        <w:rPr>
          <w:sz w:val="20"/>
        </w:rPr>
        <w:t xml:space="preserve">, </w:t>
      </w:r>
      <w:r>
        <w:fldChar w:fldCharType="begin"/>
      </w:r>
      <w:r>
        <w:instrText xml:space="preserve"> HYPERLINK \l "P4729" \o "Статья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instrText>
      </w:r>
      <w:r>
        <w:fldChar w:fldCharType="separate"/>
      </w:r>
      <w:r>
        <w:rPr>
          <w:color w:val="0000FF"/>
          <w:sz w:val="20"/>
        </w:rPr>
        <w:t>статьей 12.8</w:t>
      </w:r>
      <w:r>
        <w:fldChar w:fldCharType="end"/>
      </w:r>
      <w:r>
        <w:rPr>
          <w:sz w:val="20"/>
        </w:rPr>
        <w:t xml:space="preserve">, </w:t>
      </w:r>
      <w:r>
        <w:fldChar w:fldCharType="begin"/>
      </w:r>
      <w:r>
        <w:instrText xml:space="preserve"> HYPERLINK \l "P5135" \o "2.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 </w:instrText>
      </w:r>
      <w:r>
        <w:fldChar w:fldCharType="separate"/>
      </w:r>
      <w:r>
        <w:rPr>
          <w:color w:val="0000FF"/>
          <w:sz w:val="20"/>
        </w:rPr>
        <w:t>частью 2 статьи 12.24</w:t>
      </w:r>
      <w:r>
        <w:fldChar w:fldCharType="end"/>
      </w:r>
      <w:r>
        <w:rPr>
          <w:sz w:val="20"/>
        </w:rPr>
        <w:t xml:space="preserve">, </w:t>
      </w:r>
      <w:r>
        <w:fldChar w:fldCharType="begin"/>
      </w:r>
      <w:r>
        <w:instrText xml:space="preserve"> HYPERLINK \l "P5160" \o "Статья 12.26. Невыполнение водителем транспортного средства требования о прохождении медицинского освидетельствования на состояние опьянения" </w:instrText>
      </w:r>
      <w:r>
        <w:fldChar w:fldCharType="separate"/>
      </w:r>
      <w:r>
        <w:rPr>
          <w:color w:val="0000FF"/>
          <w:sz w:val="20"/>
        </w:rPr>
        <w:t>статьей 12.26</w:t>
      </w:r>
      <w:r>
        <w:fldChar w:fldCharType="end"/>
      </w:r>
      <w:r>
        <w:rPr>
          <w:sz w:val="20"/>
        </w:rPr>
        <w:t xml:space="preserve">, </w:t>
      </w:r>
      <w:r>
        <w:fldChar w:fldCharType="begin"/>
      </w:r>
      <w:r>
        <w:instrText xml:space="preserve"> HYPERLINK \l "P5184" \o "3.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instrText>
      </w:r>
      <w:r>
        <w:fldChar w:fldCharType="separate"/>
      </w:r>
      <w:r>
        <w:rPr>
          <w:color w:val="0000FF"/>
          <w:sz w:val="20"/>
        </w:rPr>
        <w:t>частью 3 статьи 12.27</w:t>
      </w:r>
      <w:r>
        <w:fldChar w:fldCharType="end"/>
      </w:r>
      <w:r>
        <w:rPr>
          <w:sz w:val="20"/>
        </w:rPr>
        <w:t xml:space="preserve">, </w:t>
      </w:r>
      <w:r>
        <w:fldChar w:fldCharType="begin"/>
      </w:r>
      <w:r>
        <w:instrText xml:space="preserve"> HYPERLINK \l "P5287" \o "Статья 12.33. Повреждение дорог, железнодорожных переездов или других дорожных сооружений" </w:instrText>
      </w:r>
      <w:r>
        <w:fldChar w:fldCharType="separate"/>
      </w:r>
      <w:r>
        <w:rPr>
          <w:color w:val="0000FF"/>
          <w:sz w:val="20"/>
        </w:rPr>
        <w:t>статьей 12.33</w:t>
      </w:r>
      <w:r>
        <w:fldChar w:fldCharType="end"/>
      </w:r>
      <w:r>
        <w:rPr>
          <w:sz w:val="20"/>
        </w:rPr>
        <w:t xml:space="preserve">, </w:t>
      </w:r>
      <w:r>
        <w:fldChar w:fldCharType="begin"/>
      </w:r>
      <w:r>
        <w:instrText xml:space="preserve"> HYPERLINK \l "P5489" \o "8. Невыполнение оператором при сборе персональных данных, в том числе посредством информационно-телекоммуникационной сети "Интернет",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instrText>
      </w:r>
      <w:r>
        <w:fldChar w:fldCharType="separate"/>
      </w:r>
      <w:r>
        <w:rPr>
          <w:color w:val="0000FF"/>
          <w:sz w:val="20"/>
        </w:rPr>
        <w:t>частью 8 статьи 13.11</w:t>
      </w:r>
      <w:r>
        <w:fldChar w:fldCharType="end"/>
      </w:r>
      <w:r>
        <w:rPr>
          <w:sz w:val="20"/>
        </w:rPr>
        <w:t xml:space="preserve">, </w:t>
      </w:r>
      <w:r>
        <w:fldChar w:fldCharType="begin"/>
      </w:r>
      <w:r>
        <w:instrText xml:space="preserve"> HYPERLINK \l "P5615" \o "5.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instrText>
      </w:r>
      <w:r>
        <w:fldChar w:fldCharType="separate"/>
      </w:r>
      <w:r>
        <w:rPr>
          <w:color w:val="0000FF"/>
          <w:sz w:val="20"/>
        </w:rPr>
        <w:t>частью 5 статьи 13.15</w:t>
      </w:r>
      <w:r>
        <w:fldChar w:fldCharType="end"/>
      </w:r>
      <w:r>
        <w:rPr>
          <w:sz w:val="20"/>
        </w:rPr>
        <w:t xml:space="preserve">, </w:t>
      </w:r>
      <w:r>
        <w:fldChar w:fldCharType="begin"/>
      </w:r>
      <w:r>
        <w:instrText xml:space="preserve"> HYPERLINK \l "P5884" \o "1.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 </w:instrText>
      </w:r>
      <w:r>
        <w:fldChar w:fldCharType="separate"/>
      </w:r>
      <w:r>
        <w:rPr>
          <w:color w:val="0000FF"/>
          <w:sz w:val="20"/>
        </w:rPr>
        <w:t>частями 1</w:t>
      </w:r>
      <w:r>
        <w:fldChar w:fldCharType="end"/>
      </w:r>
      <w:r>
        <w:rPr>
          <w:sz w:val="20"/>
        </w:rPr>
        <w:t xml:space="preserve"> и </w:t>
      </w:r>
      <w:r>
        <w:fldChar w:fldCharType="begin"/>
      </w:r>
      <w:r>
        <w:instrText xml:space="preserve"> HYPERLINK \l "P5890" \o "4.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instrText>
      </w:r>
      <w:r>
        <w:fldChar w:fldCharType="separate"/>
      </w:r>
      <w:r>
        <w:rPr>
          <w:color w:val="0000FF"/>
          <w:sz w:val="20"/>
        </w:rPr>
        <w:t>4 статьи 13.29</w:t>
      </w:r>
      <w:r>
        <w:fldChar w:fldCharType="end"/>
      </w:r>
      <w:r>
        <w:rPr>
          <w:sz w:val="20"/>
        </w:rPr>
        <w:t xml:space="preserve">, </w:t>
      </w:r>
      <w:r>
        <w:fldChar w:fldCharType="begin"/>
      </w:r>
      <w:r>
        <w:instrText xml:space="preserve"> HYPERLINK \l "P6294" \o "Статья 14.1.2. Осуществление предпринимательской деятельности в области транспорта без лицензии" </w:instrText>
      </w:r>
      <w:r>
        <w:fldChar w:fldCharType="separate"/>
      </w:r>
      <w:r>
        <w:rPr>
          <w:color w:val="0000FF"/>
          <w:sz w:val="20"/>
        </w:rPr>
        <w:t>статьей 14.1.2</w:t>
      </w:r>
      <w:r>
        <w:fldChar w:fldCharType="end"/>
      </w:r>
      <w:r>
        <w:rPr>
          <w:sz w:val="20"/>
        </w:rPr>
        <w:t xml:space="preserve">, </w:t>
      </w:r>
      <w:r>
        <w:fldChar w:fldCharType="begin"/>
      </w:r>
      <w:r>
        <w:instrText xml:space="preserve"> HYPERLINK \l "P6648" \o "2.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instrText>
      </w:r>
      <w:r>
        <w:fldChar w:fldCharType="separate"/>
      </w:r>
      <w:r>
        <w:rPr>
          <w:color w:val="0000FF"/>
          <w:sz w:val="20"/>
        </w:rPr>
        <w:t>частью 2 статьи 14.10</w:t>
      </w:r>
      <w:r>
        <w:fldChar w:fldCharType="end"/>
      </w:r>
      <w:r>
        <w:rPr>
          <w:sz w:val="20"/>
        </w:rPr>
        <w:t xml:space="preserve">, </w:t>
      </w:r>
      <w:r>
        <w:fldChar w:fldCharType="begin"/>
      </w:r>
      <w:r>
        <w:instrText xml:space="preserve"> HYPERLINK \l "P6760" \o "2.1. Розничная продажа несовершеннолетнему алкогольной продукции, если это действие не содержит уголовно наказуемого деяния, -" </w:instrText>
      </w:r>
      <w:r>
        <w:fldChar w:fldCharType="separate"/>
      </w:r>
      <w:r>
        <w:rPr>
          <w:color w:val="0000FF"/>
          <w:sz w:val="20"/>
        </w:rPr>
        <w:t>частью 2.1 статьи 14.16</w:t>
      </w:r>
      <w:r>
        <w:fldChar w:fldCharType="end"/>
      </w:r>
      <w:r>
        <w:rPr>
          <w:sz w:val="20"/>
        </w:rPr>
        <w:t xml:space="preserve">, </w:t>
      </w:r>
      <w:r>
        <w:fldChar w:fldCharType="begin"/>
      </w:r>
      <w:r>
        <w:instrText xml:space="preserve"> HYPERLINK \l "P6812" \o "1.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instrText>
      </w:r>
      <w:r>
        <w:fldChar w:fldCharType="separate"/>
      </w:r>
      <w:r>
        <w:rPr>
          <w:color w:val="0000FF"/>
          <w:sz w:val="20"/>
        </w:rPr>
        <w:t>частью 1 статьи 14.17.1</w:t>
      </w:r>
      <w:r>
        <w:fldChar w:fldCharType="end"/>
      </w:r>
      <w:r>
        <w:rPr>
          <w:sz w:val="20"/>
        </w:rPr>
        <w:t xml:space="preserve">, </w:t>
      </w:r>
      <w:r>
        <w:fldChar w:fldCharType="begin"/>
      </w:r>
      <w:r>
        <w:instrText xml:space="preserve"> HYPERLINK \l "P7090" \o "5.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instrText>
      </w:r>
      <w:r>
        <w:fldChar w:fldCharType="separate"/>
      </w:r>
      <w:r>
        <w:rPr>
          <w:color w:val="0000FF"/>
          <w:sz w:val="20"/>
        </w:rPr>
        <w:t>частью 5 статьи 14.32</w:t>
      </w:r>
      <w:r>
        <w:fldChar w:fldCharType="end"/>
      </w:r>
      <w:r>
        <w:rPr>
          <w:sz w:val="20"/>
        </w:rPr>
        <w:t xml:space="preserve">, </w:t>
      </w:r>
      <w:r>
        <w:fldChar w:fldCharType="begin"/>
      </w:r>
      <w:r>
        <w:instrText xml:space="preserve"> HYPERLINK \l "P7165" \o "4.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деяния, -" </w:instrText>
      </w:r>
      <w:r>
        <w:fldChar w:fldCharType="separate"/>
      </w:r>
      <w:r>
        <w:rPr>
          <w:color w:val="0000FF"/>
          <w:sz w:val="20"/>
        </w:rPr>
        <w:t>частями 4</w:t>
      </w:r>
      <w:r>
        <w:fldChar w:fldCharType="end"/>
      </w:r>
      <w:r>
        <w:rPr>
          <w:sz w:val="20"/>
        </w:rPr>
        <w:t xml:space="preserve"> и </w:t>
      </w:r>
      <w:r>
        <w:fldChar w:fldCharType="begin"/>
      </w:r>
      <w:r>
        <w:instrText xml:space="preserve"> HYPERLINK \l "P7174" \o "7. Повторное совершение административного правонарушения, предусмотренного частью 6 настоящей статьи, -" </w:instrText>
      </w:r>
      <w:r>
        <w:fldChar w:fldCharType="separate"/>
      </w:r>
      <w:r>
        <w:rPr>
          <w:color w:val="0000FF"/>
          <w:sz w:val="20"/>
        </w:rPr>
        <w:t>7 статьи 14.35</w:t>
      </w:r>
      <w:r>
        <w:fldChar w:fldCharType="end"/>
      </w:r>
      <w:r>
        <w:rPr>
          <w:sz w:val="20"/>
        </w:rPr>
        <w:t xml:space="preserve">, </w:t>
      </w:r>
      <w:r>
        <w:fldChar w:fldCharType="begin"/>
      </w:r>
      <w:r>
        <w:instrText xml:space="preserve"> HYPERLINK \l "P7576" \o "2. Привлечение инвестиций физических лиц с нарушением требований, предусмотренных пунктом 1 статьи 5.1 Федерального закона от 5 марта 1999 года N 46-ФЗ "О защите прав и законных интересов инвесторов на рынке ценных бумаг", за исключением случаев, предусмотренных статьей 14.62 настоящего Кодекса, если такие действия не содержат признаков уголовно наказуемого деяния, -" </w:instrText>
      </w:r>
      <w:r>
        <w:fldChar w:fldCharType="separate"/>
      </w:r>
      <w:r>
        <w:rPr>
          <w:color w:val="0000FF"/>
          <w:sz w:val="20"/>
        </w:rPr>
        <w:t>частью 2 статьи 14.56.1</w:t>
      </w:r>
      <w:r>
        <w:fldChar w:fldCharType="end"/>
      </w:r>
      <w:r>
        <w:rPr>
          <w:sz w:val="20"/>
        </w:rPr>
        <w:t xml:space="preserve">, </w:t>
      </w:r>
      <w:r>
        <w:fldChar w:fldCharType="begin"/>
      </w:r>
      <w:r>
        <w:instrText xml:space="preserve"> HYPERLINK \l "P7579" \o "Статья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instrText>
      </w:r>
      <w:r>
        <w:fldChar w:fldCharType="separate"/>
      </w:r>
      <w:r>
        <w:rPr>
          <w:color w:val="0000FF"/>
          <w:sz w:val="20"/>
        </w:rPr>
        <w:t>частью 1 статьи 14.57</w:t>
      </w:r>
      <w:r>
        <w:fldChar w:fldCharType="end"/>
      </w:r>
      <w:r>
        <w:rPr>
          <w:sz w:val="20"/>
        </w:rPr>
        <w:t xml:space="preserve">, </w:t>
      </w:r>
      <w:r>
        <w:fldChar w:fldCharType="begin"/>
      </w:r>
      <w:r>
        <w:instrText xml:space="preserve"> HYPERLINK \l "P7628" \o "Статья 14.62. Деятельность по привлечению денежных средств и (или) иного имущества" </w:instrText>
      </w:r>
      <w:r>
        <w:fldChar w:fldCharType="separate"/>
      </w:r>
      <w:r>
        <w:rPr>
          <w:color w:val="0000FF"/>
          <w:sz w:val="20"/>
        </w:rPr>
        <w:t>статьей 14.62</w:t>
      </w:r>
      <w:r>
        <w:fldChar w:fldCharType="end"/>
      </w:r>
      <w:r>
        <w:rPr>
          <w:sz w:val="20"/>
        </w:rPr>
        <w:t xml:space="preserve">, </w:t>
      </w:r>
      <w:r>
        <w:fldChar w:fldCharType="begin"/>
      </w:r>
      <w:r>
        <w:instrText xml:space="preserve"> HYPERLINK \l "P7680" \o "4.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 </w:instrText>
      </w:r>
      <w:r>
        <w:fldChar w:fldCharType="separate"/>
      </w:r>
      <w:r>
        <w:rPr>
          <w:color w:val="0000FF"/>
          <w:sz w:val="20"/>
        </w:rPr>
        <w:t>частью 4 статьи 14.67</w:t>
      </w:r>
      <w:r>
        <w:fldChar w:fldCharType="end"/>
      </w:r>
      <w:r>
        <w:rPr>
          <w:sz w:val="20"/>
        </w:rPr>
        <w:t xml:space="preserve">, </w:t>
      </w:r>
      <w:r>
        <w:fldChar w:fldCharType="begin"/>
      </w:r>
      <w:r>
        <w:instrText xml:space="preserve"> HYPERLINK \l "P7915" \o "2.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статьей 15.14 настоящего Кодекса, -" </w:instrText>
      </w:r>
      <w:r>
        <w:fldChar w:fldCharType="separate"/>
      </w:r>
      <w:r>
        <w:rPr>
          <w:color w:val="0000FF"/>
          <w:sz w:val="20"/>
        </w:rPr>
        <w:t>частью 2 статьи 15.15.5</w:t>
      </w:r>
      <w:r>
        <w:fldChar w:fldCharType="end"/>
      </w:r>
      <w:r>
        <w:rPr>
          <w:sz w:val="20"/>
        </w:rPr>
        <w:t xml:space="preserve">, </w:t>
      </w:r>
      <w:r>
        <w:fldChar w:fldCharType="begin"/>
      </w:r>
      <w:r>
        <w:instrText xml:space="preserve"> HYPERLINK \l "P9090" \o "2.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instrText>
      </w:r>
      <w:r>
        <w:fldChar w:fldCharType="separate"/>
      </w:r>
      <w:r>
        <w:rPr>
          <w:color w:val="0000FF"/>
          <w:sz w:val="20"/>
        </w:rPr>
        <w:t>частью 2 статьи 17.13</w:t>
      </w:r>
      <w:r>
        <w:fldChar w:fldCharType="end"/>
      </w:r>
      <w:r>
        <w:rPr>
          <w:sz w:val="20"/>
        </w:rPr>
        <w:t xml:space="preserve">, </w:t>
      </w:r>
      <w:r>
        <w:fldChar w:fldCharType="begin"/>
      </w:r>
      <w:r>
        <w:instrText xml:space="preserve"> HYPERLINK \l "P9116" \o "1.1.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 </w:instrText>
      </w:r>
      <w:r>
        <w:fldChar w:fldCharType="separate"/>
      </w:r>
      <w:r>
        <w:rPr>
          <w:color w:val="0000FF"/>
          <w:sz w:val="20"/>
        </w:rPr>
        <w:t>частью 1.1 статьи 17.15</w:t>
      </w:r>
      <w:r>
        <w:fldChar w:fldCharType="end"/>
      </w:r>
      <w:r>
        <w:rPr>
          <w:sz w:val="20"/>
        </w:rPr>
        <w:t xml:space="preserve">, </w:t>
      </w:r>
      <w:r>
        <w:fldChar w:fldCharType="begin"/>
      </w:r>
      <w:r>
        <w:instrText xml:space="preserve"> HYPERLINK \l "P9238" \o "3.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instrText>
      </w:r>
      <w:r>
        <w:fldChar w:fldCharType="separate"/>
      </w:r>
      <w:r>
        <w:rPr>
          <w:color w:val="0000FF"/>
          <w:sz w:val="20"/>
        </w:rPr>
        <w:t>частями 3</w:t>
      </w:r>
      <w:r>
        <w:fldChar w:fldCharType="end"/>
      </w:r>
      <w:r>
        <w:rPr>
          <w:sz w:val="20"/>
        </w:rPr>
        <w:t xml:space="preserve"> - </w:t>
      </w:r>
      <w:r>
        <w:fldChar w:fldCharType="begin"/>
      </w:r>
      <w:r>
        <w:instrText xml:space="preserve"> HYPERLINK \l "P9249" \o "5.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instrText>
      </w:r>
      <w:r>
        <w:fldChar w:fldCharType="separate"/>
      </w:r>
      <w:r>
        <w:rPr>
          <w:color w:val="0000FF"/>
          <w:sz w:val="20"/>
        </w:rPr>
        <w:t>5 статьи 18.8</w:t>
      </w:r>
      <w:r>
        <w:fldChar w:fldCharType="end"/>
      </w:r>
      <w:r>
        <w:rPr>
          <w:sz w:val="20"/>
        </w:rPr>
        <w:t xml:space="preserve">, </w:t>
      </w:r>
      <w:r>
        <w:fldChar w:fldCharType="begin"/>
      </w:r>
      <w:r>
        <w:instrText xml:space="preserve"> HYPERLINK \l "P9293" \o "2.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instrText>
      </w:r>
      <w:r>
        <w:fldChar w:fldCharType="separate"/>
      </w:r>
      <w:r>
        <w:rPr>
          <w:color w:val="0000FF"/>
          <w:sz w:val="20"/>
        </w:rPr>
        <w:t>частями 2</w:t>
      </w:r>
      <w:r>
        <w:fldChar w:fldCharType="end"/>
      </w:r>
      <w:r>
        <w:rPr>
          <w:sz w:val="20"/>
        </w:rPr>
        <w:t xml:space="preserve"> и </w:t>
      </w:r>
      <w:r>
        <w:fldChar w:fldCharType="begin"/>
      </w:r>
      <w:r>
        <w:instrText xml:space="preserve"> HYPERLINK \l "P9296" \o "3.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instrText>
      </w:r>
      <w:r>
        <w:fldChar w:fldCharType="separate"/>
      </w:r>
      <w:r>
        <w:rPr>
          <w:color w:val="0000FF"/>
          <w:sz w:val="20"/>
        </w:rPr>
        <w:t>3 статьи 18.10</w:t>
      </w:r>
      <w:r>
        <w:fldChar w:fldCharType="end"/>
      </w:r>
      <w:r>
        <w:rPr>
          <w:sz w:val="20"/>
        </w:rPr>
        <w:t xml:space="preserve">, </w:t>
      </w:r>
      <w:r>
        <w:fldChar w:fldCharType="begin"/>
      </w:r>
      <w:r>
        <w:instrText xml:space="preserve"> HYPERLINK \l "P9368" \o "4.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instrText>
      </w:r>
      <w:r>
        <w:fldChar w:fldCharType="separate"/>
      </w:r>
      <w:r>
        <w:rPr>
          <w:color w:val="0000FF"/>
          <w:sz w:val="20"/>
        </w:rPr>
        <w:t>частью 4 статьи 18.15</w:t>
      </w:r>
      <w:r>
        <w:fldChar w:fldCharType="end"/>
      </w:r>
      <w:r>
        <w:rPr>
          <w:sz w:val="20"/>
        </w:rPr>
        <w:t xml:space="preserve">, </w:t>
      </w:r>
      <w:r>
        <w:fldChar w:fldCharType="begin"/>
      </w:r>
      <w:r>
        <w:instrText xml:space="preserve"> HYPERLINK \l "P9714" \o "26. Повторное в течение года совершение административного правонарушения, предусмотренного частью 25 настоящей статьи, -" </w:instrText>
      </w:r>
      <w:r>
        <w:fldChar w:fldCharType="separate"/>
      </w:r>
      <w:r>
        <w:rPr>
          <w:color w:val="0000FF"/>
          <w:sz w:val="20"/>
        </w:rPr>
        <w:t>частями 26</w:t>
      </w:r>
      <w:r>
        <w:fldChar w:fldCharType="end"/>
      </w:r>
      <w:r>
        <w:rPr>
          <w:sz w:val="20"/>
        </w:rPr>
        <w:t xml:space="preserve">, </w:t>
      </w:r>
      <w:r>
        <w:fldChar w:fldCharType="begin"/>
      </w:r>
      <w:r>
        <w:instrText xml:space="preserve"> HYPERLINK \l "P9753" \o "39. Повторное совершение административного правонарушения, предусмотренного частью 38 настоящей статьи, -" </w:instrText>
      </w:r>
      <w:r>
        <w:fldChar w:fldCharType="separate"/>
      </w:r>
      <w:r>
        <w:rPr>
          <w:color w:val="0000FF"/>
          <w:sz w:val="20"/>
        </w:rPr>
        <w:t>39</w:t>
      </w:r>
      <w:r>
        <w:fldChar w:fldCharType="end"/>
      </w:r>
      <w:r>
        <w:rPr>
          <w:sz w:val="20"/>
        </w:rPr>
        <w:t xml:space="preserve"> и </w:t>
      </w:r>
      <w:r>
        <w:fldChar w:fldCharType="begin"/>
      </w:r>
      <w:r>
        <w:instrText xml:space="preserve"> HYPERLINK \l "P9758" \o "42.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instrText>
      </w:r>
      <w:r>
        <w:fldChar w:fldCharType="separate"/>
      </w:r>
      <w:r>
        <w:rPr>
          <w:color w:val="0000FF"/>
          <w:sz w:val="20"/>
        </w:rPr>
        <w:t>42 статьи 19.5</w:t>
      </w:r>
      <w:r>
        <w:fldChar w:fldCharType="end"/>
      </w:r>
      <w:r>
        <w:rPr>
          <w:sz w:val="20"/>
        </w:rPr>
        <w:t xml:space="preserve">, </w:t>
      </w:r>
      <w:r>
        <w:fldChar w:fldCharType="begin"/>
      </w:r>
      <w:r>
        <w:instrText xml:space="preserve"> HYPERLINK \l "P9939" \o "Статья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 </w:instrText>
      </w:r>
      <w:r>
        <w:fldChar w:fldCharType="separate"/>
      </w:r>
      <w:r>
        <w:rPr>
          <w:color w:val="0000FF"/>
          <w:sz w:val="20"/>
        </w:rPr>
        <w:t>статьей 19.7.10</w:t>
      </w:r>
      <w:r>
        <w:fldChar w:fldCharType="end"/>
      </w:r>
      <w:r>
        <w:rPr>
          <w:sz w:val="20"/>
        </w:rPr>
        <w:t xml:space="preserve">, </w:t>
      </w:r>
      <w:r>
        <w:fldChar w:fldCharType="begin"/>
      </w:r>
      <w:r>
        <w:instrText xml:space="preserve"> HYPERLINK \l "P10154" \o "2.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instrText>
      </w:r>
      <w:r>
        <w:fldChar w:fldCharType="separate"/>
      </w:r>
      <w:r>
        <w:rPr>
          <w:color w:val="0000FF"/>
          <w:sz w:val="20"/>
        </w:rPr>
        <w:t>частью 2 статьи 19.12</w:t>
      </w:r>
      <w:r>
        <w:fldChar w:fldCharType="end"/>
      </w:r>
      <w:r>
        <w:rPr>
          <w:sz w:val="20"/>
        </w:rPr>
        <w:t xml:space="preserve">, </w:t>
      </w:r>
      <w:r>
        <w:fldChar w:fldCharType="begin"/>
      </w:r>
      <w:r>
        <w:instrText xml:space="preserve"> HYPERLINK \l "P10344" \o "2.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instrText>
      </w:r>
      <w:r>
        <w:fldChar w:fldCharType="separate"/>
      </w:r>
      <w:r>
        <w:rPr>
          <w:color w:val="0000FF"/>
          <w:sz w:val="20"/>
        </w:rPr>
        <w:t>частью 2 статьи 19.26</w:t>
      </w:r>
      <w:r>
        <w:fldChar w:fldCharType="end"/>
      </w:r>
      <w:r>
        <w:rPr>
          <w:sz w:val="20"/>
        </w:rPr>
        <w:t xml:space="preserve">, </w:t>
      </w:r>
      <w:r>
        <w:fldChar w:fldCharType="begin"/>
      </w:r>
      <w:r>
        <w:instrText xml:space="preserve"> HYPERLINK \l "P10361" \o "3.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instrText>
      </w:r>
      <w:r>
        <w:fldChar w:fldCharType="separate"/>
      </w:r>
      <w:r>
        <w:rPr>
          <w:color w:val="0000FF"/>
          <w:sz w:val="20"/>
        </w:rPr>
        <w:t>частью 3 статьи 19.27</w:t>
      </w:r>
      <w:r>
        <w:fldChar w:fldCharType="end"/>
      </w:r>
      <w:r>
        <w:rPr>
          <w:sz w:val="20"/>
        </w:rPr>
        <w:t xml:space="preserve">, </w:t>
      </w:r>
      <w:r>
        <w:fldChar w:fldCharType="begin"/>
      </w:r>
      <w:r>
        <w:instrText xml:space="preserve"> HYPERLINK \l "P10471" \o "1.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instrText>
      </w:r>
      <w:r>
        <w:fldChar w:fldCharType="separate"/>
      </w:r>
      <w:r>
        <w:rPr>
          <w:color w:val="0000FF"/>
          <w:sz w:val="20"/>
        </w:rPr>
        <w:t>частями 1</w:t>
      </w:r>
      <w:r>
        <w:fldChar w:fldCharType="end"/>
      </w:r>
      <w:r>
        <w:rPr>
          <w:sz w:val="20"/>
        </w:rPr>
        <w:t xml:space="preserve"> - </w:t>
      </w:r>
      <w:r>
        <w:fldChar w:fldCharType="begin"/>
      </w:r>
      <w:r>
        <w:instrText xml:space="preserve"> HYPERLINK \l "P10477" \o "4.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w:instrText>
      </w:r>
      <w:r>
        <w:fldChar w:fldCharType="separate"/>
      </w:r>
      <w:r>
        <w:rPr>
          <w:color w:val="0000FF"/>
          <w:sz w:val="20"/>
        </w:rPr>
        <w:t>4</w:t>
      </w:r>
      <w:r>
        <w:fldChar w:fldCharType="end"/>
      </w:r>
      <w:r>
        <w:rPr>
          <w:sz w:val="20"/>
        </w:rPr>
        <w:t xml:space="preserve">, </w:t>
      </w:r>
      <w:r>
        <w:fldChar w:fldCharType="begin"/>
      </w:r>
      <w:r>
        <w:instrText xml:space="preserve"> HYPERLINK \l "P10481" \o "6.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 </w:instrText>
      </w:r>
      <w:r>
        <w:fldChar w:fldCharType="separate"/>
      </w:r>
      <w:r>
        <w:rPr>
          <w:color w:val="0000FF"/>
          <w:sz w:val="20"/>
        </w:rPr>
        <w:t>6</w:t>
      </w:r>
      <w:r>
        <w:fldChar w:fldCharType="end"/>
      </w:r>
      <w:r>
        <w:rPr>
          <w:sz w:val="20"/>
        </w:rPr>
        <w:t xml:space="preserve"> - </w:t>
      </w:r>
      <w:r>
        <w:fldChar w:fldCharType="begin"/>
      </w:r>
      <w:r>
        <w:instrText xml:space="preserve"> HYPERLINK \l "P10487" \o "9. Нарушения, предусмотренные частями 1 - 8 настоящей статьи, совершенные иностранным гражданином или лицом без гражданства, -" </w:instrText>
      </w:r>
      <w:r>
        <w:fldChar w:fldCharType="separate"/>
      </w:r>
      <w:r>
        <w:rPr>
          <w:color w:val="0000FF"/>
          <w:sz w:val="20"/>
        </w:rPr>
        <w:t>9 статьи 19.34</w:t>
      </w:r>
      <w:r>
        <w:fldChar w:fldCharType="end"/>
      </w:r>
      <w:r>
        <w:rPr>
          <w:sz w:val="20"/>
        </w:rPr>
        <w:t xml:space="preserve">, </w:t>
      </w:r>
      <w:r>
        <w:fldChar w:fldCharType="begin"/>
      </w:r>
      <w:r>
        <w:instrText xml:space="preserve"> HYPERLINK \l "P10671" \o "1.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instrText>
      </w:r>
      <w:r>
        <w:fldChar w:fldCharType="separate"/>
      </w:r>
      <w:r>
        <w:rPr>
          <w:color w:val="0000FF"/>
          <w:sz w:val="20"/>
        </w:rPr>
        <w:t>частью 1 статьи 20.3.3</w:t>
      </w:r>
      <w:r>
        <w:fldChar w:fldCharType="end"/>
      </w:r>
      <w:r>
        <w:rPr>
          <w:sz w:val="20"/>
        </w:rPr>
        <w:t xml:space="preserve">, </w:t>
      </w:r>
      <w:r>
        <w:fldChar w:fldCharType="begin"/>
      </w:r>
      <w:r>
        <w:instrText xml:space="preserve"> HYPERLINK \l "P10678" \o "Статья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instrText>
      </w:r>
      <w:r>
        <w:fldChar w:fldCharType="separate"/>
      </w:r>
      <w:r>
        <w:rPr>
          <w:color w:val="0000FF"/>
          <w:sz w:val="20"/>
        </w:rPr>
        <w:t>статьей 20.3.4</w:t>
      </w:r>
      <w:r>
        <w:fldChar w:fldCharType="end"/>
      </w:r>
      <w:r>
        <w:rPr>
          <w:sz w:val="20"/>
        </w:rPr>
        <w:t xml:space="preserve">, </w:t>
      </w:r>
      <w:r>
        <w:fldChar w:fldCharType="begin"/>
      </w:r>
      <w:r>
        <w:instrText xml:space="preserve"> HYPERLINK \l "P10702" \o "6.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instrText>
      </w:r>
      <w:r>
        <w:fldChar w:fldCharType="separate"/>
      </w:r>
      <w:r>
        <w:rPr>
          <w:color w:val="0000FF"/>
          <w:sz w:val="20"/>
        </w:rPr>
        <w:t>частью 6 статьи 20.4</w:t>
      </w:r>
      <w:r>
        <w:fldChar w:fldCharType="end"/>
      </w:r>
      <w:r>
        <w:rPr>
          <w:sz w:val="20"/>
        </w:rPr>
        <w:t xml:space="preserve">, </w:t>
      </w:r>
      <w:r>
        <w:fldChar w:fldCharType="begin"/>
      </w:r>
      <w:r>
        <w:instrText xml:space="preserve"> HYPERLINK \l "P10750" \o "2.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20.6.1</w:t>
      </w:r>
      <w:r>
        <w:fldChar w:fldCharType="end"/>
      </w:r>
      <w:r>
        <w:rPr>
          <w:sz w:val="20"/>
        </w:rPr>
        <w:t xml:space="preserve">, </w:t>
      </w:r>
      <w:r>
        <w:fldChar w:fldCharType="begin"/>
      </w:r>
      <w:r>
        <w:instrText xml:space="preserve"> HYPERLINK \l "P10847" \o "1. Стрельба из оружия в отведенных для этого местах с нарушением установленных правил -" </w:instrText>
      </w:r>
      <w:r>
        <w:fldChar w:fldCharType="separate"/>
      </w:r>
      <w:r>
        <w:rPr>
          <w:color w:val="0000FF"/>
          <w:sz w:val="20"/>
        </w:rPr>
        <w:t>частями 1</w:t>
      </w:r>
      <w:r>
        <w:fldChar w:fldCharType="end"/>
      </w:r>
      <w:r>
        <w:rPr>
          <w:sz w:val="20"/>
        </w:rPr>
        <w:t xml:space="preserve"> и </w:t>
      </w:r>
      <w:r>
        <w:fldChar w:fldCharType="begin"/>
      </w:r>
      <w:r>
        <w:instrText xml:space="preserve"> HYPERLINK \l "P10849" \o "2. Стрельба из оружия в населенных пунктах или в других не отведенных для этого местах -" </w:instrText>
      </w:r>
      <w:r>
        <w:fldChar w:fldCharType="separate"/>
      </w:r>
      <w:r>
        <w:rPr>
          <w:color w:val="0000FF"/>
          <w:sz w:val="20"/>
        </w:rPr>
        <w:t>2 статьи 20.13</w:t>
      </w:r>
      <w:r>
        <w:fldChar w:fldCharType="end"/>
      </w:r>
      <w:r>
        <w:rPr>
          <w:sz w:val="20"/>
        </w:rPr>
        <w:t xml:space="preserve">, </w:t>
      </w:r>
      <w:r>
        <w:fldChar w:fldCharType="begin"/>
      </w:r>
      <w:r>
        <w:instrText xml:space="preserve"> HYPERLINK \l "P10979" \o "5. Нарушение административного запрета на посещение мест проведения официальных спортивных соревнований в дни их проведения -" </w:instrText>
      </w:r>
      <w:r>
        <w:fldChar w:fldCharType="separate"/>
      </w:r>
      <w:r>
        <w:rPr>
          <w:color w:val="0000FF"/>
          <w:sz w:val="20"/>
        </w:rPr>
        <w:t>частью 5 статьи 20.25</w:t>
      </w:r>
      <w:r>
        <w:fldChar w:fldCharType="end"/>
      </w:r>
      <w:r>
        <w:rPr>
          <w:sz w:val="20"/>
        </w:rPr>
        <w:t xml:space="preserve">, </w:t>
      </w:r>
      <w:r>
        <w:fldChar w:fldCharType="begin"/>
      </w:r>
      <w:r>
        <w:instrText xml:space="preserve"> HYPERLINK \l "P11051" \o "Статья 20.31. Нарушение правил поведения зрителей при проведении официальных спортивных соревнований" </w:instrText>
      </w:r>
      <w:r>
        <w:fldChar w:fldCharType="separate"/>
      </w:r>
      <w:r>
        <w:rPr>
          <w:color w:val="0000FF"/>
          <w:sz w:val="20"/>
        </w:rPr>
        <w:t>статьей 20.31</w:t>
      </w:r>
      <w:r>
        <w:fldChar w:fldCharType="end"/>
      </w:r>
      <w:r>
        <w:rPr>
          <w:sz w:val="20"/>
        </w:rPr>
        <w:t xml:space="preserve"> настоящего Кодекса, - пятидесяти тысяч рублей, в случаях, предусмотренных </w:t>
      </w:r>
      <w:r>
        <w:fldChar w:fldCharType="begin"/>
      </w:r>
      <w:r>
        <w:instrText xml:space="preserve"> HYPERLINK \l "P1883" \o "2.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instrText>
      </w:r>
      <w:r>
        <w:fldChar w:fldCharType="separate"/>
      </w:r>
      <w:r>
        <w:rPr>
          <w:color w:val="0000FF"/>
          <w:sz w:val="20"/>
        </w:rPr>
        <w:t>частью 2 статьи 6.18</w:t>
      </w:r>
      <w:r>
        <w:fldChar w:fldCharType="end"/>
      </w:r>
      <w:r>
        <w:rPr>
          <w:sz w:val="20"/>
        </w:rPr>
        <w:t xml:space="preserve">, </w:t>
      </w:r>
      <w:r>
        <w:fldChar w:fldCharType="begin"/>
      </w:r>
      <w:r>
        <w:instrText xml:space="preserve"> HYPERLINK \l "P1912" \o "1.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instrText>
      </w:r>
      <w:r>
        <w:fldChar w:fldCharType="separate"/>
      </w:r>
      <w:r>
        <w:rPr>
          <w:color w:val="0000FF"/>
          <w:sz w:val="20"/>
        </w:rPr>
        <w:t>частями 1</w:t>
      </w:r>
      <w:r>
        <w:fldChar w:fldCharType="end"/>
      </w:r>
      <w:r>
        <w:rPr>
          <w:sz w:val="20"/>
        </w:rPr>
        <w:t xml:space="preserve"> и </w:t>
      </w:r>
      <w:r>
        <w:fldChar w:fldCharType="begin"/>
      </w:r>
      <w:r>
        <w:instrText xml:space="preserve"> HYPERLINK \l "P1921" \o "5.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instrText>
      </w:r>
      <w:r>
        <w:fldChar w:fldCharType="separate"/>
      </w:r>
      <w:r>
        <w:rPr>
          <w:color w:val="0000FF"/>
          <w:sz w:val="20"/>
        </w:rPr>
        <w:t>5 статьи 6.21</w:t>
      </w:r>
      <w:r>
        <w:fldChar w:fldCharType="end"/>
      </w:r>
      <w:r>
        <w:rPr>
          <w:sz w:val="20"/>
        </w:rPr>
        <w:t xml:space="preserve">, </w:t>
      </w:r>
      <w:r>
        <w:fldChar w:fldCharType="begin"/>
      </w:r>
      <w:r>
        <w:instrText xml:space="preserve"> HYPERLINK \l "P1949" \o "1.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instrText>
      </w:r>
      <w:r>
        <w:fldChar w:fldCharType="separate"/>
      </w:r>
      <w:r>
        <w:rPr>
          <w:color w:val="0000FF"/>
          <w:sz w:val="20"/>
        </w:rPr>
        <w:t>частями 1</w:t>
      </w:r>
      <w:r>
        <w:fldChar w:fldCharType="end"/>
      </w:r>
      <w:r>
        <w:rPr>
          <w:sz w:val="20"/>
        </w:rPr>
        <w:t xml:space="preserve"> и </w:t>
      </w:r>
      <w:r>
        <w:fldChar w:fldCharType="begin"/>
      </w:r>
      <w:r>
        <w:instrText xml:space="preserve"> HYPERLINK \l "P1953" \o "3.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instrText>
      </w:r>
      <w:r>
        <w:fldChar w:fldCharType="separate"/>
      </w:r>
      <w:r>
        <w:rPr>
          <w:color w:val="0000FF"/>
          <w:sz w:val="20"/>
        </w:rPr>
        <w:t>3 статьи 6.21.2</w:t>
      </w:r>
      <w:r>
        <w:fldChar w:fldCharType="end"/>
      </w:r>
      <w:r>
        <w:rPr>
          <w:sz w:val="20"/>
        </w:rPr>
        <w:t xml:space="preserve">, </w:t>
      </w:r>
      <w:r>
        <w:fldChar w:fldCharType="begin"/>
      </w:r>
      <w:r>
        <w:instrText xml:space="preserve"> HYPERLINK \l "P2841" \o "3.4. Повторное совершение административного правонарушения, предусмотренного частью 3.3 настоящей статьи, -" </w:instrText>
      </w:r>
      <w:r>
        <w:fldChar w:fldCharType="separate"/>
      </w:r>
      <w:r>
        <w:rPr>
          <w:color w:val="0000FF"/>
          <w:sz w:val="20"/>
        </w:rPr>
        <w:t>частью 3.4 статьи 8.2</w:t>
      </w:r>
      <w:r>
        <w:fldChar w:fldCharType="end"/>
      </w:r>
      <w:r>
        <w:rPr>
          <w:sz w:val="20"/>
        </w:rPr>
        <w:t xml:space="preserve">, </w:t>
      </w:r>
      <w:r>
        <w:fldChar w:fldCharType="begin"/>
      </w:r>
      <w:r>
        <w:instrText xml:space="preserve"> HYPERLINK \l "P3328" \o "4.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instrText>
      </w:r>
      <w:r>
        <w:fldChar w:fldCharType="separate"/>
      </w:r>
      <w:r>
        <w:rPr>
          <w:color w:val="0000FF"/>
          <w:sz w:val="20"/>
        </w:rPr>
        <w:t>частью 4 статьи 8.32</w:t>
      </w:r>
      <w:r>
        <w:fldChar w:fldCharType="end"/>
      </w:r>
      <w:r>
        <w:rPr>
          <w:sz w:val="20"/>
        </w:rPr>
        <w:t xml:space="preserve">, </w:t>
      </w:r>
      <w:r>
        <w:fldChar w:fldCharType="begin"/>
      </w:r>
      <w:r>
        <w:instrText xml:space="preserve"> HYPERLINK \l "P4459" \o "Статья 11.20.1. Нарушение запретов либо несоблюдение порядка выполнения работ в охранных зонах магистральных трубопроводов" </w:instrText>
      </w:r>
      <w:r>
        <w:fldChar w:fldCharType="separate"/>
      </w:r>
      <w:r>
        <w:rPr>
          <w:color w:val="0000FF"/>
          <w:sz w:val="20"/>
        </w:rPr>
        <w:t>статьей 11.20.1</w:t>
      </w:r>
      <w:r>
        <w:fldChar w:fldCharType="end"/>
      </w:r>
      <w:r>
        <w:rPr>
          <w:sz w:val="20"/>
        </w:rPr>
        <w:t xml:space="preserve">, </w:t>
      </w:r>
      <w:r>
        <w:fldChar w:fldCharType="begin"/>
      </w:r>
      <w:r>
        <w:instrText xml:space="preserve"> HYPERLINK \l "P4725" \o "4.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instrText>
      </w:r>
      <w:r>
        <w:fldChar w:fldCharType="separate"/>
      </w:r>
      <w:r>
        <w:rPr>
          <w:color w:val="0000FF"/>
          <w:sz w:val="20"/>
        </w:rPr>
        <w:t>частью 4 статьи 12.7</w:t>
      </w:r>
      <w:r>
        <w:fldChar w:fldCharType="end"/>
      </w:r>
      <w:r>
        <w:rPr>
          <w:sz w:val="20"/>
        </w:rPr>
        <w:t xml:space="preserve">, </w:t>
      </w:r>
      <w:r>
        <w:fldChar w:fldCharType="begin"/>
      </w:r>
      <w:r>
        <w:instrText xml:space="preserve"> HYPERLINK \l "P5492" \o "9. Повторное совершение административного правонарушения, предусмотренного частью 8 настоящей статьи, -" </w:instrText>
      </w:r>
      <w:r>
        <w:fldChar w:fldCharType="separate"/>
      </w:r>
      <w:r>
        <w:rPr>
          <w:color w:val="0000FF"/>
          <w:sz w:val="20"/>
        </w:rPr>
        <w:t>частью 9 статьи 13.11</w:t>
      </w:r>
      <w:r>
        <w:fldChar w:fldCharType="end"/>
      </w:r>
      <w:r>
        <w:rPr>
          <w:sz w:val="20"/>
        </w:rPr>
        <w:t xml:space="preserve">, </w:t>
      </w:r>
      <w:r>
        <w:fldChar w:fldCharType="begin"/>
      </w:r>
      <w:r>
        <w:instrText xml:space="preserve"> HYPERLINK \l "P5632" \o "9.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instrText>
      </w:r>
      <w:r>
        <w:fldChar w:fldCharType="separate"/>
      </w:r>
      <w:r>
        <w:rPr>
          <w:color w:val="0000FF"/>
          <w:sz w:val="20"/>
        </w:rPr>
        <w:t>частями 9</w:t>
      </w:r>
      <w:r>
        <w:fldChar w:fldCharType="end"/>
      </w:r>
      <w:r>
        <w:rPr>
          <w:sz w:val="20"/>
        </w:rPr>
        <w:t xml:space="preserve"> и </w:t>
      </w:r>
      <w:r>
        <w:fldChar w:fldCharType="begin"/>
      </w:r>
      <w:r>
        <w:instrText xml:space="preserve"> HYPERLINK \l "P5649" \o "12.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instrText>
      </w:r>
      <w:r>
        <w:fldChar w:fldCharType="separate"/>
      </w:r>
      <w:r>
        <w:rPr>
          <w:color w:val="0000FF"/>
          <w:sz w:val="20"/>
        </w:rPr>
        <w:t>12 статьи 13.15</w:t>
      </w:r>
      <w:r>
        <w:fldChar w:fldCharType="end"/>
      </w:r>
      <w:r>
        <w:rPr>
          <w:sz w:val="20"/>
        </w:rPr>
        <w:t xml:space="preserve">, </w:t>
      </w:r>
      <w:r>
        <w:fldChar w:fldCharType="begin"/>
      </w:r>
      <w:r>
        <w:instrText xml:space="preserve"> HYPERLINK \l "P6011" \o "1.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instrText>
      </w:r>
      <w:r>
        <w:fldChar w:fldCharType="separate"/>
      </w:r>
      <w:r>
        <w:rPr>
          <w:color w:val="0000FF"/>
          <w:sz w:val="20"/>
        </w:rPr>
        <w:t>частью 1 статьи 13.37</w:t>
      </w:r>
      <w:r>
        <w:fldChar w:fldCharType="end"/>
      </w:r>
      <w:r>
        <w:rPr>
          <w:sz w:val="20"/>
        </w:rPr>
        <w:t xml:space="preserve">, </w:t>
      </w:r>
      <w:r>
        <w:fldChar w:fldCharType="begin"/>
      </w:r>
      <w:r>
        <w:instrText xml:space="preserve"> HYPERLINK \l "P6044" \o "2.1. Повторное совершение административного правонарушения, предусмотренного частью 1 или 2 настоящей статьи, -" </w:instrText>
      </w:r>
      <w:r>
        <w:fldChar w:fldCharType="separate"/>
      </w:r>
      <w:r>
        <w:rPr>
          <w:color w:val="0000FF"/>
          <w:sz w:val="20"/>
        </w:rPr>
        <w:t>частями 2.1</w:t>
      </w:r>
      <w:r>
        <w:fldChar w:fldCharType="end"/>
      </w:r>
      <w:r>
        <w:rPr>
          <w:sz w:val="20"/>
        </w:rPr>
        <w:t xml:space="preserve">, </w:t>
      </w:r>
      <w:r>
        <w:fldChar w:fldCharType="begin"/>
      </w:r>
      <w:r>
        <w:instrText xml:space="preserve"> HYPERLINK \l "P6049" \o "4. Повторное совершение административного правонарушения, предусмотренного частью 3 настоящей статьи, -" </w:instrText>
      </w:r>
      <w:r>
        <w:fldChar w:fldCharType="separate"/>
      </w:r>
      <w:r>
        <w:rPr>
          <w:color w:val="0000FF"/>
          <w:sz w:val="20"/>
        </w:rPr>
        <w:t>4</w:t>
      </w:r>
      <w:r>
        <w:fldChar w:fldCharType="end"/>
      </w:r>
      <w:r>
        <w:rPr>
          <w:sz w:val="20"/>
        </w:rPr>
        <w:t xml:space="preserve"> - </w:t>
      </w:r>
      <w:r>
        <w:fldChar w:fldCharType="begin"/>
      </w:r>
      <w:r>
        <w:instrText xml:space="preserve"> HYPERLINK \l "P6055" \o "6.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 </w:instrText>
      </w:r>
      <w:r>
        <w:fldChar w:fldCharType="separate"/>
      </w:r>
      <w:r>
        <w:rPr>
          <w:color w:val="0000FF"/>
          <w:sz w:val="20"/>
        </w:rPr>
        <w:t>6 статьи 13.40</w:t>
      </w:r>
      <w:r>
        <w:fldChar w:fldCharType="end"/>
      </w:r>
      <w:r>
        <w:rPr>
          <w:sz w:val="20"/>
        </w:rPr>
        <w:t xml:space="preserve">, </w:t>
      </w:r>
      <w:r>
        <w:fldChar w:fldCharType="begin"/>
      </w:r>
      <w:r>
        <w:instrText xml:space="preserve"> HYPERLINK \l "P6068"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13.40.1</w:t>
      </w:r>
      <w:r>
        <w:fldChar w:fldCharType="end"/>
      </w:r>
      <w:r>
        <w:rPr>
          <w:sz w:val="20"/>
        </w:rPr>
        <w:t xml:space="preserve">, </w:t>
      </w:r>
      <w:r>
        <w:fldChar w:fldCharType="begin"/>
      </w:r>
      <w:r>
        <w:instrText xml:space="preserve"> HYPERLINK \l "P6075" \o "1.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instrText>
      </w:r>
      <w:r>
        <w:fldChar w:fldCharType="separate"/>
      </w:r>
      <w:r>
        <w:rPr>
          <w:color w:val="0000FF"/>
          <w:sz w:val="20"/>
        </w:rPr>
        <w:t>частями 1</w:t>
      </w:r>
      <w:r>
        <w:fldChar w:fldCharType="end"/>
      </w:r>
      <w:r>
        <w:rPr>
          <w:sz w:val="20"/>
        </w:rPr>
        <w:t xml:space="preserve"> и </w:t>
      </w:r>
      <w:r>
        <w:fldChar w:fldCharType="begin"/>
      </w:r>
      <w:r>
        <w:instrText xml:space="preserve"> HYPERLINK \l "P6077" \o "2.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instrText>
      </w:r>
      <w:r>
        <w:fldChar w:fldCharType="separate"/>
      </w:r>
      <w:r>
        <w:rPr>
          <w:color w:val="0000FF"/>
          <w:sz w:val="20"/>
        </w:rPr>
        <w:t>2 статьи 13.41</w:t>
      </w:r>
      <w:r>
        <w:fldChar w:fldCharType="end"/>
      </w:r>
      <w:r>
        <w:rPr>
          <w:sz w:val="20"/>
        </w:rPr>
        <w:t xml:space="preserve">, </w:t>
      </w:r>
      <w:r>
        <w:fldChar w:fldCharType="begin"/>
      </w:r>
      <w:r>
        <w:instrText xml:space="preserve"> HYPERLINK \l "P6201" \o "1.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 </w:instrText>
      </w:r>
      <w:r>
        <w:fldChar w:fldCharType="separate"/>
      </w:r>
      <w:r>
        <w:rPr>
          <w:color w:val="0000FF"/>
          <w:sz w:val="20"/>
        </w:rPr>
        <w:t>частью 1 статьи 13.49</w:t>
      </w:r>
      <w:r>
        <w:fldChar w:fldCharType="end"/>
      </w:r>
      <w:r>
        <w:rPr>
          <w:sz w:val="20"/>
        </w:rPr>
        <w:t xml:space="preserve">, </w:t>
      </w:r>
      <w:r>
        <w:fldChar w:fldCharType="begin"/>
      </w:r>
      <w:r>
        <w:instrText xml:space="preserve"> HYPERLINK \l "P6212" \o "1.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instrText>
      </w:r>
      <w:r>
        <w:fldChar w:fldCharType="separate"/>
      </w:r>
      <w:r>
        <w:rPr>
          <w:color w:val="0000FF"/>
          <w:sz w:val="20"/>
        </w:rPr>
        <w:t>частями 1</w:t>
      </w:r>
      <w:r>
        <w:fldChar w:fldCharType="end"/>
      </w:r>
      <w:r>
        <w:rPr>
          <w:sz w:val="20"/>
        </w:rPr>
        <w:t xml:space="preserve"> и </w:t>
      </w:r>
      <w:r>
        <w:fldChar w:fldCharType="begin"/>
      </w:r>
      <w:r>
        <w:instrText xml:space="preserve"> HYPERLINK \l "P6214" \o "2.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instrText>
      </w:r>
      <w:r>
        <w:fldChar w:fldCharType="separate"/>
      </w:r>
      <w:r>
        <w:rPr>
          <w:color w:val="0000FF"/>
          <w:sz w:val="20"/>
        </w:rPr>
        <w:t>2 статьи 13.50</w:t>
      </w:r>
      <w:r>
        <w:fldChar w:fldCharType="end"/>
      </w:r>
      <w:r>
        <w:rPr>
          <w:sz w:val="20"/>
        </w:rPr>
        <w:t xml:space="preserve">, </w:t>
      </w:r>
      <w:r>
        <w:fldChar w:fldCharType="begin"/>
      </w:r>
      <w:r>
        <w:instrText xml:space="preserve"> HYPERLINK \l "P6368" \o "7.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instrText>
      </w:r>
      <w:r>
        <w:fldChar w:fldCharType="separate"/>
      </w:r>
      <w:r>
        <w:rPr>
          <w:color w:val="0000FF"/>
          <w:sz w:val="20"/>
        </w:rPr>
        <w:t>частями 7</w:t>
      </w:r>
      <w:r>
        <w:fldChar w:fldCharType="end"/>
      </w:r>
      <w:r>
        <w:rPr>
          <w:sz w:val="20"/>
        </w:rPr>
        <w:t xml:space="preserve"> - </w:t>
      </w:r>
      <w:r>
        <w:fldChar w:fldCharType="begin"/>
      </w:r>
      <w:r>
        <w:instrText xml:space="preserve"> HYPERLINK \l "P6377" \o "10.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instrText>
      </w:r>
      <w:r>
        <w:fldChar w:fldCharType="separate"/>
      </w:r>
      <w:r>
        <w:rPr>
          <w:color w:val="0000FF"/>
          <w:sz w:val="20"/>
        </w:rPr>
        <w:t>10</w:t>
      </w:r>
      <w:r>
        <w:fldChar w:fldCharType="end"/>
      </w:r>
      <w:r>
        <w:rPr>
          <w:sz w:val="20"/>
        </w:rPr>
        <w:t xml:space="preserve">, </w:t>
      </w:r>
      <w:r>
        <w:fldChar w:fldCharType="begin"/>
      </w:r>
      <w:r>
        <w:instrText xml:space="preserve"> HYPERLINK \l "P6389" \o "14. Повторное совершение административного правонарушения, предусмотренного частью 11, 12 или 13 настоящей статьи, -" </w:instrText>
      </w:r>
      <w:r>
        <w:fldChar w:fldCharType="separate"/>
      </w:r>
      <w:r>
        <w:rPr>
          <w:color w:val="0000FF"/>
          <w:sz w:val="20"/>
        </w:rPr>
        <w:t>14</w:t>
      </w:r>
      <w:r>
        <w:fldChar w:fldCharType="end"/>
      </w:r>
      <w:r>
        <w:rPr>
          <w:sz w:val="20"/>
        </w:rPr>
        <w:t xml:space="preserve"> и </w:t>
      </w:r>
      <w:r>
        <w:fldChar w:fldCharType="begin"/>
      </w:r>
      <w:r>
        <w:instrText xml:space="preserve"> HYPERLINK \l "P6395" \o "16.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"Интернет" -" </w:instrText>
      </w:r>
      <w:r>
        <w:fldChar w:fldCharType="separate"/>
      </w:r>
      <w:r>
        <w:rPr>
          <w:color w:val="0000FF"/>
          <w:sz w:val="20"/>
        </w:rPr>
        <w:t>16 статьи 14.3</w:t>
      </w:r>
      <w:r>
        <w:fldChar w:fldCharType="end"/>
      </w:r>
      <w:r>
        <w:rPr>
          <w:sz w:val="20"/>
        </w:rPr>
        <w:t xml:space="preserve">, </w:t>
      </w:r>
      <w:r>
        <w:fldChar w:fldCharType="begin"/>
      </w:r>
      <w:r>
        <w:instrText xml:space="preserve"> HYPERLINK \l "P6730" \o "Статья 14.15.2. Незаконная реализация входных билетов на матчи чемпионата Европы по футболу UEFA 2020 года или документов, дающих право на их получение" </w:instrText>
      </w:r>
      <w:r>
        <w:fldChar w:fldCharType="separate"/>
      </w:r>
      <w:r>
        <w:rPr>
          <w:color w:val="0000FF"/>
          <w:sz w:val="20"/>
        </w:rPr>
        <w:t>статьями 14.15.2</w:t>
      </w:r>
      <w:r>
        <w:fldChar w:fldCharType="end"/>
      </w:r>
      <w:r>
        <w:rPr>
          <w:sz w:val="20"/>
        </w:rPr>
        <w:t xml:space="preserve">, </w:t>
      </w:r>
      <w:r>
        <w:fldChar w:fldCharType="begin"/>
      </w:r>
      <w:r>
        <w:instrText xml:space="preserve"> HYPERLINK \l "P6742" \o "Статья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instrText>
      </w:r>
      <w:r>
        <w:fldChar w:fldCharType="separate"/>
      </w:r>
      <w:r>
        <w:rPr>
          <w:color w:val="0000FF"/>
          <w:sz w:val="20"/>
        </w:rPr>
        <w:t>14.15.3</w:t>
      </w:r>
      <w:r>
        <w:fldChar w:fldCharType="end"/>
      </w:r>
      <w:r>
        <w:rPr>
          <w:sz w:val="20"/>
        </w:rPr>
        <w:t xml:space="preserve">, </w:t>
      </w:r>
      <w:r>
        <w:fldChar w:fldCharType="begin"/>
      </w:r>
      <w:r>
        <w:instrText xml:space="preserve"> HYPERLINK \l "P7168" \o "5.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instrText>
      </w:r>
      <w:r>
        <w:fldChar w:fldCharType="separate"/>
      </w:r>
      <w:r>
        <w:rPr>
          <w:color w:val="0000FF"/>
          <w:sz w:val="20"/>
        </w:rPr>
        <w:t>частью 5 статьи 14.35</w:t>
      </w:r>
      <w:r>
        <w:fldChar w:fldCharType="end"/>
      </w:r>
      <w:r>
        <w:rPr>
          <w:sz w:val="20"/>
        </w:rPr>
        <w:t xml:space="preserve">, </w:t>
      </w:r>
      <w:r>
        <w:fldChar w:fldCharType="begin"/>
      </w:r>
      <w:r>
        <w:instrText xml:space="preserve"> HYPERLINK \l "P7492" \o "3.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instrText>
      </w:r>
      <w:r>
        <w:fldChar w:fldCharType="separate"/>
      </w:r>
      <w:r>
        <w:rPr>
          <w:color w:val="0000FF"/>
          <w:sz w:val="20"/>
        </w:rPr>
        <w:t>частью 3 статьи 14.53</w:t>
      </w:r>
      <w:r>
        <w:fldChar w:fldCharType="end"/>
      </w:r>
      <w:r>
        <w:rPr>
          <w:sz w:val="20"/>
        </w:rPr>
        <w:t xml:space="preserve">, </w:t>
      </w:r>
      <w:r>
        <w:fldChar w:fldCharType="begin"/>
      </w:r>
      <w:r>
        <w:instrText xml:space="preserve"> HYPERLINK \l "P8715" \o "1.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instrText>
      </w:r>
      <w:r>
        <w:fldChar w:fldCharType="separate"/>
      </w:r>
      <w:r>
        <w:rPr>
          <w:color w:val="0000FF"/>
          <w:sz w:val="20"/>
        </w:rPr>
        <w:t>частью 1 статьи 15.46</w:t>
      </w:r>
      <w:r>
        <w:fldChar w:fldCharType="end"/>
      </w:r>
      <w:r>
        <w:rPr>
          <w:sz w:val="20"/>
        </w:rPr>
        <w:t xml:space="preserve">, </w:t>
      </w:r>
      <w:r>
        <w:fldChar w:fldCharType="begin"/>
      </w:r>
      <w:r>
        <w:instrText xml:space="preserve"> HYPERLINK \l "P9088" \o "1.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instrText>
      </w:r>
      <w:r>
        <w:fldChar w:fldCharType="separate"/>
      </w:r>
      <w:r>
        <w:rPr>
          <w:color w:val="0000FF"/>
          <w:sz w:val="20"/>
        </w:rPr>
        <w:t>частью 1 статьи 17.13</w:t>
      </w:r>
      <w:r>
        <w:fldChar w:fldCharType="end"/>
      </w:r>
      <w:r>
        <w:rPr>
          <w:sz w:val="20"/>
        </w:rPr>
        <w:t xml:space="preserve">, </w:t>
      </w:r>
      <w:r>
        <w:fldChar w:fldCharType="begin"/>
      </w:r>
      <w:r>
        <w:instrText xml:space="preserve"> HYPERLINK \l "P9778" \o "1.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instrText>
      </w:r>
      <w:r>
        <w:fldChar w:fldCharType="separate"/>
      </w:r>
      <w:r>
        <w:rPr>
          <w:color w:val="0000FF"/>
          <w:sz w:val="20"/>
        </w:rPr>
        <w:t>частью 1 статьи 19.5.2</w:t>
      </w:r>
      <w:r>
        <w:fldChar w:fldCharType="end"/>
      </w:r>
      <w:r>
        <w:rPr>
          <w:sz w:val="20"/>
        </w:rPr>
        <w:t xml:space="preserve">, </w:t>
      </w:r>
      <w:r>
        <w:fldChar w:fldCharType="begin"/>
      </w:r>
      <w:r>
        <w:instrText xml:space="preserve"> HYPERLINK \l "P9972" \o "1.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instrText>
      </w:r>
      <w:r>
        <w:fldChar w:fldCharType="separate"/>
      </w:r>
      <w:r>
        <w:rPr>
          <w:color w:val="0000FF"/>
          <w:sz w:val="20"/>
        </w:rPr>
        <w:t>частью 1 статьи 19.7.10-1</w:t>
      </w:r>
      <w:r>
        <w:fldChar w:fldCharType="end"/>
      </w:r>
      <w:r>
        <w:rPr>
          <w:sz w:val="20"/>
        </w:rPr>
        <w:t xml:space="preserve">, </w:t>
      </w:r>
      <w:r>
        <w:fldChar w:fldCharType="begin"/>
      </w:r>
      <w:r>
        <w:instrText xml:space="preserve"> HYPERLINK \l "P9981" \o "1.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instrText>
      </w:r>
      <w:r>
        <w:fldChar w:fldCharType="separate"/>
      </w:r>
      <w:r>
        <w:rPr>
          <w:color w:val="0000FF"/>
          <w:sz w:val="20"/>
        </w:rPr>
        <w:t>частью 1 статьи 19.7.10-2</w:t>
      </w:r>
      <w:r>
        <w:fldChar w:fldCharType="end"/>
      </w:r>
      <w:r>
        <w:rPr>
          <w:sz w:val="20"/>
        </w:rPr>
        <w:t xml:space="preserve">, </w:t>
      </w:r>
      <w:r>
        <w:fldChar w:fldCharType="begin"/>
      </w:r>
      <w:r>
        <w:instrText xml:space="preserve"> HYPERLINK \l "P9990" \o "1.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w:instrText>
      </w:r>
      <w:r>
        <w:fldChar w:fldCharType="separate"/>
      </w:r>
      <w:r>
        <w:rPr>
          <w:color w:val="0000FF"/>
          <w:sz w:val="20"/>
        </w:rPr>
        <w:t>частью 1 статьи 19.7.10-3</w:t>
      </w:r>
      <w:r>
        <w:fldChar w:fldCharType="end"/>
      </w:r>
      <w:r>
        <w:rPr>
          <w:sz w:val="20"/>
        </w:rPr>
        <w:t xml:space="preserve">, </w:t>
      </w:r>
      <w:r>
        <w:fldChar w:fldCharType="begin"/>
      </w:r>
      <w:r>
        <w:instrText xml:space="preserve"> HYPERLINK \l "P10282" \o "3.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instrText>
      </w:r>
      <w:r>
        <w:fldChar w:fldCharType="separate"/>
      </w:r>
      <w:r>
        <w:rPr>
          <w:color w:val="0000FF"/>
          <w:sz w:val="20"/>
        </w:rPr>
        <w:t>частью 3 статьи 19.21</w:t>
      </w:r>
      <w:r>
        <w:fldChar w:fldCharType="end"/>
      </w:r>
      <w:r>
        <w:rPr>
          <w:sz w:val="20"/>
        </w:rPr>
        <w:t xml:space="preserve">, </w:t>
      </w:r>
      <w:r>
        <w:fldChar w:fldCharType="begin"/>
      </w:r>
      <w:r>
        <w:instrText xml:space="preserve"> HYPERLINK \l "P10547" \o "3.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instrText>
      </w:r>
      <w:r>
        <w:fldChar w:fldCharType="separate"/>
      </w:r>
      <w:r>
        <w:rPr>
          <w:color w:val="0000FF"/>
          <w:sz w:val="20"/>
        </w:rPr>
        <w:t>частью 3 статьи 20.1</w:t>
      </w:r>
      <w:r>
        <w:fldChar w:fldCharType="end"/>
      </w:r>
      <w:r>
        <w:rPr>
          <w:sz w:val="20"/>
        </w:rPr>
        <w:t xml:space="preserve">, </w:t>
      </w:r>
      <w:r>
        <w:fldChar w:fldCharType="begin"/>
      </w:r>
      <w:r>
        <w:instrText xml:space="preserve"> HYPERLINK \l "P10657" \o "Статья 20.3.2. Публичные призывы к осуществлению действий, направленных на нарушение территориальной целостности Российской Федерации" </w:instrText>
      </w:r>
      <w:r>
        <w:fldChar w:fldCharType="separate"/>
      </w:r>
      <w:r>
        <w:rPr>
          <w:color w:val="0000FF"/>
          <w:sz w:val="20"/>
        </w:rPr>
        <w:t>статьей 20.3.2</w:t>
      </w:r>
      <w:r>
        <w:fldChar w:fldCharType="end"/>
      </w:r>
      <w:r>
        <w:rPr>
          <w:sz w:val="20"/>
        </w:rPr>
        <w:t xml:space="preserve">, </w:t>
      </w:r>
      <w:r>
        <w:fldChar w:fldCharType="begin"/>
      </w:r>
      <w:r>
        <w:instrText xml:space="preserve"> HYPERLINK \l "P10675" \o "2.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instrText>
      </w:r>
      <w:r>
        <w:fldChar w:fldCharType="separate"/>
      </w:r>
      <w:r>
        <w:rPr>
          <w:color w:val="0000FF"/>
          <w:sz w:val="20"/>
        </w:rPr>
        <w:t>частью 2 статьи 20.3.3</w:t>
      </w:r>
      <w:r>
        <w:fldChar w:fldCharType="end"/>
      </w:r>
      <w:r>
        <w:rPr>
          <w:sz w:val="20"/>
        </w:rPr>
        <w:t xml:space="preserve">, </w:t>
      </w:r>
      <w:r>
        <w:fldChar w:fldCharType="begin"/>
      </w:r>
      <w:r>
        <w:instrText xml:space="preserve"> HYPERLINK \l "P10851" \o "3. Действие, предусмотренное частью 2 настоящей статьи, совершенное группой лиц либо лицом, находящимся в состоянии опьянения, -" </w:instrText>
      </w:r>
      <w:r>
        <w:fldChar w:fldCharType="separate"/>
      </w:r>
      <w:r>
        <w:rPr>
          <w:color w:val="0000FF"/>
          <w:sz w:val="20"/>
        </w:rPr>
        <w:t>частью 3 статьи 20.13</w:t>
      </w:r>
      <w:r>
        <w:fldChar w:fldCharType="end"/>
      </w:r>
      <w:r>
        <w:rPr>
          <w:sz w:val="20"/>
        </w:rPr>
        <w:t xml:space="preserve"> настоящего Кодекса, - ста тысяч рублей, в случаях, предусмотренных </w:t>
      </w:r>
      <w:r>
        <w:fldChar w:fldCharType="begin"/>
      </w:r>
      <w:r>
        <w:instrText xml:space="preserve"> HYPERLINK \l "P1915" \o "2.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instrText>
      </w:r>
      <w:r>
        <w:fldChar w:fldCharType="separate"/>
      </w:r>
      <w:r>
        <w:rPr>
          <w:color w:val="0000FF"/>
          <w:sz w:val="20"/>
        </w:rPr>
        <w:t>частями 2</w:t>
      </w:r>
      <w:r>
        <w:fldChar w:fldCharType="end"/>
      </w:r>
      <w:r>
        <w:rPr>
          <w:sz w:val="20"/>
        </w:rPr>
        <w:t xml:space="preserve">, </w:t>
      </w:r>
      <w:r>
        <w:fldChar w:fldCharType="begin"/>
      </w:r>
      <w:r>
        <w:instrText xml:space="preserve"> HYPERLINK \l "P1917" \o "3.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 </w:instrText>
      </w:r>
      <w:r>
        <w:fldChar w:fldCharType="separate"/>
      </w:r>
      <w:r>
        <w:rPr>
          <w:color w:val="0000FF"/>
          <w:sz w:val="20"/>
        </w:rPr>
        <w:t>3</w:t>
      </w:r>
      <w:r>
        <w:fldChar w:fldCharType="end"/>
      </w:r>
      <w:r>
        <w:rPr>
          <w:sz w:val="20"/>
        </w:rPr>
        <w:t xml:space="preserve">, </w:t>
      </w:r>
      <w:r>
        <w:fldChar w:fldCharType="begin"/>
      </w:r>
      <w:r>
        <w:instrText xml:space="preserve"> HYPERLINK \l "P1923" \o "6.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instrText>
      </w:r>
      <w:r>
        <w:fldChar w:fldCharType="separate"/>
      </w:r>
      <w:r>
        <w:rPr>
          <w:color w:val="0000FF"/>
          <w:sz w:val="20"/>
        </w:rPr>
        <w:t>6</w:t>
      </w:r>
      <w:r>
        <w:fldChar w:fldCharType="end"/>
      </w:r>
      <w:r>
        <w:rPr>
          <w:sz w:val="20"/>
        </w:rPr>
        <w:t xml:space="preserve"> и </w:t>
      </w:r>
      <w:r>
        <w:fldChar w:fldCharType="begin"/>
      </w:r>
      <w:r>
        <w:instrText xml:space="preserve"> HYPERLINK \l "P1925" \o "7.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 </w:instrText>
      </w:r>
      <w:r>
        <w:fldChar w:fldCharType="separate"/>
      </w:r>
      <w:r>
        <w:rPr>
          <w:color w:val="0000FF"/>
          <w:sz w:val="20"/>
        </w:rPr>
        <w:t>7 статьи 6.21</w:t>
      </w:r>
      <w:r>
        <w:fldChar w:fldCharType="end"/>
      </w:r>
      <w:r>
        <w:rPr>
          <w:sz w:val="20"/>
        </w:rPr>
        <w:t xml:space="preserve">, </w:t>
      </w:r>
      <w:r>
        <w:fldChar w:fldCharType="begin"/>
      </w:r>
      <w:r>
        <w:instrText xml:space="preserve"> HYPERLINK \l "P1951" \o "2.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частью 4 статьи 6.21 настоящего Кодекса, если эти действия не содержат признаков уголовно наказуемого деяния, -" </w:instrText>
      </w:r>
      <w:r>
        <w:fldChar w:fldCharType="separate"/>
      </w:r>
      <w:r>
        <w:rPr>
          <w:color w:val="0000FF"/>
          <w:sz w:val="20"/>
        </w:rPr>
        <w:t>частями 2</w:t>
      </w:r>
      <w:r>
        <w:fldChar w:fldCharType="end"/>
      </w:r>
      <w:r>
        <w:rPr>
          <w:sz w:val="20"/>
        </w:rPr>
        <w:t xml:space="preserve"> и </w:t>
      </w:r>
      <w:r>
        <w:fldChar w:fldCharType="begin"/>
      </w:r>
      <w:r>
        <w:instrText xml:space="preserve"> HYPERLINK \l "P1955" \o "4.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частью 8 статьи 6.21 настоящего Кодекса, если эти действия не содержат признаков уголовно наказуемого деяния, -" </w:instrText>
      </w:r>
      <w:r>
        <w:fldChar w:fldCharType="separate"/>
      </w:r>
      <w:r>
        <w:rPr>
          <w:color w:val="0000FF"/>
          <w:sz w:val="20"/>
        </w:rPr>
        <w:t>4 статьи 6.21.2</w:t>
      </w:r>
      <w:r>
        <w:fldChar w:fldCharType="end"/>
      </w:r>
      <w:r>
        <w:rPr>
          <w:sz w:val="20"/>
        </w:rPr>
        <w:t xml:space="preserve">, </w:t>
      </w:r>
      <w:r>
        <w:fldChar w:fldCharType="begin"/>
      </w:r>
      <w:r>
        <w:instrText xml:space="preserve"> HYPERLINK \l "P2077" \o "Статья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instrText>
      </w:r>
      <w:r>
        <w:fldChar w:fldCharType="separate"/>
      </w:r>
      <w:r>
        <w:rPr>
          <w:color w:val="0000FF"/>
          <w:sz w:val="20"/>
        </w:rPr>
        <w:t>статьей 6.33</w:t>
      </w:r>
      <w:r>
        <w:fldChar w:fldCharType="end"/>
      </w:r>
      <w:r>
        <w:rPr>
          <w:sz w:val="20"/>
        </w:rPr>
        <w:t xml:space="preserve">, </w:t>
      </w:r>
      <w:r>
        <w:fldChar w:fldCharType="begin"/>
      </w:r>
      <w:r>
        <w:instrText xml:space="preserve"> HYPERLINK \l "P3932" \o "5.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instrText>
      </w:r>
      <w:r>
        <w:fldChar w:fldCharType="separate"/>
      </w:r>
      <w:r>
        <w:rPr>
          <w:color w:val="0000FF"/>
          <w:sz w:val="20"/>
        </w:rPr>
        <w:t>частью 5 статьи 9.23</w:t>
      </w:r>
      <w:r>
        <w:fldChar w:fldCharType="end"/>
      </w:r>
      <w:r>
        <w:rPr>
          <w:sz w:val="20"/>
        </w:rPr>
        <w:t xml:space="preserve">, </w:t>
      </w:r>
      <w:r>
        <w:fldChar w:fldCharType="begin"/>
      </w:r>
      <w:r>
        <w:instrText xml:space="preserve"> HYPERLINK \l "P4503" \o "Статья 11.26. Незаконное использование зарегистрированных в других государствах автотранспортных средств для перевозок грузов и (или) пассажиров" </w:instrText>
      </w:r>
      <w:r>
        <w:fldChar w:fldCharType="separate"/>
      </w:r>
      <w:r>
        <w:rPr>
          <w:color w:val="0000FF"/>
          <w:sz w:val="20"/>
        </w:rPr>
        <w:t>статьями 11.26</w:t>
      </w:r>
      <w:r>
        <w:fldChar w:fldCharType="end"/>
      </w:r>
      <w:r>
        <w:rPr>
          <w:sz w:val="20"/>
        </w:rPr>
        <w:t xml:space="preserve">, </w:t>
      </w:r>
      <w:r>
        <w:fldChar w:fldCharType="begin"/>
      </w:r>
      <w:r>
        <w:instrText xml:space="preserve"> HYPERLINK \l "P4523" \o "Статья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instrText>
      </w:r>
      <w:r>
        <w:fldChar w:fldCharType="separate"/>
      </w:r>
      <w:r>
        <w:rPr>
          <w:color w:val="0000FF"/>
          <w:sz w:val="20"/>
        </w:rPr>
        <w:t>11.29</w:t>
      </w:r>
      <w:r>
        <w:fldChar w:fldCharType="end"/>
      </w:r>
      <w:r>
        <w:rPr>
          <w:sz w:val="20"/>
        </w:rPr>
        <w:t xml:space="preserve">, </w:t>
      </w:r>
      <w:r>
        <w:fldChar w:fldCharType="begin"/>
      </w:r>
      <w:r>
        <w:instrText xml:space="preserve"> HYPERLINK \l "P6081" \o "3.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instrText>
      </w:r>
      <w:r>
        <w:fldChar w:fldCharType="separate"/>
      </w:r>
      <w:r>
        <w:rPr>
          <w:color w:val="0000FF"/>
          <w:sz w:val="20"/>
        </w:rPr>
        <w:t>частями 3</w:t>
      </w:r>
      <w:r>
        <w:fldChar w:fldCharType="end"/>
      </w:r>
      <w:r>
        <w:rPr>
          <w:sz w:val="20"/>
        </w:rPr>
        <w:t xml:space="preserve"> - </w:t>
      </w:r>
      <w:r>
        <w:fldChar w:fldCharType="begin"/>
      </w:r>
      <w:r>
        <w:instrText xml:space="preserve"> HYPERLINK \l "P6087" \o "5. Повторное совершение административного правонарушения, предусмотренного частью 1 или 2 настоящей статьи, -" </w:instrText>
      </w:r>
      <w:r>
        <w:fldChar w:fldCharType="separate"/>
      </w:r>
      <w:r>
        <w:rPr>
          <w:color w:val="0000FF"/>
          <w:sz w:val="20"/>
        </w:rPr>
        <w:t>5 статьи 13.41</w:t>
      </w:r>
      <w:r>
        <w:fldChar w:fldCharType="end"/>
      </w:r>
      <w:r>
        <w:rPr>
          <w:sz w:val="20"/>
        </w:rPr>
        <w:t xml:space="preserve">, </w:t>
      </w:r>
      <w:r>
        <w:fldChar w:fldCharType="begin"/>
      </w:r>
      <w:r>
        <w:instrText xml:space="preserve"> HYPERLINK \l "P6216" \o "3. Повторное совершение административного правонарушения, предусмотренного частью 2 настоящей статьи, -" </w:instrText>
      </w:r>
      <w:r>
        <w:fldChar w:fldCharType="separate"/>
      </w:r>
      <w:r>
        <w:rPr>
          <w:color w:val="0000FF"/>
          <w:sz w:val="20"/>
        </w:rPr>
        <w:t>частью 3 статьи 13.50</w:t>
      </w:r>
      <w:r>
        <w:fldChar w:fldCharType="end"/>
      </w:r>
      <w:r>
        <w:rPr>
          <w:sz w:val="20"/>
        </w:rPr>
        <w:t xml:space="preserve">, </w:t>
      </w:r>
      <w:r>
        <w:fldChar w:fldCharType="begin"/>
      </w:r>
      <w:r>
        <w:instrText xml:space="preserve"> HYPERLINK \l "P8706" \o "2. Сбыт незаконно аффинированных драгоценных металлов -" </w:instrText>
      </w:r>
      <w:r>
        <w:fldChar w:fldCharType="separate"/>
      </w:r>
      <w:r>
        <w:rPr>
          <w:color w:val="0000FF"/>
          <w:sz w:val="20"/>
        </w:rPr>
        <w:t>частями 2</w:t>
      </w:r>
      <w:r>
        <w:fldChar w:fldCharType="end"/>
      </w:r>
      <w:r>
        <w:rPr>
          <w:sz w:val="20"/>
        </w:rPr>
        <w:t xml:space="preserve"> и </w:t>
      </w:r>
      <w:r>
        <w:fldChar w:fldCharType="begin"/>
      </w:r>
      <w:r>
        <w:instrText xml:space="preserve"> HYPERLINK \l "P8708" \o "3. Перемещение (в том числе перевозка или пересылка) либо хранение незаконно аффинированных драгоценных металлов -" </w:instrText>
      </w:r>
      <w:r>
        <w:fldChar w:fldCharType="separate"/>
      </w:r>
      <w:r>
        <w:rPr>
          <w:color w:val="0000FF"/>
          <w:sz w:val="20"/>
        </w:rPr>
        <w:t>3 статьи 15.45</w:t>
      </w:r>
      <w:r>
        <w:fldChar w:fldCharType="end"/>
      </w:r>
      <w:r>
        <w:rPr>
          <w:sz w:val="20"/>
        </w:rPr>
        <w:t xml:space="preserve">, </w:t>
      </w:r>
      <w:r>
        <w:fldChar w:fldCharType="begin"/>
      </w:r>
      <w:r>
        <w:instrText xml:space="preserve"> HYPERLINK \l "P9997" \o "Статья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instrText>
      </w:r>
      <w:r>
        <w:fldChar w:fldCharType="separate"/>
      </w:r>
      <w:r>
        <w:rPr>
          <w:color w:val="0000FF"/>
          <w:sz w:val="20"/>
        </w:rPr>
        <w:t>статьей 19.7.10-4</w:t>
      </w:r>
      <w:r>
        <w:fldChar w:fldCharType="end"/>
      </w:r>
      <w:r>
        <w:rPr>
          <w:sz w:val="20"/>
        </w:rPr>
        <w:t xml:space="preserve">, </w:t>
      </w:r>
      <w:r>
        <w:fldChar w:fldCharType="begin"/>
      </w:r>
      <w:r>
        <w:instrText xml:space="preserve"> HYPERLINK \l "P10550" \o "4. Повторное совершение административного правонарушения, предусмотренного частью 3 настоящей статьи, -" </w:instrText>
      </w:r>
      <w:r>
        <w:fldChar w:fldCharType="separate"/>
      </w:r>
      <w:r>
        <w:rPr>
          <w:color w:val="0000FF"/>
          <w:sz w:val="20"/>
        </w:rPr>
        <w:t>частью 4 статьи 20.1</w:t>
      </w:r>
      <w:r>
        <w:fldChar w:fldCharType="end"/>
      </w:r>
      <w:r>
        <w:rPr>
          <w:sz w:val="20"/>
        </w:rPr>
        <w:t xml:space="preserve">, </w:t>
      </w:r>
      <w:r>
        <w:fldChar w:fldCharType="begin"/>
      </w:r>
      <w:r>
        <w:instrText xml:space="preserve"> HYPERLINK \l "P10895" \o "3.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instrText>
      </w:r>
      <w:r>
        <w:fldChar w:fldCharType="separate"/>
      </w:r>
      <w:r>
        <w:rPr>
          <w:color w:val="0000FF"/>
          <w:sz w:val="20"/>
        </w:rPr>
        <w:t>частью 3 статьи 20.17</w:t>
      </w:r>
      <w:r>
        <w:fldChar w:fldCharType="end"/>
      </w:r>
      <w:r>
        <w:rPr>
          <w:sz w:val="20"/>
        </w:rPr>
        <w:t xml:space="preserve"> настоящего Кодекса, - двухсот тысяч рублей, а в случаях, предусмотренных </w:t>
      </w:r>
      <w:r>
        <w:fldChar w:fldCharType="begin"/>
      </w:r>
      <w:r>
        <w:instrText xml:space="preserve"> HYPERLINK \l "P1341" \o "Статья 5.38. Нарушение законодательства о собраниях, митингах, демонстрациях, шествиях и пикетировании" </w:instrText>
      </w:r>
      <w:r>
        <w:fldChar w:fldCharType="separate"/>
      </w:r>
      <w:r>
        <w:rPr>
          <w:color w:val="0000FF"/>
          <w:sz w:val="20"/>
        </w:rPr>
        <w:t>статьей 5.38</w:t>
      </w:r>
      <w:r>
        <w:fldChar w:fldCharType="end"/>
      </w:r>
      <w:r>
        <w:rPr>
          <w:sz w:val="20"/>
        </w:rPr>
        <w:t xml:space="preserve">, </w:t>
      </w:r>
      <w:r>
        <w:fldChar w:fldCharType="begin"/>
      </w:r>
      <w:r>
        <w:instrText xml:space="preserve"> HYPERLINK \l "P1703" \o "3.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instrText>
      </w:r>
      <w:r>
        <w:fldChar w:fldCharType="separate"/>
      </w:r>
      <w:r>
        <w:rPr>
          <w:color w:val="0000FF"/>
          <w:sz w:val="20"/>
        </w:rPr>
        <w:t>частью 3 статьи 6.3</w:t>
      </w:r>
      <w:r>
        <w:fldChar w:fldCharType="end"/>
      </w:r>
      <w:r>
        <w:rPr>
          <w:sz w:val="20"/>
        </w:rPr>
        <w:t xml:space="preserve">, </w:t>
      </w:r>
      <w:r>
        <w:fldChar w:fldCharType="begin"/>
      </w:r>
      <w:r>
        <w:instrText xml:space="preserve"> HYPERLINK \l "P2253" \o "Статья 7.13. Нарушение требований законодательства об охране объектов культурного наследия (памятников истории и культуры) народов Российской Федерации" </w:instrText>
      </w:r>
      <w:r>
        <w:fldChar w:fldCharType="separate"/>
      </w:r>
      <w:r>
        <w:rPr>
          <w:color w:val="0000FF"/>
          <w:sz w:val="20"/>
        </w:rPr>
        <w:t>статьями 7.13</w:t>
      </w:r>
      <w:r>
        <w:fldChar w:fldCharType="end"/>
      </w:r>
      <w:r>
        <w:rPr>
          <w:sz w:val="20"/>
        </w:rPr>
        <w:t xml:space="preserve">, </w:t>
      </w:r>
      <w:r>
        <w:fldChar w:fldCharType="begin"/>
      </w:r>
      <w:r>
        <w:instrText xml:space="preserve"> HYPERLINK \l "P2274" \o "Статья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instrText>
      </w:r>
      <w:r>
        <w:fldChar w:fldCharType="separate"/>
      </w:r>
      <w:r>
        <w:rPr>
          <w:color w:val="0000FF"/>
          <w:sz w:val="20"/>
        </w:rPr>
        <w:t>7.14</w:t>
      </w:r>
      <w:r>
        <w:fldChar w:fldCharType="end"/>
      </w:r>
      <w:r>
        <w:rPr>
          <w:sz w:val="20"/>
        </w:rPr>
        <w:t xml:space="preserve">, </w:t>
      </w:r>
      <w:r>
        <w:fldChar w:fldCharType="begin"/>
      </w:r>
      <w:r>
        <w:instrText xml:space="preserve"> HYPERLINK \l "P2291" \o "3. Уничтожение или повреждение объектов, составляющих предмет охраны исторического поселения, -" </w:instrText>
      </w:r>
      <w:r>
        <w:fldChar w:fldCharType="separate"/>
      </w:r>
      <w:r>
        <w:rPr>
          <w:color w:val="0000FF"/>
          <w:sz w:val="20"/>
        </w:rPr>
        <w:t>частью 3 статьи 7.14.1</w:t>
      </w:r>
      <w:r>
        <w:fldChar w:fldCharType="end"/>
      </w:r>
      <w:r>
        <w:rPr>
          <w:sz w:val="20"/>
        </w:rPr>
        <w:t xml:space="preserve">, </w:t>
      </w:r>
      <w:r>
        <w:fldChar w:fldCharType="begin"/>
      </w:r>
      <w:r>
        <w:instrText xml:space="preserve"> HYPERLINK \l "P2295" \o "Статья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instrText>
      </w:r>
      <w:r>
        <w:fldChar w:fldCharType="separate"/>
      </w:r>
      <w:r>
        <w:rPr>
          <w:color w:val="0000FF"/>
          <w:sz w:val="20"/>
        </w:rPr>
        <w:t>статьей 7.14.2</w:t>
      </w:r>
      <w:r>
        <w:fldChar w:fldCharType="end"/>
      </w:r>
      <w:r>
        <w:rPr>
          <w:sz w:val="20"/>
        </w:rPr>
        <w:t xml:space="preserve">, </w:t>
      </w:r>
      <w:r>
        <w:fldChar w:fldCharType="begin"/>
      </w:r>
      <w:r>
        <w:instrText xml:space="preserve"> HYPERLINK \l "P2312" \o "2.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instrText>
      </w:r>
      <w:r>
        <w:fldChar w:fldCharType="separate"/>
      </w:r>
      <w:r>
        <w:rPr>
          <w:color w:val="0000FF"/>
          <w:sz w:val="20"/>
        </w:rPr>
        <w:t>частью 2 статьи 7.15</w:t>
      </w:r>
      <w:r>
        <w:fldChar w:fldCharType="end"/>
      </w:r>
      <w:r>
        <w:rPr>
          <w:sz w:val="20"/>
        </w:rPr>
        <w:t xml:space="preserve">, </w:t>
      </w:r>
      <w:r>
        <w:fldChar w:fldCharType="begin"/>
      </w:r>
      <w:r>
        <w:instrText xml:space="preserve"> HYPERLINK \l "P4217" \o "1.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instrText>
      </w:r>
      <w:r>
        <w:fldChar w:fldCharType="separate"/>
      </w:r>
      <w:r>
        <w:rPr>
          <w:color w:val="0000FF"/>
          <w:sz w:val="20"/>
        </w:rPr>
        <w:t>частью 1 статьи 11.6.1</w:t>
      </w:r>
      <w:r>
        <w:fldChar w:fldCharType="end"/>
      </w:r>
      <w:r>
        <w:rPr>
          <w:sz w:val="20"/>
        </w:rPr>
        <w:t xml:space="preserve">, </w:t>
      </w:r>
      <w:r>
        <w:fldChar w:fldCharType="begin"/>
      </w:r>
      <w:r>
        <w:instrText xml:space="preserve"> HYPERLINK \l "P5637" \o "10.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instrText>
      </w:r>
      <w:r>
        <w:fldChar w:fldCharType="separate"/>
      </w:r>
      <w:r>
        <w:rPr>
          <w:color w:val="0000FF"/>
          <w:sz w:val="20"/>
        </w:rPr>
        <w:t>частью 10 статьи 13.15</w:t>
      </w:r>
      <w:r>
        <w:fldChar w:fldCharType="end"/>
      </w:r>
      <w:r>
        <w:rPr>
          <w:sz w:val="20"/>
        </w:rPr>
        <w:t xml:space="preserve">, </w:t>
      </w:r>
      <w:r>
        <w:fldChar w:fldCharType="begin"/>
      </w:r>
      <w:r>
        <w:instrText xml:space="preserve"> HYPERLINK \l "P6014"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13.37</w:t>
      </w:r>
      <w:r>
        <w:fldChar w:fldCharType="end"/>
      </w:r>
      <w:r>
        <w:rPr>
          <w:sz w:val="20"/>
        </w:rPr>
        <w:t xml:space="preserve">, </w:t>
      </w:r>
      <w:r>
        <w:fldChar w:fldCharType="begin"/>
      </w:r>
      <w:r>
        <w:instrText xml:space="preserve"> HYPERLINK \l "P6058" \o "7. Повторное совершение административного правонарушения, предусмотренного частью 5 или 6 настоящей статьи, -" </w:instrText>
      </w:r>
      <w:r>
        <w:fldChar w:fldCharType="separate"/>
      </w:r>
      <w:r>
        <w:rPr>
          <w:color w:val="0000FF"/>
          <w:sz w:val="20"/>
        </w:rPr>
        <w:t>частью 7 статьи 13.40</w:t>
      </w:r>
      <w:r>
        <w:fldChar w:fldCharType="end"/>
      </w:r>
      <w:r>
        <w:rPr>
          <w:sz w:val="20"/>
        </w:rPr>
        <w:t xml:space="preserve">, </w:t>
      </w:r>
      <w:r>
        <w:fldChar w:fldCharType="begin"/>
      </w:r>
      <w:r>
        <w:instrText xml:space="preserve"> HYPERLINK \l "P9780"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19.5.2</w:t>
      </w:r>
      <w:r>
        <w:fldChar w:fldCharType="end"/>
      </w:r>
      <w:r>
        <w:rPr>
          <w:sz w:val="20"/>
        </w:rPr>
        <w:t xml:space="preserve">, </w:t>
      </w:r>
      <w:r>
        <w:fldChar w:fldCharType="begin"/>
      </w:r>
      <w:r>
        <w:instrText xml:space="preserve"> HYPERLINK \l "P9974"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19.7.10-1</w:t>
      </w:r>
      <w:r>
        <w:fldChar w:fldCharType="end"/>
      </w:r>
      <w:r>
        <w:rPr>
          <w:sz w:val="20"/>
        </w:rPr>
        <w:t xml:space="preserve">, </w:t>
      </w:r>
      <w:r>
        <w:fldChar w:fldCharType="begin"/>
      </w:r>
      <w:r>
        <w:instrText xml:space="preserve"> HYPERLINK \l "P9983"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19.7.10-2</w:t>
      </w:r>
      <w:r>
        <w:fldChar w:fldCharType="end"/>
      </w:r>
      <w:r>
        <w:rPr>
          <w:sz w:val="20"/>
        </w:rPr>
        <w:t xml:space="preserve">, </w:t>
      </w:r>
      <w:r>
        <w:fldChar w:fldCharType="begin"/>
      </w:r>
      <w:r>
        <w:instrText xml:space="preserve"> HYPERLINK \l "P9993"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19.7.10-3</w:t>
      </w:r>
      <w:r>
        <w:fldChar w:fldCharType="end"/>
      </w:r>
      <w:r>
        <w:rPr>
          <w:sz w:val="20"/>
        </w:rPr>
        <w:t xml:space="preserve">, </w:t>
      </w:r>
      <w:r>
        <w:fldChar w:fldCharType="begin"/>
      </w:r>
      <w:r>
        <w:instrText xml:space="preserve"> HYPERLINK \l "P10553" \o "5.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instrText>
      </w:r>
      <w:r>
        <w:fldChar w:fldCharType="separate"/>
      </w:r>
      <w:r>
        <w:rPr>
          <w:color w:val="0000FF"/>
          <w:sz w:val="20"/>
        </w:rPr>
        <w:t>частью 5 статьи 20.1</w:t>
      </w:r>
      <w:r>
        <w:fldChar w:fldCharType="end"/>
      </w:r>
      <w:r>
        <w:rPr>
          <w:sz w:val="20"/>
        </w:rPr>
        <w:t xml:space="preserve">, </w:t>
      </w:r>
      <w:r>
        <w:fldChar w:fldCharType="begin"/>
      </w:r>
      <w:r>
        <w:instrText xml:space="preserve"> HYPERLINK \l "P10561" \o "Статья 20.2. Нарушение установленного порядка организации либо проведения собрания, митинга, демонстрации, шествия или пикетирования" </w:instrText>
      </w:r>
      <w:r>
        <w:fldChar w:fldCharType="separate"/>
      </w:r>
      <w:r>
        <w:rPr>
          <w:color w:val="0000FF"/>
          <w:sz w:val="20"/>
        </w:rPr>
        <w:t>статьями 20.2</w:t>
      </w:r>
      <w:r>
        <w:fldChar w:fldCharType="end"/>
      </w:r>
      <w:r>
        <w:rPr>
          <w:sz w:val="20"/>
        </w:rPr>
        <w:t xml:space="preserve">, </w:t>
      </w:r>
      <w:r>
        <w:fldChar w:fldCharType="begin"/>
      </w:r>
      <w:r>
        <w:instrText xml:space="preserve"> HYPERLINK \l "P10610" \o "Статья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instrText>
      </w:r>
      <w:r>
        <w:fldChar w:fldCharType="separate"/>
      </w:r>
      <w:r>
        <w:rPr>
          <w:color w:val="0000FF"/>
          <w:sz w:val="20"/>
        </w:rPr>
        <w:t>20.2.2</w:t>
      </w:r>
      <w:r>
        <w:fldChar w:fldCharType="end"/>
      </w:r>
      <w:r>
        <w:rPr>
          <w:sz w:val="20"/>
        </w:rPr>
        <w:t xml:space="preserve">, </w:t>
      </w:r>
      <w:r>
        <w:fldChar w:fldCharType="begin"/>
      </w:r>
      <w:r>
        <w:instrText xml:space="preserve"> HYPERLINK \l "P10900" \o "Статья 20.18. Блокирование транспортных коммуникаций" </w:instrText>
      </w:r>
      <w:r>
        <w:fldChar w:fldCharType="separate"/>
      </w:r>
      <w:r>
        <w:rPr>
          <w:color w:val="0000FF"/>
          <w:sz w:val="20"/>
        </w:rPr>
        <w:t>20.18</w:t>
      </w:r>
      <w:r>
        <w:fldChar w:fldCharType="end"/>
      </w:r>
      <w:r>
        <w:rPr>
          <w:sz w:val="20"/>
        </w:rPr>
        <w:t xml:space="preserve">, </w:t>
      </w:r>
      <w:r>
        <w:fldChar w:fldCharType="begin"/>
      </w:r>
      <w:r>
        <w:instrText xml:space="preserve"> HYPERLINK \l "P10976" \o "4. Уклонение от отбывания обязательных работ -" </w:instrText>
      </w:r>
      <w:r>
        <w:fldChar w:fldCharType="separate"/>
      </w:r>
      <w:r>
        <w:rPr>
          <w:color w:val="0000FF"/>
          <w:sz w:val="20"/>
        </w:rPr>
        <w:t>частью 4 статьи 20.25</w:t>
      </w:r>
      <w:r>
        <w:fldChar w:fldCharType="end"/>
      </w:r>
      <w:r>
        <w:rPr>
          <w:sz w:val="20"/>
        </w:rPr>
        <w:t xml:space="preserve">, </w:t>
      </w:r>
      <w:r>
        <w:fldChar w:fldCharType="begin"/>
      </w:r>
      <w:r>
        <w:instrText xml:space="preserve"> HYPERLINK \l "P11024" \o "2.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instrText>
      </w:r>
      <w:r>
        <w:fldChar w:fldCharType="separate"/>
      </w:r>
      <w:r>
        <w:rPr>
          <w:color w:val="0000FF"/>
          <w:sz w:val="20"/>
        </w:rPr>
        <w:t>частью 2 статьи 20.28</w:t>
      </w:r>
      <w:r>
        <w:fldChar w:fldCharType="end"/>
      </w:r>
      <w:r>
        <w:rPr>
          <w:sz w:val="20"/>
        </w:rPr>
        <w:t xml:space="preserve"> настоящего Кодекса, - трехсот тысяч рублей, а в случаях, предусмотренных </w:t>
      </w:r>
      <w:r>
        <w:fldChar w:fldCharType="begin"/>
      </w:r>
      <w:r>
        <w:instrText xml:space="preserve"> HYPERLINK \l "P1919" \o "4.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 </w:instrText>
      </w:r>
      <w:r>
        <w:fldChar w:fldCharType="separate"/>
      </w:r>
      <w:r>
        <w:rPr>
          <w:color w:val="0000FF"/>
          <w:sz w:val="20"/>
        </w:rPr>
        <w:t>частями 4</w:t>
      </w:r>
      <w:r>
        <w:fldChar w:fldCharType="end"/>
      </w:r>
      <w:r>
        <w:rPr>
          <w:sz w:val="20"/>
        </w:rPr>
        <w:t xml:space="preserve"> и </w:t>
      </w:r>
      <w:r>
        <w:fldChar w:fldCharType="begin"/>
      </w:r>
      <w:r>
        <w:instrText xml:space="preserve"> HYPERLINK \l "P1927" \o "8.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 </w:instrText>
      </w:r>
      <w:r>
        <w:fldChar w:fldCharType="separate"/>
      </w:r>
      <w:r>
        <w:rPr>
          <w:color w:val="0000FF"/>
          <w:sz w:val="20"/>
        </w:rPr>
        <w:t>8 статьи 6.21</w:t>
      </w:r>
      <w:r>
        <w:fldChar w:fldCharType="end"/>
      </w:r>
      <w:r>
        <w:rPr>
          <w:sz w:val="20"/>
        </w:rPr>
        <w:t xml:space="preserve">, </w:t>
      </w:r>
      <w:r>
        <w:fldChar w:fldCharType="begin"/>
      </w:r>
      <w:r>
        <w:instrText xml:space="preserve"> HYPERLINK \l "P1936" \o "1.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instrText>
      </w:r>
      <w:r>
        <w:fldChar w:fldCharType="separate"/>
      </w:r>
      <w:r>
        <w:rPr>
          <w:color w:val="0000FF"/>
          <w:sz w:val="20"/>
        </w:rPr>
        <w:t>частями 1</w:t>
      </w:r>
      <w:r>
        <w:fldChar w:fldCharType="end"/>
      </w:r>
      <w:r>
        <w:rPr>
          <w:sz w:val="20"/>
        </w:rPr>
        <w:t xml:space="preserve"> и </w:t>
      </w:r>
      <w:r>
        <w:fldChar w:fldCharType="begin"/>
      </w:r>
      <w:r>
        <w:instrText xml:space="preserve"> HYPERLINK \l "P1940" \o "3.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instrText>
      </w:r>
      <w:r>
        <w:fldChar w:fldCharType="separate"/>
      </w:r>
      <w:r>
        <w:rPr>
          <w:color w:val="0000FF"/>
          <w:sz w:val="20"/>
        </w:rPr>
        <w:t>3 статьи 6.21.1</w:t>
      </w:r>
      <w:r>
        <w:fldChar w:fldCharType="end"/>
      </w:r>
      <w:r>
        <w:rPr>
          <w:sz w:val="20"/>
        </w:rPr>
        <w:t xml:space="preserve">, </w:t>
      </w:r>
      <w:r>
        <w:fldChar w:fldCharType="begin"/>
      </w:r>
      <w:r>
        <w:instrText xml:space="preserve"> HYPERLINK \l "P2189" \o "Статья 7.5. Самовольная добыча янтаря, нефрита или иных полудрагоценных камней" </w:instrText>
      </w:r>
      <w:r>
        <w:fldChar w:fldCharType="separate"/>
      </w:r>
      <w:r>
        <w:rPr>
          <w:color w:val="0000FF"/>
          <w:sz w:val="20"/>
        </w:rPr>
        <w:t>статьями 7.5</w:t>
      </w:r>
      <w:r>
        <w:fldChar w:fldCharType="end"/>
      </w:r>
      <w:r>
        <w:rPr>
          <w:sz w:val="20"/>
        </w:rPr>
        <w:t xml:space="preserve">, </w:t>
      </w:r>
      <w:r>
        <w:fldChar w:fldCharType="begin"/>
      </w:r>
      <w:r>
        <w:instrText xml:space="preserve"> HYPERLINK \l "P4259" \o "Статья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instrText>
      </w:r>
      <w:r>
        <w:fldChar w:fldCharType="separate"/>
      </w:r>
      <w:r>
        <w:rPr>
          <w:color w:val="0000FF"/>
          <w:sz w:val="20"/>
        </w:rPr>
        <w:t>11.7.1</w:t>
      </w:r>
      <w:r>
        <w:fldChar w:fldCharType="end"/>
      </w:r>
      <w:r>
        <w:rPr>
          <w:sz w:val="20"/>
        </w:rPr>
        <w:t xml:space="preserve">, </w:t>
      </w:r>
      <w:r>
        <w:fldChar w:fldCharType="begin"/>
      </w:r>
      <w:r>
        <w:instrText xml:space="preserve"> HYPERLINK \l "P5646" \o "11. Повторное совершение административного правонарушения, предусмотренного частью 10, 10.1 или 10.2 настоящей статьи, -" </w:instrText>
      </w:r>
      <w:r>
        <w:fldChar w:fldCharType="separate"/>
      </w:r>
      <w:r>
        <w:rPr>
          <w:color w:val="0000FF"/>
          <w:sz w:val="20"/>
        </w:rPr>
        <w:t>частью 11 статьи 13.15</w:t>
      </w:r>
      <w:r>
        <w:fldChar w:fldCharType="end"/>
      </w:r>
      <w:r>
        <w:rPr>
          <w:sz w:val="20"/>
        </w:rPr>
        <w:t xml:space="preserve">, </w:t>
      </w:r>
      <w:r>
        <w:fldChar w:fldCharType="begin"/>
      </w:r>
      <w:r>
        <w:instrText xml:space="preserve"> HYPERLINK \l "P6089" \o "6. Повторное совершение административного правонарушения, предусмотренного частью 3 или 4 настоящей статьи, -" </w:instrText>
      </w:r>
      <w:r>
        <w:fldChar w:fldCharType="separate"/>
      </w:r>
      <w:r>
        <w:rPr>
          <w:color w:val="0000FF"/>
          <w:sz w:val="20"/>
        </w:rPr>
        <w:t>частью 6 статьи 13.41</w:t>
      </w:r>
      <w:r>
        <w:fldChar w:fldCharType="end"/>
      </w:r>
      <w:r>
        <w:rPr>
          <w:sz w:val="20"/>
        </w:rPr>
        <w:t xml:space="preserve">, </w:t>
      </w:r>
      <w:r>
        <w:fldChar w:fldCharType="begin"/>
      </w:r>
      <w:r>
        <w:instrText xml:space="preserve"> HYPERLINK \l "P6203" \o "2.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instrText>
      </w:r>
      <w:r>
        <w:fldChar w:fldCharType="separate"/>
      </w:r>
      <w:r>
        <w:rPr>
          <w:color w:val="0000FF"/>
          <w:sz w:val="20"/>
        </w:rPr>
        <w:t>частями 2</w:t>
      </w:r>
      <w:r>
        <w:fldChar w:fldCharType="end"/>
      </w:r>
      <w:r>
        <w:rPr>
          <w:sz w:val="20"/>
        </w:rPr>
        <w:t xml:space="preserve"> и </w:t>
      </w:r>
      <w:r>
        <w:fldChar w:fldCharType="begin"/>
      </w:r>
      <w:r>
        <w:instrText xml:space="preserve"> HYPERLINK \l "P6205" \o "3. Повторное совершение административного правонарушения, предусмотренного частью 2 настоящей статьи, -" </w:instrText>
      </w:r>
      <w:r>
        <w:fldChar w:fldCharType="separate"/>
      </w:r>
      <w:r>
        <w:rPr>
          <w:color w:val="0000FF"/>
          <w:sz w:val="20"/>
        </w:rPr>
        <w:t>3 статьи 13.49</w:t>
      </w:r>
      <w:r>
        <w:fldChar w:fldCharType="end"/>
      </w:r>
      <w:r>
        <w:rPr>
          <w:sz w:val="20"/>
        </w:rPr>
        <w:t xml:space="preserve">, </w:t>
      </w:r>
      <w:r>
        <w:fldChar w:fldCharType="begin"/>
      </w:r>
      <w:r>
        <w:instrText xml:space="preserve"> HYPERLINK \l "P7593" \o "6.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частями 1 и 2 статьи 5 указанного..." </w:instrText>
      </w:r>
      <w:r>
        <w:fldChar w:fldCharType="separate"/>
      </w:r>
      <w:r>
        <w:rPr>
          <w:color w:val="0000FF"/>
          <w:sz w:val="20"/>
        </w:rPr>
        <w:t>частью 6 статьи 14.57</w:t>
      </w:r>
      <w:r>
        <w:fldChar w:fldCharType="end"/>
      </w:r>
      <w:r>
        <w:rPr>
          <w:sz w:val="20"/>
        </w:rPr>
        <w:t xml:space="preserve">, </w:t>
      </w:r>
      <w:r>
        <w:fldChar w:fldCharType="begin"/>
      </w:r>
      <w:r>
        <w:instrText xml:space="preserve"> HYPERLINK \l "P8169" \o "Статья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instrText>
      </w:r>
      <w:r>
        <w:fldChar w:fldCharType="separate"/>
      </w:r>
      <w:r>
        <w:rPr>
          <w:color w:val="0000FF"/>
          <w:sz w:val="20"/>
        </w:rPr>
        <w:t>статьей 15.23.2</w:t>
      </w:r>
      <w:r>
        <w:fldChar w:fldCharType="end"/>
      </w:r>
      <w:r>
        <w:rPr>
          <w:sz w:val="20"/>
        </w:rPr>
        <w:t xml:space="preserve">, </w:t>
      </w:r>
      <w:r>
        <w:fldChar w:fldCharType="begin"/>
      </w:r>
      <w:r>
        <w:instrText xml:space="preserve"> HYPERLINK \l "P9126" \o "2.1.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instrText>
      </w:r>
      <w:r>
        <w:fldChar w:fldCharType="separate"/>
      </w:r>
      <w:r>
        <w:rPr>
          <w:color w:val="0000FF"/>
          <w:sz w:val="20"/>
        </w:rPr>
        <w:t>частями 2.1</w:t>
      </w:r>
      <w:r>
        <w:fldChar w:fldCharType="end"/>
      </w:r>
      <w:r>
        <w:rPr>
          <w:sz w:val="20"/>
        </w:rPr>
        <w:t xml:space="preserve"> и </w:t>
      </w:r>
      <w:r>
        <w:fldChar w:fldCharType="begin"/>
      </w:r>
      <w:r>
        <w:instrText xml:space="preserve"> HYPERLINK \l "P9129" \o "3.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 </w:instrText>
      </w:r>
      <w:r>
        <w:fldChar w:fldCharType="separate"/>
      </w:r>
      <w:r>
        <w:rPr>
          <w:color w:val="0000FF"/>
          <w:sz w:val="20"/>
        </w:rPr>
        <w:t>3 статьи 17.15</w:t>
      </w:r>
      <w:r>
        <w:fldChar w:fldCharType="end"/>
      </w:r>
      <w:r>
        <w:rPr>
          <w:sz w:val="20"/>
        </w:rPr>
        <w:t xml:space="preserve"> настоящего Кодекса, - пятисот тысяч рублей, а в случаях, предусмотренных </w:t>
      </w:r>
      <w:r>
        <w:fldChar w:fldCharType="begin"/>
      </w:r>
      <w:r>
        <w:instrText xml:space="preserve"> HYPERLINK \l "P1938" \o "2.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 </w:instrText>
      </w:r>
      <w:r>
        <w:fldChar w:fldCharType="separate"/>
      </w:r>
      <w:r>
        <w:rPr>
          <w:color w:val="0000FF"/>
          <w:sz w:val="20"/>
        </w:rPr>
        <w:t>частями 2</w:t>
      </w:r>
      <w:r>
        <w:fldChar w:fldCharType="end"/>
      </w:r>
      <w:r>
        <w:rPr>
          <w:sz w:val="20"/>
        </w:rPr>
        <w:t xml:space="preserve"> и </w:t>
      </w:r>
      <w:r>
        <w:fldChar w:fldCharType="begin"/>
      </w:r>
      <w:r>
        <w:instrText xml:space="preserve"> HYPERLINK \l "P1942" \o "4.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 </w:instrText>
      </w:r>
      <w:r>
        <w:fldChar w:fldCharType="separate"/>
      </w:r>
      <w:r>
        <w:rPr>
          <w:color w:val="0000FF"/>
          <w:sz w:val="20"/>
        </w:rPr>
        <w:t>4 статьи 6.21.1</w:t>
      </w:r>
      <w:r>
        <w:fldChar w:fldCharType="end"/>
      </w:r>
      <w:r>
        <w:rPr>
          <w:sz w:val="20"/>
        </w:rPr>
        <w:t xml:space="preserve">, </w:t>
      </w:r>
      <w:r>
        <w:fldChar w:fldCharType="begin"/>
      </w:r>
      <w:r>
        <w:instrText xml:space="preserve"> HYPERLINK \l "P4996" \o "2.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частью 2 статьи 12.21.5 настоящего Кодекса, -" </w:instrText>
      </w:r>
      <w:r>
        <w:fldChar w:fldCharType="separate"/>
      </w:r>
      <w:r>
        <w:rPr>
          <w:color w:val="0000FF"/>
          <w:sz w:val="20"/>
        </w:rPr>
        <w:t>частями 2</w:t>
      </w:r>
      <w:r>
        <w:fldChar w:fldCharType="end"/>
      </w:r>
      <w:r>
        <w:rPr>
          <w:sz w:val="20"/>
        </w:rPr>
        <w:t xml:space="preserve"> - </w:t>
      </w:r>
      <w:r>
        <w:fldChar w:fldCharType="begin"/>
      </w:r>
      <w:r>
        <w:instrText xml:space="preserve"> HYPERLINK \l "P5012" \o "6.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instrText>
      </w:r>
      <w:r>
        <w:fldChar w:fldCharType="separate"/>
      </w:r>
      <w:r>
        <w:rPr>
          <w:color w:val="0000FF"/>
          <w:sz w:val="20"/>
        </w:rPr>
        <w:t>6 статьи 12.21.1</w:t>
      </w:r>
      <w:r>
        <w:fldChar w:fldCharType="end"/>
      </w:r>
      <w:r>
        <w:rPr>
          <w:sz w:val="20"/>
        </w:rPr>
        <w:t xml:space="preserve">, </w:t>
      </w:r>
      <w:r>
        <w:fldChar w:fldCharType="begin"/>
      </w:r>
      <w:r>
        <w:instrText xml:space="preserve"> HYPERLINK \l "P5078" \o "Статья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instrText>
      </w:r>
      <w:r>
        <w:fldChar w:fldCharType="separate"/>
      </w:r>
      <w:r>
        <w:rPr>
          <w:color w:val="0000FF"/>
          <w:sz w:val="20"/>
        </w:rPr>
        <w:t>статьей 12.21.5</w:t>
      </w:r>
      <w:r>
        <w:fldChar w:fldCharType="end"/>
      </w:r>
      <w:r>
        <w:rPr>
          <w:sz w:val="20"/>
        </w:rPr>
        <w:t xml:space="preserve"> настоящего Кодекса, - восьмисот тысяч рублей, а в случаях, предусмотренных </w:t>
      </w:r>
      <w:r>
        <w:fldChar w:fldCharType="begin"/>
      </w:r>
      <w:r>
        <w:instrText xml:space="preserve"> HYPERLINK \l "P4219" \o "2.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instrText>
      </w:r>
      <w:r>
        <w:fldChar w:fldCharType="separate"/>
      </w:r>
      <w:r>
        <w:rPr>
          <w:color w:val="0000FF"/>
          <w:sz w:val="20"/>
        </w:rPr>
        <w:t>частью 2 статьи 11.6.1</w:t>
      </w:r>
      <w:r>
        <w:fldChar w:fldCharType="end"/>
      </w:r>
      <w:r>
        <w:rPr>
          <w:sz w:val="20"/>
        </w:rPr>
        <w:t xml:space="preserve">, </w:t>
      </w:r>
      <w:r>
        <w:fldChar w:fldCharType="begin"/>
      </w:r>
      <w:r>
        <w:instrText xml:space="preserve"> HYPERLINK \l "P4222" \o "Статья 11.6.2. Захоронение либо умышленное затопление морского судна или судна внутреннего плавания" </w:instrText>
      </w:r>
      <w:r>
        <w:fldChar w:fldCharType="separate"/>
      </w:r>
      <w:r>
        <w:rPr>
          <w:color w:val="0000FF"/>
          <w:sz w:val="20"/>
        </w:rPr>
        <w:t>статьей 11.6.2</w:t>
      </w:r>
      <w:r>
        <w:fldChar w:fldCharType="end"/>
      </w:r>
      <w:r>
        <w:rPr>
          <w:sz w:val="20"/>
        </w:rPr>
        <w:t xml:space="preserve"> настоящего Кодекса, - пяти миллионов рублей; для должностных лиц - пятидесяти тысяч рублей, в случаях, предусмотренных </w:t>
      </w:r>
      <w:r>
        <w:fldChar w:fldCharType="begin"/>
      </w:r>
      <w:r>
        <w:instrText xml:space="preserve"> HYPERLINK \l "P1201" \o "1.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 </w:instrText>
      </w:r>
      <w:r>
        <w:fldChar w:fldCharType="separate"/>
      </w:r>
      <w:r>
        <w:rPr>
          <w:color w:val="0000FF"/>
          <w:sz w:val="20"/>
        </w:rPr>
        <w:t>частью 1 статьи 5.26</w:t>
      </w:r>
      <w:r>
        <w:fldChar w:fldCharType="end"/>
      </w:r>
      <w:r>
        <w:rPr>
          <w:sz w:val="20"/>
        </w:rPr>
        <w:t xml:space="preserve">, </w:t>
      </w:r>
      <w:r>
        <w:fldChar w:fldCharType="begin"/>
      </w:r>
      <w:r>
        <w:instrText xml:space="preserve"> HYPERLINK \l "P1529" \o "2.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 </w:instrText>
      </w:r>
      <w:r>
        <w:fldChar w:fldCharType="separate"/>
      </w:r>
      <w:r>
        <w:rPr>
          <w:color w:val="0000FF"/>
          <w:sz w:val="20"/>
        </w:rPr>
        <w:t>частями 2</w:t>
      </w:r>
      <w:r>
        <w:fldChar w:fldCharType="end"/>
      </w:r>
      <w:r>
        <w:rPr>
          <w:sz w:val="20"/>
        </w:rPr>
        <w:t xml:space="preserve"> и </w:t>
      </w:r>
      <w:r>
        <w:fldChar w:fldCharType="begin"/>
      </w:r>
      <w:r>
        <w:instrText xml:space="preserve"> HYPERLINK \l "P1537" \o "4.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instrText>
      </w:r>
      <w:r>
        <w:fldChar w:fldCharType="separate"/>
      </w:r>
      <w:r>
        <w:rPr>
          <w:color w:val="0000FF"/>
          <w:sz w:val="20"/>
        </w:rPr>
        <w:t>4 статьи 5.61</w:t>
      </w:r>
      <w:r>
        <w:fldChar w:fldCharType="end"/>
      </w:r>
      <w:r>
        <w:rPr>
          <w:sz w:val="20"/>
        </w:rPr>
        <w:t xml:space="preserve">, </w:t>
      </w:r>
      <w:r>
        <w:fldChar w:fldCharType="begin"/>
      </w:r>
      <w:r>
        <w:instrText xml:space="preserve"> HYPERLINK \l "P1615" \o "2. Повторное в течение года совершение административного правонарушения, предусмотренного частью 1 настоящей статьи, -" </w:instrText>
      </w:r>
      <w:r>
        <w:fldChar w:fldCharType="separate"/>
      </w:r>
      <w:r>
        <w:rPr>
          <w:color w:val="0000FF"/>
          <w:sz w:val="20"/>
        </w:rPr>
        <w:t>частями 2</w:t>
      </w:r>
      <w:r>
        <w:fldChar w:fldCharType="end"/>
      </w:r>
      <w:r>
        <w:rPr>
          <w:sz w:val="20"/>
        </w:rPr>
        <w:t xml:space="preserve"> и </w:t>
      </w:r>
      <w:r>
        <w:fldChar w:fldCharType="begin"/>
      </w:r>
      <w:r>
        <w:instrText xml:space="preserve"> HYPERLINK \l "P1619" \o "4.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частью 3 настоящей статьи, -" </w:instrText>
      </w:r>
      <w:r>
        <w:fldChar w:fldCharType="separate"/>
      </w:r>
      <w:r>
        <w:rPr>
          <w:color w:val="0000FF"/>
          <w:sz w:val="20"/>
        </w:rPr>
        <w:t>4 статьи 5.64</w:t>
      </w:r>
      <w:r>
        <w:fldChar w:fldCharType="end"/>
      </w:r>
      <w:r>
        <w:rPr>
          <w:sz w:val="20"/>
        </w:rPr>
        <w:t xml:space="preserve">, </w:t>
      </w:r>
      <w:r>
        <w:fldChar w:fldCharType="begin"/>
      </w:r>
      <w:r>
        <w:instrText xml:space="preserve"> HYPERLINK \l "P1651" \o "1. Невыполнение установленных законодательством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 </w:instrText>
      </w:r>
      <w:r>
        <w:fldChar w:fldCharType="separate"/>
      </w:r>
      <w:r>
        <w:rPr>
          <w:color w:val="0000FF"/>
          <w:sz w:val="20"/>
        </w:rPr>
        <w:t>частью 1 статьи 5.68</w:t>
      </w:r>
      <w:r>
        <w:fldChar w:fldCharType="end"/>
      </w:r>
      <w:r>
        <w:rPr>
          <w:sz w:val="20"/>
        </w:rPr>
        <w:t xml:space="preserve">, </w:t>
      </w:r>
      <w:r>
        <w:fldChar w:fldCharType="begin"/>
      </w:r>
      <w:r>
        <w:instrText xml:space="preserve"> HYPERLINK \l "P1812" \o "1.1.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 </w:instrText>
      </w:r>
      <w:r>
        <w:fldChar w:fldCharType="separate"/>
      </w:r>
      <w:r>
        <w:rPr>
          <w:color w:val="0000FF"/>
          <w:sz w:val="20"/>
        </w:rPr>
        <w:t>частью 1.1 статьи 6.13</w:t>
      </w:r>
      <w:r>
        <w:fldChar w:fldCharType="end"/>
      </w:r>
      <w:r>
        <w:rPr>
          <w:sz w:val="20"/>
        </w:rPr>
        <w:t xml:space="preserve">, </w:t>
      </w:r>
      <w:r>
        <w:fldChar w:fldCharType="begin"/>
      </w:r>
      <w:r>
        <w:instrText xml:space="preserve"> HYPERLINK \l "P1958" \o "Статья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instrText>
      </w:r>
      <w:r>
        <w:fldChar w:fldCharType="separate"/>
      </w:r>
      <w:r>
        <w:rPr>
          <w:color w:val="0000FF"/>
          <w:sz w:val="20"/>
        </w:rPr>
        <w:t>статьей 6.22</w:t>
      </w:r>
      <w:r>
        <w:fldChar w:fldCharType="end"/>
      </w:r>
      <w:r>
        <w:rPr>
          <w:sz w:val="20"/>
        </w:rPr>
        <w:t xml:space="preserve">, </w:t>
      </w:r>
      <w:r>
        <w:fldChar w:fldCharType="begin"/>
      </w:r>
      <w:r>
        <w:instrText xml:space="preserve"> HYPERLINK \l "P2106" \o "1.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instrText>
      </w:r>
      <w:r>
        <w:fldChar w:fldCharType="separate"/>
      </w:r>
      <w:r>
        <w:rPr>
          <w:color w:val="0000FF"/>
          <w:sz w:val="20"/>
        </w:rPr>
        <w:t>частями 1</w:t>
      </w:r>
      <w:r>
        <w:fldChar w:fldCharType="end"/>
      </w:r>
      <w:r>
        <w:rPr>
          <w:sz w:val="20"/>
        </w:rPr>
        <w:t xml:space="preserve"> - </w:t>
      </w:r>
      <w:r>
        <w:fldChar w:fldCharType="begin"/>
      </w:r>
      <w:r>
        <w:instrText xml:space="preserve"> HYPERLINK \l "P2120" \o "8. Повторное в течение года совершение административного правонарушения, предусмотренного частью 7 настоящей статьи, -" </w:instrText>
      </w:r>
      <w:r>
        <w:fldChar w:fldCharType="separate"/>
      </w:r>
      <w:r>
        <w:rPr>
          <w:color w:val="0000FF"/>
          <w:sz w:val="20"/>
        </w:rPr>
        <w:t>8 статьи 6.35</w:t>
      </w:r>
      <w:r>
        <w:fldChar w:fldCharType="end"/>
      </w:r>
      <w:r>
        <w:rPr>
          <w:sz w:val="20"/>
        </w:rPr>
        <w:t xml:space="preserve">, </w:t>
      </w:r>
      <w:r>
        <w:fldChar w:fldCharType="begin"/>
      </w:r>
      <w:r>
        <w:instrText xml:space="preserve"> HYPERLINK \l "P2215" \o "Статья 7.9. Самовольное занятие лесных участков" </w:instrText>
      </w:r>
      <w:r>
        <w:fldChar w:fldCharType="separate"/>
      </w:r>
      <w:r>
        <w:rPr>
          <w:color w:val="0000FF"/>
          <w:sz w:val="20"/>
        </w:rPr>
        <w:t>статьей 7.9</w:t>
      </w:r>
      <w:r>
        <w:fldChar w:fldCharType="end"/>
      </w:r>
      <w:r>
        <w:rPr>
          <w:sz w:val="20"/>
        </w:rPr>
        <w:t xml:space="preserve">, </w:t>
      </w:r>
      <w:r>
        <w:fldChar w:fldCharType="begin"/>
      </w:r>
      <w:r>
        <w:instrText xml:space="preserve"> HYPERLINK \l "P2353" \o "Статья 7.19. Самовольное подключение и использование электрической, тепловой энергии, нефти или газа" </w:instrText>
      </w:r>
      <w:r>
        <w:fldChar w:fldCharType="separate"/>
      </w:r>
      <w:r>
        <w:rPr>
          <w:color w:val="0000FF"/>
          <w:sz w:val="20"/>
        </w:rPr>
        <w:t>частью 1 статьи 7.19</w:t>
      </w:r>
      <w:r>
        <w:fldChar w:fldCharType="end"/>
      </w:r>
      <w:r>
        <w:rPr>
          <w:sz w:val="20"/>
        </w:rPr>
        <w:t xml:space="preserve">, </w:t>
      </w:r>
      <w:r>
        <w:fldChar w:fldCharType="begin"/>
      </w:r>
      <w:r>
        <w:instrText xml:space="preserve"> HYPERLINK \l "P2364" \o "Статья 7.20. Самовольное подключение к централизованным системам водоснабжения и водоотведения и (или) самовольное пользование такими системами" </w:instrText>
      </w:r>
      <w:r>
        <w:fldChar w:fldCharType="separate"/>
      </w:r>
      <w:r>
        <w:rPr>
          <w:color w:val="0000FF"/>
          <w:sz w:val="20"/>
        </w:rPr>
        <w:t>статьей 7.20</w:t>
      </w:r>
      <w:r>
        <w:fldChar w:fldCharType="end"/>
      </w:r>
      <w:r>
        <w:rPr>
          <w:sz w:val="20"/>
        </w:rPr>
        <w:t xml:space="preserve">, </w:t>
      </w:r>
      <w:r>
        <w:fldChar w:fldCharType="begin"/>
      </w:r>
      <w:r>
        <w:instrText xml:space="preserve"> HYPERLINK \l "P2419" \o "1.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instrText>
      </w:r>
      <w:r>
        <w:fldChar w:fldCharType="separate"/>
      </w:r>
      <w:r>
        <w:rPr>
          <w:color w:val="0000FF"/>
          <w:sz w:val="20"/>
        </w:rPr>
        <w:t>частью 1 статьи 7.23.3</w:t>
      </w:r>
      <w:r>
        <w:fldChar w:fldCharType="end"/>
      </w:r>
      <w:r>
        <w:rPr>
          <w:sz w:val="20"/>
        </w:rPr>
        <w:t xml:space="preserve">, </w:t>
      </w:r>
      <w:r>
        <w:fldChar w:fldCharType="begin"/>
      </w:r>
      <w:r>
        <w:instrText xml:space="preserve"> HYPERLINK \l "P2494" \o "4.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instrText>
      </w:r>
      <w:r>
        <w:fldChar w:fldCharType="separate"/>
      </w:r>
      <w:r>
        <w:rPr>
          <w:color w:val="0000FF"/>
          <w:sz w:val="20"/>
        </w:rPr>
        <w:t>частью 4 статьи 7.29</w:t>
      </w:r>
      <w:r>
        <w:fldChar w:fldCharType="end"/>
      </w:r>
      <w:r>
        <w:rPr>
          <w:sz w:val="20"/>
        </w:rPr>
        <w:t xml:space="preserve">, </w:t>
      </w:r>
      <w:r>
        <w:fldChar w:fldCharType="begin"/>
      </w:r>
      <w:r>
        <w:instrText xml:space="preserve"> HYPERLINK \l "P2826" \o "2. Повторное в течение года совершение административного правонарушения, предусмотренного частью 1 настоящей статьи, -" </w:instrText>
      </w:r>
      <w:r>
        <w:fldChar w:fldCharType="separate"/>
      </w:r>
      <w:r>
        <w:rPr>
          <w:color w:val="0000FF"/>
          <w:sz w:val="20"/>
        </w:rPr>
        <w:t>частями 2</w:t>
      </w:r>
      <w:r>
        <w:fldChar w:fldCharType="end"/>
      </w:r>
      <w:r>
        <w:rPr>
          <w:sz w:val="20"/>
        </w:rPr>
        <w:t xml:space="preserve">, </w:t>
      </w:r>
      <w:r>
        <w:fldChar w:fldCharType="begin"/>
      </w:r>
      <w:r>
        <w:instrText xml:space="preserve"> HYPERLINK \l "P2829" \o "3.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instrText>
      </w:r>
      <w:r>
        <w:fldChar w:fldCharType="separate"/>
      </w:r>
      <w:r>
        <w:rPr>
          <w:color w:val="0000FF"/>
          <w:sz w:val="20"/>
        </w:rPr>
        <w:t>3</w:t>
      </w:r>
      <w:r>
        <w:fldChar w:fldCharType="end"/>
      </w:r>
      <w:r>
        <w:rPr>
          <w:sz w:val="20"/>
        </w:rPr>
        <w:t xml:space="preserve">, </w:t>
      </w:r>
      <w:r>
        <w:fldChar w:fldCharType="begin"/>
      </w:r>
      <w:r>
        <w:instrText xml:space="preserve"> HYPERLINK \l "P2835" \o "3.2. Повторное совершение административного правонарушения, предусмотренного частью 3.1 настоящей статьи, -" </w:instrText>
      </w:r>
      <w:r>
        <w:fldChar w:fldCharType="separate"/>
      </w:r>
      <w:r>
        <w:rPr>
          <w:color w:val="0000FF"/>
          <w:sz w:val="20"/>
        </w:rPr>
        <w:t>3.2</w:t>
      </w:r>
      <w:r>
        <w:fldChar w:fldCharType="end"/>
      </w:r>
      <w:r>
        <w:rPr>
          <w:sz w:val="20"/>
        </w:rPr>
        <w:t xml:space="preserve"> - </w:t>
      </w:r>
      <w:r>
        <w:fldChar w:fldCharType="begin"/>
      </w:r>
      <w:r>
        <w:instrText xml:space="preserve"> HYPERLINK \l "P2841" \o "3.4. Повторное совершение административного правонарушения, предусмотренного частью 3.3 настоящей статьи, -" </w:instrText>
      </w:r>
      <w:r>
        <w:fldChar w:fldCharType="separate"/>
      </w:r>
      <w:r>
        <w:rPr>
          <w:color w:val="0000FF"/>
          <w:sz w:val="20"/>
        </w:rPr>
        <w:t>3.4</w:t>
      </w:r>
      <w:r>
        <w:fldChar w:fldCharType="end"/>
      </w:r>
      <w:r>
        <w:rPr>
          <w:sz w:val="20"/>
        </w:rPr>
        <w:t xml:space="preserve">, </w:t>
      </w:r>
      <w:r>
        <w:fldChar w:fldCharType="begin"/>
      </w:r>
      <w:r>
        <w:instrText xml:space="preserve"> HYPERLINK \l "P2846" \o "5. Повторное в течение года совершение административного правонарушения, предусмотренного частью 4 настоящей статьи, -" </w:instrText>
      </w:r>
      <w:r>
        <w:fldChar w:fldCharType="separate"/>
      </w:r>
      <w:r>
        <w:rPr>
          <w:color w:val="0000FF"/>
          <w:sz w:val="20"/>
        </w:rPr>
        <w:t>5</w:t>
      </w:r>
      <w:r>
        <w:fldChar w:fldCharType="end"/>
      </w:r>
      <w:r>
        <w:rPr>
          <w:sz w:val="20"/>
        </w:rPr>
        <w:t xml:space="preserve"> - </w:t>
      </w:r>
      <w:r>
        <w:fldChar w:fldCharType="begin"/>
      </w:r>
      <w:r>
        <w:instrText xml:space="preserve"> HYPERLINK \l "P2862" \o "13.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instrText>
      </w:r>
      <w:r>
        <w:fldChar w:fldCharType="separate"/>
      </w:r>
      <w:r>
        <w:rPr>
          <w:color w:val="0000FF"/>
          <w:sz w:val="20"/>
        </w:rPr>
        <w:t>13 статьи 8.2</w:t>
      </w:r>
      <w:r>
        <w:fldChar w:fldCharType="end"/>
      </w:r>
      <w:r>
        <w:rPr>
          <w:sz w:val="20"/>
        </w:rPr>
        <w:t xml:space="preserve">, </w:t>
      </w:r>
      <w:r>
        <w:fldChar w:fldCharType="begin"/>
      </w:r>
      <w:r>
        <w:instrText xml:space="preserve"> HYPERLINK \l "P2875" \o "2. Повторное в течение года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8.2.1</w:t>
      </w:r>
      <w:r>
        <w:fldChar w:fldCharType="end"/>
      </w:r>
      <w:r>
        <w:rPr>
          <w:sz w:val="20"/>
        </w:rPr>
        <w:t xml:space="preserve">, </w:t>
      </w:r>
      <w:r>
        <w:fldChar w:fldCharType="begin"/>
      </w:r>
      <w:r>
        <w:instrText xml:space="preserve"> HYPERLINK \l "P2882" \o "1.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instrText>
      </w:r>
      <w:r>
        <w:fldChar w:fldCharType="separate"/>
      </w:r>
      <w:r>
        <w:rPr>
          <w:color w:val="0000FF"/>
          <w:sz w:val="20"/>
        </w:rPr>
        <w:t>частью 1 статьи 8.2.2</w:t>
      </w:r>
      <w:r>
        <w:fldChar w:fldCharType="end"/>
      </w:r>
      <w:r>
        <w:rPr>
          <w:sz w:val="20"/>
        </w:rPr>
        <w:t xml:space="preserve">, </w:t>
      </w:r>
      <w:r>
        <w:fldChar w:fldCharType="begin"/>
      </w:r>
      <w:r>
        <w:instrText xml:space="preserve"> HYPERLINK \l "P2889" \o "Статья 8.2.3. Несоблюдение требований в области охраны окружающей среды при обращении с отходами животноводства" </w:instrText>
      </w:r>
      <w:r>
        <w:fldChar w:fldCharType="separate"/>
      </w:r>
      <w:r>
        <w:rPr>
          <w:color w:val="0000FF"/>
          <w:sz w:val="20"/>
        </w:rPr>
        <w:t>статьей 8.2.3</w:t>
      </w:r>
      <w:r>
        <w:fldChar w:fldCharType="end"/>
      </w:r>
      <w:r>
        <w:rPr>
          <w:sz w:val="20"/>
        </w:rPr>
        <w:t xml:space="preserve">, </w:t>
      </w:r>
      <w:r>
        <w:fldChar w:fldCharType="begin"/>
      </w:r>
      <w:r>
        <w:instrText xml:space="preserve"> HYPERLINK \l "P2938" \o "1. Непредставление или несвоевременное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 </w:instrText>
      </w:r>
      <w:r>
        <w:fldChar w:fldCharType="separate"/>
      </w:r>
      <w:r>
        <w:rPr>
          <w:color w:val="0000FF"/>
          <w:sz w:val="20"/>
        </w:rPr>
        <w:t>частью 1 статьи 8.5.1</w:t>
      </w:r>
      <w:r>
        <w:fldChar w:fldCharType="end"/>
      </w:r>
      <w:r>
        <w:rPr>
          <w:sz w:val="20"/>
        </w:rPr>
        <w:t xml:space="preserve">, </w:t>
      </w:r>
      <w:r>
        <w:fldChar w:fldCharType="begin"/>
      </w:r>
      <w:r>
        <w:instrText xml:space="preserve"> HYPERLINK \l "P2954" \o "Статья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instrText>
      </w:r>
      <w:r>
        <w:fldChar w:fldCharType="separate"/>
      </w:r>
      <w:r>
        <w:rPr>
          <w:color w:val="0000FF"/>
          <w:sz w:val="20"/>
        </w:rPr>
        <w:t>статьей 8.5.3</w:t>
      </w:r>
      <w:r>
        <w:fldChar w:fldCharType="end"/>
      </w:r>
      <w:r>
        <w:rPr>
          <w:sz w:val="20"/>
        </w:rPr>
        <w:t xml:space="preserve">, </w:t>
      </w:r>
      <w:r>
        <w:fldChar w:fldCharType="begin"/>
      </w:r>
      <w:r>
        <w:instrText xml:space="preserve"> HYPERLINK \l "P2977" \o "1.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instrText>
      </w:r>
      <w:r>
        <w:fldChar w:fldCharType="separate"/>
      </w:r>
      <w:r>
        <w:rPr>
          <w:color w:val="0000FF"/>
          <w:sz w:val="20"/>
        </w:rPr>
        <w:t>частями 1</w:t>
      </w:r>
      <w:r>
        <w:fldChar w:fldCharType="end"/>
      </w:r>
      <w:r>
        <w:rPr>
          <w:sz w:val="20"/>
        </w:rPr>
        <w:t xml:space="preserve"> и </w:t>
      </w:r>
      <w:r>
        <w:fldChar w:fldCharType="begin"/>
      </w:r>
      <w:r>
        <w:instrText xml:space="preserve"> HYPERLINK \l "P2980" \o "2.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instrText>
      </w:r>
      <w:r>
        <w:fldChar w:fldCharType="separate"/>
      </w:r>
      <w:r>
        <w:rPr>
          <w:color w:val="0000FF"/>
          <w:sz w:val="20"/>
        </w:rPr>
        <w:t>2 статьи 8.7</w:t>
      </w:r>
      <w:r>
        <w:fldChar w:fldCharType="end"/>
      </w:r>
      <w:r>
        <w:rPr>
          <w:sz w:val="20"/>
        </w:rPr>
        <w:t xml:space="preserve">, </w:t>
      </w:r>
      <w:r>
        <w:fldChar w:fldCharType="begin"/>
      </w:r>
      <w:r>
        <w:instrText xml:space="preserve"> HYPERLINK \l "P3007" \o "3.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instrText>
      </w:r>
      <w:r>
        <w:fldChar w:fldCharType="separate"/>
      </w:r>
      <w:r>
        <w:rPr>
          <w:color w:val="0000FF"/>
          <w:sz w:val="20"/>
        </w:rPr>
        <w:t>частью 3 статьи 8.8</w:t>
      </w:r>
      <w:r>
        <w:fldChar w:fldCharType="end"/>
      </w:r>
      <w:r>
        <w:rPr>
          <w:sz w:val="20"/>
        </w:rPr>
        <w:t xml:space="preserve">, </w:t>
      </w:r>
      <w:r>
        <w:fldChar w:fldCharType="begin"/>
      </w:r>
      <w:r>
        <w:instrText xml:space="preserve"> HYPERLINK \l "P3065" \o "4.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instrText>
      </w:r>
      <w:r>
        <w:fldChar w:fldCharType="separate"/>
      </w:r>
      <w:r>
        <w:rPr>
          <w:color w:val="0000FF"/>
          <w:sz w:val="20"/>
        </w:rPr>
        <w:t>частями 4</w:t>
      </w:r>
      <w:r>
        <w:fldChar w:fldCharType="end"/>
      </w:r>
      <w:r>
        <w:rPr>
          <w:sz w:val="20"/>
        </w:rPr>
        <w:t xml:space="preserve"> и </w:t>
      </w:r>
      <w:r>
        <w:fldChar w:fldCharType="begin"/>
      </w:r>
      <w:r>
        <w:instrText xml:space="preserve"> HYPERLINK \l "P3069" \o "5.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частями 3.1 - 3.4 статьи 8.2 настоящего Кодекса, -" </w:instrText>
      </w:r>
      <w:r>
        <w:fldChar w:fldCharType="separate"/>
      </w:r>
      <w:r>
        <w:rPr>
          <w:color w:val="0000FF"/>
          <w:sz w:val="20"/>
        </w:rPr>
        <w:t>5 статьи 8.13</w:t>
      </w:r>
      <w:r>
        <w:fldChar w:fldCharType="end"/>
      </w:r>
      <w:r>
        <w:rPr>
          <w:sz w:val="20"/>
        </w:rPr>
        <w:t xml:space="preserve">, </w:t>
      </w:r>
      <w:r>
        <w:fldChar w:fldCharType="begin"/>
      </w:r>
      <w:r>
        <w:instrText xml:space="preserve"> HYPERLINK \l "P3239" \o "3.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instrText>
      </w:r>
      <w:r>
        <w:fldChar w:fldCharType="separate"/>
      </w:r>
      <w:r>
        <w:rPr>
          <w:color w:val="0000FF"/>
          <w:sz w:val="20"/>
        </w:rPr>
        <w:t>частями 3</w:t>
      </w:r>
      <w:r>
        <w:fldChar w:fldCharType="end"/>
      </w:r>
      <w:r>
        <w:rPr>
          <w:sz w:val="20"/>
        </w:rPr>
        <w:t xml:space="preserve">, </w:t>
      </w:r>
      <w:r>
        <w:fldChar w:fldCharType="begin"/>
      </w:r>
      <w:r>
        <w:instrText xml:space="preserve"> HYPERLINK \l "P3256" \o "9.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 </w:instrText>
      </w:r>
      <w:r>
        <w:fldChar w:fldCharType="separate"/>
      </w:r>
      <w:r>
        <w:rPr>
          <w:color w:val="0000FF"/>
          <w:sz w:val="20"/>
        </w:rPr>
        <w:t>9</w:t>
      </w:r>
      <w:r>
        <w:fldChar w:fldCharType="end"/>
      </w:r>
      <w:r>
        <w:rPr>
          <w:sz w:val="20"/>
        </w:rPr>
        <w:t xml:space="preserve"> и </w:t>
      </w:r>
      <w:r>
        <w:fldChar w:fldCharType="begin"/>
      </w:r>
      <w:r>
        <w:instrText xml:space="preserve"> HYPERLINK \l "P3259" \o "10.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instrText>
      </w:r>
      <w:r>
        <w:fldChar w:fldCharType="separate"/>
      </w:r>
      <w:r>
        <w:rPr>
          <w:color w:val="0000FF"/>
          <w:sz w:val="20"/>
        </w:rPr>
        <w:t>10 статьи 8.28.1</w:t>
      </w:r>
      <w:r>
        <w:fldChar w:fldCharType="end"/>
      </w:r>
      <w:r>
        <w:rPr>
          <w:sz w:val="20"/>
        </w:rPr>
        <w:t xml:space="preserve">, </w:t>
      </w:r>
      <w:r>
        <w:fldChar w:fldCharType="begin"/>
      </w:r>
      <w:r>
        <w:instrText xml:space="preserve"> HYPERLINK \l "P3266" \o "Статья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instrText>
      </w:r>
      <w:r>
        <w:fldChar w:fldCharType="separate"/>
      </w:r>
      <w:r>
        <w:rPr>
          <w:color w:val="0000FF"/>
          <w:sz w:val="20"/>
        </w:rPr>
        <w:t>статьей 8.28.2</w:t>
      </w:r>
      <w:r>
        <w:fldChar w:fldCharType="end"/>
      </w:r>
      <w:r>
        <w:rPr>
          <w:sz w:val="20"/>
        </w:rPr>
        <w:t xml:space="preserve">, </w:t>
      </w:r>
      <w:r>
        <w:fldChar w:fldCharType="begin"/>
      </w:r>
      <w:r>
        <w:instrText xml:space="preserve"> HYPERLINK \l "P3317" \o "2.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 </w:instrText>
      </w:r>
      <w:r>
        <w:fldChar w:fldCharType="separate"/>
      </w:r>
      <w:r>
        <w:rPr>
          <w:color w:val="0000FF"/>
          <w:sz w:val="20"/>
        </w:rPr>
        <w:t>частями 2</w:t>
      </w:r>
      <w:r>
        <w:fldChar w:fldCharType="end"/>
      </w:r>
      <w:r>
        <w:rPr>
          <w:sz w:val="20"/>
        </w:rPr>
        <w:t xml:space="preserve">, </w:t>
      </w:r>
      <w:r>
        <w:fldChar w:fldCharType="begin"/>
      </w:r>
      <w:r>
        <w:instrText xml:space="preserve"> HYPERLINK \l "P3320" \o "2.1. Действия, предусмотренные частями 1, 2 настоящей статьи, совершенные в лесопарковом зеленом поясе, -" </w:instrText>
      </w:r>
      <w:r>
        <w:fldChar w:fldCharType="separate"/>
      </w:r>
      <w:r>
        <w:rPr>
          <w:color w:val="0000FF"/>
          <w:sz w:val="20"/>
        </w:rPr>
        <w:t>2.1</w:t>
      </w:r>
      <w:r>
        <w:fldChar w:fldCharType="end"/>
      </w:r>
      <w:r>
        <w:rPr>
          <w:sz w:val="20"/>
        </w:rPr>
        <w:t xml:space="preserve"> и </w:t>
      </w:r>
      <w:r>
        <w:fldChar w:fldCharType="begin"/>
      </w:r>
      <w:r>
        <w:instrText xml:space="preserve"> HYPERLINK \l "P3324" \o "3.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 </w:instrText>
      </w:r>
      <w:r>
        <w:fldChar w:fldCharType="separate"/>
      </w:r>
      <w:r>
        <w:rPr>
          <w:color w:val="0000FF"/>
          <w:sz w:val="20"/>
        </w:rPr>
        <w:t>3 статьи 8.32</w:t>
      </w:r>
      <w:r>
        <w:fldChar w:fldCharType="end"/>
      </w:r>
      <w:r>
        <w:rPr>
          <w:sz w:val="20"/>
        </w:rPr>
        <w:t xml:space="preserve">, </w:t>
      </w:r>
      <w:r>
        <w:fldChar w:fldCharType="begin"/>
      </w:r>
      <w:r>
        <w:instrText xml:space="preserve"> HYPERLINK \l "P3355" \o "2. Те же действия, совершенные в условиях особого противопожарного режима либо режима чрезвычайной ситуации, -" </w:instrText>
      </w:r>
      <w:r>
        <w:fldChar w:fldCharType="separate"/>
      </w:r>
      <w:r>
        <w:rPr>
          <w:color w:val="0000FF"/>
          <w:sz w:val="20"/>
        </w:rPr>
        <w:t>частью 2 статьи 8.32.3</w:t>
      </w:r>
      <w:r>
        <w:fldChar w:fldCharType="end"/>
      </w:r>
      <w:r>
        <w:rPr>
          <w:sz w:val="20"/>
        </w:rPr>
        <w:t xml:space="preserve">, </w:t>
      </w:r>
      <w:r>
        <w:fldChar w:fldCharType="begin"/>
      </w:r>
      <w:r>
        <w:instrText xml:space="preserve"> HYPERLINK \l "P3468" \o "4.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instrText>
      </w:r>
      <w:r>
        <w:fldChar w:fldCharType="separate"/>
      </w:r>
      <w:r>
        <w:rPr>
          <w:color w:val="0000FF"/>
          <w:sz w:val="20"/>
        </w:rPr>
        <w:t>частью 4 статьи 8.42</w:t>
      </w:r>
      <w:r>
        <w:fldChar w:fldCharType="end"/>
      </w:r>
      <w:r>
        <w:rPr>
          <w:sz w:val="20"/>
        </w:rPr>
        <w:t xml:space="preserve">, </w:t>
      </w:r>
      <w:r>
        <w:fldChar w:fldCharType="begin"/>
      </w:r>
      <w:r>
        <w:instrText xml:space="preserve"> HYPERLINK \l "P3550"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частями 2</w:t>
      </w:r>
      <w:r>
        <w:fldChar w:fldCharType="end"/>
      </w:r>
      <w:r>
        <w:rPr>
          <w:sz w:val="20"/>
        </w:rPr>
        <w:t xml:space="preserve"> и </w:t>
      </w:r>
      <w:r>
        <w:fldChar w:fldCharType="begin"/>
      </w:r>
      <w:r>
        <w:instrText xml:space="preserve"> HYPERLINK \l "P3552" \o "3.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instrText>
      </w:r>
      <w:r>
        <w:fldChar w:fldCharType="separate"/>
      </w:r>
      <w:r>
        <w:rPr>
          <w:color w:val="0000FF"/>
          <w:sz w:val="20"/>
        </w:rPr>
        <w:t>3 статьи 8.50</w:t>
      </w:r>
      <w:r>
        <w:fldChar w:fldCharType="end"/>
      </w:r>
      <w:r>
        <w:rPr>
          <w:sz w:val="20"/>
        </w:rPr>
        <w:t xml:space="preserve">, </w:t>
      </w:r>
      <w:r>
        <w:fldChar w:fldCharType="begin"/>
      </w:r>
      <w:r>
        <w:instrText xml:space="preserve"> HYPERLINK \l "P3578" \o "3.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instrText>
      </w:r>
      <w:r>
        <w:fldChar w:fldCharType="separate"/>
      </w:r>
      <w:r>
        <w:rPr>
          <w:color w:val="0000FF"/>
          <w:sz w:val="20"/>
        </w:rPr>
        <w:t>частью 3 статьи 8.52</w:t>
      </w:r>
      <w:r>
        <w:fldChar w:fldCharType="end"/>
      </w:r>
      <w:r>
        <w:rPr>
          <w:sz w:val="20"/>
        </w:rPr>
        <w:t xml:space="preserve">, </w:t>
      </w:r>
      <w:r>
        <w:fldChar w:fldCharType="begin"/>
      </w:r>
      <w:r>
        <w:instrText xml:space="preserve"> HYPERLINK \l "P3610" \o "3.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instrText>
      </w:r>
      <w:r>
        <w:fldChar w:fldCharType="separate"/>
      </w:r>
      <w:r>
        <w:rPr>
          <w:color w:val="0000FF"/>
          <w:sz w:val="20"/>
        </w:rPr>
        <w:t>частью 3 статьи 8.55</w:t>
      </w:r>
      <w:r>
        <w:fldChar w:fldCharType="end"/>
      </w:r>
      <w:r>
        <w:rPr>
          <w:sz w:val="20"/>
        </w:rPr>
        <w:t xml:space="preserve">, </w:t>
      </w:r>
      <w:r>
        <w:fldChar w:fldCharType="begin"/>
      </w:r>
      <w:r>
        <w:instrText xml:space="preserve"> HYPERLINK \l "P3888" \o "Статья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instrText>
      </w:r>
      <w:r>
        <w:fldChar w:fldCharType="separate"/>
      </w:r>
      <w:r>
        <w:rPr>
          <w:color w:val="0000FF"/>
          <w:sz w:val="20"/>
        </w:rPr>
        <w:t>статьей 9.22</w:t>
      </w:r>
      <w:r>
        <w:fldChar w:fldCharType="end"/>
      </w:r>
      <w:r>
        <w:rPr>
          <w:sz w:val="20"/>
        </w:rPr>
        <w:t xml:space="preserve">, </w:t>
      </w:r>
      <w:r>
        <w:fldChar w:fldCharType="begin"/>
      </w:r>
      <w:r>
        <w:instrText xml:space="preserve"> HYPERLINK \l "P3916" \o "1.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instrText>
      </w:r>
      <w:r>
        <w:fldChar w:fldCharType="separate"/>
      </w:r>
      <w:r>
        <w:rPr>
          <w:color w:val="0000FF"/>
          <w:sz w:val="20"/>
        </w:rPr>
        <w:t>частями 1</w:t>
      </w:r>
      <w:r>
        <w:fldChar w:fldCharType="end"/>
      </w:r>
      <w:r>
        <w:rPr>
          <w:sz w:val="20"/>
        </w:rPr>
        <w:t xml:space="preserve"> - </w:t>
      </w:r>
      <w:r>
        <w:fldChar w:fldCharType="begin"/>
      </w:r>
      <w:r>
        <w:instrText xml:space="preserve"> HYPERLINK \l "P3928" \o "4.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instrText>
      </w:r>
      <w:r>
        <w:fldChar w:fldCharType="separate"/>
      </w:r>
      <w:r>
        <w:rPr>
          <w:color w:val="0000FF"/>
          <w:sz w:val="20"/>
        </w:rPr>
        <w:t>4 статьи 9.23</w:t>
      </w:r>
      <w:r>
        <w:fldChar w:fldCharType="end"/>
      </w:r>
      <w:r>
        <w:rPr>
          <w:sz w:val="20"/>
        </w:rPr>
        <w:t xml:space="preserve">, </w:t>
      </w:r>
      <w:r>
        <w:fldChar w:fldCharType="begin"/>
      </w:r>
      <w:r>
        <w:instrText xml:space="preserve"> HYPERLINK \l "P4018" \o "4.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instrText>
      </w:r>
      <w:r>
        <w:fldChar w:fldCharType="separate"/>
      </w:r>
      <w:r>
        <w:rPr>
          <w:color w:val="0000FF"/>
          <w:sz w:val="20"/>
        </w:rPr>
        <w:t>частью 4 статьи 10.6</w:t>
      </w:r>
      <w:r>
        <w:fldChar w:fldCharType="end"/>
      </w:r>
      <w:r>
        <w:rPr>
          <w:sz w:val="20"/>
        </w:rPr>
        <w:t xml:space="preserve">, </w:t>
      </w:r>
      <w:r>
        <w:fldChar w:fldCharType="begin"/>
      </w:r>
      <w:r>
        <w:instrText xml:space="preserve"> HYPERLINK \l "P4028" \o "2. Те же действия, совершенные в период осуществления на соответствующей территории ограничительных мероприятий (карантина), -" </w:instrText>
      </w:r>
      <w:r>
        <w:fldChar w:fldCharType="separate"/>
      </w:r>
      <w:r>
        <w:rPr>
          <w:color w:val="0000FF"/>
          <w:sz w:val="20"/>
        </w:rPr>
        <w:t>частью 2 статьи 10.7</w:t>
      </w:r>
      <w:r>
        <w:fldChar w:fldCharType="end"/>
      </w:r>
      <w:r>
        <w:rPr>
          <w:sz w:val="20"/>
        </w:rPr>
        <w:t xml:space="preserve">, </w:t>
      </w:r>
      <w:r>
        <w:fldChar w:fldCharType="begin"/>
      </w:r>
      <w:r>
        <w:instrText xml:space="preserve"> HYPERLINK \l "P4045" \o "Статья 10.8.1. Несоблюдение требований к обращению побочных продуктов животноводства" </w:instrText>
      </w:r>
      <w:r>
        <w:fldChar w:fldCharType="separate"/>
      </w:r>
      <w:r>
        <w:rPr>
          <w:color w:val="0000FF"/>
          <w:sz w:val="20"/>
        </w:rPr>
        <w:t>статьей 10.8.1</w:t>
      </w:r>
      <w:r>
        <w:fldChar w:fldCharType="end"/>
      </w:r>
      <w:r>
        <w:rPr>
          <w:sz w:val="20"/>
        </w:rPr>
        <w:t xml:space="preserve">, </w:t>
      </w:r>
      <w:r>
        <w:fldChar w:fldCharType="begin"/>
      </w:r>
      <w:r>
        <w:instrText xml:space="preserve"> HYPERLINK \l "P4169" \o "2. Нарушение правил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деяния, -" </w:instrText>
      </w:r>
      <w:r>
        <w:fldChar w:fldCharType="separate"/>
      </w:r>
      <w:r>
        <w:rPr>
          <w:color w:val="0000FF"/>
          <w:sz w:val="20"/>
        </w:rPr>
        <w:t>частью 2 статьи 11.4</w:t>
      </w:r>
      <w:r>
        <w:fldChar w:fldCharType="end"/>
      </w:r>
      <w:r>
        <w:rPr>
          <w:sz w:val="20"/>
        </w:rPr>
        <w:t xml:space="preserve">, </w:t>
      </w:r>
      <w:r>
        <w:fldChar w:fldCharType="begin"/>
      </w:r>
      <w:r>
        <w:instrText xml:space="preserve"> HYPERLINK \l "P4405" \o "3. Действие (бездействие), предусмотренное частью 1 настоящей статьи, совершенное умышленно, -" </w:instrText>
      </w:r>
      <w:r>
        <w:fldChar w:fldCharType="separate"/>
      </w:r>
      <w:r>
        <w:rPr>
          <w:color w:val="0000FF"/>
          <w:sz w:val="20"/>
        </w:rPr>
        <w:t>частью 3 статьи 11.15.1</w:t>
      </w:r>
      <w:r>
        <w:fldChar w:fldCharType="end"/>
      </w:r>
      <w:r>
        <w:rPr>
          <w:sz w:val="20"/>
        </w:rPr>
        <w:t xml:space="preserve">, </w:t>
      </w:r>
      <w:r>
        <w:fldChar w:fldCharType="begin"/>
      </w:r>
      <w:r>
        <w:instrText xml:space="preserve"> HYPERLINK \l "P4419" \o "3. Действие (бездействие), предусмотренное частью 1 настоящей статьи, совершенное умышленно, -" </w:instrText>
      </w:r>
      <w:r>
        <w:fldChar w:fldCharType="separate"/>
      </w:r>
      <w:r>
        <w:rPr>
          <w:color w:val="0000FF"/>
          <w:sz w:val="20"/>
        </w:rPr>
        <w:t>частью 3 статьи 11.15.2</w:t>
      </w:r>
      <w:r>
        <w:fldChar w:fldCharType="end"/>
      </w:r>
      <w:r>
        <w:rPr>
          <w:sz w:val="20"/>
        </w:rPr>
        <w:t xml:space="preserve">, </w:t>
      </w:r>
      <w:r>
        <w:fldChar w:fldCharType="begin"/>
      </w:r>
      <w:r>
        <w:instrText xml:space="preserve"> HYPERLINK \l "P5022" \o "9.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частью 3, 5 или 6 настоящей статьи, -" </w:instrText>
      </w:r>
      <w:r>
        <w:fldChar w:fldCharType="separate"/>
      </w:r>
      <w:r>
        <w:rPr>
          <w:color w:val="0000FF"/>
          <w:sz w:val="20"/>
        </w:rPr>
        <w:t>частью 9 статьи 12.21.1</w:t>
      </w:r>
      <w:r>
        <w:fldChar w:fldCharType="end"/>
      </w:r>
      <w:r>
        <w:rPr>
          <w:sz w:val="20"/>
        </w:rPr>
        <w:t xml:space="preserve">, </w:t>
      </w:r>
      <w:r>
        <w:fldChar w:fldCharType="begin"/>
      </w:r>
      <w:r>
        <w:instrText xml:space="preserve"> HYPERLINK \l "P5300" \o "2. Те же действия, повлекшие причинение легкого или средней тяжести вреда здоровью потерпевшего, -" </w:instrText>
      </w:r>
      <w:r>
        <w:fldChar w:fldCharType="separate"/>
      </w:r>
      <w:r>
        <w:rPr>
          <w:color w:val="0000FF"/>
          <w:sz w:val="20"/>
        </w:rPr>
        <w:t>частью 2 статьи 12.34</w:t>
      </w:r>
      <w:r>
        <w:fldChar w:fldCharType="end"/>
      </w:r>
      <w:r>
        <w:rPr>
          <w:sz w:val="20"/>
        </w:rPr>
        <w:t xml:space="preserve">, </w:t>
      </w:r>
      <w:r>
        <w:fldChar w:fldCharType="begin"/>
      </w:r>
      <w:r>
        <w:instrText xml:space="preserve"> HYPERLINK \l "P5458" \o "1.1.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частями 1.1</w:t>
      </w:r>
      <w:r>
        <w:fldChar w:fldCharType="end"/>
      </w:r>
      <w:r>
        <w:rPr>
          <w:sz w:val="20"/>
        </w:rPr>
        <w:t xml:space="preserve"> и </w:t>
      </w:r>
      <w:r>
        <w:fldChar w:fldCharType="begin"/>
      </w:r>
      <w:r>
        <w:instrText xml:space="preserve"> HYPERLINK \l "P5480" \o "5.1. Повторное совершение административного правонарушения, предусмотренного частью 5 настоящей статьи, -" </w:instrText>
      </w:r>
      <w:r>
        <w:fldChar w:fldCharType="separate"/>
      </w:r>
      <w:r>
        <w:rPr>
          <w:color w:val="0000FF"/>
          <w:sz w:val="20"/>
        </w:rPr>
        <w:t>5.1 статьи 13.11</w:t>
      </w:r>
      <w:r>
        <w:fldChar w:fldCharType="end"/>
      </w:r>
      <w:r>
        <w:rPr>
          <w:sz w:val="20"/>
        </w:rPr>
        <w:t xml:space="preserve">, </w:t>
      </w:r>
      <w:r>
        <w:fldChar w:fldCharType="begin"/>
      </w:r>
      <w:r>
        <w:instrText xml:space="preserve"> HYPERLINK \l "P5615" \o "5.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instrText>
      </w:r>
      <w:r>
        <w:fldChar w:fldCharType="separate"/>
      </w:r>
      <w:r>
        <w:rPr>
          <w:color w:val="0000FF"/>
          <w:sz w:val="20"/>
        </w:rPr>
        <w:t>частью 5 статьи 13.15</w:t>
      </w:r>
      <w:r>
        <w:fldChar w:fldCharType="end"/>
      </w:r>
      <w:r>
        <w:rPr>
          <w:sz w:val="20"/>
        </w:rPr>
        <w:t xml:space="preserve">, </w:t>
      </w:r>
      <w:r>
        <w:fldChar w:fldCharType="begin"/>
      </w:r>
      <w:r>
        <w:instrText xml:space="preserve"> HYPERLINK \l "P5667"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13.15.1</w:t>
      </w:r>
      <w:r>
        <w:fldChar w:fldCharType="end"/>
      </w:r>
      <w:r>
        <w:rPr>
          <w:sz w:val="20"/>
        </w:rPr>
        <w:t xml:space="preserve">, </w:t>
      </w:r>
      <w:r>
        <w:fldChar w:fldCharType="begin"/>
      </w:r>
      <w:r>
        <w:instrText xml:space="preserve"> HYPERLINK \l "P5750" \o "2.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instrText>
      </w:r>
      <w:r>
        <w:fldChar w:fldCharType="separate"/>
      </w:r>
      <w:r>
        <w:rPr>
          <w:color w:val="0000FF"/>
          <w:sz w:val="20"/>
        </w:rPr>
        <w:t>частью 2 статьи 13.19.3</w:t>
      </w:r>
      <w:r>
        <w:fldChar w:fldCharType="end"/>
      </w:r>
      <w:r>
        <w:rPr>
          <w:sz w:val="20"/>
        </w:rPr>
        <w:t xml:space="preserve">, </w:t>
      </w:r>
      <w:r>
        <w:fldChar w:fldCharType="begin"/>
      </w:r>
      <w:r>
        <w:instrText xml:space="preserve"> HYPERLINK \l "P5903" \o "1.1.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1.1 статьи 13.31</w:t>
      </w:r>
      <w:r>
        <w:fldChar w:fldCharType="end"/>
      </w:r>
      <w:r>
        <w:rPr>
          <w:sz w:val="20"/>
        </w:rPr>
        <w:t xml:space="preserve">, </w:t>
      </w:r>
      <w:r>
        <w:fldChar w:fldCharType="begin"/>
      </w:r>
      <w:r>
        <w:instrText xml:space="preserve"> HYPERLINK \l "P5991" \o "1.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instrText>
      </w:r>
      <w:r>
        <w:fldChar w:fldCharType="separate"/>
      </w:r>
      <w:r>
        <w:rPr>
          <w:color w:val="0000FF"/>
          <w:sz w:val="20"/>
        </w:rPr>
        <w:t>частью 1 статьи 13.35</w:t>
      </w:r>
      <w:r>
        <w:fldChar w:fldCharType="end"/>
      </w:r>
      <w:r>
        <w:rPr>
          <w:sz w:val="20"/>
        </w:rPr>
        <w:t xml:space="preserve">, </w:t>
      </w:r>
      <w:r>
        <w:fldChar w:fldCharType="begin"/>
      </w:r>
      <w:r>
        <w:instrText xml:space="preserve"> HYPERLINK \l "P6003"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13.36</w:t>
      </w:r>
      <w:r>
        <w:fldChar w:fldCharType="end"/>
      </w:r>
      <w:r>
        <w:rPr>
          <w:sz w:val="20"/>
        </w:rPr>
        <w:t xml:space="preserve">, </w:t>
      </w:r>
      <w:r>
        <w:fldChar w:fldCharType="begin"/>
      </w:r>
      <w:r>
        <w:instrText xml:space="preserve"> HYPERLINK \l "P6031"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13.39</w:t>
      </w:r>
      <w:r>
        <w:fldChar w:fldCharType="end"/>
      </w:r>
      <w:r>
        <w:rPr>
          <w:sz w:val="20"/>
        </w:rPr>
        <w:t xml:space="preserve">, </w:t>
      </w:r>
      <w:r>
        <w:fldChar w:fldCharType="begin"/>
      </w:r>
      <w:r>
        <w:instrText xml:space="preserve"> HYPERLINK \l "P6066" \o "1.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instrText>
      </w:r>
      <w:r>
        <w:fldChar w:fldCharType="separate"/>
      </w:r>
      <w:r>
        <w:rPr>
          <w:color w:val="0000FF"/>
          <w:sz w:val="20"/>
        </w:rPr>
        <w:t>частью 1 статьи 13.40.1</w:t>
      </w:r>
      <w:r>
        <w:fldChar w:fldCharType="end"/>
      </w:r>
      <w:r>
        <w:rPr>
          <w:sz w:val="20"/>
        </w:rPr>
        <w:t xml:space="preserve">, </w:t>
      </w:r>
      <w:r>
        <w:fldChar w:fldCharType="begin"/>
      </w:r>
      <w:r>
        <w:instrText xml:space="preserve"> HYPERLINK \l "P6134" \o "4. Повторное совершение административного правонарушения, предусмотренного частью 3 настоящей статьи, -" </w:instrText>
      </w:r>
      <w:r>
        <w:fldChar w:fldCharType="separate"/>
      </w:r>
      <w:r>
        <w:rPr>
          <w:color w:val="0000FF"/>
          <w:sz w:val="20"/>
        </w:rPr>
        <w:t>частью 4 статьи 13.43</w:t>
      </w:r>
      <w:r>
        <w:fldChar w:fldCharType="end"/>
      </w:r>
      <w:r>
        <w:rPr>
          <w:sz w:val="20"/>
        </w:rPr>
        <w:t xml:space="preserve">, </w:t>
      </w:r>
      <w:r>
        <w:fldChar w:fldCharType="begin"/>
      </w:r>
      <w:r>
        <w:instrText xml:space="preserve"> HYPERLINK \l "P6281" \o "Статья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instrText>
      </w:r>
      <w:r>
        <w:fldChar w:fldCharType="separate"/>
      </w:r>
      <w:r>
        <w:rPr>
          <w:color w:val="0000FF"/>
          <w:sz w:val="20"/>
        </w:rPr>
        <w:t>статьями 14.1.1-1</w:t>
      </w:r>
      <w:r>
        <w:fldChar w:fldCharType="end"/>
      </w:r>
      <w:r>
        <w:rPr>
          <w:sz w:val="20"/>
        </w:rPr>
        <w:t xml:space="preserve">, </w:t>
      </w:r>
      <w:r>
        <w:fldChar w:fldCharType="begin"/>
      </w:r>
      <w:r>
        <w:instrText xml:space="preserve"> HYPERLINK \l "P6294" \o "Статья 14.1.2. Осуществление предпринимательской деятельности в области транспорта без лицензии" </w:instrText>
      </w:r>
      <w:r>
        <w:fldChar w:fldCharType="separate"/>
      </w:r>
      <w:r>
        <w:rPr>
          <w:color w:val="0000FF"/>
          <w:sz w:val="20"/>
        </w:rPr>
        <w:t>14.1.2</w:t>
      </w:r>
      <w:r>
        <w:fldChar w:fldCharType="end"/>
      </w:r>
      <w:r>
        <w:rPr>
          <w:sz w:val="20"/>
        </w:rPr>
        <w:t xml:space="preserve">, </w:t>
      </w:r>
      <w:r>
        <w:fldChar w:fldCharType="begin"/>
      </w:r>
      <w:r>
        <w:instrText xml:space="preserve"> HYPERLINK \l "P6322" \o "1.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 </w:instrText>
      </w:r>
      <w:r>
        <w:fldChar w:fldCharType="separate"/>
      </w:r>
      <w:r>
        <w:rPr>
          <w:color w:val="0000FF"/>
          <w:sz w:val="20"/>
        </w:rPr>
        <w:t>частями 1</w:t>
      </w:r>
      <w:r>
        <w:fldChar w:fldCharType="end"/>
      </w:r>
      <w:r>
        <w:rPr>
          <w:sz w:val="20"/>
        </w:rPr>
        <w:t xml:space="preserve"> и </w:t>
      </w:r>
      <w:r>
        <w:fldChar w:fldCharType="begin"/>
      </w:r>
      <w:r>
        <w:instrText xml:space="preserve"> HYPERLINK \l "P6325" \o "2.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статьей 13.19.2 настоящего Кодекса, -" </w:instrText>
      </w:r>
      <w:r>
        <w:fldChar w:fldCharType="separate"/>
      </w:r>
      <w:r>
        <w:rPr>
          <w:color w:val="0000FF"/>
          <w:sz w:val="20"/>
        </w:rPr>
        <w:t>2 статьи 14.1.3</w:t>
      </w:r>
      <w:r>
        <w:fldChar w:fldCharType="end"/>
      </w:r>
      <w:r>
        <w:rPr>
          <w:sz w:val="20"/>
        </w:rPr>
        <w:t xml:space="preserve">, </w:t>
      </w:r>
      <w:r>
        <w:fldChar w:fldCharType="begin"/>
      </w:r>
      <w:r>
        <w:instrText xml:space="preserve"> HYPERLINK \l "P6359" \o "4.1. Нарушение установленных законодательством о рекламе требований к рекламе, распространяемой по сетям электросвязи, -" </w:instrText>
      </w:r>
      <w:r>
        <w:fldChar w:fldCharType="separate"/>
      </w:r>
      <w:r>
        <w:rPr>
          <w:color w:val="0000FF"/>
          <w:sz w:val="20"/>
        </w:rPr>
        <w:t>частями 4.1</w:t>
      </w:r>
      <w:r>
        <w:fldChar w:fldCharType="end"/>
      </w:r>
      <w:r>
        <w:rPr>
          <w:sz w:val="20"/>
        </w:rPr>
        <w:t xml:space="preserve">, </w:t>
      </w:r>
      <w:r>
        <w:fldChar w:fldCharType="begin"/>
      </w:r>
      <w:r>
        <w:instrText xml:space="preserve"> HYPERLINK \l "P6365" \o "6.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"О рекламе", -" </w:instrText>
      </w:r>
      <w:r>
        <w:fldChar w:fldCharType="separate"/>
      </w:r>
      <w:r>
        <w:rPr>
          <w:color w:val="0000FF"/>
          <w:sz w:val="20"/>
        </w:rPr>
        <w:t>6</w:t>
      </w:r>
      <w:r>
        <w:fldChar w:fldCharType="end"/>
      </w:r>
      <w:r>
        <w:rPr>
          <w:sz w:val="20"/>
        </w:rPr>
        <w:t xml:space="preserve">, </w:t>
      </w:r>
      <w:r>
        <w:fldChar w:fldCharType="begin"/>
      </w:r>
      <w:r>
        <w:instrText xml:space="preserve"> HYPERLINK \l "P6380" \o "11.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 </w:instrText>
      </w:r>
      <w:r>
        <w:fldChar w:fldCharType="separate"/>
      </w:r>
      <w:r>
        <w:rPr>
          <w:color w:val="0000FF"/>
          <w:sz w:val="20"/>
        </w:rPr>
        <w:t>11</w:t>
      </w:r>
      <w:r>
        <w:fldChar w:fldCharType="end"/>
      </w:r>
      <w:r>
        <w:rPr>
          <w:sz w:val="20"/>
        </w:rPr>
        <w:t xml:space="preserve"> - </w:t>
      </w:r>
      <w:r>
        <w:fldChar w:fldCharType="begin"/>
      </w:r>
      <w:r>
        <w:instrText xml:space="preserve"> HYPERLINK \l "P6386" \o "13.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 </w:instrText>
      </w:r>
      <w:r>
        <w:fldChar w:fldCharType="separate"/>
      </w:r>
      <w:r>
        <w:rPr>
          <w:color w:val="0000FF"/>
          <w:sz w:val="20"/>
        </w:rPr>
        <w:t>13</w:t>
      </w:r>
      <w:r>
        <w:fldChar w:fldCharType="end"/>
      </w:r>
      <w:r>
        <w:rPr>
          <w:sz w:val="20"/>
        </w:rPr>
        <w:t xml:space="preserve">, </w:t>
      </w:r>
      <w:r>
        <w:fldChar w:fldCharType="begin"/>
      </w:r>
      <w:r>
        <w:instrText xml:space="preserve"> HYPERLINK \l "P6392" \o "15.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instrText>
      </w:r>
      <w:r>
        <w:fldChar w:fldCharType="separate"/>
      </w:r>
      <w:r>
        <w:rPr>
          <w:color w:val="0000FF"/>
          <w:sz w:val="20"/>
        </w:rPr>
        <w:t>15 статьи 14.3</w:t>
      </w:r>
      <w:r>
        <w:fldChar w:fldCharType="end"/>
      </w:r>
      <w:r>
        <w:rPr>
          <w:sz w:val="20"/>
        </w:rPr>
        <w:t xml:space="preserve">, </w:t>
      </w:r>
      <w:r>
        <w:fldChar w:fldCharType="begin"/>
      </w:r>
      <w:r>
        <w:instrText xml:space="preserve"> HYPERLINK \l "P6474" \o "1.1.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instrText>
      </w:r>
      <w:r>
        <w:fldChar w:fldCharType="separate"/>
      </w:r>
      <w:r>
        <w:rPr>
          <w:color w:val="0000FF"/>
          <w:sz w:val="20"/>
        </w:rPr>
        <w:t>частью 1.1 статьи 14.4.2</w:t>
      </w:r>
      <w:r>
        <w:fldChar w:fldCharType="end"/>
      </w:r>
      <w:r>
        <w:rPr>
          <w:sz w:val="20"/>
        </w:rPr>
        <w:t xml:space="preserve">, </w:t>
      </w:r>
      <w:r>
        <w:fldChar w:fldCharType="begin"/>
      </w:r>
      <w:r>
        <w:instrText xml:space="preserve"> HYPERLINK \l "P6648" \o "2.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instrText>
      </w:r>
      <w:r>
        <w:fldChar w:fldCharType="separate"/>
      </w:r>
      <w:r>
        <w:rPr>
          <w:color w:val="0000FF"/>
          <w:sz w:val="20"/>
        </w:rPr>
        <w:t>частью 2 статьи 14.10</w:t>
      </w:r>
      <w:r>
        <w:fldChar w:fldCharType="end"/>
      </w:r>
      <w:r>
        <w:rPr>
          <w:sz w:val="20"/>
        </w:rPr>
        <w:t xml:space="preserve">, </w:t>
      </w:r>
      <w:r>
        <w:fldChar w:fldCharType="begin"/>
      </w:r>
      <w:r>
        <w:instrText xml:space="preserve"> HYPERLINK \l "P6672" \o "1.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instrText>
      </w:r>
      <w:r>
        <w:fldChar w:fldCharType="separate"/>
      </w:r>
      <w:r>
        <w:rPr>
          <w:color w:val="0000FF"/>
          <w:sz w:val="20"/>
        </w:rPr>
        <w:t>частями 1</w:t>
      </w:r>
      <w:r>
        <w:fldChar w:fldCharType="end"/>
      </w:r>
      <w:r>
        <w:rPr>
          <w:sz w:val="20"/>
        </w:rPr>
        <w:t xml:space="preserve"> и </w:t>
      </w:r>
      <w:r>
        <w:fldChar w:fldCharType="begin"/>
      </w:r>
      <w:r>
        <w:instrText xml:space="preserve"> HYPERLINK \l "P6675" \o "2.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деяний, -" </w:instrText>
      </w:r>
      <w:r>
        <w:fldChar w:fldCharType="separate"/>
      </w:r>
      <w:r>
        <w:rPr>
          <w:color w:val="0000FF"/>
          <w:sz w:val="20"/>
        </w:rPr>
        <w:t>2 статьи 14.13</w:t>
      </w:r>
      <w:r>
        <w:fldChar w:fldCharType="end"/>
      </w:r>
      <w:r>
        <w:rPr>
          <w:sz w:val="20"/>
        </w:rPr>
        <w:t xml:space="preserve">, </w:t>
      </w:r>
      <w:r>
        <w:fldChar w:fldCharType="begin"/>
      </w:r>
      <w:r>
        <w:instrText xml:space="preserve"> HYPERLINK \l "P7011" \o "6.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instrText>
      </w:r>
      <w:r>
        <w:fldChar w:fldCharType="separate"/>
      </w:r>
      <w:r>
        <w:rPr>
          <w:color w:val="0000FF"/>
          <w:sz w:val="20"/>
        </w:rPr>
        <w:t>частью 6 статьи 14.28</w:t>
      </w:r>
      <w:r>
        <w:fldChar w:fldCharType="end"/>
      </w:r>
      <w:r>
        <w:rPr>
          <w:sz w:val="20"/>
        </w:rPr>
        <w:t xml:space="preserve">, </w:t>
      </w:r>
      <w:r>
        <w:fldChar w:fldCharType="begin"/>
      </w:r>
      <w:r>
        <w:instrText xml:space="preserve"> HYPERLINK \l "P7171" \o "6.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instrText>
      </w:r>
      <w:r>
        <w:fldChar w:fldCharType="separate"/>
      </w:r>
      <w:r>
        <w:rPr>
          <w:color w:val="0000FF"/>
          <w:sz w:val="20"/>
        </w:rPr>
        <w:t>частью 6 статьи 14.35</w:t>
      </w:r>
      <w:r>
        <w:fldChar w:fldCharType="end"/>
      </w:r>
      <w:r>
        <w:rPr>
          <w:sz w:val="20"/>
        </w:rPr>
        <w:t xml:space="preserve">, </w:t>
      </w:r>
      <w:r>
        <w:fldChar w:fldCharType="begin"/>
      </w:r>
      <w:r>
        <w:instrText xml:space="preserve"> HYPERLINK \l "P7408" \o "1. Осуществление туроператорской деятельности лицом, сведения о котором отсутствуют в едином федеральном реестре туроператоров, -" </w:instrText>
      </w:r>
      <w:r>
        <w:fldChar w:fldCharType="separate"/>
      </w:r>
      <w:r>
        <w:rPr>
          <w:color w:val="0000FF"/>
          <w:sz w:val="20"/>
        </w:rPr>
        <w:t>частями 1</w:t>
      </w:r>
      <w:r>
        <w:fldChar w:fldCharType="end"/>
      </w:r>
      <w:r>
        <w:rPr>
          <w:sz w:val="20"/>
        </w:rPr>
        <w:t xml:space="preserve"> и </w:t>
      </w:r>
      <w:r>
        <w:fldChar w:fldCharType="begin"/>
      </w:r>
      <w:r>
        <w:instrText xml:space="preserve"> HYPERLINK \l "P7412" \o "3. Осуществление туроператором, не являющимся членом объединения туроператоров в сфере выездного туризма, деятельности в сфере выездного туризма -" </w:instrText>
      </w:r>
      <w:r>
        <w:fldChar w:fldCharType="separate"/>
      </w:r>
      <w:r>
        <w:rPr>
          <w:color w:val="0000FF"/>
          <w:sz w:val="20"/>
        </w:rPr>
        <w:t>3 статьи 14.51</w:t>
      </w:r>
      <w:r>
        <w:fldChar w:fldCharType="end"/>
      </w:r>
      <w:r>
        <w:rPr>
          <w:sz w:val="20"/>
        </w:rPr>
        <w:t xml:space="preserve">, </w:t>
      </w:r>
      <w:r>
        <w:fldChar w:fldCharType="begin"/>
      </w:r>
      <w:r>
        <w:instrText xml:space="preserve"> HYPERLINK \l "P7528" \o "2.1.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instrText>
      </w:r>
      <w:r>
        <w:fldChar w:fldCharType="separate"/>
      </w:r>
      <w:r>
        <w:rPr>
          <w:color w:val="0000FF"/>
          <w:sz w:val="20"/>
        </w:rPr>
        <w:t>частью 2.1 статьи 14.55</w:t>
      </w:r>
      <w:r>
        <w:fldChar w:fldCharType="end"/>
      </w:r>
      <w:r>
        <w:rPr>
          <w:sz w:val="20"/>
        </w:rPr>
        <w:t xml:space="preserve">, </w:t>
      </w:r>
      <w:r>
        <w:fldChar w:fldCharType="begin"/>
      </w:r>
      <w:r>
        <w:instrText xml:space="preserve"> HYPERLINK \l "P7576" \o "2. Привлечение инвестиций физических лиц с нарушением требований, предусмотренных пунктом 1 статьи 5.1 Федерального закона от 5 марта 1999 года N 46-ФЗ "О защите прав и законных интересов инвесторов на рынке ценных бумаг", за исключением случаев, предусмотренных статьей 14.62 настоящего Кодекса, если такие действия не содержат признаков уголовно наказуемого деяния, -" </w:instrText>
      </w:r>
      <w:r>
        <w:fldChar w:fldCharType="separate"/>
      </w:r>
      <w:r>
        <w:rPr>
          <w:color w:val="0000FF"/>
          <w:sz w:val="20"/>
        </w:rPr>
        <w:t>частью 2 статьи 14.56.1</w:t>
      </w:r>
      <w:r>
        <w:fldChar w:fldCharType="end"/>
      </w:r>
      <w:r>
        <w:rPr>
          <w:sz w:val="20"/>
        </w:rPr>
        <w:t xml:space="preserve">, </w:t>
      </w:r>
      <w:r>
        <w:fldChar w:fldCharType="begin"/>
      </w:r>
      <w:r>
        <w:instrText xml:space="preserve"> HYPERLINK \l "P7587" \o "3.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instrText>
      </w:r>
      <w:r>
        <w:fldChar w:fldCharType="separate"/>
      </w:r>
      <w:r>
        <w:rPr>
          <w:color w:val="0000FF"/>
          <w:sz w:val="20"/>
        </w:rPr>
        <w:t>частями 3</w:t>
      </w:r>
      <w:r>
        <w:fldChar w:fldCharType="end"/>
      </w:r>
      <w:r>
        <w:rPr>
          <w:sz w:val="20"/>
        </w:rPr>
        <w:t xml:space="preserve"> и </w:t>
      </w:r>
      <w:r>
        <w:fldChar w:fldCharType="begin"/>
      </w:r>
      <w:r>
        <w:instrText xml:space="preserve"> HYPERLINK \l "P7591" \o "5.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instrText>
      </w:r>
      <w:r>
        <w:fldChar w:fldCharType="separate"/>
      </w:r>
      <w:r>
        <w:rPr>
          <w:color w:val="0000FF"/>
          <w:sz w:val="20"/>
        </w:rPr>
        <w:t>5 статьи 14.57</w:t>
      </w:r>
      <w:r>
        <w:fldChar w:fldCharType="end"/>
      </w:r>
      <w:r>
        <w:rPr>
          <w:sz w:val="20"/>
        </w:rPr>
        <w:t xml:space="preserve">, </w:t>
      </w:r>
      <w:r>
        <w:fldChar w:fldCharType="begin"/>
      </w:r>
      <w:r>
        <w:instrText xml:space="preserve"> HYPERLINK \l "P7621" \o "Статья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instrText>
      </w:r>
      <w:r>
        <w:fldChar w:fldCharType="separate"/>
      </w:r>
      <w:r>
        <w:rPr>
          <w:color w:val="0000FF"/>
          <w:sz w:val="20"/>
        </w:rPr>
        <w:t>статьями 14.61</w:t>
      </w:r>
      <w:r>
        <w:fldChar w:fldCharType="end"/>
      </w:r>
      <w:r>
        <w:rPr>
          <w:sz w:val="20"/>
        </w:rPr>
        <w:t xml:space="preserve">, </w:t>
      </w:r>
      <w:r>
        <w:fldChar w:fldCharType="begin"/>
      </w:r>
      <w:r>
        <w:instrText xml:space="preserve"> HYPERLINK \l "P7628" \o "Статья 14.62. Деятельность по привлечению денежных средств и (или) иного имущества" </w:instrText>
      </w:r>
      <w:r>
        <w:fldChar w:fldCharType="separate"/>
      </w:r>
      <w:r>
        <w:rPr>
          <w:color w:val="0000FF"/>
          <w:sz w:val="20"/>
        </w:rPr>
        <w:t>14.62</w:t>
      </w:r>
      <w:r>
        <w:fldChar w:fldCharType="end"/>
      </w:r>
      <w:r>
        <w:rPr>
          <w:sz w:val="20"/>
        </w:rPr>
        <w:t xml:space="preserve">, </w:t>
      </w:r>
      <w:r>
        <w:fldChar w:fldCharType="begin"/>
      </w:r>
      <w:r>
        <w:instrText xml:space="preserve"> HYPERLINK \l "P8596" \o "2.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 </w:instrText>
      </w:r>
      <w:r>
        <w:fldChar w:fldCharType="separate"/>
      </w:r>
      <w:r>
        <w:rPr>
          <w:color w:val="0000FF"/>
          <w:sz w:val="20"/>
        </w:rPr>
        <w:t>частью 2 статьи 15.37</w:t>
      </w:r>
      <w:r>
        <w:fldChar w:fldCharType="end"/>
      </w:r>
      <w:r>
        <w:rPr>
          <w:sz w:val="20"/>
        </w:rPr>
        <w:t xml:space="preserve">, </w:t>
      </w:r>
      <w:r>
        <w:fldChar w:fldCharType="begin"/>
      </w:r>
      <w:r>
        <w:instrText xml:space="preserve"> HYPERLINK \l "P8682" \o "1. Ведение деятельности, связанной с осуществлением операций с драгоценными металлами и (или) драгоценными камнями, без постановки на специальный учет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 </w:instrText>
      </w:r>
      <w:r>
        <w:fldChar w:fldCharType="separate"/>
      </w:r>
      <w:r>
        <w:rPr>
          <w:color w:val="0000FF"/>
          <w:sz w:val="20"/>
        </w:rPr>
        <w:t>частью 1 статьи 15.43</w:t>
      </w:r>
      <w:r>
        <w:fldChar w:fldCharType="end"/>
      </w:r>
      <w:r>
        <w:rPr>
          <w:sz w:val="20"/>
        </w:rPr>
        <w:t xml:space="preserve">, </w:t>
      </w:r>
      <w:r>
        <w:fldChar w:fldCharType="begin"/>
      </w:r>
      <w:r>
        <w:instrText xml:space="preserve"> HYPERLINK \l "P8717" \o "2. Нарушение установленных законодательством обязательных требований при перевозке драгоценных металлов, драгоценных камней и продукции из них -" </w:instrText>
      </w:r>
      <w:r>
        <w:fldChar w:fldCharType="separate"/>
      </w:r>
      <w:r>
        <w:rPr>
          <w:color w:val="0000FF"/>
          <w:sz w:val="20"/>
        </w:rPr>
        <w:t>частью 2 статьи 15.46</w:t>
      </w:r>
      <w:r>
        <w:fldChar w:fldCharType="end"/>
      </w:r>
      <w:r>
        <w:rPr>
          <w:sz w:val="20"/>
        </w:rPr>
        <w:t xml:space="preserve">, </w:t>
      </w:r>
      <w:r>
        <w:fldChar w:fldCharType="begin"/>
      </w:r>
      <w:r>
        <w:instrText xml:space="preserve"> HYPERLINK \l "P8720" \o "Статья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instrText>
      </w:r>
      <w:r>
        <w:fldChar w:fldCharType="separate"/>
      </w:r>
      <w:r>
        <w:rPr>
          <w:color w:val="0000FF"/>
          <w:sz w:val="20"/>
        </w:rPr>
        <w:t>статьей 15.47</w:t>
      </w:r>
      <w:r>
        <w:fldChar w:fldCharType="end"/>
      </w:r>
      <w:r>
        <w:rPr>
          <w:sz w:val="20"/>
        </w:rPr>
        <w:t xml:space="preserve">, </w:t>
      </w:r>
      <w:r>
        <w:fldChar w:fldCharType="begin"/>
      </w:r>
      <w:r>
        <w:instrText xml:space="preserve"> HYPERLINK \l "P9368" \o "4.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instrText>
      </w:r>
      <w:r>
        <w:fldChar w:fldCharType="separate"/>
      </w:r>
      <w:r>
        <w:rPr>
          <w:color w:val="0000FF"/>
          <w:sz w:val="20"/>
        </w:rPr>
        <w:t>частями 4</w:t>
      </w:r>
      <w:r>
        <w:fldChar w:fldCharType="end"/>
      </w:r>
      <w:r>
        <w:rPr>
          <w:sz w:val="20"/>
        </w:rPr>
        <w:t xml:space="preserve"> и </w:t>
      </w:r>
      <w:r>
        <w:fldChar w:fldCharType="begin"/>
      </w:r>
      <w:r>
        <w:instrText xml:space="preserve"> HYPERLINK \l "P9371" \o "5.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перечнем, установленным указанным федеральным органом исполнительной власти, об исполнении обязательств по выплате заработной платы (вознагражден..." </w:instrText>
      </w:r>
      <w:r>
        <w:fldChar w:fldCharType="separate"/>
      </w:r>
      <w:r>
        <w:rPr>
          <w:color w:val="0000FF"/>
          <w:sz w:val="20"/>
        </w:rPr>
        <w:t>5 статьи 18.15</w:t>
      </w:r>
      <w:r>
        <w:fldChar w:fldCharType="end"/>
      </w:r>
      <w:r>
        <w:rPr>
          <w:sz w:val="20"/>
        </w:rPr>
        <w:t xml:space="preserve">, </w:t>
      </w:r>
      <w:r>
        <w:fldChar w:fldCharType="begin"/>
      </w:r>
      <w:r>
        <w:instrText xml:space="preserve"> HYPERLINK \l "P9390" \o "3.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instrText>
      </w:r>
      <w:r>
        <w:fldChar w:fldCharType="separate"/>
      </w:r>
      <w:r>
        <w:rPr>
          <w:color w:val="0000FF"/>
          <w:sz w:val="20"/>
        </w:rPr>
        <w:t>частью 3 статьи 18.16</w:t>
      </w:r>
      <w:r>
        <w:fldChar w:fldCharType="end"/>
      </w:r>
      <w:r>
        <w:rPr>
          <w:sz w:val="20"/>
        </w:rPr>
        <w:t xml:space="preserve">, </w:t>
      </w:r>
      <w:r>
        <w:fldChar w:fldCharType="begin"/>
      </w:r>
      <w:r>
        <w:instrText xml:space="preserve"> HYPERLINK \l "P9704" \o "24.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instrText>
      </w:r>
      <w:r>
        <w:fldChar w:fldCharType="separate"/>
      </w:r>
      <w:r>
        <w:rPr>
          <w:color w:val="0000FF"/>
          <w:sz w:val="20"/>
        </w:rPr>
        <w:t>частями 24</w:t>
      </w:r>
      <w:r>
        <w:fldChar w:fldCharType="end"/>
      </w:r>
      <w:r>
        <w:rPr>
          <w:sz w:val="20"/>
        </w:rPr>
        <w:t xml:space="preserve">, </w:t>
      </w:r>
      <w:r>
        <w:fldChar w:fldCharType="begin"/>
      </w:r>
      <w:r>
        <w:instrText xml:space="preserve"> HYPERLINK \l "P9714" \o "26. Повторное в течение года совершение административного правонарушения, предусмотренного частью 25 настоящей статьи, -" </w:instrText>
      </w:r>
      <w:r>
        <w:fldChar w:fldCharType="separate"/>
      </w:r>
      <w:r>
        <w:rPr>
          <w:color w:val="0000FF"/>
          <w:sz w:val="20"/>
        </w:rPr>
        <w:t>26</w:t>
      </w:r>
      <w:r>
        <w:fldChar w:fldCharType="end"/>
      </w:r>
      <w:r>
        <w:rPr>
          <w:sz w:val="20"/>
        </w:rPr>
        <w:t xml:space="preserve">, </w:t>
      </w:r>
      <w:r>
        <w:fldChar w:fldCharType="begin"/>
      </w:r>
      <w:r>
        <w:instrText xml:space="preserve"> HYPERLINK \l "P9720" \o "28. Повторное в течение года совершение административного правонарушения, предусмотренного частью 27 настоящей статьи, -" </w:instrText>
      </w:r>
      <w:r>
        <w:fldChar w:fldCharType="separate"/>
      </w:r>
      <w:r>
        <w:rPr>
          <w:color w:val="0000FF"/>
          <w:sz w:val="20"/>
        </w:rPr>
        <w:t>28</w:t>
      </w:r>
      <w:r>
        <w:fldChar w:fldCharType="end"/>
      </w:r>
      <w:r>
        <w:rPr>
          <w:sz w:val="20"/>
        </w:rPr>
        <w:t xml:space="preserve">, </w:t>
      </w:r>
      <w:r>
        <w:fldChar w:fldCharType="begin"/>
      </w:r>
      <w:r>
        <w:instrText xml:space="preserve"> HYPERLINK \l "P9753" \o "39. Повторное совершение административного правонарушения, предусмотренного частью 38 настоящей статьи, -" </w:instrText>
      </w:r>
      <w:r>
        <w:fldChar w:fldCharType="separate"/>
      </w:r>
      <w:r>
        <w:rPr>
          <w:color w:val="0000FF"/>
          <w:sz w:val="20"/>
        </w:rPr>
        <w:t>39</w:t>
      </w:r>
      <w:r>
        <w:fldChar w:fldCharType="end"/>
      </w:r>
      <w:r>
        <w:rPr>
          <w:sz w:val="20"/>
        </w:rPr>
        <w:t xml:space="preserve">, </w:t>
      </w:r>
      <w:r>
        <w:fldChar w:fldCharType="begin"/>
      </w:r>
      <w:r>
        <w:instrText xml:space="preserve"> HYPERLINK \l "P9758" \o "42.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instrText>
      </w:r>
      <w:r>
        <w:fldChar w:fldCharType="separate"/>
      </w:r>
      <w:r>
        <w:rPr>
          <w:color w:val="0000FF"/>
          <w:sz w:val="20"/>
        </w:rPr>
        <w:t>42</w:t>
      </w:r>
      <w:r>
        <w:fldChar w:fldCharType="end"/>
      </w:r>
      <w:r>
        <w:rPr>
          <w:sz w:val="20"/>
        </w:rPr>
        <w:t xml:space="preserve"> и </w:t>
      </w:r>
      <w:r>
        <w:fldChar w:fldCharType="begin"/>
      </w:r>
      <w:r>
        <w:instrText xml:space="preserve"> HYPERLINK \l "P9761" \o "43.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instrText>
      </w:r>
      <w:r>
        <w:fldChar w:fldCharType="separate"/>
      </w:r>
      <w:r>
        <w:rPr>
          <w:color w:val="0000FF"/>
          <w:sz w:val="20"/>
        </w:rPr>
        <w:t>43 статьи 19.5</w:t>
      </w:r>
      <w:r>
        <w:fldChar w:fldCharType="end"/>
      </w:r>
      <w:r>
        <w:rPr>
          <w:sz w:val="20"/>
        </w:rPr>
        <w:t xml:space="preserve">, </w:t>
      </w:r>
      <w:r>
        <w:fldChar w:fldCharType="begin"/>
      </w:r>
      <w:r>
        <w:instrText xml:space="preserve"> HYPERLINK \l "P9806" \o "Статья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instrText>
      </w:r>
      <w:r>
        <w:fldChar w:fldCharType="separate"/>
      </w:r>
      <w:r>
        <w:rPr>
          <w:color w:val="0000FF"/>
          <w:sz w:val="20"/>
        </w:rPr>
        <w:t>статьей 19.6.2</w:t>
      </w:r>
      <w:r>
        <w:fldChar w:fldCharType="end"/>
      </w:r>
      <w:r>
        <w:rPr>
          <w:sz w:val="20"/>
        </w:rPr>
        <w:t xml:space="preserve">, </w:t>
      </w:r>
      <w:r>
        <w:fldChar w:fldCharType="begin"/>
      </w:r>
      <w:r>
        <w:instrText xml:space="preserve"> HYPERLINK \l "P9935" \o "3. Действие (бездействие), предусмотренное частью 1 настоящей статьи, совершенное умышленно, -" </w:instrText>
      </w:r>
      <w:r>
        <w:fldChar w:fldCharType="separate"/>
      </w:r>
      <w:r>
        <w:rPr>
          <w:color w:val="0000FF"/>
          <w:sz w:val="20"/>
        </w:rPr>
        <w:t>частью 3 статьи 19.7.9</w:t>
      </w:r>
      <w:r>
        <w:fldChar w:fldCharType="end"/>
      </w:r>
      <w:r>
        <w:rPr>
          <w:sz w:val="20"/>
        </w:rPr>
        <w:t xml:space="preserve">, </w:t>
      </w:r>
      <w:r>
        <w:fldChar w:fldCharType="begin"/>
      </w:r>
      <w:r>
        <w:instrText xml:space="preserve"> HYPERLINK \l "P10049" \o "3.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3 статьи 19.7.15</w:t>
      </w:r>
      <w:r>
        <w:fldChar w:fldCharType="end"/>
      </w:r>
      <w:r>
        <w:rPr>
          <w:sz w:val="20"/>
        </w:rPr>
        <w:t xml:space="preserve">, </w:t>
      </w:r>
      <w:r>
        <w:fldChar w:fldCharType="begin"/>
      </w:r>
      <w:r>
        <w:instrText xml:space="preserve"> HYPERLINK \l "P10279" \o "2. Нарушение наймодателем жилого помещения, нанимателем жилого помещения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 </w:instrText>
      </w:r>
      <w:r>
        <w:fldChar w:fldCharType="separate"/>
      </w:r>
      <w:r>
        <w:rPr>
          <w:color w:val="0000FF"/>
          <w:sz w:val="20"/>
        </w:rPr>
        <w:t>частями 2</w:t>
      </w:r>
      <w:r>
        <w:fldChar w:fldCharType="end"/>
      </w:r>
      <w:r>
        <w:rPr>
          <w:sz w:val="20"/>
        </w:rPr>
        <w:t xml:space="preserve"> и </w:t>
      </w:r>
      <w:r>
        <w:fldChar w:fldCharType="begin"/>
      </w:r>
      <w:r>
        <w:instrText xml:space="preserve"> HYPERLINK \l "P10282" \o "3.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 </w:instrText>
      </w:r>
      <w:r>
        <w:fldChar w:fldCharType="separate"/>
      </w:r>
      <w:r>
        <w:rPr>
          <w:color w:val="0000FF"/>
          <w:sz w:val="20"/>
        </w:rPr>
        <w:t>3 статьи 19.21</w:t>
      </w:r>
      <w:r>
        <w:fldChar w:fldCharType="end"/>
      </w:r>
      <w:r>
        <w:rPr>
          <w:sz w:val="20"/>
        </w:rPr>
        <w:t xml:space="preserve">, </w:t>
      </w:r>
      <w:r>
        <w:fldChar w:fldCharType="begin"/>
      </w:r>
      <w:r>
        <w:instrText xml:space="preserve"> HYPERLINK \l "P10525" \o "Статья 19.38. Неоказание содействия военным комиссариатам в их мобилизационной работе при объявлении мобилизации" </w:instrText>
      </w:r>
      <w:r>
        <w:fldChar w:fldCharType="separate"/>
      </w:r>
      <w:r>
        <w:rPr>
          <w:color w:val="0000FF"/>
          <w:sz w:val="20"/>
        </w:rPr>
        <w:t>статьей 19.38</w:t>
      </w:r>
      <w:r>
        <w:fldChar w:fldCharType="end"/>
      </w:r>
      <w:r>
        <w:rPr>
          <w:sz w:val="20"/>
        </w:rPr>
        <w:t xml:space="preserve">, </w:t>
      </w:r>
      <w:r>
        <w:fldChar w:fldCharType="begin"/>
      </w:r>
      <w:r>
        <w:instrText xml:space="preserve"> HYPERLINK \l "P10661" \o "1.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деяния, -" </w:instrText>
      </w:r>
      <w:r>
        <w:fldChar w:fldCharType="separate"/>
      </w:r>
      <w:r>
        <w:rPr>
          <w:color w:val="0000FF"/>
          <w:sz w:val="20"/>
        </w:rPr>
        <w:t>частью 1 статьи 20.3.2</w:t>
      </w:r>
      <w:r>
        <w:fldChar w:fldCharType="end"/>
      </w:r>
      <w:r>
        <w:rPr>
          <w:sz w:val="20"/>
        </w:rPr>
        <w:t xml:space="preserve">, </w:t>
      </w:r>
      <w:r>
        <w:fldChar w:fldCharType="begin"/>
      </w:r>
      <w:r>
        <w:instrText xml:space="preserve"> HYPERLINK \l "P10689" \o "1.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instrText>
      </w:r>
      <w:r>
        <w:fldChar w:fldCharType="separate"/>
      </w:r>
      <w:r>
        <w:rPr>
          <w:color w:val="0000FF"/>
          <w:sz w:val="20"/>
        </w:rPr>
        <w:t>частями 1</w:t>
      </w:r>
      <w:r>
        <w:fldChar w:fldCharType="end"/>
      </w:r>
      <w:r>
        <w:rPr>
          <w:sz w:val="20"/>
        </w:rPr>
        <w:t xml:space="preserve">, </w:t>
      </w:r>
      <w:r>
        <w:fldChar w:fldCharType="begin"/>
      </w:r>
      <w:r>
        <w:instrText xml:space="preserve"> HYPERLINK \l "P10693" \o "2. Те же действия, совершенные в условиях особого противопожарного режима, -" </w:instrText>
      </w:r>
      <w:r>
        <w:fldChar w:fldCharType="separate"/>
      </w:r>
      <w:r>
        <w:rPr>
          <w:color w:val="0000FF"/>
          <w:sz w:val="20"/>
        </w:rPr>
        <w:t>2</w:t>
      </w:r>
      <w:r>
        <w:fldChar w:fldCharType="end"/>
      </w:r>
      <w:r>
        <w:rPr>
          <w:sz w:val="20"/>
        </w:rPr>
        <w:t xml:space="preserve"> и </w:t>
      </w:r>
      <w:r>
        <w:fldChar w:fldCharType="begin"/>
      </w:r>
      <w:r>
        <w:instrText xml:space="preserve"> HYPERLINK \l "P10697" \o "2.1.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instrText>
      </w:r>
      <w:r>
        <w:fldChar w:fldCharType="separate"/>
      </w:r>
      <w:r>
        <w:rPr>
          <w:color w:val="0000FF"/>
          <w:sz w:val="20"/>
        </w:rPr>
        <w:t>2.1 статьи 20.4</w:t>
      </w:r>
      <w:r>
        <w:fldChar w:fldCharType="end"/>
      </w:r>
      <w:r>
        <w:rPr>
          <w:sz w:val="20"/>
        </w:rPr>
        <w:t xml:space="preserve">, </w:t>
      </w:r>
      <w:r>
        <w:fldChar w:fldCharType="begin"/>
      </w:r>
      <w:r>
        <w:instrText xml:space="preserve"> HYPERLINK \l "P10767" \o "1.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instrText>
      </w:r>
      <w:r>
        <w:fldChar w:fldCharType="separate"/>
      </w:r>
      <w:r>
        <w:rPr>
          <w:color w:val="0000FF"/>
          <w:sz w:val="20"/>
        </w:rPr>
        <w:t>частью 1 статьи 20.8</w:t>
      </w:r>
      <w:r>
        <w:fldChar w:fldCharType="end"/>
      </w:r>
      <w:r>
        <w:rPr>
          <w:sz w:val="20"/>
        </w:rPr>
        <w:t xml:space="preserve">, </w:t>
      </w:r>
      <w:r>
        <w:fldChar w:fldCharType="begin"/>
      </w:r>
      <w:r>
        <w:instrText xml:space="preserve"> HYPERLINK \l "P11044" \o "2.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 </w:instrText>
      </w:r>
      <w:r>
        <w:fldChar w:fldCharType="separate"/>
      </w:r>
      <w:r>
        <w:rPr>
          <w:color w:val="0000FF"/>
          <w:sz w:val="20"/>
        </w:rPr>
        <w:t>частями 2</w:t>
      </w:r>
      <w:r>
        <w:fldChar w:fldCharType="end"/>
      </w:r>
      <w:r>
        <w:rPr>
          <w:sz w:val="20"/>
        </w:rPr>
        <w:t xml:space="preserve"> и </w:t>
      </w:r>
      <w:r>
        <w:fldChar w:fldCharType="begin"/>
      </w:r>
      <w:r>
        <w:instrText xml:space="preserve"> HYPERLINK \l "P11047" \o "3. Совершение административного правонарушения, предусмотренного частью 1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деяния, -" </w:instrText>
      </w:r>
      <w:r>
        <w:fldChar w:fldCharType="separate"/>
      </w:r>
      <w:r>
        <w:rPr>
          <w:color w:val="0000FF"/>
          <w:sz w:val="20"/>
        </w:rPr>
        <w:t>3 статьи 20.30</w:t>
      </w:r>
      <w:r>
        <w:fldChar w:fldCharType="end"/>
      </w:r>
      <w:r>
        <w:rPr>
          <w:sz w:val="20"/>
        </w:rPr>
        <w:t xml:space="preserve"> настоящего Кодекса, - ста тысяч рублей, в случаях, предусмотренных </w:t>
      </w:r>
      <w:r>
        <w:fldChar w:fldCharType="begin"/>
      </w:r>
      <w:r>
        <w:instrText xml:space="preserve"> HYPERLINK \l "P1204" \o "2.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 </w:instrText>
      </w:r>
      <w:r>
        <w:fldChar w:fldCharType="separate"/>
      </w:r>
      <w:r>
        <w:rPr>
          <w:color w:val="0000FF"/>
          <w:sz w:val="20"/>
        </w:rPr>
        <w:t>частью 2 статьи 5.26</w:t>
      </w:r>
      <w:r>
        <w:fldChar w:fldCharType="end"/>
      </w:r>
      <w:r>
        <w:rPr>
          <w:sz w:val="20"/>
        </w:rPr>
        <w:t xml:space="preserve">, </w:t>
      </w:r>
      <w:r>
        <w:fldChar w:fldCharType="begin"/>
      </w:r>
      <w:r>
        <w:instrText xml:space="preserve"> HYPERLINK \l "P1540" \o "5. Повторное совершение административного правонарушения, предусмотренного частью 4 настоящей статьи, -" </w:instrText>
      </w:r>
      <w:r>
        <w:fldChar w:fldCharType="separate"/>
      </w:r>
      <w:r>
        <w:rPr>
          <w:color w:val="0000FF"/>
          <w:sz w:val="20"/>
        </w:rPr>
        <w:t>частью 5 статьи 5.61</w:t>
      </w:r>
      <w:r>
        <w:fldChar w:fldCharType="end"/>
      </w:r>
      <w:r>
        <w:rPr>
          <w:sz w:val="20"/>
        </w:rPr>
        <w:t xml:space="preserve">, </w:t>
      </w:r>
      <w:r>
        <w:fldChar w:fldCharType="begin"/>
      </w:r>
      <w:r>
        <w:instrText xml:space="preserve"> HYPERLINK \l "P1700" \o "2.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instrText>
      </w:r>
      <w:r>
        <w:fldChar w:fldCharType="separate"/>
      </w:r>
      <w:r>
        <w:rPr>
          <w:color w:val="0000FF"/>
          <w:sz w:val="20"/>
        </w:rPr>
        <w:t>частью 2 статьи 6.3</w:t>
      </w:r>
      <w:r>
        <w:fldChar w:fldCharType="end"/>
      </w:r>
      <w:r>
        <w:rPr>
          <w:sz w:val="20"/>
        </w:rPr>
        <w:t xml:space="preserve">, </w:t>
      </w:r>
      <w:r>
        <w:fldChar w:fldCharType="begin"/>
      </w:r>
      <w:r>
        <w:instrText xml:space="preserve"> HYPERLINK \l "P1912" \o "1.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instrText>
      </w:r>
      <w:r>
        <w:fldChar w:fldCharType="separate"/>
      </w:r>
      <w:r>
        <w:rPr>
          <w:color w:val="0000FF"/>
          <w:sz w:val="20"/>
        </w:rPr>
        <w:t>частью 1 статьи 6.21</w:t>
      </w:r>
      <w:r>
        <w:fldChar w:fldCharType="end"/>
      </w:r>
      <w:r>
        <w:rPr>
          <w:sz w:val="20"/>
        </w:rPr>
        <w:t xml:space="preserve">, </w:t>
      </w:r>
      <w:r>
        <w:fldChar w:fldCharType="begin"/>
      </w:r>
      <w:r>
        <w:instrText xml:space="preserve"> HYPERLINK \l "P1949" \o "1.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instrText>
      </w:r>
      <w:r>
        <w:fldChar w:fldCharType="separate"/>
      </w:r>
      <w:r>
        <w:rPr>
          <w:color w:val="0000FF"/>
          <w:sz w:val="20"/>
        </w:rPr>
        <w:t>частью 1 статьи 6.21.2</w:t>
      </w:r>
      <w:r>
        <w:fldChar w:fldCharType="end"/>
      </w:r>
      <w:r>
        <w:rPr>
          <w:sz w:val="20"/>
        </w:rPr>
        <w:t xml:space="preserve">, </w:t>
      </w:r>
      <w:r>
        <w:fldChar w:fldCharType="begin"/>
      </w:r>
      <w:r>
        <w:instrText xml:space="preserve"> HYPERLINK \l "P2122" \o "9. Действия (бездействие), предусмотренные частью 7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instrText>
      </w:r>
      <w:r>
        <w:fldChar w:fldCharType="separate"/>
      </w:r>
      <w:r>
        <w:rPr>
          <w:color w:val="0000FF"/>
          <w:sz w:val="20"/>
        </w:rPr>
        <w:t>частями 9</w:t>
      </w:r>
      <w:r>
        <w:fldChar w:fldCharType="end"/>
      </w:r>
      <w:r>
        <w:rPr>
          <w:sz w:val="20"/>
        </w:rPr>
        <w:t xml:space="preserve"> - </w:t>
      </w:r>
      <w:r>
        <w:fldChar w:fldCharType="begin"/>
      </w:r>
      <w:r>
        <w:instrText xml:space="preserve"> HYPERLINK \l "P2128" \o "12. Действия (бездействие), предусмотренные частью 10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instrText>
      </w:r>
      <w:r>
        <w:fldChar w:fldCharType="separate"/>
      </w:r>
      <w:r>
        <w:rPr>
          <w:color w:val="0000FF"/>
          <w:sz w:val="20"/>
        </w:rPr>
        <w:t>12 статьи 6.35</w:t>
      </w:r>
      <w:r>
        <w:fldChar w:fldCharType="end"/>
      </w:r>
      <w:r>
        <w:rPr>
          <w:sz w:val="20"/>
        </w:rPr>
        <w:t xml:space="preserve">, </w:t>
      </w:r>
      <w:r>
        <w:fldChar w:fldCharType="begin"/>
      </w:r>
      <w:r>
        <w:instrText xml:space="preserve"> HYPERLINK \l "P2353" \o "Статья 7.19. Самовольное подключение и использование электрической, тепловой энергии, нефти или газа" </w:instrText>
      </w:r>
      <w:r>
        <w:fldChar w:fldCharType="separate"/>
      </w:r>
      <w:r>
        <w:rPr>
          <w:color w:val="0000FF"/>
          <w:sz w:val="20"/>
        </w:rPr>
        <w:t>частью 2 статьи 7.19</w:t>
      </w:r>
      <w:r>
        <w:fldChar w:fldCharType="end"/>
      </w:r>
      <w:r>
        <w:rPr>
          <w:sz w:val="20"/>
        </w:rPr>
        <w:t xml:space="preserve">, </w:t>
      </w:r>
      <w:r>
        <w:fldChar w:fldCharType="begin"/>
      </w:r>
      <w:r>
        <w:instrText xml:space="preserve"> HYPERLINK \l "P2421" \o "2. Невыполнение указанными в части 1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 </w:instrText>
      </w:r>
      <w:r>
        <w:fldChar w:fldCharType="separate"/>
      </w:r>
      <w:r>
        <w:rPr>
          <w:color w:val="0000FF"/>
          <w:sz w:val="20"/>
        </w:rPr>
        <w:t>частью 2 статьи 7.23.3</w:t>
      </w:r>
      <w:r>
        <w:fldChar w:fldCharType="end"/>
      </w:r>
      <w:r>
        <w:rPr>
          <w:sz w:val="20"/>
        </w:rPr>
        <w:t xml:space="preserve">, </w:t>
      </w:r>
      <w:r>
        <w:fldChar w:fldCharType="begin"/>
      </w:r>
      <w:r>
        <w:instrText xml:space="preserve"> HYPERLINK \l "P2884" \o "2. Повторное в течение года совершение административного правонарушения, предусмотренного частью 1 настоящей статьи, -" </w:instrText>
      </w:r>
      <w:r>
        <w:fldChar w:fldCharType="separate"/>
      </w:r>
      <w:r>
        <w:rPr>
          <w:color w:val="0000FF"/>
          <w:sz w:val="20"/>
        </w:rPr>
        <w:t>частями 2</w:t>
      </w:r>
      <w:r>
        <w:fldChar w:fldCharType="end"/>
      </w:r>
      <w:r>
        <w:rPr>
          <w:sz w:val="20"/>
        </w:rPr>
        <w:t xml:space="preserve"> и </w:t>
      </w:r>
      <w:r>
        <w:fldChar w:fldCharType="begin"/>
      </w:r>
      <w:r>
        <w:instrText xml:space="preserve"> HYPERLINK \l "P2886" \o "3.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instrText>
      </w:r>
      <w:r>
        <w:fldChar w:fldCharType="separate"/>
      </w:r>
      <w:r>
        <w:rPr>
          <w:color w:val="0000FF"/>
          <w:sz w:val="20"/>
        </w:rPr>
        <w:t>3 статьи 8.2.2</w:t>
      </w:r>
      <w:r>
        <w:fldChar w:fldCharType="end"/>
      </w:r>
      <w:r>
        <w:rPr>
          <w:sz w:val="20"/>
        </w:rPr>
        <w:t xml:space="preserve">, </w:t>
      </w:r>
      <w:r>
        <w:fldChar w:fldCharType="begin"/>
      </w:r>
      <w:r>
        <w:instrText xml:space="preserve"> HYPERLINK \l "P3009" \o "4. Невыполнение или несвоевременное выполнение обязанностей по приведению земель в состояние, пригодное для использования по целевому назначению, -" </w:instrText>
      </w:r>
      <w:r>
        <w:fldChar w:fldCharType="separate"/>
      </w:r>
      <w:r>
        <w:rPr>
          <w:color w:val="0000FF"/>
          <w:sz w:val="20"/>
        </w:rPr>
        <w:t>частью 4 статьи 8.8</w:t>
      </w:r>
      <w:r>
        <w:fldChar w:fldCharType="end"/>
      </w:r>
      <w:r>
        <w:rPr>
          <w:sz w:val="20"/>
        </w:rPr>
        <w:t xml:space="preserve">, </w:t>
      </w:r>
      <w:r>
        <w:fldChar w:fldCharType="begin"/>
      </w:r>
      <w:r>
        <w:instrText xml:space="preserve"> HYPERLINK \l "P3244" \o "5. Транспортировка древесины без оформленного в установленном лесным законодательством порядке электронного сопроводительного документа -" </w:instrText>
      </w:r>
      <w:r>
        <w:fldChar w:fldCharType="separate"/>
      </w:r>
      <w:r>
        <w:rPr>
          <w:color w:val="0000FF"/>
          <w:sz w:val="20"/>
        </w:rPr>
        <w:t>частями 5</w:t>
      </w:r>
      <w:r>
        <w:fldChar w:fldCharType="end"/>
      </w:r>
      <w:r>
        <w:rPr>
          <w:sz w:val="20"/>
        </w:rPr>
        <w:t xml:space="preserve"> и </w:t>
      </w:r>
      <w:r>
        <w:fldChar w:fldCharType="begin"/>
      </w:r>
      <w:r>
        <w:instrText xml:space="preserve"> HYPERLINK \l "P3250" \o "7.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instrText>
      </w:r>
      <w:r>
        <w:fldChar w:fldCharType="separate"/>
      </w:r>
      <w:r>
        <w:rPr>
          <w:color w:val="0000FF"/>
          <w:sz w:val="20"/>
        </w:rPr>
        <w:t>7 статьи 8.28.1</w:t>
      </w:r>
      <w:r>
        <w:fldChar w:fldCharType="end"/>
      </w:r>
      <w:r>
        <w:rPr>
          <w:sz w:val="20"/>
        </w:rPr>
        <w:t xml:space="preserve">, </w:t>
      </w:r>
      <w:r>
        <w:fldChar w:fldCharType="begin"/>
      </w:r>
      <w:r>
        <w:instrText xml:space="preserve"> HYPERLINK \l "P3328" \o "4.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instrText>
      </w:r>
      <w:r>
        <w:fldChar w:fldCharType="separate"/>
      </w:r>
      <w:r>
        <w:rPr>
          <w:color w:val="0000FF"/>
          <w:sz w:val="20"/>
        </w:rPr>
        <w:t>частью 4 статьи 8.32</w:t>
      </w:r>
      <w:r>
        <w:fldChar w:fldCharType="end"/>
      </w:r>
      <w:r>
        <w:rPr>
          <w:sz w:val="20"/>
        </w:rPr>
        <w:t xml:space="preserve">, </w:t>
      </w:r>
      <w:r>
        <w:fldChar w:fldCharType="begin"/>
      </w:r>
      <w:r>
        <w:instrText xml:space="preserve"> HYPERLINK \l "P3554" \o "4. Повторное совершение административного правонарушения, предусмотренного частью 3 настоящей статьи, -" </w:instrText>
      </w:r>
      <w:r>
        <w:fldChar w:fldCharType="separate"/>
      </w:r>
      <w:r>
        <w:rPr>
          <w:color w:val="0000FF"/>
          <w:sz w:val="20"/>
        </w:rPr>
        <w:t>частью 4 статьи 8.50</w:t>
      </w:r>
      <w:r>
        <w:fldChar w:fldCharType="end"/>
      </w:r>
      <w:r>
        <w:rPr>
          <w:sz w:val="20"/>
        </w:rPr>
        <w:t xml:space="preserve">, </w:t>
      </w:r>
      <w:r>
        <w:fldChar w:fldCharType="begin"/>
      </w:r>
      <w:r>
        <w:instrText xml:space="preserve"> HYPERLINK \l "P3606" \o "1.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 </w:instrText>
      </w:r>
      <w:r>
        <w:fldChar w:fldCharType="separate"/>
      </w:r>
      <w:r>
        <w:rPr>
          <w:color w:val="0000FF"/>
          <w:sz w:val="20"/>
        </w:rPr>
        <w:t>частями 1</w:t>
      </w:r>
      <w:r>
        <w:fldChar w:fldCharType="end"/>
      </w:r>
      <w:r>
        <w:rPr>
          <w:sz w:val="20"/>
        </w:rPr>
        <w:t xml:space="preserve">, </w:t>
      </w:r>
      <w:r>
        <w:fldChar w:fldCharType="begin"/>
      </w:r>
      <w:r>
        <w:instrText xml:space="preserve"> HYPERLINK \l "P3608" \o "2.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instrText>
      </w:r>
      <w:r>
        <w:fldChar w:fldCharType="separate"/>
      </w:r>
      <w:r>
        <w:rPr>
          <w:color w:val="0000FF"/>
          <w:sz w:val="20"/>
        </w:rPr>
        <w:t>2</w:t>
      </w:r>
      <w:r>
        <w:fldChar w:fldCharType="end"/>
      </w:r>
      <w:r>
        <w:rPr>
          <w:sz w:val="20"/>
        </w:rPr>
        <w:t xml:space="preserve"> и </w:t>
      </w:r>
      <w:r>
        <w:fldChar w:fldCharType="begin"/>
      </w:r>
      <w:r>
        <w:instrText xml:space="preserve"> HYPERLINK \l "P3612" \o "4. Повторное совершение административного правонарушения, предусмотренного частью 3 настоящей статьи, -" </w:instrText>
      </w:r>
      <w:r>
        <w:fldChar w:fldCharType="separate"/>
      </w:r>
      <w:r>
        <w:rPr>
          <w:color w:val="0000FF"/>
          <w:sz w:val="20"/>
        </w:rPr>
        <w:t>4 статьи 8.55</w:t>
      </w:r>
      <w:r>
        <w:fldChar w:fldCharType="end"/>
      </w:r>
      <w:r>
        <w:rPr>
          <w:sz w:val="20"/>
        </w:rPr>
        <w:t xml:space="preserve">, </w:t>
      </w:r>
      <w:r>
        <w:fldChar w:fldCharType="begin"/>
      </w:r>
      <w:r>
        <w:instrText xml:space="preserve"> HYPERLINK \l "P3935" \o "6. Повторное совершение административного правонарушения, предусмотренного частями 1 - 4 настоящей статьи, -" </w:instrText>
      </w:r>
      <w:r>
        <w:fldChar w:fldCharType="separate"/>
      </w:r>
      <w:r>
        <w:rPr>
          <w:color w:val="0000FF"/>
          <w:sz w:val="20"/>
        </w:rPr>
        <w:t>частью 6 статьи 9.23</w:t>
      </w:r>
      <w:r>
        <w:fldChar w:fldCharType="end"/>
      </w:r>
      <w:r>
        <w:rPr>
          <w:sz w:val="20"/>
        </w:rPr>
        <w:t xml:space="preserve">, </w:t>
      </w:r>
      <w:r>
        <w:fldChar w:fldCharType="begin"/>
      </w:r>
      <w:r>
        <w:instrText xml:space="preserve"> HYPERLINK \l "P4165" \o "1. Нарушение пользователем воздушного пространства федеральных правил использования воздушного пространства, если это действие не содержит уголовно наказуемого деяния, -" </w:instrText>
      </w:r>
      <w:r>
        <w:fldChar w:fldCharType="separate"/>
      </w:r>
      <w:r>
        <w:rPr>
          <w:color w:val="0000FF"/>
          <w:sz w:val="20"/>
        </w:rPr>
        <w:t>частью 1 статьи 11.4</w:t>
      </w:r>
      <w:r>
        <w:fldChar w:fldCharType="end"/>
      </w:r>
      <w:r>
        <w:rPr>
          <w:sz w:val="20"/>
        </w:rPr>
        <w:t xml:space="preserve">, </w:t>
      </w:r>
      <w:r>
        <w:fldChar w:fldCharType="begin"/>
      </w:r>
      <w:r>
        <w:instrText xml:space="preserve"> HYPERLINK \l "P5489" \o "8. Невыполнение оператором при сборе персональных данных, в том числе посредством информационно-телекоммуникационной сети "Интернет",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instrText>
      </w:r>
      <w:r>
        <w:fldChar w:fldCharType="separate"/>
      </w:r>
      <w:r>
        <w:rPr>
          <w:color w:val="0000FF"/>
          <w:sz w:val="20"/>
        </w:rPr>
        <w:t>частью 8 статьи 13.11</w:t>
      </w:r>
      <w:r>
        <w:fldChar w:fldCharType="end"/>
      </w:r>
      <w:r>
        <w:rPr>
          <w:sz w:val="20"/>
        </w:rPr>
        <w:t xml:space="preserve">, </w:t>
      </w:r>
      <w:r>
        <w:fldChar w:fldCharType="begin"/>
      </w:r>
      <w:r>
        <w:instrText xml:space="preserve"> HYPERLINK \l "P5632" \o "9.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instrText>
      </w:r>
      <w:r>
        <w:fldChar w:fldCharType="separate"/>
      </w:r>
      <w:r>
        <w:rPr>
          <w:color w:val="0000FF"/>
          <w:sz w:val="20"/>
        </w:rPr>
        <w:t>частями 9</w:t>
      </w:r>
      <w:r>
        <w:fldChar w:fldCharType="end"/>
      </w:r>
      <w:r>
        <w:rPr>
          <w:sz w:val="20"/>
        </w:rPr>
        <w:t xml:space="preserve"> и </w:t>
      </w:r>
      <w:r>
        <w:fldChar w:fldCharType="begin"/>
      </w:r>
      <w:r>
        <w:instrText xml:space="preserve"> HYPERLINK \l "P5649" \o "12.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instrText>
      </w:r>
      <w:r>
        <w:fldChar w:fldCharType="separate"/>
      </w:r>
      <w:r>
        <w:rPr>
          <w:color w:val="0000FF"/>
          <w:sz w:val="20"/>
        </w:rPr>
        <w:t>12 статьи 13.15</w:t>
      </w:r>
      <w:r>
        <w:fldChar w:fldCharType="end"/>
      </w:r>
      <w:r>
        <w:rPr>
          <w:sz w:val="20"/>
        </w:rPr>
        <w:t xml:space="preserve">, </w:t>
      </w:r>
      <w:r>
        <w:fldChar w:fldCharType="begin"/>
      </w:r>
      <w:r>
        <w:instrText xml:space="preserve"> HYPERLINK \l "P5886" \o "2.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 </w:instrText>
      </w:r>
      <w:r>
        <w:fldChar w:fldCharType="separate"/>
      </w:r>
      <w:r>
        <w:rPr>
          <w:color w:val="0000FF"/>
          <w:sz w:val="20"/>
        </w:rPr>
        <w:t>частями 2</w:t>
      </w:r>
      <w:r>
        <w:fldChar w:fldCharType="end"/>
      </w:r>
      <w:r>
        <w:rPr>
          <w:sz w:val="20"/>
        </w:rPr>
        <w:t xml:space="preserve"> и </w:t>
      </w:r>
      <w:r>
        <w:fldChar w:fldCharType="begin"/>
      </w:r>
      <w:r>
        <w:instrText xml:space="preserve"> HYPERLINK \l "P5888" \o "3.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instrText>
      </w:r>
      <w:r>
        <w:fldChar w:fldCharType="separate"/>
      </w:r>
      <w:r>
        <w:rPr>
          <w:color w:val="0000FF"/>
          <w:sz w:val="20"/>
        </w:rPr>
        <w:t>3 статьи 13.29</w:t>
      </w:r>
      <w:r>
        <w:fldChar w:fldCharType="end"/>
      </w:r>
      <w:r>
        <w:rPr>
          <w:sz w:val="20"/>
        </w:rPr>
        <w:t xml:space="preserve">, </w:t>
      </w:r>
      <w:r>
        <w:fldChar w:fldCharType="begin"/>
      </w:r>
      <w:r>
        <w:instrText xml:space="preserve"> HYPERLINK \l "P5993"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13.35</w:t>
      </w:r>
      <w:r>
        <w:fldChar w:fldCharType="end"/>
      </w:r>
      <w:r>
        <w:rPr>
          <w:sz w:val="20"/>
        </w:rPr>
        <w:t xml:space="preserve">, </w:t>
      </w:r>
      <w:r>
        <w:fldChar w:fldCharType="begin"/>
      </w:r>
      <w:r>
        <w:instrText xml:space="preserve"> HYPERLINK \l "P6068"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13.40.1</w:t>
      </w:r>
      <w:r>
        <w:fldChar w:fldCharType="end"/>
      </w:r>
      <w:r>
        <w:rPr>
          <w:sz w:val="20"/>
        </w:rPr>
        <w:t xml:space="preserve">, </w:t>
      </w:r>
      <w:r>
        <w:fldChar w:fldCharType="begin"/>
      </w:r>
      <w:r>
        <w:instrText xml:space="preserve"> HYPERLINK \l "P6101" \o "2.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instrText>
      </w:r>
      <w:r>
        <w:fldChar w:fldCharType="separate"/>
      </w:r>
      <w:r>
        <w:rPr>
          <w:color w:val="0000FF"/>
          <w:sz w:val="20"/>
        </w:rPr>
        <w:t>частью 2 статьи 13.42</w:t>
      </w:r>
      <w:r>
        <w:fldChar w:fldCharType="end"/>
      </w:r>
      <w:r>
        <w:rPr>
          <w:sz w:val="20"/>
        </w:rPr>
        <w:t xml:space="preserve">, </w:t>
      </w:r>
      <w:r>
        <w:fldChar w:fldCharType="begin"/>
      </w:r>
      <w:r>
        <w:instrText xml:space="preserve"> HYPERLINK \l "P6120" \o "2.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instrText>
      </w:r>
      <w:r>
        <w:fldChar w:fldCharType="separate"/>
      </w:r>
      <w:r>
        <w:rPr>
          <w:color w:val="0000FF"/>
          <w:sz w:val="20"/>
        </w:rPr>
        <w:t>частью 2 статьи 13.42.1</w:t>
      </w:r>
      <w:r>
        <w:fldChar w:fldCharType="end"/>
      </w:r>
      <w:r>
        <w:rPr>
          <w:sz w:val="20"/>
        </w:rPr>
        <w:t xml:space="preserve">, </w:t>
      </w:r>
      <w:r>
        <w:fldChar w:fldCharType="begin"/>
      </w:r>
      <w:r>
        <w:instrText xml:space="preserve"> HYPERLINK \l "P6389" \o "14. Повторное совершение административного правонарушения, предусмотренного частью 11, 12 или 13 настоящей статьи, -" </w:instrText>
      </w:r>
      <w:r>
        <w:fldChar w:fldCharType="separate"/>
      </w:r>
      <w:r>
        <w:rPr>
          <w:color w:val="0000FF"/>
          <w:sz w:val="20"/>
        </w:rPr>
        <w:t>частями 14</w:t>
      </w:r>
      <w:r>
        <w:fldChar w:fldCharType="end"/>
      </w:r>
      <w:r>
        <w:rPr>
          <w:sz w:val="20"/>
        </w:rPr>
        <w:t xml:space="preserve">, </w:t>
      </w:r>
      <w:r>
        <w:fldChar w:fldCharType="begin"/>
      </w:r>
      <w:r>
        <w:instrText xml:space="preserve"> HYPERLINK \l "P6395" \o "16.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требований к его размещению при распространении рекламы в информационно-телекоммуникационной сети "Интернет" -" </w:instrText>
      </w:r>
      <w:r>
        <w:fldChar w:fldCharType="separate"/>
      </w:r>
      <w:r>
        <w:rPr>
          <w:color w:val="0000FF"/>
          <w:sz w:val="20"/>
        </w:rPr>
        <w:t>16</w:t>
      </w:r>
      <w:r>
        <w:fldChar w:fldCharType="end"/>
      </w:r>
      <w:r>
        <w:rPr>
          <w:sz w:val="20"/>
        </w:rPr>
        <w:t xml:space="preserve"> и </w:t>
      </w:r>
      <w:r>
        <w:fldChar w:fldCharType="begin"/>
      </w:r>
      <w:r>
        <w:instrText xml:space="preserve"> HYPERLINK \l "P6398" \o "17.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instrText>
      </w:r>
      <w:r>
        <w:fldChar w:fldCharType="separate"/>
      </w:r>
      <w:r>
        <w:rPr>
          <w:color w:val="0000FF"/>
          <w:sz w:val="20"/>
        </w:rPr>
        <w:t>17 статьи 14.3</w:t>
      </w:r>
      <w:r>
        <w:fldChar w:fldCharType="end"/>
      </w:r>
      <w:r>
        <w:rPr>
          <w:sz w:val="20"/>
        </w:rPr>
        <w:t xml:space="preserve">, </w:t>
      </w:r>
      <w:r>
        <w:fldChar w:fldCharType="begin"/>
      </w:r>
      <w:r>
        <w:instrText xml:space="preserve"> HYPERLINK \l "P6730" \o "Статья 14.15.2. Незаконная реализация входных билетов на матчи чемпионата Европы по футболу UEFA 2020 года или документов, дающих право на их получение" </w:instrText>
      </w:r>
      <w:r>
        <w:fldChar w:fldCharType="separate"/>
      </w:r>
      <w:r>
        <w:rPr>
          <w:color w:val="0000FF"/>
          <w:sz w:val="20"/>
        </w:rPr>
        <w:t>статьями 14.15.2</w:t>
      </w:r>
      <w:r>
        <w:fldChar w:fldCharType="end"/>
      </w:r>
      <w:r>
        <w:rPr>
          <w:sz w:val="20"/>
        </w:rPr>
        <w:t xml:space="preserve">, </w:t>
      </w:r>
      <w:r>
        <w:fldChar w:fldCharType="begin"/>
      </w:r>
      <w:r>
        <w:instrText xml:space="preserve"> HYPERLINK \l "P6742" \o "Статья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instrText>
      </w:r>
      <w:r>
        <w:fldChar w:fldCharType="separate"/>
      </w:r>
      <w:r>
        <w:rPr>
          <w:color w:val="0000FF"/>
          <w:sz w:val="20"/>
        </w:rPr>
        <w:t>14.15.3</w:t>
      </w:r>
      <w:r>
        <w:fldChar w:fldCharType="end"/>
      </w:r>
      <w:r>
        <w:rPr>
          <w:sz w:val="20"/>
        </w:rPr>
        <w:t xml:space="preserve">, </w:t>
      </w:r>
      <w:r>
        <w:fldChar w:fldCharType="begin"/>
      </w:r>
      <w:r>
        <w:instrText xml:space="preserve"> HYPERLINK \l "P6760" \o "2.1. Розничная продажа несовершеннолетнему алкогольной продукции, если это действие не содержит уголовно наказуемого деяния, -" </w:instrText>
      </w:r>
      <w:r>
        <w:fldChar w:fldCharType="separate"/>
      </w:r>
      <w:r>
        <w:rPr>
          <w:color w:val="0000FF"/>
          <w:sz w:val="20"/>
        </w:rPr>
        <w:t>частями 2.1</w:t>
      </w:r>
      <w:r>
        <w:fldChar w:fldCharType="end"/>
      </w:r>
      <w:r>
        <w:rPr>
          <w:sz w:val="20"/>
        </w:rPr>
        <w:t xml:space="preserve"> и </w:t>
      </w:r>
      <w:r>
        <w:fldChar w:fldCharType="begin"/>
      </w:r>
      <w:r>
        <w:instrText xml:space="preserve"> HYPERLINK \l "P6764" \o "2.2.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instrText>
      </w:r>
      <w:r>
        <w:fldChar w:fldCharType="separate"/>
      </w:r>
      <w:r>
        <w:rPr>
          <w:color w:val="0000FF"/>
          <w:sz w:val="20"/>
        </w:rPr>
        <w:t>2.2 статьи 14.16</w:t>
      </w:r>
      <w:r>
        <w:fldChar w:fldCharType="end"/>
      </w:r>
      <w:r>
        <w:rPr>
          <w:sz w:val="20"/>
        </w:rPr>
        <w:t xml:space="preserve">, </w:t>
      </w:r>
      <w:r>
        <w:fldChar w:fldCharType="begin"/>
      </w:r>
      <w:r>
        <w:instrText xml:space="preserve"> HYPERLINK \l "P6784" \o "4.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instrText>
      </w:r>
      <w:r>
        <w:fldChar w:fldCharType="separate"/>
      </w:r>
      <w:r>
        <w:rPr>
          <w:color w:val="0000FF"/>
          <w:sz w:val="20"/>
        </w:rPr>
        <w:t>частью 4 статьи 14.17</w:t>
      </w:r>
      <w:r>
        <w:fldChar w:fldCharType="end"/>
      </w:r>
      <w:r>
        <w:rPr>
          <w:sz w:val="20"/>
        </w:rPr>
        <w:t xml:space="preserve">, </w:t>
      </w:r>
      <w:r>
        <w:fldChar w:fldCharType="begin"/>
      </w:r>
      <w:r>
        <w:instrText xml:space="preserve"> HYPERLINK \l "P6814" \o "2.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"О развитии сельского хозяйства" (за исключением розничной продажи пива и пивных напитков, си..." </w:instrText>
      </w:r>
      <w:r>
        <w:fldChar w:fldCharType="separate"/>
      </w:r>
      <w:r>
        <w:rPr>
          <w:color w:val="0000FF"/>
          <w:sz w:val="20"/>
        </w:rPr>
        <w:t>частью 2 статьи 14.17.1</w:t>
      </w:r>
      <w:r>
        <w:fldChar w:fldCharType="end"/>
      </w:r>
      <w:r>
        <w:rPr>
          <w:sz w:val="20"/>
        </w:rPr>
        <w:t xml:space="preserve">, </w:t>
      </w:r>
      <w:r>
        <w:fldChar w:fldCharType="begin"/>
      </w:r>
      <w:r>
        <w:instrText xml:space="preserve"> HYPERLINK \l "P7174" \o "7. Повторное совершение административного правонарушения, предусмотренного частью 6 настоящей статьи, -" </w:instrText>
      </w:r>
      <w:r>
        <w:fldChar w:fldCharType="separate"/>
      </w:r>
      <w:r>
        <w:rPr>
          <w:color w:val="0000FF"/>
          <w:sz w:val="20"/>
        </w:rPr>
        <w:t>частью 7 статьи 14.35</w:t>
      </w:r>
      <w:r>
        <w:fldChar w:fldCharType="end"/>
      </w:r>
      <w:r>
        <w:rPr>
          <w:sz w:val="20"/>
        </w:rPr>
        <w:t xml:space="preserve">, </w:t>
      </w:r>
      <w:r>
        <w:fldChar w:fldCharType="begin"/>
      </w:r>
      <w:r>
        <w:instrText xml:space="preserve"> HYPERLINK \l "P7240" \o "6. Повторное в течение года совершение административного правонарушения, предусмотренного частями 1 - 5 настоящей статьи, -" </w:instrText>
      </w:r>
      <w:r>
        <w:fldChar w:fldCharType="separate"/>
      </w:r>
      <w:r>
        <w:rPr>
          <w:color w:val="0000FF"/>
          <w:sz w:val="20"/>
        </w:rPr>
        <w:t>частью 6 статьи 14.40</w:t>
      </w:r>
      <w:r>
        <w:fldChar w:fldCharType="end"/>
      </w:r>
      <w:r>
        <w:rPr>
          <w:sz w:val="20"/>
        </w:rPr>
        <w:t xml:space="preserve">, </w:t>
      </w:r>
      <w:r>
        <w:fldChar w:fldCharType="begin"/>
      </w:r>
      <w:r>
        <w:instrText xml:space="preserve"> HYPERLINK \l "P7567" \o "2.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instrText>
      </w:r>
      <w:r>
        <w:fldChar w:fldCharType="separate"/>
      </w:r>
      <w:r>
        <w:rPr>
          <w:color w:val="0000FF"/>
          <w:sz w:val="20"/>
        </w:rPr>
        <w:t>частью 2 статьи 14.56</w:t>
      </w:r>
      <w:r>
        <w:fldChar w:fldCharType="end"/>
      </w:r>
      <w:r>
        <w:rPr>
          <w:sz w:val="20"/>
        </w:rPr>
        <w:t xml:space="preserve">, </w:t>
      </w:r>
      <w:r>
        <w:fldChar w:fldCharType="begin"/>
      </w:r>
      <w:r>
        <w:instrText xml:space="preserve"> HYPERLINK \l "P7579" \o "Статья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instrText>
      </w:r>
      <w:r>
        <w:fldChar w:fldCharType="separate"/>
      </w:r>
      <w:r>
        <w:rPr>
          <w:color w:val="0000FF"/>
          <w:sz w:val="20"/>
        </w:rPr>
        <w:t>частями 1</w:t>
      </w:r>
      <w:r>
        <w:fldChar w:fldCharType="end"/>
      </w:r>
      <w:r>
        <w:rPr>
          <w:sz w:val="20"/>
        </w:rPr>
        <w:t xml:space="preserve"> и </w:t>
      </w:r>
      <w:r>
        <w:fldChar w:fldCharType="begin"/>
      </w:r>
      <w:r>
        <w:instrText xml:space="preserve"> HYPERLINK \l "P7579" \o "Статья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instrText>
      </w:r>
      <w:r>
        <w:fldChar w:fldCharType="separate"/>
      </w:r>
      <w:r>
        <w:rPr>
          <w:color w:val="0000FF"/>
          <w:sz w:val="20"/>
        </w:rPr>
        <w:t>2 статьи 14.57</w:t>
      </w:r>
      <w:r>
        <w:fldChar w:fldCharType="end"/>
      </w:r>
      <w:r>
        <w:rPr>
          <w:sz w:val="20"/>
        </w:rPr>
        <w:t xml:space="preserve">, </w:t>
      </w:r>
      <w:r>
        <w:fldChar w:fldCharType="begin"/>
      </w:r>
      <w:r>
        <w:instrText xml:space="preserve"> HYPERLINK \l "P8706" \o "2. Сбыт незаконно аффинированных драгоценных металлов -" </w:instrText>
      </w:r>
      <w:r>
        <w:fldChar w:fldCharType="separate"/>
      </w:r>
      <w:r>
        <w:rPr>
          <w:color w:val="0000FF"/>
          <w:sz w:val="20"/>
        </w:rPr>
        <w:t>частью 2 статьи 15.45</w:t>
      </w:r>
      <w:r>
        <w:fldChar w:fldCharType="end"/>
      </w:r>
      <w:r>
        <w:rPr>
          <w:sz w:val="20"/>
        </w:rPr>
        <w:t xml:space="preserve">, </w:t>
      </w:r>
      <w:r>
        <w:fldChar w:fldCharType="begin"/>
      </w:r>
      <w:r>
        <w:instrText xml:space="preserve"> HYPERLINK \l "P8715" \o "1.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instrText>
      </w:r>
      <w:r>
        <w:fldChar w:fldCharType="separate"/>
      </w:r>
      <w:r>
        <w:rPr>
          <w:color w:val="0000FF"/>
          <w:sz w:val="20"/>
        </w:rPr>
        <w:t>частью 1 статьи 15.46</w:t>
      </w:r>
      <w:r>
        <w:fldChar w:fldCharType="end"/>
      </w:r>
      <w:r>
        <w:rPr>
          <w:sz w:val="20"/>
        </w:rPr>
        <w:t xml:space="preserve">, </w:t>
      </w:r>
      <w:r>
        <w:fldChar w:fldCharType="begin"/>
      </w:r>
      <w:r>
        <w:instrText xml:space="preserve"> HYPERLINK \l "P9090" \o "2.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instrText>
      </w:r>
      <w:r>
        <w:fldChar w:fldCharType="separate"/>
      </w:r>
      <w:r>
        <w:rPr>
          <w:color w:val="0000FF"/>
          <w:sz w:val="20"/>
        </w:rPr>
        <w:t>частью 2 статьи 17.13</w:t>
      </w:r>
      <w:r>
        <w:fldChar w:fldCharType="end"/>
      </w:r>
      <w:r>
        <w:rPr>
          <w:sz w:val="20"/>
        </w:rPr>
        <w:t xml:space="preserve">, </w:t>
      </w:r>
      <w:r>
        <w:fldChar w:fldCharType="begin"/>
      </w:r>
      <w:r>
        <w:instrText xml:space="preserve"> HYPERLINK \l "P10663" \o "2.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 </w:instrText>
      </w:r>
      <w:r>
        <w:fldChar w:fldCharType="separate"/>
      </w:r>
      <w:r>
        <w:rPr>
          <w:color w:val="0000FF"/>
          <w:sz w:val="20"/>
        </w:rPr>
        <w:t>частью 2 статьи 20.3.2</w:t>
      </w:r>
      <w:r>
        <w:fldChar w:fldCharType="end"/>
      </w:r>
      <w:r>
        <w:rPr>
          <w:sz w:val="20"/>
        </w:rPr>
        <w:t xml:space="preserve">, </w:t>
      </w:r>
      <w:r>
        <w:fldChar w:fldCharType="begin"/>
      </w:r>
      <w:r>
        <w:instrText xml:space="preserve"> HYPERLINK \l "P10671" \o "1.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 </w:instrText>
      </w:r>
      <w:r>
        <w:fldChar w:fldCharType="separate"/>
      </w:r>
      <w:r>
        <w:rPr>
          <w:color w:val="0000FF"/>
          <w:sz w:val="20"/>
        </w:rPr>
        <w:t>частью 1 статьи 20.3.3</w:t>
      </w:r>
      <w:r>
        <w:fldChar w:fldCharType="end"/>
      </w:r>
      <w:r>
        <w:rPr>
          <w:sz w:val="20"/>
        </w:rPr>
        <w:t xml:space="preserve">, </w:t>
      </w:r>
      <w:r>
        <w:fldChar w:fldCharType="begin"/>
      </w:r>
      <w:r>
        <w:instrText xml:space="preserve"> HYPERLINK \l "P10678" \o "Статья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instrText>
      </w:r>
      <w:r>
        <w:fldChar w:fldCharType="separate"/>
      </w:r>
      <w:r>
        <w:rPr>
          <w:color w:val="0000FF"/>
          <w:sz w:val="20"/>
        </w:rPr>
        <w:t>статьей 20.3.4</w:t>
      </w:r>
      <w:r>
        <w:fldChar w:fldCharType="end"/>
      </w:r>
      <w:r>
        <w:rPr>
          <w:sz w:val="20"/>
        </w:rPr>
        <w:t xml:space="preserve">, </w:t>
      </w:r>
      <w:r>
        <w:fldChar w:fldCharType="begin"/>
      </w:r>
      <w:r>
        <w:instrText xml:space="preserve"> HYPERLINK \l "P10702" \o "6.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instrText>
      </w:r>
      <w:r>
        <w:fldChar w:fldCharType="separate"/>
      </w:r>
      <w:r>
        <w:rPr>
          <w:color w:val="0000FF"/>
          <w:sz w:val="20"/>
        </w:rPr>
        <w:t>частью 6 статьи 20.4</w:t>
      </w:r>
      <w:r>
        <w:fldChar w:fldCharType="end"/>
      </w:r>
      <w:r>
        <w:rPr>
          <w:sz w:val="20"/>
        </w:rPr>
        <w:t xml:space="preserve">, </w:t>
      </w:r>
      <w:r>
        <w:fldChar w:fldCharType="begin"/>
      </w:r>
      <w:r>
        <w:instrText xml:space="preserve"> HYPERLINK \l "P11075" \o "Статья 20.32. Нарушение правил обеспечения безопасности при проведении официальных спортивных соревнований" </w:instrText>
      </w:r>
      <w:r>
        <w:fldChar w:fldCharType="separate"/>
      </w:r>
      <w:r>
        <w:rPr>
          <w:color w:val="0000FF"/>
          <w:sz w:val="20"/>
        </w:rPr>
        <w:t>статьей 20.32</w:t>
      </w:r>
      <w:r>
        <w:fldChar w:fldCharType="end"/>
      </w:r>
      <w:r>
        <w:rPr>
          <w:sz w:val="20"/>
        </w:rPr>
        <w:t xml:space="preserve"> настоящего Кодекса, - двухсот тысяч рублей, в случаях, предусмотренных </w:t>
      </w:r>
      <w:r>
        <w:fldChar w:fldCharType="begin"/>
      </w:r>
      <w:r>
        <w:instrText xml:space="preserve"> HYPERLINK \l "P3247" \o "6. Повторное совершение административного правонарушения, предусмотренного частью 5 настоящей статьи, -" </w:instrText>
      </w:r>
      <w:r>
        <w:fldChar w:fldCharType="separate"/>
      </w:r>
      <w:r>
        <w:rPr>
          <w:color w:val="0000FF"/>
          <w:sz w:val="20"/>
        </w:rPr>
        <w:t>частями 6</w:t>
      </w:r>
      <w:r>
        <w:fldChar w:fldCharType="end"/>
      </w:r>
      <w:r>
        <w:rPr>
          <w:sz w:val="20"/>
        </w:rPr>
        <w:t xml:space="preserve"> и </w:t>
      </w:r>
      <w:r>
        <w:fldChar w:fldCharType="begin"/>
      </w:r>
      <w:r>
        <w:instrText xml:space="preserve"> HYPERLINK \l "P3253" \o "8. Повторное совершение административного правонарушения, предусмотренного частью 7 настоящей статьи, -" </w:instrText>
      </w:r>
      <w:r>
        <w:fldChar w:fldCharType="separate"/>
      </w:r>
      <w:r>
        <w:rPr>
          <w:color w:val="0000FF"/>
          <w:sz w:val="20"/>
        </w:rPr>
        <w:t>8 статьи 8.28.1</w:t>
      </w:r>
      <w:r>
        <w:fldChar w:fldCharType="end"/>
      </w:r>
      <w:r>
        <w:rPr>
          <w:sz w:val="20"/>
        </w:rPr>
        <w:t xml:space="preserve">, </w:t>
      </w:r>
      <w:r>
        <w:fldChar w:fldCharType="begin"/>
      </w:r>
      <w:r>
        <w:instrText xml:space="preserve"> HYPERLINK \l "P4217" \o "1. Нарушение капитаном судна или судовладельцем требования о направлении капитану морского порта сообщения о затонувшем имуществе, либо нарушение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 </w:instrText>
      </w:r>
      <w:r>
        <w:fldChar w:fldCharType="separate"/>
      </w:r>
      <w:r>
        <w:rPr>
          <w:color w:val="0000FF"/>
          <w:sz w:val="20"/>
        </w:rPr>
        <w:t>частью 1 статьи 11.6.1</w:t>
      </w:r>
      <w:r>
        <w:fldChar w:fldCharType="end"/>
      </w:r>
      <w:r>
        <w:rPr>
          <w:sz w:val="20"/>
        </w:rPr>
        <w:t xml:space="preserve">, </w:t>
      </w:r>
      <w:r>
        <w:fldChar w:fldCharType="begin"/>
      </w:r>
      <w:r>
        <w:instrText xml:space="preserve"> HYPERLINK \l "P5463" \o "2.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instrText>
      </w:r>
      <w:r>
        <w:fldChar w:fldCharType="separate"/>
      </w:r>
      <w:r>
        <w:rPr>
          <w:color w:val="0000FF"/>
          <w:sz w:val="20"/>
        </w:rPr>
        <w:t>частью 2 статьи 13.11</w:t>
      </w:r>
      <w:r>
        <w:fldChar w:fldCharType="end"/>
      </w:r>
      <w:r>
        <w:rPr>
          <w:sz w:val="20"/>
        </w:rPr>
        <w:t xml:space="preserve">, </w:t>
      </w:r>
      <w:r>
        <w:fldChar w:fldCharType="begin"/>
      </w:r>
      <w:r>
        <w:instrText xml:space="preserve"> HYPERLINK \l "P5518" \o "Статья 13.11.3. Нарушение требований в области размещения биометрических персональных данных" </w:instrText>
      </w:r>
      <w:r>
        <w:fldChar w:fldCharType="separate"/>
      </w:r>
      <w:r>
        <w:rPr>
          <w:color w:val="0000FF"/>
          <w:sz w:val="20"/>
        </w:rPr>
        <w:t>статьей 13.11.3</w:t>
      </w:r>
      <w:r>
        <w:fldChar w:fldCharType="end"/>
      </w:r>
      <w:r>
        <w:rPr>
          <w:sz w:val="20"/>
        </w:rPr>
        <w:t xml:space="preserve">, </w:t>
      </w:r>
      <w:r>
        <w:fldChar w:fldCharType="begin"/>
      </w:r>
      <w:r>
        <w:instrText xml:space="preserve"> HYPERLINK \l "P5982" \o "2. Повторное в течение года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13.34</w:t>
      </w:r>
      <w:r>
        <w:fldChar w:fldCharType="end"/>
      </w:r>
      <w:r>
        <w:rPr>
          <w:sz w:val="20"/>
        </w:rPr>
        <w:t xml:space="preserve">, </w:t>
      </w:r>
      <w:r>
        <w:fldChar w:fldCharType="begin"/>
      </w:r>
      <w:r>
        <w:instrText xml:space="preserve"> HYPERLINK \l "P6329" \o "3. Осуществление предпринимательской деятельности по управлению многоквартирными домами с грубым нарушением лицензионных требований -" </w:instrText>
      </w:r>
      <w:r>
        <w:fldChar w:fldCharType="separate"/>
      </w:r>
      <w:r>
        <w:rPr>
          <w:color w:val="0000FF"/>
          <w:sz w:val="20"/>
        </w:rPr>
        <w:t>частью 3 статьи 14.1.3</w:t>
      </w:r>
      <w:r>
        <w:fldChar w:fldCharType="end"/>
      </w:r>
      <w:r>
        <w:rPr>
          <w:sz w:val="20"/>
        </w:rPr>
        <w:t xml:space="preserve">, </w:t>
      </w:r>
      <w:r>
        <w:fldChar w:fldCharType="begin"/>
      </w:r>
      <w:r>
        <w:instrText xml:space="preserve"> HYPERLINK \l "P6368" \o "7.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instrText>
      </w:r>
      <w:r>
        <w:fldChar w:fldCharType="separate"/>
      </w:r>
      <w:r>
        <w:rPr>
          <w:color w:val="0000FF"/>
          <w:sz w:val="20"/>
        </w:rPr>
        <w:t>частями 7</w:t>
      </w:r>
      <w:r>
        <w:fldChar w:fldCharType="end"/>
      </w:r>
      <w:r>
        <w:rPr>
          <w:sz w:val="20"/>
        </w:rPr>
        <w:t xml:space="preserve"> и </w:t>
      </w:r>
      <w:r>
        <w:fldChar w:fldCharType="begin"/>
      </w:r>
      <w:r>
        <w:instrText xml:space="preserve"> HYPERLINK \l "P6374" \o "9.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instrText>
      </w:r>
      <w:r>
        <w:fldChar w:fldCharType="separate"/>
      </w:r>
      <w:r>
        <w:rPr>
          <w:color w:val="0000FF"/>
          <w:sz w:val="20"/>
        </w:rPr>
        <w:t>9 статьи 14.3</w:t>
      </w:r>
      <w:r>
        <w:fldChar w:fldCharType="end"/>
      </w:r>
      <w:r>
        <w:rPr>
          <w:sz w:val="20"/>
        </w:rPr>
        <w:t xml:space="preserve">, </w:t>
      </w:r>
      <w:r>
        <w:fldChar w:fldCharType="begin"/>
      </w:r>
      <w:r>
        <w:instrText xml:space="preserve"> HYPERLINK \l "P6337" \o "Статья 14.1.4. Утратила силу. - Федеральный закон от 01.07.2021 N 283-ФЗ." </w:instrText>
      </w:r>
      <w:r>
        <w:fldChar w:fldCharType="separate"/>
      </w:r>
      <w:r>
        <w:rPr>
          <w:color w:val="0000FF"/>
          <w:sz w:val="20"/>
        </w:rPr>
        <w:t>частью 3 статьи 14.1.4</w:t>
      </w:r>
      <w:r>
        <w:fldChar w:fldCharType="end"/>
      </w:r>
      <w:r>
        <w:rPr>
          <w:sz w:val="20"/>
        </w:rPr>
        <w:t xml:space="preserve">, </w:t>
      </w:r>
      <w:r>
        <w:fldChar w:fldCharType="begin"/>
      </w:r>
      <w:r>
        <w:instrText xml:space="preserve"> HYPERLINK \l "P7492" \o "3.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instrText>
      </w:r>
      <w:r>
        <w:fldChar w:fldCharType="separate"/>
      </w:r>
      <w:r>
        <w:rPr>
          <w:color w:val="0000FF"/>
          <w:sz w:val="20"/>
        </w:rPr>
        <w:t>частью 3 статьи 14.53</w:t>
      </w:r>
      <w:r>
        <w:fldChar w:fldCharType="end"/>
      </w:r>
      <w:r>
        <w:rPr>
          <w:sz w:val="20"/>
        </w:rPr>
        <w:t xml:space="preserve">, </w:t>
      </w:r>
      <w:r>
        <w:fldChar w:fldCharType="begin"/>
      </w:r>
      <w:r>
        <w:instrText xml:space="preserve"> HYPERLINK \l "P7674" \o "1.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instrText>
      </w:r>
      <w:r>
        <w:fldChar w:fldCharType="separate"/>
      </w:r>
      <w:r>
        <w:rPr>
          <w:color w:val="0000FF"/>
          <w:sz w:val="20"/>
        </w:rPr>
        <w:t>частью 1 статьи 14.67</w:t>
      </w:r>
      <w:r>
        <w:fldChar w:fldCharType="end"/>
      </w:r>
      <w:r>
        <w:rPr>
          <w:sz w:val="20"/>
        </w:rPr>
        <w:t xml:space="preserve">, </w:t>
      </w:r>
      <w:r>
        <w:fldChar w:fldCharType="begin"/>
      </w:r>
      <w:r>
        <w:instrText xml:space="preserve"> HYPERLINK \l "P8708" \o "3. Перемещение (в том числе перевозка или пересылка) либо хранение незаконно аффинированных драгоценных металлов -" </w:instrText>
      </w:r>
      <w:r>
        <w:fldChar w:fldCharType="separate"/>
      </w:r>
      <w:r>
        <w:rPr>
          <w:color w:val="0000FF"/>
          <w:sz w:val="20"/>
        </w:rPr>
        <w:t>частью 3 статьи 15.45</w:t>
      </w:r>
      <w:r>
        <w:fldChar w:fldCharType="end"/>
      </w:r>
      <w:r>
        <w:rPr>
          <w:sz w:val="20"/>
        </w:rPr>
        <w:t xml:space="preserve">, </w:t>
      </w:r>
      <w:r>
        <w:fldChar w:fldCharType="begin"/>
      </w:r>
      <w:r>
        <w:instrText xml:space="preserve"> HYPERLINK \l "P9088" \o "1.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instrText>
      </w:r>
      <w:r>
        <w:fldChar w:fldCharType="separate"/>
      </w:r>
      <w:r>
        <w:rPr>
          <w:color w:val="0000FF"/>
          <w:sz w:val="20"/>
        </w:rPr>
        <w:t>частью 1 статьи 17.13</w:t>
      </w:r>
      <w:r>
        <w:fldChar w:fldCharType="end"/>
      </w:r>
      <w:r>
        <w:rPr>
          <w:sz w:val="20"/>
        </w:rPr>
        <w:t xml:space="preserve">, </w:t>
      </w:r>
      <w:r>
        <w:fldChar w:fldCharType="begin"/>
      </w:r>
      <w:r>
        <w:instrText xml:space="preserve"> HYPERLINK \l "P9517" \o "6.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instrText>
      </w:r>
      <w:r>
        <w:fldChar w:fldCharType="separate"/>
      </w:r>
      <w:r>
        <w:rPr>
          <w:color w:val="0000FF"/>
          <w:sz w:val="20"/>
        </w:rPr>
        <w:t>частью 6 статьи 19.4</w:t>
      </w:r>
      <w:r>
        <w:fldChar w:fldCharType="end"/>
      </w:r>
      <w:r>
        <w:rPr>
          <w:sz w:val="20"/>
        </w:rPr>
        <w:t xml:space="preserve">, </w:t>
      </w:r>
      <w:r>
        <w:fldChar w:fldCharType="begin"/>
      </w:r>
      <w:r>
        <w:instrText xml:space="preserve"> HYPERLINK \l "P10471" \o "1.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instrText>
      </w:r>
      <w:r>
        <w:fldChar w:fldCharType="separate"/>
      </w:r>
      <w:r>
        <w:rPr>
          <w:color w:val="0000FF"/>
          <w:sz w:val="20"/>
        </w:rPr>
        <w:t>частями 1</w:t>
      </w:r>
      <w:r>
        <w:fldChar w:fldCharType="end"/>
      </w:r>
      <w:r>
        <w:rPr>
          <w:sz w:val="20"/>
        </w:rPr>
        <w:t xml:space="preserve"> - </w:t>
      </w:r>
      <w:r>
        <w:fldChar w:fldCharType="begin"/>
      </w:r>
      <w:r>
        <w:instrText xml:space="preserve"> HYPERLINK \l "P10477" \o "4.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w:instrText>
      </w:r>
      <w:r>
        <w:fldChar w:fldCharType="separate"/>
      </w:r>
      <w:r>
        <w:rPr>
          <w:color w:val="0000FF"/>
          <w:sz w:val="20"/>
        </w:rPr>
        <w:t>4</w:t>
      </w:r>
      <w:r>
        <w:fldChar w:fldCharType="end"/>
      </w:r>
      <w:r>
        <w:rPr>
          <w:sz w:val="20"/>
        </w:rPr>
        <w:t xml:space="preserve">, </w:t>
      </w:r>
      <w:r>
        <w:fldChar w:fldCharType="begin"/>
      </w:r>
      <w:r>
        <w:instrText xml:space="preserve"> HYPERLINK \l "P10481" \o "6.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 </w:instrText>
      </w:r>
      <w:r>
        <w:fldChar w:fldCharType="separate"/>
      </w:r>
      <w:r>
        <w:rPr>
          <w:color w:val="0000FF"/>
          <w:sz w:val="20"/>
        </w:rPr>
        <w:t>6</w:t>
      </w:r>
      <w:r>
        <w:fldChar w:fldCharType="end"/>
      </w:r>
      <w:r>
        <w:rPr>
          <w:sz w:val="20"/>
        </w:rPr>
        <w:t xml:space="preserve"> - </w:t>
      </w:r>
      <w:r>
        <w:fldChar w:fldCharType="begin"/>
      </w:r>
      <w:r>
        <w:instrText xml:space="preserve"> HYPERLINK \l "P10485" \o "8.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instrText>
      </w:r>
      <w:r>
        <w:fldChar w:fldCharType="separate"/>
      </w:r>
      <w:r>
        <w:rPr>
          <w:color w:val="0000FF"/>
          <w:sz w:val="20"/>
        </w:rPr>
        <w:t>8 статьи 19.34</w:t>
      </w:r>
      <w:r>
        <w:fldChar w:fldCharType="end"/>
      </w:r>
      <w:r>
        <w:rPr>
          <w:sz w:val="20"/>
        </w:rPr>
        <w:t xml:space="preserve">, </w:t>
      </w:r>
      <w:r>
        <w:fldChar w:fldCharType="begin"/>
      </w:r>
      <w:r>
        <w:instrText xml:space="preserve"> HYPERLINK \l "P10675" \o "2.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 </w:instrText>
      </w:r>
      <w:r>
        <w:fldChar w:fldCharType="separate"/>
      </w:r>
      <w:r>
        <w:rPr>
          <w:color w:val="0000FF"/>
          <w:sz w:val="20"/>
        </w:rPr>
        <w:t>частью 2 статьи 20.3.3</w:t>
      </w:r>
      <w:r>
        <w:fldChar w:fldCharType="end"/>
      </w:r>
      <w:r>
        <w:rPr>
          <w:sz w:val="20"/>
        </w:rPr>
        <w:t xml:space="preserve"> настоящего Кодекса, - трехсот тысяч рублей, а в случаях, предусмотренных </w:t>
      </w:r>
      <w:r>
        <w:fldChar w:fldCharType="begin"/>
      </w:r>
      <w:r>
        <w:instrText xml:space="preserve"> HYPERLINK \l "P1915" \o "2.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instrText>
      </w:r>
      <w:r>
        <w:fldChar w:fldCharType="separate"/>
      </w:r>
      <w:r>
        <w:rPr>
          <w:color w:val="0000FF"/>
          <w:sz w:val="20"/>
        </w:rPr>
        <w:t>частями 2</w:t>
      </w:r>
      <w:r>
        <w:fldChar w:fldCharType="end"/>
      </w:r>
      <w:r>
        <w:rPr>
          <w:sz w:val="20"/>
        </w:rPr>
        <w:t xml:space="preserve"> и </w:t>
      </w:r>
      <w:r>
        <w:fldChar w:fldCharType="begin"/>
      </w:r>
      <w:r>
        <w:instrText xml:space="preserve"> HYPERLINK \l "P1917" \o "3.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 </w:instrText>
      </w:r>
      <w:r>
        <w:fldChar w:fldCharType="separate"/>
      </w:r>
      <w:r>
        <w:rPr>
          <w:color w:val="0000FF"/>
          <w:sz w:val="20"/>
        </w:rPr>
        <w:t>3 статьи 6.21</w:t>
      </w:r>
      <w:r>
        <w:fldChar w:fldCharType="end"/>
      </w:r>
      <w:r>
        <w:rPr>
          <w:sz w:val="20"/>
        </w:rPr>
        <w:t xml:space="preserve">, </w:t>
      </w:r>
      <w:r>
        <w:fldChar w:fldCharType="begin"/>
      </w:r>
      <w:r>
        <w:instrText xml:space="preserve"> HYPERLINK \l "P1951" \o "2.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частью 4 статьи 6.21 настоящего Кодекса, если эти действия не содержат признаков уголовно наказуемого деяния, -" </w:instrText>
      </w:r>
      <w:r>
        <w:fldChar w:fldCharType="separate"/>
      </w:r>
      <w:r>
        <w:rPr>
          <w:color w:val="0000FF"/>
          <w:sz w:val="20"/>
        </w:rPr>
        <w:t>частью 2 статьи 6.21.2</w:t>
      </w:r>
      <w:r>
        <w:fldChar w:fldCharType="end"/>
      </w:r>
      <w:r>
        <w:rPr>
          <w:sz w:val="20"/>
        </w:rPr>
        <w:t xml:space="preserve">, </w:t>
      </w:r>
      <w:r>
        <w:fldChar w:fldCharType="begin"/>
      </w:r>
      <w:r>
        <w:instrText xml:space="preserve"> HYPERLINK \l "P6011" \o "1.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instrText>
      </w:r>
      <w:r>
        <w:fldChar w:fldCharType="separate"/>
      </w:r>
      <w:r>
        <w:rPr>
          <w:color w:val="0000FF"/>
          <w:sz w:val="20"/>
        </w:rPr>
        <w:t>частью 1 статьи 13.37</w:t>
      </w:r>
      <w:r>
        <w:fldChar w:fldCharType="end"/>
      </w:r>
      <w:r>
        <w:rPr>
          <w:sz w:val="20"/>
        </w:rPr>
        <w:t xml:space="preserve">, </w:t>
      </w:r>
      <w:r>
        <w:fldChar w:fldCharType="begin"/>
      </w:r>
      <w:r>
        <w:instrText xml:space="preserve"> HYPERLINK \l "P6075" \o "1.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instrText>
      </w:r>
      <w:r>
        <w:fldChar w:fldCharType="separate"/>
      </w:r>
      <w:r>
        <w:rPr>
          <w:color w:val="0000FF"/>
          <w:sz w:val="20"/>
        </w:rPr>
        <w:t>частями 1</w:t>
      </w:r>
      <w:r>
        <w:fldChar w:fldCharType="end"/>
      </w:r>
      <w:r>
        <w:rPr>
          <w:sz w:val="20"/>
        </w:rPr>
        <w:t xml:space="preserve"> и </w:t>
      </w:r>
      <w:r>
        <w:fldChar w:fldCharType="begin"/>
      </w:r>
      <w:r>
        <w:instrText xml:space="preserve"> HYPERLINK \l "P6077" \o "2.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instrText>
      </w:r>
      <w:r>
        <w:fldChar w:fldCharType="separate"/>
      </w:r>
      <w:r>
        <w:rPr>
          <w:color w:val="0000FF"/>
          <w:sz w:val="20"/>
        </w:rPr>
        <w:t>2 статьи 13.41</w:t>
      </w:r>
      <w:r>
        <w:fldChar w:fldCharType="end"/>
      </w:r>
      <w:r>
        <w:rPr>
          <w:sz w:val="20"/>
        </w:rPr>
        <w:t xml:space="preserve">, </w:t>
      </w:r>
      <w:r>
        <w:fldChar w:fldCharType="begin"/>
      </w:r>
      <w:r>
        <w:instrText xml:space="preserve"> HYPERLINK \l "P6201" \o "1.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установки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 </w:instrText>
      </w:r>
      <w:r>
        <w:fldChar w:fldCharType="separate"/>
      </w:r>
      <w:r>
        <w:rPr>
          <w:color w:val="0000FF"/>
          <w:sz w:val="20"/>
        </w:rPr>
        <w:t>частью 1 статьи 13.49</w:t>
      </w:r>
      <w:r>
        <w:fldChar w:fldCharType="end"/>
      </w:r>
      <w:r>
        <w:rPr>
          <w:sz w:val="20"/>
        </w:rPr>
        <w:t xml:space="preserve">, </w:t>
      </w:r>
      <w:r>
        <w:fldChar w:fldCharType="begin"/>
      </w:r>
      <w:r>
        <w:instrText xml:space="preserve"> HYPERLINK \l "P6212" \o "1.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instrText>
      </w:r>
      <w:r>
        <w:fldChar w:fldCharType="separate"/>
      </w:r>
      <w:r>
        <w:rPr>
          <w:color w:val="0000FF"/>
          <w:sz w:val="20"/>
        </w:rPr>
        <w:t>частями 1</w:t>
      </w:r>
      <w:r>
        <w:fldChar w:fldCharType="end"/>
      </w:r>
      <w:r>
        <w:rPr>
          <w:sz w:val="20"/>
        </w:rPr>
        <w:t xml:space="preserve"> и </w:t>
      </w:r>
      <w:r>
        <w:fldChar w:fldCharType="begin"/>
      </w:r>
      <w:r>
        <w:instrText xml:space="preserve"> HYPERLINK \l "P6214" \o "2.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instrText>
      </w:r>
      <w:r>
        <w:fldChar w:fldCharType="separate"/>
      </w:r>
      <w:r>
        <w:rPr>
          <w:color w:val="0000FF"/>
          <w:sz w:val="20"/>
        </w:rPr>
        <w:t>2 статьи 13.50</w:t>
      </w:r>
      <w:r>
        <w:fldChar w:fldCharType="end"/>
      </w:r>
      <w:r>
        <w:rPr>
          <w:sz w:val="20"/>
        </w:rPr>
        <w:t xml:space="preserve">, </w:t>
      </w:r>
      <w:r>
        <w:fldChar w:fldCharType="begin"/>
      </w:r>
      <w:r>
        <w:instrText xml:space="preserve"> HYPERLINK \l "P9990" \o "1.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w:instrText>
      </w:r>
      <w:r>
        <w:fldChar w:fldCharType="separate"/>
      </w:r>
      <w:r>
        <w:rPr>
          <w:color w:val="0000FF"/>
          <w:sz w:val="20"/>
        </w:rPr>
        <w:t>частью 1 статьи 19.7.10-3</w:t>
      </w:r>
      <w:r>
        <w:fldChar w:fldCharType="end"/>
      </w:r>
      <w:r>
        <w:rPr>
          <w:sz w:val="20"/>
        </w:rPr>
        <w:t xml:space="preserve"> настоящего Кодекса, - четырехсот тысяч рублей, в случаях, предусмотренных </w:t>
      </w:r>
      <w:r>
        <w:fldChar w:fldCharType="begin"/>
      </w:r>
      <w:r>
        <w:instrText xml:space="preserve"> HYPERLINK \l "P1341" \o "Статья 5.38. Нарушение законодательства о собраниях, митингах, демонстрациях, шествиях и пикетировании" </w:instrText>
      </w:r>
      <w:r>
        <w:fldChar w:fldCharType="separate"/>
      </w:r>
      <w:r>
        <w:rPr>
          <w:color w:val="0000FF"/>
          <w:sz w:val="20"/>
        </w:rPr>
        <w:t>статьями 5.38</w:t>
      </w:r>
      <w:r>
        <w:fldChar w:fldCharType="end"/>
      </w:r>
      <w:r>
        <w:rPr>
          <w:sz w:val="20"/>
        </w:rPr>
        <w:t xml:space="preserve">, </w:t>
      </w:r>
      <w:r>
        <w:fldChar w:fldCharType="begin"/>
      </w:r>
      <w:r>
        <w:instrText xml:space="preserve"> HYPERLINK \l "P2077" \o "Статья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instrText>
      </w:r>
      <w:r>
        <w:fldChar w:fldCharType="separate"/>
      </w:r>
      <w:r>
        <w:rPr>
          <w:color w:val="0000FF"/>
          <w:sz w:val="20"/>
        </w:rPr>
        <w:t>6.33</w:t>
      </w:r>
      <w:r>
        <w:fldChar w:fldCharType="end"/>
      </w:r>
      <w:r>
        <w:rPr>
          <w:sz w:val="20"/>
        </w:rPr>
        <w:t xml:space="preserve">, </w:t>
      </w:r>
      <w:r>
        <w:fldChar w:fldCharType="begin"/>
      </w:r>
      <w:r>
        <w:instrText xml:space="preserve"> HYPERLINK \l "P2253" \o "Статья 7.13. Нарушение требований законодательства об охране объектов культурного наследия (памятников истории и культуры) народов Российской Федерации" </w:instrText>
      </w:r>
      <w:r>
        <w:fldChar w:fldCharType="separate"/>
      </w:r>
      <w:r>
        <w:rPr>
          <w:color w:val="0000FF"/>
          <w:sz w:val="20"/>
        </w:rPr>
        <w:t>7.13</w:t>
      </w:r>
      <w:r>
        <w:fldChar w:fldCharType="end"/>
      </w:r>
      <w:r>
        <w:rPr>
          <w:sz w:val="20"/>
        </w:rPr>
        <w:t xml:space="preserve">, </w:t>
      </w:r>
      <w:r>
        <w:fldChar w:fldCharType="begin"/>
      </w:r>
      <w:r>
        <w:instrText xml:space="preserve"> HYPERLINK \l "P2274" \o "Статья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instrText>
      </w:r>
      <w:r>
        <w:fldChar w:fldCharType="separate"/>
      </w:r>
      <w:r>
        <w:rPr>
          <w:color w:val="0000FF"/>
          <w:sz w:val="20"/>
        </w:rPr>
        <w:t>7.14</w:t>
      </w:r>
      <w:r>
        <w:fldChar w:fldCharType="end"/>
      </w:r>
      <w:r>
        <w:rPr>
          <w:sz w:val="20"/>
        </w:rPr>
        <w:t xml:space="preserve">, </w:t>
      </w:r>
      <w:r>
        <w:fldChar w:fldCharType="begin"/>
      </w:r>
      <w:r>
        <w:instrText xml:space="preserve"> HYPERLINK \l "P2291" \o "3. Уничтожение или повреждение объектов, составляющих предмет охраны исторического поселения, -" </w:instrText>
      </w:r>
      <w:r>
        <w:fldChar w:fldCharType="separate"/>
      </w:r>
      <w:r>
        <w:rPr>
          <w:color w:val="0000FF"/>
          <w:sz w:val="20"/>
        </w:rPr>
        <w:t>частью 3 статьи 7.14.1</w:t>
      </w:r>
      <w:r>
        <w:fldChar w:fldCharType="end"/>
      </w:r>
      <w:r>
        <w:rPr>
          <w:sz w:val="20"/>
        </w:rPr>
        <w:t xml:space="preserve">, </w:t>
      </w:r>
      <w:r>
        <w:fldChar w:fldCharType="begin"/>
      </w:r>
      <w:r>
        <w:instrText xml:space="preserve"> HYPERLINK \l "P2295" \o "Статья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instrText>
      </w:r>
      <w:r>
        <w:fldChar w:fldCharType="separate"/>
      </w:r>
      <w:r>
        <w:rPr>
          <w:color w:val="0000FF"/>
          <w:sz w:val="20"/>
        </w:rPr>
        <w:t>статьями 7.14.2</w:t>
      </w:r>
      <w:r>
        <w:fldChar w:fldCharType="end"/>
      </w:r>
      <w:r>
        <w:rPr>
          <w:sz w:val="20"/>
        </w:rPr>
        <w:t xml:space="preserve">, </w:t>
      </w:r>
      <w:r>
        <w:fldChar w:fldCharType="begin"/>
      </w:r>
      <w:r>
        <w:instrText xml:space="preserve"> HYPERLINK \l "P2303" \o "Статья 7.15. Проведение археологических полевых работ без разрешения" </w:instrText>
      </w:r>
      <w:r>
        <w:fldChar w:fldCharType="separate"/>
      </w:r>
      <w:r>
        <w:rPr>
          <w:color w:val="0000FF"/>
          <w:sz w:val="20"/>
        </w:rPr>
        <w:t>7.15</w:t>
      </w:r>
      <w:r>
        <w:fldChar w:fldCharType="end"/>
      </w:r>
      <w:r>
        <w:rPr>
          <w:sz w:val="20"/>
        </w:rPr>
        <w:t xml:space="preserve">, </w:t>
      </w:r>
      <w:r>
        <w:fldChar w:fldCharType="begin"/>
      </w:r>
      <w:r>
        <w:instrText xml:space="preserve"> HYPERLINK \l "P2330" \o "Статья 7.16. Незаконное изменение правового режима земельных участков, отнесенных к землям историко-культурного назначения" </w:instrText>
      </w:r>
      <w:r>
        <w:fldChar w:fldCharType="separate"/>
      </w:r>
      <w:r>
        <w:rPr>
          <w:color w:val="0000FF"/>
          <w:sz w:val="20"/>
        </w:rPr>
        <w:t>7.16</w:t>
      </w:r>
      <w:r>
        <w:fldChar w:fldCharType="end"/>
      </w:r>
      <w:r>
        <w:rPr>
          <w:sz w:val="20"/>
        </w:rPr>
        <w:t xml:space="preserve">, </w:t>
      </w:r>
      <w:r>
        <w:fldChar w:fldCharType="begin"/>
      </w:r>
      <w:r>
        <w:instrText xml:space="preserve"> HYPERLINK \l "P3932" \o "5.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instrText>
      </w:r>
      <w:r>
        <w:fldChar w:fldCharType="separate"/>
      </w:r>
      <w:r>
        <w:rPr>
          <w:color w:val="0000FF"/>
          <w:sz w:val="20"/>
        </w:rPr>
        <w:t>частью 5 статьи 9.23</w:t>
      </w:r>
      <w:r>
        <w:fldChar w:fldCharType="end"/>
      </w:r>
      <w:r>
        <w:rPr>
          <w:sz w:val="20"/>
        </w:rPr>
        <w:t xml:space="preserve">, </w:t>
      </w:r>
      <w:r>
        <w:fldChar w:fldCharType="begin"/>
      </w:r>
      <w:r>
        <w:instrText xml:space="preserve"> HYPERLINK \l "P5352" \o "1.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 </w:instrText>
      </w:r>
      <w:r>
        <w:fldChar w:fldCharType="separate"/>
      </w:r>
      <w:r>
        <w:rPr>
          <w:color w:val="0000FF"/>
          <w:sz w:val="20"/>
        </w:rPr>
        <w:t>частью 1 статьи 13.2.1</w:t>
      </w:r>
      <w:r>
        <w:fldChar w:fldCharType="end"/>
      </w:r>
      <w:r>
        <w:rPr>
          <w:sz w:val="20"/>
        </w:rPr>
        <w:t xml:space="preserve">, </w:t>
      </w:r>
      <w:r>
        <w:fldChar w:fldCharType="begin"/>
      </w:r>
      <w:r>
        <w:instrText xml:space="preserve"> HYPERLINK \l "P5637" \o "10.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instrText>
      </w:r>
      <w:r>
        <w:fldChar w:fldCharType="separate"/>
      </w:r>
      <w:r>
        <w:rPr>
          <w:color w:val="0000FF"/>
          <w:sz w:val="20"/>
        </w:rPr>
        <w:t>частью 10 статьи 13.15</w:t>
      </w:r>
      <w:r>
        <w:fldChar w:fldCharType="end"/>
      </w:r>
      <w:r>
        <w:rPr>
          <w:sz w:val="20"/>
        </w:rPr>
        <w:t xml:space="preserve">, </w:t>
      </w:r>
      <w:r>
        <w:fldChar w:fldCharType="begin"/>
      </w:r>
      <w:r>
        <w:instrText xml:space="preserve"> HYPERLINK \l "P5912" \o "2.2. Повторное совершение административного правонарушения, предусмотренного частью 2 или 2.1 настоящей статьи, -" </w:instrText>
      </w:r>
      <w:r>
        <w:fldChar w:fldCharType="separate"/>
      </w:r>
      <w:r>
        <w:rPr>
          <w:color w:val="0000FF"/>
          <w:sz w:val="20"/>
        </w:rPr>
        <w:t>частями 2.2</w:t>
      </w:r>
      <w:r>
        <w:fldChar w:fldCharType="end"/>
      </w:r>
      <w:r>
        <w:rPr>
          <w:sz w:val="20"/>
        </w:rPr>
        <w:t xml:space="preserve"> и </w:t>
      </w:r>
      <w:r>
        <w:fldChar w:fldCharType="begin"/>
      </w:r>
      <w:r>
        <w:instrText xml:space="preserve"> HYPERLINK \l "P5917" \o "4. Повторное совершение административного правонарушения, предусмотренного частью 3 настоящей статьи, -" </w:instrText>
      </w:r>
      <w:r>
        <w:fldChar w:fldCharType="separate"/>
      </w:r>
      <w:r>
        <w:rPr>
          <w:color w:val="0000FF"/>
          <w:sz w:val="20"/>
        </w:rPr>
        <w:t>4 статьи 13.31</w:t>
      </w:r>
      <w:r>
        <w:fldChar w:fldCharType="end"/>
      </w:r>
      <w:r>
        <w:rPr>
          <w:sz w:val="20"/>
        </w:rPr>
        <w:t xml:space="preserve">, </w:t>
      </w:r>
      <w:r>
        <w:fldChar w:fldCharType="begin"/>
      </w:r>
      <w:r>
        <w:instrText xml:space="preserve"> HYPERLINK \l "P6044" \o "2.1. Повторное совершение административного правонарушения, предусмотренного частью 1 или 2 настоящей статьи, -" </w:instrText>
      </w:r>
      <w:r>
        <w:fldChar w:fldCharType="separate"/>
      </w:r>
      <w:r>
        <w:rPr>
          <w:color w:val="0000FF"/>
          <w:sz w:val="20"/>
        </w:rPr>
        <w:t>частями 2.1</w:t>
      </w:r>
      <w:r>
        <w:fldChar w:fldCharType="end"/>
      </w:r>
      <w:r>
        <w:rPr>
          <w:sz w:val="20"/>
        </w:rPr>
        <w:t xml:space="preserve">, </w:t>
      </w:r>
      <w:r>
        <w:fldChar w:fldCharType="begin"/>
      </w:r>
      <w:r>
        <w:instrText xml:space="preserve"> HYPERLINK \l "P6049" \o "4. Повторное совершение административного правонарушения, предусмотренного частью 3 настоящей статьи, -" </w:instrText>
      </w:r>
      <w:r>
        <w:fldChar w:fldCharType="separate"/>
      </w:r>
      <w:r>
        <w:rPr>
          <w:color w:val="0000FF"/>
          <w:sz w:val="20"/>
        </w:rPr>
        <w:t>4</w:t>
      </w:r>
      <w:r>
        <w:fldChar w:fldCharType="end"/>
      </w:r>
      <w:r>
        <w:rPr>
          <w:sz w:val="20"/>
        </w:rPr>
        <w:t xml:space="preserve"> - </w:t>
      </w:r>
      <w:r>
        <w:fldChar w:fldCharType="begin"/>
      </w:r>
      <w:r>
        <w:instrText xml:space="preserve"> HYPERLINK \l "P6055" \o "6.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 </w:instrText>
      </w:r>
      <w:r>
        <w:fldChar w:fldCharType="separate"/>
      </w:r>
      <w:r>
        <w:rPr>
          <w:color w:val="0000FF"/>
          <w:sz w:val="20"/>
        </w:rPr>
        <w:t>6 статьи 13.40</w:t>
      </w:r>
      <w:r>
        <w:fldChar w:fldCharType="end"/>
      </w:r>
      <w:r>
        <w:rPr>
          <w:sz w:val="20"/>
        </w:rPr>
        <w:t xml:space="preserve">, </w:t>
      </w:r>
      <w:r>
        <w:fldChar w:fldCharType="begin"/>
      </w:r>
      <w:r>
        <w:instrText xml:space="preserve"> HYPERLINK \l "P6168"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13.46</w:t>
      </w:r>
      <w:r>
        <w:fldChar w:fldCharType="end"/>
      </w:r>
      <w:r>
        <w:rPr>
          <w:sz w:val="20"/>
        </w:rPr>
        <w:t xml:space="preserve">, </w:t>
      </w:r>
      <w:r>
        <w:fldChar w:fldCharType="begin"/>
      </w:r>
      <w:r>
        <w:instrText xml:space="preserve"> HYPERLINK \l "P6371" \o "8.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instrText>
      </w:r>
      <w:r>
        <w:fldChar w:fldCharType="separate"/>
      </w:r>
      <w:r>
        <w:rPr>
          <w:color w:val="0000FF"/>
          <w:sz w:val="20"/>
        </w:rPr>
        <w:t>частями 8</w:t>
      </w:r>
      <w:r>
        <w:fldChar w:fldCharType="end"/>
      </w:r>
      <w:r>
        <w:rPr>
          <w:sz w:val="20"/>
        </w:rPr>
        <w:t xml:space="preserve"> и </w:t>
      </w:r>
      <w:r>
        <w:fldChar w:fldCharType="begin"/>
      </w:r>
      <w:r>
        <w:instrText xml:space="preserve"> HYPERLINK \l "P6377" \o "10.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instrText>
      </w:r>
      <w:r>
        <w:fldChar w:fldCharType="separate"/>
      </w:r>
      <w:r>
        <w:rPr>
          <w:color w:val="0000FF"/>
          <w:sz w:val="20"/>
        </w:rPr>
        <w:t>10 статьи 14.3</w:t>
      </w:r>
      <w:r>
        <w:fldChar w:fldCharType="end"/>
      </w:r>
      <w:r>
        <w:rPr>
          <w:sz w:val="20"/>
        </w:rPr>
        <w:t xml:space="preserve">, </w:t>
      </w:r>
      <w:r>
        <w:fldChar w:fldCharType="begin"/>
      </w:r>
      <w:r>
        <w:instrText xml:space="preserve"> HYPERLINK \l "P6478" \o "4.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instrText>
      </w:r>
      <w:r>
        <w:fldChar w:fldCharType="separate"/>
      </w:r>
      <w:r>
        <w:rPr>
          <w:color w:val="0000FF"/>
          <w:sz w:val="20"/>
        </w:rPr>
        <w:t>частью 4 статьи 14.4.2</w:t>
      </w:r>
      <w:r>
        <w:fldChar w:fldCharType="end"/>
      </w:r>
      <w:r>
        <w:rPr>
          <w:sz w:val="20"/>
        </w:rPr>
        <w:t xml:space="preserve">, </w:t>
      </w:r>
      <w:r>
        <w:fldChar w:fldCharType="begin"/>
      </w:r>
      <w:r>
        <w:instrText xml:space="preserve"> HYPERLINK \l "P8169" \o "Статья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instrText>
      </w:r>
      <w:r>
        <w:fldChar w:fldCharType="separate"/>
      </w:r>
      <w:r>
        <w:rPr>
          <w:color w:val="0000FF"/>
          <w:sz w:val="20"/>
        </w:rPr>
        <w:t>статьей 15.23.2</w:t>
      </w:r>
      <w:r>
        <w:fldChar w:fldCharType="end"/>
      </w:r>
      <w:r>
        <w:rPr>
          <w:sz w:val="20"/>
        </w:rPr>
        <w:t xml:space="preserve">, </w:t>
      </w:r>
      <w:r>
        <w:fldChar w:fldCharType="begin"/>
      </w:r>
      <w:r>
        <w:instrText xml:space="preserve"> HYPERLINK \l "P8734" \o "1.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instrText>
      </w:r>
      <w:r>
        <w:fldChar w:fldCharType="separate"/>
      </w:r>
      <w:r>
        <w:rPr>
          <w:color w:val="0000FF"/>
          <w:sz w:val="20"/>
        </w:rPr>
        <w:t>частями 1</w:t>
      </w:r>
      <w:r>
        <w:fldChar w:fldCharType="end"/>
      </w:r>
      <w:r>
        <w:rPr>
          <w:sz w:val="20"/>
        </w:rPr>
        <w:t xml:space="preserve"> и </w:t>
      </w:r>
      <w:r>
        <w:fldChar w:fldCharType="begin"/>
      </w:r>
      <w:r>
        <w:instrText xml:space="preserve"> HYPERLINK \l "P8736" \o "2.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 </w:instrText>
      </w:r>
      <w:r>
        <w:fldChar w:fldCharType="separate"/>
      </w:r>
      <w:r>
        <w:rPr>
          <w:color w:val="0000FF"/>
          <w:sz w:val="20"/>
        </w:rPr>
        <w:t>2 статьи 15.48</w:t>
      </w:r>
      <w:r>
        <w:fldChar w:fldCharType="end"/>
      </w:r>
      <w:r>
        <w:rPr>
          <w:sz w:val="20"/>
        </w:rPr>
        <w:t xml:space="preserve">, </w:t>
      </w:r>
      <w:r>
        <w:fldChar w:fldCharType="begin"/>
      </w:r>
      <w:r>
        <w:instrText xml:space="preserve"> HYPERLINK \l "P9126" \o "2.1.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instrText>
      </w:r>
      <w:r>
        <w:fldChar w:fldCharType="separate"/>
      </w:r>
      <w:r>
        <w:rPr>
          <w:color w:val="0000FF"/>
          <w:sz w:val="20"/>
        </w:rPr>
        <w:t>частью 2.1 статьи 17.15</w:t>
      </w:r>
      <w:r>
        <w:fldChar w:fldCharType="end"/>
      </w:r>
      <w:r>
        <w:rPr>
          <w:sz w:val="20"/>
        </w:rPr>
        <w:t xml:space="preserve">, </w:t>
      </w:r>
      <w:r>
        <w:fldChar w:fldCharType="begin"/>
      </w:r>
      <w:r>
        <w:instrText xml:space="preserve"> HYPERLINK \l "P9778" \o "1.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instrText>
      </w:r>
      <w:r>
        <w:fldChar w:fldCharType="separate"/>
      </w:r>
      <w:r>
        <w:rPr>
          <w:color w:val="0000FF"/>
          <w:sz w:val="20"/>
        </w:rPr>
        <w:t>частью 1 статьи 19.5.2</w:t>
      </w:r>
      <w:r>
        <w:fldChar w:fldCharType="end"/>
      </w:r>
      <w:r>
        <w:rPr>
          <w:sz w:val="20"/>
        </w:rPr>
        <w:t xml:space="preserve">, </w:t>
      </w:r>
      <w:r>
        <w:fldChar w:fldCharType="begin"/>
      </w:r>
      <w:r>
        <w:instrText xml:space="preserve"> HYPERLINK \l "P10467" \o "Статья 19.34. Нарушение порядка деятельности иностранного агента" </w:instrText>
      </w:r>
      <w:r>
        <w:fldChar w:fldCharType="separate"/>
      </w:r>
      <w:r>
        <w:rPr>
          <w:color w:val="0000FF"/>
          <w:sz w:val="20"/>
        </w:rPr>
        <w:t>статьей 19.34</w:t>
      </w:r>
      <w:r>
        <w:fldChar w:fldCharType="end"/>
      </w:r>
      <w:r>
        <w:rPr>
          <w:sz w:val="20"/>
        </w:rPr>
        <w:t xml:space="preserve">, </w:t>
      </w:r>
      <w:r>
        <w:fldChar w:fldCharType="begin"/>
      </w:r>
      <w:r>
        <w:instrText xml:space="preserve"> HYPERLINK \l "P10565" \o "1.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instrText>
      </w:r>
      <w:r>
        <w:fldChar w:fldCharType="separate"/>
      </w:r>
      <w:r>
        <w:rPr>
          <w:color w:val="0000FF"/>
          <w:sz w:val="20"/>
        </w:rPr>
        <w:t>частями 1</w:t>
      </w:r>
      <w:r>
        <w:fldChar w:fldCharType="end"/>
      </w:r>
      <w:r>
        <w:rPr>
          <w:sz w:val="20"/>
        </w:rPr>
        <w:t xml:space="preserve"> - </w:t>
      </w:r>
      <w:r>
        <w:fldChar w:fldCharType="begin"/>
      </w:r>
      <w:r>
        <w:instrText xml:space="preserve"> HYPERLINK \l "P10580" \o "4.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instrText>
      </w:r>
      <w:r>
        <w:fldChar w:fldCharType="separate"/>
      </w:r>
      <w:r>
        <w:rPr>
          <w:color w:val="0000FF"/>
          <w:sz w:val="20"/>
        </w:rPr>
        <w:t>4</w:t>
      </w:r>
      <w:r>
        <w:fldChar w:fldCharType="end"/>
      </w:r>
      <w:r>
        <w:rPr>
          <w:sz w:val="20"/>
        </w:rPr>
        <w:t xml:space="preserve"> и </w:t>
      </w:r>
      <w:r>
        <w:fldChar w:fldCharType="begin"/>
      </w:r>
      <w:r>
        <w:instrText xml:space="preserve"> HYPERLINK \l "P10588" \o "6.1.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instrText>
      </w:r>
      <w:r>
        <w:fldChar w:fldCharType="separate"/>
      </w:r>
      <w:r>
        <w:rPr>
          <w:color w:val="0000FF"/>
          <w:sz w:val="20"/>
        </w:rPr>
        <w:t>6.1</w:t>
      </w:r>
      <w:r>
        <w:fldChar w:fldCharType="end"/>
      </w:r>
      <w:r>
        <w:rPr>
          <w:sz w:val="20"/>
        </w:rPr>
        <w:t xml:space="preserve">, </w:t>
      </w:r>
      <w:r>
        <w:fldChar w:fldCharType="begin"/>
      </w:r>
      <w:r>
        <w:instrText xml:space="preserve"> HYPERLINK \l "P10594" \o "7.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instrText>
      </w:r>
      <w:r>
        <w:fldChar w:fldCharType="separate"/>
      </w:r>
      <w:r>
        <w:rPr>
          <w:color w:val="0000FF"/>
          <w:sz w:val="20"/>
        </w:rPr>
        <w:t>7</w:t>
      </w:r>
      <w:r>
        <w:fldChar w:fldCharType="end"/>
      </w:r>
      <w:r>
        <w:rPr>
          <w:sz w:val="20"/>
        </w:rPr>
        <w:t xml:space="preserve">, </w:t>
      </w:r>
      <w:r>
        <w:fldChar w:fldCharType="begin"/>
      </w:r>
      <w:r>
        <w:instrText xml:space="preserve"> HYPERLINK \l "P10596" \o "8. Повторное совершение административного правонарушения, предусмотренного частями 1 - 6.1 настоящей статьи, если это действие не содержит уголовно наказуемого деяния, -" </w:instrText>
      </w:r>
      <w:r>
        <w:fldChar w:fldCharType="separate"/>
      </w:r>
      <w:r>
        <w:rPr>
          <w:color w:val="0000FF"/>
          <w:sz w:val="20"/>
        </w:rPr>
        <w:t>8 статьи 20.2</w:t>
      </w:r>
      <w:r>
        <w:fldChar w:fldCharType="end"/>
      </w:r>
      <w:r>
        <w:rPr>
          <w:sz w:val="20"/>
        </w:rPr>
        <w:t xml:space="preserve">, </w:t>
      </w:r>
      <w:r>
        <w:fldChar w:fldCharType="begin"/>
      </w:r>
      <w:r>
        <w:instrText xml:space="preserve"> HYPERLINK \l "P10610" \o "Статья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instrText>
      </w:r>
      <w:r>
        <w:fldChar w:fldCharType="separate"/>
      </w:r>
      <w:r>
        <w:rPr>
          <w:color w:val="0000FF"/>
          <w:sz w:val="20"/>
        </w:rPr>
        <w:t>статьями 20.2.2</w:t>
      </w:r>
      <w:r>
        <w:fldChar w:fldCharType="end"/>
      </w:r>
      <w:r>
        <w:rPr>
          <w:sz w:val="20"/>
        </w:rPr>
        <w:t xml:space="preserve">, </w:t>
      </w:r>
      <w:r>
        <w:fldChar w:fldCharType="begin"/>
      </w:r>
      <w:r>
        <w:instrText xml:space="preserve"> HYPERLINK \l "P10900" \o "Статья 20.18. Блокирование транспортных коммуникаций" </w:instrText>
      </w:r>
      <w:r>
        <w:fldChar w:fldCharType="separate"/>
      </w:r>
      <w:r>
        <w:rPr>
          <w:color w:val="0000FF"/>
          <w:sz w:val="20"/>
        </w:rPr>
        <w:t>20.18</w:t>
      </w:r>
      <w:r>
        <w:fldChar w:fldCharType="end"/>
      </w:r>
      <w:r>
        <w:rPr>
          <w:sz w:val="20"/>
        </w:rPr>
        <w:t xml:space="preserve"> настоящего Кодекса, - шестисот тысяч рублей, в случаях, предусмотренных </w:t>
      </w:r>
      <w:r>
        <w:fldChar w:fldCharType="begin"/>
      </w:r>
      <w:r>
        <w:instrText xml:space="preserve"> HYPERLINK \l "P6058" \o "7. Повторное совершение административного правонарушения, предусмотренного частью 5 или 6 настоящей статьи, -" </w:instrText>
      </w:r>
      <w:r>
        <w:fldChar w:fldCharType="separate"/>
      </w:r>
      <w:r>
        <w:rPr>
          <w:color w:val="0000FF"/>
          <w:sz w:val="20"/>
        </w:rPr>
        <w:t>частью 7 статьи 13.40</w:t>
      </w:r>
      <w:r>
        <w:fldChar w:fldCharType="end"/>
      </w:r>
      <w:r>
        <w:rPr>
          <w:sz w:val="20"/>
        </w:rPr>
        <w:t xml:space="preserve">, </w:t>
      </w:r>
      <w:r>
        <w:fldChar w:fldCharType="begin"/>
      </w:r>
      <w:r>
        <w:instrText xml:space="preserve"> HYPERLINK \l "P9968" \o "Статья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instrText>
      </w:r>
      <w:r>
        <w:fldChar w:fldCharType="separate"/>
      </w:r>
      <w:r>
        <w:rPr>
          <w:color w:val="0000FF"/>
          <w:sz w:val="20"/>
        </w:rPr>
        <w:t>статьями 19.7.10-1</w:t>
      </w:r>
      <w:r>
        <w:fldChar w:fldCharType="end"/>
      </w:r>
      <w:r>
        <w:rPr>
          <w:sz w:val="20"/>
        </w:rPr>
        <w:t xml:space="preserve">, </w:t>
      </w:r>
      <w:r>
        <w:fldChar w:fldCharType="begin"/>
      </w:r>
      <w:r>
        <w:instrText xml:space="preserve"> HYPERLINK \l "P9977" \o "Статья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instrText>
      </w:r>
      <w:r>
        <w:fldChar w:fldCharType="separate"/>
      </w:r>
      <w:r>
        <w:rPr>
          <w:color w:val="0000FF"/>
          <w:sz w:val="20"/>
        </w:rPr>
        <w:t>19.7.10-2</w:t>
      </w:r>
      <w:r>
        <w:fldChar w:fldCharType="end"/>
      </w:r>
      <w:r>
        <w:rPr>
          <w:sz w:val="20"/>
        </w:rPr>
        <w:t xml:space="preserve">, </w:t>
      </w:r>
      <w:r>
        <w:fldChar w:fldCharType="begin"/>
      </w:r>
      <w:r>
        <w:instrText xml:space="preserve"> HYPERLINK \l "P9993"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19.7.10-3</w:t>
      </w:r>
      <w:r>
        <w:fldChar w:fldCharType="end"/>
      </w:r>
      <w:r>
        <w:rPr>
          <w:sz w:val="20"/>
        </w:rPr>
        <w:t xml:space="preserve"> настоящего Кодекса, - семисот тысяч рублей, в случаях, предусмотренных </w:t>
      </w:r>
      <w:r>
        <w:fldChar w:fldCharType="begin"/>
      </w:r>
      <w:r>
        <w:instrText xml:space="preserve"> HYPERLINK \l "P1919" \o "4.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 </w:instrText>
      </w:r>
      <w:r>
        <w:fldChar w:fldCharType="separate"/>
      </w:r>
      <w:r>
        <w:rPr>
          <w:color w:val="0000FF"/>
          <w:sz w:val="20"/>
        </w:rPr>
        <w:t>частью 4 статьи 6.21</w:t>
      </w:r>
      <w:r>
        <w:fldChar w:fldCharType="end"/>
      </w:r>
      <w:r>
        <w:rPr>
          <w:sz w:val="20"/>
        </w:rPr>
        <w:t xml:space="preserve">, </w:t>
      </w:r>
      <w:r>
        <w:fldChar w:fldCharType="begin"/>
      </w:r>
      <w:r>
        <w:instrText xml:space="preserve"> HYPERLINK \l "P1936" \o "1.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instrText>
      </w:r>
      <w:r>
        <w:fldChar w:fldCharType="separate"/>
      </w:r>
      <w:r>
        <w:rPr>
          <w:color w:val="0000FF"/>
          <w:sz w:val="20"/>
        </w:rPr>
        <w:t>частью 1 статьи 6.21.1</w:t>
      </w:r>
      <w:r>
        <w:fldChar w:fldCharType="end"/>
      </w:r>
      <w:r>
        <w:rPr>
          <w:sz w:val="20"/>
        </w:rPr>
        <w:t xml:space="preserve">, </w:t>
      </w:r>
      <w:r>
        <w:fldChar w:fldCharType="begin"/>
      </w:r>
      <w:r>
        <w:instrText xml:space="preserve"> HYPERLINK \l "P2189" \o "Статья 7.5. Самовольная добыча янтаря, нефрита или иных полудрагоценных камней" </w:instrText>
      </w:r>
      <w:r>
        <w:fldChar w:fldCharType="separate"/>
      </w:r>
      <w:r>
        <w:rPr>
          <w:color w:val="0000FF"/>
          <w:sz w:val="20"/>
        </w:rPr>
        <w:t>статьями 7.5</w:t>
      </w:r>
      <w:r>
        <w:fldChar w:fldCharType="end"/>
      </w:r>
      <w:r>
        <w:rPr>
          <w:sz w:val="20"/>
        </w:rPr>
        <w:t xml:space="preserve">, </w:t>
      </w:r>
      <w:r>
        <w:fldChar w:fldCharType="begin"/>
      </w:r>
      <w:r>
        <w:instrText xml:space="preserve"> HYPERLINK \l "P4459" \o "Статья 11.20.1. Нарушение запретов либо несоблюдение порядка выполнения работ в охранных зонах магистральных трубопроводов" </w:instrText>
      </w:r>
      <w:r>
        <w:fldChar w:fldCharType="separate"/>
      </w:r>
      <w:r>
        <w:rPr>
          <w:color w:val="0000FF"/>
          <w:sz w:val="20"/>
        </w:rPr>
        <w:t>11.20.1</w:t>
      </w:r>
      <w:r>
        <w:fldChar w:fldCharType="end"/>
      </w:r>
      <w:r>
        <w:rPr>
          <w:sz w:val="20"/>
        </w:rPr>
        <w:t xml:space="preserve">, </w:t>
      </w:r>
      <w:r>
        <w:fldChar w:fldCharType="begin"/>
      </w:r>
      <w:r>
        <w:instrText xml:space="preserve"> HYPERLINK \l "P5354" \o "2. Неисполнение оператором связи обязанности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 </w:instrText>
      </w:r>
      <w:r>
        <w:fldChar w:fldCharType="separate"/>
      </w:r>
      <w:r>
        <w:rPr>
          <w:color w:val="0000FF"/>
          <w:sz w:val="20"/>
        </w:rPr>
        <w:t>частями 2</w:t>
      </w:r>
      <w:r>
        <w:fldChar w:fldCharType="end"/>
      </w:r>
      <w:r>
        <w:rPr>
          <w:sz w:val="20"/>
        </w:rPr>
        <w:t xml:space="preserve"> и </w:t>
      </w:r>
      <w:r>
        <w:fldChar w:fldCharType="begin"/>
      </w:r>
      <w:r>
        <w:instrText xml:space="preserve"> HYPERLINK \l "P5356" \o "3. Неисполнение оператором связи обязанности по подключению к системе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 </w:instrText>
      </w:r>
      <w:r>
        <w:fldChar w:fldCharType="separate"/>
      </w:r>
      <w:r>
        <w:rPr>
          <w:color w:val="0000FF"/>
          <w:sz w:val="20"/>
        </w:rPr>
        <w:t>3 статьи 13.2.1</w:t>
      </w:r>
      <w:r>
        <w:fldChar w:fldCharType="end"/>
      </w:r>
      <w:r>
        <w:rPr>
          <w:sz w:val="20"/>
        </w:rPr>
        <w:t xml:space="preserve">, </w:t>
      </w:r>
      <w:r>
        <w:fldChar w:fldCharType="begin"/>
      </w:r>
      <w:r>
        <w:instrText xml:space="preserve"> HYPERLINK \l "P5492" \o "9. Повторное совершение административного правонарушения, предусмотренного частью 8 настоящей статьи, -" </w:instrText>
      </w:r>
      <w:r>
        <w:fldChar w:fldCharType="separate"/>
      </w:r>
      <w:r>
        <w:rPr>
          <w:color w:val="0000FF"/>
          <w:sz w:val="20"/>
        </w:rPr>
        <w:t>частью 9 статьи 13.11</w:t>
      </w:r>
      <w:r>
        <w:fldChar w:fldCharType="end"/>
      </w:r>
      <w:r>
        <w:rPr>
          <w:sz w:val="20"/>
        </w:rPr>
        <w:t xml:space="preserve">, </w:t>
      </w:r>
      <w:r>
        <w:fldChar w:fldCharType="begin"/>
      </w:r>
      <w:r>
        <w:instrText xml:space="preserve"> HYPERLINK \l "P6014"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13.37</w:t>
      </w:r>
      <w:r>
        <w:fldChar w:fldCharType="end"/>
      </w:r>
      <w:r>
        <w:rPr>
          <w:sz w:val="20"/>
        </w:rPr>
        <w:t xml:space="preserve">, </w:t>
      </w:r>
      <w:r>
        <w:fldChar w:fldCharType="begin"/>
      </w:r>
      <w:r>
        <w:instrText xml:space="preserve"> HYPERLINK \l "P6081" \o "3.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instrText>
      </w:r>
      <w:r>
        <w:fldChar w:fldCharType="separate"/>
      </w:r>
      <w:r>
        <w:rPr>
          <w:color w:val="0000FF"/>
          <w:sz w:val="20"/>
        </w:rPr>
        <w:t>частями 3</w:t>
      </w:r>
      <w:r>
        <w:fldChar w:fldCharType="end"/>
      </w:r>
      <w:r>
        <w:rPr>
          <w:sz w:val="20"/>
        </w:rPr>
        <w:t xml:space="preserve"> - </w:t>
      </w:r>
      <w:r>
        <w:fldChar w:fldCharType="begin"/>
      </w:r>
      <w:r>
        <w:instrText xml:space="preserve"> HYPERLINK \l "P6087" \o "5. Повторное совершение административного правонарушения, предусмотренного частью 1 или 2 настоящей статьи, -" </w:instrText>
      </w:r>
      <w:r>
        <w:fldChar w:fldCharType="separate"/>
      </w:r>
      <w:r>
        <w:rPr>
          <w:color w:val="0000FF"/>
          <w:sz w:val="20"/>
        </w:rPr>
        <w:t>5 статьи 13.41</w:t>
      </w:r>
      <w:r>
        <w:fldChar w:fldCharType="end"/>
      </w:r>
      <w:r>
        <w:rPr>
          <w:sz w:val="20"/>
        </w:rPr>
        <w:t xml:space="preserve">, </w:t>
      </w:r>
      <w:r>
        <w:fldChar w:fldCharType="begin"/>
      </w:r>
      <w:r>
        <w:instrText xml:space="preserve"> HYPERLINK \l "P6203" \o "2.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instrText>
      </w:r>
      <w:r>
        <w:fldChar w:fldCharType="separate"/>
      </w:r>
      <w:r>
        <w:rPr>
          <w:color w:val="0000FF"/>
          <w:sz w:val="20"/>
        </w:rPr>
        <w:t>частью 2 статьи 13.49</w:t>
      </w:r>
      <w:r>
        <w:fldChar w:fldCharType="end"/>
      </w:r>
      <w:r>
        <w:rPr>
          <w:sz w:val="20"/>
        </w:rPr>
        <w:t xml:space="preserve">, </w:t>
      </w:r>
      <w:r>
        <w:fldChar w:fldCharType="begin"/>
      </w:r>
      <w:r>
        <w:instrText xml:space="preserve"> HYPERLINK \l "P6216" \o "3. Повторное совершение административного правонарушения, предусмотренного частью 2 настоящей статьи, -" </w:instrText>
      </w:r>
      <w:r>
        <w:fldChar w:fldCharType="separate"/>
      </w:r>
      <w:r>
        <w:rPr>
          <w:color w:val="0000FF"/>
          <w:sz w:val="20"/>
        </w:rPr>
        <w:t>частью 3 статьи 13.50</w:t>
      </w:r>
      <w:r>
        <w:fldChar w:fldCharType="end"/>
      </w:r>
      <w:r>
        <w:rPr>
          <w:sz w:val="20"/>
        </w:rPr>
        <w:t xml:space="preserve">, </w:t>
      </w:r>
      <w:r>
        <w:fldChar w:fldCharType="begin"/>
      </w:r>
      <w:r>
        <w:instrText xml:space="preserve"> HYPERLINK \l "P9997" \o "Статья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instrText>
      </w:r>
      <w:r>
        <w:fldChar w:fldCharType="separate"/>
      </w:r>
      <w:r>
        <w:rPr>
          <w:color w:val="0000FF"/>
          <w:sz w:val="20"/>
        </w:rPr>
        <w:t>статьей 19.7.10-4</w:t>
      </w:r>
      <w:r>
        <w:fldChar w:fldCharType="end"/>
      </w:r>
      <w:r>
        <w:rPr>
          <w:sz w:val="20"/>
        </w:rPr>
        <w:t xml:space="preserve"> настоящего Кодекса, - восьмисот тысяч рублей, а в случаях, предусмотренных </w:t>
      </w:r>
      <w:r>
        <w:fldChar w:fldCharType="begin"/>
      </w:r>
      <w:r>
        <w:instrText xml:space="preserve"> HYPERLINK \l "P1703" \o "3.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instrText>
      </w:r>
      <w:r>
        <w:fldChar w:fldCharType="separate"/>
      </w:r>
      <w:r>
        <w:rPr>
          <w:color w:val="0000FF"/>
          <w:sz w:val="20"/>
        </w:rPr>
        <w:t>частью 3 статьи 6.3</w:t>
      </w:r>
      <w:r>
        <w:fldChar w:fldCharType="end"/>
      </w:r>
      <w:r>
        <w:rPr>
          <w:sz w:val="20"/>
        </w:rPr>
        <w:t xml:space="preserve">, </w:t>
      </w:r>
      <w:r>
        <w:fldChar w:fldCharType="begin"/>
      </w:r>
      <w:r>
        <w:instrText xml:space="preserve"> HYPERLINK \l "P4219" \o "2.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instrText>
      </w:r>
      <w:r>
        <w:fldChar w:fldCharType="separate"/>
      </w:r>
      <w:r>
        <w:rPr>
          <w:color w:val="0000FF"/>
          <w:sz w:val="20"/>
        </w:rPr>
        <w:t>частью 2 статьи 11.6.1</w:t>
      </w:r>
      <w:r>
        <w:fldChar w:fldCharType="end"/>
      </w:r>
      <w:r>
        <w:rPr>
          <w:sz w:val="20"/>
        </w:rPr>
        <w:t xml:space="preserve">, </w:t>
      </w:r>
      <w:r>
        <w:fldChar w:fldCharType="begin"/>
      </w:r>
      <w:r>
        <w:instrText xml:space="preserve"> HYPERLINK \l "P4259" \o "Статья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instrText>
      </w:r>
      <w:r>
        <w:fldChar w:fldCharType="separate"/>
      </w:r>
      <w:r>
        <w:rPr>
          <w:color w:val="0000FF"/>
          <w:sz w:val="20"/>
        </w:rPr>
        <w:t>статьей 11.7.1</w:t>
      </w:r>
      <w:r>
        <w:fldChar w:fldCharType="end"/>
      </w:r>
      <w:r>
        <w:rPr>
          <w:sz w:val="20"/>
        </w:rPr>
        <w:t xml:space="preserve">, </w:t>
      </w:r>
      <w:r>
        <w:fldChar w:fldCharType="begin"/>
      </w:r>
      <w:r>
        <w:instrText xml:space="preserve"> HYPERLINK \l "P5467" \o "2.1. Повторное совершение административного правонарушения, предусмотренного частью 2 настоящей статьи, -" </w:instrText>
      </w:r>
      <w:r>
        <w:fldChar w:fldCharType="separate"/>
      </w:r>
      <w:r>
        <w:rPr>
          <w:color w:val="0000FF"/>
          <w:sz w:val="20"/>
        </w:rPr>
        <w:t>частью 2.1 статьи 13.11</w:t>
      </w:r>
      <w:r>
        <w:fldChar w:fldCharType="end"/>
      </w:r>
      <w:r>
        <w:rPr>
          <w:sz w:val="20"/>
        </w:rPr>
        <w:t xml:space="preserve">, </w:t>
      </w:r>
      <w:r>
        <w:fldChar w:fldCharType="begin"/>
      </w:r>
      <w:r>
        <w:instrText xml:space="preserve"> HYPERLINK \l "P5646" \o "11. Повторное совершение административного правонарушения, предусмотренного частью 10, 10.1 или 10.2 настоящей статьи, -" </w:instrText>
      </w:r>
      <w:r>
        <w:fldChar w:fldCharType="separate"/>
      </w:r>
      <w:r>
        <w:rPr>
          <w:color w:val="0000FF"/>
          <w:sz w:val="20"/>
        </w:rPr>
        <w:t>частью 11 статьи 13.15</w:t>
      </w:r>
      <w:r>
        <w:fldChar w:fldCharType="end"/>
      </w:r>
      <w:r>
        <w:rPr>
          <w:sz w:val="20"/>
        </w:rPr>
        <w:t xml:space="preserve">, </w:t>
      </w:r>
      <w:r>
        <w:fldChar w:fldCharType="begin"/>
      </w:r>
      <w:r>
        <w:instrText xml:space="preserve"> HYPERLINK \l "P6089" \o "6. Повторное совершение административного правонарушения, предусмотренного частью 3 или 4 настоящей статьи, -" </w:instrText>
      </w:r>
      <w:r>
        <w:fldChar w:fldCharType="separate"/>
      </w:r>
      <w:r>
        <w:rPr>
          <w:color w:val="0000FF"/>
          <w:sz w:val="20"/>
        </w:rPr>
        <w:t>частью 6 статьи 13.41</w:t>
      </w:r>
      <w:r>
        <w:fldChar w:fldCharType="end"/>
      </w:r>
      <w:r>
        <w:rPr>
          <w:sz w:val="20"/>
        </w:rPr>
        <w:t xml:space="preserve">, </w:t>
      </w:r>
      <w:r>
        <w:fldChar w:fldCharType="begin"/>
      </w:r>
      <w:r>
        <w:instrText xml:space="preserve"> HYPERLINK \l "P6205" \o "3. Повторное совершение административного правонарушения, предусмотренного частью 2 настоящей статьи, -" </w:instrText>
      </w:r>
      <w:r>
        <w:fldChar w:fldCharType="separate"/>
      </w:r>
      <w:r>
        <w:rPr>
          <w:color w:val="0000FF"/>
          <w:sz w:val="20"/>
        </w:rPr>
        <w:t>частью 3 статьи 13.49</w:t>
      </w:r>
      <w:r>
        <w:fldChar w:fldCharType="end"/>
      </w:r>
      <w:r>
        <w:rPr>
          <w:sz w:val="20"/>
        </w:rPr>
        <w:t xml:space="preserve">, </w:t>
      </w:r>
      <w:r>
        <w:fldChar w:fldCharType="begin"/>
      </w:r>
      <w:r>
        <w:instrText xml:space="preserve"> HYPERLINK \l "P6781" \o "3. Производство или оборот этилового спирта, алкогольной и спиртосодержащей продукции без соответствующей лицензии -" </w:instrText>
      </w:r>
      <w:r>
        <w:fldChar w:fldCharType="separate"/>
      </w:r>
      <w:r>
        <w:rPr>
          <w:color w:val="0000FF"/>
          <w:sz w:val="20"/>
        </w:rPr>
        <w:t>частью 3 статьи 14.17</w:t>
      </w:r>
      <w:r>
        <w:fldChar w:fldCharType="end"/>
      </w:r>
      <w:r>
        <w:rPr>
          <w:sz w:val="20"/>
        </w:rPr>
        <w:t xml:space="preserve">, </w:t>
      </w:r>
      <w:r>
        <w:fldChar w:fldCharType="begin"/>
      </w:r>
      <w:r>
        <w:instrText xml:space="preserve"> HYPERLINK \l "P7593" \o "6.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частями 1 и 2 статьи 5 указанного..." </w:instrText>
      </w:r>
      <w:r>
        <w:fldChar w:fldCharType="separate"/>
      </w:r>
      <w:r>
        <w:rPr>
          <w:color w:val="0000FF"/>
          <w:sz w:val="20"/>
        </w:rPr>
        <w:t>частью 6 статьи 14.57</w:t>
      </w:r>
      <w:r>
        <w:fldChar w:fldCharType="end"/>
      </w:r>
      <w:r>
        <w:rPr>
          <w:sz w:val="20"/>
        </w:rPr>
        <w:t xml:space="preserve">, </w:t>
      </w:r>
      <w:r>
        <w:fldChar w:fldCharType="begin"/>
      </w:r>
      <w:r>
        <w:instrText xml:space="preserve"> HYPERLINK \l "P8583" \o "1. Неисполнение оператором платежной системы требований законодательства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 </w:instrText>
      </w:r>
      <w:r>
        <w:fldChar w:fldCharType="separate"/>
      </w:r>
      <w:r>
        <w:rPr>
          <w:color w:val="0000FF"/>
          <w:sz w:val="20"/>
        </w:rPr>
        <w:t>частью 1 статьи 15.36</w:t>
      </w:r>
      <w:r>
        <w:fldChar w:fldCharType="end"/>
      </w:r>
      <w:r>
        <w:rPr>
          <w:sz w:val="20"/>
        </w:rPr>
        <w:t xml:space="preserve">, </w:t>
      </w:r>
      <w:r>
        <w:fldChar w:fldCharType="begin"/>
      </w:r>
      <w:r>
        <w:instrText xml:space="preserve"> HYPERLINK \l "P8624" \o "1.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instrText>
      </w:r>
      <w:r>
        <w:fldChar w:fldCharType="separate"/>
      </w:r>
      <w:r>
        <w:rPr>
          <w:color w:val="0000FF"/>
          <w:sz w:val="20"/>
        </w:rPr>
        <w:t>частями 1</w:t>
      </w:r>
      <w:r>
        <w:fldChar w:fldCharType="end"/>
      </w:r>
      <w:r>
        <w:rPr>
          <w:sz w:val="20"/>
        </w:rPr>
        <w:t xml:space="preserve"> - </w:t>
      </w:r>
      <w:r>
        <w:fldChar w:fldCharType="begin"/>
      </w:r>
      <w:r>
        <w:instrText xml:space="preserve"> HYPERLINK \l "P8634" \o "5.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instrText>
      </w:r>
      <w:r>
        <w:fldChar w:fldCharType="separate"/>
      </w:r>
      <w:r>
        <w:rPr>
          <w:color w:val="0000FF"/>
          <w:sz w:val="20"/>
        </w:rPr>
        <w:t>5 статьи 15.39</w:t>
      </w:r>
      <w:r>
        <w:fldChar w:fldCharType="end"/>
      </w:r>
      <w:r>
        <w:rPr>
          <w:sz w:val="20"/>
        </w:rPr>
        <w:t xml:space="preserve">, </w:t>
      </w:r>
      <w:r>
        <w:fldChar w:fldCharType="begin"/>
      </w:r>
      <w:r>
        <w:instrText xml:space="preserve"> HYPERLINK \l "P8645" \o "Статья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instrText>
      </w:r>
      <w:r>
        <w:fldChar w:fldCharType="separate"/>
      </w:r>
      <w:r>
        <w:rPr>
          <w:color w:val="0000FF"/>
          <w:sz w:val="20"/>
        </w:rPr>
        <w:t>статьей 15.40</w:t>
      </w:r>
      <w:r>
        <w:fldChar w:fldCharType="end"/>
      </w:r>
      <w:r>
        <w:rPr>
          <w:sz w:val="20"/>
        </w:rPr>
        <w:t xml:space="preserve">, </w:t>
      </w:r>
      <w:r>
        <w:fldChar w:fldCharType="begin"/>
      </w:r>
      <w:r>
        <w:instrText xml:space="preserve"> HYPERLINK \l "P9780"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19.5.2</w:t>
      </w:r>
      <w:r>
        <w:fldChar w:fldCharType="end"/>
      </w:r>
      <w:r>
        <w:rPr>
          <w:sz w:val="20"/>
        </w:rPr>
        <w:t xml:space="preserve">, </w:t>
      </w:r>
      <w:r>
        <w:fldChar w:fldCharType="begin"/>
      </w:r>
      <w:r>
        <w:instrText xml:space="preserve"> HYPERLINK \l "P10750" \o "2. Действия (бездействие), предусмотренные частью 1 настоящей статьи, повлекшие причинение вреда здоровью человека или имуществу, за исключением случаев, предусмотренных частью 3 статьи 6.3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20.6.1</w:t>
      </w:r>
      <w:r>
        <w:fldChar w:fldCharType="end"/>
      </w:r>
      <w:r>
        <w:rPr>
          <w:sz w:val="20"/>
        </w:rPr>
        <w:t xml:space="preserve"> настоящего Кодекса, - одного миллиона рублей, а в случаях, предусмотренных </w:t>
      </w:r>
      <w:r>
        <w:fldChar w:fldCharType="begin"/>
      </w:r>
      <w:r>
        <w:instrText xml:space="preserve"> HYPERLINK \l "P1938" \o "2.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 </w:instrText>
      </w:r>
      <w:r>
        <w:fldChar w:fldCharType="separate"/>
      </w:r>
      <w:r>
        <w:rPr>
          <w:color w:val="0000FF"/>
          <w:sz w:val="20"/>
        </w:rPr>
        <w:t>частью 2 статьи 6.21.1</w:t>
      </w:r>
      <w:r>
        <w:fldChar w:fldCharType="end"/>
      </w:r>
      <w:r>
        <w:rPr>
          <w:sz w:val="20"/>
        </w:rPr>
        <w:t xml:space="preserve"> настоящего Кодекса, - двух миллионов рублей, в случаях, предусмотренных </w:t>
      </w:r>
      <w:r>
        <w:fldChar w:fldCharType="begin"/>
      </w:r>
      <w:r>
        <w:instrText xml:space="preserve"> HYPERLINK \l "P4222" \o "Статья 11.6.2. Захоронение либо умышленное затопление морского судна или судна внутреннего плавания" </w:instrText>
      </w:r>
      <w:r>
        <w:fldChar w:fldCharType="separate"/>
      </w:r>
      <w:r>
        <w:rPr>
          <w:color w:val="0000FF"/>
          <w:sz w:val="20"/>
        </w:rPr>
        <w:t>статьей 11.6.2</w:t>
      </w:r>
      <w:r>
        <w:fldChar w:fldCharType="end"/>
      </w:r>
      <w:r>
        <w:rPr>
          <w:sz w:val="20"/>
        </w:rPr>
        <w:t xml:space="preserve"> настоящего Кодекса, - пяти миллионов рублей; для юридических лиц - одного миллиона рублей, в случаях, предусмотренных </w:t>
      </w:r>
      <w:r>
        <w:fldChar w:fldCharType="begin"/>
      </w:r>
      <w:r>
        <w:instrText xml:space="preserve"> HYPERLINK \l "P1544" \o "Статья 5.61.1. Клевета" </w:instrText>
      </w:r>
      <w:r>
        <w:fldChar w:fldCharType="separate"/>
      </w:r>
      <w:r>
        <w:rPr>
          <w:color w:val="0000FF"/>
          <w:sz w:val="20"/>
        </w:rPr>
        <w:t>статьей 5.61.1</w:t>
      </w:r>
      <w:r>
        <w:fldChar w:fldCharType="end"/>
      </w:r>
      <w:r>
        <w:rPr>
          <w:sz w:val="20"/>
        </w:rPr>
        <w:t xml:space="preserve">, </w:t>
      </w:r>
      <w:r>
        <w:fldChar w:fldCharType="begin"/>
      </w:r>
      <w:r>
        <w:instrText xml:space="preserve"> HYPERLINK \l "P1808" \o "1.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instrText>
      </w:r>
      <w:r>
        <w:fldChar w:fldCharType="separate"/>
      </w:r>
      <w:r>
        <w:rPr>
          <w:color w:val="0000FF"/>
          <w:sz w:val="20"/>
        </w:rPr>
        <w:t>частью 1.1 статьи 6.13</w:t>
      </w:r>
      <w:r>
        <w:fldChar w:fldCharType="end"/>
      </w:r>
      <w:r>
        <w:rPr>
          <w:sz w:val="20"/>
        </w:rPr>
        <w:t xml:space="preserve">, </w:t>
      </w:r>
      <w:r>
        <w:fldChar w:fldCharType="begin"/>
      </w:r>
      <w:r>
        <w:instrText xml:space="preserve"> HYPERLINK \l "P1915" \o "2.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instrText>
      </w:r>
      <w:r>
        <w:fldChar w:fldCharType="separate"/>
      </w:r>
      <w:r>
        <w:rPr>
          <w:color w:val="0000FF"/>
          <w:sz w:val="20"/>
        </w:rPr>
        <w:t>частью 2 статьи 6.21</w:t>
      </w:r>
      <w:r>
        <w:fldChar w:fldCharType="end"/>
      </w:r>
      <w:r>
        <w:rPr>
          <w:sz w:val="20"/>
        </w:rPr>
        <w:t xml:space="preserve">, </w:t>
      </w:r>
      <w:r>
        <w:fldChar w:fldCharType="begin"/>
      </w:r>
      <w:r>
        <w:instrText xml:space="preserve"> HYPERLINK \l "P3328" \o "4.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деяния, -" </w:instrText>
      </w:r>
      <w:r>
        <w:fldChar w:fldCharType="separate"/>
      </w:r>
      <w:r>
        <w:rPr>
          <w:color w:val="0000FF"/>
          <w:sz w:val="20"/>
        </w:rPr>
        <w:t>частью 4 статьи 8.32</w:t>
      </w:r>
      <w:r>
        <w:fldChar w:fldCharType="end"/>
      </w:r>
      <w:r>
        <w:rPr>
          <w:sz w:val="20"/>
        </w:rPr>
        <w:t xml:space="preserve">, </w:t>
      </w:r>
      <w:r>
        <w:fldChar w:fldCharType="begin"/>
      </w:r>
      <w:r>
        <w:instrText xml:space="preserve"> HYPERLINK \l "P3932" \o "5.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instrText>
      </w:r>
      <w:r>
        <w:fldChar w:fldCharType="separate"/>
      </w:r>
      <w:r>
        <w:rPr>
          <w:color w:val="0000FF"/>
          <w:sz w:val="20"/>
        </w:rPr>
        <w:t>частью 5 статьи 9.23</w:t>
      </w:r>
      <w:r>
        <w:fldChar w:fldCharType="end"/>
      </w:r>
      <w:r>
        <w:rPr>
          <w:sz w:val="20"/>
        </w:rPr>
        <w:t xml:space="preserve">, </w:t>
      </w:r>
      <w:r>
        <w:fldChar w:fldCharType="begin"/>
      </w:r>
      <w:r>
        <w:instrText xml:space="preserve"> HYPERLINK \l "P5467" \o "2.1. Повторное совершение административного правонарушения, предусмотренного частью 2 настоящей статьи, -" </w:instrText>
      </w:r>
      <w:r>
        <w:fldChar w:fldCharType="separate"/>
      </w:r>
      <w:r>
        <w:rPr>
          <w:color w:val="0000FF"/>
          <w:sz w:val="20"/>
        </w:rPr>
        <w:t>частью 2.1 статьи 13.11</w:t>
      </w:r>
      <w:r>
        <w:fldChar w:fldCharType="end"/>
      </w:r>
      <w:r>
        <w:rPr>
          <w:sz w:val="20"/>
        </w:rPr>
        <w:t xml:space="preserve">, </w:t>
      </w:r>
      <w:r>
        <w:fldChar w:fldCharType="begin"/>
      </w:r>
      <w:r>
        <w:instrText xml:space="preserve"> HYPERLINK \l "P5640" \o "10.1.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instrText>
      </w:r>
      <w:r>
        <w:fldChar w:fldCharType="separate"/>
      </w:r>
      <w:r>
        <w:rPr>
          <w:color w:val="0000FF"/>
          <w:sz w:val="20"/>
        </w:rPr>
        <w:t>частью 10.1 статьи 13.15</w:t>
      </w:r>
      <w:r>
        <w:fldChar w:fldCharType="end"/>
      </w:r>
      <w:r>
        <w:rPr>
          <w:sz w:val="20"/>
        </w:rPr>
        <w:t xml:space="preserve">, </w:t>
      </w:r>
      <w:r>
        <w:fldChar w:fldCharType="begin"/>
      </w:r>
      <w:r>
        <w:instrText xml:space="preserve"> HYPERLINK \l "P5886" \o "2.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 </w:instrText>
      </w:r>
      <w:r>
        <w:fldChar w:fldCharType="separate"/>
      </w:r>
      <w:r>
        <w:rPr>
          <w:color w:val="0000FF"/>
          <w:sz w:val="20"/>
        </w:rPr>
        <w:t>частями 2</w:t>
      </w:r>
      <w:r>
        <w:fldChar w:fldCharType="end"/>
      </w:r>
      <w:r>
        <w:rPr>
          <w:sz w:val="20"/>
        </w:rPr>
        <w:t xml:space="preserve"> и </w:t>
      </w:r>
      <w:r>
        <w:fldChar w:fldCharType="begin"/>
      </w:r>
      <w:r>
        <w:instrText xml:space="preserve"> HYPERLINK \l "P5888" \o "3.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instrText>
      </w:r>
      <w:r>
        <w:fldChar w:fldCharType="separate"/>
      </w:r>
      <w:r>
        <w:rPr>
          <w:color w:val="0000FF"/>
          <w:sz w:val="20"/>
        </w:rPr>
        <w:t>3 статьи 13.29</w:t>
      </w:r>
      <w:r>
        <w:fldChar w:fldCharType="end"/>
      </w:r>
      <w:r>
        <w:rPr>
          <w:sz w:val="20"/>
        </w:rPr>
        <w:t xml:space="preserve">, </w:t>
      </w:r>
      <w:r>
        <w:fldChar w:fldCharType="begin"/>
      </w:r>
      <w:r>
        <w:instrText xml:space="preserve"> HYPERLINK \l "P6031"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13.39</w:t>
      </w:r>
      <w:r>
        <w:fldChar w:fldCharType="end"/>
      </w:r>
      <w:r>
        <w:rPr>
          <w:sz w:val="20"/>
        </w:rPr>
        <w:t xml:space="preserve">, </w:t>
      </w:r>
      <w:r>
        <w:fldChar w:fldCharType="begin"/>
      </w:r>
      <w:r>
        <w:instrText xml:space="preserve"> HYPERLINK \l "P6049" \o "4. Повторное совершение административного правонарушения, предусмотренного частью 3 настоящей статьи, -" </w:instrText>
      </w:r>
      <w:r>
        <w:fldChar w:fldCharType="separate"/>
      </w:r>
      <w:r>
        <w:rPr>
          <w:color w:val="0000FF"/>
          <w:sz w:val="20"/>
        </w:rPr>
        <w:t>частью 4 статьи 13.40</w:t>
      </w:r>
      <w:r>
        <w:fldChar w:fldCharType="end"/>
      </w:r>
      <w:r>
        <w:rPr>
          <w:sz w:val="20"/>
        </w:rPr>
        <w:t xml:space="preserve">, </w:t>
      </w:r>
      <w:r>
        <w:fldChar w:fldCharType="begin"/>
      </w:r>
      <w:r>
        <w:instrText xml:space="preserve"> HYPERLINK \l "P6263" \o "1.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instrText>
      </w:r>
      <w:r>
        <w:fldChar w:fldCharType="separate"/>
      </w:r>
      <w:r>
        <w:rPr>
          <w:color w:val="0000FF"/>
          <w:sz w:val="20"/>
        </w:rPr>
        <w:t>частями 1</w:t>
      </w:r>
      <w:r>
        <w:fldChar w:fldCharType="end"/>
      </w:r>
      <w:r>
        <w:rPr>
          <w:sz w:val="20"/>
        </w:rPr>
        <w:t xml:space="preserve">, </w:t>
      </w:r>
      <w:r>
        <w:fldChar w:fldCharType="begin"/>
      </w:r>
      <w:r>
        <w:instrText xml:space="preserve"> HYPERLINK \l "P6266" \o "1.1. Предоставление помещений для незаконных организации и (или) проведения азартных игр -" </w:instrText>
      </w:r>
      <w:r>
        <w:fldChar w:fldCharType="separate"/>
      </w:r>
      <w:r>
        <w:rPr>
          <w:color w:val="0000FF"/>
          <w:sz w:val="20"/>
        </w:rPr>
        <w:t>1.1</w:t>
      </w:r>
      <w:r>
        <w:fldChar w:fldCharType="end"/>
      </w:r>
      <w:r>
        <w:rPr>
          <w:sz w:val="20"/>
        </w:rPr>
        <w:t xml:space="preserve"> и </w:t>
      </w:r>
      <w:r>
        <w:fldChar w:fldCharType="begin"/>
      </w:r>
      <w:r>
        <w:instrText xml:space="preserve"> HYPERLINK \l "P6269" \o "1.2. Повторное совершение административного правонарушения, предусмотренного частью 1.1 настоящей статьи, -" </w:instrText>
      </w:r>
      <w:r>
        <w:fldChar w:fldCharType="separate"/>
      </w:r>
      <w:r>
        <w:rPr>
          <w:color w:val="0000FF"/>
          <w:sz w:val="20"/>
        </w:rPr>
        <w:t>1.2 статьи 14.1.1</w:t>
      </w:r>
      <w:r>
        <w:fldChar w:fldCharType="end"/>
      </w:r>
      <w:r>
        <w:rPr>
          <w:sz w:val="20"/>
        </w:rPr>
        <w:t xml:space="preserve">, </w:t>
      </w:r>
      <w:r>
        <w:fldChar w:fldCharType="begin"/>
      </w:r>
      <w:r>
        <w:instrText xml:space="preserve"> HYPERLINK \l "P6365" \o "6.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части 3 статьи 28 Федерального закона от 13 марта 2006 года N 38-ФЗ "О рекламе", -" </w:instrText>
      </w:r>
      <w:r>
        <w:fldChar w:fldCharType="separate"/>
      </w:r>
      <w:r>
        <w:rPr>
          <w:color w:val="0000FF"/>
          <w:sz w:val="20"/>
        </w:rPr>
        <w:t>частями 6</w:t>
      </w:r>
      <w:r>
        <w:fldChar w:fldCharType="end"/>
      </w:r>
      <w:r>
        <w:rPr>
          <w:sz w:val="20"/>
        </w:rPr>
        <w:t xml:space="preserve">, </w:t>
      </w:r>
      <w:r>
        <w:fldChar w:fldCharType="begin"/>
      </w:r>
      <w:r>
        <w:instrText xml:space="preserve"> HYPERLINK \l "P6368" \o "7. Распространение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 </w:instrText>
      </w:r>
      <w:r>
        <w:fldChar w:fldCharType="separate"/>
      </w:r>
      <w:r>
        <w:rPr>
          <w:color w:val="0000FF"/>
          <w:sz w:val="20"/>
        </w:rPr>
        <w:t>7</w:t>
      </w:r>
      <w:r>
        <w:fldChar w:fldCharType="end"/>
      </w:r>
      <w:r>
        <w:rPr>
          <w:sz w:val="20"/>
        </w:rPr>
        <w:t xml:space="preserve"> и </w:t>
      </w:r>
      <w:r>
        <w:fldChar w:fldCharType="begin"/>
      </w:r>
      <w:r>
        <w:instrText xml:space="preserve"> HYPERLINK \l "P6374" \o "9. Распространение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 </w:instrText>
      </w:r>
      <w:r>
        <w:fldChar w:fldCharType="separate"/>
      </w:r>
      <w:r>
        <w:rPr>
          <w:color w:val="0000FF"/>
          <w:sz w:val="20"/>
        </w:rPr>
        <w:t>9 статьи 14.3</w:t>
      </w:r>
      <w:r>
        <w:fldChar w:fldCharType="end"/>
      </w:r>
      <w:r>
        <w:rPr>
          <w:sz w:val="20"/>
        </w:rPr>
        <w:t xml:space="preserve">, </w:t>
      </w:r>
      <w:r>
        <w:fldChar w:fldCharType="begin"/>
      </w:r>
      <w:r>
        <w:instrText xml:space="preserve"> HYPERLINK \l "P6742" \o "Статья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instrText>
      </w:r>
      <w:r>
        <w:fldChar w:fldCharType="separate"/>
      </w:r>
      <w:r>
        <w:rPr>
          <w:color w:val="0000FF"/>
          <w:sz w:val="20"/>
        </w:rPr>
        <w:t>статьей 14.15.3</w:t>
      </w:r>
      <w:r>
        <w:fldChar w:fldCharType="end"/>
      </w:r>
      <w:r>
        <w:rPr>
          <w:sz w:val="20"/>
        </w:rPr>
        <w:t xml:space="preserve">, </w:t>
      </w:r>
      <w:r>
        <w:fldChar w:fldCharType="begin"/>
      </w:r>
      <w:r>
        <w:instrText xml:space="preserve"> HYPERLINK \l "P7567" \o "2. Повторное совершение административного правонарушения, предусмотренного частью 1 настоящей статьи, если это действие не содержит признаков уголовно наказуемого деяния, -" </w:instrText>
      </w:r>
      <w:r>
        <w:fldChar w:fldCharType="separate"/>
      </w:r>
      <w:r>
        <w:rPr>
          <w:color w:val="0000FF"/>
          <w:sz w:val="20"/>
        </w:rPr>
        <w:t>частью 2 статьи 14.56</w:t>
      </w:r>
      <w:r>
        <w:fldChar w:fldCharType="end"/>
      </w:r>
      <w:r>
        <w:rPr>
          <w:sz w:val="20"/>
        </w:rPr>
        <w:t xml:space="preserve">, </w:t>
      </w:r>
      <w:r>
        <w:fldChar w:fldCharType="begin"/>
      </w:r>
      <w:r>
        <w:instrText xml:space="preserve"> HYPERLINK \l "P7593" \o "6.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частями 1 и 2 статьи 5 указанного..." </w:instrText>
      </w:r>
      <w:r>
        <w:fldChar w:fldCharType="separate"/>
      </w:r>
      <w:r>
        <w:rPr>
          <w:color w:val="0000FF"/>
          <w:sz w:val="20"/>
        </w:rPr>
        <w:t>частью 6 статьи 14.57</w:t>
      </w:r>
      <w:r>
        <w:fldChar w:fldCharType="end"/>
      </w:r>
      <w:r>
        <w:rPr>
          <w:sz w:val="20"/>
        </w:rPr>
        <w:t xml:space="preserve">, </w:t>
      </w:r>
      <w:r>
        <w:fldChar w:fldCharType="begin"/>
      </w:r>
      <w:r>
        <w:instrText xml:space="preserve"> HYPERLINK \l "P9126" \o "2.1.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instrText>
      </w:r>
      <w:r>
        <w:fldChar w:fldCharType="separate"/>
      </w:r>
      <w:r>
        <w:rPr>
          <w:color w:val="0000FF"/>
          <w:sz w:val="20"/>
        </w:rPr>
        <w:t>частью 2.1 статьи 17.15</w:t>
      </w:r>
      <w:r>
        <w:fldChar w:fldCharType="end"/>
      </w:r>
      <w:r>
        <w:rPr>
          <w:sz w:val="20"/>
        </w:rPr>
        <w:t xml:space="preserve">, </w:t>
      </w:r>
      <w:r>
        <w:fldChar w:fldCharType="begin"/>
      </w:r>
      <w:r>
        <w:instrText xml:space="preserve"> HYPERLINK \l "P9549" \o "Статья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instrText>
      </w:r>
      <w:r>
        <w:fldChar w:fldCharType="separate"/>
      </w:r>
      <w:r>
        <w:rPr>
          <w:color w:val="0000FF"/>
          <w:sz w:val="20"/>
        </w:rPr>
        <w:t>статьей 19.4.3</w:t>
      </w:r>
      <w:r>
        <w:fldChar w:fldCharType="end"/>
      </w:r>
      <w:r>
        <w:rPr>
          <w:sz w:val="20"/>
        </w:rPr>
        <w:t xml:space="preserve">, </w:t>
      </w:r>
      <w:r>
        <w:fldChar w:fldCharType="begin"/>
      </w:r>
      <w:r>
        <w:instrText xml:space="preserve"> HYPERLINK \l "P9974"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19.7.10-1</w:t>
      </w:r>
      <w:r>
        <w:fldChar w:fldCharType="end"/>
      </w:r>
      <w:r>
        <w:rPr>
          <w:sz w:val="20"/>
        </w:rPr>
        <w:t xml:space="preserve">, </w:t>
      </w:r>
      <w:r>
        <w:fldChar w:fldCharType="begin"/>
      </w:r>
      <w:r>
        <w:instrText xml:space="preserve"> HYPERLINK \l "P9983"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19.7.10-2</w:t>
      </w:r>
      <w:r>
        <w:fldChar w:fldCharType="end"/>
      </w:r>
      <w:r>
        <w:rPr>
          <w:sz w:val="20"/>
        </w:rPr>
        <w:t xml:space="preserve">, </w:t>
      </w:r>
      <w:r>
        <w:fldChar w:fldCharType="begin"/>
      </w:r>
      <w:r>
        <w:instrText xml:space="preserve"> HYPERLINK \l "P10705" \o "6.1. Нарушение требований пожарной безопасности, повлекшее возникновение пожара и причинение тяжкого вреда здоровью человека или смерть человека, -" </w:instrText>
      </w:r>
      <w:r>
        <w:fldChar w:fldCharType="separate"/>
      </w:r>
      <w:r>
        <w:rPr>
          <w:color w:val="0000FF"/>
          <w:sz w:val="20"/>
        </w:rPr>
        <w:t>частью 6.1 статьи 20.4</w:t>
      </w:r>
      <w:r>
        <w:fldChar w:fldCharType="end"/>
      </w:r>
      <w:r>
        <w:rPr>
          <w:sz w:val="20"/>
        </w:rPr>
        <w:t xml:space="preserve"> настоящего Кодекса, - трех миллионов рублей, в случаях, предусмотренных </w:t>
      </w:r>
      <w:r>
        <w:fldChar w:fldCharType="begin"/>
      </w:r>
      <w:r>
        <w:instrText xml:space="preserve"> HYPERLINK \l "P1887" \o "Статья 6.19. Создание юридическим лицом условий для торговли детьми и (или) эксплуатации детей" </w:instrText>
      </w:r>
      <w:r>
        <w:fldChar w:fldCharType="separate"/>
      </w:r>
      <w:r>
        <w:rPr>
          <w:color w:val="0000FF"/>
          <w:sz w:val="20"/>
        </w:rPr>
        <w:t>статьями 6.19</w:t>
      </w:r>
      <w:r>
        <w:fldChar w:fldCharType="end"/>
      </w:r>
      <w:r>
        <w:rPr>
          <w:sz w:val="20"/>
        </w:rPr>
        <w:t xml:space="preserve">, </w:t>
      </w:r>
      <w:r>
        <w:fldChar w:fldCharType="begin"/>
      </w:r>
      <w:r>
        <w:instrText xml:space="preserve"> HYPERLINK \l "P1897" \o "Статья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instrText>
      </w:r>
      <w:r>
        <w:fldChar w:fldCharType="separate"/>
      </w:r>
      <w:r>
        <w:rPr>
          <w:color w:val="0000FF"/>
          <w:sz w:val="20"/>
        </w:rPr>
        <w:t>6.20</w:t>
      </w:r>
      <w:r>
        <w:fldChar w:fldCharType="end"/>
      </w:r>
      <w:r>
        <w:rPr>
          <w:sz w:val="20"/>
        </w:rPr>
        <w:t xml:space="preserve">, </w:t>
      </w:r>
      <w:r>
        <w:fldChar w:fldCharType="begin"/>
      </w:r>
      <w:r>
        <w:instrText xml:space="preserve"> HYPERLINK \l "P1917" \o "3.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 </w:instrText>
      </w:r>
      <w:r>
        <w:fldChar w:fldCharType="separate"/>
      </w:r>
      <w:r>
        <w:rPr>
          <w:color w:val="0000FF"/>
          <w:sz w:val="20"/>
        </w:rPr>
        <w:t>частями 3</w:t>
      </w:r>
      <w:r>
        <w:fldChar w:fldCharType="end"/>
      </w:r>
      <w:r>
        <w:rPr>
          <w:sz w:val="20"/>
        </w:rPr>
        <w:t xml:space="preserve"> и </w:t>
      </w:r>
      <w:r>
        <w:fldChar w:fldCharType="begin"/>
      </w:r>
      <w:r>
        <w:instrText xml:space="preserve"> HYPERLINK \l "P1919" \o "4.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 </w:instrText>
      </w:r>
      <w:r>
        <w:fldChar w:fldCharType="separate"/>
      </w:r>
      <w:r>
        <w:rPr>
          <w:color w:val="0000FF"/>
          <w:sz w:val="20"/>
        </w:rPr>
        <w:t>4 статьи 6.21</w:t>
      </w:r>
      <w:r>
        <w:fldChar w:fldCharType="end"/>
      </w:r>
      <w:r>
        <w:rPr>
          <w:sz w:val="20"/>
        </w:rPr>
        <w:t xml:space="preserve">, </w:t>
      </w:r>
      <w:r>
        <w:fldChar w:fldCharType="begin"/>
      </w:r>
      <w:r>
        <w:instrText xml:space="preserve"> HYPERLINK \l "P1936" \o "1.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instrText>
      </w:r>
      <w:r>
        <w:fldChar w:fldCharType="separate"/>
      </w:r>
      <w:r>
        <w:rPr>
          <w:color w:val="0000FF"/>
          <w:sz w:val="20"/>
        </w:rPr>
        <w:t>частью 1 статьи 6.21.1</w:t>
      </w:r>
      <w:r>
        <w:fldChar w:fldCharType="end"/>
      </w:r>
      <w:r>
        <w:rPr>
          <w:sz w:val="20"/>
        </w:rPr>
        <w:t xml:space="preserve">, </w:t>
      </w:r>
      <w:r>
        <w:fldChar w:fldCharType="begin"/>
      </w:r>
      <w:r>
        <w:instrText xml:space="preserve"> HYPERLINK \l "P1951" \o "2.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частью 4 статьи 6.21 настоящего Кодекса, если эти действия не содержат признаков уголовно наказуемого деяния, -" </w:instrText>
      </w:r>
      <w:r>
        <w:fldChar w:fldCharType="separate"/>
      </w:r>
      <w:r>
        <w:rPr>
          <w:color w:val="0000FF"/>
          <w:sz w:val="20"/>
        </w:rPr>
        <w:t>частью 2 статьи 6.21.2</w:t>
      </w:r>
      <w:r>
        <w:fldChar w:fldCharType="end"/>
      </w:r>
      <w:r>
        <w:rPr>
          <w:sz w:val="20"/>
        </w:rPr>
        <w:t xml:space="preserve">, </w:t>
      </w:r>
      <w:r>
        <w:fldChar w:fldCharType="begin"/>
      </w:r>
      <w:r>
        <w:instrText xml:space="preserve"> HYPERLINK \l "P2258" \o "1.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instrText>
      </w:r>
      <w:r>
        <w:fldChar w:fldCharType="separate"/>
      </w:r>
      <w:r>
        <w:rPr>
          <w:color w:val="0000FF"/>
          <w:sz w:val="20"/>
        </w:rPr>
        <w:t>частью 1 статьи 7.13</w:t>
      </w:r>
      <w:r>
        <w:fldChar w:fldCharType="end"/>
      </w:r>
      <w:r>
        <w:rPr>
          <w:sz w:val="20"/>
        </w:rPr>
        <w:t xml:space="preserve">, </w:t>
      </w:r>
      <w:r>
        <w:fldChar w:fldCharType="begin"/>
      </w:r>
      <w:r>
        <w:instrText xml:space="preserve"> HYPERLINK \l "P2291" \o "3. Уничтожение или повреждение объектов, составляющих предмет охраны исторического поселения, -" </w:instrText>
      </w:r>
      <w:r>
        <w:fldChar w:fldCharType="separate"/>
      </w:r>
      <w:r>
        <w:rPr>
          <w:color w:val="0000FF"/>
          <w:sz w:val="20"/>
        </w:rPr>
        <w:t>частью 3 статьи 7.14.1</w:t>
      </w:r>
      <w:r>
        <w:fldChar w:fldCharType="end"/>
      </w:r>
      <w:r>
        <w:rPr>
          <w:sz w:val="20"/>
        </w:rPr>
        <w:t xml:space="preserve">, </w:t>
      </w:r>
      <w:r>
        <w:fldChar w:fldCharType="begin"/>
      </w:r>
      <w:r>
        <w:instrText xml:space="preserve"> HYPERLINK \l "P2295" \o "Статья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 </w:instrText>
      </w:r>
      <w:r>
        <w:fldChar w:fldCharType="separate"/>
      </w:r>
      <w:r>
        <w:rPr>
          <w:color w:val="0000FF"/>
          <w:sz w:val="20"/>
        </w:rPr>
        <w:t>статьей 7.14.2</w:t>
      </w:r>
      <w:r>
        <w:fldChar w:fldCharType="end"/>
      </w:r>
      <w:r>
        <w:rPr>
          <w:sz w:val="20"/>
        </w:rPr>
        <w:t xml:space="preserve">, </w:t>
      </w:r>
      <w:r>
        <w:fldChar w:fldCharType="begin"/>
      </w:r>
      <w:r>
        <w:instrText xml:space="preserve"> HYPERLINK \l "P4219" \o "2. Нарушение собственником затонувшего имущества, по обращению которого согласована документация по удалению затонувшего имущества, условий удаления затонувшего имущества, предусмотренных указанной документацией, -" </w:instrText>
      </w:r>
      <w:r>
        <w:fldChar w:fldCharType="separate"/>
      </w:r>
      <w:r>
        <w:rPr>
          <w:color w:val="0000FF"/>
          <w:sz w:val="20"/>
        </w:rPr>
        <w:t>частью 2 статьи 11.6.1</w:t>
      </w:r>
      <w:r>
        <w:fldChar w:fldCharType="end"/>
      </w:r>
      <w:r>
        <w:rPr>
          <w:sz w:val="20"/>
        </w:rPr>
        <w:t xml:space="preserve">, </w:t>
      </w:r>
      <w:r>
        <w:fldChar w:fldCharType="begin"/>
      </w:r>
      <w:r>
        <w:instrText xml:space="preserve"> HYPERLINK \l "P4265" \o "2.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instrText>
      </w:r>
      <w:r>
        <w:fldChar w:fldCharType="separate"/>
      </w:r>
      <w:r>
        <w:rPr>
          <w:color w:val="0000FF"/>
          <w:sz w:val="20"/>
        </w:rPr>
        <w:t>частью 2 статьи 11.7.1</w:t>
      </w:r>
      <w:r>
        <w:fldChar w:fldCharType="end"/>
      </w:r>
      <w:r>
        <w:rPr>
          <w:sz w:val="20"/>
        </w:rPr>
        <w:t xml:space="preserve">, </w:t>
      </w:r>
      <w:r>
        <w:fldChar w:fldCharType="begin"/>
      </w:r>
      <w:r>
        <w:instrText xml:space="preserve"> HYPERLINK \l "P4459" \o "Статья 11.20.1. Нарушение запретов либо несоблюдение порядка выполнения работ в охранных зонах магистральных трубопроводов" </w:instrText>
      </w:r>
      <w:r>
        <w:fldChar w:fldCharType="separate"/>
      </w:r>
      <w:r>
        <w:rPr>
          <w:color w:val="0000FF"/>
          <w:sz w:val="20"/>
        </w:rPr>
        <w:t>статьей 11.20.1</w:t>
      </w:r>
      <w:r>
        <w:fldChar w:fldCharType="end"/>
      </w:r>
      <w:r>
        <w:rPr>
          <w:sz w:val="20"/>
        </w:rPr>
        <w:t xml:space="preserve">, </w:t>
      </w:r>
      <w:r>
        <w:fldChar w:fldCharType="begin"/>
      </w:r>
      <w:r>
        <w:instrText xml:space="preserve"> HYPERLINK \l "P5609" \o "4.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 </w:instrText>
      </w:r>
      <w:r>
        <w:fldChar w:fldCharType="separate"/>
      </w:r>
      <w:r>
        <w:rPr>
          <w:color w:val="0000FF"/>
          <w:sz w:val="20"/>
        </w:rPr>
        <w:t>частями 4</w:t>
      </w:r>
      <w:r>
        <w:fldChar w:fldCharType="end"/>
      </w:r>
      <w:r>
        <w:rPr>
          <w:sz w:val="20"/>
        </w:rPr>
        <w:t xml:space="preserve">, </w:t>
      </w:r>
      <w:r>
        <w:fldChar w:fldCharType="begin"/>
      </w:r>
      <w:r>
        <w:instrText xml:space="preserve"> HYPERLINK \l "P5612" \o "4.1.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instrText>
      </w:r>
      <w:r>
        <w:fldChar w:fldCharType="separate"/>
      </w:r>
      <w:r>
        <w:rPr>
          <w:color w:val="0000FF"/>
          <w:sz w:val="20"/>
        </w:rPr>
        <w:t>4.1</w:t>
      </w:r>
      <w:r>
        <w:fldChar w:fldCharType="end"/>
      </w:r>
      <w:r>
        <w:rPr>
          <w:sz w:val="20"/>
        </w:rPr>
        <w:t xml:space="preserve"> и </w:t>
      </w:r>
      <w:r>
        <w:fldChar w:fldCharType="begin"/>
      </w:r>
      <w:r>
        <w:instrText xml:space="preserve"> HYPERLINK \l "P5643" \o "10.2.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instrText>
      </w:r>
      <w:r>
        <w:fldChar w:fldCharType="separate"/>
      </w:r>
      <w:r>
        <w:rPr>
          <w:color w:val="0000FF"/>
          <w:sz w:val="20"/>
        </w:rPr>
        <w:t>10.2 статьи 13.15</w:t>
      </w:r>
      <w:r>
        <w:fldChar w:fldCharType="end"/>
      </w:r>
      <w:r>
        <w:rPr>
          <w:sz w:val="20"/>
        </w:rPr>
        <w:t xml:space="preserve">, </w:t>
      </w:r>
      <w:r>
        <w:fldChar w:fldCharType="begin"/>
      </w:r>
      <w:r>
        <w:instrText xml:space="preserve"> HYPERLINK \l "P5982" \o "2. Повторное в течение года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13.34</w:t>
      </w:r>
      <w:r>
        <w:fldChar w:fldCharType="end"/>
      </w:r>
      <w:r>
        <w:rPr>
          <w:sz w:val="20"/>
        </w:rPr>
        <w:t xml:space="preserve">, </w:t>
      </w:r>
      <w:r>
        <w:fldChar w:fldCharType="begin"/>
      </w:r>
      <w:r>
        <w:instrText xml:space="preserve"> HYPERLINK \l "P6014"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13.37</w:t>
      </w:r>
      <w:r>
        <w:fldChar w:fldCharType="end"/>
      </w:r>
      <w:r>
        <w:rPr>
          <w:sz w:val="20"/>
        </w:rPr>
        <w:t xml:space="preserve">, </w:t>
      </w:r>
      <w:r>
        <w:fldChar w:fldCharType="begin"/>
      </w:r>
      <w:r>
        <w:instrText xml:space="preserve"> HYPERLINK \l "P6044" \o "2.1. Повторное совершение административного правонарушения, предусмотренного частью 1 или 2 настоящей статьи, -" </w:instrText>
      </w:r>
      <w:r>
        <w:fldChar w:fldCharType="separate"/>
      </w:r>
      <w:r>
        <w:rPr>
          <w:color w:val="0000FF"/>
          <w:sz w:val="20"/>
        </w:rPr>
        <w:t>частями 2.1</w:t>
      </w:r>
      <w:r>
        <w:fldChar w:fldCharType="end"/>
      </w:r>
      <w:r>
        <w:rPr>
          <w:sz w:val="20"/>
        </w:rPr>
        <w:t xml:space="preserve">, </w:t>
      </w:r>
      <w:r>
        <w:fldChar w:fldCharType="begin"/>
      </w:r>
      <w:r>
        <w:instrText xml:space="preserve"> HYPERLINK \l "P6052" \o "5.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 </w:instrText>
      </w:r>
      <w:r>
        <w:fldChar w:fldCharType="separate"/>
      </w:r>
      <w:r>
        <w:rPr>
          <w:color w:val="0000FF"/>
          <w:sz w:val="20"/>
        </w:rPr>
        <w:t>5</w:t>
      </w:r>
      <w:r>
        <w:fldChar w:fldCharType="end"/>
      </w:r>
      <w:r>
        <w:rPr>
          <w:sz w:val="20"/>
        </w:rPr>
        <w:t xml:space="preserve"> и </w:t>
      </w:r>
      <w:r>
        <w:fldChar w:fldCharType="begin"/>
      </w:r>
      <w:r>
        <w:instrText xml:space="preserve"> HYPERLINK \l "P6055" \o "6.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 </w:instrText>
      </w:r>
      <w:r>
        <w:fldChar w:fldCharType="separate"/>
      </w:r>
      <w:r>
        <w:rPr>
          <w:color w:val="0000FF"/>
          <w:sz w:val="20"/>
        </w:rPr>
        <w:t>6 статьи 13.40</w:t>
      </w:r>
      <w:r>
        <w:fldChar w:fldCharType="end"/>
      </w:r>
      <w:r>
        <w:rPr>
          <w:sz w:val="20"/>
        </w:rPr>
        <w:t xml:space="preserve">, </w:t>
      </w:r>
      <w:r>
        <w:fldChar w:fldCharType="begin"/>
      </w:r>
      <w:r>
        <w:instrText xml:space="preserve"> HYPERLINK \l "P6075" \o "1.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instrText>
      </w:r>
      <w:r>
        <w:fldChar w:fldCharType="separate"/>
      </w:r>
      <w:r>
        <w:rPr>
          <w:color w:val="0000FF"/>
          <w:sz w:val="20"/>
        </w:rPr>
        <w:t>частями 1</w:t>
      </w:r>
      <w:r>
        <w:fldChar w:fldCharType="end"/>
      </w:r>
      <w:r>
        <w:rPr>
          <w:sz w:val="20"/>
        </w:rPr>
        <w:t xml:space="preserve"> и </w:t>
      </w:r>
      <w:r>
        <w:fldChar w:fldCharType="begin"/>
      </w:r>
      <w:r>
        <w:instrText xml:space="preserve"> HYPERLINK \l "P6077" \o "2.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instrText>
      </w:r>
      <w:r>
        <w:fldChar w:fldCharType="separate"/>
      </w:r>
      <w:r>
        <w:rPr>
          <w:color w:val="0000FF"/>
          <w:sz w:val="20"/>
        </w:rPr>
        <w:t>2 статьи 13.41</w:t>
      </w:r>
      <w:r>
        <w:fldChar w:fldCharType="end"/>
      </w:r>
      <w:r>
        <w:rPr>
          <w:sz w:val="20"/>
        </w:rPr>
        <w:t xml:space="preserve">, </w:t>
      </w:r>
      <w:r>
        <w:fldChar w:fldCharType="begin"/>
      </w:r>
      <w:r>
        <w:instrText xml:space="preserve"> HYPERLINK \l "P6101" \o "2.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instrText>
      </w:r>
      <w:r>
        <w:fldChar w:fldCharType="separate"/>
      </w:r>
      <w:r>
        <w:rPr>
          <w:color w:val="0000FF"/>
          <w:sz w:val="20"/>
        </w:rPr>
        <w:t>частью 2 статьи 13.42</w:t>
      </w:r>
      <w:r>
        <w:fldChar w:fldCharType="end"/>
      </w:r>
      <w:r>
        <w:rPr>
          <w:sz w:val="20"/>
        </w:rPr>
        <w:t xml:space="preserve">, </w:t>
      </w:r>
      <w:r>
        <w:fldChar w:fldCharType="begin"/>
      </w:r>
      <w:r>
        <w:instrText xml:space="preserve"> HYPERLINK \l "P6120" \o "2.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instrText>
      </w:r>
      <w:r>
        <w:fldChar w:fldCharType="separate"/>
      </w:r>
      <w:r>
        <w:rPr>
          <w:color w:val="0000FF"/>
          <w:sz w:val="20"/>
        </w:rPr>
        <w:t>частью 2 статьи 13.42.1</w:t>
      </w:r>
      <w:r>
        <w:fldChar w:fldCharType="end"/>
      </w:r>
      <w:r>
        <w:rPr>
          <w:sz w:val="20"/>
        </w:rPr>
        <w:t xml:space="preserve">, </w:t>
      </w:r>
      <w:r>
        <w:fldChar w:fldCharType="begin"/>
      </w:r>
      <w:r>
        <w:instrText xml:space="preserve"> HYPERLINK \l "P6214" \o "2.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instrText>
      </w:r>
      <w:r>
        <w:fldChar w:fldCharType="separate"/>
      </w:r>
      <w:r>
        <w:rPr>
          <w:color w:val="0000FF"/>
          <w:sz w:val="20"/>
        </w:rPr>
        <w:t>частью 2 статьи 13.50</w:t>
      </w:r>
      <w:r>
        <w:fldChar w:fldCharType="end"/>
      </w:r>
      <w:r>
        <w:rPr>
          <w:sz w:val="20"/>
        </w:rPr>
        <w:t xml:space="preserve">, </w:t>
      </w:r>
      <w:r>
        <w:fldChar w:fldCharType="begin"/>
      </w:r>
      <w:r>
        <w:instrText xml:space="preserve"> HYPERLINK \l "P7090" \o "5.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instrText>
      </w:r>
      <w:r>
        <w:fldChar w:fldCharType="separate"/>
      </w:r>
      <w:r>
        <w:rPr>
          <w:color w:val="0000FF"/>
          <w:sz w:val="20"/>
        </w:rPr>
        <w:t>частью 5 статьи 14.32</w:t>
      </w:r>
      <w:r>
        <w:fldChar w:fldCharType="end"/>
      </w:r>
      <w:r>
        <w:rPr>
          <w:sz w:val="20"/>
        </w:rPr>
        <w:t xml:space="preserve">, </w:t>
      </w:r>
      <w:r>
        <w:fldChar w:fldCharType="begin"/>
      </w:r>
      <w:r>
        <w:instrText xml:space="preserve"> HYPERLINK \l "P7226" \o "Статья 14.40. Нарушение антимонопольных правил, установленных федеральным законом, при осуществлении торговой деятельности" </w:instrText>
      </w:r>
      <w:r>
        <w:fldChar w:fldCharType="separate"/>
      </w:r>
      <w:r>
        <w:rPr>
          <w:color w:val="0000FF"/>
          <w:sz w:val="20"/>
        </w:rPr>
        <w:t>статьями 14.40</w:t>
      </w:r>
      <w:r>
        <w:fldChar w:fldCharType="end"/>
      </w:r>
      <w:r>
        <w:rPr>
          <w:sz w:val="20"/>
        </w:rPr>
        <w:t xml:space="preserve">, </w:t>
      </w:r>
      <w:r>
        <w:fldChar w:fldCharType="begin"/>
      </w:r>
      <w:r>
        <w:instrText xml:space="preserve"> HYPERLINK \l "P7255" \o "Статья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instrText>
      </w:r>
      <w:r>
        <w:fldChar w:fldCharType="separate"/>
      </w:r>
      <w:r>
        <w:rPr>
          <w:color w:val="0000FF"/>
          <w:sz w:val="20"/>
        </w:rPr>
        <w:t>14.42</w:t>
      </w:r>
      <w:r>
        <w:fldChar w:fldCharType="end"/>
      </w:r>
      <w:r>
        <w:rPr>
          <w:sz w:val="20"/>
        </w:rPr>
        <w:t xml:space="preserve">, </w:t>
      </w:r>
      <w:r>
        <w:fldChar w:fldCharType="begin"/>
      </w:r>
      <w:r>
        <w:instrText xml:space="preserve"> HYPERLINK \l "P7412" \o "3. Осуществление туроператором, не являющимся членом объединения туроператоров в сфере выездного туризма, деятельности в сфере выездного туризма -" </w:instrText>
      </w:r>
      <w:r>
        <w:fldChar w:fldCharType="separate"/>
      </w:r>
      <w:r>
        <w:rPr>
          <w:color w:val="0000FF"/>
          <w:sz w:val="20"/>
        </w:rPr>
        <w:t>частью 3 статьи 14.51</w:t>
      </w:r>
      <w:r>
        <w:fldChar w:fldCharType="end"/>
      </w:r>
      <w:r>
        <w:rPr>
          <w:sz w:val="20"/>
        </w:rPr>
        <w:t xml:space="preserve">, </w:t>
      </w:r>
      <w:r>
        <w:fldChar w:fldCharType="begin"/>
      </w:r>
      <w:r>
        <w:instrText xml:space="preserve"> HYPERLINK \l "P7555" \o "2.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instrText>
      </w:r>
      <w:r>
        <w:fldChar w:fldCharType="separate"/>
      </w:r>
      <w:r>
        <w:rPr>
          <w:color w:val="0000FF"/>
          <w:sz w:val="20"/>
        </w:rPr>
        <w:t>частью 2 статьи 14.55.2</w:t>
      </w:r>
      <w:r>
        <w:fldChar w:fldCharType="end"/>
      </w:r>
      <w:r>
        <w:rPr>
          <w:sz w:val="20"/>
        </w:rPr>
        <w:t xml:space="preserve"> настоящего Кодекса, - пяти миллионов рублей, в случаях, предусмотренных </w:t>
      </w:r>
      <w:r>
        <w:fldChar w:fldCharType="begin"/>
      </w:r>
      <w:r>
        <w:instrText xml:space="preserve"> HYPERLINK \l "P2077" \o "Статья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instrText>
      </w:r>
      <w:r>
        <w:fldChar w:fldCharType="separate"/>
      </w:r>
      <w:r>
        <w:rPr>
          <w:color w:val="0000FF"/>
          <w:sz w:val="20"/>
        </w:rPr>
        <w:t>статьей 6.33</w:t>
      </w:r>
      <w:r>
        <w:fldChar w:fldCharType="end"/>
      </w:r>
      <w:r>
        <w:rPr>
          <w:sz w:val="20"/>
        </w:rPr>
        <w:t xml:space="preserve">, </w:t>
      </w:r>
      <w:r>
        <w:fldChar w:fldCharType="begin"/>
      </w:r>
      <w:r>
        <w:instrText xml:space="preserve"> HYPERLINK \l "P5489" \o "8. Невыполнение оператором при сборе персональных данных, в том числе посредством информационно-телекоммуникационной сети "Интернет",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instrText>
      </w:r>
      <w:r>
        <w:fldChar w:fldCharType="separate"/>
      </w:r>
      <w:r>
        <w:rPr>
          <w:color w:val="0000FF"/>
          <w:sz w:val="20"/>
        </w:rPr>
        <w:t>частью 8 статьи 13.11</w:t>
      </w:r>
      <w:r>
        <w:fldChar w:fldCharType="end"/>
      </w:r>
      <w:r>
        <w:rPr>
          <w:sz w:val="20"/>
        </w:rPr>
        <w:t xml:space="preserve">, </w:t>
      </w:r>
      <w:r>
        <w:fldChar w:fldCharType="begin"/>
      </w:r>
      <w:r>
        <w:instrText xml:space="preserve"> HYPERLINK \l "P5912" \o "2.2. Повторное совершение административного правонарушения, предусмотренного частью 2 или 2.1 настоящей статьи, -" </w:instrText>
      </w:r>
      <w:r>
        <w:fldChar w:fldCharType="separate"/>
      </w:r>
      <w:r>
        <w:rPr>
          <w:color w:val="0000FF"/>
          <w:sz w:val="20"/>
        </w:rPr>
        <w:t>частями 2.2</w:t>
      </w:r>
      <w:r>
        <w:fldChar w:fldCharType="end"/>
      </w:r>
      <w:r>
        <w:rPr>
          <w:sz w:val="20"/>
        </w:rPr>
        <w:t xml:space="preserve"> и </w:t>
      </w:r>
      <w:r>
        <w:fldChar w:fldCharType="begin"/>
      </w:r>
      <w:r>
        <w:instrText xml:space="preserve"> HYPERLINK \l "P5917" \o "4. Повторное совершение административного правонарушения, предусмотренного частью 3 настоящей статьи, -" </w:instrText>
      </w:r>
      <w:r>
        <w:fldChar w:fldCharType="separate"/>
      </w:r>
      <w:r>
        <w:rPr>
          <w:color w:val="0000FF"/>
          <w:sz w:val="20"/>
        </w:rPr>
        <w:t>4 статьи 13.31</w:t>
      </w:r>
      <w:r>
        <w:fldChar w:fldCharType="end"/>
      </w:r>
      <w:r>
        <w:rPr>
          <w:sz w:val="20"/>
        </w:rPr>
        <w:t xml:space="preserve">, </w:t>
      </w:r>
      <w:r>
        <w:fldChar w:fldCharType="begin"/>
      </w:r>
      <w:r>
        <w:instrText xml:space="preserve"> HYPERLINK \l "P6168"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13.46</w:t>
      </w:r>
      <w:r>
        <w:fldChar w:fldCharType="end"/>
      </w:r>
      <w:r>
        <w:rPr>
          <w:sz w:val="20"/>
        </w:rPr>
        <w:t xml:space="preserve">, </w:t>
      </w:r>
      <w:r>
        <w:fldChar w:fldCharType="begin"/>
      </w:r>
      <w:r>
        <w:instrText xml:space="preserve"> HYPERLINK \l "P6371" \o "8.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instrText>
      </w:r>
      <w:r>
        <w:fldChar w:fldCharType="separate"/>
      </w:r>
      <w:r>
        <w:rPr>
          <w:color w:val="0000FF"/>
          <w:sz w:val="20"/>
        </w:rPr>
        <w:t>частями 8</w:t>
      </w:r>
      <w:r>
        <w:fldChar w:fldCharType="end"/>
      </w:r>
      <w:r>
        <w:rPr>
          <w:sz w:val="20"/>
        </w:rPr>
        <w:t xml:space="preserve"> и </w:t>
      </w:r>
      <w:r>
        <w:fldChar w:fldCharType="begin"/>
      </w:r>
      <w:r>
        <w:instrText xml:space="preserve"> HYPERLINK \l "P6377" \o "10.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instrText>
      </w:r>
      <w:r>
        <w:fldChar w:fldCharType="separate"/>
      </w:r>
      <w:r>
        <w:rPr>
          <w:color w:val="0000FF"/>
          <w:sz w:val="20"/>
        </w:rPr>
        <w:t>10 статьи 14.3</w:t>
      </w:r>
      <w:r>
        <w:fldChar w:fldCharType="end"/>
      </w:r>
      <w:r>
        <w:rPr>
          <w:sz w:val="20"/>
        </w:rPr>
        <w:t xml:space="preserve">, </w:t>
      </w:r>
      <w:r>
        <w:fldChar w:fldCharType="begin"/>
      </w:r>
      <w:r>
        <w:instrText xml:space="preserve"> HYPERLINK \l "P9778" \o "1.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instrText>
      </w:r>
      <w:r>
        <w:fldChar w:fldCharType="separate"/>
      </w:r>
      <w:r>
        <w:rPr>
          <w:color w:val="0000FF"/>
          <w:sz w:val="20"/>
        </w:rPr>
        <w:t>частью 1 статьи 19.5.2</w:t>
      </w:r>
      <w:r>
        <w:fldChar w:fldCharType="end"/>
      </w:r>
      <w:r>
        <w:rPr>
          <w:sz w:val="20"/>
        </w:rPr>
        <w:t xml:space="preserve">, </w:t>
      </w:r>
      <w:r>
        <w:fldChar w:fldCharType="begin"/>
      </w:r>
      <w:r>
        <w:instrText xml:space="preserve"> HYPERLINK \l "P9997" \o "Статья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instrText>
      </w:r>
      <w:r>
        <w:fldChar w:fldCharType="separate"/>
      </w:r>
      <w:r>
        <w:rPr>
          <w:color w:val="0000FF"/>
          <w:sz w:val="20"/>
        </w:rPr>
        <w:t>статьей 19.7.10-4</w:t>
      </w:r>
      <w:r>
        <w:fldChar w:fldCharType="end"/>
      </w:r>
      <w:r>
        <w:rPr>
          <w:sz w:val="20"/>
        </w:rPr>
        <w:t xml:space="preserve"> настоящего Кодекса, - шести миллионов рублей, а в случаях, предусмотренных </w:t>
      </w:r>
      <w:r>
        <w:fldChar w:fldCharType="begin"/>
      </w:r>
      <w:r>
        <w:instrText xml:space="preserve"> HYPERLINK \l "P1938" \o "2.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 </w:instrText>
      </w:r>
      <w:r>
        <w:fldChar w:fldCharType="separate"/>
      </w:r>
      <w:r>
        <w:rPr>
          <w:color w:val="0000FF"/>
          <w:sz w:val="20"/>
        </w:rPr>
        <w:t>частью 2 статьи 6.21.1</w:t>
      </w:r>
      <w:r>
        <w:fldChar w:fldCharType="end"/>
      </w:r>
      <w:r>
        <w:rPr>
          <w:sz w:val="20"/>
        </w:rPr>
        <w:t xml:space="preserve">, </w:t>
      </w:r>
      <w:r>
        <w:fldChar w:fldCharType="begin"/>
      </w:r>
      <w:r>
        <w:instrText xml:space="preserve"> HYPERLINK \l "P2189" \o "Статья 7.5. Самовольная добыча янтаря, нефрита или иных полудрагоценных камней" </w:instrText>
      </w:r>
      <w:r>
        <w:fldChar w:fldCharType="separate"/>
      </w:r>
      <w:r>
        <w:rPr>
          <w:color w:val="0000FF"/>
          <w:sz w:val="20"/>
        </w:rPr>
        <w:t>статьей 7.5</w:t>
      </w:r>
      <w:r>
        <w:fldChar w:fldCharType="end"/>
      </w:r>
      <w:r>
        <w:rPr>
          <w:sz w:val="20"/>
        </w:rPr>
        <w:t xml:space="preserve">, </w:t>
      </w:r>
      <w:r>
        <w:fldChar w:fldCharType="begin"/>
      </w:r>
      <w:r>
        <w:instrText xml:space="preserve"> HYPERLINK \l "P2261" \o "2.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instrText>
      </w:r>
      <w:r>
        <w:fldChar w:fldCharType="separate"/>
      </w:r>
      <w:r>
        <w:rPr>
          <w:color w:val="0000FF"/>
          <w:sz w:val="20"/>
        </w:rPr>
        <w:t>частью 2 статьи 7.13</w:t>
      </w:r>
      <w:r>
        <w:fldChar w:fldCharType="end"/>
      </w:r>
      <w:r>
        <w:rPr>
          <w:sz w:val="20"/>
        </w:rPr>
        <w:t xml:space="preserve">, </w:t>
      </w:r>
      <w:r>
        <w:fldChar w:fldCharType="begin"/>
      </w:r>
      <w:r>
        <w:instrText xml:space="preserve"> HYPERLINK \l "P2282" \o "Статья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 </w:instrText>
      </w:r>
      <w:r>
        <w:fldChar w:fldCharType="separate"/>
      </w:r>
      <w:r>
        <w:rPr>
          <w:color w:val="0000FF"/>
          <w:sz w:val="20"/>
        </w:rPr>
        <w:t>статьей 7.14.1</w:t>
      </w:r>
      <w:r>
        <w:fldChar w:fldCharType="end"/>
      </w:r>
      <w:r>
        <w:rPr>
          <w:sz w:val="20"/>
        </w:rPr>
        <w:t xml:space="preserve">, </w:t>
      </w:r>
      <w:r>
        <w:fldChar w:fldCharType="begin"/>
      </w:r>
      <w:r>
        <w:instrText xml:space="preserve"> HYPERLINK \l "P2312" \o "2. Действия, предусмотренные частью 1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 </w:instrText>
      </w:r>
      <w:r>
        <w:fldChar w:fldCharType="separate"/>
      </w:r>
      <w:r>
        <w:rPr>
          <w:color w:val="0000FF"/>
          <w:sz w:val="20"/>
        </w:rPr>
        <w:t>частью 2 статьи 7.15</w:t>
      </w:r>
      <w:r>
        <w:fldChar w:fldCharType="end"/>
      </w:r>
      <w:r>
        <w:rPr>
          <w:sz w:val="20"/>
        </w:rPr>
        <w:t xml:space="preserve">, </w:t>
      </w:r>
      <w:r>
        <w:fldChar w:fldCharType="begin"/>
      </w:r>
      <w:r>
        <w:instrText xml:space="preserve"> HYPERLINK \l "P4222" \o "Статья 11.6.2. Захоронение либо умышленное затопление морского судна или судна внутреннего плавания" </w:instrText>
      </w:r>
      <w:r>
        <w:fldChar w:fldCharType="separate"/>
      </w:r>
      <w:r>
        <w:rPr>
          <w:color w:val="0000FF"/>
          <w:sz w:val="20"/>
        </w:rPr>
        <w:t>статьей 11.6.2</w:t>
      </w:r>
      <w:r>
        <w:fldChar w:fldCharType="end"/>
      </w:r>
      <w:r>
        <w:rPr>
          <w:sz w:val="20"/>
        </w:rPr>
        <w:t xml:space="preserve">, </w:t>
      </w:r>
      <w:r>
        <w:fldChar w:fldCharType="begin"/>
      </w:r>
      <w:r>
        <w:instrText xml:space="preserve"> HYPERLINK \l "P5492" \o "9. Повторное совершение административного правонарушения, предусмотренного частью 8 настоящей статьи, -" </w:instrText>
      </w:r>
      <w:r>
        <w:fldChar w:fldCharType="separate"/>
      </w:r>
      <w:r>
        <w:rPr>
          <w:color w:val="0000FF"/>
          <w:sz w:val="20"/>
        </w:rPr>
        <w:t>частью 9 статьи 13.11</w:t>
      </w:r>
      <w:r>
        <w:fldChar w:fldCharType="end"/>
      </w:r>
      <w:r>
        <w:rPr>
          <w:sz w:val="20"/>
        </w:rPr>
        <w:t xml:space="preserve">, </w:t>
      </w:r>
      <w:r>
        <w:fldChar w:fldCharType="begin"/>
      </w:r>
      <w:r>
        <w:instrText xml:space="preserve"> HYPERLINK \l "P5646" \o "11. Повторное совершение административного правонарушения, предусмотренного частью 10, 10.1 или 10.2 настоящей статьи, -" </w:instrText>
      </w:r>
      <w:r>
        <w:fldChar w:fldCharType="separate"/>
      </w:r>
      <w:r>
        <w:rPr>
          <w:color w:val="0000FF"/>
          <w:sz w:val="20"/>
        </w:rPr>
        <w:t>частью 11 статьи 13.15</w:t>
      </w:r>
      <w:r>
        <w:fldChar w:fldCharType="end"/>
      </w:r>
      <w:r>
        <w:rPr>
          <w:sz w:val="20"/>
        </w:rPr>
        <w:t xml:space="preserve">, </w:t>
      </w:r>
      <w:r>
        <w:fldChar w:fldCharType="begin"/>
      </w:r>
      <w:r>
        <w:instrText xml:space="preserve"> HYPERLINK \l "P6058" \o "7. Повторное совершение административного правонарушения, предусмотренного частью 5 или 6 настоящей статьи, -" </w:instrText>
      </w:r>
      <w:r>
        <w:fldChar w:fldCharType="separate"/>
      </w:r>
      <w:r>
        <w:rPr>
          <w:color w:val="0000FF"/>
          <w:sz w:val="20"/>
        </w:rPr>
        <w:t>частью 7 статьи 13.40</w:t>
      </w:r>
      <w:r>
        <w:fldChar w:fldCharType="end"/>
      </w:r>
      <w:r>
        <w:rPr>
          <w:sz w:val="20"/>
        </w:rPr>
        <w:t xml:space="preserve">, </w:t>
      </w:r>
      <w:r>
        <w:fldChar w:fldCharType="begin"/>
      </w:r>
      <w:r>
        <w:instrText xml:space="preserve"> HYPERLINK \l "P6081" \o "3.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instrText>
      </w:r>
      <w:r>
        <w:fldChar w:fldCharType="separate"/>
      </w:r>
      <w:r>
        <w:rPr>
          <w:color w:val="0000FF"/>
          <w:sz w:val="20"/>
        </w:rPr>
        <w:t>частями 3</w:t>
      </w:r>
      <w:r>
        <w:fldChar w:fldCharType="end"/>
      </w:r>
      <w:r>
        <w:rPr>
          <w:sz w:val="20"/>
        </w:rPr>
        <w:t xml:space="preserve"> и </w:t>
      </w:r>
      <w:r>
        <w:fldChar w:fldCharType="begin"/>
      </w:r>
      <w:r>
        <w:instrText xml:space="preserve"> HYPERLINK \l "P6085" \o "4.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instrText>
      </w:r>
      <w:r>
        <w:fldChar w:fldCharType="separate"/>
      </w:r>
      <w:r>
        <w:rPr>
          <w:color w:val="0000FF"/>
          <w:sz w:val="20"/>
        </w:rPr>
        <w:t>4 статьи 13.41</w:t>
      </w:r>
      <w:r>
        <w:fldChar w:fldCharType="end"/>
      </w:r>
      <w:r>
        <w:rPr>
          <w:sz w:val="20"/>
        </w:rPr>
        <w:t xml:space="preserve">, </w:t>
      </w:r>
      <w:r>
        <w:fldChar w:fldCharType="begin"/>
      </w:r>
      <w:r>
        <w:instrText xml:space="preserve"> HYPERLINK \l "P6216" \o "3. Повторное совершение административного правонарушения, предусмотренного частью 2 настоящей статьи, -" </w:instrText>
      </w:r>
      <w:r>
        <w:fldChar w:fldCharType="separate"/>
      </w:r>
      <w:r>
        <w:rPr>
          <w:color w:val="0000FF"/>
          <w:sz w:val="20"/>
        </w:rPr>
        <w:t>частью 3 статьи 13.50</w:t>
      </w:r>
      <w:r>
        <w:fldChar w:fldCharType="end"/>
      </w:r>
      <w:r>
        <w:rPr>
          <w:sz w:val="20"/>
        </w:rPr>
        <w:t xml:space="preserve">, </w:t>
      </w:r>
      <w:r>
        <w:fldChar w:fldCharType="begin"/>
      </w:r>
      <w:r>
        <w:instrText xml:space="preserve"> HYPERLINK \l "P7408" \o "1. Осуществление туроператорской деятельности лицом, сведения о котором отсутствуют в едином федеральном реестре туроператоров, -" </w:instrText>
      </w:r>
      <w:r>
        <w:fldChar w:fldCharType="separate"/>
      </w:r>
      <w:r>
        <w:rPr>
          <w:color w:val="0000FF"/>
          <w:sz w:val="20"/>
        </w:rPr>
        <w:t>частью 1 статьи 14.51</w:t>
      </w:r>
      <w:r>
        <w:fldChar w:fldCharType="end"/>
      </w:r>
      <w:r>
        <w:rPr>
          <w:sz w:val="20"/>
        </w:rPr>
        <w:t xml:space="preserve">, </w:t>
      </w:r>
      <w:r>
        <w:fldChar w:fldCharType="begin"/>
      </w:r>
      <w:r>
        <w:instrText xml:space="preserve"> HYPERLINK \l "P8385" \o "Статья 15.27.1. Оказание финансовой поддержки терроризму, распространению оружия массового уничтожения" </w:instrText>
      </w:r>
      <w:r>
        <w:fldChar w:fldCharType="separate"/>
      </w:r>
      <w:r>
        <w:rPr>
          <w:color w:val="0000FF"/>
          <w:sz w:val="20"/>
        </w:rPr>
        <w:t>статьей 15.27.1</w:t>
      </w:r>
      <w:r>
        <w:fldChar w:fldCharType="end"/>
      </w:r>
      <w:r>
        <w:rPr>
          <w:sz w:val="20"/>
        </w:rPr>
        <w:t xml:space="preserve">, </w:t>
      </w:r>
      <w:r>
        <w:fldChar w:fldCharType="begin"/>
      </w:r>
      <w:r>
        <w:instrText xml:space="preserve"> HYPERLINK \l "P8624" \o "1.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instrText>
      </w:r>
      <w:r>
        <w:fldChar w:fldCharType="separate"/>
      </w:r>
      <w:r>
        <w:rPr>
          <w:color w:val="0000FF"/>
          <w:sz w:val="20"/>
        </w:rPr>
        <w:t>частями 1</w:t>
      </w:r>
      <w:r>
        <w:fldChar w:fldCharType="end"/>
      </w:r>
      <w:r>
        <w:rPr>
          <w:sz w:val="20"/>
        </w:rPr>
        <w:t xml:space="preserve"> - </w:t>
      </w:r>
      <w:r>
        <w:fldChar w:fldCharType="begin"/>
      </w:r>
      <w:r>
        <w:instrText xml:space="preserve"> HYPERLINK \l "P8634" \o "5.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instrText>
      </w:r>
      <w:r>
        <w:fldChar w:fldCharType="separate"/>
      </w:r>
      <w:r>
        <w:rPr>
          <w:color w:val="0000FF"/>
          <w:sz w:val="20"/>
        </w:rPr>
        <w:t>5 статьи 15.39</w:t>
      </w:r>
      <w:r>
        <w:fldChar w:fldCharType="end"/>
      </w:r>
      <w:r>
        <w:rPr>
          <w:sz w:val="20"/>
        </w:rPr>
        <w:t xml:space="preserve">, </w:t>
      </w:r>
      <w:r>
        <w:fldChar w:fldCharType="begin"/>
      </w:r>
      <w:r>
        <w:instrText xml:space="preserve"> HYPERLINK \l "P9780"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19.5.2</w:t>
      </w:r>
      <w:r>
        <w:fldChar w:fldCharType="end"/>
      </w:r>
      <w:r>
        <w:rPr>
          <w:sz w:val="20"/>
        </w:rPr>
        <w:t xml:space="preserve">, </w:t>
      </w:r>
      <w:r>
        <w:fldChar w:fldCharType="begin"/>
      </w:r>
      <w:r>
        <w:instrText xml:space="preserve"> HYPERLINK \l "P10309" \o "3.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instrText>
      </w:r>
      <w:r>
        <w:fldChar w:fldCharType="separate"/>
      </w:r>
      <w:r>
        <w:rPr>
          <w:color w:val="0000FF"/>
          <w:sz w:val="20"/>
        </w:rPr>
        <w:t>частями 3</w:t>
      </w:r>
      <w:r>
        <w:fldChar w:fldCharType="end"/>
      </w:r>
      <w:r>
        <w:rPr>
          <w:sz w:val="20"/>
        </w:rPr>
        <w:t xml:space="preserve"> и </w:t>
      </w:r>
      <w:r>
        <w:fldChar w:fldCharType="begin"/>
      </w:r>
      <w:r>
        <w:instrText xml:space="preserve"> HYPERLINK \l "P10312" \o "4. Повторное совершение административного правонарушения, предусмотренного частью 3 настоящей статьи, -" </w:instrText>
      </w:r>
      <w:r>
        <w:fldChar w:fldCharType="separate"/>
      </w:r>
      <w:r>
        <w:rPr>
          <w:color w:val="0000FF"/>
          <w:sz w:val="20"/>
        </w:rPr>
        <w:t>4 статьи 19.23</w:t>
      </w:r>
      <w:r>
        <w:fldChar w:fldCharType="end"/>
      </w:r>
      <w:r>
        <w:rPr>
          <w:sz w:val="20"/>
        </w:rPr>
        <w:t xml:space="preserve"> настоящего Кодекса, - шестидесяти миллионов рублей, или может выражаться в величине, кратной:</w:t>
      </w:r>
    </w:p>
    <w:p>
      <w:pPr>
        <w:pStyle w:val="ConsPlusNormal0"/>
        <w:jc w:val="both"/>
      </w:pPr>
      <w:r>
        <w:rPr>
          <w:sz w:val="20"/>
        </w:rPr>
        <w:t xml:space="preserve">(в ред. Федеральных законов от 08.03.2015 </w:t>
      </w:r>
      <w:r>
        <w:fldChar w:fldCharType="begin"/>
      </w:r>
      <w:r>
        <w:instrText xml:space="preserve"> HYPERLINK "https://login.consultant.ru/link/?req=doc&amp;base=LAW&amp;n=182886&amp;dst=100042" \o "Федеральный закон от 08.03.2015 N 35-ФЗ (ред. от 13.07.2015)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35-ФЗ</w:t>
      </w:r>
      <w:r>
        <w:fldChar w:fldCharType="end"/>
      </w:r>
      <w:r>
        <w:rPr>
          <w:sz w:val="20"/>
        </w:rPr>
        <w:t xml:space="preserve">, от 08.03.2015 </w:t>
      </w:r>
      <w:r>
        <w:fldChar w:fldCharType="begin"/>
      </w:r>
      <w:r>
        <w:instrText xml:space="preserve"> HYPERLINK "https://login.consultant.ru/link/?req=doc&amp;base=LAW&amp;n=176172&amp;dst=100012" \o "Федеральный закон от 08.03.2015 N 46-ФЗ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46-ФЗ</w:t>
      </w:r>
      <w:r>
        <w:fldChar w:fldCharType="end"/>
      </w:r>
      <w:r>
        <w:rPr>
          <w:sz w:val="20"/>
        </w:rPr>
        <w:t xml:space="preserve">, от 23.05.2015 </w:t>
      </w:r>
      <w:r>
        <w:fldChar w:fldCharType="begin"/>
      </w:r>
      <w:r>
        <w:instrText xml:space="preserve"> HYPERLINK "https://login.consultant.ru/link/?req=doc&amp;base=LAW&amp;n=179979&amp;dst=100023" \o "Федеральный закон от 23.05.2015 N 129-ФЗ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129-ФЗ</w:t>
      </w:r>
      <w:r>
        <w:fldChar w:fldCharType="end"/>
      </w:r>
      <w:r>
        <w:rPr>
          <w:sz w:val="20"/>
        </w:rPr>
        <w:t xml:space="preserve">, от 29.06.2015 </w:t>
      </w:r>
      <w:r>
        <w:fldChar w:fldCharType="begin"/>
      </w:r>
      <w:r>
        <w:instrText xml:space="preserve"> HYPERLINK "https://login.consultant.ru/link/?req=doc&amp;base=LAW&amp;n=210226&amp;dst=100543" \o "Федеральный закон от 29.06.2015 N 159-ФЗ (ред. от 28.12.2016) "О внесении изменений в Федеральный закон "О государственном оборонном заказе" и отдельные законодательные акты Российской Федерации"</w:instrText>
        <w:cr/>
        <w:instrText xml:space="preserve">
{КонсультантПлюс}" </w:instrText>
      </w:r>
      <w:r>
        <w:fldChar w:fldCharType="separate"/>
      </w:r>
      <w:r>
        <w:rPr>
          <w:color w:val="0000FF"/>
          <w:sz w:val="20"/>
        </w:rPr>
        <w:t>N 159-ФЗ</w:t>
      </w:r>
      <w:r>
        <w:fldChar w:fldCharType="end"/>
      </w:r>
      <w:r>
        <w:rPr>
          <w:sz w:val="20"/>
        </w:rPr>
        <w:t xml:space="preserve">, от 13.07.2015 </w:t>
      </w:r>
      <w:r>
        <w:fldChar w:fldCharType="begin"/>
      </w:r>
      <w:r>
        <w:instrText xml:space="preserve"> HYPERLINK "https://login.consultant.ru/link/?req=doc&amp;base=LAW&amp;n=182606&amp;dst=100026" \o "Федеральный закон от 13.07.2015 N 228-ФЗ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228-ФЗ</w:t>
      </w:r>
      <w:r>
        <w:fldChar w:fldCharType="end"/>
      </w:r>
      <w:r>
        <w:rPr>
          <w:sz w:val="20"/>
        </w:rPr>
        <w:t xml:space="preserve">, от 13.07.2015 </w:t>
      </w:r>
      <w:r>
        <w:fldChar w:fldCharType="begin"/>
      </w:r>
      <w:r>
        <w:instrText xml:space="preserve"> HYPERLINK "https://login.consultant.ru/link/?req=doc&amp;base=LAW&amp;n=182643&amp;dst=100069" \o "Федеральный закон от 13.07.2015 N 248-ФЗ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w:instrText>
        <w:cr/>
        <w:instrText xml:space="preserve">
{КонсультантПлюс}" </w:instrText>
      </w:r>
      <w:r>
        <w:fldChar w:fldCharType="separate"/>
      </w:r>
      <w:r>
        <w:rPr>
          <w:color w:val="0000FF"/>
          <w:sz w:val="20"/>
        </w:rPr>
        <w:t>N 248-ФЗ</w:t>
      </w:r>
      <w:r>
        <w:fldChar w:fldCharType="end"/>
      </w:r>
      <w:r>
        <w:rPr>
          <w:sz w:val="20"/>
        </w:rPr>
        <w:t xml:space="preserve">, от 03.11.2015 </w:t>
      </w:r>
      <w:r>
        <w:fldChar w:fldCharType="begin"/>
      </w:r>
      <w:r>
        <w:instrText xml:space="preserve"> HYPERLINK "https://login.consultant.ru/link/?req=doc&amp;base=LAW&amp;n=188331&amp;dst=100042" \o "Федеральный закон от 03.11.2015 N 307-ФЗ "О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w:instrText>
        <w:cr/>
        <w:instrText xml:space="preserve">
{КонсультантПлюс}" </w:instrText>
      </w:r>
      <w:r>
        <w:fldChar w:fldCharType="separate"/>
      </w:r>
      <w:r>
        <w:rPr>
          <w:color w:val="0000FF"/>
          <w:sz w:val="20"/>
        </w:rPr>
        <w:t>N 307-ФЗ</w:t>
      </w:r>
      <w:r>
        <w:fldChar w:fldCharType="end"/>
      </w:r>
      <w:r>
        <w:rPr>
          <w:sz w:val="20"/>
        </w:rPr>
        <w:t xml:space="preserve">, от 28.11.2015 </w:t>
      </w:r>
      <w:r>
        <w:fldChar w:fldCharType="begin"/>
      </w:r>
      <w:r>
        <w:instrText xml:space="preserve"> HYPERLINK "https://login.consultant.ru/link/?req=doc&amp;base=LAW&amp;n=189521&amp;dst=100010" \o "Федеральный закон от 28.11.2015 N 350-ФЗ "О внесении изменений в статьи 3.5 и 15.25 Кодекса Российской Федерации об административных правонарушениях и статьи 12 и 23 Федерального закона "О валютном регулировании и валютном контроле"</w:instrText>
        <w:cr/>
        <w:instrText xml:space="preserve">
{КонсультантПлюс}" </w:instrText>
      </w:r>
      <w:r>
        <w:fldChar w:fldCharType="separate"/>
      </w:r>
      <w:r>
        <w:rPr>
          <w:color w:val="0000FF"/>
          <w:sz w:val="20"/>
        </w:rPr>
        <w:t>N 350-ФЗ</w:t>
      </w:r>
      <w:r>
        <w:fldChar w:fldCharType="end"/>
      </w:r>
      <w:r>
        <w:rPr>
          <w:sz w:val="20"/>
        </w:rPr>
        <w:t xml:space="preserve">, от 14.12.2015 </w:t>
      </w:r>
      <w:r>
        <w:fldChar w:fldCharType="begin"/>
      </w:r>
      <w:r>
        <w:instrText xml:space="preserve"> HYPERLINK "https://login.consultant.ru/link/?req=doc&amp;base=LAW&amp;n=190447&amp;dst=100010" \o "Федеральный закон от 14.12.2015 N 378-ФЗ "О внесении изменений в Кодекс Российской Федерации об административных правонарушениях и отдельные законодательные акты Российской Федерации"</w:instrText>
        <w:cr/>
        <w:instrText xml:space="preserve">
{КонсультантПлюс}" </w:instrText>
      </w:r>
      <w:r>
        <w:fldChar w:fldCharType="separate"/>
      </w:r>
      <w:r>
        <w:rPr>
          <w:color w:val="0000FF"/>
          <w:sz w:val="20"/>
        </w:rPr>
        <w:t>N 378-ФЗ</w:t>
      </w:r>
      <w:r>
        <w:fldChar w:fldCharType="end"/>
      </w:r>
      <w:r>
        <w:rPr>
          <w:sz w:val="20"/>
        </w:rPr>
        <w:t xml:space="preserve">, от 30.12.2015 </w:t>
      </w:r>
      <w:r>
        <w:fldChar w:fldCharType="begin"/>
      </w:r>
      <w:r>
        <w:instrText xml:space="preserve"> HYPERLINK "https://login.consultant.ru/link/?req=doc&amp;base=LAW&amp;n=191470&amp;dst=100009" \o "Федеральный закон от 30.12.2015 N 439-ФЗ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439-ФЗ</w:t>
      </w:r>
      <w:r>
        <w:fldChar w:fldCharType="end"/>
      </w:r>
      <w:r>
        <w:rPr>
          <w:sz w:val="20"/>
        </w:rPr>
        <w:t xml:space="preserve">, от 30.12.2015 </w:t>
      </w:r>
      <w:r>
        <w:fldChar w:fldCharType="begin"/>
      </w:r>
      <w:r>
        <w:instrText xml:space="preserve"> HYPERLINK "https://login.consultant.ru/link/?req=doc&amp;base=LAW&amp;n=191491&amp;dst=100009" \o "Федеральный закон от 30.12.2015 N 443-ФЗ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443-ФЗ</w:t>
      </w:r>
      <w:r>
        <w:fldChar w:fldCharType="end"/>
      </w:r>
      <w:r>
        <w:rPr>
          <w:sz w:val="20"/>
        </w:rPr>
        <w:t xml:space="preserve">, от 30.12.2015 </w:t>
      </w:r>
      <w:r>
        <w:fldChar w:fldCharType="begin"/>
      </w:r>
      <w:r>
        <w:instrText xml:space="preserve"> HYPERLINK "https://login.consultant.ru/link/?req=doc&amp;base=LAW&amp;n=191539&amp;dst=100029" \o "Федеральный закон от 30.12.2015 N 464-ФЗ "О внесении изменений в Закон Российской Федерации "О средствах массовой информации"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464-ФЗ</w:t>
      </w:r>
      <w:r>
        <w:fldChar w:fldCharType="end"/>
      </w:r>
      <w:r>
        <w:rPr>
          <w:sz w:val="20"/>
        </w:rPr>
        <w:t xml:space="preserve">, от 02.03.2016 </w:t>
      </w:r>
      <w:r>
        <w:fldChar w:fldCharType="begin"/>
      </w:r>
      <w:r>
        <w:instrText xml:space="preserve"> HYPERLINK "https://login.consultant.ru/link/?req=doc&amp;base=LAW&amp;n=301284&amp;dst=100399" \o "Федеральный закон от 02.03.2016 N 49-ФЗ (ред. от 04.06.2018) "О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 (с изм. и доп., вступ. в силу с 01.01.2019)</w:instrText>
        <w:cr/>
        <w:instrText xml:space="preserve">
{КонсультантПлюс}" </w:instrText>
      </w:r>
      <w:r>
        <w:fldChar w:fldCharType="separate"/>
      </w:r>
      <w:r>
        <w:rPr>
          <w:color w:val="0000FF"/>
          <w:sz w:val="20"/>
        </w:rPr>
        <w:t>N 49-ФЗ</w:t>
      </w:r>
      <w:r>
        <w:fldChar w:fldCharType="end"/>
      </w:r>
      <w:r>
        <w:rPr>
          <w:sz w:val="20"/>
        </w:rPr>
        <w:t xml:space="preserve">, от 09.03.2016 </w:t>
      </w:r>
      <w:r>
        <w:fldChar w:fldCharType="begin"/>
      </w:r>
      <w:r>
        <w:instrText xml:space="preserve"> HYPERLINK "https://login.consultant.ru/link/?req=doc&amp;base=LAW&amp;n=194888&amp;dst=100009" \o "Федеральный закон от 09.03.2016 N 54-ФЗ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54-ФЗ</w:t>
      </w:r>
      <w:r>
        <w:fldChar w:fldCharType="end"/>
      </w:r>
      <w:r>
        <w:rPr>
          <w:sz w:val="20"/>
        </w:rPr>
        <w:t xml:space="preserve">, от 23.06.2016 </w:t>
      </w:r>
      <w:r>
        <w:fldChar w:fldCharType="begin"/>
      </w:r>
      <w:r>
        <w:instrText xml:space="preserve"> HYPERLINK "https://login.consultant.ru/link/?req=doc&amp;base=LAW&amp;n=200017&amp;dst=100022" \o "Федеральный закон от 23.06.2016 N 202-ФЗ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202-ФЗ</w:t>
      </w:r>
      <w:r>
        <w:fldChar w:fldCharType="end"/>
      </w:r>
      <w:r>
        <w:rPr>
          <w:sz w:val="20"/>
        </w:rPr>
        <w:t xml:space="preserve">, от 23.06.2016 </w:t>
      </w:r>
      <w:r>
        <w:fldChar w:fldCharType="begin"/>
      </w:r>
      <w:r>
        <w:instrText xml:space="preserve"> HYPERLINK "https://login.consultant.ru/link/?req=doc&amp;base=LAW&amp;n=200019&amp;dst=100044" \o "Федеральный закон от 23.06.2016 N 208-ФЗ "О внесении изменений в Федеральный закон "Об информации, информационных технологиях и о защите информации"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208-ФЗ</w:t>
      </w:r>
      <w:r>
        <w:fldChar w:fldCharType="end"/>
      </w:r>
      <w:r>
        <w:rPr>
          <w:sz w:val="20"/>
        </w:rPr>
        <w:t xml:space="preserve">, от 03.07.2016 </w:t>
      </w:r>
      <w:r>
        <w:fldChar w:fldCharType="begin"/>
      </w:r>
      <w:r>
        <w:instrText xml:space="preserve"> HYPERLINK "https://login.consultant.ru/link/?req=doc&amp;base=LAW&amp;n=210228&amp;dst=100052" \o "Федеральный закон от 03.07.2016 N 231-ФЗ (ред. от 28.12.2016) "О внесении изменений в отдельные законодательные акты Российской Федерации в связи с принятием Федерального закона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w:instrText>
        <w:cr/>
        <w:instrText xml:space="preserve">
{КонсультантПлюс}" </w:instrText>
      </w:r>
      <w:r>
        <w:fldChar w:fldCharType="separate"/>
      </w:r>
      <w:r>
        <w:rPr>
          <w:color w:val="0000FF"/>
          <w:sz w:val="20"/>
        </w:rPr>
        <w:t>N 231-ФЗ</w:t>
      </w:r>
      <w:r>
        <w:fldChar w:fldCharType="end"/>
      </w:r>
      <w:r>
        <w:rPr>
          <w:sz w:val="20"/>
        </w:rPr>
        <w:t xml:space="preserve">, от 03.07.2016 </w:t>
      </w:r>
      <w:r>
        <w:fldChar w:fldCharType="begin"/>
      </w:r>
      <w:r>
        <w:instrText xml:space="preserve"> HYPERLINK "https://login.consultant.ru/link/?req=doc&amp;base=LAW&amp;n=200564&amp;dst=100070" \o "Федеральный закон от 03.07.2016 N 273-ФЗ "О внесении изменений в Федеральный закон "Об основах государственного регулирования торговой деятельности в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273-ФЗ</w:t>
      </w:r>
      <w:r>
        <w:fldChar w:fldCharType="end"/>
      </w:r>
      <w:r>
        <w:rPr>
          <w:sz w:val="20"/>
        </w:rPr>
        <w:t xml:space="preserve">, от 03.07.2016 </w:t>
      </w:r>
      <w:r>
        <w:fldChar w:fldCharType="begin"/>
      </w:r>
      <w:r>
        <w:instrText xml:space="preserve"> HYPERLINK "https://login.consultant.ru/link/?req=doc&amp;base=LAW&amp;n=200705&amp;dst=100010" \o "Федеральный закон от 03.07.2016 N 326-ФЗ "О внесении изменений в отдельные законодательные акты Российской Федерации в связи с принятием Федерального закона "О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w:instrText>
        <w:cr/>
        <w:instrText xml:space="preserve">
{КонсультантПлюс}" </w:instrText>
      </w:r>
      <w:r>
        <w:fldChar w:fldCharType="separate"/>
      </w:r>
      <w:r>
        <w:rPr>
          <w:color w:val="0000FF"/>
          <w:sz w:val="20"/>
        </w:rPr>
        <w:t>N 326-ФЗ</w:t>
      </w:r>
      <w:r>
        <w:fldChar w:fldCharType="end"/>
      </w:r>
      <w:r>
        <w:rPr>
          <w:sz w:val="20"/>
        </w:rPr>
        <w:t xml:space="preserve">, от 05.12.2016 </w:t>
      </w:r>
      <w:r>
        <w:fldChar w:fldCharType="begin"/>
      </w:r>
      <w:r>
        <w:instrText xml:space="preserve"> HYPERLINK "https://login.consultant.ru/link/?req=doc&amp;base=LAW&amp;n=208174&amp;dst=100010" \o "Федеральный закон от 05.12.2016 N 412-ФЗ "О внесении изменений в Кодекс Российской Федерации об административных правонарушениях и отдельные законодательные акты Российской Федерации"</w:instrText>
        <w:cr/>
        <w:instrText xml:space="preserve">
{КонсультантПлюс}" </w:instrText>
      </w:r>
      <w:r>
        <w:fldChar w:fldCharType="separate"/>
      </w:r>
      <w:r>
        <w:rPr>
          <w:color w:val="0000FF"/>
          <w:sz w:val="20"/>
        </w:rPr>
        <w:t>N 412-ФЗ</w:t>
      </w:r>
      <w:r>
        <w:fldChar w:fldCharType="end"/>
      </w:r>
      <w:r>
        <w:rPr>
          <w:sz w:val="20"/>
        </w:rPr>
        <w:t xml:space="preserve">, от 28.12.2016 </w:t>
      </w:r>
      <w:r>
        <w:fldChar w:fldCharType="begin"/>
      </w:r>
      <w:r>
        <w:instrText xml:space="preserve"> HYPERLINK "https://login.consultant.ru/link/?req=doc&amp;base=LAW&amp;n=209869&amp;dst=100009" \o "Федеральный закон от 28.12.2016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490-ФЗ</w:t>
      </w:r>
      <w:r>
        <w:fldChar w:fldCharType="end"/>
      </w:r>
      <w:r>
        <w:rPr>
          <w:sz w:val="20"/>
        </w:rPr>
        <w:t xml:space="preserve">, от 07.03.2017 </w:t>
      </w:r>
      <w:r>
        <w:fldChar w:fldCharType="begin"/>
      </w:r>
      <w:r>
        <w:instrText xml:space="preserve"> HYPERLINK "https://login.consultant.ru/link/?req=doc&amp;base=LAW&amp;n=213706&amp;dst=100009" \o "Федеральный закон от 07.03.2017 N 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26-ФЗ</w:t>
      </w:r>
      <w:r>
        <w:fldChar w:fldCharType="end"/>
      </w:r>
      <w:r>
        <w:rPr>
          <w:sz w:val="20"/>
        </w:rPr>
        <w:t xml:space="preserve">, от 17.04.2017 </w:t>
      </w:r>
      <w:r>
        <w:fldChar w:fldCharType="begin"/>
      </w:r>
      <w:r>
        <w:instrText xml:space="preserve"> HYPERLINK "https://login.consultant.ru/link/?req=doc&amp;base=LAW&amp;n=215474&amp;dst=100010" \o "Федеральный закон от 17.04.2017 N 74-ФЗ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74-ФЗ</w:t>
      </w:r>
      <w:r>
        <w:fldChar w:fldCharType="end"/>
      </w:r>
      <w:r>
        <w:rPr>
          <w:sz w:val="20"/>
        </w:rPr>
        <w:t xml:space="preserve">, от 01.05.2017 </w:t>
      </w:r>
      <w:r>
        <w:fldChar w:fldCharType="begin"/>
      </w:r>
      <w:r>
        <w:instrText xml:space="preserve"> HYPERLINK "https://login.consultant.ru/link/?req=doc&amp;base=LAW&amp;n=216069&amp;dst=100052" \o "Федеральный закон от 01.05.2017 N 87-ФЗ "О внесении изменений в Федеральный закон "Об информации, информационных технологиях и о защите информации"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87-ФЗ</w:t>
      </w:r>
      <w:r>
        <w:fldChar w:fldCharType="end"/>
      </w:r>
      <w:r>
        <w:rPr>
          <w:sz w:val="20"/>
        </w:rPr>
        <w:t xml:space="preserve">, от 01.06.2017 </w:t>
      </w:r>
      <w:r>
        <w:fldChar w:fldCharType="begin"/>
      </w:r>
      <w:r>
        <w:instrText xml:space="preserve"> HYPERLINK "https://login.consultant.ru/link/?req=doc&amp;base=LAW&amp;n=448185&amp;dst=100019" \o "Федеральный закон от 01.06.2017 N 104-ФЗ (ред. от 29.05.2023)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104-ФЗ</w:t>
      </w:r>
      <w:r>
        <w:fldChar w:fldCharType="end"/>
      </w:r>
      <w:r>
        <w:rPr>
          <w:sz w:val="20"/>
        </w:rPr>
        <w:t xml:space="preserve">, от 29.07.2017 </w:t>
      </w:r>
      <w:r>
        <w:fldChar w:fldCharType="begin"/>
      </w:r>
      <w:r>
        <w:instrText xml:space="preserve"> HYPERLINK "https://login.consultant.ru/link/?req=doc&amp;base=LAW&amp;n=221231&amp;dst=100011" \o "Федеральный закон от 29.07.2017 N 265-ФЗ "О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w:instrText>
        <w:cr/>
        <w:instrText xml:space="preserve">
{КонсультантПлюс}" </w:instrText>
      </w:r>
      <w:r>
        <w:fldChar w:fldCharType="separate"/>
      </w:r>
      <w:r>
        <w:rPr>
          <w:color w:val="0000FF"/>
          <w:sz w:val="20"/>
        </w:rPr>
        <w:t>N 265-ФЗ</w:t>
      </w:r>
      <w:r>
        <w:fldChar w:fldCharType="end"/>
      </w:r>
      <w:r>
        <w:rPr>
          <w:sz w:val="20"/>
        </w:rPr>
        <w:t xml:space="preserve">, от 29.07.2017 </w:t>
      </w:r>
      <w:r>
        <w:fldChar w:fldCharType="begin"/>
      </w:r>
      <w:r>
        <w:instrText xml:space="preserve"> HYPERLINK "https://login.consultant.ru/link/?req=doc&amp;base=LAW&amp;n=405937&amp;dst=100017" \o "Федеральный закон от 29.07.2017 N 267-ФЗ (ред. от 30.12.2021)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267-ФЗ</w:t>
      </w:r>
      <w:r>
        <w:fldChar w:fldCharType="end"/>
      </w:r>
      <w:r>
        <w:rPr>
          <w:sz w:val="20"/>
        </w:rPr>
        <w:t xml:space="preserve">, от 20.12.2017 </w:t>
      </w:r>
      <w:r>
        <w:fldChar w:fldCharType="begin"/>
      </w:r>
      <w:r>
        <w:instrText xml:space="preserve"> HYPERLINK "https://login.consultant.ru/link/?req=doc&amp;base=LAW&amp;n=285614&amp;dst=100010" \o "Федеральный закон от 20.12.2017 N 414-ФЗ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414-ФЗ</w:t>
      </w:r>
      <w:r>
        <w:fldChar w:fldCharType="end"/>
      </w:r>
      <w:r>
        <w:rPr>
          <w:sz w:val="20"/>
        </w:rPr>
        <w:t xml:space="preserve">, от 28.12.2017 </w:t>
      </w:r>
      <w:r>
        <w:fldChar w:fldCharType="begin"/>
      </w:r>
      <w:r>
        <w:instrText xml:space="preserve"> HYPERLINK "https://login.consultant.ru/link/?req=doc&amp;base=LAW&amp;n=286560&amp;dst=100010" \o "Федеральный закон от 28.12.2017 N 437-ФЗ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437-ФЗ</w:t>
      </w:r>
      <w:r>
        <w:fldChar w:fldCharType="end"/>
      </w:r>
      <w:r>
        <w:rPr>
          <w:sz w:val="20"/>
        </w:rPr>
        <w:t xml:space="preserve">, от 29.12.2017 </w:t>
      </w:r>
      <w:r>
        <w:fldChar w:fldCharType="begin"/>
      </w:r>
      <w:r>
        <w:instrText xml:space="preserve"> HYPERLINK "https://login.consultant.ru/link/?req=doc&amp;base=LAW&amp;n=388924&amp;dst=100167" \o "Федеральный закон от 29.12.2017 N 451-ФЗ (ред. от 01.07.2021) "О внесении изменений в Федеральный закон "Об электроэнергетике" и отдельные законодательные акты Российской Федерации, связанных с лицензированием энергосбытовой деятельности"</w:instrText>
        <w:cr/>
        <w:instrText xml:space="preserve">
{КонсультантПлюс}" </w:instrText>
      </w:r>
      <w:r>
        <w:fldChar w:fldCharType="separate"/>
      </w:r>
      <w:r>
        <w:rPr>
          <w:color w:val="0000FF"/>
          <w:sz w:val="20"/>
        </w:rPr>
        <w:t>N 451-ФЗ</w:t>
      </w:r>
      <w:r>
        <w:fldChar w:fldCharType="end"/>
      </w:r>
      <w:r>
        <w:rPr>
          <w:sz w:val="20"/>
        </w:rPr>
        <w:t xml:space="preserve"> (ред. 02.12.2019), от 05.02.2018 </w:t>
      </w:r>
      <w:r>
        <w:fldChar w:fldCharType="begin"/>
      </w:r>
      <w:r>
        <w:instrText xml:space="preserve"> HYPERLINK "https://login.consultant.ru/link/?req=doc&amp;base=LAW&amp;n=289784&amp;dst=100010" \o "Федеральный закон от 05.02.2018 N 13-ФЗ "О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w:instrText>
        <w:cr/>
        <w:instrText xml:space="preserve">
{КонсультантПлюс}" </w:instrText>
      </w:r>
      <w:r>
        <w:fldChar w:fldCharType="separate"/>
      </w:r>
      <w:r>
        <w:rPr>
          <w:color w:val="0000FF"/>
          <w:sz w:val="20"/>
        </w:rPr>
        <w:t>N 13-ФЗ</w:t>
      </w:r>
      <w:r>
        <w:fldChar w:fldCharType="end"/>
      </w:r>
      <w:r>
        <w:rPr>
          <w:sz w:val="20"/>
        </w:rPr>
        <w:t xml:space="preserve">, от 29.07.2018 </w:t>
      </w:r>
      <w:r>
        <w:fldChar w:fldCharType="begin"/>
      </w:r>
      <w:r>
        <w:instrText xml:space="preserve"> HYPERLINK "https://login.consultant.ru/link/?req=doc&amp;base=LAW&amp;n=303430&amp;dst=100010" \o "Федеральный закон от 29.07.2018 N 236-ФЗ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236-ФЗ</w:t>
      </w:r>
      <w:r>
        <w:fldChar w:fldCharType="end"/>
      </w:r>
      <w:r>
        <w:rPr>
          <w:sz w:val="20"/>
        </w:rPr>
        <w:t xml:space="preserve">, от 29.07.2018 </w:t>
      </w:r>
      <w:r>
        <w:fldChar w:fldCharType="begin"/>
      </w:r>
      <w:r>
        <w:instrText xml:space="preserve"> HYPERLINK "https://login.consultant.ru/link/?req=doc&amp;base=LAW&amp;n=303428&amp;dst=100009" \o "Федеральный закон от 29.07.2018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237-ФЗ</w:t>
      </w:r>
      <w:r>
        <w:fldChar w:fldCharType="end"/>
      </w:r>
      <w:r>
        <w:rPr>
          <w:sz w:val="20"/>
        </w:rPr>
        <w:t xml:space="preserve">, от 29.07.2018 </w:t>
      </w:r>
      <w:r>
        <w:fldChar w:fldCharType="begin"/>
      </w:r>
      <w:r>
        <w:instrText xml:space="preserve"> HYPERLINK "https://login.consultant.ru/link/?req=doc&amp;base=LAW&amp;n=303421&amp;dst=100009" \o "Федеральный закон от 29.07.2018 N 239-ФЗ "О внесении изменений в статьи 3.5 и 14.55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239-ФЗ</w:t>
      </w:r>
      <w:r>
        <w:fldChar w:fldCharType="end"/>
      </w:r>
      <w:r>
        <w:rPr>
          <w:sz w:val="20"/>
        </w:rPr>
        <w:t xml:space="preserve">, от 02.10.2018 </w:t>
      </w:r>
      <w:r>
        <w:fldChar w:fldCharType="begin"/>
      </w:r>
      <w:r>
        <w:instrText xml:space="preserve"> HYPERLINK "https://login.consultant.ru/link/?req=doc&amp;base=LAW&amp;n=307990&amp;dst=100009" \o "Федеральный закон от 02.10.2018 N 347-ФЗ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347-ФЗ</w:t>
      </w:r>
      <w:r>
        <w:fldChar w:fldCharType="end"/>
      </w:r>
      <w:r>
        <w:rPr>
          <w:sz w:val="20"/>
        </w:rPr>
        <w:t xml:space="preserve">, от 30.10.2018 </w:t>
      </w:r>
      <w:r>
        <w:fldChar w:fldCharType="begin"/>
      </w:r>
      <w:r>
        <w:instrText xml:space="preserve"> HYPERLINK "https://login.consultant.ru/link/?req=doc&amp;base=LAW&amp;n=309984&amp;dst=100009" \o "Федеральный закон от 30.10.2018 N 377-ФЗ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377-ФЗ</w:t>
      </w:r>
      <w:r>
        <w:fldChar w:fldCharType="end"/>
      </w:r>
      <w:r>
        <w:rPr>
          <w:sz w:val="20"/>
        </w:rPr>
        <w:t xml:space="preserve">, от 12.11.2018 </w:t>
      </w:r>
      <w:r>
        <w:fldChar w:fldCharType="begin"/>
      </w:r>
      <w:r>
        <w:instrText xml:space="preserve"> HYPERLINK "https://login.consultant.ru/link/?req=doc&amp;base=LAW&amp;n=310809&amp;dst=100009" \o "Федеральный закон от 12.11.2018 N 407-ФЗ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407-ФЗ</w:t>
      </w:r>
      <w:r>
        <w:fldChar w:fldCharType="end"/>
      </w:r>
      <w:r>
        <w:rPr>
          <w:sz w:val="20"/>
        </w:rPr>
        <w:t xml:space="preserve">, от 27.12.2018 </w:t>
      </w:r>
      <w:r>
        <w:fldChar w:fldCharType="begin"/>
      </w:r>
      <w:r>
        <w:instrText xml:space="preserve"> HYPERLINK "https://login.consultant.ru/link/?req=doc&amp;base=LAW&amp;n=314662&amp;dst=100009" \o "Федеральный закон от 27.12.2018 N 521-ФЗ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521-ФЗ</w:t>
      </w:r>
      <w:r>
        <w:fldChar w:fldCharType="end"/>
      </w:r>
      <w:r>
        <w:rPr>
          <w:sz w:val="20"/>
        </w:rPr>
        <w:t xml:space="preserve">, от 18.03.2019 </w:t>
      </w:r>
      <w:r>
        <w:fldChar w:fldCharType="begin"/>
      </w:r>
      <w:r>
        <w:instrText xml:space="preserve"> HYPERLINK "https://login.consultant.ru/link/?req=doc&amp;base=LAW&amp;n=320402&amp;dst=100009" \o "Федеральный закон от 18.03.2019 N 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26-ФЗ</w:t>
      </w:r>
      <w:r>
        <w:fldChar w:fldCharType="end"/>
      </w:r>
      <w:r>
        <w:rPr>
          <w:sz w:val="20"/>
        </w:rPr>
        <w:t xml:space="preserve">, от 18.03.2019 </w:t>
      </w:r>
      <w:r>
        <w:fldChar w:fldCharType="begin"/>
      </w:r>
      <w:r>
        <w:instrText xml:space="preserve"> HYPERLINK "https://login.consultant.ru/link/?req=doc&amp;base=LAW&amp;n=320399&amp;dst=100010" \o "Федеральный закон от 18.03.2019 N 27-ФЗ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27-ФЗ</w:t>
      </w:r>
      <w:r>
        <w:fldChar w:fldCharType="end"/>
      </w:r>
      <w:r>
        <w:rPr>
          <w:sz w:val="20"/>
        </w:rPr>
        <w:t xml:space="preserve">, от 18.03.2019 </w:t>
      </w:r>
      <w:r>
        <w:fldChar w:fldCharType="begin"/>
      </w:r>
      <w:r>
        <w:instrText xml:space="preserve"> HYPERLINK "https://login.consultant.ru/link/?req=doc&amp;base=LAW&amp;n=320403&amp;dst=100009" \o "Федеральный закон от 18.03.2019 N 28-ФЗ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28-ФЗ</w:t>
      </w:r>
      <w:r>
        <w:fldChar w:fldCharType="end"/>
      </w:r>
      <w:r>
        <w:rPr>
          <w:sz w:val="20"/>
        </w:rPr>
        <w:t xml:space="preserve">, от 18.03.2019 </w:t>
      </w:r>
      <w:r>
        <w:fldChar w:fldCharType="begin"/>
      </w:r>
      <w:r>
        <w:instrText xml:space="preserve"> HYPERLINK "https://login.consultant.ru/link/?req=doc&amp;base=LAW&amp;n=320404&amp;dst=100009" \o "Федеральный закон от 18.03.2019 N 29-ФЗ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29-ФЗ</w:t>
      </w:r>
      <w:r>
        <w:fldChar w:fldCharType="end"/>
      </w:r>
      <w:r>
        <w:rPr>
          <w:sz w:val="20"/>
        </w:rPr>
        <w:t xml:space="preserve">, от 15.04.2019 </w:t>
      </w:r>
      <w:r>
        <w:fldChar w:fldCharType="begin"/>
      </w:r>
      <w:r>
        <w:instrText xml:space="preserve"> HYPERLINK "https://login.consultant.ru/link/?req=doc&amp;base=LAW&amp;n=322496&amp;dst=100009" \o "Федеральный закон от 15.04.2019 N 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57-ФЗ</w:t>
      </w:r>
      <w:r>
        <w:fldChar w:fldCharType="end"/>
      </w:r>
      <w:r>
        <w:rPr>
          <w:sz w:val="20"/>
        </w:rPr>
        <w:t xml:space="preserve">, от 01.05.2019 </w:t>
      </w:r>
      <w:r>
        <w:fldChar w:fldCharType="begin"/>
      </w:r>
      <w:r>
        <w:instrText xml:space="preserve"> HYPERLINK "https://login.consultant.ru/link/?req=doc&amp;base=LAW&amp;n=323786&amp;dst=100009" \o "Федеральный закон от 01.05.2019 N 96-ФЗ "О внесении изменений в статьи 3.5 и 6.18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96-ФЗ</w:t>
      </w:r>
      <w:r>
        <w:fldChar w:fldCharType="end"/>
      </w:r>
      <w:r>
        <w:rPr>
          <w:sz w:val="20"/>
        </w:rPr>
        <w:t xml:space="preserve">, от 29.05.2019 </w:t>
      </w:r>
      <w:r>
        <w:fldChar w:fldCharType="begin"/>
      </w:r>
      <w:r>
        <w:instrText xml:space="preserve"> HYPERLINK "https://login.consultant.ru/link/?req=doc&amp;base=LAW&amp;n=325554&amp;dst=100009" \o "Федеральный закон от 29.05.2019 N 114-ФЗ "О внесении изменений в статьи 3.5 и 7.19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114-ФЗ</w:t>
      </w:r>
      <w:r>
        <w:fldChar w:fldCharType="end"/>
      </w:r>
      <w:r>
        <w:rPr>
          <w:sz w:val="20"/>
        </w:rPr>
        <w:t xml:space="preserve">, от 17.06.2019 </w:t>
      </w:r>
      <w:r>
        <w:fldChar w:fldCharType="begin"/>
      </w:r>
      <w:r>
        <w:instrText xml:space="preserve"> HYPERLINK "https://login.consultant.ru/link/?req=doc&amp;base=LAW&amp;n=326892&amp;dst=100012" \o "Федеральный закон от 17.06.2019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141-ФЗ</w:t>
      </w:r>
      <w:r>
        <w:fldChar w:fldCharType="end"/>
      </w:r>
      <w:r>
        <w:rPr>
          <w:sz w:val="20"/>
        </w:rPr>
        <w:t xml:space="preserve">, от 03.07.2019 </w:t>
      </w:r>
      <w:r>
        <w:fldChar w:fldCharType="begin"/>
      </w:r>
      <w:r>
        <w:instrText xml:space="preserve"> HYPERLINK "https://login.consultant.ru/link/?req=doc&amp;base=LAW&amp;n=355660&amp;dst=100010" \o "Федеральный закон от 03.07.2019 N 171-ФЗ (ред. от 23.06.2020) "О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171-ФЗ</w:t>
      </w:r>
      <w:r>
        <w:fldChar w:fldCharType="end"/>
      </w:r>
      <w:r>
        <w:rPr>
          <w:sz w:val="20"/>
        </w:rPr>
        <w:t xml:space="preserve">, от 26.07.2019 </w:t>
      </w:r>
      <w:r>
        <w:fldChar w:fldCharType="begin"/>
      </w:r>
      <w:r>
        <w:instrText xml:space="preserve"> HYPERLINK "https://login.consultant.ru/link/?req=doc&amp;base=LAW&amp;n=330007&amp;dst=100010" \o "Федеральный закон от 26.07.2019 N 217-ФЗ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217-ФЗ</w:t>
      </w:r>
      <w:r>
        <w:fldChar w:fldCharType="end"/>
      </w:r>
      <w:r>
        <w:rPr>
          <w:sz w:val="20"/>
        </w:rPr>
        <w:t xml:space="preserve">, от 26.07.2019 </w:t>
      </w:r>
      <w:r>
        <w:fldChar w:fldCharType="begin"/>
      </w:r>
      <w:r>
        <w:instrText xml:space="preserve"> HYPERLINK "https://login.consultant.ru/link/?req=doc&amp;base=LAW&amp;n=355692&amp;dst=100072" \o "Федеральный закон от 26.07.2019 N 219-ФЗ (ред. от 23.06.2020)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219-ФЗ</w:t>
      </w:r>
      <w:r>
        <w:fldChar w:fldCharType="end"/>
      </w:r>
      <w:r>
        <w:rPr>
          <w:sz w:val="20"/>
        </w:rPr>
        <w:t xml:space="preserve">, от 04.11.2019 </w:t>
      </w:r>
      <w:r>
        <w:fldChar w:fldCharType="begin"/>
      </w:r>
      <w:r>
        <w:instrText xml:space="preserve"> HYPERLINK "https://login.consultant.ru/link/?req=doc&amp;base=LAW&amp;n=336734&amp;dst=100009" \o "Федеральный закон от 04.11.2019 N 357-ФЗ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357-ФЗ</w:t>
      </w:r>
      <w:r>
        <w:fldChar w:fldCharType="end"/>
      </w:r>
      <w:r>
        <w:rPr>
          <w:sz w:val="20"/>
        </w:rPr>
        <w:t xml:space="preserve">, от 02.12.2019 </w:t>
      </w:r>
      <w:r>
        <w:fldChar w:fldCharType="begin"/>
      </w:r>
      <w:r>
        <w:instrText xml:space="preserve"> HYPERLINK "https://login.consultant.ru/link/?req=doc&amp;base=LAW&amp;n=339082&amp;dst=100010" \o "Федеральный закон от 02.12.2019 N 405-ФЗ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405-ФЗ</w:t>
      </w:r>
      <w:r>
        <w:fldChar w:fldCharType="end"/>
      </w:r>
      <w:r>
        <w:rPr>
          <w:sz w:val="20"/>
        </w:rPr>
        <w:t xml:space="preserve">, от 16.12.2019 </w:t>
      </w:r>
      <w:r>
        <w:fldChar w:fldCharType="begin"/>
      </w:r>
      <w:r>
        <w:instrText xml:space="preserve"> HYPERLINK "https://login.consultant.ru/link/?req=doc&amp;base=LAW&amp;n=340247&amp;dst=100009" \o "Федеральный закон от 16.12.2019 N 442-ФЗ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442-ФЗ</w:t>
      </w:r>
      <w:r>
        <w:fldChar w:fldCharType="end"/>
      </w:r>
      <w:r>
        <w:rPr>
          <w:sz w:val="20"/>
        </w:rPr>
        <w:t xml:space="preserve">, от 16.12.2019 </w:t>
      </w:r>
      <w:r>
        <w:fldChar w:fldCharType="begin"/>
      </w:r>
      <w:r>
        <w:instrText xml:space="preserve"> HYPERLINK "https://login.consultant.ru/link/?req=doc&amp;base=LAW&amp;n=436420&amp;dst=100010" \o "Федеральный закон от 16.12.2019 N 443-ФЗ (ред. от 29.12.2022)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443-ФЗ</w:t>
      </w:r>
      <w:r>
        <w:fldChar w:fldCharType="end"/>
      </w:r>
      <w:r>
        <w:rPr>
          <w:sz w:val="20"/>
        </w:rPr>
        <w:t xml:space="preserve">, от 27.12.2019 </w:t>
      </w:r>
      <w:r>
        <w:fldChar w:fldCharType="begin"/>
      </w:r>
      <w:r>
        <w:instrText xml:space="preserve"> HYPERLINK "https://login.consultant.ru/link/?req=doc&amp;base=LAW&amp;n=341818&amp;dst=100010" \o "Федеральный закон от 27.12.2019 N 501-ФЗ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501-ФЗ</w:t>
      </w:r>
      <w:r>
        <w:fldChar w:fldCharType="end"/>
      </w:r>
      <w:r>
        <w:rPr>
          <w:sz w:val="20"/>
        </w:rPr>
        <w:t xml:space="preserve">, от 01.04.2020 </w:t>
      </w:r>
      <w:r>
        <w:fldChar w:fldCharType="begin"/>
      </w:r>
      <w:r>
        <w:instrText xml:space="preserve"> HYPERLINK "https://login.consultant.ru/link/?req=doc&amp;base=LAW&amp;n=349067&amp;dst=100010" \o "Федеральный закон от 01.04.2020 N 89-ФЗ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89-ФЗ</w:t>
      </w:r>
      <w:r>
        <w:fldChar w:fldCharType="end"/>
      </w:r>
      <w:r>
        <w:rPr>
          <w:sz w:val="20"/>
        </w:rPr>
        <w:t xml:space="preserve">, от 01.04.2020 </w:t>
      </w:r>
      <w:r>
        <w:fldChar w:fldCharType="begin"/>
      </w:r>
      <w:r>
        <w:instrText xml:space="preserve"> HYPERLINK "https://login.consultant.ru/link/?req=doc&amp;base=LAW&amp;n=494446&amp;dst=100010" \o "Федеральный закон от 01.04.2020 N 99-ФЗ (ред. от 26.12.2024)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99-ФЗ</w:t>
      </w:r>
      <w:r>
        <w:fldChar w:fldCharType="end"/>
      </w:r>
      <w:r>
        <w:rPr>
          <w:sz w:val="20"/>
        </w:rPr>
        <w:t xml:space="preserve">, от 31.07.2020 </w:t>
      </w:r>
      <w:r>
        <w:fldChar w:fldCharType="begin"/>
      </w:r>
      <w:r>
        <w:instrText xml:space="preserve"> HYPERLINK "https://login.consultant.ru/link/?req=doc&amp;base=LAW&amp;n=358778&amp;dst=100009" \o "Федеральный закон от 31.07.2020 N 278-ФЗ "О внесении изменений в статьи 3.5 и 14.53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278-ФЗ</w:t>
      </w:r>
      <w:r>
        <w:fldChar w:fldCharType="end"/>
      </w:r>
      <w:r>
        <w:rPr>
          <w:sz w:val="20"/>
        </w:rPr>
        <w:t xml:space="preserve">, от 15.10.2020 </w:t>
      </w:r>
      <w:r>
        <w:fldChar w:fldCharType="begin"/>
      </w:r>
      <w:r>
        <w:instrText xml:space="preserve"> HYPERLINK "https://login.consultant.ru/link/?req=doc&amp;base=LAW&amp;n=365145&amp;dst=100010" \o "Федеральный закон от 15.10.2020 N 339-ФЗ "О внесении изменений в статьи 3.5 и 20.30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339-ФЗ</w:t>
      </w:r>
      <w:r>
        <w:fldChar w:fldCharType="end"/>
      </w:r>
      <w:r>
        <w:rPr>
          <w:sz w:val="20"/>
        </w:rPr>
        <w:t xml:space="preserve">, от 08.12.2020 </w:t>
      </w:r>
      <w:r>
        <w:fldChar w:fldCharType="begin"/>
      </w:r>
      <w:r>
        <w:instrText xml:space="preserve"> HYPERLINK "https://login.consultant.ru/link/?req=doc&amp;base=LAW&amp;n=370103&amp;dst=100009" \o "Федеральный закон от 08.12.2020 N 420-ФЗ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420-ФЗ</w:t>
      </w:r>
      <w:r>
        <w:fldChar w:fldCharType="end"/>
      </w:r>
      <w:r>
        <w:rPr>
          <w:sz w:val="20"/>
        </w:rPr>
        <w:t xml:space="preserve">, от 30.12.2020 </w:t>
      </w:r>
      <w:r>
        <w:fldChar w:fldCharType="begin"/>
      </w:r>
      <w:r>
        <w:instrText xml:space="preserve"> HYPERLINK "https://login.consultant.ru/link/?req=doc&amp;base=LAW&amp;n=372707&amp;dst=100009" \o "Федеральный закон от 30.12.2020 N 511-ФЗ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511-ФЗ</w:t>
      </w:r>
      <w:r>
        <w:fldChar w:fldCharType="end"/>
      </w:r>
      <w:r>
        <w:rPr>
          <w:sz w:val="20"/>
        </w:rPr>
        <w:t xml:space="preserve">, от 30.12.2020 </w:t>
      </w:r>
      <w:r>
        <w:fldChar w:fldCharType="begin"/>
      </w:r>
      <w:r>
        <w:instrText xml:space="preserve"> HYPERLINK "https://login.consultant.ru/link/?req=doc&amp;base=LAW&amp;n=372708&amp;dst=100009" \o "Федеральный закон от 30.12.2020 N 512-ФЗ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512-ФЗ</w:t>
      </w:r>
      <w:r>
        <w:fldChar w:fldCharType="end"/>
      </w:r>
      <w:r>
        <w:rPr>
          <w:sz w:val="20"/>
        </w:rPr>
        <w:t xml:space="preserve">, от 30.12.2020 </w:t>
      </w:r>
      <w:r>
        <w:fldChar w:fldCharType="begin"/>
      </w:r>
      <w:r>
        <w:instrText xml:space="preserve"> HYPERLINK "https://login.consultant.ru/link/?req=doc&amp;base=LAW&amp;n=372709&amp;dst=100010" \o "Федеральный закон от 30.12.2020 N 513-ФЗ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513-ФЗ</w:t>
      </w:r>
      <w:r>
        <w:fldChar w:fldCharType="end"/>
      </w:r>
      <w:r>
        <w:rPr>
          <w:sz w:val="20"/>
        </w:rPr>
        <w:t xml:space="preserve">, от 24.02.2021 </w:t>
      </w:r>
      <w:r>
        <w:fldChar w:fldCharType="begin"/>
      </w:r>
      <w:r>
        <w:instrText xml:space="preserve"> HYPERLINK "https://login.consultant.ru/link/?req=doc&amp;base=LAW&amp;n=436419&amp;dst=100010" \o "Федеральный закон от 24.02.2021 N 14-ФЗ (ред. от 29.12.2022)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14-ФЗ</w:t>
      </w:r>
      <w:r>
        <w:fldChar w:fldCharType="end"/>
      </w:r>
      <w:r>
        <w:rPr>
          <w:sz w:val="20"/>
        </w:rPr>
        <w:t xml:space="preserve">, от 24.02.2021 </w:t>
      </w:r>
      <w:r>
        <w:fldChar w:fldCharType="begin"/>
      </w:r>
      <w:r>
        <w:instrText xml:space="preserve"> HYPERLINK "https://login.consultant.ru/link/?req=doc&amp;base=LAW&amp;n=377644&amp;dst=100010" \o "Федеральный закон от 24.02.2021 N 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19-ФЗ</w:t>
      </w:r>
      <w:r>
        <w:fldChar w:fldCharType="end"/>
      </w:r>
      <w:r>
        <w:rPr>
          <w:sz w:val="20"/>
        </w:rPr>
        <w:t xml:space="preserve">, от 24.02.2021 </w:t>
      </w:r>
      <w:r>
        <w:fldChar w:fldCharType="begin"/>
      </w:r>
      <w:r>
        <w:instrText xml:space="preserve"> HYPERLINK "https://login.consultant.ru/link/?req=doc&amp;base=LAW&amp;n=377631&amp;dst=100009" \o "Федеральный закон от 24.02.2021 N 24-ФЗ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24-ФЗ</w:t>
      </w:r>
      <w:r>
        <w:fldChar w:fldCharType="end"/>
      </w:r>
      <w:r>
        <w:rPr>
          <w:sz w:val="20"/>
        </w:rPr>
        <w:t xml:space="preserve">, от 09.03.2021 </w:t>
      </w:r>
      <w:r>
        <w:fldChar w:fldCharType="begin"/>
      </w:r>
      <w:r>
        <w:instrText xml:space="preserve"> HYPERLINK "https://login.consultant.ru/link/?req=doc&amp;base=LAW&amp;n=378684&amp;dst=100009" \o "Федеральный закон от 09.03.2021 N 36-ФЗ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36-ФЗ</w:t>
      </w:r>
      <w:r>
        <w:fldChar w:fldCharType="end"/>
      </w:r>
      <w:r>
        <w:rPr>
          <w:sz w:val="20"/>
        </w:rPr>
        <w:t xml:space="preserve">, от 09.03.2021 </w:t>
      </w:r>
      <w:r>
        <w:fldChar w:fldCharType="begin"/>
      </w:r>
      <w:r>
        <w:instrText xml:space="preserve"> HYPERLINK "https://login.consultant.ru/link/?req=doc&amp;base=LAW&amp;n=378691&amp;dst=100009" \o "Федеральный закон от 09.03.2021 N 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37-ФЗ</w:t>
      </w:r>
      <w:r>
        <w:fldChar w:fldCharType="end"/>
      </w:r>
      <w:r>
        <w:rPr>
          <w:sz w:val="20"/>
        </w:rPr>
        <w:t xml:space="preserve">, от 24.03.2021 </w:t>
      </w:r>
      <w:r>
        <w:fldChar w:fldCharType="begin"/>
      </w:r>
      <w:r>
        <w:instrText xml:space="preserve"> HYPERLINK "https://login.consultant.ru/link/?req=doc&amp;base=LAW&amp;n=380356&amp;dst=100009" \o "Федеральный закон от 24.03.2021 N 55-ФЗ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55-ФЗ</w:t>
      </w:r>
      <w:r>
        <w:fldChar w:fldCharType="end"/>
      </w:r>
      <w:r>
        <w:rPr>
          <w:sz w:val="20"/>
        </w:rPr>
        <w:t xml:space="preserve">, от 05.04.2021 </w:t>
      </w:r>
      <w:r>
        <w:fldChar w:fldCharType="begin"/>
      </w:r>
      <w:r>
        <w:instrText xml:space="preserve"> HYPERLINK "https://login.consultant.ru/link/?req=doc&amp;base=LAW&amp;n=381361&amp;dst=100009" \o "Федеральный закон от 05.04.2021 N 58-ФЗ "О внесении изменений в статьи 3.5 и 13.15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58-ФЗ</w:t>
      </w:r>
      <w:r>
        <w:fldChar w:fldCharType="end"/>
      </w:r>
      <w:r>
        <w:rPr>
          <w:sz w:val="20"/>
        </w:rPr>
        <w:t xml:space="preserve">, от 05.04.2021 </w:t>
      </w:r>
      <w:r>
        <w:fldChar w:fldCharType="begin"/>
      </w:r>
      <w:r>
        <w:instrText xml:space="preserve"> HYPERLINK "https://login.consultant.ru/link/?req=doc&amp;base=LAW&amp;n=381373&amp;dst=100010" \o "Федеральный закон от 05.04.2021 N 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64-ФЗ</w:t>
      </w:r>
      <w:r>
        <w:fldChar w:fldCharType="end"/>
      </w:r>
      <w:r>
        <w:rPr>
          <w:sz w:val="20"/>
        </w:rPr>
        <w:t xml:space="preserve">, от 30.04.2021 </w:t>
      </w:r>
      <w:r>
        <w:fldChar w:fldCharType="begin"/>
      </w:r>
      <w:r>
        <w:instrText xml:space="preserve"> HYPERLINK "https://login.consultant.ru/link/?req=doc&amp;base=LAW&amp;n=383342&amp;dst=100009" \o "Федеральный закон от 30.04.2021 N 102-ФЗ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102-ФЗ</w:t>
      </w:r>
      <w:r>
        <w:fldChar w:fldCharType="end"/>
      </w:r>
      <w:r>
        <w:rPr>
          <w:sz w:val="20"/>
        </w:rPr>
        <w:t xml:space="preserve">, от 11.06.2021 </w:t>
      </w:r>
      <w:r>
        <w:fldChar w:fldCharType="begin"/>
      </w:r>
      <w:r>
        <w:instrText xml:space="preserve"> HYPERLINK "https://login.consultant.ru/link/?req=doc&amp;base=LAW&amp;n=386894&amp;dst=100009" \o "Федеральный закон от 11.06.2021 N 203-ФЗ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203-ФЗ</w:t>
      </w:r>
      <w:r>
        <w:fldChar w:fldCharType="end"/>
      </w:r>
      <w:r>
        <w:rPr>
          <w:sz w:val="20"/>
        </w:rPr>
        <w:t xml:space="preserve">, от 11.06.2021 </w:t>
      </w:r>
      <w:r>
        <w:fldChar w:fldCharType="begin"/>
      </w:r>
      <w:r>
        <w:instrText xml:space="preserve"> HYPERLINK "https://login.consultant.ru/link/?req=doc&amp;base=LAW&amp;n=386883&amp;dst=100009" \o "Федеральный закон от 11.06.2021 N 205-ФЗ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205-ФЗ</w:t>
      </w:r>
      <w:r>
        <w:fldChar w:fldCharType="end"/>
      </w:r>
      <w:r>
        <w:rPr>
          <w:sz w:val="20"/>
        </w:rPr>
        <w:t xml:space="preserve">, от 11.06.2021 </w:t>
      </w:r>
      <w:r>
        <w:fldChar w:fldCharType="begin"/>
      </w:r>
      <w:r>
        <w:instrText xml:space="preserve"> HYPERLINK "https://login.consultant.ru/link/?req=doc&amp;base=LAW&amp;n=386893&amp;dst=100009" \o "Федеральный закон от 11.06.2021 N 206-ФЗ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206-ФЗ</w:t>
      </w:r>
      <w:r>
        <w:fldChar w:fldCharType="end"/>
      </w:r>
      <w:r>
        <w:rPr>
          <w:sz w:val="20"/>
        </w:rPr>
        <w:t xml:space="preserve">, от 28.06.2021 </w:t>
      </w:r>
      <w:r>
        <w:fldChar w:fldCharType="begin"/>
      </w:r>
      <w:r>
        <w:instrText xml:space="preserve"> HYPERLINK "https://login.consultant.ru/link/?req=doc&amp;base=LAW&amp;n=388482&amp;dst=100011" \o "Федеральный закон от 28.06.2021 N 232-ФЗ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232-ФЗ</w:t>
      </w:r>
      <w:r>
        <w:fldChar w:fldCharType="end"/>
      </w:r>
      <w:r>
        <w:rPr>
          <w:sz w:val="20"/>
        </w:rPr>
        <w:t xml:space="preserve">, от 01.07.2021 </w:t>
      </w:r>
      <w:r>
        <w:fldChar w:fldCharType="begin"/>
      </w:r>
      <w:r>
        <w:instrText xml:space="preserve"> HYPERLINK "https://login.consultant.ru/link/?req=doc&amp;base=LAW&amp;n=388772&amp;dst=100010" \o "Федеральный закон от 01.07.2021 N 283-ФЗ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283-ФЗ</w:t>
      </w:r>
      <w:r>
        <w:fldChar w:fldCharType="end"/>
      </w:r>
      <w:r>
        <w:rPr>
          <w:sz w:val="20"/>
        </w:rPr>
        <w:t xml:space="preserve">, от 21.12.2021 </w:t>
      </w:r>
      <w:r>
        <w:fldChar w:fldCharType="begin"/>
      </w:r>
      <w:r>
        <w:instrText xml:space="preserve"> HYPERLINK "https://login.consultant.ru/link/?req=doc&amp;base=LAW&amp;n=404040&amp;dst=100009" \o "Федеральный закон от 21.12.2021 N 419-ФЗ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419-ФЗ</w:t>
      </w:r>
      <w:r>
        <w:fldChar w:fldCharType="end"/>
      </w:r>
      <w:r>
        <w:rPr>
          <w:sz w:val="20"/>
        </w:rPr>
        <w:t xml:space="preserve">, от 30.12.2021 </w:t>
      </w:r>
      <w:r>
        <w:fldChar w:fldCharType="begin"/>
      </w:r>
      <w:r>
        <w:instrText xml:space="preserve"> HYPERLINK "https://login.consultant.ru/link/?req=doc&amp;base=LAW&amp;n=405467&amp;dst=100010" \o "Федеральный закон от 30.12.2021 N 480-ФЗ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480-ФЗ</w:t>
      </w:r>
      <w:r>
        <w:fldChar w:fldCharType="end"/>
      </w:r>
      <w:r>
        <w:rPr>
          <w:sz w:val="20"/>
        </w:rPr>
        <w:t xml:space="preserve">, от 28.01.2022 </w:t>
      </w:r>
      <w:r>
        <w:fldChar w:fldCharType="begin"/>
      </w:r>
      <w:r>
        <w:instrText xml:space="preserve"> HYPERLINK "https://login.consultant.ru/link/?req=doc&amp;base=LAW&amp;n=408037&amp;dst=100009" \o "Федеральный закон от 28.01.2022 N 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2-ФЗ</w:t>
      </w:r>
      <w:r>
        <w:fldChar w:fldCharType="end"/>
      </w:r>
      <w:r>
        <w:rPr>
          <w:sz w:val="20"/>
        </w:rPr>
        <w:t xml:space="preserve">, от 16.02.2022 </w:t>
      </w:r>
      <w:r>
        <w:fldChar w:fldCharType="begin"/>
      </w:r>
      <w:r>
        <w:instrText xml:space="preserve"> HYPERLINK "https://login.consultant.ru/link/?req=doc&amp;base=LAW&amp;n=409580&amp;dst=100011" \o "Федеральный закон от 16.02.2022 N 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8-ФЗ</w:t>
      </w:r>
      <w:r>
        <w:fldChar w:fldCharType="end"/>
      </w:r>
      <w:r>
        <w:rPr>
          <w:sz w:val="20"/>
        </w:rPr>
        <w:t xml:space="preserve">, от 16.04.2022 </w:t>
      </w:r>
      <w:r>
        <w:fldChar w:fldCharType="begin"/>
      </w:r>
      <w:r>
        <w:instrText xml:space="preserve"> HYPERLINK "https://login.consultant.ru/link/?req=doc&amp;base=LAW&amp;n=414807&amp;dst=100010" \o "Федеральный закон от 16.04.2022 N 93-ФЗ "О внесении изменений в статьи 3.5 и 11.17 Кодекса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93-ФЗ</w:t>
      </w:r>
      <w:r>
        <w:fldChar w:fldCharType="end"/>
      </w:r>
      <w:r>
        <w:rPr>
          <w:sz w:val="20"/>
        </w:rPr>
        <w:t xml:space="preserve">, от 28.05.2022 </w:t>
      </w:r>
      <w:r>
        <w:fldChar w:fldCharType="begin"/>
      </w:r>
      <w:r>
        <w:instrText xml:space="preserve"> HYPERLINK "https://login.consultant.ru/link/?req=doc&amp;base=LAW&amp;n=417862&amp;dst=100009" \o "Федеральный закон от 28.05.2022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141-ФЗ</w:t>
      </w:r>
      <w:r>
        <w:fldChar w:fldCharType="end"/>
      </w:r>
      <w:r>
        <w:rPr>
          <w:sz w:val="20"/>
        </w:rPr>
        <w:t xml:space="preserve">, от 14.07.2022 </w:t>
      </w:r>
      <w:r>
        <w:fldChar w:fldCharType="begin"/>
      </w:r>
      <w:r>
        <w:instrText xml:space="preserve"> HYPERLINK "https://login.consultant.ru/link/?req=doc&amp;base=LAW&amp;n=421791&amp;dst=100009" \o "Федеральный закон от 14.07.2022 N 257-ФЗ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257-ФЗ</w:t>
      </w:r>
      <w:r>
        <w:fldChar w:fldCharType="end"/>
      </w:r>
      <w:r>
        <w:rPr>
          <w:sz w:val="20"/>
        </w:rPr>
        <w:t xml:space="preserve">, от 14.07.2022 </w:t>
      </w:r>
      <w:r>
        <w:fldChar w:fldCharType="begin"/>
      </w:r>
      <w:r>
        <w:instrText xml:space="preserve"> HYPERLINK "https://login.consultant.ru/link/?req=doc&amp;base=LAW&amp;n=421794&amp;dst=100012" \o "Федеральный закон от 14.07.2022 N 259-ФЗ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259-ФЗ</w:t>
      </w:r>
      <w:r>
        <w:fldChar w:fldCharType="end"/>
      </w:r>
      <w:r>
        <w:rPr>
          <w:sz w:val="20"/>
        </w:rPr>
        <w:t xml:space="preserve">, от 14.07.2022 </w:t>
      </w:r>
      <w:r>
        <w:fldChar w:fldCharType="begin"/>
      </w:r>
      <w:r>
        <w:instrText xml:space="preserve"> HYPERLINK "https://login.consultant.ru/link/?req=doc&amp;base=LAW&amp;n=421868&amp;dst=100012" \o "Федеральный закон от 14.07.2022 N 287-ФЗ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287-ФЗ</w:t>
      </w:r>
      <w:r>
        <w:fldChar w:fldCharType="end"/>
      </w:r>
      <w:r>
        <w:rPr>
          <w:sz w:val="20"/>
        </w:rPr>
        <w:t xml:space="preserve">, от 20.10.2022 </w:t>
      </w:r>
      <w:r>
        <w:fldChar w:fldCharType="begin"/>
      </w:r>
      <w:r>
        <w:instrText xml:space="preserve"> HYPERLINK "https://login.consultant.ru/link/?req=doc&amp;base=LAW&amp;n=429416&amp;dst=100009" \o "Федеральный закон от 20.10.2022 N 410-ФЗ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410-ФЗ</w:t>
      </w:r>
      <w:r>
        <w:fldChar w:fldCharType="end"/>
      </w:r>
      <w:r>
        <w:rPr>
          <w:sz w:val="20"/>
        </w:rPr>
        <w:t xml:space="preserve">, от 21.11.2022 </w:t>
      </w:r>
      <w:r>
        <w:fldChar w:fldCharType="begin"/>
      </w:r>
      <w:r>
        <w:instrText xml:space="preserve"> HYPERLINK "https://login.consultant.ru/link/?req=doc&amp;base=LAW&amp;n=431844&amp;dst=100010" \o "Федеральный закон от 21.11.2022 N 464-ФЗ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464-ФЗ</w:t>
      </w:r>
      <w:r>
        <w:fldChar w:fldCharType="end"/>
      </w:r>
      <w:r>
        <w:rPr>
          <w:sz w:val="20"/>
        </w:rPr>
        <w:t xml:space="preserve">, от 05.12.2022 </w:t>
      </w:r>
      <w:r>
        <w:fldChar w:fldCharType="begin"/>
      </w:r>
      <w:r>
        <w:instrText xml:space="preserve"> HYPERLINK "https://login.consultant.ru/link/?req=doc&amp;base=LAW&amp;n=433217&amp;dst=100010" \o "Федеральный закон от 05.12.2022 N 479-ФЗ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479-ФЗ</w:t>
      </w:r>
      <w:r>
        <w:fldChar w:fldCharType="end"/>
      </w:r>
      <w:r>
        <w:rPr>
          <w:sz w:val="20"/>
        </w:rPr>
        <w:t xml:space="preserve">, от 19.12.2022 </w:t>
      </w:r>
      <w:r>
        <w:fldChar w:fldCharType="begin"/>
      </w:r>
      <w:r>
        <w:instrText xml:space="preserve"> HYPERLINK "https://login.consultant.ru/link/?req=doc&amp;base=LAW&amp;n=434540&amp;dst=100010" \o "Федеральный закон от 19.12.2022 N 518-ФЗ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518-ФЗ</w:t>
      </w:r>
      <w:r>
        <w:fldChar w:fldCharType="end"/>
      </w:r>
      <w:r>
        <w:rPr>
          <w:sz w:val="20"/>
        </w:rPr>
        <w:t xml:space="preserve">, от 19.12.2022 </w:t>
      </w:r>
      <w:r>
        <w:fldChar w:fldCharType="begin"/>
      </w:r>
      <w:r>
        <w:instrText xml:space="preserve"> HYPERLINK "https://login.consultant.ru/link/?req=doc&amp;base=LAW&amp;n=434578&amp;dst=100010" \o "Федеральный закон от 19.12.2022 N 534-ФЗ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534-ФЗ</w:t>
      </w:r>
      <w:r>
        <w:fldChar w:fldCharType="end"/>
      </w:r>
      <w:r>
        <w:rPr>
          <w:sz w:val="20"/>
        </w:rPr>
        <w:t xml:space="preserve">, от 29.12.2022 </w:t>
      </w:r>
      <w:r>
        <w:fldChar w:fldCharType="begin"/>
      </w:r>
      <w:r>
        <w:instrText xml:space="preserve"> HYPERLINK "https://login.consultant.ru/link/?req=doc&amp;base=LAW&amp;n=436196&amp;dst=100010" \o "Федеральный закон от 29.12.2022 N 622-ФЗ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622-ФЗ</w:t>
      </w:r>
      <w:r>
        <w:fldChar w:fldCharType="end"/>
      </w:r>
      <w:r>
        <w:rPr>
          <w:sz w:val="20"/>
        </w:rPr>
        <w:t xml:space="preserve">, от 29.12.2022 </w:t>
      </w:r>
      <w:r>
        <w:fldChar w:fldCharType="begin"/>
      </w:r>
      <w:r>
        <w:instrText xml:space="preserve"> HYPERLINK "https://login.consultant.ru/link/?req=doc&amp;base=LAW&amp;n=436199&amp;dst=100011" \o "Федеральный закон от 29.12.2022 N 625-ФЗ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625-ФЗ</w:t>
      </w:r>
      <w:r>
        <w:fldChar w:fldCharType="end"/>
      </w:r>
      <w:r>
        <w:rPr>
          <w:sz w:val="20"/>
        </w:rPr>
        <w:t xml:space="preserve">, от 17.02.2023 </w:t>
      </w:r>
      <w:r>
        <w:fldChar w:fldCharType="begin"/>
      </w:r>
      <w:r>
        <w:instrText xml:space="preserve"> HYPERLINK "https://login.consultant.ru/link/?req=doc&amp;base=LAW&amp;n=439913&amp;dst=100010" \o "Федеральный закон от 17.02.2023 N 32-ФЗ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32-ФЗ</w:t>
      </w:r>
      <w:r>
        <w:fldChar w:fldCharType="end"/>
      </w:r>
      <w:r>
        <w:rPr>
          <w:sz w:val="20"/>
        </w:rPr>
        <w:t xml:space="preserve">, от 14.04.2023 </w:t>
      </w:r>
      <w:r>
        <w:fldChar w:fldCharType="begin"/>
      </w:r>
      <w:r>
        <w:instrText xml:space="preserve"> HYPERLINK "https://login.consultant.ru/link/?req=doc&amp;base=LAW&amp;n=444695&amp;dst=100009" \o "Федеральный закон от 14.04.2023 N 117-ФЗ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117-ФЗ</w:t>
      </w:r>
      <w:r>
        <w:fldChar w:fldCharType="end"/>
      </w:r>
      <w:r>
        <w:rPr>
          <w:sz w:val="20"/>
        </w:rPr>
        <w:t xml:space="preserve">, от 28.04.2023 </w:t>
      </w:r>
      <w:r>
        <w:fldChar w:fldCharType="begin"/>
      </w:r>
      <w:r>
        <w:instrText xml:space="preserve"> HYPERLINK "https://login.consultant.ru/link/?req=doc&amp;base=LAW&amp;n=446085&amp;dst=100009" \o "Федеральный закон от 28.04.2023 N 151-ФЗ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151-ФЗ</w:t>
      </w:r>
      <w:r>
        <w:fldChar w:fldCharType="end"/>
      </w:r>
      <w:r>
        <w:rPr>
          <w:sz w:val="20"/>
        </w:rPr>
        <w:t xml:space="preserve">, от 28.04.2023 </w:t>
      </w:r>
      <w:r>
        <w:fldChar w:fldCharType="begin"/>
      </w:r>
      <w:r>
        <w:instrText xml:space="preserve"> HYPERLINK "https://login.consultant.ru/link/?req=doc&amp;base=LAW&amp;n=446113&amp;dst=100010" \o "Федеральный закон от 28.04.2023 N 152-ФЗ "О внесении изменений в статьи 3.5 и 14.55.2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152-ФЗ</w:t>
      </w:r>
      <w:r>
        <w:fldChar w:fldCharType="end"/>
      </w:r>
      <w:r>
        <w:rPr>
          <w:sz w:val="20"/>
        </w:rPr>
        <w:t xml:space="preserve">, от 28.04.2023 </w:t>
      </w:r>
      <w:r>
        <w:fldChar w:fldCharType="begin"/>
      </w:r>
      <w:r>
        <w:instrText xml:space="preserve"> HYPERLINK "https://login.consultant.ru/link/?req=doc&amp;base=LAW&amp;n=446093&amp;dst=100009" \o "Федеральный закон от 28.04.2023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 xml:space="preserve">, от 13.06.2023 </w:t>
      </w:r>
      <w:r>
        <w:fldChar w:fldCharType="begin"/>
      </w:r>
      <w:r>
        <w:instrText xml:space="preserve"> HYPERLINK "https://login.consultant.ru/link/?req=doc&amp;base=LAW&amp;n=449422&amp;dst=100009" \o "Федеральный закон от 13.06.2023 N 230-ФЗ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230-ФЗ</w:t>
      </w:r>
      <w:r>
        <w:fldChar w:fldCharType="end"/>
      </w:r>
      <w:r>
        <w:rPr>
          <w:sz w:val="20"/>
        </w:rPr>
        <w:t xml:space="preserve">, от 13.06.2023 </w:t>
      </w:r>
      <w:r>
        <w:fldChar w:fldCharType="begin"/>
      </w:r>
      <w:r>
        <w:instrText xml:space="preserve"> HYPERLINK "https://login.consultant.ru/link/?req=doc&amp;base=LAW&amp;n=449438&amp;dst=100010" \o "Федеральный закон от 13.06.2023 N 233-ФЗ "О внесении изменений в статьи 3.5 и 20.30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233-ФЗ</w:t>
      </w:r>
      <w:r>
        <w:fldChar w:fldCharType="end"/>
      </w:r>
      <w:r>
        <w:rPr>
          <w:sz w:val="20"/>
        </w:rPr>
        <w:t xml:space="preserve">, от 24.06.2023 </w:t>
      </w:r>
      <w:r>
        <w:fldChar w:fldCharType="begin"/>
      </w:r>
      <w:r>
        <w:instrText xml:space="preserve"> HYPERLINK "https://login.consultant.ru/link/?req=doc&amp;base=LAW&amp;n=450402&amp;dst=100010" \o "Федеральный закон от 24.06.2023 N 274-ФЗ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274-ФЗ</w:t>
      </w:r>
      <w:r>
        <w:fldChar w:fldCharType="end"/>
      </w:r>
      <w:r>
        <w:rPr>
          <w:sz w:val="20"/>
        </w:rPr>
        <w:t xml:space="preserve">, от 24.07.2023 </w:t>
      </w:r>
      <w:r>
        <w:fldChar w:fldCharType="begin"/>
      </w:r>
      <w:r>
        <w:instrText xml:space="preserve"> HYPERLINK "https://login.consultant.ru/link/?req=doc&amp;base=LAW&amp;n=452702&amp;dst=100009" \o "Федеральный закон от 24.07.2023 N 364-ФЗ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364-ФЗ</w:t>
      </w:r>
      <w:r>
        <w:fldChar w:fldCharType="end"/>
      </w:r>
      <w:r>
        <w:rPr>
          <w:sz w:val="20"/>
        </w:rPr>
        <w:t xml:space="preserve">, от 31.07.2023 </w:t>
      </w:r>
      <w:r>
        <w:fldChar w:fldCharType="begin"/>
      </w:r>
      <w:r>
        <w:instrText xml:space="preserve"> HYPERLINK "https://login.consultant.ru/link/?req=doc&amp;base=LAW&amp;n=453256&amp;dst=100010" \o "Федеральный закон от 31.07.2023 N 401-ФЗ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401-ФЗ</w:t>
      </w:r>
      <w:r>
        <w:fldChar w:fldCharType="end"/>
      </w:r>
      <w:r>
        <w:rPr>
          <w:sz w:val="20"/>
        </w:rPr>
        <w:t xml:space="preserve">, от 31.07.2023 </w:t>
      </w:r>
      <w:r>
        <w:fldChar w:fldCharType="begin"/>
      </w:r>
      <w:r>
        <w:instrText xml:space="preserve"> HYPERLINK "https://login.consultant.ru/link/?req=doc&amp;base=LAW&amp;n=453259&amp;dst=100010" \o "Федеральный закон от 31.07.2023 N 404-ФЗ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404-ФЗ</w:t>
      </w:r>
      <w:r>
        <w:fldChar w:fldCharType="end"/>
      </w:r>
      <w:r>
        <w:rPr>
          <w:sz w:val="20"/>
        </w:rPr>
        <w:t xml:space="preserve">, от 04.08.2023 </w:t>
      </w:r>
      <w:r>
        <w:fldChar w:fldCharType="begin"/>
      </w:r>
      <w:r>
        <w:instrText xml:space="preserve"> HYPERLINK "https://login.consultant.ru/link/?req=doc&amp;base=LAW&amp;n=453874&amp;dst=100010" \o "Федеральный закон от 04.08.2023 N 423-ФЗ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423-ФЗ</w:t>
      </w:r>
      <w:r>
        <w:fldChar w:fldCharType="end"/>
      </w:r>
      <w:r>
        <w:rPr>
          <w:sz w:val="20"/>
        </w:rPr>
        <w:t xml:space="preserve">, от 04.08.2023 </w:t>
      </w:r>
      <w:r>
        <w:fldChar w:fldCharType="begin"/>
      </w:r>
      <w:r>
        <w:instrText xml:space="preserve"> HYPERLINK "https://login.consultant.ru/link/?req=doc&amp;base=LAW&amp;n=453871&amp;dst=100009" \o "Федеральный закон от 04.08.2023 N 425-ФЗ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425-ФЗ</w:t>
      </w:r>
      <w:r>
        <w:fldChar w:fldCharType="end"/>
      </w:r>
      <w:r>
        <w:rPr>
          <w:sz w:val="20"/>
        </w:rPr>
        <w:t xml:space="preserve">, от 12.12.2023 </w:t>
      </w:r>
      <w:r>
        <w:fldChar w:fldCharType="begin"/>
      </w:r>
      <w:r>
        <w:instrText xml:space="preserve"> HYPERLINK "https://login.consultant.ru/link/?req=doc&amp;base=LAW&amp;n=464071&amp;dst=100009" \o "Федеральный закон от 12.12.2023 N 589-ФЗ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589-ФЗ</w:t>
      </w:r>
      <w:r>
        <w:fldChar w:fldCharType="end"/>
      </w:r>
      <w:r>
        <w:rPr>
          <w:sz w:val="20"/>
        </w:rPr>
        <w:t xml:space="preserve">, от 19.12.2023 </w:t>
      </w:r>
      <w:r>
        <w:fldChar w:fldCharType="begin"/>
      </w:r>
      <w:r>
        <w:instrText xml:space="preserve"> HYPERLINK "https://login.consultant.ru/link/?req=doc&amp;base=LAW&amp;n=464779&amp;dst=100010" \o "Федеральный закон от 19.12.2023 N 596-ФЗ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596-ФЗ</w:t>
      </w:r>
      <w:r>
        <w:fldChar w:fldCharType="end"/>
      </w:r>
      <w:r>
        <w:rPr>
          <w:sz w:val="20"/>
        </w:rPr>
        <w:t xml:space="preserve">, от 25.12.2023 </w:t>
      </w:r>
      <w:r>
        <w:fldChar w:fldCharType="begin"/>
      </w:r>
      <w:r>
        <w:instrText xml:space="preserve"> HYPERLINK "https://login.consultant.ru/link/?req=doc&amp;base=LAW&amp;n=465605&amp;dst=100010" \o "Федеральный закон от 25.12.2023 N 668-ФЗ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668-ФЗ</w:t>
      </w:r>
      <w:r>
        <w:fldChar w:fldCharType="end"/>
      </w:r>
      <w:r>
        <w:rPr>
          <w:sz w:val="20"/>
        </w:rPr>
        <w:t xml:space="preserve">, от 06.04.2024 </w:t>
      </w:r>
      <w:r>
        <w:fldChar w:fldCharType="begin"/>
      </w:r>
      <w:r>
        <w:instrText xml:space="preserve"> HYPERLINK "https://login.consultant.ru/link/?req=doc&amp;base=LAW&amp;n=473936&amp;dst=100009" \o "Федеральный закон от 06.04.2024 N 77-ФЗ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77-ФЗ</w:t>
      </w:r>
      <w:r>
        <w:fldChar w:fldCharType="end"/>
      </w:r>
      <w:r>
        <w:rPr>
          <w:sz w:val="20"/>
        </w:rPr>
        <w:t xml:space="preserve">, от 06.04.2024 </w:t>
      </w:r>
      <w:r>
        <w:fldChar w:fldCharType="begin"/>
      </w:r>
      <w:r>
        <w:instrText xml:space="preserve"> HYPERLINK "https://login.consultant.ru/link/?req=doc&amp;base=LAW&amp;n=473937&amp;dst=100009" \o "Федеральный закон от 06.04.2024 N 78-ФЗ "О внесении изменений в статьи 3.5 и 14.3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78-ФЗ</w:t>
      </w:r>
      <w:r>
        <w:fldChar w:fldCharType="end"/>
      </w:r>
      <w:r>
        <w:rPr>
          <w:sz w:val="20"/>
        </w:rPr>
        <w:t xml:space="preserve">, от 22.04.2024 </w:t>
      </w:r>
      <w:r>
        <w:fldChar w:fldCharType="begin"/>
      </w:r>
      <w:r>
        <w:instrText xml:space="preserve"> HYPERLINK "https://login.consultant.ru/link/?req=doc&amp;base=LAW&amp;n=475041&amp;dst=100009" \o "Федеральный закон от 22.04.2024 N 86-ФЗ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86-ФЗ</w:t>
      </w:r>
      <w:r>
        <w:fldChar w:fldCharType="end"/>
      </w:r>
      <w:r>
        <w:rPr>
          <w:sz w:val="20"/>
        </w:rPr>
        <w:t xml:space="preserve">, от 22.06.2024 </w:t>
      </w:r>
      <w:r>
        <w:fldChar w:fldCharType="begin"/>
      </w:r>
      <w:r>
        <w:instrText xml:space="preserve"> HYPERLINK "https://login.consultant.ru/link/?req=doc&amp;base=LAW&amp;n=479272&amp;dst=100010" \o "Федеральный закон от 22.06.2024 N 152-ФЗ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152-ФЗ</w:t>
      </w:r>
      <w:r>
        <w:fldChar w:fldCharType="end"/>
      </w:r>
      <w:r>
        <w:rPr>
          <w:sz w:val="20"/>
        </w:rPr>
        <w:t xml:space="preserve">, от 08.07.2024 </w:t>
      </w:r>
      <w:r>
        <w:fldChar w:fldCharType="begin"/>
      </w:r>
      <w:r>
        <w:instrText xml:space="preserve"> HYPERLINK "https://login.consultant.ru/link/?req=doc&amp;base=LAW&amp;n=480361&amp;dst=100010" \o "Федеральный закон от 08.07.2024 N 165-ФЗ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165-ФЗ</w:t>
      </w:r>
      <w:r>
        <w:fldChar w:fldCharType="end"/>
      </w:r>
      <w:r>
        <w:rPr>
          <w:sz w:val="20"/>
        </w:rPr>
        <w:t xml:space="preserve">, от 08.08.2024 </w:t>
      </w:r>
      <w:r>
        <w:fldChar w:fldCharType="begin"/>
      </w:r>
      <w:r>
        <w:instrText xml:space="preserve"> HYPERLINK "https://login.consultant.ru/link/?req=doc&amp;base=LAW&amp;n=482412&amp;dst=100009" \o "Федеральный закон от 08.08.2024 N 217-ФЗ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217-ФЗ</w:t>
      </w:r>
      <w:r>
        <w:fldChar w:fldCharType="end"/>
      </w:r>
      <w:r>
        <w:rPr>
          <w:sz w:val="20"/>
        </w:rPr>
        <w:t xml:space="preserve">, от 08.08.2024 </w:t>
      </w:r>
      <w:r>
        <w:fldChar w:fldCharType="begin"/>
      </w:r>
      <w:r>
        <w:instrText xml:space="preserve"> HYPERLINK "https://login.consultant.ru/link/?req=doc&amp;base=LAW&amp;n=482498&amp;dst=100009" \o "Федеральный закон от 08.08.2024 N 241-ФЗ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241-ФЗ</w:t>
      </w:r>
      <w:r>
        <w:fldChar w:fldCharType="end"/>
      </w:r>
      <w:r>
        <w:rPr>
          <w:sz w:val="20"/>
        </w:rPr>
        <w:t xml:space="preserve">, от 08.08.2024 </w:t>
      </w:r>
      <w:r>
        <w:fldChar w:fldCharType="begin"/>
      </w:r>
      <w:r>
        <w:instrText xml:space="preserve"> HYPERLINK "https://login.consultant.ru/link/?req=doc&amp;base=LAW&amp;n=482499&amp;dst=100010" \o "Федеральный закон от 08.08.2024 N 257-ФЗ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257-ФЗ</w:t>
      </w:r>
      <w:r>
        <w:fldChar w:fldCharType="end"/>
      </w:r>
      <w:r>
        <w:rPr>
          <w:sz w:val="20"/>
        </w:rPr>
        <w:t xml:space="preserve">, от 08.08.2024 </w:t>
      </w:r>
      <w:r>
        <w:fldChar w:fldCharType="begin"/>
      </w:r>
      <w:r>
        <w:instrText xml:space="preserve"> HYPERLINK "https://login.consultant.ru/link/?req=doc&amp;base=LAW&amp;n=482514&amp;dst=100009" \o "Федеральный закон от 08.08.2024 N 262-ФЗ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262-ФЗ</w:t>
      </w:r>
      <w:r>
        <w:fldChar w:fldCharType="end"/>
      </w:r>
      <w:r>
        <w:rPr>
          <w:sz w:val="20"/>
        </w:rPr>
        <w:t xml:space="preserve">, от 23.11.2024 </w:t>
      </w:r>
      <w:r>
        <w:fldChar w:fldCharType="begin"/>
      </w:r>
      <w:r>
        <w:instrText xml:space="preserve"> HYPERLINK "https://login.consultant.ru/link/?req=doc&amp;base=LAW&amp;n=491335&amp;dst=100010" \o "Федеральный закон от 23.11.2024 N 402-ФЗ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402-ФЗ</w:t>
      </w:r>
      <w:r>
        <w:fldChar w:fldCharType="end"/>
      </w:r>
      <w:r>
        <w:rPr>
          <w:sz w:val="20"/>
        </w:rPr>
        <w:t xml:space="preserve">, от 13.12.2024 </w:t>
      </w:r>
      <w:r>
        <w:fldChar w:fldCharType="begin"/>
      </w:r>
      <w:r>
        <w:instrText xml:space="preserve"> HYPERLINK "https://login.consultant.ru/link/?req=doc&amp;base=LAW&amp;n=493061&amp;dst=100010" \o "Федеральный закон от 13.12.2024 N 461-ФЗ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461-ФЗ</w:t>
      </w:r>
      <w:r>
        <w:fldChar w:fldCharType="end"/>
      </w:r>
      <w:r>
        <w:rPr>
          <w:sz w:val="20"/>
        </w:rPr>
        <w:t xml:space="preserve">, от 13.12.2024 </w:t>
      </w:r>
      <w:r>
        <w:fldChar w:fldCharType="begin"/>
      </w:r>
      <w:r>
        <w:instrText xml:space="preserve"> HYPERLINK "https://login.consultant.ru/link/?req=doc&amp;base=LAW&amp;n=493079&amp;dst=100009" \o "Федеральный закон от 13.12.2024 N 473-ФЗ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473-ФЗ</w:t>
      </w:r>
      <w:r>
        <w:fldChar w:fldCharType="end"/>
      </w:r>
      <w:r>
        <w:rPr>
          <w:sz w:val="20"/>
        </w:rPr>
        <w:t xml:space="preserve">, от 26.12.2024 </w:t>
      </w:r>
      <w:r>
        <w:fldChar w:fldCharType="begin"/>
      </w:r>
      <w:r>
        <w:instrText xml:space="preserve"> HYPERLINK "https://login.consultant.ru/link/?req=doc&amp;base=LAW&amp;n=494425&amp;dst=100010"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490-ФЗ</w:t>
      </w:r>
      <w:r>
        <w:fldChar w:fldCharType="end"/>
      </w:r>
      <w:r>
        <w:rPr>
          <w:sz w:val="20"/>
        </w:rPr>
        <w:t>)</w:t>
      </w:r>
    </w:p>
    <w:p>
      <w:pPr>
        <w:pStyle w:val="ConsPlusNormal0"/>
        <w:spacing w:before="200" w:line="240" w:lineRule="auto"/>
        <w:ind w:firstLine="540"/>
        <w:jc w:val="both"/>
      </w:pPr>
      <w:r>
        <w:rPr>
          <w:sz w:val="20"/>
        </w:rPr>
        <w:t>1) стоимости предмета административного правонарушения на момент окончания или пресечения административного правонарушения;</w:t>
      </w:r>
    </w:p>
    <w:p>
      <w:pPr>
        <w:pStyle w:val="ConsPlusNormal0"/>
        <w:spacing w:before="200" w:line="240" w:lineRule="auto"/>
        <w:ind w:firstLine="540"/>
        <w:jc w:val="both"/>
      </w:pPr>
      <w:r>
        <w:rPr>
          <w:sz w:val="20"/>
        </w:rP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pPr>
        <w:pStyle w:val="ConsPlusNormal0"/>
        <w:jc w:val="both"/>
      </w:pPr>
      <w:r>
        <w:rPr>
          <w:sz w:val="20"/>
        </w:rPr>
        <w:t xml:space="preserve">(в ред. Федеральных законов от 25.12.2008 </w:t>
      </w:r>
      <w:r>
        <w:fldChar w:fldCharType="begin"/>
      </w:r>
      <w:r>
        <w:instrText xml:space="preserve"> HYPERLINK "https://login.consultant.ru/link/?req=doc&amp;base=LAW&amp;n=132709&amp;dst=100139" \o "Федеральный закон от 25.12.2008 N 280-ФЗ (ред. от 06.12.2011) "О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"О противодействии коррупции"</w:instrText>
        <w:cr/>
        <w:instrText xml:space="preserve">
{КонсультантПлюс}" </w:instrText>
      </w:r>
      <w:r>
        <w:fldChar w:fldCharType="separate"/>
      </w:r>
      <w:r>
        <w:rPr>
          <w:color w:val="0000FF"/>
          <w:sz w:val="20"/>
        </w:rPr>
        <w:t>N 280-ФЗ</w:t>
      </w:r>
      <w:r>
        <w:fldChar w:fldCharType="end"/>
      </w:r>
      <w:r>
        <w:rPr>
          <w:sz w:val="20"/>
        </w:rPr>
        <w:t xml:space="preserve">, от 16.11.2011 </w:t>
      </w:r>
      <w:r>
        <w:fldChar w:fldCharType="begin"/>
      </w:r>
      <w:r>
        <w:instrText xml:space="preserve"> HYPERLINK "https://login.consultant.ru/link/?req=doc&amp;base=LAW&amp;n=121766&amp;dst=100010" \o "Федеральный закон от 16.11.2011 N 312-ФЗ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312-ФЗ</w:t>
      </w:r>
      <w:r>
        <w:fldChar w:fldCharType="end"/>
      </w:r>
      <w:r>
        <w:rPr>
          <w:sz w:val="20"/>
        </w:rPr>
        <w:t xml:space="preserve">, от 12.11.2012 </w:t>
      </w:r>
      <w:r>
        <w:fldChar w:fldCharType="begin"/>
      </w:r>
      <w:r>
        <w:instrText xml:space="preserve"> HYPERLINK "https://login.consultant.ru/link/?req=doc&amp;base=LAW&amp;n=137655&amp;dst=100011" \o "Федеральный закон от 12.11.2012 N 194-ФЗ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194-ФЗ</w:t>
      </w:r>
      <w:r>
        <w:fldChar w:fldCharType="end"/>
      </w:r>
      <w:r>
        <w:rPr>
          <w:sz w:val="20"/>
        </w:rPr>
        <w:t xml:space="preserve">, от 25.11.2013 </w:t>
      </w:r>
      <w:r>
        <w:fldChar w:fldCharType="begin"/>
      </w:r>
      <w:r>
        <w:instrText xml:space="preserve"> HYPERLINK "https://login.consultant.ru/link/?req=doc&amp;base=LAW&amp;n=282707&amp;dst=100011" \o "Федеральный закон от 25.11.2013 N 315-ФЗ (ред. от 14.11.2017)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315-ФЗ</w:t>
      </w:r>
      <w:r>
        <w:fldChar w:fldCharType="end"/>
      </w:r>
      <w:r>
        <w:rPr>
          <w:sz w:val="20"/>
        </w:rPr>
        <w:t xml:space="preserve">, от 03.07.2016 </w:t>
      </w:r>
      <w:r>
        <w:fldChar w:fldCharType="begin"/>
      </w:r>
      <w:r>
        <w:instrText xml:space="preserve"> HYPERLINK "https://login.consultant.ru/link/?req=doc&amp;base=LAW&amp;n=413549&amp;dst=100501" \o "Федеральный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instrText>
        <w:cr/>
        <w:instrText xml:space="preserve">
{КонсультантПлюс}" </w:instrText>
      </w:r>
      <w:r>
        <w:fldChar w:fldCharType="separate"/>
      </w:r>
      <w:r>
        <w:rPr>
          <w:color w:val="0000FF"/>
          <w:sz w:val="20"/>
        </w:rPr>
        <w:t>N 290-ФЗ</w:t>
      </w:r>
      <w:r>
        <w:fldChar w:fldCharType="end"/>
      </w:r>
      <w:r>
        <w:rPr>
          <w:sz w:val="20"/>
        </w:rPr>
        <w:t xml:space="preserve">, от 14.11.2017 </w:t>
      </w:r>
      <w:r>
        <w:fldChar w:fldCharType="begin"/>
      </w:r>
      <w:r>
        <w:instrText xml:space="preserve"> HYPERLINK "https://login.consultant.ru/link/?req=doc&amp;base=LAW&amp;n=282616&amp;dst=100021" \o "Федеральный закон от 14.11.2017 N 325-ФЗ "О внесении изменений в статьи 19 и 23 Федерального закона "О валютном регулировании и валютном контроле"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325-ФЗ</w:t>
      </w:r>
      <w:r>
        <w:fldChar w:fldCharType="end"/>
      </w:r>
      <w:r>
        <w:rPr>
          <w:sz w:val="20"/>
        </w:rPr>
        <w:t xml:space="preserve">, от 20.07.2020 </w:t>
      </w:r>
      <w:r>
        <w:fldChar w:fldCharType="begin"/>
      </w:r>
      <w:r>
        <w:instrText xml:space="preserve"> HYPERLINK "https://login.consultant.ru/link/?req=doc&amp;base=LAW&amp;n=357773&amp;dst=100010" \o "Федеральный закон от 20.07.2020 N 218-ФЗ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218-ФЗ</w:t>
      </w:r>
      <w:r>
        <w:fldChar w:fldCharType="end"/>
      </w:r>
      <w:r>
        <w:rPr>
          <w:sz w:val="20"/>
        </w:rPr>
        <w:t xml:space="preserve">, от 11.06.2021 </w:t>
      </w:r>
      <w:r>
        <w:fldChar w:fldCharType="begin"/>
      </w:r>
      <w:r>
        <w:instrText xml:space="preserve"> HYPERLINK "https://login.consultant.ru/link/?req=doc&amp;base=LAW&amp;n=386885&amp;dst=100011" \o "Федеральный закон от 11.06.2021 N 200-ФЗ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200-ФЗ</w:t>
      </w:r>
      <w:r>
        <w:fldChar w:fldCharType="end"/>
      </w:r>
      <w:r>
        <w:rPr>
          <w:sz w:val="20"/>
        </w:rPr>
        <w:t>)</w:t>
      </w:r>
    </w:p>
    <w:p>
      <w:pPr>
        <w:pStyle w:val="ConsPlusNormal0"/>
        <w:spacing w:before="200" w:line="240" w:lineRule="auto"/>
        <w:ind w:firstLine="540"/>
        <w:jc w:val="both"/>
      </w:pPr>
      <w:bookmarkStart w:id="26" w:name="P588"/>
      <w:bookmarkEnd w:id="26"/>
      <w:r>
        <w:rPr>
          <w:sz w:val="20"/>
        </w:rP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pPr>
        <w:pStyle w:val="ConsPlusNormal0"/>
        <w:jc w:val="both"/>
      </w:pPr>
      <w:r>
        <w:rPr>
          <w:sz w:val="20"/>
        </w:rPr>
        <w:t xml:space="preserve">(в ред. Федерального </w:t>
      </w:r>
      <w:r>
        <w:fldChar w:fldCharType="begin"/>
      </w:r>
      <w:r>
        <w:instrText xml:space="preserve"> HYPERLINK "https://login.consultant.ru/link/?req=doc&amp;base=LAW&amp;n=153899&amp;dst=100013" \o "Федеральный закон от 02.11.2013 N 285-ФЗ "О внесении изменений в Кодекс Российской Федерации об административных правонарушениях и статью 3 Федерального закона "О внесении изменений в Федеральный закон "О безопасности дорожного движения"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02.11.2013 N 285-ФЗ)</w:t>
      </w:r>
    </w:p>
    <w:p>
      <w:pPr>
        <w:pStyle w:val="ConsPlusNormal0"/>
        <w:spacing w:before="200" w:line="240" w:lineRule="auto"/>
        <w:ind w:firstLine="540"/>
        <w:jc w:val="both"/>
      </w:pPr>
      <w:r>
        <w:rPr>
          <w:sz w:val="20"/>
        </w:rP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ConsPlusNormal0"/>
        <w:jc w:val="both"/>
      </w:pPr>
      <w:r>
        <w:rPr>
          <w:sz w:val="20"/>
        </w:rPr>
        <w:t xml:space="preserve">(п. 3.1 введен Федеральным </w:t>
      </w:r>
      <w:r>
        <w:fldChar w:fldCharType="begin"/>
      </w:r>
      <w:r>
        <w:instrText xml:space="preserve"> HYPERLINK "https://login.consultant.ru/link/?req=doc&amp;base=LAW&amp;n=221231&amp;dst=100012" \o "Федеральный закон от 29.07.2017 N 265-ФЗ "О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w:instrText>
        <w:cr/>
        <w:instrText xml:space="preserve">
{КонсультантПлюс}" </w:instrText>
      </w:r>
      <w:r>
        <w:fldChar w:fldCharType="separate"/>
      </w:r>
      <w:r>
        <w:rPr>
          <w:color w:val="0000FF"/>
          <w:sz w:val="20"/>
        </w:rPr>
        <w:t>законом</w:t>
      </w:r>
      <w:r>
        <w:fldChar w:fldCharType="end"/>
      </w:r>
      <w:r>
        <w:rPr>
          <w:sz w:val="20"/>
        </w:rPr>
        <w:t xml:space="preserve"> от 29.07.2017 N 265-ФЗ)</w:t>
      </w:r>
    </w:p>
    <w:p>
      <w:pPr>
        <w:pStyle w:val="ConsPlusNormal0"/>
        <w:spacing w:before="200" w:line="240" w:lineRule="auto"/>
        <w:ind w:firstLine="540"/>
        <w:jc w:val="both"/>
      </w:pPr>
      <w:r>
        <w:rPr>
          <w:sz w:val="20"/>
        </w:rP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ConsPlusNormal0"/>
        <w:jc w:val="both"/>
      </w:pPr>
      <w:r>
        <w:rPr>
          <w:sz w:val="20"/>
        </w:rPr>
        <w:t xml:space="preserve">(п. 3.2 введен Федеральным </w:t>
      </w:r>
      <w:r>
        <w:fldChar w:fldCharType="begin"/>
      </w:r>
      <w:r>
        <w:instrText xml:space="preserve"> HYPERLINK "https://login.consultant.ru/link/?req=doc&amp;base=LAW&amp;n=286704&amp;dst=100011" \o "Федеральный закон от 29.12.2017 N 446-ФЗ "О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w:instrText>
        <w:cr/>
        <w:instrText xml:space="preserve">
{КонсультантПлюс}" </w:instrText>
      </w:r>
      <w:r>
        <w:fldChar w:fldCharType="separate"/>
      </w:r>
      <w:r>
        <w:rPr>
          <w:color w:val="0000FF"/>
          <w:sz w:val="20"/>
        </w:rPr>
        <w:t>законом</w:t>
      </w:r>
      <w:r>
        <w:fldChar w:fldCharType="end"/>
      </w:r>
      <w:r>
        <w:rPr>
          <w:sz w:val="20"/>
        </w:rPr>
        <w:t xml:space="preserve"> от 29.12.2017 N 446-ФЗ)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01.09.2025 ч. 1 ст. 3.5 дополняется п. 3.3 (</w:t>
            </w:r>
            <w:r>
              <w:fldChar w:fldCharType="begin"/>
            </w:r>
            <w:r>
              <w:instrText xml:space="preserve"> HYPERLINK "https://login.consultant.ru/link/?req=doc&amp;base=LAW&amp;n=494938&amp;dst=100013" \o "Федеральный закон от 25.12.2023 N 638-ФЗ (ред. от 28.12.2024)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25.12.2023 N 638-ФЗ). См. будущую </w:t>
            </w:r>
            <w:r>
              <w:fldChar w:fldCharType="begin"/>
            </w:r>
            <w:r>
              <w:instrText xml:space="preserve"> HYPERLINK "https://login.consultant.ru/link/?req=doc&amp;base=LAW&amp;n=483416&amp;dst=10984" \o ""Кодекс Российской Федерации об административных правонарушениях" от 30.12.2001 N 195-ФЗ (ред. от 28.12.2024) (с изм. и доп., вступ. в силу с 01.09.2025)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ConsPlusNormal0"/>
        <w:jc w:val="both"/>
      </w:pPr>
      <w:r>
        <w:rPr>
          <w:sz w:val="20"/>
        </w:rPr>
        <w:t xml:space="preserve">(п. 4 введен Федеральным </w:t>
      </w:r>
      <w:r>
        <w:fldChar w:fldCharType="begin"/>
      </w:r>
      <w:r>
        <w:instrText xml:space="preserve"> HYPERLINK "https://login.consultant.ru/link/?req=doc&amp;base=LAW&amp;n=420937&amp;dst=100173" \o "Федеральный закон от 25.12.2008 N 281-ФЗ (ред. от 14.03.2022)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25.12.2008 N 281-ФЗ)</w:t>
      </w:r>
    </w:p>
    <w:p>
      <w:pPr>
        <w:pStyle w:val="ConsPlusNormal0"/>
        <w:spacing w:before="200" w:line="240" w:lineRule="auto"/>
        <w:ind w:firstLine="540"/>
        <w:jc w:val="both"/>
      </w:pPr>
      <w:r>
        <w:rPr>
          <w:sz w:val="20"/>
        </w:rPr>
        <w:t xml:space="preserve">4.1) утратил силу. - Федеральный </w:t>
      </w:r>
      <w:r>
        <w:fldChar w:fldCharType="begin"/>
      </w:r>
      <w:r>
        <w:instrText xml:space="preserve"> HYPERLINK "https://login.consultant.ru/link/?req=doc&amp;base=LAW&amp;n=446113&amp;dst=100011" \o "Федеральный закон от 28.04.2023 N 152-ФЗ "О внесении изменений в статьи 3.5 и 14.55.2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28.04.2023 N 152-ФЗ;</w:t>
      </w:r>
    </w:p>
    <w:p>
      <w:pPr>
        <w:pStyle w:val="ConsPlusNormal0"/>
        <w:spacing w:before="200" w:line="240" w:lineRule="auto"/>
        <w:ind w:firstLine="540"/>
        <w:jc w:val="both"/>
      </w:pPr>
      <w:bookmarkStart w:id="27" w:name="P599"/>
      <w:bookmarkEnd w:id="27"/>
      <w:r>
        <w:rPr>
          <w:sz w:val="20"/>
        </w:rP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r>
        <w:fldChar w:fldCharType="begin"/>
      </w:r>
      <w:r>
        <w:instrText xml:space="preserve"> HYPERLINK "https://login.consultant.ru/link/?req=doc&amp;base=LAW&amp;n=466154&amp;dst=100123" \o "Федеральный закон от 05.04.2013 N 44-ФЗ (ред. от 26.12.2024) "О контрактной системе в сфере закупок товаров, работ, услуг для обеспечения государственных и муниципальных нужд"</w:instrText>
        <w:cr/>
        <w:instrText xml:space="preserve">
{КонсультантПлюс}" </w:instrText>
      </w:r>
      <w:r>
        <w:fldChar w:fldCharType="separate"/>
      </w:r>
      <w:r>
        <w:rPr>
          <w:color w:val="0000FF"/>
          <w:sz w:val="20"/>
        </w:rPr>
        <w:t>частями 1</w:t>
      </w:r>
      <w:r>
        <w:fldChar w:fldCharType="end"/>
      </w:r>
      <w:r>
        <w:rPr>
          <w:sz w:val="20"/>
        </w:rPr>
        <w:t xml:space="preserve">, </w:t>
      </w:r>
      <w:r>
        <w:fldChar w:fldCharType="begin"/>
      </w:r>
      <w:r>
        <w:instrText xml:space="preserve"> HYPERLINK "https://login.consultant.ru/link/?req=doc&amp;base=LAW&amp;n=466154&amp;dst=100129" \o "Федеральный закон от 05.04.2013 N 44-ФЗ (ред. от 26.12.2024) "О контрактной системе в сфере закупок товаров, работ, услуг для обеспечения государственных и муниципальных нужд"</w:instrText>
        <w:cr/>
        <w:instrText xml:space="preserve">
{КонсультантПлюс}" </w:instrText>
      </w:r>
      <w:r>
        <w:fldChar w:fldCharType="separate"/>
      </w:r>
      <w:r>
        <w:rPr>
          <w:color w:val="0000FF"/>
          <w:sz w:val="20"/>
        </w:rPr>
        <w:t>4</w:t>
      </w:r>
      <w:r>
        <w:fldChar w:fldCharType="end"/>
      </w:r>
      <w:r>
        <w:rPr>
          <w:sz w:val="20"/>
        </w:rPr>
        <w:t xml:space="preserve"> - </w:t>
      </w:r>
      <w:r>
        <w:fldChar w:fldCharType="begin"/>
      </w:r>
      <w:r>
        <w:instrText xml:space="preserve"> HYPERLINK "https://login.consultant.ru/link/?req=doc&amp;base=LAW&amp;n=466154&amp;dst=100131" \o "Федеральный закон от 05.04.2013 N 44-ФЗ (ред. от 26.12.2024) "О контрактной системе в сфере закупок товаров, работ, услуг для обеспечения государственных и муниципальных нужд"</w:instrText>
        <w:cr/>
        <w:instrText xml:space="preserve">
{КонсультантПлюс}" </w:instrText>
      </w:r>
      <w:r>
        <w:fldChar w:fldCharType="separate"/>
      </w:r>
      <w:r>
        <w:rPr>
          <w:color w:val="0000FF"/>
          <w:sz w:val="20"/>
        </w:rPr>
        <w:t>6 статьи 15</w:t>
      </w:r>
      <w:r>
        <w:fldChar w:fldCharType="end"/>
      </w:r>
      <w:r>
        <w:rPr>
          <w:sz w:val="20"/>
        </w:rP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pPr>
        <w:pStyle w:val="ConsPlusNormal0"/>
        <w:jc w:val="both"/>
      </w:pPr>
      <w:r>
        <w:rPr>
          <w:sz w:val="20"/>
        </w:rPr>
        <w:t xml:space="preserve">(п. 5 в ред. Федерального </w:t>
      </w:r>
      <w:r>
        <w:fldChar w:fldCharType="begin"/>
      </w:r>
      <w:r>
        <w:instrText xml:space="preserve"> HYPERLINK "https://login.consultant.ru/link/?req=doc&amp;base=LAW&amp;n=483136&amp;dst=100066"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28.12.2013 N 396-ФЗ)</w:t>
      </w:r>
    </w:p>
    <w:p>
      <w:pPr>
        <w:pStyle w:val="ConsPlusNormal0"/>
        <w:spacing w:before="200" w:line="240" w:lineRule="auto"/>
        <w:ind w:firstLine="540"/>
        <w:jc w:val="both"/>
      </w:pPr>
      <w:r>
        <w:rPr>
          <w:sz w:val="20"/>
        </w:rP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pPr>
        <w:pStyle w:val="ConsPlusNormal0"/>
        <w:jc w:val="both"/>
      </w:pPr>
      <w:r>
        <w:rPr>
          <w:sz w:val="20"/>
        </w:rPr>
        <w:t xml:space="preserve">(п. 6 введен Федеральным </w:t>
      </w:r>
      <w:r>
        <w:fldChar w:fldCharType="begin"/>
      </w:r>
      <w:r>
        <w:instrText xml:space="preserve"> HYPERLINK "https://login.consultant.ru/link/?req=doc&amp;base=LAW&amp;n=482770&amp;dst=100232" \o "Федеральный закон от 27.07.2010 N 224-ФЗ (ред. от 08.08.2024)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27.07.2010 N 224-ФЗ)</w:t>
      </w:r>
    </w:p>
    <w:p>
      <w:pPr>
        <w:pStyle w:val="ConsPlusNormal0"/>
        <w:spacing w:before="200" w:line="240" w:lineRule="auto"/>
        <w:ind w:firstLine="540"/>
        <w:jc w:val="both"/>
      </w:pPr>
      <w:r>
        <w:rPr>
          <w:sz w:val="20"/>
        </w:rPr>
        <w:t>7) незадекларированной сумме наличных денежных средств и (или) стоимости денежных инструментов;</w:t>
      </w:r>
    </w:p>
    <w:p>
      <w:pPr>
        <w:pStyle w:val="ConsPlusNormal0"/>
        <w:jc w:val="both"/>
      </w:pPr>
      <w:r>
        <w:rPr>
          <w:sz w:val="20"/>
        </w:rPr>
        <w:t xml:space="preserve">(п. 7 введен Федеральным </w:t>
      </w:r>
      <w:r>
        <w:fldChar w:fldCharType="begin"/>
      </w:r>
      <w:r>
        <w:instrText xml:space="preserve"> HYPERLINK "https://login.consultant.ru/link/?req=doc&amp;base=LAW&amp;n=221800&amp;dst=100431" \o "Федеральный закон от 28.06.2013 N 134-ФЗ (ред. от 29.07.2017) "О внесении изменений в отдельные законодательные акты Российской Федерации в части противодействия незаконным финансовым операциям" (с изм. и доп., вступ. в силу с 28.01.2018)</w:instrText>
        <w:cr/>
        <w:instrText xml:space="preserve">
{КонсультантПлюс}" </w:instrText>
      </w:r>
      <w:r>
        <w:fldChar w:fldCharType="separate"/>
      </w:r>
      <w:r>
        <w:rPr>
          <w:color w:val="0000FF"/>
          <w:sz w:val="20"/>
        </w:rPr>
        <w:t>законом</w:t>
      </w:r>
      <w:r>
        <w:fldChar w:fldCharType="end"/>
      </w:r>
      <w:r>
        <w:rPr>
          <w:sz w:val="20"/>
        </w:rPr>
        <w:t xml:space="preserve"> от 28.06.2013 N 134-ФЗ)</w:t>
      </w:r>
    </w:p>
    <w:p>
      <w:pPr>
        <w:pStyle w:val="ConsPlusNormal0"/>
        <w:spacing w:before="200" w:line="240" w:lineRule="auto"/>
        <w:ind w:firstLine="540"/>
        <w:jc w:val="both"/>
      </w:pPr>
      <w:r>
        <w:rPr>
          <w:sz w:val="20"/>
        </w:rP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pPr>
        <w:pStyle w:val="ConsPlusNormal0"/>
        <w:jc w:val="both"/>
      </w:pPr>
      <w:r>
        <w:rPr>
          <w:sz w:val="20"/>
        </w:rPr>
        <w:t xml:space="preserve">(п. 8 введен Федеральным </w:t>
      </w:r>
      <w:r>
        <w:fldChar w:fldCharType="begin"/>
      </w:r>
      <w:r>
        <w:instrText xml:space="preserve"> HYPERLINK "https://login.consultant.ru/link/?req=doc&amp;base=LAW&amp;n=220702&amp;dst=100242" \o "Федеральный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23.07.2013 N 252-ФЗ)</w:t>
      </w:r>
    </w:p>
    <w:p>
      <w:pPr>
        <w:pStyle w:val="ConsPlusNormal0"/>
        <w:spacing w:before="200" w:line="240" w:lineRule="auto"/>
        <w:ind w:firstLine="540"/>
        <w:jc w:val="both"/>
      </w:pPr>
      <w:r>
        <w:rPr>
          <w:sz w:val="20"/>
        </w:rP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pPr>
        <w:pStyle w:val="ConsPlusNormal0"/>
        <w:jc w:val="both"/>
      </w:pPr>
      <w:r>
        <w:rPr>
          <w:sz w:val="20"/>
        </w:rPr>
        <w:t xml:space="preserve">(п. 9 введен Федеральным </w:t>
      </w:r>
      <w:r>
        <w:fldChar w:fldCharType="begin"/>
      </w:r>
      <w:r>
        <w:instrText xml:space="preserve"> HYPERLINK "https://login.consultant.ru/link/?req=doc&amp;base=LAW&amp;n=153899&amp;dst=100014" \o "Федеральный закон от 02.11.2013 N 285-ФЗ "О внесении изменений в Кодекс Российской Федерации об административных правонарушениях и статью 3 Федерального закона "О внесении изменений в Федеральный закон "О безопасности дорожного движения"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02.11.2013 N 285-ФЗ)</w:t>
      </w:r>
    </w:p>
    <w:p>
      <w:pPr>
        <w:pStyle w:val="ConsPlusNormal0"/>
        <w:spacing w:before="200" w:line="240" w:lineRule="auto"/>
        <w:ind w:firstLine="540"/>
        <w:jc w:val="both"/>
      </w:pPr>
      <w:r>
        <w:rPr>
          <w:sz w:val="20"/>
        </w:rPr>
        <w:t>10) кадастровой стоимости земельного участка;</w:t>
      </w:r>
    </w:p>
    <w:p>
      <w:pPr>
        <w:pStyle w:val="ConsPlusNormal0"/>
        <w:jc w:val="both"/>
      </w:pPr>
      <w:r>
        <w:rPr>
          <w:sz w:val="20"/>
        </w:rPr>
        <w:t xml:space="preserve">(п. 10 введен Федеральным </w:t>
      </w:r>
      <w:r>
        <w:fldChar w:fldCharType="begin"/>
      </w:r>
      <w:r>
        <w:instrText xml:space="preserve"> HYPERLINK "https://login.consultant.ru/link/?req=doc&amp;base=LAW&amp;n=176172&amp;dst=100014" \o "Федеральный закон от 08.03.2015 N 46-ФЗ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08.03.2015 N 46-ФЗ)</w:t>
      </w:r>
    </w:p>
    <w:p>
      <w:pPr>
        <w:pStyle w:val="ConsPlusNormal0"/>
        <w:spacing w:before="200" w:line="240" w:lineRule="auto"/>
        <w:ind w:firstLine="540"/>
        <w:jc w:val="both"/>
      </w:pPr>
      <w:r>
        <w:rPr>
          <w:sz w:val="20"/>
        </w:rPr>
        <w:t>11) стоимости неисполненных обязательств, предусмотренных контрактом на поставку товаров, выполнение работ, оказание услуг;</w:t>
      </w:r>
    </w:p>
    <w:p>
      <w:pPr>
        <w:pStyle w:val="ConsPlusNormal0"/>
        <w:jc w:val="both"/>
      </w:pPr>
      <w:r>
        <w:rPr>
          <w:sz w:val="20"/>
        </w:rPr>
        <w:t xml:space="preserve">(п. 11 введен Федеральным </w:t>
      </w:r>
      <w:r>
        <w:fldChar w:fldCharType="begin"/>
      </w:r>
      <w:r>
        <w:instrText xml:space="preserve"> HYPERLINK "https://login.consultant.ru/link/?req=doc&amp;base=LAW&amp;n=182642&amp;dst=100029" \o "Федеральный закон от 13.07.2015 N 265-ФЗ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13.07.2015 N 265-ФЗ)</w:t>
      </w:r>
    </w:p>
    <w:p>
      <w:pPr>
        <w:pStyle w:val="ConsPlusNormal0"/>
        <w:spacing w:before="200" w:line="240" w:lineRule="auto"/>
        <w:ind w:firstLine="540"/>
        <w:jc w:val="both"/>
      </w:pPr>
      <w:r>
        <w:rPr>
          <w:sz w:val="20"/>
        </w:rPr>
        <w:t>12) цене совершенной государственным (муниципальным) унитарным предприятием или государственным (муниципальным) учреждением сделки;</w:t>
      </w:r>
    </w:p>
    <w:p>
      <w:pPr>
        <w:pStyle w:val="ConsPlusNormal0"/>
        <w:jc w:val="both"/>
      </w:pPr>
      <w:r>
        <w:rPr>
          <w:sz w:val="20"/>
        </w:rPr>
        <w:t xml:space="preserve">(п. 12 введен Федеральным </w:t>
      </w:r>
      <w:r>
        <w:fldChar w:fldCharType="begin"/>
      </w:r>
      <w:r>
        <w:instrText xml:space="preserve"> HYPERLINK "https://login.consultant.ru/link/?req=doc&amp;base=LAW&amp;n=189504&amp;dst=100010" \o "Федеральный закон от 28.11.2015 N 344-ФЗ "О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w:instrText>
        <w:cr/>
        <w:instrText xml:space="preserve">
{КонсультантПлюс}" </w:instrText>
      </w:r>
      <w:r>
        <w:fldChar w:fldCharType="separate"/>
      </w:r>
      <w:r>
        <w:rPr>
          <w:color w:val="0000FF"/>
          <w:sz w:val="20"/>
        </w:rPr>
        <w:t>законом</w:t>
      </w:r>
      <w:r>
        <w:fldChar w:fldCharType="end"/>
      </w:r>
      <w:r>
        <w:rPr>
          <w:sz w:val="20"/>
        </w:rPr>
        <w:t xml:space="preserve"> от 28.11.2015 N 344-ФЗ)</w:t>
      </w:r>
    </w:p>
    <w:p>
      <w:pPr>
        <w:pStyle w:val="ConsPlusNormal0"/>
        <w:spacing w:before="200" w:line="240" w:lineRule="auto"/>
        <w:ind w:firstLine="540"/>
        <w:jc w:val="both"/>
      </w:pPr>
      <w:r>
        <w:rPr>
          <w:sz w:val="20"/>
        </w:rP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r>
        <w:fldChar w:fldCharType="begin"/>
      </w:r>
      <w:r>
        <w:instrText xml:space="preserve"> HYPERLINK "https://login.consultant.ru/link/?req=doc&amp;base=LAW&amp;n=491396&amp;dst=100432" \o "Закон РФ от 27.12.1991 N 2124-1 (ред. от 23.11.2024) "О средствах массовой информации"</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 средствах массовой информации;</w:t>
      </w:r>
    </w:p>
    <w:p>
      <w:pPr>
        <w:pStyle w:val="ConsPlusNormal0"/>
        <w:jc w:val="both"/>
      </w:pPr>
      <w:r>
        <w:rPr>
          <w:sz w:val="20"/>
        </w:rPr>
        <w:t xml:space="preserve">(п. 13 введен Федеральным </w:t>
      </w:r>
      <w:r>
        <w:fldChar w:fldCharType="begin"/>
      </w:r>
      <w:r>
        <w:instrText xml:space="preserve"> HYPERLINK "https://login.consultant.ru/link/?req=doc&amp;base=LAW&amp;n=191539&amp;dst=100030" \o "Федеральный закон от 30.12.2015 N 464-ФЗ "О внесении изменений в Закон Российской Федерации "О средствах массовой информации"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30.12.2015 N 464-ФЗ)</w:t>
      </w:r>
    </w:p>
    <w:p>
      <w:pPr>
        <w:pStyle w:val="ConsPlusNormal0"/>
        <w:spacing w:before="200" w:line="240" w:lineRule="auto"/>
        <w:ind w:firstLine="540"/>
        <w:jc w:val="both"/>
      </w:pPr>
      <w:r>
        <w:rPr>
          <w:sz w:val="20"/>
        </w:rPr>
        <w:t>14) сумме ранее наложенного административного штрафа;</w:t>
      </w:r>
    </w:p>
    <w:p>
      <w:pPr>
        <w:pStyle w:val="ConsPlusNormal0"/>
        <w:jc w:val="both"/>
      </w:pPr>
      <w:r>
        <w:rPr>
          <w:sz w:val="20"/>
        </w:rPr>
        <w:t xml:space="preserve">(п. 14 введен Федеральным </w:t>
      </w:r>
      <w:r>
        <w:fldChar w:fldCharType="begin"/>
      </w:r>
      <w:r>
        <w:instrText xml:space="preserve"> HYPERLINK "https://login.consultant.ru/link/?req=doc&amp;base=LAW&amp;n=209781&amp;dst=100019" \o "Федеральный закон от 28.12.2016 N 471-ФЗ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28.12.2016 N 471-ФЗ)</w:t>
      </w:r>
    </w:p>
    <w:p>
      <w:pPr>
        <w:pStyle w:val="ConsPlusNormal0"/>
        <w:spacing w:before="200" w:line="240" w:lineRule="auto"/>
        <w:ind w:firstLine="540"/>
        <w:jc w:val="both"/>
      </w:pPr>
      <w:r>
        <w:rPr>
          <w:sz w:val="20"/>
        </w:rP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ConsPlusNormal0"/>
        <w:jc w:val="both"/>
      </w:pPr>
      <w:r>
        <w:rPr>
          <w:sz w:val="20"/>
        </w:rPr>
        <w:t xml:space="preserve">(п. 15 введен Федеральным </w:t>
      </w:r>
      <w:r>
        <w:fldChar w:fldCharType="begin"/>
      </w:r>
      <w:r>
        <w:instrText xml:space="preserve"> HYPERLINK "https://login.consultant.ru/link/?req=doc&amp;base=LAW&amp;n=326892&amp;dst=100013" \o "Федеральный закон от 17.06.2019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17.06.2019 N 141-ФЗ)</w:t>
      </w:r>
    </w:p>
    <w:p>
      <w:pPr>
        <w:pStyle w:val="ConsPlusNormal0"/>
        <w:spacing w:before="200" w:line="240" w:lineRule="auto"/>
        <w:ind w:firstLine="540"/>
        <w:jc w:val="both"/>
      </w:pPr>
      <w:r>
        <w:rPr>
          <w:sz w:val="20"/>
        </w:rP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ConsPlusNormal0"/>
        <w:jc w:val="both"/>
      </w:pPr>
      <w:r>
        <w:rPr>
          <w:sz w:val="20"/>
        </w:rPr>
        <w:t xml:space="preserve">(п. 16 введен Федеральным </w:t>
      </w:r>
      <w:r>
        <w:fldChar w:fldCharType="begin"/>
      </w:r>
      <w:r>
        <w:instrText xml:space="preserve"> HYPERLINK "https://login.consultant.ru/link/?req=doc&amp;base=LAW&amp;n=409580&amp;dst=100012" \o "Федеральный закон от 16.02.2022 N 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16.02.2022 N 8-ФЗ)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30.05.2025 ч. 1 ст. 3.5 дополняется п. 17 (</w:t>
            </w:r>
            <w:r>
              <w:fldChar w:fldCharType="begin"/>
            </w:r>
            <w:r>
              <w:instrText xml:space="preserve"> HYPERLINK "https://login.consultant.ru/link/?req=doc&amp;base=LAW&amp;n=491932&amp;dst=100013" \o "Федеральный закон от 30.11.2024 N 420-ФЗ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30.11.2024 N 420-ФЗ). См. будущую </w:t>
            </w:r>
            <w:r>
              <w:fldChar w:fldCharType="begin"/>
            </w:r>
            <w:r>
              <w:instrText xml:space="preserve"> HYPERLINK "https://login.consultant.ru/link/?req=doc&amp;base=LAW&amp;n=492192&amp;dst=11078" \o ""Кодекс Российской Федерации об административных правонарушениях" от 30.12.2001 N 195-ФЗ (ред. от 28.12.2024) (с изм. и доп., вступ. в силу с 30.05.2025)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ч. 1 ст. 3.5 дополняется п. 18-19 (</w:t>
            </w:r>
            <w:r>
              <w:fldChar w:fldCharType="begin"/>
            </w:r>
            <w:r>
              <w:instrText xml:space="preserve"> HYPERLINK "https://login.consultant.ru/link/?req=doc&amp;base=LAW&amp;n=494748&amp;dst=100014"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 См. будущую </w:t>
            </w:r>
            <w:r>
              <w:fldChar w:fldCharType="begin"/>
            </w:r>
            <w:r>
              <w:instrText xml:space="preserve"> HYPERLINK "https://login.consultant.ru/link/?req=doc&amp;base=LAW&amp;n=483238&amp;dst=11245"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r>
        <w:fldChar w:fldCharType="begin"/>
      </w:r>
      <w:r>
        <w:instrText xml:space="preserve"> HYPERLINK \l "P14544" \o "1.3.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instrText>
      </w:r>
      <w:r>
        <w:fldChar w:fldCharType="separate"/>
      </w:r>
      <w:r>
        <w:rPr>
          <w:color w:val="0000FF"/>
          <w:sz w:val="20"/>
        </w:rPr>
        <w:t>частью 1.3 статьи 32.2</w:t>
      </w:r>
      <w:r>
        <w:fldChar w:fldCharType="end"/>
      </w:r>
      <w:r>
        <w:rPr>
          <w:sz w:val="20"/>
        </w:rPr>
        <w:t xml:space="preserve"> настоящего Кодекса.</w:t>
      </w:r>
    </w:p>
    <w:p>
      <w:pPr>
        <w:pStyle w:val="ConsPlusNormal0"/>
        <w:jc w:val="both"/>
      </w:pPr>
      <w:r>
        <w:rPr>
          <w:sz w:val="20"/>
        </w:rPr>
        <w:t xml:space="preserve">(в ред. Федеральных законов от 23.07.2013 </w:t>
      </w:r>
      <w:r>
        <w:fldChar w:fldCharType="begin"/>
      </w:r>
      <w:r>
        <w:instrText xml:space="preserve"> HYPERLINK "https://login.consultant.ru/link/?req=doc&amp;base=LAW&amp;n=173823&amp;dst=100015"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 xml:space="preserve">, от 22.12.2014 </w:t>
      </w:r>
      <w:r>
        <w:fldChar w:fldCharType="begin"/>
      </w:r>
      <w:r>
        <w:instrText xml:space="preserve"> HYPERLINK "https://login.consultant.ru/link/?req=doc&amp;base=LAW&amp;n=172512&amp;dst=100010" \o "Федеральный закон от 22.12.2014 N 437-ФЗ "О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w:instrText>
        <w:cr/>
        <w:instrText xml:space="preserve">
{КонсультантПлюс}" </w:instrText>
      </w:r>
      <w:r>
        <w:fldChar w:fldCharType="separate"/>
      </w:r>
      <w:r>
        <w:rPr>
          <w:color w:val="0000FF"/>
          <w:sz w:val="20"/>
        </w:rPr>
        <w:t>N 437-ФЗ</w:t>
      </w:r>
      <w:r>
        <w:fldChar w:fldCharType="end"/>
      </w:r>
      <w:r>
        <w:rPr>
          <w:sz w:val="20"/>
        </w:rPr>
        <w:t>)</w:t>
      </w:r>
    </w:p>
    <w:p>
      <w:pPr>
        <w:pStyle w:val="ConsPlusNormal0"/>
        <w:spacing w:before="200" w:line="240" w:lineRule="auto"/>
        <w:ind w:firstLine="540"/>
        <w:jc w:val="both"/>
      </w:pPr>
      <w:r>
        <w:rPr>
          <w:sz w:val="20"/>
        </w:rP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r>
        <w:fldChar w:fldCharType="begin"/>
      </w:r>
      <w:r>
        <w:instrText xml:space="preserve"> HYPERLINK \l "P2446" \o "Статья 7.27. Мелкое хищение" </w:instrText>
      </w:r>
      <w:r>
        <w:fldChar w:fldCharType="separate"/>
      </w:r>
      <w:r>
        <w:rPr>
          <w:color w:val="0000FF"/>
          <w:sz w:val="20"/>
        </w:rPr>
        <w:t>статьями 7.27</w:t>
      </w:r>
      <w:r>
        <w:fldChar w:fldCharType="end"/>
      </w:r>
      <w:r>
        <w:rPr>
          <w:sz w:val="20"/>
        </w:rPr>
        <w:t xml:space="preserve"> и </w:t>
      </w:r>
      <w:r>
        <w:fldChar w:fldCharType="begin"/>
      </w:r>
      <w:r>
        <w:instrText xml:space="preserve"> HYPERLINK \l "P2460" \o "Статья 7.27.1. Причинение имущественного ущерба путем обмана или злоупотребления доверием" </w:instrText>
      </w:r>
      <w:r>
        <w:fldChar w:fldCharType="separate"/>
      </w:r>
      <w:r>
        <w:rPr>
          <w:color w:val="0000FF"/>
          <w:sz w:val="20"/>
        </w:rPr>
        <w:t>7.27.1</w:t>
      </w:r>
      <w:r>
        <w:fldChar w:fldCharType="end"/>
      </w:r>
      <w:r>
        <w:rPr>
          <w:sz w:val="20"/>
        </w:rPr>
        <w:t xml:space="preserve"> настоящего Кодекса, не может превышать пятикратный размер стоимости похищенного имущества, в случаях, предусмотренных </w:t>
      </w:r>
      <w:r>
        <w:fldChar w:fldCharType="begin"/>
      </w:r>
      <w:r>
        <w:instrText xml:space="preserve"> HYPERLINK \l "P6488" \o "1. Реализация иными, не указанными в частях четвертой и пятой статьи 52.1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 </w:instrText>
      </w:r>
      <w:r>
        <w:fldChar w:fldCharType="separate"/>
      </w:r>
      <w:r>
        <w:rPr>
          <w:color w:val="0000FF"/>
          <w:sz w:val="20"/>
        </w:rPr>
        <w:t>частями 1</w:t>
      </w:r>
      <w:r>
        <w:fldChar w:fldCharType="end"/>
      </w:r>
      <w:r>
        <w:rPr>
          <w:sz w:val="20"/>
        </w:rPr>
        <w:t xml:space="preserve"> - </w:t>
      </w:r>
      <w:r>
        <w:fldChar w:fldCharType="begin"/>
      </w:r>
      <w:r>
        <w:instrText xml:space="preserve"> HYPERLINK \l "P6490" \o "2. Реализация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 </w:instrText>
      </w:r>
      <w:r>
        <w:fldChar w:fldCharType="separate"/>
      </w:r>
      <w:r>
        <w:rPr>
          <w:color w:val="0000FF"/>
          <w:sz w:val="20"/>
        </w:rPr>
        <w:t>2 статьи 14.4.3</w:t>
      </w:r>
      <w:r>
        <w:fldChar w:fldCharType="end"/>
      </w:r>
      <w:r>
        <w:rPr>
          <w:sz w:val="20"/>
        </w:rPr>
        <w:t xml:space="preserve">, </w:t>
      </w:r>
      <w:r>
        <w:fldChar w:fldCharType="begin"/>
      </w:r>
      <w:r>
        <w:instrText xml:space="preserve"> HYPERLINK \l "P6648" \o "2.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instrText>
      </w:r>
      <w:r>
        <w:fldChar w:fldCharType="separate"/>
      </w:r>
      <w:r>
        <w:rPr>
          <w:color w:val="0000FF"/>
          <w:sz w:val="20"/>
        </w:rPr>
        <w:t>частью 2 статьи 14.10</w:t>
      </w:r>
      <w:r>
        <w:fldChar w:fldCharType="end"/>
      </w:r>
      <w:r>
        <w:rPr>
          <w:sz w:val="20"/>
        </w:rPr>
        <w:t xml:space="preserve">, </w:t>
      </w:r>
      <w:r>
        <w:fldChar w:fldCharType="begin"/>
      </w:r>
      <w:r>
        <w:instrText xml:space="preserve"> HYPERLINK \l "P8693" \o "1. Незаконная добыча драгоценных металлов и (или) драгоценных камней -" </w:instrText>
      </w:r>
      <w:r>
        <w:fldChar w:fldCharType="separate"/>
      </w:r>
      <w:r>
        <w:rPr>
          <w:color w:val="0000FF"/>
          <w:sz w:val="20"/>
        </w:rPr>
        <w:t>частями 1</w:t>
      </w:r>
      <w:r>
        <w:fldChar w:fldCharType="end"/>
      </w:r>
      <w:r>
        <w:rPr>
          <w:sz w:val="20"/>
        </w:rPr>
        <w:t xml:space="preserve"> и </w:t>
      </w:r>
      <w:r>
        <w:fldChar w:fldCharType="begin"/>
      </w:r>
      <w:r>
        <w:instrText xml:space="preserve"> HYPERLINK \l "P8695" \o "2.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instrText>
      </w:r>
      <w:r>
        <w:fldChar w:fldCharType="separate"/>
      </w:r>
      <w:r>
        <w:rPr>
          <w:color w:val="0000FF"/>
          <w:sz w:val="20"/>
        </w:rPr>
        <w:t>2 статьи 15.44</w:t>
      </w:r>
      <w:r>
        <w:fldChar w:fldCharType="end"/>
      </w:r>
      <w:r>
        <w:rPr>
          <w:sz w:val="20"/>
        </w:rPr>
        <w:t xml:space="preserve">, </w:t>
      </w:r>
      <w:r>
        <w:fldChar w:fldCharType="begin"/>
      </w:r>
      <w:r>
        <w:instrText xml:space="preserve"> HYPERLINK \l "P8704" \o "1.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законодательством Российской Федерации или превышающих их (аффинаж), юридическими лицами, не включенными в утвержденный Правительством Российской Федерации перечень, индивидуальными предпринимателями или гражданами -" </w:instrText>
      </w:r>
      <w:r>
        <w:fldChar w:fldCharType="separate"/>
      </w:r>
      <w:r>
        <w:rPr>
          <w:color w:val="0000FF"/>
          <w:sz w:val="20"/>
        </w:rPr>
        <w:t>частью 1 статьи 15.45</w:t>
      </w:r>
      <w:r>
        <w:fldChar w:fldCharType="end"/>
      </w:r>
      <w:r>
        <w:rPr>
          <w:sz w:val="20"/>
        </w:rP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r>
        <w:fldChar w:fldCharType="begin"/>
      </w:r>
      <w:r>
        <w:instrText xml:space="preserve"> HYPERLINK \l "P6730" \o "Статья 14.15.2. Незаконная реализация входных билетов на матчи чемпионата Европы по футболу UEFA 2020 года или документов, дающих право на их получение" </w:instrText>
      </w:r>
      <w:r>
        <w:fldChar w:fldCharType="separate"/>
      </w:r>
      <w:r>
        <w:rPr>
          <w:color w:val="0000FF"/>
          <w:sz w:val="20"/>
        </w:rPr>
        <w:t>статьей 14.15.2</w:t>
      </w:r>
      <w:r>
        <w:fldChar w:fldCharType="end"/>
      </w:r>
      <w:r>
        <w:rPr>
          <w:sz w:val="20"/>
        </w:rP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r>
        <w:fldChar w:fldCharType="begin"/>
      </w:r>
      <w:r>
        <w:instrText xml:space="preserve"> HYPERLINK \l "P2141" \o "Статья 7.1. Самовольное занятие земельного участка" </w:instrText>
      </w:r>
      <w:r>
        <w:fldChar w:fldCharType="separate"/>
      </w:r>
      <w:r>
        <w:rPr>
          <w:color w:val="0000FF"/>
          <w:sz w:val="20"/>
        </w:rPr>
        <w:t>статьями 7.1</w:t>
      </w:r>
      <w:r>
        <w:fldChar w:fldCharType="end"/>
      </w:r>
      <w:r>
        <w:rPr>
          <w:sz w:val="20"/>
        </w:rPr>
        <w:t xml:space="preserve"> и </w:t>
      </w:r>
      <w:r>
        <w:fldChar w:fldCharType="begin"/>
      </w:r>
      <w:r>
        <w:instrText xml:space="preserve"> HYPERLINK \l "P2990" \o "Статья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instrText>
      </w:r>
      <w:r>
        <w:fldChar w:fldCharType="separate"/>
      </w:r>
      <w:r>
        <w:rPr>
          <w:color w:val="0000FF"/>
          <w:sz w:val="20"/>
        </w:rPr>
        <w:t>8.8</w:t>
      </w:r>
      <w:r>
        <w:fldChar w:fldCharType="end"/>
      </w:r>
      <w:r>
        <w:rPr>
          <w:sz w:val="20"/>
        </w:rP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r>
        <w:fldChar w:fldCharType="begin"/>
      </w:r>
      <w:r>
        <w:instrText xml:space="preserve"> HYPERLINK \l "P10365" \o "Статья 19.28. Незаконное вознаграждение от имени юридического лица" </w:instrText>
      </w:r>
      <w:r>
        <w:fldChar w:fldCharType="separate"/>
      </w:r>
      <w:r>
        <w:rPr>
          <w:color w:val="0000FF"/>
          <w:sz w:val="20"/>
        </w:rPr>
        <w:t>статьей 19.28</w:t>
      </w:r>
      <w:r>
        <w:fldChar w:fldCharType="end"/>
      </w:r>
      <w:r>
        <w:rPr>
          <w:sz w:val="20"/>
        </w:rP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pPr>
        <w:pStyle w:val="ConsPlusNormal0"/>
        <w:jc w:val="both"/>
      </w:pPr>
      <w:r>
        <w:rPr>
          <w:sz w:val="20"/>
        </w:rPr>
        <w:t xml:space="preserve">(в ред. Федеральных законов от 16.05.2008 </w:t>
      </w:r>
      <w:r>
        <w:fldChar w:fldCharType="begin"/>
      </w:r>
      <w:r>
        <w:instrText xml:space="preserve"> HYPERLINK "https://login.consultant.ru/link/?req=doc&amp;base=LAW&amp;n=76972&amp;dst=100009" \o "Федеральный закон от 16.05.2008 N 74-ФЗ "О внесении изменений в статьи 3.5 и 7.27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74-ФЗ</w:t>
      </w:r>
      <w:r>
        <w:fldChar w:fldCharType="end"/>
      </w:r>
      <w:r>
        <w:rPr>
          <w:sz w:val="20"/>
        </w:rPr>
        <w:t xml:space="preserve">, от 25.12.2008 </w:t>
      </w:r>
      <w:r>
        <w:fldChar w:fldCharType="begin"/>
      </w:r>
      <w:r>
        <w:instrText xml:space="preserve"> HYPERLINK "https://login.consultant.ru/link/?req=doc&amp;base=LAW&amp;n=132709&amp;dst=100140" \o "Федеральный закон от 25.12.2008 N 280-ФЗ (ред. от 06.12.2011) "О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"О противодействии коррупции"</w:instrText>
        <w:cr/>
        <w:instrText xml:space="preserve">
{КонсультантПлюс}" </w:instrText>
      </w:r>
      <w:r>
        <w:fldChar w:fldCharType="separate"/>
      </w:r>
      <w:r>
        <w:rPr>
          <w:color w:val="0000FF"/>
          <w:sz w:val="20"/>
        </w:rPr>
        <w:t>N 280-ФЗ</w:t>
      </w:r>
      <w:r>
        <w:fldChar w:fldCharType="end"/>
      </w:r>
      <w:r>
        <w:rPr>
          <w:sz w:val="20"/>
        </w:rPr>
        <w:t xml:space="preserve">, от 04.05.2011 </w:t>
      </w:r>
      <w:r>
        <w:fldChar w:fldCharType="begin"/>
      </w:r>
      <w:r>
        <w:instrText xml:space="preserve"> HYPERLINK "https://login.consultant.ru/link/?req=doc&amp;base=LAW&amp;n=163950&amp;dst=100083" \o "Федеральный закон от 04.05.2011 N 97-ФЗ (ред. от 04.06.2014) "О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w:instrText>
        <w:cr/>
        <w:instrText xml:space="preserve">
{КонсультантПлюс}" </w:instrText>
      </w:r>
      <w:r>
        <w:fldChar w:fldCharType="separate"/>
      </w:r>
      <w:r>
        <w:rPr>
          <w:color w:val="0000FF"/>
          <w:sz w:val="20"/>
        </w:rPr>
        <w:t>N 97-ФЗ</w:t>
      </w:r>
      <w:r>
        <w:fldChar w:fldCharType="end"/>
      </w:r>
      <w:r>
        <w:rPr>
          <w:sz w:val="20"/>
        </w:rPr>
        <w:t xml:space="preserve">, от 16.11.2011 </w:t>
      </w:r>
      <w:r>
        <w:fldChar w:fldCharType="begin"/>
      </w:r>
      <w:r>
        <w:instrText xml:space="preserve"> HYPERLINK "https://login.consultant.ru/link/?req=doc&amp;base=LAW&amp;n=121766&amp;dst=100011" \o "Федеральный закон от 16.11.2011 N 312-ФЗ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312-ФЗ</w:t>
      </w:r>
      <w:r>
        <w:fldChar w:fldCharType="end"/>
      </w:r>
      <w:r>
        <w:rPr>
          <w:sz w:val="20"/>
        </w:rPr>
        <w:t xml:space="preserve">, от 07.12.2011 </w:t>
      </w:r>
      <w:r>
        <w:fldChar w:fldCharType="begin"/>
      </w:r>
      <w:r>
        <w:instrText xml:space="preserve"> HYPERLINK "https://login.consultant.ru/link/?req=doc&amp;base=LAW&amp;n=200920&amp;dst=101180" \o "Федеральный закон от 07.12.2011 N 420-ФЗ (ред. от 03.07.2016) "О внесении изменений в Уголовный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420-ФЗ</w:t>
      </w:r>
      <w:r>
        <w:fldChar w:fldCharType="end"/>
      </w:r>
      <w:r>
        <w:rPr>
          <w:sz w:val="20"/>
        </w:rPr>
        <w:t xml:space="preserve">, от 12.11.2012 </w:t>
      </w:r>
      <w:r>
        <w:fldChar w:fldCharType="begin"/>
      </w:r>
      <w:r>
        <w:instrText xml:space="preserve"> HYPERLINK "https://login.consultant.ru/link/?req=doc&amp;base=LAW&amp;n=137655&amp;dst=100012" \o "Федеральный закон от 12.11.2012 N 194-ФЗ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194-ФЗ</w:t>
      </w:r>
      <w:r>
        <w:fldChar w:fldCharType="end"/>
      </w:r>
      <w:r>
        <w:rPr>
          <w:sz w:val="20"/>
        </w:rPr>
        <w:t xml:space="preserve">, от 29.12.2012 </w:t>
      </w:r>
      <w:r>
        <w:fldChar w:fldCharType="begin"/>
      </w:r>
      <w:r>
        <w:instrText xml:space="preserve"> HYPERLINK "https://login.consultant.ru/link/?req=doc&amp;base=LAW&amp;n=165948&amp;dst=100016" \o "Федеральный закон от 29.12.2012 N 277-ФЗ (ред. от 21.07.2014) "О внесении изменений в статью 9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277-ФЗ</w:t>
      </w:r>
      <w:r>
        <w:fldChar w:fldCharType="end"/>
      </w:r>
      <w:r>
        <w:rPr>
          <w:sz w:val="20"/>
        </w:rPr>
        <w:t xml:space="preserve">, от 28.06.2013 </w:t>
      </w:r>
      <w:r>
        <w:fldChar w:fldCharType="begin"/>
      </w:r>
      <w:r>
        <w:instrText xml:space="preserve"> HYPERLINK "https://login.consultant.ru/link/?req=doc&amp;base=LAW&amp;n=221800&amp;dst=100433" \o "Федеральный закон от 28.06.2013 N 134-ФЗ (ред. от 29.07.2017) "О внесении изменений в отдельные законодательные акты Российской Федерации в части противодействия незаконным финансовым операциям" (с изм. и доп., вступ. в силу с 28.01.2018)</w:instrText>
        <w:cr/>
        <w:instrText xml:space="preserve">
{КонсультантПлюс}" </w:instrText>
      </w:r>
      <w:r>
        <w:fldChar w:fldCharType="separate"/>
      </w:r>
      <w:r>
        <w:rPr>
          <w:color w:val="0000FF"/>
          <w:sz w:val="20"/>
        </w:rPr>
        <w:t>N 134-ФЗ</w:t>
      </w:r>
      <w:r>
        <w:fldChar w:fldCharType="end"/>
      </w:r>
      <w:r>
        <w:rPr>
          <w:sz w:val="20"/>
        </w:rPr>
        <w:t xml:space="preserve">, от 23.07.2013 </w:t>
      </w:r>
      <w:r>
        <w:fldChar w:fldCharType="begin"/>
      </w:r>
      <w:r>
        <w:instrText xml:space="preserve"> HYPERLINK "https://login.consultant.ru/link/?req=doc&amp;base=LAW&amp;n=220702&amp;dst=100244" \o "Федеральный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252-ФЗ</w:t>
      </w:r>
      <w:r>
        <w:fldChar w:fldCharType="end"/>
      </w:r>
      <w:r>
        <w:rPr>
          <w:sz w:val="20"/>
        </w:rPr>
        <w:t xml:space="preserve">, от 25.11.2013 </w:t>
      </w:r>
      <w:r>
        <w:fldChar w:fldCharType="begin"/>
      </w:r>
      <w:r>
        <w:instrText xml:space="preserve"> HYPERLINK "https://login.consultant.ru/link/?req=doc&amp;base=LAW&amp;n=282707&amp;dst=100012" \o "Федеральный закон от 25.11.2013 N 315-ФЗ (ред. от 14.11.2017)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315-ФЗ</w:t>
      </w:r>
      <w:r>
        <w:fldChar w:fldCharType="end"/>
      </w:r>
      <w:r>
        <w:rPr>
          <w:sz w:val="20"/>
        </w:rPr>
        <w:t xml:space="preserve">, от 03.02.2014 </w:t>
      </w:r>
      <w:r>
        <w:fldChar w:fldCharType="begin"/>
      </w:r>
      <w:r>
        <w:instrText xml:space="preserve"> HYPERLINK "https://login.consultant.ru/link/?req=doc&amp;base=LAW&amp;n=158407&amp;dst=100009" \o "Федеральный закон от 03.02.2014 N 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6-ФЗ</w:t>
      </w:r>
      <w:r>
        <w:fldChar w:fldCharType="end"/>
      </w:r>
      <w:r>
        <w:rPr>
          <w:sz w:val="20"/>
        </w:rPr>
        <w:t xml:space="preserve">, от 21.07.2014 </w:t>
      </w:r>
      <w:r>
        <w:fldChar w:fldCharType="begin"/>
      </w:r>
      <w:r>
        <w:instrText xml:space="preserve"> HYPERLINK "https://login.consultant.ru/link/?req=doc&amp;base=LAW&amp;n=165800&amp;dst=100034" \o "Федеральный закон от 21.07.2014 N 210-ФЗ "О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w:instrText>
        <w:cr/>
        <w:instrText xml:space="preserve">
{КонсультантПлюс}" </w:instrText>
      </w:r>
      <w:r>
        <w:fldChar w:fldCharType="separate"/>
      </w:r>
      <w:r>
        <w:rPr>
          <w:color w:val="0000FF"/>
          <w:sz w:val="20"/>
        </w:rPr>
        <w:t>N 210-ФЗ</w:t>
      </w:r>
      <w:r>
        <w:fldChar w:fldCharType="end"/>
      </w:r>
      <w:r>
        <w:rPr>
          <w:sz w:val="20"/>
        </w:rPr>
        <w:t xml:space="preserve">, от 08.03.2015 </w:t>
      </w:r>
      <w:r>
        <w:fldChar w:fldCharType="begin"/>
      </w:r>
      <w:r>
        <w:instrText xml:space="preserve"> HYPERLINK "https://login.consultant.ru/link/?req=doc&amp;base=LAW&amp;n=176172&amp;dst=100016" \o "Федеральный закон от 08.03.2015 N 46-ФЗ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46-ФЗ</w:t>
      </w:r>
      <w:r>
        <w:fldChar w:fldCharType="end"/>
      </w:r>
      <w:r>
        <w:rPr>
          <w:sz w:val="20"/>
        </w:rPr>
        <w:t xml:space="preserve">, от 09.03.2016 </w:t>
      </w:r>
      <w:r>
        <w:fldChar w:fldCharType="begin"/>
      </w:r>
      <w:r>
        <w:instrText xml:space="preserve"> HYPERLINK "https://login.consultant.ru/link/?req=doc&amp;base=LAW&amp;n=194869&amp;dst=100008" \o "Федеральный закон от 09.03.2016 N 63-ФЗ "О внесении изменения в статью 3.5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63-ФЗ</w:t>
      </w:r>
      <w:r>
        <w:fldChar w:fldCharType="end"/>
      </w:r>
      <w:r>
        <w:rPr>
          <w:sz w:val="20"/>
        </w:rPr>
        <w:t xml:space="preserve">, от 03.07.2016 </w:t>
      </w:r>
      <w:r>
        <w:fldChar w:fldCharType="begin"/>
      </w:r>
      <w:r>
        <w:instrText xml:space="preserve"> HYPERLINK "https://login.consultant.ru/link/?req=doc&amp;base=LAW&amp;n=413549&amp;dst=100502" \o "Федеральный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instrText>
        <w:cr/>
        <w:instrText xml:space="preserve">
{КонсультантПлюс}" </w:instrText>
      </w:r>
      <w:r>
        <w:fldChar w:fldCharType="separate"/>
      </w:r>
      <w:r>
        <w:rPr>
          <w:color w:val="0000FF"/>
          <w:sz w:val="20"/>
        </w:rPr>
        <w:t>N 290-ФЗ</w:t>
      </w:r>
      <w:r>
        <w:fldChar w:fldCharType="end"/>
      </w:r>
      <w:r>
        <w:rPr>
          <w:sz w:val="20"/>
        </w:rPr>
        <w:t xml:space="preserve">, от 14.11.2017 </w:t>
      </w:r>
      <w:r>
        <w:fldChar w:fldCharType="begin"/>
      </w:r>
      <w:r>
        <w:instrText xml:space="preserve"> HYPERLINK "https://login.consultant.ru/link/?req=doc&amp;base=LAW&amp;n=282616&amp;dst=100022" \o "Федеральный закон от 14.11.2017 N 325-ФЗ "О внесении изменений в статьи 19 и 23 Федерального закона "О валютном регулировании и валютном контроле"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325-ФЗ</w:t>
      </w:r>
      <w:r>
        <w:fldChar w:fldCharType="end"/>
      </w:r>
      <w:r>
        <w:rPr>
          <w:sz w:val="20"/>
        </w:rPr>
        <w:t xml:space="preserve">, от 05.02.2018 </w:t>
      </w:r>
      <w:r>
        <w:fldChar w:fldCharType="begin"/>
      </w:r>
      <w:r>
        <w:instrText xml:space="preserve"> HYPERLINK "https://login.consultant.ru/link/?req=doc&amp;base=LAW&amp;n=289784&amp;dst=100011" \o "Федеральный закон от 05.02.2018 N 13-ФЗ "О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w:instrText>
        <w:cr/>
        <w:instrText xml:space="preserve">
{КонсультантПлюс}" </w:instrText>
      </w:r>
      <w:r>
        <w:fldChar w:fldCharType="separate"/>
      </w:r>
      <w:r>
        <w:rPr>
          <w:color w:val="0000FF"/>
          <w:sz w:val="20"/>
        </w:rPr>
        <w:t>N 13-ФЗ</w:t>
      </w:r>
      <w:r>
        <w:fldChar w:fldCharType="end"/>
      </w:r>
      <w:r>
        <w:rPr>
          <w:sz w:val="20"/>
        </w:rPr>
        <w:t xml:space="preserve">, от 17.06.2019 </w:t>
      </w:r>
      <w:r>
        <w:fldChar w:fldCharType="begin"/>
      </w:r>
      <w:r>
        <w:instrText xml:space="preserve"> HYPERLINK "https://login.consultant.ru/link/?req=doc&amp;base=LAW&amp;n=326892&amp;dst=100015" \o "Федеральный закон от 17.06.2019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141-ФЗ</w:t>
      </w:r>
      <w:r>
        <w:fldChar w:fldCharType="end"/>
      </w:r>
      <w:r>
        <w:rPr>
          <w:sz w:val="20"/>
        </w:rPr>
        <w:t xml:space="preserve">, от 26.07.2019 </w:t>
      </w:r>
      <w:r>
        <w:fldChar w:fldCharType="begin"/>
      </w:r>
      <w:r>
        <w:instrText xml:space="preserve"> HYPERLINK "https://login.consultant.ru/link/?req=doc&amp;base=LAW&amp;n=329978&amp;dst=100009" \o "Федеральный закон от 26.07.2019 N 218-ФЗ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218-ФЗ</w:t>
      </w:r>
      <w:r>
        <w:fldChar w:fldCharType="end"/>
      </w:r>
      <w:r>
        <w:rPr>
          <w:sz w:val="20"/>
        </w:rPr>
        <w:t xml:space="preserve">, от 27.12.2019 </w:t>
      </w:r>
      <w:r>
        <w:fldChar w:fldCharType="begin"/>
      </w:r>
      <w:r>
        <w:instrText xml:space="preserve"> HYPERLINK "https://login.consultant.ru/link/?req=doc&amp;base=LAW&amp;n=341785&amp;dst=100010" \o "Федеральный закон от 27.12.2019 N 493-ФЗ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493-ФЗ</w:t>
      </w:r>
      <w:r>
        <w:fldChar w:fldCharType="end"/>
      </w:r>
      <w:r>
        <w:rPr>
          <w:sz w:val="20"/>
        </w:rPr>
        <w:t xml:space="preserve">, от 27.12.2019 </w:t>
      </w:r>
      <w:r>
        <w:fldChar w:fldCharType="begin"/>
      </w:r>
      <w:r>
        <w:instrText xml:space="preserve"> HYPERLINK "https://login.consultant.ru/link/?req=doc&amp;base=LAW&amp;n=341818&amp;dst=100011" \o "Федеральный закон от 27.12.2019 N 501-ФЗ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501-ФЗ</w:t>
      </w:r>
      <w:r>
        <w:fldChar w:fldCharType="end"/>
      </w:r>
      <w:r>
        <w:rPr>
          <w:sz w:val="20"/>
        </w:rPr>
        <w:t xml:space="preserve">, от 20.07.2020 </w:t>
      </w:r>
      <w:r>
        <w:fldChar w:fldCharType="begin"/>
      </w:r>
      <w:r>
        <w:instrText xml:space="preserve"> HYPERLINK "https://login.consultant.ru/link/?req=doc&amp;base=LAW&amp;n=357773&amp;dst=100011" \o "Федеральный закон от 20.07.2020 N 218-ФЗ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218-ФЗ</w:t>
      </w:r>
      <w:r>
        <w:fldChar w:fldCharType="end"/>
      </w:r>
      <w:r>
        <w:rPr>
          <w:sz w:val="20"/>
        </w:rPr>
        <w:t xml:space="preserve">, от 11.06.2021 </w:t>
      </w:r>
      <w:r>
        <w:fldChar w:fldCharType="begin"/>
      </w:r>
      <w:r>
        <w:instrText xml:space="preserve"> HYPERLINK "https://login.consultant.ru/link/?req=doc&amp;base=LAW&amp;n=386885&amp;dst=100012" \o "Федеральный закон от 11.06.2021 N 200-ФЗ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200-ФЗ</w:t>
      </w:r>
      <w:r>
        <w:fldChar w:fldCharType="end"/>
      </w:r>
      <w:r>
        <w:rPr>
          <w:sz w:val="20"/>
        </w:rPr>
        <w:t>)</w:t>
      </w:r>
    </w:p>
    <w:p>
      <w:pPr>
        <w:pStyle w:val="ConsPlusNormal0"/>
        <w:spacing w:before="200" w:line="240" w:lineRule="auto"/>
        <w:ind w:firstLine="540"/>
        <w:jc w:val="both"/>
      </w:pPr>
      <w:r>
        <w:rPr>
          <w:sz w:val="20"/>
        </w:rP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ConsPlusNormal0"/>
        <w:jc w:val="both"/>
      </w:pPr>
      <w:r>
        <w:rPr>
          <w:sz w:val="20"/>
        </w:rPr>
        <w:t xml:space="preserve">(в ред. Федерального </w:t>
      </w:r>
      <w:r>
        <w:fldChar w:fldCharType="begin"/>
      </w:r>
      <w:r>
        <w:instrText xml:space="preserve"> HYPERLINK "https://login.consultant.ru/link/?req=doc&amp;base=LAW&amp;n=153899&amp;dst=100016" \o "Федеральный закон от 02.11.2013 N 285-ФЗ "О внесении изменений в Кодекс Российской Федерации об административных правонарушениях и статью 3 Федерального закона "О внесении изменений в Федеральный закон "О безопасности дорожного движения"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02.11.2013 N 285-ФЗ)</w:t>
      </w:r>
    </w:p>
    <w:p>
      <w:pPr>
        <w:pStyle w:val="ConsPlusNormal0"/>
        <w:spacing w:before="200" w:line="240" w:lineRule="auto"/>
        <w:ind w:firstLine="540"/>
        <w:jc w:val="both"/>
      </w:pPr>
      <w:r>
        <w:rPr>
          <w:sz w:val="20"/>
        </w:rP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pPr>
        <w:pStyle w:val="ConsPlusNormal0"/>
        <w:jc w:val="both"/>
      </w:pPr>
      <w:r>
        <w:rPr>
          <w:sz w:val="20"/>
        </w:rPr>
        <w:t xml:space="preserve">(часть четвертая.1 введена Федеральным </w:t>
      </w:r>
      <w:r>
        <w:fldChar w:fldCharType="begin"/>
      </w:r>
      <w:r>
        <w:instrText xml:space="preserve"> HYPERLINK "https://login.consultant.ru/link/?req=doc&amp;base=LAW&amp;n=420937&amp;dst=100175" \o "Федеральный закон от 25.12.2008 N 281-ФЗ (ред. от 14.03.2022)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25.12.2008 N 281-ФЗ)</w:t>
      </w:r>
    </w:p>
    <w:p>
      <w:pPr>
        <w:pStyle w:val="ConsPlusNormal0"/>
        <w:spacing w:before="200" w:line="240" w:lineRule="auto"/>
        <w:ind w:firstLine="540"/>
        <w:jc w:val="both"/>
      </w:pPr>
      <w:r>
        <w:rPr>
          <w:sz w:val="20"/>
        </w:rP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pPr>
        <w:pStyle w:val="ConsPlusNormal0"/>
        <w:jc w:val="both"/>
      </w:pPr>
      <w:r>
        <w:rPr>
          <w:sz w:val="20"/>
        </w:rPr>
        <w:t xml:space="preserve">(часть 4.2 введена Федеральным </w:t>
      </w:r>
      <w:r>
        <w:fldChar w:fldCharType="begin"/>
      </w:r>
      <w:r>
        <w:instrText xml:space="preserve"> HYPERLINK "https://login.consultant.ru/link/?req=doc&amp;base=LAW&amp;n=153899&amp;dst=100017" \o "Федеральный закон от 02.11.2013 N 285-ФЗ "О внесении изменений в Кодекс Российской Федерации об административных правонарушениях и статью 3 Федерального закона "О внесении изменений в Федеральный закон "О безопасности дорожного движения"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02.11.2013 N 285-ФЗ)</w:t>
      </w:r>
    </w:p>
    <w:p>
      <w:pPr>
        <w:pStyle w:val="ConsPlusNormal0"/>
        <w:spacing w:before="200" w:line="240" w:lineRule="auto"/>
        <w:ind w:firstLine="540"/>
        <w:jc w:val="both"/>
      </w:pPr>
      <w:r>
        <w:rPr>
          <w:sz w:val="20"/>
        </w:rPr>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pPr>
        <w:pStyle w:val="ConsPlusNormal0"/>
        <w:jc w:val="both"/>
      </w:pPr>
      <w:r>
        <w:rPr>
          <w:sz w:val="20"/>
        </w:rPr>
        <w:t xml:space="preserve">(часть 4.3 введена Федеральным </w:t>
      </w:r>
      <w:r>
        <w:fldChar w:fldCharType="begin"/>
      </w:r>
      <w:r>
        <w:instrText xml:space="preserve"> HYPERLINK "https://login.consultant.ru/link/?req=doc&amp;base=LAW&amp;n=209781&amp;dst=100021" \o "Федеральный закон от 28.12.2016 N 471-ФЗ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28.12.2016 N 471-ФЗ)</w:t>
      </w:r>
    </w:p>
    <w:p>
      <w:pPr>
        <w:pStyle w:val="ConsPlusNormal0"/>
        <w:spacing w:before="200" w:line="240" w:lineRule="auto"/>
        <w:ind w:firstLine="540"/>
        <w:jc w:val="both"/>
      </w:pPr>
      <w:r>
        <w:rPr>
          <w:sz w:val="20"/>
        </w:rP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pPr>
        <w:pStyle w:val="ConsPlusNormal0"/>
        <w:jc w:val="both"/>
      </w:pPr>
      <w:r>
        <w:rPr>
          <w:sz w:val="20"/>
        </w:rPr>
        <w:t xml:space="preserve">(часть 4.4 введена Федеральным </w:t>
      </w:r>
      <w:r>
        <w:fldChar w:fldCharType="begin"/>
      </w:r>
      <w:r>
        <w:instrText xml:space="preserve"> HYPERLINK "https://login.consultant.ru/link/?req=doc&amp;base=LAW&amp;n=221231&amp;dst=100014" \o "Федеральный закон от 29.07.2017 N 265-ФЗ "О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w:instrText>
        <w:cr/>
        <w:instrText xml:space="preserve">
{КонсультантПлюс}" </w:instrText>
      </w:r>
      <w:r>
        <w:fldChar w:fldCharType="separate"/>
      </w:r>
      <w:r>
        <w:rPr>
          <w:color w:val="0000FF"/>
          <w:sz w:val="20"/>
        </w:rPr>
        <w:t>законом</w:t>
      </w:r>
      <w:r>
        <w:fldChar w:fldCharType="end"/>
      </w:r>
      <w:r>
        <w:rPr>
          <w:sz w:val="20"/>
        </w:rPr>
        <w:t xml:space="preserve"> от 29.07.2017 N 265-ФЗ)</w:t>
      </w:r>
    </w:p>
    <w:p>
      <w:pPr>
        <w:pStyle w:val="ConsPlusNormal0"/>
        <w:spacing w:before="200" w:line="240" w:lineRule="auto"/>
        <w:ind w:firstLine="540"/>
        <w:jc w:val="both"/>
      </w:pPr>
      <w:r>
        <w:rPr>
          <w:sz w:val="20"/>
        </w:rP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pPr>
        <w:pStyle w:val="ConsPlusNormal0"/>
        <w:jc w:val="both"/>
      </w:pPr>
      <w:r>
        <w:rPr>
          <w:sz w:val="20"/>
        </w:rPr>
        <w:t xml:space="preserve">(часть 4.5 введена Федеральным </w:t>
      </w:r>
      <w:r>
        <w:fldChar w:fldCharType="begin"/>
      </w:r>
      <w:r>
        <w:instrText xml:space="preserve"> HYPERLINK "https://login.consultant.ru/link/?req=doc&amp;base=LAW&amp;n=286704&amp;dst=100013" \o "Федеральный закон от 29.12.2017 N 446-ФЗ "О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w:instrText>
        <w:cr/>
        <w:instrText xml:space="preserve">
{КонсультантПлюс}" </w:instrText>
      </w:r>
      <w:r>
        <w:fldChar w:fldCharType="separate"/>
      </w:r>
      <w:r>
        <w:rPr>
          <w:color w:val="0000FF"/>
          <w:sz w:val="20"/>
        </w:rPr>
        <w:t>законом</w:t>
      </w:r>
      <w:r>
        <w:fldChar w:fldCharType="end"/>
      </w:r>
      <w:r>
        <w:rPr>
          <w:sz w:val="20"/>
        </w:rPr>
        <w:t xml:space="preserve"> от 29.12.2017 N 446-ФЗ)</w:t>
      </w:r>
    </w:p>
    <w:p>
      <w:pPr>
        <w:pStyle w:val="ConsPlusNormal0"/>
        <w:spacing w:before="200" w:line="240" w:lineRule="auto"/>
        <w:ind w:firstLine="540"/>
        <w:jc w:val="both"/>
      </w:pPr>
      <w:r>
        <w:rPr>
          <w:sz w:val="20"/>
        </w:rP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pPr>
        <w:pStyle w:val="ConsPlusNormal0"/>
        <w:jc w:val="both"/>
      </w:pPr>
      <w:r>
        <w:rPr>
          <w:sz w:val="20"/>
        </w:rPr>
        <w:t xml:space="preserve">(часть 4.6 введена Федеральным </w:t>
      </w:r>
      <w:r>
        <w:fldChar w:fldCharType="begin"/>
      </w:r>
      <w:r>
        <w:instrText xml:space="preserve"> HYPERLINK "https://login.consultant.ru/link/?req=doc&amp;base=LAW&amp;n=409580&amp;dst=100014" \o "Федеральный закон от 16.02.2022 N 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16.02.2022 N 8-ФЗ)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01.09.2025 ст. 3.5 дополняется ч. 4.7 (</w:t>
            </w:r>
            <w:r>
              <w:fldChar w:fldCharType="begin"/>
            </w:r>
            <w:r>
              <w:instrText xml:space="preserve"> HYPERLINK "https://login.consultant.ru/link/?req=doc&amp;base=LAW&amp;n=494938&amp;dst=100015" \o "Федеральный закон от 25.12.2023 N 638-ФЗ (ред. от 28.12.2024)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25.12.2023 N 638-ФЗ). См. будущую </w:t>
            </w:r>
            <w:r>
              <w:fldChar w:fldCharType="begin"/>
            </w:r>
            <w:r>
              <w:instrText xml:space="preserve"> HYPERLINK "https://login.consultant.ru/link/?req=doc&amp;base=LAW&amp;n=483416&amp;dst=10985" \o ""Кодекс Российской Федерации об административных правонарушениях" от 30.12.2001 N 195-ФЗ (ред. от 28.12.2024) (с изм. и доп., вступ. в силу с 01.09.2025)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30.05.2025 ст. 3.5 дополняется ч. 4.8 (</w:t>
            </w:r>
            <w:r>
              <w:fldChar w:fldCharType="begin"/>
            </w:r>
            <w:r>
              <w:instrText xml:space="preserve"> HYPERLINK "https://login.consultant.ru/link/?req=doc&amp;base=LAW&amp;n=491932&amp;dst=100015" \o "Федеральный закон от 30.11.2024 N 420-ФЗ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30.11.2024 N 420-ФЗ). См. будущую </w:t>
            </w:r>
            <w:r>
              <w:fldChar w:fldCharType="begin"/>
            </w:r>
            <w:r>
              <w:instrText xml:space="preserve"> HYPERLINK "https://login.consultant.ru/link/?req=doc&amp;base=LAW&amp;n=492192&amp;dst=11079" \o ""Кодекс Российской Федерации об административных правонарушениях" от 30.12.2001 N 195-ФЗ (ред. от 28.12.2024) (с изм. и доп., вступ. в силу с 30.05.2025)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5. Сумма административного штрафа подлежит зачислению в бюджет в полном объеме в соответствии с </w:t>
      </w:r>
      <w:r>
        <w:fldChar w:fldCharType="begin"/>
      </w:r>
      <w:r>
        <w:instrText xml:space="preserve"> HYPERLINK "https://login.consultant.ru/link/?req=doc&amp;base=LAW&amp;n=466790&amp;dst=663" \o ""Бюджетный кодекс Российской Федерации" от 31.07.1998 N 145-ФЗ (ред. от 26.12.2024) (с изм. и доп., вступ. в силу с 01.01.2025)</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w:t>
      </w:r>
    </w:p>
    <w:p>
      <w:pPr>
        <w:pStyle w:val="ConsPlusNormal0"/>
        <w:spacing w:before="200" w:line="240" w:lineRule="auto"/>
        <w:ind w:firstLine="540"/>
        <w:jc w:val="both"/>
      </w:pPr>
      <w:r>
        <w:rPr>
          <w:sz w:val="20"/>
        </w:rP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pPr>
        <w:pStyle w:val="ConsPlusNormal0"/>
        <w:jc w:val="both"/>
      </w:pPr>
      <w:r>
        <w:rPr>
          <w:sz w:val="20"/>
        </w:rPr>
        <w:t xml:space="preserve">(в ред. Федерального </w:t>
      </w:r>
      <w:r>
        <w:fldChar w:fldCharType="begin"/>
      </w:r>
      <w:r>
        <w:instrText xml:space="preserve"> HYPERLINK "https://login.consultant.ru/link/?req=doc&amp;base=LAW&amp;n=479093&amp;dst=101291" \o "Федеральный закон от 02.07.2013 N 185-ФЗ (ред. от 12.12.2023) "О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"Об образовании в Российской Федерации" (с изм. и доп., вступ. в силу с 01.01.2025)</w:instrText>
        <w:cr/>
        <w:instrText xml:space="preserve">
{КонсультантПлюс}" </w:instrText>
      </w:r>
      <w:r>
        <w:fldChar w:fldCharType="separate"/>
      </w:r>
      <w:r>
        <w:rPr>
          <w:color w:val="0000FF"/>
          <w:sz w:val="20"/>
        </w:rPr>
        <w:t>закона</w:t>
      </w:r>
      <w:r>
        <w:fldChar w:fldCharType="end"/>
      </w:r>
      <w:r>
        <w:rPr>
          <w:sz w:val="20"/>
        </w:rPr>
        <w:t xml:space="preserve"> от 02.07.2013 N 185-ФЗ)</w:t>
      </w:r>
    </w:p>
    <w:p>
      <w:pPr>
        <w:pStyle w:val="ConsPlusNormal0"/>
        <w:ind w:firstLine="540"/>
        <w:jc w:val="both"/>
      </w:pPr>
    </w:p>
    <w:p>
      <w:pPr>
        <w:pStyle w:val="ConsPlusTitle0"/>
        <w:ind w:firstLine="540"/>
        <w:jc w:val="both"/>
        <w:outlineLvl w:val="2"/>
      </w:pPr>
      <w:r>
        <w:rPr>
          <w:sz w:val="20"/>
        </w:rPr>
        <w:t xml:space="preserve">Статья 3.6. Утратила силу. - Федеральный </w:t>
      </w:r>
      <w:r>
        <w:fldChar w:fldCharType="begin"/>
      </w:r>
      <w:r>
        <w:instrText xml:space="preserve"> HYPERLINK "https://login.consultant.ru/link/?req=doc&amp;base=LAW&amp;n=200782&amp;dst=100162" \o "Федеральный закон от 28.12.2010 N 398-ФЗ (ред. от 03.07.2016) "О внесении изменений в отдельные законодательные акты Российской Федерации по вопросу усиления контроля в сфере оборота гражданского оружия"</w:instrText>
        <w:cr/>
        <w:instrText xml:space="preserve">
{КонсультантПлюс}" </w:instrText>
      </w:r>
      <w:r>
        <w:fldChar w:fldCharType="separate"/>
      </w:r>
      <w:r>
        <w:rPr>
          <w:color w:val="0000FF"/>
          <w:sz w:val="20"/>
        </w:rPr>
        <w:t>закон</w:t>
      </w:r>
      <w:r>
        <w:fldChar w:fldCharType="end"/>
      </w:r>
      <w:r>
        <w:rPr>
          <w:sz w:val="20"/>
        </w:rPr>
        <w:t xml:space="preserve"> от 28.12.2010 N 398-ФЗ.</w:t>
      </w:r>
    </w:p>
    <w:p>
      <w:pPr>
        <w:pStyle w:val="ConsPlusNormal0"/>
        <w:jc w:val="both"/>
      </w:pPr>
    </w:p>
    <w:p>
      <w:pPr>
        <w:pStyle w:val="ConsPlusTitle0"/>
        <w:ind w:firstLine="540"/>
        <w:jc w:val="both"/>
        <w:outlineLvl w:val="2"/>
      </w:pPr>
      <w:r>
        <w:rPr>
          <w:sz w:val="20"/>
        </w:rPr>
        <w:t>Статья 3.7. Конфискация орудия совершения или предмета административного правонарушения</w:t>
      </w:r>
    </w:p>
    <w:p>
      <w:pPr>
        <w:pStyle w:val="ConsPlusNormal0"/>
        <w:jc w:val="both"/>
      </w:pPr>
    </w:p>
    <w:p>
      <w:pPr>
        <w:pStyle w:val="ConsPlusNormal0"/>
        <w:ind w:firstLine="540"/>
        <w:jc w:val="both"/>
      </w:pPr>
      <w:r>
        <w:rPr>
          <w:sz w:val="20"/>
        </w:rP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pPr>
        <w:pStyle w:val="ConsPlusNormal0"/>
        <w:spacing w:before="200" w:line="240" w:lineRule="auto"/>
        <w:ind w:firstLine="540"/>
        <w:jc w:val="both"/>
      </w:pPr>
      <w:bookmarkStart w:id="28" w:name="P658"/>
      <w:bookmarkEnd w:id="28"/>
      <w:r>
        <w:rPr>
          <w:sz w:val="20"/>
        </w:rPr>
        <w:t>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w:t>
      </w:r>
    </w:p>
    <w:p>
      <w:pPr>
        <w:pStyle w:val="ConsPlusNormal0"/>
        <w:spacing w:before="200" w:line="240" w:lineRule="auto"/>
        <w:ind w:firstLine="540"/>
        <w:jc w:val="both"/>
      </w:pPr>
      <w:r>
        <w:rPr>
          <w:sz w:val="20"/>
        </w:rP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pPr>
        <w:pStyle w:val="ConsPlusNormal0"/>
        <w:spacing w:before="200" w:line="240" w:lineRule="auto"/>
        <w:ind w:firstLine="540"/>
        <w:jc w:val="both"/>
      </w:pPr>
      <w:r>
        <w:rPr>
          <w:sz w:val="20"/>
        </w:rPr>
        <w:t>подлежащих в соответствии с федеральным законом возвращению их законному собственнику;</w:t>
      </w:r>
    </w:p>
    <w:p>
      <w:pPr>
        <w:pStyle w:val="ConsPlusNormal0"/>
        <w:spacing w:before="200" w:line="240" w:lineRule="auto"/>
        <w:ind w:firstLine="540"/>
        <w:jc w:val="both"/>
      </w:pPr>
      <w:r>
        <w:fldChar w:fldCharType="begin"/>
      </w:r>
      <w:r>
        <w:instrText xml:space="preserve"> HYPERLINK "https://login.consultant.ru/link/?req=doc&amp;base=LAW&amp;n=482692&amp;dst=100791" \o ""Гражданский кодекс Российской Федерации (часть первая)" от 30.11.1994 N 51-ФЗ (ред. от 08.08.2024, с изм. от 31.10.2024)</w:instrText>
        <w:cr/>
        <w:instrText xml:space="preserve">
{КонсультантПлюс}" </w:instrText>
      </w:r>
      <w:r>
        <w:fldChar w:fldCharType="separate"/>
      </w:r>
      <w:r>
        <w:rPr>
          <w:color w:val="0000FF"/>
          <w:sz w:val="20"/>
        </w:rPr>
        <w:t>изъятых из оборота</w:t>
      </w:r>
      <w:r>
        <w:fldChar w:fldCharType="end"/>
      </w:r>
      <w:r>
        <w:rPr>
          <w:sz w:val="20"/>
        </w:rP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pPr>
        <w:pStyle w:val="ConsPlusNormal0"/>
        <w:spacing w:before="200" w:line="240" w:lineRule="auto"/>
        <w:ind w:firstLine="540"/>
        <w:jc w:val="both"/>
      </w:pPr>
      <w:r>
        <w:rPr>
          <w:sz w:val="20"/>
        </w:rP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r>
        <w:fldChar w:fldCharType="begin"/>
      </w:r>
      <w:r>
        <w:instrText xml:space="preserve"> HYPERLINK \l "P8739" \o "Глава 16. АДМИНИСТРАТИВНЫЕ ПРАВОНАРУШЕНИЯ В ОБЛАСТИ" </w:instrText>
      </w:r>
      <w:r>
        <w:fldChar w:fldCharType="separate"/>
      </w:r>
      <w:r>
        <w:rPr>
          <w:color w:val="0000FF"/>
          <w:sz w:val="20"/>
        </w:rPr>
        <w:t>главой 16</w:t>
      </w:r>
      <w:r>
        <w:fldChar w:fldCharType="end"/>
      </w:r>
      <w:r>
        <w:rPr>
          <w:sz w:val="20"/>
        </w:rPr>
        <w:t xml:space="preserve"> настоящего Кодекса.</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"https://login.consultant.ru/link/?req=doc&amp;base=LAW&amp;n=140098&amp;dst=100009" \o "Федеральный закон от 30.12.2012 N 314-ФЗ "О внесении изменений в статьи 3.7 и 8.28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30.12.2012 N 314-ФЗ)</w:t>
      </w:r>
    </w:p>
    <w:p>
      <w:pPr>
        <w:pStyle w:val="ConsPlusNormal0"/>
        <w:spacing w:before="200" w:line="240" w:lineRule="auto"/>
        <w:ind w:firstLine="540"/>
        <w:jc w:val="both"/>
      </w:pPr>
      <w:r>
        <w:rPr>
          <w:sz w:val="20"/>
        </w:rPr>
        <w:t xml:space="preserve">5. Если имущество, полученное в результате совершения административного правонарушения, предусмотренного </w:t>
      </w:r>
      <w:r>
        <w:fldChar w:fldCharType="begin"/>
      </w:r>
      <w:r>
        <w:instrText xml:space="preserve"> HYPERLINK \l "P8414" \o "Статья 15.27.3. Совершение в интересах юридического лица сделок или финансовых операций с имуществом, полученным преступным путем" </w:instrText>
      </w:r>
      <w:r>
        <w:fldChar w:fldCharType="separate"/>
      </w:r>
      <w:r>
        <w:rPr>
          <w:color w:val="0000FF"/>
          <w:sz w:val="20"/>
        </w:rPr>
        <w:t>статьей 15.27.3</w:t>
      </w:r>
      <w:r>
        <w:fldChar w:fldCharType="end"/>
      </w:r>
      <w:r>
        <w:rPr>
          <w:sz w:val="20"/>
        </w:rP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"https://login.consultant.ru/link/?req=doc&amp;base=LAW&amp;n=422114&amp;dst=100014" \o "Федеральный закон от 04.03.2022 N 31-ФЗ (ред. от 14.07.2022)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04.03.2022 N 31-ФЗ)</w:t>
      </w:r>
    </w:p>
    <w:p>
      <w:pPr>
        <w:pStyle w:val="ConsPlusNormal0"/>
        <w:jc w:val="both"/>
      </w:pPr>
    </w:p>
    <w:p>
      <w:pPr>
        <w:pStyle w:val="ConsPlusTitle0"/>
        <w:ind w:firstLine="540"/>
        <w:jc w:val="both"/>
        <w:outlineLvl w:val="2"/>
      </w:pPr>
      <w:r>
        <w:rPr>
          <w:sz w:val="20"/>
        </w:rPr>
        <w:t>Статья 3.8. Лишение специального права</w:t>
      </w:r>
    </w:p>
    <w:p>
      <w:pPr>
        <w:pStyle w:val="ConsPlusNormal0"/>
        <w:jc w:val="both"/>
      </w:pPr>
    </w:p>
    <w:p>
      <w:pPr>
        <w:pStyle w:val="ConsPlusNormal0"/>
        <w:ind w:firstLine="540"/>
        <w:jc w:val="both"/>
      </w:pPr>
      <w:r>
        <w:rPr>
          <w:sz w:val="20"/>
        </w:rP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r>
        <w:fldChar w:fldCharType="begin"/>
      </w:r>
      <w:r>
        <w:instrText xml:space="preserve"> HYPERLINK \l "P941" \o "Раздел II. ОСОБЕННАЯ ЧАСТЬ" </w:instrText>
      </w:r>
      <w:r>
        <w:fldChar w:fldCharType="separate"/>
      </w:r>
      <w:r>
        <w:rPr>
          <w:color w:val="0000FF"/>
          <w:sz w:val="20"/>
        </w:rPr>
        <w:t>части</w:t>
      </w:r>
      <w:r>
        <w:fldChar w:fldCharType="end"/>
      </w:r>
      <w:r>
        <w:rPr>
          <w:sz w:val="20"/>
        </w:rP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r>
        <w:fldChar w:fldCharType="begin"/>
      </w:r>
      <w:r>
        <w:instrText xml:space="preserve"> HYPERLINK \l "P941" \o "Раздел II. ОСОБЕННАЯ ЧАСТЬ" </w:instrText>
      </w:r>
      <w:r>
        <w:fldChar w:fldCharType="separate"/>
      </w:r>
      <w:r>
        <w:rPr>
          <w:color w:val="0000FF"/>
          <w:sz w:val="20"/>
        </w:rPr>
        <w:t>части</w:t>
      </w:r>
      <w:r>
        <w:fldChar w:fldCharType="end"/>
      </w:r>
      <w:r>
        <w:rPr>
          <w:sz w:val="20"/>
        </w:rPr>
        <w:t xml:space="preserve"> настоящего Кодекса, за нарушение установленного в соответствии с </w:t>
      </w:r>
      <w:r>
        <w:fldChar w:fldCharType="begin"/>
      </w:r>
      <w:r>
        <w:instrText xml:space="preserve"> HYPERLINK "https://login.consultant.ru/link/?req=doc&amp;base=LAW&amp;n=479536&amp;dst=493" \o "Федеральный закон от 02.10.2007 N 229-ФЗ (ред. от 23.11.2024) "Об исполнительном производстве" (с изм. и доп., вступ. в силу с 01.01.2025)</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pPr>
        <w:pStyle w:val="ConsPlusNormal0"/>
        <w:jc w:val="both"/>
      </w:pPr>
      <w:r>
        <w:rPr>
          <w:sz w:val="20"/>
        </w:rPr>
        <w:t xml:space="preserve">(в ред. Федеральных законов от 05.04.2013 </w:t>
      </w:r>
      <w:r>
        <w:fldChar w:fldCharType="begin"/>
      </w:r>
      <w:r>
        <w:instrText xml:space="preserve"> HYPERLINK "https://login.consultant.ru/link/?req=doc&amp;base=LAW&amp;n=176333&amp;dst=100069" \o "Федеральный закон от 05.04.2013 N 49-ФЗ (ред. от 08.03.2015) "О внесении изменений в Федеральный закон "Об исполнительном производстве" и отдельные законодательные акты Российской Федерации"</w:instrText>
        <w:cr/>
        <w:instrText xml:space="preserve">
{КонсультантПлюс}" </w:instrText>
      </w:r>
      <w:r>
        <w:fldChar w:fldCharType="separate"/>
      </w:r>
      <w:r>
        <w:rPr>
          <w:color w:val="0000FF"/>
          <w:sz w:val="20"/>
        </w:rPr>
        <w:t>N 49-ФЗ</w:t>
      </w:r>
      <w:r>
        <w:fldChar w:fldCharType="end"/>
      </w:r>
      <w:r>
        <w:rPr>
          <w:sz w:val="20"/>
        </w:rPr>
        <w:t xml:space="preserve">, от 28.11.2015 </w:t>
      </w:r>
      <w:r>
        <w:fldChar w:fldCharType="begin"/>
      </w:r>
      <w:r>
        <w:instrText xml:space="preserve"> HYPERLINK "https://login.consultant.ru/link/?req=doc&amp;base=LAW&amp;n=189505&amp;dst=100040" \o "Федеральный закон от 28.11.2015 N 340-ФЗ "О внесении изменений в Федеральный закон "Об исполнительном производстве" и отдельные законодательные акты Российской Федерации"</w:instrText>
        <w:cr/>
        <w:instrText xml:space="preserve">
{КонсультантПлюс}" </w:instrText>
      </w:r>
      <w:r>
        <w:fldChar w:fldCharType="separate"/>
      </w:r>
      <w:r>
        <w:rPr>
          <w:color w:val="0000FF"/>
          <w:sz w:val="20"/>
        </w:rPr>
        <w:t>N 340-ФЗ</w:t>
      </w:r>
      <w:r>
        <w:fldChar w:fldCharType="end"/>
      </w:r>
      <w:r>
        <w:rPr>
          <w:sz w:val="20"/>
        </w:rPr>
        <w:t>)</w:t>
      </w:r>
    </w:p>
    <w:p>
      <w:pPr>
        <w:pStyle w:val="ConsPlusNormal0"/>
        <w:spacing w:before="200" w:line="240" w:lineRule="auto"/>
        <w:ind w:firstLine="540"/>
        <w:jc w:val="both"/>
      </w:pPr>
      <w:r>
        <w:rPr>
          <w:sz w:val="20"/>
        </w:rPr>
        <w:t>2. Срок лишения специального права не может быть менее одного месяца и более трех лет.</w:t>
      </w:r>
    </w:p>
    <w:p>
      <w:pPr>
        <w:pStyle w:val="ConsPlusNormal0"/>
        <w:jc w:val="both"/>
      </w:pPr>
      <w:r>
        <w:rPr>
          <w:sz w:val="20"/>
        </w:rPr>
        <w:t xml:space="preserve">(в ред. Федерального </w:t>
      </w:r>
      <w:r>
        <w:fldChar w:fldCharType="begin"/>
      </w:r>
      <w:r>
        <w:instrText xml:space="preserve"> HYPERLINK "https://login.consultant.ru/link/?req=doc&amp;base=LAW&amp;n=173867&amp;dst=100026"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24.07.2007 N 210-ФЗ)</w:t>
      </w:r>
    </w:p>
    <w:p>
      <w:pPr>
        <w:pStyle w:val="ConsPlusNormal0"/>
        <w:spacing w:before="200" w:line="240" w:lineRule="auto"/>
        <w:ind w:firstLine="540"/>
        <w:jc w:val="both"/>
      </w:pPr>
      <w:r>
        <w:rPr>
          <w:sz w:val="20"/>
        </w:rP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r>
        <w:fldChar w:fldCharType="begin"/>
      </w:r>
      <w:r>
        <w:instrText xml:space="preserve"> HYPERLINK \l "P4735" \o "1. Управление транспортным средством водителем, находящимся в состоянии опьянения, если такие действия не содержат уголовно наказуемого деяния, -" </w:instrText>
      </w:r>
      <w:r>
        <w:fldChar w:fldCharType="separate"/>
      </w:r>
      <w:r>
        <w:rPr>
          <w:color w:val="0000FF"/>
          <w:sz w:val="20"/>
        </w:rPr>
        <w:t>частями 1</w:t>
      </w:r>
      <w:r>
        <w:fldChar w:fldCharType="end"/>
      </w:r>
      <w:r>
        <w:rPr>
          <w:sz w:val="20"/>
        </w:rPr>
        <w:t xml:space="preserve"> и </w:t>
      </w:r>
      <w:r>
        <w:fldChar w:fldCharType="begin"/>
      </w:r>
      <w:r>
        <w:instrText xml:space="preserve"> HYPERLINK \l "P4739" \o "2. Передача управления транспортным средством лицу, находящемуся в состоянии опьянения, -" </w:instrText>
      </w:r>
      <w:r>
        <w:fldChar w:fldCharType="separate"/>
      </w:r>
      <w:r>
        <w:rPr>
          <w:color w:val="0000FF"/>
          <w:sz w:val="20"/>
        </w:rPr>
        <w:t>2 статьи 12.8</w:t>
      </w:r>
      <w:r>
        <w:fldChar w:fldCharType="end"/>
      </w:r>
      <w:r>
        <w:rPr>
          <w:sz w:val="20"/>
        </w:rPr>
        <w:t xml:space="preserve">, </w:t>
      </w:r>
      <w:r>
        <w:fldChar w:fldCharType="begin"/>
      </w:r>
      <w:r>
        <w:instrText xml:space="preserve"> HYPERLINK \l "P4775" \o "7. Повторное совершение административного правонарушения, предусмотренного частями 4 и 5 настоящей статьи, -" </w:instrText>
      </w:r>
      <w:r>
        <w:fldChar w:fldCharType="separate"/>
      </w:r>
      <w:r>
        <w:rPr>
          <w:color w:val="0000FF"/>
          <w:sz w:val="20"/>
        </w:rPr>
        <w:t>частью 7 статьи 12.9</w:t>
      </w:r>
      <w:r>
        <w:fldChar w:fldCharType="end"/>
      </w:r>
      <w:r>
        <w:rPr>
          <w:sz w:val="20"/>
        </w:rPr>
        <w:t xml:space="preserve">, </w:t>
      </w:r>
      <w:r>
        <w:fldChar w:fldCharType="begin"/>
      </w:r>
      <w:r>
        <w:instrText xml:space="preserve"> HYPERLINK \l "P4789" \o "3.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3 статьи 12.10</w:t>
      </w:r>
      <w:r>
        <w:fldChar w:fldCharType="end"/>
      </w:r>
      <w:r>
        <w:rPr>
          <w:sz w:val="20"/>
        </w:rPr>
        <w:t xml:space="preserve">, </w:t>
      </w:r>
      <w:r>
        <w:fldChar w:fldCharType="begin"/>
      </w:r>
      <w:r>
        <w:instrText xml:space="preserve"> HYPERLINK \l "P4866" \o "5. Повторное совершение административного правонарушения, предусмотренного частью 4 настоящей статьи, -" </w:instrText>
      </w:r>
      <w:r>
        <w:fldChar w:fldCharType="separate"/>
      </w:r>
      <w:r>
        <w:rPr>
          <w:color w:val="0000FF"/>
          <w:sz w:val="20"/>
        </w:rPr>
        <w:t>частью 5 статьи 12.15</w:t>
      </w:r>
      <w:r>
        <w:fldChar w:fldCharType="end"/>
      </w:r>
      <w:r>
        <w:rPr>
          <w:sz w:val="20"/>
        </w:rPr>
        <w:t xml:space="preserve">, </w:t>
      </w:r>
      <w:r>
        <w:fldChar w:fldCharType="begin"/>
      </w:r>
      <w:r>
        <w:instrText xml:space="preserve"> HYPERLINK \l "P4885" \o "3.1. Повторное совершение административного правонарушения, предусмотренного частью 3 настоящей статьи, -" </w:instrText>
      </w:r>
      <w:r>
        <w:fldChar w:fldCharType="separate"/>
      </w:r>
      <w:r>
        <w:rPr>
          <w:color w:val="0000FF"/>
          <w:sz w:val="20"/>
        </w:rPr>
        <w:t>частью 3.1 статьи 12.16</w:t>
      </w:r>
      <w:r>
        <w:fldChar w:fldCharType="end"/>
      </w:r>
      <w:r>
        <w:rPr>
          <w:sz w:val="20"/>
        </w:rPr>
        <w:t xml:space="preserve">, </w:t>
      </w:r>
      <w:r>
        <w:fldChar w:fldCharType="begin"/>
      </w:r>
      <w:r>
        <w:instrText xml:space="preserve"> HYPERLINK \l "P5126" \o "Статья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instrText>
      </w:r>
      <w:r>
        <w:fldChar w:fldCharType="separate"/>
      </w:r>
      <w:r>
        <w:rPr>
          <w:color w:val="0000FF"/>
          <w:sz w:val="20"/>
        </w:rPr>
        <w:t>статьей 12.24</w:t>
      </w:r>
      <w:r>
        <w:fldChar w:fldCharType="end"/>
      </w:r>
      <w:r>
        <w:rPr>
          <w:sz w:val="20"/>
        </w:rPr>
        <w:t xml:space="preserve">, </w:t>
      </w:r>
      <w:r>
        <w:fldChar w:fldCharType="begin"/>
      </w:r>
      <w:r>
        <w:instrText xml:space="preserve"> HYPERLINK \l "P5164" \o "1.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instrText>
      </w:r>
      <w:r>
        <w:fldChar w:fldCharType="separate"/>
      </w:r>
      <w:r>
        <w:rPr>
          <w:color w:val="0000FF"/>
          <w:sz w:val="20"/>
        </w:rPr>
        <w:t>частью 1 статьи 12.26</w:t>
      </w:r>
      <w:r>
        <w:fldChar w:fldCharType="end"/>
      </w:r>
      <w:r>
        <w:rPr>
          <w:sz w:val="20"/>
        </w:rPr>
        <w:t xml:space="preserve">, </w:t>
      </w:r>
      <w:r>
        <w:fldChar w:fldCharType="begin"/>
      </w:r>
      <w:r>
        <w:instrText xml:space="preserve"> HYPERLINK \l "P5178" \o "2.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instrText>
      </w:r>
      <w:r>
        <w:fldChar w:fldCharType="separate"/>
      </w:r>
      <w:r>
        <w:rPr>
          <w:color w:val="0000FF"/>
          <w:sz w:val="20"/>
        </w:rPr>
        <w:t>частями 2</w:t>
      </w:r>
      <w:r>
        <w:fldChar w:fldCharType="end"/>
      </w:r>
      <w:r>
        <w:rPr>
          <w:sz w:val="20"/>
        </w:rPr>
        <w:t xml:space="preserve"> и </w:t>
      </w:r>
      <w:r>
        <w:fldChar w:fldCharType="begin"/>
      </w:r>
      <w:r>
        <w:instrText xml:space="preserve"> HYPERLINK \l "P5184" \o "3.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instrText>
      </w:r>
      <w:r>
        <w:fldChar w:fldCharType="separate"/>
      </w:r>
      <w:r>
        <w:rPr>
          <w:color w:val="0000FF"/>
          <w:sz w:val="20"/>
        </w:rPr>
        <w:t>3 статьи 12.27</w:t>
      </w:r>
      <w:r>
        <w:fldChar w:fldCharType="end"/>
      </w:r>
      <w:r>
        <w:rPr>
          <w:sz w:val="20"/>
        </w:rPr>
        <w:t xml:space="preserve"> настоящего Кодекса.</w:t>
      </w:r>
    </w:p>
    <w:p>
      <w:pPr>
        <w:pStyle w:val="ConsPlusNormal0"/>
        <w:jc w:val="both"/>
      </w:pPr>
      <w:r>
        <w:rPr>
          <w:sz w:val="20"/>
        </w:rPr>
        <w:t xml:space="preserve">(в ред. Федеральных законов от 10.07.2012 </w:t>
      </w:r>
      <w:r>
        <w:fldChar w:fldCharType="begin"/>
      </w:r>
      <w:r>
        <w:instrText xml:space="preserve"> HYPERLINK "https://login.consultant.ru/link/?req=doc&amp;base=LAW&amp;n=169765&amp;dst=100010" \o "Федеральный закон от 10.07.2012 N 116-ФЗ (ред. от 14.10.2014)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116-ФЗ</w:t>
      </w:r>
      <w:r>
        <w:fldChar w:fldCharType="end"/>
      </w:r>
      <w:r>
        <w:rPr>
          <w:sz w:val="20"/>
        </w:rPr>
        <w:t xml:space="preserve">, от 23.07.2013 </w:t>
      </w:r>
      <w:r>
        <w:fldChar w:fldCharType="begin"/>
      </w:r>
      <w:r>
        <w:instrText xml:space="preserve"> HYPERLINK "https://login.consultant.ru/link/?req=doc&amp;base=LAW&amp;n=173823&amp;dst=100016"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 xml:space="preserve">, от 31.12.2014 </w:t>
      </w:r>
      <w:r>
        <w:fldChar w:fldCharType="begin"/>
      </w:r>
      <w:r>
        <w:instrText xml:space="preserve"> HYPERLINK "https://login.consultant.ru/link/?req=doc&amp;base=LAW&amp;n=173165&amp;dst=100034" \o "Федеральный закон от 31.12.2014 N 528-ФЗ "О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w:instrText>
        <w:cr/>
        <w:instrText xml:space="preserve">
{КонсультантПлюс}" </w:instrText>
      </w:r>
      <w:r>
        <w:fldChar w:fldCharType="separate"/>
      </w:r>
      <w:r>
        <w:rPr>
          <w:color w:val="0000FF"/>
          <w:sz w:val="20"/>
        </w:rPr>
        <w:t>N 528-ФЗ</w:t>
      </w:r>
      <w:r>
        <w:fldChar w:fldCharType="end"/>
      </w:r>
      <w:r>
        <w:rPr>
          <w:sz w:val="20"/>
        </w:rPr>
        <w:t>)</w:t>
      </w:r>
    </w:p>
    <w:p>
      <w:pPr>
        <w:pStyle w:val="ConsPlusNormal0"/>
        <w:spacing w:before="200" w:line="240" w:lineRule="auto"/>
        <w:ind w:firstLine="540"/>
        <w:jc w:val="both"/>
      </w:pPr>
      <w:r>
        <w:rPr>
          <w:sz w:val="20"/>
        </w:rP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r>
        <w:fldChar w:fldCharType="begin"/>
      </w:r>
      <w:r>
        <w:instrText xml:space="preserve"> HYPERLINK \l "P3397" \o "1.2.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instrText>
      </w:r>
      <w:r>
        <w:fldChar w:fldCharType="separate"/>
      </w:r>
      <w:r>
        <w:rPr>
          <w:color w:val="0000FF"/>
          <w:sz w:val="20"/>
        </w:rPr>
        <w:t>частью 1.2 статьи 8.37</w:t>
      </w:r>
      <w:r>
        <w:fldChar w:fldCharType="end"/>
      </w:r>
      <w:r>
        <w:rPr>
          <w:sz w:val="20"/>
        </w:rPr>
        <w:t xml:space="preserve"> настоящего Кодекса.</w:t>
      </w:r>
    </w:p>
    <w:p>
      <w:pPr>
        <w:pStyle w:val="ConsPlusNormal0"/>
        <w:jc w:val="both"/>
      </w:pPr>
      <w:r>
        <w:rPr>
          <w:sz w:val="20"/>
        </w:rPr>
        <w:t xml:space="preserve">(в ред. Федеральных законов от 24.07.2009 </w:t>
      </w:r>
      <w:r>
        <w:fldChar w:fldCharType="begin"/>
      </w:r>
      <w:r>
        <w:instrText xml:space="preserve"> HYPERLINK "https://login.consultant.ru/link/?req=doc&amp;base=LAW&amp;n=479921&amp;dst=100669" \o "Федеральный закон от 24.07.2009 N 209-ФЗ (ред. от 08.08.2024) "Об охоте и о сохранении охотничьих ресурсов и о внесении изменений в отдельные законодательные акты Российской Федерации" (с изм. и доп., вступ. в силу с 01.01.2025)</w:instrText>
        <w:cr/>
        <w:instrText xml:space="preserve">
{КонсультантПлюс}" </w:instrText>
      </w:r>
      <w:r>
        <w:fldChar w:fldCharType="separate"/>
      </w:r>
      <w:r>
        <w:rPr>
          <w:color w:val="0000FF"/>
          <w:sz w:val="20"/>
        </w:rPr>
        <w:t>N 209-ФЗ</w:t>
      </w:r>
      <w:r>
        <w:fldChar w:fldCharType="end"/>
      </w:r>
      <w:r>
        <w:rPr>
          <w:sz w:val="20"/>
        </w:rPr>
        <w:t xml:space="preserve">, от 23.07.2013 </w:t>
      </w:r>
      <w:r>
        <w:fldChar w:fldCharType="begin"/>
      </w:r>
      <w:r>
        <w:instrText xml:space="preserve"> HYPERLINK "https://login.consultant.ru/link/?req=doc&amp;base=LAW&amp;n=149647&amp;dst=100060" \o "Федеральный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201-ФЗ</w:t>
      </w:r>
      <w:r>
        <w:fldChar w:fldCharType="end"/>
      </w:r>
      <w:r>
        <w:rPr>
          <w:sz w:val="20"/>
        </w:rPr>
        <w:t>)</w:t>
      </w:r>
    </w:p>
    <w:p>
      <w:pPr>
        <w:pStyle w:val="ConsPlusNormal0"/>
        <w:jc w:val="both"/>
      </w:pPr>
    </w:p>
    <w:p>
      <w:pPr>
        <w:pStyle w:val="ConsPlusTitle0"/>
        <w:ind w:firstLine="540"/>
        <w:jc w:val="both"/>
        <w:outlineLvl w:val="2"/>
      </w:pPr>
      <w:r>
        <w:rPr>
          <w:sz w:val="20"/>
        </w:rPr>
        <w:t>Статья 3.9. Административный арест</w:t>
      </w:r>
    </w:p>
    <w:p>
      <w:pPr>
        <w:pStyle w:val="ConsPlusNormal0"/>
        <w:jc w:val="both"/>
      </w:pPr>
    </w:p>
    <w:p>
      <w:pPr>
        <w:pStyle w:val="ConsPlusNormal0"/>
        <w:ind w:firstLine="540"/>
        <w:jc w:val="both"/>
      </w:pPr>
      <w:r>
        <w:rPr>
          <w:sz w:val="20"/>
        </w:rP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r>
        <w:fldChar w:fldCharType="begin"/>
      </w:r>
      <w:r>
        <w:instrText xml:space="preserve"> HYPERLINK "https://login.consultant.ru/link/?req=doc&amp;base=LAW&amp;n=433463&amp;dst=100028" \o "Федеральный закон от 19.06.2004 N 54-ФЗ (ред. от 05.12.2022) "О собраниях, митингах, демонстрациях, шествиях и пикетированиях"</w:instrText>
        <w:cr/>
        <w:instrText xml:space="preserve">
{КонсультантПлюс}" </w:instrText>
      </w:r>
      <w:r>
        <w:fldChar w:fldCharType="separate"/>
      </w:r>
      <w:r>
        <w:rPr>
          <w:color w:val="0000FF"/>
          <w:sz w:val="20"/>
        </w:rPr>
        <w:t>порядка</w:t>
      </w:r>
      <w:r>
        <w:fldChar w:fldCharType="end"/>
      </w:r>
      <w:r>
        <w:rPr>
          <w:sz w:val="20"/>
        </w:rP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r>
        <w:fldChar w:fldCharType="begin"/>
      </w:r>
      <w:r>
        <w:instrText xml:space="preserve"> HYPERLINK "https://login.consultant.ru/link/?req=doc&amp;base=LAW&amp;n=471038" \o "Федеральный закон от 08.01.1998 N 3-ФЗ (ред. от 25.12.2023) "О наркотических средствах и психотропных веществах"</w:instrText>
        <w:cr/>
        <w:instrText xml:space="preserve">
{КонсультантПлюс}" </w:instrText>
      </w:r>
      <w:r>
        <w:fldChar w:fldCharType="separate"/>
      </w:r>
      <w:r>
        <w:rPr>
          <w:color w:val="0000FF"/>
          <w:sz w:val="20"/>
        </w:rPr>
        <w:t>законодательства</w:t>
      </w:r>
      <w:r>
        <w:fldChar w:fldCharType="end"/>
      </w:r>
      <w:r>
        <w:rPr>
          <w:sz w:val="20"/>
        </w:rPr>
        <w:t xml:space="preserve"> о наркотических средствах, психотропных веществах и об их прекурсорах до тридцати суток. Административный арест назначается судьей.</w:t>
      </w:r>
    </w:p>
    <w:p>
      <w:pPr>
        <w:pStyle w:val="ConsPlusNormal0"/>
        <w:jc w:val="both"/>
      </w:pPr>
      <w:r>
        <w:rPr>
          <w:sz w:val="20"/>
        </w:rPr>
        <w:t xml:space="preserve">(в ред. Федеральных законов от 27.07.2006 </w:t>
      </w:r>
      <w:r>
        <w:fldChar w:fldCharType="begin"/>
      </w:r>
      <w:r>
        <w:instrText xml:space="preserve"> HYPERLINK "https://login.consultant.ru/link/?req=doc&amp;base=LAW&amp;n=421027&amp;dst=100275" \o "Федеральный закон от 27.07.2006 N 153-ФЗ (ред. от 21.12.2021) "О внесении изменений в отдельные законодательные акты Российской Федерации в связи с принятием Федерального закона "О ратификации конвенции совета Европы о предупреждении терроризма" и Федерального закона "О противодействии терроризму" (с изм. и доп., вступ. в силу с 01.01.2023)</w:instrText>
        <w:cr/>
        <w:instrText xml:space="preserve">
{КонсультантПлюс}" </w:instrText>
      </w:r>
      <w:r>
        <w:fldChar w:fldCharType="separate"/>
      </w:r>
      <w:r>
        <w:rPr>
          <w:color w:val="0000FF"/>
          <w:sz w:val="20"/>
        </w:rPr>
        <w:t>N 153-ФЗ</w:t>
      </w:r>
      <w:r>
        <w:fldChar w:fldCharType="end"/>
      </w:r>
      <w:r>
        <w:rPr>
          <w:sz w:val="20"/>
        </w:rPr>
        <w:t xml:space="preserve">, от 25.11.2013 </w:t>
      </w:r>
      <w:r>
        <w:fldChar w:fldCharType="begin"/>
      </w:r>
      <w:r>
        <w:instrText xml:space="preserve"> HYPERLINK "https://login.consultant.ru/link/?req=doc&amp;base=LAW&amp;n=201260&amp;dst=100035" \o "Федеральный закон от 25.11.2013 N 313-ФЗ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313-ФЗ</w:t>
      </w:r>
      <w:r>
        <w:fldChar w:fldCharType="end"/>
      </w:r>
      <w:r>
        <w:rPr>
          <w:sz w:val="20"/>
        </w:rPr>
        <w:t xml:space="preserve">, от 21.07.2014 </w:t>
      </w:r>
      <w:r>
        <w:fldChar w:fldCharType="begin"/>
      </w:r>
      <w:r>
        <w:instrText xml:space="preserve"> HYPERLINK "https://login.consultant.ru/link/?req=doc&amp;base=LAW&amp;n=165926&amp;dst=100021" \o "Федеральный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w:instrText>
        <w:cr/>
        <w:instrText xml:space="preserve">
{КонсультантПлюс}" </w:instrText>
      </w:r>
      <w:r>
        <w:fldChar w:fldCharType="separate"/>
      </w:r>
      <w:r>
        <w:rPr>
          <w:color w:val="0000FF"/>
          <w:sz w:val="20"/>
        </w:rPr>
        <w:t>N 258-ФЗ</w:t>
      </w:r>
      <w:r>
        <w:fldChar w:fldCharType="end"/>
      </w:r>
      <w:r>
        <w:rPr>
          <w:sz w:val="20"/>
        </w:rPr>
        <w:t xml:space="preserve">, от 24.06.2023 </w:t>
      </w:r>
      <w:r>
        <w:fldChar w:fldCharType="begin"/>
      </w:r>
      <w:r>
        <w:instrText xml:space="preserve"> HYPERLINK "https://login.consultant.ru/link/?req=doc&amp;base=LAW&amp;n=450395&amp;dst=100010" \o "Федеральный закон от 24.06.2023 N 265-ФЗ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265-ФЗ</w:t>
      </w:r>
      <w:r>
        <w:fldChar w:fldCharType="end"/>
      </w:r>
      <w:r>
        <w:rPr>
          <w:sz w:val="20"/>
        </w:rPr>
        <w:t>)</w:t>
      </w:r>
    </w:p>
    <w:p>
      <w:pPr>
        <w:pStyle w:val="ConsPlusNormal0"/>
        <w:spacing w:before="200" w:line="240" w:lineRule="auto"/>
        <w:ind w:firstLine="540"/>
        <w:jc w:val="both"/>
      </w:pPr>
      <w:r>
        <w:rPr>
          <w:sz w:val="20"/>
        </w:rPr>
        <w:t xml:space="preserve">2. Административный арест устанавливается и назначается лишь в исключительных </w:t>
      </w:r>
      <w:r>
        <w:rPr>
          <w:sz w:val="20"/>
        </w:rPr>
        <w:t>случаях</w:t>
      </w:r>
      <w:r>
        <w:rPr>
          <w:sz w:val="20"/>
        </w:rP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и (или) детей-инвалидов либо являющимся усыновителями, опекунами или попечителями указанных детей, мужчинам, являющимся одинокими родителями и имеющим детей в возрасте до четырнадцати лет и (или) детей-инвалидов либо являющимся единственными усыновителями, опекунами или попечителями указанных детей,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pPr>
        <w:pStyle w:val="ConsPlusNormal0"/>
        <w:jc w:val="both"/>
      </w:pPr>
      <w:r>
        <w:rPr>
          <w:sz w:val="20"/>
        </w:rPr>
        <w:t xml:space="preserve">(в ред. Федеральных законов от 04.12.2006 </w:t>
      </w:r>
      <w:r>
        <w:fldChar w:fldCharType="begin"/>
      </w:r>
      <w:r>
        <w:instrText xml:space="preserve"> HYPERLINK "https://login.consultant.ru/link/?req=doc&amp;base=LAW&amp;n=121355&amp;dst=100285" \o "Федеральный закон от 04.12.2006 N 203-ФЗ (ред. от 08.11.2011, с изм. от 03.02.2014) "О внесении изменений в отдельные законодательные акты Российской Федерации по вопросам ответственности военнослужащих"</w:instrText>
        <w:cr/>
        <w:instrText xml:space="preserve">
{КонсультантПлюс}" </w:instrText>
      </w:r>
      <w:r>
        <w:fldChar w:fldCharType="separate"/>
      </w:r>
      <w:r>
        <w:rPr>
          <w:color w:val="0000FF"/>
          <w:sz w:val="20"/>
        </w:rPr>
        <w:t>N 203-ФЗ</w:t>
      </w:r>
      <w:r>
        <w:fldChar w:fldCharType="end"/>
      </w:r>
      <w:r>
        <w:rPr>
          <w:sz w:val="20"/>
        </w:rPr>
        <w:t xml:space="preserve">, от 22.12.2014 </w:t>
      </w:r>
      <w:r>
        <w:fldChar w:fldCharType="begin"/>
      </w:r>
      <w:r>
        <w:instrText xml:space="preserve"> HYPERLINK "https://login.consultant.ru/link/?req=doc&amp;base=LAW&amp;n=172504&amp;dst=100012" \o "Федеральный закон от 22.12.2014 N 439-ФЗ "О внесении изменений в Кодекс Российской Федерации об административных правонарушениях и статью 28 Федерального закона "О Следственном комитете Российской Федерации"</w:instrText>
        <w:cr/>
        <w:instrText xml:space="preserve">
{КонсультантПлюс}" </w:instrText>
      </w:r>
      <w:r>
        <w:fldChar w:fldCharType="separate"/>
      </w:r>
      <w:r>
        <w:rPr>
          <w:color w:val="0000FF"/>
          <w:sz w:val="20"/>
        </w:rPr>
        <w:t>N 439-ФЗ</w:t>
      </w:r>
      <w:r>
        <w:fldChar w:fldCharType="end"/>
      </w:r>
      <w:r>
        <w:rPr>
          <w:sz w:val="20"/>
        </w:rPr>
        <w:t xml:space="preserve">, от 03.07.2016 </w:t>
      </w:r>
      <w:r>
        <w:fldChar w:fldCharType="begin"/>
      </w:r>
      <w:r>
        <w:instrText xml:space="preserve"> HYPERLINK "https://login.consultant.ru/link/?req=doc&amp;base=LAW&amp;n=453993&amp;dst=100446" \o "Федеральный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w:instrText>
        <w:cr/>
        <w:instrText xml:space="preserve">
{КонсультантПлюс}" </w:instrText>
      </w:r>
      <w:r>
        <w:fldChar w:fldCharType="separate"/>
      </w:r>
      <w:r>
        <w:rPr>
          <w:color w:val="0000FF"/>
          <w:sz w:val="20"/>
        </w:rPr>
        <w:t>N 227-ФЗ</w:t>
      </w:r>
      <w:r>
        <w:fldChar w:fldCharType="end"/>
      </w:r>
      <w:r>
        <w:rPr>
          <w:sz w:val="20"/>
        </w:rPr>
        <w:t xml:space="preserve">, от 03.07.2016 </w:t>
      </w:r>
      <w:r>
        <w:fldChar w:fldCharType="begin"/>
      </w:r>
      <w:r>
        <w:instrText xml:space="preserve"> HYPERLINK "https://login.consultant.ru/link/?req=doc&amp;base=LAW&amp;n=310107&amp;dst=100163" \o "Федеральный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w:instrText>
        <w:cr/>
        <w:instrText xml:space="preserve">
{КонсультантПлюс}" </w:instrText>
      </w:r>
      <w:r>
        <w:fldChar w:fldCharType="separate"/>
      </w:r>
      <w:r>
        <w:rPr>
          <w:color w:val="0000FF"/>
          <w:sz w:val="20"/>
        </w:rPr>
        <w:t>N 305-ФЗ</w:t>
      </w:r>
      <w:r>
        <w:fldChar w:fldCharType="end"/>
      </w:r>
      <w:r>
        <w:rPr>
          <w:sz w:val="20"/>
        </w:rPr>
        <w:t xml:space="preserve">, от 08.06.2020 </w:t>
      </w:r>
      <w:r>
        <w:fldChar w:fldCharType="begin"/>
      </w:r>
      <w:r>
        <w:instrText xml:space="preserve"> HYPERLINK "https://login.consultant.ru/link/?req=doc&amp;base=LAW&amp;n=354475&amp;dst=100010" \o "Федеральный закон от 08.06.2020 N 174-ФЗ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174-ФЗ</w:t>
      </w:r>
      <w:r>
        <w:fldChar w:fldCharType="end"/>
      </w:r>
      <w:r>
        <w:rPr>
          <w:sz w:val="20"/>
        </w:rPr>
        <w:t xml:space="preserve">, от 09.11.2024 </w:t>
      </w:r>
      <w:r>
        <w:fldChar w:fldCharType="begin"/>
      </w:r>
      <w:r>
        <w:instrText xml:space="preserve"> HYPERLINK "https://login.consultant.ru/link/?req=doc&amp;base=LAW&amp;n=490069&amp;dst=100008" \o "Федеральный закон от 09.11.2024 N 379-ФЗ "О внесении изменения в статью 3.9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379-ФЗ</w:t>
      </w:r>
      <w:r>
        <w:fldChar w:fldCharType="end"/>
      </w:r>
      <w:r>
        <w:rPr>
          <w:sz w:val="20"/>
        </w:rPr>
        <w:t>)</w:t>
      </w:r>
    </w:p>
    <w:p>
      <w:pPr>
        <w:pStyle w:val="ConsPlusNormal0"/>
        <w:spacing w:before="200" w:line="240" w:lineRule="auto"/>
        <w:ind w:firstLine="540"/>
        <w:jc w:val="both"/>
      </w:pPr>
      <w:r>
        <w:rPr>
          <w:sz w:val="20"/>
        </w:rPr>
        <w:t xml:space="preserve">3. </w:t>
      </w:r>
      <w:r>
        <w:fldChar w:fldCharType="begin"/>
      </w:r>
      <w:r>
        <w:instrText xml:space="preserve"> HYPERLINK \l "P12973" \o "Статья 27.5. Сроки административного задержания" </w:instrText>
      </w:r>
      <w:r>
        <w:fldChar w:fldCharType="separate"/>
      </w:r>
      <w:r>
        <w:rPr>
          <w:color w:val="0000FF"/>
          <w:sz w:val="20"/>
        </w:rPr>
        <w:t>Срок</w:t>
      </w:r>
      <w:r>
        <w:fldChar w:fldCharType="end"/>
      </w:r>
      <w:r>
        <w:rPr>
          <w:sz w:val="20"/>
        </w:rPr>
        <w:t xml:space="preserve"> административного задержания включается в срок административного ареста.</w:t>
      </w:r>
    </w:p>
    <w:p>
      <w:pPr>
        <w:pStyle w:val="ConsPlusNormal0"/>
        <w:jc w:val="both"/>
      </w:pPr>
    </w:p>
    <w:p>
      <w:pPr>
        <w:pStyle w:val="ConsPlusTitle0"/>
        <w:ind w:firstLine="540"/>
        <w:jc w:val="both"/>
        <w:outlineLvl w:val="2"/>
      </w:pPr>
      <w:bookmarkStart w:id="29" w:name="P686"/>
      <w:bookmarkEnd w:id="29"/>
      <w:r>
        <w:rPr>
          <w:sz w:val="20"/>
        </w:rPr>
        <w:t>Статья 3.10. Административное выдворение за пределы Российской Федерации иностранного гражданина или лица без гражданства</w:t>
      </w:r>
    </w:p>
    <w:p>
      <w:pPr>
        <w:pStyle w:val="ConsPlusNormal0"/>
        <w:jc w:val="both"/>
      </w:pPr>
    </w:p>
    <w:p>
      <w:pPr>
        <w:pStyle w:val="ConsPlusNormal0"/>
        <w:ind w:firstLine="540"/>
        <w:jc w:val="both"/>
      </w:pPr>
      <w:r>
        <w:rPr>
          <w:sz w:val="20"/>
        </w:rP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pPr>
        <w:pStyle w:val="ConsPlusNormal0"/>
        <w:jc w:val="both"/>
      </w:pPr>
      <w:r>
        <w:rPr>
          <w:sz w:val="20"/>
        </w:rPr>
        <w:t xml:space="preserve">(в ред. Федерального </w:t>
      </w:r>
      <w:r>
        <w:fldChar w:fldCharType="begin"/>
      </w:r>
      <w:r>
        <w:instrText xml:space="preserve"> HYPERLINK "https://login.consultant.ru/link/?req=doc&amp;base=LAW&amp;n=201294&amp;dst=100027" \o "Федеральный закон от 06.12.2011 N 410-ФЗ (ред. от 03.07.2016) "О внесении изменений в Федеральный закон "О судебных приставах"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06.12.2011 N 410-ФЗ)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05.02.2025 ч. 2 ст. 3.10 излагается в новой редакции (</w:t>
            </w:r>
            <w:r>
              <w:fldChar w:fldCharType="begin"/>
            </w:r>
            <w:r>
              <w:instrText xml:space="preserve"> HYPERLINK "https://login.consultant.ru/link/?req=doc&amp;base=LAW&amp;n=493196&amp;dst=100011" \o "Федеральный закон от 08.08.2024 N 248-ФЗ (ред. от 13.12.2024)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08.08.2024 N 248-ФЗ). См. будущую </w:t>
            </w:r>
            <w:r>
              <w:fldChar w:fldCharType="begin"/>
            </w:r>
            <w:r>
              <w:instrText xml:space="preserve"> HYPERLINK "https://login.consultant.ru/link/?req=doc&amp;base=LAW&amp;n=483156&amp;dst=10912" \o ""Кодекс Российской Федерации об административных правонарушениях" от 30.12.2001 N 195-ФЗ (ред. от 26.12.2024) (с изм. и доп., вступ. в силу с 05.02.2025)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w:t>
      </w:r>
      <w:r>
        <w:rPr>
          <w:sz w:val="20"/>
        </w:rPr>
        <w:t>правонарушения при въезде</w:t>
      </w:r>
      <w:r>
        <w:rPr>
          <w:sz w:val="20"/>
        </w:rPr>
        <w:t xml:space="preserve"> в Российскую Федерацию - соответствующими должностными лицами.</w:t>
      </w:r>
    </w:p>
    <w:p>
      <w:pPr>
        <w:pStyle w:val="ConsPlusNormal0"/>
        <w:spacing w:before="200" w:line="240" w:lineRule="auto"/>
        <w:ind w:firstLine="540"/>
        <w:jc w:val="both"/>
      </w:pPr>
      <w:r>
        <w:rPr>
          <w:sz w:val="20"/>
        </w:rPr>
        <w:t>3. Административное выдворение за пределы Российской Федерации не может применяться к военнослужащим - иностранным гражданам.</w:t>
      </w:r>
    </w:p>
    <w:p>
      <w:pPr>
        <w:pStyle w:val="ConsPlusNormal0"/>
        <w:jc w:val="both"/>
      </w:pPr>
      <w:r>
        <w:rPr>
          <w:sz w:val="20"/>
        </w:rPr>
        <w:t xml:space="preserve">(часть третья введена Федеральным </w:t>
      </w:r>
      <w:r>
        <w:fldChar w:fldCharType="begin"/>
      </w:r>
      <w:r>
        <w:instrText xml:space="preserve"> HYPERLINK "https://login.consultant.ru/link/?req=doc&amp;base=LAW&amp;n=121355&amp;dst=100286" \o "Федеральный закон от 04.12.2006 N 203-ФЗ (ред. от 08.11.2011, с изм. от 03.02.2014) "О внесении изменений в отдельные законодательные акты Российской Федерации по вопросам ответственности военнослужащих"</w:instrText>
        <w:cr/>
        <w:instrText xml:space="preserve">
{КонсультантПлюс}" </w:instrText>
      </w:r>
      <w:r>
        <w:fldChar w:fldCharType="separate"/>
      </w:r>
      <w:r>
        <w:rPr>
          <w:color w:val="0000FF"/>
          <w:sz w:val="20"/>
        </w:rPr>
        <w:t>законом</w:t>
      </w:r>
      <w:r>
        <w:fldChar w:fldCharType="end"/>
      </w:r>
      <w:r>
        <w:rPr>
          <w:sz w:val="20"/>
        </w:rPr>
        <w:t xml:space="preserve"> от 04.12.2006 N 203-ФЗ)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05.02.2025 в ч. 4 ст. 3.10 вносятся изменения (</w:t>
            </w:r>
            <w:r>
              <w:fldChar w:fldCharType="begin"/>
            </w:r>
            <w:r>
              <w:instrText xml:space="preserve"> HYPERLINK "https://login.consultant.ru/link/?req=doc&amp;base=LAW&amp;n=493196&amp;dst=100013" \o "Федеральный закон от 08.08.2024 N 248-ФЗ (ред. от 13.12.2024)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08.08.2024 N 248-ФЗ). См. будущую </w:t>
            </w:r>
            <w:r>
              <w:fldChar w:fldCharType="begin"/>
            </w:r>
            <w:r>
              <w:instrText xml:space="preserve"> HYPERLINK "https://login.consultant.ru/link/?req=doc&amp;base=LAW&amp;n=483156&amp;dst=10913" \o ""Кодекс Российской Федерации об административных правонарушениях" от 30.12.2001 N 195-ФЗ (ред. от 26.12.2024) (с изм. и доп., вступ. в силу с 05.02.2025)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pPr>
        <w:pStyle w:val="ConsPlusNormal0"/>
        <w:jc w:val="both"/>
      </w:pPr>
      <w:r>
        <w:rPr>
          <w:sz w:val="20"/>
        </w:rPr>
        <w:t xml:space="preserve">(часть 4 в ред. Федерального </w:t>
      </w:r>
      <w:r>
        <w:fldChar w:fldCharType="begin"/>
      </w:r>
      <w:r>
        <w:instrText xml:space="preserve"> HYPERLINK "https://login.consultant.ru/link/?req=doc&amp;base=LAW&amp;n=465511&amp;dst=100009" \o "Федеральный закон от 25.12.2023 N 649-ФЗ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25.12.2023 N 649-ФЗ)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05.02.2025 в ч. 5 ст. 3.10 вносятся изменения (</w:t>
            </w:r>
            <w:r>
              <w:fldChar w:fldCharType="begin"/>
            </w:r>
            <w:r>
              <w:instrText xml:space="preserve"> HYPERLINK "https://login.consultant.ru/link/?req=doc&amp;base=LAW&amp;n=493196&amp;dst=100014" \o "Федеральный закон от 08.08.2024 N 248-ФЗ (ред. от 13.12.2024)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08.08.2024 N 248-ФЗ). См. будущую </w:t>
            </w:r>
            <w:r>
              <w:fldChar w:fldCharType="begin"/>
            </w:r>
            <w:r>
              <w:instrText xml:space="preserve"> HYPERLINK "https://login.consultant.ru/link/?req=doc&amp;base=LAW&amp;n=483156&amp;dst=10914" \o ""Кодекс Российской Федерации об административных правонарушениях" от 30.12.2001 N 195-ФЗ (ред. от 26.12.2024) (с изм. и доп., вступ. в силу с 05.02.2025)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r>
        <w:fldChar w:fldCharType="begin"/>
      </w:r>
      <w:r>
        <w:instrText xml:space="preserve"> HYPERLINK "https://login.consultant.ru/link/?req=doc&amp;base=LAW&amp;n=474972&amp;dst=100010" \o "Постановление Правительства РФ от 30.12.2013 N 1306 (ред. от 17.04.2024) "Об утверждении Правил содержания (пребывания) в специальных учреждениях Министерства внутренних дел Российской Федерации или его территориального органа иностранных граждан 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депортации или реадмиссии"</w:instrText>
        <w:cr/>
        <w:instrText xml:space="preserve">
{КонсультантПлюс}" </w:instrText>
      </w:r>
      <w:r>
        <w:fldChar w:fldCharType="separate"/>
      </w:r>
      <w:r>
        <w:rPr>
          <w:color w:val="0000FF"/>
          <w:sz w:val="20"/>
        </w:rPr>
        <w:t>специальном учреждении</w:t>
      </w:r>
      <w:r>
        <w:fldChar w:fldCharType="end"/>
      </w:r>
      <w:r>
        <w:rPr>
          <w:sz w:val="20"/>
        </w:rPr>
        <w:t xml:space="preserve">, предусмотренном Федеральным </w:t>
      </w:r>
      <w:r>
        <w:fldChar w:fldCharType="begin"/>
      </w:r>
      <w:r>
        <w:instrText xml:space="preserve"> HYPERLINK "https://login.consultant.ru/link/?req=doc&amp;base=LAW&amp;n=495000" \o "Федеральный закон от 25.07.2002 N 115-ФЗ (ред. от 28.12.2024) "О правовом положении иностранных граждан 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25 июля 2002 года N 115-ФЗ "О правовом положении иностранных граждан в Российской Федерации".</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"https://login.consultant.ru/link/?req=doc&amp;base=LAW&amp;n=201294&amp;dst=100030" \o "Федеральный закон от 06.12.2011 N 410-ФЗ (ред. от 03.07.2016) "О внесении изменений в Федеральный закон "О судебных приставах"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06.12.2011 N 410-ФЗ; в ред. Федерального </w:t>
      </w:r>
      <w:r>
        <w:fldChar w:fldCharType="begin"/>
      </w:r>
      <w:r>
        <w:instrText xml:space="preserve"> HYPERLINK "https://login.consultant.ru/link/?req=doc&amp;base=LAW&amp;n=176348&amp;dst=100010" \o "Федеральный закон от 21.07.2014 N 232-ФЗ (ред. от 08.03.2015) "О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w:instrText>
        <w:cr/>
        <w:instrText xml:space="preserve">
{КонсультантПлюс}" </w:instrText>
      </w:r>
      <w:r>
        <w:fldChar w:fldCharType="separate"/>
      </w:r>
      <w:r>
        <w:rPr>
          <w:color w:val="0000FF"/>
          <w:sz w:val="20"/>
        </w:rPr>
        <w:t>закона</w:t>
      </w:r>
      <w:r>
        <w:fldChar w:fldCharType="end"/>
      </w:r>
      <w:r>
        <w:rPr>
          <w:sz w:val="20"/>
        </w:rPr>
        <w:t xml:space="preserve"> от 21.07.2014 N 232-ФЗ)</w:t>
      </w:r>
    </w:p>
    <w:p>
      <w:pPr>
        <w:pStyle w:val="ConsPlusNormal0"/>
        <w:spacing w:before="200" w:line="240" w:lineRule="auto"/>
        <w:ind w:firstLine="540"/>
        <w:jc w:val="both"/>
      </w:pPr>
      <w:r>
        <w:rPr>
          <w:sz w:val="20"/>
        </w:rP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r>
        <w:fldChar w:fldCharType="begin"/>
      </w:r>
      <w:r>
        <w:instrText xml:space="preserve"> HYPERLINK "https://login.consultant.ru/link/?req=doc&amp;base=LAW&amp;n=495000&amp;dst=100133" \o "Федеральный закон от 25.07.2002 N 115-ФЗ (ред. от 28.12.2024) "О правовом положении иностранных граждан в Российской Федерации"</w:instrText>
        <w:cr/>
        <w:instrText xml:space="preserve">
{КонсультантПлюс}" </w:instrText>
      </w:r>
      <w:r>
        <w:fldChar w:fldCharType="separate"/>
      </w:r>
      <w:r>
        <w:rPr>
          <w:color w:val="0000FF"/>
          <w:sz w:val="20"/>
        </w:rPr>
        <w:t>статье 16</w:t>
      </w:r>
      <w:r>
        <w:fldChar w:fldCharType="end"/>
      </w:r>
      <w:r>
        <w:rPr>
          <w:sz w:val="20"/>
        </w:rPr>
        <w:t xml:space="preserve"> Федерального закона от 25 июля 2002 года N 115-ФЗ "О правовом положении иностранных граждан в Российской Федерации".</w:t>
      </w:r>
    </w:p>
    <w:p>
      <w:pPr>
        <w:pStyle w:val="ConsPlusNormal0"/>
        <w:jc w:val="both"/>
      </w:pPr>
      <w:r>
        <w:rPr>
          <w:sz w:val="20"/>
        </w:rPr>
        <w:t xml:space="preserve">(часть 6 введена Федеральным </w:t>
      </w:r>
      <w:r>
        <w:fldChar w:fldCharType="begin"/>
      </w:r>
      <w:r>
        <w:instrText xml:space="preserve"> HYPERLINK "https://login.consultant.ru/link/?req=doc&amp;base=LAW&amp;n=201294&amp;dst=100032" \o "Федеральный закон от 06.12.2011 N 410-ФЗ (ред. от 03.07.2016) "О внесении изменений в Федеральный закон "О судебных приставах"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06.12.2011 N 410-ФЗ)</w:t>
      </w:r>
    </w:p>
    <w:p>
      <w:pPr>
        <w:pStyle w:val="ConsPlusNormal0"/>
        <w:jc w:val="both"/>
      </w:pPr>
    </w:p>
    <w:p>
      <w:pPr>
        <w:pStyle w:val="ConsPlusTitle0"/>
        <w:ind w:firstLine="540"/>
        <w:jc w:val="both"/>
        <w:outlineLvl w:val="2"/>
      </w:pPr>
      <w:r>
        <w:rPr>
          <w:sz w:val="20"/>
        </w:rPr>
        <w:t>Статья 3.11. Дисквалификация</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"https://login.consultant.ru/link/?req=doc&amp;base=LAW&amp;n=186978&amp;dst=100014" \o "Федеральный закон от 17.07.2009 N 160-ФЗ (ред. от 05.10.2015) "О внесении изменений в Кодекс Российской Федерации об административных правонарушениях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17.07.2009 N 160-ФЗ)</w:t>
      </w:r>
    </w:p>
    <w:p>
      <w:pPr>
        <w:pStyle w:val="ConsPlusNormal0"/>
        <w:ind w:firstLine="540"/>
        <w:jc w:val="both"/>
      </w:pPr>
    </w:p>
    <w:p>
      <w:pPr>
        <w:pStyle w:val="ConsPlusNormal0"/>
        <w:ind w:firstLine="540"/>
        <w:jc w:val="both"/>
      </w:pPr>
      <w:r>
        <w:rPr>
          <w:sz w:val="20"/>
        </w:rPr>
        <w:t xml:space="preserve">1. Дисквалификация заключается в лишении физического лица права замещать </w:t>
      </w:r>
      <w:r>
        <w:fldChar w:fldCharType="begin"/>
      </w:r>
      <w:r>
        <w:instrText xml:space="preserve"> HYPERLINK "https://login.consultant.ru/link/?req=doc&amp;base=LAW&amp;n=484181&amp;dst=100033" \o "Указ Президента РФ от 31.12.2005 N 1574 (ред. от 22.08.2024) "О Реестре должностей федеральной государственной гражданской службы"</w:instrText>
        <w:cr/>
        <w:instrText xml:space="preserve">
{КонсультантПлюс}" </w:instrText>
      </w:r>
      <w:r>
        <w:fldChar w:fldCharType="separate"/>
      </w:r>
      <w:r>
        <w:rPr>
          <w:color w:val="0000FF"/>
          <w:sz w:val="20"/>
        </w:rPr>
        <w:t>должности</w:t>
      </w:r>
      <w:r>
        <w:fldChar w:fldCharType="end"/>
      </w:r>
      <w:r>
        <w:rPr>
          <w:sz w:val="20"/>
        </w:rPr>
        <w:t xml:space="preserve"> федеральной государственной гражданской службы, </w:t>
      </w:r>
      <w:r>
        <w:fldChar w:fldCharType="begin"/>
      </w:r>
      <w:r>
        <w:instrText xml:space="preserve"> HYPERLINK "https://login.consultant.ru/link/?req=doc&amp;base=LAW&amp;n=483113&amp;dst=100076" \o "Федеральный закон от 27.07.2004 N 79-ФЗ (ред. от 08.08.2024) "О государственной гражданской службе Российской Федерации"</w:instrText>
        <w:cr/>
        <w:instrText xml:space="preserve">
{КонсультантПлюс}" </w:instrText>
      </w:r>
      <w:r>
        <w:fldChar w:fldCharType="separate"/>
      </w:r>
      <w:r>
        <w:rPr>
          <w:color w:val="0000FF"/>
          <w:sz w:val="20"/>
        </w:rPr>
        <w:t>должности</w:t>
      </w:r>
      <w:r>
        <w:fldChar w:fldCharType="end"/>
      </w:r>
      <w:r>
        <w:rPr>
          <w:sz w:val="20"/>
        </w:rPr>
        <w:t xml:space="preserve"> государственной гражданской службы субъекта Российской Федерации, </w:t>
      </w:r>
      <w:r>
        <w:fldChar w:fldCharType="begin"/>
      </w:r>
      <w:r>
        <w:instrText xml:space="preserve"> HYPERLINK "https://login.consultant.ru/link/?req=doc&amp;base=LAW&amp;n=487004&amp;dst=100042" \o "Федеральный закон от 02.03.2007 N 25-ФЗ (ред. от 30.09.2024) "О муниципальной службе в Российской Федерации"</w:instrText>
        <w:cr/>
        <w:instrText xml:space="preserve">
{КонсультантПлюс}" </w:instrText>
      </w:r>
      <w:r>
        <w:fldChar w:fldCharType="separate"/>
      </w:r>
      <w:r>
        <w:rPr>
          <w:color w:val="0000FF"/>
          <w:sz w:val="20"/>
        </w:rPr>
        <w:t>должности</w:t>
      </w:r>
      <w:r>
        <w:fldChar w:fldCharType="end"/>
      </w:r>
      <w:r>
        <w:rPr>
          <w:sz w:val="20"/>
        </w:rP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pPr>
        <w:pStyle w:val="ConsPlusNormal0"/>
        <w:jc w:val="both"/>
      </w:pPr>
      <w:r>
        <w:rPr>
          <w:sz w:val="20"/>
        </w:rPr>
        <w:t xml:space="preserve">(в ред. Федеральных законов от 06.12.2011 </w:t>
      </w:r>
      <w:r>
        <w:fldChar w:fldCharType="begin"/>
      </w:r>
      <w:r>
        <w:instrText xml:space="preserve"> HYPERLINK "https://login.consultant.ru/link/?req=doc&amp;base=LAW&amp;n=201276&amp;dst=100011" \o "Федеральный закон от 06.12.2011 N 413-ФЗ (ред. от 03.07.2016) "О внесении изменений в Кодекс Российской Федерации об административных правонарушениях и статьи 26 и 26.1 Федерального закона "О физической культуре и спорте в Российской Федерации"</w:instrText>
        <w:cr/>
        <w:instrText xml:space="preserve">
{КонсультантПлюс}" </w:instrText>
      </w:r>
      <w:r>
        <w:fldChar w:fldCharType="separate"/>
      </w:r>
      <w:r>
        <w:rPr>
          <w:color w:val="0000FF"/>
          <w:sz w:val="20"/>
        </w:rPr>
        <w:t>N 413-ФЗ</w:t>
      </w:r>
      <w:r>
        <w:fldChar w:fldCharType="end"/>
      </w:r>
      <w:r>
        <w:rPr>
          <w:sz w:val="20"/>
        </w:rPr>
        <w:t xml:space="preserve">, от 28.07.2012 </w:t>
      </w:r>
      <w:r>
        <w:fldChar w:fldCharType="begin"/>
      </w:r>
      <w:r>
        <w:instrText xml:space="preserve"> HYPERLINK "https://login.consultant.ru/link/?req=doc&amp;base=LAW&amp;n=464270&amp;dst=100140" \o "Федеральный закон от 28.07.2012 N 133-ФЗ (ред. от 12.12.2023)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окна"</w:instrText>
        <w:cr/>
        <w:instrText xml:space="preserve">
{КонсультантПлюс}" </w:instrText>
      </w:r>
      <w:r>
        <w:fldChar w:fldCharType="separate"/>
      </w:r>
      <w:r>
        <w:rPr>
          <w:color w:val="0000FF"/>
          <w:sz w:val="20"/>
        </w:rPr>
        <w:t>N 133-ФЗ</w:t>
      </w:r>
      <w:r>
        <w:fldChar w:fldCharType="end"/>
      </w:r>
      <w:r>
        <w:rPr>
          <w:sz w:val="20"/>
        </w:rPr>
        <w:t xml:space="preserve">, от 02.07.2013 </w:t>
      </w:r>
      <w:r>
        <w:fldChar w:fldCharType="begin"/>
      </w:r>
      <w:r>
        <w:instrText xml:space="preserve"> HYPERLINK "https://login.consultant.ru/link/?req=doc&amp;base=LAW&amp;n=148496&amp;dst=100056" \o "Федеральный закон от 02.07.2013 N 186-ФЗ "О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w:instrText>
        <w:cr/>
        <w:instrText xml:space="preserve">
{КонсультантПлюс}" </w:instrText>
      </w:r>
      <w:r>
        <w:fldChar w:fldCharType="separate"/>
      </w:r>
      <w:r>
        <w:rPr>
          <w:color w:val="0000FF"/>
          <w:sz w:val="20"/>
        </w:rPr>
        <w:t>N 186-ФЗ</w:t>
      </w:r>
      <w:r>
        <w:fldChar w:fldCharType="end"/>
      </w:r>
      <w:r>
        <w:rPr>
          <w:sz w:val="20"/>
        </w:rPr>
        <w:t xml:space="preserve">, от 25.11.2013 </w:t>
      </w:r>
      <w:r>
        <w:fldChar w:fldCharType="begin"/>
      </w:r>
      <w:r>
        <w:instrText xml:space="preserve"> HYPERLINK "https://login.consultant.ru/link/?req=doc&amp;base=LAW&amp;n=470677&amp;dst=100831" \o "Федеральный закон от 25.11.2013 N 317-ФЗ (ред. от 04.08.2023)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w:instrText>
        <w:cr/>
        <w:instrText xml:space="preserve">
{КонсультантПлюс}" </w:instrText>
      </w:r>
      <w:r>
        <w:fldChar w:fldCharType="separate"/>
      </w:r>
      <w:r>
        <w:rPr>
          <w:color w:val="0000FF"/>
          <w:sz w:val="20"/>
        </w:rPr>
        <w:t>N 317-ФЗ</w:t>
      </w:r>
      <w:r>
        <w:fldChar w:fldCharType="end"/>
      </w:r>
      <w:r>
        <w:rPr>
          <w:sz w:val="20"/>
        </w:rPr>
        <w:t xml:space="preserve">, от 28.05.2017 </w:t>
      </w:r>
      <w:r>
        <w:fldChar w:fldCharType="begin"/>
      </w:r>
      <w:r>
        <w:instrText xml:space="preserve"> HYPERLINK "https://login.consultant.ru/link/?req=doc&amp;base=LAW&amp;n=217313&amp;dst=100077" \o "Федеральный закон от 28.05.2017 N 100-ФЗ "О внесении изменений в Федеральный закон "О пожарной безопасности"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100-ФЗ</w:t>
      </w:r>
      <w:r>
        <w:fldChar w:fldCharType="end"/>
      </w:r>
      <w:r>
        <w:rPr>
          <w:sz w:val="20"/>
        </w:rPr>
        <w:t xml:space="preserve">, от 27.12.2018 </w:t>
      </w:r>
      <w:r>
        <w:fldChar w:fldCharType="begin"/>
      </w:r>
      <w:r>
        <w:instrText xml:space="preserve"> HYPERLINK "https://login.consultant.ru/link/?req=doc&amp;base=LAW&amp;n=314634&amp;dst=100011" \o "Федеральный закон от 27.12.2018 N 510-ФЗ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510-ФЗ</w:t>
      </w:r>
      <w:r>
        <w:fldChar w:fldCharType="end"/>
      </w:r>
      <w:r>
        <w:rPr>
          <w:sz w:val="20"/>
        </w:rPr>
        <w:t xml:space="preserve">, от 18.03.2019 </w:t>
      </w:r>
      <w:r>
        <w:fldChar w:fldCharType="begin"/>
      </w:r>
      <w:r>
        <w:instrText xml:space="preserve"> HYPERLINK "https://login.consultant.ru/link/?req=doc&amp;base=LAW&amp;n=320402&amp;dst=100011" \o "Федеральный закон от 18.03.2019 N 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26-ФЗ</w:t>
      </w:r>
      <w:r>
        <w:fldChar w:fldCharType="end"/>
      </w:r>
      <w:r>
        <w:rPr>
          <w:sz w:val="20"/>
        </w:rPr>
        <w:t xml:space="preserve">, от 26.07.2019 </w:t>
      </w:r>
      <w:r>
        <w:fldChar w:fldCharType="begin"/>
      </w:r>
      <w:r>
        <w:instrText xml:space="preserve"> HYPERLINK "https://login.consultant.ru/link/?req=doc&amp;base=LAW&amp;n=355692&amp;dst=100012" \o "Федеральный закон от 26.07.2019 N 219-ФЗ (ред. от 23.06.2020)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219-ФЗ</w:t>
      </w:r>
      <w:r>
        <w:fldChar w:fldCharType="end"/>
      </w:r>
      <w:r>
        <w:rPr>
          <w:sz w:val="20"/>
        </w:rPr>
        <w:t>)</w:t>
      </w:r>
    </w:p>
    <w:p>
      <w:pPr>
        <w:pStyle w:val="ConsPlusNormal0"/>
        <w:spacing w:before="200" w:line="240" w:lineRule="auto"/>
        <w:ind w:firstLine="540"/>
        <w:jc w:val="both"/>
      </w:pPr>
      <w:r>
        <w:rPr>
          <w:sz w:val="20"/>
        </w:rPr>
        <w:t>2. Дисквалификация устанавливается на срок от шести месяцев до трех лет.</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30.05.2025 в ч. 3 ст. 3.11 вносятся изменения (</w:t>
            </w:r>
            <w:r>
              <w:fldChar w:fldCharType="begin"/>
            </w:r>
            <w:r>
              <w:instrText xml:space="preserve"> HYPERLINK "https://login.consultant.ru/link/?req=doc&amp;base=LAW&amp;n=491932&amp;dst=100017" \o "Федеральный закон от 30.11.2024 N 420-ФЗ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30.11.2024 N 420-ФЗ). См. будущую </w:t>
            </w:r>
            <w:r>
              <w:fldChar w:fldCharType="begin"/>
            </w:r>
            <w:r>
              <w:instrText xml:space="preserve"> HYPERLINK "https://login.consultant.ru/link/?req=doc&amp;base=LAW&amp;n=492192&amp;dst=11080" \o ""Кодекс Российской Федерации об административных правонарушениях" от 30.12.2001 N 195-ФЗ (ред. от 28.12.2024) (с изм. и доп., вступ. в силу с 30.05.2025)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w:t>
      </w:r>
      <w:r>
        <w:rPr>
          <w:sz w:val="20"/>
        </w:rPr>
        <w:t>частной практикой</w:t>
      </w:r>
      <w:r>
        <w:rPr>
          <w:sz w:val="20"/>
        </w:rPr>
        <w:t xml:space="preserve">,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r>
        <w:fldChar w:fldCharType="begin"/>
      </w:r>
      <w:r>
        <w:instrText xml:space="preserve"> HYPERLINK "https://login.consultant.ru/link/?req=doc&amp;base=LAW&amp;n=494996&amp;dst=167" \o "Федеральный закон от 27.07.2010 N 210-ФЗ (ред. от 28.12.2024) "Об организации предоставления государственных и муниципальных услуг"</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r>
        <w:fldChar w:fldCharType="begin"/>
      </w:r>
      <w:r>
        <w:instrText xml:space="preserve"> HYPERLINK "https://login.consultant.ru/link/?req=doc&amp;base=LAW&amp;n=432123&amp;dst=100012" \o "Приказ Минспорта России от 19.10.2022 N 838 "Об утверждении перечня иных специалистов в области физической культуры и спорта в Российской Федерации и перечня специалистов в области физической культуры и спорта, входящих в составы спортивных сборных команд Российской Федерации" (Зарегистрировано в Минюсте России 23.11.2022 N 71083)</w:instrText>
        <w:cr/>
        <w:instrText xml:space="preserve">
{КонсультантПлюс}" </w:instrText>
      </w:r>
      <w:r>
        <w:fldChar w:fldCharType="separate"/>
      </w:r>
      <w:r>
        <w:rPr>
          <w:color w:val="0000FF"/>
          <w:sz w:val="20"/>
        </w:rPr>
        <w:t>перечнем</w:t>
      </w:r>
      <w:r>
        <w:fldChar w:fldCharType="end"/>
      </w:r>
      <w:r>
        <w:rPr>
          <w:sz w:val="20"/>
        </w:rP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pPr>
        <w:pStyle w:val="ConsPlusNormal0"/>
        <w:jc w:val="both"/>
      </w:pPr>
      <w:r>
        <w:rPr>
          <w:sz w:val="20"/>
        </w:rPr>
        <w:t xml:space="preserve">(в ред. Федеральных законов от 06.12.2011 </w:t>
      </w:r>
      <w:r>
        <w:fldChar w:fldCharType="begin"/>
      </w:r>
      <w:r>
        <w:instrText xml:space="preserve"> HYPERLINK "https://login.consultant.ru/link/?req=doc&amp;base=LAW&amp;n=201276&amp;dst=100012" \o "Федеральный закон от 06.12.2011 N 413-ФЗ (ред. от 03.07.2016) "О внесении изменений в Кодекс Российской Федерации об административных правонарушениях и статьи 26 и 26.1 Федерального закона "О физической культуре и спорте в Российской Федерации"</w:instrText>
        <w:cr/>
        <w:instrText xml:space="preserve">
{КонсультантПлюс}" </w:instrText>
      </w:r>
      <w:r>
        <w:fldChar w:fldCharType="separate"/>
      </w:r>
      <w:r>
        <w:rPr>
          <w:color w:val="0000FF"/>
          <w:sz w:val="20"/>
        </w:rPr>
        <w:t>N 413-ФЗ</w:t>
      </w:r>
      <w:r>
        <w:fldChar w:fldCharType="end"/>
      </w:r>
      <w:r>
        <w:rPr>
          <w:sz w:val="20"/>
        </w:rPr>
        <w:t xml:space="preserve">, от 28.07.2012 </w:t>
      </w:r>
      <w:r>
        <w:fldChar w:fldCharType="begin"/>
      </w:r>
      <w:r>
        <w:instrText xml:space="preserve"> HYPERLINK "https://login.consultant.ru/link/?req=doc&amp;base=LAW&amp;n=464270&amp;dst=100141" \o "Федеральный закон от 28.07.2012 N 133-ФЗ (ред. от 12.12.2023)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окна"</w:instrText>
        <w:cr/>
        <w:instrText xml:space="preserve">
{КонсультантПлюс}" </w:instrText>
      </w:r>
      <w:r>
        <w:fldChar w:fldCharType="separate"/>
      </w:r>
      <w:r>
        <w:rPr>
          <w:color w:val="0000FF"/>
          <w:sz w:val="20"/>
        </w:rPr>
        <w:t>N 133-ФЗ</w:t>
      </w:r>
      <w:r>
        <w:fldChar w:fldCharType="end"/>
      </w:r>
      <w:r>
        <w:rPr>
          <w:sz w:val="20"/>
        </w:rPr>
        <w:t xml:space="preserve">, от 02.07.2013 </w:t>
      </w:r>
      <w:r>
        <w:fldChar w:fldCharType="begin"/>
      </w:r>
      <w:r>
        <w:instrText xml:space="preserve"> HYPERLINK "https://login.consultant.ru/link/?req=doc&amp;base=LAW&amp;n=148496&amp;dst=100057" \o "Федеральный закон от 02.07.2013 N 186-ФЗ "О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w:instrText>
        <w:cr/>
        <w:instrText xml:space="preserve">
{КонсультантПлюс}" </w:instrText>
      </w:r>
      <w:r>
        <w:fldChar w:fldCharType="separate"/>
      </w:r>
      <w:r>
        <w:rPr>
          <w:color w:val="0000FF"/>
          <w:sz w:val="20"/>
        </w:rPr>
        <w:t>N 186-ФЗ</w:t>
      </w:r>
      <w:r>
        <w:fldChar w:fldCharType="end"/>
      </w:r>
      <w:r>
        <w:rPr>
          <w:sz w:val="20"/>
        </w:rPr>
        <w:t xml:space="preserve">, от 25.11.2013 </w:t>
      </w:r>
      <w:r>
        <w:fldChar w:fldCharType="begin"/>
      </w:r>
      <w:r>
        <w:instrText xml:space="preserve"> HYPERLINK "https://login.consultant.ru/link/?req=doc&amp;base=LAW&amp;n=470677&amp;dst=100832" \o "Федеральный закон от 25.11.2013 N 317-ФЗ (ред. от 04.08.2023)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w:instrText>
        <w:cr/>
        <w:instrText xml:space="preserve">
{КонсультантПлюс}" </w:instrText>
      </w:r>
      <w:r>
        <w:fldChar w:fldCharType="separate"/>
      </w:r>
      <w:r>
        <w:rPr>
          <w:color w:val="0000FF"/>
          <w:sz w:val="20"/>
        </w:rPr>
        <w:t>N 317-ФЗ</w:t>
      </w:r>
      <w:r>
        <w:fldChar w:fldCharType="end"/>
      </w:r>
      <w:r>
        <w:rPr>
          <w:sz w:val="20"/>
        </w:rPr>
        <w:t xml:space="preserve">, от 28.05.2017 </w:t>
      </w:r>
      <w:r>
        <w:fldChar w:fldCharType="begin"/>
      </w:r>
      <w:r>
        <w:instrText xml:space="preserve"> HYPERLINK "https://login.consultant.ru/link/?req=doc&amp;base=LAW&amp;n=217313&amp;dst=100078" \o "Федеральный закон от 28.05.2017 N 100-ФЗ "О внесении изменений в Федеральный закон "О пожарной безопасности"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100-ФЗ</w:t>
      </w:r>
      <w:r>
        <w:fldChar w:fldCharType="end"/>
      </w:r>
      <w:r>
        <w:rPr>
          <w:sz w:val="20"/>
        </w:rPr>
        <w:t xml:space="preserve">, от 27.12.2018 </w:t>
      </w:r>
      <w:r>
        <w:fldChar w:fldCharType="begin"/>
      </w:r>
      <w:r>
        <w:instrText xml:space="preserve"> HYPERLINK "https://login.consultant.ru/link/?req=doc&amp;base=LAW&amp;n=314634&amp;dst=100012" \o "Федеральный закон от 27.12.2018 N 510-ФЗ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510-ФЗ</w:t>
      </w:r>
      <w:r>
        <w:fldChar w:fldCharType="end"/>
      </w:r>
      <w:r>
        <w:rPr>
          <w:sz w:val="20"/>
        </w:rPr>
        <w:t xml:space="preserve">, от 18.03.2019 </w:t>
      </w:r>
      <w:r>
        <w:fldChar w:fldCharType="begin"/>
      </w:r>
      <w:r>
        <w:instrText xml:space="preserve"> HYPERLINK "https://login.consultant.ru/link/?req=doc&amp;base=LAW&amp;n=320402&amp;dst=100012" \o "Федеральный закон от 18.03.2019 N 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26-ФЗ</w:t>
      </w:r>
      <w:r>
        <w:fldChar w:fldCharType="end"/>
      </w:r>
      <w:r>
        <w:rPr>
          <w:sz w:val="20"/>
        </w:rPr>
        <w:t xml:space="preserve">, от 26.07.2019 </w:t>
      </w:r>
      <w:r>
        <w:fldChar w:fldCharType="begin"/>
      </w:r>
      <w:r>
        <w:instrText xml:space="preserve"> HYPERLINK "https://login.consultant.ru/link/?req=doc&amp;base=LAW&amp;n=355692&amp;dst=100013" \o "Федеральный закон от 26.07.2019 N 219-ФЗ (ред. от 23.06.2020)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219-ФЗ</w:t>
      </w:r>
      <w:r>
        <w:fldChar w:fldCharType="end"/>
      </w:r>
      <w:r>
        <w:rPr>
          <w:sz w:val="20"/>
        </w:rPr>
        <w:t>)</w:t>
      </w:r>
    </w:p>
    <w:p>
      <w:pPr>
        <w:pStyle w:val="ConsPlusNormal0"/>
        <w:ind w:firstLine="540"/>
        <w:jc w:val="both"/>
      </w:pPr>
    </w:p>
    <w:p>
      <w:pPr>
        <w:pStyle w:val="ConsPlusTitle0"/>
        <w:ind w:firstLine="540"/>
        <w:jc w:val="both"/>
        <w:outlineLvl w:val="2"/>
      </w:pPr>
      <w:r>
        <w:rPr>
          <w:sz w:val="20"/>
        </w:rPr>
        <w:t>Статья 3.12. Административное приостановление деятельности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"https://login.consultant.ru/link/?req=doc&amp;base=LAW&amp;n=201316&amp;dst=100016" \o "Федеральный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09.05.2005 N 45-ФЗ)</w:t>
      </w:r>
    </w:p>
    <w:p>
      <w:pPr>
        <w:pStyle w:val="ConsPlusNormal0"/>
        <w:ind w:firstLine="540"/>
        <w:jc w:val="both"/>
      </w:pPr>
    </w:p>
    <w:p>
      <w:pPr>
        <w:pStyle w:val="ConsPlusNormal0"/>
        <w:ind w:firstLine="540"/>
        <w:jc w:val="both"/>
      </w:pPr>
      <w:bookmarkStart w:id="30" w:name="P722"/>
      <w:bookmarkEnd w:id="30"/>
      <w:r>
        <w:rPr>
          <w:sz w:val="20"/>
        </w:rP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инвестиционной деятельности (в части административных правонарушений, предусмотренных </w:t>
      </w:r>
      <w:r>
        <w:fldChar w:fldCharType="begin"/>
      </w:r>
      <w:r>
        <w:instrText xml:space="preserve"> HYPERLINK \l "P7570" \o "Статья 14.56.1. Незаконное привлечение инвестиций физических лиц" </w:instrText>
      </w:r>
      <w:r>
        <w:fldChar w:fldCharType="separate"/>
      </w:r>
      <w:r>
        <w:rPr>
          <w:color w:val="0000FF"/>
          <w:sz w:val="20"/>
        </w:rPr>
        <w:t>статьей 14.56.1</w:t>
      </w:r>
      <w:r>
        <w:fldChar w:fldCharType="end"/>
      </w:r>
      <w:r>
        <w:rPr>
          <w:sz w:val="20"/>
        </w:rPr>
        <w:t xml:space="preserve"> настоящего Кодекса),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в области градостроительной деятельности, в области транспортной безопасности, в области охраны собственности,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pPr>
        <w:pStyle w:val="ConsPlusNormal0"/>
        <w:jc w:val="both"/>
      </w:pPr>
      <w:r>
        <w:rPr>
          <w:sz w:val="20"/>
        </w:rPr>
        <w:t xml:space="preserve">(в ред. Федеральных законов от 05.11.2006 </w:t>
      </w:r>
      <w:r>
        <w:fldChar w:fldCharType="begin"/>
      </w:r>
      <w:r>
        <w:instrText xml:space="preserve"> HYPERLINK "https://login.consultant.ru/link/?req=doc&amp;base=LAW&amp;n=201284&amp;dst=100011" \o "Федеральный закон от 05.11.2006 N 189-ФЗ (ред. от 03.07.2016) "О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w:instrText>
        <w:cr/>
        <w:instrText xml:space="preserve">
{КонсультантПлюс}" </w:instrText>
      </w:r>
      <w:r>
        <w:fldChar w:fldCharType="separate"/>
      </w:r>
      <w:r>
        <w:rPr>
          <w:color w:val="0000FF"/>
          <w:sz w:val="20"/>
        </w:rPr>
        <w:t>N 189-ФЗ</w:t>
      </w:r>
      <w:r>
        <w:fldChar w:fldCharType="end"/>
      </w:r>
      <w:r>
        <w:rPr>
          <w:sz w:val="20"/>
        </w:rPr>
        <w:t xml:space="preserve">, от 18.12.2006 </w:t>
      </w:r>
      <w:r>
        <w:fldChar w:fldCharType="begin"/>
      </w:r>
      <w:r>
        <w:instrText xml:space="preserve"> HYPERLINK "https://login.consultant.ru/link/?req=doc&amp;base=LAW&amp;n=201712&amp;dst=100521" \o "Федеральный закон от 18.12.2006 N 232-ФЗ (ред. от 03.07.2016) "О внесении изменений в Градостроительный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232-ФЗ</w:t>
      </w:r>
      <w:r>
        <w:fldChar w:fldCharType="end"/>
      </w:r>
      <w:r>
        <w:rPr>
          <w:sz w:val="20"/>
        </w:rPr>
        <w:t xml:space="preserve">, от 24.07.2007 </w:t>
      </w:r>
      <w:r>
        <w:fldChar w:fldCharType="begin"/>
      </w:r>
      <w:r>
        <w:instrText xml:space="preserve"> HYPERLINK "https://login.consultant.ru/link/?req=doc&amp;base=LAW&amp;n=205457&amp;dst=100071" \o "Федеральный закон от 24.07.2007 N 211-ФЗ (ред. от 22.02.2014) "О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w:instrText>
        <w:cr/>
        <w:instrText xml:space="preserve">
{КонсультантПлюс}" </w:instrText>
      </w:r>
      <w:r>
        <w:fldChar w:fldCharType="separate"/>
      </w:r>
      <w:r>
        <w:rPr>
          <w:color w:val="0000FF"/>
          <w:sz w:val="20"/>
        </w:rPr>
        <w:t>N 211-ФЗ</w:t>
      </w:r>
      <w:r>
        <w:fldChar w:fldCharType="end"/>
      </w:r>
      <w:r>
        <w:rPr>
          <w:sz w:val="20"/>
        </w:rPr>
        <w:t xml:space="preserve">, от 19.05.2010 </w:t>
      </w:r>
      <w:r>
        <w:fldChar w:fldCharType="begin"/>
      </w:r>
      <w:r>
        <w:instrText xml:space="preserve"> HYPERLINK "https://login.consultant.ru/link/?req=doc&amp;base=LAW&amp;n=201313&amp;dst=100105" \o "Федеральный закон от 19.05.2010 N 87-ФЗ (ред. от 03.07.2016) "О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w:instrText>
        <w:cr/>
        <w:instrText xml:space="preserve">
{КонсультантПлюс}" </w:instrText>
      </w:r>
      <w:r>
        <w:fldChar w:fldCharType="separate"/>
      </w:r>
      <w:r>
        <w:rPr>
          <w:color w:val="0000FF"/>
          <w:sz w:val="20"/>
        </w:rPr>
        <w:t>N 87-ФЗ</w:t>
      </w:r>
      <w:r>
        <w:fldChar w:fldCharType="end"/>
      </w:r>
      <w:r>
        <w:rPr>
          <w:sz w:val="20"/>
        </w:rPr>
        <w:t xml:space="preserve">, от 27.07.2010 </w:t>
      </w:r>
      <w:r>
        <w:fldChar w:fldCharType="begin"/>
      </w:r>
      <w:r>
        <w:instrText xml:space="preserve"> HYPERLINK "https://login.consultant.ru/link/?req=doc&amp;base=LAW&amp;n=103008&amp;dst=100037" \o "Федеральный закон от 27.07.2010 N 195-ФЗ "О внесении изменений в отдельные законодательные акты Российской Федерации в связи с обеспечением транспортной безопасности"</w:instrText>
        <w:cr/>
        <w:instrText xml:space="preserve">
{КонсультантПлюс}" </w:instrText>
      </w:r>
      <w:r>
        <w:fldChar w:fldCharType="separate"/>
      </w:r>
      <w:r>
        <w:rPr>
          <w:color w:val="0000FF"/>
          <w:sz w:val="20"/>
        </w:rPr>
        <w:t>N 195-ФЗ</w:t>
      </w:r>
      <w:r>
        <w:fldChar w:fldCharType="end"/>
      </w:r>
      <w:r>
        <w:rPr>
          <w:sz w:val="20"/>
        </w:rPr>
        <w:t xml:space="preserve">, от 29.12.2012 </w:t>
      </w:r>
      <w:r>
        <w:fldChar w:fldCharType="begin"/>
      </w:r>
      <w:r>
        <w:instrText xml:space="preserve"> HYPERLINK "https://login.consultant.ru/link/?req=doc&amp;base=LAW&amp;n=165948&amp;dst=100017" \o "Федеральный закон от 29.12.2012 N 277-ФЗ (ред. от 21.07.2014) "О внесении изменений в статью 9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277-ФЗ</w:t>
      </w:r>
      <w:r>
        <w:fldChar w:fldCharType="end"/>
      </w:r>
      <w:r>
        <w:rPr>
          <w:sz w:val="20"/>
        </w:rPr>
        <w:t xml:space="preserve">, от 05.04.2013 </w:t>
      </w:r>
      <w:r>
        <w:fldChar w:fldCharType="begin"/>
      </w:r>
      <w:r>
        <w:instrText xml:space="preserve"> HYPERLINK "https://login.consultant.ru/link/?req=doc&amp;base=LAW&amp;n=144638&amp;dst=100026" \o "Федеральный закон от 05.04.2013 N 58-ФЗ "О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w:instrText>
        <w:cr/>
        <w:instrText xml:space="preserve">
{КонсультантПлюс}" </w:instrText>
      </w:r>
      <w:r>
        <w:fldChar w:fldCharType="separate"/>
      </w:r>
      <w:r>
        <w:rPr>
          <w:color w:val="0000FF"/>
          <w:sz w:val="20"/>
        </w:rPr>
        <w:t>N 58-ФЗ</w:t>
      </w:r>
      <w:r>
        <w:fldChar w:fldCharType="end"/>
      </w:r>
      <w:r>
        <w:rPr>
          <w:sz w:val="20"/>
        </w:rPr>
        <w:t xml:space="preserve">, от 21.10.2013 </w:t>
      </w:r>
      <w:r>
        <w:fldChar w:fldCharType="begin"/>
      </w:r>
      <w:r>
        <w:instrText xml:space="preserve"> HYPERLINK "https://login.consultant.ru/link/?req=doc&amp;base=LAW&amp;n=153471&amp;dst=100009" \o "Федеральный закон от 21.10.2013 N 275-ФЗ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275-ФЗ</w:t>
      </w:r>
      <w:r>
        <w:fldChar w:fldCharType="end"/>
      </w:r>
      <w:r>
        <w:rPr>
          <w:sz w:val="20"/>
        </w:rPr>
        <w:t xml:space="preserve">, от 21.12.2013 </w:t>
      </w:r>
      <w:r>
        <w:fldChar w:fldCharType="begin"/>
      </w:r>
      <w:r>
        <w:instrText xml:space="preserve"> HYPERLINK "https://login.consultant.ru/link/?req=doc&amp;base=LAW&amp;n=201259&amp;dst=100046" \o "Федеральный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w:instrText>
        <w:cr/>
        <w:instrText xml:space="preserve">
{КонсультантПлюс}" </w:instrText>
      </w:r>
      <w:r>
        <w:fldChar w:fldCharType="separate"/>
      </w:r>
      <w:r>
        <w:rPr>
          <w:color w:val="0000FF"/>
          <w:sz w:val="20"/>
        </w:rPr>
        <w:t>N 365-ФЗ</w:t>
      </w:r>
      <w:r>
        <w:fldChar w:fldCharType="end"/>
      </w:r>
      <w:r>
        <w:rPr>
          <w:sz w:val="20"/>
        </w:rPr>
        <w:t xml:space="preserve">, от 21.07.2014 </w:t>
      </w:r>
      <w:r>
        <w:fldChar w:fldCharType="begin"/>
      </w:r>
      <w:r>
        <w:instrText xml:space="preserve"> HYPERLINK "https://login.consultant.ru/link/?req=doc&amp;base=LAW&amp;n=165800&amp;dst=100035" \o "Федеральный закон от 21.07.2014 N 210-ФЗ "О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w:instrText>
        <w:cr/>
        <w:instrText xml:space="preserve">
{КонсультантПлюс}" </w:instrText>
      </w:r>
      <w:r>
        <w:fldChar w:fldCharType="separate"/>
      </w:r>
      <w:r>
        <w:rPr>
          <w:color w:val="0000FF"/>
          <w:sz w:val="20"/>
        </w:rPr>
        <w:t>N 210-ФЗ</w:t>
      </w:r>
      <w:r>
        <w:fldChar w:fldCharType="end"/>
      </w:r>
      <w:r>
        <w:rPr>
          <w:sz w:val="20"/>
        </w:rPr>
        <w:t xml:space="preserve">, от 03.07.2016 </w:t>
      </w:r>
      <w:r>
        <w:fldChar w:fldCharType="begin"/>
      </w:r>
      <w:r>
        <w:instrText xml:space="preserve"> HYPERLINK "https://login.consultant.ru/link/?req=doc&amp;base=LAW&amp;n=210228&amp;dst=100012" \o "Федеральный закон от 03.07.2016 N 231-ФЗ (ред. от 28.12.2016) "О внесении изменений в отдельные законодательные акты Российской Федерации в связи с принятием Федерального закона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w:instrText>
        <w:cr/>
        <w:instrText xml:space="preserve">
{КонсультантПлюс}" </w:instrText>
      </w:r>
      <w:r>
        <w:fldChar w:fldCharType="separate"/>
      </w:r>
      <w:r>
        <w:rPr>
          <w:color w:val="0000FF"/>
          <w:sz w:val="20"/>
        </w:rPr>
        <w:t>N 231-ФЗ</w:t>
      </w:r>
      <w:r>
        <w:fldChar w:fldCharType="end"/>
      </w:r>
      <w:r>
        <w:rPr>
          <w:sz w:val="20"/>
        </w:rPr>
        <w:t xml:space="preserve">, от 03.07.2016 </w:t>
      </w:r>
      <w:r>
        <w:fldChar w:fldCharType="begin"/>
      </w:r>
      <w:r>
        <w:instrText xml:space="preserve"> HYPERLINK "https://login.consultant.ru/link/?req=doc&amp;base=LAW&amp;n=413549&amp;dst=100503" \o "Федеральный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instrText>
        <w:cr/>
        <w:instrText xml:space="preserve">
{КонсультантПлюс}" </w:instrText>
      </w:r>
      <w:r>
        <w:fldChar w:fldCharType="separate"/>
      </w:r>
      <w:r>
        <w:rPr>
          <w:color w:val="0000FF"/>
          <w:sz w:val="20"/>
        </w:rPr>
        <w:t>N 290-ФЗ</w:t>
      </w:r>
      <w:r>
        <w:fldChar w:fldCharType="end"/>
      </w:r>
      <w:r>
        <w:rPr>
          <w:sz w:val="20"/>
        </w:rPr>
        <w:t xml:space="preserve">, от 05.02.2018 </w:t>
      </w:r>
      <w:r>
        <w:fldChar w:fldCharType="begin"/>
      </w:r>
      <w:r>
        <w:instrText xml:space="preserve"> HYPERLINK "https://login.consultant.ru/link/?req=doc&amp;base=LAW&amp;n=289784&amp;dst=100012" \o "Федеральный закон от 05.02.2018 N 13-ФЗ "О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w:instrText>
        <w:cr/>
        <w:instrText xml:space="preserve">
{КонсультантПлюс}" </w:instrText>
      </w:r>
      <w:r>
        <w:fldChar w:fldCharType="separate"/>
      </w:r>
      <w:r>
        <w:rPr>
          <w:color w:val="0000FF"/>
          <w:sz w:val="20"/>
        </w:rPr>
        <w:t>N 13-ФЗ</w:t>
      </w:r>
      <w:r>
        <w:fldChar w:fldCharType="end"/>
      </w:r>
      <w:r>
        <w:rPr>
          <w:sz w:val="20"/>
        </w:rPr>
        <w:t xml:space="preserve">, от 01.05.2019 </w:t>
      </w:r>
      <w:r>
        <w:fldChar w:fldCharType="begin"/>
      </w:r>
      <w:r>
        <w:instrText xml:space="preserve"> HYPERLINK "https://login.consultant.ru/link/?req=doc&amp;base=LAW&amp;n=323785&amp;dst=100009" \o "Федеральный закон от 01.05.2019 N 95-ФЗ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95-ФЗ</w:t>
      </w:r>
      <w:r>
        <w:fldChar w:fldCharType="end"/>
      </w:r>
      <w:r>
        <w:rPr>
          <w:sz w:val="20"/>
        </w:rPr>
        <w:t xml:space="preserve">, от 26.07.2019 </w:t>
      </w:r>
      <w:r>
        <w:fldChar w:fldCharType="begin"/>
      </w:r>
      <w:r>
        <w:instrText xml:space="preserve"> HYPERLINK "https://login.consultant.ru/link/?req=doc&amp;base=LAW&amp;n=329978&amp;dst=100010" \o "Федеральный закон от 26.07.2019 N 218-ФЗ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218-ФЗ</w:t>
      </w:r>
      <w:r>
        <w:fldChar w:fldCharType="end"/>
      </w:r>
      <w:r>
        <w:rPr>
          <w:sz w:val="20"/>
        </w:rPr>
        <w:t xml:space="preserve">, от 11.06.2021 </w:t>
      </w:r>
      <w:r>
        <w:fldChar w:fldCharType="begin"/>
      </w:r>
      <w:r>
        <w:instrText xml:space="preserve"> HYPERLINK "https://login.consultant.ru/link/?req=doc&amp;base=LAW&amp;n=386894&amp;dst=100010" \o "Федеральный закон от 11.06.2021 N 203-ФЗ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203-ФЗ</w:t>
      </w:r>
      <w:r>
        <w:fldChar w:fldCharType="end"/>
      </w:r>
      <w:r>
        <w:rPr>
          <w:sz w:val="20"/>
        </w:rPr>
        <w:t xml:space="preserve">, от 10.07.2023 </w:t>
      </w:r>
      <w:r>
        <w:fldChar w:fldCharType="begin"/>
      </w:r>
      <w:r>
        <w:instrText xml:space="preserve"> HYPERLINK "https://login.consultant.ru/link/?req=doc&amp;base=LAW&amp;n=451683&amp;dst=100009" \o "Федеральный закон от 10.07.2023 N 322-ФЗ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322-ФЗ</w:t>
      </w:r>
      <w:r>
        <w:fldChar w:fldCharType="end"/>
      </w:r>
      <w:r>
        <w:rPr>
          <w:sz w:val="20"/>
        </w:rPr>
        <w:t xml:space="preserve">, от 04.08.2023 </w:t>
      </w:r>
      <w:r>
        <w:fldChar w:fldCharType="begin"/>
      </w:r>
      <w:r>
        <w:instrText xml:space="preserve"> HYPERLINK "https://login.consultant.ru/link/?req=doc&amp;base=LAW&amp;n=453874&amp;dst=100011" \o "Федеральный закон от 04.08.2023 N 423-ФЗ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423-ФЗ</w:t>
      </w:r>
      <w:r>
        <w:fldChar w:fldCharType="end"/>
      </w:r>
      <w:r>
        <w:rPr>
          <w:sz w:val="20"/>
        </w:rPr>
        <w:t xml:space="preserve">, от 13.12.2024 </w:t>
      </w:r>
      <w:r>
        <w:fldChar w:fldCharType="begin"/>
      </w:r>
      <w:r>
        <w:instrText xml:space="preserve"> HYPERLINK "https://login.consultant.ru/link/?req=doc&amp;base=LAW&amp;n=493061&amp;dst=100011" \o "Федеральный закон от 13.12.2024 N 461-ФЗ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461-ФЗ</w:t>
      </w:r>
      <w:r>
        <w:fldChar w:fldCharType="end"/>
      </w:r>
      <w:r>
        <w:rPr>
          <w:sz w:val="20"/>
        </w:rPr>
        <w:t xml:space="preserve">, от 13.12.2024 </w:t>
      </w:r>
      <w:r>
        <w:fldChar w:fldCharType="begin"/>
      </w:r>
      <w:r>
        <w:instrText xml:space="preserve"> HYPERLINK "https://login.consultant.ru/link/?req=doc&amp;base=LAW&amp;n=493079&amp;dst=100010" \o "Федеральный закон от 13.12.2024 N 473-ФЗ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473-ФЗ</w:t>
      </w:r>
      <w:r>
        <w:fldChar w:fldCharType="end"/>
      </w:r>
      <w:r>
        <w:rPr>
          <w:sz w:val="20"/>
        </w:rPr>
        <w:t>)</w:t>
      </w:r>
    </w:p>
    <w:p>
      <w:pPr>
        <w:pStyle w:val="ConsPlusNormal0"/>
        <w:spacing w:before="200" w:line="240" w:lineRule="auto"/>
        <w:ind w:firstLine="540"/>
        <w:jc w:val="both"/>
      </w:pPr>
      <w:r>
        <w:rPr>
          <w:sz w:val="20"/>
        </w:rPr>
        <w:t xml:space="preserve">Административное приостановление деятельности назначается только в случаях, предусмотренных статьями </w:t>
      </w:r>
      <w:r>
        <w:fldChar w:fldCharType="begin"/>
      </w:r>
      <w:r>
        <w:instrText xml:space="preserve"> HYPERLINK \l "P941" \o "Раздел II. ОСОБЕННАЯ ЧАСТЬ" </w:instrText>
      </w:r>
      <w:r>
        <w:fldChar w:fldCharType="separate"/>
      </w:r>
      <w:r>
        <w:rPr>
          <w:color w:val="0000FF"/>
          <w:sz w:val="20"/>
        </w:rPr>
        <w:t>Особенной части</w:t>
      </w:r>
      <w:r>
        <w:fldChar w:fldCharType="end"/>
      </w:r>
      <w:r>
        <w:rPr>
          <w:sz w:val="20"/>
        </w:rP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pPr>
        <w:pStyle w:val="ConsPlusNormal0"/>
        <w:jc w:val="both"/>
      </w:pPr>
      <w:r>
        <w:rPr>
          <w:sz w:val="20"/>
        </w:rPr>
        <w:t xml:space="preserve">(в ред. Федерального </w:t>
      </w:r>
      <w:r>
        <w:fldChar w:fldCharType="begin"/>
      </w:r>
      <w:r>
        <w:instrText xml:space="preserve"> HYPERLINK "https://login.consultant.ru/link/?req=doc&amp;base=LAW&amp;n=102922&amp;dst=100011" \o "Федеральный закон от 23.07.2010 N 171-ФЗ "О внесении изменений в Кодекс Российской Федерации об административных правонарушениях и Федеральный закон "О промышленной безопасности опасных производственных объектов"</w:instrText>
        <w:cr/>
        <w:instrText xml:space="preserve">
{КонсультантПлюс}" </w:instrText>
      </w:r>
      <w:r>
        <w:fldChar w:fldCharType="separate"/>
      </w:r>
      <w:r>
        <w:rPr>
          <w:color w:val="0000FF"/>
          <w:sz w:val="20"/>
        </w:rPr>
        <w:t>закона</w:t>
      </w:r>
      <w:r>
        <w:fldChar w:fldCharType="end"/>
      </w:r>
      <w:r>
        <w:rPr>
          <w:sz w:val="20"/>
        </w:rPr>
        <w:t xml:space="preserve"> от 23.07.2010 N 171-ФЗ)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01.09.2025 в абз. 3 ч. 1 ст. 3.12 вносятся изменения (</w:t>
            </w:r>
            <w:r>
              <w:fldChar w:fldCharType="begin"/>
            </w:r>
            <w:r>
              <w:instrText xml:space="preserve"> HYPERLINK "https://login.consultant.ru/link/?req=doc&amp;base=LAW&amp;n=494938&amp;dst=100017" \o "Федеральный закон от 25.12.2023 N 638-ФЗ (ред. от 28.12.2024)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25.12.2023 N 638-ФЗ). См. будущую </w:t>
            </w:r>
            <w:r>
              <w:fldChar w:fldCharType="begin"/>
            </w:r>
            <w:r>
              <w:instrText xml:space="preserve"> HYPERLINK "https://login.consultant.ru/link/?req=doc&amp;base=LAW&amp;n=483416&amp;dst=10986" \o ""Кодекс Российской Федерации об административных правонарушениях" от 30.12.2001 N 195-ФЗ (ред. от 28.12.2024) (с изм. и доп., вступ. в силу с 01.09.2025)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Административное приостановление деятельности </w:t>
      </w:r>
      <w:r>
        <w:fldChar w:fldCharType="begin"/>
      </w:r>
      <w:r>
        <w:instrText xml:space="preserve"> HYPERLINK "https://login.consultant.ru/link/?req=doc&amp;base=LAW&amp;n=404814&amp;dst=100141" \o "Постановление Пленума Верховного Суда РФ от 24.03.2005 N 5 (ред. от 23.12.2021) "О некоторых вопросах, возникающих у судов при применении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назначается</w:t>
      </w:r>
      <w:r>
        <w:fldChar w:fldCharType="end"/>
      </w:r>
      <w:r>
        <w:rPr>
          <w:sz w:val="20"/>
        </w:rPr>
        <w:t xml:space="preserve"> судьей. За административное правонарушение, предусмотренное </w:t>
      </w:r>
      <w:r>
        <w:fldChar w:fldCharType="begin"/>
      </w:r>
      <w:r>
        <w:instrText xml:space="preserve"> HYPERLINK \l "P3646" \o "3.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 </w:instrText>
      </w:r>
      <w:r>
        <w:fldChar w:fldCharType="separate"/>
      </w:r>
      <w:r>
        <w:rPr>
          <w:color w:val="0000FF"/>
          <w:sz w:val="20"/>
        </w:rPr>
        <w:t>частью 3 статьи 9.1</w:t>
      </w:r>
      <w:r>
        <w:fldChar w:fldCharType="end"/>
      </w:r>
      <w:r>
        <w:rPr>
          <w:sz w:val="20"/>
        </w:rP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r>
        <w:fldChar w:fldCharType="begin"/>
      </w:r>
      <w:r>
        <w:instrText xml:space="preserve"> HYPERLINK \l "P11786" \o "1)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instrText>
      </w:r>
      <w:r>
        <w:fldChar w:fldCharType="separate"/>
      </w:r>
      <w:r>
        <w:rPr>
          <w:color w:val="0000FF"/>
          <w:sz w:val="20"/>
        </w:rPr>
        <w:t>пунктах 1</w:t>
      </w:r>
      <w:r>
        <w:fldChar w:fldCharType="end"/>
      </w:r>
      <w:r>
        <w:rPr>
          <w:sz w:val="20"/>
        </w:rPr>
        <w:t xml:space="preserve"> и </w:t>
      </w:r>
      <w:r>
        <w:fldChar w:fldCharType="begin"/>
      </w:r>
      <w:r>
        <w:instrText xml:space="preserve"> HYPERLINK \l "P11798" \o "4)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instrText>
      </w:r>
      <w:r>
        <w:fldChar w:fldCharType="separate"/>
      </w:r>
      <w:r>
        <w:rPr>
          <w:color w:val="0000FF"/>
          <w:sz w:val="20"/>
        </w:rPr>
        <w:t>4 части 2 статьи 23.31</w:t>
      </w:r>
      <w:r>
        <w:fldChar w:fldCharType="end"/>
      </w:r>
      <w:r>
        <w:rPr>
          <w:sz w:val="20"/>
        </w:rPr>
        <w:t xml:space="preserve"> настоящего Кодекса.</w:t>
      </w:r>
    </w:p>
    <w:p>
      <w:pPr>
        <w:pStyle w:val="ConsPlusNormal0"/>
        <w:jc w:val="both"/>
      </w:pPr>
      <w:r>
        <w:rPr>
          <w:sz w:val="20"/>
        </w:rPr>
        <w:t xml:space="preserve">(абзац введен Федеральным </w:t>
      </w:r>
      <w:r>
        <w:fldChar w:fldCharType="begin"/>
      </w:r>
      <w:r>
        <w:instrText xml:space="preserve"> HYPERLINK "https://login.consultant.ru/link/?req=doc&amp;base=LAW&amp;n=108782&amp;dst=100010" \o "Федеральный закон от 28.12.2010 N 421-ФЗ "О внесении изменений в статьи 3.12 и 28.8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28.12.2010 N 421-ФЗ)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В срок административного приостановления деятельности засчитывается срок временного запрета деятельности (</w:t>
            </w:r>
            <w:r>
              <w:fldChar w:fldCharType="begin"/>
            </w:r>
            <w:r>
              <w:instrText xml:space="preserve"> HYPERLINK \l "P13920" \o "5.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instrText>
            </w:r>
            <w:r>
              <w:fldChar w:fldCharType="separate"/>
            </w:r>
            <w:r>
              <w:rPr>
                <w:color w:val="0000FF"/>
                <w:sz w:val="20"/>
              </w:rPr>
              <w:t>ч. 5 ст. 29.6</w:t>
            </w:r>
            <w:r>
              <w:fldChar w:fldCharType="end"/>
            </w:r>
            <w:r>
              <w:rPr>
                <w:color w:val="392C69"/>
                <w:sz w:val="20"/>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ConsPlusNormal0"/>
        <w:jc w:val="both"/>
      </w:pPr>
      <w:r>
        <w:rPr>
          <w:sz w:val="20"/>
        </w:rPr>
        <w:t xml:space="preserve">(в ред. Федерального </w:t>
      </w:r>
      <w:r>
        <w:fldChar w:fldCharType="begin"/>
      </w:r>
      <w:r>
        <w:instrText xml:space="preserve"> HYPERLINK "https://login.consultant.ru/link/?req=doc&amp;base=LAW&amp;n=116966&amp;dst=100011" \o "Федеральный закон от 18.07.2011 N 225-ФЗ "О внесении изменений в Кодекс Российской Федерации об административных правонарушениях и Федеральный закон "Об исполнительном производстве"</w:instrText>
        <w:cr/>
        <w:instrText xml:space="preserve">
{КонсультантПлюс}" </w:instrText>
      </w:r>
      <w:r>
        <w:fldChar w:fldCharType="separate"/>
      </w:r>
      <w:r>
        <w:rPr>
          <w:color w:val="0000FF"/>
          <w:sz w:val="20"/>
        </w:rPr>
        <w:t>закона</w:t>
      </w:r>
      <w:r>
        <w:fldChar w:fldCharType="end"/>
      </w:r>
      <w:r>
        <w:rPr>
          <w:sz w:val="20"/>
        </w:rPr>
        <w:t xml:space="preserve"> от 18.07.2011 N 225-ФЗ)</w:t>
      </w:r>
    </w:p>
    <w:p>
      <w:pPr>
        <w:pStyle w:val="ConsPlusNormal0"/>
        <w:spacing w:before="200" w:line="240" w:lineRule="auto"/>
        <w:ind w:firstLine="540"/>
        <w:jc w:val="both"/>
      </w:pPr>
      <w:r>
        <w:rPr>
          <w:sz w:val="20"/>
        </w:rP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r>
        <w:fldChar w:fldCharType="begin"/>
      </w:r>
      <w:r>
        <w:instrText xml:space="preserve"> HYPERLINK \l "P722" \o "1.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 </w:instrText>
      </w:r>
      <w:r>
        <w:fldChar w:fldCharType="separate"/>
      </w:r>
      <w:r>
        <w:rPr>
          <w:color w:val="0000FF"/>
          <w:sz w:val="20"/>
        </w:rPr>
        <w:t>части 1</w:t>
      </w:r>
      <w:r>
        <w:fldChar w:fldCharType="end"/>
      </w:r>
      <w:r>
        <w:rPr>
          <w:sz w:val="20"/>
        </w:rPr>
        <w:t xml:space="preserve"> настоящей статьи, послужившие основанием для назначения данного административного наказания.</w:t>
      </w:r>
    </w:p>
    <w:p>
      <w:pPr>
        <w:pStyle w:val="ConsPlusNormal0"/>
        <w:jc w:val="both"/>
      </w:pPr>
      <w:r>
        <w:rPr>
          <w:sz w:val="20"/>
        </w:rPr>
        <w:t xml:space="preserve">(в ред. Федерального </w:t>
      </w:r>
      <w:r>
        <w:fldChar w:fldCharType="begin"/>
      </w:r>
      <w:r>
        <w:instrText xml:space="preserve"> HYPERLINK "https://login.consultant.ru/link/?req=doc&amp;base=LAW&amp;n=102922&amp;dst=100012" \o "Федеральный закон от 23.07.2010 N 171-ФЗ "О внесении изменений в Кодекс Российской Федерации об административных правонарушениях и Федеральный закон "О промышленной безопасности опасных производственных объектов"</w:instrText>
        <w:cr/>
        <w:instrText xml:space="preserve">
{КонсультантПлюс}" </w:instrText>
      </w:r>
      <w:r>
        <w:fldChar w:fldCharType="separate"/>
      </w:r>
      <w:r>
        <w:rPr>
          <w:color w:val="0000FF"/>
          <w:sz w:val="20"/>
        </w:rPr>
        <w:t>закона</w:t>
      </w:r>
      <w:r>
        <w:fldChar w:fldCharType="end"/>
      </w:r>
      <w:r>
        <w:rPr>
          <w:sz w:val="20"/>
        </w:rPr>
        <w:t xml:space="preserve"> от 23.07.2010 N 171-ФЗ)</w:t>
      </w:r>
    </w:p>
    <w:p>
      <w:pPr>
        <w:pStyle w:val="ConsPlusNormal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fldChar w:fldCharType="begin"/>
            </w:r>
            <w:r>
              <w:instrText xml:space="preserve"> HYPERLINK "https://login.consultant.ru/link/?req=doc&amp;base=LAW&amp;n=130936&amp;dst=100016" \o "Федеральный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w:instrText>
              <w:cr/>
              <w:instrText xml:space="preserve">
{КонсультантПлюс}" </w:instrText>
            </w:r>
            <w:r>
              <w:fldChar w:fldCharType="separate"/>
            </w:r>
            <w:r>
              <w:rPr>
                <w:color w:val="0000FF"/>
                <w:sz w:val="20"/>
              </w:rPr>
              <w:t>Норма</w:t>
            </w:r>
            <w:r>
              <w:fldChar w:fldCharType="end"/>
            </w:r>
            <w:r>
              <w:rPr>
                <w:color w:val="392C69"/>
                <w:sz w:val="20"/>
              </w:rPr>
              <w:t>, вводящая ст. 3.13, во взаимосвязи с другими нормами признана частично не соответствующей Конституции РФ (</w:t>
            </w:r>
            <w:r>
              <w:fldChar w:fldCharType="begin"/>
            </w:r>
            <w:r>
              <w:instrText xml:space="preserve"> HYPERLINK "https://login.consultant.ru/link/?req=doc&amp;base=LAW&amp;n=142234&amp;dst=100226" \o "Постановление Конституционного Суда РФ от 14.02.2013 N 4-П "По делу о проверке конституционности Федерального закона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 в связи с запросом группы депутатов Государственной Думы и жалобой гражданина Э.В. Савенко"</w:instrText>
              <w:cr/>
              <w:instrText xml:space="preserve">
{КонсультантПлюс}" </w:instrText>
            </w:r>
            <w:r>
              <w:fldChar w:fldCharType="separate"/>
            </w:r>
            <w:r>
              <w:rPr>
                <w:color w:val="0000FF"/>
                <w:sz w:val="20"/>
              </w:rPr>
              <w:t>Постановление</w:t>
            </w:r>
            <w:r>
              <w:fldChar w:fldCharType="end"/>
            </w:r>
            <w:r>
              <w:rPr>
                <w:color w:val="392C69"/>
                <w:sz w:val="20"/>
              </w:rPr>
              <w:t xml:space="preserve"> КС РФ от 14.02.2013 N 4-П). О правовом регулировании до внесения соответствующих изменений см. указанное </w:t>
            </w:r>
            <w:r>
              <w:fldChar w:fldCharType="begin"/>
            </w:r>
            <w:r>
              <w:instrText xml:space="preserve"> HYPERLINK "https://login.consultant.ru/link/?req=doc&amp;base=LAW&amp;n=142234&amp;dst=100228" \o "Постановление Конституционного Суда РФ от 14.02.2013 N 4-П "По делу о проверке конституционности Федерального закона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 в связи с запросом группы депутатов Государственной Думы и жалобой гражданина Э.В. Савенко"</w:instrText>
              <w:cr/>
              <w:instrText xml:space="preserve">
{КонсультантПлюс}" </w:instrText>
            </w:r>
            <w:r>
              <w:fldChar w:fldCharType="separate"/>
            </w:r>
            <w:r>
              <w:rPr>
                <w:color w:val="0000FF"/>
                <w:sz w:val="20"/>
              </w:rPr>
              <w:t>Постановление</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Title0"/>
        <w:spacing w:before="260" w:line="240" w:lineRule="auto"/>
        <w:ind w:firstLine="540"/>
        <w:jc w:val="both"/>
        <w:outlineLvl w:val="2"/>
      </w:pPr>
      <w:bookmarkStart w:id="31" w:name="P739"/>
      <w:bookmarkEnd w:id="31"/>
      <w:r>
        <w:rPr>
          <w:sz w:val="20"/>
        </w:rPr>
        <w:t>Статья 3.13. Обязательные работы</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"https://login.consultant.ru/link/?req=doc&amp;base=LAW&amp;n=130936&amp;dst=100016" \o "Федеральный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w:instrText>
        <w:cr/>
        <w:instrText xml:space="preserve">
{КонсультантПлюс}" </w:instrText>
      </w:r>
      <w:r>
        <w:fldChar w:fldCharType="separate"/>
      </w:r>
      <w:r>
        <w:rPr>
          <w:color w:val="0000FF"/>
          <w:sz w:val="20"/>
        </w:rPr>
        <w:t>законом</w:t>
      </w:r>
      <w:r>
        <w:fldChar w:fldCharType="end"/>
      </w:r>
      <w:r>
        <w:rPr>
          <w:sz w:val="20"/>
        </w:rPr>
        <w:t xml:space="preserve"> от 08.06.2012 N 65-ФЗ)</w:t>
      </w:r>
    </w:p>
    <w:p>
      <w:pPr>
        <w:pStyle w:val="ConsPlusNormal0"/>
        <w:ind w:firstLine="540"/>
        <w:jc w:val="both"/>
      </w:pPr>
    </w:p>
    <w:p>
      <w:pPr>
        <w:pStyle w:val="ConsPlusNormal0"/>
        <w:ind w:firstLine="540"/>
        <w:jc w:val="both"/>
      </w:pPr>
      <w:r>
        <w:rPr>
          <w:sz w:val="20"/>
        </w:rP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pPr>
        <w:pStyle w:val="ConsPlusNormal0"/>
        <w:spacing w:before="200" w:line="240" w:lineRule="auto"/>
        <w:ind w:firstLine="540"/>
        <w:jc w:val="both"/>
      </w:pPr>
      <w:r>
        <w:rPr>
          <w:sz w:val="20"/>
        </w:rP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r>
        <w:fldChar w:fldCharType="begin"/>
      </w:r>
      <w:r>
        <w:instrText xml:space="preserve"> HYPERLINK \l "P14744" \o "10.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 </w:instrText>
      </w:r>
      <w:r>
        <w:fldChar w:fldCharType="separate"/>
      </w:r>
      <w:r>
        <w:rPr>
          <w:color w:val="0000FF"/>
          <w:sz w:val="20"/>
        </w:rPr>
        <w:t>частью 10 статьи 32.13</w:t>
      </w:r>
      <w:r>
        <w:fldChar w:fldCharType="end"/>
      </w:r>
      <w:r>
        <w:rPr>
          <w:sz w:val="20"/>
        </w:rPr>
        <w:t xml:space="preserve"> настоящего Кодекса.</w:t>
      </w:r>
    </w:p>
    <w:p>
      <w:pPr>
        <w:pStyle w:val="ConsPlusNormal0"/>
        <w:jc w:val="both"/>
      </w:pPr>
      <w:r>
        <w:rPr>
          <w:sz w:val="20"/>
        </w:rPr>
        <w:t xml:space="preserve">(в ред. Федерального </w:t>
      </w:r>
      <w:r>
        <w:fldChar w:fldCharType="begin"/>
      </w:r>
      <w:r>
        <w:instrText xml:space="preserve"> HYPERLINK "https://login.consultant.ru/link/?req=doc&amp;base=LAW&amp;n=197415&amp;dst=100010" \o "Федеральный закон от 01.05.2016 N 135-ФЗ "О внесении изменений в статьи 3.13 и 32.13 Кодекса Российской Федерации об административных правонарушениях и статьи 33 и 109.2 Федерального закона "Об исполнительном производстве"</w:instrText>
        <w:cr/>
        <w:instrText xml:space="preserve">
{КонсультантПлюс}" </w:instrText>
      </w:r>
      <w:r>
        <w:fldChar w:fldCharType="separate"/>
      </w:r>
      <w:r>
        <w:rPr>
          <w:color w:val="0000FF"/>
          <w:sz w:val="20"/>
        </w:rPr>
        <w:t>закона</w:t>
      </w:r>
      <w:r>
        <w:fldChar w:fldCharType="end"/>
      </w:r>
      <w:r>
        <w:rPr>
          <w:sz w:val="20"/>
        </w:rPr>
        <w:t xml:space="preserve"> от 01.05.2016 N 135-ФЗ)</w:t>
      </w:r>
    </w:p>
    <w:p>
      <w:pPr>
        <w:pStyle w:val="ConsPlusNormal0"/>
        <w:spacing w:before="200" w:line="240" w:lineRule="auto"/>
        <w:ind w:firstLine="540"/>
        <w:jc w:val="both"/>
      </w:pPr>
      <w:r>
        <w:rPr>
          <w:sz w:val="20"/>
        </w:rP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pPr>
        <w:pStyle w:val="ConsPlusNormal0"/>
        <w:jc w:val="both"/>
      </w:pPr>
      <w:r>
        <w:rPr>
          <w:sz w:val="20"/>
        </w:rPr>
        <w:t xml:space="preserve">(в ред. Федеральных законов от 22.12.2014 </w:t>
      </w:r>
      <w:r>
        <w:fldChar w:fldCharType="begin"/>
      </w:r>
      <w:r>
        <w:instrText xml:space="preserve"> HYPERLINK "https://login.consultant.ru/link/?req=doc&amp;base=LAW&amp;n=172504&amp;dst=100013" \o "Федеральный закон от 22.12.2014 N 439-ФЗ "О внесении изменений в Кодекс Российской Федерации об административных правонарушениях и статью 28 Федерального закона "О Следственном комитете Российской Федерации"</w:instrText>
        <w:cr/>
        <w:instrText xml:space="preserve">
{КонсультантПлюс}" </w:instrText>
      </w:r>
      <w:r>
        <w:fldChar w:fldCharType="separate"/>
      </w:r>
      <w:r>
        <w:rPr>
          <w:color w:val="0000FF"/>
          <w:sz w:val="20"/>
        </w:rPr>
        <w:t>N 439-ФЗ</w:t>
      </w:r>
      <w:r>
        <w:fldChar w:fldCharType="end"/>
      </w:r>
      <w:r>
        <w:rPr>
          <w:sz w:val="20"/>
        </w:rPr>
        <w:t xml:space="preserve">, от 03.07.2016 </w:t>
      </w:r>
      <w:r>
        <w:fldChar w:fldCharType="begin"/>
      </w:r>
      <w:r>
        <w:instrText xml:space="preserve"> HYPERLINK "https://login.consultant.ru/link/?req=doc&amp;base=LAW&amp;n=453993&amp;dst=100447" \o "Федеральный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w:instrText>
        <w:cr/>
        <w:instrText xml:space="preserve">
{КонсультантПлюс}" </w:instrText>
      </w:r>
      <w:r>
        <w:fldChar w:fldCharType="separate"/>
      </w:r>
      <w:r>
        <w:rPr>
          <w:color w:val="0000FF"/>
          <w:sz w:val="20"/>
        </w:rPr>
        <w:t>N 227-ФЗ</w:t>
      </w:r>
      <w:r>
        <w:fldChar w:fldCharType="end"/>
      </w:r>
      <w:r>
        <w:rPr>
          <w:sz w:val="20"/>
        </w:rPr>
        <w:t xml:space="preserve">, от 03.07.2016 </w:t>
      </w:r>
      <w:r>
        <w:fldChar w:fldCharType="begin"/>
      </w:r>
      <w:r>
        <w:instrText xml:space="preserve"> HYPERLINK "https://login.consultant.ru/link/?req=doc&amp;base=LAW&amp;n=310107&amp;dst=100164" \o "Федеральный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w:instrText>
        <w:cr/>
        <w:instrText xml:space="preserve">
{КонсультантПлюс}" </w:instrText>
      </w:r>
      <w:r>
        <w:fldChar w:fldCharType="separate"/>
      </w:r>
      <w:r>
        <w:rPr>
          <w:color w:val="0000FF"/>
          <w:sz w:val="20"/>
        </w:rPr>
        <w:t>N 305-ФЗ</w:t>
      </w:r>
      <w:r>
        <w:fldChar w:fldCharType="end"/>
      </w:r>
      <w:r>
        <w:rPr>
          <w:sz w:val="20"/>
        </w:rPr>
        <w:t xml:space="preserve">, от 08.06.2020 </w:t>
      </w:r>
      <w:r>
        <w:fldChar w:fldCharType="begin"/>
      </w:r>
      <w:r>
        <w:instrText xml:space="preserve"> HYPERLINK "https://login.consultant.ru/link/?req=doc&amp;base=LAW&amp;n=354475&amp;dst=100011" \o "Федеральный закон от 08.06.2020 N 174-ФЗ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174-ФЗ</w:t>
      </w:r>
      <w:r>
        <w:fldChar w:fldCharType="end"/>
      </w:r>
      <w:r>
        <w:rPr>
          <w:sz w:val="20"/>
        </w:rPr>
        <w:t>)</w:t>
      </w:r>
    </w:p>
    <w:p>
      <w:pPr>
        <w:pStyle w:val="ConsPlusNormal0"/>
        <w:ind w:firstLine="540"/>
        <w:jc w:val="both"/>
      </w:pPr>
    </w:p>
    <w:p>
      <w:pPr>
        <w:pStyle w:val="ConsPlusTitle0"/>
        <w:ind w:firstLine="540"/>
        <w:jc w:val="both"/>
        <w:outlineLvl w:val="2"/>
      </w:pPr>
      <w:r>
        <w:rPr>
          <w:sz w:val="20"/>
        </w:rPr>
        <w:t>Статья 3.14. Административный запрет на посещение мест проведения официальных спортивных соревнований в дни их проведения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"https://login.consultant.ru/link/?req=doc&amp;base=LAW&amp;n=149639&amp;dst=100096" \o "Федеральный закон от 23.07.2013 N 192-ФЗ "О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w:instrText>
        <w:cr/>
        <w:instrText xml:space="preserve">
{КонсультантПлюс}" </w:instrText>
      </w:r>
      <w:r>
        <w:fldChar w:fldCharType="separate"/>
      </w:r>
      <w:r>
        <w:rPr>
          <w:color w:val="0000FF"/>
          <w:sz w:val="20"/>
        </w:rPr>
        <w:t>законом</w:t>
      </w:r>
      <w:r>
        <w:fldChar w:fldCharType="end"/>
      </w:r>
      <w:r>
        <w:rPr>
          <w:sz w:val="20"/>
        </w:rPr>
        <w:t xml:space="preserve"> от 23.07.2013 N 192-ФЗ)</w:t>
      </w:r>
    </w:p>
    <w:p>
      <w:pPr>
        <w:pStyle w:val="ConsPlusNormal0"/>
        <w:ind w:firstLine="540"/>
        <w:jc w:val="both"/>
      </w:pPr>
    </w:p>
    <w:p>
      <w:pPr>
        <w:pStyle w:val="ConsPlusNormal0"/>
        <w:ind w:firstLine="540"/>
        <w:jc w:val="both"/>
      </w:pPr>
      <w:r>
        <w:rPr>
          <w:sz w:val="20"/>
        </w:rP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r>
        <w:fldChar w:fldCharType="begin"/>
      </w:r>
      <w:r>
        <w:instrText xml:space="preserve"> HYPERLINK "https://login.consultant.ru/link/?req=doc&amp;base=LAW&amp;n=420301&amp;dst=100009" \o "Постановление Правительства РФ от 16.12.2013 N 1156 (ред. от 25.06.2022) "Об утверждении Правил поведения зрителей при проведении официальных спортивных соревнований"</w:instrText>
        <w:cr/>
        <w:instrText xml:space="preserve">
{КонсультантПлюс}" </w:instrText>
      </w:r>
      <w:r>
        <w:fldChar w:fldCharType="separate"/>
      </w:r>
      <w:r>
        <w:rPr>
          <w:color w:val="0000FF"/>
          <w:sz w:val="20"/>
        </w:rPr>
        <w:t>правил</w:t>
      </w:r>
      <w:r>
        <w:fldChar w:fldCharType="end"/>
      </w:r>
      <w:r>
        <w:rPr>
          <w:sz w:val="20"/>
        </w:rP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pPr>
        <w:pStyle w:val="ConsPlusNormal0"/>
        <w:spacing w:before="200" w:line="240" w:lineRule="auto"/>
        <w:ind w:firstLine="540"/>
        <w:jc w:val="both"/>
      </w:pPr>
      <w:r>
        <w:rPr>
          <w:sz w:val="20"/>
        </w:rP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pPr>
        <w:pStyle w:val="ConsPlusNormal0"/>
        <w:ind w:firstLine="540"/>
        <w:jc w:val="both"/>
      </w:pPr>
    </w:p>
    <w:p>
      <w:pPr>
        <w:pStyle w:val="ConsPlusTitle0"/>
        <w:jc w:val="center"/>
        <w:outlineLvl w:val="1"/>
      </w:pPr>
      <w:r>
        <w:rPr>
          <w:sz w:val="20"/>
        </w:rPr>
        <w:t>Глава 4. НАЗНАЧЕНИЕ АДМИНИСТРАТИВНОГО НАКАЗАНИЯ</w:t>
      </w:r>
    </w:p>
    <w:p>
      <w:pPr>
        <w:pStyle w:val="ConsPlusNormal0"/>
        <w:jc w:val="both"/>
      </w:pPr>
    </w:p>
    <w:p>
      <w:pPr>
        <w:pStyle w:val="ConsPlusTitle0"/>
        <w:ind w:firstLine="540"/>
        <w:jc w:val="both"/>
        <w:outlineLvl w:val="2"/>
      </w:pPr>
      <w:r>
        <w:rPr>
          <w:sz w:val="20"/>
        </w:rPr>
        <w:t>Статья 4.1. Общие правила назначения административного наказания</w:t>
      </w:r>
    </w:p>
    <w:p>
      <w:pPr>
        <w:pStyle w:val="ConsPlusNormal0"/>
        <w:jc w:val="both"/>
      </w:pPr>
    </w:p>
    <w:p>
      <w:pPr>
        <w:pStyle w:val="ConsPlusNormal0"/>
        <w:ind w:firstLine="540"/>
        <w:jc w:val="both"/>
      </w:pPr>
      <w:r>
        <w:rPr>
          <w:sz w:val="20"/>
        </w:rP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pPr>
        <w:pStyle w:val="ConsPlusNormal0"/>
        <w:spacing w:before="200" w:line="240" w:lineRule="auto"/>
        <w:ind w:firstLine="540"/>
        <w:jc w:val="both"/>
      </w:pPr>
      <w:bookmarkStart w:id="32" w:name="P761"/>
      <w:bookmarkEnd w:id="32"/>
      <w:r>
        <w:rPr>
          <w:sz w:val="20"/>
        </w:rP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pPr>
        <w:pStyle w:val="ConsPlusNormal0"/>
        <w:spacing w:before="200" w:line="240" w:lineRule="auto"/>
        <w:ind w:firstLine="540"/>
        <w:jc w:val="both"/>
      </w:pPr>
      <w:r>
        <w:rPr>
          <w:sz w:val="20"/>
        </w:rPr>
        <w:t xml:space="preserve">2.1. При назначении административного наказания за совершение административных правонарушений в области </w:t>
      </w:r>
      <w:r>
        <w:fldChar w:fldCharType="begin"/>
      </w:r>
      <w:r>
        <w:instrText xml:space="preserve"> HYPERLINK "https://login.consultant.ru/link/?req=doc&amp;base=LAW&amp;n=471038&amp;dst=100039" \o "Федеральный закон от 08.01.1998 N 3-ФЗ (ред. от 25.12.2023) "О наркотических средствах и психотропных веществах"</w:instrText>
        <w:cr/>
        <w:instrText xml:space="preserve">
{КонсультантПлюс}" </w:instrText>
      </w:r>
      <w:r>
        <w:fldChar w:fldCharType="separate"/>
      </w:r>
      <w:r>
        <w:rPr>
          <w:color w:val="0000FF"/>
          <w:sz w:val="20"/>
        </w:rPr>
        <w:t>законодательства</w:t>
      </w:r>
      <w:r>
        <w:fldChar w:fldCharType="end"/>
      </w:r>
      <w:r>
        <w:rPr>
          <w:sz w:val="20"/>
        </w:rP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r>
        <w:fldChar w:fldCharType="begin"/>
      </w:r>
      <w:r>
        <w:instrText xml:space="preserve"> HYPERLINK "https://login.consultant.ru/link/?req=doc&amp;base=LAW&amp;n=196242&amp;dst=100008" \o "Постановление Правительства РФ от 28.05.2014 N 484 (ред. от 01.04.2016) "Об утверждении Правил контроля за исполнением лицом возложенной на него судьей при назначении административного наказания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w:instrText>
        <w:cr/>
        <w:instrText xml:space="preserve">
{КонсультантПлюс}" </w:instrText>
      </w:r>
      <w:r>
        <w:fldChar w:fldCharType="separate"/>
      </w:r>
      <w:r>
        <w:rPr>
          <w:color w:val="0000FF"/>
          <w:sz w:val="20"/>
        </w:rPr>
        <w:t>порядке</w:t>
      </w:r>
      <w:r>
        <w:fldChar w:fldCharType="end"/>
      </w:r>
      <w:r>
        <w:rPr>
          <w:sz w:val="20"/>
        </w:rPr>
        <w:t>, установленном Правительством Российской Федерации.</w:t>
      </w:r>
    </w:p>
    <w:p>
      <w:pPr>
        <w:pStyle w:val="ConsPlusNormal0"/>
        <w:jc w:val="both"/>
      </w:pPr>
      <w:r>
        <w:rPr>
          <w:sz w:val="20"/>
        </w:rPr>
        <w:t xml:space="preserve">(в ред. Федеральных законов от 03.02.2015 </w:t>
      </w:r>
      <w:r>
        <w:fldChar w:fldCharType="begin"/>
      </w:r>
      <w:r>
        <w:instrText xml:space="preserve"> HYPERLINK "https://login.consultant.ru/link/?req=doc&amp;base=LAW&amp;n=201281&amp;dst=100056" \o "Федеральный закон от 03.02.2015 N 7-ФЗ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7-ФЗ</w:t>
      </w:r>
      <w:r>
        <w:fldChar w:fldCharType="end"/>
      </w:r>
      <w:r>
        <w:rPr>
          <w:sz w:val="20"/>
        </w:rPr>
        <w:t xml:space="preserve">, от 28.11.2015 </w:t>
      </w:r>
      <w:r>
        <w:fldChar w:fldCharType="begin"/>
      </w:r>
      <w:r>
        <w:instrText xml:space="preserve"> HYPERLINK "https://login.consultant.ru/link/?req=doc&amp;base=LAW&amp;n=189516&amp;dst=100009" \o "Федеральный закон от 28.11.2015 N 345-ФЗ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345-ФЗ</w:t>
      </w:r>
      <w:r>
        <w:fldChar w:fldCharType="end"/>
      </w:r>
      <w:r>
        <w:rPr>
          <w:sz w:val="20"/>
        </w:rPr>
        <w:t>)</w:t>
      </w:r>
    </w:p>
    <w:p>
      <w:pPr>
        <w:pStyle w:val="ConsPlusNormal0"/>
        <w:spacing w:before="200" w:line="240" w:lineRule="auto"/>
        <w:ind w:firstLine="540"/>
        <w:jc w:val="both"/>
      </w:pPr>
      <w:bookmarkStart w:id="33" w:name="P764"/>
      <w:bookmarkEnd w:id="33"/>
      <w:r>
        <w:rPr>
          <w:sz w:val="20"/>
        </w:rP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r>
        <w:fldChar w:fldCharType="begin"/>
      </w:r>
      <w:r>
        <w:instrText xml:space="preserve"> HYPERLINK \l "P941" \o "Раздел II. ОСОБЕННАЯ ЧАСТЬ" </w:instrText>
      </w:r>
      <w:r>
        <w:fldChar w:fldCharType="separate"/>
      </w:r>
      <w:r>
        <w:rPr>
          <w:color w:val="0000FF"/>
          <w:sz w:val="20"/>
        </w:rPr>
        <w:t>раздела II</w:t>
      </w:r>
      <w:r>
        <w:fldChar w:fldCharType="end"/>
      </w:r>
      <w:r>
        <w:rPr>
          <w:sz w:val="20"/>
        </w:rP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pPr>
        <w:pStyle w:val="ConsPlusNormal0"/>
        <w:jc w:val="both"/>
      </w:pPr>
      <w:r>
        <w:rPr>
          <w:sz w:val="20"/>
        </w:rPr>
        <w:t xml:space="preserve">(часть 2.2 введена Федеральным </w:t>
      </w:r>
      <w:r>
        <w:fldChar w:fldCharType="begin"/>
      </w:r>
      <w:r>
        <w:instrText xml:space="preserve"> HYPERLINK "https://login.consultant.ru/link/?req=doc&amp;base=LAW&amp;n=173195&amp;dst=100009" \o "Федеральный закон от 31.12.2014 N 515-ФЗ "О внесении изменений в статью 4.1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31.12.2014 N 515-ФЗ; в ред. Федерального </w:t>
      </w:r>
      <w:r>
        <w:fldChar w:fldCharType="begin"/>
      </w:r>
      <w:r>
        <w:instrText xml:space="preserve"> HYPERLINK "https://login.consultant.ru/link/?req=doc&amp;base=LAW&amp;n=381368&amp;dst=100009" \o "Федеральный закон от 05.04.2021 N 69-ФЗ "О внесении изменений в статью 4.1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05.04.2021 N 69-ФЗ)</w:t>
      </w:r>
    </w:p>
    <w:p>
      <w:pPr>
        <w:pStyle w:val="ConsPlusNormal0"/>
        <w:spacing w:before="200" w:line="240" w:lineRule="auto"/>
        <w:ind w:firstLine="540"/>
        <w:jc w:val="both"/>
      </w:pPr>
      <w:r>
        <w:rPr>
          <w:sz w:val="20"/>
        </w:rPr>
        <w:t xml:space="preserve">2.3. При назначении административного наказания в соответствии с </w:t>
      </w:r>
      <w:r>
        <w:fldChar w:fldCharType="begin"/>
      </w:r>
      <w:r>
        <w:instrText xml:space="preserve"> HYPERLINK \l "P764" \o "2.2.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instrText>
      </w:r>
      <w:r>
        <w:fldChar w:fldCharType="separate"/>
      </w:r>
      <w:r>
        <w:rPr>
          <w:color w:val="0000FF"/>
          <w:sz w:val="20"/>
        </w:rPr>
        <w:t>частью 2.2</w:t>
      </w:r>
      <w:r>
        <w:fldChar w:fldCharType="end"/>
      </w:r>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r>
        <w:fldChar w:fldCharType="begin"/>
      </w:r>
      <w:r>
        <w:instrText xml:space="preserve"> HYPERLINK \l "P941" \o "Раздел II. ОСОБЕННАЯ ЧАСТЬ" </w:instrText>
      </w:r>
      <w:r>
        <w:fldChar w:fldCharType="separate"/>
      </w:r>
      <w:r>
        <w:rPr>
          <w:color w:val="0000FF"/>
          <w:sz w:val="20"/>
        </w:rPr>
        <w:t>раздела II</w:t>
      </w:r>
      <w:r>
        <w:fldChar w:fldCharType="end"/>
      </w:r>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ConsPlusNormal0"/>
        <w:jc w:val="both"/>
      </w:pPr>
      <w:r>
        <w:rPr>
          <w:sz w:val="20"/>
        </w:rPr>
        <w:t xml:space="preserve">(часть 2.3 введена Федеральным </w:t>
      </w:r>
      <w:r>
        <w:fldChar w:fldCharType="begin"/>
      </w:r>
      <w:r>
        <w:instrText xml:space="preserve"> HYPERLINK "https://login.consultant.ru/link/?req=doc&amp;base=LAW&amp;n=173195&amp;dst=100011" \o "Федеральный закон от 31.12.2014 N 515-ФЗ "О внесении изменений в статью 4.1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31.12.2014 N 515-ФЗ; в ред. Федерального </w:t>
      </w:r>
      <w:r>
        <w:fldChar w:fldCharType="begin"/>
      </w:r>
      <w:r>
        <w:instrText xml:space="preserve"> HYPERLINK "https://login.consultant.ru/link/?req=doc&amp;base=LAW&amp;n=381368&amp;dst=100010" \o "Федеральный закон от 05.04.2021 N 69-ФЗ "О внесении изменений в статью 4.1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05.04.2021 N 69-ФЗ)</w:t>
      </w:r>
    </w:p>
    <w:p>
      <w:pPr>
        <w:pStyle w:val="ConsPlusNormal0"/>
        <w:spacing w:before="200" w:line="240" w:lineRule="auto"/>
        <w:ind w:firstLine="540"/>
        <w:jc w:val="both"/>
      </w:pPr>
      <w:bookmarkStart w:id="34" w:name="P768"/>
      <w:bookmarkEnd w:id="34"/>
      <w:r>
        <w:rPr>
          <w:sz w:val="20"/>
        </w:rP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pPr>
        <w:pStyle w:val="ConsPlusNormal0"/>
        <w:spacing w:before="200" w:line="240" w:lineRule="auto"/>
        <w:ind w:firstLine="540"/>
        <w:jc w:val="both"/>
      </w:pPr>
      <w:r>
        <w:rPr>
          <w:sz w:val="20"/>
        </w:rPr>
        <w:t xml:space="preserve">3.1. В случаях, предусмотренных </w:t>
      </w:r>
      <w:r>
        <w:fldChar w:fldCharType="begin"/>
      </w:r>
      <w:r>
        <w:instrText xml:space="preserve"> HYPERLINK \l "P13766" \o "3.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instrText>
      </w:r>
      <w:r>
        <w:fldChar w:fldCharType="separate"/>
      </w:r>
      <w:r>
        <w:rPr>
          <w:color w:val="0000FF"/>
          <w:sz w:val="20"/>
        </w:rPr>
        <w:t>частью 3 статьи 28.6</w:t>
      </w:r>
      <w:r>
        <w:fldChar w:fldCharType="end"/>
      </w:r>
      <w:r>
        <w:rPr>
          <w:sz w:val="20"/>
        </w:rP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r>
        <w:fldChar w:fldCharType="begin"/>
      </w:r>
      <w:r>
        <w:instrText xml:space="preserve"> HYPERLINK \l "P941" \o "Раздел II. ОСОБЕННАЯ ЧАСТЬ" </w:instrText>
      </w:r>
      <w:r>
        <w:fldChar w:fldCharType="separate"/>
      </w:r>
      <w:r>
        <w:rPr>
          <w:color w:val="0000FF"/>
          <w:sz w:val="20"/>
        </w:rPr>
        <w:t>раздела II</w:t>
      </w:r>
      <w:r>
        <w:fldChar w:fldCharType="end"/>
      </w:r>
      <w:r>
        <w:rPr>
          <w:sz w:val="20"/>
        </w:rPr>
        <w:t xml:space="preserve"> настоящего Кодекса, а в случаях, когда в санкции применяемой статьи или части статьи </w:t>
      </w:r>
      <w:r>
        <w:fldChar w:fldCharType="begin"/>
      </w:r>
      <w:r>
        <w:instrText xml:space="preserve"> HYPERLINK \l "P941" \o "Раздел II. ОСОБЕННАЯ ЧАСТЬ" </w:instrText>
      </w:r>
      <w:r>
        <w:fldChar w:fldCharType="separate"/>
      </w:r>
      <w:r>
        <w:rPr>
          <w:color w:val="0000FF"/>
          <w:sz w:val="20"/>
        </w:rPr>
        <w:t>раздела II</w:t>
      </w:r>
      <w:r>
        <w:fldChar w:fldCharType="end"/>
      </w:r>
      <w:r>
        <w:rPr>
          <w:sz w:val="20"/>
        </w:rP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pPr>
        <w:pStyle w:val="ConsPlusNormal0"/>
        <w:jc w:val="both"/>
      </w:pPr>
      <w:r>
        <w:rPr>
          <w:sz w:val="20"/>
        </w:rPr>
        <w:t xml:space="preserve">(часть 3.1 введена Федеральным </w:t>
      </w:r>
      <w:r>
        <w:fldChar w:fldCharType="begin"/>
      </w:r>
      <w:r>
        <w:instrText xml:space="preserve"> HYPERLINK "https://login.consultant.ru/link/?req=doc&amp;base=LAW&amp;n=173867&amp;dst=100028"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24.07.2007 N 210-ФЗ, в ред. Федеральных законов от 23.07.2010 </w:t>
      </w:r>
      <w:r>
        <w:fldChar w:fldCharType="begin"/>
      </w:r>
      <w:r>
        <w:instrText xml:space="preserve"> HYPERLINK "https://login.consultant.ru/link/?req=doc&amp;base=LAW&amp;n=102866&amp;dst=100011" \o "Федеральный закон от 23.07.2010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 xml:space="preserve">, от 10.07.2012 </w:t>
      </w:r>
      <w:r>
        <w:fldChar w:fldCharType="begin"/>
      </w:r>
      <w:r>
        <w:instrText xml:space="preserve"> HYPERLINK "https://login.consultant.ru/link/?req=doc&amp;base=LAW&amp;n=169765&amp;dst=100012" \o "Федеральный закон от 10.07.2012 N 116-ФЗ (ред. от 14.10.2014)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116-ФЗ</w:t>
      </w:r>
      <w:r>
        <w:fldChar w:fldCharType="end"/>
      </w:r>
      <w:r>
        <w:rPr>
          <w:sz w:val="20"/>
        </w:rPr>
        <w:t xml:space="preserve">, от 23.07.2013 </w:t>
      </w:r>
      <w:r>
        <w:fldChar w:fldCharType="begin"/>
      </w:r>
      <w:r>
        <w:instrText xml:space="preserve"> HYPERLINK "https://login.consultant.ru/link/?req=doc&amp;base=LAW&amp;n=173823&amp;dst=100017"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 xml:space="preserve">, от 31.12.2014 </w:t>
      </w:r>
      <w:r>
        <w:fldChar w:fldCharType="begin"/>
      </w:r>
      <w:r>
        <w:instrText xml:space="preserve"> HYPERLINK "https://login.consultant.ru/link/?req=doc&amp;base=LAW&amp;n=173195&amp;dst=100012" \o "Федеральный закон от 31.12.2014 N 515-ФЗ "О внесении изменений в статью 4.1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515-ФЗ</w:t>
      </w:r>
      <w:r>
        <w:fldChar w:fldCharType="end"/>
      </w:r>
      <w:r>
        <w:rPr>
          <w:sz w:val="20"/>
        </w:rPr>
        <w:t>)</w:t>
      </w:r>
    </w:p>
    <w:p>
      <w:pPr>
        <w:pStyle w:val="ConsPlusNormal0"/>
        <w:spacing w:before="200" w:line="240" w:lineRule="auto"/>
        <w:ind w:firstLine="540"/>
        <w:jc w:val="both"/>
      </w:pPr>
      <w:bookmarkStart w:id="35" w:name="P771"/>
      <w:bookmarkEnd w:id="35"/>
      <w:r>
        <w:rPr>
          <w:sz w:val="20"/>
        </w:rP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r>
        <w:fldChar w:fldCharType="begin"/>
      </w:r>
      <w:r>
        <w:instrText xml:space="preserve"> HYPERLINK \l "P941" \o "Раздел II. ОСОБЕННАЯ ЧАСТЬ" </w:instrText>
      </w:r>
      <w:r>
        <w:fldChar w:fldCharType="separate"/>
      </w:r>
      <w:r>
        <w:rPr>
          <w:color w:val="0000FF"/>
          <w:sz w:val="20"/>
        </w:rPr>
        <w:t>раздела II</w:t>
      </w:r>
      <w:r>
        <w:fldChar w:fldCharType="end"/>
      </w:r>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pPr>
        <w:pStyle w:val="ConsPlusNormal0"/>
        <w:jc w:val="both"/>
      </w:pPr>
      <w:r>
        <w:rPr>
          <w:sz w:val="20"/>
        </w:rPr>
        <w:t xml:space="preserve">(часть 3.2 введена Федеральным </w:t>
      </w:r>
      <w:r>
        <w:fldChar w:fldCharType="begin"/>
      </w:r>
      <w:r>
        <w:instrText xml:space="preserve"> HYPERLINK "https://login.consultant.ru/link/?req=doc&amp;base=LAW&amp;n=173195&amp;dst=100013" \o "Федеральный закон от 31.12.2014 N 515-ФЗ "О внесении изменений в статью 4.1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31.12.2014 N 515-ФЗ; в ред. Федерального </w:t>
      </w:r>
      <w:r>
        <w:fldChar w:fldCharType="begin"/>
      </w:r>
      <w:r>
        <w:instrText xml:space="preserve"> HYPERLINK "https://login.consultant.ru/link/?req=doc&amp;base=LAW&amp;n=381368&amp;dst=100011" \o "Федеральный закон от 05.04.2021 N 69-ФЗ "О внесении изменений в статью 4.1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05.04.2021 N 69-ФЗ)</w:t>
      </w:r>
    </w:p>
    <w:p>
      <w:pPr>
        <w:pStyle w:val="ConsPlusNormal0"/>
        <w:spacing w:before="200" w:line="240" w:lineRule="auto"/>
        <w:ind w:firstLine="540"/>
        <w:jc w:val="both"/>
      </w:pPr>
      <w:r>
        <w:rPr>
          <w:sz w:val="20"/>
        </w:rPr>
        <w:t xml:space="preserve">3.3. При назначении административного наказания в соответствии с </w:t>
      </w:r>
      <w:r>
        <w:fldChar w:fldCharType="begin"/>
      </w:r>
      <w:r>
        <w:instrText xml:space="preserve"> HYPERLINK \l "P771" \o "3.2.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instrText>
      </w:r>
      <w:r>
        <w:fldChar w:fldCharType="separate"/>
      </w:r>
      <w:r>
        <w:rPr>
          <w:color w:val="0000FF"/>
          <w:sz w:val="20"/>
        </w:rPr>
        <w:t>частью 3.2</w:t>
      </w:r>
      <w:r>
        <w:fldChar w:fldCharType="end"/>
      </w:r>
      <w:r>
        <w:rPr>
          <w:sz w:val="20"/>
        </w:rP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r>
        <w:fldChar w:fldCharType="begin"/>
      </w:r>
      <w:r>
        <w:instrText xml:space="preserve"> HYPERLINK \l "P941" \o "Раздел II. ОСОБЕННАЯ ЧАСТЬ" </w:instrText>
      </w:r>
      <w:r>
        <w:fldChar w:fldCharType="separate"/>
      </w:r>
      <w:r>
        <w:rPr>
          <w:color w:val="0000FF"/>
          <w:sz w:val="20"/>
        </w:rPr>
        <w:t>раздела II</w:t>
      </w:r>
      <w:r>
        <w:fldChar w:fldCharType="end"/>
      </w:r>
      <w:r>
        <w:rPr>
          <w:sz w:val="20"/>
        </w:rP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pPr>
        <w:pStyle w:val="ConsPlusNormal0"/>
        <w:jc w:val="both"/>
      </w:pPr>
      <w:r>
        <w:rPr>
          <w:sz w:val="20"/>
        </w:rPr>
        <w:t xml:space="preserve">(часть 3.3 введена Федеральным </w:t>
      </w:r>
      <w:r>
        <w:fldChar w:fldCharType="begin"/>
      </w:r>
      <w:r>
        <w:instrText xml:space="preserve"> HYPERLINK "https://login.consultant.ru/link/?req=doc&amp;base=LAW&amp;n=173195&amp;dst=100015" \o "Федеральный закон от 31.12.2014 N 515-ФЗ "О внесении изменений в статью 4.1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31.12.2014 N 515-ФЗ; в ред. Федерального </w:t>
      </w:r>
      <w:r>
        <w:fldChar w:fldCharType="begin"/>
      </w:r>
      <w:r>
        <w:instrText xml:space="preserve"> HYPERLINK "https://login.consultant.ru/link/?req=doc&amp;base=LAW&amp;n=381368&amp;dst=100012" \o "Федеральный закон от 05.04.2021 N 69-ФЗ "О внесении изменений в статью 4.1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05.04.2021 N 69-ФЗ)</w:t>
      </w:r>
    </w:p>
    <w:p>
      <w:pPr>
        <w:pStyle w:val="ConsPlusNormal0"/>
        <w:spacing w:before="200" w:line="240" w:lineRule="auto"/>
        <w:ind w:firstLine="540"/>
        <w:jc w:val="both"/>
      </w:pPr>
      <w:r>
        <w:rPr>
          <w:sz w:val="20"/>
        </w:rPr>
        <w:t xml:space="preserve">3.4. В случаях, предусмотренных </w:t>
      </w:r>
      <w:r>
        <w:fldChar w:fldCharType="begin"/>
      </w:r>
      <w:r>
        <w:instrText xml:space="preserve"> HYPERLINK \l "P13770" \o "4.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instrText>
      </w:r>
      <w:r>
        <w:fldChar w:fldCharType="separate"/>
      </w:r>
      <w:r>
        <w:rPr>
          <w:color w:val="0000FF"/>
          <w:sz w:val="20"/>
        </w:rPr>
        <w:t>частью 4 статьи 28.6</w:t>
      </w:r>
      <w:r>
        <w:fldChar w:fldCharType="end"/>
      </w:r>
      <w:r>
        <w:rPr>
          <w:sz w:val="20"/>
        </w:rP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r>
        <w:fldChar w:fldCharType="begin"/>
      </w:r>
      <w:r>
        <w:instrText xml:space="preserve"> HYPERLINK \l "P6503" \o "2. Неприменение контрольно-кассовой техники в установленных законодательством Российской Федерации о применении контрольно-кассовой техники случаях -" </w:instrText>
      </w:r>
      <w:r>
        <w:fldChar w:fldCharType="separate"/>
      </w:r>
      <w:r>
        <w:rPr>
          <w:color w:val="0000FF"/>
          <w:sz w:val="20"/>
        </w:rPr>
        <w:t>частями 2</w:t>
      </w:r>
      <w:r>
        <w:fldChar w:fldCharType="end"/>
      </w:r>
      <w:r>
        <w:rPr>
          <w:sz w:val="20"/>
        </w:rPr>
        <w:t xml:space="preserve">, </w:t>
      </w:r>
      <w:r>
        <w:fldChar w:fldCharType="begin"/>
      </w:r>
      <w:r>
        <w:instrText xml:space="preserve"> HYPERLINK \l "P6510" \o "4.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instrText>
      </w:r>
      <w:r>
        <w:fldChar w:fldCharType="separate"/>
      </w:r>
      <w:r>
        <w:rPr>
          <w:color w:val="0000FF"/>
          <w:sz w:val="20"/>
        </w:rPr>
        <w:t>4</w:t>
      </w:r>
      <w:r>
        <w:fldChar w:fldCharType="end"/>
      </w:r>
      <w:r>
        <w:rPr>
          <w:sz w:val="20"/>
        </w:rPr>
        <w:t xml:space="preserve"> и </w:t>
      </w:r>
      <w:r>
        <w:fldChar w:fldCharType="begin"/>
      </w:r>
      <w:r>
        <w:instrText xml:space="preserve"> HYPERLINK \l "P6516" \o "6.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instrText>
      </w:r>
      <w:r>
        <w:fldChar w:fldCharType="separate"/>
      </w:r>
      <w:r>
        <w:rPr>
          <w:color w:val="0000FF"/>
          <w:sz w:val="20"/>
        </w:rPr>
        <w:t>6 статьи 14.5</w:t>
      </w:r>
      <w:r>
        <w:fldChar w:fldCharType="end"/>
      </w:r>
      <w:r>
        <w:rPr>
          <w:sz w:val="20"/>
        </w:rPr>
        <w:t xml:space="preserve"> настоящего Кодекса.</w:t>
      </w:r>
    </w:p>
    <w:p>
      <w:pPr>
        <w:pStyle w:val="ConsPlusNormal0"/>
        <w:jc w:val="both"/>
      </w:pPr>
      <w:r>
        <w:rPr>
          <w:sz w:val="20"/>
        </w:rPr>
        <w:t xml:space="preserve">(часть 3.4 введена Федеральным </w:t>
      </w:r>
      <w:r>
        <w:fldChar w:fldCharType="begin"/>
      </w:r>
      <w:r>
        <w:instrText xml:space="preserve"> HYPERLINK "https://login.consultant.ru/link/?req=doc&amp;base=LAW&amp;n=413549&amp;dst=100504" \o "Федеральный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03.07.2016 N 290-ФЗ)</w:t>
      </w:r>
    </w:p>
    <w:p>
      <w:pPr>
        <w:pStyle w:val="ConsPlusNormal0"/>
        <w:spacing w:before="200" w:line="240" w:lineRule="auto"/>
        <w:ind w:firstLine="540"/>
        <w:jc w:val="both"/>
      </w:pPr>
      <w:r>
        <w:rPr>
          <w:sz w:val="20"/>
        </w:rP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r>
        <w:fldChar w:fldCharType="begin"/>
      </w:r>
      <w:r>
        <w:instrText xml:space="preserve"> HYPERLINK \l "P941" \o "Раздел II. ОСОБЕННАЯ ЧАСТЬ" </w:instrText>
      </w:r>
      <w:r>
        <w:fldChar w:fldCharType="separate"/>
      </w:r>
      <w:r>
        <w:rPr>
          <w:color w:val="0000FF"/>
          <w:sz w:val="20"/>
        </w:rPr>
        <w:t>раздела II</w:t>
      </w:r>
      <w:r>
        <w:fldChar w:fldCharType="end"/>
      </w:r>
      <w:r>
        <w:rPr>
          <w:sz w:val="20"/>
        </w:rP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r>
        <w:fldChar w:fldCharType="begin"/>
      </w:r>
      <w:r>
        <w:instrText xml:space="preserve"> HYPERLINK \l "P822" \o "5) предотвращение лицом, совершившим административное правонарушение, вредных последствий административного правонарушения;" </w:instrText>
      </w:r>
      <w:r>
        <w:fldChar w:fldCharType="separate"/>
      </w:r>
      <w:r>
        <w:rPr>
          <w:color w:val="0000FF"/>
          <w:sz w:val="20"/>
        </w:rPr>
        <w:t>пунктами 5</w:t>
      </w:r>
      <w:r>
        <w:fldChar w:fldCharType="end"/>
      </w:r>
      <w:r>
        <w:rPr>
          <w:sz w:val="20"/>
        </w:rPr>
        <w:t xml:space="preserve"> и </w:t>
      </w:r>
      <w:r>
        <w:fldChar w:fldCharType="begin"/>
      </w:r>
      <w:r>
        <w:instrText xml:space="preserve"> HYPERLINK \l "P823" \o "6) добровольное возмещение лицом, совершившим административное правонарушение, причиненного ущерба или добровольное устранение причиненного вреда;" </w:instrText>
      </w:r>
      <w:r>
        <w:fldChar w:fldCharType="separate"/>
      </w:r>
      <w:r>
        <w:rPr>
          <w:color w:val="0000FF"/>
          <w:sz w:val="20"/>
        </w:rPr>
        <w:t>6 части 1 статьи 4.2</w:t>
      </w:r>
      <w:r>
        <w:fldChar w:fldCharType="end"/>
      </w:r>
      <w:r>
        <w:rPr>
          <w:sz w:val="20"/>
        </w:rP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r>
        <w:fldChar w:fldCharType="begin"/>
      </w:r>
      <w:r>
        <w:instrText xml:space="preserve"> HYPERLINK \l "P764" \o "2.2.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 </w:instrText>
      </w:r>
      <w:r>
        <w:fldChar w:fldCharType="separate"/>
      </w:r>
      <w:r>
        <w:rPr>
          <w:color w:val="0000FF"/>
          <w:sz w:val="20"/>
        </w:rPr>
        <w:t>частями 2.2</w:t>
      </w:r>
      <w:r>
        <w:fldChar w:fldCharType="end"/>
      </w:r>
      <w:r>
        <w:rPr>
          <w:sz w:val="20"/>
        </w:rPr>
        <w:t xml:space="preserve"> и </w:t>
      </w:r>
      <w:r>
        <w:fldChar w:fldCharType="begin"/>
      </w:r>
      <w:r>
        <w:instrText xml:space="preserve"> HYPERLINK \l "P771" \o "3.2.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 </w:instrText>
      </w:r>
      <w:r>
        <w:fldChar w:fldCharType="separate"/>
      </w:r>
      <w:r>
        <w:rPr>
          <w:color w:val="0000FF"/>
          <w:sz w:val="20"/>
        </w:rPr>
        <w:t>3.2</w:t>
      </w:r>
      <w:r>
        <w:fldChar w:fldCharType="end"/>
      </w:r>
      <w:r>
        <w:rPr>
          <w:sz w:val="20"/>
        </w:rPr>
        <w:t xml:space="preserve"> настоящей статьи, </w:t>
      </w:r>
      <w:r>
        <w:fldChar w:fldCharType="begin"/>
      </w:r>
      <w:r>
        <w:instrText xml:space="preserve"> HYPERLINK \l "P796" \o "Статья 4.1.1. Замена административного наказания в виде административного штрафа предупреждением" </w:instrText>
      </w:r>
      <w:r>
        <w:fldChar w:fldCharType="separate"/>
      </w:r>
      <w:r>
        <w:rPr>
          <w:color w:val="0000FF"/>
          <w:sz w:val="20"/>
        </w:rPr>
        <w:t>статьей 4.1.1</w:t>
      </w:r>
      <w:r>
        <w:fldChar w:fldCharType="end"/>
      </w:r>
      <w:r>
        <w:rPr>
          <w:sz w:val="20"/>
        </w:rPr>
        <w:t xml:space="preserve"> настоящего Кодекса.</w:t>
      </w:r>
    </w:p>
    <w:p>
      <w:pPr>
        <w:pStyle w:val="ConsPlusNormal0"/>
        <w:jc w:val="both"/>
      </w:pPr>
      <w:r>
        <w:rPr>
          <w:sz w:val="20"/>
        </w:rPr>
        <w:t xml:space="preserve">(часть 3.4-1 введена Федеральным </w:t>
      </w:r>
      <w:r>
        <w:fldChar w:fldCharType="begin"/>
      </w:r>
      <w:r>
        <w:instrText xml:space="preserve"> HYPERLINK "https://login.consultant.ru/link/?req=doc&amp;base=LAW&amp;n=421890&amp;dst=100011" \o "Федеральный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14.07.2022 N 290-ФЗ)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30.05.2025 ст. 4.1 дополняется п. 3.4-2 (</w:t>
            </w:r>
            <w:r>
              <w:fldChar w:fldCharType="begin"/>
            </w:r>
            <w:r>
              <w:instrText xml:space="preserve"> HYPERLINK "https://login.consultant.ru/link/?req=doc&amp;base=LAW&amp;n=491932&amp;dst=100018" \o "Федеральный закон от 30.11.2024 N 420-ФЗ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30.11.2024 N 420-ФЗ). См. будущую </w:t>
            </w:r>
            <w:r>
              <w:fldChar w:fldCharType="begin"/>
            </w:r>
            <w:r>
              <w:instrText xml:space="preserve"> HYPERLINK "https://login.consultant.ru/link/?req=doc&amp;base=LAW&amp;n=492192&amp;dst=11081" \o ""Кодекс Российской Федерации об административных правонарушениях" от 30.12.2001 N 195-ФЗ (ред. от 28.12.2024) (с изм. и доп., вступ. в силу с 30.05.2025)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3.5. Административное наказание в виде предупреждения назначается в случаях, если оно предусмотрено соответствующей статьей </w:t>
      </w:r>
      <w:r>
        <w:fldChar w:fldCharType="begin"/>
      </w:r>
      <w:r>
        <w:instrText xml:space="preserve"> HYPERLINK \l "P941" \o "Раздел II. ОСОБЕННАЯ ЧАСТЬ" </w:instrText>
      </w:r>
      <w:r>
        <w:fldChar w:fldCharType="separate"/>
      </w:r>
      <w:r>
        <w:rPr>
          <w:color w:val="0000FF"/>
          <w:sz w:val="20"/>
        </w:rPr>
        <w:t>раздела II</w:t>
      </w:r>
      <w:r>
        <w:fldChar w:fldCharType="end"/>
      </w:r>
      <w:r>
        <w:rPr>
          <w:sz w:val="20"/>
        </w:rP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pPr>
        <w:pStyle w:val="ConsPlusNormal0"/>
        <w:jc w:val="both"/>
      </w:pPr>
      <w:r>
        <w:rPr>
          <w:sz w:val="20"/>
        </w:rPr>
        <w:t xml:space="preserve">(часть 3.5 введена Федеральным </w:t>
      </w:r>
      <w:r>
        <w:fldChar w:fldCharType="begin"/>
      </w:r>
      <w:r>
        <w:instrText xml:space="preserve"> HYPERLINK "https://login.consultant.ru/link/?req=doc&amp;base=LAW&amp;n=200695&amp;dst=100014" \o "Федеральный закон от 03.07.2016 N 316-ФЗ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03.07.2016 N 316-ФЗ)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05.02.2025 в ч. 3.6 ст. 4.1 вносятся изменения (</w:t>
            </w:r>
            <w:r>
              <w:fldChar w:fldCharType="begin"/>
            </w:r>
            <w:r>
              <w:instrText xml:space="preserve"> HYPERLINK "https://login.consultant.ru/link/?req=doc&amp;base=LAW&amp;n=493196&amp;dst=100016" \o "Федеральный закон от 08.08.2024 N 248-ФЗ (ред. от 13.12.2024)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08.08.2024 N 248-ФЗ). См. будущую </w:t>
            </w:r>
            <w:r>
              <w:fldChar w:fldCharType="begin"/>
            </w:r>
            <w:r>
              <w:instrText xml:space="preserve"> HYPERLINK "https://login.consultant.ru/link/?req=doc&amp;base=LAW&amp;n=483156&amp;dst=10915" \o ""Кодекс Российской Федерации об административных правонарушениях" от 30.12.2001 N 195-ФЗ (ред. от 26.12.2024) (с изм. и доп., вступ. в силу с 05.02.2025)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36" w:name="P785"/>
      <w:bookmarkEnd w:id="36"/>
      <w:r>
        <w:rPr>
          <w:sz w:val="20"/>
        </w:rPr>
        <w:t xml:space="preserve">3.6. В случае, если при назначении административного наказания за совершение административного правонарушения, предусмотренного </w:t>
      </w:r>
      <w:r>
        <w:fldChar w:fldCharType="begin"/>
      </w:r>
      <w:r>
        <w:instrText xml:space="preserve"> HYPERLINK \l "P11064" \o "4. Действия, предусмотренные частью 2 настоящей статьи, совершенные иностранным гражданином или лицом без гражданства, -" </w:instrText>
      </w:r>
      <w:r>
        <w:fldChar w:fldCharType="separate"/>
      </w:r>
      <w:r>
        <w:rPr>
          <w:color w:val="0000FF"/>
          <w:sz w:val="20"/>
        </w:rPr>
        <w:t>частью 4</w:t>
      </w:r>
      <w:r>
        <w:fldChar w:fldCharType="end"/>
      </w:r>
      <w:r>
        <w:rPr>
          <w:sz w:val="20"/>
        </w:rPr>
        <w:t xml:space="preserve"> или </w:t>
      </w:r>
      <w:r>
        <w:fldChar w:fldCharType="begin"/>
      </w:r>
      <w:r>
        <w:instrText xml:space="preserve"> HYPERLINK \l "P11067" \o "5. Действия, предусмотренные частью 3 настоящей статьи, совершенные иностранным гражданином или лицом без гражданства, -" </w:instrText>
      </w:r>
      <w:r>
        <w:fldChar w:fldCharType="separate"/>
      </w:r>
      <w:r>
        <w:rPr>
          <w:color w:val="0000FF"/>
          <w:sz w:val="20"/>
        </w:rPr>
        <w:t>5 статьи 20.31</w:t>
      </w:r>
      <w:r>
        <w:fldChar w:fldCharType="end"/>
      </w:r>
      <w:r>
        <w:rPr>
          <w:sz w:val="20"/>
        </w:rPr>
        <w:t xml:space="preserve">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ConsPlusNormal0"/>
        <w:jc w:val="both"/>
      </w:pPr>
      <w:r>
        <w:rPr>
          <w:sz w:val="20"/>
        </w:rPr>
        <w:t xml:space="preserve">(часть 3.6 введена Федеральным </w:t>
      </w:r>
      <w:r>
        <w:fldChar w:fldCharType="begin"/>
      </w:r>
      <w:r>
        <w:instrText xml:space="preserve"> HYPERLINK "https://login.consultant.ru/link/?req=doc&amp;base=LAW&amp;n=215486&amp;dst=100014" \o "Федеральный закон от 17.04.2017 N 78-ФЗ "О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w:instrText>
        <w:cr/>
        <w:instrText xml:space="preserve">
{КонсультантПлюс}" </w:instrText>
      </w:r>
      <w:r>
        <w:fldChar w:fldCharType="separate"/>
      </w:r>
      <w:r>
        <w:rPr>
          <w:color w:val="0000FF"/>
          <w:sz w:val="20"/>
        </w:rPr>
        <w:t>законом</w:t>
      </w:r>
      <w:r>
        <w:fldChar w:fldCharType="end"/>
      </w:r>
      <w:r>
        <w:rPr>
          <w:sz w:val="20"/>
        </w:rPr>
        <w:t xml:space="preserve"> от 17.04.2017 N 78-ФЗ)</w:t>
      </w:r>
    </w:p>
    <w:p>
      <w:pPr>
        <w:pStyle w:val="ConsPlusNormal0"/>
        <w:spacing w:before="200" w:line="240" w:lineRule="auto"/>
        <w:ind w:firstLine="540"/>
        <w:jc w:val="both"/>
      </w:pPr>
      <w:bookmarkStart w:id="37" w:name="P787"/>
      <w:bookmarkEnd w:id="37"/>
      <w:r>
        <w:rPr>
          <w:sz w:val="20"/>
        </w:rPr>
        <w:t xml:space="preserve">3.7. За административное правонарушение, предусмотренное </w:t>
      </w:r>
      <w:r>
        <w:fldChar w:fldCharType="begin"/>
      </w:r>
      <w:r>
        <w:instrText xml:space="preserve"> HYPERLINK \l "P11064" \o "4. Действия, предусмотренные частью 2 настоящей статьи, совершенные иностранным гражданином или лицом без гражданства, -" </w:instrText>
      </w:r>
      <w:r>
        <w:fldChar w:fldCharType="separate"/>
      </w:r>
      <w:r>
        <w:rPr>
          <w:color w:val="0000FF"/>
          <w:sz w:val="20"/>
        </w:rPr>
        <w:t>частью 4</w:t>
      </w:r>
      <w:r>
        <w:fldChar w:fldCharType="end"/>
      </w:r>
      <w:r>
        <w:rPr>
          <w:sz w:val="20"/>
        </w:rPr>
        <w:t xml:space="preserve"> или </w:t>
      </w:r>
      <w:r>
        <w:fldChar w:fldCharType="begin"/>
      </w:r>
      <w:r>
        <w:instrText xml:space="preserve"> HYPERLINK \l "P11067" \o "5. Действия, предусмотренные частью 3 настоящей статьи, совершенные иностранным гражданином или лицом без гражданства, -" </w:instrText>
      </w:r>
      <w:r>
        <w:fldChar w:fldCharType="separate"/>
      </w:r>
      <w:r>
        <w:rPr>
          <w:color w:val="0000FF"/>
          <w:sz w:val="20"/>
        </w:rPr>
        <w:t>5 статьи 20.31</w:t>
      </w:r>
      <w:r>
        <w:fldChar w:fldCharType="end"/>
      </w:r>
      <w:r>
        <w:rPr>
          <w:sz w:val="20"/>
        </w:rP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pPr>
        <w:pStyle w:val="ConsPlusNormal0"/>
        <w:jc w:val="both"/>
      </w:pPr>
      <w:r>
        <w:rPr>
          <w:sz w:val="20"/>
        </w:rPr>
        <w:t xml:space="preserve">(часть 3.7 введена Федеральным </w:t>
      </w:r>
      <w:r>
        <w:fldChar w:fldCharType="begin"/>
      </w:r>
      <w:r>
        <w:instrText xml:space="preserve"> HYPERLINK "https://login.consultant.ru/link/?req=doc&amp;base=LAW&amp;n=215486&amp;dst=100016" \o "Федеральный закон от 17.04.2017 N 78-ФЗ "О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w:instrText>
        <w:cr/>
        <w:instrText xml:space="preserve">
{КонсультантПлюс}" </w:instrText>
      </w:r>
      <w:r>
        <w:fldChar w:fldCharType="separate"/>
      </w:r>
      <w:r>
        <w:rPr>
          <w:color w:val="0000FF"/>
          <w:sz w:val="20"/>
        </w:rPr>
        <w:t>законом</w:t>
      </w:r>
      <w:r>
        <w:fldChar w:fldCharType="end"/>
      </w:r>
      <w:r>
        <w:rPr>
          <w:sz w:val="20"/>
        </w:rPr>
        <w:t xml:space="preserve"> от 17.04.2017 N 78-ФЗ)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05.02.2025 в ч. 3.8 ст. 4.1 вносятся изменения (</w:t>
            </w:r>
            <w:r>
              <w:fldChar w:fldCharType="begin"/>
            </w:r>
            <w:r>
              <w:instrText xml:space="preserve"> HYPERLINK "https://login.consultant.ru/link/?req=doc&amp;base=LAW&amp;n=493196&amp;dst=100017" \o "Федеральный закон от 08.08.2024 N 248-ФЗ (ред. от 13.12.2024)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08.08.2024 N 248-ФЗ). См. будущую </w:t>
            </w:r>
            <w:r>
              <w:fldChar w:fldCharType="begin"/>
            </w:r>
            <w:r>
              <w:instrText xml:space="preserve"> HYPERLINK "https://login.consultant.ru/link/?req=doc&amp;base=LAW&amp;n=483156&amp;dst=10916" \o ""Кодекс Российской Федерации об административных правонарушениях" от 30.12.2001 N 195-ФЗ (ред. от 26.12.2024) (с изм. и доп., вступ. в силу с 05.02.2025)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38" w:name="P791"/>
      <w:bookmarkEnd w:id="38"/>
      <w:r>
        <w:rPr>
          <w:sz w:val="20"/>
        </w:rP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r>
        <w:fldChar w:fldCharType="begin"/>
      </w:r>
      <w:r>
        <w:instrText xml:space="preserve"> HYPERLINK \l "P785" \o "3.6.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 </w:instrText>
      </w:r>
      <w:r>
        <w:fldChar w:fldCharType="separate"/>
      </w:r>
      <w:r>
        <w:rPr>
          <w:color w:val="0000FF"/>
          <w:sz w:val="20"/>
        </w:rPr>
        <w:t>частями 3.6</w:t>
      </w:r>
      <w:r>
        <w:fldChar w:fldCharType="end"/>
      </w:r>
      <w:r>
        <w:rPr>
          <w:sz w:val="20"/>
        </w:rPr>
        <w:t xml:space="preserve"> и </w:t>
      </w:r>
      <w:r>
        <w:fldChar w:fldCharType="begin"/>
      </w:r>
      <w:r>
        <w:instrText xml:space="preserve"> HYPERLINK \l "P787" \o "3.7. За административное правонарушение, предусмотренное частью 4 или 5 статьи 20.31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 </w:instrText>
      </w:r>
      <w:r>
        <w:fldChar w:fldCharType="separate"/>
      </w:r>
      <w:r>
        <w:rPr>
          <w:color w:val="0000FF"/>
          <w:sz w:val="20"/>
        </w:rPr>
        <w:t>3.7</w:t>
      </w:r>
      <w:r>
        <w:fldChar w:fldCharType="end"/>
      </w:r>
      <w:r>
        <w:rPr>
          <w:sz w:val="20"/>
        </w:rPr>
        <w:t xml:space="preserve"> настоящей статьи, а также административных правонарушений, предусмотренных </w:t>
      </w:r>
      <w:r>
        <w:fldChar w:fldCharType="begin"/>
      </w:r>
      <w:r>
        <w:instrText xml:space="preserve"> HYPERLINK \l "P1921" \o "5.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instrText>
      </w:r>
      <w:r>
        <w:fldChar w:fldCharType="separate"/>
      </w:r>
      <w:r>
        <w:rPr>
          <w:color w:val="0000FF"/>
          <w:sz w:val="20"/>
        </w:rPr>
        <w:t>частями 5</w:t>
      </w:r>
      <w:r>
        <w:fldChar w:fldCharType="end"/>
      </w:r>
      <w:r>
        <w:rPr>
          <w:sz w:val="20"/>
        </w:rPr>
        <w:t xml:space="preserve"> - </w:t>
      </w:r>
      <w:r>
        <w:fldChar w:fldCharType="begin"/>
      </w:r>
      <w:r>
        <w:instrText xml:space="preserve"> HYPERLINK \l "P1927" \o "8.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 </w:instrText>
      </w:r>
      <w:r>
        <w:fldChar w:fldCharType="separate"/>
      </w:r>
      <w:r>
        <w:rPr>
          <w:color w:val="0000FF"/>
          <w:sz w:val="20"/>
        </w:rPr>
        <w:t>8 статьи 6.21</w:t>
      </w:r>
      <w:r>
        <w:fldChar w:fldCharType="end"/>
      </w:r>
      <w:r>
        <w:rPr>
          <w:sz w:val="20"/>
        </w:rPr>
        <w:t xml:space="preserve">, </w:t>
      </w:r>
      <w:r>
        <w:fldChar w:fldCharType="begin"/>
      </w:r>
      <w:r>
        <w:instrText xml:space="preserve"> HYPERLINK \l "P1940" \o "3. Действия, предусмотренные частью 1 настоящей статьи, совершенные иностранным гражданином или лицом без гражданства, если эти действия не содержат признаков уголовно наказуемого деяния, -" </w:instrText>
      </w:r>
      <w:r>
        <w:fldChar w:fldCharType="separate"/>
      </w:r>
      <w:r>
        <w:rPr>
          <w:color w:val="0000FF"/>
          <w:sz w:val="20"/>
        </w:rPr>
        <w:t>частями 3</w:t>
      </w:r>
      <w:r>
        <w:fldChar w:fldCharType="end"/>
      </w:r>
      <w:r>
        <w:rPr>
          <w:sz w:val="20"/>
        </w:rPr>
        <w:t xml:space="preserve"> и </w:t>
      </w:r>
      <w:r>
        <w:fldChar w:fldCharType="begin"/>
      </w:r>
      <w:r>
        <w:instrText xml:space="preserve"> HYPERLINK \l "P1942" \o "4.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 </w:instrText>
      </w:r>
      <w:r>
        <w:fldChar w:fldCharType="separate"/>
      </w:r>
      <w:r>
        <w:rPr>
          <w:color w:val="0000FF"/>
          <w:sz w:val="20"/>
        </w:rPr>
        <w:t>4 статьи 6.21.1</w:t>
      </w:r>
      <w:r>
        <w:fldChar w:fldCharType="end"/>
      </w:r>
      <w:r>
        <w:rPr>
          <w:sz w:val="20"/>
        </w:rPr>
        <w:t xml:space="preserve">, </w:t>
      </w:r>
      <w:r>
        <w:fldChar w:fldCharType="begin"/>
      </w:r>
      <w:r>
        <w:instrText xml:space="preserve"> HYPERLINK \l "P1953" \o "3. Действия, предусмотренные частью 1 настоящей статьи, совершенные иностранным гражданином или лицом без гражданства, за исключением случаев, предусмотренных частью 6 статьи 6.21 настоящего Кодекса, если эти действия не содержат признаков уголовно наказуемого деяния, -" </w:instrText>
      </w:r>
      <w:r>
        <w:fldChar w:fldCharType="separate"/>
      </w:r>
      <w:r>
        <w:rPr>
          <w:color w:val="0000FF"/>
          <w:sz w:val="20"/>
        </w:rPr>
        <w:t>частями 3</w:t>
      </w:r>
      <w:r>
        <w:fldChar w:fldCharType="end"/>
      </w:r>
      <w:r>
        <w:rPr>
          <w:sz w:val="20"/>
        </w:rPr>
        <w:t xml:space="preserve"> и </w:t>
      </w:r>
      <w:r>
        <w:fldChar w:fldCharType="begin"/>
      </w:r>
      <w:r>
        <w:instrText xml:space="preserve"> HYPERLINK \l "P1955" \o "4. Действия, предусмотренные частью 1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частью 8 статьи 6.21 настоящего Кодекса, если эти действия не содержат признаков уголовно наказуемого деяния, -" </w:instrText>
      </w:r>
      <w:r>
        <w:fldChar w:fldCharType="separate"/>
      </w:r>
      <w:r>
        <w:rPr>
          <w:color w:val="0000FF"/>
          <w:sz w:val="20"/>
        </w:rPr>
        <w:t>4 статьи 6.21.2</w:t>
      </w:r>
      <w:r>
        <w:fldChar w:fldCharType="end"/>
      </w:r>
      <w:r>
        <w:rPr>
          <w:sz w:val="20"/>
        </w:rPr>
        <w:t xml:space="preserve">, </w:t>
      </w:r>
      <w:r>
        <w:fldChar w:fldCharType="begin"/>
      </w:r>
      <w:r>
        <w:instrText xml:space="preserve"> HYPERLINK \l "P10970" \o "3.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instrText>
      </w:r>
      <w:r>
        <w:fldChar w:fldCharType="separate"/>
      </w:r>
      <w:r>
        <w:rPr>
          <w:color w:val="0000FF"/>
          <w:sz w:val="20"/>
        </w:rPr>
        <w:t>частью 3 статьи 20.25</w:t>
      </w:r>
      <w:r>
        <w:fldChar w:fldCharType="end"/>
      </w:r>
      <w:r>
        <w:rPr>
          <w:sz w:val="20"/>
        </w:rPr>
        <w:t xml:space="preserve"> настоящего Кодекса),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pPr>
        <w:pStyle w:val="ConsPlusNormal0"/>
        <w:jc w:val="both"/>
      </w:pPr>
      <w:r>
        <w:rPr>
          <w:sz w:val="20"/>
        </w:rPr>
        <w:t xml:space="preserve">(часть 3.8 введена Федеральным </w:t>
      </w:r>
      <w:r>
        <w:fldChar w:fldCharType="begin"/>
      </w:r>
      <w:r>
        <w:instrText xml:space="preserve"> HYPERLINK "https://login.consultant.ru/link/?req=doc&amp;base=LAW&amp;n=465511&amp;dst=100011" \o "Федеральный закон от 25.12.2023 N 649-ФЗ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25.12.2023 N 649-ФЗ)</w:t>
      </w:r>
    </w:p>
    <w:p>
      <w:pPr>
        <w:pStyle w:val="ConsPlusNormal0"/>
        <w:spacing w:before="200" w:line="240" w:lineRule="auto"/>
        <w:ind w:firstLine="540"/>
        <w:jc w:val="both"/>
      </w:pPr>
      <w:r>
        <w:rPr>
          <w:sz w:val="20"/>
        </w:rP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pPr>
        <w:pStyle w:val="ConsPlusNormal0"/>
        <w:spacing w:before="200" w:line="240" w:lineRule="auto"/>
        <w:ind w:firstLine="540"/>
        <w:jc w:val="both"/>
      </w:pPr>
      <w:r>
        <w:rPr>
          <w:sz w:val="20"/>
        </w:rPr>
        <w:t>5. Никто не может нести административную ответственность дважды за одно и то же административное правонарушение.</w:t>
      </w:r>
    </w:p>
    <w:p>
      <w:pPr>
        <w:pStyle w:val="ConsPlusNormal0"/>
        <w:ind w:firstLine="540"/>
        <w:jc w:val="both"/>
      </w:pPr>
    </w:p>
    <w:p>
      <w:pPr>
        <w:pStyle w:val="ConsPlusTitle0"/>
        <w:ind w:firstLine="540"/>
        <w:jc w:val="both"/>
        <w:outlineLvl w:val="2"/>
      </w:pPr>
      <w:bookmarkStart w:id="39" w:name="P796"/>
      <w:bookmarkEnd w:id="39"/>
      <w:r>
        <w:rPr>
          <w:sz w:val="20"/>
        </w:rPr>
        <w:t>Статья 4.1.1. Замена административного наказания в виде административного штрафа предупреждением</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"https://login.consultant.ru/link/?req=doc&amp;base=LAW&amp;n=200695&amp;dst=100016" \o "Федеральный закон от 03.07.2016 N 316-ФЗ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03.07.2016 N 316-ФЗ)</w:t>
      </w:r>
    </w:p>
    <w:p>
      <w:pPr>
        <w:pStyle w:val="ConsPlusNormal0"/>
        <w:jc w:val="both"/>
      </w:pPr>
    </w:p>
    <w:p>
      <w:pPr>
        <w:pStyle w:val="ConsPlusNormal0"/>
        <w:ind w:firstLine="540"/>
        <w:jc w:val="both"/>
      </w:pPr>
      <w:r>
        <w:rPr>
          <w:sz w:val="20"/>
        </w:rPr>
        <w:t xml:space="preserve">1. За впервые совершенное административное правонарушение, выявленное в ходе осуществления государственного </w:t>
      </w:r>
      <w:r>
        <w:fldChar w:fldCharType="begin"/>
      </w:r>
      <w:r>
        <w:instrText xml:space="preserve"> HYPERLINK "https://login.consultant.ru/link/?req=doc&amp;base=LAW&amp;n=495001&amp;dst=100011" \o "Федеральный закон от 31.07.2020 N 248-ФЗ (ред. от 28.12.2024) "О государственном контроле (надзоре) и муниципальном контроле в Российской Федерации"</w:instrText>
        <w:cr/>
        <w:instrText xml:space="preserve">
{КонсультантПлюс}" </w:instrText>
      </w:r>
      <w:r>
        <w:fldChar w:fldCharType="separate"/>
      </w:r>
      <w:r>
        <w:rPr>
          <w:color w:val="0000FF"/>
          <w:sz w:val="20"/>
        </w:rPr>
        <w:t>контроля</w:t>
      </w:r>
      <w:r>
        <w:fldChar w:fldCharType="end"/>
      </w:r>
      <w:r>
        <w:rPr>
          <w:sz w:val="20"/>
        </w:rP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r>
        <w:fldChar w:fldCharType="begin"/>
      </w:r>
      <w:r>
        <w:instrText xml:space="preserve"> HYPERLINK \l "P941" \o "Раздел II. ОСОБЕННАЯ ЧАСТЬ" </w:instrText>
      </w:r>
      <w:r>
        <w:fldChar w:fldCharType="separate"/>
      </w:r>
      <w:r>
        <w:rPr>
          <w:color w:val="0000FF"/>
          <w:sz w:val="20"/>
        </w:rPr>
        <w:t>раздела II</w:t>
      </w:r>
      <w:r>
        <w:fldChar w:fldCharType="end"/>
      </w:r>
      <w:r>
        <w:rPr>
          <w:sz w:val="20"/>
        </w:rP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r>
        <w:fldChar w:fldCharType="begin"/>
      </w:r>
      <w:r>
        <w:instrText xml:space="preserve"> HYPERLINK \l "P565" \o "2.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 </w:instrText>
      </w:r>
      <w:r>
        <w:fldChar w:fldCharType="separate"/>
      </w:r>
      <w:r>
        <w:rPr>
          <w:color w:val="0000FF"/>
          <w:sz w:val="20"/>
        </w:rPr>
        <w:t>частью 2 статьи 3.4</w:t>
      </w:r>
      <w:r>
        <w:fldChar w:fldCharType="end"/>
      </w:r>
      <w:r>
        <w:rPr>
          <w:sz w:val="20"/>
        </w:rPr>
        <w:t xml:space="preserve"> настоящего Кодекса, за исключением случаев, предусмотренных </w:t>
      </w:r>
      <w:r>
        <w:fldChar w:fldCharType="begin"/>
      </w:r>
      <w:r>
        <w:instrText xml:space="preserve"> HYPERLINK \l "P802" \o "2.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статьями 13.15, 13.37, 14.31 - 14.33, 14.56, 15.21, 15.27.3, 15.30, 19.3, 19.4.3, 19.5, 19.5.1, 19.6, 19.8 - 19.8.2, 19.23, частями 2 и 3 статьи 19.27, статьями 19.28, 19.29, 19.30, 19.33, 19.34, 20.3, частью 2 статьи 20.28 настоящего Кодекса." </w:instrText>
      </w:r>
      <w:r>
        <w:fldChar w:fldCharType="separate"/>
      </w:r>
      <w:r>
        <w:rPr>
          <w:color w:val="0000FF"/>
          <w:sz w:val="20"/>
        </w:rPr>
        <w:t>частью 2</w:t>
      </w:r>
      <w:r>
        <w:fldChar w:fldCharType="end"/>
      </w:r>
      <w:r>
        <w:rPr>
          <w:sz w:val="20"/>
        </w:rPr>
        <w:t xml:space="preserve"> настоящей статьи.</w:t>
      </w:r>
    </w:p>
    <w:p>
      <w:pPr>
        <w:pStyle w:val="ConsPlusNormal0"/>
        <w:jc w:val="both"/>
      </w:pPr>
      <w:r>
        <w:rPr>
          <w:sz w:val="20"/>
        </w:rPr>
        <w:t xml:space="preserve">(в ред. Федеральных законов от 08.12.2020 </w:t>
      </w:r>
      <w:r>
        <w:fldChar w:fldCharType="begin"/>
      </w:r>
      <w:r>
        <w:instrText xml:space="preserve"> HYPERLINK "https://login.consultant.ru/link/?req=doc&amp;base=LAW&amp;n=370085&amp;dst=100012" \o "Федеральный закон от 08.12.2020 N 410-ФЗ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410-ФЗ</w:t>
      </w:r>
      <w:r>
        <w:fldChar w:fldCharType="end"/>
      </w:r>
      <w:r>
        <w:rPr>
          <w:sz w:val="20"/>
        </w:rPr>
        <w:t xml:space="preserve">, от 14.07.2022 </w:t>
      </w:r>
      <w:r>
        <w:fldChar w:fldCharType="begin"/>
      </w:r>
      <w:r>
        <w:instrText xml:space="preserve"> HYPERLINK "https://login.consultant.ru/link/?req=doc&amp;base=LAW&amp;n=421890&amp;dst=100014" \o "Федеральный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290-ФЗ</w:t>
      </w:r>
      <w:r>
        <w:fldChar w:fldCharType="end"/>
      </w:r>
      <w:r>
        <w:rPr>
          <w:sz w:val="20"/>
        </w:rPr>
        <w:t>)</w:t>
      </w:r>
    </w:p>
    <w:p>
      <w:pPr>
        <w:pStyle w:val="ConsPlusNormal0"/>
        <w:spacing w:before="200" w:line="240" w:lineRule="auto"/>
        <w:ind w:firstLine="540"/>
        <w:jc w:val="both"/>
      </w:pPr>
      <w:bookmarkStart w:id="40" w:name="P802"/>
      <w:bookmarkEnd w:id="40"/>
      <w:r>
        <w:rPr>
          <w:sz w:val="20"/>
        </w:rP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r>
        <w:fldChar w:fldCharType="begin"/>
      </w:r>
      <w:r>
        <w:instrText xml:space="preserve"> HYPERLINK \l "P5592" \o "Статья 13.15. Злоупотребление свободой массовой информации" </w:instrText>
      </w:r>
      <w:r>
        <w:fldChar w:fldCharType="separate"/>
      </w:r>
      <w:r>
        <w:rPr>
          <w:color w:val="0000FF"/>
          <w:sz w:val="20"/>
        </w:rPr>
        <w:t>статьями 13.15</w:t>
      </w:r>
      <w:r>
        <w:fldChar w:fldCharType="end"/>
      </w:r>
      <w:r>
        <w:rPr>
          <w:sz w:val="20"/>
        </w:rPr>
        <w:t xml:space="preserve">, </w:t>
      </w:r>
      <w:r>
        <w:fldChar w:fldCharType="begin"/>
      </w:r>
      <w:r>
        <w:instrText xml:space="preserve"> HYPERLINK \l "P6007" \o "Статья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instrText>
      </w:r>
      <w:r>
        <w:fldChar w:fldCharType="separate"/>
      </w:r>
      <w:r>
        <w:rPr>
          <w:color w:val="0000FF"/>
          <w:sz w:val="20"/>
        </w:rPr>
        <w:t>13.37</w:t>
      </w:r>
      <w:r>
        <w:fldChar w:fldCharType="end"/>
      </w:r>
      <w:r>
        <w:rPr>
          <w:sz w:val="20"/>
        </w:rPr>
        <w:t xml:space="preserve">, </w:t>
      </w:r>
      <w:r>
        <w:fldChar w:fldCharType="begin"/>
      </w:r>
      <w:r>
        <w:instrText xml:space="preserve"> HYPERLINK \l "P7040" \o "Статья 14.31. Злоупотребление доминирующим положением на товарном рынке" </w:instrText>
      </w:r>
      <w:r>
        <w:fldChar w:fldCharType="separate"/>
      </w:r>
      <w:r>
        <w:rPr>
          <w:color w:val="0000FF"/>
          <w:sz w:val="20"/>
        </w:rPr>
        <w:t>14.31</w:t>
      </w:r>
      <w:r>
        <w:fldChar w:fldCharType="end"/>
      </w:r>
      <w:r>
        <w:rPr>
          <w:sz w:val="20"/>
        </w:rPr>
        <w:t xml:space="preserve"> - </w:t>
      </w:r>
      <w:r>
        <w:fldChar w:fldCharType="begin"/>
      </w:r>
      <w:r>
        <w:instrText xml:space="preserve"> HYPERLINK \l "P7118" \o "Статья 14.33. Недобросовестная конкуренция" </w:instrText>
      </w:r>
      <w:r>
        <w:fldChar w:fldCharType="separate"/>
      </w:r>
      <w:r>
        <w:rPr>
          <w:color w:val="0000FF"/>
          <w:sz w:val="20"/>
        </w:rPr>
        <w:t>14.33</w:t>
      </w:r>
      <w:r>
        <w:fldChar w:fldCharType="end"/>
      </w:r>
      <w:r>
        <w:rPr>
          <w:sz w:val="20"/>
        </w:rPr>
        <w:t xml:space="preserve">, </w:t>
      </w:r>
      <w:r>
        <w:fldChar w:fldCharType="begin"/>
      </w:r>
      <w:r>
        <w:instrText xml:space="preserve"> HYPERLINK \l "P7561" \o "Статья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instrText>
      </w:r>
      <w:r>
        <w:fldChar w:fldCharType="separate"/>
      </w:r>
      <w:r>
        <w:rPr>
          <w:color w:val="0000FF"/>
          <w:sz w:val="20"/>
        </w:rPr>
        <w:t>14.56</w:t>
      </w:r>
      <w:r>
        <w:fldChar w:fldCharType="end"/>
      </w:r>
      <w:r>
        <w:rPr>
          <w:sz w:val="20"/>
        </w:rPr>
        <w:t xml:space="preserve">, </w:t>
      </w:r>
      <w:r>
        <w:fldChar w:fldCharType="begin"/>
      </w:r>
      <w:r>
        <w:instrText xml:space="preserve"> HYPERLINK \l "P8102" \o "Статья 15.21. Неправомерное использование инсайдерской информации" </w:instrText>
      </w:r>
      <w:r>
        <w:fldChar w:fldCharType="separate"/>
      </w:r>
      <w:r>
        <w:rPr>
          <w:color w:val="0000FF"/>
          <w:sz w:val="20"/>
        </w:rPr>
        <w:t>15.21</w:t>
      </w:r>
      <w:r>
        <w:fldChar w:fldCharType="end"/>
      </w:r>
      <w:r>
        <w:rPr>
          <w:sz w:val="20"/>
        </w:rPr>
        <w:t xml:space="preserve">, </w:t>
      </w:r>
      <w:r>
        <w:fldChar w:fldCharType="begin"/>
      </w:r>
      <w:r>
        <w:instrText xml:space="preserve"> HYPERLINK \l "P8414" \o "Статья 15.27.3. Совершение в интересах юридического лица сделок или финансовых операций с имуществом, полученным преступным путем" </w:instrText>
      </w:r>
      <w:r>
        <w:fldChar w:fldCharType="separate"/>
      </w:r>
      <w:r>
        <w:rPr>
          <w:color w:val="0000FF"/>
          <w:sz w:val="20"/>
        </w:rPr>
        <w:t>15.27.3</w:t>
      </w:r>
      <w:r>
        <w:fldChar w:fldCharType="end"/>
      </w:r>
      <w:r>
        <w:rPr>
          <w:sz w:val="20"/>
        </w:rPr>
        <w:t xml:space="preserve">, </w:t>
      </w:r>
      <w:r>
        <w:fldChar w:fldCharType="begin"/>
      </w:r>
      <w:r>
        <w:instrText xml:space="preserve"> HYPERLINK \l "P8480" \o "Статья 15.30. Манипулирование рынком" </w:instrText>
      </w:r>
      <w:r>
        <w:fldChar w:fldCharType="separate"/>
      </w:r>
      <w:r>
        <w:rPr>
          <w:color w:val="0000FF"/>
          <w:sz w:val="20"/>
        </w:rPr>
        <w:t>15.30</w:t>
      </w:r>
      <w:r>
        <w:fldChar w:fldCharType="end"/>
      </w:r>
      <w:r>
        <w:rPr>
          <w:sz w:val="20"/>
        </w:rPr>
        <w:t xml:space="preserve">, </w:t>
      </w:r>
      <w:r>
        <w:fldChar w:fldCharType="begin"/>
      </w:r>
      <w:r>
        <w:instrText xml:space="preserve"> HYPERLINK \l "P9466" \o "Статья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instrText>
      </w:r>
      <w:r>
        <w:fldChar w:fldCharType="separate"/>
      </w:r>
      <w:r>
        <w:rPr>
          <w:color w:val="0000FF"/>
          <w:sz w:val="20"/>
        </w:rPr>
        <w:t>19.3</w:t>
      </w:r>
      <w:r>
        <w:fldChar w:fldCharType="end"/>
      </w:r>
      <w:r>
        <w:rPr>
          <w:sz w:val="20"/>
        </w:rPr>
        <w:t xml:space="preserve">, </w:t>
      </w:r>
      <w:r>
        <w:fldChar w:fldCharType="begin"/>
      </w:r>
      <w:r>
        <w:instrText xml:space="preserve"> HYPERLINK \l "P9549" \o "Статья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instrText>
      </w:r>
      <w:r>
        <w:fldChar w:fldCharType="separate"/>
      </w:r>
      <w:r>
        <w:rPr>
          <w:color w:val="0000FF"/>
          <w:sz w:val="20"/>
        </w:rPr>
        <w:t>19.4.3</w:t>
      </w:r>
      <w:r>
        <w:fldChar w:fldCharType="end"/>
      </w:r>
      <w:r>
        <w:rPr>
          <w:sz w:val="20"/>
        </w:rPr>
        <w:t xml:space="preserve">, </w:t>
      </w:r>
      <w:r>
        <w:fldChar w:fldCharType="begin"/>
      </w:r>
      <w:r>
        <w:instrText xml:space="preserve"> HYPERLINK \l "P9559" \o "Статья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 </w:instrText>
      </w:r>
      <w:r>
        <w:fldChar w:fldCharType="separate"/>
      </w:r>
      <w:r>
        <w:rPr>
          <w:color w:val="0000FF"/>
          <w:sz w:val="20"/>
        </w:rPr>
        <w:t>19.5</w:t>
      </w:r>
      <w:r>
        <w:fldChar w:fldCharType="end"/>
      </w:r>
      <w:r>
        <w:rPr>
          <w:sz w:val="20"/>
        </w:rPr>
        <w:t xml:space="preserve">, </w:t>
      </w:r>
      <w:r>
        <w:fldChar w:fldCharType="begin"/>
      </w:r>
      <w:r>
        <w:instrText xml:space="preserve"> HYPERLINK \l "P9767" \o "Статья 19.5.1. Неисполнение решения коллегиального органа, координирующего и организующего деятельность по противодействию терроризму" </w:instrText>
      </w:r>
      <w:r>
        <w:fldChar w:fldCharType="separate"/>
      </w:r>
      <w:r>
        <w:rPr>
          <w:color w:val="0000FF"/>
          <w:sz w:val="20"/>
        </w:rPr>
        <w:t>19.5.1</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19.6</w:t>
      </w:r>
      <w:r>
        <w:fldChar w:fldCharType="end"/>
      </w:r>
      <w:r>
        <w:rPr>
          <w:sz w:val="20"/>
        </w:rPr>
        <w:t xml:space="preserve">, </w:t>
      </w:r>
      <w:r>
        <w:fldChar w:fldCharType="begin"/>
      </w:r>
      <w:r>
        <w:instrText xml:space="preserve"> HYPERLINK \l "P10055" \o "Статья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instrText>
      </w:r>
      <w:r>
        <w:fldChar w:fldCharType="separate"/>
      </w:r>
      <w:r>
        <w:rPr>
          <w:color w:val="0000FF"/>
          <w:sz w:val="20"/>
        </w:rPr>
        <w:t>19.8</w:t>
      </w:r>
      <w:r>
        <w:fldChar w:fldCharType="end"/>
      </w:r>
      <w:r>
        <w:rPr>
          <w:sz w:val="20"/>
        </w:rPr>
        <w:t xml:space="preserve"> - </w:t>
      </w:r>
      <w:r>
        <w:fldChar w:fldCharType="begin"/>
      </w:r>
      <w:r>
        <w:instrText xml:space="preserve"> HYPERLINK \l "P10102" \o "Статья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instrText>
      </w:r>
      <w:r>
        <w:fldChar w:fldCharType="separate"/>
      </w:r>
      <w:r>
        <w:rPr>
          <w:color w:val="0000FF"/>
          <w:sz w:val="20"/>
        </w:rPr>
        <w:t>19.8.2</w:t>
      </w:r>
      <w:r>
        <w:fldChar w:fldCharType="end"/>
      </w:r>
      <w:r>
        <w:rPr>
          <w:sz w:val="20"/>
        </w:rPr>
        <w:t xml:space="preserve">, </w:t>
      </w:r>
      <w:r>
        <w:fldChar w:fldCharType="begin"/>
      </w:r>
      <w:r>
        <w:instrText xml:space="preserve"> HYPERLINK \l "P10298" \o "Статья 19.23. Подделка документов, штампов, печатей или бланков, их использование, передача либо сбыт" </w:instrText>
      </w:r>
      <w:r>
        <w:fldChar w:fldCharType="separate"/>
      </w:r>
      <w:r>
        <w:rPr>
          <w:color w:val="0000FF"/>
          <w:sz w:val="20"/>
        </w:rPr>
        <w:t>19.23</w:t>
      </w:r>
      <w:r>
        <w:fldChar w:fldCharType="end"/>
      </w:r>
      <w:r>
        <w:rPr>
          <w:sz w:val="20"/>
        </w:rPr>
        <w:t xml:space="preserve">, </w:t>
      </w:r>
      <w:r>
        <w:fldChar w:fldCharType="begin"/>
      </w:r>
      <w:r>
        <w:instrText xml:space="preserve"> HYPERLINK \l "P10357" \o "2.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instrText>
      </w:r>
      <w:r>
        <w:fldChar w:fldCharType="separate"/>
      </w:r>
      <w:r>
        <w:rPr>
          <w:color w:val="0000FF"/>
          <w:sz w:val="20"/>
        </w:rPr>
        <w:t>частями 2</w:t>
      </w:r>
      <w:r>
        <w:fldChar w:fldCharType="end"/>
      </w:r>
      <w:r>
        <w:rPr>
          <w:sz w:val="20"/>
        </w:rPr>
        <w:t xml:space="preserve"> и </w:t>
      </w:r>
      <w:r>
        <w:fldChar w:fldCharType="begin"/>
      </w:r>
      <w:r>
        <w:instrText xml:space="preserve"> HYPERLINK \l "P10361" \o "3.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instrText>
      </w:r>
      <w:r>
        <w:fldChar w:fldCharType="separate"/>
      </w:r>
      <w:r>
        <w:rPr>
          <w:color w:val="0000FF"/>
          <w:sz w:val="20"/>
        </w:rPr>
        <w:t>3 статьи 19.27</w:t>
      </w:r>
      <w:r>
        <w:fldChar w:fldCharType="end"/>
      </w:r>
      <w:r>
        <w:rPr>
          <w:sz w:val="20"/>
        </w:rPr>
        <w:t xml:space="preserve">, </w:t>
      </w:r>
      <w:r>
        <w:fldChar w:fldCharType="begin"/>
      </w:r>
      <w:r>
        <w:instrText xml:space="preserve"> HYPERLINK \l "P10365" \o "Статья 19.28. Незаконное вознаграждение от имени юридического лица" </w:instrText>
      </w:r>
      <w:r>
        <w:fldChar w:fldCharType="separate"/>
      </w:r>
      <w:r>
        <w:rPr>
          <w:color w:val="0000FF"/>
          <w:sz w:val="20"/>
        </w:rPr>
        <w:t>статьями 19.28</w:t>
      </w:r>
      <w:r>
        <w:fldChar w:fldCharType="end"/>
      </w:r>
      <w:r>
        <w:rPr>
          <w:sz w:val="20"/>
        </w:rPr>
        <w:t xml:space="preserve">, </w:t>
      </w:r>
      <w:r>
        <w:fldChar w:fldCharType="begin"/>
      </w:r>
      <w:r>
        <w:instrText xml:space="preserve"> HYPERLINK \l "P10386" \o "Статья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instrText>
      </w:r>
      <w:r>
        <w:fldChar w:fldCharType="separate"/>
      </w:r>
      <w:r>
        <w:rPr>
          <w:color w:val="0000FF"/>
          <w:sz w:val="20"/>
        </w:rPr>
        <w:t>19.29</w:t>
      </w:r>
      <w:r>
        <w:fldChar w:fldCharType="end"/>
      </w:r>
      <w:r>
        <w:rPr>
          <w:sz w:val="20"/>
        </w:rPr>
        <w:t xml:space="preserve">, </w:t>
      </w:r>
      <w:r>
        <w:fldChar w:fldCharType="begin"/>
      </w:r>
      <w:r>
        <w:instrText xml:space="preserve"> HYPERLINK \l "P10393" \o "Статья 19.30. Нарушение требований к ведению образовательной деятельности и организации образовательного процесса" </w:instrText>
      </w:r>
      <w:r>
        <w:fldChar w:fldCharType="separate"/>
      </w:r>
      <w:r>
        <w:rPr>
          <w:color w:val="0000FF"/>
          <w:sz w:val="20"/>
        </w:rPr>
        <w:t>19.30</w:t>
      </w:r>
      <w:r>
        <w:fldChar w:fldCharType="end"/>
      </w:r>
      <w:r>
        <w:rPr>
          <w:sz w:val="20"/>
        </w:rPr>
        <w:t xml:space="preserve">, </w:t>
      </w:r>
      <w:r>
        <w:fldChar w:fldCharType="begin"/>
      </w:r>
      <w:r>
        <w:instrText xml:space="preserve"> HYPERLINK \l "P10460" \o "Статья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instrText>
      </w:r>
      <w:r>
        <w:fldChar w:fldCharType="separate"/>
      </w:r>
      <w:r>
        <w:rPr>
          <w:color w:val="0000FF"/>
          <w:sz w:val="20"/>
        </w:rPr>
        <w:t>19.33</w:t>
      </w:r>
      <w:r>
        <w:fldChar w:fldCharType="end"/>
      </w:r>
      <w:r>
        <w:rPr>
          <w:sz w:val="20"/>
        </w:rPr>
        <w:t xml:space="preserve">, </w:t>
      </w:r>
      <w:r>
        <w:fldChar w:fldCharType="begin"/>
      </w:r>
      <w:r>
        <w:instrText xml:space="preserve"> HYPERLINK \l "P10467" \o "Статья 19.34. Нарушение порядка деятельности иностранного агента" </w:instrText>
      </w:r>
      <w:r>
        <w:fldChar w:fldCharType="separate"/>
      </w:r>
      <w:r>
        <w:rPr>
          <w:color w:val="0000FF"/>
          <w:sz w:val="20"/>
        </w:rPr>
        <w:t>19.34</w:t>
      </w:r>
      <w:r>
        <w:fldChar w:fldCharType="end"/>
      </w:r>
      <w:r>
        <w:rPr>
          <w:sz w:val="20"/>
        </w:rPr>
        <w:t xml:space="preserve">, </w:t>
      </w:r>
      <w:r>
        <w:fldChar w:fldCharType="begin"/>
      </w:r>
      <w:r>
        <w:instrText xml:space="preserve"> HYPERLINK \l "P10637" \o "Статья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instrText>
      </w:r>
      <w:r>
        <w:fldChar w:fldCharType="separate"/>
      </w:r>
      <w:r>
        <w:rPr>
          <w:color w:val="0000FF"/>
          <w:sz w:val="20"/>
        </w:rPr>
        <w:t>20.3</w:t>
      </w:r>
      <w:r>
        <w:fldChar w:fldCharType="end"/>
      </w:r>
      <w:r>
        <w:rPr>
          <w:sz w:val="20"/>
        </w:rPr>
        <w:t xml:space="preserve">, </w:t>
      </w:r>
      <w:r>
        <w:fldChar w:fldCharType="begin"/>
      </w:r>
      <w:r>
        <w:instrText xml:space="preserve"> HYPERLINK \l "P11024" \o "2.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instrText>
      </w:r>
      <w:r>
        <w:fldChar w:fldCharType="separate"/>
      </w:r>
      <w:r>
        <w:rPr>
          <w:color w:val="0000FF"/>
          <w:sz w:val="20"/>
        </w:rPr>
        <w:t>частью 2 статьи 20.28</w:t>
      </w:r>
      <w:r>
        <w:fldChar w:fldCharType="end"/>
      </w:r>
      <w:r>
        <w:rPr>
          <w:sz w:val="20"/>
        </w:rPr>
        <w:t xml:space="preserve"> настоящего Кодекса.</w:t>
      </w:r>
    </w:p>
    <w:p>
      <w:pPr>
        <w:pStyle w:val="ConsPlusNormal0"/>
        <w:jc w:val="both"/>
      </w:pPr>
      <w:r>
        <w:rPr>
          <w:sz w:val="20"/>
        </w:rPr>
        <w:t xml:space="preserve">(в ред. Федеральных законов от 18.03.2019 </w:t>
      </w:r>
      <w:r>
        <w:fldChar w:fldCharType="begin"/>
      </w:r>
      <w:r>
        <w:instrText xml:space="preserve"> HYPERLINK "https://login.consultant.ru/link/?req=doc&amp;base=LAW&amp;n=320399&amp;dst=100011" \o "Федеральный закон от 18.03.2019 N 27-ФЗ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27-ФЗ</w:t>
      </w:r>
      <w:r>
        <w:fldChar w:fldCharType="end"/>
      </w:r>
      <w:r>
        <w:rPr>
          <w:sz w:val="20"/>
        </w:rPr>
        <w:t xml:space="preserve">, от 08.12.2020 </w:t>
      </w:r>
      <w:r>
        <w:fldChar w:fldCharType="begin"/>
      </w:r>
      <w:r>
        <w:instrText xml:space="preserve"> HYPERLINK "https://login.consultant.ru/link/?req=doc&amp;base=LAW&amp;n=370085&amp;dst=100013" \o "Федеральный закон от 08.12.2020 N 410-ФЗ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410-ФЗ</w:t>
      </w:r>
      <w:r>
        <w:fldChar w:fldCharType="end"/>
      </w:r>
      <w:r>
        <w:rPr>
          <w:sz w:val="20"/>
        </w:rPr>
        <w:t xml:space="preserve">, от 11.06.2021 </w:t>
      </w:r>
      <w:r>
        <w:fldChar w:fldCharType="begin"/>
      </w:r>
      <w:r>
        <w:instrText xml:space="preserve"> HYPERLINK "https://login.consultant.ru/link/?req=doc&amp;base=LAW&amp;n=386894&amp;dst=100011" \o "Федеральный закон от 11.06.2021 N 203-ФЗ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203-ФЗ</w:t>
      </w:r>
      <w:r>
        <w:fldChar w:fldCharType="end"/>
      </w:r>
      <w:r>
        <w:rPr>
          <w:sz w:val="20"/>
        </w:rPr>
        <w:t xml:space="preserve">, от 04.03.2022 </w:t>
      </w:r>
      <w:r>
        <w:fldChar w:fldCharType="begin"/>
      </w:r>
      <w:r>
        <w:instrText xml:space="preserve"> HYPERLINK "https://login.consultant.ru/link/?req=doc&amp;base=LAW&amp;n=422114&amp;dst=1" \o "Федеральный закон от 04.03.2022 N 31-ФЗ (ред. от 14.07.2022)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31-ФЗ</w:t>
      </w:r>
      <w:r>
        <w:fldChar w:fldCharType="end"/>
      </w:r>
      <w:r>
        <w:rPr>
          <w:sz w:val="20"/>
        </w:rPr>
        <w:t xml:space="preserve"> (ред. 14.07.2022), от 14.07.2022 </w:t>
      </w:r>
      <w:r>
        <w:fldChar w:fldCharType="begin"/>
      </w:r>
      <w:r>
        <w:instrText xml:space="preserve"> HYPERLINK "https://login.consultant.ru/link/?req=doc&amp;base=LAW&amp;n=421890&amp;dst=100015" \o "Федеральный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290-ФЗ</w:t>
      </w:r>
      <w:r>
        <w:fldChar w:fldCharType="end"/>
      </w:r>
      <w:r>
        <w:rPr>
          <w:sz w:val="20"/>
        </w:rPr>
        <w:t xml:space="preserve">, от 29.12.2022 </w:t>
      </w:r>
      <w:r>
        <w:fldChar w:fldCharType="begin"/>
      </w:r>
      <w:r>
        <w:instrText xml:space="preserve"> HYPERLINK "https://login.consultant.ru/link/?req=doc&amp;base=LAW&amp;n=436196&amp;dst=100011" \o "Федеральный закон от 29.12.2022 N 622-ФЗ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622-ФЗ</w:t>
      </w:r>
      <w:r>
        <w:fldChar w:fldCharType="end"/>
      </w:r>
      <w:r>
        <w:rPr>
          <w:sz w:val="20"/>
        </w:rPr>
        <w:t xml:space="preserve">, от 08.08.2024 </w:t>
      </w:r>
      <w:r>
        <w:fldChar w:fldCharType="begin"/>
      </w:r>
      <w:r>
        <w:instrText xml:space="preserve"> HYPERLINK "https://login.consultant.ru/link/?req=doc&amp;base=LAW&amp;n=482514&amp;dst=100010" \o "Федеральный закон от 08.08.2024 N 262-ФЗ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262-ФЗ</w:t>
      </w:r>
      <w:r>
        <w:fldChar w:fldCharType="end"/>
      </w:r>
      <w:r>
        <w:rPr>
          <w:sz w:val="20"/>
        </w:rPr>
        <w:t>)</w:t>
      </w:r>
    </w:p>
    <w:p>
      <w:pPr>
        <w:pStyle w:val="ConsPlusNormal0"/>
        <w:spacing w:before="200" w:line="240" w:lineRule="auto"/>
        <w:ind w:firstLine="540"/>
        <w:jc w:val="both"/>
      </w:pPr>
      <w:r>
        <w:rPr>
          <w:sz w:val="20"/>
        </w:rP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r>
        <w:fldChar w:fldCharType="begin"/>
      </w:r>
      <w:r>
        <w:instrText xml:space="preserve"> HYPERLINK \l "P941" \o "Раздел II. ОСОБЕННАЯ ЧАСТЬ" </w:instrText>
      </w:r>
      <w:r>
        <w:fldChar w:fldCharType="separate"/>
      </w:r>
      <w:r>
        <w:rPr>
          <w:color w:val="0000FF"/>
          <w:sz w:val="20"/>
        </w:rPr>
        <w:t>раздела II</w:t>
      </w:r>
      <w:r>
        <w:fldChar w:fldCharType="end"/>
      </w:r>
      <w:r>
        <w:rPr>
          <w:sz w:val="20"/>
        </w:rPr>
        <w:t xml:space="preserve"> настоящего Кодекса или закона субъекта Российской Федерации об административных правонарушениях, не применяется.</w:t>
      </w:r>
    </w:p>
    <w:p>
      <w:pPr>
        <w:pStyle w:val="ConsPlusNormal0"/>
        <w:ind w:firstLine="540"/>
        <w:jc w:val="both"/>
      </w:pPr>
    </w:p>
    <w:p>
      <w:pPr>
        <w:pStyle w:val="ConsPlusTitle0"/>
        <w:ind w:firstLine="540"/>
        <w:jc w:val="both"/>
        <w:outlineLvl w:val="2"/>
      </w:pPr>
      <w:r>
        <w:rPr>
          <w:sz w:val="20"/>
        </w:rP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"https://login.consultant.ru/link/?req=doc&amp;base=LAW&amp;n=412688&amp;dst=100015" \o "Федеральный закон от 26.03.2022 N 70-ФЗ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26.03.2022 N 70-ФЗ)</w:t>
      </w:r>
    </w:p>
    <w:p>
      <w:pPr>
        <w:pStyle w:val="ConsPlusNormal0"/>
        <w:ind w:firstLine="540"/>
        <w:jc w:val="both"/>
      </w:pPr>
    </w:p>
    <w:p>
      <w:pPr>
        <w:pStyle w:val="ConsPlusNormal0"/>
        <w:ind w:firstLine="540"/>
        <w:jc w:val="both"/>
      </w:pPr>
      <w:r>
        <w:rPr>
          <w:sz w:val="20"/>
        </w:rP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r>
        <w:fldChar w:fldCharType="begin"/>
      </w:r>
      <w:r>
        <w:instrText xml:space="preserve"> HYPERLINK \l "P941" \o "Раздел II. ОСОБЕННАЯ ЧАСТЬ" </w:instrText>
      </w:r>
      <w:r>
        <w:fldChar w:fldCharType="separate"/>
      </w:r>
      <w:r>
        <w:rPr>
          <w:color w:val="0000FF"/>
          <w:sz w:val="20"/>
        </w:rPr>
        <w:t>раздела II</w:t>
      </w:r>
      <w:r>
        <w:fldChar w:fldCharType="end"/>
      </w:r>
      <w:r>
        <w:rPr>
          <w:sz w:val="20"/>
        </w:rP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pPr>
        <w:pStyle w:val="ConsPlusNormal0"/>
        <w:spacing w:before="200" w:line="240" w:lineRule="auto"/>
        <w:ind w:firstLine="540"/>
        <w:jc w:val="both"/>
      </w:pPr>
      <w:bookmarkStart w:id="41" w:name="P811"/>
      <w:bookmarkEnd w:id="41"/>
      <w:r>
        <w:rPr>
          <w:sz w:val="20"/>
        </w:rPr>
        <w:t xml:space="preserve">2. В случае, если санкцией статьи (части статьи) </w:t>
      </w:r>
      <w:r>
        <w:fldChar w:fldCharType="begin"/>
      </w:r>
      <w:r>
        <w:instrText xml:space="preserve"> HYPERLINK \l "P941" \o "Раздел II. ОСОБЕННАЯ ЧАСТЬ" </w:instrText>
      </w:r>
      <w:r>
        <w:fldChar w:fldCharType="separate"/>
      </w:r>
      <w:r>
        <w:rPr>
          <w:color w:val="0000FF"/>
          <w:sz w:val="20"/>
        </w:rPr>
        <w:t>раздела II</w:t>
      </w:r>
      <w:r>
        <w:fldChar w:fldCharType="end"/>
      </w:r>
      <w:r>
        <w:rPr>
          <w:sz w:val="20"/>
        </w:rP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pPr>
        <w:pStyle w:val="ConsPlusNormal0"/>
        <w:spacing w:before="200" w:line="240" w:lineRule="auto"/>
        <w:ind w:firstLine="540"/>
        <w:jc w:val="both"/>
      </w:pPr>
      <w:r>
        <w:rPr>
          <w:sz w:val="20"/>
        </w:rPr>
        <w:t xml:space="preserve">3. Размер административного штрафа, назначаемого в соответствии с </w:t>
      </w:r>
      <w:r>
        <w:fldChar w:fldCharType="begin"/>
      </w:r>
      <w:r>
        <w:instrText xml:space="preserve"> HYPERLINK \l "P811" \o "2. В случае, если санкцией статьи (части статьи) раздела II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 </w:instrText>
      </w:r>
      <w:r>
        <w:fldChar w:fldCharType="separate"/>
      </w:r>
      <w:r>
        <w:rPr>
          <w:color w:val="0000FF"/>
          <w:sz w:val="20"/>
        </w:rPr>
        <w:t>частью 2</w:t>
      </w:r>
      <w:r>
        <w:fldChar w:fldCharType="end"/>
      </w:r>
      <w:r>
        <w:rPr>
          <w:sz w:val="20"/>
        </w:rPr>
        <w:t xml:space="preserve"> настоящей статьи, не может составлять менее минимального размера административного штрафа, предусмотренного санкцией соответствующей статьи (части статьи) </w:t>
      </w:r>
      <w:r>
        <w:fldChar w:fldCharType="begin"/>
      </w:r>
      <w:r>
        <w:instrText xml:space="preserve"> HYPERLINK \l "P941" \o "Раздел II. ОСОБЕННАЯ ЧАСТЬ" </w:instrText>
      </w:r>
      <w:r>
        <w:fldChar w:fldCharType="separate"/>
      </w:r>
      <w:r>
        <w:rPr>
          <w:color w:val="0000FF"/>
          <w:sz w:val="20"/>
        </w:rPr>
        <w:t>раздела II</w:t>
      </w:r>
      <w:r>
        <w:fldChar w:fldCharType="end"/>
      </w:r>
      <w:r>
        <w:rPr>
          <w:sz w:val="20"/>
        </w:rPr>
        <w:t xml:space="preserve"> настоящего Кодекса или закона субъекта Российской Федерации об административных правонарушениях для должностного лица.</w:t>
      </w:r>
    </w:p>
    <w:p>
      <w:pPr>
        <w:pStyle w:val="ConsPlusNormal0"/>
        <w:spacing w:before="200" w:line="240" w:lineRule="auto"/>
        <w:ind w:firstLine="540"/>
        <w:jc w:val="both"/>
      </w:pPr>
      <w:r>
        <w:rPr>
          <w:sz w:val="20"/>
        </w:rP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r>
        <w:fldChar w:fldCharType="begin"/>
      </w:r>
      <w:r>
        <w:instrText xml:space="preserve"> HYPERLINK \l "P941" \o "Раздел II. ОСОБЕННАЯ ЧАСТЬ" </w:instrText>
      </w:r>
      <w:r>
        <w:fldChar w:fldCharType="separate"/>
      </w:r>
      <w:r>
        <w:rPr>
          <w:color w:val="0000FF"/>
          <w:sz w:val="20"/>
        </w:rPr>
        <w:t>раздела II</w:t>
      </w:r>
      <w:r>
        <w:fldChar w:fldCharType="end"/>
      </w:r>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0"/>
        <w:jc w:val="both"/>
      </w:pPr>
    </w:p>
    <w:p>
      <w:pPr>
        <w:pStyle w:val="ConsPlusTitle0"/>
        <w:ind w:firstLine="540"/>
        <w:jc w:val="both"/>
        <w:outlineLvl w:val="2"/>
      </w:pPr>
      <w:bookmarkStart w:id="42" w:name="P815"/>
      <w:bookmarkEnd w:id="42"/>
      <w:r>
        <w:rPr>
          <w:sz w:val="20"/>
        </w:rPr>
        <w:t>Статья 4.2. Обстоятельства, смягчающие административную ответственность</w:t>
      </w:r>
    </w:p>
    <w:p>
      <w:pPr>
        <w:pStyle w:val="ConsPlusNormal0"/>
        <w:jc w:val="both"/>
      </w:pPr>
    </w:p>
    <w:p>
      <w:pPr>
        <w:pStyle w:val="ConsPlusNormal0"/>
        <w:ind w:firstLine="540"/>
        <w:jc w:val="both"/>
      </w:pPr>
      <w:r>
        <w:rPr>
          <w:sz w:val="20"/>
        </w:rPr>
        <w:t>1. Обстоятельствами, смягчающими административную ответственность, признаются:</w:t>
      </w:r>
    </w:p>
    <w:p>
      <w:pPr>
        <w:pStyle w:val="ConsPlusNormal0"/>
        <w:spacing w:before="200" w:line="240" w:lineRule="auto"/>
        <w:ind w:firstLine="540"/>
        <w:jc w:val="both"/>
      </w:pPr>
      <w:r>
        <w:rPr>
          <w:sz w:val="20"/>
        </w:rPr>
        <w:t>1) раскаяние лица, совершившего административное правонарушение;</w:t>
      </w:r>
    </w:p>
    <w:p>
      <w:pPr>
        <w:pStyle w:val="ConsPlusNormal0"/>
        <w:spacing w:before="200" w:line="240" w:lineRule="auto"/>
        <w:ind w:firstLine="540"/>
        <w:jc w:val="both"/>
      </w:pPr>
      <w:bookmarkStart w:id="43" w:name="P819"/>
      <w:bookmarkEnd w:id="43"/>
      <w:r>
        <w:rPr>
          <w:sz w:val="20"/>
        </w:rPr>
        <w:t>2) добровольное прекращение противоправного поведения лицом, совершившим административное правонарушение;</w:t>
      </w:r>
    </w:p>
    <w:p>
      <w:pPr>
        <w:pStyle w:val="ConsPlusNormal0"/>
        <w:spacing w:before="200" w:line="240" w:lineRule="auto"/>
        <w:ind w:firstLine="540"/>
        <w:jc w:val="both"/>
      </w:pPr>
      <w:r>
        <w:rPr>
          <w:sz w:val="20"/>
        </w:rP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pPr>
        <w:pStyle w:val="ConsPlusNormal0"/>
        <w:spacing w:before="200" w:line="240" w:lineRule="auto"/>
        <w:ind w:firstLine="540"/>
        <w:jc w:val="both"/>
      </w:pPr>
      <w:r>
        <w:rPr>
          <w:sz w:val="20"/>
        </w:rP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pPr>
        <w:pStyle w:val="ConsPlusNormal0"/>
        <w:spacing w:before="200" w:line="240" w:lineRule="auto"/>
        <w:ind w:firstLine="540"/>
        <w:jc w:val="both"/>
      </w:pPr>
      <w:bookmarkStart w:id="44" w:name="P822"/>
      <w:bookmarkEnd w:id="44"/>
      <w:r>
        <w:rPr>
          <w:sz w:val="20"/>
        </w:rPr>
        <w:t>5) предотвращение лицом, совершившим административное правонарушение, вредных последствий административного правонарушения;</w:t>
      </w:r>
    </w:p>
    <w:p>
      <w:pPr>
        <w:pStyle w:val="ConsPlusNormal0"/>
        <w:spacing w:before="200" w:line="240" w:lineRule="auto"/>
        <w:ind w:firstLine="540"/>
        <w:jc w:val="both"/>
      </w:pPr>
      <w:bookmarkStart w:id="45" w:name="P823"/>
      <w:bookmarkEnd w:id="45"/>
      <w:r>
        <w:rPr>
          <w:sz w:val="20"/>
        </w:rP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pPr>
        <w:pStyle w:val="ConsPlusNormal0"/>
        <w:spacing w:before="200" w:line="240" w:lineRule="auto"/>
        <w:ind w:firstLine="540"/>
        <w:jc w:val="both"/>
      </w:pPr>
      <w:bookmarkStart w:id="46" w:name="P824"/>
      <w:bookmarkEnd w:id="46"/>
      <w:r>
        <w:rPr>
          <w:sz w:val="20"/>
        </w:rP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pPr>
        <w:pStyle w:val="ConsPlusNormal0"/>
        <w:jc w:val="both"/>
      </w:pPr>
      <w:r>
        <w:rPr>
          <w:sz w:val="20"/>
        </w:rPr>
        <w:t xml:space="preserve">(в ред. Федерального </w:t>
      </w:r>
      <w:r>
        <w:fldChar w:fldCharType="begin"/>
      </w:r>
      <w:r>
        <w:instrText xml:space="preserve"> HYPERLINK "https://login.consultant.ru/link/?req=doc&amp;base=LAW&amp;n=200275&amp;dst=100036" \o "Федеральный закон от 29.12.2015 N 408-ФЗ (ред. от 03.07.2016) "О внесении изменений в отдельные законодательные акты Российской Федерации" (с изм. и доп., вступ. в силу с 21.12.2016)</w:instrText>
        <w:cr/>
        <w:instrText xml:space="preserve">
{КонсультантПлюс}" </w:instrText>
      </w:r>
      <w:r>
        <w:fldChar w:fldCharType="separate"/>
      </w:r>
      <w:r>
        <w:rPr>
          <w:color w:val="0000FF"/>
          <w:sz w:val="20"/>
        </w:rPr>
        <w:t>закона</w:t>
      </w:r>
      <w:r>
        <w:fldChar w:fldCharType="end"/>
      </w:r>
      <w:r>
        <w:rPr>
          <w:sz w:val="20"/>
        </w:rPr>
        <w:t xml:space="preserve"> от 29.12.2015 N 408-ФЗ)</w:t>
      </w:r>
    </w:p>
    <w:p>
      <w:pPr>
        <w:pStyle w:val="ConsPlusNormal0"/>
        <w:spacing w:before="200" w:line="240" w:lineRule="auto"/>
        <w:ind w:firstLine="540"/>
        <w:jc w:val="both"/>
      </w:pPr>
      <w:r>
        <w:rPr>
          <w:sz w:val="20"/>
        </w:rP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pPr>
        <w:pStyle w:val="ConsPlusNormal0"/>
        <w:spacing w:before="200" w:line="240" w:lineRule="auto"/>
        <w:ind w:firstLine="540"/>
        <w:jc w:val="both"/>
      </w:pPr>
      <w:r>
        <w:rPr>
          <w:sz w:val="20"/>
        </w:rPr>
        <w:t>9) совершение административного правонарушения несовершеннолетним;</w:t>
      </w:r>
    </w:p>
    <w:p>
      <w:pPr>
        <w:pStyle w:val="ConsPlusNormal0"/>
        <w:spacing w:before="200" w:line="240" w:lineRule="auto"/>
        <w:ind w:firstLine="540"/>
        <w:jc w:val="both"/>
      </w:pPr>
      <w:r>
        <w:rPr>
          <w:sz w:val="20"/>
        </w:rPr>
        <w:t>10) совершение административного правонарушения беременной женщиной или женщиной, имеющей малолетнего ребенка.</w:t>
      </w:r>
    </w:p>
    <w:p>
      <w:pPr>
        <w:pStyle w:val="ConsPlusNormal0"/>
        <w:jc w:val="both"/>
      </w:pPr>
      <w:r>
        <w:rPr>
          <w:sz w:val="20"/>
        </w:rPr>
        <w:t xml:space="preserve">(часть 1 в ред. Федерального </w:t>
      </w:r>
      <w:r>
        <w:fldChar w:fldCharType="begin"/>
      </w:r>
      <w:r>
        <w:instrText xml:space="preserve"> HYPERLINK "https://login.consultant.ru/link/?req=doc&amp;base=LAW&amp;n=149788&amp;dst=100012" \o "Федеральный закон от 06.12.2011 N 404-ФЗ (ред. от 23.07.2013)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06.12.2011 N 404-ФЗ)</w:t>
      </w:r>
    </w:p>
    <w:p>
      <w:pPr>
        <w:pStyle w:val="ConsPlusNormal0"/>
        <w:spacing w:before="200" w:line="240" w:lineRule="auto"/>
        <w:ind w:firstLine="540"/>
        <w:jc w:val="both"/>
      </w:pPr>
      <w:r>
        <w:rPr>
          <w:sz w:val="20"/>
        </w:rP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pPr>
        <w:pStyle w:val="ConsPlusNormal0"/>
        <w:spacing w:before="200" w:line="240" w:lineRule="auto"/>
        <w:ind w:firstLine="540"/>
        <w:jc w:val="both"/>
      </w:pPr>
      <w:r>
        <w:rPr>
          <w:sz w:val="20"/>
        </w:rPr>
        <w:t xml:space="preserve">3. Настоящим Кодексом могут быть предусмотрены </w:t>
      </w:r>
      <w:r>
        <w:rPr>
          <w:sz w:val="20"/>
        </w:rPr>
        <w:t>иные обстоятельства</w:t>
      </w:r>
      <w:r>
        <w:rPr>
          <w:sz w:val="20"/>
        </w:rPr>
        <w:t>,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"https://login.consultant.ru/link/?req=doc&amp;base=LAW&amp;n=149788&amp;dst=100024" \o "Федеральный закон от 06.12.2011 N 404-ФЗ (ред. от 23.07.2013)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06.12.2011 N 404-ФЗ)</w:t>
      </w:r>
    </w:p>
    <w:p>
      <w:pPr>
        <w:pStyle w:val="ConsPlusNormal0"/>
        <w:jc w:val="both"/>
      </w:pPr>
    </w:p>
    <w:p>
      <w:pPr>
        <w:pStyle w:val="ConsPlusTitle0"/>
        <w:ind w:firstLine="540"/>
        <w:jc w:val="both"/>
        <w:outlineLvl w:val="2"/>
      </w:pPr>
      <w:bookmarkStart w:id="47" w:name="P834"/>
      <w:bookmarkEnd w:id="47"/>
      <w:r>
        <w:rPr>
          <w:sz w:val="20"/>
        </w:rPr>
        <w:t>Статья 4.3. Обстоятельства, отягчающие административную ответственность</w:t>
      </w:r>
    </w:p>
    <w:p>
      <w:pPr>
        <w:pStyle w:val="ConsPlusNormal0"/>
        <w:jc w:val="both"/>
      </w:pPr>
    </w:p>
    <w:p>
      <w:pPr>
        <w:pStyle w:val="ConsPlusNormal0"/>
        <w:ind w:firstLine="540"/>
        <w:jc w:val="both"/>
      </w:pPr>
      <w:bookmarkStart w:id="48" w:name="P836"/>
      <w:bookmarkEnd w:id="48"/>
      <w:r>
        <w:rPr>
          <w:sz w:val="20"/>
        </w:rPr>
        <w:t>1. Обстоятельствами, отягчающими административную ответственность, признаются:</w:t>
      </w:r>
    </w:p>
    <w:p>
      <w:pPr>
        <w:pStyle w:val="ConsPlusNormal0"/>
        <w:spacing w:before="200" w:line="240" w:lineRule="auto"/>
        <w:ind w:firstLine="540"/>
        <w:jc w:val="both"/>
      </w:pPr>
      <w:bookmarkStart w:id="49" w:name="P837"/>
      <w:bookmarkEnd w:id="49"/>
      <w:r>
        <w:rPr>
          <w:sz w:val="20"/>
        </w:rPr>
        <w:t>1) продолжение противоправного поведения, несмотря на требование уполномоченных на то лиц прекратить его;</w:t>
      </w:r>
    </w:p>
    <w:p>
      <w:pPr>
        <w:pStyle w:val="ConsPlusNormal0"/>
        <w:spacing w:before="200" w:line="240" w:lineRule="auto"/>
        <w:ind w:firstLine="540"/>
        <w:jc w:val="both"/>
      </w:pPr>
      <w:bookmarkStart w:id="50" w:name="P838"/>
      <w:bookmarkEnd w:id="50"/>
      <w:r>
        <w:rPr>
          <w:sz w:val="20"/>
        </w:rPr>
        <w:t>2</w:t>
      </w:r>
      <w:r>
        <w:rPr>
          <w:sz w:val="20"/>
        </w:rPr>
        <w:t xml:space="preserve">) повторное совершение </w:t>
      </w:r>
      <w:r>
        <w:rPr>
          <w:sz w:val="20"/>
        </w:rPr>
        <w:t>однородного</w:t>
      </w:r>
      <w:r>
        <w:rPr>
          <w:sz w:val="20"/>
        </w:rPr>
        <w:t xml:space="preserve">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r>
        <w:fldChar w:fldCharType="begin"/>
      </w:r>
      <w:r>
        <w:instrText xml:space="preserve"> HYPERLINK \l "P905" \o "Статья 4.6. Срок, в течение которого лицо считается подвергнутым административному наказанию" </w:instrText>
      </w:r>
      <w:r>
        <w:fldChar w:fldCharType="separate"/>
      </w:r>
      <w:r>
        <w:rPr>
          <w:color w:val="0000FF"/>
          <w:sz w:val="20"/>
        </w:rPr>
        <w:t>статьей 4.6</w:t>
      </w:r>
      <w:r>
        <w:fldChar w:fldCharType="end"/>
      </w:r>
      <w:r>
        <w:rPr>
          <w:sz w:val="20"/>
        </w:rPr>
        <w:t xml:space="preserve"> настоящего Кодекса за совершение однородного административного правонарушения;</w:t>
      </w:r>
    </w:p>
    <w:p>
      <w:pPr>
        <w:pStyle w:val="ConsPlusNormal0"/>
        <w:jc w:val="both"/>
      </w:pPr>
      <w:r>
        <w:rPr>
          <w:sz w:val="20"/>
        </w:rPr>
        <w:t xml:space="preserve">(п. 2 в ред. Федерального </w:t>
      </w:r>
      <w:r>
        <w:fldChar w:fldCharType="begin"/>
      </w:r>
      <w:r>
        <w:instrText xml:space="preserve"> HYPERLINK "https://login.consultant.ru/link/?req=doc&amp;base=LAW&amp;n=173823&amp;dst=100018"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закона</w:t>
      </w:r>
      <w:r>
        <w:fldChar w:fldCharType="end"/>
      </w:r>
      <w:r>
        <w:rPr>
          <w:sz w:val="20"/>
        </w:rPr>
        <w:t xml:space="preserve"> от 23.07.2013 N 196-ФЗ)</w:t>
      </w:r>
    </w:p>
    <w:p>
      <w:pPr>
        <w:pStyle w:val="ConsPlusNormal0"/>
        <w:spacing w:before="200" w:line="240" w:lineRule="auto"/>
        <w:ind w:firstLine="540"/>
        <w:jc w:val="both"/>
      </w:pPr>
      <w:r>
        <w:rPr>
          <w:sz w:val="20"/>
        </w:rPr>
        <w:t>3) вовлечение несовершеннолетнего в совершение административного правонарушения;</w:t>
      </w:r>
    </w:p>
    <w:p>
      <w:pPr>
        <w:pStyle w:val="ConsPlusNormal0"/>
        <w:spacing w:before="200" w:line="240" w:lineRule="auto"/>
        <w:ind w:firstLine="540"/>
        <w:jc w:val="both"/>
      </w:pPr>
      <w:r>
        <w:rPr>
          <w:sz w:val="20"/>
        </w:rPr>
        <w:t>4) совершение административного правонарушения группой лиц;</w:t>
      </w:r>
    </w:p>
    <w:p>
      <w:pPr>
        <w:pStyle w:val="ConsPlusNormal0"/>
        <w:spacing w:before="200" w:line="240" w:lineRule="auto"/>
        <w:ind w:firstLine="540"/>
        <w:jc w:val="both"/>
      </w:pPr>
      <w:r>
        <w:rPr>
          <w:sz w:val="20"/>
        </w:rPr>
        <w:t>5) совершение административного правонарушения в условиях стихийного бедствия или при других чрезвычайных обстоятельствах;</w:t>
      </w:r>
    </w:p>
    <w:p>
      <w:pPr>
        <w:pStyle w:val="ConsPlusNormal0"/>
        <w:spacing w:before="200" w:line="240" w:lineRule="auto"/>
        <w:ind w:firstLine="540"/>
        <w:jc w:val="both"/>
      </w:pPr>
      <w:r>
        <w:rPr>
          <w:sz w:val="20"/>
        </w:rP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pPr>
        <w:pStyle w:val="ConsPlusNormal0"/>
        <w:jc w:val="both"/>
      </w:pPr>
      <w:r>
        <w:rPr>
          <w:sz w:val="20"/>
        </w:rPr>
        <w:t xml:space="preserve">(в ред. Федерального </w:t>
      </w:r>
      <w:r>
        <w:fldChar w:fldCharType="begin"/>
      </w:r>
      <w:r>
        <w:instrText xml:space="preserve"> HYPERLINK "https://login.consultant.ru/link/?req=doc&amp;base=LAW&amp;n=165824&amp;dst=100048" \o "Федеральный закон от 21.07.2014 N 227-ФЗ "О внесении изменений в отдельные законодательные акты Российской Федерации в связи с совершенствованием законодательства об обороте оружия"</w:instrText>
        <w:cr/>
        <w:instrText xml:space="preserve">
{КонсультантПлюс}" </w:instrText>
      </w:r>
      <w:r>
        <w:fldChar w:fldCharType="separate"/>
      </w:r>
      <w:r>
        <w:rPr>
          <w:color w:val="0000FF"/>
          <w:sz w:val="20"/>
        </w:rPr>
        <w:t>закона</w:t>
      </w:r>
      <w:r>
        <w:fldChar w:fldCharType="end"/>
      </w:r>
      <w:r>
        <w:rPr>
          <w:sz w:val="20"/>
        </w:rPr>
        <w:t xml:space="preserve"> от 21.07.2014 N 227-ФЗ)</w:t>
      </w:r>
    </w:p>
    <w:p>
      <w:pPr>
        <w:pStyle w:val="ConsPlusNormal0"/>
        <w:spacing w:before="200" w:line="240" w:lineRule="auto"/>
        <w:ind w:firstLine="540"/>
        <w:jc w:val="both"/>
      </w:pPr>
      <w:r>
        <w:rPr>
          <w:sz w:val="20"/>
        </w:rP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pPr>
        <w:pStyle w:val="ConsPlusNormal0"/>
        <w:spacing w:before="200" w:line="240" w:lineRule="auto"/>
        <w:ind w:firstLine="540"/>
        <w:jc w:val="both"/>
      </w:pPr>
      <w:r>
        <w:rPr>
          <w:sz w:val="20"/>
        </w:rPr>
        <w:t xml:space="preserve">2. Обстоятельства, предусмотренные </w:t>
      </w:r>
      <w:r>
        <w:fldChar w:fldCharType="begin"/>
      </w:r>
      <w:r>
        <w:instrText xml:space="preserve"> HYPERLINK \l "P836" \o "1. Обстоятельствами, отягчающими административную ответственность, признаются:" </w:instrText>
      </w:r>
      <w:r>
        <w:fldChar w:fldCharType="separate"/>
      </w:r>
      <w:r>
        <w:rPr>
          <w:color w:val="0000FF"/>
          <w:sz w:val="20"/>
        </w:rPr>
        <w:t>частью 1</w:t>
      </w:r>
      <w:r>
        <w:fldChar w:fldCharType="end"/>
      </w:r>
      <w:r>
        <w:rPr>
          <w:sz w:val="20"/>
        </w:rP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pPr>
        <w:pStyle w:val="ConsPlusNormal0"/>
        <w:spacing w:before="200" w:line="240" w:lineRule="auto"/>
        <w:ind w:firstLine="540"/>
        <w:jc w:val="both"/>
      </w:pPr>
      <w:r>
        <w:rPr>
          <w:sz w:val="20"/>
        </w:rPr>
        <w:t xml:space="preserve">3. Настоящим Кодексом могут быть предусмотрены </w:t>
      </w:r>
      <w:r>
        <w:rPr>
          <w:sz w:val="20"/>
        </w:rPr>
        <w:t>иные</w:t>
      </w:r>
      <w:r>
        <w:rPr>
          <w:sz w:val="20"/>
        </w:rPr>
        <w:t xml:space="preserve">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"https://login.consultant.ru/link/?req=doc&amp;base=LAW&amp;n=149788&amp;dst=100026" \o "Федеральный закон от 06.12.2011 N 404-ФЗ (ред. от 23.07.2013)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06.12.2011 N 404-ФЗ)</w:t>
      </w:r>
    </w:p>
    <w:p>
      <w:pPr>
        <w:pStyle w:val="ConsPlusNormal0"/>
        <w:jc w:val="both"/>
      </w:pPr>
    </w:p>
    <w:p>
      <w:pPr>
        <w:pStyle w:val="ConsPlusTitle0"/>
        <w:ind w:firstLine="540"/>
        <w:jc w:val="both"/>
        <w:outlineLvl w:val="2"/>
      </w:pPr>
      <w:r>
        <w:rPr>
          <w:sz w:val="20"/>
        </w:rPr>
        <w:t>Статья 4.4. Назначение административных наказаний за совершение нескольких административных правонарушений</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"https://login.consultant.ru/link/?req=doc&amp;base=LAW&amp;n=282708&amp;dst=100018" \o "Федеральный закон от 20.08.2004 N 118-ФЗ (ред. от 14.11.2017) "О внесении изменений в Кодекс Российской Федерации об административных правонарушениях и Таможенный кодекс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20.08.2004 N 118-ФЗ)</w:t>
      </w:r>
    </w:p>
    <w:p>
      <w:pPr>
        <w:pStyle w:val="ConsPlusNormal0"/>
        <w:jc w:val="both"/>
      </w:pPr>
    </w:p>
    <w:p>
      <w:pPr>
        <w:pStyle w:val="ConsPlusNormal0"/>
        <w:ind w:firstLine="540"/>
        <w:jc w:val="both"/>
      </w:pPr>
      <w:r>
        <w:rPr>
          <w:sz w:val="20"/>
        </w:rP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r>
        <w:fldChar w:fldCharType="begin"/>
      </w:r>
      <w:r>
        <w:instrText xml:space="preserve"> HYPERLINK \l "P865" \o "5.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раздела II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 </w:instrText>
      </w:r>
      <w:r>
        <w:fldChar w:fldCharType="separate"/>
      </w:r>
      <w:r>
        <w:rPr>
          <w:color w:val="0000FF"/>
          <w:sz w:val="20"/>
        </w:rPr>
        <w:t>частями 5</w:t>
      </w:r>
      <w:r>
        <w:fldChar w:fldCharType="end"/>
      </w:r>
      <w:r>
        <w:rPr>
          <w:sz w:val="20"/>
        </w:rPr>
        <w:t xml:space="preserve"> и </w:t>
      </w:r>
      <w:r>
        <w:fldChar w:fldCharType="begin"/>
      </w:r>
      <w:r>
        <w:instrText xml:space="preserve"> HYPERLINK \l "P867" \o "6.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раздела II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 </w:instrText>
      </w:r>
      <w:r>
        <w:fldChar w:fldCharType="separate"/>
      </w:r>
      <w:r>
        <w:rPr>
          <w:color w:val="0000FF"/>
          <w:sz w:val="20"/>
        </w:rPr>
        <w:t>6</w:t>
      </w:r>
      <w:r>
        <w:fldChar w:fldCharType="end"/>
      </w:r>
      <w:r>
        <w:rPr>
          <w:sz w:val="20"/>
        </w:rPr>
        <w:t xml:space="preserve"> настоящей статьи.</w:t>
      </w:r>
    </w:p>
    <w:p>
      <w:pPr>
        <w:pStyle w:val="ConsPlusNormal0"/>
        <w:jc w:val="both"/>
      </w:pPr>
      <w:r>
        <w:rPr>
          <w:sz w:val="20"/>
        </w:rPr>
        <w:t xml:space="preserve">(в ред. Федерального </w:t>
      </w:r>
      <w:r>
        <w:fldChar w:fldCharType="begin"/>
      </w:r>
      <w:r>
        <w:instrText xml:space="preserve"> HYPERLINK "https://login.consultant.ru/link/?req=doc&amp;base=LAW&amp;n=412688&amp;dst=100022" \o "Федеральный закон от 26.03.2022 N 70-ФЗ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26.03.2022 N 70-ФЗ)</w:t>
      </w:r>
    </w:p>
    <w:p>
      <w:pPr>
        <w:pStyle w:val="ConsPlusNormal0"/>
        <w:spacing w:before="200" w:line="240" w:lineRule="auto"/>
        <w:ind w:firstLine="540"/>
        <w:jc w:val="both"/>
      </w:pPr>
      <w:bookmarkStart w:id="51" w:name="P856"/>
      <w:bookmarkEnd w:id="51"/>
      <w:r>
        <w:rPr>
          <w:sz w:val="20"/>
        </w:rPr>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pPr>
        <w:pStyle w:val="ConsPlusNormal0"/>
        <w:spacing w:before="200" w:line="240" w:lineRule="auto"/>
        <w:ind w:firstLine="540"/>
        <w:jc w:val="both"/>
      </w:pPr>
      <w:bookmarkStart w:id="52" w:name="P857"/>
      <w:bookmarkEnd w:id="52"/>
      <w:r>
        <w:rPr>
          <w:sz w:val="20"/>
        </w:rPr>
        <w:t xml:space="preserve">3. В случае, предусмотренном </w:t>
      </w:r>
      <w:r>
        <w:fldChar w:fldCharType="begin"/>
      </w:r>
      <w:r>
        <w:instrText xml:space="preserve"> HYPERLINK \l "P856" \o "2.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instrText>
      </w:r>
      <w:r>
        <w:fldChar w:fldCharType="separate"/>
      </w:r>
      <w:r>
        <w:rPr>
          <w:color w:val="0000FF"/>
          <w:sz w:val="20"/>
        </w:rPr>
        <w:t>частью 2</w:t>
      </w:r>
      <w:r>
        <w:fldChar w:fldCharType="end"/>
      </w:r>
      <w:r>
        <w:rPr>
          <w:sz w:val="20"/>
        </w:rPr>
        <w:t xml:space="preserve"> настоящей статьи, административное наказание назначается:</w:t>
      </w:r>
    </w:p>
    <w:p>
      <w:pPr>
        <w:pStyle w:val="ConsPlusNormal0"/>
        <w:spacing w:before="200" w:line="240" w:lineRule="auto"/>
        <w:ind w:firstLine="540"/>
        <w:jc w:val="both"/>
      </w:pPr>
      <w:r>
        <w:rPr>
          <w:sz w:val="20"/>
        </w:rP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pPr>
        <w:pStyle w:val="ConsPlusNormal0"/>
        <w:spacing w:before="200" w:line="240" w:lineRule="auto"/>
        <w:ind w:firstLine="540"/>
        <w:jc w:val="both"/>
      </w:pPr>
      <w:r>
        <w:rPr>
          <w:sz w:val="20"/>
        </w:rP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pPr>
        <w:pStyle w:val="ConsPlusNormal0"/>
        <w:spacing w:before="200" w:line="240" w:lineRule="auto"/>
        <w:ind w:firstLine="540"/>
        <w:jc w:val="both"/>
      </w:pPr>
      <w:r>
        <w:rPr>
          <w:sz w:val="20"/>
        </w:rP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pPr>
        <w:pStyle w:val="ConsPlusNormal0"/>
        <w:jc w:val="both"/>
      </w:pPr>
      <w:r>
        <w:rPr>
          <w:sz w:val="20"/>
        </w:rPr>
        <w:t xml:space="preserve">(п. 3 введен Федеральным </w:t>
      </w:r>
      <w:r>
        <w:fldChar w:fldCharType="begin"/>
      </w:r>
      <w:r>
        <w:instrText xml:space="preserve"> HYPERLINK "https://login.consultant.ru/link/?req=doc&amp;base=LAW&amp;n=412688&amp;dst=100023" \o "Федеральный закон от 26.03.2022 N 70-ФЗ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26.03.2022 N 70-ФЗ)</w:t>
      </w:r>
    </w:p>
    <w:p>
      <w:pPr>
        <w:pStyle w:val="ConsPlusNormal0"/>
        <w:spacing w:before="200" w:line="240" w:lineRule="auto"/>
        <w:ind w:firstLine="540"/>
        <w:jc w:val="both"/>
      </w:pPr>
      <w:bookmarkStart w:id="53" w:name="P862"/>
      <w:bookmarkEnd w:id="53"/>
      <w:r>
        <w:rPr>
          <w:sz w:val="20"/>
        </w:rPr>
        <w:t xml:space="preserve">4. При назначении административного наказания в соответствии с </w:t>
      </w:r>
      <w:r>
        <w:fldChar w:fldCharType="begin"/>
      </w:r>
      <w:r>
        <w:instrText xml:space="preserve"> HYPERLINK \l "P856" \o "2.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instrText>
      </w:r>
      <w:r>
        <w:fldChar w:fldCharType="separate"/>
      </w:r>
      <w:r>
        <w:rPr>
          <w:color w:val="0000FF"/>
          <w:sz w:val="20"/>
        </w:rPr>
        <w:t>частями 2</w:t>
      </w:r>
      <w:r>
        <w:fldChar w:fldCharType="end"/>
      </w:r>
      <w:r>
        <w:rPr>
          <w:sz w:val="20"/>
        </w:rPr>
        <w:t xml:space="preserve"> и </w:t>
      </w:r>
      <w:r>
        <w:fldChar w:fldCharType="begin"/>
      </w:r>
      <w:r>
        <w:instrText xml:space="preserve"> HYPERLINK \l "P857" \o "3. В случае, предусмотренном частью 2 настоящей статьи, административное наказание назначается:" </w:instrText>
      </w:r>
      <w:r>
        <w:fldChar w:fldCharType="separate"/>
      </w:r>
      <w:r>
        <w:rPr>
          <w:color w:val="0000FF"/>
          <w:sz w:val="20"/>
        </w:rPr>
        <w:t>3</w:t>
      </w:r>
      <w:r>
        <w:fldChar w:fldCharType="end"/>
      </w:r>
      <w:r>
        <w:rPr>
          <w:sz w:val="20"/>
        </w:rP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О выявлении конституционно-правового смысла ч. 5 ст. 4.4 см. Постановление КС РФ от 02.04.2024 </w:t>
            </w:r>
            <w:r>
              <w:fldChar w:fldCharType="begin"/>
            </w:r>
            <w:r>
              <w:instrText xml:space="preserve"> HYPERLINK "https://login.consultant.ru/link/?req=doc&amp;base=LAW&amp;n=473504&amp;dst=100070" \o "Постановление Конституционного Суда РФ от 02.04.2024 N 14-П "По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"Воплощение" и общества с ограниченной ответственностью "СИБТЕК"</w:instrText>
              <w:cr/>
              <w:instrText xml:space="preserve">
{КонсультантПлюс}" </w:instrText>
            </w:r>
            <w:r>
              <w:fldChar w:fldCharType="separate"/>
            </w:r>
            <w:r>
              <w:rPr>
                <w:color w:val="0000FF"/>
                <w:sz w:val="20"/>
              </w:rPr>
              <w:t>N 14-П</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54" w:name="P865"/>
      <w:bookmarkEnd w:id="54"/>
      <w:r>
        <w:rPr>
          <w:sz w:val="20"/>
        </w:rP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r>
        <w:fldChar w:fldCharType="begin"/>
      </w:r>
      <w:r>
        <w:instrText xml:space="preserve"> HYPERLINK \l "P941" \o "Раздел II. ОСОБЕННАЯ ЧАСТЬ" </w:instrText>
      </w:r>
      <w:r>
        <w:fldChar w:fldCharType="separate"/>
      </w:r>
      <w:r>
        <w:rPr>
          <w:color w:val="0000FF"/>
          <w:sz w:val="20"/>
        </w:rPr>
        <w:t>раздела II</w:t>
      </w:r>
      <w:r>
        <w:fldChar w:fldCharType="end"/>
      </w:r>
      <w:r>
        <w:rPr>
          <w:sz w:val="20"/>
        </w:rP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"https://login.consultant.ru/link/?req=doc&amp;base=LAW&amp;n=412688&amp;dst=100025" \o "Федеральный закон от 26.03.2022 N 70-ФЗ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26.03.2022 N 70-ФЗ)</w:t>
      </w:r>
    </w:p>
    <w:p>
      <w:pPr>
        <w:pStyle w:val="ConsPlusNormal0"/>
        <w:spacing w:before="200" w:line="240" w:lineRule="auto"/>
        <w:ind w:firstLine="540"/>
        <w:jc w:val="both"/>
      </w:pPr>
      <w:bookmarkStart w:id="55" w:name="P867"/>
      <w:bookmarkEnd w:id="55"/>
      <w:r>
        <w:rPr>
          <w:sz w:val="20"/>
        </w:rP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r>
        <w:fldChar w:fldCharType="begin"/>
      </w:r>
      <w:r>
        <w:instrText xml:space="preserve"> HYPERLINK \l "P941" \o "Раздел II. ОСОБЕННАЯ ЧАСТЬ" </w:instrText>
      </w:r>
      <w:r>
        <w:fldChar w:fldCharType="separate"/>
      </w:r>
      <w:r>
        <w:rPr>
          <w:color w:val="0000FF"/>
          <w:sz w:val="20"/>
        </w:rPr>
        <w:t>раздела II</w:t>
      </w:r>
      <w:r>
        <w:fldChar w:fldCharType="end"/>
      </w:r>
      <w:r>
        <w:rPr>
          <w:sz w:val="20"/>
        </w:rP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r>
        <w:fldChar w:fldCharType="begin"/>
      </w:r>
      <w:r>
        <w:instrText xml:space="preserve"> HYPERLINK \l "P856" \o "2.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 </w:instrText>
      </w:r>
      <w:r>
        <w:fldChar w:fldCharType="separate"/>
      </w:r>
      <w:r>
        <w:rPr>
          <w:color w:val="0000FF"/>
          <w:sz w:val="20"/>
        </w:rPr>
        <w:t>частями 2</w:t>
      </w:r>
      <w:r>
        <w:fldChar w:fldCharType="end"/>
      </w:r>
      <w:r>
        <w:rPr>
          <w:sz w:val="20"/>
        </w:rPr>
        <w:t xml:space="preserve"> - </w:t>
      </w:r>
      <w:r>
        <w:fldChar w:fldCharType="begin"/>
      </w:r>
      <w:r>
        <w:instrText xml:space="preserve"> HYPERLINK \l "P862" \o "4. При назначении административного наказания в соответствии с частями 2 и 3 настоящей статьи могут быть назначены дополнительные административные наказания, предусмотренные каждой из соответствующих санкций." </w:instrText>
      </w:r>
      <w:r>
        <w:fldChar w:fldCharType="separate"/>
      </w:r>
      <w:r>
        <w:rPr>
          <w:color w:val="0000FF"/>
          <w:sz w:val="20"/>
        </w:rPr>
        <w:t>4</w:t>
      </w:r>
      <w:r>
        <w:fldChar w:fldCharType="end"/>
      </w:r>
      <w:r>
        <w:rPr>
          <w:sz w:val="20"/>
        </w:rPr>
        <w:t xml:space="preserve"> настоящей статьи.</w:t>
      </w:r>
    </w:p>
    <w:p>
      <w:pPr>
        <w:pStyle w:val="ConsPlusNormal0"/>
        <w:jc w:val="both"/>
      </w:pPr>
      <w:r>
        <w:rPr>
          <w:sz w:val="20"/>
        </w:rPr>
        <w:t xml:space="preserve">(часть 6 введена Федеральным </w:t>
      </w:r>
      <w:r>
        <w:fldChar w:fldCharType="begin"/>
      </w:r>
      <w:r>
        <w:instrText xml:space="preserve"> HYPERLINK "https://login.consultant.ru/link/?req=doc&amp;base=LAW&amp;n=412688&amp;dst=100027" \o "Федеральный закон от 26.03.2022 N 70-ФЗ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26.03.2022 N 70-ФЗ)</w:t>
      </w:r>
    </w:p>
    <w:p>
      <w:pPr>
        <w:pStyle w:val="ConsPlusNormal0"/>
        <w:jc w:val="both"/>
      </w:pPr>
    </w:p>
    <w:p>
      <w:pPr>
        <w:pStyle w:val="ConsPlusTitle0"/>
        <w:ind w:firstLine="540"/>
        <w:jc w:val="both"/>
        <w:outlineLvl w:val="2"/>
      </w:pPr>
      <w:bookmarkStart w:id="56" w:name="P870"/>
      <w:bookmarkEnd w:id="56"/>
      <w:r>
        <w:rPr>
          <w:sz w:val="20"/>
        </w:rPr>
        <w:t>Статья 4.5. Давность привлечения к административной ответственности</w:t>
      </w:r>
    </w:p>
    <w:p>
      <w:pPr>
        <w:pStyle w:val="ConsPlusNormal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01.07.2025 в ч. 1 ст. 4.5 вносятся изменения (</w:t>
            </w:r>
            <w:r>
              <w:fldChar w:fldCharType="begin"/>
            </w:r>
            <w:r>
              <w:instrText xml:space="preserve"> HYPERLINK "https://login.consultant.ru/link/?req=doc&amp;base=LAW&amp;n=449360&amp;dst=100011" \o "Федеральный закон от 13.06.2023 N 218-ФЗ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13.06.2023 N 218-ФЗ). См. будущую </w:t>
            </w:r>
            <w:r>
              <w:fldChar w:fldCharType="begin"/>
            </w:r>
            <w:r>
              <w:instrText xml:space="preserve"> HYPERLINK "https://login.consultant.ru/link/?req=doc&amp;base=LAW&amp;n=483337&amp;dst=10969" \o ""Кодекс Российской Федерации об административных правонарушениях" от 30.12.2001 N 195-ФЗ (ред. от 28.12.2024) (с изм. и доп., вступ. в силу с 01.07.2025)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27.06.2025 в ч. 1 ст. 4.5 вносятся изменения (</w:t>
            </w:r>
            <w:r>
              <w:fldChar w:fldCharType="begin"/>
            </w:r>
            <w:r>
              <w:instrText xml:space="preserve"> HYPERLINK "https://login.consultant.ru/link/?req=doc&amp;base=LAW&amp;n=494794&amp;dst=100010" \o "Федеральный закон от 28.12.2024 N 516-ФЗ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516-ФЗ). См. будущую </w:t>
            </w:r>
            <w:r>
              <w:fldChar w:fldCharType="begin"/>
            </w:r>
            <w:r>
              <w:instrText xml:space="preserve"> HYPERLINK "https://login.consultant.ru/link/?req=doc&amp;base=LAW&amp;n=495193&amp;dst=11408" \o ""Кодекс Российской Федерации об административных правонарушениях" от 30.12.2001 N 195-ФЗ (ред. от 28.12.2024) (с изм. и доп., вступ. в силу с 27.06.2025)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в ч. 1 ст. 4.5 вносятся изменения (</w:t>
            </w:r>
            <w:r>
              <w:fldChar w:fldCharType="begin"/>
            </w:r>
            <w:r>
              <w:instrText xml:space="preserve"> HYPERLINK "https://login.consultant.ru/link/?req=doc&amp;base=LAW&amp;n=494748&amp;dst=100018"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 См. будущую </w:t>
            </w:r>
            <w:r>
              <w:fldChar w:fldCharType="begin"/>
            </w:r>
            <w:r>
              <w:instrText xml:space="preserve"> HYPERLINK "https://login.consultant.ru/link/?req=doc&amp;base=LAW&amp;n=483238&amp;dst=11247"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О выявлении конституционно-правового смысла ч. 1 ст. 4.5 см. </w:t>
            </w:r>
            <w:r>
              <w:fldChar w:fldCharType="begin"/>
            </w:r>
            <w:r>
              <w:instrText xml:space="preserve"> HYPERLINK "https://login.consultant.ru/link/?req=doc&amp;base=LAW&amp;n=391369&amp;dst=100064" \o "Постановление Конституционного Суда РФ от 21.07.2021 N 39-П "По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"Востокфлот"</w:instrText>
              <w:cr/>
              <w:instrText xml:space="preserve">
{КонсультантПлюс}" </w:instrText>
            </w:r>
            <w:r>
              <w:fldChar w:fldCharType="separate"/>
            </w:r>
            <w:r>
              <w:rPr>
                <w:color w:val="0000FF"/>
                <w:sz w:val="20"/>
              </w:rPr>
              <w:t>Постановление</w:t>
            </w:r>
            <w:r>
              <w:fldChar w:fldCharType="end"/>
            </w:r>
            <w:r>
              <w:rPr>
                <w:color w:val="392C69"/>
                <w:sz w:val="20"/>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57" w:name="P880"/>
      <w:bookmarkEnd w:id="57"/>
      <w:r>
        <w:rPr>
          <w:sz w:val="20"/>
        </w:rP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r>
        <w:fldChar w:fldCharType="begin"/>
      </w:r>
      <w:r>
        <w:instrText xml:space="preserve"> HYPERLINK \l "P4729" \o "Статья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instrText>
      </w:r>
      <w:r>
        <w:fldChar w:fldCharType="separate"/>
      </w:r>
      <w:r>
        <w:rPr>
          <w:color w:val="0000FF"/>
          <w:sz w:val="20"/>
        </w:rPr>
        <w:t>статьями 12.8</w:t>
      </w:r>
      <w:r>
        <w:fldChar w:fldCharType="end"/>
      </w:r>
      <w:r>
        <w:rPr>
          <w:sz w:val="20"/>
        </w:rPr>
        <w:t xml:space="preserve">, </w:t>
      </w:r>
      <w:r>
        <w:fldChar w:fldCharType="begin"/>
      </w:r>
      <w:r>
        <w:instrText xml:space="preserve"> HYPERLINK \l "P5126" \o "Статья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instrText>
      </w:r>
      <w:r>
        <w:fldChar w:fldCharType="separate"/>
      </w:r>
      <w:r>
        <w:rPr>
          <w:color w:val="0000FF"/>
          <w:sz w:val="20"/>
        </w:rPr>
        <w:t>12.24</w:t>
      </w:r>
      <w:r>
        <w:fldChar w:fldCharType="end"/>
      </w:r>
      <w:r>
        <w:rPr>
          <w:sz w:val="20"/>
        </w:rPr>
        <w:t xml:space="preserve">, </w:t>
      </w:r>
      <w:r>
        <w:fldChar w:fldCharType="begin"/>
      </w:r>
      <w:r>
        <w:instrText xml:space="preserve"> HYPERLINK \l "P5160" \o "Статья 12.26. Невыполнение водителем транспортного средства требования о прохождении медицинского освидетельствования на состояние опьянения" </w:instrText>
      </w:r>
      <w:r>
        <w:fldChar w:fldCharType="separate"/>
      </w:r>
      <w:r>
        <w:rPr>
          <w:color w:val="0000FF"/>
          <w:sz w:val="20"/>
        </w:rPr>
        <w:t>12.26</w:t>
      </w:r>
      <w:r>
        <w:fldChar w:fldCharType="end"/>
      </w:r>
      <w:r>
        <w:rPr>
          <w:sz w:val="20"/>
        </w:rPr>
        <w:t xml:space="preserve">, </w:t>
      </w:r>
      <w:r>
        <w:fldChar w:fldCharType="begin"/>
      </w:r>
      <w:r>
        <w:instrText xml:space="preserve"> HYPERLINK \l "P5184" \o "3.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instrText>
      </w:r>
      <w:r>
        <w:fldChar w:fldCharType="separate"/>
      </w:r>
      <w:r>
        <w:rPr>
          <w:color w:val="0000FF"/>
          <w:sz w:val="20"/>
        </w:rPr>
        <w:t>частью 3 статьи 12.27</w:t>
      </w:r>
      <w:r>
        <w:fldChar w:fldCharType="end"/>
      </w:r>
      <w:r>
        <w:rPr>
          <w:sz w:val="20"/>
        </w:rPr>
        <w:t xml:space="preserve">, </w:t>
      </w:r>
      <w:r>
        <w:fldChar w:fldCharType="begin"/>
      </w:r>
      <w:r>
        <w:instrText xml:space="preserve"> HYPERLINK \l "P5219" \o "2.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instrText>
      </w:r>
      <w:r>
        <w:fldChar w:fldCharType="separate"/>
      </w:r>
      <w:r>
        <w:rPr>
          <w:color w:val="0000FF"/>
          <w:sz w:val="20"/>
        </w:rPr>
        <w:t>частью 2 статьи 12.30</w:t>
      </w:r>
      <w:r>
        <w:fldChar w:fldCharType="end"/>
      </w:r>
      <w:r>
        <w:rPr>
          <w:sz w:val="20"/>
        </w:rPr>
        <w:t xml:space="preserve"> настоящего Кодекса), законодательства Российской Федерации в области связи (в части административных правонарушений, предусмотренных </w:t>
      </w:r>
      <w:r>
        <w:fldChar w:fldCharType="begin"/>
      </w:r>
      <w:r>
        <w:instrText xml:space="preserve"> HYPERLINK \l "P5348" \o "Статья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instrText>
      </w:r>
      <w:r>
        <w:fldChar w:fldCharType="separate"/>
      </w:r>
      <w:r>
        <w:rPr>
          <w:color w:val="0000FF"/>
          <w:sz w:val="20"/>
        </w:rPr>
        <w:t>статьями 13.2.1</w:t>
      </w:r>
      <w:r>
        <w:fldChar w:fldCharType="end"/>
      </w:r>
      <w:r>
        <w:rPr>
          <w:sz w:val="20"/>
        </w:rPr>
        <w:t xml:space="preserve">, </w:t>
      </w:r>
      <w:r>
        <w:fldChar w:fldCharType="begin"/>
      </w:r>
      <w:r>
        <w:instrText xml:space="preserve"> HYPERLINK \l "P5366" \o "Статья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instrText>
      </w:r>
      <w:r>
        <w:fldChar w:fldCharType="separate"/>
      </w:r>
      <w:r>
        <w:rPr>
          <w:color w:val="0000FF"/>
          <w:sz w:val="20"/>
        </w:rPr>
        <w:t>13.4</w:t>
      </w:r>
      <w:r>
        <w:fldChar w:fldCharType="end"/>
      </w:r>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r>
        <w:fldChar w:fldCharType="begin"/>
      </w:r>
      <w:r>
        <w:instrText xml:space="preserve"> HYPERLINK \l "P5556" \o "Статья 13.12.1. Нарушение требований в области обеспечения безопасности критической информационной инфраструктуры Российской Федерации" </w:instrText>
      </w:r>
      <w:r>
        <w:fldChar w:fldCharType="separate"/>
      </w:r>
      <w:r>
        <w:rPr>
          <w:color w:val="0000FF"/>
          <w:sz w:val="20"/>
        </w:rPr>
        <w:t>статьями 13.12.1</w:t>
      </w:r>
      <w:r>
        <w:fldChar w:fldCharType="end"/>
      </w:r>
      <w:r>
        <w:rPr>
          <w:sz w:val="20"/>
        </w:rPr>
        <w:t xml:space="preserve"> и </w:t>
      </w:r>
      <w:r>
        <w:fldChar w:fldCharType="begin"/>
      </w:r>
      <w:r>
        <w:instrText xml:space="preserve"> HYPERLINK \l "P10040" \o "Статья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instrText>
      </w:r>
      <w:r>
        <w:fldChar w:fldCharType="separate"/>
      </w:r>
      <w:r>
        <w:rPr>
          <w:color w:val="0000FF"/>
          <w:sz w:val="20"/>
        </w:rPr>
        <w:t>19.7.15</w:t>
      </w:r>
      <w:r>
        <w:fldChar w:fldCharType="end"/>
      </w:r>
      <w:r>
        <w:rPr>
          <w:sz w:val="20"/>
        </w:rPr>
        <w:t xml:space="preserve"> настоящего Кодекса), о средствах массовой информации (в части административных правонарушений, предусмотренных </w:t>
      </w:r>
      <w:r>
        <w:fldChar w:fldCharType="begin"/>
      </w:r>
      <w:r>
        <w:instrText xml:space="preserve"> HYPERLINK \l "P5592" \o "Статья 13.15. Злоупотребление свободой массовой информации" </w:instrText>
      </w:r>
      <w:r>
        <w:fldChar w:fldCharType="separate"/>
      </w:r>
      <w:r>
        <w:rPr>
          <w:color w:val="0000FF"/>
          <w:sz w:val="20"/>
        </w:rPr>
        <w:t>статьей 13.15</w:t>
      </w:r>
      <w:r>
        <w:fldChar w:fldCharType="end"/>
      </w:r>
      <w:r>
        <w:rPr>
          <w:sz w:val="20"/>
        </w:rP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r>
        <w:fldChar w:fldCharType="begin"/>
      </w:r>
      <w:r>
        <w:instrText xml:space="preserve"> HYPERLINK \l "P5509" \o "Статья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instrText>
      </w:r>
      <w:r>
        <w:fldChar w:fldCharType="separate"/>
      </w:r>
      <w:r>
        <w:rPr>
          <w:color w:val="0000FF"/>
          <w:sz w:val="20"/>
        </w:rPr>
        <w:t>статьями 13.11.2</w:t>
      </w:r>
      <w:r>
        <w:fldChar w:fldCharType="end"/>
      </w:r>
      <w:r>
        <w:rPr>
          <w:sz w:val="20"/>
        </w:rPr>
        <w:t xml:space="preserve">, </w:t>
      </w:r>
      <w:r>
        <w:fldChar w:fldCharType="begin"/>
      </w:r>
      <w:r>
        <w:instrText xml:space="preserve"> HYPERLINK \l "P6071" \o "Статья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instrText>
      </w:r>
      <w:r>
        <w:fldChar w:fldCharType="separate"/>
      </w:r>
      <w:r>
        <w:rPr>
          <w:color w:val="0000FF"/>
          <w:sz w:val="20"/>
        </w:rPr>
        <w:t>13.41</w:t>
      </w:r>
      <w:r>
        <w:fldChar w:fldCharType="end"/>
      </w:r>
      <w:r>
        <w:rPr>
          <w:sz w:val="20"/>
        </w:rPr>
        <w:t xml:space="preserve">, </w:t>
      </w:r>
      <w:r>
        <w:fldChar w:fldCharType="begin"/>
      </w:r>
      <w:r>
        <w:instrText xml:space="preserve"> HYPERLINK \l "P6219" \o "Статья 13.51. Нарушение порядка представления информации в единую государственную информационную систему в сфере здравоохранения" </w:instrText>
      </w:r>
      <w:r>
        <w:fldChar w:fldCharType="separate"/>
      </w:r>
      <w:r>
        <w:rPr>
          <w:color w:val="0000FF"/>
          <w:sz w:val="20"/>
        </w:rPr>
        <w:t>13.51</w:t>
      </w:r>
      <w:r>
        <w:fldChar w:fldCharType="end"/>
      </w:r>
      <w:r>
        <w:rPr>
          <w:sz w:val="20"/>
        </w:rPr>
        <w:t xml:space="preserve"> и </w:t>
      </w:r>
      <w:r>
        <w:fldChar w:fldCharType="begin"/>
      </w:r>
      <w:r>
        <w:instrText xml:space="preserve"> HYPERLINK \l "P9986" \o "Статья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instrText>
      </w:r>
      <w:r>
        <w:fldChar w:fldCharType="separate"/>
      </w:r>
      <w:r>
        <w:rPr>
          <w:color w:val="0000FF"/>
          <w:sz w:val="20"/>
        </w:rPr>
        <w:t>19.7.10-3</w:t>
      </w:r>
      <w:r>
        <w:fldChar w:fldCharType="end"/>
      </w:r>
      <w:r>
        <w:rPr>
          <w:sz w:val="20"/>
        </w:rP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об инвестиционной деятельности,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r>
        <w:fldChar w:fldCharType="begin"/>
      </w:r>
      <w:r>
        <w:instrText xml:space="preserve"> HYPERLINK \l "P8376" \o "4.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instrText>
      </w:r>
      <w:r>
        <w:fldChar w:fldCharType="separate"/>
      </w:r>
      <w:r>
        <w:rPr>
          <w:color w:val="0000FF"/>
          <w:sz w:val="20"/>
        </w:rPr>
        <w:t>частью 4 статьи 15.27</w:t>
      </w:r>
      <w:r>
        <w:fldChar w:fldCharType="end"/>
      </w:r>
      <w:r>
        <w:rPr>
          <w:sz w:val="20"/>
        </w:rPr>
        <w:t xml:space="preserve"> и </w:t>
      </w:r>
      <w:r>
        <w:fldChar w:fldCharType="begin"/>
      </w:r>
      <w:r>
        <w:instrText xml:space="preserve"> HYPERLINK \l "P8414" \o "Статья 15.27.3. Совершение в интересах юридического лица сделок или финансовых операций с имуществом, полученным преступным путем" </w:instrText>
      </w:r>
      <w:r>
        <w:fldChar w:fldCharType="separate"/>
      </w:r>
      <w:r>
        <w:rPr>
          <w:color w:val="0000FF"/>
          <w:sz w:val="20"/>
        </w:rPr>
        <w:t>статьей 15.27.3</w:t>
      </w:r>
      <w:r>
        <w:fldChar w:fldCharType="end"/>
      </w:r>
      <w:r>
        <w:rPr>
          <w:sz w:val="20"/>
        </w:rP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r>
        <w:fldChar w:fldCharType="begin"/>
      </w:r>
      <w:r>
        <w:instrText xml:space="preserve"> HYPERLINK \l "P8463" \o "10.1.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instrText>
      </w:r>
      <w:r>
        <w:fldChar w:fldCharType="separate"/>
      </w:r>
      <w:r>
        <w:rPr>
          <w:color w:val="0000FF"/>
          <w:sz w:val="20"/>
        </w:rPr>
        <w:t>частями 10.1</w:t>
      </w:r>
      <w:r>
        <w:fldChar w:fldCharType="end"/>
      </w:r>
      <w:r>
        <w:rPr>
          <w:sz w:val="20"/>
        </w:rPr>
        <w:t xml:space="preserve">, </w:t>
      </w:r>
      <w:r>
        <w:fldChar w:fldCharType="begin"/>
      </w:r>
      <w:r>
        <w:instrText xml:space="preserve"> HYPERLINK \l "P8467" \o "10.2. Повторное в течение года совершение административного правонарушения, предусмотренного частью 10.1 настоящей статьи, -" </w:instrText>
      </w:r>
      <w:r>
        <w:fldChar w:fldCharType="separate"/>
      </w:r>
      <w:r>
        <w:rPr>
          <w:color w:val="0000FF"/>
          <w:sz w:val="20"/>
        </w:rPr>
        <w:t>10.2 статьи 15.29</w:t>
      </w:r>
      <w:r>
        <w:fldChar w:fldCharType="end"/>
      </w:r>
      <w:r>
        <w:rPr>
          <w:sz w:val="20"/>
        </w:rP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r>
        <w:fldChar w:fldCharType="begin"/>
      </w:r>
      <w:r>
        <w:instrText xml:space="preserve"> HYPERLINK \l "P8620" \o "Статья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 </w:instrText>
      </w:r>
      <w:r>
        <w:fldChar w:fldCharType="separate"/>
      </w:r>
      <w:r>
        <w:rPr>
          <w:color w:val="0000FF"/>
          <w:sz w:val="20"/>
        </w:rPr>
        <w:t>статьей 15.39</w:t>
      </w:r>
      <w:r>
        <w:fldChar w:fldCharType="end"/>
      </w:r>
      <w:r>
        <w:rPr>
          <w:sz w:val="20"/>
        </w:rP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r>
        <w:fldChar w:fldCharType="begin"/>
      </w:r>
      <w:r>
        <w:instrText xml:space="preserve"> HYPERLINK \l "P2738" \o "Статья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instrText>
      </w:r>
      <w:r>
        <w:fldChar w:fldCharType="separate"/>
      </w:r>
      <w:r>
        <w:rPr>
          <w:color w:val="0000FF"/>
          <w:sz w:val="20"/>
        </w:rPr>
        <w:t>статьей 7.32.4</w:t>
      </w:r>
      <w:r>
        <w:fldChar w:fldCharType="end"/>
      </w:r>
      <w:r>
        <w:rPr>
          <w:sz w:val="20"/>
        </w:rP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r>
        <w:fldChar w:fldCharType="begin"/>
      </w:r>
      <w:r>
        <w:instrText xml:space="preserve"> HYPERLINK \l "P2695" \o "Статья 7.32.1. Нарушение срока и порядка оплаты товаров (работ, услуг) для государственных нужд по государственному оборонному заказу" </w:instrText>
      </w:r>
      <w:r>
        <w:fldChar w:fldCharType="separate"/>
      </w:r>
      <w:r>
        <w:rPr>
          <w:color w:val="0000FF"/>
          <w:sz w:val="20"/>
        </w:rPr>
        <w:t>статьями 7.32.1</w:t>
      </w:r>
      <w:r>
        <w:fldChar w:fldCharType="end"/>
      </w:r>
      <w:r>
        <w:rPr>
          <w:sz w:val="20"/>
        </w:rPr>
        <w:t xml:space="preserve"> и </w:t>
      </w:r>
      <w:r>
        <w:fldChar w:fldCharType="begin"/>
      </w:r>
      <w:r>
        <w:instrText xml:space="preserve"> HYPERLINK \l "P6567" \o "Статья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instrText>
      </w:r>
      <w:r>
        <w:fldChar w:fldCharType="separate"/>
      </w:r>
      <w:r>
        <w:rPr>
          <w:color w:val="0000FF"/>
          <w:sz w:val="20"/>
        </w:rPr>
        <w:t>14.6.1</w:t>
      </w:r>
      <w:r>
        <w:fldChar w:fldCharType="end"/>
      </w:r>
      <w:r>
        <w:rPr>
          <w:sz w:val="20"/>
        </w:rPr>
        <w:t xml:space="preserve">, </w:t>
      </w:r>
      <w:r>
        <w:fldChar w:fldCharType="begin"/>
      </w:r>
      <w:r>
        <w:instrText xml:space="preserve"> HYPERLINK \l "P7522" \o "1.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instrText>
      </w:r>
      <w:r>
        <w:fldChar w:fldCharType="separate"/>
      </w:r>
      <w:r>
        <w:rPr>
          <w:color w:val="0000FF"/>
          <w:sz w:val="20"/>
        </w:rPr>
        <w:t>частями 1</w:t>
      </w:r>
      <w:r>
        <w:fldChar w:fldCharType="end"/>
      </w:r>
      <w:r>
        <w:rPr>
          <w:sz w:val="20"/>
        </w:rPr>
        <w:t xml:space="preserve">, </w:t>
      </w:r>
      <w:r>
        <w:fldChar w:fldCharType="begin"/>
      </w:r>
      <w:r>
        <w:instrText xml:space="preserve"> HYPERLINK \l "P7525" \o "2.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 </w:instrText>
      </w:r>
      <w:r>
        <w:fldChar w:fldCharType="separate"/>
      </w:r>
      <w:r>
        <w:rPr>
          <w:color w:val="0000FF"/>
          <w:sz w:val="20"/>
        </w:rPr>
        <w:t>2</w:t>
      </w:r>
      <w:r>
        <w:fldChar w:fldCharType="end"/>
      </w:r>
      <w:r>
        <w:rPr>
          <w:sz w:val="20"/>
        </w:rPr>
        <w:t xml:space="preserve"> и </w:t>
      </w:r>
      <w:r>
        <w:fldChar w:fldCharType="begin"/>
      </w:r>
      <w:r>
        <w:instrText xml:space="preserve"> HYPERLINK \l "P7528" \o "2.1.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instrText>
      </w:r>
      <w:r>
        <w:fldChar w:fldCharType="separate"/>
      </w:r>
      <w:r>
        <w:rPr>
          <w:color w:val="0000FF"/>
          <w:sz w:val="20"/>
        </w:rPr>
        <w:t>2.1 статьи 14.55</w:t>
      </w:r>
      <w:r>
        <w:fldChar w:fldCharType="end"/>
      </w:r>
      <w:r>
        <w:rPr>
          <w:sz w:val="20"/>
        </w:rPr>
        <w:t xml:space="preserve">, </w:t>
      </w:r>
      <w:r>
        <w:fldChar w:fldCharType="begin"/>
      </w:r>
      <w:r>
        <w:instrText xml:space="preserve"> HYPERLINK \l "P7538" \o "Статья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instrText>
      </w:r>
      <w:r>
        <w:fldChar w:fldCharType="separate"/>
      </w:r>
      <w:r>
        <w:rPr>
          <w:color w:val="0000FF"/>
          <w:sz w:val="20"/>
        </w:rPr>
        <w:t>статьями 14.55.1</w:t>
      </w:r>
      <w:r>
        <w:fldChar w:fldCharType="end"/>
      </w:r>
      <w:r>
        <w:rPr>
          <w:sz w:val="20"/>
        </w:rPr>
        <w:t xml:space="preserve">, </w:t>
      </w:r>
      <w:r>
        <w:fldChar w:fldCharType="begin"/>
      </w:r>
      <w:r>
        <w:instrText xml:space="preserve"> HYPERLINK \l "P7547" \o "Статья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instrText>
      </w:r>
      <w:r>
        <w:fldChar w:fldCharType="separate"/>
      </w:r>
      <w:r>
        <w:rPr>
          <w:color w:val="0000FF"/>
          <w:sz w:val="20"/>
        </w:rPr>
        <w:t>14.55.2</w:t>
      </w:r>
      <w:r>
        <w:fldChar w:fldCharType="end"/>
      </w:r>
      <w:r>
        <w:rPr>
          <w:sz w:val="20"/>
        </w:rPr>
        <w:t xml:space="preserve">, </w:t>
      </w:r>
      <w:r>
        <w:fldChar w:fldCharType="begin"/>
      </w:r>
      <w:r>
        <w:instrText xml:space="preserve"> HYPERLINK \l "P8590" \o "Статья 15.37. Нарушение требования о ведении раздельного учета результатов финансово-хозяйственной деятельности" </w:instrText>
      </w:r>
      <w:r>
        <w:fldChar w:fldCharType="separate"/>
      </w:r>
      <w:r>
        <w:rPr>
          <w:color w:val="0000FF"/>
          <w:sz w:val="20"/>
        </w:rPr>
        <w:t>15.37</w:t>
      </w:r>
      <w:r>
        <w:fldChar w:fldCharType="end"/>
      </w:r>
      <w:r>
        <w:rPr>
          <w:sz w:val="20"/>
        </w:rPr>
        <w:t xml:space="preserve">, </w:t>
      </w:r>
      <w:r>
        <w:fldChar w:fldCharType="begin"/>
      </w:r>
      <w:r>
        <w:instrText xml:space="preserve"> HYPERLINK \l "P8645" \o "Статья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instrText>
      </w:r>
      <w:r>
        <w:fldChar w:fldCharType="separate"/>
      </w:r>
      <w:r>
        <w:rPr>
          <w:color w:val="0000FF"/>
          <w:sz w:val="20"/>
        </w:rPr>
        <w:t>15.40</w:t>
      </w:r>
      <w:r>
        <w:fldChar w:fldCharType="end"/>
      </w:r>
      <w:r>
        <w:rPr>
          <w:sz w:val="20"/>
        </w:rPr>
        <w:t xml:space="preserve">, </w:t>
      </w:r>
      <w:r>
        <w:fldChar w:fldCharType="begin"/>
      </w:r>
      <w:r>
        <w:instrText xml:space="preserve"> HYPERLINK \l "P8654" \o "Статья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instrText>
      </w:r>
      <w:r>
        <w:fldChar w:fldCharType="separate"/>
      </w:r>
      <w:r>
        <w:rPr>
          <w:color w:val="0000FF"/>
          <w:sz w:val="20"/>
        </w:rPr>
        <w:t>15.40.1</w:t>
      </w:r>
      <w:r>
        <w:fldChar w:fldCharType="end"/>
      </w:r>
      <w:r>
        <w:rPr>
          <w:sz w:val="20"/>
        </w:rPr>
        <w:t xml:space="preserve">, </w:t>
      </w:r>
      <w:r>
        <w:fldChar w:fldCharType="begin"/>
      </w:r>
      <w:r>
        <w:instrText xml:space="preserve"> HYPERLINK \l "P9542" \o "Статья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instrText>
      </w:r>
      <w:r>
        <w:fldChar w:fldCharType="separate"/>
      </w:r>
      <w:r>
        <w:rPr>
          <w:color w:val="0000FF"/>
          <w:sz w:val="20"/>
        </w:rPr>
        <w:t>19.4.2</w:t>
      </w:r>
      <w:r>
        <w:fldChar w:fldCharType="end"/>
      </w:r>
      <w:r>
        <w:rPr>
          <w:sz w:val="20"/>
        </w:rPr>
        <w:t xml:space="preserve">, </w:t>
      </w:r>
      <w:r>
        <w:fldChar w:fldCharType="begin"/>
      </w:r>
      <w:r>
        <w:instrText xml:space="preserve"> HYPERLINK \l "P9624" \o "7.1.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instrText>
      </w:r>
      <w:r>
        <w:fldChar w:fldCharType="separate"/>
      </w:r>
      <w:r>
        <w:rPr>
          <w:color w:val="0000FF"/>
          <w:sz w:val="20"/>
        </w:rPr>
        <w:t>частью 7.1 статьи 19.5</w:t>
      </w:r>
      <w:r>
        <w:fldChar w:fldCharType="end"/>
      </w:r>
      <w:r>
        <w:rPr>
          <w:sz w:val="20"/>
        </w:rPr>
        <w:t xml:space="preserve">, </w:t>
      </w:r>
      <w:r>
        <w:fldChar w:fldCharType="begin"/>
      </w:r>
      <w:r>
        <w:instrText xml:space="preserve"> HYPERLINK \l "P9849" \o "2.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 </w:instrText>
      </w:r>
      <w:r>
        <w:fldChar w:fldCharType="separate"/>
      </w:r>
      <w:r>
        <w:rPr>
          <w:color w:val="0000FF"/>
          <w:sz w:val="20"/>
        </w:rPr>
        <w:t>частью 2 статьи 19.7.2</w:t>
      </w:r>
      <w:r>
        <w:fldChar w:fldCharType="end"/>
      </w:r>
      <w:r>
        <w:rPr>
          <w:sz w:val="20"/>
        </w:rP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r>
        <w:fldChar w:fldCharType="begin"/>
      </w:r>
      <w:r>
        <w:instrText xml:space="preserve"> HYPERLINK \l "P2475" \o "Статья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instrText>
      </w:r>
      <w:r>
        <w:fldChar w:fldCharType="separate"/>
      </w:r>
      <w:r>
        <w:rPr>
          <w:color w:val="0000FF"/>
          <w:sz w:val="20"/>
        </w:rPr>
        <w:t>статьями 7.29</w:t>
      </w:r>
      <w:r>
        <w:fldChar w:fldCharType="end"/>
      </w:r>
      <w:r>
        <w:rPr>
          <w:sz w:val="20"/>
        </w:rPr>
        <w:t xml:space="preserve"> - </w:t>
      </w:r>
      <w:r>
        <w:fldChar w:fldCharType="begin"/>
      </w:r>
      <w:r>
        <w:instrText xml:space="preserve"> HYPERLINK \l "P2657" \o "Статья 7.32. Нарушение порядка заключения, изменения контракта" </w:instrText>
      </w:r>
      <w:r>
        <w:fldChar w:fldCharType="separate"/>
      </w:r>
      <w:r>
        <w:rPr>
          <w:color w:val="0000FF"/>
          <w:sz w:val="20"/>
        </w:rPr>
        <w:t>7.32</w:t>
      </w:r>
      <w:r>
        <w:fldChar w:fldCharType="end"/>
      </w:r>
      <w:r>
        <w:rPr>
          <w:sz w:val="20"/>
        </w:rPr>
        <w:t xml:space="preserve">, </w:t>
      </w:r>
      <w:r>
        <w:fldChar w:fldCharType="begin"/>
      </w:r>
      <w:r>
        <w:instrText xml:space="preserve"> HYPERLINK \l "P2765" \o "Статья 7.32.5. Нарушение срока и порядка оплаты товаров (работ, услуг) при осуществлении закупок для обеспечения государственных и муниципальных нужд" </w:instrText>
      </w:r>
      <w:r>
        <w:fldChar w:fldCharType="separate"/>
      </w:r>
      <w:r>
        <w:rPr>
          <w:color w:val="0000FF"/>
          <w:sz w:val="20"/>
        </w:rPr>
        <w:t>7.32.5</w:t>
      </w:r>
      <w:r>
        <w:fldChar w:fldCharType="end"/>
      </w:r>
      <w:r>
        <w:rPr>
          <w:sz w:val="20"/>
        </w:rPr>
        <w:t xml:space="preserve">, </w:t>
      </w:r>
      <w:r>
        <w:fldChar w:fldCharType="begin"/>
      </w:r>
      <w:r>
        <w:instrText xml:space="preserve"> HYPERLINK \l "P9620" \o "7.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instrText>
      </w:r>
      <w:r>
        <w:fldChar w:fldCharType="separate"/>
      </w:r>
      <w:r>
        <w:rPr>
          <w:color w:val="0000FF"/>
          <w:sz w:val="20"/>
        </w:rPr>
        <w:t>частью 7 статьи 19.5</w:t>
      </w:r>
      <w:r>
        <w:fldChar w:fldCharType="end"/>
      </w:r>
      <w:r>
        <w:rPr>
          <w:sz w:val="20"/>
        </w:rPr>
        <w:t xml:space="preserve">, </w:t>
      </w:r>
      <w:r>
        <w:fldChar w:fldCharType="begin"/>
      </w:r>
      <w:r>
        <w:instrText xml:space="preserve"> HYPERLINK \l "P9841" \o "Статья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instrText>
      </w:r>
      <w:r>
        <w:fldChar w:fldCharType="separate"/>
      </w:r>
      <w:r>
        <w:rPr>
          <w:color w:val="0000FF"/>
          <w:sz w:val="20"/>
        </w:rPr>
        <w:t>статьей 19.7.2</w:t>
      </w:r>
      <w:r>
        <w:fldChar w:fldCharType="end"/>
      </w:r>
      <w:r>
        <w:rPr>
          <w:sz w:val="20"/>
        </w:rP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r>
        <w:fldChar w:fldCharType="begin"/>
      </w:r>
      <w:r>
        <w:instrText xml:space="preserve"> HYPERLINK \l "P2712" \o "Статья 7.32.3. Нарушение порядка осуществления закупки товаров, работ, услуг отдельными видами юридических лиц" </w:instrText>
      </w:r>
      <w:r>
        <w:fldChar w:fldCharType="separate"/>
      </w:r>
      <w:r>
        <w:rPr>
          <w:color w:val="0000FF"/>
          <w:sz w:val="20"/>
        </w:rPr>
        <w:t>статьей 7.32.3</w:t>
      </w:r>
      <w:r>
        <w:fldChar w:fldCharType="end"/>
      </w:r>
      <w:r>
        <w:rPr>
          <w:sz w:val="20"/>
        </w:rPr>
        <w:t xml:space="preserve">, </w:t>
      </w:r>
      <w:r>
        <w:fldChar w:fldCharType="begin"/>
      </w:r>
      <w:r>
        <w:instrText xml:space="preserve"> HYPERLINK \l "P9627" \o "7.2.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instrText>
      </w:r>
      <w:r>
        <w:fldChar w:fldCharType="separate"/>
      </w:r>
      <w:r>
        <w:rPr>
          <w:color w:val="0000FF"/>
          <w:sz w:val="20"/>
        </w:rPr>
        <w:t>частью 7.2 статьи 19.5</w:t>
      </w:r>
      <w:r>
        <w:fldChar w:fldCharType="end"/>
      </w:r>
      <w:r>
        <w:rPr>
          <w:sz w:val="20"/>
        </w:rPr>
        <w:t xml:space="preserve">, </w:t>
      </w:r>
      <w:r>
        <w:fldChar w:fldCharType="begin"/>
      </w:r>
      <w:r>
        <w:instrText xml:space="preserve"> HYPERLINK \l "P9854" \o "Статья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instrText>
      </w:r>
      <w:r>
        <w:fldChar w:fldCharType="separate"/>
      </w:r>
      <w:r>
        <w:rPr>
          <w:color w:val="0000FF"/>
          <w:sz w:val="20"/>
        </w:rPr>
        <w:t>статьей 19.7.2-1</w:t>
      </w:r>
      <w:r>
        <w:fldChar w:fldCharType="end"/>
      </w:r>
      <w:r>
        <w:rPr>
          <w:sz w:val="20"/>
        </w:rP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в области производства и оборота табачных изделий, табачной продукции, никотинсодержащей продукции и сырья для производства такой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r>
        <w:fldChar w:fldCharType="begin"/>
      </w:r>
      <w:r>
        <w:instrText xml:space="preserve"> HYPERLINK \l "P10650" \o "Статья 20.3.1. Возбуждение ненависти либо вражды, а равно унижение человеческого достоинства" </w:instrText>
      </w:r>
      <w:r>
        <w:fldChar w:fldCharType="separate"/>
      </w:r>
      <w:r>
        <w:rPr>
          <w:color w:val="0000FF"/>
          <w:sz w:val="20"/>
        </w:rPr>
        <w:t>статьями 20.3.1</w:t>
      </w:r>
      <w:r>
        <w:fldChar w:fldCharType="end"/>
      </w:r>
      <w:r>
        <w:rPr>
          <w:sz w:val="20"/>
        </w:rPr>
        <w:t xml:space="preserve">, </w:t>
      </w:r>
      <w:r>
        <w:fldChar w:fldCharType="begin"/>
      </w:r>
      <w:r>
        <w:instrText xml:space="preserve"> HYPERLINK \l "P10657" \o "Статья 20.3.2. Публичные призывы к осуществлению действий, направленных на нарушение территориальной целостности Российской Федерации" </w:instrText>
      </w:r>
      <w:r>
        <w:fldChar w:fldCharType="separate"/>
      </w:r>
      <w:r>
        <w:rPr>
          <w:color w:val="0000FF"/>
          <w:sz w:val="20"/>
        </w:rPr>
        <w:t>20.3.2</w:t>
      </w:r>
      <w:r>
        <w:fldChar w:fldCharType="end"/>
      </w:r>
      <w:r>
        <w:rPr>
          <w:sz w:val="20"/>
        </w:rPr>
        <w:t xml:space="preserve"> настоящего Кодекса), об исполнении административного наказания (в части административного правонарушения, предусмотренного </w:t>
      </w:r>
      <w:r>
        <w:fldChar w:fldCharType="begin"/>
      </w:r>
      <w:r>
        <w:instrText xml:space="preserve"> HYPERLINK \l "P10963" \o "1. Неуплата административного штрафа в срок, предусмотренный настоящим Кодексом, -" </w:instrText>
      </w:r>
      <w:r>
        <w:fldChar w:fldCharType="separate"/>
      </w:r>
      <w:r>
        <w:rPr>
          <w:color w:val="0000FF"/>
          <w:sz w:val="20"/>
        </w:rPr>
        <w:t>частью 1 статьи 20.25</w:t>
      </w:r>
      <w:r>
        <w:fldChar w:fldCharType="end"/>
      </w:r>
      <w:r>
        <w:rPr>
          <w:sz w:val="20"/>
        </w:rP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r>
        <w:fldChar w:fldCharType="begin"/>
      </w:r>
      <w:r>
        <w:instrText xml:space="preserve"> HYPERLINK \l "P2141" \o "Статья 7.1. Самовольное занятие земельного участка" </w:instrText>
      </w:r>
      <w:r>
        <w:fldChar w:fldCharType="separate"/>
      </w:r>
      <w:r>
        <w:rPr>
          <w:color w:val="0000FF"/>
          <w:sz w:val="20"/>
        </w:rPr>
        <w:t>статьями 7.1</w:t>
      </w:r>
      <w:r>
        <w:fldChar w:fldCharType="end"/>
      </w:r>
      <w:r>
        <w:rPr>
          <w:sz w:val="20"/>
        </w:rPr>
        <w:t xml:space="preserve">, </w:t>
      </w:r>
      <w:r>
        <w:fldChar w:fldCharType="begin"/>
      </w:r>
      <w:r>
        <w:instrText xml:space="preserve"> HYPERLINK \l "P2168" \o "Статья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instrText>
      </w:r>
      <w:r>
        <w:fldChar w:fldCharType="separate"/>
      </w:r>
      <w:r>
        <w:rPr>
          <w:color w:val="0000FF"/>
          <w:sz w:val="20"/>
        </w:rPr>
        <w:t>7.3</w:t>
      </w:r>
      <w:r>
        <w:fldChar w:fldCharType="end"/>
      </w:r>
      <w:r>
        <w:rPr>
          <w:sz w:val="20"/>
        </w:rPr>
        <w:t xml:space="preserve"> - </w:t>
      </w:r>
      <w:r>
        <w:fldChar w:fldCharType="begin"/>
      </w:r>
      <w:r>
        <w:instrText xml:space="preserve"> HYPERLINK \l "P2197" \o "Статья 7.6. Самовольное занятие водного объекта или пользование им с нарушением установленных условий" </w:instrText>
      </w:r>
      <w:r>
        <w:fldChar w:fldCharType="separate"/>
      </w:r>
      <w:r>
        <w:rPr>
          <w:color w:val="0000FF"/>
          <w:sz w:val="20"/>
        </w:rPr>
        <w:t>7.6</w:t>
      </w:r>
      <w:r>
        <w:fldChar w:fldCharType="end"/>
      </w:r>
      <w:r>
        <w:rPr>
          <w:sz w:val="20"/>
        </w:rPr>
        <w:t xml:space="preserve">, </w:t>
      </w:r>
      <w:r>
        <w:fldChar w:fldCharType="begin"/>
      </w:r>
      <w:r>
        <w:instrText xml:space="preserve"> HYPERLINK \l "P2215" \o "Статья 7.9. Самовольное занятие лесных участков" </w:instrText>
      </w:r>
      <w:r>
        <w:fldChar w:fldCharType="separate"/>
      </w:r>
      <w:r>
        <w:rPr>
          <w:color w:val="0000FF"/>
          <w:sz w:val="20"/>
        </w:rPr>
        <w:t>7.9</w:t>
      </w:r>
      <w:r>
        <w:fldChar w:fldCharType="end"/>
      </w:r>
      <w:r>
        <w:rPr>
          <w:sz w:val="20"/>
        </w:rPr>
        <w:t xml:space="preserve">, </w:t>
      </w:r>
      <w:r>
        <w:fldChar w:fldCharType="begin"/>
      </w:r>
      <w:r>
        <w:instrText xml:space="preserve"> HYPERLINK \l "P2266" \o "4.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деяния, -" </w:instrText>
      </w:r>
      <w:r>
        <w:fldChar w:fldCharType="separate"/>
      </w:r>
      <w:r>
        <w:rPr>
          <w:color w:val="0000FF"/>
          <w:sz w:val="20"/>
        </w:rPr>
        <w:t>частями 4</w:t>
      </w:r>
      <w:r>
        <w:fldChar w:fldCharType="end"/>
      </w:r>
      <w:r>
        <w:rPr>
          <w:sz w:val="20"/>
        </w:rPr>
        <w:t xml:space="preserve"> и </w:t>
      </w:r>
      <w:r>
        <w:fldChar w:fldCharType="begin"/>
      </w:r>
      <w:r>
        <w:instrText xml:space="preserve"> HYPERLINK \l "P2270" \o "5.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 </w:instrText>
      </w:r>
      <w:r>
        <w:fldChar w:fldCharType="separate"/>
      </w:r>
      <w:r>
        <w:rPr>
          <w:color w:val="0000FF"/>
          <w:sz w:val="20"/>
        </w:rPr>
        <w:t>5 статьи 7.13</w:t>
      </w:r>
      <w:r>
        <w:fldChar w:fldCharType="end"/>
      </w:r>
      <w:r>
        <w:rPr>
          <w:sz w:val="20"/>
        </w:rPr>
        <w:t xml:space="preserve">, </w:t>
      </w:r>
      <w:r>
        <w:fldChar w:fldCharType="begin"/>
      </w:r>
      <w:r>
        <w:instrText xml:space="preserve"> HYPERLINK \l "P2274" \o "Статья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instrText>
      </w:r>
      <w:r>
        <w:fldChar w:fldCharType="separate"/>
      </w:r>
      <w:r>
        <w:rPr>
          <w:color w:val="0000FF"/>
          <w:sz w:val="20"/>
        </w:rPr>
        <w:t>статьями 7.14</w:t>
      </w:r>
      <w:r>
        <w:fldChar w:fldCharType="end"/>
      </w:r>
      <w:r>
        <w:rPr>
          <w:sz w:val="20"/>
        </w:rPr>
        <w:t xml:space="preserve"> - </w:t>
      </w:r>
      <w:r>
        <w:fldChar w:fldCharType="begin"/>
      </w:r>
      <w:r>
        <w:instrText xml:space="preserve"> HYPERLINK \l "P2303" \o "Статья 7.15. Проведение археологических полевых работ без разрешения" </w:instrText>
      </w:r>
      <w:r>
        <w:fldChar w:fldCharType="separate"/>
      </w:r>
      <w:r>
        <w:rPr>
          <w:color w:val="0000FF"/>
          <w:sz w:val="20"/>
        </w:rPr>
        <w:t>7.15</w:t>
      </w:r>
      <w:r>
        <w:fldChar w:fldCharType="end"/>
      </w:r>
      <w:r>
        <w:rPr>
          <w:sz w:val="20"/>
        </w:rPr>
        <w:t xml:space="preserve"> настоящего Кодекса), законодательства Российской Федерации о драгоценных металлах и драгоценных камнях,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по истечении одного года со дня совершения административного правонарушения, за нарушение таможенного законодательства 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r>
        <w:fldChar w:fldCharType="begin"/>
      </w:r>
      <w:r>
        <w:instrText xml:space="preserve"> HYPERLINK \l "P1315" \o "Статья 5.35.1. Неуплата средств на содержание детей или нетрудоспособных родителей" </w:instrText>
      </w:r>
      <w:r>
        <w:fldChar w:fldCharType="separate"/>
      </w:r>
      <w:r>
        <w:rPr>
          <w:color w:val="0000FF"/>
          <w:sz w:val="20"/>
        </w:rPr>
        <w:t>статьями 5.35.1</w:t>
      </w:r>
      <w:r>
        <w:fldChar w:fldCharType="end"/>
      </w:r>
      <w:r>
        <w:rPr>
          <w:sz w:val="20"/>
        </w:rPr>
        <w:t xml:space="preserve">, </w:t>
      </w:r>
      <w:r>
        <w:fldChar w:fldCharType="begin"/>
      </w:r>
      <w:r>
        <w:instrText xml:space="preserve"> HYPERLINK \l "P1679" \o "Статья 6.1.1. Побои" </w:instrText>
      </w:r>
      <w:r>
        <w:fldChar w:fldCharType="separate"/>
      </w:r>
      <w:r>
        <w:rPr>
          <w:color w:val="0000FF"/>
          <w:sz w:val="20"/>
        </w:rPr>
        <w:t>6.1.1</w:t>
      </w:r>
      <w:r>
        <w:fldChar w:fldCharType="end"/>
      </w:r>
      <w:r>
        <w:rPr>
          <w:sz w:val="20"/>
        </w:rP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r>
        <w:fldChar w:fldCharType="begin"/>
      </w:r>
      <w:r>
        <w:instrText xml:space="preserve"> HYPERLINK \l "P6259" \o "Статья 14.1.1. Незаконные организация и проведение азартных игр" </w:instrText>
      </w:r>
      <w:r>
        <w:fldChar w:fldCharType="separate"/>
      </w:r>
      <w:r>
        <w:rPr>
          <w:color w:val="0000FF"/>
          <w:sz w:val="20"/>
        </w:rPr>
        <w:t>статьей 14.1.1</w:t>
      </w:r>
      <w:r>
        <w:fldChar w:fldCharType="end"/>
      </w:r>
      <w:r>
        <w:rPr>
          <w:sz w:val="20"/>
        </w:rP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r>
        <w:fldChar w:fldCharType="begin"/>
      </w:r>
      <w:r>
        <w:instrText xml:space="preserve"> HYPERLINK \l "P8463" \o "10.1.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instrText>
      </w:r>
      <w:r>
        <w:fldChar w:fldCharType="separate"/>
      </w:r>
      <w:r>
        <w:rPr>
          <w:color w:val="0000FF"/>
          <w:sz w:val="20"/>
        </w:rPr>
        <w:t>частями 10.1</w:t>
      </w:r>
      <w:r>
        <w:fldChar w:fldCharType="end"/>
      </w:r>
      <w:r>
        <w:rPr>
          <w:sz w:val="20"/>
        </w:rPr>
        <w:t xml:space="preserve">, </w:t>
      </w:r>
      <w:r>
        <w:fldChar w:fldCharType="begin"/>
      </w:r>
      <w:r>
        <w:instrText xml:space="preserve"> HYPERLINK \l "P8467" \o "10.2. Повторное в течение года совершение административного правонарушения, предусмотренного частью 10.1 настоящей статьи, -" </w:instrText>
      </w:r>
      <w:r>
        <w:fldChar w:fldCharType="separate"/>
      </w:r>
      <w:r>
        <w:rPr>
          <w:color w:val="0000FF"/>
          <w:sz w:val="20"/>
        </w:rPr>
        <w:t>10.2 статьи 15.29</w:t>
      </w:r>
      <w:r>
        <w:fldChar w:fldCharType="end"/>
      </w:r>
      <w:r>
        <w:rPr>
          <w:sz w:val="20"/>
        </w:rPr>
        <w:t xml:space="preserve"> настоящего Кодекса), об участии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r>
        <w:fldChar w:fldCharType="begin"/>
      </w:r>
      <w:r>
        <w:instrText xml:space="preserve"> HYPERLINK \l "P11085" \o "Статья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instrText>
      </w:r>
      <w:r>
        <w:fldChar w:fldCharType="separate"/>
      </w:r>
      <w:r>
        <w:rPr>
          <w:color w:val="0000FF"/>
          <w:sz w:val="20"/>
        </w:rPr>
        <w:t>статьей 20.33</w:t>
      </w:r>
      <w:r>
        <w:fldChar w:fldCharType="end"/>
      </w:r>
      <w:r>
        <w:rPr>
          <w:sz w:val="20"/>
        </w:rP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r>
        <w:fldChar w:fldCharType="begin"/>
      </w:r>
      <w:r>
        <w:instrText xml:space="preserve"> HYPERLINK \l "P1609" \o "Статья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instrText>
      </w:r>
      <w:r>
        <w:fldChar w:fldCharType="separate"/>
      </w:r>
      <w:r>
        <w:rPr>
          <w:color w:val="0000FF"/>
          <w:sz w:val="20"/>
        </w:rPr>
        <w:t>статьями 5.64</w:t>
      </w:r>
      <w:r>
        <w:fldChar w:fldCharType="end"/>
      </w:r>
      <w:r>
        <w:rPr>
          <w:sz w:val="20"/>
        </w:rPr>
        <w:t xml:space="preserve"> - </w:t>
      </w:r>
      <w:r>
        <w:fldChar w:fldCharType="begin"/>
      </w:r>
      <w:r>
        <w:instrText xml:space="preserve"> HYPERLINK \l "P1647" \o "Статья 5.68. Нарушение установленных законодательством Российской Федерации о политических партиях требований об обязательном аудите" </w:instrText>
      </w:r>
      <w:r>
        <w:fldChar w:fldCharType="separate"/>
      </w:r>
      <w:r>
        <w:rPr>
          <w:color w:val="0000FF"/>
          <w:sz w:val="20"/>
        </w:rPr>
        <w:t>5.68</w:t>
      </w:r>
      <w:r>
        <w:fldChar w:fldCharType="end"/>
      </w:r>
      <w:r>
        <w:rPr>
          <w:sz w:val="20"/>
        </w:rPr>
        <w:t xml:space="preserve"> настоящего Кодекса), о несостоятельности (банкротстве), об аккредитации в национальной системе аккредитации, за нарушение в области охраны окружающей среды и природопользования (в части административного правонарушения, предусмотренного </w:t>
      </w:r>
      <w:r>
        <w:fldChar w:fldCharType="begin"/>
      </w:r>
      <w:r>
        <w:instrText xml:space="preserve"> HYPERLINK \l "P3266" \o "Статья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instrText>
      </w:r>
      <w:r>
        <w:fldChar w:fldCharType="separate"/>
      </w:r>
      <w:r>
        <w:rPr>
          <w:color w:val="0000FF"/>
          <w:sz w:val="20"/>
        </w:rPr>
        <w:t>статьей 8.28.2</w:t>
      </w:r>
      <w:r>
        <w:fldChar w:fldCharType="end"/>
      </w:r>
      <w:r>
        <w:rPr>
          <w:sz w:val="20"/>
        </w:rPr>
        <w:t xml:space="preserve"> настоящего Кодекса),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r>
        <w:fldChar w:fldCharType="begin"/>
      </w:r>
      <w:r>
        <w:instrText xml:space="preserve"> HYPERLINK \l "P8376" \o "4.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instrText>
      </w:r>
      <w:r>
        <w:fldChar w:fldCharType="separate"/>
      </w:r>
      <w:r>
        <w:rPr>
          <w:color w:val="0000FF"/>
          <w:sz w:val="20"/>
        </w:rPr>
        <w:t>частью 4 статьи 15.27</w:t>
      </w:r>
      <w:r>
        <w:fldChar w:fldCharType="end"/>
      </w:r>
      <w:r>
        <w:rPr>
          <w:sz w:val="20"/>
        </w:rPr>
        <w:t xml:space="preserve"> и </w:t>
      </w:r>
      <w:r>
        <w:fldChar w:fldCharType="begin"/>
      </w:r>
      <w:r>
        <w:instrText xml:space="preserve"> HYPERLINK \l "P8414" \o "Статья 15.27.3. Совершение в интересах юридического лица сделок или финансовых операций с имуществом, полученным преступным путем" </w:instrText>
      </w:r>
      <w:r>
        <w:fldChar w:fldCharType="separate"/>
      </w:r>
      <w:r>
        <w:rPr>
          <w:color w:val="0000FF"/>
          <w:sz w:val="20"/>
        </w:rPr>
        <w:t>статьей 15.27.3</w:t>
      </w:r>
      <w:r>
        <w:fldChar w:fldCharType="end"/>
      </w:r>
      <w:r>
        <w:rPr>
          <w:sz w:val="20"/>
        </w:rP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r>
        <w:fldChar w:fldCharType="begin"/>
      </w:r>
      <w:r>
        <w:instrText xml:space="preserve"> HYPERLINK \l "P8385" \o "Статья 15.27.1. Оказание финансовой поддержки терроризму, распространению оружия массового уничтожения" </w:instrText>
      </w:r>
      <w:r>
        <w:fldChar w:fldCharType="separate"/>
      </w:r>
      <w:r>
        <w:rPr>
          <w:color w:val="0000FF"/>
          <w:sz w:val="20"/>
        </w:rPr>
        <w:t>статьей 15.27.1</w:t>
      </w:r>
      <w:r>
        <w:fldChar w:fldCharType="end"/>
      </w:r>
      <w:r>
        <w:rPr>
          <w:sz w:val="20"/>
        </w:rP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pPr>
        <w:pStyle w:val="ConsPlusNormal0"/>
        <w:jc w:val="both"/>
      </w:pPr>
      <w:r>
        <w:rPr>
          <w:sz w:val="20"/>
        </w:rPr>
        <w:t xml:space="preserve">(в ред. Федеральных законов от 30.10.2002 </w:t>
      </w:r>
      <w:r>
        <w:fldChar w:fldCharType="begin"/>
      </w:r>
      <w:r>
        <w:instrText xml:space="preserve"> HYPERLINK "https://login.consultant.ru/link/?req=doc&amp;base=LAW&amp;n=39385&amp;dst=100010" \o "Федеральный закон от 30.10.2002 N 130-ФЗ "О внесении дополнений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130-ФЗ</w:t>
      </w:r>
      <w:r>
        <w:fldChar w:fldCharType="end"/>
      </w:r>
      <w:r>
        <w:rPr>
          <w:sz w:val="20"/>
        </w:rPr>
        <w:t xml:space="preserve">, от 04.07.2003 </w:t>
      </w:r>
      <w:r>
        <w:fldChar w:fldCharType="begin"/>
      </w:r>
      <w:r>
        <w:instrText xml:space="preserve"> HYPERLINK "https://login.consultant.ru/link/?req=doc&amp;base=LAW&amp;n=195024&amp;dst=100071" \o "Федеральный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w:instrText>
        <w:cr/>
        <w:instrText xml:space="preserve">
{КонсультантПлюс}" </w:instrText>
      </w:r>
      <w:r>
        <w:fldChar w:fldCharType="separate"/>
      </w:r>
      <w:r>
        <w:rPr>
          <w:color w:val="0000FF"/>
          <w:sz w:val="20"/>
        </w:rPr>
        <w:t>N 94-ФЗ</w:t>
      </w:r>
      <w:r>
        <w:fldChar w:fldCharType="end"/>
      </w:r>
      <w:r>
        <w:rPr>
          <w:sz w:val="20"/>
        </w:rPr>
        <w:t xml:space="preserve">, от 11.11.2003 </w:t>
      </w:r>
      <w:r>
        <w:fldChar w:fldCharType="begin"/>
      </w:r>
      <w:r>
        <w:instrText xml:space="preserve"> HYPERLINK "https://login.consultant.ru/link/?req=doc&amp;base=LAW&amp;n=489138&amp;dst=100283" \o "Федеральный закон от 11.11.2003 N 138-ФЗ (ред. от 26.10.2024) "О лотереях"</w:instrText>
        <w:cr/>
        <w:instrText xml:space="preserve">
{КонсультантПлюс}" </w:instrText>
      </w:r>
      <w:r>
        <w:fldChar w:fldCharType="separate"/>
      </w:r>
      <w:r>
        <w:rPr>
          <w:color w:val="0000FF"/>
          <w:sz w:val="20"/>
        </w:rPr>
        <w:t>N 138-ФЗ</w:t>
      </w:r>
      <w:r>
        <w:fldChar w:fldCharType="end"/>
      </w:r>
      <w:r>
        <w:rPr>
          <w:sz w:val="20"/>
        </w:rPr>
        <w:t xml:space="preserve">, от 20.08.2004 </w:t>
      </w:r>
      <w:r>
        <w:fldChar w:fldCharType="begin"/>
      </w:r>
      <w:r>
        <w:instrText xml:space="preserve"> HYPERLINK "https://login.consultant.ru/link/?req=doc&amp;base=LAW&amp;n=282708&amp;dst=100026" \o "Федеральный закон от 20.08.2004 N 118-ФЗ (ред. от 14.11.2017) "О внесении изменений в Кодекс Российской Федерации об административных правонарушениях и Таможенный кодекс Российской Федерации"</w:instrText>
        <w:cr/>
        <w:instrText xml:space="preserve">
{КонсультантПлюс}" </w:instrText>
      </w:r>
      <w:r>
        <w:fldChar w:fldCharType="separate"/>
      </w:r>
      <w:r>
        <w:rPr>
          <w:color w:val="0000FF"/>
          <w:sz w:val="20"/>
        </w:rPr>
        <w:t>N 118-ФЗ</w:t>
      </w:r>
      <w:r>
        <w:fldChar w:fldCharType="end"/>
      </w:r>
      <w:r>
        <w:rPr>
          <w:sz w:val="20"/>
        </w:rPr>
        <w:t xml:space="preserve">, от 30.12.2004 </w:t>
      </w:r>
      <w:r>
        <w:fldChar w:fldCharType="begin"/>
      </w:r>
      <w:r>
        <w:instrText xml:space="preserve"> HYPERLINK "https://login.consultant.ru/link/?req=doc&amp;base=LAW&amp;n=494457&amp;dst=100202" \o "Федеральный закон от 30.12.2004 N 214-ФЗ (ред. от 26.12.2024)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instrText>
        <w:cr/>
        <w:instrText xml:space="preserve">
{КонсультантПлюс}" </w:instrText>
      </w:r>
      <w:r>
        <w:fldChar w:fldCharType="separate"/>
      </w:r>
      <w:r>
        <w:rPr>
          <w:color w:val="0000FF"/>
          <w:sz w:val="20"/>
        </w:rPr>
        <w:t>N 214-ФЗ</w:t>
      </w:r>
      <w:r>
        <w:fldChar w:fldCharType="end"/>
      </w:r>
      <w:r>
        <w:rPr>
          <w:sz w:val="20"/>
        </w:rPr>
        <w:t xml:space="preserve">, от 27.12.2005 </w:t>
      </w:r>
      <w:r>
        <w:fldChar w:fldCharType="begin"/>
      </w:r>
      <w:r>
        <w:instrText xml:space="preserve"> HYPERLINK "https://login.consultant.ru/link/?req=doc&amp;base=LAW&amp;n=57344&amp;dst=100010" \o "Федеральный закон от 27.12.2005 N 193-ФЗ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193-ФЗ</w:t>
      </w:r>
      <w:r>
        <w:fldChar w:fldCharType="end"/>
      </w:r>
      <w:r>
        <w:rPr>
          <w:sz w:val="20"/>
        </w:rPr>
        <w:t xml:space="preserve">, от 02.02.2006 </w:t>
      </w:r>
      <w:r>
        <w:fldChar w:fldCharType="begin"/>
      </w:r>
      <w:r>
        <w:instrText xml:space="preserve"> HYPERLINK "https://login.consultant.ru/link/?req=doc&amp;base=LAW&amp;n=483067&amp;dst=100262" \o "Федеральный закон от 02.02.2006 N 19-ФЗ (ред. от 08.08.2024) "О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"О размещении заказов на поставки товаров, выполнение работ, оказание услуг для государственных и муниципальных нужд"</w:instrText>
        <w:cr/>
        <w:instrText xml:space="preserve">
{КонсультантПлюс}" </w:instrText>
      </w:r>
      <w:r>
        <w:fldChar w:fldCharType="separate"/>
      </w:r>
      <w:r>
        <w:rPr>
          <w:color w:val="0000FF"/>
          <w:sz w:val="20"/>
        </w:rPr>
        <w:t>N 19-ФЗ</w:t>
      </w:r>
      <w:r>
        <w:fldChar w:fldCharType="end"/>
      </w:r>
      <w:r>
        <w:rPr>
          <w:sz w:val="20"/>
        </w:rPr>
        <w:t xml:space="preserve">, от 08.05.2006 </w:t>
      </w:r>
      <w:r>
        <w:fldChar w:fldCharType="begin"/>
      </w:r>
      <w:r>
        <w:instrText xml:space="preserve"> HYPERLINK "https://login.consultant.ru/link/?req=doc&amp;base=LAW&amp;n=60087&amp;dst=100009" \o "Федеральный закон от 08.05.2006 N 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65-ФЗ</w:t>
      </w:r>
      <w:r>
        <w:fldChar w:fldCharType="end"/>
      </w:r>
      <w:r>
        <w:rPr>
          <w:sz w:val="20"/>
        </w:rPr>
        <w:t xml:space="preserve">, от 27.07.2006 </w:t>
      </w:r>
      <w:r>
        <w:fldChar w:fldCharType="begin"/>
      </w:r>
      <w:r>
        <w:instrText xml:space="preserve"> HYPERLINK "https://login.consultant.ru/link/?req=doc&amp;base=LAW&amp;n=61789&amp;dst=100009" \o "Федеральный закон от 27.07.2006 N 139-ФЗ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139-ФЗ</w:t>
      </w:r>
      <w:r>
        <w:fldChar w:fldCharType="end"/>
      </w:r>
      <w:r>
        <w:rPr>
          <w:sz w:val="20"/>
        </w:rPr>
        <w:t xml:space="preserve">, от 05.11.2006 </w:t>
      </w:r>
      <w:r>
        <w:fldChar w:fldCharType="begin"/>
      </w:r>
      <w:r>
        <w:instrText xml:space="preserve"> HYPERLINK "https://login.consultant.ru/link/?req=doc&amp;base=LAW&amp;n=201284&amp;dst=100012" \o "Федеральный закон от 05.11.2006 N 189-ФЗ (ред. от 03.07.2016) "О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w:instrText>
        <w:cr/>
        <w:instrText xml:space="preserve">
{КонсультантПлюс}" </w:instrText>
      </w:r>
      <w:r>
        <w:fldChar w:fldCharType="separate"/>
      </w:r>
      <w:r>
        <w:rPr>
          <w:color w:val="0000FF"/>
          <w:sz w:val="20"/>
        </w:rPr>
        <w:t>N 189-ФЗ</w:t>
      </w:r>
      <w:r>
        <w:fldChar w:fldCharType="end"/>
      </w:r>
      <w:r>
        <w:rPr>
          <w:sz w:val="20"/>
        </w:rPr>
        <w:t xml:space="preserve">, от 29.12.2006 </w:t>
      </w:r>
      <w:r>
        <w:fldChar w:fldCharType="begin"/>
      </w:r>
      <w:r>
        <w:instrText xml:space="preserve"> HYPERLINK "https://login.consultant.ru/link/?req=doc&amp;base=LAW&amp;n=64929&amp;dst=100008" \o "Федеральный закон от 29.12.2006 N 262-ФЗ "О внесении изменения в статью 4.5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262-ФЗ</w:t>
      </w:r>
      <w:r>
        <w:fldChar w:fldCharType="end"/>
      </w:r>
      <w:r>
        <w:rPr>
          <w:sz w:val="20"/>
        </w:rPr>
        <w:t xml:space="preserve">, от 09.02.2007 </w:t>
      </w:r>
      <w:r>
        <w:fldChar w:fldCharType="begin"/>
      </w:r>
      <w:r>
        <w:instrText xml:space="preserve"> HYPERLINK "https://login.consultant.ru/link/?req=doc&amp;base=LAW&amp;n=66072&amp;dst=100008" \o "Федеральный закон от 09.02.2007 N 19-ФЗ "О внесении изменения в статью 4.5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19-ФЗ</w:t>
      </w:r>
      <w:r>
        <w:fldChar w:fldCharType="end"/>
      </w:r>
      <w:r>
        <w:rPr>
          <w:sz w:val="20"/>
        </w:rPr>
        <w:t xml:space="preserve">, от 19.07.2007 </w:t>
      </w:r>
      <w:r>
        <w:fldChar w:fldCharType="begin"/>
      </w:r>
      <w:r>
        <w:instrText xml:space="preserve"> HYPERLINK "https://login.consultant.ru/link/?req=doc&amp;base=LAW&amp;n=69861&amp;dst=100010" \o "Федеральный закон от 19.07.2007 N 141-ФЗ "О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w:instrText>
        <w:cr/>
        <w:instrText xml:space="preserve">
{КонсультантПлюс}" </w:instrText>
      </w:r>
      <w:r>
        <w:fldChar w:fldCharType="separate"/>
      </w:r>
      <w:r>
        <w:rPr>
          <w:color w:val="0000FF"/>
          <w:sz w:val="20"/>
        </w:rPr>
        <w:t>N 141-ФЗ</w:t>
      </w:r>
      <w:r>
        <w:fldChar w:fldCharType="end"/>
      </w:r>
      <w:r>
        <w:rPr>
          <w:sz w:val="20"/>
        </w:rPr>
        <w:t xml:space="preserve">, от 24.07.2007 </w:t>
      </w:r>
      <w:r>
        <w:fldChar w:fldCharType="begin"/>
      </w:r>
      <w:r>
        <w:instrText xml:space="preserve"> HYPERLINK "https://login.consultant.ru/link/?req=doc&amp;base=LAW&amp;n=173867&amp;dst=100030"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210-ФЗ</w:t>
      </w:r>
      <w:r>
        <w:fldChar w:fldCharType="end"/>
      </w:r>
      <w:r>
        <w:rPr>
          <w:sz w:val="20"/>
        </w:rPr>
        <w:t xml:space="preserve">, от 25.12.2008 </w:t>
      </w:r>
      <w:r>
        <w:fldChar w:fldCharType="begin"/>
      </w:r>
      <w:r>
        <w:instrText xml:space="preserve"> HYPERLINK "https://login.consultant.ru/link/?req=doc&amp;base=LAW&amp;n=132709&amp;dst=100141" \o "Федеральный закон от 25.12.2008 N 280-ФЗ (ред. от 06.12.2011) "О внесении изменений в отдельные законодательные акты Российской Федерации в связи с ратификацией Конвенции Организации Объединенных Наций против коррупции от 31 октября 2003 года и Конвенции об уголовной ответственности за коррупцию от 27 января 1999 года и принятием Федерального закона "О противодействии коррупции"</w:instrText>
        <w:cr/>
        <w:instrText xml:space="preserve">
{КонсультантПлюс}" </w:instrText>
      </w:r>
      <w:r>
        <w:fldChar w:fldCharType="separate"/>
      </w:r>
      <w:r>
        <w:rPr>
          <w:color w:val="0000FF"/>
          <w:sz w:val="20"/>
        </w:rPr>
        <w:t>N 280-ФЗ</w:t>
      </w:r>
      <w:r>
        <w:fldChar w:fldCharType="end"/>
      </w:r>
      <w:r>
        <w:rPr>
          <w:sz w:val="20"/>
        </w:rPr>
        <w:t xml:space="preserve">, от 25.12.2008 </w:t>
      </w:r>
      <w:r>
        <w:fldChar w:fldCharType="begin"/>
      </w:r>
      <w:r>
        <w:instrText xml:space="preserve"> HYPERLINK "https://login.consultant.ru/link/?req=doc&amp;base=LAW&amp;n=420937&amp;dst=100177" \o "Федеральный закон от 25.12.2008 N 281-ФЗ (ред. от 14.03.2022)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281-ФЗ</w:t>
      </w:r>
      <w:r>
        <w:fldChar w:fldCharType="end"/>
      </w:r>
      <w:r>
        <w:rPr>
          <w:sz w:val="20"/>
        </w:rPr>
        <w:t xml:space="preserve">, от 30.12.2008 </w:t>
      </w:r>
      <w:r>
        <w:fldChar w:fldCharType="begin"/>
      </w:r>
      <w:r>
        <w:instrText xml:space="preserve"> HYPERLINK "https://login.consultant.ru/link/?req=doc&amp;base=LAW&amp;n=300837&amp;dst=100355" \o "Федеральный закон от 30.12.2008 N 309-ФЗ (ред. от 29.07.2017) "О внесении изменений в статью 16 Федерального закона "Об охране окружающей среды" и отдельные законодательные акты Российской Федерации"</w:instrText>
        <w:cr/>
        <w:instrText xml:space="preserve">
{КонсультантПлюс}" </w:instrText>
      </w:r>
      <w:r>
        <w:fldChar w:fldCharType="separate"/>
      </w:r>
      <w:r>
        <w:rPr>
          <w:color w:val="0000FF"/>
          <w:sz w:val="20"/>
        </w:rPr>
        <w:t>N 309-ФЗ</w:t>
      </w:r>
      <w:r>
        <w:fldChar w:fldCharType="end"/>
      </w:r>
      <w:r>
        <w:rPr>
          <w:sz w:val="20"/>
        </w:rPr>
        <w:t xml:space="preserve">, от 09.02.2009 </w:t>
      </w:r>
      <w:r>
        <w:fldChar w:fldCharType="begin"/>
      </w:r>
      <w:r>
        <w:instrText xml:space="preserve"> HYPERLINK "https://login.consultant.ru/link/?req=doc&amp;base=LAW&amp;n=149859&amp;dst=100013" \o "Федеральный закон от 09.02.2009 N 9-ФЗ (ред. от 23.07.2013)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"О рынке ценных бумаг" в части уточнения определения и конкретизации признаков манипулирования ценами на рынке ценных бумаг</w:instrText>
        <w:cr/>
        <w:instrText xml:space="preserve">
{КонсультантПлюс}" </w:instrText>
      </w:r>
      <w:r>
        <w:fldChar w:fldCharType="separate"/>
      </w:r>
      <w:r>
        <w:rPr>
          <w:color w:val="0000FF"/>
          <w:sz w:val="20"/>
        </w:rPr>
        <w:t>N 9-ФЗ</w:t>
      </w:r>
      <w:r>
        <w:fldChar w:fldCharType="end"/>
      </w:r>
      <w:r>
        <w:rPr>
          <w:sz w:val="20"/>
        </w:rPr>
        <w:t xml:space="preserve">, от 17.07.2009 </w:t>
      </w:r>
      <w:r>
        <w:fldChar w:fldCharType="begin"/>
      </w:r>
      <w:r>
        <w:instrText xml:space="preserve"> HYPERLINK "https://login.consultant.ru/link/?req=doc&amp;base=LAW&amp;n=186978&amp;dst=100020" \o "Федеральный закон от 17.07.2009 N 160-ФЗ (ред. от 05.10.2015) "О внесении изменений в Кодекс Российской Федерации об административных правонарушениях и отдельные законодательные акты Российской Федерации"</w:instrText>
        <w:cr/>
        <w:instrText xml:space="preserve">
{КонсультантПлюс}" </w:instrText>
      </w:r>
      <w:r>
        <w:fldChar w:fldCharType="separate"/>
      </w:r>
      <w:r>
        <w:rPr>
          <w:color w:val="0000FF"/>
          <w:sz w:val="20"/>
        </w:rPr>
        <w:t>N 160-ФЗ</w:t>
      </w:r>
      <w:r>
        <w:fldChar w:fldCharType="end"/>
      </w:r>
      <w:r>
        <w:rPr>
          <w:sz w:val="20"/>
        </w:rPr>
        <w:t xml:space="preserve">, от 23.11.2009 </w:t>
      </w:r>
      <w:r>
        <w:fldChar w:fldCharType="begin"/>
      </w:r>
      <w:r>
        <w:instrText xml:space="preserve"> HYPERLINK "https://login.consultant.ru/link/?req=doc&amp;base=LAW&amp;n=449642&amp;dst=100407" \o "Федеральный закон от 23.11.2009 N 261-ФЗ (ред. от 13.06.2023) "Об энергосбережении и о повышении энергетической эффективности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261-ФЗ</w:t>
      </w:r>
      <w:r>
        <w:fldChar w:fldCharType="end"/>
      </w:r>
      <w:r>
        <w:rPr>
          <w:sz w:val="20"/>
        </w:rPr>
        <w:t xml:space="preserve">, от 28.12.2009 </w:t>
      </w:r>
      <w:r>
        <w:fldChar w:fldCharType="begin"/>
      </w:r>
      <w:r>
        <w:instrText xml:space="preserve"> HYPERLINK "https://login.consultant.ru/link/?req=doc&amp;base=LAW&amp;n=201285&amp;dst=100026"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30.04.2010 </w:t>
      </w:r>
      <w:r>
        <w:fldChar w:fldCharType="begin"/>
      </w:r>
      <w:r>
        <w:instrText xml:space="preserve"> HYPERLINK "https://login.consultant.ru/link/?req=doc&amp;base=LAW&amp;n=176346&amp;dst=100035" \o "Федеральный закон от 30.04.2010 N 69-ФЗ (ред. от 08.03.2015) "О внесении изменений в отдельные законодательные акты Российской Федерации в связи с принятием Федерального закона "О компенсации за нарушение права на судопроизводство в разумный срок или права на исполнение судебного акта в разумный срок"</w:instrText>
        <w:cr/>
        <w:instrText xml:space="preserve">
{КонсультантПлюс}" </w:instrText>
      </w:r>
      <w:r>
        <w:fldChar w:fldCharType="separate"/>
      </w:r>
      <w:r>
        <w:rPr>
          <w:color w:val="0000FF"/>
          <w:sz w:val="20"/>
        </w:rPr>
        <w:t>N 69-ФЗ</w:t>
      </w:r>
      <w:r>
        <w:fldChar w:fldCharType="end"/>
      </w:r>
      <w:r>
        <w:rPr>
          <w:sz w:val="20"/>
        </w:rPr>
        <w:t xml:space="preserve">, от 23.07.2010 </w:t>
      </w:r>
      <w:r>
        <w:fldChar w:fldCharType="begin"/>
      </w:r>
      <w:r>
        <w:instrText xml:space="preserve"> HYPERLINK "https://login.consultant.ru/link/?req=doc&amp;base=LAW&amp;n=102922&amp;dst=100013" \o "Федеральный закон от 23.07.2010 N 171-ФЗ "О внесении изменений в Кодекс Российской Федерации об административных правонарушениях и Федеральный закон "О промышленной безопасности опасных производственных объектов"</w:instrText>
        <w:cr/>
        <w:instrText xml:space="preserve">
{КонсультантПлюс}" </w:instrText>
      </w:r>
      <w:r>
        <w:fldChar w:fldCharType="separate"/>
      </w:r>
      <w:r>
        <w:rPr>
          <w:color w:val="0000FF"/>
          <w:sz w:val="20"/>
        </w:rPr>
        <w:t>N 171-ФЗ</w:t>
      </w:r>
      <w:r>
        <w:fldChar w:fldCharType="end"/>
      </w:r>
      <w:r>
        <w:rPr>
          <w:sz w:val="20"/>
        </w:rPr>
        <w:t xml:space="preserve">, от 27.07.2010 </w:t>
      </w:r>
      <w:r>
        <w:fldChar w:fldCharType="begin"/>
      </w:r>
      <w:r>
        <w:instrText xml:space="preserve"> HYPERLINK "https://login.consultant.ru/link/?req=doc&amp;base=LAW&amp;n=482770&amp;dst=100234" \o "Федеральный закон от 27.07.2010 N 224-ФЗ (ред. от 08.08.2024)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224-ФЗ</w:t>
      </w:r>
      <w:r>
        <w:fldChar w:fldCharType="end"/>
      </w:r>
      <w:r>
        <w:rPr>
          <w:sz w:val="20"/>
        </w:rPr>
        <w:t xml:space="preserve">, от 04.05.2011 </w:t>
      </w:r>
      <w:r>
        <w:fldChar w:fldCharType="begin"/>
      </w:r>
      <w:r>
        <w:instrText xml:space="preserve"> HYPERLINK "https://login.consultant.ru/link/?req=doc&amp;base=LAW&amp;n=163950&amp;dst=100084" \o "Федеральный закон от 04.05.2011 N 97-ФЗ (ред. от 04.06.2014) "О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w:instrText>
        <w:cr/>
        <w:instrText xml:space="preserve">
{КонсультантПлюс}" </w:instrText>
      </w:r>
      <w:r>
        <w:fldChar w:fldCharType="separate"/>
      </w:r>
      <w:r>
        <w:rPr>
          <w:color w:val="0000FF"/>
          <w:sz w:val="20"/>
        </w:rPr>
        <w:t>N 97-ФЗ</w:t>
      </w:r>
      <w:r>
        <w:fldChar w:fldCharType="end"/>
      </w:r>
      <w:r>
        <w:rPr>
          <w:sz w:val="20"/>
        </w:rPr>
        <w:t xml:space="preserve">, от 03.06.2011 </w:t>
      </w:r>
      <w:r>
        <w:fldChar w:fldCharType="begin"/>
      </w:r>
      <w:r>
        <w:instrText xml:space="preserve"> HYPERLINK "https://login.consultant.ru/link/?req=doc&amp;base=LAW&amp;n=217344&amp;dst=100009" \o "Федеральный закон от 03.06.2011 N 120-ФЗ (ред. от 28.05.2017) "О внесении изменений в Кодекс Российской Федерации об административных правонарушениях по вопросам пожарной безопасности"</w:instrText>
        <w:cr/>
        <w:instrText xml:space="preserve">
{КонсультантПлюс}" </w:instrText>
      </w:r>
      <w:r>
        <w:fldChar w:fldCharType="separate"/>
      </w:r>
      <w:r>
        <w:rPr>
          <w:color w:val="0000FF"/>
          <w:sz w:val="20"/>
        </w:rPr>
        <w:t>N 120-ФЗ</w:t>
      </w:r>
      <w:r>
        <w:fldChar w:fldCharType="end"/>
      </w:r>
      <w:r>
        <w:rPr>
          <w:sz w:val="20"/>
        </w:rPr>
        <w:t xml:space="preserve">, от 21.07.2011 </w:t>
      </w:r>
      <w:r>
        <w:fldChar w:fldCharType="begin"/>
      </w:r>
      <w:r>
        <w:instrText xml:space="preserve"> HYPERLINK "https://login.consultant.ru/link/?req=doc&amp;base=LAW&amp;n=117191&amp;dst=100032" \o "Федеральный закон от 21.07.2011 N 252-ФЗ "О внесении изменений в отдельные законодательные акты Российской Федерации в связи с принятием Федерального закона "О защите детей от информации, причиняющей вред их здоровью и развитию"</w:instrText>
        <w:cr/>
        <w:instrText xml:space="preserve">
{КонсультантПлюс}" </w:instrText>
      </w:r>
      <w:r>
        <w:fldChar w:fldCharType="separate"/>
      </w:r>
      <w:r>
        <w:rPr>
          <w:color w:val="0000FF"/>
          <w:sz w:val="20"/>
        </w:rPr>
        <w:t>N 252-ФЗ</w:t>
      </w:r>
      <w:r>
        <w:fldChar w:fldCharType="end"/>
      </w:r>
      <w:r>
        <w:rPr>
          <w:sz w:val="20"/>
        </w:rPr>
        <w:t xml:space="preserve">, от 21.11.2011 </w:t>
      </w:r>
      <w:r>
        <w:fldChar w:fldCharType="begin"/>
      </w:r>
      <w:r>
        <w:instrText xml:space="preserve"> HYPERLINK "https://login.consultant.ru/link/?req=doc&amp;base=LAW&amp;n=191963&amp;dst=100204" \o "Федеральный закон от 21.11.2011 N 327-ФЗ (ред. от 30.12.2015) "О внесении изменений в отдельные законодательные акты Российской Федерации в связи с принятием Федерального закона "Об организованных торгах"</w:instrText>
        <w:cr/>
        <w:instrText xml:space="preserve">
{КонсультантПлюс}" </w:instrText>
      </w:r>
      <w:r>
        <w:fldChar w:fldCharType="separate"/>
      </w:r>
      <w:r>
        <w:rPr>
          <w:color w:val="0000FF"/>
          <w:sz w:val="20"/>
        </w:rPr>
        <w:t>N 327-ФЗ</w:t>
      </w:r>
      <w:r>
        <w:fldChar w:fldCharType="end"/>
      </w:r>
      <w:r>
        <w:rPr>
          <w:sz w:val="20"/>
        </w:rPr>
        <w:t xml:space="preserve">, от 06.12.2011 </w:t>
      </w:r>
      <w:r>
        <w:fldChar w:fldCharType="begin"/>
      </w:r>
      <w:r>
        <w:instrText xml:space="preserve"> HYPERLINK "https://login.consultant.ru/link/?req=doc&amp;base=LAW&amp;n=454112&amp;dst=100321" \o "Федеральный закон от 06.12.2011 N 409-ФЗ (ред. от 04.08.2023)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409-ФЗ</w:t>
      </w:r>
      <w:r>
        <w:fldChar w:fldCharType="end"/>
      </w:r>
      <w:r>
        <w:rPr>
          <w:sz w:val="20"/>
        </w:rPr>
        <w:t xml:space="preserve">, от 08.06.2012 </w:t>
      </w:r>
      <w:r>
        <w:fldChar w:fldCharType="begin"/>
      </w:r>
      <w:r>
        <w:instrText xml:space="preserve"> HYPERLINK "https://login.consultant.ru/link/?req=doc&amp;base=LAW&amp;n=130936&amp;dst=100021" \o "Федеральный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w:instrText>
        <w:cr/>
        <w:instrText xml:space="preserve">
{КонсультантПлюс}" </w:instrText>
      </w:r>
      <w:r>
        <w:fldChar w:fldCharType="separate"/>
      </w:r>
      <w:r>
        <w:rPr>
          <w:color w:val="0000FF"/>
          <w:sz w:val="20"/>
        </w:rPr>
        <w:t>N 65-ФЗ</w:t>
      </w:r>
      <w:r>
        <w:fldChar w:fldCharType="end"/>
      </w:r>
      <w:r>
        <w:rPr>
          <w:sz w:val="20"/>
        </w:rPr>
        <w:t xml:space="preserve">, от 30.12.2012 </w:t>
      </w:r>
      <w:r>
        <w:fldChar w:fldCharType="begin"/>
      </w:r>
      <w:r>
        <w:instrText xml:space="preserve"> HYPERLINK "https://login.consultant.ru/link/?req=doc&amp;base=LAW&amp;n=175232&amp;dst=100010" \o "Федеральный закон от 30.12.2012 N 316-ФЗ (ред. от 12.02.2015)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316-ФЗ</w:t>
      </w:r>
      <w:r>
        <w:fldChar w:fldCharType="end"/>
      </w:r>
      <w:r>
        <w:rPr>
          <w:sz w:val="20"/>
        </w:rPr>
        <w:t xml:space="preserve">, от 05.04.2013 </w:t>
      </w:r>
      <w:r>
        <w:fldChar w:fldCharType="begin"/>
      </w:r>
      <w:r>
        <w:instrText xml:space="preserve"> HYPERLINK "https://login.consultant.ru/link/?req=doc&amp;base=LAW&amp;n=176333&amp;dst=100070" \o "Федеральный закон от 05.04.2013 N 49-ФЗ (ред. от 08.03.2015) "О внесении изменений в Федеральный закон "Об исполнительном производстве" и отдельные законодательные акты Российской Федерации"</w:instrText>
        <w:cr/>
        <w:instrText xml:space="preserve">
{КонсультантПлюс}" </w:instrText>
      </w:r>
      <w:r>
        <w:fldChar w:fldCharType="separate"/>
      </w:r>
      <w:r>
        <w:rPr>
          <w:color w:val="0000FF"/>
          <w:sz w:val="20"/>
        </w:rPr>
        <w:t>N 49-ФЗ</w:t>
      </w:r>
      <w:r>
        <w:fldChar w:fldCharType="end"/>
      </w:r>
      <w:r>
        <w:rPr>
          <w:sz w:val="20"/>
        </w:rPr>
        <w:t xml:space="preserve">, от 07.05.2013 </w:t>
      </w:r>
      <w:r>
        <w:fldChar w:fldCharType="begin"/>
      </w:r>
      <w:r>
        <w:instrText xml:space="preserve"> HYPERLINK "https://login.consultant.ru/link/?req=doc&amp;base=LAW&amp;n=149071&amp;dst=100012" \o "Федеральный закон от 07.05.2013 N 96-ФЗ (ред. от 02.07.2013)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96-ФЗ</w:t>
      </w:r>
      <w:r>
        <w:fldChar w:fldCharType="end"/>
      </w:r>
      <w:r>
        <w:rPr>
          <w:sz w:val="20"/>
        </w:rPr>
        <w:t xml:space="preserve">, от 02.07.2013 </w:t>
      </w:r>
      <w:r>
        <w:fldChar w:fldCharType="begin"/>
      </w:r>
      <w:r>
        <w:instrText xml:space="preserve"> HYPERLINK "https://login.consultant.ru/link/?req=doc&amp;base=LAW&amp;n=148496&amp;dst=100058" \o "Федеральный закон от 02.07.2013 N 186-ФЗ "О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w:instrText>
        <w:cr/>
        <w:instrText xml:space="preserve">
{КонсультантПлюс}" </w:instrText>
      </w:r>
      <w:r>
        <w:fldChar w:fldCharType="separate"/>
      </w:r>
      <w:r>
        <w:rPr>
          <w:color w:val="0000FF"/>
          <w:sz w:val="20"/>
        </w:rPr>
        <w:t>N 186-ФЗ</w:t>
      </w:r>
      <w:r>
        <w:fldChar w:fldCharType="end"/>
      </w:r>
      <w:r>
        <w:rPr>
          <w:sz w:val="20"/>
        </w:rPr>
        <w:t xml:space="preserve">, от 23.07.2013 </w:t>
      </w:r>
      <w:r>
        <w:fldChar w:fldCharType="begin"/>
      </w:r>
      <w:r>
        <w:instrText xml:space="preserve"> HYPERLINK "https://login.consultant.ru/link/?req=doc&amp;base=LAW&amp;n=173823&amp;dst=100020"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 xml:space="preserve">, от 23.07.2013 </w:t>
      </w:r>
      <w:r>
        <w:fldChar w:fldCharType="begin"/>
      </w:r>
      <w:r>
        <w:instrText xml:space="preserve"> HYPERLINK "https://login.consultant.ru/link/?req=doc&amp;base=LAW&amp;n=201120&amp;dst=100090" \o "Федеральный закон от 23.07.2013 N 198-ФЗ (ред. от 03.07.2016) "О внесении изменений в Федеральный закон "О физической культуре и спорте в Российской Федерации"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w:instrText>
        <w:cr/>
        <w:instrText xml:space="preserve">
{КонсультантПлюс}" </w:instrText>
      </w:r>
      <w:r>
        <w:fldChar w:fldCharType="separate"/>
      </w:r>
      <w:r>
        <w:rPr>
          <w:color w:val="0000FF"/>
          <w:sz w:val="20"/>
        </w:rPr>
        <w:t>N 198-ФЗ</w:t>
      </w:r>
      <w:r>
        <w:fldChar w:fldCharType="end"/>
      </w:r>
      <w:r>
        <w:rPr>
          <w:sz w:val="20"/>
        </w:rPr>
        <w:t xml:space="preserve">, от 23.07.2013 </w:t>
      </w:r>
      <w:r>
        <w:fldChar w:fldCharType="begin"/>
      </w:r>
      <w:r>
        <w:instrText xml:space="preserve"> HYPERLINK "https://login.consultant.ru/link/?req=doc&amp;base=LAW&amp;n=221369&amp;dst=100049" \o "Федеральный закон от 23.07.2013 N 249-ФЗ (ред. от 29.07.2017) "О внесении изменений в Закон Российской Федерации "О товарных биржах и биржевой торговле" и отдельные законодательные акты Российской Федерации"</w:instrText>
        <w:cr/>
        <w:instrText xml:space="preserve">
{КонсультантПлюс}" </w:instrText>
      </w:r>
      <w:r>
        <w:fldChar w:fldCharType="separate"/>
      </w:r>
      <w:r>
        <w:rPr>
          <w:color w:val="0000FF"/>
          <w:sz w:val="20"/>
        </w:rPr>
        <w:t>N 249-ФЗ</w:t>
      </w:r>
      <w:r>
        <w:fldChar w:fldCharType="end"/>
      </w:r>
      <w:r>
        <w:rPr>
          <w:sz w:val="20"/>
        </w:rPr>
        <w:t xml:space="preserve">, от 23.07.2013 </w:t>
      </w:r>
      <w:r>
        <w:fldChar w:fldCharType="begin"/>
      </w:r>
      <w:r>
        <w:instrText xml:space="preserve"> HYPERLINK "https://login.consultant.ru/link/?req=doc&amp;base=LAW&amp;n=220702&amp;dst=100245" \o "Федеральный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252-ФЗ</w:t>
      </w:r>
      <w:r>
        <w:fldChar w:fldCharType="end"/>
      </w:r>
      <w:r>
        <w:rPr>
          <w:sz w:val="20"/>
        </w:rPr>
        <w:t xml:space="preserve">, от 02.11.2013 </w:t>
      </w:r>
      <w:r>
        <w:fldChar w:fldCharType="begin"/>
      </w:r>
      <w:r>
        <w:instrText xml:space="preserve"> HYPERLINK "https://login.consultant.ru/link/?req=doc&amp;base=LAW&amp;n=153899&amp;dst=100019" \o "Федеральный закон от 02.11.2013 N 285-ФЗ "О внесении изменений в Кодекс Российской Федерации об административных правонарушениях и статью 3 Федерального закона "О внесении изменений в Федеральный закон "О безопасности дорожного движения"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285-ФЗ</w:t>
      </w:r>
      <w:r>
        <w:fldChar w:fldCharType="end"/>
      </w:r>
      <w:r>
        <w:rPr>
          <w:sz w:val="20"/>
        </w:rPr>
        <w:t xml:space="preserve">, от 25.11.2013 </w:t>
      </w:r>
      <w:r>
        <w:fldChar w:fldCharType="begin"/>
      </w:r>
      <w:r>
        <w:instrText xml:space="preserve"> HYPERLINK "https://login.consultant.ru/link/?req=doc&amp;base=LAW&amp;n=154731&amp;dst=100009" \o "Федеральный закон от 25.11.2013 N 311-ФЗ "О внесении изменений в статьи 4.5 и 28.7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311-ФЗ</w:t>
      </w:r>
      <w:r>
        <w:fldChar w:fldCharType="end"/>
      </w:r>
      <w:r>
        <w:rPr>
          <w:sz w:val="20"/>
        </w:rPr>
        <w:t xml:space="preserve">, от 21.12.2013 </w:t>
      </w:r>
      <w:r>
        <w:fldChar w:fldCharType="begin"/>
      </w:r>
      <w:r>
        <w:instrText xml:space="preserve"> HYPERLINK "https://login.consultant.ru/link/?req=doc&amp;base=LAW&amp;n=168067&amp;dst=100054" \o "Федеральный закон от 21.12.2013 N 363-ФЗ (ред. от 28.06.2014)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"О потребительском кредите (займе)"</w:instrText>
        <w:cr/>
        <w:instrText xml:space="preserve">
{КонсультантПлюс}" </w:instrText>
      </w:r>
      <w:r>
        <w:fldChar w:fldCharType="separate"/>
      </w:r>
      <w:r>
        <w:rPr>
          <w:color w:val="0000FF"/>
          <w:sz w:val="20"/>
        </w:rPr>
        <w:t>N 363-ФЗ</w:t>
      </w:r>
      <w:r>
        <w:fldChar w:fldCharType="end"/>
      </w:r>
      <w:r>
        <w:rPr>
          <w:sz w:val="20"/>
        </w:rPr>
        <w:t xml:space="preserve">, от 21.12.2013 </w:t>
      </w:r>
      <w:r>
        <w:fldChar w:fldCharType="begin"/>
      </w:r>
      <w:r>
        <w:instrText xml:space="preserve"> HYPERLINK "https://login.consultant.ru/link/?req=doc&amp;base=LAW&amp;n=201259&amp;dst=100047" \o "Федеральный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w:instrText>
        <w:cr/>
        <w:instrText xml:space="preserve">
{КонсультантПлюс}" </w:instrText>
      </w:r>
      <w:r>
        <w:fldChar w:fldCharType="separate"/>
      </w:r>
      <w:r>
        <w:rPr>
          <w:color w:val="0000FF"/>
          <w:sz w:val="20"/>
        </w:rPr>
        <w:t>N 365-ФЗ</w:t>
      </w:r>
      <w:r>
        <w:fldChar w:fldCharType="end"/>
      </w:r>
      <w:r>
        <w:rPr>
          <w:sz w:val="20"/>
        </w:rPr>
        <w:t xml:space="preserve">, от 21.12.2013 </w:t>
      </w:r>
      <w:r>
        <w:fldChar w:fldCharType="begin"/>
      </w:r>
      <w:r>
        <w:instrText xml:space="preserve"> HYPERLINK "https://login.consultant.ru/link/?req=doc&amp;base=LAW&amp;n=200919&amp;dst=100014" \o "Федеральный закон от 21.12.2013 N 375-ФЗ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375-ФЗ</w:t>
      </w:r>
      <w:r>
        <w:fldChar w:fldCharType="end"/>
      </w:r>
      <w:r>
        <w:rPr>
          <w:sz w:val="20"/>
        </w:rPr>
        <w:t xml:space="preserve">, от 28.12.2013 </w:t>
      </w:r>
      <w:r>
        <w:fldChar w:fldCharType="begin"/>
      </w:r>
      <w:r>
        <w:instrText xml:space="preserve"> HYPERLINK "https://login.consultant.ru/link/?req=doc&amp;base=LAW&amp;n=483136&amp;dst=100068"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396-ФЗ</w:t>
      </w:r>
      <w:r>
        <w:fldChar w:fldCharType="end"/>
      </w:r>
      <w:r>
        <w:rPr>
          <w:sz w:val="20"/>
        </w:rPr>
        <w:t xml:space="preserve">, от 28.12.2013 </w:t>
      </w:r>
      <w:r>
        <w:fldChar w:fldCharType="begin"/>
      </w:r>
      <w:r>
        <w:instrText xml:space="preserve"> HYPERLINK "https://login.consultant.ru/link/?req=doc&amp;base=LAW&amp;n=388538&amp;dst=100136" \o "Федеральный закон от 28.12.2013 N 421-ФЗ (ред. от 28.06.2021)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w:instrText>
        <w:cr/>
        <w:instrText xml:space="preserve">
{КонсультантПлюс}" </w:instrText>
      </w:r>
      <w:r>
        <w:fldChar w:fldCharType="separate"/>
      </w:r>
      <w:r>
        <w:rPr>
          <w:color w:val="0000FF"/>
          <w:sz w:val="20"/>
        </w:rPr>
        <w:t>N 421-ФЗ</w:t>
      </w:r>
      <w:r>
        <w:fldChar w:fldCharType="end"/>
      </w:r>
      <w:r>
        <w:rPr>
          <w:sz w:val="20"/>
        </w:rPr>
        <w:t xml:space="preserve">, от 02.04.2014 </w:t>
      </w:r>
      <w:r>
        <w:fldChar w:fldCharType="begin"/>
      </w:r>
      <w:r>
        <w:instrText xml:space="preserve"> HYPERLINK "https://login.consultant.ru/link/?req=doc&amp;base=LAW&amp;n=161224&amp;dst=100009" \o "Федеральный закон от 02.04.2014 N 69-ФЗ "О внесении изменений в статьи 4.5 и 28.7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69-ФЗ</w:t>
      </w:r>
      <w:r>
        <w:fldChar w:fldCharType="end"/>
      </w:r>
      <w:r>
        <w:rPr>
          <w:sz w:val="20"/>
        </w:rPr>
        <w:t xml:space="preserve">, от 05.05.2014 </w:t>
      </w:r>
      <w:r>
        <w:fldChar w:fldCharType="begin"/>
      </w:r>
      <w:r>
        <w:instrText xml:space="preserve"> HYPERLINK "https://login.consultant.ru/link/?req=doc&amp;base=LAW&amp;n=172661&amp;dst=100103" \o "Федеральный закон от 05.05.2014 N 112-ФЗ (ред. от 22.12.2014) "О внесении изменений в Федеральный закон "О национальной платежной системе" и отдельные законодательные акты Российской Федерации"</w:instrText>
        <w:cr/>
        <w:instrText xml:space="preserve">
{КонсультантПлюс}" </w:instrText>
      </w:r>
      <w:r>
        <w:fldChar w:fldCharType="separate"/>
      </w:r>
      <w:r>
        <w:rPr>
          <w:color w:val="0000FF"/>
          <w:sz w:val="20"/>
        </w:rPr>
        <w:t>N 112-ФЗ</w:t>
      </w:r>
      <w:r>
        <w:fldChar w:fldCharType="end"/>
      </w:r>
      <w:r>
        <w:rPr>
          <w:sz w:val="20"/>
        </w:rPr>
        <w:t xml:space="preserve">, от 05.05.2014 </w:t>
      </w:r>
      <w:r>
        <w:fldChar w:fldCharType="begin"/>
      </w:r>
      <w:r>
        <w:instrText xml:space="preserve"> HYPERLINK "https://login.consultant.ru/link/?req=doc&amp;base=LAW&amp;n=162574&amp;dst=100010" \o "Федеральный закон от 05.05.2014 N 122-ФЗ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122-ФЗ</w:t>
      </w:r>
      <w:r>
        <w:fldChar w:fldCharType="end"/>
      </w:r>
      <w:r>
        <w:rPr>
          <w:sz w:val="20"/>
        </w:rPr>
        <w:t xml:space="preserve">, от 05.05.2014 </w:t>
      </w:r>
      <w:r>
        <w:fldChar w:fldCharType="begin"/>
      </w:r>
      <w:r>
        <w:instrText xml:space="preserve"> HYPERLINK "https://login.consultant.ru/link/?req=doc&amp;base=LAW&amp;n=201257&amp;dst=100112" \o "Федеральный закон от 05.05.2014 N 130-ФЗ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130-ФЗ</w:t>
      </w:r>
      <w:r>
        <w:fldChar w:fldCharType="end"/>
      </w:r>
      <w:r>
        <w:rPr>
          <w:sz w:val="20"/>
        </w:rPr>
        <w:t xml:space="preserve">, от 28.06.2014 </w:t>
      </w:r>
      <w:r>
        <w:fldChar w:fldCharType="begin"/>
      </w:r>
      <w:r>
        <w:instrText xml:space="preserve"> HYPERLINK "https://login.consultant.ru/link/?req=doc&amp;base=LAW&amp;n=209832&amp;dst=100267" \o "Федеральный закон от 28.06.2014 N 189-ФЗ (ред. от 28.12.2016) "О внесении изменений в Федеральный закон "О кредитных историях" и отдельные законодательные акты Российской Федерации"</w:instrText>
        <w:cr/>
        <w:instrText xml:space="preserve">
{КонсультантПлюс}" </w:instrText>
      </w:r>
      <w:r>
        <w:fldChar w:fldCharType="separate"/>
      </w:r>
      <w:r>
        <w:rPr>
          <w:color w:val="0000FF"/>
          <w:sz w:val="20"/>
        </w:rPr>
        <w:t>N 189-ФЗ</w:t>
      </w:r>
      <w:r>
        <w:fldChar w:fldCharType="end"/>
      </w:r>
      <w:r>
        <w:rPr>
          <w:sz w:val="20"/>
        </w:rPr>
        <w:t xml:space="preserve">, от 24.11.2014 </w:t>
      </w:r>
      <w:r>
        <w:fldChar w:fldCharType="begin"/>
      </w:r>
      <w:r>
        <w:instrText xml:space="preserve"> HYPERLINK "https://login.consultant.ru/link/?req=doc&amp;base=LAW&amp;n=448180&amp;dst=100030" \o "Федеральный закон от 24.11.2014 N 355-ФЗ (ред. от 29.05.2023) "О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w:instrText>
        <w:cr/>
        <w:instrText xml:space="preserve">
{КонсультантПлюс}" </w:instrText>
      </w:r>
      <w:r>
        <w:fldChar w:fldCharType="separate"/>
      </w:r>
      <w:r>
        <w:rPr>
          <w:color w:val="0000FF"/>
          <w:sz w:val="20"/>
        </w:rPr>
        <w:t>N 355-ФЗ</w:t>
      </w:r>
      <w:r>
        <w:fldChar w:fldCharType="end"/>
      </w:r>
      <w:r>
        <w:rPr>
          <w:sz w:val="20"/>
        </w:rPr>
        <w:t xml:space="preserve">, от 22.12.2014 </w:t>
      </w:r>
      <w:r>
        <w:fldChar w:fldCharType="begin"/>
      </w:r>
      <w:r>
        <w:instrText xml:space="preserve"> HYPERLINK "https://login.consultant.ru/link/?req=doc&amp;base=LAW&amp;n=172502&amp;dst=100009" \o "Федеральный закон от 22.12.2014 N 434-ФЗ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434-ФЗ</w:t>
      </w:r>
      <w:r>
        <w:fldChar w:fldCharType="end"/>
      </w:r>
      <w:r>
        <w:rPr>
          <w:sz w:val="20"/>
        </w:rPr>
        <w:t xml:space="preserve">, от 08.03.2015 </w:t>
      </w:r>
      <w:r>
        <w:fldChar w:fldCharType="begin"/>
      </w:r>
      <w:r>
        <w:instrText xml:space="preserve"> HYPERLINK "https://login.consultant.ru/link/?req=doc&amp;base=LAW&amp;n=176172&amp;dst=100017" \o "Федеральный закон от 08.03.2015 N 46-ФЗ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46-ФЗ</w:t>
      </w:r>
      <w:r>
        <w:fldChar w:fldCharType="end"/>
      </w:r>
      <w:r>
        <w:rPr>
          <w:sz w:val="20"/>
        </w:rPr>
        <w:t xml:space="preserve">, от 30.03.2015 </w:t>
      </w:r>
      <w:r>
        <w:fldChar w:fldCharType="begin"/>
      </w:r>
      <w:r>
        <w:instrText xml:space="preserve"> HYPERLINK "https://login.consultant.ru/link/?req=doc&amp;base=LAW&amp;n=182041&amp;dst=100169" \o "Федеральный закон от 30.03.2015 N 67-ФЗ (ред. от 29.06.2015) "О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w:instrText>
        <w:cr/>
        <w:instrText xml:space="preserve">
{КонсультантПлюс}" </w:instrText>
      </w:r>
      <w:r>
        <w:fldChar w:fldCharType="separate"/>
      </w:r>
      <w:r>
        <w:rPr>
          <w:color w:val="0000FF"/>
          <w:sz w:val="20"/>
        </w:rPr>
        <w:t>N 67-ФЗ</w:t>
      </w:r>
      <w:r>
        <w:fldChar w:fldCharType="end"/>
      </w:r>
      <w:r>
        <w:rPr>
          <w:sz w:val="20"/>
        </w:rPr>
        <w:t xml:space="preserve">, от 29.06.2015 </w:t>
      </w:r>
      <w:r>
        <w:fldChar w:fldCharType="begin"/>
      </w:r>
      <w:r>
        <w:instrText xml:space="preserve"> HYPERLINK "https://login.consultant.ru/link/?req=doc&amp;base=LAW&amp;n=210226&amp;dst=100546" \o "Федеральный закон от 29.06.2015 N 159-ФЗ (ред. от 28.12.2016) "О внесении изменений в Федеральный закон "О государственном оборонном заказе" и отдельные законодательные акты Российской Федерации"</w:instrText>
        <w:cr/>
        <w:instrText xml:space="preserve">
{КонсультантПлюс}" </w:instrText>
      </w:r>
      <w:r>
        <w:fldChar w:fldCharType="separate"/>
      </w:r>
      <w:r>
        <w:rPr>
          <w:color w:val="0000FF"/>
          <w:sz w:val="20"/>
        </w:rPr>
        <w:t>N 159-ФЗ</w:t>
      </w:r>
      <w:r>
        <w:fldChar w:fldCharType="end"/>
      </w:r>
      <w:r>
        <w:rPr>
          <w:sz w:val="20"/>
        </w:rPr>
        <w:t xml:space="preserve">, от 05.10.2015 </w:t>
      </w:r>
      <w:r>
        <w:fldChar w:fldCharType="begin"/>
      </w:r>
      <w:r>
        <w:instrText xml:space="preserve"> HYPERLINK "https://login.consultant.ru/link/?req=doc&amp;base=LAW&amp;n=186924&amp;dst=100262" \o "Федеральный закон от 05.10.2015 N 275-ФЗ "О внесении изменений в Федеральный закон "О защите конкуренции" и отдельные законодательные акты Российской Федерации"</w:instrText>
        <w:cr/>
        <w:instrText xml:space="preserve">
{КонсультантПлюс}" </w:instrText>
      </w:r>
      <w:r>
        <w:fldChar w:fldCharType="separate"/>
      </w:r>
      <w:r>
        <w:rPr>
          <w:color w:val="0000FF"/>
          <w:sz w:val="20"/>
        </w:rPr>
        <w:t>N 275-ФЗ</w:t>
      </w:r>
      <w:r>
        <w:fldChar w:fldCharType="end"/>
      </w:r>
      <w:r>
        <w:rPr>
          <w:sz w:val="20"/>
        </w:rPr>
        <w:t xml:space="preserve">, от 03.11.2015 </w:t>
      </w:r>
      <w:r>
        <w:fldChar w:fldCharType="begin"/>
      </w:r>
      <w:r>
        <w:instrText xml:space="preserve"> HYPERLINK "https://login.consultant.ru/link/?req=doc&amp;base=LAW&amp;n=188326&amp;dst=100009" \o "Федеральный закон от 03.11.2015 N 304-ФЗ "О внесении изменений в статьи 4.5 и 23.1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304-ФЗ</w:t>
      </w:r>
      <w:r>
        <w:fldChar w:fldCharType="end"/>
      </w:r>
      <w:r>
        <w:rPr>
          <w:sz w:val="20"/>
        </w:rPr>
        <w:t xml:space="preserve">, от 03.11.2015 </w:t>
      </w:r>
      <w:r>
        <w:fldChar w:fldCharType="begin"/>
      </w:r>
      <w:r>
        <w:instrText xml:space="preserve"> HYPERLINK "https://login.consultant.ru/link/?req=doc&amp;base=LAW&amp;n=188331&amp;dst=100043" \o "Федеральный закон от 03.11.2015 N 307-ФЗ "О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w:instrText>
        <w:cr/>
        <w:instrText xml:space="preserve">
{КонсультантПлюс}" </w:instrText>
      </w:r>
      <w:r>
        <w:fldChar w:fldCharType="separate"/>
      </w:r>
      <w:r>
        <w:rPr>
          <w:color w:val="0000FF"/>
          <w:sz w:val="20"/>
        </w:rPr>
        <w:t>N 307-ФЗ</w:t>
      </w:r>
      <w:r>
        <w:fldChar w:fldCharType="end"/>
      </w:r>
      <w:r>
        <w:rPr>
          <w:sz w:val="20"/>
        </w:rPr>
        <w:t xml:space="preserve">, от 29.12.2015 </w:t>
      </w:r>
      <w:r>
        <w:fldChar w:fldCharType="begin"/>
      </w:r>
      <w:r>
        <w:instrText xml:space="preserve"> HYPERLINK "https://login.consultant.ru/link/?req=doc&amp;base=LAW&amp;n=221582&amp;dst=100223" \o "Федеральный закон от 29.12.2015 N 391-ФЗ (ред. от 29.07.2017)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391-ФЗ</w:t>
      </w:r>
      <w:r>
        <w:fldChar w:fldCharType="end"/>
      </w:r>
      <w:r>
        <w:rPr>
          <w:sz w:val="20"/>
        </w:rPr>
        <w:t xml:space="preserve">, от 30.03.2016 </w:t>
      </w:r>
      <w:r>
        <w:fldChar w:fldCharType="begin"/>
      </w:r>
      <w:r>
        <w:instrText xml:space="preserve"> HYPERLINK "https://login.consultant.ru/link/?req=doc&amp;base=LAW&amp;n=195925&amp;dst=100009" \o "Федеральный закон от 30.03.2016 N 77-ФЗ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77-ФЗ</w:t>
      </w:r>
      <w:r>
        <w:fldChar w:fldCharType="end"/>
      </w:r>
      <w:r>
        <w:rPr>
          <w:sz w:val="20"/>
        </w:rPr>
        <w:t xml:space="preserve">, от 05.04.2016 </w:t>
      </w:r>
      <w:r>
        <w:fldChar w:fldCharType="begin"/>
      </w:r>
      <w:r>
        <w:instrText xml:space="preserve"> HYPERLINK "https://login.consultant.ru/link/?req=doc&amp;base=LAW&amp;n=196280&amp;dst=100008" \o "Федеральный закон от 05.04.2016 N 89-ФЗ "О внесении изменений в статью 4.5 Кодекса Российской Федерации об административных правонарушениях в части увеличения срока давности привлечения к административной ответственности за нарушение валютного законодательства Российской Федерации и актов органов валютного регулирования"</w:instrText>
        <w:cr/>
        <w:instrText xml:space="preserve">
{КонсультантПлюс}" </w:instrText>
      </w:r>
      <w:r>
        <w:fldChar w:fldCharType="separate"/>
      </w:r>
      <w:r>
        <w:rPr>
          <w:color w:val="0000FF"/>
          <w:sz w:val="20"/>
        </w:rPr>
        <w:t>N 89-ФЗ</w:t>
      </w:r>
      <w:r>
        <w:fldChar w:fldCharType="end"/>
      </w:r>
      <w:r>
        <w:rPr>
          <w:sz w:val="20"/>
        </w:rPr>
        <w:t xml:space="preserve">, от 03.07.2016 </w:t>
      </w:r>
      <w:r>
        <w:fldChar w:fldCharType="begin"/>
      </w:r>
      <w:r>
        <w:instrText xml:space="preserve"> HYPERLINK "https://login.consultant.ru/link/?req=doc&amp;base=LAW&amp;n=200564&amp;dst=100071" \o "Федеральный закон от 03.07.2016 N 273-ФЗ "О внесении изменений в Федеральный закон "Об основах государственного регулирования торговой деятельности в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273-ФЗ</w:t>
      </w:r>
      <w:r>
        <w:fldChar w:fldCharType="end"/>
      </w:r>
      <w:r>
        <w:rPr>
          <w:sz w:val="20"/>
        </w:rPr>
        <w:t xml:space="preserve">, от 03.07.2016 </w:t>
      </w:r>
      <w:r>
        <w:fldChar w:fldCharType="begin"/>
      </w:r>
      <w:r>
        <w:instrText xml:space="preserve"> HYPERLINK "https://login.consultant.ru/link/?req=doc&amp;base=LAW&amp;n=413549&amp;dst=100506" \o "Федеральный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instrText>
        <w:cr/>
        <w:instrText xml:space="preserve">
{КонсультантПлюс}" </w:instrText>
      </w:r>
      <w:r>
        <w:fldChar w:fldCharType="separate"/>
      </w:r>
      <w:r>
        <w:rPr>
          <w:color w:val="0000FF"/>
          <w:sz w:val="20"/>
        </w:rPr>
        <w:t>N 290-ФЗ</w:t>
      </w:r>
      <w:r>
        <w:fldChar w:fldCharType="end"/>
      </w:r>
      <w:r>
        <w:rPr>
          <w:sz w:val="20"/>
        </w:rPr>
        <w:t xml:space="preserve">, от 03.07.2016 </w:t>
      </w:r>
      <w:r>
        <w:fldChar w:fldCharType="begin"/>
      </w:r>
      <w:r>
        <w:instrText xml:space="preserve"> HYPERLINK "https://login.consultant.ru/link/?req=doc&amp;base=LAW&amp;n=200645&amp;dst=100009" \o "Федеральный закон от 03.07.2016 N 293-ФЗ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293-ФЗ</w:t>
      </w:r>
      <w:r>
        <w:fldChar w:fldCharType="end"/>
      </w:r>
      <w:r>
        <w:rPr>
          <w:sz w:val="20"/>
        </w:rPr>
        <w:t xml:space="preserve">, от 03.07.2016 </w:t>
      </w:r>
      <w:r>
        <w:fldChar w:fldCharType="begin"/>
      </w:r>
      <w:r>
        <w:instrText xml:space="preserve"> HYPERLINK "https://login.consultant.ru/link/?req=doc&amp;base=LAW&amp;n=200705&amp;dst=100011" \o "Федеральный закон от 03.07.2016 N 326-ФЗ "О внесении изменений в отдельные законодательные акты Российской Федерации в связи с принятием Федерального закона "О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w:instrText>
        <w:cr/>
        <w:instrText xml:space="preserve">
{КонсультантПлюс}" </w:instrText>
      </w:r>
      <w:r>
        <w:fldChar w:fldCharType="separate"/>
      </w:r>
      <w:r>
        <w:rPr>
          <w:color w:val="0000FF"/>
          <w:sz w:val="20"/>
        </w:rPr>
        <w:t>N 326-ФЗ</w:t>
      </w:r>
      <w:r>
        <w:fldChar w:fldCharType="end"/>
      </w:r>
      <w:r>
        <w:rPr>
          <w:sz w:val="20"/>
        </w:rPr>
        <w:t xml:space="preserve">, от 19.12.2016 </w:t>
      </w:r>
      <w:r>
        <w:fldChar w:fldCharType="begin"/>
      </w:r>
      <w:r>
        <w:instrText xml:space="preserve"> HYPERLINK "https://login.consultant.ru/link/?req=doc&amp;base=LAW&amp;n=209019&amp;dst=100009" \o "Федеральный закон от 19.12.2016 N 459-ФЗ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459-ФЗ</w:t>
      </w:r>
      <w:r>
        <w:fldChar w:fldCharType="end"/>
      </w:r>
      <w:r>
        <w:rPr>
          <w:sz w:val="20"/>
        </w:rPr>
        <w:t xml:space="preserve">, от 28.12.2016 </w:t>
      </w:r>
      <w:r>
        <w:fldChar w:fldCharType="begin"/>
      </w:r>
      <w:r>
        <w:instrText xml:space="preserve"> HYPERLINK "https://login.consultant.ru/link/?req=doc&amp;base=LAW&amp;n=209907&amp;dst=100018" \o "Федеральный закон от 28.12.2016 N 510-ФЗ "О внесении изменений в статьи 12 и 104 Федерального закона "О таможенном регулировании в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510-ФЗ</w:t>
      </w:r>
      <w:r>
        <w:fldChar w:fldCharType="end"/>
      </w:r>
      <w:r>
        <w:rPr>
          <w:sz w:val="20"/>
        </w:rPr>
        <w:t xml:space="preserve">, от 26.07.2017 </w:t>
      </w:r>
      <w:r>
        <w:fldChar w:fldCharType="begin"/>
      </w:r>
      <w:r>
        <w:instrText xml:space="preserve"> HYPERLINK "https://login.consultant.ru/link/?req=doc&amp;base=LAW&amp;n=220909&amp;dst=100010" \o "Федеральный закон от 26.07.2017 N 189-ФЗ "О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w:instrText>
        <w:cr/>
        <w:instrText xml:space="preserve">
{КонсультантПлюс}" </w:instrText>
      </w:r>
      <w:r>
        <w:fldChar w:fldCharType="separate"/>
      </w:r>
      <w:r>
        <w:rPr>
          <w:color w:val="0000FF"/>
          <w:sz w:val="20"/>
        </w:rPr>
        <w:t>N 189-ФЗ</w:t>
      </w:r>
      <w:r>
        <w:fldChar w:fldCharType="end"/>
      </w:r>
      <w:r>
        <w:rPr>
          <w:sz w:val="20"/>
        </w:rPr>
        <w:t xml:space="preserve">, от 29.07.2017 </w:t>
      </w:r>
      <w:r>
        <w:fldChar w:fldCharType="begin"/>
      </w:r>
      <w:r>
        <w:instrText xml:space="preserve"> HYPERLINK "https://login.consultant.ru/link/?req=doc&amp;base=LAW&amp;n=405937&amp;dst=100018" \o "Федеральный закон от 29.07.2017 N 267-ФЗ (ред. от 30.12.2021)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267-ФЗ</w:t>
      </w:r>
      <w:r>
        <w:fldChar w:fldCharType="end"/>
      </w:r>
      <w:r>
        <w:rPr>
          <w:sz w:val="20"/>
        </w:rPr>
        <w:t xml:space="preserve">, от 20.12.2017 </w:t>
      </w:r>
      <w:r>
        <w:fldChar w:fldCharType="begin"/>
      </w:r>
      <w:r>
        <w:instrText xml:space="preserve"> HYPERLINK "https://login.consultant.ru/link/?req=doc&amp;base=LAW&amp;n=285614&amp;dst=100011" \o "Федеральный закон от 20.12.2017 N 414-ФЗ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414-ФЗ</w:t>
      </w:r>
      <w:r>
        <w:fldChar w:fldCharType="end"/>
      </w:r>
      <w:r>
        <w:rPr>
          <w:sz w:val="20"/>
        </w:rPr>
        <w:t xml:space="preserve">, от 29.07.2018 </w:t>
      </w:r>
      <w:r>
        <w:fldChar w:fldCharType="begin"/>
      </w:r>
      <w:r>
        <w:instrText xml:space="preserve"> HYPERLINK "https://login.consultant.ru/link/?req=doc&amp;base=LAW&amp;n=303428&amp;dst=100010" \o "Федеральный закон от 29.07.2018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237-ФЗ</w:t>
      </w:r>
      <w:r>
        <w:fldChar w:fldCharType="end"/>
      </w:r>
      <w:r>
        <w:rPr>
          <w:sz w:val="20"/>
        </w:rPr>
        <w:t xml:space="preserve">, от 29.07.2018 </w:t>
      </w:r>
      <w:r>
        <w:fldChar w:fldCharType="begin"/>
      </w:r>
      <w:r>
        <w:instrText xml:space="preserve"> HYPERLINK "https://login.consultant.ru/link/?req=doc&amp;base=LAW&amp;n=394123&amp;dst=100298" \o "Федеральный закон от 29.07.2018 N 262-ФЗ (ред. от 11.06.2021) "О внесении изменений в Федеральный закон "Об аккредитации в национальной системе аккредитации" и отдельные законодательные акты Российской Федерации в части совершенствования порядка аккредитации"</w:instrText>
        <w:cr/>
        <w:instrText xml:space="preserve">
{КонсультантПлюс}" </w:instrText>
      </w:r>
      <w:r>
        <w:fldChar w:fldCharType="separate"/>
      </w:r>
      <w:r>
        <w:rPr>
          <w:color w:val="0000FF"/>
          <w:sz w:val="20"/>
        </w:rPr>
        <w:t>N 262-ФЗ</w:t>
      </w:r>
      <w:r>
        <w:fldChar w:fldCharType="end"/>
      </w:r>
      <w:r>
        <w:rPr>
          <w:sz w:val="20"/>
        </w:rPr>
        <w:t xml:space="preserve">, от 27.12.2018 </w:t>
      </w:r>
      <w:r>
        <w:fldChar w:fldCharType="begin"/>
      </w:r>
      <w:r>
        <w:instrText xml:space="preserve"> HYPERLINK "https://login.consultant.ru/link/?req=doc&amp;base=LAW&amp;n=314662&amp;dst=100010" \o "Федеральный закон от 27.12.2018 N 521-ФЗ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521-ФЗ</w:t>
      </w:r>
      <w:r>
        <w:fldChar w:fldCharType="end"/>
      </w:r>
      <w:r>
        <w:rPr>
          <w:sz w:val="20"/>
        </w:rPr>
        <w:t xml:space="preserve">, от 18.03.2019 </w:t>
      </w:r>
      <w:r>
        <w:fldChar w:fldCharType="begin"/>
      </w:r>
      <w:r>
        <w:instrText xml:space="preserve"> HYPERLINK "https://login.consultant.ru/link/?req=doc&amp;base=LAW&amp;n=320399&amp;dst=100012" \o "Федеральный закон от 18.03.2019 N 27-ФЗ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27-ФЗ</w:t>
      </w:r>
      <w:r>
        <w:fldChar w:fldCharType="end"/>
      </w:r>
      <w:r>
        <w:rPr>
          <w:sz w:val="20"/>
        </w:rPr>
        <w:t xml:space="preserve">, от 24.04.2020 </w:t>
      </w:r>
      <w:r>
        <w:fldChar w:fldCharType="begin"/>
      </w:r>
      <w:r>
        <w:instrText xml:space="preserve"> HYPERLINK "https://login.consultant.ru/link/?req=doc&amp;base=LAW&amp;n=453613&amp;dst=100009" \o "Федеральный закон от 24.04.2020 N 132-ФЗ (ред. от 31.07.2023)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132-ФЗ</w:t>
      </w:r>
      <w:r>
        <w:fldChar w:fldCharType="end"/>
      </w:r>
      <w:r>
        <w:rPr>
          <w:sz w:val="20"/>
        </w:rPr>
        <w:t xml:space="preserve">, от 08.12.2020 </w:t>
      </w:r>
      <w:r>
        <w:fldChar w:fldCharType="begin"/>
      </w:r>
      <w:r>
        <w:instrText xml:space="preserve"> HYPERLINK "https://login.consultant.ru/link/?req=doc&amp;base=LAW&amp;n=370103&amp;dst=100010" \o "Федеральный закон от 08.12.2020 N 420-ФЗ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420-ФЗ</w:t>
      </w:r>
      <w:r>
        <w:fldChar w:fldCharType="end"/>
      </w:r>
      <w:r>
        <w:rPr>
          <w:sz w:val="20"/>
        </w:rPr>
        <w:t xml:space="preserve">, от 30.12.2020 </w:t>
      </w:r>
      <w:r>
        <w:fldChar w:fldCharType="begin"/>
      </w:r>
      <w:r>
        <w:instrText xml:space="preserve"> HYPERLINK "https://login.consultant.ru/link/?req=doc&amp;base=LAW&amp;n=372707&amp;dst=100010" \o "Федеральный закон от 30.12.2020 N 511-ФЗ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511-ФЗ</w:t>
      </w:r>
      <w:r>
        <w:fldChar w:fldCharType="end"/>
      </w:r>
      <w:r>
        <w:rPr>
          <w:sz w:val="20"/>
        </w:rPr>
        <w:t xml:space="preserve">, от 24.02.2021 </w:t>
      </w:r>
      <w:r>
        <w:fldChar w:fldCharType="begin"/>
      </w:r>
      <w:r>
        <w:instrText xml:space="preserve"> HYPERLINK "https://login.consultant.ru/link/?req=doc&amp;base=LAW&amp;n=377644&amp;dst=100011" \o "Федеральный закон от 24.02.2021 N 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19-ФЗ</w:t>
      </w:r>
      <w:r>
        <w:fldChar w:fldCharType="end"/>
      </w:r>
      <w:r>
        <w:rPr>
          <w:sz w:val="20"/>
        </w:rPr>
        <w:t xml:space="preserve">, от 26.05.2021 </w:t>
      </w:r>
      <w:r>
        <w:fldChar w:fldCharType="begin"/>
      </w:r>
      <w:r>
        <w:instrText xml:space="preserve"> HYPERLINK "https://login.consultant.ru/link/?req=doc&amp;base=LAW&amp;n=384897&amp;dst=100010" \o "Федеральный закон от 26.05.2021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141-ФЗ</w:t>
      </w:r>
      <w:r>
        <w:fldChar w:fldCharType="end"/>
      </w:r>
      <w:r>
        <w:rPr>
          <w:sz w:val="20"/>
        </w:rPr>
        <w:t xml:space="preserve">, от 28.06.2021 </w:t>
      </w:r>
      <w:r>
        <w:fldChar w:fldCharType="begin"/>
      </w:r>
      <w:r>
        <w:instrText xml:space="preserve"> HYPERLINK "https://login.consultant.ru/link/?req=doc&amp;base=LAW&amp;n=388482&amp;dst=100012" \o "Федеральный закон от 28.06.2021 N 232-ФЗ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232-ФЗ</w:t>
      </w:r>
      <w:r>
        <w:fldChar w:fldCharType="end"/>
      </w:r>
      <w:r>
        <w:rPr>
          <w:sz w:val="20"/>
        </w:rPr>
        <w:t xml:space="preserve">, от 30.12.2021 </w:t>
      </w:r>
      <w:r>
        <w:fldChar w:fldCharType="begin"/>
      </w:r>
      <w:r>
        <w:instrText xml:space="preserve"> HYPERLINK "https://login.consultant.ru/link/?req=doc&amp;base=LAW&amp;n=405467&amp;dst=100011" \o "Федеральный закон от 30.12.2021 N 480-ФЗ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480-ФЗ</w:t>
      </w:r>
      <w:r>
        <w:fldChar w:fldCharType="end"/>
      </w:r>
      <w:r>
        <w:rPr>
          <w:sz w:val="20"/>
        </w:rPr>
        <w:t xml:space="preserve">, от 04.03.2022 </w:t>
      </w:r>
      <w:r>
        <w:fldChar w:fldCharType="begin"/>
      </w:r>
      <w:r>
        <w:instrText xml:space="preserve"> HYPERLINK "https://login.consultant.ru/link/?req=doc&amp;base=LAW&amp;n=422114&amp;dst=100017" \o "Федеральный закон от 04.03.2022 N 31-ФЗ (ред. от 14.07.2022)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31-ФЗ</w:t>
      </w:r>
      <w:r>
        <w:fldChar w:fldCharType="end"/>
      </w:r>
      <w:r>
        <w:rPr>
          <w:sz w:val="20"/>
        </w:rPr>
        <w:t xml:space="preserve">, от 14.07.2022 </w:t>
      </w:r>
      <w:r>
        <w:fldChar w:fldCharType="begin"/>
      </w:r>
      <w:r>
        <w:instrText xml:space="preserve"> HYPERLINK "https://login.consultant.ru/link/?req=doc&amp;base=LAW&amp;n=421852&amp;dst=100009" \o "Федеральный закон от 14.07.2022 N 291-ФЗ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291-ФЗ</w:t>
      </w:r>
      <w:r>
        <w:fldChar w:fldCharType="end"/>
      </w:r>
      <w:r>
        <w:rPr>
          <w:sz w:val="20"/>
        </w:rPr>
        <w:t xml:space="preserve">, от 29.12.2022 </w:t>
      </w:r>
      <w:r>
        <w:fldChar w:fldCharType="begin"/>
      </w:r>
      <w:r>
        <w:instrText xml:space="preserve"> HYPERLINK "https://login.consultant.ru/link/?req=doc&amp;base=LAW&amp;n=436196&amp;dst=100012" \o "Федеральный закон от 29.12.2022 N 622-ФЗ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622-ФЗ</w:t>
      </w:r>
      <w:r>
        <w:fldChar w:fldCharType="end"/>
      </w:r>
      <w:r>
        <w:rPr>
          <w:sz w:val="20"/>
        </w:rPr>
        <w:t xml:space="preserve">, от 29.12.2022 </w:t>
      </w:r>
      <w:r>
        <w:fldChar w:fldCharType="begin"/>
      </w:r>
      <w:r>
        <w:instrText xml:space="preserve"> HYPERLINK "https://login.consultant.ru/link/?req=doc&amp;base=LAW&amp;n=436199&amp;dst=100013" \o "Федеральный закон от 29.12.2022 N 625-ФЗ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625-ФЗ</w:t>
      </w:r>
      <w:r>
        <w:fldChar w:fldCharType="end"/>
      </w:r>
      <w:r>
        <w:rPr>
          <w:sz w:val="20"/>
        </w:rPr>
        <w:t xml:space="preserve">, от 14.04.2023 </w:t>
      </w:r>
      <w:r>
        <w:fldChar w:fldCharType="begin"/>
      </w:r>
      <w:r>
        <w:instrText xml:space="preserve"> HYPERLINK "https://login.consultant.ru/link/?req=doc&amp;base=LAW&amp;n=444709&amp;dst=100010" \o "Федеральный закон от 14.04.2023 N 122-ФЗ "О внесении изменений в статьи 4.5 и 4.8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122-ФЗ</w:t>
      </w:r>
      <w:r>
        <w:fldChar w:fldCharType="end"/>
      </w:r>
      <w:r>
        <w:rPr>
          <w:sz w:val="20"/>
        </w:rPr>
        <w:t xml:space="preserve">, от 24.06.2023 </w:t>
      </w:r>
      <w:r>
        <w:fldChar w:fldCharType="begin"/>
      </w:r>
      <w:r>
        <w:instrText xml:space="preserve"> HYPERLINK "https://login.consultant.ru/link/?req=doc&amp;base=LAW&amp;n=450400&amp;dst=100010" \o "Федеральный закон от 24.06.2023 N 277-ФЗ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277-ФЗ</w:t>
      </w:r>
      <w:r>
        <w:fldChar w:fldCharType="end"/>
      </w:r>
      <w:r>
        <w:rPr>
          <w:sz w:val="20"/>
        </w:rPr>
        <w:t xml:space="preserve">, от 10.07.2023 </w:t>
      </w:r>
      <w:r>
        <w:fldChar w:fldCharType="begin"/>
      </w:r>
      <w:r>
        <w:instrText xml:space="preserve"> HYPERLINK "https://login.consultant.ru/link/?req=doc&amp;base=LAW&amp;n=451682&amp;dst=100008" \o "Федеральный закон от 10.07.2023 N 321-ФЗ "О внесении изменений в статью 4.5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321-ФЗ</w:t>
      </w:r>
      <w:r>
        <w:fldChar w:fldCharType="end"/>
      </w:r>
      <w:r>
        <w:rPr>
          <w:sz w:val="20"/>
        </w:rPr>
        <w:t xml:space="preserve">, от 10.07.2023 </w:t>
      </w:r>
      <w:r>
        <w:fldChar w:fldCharType="begin"/>
      </w:r>
      <w:r>
        <w:instrText xml:space="preserve"> HYPERLINK "https://login.consultant.ru/link/?req=doc&amp;base=LAW&amp;n=451685&amp;dst=100008" \o "Федеральный закон от 10.07.2023 N 324-ФЗ "О внесении изменения в статью 4.5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324-ФЗ</w:t>
      </w:r>
      <w:r>
        <w:fldChar w:fldCharType="end"/>
      </w:r>
      <w:r>
        <w:rPr>
          <w:sz w:val="20"/>
        </w:rPr>
        <w:t xml:space="preserve">, от 24.07.2023 </w:t>
      </w:r>
      <w:r>
        <w:fldChar w:fldCharType="begin"/>
      </w:r>
      <w:r>
        <w:instrText xml:space="preserve"> HYPERLINK "https://login.consultant.ru/link/?req=doc&amp;base=LAW&amp;n=452702&amp;dst=100010" \o "Федеральный закон от 24.07.2023 N 364-ФЗ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364-ФЗ</w:t>
      </w:r>
      <w:r>
        <w:fldChar w:fldCharType="end"/>
      </w:r>
      <w:r>
        <w:rPr>
          <w:sz w:val="20"/>
        </w:rPr>
        <w:t xml:space="preserve">, от 31.07.2023 </w:t>
      </w:r>
      <w:r>
        <w:fldChar w:fldCharType="begin"/>
      </w:r>
      <w:r>
        <w:instrText xml:space="preserve"> HYPERLINK "https://login.consultant.ru/link/?req=doc&amp;base=LAW&amp;n=453257&amp;dst=100010" \o "Федеральный закон от 31.07.2023 N 402-ФЗ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402-ФЗ</w:t>
      </w:r>
      <w:r>
        <w:fldChar w:fldCharType="end"/>
      </w:r>
      <w:r>
        <w:rPr>
          <w:sz w:val="20"/>
        </w:rPr>
        <w:t xml:space="preserve">, от 04.08.2023 </w:t>
      </w:r>
      <w:r>
        <w:fldChar w:fldCharType="begin"/>
      </w:r>
      <w:r>
        <w:instrText xml:space="preserve"> HYPERLINK "https://login.consultant.ru/link/?req=doc&amp;base=LAW&amp;n=453874&amp;dst=100012" \o "Федеральный закон от 04.08.2023 N 423-ФЗ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423-ФЗ</w:t>
      </w:r>
      <w:r>
        <w:fldChar w:fldCharType="end"/>
      </w:r>
      <w:r>
        <w:rPr>
          <w:sz w:val="20"/>
        </w:rPr>
        <w:t xml:space="preserve">, от 04.08.2023 </w:t>
      </w:r>
      <w:r>
        <w:fldChar w:fldCharType="begin"/>
      </w:r>
      <w:r>
        <w:instrText xml:space="preserve"> HYPERLINK "https://login.consultant.ru/link/?req=doc&amp;base=LAW&amp;n=453871&amp;dst=100010" \o "Федеральный закон от 04.08.2023 N 425-ФЗ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425-ФЗ</w:t>
      </w:r>
      <w:r>
        <w:fldChar w:fldCharType="end"/>
      </w:r>
      <w:r>
        <w:rPr>
          <w:sz w:val="20"/>
        </w:rPr>
        <w:t xml:space="preserve">, от 22.06.2024 </w:t>
      </w:r>
      <w:r>
        <w:fldChar w:fldCharType="begin"/>
      </w:r>
      <w:r>
        <w:instrText xml:space="preserve"> HYPERLINK "https://login.consultant.ru/link/?req=doc&amp;base=LAW&amp;n=479272&amp;dst=100011" \o "Федеральный закон от 22.06.2024 N 152-ФЗ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152-ФЗ</w:t>
      </w:r>
      <w:r>
        <w:fldChar w:fldCharType="end"/>
      </w:r>
      <w:r>
        <w:rPr>
          <w:sz w:val="20"/>
        </w:rPr>
        <w:t xml:space="preserve">, от 08.07.2024 </w:t>
      </w:r>
      <w:r>
        <w:fldChar w:fldCharType="begin"/>
      </w:r>
      <w:r>
        <w:instrText xml:space="preserve"> HYPERLINK "https://login.consultant.ru/link/?req=doc&amp;base=LAW&amp;n=480361&amp;dst=100011" \o "Федеральный закон от 08.07.2024 N 165-ФЗ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165-ФЗ</w:t>
      </w:r>
      <w:r>
        <w:fldChar w:fldCharType="end"/>
      </w:r>
      <w:r>
        <w:rPr>
          <w:sz w:val="20"/>
        </w:rPr>
        <w:t xml:space="preserve">, от 22.07.2024 </w:t>
      </w:r>
      <w:r>
        <w:fldChar w:fldCharType="begin"/>
      </w:r>
      <w:r>
        <w:instrText xml:space="preserve"> HYPERLINK "https://login.consultant.ru/link/?req=doc&amp;base=LAW&amp;n=488082&amp;dst=100010" \o "Федеральный закон от 22.07.2024 N 192-ФЗ (ред. от 14.10.2024)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192-ФЗ</w:t>
      </w:r>
      <w:r>
        <w:fldChar w:fldCharType="end"/>
      </w:r>
      <w:r>
        <w:rPr>
          <w:sz w:val="20"/>
        </w:rPr>
        <w:t xml:space="preserve">, от 08.08.2024 </w:t>
      </w:r>
      <w:r>
        <w:fldChar w:fldCharType="begin"/>
      </w:r>
      <w:r>
        <w:instrText xml:space="preserve"> HYPERLINK "https://login.consultant.ru/link/?req=doc&amp;base=LAW&amp;n=482513&amp;dst=100009" \o "Федеральный закон от 08.08.2024 N 264-ФЗ "О внесении изменений в статьи 4.5 и 20.33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264-ФЗ</w:t>
      </w:r>
      <w:r>
        <w:fldChar w:fldCharType="end"/>
      </w:r>
      <w:r>
        <w:rPr>
          <w:sz w:val="20"/>
        </w:rPr>
        <w:t xml:space="preserve">, от 13.12.2024 </w:t>
      </w:r>
      <w:r>
        <w:fldChar w:fldCharType="begin"/>
      </w:r>
      <w:r>
        <w:instrText xml:space="preserve"> HYPERLINK "https://login.consultant.ru/link/?req=doc&amp;base=LAW&amp;n=493061&amp;dst=100012" \o "Федеральный закон от 13.12.2024 N 461-ФЗ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461-ФЗ</w:t>
      </w:r>
      <w:r>
        <w:fldChar w:fldCharType="end"/>
      </w:r>
      <w:r>
        <w:rPr>
          <w:sz w:val="20"/>
        </w:rPr>
        <w:t>)</w:t>
      </w:r>
    </w:p>
    <w:p>
      <w:pPr>
        <w:pStyle w:val="ConsPlusNormal0"/>
        <w:spacing w:before="200" w:line="240" w:lineRule="auto"/>
        <w:ind w:firstLine="540"/>
        <w:jc w:val="both"/>
      </w:pPr>
      <w:r>
        <w:rPr>
          <w:sz w:val="20"/>
        </w:rPr>
        <w:t>1.1. Срок давности привлечения к административной ответственности исчисляется со дня совершения административного правонарушения.</w:t>
      </w:r>
    </w:p>
    <w:p>
      <w:pPr>
        <w:pStyle w:val="ConsPlusNormal0"/>
        <w:jc w:val="both"/>
      </w:pPr>
      <w:r>
        <w:rPr>
          <w:sz w:val="20"/>
        </w:rPr>
        <w:t xml:space="preserve">(часть 1.1 введена Федеральным </w:t>
      </w:r>
      <w:r>
        <w:fldChar w:fldCharType="begin"/>
      </w:r>
      <w:r>
        <w:instrText xml:space="preserve"> HYPERLINK "https://login.consultant.ru/link/?req=doc&amp;base=LAW&amp;n=444709&amp;dst=100011" \o "Федеральный закон от 14.04.2023 N 122-ФЗ "О внесении изменений в статьи 4.5 и 4.8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14.04.2023 N 122-ФЗ)</w:t>
      </w:r>
    </w:p>
    <w:p>
      <w:pPr>
        <w:pStyle w:val="ConsPlusNormal0"/>
        <w:spacing w:before="200" w:line="240" w:lineRule="auto"/>
        <w:ind w:firstLine="540"/>
        <w:jc w:val="both"/>
      </w:pPr>
      <w:r>
        <w:rPr>
          <w:sz w:val="20"/>
        </w:rPr>
        <w:t xml:space="preserve">2. При </w:t>
      </w:r>
      <w:r>
        <w:rPr>
          <w:sz w:val="20"/>
        </w:rPr>
        <w:t>длящемся</w:t>
      </w:r>
      <w:r>
        <w:rPr>
          <w:sz w:val="20"/>
        </w:rPr>
        <w:t xml:space="preserve"> административном правонарушении сроки, предусмотренные </w:t>
      </w:r>
      <w:r>
        <w:fldChar w:fldCharType="begin"/>
      </w:r>
      <w:r>
        <w:instrText xml:space="preserve"> HYPERLINK \l "P880" \o "1.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instrText>
      </w:r>
      <w:r>
        <w:fldChar w:fldCharType="separate"/>
      </w:r>
      <w:r>
        <w:rPr>
          <w:color w:val="0000FF"/>
          <w:sz w:val="20"/>
        </w:rPr>
        <w:t>частью 1</w:t>
      </w:r>
      <w:r>
        <w:fldChar w:fldCharType="end"/>
      </w:r>
      <w:r>
        <w:rPr>
          <w:sz w:val="20"/>
        </w:rPr>
        <w:t xml:space="preserve"> настоящей статьи, начинают исчисляться со дня обнаружения административного правонарушения.</w:t>
      </w:r>
    </w:p>
    <w:p>
      <w:pPr>
        <w:pStyle w:val="ConsPlusNormal0"/>
        <w:spacing w:before="200" w:line="240" w:lineRule="auto"/>
        <w:ind w:firstLine="540"/>
        <w:jc w:val="both"/>
      </w:pPr>
      <w:r>
        <w:rPr>
          <w:sz w:val="20"/>
        </w:rPr>
        <w:t xml:space="preserve">3. Если </w:t>
      </w:r>
      <w:r>
        <w:fldChar w:fldCharType="begin"/>
      </w:r>
      <w:r>
        <w:instrText xml:space="preserve"> HYPERLINK \l "P880" \o "1.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instrText>
      </w:r>
      <w:r>
        <w:fldChar w:fldCharType="separate"/>
      </w:r>
      <w:r>
        <w:rPr>
          <w:color w:val="0000FF"/>
          <w:sz w:val="20"/>
        </w:rPr>
        <w:t>частью 1</w:t>
      </w:r>
      <w:r>
        <w:fldChar w:fldCharType="end"/>
      </w:r>
      <w:r>
        <w:rPr>
          <w:sz w:val="20"/>
        </w:rP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r>
        <w:fldChar w:fldCharType="begin"/>
      </w:r>
      <w:r>
        <w:instrText xml:space="preserve"> HYPERLINK \l "P894" \o "6.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instrText>
      </w:r>
      <w:r>
        <w:fldChar w:fldCharType="separate"/>
      </w:r>
      <w:r>
        <w:rPr>
          <w:color w:val="0000FF"/>
          <w:sz w:val="20"/>
        </w:rPr>
        <w:t>частью 6</w:t>
      </w:r>
      <w:r>
        <w:fldChar w:fldCharType="end"/>
      </w:r>
      <w:r>
        <w:rPr>
          <w:sz w:val="20"/>
        </w:rP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r>
        <w:fldChar w:fldCharType="begin"/>
      </w:r>
      <w:r>
        <w:instrText xml:space="preserve"> HYPERLINK \l "P894" \o "6.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instrText>
      </w:r>
      <w:r>
        <w:fldChar w:fldCharType="separate"/>
      </w:r>
      <w:r>
        <w:rPr>
          <w:color w:val="0000FF"/>
          <w:sz w:val="20"/>
        </w:rPr>
        <w:t>частью 6</w:t>
      </w:r>
      <w:r>
        <w:fldChar w:fldCharType="end"/>
      </w:r>
      <w:r>
        <w:rPr>
          <w:sz w:val="20"/>
        </w:rPr>
        <w:t xml:space="preserve"> настоящей статьи, - со дня вынесения решения, указанного в </w:t>
      </w:r>
      <w:r>
        <w:fldChar w:fldCharType="begin"/>
      </w:r>
      <w:r>
        <w:instrText xml:space="preserve"> HYPERLINK \l "P894" \o "6. Срок давности привлечения к административной ответственности за административные правонарушения, предусмотренные статьями 14.9, 14.9.1, 14.31, 14.32, 14.33, 14.40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 </w:instrText>
      </w:r>
      <w:r>
        <w:fldChar w:fldCharType="separate"/>
      </w:r>
      <w:r>
        <w:rPr>
          <w:color w:val="0000FF"/>
          <w:sz w:val="20"/>
        </w:rPr>
        <w:t>части 6</w:t>
      </w:r>
      <w:r>
        <w:fldChar w:fldCharType="end"/>
      </w:r>
      <w:r>
        <w:rPr>
          <w:sz w:val="20"/>
        </w:rPr>
        <w:t xml:space="preserve"> настоящей статьи, а при длящемся административном правонарушении - не позднее одного года со дня его обнаружения.</w:t>
      </w:r>
    </w:p>
    <w:p>
      <w:pPr>
        <w:pStyle w:val="ConsPlusNormal0"/>
        <w:jc w:val="both"/>
      </w:pPr>
      <w:r>
        <w:rPr>
          <w:sz w:val="20"/>
        </w:rPr>
        <w:t xml:space="preserve">(часть 3 в ред. Федерального </w:t>
      </w:r>
      <w:r>
        <w:fldChar w:fldCharType="begin"/>
      </w:r>
      <w:r>
        <w:instrText xml:space="preserve"> HYPERLINK "https://login.consultant.ru/link/?req=doc&amp;base=LAW&amp;n=329980&amp;dst=100009" \o "Федеральный закон от 26.07.2019 N 220-ФЗ "О внесении изменения в статью 4.5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26.07.2019 N 220-ФЗ)</w:t>
      </w:r>
    </w:p>
    <w:p>
      <w:pPr>
        <w:pStyle w:val="ConsPlusNormal0"/>
        <w:spacing w:before="200" w:line="240" w:lineRule="auto"/>
        <w:ind w:firstLine="540"/>
        <w:jc w:val="both"/>
      </w:pPr>
      <w:r>
        <w:rPr>
          <w:sz w:val="20"/>
        </w:rP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r>
        <w:fldChar w:fldCharType="begin"/>
      </w:r>
      <w:r>
        <w:instrText xml:space="preserve"> HYPERLINK \l "P880" \o "1.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 </w:instrText>
      </w:r>
      <w:r>
        <w:fldChar w:fldCharType="separate"/>
      </w:r>
      <w:r>
        <w:rPr>
          <w:color w:val="0000FF"/>
          <w:sz w:val="20"/>
        </w:rPr>
        <w:t>частью 1</w:t>
      </w:r>
      <w:r>
        <w:fldChar w:fldCharType="end"/>
      </w:r>
      <w:r>
        <w:rPr>
          <w:sz w:val="20"/>
        </w:rP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pPr>
        <w:pStyle w:val="ConsPlusNormal0"/>
        <w:jc w:val="both"/>
      </w:pPr>
      <w:r>
        <w:rPr>
          <w:sz w:val="20"/>
        </w:rPr>
        <w:t xml:space="preserve">(часть 4 в ред. Федерального </w:t>
      </w:r>
      <w:r>
        <w:fldChar w:fldCharType="begin"/>
      </w:r>
      <w:r>
        <w:instrText xml:space="preserve"> HYPERLINK "https://login.consultant.ru/link/?req=doc&amp;base=LAW&amp;n=175232&amp;dst=100011" \o "Федеральный закон от 30.12.2012 N 316-ФЗ (ред. от 12.02.2015)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30.12.2012 N 316-ФЗ)</w:t>
      </w:r>
    </w:p>
    <w:p>
      <w:pPr>
        <w:pStyle w:val="ConsPlusNormal0"/>
        <w:spacing w:before="200" w:line="240" w:lineRule="auto"/>
        <w:ind w:firstLine="540"/>
        <w:jc w:val="both"/>
      </w:pPr>
      <w:r>
        <w:rPr>
          <w:sz w:val="20"/>
        </w:rP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pPr>
        <w:pStyle w:val="ConsPlusNormal0"/>
        <w:spacing w:before="200" w:line="240" w:lineRule="auto"/>
        <w:ind w:firstLine="540"/>
        <w:jc w:val="both"/>
      </w:pPr>
      <w:r>
        <w:rPr>
          <w:sz w:val="20"/>
        </w:rPr>
        <w:t xml:space="preserve">5.1. Срок давности привлечения к административной ответственности за административные правонарушения, предусмотренные </w:t>
      </w:r>
      <w:r>
        <w:fldChar w:fldCharType="begin"/>
      </w:r>
      <w:r>
        <w:instrText xml:space="preserve"> HYPERLINK \l "P1877" \o "Статья 6.18. Нарушение установленных законодательством о физической культуре и спорте требований о предотвращении допинга в спорте и борьбе с ним" </w:instrText>
      </w:r>
      <w:r>
        <w:fldChar w:fldCharType="separate"/>
      </w:r>
      <w:r>
        <w:rPr>
          <w:color w:val="0000FF"/>
          <w:sz w:val="20"/>
        </w:rPr>
        <w:t>статьей 6.18</w:t>
      </w:r>
      <w:r>
        <w:fldChar w:fldCharType="end"/>
      </w:r>
      <w:r>
        <w:rPr>
          <w:sz w:val="20"/>
        </w:rPr>
        <w:t xml:space="preserve"> настоящего Кодекса, в части использования запрещенной </w:t>
      </w:r>
      <w:r>
        <w:fldChar w:fldCharType="begin"/>
      </w:r>
      <w:r>
        <w:instrText xml:space="preserve"> HYPERLINK "https://login.consultant.ru/link/?req=doc&amp;base=LAW&amp;n=492552&amp;dst=100012" \o "Приказ Минспорта России от 05.11.2024 N 1083 "Об утверждении перечней субстанций и (или) методов, запрещенных для использования в спорте" (Зарегистрировано в Минюсте России 05.12.2024 N 80471)</w:instrText>
        <w:cr/>
        <w:instrText xml:space="preserve">
{КонсультантПлюс}" </w:instrText>
      </w:r>
      <w:r>
        <w:fldChar w:fldCharType="separate"/>
      </w:r>
      <w:r>
        <w:rPr>
          <w:color w:val="0000FF"/>
          <w:sz w:val="20"/>
        </w:rPr>
        <w:t>субстанции</w:t>
      </w:r>
      <w:r>
        <w:fldChar w:fldCharType="end"/>
      </w:r>
      <w:r>
        <w:rPr>
          <w:sz w:val="20"/>
        </w:rP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pPr>
        <w:pStyle w:val="ConsPlusNormal0"/>
        <w:jc w:val="both"/>
      </w:pPr>
      <w:r>
        <w:rPr>
          <w:sz w:val="20"/>
        </w:rPr>
        <w:t xml:space="preserve">(часть 5.1 введена Федеральным </w:t>
      </w:r>
      <w:r>
        <w:fldChar w:fldCharType="begin"/>
      </w:r>
      <w:r>
        <w:instrText xml:space="preserve"> HYPERLINK "https://login.consultant.ru/link/?req=doc&amp;base=LAW&amp;n=201276&amp;dst=100013" \o "Федеральный закон от 06.12.2011 N 413-ФЗ (ред. от 03.07.2016) "О внесении изменений в Кодекс Российской Федерации об административных правонарушениях и статьи 26 и 26.1 Федерального закона "О физической культуре и спорте 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06.12.2011 N 413-ФЗ)</w:t>
      </w:r>
    </w:p>
    <w:p>
      <w:pPr>
        <w:pStyle w:val="ConsPlusNormal0"/>
        <w:spacing w:before="200" w:line="240" w:lineRule="auto"/>
        <w:ind w:firstLine="540"/>
        <w:jc w:val="both"/>
      </w:pPr>
      <w:r>
        <w:rPr>
          <w:sz w:val="20"/>
        </w:rPr>
        <w:t xml:space="preserve">5.2. Течение срока давности привлечения к административной ответственности за административные правонарушения, предусмотренные </w:t>
      </w:r>
      <w:r>
        <w:fldChar w:fldCharType="begin"/>
      </w:r>
      <w:r>
        <w:instrText xml:space="preserve"> HYPERLINK \l "P3669" \o "Статья 9.3. Нарушение правил или норм эксплуатации тракторов, самоходных, дорожно-строительных и иных машин и оборудования" </w:instrText>
      </w:r>
      <w:r>
        <w:fldChar w:fldCharType="separate"/>
      </w:r>
      <w:r>
        <w:rPr>
          <w:color w:val="0000FF"/>
          <w:sz w:val="20"/>
        </w:rPr>
        <w:t>статьей 9.3</w:t>
      </w:r>
      <w:r>
        <w:fldChar w:fldCharType="end"/>
      </w:r>
      <w:r>
        <w:rPr>
          <w:sz w:val="20"/>
        </w:rPr>
        <w:t xml:space="preserve"> или </w:t>
      </w:r>
      <w:r>
        <w:fldChar w:fldCharType="begin"/>
      </w:r>
      <w:r>
        <w:instrText xml:space="preserve"> HYPERLINK \l "P4582" \o "Глава 12. АДМИНИСТРАТИВНЫЕ ПРАВОНАРУШЕНИЯ" </w:instrText>
      </w:r>
      <w:r>
        <w:fldChar w:fldCharType="separate"/>
      </w:r>
      <w:r>
        <w:rPr>
          <w:color w:val="0000FF"/>
          <w:sz w:val="20"/>
        </w:rPr>
        <w:t>главой 12</w:t>
      </w:r>
      <w:r>
        <w:fldChar w:fldCharType="end"/>
      </w:r>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со дня приостановления производства по делу об административном правонарушении в соответствии с </w:t>
      </w:r>
      <w:r>
        <w:fldChar w:fldCharType="begin"/>
      </w:r>
      <w:r>
        <w:instrText xml:space="preserve"> HYPERLINK \l "P13835" \o "3. В случае поступления ходатайства командования воинской части (учреждения) производство по делу об административном правонарушении, предусмотренном статьей 9.3 или главой 12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 </w:instrText>
      </w:r>
      <w:r>
        <w:fldChar w:fldCharType="separate"/>
      </w:r>
      <w:r>
        <w:rPr>
          <w:color w:val="0000FF"/>
          <w:sz w:val="20"/>
        </w:rPr>
        <w:t>частью 3 статьи 28.10</w:t>
      </w:r>
      <w:r>
        <w:fldChar w:fldCharType="end"/>
      </w:r>
      <w:r>
        <w:rPr>
          <w:sz w:val="20"/>
        </w:rPr>
        <w:t xml:space="preserve"> настоящего Кодекса. Течение срока давности привлечения к административной ответственности за административные правонарушения, предусмотренные </w:t>
      </w:r>
      <w:r>
        <w:fldChar w:fldCharType="begin"/>
      </w:r>
      <w:r>
        <w:instrText xml:space="preserve"> HYPERLINK \l "P3669" \o "Статья 9.3. Нарушение правил или норм эксплуатации тракторов, самоходных, дорожно-строительных и иных машин и оборудования" </w:instrText>
      </w:r>
      <w:r>
        <w:fldChar w:fldCharType="separate"/>
      </w:r>
      <w:r>
        <w:rPr>
          <w:color w:val="0000FF"/>
          <w:sz w:val="20"/>
        </w:rPr>
        <w:t>статьей 9.3</w:t>
      </w:r>
      <w:r>
        <w:fldChar w:fldCharType="end"/>
      </w:r>
      <w:r>
        <w:rPr>
          <w:sz w:val="20"/>
        </w:rPr>
        <w:t xml:space="preserve"> или </w:t>
      </w:r>
      <w:r>
        <w:fldChar w:fldCharType="begin"/>
      </w:r>
      <w:r>
        <w:instrText xml:space="preserve"> HYPERLINK \l "P4582" \o "Глава 12. АДМИНИСТРАТИВНЫЕ ПРАВОНАРУШЕНИЯ" </w:instrText>
      </w:r>
      <w:r>
        <w:fldChar w:fldCharType="separate"/>
      </w:r>
      <w:r>
        <w:rPr>
          <w:color w:val="0000FF"/>
          <w:sz w:val="20"/>
        </w:rPr>
        <w:t>главой 12</w:t>
      </w:r>
      <w:r>
        <w:fldChar w:fldCharType="end"/>
      </w:r>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возобновляется со дня, следующего за днем вступления в законную силу постановления по делу о новом административном правонарушении, предусмотренном </w:t>
      </w:r>
      <w:r>
        <w:fldChar w:fldCharType="begin"/>
      </w:r>
      <w:r>
        <w:instrText xml:space="preserve"> HYPERLINK \l "P3669" \o "Статья 9.3. Нарушение правил или норм эксплуатации тракторов, самоходных, дорожно-строительных и иных машин и оборудования" </w:instrText>
      </w:r>
      <w:r>
        <w:fldChar w:fldCharType="separate"/>
      </w:r>
      <w:r>
        <w:rPr>
          <w:color w:val="0000FF"/>
          <w:sz w:val="20"/>
        </w:rPr>
        <w:t>статьей 9.3</w:t>
      </w:r>
      <w:r>
        <w:fldChar w:fldCharType="end"/>
      </w:r>
      <w:r>
        <w:rPr>
          <w:sz w:val="20"/>
        </w:rPr>
        <w:t xml:space="preserve"> или </w:t>
      </w:r>
      <w:r>
        <w:fldChar w:fldCharType="begin"/>
      </w:r>
      <w:r>
        <w:instrText xml:space="preserve"> HYPERLINK \l "P4582" \o "Глава 12. АДМИНИСТРАТИВНЫЕ ПРАВОНАРУШЕНИЯ" </w:instrText>
      </w:r>
      <w:r>
        <w:fldChar w:fldCharType="separate"/>
      </w:r>
      <w:r>
        <w:rPr>
          <w:color w:val="0000FF"/>
          <w:sz w:val="20"/>
        </w:rPr>
        <w:t>главой 12</w:t>
      </w:r>
      <w:r>
        <w:fldChar w:fldCharType="end"/>
      </w:r>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в случаях, указанных в </w:t>
      </w:r>
      <w:r>
        <w:fldChar w:fldCharType="begin"/>
      </w:r>
      <w:r>
        <w:instrText xml:space="preserve"> HYPERLINK \l "P13837" \o "4.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статьей 9.3 или главой 12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 </w:instrText>
      </w:r>
      <w:r>
        <w:fldChar w:fldCharType="separate"/>
      </w:r>
      <w:r>
        <w:rPr>
          <w:color w:val="0000FF"/>
          <w:sz w:val="20"/>
        </w:rPr>
        <w:t>части 4 статьи 28.10</w:t>
      </w:r>
      <w:r>
        <w:fldChar w:fldCharType="end"/>
      </w:r>
      <w:r>
        <w:rPr>
          <w:sz w:val="20"/>
        </w:rPr>
        <w:t xml:space="preserve"> настоящего Кодекса.</w:t>
      </w:r>
    </w:p>
    <w:p>
      <w:pPr>
        <w:pStyle w:val="ConsPlusNormal0"/>
        <w:jc w:val="both"/>
      </w:pPr>
      <w:r>
        <w:rPr>
          <w:sz w:val="20"/>
        </w:rPr>
        <w:t xml:space="preserve">(часть 5.2 введена Федеральным </w:t>
      </w:r>
      <w:r>
        <w:fldChar w:fldCharType="begin"/>
      </w:r>
      <w:r>
        <w:instrText xml:space="preserve"> HYPERLINK "https://login.consultant.ru/link/?req=doc&amp;base=LAW&amp;n=482535&amp;dst=100010" \o "Федеральный закон от 08.08.2024 N 285-ФЗ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08.08.2024 N 285-ФЗ)</w:t>
      </w:r>
    </w:p>
    <w:p>
      <w:pPr>
        <w:pStyle w:val="ConsPlusNormal0"/>
        <w:spacing w:before="200" w:line="240" w:lineRule="auto"/>
        <w:ind w:firstLine="540"/>
        <w:jc w:val="both"/>
      </w:pPr>
      <w:bookmarkStart w:id="58" w:name="P894"/>
      <w:bookmarkEnd w:id="58"/>
      <w:r>
        <w:rPr>
          <w:sz w:val="20"/>
        </w:rPr>
        <w:t xml:space="preserve">6. Срок давности привлечения к административной ответственности за административные правонарушения, предусмотренные </w:t>
      </w:r>
      <w:r>
        <w:fldChar w:fldCharType="begin"/>
      </w:r>
      <w:r>
        <w:instrText xml:space="preserve"> HYPERLINK \l "P6621" \o "Статья 14.9. Ограничение конкуренции органами власти, органами местного самоуправления" </w:instrText>
      </w:r>
      <w:r>
        <w:fldChar w:fldCharType="separate"/>
      </w:r>
      <w:r>
        <w:rPr>
          <w:color w:val="0000FF"/>
          <w:sz w:val="20"/>
        </w:rPr>
        <w:t>статьями 14.9</w:t>
      </w:r>
      <w:r>
        <w:fldChar w:fldCharType="end"/>
      </w:r>
      <w:r>
        <w:rPr>
          <w:sz w:val="20"/>
        </w:rPr>
        <w:t xml:space="preserve">, </w:t>
      </w:r>
      <w:r>
        <w:fldChar w:fldCharType="begin"/>
      </w:r>
      <w:r>
        <w:instrText xml:space="preserve"> HYPERLINK \l "P6633" \o "Статья 14.9.1. Нарушение порядка осуществления процедур, включенных в исчерпывающие перечни процедур в сферах строительства" </w:instrText>
      </w:r>
      <w:r>
        <w:fldChar w:fldCharType="separate"/>
      </w:r>
      <w:r>
        <w:rPr>
          <w:color w:val="0000FF"/>
          <w:sz w:val="20"/>
        </w:rPr>
        <w:t>14.9.1</w:t>
      </w:r>
      <w:r>
        <w:fldChar w:fldCharType="end"/>
      </w:r>
      <w:r>
        <w:rPr>
          <w:sz w:val="20"/>
        </w:rPr>
        <w:t xml:space="preserve">, </w:t>
      </w:r>
      <w:r>
        <w:fldChar w:fldCharType="begin"/>
      </w:r>
      <w:r>
        <w:instrText xml:space="preserve"> HYPERLINK \l "P7040" \o "Статья 14.31. Злоупотребление доминирующим положением на товарном рынке" </w:instrText>
      </w:r>
      <w:r>
        <w:fldChar w:fldCharType="separate"/>
      </w:r>
      <w:r>
        <w:rPr>
          <w:color w:val="0000FF"/>
          <w:sz w:val="20"/>
        </w:rPr>
        <w:t>14.31</w:t>
      </w:r>
      <w:r>
        <w:fldChar w:fldCharType="end"/>
      </w:r>
      <w:r>
        <w:rPr>
          <w:sz w:val="20"/>
        </w:rPr>
        <w:t xml:space="preserve">, </w:t>
      </w:r>
      <w:r>
        <w:fldChar w:fldCharType="begin"/>
      </w:r>
      <w:r>
        <w:instrText xml:space="preserve"> HYPERLINK \l "P7078" \o "Статья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instrText>
      </w:r>
      <w:r>
        <w:fldChar w:fldCharType="separate"/>
      </w:r>
      <w:r>
        <w:rPr>
          <w:color w:val="0000FF"/>
          <w:sz w:val="20"/>
        </w:rPr>
        <w:t>14.32</w:t>
      </w:r>
      <w:r>
        <w:fldChar w:fldCharType="end"/>
      </w:r>
      <w:r>
        <w:rPr>
          <w:sz w:val="20"/>
        </w:rPr>
        <w:t xml:space="preserve">, </w:t>
      </w:r>
      <w:r>
        <w:fldChar w:fldCharType="begin"/>
      </w:r>
      <w:r>
        <w:instrText xml:space="preserve"> HYPERLINK \l "P7118" \o "Статья 14.33. Недобросовестная конкуренция" </w:instrText>
      </w:r>
      <w:r>
        <w:fldChar w:fldCharType="separate"/>
      </w:r>
      <w:r>
        <w:rPr>
          <w:color w:val="0000FF"/>
          <w:sz w:val="20"/>
        </w:rPr>
        <w:t>14.33</w:t>
      </w:r>
      <w:r>
        <w:fldChar w:fldCharType="end"/>
      </w:r>
      <w:r>
        <w:rPr>
          <w:sz w:val="20"/>
        </w:rPr>
        <w:t xml:space="preserve">, </w:t>
      </w:r>
      <w:r>
        <w:fldChar w:fldCharType="begin"/>
      </w:r>
      <w:r>
        <w:instrText xml:space="preserve"> HYPERLINK \l "P7226" \o "Статья 14.40. Нарушение антимонопольных правил, установленных федеральным законом, при осуществлении торговой деятельности" </w:instrText>
      </w:r>
      <w:r>
        <w:fldChar w:fldCharType="separate"/>
      </w:r>
      <w:r>
        <w:rPr>
          <w:color w:val="0000FF"/>
          <w:sz w:val="20"/>
        </w:rPr>
        <w:t>14.40</w:t>
      </w:r>
      <w:r>
        <w:fldChar w:fldCharType="end"/>
      </w:r>
      <w:r>
        <w:rPr>
          <w:sz w:val="20"/>
        </w:rP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pPr>
        <w:pStyle w:val="ConsPlusNormal0"/>
        <w:jc w:val="both"/>
      </w:pPr>
      <w:r>
        <w:rPr>
          <w:sz w:val="20"/>
        </w:rPr>
        <w:t xml:space="preserve">(часть шестая введена Федеральным </w:t>
      </w:r>
      <w:r>
        <w:fldChar w:fldCharType="begin"/>
      </w:r>
      <w:r>
        <w:instrText xml:space="preserve"> HYPERLINK "https://login.consultant.ru/link/?req=doc&amp;base=LAW&amp;n=186978&amp;dst=100021" \o "Федеральный закон от 17.07.2009 N 160-ФЗ (ред. от 05.10.2015) "О внесении изменений в Кодекс Российской Федерации об административных правонарушениях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17.07.2009 N 160-ФЗ; в ред. Федеральных законов от 13.07.2015 </w:t>
      </w:r>
      <w:r>
        <w:fldChar w:fldCharType="begin"/>
      </w:r>
      <w:r>
        <w:instrText xml:space="preserve"> HYPERLINK "https://login.consultant.ru/link/?req=doc&amp;base=LAW&amp;n=186980&amp;dst=100105" \o "Федеральный закон от 13.07.2015 N 250-ФЗ (ред. от 05.10.2015) "О внесении изменений в Федеральный закон "О защите конкуренции" и отдельные законодательные акты Российской Федерации"</w:instrText>
        <w:cr/>
        <w:instrText xml:space="preserve">
{КонсультантПлюс}" </w:instrText>
      </w:r>
      <w:r>
        <w:fldChar w:fldCharType="separate"/>
      </w:r>
      <w:r>
        <w:rPr>
          <w:color w:val="0000FF"/>
          <w:sz w:val="20"/>
        </w:rPr>
        <w:t>N 250-ФЗ</w:t>
      </w:r>
      <w:r>
        <w:fldChar w:fldCharType="end"/>
      </w:r>
      <w:r>
        <w:rPr>
          <w:sz w:val="20"/>
        </w:rPr>
        <w:t xml:space="preserve"> (ред. 05.10.2015), от 05.10.2015 </w:t>
      </w:r>
      <w:r>
        <w:fldChar w:fldCharType="begin"/>
      </w:r>
      <w:r>
        <w:instrText xml:space="preserve"> HYPERLINK "https://login.consultant.ru/link/?req=doc&amp;base=LAW&amp;n=186924&amp;dst=100263" \o "Федеральный закон от 05.10.2015 N 275-ФЗ "О внесении изменений в Федеральный закон "О защите конкуренции" и отдельные законодательные акты Российской Федерации"</w:instrText>
        <w:cr/>
        <w:instrText xml:space="preserve">
{КонсультантПлюс}" </w:instrText>
      </w:r>
      <w:r>
        <w:fldChar w:fldCharType="separate"/>
      </w:r>
      <w:r>
        <w:rPr>
          <w:color w:val="0000FF"/>
          <w:sz w:val="20"/>
        </w:rPr>
        <w:t>N 275-ФЗ</w:t>
      </w:r>
      <w:r>
        <w:fldChar w:fldCharType="end"/>
      </w:r>
      <w:r>
        <w:rPr>
          <w:sz w:val="20"/>
        </w:rPr>
        <w:t>)</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в ч. 6.1 ст. 4.5 вносятся изменения (</w:t>
            </w:r>
            <w:r>
              <w:fldChar w:fldCharType="begin"/>
            </w:r>
            <w:r>
              <w:instrText xml:space="preserve"> HYPERLINK "https://login.consultant.ru/link/?req=doc&amp;base=LAW&amp;n=494748&amp;dst=100019"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 См. будущую </w:t>
            </w:r>
            <w:r>
              <w:fldChar w:fldCharType="begin"/>
            </w:r>
            <w:r>
              <w:instrText xml:space="preserve"> HYPERLINK "https://login.consultant.ru/link/?req=doc&amp;base=LAW&amp;n=483238&amp;dst=11248"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6.1. Срок давности привлечения к административной ответственности за административные правонарушения, предусмотренные </w:t>
      </w:r>
      <w:r>
        <w:fldChar w:fldCharType="begin"/>
      </w:r>
      <w:r>
        <w:instrText xml:space="preserve"> HYPERLINK \l "P7547" \o "Статья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instrText>
      </w:r>
      <w:r>
        <w:fldChar w:fldCharType="separate"/>
      </w:r>
      <w:r>
        <w:rPr>
          <w:color w:val="0000FF"/>
          <w:sz w:val="20"/>
        </w:rPr>
        <w:t>статьей 14.55.2</w:t>
      </w:r>
      <w:r>
        <w:fldChar w:fldCharType="end"/>
      </w:r>
      <w:r>
        <w:rPr>
          <w:sz w:val="20"/>
        </w:rP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pPr>
        <w:pStyle w:val="ConsPlusNormal0"/>
        <w:jc w:val="both"/>
      </w:pPr>
      <w:r>
        <w:rPr>
          <w:sz w:val="20"/>
        </w:rPr>
        <w:t xml:space="preserve">(часть 6.1 введена Федеральным </w:t>
      </w:r>
      <w:r>
        <w:fldChar w:fldCharType="begin"/>
      </w:r>
      <w:r>
        <w:instrText xml:space="preserve"> HYPERLINK "https://login.consultant.ru/link/?req=doc&amp;base=LAW&amp;n=200582&amp;dst=100029" \o "Федеральный закон от 03.07.2016 N 264-ФЗ "О внесении изменений в Федеральный закон "О защите конкуренции"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03.07.2016 N 264-ФЗ)</w:t>
      </w:r>
    </w:p>
    <w:p>
      <w:pPr>
        <w:pStyle w:val="ConsPlusNormal0"/>
        <w:spacing w:before="200" w:line="240" w:lineRule="auto"/>
        <w:ind w:firstLine="540"/>
        <w:jc w:val="both"/>
      </w:pPr>
      <w:r>
        <w:rPr>
          <w:sz w:val="20"/>
        </w:rPr>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pPr>
        <w:pStyle w:val="ConsPlusNormal0"/>
        <w:jc w:val="both"/>
      </w:pPr>
      <w:r>
        <w:rPr>
          <w:sz w:val="20"/>
        </w:rPr>
        <w:t xml:space="preserve">(часть 7 введена Федеральным </w:t>
      </w:r>
      <w:r>
        <w:fldChar w:fldCharType="begin"/>
      </w:r>
      <w:r>
        <w:instrText xml:space="preserve"> HYPERLINK "https://login.consultant.ru/link/?req=doc&amp;base=LAW&amp;n=130745&amp;dst=100019" \o "Федеральный закон от 05.06.2012 N 51-ФЗ "О внесении изменений в отдельные законодательные акты Российской Федерации в связи с принятием Федерального закона "О регулировании деятельности российских граждан и российских юридических лиц в Антарктике"</w:instrText>
        <w:cr/>
        <w:instrText xml:space="preserve">
{КонсультантПлюс}" </w:instrText>
      </w:r>
      <w:r>
        <w:fldChar w:fldCharType="separate"/>
      </w:r>
      <w:r>
        <w:rPr>
          <w:color w:val="0000FF"/>
          <w:sz w:val="20"/>
        </w:rPr>
        <w:t>законом</w:t>
      </w:r>
      <w:r>
        <w:fldChar w:fldCharType="end"/>
      </w:r>
      <w:r>
        <w:rPr>
          <w:sz w:val="20"/>
        </w:rPr>
        <w:t xml:space="preserve"> от 05.06.2012 N 51-ФЗ)</w:t>
      </w:r>
    </w:p>
    <w:p>
      <w:pPr>
        <w:pStyle w:val="ConsPlusNormal0"/>
        <w:spacing w:before="200" w:line="240" w:lineRule="auto"/>
        <w:ind w:firstLine="540"/>
        <w:jc w:val="both"/>
      </w:pPr>
      <w:r>
        <w:rPr>
          <w:sz w:val="20"/>
        </w:rPr>
        <w:t xml:space="preserve">8. Течение срока давности привлечения к административной ответственности за административные правонарушения, предусмотренные </w:t>
      </w:r>
      <w:r>
        <w:fldChar w:fldCharType="begin"/>
      </w:r>
      <w:r>
        <w:instrText xml:space="preserve"> HYPERLINK \l "P8102" \o "Статья 15.21. Неправомерное использование инсайдерской информации" </w:instrText>
      </w:r>
      <w:r>
        <w:fldChar w:fldCharType="separate"/>
      </w:r>
      <w:r>
        <w:rPr>
          <w:color w:val="0000FF"/>
          <w:sz w:val="20"/>
        </w:rPr>
        <w:t>статьей 15.21</w:t>
      </w:r>
      <w:r>
        <w:fldChar w:fldCharType="end"/>
      </w:r>
      <w:r>
        <w:rPr>
          <w:sz w:val="20"/>
        </w:rPr>
        <w:t xml:space="preserve"> либо </w:t>
      </w:r>
      <w:r>
        <w:fldChar w:fldCharType="begin"/>
      </w:r>
      <w:r>
        <w:instrText xml:space="preserve"> HYPERLINK \l "P8480" \o "Статья 15.30. Манипулирование рынком" </w:instrText>
      </w:r>
      <w:r>
        <w:fldChar w:fldCharType="separate"/>
      </w:r>
      <w:r>
        <w:rPr>
          <w:color w:val="0000FF"/>
          <w:sz w:val="20"/>
        </w:rPr>
        <w:t>15.30</w:t>
      </w:r>
      <w:r>
        <w:fldChar w:fldCharType="end"/>
      </w:r>
      <w:r>
        <w:rPr>
          <w:sz w:val="20"/>
        </w:rP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r>
        <w:fldChar w:fldCharType="begin"/>
      </w:r>
      <w:r>
        <w:instrText xml:space="preserve"> HYPERLINK \l "P8112" \o "2.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 </w:instrText>
      </w:r>
      <w:r>
        <w:fldChar w:fldCharType="separate"/>
      </w:r>
      <w:r>
        <w:rPr>
          <w:color w:val="0000FF"/>
          <w:sz w:val="20"/>
        </w:rPr>
        <w:t>примечании 2</w:t>
      </w:r>
      <w:r>
        <w:fldChar w:fldCharType="end"/>
      </w:r>
      <w:r>
        <w:rPr>
          <w:sz w:val="20"/>
        </w:rP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r>
        <w:fldChar w:fldCharType="begin"/>
      </w:r>
      <w:r>
        <w:instrText xml:space="preserve"> HYPERLINK \l "P8102" \o "Статья 15.21. Неправомерное использование инсайдерской информации" </w:instrText>
      </w:r>
      <w:r>
        <w:fldChar w:fldCharType="separate"/>
      </w:r>
      <w:r>
        <w:rPr>
          <w:color w:val="0000FF"/>
          <w:sz w:val="20"/>
        </w:rPr>
        <w:t>статьей 15.21</w:t>
      </w:r>
      <w:r>
        <w:fldChar w:fldCharType="end"/>
      </w:r>
      <w:r>
        <w:rPr>
          <w:sz w:val="20"/>
        </w:rPr>
        <w:t xml:space="preserve"> либо </w:t>
      </w:r>
      <w:r>
        <w:fldChar w:fldCharType="begin"/>
      </w:r>
      <w:r>
        <w:instrText xml:space="preserve"> HYPERLINK \l "P8480" \o "Статья 15.30. Манипулирование рынком" </w:instrText>
      </w:r>
      <w:r>
        <w:fldChar w:fldCharType="separate"/>
      </w:r>
      <w:r>
        <w:rPr>
          <w:color w:val="0000FF"/>
          <w:sz w:val="20"/>
        </w:rPr>
        <w:t>15.30</w:t>
      </w:r>
      <w:r>
        <w:fldChar w:fldCharType="end"/>
      </w:r>
      <w:r>
        <w:rPr>
          <w:sz w:val="20"/>
        </w:rPr>
        <w:t xml:space="preserve"> настоящего Кодекса, возобновляется в случае неисполнения соглашения, указанного в </w:t>
      </w:r>
      <w:r>
        <w:fldChar w:fldCharType="begin"/>
      </w:r>
      <w:r>
        <w:instrText xml:space="preserve"> HYPERLINK \l "P8112" \o "2.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 </w:instrText>
      </w:r>
      <w:r>
        <w:fldChar w:fldCharType="separate"/>
      </w:r>
      <w:r>
        <w:rPr>
          <w:color w:val="0000FF"/>
          <w:sz w:val="20"/>
        </w:rPr>
        <w:t>примечании 2</w:t>
      </w:r>
      <w:r>
        <w:fldChar w:fldCharType="end"/>
      </w:r>
      <w:r>
        <w:rPr>
          <w:sz w:val="20"/>
        </w:rP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pPr>
        <w:pStyle w:val="ConsPlusNormal0"/>
        <w:jc w:val="both"/>
      </w:pPr>
      <w:r>
        <w:rPr>
          <w:sz w:val="20"/>
        </w:rPr>
        <w:t xml:space="preserve">(часть 8 введена Федеральным </w:t>
      </w:r>
      <w:r>
        <w:fldChar w:fldCharType="begin"/>
      </w:r>
      <w:r>
        <w:instrText xml:space="preserve"> HYPERLINK "https://login.consultant.ru/link/?req=doc&amp;base=LAW&amp;n=386804&amp;dst=100010" \o "Федеральный закон от 11.06.2021 N 162-ФЗ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11.06.2021 N 162-ФЗ)</w:t>
      </w:r>
    </w:p>
    <w:p>
      <w:pPr>
        <w:pStyle w:val="ConsPlusNormal0"/>
        <w:jc w:val="both"/>
      </w:pPr>
    </w:p>
    <w:p>
      <w:pPr>
        <w:pStyle w:val="ConsPlusTitle0"/>
        <w:ind w:firstLine="540"/>
        <w:jc w:val="both"/>
        <w:outlineLvl w:val="2"/>
      </w:pPr>
      <w:bookmarkStart w:id="59" w:name="P905"/>
      <w:bookmarkEnd w:id="59"/>
      <w:r>
        <w:rPr>
          <w:sz w:val="20"/>
        </w:rPr>
        <w:t>Статья 4.6. Срок, в течение которого лицо считается подвергнутым административному наказанию</w:t>
      </w:r>
    </w:p>
    <w:p>
      <w:pPr>
        <w:pStyle w:val="ConsPlusNormal0"/>
        <w:ind w:left="540"/>
        <w:jc w:val="both"/>
      </w:pPr>
    </w:p>
    <w:p>
      <w:pPr>
        <w:pStyle w:val="ConsPlusNormal0"/>
        <w:ind w:left="540"/>
        <w:jc w:val="both"/>
      </w:pPr>
      <w:r>
        <w:rPr>
          <w:sz w:val="20"/>
        </w:rPr>
        <w:t xml:space="preserve">(в ред. Федерального </w:t>
      </w:r>
      <w:r>
        <w:fldChar w:fldCharType="begin"/>
      </w:r>
      <w:r>
        <w:instrText xml:space="preserve"> HYPERLINK "https://login.consultant.ru/link/?req=doc&amp;base=LAW&amp;n=386881&amp;dst=100009" \o "Федеральный закон от 11.06.2021 N 201-ФЗ "О внесении изменений в статьи 4.6 и 32.2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11.06.2021 N 201-ФЗ)</w:t>
      </w:r>
    </w:p>
    <w:p>
      <w:pPr>
        <w:pStyle w:val="ConsPlusNormal0"/>
        <w:ind w:firstLine="540"/>
        <w:jc w:val="both"/>
      </w:pPr>
    </w:p>
    <w:p>
      <w:pPr>
        <w:pStyle w:val="ConsPlusNormal0"/>
        <w:ind w:firstLine="540"/>
        <w:jc w:val="both"/>
      </w:pPr>
      <w:r>
        <w:rPr>
          <w:sz w:val="20"/>
        </w:rP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случаев, предусмотренных </w:t>
      </w:r>
      <w:r>
        <w:fldChar w:fldCharType="begin"/>
      </w:r>
      <w:r>
        <w:instrText xml:space="preserve"> HYPERLINK \l "P911" \o "2.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 </w:instrText>
      </w:r>
      <w:r>
        <w:fldChar w:fldCharType="separate"/>
      </w:r>
      <w:r>
        <w:rPr>
          <w:color w:val="0000FF"/>
          <w:sz w:val="20"/>
        </w:rPr>
        <w:t>частями 2</w:t>
      </w:r>
      <w:r>
        <w:fldChar w:fldCharType="end"/>
      </w:r>
      <w:r>
        <w:rPr>
          <w:sz w:val="20"/>
        </w:rPr>
        <w:t xml:space="preserve"> и </w:t>
      </w:r>
      <w:r>
        <w:fldChar w:fldCharType="begin"/>
      </w:r>
      <w:r>
        <w:instrText xml:space="preserve"> HYPERLINK \l "P912" \o "3. Лицо, указанное в части 4 статьи 32.6.1 настоящего Кодекса, считается не подвергнутым административному наказанию." </w:instrText>
      </w:r>
      <w:r>
        <w:fldChar w:fldCharType="separate"/>
      </w:r>
      <w:r>
        <w:rPr>
          <w:color w:val="0000FF"/>
          <w:sz w:val="20"/>
        </w:rPr>
        <w:t>3</w:t>
      </w:r>
      <w:r>
        <w:fldChar w:fldCharType="end"/>
      </w:r>
      <w:r>
        <w:rPr>
          <w:sz w:val="20"/>
        </w:rPr>
        <w:t xml:space="preserve"> настоящей статьи.</w:t>
      </w:r>
    </w:p>
    <w:p>
      <w:pPr>
        <w:pStyle w:val="ConsPlusNormal0"/>
        <w:jc w:val="both"/>
      </w:pPr>
      <w:r>
        <w:rPr>
          <w:sz w:val="20"/>
        </w:rPr>
        <w:t xml:space="preserve">(в ред. Федерального </w:t>
      </w:r>
      <w:r>
        <w:fldChar w:fldCharType="begin"/>
      </w:r>
      <w:r>
        <w:instrText xml:space="preserve"> HYPERLINK "https://login.consultant.ru/link/?req=doc&amp;base=LAW&amp;n=482535&amp;dst=100013" \o "Федеральный закон от 08.08.2024 N 285-ФЗ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08.08.2024 N 285-ФЗ)</w:t>
      </w:r>
    </w:p>
    <w:p>
      <w:pPr>
        <w:pStyle w:val="ConsPlusNormal0"/>
        <w:spacing w:before="200" w:line="240" w:lineRule="auto"/>
        <w:ind w:firstLine="540"/>
        <w:jc w:val="both"/>
      </w:pPr>
      <w:bookmarkStart w:id="60" w:name="P911"/>
      <w:bookmarkEnd w:id="60"/>
      <w:r>
        <w:rPr>
          <w:sz w:val="20"/>
        </w:rP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pPr>
        <w:pStyle w:val="ConsPlusNormal0"/>
        <w:spacing w:before="200" w:line="240" w:lineRule="auto"/>
        <w:ind w:firstLine="540"/>
        <w:jc w:val="both"/>
      </w:pPr>
      <w:bookmarkStart w:id="61" w:name="P912"/>
      <w:bookmarkEnd w:id="61"/>
      <w:r>
        <w:rPr>
          <w:sz w:val="20"/>
        </w:rPr>
        <w:t xml:space="preserve">3. Лицо, указанное в </w:t>
      </w:r>
      <w:r>
        <w:fldChar w:fldCharType="begin"/>
      </w:r>
      <w:r>
        <w:instrText xml:space="preserve"> HYPERLINK \l "P14632" \o "4.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instrText>
      </w:r>
      <w:r>
        <w:fldChar w:fldCharType="separate"/>
      </w:r>
      <w:r>
        <w:rPr>
          <w:color w:val="0000FF"/>
          <w:sz w:val="20"/>
        </w:rPr>
        <w:t>части 4 статьи 32.6.1</w:t>
      </w:r>
      <w:r>
        <w:fldChar w:fldCharType="end"/>
      </w:r>
      <w:r>
        <w:rPr>
          <w:sz w:val="20"/>
        </w:rPr>
        <w:t xml:space="preserve"> настоящего Кодекса, считается не подвергнутым административному наказанию.</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"https://login.consultant.ru/link/?req=doc&amp;base=LAW&amp;n=482535&amp;dst=100014" \o "Федеральный закон от 08.08.2024 N 285-ФЗ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08.08.2024 N 285-ФЗ)</w:t>
      </w:r>
    </w:p>
    <w:p>
      <w:pPr>
        <w:pStyle w:val="ConsPlusNormal0"/>
        <w:jc w:val="both"/>
      </w:pPr>
    </w:p>
    <w:p>
      <w:pPr>
        <w:pStyle w:val="ConsPlusTitle0"/>
        <w:ind w:firstLine="540"/>
        <w:jc w:val="both"/>
        <w:outlineLvl w:val="2"/>
      </w:pPr>
      <w:r>
        <w:rPr>
          <w:sz w:val="20"/>
        </w:rPr>
        <w:t>Статья 4.7. Возмещение имущественного ущерба и морального вреда, причиненных административным правонарушением</w:t>
      </w:r>
    </w:p>
    <w:p>
      <w:pPr>
        <w:pStyle w:val="ConsPlusNormal0"/>
        <w:jc w:val="both"/>
      </w:pPr>
    </w:p>
    <w:p>
      <w:pPr>
        <w:pStyle w:val="ConsPlusNormal0"/>
        <w:ind w:firstLine="540"/>
        <w:jc w:val="both"/>
      </w:pPr>
      <w:r>
        <w:rPr>
          <w:sz w:val="20"/>
        </w:rP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pPr>
        <w:pStyle w:val="ConsPlusNormal0"/>
        <w:spacing w:before="200" w:line="240" w:lineRule="auto"/>
        <w:ind w:firstLine="540"/>
        <w:jc w:val="both"/>
      </w:pPr>
      <w:r>
        <w:rPr>
          <w:sz w:val="20"/>
        </w:rPr>
        <w:t xml:space="preserve">Споры о возмещении имущественного ущерба разрешаются судом в </w:t>
      </w:r>
      <w:r>
        <w:fldChar w:fldCharType="begin"/>
      </w:r>
      <w:r>
        <w:instrText xml:space="preserve"> HYPERLINK "https://login.consultant.ru/link/?req=doc&amp;base=LAW&amp;n=495132&amp;dst=100626" \o ""Гражданский процессуальный кодекс Российской Федерации" от 14.11.2002 N 138-ФЗ (ред. от 28.12.2024, с изм. от 16.01.2025)</w:instrText>
        <w:cr/>
        <w:instrText xml:space="preserve">
{КонсультантПлюс}" </w:instrText>
      </w:r>
      <w:r>
        <w:fldChar w:fldCharType="separate"/>
      </w:r>
      <w:r>
        <w:rPr>
          <w:color w:val="0000FF"/>
          <w:sz w:val="20"/>
        </w:rPr>
        <w:t>порядке</w:t>
      </w:r>
      <w:r>
        <w:fldChar w:fldCharType="end"/>
      </w:r>
      <w:r>
        <w:rPr>
          <w:sz w:val="20"/>
        </w:rPr>
        <w:t xml:space="preserve"> гражданского судопроизводства.</w:t>
      </w:r>
    </w:p>
    <w:p>
      <w:pPr>
        <w:pStyle w:val="ConsPlusNormal0"/>
        <w:spacing w:before="200" w:line="240" w:lineRule="auto"/>
        <w:ind w:firstLine="540"/>
        <w:jc w:val="both"/>
      </w:pPr>
      <w:r>
        <w:rPr>
          <w:sz w:val="20"/>
        </w:rP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pPr>
        <w:pStyle w:val="ConsPlusNormal0"/>
        <w:spacing w:before="200" w:line="240" w:lineRule="auto"/>
        <w:ind w:firstLine="540"/>
        <w:jc w:val="both"/>
      </w:pPr>
      <w:r>
        <w:rPr>
          <w:sz w:val="20"/>
        </w:rP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pPr>
        <w:pStyle w:val="ConsPlusNormal0"/>
        <w:ind w:firstLine="540"/>
        <w:jc w:val="both"/>
      </w:pPr>
    </w:p>
    <w:p>
      <w:pPr>
        <w:pStyle w:val="ConsPlusTitle0"/>
        <w:ind w:firstLine="540"/>
        <w:jc w:val="both"/>
        <w:outlineLvl w:val="2"/>
      </w:pPr>
      <w:r>
        <w:rPr>
          <w:sz w:val="20"/>
        </w:rPr>
        <w:t>Статья 4.8. Исчисление сроков</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"https://login.consultant.ru/link/?req=doc&amp;base=LAW&amp;n=454112&amp;dst=100322" \o "Федеральный закон от 06.12.2011 N 409-ФЗ (ред. от 04.08.2023)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06.12.2011 N 409-ФЗ)</w:t>
      </w:r>
    </w:p>
    <w:p>
      <w:pPr>
        <w:pStyle w:val="ConsPlusNormal0"/>
        <w:ind w:firstLine="540"/>
        <w:jc w:val="both"/>
      </w:pPr>
    </w:p>
    <w:p>
      <w:pPr>
        <w:pStyle w:val="ConsPlusNormal0"/>
        <w:ind w:firstLine="540"/>
        <w:jc w:val="both"/>
      </w:pPr>
      <w:r>
        <w:rPr>
          <w:sz w:val="20"/>
        </w:rPr>
        <w:t>1. Сроки, предусмотренные настоящим Кодексом, исчисляются часами, сутками, днями, месяцами, годами.</w:t>
      </w:r>
    </w:p>
    <w:p>
      <w:pPr>
        <w:pStyle w:val="ConsPlusNormal0"/>
        <w:jc w:val="both"/>
      </w:pPr>
      <w:r>
        <w:rPr>
          <w:sz w:val="20"/>
        </w:rPr>
        <w:t xml:space="preserve">(в ред. Федерального </w:t>
      </w:r>
      <w:r>
        <w:fldChar w:fldCharType="begin"/>
      </w:r>
      <w:r>
        <w:instrText xml:space="preserve"> HYPERLINK "https://login.consultant.ru/link/?req=doc&amp;base=LAW&amp;n=444709&amp;dst=100014" \o "Федеральный закон от 14.04.2023 N 122-ФЗ "О внесении изменений в статьи 4.5 и 4.8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14.04.2023 N 122-ФЗ)</w:t>
      </w:r>
    </w:p>
    <w:p>
      <w:pPr>
        <w:pStyle w:val="ConsPlusNormal0"/>
        <w:spacing w:before="200" w:line="240" w:lineRule="auto"/>
        <w:ind w:firstLine="540"/>
        <w:jc w:val="both"/>
      </w:pPr>
      <w:bookmarkStart w:id="62" w:name="P928"/>
      <w:bookmarkEnd w:id="62"/>
      <w:r>
        <w:rPr>
          <w:sz w:val="20"/>
        </w:rP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pPr>
        <w:pStyle w:val="ConsPlusNormal0"/>
        <w:jc w:val="both"/>
      </w:pPr>
      <w:r>
        <w:rPr>
          <w:sz w:val="20"/>
        </w:rPr>
        <w:t xml:space="preserve">(часть 1.1 введена Федеральным </w:t>
      </w:r>
      <w:r>
        <w:fldChar w:fldCharType="begin"/>
      </w:r>
      <w:r>
        <w:instrText xml:space="preserve"> HYPERLINK "https://login.consultant.ru/link/?req=doc&amp;base=LAW&amp;n=444709&amp;dst=100015" \o "Федеральный закон от 14.04.2023 N 122-ФЗ "О внесении изменений в статьи 4.5 и 4.8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14.04.2023 N 122-ФЗ)</w:t>
      </w:r>
    </w:p>
    <w:p>
      <w:pPr>
        <w:pStyle w:val="ConsPlusNormal0"/>
        <w:spacing w:before="200" w:line="240" w:lineRule="auto"/>
        <w:ind w:firstLine="540"/>
        <w:jc w:val="both"/>
      </w:pPr>
      <w:r>
        <w:rPr>
          <w:sz w:val="20"/>
        </w:rP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pPr>
        <w:pStyle w:val="ConsPlusNormal0"/>
        <w:spacing w:before="200" w:line="240" w:lineRule="auto"/>
        <w:ind w:firstLine="540"/>
        <w:jc w:val="both"/>
      </w:pPr>
      <w:r>
        <w:rPr>
          <w:sz w:val="20"/>
        </w:rPr>
        <w:t>3. Срок, исчисляемый днями, истекает в последний день установленного срока.</w:t>
      </w:r>
    </w:p>
    <w:p>
      <w:pPr>
        <w:pStyle w:val="ConsPlusNormal0"/>
        <w:jc w:val="both"/>
      </w:pPr>
      <w:r>
        <w:rPr>
          <w:sz w:val="20"/>
        </w:rPr>
        <w:t xml:space="preserve">(в ред. Федерального </w:t>
      </w:r>
      <w:r>
        <w:fldChar w:fldCharType="begin"/>
      </w:r>
      <w:r>
        <w:instrText xml:space="preserve"> HYPERLINK "https://login.consultant.ru/link/?req=doc&amp;base=LAW&amp;n=444709&amp;dst=100017" \o "Федеральный закон от 14.04.2023 N 122-ФЗ "О внесении изменений в статьи 4.5 и 4.8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14.04.2023 N 122-ФЗ)</w:t>
      </w:r>
    </w:p>
    <w:p>
      <w:pPr>
        <w:pStyle w:val="ConsPlusNormal0"/>
        <w:spacing w:before="200" w:line="240" w:lineRule="auto"/>
        <w:ind w:firstLine="540"/>
        <w:jc w:val="both"/>
      </w:pPr>
      <w:bookmarkStart w:id="63" w:name="P933"/>
      <w:bookmarkEnd w:id="63"/>
      <w:r>
        <w:rPr>
          <w:sz w:val="20"/>
        </w:rPr>
        <w:t>3.1. Если окончание срока, исчисляемого днями, приходится на нерабочий день, последним днем срока считается первый следующий за ним рабочий день.</w:t>
      </w:r>
    </w:p>
    <w:p>
      <w:pPr>
        <w:pStyle w:val="ConsPlusNormal0"/>
        <w:jc w:val="both"/>
      </w:pPr>
      <w:r>
        <w:rPr>
          <w:sz w:val="20"/>
        </w:rPr>
        <w:t xml:space="preserve">(часть 3.1 введена Федеральным </w:t>
      </w:r>
      <w:r>
        <w:fldChar w:fldCharType="begin"/>
      </w:r>
      <w:r>
        <w:instrText xml:space="preserve"> HYPERLINK "https://login.consultant.ru/link/?req=doc&amp;base=LAW&amp;n=444709&amp;dst=100018" \o "Федеральный закон от 14.04.2023 N 122-ФЗ "О внесении изменений в статьи 4.5 и 4.8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14.04.2023 N 122-ФЗ)</w:t>
      </w:r>
    </w:p>
    <w:p>
      <w:pPr>
        <w:pStyle w:val="ConsPlusNormal0"/>
        <w:spacing w:before="200" w:line="240" w:lineRule="auto"/>
        <w:ind w:firstLine="540"/>
        <w:jc w:val="both"/>
      </w:pPr>
      <w:r>
        <w:rPr>
          <w:sz w:val="20"/>
        </w:rP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pPr>
        <w:pStyle w:val="ConsPlusNormal0"/>
        <w:spacing w:before="200" w:line="240" w:lineRule="auto"/>
        <w:ind w:firstLine="540"/>
        <w:jc w:val="both"/>
      </w:pPr>
      <w:r>
        <w:rPr>
          <w:sz w:val="20"/>
        </w:rPr>
        <w:t xml:space="preserve">2. Положения </w:t>
      </w:r>
      <w:r>
        <w:fldChar w:fldCharType="begin"/>
      </w:r>
      <w:r>
        <w:instrText xml:space="preserve"> HYPERLINK \l "P928" \o "1.1. Течение срока, определенного периодом, начинается на следующий день после календарной даты или наступления события, которыми определено начало срока." </w:instrText>
      </w:r>
      <w:r>
        <w:fldChar w:fldCharType="separate"/>
      </w:r>
      <w:r>
        <w:rPr>
          <w:color w:val="0000FF"/>
          <w:sz w:val="20"/>
        </w:rPr>
        <w:t>частей 1.1</w:t>
      </w:r>
      <w:r>
        <w:fldChar w:fldCharType="end"/>
      </w:r>
      <w:r>
        <w:rPr>
          <w:sz w:val="20"/>
        </w:rPr>
        <w:t xml:space="preserve"> и </w:t>
      </w:r>
      <w:r>
        <w:fldChar w:fldCharType="begin"/>
      </w:r>
      <w:r>
        <w:instrText xml:space="preserve"> HYPERLINK \l "P933" \o "3.1. Если окончание срока, исчисляемого днями, приходится на нерабочий день, последним днем срока считается первый следующий за ним рабочий день." </w:instrText>
      </w:r>
      <w:r>
        <w:fldChar w:fldCharType="separate"/>
      </w:r>
      <w:r>
        <w:rPr>
          <w:color w:val="0000FF"/>
          <w:sz w:val="20"/>
        </w:rPr>
        <w:t>3.1</w:t>
      </w:r>
      <w:r>
        <w:fldChar w:fldCharType="end"/>
      </w:r>
      <w:r>
        <w:rPr>
          <w:sz w:val="20"/>
        </w:rPr>
        <w:t xml:space="preserve"> настоящей статьи не применяются при исчислении сроков давности привлечения к административной ответственности.</w:t>
      </w:r>
    </w:p>
    <w:p>
      <w:pPr>
        <w:pStyle w:val="ConsPlusNormal0"/>
        <w:jc w:val="both"/>
      </w:pPr>
      <w:r>
        <w:rPr>
          <w:sz w:val="20"/>
        </w:rPr>
        <w:t xml:space="preserve">(примечания в ред. Федерального </w:t>
      </w:r>
      <w:r>
        <w:fldChar w:fldCharType="begin"/>
      </w:r>
      <w:r>
        <w:instrText xml:space="preserve"> HYPERLINK "https://login.consultant.ru/link/?req=doc&amp;base=LAW&amp;n=444709&amp;dst=100020" \o "Федеральный закон от 14.04.2023 N 122-ФЗ "О внесении изменений в статьи 4.5 и 4.8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14.04.2023 N 122-ФЗ)</w:t>
      </w:r>
    </w:p>
    <w:p>
      <w:pPr>
        <w:pStyle w:val="ConsPlusNormal0"/>
        <w:jc w:val="both"/>
      </w:pPr>
    </w:p>
    <w:p>
      <w:pPr>
        <w:pStyle w:val="ConsPlusTitle0"/>
        <w:jc w:val="center"/>
        <w:outlineLvl w:val="0"/>
      </w:pPr>
      <w:bookmarkStart w:id="64" w:name="P941"/>
      <w:bookmarkEnd w:id="64"/>
      <w:r>
        <w:rPr>
          <w:sz w:val="20"/>
        </w:rPr>
        <w:t>Раздел II. ОСОБЕННАЯ ЧАСТЬ</w:t>
      </w:r>
    </w:p>
    <w:p>
      <w:pPr>
        <w:pStyle w:val="ConsPlusNormal0"/>
        <w:jc w:val="both"/>
      </w:pPr>
    </w:p>
    <w:p>
      <w:pPr>
        <w:pStyle w:val="ConsPlusTitle0"/>
        <w:jc w:val="center"/>
        <w:outlineLvl w:val="1"/>
      </w:pPr>
      <w:r>
        <w:rPr>
          <w:sz w:val="20"/>
        </w:rPr>
        <w:t>Глава 5. АДМИНИСТРАТИВНЫЕ ПРАВОНАРУШЕНИЯ,</w:t>
      </w:r>
    </w:p>
    <w:p>
      <w:pPr>
        <w:pStyle w:val="ConsPlusTitle0"/>
        <w:jc w:val="center"/>
      </w:pPr>
      <w:r>
        <w:rPr>
          <w:sz w:val="20"/>
        </w:rPr>
        <w:t>ПОСЯГАЮЩИЕ НА ПРАВА ГРАЖДАН</w:t>
      </w:r>
    </w:p>
    <w:p>
      <w:pPr>
        <w:pStyle w:val="ConsPlusNormal0"/>
        <w:jc w:val="both"/>
      </w:pPr>
    </w:p>
    <w:p>
      <w:pPr>
        <w:pStyle w:val="ConsPlusTitle0"/>
        <w:ind w:firstLine="540"/>
        <w:jc w:val="both"/>
        <w:outlineLvl w:val="2"/>
      </w:pPr>
      <w:bookmarkStart w:id="65" w:name="P946"/>
      <w:bookmarkEnd w:id="65"/>
      <w:r>
        <w:rPr>
          <w:sz w:val="20"/>
        </w:rPr>
        <w:t>Статья 5.1. Нарушение права гражданина на ознакомление со списком избирателей, участников референдума</w:t>
      </w:r>
    </w:p>
    <w:p>
      <w:pPr>
        <w:pStyle w:val="ConsPlusNormal0"/>
        <w:jc w:val="both"/>
      </w:pPr>
    </w:p>
    <w:p>
      <w:pPr>
        <w:pStyle w:val="ConsPlusNormal0"/>
        <w:ind w:firstLine="540"/>
        <w:jc w:val="both"/>
      </w:pPr>
      <w:r>
        <w:rPr>
          <w:sz w:val="20"/>
        </w:rPr>
        <w:t xml:space="preserve">Нарушение права гражданина на ознакомление со списком избирателей, участников референдума, либо нерассмотрение в установленный </w:t>
      </w:r>
      <w:r>
        <w:rPr>
          <w:sz w:val="20"/>
        </w:rPr>
        <w:t>законом</w:t>
      </w:r>
      <w:r>
        <w:rPr>
          <w:sz w:val="20"/>
        </w:rPr>
        <w:t xml:space="preserve">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pPr>
        <w:pStyle w:val="ConsPlusNormal0"/>
        <w:spacing w:before="200" w:line="240" w:lineRule="auto"/>
        <w:ind w:firstLine="540"/>
        <w:jc w:val="both"/>
      </w:pPr>
      <w:r>
        <w:rPr>
          <w:sz w:val="20"/>
        </w:rPr>
        <w:t>влечет наложение административного штрафа в размере от одной тысячи до одной тысячи пятисот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"https://login.consultant.ru/link/?req=doc&amp;base=LAW&amp;n=453614&amp;dst=100021"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r>
        <w:rPr>
          <w:sz w:val="20"/>
        </w:rPr>
        <w:t xml:space="preserve">Статья 5.2. Утратила силу. - Федеральный </w:t>
      </w:r>
      <w:r>
        <w:fldChar w:fldCharType="begin"/>
      </w:r>
      <w:r>
        <w:instrText xml:space="preserve"> HYPERLINK "https://login.consultant.ru/link/?req=doc&amp;base=LAW&amp;n=195024&amp;dst=100170" \o "Федеральный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w:instrText>
        <w:cr/>
        <w:instrText xml:space="preserve">
{КонсультантПлюс}" </w:instrText>
      </w:r>
      <w:r>
        <w:fldChar w:fldCharType="separate"/>
      </w:r>
      <w:r>
        <w:rPr>
          <w:color w:val="0000FF"/>
          <w:sz w:val="20"/>
        </w:rPr>
        <w:t>закон</w:t>
      </w:r>
      <w:r>
        <w:fldChar w:fldCharType="end"/>
      </w:r>
      <w:r>
        <w:rPr>
          <w:sz w:val="20"/>
        </w:rPr>
        <w:t xml:space="preserve"> от 04.07.2003 N 94-ФЗ.</w:t>
      </w:r>
    </w:p>
    <w:p>
      <w:pPr>
        <w:pStyle w:val="ConsPlusNormal0"/>
        <w:jc w:val="both"/>
      </w:pPr>
    </w:p>
    <w:p>
      <w:pPr>
        <w:pStyle w:val="ConsPlusTitle0"/>
        <w:ind w:firstLine="540"/>
        <w:jc w:val="both"/>
        <w:outlineLvl w:val="2"/>
      </w:pPr>
      <w:bookmarkStart w:id="66" w:name="P954"/>
      <w:bookmarkEnd w:id="66"/>
      <w:r>
        <w:rPr>
          <w:sz w:val="20"/>
        </w:rP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pPr>
        <w:pStyle w:val="ConsPlusNormal0"/>
        <w:jc w:val="both"/>
      </w:pPr>
      <w:r>
        <w:rPr>
          <w:sz w:val="20"/>
        </w:rPr>
        <w:t xml:space="preserve">(в ред. Федерального </w:t>
      </w:r>
      <w:r>
        <w:fldChar w:fldCharType="begin"/>
      </w:r>
      <w:r>
        <w:instrText xml:space="preserve"> HYPERLINK "https://login.consultant.ru/link/?req=doc&amp;base=LAW&amp;n=483069&amp;dst=100207" \o "Федеральный закон от 21.07.2005 N 93-ФЗ (ред. от 08.08.2024) "О внесении изменений в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21.07.2005 N 93-ФЗ)</w:t>
      </w:r>
    </w:p>
    <w:p>
      <w:pPr>
        <w:pStyle w:val="ConsPlusNormal0"/>
        <w:jc w:val="both"/>
      </w:pPr>
    </w:p>
    <w:p>
      <w:pPr>
        <w:pStyle w:val="ConsPlusNormal0"/>
        <w:ind w:firstLine="540"/>
        <w:jc w:val="both"/>
      </w:pPr>
      <w:r>
        <w:rPr>
          <w:sz w:val="20"/>
        </w:rPr>
        <w:t>1. Неисполнение решения избирательной комиссии, комиссии референдума, принятого в пределах ее компетенции, -</w:t>
      </w:r>
    </w:p>
    <w:p>
      <w:pPr>
        <w:pStyle w:val="ConsPlusNormal0"/>
        <w:jc w:val="both"/>
      </w:pPr>
      <w:r>
        <w:rPr>
          <w:sz w:val="20"/>
        </w:rPr>
        <w:t xml:space="preserve">(в ред. Федерального </w:t>
      </w:r>
      <w:r>
        <w:fldChar w:fldCharType="begin"/>
      </w:r>
      <w:r>
        <w:instrText xml:space="preserve"> HYPERLINK "https://login.consultant.ru/link/?req=doc&amp;base=LAW&amp;n=483069&amp;dst=100209" \o "Федеральный закон от 21.07.2005 N 93-ФЗ (ред. от 08.08.2024) "О внесении изменений в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21.07.2005 N 93-ФЗ)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"https://login.consultant.ru/link/?req=doc&amp;base=LAW&amp;n=453614&amp;dst=100023"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r>
        <w:rPr>
          <w:sz w:val="20"/>
        </w:rP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w:t>
      </w:r>
      <w:r>
        <w:rPr>
          <w:sz w:val="20"/>
        </w:rPr>
        <w:t>законом</w:t>
      </w:r>
      <w:r>
        <w:rPr>
          <w:sz w:val="20"/>
        </w:rPr>
        <w:t xml:space="preserve"> срока, за исключением случаев, предусмотренных </w:t>
      </w:r>
      <w:r>
        <w:fldChar w:fldCharType="begin"/>
      </w:r>
      <w:r>
        <w:instrText xml:space="preserve"> HYPERLINK \l "P967" \o "Статья 5.4. Нарушение порядка представления сведений об избирателях, участниках референдума" </w:instrText>
      </w:r>
      <w:r>
        <w:fldChar w:fldCharType="separate"/>
      </w:r>
      <w:r>
        <w:rPr>
          <w:color w:val="0000FF"/>
          <w:sz w:val="20"/>
        </w:rPr>
        <w:t>статьей 5.4</w:t>
      </w:r>
      <w:r>
        <w:fldChar w:fldCharType="end"/>
      </w:r>
      <w:r>
        <w:rPr>
          <w:sz w:val="20"/>
        </w:rPr>
        <w:t xml:space="preserve">, </w:t>
      </w:r>
      <w:r>
        <w:fldChar w:fldCharType="begin"/>
      </w:r>
      <w:r>
        <w:instrText xml:space="preserve"> HYPERLINK \l "P1096" \o "1.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 </w:instrText>
      </w:r>
      <w:r>
        <w:fldChar w:fldCharType="separate"/>
      </w:r>
      <w:r>
        <w:rPr>
          <w:color w:val="0000FF"/>
          <w:sz w:val="20"/>
        </w:rPr>
        <w:t>частью 1 статьи 5.17</w:t>
      </w:r>
      <w:r>
        <w:fldChar w:fldCharType="end"/>
      </w:r>
      <w:r>
        <w:rPr>
          <w:sz w:val="20"/>
        </w:rPr>
        <w:t xml:space="preserve"> и </w:t>
      </w:r>
      <w:r>
        <w:fldChar w:fldCharType="begin"/>
      </w:r>
      <w:r>
        <w:instrText xml:space="preserve"> HYPERLINK \l "P1609" \o "Статья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instrText>
      </w:r>
      <w:r>
        <w:fldChar w:fldCharType="separate"/>
      </w:r>
      <w:r>
        <w:rPr>
          <w:color w:val="0000FF"/>
          <w:sz w:val="20"/>
        </w:rPr>
        <w:t>статьей 5.64</w:t>
      </w:r>
      <w:r>
        <w:fldChar w:fldCharType="end"/>
      </w:r>
      <w:r>
        <w:rPr>
          <w:sz w:val="20"/>
        </w:rPr>
        <w:t xml:space="preserve"> настоящего Кодекса, -</w:t>
      </w:r>
    </w:p>
    <w:p>
      <w:pPr>
        <w:pStyle w:val="ConsPlusNormal0"/>
        <w:jc w:val="both"/>
      </w:pPr>
      <w:r>
        <w:rPr>
          <w:sz w:val="20"/>
        </w:rPr>
        <w:t xml:space="preserve">(в ред. Федеральных законов от 24.11.2014 </w:t>
      </w:r>
      <w:r>
        <w:fldChar w:fldCharType="begin"/>
      </w:r>
      <w:r>
        <w:instrText xml:space="preserve"> HYPERLINK "https://login.consultant.ru/link/?req=doc&amp;base=LAW&amp;n=448180&amp;dst=100032" \o "Федеральный закон от 24.11.2014 N 355-ФЗ (ред. от 29.05.2023) "О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w:instrText>
        <w:cr/>
        <w:instrText xml:space="preserve">
{КонсультантПлюс}" </w:instrText>
      </w:r>
      <w:r>
        <w:fldChar w:fldCharType="separate"/>
      </w:r>
      <w:r>
        <w:rPr>
          <w:color w:val="0000FF"/>
          <w:sz w:val="20"/>
        </w:rPr>
        <w:t>N 355-ФЗ</w:t>
      </w:r>
      <w:r>
        <w:fldChar w:fldCharType="end"/>
      </w:r>
      <w:r>
        <w:rPr>
          <w:sz w:val="20"/>
        </w:rPr>
        <w:t xml:space="preserve">, от 09.03.2016 </w:t>
      </w:r>
      <w:r>
        <w:fldChar w:fldCharType="begin"/>
      </w:r>
      <w:r>
        <w:instrText xml:space="preserve"> HYPERLINK "https://login.consultant.ru/link/?req=doc&amp;base=LAW&amp;n=464275&amp;dst=100026" \o "Федеральный закон от 09.03.2016 N 66-ФЗ (ред. от 12.12.2023) "О внесении изменений в отдельные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N 66-ФЗ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"https://login.consultant.ru/link/?req=doc&amp;base=LAW&amp;n=453614&amp;dst=100024"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r>
        <w:rPr>
          <w:sz w:val="20"/>
        </w:rPr>
        <w:t xml:space="preserve">(часть вторая введена Федеральным </w:t>
      </w:r>
      <w:r>
        <w:fldChar w:fldCharType="begin"/>
      </w:r>
      <w:r>
        <w:instrText xml:space="preserve"> HYPERLINK "https://login.consultant.ru/link/?req=doc&amp;base=LAW&amp;n=483069&amp;dst=100210" \o "Федеральный закон от 21.07.2005 N 93-ФЗ (ред. от 08.08.2024) "О внесении изменений в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21.07.2005 N 93-ФЗ)</w:t>
      </w:r>
    </w:p>
    <w:p>
      <w:pPr>
        <w:pStyle w:val="ConsPlusNormal0"/>
        <w:jc w:val="both"/>
      </w:pPr>
    </w:p>
    <w:p>
      <w:pPr>
        <w:pStyle w:val="ConsPlusTitle0"/>
        <w:ind w:firstLine="540"/>
        <w:jc w:val="both"/>
        <w:outlineLvl w:val="2"/>
      </w:pPr>
      <w:bookmarkStart w:id="67" w:name="P967"/>
      <w:bookmarkEnd w:id="67"/>
      <w:r>
        <w:rPr>
          <w:sz w:val="20"/>
        </w:rPr>
        <w:t>Статья 5.4. Нарушение порядка представления сведений об избирателях, участниках референдума</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"https://login.consultant.ru/link/?req=doc&amp;base=LAW&amp;n=195024&amp;dst=100072" \o "Федеральный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04.07.2003 N 94-ФЗ)</w:t>
      </w:r>
    </w:p>
    <w:p>
      <w:pPr>
        <w:pStyle w:val="ConsPlusNormal0"/>
        <w:jc w:val="both"/>
      </w:pPr>
    </w:p>
    <w:p>
      <w:pPr>
        <w:pStyle w:val="ConsPlusNormal0"/>
        <w:ind w:firstLine="540"/>
        <w:jc w:val="both"/>
      </w:pPr>
      <w:r>
        <w:rPr>
          <w:sz w:val="20"/>
        </w:rPr>
        <w:t xml:space="preserve">Нарушение установленного </w:t>
      </w:r>
      <w:r>
        <w:rPr>
          <w:sz w:val="20"/>
        </w:rPr>
        <w:t>законом</w:t>
      </w:r>
      <w:r>
        <w:rPr>
          <w:sz w:val="20"/>
        </w:rPr>
        <w:t xml:space="preserve">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w:t>
      </w:r>
      <w:r>
        <w:rPr>
          <w:sz w:val="20"/>
        </w:rPr>
        <w:t>законом</w:t>
      </w:r>
      <w:r>
        <w:rPr>
          <w:sz w:val="20"/>
        </w:rPr>
        <w:t xml:space="preserve"> возложена эта обязанность,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одной тысячи до пяти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"https://login.consultant.ru/link/?req=doc&amp;base=LAW&amp;n=453614&amp;dst=100025"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68" w:name="P975"/>
      <w:bookmarkEnd w:id="68"/>
      <w:r>
        <w:rPr>
          <w:sz w:val="20"/>
        </w:rPr>
        <w:t xml:space="preserve">Статья 5.5. Нарушение </w:t>
      </w:r>
      <w:r>
        <w:rPr>
          <w:sz w:val="20"/>
        </w:rPr>
        <w:t>порядка</w:t>
      </w:r>
      <w:r>
        <w:rPr>
          <w:sz w:val="20"/>
        </w:rPr>
        <w:t xml:space="preserve"> участия средств массовой информации в информационном обеспечении выборов, референдумов, общероссийского голосования</w:t>
      </w:r>
    </w:p>
    <w:p>
      <w:pPr>
        <w:pStyle w:val="ConsPlusNormal0"/>
        <w:jc w:val="both"/>
      </w:pPr>
      <w:r>
        <w:rPr>
          <w:sz w:val="20"/>
        </w:rPr>
        <w:t xml:space="preserve">(в ред. Федерального </w:t>
      </w:r>
      <w:r>
        <w:fldChar w:fldCharType="begin"/>
      </w:r>
      <w:r>
        <w:instrText xml:space="preserve"> HYPERLINK "https://login.consultant.ru/link/?req=doc&amp;base=LAW&amp;n=349068&amp;dst=100011" \o "Федеральный закон от 01.04.2020 N 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01.04.2020 N 90-ФЗ)</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"https://login.consultant.ru/link/?req=doc&amp;base=LAW&amp;n=195024&amp;dst=100076" \o "Федеральный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04.07.2003 N 94-ФЗ)</w:t>
      </w:r>
    </w:p>
    <w:p>
      <w:pPr>
        <w:pStyle w:val="ConsPlusNormal0"/>
        <w:jc w:val="both"/>
      </w:pPr>
    </w:p>
    <w:p>
      <w:pPr>
        <w:pStyle w:val="ConsPlusNormal0"/>
        <w:ind w:firstLine="540"/>
        <w:jc w:val="both"/>
      </w:pPr>
      <w:r>
        <w:rPr>
          <w:sz w:val="20"/>
        </w:rPr>
        <w:t xml:space="preserve">1. </w:t>
      </w:r>
      <w:r>
        <w:fldChar w:fldCharType="begin"/>
      </w:r>
      <w:r>
        <w:instrText xml:space="preserve"> HYPERLINK "https://login.consultant.ru/link/?req=doc&amp;base=LAW&amp;n=479579&amp;dst=100014" \o "Постановление Пленума Верховного Суда РФ от 25.06.2024 N 17 "Об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w:instrText>
        <w:cr/>
        <w:instrText xml:space="preserve">
{КонсультантПлюс}" </w:instrText>
      </w:r>
      <w:r>
        <w:fldChar w:fldCharType="separate"/>
      </w:r>
      <w:r>
        <w:rPr>
          <w:color w:val="0000FF"/>
          <w:sz w:val="20"/>
        </w:rPr>
        <w:t>Нарушение</w:t>
      </w:r>
      <w:r>
        <w:fldChar w:fldCharType="end"/>
      </w:r>
      <w:r>
        <w:rPr>
          <w:sz w:val="20"/>
        </w:rPr>
        <w:t xml:space="preserve">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w:t>
      </w:r>
      <w:r>
        <w:rPr>
          <w:sz w:val="20"/>
        </w:rPr>
        <w:t>порядка</w:t>
      </w:r>
      <w:r>
        <w:rPr>
          <w:sz w:val="20"/>
        </w:rPr>
        <w:t xml:space="preserve"> опубликования (обнародования) </w:t>
      </w:r>
      <w:r>
        <w:fldChar w:fldCharType="begin"/>
      </w:r>
      <w:r>
        <w:instrText xml:space="preserve"> HYPERLINK "https://login.consultant.ru/link/?req=doc&amp;base=LAW&amp;n=479579&amp;dst=100150" \o "Постановление Пленума Верховного Суда РФ от 25.06.2024 N 17 "Об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w:instrText>
        <w:cr/>
        <w:instrText xml:space="preserve">
{КонсультантПлюс}" </w:instrText>
      </w:r>
      <w:r>
        <w:fldChar w:fldCharType="separate"/>
      </w:r>
      <w:r>
        <w:rPr>
          <w:color w:val="0000FF"/>
          <w:sz w:val="20"/>
        </w:rPr>
        <w:t>материалов</w:t>
      </w:r>
      <w:r>
        <w:fldChar w:fldCharType="end"/>
      </w:r>
      <w:r>
        <w:rPr>
          <w:sz w:val="20"/>
        </w:rPr>
        <w:t>,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кругом лиц, -</w:t>
      </w:r>
    </w:p>
    <w:p>
      <w:pPr>
        <w:pStyle w:val="ConsPlusNormal0"/>
        <w:jc w:val="both"/>
      </w:pPr>
      <w:r>
        <w:rPr>
          <w:sz w:val="20"/>
        </w:rPr>
        <w:t xml:space="preserve">(в ред. Федеральных законов от 21.07.2005 </w:t>
      </w:r>
      <w:r>
        <w:fldChar w:fldCharType="begin"/>
      </w:r>
      <w:r>
        <w:instrText xml:space="preserve"> HYPERLINK "https://login.consultant.ru/link/?req=doc&amp;base=LAW&amp;n=483069&amp;dst=100214" \o "Федеральный закон от 21.07.2005 N 93-ФЗ (ред. от 08.08.2024) "О внесении изменений в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N 93-ФЗ</w:t>
      </w:r>
      <w:r>
        <w:fldChar w:fldCharType="end"/>
      </w:r>
      <w:r>
        <w:rPr>
          <w:sz w:val="20"/>
        </w:rPr>
        <w:t xml:space="preserve">, от 11.07.2011 </w:t>
      </w:r>
      <w:r>
        <w:fldChar w:fldCharType="begin"/>
      </w:r>
      <w:r>
        <w:instrText xml:space="preserve"> HYPERLINK "https://login.consultant.ru/link/?req=doc&amp;base=LAW&amp;n=389812&amp;dst=100122" \o "Федеральный закон от 11.07.2011 N 200-ФЗ (ред. от 30.12.2021) "О внесении изменений в отдельные законодательные акты Российской Федерации в связи с принятием Федерального закона "Об информации, информационных технологиях и о защите информации"</w:instrText>
        <w:cr/>
        <w:instrText xml:space="preserve">
{КонсультантПлюс}" </w:instrText>
      </w:r>
      <w:r>
        <w:fldChar w:fldCharType="separate"/>
      </w:r>
      <w:r>
        <w:rPr>
          <w:color w:val="0000FF"/>
          <w:sz w:val="20"/>
        </w:rPr>
        <w:t>N 200-ФЗ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"https://login.consultant.ru/link/?req=doc&amp;base=LAW&amp;n=453614&amp;dst=100027"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r>
        <w:rPr>
          <w:sz w:val="20"/>
        </w:rPr>
        <w:t xml:space="preserve">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w:t>
      </w:r>
      <w:r>
        <w:rPr>
          <w:sz w:val="20"/>
        </w:rPr>
        <w:t>законодательством</w:t>
      </w:r>
      <w:r>
        <w:rPr>
          <w:sz w:val="20"/>
        </w:rPr>
        <w:t xml:space="preserve"> о выборах и референдумах, -</w:t>
      </w:r>
    </w:p>
    <w:p>
      <w:pPr>
        <w:pStyle w:val="ConsPlusNormal0"/>
        <w:jc w:val="both"/>
      </w:pPr>
      <w:r>
        <w:rPr>
          <w:sz w:val="20"/>
        </w:rPr>
        <w:t xml:space="preserve">(в ред. Федерального </w:t>
      </w:r>
      <w:r>
        <w:fldChar w:fldCharType="begin"/>
      </w:r>
      <w:r>
        <w:instrText xml:space="preserve"> HYPERLINK "https://login.consultant.ru/link/?req=doc&amp;base=LAW&amp;n=349068&amp;dst=100012" \o "Федеральный закон от 01.04.2020 N 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01.04.2020 N 90-ФЗ)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"https://login.consultant.ru/link/?req=doc&amp;base=LAW&amp;n=453614&amp;dst=100028"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r>
        <w:rPr>
          <w:sz w:val="20"/>
        </w:rPr>
        <w:t xml:space="preserve">(часть вторая введена Федеральным </w:t>
      </w:r>
      <w:r>
        <w:fldChar w:fldCharType="begin"/>
      </w:r>
      <w:r>
        <w:instrText xml:space="preserve"> HYPERLINK "https://login.consultant.ru/link/?req=doc&amp;base=LAW&amp;n=483069&amp;dst=100215" \o "Федеральный закон от 21.07.2005 N 93-ФЗ (ред. от 08.08.2024) "О внесении изменений в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21.07.2005 N 93-ФЗ)</w:t>
      </w:r>
    </w:p>
    <w:p>
      <w:pPr>
        <w:pStyle w:val="ConsPlusNormal0"/>
        <w:jc w:val="both"/>
      </w:pPr>
    </w:p>
    <w:p>
      <w:pPr>
        <w:pStyle w:val="ConsPlusTitle0"/>
        <w:ind w:firstLine="540"/>
        <w:jc w:val="both"/>
        <w:outlineLvl w:val="2"/>
      </w:pPr>
      <w:bookmarkStart w:id="69" w:name="P990"/>
      <w:bookmarkEnd w:id="69"/>
      <w:r>
        <w:rPr>
          <w:sz w:val="20"/>
        </w:rP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pPr>
        <w:pStyle w:val="ConsPlusNormal0"/>
        <w:jc w:val="both"/>
      </w:pPr>
      <w:r>
        <w:rPr>
          <w:sz w:val="20"/>
        </w:rPr>
        <w:t xml:space="preserve">(в ред. Федерального </w:t>
      </w:r>
      <w:r>
        <w:fldChar w:fldCharType="begin"/>
      </w:r>
      <w:r>
        <w:instrText xml:space="preserve"> HYPERLINK "https://login.consultant.ru/link/?req=doc&amp;base=LAW&amp;n=483069&amp;dst=100219" \o "Федеральный закон от 21.07.2005 N 93-ФЗ (ред. от 08.08.2024) "О внесении изменений в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21.07.2005 N 93-ФЗ)</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"https://login.consultant.ru/link/?req=doc&amp;base=LAW&amp;n=195024&amp;dst=100079" \o "Федеральный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04.07.2003 N 94-ФЗ)</w:t>
      </w:r>
    </w:p>
    <w:p>
      <w:pPr>
        <w:pStyle w:val="ConsPlusNormal0"/>
        <w:jc w:val="both"/>
      </w:pPr>
    </w:p>
    <w:p>
      <w:pPr>
        <w:pStyle w:val="ConsPlusNormal0"/>
        <w:ind w:firstLine="540"/>
        <w:jc w:val="both"/>
      </w:pPr>
      <w:bookmarkStart w:id="70" w:name="P995"/>
      <w:bookmarkEnd w:id="70"/>
      <w:r>
        <w:rPr>
          <w:sz w:val="20"/>
        </w:rPr>
        <w:t xml:space="preserve">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w:t>
      </w:r>
      <w:r>
        <w:rPr>
          <w:sz w:val="20"/>
        </w:rPr>
        <w:t>наблюдения</w:t>
      </w:r>
      <w:r>
        <w:rPr>
          <w:sz w:val="20"/>
        </w:rPr>
        <w:t xml:space="preserve">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pPr>
        <w:pStyle w:val="ConsPlusNormal0"/>
        <w:jc w:val="both"/>
      </w:pPr>
      <w:r>
        <w:rPr>
          <w:sz w:val="20"/>
        </w:rPr>
        <w:t xml:space="preserve">(в ред. Федеральных законов от 21.07.2005 </w:t>
      </w:r>
      <w:r>
        <w:fldChar w:fldCharType="begin"/>
      </w:r>
      <w:r>
        <w:instrText xml:space="preserve"> HYPERLINK "https://login.consultant.ru/link/?req=doc&amp;base=LAW&amp;n=483069&amp;dst=100220" \o "Федеральный закон от 21.07.2005 N 93-ФЗ (ред. от 08.08.2024) "О внесении изменений в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N 93-ФЗ</w:t>
      </w:r>
      <w:r>
        <w:fldChar w:fldCharType="end"/>
      </w:r>
      <w:r>
        <w:rPr>
          <w:sz w:val="20"/>
        </w:rPr>
        <w:t xml:space="preserve">, от 01.04.2020 </w:t>
      </w:r>
      <w:r>
        <w:fldChar w:fldCharType="begin"/>
      </w:r>
      <w:r>
        <w:instrText xml:space="preserve"> HYPERLINK "https://login.consultant.ru/link/?req=doc&amp;base=LAW&amp;n=349068&amp;dst=100014" \o "Федеральный закон от 01.04.2020 N 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90-ФЗ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"https://login.consultant.ru/link/?req=doc&amp;base=LAW&amp;n=453614&amp;dst=100030"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r>
        <w:rPr>
          <w:sz w:val="20"/>
        </w:rP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r>
        <w:fldChar w:fldCharType="begin"/>
      </w:r>
      <w:r>
        <w:instrText xml:space="preserve"> HYPERLINK \l "P995" \o "1.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 </w:instrText>
      </w:r>
      <w:r>
        <w:fldChar w:fldCharType="separate"/>
      </w:r>
      <w:r>
        <w:rPr>
          <w:color w:val="0000FF"/>
          <w:sz w:val="20"/>
        </w:rPr>
        <w:t>части 1</w:t>
      </w:r>
      <w:r>
        <w:fldChar w:fldCharType="end"/>
      </w:r>
      <w:r>
        <w:rPr>
          <w:sz w:val="20"/>
        </w:rP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w:t>
      </w:r>
      <w:r>
        <w:rPr>
          <w:sz w:val="20"/>
        </w:rPr>
        <w:t>законом</w:t>
      </w:r>
      <w:r>
        <w:rPr>
          <w:sz w:val="20"/>
        </w:rPr>
        <w:t>, -</w:t>
      </w:r>
    </w:p>
    <w:p>
      <w:pPr>
        <w:pStyle w:val="ConsPlusNormal0"/>
        <w:jc w:val="both"/>
      </w:pPr>
      <w:r>
        <w:rPr>
          <w:sz w:val="20"/>
        </w:rPr>
        <w:t xml:space="preserve">(в ред. Федерального </w:t>
      </w:r>
      <w:r>
        <w:fldChar w:fldCharType="begin"/>
      </w:r>
      <w:r>
        <w:instrText xml:space="preserve"> HYPERLINK "https://login.consultant.ru/link/?req=doc&amp;base=LAW&amp;n=349068&amp;dst=100015" \o "Федеральный закон от 01.04.2020 N 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01.04.2020 N 90-ФЗ)</w:t>
      </w:r>
    </w:p>
    <w:p>
      <w:pPr>
        <w:pStyle w:val="ConsPlusNormal0"/>
        <w:spacing w:before="200" w:line="240" w:lineRule="auto"/>
        <w:ind w:firstLine="540"/>
        <w:jc w:val="both"/>
      </w:pPr>
      <w:r>
        <w:rPr>
          <w:sz w:val="20"/>
        </w:rPr>
        <w:t>влечет наложение административного штрафа в размере от одной тысячи пятисот до двух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"https://login.consultant.ru/link/?req=doc&amp;base=LAW&amp;n=453614&amp;dst=100031"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r>
        <w:rPr>
          <w:sz w:val="20"/>
        </w:rPr>
        <w:t xml:space="preserve">(часть вторая введена Федеральным </w:t>
      </w:r>
      <w:r>
        <w:fldChar w:fldCharType="begin"/>
      </w:r>
      <w:r>
        <w:instrText xml:space="preserve"> HYPERLINK "https://login.consultant.ru/link/?req=doc&amp;base=LAW&amp;n=483069&amp;dst=100223" \o "Федеральный закон от 21.07.2005 N 93-ФЗ (ред. от 08.08.2024) "О внесении изменений в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21.07.2005 N 93-ФЗ)</w:t>
      </w:r>
    </w:p>
    <w:p>
      <w:pPr>
        <w:pStyle w:val="ConsPlusNormal0"/>
        <w:jc w:val="both"/>
      </w:pPr>
    </w:p>
    <w:p>
      <w:pPr>
        <w:pStyle w:val="ConsPlusTitle0"/>
        <w:ind w:firstLine="540"/>
        <w:jc w:val="both"/>
        <w:outlineLvl w:val="2"/>
      </w:pPr>
      <w:bookmarkStart w:id="71" w:name="P1005"/>
      <w:bookmarkEnd w:id="71"/>
      <w:r>
        <w:rPr>
          <w:sz w:val="20"/>
        </w:rPr>
        <w:t>Статья 5.7. Отказ в предоставлении отпуска для участия в выборах, референдуме</w:t>
      </w:r>
    </w:p>
    <w:p>
      <w:pPr>
        <w:pStyle w:val="ConsPlusNormal0"/>
        <w:jc w:val="both"/>
      </w:pPr>
    </w:p>
    <w:p>
      <w:pPr>
        <w:pStyle w:val="ConsPlusNormal0"/>
        <w:ind w:firstLine="540"/>
        <w:jc w:val="both"/>
      </w:pPr>
      <w:r>
        <w:rPr>
          <w:sz w:val="20"/>
        </w:rPr>
        <w:t xml:space="preserve">Отказ работодателя предоставить предусмотренный </w:t>
      </w:r>
      <w:r>
        <w:rPr>
          <w:sz w:val="20"/>
        </w:rPr>
        <w:t>законом</w:t>
      </w:r>
      <w:r>
        <w:rPr>
          <w:sz w:val="20"/>
        </w:rPr>
        <w:t xml:space="preserve">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w:t>
      </w:r>
      <w:r>
        <w:rPr>
          <w:sz w:val="20"/>
        </w:rPr>
        <w:t>законом</w:t>
      </w:r>
      <w:r>
        <w:rPr>
          <w:sz w:val="20"/>
        </w:rPr>
        <w:t xml:space="preserve"> порядке члена избирательной комиссии, комиссии референдума для участия в подготовке и проведении выборов, референдума -</w:t>
      </w:r>
    </w:p>
    <w:p>
      <w:pPr>
        <w:pStyle w:val="ConsPlusNormal0"/>
        <w:jc w:val="both"/>
      </w:pPr>
      <w:r>
        <w:rPr>
          <w:sz w:val="20"/>
        </w:rPr>
        <w:t xml:space="preserve">(в ред. Федерального </w:t>
      </w:r>
      <w:r>
        <w:fldChar w:fldCharType="begin"/>
      </w:r>
      <w:r>
        <w:instrText xml:space="preserve"> HYPERLINK "https://login.consultant.ru/link/?req=doc&amp;base=LAW&amp;n=483069&amp;dst=100226" \o "Федеральный закон от 21.07.2005 N 93-ФЗ (ред. от 08.08.2024) "О внесении изменений в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21.07.2005 N 93-ФЗ)</w:t>
      </w:r>
    </w:p>
    <w:p>
      <w:pPr>
        <w:pStyle w:val="ConsPlusNormal0"/>
        <w:spacing w:before="200" w:line="240" w:lineRule="auto"/>
        <w:ind w:firstLine="540"/>
        <w:jc w:val="both"/>
      </w:pPr>
      <w:r>
        <w:rPr>
          <w:sz w:val="20"/>
        </w:rPr>
        <w:t>влечет наложение административного штрафа в размере от одной тысячи пятисот до двух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"https://login.consultant.ru/link/?req=doc&amp;base=LAW&amp;n=453614&amp;dst=100032"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72" w:name="P1012"/>
      <w:bookmarkEnd w:id="72"/>
      <w:r>
        <w:rPr>
          <w:sz w:val="20"/>
        </w:rP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"https://login.consultant.ru/link/?req=doc&amp;base=LAW&amp;n=195024&amp;dst=100082" \o "Федеральный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04.07.2003 N 94-ФЗ)</w:t>
      </w:r>
    </w:p>
    <w:p>
      <w:pPr>
        <w:pStyle w:val="ConsPlusNormal0"/>
        <w:jc w:val="both"/>
      </w:pPr>
    </w:p>
    <w:p>
      <w:pPr>
        <w:pStyle w:val="ConsPlusNormal0"/>
        <w:ind w:firstLine="540"/>
        <w:jc w:val="both"/>
      </w:pPr>
      <w:r>
        <w:rPr>
          <w:sz w:val="20"/>
        </w:rPr>
        <w:t xml:space="preserve">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w:t>
      </w:r>
      <w:r>
        <w:fldChar w:fldCharType="begin"/>
      </w:r>
      <w:r>
        <w:instrText xml:space="preserve"> HYPERLINK "https://login.consultant.ru/link/?req=doc&amp;base=LAW&amp;n=479579&amp;dst=100049" \o "Постановление Пленума Верховного Суда РФ от 25.06.2024 N 17 "Об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w:instrText>
        <w:cr/>
        <w:instrText xml:space="preserve">
{КонсультантПлюс}" </w:instrText>
      </w:r>
      <w:r>
        <w:fldChar w:fldCharType="separate"/>
      </w:r>
      <w:r>
        <w:rPr>
          <w:color w:val="0000FF"/>
          <w:sz w:val="20"/>
        </w:rPr>
        <w:t>агитации</w:t>
      </w:r>
      <w:r>
        <w:fldChar w:fldCharType="end"/>
      </w:r>
      <w:r>
        <w:rPr>
          <w:sz w:val="20"/>
        </w:rPr>
        <w:t xml:space="preserve">, либо лицом, замещающим государственную должность или выборную муниципальную должность, предусмотренных </w:t>
      </w:r>
      <w:r>
        <w:rPr>
          <w:sz w:val="20"/>
        </w:rPr>
        <w:t>законодательством</w:t>
      </w:r>
      <w:r>
        <w:rPr>
          <w:sz w:val="20"/>
        </w:rPr>
        <w:t xml:space="preserve"> о выборах и референдумах порядка и условий проведения предвыборной агитации, агитации по вопросам референдума в средствах массовой информации -</w:t>
      </w:r>
    </w:p>
    <w:p>
      <w:pPr>
        <w:pStyle w:val="ConsPlusNormal0"/>
        <w:jc w:val="both"/>
      </w:pPr>
      <w:r>
        <w:rPr>
          <w:sz w:val="20"/>
        </w:rPr>
        <w:t xml:space="preserve">(в ред. Федеральных законов от 21.07.2005 </w:t>
      </w:r>
      <w:r>
        <w:fldChar w:fldCharType="begin"/>
      </w:r>
      <w:r>
        <w:instrText xml:space="preserve"> HYPERLINK "https://login.consultant.ru/link/?req=doc&amp;base=LAW&amp;n=483069&amp;dst=100228" \o "Федеральный закон от 21.07.2005 N 93-ФЗ (ред. от 08.08.2024) "О внесении изменений в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N 93-ФЗ</w:t>
      </w:r>
      <w:r>
        <w:fldChar w:fldCharType="end"/>
      </w:r>
      <w:r>
        <w:rPr>
          <w:sz w:val="20"/>
        </w:rPr>
        <w:t xml:space="preserve">, от 09.03.2016 </w:t>
      </w:r>
      <w:r>
        <w:fldChar w:fldCharType="begin"/>
      </w:r>
      <w:r>
        <w:instrText xml:space="preserve"> HYPERLINK "https://login.consultant.ru/link/?req=doc&amp;base=LAW&amp;n=464275&amp;dst=100027" \o "Федеральный закон от 09.03.2016 N 66-ФЗ (ред. от 12.12.2023) "О внесении изменений в отдельные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N 66-ФЗ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pPr>
        <w:pStyle w:val="ConsPlusNormal0"/>
        <w:jc w:val="both"/>
      </w:pPr>
      <w:r>
        <w:rPr>
          <w:sz w:val="20"/>
        </w:rPr>
        <w:t xml:space="preserve">(в ред. Федеральных законов от 21.07.2005 </w:t>
      </w:r>
      <w:r>
        <w:fldChar w:fldCharType="begin"/>
      </w:r>
      <w:r>
        <w:instrText xml:space="preserve"> HYPERLINK "https://login.consultant.ru/link/?req=doc&amp;base=LAW&amp;n=483069&amp;dst=100231" \o "Федеральный закон от 21.07.2005 N 93-ФЗ (ред. от 08.08.2024) "О внесении изменений в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N 93-ФЗ</w:t>
      </w:r>
      <w:r>
        <w:fldChar w:fldCharType="end"/>
      </w:r>
      <w:r>
        <w:rPr>
          <w:sz w:val="20"/>
        </w:rPr>
        <w:t xml:space="preserve">, от 22.06.2007 </w:t>
      </w:r>
      <w:r>
        <w:fldChar w:fldCharType="begin"/>
      </w:r>
      <w:r>
        <w:instrText xml:space="preserve"> HYPERLINK "https://login.consultant.ru/link/?req=doc&amp;base=LAW&amp;n=453614&amp;dst=100033"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w:t>
      </w:r>
    </w:p>
    <w:p>
      <w:pPr>
        <w:pStyle w:val="ConsPlusNormal0"/>
        <w:spacing w:before="200" w:line="240" w:lineRule="auto"/>
        <w:ind w:firstLine="540"/>
        <w:jc w:val="both"/>
      </w:pPr>
      <w:r>
        <w:rPr>
          <w:sz w:val="20"/>
        </w:rPr>
        <w:t xml:space="preserve">Примечание. Утратило силу. - Федеральный </w:t>
      </w:r>
      <w:r>
        <w:fldChar w:fldCharType="begin"/>
      </w:r>
      <w:r>
        <w:instrText xml:space="preserve"> HYPERLINK "https://login.consultant.ru/link/?req=doc&amp;base=LAW&amp;n=483069&amp;dst=100232" \o "Федеральный закон от 21.07.2005 N 93-ФЗ (ред. от 08.08.2024) "О внесении изменений в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закон</w:t>
      </w:r>
      <w:r>
        <w:fldChar w:fldCharType="end"/>
      </w:r>
      <w:r>
        <w:rPr>
          <w:sz w:val="20"/>
        </w:rPr>
        <w:t xml:space="preserve"> от 21.07.2005 N 93-ФЗ.</w:t>
      </w:r>
    </w:p>
    <w:p>
      <w:pPr>
        <w:pStyle w:val="ConsPlusNormal0"/>
        <w:jc w:val="both"/>
      </w:pPr>
    </w:p>
    <w:p>
      <w:pPr>
        <w:pStyle w:val="ConsPlusTitle0"/>
        <w:ind w:firstLine="540"/>
        <w:jc w:val="both"/>
        <w:outlineLvl w:val="2"/>
      </w:pPr>
      <w:r>
        <w:rPr>
          <w:sz w:val="20"/>
        </w:rPr>
        <w:t>Статья 5.9. Нарушение в ходе избирательной кампании условий рекламы предпринимательской и иной деятельности</w:t>
      </w:r>
    </w:p>
    <w:p>
      <w:pPr>
        <w:pStyle w:val="ConsPlusNormal0"/>
        <w:jc w:val="both"/>
      </w:pPr>
    </w:p>
    <w:p>
      <w:pPr>
        <w:pStyle w:val="ConsPlusNormal0"/>
        <w:ind w:firstLine="540"/>
        <w:jc w:val="both"/>
      </w:pPr>
      <w:r>
        <w:rPr>
          <w:sz w:val="20"/>
        </w:rPr>
        <w:t xml:space="preserve">Нарушение предусмотренных </w:t>
      </w:r>
      <w:r>
        <w:rPr>
          <w:sz w:val="20"/>
        </w:rPr>
        <w:t>законодательством</w:t>
      </w:r>
      <w:r>
        <w:rPr>
          <w:sz w:val="20"/>
        </w:rPr>
        <w:t xml:space="preserve">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w:t>
      </w:r>
      <w:r>
        <w:rPr>
          <w:sz w:val="20"/>
        </w:rPr>
        <w:t>законодательством</w:t>
      </w:r>
      <w:r>
        <w:rPr>
          <w:sz w:val="20"/>
        </w:rPr>
        <w:t xml:space="preserve"> о выборах и референдумах, -</w:t>
      </w:r>
    </w:p>
    <w:p>
      <w:pPr>
        <w:pStyle w:val="ConsPlusNormal0"/>
        <w:jc w:val="both"/>
      </w:pPr>
      <w:r>
        <w:rPr>
          <w:sz w:val="20"/>
        </w:rPr>
        <w:t xml:space="preserve">(в ред. Федерального </w:t>
      </w:r>
      <w:r>
        <w:fldChar w:fldCharType="begin"/>
      </w:r>
      <w:r>
        <w:instrText xml:space="preserve"> HYPERLINK "https://login.consultant.ru/link/?req=doc&amp;base=LAW&amp;n=483069&amp;dst=100233" \o "Федеральный закон от 21.07.2005 N 93-ФЗ (ред. от 08.08.2024) "О внесении изменений в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21.07.2005 N 93-ФЗ)</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"https://login.consultant.ru/link/?req=doc&amp;base=LAW&amp;n=453614&amp;dst=100034"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73" w:name="P1029"/>
      <w:bookmarkEnd w:id="73"/>
      <w:r>
        <w:rPr>
          <w:sz w:val="20"/>
        </w:rP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"https://login.consultant.ru/link/?req=doc&amp;base=LAW&amp;n=195024&amp;dst=100087" \o "Федеральный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04.07.2003 N 94-ФЗ)</w:t>
      </w:r>
    </w:p>
    <w:p>
      <w:pPr>
        <w:pStyle w:val="ConsPlusNormal0"/>
        <w:jc w:val="both"/>
      </w:pPr>
    </w:p>
    <w:p>
      <w:pPr>
        <w:pStyle w:val="ConsPlusNormal0"/>
        <w:ind w:firstLine="540"/>
        <w:jc w:val="both"/>
      </w:pPr>
      <w:r>
        <w:rPr>
          <w:sz w:val="20"/>
        </w:rPr>
        <w:t xml:space="preserve">Предвыборная агитация, агитация по вопросам референдума вне агитационного периода, установленного </w:t>
      </w:r>
      <w:r>
        <w:rPr>
          <w:sz w:val="20"/>
        </w:rPr>
        <w:t>законодательством</w:t>
      </w:r>
      <w:r>
        <w:rPr>
          <w:sz w:val="20"/>
        </w:rPr>
        <w:t xml:space="preserve"> о выборах и референдумах, либо в местах, где ее проведение запрещено </w:t>
      </w:r>
      <w:r>
        <w:rPr>
          <w:sz w:val="20"/>
        </w:rPr>
        <w:t>законодательством</w:t>
      </w:r>
      <w:r>
        <w:rPr>
          <w:sz w:val="20"/>
        </w:rPr>
        <w:t xml:space="preserve"> о выборах и референдумах,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"https://login.consultant.ru/link/?req=doc&amp;base=LAW&amp;n=378691&amp;dst=100010" \o "Федеральный закон от 09.03.2021 N 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09.03.2021 N 37-ФЗ)</w:t>
      </w:r>
    </w:p>
    <w:p>
      <w:pPr>
        <w:pStyle w:val="ConsPlusNormal0"/>
        <w:jc w:val="both"/>
      </w:pPr>
    </w:p>
    <w:p>
      <w:pPr>
        <w:pStyle w:val="ConsPlusTitle0"/>
        <w:ind w:firstLine="540"/>
        <w:jc w:val="both"/>
        <w:outlineLvl w:val="2"/>
      </w:pPr>
      <w:bookmarkStart w:id="74" w:name="P1037"/>
      <w:bookmarkEnd w:id="74"/>
      <w:r>
        <w:rPr>
          <w:sz w:val="20"/>
        </w:rP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"https://login.consultant.ru/link/?req=doc&amp;base=LAW&amp;n=195024&amp;dst=100091" \o "Федеральный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04.07.2003 N 94-ФЗ)</w:t>
      </w:r>
    </w:p>
    <w:p>
      <w:pPr>
        <w:pStyle w:val="ConsPlusNormal0"/>
        <w:jc w:val="both"/>
      </w:pPr>
    </w:p>
    <w:p>
      <w:pPr>
        <w:pStyle w:val="ConsPlusNormal0"/>
        <w:ind w:firstLine="540"/>
        <w:jc w:val="both"/>
      </w:pPr>
      <w:r>
        <w:rPr>
          <w:sz w:val="20"/>
        </w:rPr>
        <w:t xml:space="preserve">Проведение предвыборной агитации, агитации по вопросам референдума </w:t>
      </w:r>
      <w:r>
        <w:fldChar w:fldCharType="begin"/>
      </w:r>
      <w:r>
        <w:instrText xml:space="preserve"> HYPERLINK "https://login.consultant.ru/link/?req=doc&amp;base=LAW&amp;n=479579&amp;dst=100089" \o "Постановление Пленума Верховного Суда РФ от 25.06.2024 N 17 "Об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w:instrText>
        <w:cr/>
        <w:instrText xml:space="preserve">
{КонсультантПлюс}" </w:instrText>
      </w:r>
      <w:r>
        <w:fldChar w:fldCharType="separate"/>
      </w:r>
      <w:r>
        <w:rPr>
          <w:color w:val="0000FF"/>
          <w:sz w:val="20"/>
        </w:rPr>
        <w:t>лицами</w:t>
      </w:r>
      <w:r>
        <w:fldChar w:fldCharType="end"/>
      </w:r>
      <w:r>
        <w:rPr>
          <w:sz w:val="20"/>
        </w:rPr>
        <w:t xml:space="preserve">, которым участие в ее проведении запрещено федеральным </w:t>
      </w:r>
      <w:r>
        <w:rPr>
          <w:sz w:val="20"/>
        </w:rPr>
        <w:t>законом</w:t>
      </w:r>
      <w:r>
        <w:rPr>
          <w:sz w:val="20"/>
        </w:rPr>
        <w:t xml:space="preserve">,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w:t>
      </w:r>
      <w:r>
        <w:rPr>
          <w:sz w:val="20"/>
        </w:rPr>
        <w:t>законом</w:t>
      </w:r>
      <w:r>
        <w:rPr>
          <w:sz w:val="20"/>
        </w:rPr>
        <w:t>, -</w:t>
      </w:r>
    </w:p>
    <w:p>
      <w:pPr>
        <w:pStyle w:val="ConsPlusNormal0"/>
        <w:jc w:val="both"/>
      </w:pPr>
      <w:r>
        <w:rPr>
          <w:sz w:val="20"/>
        </w:rPr>
        <w:t xml:space="preserve">(в ред. Федерального </w:t>
      </w:r>
      <w:r>
        <w:fldChar w:fldCharType="begin"/>
      </w:r>
      <w:r>
        <w:instrText xml:space="preserve"> HYPERLINK "https://login.consultant.ru/link/?req=doc&amp;base=LAW&amp;n=483069&amp;dst=100234" \o "Федеральный закон от 21.07.2005 N 93-ФЗ (ред. от 08.08.2024) "О внесении изменений в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21.07.2005 N 93-ФЗ)</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"https://login.consultant.ru/link/?req=doc&amp;base=LAW&amp;n=453614&amp;dst=100036"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75" w:name="P1046"/>
      <w:bookmarkEnd w:id="75"/>
      <w:r>
        <w:rPr>
          <w:sz w:val="20"/>
        </w:rP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pPr>
        <w:pStyle w:val="ConsPlusNormal0"/>
        <w:jc w:val="both"/>
      </w:pPr>
      <w:r>
        <w:rPr>
          <w:sz w:val="20"/>
        </w:rPr>
        <w:t xml:space="preserve">(в ред. Федерального </w:t>
      </w:r>
      <w:r>
        <w:fldChar w:fldCharType="begin"/>
      </w:r>
      <w:r>
        <w:instrText xml:space="preserve"> HYPERLINK "https://login.consultant.ru/link/?req=doc&amp;base=LAW&amp;n=483069&amp;dst=100236" \o "Федеральный закон от 21.07.2005 N 93-ФЗ (ред. от 08.08.2024) "О внесении изменений в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21.07.2005 N 93-ФЗ)</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"https://login.consultant.ru/link/?req=doc&amp;base=LAW&amp;n=195024&amp;dst=100094" \o "Федеральный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04.07.2003 N 94-ФЗ)</w:t>
      </w:r>
    </w:p>
    <w:p>
      <w:pPr>
        <w:pStyle w:val="ConsPlusNormal0"/>
        <w:jc w:val="both"/>
      </w:pPr>
    </w:p>
    <w:p>
      <w:pPr>
        <w:pStyle w:val="ConsPlusNormal0"/>
        <w:ind w:firstLine="540"/>
        <w:jc w:val="both"/>
      </w:pPr>
      <w:r>
        <w:rPr>
          <w:sz w:val="20"/>
        </w:rPr>
        <w:t xml:space="preserve">1. </w:t>
      </w:r>
      <w:r>
        <w:fldChar w:fldCharType="begin"/>
      </w:r>
      <w:r>
        <w:instrText xml:space="preserve"> HYPERLINK "https://login.consultant.ru/link/?req=doc&amp;base=LAW&amp;n=479579&amp;dst=100109" \o "Постановление Пленума Верховного Суда РФ от 25.06.2024 N 17 "Об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w:instrText>
        <w:cr/>
        <w:instrText xml:space="preserve">
{КонсультантПлюс}" </w:instrText>
      </w:r>
      <w:r>
        <w:fldChar w:fldCharType="separate"/>
      </w:r>
      <w:r>
        <w:rPr>
          <w:color w:val="0000FF"/>
          <w:sz w:val="20"/>
        </w:rPr>
        <w:t>Изготовление</w:t>
      </w:r>
      <w:r>
        <w:fldChar w:fldCharType="end"/>
      </w:r>
      <w:r>
        <w:rPr>
          <w:sz w:val="20"/>
        </w:rPr>
        <w:t xml:space="preserve">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w:t>
      </w:r>
      <w:r>
        <w:rPr>
          <w:sz w:val="20"/>
        </w:rPr>
        <w:t>законодательством</w:t>
      </w:r>
      <w:r>
        <w:rPr>
          <w:sz w:val="20"/>
        </w:rPr>
        <w:t xml:space="preserve"> о выборах и референдумах, -</w:t>
      </w:r>
    </w:p>
    <w:p>
      <w:pPr>
        <w:pStyle w:val="ConsPlusNormal0"/>
        <w:jc w:val="both"/>
      </w:pPr>
      <w:r>
        <w:rPr>
          <w:sz w:val="20"/>
        </w:rPr>
        <w:t xml:space="preserve">(в ред. Федерального </w:t>
      </w:r>
      <w:r>
        <w:fldChar w:fldCharType="begin"/>
      </w:r>
      <w:r>
        <w:instrText xml:space="preserve"> HYPERLINK "https://login.consultant.ru/link/?req=doc&amp;base=LAW&amp;n=464275&amp;dst=100028" \o "Федеральный закон от 09.03.2016 N 66-ФЗ (ред. от 12.12.2023) "О внесении изменений в отдельные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09.03.2016 N 66-ФЗ)</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"https://login.consultant.ru/link/?req=doc&amp;base=LAW&amp;n=378691&amp;dst=100013" \o "Федеральный закон от 09.03.2021 N 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09.03.2021 N 37-ФЗ)</w:t>
      </w:r>
    </w:p>
    <w:p>
      <w:pPr>
        <w:pStyle w:val="ConsPlusNormal0"/>
        <w:spacing w:before="200" w:line="240" w:lineRule="auto"/>
        <w:ind w:firstLine="540"/>
        <w:jc w:val="both"/>
      </w:pPr>
      <w:r>
        <w:rPr>
          <w:sz w:val="20"/>
        </w:rPr>
        <w:t xml:space="preserve">2. </w:t>
      </w:r>
      <w:r>
        <w:fldChar w:fldCharType="begin"/>
      </w:r>
      <w:r>
        <w:instrText xml:space="preserve"> HYPERLINK "https://login.consultant.ru/link/?req=doc&amp;base=LAW&amp;n=479579&amp;dst=100150" \o "Постановление Пленума Верховного Суда РФ от 25.06.2024 N 17 "Об отдельных вопросах, возникающих у судов при рассмотрении дел об административных правонарушениях, посягающих на установленный порядок информационного обеспечения выборов и референдумов"</w:instrText>
        <w:cr/>
        <w:instrText xml:space="preserve">
{КонсультантПлюс}" </w:instrText>
      </w:r>
      <w:r>
        <w:fldChar w:fldCharType="separate"/>
      </w:r>
      <w:r>
        <w:rPr>
          <w:color w:val="0000FF"/>
          <w:sz w:val="20"/>
        </w:rPr>
        <w:t>Размещение</w:t>
      </w:r>
      <w:r>
        <w:fldChar w:fldCharType="end"/>
      </w:r>
      <w:r>
        <w:rPr>
          <w:sz w:val="20"/>
        </w:rPr>
        <w:t xml:space="preserve"> печатных агитационных материалов в местах, где это запрещено федеральным </w:t>
      </w:r>
      <w:r>
        <w:rPr>
          <w:sz w:val="20"/>
        </w:rPr>
        <w:t>законом</w:t>
      </w:r>
      <w:r>
        <w:rPr>
          <w:sz w:val="20"/>
        </w:rPr>
        <w:t xml:space="preserve">, либо </w:t>
      </w:r>
      <w:r>
        <w:rPr>
          <w:sz w:val="20"/>
        </w:rPr>
        <w:t>размещение</w:t>
      </w:r>
      <w:r>
        <w:rPr>
          <w:sz w:val="20"/>
        </w:rPr>
        <w:t xml:space="preserve"> этих материалов в помещениях, зданиях, на сооружениях и иных объектах без разрешения собственников или владельцев указанных объектов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"https://login.consultant.ru/link/?req=doc&amp;base=LAW&amp;n=378691&amp;dst=100015" \o "Федеральный закон от 09.03.2021 N 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09.03.2021 N 37-ФЗ)</w:t>
      </w:r>
    </w:p>
    <w:p>
      <w:pPr>
        <w:pStyle w:val="ConsPlusNormal0"/>
        <w:jc w:val="both"/>
      </w:pPr>
      <w:r>
        <w:rPr>
          <w:sz w:val="20"/>
        </w:rPr>
        <w:t xml:space="preserve">(часть вторая введена Федеральным </w:t>
      </w:r>
      <w:r>
        <w:fldChar w:fldCharType="begin"/>
      </w:r>
      <w:r>
        <w:instrText xml:space="preserve"> HYPERLINK "https://login.consultant.ru/link/?req=doc&amp;base=LAW&amp;n=483069&amp;dst=100241" \o "Федеральный закон от 21.07.2005 N 93-ФЗ (ред. от 08.08.2024) "О внесении изменений в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21.07.2005 N 93-ФЗ)</w:t>
      </w:r>
    </w:p>
    <w:p>
      <w:pPr>
        <w:pStyle w:val="ConsPlusNormal0"/>
        <w:jc w:val="both"/>
      </w:pPr>
    </w:p>
    <w:p>
      <w:pPr>
        <w:pStyle w:val="ConsPlusTitle0"/>
        <w:ind w:firstLine="540"/>
        <w:jc w:val="both"/>
        <w:outlineLvl w:val="2"/>
      </w:pPr>
      <w:bookmarkStart w:id="76" w:name="P1060"/>
      <w:bookmarkEnd w:id="76"/>
      <w:r>
        <w:rPr>
          <w:sz w:val="20"/>
        </w:rPr>
        <w:t>Статья 5.13. Непредоставление возможности обнародовать опровержение или иное разъяснение в защиту чести, достоинства или деловой репутации</w:t>
      </w:r>
    </w:p>
    <w:p>
      <w:pPr>
        <w:pStyle w:val="ConsPlusNormal0"/>
        <w:jc w:val="both"/>
      </w:pPr>
    </w:p>
    <w:p>
      <w:pPr>
        <w:pStyle w:val="ConsPlusNormal0"/>
        <w:ind w:firstLine="540"/>
        <w:jc w:val="both"/>
      </w:pPr>
      <w:r>
        <w:rPr>
          <w:sz w:val="20"/>
        </w:rPr>
        <w:t xml:space="preserve">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w:t>
      </w:r>
      <w:r>
        <w:rPr>
          <w:sz w:val="20"/>
        </w:rPr>
        <w:t>законом</w:t>
      </w:r>
      <w:r>
        <w:rPr>
          <w:sz w:val="20"/>
        </w:rPr>
        <w:t xml:space="preserve"> предоставление такой возможности является обязательным, -</w:t>
      </w:r>
    </w:p>
    <w:p>
      <w:pPr>
        <w:pStyle w:val="ConsPlusNormal0"/>
        <w:jc w:val="both"/>
      </w:pPr>
      <w:r>
        <w:rPr>
          <w:sz w:val="20"/>
        </w:rPr>
        <w:t xml:space="preserve">(в ред. Федерального </w:t>
      </w:r>
      <w:r>
        <w:fldChar w:fldCharType="begin"/>
      </w:r>
      <w:r>
        <w:instrText xml:space="preserve"> HYPERLINK "https://login.consultant.ru/link/?req=doc&amp;base=LAW&amp;n=483069&amp;dst=100244" \o "Федеральный закон от 21.07.2005 N 93-ФЗ (ред. от 08.08.2024) "О внесении изменений в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21.07.2005 N 93-ФЗ)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"https://login.consultant.ru/link/?req=doc&amp;base=LAW&amp;n=453614&amp;dst=100040"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77" w:name="P1067"/>
      <w:bookmarkEnd w:id="77"/>
      <w:r>
        <w:rPr>
          <w:sz w:val="20"/>
        </w:rP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pPr>
        <w:pStyle w:val="ConsPlusNormal0"/>
        <w:jc w:val="both"/>
      </w:pPr>
      <w:r>
        <w:rPr>
          <w:sz w:val="20"/>
        </w:rPr>
        <w:t xml:space="preserve">(в ред. Федеральных законов от 09.03.2016 </w:t>
      </w:r>
      <w:r>
        <w:fldChar w:fldCharType="begin"/>
      </w:r>
      <w:r>
        <w:instrText xml:space="preserve"> HYPERLINK "https://login.consultant.ru/link/?req=doc&amp;base=LAW&amp;n=464275&amp;dst=100031" \o "Федеральный закон от 09.03.2016 N 66-ФЗ (ред. от 12.12.2023) "О внесении изменений в отдельные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N 66-ФЗ</w:t>
      </w:r>
      <w:r>
        <w:fldChar w:fldCharType="end"/>
      </w:r>
      <w:r>
        <w:rPr>
          <w:sz w:val="20"/>
        </w:rPr>
        <w:t xml:space="preserve">, от 01.04.2020 </w:t>
      </w:r>
      <w:r>
        <w:fldChar w:fldCharType="begin"/>
      </w:r>
      <w:r>
        <w:instrText xml:space="preserve"> HYPERLINK "https://login.consultant.ru/link/?req=doc&amp;base=LAW&amp;n=349068&amp;dst=100017" \o "Федеральный закон от 01.04.2020 N 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90-ФЗ</w:t>
      </w:r>
      <w:r>
        <w:fldChar w:fldCharType="end"/>
      </w:r>
      <w:r>
        <w:rPr>
          <w:sz w:val="20"/>
        </w:rPr>
        <w:t>)</w:t>
      </w:r>
    </w:p>
    <w:p>
      <w:pPr>
        <w:pStyle w:val="ConsPlusNormal0"/>
        <w:jc w:val="both"/>
      </w:pPr>
    </w:p>
    <w:p>
      <w:pPr>
        <w:pStyle w:val="ConsPlusNormal0"/>
        <w:ind w:firstLine="540"/>
        <w:jc w:val="both"/>
      </w:pPr>
      <w:r>
        <w:rPr>
          <w:sz w:val="20"/>
        </w:rPr>
        <w:t xml:space="preserve">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w:t>
      </w:r>
      <w:r>
        <w:rPr>
          <w:sz w:val="20"/>
        </w:rPr>
        <w:t>законом</w:t>
      </w:r>
      <w:r>
        <w:rPr>
          <w:sz w:val="20"/>
        </w:rPr>
        <w:t>,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pPr>
        <w:pStyle w:val="ConsPlusNormal0"/>
        <w:jc w:val="both"/>
      </w:pPr>
      <w:r>
        <w:rPr>
          <w:sz w:val="20"/>
        </w:rPr>
        <w:t xml:space="preserve">(в ред. Федеральных законов от 09.03.2016 </w:t>
      </w:r>
      <w:r>
        <w:fldChar w:fldCharType="begin"/>
      </w:r>
      <w:r>
        <w:instrText xml:space="preserve"> HYPERLINK "https://login.consultant.ru/link/?req=doc&amp;base=LAW&amp;n=464275&amp;dst=100033" \o "Федеральный закон от 09.03.2016 N 66-ФЗ (ред. от 12.12.2023) "О внесении изменений в отдельные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N 66-ФЗ</w:t>
      </w:r>
      <w:r>
        <w:fldChar w:fldCharType="end"/>
      </w:r>
      <w:r>
        <w:rPr>
          <w:sz w:val="20"/>
        </w:rPr>
        <w:t xml:space="preserve">, от 01.04.2020 </w:t>
      </w:r>
      <w:r>
        <w:fldChar w:fldCharType="begin"/>
      </w:r>
      <w:r>
        <w:instrText xml:space="preserve"> HYPERLINK "https://login.consultant.ru/link/?req=doc&amp;base=LAW&amp;n=349068&amp;dst=100018" \o "Федеральный закон от 01.04.2020 N 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90-ФЗ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в размере от пятисот до одной тысячи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"https://login.consultant.ru/link/?req=doc&amp;base=LAW&amp;n=453614&amp;dst=100041"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78" w:name="P1075"/>
      <w:bookmarkEnd w:id="78"/>
      <w:r>
        <w:rPr>
          <w:sz w:val="20"/>
        </w:rP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"https://login.consultant.ru/link/?req=doc&amp;base=LAW&amp;n=205473&amp;dst=100009" \o "Федеральный закон от 27.07.2010 N 222-ФЗ (ред. от 22.02.2014) "О внесении изменений в отдельные законодательные акты Российской Федерации в связи с установлением дополнительных гарантий обеспечения равных условий предоставления помещений для встреч с избирателями, участниками референдума"</w:instrText>
        <w:cr/>
        <w:instrText xml:space="preserve">
{КонсультантПлюс}" </w:instrText>
      </w:r>
      <w:r>
        <w:fldChar w:fldCharType="separate"/>
      </w:r>
      <w:r>
        <w:rPr>
          <w:color w:val="0000FF"/>
          <w:sz w:val="20"/>
        </w:rPr>
        <w:t>закона</w:t>
      </w:r>
      <w:r>
        <w:fldChar w:fldCharType="end"/>
      </w:r>
      <w:r>
        <w:rPr>
          <w:sz w:val="20"/>
        </w:rPr>
        <w:t xml:space="preserve"> от 27.07.2010 N 222-ФЗ)</w:t>
      </w:r>
    </w:p>
    <w:p>
      <w:pPr>
        <w:pStyle w:val="ConsPlusNormal0"/>
        <w:ind w:firstLine="540"/>
        <w:jc w:val="both"/>
      </w:pPr>
    </w:p>
    <w:p>
      <w:pPr>
        <w:pStyle w:val="ConsPlusNormal0"/>
        <w:ind w:firstLine="540"/>
        <w:jc w:val="both"/>
      </w:pPr>
      <w:r>
        <w:rPr>
          <w:sz w:val="20"/>
        </w:rPr>
        <w:t xml:space="preserve">1. Нарушение установленных </w:t>
      </w:r>
      <w:r>
        <w:rPr>
          <w:sz w:val="20"/>
        </w:rPr>
        <w:t>законодательством</w:t>
      </w:r>
      <w:r>
        <w:rPr>
          <w:sz w:val="20"/>
        </w:rPr>
        <w:t xml:space="preserve">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референдума,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двух тысяч до трех тысяч рублей.</w:t>
      </w:r>
    </w:p>
    <w:p>
      <w:pPr>
        <w:pStyle w:val="ConsPlusNormal0"/>
        <w:spacing w:before="200" w:line="240" w:lineRule="auto"/>
        <w:ind w:firstLine="540"/>
        <w:jc w:val="both"/>
      </w:pPr>
      <w:r>
        <w:rPr>
          <w:sz w:val="20"/>
        </w:rPr>
        <w:t xml:space="preserve">2. Нарушение установленного </w:t>
      </w:r>
      <w:r>
        <w:rPr>
          <w:sz w:val="20"/>
        </w:rPr>
        <w:t>законодательством</w:t>
      </w:r>
      <w:r>
        <w:rPr>
          <w:sz w:val="20"/>
        </w:rPr>
        <w:t xml:space="preserve">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трех тысяч до пяти тысяч рублей.</w:t>
      </w:r>
    </w:p>
    <w:p>
      <w:pPr>
        <w:pStyle w:val="ConsPlusNormal0"/>
        <w:jc w:val="both"/>
      </w:pPr>
    </w:p>
    <w:p>
      <w:pPr>
        <w:pStyle w:val="ConsPlusTitle0"/>
        <w:ind w:firstLine="540"/>
        <w:jc w:val="both"/>
        <w:outlineLvl w:val="2"/>
      </w:pPr>
      <w:bookmarkStart w:id="79" w:name="P1084"/>
      <w:bookmarkEnd w:id="79"/>
      <w:r>
        <w:rPr>
          <w:sz w:val="20"/>
        </w:rP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"https://login.consultant.ru/link/?req=doc&amp;base=LAW&amp;n=195024&amp;dst=100097" \o "Федеральный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04.07.2003 N 94-ФЗ)</w:t>
      </w:r>
    </w:p>
    <w:p>
      <w:pPr>
        <w:pStyle w:val="ConsPlusNormal0"/>
        <w:jc w:val="both"/>
      </w:pPr>
    </w:p>
    <w:p>
      <w:pPr>
        <w:pStyle w:val="ConsPlusNormal0"/>
        <w:ind w:firstLine="540"/>
        <w:jc w:val="both"/>
      </w:pPr>
      <w:r>
        <w:rPr>
          <w:sz w:val="20"/>
        </w:rPr>
        <w:t xml:space="preserve">Подкуп избирателей, участников референдума, если эти действия не содержат </w:t>
      </w:r>
      <w:r>
        <w:fldChar w:fldCharType="begin"/>
      </w:r>
      <w:r>
        <w:instrText xml:space="preserve"> HYPERLINK "https://login.consultant.ru/link/?req=doc&amp;base=LAW&amp;n=495184&amp;dst=102337"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уголовно наказуемого деяния</w:t>
      </w:r>
      <w:r>
        <w:fldChar w:fldCharType="end"/>
      </w:r>
      <w:r>
        <w:rPr>
          <w:sz w:val="20"/>
        </w:rPr>
        <w:t xml:space="preserve">, либо осуществление благотворительной деятельности с нарушением </w:t>
      </w:r>
      <w:r>
        <w:rPr>
          <w:sz w:val="20"/>
        </w:rPr>
        <w:t>законодательства</w:t>
      </w:r>
      <w:r>
        <w:rPr>
          <w:sz w:val="20"/>
        </w:rPr>
        <w:t xml:space="preserve"> о выборах и референдумах -</w:t>
      </w:r>
    </w:p>
    <w:p>
      <w:pPr>
        <w:pStyle w:val="ConsPlusNormal0"/>
        <w:spacing w:before="200" w:line="240" w:lineRule="auto"/>
        <w:ind w:firstLine="540"/>
        <w:jc w:val="both"/>
      </w:pPr>
      <w:r>
        <w:rPr>
          <w:sz w:val="20"/>
        </w:rP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"https://login.consultant.ru/link/?req=doc&amp;base=LAW&amp;n=453614&amp;dst=100043"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24.11.2014 </w:t>
      </w:r>
      <w:r>
        <w:fldChar w:fldCharType="begin"/>
      </w:r>
      <w:r>
        <w:instrText xml:space="preserve"> HYPERLINK "https://login.consultant.ru/link/?req=doc&amp;base=LAW&amp;n=448180&amp;dst=100033" \o "Федеральный закон от 24.11.2014 N 355-ФЗ (ред. от 29.05.2023) "О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w:instrText>
        <w:cr/>
        <w:instrText xml:space="preserve">
{КонсультантПлюс}" </w:instrText>
      </w:r>
      <w:r>
        <w:fldChar w:fldCharType="separate"/>
      </w:r>
      <w:r>
        <w:rPr>
          <w:color w:val="0000FF"/>
          <w:sz w:val="20"/>
        </w:rPr>
        <w:t>N 355-ФЗ</w:t>
      </w:r>
      <w:r>
        <w:fldChar w:fldCharType="end"/>
      </w:r>
      <w:r>
        <w:rPr>
          <w:sz w:val="20"/>
        </w:rPr>
        <w:t>)</w:t>
      </w:r>
    </w:p>
    <w:p>
      <w:pPr>
        <w:pStyle w:val="ConsPlusNormal0"/>
        <w:jc w:val="both"/>
      </w:pPr>
    </w:p>
    <w:p>
      <w:pPr>
        <w:pStyle w:val="ConsPlusTitle0"/>
        <w:ind w:firstLine="540"/>
        <w:jc w:val="both"/>
        <w:outlineLvl w:val="2"/>
      </w:pPr>
      <w:bookmarkStart w:id="80" w:name="P1092"/>
      <w:bookmarkEnd w:id="80"/>
      <w:r>
        <w:rPr>
          <w:sz w:val="20"/>
        </w:rP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"https://login.consultant.ru/link/?req=doc&amp;base=LAW&amp;n=195024&amp;dst=100101" \o "Федеральный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04.07.2003 N 94-ФЗ)</w:t>
      </w:r>
    </w:p>
    <w:p>
      <w:pPr>
        <w:pStyle w:val="ConsPlusNormal0"/>
        <w:jc w:val="both"/>
      </w:pPr>
    </w:p>
    <w:p>
      <w:pPr>
        <w:pStyle w:val="ConsPlusNormal0"/>
        <w:ind w:firstLine="540"/>
        <w:jc w:val="both"/>
      </w:pPr>
      <w:bookmarkStart w:id="81" w:name="P1096"/>
      <w:bookmarkEnd w:id="81"/>
      <w:r>
        <w:rPr>
          <w:sz w:val="20"/>
        </w:rPr>
        <w:t xml:space="preserve">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w:t>
      </w:r>
      <w:r>
        <w:rPr>
          <w:sz w:val="20"/>
        </w:rPr>
        <w:t>законом</w:t>
      </w:r>
      <w:r>
        <w:rPr>
          <w:sz w:val="20"/>
        </w:rPr>
        <w:t xml:space="preserve">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pPr>
        <w:pStyle w:val="ConsPlusNormal0"/>
        <w:jc w:val="both"/>
      </w:pPr>
      <w:r>
        <w:rPr>
          <w:sz w:val="20"/>
        </w:rPr>
        <w:t xml:space="preserve">(в ред. Федерального </w:t>
      </w:r>
      <w:r>
        <w:fldChar w:fldCharType="begin"/>
      </w:r>
      <w:r>
        <w:instrText xml:space="preserve"> HYPERLINK "https://login.consultant.ru/link/?req=doc&amp;base=LAW&amp;n=483069&amp;dst=100249" \o "Федеральный закон от 21.07.2005 N 93-ФЗ (ред. от 08.08.2024) "О внесении изменений в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21.07.2005 N 93-ФЗ)</w:t>
      </w:r>
    </w:p>
    <w:p>
      <w:pPr>
        <w:pStyle w:val="ConsPlusNormal0"/>
        <w:spacing w:before="200" w:line="240" w:lineRule="auto"/>
        <w:ind w:firstLine="540"/>
        <w:jc w:val="both"/>
      </w:pPr>
      <w:r>
        <w:rPr>
          <w:sz w:val="20"/>
        </w:rP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pPr>
        <w:pStyle w:val="ConsPlusNormal0"/>
        <w:jc w:val="both"/>
      </w:pPr>
      <w:r>
        <w:rPr>
          <w:sz w:val="20"/>
        </w:rPr>
        <w:t xml:space="preserve">(в ред. Федеральных законов от 21.07.2005 </w:t>
      </w:r>
      <w:r>
        <w:fldChar w:fldCharType="begin"/>
      </w:r>
      <w:r>
        <w:instrText xml:space="preserve"> HYPERLINK "https://login.consultant.ru/link/?req=doc&amp;base=LAW&amp;n=483069&amp;dst=100250" \o "Федеральный закон от 21.07.2005 N 93-ФЗ (ред. от 08.08.2024) "О внесении изменений в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N 93-ФЗ</w:t>
      </w:r>
      <w:r>
        <w:fldChar w:fldCharType="end"/>
      </w:r>
      <w:r>
        <w:rPr>
          <w:sz w:val="20"/>
        </w:rPr>
        <w:t xml:space="preserve">, от 22.06.2007 </w:t>
      </w:r>
      <w:r>
        <w:fldChar w:fldCharType="begin"/>
      </w:r>
      <w:r>
        <w:instrText xml:space="preserve"> HYPERLINK "https://login.consultant.ru/link/?req=doc&amp;base=LAW&amp;n=453614&amp;dst=100045"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24.11.2014 </w:t>
      </w:r>
      <w:r>
        <w:fldChar w:fldCharType="begin"/>
      </w:r>
      <w:r>
        <w:instrText xml:space="preserve"> HYPERLINK "https://login.consultant.ru/link/?req=doc&amp;base=LAW&amp;n=448180&amp;dst=100035" \o "Федеральный закон от 24.11.2014 N 355-ФЗ (ред. от 29.05.2023) "О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w:instrText>
        <w:cr/>
        <w:instrText xml:space="preserve">
{КонсультантПлюс}" </w:instrText>
      </w:r>
      <w:r>
        <w:fldChar w:fldCharType="separate"/>
      </w:r>
      <w:r>
        <w:rPr>
          <w:color w:val="0000FF"/>
          <w:sz w:val="20"/>
        </w:rPr>
        <w:t>N 355-ФЗ</w:t>
      </w:r>
      <w:r>
        <w:fldChar w:fldCharType="end"/>
      </w:r>
      <w:r>
        <w:rPr>
          <w:sz w:val="20"/>
        </w:rPr>
        <w:t>)</w:t>
      </w:r>
    </w:p>
    <w:p>
      <w:pPr>
        <w:pStyle w:val="ConsPlusNormal0"/>
        <w:spacing w:before="200" w:line="240" w:lineRule="auto"/>
        <w:ind w:firstLine="540"/>
        <w:jc w:val="both"/>
      </w:pPr>
      <w:r>
        <w:rPr>
          <w:sz w:val="20"/>
        </w:rPr>
        <w:t xml:space="preserve">2. Непредоставление, не предусмотренное </w:t>
      </w:r>
      <w:r>
        <w:rPr>
          <w:sz w:val="20"/>
        </w:rPr>
        <w:t>законом</w:t>
      </w:r>
      <w:r>
        <w:rPr>
          <w:sz w:val="20"/>
        </w:rPr>
        <w:t xml:space="preserve">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pPr>
        <w:pStyle w:val="ConsPlusNormal0"/>
        <w:jc w:val="both"/>
      </w:pPr>
      <w:r>
        <w:rPr>
          <w:sz w:val="20"/>
        </w:rPr>
        <w:t xml:space="preserve">(в ред. Федерального </w:t>
      </w:r>
      <w:r>
        <w:fldChar w:fldCharType="begin"/>
      </w:r>
      <w:r>
        <w:instrText xml:space="preserve"> HYPERLINK "https://login.consultant.ru/link/?req=doc&amp;base=LAW&amp;n=483069&amp;dst=100251" \o "Федеральный закон от 21.07.2005 N 93-ФЗ (ред. от 08.08.2024) "О внесении изменений в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21.07.2005 N 93-ФЗ)</w:t>
      </w:r>
    </w:p>
    <w:p>
      <w:pPr>
        <w:pStyle w:val="ConsPlusNormal0"/>
        <w:spacing w:before="200" w:line="240" w:lineRule="auto"/>
        <w:ind w:firstLine="540"/>
        <w:jc w:val="both"/>
      </w:pPr>
      <w:r>
        <w:rPr>
          <w:sz w:val="20"/>
        </w:rPr>
        <w:t>влечет наложение административного штрафа в размере от десяти тысяч до двадцати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"https://login.consultant.ru/link/?req=doc&amp;base=LAW&amp;n=453614&amp;dst=100046"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24.11.2014 </w:t>
      </w:r>
      <w:r>
        <w:fldChar w:fldCharType="begin"/>
      </w:r>
      <w:r>
        <w:instrText xml:space="preserve"> HYPERLINK "https://login.consultant.ru/link/?req=doc&amp;base=LAW&amp;n=448180&amp;dst=100036" \o "Федеральный закон от 24.11.2014 N 355-ФЗ (ред. от 29.05.2023) "О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w:instrText>
        <w:cr/>
        <w:instrText xml:space="preserve">
{КонсультантПлюс}" </w:instrText>
      </w:r>
      <w:r>
        <w:fldChar w:fldCharType="separate"/>
      </w:r>
      <w:r>
        <w:rPr>
          <w:color w:val="0000FF"/>
          <w:sz w:val="20"/>
        </w:rPr>
        <w:t>N 355-ФЗ</w:t>
      </w:r>
      <w:r>
        <w:fldChar w:fldCharType="end"/>
      </w:r>
      <w:r>
        <w:rPr>
          <w:sz w:val="20"/>
        </w:rPr>
        <w:t>)</w:t>
      </w:r>
    </w:p>
    <w:p>
      <w:pPr>
        <w:pStyle w:val="ConsPlusNormal0"/>
        <w:jc w:val="both"/>
      </w:pPr>
    </w:p>
    <w:p>
      <w:pPr>
        <w:pStyle w:val="ConsPlusTitle0"/>
        <w:ind w:firstLine="540"/>
        <w:jc w:val="both"/>
        <w:outlineLvl w:val="2"/>
      </w:pPr>
      <w:bookmarkStart w:id="82" w:name="P1105"/>
      <w:bookmarkEnd w:id="82"/>
      <w:r>
        <w:rPr>
          <w:sz w:val="20"/>
        </w:rP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"https://login.consultant.ru/link/?req=doc&amp;base=LAW&amp;n=483069&amp;dst=100252" \o "Федеральный закон от 21.07.2005 N 93-ФЗ (ред. от 08.08.2024) "О внесении изменений в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21.07.2005 N 93-ФЗ)</w:t>
      </w:r>
    </w:p>
    <w:p>
      <w:pPr>
        <w:pStyle w:val="ConsPlusNormal0"/>
        <w:ind w:firstLine="540"/>
        <w:jc w:val="both"/>
      </w:pPr>
    </w:p>
    <w:p>
      <w:pPr>
        <w:pStyle w:val="ConsPlusNormal0"/>
        <w:ind w:firstLine="540"/>
        <w:jc w:val="both"/>
      </w:pPr>
      <w:r>
        <w:rPr>
          <w:sz w:val="20"/>
        </w:rP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w:t>
      </w:r>
      <w:r>
        <w:rPr>
          <w:sz w:val="20"/>
        </w:rPr>
        <w:t>законодательства</w:t>
      </w:r>
      <w:r>
        <w:rPr>
          <w:sz w:val="20"/>
        </w:rPr>
        <w:t xml:space="preserve">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r>
        <w:fldChar w:fldCharType="begin"/>
      </w:r>
      <w:r>
        <w:instrText xml:space="preserve"> HYPERLINK "https://login.consultant.ru/link/?req=doc&amp;base=LAW&amp;n=495184&amp;dst=514"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уголовно наказуемого деяния</w:t>
      </w:r>
      <w:r>
        <w:fldChar w:fldCharType="end"/>
      </w:r>
      <w:r>
        <w:rPr>
          <w:sz w:val="20"/>
        </w:rPr>
        <w:t xml:space="preserve">, либо превышение установленных </w:t>
      </w:r>
      <w:r>
        <w:rPr>
          <w:sz w:val="20"/>
        </w:rPr>
        <w:t>законом</w:t>
      </w:r>
      <w:r>
        <w:rPr>
          <w:sz w:val="20"/>
        </w:rPr>
        <w:t xml:space="preserve">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pPr>
        <w:pStyle w:val="ConsPlusNormal0"/>
        <w:spacing w:before="200" w:line="240" w:lineRule="auto"/>
        <w:ind w:firstLine="540"/>
        <w:jc w:val="both"/>
      </w:pPr>
      <w:r>
        <w:rPr>
          <w:sz w:val="20"/>
        </w:rP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"https://login.consultant.ru/link/?req=doc&amp;base=LAW&amp;n=448180&amp;dst=100037" \o "Федеральный закон от 24.11.2014 N 355-ФЗ (ред. от 29.05.2023) "О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w:instrText>
        <w:cr/>
        <w:instrText xml:space="preserve">
{КонсультантПлюс}" </w:instrText>
      </w:r>
      <w:r>
        <w:fldChar w:fldCharType="separate"/>
      </w:r>
      <w:r>
        <w:rPr>
          <w:color w:val="0000FF"/>
          <w:sz w:val="20"/>
        </w:rPr>
        <w:t>закона</w:t>
      </w:r>
      <w:r>
        <w:fldChar w:fldCharType="end"/>
      </w:r>
      <w:r>
        <w:rPr>
          <w:sz w:val="20"/>
        </w:rPr>
        <w:t xml:space="preserve"> от 24.11.2014 N 355-ФЗ)</w:t>
      </w:r>
    </w:p>
    <w:p>
      <w:pPr>
        <w:pStyle w:val="ConsPlusNormal0"/>
        <w:jc w:val="both"/>
      </w:pPr>
    </w:p>
    <w:p>
      <w:pPr>
        <w:pStyle w:val="ConsPlusTitle0"/>
        <w:ind w:firstLine="540"/>
        <w:jc w:val="both"/>
        <w:outlineLvl w:val="2"/>
      </w:pPr>
      <w:bookmarkStart w:id="83" w:name="P1113"/>
      <w:bookmarkEnd w:id="83"/>
      <w:r>
        <w:rPr>
          <w:sz w:val="20"/>
        </w:rPr>
        <w:t>Статья 5.19. Использование незаконной материальной поддержки при финансировании избирательной кампании, кампании референдума</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"https://login.consultant.ru/link/?req=doc&amp;base=LAW&amp;n=483069&amp;dst=100256" \o "Федеральный закон от 21.07.2005 N 93-ФЗ (ред. от 08.08.2024) "О внесении изменений в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21.07.2005 N 93-ФЗ)</w:t>
      </w:r>
    </w:p>
    <w:p>
      <w:pPr>
        <w:pStyle w:val="ConsPlusNormal0"/>
        <w:ind w:firstLine="540"/>
        <w:jc w:val="both"/>
      </w:pPr>
    </w:p>
    <w:p>
      <w:pPr>
        <w:pStyle w:val="ConsPlusNormal0"/>
        <w:ind w:firstLine="540"/>
        <w:jc w:val="both"/>
      </w:pPr>
      <w:r>
        <w:rPr>
          <w:sz w:val="20"/>
        </w:rP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r>
        <w:fldChar w:fldCharType="begin"/>
      </w:r>
      <w:r>
        <w:instrText xml:space="preserve"> HYPERLINK "https://login.consultant.ru/link/?req=doc&amp;base=LAW&amp;n=495184&amp;dst=514"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уголовно наказуемого деяния</w:t>
      </w:r>
      <w:r>
        <w:fldChar w:fldCharType="end"/>
      </w:r>
      <w:r>
        <w:rPr>
          <w:sz w:val="20"/>
        </w:rPr>
        <w:t>, -</w:t>
      </w:r>
    </w:p>
    <w:p>
      <w:pPr>
        <w:pStyle w:val="ConsPlusNormal0"/>
        <w:jc w:val="both"/>
      </w:pPr>
      <w:r>
        <w:rPr>
          <w:sz w:val="20"/>
        </w:rPr>
        <w:t xml:space="preserve">(в ред. Федерального </w:t>
      </w:r>
      <w:r>
        <w:fldChar w:fldCharType="begin"/>
      </w:r>
      <w:r>
        <w:instrText xml:space="preserve"> HYPERLINK "https://login.consultant.ru/link/?req=doc&amp;base=LAW&amp;n=448180&amp;dst=100040" \o "Федеральный закон от 24.11.2014 N 355-ФЗ (ред. от 29.05.2023) "О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w:instrText>
        <w:cr/>
        <w:instrText xml:space="preserve">
{КонсультантПлюс}" </w:instrText>
      </w:r>
      <w:r>
        <w:fldChar w:fldCharType="separate"/>
      </w:r>
      <w:r>
        <w:rPr>
          <w:color w:val="0000FF"/>
          <w:sz w:val="20"/>
        </w:rPr>
        <w:t>закона</w:t>
      </w:r>
      <w:r>
        <w:fldChar w:fldCharType="end"/>
      </w:r>
      <w:r>
        <w:rPr>
          <w:sz w:val="20"/>
        </w:rPr>
        <w:t xml:space="preserve"> от 24.11.2014 N 355-ФЗ)</w:t>
      </w:r>
    </w:p>
    <w:p>
      <w:pPr>
        <w:pStyle w:val="ConsPlusNormal0"/>
        <w:spacing w:before="200" w:line="240" w:lineRule="auto"/>
        <w:ind w:firstLine="540"/>
        <w:jc w:val="both"/>
      </w:pPr>
      <w:r>
        <w:rPr>
          <w:sz w:val="20"/>
        </w:rPr>
        <w:t>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 административного правонарушения.</w:t>
      </w:r>
    </w:p>
    <w:p>
      <w:pPr>
        <w:pStyle w:val="ConsPlusNormal0"/>
        <w:jc w:val="both"/>
      </w:pPr>
      <w:r>
        <w:rPr>
          <w:sz w:val="20"/>
        </w:rPr>
        <w:t xml:space="preserve">(в ред. Федерального </w:t>
      </w:r>
      <w:r>
        <w:fldChar w:fldCharType="begin"/>
      </w:r>
      <w:r>
        <w:instrText xml:space="preserve"> HYPERLINK "https://login.consultant.ru/link/?req=doc&amp;base=LAW&amp;n=448180&amp;dst=100041" \o "Федеральный закон от 24.11.2014 N 355-ФЗ (ред. от 29.05.2023) "О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w:instrText>
        <w:cr/>
        <w:instrText xml:space="preserve">
{КонсультантПлюс}" </w:instrText>
      </w:r>
      <w:r>
        <w:fldChar w:fldCharType="separate"/>
      </w:r>
      <w:r>
        <w:rPr>
          <w:color w:val="0000FF"/>
          <w:sz w:val="20"/>
        </w:rPr>
        <w:t>закона</w:t>
      </w:r>
      <w:r>
        <w:fldChar w:fldCharType="end"/>
      </w:r>
      <w:r>
        <w:rPr>
          <w:sz w:val="20"/>
        </w:rPr>
        <w:t xml:space="preserve"> от 24.11.2014 N 355-ФЗ)</w:t>
      </w:r>
    </w:p>
    <w:p>
      <w:pPr>
        <w:pStyle w:val="ConsPlusNormal0"/>
        <w:jc w:val="both"/>
      </w:pPr>
    </w:p>
    <w:p>
      <w:pPr>
        <w:pStyle w:val="ConsPlusTitle0"/>
        <w:ind w:firstLine="540"/>
        <w:jc w:val="both"/>
        <w:outlineLvl w:val="2"/>
      </w:pPr>
      <w:bookmarkStart w:id="84" w:name="P1122"/>
      <w:bookmarkEnd w:id="84"/>
      <w:r>
        <w:rPr>
          <w:sz w:val="20"/>
        </w:rP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pPr>
        <w:pStyle w:val="ConsPlusNormal0"/>
        <w:jc w:val="both"/>
      </w:pPr>
      <w:r>
        <w:rPr>
          <w:sz w:val="20"/>
        </w:rPr>
        <w:t xml:space="preserve">(в ред. Федеральных законов от 21.07.2005 </w:t>
      </w:r>
      <w:r>
        <w:fldChar w:fldCharType="begin"/>
      </w:r>
      <w:r>
        <w:instrText xml:space="preserve"> HYPERLINK "https://login.consultant.ru/link/?req=doc&amp;base=LAW&amp;n=483069&amp;dst=100261" \o "Федеральный закон от 21.07.2005 N 93-ФЗ (ред. от 08.08.2024) "О внесении изменений в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N 93-ФЗ</w:t>
      </w:r>
      <w:r>
        <w:fldChar w:fldCharType="end"/>
      </w:r>
      <w:r>
        <w:rPr>
          <w:sz w:val="20"/>
        </w:rPr>
        <w:t xml:space="preserve">, от 24.11.2014 </w:t>
      </w:r>
      <w:r>
        <w:fldChar w:fldCharType="begin"/>
      </w:r>
      <w:r>
        <w:instrText xml:space="preserve"> HYPERLINK "https://login.consultant.ru/link/?req=doc&amp;base=LAW&amp;n=448180&amp;dst=100044" \o "Федеральный закон от 24.11.2014 N 355-ФЗ (ред. от 29.05.2023) "О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w:instrText>
        <w:cr/>
        <w:instrText xml:space="preserve">
{КонсультантПлюс}" </w:instrText>
      </w:r>
      <w:r>
        <w:fldChar w:fldCharType="separate"/>
      </w:r>
      <w:r>
        <w:rPr>
          <w:color w:val="0000FF"/>
          <w:sz w:val="20"/>
        </w:rPr>
        <w:t>N 355-ФЗ</w:t>
      </w:r>
      <w:r>
        <w:fldChar w:fldCharType="end"/>
      </w:r>
      <w:r>
        <w:rPr>
          <w:sz w:val="20"/>
        </w:rPr>
        <w:t>)</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"https://login.consultant.ru/link/?req=doc&amp;base=LAW&amp;n=195024&amp;dst=100110" \o "Федеральный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04.07.2003 N 94-ФЗ)</w:t>
      </w:r>
    </w:p>
    <w:p>
      <w:pPr>
        <w:pStyle w:val="ConsPlusNormal0"/>
        <w:jc w:val="both"/>
      </w:pPr>
    </w:p>
    <w:p>
      <w:pPr>
        <w:pStyle w:val="ConsPlusNormal0"/>
        <w:ind w:firstLine="540"/>
        <w:jc w:val="both"/>
      </w:pPr>
      <w:r>
        <w:rPr>
          <w:sz w:val="20"/>
        </w:rP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r>
        <w:fldChar w:fldCharType="begin"/>
      </w:r>
      <w:r>
        <w:instrText xml:space="preserve"> HYPERLINK "https://login.consultant.ru/link/?req=doc&amp;base=LAW&amp;n=495184&amp;dst=514"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уголовно наказуемого деяния</w:t>
      </w:r>
      <w:r>
        <w:fldChar w:fldCharType="end"/>
      </w:r>
      <w:r>
        <w:rPr>
          <w:sz w:val="20"/>
        </w:rPr>
        <w:t>, -</w:t>
      </w:r>
    </w:p>
    <w:p>
      <w:pPr>
        <w:pStyle w:val="ConsPlusNormal0"/>
        <w:jc w:val="both"/>
      </w:pPr>
      <w:r>
        <w:rPr>
          <w:sz w:val="20"/>
        </w:rPr>
        <w:t xml:space="preserve">(в ред. Федерального </w:t>
      </w:r>
      <w:r>
        <w:fldChar w:fldCharType="begin"/>
      </w:r>
      <w:r>
        <w:instrText xml:space="preserve"> HYPERLINK "https://login.consultant.ru/link/?req=doc&amp;base=LAW&amp;n=483069&amp;dst=100263" \o "Федеральный закон от 21.07.2005 N 93-ФЗ (ред. от 08.08.2024) "О внесении изменений в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21.07.2005 N 93-ФЗ)</w:t>
      </w:r>
    </w:p>
    <w:p>
      <w:pPr>
        <w:pStyle w:val="ConsPlusNormal0"/>
        <w:spacing w:before="200" w:line="240" w:lineRule="auto"/>
        <w:ind w:firstLine="540"/>
        <w:jc w:val="both"/>
      </w:pPr>
      <w:r>
        <w:rPr>
          <w:sz w:val="20"/>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"https://login.consultant.ru/link/?req=doc&amp;base=LAW&amp;n=453614&amp;dst=100049"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24.11.2014 </w:t>
      </w:r>
      <w:r>
        <w:fldChar w:fldCharType="begin"/>
      </w:r>
      <w:r>
        <w:instrText xml:space="preserve"> HYPERLINK "https://login.consultant.ru/link/?req=doc&amp;base=LAW&amp;n=448180&amp;dst=100045" \o "Федеральный закон от 24.11.2014 N 355-ФЗ (ред. от 29.05.2023) "О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w:instrText>
        <w:cr/>
        <w:instrText xml:space="preserve">
{КонсультантПлюс}" </w:instrText>
      </w:r>
      <w:r>
        <w:fldChar w:fldCharType="separate"/>
      </w:r>
      <w:r>
        <w:rPr>
          <w:color w:val="0000FF"/>
          <w:sz w:val="20"/>
        </w:rPr>
        <w:t>N 355-ФЗ</w:t>
      </w:r>
      <w:r>
        <w:fldChar w:fldCharType="end"/>
      </w:r>
      <w:r>
        <w:rPr>
          <w:sz w:val="20"/>
        </w:rPr>
        <w:t>)</w:t>
      </w:r>
    </w:p>
    <w:p>
      <w:pPr>
        <w:pStyle w:val="ConsPlusNormal0"/>
        <w:jc w:val="both"/>
      </w:pPr>
    </w:p>
    <w:p>
      <w:pPr>
        <w:pStyle w:val="ConsPlusTitle0"/>
        <w:ind w:firstLine="540"/>
        <w:jc w:val="both"/>
        <w:outlineLvl w:val="2"/>
      </w:pPr>
      <w:bookmarkStart w:id="85" w:name="P1132"/>
      <w:bookmarkEnd w:id="85"/>
      <w:r>
        <w:rPr>
          <w:sz w:val="20"/>
        </w:rP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pPr>
        <w:pStyle w:val="ConsPlusNormal0"/>
        <w:jc w:val="both"/>
      </w:pPr>
      <w:r>
        <w:rPr>
          <w:sz w:val="20"/>
        </w:rPr>
        <w:t xml:space="preserve">(в ред. Федерального </w:t>
      </w:r>
      <w:r>
        <w:fldChar w:fldCharType="begin"/>
      </w:r>
      <w:r>
        <w:instrText xml:space="preserve"> HYPERLINK "https://login.consultant.ru/link/?req=doc&amp;base=LAW&amp;n=483069&amp;dst=100266" \o "Федеральный закон от 21.07.2005 N 93-ФЗ (ред. от 08.08.2024) "О внесении изменений в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21.07.2005 N 93-ФЗ)</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"https://login.consultant.ru/link/?req=doc&amp;base=LAW&amp;n=195024&amp;dst=100114" \o "Федеральный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04.07.2003 N 94-ФЗ)</w:t>
      </w:r>
    </w:p>
    <w:p>
      <w:pPr>
        <w:pStyle w:val="ConsPlusNormal0"/>
        <w:jc w:val="both"/>
      </w:pPr>
    </w:p>
    <w:p>
      <w:pPr>
        <w:pStyle w:val="ConsPlusNormal0"/>
        <w:ind w:firstLine="540"/>
        <w:jc w:val="both"/>
      </w:pPr>
      <w:r>
        <w:rPr>
          <w:sz w:val="20"/>
        </w:rPr>
        <w:t xml:space="preserve">Неперечисление, а равно перечисление в неполном объеме или с нарушением установленных </w:t>
      </w:r>
      <w:r>
        <w:rPr>
          <w:sz w:val="20"/>
        </w:rPr>
        <w:t>законом</w:t>
      </w:r>
      <w:r>
        <w:rPr>
          <w:sz w:val="20"/>
        </w:rPr>
        <w:t xml:space="preserve">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pPr>
        <w:pStyle w:val="ConsPlusNormal0"/>
        <w:jc w:val="both"/>
      </w:pPr>
      <w:r>
        <w:rPr>
          <w:sz w:val="20"/>
        </w:rPr>
        <w:t xml:space="preserve">(в ред. Федеральных законов от 21.07.2005 </w:t>
      </w:r>
      <w:r>
        <w:fldChar w:fldCharType="begin"/>
      </w:r>
      <w:r>
        <w:instrText xml:space="preserve"> HYPERLINK "https://login.consultant.ru/link/?req=doc&amp;base=LAW&amp;n=483069&amp;dst=100267" \o "Федеральный закон от 21.07.2005 N 93-ФЗ (ред. от 08.08.2024) "О внесении изменений в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N 93-ФЗ</w:t>
      </w:r>
      <w:r>
        <w:fldChar w:fldCharType="end"/>
      </w:r>
      <w:r>
        <w:rPr>
          <w:sz w:val="20"/>
        </w:rPr>
        <w:t xml:space="preserve">, от 09.03.2016 </w:t>
      </w:r>
      <w:r>
        <w:fldChar w:fldCharType="begin"/>
      </w:r>
      <w:r>
        <w:instrText xml:space="preserve"> HYPERLINK "https://login.consultant.ru/link/?req=doc&amp;base=LAW&amp;n=464275&amp;dst=100035" \o "Федеральный закон от 09.03.2016 N 66-ФЗ (ред. от 12.12.2023) "О внесении изменений в отдельные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N 66-ФЗ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"https://login.consultant.ru/link/?req=doc&amp;base=LAW&amp;n=453614&amp;dst=100050"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24.11.2014 </w:t>
      </w:r>
      <w:r>
        <w:fldChar w:fldCharType="begin"/>
      </w:r>
      <w:r>
        <w:instrText xml:space="preserve"> HYPERLINK "https://login.consultant.ru/link/?req=doc&amp;base=LAW&amp;n=448180&amp;dst=100046" \o "Федеральный закон от 24.11.2014 N 355-ФЗ (ред. от 29.05.2023) "О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w:instrText>
        <w:cr/>
        <w:instrText xml:space="preserve">
{КонсультантПлюс}" </w:instrText>
      </w:r>
      <w:r>
        <w:fldChar w:fldCharType="separate"/>
      </w:r>
      <w:r>
        <w:rPr>
          <w:color w:val="0000FF"/>
          <w:sz w:val="20"/>
        </w:rPr>
        <w:t>N 355-ФЗ</w:t>
      </w:r>
      <w:r>
        <w:fldChar w:fldCharType="end"/>
      </w:r>
      <w:r>
        <w:rPr>
          <w:sz w:val="20"/>
        </w:rPr>
        <w:t>)</w:t>
      </w:r>
    </w:p>
    <w:p>
      <w:pPr>
        <w:pStyle w:val="ConsPlusNormal0"/>
        <w:jc w:val="both"/>
      </w:pPr>
    </w:p>
    <w:p>
      <w:pPr>
        <w:pStyle w:val="ConsPlusTitle0"/>
        <w:ind w:firstLine="540"/>
        <w:jc w:val="both"/>
        <w:outlineLvl w:val="2"/>
      </w:pPr>
      <w:bookmarkStart w:id="86" w:name="P1142"/>
      <w:bookmarkEnd w:id="86"/>
      <w:r>
        <w:rPr>
          <w:sz w:val="20"/>
        </w:rP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pPr>
        <w:pStyle w:val="ConsPlusNormal0"/>
        <w:jc w:val="both"/>
      </w:pPr>
      <w:r>
        <w:rPr>
          <w:sz w:val="20"/>
        </w:rPr>
        <w:t xml:space="preserve">(в ред. Федерального </w:t>
      </w:r>
      <w:r>
        <w:fldChar w:fldCharType="begin"/>
      </w:r>
      <w:r>
        <w:instrText xml:space="preserve"> HYPERLINK "https://login.consultant.ru/link/?req=doc&amp;base=LAW&amp;n=349068&amp;dst=100020" \o "Федеральный закон от 01.04.2020 N 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01.04.2020 N 90-ФЗ)</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"https://login.consultant.ru/link/?req=doc&amp;base=LAW&amp;n=448185&amp;dst=100020" \o "Федеральный закон от 01.06.2017 N 104-ФЗ (ред. от 29.05.2023)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01.06.2017 N 104-ФЗ)</w:t>
      </w:r>
    </w:p>
    <w:p>
      <w:pPr>
        <w:pStyle w:val="ConsPlusNormal0"/>
        <w:jc w:val="both"/>
      </w:pPr>
    </w:p>
    <w:p>
      <w:pPr>
        <w:pStyle w:val="ConsPlusNormal0"/>
        <w:ind w:firstLine="540"/>
        <w:jc w:val="both"/>
      </w:pPr>
      <w:bookmarkStart w:id="87" w:name="P1147"/>
      <w:bookmarkEnd w:id="87"/>
      <w:r>
        <w:rPr>
          <w:sz w:val="20"/>
        </w:rP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r>
        <w:fldChar w:fldCharType="begin"/>
      </w:r>
      <w:r>
        <w:instrText xml:space="preserve"> HYPERLINK "https://login.consultant.ru/link/?req=doc&amp;base=LAW&amp;n=495184&amp;dst=2656"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jc w:val="both"/>
      </w:pPr>
      <w:r>
        <w:rPr>
          <w:sz w:val="20"/>
        </w:rPr>
        <w:t xml:space="preserve">(в ред. Федерального </w:t>
      </w:r>
      <w:r>
        <w:fldChar w:fldCharType="begin"/>
      </w:r>
      <w:r>
        <w:instrText xml:space="preserve"> HYPERLINK "https://login.consultant.ru/link/?req=doc&amp;base=LAW&amp;n=349068&amp;dst=100021" \o "Федеральный закон от 01.04.2020 N 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01.04.2020 N 90-ФЗ)</w:t>
      </w:r>
    </w:p>
    <w:p>
      <w:pPr>
        <w:pStyle w:val="ConsPlusNormal0"/>
        <w:spacing w:before="200" w:line="240" w:lineRule="auto"/>
        <w:ind w:firstLine="540"/>
        <w:jc w:val="both"/>
      </w:pPr>
      <w:r>
        <w:rPr>
          <w:sz w:val="20"/>
        </w:rPr>
        <w:t>влечет наложение административного штрафа в размере тридцати тысяч рублей.</w:t>
      </w:r>
    </w:p>
    <w:p>
      <w:pPr>
        <w:pStyle w:val="ConsPlusNormal0"/>
        <w:spacing w:before="200" w:line="240" w:lineRule="auto"/>
        <w:ind w:firstLine="540"/>
        <w:jc w:val="both"/>
      </w:pPr>
      <w:bookmarkStart w:id="88" w:name="P1150"/>
      <w:bookmarkEnd w:id="88"/>
      <w:r>
        <w:rPr>
          <w:sz w:val="20"/>
        </w:rP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pPr>
        <w:pStyle w:val="ConsPlusNormal0"/>
        <w:jc w:val="both"/>
      </w:pPr>
      <w:r>
        <w:rPr>
          <w:sz w:val="20"/>
        </w:rPr>
        <w:t xml:space="preserve">(в ред. Федерального </w:t>
      </w:r>
      <w:r>
        <w:fldChar w:fldCharType="begin"/>
      </w:r>
      <w:r>
        <w:instrText xml:space="preserve"> HYPERLINK "https://login.consultant.ru/link/?req=doc&amp;base=LAW&amp;n=349068&amp;dst=100022" \o "Федеральный закон от 01.04.2020 N 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01.04.2020 N 90-ФЗ)</w:t>
      </w:r>
    </w:p>
    <w:p>
      <w:pPr>
        <w:pStyle w:val="ConsPlusNormal0"/>
        <w:spacing w:before="200" w:line="240" w:lineRule="auto"/>
        <w:ind w:firstLine="540"/>
        <w:jc w:val="both"/>
      </w:pPr>
      <w:r>
        <w:rPr>
          <w:sz w:val="20"/>
        </w:rPr>
        <w:t>влечет наложение административного штрафа в размере тридцати тысяч рублей.</w:t>
      </w:r>
    </w:p>
    <w:p>
      <w:pPr>
        <w:pStyle w:val="ConsPlusNormal0"/>
        <w:spacing w:before="200" w:line="240" w:lineRule="auto"/>
        <w:ind w:firstLine="540"/>
        <w:jc w:val="both"/>
      </w:pPr>
      <w:bookmarkStart w:id="89" w:name="P1153"/>
      <w:bookmarkEnd w:id="89"/>
      <w:r>
        <w:rPr>
          <w:sz w:val="20"/>
        </w:rPr>
        <w:t xml:space="preserve">3. Совершение административного правонарушения, предусмотренного </w:t>
      </w:r>
      <w:r>
        <w:fldChar w:fldCharType="begin"/>
      </w:r>
      <w:r>
        <w:instrText xml:space="preserve"> HYPERLINK \l "P1150" \o "2.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 </w:instrText>
      </w:r>
      <w:r>
        <w:fldChar w:fldCharType="separate"/>
      </w:r>
      <w:r>
        <w:rPr>
          <w:color w:val="0000FF"/>
          <w:sz w:val="20"/>
        </w:rPr>
        <w:t>частью 2</w:t>
      </w:r>
      <w:r>
        <w:fldChar w:fldCharType="end"/>
      </w:r>
      <w:r>
        <w:rPr>
          <w:sz w:val="20"/>
        </w:rP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в размере пятидесяти тысяч рублей.</w:t>
      </w:r>
    </w:p>
    <w:p>
      <w:pPr>
        <w:pStyle w:val="ConsPlusNormal0"/>
        <w:jc w:val="both"/>
      </w:pPr>
    </w:p>
    <w:p>
      <w:pPr>
        <w:pStyle w:val="ConsPlusTitle0"/>
        <w:ind w:firstLine="540"/>
        <w:jc w:val="both"/>
        <w:outlineLvl w:val="2"/>
      </w:pPr>
      <w:bookmarkStart w:id="90" w:name="P1156"/>
      <w:bookmarkEnd w:id="90"/>
      <w:r>
        <w:rPr>
          <w:sz w:val="20"/>
        </w:rPr>
        <w:t>Статья 5.23. Сокрытие остатков тиражей избирательных бюллетеней, бюллетеней для голосования на референдуме</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"https://login.consultant.ru/link/?req=doc&amp;base=LAW&amp;n=195024&amp;dst=100117" \o "Федеральный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04.07.2003 N 94-ФЗ)</w:t>
      </w:r>
    </w:p>
    <w:p>
      <w:pPr>
        <w:pStyle w:val="ConsPlusNormal0"/>
        <w:jc w:val="both"/>
      </w:pPr>
    </w:p>
    <w:p>
      <w:pPr>
        <w:pStyle w:val="ConsPlusNormal0"/>
        <w:ind w:firstLine="540"/>
        <w:jc w:val="both"/>
      </w:pPr>
      <w:r>
        <w:rPr>
          <w:sz w:val="20"/>
        </w:rPr>
        <w:t>Сокрытие остатков тиражей избирательных бюллетеней, бюллетеней для голосования на референдуме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"https://login.consultant.ru/link/?req=doc&amp;base=LAW&amp;n=453614&amp;dst=100052"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r>
        <w:rPr>
          <w:sz w:val="20"/>
        </w:rP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pPr>
        <w:pStyle w:val="ConsPlusNormal0"/>
        <w:jc w:val="both"/>
      </w:pPr>
      <w:r>
        <w:rPr>
          <w:sz w:val="20"/>
        </w:rPr>
        <w:t xml:space="preserve">(в ред. Федерального </w:t>
      </w:r>
      <w:r>
        <w:fldChar w:fldCharType="begin"/>
      </w:r>
      <w:r>
        <w:instrText xml:space="preserve"> HYPERLINK "https://login.consultant.ru/link/?req=doc&amp;base=LAW&amp;n=349068&amp;dst=100024" \o "Федеральный закон от 01.04.2020 N 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01.04.2020 N 90-ФЗ)</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"https://login.consultant.ru/link/?req=doc&amp;base=LAW&amp;n=483069&amp;dst=100268" \o "Федеральный закон от 21.07.2005 N 93-ФЗ (ред. от 08.08.2024) "О внесении изменений в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21.07.2005 N 93-ФЗ)</w:t>
      </w:r>
    </w:p>
    <w:p>
      <w:pPr>
        <w:pStyle w:val="ConsPlusNormal0"/>
        <w:ind w:firstLine="540"/>
        <w:jc w:val="both"/>
      </w:pPr>
    </w:p>
    <w:p>
      <w:pPr>
        <w:pStyle w:val="ConsPlusNormal0"/>
        <w:ind w:firstLine="540"/>
        <w:jc w:val="both"/>
      </w:pPr>
      <w:r>
        <w:rPr>
          <w:sz w:val="20"/>
        </w:rPr>
        <w:t xml:space="preserve">1. Нарушение председателем или членом избирательной комиссии, комиссии референдума установленного </w:t>
      </w:r>
      <w:r>
        <w:rPr>
          <w:sz w:val="20"/>
        </w:rPr>
        <w:t>законом</w:t>
      </w:r>
      <w:r>
        <w:rPr>
          <w:sz w:val="20"/>
        </w:rPr>
        <w:t xml:space="preserve"> порядка подсчета голосов либо установленного </w:t>
      </w:r>
      <w:r>
        <w:rPr>
          <w:sz w:val="20"/>
        </w:rPr>
        <w:t>законом</w:t>
      </w:r>
      <w:r>
        <w:rPr>
          <w:sz w:val="20"/>
        </w:rPr>
        <w:t xml:space="preserve"> порядка обработки итогов голосования, определения результатов выборов, референдума, общероссийского голосования -</w:t>
      </w:r>
    </w:p>
    <w:p>
      <w:pPr>
        <w:pStyle w:val="ConsPlusNormal0"/>
        <w:jc w:val="both"/>
      </w:pPr>
      <w:r>
        <w:rPr>
          <w:sz w:val="20"/>
        </w:rPr>
        <w:t xml:space="preserve">(в ред. Федерального </w:t>
      </w:r>
      <w:r>
        <w:fldChar w:fldCharType="begin"/>
      </w:r>
      <w:r>
        <w:instrText xml:space="preserve"> HYPERLINK "https://login.consultant.ru/link/?req=doc&amp;base=LAW&amp;n=349068&amp;dst=100025" \o "Федеральный закон от 01.04.2020 N 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01.04.2020 N 90-ФЗ)</w:t>
      </w:r>
    </w:p>
    <w:p>
      <w:pPr>
        <w:pStyle w:val="ConsPlusNormal0"/>
        <w:spacing w:before="200" w:line="240" w:lineRule="auto"/>
        <w:ind w:firstLine="540"/>
        <w:jc w:val="both"/>
      </w:pPr>
      <w:r>
        <w:rPr>
          <w:sz w:val="20"/>
        </w:rPr>
        <w:t>влечет наложение административного штрафа в размере от пятисот до одной тысячи пятисот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"https://login.consultant.ru/link/?req=doc&amp;base=LAW&amp;n=453614&amp;dst=100054"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r>
        <w:rPr>
          <w:sz w:val="20"/>
        </w:rPr>
        <w:t xml:space="preserve">2. Нарушение председателем или членом избирательной комиссии, комиссии референдума установленного федеральным </w:t>
      </w:r>
      <w:r>
        <w:rPr>
          <w:sz w:val="20"/>
        </w:rPr>
        <w:t>законом</w:t>
      </w:r>
      <w:r>
        <w:rPr>
          <w:sz w:val="20"/>
        </w:rPr>
        <w:t xml:space="preserve"> порядка составления протокола об итогах голосования с отметкой "Повторный" или "Повторный подсчет голосов" -</w:t>
      </w:r>
    </w:p>
    <w:p>
      <w:pPr>
        <w:pStyle w:val="ConsPlusNormal0"/>
        <w:spacing w:before="200" w:line="240" w:lineRule="auto"/>
        <w:ind w:firstLine="540"/>
        <w:jc w:val="both"/>
      </w:pPr>
      <w:r>
        <w:rPr>
          <w:sz w:val="20"/>
        </w:rPr>
        <w:t>влечет наложение административного штрафа в размере от одной тысячи пятисот до двух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"https://login.consultant.ru/link/?req=doc&amp;base=LAW&amp;n=453614&amp;dst=100055"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91" w:name="P1177"/>
      <w:bookmarkEnd w:id="91"/>
      <w:r>
        <w:rPr>
          <w:sz w:val="20"/>
        </w:rPr>
        <w:t>Статья 5.25. Непредоставление сведений об итогах голосования или о результатах выборов</w:t>
      </w:r>
    </w:p>
    <w:p>
      <w:pPr>
        <w:pStyle w:val="ConsPlusNormal0"/>
        <w:jc w:val="both"/>
      </w:pPr>
    </w:p>
    <w:p>
      <w:pPr>
        <w:pStyle w:val="ConsPlusNormal0"/>
        <w:ind w:firstLine="540"/>
        <w:jc w:val="both"/>
      </w:pPr>
      <w:bookmarkStart w:id="92" w:name="P1179"/>
      <w:bookmarkEnd w:id="92"/>
      <w:r>
        <w:rPr>
          <w:sz w:val="20"/>
        </w:rPr>
        <w:t xml:space="preserve">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w:t>
      </w:r>
      <w:r>
        <w:rPr>
          <w:sz w:val="20"/>
        </w:rPr>
        <w:t>сведений об итогах голосования</w:t>
      </w:r>
      <w:r>
        <w:rPr>
          <w:sz w:val="20"/>
        </w:rPr>
        <w:t xml:space="preserve"> -</w:t>
      </w:r>
    </w:p>
    <w:p>
      <w:pPr>
        <w:pStyle w:val="ConsPlusNormal0"/>
        <w:jc w:val="both"/>
      </w:pPr>
      <w:r>
        <w:rPr>
          <w:sz w:val="20"/>
        </w:rPr>
        <w:t xml:space="preserve">(в ред. Федеральных законов от 21.07.2005 </w:t>
      </w:r>
      <w:r>
        <w:fldChar w:fldCharType="begin"/>
      </w:r>
      <w:r>
        <w:instrText xml:space="preserve"> HYPERLINK "https://login.consultant.ru/link/?req=doc&amp;base=LAW&amp;n=483069&amp;dst=100274" \o "Федеральный закон от 21.07.2005 N 93-ФЗ (ред. от 08.08.2024) "О внесении изменений в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N 93-ФЗ</w:t>
      </w:r>
      <w:r>
        <w:fldChar w:fldCharType="end"/>
      </w:r>
      <w:r>
        <w:rPr>
          <w:sz w:val="20"/>
        </w:rPr>
        <w:t xml:space="preserve">, от 01.04.2020 </w:t>
      </w:r>
      <w:r>
        <w:fldChar w:fldCharType="begin"/>
      </w:r>
      <w:r>
        <w:instrText xml:space="preserve"> HYPERLINK "https://login.consultant.ru/link/?req=doc&amp;base=LAW&amp;n=349068&amp;dst=100027" \o "Федеральный закон от 01.04.2020 N 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90-ФЗ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в размере от пятисот до одной тысячи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"https://login.consultant.ru/link/?req=doc&amp;base=LAW&amp;n=453614&amp;dst=100057"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r>
        <w:rPr>
          <w:sz w:val="20"/>
        </w:rP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pPr>
        <w:pStyle w:val="ConsPlusNormal0"/>
        <w:jc w:val="both"/>
      </w:pPr>
      <w:r>
        <w:rPr>
          <w:sz w:val="20"/>
        </w:rPr>
        <w:t xml:space="preserve">(в ред. Федерального </w:t>
      </w:r>
      <w:r>
        <w:fldChar w:fldCharType="begin"/>
      </w:r>
      <w:r>
        <w:instrText xml:space="preserve"> HYPERLINK "https://login.consultant.ru/link/?req=doc&amp;base=LAW&amp;n=349068&amp;dst=100028" \o "Федеральный закон от 01.04.2020 N 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01.04.2020 N 90-ФЗ)</w:t>
      </w:r>
    </w:p>
    <w:p>
      <w:pPr>
        <w:pStyle w:val="ConsPlusNormal0"/>
        <w:spacing w:before="200" w:line="240" w:lineRule="auto"/>
        <w:ind w:firstLine="540"/>
        <w:jc w:val="both"/>
      </w:pPr>
      <w:r>
        <w:rPr>
          <w:sz w:val="20"/>
        </w:rPr>
        <w:t>влечет наложение административного штрафа в размере от одной тысячи до двух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"https://login.consultant.ru/link/?req=doc&amp;base=LAW&amp;n=453614&amp;dst=100058"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bookmarkStart w:id="93" w:name="P1187"/>
      <w:bookmarkEnd w:id="93"/>
      <w:r>
        <w:rPr>
          <w:sz w:val="20"/>
        </w:rPr>
        <w:t xml:space="preserve">3. Нарушение, предусмотренное </w:t>
      </w:r>
      <w:r>
        <w:fldChar w:fldCharType="begin"/>
      </w:r>
      <w:r>
        <w:instrText xml:space="preserve"> HYPERLINK \l "P1179" \o "1.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 </w:instrText>
      </w:r>
      <w:r>
        <w:fldChar w:fldCharType="separate"/>
      </w:r>
      <w:r>
        <w:rPr>
          <w:color w:val="0000FF"/>
          <w:sz w:val="20"/>
        </w:rPr>
        <w:t>частью 1</w:t>
      </w:r>
      <w:r>
        <w:fldChar w:fldCharType="end"/>
      </w:r>
      <w:r>
        <w:rPr>
          <w:sz w:val="20"/>
        </w:rP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pPr>
        <w:pStyle w:val="ConsPlusNormal0"/>
        <w:spacing w:before="200" w:line="240" w:lineRule="auto"/>
        <w:ind w:firstLine="540"/>
        <w:jc w:val="both"/>
      </w:pPr>
      <w:r>
        <w:rPr>
          <w:sz w:val="20"/>
        </w:rPr>
        <w:t>влечет наложение административного штрафа в размере от двух тысяч до трех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"https://login.consultant.ru/link/?req=doc&amp;base=LAW&amp;n=453614&amp;dst=100059"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r>
        <w:rPr>
          <w:sz w:val="20"/>
        </w:rPr>
        <w:t xml:space="preserve">4. Нарушение, предусмотренное </w:t>
      </w:r>
      <w:r>
        <w:fldChar w:fldCharType="begin"/>
      </w:r>
      <w:r>
        <w:instrText xml:space="preserve"> HYPERLINK \l "P1187" \o "3.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instrText>
      </w:r>
      <w:r>
        <w:fldChar w:fldCharType="separate"/>
      </w:r>
      <w:r>
        <w:rPr>
          <w:color w:val="0000FF"/>
          <w:sz w:val="20"/>
        </w:rPr>
        <w:t>частью 3</w:t>
      </w:r>
      <w:r>
        <w:fldChar w:fldCharType="end"/>
      </w:r>
      <w:r>
        <w:rPr>
          <w:sz w:val="20"/>
        </w:rPr>
        <w:t xml:space="preserve"> настоящей статьи, совершенное председателем избирательной комиссии, комиссии референдума субъекта Российской Федерации, -</w:t>
      </w:r>
    </w:p>
    <w:p>
      <w:pPr>
        <w:pStyle w:val="ConsPlusNormal0"/>
        <w:spacing w:before="200" w:line="240" w:lineRule="auto"/>
        <w:ind w:firstLine="540"/>
        <w:jc w:val="both"/>
      </w:pPr>
      <w:r>
        <w:rPr>
          <w:sz w:val="20"/>
        </w:rPr>
        <w:t>влечет наложение административного штрафа в размере от трех тысяч до четырех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"https://login.consultant.ru/link/?req=doc&amp;base=LAW&amp;n=453614&amp;dst=100060"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r>
        <w:rPr>
          <w:sz w:val="20"/>
        </w:rPr>
        <w:t xml:space="preserve">5. Нарушение, предусмотренное </w:t>
      </w:r>
      <w:r>
        <w:fldChar w:fldCharType="begin"/>
      </w:r>
      <w:r>
        <w:instrText xml:space="preserve"> HYPERLINK \l "P1187" \o "3.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 </w:instrText>
      </w:r>
      <w:r>
        <w:fldChar w:fldCharType="separate"/>
      </w:r>
      <w:r>
        <w:rPr>
          <w:color w:val="0000FF"/>
          <w:sz w:val="20"/>
        </w:rPr>
        <w:t>частью 3</w:t>
      </w:r>
      <w:r>
        <w:fldChar w:fldCharType="end"/>
      </w:r>
      <w:r>
        <w:rPr>
          <w:sz w:val="20"/>
        </w:rPr>
        <w:t xml:space="preserve"> настоящей статьи, совершенное Председателем Центральной избирательной комиссии Российской Федерации, -</w:t>
      </w:r>
    </w:p>
    <w:p>
      <w:pPr>
        <w:pStyle w:val="ConsPlusNormal0"/>
        <w:spacing w:before="200" w:line="240" w:lineRule="auto"/>
        <w:ind w:firstLine="540"/>
        <w:jc w:val="both"/>
      </w:pPr>
      <w:r>
        <w:rPr>
          <w:sz w:val="20"/>
        </w:rPr>
        <w:t>влечет наложение административного штрафа в размере от четырех тысяч до пяти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"https://login.consultant.ru/link/?req=doc&amp;base=LAW&amp;n=453614&amp;dst=100061"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94" w:name="P1197"/>
      <w:bookmarkEnd w:id="94"/>
      <w:r>
        <w:rPr>
          <w:sz w:val="20"/>
        </w:rPr>
        <w:t>Статья 5.26. Нарушение законодательства о свободе совести, свободе вероисповедания и о религиозных объединениях</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"https://login.consultant.ru/link/?req=doc&amp;base=LAW&amp;n=148270&amp;dst=100024" \o "Федеральный закон от 29.06.2013 N 136-ФЗ "О внесении изменений в статью 148 Уголовного кодекса Российской Федерации и отдельные законодательные акты Российской Федерации в целях противодействия оскорблению религиозных убеждений и чувств граждан"</w:instrText>
        <w:cr/>
        <w:instrText xml:space="preserve">
{КонсультантПлюс}" </w:instrText>
      </w:r>
      <w:r>
        <w:fldChar w:fldCharType="separate"/>
      </w:r>
      <w:r>
        <w:rPr>
          <w:color w:val="0000FF"/>
          <w:sz w:val="20"/>
        </w:rPr>
        <w:t>закона</w:t>
      </w:r>
      <w:r>
        <w:fldChar w:fldCharType="end"/>
      </w:r>
      <w:r>
        <w:rPr>
          <w:sz w:val="20"/>
        </w:rPr>
        <w:t xml:space="preserve"> от 29.06.2013 N 136-ФЗ)</w:t>
      </w:r>
    </w:p>
    <w:p>
      <w:pPr>
        <w:pStyle w:val="ConsPlusNormal0"/>
        <w:ind w:firstLine="540"/>
        <w:jc w:val="both"/>
      </w:pPr>
    </w:p>
    <w:p>
      <w:pPr>
        <w:pStyle w:val="ConsPlusNormal0"/>
        <w:ind w:firstLine="540"/>
        <w:jc w:val="both"/>
      </w:pPr>
      <w:bookmarkStart w:id="95" w:name="P1201"/>
      <w:bookmarkEnd w:id="95"/>
      <w:r>
        <w:rPr>
          <w:sz w:val="20"/>
        </w:rPr>
        <w:t xml:space="preserve">1. Воспрепятствование осуществлению </w:t>
      </w:r>
      <w:r>
        <w:fldChar w:fldCharType="begin"/>
      </w:r>
      <w:r>
        <w:instrText xml:space="preserve"> HYPERLINK "https://login.consultant.ru/link/?req=doc&amp;base=LAW&amp;n=474036&amp;dst=100022" \o "Федеральный закон от 26.09.1997 N 125-ФЗ (ред. от 06.04.2024) "О свободе совести и о религиозных объединениях"</w:instrText>
        <w:cr/>
        <w:instrText xml:space="preserve">
{КонсультантПлюс}" </w:instrText>
      </w:r>
      <w:r>
        <w:fldChar w:fldCharType="separate"/>
      </w:r>
      <w:r>
        <w:rPr>
          <w:color w:val="0000FF"/>
          <w:sz w:val="20"/>
        </w:rPr>
        <w:t>права</w:t>
      </w:r>
      <w:r>
        <w:fldChar w:fldCharType="end"/>
      </w:r>
      <w:r>
        <w:rPr>
          <w:sz w:val="20"/>
        </w:rP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pPr>
        <w:pStyle w:val="ConsPlusNormal0"/>
        <w:spacing w:before="200" w:line="240" w:lineRule="auto"/>
        <w:ind w:firstLine="540"/>
        <w:jc w:val="both"/>
      </w:pPr>
      <w:r>
        <w:rPr>
          <w:sz w:val="20"/>
        </w:rP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"https://login.consultant.ru/link/?req=doc&amp;base=LAW&amp;n=436421&amp;dst=100131" \o "Федеральный закон от 06.07.2016 N 374-ФЗ (ред. от 29.12.2022) "О внесении изменений в Федеральный закон "О противодействии терроризму"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w:instrText>
        <w:cr/>
        <w:instrText xml:space="preserve">
{КонсультантПлюс}" </w:instrText>
      </w:r>
      <w:r>
        <w:fldChar w:fldCharType="separate"/>
      </w:r>
      <w:r>
        <w:rPr>
          <w:color w:val="0000FF"/>
          <w:sz w:val="20"/>
        </w:rPr>
        <w:t>закона</w:t>
      </w:r>
      <w:r>
        <w:fldChar w:fldCharType="end"/>
      </w:r>
      <w:r>
        <w:rPr>
          <w:sz w:val="20"/>
        </w:rPr>
        <w:t xml:space="preserve"> от 06.07.2016 N 374-ФЗ)</w:t>
      </w:r>
    </w:p>
    <w:p>
      <w:pPr>
        <w:pStyle w:val="ConsPlusNormal0"/>
        <w:spacing w:before="200" w:line="240" w:lineRule="auto"/>
        <w:ind w:firstLine="540"/>
        <w:jc w:val="both"/>
      </w:pPr>
      <w:bookmarkStart w:id="96" w:name="P1204"/>
      <w:bookmarkEnd w:id="96"/>
      <w:r>
        <w:rPr>
          <w:sz w:val="20"/>
        </w:rP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О выявлении конституционно-правового смысла ч. 3 ст. 5.26 см. </w:t>
            </w:r>
            <w:r>
              <w:fldChar w:fldCharType="begin"/>
            </w:r>
            <w:r>
              <w:instrText xml:space="preserve"> HYPERLINK "https://login.consultant.ru/link/?req=doc&amp;base=LAW&amp;n=366942&amp;dst=100055" \o "Постановление Конституционного Суда РФ от 03.11.2020 N 45-П "По делу о проверке конституционности части 3 статьи 5.26 Кодекса Российской Федерации об административных правонарушениях и пункта 8 статьи 8 Федерального закона "О свободе совести и о религиозных объединениях" в связи с жалобой религиозной организации Церковь христиан веры евангельской (пятидесятников) "Слово жизни" Долгопрудный"</w:instrText>
              <w:cr/>
              <w:instrText xml:space="preserve">
{КонсультантПлюс}" </w:instrText>
            </w:r>
            <w:r>
              <w:fldChar w:fldCharType="separate"/>
            </w:r>
            <w:r>
              <w:rPr>
                <w:color w:val="0000FF"/>
                <w:sz w:val="20"/>
              </w:rPr>
              <w:t>Постановление</w:t>
            </w:r>
            <w:r>
              <w:fldChar w:fldCharType="end"/>
            </w:r>
            <w:r>
              <w:rPr>
                <w:color w:val="392C69"/>
                <w:sz w:val="20"/>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3. Осуществление религиозной организацией деятельности без указания своего официального полного </w:t>
      </w:r>
      <w:r>
        <w:rPr>
          <w:sz w:val="20"/>
        </w:rPr>
        <w:t>наименования</w:t>
      </w:r>
      <w:r>
        <w:rPr>
          <w:sz w:val="20"/>
        </w:rPr>
        <w:t xml:space="preserve">, в том числе выпуск или </w:t>
      </w:r>
      <w:r>
        <w:fldChar w:fldCharType="begin"/>
      </w:r>
      <w:r>
        <w:instrText xml:space="preserve"> HYPERLINK "https://login.consultant.ru/link/?req=doc&amp;base=LAW&amp;n=328009&amp;dst=100058" \o ""Обзор судебной практики по делам об административных правонарушениях, предусмотренных статьей 5.26 "Нарушение законодательства о свободе совести, свободе вероисповедания и о религиозных объединениях" Кодекса Российской Федерации об административных правонарушениях" (утв. Президиумом Верховного Суда РФ 26.06.2019)</w:instrText>
        <w:cr/>
        <w:instrText xml:space="preserve">
{КонсультантПлюс}" </w:instrText>
      </w:r>
      <w:r>
        <w:fldChar w:fldCharType="separate"/>
      </w:r>
      <w:r>
        <w:rPr>
          <w:color w:val="0000FF"/>
          <w:sz w:val="20"/>
        </w:rPr>
        <w:t>распространение</w:t>
      </w:r>
      <w:r>
        <w:fldChar w:fldCharType="end"/>
      </w:r>
      <w:r>
        <w:rPr>
          <w:sz w:val="20"/>
        </w:rP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pPr>
        <w:pStyle w:val="ConsPlusNormal0"/>
        <w:spacing w:before="200" w:line="240" w:lineRule="auto"/>
        <w:ind w:firstLine="540"/>
        <w:jc w:val="both"/>
      </w:pPr>
      <w:r>
        <w:rPr>
          <w:sz w:val="20"/>
        </w:rP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"https://login.consultant.ru/link/?req=doc&amp;base=LAW&amp;n=436421&amp;dst=100132" \o "Федеральный закон от 06.07.2016 N 374-ФЗ (ред. от 29.12.2022) "О внесении изменений в Федеральный закон "О противодействии терроризму"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w:instrText>
        <w:cr/>
        <w:instrText xml:space="preserve">
{КонсультантПлюс}" </w:instrText>
      </w:r>
      <w:r>
        <w:fldChar w:fldCharType="separate"/>
      </w:r>
      <w:r>
        <w:rPr>
          <w:color w:val="0000FF"/>
          <w:sz w:val="20"/>
        </w:rPr>
        <w:t>законом</w:t>
      </w:r>
      <w:r>
        <w:fldChar w:fldCharType="end"/>
      </w:r>
      <w:r>
        <w:rPr>
          <w:sz w:val="20"/>
        </w:rPr>
        <w:t xml:space="preserve"> от 06.07.2016 N 374-ФЗ)</w:t>
      </w:r>
    </w:p>
    <w:p>
      <w:pPr>
        <w:pStyle w:val="ConsPlusNormal0"/>
        <w:spacing w:before="200" w:line="240" w:lineRule="auto"/>
        <w:ind w:firstLine="540"/>
        <w:jc w:val="both"/>
      </w:pPr>
      <w:bookmarkStart w:id="97" w:name="P1211"/>
      <w:bookmarkEnd w:id="97"/>
      <w:r>
        <w:rPr>
          <w:sz w:val="20"/>
        </w:rPr>
        <w:t xml:space="preserve">4. Осуществление </w:t>
      </w:r>
      <w:r>
        <w:fldChar w:fldCharType="begin"/>
      </w:r>
      <w:r>
        <w:instrText xml:space="preserve"> HYPERLINK "https://login.consultant.ru/link/?req=doc&amp;base=LAW&amp;n=328009&amp;dst=100034" \o ""Обзор судебной практики по делам об административных правонарушениях, предусмотренных статьей 5.26 "Нарушение законодательства о свободе совести, свободе вероисповедания и о религиозных объединениях" Кодекса Российской Федерации об административных правонарушениях" (утв. Президиумом Верховного Суда РФ 26.06.2019)</w:instrText>
        <w:cr/>
        <w:instrText xml:space="preserve">
{КонсультантПлюс}" </w:instrText>
      </w:r>
      <w:r>
        <w:fldChar w:fldCharType="separate"/>
      </w:r>
      <w:r>
        <w:rPr>
          <w:color w:val="0000FF"/>
          <w:sz w:val="20"/>
        </w:rPr>
        <w:t>миссионерской деятельности</w:t>
      </w:r>
      <w:r>
        <w:fldChar w:fldCharType="end"/>
      </w:r>
      <w:r>
        <w:rPr>
          <w:sz w:val="20"/>
        </w:rPr>
        <w:t xml:space="preserve"> с нарушением </w:t>
      </w:r>
      <w:r>
        <w:fldChar w:fldCharType="begin"/>
      </w:r>
      <w:r>
        <w:instrText xml:space="preserve"> HYPERLINK "https://login.consultant.ru/link/?req=doc&amp;base=LAW&amp;n=474036&amp;dst=88" \o "Федеральный закон от 26.09.1997 N 125-ФЗ (ред. от 06.04.2024) "О свободе совести и о религиозных объединениях"</w:instrText>
        <w:cr/>
        <w:instrText xml:space="preserve">
{КонсультантПлюс}" </w:instrText>
      </w:r>
      <w:r>
        <w:fldChar w:fldCharType="separate"/>
      </w:r>
      <w:r>
        <w:rPr>
          <w:color w:val="0000FF"/>
          <w:sz w:val="20"/>
        </w:rPr>
        <w:t>требований</w:t>
      </w:r>
      <w:r>
        <w:fldChar w:fldCharType="end"/>
      </w:r>
      <w:r>
        <w:rPr>
          <w:sz w:val="20"/>
        </w:rPr>
        <w:t xml:space="preserve"> законодательства о свободе совести, свободе вероисповедания и о религиозных объединениях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"https://login.consultant.ru/link/?req=doc&amp;base=LAW&amp;n=436421&amp;dst=100135" \o "Федеральный закон от 06.07.2016 N 374-ФЗ (ред. от 29.12.2022) "О внесении изменений в Федеральный закон "О противодействии терроризму"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w:instrText>
        <w:cr/>
        <w:instrText xml:space="preserve">
{КонсультантПлюс}" </w:instrText>
      </w:r>
      <w:r>
        <w:fldChar w:fldCharType="separate"/>
      </w:r>
      <w:r>
        <w:rPr>
          <w:color w:val="0000FF"/>
          <w:sz w:val="20"/>
        </w:rPr>
        <w:t>законом</w:t>
      </w:r>
      <w:r>
        <w:fldChar w:fldCharType="end"/>
      </w:r>
      <w:r>
        <w:rPr>
          <w:sz w:val="20"/>
        </w:rPr>
        <w:t xml:space="preserve"> от 06.07.2016 N 374-ФЗ)</w:t>
      </w:r>
    </w:p>
    <w:p>
      <w:pPr>
        <w:pStyle w:val="ConsPlusNormal0"/>
        <w:spacing w:before="200" w:line="240" w:lineRule="auto"/>
        <w:ind w:firstLine="540"/>
        <w:jc w:val="both"/>
      </w:pPr>
      <w:r>
        <w:rPr>
          <w:sz w:val="20"/>
        </w:rPr>
        <w:t xml:space="preserve">5. Нарушение, предусмотренное </w:t>
      </w:r>
      <w:r>
        <w:fldChar w:fldCharType="begin"/>
      </w:r>
      <w:r>
        <w:instrText xml:space="preserve"> HYPERLINK \l "P1211" \o "4. Осуществление миссионерской деятельности с нарушением требований законодательства о свободе совести, свободе вероисповедания и о религиозных объединениях -" </w:instrText>
      </w:r>
      <w:r>
        <w:fldChar w:fldCharType="separate"/>
      </w:r>
      <w:r>
        <w:rPr>
          <w:color w:val="0000FF"/>
          <w:sz w:val="20"/>
        </w:rPr>
        <w:t>частью 4</w:t>
      </w:r>
      <w:r>
        <w:fldChar w:fldCharType="end"/>
      </w:r>
      <w:r>
        <w:rPr>
          <w:sz w:val="20"/>
        </w:rPr>
        <w:t xml:space="preserve"> настоящей статьи, совершенное иностранным гражданином или лицом без гражданства, -</w:t>
      </w:r>
    </w:p>
    <w:p>
      <w:pPr>
        <w:pStyle w:val="ConsPlusNormal0"/>
        <w:spacing w:before="200" w:line="240" w:lineRule="auto"/>
        <w:ind w:firstLine="540"/>
        <w:jc w:val="both"/>
      </w:pPr>
      <w:r>
        <w:rPr>
          <w:sz w:val="20"/>
        </w:rP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"https://login.consultant.ru/link/?req=doc&amp;base=LAW&amp;n=436421&amp;dst=100137" \o "Федеральный закон от 06.07.2016 N 374-ФЗ (ред. от 29.12.2022) "О внесении изменений в Федеральный закон "О противодействии терроризму"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w:instrText>
        <w:cr/>
        <w:instrText xml:space="preserve">
{КонсультантПлюс}" </w:instrText>
      </w:r>
      <w:r>
        <w:fldChar w:fldCharType="separate"/>
      </w:r>
      <w:r>
        <w:rPr>
          <w:color w:val="0000FF"/>
          <w:sz w:val="20"/>
        </w:rPr>
        <w:t>законом</w:t>
      </w:r>
      <w:r>
        <w:fldChar w:fldCharType="end"/>
      </w:r>
      <w:r>
        <w:rPr>
          <w:sz w:val="20"/>
        </w:rPr>
        <w:t xml:space="preserve"> от 06.07.2016 N 374-ФЗ)</w:t>
      </w:r>
    </w:p>
    <w:p>
      <w:pPr>
        <w:pStyle w:val="ConsPlusNormal0"/>
        <w:jc w:val="both"/>
      </w:pPr>
    </w:p>
    <w:p>
      <w:pPr>
        <w:pStyle w:val="ConsPlusTitle0"/>
        <w:ind w:firstLine="540"/>
        <w:jc w:val="both"/>
        <w:outlineLvl w:val="2"/>
      </w:pPr>
      <w:bookmarkStart w:id="98" w:name="P1218"/>
      <w:bookmarkEnd w:id="98"/>
      <w:r>
        <w:rPr>
          <w:sz w:val="20"/>
        </w:rPr>
        <w:t>Статья 5.27. Нарушение трудового законодательства и иных нормативных правовых актов, содержащих нормы трудового права</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"https://login.consultant.ru/link/?req=doc&amp;base=LAW&amp;n=388539&amp;dst=100010" \o "Федеральный закон от 03.07.2016 N 272-ФЗ (ред. от 28.06.2021) "О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w:instrText>
        <w:cr/>
        <w:instrText xml:space="preserve">
{КонсультантПлюс}" </w:instrText>
      </w:r>
      <w:r>
        <w:fldChar w:fldCharType="separate"/>
      </w:r>
      <w:r>
        <w:rPr>
          <w:color w:val="0000FF"/>
          <w:sz w:val="20"/>
        </w:rPr>
        <w:t>закона</w:t>
      </w:r>
      <w:r>
        <w:fldChar w:fldCharType="end"/>
      </w:r>
      <w:r>
        <w:rPr>
          <w:sz w:val="20"/>
        </w:rPr>
        <w:t xml:space="preserve"> от 03.07.2016 N 272-ФЗ)</w:t>
      </w:r>
    </w:p>
    <w:p>
      <w:pPr>
        <w:pStyle w:val="ConsPlusNormal0"/>
        <w:jc w:val="both"/>
      </w:pPr>
    </w:p>
    <w:p>
      <w:pPr>
        <w:pStyle w:val="ConsPlusNormal0"/>
        <w:ind w:firstLine="540"/>
        <w:jc w:val="both"/>
      </w:pPr>
      <w:bookmarkStart w:id="99" w:name="P1222"/>
      <w:bookmarkEnd w:id="99"/>
      <w:r>
        <w:rPr>
          <w:sz w:val="20"/>
        </w:rPr>
        <w:t xml:space="preserve">1. Нарушение трудового </w:t>
      </w:r>
      <w:r>
        <w:fldChar w:fldCharType="begin"/>
      </w:r>
      <w:r>
        <w:instrText xml:space="preserve"> HYPERLINK "https://login.consultant.ru/link/?req=doc&amp;base=LAW&amp;n=493279&amp;dst=107" \o ""Трудовой кодекс Российской Федерации" от 30.12.2001 N 197-ФЗ (ред. от 26.12.2024)</w:instrText>
        <w:cr/>
        <w:instrText xml:space="preserve">
{КонсультантПлюс}" </w:instrText>
      </w:r>
      <w:r>
        <w:fldChar w:fldCharType="separate"/>
      </w:r>
      <w:r>
        <w:rPr>
          <w:color w:val="0000FF"/>
          <w:sz w:val="20"/>
        </w:rPr>
        <w:t>законодательства</w:t>
      </w:r>
      <w:r>
        <w:fldChar w:fldCharType="end"/>
      </w:r>
      <w:r>
        <w:rPr>
          <w:sz w:val="20"/>
        </w:rPr>
        <w:t xml:space="preserve"> и иных нормативных правовых актов, содержащих нормы трудового права, если иное не предусмотрено </w:t>
      </w:r>
      <w:r>
        <w:fldChar w:fldCharType="begin"/>
      </w:r>
      <w:r>
        <w:instrText xml:space="preserve"> HYPERLINK \l "P1226" \o "3.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instrText>
      </w:r>
      <w:r>
        <w:fldChar w:fldCharType="separate"/>
      </w:r>
      <w:r>
        <w:rPr>
          <w:color w:val="0000FF"/>
          <w:sz w:val="20"/>
        </w:rPr>
        <w:t>частями 3</w:t>
      </w:r>
      <w:r>
        <w:fldChar w:fldCharType="end"/>
      </w:r>
      <w:r>
        <w:rPr>
          <w:sz w:val="20"/>
        </w:rPr>
        <w:t xml:space="preserve">, </w:t>
      </w:r>
      <w:r>
        <w:fldChar w:fldCharType="begin"/>
      </w:r>
      <w:r>
        <w:instrText xml:space="preserve"> HYPERLINK \l "P1228" \o "4.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instrText>
      </w:r>
      <w:r>
        <w:fldChar w:fldCharType="separate"/>
      </w:r>
      <w:r>
        <w:rPr>
          <w:color w:val="0000FF"/>
          <w:sz w:val="20"/>
        </w:rPr>
        <w:t>4</w:t>
      </w:r>
      <w:r>
        <w:fldChar w:fldCharType="end"/>
      </w:r>
      <w:r>
        <w:rPr>
          <w:sz w:val="20"/>
        </w:rPr>
        <w:t xml:space="preserve"> и </w:t>
      </w:r>
      <w:r>
        <w:fldChar w:fldCharType="begin"/>
      </w:r>
      <w:r>
        <w:instrText xml:space="preserve"> HYPERLINK \l "P1232" \o "6.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instrText>
      </w:r>
      <w:r>
        <w:fldChar w:fldCharType="separate"/>
      </w:r>
      <w:r>
        <w:rPr>
          <w:color w:val="0000FF"/>
          <w:sz w:val="20"/>
        </w:rPr>
        <w:t>6</w:t>
      </w:r>
      <w:r>
        <w:fldChar w:fldCharType="end"/>
      </w:r>
      <w:r>
        <w:rPr>
          <w:sz w:val="20"/>
        </w:rPr>
        <w:t xml:space="preserve"> настоящей статьи и </w:t>
      </w:r>
      <w:r>
        <w:fldChar w:fldCharType="begin"/>
      </w:r>
      <w:r>
        <w:instrText xml:space="preserve"> HYPERLINK \l "P1238" \o "Статья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w:instrText>
      </w:r>
      <w:r>
        <w:fldChar w:fldCharType="separate"/>
      </w:r>
      <w:r>
        <w:rPr>
          <w:color w:val="0000FF"/>
          <w:sz w:val="20"/>
        </w:rPr>
        <w:t>статьей 5.27.1</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pPr>
        <w:pStyle w:val="ConsPlusNormal0"/>
        <w:spacing w:before="200" w:line="240" w:lineRule="auto"/>
        <w:ind w:firstLine="540"/>
        <w:jc w:val="both"/>
      </w:pPr>
      <w:bookmarkStart w:id="100" w:name="P1224"/>
      <w:bookmarkEnd w:id="100"/>
      <w:r>
        <w:rPr>
          <w:sz w:val="20"/>
        </w:rPr>
        <w:t xml:space="preserve">2. Совершение административного правонарушения, предусмотренного </w:t>
      </w:r>
      <w:r>
        <w:fldChar w:fldCharType="begin"/>
      </w:r>
      <w:r>
        <w:instrText xml:space="preserve"> HYPERLINK \l "P1222" \o "1.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instrText>
      </w:r>
      <w:r>
        <w:fldChar w:fldCharType="separate"/>
      </w:r>
      <w:r>
        <w:rPr>
          <w:color w:val="0000FF"/>
          <w:sz w:val="20"/>
        </w:rPr>
        <w:t>частью 1</w:t>
      </w:r>
      <w:r>
        <w:fldChar w:fldCharType="end"/>
      </w:r>
      <w:r>
        <w:rPr>
          <w:sz w:val="20"/>
        </w:rPr>
        <w:t xml:space="preserve"> настоящей статьи, лицом, ранее подвергнутым административному наказанию за </w:t>
      </w:r>
      <w:r>
        <w:fldChar w:fldCharType="begin"/>
      </w:r>
      <w:r>
        <w:instrText xml:space="preserve"> HYPERLINK "https://login.consultant.ru/link/?req=doc&amp;base=LAW&amp;n=404665&amp;dst=100023" \o "Постановление Пленума Верховного Суда РФ от 23.12.2021 N 45 "О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w:instrText>
        <w:cr/>
        <w:instrText xml:space="preserve">
{КонсультантПлюс}" </w:instrText>
      </w:r>
      <w:r>
        <w:fldChar w:fldCharType="separate"/>
      </w:r>
      <w:r>
        <w:rPr>
          <w:color w:val="0000FF"/>
          <w:sz w:val="20"/>
        </w:rPr>
        <w:t>аналогичное</w:t>
      </w:r>
      <w:r>
        <w:fldChar w:fldCharType="end"/>
      </w:r>
      <w:r>
        <w:rPr>
          <w:sz w:val="20"/>
        </w:rPr>
        <w:t xml:space="preserve"> административное правонарушение,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pPr>
        <w:pStyle w:val="ConsPlusNormal0"/>
        <w:spacing w:before="200" w:line="240" w:lineRule="auto"/>
        <w:ind w:firstLine="540"/>
        <w:jc w:val="both"/>
      </w:pPr>
      <w:bookmarkStart w:id="101" w:name="P1226"/>
      <w:bookmarkEnd w:id="101"/>
      <w:r>
        <w:rPr>
          <w:sz w:val="20"/>
        </w:rPr>
        <w:t xml:space="preserve">3. </w:t>
      </w:r>
      <w:r>
        <w:rPr>
          <w:sz w:val="20"/>
        </w:rPr>
        <w:t>Фактическое допущение</w:t>
      </w:r>
      <w:r>
        <w:rPr>
          <w:sz w:val="20"/>
        </w:rPr>
        <w:t xml:space="preserve">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pPr>
        <w:pStyle w:val="ConsPlusNormal0"/>
        <w:spacing w:before="200" w:line="240" w:lineRule="auto"/>
        <w:ind w:firstLine="540"/>
        <w:jc w:val="both"/>
      </w:pPr>
      <w:bookmarkStart w:id="102" w:name="P1228"/>
      <w:bookmarkEnd w:id="102"/>
      <w:r>
        <w:rPr>
          <w:sz w:val="20"/>
        </w:rPr>
        <w:t xml:space="preserve">4. </w:t>
      </w:r>
      <w:r>
        <w:rPr>
          <w:sz w:val="20"/>
        </w:rPr>
        <w:t>Уклонение</w:t>
      </w:r>
      <w:r>
        <w:rPr>
          <w:sz w:val="20"/>
        </w:rPr>
        <w:t xml:space="preserve"> от оформления или ненадлежащее оформление трудового договора либо </w:t>
      </w:r>
      <w:r>
        <w:rPr>
          <w:sz w:val="20"/>
        </w:rPr>
        <w:t>заключение</w:t>
      </w:r>
      <w:r>
        <w:rPr>
          <w:sz w:val="20"/>
        </w:rPr>
        <w:t xml:space="preserve"> гражданско-правового договора, фактически регулирующего трудовые отношения между работником и работодателем,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pPr>
        <w:pStyle w:val="ConsPlusNormal0"/>
        <w:spacing w:before="200" w:line="240" w:lineRule="auto"/>
        <w:ind w:firstLine="540"/>
        <w:jc w:val="both"/>
      </w:pPr>
      <w:bookmarkStart w:id="103" w:name="P1230"/>
      <w:bookmarkEnd w:id="103"/>
      <w:r>
        <w:rPr>
          <w:sz w:val="20"/>
        </w:rPr>
        <w:t xml:space="preserve">5. Совершение административных правонарушений, предусмотренных </w:t>
      </w:r>
      <w:r>
        <w:fldChar w:fldCharType="begin"/>
      </w:r>
      <w:r>
        <w:instrText xml:space="preserve"> HYPERLINK \l "P1226" \o "3.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instrText>
      </w:r>
      <w:r>
        <w:fldChar w:fldCharType="separate"/>
      </w:r>
      <w:r>
        <w:rPr>
          <w:color w:val="0000FF"/>
          <w:sz w:val="20"/>
        </w:rPr>
        <w:t>частью 3</w:t>
      </w:r>
      <w:r>
        <w:fldChar w:fldCharType="end"/>
      </w:r>
      <w:r>
        <w:rPr>
          <w:sz w:val="20"/>
        </w:rPr>
        <w:t xml:space="preserve"> или </w:t>
      </w:r>
      <w:r>
        <w:fldChar w:fldCharType="begin"/>
      </w:r>
      <w:r>
        <w:instrText xml:space="preserve"> HYPERLINK \l "P1228" \o "4.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instrText>
      </w:r>
      <w:r>
        <w:fldChar w:fldCharType="separate"/>
      </w:r>
      <w:r>
        <w:rPr>
          <w:color w:val="0000FF"/>
          <w:sz w:val="20"/>
        </w:rPr>
        <w:t>4</w:t>
      </w:r>
      <w:r>
        <w:fldChar w:fldCharType="end"/>
      </w:r>
      <w:r>
        <w:rPr>
          <w:sz w:val="20"/>
        </w:rPr>
        <w:t xml:space="preserve"> настоящей статьи, лицом, ранее подвергнутым административному наказанию за </w:t>
      </w:r>
      <w:r>
        <w:fldChar w:fldCharType="begin"/>
      </w:r>
      <w:r>
        <w:instrText xml:space="preserve"> HYPERLINK "https://login.consultant.ru/link/?req=doc&amp;base=LAW&amp;n=404665&amp;dst=100023" \o "Постановление Пленума Верховного Суда РФ от 23.12.2021 N 45 "О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w:instrText>
        <w:cr/>
        <w:instrText xml:space="preserve">
{КонсультантПлюс}" </w:instrText>
      </w:r>
      <w:r>
        <w:fldChar w:fldCharType="separate"/>
      </w:r>
      <w:r>
        <w:rPr>
          <w:color w:val="0000FF"/>
          <w:sz w:val="20"/>
        </w:rPr>
        <w:t>аналогичное</w:t>
      </w:r>
      <w:r>
        <w:fldChar w:fldCharType="end"/>
      </w:r>
      <w:r>
        <w:rPr>
          <w:sz w:val="20"/>
        </w:rPr>
        <w:t xml:space="preserve"> административное правонарушение, -</w:t>
      </w:r>
    </w:p>
    <w:p>
      <w:pPr>
        <w:pStyle w:val="ConsPlusNormal0"/>
        <w:spacing w:before="200" w:line="240" w:lineRule="auto"/>
        <w:ind w:firstLine="540"/>
        <w:jc w:val="both"/>
      </w:pPr>
      <w:r>
        <w:rPr>
          <w:sz w:val="20"/>
        </w:rP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pPr>
        <w:pStyle w:val="ConsPlusNormal0"/>
        <w:spacing w:before="200" w:line="240" w:lineRule="auto"/>
        <w:ind w:firstLine="540"/>
        <w:jc w:val="both"/>
      </w:pPr>
      <w:bookmarkStart w:id="104" w:name="P1232"/>
      <w:bookmarkEnd w:id="104"/>
      <w:r>
        <w:rPr>
          <w:sz w:val="20"/>
        </w:rPr>
        <w:t xml:space="preserve">6. Невыплата или неполная выплата в установленный </w:t>
      </w:r>
      <w:r>
        <w:rPr>
          <w:sz w:val="20"/>
        </w:rPr>
        <w:t>срок</w:t>
      </w:r>
      <w:r>
        <w:rPr>
          <w:sz w:val="20"/>
        </w:rPr>
        <w:t xml:space="preserve"> заработной платы, других выплат, осуществляемых в рамках трудовых отношений, если эти действия не содержат уголовно наказуемого </w:t>
      </w:r>
      <w:r>
        <w:fldChar w:fldCharType="begin"/>
      </w:r>
      <w:r>
        <w:instrText xml:space="preserve"> HYPERLINK "https://login.consultant.ru/link/?req=doc&amp;base=LAW&amp;n=495184&amp;dst=228"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xml:space="preserve">, либо воспрепятствование работодателем осуществлению работником </w:t>
      </w:r>
      <w:r>
        <w:rPr>
          <w:sz w:val="20"/>
        </w:rPr>
        <w:t>права на замену</w:t>
      </w:r>
      <w:r>
        <w:rPr>
          <w:sz w:val="20"/>
        </w:rPr>
        <w:t xml:space="preserve"> кредитной организации, в которую должна быть переведена заработная плата, либо установление заработной платы в размере менее </w:t>
      </w:r>
      <w:r>
        <w:fldChar w:fldCharType="begin"/>
      </w:r>
      <w:r>
        <w:instrText xml:space="preserve"> HYPERLINK "https://login.consultant.ru/link/?req=doc&amp;base=LAW&amp;n=493279&amp;dst=1443" \o ""Трудовой кодекс Российской Федерации" от 30.12.2001 N 197-ФЗ (ред. от 26.12.2024)</w:instrText>
        <w:cr/>
        <w:instrText xml:space="preserve">
{КонсультантПлюс}" </w:instrText>
      </w:r>
      <w:r>
        <w:fldChar w:fldCharType="separate"/>
      </w:r>
      <w:r>
        <w:rPr>
          <w:color w:val="0000FF"/>
          <w:sz w:val="20"/>
        </w:rPr>
        <w:t>размера</w:t>
      </w:r>
      <w:r>
        <w:fldChar w:fldCharType="end"/>
      </w:r>
      <w:r>
        <w:rPr>
          <w:sz w:val="20"/>
        </w:rPr>
        <w:t>, предусмотренного трудовым законодательством, -</w:t>
      </w:r>
    </w:p>
    <w:p>
      <w:pPr>
        <w:pStyle w:val="ConsPlusNormal0"/>
        <w:jc w:val="both"/>
      </w:pPr>
      <w:r>
        <w:rPr>
          <w:sz w:val="20"/>
        </w:rPr>
        <w:t xml:space="preserve">(в ред. Федерального </w:t>
      </w:r>
      <w:r>
        <w:fldChar w:fldCharType="begin"/>
      </w:r>
      <w:r>
        <w:instrText xml:space="preserve"> HYPERLINK "https://login.consultant.ru/link/?req=doc&amp;base=LAW&amp;n=330002&amp;dst=100008" \o "Федеральный закон от 26.07.2019 N 221-ФЗ "О внесении изменения в статью 5.27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26.07.2019 N 221-ФЗ)</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pPr>
        <w:pStyle w:val="ConsPlusNormal0"/>
        <w:spacing w:before="200" w:line="240" w:lineRule="auto"/>
        <w:ind w:firstLine="540"/>
        <w:jc w:val="both"/>
      </w:pPr>
      <w:bookmarkStart w:id="105" w:name="P1235"/>
      <w:bookmarkEnd w:id="105"/>
      <w:r>
        <w:rPr>
          <w:sz w:val="20"/>
        </w:rPr>
        <w:t xml:space="preserve">7. Совершение административного правонарушения, предусмотренного </w:t>
      </w:r>
      <w:r>
        <w:fldChar w:fldCharType="begin"/>
      </w:r>
      <w:r>
        <w:instrText xml:space="preserve"> HYPERLINK \l "P1232" \o "6.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instrText>
      </w:r>
      <w:r>
        <w:fldChar w:fldCharType="separate"/>
      </w:r>
      <w:r>
        <w:rPr>
          <w:color w:val="0000FF"/>
          <w:sz w:val="20"/>
        </w:rPr>
        <w:t>частью 6</w:t>
      </w:r>
      <w:r>
        <w:fldChar w:fldCharType="end"/>
      </w:r>
      <w:r>
        <w:rPr>
          <w:sz w:val="20"/>
        </w:rPr>
        <w:t xml:space="preserve"> настоящей статьи, лицом, ранее подвергнутым административному наказанию за </w:t>
      </w:r>
      <w:r>
        <w:fldChar w:fldCharType="begin"/>
      </w:r>
      <w:r>
        <w:instrText xml:space="preserve"> HYPERLINK "https://login.consultant.ru/link/?req=doc&amp;base=LAW&amp;n=404665&amp;dst=100023" \o "Постановление Пленума Верховного Суда РФ от 23.12.2021 N 45 "О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w:instrText>
        <w:cr/>
        <w:instrText xml:space="preserve">
{КонсультантПлюс}" </w:instrText>
      </w:r>
      <w:r>
        <w:fldChar w:fldCharType="separate"/>
      </w:r>
      <w:r>
        <w:rPr>
          <w:color w:val="0000FF"/>
          <w:sz w:val="20"/>
        </w:rPr>
        <w:t>аналогичное</w:t>
      </w:r>
      <w:r>
        <w:fldChar w:fldCharType="end"/>
      </w:r>
      <w:r>
        <w:rPr>
          <w:sz w:val="20"/>
        </w:rPr>
        <w:t xml:space="preserve"> правонарушение, если эти действия не содержат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pPr>
        <w:pStyle w:val="ConsPlusNormal0"/>
        <w:ind w:firstLine="540"/>
        <w:jc w:val="both"/>
      </w:pPr>
    </w:p>
    <w:p>
      <w:pPr>
        <w:pStyle w:val="ConsPlusTitle0"/>
        <w:ind w:firstLine="540"/>
        <w:jc w:val="both"/>
        <w:outlineLvl w:val="2"/>
      </w:pPr>
      <w:bookmarkStart w:id="106" w:name="P1238"/>
      <w:bookmarkEnd w:id="106"/>
      <w:r>
        <w:rPr>
          <w:sz w:val="20"/>
        </w:rP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"https://login.consultant.ru/link/?req=doc&amp;base=LAW&amp;n=388538&amp;dst=100150" \o "Федеральный закон от 28.12.2013 N 421-ФЗ (ред. от 28.06.2021)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w:instrText>
        <w:cr/>
        <w:instrText xml:space="preserve">
{КонсультантПлюс}" </w:instrText>
      </w:r>
      <w:r>
        <w:fldChar w:fldCharType="separate"/>
      </w:r>
      <w:r>
        <w:rPr>
          <w:color w:val="0000FF"/>
          <w:sz w:val="20"/>
        </w:rPr>
        <w:t>законом</w:t>
      </w:r>
      <w:r>
        <w:fldChar w:fldCharType="end"/>
      </w:r>
      <w:r>
        <w:rPr>
          <w:sz w:val="20"/>
        </w:rPr>
        <w:t xml:space="preserve"> от 28.12.2013 N 421-ФЗ)</w:t>
      </w:r>
    </w:p>
    <w:p>
      <w:pPr>
        <w:pStyle w:val="ConsPlusNormal0"/>
        <w:ind w:firstLine="540"/>
        <w:jc w:val="both"/>
      </w:pPr>
    </w:p>
    <w:p>
      <w:pPr>
        <w:pStyle w:val="ConsPlusNormal0"/>
        <w:ind w:firstLine="540"/>
        <w:jc w:val="both"/>
      </w:pPr>
      <w:bookmarkStart w:id="107" w:name="P1242"/>
      <w:bookmarkEnd w:id="107"/>
      <w:r>
        <w:rPr>
          <w:sz w:val="20"/>
        </w:rPr>
        <w:t xml:space="preserve">1. Нарушение государственных нормативных </w:t>
      </w:r>
      <w:r>
        <w:fldChar w:fldCharType="begin"/>
      </w:r>
      <w:r>
        <w:instrText xml:space="preserve"> HYPERLINK "https://login.consultant.ru/link/?req=doc&amp;base=LAW&amp;n=182373" \o "Справочная информация: "Перечень правил и инструкций по охране труда" (Материал подготовлен специалистами КонсультантПлюс)</w:instrText>
        <w:cr/>
        <w:instrText xml:space="preserve">
{КонсультантПлюс}" </w:instrText>
      </w:r>
      <w:r>
        <w:fldChar w:fldCharType="separate"/>
      </w:r>
      <w:r>
        <w:rPr>
          <w:color w:val="0000FF"/>
          <w:sz w:val="20"/>
        </w:rPr>
        <w:t>требований</w:t>
      </w:r>
      <w:r>
        <w:fldChar w:fldCharType="end"/>
      </w:r>
      <w:r>
        <w:rPr>
          <w:sz w:val="20"/>
        </w:rP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r>
        <w:fldChar w:fldCharType="begin"/>
      </w:r>
      <w:r>
        <w:instrText xml:space="preserve"> HYPERLINK \l "P1245" \o "2. Нарушение работодателем установленного порядка проведения специальной оценки условий труда на рабочих местах или ее непроведение -" </w:instrText>
      </w:r>
      <w:r>
        <w:fldChar w:fldCharType="separate"/>
      </w:r>
      <w:r>
        <w:rPr>
          <w:color w:val="0000FF"/>
          <w:sz w:val="20"/>
        </w:rPr>
        <w:t>частями 2</w:t>
      </w:r>
      <w:r>
        <w:fldChar w:fldCharType="end"/>
      </w:r>
      <w:r>
        <w:rPr>
          <w:sz w:val="20"/>
        </w:rPr>
        <w:t xml:space="preserve"> - </w:t>
      </w:r>
      <w:r>
        <w:fldChar w:fldCharType="begin"/>
      </w:r>
      <w:r>
        <w:instrText xml:space="preserve"> HYPERLINK \l "P1249" \o "4. Необеспечение работников средствами индивидуальной защиты -" </w:instrText>
      </w:r>
      <w:r>
        <w:fldChar w:fldCharType="separate"/>
      </w:r>
      <w:r>
        <w:rPr>
          <w:color w:val="0000FF"/>
          <w:sz w:val="20"/>
        </w:rPr>
        <w:t>4</w:t>
      </w:r>
      <w:r>
        <w:fldChar w:fldCharType="end"/>
      </w:r>
      <w:r>
        <w:rPr>
          <w:sz w:val="20"/>
        </w:rPr>
        <w:t xml:space="preserve"> настоящей статьи и </w:t>
      </w:r>
      <w:r>
        <w:fldChar w:fldCharType="begin"/>
      </w:r>
      <w:r>
        <w:instrText xml:space="preserve"> HYPERLINK \l "P4491" \o "3.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instrText>
      </w:r>
      <w:r>
        <w:fldChar w:fldCharType="separate"/>
      </w:r>
      <w:r>
        <w:rPr>
          <w:color w:val="0000FF"/>
          <w:sz w:val="20"/>
        </w:rPr>
        <w:t>частью 3 статьи 11.23</w:t>
      </w:r>
      <w:r>
        <w:fldChar w:fldCharType="end"/>
      </w:r>
      <w:r>
        <w:rPr>
          <w:sz w:val="20"/>
        </w:rPr>
        <w:t xml:space="preserve"> настоящего Кодекса, -</w:t>
      </w:r>
    </w:p>
    <w:p>
      <w:pPr>
        <w:pStyle w:val="ConsPlusNormal0"/>
        <w:jc w:val="both"/>
      </w:pPr>
      <w:r>
        <w:rPr>
          <w:sz w:val="20"/>
        </w:rPr>
        <w:t xml:space="preserve">(в ред. Федерального </w:t>
      </w:r>
      <w:r>
        <w:fldChar w:fldCharType="begin"/>
      </w:r>
      <w:r>
        <w:instrText xml:space="preserve"> HYPERLINK "https://login.consultant.ru/link/?req=doc&amp;base=LAW&amp;n=329976&amp;dst=100010" \o "Федеральный закон от 26.07.2019 N 216-ФЗ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26.07.2019 N 216-ФЗ)</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pPr>
        <w:pStyle w:val="ConsPlusNormal0"/>
        <w:spacing w:before="200" w:line="240" w:lineRule="auto"/>
        <w:ind w:firstLine="540"/>
        <w:jc w:val="both"/>
      </w:pPr>
      <w:bookmarkStart w:id="108" w:name="P1245"/>
      <w:bookmarkEnd w:id="108"/>
      <w:r>
        <w:rPr>
          <w:sz w:val="20"/>
        </w:rPr>
        <w:t xml:space="preserve">2. Нарушение работодателем установленного </w:t>
      </w:r>
      <w:r>
        <w:rPr>
          <w:sz w:val="20"/>
        </w:rPr>
        <w:t>порядка</w:t>
      </w:r>
      <w:r>
        <w:rPr>
          <w:sz w:val="20"/>
        </w:rPr>
        <w:t xml:space="preserve"> проведения специальной оценки условий труда на рабочих местах или ее непроведение -</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pPr>
        <w:pStyle w:val="ConsPlusNormal0"/>
        <w:spacing w:before="200" w:line="240" w:lineRule="auto"/>
        <w:ind w:firstLine="540"/>
        <w:jc w:val="both"/>
      </w:pPr>
      <w:r>
        <w:rPr>
          <w:sz w:val="20"/>
        </w:rPr>
        <w:t xml:space="preserve">3. </w:t>
      </w:r>
      <w:r>
        <w:fldChar w:fldCharType="begin"/>
      </w:r>
      <w:r>
        <w:instrText xml:space="preserve"> HYPERLINK "https://login.consultant.ru/link/?req=doc&amp;base=LAW&amp;n=404665&amp;dst=100065" \o "Постановление Пленума Верховного Суда РФ от 23.12.2021 N 45 "О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w:instrText>
        <w:cr/>
        <w:instrText xml:space="preserve">
{КонсультантПлюс}" </w:instrText>
      </w:r>
      <w:r>
        <w:fldChar w:fldCharType="separate"/>
      </w:r>
      <w:r>
        <w:rPr>
          <w:color w:val="0000FF"/>
          <w:sz w:val="20"/>
        </w:rPr>
        <w:t>Допуск</w:t>
      </w:r>
      <w:r>
        <w:fldChar w:fldCharType="end"/>
      </w:r>
      <w:r>
        <w:rPr>
          <w:sz w:val="20"/>
        </w:rPr>
        <w:t xml:space="preserve"> работника к исполнению им трудовых обязанностей без прохождения в установленном </w:t>
      </w:r>
      <w:r>
        <w:rPr>
          <w:sz w:val="20"/>
        </w:rPr>
        <w:t>порядке</w:t>
      </w:r>
      <w:r>
        <w:rPr>
          <w:sz w:val="20"/>
        </w:rPr>
        <w:t xml:space="preserve">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pPr>
        <w:pStyle w:val="ConsPlusNormal0"/>
        <w:spacing w:before="200" w:line="240" w:lineRule="auto"/>
        <w:ind w:firstLine="540"/>
        <w:jc w:val="both"/>
      </w:pPr>
      <w:bookmarkStart w:id="109" w:name="P1249"/>
      <w:bookmarkEnd w:id="109"/>
      <w:r>
        <w:rPr>
          <w:sz w:val="20"/>
        </w:rPr>
        <w:t xml:space="preserve">4. Необеспечение работников </w:t>
      </w:r>
      <w:r>
        <w:fldChar w:fldCharType="begin"/>
      </w:r>
      <w:r>
        <w:instrText xml:space="preserve"> HYPERLINK "https://login.consultant.ru/link/?req=doc&amp;base=LAW&amp;n=493279&amp;dst=912" \o ""Трудовой кодекс Российской Федерации" от 30.12.2001 N 197-ФЗ (ред. от 26.12.2024)</w:instrText>
        <w:cr/>
        <w:instrText xml:space="preserve">
{КонсультантПлюс}" </w:instrText>
      </w:r>
      <w:r>
        <w:fldChar w:fldCharType="separate"/>
      </w:r>
      <w:r>
        <w:rPr>
          <w:color w:val="0000FF"/>
          <w:sz w:val="20"/>
        </w:rPr>
        <w:t>средствами</w:t>
      </w:r>
      <w:r>
        <w:fldChar w:fldCharType="end"/>
      </w:r>
      <w:r>
        <w:rPr>
          <w:sz w:val="20"/>
        </w:rPr>
        <w:t xml:space="preserve"> индивидуальной защиты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pPr>
        <w:pStyle w:val="ConsPlusNormal0"/>
        <w:spacing w:before="200" w:line="240" w:lineRule="auto"/>
        <w:ind w:firstLine="540"/>
        <w:jc w:val="both"/>
      </w:pPr>
      <w:bookmarkStart w:id="110" w:name="P1251"/>
      <w:bookmarkEnd w:id="110"/>
      <w:r>
        <w:rPr>
          <w:sz w:val="20"/>
        </w:rPr>
        <w:t xml:space="preserve">5. Совершение административных правонарушений, предусмотренных </w:t>
      </w:r>
      <w:r>
        <w:fldChar w:fldCharType="begin"/>
      </w:r>
      <w:r>
        <w:instrText xml:space="preserve"> HYPERLINK \l "P1242" \o "1.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instrText>
      </w:r>
      <w:r>
        <w:fldChar w:fldCharType="separate"/>
      </w:r>
      <w:r>
        <w:rPr>
          <w:color w:val="0000FF"/>
          <w:sz w:val="20"/>
        </w:rPr>
        <w:t>частями 1</w:t>
      </w:r>
      <w:r>
        <w:fldChar w:fldCharType="end"/>
      </w:r>
      <w:r>
        <w:rPr>
          <w:sz w:val="20"/>
        </w:rPr>
        <w:t xml:space="preserve"> - </w:t>
      </w:r>
      <w:r>
        <w:fldChar w:fldCharType="begin"/>
      </w:r>
      <w:r>
        <w:instrText xml:space="preserve"> HYPERLINK \l "P1249" \o "4. Необеспечение работников средствами индивидуальной защиты -" </w:instrText>
      </w:r>
      <w:r>
        <w:fldChar w:fldCharType="separate"/>
      </w:r>
      <w:r>
        <w:rPr>
          <w:color w:val="0000FF"/>
          <w:sz w:val="20"/>
        </w:rPr>
        <w:t>4</w:t>
      </w:r>
      <w:r>
        <w:fldChar w:fldCharType="end"/>
      </w:r>
      <w:r>
        <w:rPr>
          <w:sz w:val="20"/>
        </w:rPr>
        <w:t xml:space="preserve"> настоящей статьи, лицом, ранее подвергнутым административному наказанию за </w:t>
      </w:r>
      <w:r>
        <w:fldChar w:fldCharType="begin"/>
      </w:r>
      <w:r>
        <w:instrText xml:space="preserve"> HYPERLINK "https://login.consultant.ru/link/?req=doc&amp;base=LAW&amp;n=404665&amp;dst=100023" \o "Постановление Пленума Верховного Суда РФ от 23.12.2021 N 45 "О некоторых вопросах, возникающих при рассмотрении судами общей юрисдикции дел об административных правонарушениях, связанных с нарушением трудового законодательства и иных нормативных правовых актов, содержащих нормы трудового права"</w:instrText>
        <w:cr/>
        <w:instrText xml:space="preserve">
{КонсультантПлюс}" </w:instrText>
      </w:r>
      <w:r>
        <w:fldChar w:fldCharType="separate"/>
      </w:r>
      <w:r>
        <w:rPr>
          <w:color w:val="0000FF"/>
          <w:sz w:val="20"/>
        </w:rPr>
        <w:t>аналогичное</w:t>
      </w:r>
      <w:r>
        <w:fldChar w:fldCharType="end"/>
      </w:r>
      <w:r>
        <w:rPr>
          <w:sz w:val="20"/>
        </w:rPr>
        <w:t xml:space="preserve"> административное правонарушение,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ConsPlusNormal0"/>
        <w:spacing w:before="200" w:line="240" w:lineRule="auto"/>
        <w:ind w:firstLine="540"/>
        <w:jc w:val="both"/>
      </w:pPr>
      <w:r>
        <w:rPr>
          <w:sz w:val="20"/>
        </w:rPr>
        <w:t xml:space="preserve">Примечание. Под средствами индивидуальной защиты в </w:t>
      </w:r>
      <w:r>
        <w:fldChar w:fldCharType="begin"/>
      </w:r>
      <w:r>
        <w:instrText xml:space="preserve"> HYPERLINK \l "P1249" \o "4. Необеспечение работников средствами индивидуальной защиты -" </w:instrText>
      </w:r>
      <w:r>
        <w:fldChar w:fldCharType="separate"/>
      </w:r>
      <w:r>
        <w:rPr>
          <w:color w:val="0000FF"/>
          <w:sz w:val="20"/>
        </w:rPr>
        <w:t>части 4</w:t>
      </w:r>
      <w:r>
        <w:fldChar w:fldCharType="end"/>
      </w:r>
      <w:r>
        <w:rPr>
          <w:sz w:val="20"/>
        </w:rPr>
        <w:t xml:space="preserve"> настоящей статьи следует понимать средства индивидуальной защиты, отнесенные техническим </w:t>
      </w:r>
      <w:r>
        <w:fldChar w:fldCharType="begin"/>
      </w:r>
      <w:r>
        <w:instrText xml:space="preserve"> HYPERLINK "https://login.consultant.ru/link/?req=doc&amp;base=LAW&amp;n=347441&amp;dst=100027" \o "Решение Комиссии Таможенного союза от 09.12.2011 N 878 (ред. от 03.03.2020) "О принятии технического регламента Таможенного союза "О безопасности средств индивидуальной защиты" (вместе с "ТР ТС 019/2011. Технический регламент Таможенного союза. О безопасности средств индивидуальной защиты")</w:instrText>
        <w:cr/>
        <w:instrText xml:space="preserve">
{КонсультантПлюс}" </w:instrText>
      </w:r>
      <w:r>
        <w:fldChar w:fldCharType="separate"/>
      </w:r>
      <w:r>
        <w:rPr>
          <w:color w:val="0000FF"/>
          <w:sz w:val="20"/>
        </w:rPr>
        <w:t>регламентом</w:t>
      </w:r>
      <w:r>
        <w:fldChar w:fldCharType="end"/>
      </w:r>
      <w:r>
        <w:rPr>
          <w:sz w:val="20"/>
        </w:rP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гл. 5 дополняется ст. 5.27.2 (</w:t>
            </w:r>
            <w:r>
              <w:fldChar w:fldCharType="begin"/>
            </w:r>
            <w:r>
              <w:instrText xml:space="preserve"> HYPERLINK "https://login.consultant.ru/link/?req=doc&amp;base=LAW&amp;n=490064&amp;dst=100010" \o "Федеральный закон от 09.11.2024 N 378-ФЗ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09.11.2024 N 378-ФЗ). См. будущую </w:t>
            </w:r>
            <w:r>
              <w:fldChar w:fldCharType="begin"/>
            </w:r>
            <w:r>
              <w:instrText xml:space="preserve"> HYPERLINK "https://login.consultant.ru/link/?req=doc&amp;base=LAW&amp;n=483238&amp;dst=11043"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jc w:val="both"/>
      </w:pPr>
    </w:p>
    <w:p>
      <w:pPr>
        <w:pStyle w:val="ConsPlusTitle0"/>
        <w:ind w:firstLine="540"/>
        <w:jc w:val="both"/>
        <w:outlineLvl w:val="2"/>
      </w:pPr>
      <w:bookmarkStart w:id="111" w:name="P1257"/>
      <w:bookmarkEnd w:id="111"/>
      <w:r>
        <w:rPr>
          <w:sz w:val="20"/>
        </w:rP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pPr>
        <w:pStyle w:val="ConsPlusNormal0"/>
        <w:jc w:val="both"/>
      </w:pPr>
    </w:p>
    <w:p>
      <w:pPr>
        <w:pStyle w:val="ConsPlusNormal0"/>
        <w:ind w:firstLine="540"/>
        <w:jc w:val="both"/>
      </w:pPr>
      <w:r>
        <w:rPr>
          <w:sz w:val="20"/>
        </w:rP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r>
        <w:fldChar w:fldCharType="begin"/>
      </w:r>
      <w:r>
        <w:instrText xml:space="preserve"> HYPERLINK "https://login.consultant.ru/link/?req=doc&amp;base=LAW&amp;n=493279&amp;dst=255" \o ""Трудовой кодекс Российской Федерации" от 30.12.2001 N 197-ФЗ (ред. от 26.12.2024)</w:instrText>
        <w:cr/>
        <w:instrText xml:space="preserve">
{КонсультантПлюс}" </w:instrText>
      </w:r>
      <w:r>
        <w:fldChar w:fldCharType="separate"/>
      </w:r>
      <w:r>
        <w:rPr>
          <w:color w:val="0000FF"/>
          <w:sz w:val="20"/>
        </w:rPr>
        <w:t>законом</w:t>
      </w:r>
      <w:r>
        <w:fldChar w:fldCharType="end"/>
      </w:r>
      <w:r>
        <w:rPr>
          <w:sz w:val="20"/>
        </w:rP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pPr>
        <w:pStyle w:val="ConsPlusNormal0"/>
        <w:spacing w:before="200" w:line="240" w:lineRule="auto"/>
        <w:ind w:firstLine="540"/>
        <w:jc w:val="both"/>
      </w:pPr>
      <w:r>
        <w:rPr>
          <w:sz w:val="20"/>
        </w:rPr>
        <w:t>влечет предупреждение или наложение административного штрафа в размере от одной тысячи до трех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"https://login.consultant.ru/link/?req=doc&amp;base=LAW&amp;n=453614&amp;dst=100066"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27.07.2010 </w:t>
      </w:r>
      <w:r>
        <w:fldChar w:fldCharType="begin"/>
      </w:r>
      <w:r>
        <w:instrText xml:space="preserve"> HYPERLINK "https://login.consultant.ru/link/?req=doc&amp;base=LAW&amp;n=103113&amp;dst=100013" \o "Федеральный закон от 27.07.2010 N 239-ФЗ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239-ФЗ</w:t>
      </w:r>
      <w:r>
        <w:fldChar w:fldCharType="end"/>
      </w:r>
      <w:r>
        <w:rPr>
          <w:sz w:val="20"/>
        </w:rPr>
        <w:t>)</w:t>
      </w:r>
    </w:p>
    <w:p>
      <w:pPr>
        <w:pStyle w:val="ConsPlusNormal0"/>
        <w:jc w:val="both"/>
      </w:pPr>
    </w:p>
    <w:p>
      <w:pPr>
        <w:pStyle w:val="ConsPlusTitle0"/>
        <w:ind w:firstLine="540"/>
        <w:jc w:val="both"/>
        <w:outlineLvl w:val="2"/>
      </w:pPr>
      <w:r>
        <w:rPr>
          <w:sz w:val="20"/>
        </w:rP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pPr>
        <w:pStyle w:val="ConsPlusNormal0"/>
        <w:jc w:val="both"/>
      </w:pPr>
    </w:p>
    <w:p>
      <w:pPr>
        <w:pStyle w:val="ConsPlusNormal0"/>
        <w:ind w:firstLine="540"/>
        <w:jc w:val="both"/>
      </w:pPr>
      <w:r>
        <w:rPr>
          <w:sz w:val="20"/>
        </w:rPr>
        <w:t xml:space="preserve">Непредоставление работодателем или лицом, его представляющим, в срок, установленный </w:t>
      </w:r>
      <w:r>
        <w:fldChar w:fldCharType="begin"/>
      </w:r>
      <w:r>
        <w:instrText xml:space="preserve"> HYPERLINK "https://login.consultant.ru/link/?req=doc&amp;base=LAW&amp;n=493279&amp;dst=100287" \o ""Трудовой кодекс Российской Федерации" от 30.12.2001 N 197-ФЗ (ред. от 26.12.2024)</w:instrText>
        <w:cr/>
        <w:instrText xml:space="preserve">
{КонсультантПлюс}" </w:instrText>
      </w:r>
      <w:r>
        <w:fldChar w:fldCharType="separate"/>
      </w:r>
      <w:r>
        <w:rPr>
          <w:color w:val="0000FF"/>
          <w:sz w:val="20"/>
        </w:rPr>
        <w:t>законом</w:t>
      </w:r>
      <w:r>
        <w:fldChar w:fldCharType="end"/>
      </w:r>
      <w:r>
        <w:rPr>
          <w:sz w:val="20"/>
        </w:rPr>
        <w:t>, информации, необходимой для проведения коллективных переговоров и осуществления контроля за соблюдением коллективного договора, соглашения, -</w:t>
      </w:r>
    </w:p>
    <w:p>
      <w:pPr>
        <w:pStyle w:val="ConsPlusNormal0"/>
        <w:spacing w:before="200" w:line="240" w:lineRule="auto"/>
        <w:ind w:firstLine="540"/>
        <w:jc w:val="both"/>
      </w:pPr>
      <w:r>
        <w:rPr>
          <w:sz w:val="20"/>
        </w:rPr>
        <w:t>влечет предупреждение или наложение административного штрафа в размере от одной тысячи до трех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"https://login.consultant.ru/link/?req=doc&amp;base=LAW&amp;n=453614&amp;dst=100067"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27.07.2010 </w:t>
      </w:r>
      <w:r>
        <w:fldChar w:fldCharType="begin"/>
      </w:r>
      <w:r>
        <w:instrText xml:space="preserve"> HYPERLINK "https://login.consultant.ru/link/?req=doc&amp;base=LAW&amp;n=103113&amp;dst=100014" \o "Федеральный закон от 27.07.2010 N 239-ФЗ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239-ФЗ</w:t>
      </w:r>
      <w:r>
        <w:fldChar w:fldCharType="end"/>
      </w:r>
      <w:r>
        <w:rPr>
          <w:sz w:val="20"/>
        </w:rPr>
        <w:t>)</w:t>
      </w:r>
    </w:p>
    <w:p>
      <w:pPr>
        <w:pStyle w:val="ConsPlusNormal0"/>
        <w:jc w:val="both"/>
      </w:pPr>
    </w:p>
    <w:p>
      <w:pPr>
        <w:pStyle w:val="ConsPlusTitle0"/>
        <w:ind w:firstLine="540"/>
        <w:jc w:val="both"/>
        <w:outlineLvl w:val="2"/>
      </w:pPr>
      <w:r>
        <w:rPr>
          <w:sz w:val="20"/>
        </w:rPr>
        <w:t>Статья 5.30. Необоснованный отказ от заключения коллективного договора, соглашения</w:t>
      </w:r>
    </w:p>
    <w:p>
      <w:pPr>
        <w:pStyle w:val="ConsPlusNormal0"/>
        <w:jc w:val="both"/>
      </w:pPr>
    </w:p>
    <w:p>
      <w:pPr>
        <w:pStyle w:val="ConsPlusNormal0"/>
        <w:ind w:firstLine="540"/>
        <w:jc w:val="both"/>
      </w:pPr>
      <w:r>
        <w:rPr>
          <w:sz w:val="20"/>
        </w:rPr>
        <w:t>Необоснованный отказ работодателя или лица, его представляющего, от заключения коллективного договора, соглашения -</w:t>
      </w:r>
    </w:p>
    <w:p>
      <w:pPr>
        <w:pStyle w:val="ConsPlusNormal0"/>
        <w:spacing w:before="200" w:line="240" w:lineRule="auto"/>
        <w:ind w:firstLine="540"/>
        <w:jc w:val="both"/>
      </w:pPr>
      <w:r>
        <w:rPr>
          <w:sz w:val="20"/>
        </w:rPr>
        <w:t>влечет предупреждение или наложение административного штрафа в размере от трех тысяч до пяти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"https://login.consultant.ru/link/?req=doc&amp;base=LAW&amp;n=453614&amp;dst=100068"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27.07.2010 </w:t>
      </w:r>
      <w:r>
        <w:fldChar w:fldCharType="begin"/>
      </w:r>
      <w:r>
        <w:instrText xml:space="preserve"> HYPERLINK "https://login.consultant.ru/link/?req=doc&amp;base=LAW&amp;n=103113&amp;dst=100015" \o "Федеральный закон от 27.07.2010 N 239-ФЗ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239-ФЗ</w:t>
      </w:r>
      <w:r>
        <w:fldChar w:fldCharType="end"/>
      </w:r>
      <w:r>
        <w:rPr>
          <w:sz w:val="20"/>
        </w:rPr>
        <w:t>)</w:t>
      </w:r>
    </w:p>
    <w:p>
      <w:pPr>
        <w:pStyle w:val="ConsPlusNormal0"/>
        <w:jc w:val="both"/>
      </w:pPr>
    </w:p>
    <w:p>
      <w:pPr>
        <w:pStyle w:val="ConsPlusTitle0"/>
        <w:ind w:firstLine="540"/>
        <w:jc w:val="both"/>
        <w:outlineLvl w:val="2"/>
      </w:pPr>
      <w:r>
        <w:rPr>
          <w:sz w:val="20"/>
        </w:rPr>
        <w:t>Статья 5.31. Нарушение или невыполнение обязательств по коллективному договору, соглашению</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"https://login.consultant.ru/link/?req=doc&amp;base=LAW&amp;n=462867&amp;dst=100008" \o "Федеральный закон от 27.11.2023 N 559-ФЗ "О внесении изменения в статью 5.31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27.11.2023 N 559-ФЗ)</w:t>
      </w:r>
    </w:p>
    <w:p>
      <w:pPr>
        <w:pStyle w:val="ConsPlusNormal0"/>
        <w:ind w:firstLine="540"/>
        <w:jc w:val="both"/>
      </w:pPr>
    </w:p>
    <w:p>
      <w:pPr>
        <w:pStyle w:val="ConsPlusNormal0"/>
        <w:ind w:firstLine="540"/>
        <w:jc w:val="both"/>
      </w:pPr>
      <w:r>
        <w:rPr>
          <w:sz w:val="20"/>
        </w:rP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r>
        <w:fldChar w:fldCharType="begin"/>
      </w:r>
      <w:r>
        <w:instrText xml:space="preserve"> HYPERLINK \l "P1281" \o "2.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 </w:instrText>
      </w:r>
      <w:r>
        <w:fldChar w:fldCharType="separate"/>
      </w:r>
      <w:r>
        <w:rPr>
          <w:color w:val="0000FF"/>
          <w:sz w:val="20"/>
        </w:rPr>
        <w:t>частью 2</w:t>
      </w:r>
      <w:r>
        <w:fldChar w:fldCharType="end"/>
      </w:r>
      <w:r>
        <w:rPr>
          <w:sz w:val="20"/>
        </w:rPr>
        <w:t xml:space="preserve"> настоящей статьи, -</w:t>
      </w:r>
    </w:p>
    <w:p>
      <w:pPr>
        <w:pStyle w:val="ConsPlusNormal0"/>
        <w:spacing w:before="200" w:line="240" w:lineRule="auto"/>
        <w:ind w:firstLine="540"/>
        <w:jc w:val="both"/>
      </w:pPr>
      <w:r>
        <w:rPr>
          <w:sz w:val="20"/>
        </w:rPr>
        <w:t>влечет предупреждение или наложение административного штрафа в размере от трех тысяч до пяти тысяч рублей.</w:t>
      </w:r>
    </w:p>
    <w:p>
      <w:pPr>
        <w:pStyle w:val="ConsPlusNormal0"/>
        <w:spacing w:before="200" w:line="240" w:lineRule="auto"/>
        <w:ind w:firstLine="540"/>
        <w:jc w:val="both"/>
      </w:pPr>
      <w:bookmarkStart w:id="112" w:name="P1281"/>
      <w:bookmarkEnd w:id="112"/>
      <w:r>
        <w:rPr>
          <w:sz w:val="20"/>
        </w:rPr>
        <w:t>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pPr>
        <w:pStyle w:val="ConsPlusNormal0"/>
        <w:spacing w:before="200" w:line="240" w:lineRule="auto"/>
        <w:ind w:firstLine="540"/>
        <w:jc w:val="both"/>
      </w:pPr>
      <w:r>
        <w:rPr>
          <w:sz w:val="20"/>
        </w:rPr>
        <w:t>влечет предупреждение или наложение административного штрафа в размере от шести тысяч до десяти тысяч рублей.</w:t>
      </w:r>
    </w:p>
    <w:p>
      <w:pPr>
        <w:pStyle w:val="ConsPlusNormal0"/>
        <w:ind w:firstLine="540"/>
        <w:jc w:val="both"/>
      </w:pPr>
    </w:p>
    <w:p>
      <w:pPr>
        <w:pStyle w:val="ConsPlusTitle0"/>
        <w:ind w:firstLine="540"/>
        <w:jc w:val="both"/>
        <w:outlineLvl w:val="2"/>
      </w:pPr>
      <w:r>
        <w:rPr>
          <w:sz w:val="20"/>
        </w:rPr>
        <w:t>Статья 5.32. Уклонение от получения требований работников и от участия в примирительных процедурах</w:t>
      </w:r>
    </w:p>
    <w:p>
      <w:pPr>
        <w:pStyle w:val="ConsPlusNormal0"/>
        <w:jc w:val="both"/>
      </w:pPr>
    </w:p>
    <w:p>
      <w:pPr>
        <w:pStyle w:val="ConsPlusNormal0"/>
        <w:ind w:firstLine="540"/>
        <w:jc w:val="both"/>
      </w:pPr>
      <w:r>
        <w:rPr>
          <w:sz w:val="20"/>
        </w:rPr>
        <w:t>Уклонение</w:t>
      </w:r>
      <w:r>
        <w:rPr>
          <w:sz w:val="20"/>
        </w:rPr>
        <w:t xml:space="preserve">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pPr>
        <w:pStyle w:val="ConsPlusNormal0"/>
        <w:spacing w:before="200" w:line="240" w:lineRule="auto"/>
        <w:ind w:firstLine="540"/>
        <w:jc w:val="both"/>
      </w:pPr>
      <w:r>
        <w:rPr>
          <w:sz w:val="20"/>
        </w:rPr>
        <w:t>влечет наложение административного штрафа в размере от одной тысячи до трех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"https://login.consultant.ru/link/?req=doc&amp;base=LAW&amp;n=453614&amp;dst=100070"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r>
        <w:rPr>
          <w:sz w:val="20"/>
        </w:rPr>
        <w:t>Статья 5.33. Невыполнение соглашения</w:t>
      </w:r>
    </w:p>
    <w:p>
      <w:pPr>
        <w:pStyle w:val="ConsPlusNormal0"/>
        <w:jc w:val="both"/>
      </w:pPr>
    </w:p>
    <w:p>
      <w:pPr>
        <w:pStyle w:val="ConsPlusNormal0"/>
        <w:ind w:firstLine="540"/>
        <w:jc w:val="both"/>
      </w:pPr>
      <w:r>
        <w:rPr>
          <w:sz w:val="20"/>
        </w:rPr>
        <w:t xml:space="preserve">Невыполнение работодателем или его представителем обязательств по соглашению, достигнутому в результате </w:t>
      </w:r>
      <w:r>
        <w:fldChar w:fldCharType="begin"/>
      </w:r>
      <w:r>
        <w:instrText xml:space="preserve"> HYPERLINK "https://login.consultant.ru/link/?req=doc&amp;base=LAW&amp;n=493279&amp;dst=102195" \o ""Трудовой кодекс Российской Федерации" от 30.12.2001 N 197-ФЗ (ред. от 26.12.2024)</w:instrText>
        <w:cr/>
        <w:instrText xml:space="preserve">
{КонсультантПлюс}" </w:instrText>
      </w:r>
      <w:r>
        <w:fldChar w:fldCharType="separate"/>
      </w:r>
      <w:r>
        <w:rPr>
          <w:color w:val="0000FF"/>
          <w:sz w:val="20"/>
        </w:rPr>
        <w:t>примирительной процедуры</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в размере от двух тысяч до четырех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"https://login.consultant.ru/link/?req=doc&amp;base=LAW&amp;n=453614&amp;dst=100071"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113" w:name="P1296"/>
      <w:bookmarkEnd w:id="113"/>
      <w:r>
        <w:rPr>
          <w:sz w:val="20"/>
        </w:rPr>
        <w:t>Статья 5.34. Увольнение работников в связи с коллективным трудовым спором и объявлением забастовки</w:t>
      </w:r>
    </w:p>
    <w:p>
      <w:pPr>
        <w:pStyle w:val="ConsPlusNormal0"/>
        <w:jc w:val="both"/>
      </w:pPr>
    </w:p>
    <w:p>
      <w:pPr>
        <w:pStyle w:val="ConsPlusNormal0"/>
        <w:ind w:firstLine="540"/>
        <w:jc w:val="both"/>
      </w:pPr>
      <w:r>
        <w:rPr>
          <w:sz w:val="20"/>
        </w:rPr>
        <w:t>Увольнение работников в связи с коллективным трудовым спором и объявлением забастовки -</w:t>
      </w:r>
    </w:p>
    <w:p>
      <w:pPr>
        <w:pStyle w:val="ConsPlusNormal0"/>
        <w:spacing w:before="200" w:line="240" w:lineRule="auto"/>
        <w:ind w:firstLine="540"/>
        <w:jc w:val="both"/>
      </w:pPr>
      <w:r>
        <w:rPr>
          <w:sz w:val="20"/>
        </w:rPr>
        <w:t>влечет наложение административного штрафа в размере от четырех тысяч до пяти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"https://login.consultant.ru/link/?req=doc&amp;base=LAW&amp;n=453614&amp;dst=100072"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114" w:name="P1302"/>
      <w:bookmarkEnd w:id="114"/>
      <w:r>
        <w:rPr>
          <w:sz w:val="20"/>
        </w:rPr>
        <w:t>Статья 5.35. Неисполнение родителями или иными законными представителями несовершеннолетних обязанностей по содержанию и воспитанию несовершеннолетних</w:t>
      </w:r>
    </w:p>
    <w:p>
      <w:pPr>
        <w:pStyle w:val="ConsPlusNormal0"/>
        <w:jc w:val="both"/>
      </w:pPr>
    </w:p>
    <w:p>
      <w:pPr>
        <w:pStyle w:val="ConsPlusNormal0"/>
        <w:ind w:firstLine="540"/>
        <w:jc w:val="both"/>
      </w:pPr>
      <w:r>
        <w:fldChar w:fldCharType="begin"/>
      </w:r>
      <w:r>
        <w:instrText xml:space="preserve"> HYPERLINK "https://login.consultant.ru/link/?req=doc&amp;base=LAW&amp;n=113657&amp;dst=100016" \o "Федеральный закон от 04.05.2011 N 98-ФЗ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1</w:t>
      </w:r>
      <w:r>
        <w:fldChar w:fldCharType="end"/>
      </w:r>
      <w:r>
        <w:rPr>
          <w:sz w:val="20"/>
        </w:rPr>
        <w:t xml:space="preserve">. Неисполнение или ненадлежащее исполнение родителями или иными </w:t>
      </w:r>
      <w:r>
        <w:fldChar w:fldCharType="begin"/>
      </w:r>
      <w:r>
        <w:instrText xml:space="preserve"> HYPERLINK "https://login.consultant.ru/link/?req=doc&amp;base=LAW&amp;n=99661&amp;dst=100004" \o "Справочная информация: "Законные представители" (Материал подготовлен специалистами КонсультантПлюс)</w:instrText>
        <w:cr/>
        <w:instrText xml:space="preserve">
{КонсультантПлюс}" </w:instrText>
      </w:r>
      <w:r>
        <w:fldChar w:fldCharType="separate"/>
      </w:r>
      <w:r>
        <w:rPr>
          <w:color w:val="0000FF"/>
          <w:sz w:val="20"/>
        </w:rPr>
        <w:t>законными представителями</w:t>
      </w:r>
      <w:r>
        <w:fldChar w:fldCharType="end"/>
      </w:r>
      <w:r>
        <w:rPr>
          <w:sz w:val="20"/>
        </w:rPr>
        <w:t xml:space="preserve"> несовершеннолетних </w:t>
      </w:r>
      <w:r>
        <w:rPr>
          <w:sz w:val="20"/>
        </w:rPr>
        <w:t>обязанностей</w:t>
      </w:r>
      <w:r>
        <w:rPr>
          <w:sz w:val="20"/>
        </w:rPr>
        <w:t xml:space="preserve"> по содержанию, воспитанию, обучению, защите прав и интересов несовершеннолетних -</w:t>
      </w:r>
    </w:p>
    <w:p>
      <w:pPr>
        <w:pStyle w:val="ConsPlusNormal0"/>
        <w:spacing w:before="200" w:line="240" w:lineRule="auto"/>
        <w:ind w:firstLine="540"/>
        <w:jc w:val="both"/>
      </w:pPr>
      <w:r>
        <w:rPr>
          <w:sz w:val="20"/>
        </w:rPr>
        <w:t>влечет предупреждение или наложение административного штрафа в размере от ста до пятисот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"https://login.consultant.ru/link/?req=doc&amp;base=LAW&amp;n=453614&amp;dst=100073"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bookmarkStart w:id="115" w:name="P1307"/>
      <w:bookmarkEnd w:id="115"/>
      <w:r>
        <w:rPr>
          <w:sz w:val="20"/>
        </w:rP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r>
        <w:fldChar w:fldCharType="begin"/>
      </w:r>
      <w:r>
        <w:instrText xml:space="preserve"> HYPERLINK "https://login.consultant.ru/link/?req=doc&amp;base=LAW&amp;n=491403&amp;dst=100249" \o ""Семейный кодекс Российской Федерации" от 29.12.1995 N 223-ФЗ (ред. от 23.11.2024)</w:instrText>
        <w:cr/>
        <w:instrText xml:space="preserve">
{КонсультантПлюс}" </w:instrText>
      </w:r>
      <w:r>
        <w:fldChar w:fldCharType="separate"/>
      </w:r>
      <w:r>
        <w:rPr>
          <w:color w:val="0000FF"/>
          <w:sz w:val="20"/>
        </w:rPr>
        <w:t>права</w:t>
      </w:r>
      <w:r>
        <w:fldChar w:fldCharType="end"/>
      </w:r>
      <w:r>
        <w:rPr>
          <w:sz w:val="20"/>
        </w:rP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pPr>
        <w:pStyle w:val="ConsPlusNormal0"/>
        <w:spacing w:before="200" w:line="240" w:lineRule="auto"/>
        <w:ind w:firstLine="540"/>
        <w:jc w:val="both"/>
      </w:pPr>
      <w:r>
        <w:rPr>
          <w:sz w:val="20"/>
        </w:rPr>
        <w:t>влечет наложение административного штрафа в размере от двух тысяч до трех тысяч рублей.</w:t>
      </w:r>
    </w:p>
    <w:p>
      <w:pPr>
        <w:pStyle w:val="ConsPlusNormal0"/>
        <w:jc w:val="both"/>
      </w:pPr>
      <w:r>
        <w:rPr>
          <w:sz w:val="20"/>
        </w:rPr>
        <w:t xml:space="preserve">(часть 2 введена Федеральным </w:t>
      </w:r>
      <w:r>
        <w:fldChar w:fldCharType="begin"/>
      </w:r>
      <w:r>
        <w:instrText xml:space="preserve"> HYPERLINK "https://login.consultant.ru/link/?req=doc&amp;base=LAW&amp;n=113657&amp;dst=100017" \o "Федеральный закон от 04.05.2011 N 98-ФЗ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04.05.2011 N 98-ФЗ)</w:t>
      </w:r>
    </w:p>
    <w:p>
      <w:pPr>
        <w:pStyle w:val="ConsPlusNormal0"/>
        <w:spacing w:before="200" w:line="240" w:lineRule="auto"/>
        <w:ind w:firstLine="540"/>
        <w:jc w:val="both"/>
      </w:pPr>
      <w:bookmarkStart w:id="116" w:name="P1310"/>
      <w:bookmarkEnd w:id="116"/>
      <w:r>
        <w:rPr>
          <w:sz w:val="20"/>
        </w:rPr>
        <w:t xml:space="preserve">3. Повторное совершение административного правонарушения, предусмотренного </w:t>
      </w:r>
      <w:r>
        <w:fldChar w:fldCharType="begin"/>
      </w:r>
      <w:r>
        <w:instrText xml:space="preserve"> HYPERLINK \l "P1307" \o "2.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instrText>
      </w:r>
      <w:r>
        <w:fldChar w:fldCharType="separate"/>
      </w:r>
      <w:r>
        <w:rPr>
          <w:color w:val="0000FF"/>
          <w:sz w:val="20"/>
        </w:rPr>
        <w:t>частью 2</w:t>
      </w:r>
      <w:r>
        <w:fldChar w:fldCharType="end"/>
      </w:r>
      <w:r>
        <w:rPr>
          <w:sz w:val="20"/>
        </w:rPr>
        <w:t xml:space="preserve"> настоящей статьи, -</w:t>
      </w:r>
    </w:p>
    <w:p>
      <w:pPr>
        <w:pStyle w:val="ConsPlusNormal0"/>
        <w:jc w:val="both"/>
      </w:pPr>
      <w:r>
        <w:rPr>
          <w:sz w:val="20"/>
        </w:rPr>
        <w:t xml:space="preserve">(в ред. Федерального </w:t>
      </w:r>
      <w:r>
        <w:fldChar w:fldCharType="begin"/>
      </w:r>
      <w:r>
        <w:instrText xml:space="preserve"> HYPERLINK "https://login.consultant.ru/link/?req=doc&amp;base=LAW&amp;n=173823&amp;dst=100024"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закона</w:t>
      </w:r>
      <w:r>
        <w:fldChar w:fldCharType="end"/>
      </w:r>
      <w:r>
        <w:rPr>
          <w:sz w:val="20"/>
        </w:rPr>
        <w:t xml:space="preserve"> от 23.07.2013 N 196-ФЗ)</w:t>
      </w:r>
    </w:p>
    <w:p>
      <w:pPr>
        <w:pStyle w:val="ConsPlusNormal0"/>
        <w:spacing w:before="200" w:line="240" w:lineRule="auto"/>
        <w:ind w:firstLine="540"/>
        <w:jc w:val="both"/>
      </w:pPr>
      <w:r>
        <w:rPr>
          <w:sz w:val="20"/>
        </w:rPr>
        <w:t>влечет наложение административного штрафа в размере от четырех тысяч до пяти тысяч рублей или административный арест на срок до пяти суток.</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"https://login.consultant.ru/link/?req=doc&amp;base=LAW&amp;n=113657&amp;dst=100020" \o "Федеральный закон от 04.05.2011 N 98-ФЗ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04.05.2011 N 98-ФЗ)</w:t>
      </w:r>
    </w:p>
    <w:p>
      <w:pPr>
        <w:pStyle w:val="ConsPlusNormal0"/>
        <w:jc w:val="both"/>
      </w:pPr>
    </w:p>
    <w:p>
      <w:pPr>
        <w:pStyle w:val="ConsPlusTitle0"/>
        <w:ind w:firstLine="540"/>
        <w:jc w:val="both"/>
        <w:outlineLvl w:val="2"/>
      </w:pPr>
      <w:bookmarkStart w:id="117" w:name="P1315"/>
      <w:bookmarkEnd w:id="117"/>
      <w:r>
        <w:rPr>
          <w:sz w:val="20"/>
        </w:rPr>
        <w:t>Статья 5.35.1. Неуплата средств на содержание детей или нетрудоспособных родителей</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"https://login.consultant.ru/link/?req=doc&amp;base=LAW&amp;n=200705&amp;dst=100012" \o "Федеральный закон от 03.07.2016 N 326-ФЗ "О внесении изменений в отдельные законодательные акты Российской Федерации в связи с принятием Федерального закона "О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w:instrText>
        <w:cr/>
        <w:instrText xml:space="preserve">
{КонсультантПлюс}" </w:instrText>
      </w:r>
      <w:r>
        <w:fldChar w:fldCharType="separate"/>
      </w:r>
      <w:r>
        <w:rPr>
          <w:color w:val="0000FF"/>
          <w:sz w:val="20"/>
        </w:rPr>
        <w:t>законом</w:t>
      </w:r>
      <w:r>
        <w:fldChar w:fldCharType="end"/>
      </w:r>
      <w:r>
        <w:rPr>
          <w:sz w:val="20"/>
        </w:rPr>
        <w:t xml:space="preserve"> от 03.07.2016 N 326-ФЗ)</w:t>
      </w:r>
    </w:p>
    <w:p>
      <w:pPr>
        <w:pStyle w:val="ConsPlusNormal0"/>
        <w:jc w:val="both"/>
      </w:pPr>
    </w:p>
    <w:p>
      <w:pPr>
        <w:pStyle w:val="ConsPlusNormal0"/>
        <w:ind w:firstLine="540"/>
        <w:jc w:val="both"/>
      </w:pPr>
      <w:r>
        <w:rPr>
          <w:sz w:val="20"/>
        </w:rPr>
        <w:t xml:space="preserve">1. Неуплата родителем без </w:t>
      </w:r>
      <w:r>
        <w:fldChar w:fldCharType="begin"/>
      </w:r>
      <w:r>
        <w:instrText xml:space="preserve"> HYPERLINK "https://login.consultant.ru/link/?req=doc&amp;base=LAW&amp;n=383115&amp;dst=100011" \o "Постановление Пленума Верховного Суда РФ от 27.04.2021 N 6 "О некоторых вопросах, возникающих в судебной практике при рассмотрении дел об административных правонарушениях, связанных с неуплатой средств на содержание детей или нетрудоспособных родителей"</w:instrText>
        <w:cr/>
        <w:instrText xml:space="preserve">
{КонсультантПлюс}" </w:instrText>
      </w:r>
      <w:r>
        <w:fldChar w:fldCharType="separate"/>
      </w:r>
      <w:r>
        <w:rPr>
          <w:color w:val="0000FF"/>
          <w:sz w:val="20"/>
        </w:rPr>
        <w:t>уважительных причин</w:t>
      </w:r>
      <w:r>
        <w:fldChar w:fldCharType="end"/>
      </w:r>
      <w:r>
        <w:rPr>
          <w:sz w:val="20"/>
        </w:rP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r>
        <w:fldChar w:fldCharType="begin"/>
      </w:r>
      <w:r>
        <w:instrText xml:space="preserve"> HYPERLINK "https://login.consultant.ru/link/?req=doc&amp;base=LAW&amp;n=495184&amp;dst=1925"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jc w:val="both"/>
      </w:pPr>
      <w:r>
        <w:rPr>
          <w:sz w:val="20"/>
        </w:rPr>
        <w:t xml:space="preserve">(в ред. Федерального </w:t>
      </w:r>
      <w:r>
        <w:fldChar w:fldCharType="begin"/>
      </w:r>
      <w:r>
        <w:instrText xml:space="preserve"> HYPERLINK "https://login.consultant.ru/link/?req=doc&amp;base=LAW&amp;n=405466&amp;dst=100009" \o "Федеральный закон от 30.12.2021 N 479-ФЗ "О внесении изменений в статью 5.35.1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30.12.2021 N 479-ФЗ)</w:t>
      </w:r>
    </w:p>
    <w:p>
      <w:pPr>
        <w:pStyle w:val="ConsPlusNormal0"/>
        <w:spacing w:before="200" w:line="240" w:lineRule="auto"/>
        <w:ind w:firstLine="540"/>
        <w:jc w:val="both"/>
      </w:pPr>
      <w:r>
        <w:rPr>
          <w:sz w:val="20"/>
        </w:rP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ConsPlusNormal0"/>
        <w:spacing w:before="200" w:line="240" w:lineRule="auto"/>
        <w:ind w:firstLine="540"/>
        <w:jc w:val="both"/>
      </w:pPr>
      <w:r>
        <w:rPr>
          <w:sz w:val="20"/>
        </w:rP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r>
        <w:fldChar w:fldCharType="begin"/>
      </w:r>
      <w:r>
        <w:instrText xml:space="preserve"> HYPERLINK "https://login.consultant.ru/link/?req=doc&amp;base=LAW&amp;n=495184&amp;dst=1927"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jc w:val="both"/>
      </w:pPr>
      <w:r>
        <w:rPr>
          <w:sz w:val="20"/>
        </w:rPr>
        <w:t xml:space="preserve">(в ред. Федерального </w:t>
      </w:r>
      <w:r>
        <w:fldChar w:fldCharType="begin"/>
      </w:r>
      <w:r>
        <w:instrText xml:space="preserve"> HYPERLINK "https://login.consultant.ru/link/?req=doc&amp;base=LAW&amp;n=405466&amp;dst=100010" \o "Федеральный закон от 30.12.2021 N 479-ФЗ "О внесении изменений в статью 5.35.1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30.12.2021 N 479-ФЗ)</w:t>
      </w:r>
    </w:p>
    <w:p>
      <w:pPr>
        <w:pStyle w:val="ConsPlusNormal0"/>
        <w:spacing w:before="200" w:line="240" w:lineRule="auto"/>
        <w:ind w:firstLine="540"/>
        <w:jc w:val="both"/>
      </w:pPr>
      <w:r>
        <w:rPr>
          <w:sz w:val="20"/>
        </w:rP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pPr>
        <w:pStyle w:val="ConsPlusNormal0"/>
        <w:jc w:val="both"/>
      </w:pPr>
    </w:p>
    <w:p>
      <w:pPr>
        <w:pStyle w:val="ConsPlusTitle0"/>
        <w:ind w:firstLine="540"/>
        <w:jc w:val="both"/>
        <w:outlineLvl w:val="2"/>
      </w:pPr>
      <w:bookmarkStart w:id="118" w:name="P1326"/>
      <w:bookmarkEnd w:id="118"/>
      <w:r>
        <w:rPr>
          <w:sz w:val="20"/>
        </w:rP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pPr>
        <w:pStyle w:val="ConsPlusNormal0"/>
        <w:jc w:val="both"/>
      </w:pPr>
    </w:p>
    <w:p>
      <w:pPr>
        <w:pStyle w:val="ConsPlusNormal0"/>
        <w:ind w:firstLine="540"/>
        <w:jc w:val="both"/>
      </w:pPr>
      <w:r>
        <w:rPr>
          <w:sz w:val="20"/>
        </w:rP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r>
        <w:fldChar w:fldCharType="begin"/>
      </w:r>
      <w:r>
        <w:instrText xml:space="preserve"> HYPERLINK "https://login.consultant.ru/link/?req=doc&amp;base=LAW&amp;n=491403&amp;dst=100549" \o ""Семейный кодекс Российской Федерации" от 29.12.1995 N 223-ФЗ (ред. от 23.11.2024)</w:instrText>
        <w:cr/>
        <w:instrText xml:space="preserve">
{КонсультантПлюс}" </w:instrText>
      </w:r>
      <w:r>
        <w:fldChar w:fldCharType="separate"/>
      </w:r>
      <w:r>
        <w:rPr>
          <w:color w:val="0000FF"/>
          <w:sz w:val="20"/>
        </w:rPr>
        <w:t>порядка</w:t>
      </w:r>
      <w:r>
        <w:fldChar w:fldCharType="end"/>
      </w:r>
      <w:r>
        <w:rPr>
          <w:sz w:val="20"/>
        </w:rP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pPr>
        <w:pStyle w:val="ConsPlusNormal0"/>
        <w:spacing w:before="200" w:line="240" w:lineRule="auto"/>
        <w:ind w:firstLine="540"/>
        <w:jc w:val="both"/>
      </w:pPr>
      <w:r>
        <w:rPr>
          <w:sz w:val="20"/>
        </w:rPr>
        <w:t>влечет наложение административного штрафа в размере от одной тысячи до одной тысячи пятисот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"https://login.consultant.ru/link/?req=doc&amp;base=LAW&amp;n=453614&amp;dst=100075"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r>
        <w:rPr>
          <w:sz w:val="20"/>
        </w:rP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pPr>
        <w:pStyle w:val="ConsPlusNormal0"/>
        <w:spacing w:before="200" w:line="240" w:lineRule="auto"/>
        <w:ind w:firstLine="540"/>
        <w:jc w:val="both"/>
      </w:pPr>
      <w:r>
        <w:rPr>
          <w:sz w:val="20"/>
        </w:rPr>
        <w:t>влечет наложение административного штрафа в размере от двух тысяч до трех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"https://login.consultant.ru/link/?req=doc&amp;base=LAW&amp;n=453614&amp;dst=100076"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119" w:name="P1335"/>
      <w:bookmarkEnd w:id="119"/>
      <w:r>
        <w:rPr>
          <w:sz w:val="20"/>
        </w:rPr>
        <w:t>Статья 5.37. Незаконные действия по усыновлению (удочерению) ребенка, передаче его под опеку (попечительство) или в приемную семью</w:t>
      </w:r>
    </w:p>
    <w:p>
      <w:pPr>
        <w:pStyle w:val="ConsPlusNormal0"/>
        <w:jc w:val="both"/>
      </w:pPr>
    </w:p>
    <w:p>
      <w:pPr>
        <w:pStyle w:val="ConsPlusNormal0"/>
        <w:ind w:firstLine="540"/>
        <w:jc w:val="both"/>
      </w:pPr>
      <w:r>
        <w:rPr>
          <w:sz w:val="20"/>
        </w:rPr>
        <w:t xml:space="preserve">Незаконные действия по </w:t>
      </w:r>
      <w:r>
        <w:fldChar w:fldCharType="begin"/>
      </w:r>
      <w:r>
        <w:instrText xml:space="preserve"> HYPERLINK "https://login.consultant.ru/link/?req=doc&amp;base=LAW&amp;n=491403&amp;dst=100562" \o ""Семейный кодекс Российской Федерации" от 29.12.1995 N 223-ФЗ (ред. от 23.11.2024)</w:instrText>
        <w:cr/>
        <w:instrText xml:space="preserve">
{КонсультантПлюс}" </w:instrText>
      </w:r>
      <w:r>
        <w:fldChar w:fldCharType="separate"/>
      </w:r>
      <w:r>
        <w:rPr>
          <w:color w:val="0000FF"/>
          <w:sz w:val="20"/>
        </w:rPr>
        <w:t>усыновлению (удочерению)</w:t>
      </w:r>
      <w:r>
        <w:fldChar w:fldCharType="end"/>
      </w:r>
      <w:r>
        <w:rPr>
          <w:sz w:val="20"/>
        </w:rPr>
        <w:t xml:space="preserve"> ребенка, передаче его под </w:t>
      </w:r>
      <w:r>
        <w:fldChar w:fldCharType="begin"/>
      </w:r>
      <w:r>
        <w:instrText xml:space="preserve"> HYPERLINK "https://login.consultant.ru/link/?req=doc&amp;base=LAW&amp;n=491403&amp;dst=100671" \o ""Семейный кодекс Российской Федерации" от 29.12.1995 N 223-ФЗ (ред. от 23.11.2024)</w:instrText>
        <w:cr/>
        <w:instrText xml:space="preserve">
{КонсультантПлюс}" </w:instrText>
      </w:r>
      <w:r>
        <w:fldChar w:fldCharType="separate"/>
      </w:r>
      <w:r>
        <w:rPr>
          <w:color w:val="0000FF"/>
          <w:sz w:val="20"/>
        </w:rPr>
        <w:t>опеку (попечительство)</w:t>
      </w:r>
      <w:r>
        <w:fldChar w:fldCharType="end"/>
      </w:r>
      <w:r>
        <w:rPr>
          <w:sz w:val="20"/>
        </w:rPr>
        <w:t xml:space="preserve"> или в </w:t>
      </w:r>
      <w:r>
        <w:fldChar w:fldCharType="begin"/>
      </w:r>
      <w:r>
        <w:instrText xml:space="preserve"> HYPERLINK "https://login.consultant.ru/link/?req=doc&amp;base=LAW&amp;n=491403&amp;dst=100710" \o ""Семейный кодекс Российской Федерации" от 29.12.1995 N 223-ФЗ (ред. от 23.11.2024)</w:instrText>
        <w:cr/>
        <w:instrText xml:space="preserve">
{КонсультантПлюс}" </w:instrText>
      </w:r>
      <w:r>
        <w:fldChar w:fldCharType="separate"/>
      </w:r>
      <w:r>
        <w:rPr>
          <w:color w:val="0000FF"/>
          <w:sz w:val="20"/>
        </w:rPr>
        <w:t>приемную семью</w:t>
      </w:r>
      <w:r>
        <w:fldChar w:fldCharType="end"/>
      </w:r>
      <w:r>
        <w:rPr>
          <w:sz w:val="20"/>
        </w:rPr>
        <w:t xml:space="preserve"> -</w:t>
      </w:r>
    </w:p>
    <w:p>
      <w:pPr>
        <w:pStyle w:val="ConsPlusNormal0"/>
        <w:spacing w:before="200" w:line="240" w:lineRule="auto"/>
        <w:ind w:firstLine="540"/>
        <w:jc w:val="both"/>
      </w:pPr>
      <w:r>
        <w:rPr>
          <w:sz w:val="20"/>
        </w:rP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"https://login.consultant.ru/link/?req=doc&amp;base=LAW&amp;n=453614&amp;dst=100077"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05.04.2013 </w:t>
      </w:r>
      <w:r>
        <w:fldChar w:fldCharType="begin"/>
      </w:r>
      <w:r>
        <w:instrText xml:space="preserve"> HYPERLINK "https://login.consultant.ru/link/?req=doc&amp;base=LAW&amp;n=144638&amp;dst=100027" \o "Федеральный закон от 05.04.2013 N 58-ФЗ "О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w:instrText>
        <w:cr/>
        <w:instrText xml:space="preserve">
{КонсультантПлюс}" </w:instrText>
      </w:r>
      <w:r>
        <w:fldChar w:fldCharType="separate"/>
      </w:r>
      <w:r>
        <w:rPr>
          <w:color w:val="0000FF"/>
          <w:sz w:val="20"/>
        </w:rPr>
        <w:t>N 58-ФЗ</w:t>
      </w:r>
      <w:r>
        <w:fldChar w:fldCharType="end"/>
      </w:r>
      <w:r>
        <w:rPr>
          <w:sz w:val="20"/>
        </w:rPr>
        <w:t>)</w:t>
      </w:r>
    </w:p>
    <w:p>
      <w:pPr>
        <w:pStyle w:val="ConsPlusNormal0"/>
        <w:jc w:val="both"/>
      </w:pPr>
    </w:p>
    <w:p>
      <w:pPr>
        <w:pStyle w:val="ConsPlusTitle0"/>
        <w:ind w:firstLine="540"/>
        <w:jc w:val="both"/>
        <w:outlineLvl w:val="2"/>
      </w:pPr>
      <w:bookmarkStart w:id="120" w:name="P1341"/>
      <w:bookmarkEnd w:id="120"/>
      <w:r>
        <w:rPr>
          <w:sz w:val="20"/>
        </w:rPr>
        <w:t>Статья 5.38. Нарушение законодательства о собраниях, митингах, демонстрациях, шествиях и пикетировании</w:t>
      </w:r>
    </w:p>
    <w:p>
      <w:pPr>
        <w:pStyle w:val="ConsPlusNormal0"/>
        <w:jc w:val="both"/>
      </w:pPr>
    </w:p>
    <w:p>
      <w:pPr>
        <w:pStyle w:val="ConsPlusNormal0"/>
        <w:ind w:firstLine="540"/>
        <w:jc w:val="both"/>
      </w:pPr>
      <w:r>
        <w:fldChar w:fldCharType="begin"/>
      </w:r>
      <w:r>
        <w:instrText xml:space="preserve"> HYPERLINK "https://login.consultant.ru/link/?req=doc&amp;base=LAW&amp;n=301031&amp;dst=100082" \o "Постановление Пленума Верховного Суда РФ от 26.06.2018 N 28 "О некоторых вопросах, возникающих у судов при рассмотрении административных дел и дел об административных правонарушениях, связанных с применением законодательства о публичных мероприятиях"</w:instrText>
        <w:cr/>
        <w:instrText xml:space="preserve">
{КонсультантПлюс}" </w:instrText>
      </w:r>
      <w:r>
        <w:fldChar w:fldCharType="separate"/>
      </w:r>
      <w:r>
        <w:rPr>
          <w:color w:val="0000FF"/>
          <w:sz w:val="20"/>
        </w:rPr>
        <w:t>Воспрепятствование</w:t>
      </w:r>
      <w:r>
        <w:fldChar w:fldCharType="end"/>
      </w:r>
      <w:r>
        <w:rPr>
          <w:sz w:val="20"/>
        </w:rPr>
        <w:t xml:space="preserve"> организации или проведению собрания, митинга, демонстрации, шествия или пикетирования, проводимых в соответствии с </w:t>
      </w:r>
      <w:r>
        <w:fldChar w:fldCharType="begin"/>
      </w:r>
      <w:r>
        <w:instrText xml:space="preserve"> HYPERLINK "https://login.consultant.ru/link/?req=doc&amp;base=LAW&amp;n=433463" \o "Федеральный закон от 19.06.2004 N 54-ФЗ (ред. от 05.12.2022) "О собраниях, митингах, демонстрациях, шествиях и пикетированиях"</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либо участию в них, а равно принуждение к участию в них -</w:t>
      </w:r>
    </w:p>
    <w:p>
      <w:pPr>
        <w:pStyle w:val="ConsPlusNormal0"/>
        <w:spacing w:before="200" w:line="240" w:lineRule="auto"/>
        <w:ind w:firstLine="540"/>
        <w:jc w:val="both"/>
      </w:pPr>
      <w:r>
        <w:rPr>
          <w:sz w:val="20"/>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"https://login.consultant.ru/link/?req=doc&amp;base=LAW&amp;n=130936&amp;dst=100022" \o "Федеральный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w:instrText>
        <w:cr/>
        <w:instrText xml:space="preserve">
{КонсультантПлюс}" </w:instrText>
      </w:r>
      <w:r>
        <w:fldChar w:fldCharType="separate"/>
      </w:r>
      <w:r>
        <w:rPr>
          <w:color w:val="0000FF"/>
          <w:sz w:val="20"/>
        </w:rPr>
        <w:t>закона</w:t>
      </w:r>
      <w:r>
        <w:fldChar w:fldCharType="end"/>
      </w:r>
      <w:r>
        <w:rPr>
          <w:sz w:val="20"/>
        </w:rPr>
        <w:t xml:space="preserve"> от 08.06.2012 N 65-ФЗ)</w:t>
      </w:r>
    </w:p>
    <w:p>
      <w:pPr>
        <w:pStyle w:val="ConsPlusNormal0"/>
        <w:jc w:val="both"/>
      </w:pPr>
    </w:p>
    <w:p>
      <w:pPr>
        <w:pStyle w:val="ConsPlusTitle0"/>
        <w:ind w:firstLine="540"/>
        <w:jc w:val="both"/>
        <w:outlineLvl w:val="2"/>
      </w:pPr>
      <w:bookmarkStart w:id="121" w:name="P1347"/>
      <w:bookmarkEnd w:id="121"/>
      <w:r>
        <w:rPr>
          <w:sz w:val="20"/>
        </w:rPr>
        <w:t>Статья 5.39. Отказ в предоставлении информации</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"https://login.consultant.ru/link/?req=doc&amp;base=LAW&amp;n=100940&amp;dst=100010" \o "Федеральный закон от 31.05.2010 N 108-ФЗ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31.05.2010 N 108-ФЗ)</w:t>
      </w:r>
    </w:p>
    <w:p>
      <w:pPr>
        <w:pStyle w:val="ConsPlusNormal0"/>
        <w:ind w:firstLine="540"/>
        <w:jc w:val="both"/>
      </w:pPr>
    </w:p>
    <w:p>
      <w:pPr>
        <w:pStyle w:val="ConsPlusNormal0"/>
        <w:ind w:firstLine="540"/>
        <w:jc w:val="both"/>
      </w:pPr>
      <w:r>
        <w:rPr>
          <w:sz w:val="20"/>
        </w:rPr>
        <w:t xml:space="preserve">Неправомерный отказ в предоставлении гражданину, в том числе адвокату в связи с поступившим от него адвокатским </w:t>
      </w:r>
      <w:r>
        <w:rPr>
          <w:sz w:val="20"/>
        </w:rPr>
        <w:t>запросом</w:t>
      </w:r>
      <w:r>
        <w:rPr>
          <w:sz w:val="20"/>
        </w:rPr>
        <w:t>,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pPr>
        <w:pStyle w:val="ConsPlusNormal0"/>
        <w:jc w:val="both"/>
      </w:pPr>
      <w:r>
        <w:rPr>
          <w:sz w:val="20"/>
        </w:rPr>
        <w:t xml:space="preserve">(в ред. Федерального </w:t>
      </w:r>
      <w:r>
        <w:fldChar w:fldCharType="begin"/>
      </w:r>
      <w:r>
        <w:instrText xml:space="preserve"> HYPERLINK "https://login.consultant.ru/link/?req=doc&amp;base=LAW&amp;n=198845&amp;dst=100010" \o "Федеральный закон от 02.06.2016 N 160-ФЗ "О внесении изменений в статьи 5.39 и 13.14 Кодекса Российской Федерации об административных правонарушениях и Федеральный закон "Об адвокатской деятельности и адвокатуре в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02.06.2016 N 160-ФЗ)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"https://login.consultant.ru/link/?req=doc&amp;base=LAW&amp;n=219008&amp;dst=100008" \o "Федеральный закон от 01.07.2017 N 146-ФЗ "О внесении изменения в статью 5.39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01.07.2017 N 146-ФЗ)</w:t>
      </w:r>
    </w:p>
    <w:p>
      <w:pPr>
        <w:pStyle w:val="ConsPlusNormal0"/>
        <w:jc w:val="both"/>
      </w:pPr>
    </w:p>
    <w:p>
      <w:pPr>
        <w:pStyle w:val="ConsPlusTitle0"/>
        <w:ind w:firstLine="540"/>
        <w:jc w:val="both"/>
        <w:outlineLvl w:val="2"/>
      </w:pPr>
      <w:bookmarkStart w:id="122" w:name="P1356"/>
      <w:bookmarkEnd w:id="122"/>
      <w:r>
        <w:rPr>
          <w:sz w:val="20"/>
        </w:rPr>
        <w:t>Статья 5.40. Принуждение к участию или к отказу от участия в забастовке</w:t>
      </w:r>
    </w:p>
    <w:p>
      <w:pPr>
        <w:pStyle w:val="ConsPlusNormal0"/>
        <w:jc w:val="both"/>
      </w:pPr>
    </w:p>
    <w:p>
      <w:pPr>
        <w:pStyle w:val="ConsPlusNormal0"/>
        <w:ind w:firstLine="540"/>
        <w:jc w:val="both"/>
      </w:pPr>
      <w:r>
        <w:rPr>
          <w:sz w:val="20"/>
        </w:rPr>
        <w:t xml:space="preserve">Принуждение к участию или к отказу от участия в </w:t>
      </w:r>
      <w:r>
        <w:fldChar w:fldCharType="begin"/>
      </w:r>
      <w:r>
        <w:instrText xml:space="preserve"> HYPERLINK "https://login.consultant.ru/link/?req=doc&amp;base=LAW&amp;n=493279&amp;dst=102247" \o ""Трудовой кодекс Российской Федерации" от 30.12.2001 N 197-ФЗ (ред. от 26.12.2024)</w:instrText>
        <w:cr/>
        <w:instrText xml:space="preserve">
{КонсультантПлюс}" </w:instrText>
      </w:r>
      <w:r>
        <w:fldChar w:fldCharType="separate"/>
      </w:r>
      <w:r>
        <w:rPr>
          <w:color w:val="0000FF"/>
          <w:sz w:val="20"/>
        </w:rPr>
        <w:t>забастовке</w:t>
      </w:r>
      <w:r>
        <w:fldChar w:fldCharType="end"/>
      </w:r>
      <w:r>
        <w:rPr>
          <w:sz w:val="20"/>
        </w:rPr>
        <w:t xml:space="preserve"> путем насилия или угроз применения насилия либо с использованием зависимого положения принуждаемого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"https://login.consultant.ru/link/?req=doc&amp;base=LAW&amp;n=453614&amp;dst=100080"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123" w:name="P1362"/>
      <w:bookmarkEnd w:id="123"/>
      <w:r>
        <w:rPr>
          <w:sz w:val="20"/>
        </w:rPr>
        <w:t>Статья 5.41. Непредоставление на безвозмездной основе услуг по погребению, невыплата социального пособия на погребение</w:t>
      </w:r>
    </w:p>
    <w:p>
      <w:pPr>
        <w:pStyle w:val="ConsPlusNormal0"/>
        <w:jc w:val="both"/>
      </w:pPr>
    </w:p>
    <w:p>
      <w:pPr>
        <w:pStyle w:val="ConsPlusNormal0"/>
        <w:ind w:firstLine="540"/>
        <w:jc w:val="both"/>
      </w:pPr>
      <w:r>
        <w:rPr>
          <w:sz w:val="20"/>
        </w:rPr>
        <w:t xml:space="preserve">Непредоставление на безвозмездной основе услуг, предусмотренных гарантированным </w:t>
      </w:r>
      <w:r>
        <w:fldChar w:fldCharType="begin"/>
      </w:r>
      <w:r>
        <w:instrText xml:space="preserve"> HYPERLINK "https://login.consultant.ru/link/?req=doc&amp;base=LAW&amp;n=468291&amp;dst=100045" \o "Федеральный закон от 12.01.1996 N 8-ФЗ (ред. от 06.04.2024) "О погребении и похоронном деле" (с изм. и доп., вступ. в силу с 01.01.2025)</w:instrText>
        <w:cr/>
        <w:instrText xml:space="preserve">
{КонсультантПлюс}" </w:instrText>
      </w:r>
      <w:r>
        <w:fldChar w:fldCharType="separate"/>
      </w:r>
      <w:r>
        <w:rPr>
          <w:color w:val="0000FF"/>
          <w:sz w:val="20"/>
        </w:rPr>
        <w:t>перечнем</w:t>
      </w:r>
      <w:r>
        <w:fldChar w:fldCharType="end"/>
      </w:r>
      <w:r>
        <w:rPr>
          <w:sz w:val="20"/>
        </w:rPr>
        <w:t xml:space="preserve"> услуг по погребению, а равно невыплата </w:t>
      </w:r>
      <w:r>
        <w:fldChar w:fldCharType="begin"/>
      </w:r>
      <w:r>
        <w:instrText xml:space="preserve"> HYPERLINK "https://login.consultant.ru/link/?req=doc&amp;base=LAW&amp;n=468291&amp;dst=100062" \o "Федеральный закон от 12.01.1996 N 8-ФЗ (ред. от 06.04.2024) "О погребении и похоронном деле" (с изм. и доп., вступ. в силу с 01.01.2025)</w:instrText>
        <w:cr/>
        <w:instrText xml:space="preserve">
{КонсультантПлюс}" </w:instrText>
      </w:r>
      <w:r>
        <w:fldChar w:fldCharType="separate"/>
      </w:r>
      <w:r>
        <w:rPr>
          <w:color w:val="0000FF"/>
          <w:sz w:val="20"/>
        </w:rPr>
        <w:t>социального пособия</w:t>
      </w:r>
      <w:r>
        <w:fldChar w:fldCharType="end"/>
      </w:r>
      <w:r>
        <w:rPr>
          <w:sz w:val="20"/>
        </w:rPr>
        <w:t xml:space="preserve"> на погребение супругу, близким родственникам, иным родственникам, </w:t>
      </w:r>
      <w:r>
        <w:fldChar w:fldCharType="begin"/>
      </w:r>
      <w:r>
        <w:instrText xml:space="preserve"> HYPERLINK "https://login.consultant.ru/link/?req=doc&amp;base=LAW&amp;n=99661&amp;dst=100004" \o "Справочная информация: "Законные представители" (Материал подготовлен специалистами КонсультантПлюс)</w:instrText>
        <w:cr/>
        <w:instrText xml:space="preserve">
{КонсультантПлюс}" </w:instrText>
      </w:r>
      <w:r>
        <w:fldChar w:fldCharType="separate"/>
      </w:r>
      <w:r>
        <w:rPr>
          <w:color w:val="0000FF"/>
          <w:sz w:val="20"/>
        </w:rPr>
        <w:t>законному представителю</w:t>
      </w:r>
      <w:r>
        <w:fldChar w:fldCharType="end"/>
      </w:r>
      <w:r>
        <w:rPr>
          <w:sz w:val="20"/>
        </w:rPr>
        <w:t xml:space="preserve"> умершего или иному лицу, взявшему на себя обязанность осуществить погребение умершего,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двух тысяч до пяти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"https://login.consultant.ru/link/?req=doc&amp;base=LAW&amp;n=453614&amp;dst=100081"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124" w:name="P1368"/>
      <w:bookmarkEnd w:id="124"/>
      <w:r>
        <w:rPr>
          <w:sz w:val="20"/>
        </w:rPr>
        <w:t>Статья 5.42. Нарушение прав инвалидов в области трудоустройства и занятости</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"https://login.consultant.ru/link/?req=doc&amp;base=LAW&amp;n=464223&amp;dst=100011" \o "Федеральный закон от 23.02.2013 N 11-ФЗ (ред. от 12.12.2023) "О внесении изменений в отдельные законодательные акты Российской Федерации по вопросу квотирования рабочих мест для инвалидов"</w:instrText>
        <w:cr/>
        <w:instrText xml:space="preserve">
{КонсультантПлюс}" </w:instrText>
      </w:r>
      <w:r>
        <w:fldChar w:fldCharType="separate"/>
      </w:r>
      <w:r>
        <w:rPr>
          <w:color w:val="0000FF"/>
          <w:sz w:val="20"/>
        </w:rPr>
        <w:t>закона</w:t>
      </w:r>
      <w:r>
        <w:fldChar w:fldCharType="end"/>
      </w:r>
      <w:r>
        <w:rPr>
          <w:sz w:val="20"/>
        </w:rPr>
        <w:t xml:space="preserve"> от 23.02.2013 N 11-ФЗ)</w:t>
      </w:r>
    </w:p>
    <w:p>
      <w:pPr>
        <w:pStyle w:val="ConsPlusNormal0"/>
        <w:ind w:firstLine="540"/>
        <w:jc w:val="both"/>
      </w:pPr>
    </w:p>
    <w:p>
      <w:pPr>
        <w:pStyle w:val="ConsPlusNormal0"/>
        <w:ind w:firstLine="540"/>
        <w:jc w:val="both"/>
      </w:pPr>
      <w:r>
        <w:rPr>
          <w:sz w:val="20"/>
        </w:rPr>
        <w:t xml:space="preserve">1. Неисполнение работодателем обязанности по выполнению </w:t>
      </w:r>
      <w:r>
        <w:fldChar w:fldCharType="begin"/>
      </w:r>
      <w:r>
        <w:instrText xml:space="preserve"> HYPERLINK "https://login.consultant.ru/link/?req=doc&amp;base=LAW&amp;n=482646&amp;dst=100464" \o "Федеральный закон от 12.12.2023 N 565-ФЗ (ред. от 08.08.2024) "О занятости населения в Российской Федерации"</w:instrText>
        <w:cr/>
        <w:instrText xml:space="preserve">
{КонсультантПлюс}" </w:instrText>
      </w:r>
      <w:r>
        <w:fldChar w:fldCharType="separate"/>
      </w:r>
      <w:r>
        <w:rPr>
          <w:color w:val="0000FF"/>
          <w:sz w:val="20"/>
        </w:rPr>
        <w:t>квоты</w:t>
      </w:r>
      <w:r>
        <w:fldChar w:fldCharType="end"/>
      </w:r>
      <w:r>
        <w:rPr>
          <w:sz w:val="20"/>
        </w:rPr>
        <w:t xml:space="preserve"> для приема на работу инвалидов, за исключением случаев освобождения работодателя от выполнения установленной квоты, либо </w:t>
      </w:r>
      <w:r>
        <w:rPr>
          <w:sz w:val="20"/>
        </w:rPr>
        <w:t>отказ</w:t>
      </w:r>
      <w:r>
        <w:rPr>
          <w:sz w:val="20"/>
        </w:rPr>
        <w:t xml:space="preserve"> работодателя в приеме на работу инвалида в пределах установленной квоты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pPr>
        <w:pStyle w:val="ConsPlusNormal0"/>
        <w:jc w:val="both"/>
      </w:pPr>
      <w:r>
        <w:rPr>
          <w:sz w:val="20"/>
        </w:rPr>
        <w:t xml:space="preserve">(часть 1 в ред. Федерального </w:t>
      </w:r>
      <w:r>
        <w:fldChar w:fldCharType="begin"/>
      </w:r>
      <w:r>
        <w:instrText xml:space="preserve"> HYPERLINK "https://login.consultant.ru/link/?req=doc&amp;base=LAW&amp;n=490072&amp;dst=100008" \o "Федеральный закон от 09.11.2024 N 382-ФЗ "О внесении изменения в статью 5.42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09.11.2024 N 382-ФЗ)</w:t>
      </w:r>
    </w:p>
    <w:p>
      <w:pPr>
        <w:pStyle w:val="ConsPlusNormal0"/>
        <w:spacing w:before="200" w:line="240" w:lineRule="auto"/>
        <w:ind w:firstLine="540"/>
        <w:jc w:val="both"/>
      </w:pPr>
      <w:r>
        <w:rPr>
          <w:sz w:val="20"/>
        </w:rPr>
        <w:t xml:space="preserve">2. Необоснованный отказ в </w:t>
      </w:r>
      <w:r>
        <w:fldChar w:fldCharType="begin"/>
      </w:r>
      <w:r>
        <w:instrText xml:space="preserve"> HYPERLINK "https://login.consultant.ru/link/?req=doc&amp;base=LAW&amp;n=488488&amp;dst=100175" \o "Постановление Правительства РФ от 16.10.2024 N 1379 "Об утверждении Правил регистрации граждан в целях поиска подходящей работы, Правил регистрации безработных граждан и Правил определения органом службы занятости подходящей работы гражданину, ищущему работу, а также безработному гражданину"</w:instrText>
        <w:cr/>
        <w:instrText xml:space="preserve">
{КонсультантПлюс}" </w:instrText>
      </w:r>
      <w:r>
        <w:fldChar w:fldCharType="separate"/>
      </w:r>
      <w:r>
        <w:rPr>
          <w:color w:val="0000FF"/>
          <w:sz w:val="20"/>
        </w:rPr>
        <w:t>регистрации</w:t>
      </w:r>
      <w:r>
        <w:fldChar w:fldCharType="end"/>
      </w:r>
      <w:r>
        <w:rPr>
          <w:sz w:val="20"/>
        </w:rPr>
        <w:t xml:space="preserve"> инвалида в качестве безработного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десяти тысяч рублей.</w:t>
      </w:r>
    </w:p>
    <w:p>
      <w:pPr>
        <w:pStyle w:val="ConsPlusNormal0"/>
        <w:jc w:val="both"/>
      </w:pPr>
    </w:p>
    <w:p>
      <w:pPr>
        <w:pStyle w:val="ConsPlusTitle0"/>
        <w:ind w:firstLine="540"/>
        <w:jc w:val="both"/>
        <w:outlineLvl w:val="2"/>
      </w:pPr>
      <w:bookmarkStart w:id="125" w:name="P1378"/>
      <w:bookmarkEnd w:id="125"/>
      <w:r>
        <w:rPr>
          <w:sz w:val="20"/>
        </w:rP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pPr>
        <w:pStyle w:val="ConsPlusNormal0"/>
        <w:jc w:val="both"/>
      </w:pPr>
    </w:p>
    <w:p>
      <w:pPr>
        <w:pStyle w:val="ConsPlusNormal0"/>
        <w:ind w:firstLine="540"/>
        <w:jc w:val="both"/>
      </w:pPr>
      <w:r>
        <w:rPr>
          <w:sz w:val="20"/>
        </w:rPr>
        <w:t xml:space="preserve">Нарушение требований </w:t>
      </w:r>
      <w:r>
        <w:fldChar w:fldCharType="begin"/>
      </w:r>
      <w:r>
        <w:instrText xml:space="preserve"> HYPERLINK "https://login.consultant.ru/link/?req=doc&amp;base=LAW&amp;n=489344&amp;dst=252" \o "Федеральный закон от 24.11.1995 N 181-ФЗ (ред. от 29.10.2024) "О социальной защите инвалидов в Российской Федерации"</w:instrText>
        <w:cr/>
        <w:instrText xml:space="preserve">
{КонсультантПлюс}" </w:instrText>
      </w:r>
      <w:r>
        <w:fldChar w:fldCharType="separate"/>
      </w:r>
      <w:r>
        <w:rPr>
          <w:color w:val="0000FF"/>
          <w:sz w:val="20"/>
        </w:rPr>
        <w:t>законодательства</w:t>
      </w:r>
      <w:r>
        <w:fldChar w:fldCharType="end"/>
      </w:r>
      <w:r>
        <w:rPr>
          <w:sz w:val="20"/>
        </w:rPr>
        <w:t>, предусматривающих выделение на автомобильных стоянках (остановках) мест для специальных автотранспортных средств инвалидов,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"https://login.consultant.ru/link/?req=doc&amp;base=LAW&amp;n=453614&amp;dst=100085"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04.06.2011 </w:t>
      </w:r>
      <w:r>
        <w:fldChar w:fldCharType="begin"/>
      </w:r>
      <w:r>
        <w:instrText xml:space="preserve"> HYPERLINK "https://login.consultant.ru/link/?req=doc&amp;base=LAW&amp;n=114670&amp;dst=100009" \o "Федеральный закон от 04.06.2011 N 127-ФЗ "О внесении изменений в статьи 5.43 и 12.19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127-ФЗ</w:t>
      </w:r>
      <w:r>
        <w:fldChar w:fldCharType="end"/>
      </w:r>
      <w:r>
        <w:rPr>
          <w:sz w:val="20"/>
        </w:rPr>
        <w:t>)</w:t>
      </w:r>
    </w:p>
    <w:p>
      <w:pPr>
        <w:pStyle w:val="ConsPlusNormal0"/>
        <w:jc w:val="both"/>
      </w:pPr>
    </w:p>
    <w:p>
      <w:pPr>
        <w:pStyle w:val="ConsPlusTitle0"/>
        <w:ind w:firstLine="540"/>
        <w:jc w:val="both"/>
        <w:outlineLvl w:val="2"/>
      </w:pPr>
      <w:r>
        <w:rPr>
          <w:sz w:val="20"/>
        </w:rPr>
        <w:t xml:space="preserve">Статья 5.44. Утратила силу с 1 января 2010 года. - Федеральный </w:t>
      </w:r>
      <w:r>
        <w:fldChar w:fldCharType="begin"/>
      </w:r>
      <w:r>
        <w:instrText xml:space="preserve"> HYPERLINK "https://login.consultant.ru/link/?req=doc&amp;base=LAW&amp;n=464265&amp;dst=101326" \o "Федеральный закон от 24.07.2009 N 213-ФЗ (ред. от 12.12.2023)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w:instrText>
        <w:cr/>
        <w:instrText xml:space="preserve">
{КонсультантПлюс}" </w:instrText>
      </w:r>
      <w:r>
        <w:fldChar w:fldCharType="separate"/>
      </w:r>
      <w:r>
        <w:rPr>
          <w:color w:val="0000FF"/>
          <w:sz w:val="20"/>
        </w:rPr>
        <w:t>закон</w:t>
      </w:r>
      <w:r>
        <w:fldChar w:fldCharType="end"/>
      </w:r>
      <w:r>
        <w:rPr>
          <w:sz w:val="20"/>
        </w:rPr>
        <w:t xml:space="preserve"> от 24.07.2009 N 213-ФЗ.</w:t>
      </w:r>
    </w:p>
    <w:p>
      <w:pPr>
        <w:pStyle w:val="ConsPlusNormal0"/>
        <w:ind w:firstLine="540"/>
        <w:jc w:val="both"/>
      </w:pPr>
    </w:p>
    <w:p>
      <w:pPr>
        <w:pStyle w:val="ConsPlusTitle0"/>
        <w:ind w:firstLine="540"/>
        <w:jc w:val="both"/>
        <w:outlineLvl w:val="2"/>
      </w:pPr>
      <w:bookmarkStart w:id="126" w:name="P1386"/>
      <w:bookmarkEnd w:id="126"/>
      <w:r>
        <w:rPr>
          <w:sz w:val="20"/>
        </w:rPr>
        <w:t xml:space="preserve">Статья 5.45. </w:t>
      </w:r>
      <w:r>
        <w:rPr>
          <w:sz w:val="20"/>
        </w:rPr>
        <w:t>Использование преимуществ</w:t>
      </w:r>
      <w:r>
        <w:rPr>
          <w:sz w:val="20"/>
        </w:rPr>
        <w:t xml:space="preserve"> должностного или служебного положения в период избирательной кампании, кампании референдума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"https://login.consultant.ru/link/?req=doc&amp;base=LAW&amp;n=195024&amp;dst=100122" \o "Федеральный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04.07.2003 N 94-ФЗ)</w:t>
      </w:r>
    </w:p>
    <w:p>
      <w:pPr>
        <w:pStyle w:val="ConsPlusNormal0"/>
        <w:jc w:val="both"/>
      </w:pPr>
    </w:p>
    <w:p>
      <w:pPr>
        <w:pStyle w:val="ConsPlusNormal0"/>
        <w:ind w:firstLine="540"/>
        <w:jc w:val="both"/>
      </w:pPr>
      <w:r>
        <w:rPr>
          <w:sz w:val="20"/>
        </w:rP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pPr>
        <w:pStyle w:val="ConsPlusNormal0"/>
        <w:jc w:val="both"/>
      </w:pPr>
      <w:r>
        <w:rPr>
          <w:sz w:val="20"/>
        </w:rPr>
        <w:t xml:space="preserve">(в ред. Федерального </w:t>
      </w:r>
      <w:r>
        <w:fldChar w:fldCharType="begin"/>
      </w:r>
      <w:r>
        <w:instrText xml:space="preserve"> HYPERLINK "https://login.consultant.ru/link/?req=doc&amp;base=LAW&amp;n=483069&amp;dst=100275" \o "Федеральный закон от 21.07.2005 N 93-ФЗ (ред. от 08.08.2024) "О внесении изменений в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21.07.2005 N 93-ФЗ)</w:t>
      </w:r>
    </w:p>
    <w:p>
      <w:pPr>
        <w:pStyle w:val="ConsPlusNormal0"/>
        <w:spacing w:before="200" w:line="240" w:lineRule="auto"/>
        <w:ind w:firstLine="540"/>
        <w:jc w:val="both"/>
      </w:pPr>
      <w:r>
        <w:rPr>
          <w:sz w:val="20"/>
        </w:rPr>
        <w:t>влечет наложение административного штрафа в размере от трех тысяч до пяти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"https://login.consultant.ru/link/?req=doc&amp;base=LAW&amp;n=453614&amp;dst=100087"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127" w:name="P1395"/>
      <w:bookmarkEnd w:id="127"/>
      <w:r>
        <w:rPr>
          <w:sz w:val="20"/>
        </w:rPr>
        <w:t>Статья 5.46. Подделка подписей избирателей, участников референдума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"https://login.consultant.ru/link/?req=doc&amp;base=LAW&amp;n=195024&amp;dst=100125" \o "Федеральный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04.07.2003 N 94-ФЗ)</w:t>
      </w:r>
    </w:p>
    <w:p>
      <w:pPr>
        <w:pStyle w:val="ConsPlusNormal0"/>
        <w:jc w:val="both"/>
      </w:pPr>
    </w:p>
    <w:p>
      <w:pPr>
        <w:pStyle w:val="ConsPlusNormal0"/>
        <w:ind w:firstLine="540"/>
        <w:jc w:val="both"/>
      </w:pPr>
      <w:r>
        <w:rPr>
          <w:sz w:val="20"/>
        </w:rP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r>
        <w:fldChar w:fldCharType="begin"/>
      </w:r>
      <w:r>
        <w:instrText xml:space="preserve"> HYPERLINK "https://login.consultant.ru/link/?req=doc&amp;base=LAW&amp;n=495184&amp;dst=518"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уголовно наказуемого деяния</w:t>
      </w:r>
      <w:r>
        <w:fldChar w:fldCharType="end"/>
      </w:r>
      <w:r>
        <w:rPr>
          <w:sz w:val="20"/>
        </w:rPr>
        <w:t>, -</w:t>
      </w:r>
    </w:p>
    <w:p>
      <w:pPr>
        <w:pStyle w:val="ConsPlusNormal0"/>
        <w:jc w:val="both"/>
      </w:pPr>
      <w:r>
        <w:rPr>
          <w:sz w:val="20"/>
        </w:rPr>
        <w:t xml:space="preserve">(в ред. Федерального </w:t>
      </w:r>
      <w:r>
        <w:fldChar w:fldCharType="begin"/>
      </w:r>
      <w:r>
        <w:instrText xml:space="preserve"> HYPERLINK "https://login.consultant.ru/link/?req=doc&amp;base=LAW&amp;n=483069&amp;dst=100276" \o "Федеральный закон от 21.07.2005 N 93-ФЗ (ред. от 08.08.2024) "О внесении изменений в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21.07.2005 N 93-ФЗ)</w:t>
      </w:r>
    </w:p>
    <w:p>
      <w:pPr>
        <w:pStyle w:val="ConsPlusNormal0"/>
        <w:spacing w:before="200" w:line="240" w:lineRule="auto"/>
        <w:ind w:firstLine="540"/>
        <w:jc w:val="both"/>
      </w:pPr>
      <w:r>
        <w:rPr>
          <w:sz w:val="20"/>
        </w:rPr>
        <w:t>влечет наложение административного штрафа в размере от двух тысяч до двух тысяч пятисот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"https://login.consultant.ru/link/?req=doc&amp;base=LAW&amp;n=453614&amp;dst=100088"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128" w:name="P1404"/>
      <w:bookmarkEnd w:id="128"/>
      <w:r>
        <w:rPr>
          <w:sz w:val="20"/>
        </w:rPr>
        <w:t xml:space="preserve">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w:t>
      </w:r>
      <w:r>
        <w:rPr>
          <w:sz w:val="20"/>
        </w:rPr>
        <w:t>законом</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"https://login.consultant.ru/link/?req=doc&amp;base=LAW&amp;n=195024&amp;dst=100128" \o "Федеральный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04.07.2003 N 94-ФЗ)</w:t>
      </w:r>
    </w:p>
    <w:p>
      <w:pPr>
        <w:pStyle w:val="ConsPlusNormal0"/>
        <w:jc w:val="both"/>
      </w:pPr>
    </w:p>
    <w:p>
      <w:pPr>
        <w:pStyle w:val="ConsPlusNormal0"/>
        <w:ind w:firstLine="540"/>
        <w:jc w:val="both"/>
      </w:pPr>
      <w:r>
        <w:rPr>
          <w:sz w:val="20"/>
        </w:rP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pPr>
        <w:pStyle w:val="ConsPlusNormal0"/>
        <w:jc w:val="both"/>
      </w:pPr>
      <w:r>
        <w:rPr>
          <w:sz w:val="20"/>
        </w:rPr>
        <w:t xml:space="preserve">(в ред. Федеральных законов от 21.07.2005 </w:t>
      </w:r>
      <w:r>
        <w:fldChar w:fldCharType="begin"/>
      </w:r>
      <w:r>
        <w:instrText xml:space="preserve"> HYPERLINK "https://login.consultant.ru/link/?req=doc&amp;base=LAW&amp;n=483069&amp;dst=100277" \o "Федеральный закон от 21.07.2005 N 93-ФЗ (ред. от 08.08.2024) "О внесении изменений в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N 93-ФЗ</w:t>
      </w:r>
      <w:r>
        <w:fldChar w:fldCharType="end"/>
      </w:r>
      <w:r>
        <w:rPr>
          <w:sz w:val="20"/>
        </w:rPr>
        <w:t xml:space="preserve">, от 09.03.2016 </w:t>
      </w:r>
      <w:r>
        <w:fldChar w:fldCharType="begin"/>
      </w:r>
      <w:r>
        <w:instrText xml:space="preserve"> HYPERLINK "https://login.consultant.ru/link/?req=doc&amp;base=LAW&amp;n=464275&amp;dst=100036" \o "Федеральный закон от 09.03.2016 N 66-ФЗ (ред. от 12.12.2023) "О внесении изменений в отдельные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N 66-ФЗ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"https://login.consultant.ru/link/?req=doc&amp;base=LAW&amp;n=453614&amp;dst=100089"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129" w:name="P1413"/>
      <w:bookmarkEnd w:id="129"/>
      <w:r>
        <w:rPr>
          <w:sz w:val="20"/>
        </w:rP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pPr>
        <w:pStyle w:val="ConsPlusNormal0"/>
        <w:jc w:val="both"/>
      </w:pPr>
      <w:r>
        <w:rPr>
          <w:sz w:val="20"/>
        </w:rPr>
        <w:t xml:space="preserve">(в ред. Федерального </w:t>
      </w:r>
      <w:r>
        <w:fldChar w:fldCharType="begin"/>
      </w:r>
      <w:r>
        <w:instrText xml:space="preserve"> HYPERLINK "https://login.consultant.ru/link/?req=doc&amp;base=LAW&amp;n=483069&amp;dst=100279" \o "Федеральный закон от 21.07.2005 N 93-ФЗ (ред. от 08.08.2024) "О внесении изменений в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21.07.2005 N 93-ФЗ)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"https://login.consultant.ru/link/?req=doc&amp;base=LAW&amp;n=195024&amp;dst=100131" \o "Федеральный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04.07.2003 N 94-ФЗ)</w:t>
      </w:r>
    </w:p>
    <w:p>
      <w:pPr>
        <w:pStyle w:val="ConsPlusNormal0"/>
        <w:jc w:val="both"/>
      </w:pPr>
    </w:p>
    <w:p>
      <w:pPr>
        <w:pStyle w:val="ConsPlusNormal0"/>
        <w:ind w:firstLine="540"/>
        <w:jc w:val="both"/>
      </w:pPr>
      <w:r>
        <w:rPr>
          <w:sz w:val="20"/>
        </w:rPr>
        <w:t xml:space="preserve">Нарушение </w:t>
      </w:r>
      <w:r>
        <w:rPr>
          <w:sz w:val="20"/>
        </w:rPr>
        <w:t>прав</w:t>
      </w:r>
      <w:r>
        <w:rPr>
          <w:sz w:val="20"/>
        </w:rPr>
        <w:t xml:space="preserve">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w:t>
      </w:r>
      <w:r>
        <w:rPr>
          <w:sz w:val="20"/>
        </w:rPr>
        <w:t>условий</w:t>
      </w:r>
      <w:r>
        <w:rPr>
          <w:sz w:val="20"/>
        </w:rPr>
        <w:t xml:space="preserve"> размещения агитационных материалов -</w:t>
      </w:r>
    </w:p>
    <w:p>
      <w:pPr>
        <w:pStyle w:val="ConsPlusNormal0"/>
        <w:jc w:val="both"/>
      </w:pPr>
      <w:r>
        <w:rPr>
          <w:sz w:val="20"/>
        </w:rPr>
        <w:t xml:space="preserve">(в ред. Федерального </w:t>
      </w:r>
      <w:r>
        <w:fldChar w:fldCharType="begin"/>
      </w:r>
      <w:r>
        <w:instrText xml:space="preserve"> HYPERLINK "https://login.consultant.ru/link/?req=doc&amp;base=LAW&amp;n=483069&amp;dst=100280" \o "Федеральный закон от 21.07.2005 N 93-ФЗ (ред. от 08.08.2024) "О внесении изменений в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21.07.2005 N 93-ФЗ)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"https://login.consultant.ru/link/?req=doc&amp;base=LAW&amp;n=453614&amp;dst=100090"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130" w:name="P1423"/>
      <w:bookmarkEnd w:id="130"/>
      <w:r>
        <w:rPr>
          <w:sz w:val="20"/>
        </w:rP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"https://login.consultant.ru/link/?req=doc&amp;base=LAW&amp;n=483069&amp;dst=100282" \o "Федеральный закон от 21.07.2005 N 93-ФЗ (ред. от 08.08.2024) "О внесении изменений в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21.07.2005 N 93-ФЗ)</w:t>
      </w:r>
    </w:p>
    <w:p>
      <w:pPr>
        <w:pStyle w:val="ConsPlusNormal0"/>
        <w:ind w:firstLine="540"/>
        <w:jc w:val="both"/>
      </w:pPr>
    </w:p>
    <w:p>
      <w:pPr>
        <w:pStyle w:val="ConsPlusNormal0"/>
        <w:ind w:firstLine="540"/>
        <w:jc w:val="both"/>
      </w:pPr>
      <w:r>
        <w:rPr>
          <w:sz w:val="20"/>
        </w:rPr>
        <w:t xml:space="preserve">Нарушение </w:t>
      </w:r>
      <w:r>
        <w:rPr>
          <w:sz w:val="20"/>
        </w:rPr>
        <w:t>запрета</w:t>
      </w:r>
      <w:r>
        <w:rPr>
          <w:sz w:val="20"/>
        </w:rPr>
        <w:t xml:space="preserve">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"https://login.consultant.ru/link/?req=doc&amp;base=LAW&amp;n=453614&amp;dst=100091"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131" w:name="P1431"/>
      <w:bookmarkEnd w:id="131"/>
      <w:r>
        <w:rPr>
          <w:sz w:val="20"/>
        </w:rPr>
        <w:t>Статья 5.50. Нарушение правил перечисления средств, внесенных в избирательный фонд, фонд референдума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"https://login.consultant.ru/link/?req=doc&amp;base=LAW&amp;n=195024&amp;dst=100137" \o "Федеральный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04.07.2003 N 94-ФЗ)</w:t>
      </w:r>
    </w:p>
    <w:p>
      <w:pPr>
        <w:pStyle w:val="ConsPlusNormal0"/>
        <w:jc w:val="both"/>
      </w:pPr>
    </w:p>
    <w:p>
      <w:pPr>
        <w:pStyle w:val="ConsPlusNormal0"/>
        <w:ind w:firstLine="540"/>
        <w:jc w:val="both"/>
      </w:pPr>
      <w:r>
        <w:rPr>
          <w:sz w:val="20"/>
        </w:rPr>
        <w:t xml:space="preserve">Невозврат жертвователю в установленный </w:t>
      </w:r>
      <w:r>
        <w:rPr>
          <w:sz w:val="20"/>
        </w:rPr>
        <w:t>законодательством</w:t>
      </w:r>
      <w:r>
        <w:rPr>
          <w:sz w:val="20"/>
        </w:rPr>
        <w:t xml:space="preserve">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pPr>
        <w:pStyle w:val="ConsPlusNormal0"/>
        <w:jc w:val="both"/>
      </w:pPr>
      <w:r>
        <w:rPr>
          <w:sz w:val="20"/>
        </w:rPr>
        <w:t xml:space="preserve">(в ред. Федерального </w:t>
      </w:r>
      <w:r>
        <w:fldChar w:fldCharType="begin"/>
      </w:r>
      <w:r>
        <w:instrText xml:space="preserve"> HYPERLINK "https://login.consultant.ru/link/?req=doc&amp;base=LAW&amp;n=205460&amp;dst=100009" \o "Федеральный закон от 09.02.2009 N 3-ФЗ (ред. от 22.02.2014) "О внесении изменений в отдельные законодательные акты Российской Федерации в связи с отменой избирательного залога при проведении выборов"</w:instrText>
        <w:cr/>
        <w:instrText xml:space="preserve">
{КонсультантПлюс}" </w:instrText>
      </w:r>
      <w:r>
        <w:fldChar w:fldCharType="separate"/>
      </w:r>
      <w:r>
        <w:rPr>
          <w:color w:val="0000FF"/>
          <w:sz w:val="20"/>
        </w:rPr>
        <w:t>закона</w:t>
      </w:r>
      <w:r>
        <w:fldChar w:fldCharType="end"/>
      </w:r>
      <w:r>
        <w:rPr>
          <w:sz w:val="20"/>
        </w:rPr>
        <w:t xml:space="preserve"> от 09.02.2009 N 3-ФЗ)</w:t>
      </w:r>
    </w:p>
    <w:p>
      <w:pPr>
        <w:pStyle w:val="ConsPlusNormal0"/>
        <w:spacing w:before="200" w:line="240" w:lineRule="auto"/>
        <w:ind w:firstLine="540"/>
        <w:jc w:val="both"/>
      </w:pPr>
      <w:r>
        <w:rPr>
          <w:sz w:val="20"/>
        </w:rPr>
        <w:t>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pPr>
        <w:pStyle w:val="ConsPlusNormal0"/>
        <w:jc w:val="both"/>
      </w:pPr>
      <w:r>
        <w:rPr>
          <w:sz w:val="20"/>
        </w:rPr>
        <w:t xml:space="preserve">(в ред. Федеральных законов от 21.07.2005 </w:t>
      </w:r>
      <w:r>
        <w:fldChar w:fldCharType="begin"/>
      </w:r>
      <w:r>
        <w:instrText xml:space="preserve"> HYPERLINK "https://login.consultant.ru/link/?req=doc&amp;base=LAW&amp;n=483069&amp;dst=100287" \o "Федеральный закон от 21.07.2005 N 93-ФЗ (ред. от 08.08.2024) "О внесении изменений в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N 93-ФЗ</w:t>
      </w:r>
      <w:r>
        <w:fldChar w:fldCharType="end"/>
      </w:r>
      <w:r>
        <w:rPr>
          <w:sz w:val="20"/>
        </w:rPr>
        <w:t xml:space="preserve">, от 22.06.2007 </w:t>
      </w:r>
      <w:r>
        <w:fldChar w:fldCharType="begin"/>
      </w:r>
      <w:r>
        <w:instrText xml:space="preserve"> HYPERLINK "https://login.consultant.ru/link/?req=doc&amp;base=LAW&amp;n=453614&amp;dst=100092"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24.11.2014 </w:t>
      </w:r>
      <w:r>
        <w:fldChar w:fldCharType="begin"/>
      </w:r>
      <w:r>
        <w:instrText xml:space="preserve"> HYPERLINK "https://login.consultant.ru/link/?req=doc&amp;base=LAW&amp;n=448180&amp;dst=100047" \o "Федеральный закон от 24.11.2014 N 355-ФЗ (ред. от 29.05.2023) "О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w:instrText>
        <w:cr/>
        <w:instrText xml:space="preserve">
{КонсультантПлюс}" </w:instrText>
      </w:r>
      <w:r>
        <w:fldChar w:fldCharType="separate"/>
      </w:r>
      <w:r>
        <w:rPr>
          <w:color w:val="0000FF"/>
          <w:sz w:val="20"/>
        </w:rPr>
        <w:t>N 355-ФЗ</w:t>
      </w:r>
      <w:r>
        <w:fldChar w:fldCharType="end"/>
      </w:r>
      <w:r>
        <w:rPr>
          <w:sz w:val="20"/>
        </w:rPr>
        <w:t>)</w:t>
      </w:r>
    </w:p>
    <w:p>
      <w:pPr>
        <w:pStyle w:val="ConsPlusNormal0"/>
        <w:spacing w:before="200" w:line="240" w:lineRule="auto"/>
        <w:ind w:firstLine="540"/>
        <w:jc w:val="both"/>
      </w:pPr>
      <w:r>
        <w:rPr>
          <w:sz w:val="20"/>
        </w:rPr>
        <w:t xml:space="preserve">Примечание. Утратило силу. - Федеральный </w:t>
      </w:r>
      <w:r>
        <w:fldChar w:fldCharType="begin"/>
      </w:r>
      <w:r>
        <w:instrText xml:space="preserve"> HYPERLINK "https://login.consultant.ru/link/?req=doc&amp;base=LAW&amp;n=483069&amp;dst=100288" \o "Федеральный закон от 21.07.2005 N 93-ФЗ (ред. от 08.08.2024) "О внесении изменений в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закон</w:t>
      </w:r>
      <w:r>
        <w:fldChar w:fldCharType="end"/>
      </w:r>
      <w:r>
        <w:rPr>
          <w:sz w:val="20"/>
        </w:rPr>
        <w:t xml:space="preserve"> от 21.07.2005 N 93-ФЗ.</w:t>
      </w:r>
    </w:p>
    <w:p>
      <w:pPr>
        <w:pStyle w:val="ConsPlusNormal0"/>
        <w:jc w:val="both"/>
      </w:pPr>
    </w:p>
    <w:p>
      <w:pPr>
        <w:pStyle w:val="ConsPlusTitle0"/>
        <w:ind w:firstLine="540"/>
        <w:jc w:val="both"/>
        <w:outlineLvl w:val="2"/>
      </w:pPr>
      <w:bookmarkStart w:id="132" w:name="P1441"/>
      <w:bookmarkEnd w:id="132"/>
      <w:r>
        <w:rPr>
          <w:sz w:val="20"/>
        </w:rPr>
        <w:t xml:space="preserve">Статья 5.51. Утратила силу. - Федеральный </w:t>
      </w:r>
      <w:r>
        <w:fldChar w:fldCharType="begin"/>
      </w:r>
      <w:r>
        <w:instrText xml:space="preserve"> HYPERLINK "https://login.consultant.ru/link/?req=doc&amp;base=LAW&amp;n=464275&amp;dst=100037" \o "Федеральный закон от 09.03.2016 N 66-ФЗ (ред. от 12.12.2023) "О внесении изменений в отдельные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закон</w:t>
      </w:r>
      <w:r>
        <w:fldChar w:fldCharType="end"/>
      </w:r>
      <w:r>
        <w:rPr>
          <w:sz w:val="20"/>
        </w:rPr>
        <w:t xml:space="preserve"> от 09.03.2016 N 66-ФЗ.</w:t>
      </w:r>
    </w:p>
    <w:p>
      <w:pPr>
        <w:pStyle w:val="ConsPlusNormal0"/>
        <w:jc w:val="both"/>
      </w:pPr>
    </w:p>
    <w:p>
      <w:pPr>
        <w:pStyle w:val="ConsPlusTitle0"/>
        <w:ind w:firstLine="540"/>
        <w:jc w:val="both"/>
        <w:outlineLvl w:val="2"/>
      </w:pPr>
      <w:bookmarkStart w:id="133" w:name="P1443"/>
      <w:bookmarkEnd w:id="133"/>
      <w:r>
        <w:rPr>
          <w:sz w:val="20"/>
        </w:rP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"https://login.consultant.ru/link/?req=doc&amp;base=LAW&amp;n=483069&amp;dst=100293" \o "Федеральный закон от 21.07.2005 N 93-ФЗ (ред. от 08.08.2024) "О внесении изменений в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21.07.2005 N 93-ФЗ)</w:t>
      </w:r>
    </w:p>
    <w:p>
      <w:pPr>
        <w:pStyle w:val="ConsPlusNormal0"/>
        <w:ind w:firstLine="540"/>
        <w:jc w:val="both"/>
      </w:pPr>
    </w:p>
    <w:p>
      <w:pPr>
        <w:pStyle w:val="ConsPlusNormal0"/>
        <w:ind w:firstLine="540"/>
        <w:jc w:val="both"/>
      </w:pPr>
      <w:r>
        <w:rPr>
          <w:sz w:val="20"/>
        </w:rPr>
        <w:t xml:space="preserve">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w:t>
      </w:r>
      <w:r>
        <w:rPr>
          <w:sz w:val="20"/>
        </w:rPr>
        <w:t>законом</w:t>
      </w:r>
      <w:r>
        <w:rPr>
          <w:sz w:val="20"/>
        </w:rPr>
        <w:t>,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pPr>
        <w:pStyle w:val="ConsPlusNormal0"/>
        <w:spacing w:before="200" w:line="240" w:lineRule="auto"/>
        <w:ind w:firstLine="540"/>
        <w:jc w:val="both"/>
      </w:pPr>
      <w:r>
        <w:rPr>
          <w:sz w:val="20"/>
        </w:rPr>
        <w:t>влечет наложение административного штрафа в размере от трех тысяч до пяти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"https://login.consultant.ru/link/?req=doc&amp;base=LAW&amp;n=453614&amp;dst=100094"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134" w:name="P1451"/>
      <w:bookmarkEnd w:id="134"/>
      <w:r>
        <w:rPr>
          <w:sz w:val="20"/>
        </w:rPr>
        <w:t>Статья 5.53. Незаконные действия по получению и (или) распространению информации, составляющей кредитную историю</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"https://login.consultant.ru/link/?req=doc&amp;base=LAW&amp;n=149778&amp;dst=100025" \o "Федеральный закон от 30.12.2004 N 219-ФЗ (ред. от 23.07.2013) "О внесении изменений в некоторые законодательные акты Российской Федерации в связи с принятием Федерального закона "О кредитных историях"</w:instrText>
        <w:cr/>
        <w:instrText xml:space="preserve">
{КонсультантПлюс}" </w:instrText>
      </w:r>
      <w:r>
        <w:fldChar w:fldCharType="separate"/>
      </w:r>
      <w:r>
        <w:rPr>
          <w:color w:val="0000FF"/>
          <w:sz w:val="20"/>
        </w:rPr>
        <w:t>законом</w:t>
      </w:r>
      <w:r>
        <w:fldChar w:fldCharType="end"/>
      </w:r>
      <w:r>
        <w:rPr>
          <w:sz w:val="20"/>
        </w:rPr>
        <w:t xml:space="preserve"> от 30.12.2004 N 219-ФЗ)</w:t>
      </w:r>
    </w:p>
    <w:p>
      <w:pPr>
        <w:pStyle w:val="ConsPlusNormal0"/>
        <w:ind w:firstLine="540"/>
        <w:jc w:val="both"/>
      </w:pPr>
    </w:p>
    <w:p>
      <w:pPr>
        <w:pStyle w:val="ConsPlusNormal0"/>
        <w:ind w:firstLine="540"/>
        <w:jc w:val="both"/>
      </w:pPr>
      <w:r>
        <w:rPr>
          <w:sz w:val="20"/>
        </w:rPr>
        <w:t xml:space="preserve">Незаконные действия по получению и (или) распространению </w:t>
      </w:r>
      <w:r>
        <w:fldChar w:fldCharType="begin"/>
      </w:r>
      <w:r>
        <w:instrText xml:space="preserve"> HYPERLINK "https://login.consultant.ru/link/?req=doc&amp;base=LAW&amp;n=482763&amp;dst=100035" \o "Федеральный закон от 30.12.2004 N 218-ФЗ (ред. от 08.08.2024) "О кредитных историях"</w:instrText>
        <w:cr/>
        <w:instrText xml:space="preserve">
{КонсультантПлюс}" </w:instrText>
      </w:r>
      <w:r>
        <w:fldChar w:fldCharType="separate"/>
      </w:r>
      <w:r>
        <w:rPr>
          <w:color w:val="0000FF"/>
          <w:sz w:val="20"/>
        </w:rPr>
        <w:t>информации</w:t>
      </w:r>
      <w:r>
        <w:fldChar w:fldCharType="end"/>
      </w:r>
      <w:r>
        <w:rPr>
          <w:sz w:val="20"/>
        </w:rPr>
        <w:t xml:space="preserve">, составляющей кредитную историю, если такие действия не содержат </w:t>
      </w:r>
      <w:r>
        <w:fldChar w:fldCharType="begin"/>
      </w:r>
      <w:r>
        <w:instrText xml:space="preserve"> HYPERLINK "https://login.consultant.ru/link/?req=doc&amp;base=LAW&amp;n=495184&amp;dst=101135"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уголовно наказуемого деяния</w:t>
      </w:r>
      <w:r>
        <w:fldChar w:fldCharType="end"/>
      </w:r>
      <w:r>
        <w:rPr>
          <w:sz w:val="20"/>
        </w:rPr>
        <w:t>, -</w:t>
      </w:r>
    </w:p>
    <w:p>
      <w:pPr>
        <w:pStyle w:val="ConsPlusNormal0"/>
        <w:spacing w:before="200" w:line="240" w:lineRule="auto"/>
        <w:ind w:firstLine="540"/>
        <w:jc w:val="both"/>
      </w:pPr>
      <w:r>
        <w:rPr>
          <w:sz w:val="20"/>
        </w:rP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"https://login.consultant.ru/link/?req=doc&amp;base=LAW&amp;n=453614&amp;dst=100095"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ind w:firstLine="540"/>
        <w:jc w:val="both"/>
      </w:pPr>
    </w:p>
    <w:p>
      <w:pPr>
        <w:pStyle w:val="ConsPlusTitle0"/>
        <w:ind w:firstLine="540"/>
        <w:jc w:val="both"/>
        <w:outlineLvl w:val="2"/>
      </w:pPr>
      <w:r>
        <w:rPr>
          <w:sz w:val="20"/>
        </w:rP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pPr>
        <w:pStyle w:val="ConsPlusNormal0"/>
        <w:jc w:val="both"/>
      </w:pPr>
      <w:r>
        <w:rPr>
          <w:sz w:val="20"/>
        </w:rPr>
        <w:t xml:space="preserve">(в ред. Федерального </w:t>
      </w:r>
      <w:r>
        <w:fldChar w:fldCharType="begin"/>
      </w:r>
      <w:r>
        <w:instrText xml:space="preserve"> HYPERLINK "https://login.consultant.ru/link/?req=doc&amp;base=LAW&amp;n=200919&amp;dst=100015" \o "Федеральный закон от 21.12.2013 N 375-ФЗ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21.12.2013 N 375-ФЗ)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"https://login.consultant.ru/link/?req=doc&amp;base=LAW&amp;n=149778&amp;dst=100025" \o "Федеральный закон от 30.12.2004 N 219-ФЗ (ред. от 23.07.2013) "О внесении изменений в некоторые законодательные акты Российской Федерации в связи с принятием Федерального закона "О кредитных историях"</w:instrText>
        <w:cr/>
        <w:instrText xml:space="preserve">
{КонсультантПлюс}" </w:instrText>
      </w:r>
      <w:r>
        <w:fldChar w:fldCharType="separate"/>
      </w:r>
      <w:r>
        <w:rPr>
          <w:color w:val="0000FF"/>
          <w:sz w:val="20"/>
        </w:rPr>
        <w:t>законом</w:t>
      </w:r>
      <w:r>
        <w:fldChar w:fldCharType="end"/>
      </w:r>
      <w:r>
        <w:rPr>
          <w:sz w:val="20"/>
        </w:rPr>
        <w:t xml:space="preserve"> от 30.12.2004 N 219-ФЗ)</w:t>
      </w:r>
    </w:p>
    <w:p>
      <w:pPr>
        <w:pStyle w:val="ConsPlusNormal0"/>
        <w:ind w:firstLine="540"/>
        <w:jc w:val="both"/>
      </w:pPr>
    </w:p>
    <w:p>
      <w:pPr>
        <w:pStyle w:val="ConsPlusNormal0"/>
        <w:ind w:firstLine="540"/>
        <w:jc w:val="both"/>
      </w:pPr>
      <w:r>
        <w:rPr>
          <w:sz w:val="20"/>
        </w:rPr>
        <w:t xml:space="preserve">1. Непроведение </w:t>
      </w:r>
      <w:r>
        <w:fldChar w:fldCharType="begin"/>
      </w:r>
      <w:r>
        <w:instrText xml:space="preserve"> HYPERLINK "https://login.consultant.ru/link/?req=doc&amp;base=LAW&amp;n=482763&amp;dst=100175" \o "Федеральный закон от 30.12.2004 N 218-ФЗ (ред. от 08.08.2024) "О кредитных историях"</w:instrText>
        <w:cr/>
        <w:instrText xml:space="preserve">
{КонсультантПлюс}" </w:instrText>
      </w:r>
      <w:r>
        <w:fldChar w:fldCharType="separate"/>
      </w:r>
      <w:r>
        <w:rPr>
          <w:color w:val="0000FF"/>
          <w:sz w:val="20"/>
        </w:rPr>
        <w:t>проверки</w:t>
      </w:r>
      <w:r>
        <w:fldChar w:fldCharType="end"/>
      </w:r>
      <w:r>
        <w:rPr>
          <w:sz w:val="20"/>
        </w:rP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"https://login.consultant.ru/link/?req=doc&amp;base=LAW&amp;n=453614&amp;dst=100097"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r>
        <w:rPr>
          <w:sz w:val="20"/>
        </w:rPr>
        <w:t xml:space="preserve">2. Незаконный отказ бюро кредитных историй в исправлении недостоверной информации или неисполнение </w:t>
      </w:r>
      <w:r>
        <w:fldChar w:fldCharType="begin"/>
      </w:r>
      <w:r>
        <w:instrText xml:space="preserve"> HYPERLINK "https://login.consultant.ru/link/?req=doc&amp;base=LAW&amp;n=482763&amp;dst=100176" \o "Федеральный закон от 30.12.2004 N 218-ФЗ (ред. от 08.08.2024) "О кредитных историях"</w:instrText>
        <w:cr/>
        <w:instrText xml:space="preserve">
{КонсультантПлюс}" </w:instrText>
      </w:r>
      <w:r>
        <w:fldChar w:fldCharType="separate"/>
      </w:r>
      <w:r>
        <w:rPr>
          <w:color w:val="0000FF"/>
          <w:sz w:val="20"/>
        </w:rPr>
        <w:t>обязанности</w:t>
      </w:r>
      <w:r>
        <w:fldChar w:fldCharType="end"/>
      </w:r>
      <w:r>
        <w:rPr>
          <w:sz w:val="20"/>
        </w:rPr>
        <w:t xml:space="preserve"> по исправлению недостоверной информации, содержащейся в кредитной истории (кредитном отчете),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"https://login.consultant.ru/link/?req=doc&amp;base=LAW&amp;n=453614&amp;dst=100098"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ind w:firstLine="540"/>
        <w:jc w:val="both"/>
      </w:pPr>
    </w:p>
    <w:p>
      <w:pPr>
        <w:pStyle w:val="ConsPlusTitle0"/>
        <w:ind w:firstLine="540"/>
        <w:jc w:val="both"/>
        <w:outlineLvl w:val="2"/>
      </w:pPr>
      <w:bookmarkStart w:id="135" w:name="P1471"/>
      <w:bookmarkEnd w:id="135"/>
      <w:r>
        <w:rPr>
          <w:sz w:val="20"/>
        </w:rPr>
        <w:t>Статья 5.55. Непредоставление кредитного отчета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"https://login.consultant.ru/link/?req=doc&amp;base=LAW&amp;n=149778&amp;dst=100025" \o "Федеральный закон от 30.12.2004 N 219-ФЗ (ред. от 23.07.2013) "О внесении изменений в некоторые законодательные акты Российской Федерации в связи с принятием Федерального закона "О кредитных историях"</w:instrText>
        <w:cr/>
        <w:instrText xml:space="preserve">
{КонсультантПлюс}" </w:instrText>
      </w:r>
      <w:r>
        <w:fldChar w:fldCharType="separate"/>
      </w:r>
      <w:r>
        <w:rPr>
          <w:color w:val="0000FF"/>
          <w:sz w:val="20"/>
        </w:rPr>
        <w:t>законом</w:t>
      </w:r>
      <w:r>
        <w:fldChar w:fldCharType="end"/>
      </w:r>
      <w:r>
        <w:rPr>
          <w:sz w:val="20"/>
        </w:rPr>
        <w:t xml:space="preserve"> от 30.12.2004 N 219-ФЗ)</w:t>
      </w:r>
    </w:p>
    <w:p>
      <w:pPr>
        <w:pStyle w:val="ConsPlusNormal0"/>
        <w:ind w:firstLine="540"/>
        <w:jc w:val="both"/>
      </w:pPr>
    </w:p>
    <w:p>
      <w:pPr>
        <w:pStyle w:val="ConsPlusNormal0"/>
        <w:ind w:firstLine="540"/>
        <w:jc w:val="both"/>
      </w:pPr>
      <w:r>
        <w:rPr>
          <w:sz w:val="20"/>
        </w:rP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r>
        <w:fldChar w:fldCharType="begin"/>
      </w:r>
      <w:r>
        <w:instrText xml:space="preserve"> HYPERLINK "https://login.consultant.ru/link/?req=doc&amp;base=LAW&amp;n=482763&amp;dst=100131" \o "Федеральный закон от 30.12.2004 N 218-ФЗ (ред. от 08.08.2024) "О кредитных историях"</w:instrText>
        <w:cr/>
        <w:instrText xml:space="preserve">
{КонсультантПлюс}" </w:instrText>
      </w:r>
      <w:r>
        <w:fldChar w:fldCharType="separate"/>
      </w:r>
      <w:r>
        <w:rPr>
          <w:color w:val="0000FF"/>
          <w:sz w:val="20"/>
        </w:rPr>
        <w:t>законом</w:t>
      </w:r>
      <w:r>
        <w:fldChar w:fldCharType="end"/>
      </w:r>
      <w:r>
        <w:rPr>
          <w:sz w:val="20"/>
        </w:rPr>
        <w:t xml:space="preserve"> "О кредитных историях", -</w:t>
      </w:r>
    </w:p>
    <w:p>
      <w:pPr>
        <w:pStyle w:val="ConsPlusNormal0"/>
        <w:spacing w:before="200" w:line="240" w:lineRule="auto"/>
        <w:ind w:firstLine="540"/>
        <w:jc w:val="both"/>
      </w:pPr>
      <w:r>
        <w:rPr>
          <w:sz w:val="20"/>
        </w:rP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"https://login.consultant.ru/link/?req=doc&amp;base=LAW&amp;n=453614&amp;dst=100099"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ind w:firstLine="540"/>
        <w:jc w:val="both"/>
      </w:pPr>
    </w:p>
    <w:p>
      <w:pPr>
        <w:pStyle w:val="ConsPlusTitle0"/>
        <w:ind w:firstLine="540"/>
        <w:jc w:val="both"/>
        <w:outlineLvl w:val="2"/>
      </w:pPr>
      <w:bookmarkStart w:id="136" w:name="P1479"/>
      <w:bookmarkEnd w:id="136"/>
      <w:r>
        <w:rPr>
          <w:sz w:val="20"/>
        </w:rPr>
        <w:t>Статья 5.56. Нарушение порядка и сроков представления и хранения документов, связанных с подготовкой и проведением выборов, референдума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"https://login.consultant.ru/link/?req=doc&amp;base=LAW&amp;n=483069&amp;dst=100296" \o "Федеральный закон от 21.07.2005 N 93-ФЗ (ред. от 08.08.2024) "О внесении изменений в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21.07.2005 N 93-ФЗ)</w:t>
      </w:r>
    </w:p>
    <w:p>
      <w:pPr>
        <w:pStyle w:val="ConsPlusNormal0"/>
        <w:ind w:firstLine="540"/>
        <w:jc w:val="both"/>
      </w:pPr>
    </w:p>
    <w:p>
      <w:pPr>
        <w:pStyle w:val="ConsPlusNormal0"/>
        <w:ind w:firstLine="540"/>
        <w:jc w:val="both"/>
      </w:pPr>
      <w:r>
        <w:rPr>
          <w:sz w:val="20"/>
        </w:rP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pPr>
        <w:pStyle w:val="ConsPlusNormal0"/>
        <w:spacing w:before="200" w:line="240" w:lineRule="auto"/>
        <w:ind w:firstLine="540"/>
        <w:jc w:val="both"/>
      </w:pPr>
      <w:r>
        <w:rPr>
          <w:sz w:val="20"/>
        </w:rPr>
        <w:t>влечет наложение административного штрафа в размере от двух тысяч до пяти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"https://login.consultant.ru/link/?req=doc&amp;base=LAW&amp;n=453614&amp;dst=100101"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r>
        <w:rPr>
          <w:sz w:val="20"/>
        </w:rPr>
        <w:t xml:space="preserve">2. Уничтожение документов, связанных с подготовкой и проведением выборов, референдума, до истечения </w:t>
      </w:r>
      <w:r>
        <w:rPr>
          <w:sz w:val="20"/>
        </w:rPr>
        <w:t>сроков</w:t>
      </w:r>
      <w:r>
        <w:rPr>
          <w:sz w:val="20"/>
        </w:rPr>
        <w:t xml:space="preserve"> их хранения, а также нарушение установленного порядка уничтожения таких документов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"https://login.consultant.ru/link/?req=doc&amp;base=LAW&amp;n=453614&amp;dst=100102"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ind w:firstLine="540"/>
        <w:jc w:val="both"/>
      </w:pPr>
    </w:p>
    <w:p>
      <w:pPr>
        <w:pStyle w:val="ConsPlusTitle0"/>
        <w:ind w:firstLine="540"/>
        <w:jc w:val="both"/>
        <w:outlineLvl w:val="2"/>
      </w:pPr>
      <w:bookmarkStart w:id="137" w:name="P1490"/>
      <w:bookmarkEnd w:id="137"/>
      <w:r>
        <w:rPr>
          <w:sz w:val="20"/>
        </w:rP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pPr>
        <w:pStyle w:val="ConsPlusNormal0"/>
        <w:jc w:val="both"/>
      </w:pPr>
      <w:r>
        <w:rPr>
          <w:sz w:val="20"/>
        </w:rPr>
        <w:t xml:space="preserve">(в ред. Федерального </w:t>
      </w:r>
      <w:r>
        <w:fldChar w:fldCharType="begin"/>
      </w:r>
      <w:r>
        <w:instrText xml:space="preserve"> HYPERLINK "https://login.consultant.ru/link/?req=doc&amp;base=LAW&amp;n=479093&amp;dst=101293" \o "Федеральный закон от 02.07.2013 N 185-ФЗ (ред. от 12.12.2023) "О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"Об образовании в Российской Федерации" (с изм. и доп., вступ. в силу с 01.01.2025)</w:instrText>
        <w:cr/>
        <w:instrText xml:space="preserve">
{КонсультантПлюс}" </w:instrText>
      </w:r>
      <w:r>
        <w:fldChar w:fldCharType="separate"/>
      </w:r>
      <w:r>
        <w:rPr>
          <w:color w:val="0000FF"/>
          <w:sz w:val="20"/>
        </w:rPr>
        <w:t>закона</w:t>
      </w:r>
      <w:r>
        <w:fldChar w:fldCharType="end"/>
      </w:r>
      <w:r>
        <w:rPr>
          <w:sz w:val="20"/>
        </w:rPr>
        <w:t xml:space="preserve"> от 02.07.2013 N 185-ФЗ)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"https://login.consultant.ru/link/?req=doc&amp;base=LAW&amp;n=93682&amp;dst=100010" \o "Федеральный закон от 03.06.2009 N 104-ФЗ (ред. от 10.11.2009) "О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"Об образовании"</w:instrText>
        <w:cr/>
        <w:instrText xml:space="preserve">
{КонсультантПлюс}" </w:instrText>
      </w:r>
      <w:r>
        <w:fldChar w:fldCharType="separate"/>
      </w:r>
      <w:r>
        <w:rPr>
          <w:color w:val="0000FF"/>
          <w:sz w:val="20"/>
        </w:rPr>
        <w:t>законом</w:t>
      </w:r>
      <w:r>
        <w:fldChar w:fldCharType="end"/>
      </w:r>
      <w:r>
        <w:rPr>
          <w:sz w:val="20"/>
        </w:rPr>
        <w:t xml:space="preserve"> от 03.06.2009 N 104-ФЗ)</w:t>
      </w:r>
    </w:p>
    <w:p>
      <w:pPr>
        <w:pStyle w:val="ConsPlusNormal0"/>
        <w:ind w:firstLine="540"/>
        <w:jc w:val="both"/>
      </w:pPr>
    </w:p>
    <w:p>
      <w:pPr>
        <w:pStyle w:val="ConsPlusNormal0"/>
        <w:ind w:firstLine="540"/>
        <w:jc w:val="both"/>
      </w:pPr>
      <w:bookmarkStart w:id="138" w:name="P1495"/>
      <w:bookmarkEnd w:id="138"/>
      <w:r>
        <w:rPr>
          <w:sz w:val="20"/>
        </w:rP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ConsPlusNormal0"/>
        <w:spacing w:before="200" w:line="240" w:lineRule="auto"/>
        <w:ind w:firstLine="540"/>
        <w:jc w:val="both"/>
      </w:pPr>
      <w:r>
        <w:rPr>
          <w:sz w:val="20"/>
        </w:rPr>
        <w:t xml:space="preserve">2. Нарушение или незаконное ограничение предусмотренных </w:t>
      </w:r>
      <w:r>
        <w:fldChar w:fldCharType="begin"/>
      </w:r>
      <w:r>
        <w:instrText xml:space="preserve"> HYPERLINK "https://login.consultant.ru/link/?req=doc&amp;base=LAW&amp;n=494980&amp;dst=100476" \o "Федеральный закон от 29.12.2012 N 273-ФЗ (ред. от 28.12.2024) "Об образовании в Российской Федерации"</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об образовании прав и свобод обучающихся образовательных организаций либо нарушение установленного порядка реализации указанных прав и свобод -</w:t>
      </w:r>
    </w:p>
    <w:p>
      <w:pPr>
        <w:pStyle w:val="ConsPlusNormal0"/>
        <w:jc w:val="both"/>
      </w:pPr>
      <w:r>
        <w:rPr>
          <w:sz w:val="20"/>
        </w:rPr>
        <w:t xml:space="preserve">(в ред. Федерального </w:t>
      </w:r>
      <w:r>
        <w:fldChar w:fldCharType="begin"/>
      </w:r>
      <w:r>
        <w:instrText xml:space="preserve"> HYPERLINK "https://login.consultant.ru/link/?req=doc&amp;base=LAW&amp;n=479093&amp;dst=101294" \o "Федеральный закон от 02.07.2013 N 185-ФЗ (ред. от 12.12.2023) "О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"Об образовании в Российской Федерации" (с изм. и доп., вступ. в силу с 01.01.2025)</w:instrText>
        <w:cr/>
        <w:instrText xml:space="preserve">
{КонсультантПлюс}" </w:instrText>
      </w:r>
      <w:r>
        <w:fldChar w:fldCharType="separate"/>
      </w:r>
      <w:r>
        <w:rPr>
          <w:color w:val="0000FF"/>
          <w:sz w:val="20"/>
        </w:rPr>
        <w:t>закона</w:t>
      </w:r>
      <w:r>
        <w:fldChar w:fldCharType="end"/>
      </w:r>
      <w:r>
        <w:rPr>
          <w:sz w:val="20"/>
        </w:rPr>
        <w:t xml:space="preserve"> от 02.07.2013 N 185-ФЗ)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ConsPlusNormal0"/>
        <w:spacing w:before="200" w:line="240" w:lineRule="auto"/>
        <w:ind w:firstLine="540"/>
        <w:jc w:val="both"/>
      </w:pPr>
      <w:r>
        <w:rPr>
          <w:sz w:val="20"/>
        </w:rPr>
        <w:t xml:space="preserve">3. Совершение административного правонарушения, предусмотренного </w:t>
      </w:r>
      <w:r>
        <w:fldChar w:fldCharType="begin"/>
      </w:r>
      <w:r>
        <w:instrText xml:space="preserve"> HYPERLINK \l "P1495" \o "1.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 </w:instrText>
      </w:r>
      <w:r>
        <w:fldChar w:fldCharType="separate"/>
      </w:r>
      <w:r>
        <w:rPr>
          <w:color w:val="0000FF"/>
          <w:sz w:val="20"/>
        </w:rPr>
        <w:t>частью 1</w:t>
      </w:r>
      <w:r>
        <w:fldChar w:fldCharType="end"/>
      </w:r>
      <w:r>
        <w:rPr>
          <w:sz w:val="20"/>
        </w:rPr>
        <w:t xml:space="preserve"> настоящей статьи, </w:t>
      </w:r>
      <w:r>
        <w:fldChar w:fldCharType="begin"/>
      </w:r>
      <w:r>
        <w:instrText xml:space="preserve"> HYPERLINK \l "P456" \o "Примечание.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органах государственных внебюджетных фондов Р..." </w:instrText>
      </w:r>
      <w:r>
        <w:fldChar w:fldCharType="separate"/>
      </w:r>
      <w:r>
        <w:rPr>
          <w:color w:val="0000FF"/>
          <w:sz w:val="20"/>
        </w:rPr>
        <w:t>должностным лицом</w:t>
      </w:r>
      <w:r>
        <w:fldChar w:fldCharType="end"/>
      </w:r>
      <w:r>
        <w:rPr>
          <w:sz w:val="20"/>
        </w:rPr>
        <w:t>, ранее подвергнутым административному наказанию за аналогичное административное правонарушение, -</w:t>
      </w:r>
    </w:p>
    <w:p>
      <w:pPr>
        <w:pStyle w:val="ConsPlusNormal0"/>
        <w:spacing w:before="200" w:line="240" w:lineRule="auto"/>
        <w:ind w:firstLine="540"/>
        <w:jc w:val="both"/>
      </w:pPr>
      <w:r>
        <w:rPr>
          <w:sz w:val="20"/>
        </w:rPr>
        <w:t>влечет дисквалификацию на срок от одного года до двух лет.</w:t>
      </w:r>
    </w:p>
    <w:p>
      <w:pPr>
        <w:pStyle w:val="ConsPlusNormal0"/>
        <w:ind w:firstLine="540"/>
        <w:jc w:val="both"/>
      </w:pPr>
    </w:p>
    <w:p>
      <w:pPr>
        <w:pStyle w:val="ConsPlusTitle0"/>
        <w:ind w:firstLine="540"/>
        <w:jc w:val="both"/>
        <w:outlineLvl w:val="2"/>
      </w:pPr>
      <w:bookmarkStart w:id="139" w:name="P1503"/>
      <w:bookmarkEnd w:id="139"/>
      <w:r>
        <w:rPr>
          <w:sz w:val="20"/>
        </w:rP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"https://login.consultant.ru/link/?req=doc&amp;base=LAW&amp;n=448185&amp;dst=100028" \o "Федеральный закон от 01.06.2017 N 104-ФЗ (ред. от 29.05.2023)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01.06.2017 N 104-ФЗ)</w:t>
      </w:r>
    </w:p>
    <w:p>
      <w:pPr>
        <w:pStyle w:val="ConsPlusNormal0"/>
        <w:jc w:val="both"/>
      </w:pPr>
    </w:p>
    <w:p>
      <w:pPr>
        <w:pStyle w:val="ConsPlusNormal0"/>
        <w:ind w:firstLine="540"/>
        <w:jc w:val="both"/>
      </w:pPr>
      <w:r>
        <w:rPr>
          <w:sz w:val="20"/>
        </w:rPr>
        <w:t xml:space="preserve">1. Нарушение установленного </w:t>
      </w:r>
      <w:r>
        <w:rPr>
          <w:sz w:val="20"/>
        </w:rPr>
        <w:t>законодательством</w:t>
      </w:r>
      <w:r>
        <w:rPr>
          <w:sz w:val="20"/>
        </w:rPr>
        <w:t xml:space="preserve"> о выборах и референдумах </w:t>
      </w:r>
      <w:r>
        <w:rPr>
          <w:sz w:val="20"/>
        </w:rPr>
        <w:t>порядка</w:t>
      </w:r>
      <w:r>
        <w:rPr>
          <w:sz w:val="20"/>
        </w:rPr>
        <w:t xml:space="preserve">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pPr>
        <w:pStyle w:val="ConsPlusNormal0"/>
        <w:spacing w:before="200" w:line="240" w:lineRule="auto"/>
        <w:ind w:firstLine="540"/>
        <w:jc w:val="both"/>
      </w:pPr>
      <w:r>
        <w:rPr>
          <w:sz w:val="20"/>
        </w:rPr>
        <w:t>влечет наложение административного штрафа в размере от одной тысячи до двух тысяч пятисот рублей.</w:t>
      </w:r>
    </w:p>
    <w:p>
      <w:pPr>
        <w:pStyle w:val="ConsPlusNormal0"/>
        <w:spacing w:before="200" w:line="240" w:lineRule="auto"/>
        <w:ind w:firstLine="540"/>
        <w:jc w:val="both"/>
      </w:pPr>
      <w:r>
        <w:rPr>
          <w:sz w:val="20"/>
        </w:rPr>
        <w:t>2. Использование заведомо поддельных открепительного удостоверения или специального знака (марки) -</w:t>
      </w:r>
    </w:p>
    <w:p>
      <w:pPr>
        <w:pStyle w:val="ConsPlusNormal0"/>
        <w:spacing w:before="200" w:line="240" w:lineRule="auto"/>
        <w:ind w:firstLine="540"/>
        <w:jc w:val="both"/>
      </w:pPr>
      <w:r>
        <w:rPr>
          <w:sz w:val="20"/>
        </w:rPr>
        <w:t>влечет наложение административного штрафа в размере от одной тысячи пятисот до трех тысяч рублей.</w:t>
      </w:r>
    </w:p>
    <w:p>
      <w:pPr>
        <w:pStyle w:val="ConsPlusNormal0"/>
        <w:ind w:firstLine="540"/>
        <w:jc w:val="both"/>
      </w:pPr>
    </w:p>
    <w:p>
      <w:pPr>
        <w:pStyle w:val="ConsPlusTitle0"/>
        <w:ind w:firstLine="540"/>
        <w:jc w:val="both"/>
        <w:outlineLvl w:val="2"/>
      </w:pPr>
      <w:r>
        <w:rPr>
          <w:sz w:val="20"/>
        </w:rPr>
        <w:t>Статья 5.59. Нарушение порядка рассмотрения обращений граждан</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"https://login.consultant.ru/link/?req=doc&amp;base=LAW&amp;n=145999&amp;dst=100009" \o "Федеральный закон от 07.05.2013 N 80-ФЗ "О внесении изменений в статью 5.59 Кодекса Российской Федерации об административных правонарушениях и статьи 1 и 2 Федерального закона "О порядке рассмотрения обращений граждан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07.05.2013 N 80-ФЗ)</w:t>
      </w:r>
    </w:p>
    <w:p>
      <w:pPr>
        <w:pStyle w:val="ConsPlusNormal0"/>
        <w:ind w:firstLine="540"/>
        <w:jc w:val="both"/>
      </w:pPr>
    </w:p>
    <w:p>
      <w:pPr>
        <w:pStyle w:val="ConsPlusNormal0"/>
        <w:ind w:firstLine="540"/>
        <w:jc w:val="both"/>
      </w:pPr>
      <w:r>
        <w:rPr>
          <w:sz w:val="20"/>
        </w:rPr>
        <w:t xml:space="preserve">Нарушение установленного законодательством Российской Федерации </w:t>
      </w:r>
      <w:r>
        <w:rPr>
          <w:sz w:val="20"/>
        </w:rPr>
        <w:t>порядка</w:t>
      </w:r>
      <w:r>
        <w:rPr>
          <w:sz w:val="20"/>
        </w:rPr>
        <w:t xml:space="preserve">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r>
        <w:fldChar w:fldCharType="begin"/>
      </w:r>
      <w:r>
        <w:instrText xml:space="preserve"> HYPERLINK \l "P1347" \o "Статья 5.39. Отказ в предоставлении информации" </w:instrText>
      </w:r>
      <w:r>
        <w:fldChar w:fldCharType="separate"/>
      </w:r>
      <w:r>
        <w:rPr>
          <w:color w:val="0000FF"/>
          <w:sz w:val="20"/>
        </w:rPr>
        <w:t>статьями 5.39</w:t>
      </w:r>
      <w:r>
        <w:fldChar w:fldCharType="end"/>
      </w:r>
      <w:r>
        <w:rPr>
          <w:sz w:val="20"/>
        </w:rPr>
        <w:t xml:space="preserve">, </w:t>
      </w:r>
      <w:r>
        <w:fldChar w:fldCharType="begin"/>
      </w:r>
      <w:r>
        <w:instrText xml:space="preserve"> HYPERLINK \l "P1559" \o "Статья 5.63. Нарушение законодательства об организации предоставления государственных и муниципальных услуг" </w:instrText>
      </w:r>
      <w:r>
        <w:fldChar w:fldCharType="separate"/>
      </w:r>
      <w:r>
        <w:rPr>
          <w:color w:val="0000FF"/>
          <w:sz w:val="20"/>
        </w:rPr>
        <w:t>5.63</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наложение административного штрафа в размере от пяти тысяч до десяти тысяч рублей.</w:t>
      </w:r>
    </w:p>
    <w:p>
      <w:pPr>
        <w:pStyle w:val="ConsPlusNormal0"/>
        <w:ind w:firstLine="540"/>
        <w:jc w:val="both"/>
      </w:pPr>
    </w:p>
    <w:p>
      <w:pPr>
        <w:pStyle w:val="ConsPlusTitle0"/>
        <w:ind w:firstLine="540"/>
        <w:jc w:val="both"/>
        <w:outlineLvl w:val="2"/>
      </w:pPr>
      <w:r>
        <w:rPr>
          <w:sz w:val="20"/>
        </w:rPr>
        <w:t xml:space="preserve">Статья 5.60. Утратила силу. - Федеральный </w:t>
      </w:r>
      <w:r>
        <w:fldChar w:fldCharType="begin"/>
      </w:r>
      <w:r>
        <w:instrText xml:space="preserve"> HYPERLINK "https://login.consultant.ru/link/?req=doc&amp;base=LAW&amp;n=133284&amp;dst=100039" \o "Федеральный закон от 28.07.2012 N 141-ФЗ "О внесении изменений в Уголовный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w:t>
      </w:r>
      <w:r>
        <w:fldChar w:fldCharType="end"/>
      </w:r>
      <w:r>
        <w:rPr>
          <w:sz w:val="20"/>
        </w:rPr>
        <w:t xml:space="preserve"> от 28.07.2012 N 141-ФЗ.</w:t>
      </w:r>
    </w:p>
    <w:p>
      <w:pPr>
        <w:pStyle w:val="ConsPlusNormal0"/>
        <w:ind w:firstLine="540"/>
        <w:jc w:val="both"/>
      </w:pPr>
    </w:p>
    <w:p>
      <w:pPr>
        <w:pStyle w:val="ConsPlusTitle0"/>
        <w:ind w:firstLine="540"/>
        <w:jc w:val="both"/>
        <w:outlineLvl w:val="2"/>
      </w:pPr>
      <w:r>
        <w:rPr>
          <w:sz w:val="20"/>
        </w:rPr>
        <w:t>Статья 5.61. Оскорбление</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"https://login.consultant.ru/link/?req=doc&amp;base=LAW&amp;n=200920&amp;dst=101192" \o "Федеральный закон от 07.12.2011 N 420-ФЗ (ред. от 03.07.2016) "О внесении изменений в Уголовный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07.12.2011 N 420-ФЗ)</w:t>
      </w:r>
    </w:p>
    <w:p>
      <w:pPr>
        <w:pStyle w:val="ConsPlusNormal0"/>
        <w:ind w:firstLine="540"/>
        <w:jc w:val="both"/>
      </w:pPr>
    </w:p>
    <w:p>
      <w:pPr>
        <w:pStyle w:val="ConsPlusNormal0"/>
        <w:ind w:firstLine="540"/>
        <w:jc w:val="both"/>
      </w:pPr>
      <w:r>
        <w:rPr>
          <w:sz w:val="20"/>
        </w:rP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pPr>
        <w:pStyle w:val="ConsPlusNormal0"/>
        <w:jc w:val="both"/>
      </w:pPr>
      <w:r>
        <w:rPr>
          <w:sz w:val="20"/>
        </w:rPr>
        <w:t xml:space="preserve">(в ред. Федерального </w:t>
      </w:r>
      <w:r>
        <w:fldChar w:fldCharType="begin"/>
      </w:r>
      <w:r>
        <w:instrText xml:space="preserve"> HYPERLINK "https://login.consultant.ru/link/?req=doc&amp;base=LAW&amp;n=372709&amp;dst=100013" \o "Федеральный закон от 30.12.2020 N 513-ФЗ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30.12.2020 N 513-ФЗ)</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"https://login.consultant.ru/link/?req=doc&amp;base=LAW&amp;n=372709&amp;dst=100014" \o "Федеральный закон от 30.12.2020 N 513-ФЗ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30.12.2020 N 513-ФЗ)</w:t>
      </w:r>
    </w:p>
    <w:p>
      <w:pPr>
        <w:pStyle w:val="ConsPlusNormal0"/>
        <w:spacing w:before="200" w:line="240" w:lineRule="auto"/>
        <w:ind w:firstLine="540"/>
        <w:jc w:val="both"/>
      </w:pPr>
      <w:bookmarkStart w:id="140" w:name="P1529"/>
      <w:bookmarkEnd w:id="140"/>
      <w:r>
        <w:rPr>
          <w:sz w:val="20"/>
        </w:rP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pPr>
        <w:pStyle w:val="ConsPlusNormal0"/>
        <w:jc w:val="both"/>
      </w:pPr>
      <w:r>
        <w:rPr>
          <w:sz w:val="20"/>
        </w:rPr>
        <w:t xml:space="preserve">(в ред. Федерального </w:t>
      </w:r>
      <w:r>
        <w:fldChar w:fldCharType="begin"/>
      </w:r>
      <w:r>
        <w:instrText xml:space="preserve"> HYPERLINK "https://login.consultant.ru/link/?req=doc&amp;base=LAW&amp;n=372709&amp;dst=100016" \o "Федеральный закон от 30.12.2020 N 513-ФЗ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30.12.2020 N 513-ФЗ)</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"https://login.consultant.ru/link/?req=doc&amp;base=LAW&amp;n=372709&amp;dst=100017" \o "Федеральный закон от 30.12.2020 N 513-ФЗ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30.12.2020 N 513-ФЗ)</w:t>
      </w:r>
    </w:p>
    <w:p>
      <w:pPr>
        <w:pStyle w:val="ConsPlusNormal0"/>
        <w:spacing w:before="200" w:line="240" w:lineRule="auto"/>
        <w:ind w:firstLine="540"/>
        <w:jc w:val="both"/>
      </w:pPr>
      <w:r>
        <w:rPr>
          <w:sz w:val="20"/>
        </w:rP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pPr>
        <w:pStyle w:val="ConsPlusNormal0"/>
        <w:jc w:val="both"/>
      </w:pPr>
      <w:r>
        <w:rPr>
          <w:sz w:val="20"/>
        </w:rPr>
        <w:t xml:space="preserve">(в ред. Федерального </w:t>
      </w:r>
      <w:r>
        <w:fldChar w:fldCharType="begin"/>
      </w:r>
      <w:r>
        <w:instrText xml:space="preserve"> HYPERLINK "https://login.consultant.ru/link/?req=doc&amp;base=LAW&amp;n=372709&amp;dst=100019" \o "Федеральный закон от 30.12.2020 N 513-ФЗ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30.12.2020 N 513-ФЗ)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"https://login.consultant.ru/link/?req=doc&amp;base=LAW&amp;n=372709&amp;dst=100020" \o "Федеральный закон от 30.12.2020 N 513-ФЗ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30.12.2020 N 513-ФЗ)</w:t>
      </w:r>
    </w:p>
    <w:p>
      <w:pPr>
        <w:pStyle w:val="ConsPlusNormal0"/>
        <w:spacing w:before="200" w:line="240" w:lineRule="auto"/>
        <w:ind w:firstLine="540"/>
        <w:jc w:val="both"/>
      </w:pPr>
      <w:bookmarkStart w:id="141" w:name="P1537"/>
      <w:bookmarkEnd w:id="141"/>
      <w:r>
        <w:rPr>
          <w:sz w:val="20"/>
        </w:rP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pPr>
        <w:pStyle w:val="ConsPlusNormal0"/>
        <w:spacing w:before="200" w:line="240" w:lineRule="auto"/>
        <w:ind w:firstLine="540"/>
        <w:jc w:val="both"/>
      </w:pPr>
      <w:r>
        <w:rPr>
          <w:sz w:val="20"/>
        </w:rPr>
        <w:t>влечет наложение административного штрафа в размере от пятидесяти тысяч до ста тысяч рублей либо дисквалификацию на срок до одного года.</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"https://login.consultant.ru/link/?req=doc&amp;base=LAW&amp;n=372709&amp;dst=100021" \o "Федеральный закон от 30.12.2020 N 513-ФЗ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30.12.2020 N 513-ФЗ)</w:t>
      </w:r>
    </w:p>
    <w:p>
      <w:pPr>
        <w:pStyle w:val="ConsPlusNormal0"/>
        <w:spacing w:before="200" w:line="240" w:lineRule="auto"/>
        <w:ind w:firstLine="540"/>
        <w:jc w:val="both"/>
      </w:pPr>
      <w:bookmarkStart w:id="142" w:name="P1540"/>
      <w:bookmarkEnd w:id="142"/>
      <w:r>
        <w:rPr>
          <w:sz w:val="20"/>
        </w:rPr>
        <w:t xml:space="preserve">5. Повторное совершение административного правонарушения, предусмотренного </w:t>
      </w:r>
      <w:r>
        <w:fldChar w:fldCharType="begin"/>
      </w:r>
      <w:r>
        <w:instrText xml:space="preserve"> HYPERLINK \l "P1537" \o "4.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 </w:instrText>
      </w:r>
      <w:r>
        <w:fldChar w:fldCharType="separate"/>
      </w:r>
      <w:r>
        <w:rPr>
          <w:color w:val="0000FF"/>
          <w:sz w:val="20"/>
        </w:rPr>
        <w:t>частью 4</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в размере от ста тысяч до ста пятидесяти тысяч рублей либо дисквалификацию на срок до двух лет.</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"https://login.consultant.ru/link/?req=doc&amp;base=LAW&amp;n=372709&amp;dst=100024" \o "Федеральный закон от 30.12.2020 N 513-ФЗ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30.12.2020 N 513-ФЗ)</w:t>
      </w:r>
    </w:p>
    <w:p>
      <w:pPr>
        <w:pStyle w:val="ConsPlusNormal0"/>
        <w:ind w:firstLine="540"/>
        <w:jc w:val="both"/>
      </w:pPr>
    </w:p>
    <w:p>
      <w:pPr>
        <w:pStyle w:val="ConsPlusTitle0"/>
        <w:ind w:firstLine="540"/>
        <w:jc w:val="both"/>
        <w:outlineLvl w:val="2"/>
      </w:pPr>
      <w:bookmarkStart w:id="143" w:name="P1544"/>
      <w:bookmarkEnd w:id="143"/>
      <w:r>
        <w:rPr>
          <w:sz w:val="20"/>
        </w:rPr>
        <w:t>Статья 5.61.1. Клевета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"https://login.consultant.ru/link/?req=doc&amp;base=LAW&amp;n=372709&amp;dst=100027" \o "Федеральный закон от 30.12.2020 N 513-ФЗ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30.12.2020 N 513-ФЗ)</w:t>
      </w:r>
    </w:p>
    <w:p>
      <w:pPr>
        <w:pStyle w:val="ConsPlusNormal0"/>
        <w:ind w:firstLine="540"/>
        <w:jc w:val="both"/>
      </w:pPr>
    </w:p>
    <w:p>
      <w:pPr>
        <w:pStyle w:val="ConsPlusNormal0"/>
        <w:ind w:firstLine="540"/>
        <w:jc w:val="both"/>
      </w:pPr>
      <w:r>
        <w:rPr>
          <w:sz w:val="20"/>
        </w:rPr>
        <w:t>Клевета, то есть распространение заведомо ложных сведений, порочащих честь и достоинство другого лица или подрывающих его репутацию,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пятисот тысяч до трех миллионов рублей.</w:t>
      </w:r>
    </w:p>
    <w:p>
      <w:pPr>
        <w:pStyle w:val="ConsPlusNormal0"/>
        <w:ind w:firstLine="540"/>
        <w:jc w:val="both"/>
      </w:pPr>
    </w:p>
    <w:p>
      <w:pPr>
        <w:pStyle w:val="ConsPlusTitle0"/>
        <w:ind w:firstLine="540"/>
        <w:jc w:val="both"/>
        <w:outlineLvl w:val="2"/>
      </w:pPr>
      <w:r>
        <w:rPr>
          <w:sz w:val="20"/>
        </w:rPr>
        <w:t>Статья 5.62. Дискриминация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"https://login.consultant.ru/link/?req=doc&amp;base=LAW&amp;n=200920&amp;dst=101200" \o "Федеральный закон от 07.12.2011 N 420-ФЗ (ред. от 03.07.2016) "О внесении изменений в Уголовный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07.12.2011 N 420-ФЗ)</w:t>
      </w:r>
    </w:p>
    <w:p>
      <w:pPr>
        <w:pStyle w:val="ConsPlusNormal0"/>
        <w:ind w:firstLine="540"/>
        <w:jc w:val="both"/>
      </w:pPr>
    </w:p>
    <w:p>
      <w:pPr>
        <w:pStyle w:val="ConsPlusNormal0"/>
        <w:ind w:firstLine="540"/>
        <w:jc w:val="both"/>
      </w:pPr>
      <w:r>
        <w:rPr>
          <w:sz w:val="20"/>
        </w:rP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pPr>
        <w:pStyle w:val="ConsPlusNormal0"/>
        <w:jc w:val="both"/>
      </w:pPr>
      <w:r>
        <w:rPr>
          <w:sz w:val="20"/>
        </w:rPr>
        <w:t xml:space="preserve">(в ред. Федерального </w:t>
      </w:r>
      <w:r>
        <w:fldChar w:fldCharType="begin"/>
      </w:r>
      <w:r>
        <w:instrText xml:space="preserve"> HYPERLINK "https://login.consultant.ru/link/?req=doc&amp;base=LAW&amp;n=479097&amp;dst=100034" \o "Федеральный закон от 02.07.2013 N 162-ФЗ (ред. от 12.12.2023) "О внесении изменений в Закон Российской Федерации "О занятости населения в Российской Федерации" и отдельные законодательные акты Российской Федерации" (с изм. и доп., вступ. в силу с 01.01.2025)</w:instrText>
        <w:cr/>
        <w:instrText xml:space="preserve">
{КонсультантПлюс}" </w:instrText>
      </w:r>
      <w:r>
        <w:fldChar w:fldCharType="separate"/>
      </w:r>
      <w:r>
        <w:rPr>
          <w:color w:val="0000FF"/>
          <w:sz w:val="20"/>
        </w:rPr>
        <w:t>закона</w:t>
      </w:r>
      <w:r>
        <w:fldChar w:fldCharType="end"/>
      </w:r>
      <w:r>
        <w:rPr>
          <w:sz w:val="20"/>
        </w:rPr>
        <w:t xml:space="preserve"> от 02.07.2013 N 162-ФЗ)</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pPr>
        <w:pStyle w:val="ConsPlusNormal0"/>
        <w:ind w:firstLine="540"/>
        <w:jc w:val="both"/>
      </w:pPr>
    </w:p>
    <w:p>
      <w:pPr>
        <w:pStyle w:val="ConsPlusTitle0"/>
        <w:ind w:firstLine="540"/>
        <w:jc w:val="both"/>
        <w:outlineLvl w:val="2"/>
      </w:pPr>
      <w:bookmarkStart w:id="144" w:name="P1559"/>
      <w:bookmarkEnd w:id="144"/>
      <w:r>
        <w:rPr>
          <w:sz w:val="20"/>
        </w:rPr>
        <w:t xml:space="preserve">Статья 5.63. Нарушение </w:t>
      </w:r>
      <w:r>
        <w:fldChar w:fldCharType="begin"/>
      </w:r>
      <w:r>
        <w:instrText xml:space="preserve"> HYPERLINK "https://login.consultant.ru/link/?req=doc&amp;base=LAW&amp;n=494996" \o "Федеральный закон от 27.07.2010 N 210-ФЗ (ред. от 28.12.2024) "Об организации предоставления государственных и муниципальных услуг"</w:instrText>
        <w:cr/>
        <w:instrText xml:space="preserve">
{КонсультантПлюс}" </w:instrText>
      </w:r>
      <w:r>
        <w:fldChar w:fldCharType="separate"/>
      </w:r>
      <w:r>
        <w:rPr>
          <w:color w:val="0000FF"/>
          <w:sz w:val="20"/>
        </w:rPr>
        <w:t>законодательства</w:t>
      </w:r>
      <w:r>
        <w:fldChar w:fldCharType="end"/>
      </w:r>
      <w:r>
        <w:rPr>
          <w:sz w:val="20"/>
        </w:rPr>
        <w:t xml:space="preserve"> об организации предоставления государственных и муниципальных услуг</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"https://login.consultant.ru/link/?req=doc&amp;base=LAW&amp;n=321547&amp;dst=100151" \o "Федеральный закон от 03.12.2011 N 383-ФЗ (ред. от 01.04.2019)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03.12.2011 N 383-ФЗ)</w:t>
      </w:r>
    </w:p>
    <w:p>
      <w:pPr>
        <w:pStyle w:val="ConsPlusNormal0"/>
        <w:ind w:firstLine="54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30.05.2025 в абз. 1 ч. 1 ст. 5.63 вносятся изменения (</w:t>
            </w:r>
            <w:r>
              <w:fldChar w:fldCharType="begin"/>
            </w:r>
            <w:r>
              <w:instrText xml:space="preserve"> HYPERLINK "https://login.consultant.ru/link/?req=doc&amp;base=LAW&amp;n=491932&amp;dst=100025" \o "Федеральный закон от 30.11.2024 N 420-ФЗ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30.11.2024 N 420-ФЗ). См. будущую </w:t>
            </w:r>
            <w:r>
              <w:fldChar w:fldCharType="begin"/>
            </w:r>
            <w:r>
              <w:instrText xml:space="preserve"> HYPERLINK "https://login.consultant.ru/link/?req=doc&amp;base=LAW&amp;n=492192&amp;dst=11085" \o ""Кодекс Российской Федерации об административных правонарушениях" от 30.12.2001 N 195-ФЗ (ред. от 28.12.2024) (с изм. и доп., вступ. в силу с 30.05.2025)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145" w:name="P1565"/>
      <w:bookmarkEnd w:id="145"/>
      <w:r>
        <w:rPr>
          <w:sz w:val="20"/>
        </w:rP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r>
        <w:fldChar w:fldCharType="begin"/>
      </w:r>
      <w:r>
        <w:instrText xml:space="preserve"> HYPERLINK "https://login.consultant.ru/link/?req=doc&amp;base=LAW&amp;n=487790&amp;dst=100010" \o "Постановление Правительства РФ от 22.12.2012 N 1376 (ред. от 09.10.2024) "Об утверждении Правил организации деятельности многофункциональных центров предоставления государственных и муниципальных услуг"</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r>
        <w:fldChar w:fldCharType="begin"/>
      </w:r>
      <w:r>
        <w:instrText xml:space="preserve"> HYPERLINK \l "P1576" \o "2.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instrText>
      </w:r>
      <w:r>
        <w:fldChar w:fldCharType="separate"/>
      </w:r>
      <w:r>
        <w:rPr>
          <w:color w:val="0000FF"/>
          <w:sz w:val="20"/>
        </w:rPr>
        <w:t>частью 2</w:t>
      </w:r>
      <w:r>
        <w:fldChar w:fldCharType="end"/>
      </w:r>
      <w:r>
        <w:rPr>
          <w:sz w:val="20"/>
        </w:rPr>
        <w:t xml:space="preserve"> настоящей статьи, если эти действия (бездействие) не содержат уголовно наказуемого деяния, -</w:t>
      </w:r>
    </w:p>
    <w:p>
      <w:pPr>
        <w:pStyle w:val="ConsPlusNormal0"/>
        <w:jc w:val="both"/>
      </w:pPr>
      <w:r>
        <w:rPr>
          <w:sz w:val="20"/>
        </w:rPr>
        <w:t xml:space="preserve">(в ред. Федерального </w:t>
      </w:r>
      <w:r>
        <w:fldChar w:fldCharType="begin"/>
      </w:r>
      <w:r>
        <w:instrText xml:space="preserve"> HYPERLINK "https://login.consultant.ru/link/?req=doc&amp;base=LAW&amp;n=464270&amp;dst=100144" \o "Федеральный закон от 28.07.2012 N 133-ФЗ (ред. от 12.12.2023)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окна"</w:instrText>
        <w:cr/>
        <w:instrText xml:space="preserve">
{КонсультантПлюс}" </w:instrText>
      </w:r>
      <w:r>
        <w:fldChar w:fldCharType="separate"/>
      </w:r>
      <w:r>
        <w:rPr>
          <w:color w:val="0000FF"/>
          <w:sz w:val="20"/>
        </w:rPr>
        <w:t>закона</w:t>
      </w:r>
      <w:r>
        <w:fldChar w:fldCharType="end"/>
      </w:r>
      <w:r>
        <w:rPr>
          <w:sz w:val="20"/>
        </w:rPr>
        <w:t xml:space="preserve"> от 28.07.2012 N 133-ФЗ)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30.05.2025 в абз. 2 ч. 1 ст. 5.63 вносятся изменения (</w:t>
            </w:r>
            <w:r>
              <w:fldChar w:fldCharType="begin"/>
            </w:r>
            <w:r>
              <w:instrText xml:space="preserve"> HYPERLINK "https://login.consultant.ru/link/?req=doc&amp;base=LAW&amp;n=491932&amp;dst=100026" \o "Федеральный закон от 30.11.2024 N 420-ФЗ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30.11.2024 N 420-ФЗ). См. будущую </w:t>
            </w:r>
            <w:r>
              <w:fldChar w:fldCharType="begin"/>
            </w:r>
            <w:r>
              <w:instrText xml:space="preserve"> HYPERLINK "https://login.consultant.ru/link/?req=doc&amp;base=LAW&amp;n=492192&amp;dst=11086" \o ""Кодекс Российской Федерации об административных правонарушениях" от 30.12.2001 N 195-ФЗ (ред. от 28.12.2024) (с изм. и доп., вступ. в силу с 30.05.2025)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"https://login.consultant.ru/link/?req=doc&amp;base=LAW&amp;n=464270&amp;dst=100145" \o "Федеральный закон от 28.07.2012 N 133-ФЗ (ред. от 12.12.2023)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окна"</w:instrText>
        <w:cr/>
        <w:instrText xml:space="preserve">
{КонсультантПлюс}" </w:instrText>
      </w:r>
      <w:r>
        <w:fldChar w:fldCharType="separate"/>
      </w:r>
      <w:r>
        <w:rPr>
          <w:color w:val="0000FF"/>
          <w:sz w:val="20"/>
        </w:rPr>
        <w:t>закона</w:t>
      </w:r>
      <w:r>
        <w:fldChar w:fldCharType="end"/>
      </w:r>
      <w:r>
        <w:rPr>
          <w:sz w:val="20"/>
        </w:rPr>
        <w:t xml:space="preserve"> от 28.07.2012 N 133-ФЗ)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30.05.2025 в абз. 1 ч. 1.1 ст. 5.63 вносятся изменения (</w:t>
            </w:r>
            <w:r>
              <w:fldChar w:fldCharType="begin"/>
            </w:r>
            <w:r>
              <w:instrText xml:space="preserve"> HYPERLINK "https://login.consultant.ru/link/?req=doc&amp;base=LAW&amp;n=491932&amp;dst=100027" \o "Федеральный закон от 30.11.2024 N 420-ФЗ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30.11.2024 N 420-ФЗ). См. будущую </w:t>
            </w:r>
            <w:r>
              <w:fldChar w:fldCharType="begin"/>
            </w:r>
            <w:r>
              <w:instrText xml:space="preserve"> HYPERLINK "https://login.consultant.ru/link/?req=doc&amp;base=LAW&amp;n=492192&amp;dst=11087" \o ""Кодекс Российской Федерации об административных правонарушениях" от 30.12.2001 N 195-ФЗ (ред. от 28.12.2024) (с изм. и доп., вступ. в силу с 30.05.2025)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146" w:name="P1573"/>
      <w:bookmarkEnd w:id="146"/>
      <w:r>
        <w:rPr>
          <w:sz w:val="20"/>
        </w:rP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r>
        <w:fldChar w:fldCharType="begin"/>
      </w:r>
      <w:r>
        <w:instrText xml:space="preserve"> HYPERLINK \l "P1576" \o "2.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instrText>
      </w:r>
      <w:r>
        <w:fldChar w:fldCharType="separate"/>
      </w:r>
      <w:r>
        <w:rPr>
          <w:color w:val="0000FF"/>
          <w:sz w:val="20"/>
        </w:rPr>
        <w:t>частью 2</w:t>
      </w:r>
      <w:r>
        <w:fldChar w:fldCharType="end"/>
      </w:r>
      <w:r>
        <w:rPr>
          <w:sz w:val="20"/>
        </w:rPr>
        <w:t xml:space="preserve"> настоящей статьи, если эти действия (бездействие) не содержат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pPr>
        <w:pStyle w:val="ConsPlusNormal0"/>
        <w:jc w:val="both"/>
      </w:pPr>
      <w:r>
        <w:rPr>
          <w:sz w:val="20"/>
        </w:rPr>
        <w:t xml:space="preserve">(часть 1.1 введена Федеральным </w:t>
      </w:r>
      <w:r>
        <w:fldChar w:fldCharType="begin"/>
      </w:r>
      <w:r>
        <w:instrText xml:space="preserve"> HYPERLINK "https://login.consultant.ru/link/?req=doc&amp;base=LAW&amp;n=156551&amp;dst=100009" \o "Федеральный закон от 28.12.2013 N 430-ФЗ "О внесении изменений в статью 5.63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28.12.2013 N 430-ФЗ)</w:t>
      </w:r>
    </w:p>
    <w:p>
      <w:pPr>
        <w:pStyle w:val="ConsPlusNormal0"/>
        <w:spacing w:before="200" w:line="240" w:lineRule="auto"/>
        <w:ind w:firstLine="540"/>
        <w:jc w:val="both"/>
      </w:pPr>
      <w:bookmarkStart w:id="147" w:name="P1576"/>
      <w:bookmarkEnd w:id="147"/>
      <w:r>
        <w:rPr>
          <w:sz w:val="20"/>
        </w:rPr>
        <w:t xml:space="preserve">2. Требование лицами, указанными в </w:t>
      </w:r>
      <w:r>
        <w:fldChar w:fldCharType="begin"/>
      </w:r>
      <w:r>
        <w:instrText xml:space="preserve"> HYPERLINK \l "P1565" \o "1.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instrText>
      </w:r>
      <w:r>
        <w:fldChar w:fldCharType="separate"/>
      </w:r>
      <w:r>
        <w:rPr>
          <w:color w:val="0000FF"/>
          <w:sz w:val="20"/>
        </w:rPr>
        <w:t>частях 1</w:t>
      </w:r>
      <w:r>
        <w:fldChar w:fldCharType="end"/>
      </w:r>
      <w:r>
        <w:rPr>
          <w:sz w:val="20"/>
        </w:rPr>
        <w:t xml:space="preserve"> и </w:t>
      </w:r>
      <w:r>
        <w:fldChar w:fldCharType="begin"/>
      </w:r>
      <w:r>
        <w:instrText xml:space="preserve"> HYPERLINK \l "P1573" \o "1.1.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instrText>
      </w:r>
      <w:r>
        <w:fldChar w:fldCharType="separate"/>
      </w:r>
      <w:r>
        <w:rPr>
          <w:color w:val="0000FF"/>
          <w:sz w:val="20"/>
        </w:rPr>
        <w:t>1.1</w:t>
      </w:r>
      <w:r>
        <w:fldChar w:fldCharType="end"/>
      </w:r>
      <w:r>
        <w:rPr>
          <w:sz w:val="20"/>
        </w:rP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pPr>
        <w:pStyle w:val="ConsPlusNormal0"/>
        <w:jc w:val="both"/>
      </w:pPr>
      <w:r>
        <w:rPr>
          <w:sz w:val="20"/>
        </w:rPr>
        <w:t xml:space="preserve">(в ред. Федерального </w:t>
      </w:r>
      <w:r>
        <w:fldChar w:fldCharType="begin"/>
      </w:r>
      <w:r>
        <w:instrText xml:space="preserve"> HYPERLINK "https://login.consultant.ru/link/?req=doc&amp;base=LAW&amp;n=156551&amp;dst=100013" \o "Федеральный закон от 28.12.2013 N 430-ФЗ "О внесении изменений в статью 5.63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28.12.2013 N 430-ФЗ)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30.05.2025 в абз. 2 ч. 2 ст. 5.63 вносятся изменения (</w:t>
            </w:r>
            <w:r>
              <w:fldChar w:fldCharType="begin"/>
            </w:r>
            <w:r>
              <w:instrText xml:space="preserve"> HYPERLINK "https://login.consultant.ru/link/?req=doc&amp;base=LAW&amp;n=491932&amp;dst=100028" \o "Федеральный закон от 30.11.2024 N 420-ФЗ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30.11.2024 N 420-ФЗ). См. будущую </w:t>
            </w:r>
            <w:r>
              <w:fldChar w:fldCharType="begin"/>
            </w:r>
            <w:r>
              <w:instrText xml:space="preserve"> HYPERLINK "https://login.consultant.ru/link/?req=doc&amp;base=LAW&amp;n=492192&amp;dst=11088" \o ""Кодекс Российской Федерации об административных правонарушениях" от 30.12.2001 N 195-ФЗ (ред. от 28.12.2024) (с изм. и доп., вступ. в силу с 30.05.2025)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"https://login.consultant.ru/link/?req=doc&amp;base=LAW&amp;n=156551&amp;dst=100014" \o "Федеральный закон от 28.12.2013 N 430-ФЗ "О внесении изменений в статью 5.63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28.12.2013 N 430-ФЗ)</w:t>
      </w:r>
    </w:p>
    <w:p>
      <w:pPr>
        <w:pStyle w:val="ConsPlusNormal0"/>
        <w:jc w:val="both"/>
      </w:pPr>
      <w:r>
        <w:rPr>
          <w:sz w:val="20"/>
        </w:rPr>
        <w:t xml:space="preserve">(часть 2 в ред. Федерального </w:t>
      </w:r>
      <w:r>
        <w:fldChar w:fldCharType="begin"/>
      </w:r>
      <w:r>
        <w:instrText xml:space="preserve"> HYPERLINK "https://login.consultant.ru/link/?req=doc&amp;base=LAW&amp;n=464270&amp;dst=100147" \o "Федеральный закон от 28.07.2012 N 133-ФЗ (ред. от 12.12.2023)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окна"</w:instrText>
        <w:cr/>
        <w:instrText xml:space="preserve">
{КонсультантПлюс}" </w:instrText>
      </w:r>
      <w:r>
        <w:fldChar w:fldCharType="separate"/>
      </w:r>
      <w:r>
        <w:rPr>
          <w:color w:val="0000FF"/>
          <w:sz w:val="20"/>
        </w:rPr>
        <w:t>закона</w:t>
      </w:r>
      <w:r>
        <w:fldChar w:fldCharType="end"/>
      </w:r>
      <w:r>
        <w:rPr>
          <w:sz w:val="20"/>
        </w:rPr>
        <w:t xml:space="preserve"> от 28.07.2012 N 133-ФЗ)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30.05.2025 ст. 5.63 дополняется ч. 2.1 (</w:t>
            </w:r>
            <w:r>
              <w:fldChar w:fldCharType="begin"/>
            </w:r>
            <w:r>
              <w:instrText xml:space="preserve"> HYPERLINK "https://login.consultant.ru/link/?req=doc&amp;base=LAW&amp;n=491932&amp;dst=100029" \o "Федеральный закон от 30.11.2024 N 420-ФЗ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30.11.2024 N 420-ФЗ). См. будущую </w:t>
            </w:r>
            <w:r>
              <w:fldChar w:fldCharType="begin"/>
            </w:r>
            <w:r>
              <w:instrText xml:space="preserve"> HYPERLINK "https://login.consultant.ru/link/?req=doc&amp;base=LAW&amp;n=492192&amp;dst=11089" \o ""Кодекс Российской Федерации об административных правонарушениях" от 30.12.2001 N 195-ФЗ (ред. от 28.12.2024) (с изм. и доп., вступ. в силу с 30.05.2025)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148" w:name="P1585"/>
      <w:bookmarkEnd w:id="148"/>
      <w:r>
        <w:rPr>
          <w:sz w:val="20"/>
        </w:rP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r>
        <w:fldChar w:fldCharType="begin"/>
      </w:r>
      <w:r>
        <w:instrText xml:space="preserve"> HYPERLINK "https://login.consultant.ru/link/?req=doc&amp;base=LAW&amp;n=494996&amp;dst=233" \o "Федеральный закон от 27.07.2010 N 210-ФЗ (ред. от 28.12.2024) "Об организации предоставления государственных и муниципальных услуг"</w:instrText>
        <w:cr/>
        <w:instrText xml:space="preserve">
{КонсультантПлюс}" </w:instrText>
      </w:r>
      <w:r>
        <w:fldChar w:fldCharType="separate"/>
      </w:r>
      <w:r>
        <w:rPr>
          <w:color w:val="0000FF"/>
          <w:sz w:val="20"/>
        </w:rPr>
        <w:t>сроков</w:t>
      </w:r>
      <w:r>
        <w:fldChar w:fldCharType="end"/>
      </w:r>
      <w:r>
        <w:rPr>
          <w:sz w:val="20"/>
        </w:rPr>
        <w:t xml:space="preserve"> рассмотрения жалобы либо незаконный отказ или уклонение указанного должностного лица от принятия ее к рассмотрению -</w:t>
      </w:r>
    </w:p>
    <w:p>
      <w:pPr>
        <w:pStyle w:val="ConsPlusNormal0"/>
        <w:spacing w:before="200" w:line="240" w:lineRule="auto"/>
        <w:ind w:firstLine="540"/>
        <w:jc w:val="both"/>
      </w:pPr>
      <w:r>
        <w:rPr>
          <w:sz w:val="20"/>
        </w:rPr>
        <w:t>влечет наложение административного штрафа в размере от двадцати тысяч до тридцати тысяч рублей.</w:t>
      </w:r>
    </w:p>
    <w:p>
      <w:pPr>
        <w:pStyle w:val="ConsPlusNormal0"/>
        <w:spacing w:before="200" w:line="240" w:lineRule="auto"/>
        <w:ind w:firstLine="540"/>
        <w:jc w:val="both"/>
      </w:pPr>
      <w:r>
        <w:rPr>
          <w:sz w:val="20"/>
        </w:rPr>
        <w:t xml:space="preserve">4. Совершение административного правонарушения, предусмотренного </w:t>
      </w:r>
      <w:r>
        <w:fldChar w:fldCharType="begin"/>
      </w:r>
      <w:r>
        <w:instrText xml:space="preserve"> HYPERLINK \l "P1565" \o "1.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instrText>
      </w:r>
      <w:r>
        <w:fldChar w:fldCharType="separate"/>
      </w:r>
      <w:r>
        <w:rPr>
          <w:color w:val="0000FF"/>
          <w:sz w:val="20"/>
        </w:rPr>
        <w:t>частью 1</w:t>
      </w:r>
      <w:r>
        <w:fldChar w:fldCharType="end"/>
      </w:r>
      <w:r>
        <w:rPr>
          <w:sz w:val="20"/>
        </w:rPr>
        <w:t xml:space="preserve">, </w:t>
      </w:r>
      <w:r>
        <w:fldChar w:fldCharType="begin"/>
      </w:r>
      <w:r>
        <w:instrText xml:space="preserve"> HYPERLINK \l "P1573" \o "1.1.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w:instrText>
      </w:r>
      <w:r>
        <w:fldChar w:fldCharType="separate"/>
      </w:r>
      <w:r>
        <w:rPr>
          <w:color w:val="0000FF"/>
          <w:sz w:val="20"/>
        </w:rPr>
        <w:t>1.1</w:t>
      </w:r>
      <w:r>
        <w:fldChar w:fldCharType="end"/>
      </w:r>
      <w:r>
        <w:rPr>
          <w:sz w:val="20"/>
        </w:rPr>
        <w:t xml:space="preserve"> или </w:t>
      </w:r>
      <w:r>
        <w:fldChar w:fldCharType="begin"/>
      </w:r>
      <w:r>
        <w:instrText xml:space="preserve"> HYPERLINK \l "P1576" \o "2.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instrText>
      </w:r>
      <w:r>
        <w:fldChar w:fldCharType="separate"/>
      </w:r>
      <w:r>
        <w:rPr>
          <w:color w:val="0000FF"/>
          <w:sz w:val="20"/>
        </w:rPr>
        <w:t>2</w:t>
      </w:r>
      <w:r>
        <w:fldChar w:fldCharType="end"/>
      </w:r>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ConsPlusNormal0"/>
        <w:jc w:val="both"/>
      </w:pPr>
      <w:r>
        <w:rPr>
          <w:sz w:val="20"/>
        </w:rPr>
        <w:t xml:space="preserve">(в ред. Федерального </w:t>
      </w:r>
      <w:r>
        <w:fldChar w:fldCharType="begin"/>
      </w:r>
      <w:r>
        <w:instrText xml:space="preserve"> HYPERLINK "https://login.consultant.ru/link/?req=doc&amp;base=LAW&amp;n=156551&amp;dst=100016" \o "Федеральный закон от 28.12.2013 N 430-ФЗ "О внесении изменений в статью 5.63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28.12.2013 N 430-ФЗ)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30.05.2025 в абз. 2 ч. 4 ст. 5.63 вносятся изменения (</w:t>
            </w:r>
            <w:r>
              <w:fldChar w:fldCharType="begin"/>
            </w:r>
            <w:r>
              <w:instrText xml:space="preserve"> HYPERLINK "https://login.consultant.ru/link/?req=doc&amp;base=LAW&amp;n=491932&amp;dst=100032" \o "Федеральный закон от 30.11.2024 N 420-ФЗ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30.11.2024 N 420-ФЗ). См. будущую </w:t>
            </w:r>
            <w:r>
              <w:fldChar w:fldCharType="begin"/>
            </w:r>
            <w:r>
              <w:instrText xml:space="preserve"> HYPERLINK "https://login.consultant.ru/link/?req=doc&amp;base=LAW&amp;n=492192&amp;dst=11091" \o ""Кодекс Российской Федерации об административных правонарушениях" от 30.12.2001 N 195-ФЗ (ред. от 28.12.2024) (с изм. и доп., вступ. в силу с 30.05.2025)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w:t>
      </w:r>
      <w:r>
        <w:rPr>
          <w:sz w:val="20"/>
        </w:rPr>
        <w:t>законодательством</w:t>
      </w:r>
      <w:r>
        <w:rPr>
          <w:sz w:val="20"/>
        </w:rPr>
        <w:t xml:space="preserve">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pPr>
        <w:pStyle w:val="ConsPlusNormal0"/>
        <w:jc w:val="both"/>
      </w:pPr>
      <w:r>
        <w:rPr>
          <w:sz w:val="20"/>
        </w:rPr>
        <w:t xml:space="preserve">(в ред. Федеральных законов от 28.12.2013 </w:t>
      </w:r>
      <w:r>
        <w:fldChar w:fldCharType="begin"/>
      </w:r>
      <w:r>
        <w:instrText xml:space="preserve"> HYPERLINK "https://login.consultant.ru/link/?req=doc&amp;base=LAW&amp;n=156551&amp;dst=100017" \o "Федеральный закон от 28.12.2013 N 430-ФЗ "О внесении изменений в статью 5.63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430-ФЗ</w:t>
      </w:r>
      <w:r>
        <w:fldChar w:fldCharType="end"/>
      </w:r>
      <w:r>
        <w:rPr>
          <w:sz w:val="20"/>
        </w:rPr>
        <w:t xml:space="preserve">, от 23.06.2020 </w:t>
      </w:r>
      <w:r>
        <w:fldChar w:fldCharType="begin"/>
      </w:r>
      <w:r>
        <w:instrText xml:space="preserve"> HYPERLINK "https://login.consultant.ru/link/?req=doc&amp;base=LAW&amp;n=355597&amp;dst=100010" \o "Федеральный закон от 23.06.2020 N 184-ФЗ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184-ФЗ</w:t>
      </w:r>
      <w:r>
        <w:fldChar w:fldCharType="end"/>
      </w:r>
      <w:r>
        <w:rPr>
          <w:sz w:val="20"/>
        </w:rPr>
        <w:t>)</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"https://login.consultant.ru/link/?req=doc&amp;base=LAW&amp;n=464270&amp;dst=100150" \o "Федеральный закон от 28.07.2012 N 133-ФЗ (ред. от 12.12.2023)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окна"</w:instrText>
        <w:cr/>
        <w:instrText xml:space="preserve">
{КонсультантПлюс}" </w:instrText>
      </w:r>
      <w:r>
        <w:fldChar w:fldCharType="separate"/>
      </w:r>
      <w:r>
        <w:rPr>
          <w:color w:val="0000FF"/>
          <w:sz w:val="20"/>
        </w:rPr>
        <w:t>законом</w:t>
      </w:r>
      <w:r>
        <w:fldChar w:fldCharType="end"/>
      </w:r>
      <w:r>
        <w:rPr>
          <w:sz w:val="20"/>
        </w:rPr>
        <w:t xml:space="preserve"> от 28.07.2012 N 133-ФЗ)</w:t>
      </w:r>
    </w:p>
    <w:p>
      <w:pPr>
        <w:pStyle w:val="ConsPlusNormal0"/>
        <w:spacing w:before="200" w:line="240" w:lineRule="auto"/>
        <w:ind w:firstLine="540"/>
        <w:jc w:val="both"/>
      </w:pPr>
      <w:r>
        <w:rPr>
          <w:sz w:val="20"/>
        </w:rPr>
        <w:t xml:space="preserve">5. Совершение административного правонарушения, предусмотренного </w:t>
      </w:r>
      <w:r>
        <w:fldChar w:fldCharType="begin"/>
      </w:r>
      <w:r>
        <w:instrText xml:space="preserve"> HYPERLINK \l "P1585" \o "3.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сроков рассмотрения жалобы либо незаконный отказ или уклонение указанного должностного лица от принятия ее к рассмотрению -" </w:instrText>
      </w:r>
      <w:r>
        <w:fldChar w:fldCharType="separate"/>
      </w:r>
      <w:r>
        <w:rPr>
          <w:color w:val="0000FF"/>
          <w:sz w:val="20"/>
        </w:rPr>
        <w:t>частью 3</w:t>
      </w:r>
      <w:r>
        <w:fldChar w:fldCharType="end"/>
      </w:r>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ConsPlusNormal0"/>
        <w:spacing w:before="200" w:line="240" w:lineRule="auto"/>
        <w:ind w:firstLine="540"/>
        <w:jc w:val="both"/>
      </w:pPr>
      <w:r>
        <w:rPr>
          <w:sz w:val="20"/>
        </w:rP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"https://login.consultant.ru/link/?req=doc&amp;base=LAW&amp;n=464270&amp;dst=100153" \o "Федеральный закон от 28.07.2012 N 133-ФЗ (ред. от 12.12.2023)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окна"</w:instrText>
        <w:cr/>
        <w:instrText xml:space="preserve">
{КонсультантПлюс}" </w:instrText>
      </w:r>
      <w:r>
        <w:fldChar w:fldCharType="separate"/>
      </w:r>
      <w:r>
        <w:rPr>
          <w:color w:val="0000FF"/>
          <w:sz w:val="20"/>
        </w:rPr>
        <w:t>законом</w:t>
      </w:r>
      <w:r>
        <w:fldChar w:fldCharType="end"/>
      </w:r>
      <w:r>
        <w:rPr>
          <w:sz w:val="20"/>
        </w:rPr>
        <w:t xml:space="preserve"> от 28.07.2012 N 133-ФЗ)</w:t>
      </w:r>
    </w:p>
    <w:p>
      <w:pPr>
        <w:pStyle w:val="ConsPlusNormal0"/>
        <w:spacing w:before="200" w:line="240" w:lineRule="auto"/>
        <w:ind w:firstLine="540"/>
        <w:jc w:val="both"/>
      </w:pPr>
      <w:r>
        <w:rPr>
          <w:sz w:val="20"/>
        </w:rPr>
        <w:t xml:space="preserve">Примечание. Положения настоящей статьи не распространяются на административные правонарушения, предусмотренные </w:t>
      </w:r>
      <w:r>
        <w:fldChar w:fldCharType="begin"/>
      </w:r>
      <w:r>
        <w:instrText xml:space="preserve"> HYPERLINK \l "P6633" \o "Статья 14.9.1. Нарушение порядка осуществления процедур, включенных в исчерпывающие перечни процедур в сферах строительства" </w:instrText>
      </w:r>
      <w:r>
        <w:fldChar w:fldCharType="separate"/>
      </w:r>
      <w:r>
        <w:rPr>
          <w:color w:val="0000FF"/>
          <w:sz w:val="20"/>
        </w:rPr>
        <w:t>статьей 14.9.1</w:t>
      </w:r>
      <w:r>
        <w:fldChar w:fldCharType="end"/>
      </w:r>
      <w:r>
        <w:rPr>
          <w:sz w:val="20"/>
        </w:rPr>
        <w:t xml:space="preserve"> настоящего Кодекса.</w:t>
      </w:r>
    </w:p>
    <w:p>
      <w:pPr>
        <w:pStyle w:val="ConsPlusNormal0"/>
        <w:jc w:val="both"/>
      </w:pPr>
      <w:r>
        <w:rPr>
          <w:sz w:val="20"/>
        </w:rPr>
        <w:t xml:space="preserve">(примечание введено Федеральным </w:t>
      </w:r>
      <w:r>
        <w:fldChar w:fldCharType="begin"/>
      </w:r>
      <w:r>
        <w:instrText xml:space="preserve"> HYPERLINK "https://login.consultant.ru/link/?req=doc&amp;base=LAW&amp;n=186980&amp;dst=100065" \o "Федеральный закон от 13.07.2015 N 250-ФЗ (ред. от 05.10.2015) "О внесении изменений в Федеральный закон "О защите конкуренции"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13.07.2015 N 250-ФЗ)</w:t>
      </w:r>
    </w:p>
    <w:p>
      <w:pPr>
        <w:pStyle w:val="ConsPlusNormal0"/>
        <w:jc w:val="both"/>
      </w:pPr>
    </w:p>
    <w:p>
      <w:pPr>
        <w:pStyle w:val="ConsPlusTitle0"/>
        <w:ind w:firstLine="540"/>
        <w:jc w:val="both"/>
        <w:outlineLvl w:val="2"/>
      </w:pPr>
      <w:bookmarkStart w:id="149" w:name="P1600"/>
      <w:bookmarkEnd w:id="149"/>
      <w:r>
        <w:rPr>
          <w:sz w:val="20"/>
        </w:rP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"https://login.consultant.ru/link/?req=doc&amp;base=LAW&amp;n=182643&amp;dst=100070" \o "Федеральный закон от 13.07.2015 N 248-ФЗ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w:instrText>
        <w:cr/>
        <w:instrText xml:space="preserve">
{КонсультантПлюс}" </w:instrText>
      </w:r>
      <w:r>
        <w:fldChar w:fldCharType="separate"/>
      </w:r>
      <w:r>
        <w:rPr>
          <w:color w:val="0000FF"/>
          <w:sz w:val="20"/>
        </w:rPr>
        <w:t>законом</w:t>
      </w:r>
      <w:r>
        <w:fldChar w:fldCharType="end"/>
      </w:r>
      <w:r>
        <w:rPr>
          <w:sz w:val="20"/>
        </w:rPr>
        <w:t xml:space="preserve"> от 13.07.2015 N 248-ФЗ)</w:t>
      </w:r>
    </w:p>
    <w:p>
      <w:pPr>
        <w:pStyle w:val="ConsPlusNormal0"/>
        <w:jc w:val="both"/>
      </w:pPr>
    </w:p>
    <w:p>
      <w:pPr>
        <w:pStyle w:val="ConsPlusNormal0"/>
        <w:ind w:firstLine="540"/>
        <w:jc w:val="both"/>
      </w:pPr>
      <w:bookmarkStart w:id="150" w:name="P1604"/>
      <w:bookmarkEnd w:id="150"/>
      <w:r>
        <w:rPr>
          <w:sz w:val="20"/>
        </w:rPr>
        <w:t xml:space="preserve">1. Нарушение установленных сроков </w:t>
      </w:r>
      <w:r>
        <w:fldChar w:fldCharType="begin"/>
      </w:r>
      <w:r>
        <w:instrText xml:space="preserve"> HYPERLINK "https://login.consultant.ru/link/?req=doc&amp;base=LAW&amp;n=463407&amp;dst=100101" \o "Постановление Правительства РФ от 01.12.2023 N 2060 "Об утверждении Правил движения тяжеловесного и (или) крупногабаритного транспортного средства"</w:instrText>
        <w:cr/>
        <w:instrText xml:space="preserve">
{КонсультантПлюс}" </w:instrText>
      </w:r>
      <w:r>
        <w:fldChar w:fldCharType="separate"/>
      </w:r>
      <w:r>
        <w:rPr>
          <w:color w:val="0000FF"/>
          <w:sz w:val="20"/>
        </w:rPr>
        <w:t>согласования</w:t>
      </w:r>
      <w:r>
        <w:fldChar w:fldCharType="end"/>
      </w:r>
      <w:r>
        <w:rPr>
          <w:sz w:val="20"/>
        </w:rP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pPr>
        <w:pStyle w:val="ConsPlusNormal0"/>
        <w:spacing w:before="200" w:line="240" w:lineRule="auto"/>
        <w:ind w:firstLine="540"/>
        <w:jc w:val="both"/>
      </w:pPr>
      <w:r>
        <w:rPr>
          <w:sz w:val="20"/>
        </w:rPr>
        <w:t xml:space="preserve">2. Повторное совершение административного правонарушения, предусмотренного </w:t>
      </w:r>
      <w:r>
        <w:fldChar w:fldCharType="begin"/>
      </w:r>
      <w:r>
        <w:instrText xml:space="preserve"> HYPERLINK \l "P1604" \o "1. Нарушение установленных сроков согласования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pPr>
        <w:pStyle w:val="ConsPlusNormal0"/>
        <w:jc w:val="both"/>
      </w:pPr>
    </w:p>
    <w:p>
      <w:pPr>
        <w:pStyle w:val="ConsPlusTitle0"/>
        <w:ind w:firstLine="540"/>
        <w:jc w:val="both"/>
        <w:outlineLvl w:val="2"/>
      </w:pPr>
      <w:bookmarkStart w:id="151" w:name="P1609"/>
      <w:bookmarkEnd w:id="151"/>
      <w:r>
        <w:rPr>
          <w:sz w:val="20"/>
        </w:rP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"https://login.consultant.ru/link/?req=doc&amp;base=LAW&amp;n=448180&amp;dst=100048" \o "Федеральный закон от 24.11.2014 N 355-ФЗ (ред. от 29.05.2023) "О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w:instrText>
        <w:cr/>
        <w:instrText xml:space="preserve">
{КонсультантПлюс}" </w:instrText>
      </w:r>
      <w:r>
        <w:fldChar w:fldCharType="separate"/>
      </w:r>
      <w:r>
        <w:rPr>
          <w:color w:val="0000FF"/>
          <w:sz w:val="20"/>
        </w:rPr>
        <w:t>законом</w:t>
      </w:r>
      <w:r>
        <w:fldChar w:fldCharType="end"/>
      </w:r>
      <w:r>
        <w:rPr>
          <w:sz w:val="20"/>
        </w:rPr>
        <w:t xml:space="preserve"> от 24.11.2014 N 355-ФЗ)</w:t>
      </w:r>
    </w:p>
    <w:p>
      <w:pPr>
        <w:pStyle w:val="ConsPlusNormal0"/>
        <w:ind w:firstLine="540"/>
        <w:jc w:val="both"/>
      </w:pPr>
    </w:p>
    <w:p>
      <w:pPr>
        <w:pStyle w:val="ConsPlusNormal0"/>
        <w:ind w:firstLine="540"/>
        <w:jc w:val="both"/>
      </w:pPr>
      <w:bookmarkStart w:id="152" w:name="P1613"/>
      <w:bookmarkEnd w:id="152"/>
      <w:r>
        <w:rPr>
          <w:sz w:val="20"/>
        </w:rPr>
        <w:t xml:space="preserve">1. Нарушение политической партией, ее региональным отделением или иным зарегистрированным структурным подразделением установленного </w:t>
      </w:r>
      <w:r>
        <w:fldChar w:fldCharType="begin"/>
      </w:r>
      <w:r>
        <w:instrText xml:space="preserve"> HYPERLINK "https://login.consultant.ru/link/?req=doc&amp;base=LAW&amp;n=482852&amp;dst=100474" \o "Федеральный закон от 11.07.2001 N 95-ФЗ (ред. от 08.08.2024) "О политических партиях"</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pPr>
        <w:pStyle w:val="ConsPlusNormal0"/>
        <w:spacing w:before="200" w:line="240" w:lineRule="auto"/>
        <w:ind w:firstLine="540"/>
        <w:jc w:val="both"/>
      </w:pPr>
      <w:bookmarkStart w:id="153" w:name="P1615"/>
      <w:bookmarkEnd w:id="153"/>
      <w:r>
        <w:rPr>
          <w:sz w:val="20"/>
        </w:rPr>
        <w:t xml:space="preserve">2. Повторное в течение года совершение административного правонарушения, предусмотренного </w:t>
      </w:r>
      <w:r>
        <w:fldChar w:fldCharType="begin"/>
      </w:r>
      <w:r>
        <w:instrText xml:space="preserve"> HYPERLINK \l "P1613" \o "1. Нарушение политической партией, ее региональным отделением или иным зарегистрированным структурным подразделением установленного законодательством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pPr>
        <w:pStyle w:val="ConsPlusNormal0"/>
        <w:spacing w:before="200" w:line="240" w:lineRule="auto"/>
        <w:ind w:firstLine="540"/>
        <w:jc w:val="both"/>
      </w:pPr>
      <w:bookmarkStart w:id="154" w:name="P1617"/>
      <w:bookmarkEnd w:id="154"/>
      <w:r>
        <w:rPr>
          <w:sz w:val="20"/>
        </w:rPr>
        <w:t xml:space="preserve">3. Нарушение политической партией установленного </w:t>
      </w:r>
      <w:r>
        <w:fldChar w:fldCharType="begin"/>
      </w:r>
      <w:r>
        <w:instrText xml:space="preserve"> HYPERLINK "https://login.consultant.ru/link/?req=doc&amp;base=LAW&amp;n=482852&amp;dst=120" \o "Федеральный закон от 11.07.2001 N 95-ФЗ (ред. от 08.08.2024) "О политических партиях"</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ConsPlusNormal0"/>
        <w:spacing w:before="200" w:line="240" w:lineRule="auto"/>
        <w:ind w:firstLine="540"/>
        <w:jc w:val="both"/>
      </w:pPr>
      <w:bookmarkStart w:id="155" w:name="P1619"/>
      <w:bookmarkEnd w:id="155"/>
      <w:r>
        <w:rPr>
          <w:sz w:val="20"/>
        </w:rP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r>
        <w:fldChar w:fldCharType="begin"/>
      </w:r>
      <w:r>
        <w:instrText xml:space="preserve"> HYPERLINK \l "P1617" \o "3. Нарушение политической партией установленного законодательством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 </w:instrText>
      </w:r>
      <w:r>
        <w:fldChar w:fldCharType="separate"/>
      </w:r>
      <w:r>
        <w:rPr>
          <w:color w:val="0000FF"/>
          <w:sz w:val="20"/>
        </w:rPr>
        <w:t>частью 3</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pPr>
        <w:pStyle w:val="ConsPlusNormal0"/>
        <w:ind w:firstLine="540"/>
        <w:jc w:val="both"/>
      </w:pPr>
    </w:p>
    <w:p>
      <w:pPr>
        <w:pStyle w:val="ConsPlusTitle0"/>
        <w:ind w:firstLine="540"/>
        <w:jc w:val="both"/>
        <w:outlineLvl w:val="2"/>
      </w:pPr>
      <w:r>
        <w:rPr>
          <w:sz w:val="20"/>
        </w:rP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"https://login.consultant.ru/link/?req=doc&amp;base=LAW&amp;n=448180&amp;dst=100058" \o "Федеральный закон от 24.11.2014 N 355-ФЗ (ред. от 29.05.2023) "О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w:instrText>
        <w:cr/>
        <w:instrText xml:space="preserve">
{КонсультантПлюс}" </w:instrText>
      </w:r>
      <w:r>
        <w:fldChar w:fldCharType="separate"/>
      </w:r>
      <w:r>
        <w:rPr>
          <w:color w:val="0000FF"/>
          <w:sz w:val="20"/>
        </w:rPr>
        <w:t>законом</w:t>
      </w:r>
      <w:r>
        <w:fldChar w:fldCharType="end"/>
      </w:r>
      <w:r>
        <w:rPr>
          <w:sz w:val="20"/>
        </w:rPr>
        <w:t xml:space="preserve"> от 24.11.2014 N 355-ФЗ)</w:t>
      </w:r>
    </w:p>
    <w:p>
      <w:pPr>
        <w:pStyle w:val="ConsPlusNormal0"/>
        <w:ind w:firstLine="540"/>
        <w:jc w:val="both"/>
      </w:pPr>
    </w:p>
    <w:p>
      <w:pPr>
        <w:pStyle w:val="ConsPlusNormal0"/>
        <w:ind w:firstLine="540"/>
        <w:jc w:val="both"/>
      </w:pPr>
      <w:r>
        <w:rPr>
          <w:sz w:val="20"/>
        </w:rP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r>
        <w:fldChar w:fldCharType="begin"/>
      </w:r>
      <w:r>
        <w:instrText xml:space="preserve"> HYPERLINK "https://login.consultant.ru/link/?req=doc&amp;base=LAW&amp;n=482852&amp;dst=100241" \o "Федеральный закон от 11.07.2001 N 95-ФЗ (ред. от 08.08.2024) "О политических партиях"</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pPr>
        <w:pStyle w:val="ConsPlusNormal0"/>
        <w:spacing w:before="200" w:line="240" w:lineRule="auto"/>
        <w:ind w:firstLine="540"/>
        <w:jc w:val="both"/>
      </w:pPr>
      <w:r>
        <w:rPr>
          <w:sz w:val="20"/>
        </w:rP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pPr>
        <w:pStyle w:val="ConsPlusNormal0"/>
        <w:ind w:firstLine="540"/>
        <w:jc w:val="both"/>
      </w:pPr>
    </w:p>
    <w:p>
      <w:pPr>
        <w:pStyle w:val="ConsPlusTitle0"/>
        <w:ind w:firstLine="540"/>
        <w:jc w:val="both"/>
        <w:outlineLvl w:val="2"/>
      </w:pPr>
      <w:bookmarkStart w:id="156" w:name="P1629"/>
      <w:bookmarkEnd w:id="156"/>
      <w:r>
        <w:rPr>
          <w:sz w:val="20"/>
        </w:rPr>
        <w:t>Статья 5.66. Незаконное финансирование деятельности политических партий, не связанной с участием в выборах и референдумах</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"https://login.consultant.ru/link/?req=doc&amp;base=LAW&amp;n=448180&amp;dst=100062" \o "Федеральный закон от 24.11.2014 N 355-ФЗ (ред. от 29.05.2023) "О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w:instrText>
        <w:cr/>
        <w:instrText xml:space="preserve">
{КонсультантПлюс}" </w:instrText>
      </w:r>
      <w:r>
        <w:fldChar w:fldCharType="separate"/>
      </w:r>
      <w:r>
        <w:rPr>
          <w:color w:val="0000FF"/>
          <w:sz w:val="20"/>
        </w:rPr>
        <w:t>законом</w:t>
      </w:r>
      <w:r>
        <w:fldChar w:fldCharType="end"/>
      </w:r>
      <w:r>
        <w:rPr>
          <w:sz w:val="20"/>
        </w:rPr>
        <w:t xml:space="preserve"> от 24.11.2014 N 355-ФЗ)</w:t>
      </w:r>
    </w:p>
    <w:p>
      <w:pPr>
        <w:pStyle w:val="ConsPlusNormal0"/>
        <w:ind w:firstLine="540"/>
        <w:jc w:val="both"/>
      </w:pPr>
    </w:p>
    <w:p>
      <w:pPr>
        <w:pStyle w:val="ConsPlusNormal0"/>
        <w:ind w:firstLine="540"/>
        <w:jc w:val="both"/>
      </w:pPr>
      <w:r>
        <w:rPr>
          <w:sz w:val="20"/>
        </w:rP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r>
        <w:fldChar w:fldCharType="begin"/>
      </w:r>
      <w:r>
        <w:instrText xml:space="preserve"> HYPERLINK "https://login.consultant.ru/link/?req=doc&amp;base=LAW&amp;n=482852&amp;dst=100241" \o "Федеральный закон от 11.07.2001 N 95-ФЗ (ред. от 08.08.2024) "О политических партиях"</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pPr>
        <w:pStyle w:val="ConsPlusNormal0"/>
        <w:spacing w:before="200" w:line="240" w:lineRule="auto"/>
        <w:ind w:firstLine="540"/>
        <w:jc w:val="both"/>
      </w:pPr>
      <w:r>
        <w:rPr>
          <w:sz w:val="20"/>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ConsPlusNormal0"/>
        <w:spacing w:before="200" w:line="240" w:lineRule="auto"/>
        <w:ind w:firstLine="540"/>
        <w:jc w:val="both"/>
      </w:pPr>
      <w:r>
        <w:rPr>
          <w:sz w:val="20"/>
        </w:rP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pPr>
        <w:pStyle w:val="ConsPlusNormal0"/>
        <w:spacing w:before="200" w:line="240" w:lineRule="auto"/>
        <w:ind w:firstLine="540"/>
        <w:jc w:val="both"/>
      </w:pPr>
      <w:r>
        <w:rPr>
          <w:sz w:val="20"/>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ConsPlusNormal0"/>
        <w:spacing w:before="200" w:line="240" w:lineRule="auto"/>
        <w:ind w:firstLine="540"/>
        <w:jc w:val="both"/>
      </w:pPr>
      <w:r>
        <w:rPr>
          <w:sz w:val="20"/>
        </w:rP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pPr>
        <w:pStyle w:val="ConsPlusNormal0"/>
        <w:spacing w:before="200" w:line="240" w:lineRule="auto"/>
        <w:ind w:firstLine="540"/>
        <w:jc w:val="both"/>
      </w:pPr>
      <w:r>
        <w:rPr>
          <w:sz w:val="20"/>
        </w:rP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pPr>
        <w:pStyle w:val="ConsPlusNormal0"/>
        <w:ind w:firstLine="540"/>
        <w:jc w:val="both"/>
      </w:pPr>
    </w:p>
    <w:p>
      <w:pPr>
        <w:pStyle w:val="ConsPlusTitle0"/>
        <w:ind w:firstLine="540"/>
        <w:jc w:val="both"/>
        <w:outlineLvl w:val="2"/>
      </w:pPr>
      <w:r>
        <w:rPr>
          <w:sz w:val="20"/>
        </w:rPr>
        <w:t>Статья 5.67. Нарушение срока возврата жертвователю, перечисления (передачи) в доход Российской Федерации пожертвований политической партии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"https://login.consultant.ru/link/?req=doc&amp;base=LAW&amp;n=448180&amp;dst=100070" \o "Федеральный закон от 24.11.2014 N 355-ФЗ (ред. от 29.05.2023) "О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w:instrText>
        <w:cr/>
        <w:instrText xml:space="preserve">
{КонсультантПлюс}" </w:instrText>
      </w:r>
      <w:r>
        <w:fldChar w:fldCharType="separate"/>
      </w:r>
      <w:r>
        <w:rPr>
          <w:color w:val="0000FF"/>
          <w:sz w:val="20"/>
        </w:rPr>
        <w:t>законом</w:t>
      </w:r>
      <w:r>
        <w:fldChar w:fldCharType="end"/>
      </w:r>
      <w:r>
        <w:rPr>
          <w:sz w:val="20"/>
        </w:rPr>
        <w:t xml:space="preserve"> от 24.11.2014 N 355-ФЗ)</w:t>
      </w:r>
    </w:p>
    <w:p>
      <w:pPr>
        <w:pStyle w:val="ConsPlusNormal0"/>
        <w:ind w:firstLine="540"/>
        <w:jc w:val="both"/>
      </w:pPr>
    </w:p>
    <w:p>
      <w:pPr>
        <w:pStyle w:val="ConsPlusNormal0"/>
        <w:ind w:firstLine="540"/>
        <w:jc w:val="both"/>
      </w:pPr>
      <w:r>
        <w:rPr>
          <w:sz w:val="20"/>
        </w:rPr>
        <w:t xml:space="preserve">Нарушение установленного </w:t>
      </w:r>
      <w:r>
        <w:fldChar w:fldCharType="begin"/>
      </w:r>
      <w:r>
        <w:instrText xml:space="preserve"> HYPERLINK "https://login.consultant.ru/link/?req=doc&amp;base=LAW&amp;n=482852&amp;dst=102" \o "Федеральный закон от 11.07.2001 N 95-ФЗ (ред. от 08.08.2024) "О политических партиях"</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pPr>
        <w:pStyle w:val="ConsPlusNormal0"/>
        <w:spacing w:before="200" w:line="240" w:lineRule="auto"/>
        <w:ind w:firstLine="540"/>
        <w:jc w:val="both"/>
      </w:pPr>
      <w:r>
        <w:rPr>
          <w:sz w:val="20"/>
        </w:rPr>
        <w:t>влечет наложение административного штрафа в размере от ста тысяч до трехсот тысяч рублей</w:t>
      </w:r>
    </w:p>
    <w:p>
      <w:pPr>
        <w:pStyle w:val="ConsPlusNormal0"/>
        <w:ind w:firstLine="540"/>
        <w:jc w:val="both"/>
      </w:pPr>
    </w:p>
    <w:p>
      <w:pPr>
        <w:pStyle w:val="ConsPlusTitle0"/>
        <w:ind w:firstLine="540"/>
        <w:jc w:val="both"/>
        <w:outlineLvl w:val="2"/>
      </w:pPr>
      <w:bookmarkStart w:id="157" w:name="P1647"/>
      <w:bookmarkEnd w:id="157"/>
      <w:r>
        <w:rPr>
          <w:sz w:val="20"/>
        </w:rPr>
        <w:t>Статья 5.68. Нарушение установленных законодательством Российской Федерации о политических партиях требований об обязательном аудите</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"https://login.consultant.ru/link/?req=doc&amp;base=LAW&amp;n=448180&amp;dst=100074" \o "Федеральный закон от 24.11.2014 N 355-ФЗ (ред. от 29.05.2023) "О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w:instrText>
        <w:cr/>
        <w:instrText xml:space="preserve">
{КонсультантПлюс}" </w:instrText>
      </w:r>
      <w:r>
        <w:fldChar w:fldCharType="separate"/>
      </w:r>
      <w:r>
        <w:rPr>
          <w:color w:val="0000FF"/>
          <w:sz w:val="20"/>
        </w:rPr>
        <w:t>законом</w:t>
      </w:r>
      <w:r>
        <w:fldChar w:fldCharType="end"/>
      </w:r>
      <w:r>
        <w:rPr>
          <w:sz w:val="20"/>
        </w:rPr>
        <w:t xml:space="preserve"> от 24.11.2014 N 355-ФЗ)</w:t>
      </w:r>
    </w:p>
    <w:p>
      <w:pPr>
        <w:pStyle w:val="ConsPlusNormal0"/>
        <w:ind w:firstLine="540"/>
        <w:jc w:val="both"/>
      </w:pPr>
    </w:p>
    <w:p>
      <w:pPr>
        <w:pStyle w:val="ConsPlusNormal0"/>
        <w:ind w:firstLine="540"/>
        <w:jc w:val="both"/>
      </w:pPr>
      <w:bookmarkStart w:id="158" w:name="P1651"/>
      <w:bookmarkEnd w:id="158"/>
      <w:r>
        <w:rPr>
          <w:sz w:val="20"/>
        </w:rPr>
        <w:t xml:space="preserve">1. Невыполнение установленных </w:t>
      </w:r>
      <w:r>
        <w:fldChar w:fldCharType="begin"/>
      </w:r>
      <w:r>
        <w:instrText xml:space="preserve"> HYPERLINK "https://login.consultant.ru/link/?req=doc&amp;base=LAW&amp;n=482852&amp;dst=117" \o "Федеральный закон от 11.07.2001 N 95-ФЗ (ред. от 08.08.2024) "О политических партиях"</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pPr>
        <w:pStyle w:val="ConsPlusNormal0"/>
        <w:spacing w:before="200" w:line="240" w:lineRule="auto"/>
        <w:ind w:firstLine="540"/>
        <w:jc w:val="both"/>
      </w:pPr>
      <w:r>
        <w:rPr>
          <w:sz w:val="20"/>
        </w:rP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pPr>
        <w:pStyle w:val="ConsPlusNormal0"/>
        <w:spacing w:before="200" w:line="240" w:lineRule="auto"/>
        <w:ind w:firstLine="540"/>
        <w:jc w:val="both"/>
      </w:pPr>
      <w:r>
        <w:rPr>
          <w:sz w:val="20"/>
        </w:rPr>
        <w:t xml:space="preserve">3. Нарушение политической партией установленного </w:t>
      </w:r>
      <w:r>
        <w:fldChar w:fldCharType="begin"/>
      </w:r>
      <w:r>
        <w:instrText xml:space="preserve"> HYPERLINK "https://login.consultant.ru/link/?req=doc&amp;base=LAW&amp;n=482852&amp;dst=117" \o "Федеральный закон от 11.07.2001 N 95-ФЗ (ред. от 08.08.2024) "О политических партиях"</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 политических партиях срока представления экземпляра аудиторского заключения -</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pPr>
        <w:pStyle w:val="ConsPlusNormal0"/>
        <w:ind w:firstLine="540"/>
        <w:jc w:val="both"/>
      </w:pPr>
    </w:p>
    <w:p>
      <w:pPr>
        <w:pStyle w:val="ConsPlusTitle0"/>
        <w:ind w:firstLine="540"/>
        <w:jc w:val="both"/>
        <w:outlineLvl w:val="2"/>
      </w:pPr>
      <w:bookmarkStart w:id="159" w:name="P1658"/>
      <w:bookmarkEnd w:id="159"/>
      <w:r>
        <w:rPr>
          <w:sz w:val="20"/>
        </w:rP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pPr>
        <w:pStyle w:val="ConsPlusNormal0"/>
        <w:jc w:val="both"/>
      </w:pPr>
      <w:r>
        <w:rPr>
          <w:sz w:val="20"/>
        </w:rPr>
        <w:t xml:space="preserve">(в ред. Федерального </w:t>
      </w:r>
      <w:r>
        <w:fldChar w:fldCharType="begin"/>
      </w:r>
      <w:r>
        <w:instrText xml:space="preserve"> HYPERLINK "https://login.consultant.ru/link/?req=doc&amp;base=LAW&amp;n=349068&amp;dst=100030" \o "Федеральный закон от 01.04.2020 N 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01.04.2020 N 90-ФЗ)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"https://login.consultant.ru/link/?req=doc&amp;base=LAW&amp;n=464275&amp;dst=100038" \o "Федеральный закон от 09.03.2016 N 66-ФЗ (ред. от 12.12.2023) "О внесении изменений в отдельные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09.03.2016 N 66-ФЗ)</w:t>
      </w:r>
    </w:p>
    <w:p>
      <w:pPr>
        <w:pStyle w:val="ConsPlusNormal0"/>
        <w:jc w:val="both"/>
      </w:pPr>
    </w:p>
    <w:p>
      <w:pPr>
        <w:pStyle w:val="ConsPlusNormal0"/>
        <w:ind w:firstLine="540"/>
        <w:jc w:val="both"/>
      </w:pPr>
      <w:r>
        <w:rPr>
          <w:sz w:val="20"/>
        </w:rPr>
        <w:t xml:space="preserve">Вмешательство в осуществление избирательной комиссией, комиссией референдума полномочий, установленных </w:t>
      </w:r>
      <w:r>
        <w:rPr>
          <w:sz w:val="20"/>
        </w:rPr>
        <w:t>законодательством</w:t>
      </w:r>
      <w:r>
        <w:rPr>
          <w:sz w:val="20"/>
        </w:rPr>
        <w:t xml:space="preserve">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r>
        <w:fldChar w:fldCharType="begin"/>
      </w:r>
      <w:r>
        <w:instrText xml:space="preserve"> HYPERLINK "https://login.consultant.ru/link/?req=doc&amp;base=LAW&amp;n=495184&amp;dst=100797"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jc w:val="both"/>
      </w:pPr>
      <w:r>
        <w:rPr>
          <w:sz w:val="20"/>
        </w:rPr>
        <w:t xml:space="preserve">(в ред. Федерального </w:t>
      </w:r>
      <w:r>
        <w:fldChar w:fldCharType="begin"/>
      </w:r>
      <w:r>
        <w:instrText xml:space="preserve"> HYPERLINK "https://login.consultant.ru/link/?req=doc&amp;base=LAW&amp;n=349068&amp;dst=100031" \o "Федеральный закон от 01.04.2020 N 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01.04.2020 N 90-ФЗ)</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pPr>
        <w:pStyle w:val="ConsPlusNormal0"/>
        <w:jc w:val="both"/>
      </w:pPr>
    </w:p>
    <w:p>
      <w:pPr>
        <w:pStyle w:val="ConsPlusTitle0"/>
        <w:jc w:val="center"/>
        <w:outlineLvl w:val="1"/>
      </w:pPr>
      <w:r>
        <w:rPr>
          <w:sz w:val="20"/>
        </w:rPr>
        <w:t>Глава 6. АДМИНИСТРАТИВНЫЕ ПРАВОНАРУШЕНИЯ,</w:t>
      </w:r>
    </w:p>
    <w:p>
      <w:pPr>
        <w:pStyle w:val="ConsPlusTitle0"/>
        <w:jc w:val="center"/>
      </w:pPr>
      <w:r>
        <w:rPr>
          <w:sz w:val="20"/>
        </w:rPr>
        <w:t>ПОСЯГАЮЩИЕ НА ЗДОРОВЬЕ, САНИТАРНО-ЭПИДЕМИОЛОГИЧЕСКОЕ</w:t>
      </w:r>
    </w:p>
    <w:p>
      <w:pPr>
        <w:pStyle w:val="ConsPlusTitle0"/>
        <w:jc w:val="center"/>
      </w:pPr>
      <w:r>
        <w:rPr>
          <w:sz w:val="20"/>
        </w:rPr>
        <w:t>БЛАГОПОЛУЧИЕ НАСЕЛЕНИЯ И ОБЩЕСТВЕННУЮ НРАВСТВЕННОСТЬ</w:t>
      </w:r>
    </w:p>
    <w:p>
      <w:pPr>
        <w:pStyle w:val="ConsPlusNormal0"/>
        <w:jc w:val="both"/>
      </w:pPr>
    </w:p>
    <w:p>
      <w:pPr>
        <w:pStyle w:val="ConsPlusTitle0"/>
        <w:ind w:firstLine="540"/>
        <w:jc w:val="both"/>
        <w:outlineLvl w:val="2"/>
      </w:pPr>
      <w:bookmarkStart w:id="160" w:name="P1671"/>
      <w:bookmarkEnd w:id="160"/>
      <w:r>
        <w:rPr>
          <w:sz w:val="20"/>
        </w:rPr>
        <w:t>Статья 6.1. Сокрытие источника заражения ВИЧ-инфекцией, венерической болезнью и контактов, создающих опасность заражения</w:t>
      </w:r>
    </w:p>
    <w:p>
      <w:pPr>
        <w:pStyle w:val="ConsPlusNormal0"/>
        <w:jc w:val="both"/>
      </w:pPr>
    </w:p>
    <w:p>
      <w:pPr>
        <w:pStyle w:val="ConsPlusNormal0"/>
        <w:ind w:firstLine="540"/>
        <w:jc w:val="both"/>
      </w:pPr>
      <w:r>
        <w:rPr>
          <w:sz w:val="20"/>
        </w:rP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pPr>
        <w:pStyle w:val="ConsPlusNormal0"/>
        <w:spacing w:before="200" w:line="240" w:lineRule="auto"/>
        <w:ind w:firstLine="540"/>
        <w:jc w:val="both"/>
      </w:pPr>
      <w:r>
        <w:rPr>
          <w:sz w:val="20"/>
        </w:rPr>
        <w:t>влечет наложение административного штрафа в размере от пятисот до одной тысячи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"https://login.consultant.ru/link/?req=doc&amp;base=LAW&amp;n=453614&amp;dst=100103"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О выявлении конституционно-правового смысла ст. 6.1.1 см. </w:t>
            </w:r>
            <w:r>
              <w:fldChar w:fldCharType="begin"/>
            </w:r>
            <w:r>
              <w:instrText xml:space="preserve"> HYPERLINK "https://login.consultant.ru/link/?req=doc&amp;base=LAW&amp;n=300233&amp;dst=100060" \o "Постановление Конституционного Суда РФ от 14.06.2018 N 23-П "По делу о проверке конституционности части 1 статьи 1.7 и части 4 статьи 4.5 Кодекса Российской Федерации об административных правонарушениях, пункта 4 статьи 1 Федерального закона "О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 и пункта 4 статьи 1 Федерального закона "О внесении изменений</w:instrText>
              <w:cr/>
              <w:instrText xml:space="preserve">
{КонсультантПлюс}" </w:instrText>
            </w:r>
            <w:r>
              <w:fldChar w:fldCharType="separate"/>
            </w:r>
            <w:r>
              <w:rPr>
                <w:color w:val="0000FF"/>
                <w:sz w:val="20"/>
              </w:rPr>
              <w:t>Постановление</w:t>
            </w:r>
            <w:r>
              <w:fldChar w:fldCharType="end"/>
            </w:r>
            <w:r>
              <w:rPr>
                <w:color w:val="392C69"/>
                <w:sz w:val="20"/>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Title0"/>
        <w:spacing w:before="260" w:line="240" w:lineRule="auto"/>
        <w:ind w:firstLine="540"/>
        <w:jc w:val="both"/>
        <w:outlineLvl w:val="2"/>
      </w:pPr>
      <w:bookmarkStart w:id="161" w:name="P1679"/>
      <w:bookmarkEnd w:id="161"/>
      <w:r>
        <w:rPr>
          <w:sz w:val="20"/>
        </w:rPr>
        <w:t>Статья 6.1.1. Побои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"https://login.consultant.ru/link/?req=doc&amp;base=LAW&amp;n=200705&amp;dst=100018" \o "Федеральный закон от 03.07.2016 N 326-ФЗ "О внесении изменений в отдельные законодательные акты Российской Федерации в связи с принятием Федерального закона "О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w:instrText>
        <w:cr/>
        <w:instrText xml:space="preserve">
{КонсультантПлюс}" </w:instrText>
      </w:r>
      <w:r>
        <w:fldChar w:fldCharType="separate"/>
      </w:r>
      <w:r>
        <w:rPr>
          <w:color w:val="0000FF"/>
          <w:sz w:val="20"/>
        </w:rPr>
        <w:t>законом</w:t>
      </w:r>
      <w:r>
        <w:fldChar w:fldCharType="end"/>
      </w:r>
      <w:r>
        <w:rPr>
          <w:sz w:val="20"/>
        </w:rPr>
        <w:t xml:space="preserve"> от 03.07.2016 N 326-ФЗ)</w:t>
      </w:r>
    </w:p>
    <w:p>
      <w:pPr>
        <w:pStyle w:val="ConsPlusNormal0"/>
        <w:jc w:val="both"/>
      </w:pPr>
    </w:p>
    <w:p>
      <w:pPr>
        <w:pStyle w:val="ConsPlusNormal0"/>
        <w:ind w:firstLine="540"/>
        <w:jc w:val="both"/>
      </w:pPr>
      <w:r>
        <w:rPr>
          <w:sz w:val="20"/>
        </w:rPr>
        <w:t xml:space="preserve">Нанесение побоев или совершение иных насильственных действий, причинивших физическую боль, но не повлекших последствий, указанных в </w:t>
      </w:r>
      <w:r>
        <w:fldChar w:fldCharType="begin"/>
      </w:r>
      <w:r>
        <w:instrText xml:space="preserve"> HYPERLINK "https://login.consultant.ru/link/?req=doc&amp;base=LAW&amp;n=495184&amp;dst=100612"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статье 115</w:t>
      </w:r>
      <w:r>
        <w:fldChar w:fldCharType="end"/>
      </w:r>
      <w:r>
        <w:rPr>
          <w:sz w:val="20"/>
        </w:rPr>
        <w:t xml:space="preserve"> Уголовного кодекса Российской Федерации, если эти действия не содержат уголовно наказуемого </w:t>
      </w:r>
      <w:r>
        <w:fldChar w:fldCharType="begin"/>
      </w:r>
      <w:r>
        <w:instrText xml:space="preserve"> HYPERLINK "https://login.consultant.ru/link/?req=doc&amp;base=LAW&amp;n=495184&amp;dst=2982"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pPr>
        <w:pStyle w:val="ConsPlusNormal0"/>
        <w:jc w:val="both"/>
      </w:pPr>
    </w:p>
    <w:p>
      <w:pPr>
        <w:pStyle w:val="ConsPlusTitle0"/>
        <w:ind w:firstLine="540"/>
        <w:jc w:val="both"/>
        <w:outlineLvl w:val="2"/>
      </w:pPr>
      <w:bookmarkStart w:id="162" w:name="P1686"/>
      <w:bookmarkEnd w:id="162"/>
      <w:r>
        <w:rPr>
          <w:sz w:val="20"/>
        </w:rPr>
        <w:t>Статья 6.2. Незаконное занятие народной медициной</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"https://login.consultant.ru/link/?req=doc&amp;base=LAW&amp;n=470677&amp;dst=100833" \o "Федеральный закон от 25.11.2013 N 317-ФЗ (ред. от 04.08.2023)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25.11.2013 N 317-ФЗ)</w:t>
      </w:r>
    </w:p>
    <w:p>
      <w:pPr>
        <w:pStyle w:val="ConsPlusNormal0"/>
        <w:ind w:firstLine="540"/>
        <w:jc w:val="both"/>
      </w:pPr>
    </w:p>
    <w:p>
      <w:pPr>
        <w:pStyle w:val="ConsPlusNormal0"/>
        <w:ind w:firstLine="540"/>
        <w:jc w:val="both"/>
      </w:pPr>
      <w:r>
        <w:rPr>
          <w:sz w:val="20"/>
        </w:rPr>
        <w:t xml:space="preserve">Занятие народной медициной без получения разрешения, установленного </w:t>
      </w:r>
      <w:r>
        <w:fldChar w:fldCharType="begin"/>
      </w:r>
      <w:r>
        <w:instrText xml:space="preserve"> HYPERLINK "https://login.consultant.ru/link/?req=doc&amp;base=LAW&amp;n=494972&amp;dst=100525" \o "Федеральный закон от 21.11.2011 N 323-ФЗ (ред. от 28.12.2024) "Об основах охраны здоровья граждан 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в размере от двух тысяч до четырех тысяч рублей.</w:t>
      </w:r>
    </w:p>
    <w:p>
      <w:pPr>
        <w:pStyle w:val="ConsPlusNormal0"/>
        <w:jc w:val="both"/>
      </w:pPr>
    </w:p>
    <w:p>
      <w:pPr>
        <w:pStyle w:val="ConsPlusTitle0"/>
        <w:ind w:firstLine="540"/>
        <w:jc w:val="both"/>
        <w:outlineLvl w:val="2"/>
      </w:pPr>
      <w:bookmarkStart w:id="163" w:name="P1693"/>
      <w:bookmarkEnd w:id="163"/>
      <w:r>
        <w:rPr>
          <w:sz w:val="20"/>
        </w:rPr>
        <w:t>Статья 6.3. Нарушение законодательства в области обеспечения санитарно-эпидемиологического благополучия населения</w:t>
      </w:r>
    </w:p>
    <w:p>
      <w:pPr>
        <w:pStyle w:val="ConsPlusNormal0"/>
        <w:jc w:val="both"/>
      </w:pPr>
      <w:r>
        <w:rPr>
          <w:sz w:val="20"/>
        </w:rPr>
        <w:t xml:space="preserve">(в ред. Федеральных законов от 28.12.2009 </w:t>
      </w:r>
      <w:r>
        <w:fldChar w:fldCharType="begin"/>
      </w:r>
      <w:r>
        <w:instrText xml:space="preserve"> HYPERLINK "https://login.consultant.ru/link/?req=doc&amp;base=LAW&amp;n=201285&amp;dst=100028"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18.07.2011 </w:t>
      </w:r>
      <w:r>
        <w:fldChar w:fldCharType="begin"/>
      </w:r>
      <w:r>
        <w:instrText xml:space="preserve"> HYPERLINK "https://login.consultant.ru/link/?req=doc&amp;base=LAW&amp;n=116978&amp;dst=100011"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237-ФЗ</w:t>
      </w:r>
      <w:r>
        <w:fldChar w:fldCharType="end"/>
      </w:r>
      <w:r>
        <w:rPr>
          <w:sz w:val="20"/>
        </w:rPr>
        <w:t>)</w:t>
      </w:r>
    </w:p>
    <w:p>
      <w:pPr>
        <w:pStyle w:val="ConsPlusNormal0"/>
        <w:jc w:val="both"/>
      </w:pPr>
    </w:p>
    <w:p>
      <w:pPr>
        <w:pStyle w:val="ConsPlusNormal0"/>
        <w:ind w:firstLine="540"/>
        <w:jc w:val="both"/>
      </w:pPr>
      <w:bookmarkStart w:id="164" w:name="P1696"/>
      <w:bookmarkEnd w:id="164"/>
      <w:r>
        <w:fldChar w:fldCharType="begin"/>
      </w:r>
      <w:r>
        <w:instrText xml:space="preserve"> HYPERLINK "https://login.consultant.ru/link/?req=doc&amp;base=LAW&amp;n=494446&amp;dst=100012" \o "Федеральный закон от 01.04.2020 N 99-ФЗ (ред. от 26.12.2024)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1</w:t>
      </w:r>
      <w:r>
        <w:fldChar w:fldCharType="end"/>
      </w:r>
      <w:r>
        <w:rPr>
          <w:sz w:val="20"/>
        </w:rPr>
        <w:t xml:space="preserve">. Нарушение </w:t>
      </w:r>
      <w:r>
        <w:fldChar w:fldCharType="begin"/>
      </w:r>
      <w:r>
        <w:instrText xml:space="preserve"> HYPERLINK "https://login.consultant.ru/link/?req=doc&amp;base=LAW&amp;n=494620&amp;dst=100112" \o "Федеральный закон от 30.03.1999 N 52-ФЗ (ред. от 26.12.2024) "О санитарно-эпидемиологическом благополучии населения"</w:instrText>
        <w:cr/>
        <w:instrText xml:space="preserve">
{КонсультантПлюс}" </w:instrText>
      </w:r>
      <w:r>
        <w:fldChar w:fldCharType="separate"/>
      </w:r>
      <w:r>
        <w:rPr>
          <w:color w:val="0000FF"/>
          <w:sz w:val="20"/>
        </w:rPr>
        <w:t>законодательства</w:t>
      </w:r>
      <w:r>
        <w:fldChar w:fldCharType="end"/>
      </w:r>
      <w:r>
        <w:rPr>
          <w:sz w:val="20"/>
        </w:rPr>
        <w:t xml:space="preserve"> в области обеспечения санитарно-эпидемиологического благополучия населения, выразившееся в нарушении действующих санитарных </w:t>
      </w:r>
      <w:r>
        <w:fldChar w:fldCharType="begin"/>
      </w:r>
      <w:r>
        <w:instrText xml:space="preserve"> HYPERLINK "https://login.consultant.ru/link/?req=doc&amp;base=LAW&amp;n=159501" \o "Справочная информация: "Санитарно-эпидемиологическое нормирование" (Материал подготовлен специалистами КонсультантПлюс)</w:instrText>
        <w:cr/>
        <w:instrText xml:space="preserve">
{КонсультантПлюс}" </w:instrText>
      </w:r>
      <w:r>
        <w:fldChar w:fldCharType="separate"/>
      </w:r>
      <w:r>
        <w:rPr>
          <w:color w:val="0000FF"/>
          <w:sz w:val="20"/>
        </w:rPr>
        <w:t>правил</w:t>
      </w:r>
      <w:r>
        <w:fldChar w:fldCharType="end"/>
      </w:r>
      <w:r>
        <w:rPr>
          <w:sz w:val="20"/>
        </w:rPr>
        <w:t xml:space="preserve"> и гигиенических нормативов, невыполнении санитарно-гигиенических и противоэпидемических мероприятий, -</w:t>
      </w:r>
    </w:p>
    <w:p>
      <w:pPr>
        <w:pStyle w:val="ConsPlusNormal0"/>
        <w:jc w:val="both"/>
      </w:pPr>
      <w:r>
        <w:rPr>
          <w:sz w:val="20"/>
        </w:rPr>
        <w:t xml:space="preserve">(в ред. Федеральных законов от 28.12.2009 </w:t>
      </w:r>
      <w:r>
        <w:fldChar w:fldCharType="begin"/>
      </w:r>
      <w:r>
        <w:instrText xml:space="preserve"> HYPERLINK "https://login.consultant.ru/link/?req=doc&amp;base=LAW&amp;n=201285&amp;dst=100029"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18.07.2011 </w:t>
      </w:r>
      <w:r>
        <w:fldChar w:fldCharType="begin"/>
      </w:r>
      <w:r>
        <w:instrText xml:space="preserve"> HYPERLINK "https://login.consultant.ru/link/?req=doc&amp;base=LAW&amp;n=116978&amp;dst=100012"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237-ФЗ</w:t>
      </w:r>
      <w:r>
        <w:fldChar w:fldCharType="end"/>
      </w:r>
      <w:r>
        <w:rPr>
          <w:sz w:val="20"/>
        </w:rPr>
        <w:t>)</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ConsPlusNormal0"/>
        <w:jc w:val="both"/>
      </w:pPr>
      <w:r>
        <w:rPr>
          <w:sz w:val="20"/>
        </w:rPr>
        <w:t xml:space="preserve">(в ред. Федеральных законов от 09.05.2005 </w:t>
      </w:r>
      <w:r>
        <w:fldChar w:fldCharType="begin"/>
      </w:r>
      <w:r>
        <w:instrText xml:space="preserve"> HYPERLINK "https://login.consultant.ru/link/?req=doc&amp;base=LAW&amp;n=201316&amp;dst=100025" \o "Федеральный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w:instrText>
        <w:cr/>
        <w:instrText xml:space="preserve">
{КонсультантПлюс}" </w:instrText>
      </w:r>
      <w:r>
        <w:fldChar w:fldCharType="separate"/>
      </w:r>
      <w:r>
        <w:rPr>
          <w:color w:val="0000FF"/>
          <w:sz w:val="20"/>
        </w:rPr>
        <w:t>N 45-ФЗ</w:t>
      </w:r>
      <w:r>
        <w:fldChar w:fldCharType="end"/>
      </w:r>
      <w:r>
        <w:rPr>
          <w:sz w:val="20"/>
        </w:rPr>
        <w:t xml:space="preserve">, от 22.06.2007 </w:t>
      </w:r>
      <w:r>
        <w:fldChar w:fldCharType="begin"/>
      </w:r>
      <w:r>
        <w:instrText xml:space="preserve"> HYPERLINK "https://login.consultant.ru/link/?req=doc&amp;base=LAW&amp;n=453614&amp;dst=100107"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w:t>
      </w:r>
    </w:p>
    <w:p>
      <w:pPr>
        <w:pStyle w:val="ConsPlusNormal0"/>
        <w:spacing w:before="200" w:line="240" w:lineRule="auto"/>
        <w:ind w:firstLine="540"/>
        <w:jc w:val="both"/>
      </w:pPr>
      <w:bookmarkStart w:id="165" w:name="P1700"/>
      <w:bookmarkEnd w:id="165"/>
      <w:r>
        <w:rPr>
          <w:sz w:val="20"/>
        </w:rPr>
        <w:t xml:space="preserve">2. Те же действия (бездействие), совершенные в период </w:t>
      </w:r>
      <w:r>
        <w:fldChar w:fldCharType="begin"/>
      </w:r>
      <w:r>
        <w:instrText xml:space="preserve"> HYPERLINK "https://login.consultant.ru/link/?req=doc&amp;base=LAW&amp;n=477377&amp;dst=100248" \o "Федеральный закон от 21.12.1994 N 68-ФЗ (ред. от 08.08.2024) "О защите населения и территорий от чрезвычайных ситуаций природного и техногенного характера" (с изм. и доп., вступ. в силу с 26.11.2024)</w:instrText>
        <w:cr/>
        <w:instrText xml:space="preserve">
{КонсультантПлюс}" </w:instrText>
      </w:r>
      <w:r>
        <w:fldChar w:fldCharType="separate"/>
      </w:r>
      <w:r>
        <w:rPr>
          <w:color w:val="0000FF"/>
          <w:sz w:val="20"/>
        </w:rPr>
        <w:t>режима</w:t>
      </w:r>
      <w:r>
        <w:fldChar w:fldCharType="end"/>
      </w:r>
      <w:r>
        <w:rPr>
          <w:sz w:val="20"/>
        </w:rPr>
        <w:t xml:space="preserve"> чрезвычайной ситуации или при возникновении угрозы распространения </w:t>
      </w:r>
      <w:r>
        <w:fldChar w:fldCharType="begin"/>
      </w:r>
      <w:r>
        <w:instrText xml:space="preserve"> HYPERLINK "https://login.consultant.ru/link/?req=doc&amp;base=LAW&amp;n=344438&amp;dst=100024" \o "Постановление Правительства РФ от 01.12.2004 N 715 (ред. от 31.01.2020) "Об утверждении перечня социально значимых заболеваний и перечня заболеваний, представляющих опасность для окружающих"</w:instrText>
        <w:cr/>
        <w:instrText xml:space="preserve">
{КонсультантПлюс}" </w:instrText>
      </w:r>
      <w:r>
        <w:fldChar w:fldCharType="separate"/>
      </w:r>
      <w:r>
        <w:rPr>
          <w:color w:val="0000FF"/>
          <w:sz w:val="20"/>
        </w:rPr>
        <w:t>заболевания</w:t>
      </w:r>
      <w:r>
        <w:fldChar w:fldCharType="end"/>
      </w:r>
      <w:r>
        <w:rPr>
          <w:sz w:val="20"/>
        </w:rP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pPr>
        <w:pStyle w:val="ConsPlusNormal0"/>
        <w:spacing w:before="200" w:line="240" w:lineRule="auto"/>
        <w:ind w:firstLine="540"/>
        <w:jc w:val="both"/>
      </w:pPr>
      <w:r>
        <w:rPr>
          <w:sz w:val="20"/>
        </w:rP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pPr>
        <w:pStyle w:val="ConsPlusNormal0"/>
        <w:jc w:val="both"/>
      </w:pPr>
      <w:r>
        <w:rPr>
          <w:sz w:val="20"/>
        </w:rPr>
        <w:t xml:space="preserve">(часть 2 введена Федеральным </w:t>
      </w:r>
      <w:r>
        <w:fldChar w:fldCharType="begin"/>
      </w:r>
      <w:r>
        <w:instrText xml:space="preserve"> HYPERLINK "https://login.consultant.ru/link/?req=doc&amp;base=LAW&amp;n=494446&amp;dst=100013" \o "Федеральный закон от 01.04.2020 N 99-ФЗ (ред. от 26.12.2024)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01.04.2020 N 99-ФЗ)</w:t>
      </w:r>
    </w:p>
    <w:p>
      <w:pPr>
        <w:pStyle w:val="ConsPlusNormal0"/>
        <w:spacing w:before="200" w:line="240" w:lineRule="auto"/>
        <w:ind w:firstLine="540"/>
        <w:jc w:val="both"/>
      </w:pPr>
      <w:bookmarkStart w:id="166" w:name="P1703"/>
      <w:bookmarkEnd w:id="166"/>
      <w:r>
        <w:rPr>
          <w:sz w:val="20"/>
        </w:rPr>
        <w:t xml:space="preserve">3. Действия (бездействие), предусмотренные </w:t>
      </w:r>
      <w:r>
        <w:fldChar w:fldCharType="begin"/>
      </w:r>
      <w:r>
        <w:instrText xml:space="preserve"> HYPERLINK \l "P1700" \o "2.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instrText>
      </w:r>
      <w:r>
        <w:fldChar w:fldCharType="separate"/>
      </w:r>
      <w:r>
        <w:rPr>
          <w:color w:val="0000FF"/>
          <w:sz w:val="20"/>
        </w:rPr>
        <w:t>частью 2</w:t>
      </w:r>
      <w:r>
        <w:fldChar w:fldCharType="end"/>
      </w:r>
      <w:r>
        <w:rPr>
          <w:sz w:val="20"/>
        </w:rP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r>
        <w:fldChar w:fldCharType="begin"/>
      </w:r>
      <w:r>
        <w:instrText xml:space="preserve"> HYPERLINK "https://login.consultant.ru/link/?req=doc&amp;base=LAW&amp;n=495184&amp;dst=2668"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spacing w:before="200" w:line="240" w:lineRule="auto"/>
        <w:ind w:firstLine="540"/>
        <w:jc w:val="both"/>
      </w:pPr>
      <w:r>
        <w:rPr>
          <w:sz w:val="20"/>
        </w:rP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"https://login.consultant.ru/link/?req=doc&amp;base=LAW&amp;n=494446&amp;dst=100016" \o "Федеральный закон от 01.04.2020 N 99-ФЗ (ред. от 26.12.2024)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01.04.2020 N 99-ФЗ)</w:t>
      </w:r>
    </w:p>
    <w:p>
      <w:pPr>
        <w:pStyle w:val="ConsPlusNormal0"/>
        <w:jc w:val="both"/>
      </w:pPr>
    </w:p>
    <w:p>
      <w:pPr>
        <w:pStyle w:val="ConsPlusTitle0"/>
        <w:ind w:firstLine="540"/>
        <w:jc w:val="both"/>
        <w:outlineLvl w:val="2"/>
      </w:pPr>
      <w:bookmarkStart w:id="167" w:name="P1707"/>
      <w:bookmarkEnd w:id="167"/>
      <w:r>
        <w:rPr>
          <w:sz w:val="20"/>
        </w:rPr>
        <w:t>Статья 6.3.1. Нарушение законодательства Российской Федерации в области генно-инженерной деятельности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"https://login.consultant.ru/link/?req=doc&amp;base=LAW&amp;n=440686&amp;dst=100035" \o "Федеральный закон от 03.07.2016 N 358-ФЗ (ред. от 30.12.2021) "О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w:instrText>
        <w:cr/>
        <w:instrText xml:space="preserve">
{КонсультантПлюс}" </w:instrText>
      </w:r>
      <w:r>
        <w:fldChar w:fldCharType="separate"/>
      </w:r>
      <w:r>
        <w:rPr>
          <w:color w:val="0000FF"/>
          <w:sz w:val="20"/>
        </w:rPr>
        <w:t>законом</w:t>
      </w:r>
      <w:r>
        <w:fldChar w:fldCharType="end"/>
      </w:r>
      <w:r>
        <w:rPr>
          <w:sz w:val="20"/>
        </w:rPr>
        <w:t xml:space="preserve"> от 03.07.2016 N 358-ФЗ)</w:t>
      </w:r>
    </w:p>
    <w:p>
      <w:pPr>
        <w:pStyle w:val="ConsPlusNormal0"/>
        <w:jc w:val="both"/>
      </w:pPr>
    </w:p>
    <w:p>
      <w:pPr>
        <w:pStyle w:val="ConsPlusNormal0"/>
        <w:ind w:firstLine="540"/>
        <w:jc w:val="both"/>
      </w:pPr>
      <w:r>
        <w:rPr>
          <w:sz w:val="20"/>
        </w:rPr>
        <w:t xml:space="preserve">Нарушение </w:t>
      </w:r>
      <w:r>
        <w:fldChar w:fldCharType="begin"/>
      </w:r>
      <w:r>
        <w:instrText xml:space="preserve"> HYPERLINK "https://login.consultant.ru/link/?req=doc&amp;base=LAW&amp;n=471229&amp;dst=100082" \o "Федеральный закон от 05.07.1996 N 86-ФЗ (ред. от 29.12.2022) "О государственном регулировании в области генно-инженерной деятельности"</w:instrText>
        <w:cr/>
        <w:instrText xml:space="preserve">
{КонсультантПлюс}" </w:instrText>
      </w:r>
      <w:r>
        <w:fldChar w:fldCharType="separate"/>
      </w:r>
      <w:r>
        <w:rPr>
          <w:color w:val="0000FF"/>
          <w:sz w:val="20"/>
        </w:rPr>
        <w:t>законодательства</w:t>
      </w:r>
      <w:r>
        <w:fldChar w:fldCharType="end"/>
      </w:r>
      <w:r>
        <w:rPr>
          <w:sz w:val="20"/>
        </w:rP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r>
        <w:fldChar w:fldCharType="begin"/>
      </w:r>
      <w:r>
        <w:instrText xml:space="preserve"> HYPERLINK "https://login.consultant.ru/link/?req=doc&amp;base=LAW&amp;n=471229&amp;dst=100100" \o "Федеральный закон от 05.07.1996 N 86-ФЗ (ред. от 29.12.2022) "О государственном регулировании в области генно-инженерной деятельности"</w:instrText>
        <w:cr/>
        <w:instrText xml:space="preserve">
{КонсультантПлюс}" </w:instrText>
      </w:r>
      <w:r>
        <w:fldChar w:fldCharType="separate"/>
      </w:r>
      <w:r>
        <w:rPr>
          <w:color w:val="0000FF"/>
          <w:sz w:val="20"/>
        </w:rPr>
        <w:t>законодательством</w:t>
      </w:r>
      <w:r>
        <w:fldChar w:fldCharType="end"/>
      </w:r>
      <w:r>
        <w:rPr>
          <w:sz w:val="20"/>
        </w:rP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ConsPlusNormal0"/>
        <w:ind w:firstLine="540"/>
        <w:jc w:val="both"/>
      </w:pPr>
    </w:p>
    <w:p>
      <w:pPr>
        <w:pStyle w:val="ConsPlusTitle0"/>
        <w:ind w:firstLine="540"/>
        <w:jc w:val="both"/>
        <w:outlineLvl w:val="2"/>
      </w:pPr>
      <w:bookmarkStart w:id="168" w:name="P1714"/>
      <w:bookmarkEnd w:id="168"/>
      <w:r>
        <w:rPr>
          <w:sz w:val="20"/>
        </w:rP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pPr>
        <w:pStyle w:val="ConsPlusNormal0"/>
        <w:jc w:val="both"/>
      </w:pPr>
    </w:p>
    <w:p>
      <w:pPr>
        <w:pStyle w:val="ConsPlusNormal0"/>
        <w:ind w:firstLine="540"/>
        <w:jc w:val="both"/>
      </w:pPr>
      <w:r>
        <w:rPr>
          <w:sz w:val="20"/>
        </w:rPr>
        <w:t xml:space="preserve">Нарушение санитарно-эпидемиологических </w:t>
      </w:r>
      <w:r>
        <w:rPr>
          <w:sz w:val="20"/>
        </w:rPr>
        <w:t>требований</w:t>
      </w:r>
      <w:r>
        <w:rPr>
          <w:sz w:val="20"/>
        </w:rPr>
        <w:t xml:space="preserve"> к эксплуатации жилых помещений и общественных помещений, зданий, сооружений и транспорта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ConsPlusNormal0"/>
        <w:jc w:val="both"/>
      </w:pPr>
      <w:r>
        <w:rPr>
          <w:sz w:val="20"/>
        </w:rPr>
        <w:t xml:space="preserve">(в ред. Федеральных законов от 09.05.2005 </w:t>
      </w:r>
      <w:r>
        <w:fldChar w:fldCharType="begin"/>
      </w:r>
      <w:r>
        <w:instrText xml:space="preserve"> HYPERLINK "https://login.consultant.ru/link/?req=doc&amp;base=LAW&amp;n=201316&amp;dst=100026" \o "Федеральный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w:instrText>
        <w:cr/>
        <w:instrText xml:space="preserve">
{КонсультантПлюс}" </w:instrText>
      </w:r>
      <w:r>
        <w:fldChar w:fldCharType="separate"/>
      </w:r>
      <w:r>
        <w:rPr>
          <w:color w:val="0000FF"/>
          <w:sz w:val="20"/>
        </w:rPr>
        <w:t>N 45-ФЗ</w:t>
      </w:r>
      <w:r>
        <w:fldChar w:fldCharType="end"/>
      </w:r>
      <w:r>
        <w:rPr>
          <w:sz w:val="20"/>
        </w:rPr>
        <w:t xml:space="preserve">, от 22.06.2007 </w:t>
      </w:r>
      <w:r>
        <w:fldChar w:fldCharType="begin"/>
      </w:r>
      <w:r>
        <w:instrText xml:space="preserve"> HYPERLINK "https://login.consultant.ru/link/?req=doc&amp;base=LAW&amp;n=453614&amp;dst=100108"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w:t>
      </w:r>
    </w:p>
    <w:p>
      <w:pPr>
        <w:pStyle w:val="ConsPlusNormal0"/>
        <w:jc w:val="both"/>
      </w:pPr>
    </w:p>
    <w:p>
      <w:pPr>
        <w:pStyle w:val="ConsPlusTitle0"/>
        <w:ind w:firstLine="540"/>
        <w:jc w:val="both"/>
        <w:outlineLvl w:val="2"/>
      </w:pPr>
      <w:r>
        <w:rPr>
          <w:sz w:val="20"/>
        </w:rPr>
        <w:t>Статья 6.5. Нарушение санитарно-эпидемиологических требований к питьевой воде</w:t>
      </w:r>
    </w:p>
    <w:p>
      <w:pPr>
        <w:pStyle w:val="ConsPlusNormal0"/>
        <w:jc w:val="both"/>
      </w:pPr>
    </w:p>
    <w:p>
      <w:pPr>
        <w:pStyle w:val="ConsPlusNormal0"/>
        <w:ind w:firstLine="540"/>
        <w:jc w:val="both"/>
      </w:pPr>
      <w:r>
        <w:rPr>
          <w:sz w:val="20"/>
        </w:rPr>
        <w:t xml:space="preserve">Нарушение санитарно-эпидемиологических </w:t>
      </w:r>
      <w:r>
        <w:rPr>
          <w:sz w:val="20"/>
        </w:rPr>
        <w:t>требований</w:t>
      </w:r>
      <w:r>
        <w:rPr>
          <w:sz w:val="20"/>
        </w:rPr>
        <w:t xml:space="preserve"> к питьевой воде, а также к питьевому и хозяйственно-бытовому водоснабжению -</w:t>
      </w:r>
    </w:p>
    <w:p>
      <w:pPr>
        <w:pStyle w:val="ConsPlusNormal0"/>
        <w:jc w:val="both"/>
      </w:pPr>
      <w:r>
        <w:rPr>
          <w:sz w:val="20"/>
        </w:rPr>
        <w:t xml:space="preserve">(в ред. Федерального </w:t>
      </w:r>
      <w:r>
        <w:fldChar w:fldCharType="begin"/>
      </w:r>
      <w:r>
        <w:instrText xml:space="preserve"> HYPERLINK "https://login.consultant.ru/link/?req=doc&amp;base=LAW&amp;n=454135&amp;dst=100216" \o "Федеральный закон от 14.07.2008 N 118-ФЗ (ред. от 04.08.2023) "О внесении изменений в Водный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14.07.2008 N 118-ФЗ)</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ConsPlusNormal0"/>
        <w:jc w:val="both"/>
      </w:pPr>
      <w:r>
        <w:rPr>
          <w:sz w:val="20"/>
        </w:rPr>
        <w:t xml:space="preserve">(в ред. Федеральных законов от 09.05.2005 </w:t>
      </w:r>
      <w:r>
        <w:fldChar w:fldCharType="begin"/>
      </w:r>
      <w:r>
        <w:instrText xml:space="preserve"> HYPERLINK "https://login.consultant.ru/link/?req=doc&amp;base=LAW&amp;n=201316&amp;dst=100027" \o "Федеральный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w:instrText>
        <w:cr/>
        <w:instrText xml:space="preserve">
{КонсультантПлюс}" </w:instrText>
      </w:r>
      <w:r>
        <w:fldChar w:fldCharType="separate"/>
      </w:r>
      <w:r>
        <w:rPr>
          <w:color w:val="0000FF"/>
          <w:sz w:val="20"/>
        </w:rPr>
        <w:t>N 45-ФЗ</w:t>
      </w:r>
      <w:r>
        <w:fldChar w:fldCharType="end"/>
      </w:r>
      <w:r>
        <w:rPr>
          <w:sz w:val="20"/>
        </w:rPr>
        <w:t xml:space="preserve">, от 22.06.2007 </w:t>
      </w:r>
      <w:r>
        <w:fldChar w:fldCharType="begin"/>
      </w:r>
      <w:r>
        <w:instrText xml:space="preserve"> HYPERLINK "https://login.consultant.ru/link/?req=doc&amp;base=LAW&amp;n=453614&amp;dst=100109"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w:t>
      </w:r>
    </w:p>
    <w:p>
      <w:pPr>
        <w:pStyle w:val="ConsPlusNormal0"/>
        <w:jc w:val="both"/>
      </w:pPr>
    </w:p>
    <w:p>
      <w:pPr>
        <w:pStyle w:val="ConsPlusTitle0"/>
        <w:ind w:firstLine="540"/>
        <w:jc w:val="both"/>
        <w:outlineLvl w:val="2"/>
      </w:pPr>
      <w:bookmarkStart w:id="169" w:name="P1727"/>
      <w:bookmarkEnd w:id="169"/>
      <w:r>
        <w:rPr>
          <w:sz w:val="20"/>
        </w:rPr>
        <w:t>Статья 6.6. Нарушение санитарно-эпидемиологических требований к организации питания населения</w:t>
      </w:r>
    </w:p>
    <w:p>
      <w:pPr>
        <w:pStyle w:val="ConsPlusNormal0"/>
        <w:jc w:val="both"/>
      </w:pPr>
    </w:p>
    <w:p>
      <w:pPr>
        <w:pStyle w:val="ConsPlusNormal0"/>
        <w:ind w:firstLine="540"/>
        <w:jc w:val="both"/>
      </w:pPr>
      <w:r>
        <w:rPr>
          <w:sz w:val="20"/>
        </w:rPr>
        <w:t xml:space="preserve">Нарушение санитарно-эпидемиологических </w:t>
      </w:r>
      <w:r>
        <w:rPr>
          <w:sz w:val="20"/>
        </w:rPr>
        <w:t>требований</w:t>
      </w:r>
      <w:r>
        <w:rPr>
          <w:sz w:val="20"/>
        </w:rP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pPr>
        <w:pStyle w:val="ConsPlusNormal0"/>
        <w:jc w:val="both"/>
      </w:pPr>
      <w:r>
        <w:rPr>
          <w:sz w:val="20"/>
        </w:rPr>
        <w:t xml:space="preserve">(в ред. Федерального </w:t>
      </w:r>
      <w:r>
        <w:fldChar w:fldCharType="begin"/>
      </w:r>
      <w:r>
        <w:instrText xml:space="preserve"> HYPERLINK "https://login.consultant.ru/link/?req=doc&amp;base=LAW&amp;n=172517&amp;dst=100008" \o "Федеральный закон от 22.12.2014 N 436-ФЗ "О внесении изменения в статью 6.6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22.12.2014 N 436-ФЗ)</w:t>
      </w:r>
    </w:p>
    <w:p>
      <w:pPr>
        <w:pStyle w:val="ConsPlusNormal0"/>
        <w:jc w:val="both"/>
      </w:pPr>
    </w:p>
    <w:p>
      <w:pPr>
        <w:pStyle w:val="ConsPlusTitle0"/>
        <w:ind w:firstLine="540"/>
        <w:jc w:val="both"/>
        <w:outlineLvl w:val="2"/>
      </w:pPr>
      <w:bookmarkStart w:id="170" w:name="P1733"/>
      <w:bookmarkEnd w:id="170"/>
      <w:r>
        <w:rPr>
          <w:sz w:val="20"/>
        </w:rPr>
        <w:t>Статья 6.7. Нарушение санитарно-эпидемиологических требований к условиям отдыха и оздоровления детей, их воспитания и обучения</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"https://login.consultant.ru/link/?req=doc&amp;base=LAW&amp;n=130746&amp;dst=100015" \o "Федеральный закон от 05.06.2012 N 52-ФЗ "О внесении изменений в статью 28 Федерального закона "О санитарно-эпидемиологическом благополучии населения" и статьи 6.7 и 23.1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05.06.2012 N 52-ФЗ)</w:t>
      </w:r>
    </w:p>
    <w:p>
      <w:pPr>
        <w:pStyle w:val="ConsPlusNormal0"/>
        <w:ind w:firstLine="540"/>
        <w:jc w:val="both"/>
      </w:pPr>
    </w:p>
    <w:p>
      <w:pPr>
        <w:pStyle w:val="ConsPlusNormal0"/>
        <w:ind w:firstLine="540"/>
        <w:jc w:val="both"/>
      </w:pPr>
      <w:bookmarkStart w:id="171" w:name="P1737"/>
      <w:bookmarkEnd w:id="171"/>
      <w:r>
        <w:rPr>
          <w:sz w:val="20"/>
        </w:rPr>
        <w:t xml:space="preserve">1. Нарушение санитарно-эпидемиологических </w:t>
      </w:r>
      <w:r>
        <w:rPr>
          <w:sz w:val="20"/>
        </w:rPr>
        <w:t>требований</w:t>
      </w:r>
      <w:r>
        <w:rPr>
          <w:sz w:val="20"/>
        </w:rPr>
        <w:t xml:space="preserve">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pPr>
        <w:pStyle w:val="ConsPlusNormal0"/>
        <w:spacing w:before="200" w:line="240" w:lineRule="auto"/>
        <w:ind w:firstLine="540"/>
        <w:jc w:val="both"/>
      </w:pPr>
      <w:bookmarkStart w:id="172" w:name="P1739"/>
      <w:bookmarkEnd w:id="172"/>
      <w:r>
        <w:rPr>
          <w:sz w:val="20"/>
        </w:rPr>
        <w:t xml:space="preserve">2. Повторное совершение административного правонарушения, предусмотренного </w:t>
      </w:r>
      <w:r>
        <w:fldChar w:fldCharType="begin"/>
      </w:r>
      <w:r>
        <w:instrText xml:space="preserve"> HYPERLINK \l "P1737" \o "1.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 </w:instrText>
      </w:r>
      <w:r>
        <w:fldChar w:fldCharType="separate"/>
      </w:r>
      <w:r>
        <w:rPr>
          <w:color w:val="0000FF"/>
          <w:sz w:val="20"/>
        </w:rPr>
        <w:t>частью 1</w:t>
      </w:r>
      <w:r>
        <w:fldChar w:fldCharType="end"/>
      </w:r>
      <w:r>
        <w:rPr>
          <w:sz w:val="20"/>
        </w:rPr>
        <w:t xml:space="preserve"> настоящей статьи, -</w:t>
      </w:r>
    </w:p>
    <w:p>
      <w:pPr>
        <w:pStyle w:val="ConsPlusNormal0"/>
        <w:jc w:val="both"/>
      </w:pPr>
      <w:r>
        <w:rPr>
          <w:sz w:val="20"/>
        </w:rPr>
        <w:t xml:space="preserve">(в ред. Федерального </w:t>
      </w:r>
      <w:r>
        <w:fldChar w:fldCharType="begin"/>
      </w:r>
      <w:r>
        <w:instrText xml:space="preserve"> HYPERLINK "https://login.consultant.ru/link/?req=doc&amp;base=LAW&amp;n=173823&amp;dst=100025"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закона</w:t>
      </w:r>
      <w:r>
        <w:fldChar w:fldCharType="end"/>
      </w:r>
      <w:r>
        <w:rPr>
          <w:sz w:val="20"/>
        </w:rPr>
        <w:t xml:space="preserve"> от 23.07.2013 N 196-ФЗ)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pPr>
        <w:pStyle w:val="ConsPlusNormal0"/>
        <w:jc w:val="both"/>
      </w:pPr>
    </w:p>
    <w:p>
      <w:pPr>
        <w:pStyle w:val="ConsPlusTitle0"/>
        <w:ind w:firstLine="540"/>
        <w:jc w:val="both"/>
        <w:outlineLvl w:val="2"/>
      </w:pPr>
      <w:bookmarkStart w:id="173" w:name="P1743"/>
      <w:bookmarkEnd w:id="173"/>
      <w:r>
        <w:rPr>
          <w:sz w:val="20"/>
        </w:rP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pPr>
        <w:pStyle w:val="ConsPlusNormal0"/>
        <w:jc w:val="both"/>
      </w:pPr>
      <w:r>
        <w:rPr>
          <w:sz w:val="20"/>
        </w:rPr>
        <w:t xml:space="preserve">(в ред. Федеральных законов от 08.12.2003 </w:t>
      </w:r>
      <w:r>
        <w:fldChar w:fldCharType="begin"/>
      </w:r>
      <w:r>
        <w:instrText xml:space="preserve"> HYPERLINK "https://login.consultant.ru/link/?req=doc&amp;base=LAW&amp;n=201312&amp;dst=100287" \o "Федеральный закон от 08.12.2003 N 161-ФЗ (ред. от 03.07.2016) "О приведении Уголовно-процессуального кодекса Российской Федерации и других законодательных актов в соответствие с Федеральным законом "О внесении изменений и дополнений в Уголовный кодекс Российской Федерации"</w:instrText>
        <w:cr/>
        <w:instrText xml:space="preserve">
{КонсультантПлюс}" </w:instrText>
      </w:r>
      <w:r>
        <w:fldChar w:fldCharType="separate"/>
      </w:r>
      <w:r>
        <w:rPr>
          <w:color w:val="0000FF"/>
          <w:sz w:val="20"/>
        </w:rPr>
        <w:t>N 161-ФЗ</w:t>
      </w:r>
      <w:r>
        <w:fldChar w:fldCharType="end"/>
      </w:r>
      <w:r>
        <w:rPr>
          <w:sz w:val="20"/>
        </w:rPr>
        <w:t xml:space="preserve">, от 19.05.2010 </w:t>
      </w:r>
      <w:r>
        <w:fldChar w:fldCharType="begin"/>
      </w:r>
      <w:r>
        <w:instrText xml:space="preserve"> HYPERLINK "https://login.consultant.ru/link/?req=doc&amp;base=LAW&amp;n=201313&amp;dst=100107" \o "Федеральный закон от 19.05.2010 N 87-ФЗ (ред. от 03.07.2016) "О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w:instrText>
        <w:cr/>
        <w:instrText xml:space="preserve">
{КонсультантПлюс}" </w:instrText>
      </w:r>
      <w:r>
        <w:fldChar w:fldCharType="separate"/>
      </w:r>
      <w:r>
        <w:rPr>
          <w:color w:val="0000FF"/>
          <w:sz w:val="20"/>
        </w:rPr>
        <w:t>N 87-ФЗ</w:t>
      </w:r>
      <w:r>
        <w:fldChar w:fldCharType="end"/>
      </w:r>
      <w:r>
        <w:rPr>
          <w:sz w:val="20"/>
        </w:rPr>
        <w:t>)</w:t>
      </w:r>
    </w:p>
    <w:p>
      <w:pPr>
        <w:pStyle w:val="ConsPlusNormal0"/>
        <w:jc w:val="both"/>
      </w:pPr>
    </w:p>
    <w:p>
      <w:pPr>
        <w:pStyle w:val="ConsPlusNormal0"/>
        <w:ind w:firstLine="540"/>
        <w:jc w:val="both"/>
      </w:pPr>
      <w:bookmarkStart w:id="174" w:name="P1746"/>
      <w:bookmarkEnd w:id="174"/>
      <w:r>
        <w:fldChar w:fldCharType="begin"/>
      </w:r>
      <w:r>
        <w:instrText xml:space="preserve"> HYPERLINK "https://login.consultant.ru/link/?req=doc&amp;base=LAW&amp;n=126747&amp;dst=100029" \o "Федеральный закон от 28.12.2010 N 417-ФЗ (ред. от 01.03.2012) "О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w:instrText>
        <w:cr/>
        <w:instrText xml:space="preserve">
{КонсультантПлюс}" </w:instrText>
      </w:r>
      <w:r>
        <w:fldChar w:fldCharType="separate"/>
      </w:r>
      <w:r>
        <w:rPr>
          <w:color w:val="0000FF"/>
          <w:sz w:val="20"/>
        </w:rPr>
        <w:t>1</w:t>
      </w:r>
      <w:r>
        <w:fldChar w:fldCharType="end"/>
      </w:r>
      <w:r>
        <w:rPr>
          <w:sz w:val="20"/>
        </w:rPr>
        <w:t xml:space="preserve">. Незаконные приобретение, хранение, перевозка, изготовление, переработка без цели сбыта </w:t>
      </w:r>
      <w:r>
        <w:rPr>
          <w:sz w:val="20"/>
        </w:rPr>
        <w:t>наркотических средств, психотропных веществ</w:t>
      </w:r>
      <w:r>
        <w:rPr>
          <w:sz w:val="20"/>
        </w:rPr>
        <w:t xml:space="preserve"> или их </w:t>
      </w:r>
      <w:r>
        <w:fldChar w:fldCharType="begin"/>
      </w:r>
      <w:r>
        <w:instrText xml:space="preserve"> HYPERLINK "https://login.consultant.ru/link/?req=doc&amp;base=LAW&amp;n=471038&amp;dst=100015" \o "Федеральный закон от 08.01.1998 N 3-ФЗ (ред. от 25.12.2023) "О наркотических средствах и психотропных веществах"</w:instrText>
        <w:cr/>
        <w:instrText xml:space="preserve">
{КонсультантПлюс}" </w:instrText>
      </w:r>
      <w:r>
        <w:fldChar w:fldCharType="separate"/>
      </w:r>
      <w:r>
        <w:rPr>
          <w:color w:val="0000FF"/>
          <w:sz w:val="20"/>
        </w:rPr>
        <w:t>аналогов</w:t>
      </w:r>
      <w:r>
        <w:fldChar w:fldCharType="end"/>
      </w:r>
      <w:r>
        <w:rPr>
          <w:sz w:val="20"/>
        </w:rPr>
        <w:t xml:space="preserve">, а также незаконные приобретение, хранение, перевозка без цели сбыта </w:t>
      </w:r>
      <w:r>
        <w:fldChar w:fldCharType="begin"/>
      </w:r>
      <w:r>
        <w:instrText xml:space="preserve"> HYPERLINK "https://login.consultant.ru/link/?req=doc&amp;base=LAW&amp;n=469329&amp;dst=100014" \o "Постановление Правительства РФ от 27.11.2010 N 934 (ред. от 07.02.2024) "Об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w:instrText>
        <w:cr/>
        <w:instrText xml:space="preserve">
{КонсультантПлюс}" </w:instrText>
      </w:r>
      <w:r>
        <w:fldChar w:fldCharType="separate"/>
      </w:r>
      <w:r>
        <w:rPr>
          <w:color w:val="0000FF"/>
          <w:sz w:val="20"/>
        </w:rPr>
        <w:t>растений</w:t>
      </w:r>
      <w:r>
        <w:fldChar w:fldCharType="end"/>
      </w:r>
      <w:r>
        <w:rPr>
          <w:sz w:val="20"/>
        </w:rPr>
        <w:t>, содержащих наркотические средства или психотропные вещества, либо их частей, содержащих наркотические средства или психотропные вещества, -</w:t>
      </w:r>
    </w:p>
    <w:p>
      <w:pPr>
        <w:pStyle w:val="ConsPlusNormal0"/>
        <w:jc w:val="both"/>
      </w:pPr>
      <w:r>
        <w:rPr>
          <w:sz w:val="20"/>
        </w:rPr>
        <w:t xml:space="preserve">(в ред. Федеральных законов от 08.12.2003 </w:t>
      </w:r>
      <w:r>
        <w:fldChar w:fldCharType="begin"/>
      </w:r>
      <w:r>
        <w:instrText xml:space="preserve"> HYPERLINK "https://login.consultant.ru/link/?req=doc&amp;base=LAW&amp;n=201312&amp;dst=100289" \o "Федеральный закон от 08.12.2003 N 161-ФЗ (ред. от 03.07.2016) "О приведении Уголовно-процессуального кодекса Российской Федерации и других законодательных актов в соответствие с Федеральным законом "О внесении изменений и дополнений в Уголовный кодекс Российской Федерации"</w:instrText>
        <w:cr/>
        <w:instrText xml:space="preserve">
{КонсультантПлюс}" </w:instrText>
      </w:r>
      <w:r>
        <w:fldChar w:fldCharType="separate"/>
      </w:r>
      <w:r>
        <w:rPr>
          <w:color w:val="0000FF"/>
          <w:sz w:val="20"/>
        </w:rPr>
        <w:t>N 161-ФЗ</w:t>
      </w:r>
      <w:r>
        <w:fldChar w:fldCharType="end"/>
      </w:r>
      <w:r>
        <w:rPr>
          <w:sz w:val="20"/>
        </w:rPr>
        <w:t xml:space="preserve">, от 19.05.2010 </w:t>
      </w:r>
      <w:r>
        <w:fldChar w:fldCharType="begin"/>
      </w:r>
      <w:r>
        <w:instrText xml:space="preserve"> HYPERLINK "https://login.consultant.ru/link/?req=doc&amp;base=LAW&amp;n=201313&amp;dst=100108" \o "Федеральный закон от 19.05.2010 N 87-ФЗ (ред. от 03.07.2016) "О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w:instrText>
        <w:cr/>
        <w:instrText xml:space="preserve">
{КонсультантПлюс}" </w:instrText>
      </w:r>
      <w:r>
        <w:fldChar w:fldCharType="separate"/>
      </w:r>
      <w:r>
        <w:rPr>
          <w:color w:val="0000FF"/>
          <w:sz w:val="20"/>
        </w:rPr>
        <w:t>N 87-ФЗ</w:t>
      </w:r>
      <w:r>
        <w:fldChar w:fldCharType="end"/>
      </w:r>
      <w:r>
        <w:rPr>
          <w:sz w:val="20"/>
        </w:rPr>
        <w:t>)</w:t>
      </w:r>
    </w:p>
    <w:p>
      <w:pPr>
        <w:pStyle w:val="ConsPlusNormal0"/>
        <w:spacing w:before="200" w:line="240" w:lineRule="auto"/>
        <w:ind w:firstLine="540"/>
        <w:jc w:val="both"/>
      </w:pPr>
      <w:r>
        <w:rPr>
          <w:sz w:val="20"/>
        </w:rP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ConsPlusNormal0"/>
        <w:jc w:val="both"/>
      </w:pPr>
      <w:r>
        <w:rPr>
          <w:sz w:val="20"/>
        </w:rPr>
        <w:t xml:space="preserve">(в ред. Федеральных законов от 08.12.2003 </w:t>
      </w:r>
      <w:r>
        <w:fldChar w:fldCharType="begin"/>
      </w:r>
      <w:r>
        <w:instrText xml:space="preserve"> HYPERLINK "https://login.consultant.ru/link/?req=doc&amp;base=LAW&amp;n=201312&amp;dst=100291" \o "Федеральный закон от 08.12.2003 N 161-ФЗ (ред. от 03.07.2016) "О приведении Уголовно-процессуального кодекса Российской Федерации и других законодательных актов в соответствие с Федеральным законом "О внесении изменений и дополнений в Уголовный кодекс Российской Федерации"</w:instrText>
        <w:cr/>
        <w:instrText xml:space="preserve">
{КонсультантПлюс}" </w:instrText>
      </w:r>
      <w:r>
        <w:fldChar w:fldCharType="separate"/>
      </w:r>
      <w:r>
        <w:rPr>
          <w:color w:val="0000FF"/>
          <w:sz w:val="20"/>
        </w:rPr>
        <w:t>N 161-ФЗ</w:t>
      </w:r>
      <w:r>
        <w:fldChar w:fldCharType="end"/>
      </w:r>
      <w:r>
        <w:rPr>
          <w:sz w:val="20"/>
        </w:rPr>
        <w:t xml:space="preserve">, от 22.06.2007 </w:t>
      </w:r>
      <w:r>
        <w:fldChar w:fldCharType="begin"/>
      </w:r>
      <w:r>
        <w:instrText xml:space="preserve"> HYPERLINK "https://login.consultant.ru/link/?req=doc&amp;base=LAW&amp;n=453614&amp;dst=100112"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19.05.2010 </w:t>
      </w:r>
      <w:r>
        <w:fldChar w:fldCharType="begin"/>
      </w:r>
      <w:r>
        <w:instrText xml:space="preserve"> HYPERLINK "https://login.consultant.ru/link/?req=doc&amp;base=LAW&amp;n=201313&amp;dst=100109" \o "Федеральный закон от 19.05.2010 N 87-ФЗ (ред. от 03.07.2016) "О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w:instrText>
        <w:cr/>
        <w:instrText xml:space="preserve">
{КонсультантПлюс}" </w:instrText>
      </w:r>
      <w:r>
        <w:fldChar w:fldCharType="separate"/>
      </w:r>
      <w:r>
        <w:rPr>
          <w:color w:val="0000FF"/>
          <w:sz w:val="20"/>
        </w:rPr>
        <w:t>N 87-ФЗ</w:t>
      </w:r>
      <w:r>
        <w:fldChar w:fldCharType="end"/>
      </w:r>
      <w:r>
        <w:rPr>
          <w:sz w:val="20"/>
        </w:rPr>
        <w:t xml:space="preserve">, от 28.12.2010 </w:t>
      </w:r>
      <w:r>
        <w:fldChar w:fldCharType="begin"/>
      </w:r>
      <w:r>
        <w:instrText xml:space="preserve"> HYPERLINK "https://login.consultant.ru/link/?req=doc&amp;base=LAW&amp;n=126747&amp;dst=100030" \o "Федеральный закон от 28.12.2010 N 417-ФЗ (ред. от 01.03.2012) "О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w:instrText>
        <w:cr/>
        <w:instrText xml:space="preserve">
{КонсультантПлюс}" </w:instrText>
      </w:r>
      <w:r>
        <w:fldChar w:fldCharType="separate"/>
      </w:r>
      <w:r>
        <w:rPr>
          <w:color w:val="0000FF"/>
          <w:sz w:val="20"/>
        </w:rPr>
        <w:t>N 417-ФЗ</w:t>
      </w:r>
      <w:r>
        <w:fldChar w:fldCharType="end"/>
      </w:r>
      <w:r>
        <w:rPr>
          <w:sz w:val="20"/>
        </w:rPr>
        <w:t>)</w:t>
      </w:r>
    </w:p>
    <w:p>
      <w:pPr>
        <w:pStyle w:val="ConsPlusNormal0"/>
        <w:spacing w:before="200" w:line="240" w:lineRule="auto"/>
        <w:ind w:firstLine="540"/>
        <w:jc w:val="both"/>
      </w:pPr>
      <w:r>
        <w:rPr>
          <w:sz w:val="20"/>
        </w:rPr>
        <w:t>2. Те же действия, совершенные иностранным гражданином или лицом без гражданства, -</w:t>
      </w:r>
    </w:p>
    <w:p>
      <w:pPr>
        <w:pStyle w:val="ConsPlusNormal0"/>
        <w:spacing w:before="200" w:line="240" w:lineRule="auto"/>
        <w:ind w:firstLine="540"/>
        <w:jc w:val="both"/>
      </w:pPr>
      <w:r>
        <w:rPr>
          <w:sz w:val="20"/>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ConsPlusNormal0"/>
        <w:jc w:val="both"/>
      </w:pPr>
      <w:r>
        <w:rPr>
          <w:sz w:val="20"/>
        </w:rPr>
        <w:t xml:space="preserve">(часть 2 введена Федеральным </w:t>
      </w:r>
      <w:r>
        <w:fldChar w:fldCharType="begin"/>
      </w:r>
      <w:r>
        <w:instrText xml:space="preserve"> HYPERLINK "https://login.consultant.ru/link/?req=doc&amp;base=LAW&amp;n=126747&amp;dst=100031" \o "Федеральный закон от 28.12.2010 N 417-ФЗ (ред. от 01.03.2012) "О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w:instrText>
        <w:cr/>
        <w:instrText xml:space="preserve">
{КонсультантПлюс}" </w:instrText>
      </w:r>
      <w:r>
        <w:fldChar w:fldCharType="separate"/>
      </w:r>
      <w:r>
        <w:rPr>
          <w:color w:val="0000FF"/>
          <w:sz w:val="20"/>
        </w:rPr>
        <w:t>законом</w:t>
      </w:r>
      <w:r>
        <w:fldChar w:fldCharType="end"/>
      </w:r>
      <w:r>
        <w:rPr>
          <w:sz w:val="20"/>
        </w:rPr>
        <w:t xml:space="preserve"> от 28.12.2010 N 417-ФЗ)</w:t>
      </w:r>
    </w:p>
    <w:p>
      <w:pPr>
        <w:pStyle w:val="ConsPlusNormal0"/>
        <w:spacing w:before="200" w:line="240" w:lineRule="auto"/>
        <w:ind w:firstLine="540"/>
        <w:jc w:val="both"/>
      </w:pPr>
      <w:bookmarkStart w:id="175" w:name="P1753"/>
      <w:bookmarkEnd w:id="175"/>
      <w:r>
        <w:rPr>
          <w:sz w:val="20"/>
        </w:rP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pPr>
        <w:pStyle w:val="ConsPlusNormal0"/>
        <w:jc w:val="both"/>
      </w:pPr>
      <w:r>
        <w:rPr>
          <w:sz w:val="20"/>
        </w:rPr>
        <w:t xml:space="preserve">(в ред. Федерального </w:t>
      </w:r>
      <w:r>
        <w:fldChar w:fldCharType="begin"/>
      </w:r>
      <w:r>
        <w:instrText xml:space="preserve"> HYPERLINK "https://login.consultant.ru/link/?req=doc&amp;base=LAW&amp;n=201313&amp;dst=100110" \o "Федеральный закон от 19.05.2010 N 87-ФЗ (ред. от 03.07.2016) "О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w:instrText>
        <w:cr/>
        <w:instrText xml:space="preserve">
{КонсультантПлюс}" </w:instrText>
      </w:r>
      <w:r>
        <w:fldChar w:fldCharType="separate"/>
      </w:r>
      <w:r>
        <w:rPr>
          <w:color w:val="0000FF"/>
          <w:sz w:val="20"/>
        </w:rPr>
        <w:t>закона</w:t>
      </w:r>
      <w:r>
        <w:fldChar w:fldCharType="end"/>
      </w:r>
      <w:r>
        <w:rPr>
          <w:sz w:val="20"/>
        </w:rPr>
        <w:t xml:space="preserve"> от 19.05.2010 N 87-ФЗ)</w:t>
      </w:r>
    </w:p>
    <w:p>
      <w:pPr>
        <w:pStyle w:val="ConsPlusNormal0"/>
        <w:jc w:val="both"/>
      </w:pPr>
    </w:p>
    <w:p>
      <w:pPr>
        <w:pStyle w:val="ConsPlusTitle0"/>
        <w:ind w:firstLine="540"/>
        <w:jc w:val="both"/>
        <w:outlineLvl w:val="2"/>
      </w:pPr>
      <w:bookmarkStart w:id="176" w:name="P1756"/>
      <w:bookmarkEnd w:id="176"/>
      <w:r>
        <w:rPr>
          <w:sz w:val="20"/>
        </w:rP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pPr>
        <w:pStyle w:val="ConsPlusNormal0"/>
        <w:jc w:val="both"/>
      </w:pPr>
      <w:r>
        <w:rPr>
          <w:sz w:val="20"/>
        </w:rPr>
        <w:t xml:space="preserve">(в ред. Федерального </w:t>
      </w:r>
      <w:r>
        <w:fldChar w:fldCharType="begin"/>
      </w:r>
      <w:r>
        <w:instrText xml:space="preserve"> HYPERLINK "https://login.consultant.ru/link/?req=doc&amp;base=LAW&amp;n=201281&amp;dst=100059" \o "Федеральный закон от 03.02.2015 N 7-ФЗ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03.02.2015 N 7-ФЗ)</w:t>
      </w:r>
    </w:p>
    <w:p>
      <w:pPr>
        <w:pStyle w:val="ConsPlusNormal0"/>
        <w:jc w:val="both"/>
      </w:pPr>
    </w:p>
    <w:p>
      <w:pPr>
        <w:pStyle w:val="ConsPlusNormal0"/>
        <w:ind w:firstLine="540"/>
        <w:jc w:val="both"/>
      </w:pPr>
      <w:bookmarkStart w:id="177" w:name="P1759"/>
      <w:bookmarkEnd w:id="177"/>
      <w:r>
        <w:fldChar w:fldCharType="begin"/>
      </w:r>
      <w:r>
        <w:instrText xml:space="preserve"> HYPERLINK "https://login.consultant.ru/link/?req=doc&amp;base=LAW&amp;n=126747&amp;dst=100035" \o "Федеральный закон от 28.12.2010 N 417-ФЗ (ред. от 01.03.2012) "О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w:instrText>
        <w:cr/>
        <w:instrText xml:space="preserve">
{КонсультантПлюс}" </w:instrText>
      </w:r>
      <w:r>
        <w:fldChar w:fldCharType="separate"/>
      </w:r>
      <w:r>
        <w:rPr>
          <w:color w:val="0000FF"/>
          <w:sz w:val="20"/>
        </w:rPr>
        <w:t>1</w:t>
      </w:r>
      <w:r>
        <w:fldChar w:fldCharType="end"/>
      </w:r>
      <w:r>
        <w:rPr>
          <w:sz w:val="20"/>
        </w:rP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r>
        <w:fldChar w:fldCharType="begin"/>
      </w:r>
      <w:r>
        <w:instrText xml:space="preserve"> HYPERLINK \l "P10920" \o "2.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instrText>
      </w:r>
      <w:r>
        <w:fldChar w:fldCharType="separate"/>
      </w:r>
      <w:r>
        <w:rPr>
          <w:color w:val="0000FF"/>
          <w:sz w:val="20"/>
        </w:rPr>
        <w:t>частью 2 статьи 20.20</w:t>
      </w:r>
      <w:r>
        <w:fldChar w:fldCharType="end"/>
      </w:r>
      <w:r>
        <w:rPr>
          <w:sz w:val="20"/>
        </w:rPr>
        <w:t xml:space="preserve">, </w:t>
      </w:r>
      <w:r>
        <w:fldChar w:fldCharType="begin"/>
      </w:r>
      <w:r>
        <w:instrText xml:space="preserve"> HYPERLINK \l "P10932" \o "Статья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instrText>
      </w:r>
      <w:r>
        <w:fldChar w:fldCharType="separate"/>
      </w:r>
      <w:r>
        <w:rPr>
          <w:color w:val="0000FF"/>
          <w:sz w:val="20"/>
        </w:rPr>
        <w:t>статьей 20.22</w:t>
      </w:r>
      <w:r>
        <w:fldChar w:fldCharType="end"/>
      </w:r>
      <w:r>
        <w:rPr>
          <w:sz w:val="20"/>
        </w:rP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pPr>
        <w:pStyle w:val="ConsPlusNormal0"/>
        <w:jc w:val="both"/>
      </w:pPr>
      <w:r>
        <w:rPr>
          <w:sz w:val="20"/>
        </w:rPr>
        <w:t xml:space="preserve">(в ред. Федеральных законов от 05.12.2005 </w:t>
      </w:r>
      <w:r>
        <w:fldChar w:fldCharType="begin"/>
      </w:r>
      <w:r>
        <w:instrText xml:space="preserve"> HYPERLINK "https://login.consultant.ru/link/?req=doc&amp;base=LAW&amp;n=201314&amp;dst=100010" \o "Федеральный закон от 05.12.2005 N 156-ФЗ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156-ФЗ</w:t>
      </w:r>
      <w:r>
        <w:fldChar w:fldCharType="end"/>
      </w:r>
      <w:r>
        <w:rPr>
          <w:sz w:val="20"/>
        </w:rPr>
        <w:t xml:space="preserve">, от 21.12.2013 </w:t>
      </w:r>
      <w:r>
        <w:fldChar w:fldCharType="begin"/>
      </w:r>
      <w:r>
        <w:instrText xml:space="preserve"> HYPERLINK "https://login.consultant.ru/link/?req=doc&amp;base=LAW&amp;n=201259&amp;dst=100048" \o "Федеральный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w:instrText>
        <w:cr/>
        <w:instrText xml:space="preserve">
{КонсультантПлюс}" </w:instrText>
      </w:r>
      <w:r>
        <w:fldChar w:fldCharType="separate"/>
      </w:r>
      <w:r>
        <w:rPr>
          <w:color w:val="0000FF"/>
          <w:sz w:val="20"/>
        </w:rPr>
        <w:t>N 365-ФЗ</w:t>
      </w:r>
      <w:r>
        <w:fldChar w:fldCharType="end"/>
      </w:r>
      <w:r>
        <w:rPr>
          <w:sz w:val="20"/>
        </w:rPr>
        <w:t xml:space="preserve">, от 03.02.2015 </w:t>
      </w:r>
      <w:r>
        <w:fldChar w:fldCharType="begin"/>
      </w:r>
      <w:r>
        <w:instrText xml:space="preserve"> HYPERLINK "https://login.consultant.ru/link/?req=doc&amp;base=LAW&amp;n=201281&amp;dst=100061" \o "Федеральный закон от 03.02.2015 N 7-ФЗ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7-ФЗ</w:t>
      </w:r>
      <w:r>
        <w:fldChar w:fldCharType="end"/>
      </w:r>
      <w:r>
        <w:rPr>
          <w:sz w:val="20"/>
        </w:rPr>
        <w:t xml:space="preserve">, от 13.07.2015 </w:t>
      </w:r>
      <w:r>
        <w:fldChar w:fldCharType="begin"/>
      </w:r>
      <w:r>
        <w:instrText xml:space="preserve"> HYPERLINK "https://login.consultant.ru/link/?req=doc&amp;base=LAW&amp;n=182631&amp;dst=100093" \o "Федеральный закон от 13.07.2015 N 230-ФЗ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230-ФЗ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"https://login.consultant.ru/link/?req=doc&amp;base=LAW&amp;n=453614&amp;dst=100113"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28.12.2010 </w:t>
      </w:r>
      <w:r>
        <w:fldChar w:fldCharType="begin"/>
      </w:r>
      <w:r>
        <w:instrText xml:space="preserve"> HYPERLINK "https://login.consultant.ru/link/?req=doc&amp;base=LAW&amp;n=126747&amp;dst=100036" \o "Федеральный закон от 28.12.2010 N 417-ФЗ (ред. от 01.03.2012) "О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w:instrText>
        <w:cr/>
        <w:instrText xml:space="preserve">
{КонсультантПлюс}" </w:instrText>
      </w:r>
      <w:r>
        <w:fldChar w:fldCharType="separate"/>
      </w:r>
      <w:r>
        <w:rPr>
          <w:color w:val="0000FF"/>
          <w:sz w:val="20"/>
        </w:rPr>
        <w:t>N 417-ФЗ</w:t>
      </w:r>
      <w:r>
        <w:fldChar w:fldCharType="end"/>
      </w:r>
      <w:r>
        <w:rPr>
          <w:sz w:val="20"/>
        </w:rPr>
        <w:t>)</w:t>
      </w:r>
    </w:p>
    <w:p>
      <w:pPr>
        <w:pStyle w:val="ConsPlusNormal0"/>
        <w:spacing w:before="200" w:line="240" w:lineRule="auto"/>
        <w:ind w:firstLine="540"/>
        <w:jc w:val="both"/>
      </w:pPr>
      <w:r>
        <w:rPr>
          <w:sz w:val="20"/>
        </w:rPr>
        <w:t>2. То же действие, совершенное иностранным гражданином или лицом без гражданства, -</w:t>
      </w:r>
    </w:p>
    <w:p>
      <w:pPr>
        <w:pStyle w:val="ConsPlusNormal0"/>
        <w:spacing w:before="200" w:line="240" w:lineRule="auto"/>
        <w:ind w:firstLine="540"/>
        <w:jc w:val="both"/>
      </w:pPr>
      <w:r>
        <w:rPr>
          <w:sz w:val="20"/>
        </w:rP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ConsPlusNormal0"/>
        <w:jc w:val="both"/>
      </w:pPr>
      <w:r>
        <w:rPr>
          <w:sz w:val="20"/>
        </w:rPr>
        <w:t xml:space="preserve">(часть 2 введена Федеральным </w:t>
      </w:r>
      <w:r>
        <w:fldChar w:fldCharType="begin"/>
      </w:r>
      <w:r>
        <w:instrText xml:space="preserve"> HYPERLINK "https://login.consultant.ru/link/?req=doc&amp;base=LAW&amp;n=126747&amp;dst=100037" \o "Федеральный закон от 28.12.2010 N 417-ФЗ (ред. от 01.03.2012) "О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w:instrText>
        <w:cr/>
        <w:instrText xml:space="preserve">
{КонсультантПлюс}" </w:instrText>
      </w:r>
      <w:r>
        <w:fldChar w:fldCharType="separate"/>
      </w:r>
      <w:r>
        <w:rPr>
          <w:color w:val="0000FF"/>
          <w:sz w:val="20"/>
        </w:rPr>
        <w:t>законом</w:t>
      </w:r>
      <w:r>
        <w:fldChar w:fldCharType="end"/>
      </w:r>
      <w:r>
        <w:rPr>
          <w:sz w:val="20"/>
        </w:rPr>
        <w:t xml:space="preserve"> от 28.12.2010 N 417-ФЗ)</w:t>
      </w:r>
    </w:p>
    <w:p>
      <w:pPr>
        <w:pStyle w:val="ConsPlusNormal0"/>
        <w:spacing w:before="200" w:line="240" w:lineRule="auto"/>
        <w:ind w:firstLine="540"/>
        <w:jc w:val="both"/>
      </w:pPr>
      <w:bookmarkStart w:id="178" w:name="P1766"/>
      <w:bookmarkEnd w:id="178"/>
      <w:r>
        <w:rPr>
          <w:sz w:val="20"/>
        </w:rP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r>
        <w:fldChar w:fldCharType="begin"/>
      </w:r>
      <w:r>
        <w:instrText xml:space="preserve"> HYPERLINK "https://login.consultant.ru/link/?req=doc&amp;base=LAW&amp;n=471038&amp;dst=100252" \o "Федеральный закон от 08.01.1998 N 3-ФЗ (ред. от 25.12.2023) "О наркотических средствах и психотропных веществах"</w:instrText>
        <w:cr/>
        <w:instrText xml:space="preserve">
{КонсультантПлюс}" </w:instrText>
      </w:r>
      <w:r>
        <w:fldChar w:fldCharType="separate"/>
      </w:r>
      <w:r>
        <w:rPr>
          <w:color w:val="0000FF"/>
          <w:sz w:val="20"/>
        </w:rPr>
        <w:t>порядке</w:t>
      </w:r>
      <w:r>
        <w:fldChar w:fldCharType="end"/>
      </w:r>
      <w:r>
        <w:rPr>
          <w:sz w:val="20"/>
        </w:rP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r>
        <w:fldChar w:fldCharType="begin"/>
      </w:r>
      <w:r>
        <w:instrText xml:space="preserve"> HYPERLINK \l "P10920" \o "2.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instrText>
      </w:r>
      <w:r>
        <w:fldChar w:fldCharType="separate"/>
      </w:r>
      <w:r>
        <w:rPr>
          <w:color w:val="0000FF"/>
          <w:sz w:val="20"/>
        </w:rPr>
        <w:t>частью 2 статьи 20.20</w:t>
      </w:r>
      <w:r>
        <w:fldChar w:fldCharType="end"/>
      </w:r>
      <w:r>
        <w:rPr>
          <w:sz w:val="20"/>
        </w:rPr>
        <w:t xml:space="preserve"> настоящего Кодекса.</w:t>
      </w:r>
    </w:p>
    <w:p>
      <w:pPr>
        <w:pStyle w:val="ConsPlusNormal0"/>
        <w:jc w:val="both"/>
      </w:pPr>
      <w:r>
        <w:rPr>
          <w:sz w:val="20"/>
        </w:rPr>
        <w:t xml:space="preserve">(в ред. Федеральных законов от 25.11.2013 </w:t>
      </w:r>
      <w:r>
        <w:fldChar w:fldCharType="begin"/>
      </w:r>
      <w:r>
        <w:instrText xml:space="preserve"> HYPERLINK "https://login.consultant.ru/link/?req=doc&amp;base=LAW&amp;n=201260&amp;dst=100038" \o "Федеральный закон от 25.11.2013 N 313-ФЗ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313-ФЗ</w:t>
      </w:r>
      <w:r>
        <w:fldChar w:fldCharType="end"/>
      </w:r>
      <w:r>
        <w:rPr>
          <w:sz w:val="20"/>
        </w:rPr>
        <w:t xml:space="preserve">, от 25.11.2013 </w:t>
      </w:r>
      <w:r>
        <w:fldChar w:fldCharType="begin"/>
      </w:r>
      <w:r>
        <w:instrText xml:space="preserve"> HYPERLINK "https://login.consultant.ru/link/?req=doc&amp;base=LAW&amp;n=470677&amp;dst=100837" \o "Федеральный закон от 25.11.2013 N 317-ФЗ (ред. от 04.08.2023)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w:instrText>
        <w:cr/>
        <w:instrText xml:space="preserve">
{КонсультантПлюс}" </w:instrText>
      </w:r>
      <w:r>
        <w:fldChar w:fldCharType="separate"/>
      </w:r>
      <w:r>
        <w:rPr>
          <w:color w:val="0000FF"/>
          <w:sz w:val="20"/>
        </w:rPr>
        <w:t>N 317-ФЗ</w:t>
      </w:r>
      <w:r>
        <w:fldChar w:fldCharType="end"/>
      </w:r>
      <w:r>
        <w:rPr>
          <w:sz w:val="20"/>
        </w:rPr>
        <w:t xml:space="preserve">, от 14.10.2014 </w:t>
      </w:r>
      <w:r>
        <w:fldChar w:fldCharType="begin"/>
      </w:r>
      <w:r>
        <w:instrText xml:space="preserve"> HYPERLINK "https://login.consultant.ru/link/?req=doc&amp;base=LAW&amp;n=446159&amp;dst=100015"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w:t>
      </w:r>
    </w:p>
    <w:p>
      <w:pPr>
        <w:pStyle w:val="ConsPlusNormal0"/>
        <w:ind w:firstLine="540"/>
        <w:jc w:val="both"/>
      </w:pPr>
    </w:p>
    <w:p>
      <w:pPr>
        <w:pStyle w:val="ConsPlusTitle0"/>
        <w:ind w:firstLine="540"/>
        <w:jc w:val="both"/>
        <w:outlineLvl w:val="2"/>
      </w:pPr>
      <w:bookmarkStart w:id="179" w:name="P1769"/>
      <w:bookmarkEnd w:id="179"/>
      <w:r>
        <w:rPr>
          <w:sz w:val="20"/>
        </w:rP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pPr>
        <w:pStyle w:val="ConsPlusNormal0"/>
        <w:jc w:val="both"/>
      </w:pPr>
      <w:r>
        <w:rPr>
          <w:sz w:val="20"/>
        </w:rPr>
        <w:t xml:space="preserve">(в ред. Федерального </w:t>
      </w:r>
      <w:r>
        <w:fldChar w:fldCharType="begin"/>
      </w:r>
      <w:r>
        <w:instrText xml:space="preserve"> HYPERLINK "https://login.consultant.ru/link/?req=doc&amp;base=LAW&amp;n=201281&amp;dst=100063" \o "Федеральный закон от 03.02.2015 N 7-ФЗ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03.02.2015 N 7-ФЗ)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"https://login.consultant.ru/link/?req=doc&amp;base=LAW&amp;n=201260&amp;dst=100039" \o "Федеральный закон от 25.11.2013 N 313-ФЗ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25.11.2013 N 313-ФЗ)</w:t>
      </w:r>
    </w:p>
    <w:p>
      <w:pPr>
        <w:pStyle w:val="ConsPlusNormal0"/>
        <w:ind w:firstLine="540"/>
        <w:jc w:val="both"/>
      </w:pPr>
    </w:p>
    <w:p>
      <w:pPr>
        <w:pStyle w:val="ConsPlusNormal0"/>
        <w:ind w:firstLine="540"/>
        <w:jc w:val="both"/>
      </w:pPr>
      <w:r>
        <w:rPr>
          <w:sz w:val="20"/>
        </w:rP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r>
        <w:fldChar w:fldCharType="begin"/>
      </w:r>
      <w:r>
        <w:instrText xml:space="preserve"> HYPERLINK \l "P1766" \o "Примечание.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instrText>
      </w:r>
      <w:r>
        <w:fldChar w:fldCharType="separate"/>
      </w:r>
      <w:r>
        <w:rPr>
          <w:color w:val="0000FF"/>
          <w:sz w:val="20"/>
        </w:rPr>
        <w:t>примечанием к статье 6.9</w:t>
      </w:r>
      <w:r>
        <w:fldChar w:fldCharType="end"/>
      </w:r>
      <w:r>
        <w:rPr>
          <w:sz w:val="20"/>
        </w:rP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pPr>
        <w:pStyle w:val="ConsPlusNormal0"/>
        <w:jc w:val="both"/>
      </w:pPr>
      <w:r>
        <w:rPr>
          <w:sz w:val="20"/>
        </w:rPr>
        <w:t xml:space="preserve">(в ред. Федеральных законов от 03.02.2015 </w:t>
      </w:r>
      <w:r>
        <w:fldChar w:fldCharType="begin"/>
      </w:r>
      <w:r>
        <w:instrText xml:space="preserve"> HYPERLINK "https://login.consultant.ru/link/?req=doc&amp;base=LAW&amp;n=201281&amp;dst=100064" \o "Федеральный закон от 03.02.2015 N 7-ФЗ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7-ФЗ</w:t>
      </w:r>
      <w:r>
        <w:fldChar w:fldCharType="end"/>
      </w:r>
      <w:r>
        <w:rPr>
          <w:sz w:val="20"/>
        </w:rPr>
        <w:t xml:space="preserve">, от 28.11.2015 </w:t>
      </w:r>
      <w:r>
        <w:fldChar w:fldCharType="begin"/>
      </w:r>
      <w:r>
        <w:instrText xml:space="preserve"> HYPERLINK "https://login.consultant.ru/link/?req=doc&amp;base=LAW&amp;n=189516&amp;dst=100010" \o "Федеральный закон от 28.11.2015 N 345-ФЗ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345-ФЗ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pPr>
        <w:pStyle w:val="ConsPlusNormal0"/>
        <w:spacing w:before="200" w:line="240" w:lineRule="auto"/>
        <w:ind w:firstLine="540"/>
        <w:jc w:val="both"/>
      </w:pPr>
      <w:r>
        <w:rPr>
          <w:sz w:val="20"/>
        </w:rP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pPr>
        <w:pStyle w:val="ConsPlusNormal0"/>
        <w:jc w:val="both"/>
      </w:pPr>
      <w:r>
        <w:rPr>
          <w:sz w:val="20"/>
        </w:rPr>
        <w:t xml:space="preserve">(в ред. Федерального </w:t>
      </w:r>
      <w:r>
        <w:fldChar w:fldCharType="begin"/>
      </w:r>
      <w:r>
        <w:instrText xml:space="preserve"> HYPERLINK "https://login.consultant.ru/link/?req=doc&amp;base=LAW&amp;n=201281&amp;dst=100065" \o "Федеральный закон от 03.02.2015 N 7-ФЗ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03.02.2015 N 7-ФЗ)</w:t>
      </w:r>
    </w:p>
    <w:p>
      <w:pPr>
        <w:pStyle w:val="ConsPlusNormal0"/>
        <w:ind w:firstLine="540"/>
        <w:jc w:val="both"/>
      </w:pPr>
    </w:p>
    <w:p>
      <w:pPr>
        <w:pStyle w:val="ConsPlusTitle0"/>
        <w:ind w:firstLine="540"/>
        <w:jc w:val="both"/>
        <w:outlineLvl w:val="2"/>
      </w:pPr>
      <w:bookmarkStart w:id="180" w:name="P1780"/>
      <w:bookmarkEnd w:id="180"/>
      <w:r>
        <w:rPr>
          <w:sz w:val="20"/>
        </w:rP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pPr>
        <w:pStyle w:val="ConsPlusNormal0"/>
        <w:jc w:val="both"/>
      </w:pPr>
      <w:r>
        <w:rPr>
          <w:sz w:val="20"/>
        </w:rPr>
        <w:t xml:space="preserve">(в ред. Федерального </w:t>
      </w:r>
      <w:r>
        <w:fldChar w:fldCharType="begin"/>
      </w:r>
      <w:r>
        <w:instrText xml:space="preserve"> HYPERLINK "https://login.consultant.ru/link/?req=doc&amp;base=LAW&amp;n=201281&amp;dst=100067" \o "Федеральный закон от 03.02.2015 N 7-ФЗ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03.02.2015 N 7-ФЗ)</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"https://login.consultant.ru/link/?req=doc&amp;base=LAW&amp;n=201259&amp;dst=100049" \o "Федеральный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w:instrText>
        <w:cr/>
        <w:instrText xml:space="preserve">
{КонсультантПлюс}" </w:instrText>
      </w:r>
      <w:r>
        <w:fldChar w:fldCharType="separate"/>
      </w:r>
      <w:r>
        <w:rPr>
          <w:color w:val="0000FF"/>
          <w:sz w:val="20"/>
        </w:rPr>
        <w:t>закона</w:t>
      </w:r>
      <w:r>
        <w:fldChar w:fldCharType="end"/>
      </w:r>
      <w:r>
        <w:rPr>
          <w:sz w:val="20"/>
        </w:rPr>
        <w:t xml:space="preserve"> от 21.12.2013 N 365-ФЗ)</w:t>
      </w:r>
    </w:p>
    <w:p>
      <w:pPr>
        <w:pStyle w:val="ConsPlusNormal0"/>
        <w:ind w:firstLine="540"/>
        <w:jc w:val="both"/>
      </w:pPr>
    </w:p>
    <w:p>
      <w:pPr>
        <w:pStyle w:val="ConsPlusNormal0"/>
        <w:ind w:firstLine="540"/>
        <w:jc w:val="both"/>
      </w:pPr>
      <w:r>
        <w:rPr>
          <w:sz w:val="20"/>
        </w:rPr>
        <w:t xml:space="preserve">1. </w:t>
      </w:r>
      <w:r>
        <w:fldChar w:fldCharType="begin"/>
      </w:r>
      <w:r>
        <w:instrText xml:space="preserve"> HYPERLINK "https://login.consultant.ru/link/?req=doc&amp;base=LAW&amp;n=221274&amp;dst=100053" \o ""Обзор законодательства и судебной практики Верховного Суда Российской Федерации за первый квартал 2007 года" (утв. Постановлением Президиума Верховного Суда РФ от 30.05.2007) (Извлечение) (ред. от 12.07.2017)</w:instrText>
        <w:cr/>
        <w:instrText xml:space="preserve">
{КонсультантПлюс}" </w:instrText>
      </w:r>
      <w:r>
        <w:fldChar w:fldCharType="separate"/>
      </w:r>
      <w:r>
        <w:rPr>
          <w:color w:val="0000FF"/>
          <w:sz w:val="20"/>
        </w:rPr>
        <w:t>Вовлечение</w:t>
      </w:r>
      <w:r>
        <w:fldChar w:fldCharType="end"/>
      </w:r>
      <w:r>
        <w:rPr>
          <w:sz w:val="20"/>
        </w:rPr>
        <w:t xml:space="preserve"> несовершеннолетнего в употребление алкогольной и спиртосодержащей продукции, новых потенциально опасных психоактивных веществ или </w:t>
      </w:r>
      <w:r>
        <w:rPr>
          <w:sz w:val="20"/>
        </w:rPr>
        <w:t>одурманивающих веществ</w:t>
      </w:r>
      <w:r>
        <w:rPr>
          <w:sz w:val="20"/>
        </w:rPr>
        <w:t xml:space="preserve">, за исключением случаев, предусмотренных </w:t>
      </w:r>
      <w:r>
        <w:fldChar w:fldCharType="begin"/>
      </w:r>
      <w:r>
        <w:instrText xml:space="preserve"> HYPERLINK \l "P1877" \o "Статья 6.18. Нарушение установленных законодательством о физической культуре и спорте требований о предотвращении допинга в спорте и борьбе с ним" </w:instrText>
      </w:r>
      <w:r>
        <w:fldChar w:fldCharType="separate"/>
      </w:r>
      <w:r>
        <w:rPr>
          <w:color w:val="0000FF"/>
          <w:sz w:val="20"/>
        </w:rPr>
        <w:t>частью 2 статьи 6.18</w:t>
      </w:r>
      <w:r>
        <w:fldChar w:fldCharType="end"/>
      </w:r>
      <w:r>
        <w:rPr>
          <w:sz w:val="20"/>
        </w:rPr>
        <w:t xml:space="preserve"> настоящего Кодекса, -</w:t>
      </w:r>
    </w:p>
    <w:p>
      <w:pPr>
        <w:pStyle w:val="ConsPlusNormal0"/>
        <w:jc w:val="both"/>
      </w:pPr>
      <w:r>
        <w:rPr>
          <w:sz w:val="20"/>
        </w:rPr>
        <w:t xml:space="preserve">(в ред. Федерального </w:t>
      </w:r>
      <w:r>
        <w:fldChar w:fldCharType="begin"/>
      </w:r>
      <w:r>
        <w:instrText xml:space="preserve"> HYPERLINK "https://login.consultant.ru/link/?req=doc&amp;base=LAW&amp;n=201281&amp;dst=100069" \o "Федеральный закон от 03.02.2015 N 7-ФЗ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03.02.2015 N 7-ФЗ)</w:t>
      </w:r>
    </w:p>
    <w:p>
      <w:pPr>
        <w:pStyle w:val="ConsPlusNormal0"/>
        <w:spacing w:before="200" w:line="240" w:lineRule="auto"/>
        <w:ind w:firstLine="540"/>
        <w:jc w:val="both"/>
      </w:pPr>
      <w:r>
        <w:rPr>
          <w:sz w:val="20"/>
        </w:rPr>
        <w:t>влечет наложение административного штрафа в размере от одной тысячи пятисот до трех тысяч рублей.</w:t>
      </w:r>
    </w:p>
    <w:p>
      <w:pPr>
        <w:pStyle w:val="ConsPlusNormal0"/>
        <w:spacing w:before="200" w:line="240" w:lineRule="auto"/>
        <w:ind w:firstLine="540"/>
        <w:jc w:val="both"/>
      </w:pPr>
      <w:r>
        <w:rPr>
          <w:sz w:val="20"/>
        </w:rP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r>
        <w:fldChar w:fldCharType="begin"/>
      </w:r>
      <w:r>
        <w:instrText xml:space="preserve"> HYPERLINK \l "P1877" \o "Статья 6.18. Нарушение установленных законодательством о физической культуре и спорте требований о предотвращении допинга в спорте и борьбе с ним" </w:instrText>
      </w:r>
      <w:r>
        <w:fldChar w:fldCharType="separate"/>
      </w:r>
      <w:r>
        <w:rPr>
          <w:color w:val="0000FF"/>
          <w:sz w:val="20"/>
        </w:rPr>
        <w:t>частью 2 статьи 6.18</w:t>
      </w:r>
      <w:r>
        <w:fldChar w:fldCharType="end"/>
      </w:r>
      <w:r>
        <w:rPr>
          <w:sz w:val="20"/>
        </w:rPr>
        <w:t xml:space="preserve"> настоящего Кодекса, а также лицами, на которых возложены обязанности по обучению и воспитанию несовершеннолетних, -</w:t>
      </w:r>
    </w:p>
    <w:p>
      <w:pPr>
        <w:pStyle w:val="ConsPlusNormal0"/>
        <w:spacing w:before="200" w:line="240" w:lineRule="auto"/>
        <w:ind w:firstLine="540"/>
        <w:jc w:val="both"/>
      </w:pPr>
      <w:r>
        <w:rPr>
          <w:sz w:val="20"/>
        </w:rPr>
        <w:t>влекут наложение административного штрафа в размере от четырех тысяч до пяти тысяч рублей.</w:t>
      </w:r>
    </w:p>
    <w:p>
      <w:pPr>
        <w:pStyle w:val="ConsPlusNormal0"/>
        <w:ind w:firstLine="540"/>
        <w:jc w:val="both"/>
      </w:pPr>
    </w:p>
    <w:p>
      <w:pPr>
        <w:pStyle w:val="ConsPlusTitle0"/>
        <w:ind w:firstLine="540"/>
        <w:jc w:val="both"/>
        <w:outlineLvl w:val="2"/>
      </w:pPr>
      <w:bookmarkStart w:id="181" w:name="P1791"/>
      <w:bookmarkEnd w:id="181"/>
      <w:r>
        <w:rPr>
          <w:sz w:val="20"/>
        </w:rPr>
        <w:t>Статья 6.11. Занятие проституцией</w:t>
      </w:r>
    </w:p>
    <w:p>
      <w:pPr>
        <w:pStyle w:val="ConsPlusNormal0"/>
        <w:jc w:val="both"/>
      </w:pPr>
    </w:p>
    <w:p>
      <w:pPr>
        <w:pStyle w:val="ConsPlusNormal0"/>
        <w:ind w:firstLine="540"/>
        <w:jc w:val="both"/>
      </w:pPr>
      <w:r>
        <w:rPr>
          <w:sz w:val="20"/>
        </w:rPr>
        <w:t>Занятие проституцией -</w:t>
      </w:r>
    </w:p>
    <w:p>
      <w:pPr>
        <w:pStyle w:val="ConsPlusNormal0"/>
        <w:spacing w:before="200" w:line="240" w:lineRule="auto"/>
        <w:ind w:firstLine="540"/>
        <w:jc w:val="both"/>
      </w:pPr>
      <w:r>
        <w:rPr>
          <w:sz w:val="20"/>
        </w:rPr>
        <w:t>влечет наложение административного штрафа в размере от одной тысячи пятисот до двух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"https://login.consultant.ru/link/?req=doc&amp;base=LAW&amp;n=453614&amp;dst=100118"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r>
        <w:rPr>
          <w:sz w:val="20"/>
        </w:rPr>
        <w:t>Статья 6.12. Получение дохода от занятия проституцией, если этот доход связан с занятием другого лица проституцией</w:t>
      </w:r>
    </w:p>
    <w:p>
      <w:pPr>
        <w:pStyle w:val="ConsPlusNormal0"/>
        <w:jc w:val="both"/>
      </w:pPr>
    </w:p>
    <w:p>
      <w:pPr>
        <w:pStyle w:val="ConsPlusNormal0"/>
        <w:ind w:firstLine="540"/>
        <w:jc w:val="both"/>
      </w:pPr>
      <w:r>
        <w:rPr>
          <w:sz w:val="20"/>
        </w:rPr>
        <w:t>Получение дохода от занятия проституцией, если этот доход связан с занятием другого лица проституцией, -</w:t>
      </w:r>
    </w:p>
    <w:p>
      <w:pPr>
        <w:pStyle w:val="ConsPlusNormal0"/>
        <w:spacing w:before="200" w:line="240" w:lineRule="auto"/>
        <w:ind w:firstLine="540"/>
        <w:jc w:val="both"/>
      </w:pPr>
      <w:r>
        <w:rPr>
          <w:sz w:val="20"/>
        </w:rP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"https://login.consultant.ru/link/?req=doc&amp;base=LAW&amp;n=453614&amp;dst=100119"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01.09.2025 ст. 6.13 излагается в новой редакции (</w:t>
            </w:r>
            <w:r>
              <w:fldChar w:fldCharType="begin"/>
            </w:r>
            <w:r>
              <w:instrText xml:space="preserve"> HYPERLINK "https://login.consultant.ru/link/?req=doc&amp;base=LAW&amp;n=482451&amp;dst=100011" \o "Федеральный закон от 08.08.2024 N 225-ФЗ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08.08.2024 N 225-ФЗ). См. будущую </w:t>
            </w:r>
            <w:r>
              <w:fldChar w:fldCharType="begin"/>
            </w:r>
            <w:r>
              <w:instrText xml:space="preserve"> HYPERLINK "https://login.consultant.ru/link/?req=doc&amp;base=LAW&amp;n=483416&amp;dst=11011" \o ""Кодекс Российской Федерации об административных правонарушениях" от 30.12.2001 N 195-ФЗ (ред. от 28.12.2024) (с изм. и доп., вступ. в силу с 01.09.2025)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Title0"/>
        <w:spacing w:before="260" w:line="240" w:lineRule="auto"/>
        <w:ind w:firstLine="540"/>
        <w:jc w:val="both"/>
        <w:outlineLvl w:val="2"/>
      </w:pPr>
      <w:bookmarkStart w:id="182" w:name="P1805"/>
      <w:bookmarkEnd w:id="182"/>
      <w:r>
        <w:rPr>
          <w:sz w:val="20"/>
        </w:rP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pPr>
        <w:pStyle w:val="ConsPlusNormal0"/>
        <w:jc w:val="both"/>
      </w:pPr>
      <w:r>
        <w:rPr>
          <w:sz w:val="20"/>
        </w:rPr>
        <w:t xml:space="preserve">(в ред. Федеральных законов от 19.05.2010 </w:t>
      </w:r>
      <w:r>
        <w:fldChar w:fldCharType="begin"/>
      </w:r>
      <w:r>
        <w:instrText xml:space="preserve"> HYPERLINK "https://login.consultant.ru/link/?req=doc&amp;base=LAW&amp;n=201313&amp;dst=100112" \o "Федеральный закон от 19.05.2010 N 87-ФЗ (ред. от 03.07.2016) "О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w:instrText>
        <w:cr/>
        <w:instrText xml:space="preserve">
{КонсультантПлюс}" </w:instrText>
      </w:r>
      <w:r>
        <w:fldChar w:fldCharType="separate"/>
      </w:r>
      <w:r>
        <w:rPr>
          <w:color w:val="0000FF"/>
          <w:sz w:val="20"/>
        </w:rPr>
        <w:t>N 87-ФЗ</w:t>
      </w:r>
      <w:r>
        <w:fldChar w:fldCharType="end"/>
      </w:r>
      <w:r>
        <w:rPr>
          <w:sz w:val="20"/>
        </w:rPr>
        <w:t xml:space="preserve">, от 03.02.2015 </w:t>
      </w:r>
      <w:r>
        <w:fldChar w:fldCharType="begin"/>
      </w:r>
      <w:r>
        <w:instrText xml:space="preserve"> HYPERLINK "https://login.consultant.ru/link/?req=doc&amp;base=LAW&amp;n=201281&amp;dst=100071" \o "Федеральный закон от 03.02.2015 N 7-ФЗ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7-ФЗ</w:t>
      </w:r>
      <w:r>
        <w:fldChar w:fldCharType="end"/>
      </w:r>
      <w:r>
        <w:rPr>
          <w:sz w:val="20"/>
        </w:rPr>
        <w:t>)</w:t>
      </w:r>
    </w:p>
    <w:p>
      <w:pPr>
        <w:pStyle w:val="ConsPlusNormal0"/>
        <w:jc w:val="both"/>
      </w:pPr>
    </w:p>
    <w:p>
      <w:pPr>
        <w:pStyle w:val="ConsPlusNormal0"/>
        <w:ind w:firstLine="540"/>
        <w:jc w:val="both"/>
      </w:pPr>
      <w:bookmarkStart w:id="183" w:name="P1808"/>
      <w:bookmarkEnd w:id="183"/>
      <w:r>
        <w:fldChar w:fldCharType="begin"/>
      </w:r>
      <w:r>
        <w:instrText xml:space="preserve"> HYPERLINK "https://login.consultant.ru/link/?req=doc&amp;base=LAW&amp;n=126747&amp;dst=100041" \o "Федеральный закон от 28.12.2010 N 417-ФЗ (ред. от 01.03.2012) "О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w:instrText>
        <w:cr/>
        <w:instrText xml:space="preserve">
{КонсультантПлюс}" </w:instrText>
      </w:r>
      <w:r>
        <w:fldChar w:fldCharType="separate"/>
      </w:r>
      <w:r>
        <w:rPr>
          <w:color w:val="0000FF"/>
          <w:sz w:val="20"/>
        </w:rPr>
        <w:t>1</w:t>
      </w:r>
      <w:r>
        <w:fldChar w:fldCharType="end"/>
      </w:r>
      <w:r>
        <w:rPr>
          <w:sz w:val="20"/>
        </w:rPr>
        <w:t xml:space="preserve">. Пропаганда либо незаконная </w:t>
      </w:r>
      <w:r>
        <w:rPr>
          <w:sz w:val="20"/>
        </w:rPr>
        <w:t>реклама</w:t>
      </w:r>
      <w:r>
        <w:rPr>
          <w:sz w:val="20"/>
        </w:rPr>
        <w:t xml:space="preserve">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pPr>
        <w:pStyle w:val="ConsPlusNormal0"/>
        <w:jc w:val="both"/>
      </w:pPr>
      <w:r>
        <w:rPr>
          <w:sz w:val="20"/>
        </w:rPr>
        <w:t xml:space="preserve">(в ред. Федеральных законов от 19.05.2010 </w:t>
      </w:r>
      <w:r>
        <w:fldChar w:fldCharType="begin"/>
      </w:r>
      <w:r>
        <w:instrText xml:space="preserve"> HYPERLINK "https://login.consultant.ru/link/?req=doc&amp;base=LAW&amp;n=201313&amp;dst=100113" \o "Федеральный закон от 19.05.2010 N 87-ФЗ (ред. от 03.07.2016) "О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w:instrText>
        <w:cr/>
        <w:instrText xml:space="preserve">
{КонсультантПлюс}" </w:instrText>
      </w:r>
      <w:r>
        <w:fldChar w:fldCharType="separate"/>
      </w:r>
      <w:r>
        <w:rPr>
          <w:color w:val="0000FF"/>
          <w:sz w:val="20"/>
        </w:rPr>
        <w:t>N 87-ФЗ</w:t>
      </w:r>
      <w:r>
        <w:fldChar w:fldCharType="end"/>
      </w:r>
      <w:r>
        <w:rPr>
          <w:sz w:val="20"/>
        </w:rPr>
        <w:t xml:space="preserve">, от 03.02.2015 </w:t>
      </w:r>
      <w:r>
        <w:fldChar w:fldCharType="begin"/>
      </w:r>
      <w:r>
        <w:instrText xml:space="preserve"> HYPERLINK "https://login.consultant.ru/link/?req=doc&amp;base=LAW&amp;n=201281&amp;dst=100072" \o "Федеральный закон от 03.02.2015 N 7-ФЗ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7-ФЗ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pPr>
        <w:pStyle w:val="ConsPlusNormal0"/>
        <w:jc w:val="both"/>
      </w:pPr>
      <w:r>
        <w:rPr>
          <w:sz w:val="20"/>
        </w:rPr>
        <w:t xml:space="preserve">(в ред. Федеральных законов от 09.05.2005 </w:t>
      </w:r>
      <w:r>
        <w:fldChar w:fldCharType="begin"/>
      </w:r>
      <w:r>
        <w:instrText xml:space="preserve"> HYPERLINK "https://login.consultant.ru/link/?req=doc&amp;base=LAW&amp;n=201316&amp;dst=100029" \o "Федеральный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w:instrText>
        <w:cr/>
        <w:instrText xml:space="preserve">
{КонсультантПлюс}" </w:instrText>
      </w:r>
      <w:r>
        <w:fldChar w:fldCharType="separate"/>
      </w:r>
      <w:r>
        <w:rPr>
          <w:color w:val="0000FF"/>
          <w:sz w:val="20"/>
        </w:rPr>
        <w:t>N 45-ФЗ</w:t>
      </w:r>
      <w:r>
        <w:fldChar w:fldCharType="end"/>
      </w:r>
      <w:r>
        <w:rPr>
          <w:sz w:val="20"/>
        </w:rPr>
        <w:t xml:space="preserve">, от 22.06.2007 </w:t>
      </w:r>
      <w:r>
        <w:fldChar w:fldCharType="begin"/>
      </w:r>
      <w:r>
        <w:instrText xml:space="preserve"> HYPERLINK "https://login.consultant.ru/link/?req=doc&amp;base=LAW&amp;n=453614&amp;dst=100120"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28.12.2010 </w:t>
      </w:r>
      <w:r>
        <w:fldChar w:fldCharType="begin"/>
      </w:r>
      <w:r>
        <w:instrText xml:space="preserve"> HYPERLINK "https://login.consultant.ru/link/?req=doc&amp;base=LAW&amp;n=126747&amp;dst=100042" \o "Федеральный закон от 28.12.2010 N 417-ФЗ (ред. от 01.03.2012) "О внесении изменений в отдельные законодательные акты Российской Федерации по вопросу административного выдворения за пределы Российской Федерации иностранных граждан и лиц без гражданства, совершивших правонарушения, связанные с незаконным оборотом наркотических средств, психотропных веществ и их прекурсоров"</w:instrText>
        <w:cr/>
        <w:instrText xml:space="preserve">
{КонсультантПлюс}" </w:instrText>
      </w:r>
      <w:r>
        <w:fldChar w:fldCharType="separate"/>
      </w:r>
      <w:r>
        <w:rPr>
          <w:color w:val="0000FF"/>
          <w:sz w:val="20"/>
        </w:rPr>
        <w:t>N 417-ФЗ</w:t>
      </w:r>
      <w:r>
        <w:fldChar w:fldCharType="end"/>
      </w:r>
      <w:r>
        <w:rPr>
          <w:sz w:val="20"/>
        </w:rPr>
        <w:t>)</w:t>
      </w:r>
    </w:p>
    <w:p>
      <w:pPr>
        <w:pStyle w:val="ConsPlusNormal0"/>
        <w:spacing w:before="200" w:line="240" w:lineRule="auto"/>
        <w:ind w:firstLine="540"/>
        <w:jc w:val="both"/>
      </w:pPr>
      <w:bookmarkStart w:id="184" w:name="P1812"/>
      <w:bookmarkEnd w:id="184"/>
      <w:r>
        <w:rPr>
          <w:sz w:val="20"/>
        </w:rP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pPr>
        <w:pStyle w:val="ConsPlusNormal0"/>
        <w:jc w:val="both"/>
      </w:pPr>
      <w:r>
        <w:rPr>
          <w:sz w:val="20"/>
        </w:rPr>
        <w:t xml:space="preserve">(часть 1.1 введена Федеральным </w:t>
      </w:r>
      <w:r>
        <w:fldChar w:fldCharType="begin"/>
      </w:r>
      <w:r>
        <w:instrText xml:space="preserve"> HYPERLINK "https://login.consultant.ru/link/?req=doc&amp;base=LAW&amp;n=372708&amp;dst=100011" \o "Федеральный закон от 30.12.2020 N 512-ФЗ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30.12.2020 N 512-ФЗ)</w:t>
      </w:r>
    </w:p>
    <w:p>
      <w:pPr>
        <w:pStyle w:val="ConsPlusNormal0"/>
        <w:spacing w:before="200" w:line="240" w:lineRule="auto"/>
        <w:ind w:firstLine="540"/>
        <w:jc w:val="both"/>
      </w:pPr>
      <w:bookmarkStart w:id="185" w:name="P1815"/>
      <w:bookmarkEnd w:id="185"/>
      <w:r>
        <w:rPr>
          <w:sz w:val="20"/>
        </w:rPr>
        <w:t xml:space="preserve">2. Действия, предусмотренные </w:t>
      </w:r>
      <w:r>
        <w:fldChar w:fldCharType="begin"/>
      </w:r>
      <w:r>
        <w:instrText xml:space="preserve"> HYPERLINK \l "P1808" \o "1.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 </w:instrText>
      </w:r>
      <w:r>
        <w:fldChar w:fldCharType="separate"/>
      </w:r>
      <w:r>
        <w:rPr>
          <w:color w:val="0000FF"/>
          <w:sz w:val="20"/>
        </w:rPr>
        <w:t>частями 1</w:t>
      </w:r>
      <w:r>
        <w:fldChar w:fldCharType="end"/>
      </w:r>
      <w:r>
        <w:rPr>
          <w:sz w:val="20"/>
        </w:rPr>
        <w:t xml:space="preserve"> и </w:t>
      </w:r>
      <w:r>
        <w:fldChar w:fldCharType="begin"/>
      </w:r>
      <w:r>
        <w:instrText xml:space="preserve"> HYPERLINK \l "P1812" \o "1.1.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 </w:instrText>
      </w:r>
      <w:r>
        <w:fldChar w:fldCharType="separate"/>
      </w:r>
      <w:r>
        <w:rPr>
          <w:color w:val="0000FF"/>
          <w:sz w:val="20"/>
        </w:rPr>
        <w:t>1.1</w:t>
      </w:r>
      <w:r>
        <w:fldChar w:fldCharType="end"/>
      </w:r>
      <w:r>
        <w:rPr>
          <w:sz w:val="20"/>
        </w:rPr>
        <w:t xml:space="preserve"> настоящей статьи, совершенные иностранным гражданином или лицом без гражданства, -</w:t>
      </w:r>
    </w:p>
    <w:p>
      <w:pPr>
        <w:pStyle w:val="ConsPlusNormal0"/>
        <w:spacing w:before="200" w:line="240" w:lineRule="auto"/>
        <w:ind w:firstLine="540"/>
        <w:jc w:val="both"/>
      </w:pPr>
      <w:r>
        <w:rPr>
          <w:sz w:val="20"/>
        </w:rP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pPr>
        <w:pStyle w:val="ConsPlusNormal0"/>
        <w:jc w:val="both"/>
      </w:pPr>
      <w:r>
        <w:rPr>
          <w:sz w:val="20"/>
        </w:rPr>
        <w:t xml:space="preserve">(часть 2 в ред. Федерального </w:t>
      </w:r>
      <w:r>
        <w:fldChar w:fldCharType="begin"/>
      </w:r>
      <w:r>
        <w:instrText xml:space="preserve"> HYPERLINK "https://login.consultant.ru/link/?req=doc&amp;base=LAW&amp;n=372708&amp;dst=100014" \o "Федеральный закон от 30.12.2020 N 512-ФЗ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30.12.2020 N 512-ФЗ)</w:t>
      </w:r>
    </w:p>
    <w:p>
      <w:pPr>
        <w:pStyle w:val="ConsPlusNormal0"/>
        <w:spacing w:before="200" w:line="240" w:lineRule="auto"/>
        <w:ind w:firstLine="540"/>
        <w:jc w:val="both"/>
      </w:pPr>
      <w:r>
        <w:rPr>
          <w:sz w:val="20"/>
        </w:rP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pPr>
        <w:pStyle w:val="ConsPlusNormal0"/>
        <w:ind w:firstLine="540"/>
        <w:jc w:val="both"/>
      </w:pPr>
    </w:p>
    <w:p>
      <w:pPr>
        <w:pStyle w:val="ConsPlusTitle0"/>
        <w:ind w:firstLine="540"/>
        <w:jc w:val="both"/>
        <w:outlineLvl w:val="2"/>
      </w:pPr>
      <w:bookmarkStart w:id="186" w:name="P1820"/>
      <w:bookmarkEnd w:id="186"/>
      <w:r>
        <w:rPr>
          <w:sz w:val="20"/>
        </w:rPr>
        <w:t>Статья 6.13.1. Пропаганда закиси азота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"https://login.consultant.ru/link/?req=doc&amp;base=LAW&amp;n=375976&amp;dst=100009" \o "Федеральный закон от 04.02.2021 N 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04.02.2021 N 4-ФЗ)</w:t>
      </w:r>
    </w:p>
    <w:p>
      <w:pPr>
        <w:pStyle w:val="ConsPlusNormal0"/>
        <w:jc w:val="both"/>
      </w:pPr>
    </w:p>
    <w:p>
      <w:pPr>
        <w:pStyle w:val="ConsPlusNormal0"/>
        <w:ind w:firstLine="540"/>
        <w:jc w:val="both"/>
      </w:pPr>
      <w:r>
        <w:fldChar w:fldCharType="begin"/>
      </w:r>
      <w:r>
        <w:instrText xml:space="preserve"> HYPERLINK "https://login.consultant.ru/link/?req=doc&amp;base=LAW&amp;n=372637&amp;dst=100010" \o "Федеральный закон от 29.12.2020 N 472-ФЗ "Об ограничении оборота закиси азота в Российской Федерации"</w:instrText>
        <w:cr/>
        <w:instrText xml:space="preserve">
{КонсультантПлюс}" </w:instrText>
      </w:r>
      <w:r>
        <w:fldChar w:fldCharType="separate"/>
      </w:r>
      <w:r>
        <w:rPr>
          <w:color w:val="0000FF"/>
          <w:sz w:val="20"/>
        </w:rPr>
        <w:t>Пропаганда</w:t>
      </w:r>
      <w:r>
        <w:fldChar w:fldCharType="end"/>
      </w:r>
      <w:r>
        <w:rPr>
          <w:sz w:val="20"/>
        </w:rP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pPr>
        <w:pStyle w:val="ConsPlusNormal0"/>
        <w:ind w:firstLine="540"/>
        <w:jc w:val="both"/>
      </w:pPr>
    </w:p>
    <w:p>
      <w:pPr>
        <w:pStyle w:val="ConsPlusTitle0"/>
        <w:ind w:firstLine="540"/>
        <w:jc w:val="both"/>
        <w:outlineLvl w:val="2"/>
      </w:pPr>
      <w:r>
        <w:rPr>
          <w:sz w:val="20"/>
        </w:rPr>
        <w:t xml:space="preserve">Статья 6.14. Утратила силу. - Федеральный </w:t>
      </w:r>
      <w:r>
        <w:fldChar w:fldCharType="begin"/>
      </w:r>
      <w:r>
        <w:instrText xml:space="preserve"> HYPERLINK "https://login.consultant.ru/link/?req=doc&amp;base=LAW&amp;n=116978&amp;dst=100013"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18.07.2011 N 237-ФЗ.</w:t>
      </w:r>
    </w:p>
    <w:p>
      <w:pPr>
        <w:pStyle w:val="ConsPlusNormal0"/>
        <w:ind w:firstLine="540"/>
        <w:jc w:val="both"/>
      </w:pPr>
    </w:p>
    <w:p>
      <w:pPr>
        <w:pStyle w:val="ConsPlusTitle0"/>
        <w:ind w:firstLine="540"/>
        <w:jc w:val="both"/>
        <w:outlineLvl w:val="2"/>
      </w:pPr>
      <w:bookmarkStart w:id="187" w:name="P1829"/>
      <w:bookmarkEnd w:id="187"/>
      <w:r>
        <w:rPr>
          <w:sz w:val="20"/>
        </w:rP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pPr>
        <w:pStyle w:val="ConsPlusNormal0"/>
        <w:jc w:val="both"/>
      </w:pPr>
      <w:r>
        <w:rPr>
          <w:sz w:val="20"/>
        </w:rPr>
        <w:t xml:space="preserve">(в ред. Федерального </w:t>
      </w:r>
      <w:r>
        <w:fldChar w:fldCharType="begin"/>
      </w:r>
      <w:r>
        <w:instrText xml:space="preserve"> HYPERLINK "https://login.consultant.ru/link/?req=doc&amp;base=LAW&amp;n=201289&amp;dst=100010" \o "Федеральный закон от 28.06.2009 N 122-ФЗ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28.06.2009 N 122-ФЗ)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"https://login.consultant.ru/link/?req=doc&amp;base=LAW&amp;n=201316&amp;dst=100031" \o "Федеральный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09.05.2005 N 45-ФЗ)</w:t>
      </w:r>
    </w:p>
    <w:p>
      <w:pPr>
        <w:pStyle w:val="ConsPlusNormal0"/>
        <w:ind w:firstLine="540"/>
        <w:jc w:val="both"/>
      </w:pPr>
    </w:p>
    <w:p>
      <w:pPr>
        <w:pStyle w:val="ConsPlusNormal0"/>
        <w:ind w:firstLine="540"/>
        <w:jc w:val="both"/>
      </w:pPr>
      <w:r>
        <w:rPr>
          <w:sz w:val="20"/>
        </w:rPr>
        <w:t xml:space="preserve">Нарушение юридическим лицом </w:t>
      </w:r>
      <w:r>
        <w:rPr>
          <w:sz w:val="20"/>
        </w:rPr>
        <w:t>правил</w:t>
      </w:r>
      <w:r>
        <w:rPr>
          <w:sz w:val="20"/>
        </w:rPr>
        <w:t xml:space="preserve">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pPr>
        <w:pStyle w:val="ConsPlusNormal0"/>
        <w:jc w:val="both"/>
      </w:pPr>
      <w:r>
        <w:rPr>
          <w:sz w:val="20"/>
        </w:rPr>
        <w:t xml:space="preserve">(в ред. Федерального </w:t>
      </w:r>
      <w:r>
        <w:fldChar w:fldCharType="begin"/>
      </w:r>
      <w:r>
        <w:instrText xml:space="preserve"> HYPERLINK "https://login.consultant.ru/link/?req=doc&amp;base=LAW&amp;n=201289&amp;dst=100011" \o "Федеральный закон от 28.06.2009 N 122-ФЗ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28.06.2009 N 122-ФЗ)</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"https://login.consultant.ru/link/?req=doc&amp;base=LAW&amp;n=453614&amp;dst=100122"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28.06.2009 </w:t>
      </w:r>
      <w:r>
        <w:fldChar w:fldCharType="begin"/>
      </w:r>
      <w:r>
        <w:instrText xml:space="preserve"> HYPERLINK "https://login.consultant.ru/link/?req=doc&amp;base=LAW&amp;n=201289&amp;dst=100012" \o "Федеральный закон от 28.06.2009 N 122-ФЗ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122-ФЗ</w:t>
      </w:r>
      <w:r>
        <w:fldChar w:fldCharType="end"/>
      </w:r>
      <w:r>
        <w:rPr>
          <w:sz w:val="20"/>
        </w:rPr>
        <w:t>)</w:t>
      </w:r>
    </w:p>
    <w:p>
      <w:pPr>
        <w:pStyle w:val="ConsPlusNormal0"/>
        <w:jc w:val="both"/>
      </w:pPr>
    </w:p>
    <w:p>
      <w:pPr>
        <w:pStyle w:val="ConsPlusTitle0"/>
        <w:ind w:firstLine="540"/>
        <w:jc w:val="both"/>
        <w:outlineLvl w:val="2"/>
      </w:pPr>
      <w:bookmarkStart w:id="188" w:name="P1839"/>
      <w:bookmarkEnd w:id="188"/>
      <w:r>
        <w:rPr>
          <w:sz w:val="20"/>
        </w:rP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"https://login.consultant.ru/link/?req=doc&amp;base=LAW&amp;n=135984&amp;dst=100009" \o "Федеральный закон от 02.10.2012 N 158-ФЗ "О внесении изменений в статьи 6.16 и 19.7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02.10.2012 N 158-ФЗ)</w:t>
      </w:r>
    </w:p>
    <w:p>
      <w:pPr>
        <w:pStyle w:val="ConsPlusNormal0"/>
        <w:ind w:firstLine="540"/>
        <w:jc w:val="both"/>
      </w:pPr>
    </w:p>
    <w:p>
      <w:pPr>
        <w:pStyle w:val="ConsPlusNormal0"/>
        <w:ind w:firstLine="540"/>
        <w:jc w:val="both"/>
      </w:pPr>
      <w:r>
        <w:rPr>
          <w:sz w:val="20"/>
        </w:rP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r>
        <w:fldChar w:fldCharType="begin"/>
      </w:r>
      <w:r>
        <w:instrText xml:space="preserve"> HYPERLINK "https://login.consultant.ru/link/?req=doc&amp;base=LAW&amp;n=462227&amp;dst=123" \o "Постановление Правительства РФ от 30.06.1998 N 681 (ред. от 07.02.2024) "Об утверждении перечня наркотических средств, психотропных веществ и их прекурсоров, подлежащих контролю в Российской Федерации" (с изм. и доп., вступ. в силу с 17.03.2024)</w:instrText>
        <w:cr/>
        <w:instrText xml:space="preserve">
{КонсультантПлюс}" </w:instrText>
      </w:r>
      <w:r>
        <w:fldChar w:fldCharType="separate"/>
      </w:r>
      <w:r>
        <w:rPr>
          <w:color w:val="0000FF"/>
          <w:sz w:val="20"/>
        </w:rPr>
        <w:t>список I</w:t>
      </w:r>
      <w:r>
        <w:fldChar w:fldCharType="end"/>
      </w:r>
      <w:r>
        <w:rPr>
          <w:sz w:val="20"/>
        </w:rPr>
        <w:t xml:space="preserve"> и </w:t>
      </w:r>
      <w:r>
        <w:fldChar w:fldCharType="begin"/>
      </w:r>
      <w:r>
        <w:instrText xml:space="preserve"> HYPERLINK "https://login.consultant.ru/link/?req=doc&amp;base=LAW&amp;n=462227&amp;dst=2" \o "Постановление Правительства РФ от 30.06.1998 N 681 (ред. от 07.02.2024) "Об утверждении перечня наркотических средств, психотропных веществ и их прекурсоров, подлежащих контролю в Российской Федерации" (с изм. и доп., вступ. в силу с 17.03.2024)</w:instrText>
        <w:cr/>
        <w:instrText xml:space="preserve">
{КонсультантПлюс}" </w:instrText>
      </w:r>
      <w:r>
        <w:fldChar w:fldCharType="separate"/>
      </w:r>
      <w:r>
        <w:rPr>
          <w:color w:val="0000FF"/>
          <w:sz w:val="20"/>
        </w:rPr>
        <w:t>таблицу I списка IV</w:t>
      </w:r>
      <w:r>
        <w:fldChar w:fldCharType="end"/>
      </w:r>
      <w:r>
        <w:rPr>
          <w:sz w:val="20"/>
        </w:rP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pPr>
        <w:pStyle w:val="ConsPlusNormal0"/>
        <w:spacing w:before="200" w:line="240" w:lineRule="auto"/>
        <w:ind w:firstLine="540"/>
        <w:jc w:val="both"/>
      </w:pPr>
      <w:r>
        <w:rPr>
          <w:sz w:val="20"/>
        </w:rPr>
        <w:t xml:space="preserve">2. Те же действия, совершенные в отношении прекурсоров наркотических средств или психотропных веществ, включенных в </w:t>
      </w:r>
      <w:r>
        <w:fldChar w:fldCharType="begin"/>
      </w:r>
      <w:r>
        <w:instrText xml:space="preserve"> HYPERLINK "https://login.consultant.ru/link/?req=doc&amp;base=LAW&amp;n=462227&amp;dst=6" \o "Постановление Правительства РФ от 30.06.1998 N 681 (ред. от 07.02.2024) "Об утверждении перечня наркотических средств, психотропных веществ и их прекурсоров, подлежащих контролю в Российской Федерации" (с изм. и доп., вступ. в силу с 17.03.2024)</w:instrText>
        <w:cr/>
        <w:instrText xml:space="preserve">
{КонсультантПлюс}" </w:instrText>
      </w:r>
      <w:r>
        <w:fldChar w:fldCharType="separate"/>
      </w:r>
      <w:r>
        <w:rPr>
          <w:color w:val="0000FF"/>
          <w:sz w:val="20"/>
        </w:rPr>
        <w:t>таблицу II списка IV</w:t>
      </w:r>
      <w:r>
        <w:fldChar w:fldCharType="end"/>
      </w:r>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ConsPlusNormal0"/>
        <w:spacing w:before="200" w:line="240" w:lineRule="auto"/>
        <w:ind w:firstLine="540"/>
        <w:jc w:val="both"/>
      </w:pPr>
      <w:r>
        <w:rPr>
          <w:sz w:val="20"/>
        </w:rP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pPr>
        <w:pStyle w:val="ConsPlusNormal0"/>
        <w:spacing w:before="200" w:line="240" w:lineRule="auto"/>
        <w:ind w:firstLine="540"/>
        <w:jc w:val="both"/>
      </w:pPr>
      <w:r>
        <w:rPr>
          <w:sz w:val="20"/>
        </w:rPr>
        <w:t xml:space="preserve">3. Те же действия, совершенные в отношении прекурсоров наркотических средств или психотропных веществ, включенных в </w:t>
      </w:r>
      <w:r>
        <w:fldChar w:fldCharType="begin"/>
      </w:r>
      <w:r>
        <w:instrText xml:space="preserve"> HYPERLINK "https://login.consultant.ru/link/?req=doc&amp;base=LAW&amp;n=462227&amp;dst=10" \o "Постановление Правительства РФ от 30.06.1998 N 681 (ред. от 07.02.2024) "Об утверждении перечня наркотических средств, психотропных веществ и их прекурсоров, подлежащих контролю в Российской Федерации" (с изм. и доп., вступ. в силу с 17.03.2024)</w:instrText>
        <w:cr/>
        <w:instrText xml:space="preserve">
{КонсультантПлюс}" </w:instrText>
      </w:r>
      <w:r>
        <w:fldChar w:fldCharType="separate"/>
      </w:r>
      <w:r>
        <w:rPr>
          <w:color w:val="0000FF"/>
          <w:sz w:val="20"/>
        </w:rPr>
        <w:t>таблицу III списка IV</w:t>
      </w:r>
      <w:r>
        <w:fldChar w:fldCharType="end"/>
      </w:r>
      <w:r>
        <w:rPr>
          <w:sz w:val="20"/>
        </w:rPr>
        <w:t xml:space="preserve"> Перечня наркотических средств, психотропных веществ и их прекурсоров, подлежащих контролю в Российской Федерации, -</w:t>
      </w:r>
    </w:p>
    <w:p>
      <w:pPr>
        <w:pStyle w:val="ConsPlusNormal0"/>
        <w:spacing w:before="200" w:line="240" w:lineRule="auto"/>
        <w:ind w:firstLine="540"/>
        <w:jc w:val="both"/>
      </w:pPr>
      <w:r>
        <w:rPr>
          <w:sz w:val="20"/>
        </w:rP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pPr>
        <w:pStyle w:val="ConsPlusNormal0"/>
        <w:spacing w:before="200" w:line="240" w:lineRule="auto"/>
        <w:ind w:firstLine="540"/>
        <w:jc w:val="both"/>
      </w:pPr>
      <w:r>
        <w:rPr>
          <w:sz w:val="20"/>
        </w:rP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r>
        <w:fldChar w:fldCharType="begin"/>
      </w:r>
      <w:r>
        <w:instrText xml:space="preserve"> HYPERLINK "https://login.consultant.ru/link/?req=doc&amp;base=LAW&amp;n=462227&amp;dst=1" \o "Постановление Правительства РФ от 30.06.1998 N 681 (ред. от 07.02.2024) "Об утверждении перечня наркотических средств, психотропных веществ и их прекурсоров, подлежащих контролю в Российской Федерации" (с изм. и доп., вступ. в силу с 17.03.2024)</w:instrText>
        <w:cr/>
        <w:instrText xml:space="preserve">
{КонсультантПлюс}" </w:instrText>
      </w:r>
      <w:r>
        <w:fldChar w:fldCharType="separate"/>
      </w:r>
      <w:r>
        <w:rPr>
          <w:color w:val="0000FF"/>
          <w:sz w:val="20"/>
        </w:rPr>
        <w:t>список IV</w:t>
      </w:r>
      <w:r>
        <w:fldChar w:fldCharType="end"/>
      </w:r>
      <w:r>
        <w:rPr>
          <w:sz w:val="20"/>
        </w:rP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0"/>
        <w:ind w:firstLine="540"/>
        <w:jc w:val="both"/>
      </w:pPr>
    </w:p>
    <w:p>
      <w:pPr>
        <w:pStyle w:val="ConsPlusTitle0"/>
        <w:ind w:firstLine="540"/>
        <w:jc w:val="both"/>
        <w:outlineLvl w:val="2"/>
      </w:pPr>
      <w:bookmarkStart w:id="189" w:name="P1851"/>
      <w:bookmarkEnd w:id="189"/>
      <w:r>
        <w:rPr>
          <w:sz w:val="20"/>
        </w:rP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"https://login.consultant.ru/link/?req=doc&amp;base=LAW&amp;n=201309&amp;dst=100118" \o "Федеральный закон от 01.03.2012 N 18-ФЗ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01.03.2012 N 18-ФЗ)</w:t>
      </w:r>
    </w:p>
    <w:p>
      <w:pPr>
        <w:pStyle w:val="ConsPlusNormal0"/>
        <w:ind w:firstLine="540"/>
        <w:jc w:val="both"/>
      </w:pPr>
    </w:p>
    <w:p>
      <w:pPr>
        <w:pStyle w:val="ConsPlusNormal0"/>
        <w:ind w:firstLine="540"/>
        <w:jc w:val="both"/>
      </w:pPr>
      <w:bookmarkStart w:id="190" w:name="P1855"/>
      <w:bookmarkEnd w:id="190"/>
      <w:r>
        <w:rPr>
          <w:sz w:val="20"/>
        </w:rPr>
        <w:t xml:space="preserve">1. Незаконные приобретение, хранение, перевозка, производство, сбыт или пересылка </w:t>
      </w:r>
      <w:r>
        <w:rPr>
          <w:sz w:val="20"/>
        </w:rPr>
        <w:t>прекурсоров</w:t>
      </w:r>
      <w:r>
        <w:rPr>
          <w:sz w:val="20"/>
        </w:rPr>
        <w:t xml:space="preserve">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r>
        <w:fldChar w:fldCharType="begin"/>
      </w:r>
      <w:r>
        <w:instrText xml:space="preserve"> HYPERLINK "https://login.consultant.ru/link/?req=doc&amp;base=LAW&amp;n=495184&amp;dst=1152"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spacing w:before="200" w:line="240" w:lineRule="auto"/>
        <w:ind w:firstLine="540"/>
        <w:jc w:val="both"/>
      </w:pPr>
      <w:r>
        <w:rPr>
          <w:sz w:val="20"/>
        </w:rP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ConsPlusNormal0"/>
        <w:spacing w:before="200" w:line="240" w:lineRule="auto"/>
        <w:ind w:firstLine="540"/>
        <w:jc w:val="both"/>
      </w:pPr>
      <w:r>
        <w:rPr>
          <w:sz w:val="20"/>
        </w:rPr>
        <w:t>2. Те же действия, совершенные иностранным гражданином или лицом без гражданства, -</w:t>
      </w:r>
    </w:p>
    <w:p>
      <w:pPr>
        <w:pStyle w:val="ConsPlusNormal0"/>
        <w:spacing w:before="200" w:line="240" w:lineRule="auto"/>
        <w:ind w:firstLine="540"/>
        <w:jc w:val="both"/>
      </w:pPr>
      <w:r>
        <w:rPr>
          <w:sz w:val="20"/>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pPr>
        <w:pStyle w:val="ConsPlusNormal0"/>
        <w:spacing w:before="200" w:line="240" w:lineRule="auto"/>
        <w:ind w:firstLine="540"/>
        <w:jc w:val="both"/>
      </w:pPr>
      <w:r>
        <w:rPr>
          <w:sz w:val="20"/>
        </w:rPr>
        <w:t xml:space="preserve">2. Действие настоящей статьи распространяется на оборот прекурсоров, включенных в </w:t>
      </w:r>
      <w:r>
        <w:fldChar w:fldCharType="begin"/>
      </w:r>
      <w:r>
        <w:instrText xml:space="preserve"> HYPERLINK "https://login.consultant.ru/link/?req=doc&amp;base=LAW&amp;n=462227&amp;dst=123" \o "Постановление Правительства РФ от 30.06.1998 N 681 (ред. от 07.02.2024) "Об утверждении перечня наркотических средств, психотропных веществ и их прекурсоров, подлежащих контролю в Российской Федерации" (с изм. и доп., вступ. в силу с 17.03.2024)</w:instrText>
        <w:cr/>
        <w:instrText xml:space="preserve">
{КонсультантПлюс}" </w:instrText>
      </w:r>
      <w:r>
        <w:fldChar w:fldCharType="separate"/>
      </w:r>
      <w:r>
        <w:rPr>
          <w:color w:val="0000FF"/>
          <w:sz w:val="20"/>
        </w:rPr>
        <w:t>список I</w:t>
      </w:r>
      <w:r>
        <w:fldChar w:fldCharType="end"/>
      </w:r>
      <w:r>
        <w:rPr>
          <w:sz w:val="20"/>
        </w:rPr>
        <w:t xml:space="preserve"> и </w:t>
      </w:r>
      <w:r>
        <w:fldChar w:fldCharType="begin"/>
      </w:r>
      <w:r>
        <w:instrText xml:space="preserve"> HYPERLINK "https://login.consultant.ru/link/?req=doc&amp;base=LAW&amp;n=462227&amp;dst=2" \o "Постановление Правительства РФ от 30.06.1998 N 681 (ред. от 07.02.2024) "Об утверждении перечня наркотических средств, психотропных веществ и их прекурсоров, подлежащих контролю в Российской Федерации" (с изм. и доп., вступ. в силу с 17.03.2024)</w:instrText>
        <w:cr/>
        <w:instrText xml:space="preserve">
{КонсультантПлюс}" </w:instrText>
      </w:r>
      <w:r>
        <w:fldChar w:fldCharType="separate"/>
      </w:r>
      <w:r>
        <w:rPr>
          <w:color w:val="0000FF"/>
          <w:sz w:val="20"/>
        </w:rPr>
        <w:t>таблицу I списка IV</w:t>
      </w:r>
      <w:r>
        <w:fldChar w:fldCharType="end"/>
      </w:r>
      <w:r>
        <w:rPr>
          <w:sz w:val="20"/>
        </w:rP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pPr>
        <w:pStyle w:val="ConsPlusNormal0"/>
        <w:ind w:firstLine="540"/>
        <w:jc w:val="both"/>
      </w:pPr>
    </w:p>
    <w:p>
      <w:pPr>
        <w:pStyle w:val="ConsPlusTitle0"/>
        <w:ind w:firstLine="540"/>
        <w:jc w:val="both"/>
        <w:outlineLvl w:val="2"/>
      </w:pPr>
      <w:bookmarkStart w:id="191" w:name="P1863"/>
      <w:bookmarkEnd w:id="191"/>
      <w:r>
        <w:rPr>
          <w:sz w:val="20"/>
        </w:rPr>
        <w:t xml:space="preserve">Статья 6.17. Нарушение </w:t>
      </w:r>
      <w:r>
        <w:fldChar w:fldCharType="begin"/>
      </w:r>
      <w:r>
        <w:instrText xml:space="preserve"> HYPERLINK "https://login.consultant.ru/link/?req=doc&amp;base=LAW&amp;n=491500" \o "Федеральный закон от 29.12.2010 N 436-ФЗ (ред. от 23.11.2024) "О защите детей от информации, причиняющей вред их здоровью и развитию"</w:instrText>
        <w:cr/>
        <w:instrText xml:space="preserve">
{КонсультантПлюс}" </w:instrText>
      </w:r>
      <w:r>
        <w:fldChar w:fldCharType="separate"/>
      </w:r>
      <w:r>
        <w:rPr>
          <w:color w:val="0000FF"/>
          <w:sz w:val="20"/>
        </w:rPr>
        <w:t>законодательства</w:t>
      </w:r>
      <w:r>
        <w:fldChar w:fldCharType="end"/>
      </w:r>
      <w:r>
        <w:rPr>
          <w:sz w:val="20"/>
        </w:rPr>
        <w:t xml:space="preserve"> Российской Федерации о защите детей от информации, причиняющей вред их здоровью и (или) развитию</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"https://login.consultant.ru/link/?req=doc&amp;base=LAW&amp;n=117191&amp;dst=100033" \o "Федеральный закон от 21.07.2011 N 252-ФЗ "О внесении изменений в отдельные законодательные акты Российской Федерации в связи с принятием Федерального закона "О защите детей от информации, причиняющей вред их здоровью и развитию"</w:instrText>
        <w:cr/>
        <w:instrText xml:space="preserve">
{КонсультантПлюс}" </w:instrText>
      </w:r>
      <w:r>
        <w:fldChar w:fldCharType="separate"/>
      </w:r>
      <w:r>
        <w:rPr>
          <w:color w:val="0000FF"/>
          <w:sz w:val="20"/>
        </w:rPr>
        <w:t>законом</w:t>
      </w:r>
      <w:r>
        <w:fldChar w:fldCharType="end"/>
      </w:r>
      <w:r>
        <w:rPr>
          <w:sz w:val="20"/>
        </w:rPr>
        <w:t xml:space="preserve"> от 21.07.2011 N 252-ФЗ)</w:t>
      </w:r>
    </w:p>
    <w:p>
      <w:pPr>
        <w:pStyle w:val="ConsPlusNormal0"/>
        <w:ind w:firstLine="540"/>
        <w:jc w:val="both"/>
      </w:pPr>
    </w:p>
    <w:p>
      <w:pPr>
        <w:pStyle w:val="ConsPlusNormal0"/>
        <w:ind w:firstLine="540"/>
        <w:jc w:val="both"/>
      </w:pPr>
      <w:r>
        <w:rPr>
          <w:sz w:val="20"/>
        </w:rP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r>
        <w:fldChar w:fldCharType="begin"/>
      </w:r>
      <w:r>
        <w:instrText xml:space="preserve"> HYPERLINK \l "P1897" \o "Статья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instrText>
      </w:r>
      <w:r>
        <w:fldChar w:fldCharType="separate"/>
      </w:r>
      <w:r>
        <w:rPr>
          <w:color w:val="0000FF"/>
          <w:sz w:val="20"/>
        </w:rPr>
        <w:t>статьями 6.20</w:t>
      </w:r>
      <w:r>
        <w:fldChar w:fldCharType="end"/>
      </w:r>
      <w:r>
        <w:rPr>
          <w:sz w:val="20"/>
        </w:rPr>
        <w:t xml:space="preserve">, </w:t>
      </w:r>
      <w:r>
        <w:fldChar w:fldCharType="begin"/>
      </w:r>
      <w:r>
        <w:instrText xml:space="preserve"> HYPERLINK \l "P1907" \o "Статья 6.21. Пропаганда нетрадиционных сексуальных отношений и (или) предпочтений, смены пола, отказа от деторождения" </w:instrText>
      </w:r>
      <w:r>
        <w:fldChar w:fldCharType="separate"/>
      </w:r>
      <w:r>
        <w:rPr>
          <w:color w:val="0000FF"/>
          <w:sz w:val="20"/>
        </w:rPr>
        <w:t>6.21</w:t>
      </w:r>
      <w:r>
        <w:fldChar w:fldCharType="end"/>
      </w:r>
      <w:r>
        <w:rPr>
          <w:sz w:val="20"/>
        </w:rPr>
        <w:t xml:space="preserve">, </w:t>
      </w:r>
      <w:r>
        <w:fldChar w:fldCharType="begin"/>
      </w:r>
      <w:r>
        <w:instrText xml:space="preserve"> HYPERLINK \l "P1932" \o "Статья 6.21.1. Пропаганда педофилии" </w:instrText>
      </w:r>
      <w:r>
        <w:fldChar w:fldCharType="separate"/>
      </w:r>
      <w:r>
        <w:rPr>
          <w:color w:val="0000FF"/>
          <w:sz w:val="20"/>
        </w:rPr>
        <w:t>6.21.1</w:t>
      </w:r>
      <w:r>
        <w:fldChar w:fldCharType="end"/>
      </w:r>
      <w:r>
        <w:rPr>
          <w:sz w:val="20"/>
        </w:rPr>
        <w:t xml:space="preserve">, </w:t>
      </w:r>
      <w:r>
        <w:fldChar w:fldCharType="begin"/>
      </w:r>
      <w:r>
        <w:instrText xml:space="preserve"> HYPERLINK \l "P1945" \o "Статья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instrText>
      </w:r>
      <w:r>
        <w:fldChar w:fldCharType="separate"/>
      </w:r>
      <w:r>
        <w:rPr>
          <w:color w:val="0000FF"/>
          <w:sz w:val="20"/>
        </w:rPr>
        <w:t>6.21.2</w:t>
      </w:r>
      <w:r>
        <w:fldChar w:fldCharType="end"/>
      </w:r>
      <w:r>
        <w:rPr>
          <w:sz w:val="20"/>
        </w:rPr>
        <w:t xml:space="preserve">, </w:t>
      </w:r>
      <w:r>
        <w:fldChar w:fldCharType="begin"/>
      </w:r>
      <w:r>
        <w:instrText xml:space="preserve"> HYPERLINK \l "P5606" \o "3.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instrText>
      </w:r>
      <w:r>
        <w:fldChar w:fldCharType="separate"/>
      </w:r>
      <w:r>
        <w:rPr>
          <w:color w:val="0000FF"/>
          <w:sz w:val="20"/>
        </w:rPr>
        <w:t>частью 3 статьи 13.15</w:t>
      </w:r>
      <w:r>
        <w:fldChar w:fldCharType="end"/>
      </w:r>
      <w:r>
        <w:rPr>
          <w:sz w:val="20"/>
        </w:rPr>
        <w:t xml:space="preserve">, </w:t>
      </w:r>
      <w:r>
        <w:fldChar w:fldCharType="begin"/>
      </w:r>
      <w:r>
        <w:instrText xml:space="preserve"> HYPERLINK \l "P5800" \o "2.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instrText>
      </w:r>
      <w:r>
        <w:fldChar w:fldCharType="separate"/>
      </w:r>
      <w:r>
        <w:rPr>
          <w:color w:val="0000FF"/>
          <w:sz w:val="20"/>
        </w:rPr>
        <w:t>частью 2 статьи 13.21</w:t>
      </w:r>
      <w:r>
        <w:fldChar w:fldCharType="end"/>
      </w:r>
      <w:r>
        <w:rPr>
          <w:sz w:val="20"/>
        </w:rPr>
        <w:t xml:space="preserve"> и </w:t>
      </w:r>
      <w:r>
        <w:fldChar w:fldCharType="begin"/>
      </w:r>
      <w:r>
        <w:instrText xml:space="preserve"> HYPERLINK \l "P5997" \o "Статья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instrText>
      </w:r>
      <w:r>
        <w:fldChar w:fldCharType="separate"/>
      </w:r>
      <w:r>
        <w:rPr>
          <w:color w:val="0000FF"/>
          <w:sz w:val="20"/>
        </w:rPr>
        <w:t>статьей 13.36</w:t>
      </w:r>
      <w:r>
        <w:fldChar w:fldCharType="end"/>
      </w:r>
      <w:r>
        <w:rPr>
          <w:sz w:val="20"/>
        </w:rPr>
        <w:t xml:space="preserve"> настоящего Кодекса), если это действие не содержит уголовно наказуемого деяния, -</w:t>
      </w:r>
    </w:p>
    <w:p>
      <w:pPr>
        <w:pStyle w:val="ConsPlusNormal0"/>
        <w:jc w:val="both"/>
      </w:pPr>
      <w:r>
        <w:rPr>
          <w:sz w:val="20"/>
        </w:rPr>
        <w:t xml:space="preserve">(в ред. Федеральных законов от 05.04.2013 </w:t>
      </w:r>
      <w:r>
        <w:fldChar w:fldCharType="begin"/>
      </w:r>
      <w:r>
        <w:instrText xml:space="preserve"> HYPERLINK "https://login.consultant.ru/link/?req=doc&amp;base=LAW&amp;n=144630&amp;dst=100023" \o "Федеральный закон от 05.04.2013 N 50-ФЗ "О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w:instrText>
        <w:cr/>
        <w:instrText xml:space="preserve">
{КонсультантПлюс}" </w:instrText>
      </w:r>
      <w:r>
        <w:fldChar w:fldCharType="separate"/>
      </w:r>
      <w:r>
        <w:rPr>
          <w:color w:val="0000FF"/>
          <w:sz w:val="20"/>
        </w:rPr>
        <w:t>N 50-ФЗ</w:t>
      </w:r>
      <w:r>
        <w:fldChar w:fldCharType="end"/>
      </w:r>
      <w:r>
        <w:rPr>
          <w:sz w:val="20"/>
        </w:rPr>
        <w:t xml:space="preserve">, от 05.04.2013 </w:t>
      </w:r>
      <w:r>
        <w:fldChar w:fldCharType="begin"/>
      </w:r>
      <w:r>
        <w:instrText xml:space="preserve"> HYPERLINK "https://login.consultant.ru/link/?req=doc&amp;base=LAW&amp;n=144638&amp;dst=100028" \o "Федеральный закон от 05.04.2013 N 58-ФЗ "О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w:instrText>
        <w:cr/>
        <w:instrText xml:space="preserve">
{КонсультантПлюс}" </w:instrText>
      </w:r>
      <w:r>
        <w:fldChar w:fldCharType="separate"/>
      </w:r>
      <w:r>
        <w:rPr>
          <w:color w:val="0000FF"/>
          <w:sz w:val="20"/>
        </w:rPr>
        <w:t>N 58-ФЗ</w:t>
      </w:r>
      <w:r>
        <w:fldChar w:fldCharType="end"/>
      </w:r>
      <w:r>
        <w:rPr>
          <w:sz w:val="20"/>
        </w:rPr>
        <w:t xml:space="preserve">, от 29.06.2013 </w:t>
      </w:r>
      <w:r>
        <w:fldChar w:fldCharType="begin"/>
      </w:r>
      <w:r>
        <w:instrText xml:space="preserve"> HYPERLINK "https://login.consultant.ru/link/?req=doc&amp;base=LAW&amp;n=148269&amp;dst=100017" \o "Федеральный закон от 29.06.2013 N 135-ФЗ "О внесении изменений в статью 5 Федерального закона "О защите детей от информации, причиняющей вред их здоровью и развитию" и отдельные законодательные акты Российской Федерации в целях защиты детей от информации, пропагандирующей отрицание традиционных семейных ценностей"</w:instrText>
        <w:cr/>
        <w:instrText xml:space="preserve">
{КонсультантПлюс}" </w:instrText>
      </w:r>
      <w:r>
        <w:fldChar w:fldCharType="separate"/>
      </w:r>
      <w:r>
        <w:rPr>
          <w:color w:val="0000FF"/>
          <w:sz w:val="20"/>
        </w:rPr>
        <w:t>N 135-ФЗ</w:t>
      </w:r>
      <w:r>
        <w:fldChar w:fldCharType="end"/>
      </w:r>
      <w:r>
        <w:rPr>
          <w:sz w:val="20"/>
        </w:rPr>
        <w:t xml:space="preserve">, от 01.05.2017 </w:t>
      </w:r>
      <w:r>
        <w:fldChar w:fldCharType="begin"/>
      </w:r>
      <w:r>
        <w:instrText xml:space="preserve"> HYPERLINK "https://login.consultant.ru/link/?req=doc&amp;base=LAW&amp;n=216069&amp;dst=100053" \o "Федеральный закон от 01.05.2017 N 87-ФЗ "О внесении изменений в Федеральный закон "Об информации, информационных технологиях и о защите информации"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87-ФЗ</w:t>
      </w:r>
      <w:r>
        <w:fldChar w:fldCharType="end"/>
      </w:r>
      <w:r>
        <w:rPr>
          <w:sz w:val="20"/>
        </w:rPr>
        <w:t xml:space="preserve">, от 05.12.2022 </w:t>
      </w:r>
      <w:r>
        <w:fldChar w:fldCharType="begin"/>
      </w:r>
      <w:r>
        <w:instrText xml:space="preserve"> HYPERLINK "https://login.consultant.ru/link/?req=doc&amp;base=LAW&amp;n=433217&amp;dst=100011" \o "Федеральный закон от 05.12.2022 N 479-ФЗ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479-ФЗ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pPr>
        <w:pStyle w:val="ConsPlusNormal0"/>
        <w:jc w:val="both"/>
      </w:pPr>
      <w:r>
        <w:rPr>
          <w:sz w:val="20"/>
        </w:rPr>
        <w:t xml:space="preserve">(в ред. Федерального </w:t>
      </w:r>
      <w:r>
        <w:fldChar w:fldCharType="begin"/>
      </w:r>
      <w:r>
        <w:instrText xml:space="preserve"> HYPERLINK "https://login.consultant.ru/link/?req=doc&amp;base=LAW&amp;n=148269&amp;dst=100018" \o "Федеральный закон от 29.06.2013 N 135-ФЗ "О внесении изменений в статью 5 Федерального закона "О защите детей от информации, причиняющей вред их здоровью и развитию" и отдельные законодательные акты Российской Федерации в целях защиты детей от информации, пропагандирующей отрицание традиционных семейных ценностей"</w:instrText>
        <w:cr/>
        <w:instrText xml:space="preserve">
{КонсультантПлюс}" </w:instrText>
      </w:r>
      <w:r>
        <w:fldChar w:fldCharType="separate"/>
      </w:r>
      <w:r>
        <w:rPr>
          <w:color w:val="0000FF"/>
          <w:sz w:val="20"/>
        </w:rPr>
        <w:t>закона</w:t>
      </w:r>
      <w:r>
        <w:fldChar w:fldCharType="end"/>
      </w:r>
      <w:r>
        <w:rPr>
          <w:sz w:val="20"/>
        </w:rPr>
        <w:t xml:space="preserve"> от 29.06.2013 N 135-ФЗ)</w:t>
      </w:r>
    </w:p>
    <w:p>
      <w:pPr>
        <w:pStyle w:val="ConsPlusNormal0"/>
        <w:spacing w:before="200" w:line="240" w:lineRule="auto"/>
        <w:ind w:firstLine="540"/>
        <w:jc w:val="both"/>
      </w:pPr>
      <w:r>
        <w:rPr>
          <w:sz w:val="20"/>
        </w:rP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pPr>
        <w:pStyle w:val="ConsPlusNormal0"/>
        <w:jc w:val="both"/>
      </w:pPr>
      <w:r>
        <w:rPr>
          <w:sz w:val="20"/>
        </w:rPr>
        <w:t xml:space="preserve">(в ред. Федерального </w:t>
      </w:r>
      <w:r>
        <w:fldChar w:fldCharType="begin"/>
      </w:r>
      <w:r>
        <w:instrText xml:space="preserve"> HYPERLINK "https://login.consultant.ru/link/?req=doc&amp;base=LAW&amp;n=142514&amp;dst=100008" \o "Федеральный закон от 23.02.2013 N 14-ФЗ "О внесении изменения в статью 6.17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23.02.2013 N 14-ФЗ)</w:t>
      </w:r>
    </w:p>
    <w:p>
      <w:pPr>
        <w:pStyle w:val="ConsPlusNormal0"/>
        <w:spacing w:before="200" w:line="240" w:lineRule="auto"/>
        <w:ind w:firstLine="540"/>
        <w:jc w:val="both"/>
      </w:pPr>
      <w:r>
        <w:rPr>
          <w:sz w:val="20"/>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pPr>
        <w:pStyle w:val="ConsPlusNormal0"/>
        <w:spacing w:before="200" w:line="240" w:lineRule="auto"/>
        <w:ind w:firstLine="540"/>
        <w:jc w:val="both"/>
      </w:pPr>
      <w:r>
        <w:rPr>
          <w:sz w:val="20"/>
        </w:rP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pPr>
        <w:pStyle w:val="ConsPlusNormal0"/>
        <w:ind w:firstLine="540"/>
        <w:jc w:val="both"/>
      </w:pPr>
    </w:p>
    <w:p>
      <w:pPr>
        <w:pStyle w:val="ConsPlusTitle0"/>
        <w:ind w:firstLine="540"/>
        <w:jc w:val="both"/>
        <w:outlineLvl w:val="2"/>
      </w:pPr>
      <w:bookmarkStart w:id="192" w:name="P1877"/>
      <w:bookmarkEnd w:id="192"/>
      <w:r>
        <w:rPr>
          <w:sz w:val="20"/>
        </w:rP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"https://login.consultant.ru/link/?req=doc&amp;base=LAW&amp;n=323786&amp;dst=100010" \o "Федеральный закон от 01.05.2019 N 96-ФЗ "О внесении изменений в статьи 3.5 и 6.18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01.05.2019 N 96-ФЗ)</w:t>
      </w:r>
    </w:p>
    <w:p>
      <w:pPr>
        <w:pStyle w:val="ConsPlusNormal0"/>
        <w:ind w:firstLine="540"/>
        <w:jc w:val="both"/>
      </w:pPr>
    </w:p>
    <w:p>
      <w:pPr>
        <w:pStyle w:val="ConsPlusNormal0"/>
        <w:ind w:firstLine="540"/>
        <w:jc w:val="both"/>
      </w:pPr>
      <w:bookmarkStart w:id="193" w:name="P1881"/>
      <w:bookmarkEnd w:id="193"/>
      <w:r>
        <w:rPr>
          <w:sz w:val="20"/>
        </w:rPr>
        <w:t xml:space="preserve">1. Умышленное нарушение спортсменом установленных </w:t>
      </w:r>
      <w:r>
        <w:fldChar w:fldCharType="begin"/>
      </w:r>
      <w:r>
        <w:instrText xml:space="preserve"> HYPERLINK "https://login.consultant.ru/link/?req=doc&amp;base=LAW&amp;n=481611&amp;dst=30" \o "Федеральный закон от 04.12.2007 N 329-ФЗ (ред. от 26.12.2024) "О физической культуре и спорте в Российской Федерации" (с изм. и доп., вступ. в силу с 01.01.2025)</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r>
        <w:fldChar w:fldCharType="begin"/>
      </w:r>
      <w:r>
        <w:instrText xml:space="preserve"> HYPERLINK \l "P1883" \o "2.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статьями 6.8, 6.16 и 6.16.1 настоящего Кодекса), если эти действия не содержат уголовно наказуемого деяния, -" </w:instrText>
      </w:r>
      <w:r>
        <w:fldChar w:fldCharType="separate"/>
      </w:r>
      <w:r>
        <w:rPr>
          <w:color w:val="0000FF"/>
          <w:sz w:val="20"/>
        </w:rPr>
        <w:t>частью 2</w:t>
      </w:r>
      <w:r>
        <w:fldChar w:fldCharType="end"/>
      </w:r>
      <w:r>
        <w:rPr>
          <w:sz w:val="20"/>
        </w:rPr>
        <w:t xml:space="preserve"> настоящей статьи и </w:t>
      </w:r>
      <w:r>
        <w:fldChar w:fldCharType="begin"/>
      </w:r>
      <w:r>
        <w:instrText xml:space="preserve"> HYPERLINK \l "P1756" \o "Статья 6.9. Потребление наркотических средств или психотропных веществ без назначения врача либо новых потенциально опасных психоактивных веществ" </w:instrText>
      </w:r>
      <w:r>
        <w:fldChar w:fldCharType="separate"/>
      </w:r>
      <w:r>
        <w:rPr>
          <w:color w:val="0000FF"/>
          <w:sz w:val="20"/>
        </w:rPr>
        <w:t>статьями 6.9</w:t>
      </w:r>
      <w:r>
        <w:fldChar w:fldCharType="end"/>
      </w:r>
      <w:r>
        <w:rPr>
          <w:sz w:val="20"/>
        </w:rPr>
        <w:t xml:space="preserve">, </w:t>
      </w:r>
      <w:r>
        <w:fldChar w:fldCharType="begin"/>
      </w:r>
      <w:r>
        <w:instrText xml:space="preserve"> HYPERLINK \l "P10913" \o "Статья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 </w:instrText>
      </w:r>
      <w:r>
        <w:fldChar w:fldCharType="separate"/>
      </w:r>
      <w:r>
        <w:rPr>
          <w:color w:val="0000FF"/>
          <w:sz w:val="20"/>
        </w:rPr>
        <w:t>20.20</w:t>
      </w:r>
      <w:r>
        <w:fldChar w:fldCharType="end"/>
      </w:r>
      <w:r>
        <w:rPr>
          <w:sz w:val="20"/>
        </w:rPr>
        <w:t xml:space="preserve"> и </w:t>
      </w:r>
      <w:r>
        <w:fldChar w:fldCharType="begin"/>
      </w:r>
      <w:r>
        <w:instrText xml:space="preserve"> HYPERLINK \l "P10932" \o "Статья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instrText>
      </w:r>
      <w:r>
        <w:fldChar w:fldCharType="separate"/>
      </w:r>
      <w:r>
        <w:rPr>
          <w:color w:val="0000FF"/>
          <w:sz w:val="20"/>
        </w:rPr>
        <w:t>20.22</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наложение административного штрафа в размере от тридцати тысяч до пятидесяти тысяч рублей.</w:t>
      </w:r>
    </w:p>
    <w:p>
      <w:pPr>
        <w:pStyle w:val="ConsPlusNormal0"/>
        <w:spacing w:before="200" w:line="240" w:lineRule="auto"/>
        <w:ind w:firstLine="540"/>
        <w:jc w:val="both"/>
      </w:pPr>
      <w:bookmarkStart w:id="194" w:name="P1883"/>
      <w:bookmarkEnd w:id="194"/>
      <w:r>
        <w:rPr>
          <w:sz w:val="20"/>
        </w:rP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r>
        <w:fldChar w:fldCharType="begin"/>
      </w:r>
      <w:r>
        <w:instrText xml:space="preserve"> HYPERLINK \l "P1743" \o "Статья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instrText>
      </w:r>
      <w:r>
        <w:fldChar w:fldCharType="separate"/>
      </w:r>
      <w:r>
        <w:rPr>
          <w:color w:val="0000FF"/>
          <w:sz w:val="20"/>
        </w:rPr>
        <w:t>статьями 6.8</w:t>
      </w:r>
      <w:r>
        <w:fldChar w:fldCharType="end"/>
      </w:r>
      <w:r>
        <w:rPr>
          <w:sz w:val="20"/>
        </w:rPr>
        <w:t xml:space="preserve">, </w:t>
      </w:r>
      <w:r>
        <w:fldChar w:fldCharType="begin"/>
      </w:r>
      <w:r>
        <w:instrText xml:space="preserve"> HYPERLINK \l "P1839" \o "Статья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instrText>
      </w:r>
      <w:r>
        <w:fldChar w:fldCharType="separate"/>
      </w:r>
      <w:r>
        <w:rPr>
          <w:color w:val="0000FF"/>
          <w:sz w:val="20"/>
        </w:rPr>
        <w:t>6.16</w:t>
      </w:r>
      <w:r>
        <w:fldChar w:fldCharType="end"/>
      </w:r>
      <w:r>
        <w:rPr>
          <w:sz w:val="20"/>
        </w:rPr>
        <w:t xml:space="preserve"> и </w:t>
      </w:r>
      <w:r>
        <w:fldChar w:fldCharType="begin"/>
      </w:r>
      <w:r>
        <w:instrText xml:space="preserve"> HYPERLINK \l "P1851" \o "Статья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instrText>
      </w:r>
      <w:r>
        <w:fldChar w:fldCharType="separate"/>
      </w:r>
      <w:r>
        <w:rPr>
          <w:color w:val="0000FF"/>
          <w:sz w:val="20"/>
        </w:rPr>
        <w:t>6.16.1</w:t>
      </w:r>
      <w:r>
        <w:fldChar w:fldCharType="end"/>
      </w:r>
      <w:r>
        <w:rPr>
          <w:sz w:val="20"/>
        </w:rPr>
        <w:t xml:space="preserve"> настоящего Кодекса), если эти действия не содержат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в размере от сорока тысяч до восьмидесяти тысяч рублей.</w:t>
      </w:r>
    </w:p>
    <w:p>
      <w:pPr>
        <w:pStyle w:val="ConsPlusNormal0"/>
        <w:spacing w:before="200" w:line="240" w:lineRule="auto"/>
        <w:ind w:firstLine="540"/>
        <w:jc w:val="both"/>
      </w:pPr>
      <w:r>
        <w:rPr>
          <w:sz w:val="20"/>
        </w:rPr>
        <w:t xml:space="preserve">Примечание. Под запрещенной субстанцией и (или) запрещенным методом в настоящей статье понимаются субстанция и (или) метод, включенные в </w:t>
      </w:r>
      <w:r>
        <w:fldChar w:fldCharType="begin"/>
      </w:r>
      <w:r>
        <w:instrText xml:space="preserve"> HYPERLINK "https://login.consultant.ru/link/?req=doc&amp;base=LAW&amp;n=492552&amp;dst=100012" \o "Приказ Минспорта России от 05.11.2024 N 1083 "Об утверждении перечней субстанций и (или) методов, запрещенных для использования в спорте" (Зарегистрировано в Минюсте России 05.12.2024 N 80471)</w:instrText>
        <w:cr/>
        <w:instrText xml:space="preserve">
{КонсультантПлюс}" </w:instrText>
      </w:r>
      <w:r>
        <w:fldChar w:fldCharType="separate"/>
      </w:r>
      <w:r>
        <w:rPr>
          <w:color w:val="0000FF"/>
          <w:sz w:val="20"/>
        </w:rPr>
        <w:t>перечни</w:t>
      </w:r>
      <w:r>
        <w:fldChar w:fldCharType="end"/>
      </w:r>
      <w:r>
        <w:rPr>
          <w:sz w:val="20"/>
        </w:rP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pPr>
        <w:pStyle w:val="ConsPlusNormal0"/>
        <w:jc w:val="both"/>
      </w:pPr>
    </w:p>
    <w:p>
      <w:pPr>
        <w:pStyle w:val="ConsPlusTitle0"/>
        <w:ind w:firstLine="540"/>
        <w:jc w:val="both"/>
        <w:outlineLvl w:val="2"/>
      </w:pPr>
      <w:bookmarkStart w:id="195" w:name="P1887"/>
      <w:bookmarkEnd w:id="195"/>
      <w:r>
        <w:rPr>
          <w:sz w:val="20"/>
        </w:rPr>
        <w:t>Статья 6.19. Создание юридическим лицом условий для торговли детьми и (или) эксплуатации детей</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"https://login.consultant.ru/link/?req=doc&amp;base=LAW&amp;n=144638&amp;dst=100029" \o "Федеральный закон от 05.04.2013 N 58-ФЗ "О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w:instrText>
        <w:cr/>
        <w:instrText xml:space="preserve">
{КонсультантПлюс}" </w:instrText>
      </w:r>
      <w:r>
        <w:fldChar w:fldCharType="separate"/>
      </w:r>
      <w:r>
        <w:rPr>
          <w:color w:val="0000FF"/>
          <w:sz w:val="20"/>
        </w:rPr>
        <w:t>законом</w:t>
      </w:r>
      <w:r>
        <w:fldChar w:fldCharType="end"/>
      </w:r>
      <w:r>
        <w:rPr>
          <w:sz w:val="20"/>
        </w:rPr>
        <w:t xml:space="preserve"> от 05.04.2013 N 58-ФЗ)</w:t>
      </w:r>
    </w:p>
    <w:p>
      <w:pPr>
        <w:pStyle w:val="ConsPlusNormal0"/>
        <w:ind w:firstLine="540"/>
        <w:jc w:val="both"/>
      </w:pPr>
    </w:p>
    <w:p>
      <w:pPr>
        <w:pStyle w:val="ConsPlusNormal0"/>
        <w:ind w:firstLine="540"/>
        <w:jc w:val="both"/>
      </w:pPr>
      <w:r>
        <w:rPr>
          <w:sz w:val="20"/>
        </w:rPr>
        <w:t xml:space="preserve">Создание юридическим лицом </w:t>
      </w:r>
      <w:r>
        <w:fldChar w:fldCharType="begin"/>
      </w:r>
      <w:r>
        <w:instrText xml:space="preserve"> HYPERLINK "https://login.consultant.ru/link/?req=doc&amp;base=LAW&amp;n=479936&amp;dst=38" \o "Федеральный закон от 24.07.1998 N 124-ФЗ (ред. от 23.11.2024) "Об основных гарантиях прав ребенка в Российской Федерации" (с изм. и доп., вступ. в силу с 01.01.2025)</w:instrText>
        <w:cr/>
        <w:instrText xml:space="preserve">
{КонсультантПлюс}" </w:instrText>
      </w:r>
      <w:r>
        <w:fldChar w:fldCharType="separate"/>
      </w:r>
      <w:r>
        <w:rPr>
          <w:color w:val="0000FF"/>
          <w:sz w:val="20"/>
        </w:rPr>
        <w:t>условий</w:t>
      </w:r>
      <w:r>
        <w:fldChar w:fldCharType="end"/>
      </w:r>
      <w:r>
        <w:rPr>
          <w:sz w:val="20"/>
        </w:rP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ConsPlusNormal0"/>
        <w:spacing w:before="200" w:line="240" w:lineRule="auto"/>
        <w:ind w:firstLine="540"/>
        <w:jc w:val="both"/>
      </w:pPr>
      <w:r>
        <w:rPr>
          <w:sz w:val="20"/>
        </w:rP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ConsPlusNormal0"/>
        <w:ind w:firstLine="540"/>
        <w:jc w:val="both"/>
      </w:pPr>
    </w:p>
    <w:p>
      <w:pPr>
        <w:pStyle w:val="ConsPlusTitle0"/>
        <w:ind w:firstLine="540"/>
        <w:jc w:val="both"/>
        <w:outlineLvl w:val="2"/>
      </w:pPr>
      <w:bookmarkStart w:id="196" w:name="P1897"/>
      <w:bookmarkEnd w:id="196"/>
      <w:r>
        <w:rPr>
          <w:sz w:val="20"/>
        </w:rP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"https://login.consultant.ru/link/?req=doc&amp;base=LAW&amp;n=144638&amp;dst=100036" \o "Федеральный закон от 05.04.2013 N 58-ФЗ "О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w:instrText>
        <w:cr/>
        <w:instrText xml:space="preserve">
{КонсультантПлюс}" </w:instrText>
      </w:r>
      <w:r>
        <w:fldChar w:fldCharType="separate"/>
      </w:r>
      <w:r>
        <w:rPr>
          <w:color w:val="0000FF"/>
          <w:sz w:val="20"/>
        </w:rPr>
        <w:t>законом</w:t>
      </w:r>
      <w:r>
        <w:fldChar w:fldCharType="end"/>
      </w:r>
      <w:r>
        <w:rPr>
          <w:sz w:val="20"/>
        </w:rPr>
        <w:t xml:space="preserve"> от 05.04.2013 N 58-ФЗ)</w:t>
      </w:r>
    </w:p>
    <w:p>
      <w:pPr>
        <w:pStyle w:val="ConsPlusNormal0"/>
        <w:ind w:firstLine="540"/>
        <w:jc w:val="both"/>
      </w:pPr>
    </w:p>
    <w:p>
      <w:pPr>
        <w:pStyle w:val="ConsPlusNormal0"/>
        <w:ind w:firstLine="540"/>
        <w:jc w:val="both"/>
      </w:pPr>
      <w:r>
        <w:rPr>
          <w:sz w:val="20"/>
        </w:rP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pPr>
        <w:pStyle w:val="ConsPlusNormal0"/>
        <w:spacing w:before="200" w:line="240" w:lineRule="auto"/>
        <w:ind w:firstLine="540"/>
        <w:jc w:val="both"/>
      </w:pPr>
      <w:r>
        <w:rPr>
          <w:sz w:val="20"/>
        </w:rP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pPr>
        <w:pStyle w:val="ConsPlusNormal0"/>
        <w:ind w:firstLine="540"/>
        <w:jc w:val="both"/>
      </w:pPr>
    </w:p>
    <w:p>
      <w:pPr>
        <w:pStyle w:val="ConsPlusTitle0"/>
        <w:ind w:firstLine="540"/>
        <w:jc w:val="both"/>
        <w:outlineLvl w:val="2"/>
      </w:pPr>
      <w:bookmarkStart w:id="197" w:name="P1907"/>
      <w:bookmarkEnd w:id="197"/>
      <w:r>
        <w:rPr>
          <w:sz w:val="20"/>
        </w:rPr>
        <w:t>Статья 6.21. Пропаганда нетрадиционных сексуальных отношений и (или) предпочтений, смены пола, отказа от деторождения</w:t>
      </w:r>
    </w:p>
    <w:p>
      <w:pPr>
        <w:pStyle w:val="ConsPlusNormal0"/>
        <w:jc w:val="both"/>
      </w:pPr>
      <w:r>
        <w:rPr>
          <w:sz w:val="20"/>
        </w:rPr>
        <w:t xml:space="preserve">(в ред. Федерального </w:t>
      </w:r>
      <w:r>
        <w:fldChar w:fldCharType="begin"/>
      </w:r>
      <w:r>
        <w:instrText xml:space="preserve"> HYPERLINK "https://login.consultant.ru/link/?req=doc&amp;base=LAW&amp;n=491336&amp;dst=100009" \o "Федеральный закон от 23.11.2024 N 401-ФЗ "О внесении изменений в статью 6.21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23.11.2024 N 401-ФЗ)</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"https://login.consultant.ru/link/?req=doc&amp;base=LAW&amp;n=433217&amp;dst=100012" \o "Федеральный закон от 05.12.2022 N 479-ФЗ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05.12.2022 N 479-ФЗ)</w:t>
      </w:r>
    </w:p>
    <w:p>
      <w:pPr>
        <w:pStyle w:val="ConsPlusNormal0"/>
        <w:ind w:firstLine="540"/>
        <w:jc w:val="both"/>
      </w:pPr>
    </w:p>
    <w:p>
      <w:pPr>
        <w:pStyle w:val="ConsPlusNormal0"/>
        <w:ind w:firstLine="540"/>
        <w:jc w:val="both"/>
      </w:pPr>
      <w:bookmarkStart w:id="198" w:name="P1912"/>
      <w:bookmarkEnd w:id="198"/>
      <w:r>
        <w:rPr>
          <w:sz w:val="20"/>
        </w:rPr>
        <w:t xml:space="preserve">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либо социальной равноценности рождения детей и отказа от деторождения, либо навязывание информации о нетрадиционных сексуальных отношениях и (или) предпочтениях, смене пола либо об отказе от деторождения, вызывающей интерес к таким отношениям и (или) предпочтениям, смене пола либо отказу от деторождения, за исключением случаев, предусмотренных </w:t>
      </w:r>
      <w:r>
        <w:fldChar w:fldCharType="begin"/>
      </w:r>
      <w:r>
        <w:instrText xml:space="preserve"> HYPERLINK \l "P1932" \o "Статья 6.21.1. Пропаганда педофилии" </w:instrText>
      </w:r>
      <w:r>
        <w:fldChar w:fldCharType="separate"/>
      </w:r>
      <w:r>
        <w:rPr>
          <w:color w:val="0000FF"/>
          <w:sz w:val="20"/>
        </w:rPr>
        <w:t>статьей 6.21.1</w:t>
      </w:r>
      <w:r>
        <w:fldChar w:fldCharType="end"/>
      </w:r>
      <w:r>
        <w:rPr>
          <w:sz w:val="20"/>
        </w:rPr>
        <w:t xml:space="preserve"> настоящего Кодекса, если эти действия не содержат признаков уголовно наказуемого деяния, -</w:t>
      </w:r>
    </w:p>
    <w:p>
      <w:pPr>
        <w:pStyle w:val="ConsPlusNormal0"/>
        <w:jc w:val="both"/>
      </w:pPr>
      <w:r>
        <w:rPr>
          <w:sz w:val="20"/>
        </w:rPr>
        <w:t xml:space="preserve">(в ред. Федерального </w:t>
      </w:r>
      <w:r>
        <w:fldChar w:fldCharType="begin"/>
      </w:r>
      <w:r>
        <w:instrText xml:space="preserve"> HYPERLINK "https://login.consultant.ru/link/?req=doc&amp;base=LAW&amp;n=491336&amp;dst=100010" \o "Федеральный закон от 23.11.2024 N 401-ФЗ "О внесении изменений в статью 6.21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23.11.2024 N 401-ФЗ)</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pPr>
        <w:pStyle w:val="ConsPlusNormal0"/>
        <w:spacing w:before="200" w:line="240" w:lineRule="auto"/>
        <w:ind w:firstLine="540"/>
        <w:jc w:val="both"/>
      </w:pPr>
      <w:bookmarkStart w:id="199" w:name="P1915"/>
      <w:bookmarkEnd w:id="199"/>
      <w:r>
        <w:rPr>
          <w:sz w:val="20"/>
        </w:rPr>
        <w:t xml:space="preserve">2. Действия, предусмотренные </w:t>
      </w:r>
      <w:r>
        <w:fldChar w:fldCharType="begin"/>
      </w:r>
      <w:r>
        <w:instrText xml:space="preserve"> HYPERLINK \l "P1912" \o "1.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instrText>
      </w:r>
      <w:r>
        <w:fldChar w:fldCharType="separate"/>
      </w:r>
      <w:r>
        <w:rPr>
          <w:color w:val="0000FF"/>
          <w:sz w:val="20"/>
        </w:rPr>
        <w:t>частью 1</w:t>
      </w:r>
      <w:r>
        <w:fldChar w:fldCharType="end"/>
      </w:r>
      <w:r>
        <w:rPr>
          <w:sz w:val="20"/>
        </w:rPr>
        <w:t xml:space="preserve"> настоящей статьи, совершенные среди несовершеннолетних, если эти действия не содержат признаков уголовно наказуемого деяния, -</w:t>
      </w:r>
    </w:p>
    <w:p>
      <w:pPr>
        <w:pStyle w:val="ConsPlusNormal0"/>
        <w:spacing w:before="200" w:line="240" w:lineRule="auto"/>
        <w:ind w:firstLine="540"/>
        <w:jc w:val="both"/>
      </w:pPr>
      <w:r>
        <w:rPr>
          <w:sz w:val="20"/>
        </w:rP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pPr>
        <w:pStyle w:val="ConsPlusNormal0"/>
        <w:spacing w:before="200" w:line="240" w:lineRule="auto"/>
        <w:ind w:firstLine="540"/>
        <w:jc w:val="both"/>
      </w:pPr>
      <w:bookmarkStart w:id="200" w:name="P1917"/>
      <w:bookmarkEnd w:id="200"/>
      <w:r>
        <w:rPr>
          <w:sz w:val="20"/>
        </w:rPr>
        <w:t xml:space="preserve">3. Действия, предусмотренные </w:t>
      </w:r>
      <w:r>
        <w:fldChar w:fldCharType="begin"/>
      </w:r>
      <w:r>
        <w:instrText xml:space="preserve"> HYPERLINK \l "P1912" \o "1.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instrText>
      </w:r>
      <w:r>
        <w:fldChar w:fldCharType="separate"/>
      </w:r>
      <w:r>
        <w:rPr>
          <w:color w:val="0000FF"/>
          <w:sz w:val="20"/>
        </w:rPr>
        <w:t>частью 1</w:t>
      </w:r>
      <w:r>
        <w:fldChar w:fldCharType="end"/>
      </w:r>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ConsPlusNormal0"/>
        <w:spacing w:before="200" w:line="240" w:lineRule="auto"/>
        <w:ind w:firstLine="540"/>
        <w:jc w:val="both"/>
      </w:pPr>
      <w:r>
        <w:rPr>
          <w:sz w:val="20"/>
        </w:rP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pPr>
        <w:pStyle w:val="ConsPlusNormal0"/>
        <w:spacing w:before="200" w:line="240" w:lineRule="auto"/>
        <w:ind w:firstLine="540"/>
        <w:jc w:val="both"/>
      </w:pPr>
      <w:bookmarkStart w:id="201" w:name="P1919"/>
      <w:bookmarkEnd w:id="201"/>
      <w:r>
        <w:rPr>
          <w:sz w:val="20"/>
        </w:rPr>
        <w:t xml:space="preserve">4. Действия, предусмотренные </w:t>
      </w:r>
      <w:r>
        <w:fldChar w:fldCharType="begin"/>
      </w:r>
      <w:r>
        <w:instrText xml:space="preserve"> HYPERLINK \l "P1915" \o "2.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instrText>
      </w:r>
      <w:r>
        <w:fldChar w:fldCharType="separate"/>
      </w:r>
      <w:r>
        <w:rPr>
          <w:color w:val="0000FF"/>
          <w:sz w:val="20"/>
        </w:rPr>
        <w:t>частью 2</w:t>
      </w:r>
      <w:r>
        <w:fldChar w:fldCharType="end"/>
      </w:r>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ConsPlusNormal0"/>
        <w:spacing w:before="200" w:line="240" w:lineRule="auto"/>
        <w:ind w:firstLine="540"/>
        <w:jc w:val="both"/>
      </w:pPr>
      <w:r>
        <w:rPr>
          <w:sz w:val="20"/>
        </w:rP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pPr>
        <w:pStyle w:val="ConsPlusNormal0"/>
        <w:spacing w:before="200" w:line="240" w:lineRule="auto"/>
        <w:ind w:firstLine="540"/>
        <w:jc w:val="both"/>
      </w:pPr>
      <w:bookmarkStart w:id="202" w:name="P1921"/>
      <w:bookmarkEnd w:id="202"/>
      <w:r>
        <w:rPr>
          <w:sz w:val="20"/>
        </w:rPr>
        <w:t xml:space="preserve">5. Действия, предусмотренные </w:t>
      </w:r>
      <w:r>
        <w:fldChar w:fldCharType="begin"/>
      </w:r>
      <w:r>
        <w:instrText xml:space="preserve"> HYPERLINK \l "P1912" \o "1.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instrText>
      </w:r>
      <w:r>
        <w:fldChar w:fldCharType="separate"/>
      </w:r>
      <w:r>
        <w:rPr>
          <w:color w:val="0000FF"/>
          <w:sz w:val="20"/>
        </w:rPr>
        <w:t>частью 1</w:t>
      </w:r>
      <w:r>
        <w:fldChar w:fldCharType="end"/>
      </w:r>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ConsPlusNormal0"/>
        <w:spacing w:before="200" w:line="240" w:lineRule="auto"/>
        <w:ind w:firstLine="540"/>
        <w:jc w:val="both"/>
      </w:pPr>
      <w:r>
        <w:rPr>
          <w:sz w:val="20"/>
        </w:rP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ConsPlusNormal0"/>
        <w:spacing w:before="200" w:line="240" w:lineRule="auto"/>
        <w:ind w:firstLine="540"/>
        <w:jc w:val="both"/>
      </w:pPr>
      <w:bookmarkStart w:id="203" w:name="P1923"/>
      <w:bookmarkEnd w:id="203"/>
      <w:r>
        <w:rPr>
          <w:sz w:val="20"/>
        </w:rPr>
        <w:t xml:space="preserve">6. Действия, предусмотренные </w:t>
      </w:r>
      <w:r>
        <w:fldChar w:fldCharType="begin"/>
      </w:r>
      <w:r>
        <w:instrText xml:space="preserve"> HYPERLINK \l "P1915" \o "2.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instrText>
      </w:r>
      <w:r>
        <w:fldChar w:fldCharType="separate"/>
      </w:r>
      <w:r>
        <w:rPr>
          <w:color w:val="0000FF"/>
          <w:sz w:val="20"/>
        </w:rPr>
        <w:t>частью 2</w:t>
      </w:r>
      <w:r>
        <w:fldChar w:fldCharType="end"/>
      </w:r>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ConsPlusNormal0"/>
        <w:spacing w:before="200" w:line="240" w:lineRule="auto"/>
        <w:ind w:firstLine="540"/>
        <w:jc w:val="both"/>
      </w:pPr>
      <w:r>
        <w:rPr>
          <w:sz w:val="20"/>
        </w:rP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ConsPlusNormal0"/>
        <w:spacing w:before="200" w:line="240" w:lineRule="auto"/>
        <w:ind w:firstLine="540"/>
        <w:jc w:val="both"/>
      </w:pPr>
      <w:bookmarkStart w:id="204" w:name="P1925"/>
      <w:bookmarkEnd w:id="204"/>
      <w:r>
        <w:rPr>
          <w:sz w:val="20"/>
        </w:rPr>
        <w:t xml:space="preserve">7. Действия, предусмотренные </w:t>
      </w:r>
      <w:r>
        <w:fldChar w:fldCharType="begin"/>
      </w:r>
      <w:r>
        <w:instrText xml:space="preserve"> HYPERLINK \l "P1912" \o "1. Пропаганда нетрадиционных сексуальных отношений и (или) предпочтений, смены пола либо отказа от деторождения,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смены пола либо отказа от деторождения или искаженного представления о социальной равноценности традиционных и нетрадиционных сексуальных отношений и (или) предпочтений ли..." </w:instrText>
      </w:r>
      <w:r>
        <w:fldChar w:fldCharType="separate"/>
      </w:r>
      <w:r>
        <w:rPr>
          <w:color w:val="0000FF"/>
          <w:sz w:val="20"/>
        </w:rPr>
        <w:t>частью 1</w:t>
      </w:r>
      <w:r>
        <w:fldChar w:fldCharType="end"/>
      </w:r>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ConsPlusNormal0"/>
        <w:spacing w:before="200" w:line="240" w:lineRule="auto"/>
        <w:ind w:firstLine="540"/>
        <w:jc w:val="both"/>
      </w:pPr>
      <w:r>
        <w:rPr>
          <w:sz w:val="20"/>
        </w:rP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ConsPlusNormal0"/>
        <w:spacing w:before="200" w:line="240" w:lineRule="auto"/>
        <w:ind w:firstLine="540"/>
        <w:jc w:val="both"/>
      </w:pPr>
      <w:bookmarkStart w:id="205" w:name="P1927"/>
      <w:bookmarkEnd w:id="205"/>
      <w:r>
        <w:rPr>
          <w:sz w:val="20"/>
        </w:rPr>
        <w:t xml:space="preserve">8. Действия, предусмотренные </w:t>
      </w:r>
      <w:r>
        <w:fldChar w:fldCharType="begin"/>
      </w:r>
      <w:r>
        <w:instrText xml:space="preserve"> HYPERLINK \l "P1915" \o "2.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instrText>
      </w:r>
      <w:r>
        <w:fldChar w:fldCharType="separate"/>
      </w:r>
      <w:r>
        <w:rPr>
          <w:color w:val="0000FF"/>
          <w:sz w:val="20"/>
        </w:rPr>
        <w:t>частью 2</w:t>
      </w:r>
      <w:r>
        <w:fldChar w:fldCharType="end"/>
      </w:r>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ConsPlusNormal0"/>
        <w:spacing w:before="200" w:line="240" w:lineRule="auto"/>
        <w:ind w:firstLine="540"/>
        <w:jc w:val="both"/>
      </w:pPr>
      <w:r>
        <w:rPr>
          <w:sz w:val="20"/>
        </w:rP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ConsPlusNormal0"/>
        <w:spacing w:before="200" w:line="240" w:lineRule="auto"/>
        <w:ind w:firstLine="540"/>
        <w:jc w:val="both"/>
      </w:pPr>
      <w:r>
        <w:rPr>
          <w:sz w:val="20"/>
        </w:rPr>
        <w:t>Примечание. Не являются административным правонарушением распространение информации о монашестве и монашеском образе жизни, соблюдении обета безбрачия (целибата) и связанном с ними отказе от деторождения и (или) совершение публичных действий, направленных на формирование привлекательности монашества и монашеского образа жизни, соблюдения обета безбрачия (целибата) и связанного с ними отказа от деторождения, если такие информация и публичные действия основаны на внутренних установлениях централизованных религиозных организаций или религиозных организаций, входящих в их структуру.</w:t>
      </w:r>
    </w:p>
    <w:p>
      <w:pPr>
        <w:pStyle w:val="ConsPlusNormal0"/>
        <w:jc w:val="both"/>
      </w:pPr>
      <w:r>
        <w:rPr>
          <w:sz w:val="20"/>
        </w:rPr>
        <w:t xml:space="preserve">(примечание введено Федеральным </w:t>
      </w:r>
      <w:r>
        <w:fldChar w:fldCharType="begin"/>
      </w:r>
      <w:r>
        <w:instrText xml:space="preserve"> HYPERLINK "https://login.consultant.ru/link/?req=doc&amp;base=LAW&amp;n=491336&amp;dst=100012" \o "Федеральный закон от 23.11.2024 N 401-ФЗ "О внесении изменений в статью 6.21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23.11.2024 N 401-ФЗ)</w:t>
      </w:r>
    </w:p>
    <w:p>
      <w:pPr>
        <w:pStyle w:val="ConsPlusNormal0"/>
        <w:ind w:firstLine="540"/>
        <w:jc w:val="both"/>
      </w:pPr>
    </w:p>
    <w:p>
      <w:pPr>
        <w:pStyle w:val="ConsPlusTitle0"/>
        <w:ind w:firstLine="540"/>
        <w:jc w:val="both"/>
        <w:outlineLvl w:val="2"/>
      </w:pPr>
      <w:bookmarkStart w:id="206" w:name="P1932"/>
      <w:bookmarkEnd w:id="206"/>
      <w:r>
        <w:rPr>
          <w:sz w:val="20"/>
        </w:rPr>
        <w:t>Статья 6.21.1. Пропаганда педофилии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"https://login.consultant.ru/link/?req=doc&amp;base=LAW&amp;n=433217&amp;dst=100030" \o "Федеральный закон от 05.12.2022 N 479-ФЗ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05.12.2022 N 479-ФЗ)</w:t>
      </w:r>
    </w:p>
    <w:p>
      <w:pPr>
        <w:pStyle w:val="ConsPlusNormal0"/>
        <w:ind w:firstLine="540"/>
        <w:jc w:val="both"/>
      </w:pPr>
    </w:p>
    <w:p>
      <w:pPr>
        <w:pStyle w:val="ConsPlusNormal0"/>
        <w:ind w:firstLine="540"/>
        <w:jc w:val="both"/>
      </w:pPr>
      <w:bookmarkStart w:id="207" w:name="P1936"/>
      <w:bookmarkEnd w:id="207"/>
      <w:r>
        <w:rPr>
          <w:sz w:val="20"/>
        </w:rP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r>
        <w:fldChar w:fldCharType="begin"/>
      </w:r>
      <w:r>
        <w:instrText xml:space="preserve"> HYPERLINK \l "P1897" \o "Статья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instrText>
      </w:r>
      <w:r>
        <w:fldChar w:fldCharType="separate"/>
      </w:r>
      <w:r>
        <w:rPr>
          <w:color w:val="0000FF"/>
          <w:sz w:val="20"/>
        </w:rPr>
        <w:t>статьей 6.20</w:t>
      </w:r>
      <w:r>
        <w:fldChar w:fldCharType="end"/>
      </w:r>
      <w:r>
        <w:rPr>
          <w:sz w:val="20"/>
        </w:rPr>
        <w:t xml:space="preserve"> настоящего Кодекса, если эти действия не содержат признаков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pPr>
        <w:pStyle w:val="ConsPlusNormal0"/>
        <w:spacing w:before="200" w:line="240" w:lineRule="auto"/>
        <w:ind w:firstLine="540"/>
        <w:jc w:val="both"/>
      </w:pPr>
      <w:bookmarkStart w:id="208" w:name="P1938"/>
      <w:bookmarkEnd w:id="208"/>
      <w:r>
        <w:rPr>
          <w:sz w:val="20"/>
        </w:rPr>
        <w:t xml:space="preserve">2. Действия, предусмотренные </w:t>
      </w:r>
      <w:r>
        <w:fldChar w:fldCharType="begin"/>
      </w:r>
      <w:r>
        <w:instrText xml:space="preserve"> HYPERLINK \l "P1936" \o "1.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instrText>
      </w:r>
      <w:r>
        <w:fldChar w:fldCharType="separate"/>
      </w:r>
      <w:r>
        <w:rPr>
          <w:color w:val="0000FF"/>
          <w:sz w:val="20"/>
        </w:rPr>
        <w:t>частью 1</w:t>
      </w:r>
      <w:r>
        <w:fldChar w:fldCharType="end"/>
      </w:r>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ConsPlusNormal0"/>
        <w:spacing w:before="200" w:line="240" w:lineRule="auto"/>
        <w:ind w:firstLine="540"/>
        <w:jc w:val="both"/>
      </w:pPr>
      <w:r>
        <w:rPr>
          <w:sz w:val="20"/>
        </w:rP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pPr>
        <w:pStyle w:val="ConsPlusNormal0"/>
        <w:spacing w:before="200" w:line="240" w:lineRule="auto"/>
        <w:ind w:firstLine="540"/>
        <w:jc w:val="both"/>
      </w:pPr>
      <w:bookmarkStart w:id="209" w:name="P1940"/>
      <w:bookmarkEnd w:id="209"/>
      <w:r>
        <w:rPr>
          <w:sz w:val="20"/>
        </w:rPr>
        <w:t xml:space="preserve">3. Действия, предусмотренные </w:t>
      </w:r>
      <w:r>
        <w:fldChar w:fldCharType="begin"/>
      </w:r>
      <w:r>
        <w:instrText xml:space="preserve"> HYPERLINK \l "P1936" \o "1.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instrText>
      </w:r>
      <w:r>
        <w:fldChar w:fldCharType="separate"/>
      </w:r>
      <w:r>
        <w:rPr>
          <w:color w:val="0000FF"/>
          <w:sz w:val="20"/>
        </w:rPr>
        <w:t>частью 1</w:t>
      </w:r>
      <w:r>
        <w:fldChar w:fldCharType="end"/>
      </w:r>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ConsPlusNormal0"/>
        <w:spacing w:before="200" w:line="240" w:lineRule="auto"/>
        <w:ind w:firstLine="540"/>
        <w:jc w:val="both"/>
      </w:pPr>
      <w:r>
        <w:rPr>
          <w:sz w:val="20"/>
        </w:rP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ConsPlusNormal0"/>
        <w:spacing w:before="200" w:line="240" w:lineRule="auto"/>
        <w:ind w:firstLine="540"/>
        <w:jc w:val="both"/>
      </w:pPr>
      <w:bookmarkStart w:id="210" w:name="P1942"/>
      <w:bookmarkEnd w:id="210"/>
      <w:r>
        <w:rPr>
          <w:sz w:val="20"/>
        </w:rPr>
        <w:t xml:space="preserve">4. Действия, предусмотренные </w:t>
      </w:r>
      <w:r>
        <w:fldChar w:fldCharType="begin"/>
      </w:r>
      <w:r>
        <w:instrText xml:space="preserve"> HYPERLINK \l "P1936" \o "1.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статьей 6.20 настоящего Кодекса, если эти действия не содержат признаков уголовно наказуемого деяния, -" </w:instrText>
      </w:r>
      <w:r>
        <w:fldChar w:fldCharType="separate"/>
      </w:r>
      <w:r>
        <w:rPr>
          <w:color w:val="0000FF"/>
          <w:sz w:val="20"/>
        </w:rPr>
        <w:t>частью 1</w:t>
      </w:r>
      <w:r>
        <w:fldChar w:fldCharType="end"/>
      </w:r>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pPr>
        <w:pStyle w:val="ConsPlusNormal0"/>
        <w:spacing w:before="200" w:line="240" w:lineRule="auto"/>
        <w:ind w:firstLine="540"/>
        <w:jc w:val="both"/>
      </w:pPr>
      <w:r>
        <w:rPr>
          <w:sz w:val="20"/>
        </w:rP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ConsPlusNormal0"/>
        <w:ind w:firstLine="540"/>
        <w:jc w:val="both"/>
      </w:pPr>
    </w:p>
    <w:p>
      <w:pPr>
        <w:pStyle w:val="ConsPlusTitle0"/>
        <w:ind w:firstLine="540"/>
        <w:jc w:val="both"/>
        <w:outlineLvl w:val="2"/>
      </w:pPr>
      <w:bookmarkStart w:id="211" w:name="P1945"/>
      <w:bookmarkEnd w:id="211"/>
      <w:r>
        <w:rPr>
          <w:sz w:val="20"/>
        </w:rP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"https://login.consultant.ru/link/?req=doc&amp;base=LAW&amp;n=433217&amp;dst=100040" \o "Федеральный закон от 05.12.2022 N 479-ФЗ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05.12.2022 N 479-ФЗ)</w:t>
      </w:r>
    </w:p>
    <w:p>
      <w:pPr>
        <w:pStyle w:val="ConsPlusNormal0"/>
        <w:ind w:firstLine="540"/>
        <w:jc w:val="both"/>
      </w:pPr>
    </w:p>
    <w:p>
      <w:pPr>
        <w:pStyle w:val="ConsPlusNormal0"/>
        <w:ind w:firstLine="540"/>
        <w:jc w:val="both"/>
      </w:pPr>
      <w:bookmarkStart w:id="212" w:name="P1949"/>
      <w:bookmarkEnd w:id="212"/>
      <w:r>
        <w:rPr>
          <w:sz w:val="20"/>
        </w:rP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r>
        <w:fldChar w:fldCharType="begin"/>
      </w:r>
      <w:r>
        <w:instrText xml:space="preserve"> HYPERLINK \l "P1915" \o "2. Действия, предусмотренные частью 1 настоящей статьи, совершенные среди несовершеннолетних, если эти действия не содержат признаков уголовно наказуемого деяния, -" </w:instrText>
      </w:r>
      <w:r>
        <w:fldChar w:fldCharType="separate"/>
      </w:r>
      <w:r>
        <w:rPr>
          <w:color w:val="0000FF"/>
          <w:sz w:val="20"/>
        </w:rPr>
        <w:t>частью 2 статьи 6.21</w:t>
      </w:r>
      <w:r>
        <w:fldChar w:fldCharType="end"/>
      </w:r>
      <w:r>
        <w:rPr>
          <w:sz w:val="20"/>
        </w:rPr>
        <w:t xml:space="preserve"> настоящего Кодекса, если эти действия не содержат признаков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pPr>
        <w:pStyle w:val="ConsPlusNormal0"/>
        <w:spacing w:before="200" w:line="240" w:lineRule="auto"/>
        <w:ind w:firstLine="540"/>
        <w:jc w:val="both"/>
      </w:pPr>
      <w:bookmarkStart w:id="213" w:name="P1951"/>
      <w:bookmarkEnd w:id="213"/>
      <w:r>
        <w:rPr>
          <w:sz w:val="20"/>
        </w:rPr>
        <w:t xml:space="preserve">2. Действия, предусмотренные </w:t>
      </w:r>
      <w:r>
        <w:fldChar w:fldCharType="begin"/>
      </w:r>
      <w:r>
        <w:instrText xml:space="preserve"> HYPERLINK \l "P1949" \o "1.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instrText>
      </w:r>
      <w:r>
        <w:fldChar w:fldCharType="separate"/>
      </w:r>
      <w:r>
        <w:rPr>
          <w:color w:val="0000FF"/>
          <w:sz w:val="20"/>
        </w:rPr>
        <w:t>частью 1</w:t>
      </w:r>
      <w:r>
        <w:fldChar w:fldCharType="end"/>
      </w:r>
      <w:r>
        <w:rPr>
          <w:sz w:val="20"/>
        </w:rP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r>
        <w:fldChar w:fldCharType="begin"/>
      </w:r>
      <w:r>
        <w:instrText xml:space="preserve"> HYPERLINK \l "P1919" \o "4.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 </w:instrText>
      </w:r>
      <w:r>
        <w:fldChar w:fldCharType="separate"/>
      </w:r>
      <w:r>
        <w:rPr>
          <w:color w:val="0000FF"/>
          <w:sz w:val="20"/>
        </w:rPr>
        <w:t>частью 4 статьи 6.21</w:t>
      </w:r>
      <w:r>
        <w:fldChar w:fldCharType="end"/>
      </w:r>
      <w:r>
        <w:rPr>
          <w:sz w:val="20"/>
        </w:rPr>
        <w:t xml:space="preserve"> настоящего Кодекса, если эти действия не содержат признаков уголовно наказуемого деяния, -</w:t>
      </w:r>
    </w:p>
    <w:p>
      <w:pPr>
        <w:pStyle w:val="ConsPlusNormal0"/>
        <w:spacing w:before="200" w:line="240" w:lineRule="auto"/>
        <w:ind w:firstLine="540"/>
        <w:jc w:val="both"/>
      </w:pPr>
      <w:r>
        <w:rPr>
          <w:sz w:val="20"/>
        </w:rP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pPr>
        <w:pStyle w:val="ConsPlusNormal0"/>
        <w:spacing w:before="200" w:line="240" w:lineRule="auto"/>
        <w:ind w:firstLine="540"/>
        <w:jc w:val="both"/>
      </w:pPr>
      <w:bookmarkStart w:id="214" w:name="P1953"/>
      <w:bookmarkEnd w:id="214"/>
      <w:r>
        <w:rPr>
          <w:sz w:val="20"/>
        </w:rPr>
        <w:t xml:space="preserve">3. Действия, предусмотренные </w:t>
      </w:r>
      <w:r>
        <w:fldChar w:fldCharType="begin"/>
      </w:r>
      <w:r>
        <w:instrText xml:space="preserve"> HYPERLINK \l "P1949" \o "1.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instrText>
      </w:r>
      <w:r>
        <w:fldChar w:fldCharType="separate"/>
      </w:r>
      <w:r>
        <w:rPr>
          <w:color w:val="0000FF"/>
          <w:sz w:val="20"/>
        </w:rPr>
        <w:t>частью 1</w:t>
      </w:r>
      <w:r>
        <w:fldChar w:fldCharType="end"/>
      </w:r>
      <w:r>
        <w:rPr>
          <w:sz w:val="20"/>
        </w:rPr>
        <w:t xml:space="preserve"> настоящей статьи, совершенные иностранным гражданином или лицом без гражданства, за исключением случаев, предусмотренных </w:t>
      </w:r>
      <w:r>
        <w:fldChar w:fldCharType="begin"/>
      </w:r>
      <w:r>
        <w:instrText xml:space="preserve"> HYPERLINK \l "P1923" \o "6. Действия, предусмотренные частью 2 настоящей статьи, совершенные иностранным гражданином или лицом без гражданства, если эти действия не содержат признаков уголовно наказуемого деяния, -" </w:instrText>
      </w:r>
      <w:r>
        <w:fldChar w:fldCharType="separate"/>
      </w:r>
      <w:r>
        <w:rPr>
          <w:color w:val="0000FF"/>
          <w:sz w:val="20"/>
        </w:rPr>
        <w:t>частью 6 статьи 6.21</w:t>
      </w:r>
      <w:r>
        <w:fldChar w:fldCharType="end"/>
      </w:r>
      <w:r>
        <w:rPr>
          <w:sz w:val="20"/>
        </w:rPr>
        <w:t xml:space="preserve"> настоящего Кодекса, если эти действия не содержат признаков уголовно наказуемого деяния, -</w:t>
      </w:r>
    </w:p>
    <w:p>
      <w:pPr>
        <w:pStyle w:val="ConsPlusNormal0"/>
        <w:spacing w:before="200" w:line="240" w:lineRule="auto"/>
        <w:ind w:firstLine="540"/>
        <w:jc w:val="both"/>
      </w:pPr>
      <w:r>
        <w:rPr>
          <w:sz w:val="20"/>
        </w:rP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ConsPlusNormal0"/>
        <w:spacing w:before="200" w:line="240" w:lineRule="auto"/>
        <w:ind w:firstLine="540"/>
        <w:jc w:val="both"/>
      </w:pPr>
      <w:bookmarkStart w:id="215" w:name="P1955"/>
      <w:bookmarkEnd w:id="215"/>
      <w:r>
        <w:rPr>
          <w:sz w:val="20"/>
        </w:rPr>
        <w:t xml:space="preserve">4. Действия, предусмотренные </w:t>
      </w:r>
      <w:r>
        <w:fldChar w:fldCharType="begin"/>
      </w:r>
      <w:r>
        <w:instrText xml:space="preserve"> HYPERLINK \l "P1949" \o "1.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частью 2 статьи 6.21 настоящего Кодекса, если эти действия не содержат признаков уголовно наказуемого деяния, -" </w:instrText>
      </w:r>
      <w:r>
        <w:fldChar w:fldCharType="separate"/>
      </w:r>
      <w:r>
        <w:rPr>
          <w:color w:val="0000FF"/>
          <w:sz w:val="20"/>
        </w:rPr>
        <w:t>частью 1</w:t>
      </w:r>
      <w:r>
        <w:fldChar w:fldCharType="end"/>
      </w:r>
      <w:r>
        <w:rPr>
          <w:sz w:val="20"/>
        </w:rP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r>
        <w:fldChar w:fldCharType="begin"/>
      </w:r>
      <w:r>
        <w:instrText xml:space="preserve"> HYPERLINK \l "P1927" \o "8. Действия, предусмотренные частью 2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 </w:instrText>
      </w:r>
      <w:r>
        <w:fldChar w:fldCharType="separate"/>
      </w:r>
      <w:r>
        <w:rPr>
          <w:color w:val="0000FF"/>
          <w:sz w:val="20"/>
        </w:rPr>
        <w:t>частью 8 статьи 6.21</w:t>
      </w:r>
      <w:r>
        <w:fldChar w:fldCharType="end"/>
      </w:r>
      <w:r>
        <w:rPr>
          <w:sz w:val="20"/>
        </w:rPr>
        <w:t xml:space="preserve"> настоящего Кодекса, если эти действия не содержат признаков уголовно наказуемого деяния, -</w:t>
      </w:r>
    </w:p>
    <w:p>
      <w:pPr>
        <w:pStyle w:val="ConsPlusNormal0"/>
        <w:spacing w:before="200" w:line="240" w:lineRule="auto"/>
        <w:ind w:firstLine="540"/>
        <w:jc w:val="both"/>
      </w:pPr>
      <w:r>
        <w:rPr>
          <w:sz w:val="20"/>
        </w:rP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ConsPlusNormal0"/>
        <w:ind w:firstLine="540"/>
        <w:jc w:val="both"/>
      </w:pPr>
    </w:p>
    <w:p>
      <w:pPr>
        <w:pStyle w:val="ConsPlusTitle0"/>
        <w:ind w:firstLine="540"/>
        <w:jc w:val="both"/>
        <w:outlineLvl w:val="2"/>
      </w:pPr>
      <w:bookmarkStart w:id="216" w:name="P1958"/>
      <w:bookmarkEnd w:id="216"/>
      <w:r>
        <w:rPr>
          <w:sz w:val="20"/>
        </w:rP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"https://login.consultant.ru/link/?req=doc&amp;base=LAW&amp;n=201120&amp;dst=100091" \o "Федеральный закон от 23.07.2013 N 198-ФЗ (ред. от 03.07.2016) "О внесении изменений в Федеральный закон "О физической культуре и спорте в Российской Федерации"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w:instrText>
        <w:cr/>
        <w:instrText xml:space="preserve">
{КонсультантПлюс}" </w:instrText>
      </w:r>
      <w:r>
        <w:fldChar w:fldCharType="separate"/>
      </w:r>
      <w:r>
        <w:rPr>
          <w:color w:val="0000FF"/>
          <w:sz w:val="20"/>
        </w:rPr>
        <w:t>законом</w:t>
      </w:r>
      <w:r>
        <w:fldChar w:fldCharType="end"/>
      </w:r>
      <w:r>
        <w:rPr>
          <w:sz w:val="20"/>
        </w:rPr>
        <w:t xml:space="preserve"> от 23.07.2013 N 198-ФЗ)</w:t>
      </w:r>
    </w:p>
    <w:p>
      <w:pPr>
        <w:pStyle w:val="ConsPlusNormal0"/>
        <w:ind w:firstLine="540"/>
        <w:jc w:val="both"/>
      </w:pPr>
    </w:p>
    <w:p>
      <w:pPr>
        <w:pStyle w:val="ConsPlusNormal0"/>
        <w:ind w:firstLine="540"/>
        <w:jc w:val="both"/>
      </w:pPr>
      <w:r>
        <w:rPr>
          <w:sz w:val="20"/>
        </w:rP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r>
        <w:fldChar w:fldCharType="begin"/>
      </w:r>
      <w:r>
        <w:instrText xml:space="preserve"> HYPERLINK "https://login.consultant.ru/link/?req=doc&amp;base=LAW&amp;n=481611&amp;dst=351" \o "Федеральный закон от 04.12.2007 N 329-ФЗ (ред. от 26.12.2024) "О физической культуре и спорте в Российской Федерации" (с изм. и доп., вступ. в силу с 01.01.2025)</w:instrText>
        <w:cr/>
        <w:instrText xml:space="preserve">
{КонсультантПлюс}" </w:instrText>
      </w:r>
      <w:r>
        <w:fldChar w:fldCharType="separate"/>
      </w:r>
      <w:r>
        <w:rPr>
          <w:color w:val="0000FF"/>
          <w:sz w:val="20"/>
        </w:rPr>
        <w:t>требований</w:t>
      </w:r>
      <w:r>
        <w:fldChar w:fldCharType="end"/>
      </w:r>
      <w:r>
        <w:rPr>
          <w:sz w:val="20"/>
        </w:rP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pPr>
        <w:pStyle w:val="ConsPlusNormal0"/>
        <w:spacing w:before="200" w:line="240" w:lineRule="auto"/>
        <w:ind w:firstLine="540"/>
        <w:jc w:val="both"/>
      </w:pPr>
      <w:r>
        <w:rPr>
          <w:sz w:val="20"/>
        </w:rP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pPr>
        <w:pStyle w:val="ConsPlusNormal0"/>
        <w:ind w:firstLine="540"/>
        <w:jc w:val="both"/>
      </w:pPr>
    </w:p>
    <w:p>
      <w:pPr>
        <w:pStyle w:val="ConsPlusTitle0"/>
        <w:ind w:firstLine="540"/>
        <w:jc w:val="both"/>
        <w:outlineLvl w:val="2"/>
      </w:pPr>
      <w:bookmarkStart w:id="217" w:name="P1968"/>
      <w:bookmarkEnd w:id="217"/>
      <w:r>
        <w:rPr>
          <w:sz w:val="20"/>
        </w:rPr>
        <w:t>Статья 6.23. Вовлечение несовершеннолетнего в процесс потребления табака или потребления никотинсодержащей продукции</w:t>
      </w:r>
    </w:p>
    <w:p>
      <w:pPr>
        <w:pStyle w:val="ConsPlusNormal0"/>
        <w:jc w:val="both"/>
      </w:pPr>
      <w:r>
        <w:rPr>
          <w:sz w:val="20"/>
        </w:rPr>
        <w:t xml:space="preserve">(в ред. Федерального </w:t>
      </w:r>
      <w:r>
        <w:fldChar w:fldCharType="begin"/>
      </w:r>
      <w:r>
        <w:instrText xml:space="preserve"> HYPERLINK "https://login.consultant.ru/link/?req=doc&amp;base=LAW&amp;n=454939&amp;dst=100013" \o "Федеральный закон от 31.07.2020 N 303-ФЗ (ред. от 13.06.2023) "О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w:instrText>
        <w:cr/>
        <w:instrText xml:space="preserve">
{КонсультантПлюс}" </w:instrText>
      </w:r>
      <w:r>
        <w:fldChar w:fldCharType="separate"/>
      </w:r>
      <w:r>
        <w:rPr>
          <w:color w:val="0000FF"/>
          <w:sz w:val="20"/>
        </w:rPr>
        <w:t>закона</w:t>
      </w:r>
      <w:r>
        <w:fldChar w:fldCharType="end"/>
      </w:r>
      <w:r>
        <w:rPr>
          <w:sz w:val="20"/>
        </w:rPr>
        <w:t xml:space="preserve"> от 31.07.2020 N 303-ФЗ)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"https://login.consultant.ru/link/?req=doc&amp;base=LAW&amp;n=153470&amp;dst=100010" \o "Федеральный закон от 21.10.2013 N 274-ФЗ "О внесении изменений в Кодекс Российской Федерации об административных правонарушениях и Федеральный закон "О рекламе" в связи с принятием Федерального закона "Об охране здоровья граждан от воздействия окружающего табачного дыма и последствий потребления табака"</w:instrText>
        <w:cr/>
        <w:instrText xml:space="preserve">
{КонсультантПлюс}" </w:instrText>
      </w:r>
      <w:r>
        <w:fldChar w:fldCharType="separate"/>
      </w:r>
      <w:r>
        <w:rPr>
          <w:color w:val="0000FF"/>
          <w:sz w:val="20"/>
        </w:rPr>
        <w:t>законом</w:t>
      </w:r>
      <w:r>
        <w:fldChar w:fldCharType="end"/>
      </w:r>
      <w:r>
        <w:rPr>
          <w:sz w:val="20"/>
        </w:rPr>
        <w:t xml:space="preserve"> от 21.10.2013 N 274-ФЗ)</w:t>
      </w:r>
    </w:p>
    <w:p>
      <w:pPr>
        <w:pStyle w:val="ConsPlusNormal0"/>
        <w:ind w:firstLine="540"/>
        <w:jc w:val="both"/>
      </w:pPr>
    </w:p>
    <w:p>
      <w:pPr>
        <w:pStyle w:val="ConsPlusNormal0"/>
        <w:ind w:firstLine="540"/>
        <w:jc w:val="both"/>
      </w:pPr>
      <w:r>
        <w:rPr>
          <w:sz w:val="20"/>
        </w:rPr>
        <w:t xml:space="preserve">1. </w:t>
      </w:r>
      <w:r>
        <w:fldChar w:fldCharType="begin"/>
      </w:r>
      <w:r>
        <w:instrText xml:space="preserve"> HYPERLINK "https://login.consultant.ru/link/?req=doc&amp;base=LAW&amp;n=454938&amp;dst=100175" \o "Федеральный закон от 23.02.2013 N 15-ФЗ (ред. от 24.07.2023) "Об охране здоровья граждан от воздействия окружающего табачного дыма, последствий потребления табака или потребления никотинсодержащей продукции" (с изм. и доп., вступ. в силу с 01.03.2024)</w:instrText>
        <w:cr/>
        <w:instrText xml:space="preserve">
{КонсультантПлюс}" </w:instrText>
      </w:r>
      <w:r>
        <w:fldChar w:fldCharType="separate"/>
      </w:r>
      <w:r>
        <w:rPr>
          <w:color w:val="0000FF"/>
          <w:sz w:val="20"/>
        </w:rPr>
        <w:t>Вовлечение</w:t>
      </w:r>
      <w:r>
        <w:fldChar w:fldCharType="end"/>
      </w:r>
      <w:r>
        <w:rPr>
          <w:sz w:val="20"/>
        </w:rPr>
        <w:t xml:space="preserve"> несовершеннолетнего в процесс потребления табака или потребления никотинсодержащей продукции -</w:t>
      </w:r>
    </w:p>
    <w:p>
      <w:pPr>
        <w:pStyle w:val="ConsPlusNormal0"/>
        <w:jc w:val="both"/>
      </w:pPr>
      <w:r>
        <w:rPr>
          <w:sz w:val="20"/>
        </w:rPr>
        <w:t xml:space="preserve">(в ред. Федерального </w:t>
      </w:r>
      <w:r>
        <w:fldChar w:fldCharType="begin"/>
      </w:r>
      <w:r>
        <w:instrText xml:space="preserve"> HYPERLINK "https://login.consultant.ru/link/?req=doc&amp;base=LAW&amp;n=454939&amp;dst=100014" \o "Федеральный закон от 31.07.2020 N 303-ФЗ (ред. от 13.06.2023) "О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w:instrText>
        <w:cr/>
        <w:instrText xml:space="preserve">
{КонсультантПлюс}" </w:instrText>
      </w:r>
      <w:r>
        <w:fldChar w:fldCharType="separate"/>
      </w:r>
      <w:r>
        <w:rPr>
          <w:color w:val="0000FF"/>
          <w:sz w:val="20"/>
        </w:rPr>
        <w:t>закона</w:t>
      </w:r>
      <w:r>
        <w:fldChar w:fldCharType="end"/>
      </w:r>
      <w:r>
        <w:rPr>
          <w:sz w:val="20"/>
        </w:rPr>
        <w:t xml:space="preserve"> от 31.07.2020 N 303-ФЗ)</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пяти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"https://login.consultant.ru/link/?req=doc&amp;base=LAW&amp;n=446093&amp;dst=100011" \o "Федеральный закон от 28.04.2023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28.04.2023 N 175-ФЗ)</w:t>
      </w:r>
    </w:p>
    <w:p>
      <w:pPr>
        <w:pStyle w:val="ConsPlusNormal0"/>
        <w:spacing w:before="200" w:line="240" w:lineRule="auto"/>
        <w:ind w:firstLine="540"/>
        <w:jc w:val="both"/>
      </w:pPr>
      <w:bookmarkStart w:id="218" w:name="P1977"/>
      <w:bookmarkEnd w:id="218"/>
      <w:r>
        <w:rPr>
          <w:sz w:val="20"/>
        </w:rPr>
        <w:t>2. Те же действия, совершенные родителями или иными законными представителями несовершеннолетнего, -</w:t>
      </w:r>
    </w:p>
    <w:p>
      <w:pPr>
        <w:pStyle w:val="ConsPlusNormal0"/>
        <w:spacing w:before="200" w:line="240" w:lineRule="auto"/>
        <w:ind w:firstLine="540"/>
        <w:jc w:val="both"/>
      </w:pPr>
      <w:r>
        <w:rPr>
          <w:sz w:val="20"/>
        </w:rPr>
        <w:t>влекут наложение административного штрафа на граждан в размере от пяти тысяч до семи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"https://login.consultant.ru/link/?req=doc&amp;base=LAW&amp;n=446093&amp;dst=100012" \o "Федеральный закон от 28.04.2023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28.04.2023 N 175-ФЗ)</w:t>
      </w:r>
    </w:p>
    <w:p>
      <w:pPr>
        <w:pStyle w:val="ConsPlusNormal0"/>
        <w:ind w:firstLine="540"/>
        <w:jc w:val="both"/>
      </w:pPr>
    </w:p>
    <w:p>
      <w:pPr>
        <w:pStyle w:val="ConsPlusTitle0"/>
        <w:ind w:firstLine="540"/>
        <w:jc w:val="both"/>
        <w:outlineLvl w:val="2"/>
      </w:pPr>
      <w:bookmarkStart w:id="219" w:name="P1981"/>
      <w:bookmarkEnd w:id="219"/>
      <w:r>
        <w:rPr>
          <w:sz w:val="20"/>
        </w:rP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pPr>
        <w:pStyle w:val="ConsPlusNormal0"/>
        <w:jc w:val="both"/>
      </w:pPr>
      <w:r>
        <w:rPr>
          <w:sz w:val="20"/>
        </w:rPr>
        <w:t xml:space="preserve">(в ред. Федерального </w:t>
      </w:r>
      <w:r>
        <w:fldChar w:fldCharType="begin"/>
      </w:r>
      <w:r>
        <w:instrText xml:space="preserve"> HYPERLINK "https://login.consultant.ru/link/?req=doc&amp;base=LAW&amp;n=454939&amp;dst=100016" \o "Федеральный закон от 31.07.2020 N 303-ФЗ (ред. от 13.06.2023) "О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w:instrText>
        <w:cr/>
        <w:instrText xml:space="preserve">
{КонсультантПлюс}" </w:instrText>
      </w:r>
      <w:r>
        <w:fldChar w:fldCharType="separate"/>
      </w:r>
      <w:r>
        <w:rPr>
          <w:color w:val="0000FF"/>
          <w:sz w:val="20"/>
        </w:rPr>
        <w:t>закона</w:t>
      </w:r>
      <w:r>
        <w:fldChar w:fldCharType="end"/>
      </w:r>
      <w:r>
        <w:rPr>
          <w:sz w:val="20"/>
        </w:rPr>
        <w:t xml:space="preserve"> от 31.07.2020 N 303-ФЗ)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"https://login.consultant.ru/link/?req=doc&amp;base=LAW&amp;n=153470&amp;dst=100016" \o "Федеральный закон от 21.10.2013 N 274-ФЗ "О внесении изменений в Кодекс Российской Федерации об административных правонарушениях и Федеральный закон "О рекламе" в связи с принятием Федерального закона "Об охране здоровья граждан от воздействия окружающего табачного дыма и последствий потребления табака"</w:instrText>
        <w:cr/>
        <w:instrText xml:space="preserve">
{КонсультантПлюс}" </w:instrText>
      </w:r>
      <w:r>
        <w:fldChar w:fldCharType="separate"/>
      </w:r>
      <w:r>
        <w:rPr>
          <w:color w:val="0000FF"/>
          <w:sz w:val="20"/>
        </w:rPr>
        <w:t>законом</w:t>
      </w:r>
      <w:r>
        <w:fldChar w:fldCharType="end"/>
      </w:r>
      <w:r>
        <w:rPr>
          <w:sz w:val="20"/>
        </w:rPr>
        <w:t xml:space="preserve"> от 21.10.2013 N 274-ФЗ)</w:t>
      </w:r>
    </w:p>
    <w:p>
      <w:pPr>
        <w:pStyle w:val="ConsPlusNormal0"/>
        <w:ind w:firstLine="540"/>
        <w:jc w:val="both"/>
      </w:pPr>
    </w:p>
    <w:p>
      <w:pPr>
        <w:pStyle w:val="ConsPlusNormal0"/>
        <w:ind w:firstLine="540"/>
        <w:jc w:val="both"/>
      </w:pPr>
      <w:bookmarkStart w:id="220" w:name="P1986"/>
      <w:bookmarkEnd w:id="220"/>
      <w:r>
        <w:rPr>
          <w:sz w:val="20"/>
        </w:rPr>
        <w:t xml:space="preserve">1. Нарушение установленного федеральным </w:t>
      </w:r>
      <w:r>
        <w:fldChar w:fldCharType="begin"/>
      </w:r>
      <w:r>
        <w:instrText xml:space="preserve"> HYPERLINK "https://login.consultant.ru/link/?req=doc&amp;base=LAW&amp;n=454938&amp;dst=100093" \o "Федеральный закон от 23.02.2013 N 15-ФЗ (ред. от 24.07.2023) "Об охране здоровья граждан от воздействия окружающего табачного дыма, последствий потребления табака или потребления никотинсодержащей продукции" (с изм. и доп., вступ. в силу с 01.03.2024)</w:instrText>
        <w:cr/>
        <w:instrText xml:space="preserve">
{КонсультантПлюс}" </w:instrText>
      </w:r>
      <w:r>
        <w:fldChar w:fldCharType="separate"/>
      </w:r>
      <w:r>
        <w:rPr>
          <w:color w:val="0000FF"/>
          <w:sz w:val="20"/>
        </w:rPr>
        <w:t>законом</w:t>
      </w:r>
      <w:r>
        <w:fldChar w:fldCharType="end"/>
      </w:r>
      <w:r>
        <w:rPr>
          <w:sz w:val="20"/>
        </w:rP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r>
        <w:fldChar w:fldCharType="begin"/>
      </w:r>
      <w:r>
        <w:instrText xml:space="preserve"> HYPERLINK \l "P1989" \o "2. Нарушение установленного федеральным законом запрета курения табака, потребления никотинсодержащей продукции или использования кальянов на детских площадках -" </w:instrText>
      </w:r>
      <w:r>
        <w:fldChar w:fldCharType="separate"/>
      </w:r>
      <w:r>
        <w:rPr>
          <w:color w:val="0000FF"/>
          <w:sz w:val="20"/>
        </w:rPr>
        <w:t>частью 2</w:t>
      </w:r>
      <w:r>
        <w:fldChar w:fldCharType="end"/>
      </w:r>
      <w:r>
        <w:rPr>
          <w:sz w:val="20"/>
        </w:rPr>
        <w:t xml:space="preserve"> настоящей статьи, -</w:t>
      </w:r>
    </w:p>
    <w:p>
      <w:pPr>
        <w:pStyle w:val="ConsPlusNormal0"/>
        <w:jc w:val="both"/>
      </w:pPr>
      <w:r>
        <w:rPr>
          <w:sz w:val="20"/>
        </w:rPr>
        <w:t xml:space="preserve">(в ред. Федерального </w:t>
      </w:r>
      <w:r>
        <w:fldChar w:fldCharType="begin"/>
      </w:r>
      <w:r>
        <w:instrText xml:space="preserve"> HYPERLINK "https://login.consultant.ru/link/?req=doc&amp;base=LAW&amp;n=454939&amp;dst=100017" \o "Федеральный закон от 31.07.2020 N 303-ФЗ (ред. от 13.06.2023) "О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w:instrText>
        <w:cr/>
        <w:instrText xml:space="preserve">
{КонсультантПлюс}" </w:instrText>
      </w:r>
      <w:r>
        <w:fldChar w:fldCharType="separate"/>
      </w:r>
      <w:r>
        <w:rPr>
          <w:color w:val="0000FF"/>
          <w:sz w:val="20"/>
        </w:rPr>
        <w:t>закона</w:t>
      </w:r>
      <w:r>
        <w:fldChar w:fldCharType="end"/>
      </w:r>
      <w:r>
        <w:rPr>
          <w:sz w:val="20"/>
        </w:rPr>
        <w:t xml:space="preserve"> от 31.07.2020 N 303-ФЗ)</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пятисот до одной тысячи пятисот рублей.</w:t>
      </w:r>
    </w:p>
    <w:p>
      <w:pPr>
        <w:pStyle w:val="ConsPlusNormal0"/>
        <w:spacing w:before="200" w:line="240" w:lineRule="auto"/>
        <w:ind w:firstLine="540"/>
        <w:jc w:val="both"/>
      </w:pPr>
      <w:bookmarkStart w:id="221" w:name="P1989"/>
      <w:bookmarkEnd w:id="221"/>
      <w:r>
        <w:rPr>
          <w:sz w:val="20"/>
        </w:rPr>
        <w:t xml:space="preserve">2. Нарушение установленного федеральным </w:t>
      </w:r>
      <w:r>
        <w:fldChar w:fldCharType="begin"/>
      </w:r>
      <w:r>
        <w:instrText xml:space="preserve"> HYPERLINK "https://login.consultant.ru/link/?req=doc&amp;base=LAW&amp;n=454938&amp;dst=100105" \o "Федеральный закон от 23.02.2013 N 15-ФЗ (ред. от 24.07.2023) "Об охране здоровья граждан от воздействия окружающего табачного дыма, последствий потребления табака или потребления никотинсодержащей продукции" (с изм. и доп., вступ. в силу с 01.03.2024)</w:instrText>
        <w:cr/>
        <w:instrText xml:space="preserve">
{КонсультантПлюс}" </w:instrText>
      </w:r>
      <w:r>
        <w:fldChar w:fldCharType="separate"/>
      </w:r>
      <w:r>
        <w:rPr>
          <w:color w:val="0000FF"/>
          <w:sz w:val="20"/>
        </w:rPr>
        <w:t>законом</w:t>
      </w:r>
      <w:r>
        <w:fldChar w:fldCharType="end"/>
      </w:r>
      <w:r>
        <w:rPr>
          <w:sz w:val="20"/>
        </w:rPr>
        <w:t xml:space="preserve"> запрета курения табака, потребления никотинсодержащей продукции или использования кальянов на детских площадках -</w:t>
      </w:r>
    </w:p>
    <w:p>
      <w:pPr>
        <w:pStyle w:val="ConsPlusNormal0"/>
        <w:jc w:val="both"/>
      </w:pPr>
      <w:r>
        <w:rPr>
          <w:sz w:val="20"/>
        </w:rPr>
        <w:t xml:space="preserve">(в ред. Федерального </w:t>
      </w:r>
      <w:r>
        <w:fldChar w:fldCharType="begin"/>
      </w:r>
      <w:r>
        <w:instrText xml:space="preserve"> HYPERLINK "https://login.consultant.ru/link/?req=doc&amp;base=LAW&amp;n=454939&amp;dst=100018" \o "Федеральный закон от 31.07.2020 N 303-ФЗ (ред. от 13.06.2023) "О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w:instrText>
        <w:cr/>
        <w:instrText xml:space="preserve">
{КонсультантПлюс}" </w:instrText>
      </w:r>
      <w:r>
        <w:fldChar w:fldCharType="separate"/>
      </w:r>
      <w:r>
        <w:rPr>
          <w:color w:val="0000FF"/>
          <w:sz w:val="20"/>
        </w:rPr>
        <w:t>закона</w:t>
      </w:r>
      <w:r>
        <w:fldChar w:fldCharType="end"/>
      </w:r>
      <w:r>
        <w:rPr>
          <w:sz w:val="20"/>
        </w:rPr>
        <w:t xml:space="preserve"> от 31.07.2020 N 303-ФЗ)</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трех тысяч рублей.</w:t>
      </w:r>
    </w:p>
    <w:p>
      <w:pPr>
        <w:pStyle w:val="ConsPlusNormal0"/>
        <w:ind w:firstLine="540"/>
        <w:jc w:val="both"/>
      </w:pPr>
    </w:p>
    <w:p>
      <w:pPr>
        <w:pStyle w:val="ConsPlusTitle0"/>
        <w:ind w:firstLine="540"/>
        <w:jc w:val="both"/>
        <w:outlineLvl w:val="2"/>
      </w:pPr>
      <w:bookmarkStart w:id="222" w:name="P1993"/>
      <w:bookmarkEnd w:id="222"/>
      <w:r>
        <w:rPr>
          <w:sz w:val="20"/>
        </w:rP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pPr>
        <w:pStyle w:val="ConsPlusNormal0"/>
        <w:jc w:val="both"/>
      </w:pPr>
      <w:r>
        <w:rPr>
          <w:sz w:val="20"/>
        </w:rPr>
        <w:t xml:space="preserve">(в ред. Федерального </w:t>
      </w:r>
      <w:r>
        <w:fldChar w:fldCharType="begin"/>
      </w:r>
      <w:r>
        <w:instrText xml:space="preserve"> HYPERLINK "https://login.consultant.ru/link/?req=doc&amp;base=LAW&amp;n=454939&amp;dst=100020" \o "Федеральный закон от 31.07.2020 N 303-ФЗ (ред. от 13.06.2023) "О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w:instrText>
        <w:cr/>
        <w:instrText xml:space="preserve">
{КонсультантПлюс}" </w:instrText>
      </w:r>
      <w:r>
        <w:fldChar w:fldCharType="separate"/>
      </w:r>
      <w:r>
        <w:rPr>
          <w:color w:val="0000FF"/>
          <w:sz w:val="20"/>
        </w:rPr>
        <w:t>закона</w:t>
      </w:r>
      <w:r>
        <w:fldChar w:fldCharType="end"/>
      </w:r>
      <w:r>
        <w:rPr>
          <w:sz w:val="20"/>
        </w:rPr>
        <w:t xml:space="preserve"> от 31.07.2020 N 303-ФЗ)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"https://login.consultant.ru/link/?req=doc&amp;base=LAW&amp;n=153470&amp;dst=100021" \o "Федеральный закон от 21.10.2013 N 274-ФЗ "О внесении изменений в Кодекс Российской Федерации об административных правонарушениях и Федеральный закон "О рекламе" в связи с принятием Федерального закона "Об охране здоровья граждан от воздействия окружающего табачного дыма и последствий потребления табака"</w:instrText>
        <w:cr/>
        <w:instrText xml:space="preserve">
{КонсультантПлюс}" </w:instrText>
      </w:r>
      <w:r>
        <w:fldChar w:fldCharType="separate"/>
      </w:r>
      <w:r>
        <w:rPr>
          <w:color w:val="0000FF"/>
          <w:sz w:val="20"/>
        </w:rPr>
        <w:t>законом</w:t>
      </w:r>
      <w:r>
        <w:fldChar w:fldCharType="end"/>
      </w:r>
      <w:r>
        <w:rPr>
          <w:sz w:val="20"/>
        </w:rPr>
        <w:t xml:space="preserve"> от 21.10.2013 N 274-ФЗ)</w:t>
      </w:r>
    </w:p>
    <w:p>
      <w:pPr>
        <w:pStyle w:val="ConsPlusNormal0"/>
        <w:ind w:firstLine="540"/>
        <w:jc w:val="both"/>
      </w:pPr>
    </w:p>
    <w:p>
      <w:pPr>
        <w:pStyle w:val="ConsPlusNormal0"/>
        <w:ind w:firstLine="540"/>
        <w:jc w:val="both"/>
      </w:pPr>
      <w:r>
        <w:rPr>
          <w:sz w:val="20"/>
        </w:rPr>
        <w:t xml:space="preserve">1. Несоблюдение </w:t>
      </w:r>
      <w:r>
        <w:rPr>
          <w:sz w:val="20"/>
        </w:rPr>
        <w:t>требований</w:t>
      </w:r>
      <w:r>
        <w:rPr>
          <w:sz w:val="20"/>
        </w:rPr>
        <w:t xml:space="preserve">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pPr>
        <w:pStyle w:val="ConsPlusNormal0"/>
        <w:jc w:val="both"/>
      </w:pPr>
      <w:r>
        <w:rPr>
          <w:sz w:val="20"/>
        </w:rPr>
        <w:t xml:space="preserve">(в ред. Федерального </w:t>
      </w:r>
      <w:r>
        <w:fldChar w:fldCharType="begin"/>
      </w:r>
      <w:r>
        <w:instrText xml:space="preserve"> HYPERLINK "https://login.consultant.ru/link/?req=doc&amp;base=LAW&amp;n=454939&amp;dst=100022" \o "Федеральный закон от 31.07.2020 N 303-ФЗ (ред. от 13.06.2023) "О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w:instrText>
        <w:cr/>
        <w:instrText xml:space="preserve">
{КонсультантПлюс}" </w:instrText>
      </w:r>
      <w:r>
        <w:fldChar w:fldCharType="separate"/>
      </w:r>
      <w:r>
        <w:rPr>
          <w:color w:val="0000FF"/>
          <w:sz w:val="20"/>
        </w:rPr>
        <w:t>закона</w:t>
      </w:r>
      <w:r>
        <w:fldChar w:fldCharType="end"/>
      </w:r>
      <w:r>
        <w:rPr>
          <w:sz w:val="20"/>
        </w:rPr>
        <w:t xml:space="preserve"> от 31.07.2020 N 303-ФЗ)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pPr>
        <w:pStyle w:val="ConsPlusNormal0"/>
        <w:spacing w:before="200" w:line="240" w:lineRule="auto"/>
        <w:ind w:firstLine="540"/>
        <w:jc w:val="both"/>
      </w:pPr>
      <w:r>
        <w:rPr>
          <w:sz w:val="20"/>
        </w:rPr>
        <w:t xml:space="preserve">2. Несоблюдение </w:t>
      </w:r>
      <w:r>
        <w:fldChar w:fldCharType="begin"/>
      </w:r>
      <w:r>
        <w:instrText xml:space="preserve"> HYPERLINK "https://login.consultant.ru/link/?req=doc&amp;base=LAW&amp;n=454938&amp;dst=100111" \o "Федеральный закон от 23.02.2013 N 15-ФЗ (ред. от 24.07.2023) "Об охране здоровья граждан от воздействия окружающего табачного дыма, последствий потребления табака или потребления никотинсодержащей продукции" (с изм. и доп., вступ. в силу с 01.03.2024)</w:instrText>
        <w:cr/>
        <w:instrText xml:space="preserve">
{КонсультантПлюс}" </w:instrText>
      </w:r>
      <w:r>
        <w:fldChar w:fldCharType="separate"/>
      </w:r>
      <w:r>
        <w:rPr>
          <w:color w:val="0000FF"/>
          <w:sz w:val="20"/>
        </w:rPr>
        <w:t>требований</w:t>
      </w:r>
      <w:r>
        <w:fldChar w:fldCharType="end"/>
      </w:r>
      <w:r>
        <w:rPr>
          <w:sz w:val="20"/>
        </w:rP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pPr>
        <w:pStyle w:val="ConsPlusNormal0"/>
        <w:jc w:val="both"/>
      </w:pPr>
      <w:r>
        <w:rPr>
          <w:sz w:val="20"/>
        </w:rPr>
        <w:t xml:space="preserve">(в ред. Федерального </w:t>
      </w:r>
      <w:r>
        <w:fldChar w:fldCharType="begin"/>
      </w:r>
      <w:r>
        <w:instrText xml:space="preserve"> HYPERLINK "https://login.consultant.ru/link/?req=doc&amp;base=LAW&amp;n=454939&amp;dst=100023" \o "Федеральный закон от 31.07.2020 N 303-ФЗ (ред. от 13.06.2023) "О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w:instrText>
        <w:cr/>
        <w:instrText xml:space="preserve">
{КонсультантПлюс}" </w:instrText>
      </w:r>
      <w:r>
        <w:fldChar w:fldCharType="separate"/>
      </w:r>
      <w:r>
        <w:rPr>
          <w:color w:val="0000FF"/>
          <w:sz w:val="20"/>
        </w:rPr>
        <w:t>закона</w:t>
      </w:r>
      <w:r>
        <w:fldChar w:fldCharType="end"/>
      </w:r>
      <w:r>
        <w:rPr>
          <w:sz w:val="20"/>
        </w:rPr>
        <w:t xml:space="preserve"> от 31.07.2020 N 303-ФЗ)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pPr>
        <w:pStyle w:val="ConsPlusNormal0"/>
        <w:spacing w:before="200" w:line="240" w:lineRule="auto"/>
        <w:ind w:firstLine="540"/>
        <w:jc w:val="both"/>
      </w:pPr>
      <w:r>
        <w:rPr>
          <w:sz w:val="20"/>
        </w:rPr>
        <w:t xml:space="preserve">3. Неисполнение индивидуальным предпринимателем или юридическим лицом обязанностей по </w:t>
      </w:r>
      <w:r>
        <w:fldChar w:fldCharType="begin"/>
      </w:r>
      <w:r>
        <w:instrText xml:space="preserve"> HYPERLINK "https://login.consultant.ru/link/?req=doc&amp;base=LAW&amp;n=454938&amp;dst=100079" \o "Федеральный закон от 23.02.2013 N 15-ФЗ (ред. от 24.07.2023) "Об охране здоровья граждан от воздействия окружающего табачного дыма, последствий потребления табака или потребления никотинсодержащей продукции" (с изм. и доп., вступ. в силу с 01.03.2024)</w:instrText>
        <w:cr/>
        <w:instrText xml:space="preserve">
{КонсультантПлюс}" </w:instrText>
      </w:r>
      <w:r>
        <w:fldChar w:fldCharType="separate"/>
      </w:r>
      <w:r>
        <w:rPr>
          <w:color w:val="0000FF"/>
          <w:sz w:val="20"/>
        </w:rPr>
        <w:t>контролю</w:t>
      </w:r>
      <w:r>
        <w:fldChar w:fldCharType="end"/>
      </w:r>
      <w:r>
        <w:rPr>
          <w:sz w:val="20"/>
        </w:rP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pPr>
        <w:pStyle w:val="ConsPlusNormal0"/>
        <w:jc w:val="both"/>
      </w:pPr>
      <w:r>
        <w:rPr>
          <w:sz w:val="20"/>
        </w:rPr>
        <w:t xml:space="preserve">(в ред. Федерального </w:t>
      </w:r>
      <w:r>
        <w:fldChar w:fldCharType="begin"/>
      </w:r>
      <w:r>
        <w:instrText xml:space="preserve"> HYPERLINK "https://login.consultant.ru/link/?req=doc&amp;base=LAW&amp;n=454939&amp;dst=100024" \o "Федеральный закон от 31.07.2020 N 303-ФЗ (ред. от 13.06.2023) "О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w:instrText>
        <w:cr/>
        <w:instrText xml:space="preserve">
{КонсультантПлюс}" </w:instrText>
      </w:r>
      <w:r>
        <w:fldChar w:fldCharType="separate"/>
      </w:r>
      <w:r>
        <w:rPr>
          <w:color w:val="0000FF"/>
          <w:sz w:val="20"/>
        </w:rPr>
        <w:t>закона</w:t>
      </w:r>
      <w:r>
        <w:fldChar w:fldCharType="end"/>
      </w:r>
      <w:r>
        <w:rPr>
          <w:sz w:val="20"/>
        </w:rPr>
        <w:t xml:space="preserve"> от 31.07.2020 N 303-ФЗ)</w:t>
      </w:r>
    </w:p>
    <w:p>
      <w:pPr>
        <w:pStyle w:val="ConsPlusNormal0"/>
        <w:spacing w:before="200" w:line="240" w:lineRule="auto"/>
        <w:ind w:firstLine="540"/>
        <w:jc w:val="both"/>
      </w:pPr>
      <w:r>
        <w:rPr>
          <w:sz w:val="20"/>
        </w:rP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pPr>
        <w:pStyle w:val="ConsPlusNormal0"/>
        <w:ind w:firstLine="540"/>
        <w:jc w:val="both"/>
      </w:pPr>
    </w:p>
    <w:p>
      <w:pPr>
        <w:pStyle w:val="ConsPlusTitle0"/>
        <w:ind w:firstLine="540"/>
        <w:jc w:val="both"/>
        <w:outlineLvl w:val="2"/>
      </w:pPr>
      <w:bookmarkStart w:id="223" w:name="P2008"/>
      <w:bookmarkEnd w:id="223"/>
      <w:r>
        <w:rPr>
          <w:sz w:val="20"/>
        </w:rP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"https://login.consultant.ru/link/?req=doc&amp;base=LAW&amp;n=162558&amp;dst=100035" \o "Федеральный закон от 05.05.2014 N 101-ФЗ "О внесении изменений в Федеральный закон "О государственном языке Российской Федерации" и отдельные законодательные акты Российской Федерации в связи с совершенствованием правового регулирования в сфере использования русского языка"</w:instrText>
        <w:cr/>
        <w:instrText xml:space="preserve">
{КонсультантПлюс}" </w:instrText>
      </w:r>
      <w:r>
        <w:fldChar w:fldCharType="separate"/>
      </w:r>
      <w:r>
        <w:rPr>
          <w:color w:val="0000FF"/>
          <w:sz w:val="20"/>
        </w:rPr>
        <w:t>законом</w:t>
      </w:r>
      <w:r>
        <w:fldChar w:fldCharType="end"/>
      </w:r>
      <w:r>
        <w:rPr>
          <w:sz w:val="20"/>
        </w:rPr>
        <w:t xml:space="preserve"> от 05.05.2014 N 101-ФЗ)</w:t>
      </w:r>
    </w:p>
    <w:p>
      <w:pPr>
        <w:pStyle w:val="ConsPlusNormal0"/>
        <w:jc w:val="both"/>
      </w:pPr>
    </w:p>
    <w:p>
      <w:pPr>
        <w:pStyle w:val="ConsPlusNormal0"/>
        <w:ind w:firstLine="540"/>
        <w:jc w:val="both"/>
      </w:pPr>
      <w:bookmarkStart w:id="224" w:name="P2012"/>
      <w:bookmarkEnd w:id="224"/>
      <w:r>
        <w:rPr>
          <w:sz w:val="20"/>
        </w:rP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ConsPlusNormal0"/>
        <w:spacing w:before="200" w:line="240" w:lineRule="auto"/>
        <w:ind w:firstLine="540"/>
        <w:jc w:val="both"/>
      </w:pPr>
      <w:r>
        <w:rPr>
          <w:sz w:val="20"/>
        </w:rPr>
        <w:t xml:space="preserve">2. Повторное совершение административного правонарушения, предусмотренного </w:t>
      </w:r>
      <w:r>
        <w:fldChar w:fldCharType="begin"/>
      </w:r>
      <w:r>
        <w:instrText xml:space="preserve"> HYPERLINK \l "P2012" \o "1.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ConsPlusNormal0"/>
        <w:ind w:firstLine="540"/>
        <w:jc w:val="both"/>
      </w:pPr>
    </w:p>
    <w:p>
      <w:pPr>
        <w:pStyle w:val="ConsPlusTitle0"/>
        <w:ind w:firstLine="540"/>
        <w:jc w:val="both"/>
        <w:outlineLvl w:val="2"/>
      </w:pPr>
      <w:bookmarkStart w:id="225" w:name="P2017"/>
      <w:bookmarkEnd w:id="225"/>
      <w:r>
        <w:rPr>
          <w:sz w:val="20"/>
        </w:rP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"https://login.consultant.ru/link/?req=doc&amp;base=LAW&amp;n=162558&amp;dst=100041" \o "Федеральный закон от 05.05.2014 N 101-ФЗ "О внесении изменений в Федеральный закон "О государственном языке Российской Федерации" и отдельные законодательные акты Российской Федерации в связи с совершенствованием правового регулирования в сфере использования русского языка"</w:instrText>
        <w:cr/>
        <w:instrText xml:space="preserve">
{КонсультантПлюс}" </w:instrText>
      </w:r>
      <w:r>
        <w:fldChar w:fldCharType="separate"/>
      </w:r>
      <w:r>
        <w:rPr>
          <w:color w:val="0000FF"/>
          <w:sz w:val="20"/>
        </w:rPr>
        <w:t>законом</w:t>
      </w:r>
      <w:r>
        <w:fldChar w:fldCharType="end"/>
      </w:r>
      <w:r>
        <w:rPr>
          <w:sz w:val="20"/>
        </w:rPr>
        <w:t xml:space="preserve"> от 05.05.2014 N 101-ФЗ)</w:t>
      </w:r>
    </w:p>
    <w:p>
      <w:pPr>
        <w:pStyle w:val="ConsPlusNormal0"/>
        <w:jc w:val="both"/>
      </w:pPr>
    </w:p>
    <w:p>
      <w:pPr>
        <w:pStyle w:val="ConsPlusNormal0"/>
        <w:ind w:firstLine="540"/>
        <w:jc w:val="both"/>
      </w:pPr>
      <w:bookmarkStart w:id="226" w:name="P2021"/>
      <w:bookmarkEnd w:id="226"/>
      <w:r>
        <w:rPr>
          <w:sz w:val="20"/>
        </w:rP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r>
        <w:fldChar w:fldCharType="begin"/>
      </w:r>
      <w:r>
        <w:instrText xml:space="preserve"> HYPERLINK "https://login.consultant.ru/link/?req=doc&amp;base=LAW&amp;n=190227&amp;dst=100009" \o "Постановление Правительства РФ от 07.12.2015 N 1336 "Об утверждении Правил размещения текстового предупреждения о наличии нецензурной брани на экземплярах отдельных видов продукции"</w:instrText>
        <w:cr/>
        <w:instrText xml:space="preserve">
{КонсультантПлюс}" </w:instrText>
      </w:r>
      <w:r>
        <w:fldChar w:fldCharType="separate"/>
      </w:r>
      <w:r>
        <w:rPr>
          <w:color w:val="0000FF"/>
          <w:sz w:val="20"/>
        </w:rPr>
        <w:t>предупреждения</w:t>
      </w:r>
      <w:r>
        <w:fldChar w:fldCharType="end"/>
      </w:r>
      <w:r>
        <w:rPr>
          <w:sz w:val="20"/>
        </w:rPr>
        <w:t xml:space="preserve"> в виде словосочетания "содержит нецензурную брань"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ConsPlusNormal0"/>
        <w:spacing w:before="200" w:line="240" w:lineRule="auto"/>
        <w:ind w:firstLine="540"/>
        <w:jc w:val="both"/>
      </w:pPr>
      <w:r>
        <w:rPr>
          <w:sz w:val="20"/>
        </w:rPr>
        <w:t xml:space="preserve">2. Повторное совершение административного правонарушения, предусмотренного </w:t>
      </w:r>
      <w:r>
        <w:fldChar w:fldCharType="begin"/>
      </w:r>
      <w:r>
        <w:instrText xml:space="preserve"> HYPERLINK \l "P2021" \o "1.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предупреждения в виде словосочетания "содержит нецензурную брань"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ConsPlusNormal0"/>
        <w:ind w:firstLine="540"/>
        <w:jc w:val="both"/>
      </w:pPr>
    </w:p>
    <w:p>
      <w:pPr>
        <w:pStyle w:val="ConsPlusTitle0"/>
        <w:ind w:firstLine="540"/>
        <w:jc w:val="both"/>
        <w:outlineLvl w:val="2"/>
      </w:pPr>
      <w:bookmarkStart w:id="227" w:name="P2026"/>
      <w:bookmarkEnd w:id="227"/>
      <w:r>
        <w:rPr>
          <w:sz w:val="20"/>
        </w:rPr>
        <w:t>Статья 6.28. Нарушение установленных правил в сфере обращения медицинских изделий</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"https://login.consultant.ru/link/?req=doc&amp;base=LAW&amp;n=470677&amp;dst=100838" \o "Федеральный закон от 25.11.2013 N 317-ФЗ (ред. от 04.08.2023)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25.11.2013 N 317-ФЗ)</w:t>
      </w:r>
    </w:p>
    <w:p>
      <w:pPr>
        <w:pStyle w:val="ConsPlusNormal0"/>
        <w:ind w:firstLine="540"/>
        <w:jc w:val="both"/>
      </w:pPr>
    </w:p>
    <w:p>
      <w:pPr>
        <w:pStyle w:val="ConsPlusNormal0"/>
        <w:ind w:firstLine="540"/>
        <w:jc w:val="both"/>
      </w:pPr>
      <w:r>
        <w:rPr>
          <w:sz w:val="20"/>
        </w:rPr>
        <w:t xml:space="preserve">Нарушение установленных </w:t>
      </w:r>
      <w:r>
        <w:rPr>
          <w:sz w:val="20"/>
        </w:rPr>
        <w:t>правил</w:t>
      </w:r>
      <w:r>
        <w:rPr>
          <w:sz w:val="20"/>
        </w:rPr>
        <w:t xml:space="preserve"> в сфере обращения медицинских изделий, если эти действия не содержат признаков уголовно наказуемого </w:t>
      </w:r>
      <w:r>
        <w:rPr>
          <w:sz w:val="20"/>
        </w:rPr>
        <w:t>деяния</w:t>
      </w:r>
      <w:r>
        <w:rPr>
          <w:sz w:val="20"/>
        </w:rPr>
        <w:t>, -</w:t>
      </w:r>
    </w:p>
    <w:p>
      <w:pPr>
        <w:pStyle w:val="ConsPlusNormal0"/>
        <w:jc w:val="both"/>
      </w:pPr>
      <w:r>
        <w:rPr>
          <w:sz w:val="20"/>
        </w:rPr>
        <w:t xml:space="preserve">(в ред. Федерального </w:t>
      </w:r>
      <w:r>
        <w:fldChar w:fldCharType="begin"/>
      </w:r>
      <w:r>
        <w:instrText xml:space="preserve"> HYPERLINK "https://login.consultant.ru/link/?req=doc&amp;base=LAW&amp;n=173202&amp;dst=100051" \o "Федеральный закон от 31.12.2014 N 532-ФЗ "О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w:instrText>
        <w:cr/>
        <w:instrText xml:space="preserve">
{КонсультантПлюс}" </w:instrText>
      </w:r>
      <w:r>
        <w:fldChar w:fldCharType="separate"/>
      </w:r>
      <w:r>
        <w:rPr>
          <w:color w:val="0000FF"/>
          <w:sz w:val="20"/>
        </w:rPr>
        <w:t>закона</w:t>
      </w:r>
      <w:r>
        <w:fldChar w:fldCharType="end"/>
      </w:r>
      <w:r>
        <w:rPr>
          <w:sz w:val="20"/>
        </w:rPr>
        <w:t xml:space="preserve"> от 31.12.2014 N 532-ФЗ)</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ConsPlusNormal0"/>
        <w:ind w:firstLine="540"/>
        <w:jc w:val="both"/>
      </w:pPr>
    </w:p>
    <w:p>
      <w:pPr>
        <w:pStyle w:val="ConsPlusTitle0"/>
        <w:ind w:firstLine="540"/>
        <w:jc w:val="both"/>
        <w:outlineLvl w:val="2"/>
      </w:pPr>
      <w:r>
        <w:rPr>
          <w:sz w:val="20"/>
        </w:rPr>
        <w:t xml:space="preserve">Статья 6.29. Невыполнение </w:t>
      </w:r>
      <w:r>
        <w:fldChar w:fldCharType="begin"/>
      </w:r>
      <w:r>
        <w:instrText xml:space="preserve"> HYPERLINK "https://login.consultant.ru/link/?req=doc&amp;base=LAW&amp;n=494972&amp;dst=101176" \o "Федеральный закон от 21.11.2011 N 323-ФЗ (ред. от 28.12.2024) "Об основах охраны здоровья граждан в Российской Федерации"</w:instrText>
        <w:cr/>
        <w:instrText xml:space="preserve">
{КонсультантПлюс}" </w:instrText>
      </w:r>
      <w:r>
        <w:fldChar w:fldCharType="separate"/>
      </w:r>
      <w:r>
        <w:rPr>
          <w:color w:val="0000FF"/>
          <w:sz w:val="20"/>
        </w:rPr>
        <w:t>обязанностей</w:t>
      </w:r>
      <w:r>
        <w:fldChar w:fldCharType="end"/>
      </w:r>
      <w:r>
        <w:rPr>
          <w:sz w:val="20"/>
        </w:rPr>
        <w:t xml:space="preserve"> о представлении информации о конфликте интересов при осуществлении медицинской деятельности и фармацевтической деятельности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"https://login.consultant.ru/link/?req=doc&amp;base=LAW&amp;n=470677&amp;dst=100842" \o "Федеральный закон от 25.11.2013 N 317-ФЗ (ред. от 04.08.2023)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25.11.2013 N 317-ФЗ)</w:t>
      </w:r>
    </w:p>
    <w:p>
      <w:pPr>
        <w:pStyle w:val="ConsPlusNormal0"/>
        <w:ind w:firstLine="540"/>
        <w:jc w:val="both"/>
      </w:pPr>
    </w:p>
    <w:p>
      <w:pPr>
        <w:pStyle w:val="ConsPlusNormal0"/>
        <w:ind w:firstLine="540"/>
        <w:jc w:val="both"/>
      </w:pPr>
      <w:bookmarkStart w:id="228" w:name="P2038"/>
      <w:bookmarkEnd w:id="228"/>
      <w:r>
        <w:rPr>
          <w:sz w:val="20"/>
        </w:rP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pPr>
        <w:pStyle w:val="ConsPlusNormal0"/>
        <w:spacing w:before="200" w:line="240" w:lineRule="auto"/>
        <w:ind w:firstLine="540"/>
        <w:jc w:val="both"/>
      </w:pPr>
      <w:r>
        <w:rPr>
          <w:sz w:val="20"/>
        </w:rPr>
        <w:t>влечет наложение административного штрафа в размере от трех тысяч до пяти тысяч рублей.</w:t>
      </w:r>
    </w:p>
    <w:p>
      <w:pPr>
        <w:pStyle w:val="ConsPlusNormal0"/>
        <w:spacing w:before="200" w:line="240" w:lineRule="auto"/>
        <w:ind w:firstLine="540"/>
        <w:jc w:val="both"/>
      </w:pPr>
      <w:bookmarkStart w:id="229" w:name="P2040"/>
      <w:bookmarkEnd w:id="229"/>
      <w:r>
        <w:rPr>
          <w:sz w:val="20"/>
        </w:rP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pPr>
        <w:pStyle w:val="ConsPlusNormal0"/>
        <w:spacing w:before="200" w:line="240" w:lineRule="auto"/>
        <w:ind w:firstLine="540"/>
        <w:jc w:val="both"/>
      </w:pPr>
      <w:r>
        <w:rPr>
          <w:sz w:val="20"/>
        </w:rPr>
        <w:t>влечет наложение административного штрафа в размере от пяти тысяч до десяти тысяч рублей.</w:t>
      </w:r>
    </w:p>
    <w:p>
      <w:pPr>
        <w:pStyle w:val="ConsPlusNormal0"/>
        <w:spacing w:before="200" w:line="240" w:lineRule="auto"/>
        <w:ind w:firstLine="540"/>
        <w:jc w:val="both"/>
      </w:pPr>
      <w:bookmarkStart w:id="230" w:name="P2042"/>
      <w:bookmarkEnd w:id="230"/>
      <w:r>
        <w:rPr>
          <w:sz w:val="20"/>
        </w:rP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pPr>
        <w:pStyle w:val="ConsPlusNormal0"/>
        <w:spacing w:before="200" w:line="240" w:lineRule="auto"/>
        <w:ind w:firstLine="540"/>
        <w:jc w:val="both"/>
      </w:pPr>
      <w:r>
        <w:rPr>
          <w:sz w:val="20"/>
        </w:rPr>
        <w:t>влечет наложение административного штрафа в размере от трех тысяч до пяти тысяч рублей.</w:t>
      </w:r>
    </w:p>
    <w:p>
      <w:pPr>
        <w:pStyle w:val="ConsPlusNormal0"/>
        <w:spacing w:before="200" w:line="240" w:lineRule="auto"/>
        <w:ind w:firstLine="540"/>
        <w:jc w:val="both"/>
      </w:pPr>
      <w:bookmarkStart w:id="231" w:name="P2044"/>
      <w:bookmarkEnd w:id="231"/>
      <w:r>
        <w:rPr>
          <w:sz w:val="20"/>
        </w:rPr>
        <w:t xml:space="preserve">4. Совершение административного правонарушения, предусмотренного </w:t>
      </w:r>
      <w:r>
        <w:fldChar w:fldCharType="begin"/>
      </w:r>
      <w:r>
        <w:instrText xml:space="preserve"> HYPERLINK \l "P2038" \o "1.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instrText>
      </w:r>
      <w:r>
        <w:fldChar w:fldCharType="separate"/>
      </w:r>
      <w:r>
        <w:rPr>
          <w:color w:val="0000FF"/>
          <w:sz w:val="20"/>
        </w:rPr>
        <w:t>частями 1</w:t>
      </w:r>
      <w:r>
        <w:fldChar w:fldCharType="end"/>
      </w:r>
      <w:r>
        <w:rPr>
          <w:sz w:val="20"/>
        </w:rPr>
        <w:t xml:space="preserve">, </w:t>
      </w:r>
      <w:r>
        <w:fldChar w:fldCharType="begin"/>
      </w:r>
      <w:r>
        <w:instrText xml:space="preserve"> HYPERLINK \l "P2040" \o "2.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instrText>
      </w:r>
      <w:r>
        <w:fldChar w:fldCharType="separate"/>
      </w:r>
      <w:r>
        <w:rPr>
          <w:color w:val="0000FF"/>
          <w:sz w:val="20"/>
        </w:rPr>
        <w:t>2</w:t>
      </w:r>
      <w:r>
        <w:fldChar w:fldCharType="end"/>
      </w:r>
      <w:r>
        <w:rPr>
          <w:sz w:val="20"/>
        </w:rPr>
        <w:t xml:space="preserve"> и </w:t>
      </w:r>
      <w:r>
        <w:fldChar w:fldCharType="begin"/>
      </w:r>
      <w:r>
        <w:instrText xml:space="preserve"> HYPERLINK \l "P2042" \o "3.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instrText>
      </w:r>
      <w:r>
        <w:fldChar w:fldCharType="separate"/>
      </w:r>
      <w:r>
        <w:rPr>
          <w:color w:val="0000FF"/>
          <w:sz w:val="20"/>
        </w:rPr>
        <w:t>3</w:t>
      </w:r>
      <w:r>
        <w:fldChar w:fldCharType="end"/>
      </w:r>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ConsPlusNormal0"/>
        <w:spacing w:before="200" w:line="240" w:lineRule="auto"/>
        <w:ind w:firstLine="540"/>
        <w:jc w:val="both"/>
      </w:pPr>
      <w:r>
        <w:rPr>
          <w:sz w:val="20"/>
        </w:rPr>
        <w:t>влечет наложение административного штрафа в размере от десяти тысяч до двадцати тысяч рублей либо дисквалификацию сроком на шесть месяцев.</w:t>
      </w:r>
    </w:p>
    <w:p>
      <w:pPr>
        <w:pStyle w:val="ConsPlusNormal0"/>
        <w:jc w:val="both"/>
      </w:pPr>
      <w:r>
        <w:rPr>
          <w:sz w:val="20"/>
        </w:rPr>
        <w:t xml:space="preserve">(в ред. Федерального </w:t>
      </w:r>
      <w:r>
        <w:fldChar w:fldCharType="begin"/>
      </w:r>
      <w:r>
        <w:instrText xml:space="preserve"> HYPERLINK "https://login.consultant.ru/link/?req=doc&amp;base=LAW&amp;n=355597&amp;dst=100011" \o "Федеральный закон от 23.06.2020 N 184-ФЗ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23.06.2020 N 184-ФЗ)</w:t>
      </w:r>
    </w:p>
    <w:p>
      <w:pPr>
        <w:pStyle w:val="ConsPlusNormal0"/>
        <w:ind w:firstLine="540"/>
        <w:jc w:val="both"/>
      </w:pPr>
    </w:p>
    <w:p>
      <w:pPr>
        <w:pStyle w:val="ConsPlusTitle0"/>
        <w:ind w:firstLine="540"/>
        <w:jc w:val="both"/>
        <w:outlineLvl w:val="2"/>
      </w:pPr>
      <w:bookmarkStart w:id="232" w:name="P2048"/>
      <w:bookmarkEnd w:id="232"/>
      <w:r>
        <w:rPr>
          <w:sz w:val="20"/>
        </w:rP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"https://login.consultant.ru/link/?req=doc&amp;base=LAW&amp;n=470677&amp;dst=100851" \o "Федеральный закон от 25.11.2013 N 317-ФЗ (ред. от 04.08.2023)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25.11.2013 N 317-ФЗ)</w:t>
      </w:r>
    </w:p>
    <w:p>
      <w:pPr>
        <w:pStyle w:val="ConsPlusNormal0"/>
        <w:ind w:firstLine="540"/>
        <w:jc w:val="both"/>
      </w:pPr>
    </w:p>
    <w:p>
      <w:pPr>
        <w:pStyle w:val="ConsPlusNormal0"/>
        <w:ind w:firstLine="540"/>
        <w:jc w:val="both"/>
      </w:pPr>
      <w:r>
        <w:rPr>
          <w:sz w:val="20"/>
        </w:rPr>
        <w:t xml:space="preserve">1. Невыполнение медицинской организацией обязанности об </w:t>
      </w:r>
      <w:r>
        <w:fldChar w:fldCharType="begin"/>
      </w:r>
      <w:r>
        <w:instrText xml:space="preserve"> HYPERLINK "https://login.consultant.ru/link/?req=doc&amp;base=LAW&amp;n=494972&amp;dst=100785" \o "Федеральный закон от 21.11.2011 N 323-ФЗ (ред. от 28.12.2024) "Об основах охраны здоровья граждан в Российской Федерации"</w:instrText>
        <w:cr/>
        <w:instrText xml:space="preserve">
{КонсультантПлюс}" </w:instrText>
      </w:r>
      <w:r>
        <w:fldChar w:fldCharType="separate"/>
      </w:r>
      <w:r>
        <w:rPr>
          <w:color w:val="0000FF"/>
          <w:sz w:val="20"/>
        </w:rPr>
        <w:t>информировании</w:t>
      </w:r>
      <w:r>
        <w:fldChar w:fldCharType="end"/>
      </w:r>
      <w:r>
        <w:rPr>
          <w:sz w:val="20"/>
        </w:rPr>
        <w:t xml:space="preserve"> граждан о возможности получения медицинской помощи в рамках </w:t>
      </w:r>
      <w:r>
        <w:fldChar w:fldCharType="begin"/>
      </w:r>
      <w:r>
        <w:instrText xml:space="preserve"> HYPERLINK "https://login.consultant.ru/link/?req=doc&amp;base=LAW&amp;n=141711&amp;dst=100068" \o "Справочная информация: "Стандарты и порядки оказания медицинской помощи, клинические рекомендации" (Материал подготовлен специалистами КонсультантПлюс)</w:instrText>
        <w:cr/>
        <w:instrText xml:space="preserve">
{КонсультантПлюс}" </w:instrText>
      </w:r>
      <w:r>
        <w:fldChar w:fldCharType="separate"/>
      </w:r>
      <w:r>
        <w:rPr>
          <w:color w:val="0000FF"/>
          <w:sz w:val="20"/>
        </w:rPr>
        <w:t>программы</w:t>
      </w:r>
      <w:r>
        <w:fldChar w:fldCharType="end"/>
      </w:r>
      <w:r>
        <w:rPr>
          <w:sz w:val="20"/>
        </w:rP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pPr>
        <w:pStyle w:val="ConsPlusNormal0"/>
        <w:spacing w:before="200" w:line="240" w:lineRule="auto"/>
        <w:ind w:firstLine="540"/>
        <w:jc w:val="both"/>
      </w:pPr>
      <w:r>
        <w:rPr>
          <w:sz w:val="20"/>
        </w:rP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r>
        <w:fldChar w:fldCharType="begin"/>
      </w:r>
      <w:r>
        <w:instrText xml:space="preserve"> HYPERLINK "https://login.consultant.ru/link/?req=doc&amp;base=LAW&amp;n=494972&amp;dst=100797" \o "Федеральный закон от 21.11.2011 N 323-ФЗ (ред. от 28.12.2024) "Об основах охраны здоровья граждан в Российской Федерации"</w:instrText>
        <w:cr/>
        <w:instrText xml:space="preserve">
{КонсультантПлюс}" </w:instrText>
      </w:r>
      <w:r>
        <w:fldChar w:fldCharType="separate"/>
      </w:r>
      <w:r>
        <w:rPr>
          <w:color w:val="0000FF"/>
          <w:sz w:val="20"/>
        </w:rPr>
        <w:t>информации</w:t>
      </w:r>
      <w:r>
        <w:fldChar w:fldCharType="end"/>
      </w:r>
      <w:r>
        <w:rPr>
          <w:sz w:val="20"/>
        </w:rP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pPr>
        <w:pStyle w:val="ConsPlusNormal0"/>
        <w:ind w:firstLine="540"/>
        <w:jc w:val="both"/>
      </w:pPr>
    </w:p>
    <w:p>
      <w:pPr>
        <w:pStyle w:val="ConsPlusTitle0"/>
        <w:ind w:firstLine="540"/>
        <w:jc w:val="both"/>
        <w:outlineLvl w:val="2"/>
      </w:pPr>
      <w:bookmarkStart w:id="233" w:name="P2057"/>
      <w:bookmarkEnd w:id="233"/>
      <w:r>
        <w:rPr>
          <w:sz w:val="20"/>
        </w:rPr>
        <w:t>Статья 6.31. Нарушение законодательства о донорстве крови и ее компонентов</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"https://login.consultant.ru/link/?req=doc&amp;base=LAW&amp;n=162591&amp;dst=100009" \o "Федеральный закон от 05.05.2014 N 119-ФЗ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05.05.2014 N 119-ФЗ)</w:t>
      </w:r>
    </w:p>
    <w:p>
      <w:pPr>
        <w:pStyle w:val="ConsPlusNormal0"/>
        <w:jc w:val="both"/>
      </w:pPr>
    </w:p>
    <w:p>
      <w:pPr>
        <w:pStyle w:val="ConsPlusNormal0"/>
        <w:ind w:firstLine="540"/>
        <w:jc w:val="both"/>
      </w:pPr>
      <w:bookmarkStart w:id="234" w:name="P2061"/>
      <w:bookmarkEnd w:id="234"/>
      <w:r>
        <w:rPr>
          <w:sz w:val="20"/>
        </w:rPr>
        <w:t xml:space="preserve">1. Несоблюдение субъектами обращения донорской крови и (или) ее компонентов </w:t>
      </w:r>
      <w:r>
        <w:fldChar w:fldCharType="begin"/>
      </w:r>
      <w:r>
        <w:instrText xml:space="preserve"> HYPERLINK "https://login.consultant.ru/link/?req=doc&amp;base=LAW&amp;n=328029&amp;dst=100013" \o "Постановление Правительства РФ от 22.06.2019 N 797 "Об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w:instrText>
        <w:cr/>
        <w:instrText xml:space="preserve">
{КонсультантПлюс}" </w:instrText>
      </w:r>
      <w:r>
        <w:fldChar w:fldCharType="separate"/>
      </w:r>
      <w:r>
        <w:rPr>
          <w:color w:val="0000FF"/>
          <w:sz w:val="20"/>
        </w:rPr>
        <w:t>правил</w:t>
      </w:r>
      <w:r>
        <w:fldChar w:fldCharType="end"/>
      </w:r>
      <w:r>
        <w:rPr>
          <w:sz w:val="20"/>
        </w:rP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pPr>
        <w:pStyle w:val="ConsPlusNormal0"/>
        <w:jc w:val="both"/>
      </w:pPr>
      <w:r>
        <w:rPr>
          <w:sz w:val="20"/>
        </w:rPr>
        <w:t xml:space="preserve">(в ред. Федерального </w:t>
      </w:r>
      <w:r>
        <w:fldChar w:fldCharType="begin"/>
      </w:r>
      <w:r>
        <w:instrText xml:space="preserve"> HYPERLINK "https://login.consultant.ru/link/?req=doc&amp;base=LAW&amp;n=381388&amp;dst=100008" \o "Федеральный закон от 05.04.2021 N 82-ФЗ "О внесении изменения в статью 6.31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05.04.2021 N 82-ФЗ)</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ConsPlusNormal0"/>
        <w:spacing w:before="200" w:line="240" w:lineRule="auto"/>
        <w:ind w:firstLine="540"/>
        <w:jc w:val="both"/>
      </w:pPr>
      <w:bookmarkStart w:id="235" w:name="P2064"/>
      <w:bookmarkEnd w:id="235"/>
      <w:r>
        <w:rPr>
          <w:sz w:val="20"/>
        </w:rPr>
        <w:t xml:space="preserve">2. </w:t>
      </w:r>
      <w:r>
        <w:rPr>
          <w:sz w:val="20"/>
        </w:rPr>
        <w:t>Несообщение</w:t>
      </w:r>
      <w:r>
        <w:rPr>
          <w:sz w:val="20"/>
        </w:rPr>
        <w:t xml:space="preserve">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pPr>
        <w:pStyle w:val="ConsPlusNormal0"/>
        <w:ind w:firstLine="540"/>
        <w:jc w:val="both"/>
      </w:pPr>
    </w:p>
    <w:p>
      <w:pPr>
        <w:pStyle w:val="ConsPlusTitle0"/>
        <w:ind w:firstLine="540"/>
        <w:jc w:val="both"/>
        <w:outlineLvl w:val="2"/>
      </w:pPr>
      <w:bookmarkStart w:id="236" w:name="P2067"/>
      <w:bookmarkEnd w:id="236"/>
      <w:r>
        <w:rPr>
          <w:sz w:val="20"/>
        </w:rPr>
        <w:t>Статья 6.32. Нарушение требований законодательства в сфере охраны здоровья при проведении искусственного прерывания беременности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"https://login.consultant.ru/link/?req=doc&amp;base=LAW&amp;n=165845&amp;dst=100010" \o "Федеральный закон от 21.07.2014 N 243-ФЗ "О внесении изменений в Кодекс Российской Федерации об административных правонарушениях и статью 56 Федерального закона "Об основах охраны здоровья граждан 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21.07.2014 N 243-ФЗ)</w:t>
      </w:r>
    </w:p>
    <w:p>
      <w:pPr>
        <w:pStyle w:val="ConsPlusNormal0"/>
        <w:ind w:firstLine="540"/>
        <w:jc w:val="both"/>
      </w:pPr>
    </w:p>
    <w:p>
      <w:pPr>
        <w:pStyle w:val="ConsPlusNormal0"/>
        <w:ind w:firstLine="540"/>
        <w:jc w:val="both"/>
      </w:pPr>
      <w:r>
        <w:rPr>
          <w:sz w:val="20"/>
        </w:rPr>
        <w:t xml:space="preserve">1. Нарушение </w:t>
      </w:r>
      <w:r>
        <w:fldChar w:fldCharType="begin"/>
      </w:r>
      <w:r>
        <w:instrText xml:space="preserve"> HYPERLINK "https://login.consultant.ru/link/?req=doc&amp;base=LAW&amp;n=494972&amp;dst=100252" \o "Федеральный закон от 21.11.2011 N 323-ФЗ (ред. от 28.12.2024) "Об основах охраны здоровья граждан в Российской Федерации"</w:instrText>
        <w:cr/>
        <w:instrText xml:space="preserve">
{КонсультантПлюс}" </w:instrText>
      </w:r>
      <w:r>
        <w:fldChar w:fldCharType="separate"/>
      </w:r>
      <w:r>
        <w:rPr>
          <w:color w:val="0000FF"/>
          <w:sz w:val="20"/>
        </w:rPr>
        <w:t>требований</w:t>
      </w:r>
      <w:r>
        <w:fldChar w:fldCharType="end"/>
      </w:r>
      <w:r>
        <w:rPr>
          <w:sz w:val="20"/>
        </w:rPr>
        <w:t xml:space="preserve"> законодательства в сфере охраны здоровья о получении информированного добровольного согласия,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pPr>
        <w:pStyle w:val="ConsPlusNormal0"/>
        <w:spacing w:before="200" w:line="240" w:lineRule="auto"/>
        <w:ind w:firstLine="540"/>
        <w:jc w:val="both"/>
      </w:pPr>
      <w:r>
        <w:rPr>
          <w:sz w:val="20"/>
        </w:rPr>
        <w:t xml:space="preserve">2. Нарушение </w:t>
      </w:r>
      <w:r>
        <w:fldChar w:fldCharType="begin"/>
      </w:r>
      <w:r>
        <w:instrText xml:space="preserve"> HYPERLINK "https://login.consultant.ru/link/?req=doc&amp;base=LAW&amp;n=494972&amp;dst=100566" \o "Федеральный закон от 21.11.2011 N 323-ФЗ (ред. от 28.12.2024) "Об основах охраны здоровья граждан в Российской Федерации"</w:instrText>
        <w:cr/>
        <w:instrText xml:space="preserve">
{КонсультантПлюс}" </w:instrText>
      </w:r>
      <w:r>
        <w:fldChar w:fldCharType="separate"/>
      </w:r>
      <w:r>
        <w:rPr>
          <w:color w:val="0000FF"/>
          <w:sz w:val="20"/>
        </w:rPr>
        <w:t>сроков</w:t>
      </w:r>
      <w:r>
        <w:fldChar w:fldCharType="end"/>
      </w:r>
      <w:r>
        <w:rPr>
          <w:sz w:val="20"/>
        </w:rPr>
        <w:t xml:space="preserve"> (в том числе при наличии </w:t>
      </w:r>
      <w:r>
        <w:fldChar w:fldCharType="begin"/>
      </w:r>
      <w:r>
        <w:instrText xml:space="preserve"> HYPERLINK "https://login.consultant.ru/link/?req=doc&amp;base=LAW&amp;n=125799&amp;dst=100010" \o "Приказ Минздравсоцразвития РФ от 03.12.2007 N 736 (ред. от 27.12.2011) "Об утверждении перечня медицинских показаний для искусственного прерывания беременности" (Зарегистрировано в Минюсте РФ 25.12.2007 N 10807)</w:instrText>
        <w:cr/>
        <w:instrText xml:space="preserve">
{КонсультантПлюс}" </w:instrText>
      </w:r>
      <w:r>
        <w:fldChar w:fldCharType="separate"/>
      </w:r>
      <w:r>
        <w:rPr>
          <w:color w:val="0000FF"/>
          <w:sz w:val="20"/>
        </w:rPr>
        <w:t>медицинских</w:t>
      </w:r>
      <w:r>
        <w:fldChar w:fldCharType="end"/>
      </w:r>
      <w:r>
        <w:rPr>
          <w:sz w:val="20"/>
        </w:rPr>
        <w:t xml:space="preserve"> и </w:t>
      </w:r>
      <w:r>
        <w:fldChar w:fldCharType="begin"/>
      </w:r>
      <w:r>
        <w:instrText xml:space="preserve"> HYPERLINK "https://login.consultant.ru/link/?req=doc&amp;base=LAW&amp;n=126022&amp;dst=100005" \o "Постановление Правительства РФ от 06.02.2012 N 98 "О социальном показании для искусственного прерывания беременности"</w:instrText>
        <w:cr/>
        <w:instrText xml:space="preserve">
{КонсультантПлюс}" </w:instrText>
      </w:r>
      <w:r>
        <w:fldChar w:fldCharType="separate"/>
      </w:r>
      <w:r>
        <w:rPr>
          <w:color w:val="0000FF"/>
          <w:sz w:val="20"/>
        </w:rPr>
        <w:t>социальных</w:t>
      </w:r>
      <w:r>
        <w:fldChar w:fldCharType="end"/>
      </w:r>
      <w:r>
        <w:rPr>
          <w:sz w:val="20"/>
        </w:rP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pPr>
        <w:pStyle w:val="ConsPlusNormal0"/>
        <w:spacing w:before="200" w:line="240" w:lineRule="auto"/>
        <w:ind w:firstLine="540"/>
        <w:jc w:val="both"/>
      </w:pPr>
      <w:r>
        <w:rPr>
          <w:sz w:val="20"/>
        </w:rP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pPr>
        <w:pStyle w:val="ConsPlusNormal0"/>
        <w:spacing w:before="200" w:line="240" w:lineRule="auto"/>
        <w:ind w:firstLine="540"/>
        <w:jc w:val="both"/>
      </w:pPr>
      <w:r>
        <w:rPr>
          <w:sz w:val="20"/>
        </w:rPr>
        <w:t>Примечание. В целях настоящей статьи под гражданами понимаются медицинские работники, не являющиеся должностными лицами.</w:t>
      </w:r>
    </w:p>
    <w:p>
      <w:pPr>
        <w:pStyle w:val="ConsPlusNormal0"/>
        <w:ind w:firstLine="540"/>
        <w:jc w:val="both"/>
      </w:pPr>
    </w:p>
    <w:p>
      <w:pPr>
        <w:pStyle w:val="ConsPlusTitle0"/>
        <w:ind w:firstLine="540"/>
        <w:jc w:val="both"/>
        <w:outlineLvl w:val="2"/>
      </w:pPr>
      <w:bookmarkStart w:id="237" w:name="P2077"/>
      <w:bookmarkEnd w:id="237"/>
      <w:r>
        <w:rPr>
          <w:sz w:val="20"/>
        </w:rP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"https://login.consultant.ru/link/?req=doc&amp;base=LAW&amp;n=173202&amp;dst=100052" \o "Федеральный закон от 31.12.2014 N 532-ФЗ "О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w:instrText>
        <w:cr/>
        <w:instrText xml:space="preserve">
{КонсультантПлюс}" </w:instrText>
      </w:r>
      <w:r>
        <w:fldChar w:fldCharType="separate"/>
      </w:r>
      <w:r>
        <w:rPr>
          <w:color w:val="0000FF"/>
          <w:sz w:val="20"/>
        </w:rPr>
        <w:t>законом</w:t>
      </w:r>
      <w:r>
        <w:fldChar w:fldCharType="end"/>
      </w:r>
      <w:r>
        <w:rPr>
          <w:sz w:val="20"/>
        </w:rPr>
        <w:t xml:space="preserve"> от 31.12.2014 N 532-ФЗ)</w:t>
      </w:r>
    </w:p>
    <w:p>
      <w:pPr>
        <w:pStyle w:val="ConsPlusNormal0"/>
        <w:ind w:firstLine="540"/>
        <w:jc w:val="both"/>
      </w:pPr>
    </w:p>
    <w:p>
      <w:pPr>
        <w:pStyle w:val="ConsPlusNormal0"/>
        <w:ind w:firstLine="540"/>
        <w:jc w:val="both"/>
      </w:pPr>
      <w:bookmarkStart w:id="238" w:name="P2081"/>
      <w:bookmarkEnd w:id="238"/>
      <w:r>
        <w:rPr>
          <w:sz w:val="20"/>
        </w:rP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r>
        <w:fldChar w:fldCharType="begin"/>
      </w:r>
      <w:r>
        <w:instrText xml:space="preserve"> HYPERLINK \l "P2087" \o "3.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 </w:instrText>
      </w:r>
      <w:r>
        <w:fldChar w:fldCharType="separate"/>
      </w:r>
      <w:r>
        <w:rPr>
          <w:color w:val="0000FF"/>
          <w:sz w:val="20"/>
        </w:rPr>
        <w:t>частью 3</w:t>
      </w:r>
      <w:r>
        <w:fldChar w:fldCharType="end"/>
      </w:r>
      <w:r>
        <w:rPr>
          <w:sz w:val="20"/>
        </w:rPr>
        <w:t xml:space="preserve"> настоящей статьи, если эти действия не содержат уголовно наказуемого </w:t>
      </w:r>
      <w:r>
        <w:fldChar w:fldCharType="begin"/>
      </w:r>
      <w:r>
        <w:instrText xml:space="preserve"> HYPERLINK "https://login.consultant.ru/link/?req=doc&amp;base=LAW&amp;n=495184&amp;dst=1783"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jc w:val="both"/>
      </w:pPr>
      <w:r>
        <w:rPr>
          <w:sz w:val="20"/>
        </w:rPr>
        <w:t xml:space="preserve">(в ред. Федерального </w:t>
      </w:r>
      <w:r>
        <w:fldChar w:fldCharType="begin"/>
      </w:r>
      <w:r>
        <w:instrText xml:space="preserve"> HYPERLINK "https://login.consultant.ru/link/?req=doc&amp;base=LAW&amp;n=349067&amp;dst=100012" \o "Федеральный закон от 01.04.2020 N 89-ФЗ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01.04.2020 N 89-ФЗ)</w:t>
      </w:r>
    </w:p>
    <w:p>
      <w:pPr>
        <w:pStyle w:val="ConsPlusNormal0"/>
        <w:spacing w:before="200" w:line="240" w:lineRule="auto"/>
        <w:ind w:firstLine="540"/>
        <w:jc w:val="both"/>
      </w:pPr>
      <w:r>
        <w:rPr>
          <w:sz w:val="20"/>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pPr>
        <w:pStyle w:val="ConsPlusNormal0"/>
        <w:spacing w:before="200" w:line="240" w:lineRule="auto"/>
        <w:ind w:firstLine="540"/>
        <w:jc w:val="both"/>
      </w:pPr>
      <w:bookmarkStart w:id="239" w:name="P2084"/>
      <w:bookmarkEnd w:id="239"/>
      <w:r>
        <w:rPr>
          <w:sz w:val="20"/>
        </w:rP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r>
        <w:fldChar w:fldCharType="begin"/>
      </w:r>
      <w:r>
        <w:instrText xml:space="preserve"> HYPERLINK \l "P2087" \o "3.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 </w:instrText>
      </w:r>
      <w:r>
        <w:fldChar w:fldCharType="separate"/>
      </w:r>
      <w:r>
        <w:rPr>
          <w:color w:val="0000FF"/>
          <w:sz w:val="20"/>
        </w:rPr>
        <w:t>частью 3</w:t>
      </w:r>
      <w:r>
        <w:fldChar w:fldCharType="end"/>
      </w:r>
      <w:r>
        <w:rPr>
          <w:sz w:val="20"/>
        </w:rPr>
        <w:t xml:space="preserve"> настоящей статьи, если эти действия не содержат уголовно наказуемого деяния, -</w:t>
      </w:r>
    </w:p>
    <w:p>
      <w:pPr>
        <w:pStyle w:val="ConsPlusNormal0"/>
        <w:jc w:val="both"/>
      </w:pPr>
      <w:r>
        <w:rPr>
          <w:sz w:val="20"/>
        </w:rPr>
        <w:t xml:space="preserve">(в ред. Федерального </w:t>
      </w:r>
      <w:r>
        <w:fldChar w:fldCharType="begin"/>
      </w:r>
      <w:r>
        <w:instrText xml:space="preserve"> HYPERLINK "https://login.consultant.ru/link/?req=doc&amp;base=LAW&amp;n=349067&amp;dst=100013" \o "Федеральный закон от 01.04.2020 N 89-ФЗ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01.04.2020 N 89-ФЗ)</w:t>
      </w:r>
    </w:p>
    <w:p>
      <w:pPr>
        <w:pStyle w:val="ConsPlusNormal0"/>
        <w:spacing w:before="200" w:line="240" w:lineRule="auto"/>
        <w:ind w:firstLine="540"/>
        <w:jc w:val="both"/>
      </w:pPr>
      <w:r>
        <w:rPr>
          <w:sz w:val="20"/>
        </w:rP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pPr>
        <w:pStyle w:val="ConsPlusNormal0"/>
        <w:spacing w:before="200" w:line="240" w:lineRule="auto"/>
        <w:ind w:firstLine="540"/>
        <w:jc w:val="both"/>
      </w:pPr>
      <w:bookmarkStart w:id="240" w:name="P2087"/>
      <w:bookmarkEnd w:id="240"/>
      <w:r>
        <w:rPr>
          <w:sz w:val="20"/>
        </w:rP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"https://login.consultant.ru/link/?req=doc&amp;base=LAW&amp;n=349067&amp;dst=100014" \o "Федеральный закон от 01.04.2020 N 89-ФЗ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01.04.2020 N 89-ФЗ)</w:t>
      </w:r>
    </w:p>
    <w:p>
      <w:pPr>
        <w:pStyle w:val="ConsPlusNormal0"/>
        <w:spacing w:before="200" w:line="240" w:lineRule="auto"/>
        <w:ind w:firstLine="540"/>
        <w:jc w:val="both"/>
      </w:pPr>
      <w:r>
        <w:rPr>
          <w:sz w:val="20"/>
        </w:rPr>
        <w:t xml:space="preserve">Примечание. Не являются административным правонарушением действия, предусмотренные </w:t>
      </w:r>
      <w:r>
        <w:fldChar w:fldCharType="begin"/>
      </w:r>
      <w:r>
        <w:instrText xml:space="preserve"> HYPERLINK \l "P2084" \o "2.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instrText>
      </w:r>
      <w:r>
        <w:fldChar w:fldCharType="separate"/>
      </w:r>
      <w:r>
        <w:rPr>
          <w:color w:val="0000FF"/>
          <w:sz w:val="20"/>
        </w:rPr>
        <w:t>частью 2</w:t>
      </w:r>
      <w:r>
        <w:fldChar w:fldCharType="end"/>
      </w:r>
      <w:r>
        <w:rPr>
          <w:sz w:val="20"/>
        </w:rPr>
        <w:t xml:space="preserve"> или </w:t>
      </w:r>
      <w:r>
        <w:fldChar w:fldCharType="begin"/>
      </w:r>
      <w:r>
        <w:instrText xml:space="preserve"> HYPERLINK \l "P2087" \o "3.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 </w:instrText>
      </w:r>
      <w:r>
        <w:fldChar w:fldCharType="separate"/>
      </w:r>
      <w:r>
        <w:rPr>
          <w:color w:val="0000FF"/>
          <w:sz w:val="20"/>
        </w:rPr>
        <w:t>3</w:t>
      </w:r>
      <w:r>
        <w:fldChar w:fldCharType="end"/>
      </w:r>
      <w:r>
        <w:rPr>
          <w:sz w:val="20"/>
        </w:rP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r>
        <w:fldChar w:fldCharType="begin"/>
      </w:r>
      <w:r>
        <w:instrText xml:space="preserve"> HYPERLINK "https://login.consultant.ru/link/?req=doc&amp;base=LAW&amp;n=479909&amp;dst=82" \o "Федеральный закон от 12.04.2010 N 61-ФЗ (ред. от 26.12.2024) "Об обращении лекарственных средств"</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pPr>
        <w:pStyle w:val="ConsPlusNormal0"/>
        <w:jc w:val="both"/>
      </w:pPr>
      <w:r>
        <w:rPr>
          <w:sz w:val="20"/>
        </w:rPr>
        <w:t xml:space="preserve">(примечание введено Федеральным </w:t>
      </w:r>
      <w:r>
        <w:fldChar w:fldCharType="begin"/>
      </w:r>
      <w:r>
        <w:instrText xml:space="preserve"> HYPERLINK "https://login.consultant.ru/link/?req=doc&amp;base=LAW&amp;n=349067&amp;dst=100017" \o "Федеральный закон от 01.04.2020 N 89-ФЗ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01.04.2020 N 89-ФЗ)</w:t>
      </w:r>
    </w:p>
    <w:p>
      <w:pPr>
        <w:pStyle w:val="ConsPlusNormal0"/>
        <w:ind w:firstLine="540"/>
        <w:jc w:val="both"/>
      </w:pPr>
    </w:p>
    <w:p>
      <w:pPr>
        <w:pStyle w:val="ConsPlusTitle0"/>
        <w:ind w:firstLine="540"/>
        <w:jc w:val="both"/>
        <w:outlineLvl w:val="2"/>
      </w:pPr>
      <w:r>
        <w:rPr>
          <w:sz w:val="20"/>
        </w:rP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"https://login.consultant.ru/link/?req=doc&amp;base=LAW&amp;n=386896&amp;dst=100010" \o "Федеральный закон от 11.06.2021 N 204-ФЗ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11.06.2021 N 204-ФЗ)</w:t>
      </w:r>
    </w:p>
    <w:p>
      <w:pPr>
        <w:pStyle w:val="ConsPlusNormal0"/>
        <w:ind w:firstLine="540"/>
        <w:jc w:val="both"/>
      </w:pPr>
    </w:p>
    <w:p>
      <w:pPr>
        <w:pStyle w:val="ConsPlusNormal0"/>
        <w:ind w:firstLine="540"/>
        <w:jc w:val="both"/>
      </w:pPr>
      <w:bookmarkStart w:id="241" w:name="P2097"/>
      <w:bookmarkEnd w:id="241"/>
      <w:r>
        <w:rPr>
          <w:sz w:val="20"/>
        </w:rP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r>
        <w:fldChar w:fldCharType="begin"/>
      </w:r>
      <w:r>
        <w:instrText xml:space="preserve"> HYPERLINK "https://login.consultant.ru/link/?req=doc&amp;base=LAW&amp;n=479909&amp;dst=100838" \o "Федеральный закон от 12.04.2010 N 61-ФЗ (ред. от 26.12.2024) "Об обращении лекарственных средств"</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ConsPlusNormal0"/>
        <w:spacing w:before="200" w:line="240" w:lineRule="auto"/>
        <w:ind w:firstLine="540"/>
        <w:jc w:val="both"/>
      </w:pPr>
      <w:bookmarkStart w:id="242" w:name="P2099"/>
      <w:bookmarkEnd w:id="242"/>
      <w:r>
        <w:rPr>
          <w:sz w:val="20"/>
        </w:rPr>
        <w:t xml:space="preserve">2. Несвоевременное внесение данных в </w:t>
      </w:r>
      <w:r>
        <w:rPr>
          <w:sz w:val="20"/>
        </w:rPr>
        <w:t>систему</w:t>
      </w:r>
      <w:r>
        <w:rPr>
          <w:sz w:val="20"/>
        </w:rPr>
        <w:t xml:space="preserve"> мониторинга движения лекарственных препаратов для медицинского применения или внесение в нее недостоверных данных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ConsPlusNormal0"/>
        <w:ind w:firstLine="540"/>
        <w:jc w:val="both"/>
      </w:pPr>
    </w:p>
    <w:p>
      <w:pPr>
        <w:pStyle w:val="ConsPlusTitle0"/>
        <w:ind w:firstLine="540"/>
        <w:jc w:val="both"/>
        <w:outlineLvl w:val="2"/>
      </w:pPr>
      <w:bookmarkStart w:id="243" w:name="P2102"/>
      <w:bookmarkEnd w:id="243"/>
      <w:r>
        <w:rPr>
          <w:sz w:val="20"/>
        </w:rPr>
        <w:t>Статья 6.35. Несоблюдение санитарно-эпидемиологических требований при обращении с отходами производства и потребления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"https://login.consultant.ru/link/?req=doc&amp;base=LAW&amp;n=326892&amp;dst=100016" \o "Федеральный закон от 17.06.2019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17.06.2019 N 141-ФЗ)</w:t>
      </w:r>
    </w:p>
    <w:p>
      <w:pPr>
        <w:pStyle w:val="ConsPlusNormal0"/>
        <w:jc w:val="both"/>
      </w:pPr>
    </w:p>
    <w:p>
      <w:pPr>
        <w:pStyle w:val="ConsPlusNormal0"/>
        <w:ind w:firstLine="540"/>
        <w:jc w:val="both"/>
      </w:pPr>
      <w:bookmarkStart w:id="244" w:name="P2106"/>
      <w:bookmarkEnd w:id="244"/>
      <w:r>
        <w:rPr>
          <w:sz w:val="20"/>
        </w:rPr>
        <w:t xml:space="preserve">1. Несоблюдение санитарно-эпидемиологических </w:t>
      </w:r>
      <w:r>
        <w:fldChar w:fldCharType="begin"/>
      </w:r>
      <w:r>
        <w:instrText xml:space="preserve"> HYPERLINK "https://login.consultant.ru/link/?req=doc&amp;base=LAW&amp;n=494620&amp;dst=243" \o "Федеральный закон от 30.03.1999 N 52-ФЗ (ред. от 26.12.2024) "О санитарно-эпидемиологическом благополучии населения"</w:instrText>
        <w:cr/>
        <w:instrText xml:space="preserve">
{КонсультантПлюс}" </w:instrText>
      </w:r>
      <w:r>
        <w:fldChar w:fldCharType="separate"/>
      </w:r>
      <w:r>
        <w:rPr>
          <w:color w:val="0000FF"/>
          <w:sz w:val="20"/>
        </w:rPr>
        <w:t>требований</w:t>
      </w:r>
      <w:r>
        <w:fldChar w:fldCharType="end"/>
      </w:r>
      <w:r>
        <w:rPr>
          <w:sz w:val="20"/>
        </w:rP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r>
        <w:fldChar w:fldCharType="begin"/>
      </w:r>
      <w:r>
        <w:instrText xml:space="preserve"> HYPERLINK \l "P2118" \o "7.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instrText>
      </w:r>
      <w:r>
        <w:fldChar w:fldCharType="separate"/>
      </w:r>
      <w:r>
        <w:rPr>
          <w:color w:val="0000FF"/>
          <w:sz w:val="20"/>
        </w:rPr>
        <w:t>частью 7</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ConsPlusNormal0"/>
        <w:spacing w:before="200" w:line="240" w:lineRule="auto"/>
        <w:ind w:firstLine="540"/>
        <w:jc w:val="both"/>
      </w:pPr>
      <w:r>
        <w:rPr>
          <w:sz w:val="20"/>
        </w:rPr>
        <w:t xml:space="preserve">2. Повторное в течение года совершение административного правонарушения, предусмотренного </w:t>
      </w:r>
      <w:r>
        <w:fldChar w:fldCharType="begin"/>
      </w:r>
      <w:r>
        <w:instrText xml:space="preserve"> HYPERLINK \l "P2106" \o "1.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pPr>
        <w:pStyle w:val="ConsPlusNormal0"/>
        <w:spacing w:before="200" w:line="240" w:lineRule="auto"/>
        <w:ind w:firstLine="540"/>
        <w:jc w:val="both"/>
      </w:pPr>
      <w:r>
        <w:rPr>
          <w:sz w:val="20"/>
        </w:rPr>
        <w:t xml:space="preserve">3. Действия (бездействие), предусмотренные </w:t>
      </w:r>
      <w:r>
        <w:fldChar w:fldCharType="begin"/>
      </w:r>
      <w:r>
        <w:instrText xml:space="preserve"> HYPERLINK \l "P2106" \o "1. Несоблюдение санитарно-эпидемиологических требований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частью 7 настоящей статьи, -" </w:instrText>
      </w:r>
      <w:r>
        <w:fldChar w:fldCharType="separate"/>
      </w:r>
      <w:r>
        <w:rPr>
          <w:color w:val="0000FF"/>
          <w:sz w:val="20"/>
        </w:rPr>
        <w:t>частью 1</w:t>
      </w:r>
      <w:r>
        <w:fldChar w:fldCharType="end"/>
      </w:r>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ConsPlusNormal0"/>
        <w:spacing w:before="200" w:line="240" w:lineRule="auto"/>
        <w:ind w:firstLine="540"/>
        <w:jc w:val="both"/>
      </w:pPr>
      <w:r>
        <w:rPr>
          <w:sz w:val="20"/>
        </w:rP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ConsPlusNormal0"/>
        <w:spacing w:before="200" w:line="240" w:lineRule="auto"/>
        <w:ind w:firstLine="540"/>
        <w:jc w:val="both"/>
      </w:pPr>
      <w:bookmarkStart w:id="245" w:name="P2112"/>
      <w:bookmarkEnd w:id="245"/>
      <w:r>
        <w:rPr>
          <w:sz w:val="20"/>
        </w:rP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r>
        <w:fldChar w:fldCharType="begin"/>
      </w:r>
      <w:r>
        <w:instrText xml:space="preserve"> HYPERLINK \l "P2124" \o "10. Несоблюдение санитарно-эпидемиологических требований к размещению отходов животноводства -" </w:instrText>
      </w:r>
      <w:r>
        <w:fldChar w:fldCharType="separate"/>
      </w:r>
      <w:r>
        <w:rPr>
          <w:color w:val="0000FF"/>
          <w:sz w:val="20"/>
        </w:rPr>
        <w:t>частью 10</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ConsPlusNormal0"/>
        <w:spacing w:before="200" w:line="240" w:lineRule="auto"/>
        <w:ind w:firstLine="540"/>
        <w:jc w:val="both"/>
      </w:pPr>
      <w:bookmarkStart w:id="246" w:name="P2114"/>
      <w:bookmarkEnd w:id="246"/>
      <w:r>
        <w:rPr>
          <w:sz w:val="20"/>
        </w:rPr>
        <w:t xml:space="preserve">5. Повторное в течение года совершение административного правонарушения, предусмотренного </w:t>
      </w:r>
      <w:r>
        <w:fldChar w:fldCharType="begin"/>
      </w:r>
      <w:r>
        <w:instrText xml:space="preserve"> HYPERLINK \l "P2112" \o "4.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instrText>
      </w:r>
      <w:r>
        <w:fldChar w:fldCharType="separate"/>
      </w:r>
      <w:r>
        <w:rPr>
          <w:color w:val="0000FF"/>
          <w:sz w:val="20"/>
        </w:rPr>
        <w:t>частью 4</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ConsPlusNormal0"/>
        <w:spacing w:before="200" w:line="240" w:lineRule="auto"/>
        <w:ind w:firstLine="540"/>
        <w:jc w:val="both"/>
      </w:pPr>
      <w:bookmarkStart w:id="247" w:name="P2116"/>
      <w:bookmarkEnd w:id="247"/>
      <w:r>
        <w:rPr>
          <w:sz w:val="20"/>
        </w:rPr>
        <w:t xml:space="preserve">6. Действия (бездействие), предусмотренные </w:t>
      </w:r>
      <w:r>
        <w:fldChar w:fldCharType="begin"/>
      </w:r>
      <w:r>
        <w:instrText xml:space="preserve"> HYPERLINK \l "P2112" \o "4. Несоблюдение санитарно-эпидемиологических требований к размещению отходов производства и потребления, за исключением случаев, предусмотренных частью 10 настоящей статьи, -" </w:instrText>
      </w:r>
      <w:r>
        <w:fldChar w:fldCharType="separate"/>
      </w:r>
      <w:r>
        <w:rPr>
          <w:color w:val="0000FF"/>
          <w:sz w:val="20"/>
        </w:rPr>
        <w:t>частью 4</w:t>
      </w:r>
      <w:r>
        <w:fldChar w:fldCharType="end"/>
      </w:r>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ConsPlusNormal0"/>
        <w:spacing w:before="200" w:line="240" w:lineRule="auto"/>
        <w:ind w:firstLine="540"/>
        <w:jc w:val="both"/>
      </w:pPr>
      <w:r>
        <w:rPr>
          <w:sz w:val="20"/>
        </w:rP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pPr>
        <w:pStyle w:val="ConsPlusNormal0"/>
        <w:spacing w:before="200" w:line="240" w:lineRule="auto"/>
        <w:ind w:firstLine="540"/>
        <w:jc w:val="both"/>
      </w:pPr>
      <w:bookmarkStart w:id="248" w:name="P2118"/>
      <w:bookmarkEnd w:id="248"/>
      <w:r>
        <w:rPr>
          <w:sz w:val="20"/>
        </w:rP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pPr>
        <w:pStyle w:val="ConsPlusNormal0"/>
        <w:spacing w:before="200" w:line="240" w:lineRule="auto"/>
        <w:ind w:firstLine="540"/>
        <w:jc w:val="both"/>
      </w:pPr>
      <w:bookmarkStart w:id="249" w:name="P2120"/>
      <w:bookmarkEnd w:id="249"/>
      <w:r>
        <w:rPr>
          <w:sz w:val="20"/>
        </w:rPr>
        <w:t xml:space="preserve">8. Повторное в течение года совершение административного правонарушения, предусмотренного </w:t>
      </w:r>
      <w:r>
        <w:fldChar w:fldCharType="begin"/>
      </w:r>
      <w:r>
        <w:instrText xml:space="preserve"> HYPERLINK \l "P2118" \o "7.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instrText>
      </w:r>
      <w:r>
        <w:fldChar w:fldCharType="separate"/>
      </w:r>
      <w:r>
        <w:rPr>
          <w:color w:val="0000FF"/>
          <w:sz w:val="20"/>
        </w:rPr>
        <w:t>частью 7</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pPr>
        <w:pStyle w:val="ConsPlusNormal0"/>
        <w:spacing w:before="200" w:line="240" w:lineRule="auto"/>
        <w:ind w:firstLine="540"/>
        <w:jc w:val="both"/>
      </w:pPr>
      <w:bookmarkStart w:id="250" w:name="P2122"/>
      <w:bookmarkEnd w:id="250"/>
      <w:r>
        <w:rPr>
          <w:sz w:val="20"/>
        </w:rPr>
        <w:t xml:space="preserve">9. Действия (бездействие), предусмотренные </w:t>
      </w:r>
      <w:r>
        <w:fldChar w:fldCharType="begin"/>
      </w:r>
      <w:r>
        <w:instrText xml:space="preserve"> HYPERLINK \l "P2118" \o "7.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 </w:instrText>
      </w:r>
      <w:r>
        <w:fldChar w:fldCharType="separate"/>
      </w:r>
      <w:r>
        <w:rPr>
          <w:color w:val="0000FF"/>
          <w:sz w:val="20"/>
        </w:rPr>
        <w:t>частью 7</w:t>
      </w:r>
      <w:r>
        <w:fldChar w:fldCharType="end"/>
      </w:r>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ConsPlusNormal0"/>
        <w:spacing w:before="200" w:line="240" w:lineRule="auto"/>
        <w:ind w:firstLine="540"/>
        <w:jc w:val="both"/>
      </w:pPr>
      <w:r>
        <w:rPr>
          <w:sz w:val="20"/>
        </w:rP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ConsPlusNormal0"/>
        <w:spacing w:before="200" w:line="240" w:lineRule="auto"/>
        <w:ind w:firstLine="540"/>
        <w:jc w:val="both"/>
      </w:pPr>
      <w:bookmarkStart w:id="251" w:name="P2124"/>
      <w:bookmarkEnd w:id="251"/>
      <w:r>
        <w:rPr>
          <w:sz w:val="20"/>
        </w:rPr>
        <w:t>10. Несоблюдение санитарно-эпидемиологических требований к размещению отходов животноводства -</w:t>
      </w:r>
    </w:p>
    <w:p>
      <w:pPr>
        <w:pStyle w:val="ConsPlusNormal0"/>
        <w:spacing w:before="200" w:line="240" w:lineRule="auto"/>
        <w:ind w:firstLine="540"/>
        <w:jc w:val="both"/>
      </w:pPr>
      <w:r>
        <w:rPr>
          <w:sz w:val="20"/>
        </w:rP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pPr>
        <w:pStyle w:val="ConsPlusNormal0"/>
        <w:spacing w:before="200" w:line="240" w:lineRule="auto"/>
        <w:ind w:firstLine="540"/>
        <w:jc w:val="both"/>
      </w:pPr>
      <w:bookmarkStart w:id="252" w:name="P2126"/>
      <w:bookmarkEnd w:id="252"/>
      <w:r>
        <w:rPr>
          <w:sz w:val="20"/>
        </w:rPr>
        <w:t xml:space="preserve">11. Повторное в течение года совершение административного правонарушения, предусмотренного </w:t>
      </w:r>
      <w:r>
        <w:fldChar w:fldCharType="begin"/>
      </w:r>
      <w:r>
        <w:instrText xml:space="preserve"> HYPERLINK \l "P2124" \o "10. Несоблюдение санитарно-эпидемиологических требований к размещению отходов животноводства -" </w:instrText>
      </w:r>
      <w:r>
        <w:fldChar w:fldCharType="separate"/>
      </w:r>
      <w:r>
        <w:rPr>
          <w:color w:val="0000FF"/>
          <w:sz w:val="20"/>
        </w:rPr>
        <w:t>частью 10</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ConsPlusNormal0"/>
        <w:spacing w:before="200" w:line="240" w:lineRule="auto"/>
        <w:ind w:firstLine="540"/>
        <w:jc w:val="both"/>
      </w:pPr>
      <w:bookmarkStart w:id="253" w:name="P2128"/>
      <w:bookmarkEnd w:id="253"/>
      <w:r>
        <w:rPr>
          <w:sz w:val="20"/>
        </w:rPr>
        <w:t xml:space="preserve">12. Действия (бездействие), предусмотренные </w:t>
      </w:r>
      <w:r>
        <w:fldChar w:fldCharType="begin"/>
      </w:r>
      <w:r>
        <w:instrText xml:space="preserve"> HYPERLINK \l "P2124" \o "10. Несоблюдение санитарно-эпидемиологических требований к размещению отходов животноводства -" </w:instrText>
      </w:r>
      <w:r>
        <w:fldChar w:fldCharType="separate"/>
      </w:r>
      <w:r>
        <w:rPr>
          <w:color w:val="0000FF"/>
          <w:sz w:val="20"/>
        </w:rPr>
        <w:t>частью 10</w:t>
      </w:r>
      <w:r>
        <w:fldChar w:fldCharType="end"/>
      </w:r>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ConsPlusNormal0"/>
        <w:spacing w:before="200" w:line="240" w:lineRule="auto"/>
        <w:ind w:firstLine="540"/>
        <w:jc w:val="both"/>
      </w:pPr>
      <w:r>
        <w:rPr>
          <w:sz w:val="20"/>
        </w:rP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pPr>
        <w:pStyle w:val="ConsPlusNormal0"/>
        <w:ind w:firstLine="540"/>
        <w:jc w:val="both"/>
      </w:pPr>
    </w:p>
    <w:p>
      <w:pPr>
        <w:pStyle w:val="ConsPlusTitle0"/>
        <w:ind w:firstLine="540"/>
        <w:jc w:val="both"/>
        <w:outlineLvl w:val="2"/>
      </w:pPr>
      <w:bookmarkStart w:id="254" w:name="P2131"/>
      <w:bookmarkEnd w:id="254"/>
      <w:r>
        <w:rPr>
          <w:sz w:val="20"/>
        </w:rPr>
        <w:t>Статья 6.36. Воспрепятствование оказанию медицинской помощи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"https://login.consultant.ru/link/?req=doc&amp;base=LAW&amp;n=330013&amp;dst=100009" \o "Федеральный закон от 26.07.2019 N 229-ФЗ "О внесении изменений в Кодекс Российской Федерации об административных правонарушениях в части обеспечения прав граждан на медицинскую помощь"</w:instrText>
        <w:cr/>
        <w:instrText xml:space="preserve">
{КонсультантПлюс}" </w:instrText>
      </w:r>
      <w:r>
        <w:fldChar w:fldCharType="separate"/>
      </w:r>
      <w:r>
        <w:rPr>
          <w:color w:val="0000FF"/>
          <w:sz w:val="20"/>
        </w:rPr>
        <w:t>законом</w:t>
      </w:r>
      <w:r>
        <w:fldChar w:fldCharType="end"/>
      </w:r>
      <w:r>
        <w:rPr>
          <w:sz w:val="20"/>
        </w:rPr>
        <w:t xml:space="preserve"> от 26.07.2019 N 229-ФЗ)</w:t>
      </w:r>
    </w:p>
    <w:p>
      <w:pPr>
        <w:pStyle w:val="ConsPlusNormal0"/>
        <w:ind w:firstLine="540"/>
        <w:jc w:val="both"/>
      </w:pPr>
    </w:p>
    <w:p>
      <w:pPr>
        <w:pStyle w:val="ConsPlusNormal0"/>
        <w:ind w:firstLine="540"/>
        <w:jc w:val="both"/>
      </w:pPr>
      <w:r>
        <w:rPr>
          <w:sz w:val="20"/>
        </w:rP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r>
        <w:fldChar w:fldCharType="begin"/>
      </w:r>
      <w:r>
        <w:instrText xml:space="preserve"> HYPERLINK \l "P4926" \o "2.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instrText>
      </w:r>
      <w:r>
        <w:fldChar w:fldCharType="separate"/>
      </w:r>
      <w:r>
        <w:rPr>
          <w:color w:val="0000FF"/>
          <w:sz w:val="20"/>
        </w:rPr>
        <w:t>частью 2 статьи 12.17</w:t>
      </w:r>
      <w:r>
        <w:fldChar w:fldCharType="end"/>
      </w:r>
      <w:r>
        <w:rPr>
          <w:sz w:val="20"/>
        </w:rPr>
        <w:t xml:space="preserve"> настоящего Кодекса, если это действие не содержит признаков уголовно наказуемого </w:t>
      </w:r>
      <w:r>
        <w:fldChar w:fldCharType="begin"/>
      </w:r>
      <w:r>
        <w:instrText xml:space="preserve"> HYPERLINK "https://login.consultant.ru/link/?req=doc&amp;base=LAW&amp;n=495184&amp;dst=2592"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в размере от четырех тысяч до пяти тысяч рублей.</w:t>
      </w:r>
    </w:p>
    <w:p>
      <w:pPr>
        <w:pStyle w:val="ConsPlusNormal0"/>
        <w:ind w:firstLine="540"/>
        <w:jc w:val="both"/>
      </w:pPr>
    </w:p>
    <w:p>
      <w:pPr>
        <w:pStyle w:val="ConsPlusTitle0"/>
        <w:jc w:val="center"/>
        <w:outlineLvl w:val="1"/>
      </w:pPr>
      <w:r>
        <w:rPr>
          <w:sz w:val="20"/>
        </w:rPr>
        <w:t>Глава 7. АДМИНИСТРАТИВНЫЕ ПРАВОНАРУШЕНИЯ</w:t>
      </w:r>
    </w:p>
    <w:p>
      <w:pPr>
        <w:pStyle w:val="ConsPlusTitle0"/>
        <w:jc w:val="center"/>
      </w:pPr>
      <w:r>
        <w:rPr>
          <w:sz w:val="20"/>
        </w:rPr>
        <w:t>В ОБЛАСТИ ОХРАНЫ СОБСТВЕННОСТИ</w:t>
      </w:r>
    </w:p>
    <w:p>
      <w:pPr>
        <w:pStyle w:val="ConsPlusNormal0"/>
        <w:jc w:val="both"/>
      </w:pPr>
    </w:p>
    <w:p>
      <w:pPr>
        <w:pStyle w:val="ConsPlusTitle0"/>
        <w:ind w:firstLine="540"/>
        <w:jc w:val="both"/>
        <w:outlineLvl w:val="2"/>
      </w:pPr>
      <w:bookmarkStart w:id="255" w:name="P2141"/>
      <w:bookmarkEnd w:id="255"/>
      <w:r>
        <w:rPr>
          <w:sz w:val="20"/>
        </w:rPr>
        <w:t>Статья 7.1. Самовольное занятие земельного участка</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"https://login.consultant.ru/link/?req=doc&amp;base=LAW&amp;n=176172&amp;dst=100018" \o "Федеральный закон от 08.03.2015 N 46-ФЗ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08.03.2015 N 46-ФЗ)</w:t>
      </w:r>
    </w:p>
    <w:p>
      <w:pPr>
        <w:pStyle w:val="ConsPlusNormal0"/>
        <w:ind w:firstLine="540"/>
        <w:jc w:val="both"/>
      </w:pPr>
    </w:p>
    <w:p>
      <w:pPr>
        <w:pStyle w:val="ConsPlusNormal0"/>
        <w:ind w:firstLine="540"/>
        <w:jc w:val="both"/>
      </w:pPr>
      <w:r>
        <w:fldChar w:fldCharType="begin"/>
      </w:r>
      <w:r>
        <w:instrText xml:space="preserve"> HYPERLINK "https://login.consultant.ru/link/?req=doc&amp;base=LAW&amp;n=378774&amp;dst=100007" \o "Постановление Пленума ВАС РФ от 17.02.2011 N 11 (ред. от 04.03.2021) "О некоторых вопросах применения Особенной части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Самовольное</w:t>
      </w:r>
      <w:r>
        <w:fldChar w:fldCharType="end"/>
      </w:r>
      <w:r>
        <w:rPr>
          <w:sz w:val="20"/>
        </w:rP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pPr>
        <w:pStyle w:val="ConsPlusNormal0"/>
        <w:spacing w:before="200" w:line="240" w:lineRule="auto"/>
        <w:ind w:firstLine="540"/>
        <w:jc w:val="both"/>
      </w:pPr>
      <w:r>
        <w:rPr>
          <w:sz w:val="20"/>
        </w:rP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0"/>
        <w:spacing w:before="200" w:line="240" w:lineRule="auto"/>
        <w:ind w:firstLine="540"/>
        <w:jc w:val="both"/>
      </w:pPr>
      <w:r>
        <w:rPr>
          <w:sz w:val="20"/>
        </w:rP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pPr>
        <w:pStyle w:val="ConsPlusNormal0"/>
        <w:jc w:val="both"/>
      </w:pPr>
    </w:p>
    <w:p>
      <w:pPr>
        <w:pStyle w:val="ConsPlusTitle0"/>
        <w:ind w:firstLine="540"/>
        <w:jc w:val="both"/>
        <w:outlineLvl w:val="2"/>
      </w:pPr>
      <w:bookmarkStart w:id="256" w:name="P2151"/>
      <w:bookmarkEnd w:id="256"/>
      <w:r>
        <w:rPr>
          <w:sz w:val="20"/>
        </w:rPr>
        <w:t>Статья 7.2. Уничтожение или повреждение специальных знаков</w:t>
      </w:r>
    </w:p>
    <w:p>
      <w:pPr>
        <w:pStyle w:val="ConsPlusNormal0"/>
        <w:jc w:val="both"/>
      </w:pPr>
      <w:r>
        <w:rPr>
          <w:sz w:val="20"/>
        </w:rPr>
        <w:t xml:space="preserve">(в ред. Федерального </w:t>
      </w:r>
      <w:r>
        <w:fldChar w:fldCharType="begin"/>
      </w:r>
      <w:r>
        <w:instrText xml:space="preserve"> HYPERLINK "https://login.consultant.ru/link/?req=doc&amp;base=LAW&amp;n=201285&amp;dst=100031"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28.12.2009 N 380-ФЗ)</w:t>
      </w:r>
    </w:p>
    <w:p>
      <w:pPr>
        <w:pStyle w:val="ConsPlusNormal0"/>
        <w:jc w:val="both"/>
      </w:pPr>
    </w:p>
    <w:p>
      <w:pPr>
        <w:pStyle w:val="ConsPlusNormal0"/>
        <w:ind w:firstLine="540"/>
        <w:jc w:val="both"/>
      </w:pPr>
      <w:r>
        <w:rPr>
          <w:sz w:val="20"/>
        </w:rPr>
        <w:t xml:space="preserve">1. Утратил силу. - Федеральный </w:t>
      </w:r>
      <w:r>
        <w:fldChar w:fldCharType="begin"/>
      </w:r>
      <w:r>
        <w:instrText xml:space="preserve"> HYPERLINK "https://login.consultant.ru/link/?req=doc&amp;base=LAW&amp;n=176172&amp;dst=100026" \o "Федеральный закон от 08.03.2015 N 46-ФЗ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08.03.2015 N 46-ФЗ.</w:t>
      </w:r>
    </w:p>
    <w:p>
      <w:pPr>
        <w:pStyle w:val="ConsPlusNormal0"/>
        <w:spacing w:before="200" w:line="240" w:lineRule="auto"/>
        <w:ind w:firstLine="540"/>
        <w:jc w:val="both"/>
      </w:pPr>
      <w:bookmarkStart w:id="257" w:name="P2155"/>
      <w:bookmarkEnd w:id="257"/>
      <w:r>
        <w:rPr>
          <w:sz w:val="20"/>
        </w:rP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pPr>
        <w:pStyle w:val="ConsPlusNormal0"/>
        <w:jc w:val="both"/>
      </w:pPr>
      <w:r>
        <w:rPr>
          <w:sz w:val="20"/>
        </w:rPr>
        <w:t xml:space="preserve">(в ред. Федеральных законов от 28.12.2009 </w:t>
      </w:r>
      <w:r>
        <w:fldChar w:fldCharType="begin"/>
      </w:r>
      <w:r>
        <w:instrText xml:space="preserve"> HYPERLINK "https://login.consultant.ru/link/?req=doc&amp;base=LAW&amp;n=201285&amp;dst=100034"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03.07.2016 </w:t>
      </w:r>
      <w:r>
        <w:fldChar w:fldCharType="begin"/>
      </w:r>
      <w:r>
        <w:instrText xml:space="preserve"> HYPERLINK "https://login.consultant.ru/link/?req=doc&amp;base=LAW&amp;n=312046&amp;dst=100253" \o "Федеральный закон от 03.07.2016 N 349-ФЗ (ред. от 26.11.2018) "О внесении изменений в Федеральный закон "О рыболовстве и сохранении водных биологических ресурсов" и отдельные законодательные акты Российской Федерации в части совершенствования распределения квот добычи (вылова) водных биологических ресурсов"</w:instrText>
        <w:cr/>
        <w:instrText xml:space="preserve">
{КонсультантПлюс}" </w:instrText>
      </w:r>
      <w:r>
        <w:fldChar w:fldCharType="separate"/>
      </w:r>
      <w:r>
        <w:rPr>
          <w:color w:val="0000FF"/>
          <w:sz w:val="20"/>
        </w:rPr>
        <w:t>N 349-ФЗ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"https://login.consultant.ru/link/?req=doc&amp;base=LAW&amp;n=454133&amp;dst=100086" \o "Федеральный закон от 21.10.2013 N 282-ФЗ (ред. от 04.08.2023) "О внесении изменений в Водный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21.10.2013 N 282-ФЗ)</w:t>
      </w:r>
    </w:p>
    <w:p>
      <w:pPr>
        <w:pStyle w:val="ConsPlusNormal0"/>
        <w:spacing w:before="200" w:line="240" w:lineRule="auto"/>
        <w:ind w:firstLine="540"/>
        <w:jc w:val="both"/>
      </w:pPr>
      <w:bookmarkStart w:id="258" w:name="P2159"/>
      <w:bookmarkEnd w:id="258"/>
      <w:r>
        <w:rPr>
          <w:sz w:val="20"/>
        </w:rP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ConsPlusNormal0"/>
        <w:jc w:val="both"/>
      </w:pPr>
      <w:r>
        <w:rPr>
          <w:sz w:val="20"/>
        </w:rPr>
        <w:t xml:space="preserve">(часть 3 в ред. Федерального </w:t>
      </w:r>
      <w:r>
        <w:fldChar w:fldCharType="begin"/>
      </w:r>
      <w:r>
        <w:instrText xml:space="preserve"> HYPERLINK "https://login.consultant.ru/link/?req=doc&amp;base=LAW&amp;n=176172&amp;dst=100027" \o "Федеральный закон от 08.03.2015 N 46-ФЗ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08.03.2015 N 46-ФЗ)</w:t>
      </w:r>
    </w:p>
    <w:p>
      <w:pPr>
        <w:pStyle w:val="ConsPlusNormal0"/>
        <w:spacing w:before="200" w:line="240" w:lineRule="auto"/>
        <w:ind w:firstLine="540"/>
        <w:jc w:val="both"/>
      </w:pPr>
      <w:bookmarkStart w:id="259" w:name="P2162"/>
      <w:bookmarkEnd w:id="259"/>
      <w:r>
        <w:rPr>
          <w:sz w:val="20"/>
        </w:rP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r>
        <w:fldChar w:fldCharType="begin"/>
      </w:r>
      <w:r>
        <w:instrText xml:space="preserve"> HYPERLINK \l "P2159" \o "3.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instrText>
      </w:r>
      <w:r>
        <w:fldChar w:fldCharType="separate"/>
      </w:r>
      <w:r>
        <w:rPr>
          <w:color w:val="0000FF"/>
          <w:sz w:val="20"/>
        </w:rPr>
        <w:t>части 3</w:t>
      </w:r>
      <w:r>
        <w:fldChar w:fldCharType="end"/>
      </w:r>
      <w:r>
        <w:rPr>
          <w:sz w:val="20"/>
        </w:rPr>
        <w:t xml:space="preserve"> настоящей статьи, федерального </w:t>
      </w:r>
      <w:r>
        <w:rPr>
          <w:sz w:val="20"/>
        </w:rPr>
        <w:t>органа</w:t>
      </w:r>
      <w:r>
        <w:rPr>
          <w:sz w:val="20"/>
        </w:rPr>
        <w:t xml:space="preserve">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pPr>
        <w:pStyle w:val="ConsPlusNormal0"/>
        <w:spacing w:before="200" w:line="240" w:lineRule="auto"/>
        <w:ind w:firstLine="540"/>
        <w:jc w:val="both"/>
      </w:pPr>
      <w:r>
        <w:rPr>
          <w:sz w:val="20"/>
        </w:rPr>
        <w:t>влечет предупреждение или наложение административного штрафа в размере от одной тысячи до пяти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"https://login.consultant.ru/link/?req=doc&amp;base=LAW&amp;n=176172&amp;dst=100030" \o "Федеральный закон от 08.03.2015 N 46-ФЗ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08.03.2015 N 46-ФЗ)</w:t>
      </w:r>
    </w:p>
    <w:p>
      <w:pPr>
        <w:pStyle w:val="ConsPlusNormal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01.09.2025 в наименование ст. 7.3 вносятся изменения (</w:t>
            </w:r>
            <w:r>
              <w:fldChar w:fldCharType="begin"/>
            </w:r>
            <w:r>
              <w:instrText xml:space="preserve"> HYPERLINK "https://login.consultant.ru/link/?req=doc&amp;base=LAW&amp;n=494938&amp;dst=100019" \o "Федеральный закон от 25.12.2023 N 638-ФЗ (ред. от 28.12.2024)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25.12.2023 N 638-ФЗ). См. будущую </w:t>
            </w:r>
            <w:r>
              <w:fldChar w:fldCharType="begin"/>
            </w:r>
            <w:r>
              <w:instrText xml:space="preserve"> HYPERLINK "https://login.consultant.ru/link/?req=doc&amp;base=LAW&amp;n=483416&amp;dst=10987" \o ""Кодекс Российской Федерации об административных правонарушениях" от 30.12.2001 N 195-ФЗ (ред. от 28.12.2024) (с изм. и доп., вступ. в силу с 01.09.2025)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Title0"/>
        <w:spacing w:before="260" w:line="240" w:lineRule="auto"/>
        <w:ind w:firstLine="540"/>
        <w:jc w:val="both"/>
        <w:outlineLvl w:val="2"/>
      </w:pPr>
      <w:bookmarkStart w:id="260" w:name="P2168"/>
      <w:bookmarkEnd w:id="260"/>
      <w:r>
        <w:rPr>
          <w:sz w:val="20"/>
        </w:rP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pPr>
        <w:pStyle w:val="ConsPlusNormal0"/>
        <w:jc w:val="both"/>
      </w:pPr>
      <w:r>
        <w:rPr>
          <w:sz w:val="20"/>
        </w:rPr>
        <w:t xml:space="preserve">(в ред. Федерального </w:t>
      </w:r>
      <w:r>
        <w:fldChar w:fldCharType="begin"/>
      </w:r>
      <w:r>
        <w:instrText xml:space="preserve"> HYPERLINK "https://login.consultant.ru/link/?req=doc&amp;base=LAW&amp;n=378690&amp;dst=100009" \o "Федеральный закон от 09.03.2021 N 38-ФЗ "О внесении изменений в статью 7.3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09.03.2021 N 38-ФЗ)</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"https://login.consultant.ru/link/?req=doc&amp;base=LAW&amp;n=201285&amp;dst=100036"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28.12.2009 N 380-ФЗ)</w:t>
      </w:r>
    </w:p>
    <w:p>
      <w:pPr>
        <w:pStyle w:val="ConsPlusNormal0"/>
        <w:ind w:firstLine="540"/>
        <w:jc w:val="both"/>
      </w:pPr>
    </w:p>
    <w:p>
      <w:pPr>
        <w:pStyle w:val="ConsPlusNormal0"/>
        <w:ind w:firstLine="540"/>
        <w:jc w:val="both"/>
      </w:pPr>
      <w:bookmarkStart w:id="261" w:name="P2173"/>
      <w:bookmarkEnd w:id="261"/>
      <w:r>
        <w:rPr>
          <w:sz w:val="20"/>
        </w:rPr>
        <w:t xml:space="preserve">1. Пользование недрами без </w:t>
      </w:r>
      <w:r>
        <w:fldChar w:fldCharType="begin"/>
      </w:r>
      <w:r>
        <w:instrText xml:space="preserve"> HYPERLINK "https://login.consultant.ru/link/?req=doc&amp;base=LAW&amp;n=471078&amp;dst=100138" \o "Закон РФ от 21.02.1992 N 2395-1 (ред. от 08.08.2024) "О недрах" (с изм. и доп., вступ. в силу с 01.09.2024)</w:instrText>
        <w:cr/>
        <w:instrText xml:space="preserve">
{КонсультантПлюс}" </w:instrText>
      </w:r>
      <w:r>
        <w:fldChar w:fldCharType="separate"/>
      </w:r>
      <w:r>
        <w:rPr>
          <w:color w:val="0000FF"/>
          <w:sz w:val="20"/>
        </w:rPr>
        <w:t>лицензии</w:t>
      </w:r>
      <w:r>
        <w:fldChar w:fldCharType="end"/>
      </w:r>
      <w:r>
        <w:rPr>
          <w:sz w:val="20"/>
        </w:rPr>
        <w:t xml:space="preserve"> на пользование недрами, за исключением случаев, предусмотренных </w:t>
      </w:r>
      <w:r>
        <w:fldChar w:fldCharType="begin"/>
      </w:r>
      <w:r>
        <w:instrText xml:space="preserve"> HYPERLINK \l "P2189" \o "Статья 7.5. Самовольная добыча янтаря, нефрита или иных полудрагоценных камней" </w:instrText>
      </w:r>
      <w:r>
        <w:fldChar w:fldCharType="separate"/>
      </w:r>
      <w:r>
        <w:rPr>
          <w:color w:val="0000FF"/>
          <w:sz w:val="20"/>
        </w:rPr>
        <w:t>статьей 7.5</w:t>
      </w:r>
      <w:r>
        <w:fldChar w:fldCharType="end"/>
      </w:r>
      <w:r>
        <w:rPr>
          <w:sz w:val="20"/>
        </w:rPr>
        <w:t xml:space="preserve"> и </w:t>
      </w:r>
      <w:r>
        <w:fldChar w:fldCharType="begin"/>
      </w:r>
      <w:r>
        <w:instrText xml:space="preserve"> HYPERLINK \l "P8693" \o "1. Незаконная добыча драгоценных металлов и (или) драгоценных камней -" </w:instrText>
      </w:r>
      <w:r>
        <w:fldChar w:fldCharType="separate"/>
      </w:r>
      <w:r>
        <w:rPr>
          <w:color w:val="0000FF"/>
          <w:sz w:val="20"/>
        </w:rPr>
        <w:t>частью 1 статьи 15.44</w:t>
      </w:r>
      <w:r>
        <w:fldChar w:fldCharType="end"/>
      </w:r>
      <w:r>
        <w:rPr>
          <w:sz w:val="20"/>
        </w:rPr>
        <w:t xml:space="preserve"> настоящего Кодекса, -</w:t>
      </w:r>
    </w:p>
    <w:p>
      <w:pPr>
        <w:pStyle w:val="ConsPlusNormal0"/>
        <w:jc w:val="both"/>
      </w:pPr>
      <w:r>
        <w:rPr>
          <w:sz w:val="20"/>
        </w:rPr>
        <w:t xml:space="preserve">(в ред. Федеральных законов от 20.12.2017 </w:t>
      </w:r>
      <w:r>
        <w:fldChar w:fldCharType="begin"/>
      </w:r>
      <w:r>
        <w:instrText xml:space="preserve"> HYPERLINK "https://login.consultant.ru/link/?req=doc&amp;base=LAW&amp;n=285614&amp;dst=100012" \o "Федеральный закон от 20.12.2017 N 414-ФЗ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414-ФЗ</w:t>
      </w:r>
      <w:r>
        <w:fldChar w:fldCharType="end"/>
      </w:r>
      <w:r>
        <w:rPr>
          <w:sz w:val="20"/>
        </w:rPr>
        <w:t xml:space="preserve">, от 27.12.2019 </w:t>
      </w:r>
      <w:r>
        <w:fldChar w:fldCharType="begin"/>
      </w:r>
      <w:r>
        <w:instrText xml:space="preserve"> HYPERLINK "https://login.consultant.ru/link/?req=doc&amp;base=LAW&amp;n=341818&amp;dst=100012" \o "Федеральный закон от 27.12.2019 N 501-ФЗ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501-ФЗ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01.09.2025 в абз. 1 ч. 2 ст. 7.3 вносятся изменения (</w:t>
            </w:r>
            <w:r>
              <w:fldChar w:fldCharType="begin"/>
            </w:r>
            <w:r>
              <w:instrText xml:space="preserve"> HYPERLINK "https://login.consultant.ru/link/?req=doc&amp;base=LAW&amp;n=494938&amp;dst=100020" \o "Федеральный закон от 25.12.2023 N 638-ФЗ (ред. от 28.12.2024)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25.12.2023 N 638-ФЗ). См. будущую </w:t>
            </w:r>
            <w:r>
              <w:fldChar w:fldCharType="begin"/>
            </w:r>
            <w:r>
              <w:instrText xml:space="preserve"> HYPERLINK "https://login.consultant.ru/link/?req=doc&amp;base=LAW&amp;n=483416&amp;dst=10988" \o ""Кодекс Российской Федерации об административных правонарушениях" от 30.12.2001 N 195-ФЗ (ред. от 28.12.2024) (с изм. и доп., вступ. в силу с 01.09.2025)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262" w:name="P2178"/>
      <w:bookmarkEnd w:id="262"/>
      <w:r>
        <w:rPr>
          <w:sz w:val="20"/>
        </w:rPr>
        <w:t xml:space="preserve">2. Нарушение условий, предусмотренных лицензией на пользование недрами, и (или) требований утвержденного в установленном </w:t>
      </w:r>
      <w:r>
        <w:rPr>
          <w:sz w:val="20"/>
        </w:rPr>
        <w:t>порядке</w:t>
      </w:r>
      <w:r>
        <w:rPr>
          <w:sz w:val="20"/>
        </w:rPr>
        <w:t xml:space="preserve"> технического проекта и (или) иной проектной документации на выполнение работ, связанных с пользованием недрами, -</w:t>
      </w:r>
    </w:p>
    <w:p>
      <w:pPr>
        <w:pStyle w:val="ConsPlusNormal0"/>
        <w:jc w:val="both"/>
      </w:pPr>
      <w:r>
        <w:rPr>
          <w:sz w:val="20"/>
        </w:rPr>
        <w:t xml:space="preserve">(в ред. Федерального </w:t>
      </w:r>
      <w:r>
        <w:fldChar w:fldCharType="begin"/>
      </w:r>
      <w:r>
        <w:instrText xml:space="preserve"> HYPERLINK "https://login.consultant.ru/link/?req=doc&amp;base=LAW&amp;n=378690&amp;dst=100010" \o "Федеральный закон от 09.03.2021 N 38-ФЗ "О внесении изменений в статью 7.3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09.03.2021 N 38-ФЗ)</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pPr>
        <w:pStyle w:val="ConsPlusNormal0"/>
        <w:jc w:val="both"/>
      </w:pPr>
    </w:p>
    <w:p>
      <w:pPr>
        <w:pStyle w:val="ConsPlusTitle0"/>
        <w:ind w:firstLine="540"/>
        <w:jc w:val="both"/>
        <w:outlineLvl w:val="2"/>
      </w:pPr>
      <w:bookmarkStart w:id="263" w:name="P2182"/>
      <w:bookmarkEnd w:id="263"/>
      <w:r>
        <w:rPr>
          <w:sz w:val="20"/>
        </w:rPr>
        <w:t>Статья 7.4. Самовольная застройка площадей залегания полезных ископаемых</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"https://login.consultant.ru/link/?req=doc&amp;base=LAW&amp;n=201285&amp;dst=100042"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28.12.2009 N 380-ФЗ)</w:t>
      </w:r>
    </w:p>
    <w:p>
      <w:pPr>
        <w:pStyle w:val="ConsPlusNormal0"/>
        <w:ind w:firstLine="540"/>
        <w:jc w:val="both"/>
      </w:pPr>
    </w:p>
    <w:p>
      <w:pPr>
        <w:pStyle w:val="ConsPlusNormal0"/>
        <w:ind w:firstLine="540"/>
        <w:jc w:val="both"/>
      </w:pPr>
      <w:r>
        <w:rPr>
          <w:sz w:val="20"/>
        </w:rPr>
        <w:t xml:space="preserve">Застройка площадей залегания полезных ископаемых, в том числе размещение в местах их залегания подземных сооружений без </w:t>
      </w:r>
      <w:r>
        <w:rPr>
          <w:sz w:val="20"/>
        </w:rPr>
        <w:t>разрешения</w:t>
      </w:r>
      <w:r>
        <w:rPr>
          <w:sz w:val="20"/>
        </w:rPr>
        <w:t>, необеспечение сохранности зданий, сооружений, а также особо охраняемых территорий и объектов окружающей среды при пользовании недрами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pPr>
        <w:pStyle w:val="ConsPlusNormal0"/>
        <w:jc w:val="both"/>
      </w:pPr>
    </w:p>
    <w:p>
      <w:pPr>
        <w:pStyle w:val="ConsPlusTitle0"/>
        <w:ind w:firstLine="540"/>
        <w:jc w:val="both"/>
        <w:outlineLvl w:val="2"/>
      </w:pPr>
      <w:bookmarkStart w:id="264" w:name="P2189"/>
      <w:bookmarkEnd w:id="264"/>
      <w:r>
        <w:rPr>
          <w:sz w:val="20"/>
        </w:rPr>
        <w:t>Статья 7.5. Самовольная добыча янтаря, нефрита или иных полудрагоценных камней</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"https://login.consultant.ru/link/?req=doc&amp;base=LAW&amp;n=285614&amp;dst=100013" \o "Федеральный закон от 20.12.2017 N 414-ФЗ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20.12.2017 N 414-ФЗ)</w:t>
      </w:r>
    </w:p>
    <w:p>
      <w:pPr>
        <w:pStyle w:val="ConsPlusNormal0"/>
        <w:jc w:val="both"/>
      </w:pPr>
    </w:p>
    <w:p>
      <w:pPr>
        <w:pStyle w:val="ConsPlusNormal0"/>
        <w:ind w:firstLine="540"/>
        <w:jc w:val="both"/>
      </w:pPr>
      <w:r>
        <w:rPr>
          <w:sz w:val="20"/>
        </w:rP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r>
        <w:fldChar w:fldCharType="begin"/>
      </w:r>
      <w:r>
        <w:instrText xml:space="preserve"> HYPERLINK "https://login.consultant.ru/link/?req=doc&amp;base=LAW&amp;n=495184&amp;dst=2640"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pPr>
        <w:pStyle w:val="ConsPlusNormal0"/>
        <w:spacing w:before="200" w:line="240" w:lineRule="auto"/>
        <w:ind w:firstLine="540"/>
        <w:jc w:val="both"/>
      </w:pPr>
      <w:r>
        <w:rPr>
          <w:sz w:val="20"/>
        </w:rPr>
        <w:t xml:space="preserve">Примечание. </w:t>
      </w:r>
      <w:r>
        <w:fldChar w:fldCharType="begin"/>
      </w:r>
      <w:r>
        <w:instrText xml:space="preserve"> HYPERLINK "https://login.consultant.ru/link/?req=doc&amp;base=LAW&amp;n=362269&amp;dst=100009" \o "Постановление Правительства РФ от 11.09.2020 N 1406 "Об утверждении перечня полудрагоценных камней в целях применения статьи 7.5 Кодекса Российской Федерации об административных правонарушениях и статей 191 и 255 Уголовного кодекса Российской Федерации"</w:instrText>
        <w:cr/>
        <w:instrText xml:space="preserve">
{КонсультантПлюс}" </w:instrText>
      </w:r>
      <w:r>
        <w:fldChar w:fldCharType="separate"/>
      </w:r>
      <w:r>
        <w:rPr>
          <w:color w:val="0000FF"/>
          <w:sz w:val="20"/>
        </w:rPr>
        <w:t>Перечень</w:t>
      </w:r>
      <w:r>
        <w:fldChar w:fldCharType="end"/>
      </w:r>
      <w:r>
        <w:rPr>
          <w:sz w:val="20"/>
        </w:rPr>
        <w:t xml:space="preserve"> полудрагоценных камней в целях настоящей статьи устанавливается Правительством Российской Федерации.</w:t>
      </w:r>
    </w:p>
    <w:p>
      <w:pPr>
        <w:pStyle w:val="ConsPlusNormal0"/>
        <w:jc w:val="both"/>
      </w:pPr>
    </w:p>
    <w:p>
      <w:pPr>
        <w:pStyle w:val="ConsPlusTitle0"/>
        <w:ind w:firstLine="540"/>
        <w:jc w:val="both"/>
        <w:outlineLvl w:val="2"/>
      </w:pPr>
      <w:bookmarkStart w:id="265" w:name="P2197"/>
      <w:bookmarkEnd w:id="265"/>
      <w:r>
        <w:rPr>
          <w:sz w:val="20"/>
        </w:rPr>
        <w:t>Статья 7.6. Самовольное занятие водного объекта или пользование им с нарушением установленных условий</w:t>
      </w:r>
    </w:p>
    <w:p>
      <w:pPr>
        <w:pStyle w:val="ConsPlusNormal0"/>
        <w:jc w:val="both"/>
      </w:pPr>
      <w:r>
        <w:rPr>
          <w:sz w:val="20"/>
        </w:rPr>
        <w:t xml:space="preserve">(в ред. Федерального </w:t>
      </w:r>
      <w:r>
        <w:fldChar w:fldCharType="begin"/>
      </w:r>
      <w:r>
        <w:instrText xml:space="preserve"> HYPERLINK "https://login.consultant.ru/link/?req=doc&amp;base=LAW&amp;n=465796&amp;dst=100099" \o "Федеральный закон от 03.06.2006 N 73-ФЗ (ред. от 25.12.2023) "О введении в действие Водного кодекса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03.06.2006 N 73-ФЗ)</w:t>
      </w:r>
    </w:p>
    <w:p>
      <w:pPr>
        <w:pStyle w:val="ConsPlusNormal0"/>
        <w:jc w:val="both"/>
      </w:pPr>
    </w:p>
    <w:p>
      <w:pPr>
        <w:pStyle w:val="ConsPlusNormal0"/>
        <w:ind w:firstLine="540"/>
        <w:jc w:val="both"/>
      </w:pPr>
      <w:r>
        <w:rPr>
          <w:sz w:val="20"/>
        </w:rP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pPr>
        <w:pStyle w:val="ConsPlusNormal0"/>
        <w:jc w:val="both"/>
      </w:pPr>
      <w:r>
        <w:rPr>
          <w:sz w:val="20"/>
        </w:rPr>
        <w:t xml:space="preserve">(в ред. Федерального </w:t>
      </w:r>
      <w:r>
        <w:fldChar w:fldCharType="begin"/>
      </w:r>
      <w:r>
        <w:instrText xml:space="preserve"> HYPERLINK "https://login.consultant.ru/link/?req=doc&amp;base=LAW&amp;n=465796&amp;dst=100100" \o "Федеральный закон от 03.06.2006 N 73-ФЗ (ред. от 25.12.2023) "О введении в действие Водного кодекса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03.06.2006 N 73-ФЗ)</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ConsPlusNormal0"/>
        <w:jc w:val="both"/>
      </w:pPr>
      <w:r>
        <w:rPr>
          <w:sz w:val="20"/>
        </w:rPr>
        <w:t xml:space="preserve">(в ред. Федерального </w:t>
      </w:r>
      <w:r>
        <w:fldChar w:fldCharType="begin"/>
      </w:r>
      <w:r>
        <w:instrText xml:space="preserve"> HYPERLINK "https://login.consultant.ru/link/?req=doc&amp;base=LAW&amp;n=153471&amp;dst=100010" \o "Федеральный закон от 21.10.2013 N 275-ФЗ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21.10.2013 N 275-ФЗ)</w:t>
      </w:r>
    </w:p>
    <w:p>
      <w:pPr>
        <w:pStyle w:val="ConsPlusNormal0"/>
        <w:jc w:val="both"/>
      </w:pPr>
    </w:p>
    <w:p>
      <w:pPr>
        <w:pStyle w:val="ConsPlusTitle0"/>
        <w:ind w:firstLine="540"/>
        <w:jc w:val="both"/>
        <w:outlineLvl w:val="2"/>
      </w:pPr>
      <w:bookmarkStart w:id="266" w:name="P2205"/>
      <w:bookmarkEnd w:id="266"/>
      <w:r>
        <w:rPr>
          <w:sz w:val="20"/>
        </w:rP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pPr>
        <w:pStyle w:val="ConsPlusNormal0"/>
        <w:jc w:val="both"/>
      </w:pPr>
      <w:r>
        <w:rPr>
          <w:sz w:val="20"/>
        </w:rPr>
        <w:t xml:space="preserve">(в ред. Федерального </w:t>
      </w:r>
      <w:r>
        <w:fldChar w:fldCharType="begin"/>
      </w:r>
      <w:r>
        <w:instrText xml:space="preserve"> HYPERLINK "https://login.consultant.ru/link/?req=doc&amp;base=LAW&amp;n=454135&amp;dst=100218" \o "Федеральный закон от 14.07.2008 N 118-ФЗ (ред. от 04.08.2023) "О внесении изменений в Водный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14.07.2008 N 118-ФЗ)</w:t>
      </w:r>
    </w:p>
    <w:p>
      <w:pPr>
        <w:pStyle w:val="ConsPlusNormal0"/>
        <w:jc w:val="both"/>
      </w:pPr>
    </w:p>
    <w:p>
      <w:pPr>
        <w:pStyle w:val="ConsPlusNormal0"/>
        <w:ind w:firstLine="540"/>
        <w:jc w:val="both"/>
      </w:pPr>
      <w:r>
        <w:rPr>
          <w:sz w:val="20"/>
        </w:rP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pPr>
        <w:pStyle w:val="ConsPlusNormal0"/>
        <w:jc w:val="both"/>
      </w:pPr>
      <w:r>
        <w:rPr>
          <w:sz w:val="20"/>
        </w:rPr>
        <w:t xml:space="preserve">(в ред. Федерального </w:t>
      </w:r>
      <w:r>
        <w:fldChar w:fldCharType="begin"/>
      </w:r>
      <w:r>
        <w:instrText xml:space="preserve"> HYPERLINK "https://login.consultant.ru/link/?req=doc&amp;base=LAW&amp;n=454135&amp;dst=100220" \o "Федеральный закон от 14.07.2008 N 118-ФЗ (ред. от 04.08.2023) "О внесении изменений в Водный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14.07.2008 N 118-ФЗ)</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"https://login.consultant.ru/link/?req=doc&amp;base=LAW&amp;n=453614&amp;dst=100133"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r>
        <w:rPr>
          <w:sz w:val="20"/>
        </w:rPr>
        <w:t xml:space="preserve">Статья 7.8. Утратила силу. - Федеральный </w:t>
      </w:r>
      <w:r>
        <w:fldChar w:fldCharType="begin"/>
      </w:r>
      <w:r>
        <w:instrText xml:space="preserve"> HYPERLINK "https://login.consultant.ru/link/?req=doc&amp;base=LAW&amp;n=201285&amp;dst=100050"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28.12.2009 N 380-ФЗ.</w:t>
      </w:r>
    </w:p>
    <w:p>
      <w:pPr>
        <w:pStyle w:val="ConsPlusNormal0"/>
        <w:jc w:val="both"/>
      </w:pPr>
    </w:p>
    <w:p>
      <w:pPr>
        <w:pStyle w:val="ConsPlusTitle0"/>
        <w:ind w:firstLine="540"/>
        <w:jc w:val="both"/>
        <w:outlineLvl w:val="2"/>
      </w:pPr>
      <w:bookmarkStart w:id="267" w:name="P2215"/>
      <w:bookmarkEnd w:id="267"/>
      <w:r>
        <w:rPr>
          <w:sz w:val="20"/>
        </w:rPr>
        <w:t>Статья 7.9. Самовольное занятие лесных участков</w:t>
      </w:r>
    </w:p>
    <w:p>
      <w:pPr>
        <w:pStyle w:val="ConsPlusNormal0"/>
        <w:jc w:val="both"/>
      </w:pPr>
      <w:r>
        <w:rPr>
          <w:sz w:val="20"/>
        </w:rPr>
        <w:t xml:space="preserve">(в ред. Федерального </w:t>
      </w:r>
      <w:r>
        <w:fldChar w:fldCharType="begin"/>
      </w:r>
      <w:r>
        <w:instrText xml:space="preserve"> HYPERLINK "https://login.consultant.ru/link/?req=doc&amp;base=LAW&amp;n=494627&amp;dst=100219" \o "Федеральный закон от 04.12.2006 N 201-ФЗ (ред. от 26.12.2024) "О введении в действие Лесного кодекса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04.12.2006 N 201-ФЗ)</w:t>
      </w:r>
    </w:p>
    <w:p>
      <w:pPr>
        <w:pStyle w:val="ConsPlusNormal0"/>
        <w:jc w:val="both"/>
      </w:pPr>
    </w:p>
    <w:p>
      <w:pPr>
        <w:pStyle w:val="ConsPlusNormal0"/>
        <w:ind w:firstLine="540"/>
        <w:jc w:val="both"/>
      </w:pPr>
      <w:r>
        <w:rPr>
          <w:sz w:val="20"/>
        </w:rP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pPr>
        <w:pStyle w:val="ConsPlusNormal0"/>
        <w:jc w:val="both"/>
      </w:pPr>
      <w:r>
        <w:rPr>
          <w:sz w:val="20"/>
        </w:rPr>
        <w:t xml:space="preserve">(в ред. Федерального </w:t>
      </w:r>
      <w:r>
        <w:fldChar w:fldCharType="begin"/>
      </w:r>
      <w:r>
        <w:instrText xml:space="preserve"> HYPERLINK "https://login.consultant.ru/link/?req=doc&amp;base=LAW&amp;n=494627&amp;dst=100220" \o "Федеральный закон от 04.12.2006 N 201-ФЗ (ред. от 26.12.2024) "О введении в действие Лесного кодекса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04.12.2006 N 201-ФЗ)</w:t>
      </w:r>
    </w:p>
    <w:p>
      <w:pPr>
        <w:pStyle w:val="ConsPlusNormal0"/>
        <w:spacing w:before="200" w:line="240" w:lineRule="auto"/>
        <w:ind w:firstLine="540"/>
        <w:jc w:val="both"/>
      </w:pPr>
      <w:r>
        <w:rPr>
          <w:sz w:val="20"/>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"https://login.consultant.ru/link/?req=doc&amp;base=LAW&amp;n=176172&amp;dst=100032" \o "Федеральный закон от 08.03.2015 N 46-ФЗ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08.03.2015 N 46-ФЗ)</w:t>
      </w:r>
    </w:p>
    <w:p>
      <w:pPr>
        <w:pStyle w:val="ConsPlusNormal0"/>
        <w:jc w:val="both"/>
      </w:pPr>
    </w:p>
    <w:p>
      <w:pPr>
        <w:pStyle w:val="ConsPlusTitle0"/>
        <w:ind w:firstLine="540"/>
        <w:jc w:val="both"/>
        <w:outlineLvl w:val="2"/>
      </w:pPr>
      <w:bookmarkStart w:id="268" w:name="P2223"/>
      <w:bookmarkEnd w:id="268"/>
      <w:r>
        <w:rPr>
          <w:sz w:val="20"/>
        </w:rPr>
        <w:t>Статья 7.10. Самовольная уступка права пользования землей, недрами, лесным участком или водным объектом</w:t>
      </w:r>
    </w:p>
    <w:p>
      <w:pPr>
        <w:pStyle w:val="ConsPlusNormal0"/>
        <w:jc w:val="both"/>
      </w:pPr>
      <w:r>
        <w:rPr>
          <w:sz w:val="20"/>
        </w:rPr>
        <w:t xml:space="preserve">(в ред. Федеральных законов от 04.12.2006 </w:t>
      </w:r>
      <w:r>
        <w:fldChar w:fldCharType="begin"/>
      </w:r>
      <w:r>
        <w:instrText xml:space="preserve"> HYPERLINK "https://login.consultant.ru/link/?req=doc&amp;base=LAW&amp;n=494627&amp;dst=100222" \o "Федеральный закон от 04.12.2006 N 201-ФЗ (ред. от 26.12.2024) "О введении в действие Лесного кодекса Российской Федерации"</w:instrText>
        <w:cr/>
        <w:instrText xml:space="preserve">
{КонсультантПлюс}" </w:instrText>
      </w:r>
      <w:r>
        <w:fldChar w:fldCharType="separate"/>
      </w:r>
      <w:r>
        <w:rPr>
          <w:color w:val="0000FF"/>
          <w:sz w:val="20"/>
        </w:rPr>
        <w:t>N 201-ФЗ</w:t>
      </w:r>
      <w:r>
        <w:fldChar w:fldCharType="end"/>
      </w:r>
      <w:r>
        <w:rPr>
          <w:sz w:val="20"/>
        </w:rPr>
        <w:t xml:space="preserve">, от 28.12.2009 </w:t>
      </w:r>
      <w:r>
        <w:fldChar w:fldCharType="begin"/>
      </w:r>
      <w:r>
        <w:instrText xml:space="preserve"> HYPERLINK "https://login.consultant.ru/link/?req=doc&amp;base=LAW&amp;n=201285&amp;dst=100052"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w:t>
      </w:r>
    </w:p>
    <w:p>
      <w:pPr>
        <w:pStyle w:val="ConsPlusNormal0"/>
        <w:jc w:val="both"/>
      </w:pPr>
    </w:p>
    <w:p>
      <w:pPr>
        <w:pStyle w:val="ConsPlusNormal0"/>
        <w:ind w:firstLine="540"/>
        <w:jc w:val="both"/>
      </w:pPr>
      <w:r>
        <w:rPr>
          <w:sz w:val="20"/>
        </w:rPr>
        <w:t>Самовольная уступка права пользования землей, недрами, лесным участком или водным объектом, а равно самовольная мена земельного участка -</w:t>
      </w:r>
    </w:p>
    <w:p>
      <w:pPr>
        <w:pStyle w:val="ConsPlusNormal0"/>
        <w:jc w:val="both"/>
      </w:pPr>
      <w:r>
        <w:rPr>
          <w:sz w:val="20"/>
        </w:rPr>
        <w:t xml:space="preserve">(в ред. Федеральных законов от 04.12.2006 </w:t>
      </w:r>
      <w:r>
        <w:fldChar w:fldCharType="begin"/>
      </w:r>
      <w:r>
        <w:instrText xml:space="preserve"> HYPERLINK "https://login.consultant.ru/link/?req=doc&amp;base=LAW&amp;n=494627&amp;dst=100223" \o "Федеральный закон от 04.12.2006 N 201-ФЗ (ред. от 26.12.2024) "О введении в действие Лесного кодекса Российской Федерации"</w:instrText>
        <w:cr/>
        <w:instrText xml:space="preserve">
{КонсультантПлюс}" </w:instrText>
      </w:r>
      <w:r>
        <w:fldChar w:fldCharType="separate"/>
      </w:r>
      <w:r>
        <w:rPr>
          <w:color w:val="0000FF"/>
          <w:sz w:val="20"/>
        </w:rPr>
        <w:t>N 201-ФЗ</w:t>
      </w:r>
      <w:r>
        <w:fldChar w:fldCharType="end"/>
      </w:r>
      <w:r>
        <w:rPr>
          <w:sz w:val="20"/>
        </w:rPr>
        <w:t xml:space="preserve">, от 28.12.2009 </w:t>
      </w:r>
      <w:r>
        <w:fldChar w:fldCharType="begin"/>
      </w:r>
      <w:r>
        <w:instrText xml:space="preserve"> HYPERLINK "https://login.consultant.ru/link/?req=doc&amp;base=LAW&amp;n=201285&amp;dst=100053"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"https://login.consultant.ru/link/?req=doc&amp;base=LAW&amp;n=453614&amp;dst=100138"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269" w:name="P2231"/>
      <w:bookmarkEnd w:id="269"/>
      <w:r>
        <w:rPr>
          <w:sz w:val="20"/>
        </w:rPr>
        <w:t>Статья 7.11. Пользование объектами животного мира и водными биологическими ресурсами без разрешения</w:t>
      </w:r>
    </w:p>
    <w:p>
      <w:pPr>
        <w:pStyle w:val="ConsPlusNormal0"/>
        <w:jc w:val="both"/>
      </w:pPr>
      <w:r>
        <w:rPr>
          <w:sz w:val="20"/>
        </w:rPr>
        <w:t xml:space="preserve">(в ред. Федеральных законов от 06.12.2007 </w:t>
      </w:r>
      <w:r>
        <w:fldChar w:fldCharType="begin"/>
      </w:r>
      <w:r>
        <w:instrText xml:space="preserve"> HYPERLINK "https://login.consultant.ru/link/?req=doc&amp;base=LAW&amp;n=301781&amp;dst=100406" \o "Федеральный закон от 06.12.2007 N 333-ФЗ (ред. от 29.07.2017) "О внесении изменений в Федеральный закон "О рыболовстве и сохранении водных биологических ресурсов" и отдельные законодательные акты Российской Федерации"</w:instrText>
        <w:cr/>
        <w:instrText xml:space="preserve">
{КонсультантПлюс}" </w:instrText>
      </w:r>
      <w:r>
        <w:fldChar w:fldCharType="separate"/>
      </w:r>
      <w:r>
        <w:rPr>
          <w:color w:val="0000FF"/>
          <w:sz w:val="20"/>
        </w:rPr>
        <w:t>N 333-ФЗ</w:t>
      </w:r>
      <w:r>
        <w:fldChar w:fldCharType="end"/>
      </w:r>
      <w:r>
        <w:rPr>
          <w:sz w:val="20"/>
        </w:rPr>
        <w:t xml:space="preserve">, от 24.07.2009 </w:t>
      </w:r>
      <w:r>
        <w:fldChar w:fldCharType="begin"/>
      </w:r>
      <w:r>
        <w:instrText xml:space="preserve"> HYPERLINK "https://login.consultant.ru/link/?req=doc&amp;base=LAW&amp;n=479921&amp;dst=100672" \o "Федеральный закон от 24.07.2009 N 209-ФЗ (ред. от 08.08.2024) "Об охоте и о сохранении охотничьих ресурсов и о внесении изменений в отдельные законодательные акты Российской Федерации" (с изм. и доп., вступ. в силу с 01.01.2025)</w:instrText>
        <w:cr/>
        <w:instrText xml:space="preserve">
{КонсультантПлюс}" </w:instrText>
      </w:r>
      <w:r>
        <w:fldChar w:fldCharType="separate"/>
      </w:r>
      <w:r>
        <w:rPr>
          <w:color w:val="0000FF"/>
          <w:sz w:val="20"/>
        </w:rPr>
        <w:t>N 209-ФЗ</w:t>
      </w:r>
      <w:r>
        <w:fldChar w:fldCharType="end"/>
      </w:r>
      <w:r>
        <w:rPr>
          <w:sz w:val="20"/>
        </w:rPr>
        <w:t>)</w:t>
      </w:r>
    </w:p>
    <w:p>
      <w:pPr>
        <w:pStyle w:val="ConsPlusNormal0"/>
        <w:jc w:val="both"/>
      </w:pPr>
    </w:p>
    <w:p>
      <w:pPr>
        <w:pStyle w:val="ConsPlusNormal0"/>
        <w:ind w:firstLine="540"/>
        <w:jc w:val="both"/>
      </w:pPr>
      <w:bookmarkStart w:id="270" w:name="P2234"/>
      <w:bookmarkEnd w:id="270"/>
      <w:r>
        <w:fldChar w:fldCharType="begin"/>
      </w:r>
      <w:r>
        <w:instrText xml:space="preserve"> HYPERLINK "https://login.consultant.ru/link/?req=doc&amp;base=LAW&amp;n=149647&amp;dst=100062" \o "Федеральный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1</w:t>
      </w:r>
      <w:r>
        <w:fldChar w:fldCharType="end"/>
      </w:r>
      <w:r>
        <w:rPr>
          <w:sz w:val="20"/>
        </w:rPr>
        <w:t xml:space="preserve">. Пользование объектами животного мира или водными биологическими ресурсами без разрешения, если </w:t>
      </w:r>
      <w:r>
        <w:rPr>
          <w:sz w:val="20"/>
        </w:rPr>
        <w:t>разрешение</w:t>
      </w:r>
      <w:r>
        <w:rPr>
          <w:sz w:val="20"/>
        </w:rPr>
        <w:t xml:space="preserve">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r>
        <w:fldChar w:fldCharType="begin"/>
      </w:r>
      <w:r>
        <w:instrText xml:space="preserve"> HYPERLINK \l "P2238" \o "2.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instrText>
      </w:r>
      <w:r>
        <w:fldChar w:fldCharType="separate"/>
      </w:r>
      <w:r>
        <w:rPr>
          <w:color w:val="0000FF"/>
          <w:sz w:val="20"/>
        </w:rPr>
        <w:t>частью 2</w:t>
      </w:r>
      <w:r>
        <w:fldChar w:fldCharType="end"/>
      </w:r>
      <w:r>
        <w:rPr>
          <w:sz w:val="20"/>
        </w:rPr>
        <w:t xml:space="preserve"> настоящей статьи и </w:t>
      </w:r>
      <w:r>
        <w:fldChar w:fldCharType="begin"/>
      </w:r>
      <w:r>
        <w:instrText xml:space="preserve"> HYPERLINK \l "P3107" \o "2.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instrText>
      </w:r>
      <w:r>
        <w:fldChar w:fldCharType="separate"/>
      </w:r>
      <w:r>
        <w:rPr>
          <w:color w:val="0000FF"/>
          <w:sz w:val="20"/>
        </w:rPr>
        <w:t>частью 2 статьи 8.17</w:t>
      </w:r>
      <w:r>
        <w:fldChar w:fldCharType="end"/>
      </w:r>
      <w:r>
        <w:rPr>
          <w:sz w:val="20"/>
        </w:rPr>
        <w:t xml:space="preserve"> настоящего Кодекса, -</w:t>
      </w:r>
    </w:p>
    <w:p>
      <w:pPr>
        <w:pStyle w:val="ConsPlusNormal0"/>
        <w:jc w:val="both"/>
      </w:pPr>
      <w:r>
        <w:rPr>
          <w:sz w:val="20"/>
        </w:rPr>
        <w:t xml:space="preserve">(в ред. Федеральных законов от 06.12.2007 </w:t>
      </w:r>
      <w:r>
        <w:fldChar w:fldCharType="begin"/>
      </w:r>
      <w:r>
        <w:instrText xml:space="preserve"> HYPERLINK "https://login.consultant.ru/link/?req=doc&amp;base=LAW&amp;n=301781&amp;dst=100407" \o "Федеральный закон от 06.12.2007 N 333-ФЗ (ред. от 29.07.2017) "О внесении изменений в Федеральный закон "О рыболовстве и сохранении водных биологических ресурсов" и отдельные законодательные акты Российской Федерации"</w:instrText>
        <w:cr/>
        <w:instrText xml:space="preserve">
{КонсультантПлюс}" </w:instrText>
      </w:r>
      <w:r>
        <w:fldChar w:fldCharType="separate"/>
      </w:r>
      <w:r>
        <w:rPr>
          <w:color w:val="0000FF"/>
          <w:sz w:val="20"/>
        </w:rPr>
        <w:t>N 333-ФЗ</w:t>
      </w:r>
      <w:r>
        <w:fldChar w:fldCharType="end"/>
      </w:r>
      <w:r>
        <w:rPr>
          <w:sz w:val="20"/>
        </w:rPr>
        <w:t xml:space="preserve">, от 28.12.2009 </w:t>
      </w:r>
      <w:r>
        <w:fldChar w:fldCharType="begin"/>
      </w:r>
      <w:r>
        <w:instrText xml:space="preserve"> HYPERLINK "https://login.consultant.ru/link/?req=doc&amp;base=LAW&amp;n=201285&amp;dst=100054"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24.07.2009 </w:t>
      </w:r>
      <w:r>
        <w:fldChar w:fldCharType="begin"/>
      </w:r>
      <w:r>
        <w:instrText xml:space="preserve"> HYPERLINK "https://login.consultant.ru/link/?req=doc&amp;base=LAW&amp;n=479921&amp;dst=100673" \o "Федеральный закон от 24.07.2009 N 209-ФЗ (ред. от 08.08.2024) "Об охоте и о сохранении охотничьих ресурсов и о внесении изменений в отдельные законодательные акты Российской Федерации" (с изм. и доп., вступ. в силу с 01.01.2025)</w:instrText>
        <w:cr/>
        <w:instrText xml:space="preserve">
{КонсультантПлюс}" </w:instrText>
      </w:r>
      <w:r>
        <w:fldChar w:fldCharType="separate"/>
      </w:r>
      <w:r>
        <w:rPr>
          <w:color w:val="0000FF"/>
          <w:sz w:val="20"/>
        </w:rPr>
        <w:t>N 209-ФЗ</w:t>
      </w:r>
      <w:r>
        <w:fldChar w:fldCharType="end"/>
      </w:r>
      <w:r>
        <w:rPr>
          <w:sz w:val="20"/>
        </w:rPr>
        <w:t xml:space="preserve">, от 23.07.2013 </w:t>
      </w:r>
      <w:r>
        <w:fldChar w:fldCharType="begin"/>
      </w:r>
      <w:r>
        <w:instrText xml:space="preserve"> HYPERLINK "https://login.consultant.ru/link/?req=doc&amp;base=LAW&amp;n=149647&amp;dst=100062" \o "Федеральный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201-ФЗ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"https://login.consultant.ru/link/?req=doc&amp;base=LAW&amp;n=453614&amp;dst=100139"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bookmarkStart w:id="271" w:name="P2238"/>
      <w:bookmarkEnd w:id="271"/>
      <w:r>
        <w:rPr>
          <w:sz w:val="20"/>
        </w:rPr>
        <w:t xml:space="preserve">2. Добыча копытных животных и медведей, относящихся к охотничьим ресурсам, без </w:t>
      </w:r>
      <w:r>
        <w:rPr>
          <w:sz w:val="20"/>
        </w:rPr>
        <w:t>разрешения</w:t>
      </w:r>
      <w:r>
        <w:rPr>
          <w:sz w:val="20"/>
        </w:rPr>
        <w:t>, если разрешение обязательно, либо с нарушением условий, предусмотренных разрешением, -</w:t>
      </w:r>
    </w:p>
    <w:p>
      <w:pPr>
        <w:pStyle w:val="ConsPlusNormal0"/>
        <w:spacing w:before="200" w:line="240" w:lineRule="auto"/>
        <w:ind w:firstLine="540"/>
        <w:jc w:val="both"/>
      </w:pPr>
      <w:r>
        <w:rPr>
          <w:sz w:val="20"/>
        </w:rPr>
        <w:t>влечет лишение права осуществлять охоту на срок от одного года до трех лет.</w:t>
      </w:r>
    </w:p>
    <w:p>
      <w:pPr>
        <w:pStyle w:val="ConsPlusNormal0"/>
        <w:jc w:val="both"/>
      </w:pPr>
      <w:r>
        <w:rPr>
          <w:sz w:val="20"/>
        </w:rPr>
        <w:t xml:space="preserve">(часть 2 введена Федеральным </w:t>
      </w:r>
      <w:r>
        <w:fldChar w:fldCharType="begin"/>
      </w:r>
      <w:r>
        <w:instrText xml:space="preserve"> HYPERLINK "https://login.consultant.ru/link/?req=doc&amp;base=LAW&amp;n=149647&amp;dst=100063" \o "Федеральный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23.07.2013 N 201-ФЗ)</w:t>
      </w:r>
    </w:p>
    <w:p>
      <w:pPr>
        <w:pStyle w:val="ConsPlusNormal0"/>
        <w:jc w:val="both"/>
      </w:pPr>
    </w:p>
    <w:p>
      <w:pPr>
        <w:pStyle w:val="ConsPlusTitle0"/>
        <w:ind w:firstLine="540"/>
        <w:jc w:val="both"/>
        <w:outlineLvl w:val="2"/>
      </w:pPr>
      <w:bookmarkStart w:id="272" w:name="P2242"/>
      <w:bookmarkEnd w:id="272"/>
      <w:r>
        <w:rPr>
          <w:sz w:val="20"/>
        </w:rPr>
        <w:t>Статья 7.12. Нарушение авторских и смежных прав, изобретательских и патентных прав</w:t>
      </w:r>
    </w:p>
    <w:p>
      <w:pPr>
        <w:pStyle w:val="ConsPlusNormal0"/>
        <w:jc w:val="both"/>
      </w:pPr>
    </w:p>
    <w:p>
      <w:pPr>
        <w:pStyle w:val="ConsPlusNormal0"/>
        <w:ind w:firstLine="540"/>
        <w:jc w:val="both"/>
      </w:pPr>
      <w:bookmarkStart w:id="273" w:name="P2244"/>
      <w:bookmarkEnd w:id="273"/>
      <w:r>
        <w:rPr>
          <w:sz w:val="20"/>
        </w:rP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w:t>
      </w:r>
      <w:r>
        <w:rPr>
          <w:sz w:val="20"/>
        </w:rPr>
        <w:t>законодательством</w:t>
      </w:r>
      <w:r>
        <w:rPr>
          <w:sz w:val="20"/>
        </w:rPr>
        <w:t xml:space="preserve">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r>
        <w:fldChar w:fldCharType="begin"/>
      </w:r>
      <w:r>
        <w:instrText xml:space="preserve"> HYPERLINK \l "P7125" \o "2.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instrText>
      </w:r>
      <w:r>
        <w:fldChar w:fldCharType="separate"/>
      </w:r>
      <w:r>
        <w:rPr>
          <w:color w:val="0000FF"/>
          <w:sz w:val="20"/>
        </w:rPr>
        <w:t>частью 2 статьи 14.33</w:t>
      </w:r>
      <w:r>
        <w:fldChar w:fldCharType="end"/>
      </w:r>
      <w:r>
        <w:rPr>
          <w:sz w:val="20"/>
        </w:rPr>
        <w:t xml:space="preserve"> настоящего Кодекса, -</w:t>
      </w:r>
    </w:p>
    <w:p>
      <w:pPr>
        <w:pStyle w:val="ConsPlusNormal0"/>
        <w:jc w:val="both"/>
      </w:pPr>
      <w:r>
        <w:rPr>
          <w:sz w:val="20"/>
        </w:rPr>
        <w:t xml:space="preserve">(в ред. Федерального </w:t>
      </w:r>
      <w:r>
        <w:fldChar w:fldCharType="begin"/>
      </w:r>
      <w:r>
        <w:instrText xml:space="preserve"> HYPERLINK "https://login.consultant.ru/link/?req=doc&amp;base=LAW&amp;n=58266&amp;dst=100016" \o "Федеральный закон от 09.04.2007 N 45-ФЗ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09.04.2007 N 45-ФЗ)</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pPr>
        <w:pStyle w:val="ConsPlusNormal0"/>
        <w:jc w:val="both"/>
      </w:pPr>
      <w:r>
        <w:rPr>
          <w:sz w:val="20"/>
        </w:rPr>
        <w:t xml:space="preserve">(в ред. Федеральных законов от 27.12.2005 </w:t>
      </w:r>
      <w:r>
        <w:fldChar w:fldCharType="begin"/>
      </w:r>
      <w:r>
        <w:instrText xml:space="preserve"> HYPERLINK "https://login.consultant.ru/link/?req=doc&amp;base=LAW&amp;n=57344&amp;dst=100011" \o "Федеральный закон от 27.12.2005 N 193-ФЗ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193-ФЗ</w:t>
      </w:r>
      <w:r>
        <w:fldChar w:fldCharType="end"/>
      </w:r>
      <w:r>
        <w:rPr>
          <w:sz w:val="20"/>
        </w:rPr>
        <w:t xml:space="preserve">, от 22.06.2007 </w:t>
      </w:r>
      <w:r>
        <w:fldChar w:fldCharType="begin"/>
      </w:r>
      <w:r>
        <w:instrText xml:space="preserve"> HYPERLINK "https://login.consultant.ru/link/?req=doc&amp;base=LAW&amp;n=453614&amp;dst=100141"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w:t>
      </w:r>
    </w:p>
    <w:p>
      <w:pPr>
        <w:pStyle w:val="ConsPlusNormal0"/>
        <w:spacing w:before="200" w:line="240" w:lineRule="auto"/>
        <w:ind w:firstLine="540"/>
        <w:jc w:val="both"/>
      </w:pPr>
      <w:bookmarkStart w:id="274" w:name="P2248"/>
      <w:bookmarkEnd w:id="274"/>
      <w:r>
        <w:rPr>
          <w:sz w:val="20"/>
        </w:rPr>
        <w:t xml:space="preserve">2. </w:t>
      </w:r>
      <w:r>
        <w:fldChar w:fldCharType="begin"/>
      </w:r>
      <w:r>
        <w:instrText xml:space="preserve"> HYPERLINK "https://login.consultant.ru/link/?req=doc&amp;base=LAW&amp;n=481313&amp;dst=100044" \o ""Гражданский кодекс Российской Федерации (часть четвертая)" от 18.12.2006 N 230-ФЗ (ред. от 22.07.2024)</w:instrText>
        <w:cr/>
        <w:instrText xml:space="preserve">
{КонсультантПлюс}" </w:instrText>
      </w:r>
      <w:r>
        <w:fldChar w:fldCharType="separate"/>
      </w:r>
      <w:r>
        <w:rPr>
          <w:color w:val="0000FF"/>
          <w:sz w:val="20"/>
        </w:rPr>
        <w:t>Незаконное использование</w:t>
      </w:r>
      <w:r>
        <w:fldChar w:fldCharType="end"/>
      </w:r>
      <w:r>
        <w:rPr>
          <w:sz w:val="20"/>
        </w:rPr>
        <w:t xml:space="preserve"> изобретения, полезной модели либо промышленного образца, за исключением случаев, предусмотренных </w:t>
      </w:r>
      <w:r>
        <w:fldChar w:fldCharType="begin"/>
      </w:r>
      <w:r>
        <w:instrText xml:space="preserve"> HYPERLINK \l "P7125" \o "2.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instrText>
      </w:r>
      <w:r>
        <w:fldChar w:fldCharType="separate"/>
      </w:r>
      <w:r>
        <w:rPr>
          <w:color w:val="0000FF"/>
          <w:sz w:val="20"/>
        </w:rPr>
        <w:t>частью 2 статьи 14.33</w:t>
      </w:r>
      <w:r>
        <w:fldChar w:fldCharType="end"/>
      </w:r>
      <w:r>
        <w:rPr>
          <w:sz w:val="20"/>
        </w:rP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pPr>
        <w:pStyle w:val="ConsPlusNormal0"/>
        <w:jc w:val="both"/>
      </w:pPr>
      <w:r>
        <w:rPr>
          <w:sz w:val="20"/>
        </w:rPr>
        <w:t xml:space="preserve">(в ред. Федерального </w:t>
      </w:r>
      <w:r>
        <w:fldChar w:fldCharType="begin"/>
      </w:r>
      <w:r>
        <w:instrText xml:space="preserve"> HYPERLINK "https://login.consultant.ru/link/?req=doc&amp;base=LAW&amp;n=58266&amp;dst=100017" \o "Федеральный закон от 09.04.2007 N 45-ФЗ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09.04.2007 N 45-ФЗ)</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pPr>
        <w:pStyle w:val="ConsPlusNormal0"/>
        <w:jc w:val="both"/>
      </w:pPr>
      <w:r>
        <w:rPr>
          <w:sz w:val="20"/>
        </w:rPr>
        <w:t xml:space="preserve">(в ред. Федеральных законов от 27.12.2005 </w:t>
      </w:r>
      <w:r>
        <w:fldChar w:fldCharType="begin"/>
      </w:r>
      <w:r>
        <w:instrText xml:space="preserve"> HYPERLINK "https://login.consultant.ru/link/?req=doc&amp;base=LAW&amp;n=57344&amp;dst=100011" \o "Федеральный закон от 27.12.2005 N 193-ФЗ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193-ФЗ</w:t>
      </w:r>
      <w:r>
        <w:fldChar w:fldCharType="end"/>
      </w:r>
      <w:r>
        <w:rPr>
          <w:sz w:val="20"/>
        </w:rPr>
        <w:t xml:space="preserve">, от 22.06.2007 </w:t>
      </w:r>
      <w:r>
        <w:fldChar w:fldCharType="begin"/>
      </w:r>
      <w:r>
        <w:instrText xml:space="preserve"> HYPERLINK "https://login.consultant.ru/link/?req=doc&amp;base=LAW&amp;n=453614&amp;dst=100142"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w:t>
      </w:r>
    </w:p>
    <w:p>
      <w:pPr>
        <w:pStyle w:val="ConsPlusNormal0"/>
        <w:jc w:val="both"/>
      </w:pPr>
    </w:p>
    <w:p>
      <w:pPr>
        <w:pStyle w:val="ConsPlusTitle0"/>
        <w:ind w:firstLine="540"/>
        <w:jc w:val="both"/>
        <w:outlineLvl w:val="2"/>
      </w:pPr>
      <w:bookmarkStart w:id="275" w:name="P2253"/>
      <w:bookmarkEnd w:id="275"/>
      <w:r>
        <w:rPr>
          <w:sz w:val="20"/>
        </w:rP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pPr>
        <w:pStyle w:val="ConsPlusNormal0"/>
        <w:jc w:val="both"/>
      </w:pPr>
      <w:r>
        <w:rPr>
          <w:sz w:val="20"/>
        </w:rPr>
        <w:t xml:space="preserve">(в ред. Федерального </w:t>
      </w:r>
      <w:r>
        <w:fldChar w:fldCharType="begin"/>
      </w:r>
      <w:r>
        <w:instrText xml:space="preserve"> HYPERLINK "https://login.consultant.ru/link/?req=doc&amp;base=LAW&amp;n=315362&amp;dst=100032" \o "Федеральный закон от 30.12.2015 N 459-ФЗ (ред. от 03.08.2018) "О внесении изменений в Федеральный 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 (с изм. и доп., вступ. в силу с 01.07.2019)</w:instrText>
        <w:cr/>
        <w:instrText xml:space="preserve">
{КонсультантПлюс}" </w:instrText>
      </w:r>
      <w:r>
        <w:fldChar w:fldCharType="separate"/>
      </w:r>
      <w:r>
        <w:rPr>
          <w:color w:val="0000FF"/>
          <w:sz w:val="20"/>
        </w:rPr>
        <w:t>закона</w:t>
      </w:r>
      <w:r>
        <w:fldChar w:fldCharType="end"/>
      </w:r>
      <w:r>
        <w:rPr>
          <w:sz w:val="20"/>
        </w:rPr>
        <w:t xml:space="preserve"> от 30.12.2015 N 459-ФЗ)</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"https://login.consultant.ru/link/?req=doc&amp;base=LAW&amp;n=149071&amp;dst=100013" \o "Федеральный закон от 07.05.2013 N 96-ФЗ (ред. от 02.07.2013)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07.05.2013 N 96-ФЗ)</w:t>
      </w:r>
    </w:p>
    <w:p>
      <w:pPr>
        <w:pStyle w:val="ConsPlusNormal0"/>
        <w:ind w:firstLine="540"/>
        <w:jc w:val="both"/>
      </w:pPr>
    </w:p>
    <w:p>
      <w:pPr>
        <w:pStyle w:val="ConsPlusNormal0"/>
        <w:ind w:firstLine="540"/>
        <w:jc w:val="both"/>
      </w:pPr>
      <w:bookmarkStart w:id="276" w:name="P2258"/>
      <w:bookmarkEnd w:id="276"/>
      <w:r>
        <w:rPr>
          <w:sz w:val="20"/>
        </w:rP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w:t>
      </w:r>
      <w:r>
        <w:rPr>
          <w:sz w:val="20"/>
        </w:rPr>
        <w:t>зон охраны</w:t>
      </w:r>
      <w:r>
        <w:rPr>
          <w:sz w:val="20"/>
        </w:rPr>
        <w:t xml:space="preserve"> объектов культурного наследия, за исключением случаев, предусмотренных </w:t>
      </w:r>
      <w:r>
        <w:fldChar w:fldCharType="begin"/>
      </w:r>
      <w:r>
        <w:instrText xml:space="preserve"> HYPERLINK \l "P2261" \o "2. Действия (бездействие), предусмотренные частью 1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 </w:instrText>
      </w:r>
      <w:r>
        <w:fldChar w:fldCharType="separate"/>
      </w:r>
      <w:r>
        <w:rPr>
          <w:color w:val="0000FF"/>
          <w:sz w:val="20"/>
        </w:rPr>
        <w:t>частями 2</w:t>
      </w:r>
      <w:r>
        <w:fldChar w:fldCharType="end"/>
      </w:r>
      <w:r>
        <w:rPr>
          <w:sz w:val="20"/>
        </w:rPr>
        <w:t xml:space="preserve"> и </w:t>
      </w:r>
      <w:r>
        <w:fldChar w:fldCharType="begin"/>
      </w:r>
      <w:r>
        <w:instrText xml:space="preserve"> HYPERLINK \l "P2264" \o "3. Действия (бездействие), предусмотренные частью 1 настоящей статьи, совершенные в отношении выявленных объектов культурного наследия или на их территориях, -" </w:instrText>
      </w:r>
      <w:r>
        <w:fldChar w:fldCharType="separate"/>
      </w:r>
      <w:r>
        <w:rPr>
          <w:color w:val="0000FF"/>
          <w:sz w:val="20"/>
        </w:rPr>
        <w:t>3</w:t>
      </w:r>
      <w:r>
        <w:fldChar w:fldCharType="end"/>
      </w:r>
      <w:r>
        <w:rPr>
          <w:sz w:val="20"/>
        </w:rPr>
        <w:t xml:space="preserve"> настоящей статьи, -</w:t>
      </w:r>
    </w:p>
    <w:p>
      <w:pPr>
        <w:pStyle w:val="ConsPlusNormal0"/>
        <w:jc w:val="both"/>
      </w:pPr>
      <w:r>
        <w:rPr>
          <w:sz w:val="20"/>
        </w:rPr>
        <w:t xml:space="preserve">(в ред. Федерального </w:t>
      </w:r>
      <w:r>
        <w:fldChar w:fldCharType="begin"/>
      </w:r>
      <w:r>
        <w:instrText xml:space="preserve"> HYPERLINK "https://login.consultant.ru/link/?req=doc&amp;base=LAW&amp;n=315362&amp;dst=100034" \o "Федеральный закон от 30.12.2015 N 459-ФЗ (ред. от 03.08.2018) "О внесении изменений в Федеральный 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 (с изм. и доп., вступ. в силу с 01.07.2019)</w:instrText>
        <w:cr/>
        <w:instrText xml:space="preserve">
{КонсультантПлюс}" </w:instrText>
      </w:r>
      <w:r>
        <w:fldChar w:fldCharType="separate"/>
      </w:r>
      <w:r>
        <w:rPr>
          <w:color w:val="0000FF"/>
          <w:sz w:val="20"/>
        </w:rPr>
        <w:t>закона</w:t>
      </w:r>
      <w:r>
        <w:fldChar w:fldCharType="end"/>
      </w:r>
      <w:r>
        <w:rPr>
          <w:sz w:val="20"/>
        </w:rPr>
        <w:t xml:space="preserve"> от 30.12.2015 N 459-ФЗ)</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ConsPlusNormal0"/>
        <w:spacing w:before="200" w:line="240" w:lineRule="auto"/>
        <w:ind w:firstLine="540"/>
        <w:jc w:val="both"/>
      </w:pPr>
      <w:bookmarkStart w:id="277" w:name="P2261"/>
      <w:bookmarkEnd w:id="277"/>
      <w:r>
        <w:rPr>
          <w:sz w:val="20"/>
        </w:rPr>
        <w:t xml:space="preserve">2. Действия (бездействие), предусмотренные </w:t>
      </w:r>
      <w:r>
        <w:fldChar w:fldCharType="begin"/>
      </w:r>
      <w:r>
        <w:instrText xml:space="preserve"> HYPERLINK \l "P2258" \o "1.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instrText>
      </w:r>
      <w:r>
        <w:fldChar w:fldCharType="separate"/>
      </w:r>
      <w:r>
        <w:rPr>
          <w:color w:val="0000FF"/>
          <w:sz w:val="20"/>
        </w:rPr>
        <w:t>частью 1</w:t>
      </w:r>
      <w:r>
        <w:fldChar w:fldCharType="end"/>
      </w:r>
      <w:r>
        <w:rPr>
          <w:sz w:val="20"/>
        </w:rPr>
        <w:t xml:space="preserve"> настоящей статьи, совершенные в отношении отдельных объектов культурного наследия федерального значения, </w:t>
      </w:r>
      <w:r>
        <w:fldChar w:fldCharType="begin"/>
      </w:r>
      <w:r>
        <w:instrText xml:space="preserve"> HYPERLINK "https://login.consultant.ru/link/?req=doc&amp;base=EXP&amp;n=763465&amp;dst=100593" \o "Ссылка на КонсультантПлюс" </w:instrText>
      </w:r>
      <w:r>
        <w:fldChar w:fldCharType="separate"/>
      </w:r>
      <w:r>
        <w:rPr>
          <w:color w:val="0000FF"/>
          <w:sz w:val="20"/>
        </w:rPr>
        <w:t>перечень</w:t>
      </w:r>
      <w:r>
        <w:fldChar w:fldCharType="end"/>
      </w:r>
      <w:r>
        <w:rPr>
          <w:sz w:val="20"/>
        </w:rPr>
        <w:t xml:space="preserve"> которых устанавливается Правительством Российской Федерации, </w:t>
      </w:r>
      <w:r>
        <w:rPr>
          <w:sz w:val="20"/>
        </w:rPr>
        <w:t>особо ценных</w:t>
      </w:r>
      <w:r>
        <w:rPr>
          <w:sz w:val="20"/>
        </w:rPr>
        <w:t xml:space="preserve">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pPr>
        <w:pStyle w:val="ConsPlusNormal0"/>
        <w:jc w:val="both"/>
      </w:pPr>
      <w:r>
        <w:rPr>
          <w:sz w:val="20"/>
        </w:rPr>
        <w:t xml:space="preserve">(в ред. Федерального </w:t>
      </w:r>
      <w:r>
        <w:fldChar w:fldCharType="begin"/>
      </w:r>
      <w:r>
        <w:instrText xml:space="preserve"> HYPERLINK "https://login.consultant.ru/link/?req=doc&amp;base=LAW&amp;n=315362&amp;dst=100036" \o "Федеральный закон от 30.12.2015 N 459-ФЗ (ред. от 03.08.2018) "О внесении изменений в Федеральный 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 (с изм. и доп., вступ. в силу с 01.07.2019)</w:instrText>
        <w:cr/>
        <w:instrText xml:space="preserve">
{КонсультантПлюс}" </w:instrText>
      </w:r>
      <w:r>
        <w:fldChar w:fldCharType="separate"/>
      </w:r>
      <w:r>
        <w:rPr>
          <w:color w:val="0000FF"/>
          <w:sz w:val="20"/>
        </w:rPr>
        <w:t>закона</w:t>
      </w:r>
      <w:r>
        <w:fldChar w:fldCharType="end"/>
      </w:r>
      <w:r>
        <w:rPr>
          <w:sz w:val="20"/>
        </w:rPr>
        <w:t xml:space="preserve"> от 30.12.2015 N 459-ФЗ)</w:t>
      </w:r>
    </w:p>
    <w:p>
      <w:pPr>
        <w:pStyle w:val="ConsPlusNormal0"/>
        <w:spacing w:before="200" w:line="240" w:lineRule="auto"/>
        <w:ind w:firstLine="540"/>
        <w:jc w:val="both"/>
      </w:pPr>
      <w:r>
        <w:rPr>
          <w:sz w:val="20"/>
        </w:rP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pPr>
        <w:pStyle w:val="ConsPlusNormal0"/>
        <w:spacing w:before="200" w:line="240" w:lineRule="auto"/>
        <w:ind w:firstLine="540"/>
        <w:jc w:val="both"/>
      </w:pPr>
      <w:bookmarkStart w:id="278" w:name="P2264"/>
      <w:bookmarkEnd w:id="278"/>
      <w:r>
        <w:rPr>
          <w:sz w:val="20"/>
        </w:rPr>
        <w:t xml:space="preserve">3. Действия (бездействие), предусмотренные </w:t>
      </w:r>
      <w:r>
        <w:fldChar w:fldCharType="begin"/>
      </w:r>
      <w:r>
        <w:instrText xml:space="preserve"> HYPERLINK \l "P2258" \o "1.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частями 2 и 3 настоящей статьи, -" </w:instrText>
      </w:r>
      <w:r>
        <w:fldChar w:fldCharType="separate"/>
      </w:r>
      <w:r>
        <w:rPr>
          <w:color w:val="0000FF"/>
          <w:sz w:val="20"/>
        </w:rPr>
        <w:t>частью 1</w:t>
      </w:r>
      <w:r>
        <w:fldChar w:fldCharType="end"/>
      </w:r>
      <w:r>
        <w:rPr>
          <w:sz w:val="20"/>
        </w:rPr>
        <w:t xml:space="preserve"> настоящей статьи, совершенные в отношении выявленных объектов культурного наследия или на их территориях, -</w:t>
      </w:r>
    </w:p>
    <w:p>
      <w:pPr>
        <w:pStyle w:val="ConsPlusNormal0"/>
        <w:spacing w:before="200" w:line="240" w:lineRule="auto"/>
        <w:ind w:firstLine="540"/>
        <w:jc w:val="both"/>
      </w:pPr>
      <w:r>
        <w:rPr>
          <w:sz w:val="20"/>
        </w:rP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ConsPlusNormal0"/>
        <w:spacing w:before="200" w:line="240" w:lineRule="auto"/>
        <w:ind w:firstLine="540"/>
        <w:jc w:val="both"/>
      </w:pPr>
      <w:bookmarkStart w:id="279" w:name="P2266"/>
      <w:bookmarkEnd w:id="279"/>
      <w:r>
        <w:rPr>
          <w:sz w:val="20"/>
        </w:rP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r>
        <w:fldChar w:fldCharType="begin"/>
      </w:r>
      <w:r>
        <w:instrText xml:space="preserve"> HYPERLINK "https://login.consultant.ru/link/?req=doc&amp;base=LAW&amp;n=495184&amp;dst=1389"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в размере от ста тысяч до шестисот тысяч рублей.</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Ч. 5 ст. 7.13 КоАП РФ не применяется в случае, установленном ФЗ от 30.12.2015 </w:t>
            </w:r>
            <w:r>
              <w:fldChar w:fldCharType="begin"/>
            </w:r>
            <w:r>
              <w:instrText xml:space="preserve"> HYPERLINK "https://login.consultant.ru/link/?req=doc&amp;base=LAW&amp;n=315362&amp;dst=100094" \o "Федеральный закон от 30.12.2015 N 459-ФЗ (ред. от 03.08.2018) "О внесении изменений в Федеральный 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 (с изм. и доп., вступ. в силу с 01.07.2019)</w:instrText>
              <w:cr/>
              <w:instrText xml:space="preserve">
{КонсультантПлюс}" </w:instrText>
            </w:r>
            <w:r>
              <w:fldChar w:fldCharType="separate"/>
            </w:r>
            <w:r>
              <w:rPr>
                <w:color w:val="0000FF"/>
                <w:sz w:val="20"/>
              </w:rPr>
              <w:t>N 459-ФЗ</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280" w:name="P2270"/>
      <w:bookmarkEnd w:id="280"/>
      <w:r>
        <w:rPr>
          <w:sz w:val="20"/>
        </w:rP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"https://login.consultant.ru/link/?req=doc&amp;base=LAW&amp;n=315362&amp;dst=100038" \o "Федеральный закон от 30.12.2015 N 459-ФЗ (ред. от 03.08.2018) "О внесении изменений в Федеральный 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 (с изм. и доп., вступ. в силу с 01.07.2019)</w:instrText>
        <w:cr/>
        <w:instrText xml:space="preserve">
{КонсультантПлюс}" </w:instrText>
      </w:r>
      <w:r>
        <w:fldChar w:fldCharType="separate"/>
      </w:r>
      <w:r>
        <w:rPr>
          <w:color w:val="0000FF"/>
          <w:sz w:val="20"/>
        </w:rPr>
        <w:t>законом</w:t>
      </w:r>
      <w:r>
        <w:fldChar w:fldCharType="end"/>
      </w:r>
      <w:r>
        <w:rPr>
          <w:sz w:val="20"/>
        </w:rPr>
        <w:t xml:space="preserve"> от 30.12.2015 N 459-ФЗ)</w:t>
      </w:r>
    </w:p>
    <w:p>
      <w:pPr>
        <w:pStyle w:val="ConsPlusNormal0"/>
        <w:jc w:val="both"/>
      </w:pPr>
    </w:p>
    <w:p>
      <w:pPr>
        <w:pStyle w:val="ConsPlusTitle0"/>
        <w:ind w:firstLine="540"/>
        <w:jc w:val="both"/>
        <w:outlineLvl w:val="2"/>
      </w:pPr>
      <w:bookmarkStart w:id="281" w:name="P2274"/>
      <w:bookmarkEnd w:id="281"/>
      <w:r>
        <w:rPr>
          <w:sz w:val="20"/>
        </w:rP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ConsPlusNormal0"/>
        <w:jc w:val="both"/>
      </w:pPr>
      <w:r>
        <w:rPr>
          <w:sz w:val="20"/>
        </w:rPr>
        <w:t xml:space="preserve">(в ред. Федеральных законов от 07.05.2013 </w:t>
      </w:r>
      <w:r>
        <w:fldChar w:fldCharType="begin"/>
      </w:r>
      <w:r>
        <w:instrText xml:space="preserve"> HYPERLINK "https://login.consultant.ru/link/?req=doc&amp;base=LAW&amp;n=149071&amp;dst=100024" \o "Федеральный закон от 07.05.2013 N 96-ФЗ (ред. от 02.07.2013)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96-ФЗ</w:t>
      </w:r>
      <w:r>
        <w:fldChar w:fldCharType="end"/>
      </w:r>
      <w:r>
        <w:rPr>
          <w:sz w:val="20"/>
        </w:rPr>
        <w:t xml:space="preserve">, от 23.06.2016 </w:t>
      </w:r>
      <w:r>
        <w:fldChar w:fldCharType="begin"/>
      </w:r>
      <w:r>
        <w:instrText xml:space="preserve"> HYPERLINK "https://login.consultant.ru/link/?req=doc&amp;base=LAW&amp;n=286707&amp;dst=100035" \o "Федеральный закон от 23.06.2016 N 222-ФЗ (ред. от 28.12.2017)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222-ФЗ</w:t>
      </w:r>
      <w:r>
        <w:fldChar w:fldCharType="end"/>
      </w:r>
      <w:r>
        <w:rPr>
          <w:sz w:val="20"/>
        </w:rPr>
        <w:t>)</w:t>
      </w:r>
    </w:p>
    <w:p>
      <w:pPr>
        <w:pStyle w:val="ConsPlusNormal0"/>
        <w:jc w:val="both"/>
      </w:pPr>
    </w:p>
    <w:p>
      <w:pPr>
        <w:pStyle w:val="ConsPlusNormal0"/>
        <w:ind w:firstLine="540"/>
        <w:jc w:val="both"/>
      </w:pPr>
      <w:r>
        <w:rPr>
          <w:sz w:val="20"/>
        </w:rP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pPr>
        <w:pStyle w:val="ConsPlusNormal0"/>
        <w:jc w:val="both"/>
      </w:pPr>
      <w:r>
        <w:rPr>
          <w:sz w:val="20"/>
        </w:rPr>
        <w:t xml:space="preserve">(в ред. Федерального </w:t>
      </w:r>
      <w:r>
        <w:fldChar w:fldCharType="begin"/>
      </w:r>
      <w:r>
        <w:instrText xml:space="preserve"> HYPERLINK "https://login.consultant.ru/link/?req=doc&amp;base=LAW&amp;n=149071&amp;dst=100026" \o "Федеральный закон от 07.05.2013 N 96-ФЗ (ред. от 02.07.2013)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07.05.2013 N 96-ФЗ)</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"https://login.consultant.ru/link/?req=doc&amp;base=LAW&amp;n=149071&amp;dst=100027" \o "Федеральный закон от 07.05.2013 N 96-ФЗ (ред. от 02.07.2013)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07.05.2013 N 96-ФЗ)</w:t>
      </w:r>
    </w:p>
    <w:p>
      <w:pPr>
        <w:pStyle w:val="ConsPlusNormal0"/>
        <w:ind w:firstLine="540"/>
        <w:jc w:val="both"/>
      </w:pPr>
    </w:p>
    <w:p>
      <w:pPr>
        <w:pStyle w:val="ConsPlusTitle0"/>
        <w:ind w:firstLine="540"/>
        <w:jc w:val="both"/>
        <w:outlineLvl w:val="2"/>
      </w:pPr>
      <w:bookmarkStart w:id="282" w:name="P2282"/>
      <w:bookmarkEnd w:id="282"/>
      <w:r>
        <w:rPr>
          <w:sz w:val="20"/>
        </w:rP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pPr>
        <w:pStyle w:val="ConsPlusNormal0"/>
        <w:jc w:val="both"/>
      </w:pPr>
      <w:r>
        <w:rPr>
          <w:sz w:val="20"/>
        </w:rPr>
        <w:t xml:space="preserve">(в ред. Федерального </w:t>
      </w:r>
      <w:r>
        <w:fldChar w:fldCharType="begin"/>
      </w:r>
      <w:r>
        <w:instrText xml:space="preserve"> HYPERLINK "https://login.consultant.ru/link/?req=doc&amp;base=LAW&amp;n=420986&amp;dst=100749" \o "Федеральный закон от 22.10.2014 N 315-ФЗ (ред. от 21.12.2021) "О внесении изменений в Федеральный 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22.10.2014 N 315-ФЗ)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"https://login.consultant.ru/link/?req=doc&amp;base=LAW&amp;n=149071&amp;dst=100029" \o "Федеральный закон от 07.05.2013 N 96-ФЗ (ред. от 02.07.2013)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07.05.2013 N 96-ФЗ)</w:t>
      </w:r>
    </w:p>
    <w:p>
      <w:pPr>
        <w:pStyle w:val="ConsPlusNormal0"/>
        <w:ind w:firstLine="540"/>
        <w:jc w:val="both"/>
      </w:pPr>
    </w:p>
    <w:p>
      <w:pPr>
        <w:pStyle w:val="ConsPlusNormal0"/>
        <w:ind w:firstLine="540"/>
        <w:jc w:val="both"/>
      </w:pPr>
      <w:bookmarkStart w:id="283" w:name="P2287"/>
      <w:bookmarkEnd w:id="283"/>
      <w:r>
        <w:rPr>
          <w:sz w:val="20"/>
        </w:rP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пятисот тысяч до двадцати миллионов рублей.</w:t>
      </w:r>
    </w:p>
    <w:p>
      <w:pPr>
        <w:pStyle w:val="ConsPlusNormal0"/>
        <w:spacing w:before="200" w:line="240" w:lineRule="auto"/>
        <w:ind w:firstLine="540"/>
        <w:jc w:val="both"/>
      </w:pPr>
      <w:r>
        <w:rPr>
          <w:sz w:val="20"/>
        </w:rPr>
        <w:t xml:space="preserve">2. Действия (бездействие), предусмотренные </w:t>
      </w:r>
      <w:r>
        <w:fldChar w:fldCharType="begin"/>
      </w:r>
      <w:r>
        <w:instrText xml:space="preserve"> HYPERLINK \l "P2287" \o "1.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 </w:instrText>
      </w:r>
      <w:r>
        <w:fldChar w:fldCharType="separate"/>
      </w:r>
      <w:r>
        <w:rPr>
          <w:color w:val="0000FF"/>
          <w:sz w:val="20"/>
        </w:rPr>
        <w:t>частью 1</w:t>
      </w:r>
      <w:r>
        <w:fldChar w:fldCharType="end"/>
      </w:r>
      <w:r>
        <w:rPr>
          <w:sz w:val="20"/>
        </w:rP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pPr>
        <w:pStyle w:val="ConsPlusNormal0"/>
        <w:spacing w:before="200" w:line="240" w:lineRule="auto"/>
        <w:ind w:firstLine="540"/>
        <w:jc w:val="both"/>
      </w:pPr>
      <w:r>
        <w:rPr>
          <w:sz w:val="20"/>
        </w:rPr>
        <w:t>влекут наложение административного штрафа на юридических лиц в размере от одного миллиона до шестидесяти миллионов рублей.</w:t>
      </w:r>
    </w:p>
    <w:p>
      <w:pPr>
        <w:pStyle w:val="ConsPlusNormal0"/>
        <w:spacing w:before="200" w:line="240" w:lineRule="auto"/>
        <w:ind w:firstLine="540"/>
        <w:jc w:val="both"/>
      </w:pPr>
      <w:bookmarkStart w:id="284" w:name="P2291"/>
      <w:bookmarkEnd w:id="284"/>
      <w:r>
        <w:rPr>
          <w:sz w:val="20"/>
        </w:rPr>
        <w:t>3. Уничтожение или повреждение объектов, составляющих предмет охраны исторического поселения,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"https://login.consultant.ru/link/?req=doc&amp;base=LAW&amp;n=420986&amp;dst=100751" \o "Федеральный закон от 22.10.2014 N 315-ФЗ (ред. от 21.12.2021) "О внесении изменений в Федеральный 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22.10.2014 N 315-ФЗ)</w:t>
      </w:r>
    </w:p>
    <w:p>
      <w:pPr>
        <w:pStyle w:val="ConsPlusNormal0"/>
        <w:ind w:firstLine="540"/>
        <w:jc w:val="both"/>
      </w:pPr>
    </w:p>
    <w:p>
      <w:pPr>
        <w:pStyle w:val="ConsPlusTitle0"/>
        <w:ind w:firstLine="540"/>
        <w:jc w:val="both"/>
        <w:outlineLvl w:val="2"/>
      </w:pPr>
      <w:bookmarkStart w:id="285" w:name="P2295"/>
      <w:bookmarkEnd w:id="285"/>
      <w:r>
        <w:rPr>
          <w:sz w:val="20"/>
        </w:rP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"https://login.consultant.ru/link/?req=doc&amp;base=LAW&amp;n=149071&amp;dst=100035" \o "Федеральный закон от 07.05.2013 N 96-ФЗ (ред. от 02.07.2013)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07.05.2013 N 96-ФЗ)</w:t>
      </w:r>
    </w:p>
    <w:p>
      <w:pPr>
        <w:pStyle w:val="ConsPlusNormal0"/>
        <w:ind w:firstLine="540"/>
        <w:jc w:val="both"/>
      </w:pPr>
    </w:p>
    <w:p>
      <w:pPr>
        <w:pStyle w:val="ConsPlusNormal0"/>
        <w:ind w:firstLine="540"/>
        <w:jc w:val="both"/>
      </w:pPr>
      <w:r>
        <w:rPr>
          <w:sz w:val="20"/>
        </w:rPr>
        <w:t xml:space="preserve">Неисполнение заказчиком и (или) лицом, проводящим земляные, строительные, дорожные или иные работы, </w:t>
      </w:r>
      <w:r>
        <w:fldChar w:fldCharType="begin"/>
      </w:r>
      <w:r>
        <w:instrText xml:space="preserve"> HYPERLINK "https://login.consultant.ru/link/?req=doc&amp;base=LAW&amp;n=493188&amp;dst=100509" \o "Федеральный закон от 25.06.2002 N 73-ФЗ (ред. от 26.12.2024) "Об объектах культурного наследия (памятниках истории и культуры) народов Российской Федерации" (с изм. и доп., вступ. в силу с 13.01.2025)</w:instrText>
        <w:cr/>
        <w:instrText xml:space="preserve">
{КонсультантПлюс}" </w:instrText>
      </w:r>
      <w:r>
        <w:fldChar w:fldCharType="separate"/>
      </w:r>
      <w:r>
        <w:rPr>
          <w:color w:val="0000FF"/>
          <w:sz w:val="20"/>
        </w:rPr>
        <w:t>обязанности</w:t>
      </w:r>
      <w:r>
        <w:fldChar w:fldCharType="end"/>
      </w:r>
      <w:r>
        <w:rPr>
          <w:sz w:val="20"/>
        </w:rP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pPr>
        <w:pStyle w:val="ConsPlusNormal0"/>
        <w:jc w:val="both"/>
      </w:pPr>
      <w:r>
        <w:rPr>
          <w:sz w:val="20"/>
        </w:rPr>
        <w:t xml:space="preserve">(в ред. Федерального </w:t>
      </w:r>
      <w:r>
        <w:fldChar w:fldCharType="begin"/>
      </w:r>
      <w:r>
        <w:instrText xml:space="preserve"> HYPERLINK "https://login.consultant.ru/link/?req=doc&amp;base=LAW&amp;n=420986&amp;dst=100754" \o "Федеральный закон от 22.10.2014 N 315-ФЗ (ред. от 21.12.2021) "О внесении изменений в Федеральный 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22.10.2014 N 315-ФЗ)</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pPr>
        <w:pStyle w:val="ConsPlusNormal0"/>
        <w:jc w:val="both"/>
      </w:pPr>
    </w:p>
    <w:p>
      <w:pPr>
        <w:pStyle w:val="ConsPlusTitle0"/>
        <w:ind w:firstLine="540"/>
        <w:jc w:val="both"/>
        <w:outlineLvl w:val="2"/>
      </w:pPr>
      <w:bookmarkStart w:id="286" w:name="P2303"/>
      <w:bookmarkEnd w:id="286"/>
      <w:r>
        <w:rPr>
          <w:sz w:val="20"/>
        </w:rPr>
        <w:t>Статья 7.15. Проведение археологических полевых работ без разрешения</w:t>
      </w:r>
    </w:p>
    <w:p>
      <w:pPr>
        <w:pStyle w:val="ConsPlusNormal0"/>
        <w:jc w:val="both"/>
      </w:pPr>
      <w:r>
        <w:rPr>
          <w:sz w:val="20"/>
        </w:rPr>
        <w:t xml:space="preserve">(в ред. Федерального </w:t>
      </w:r>
      <w:r>
        <w:fldChar w:fldCharType="begin"/>
      </w:r>
      <w:r>
        <w:instrText xml:space="preserve"> HYPERLINK "https://login.consultant.ru/link/?req=doc&amp;base=LAW&amp;n=315362&amp;dst=100042" \o "Федеральный закон от 30.12.2015 N 459-ФЗ (ред. от 03.08.2018) "О внесении изменений в Федеральный 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 (с изм. и доп., вступ. в силу с 01.07.2019)</w:instrText>
        <w:cr/>
        <w:instrText xml:space="preserve">
{КонсультантПлюс}" </w:instrText>
      </w:r>
      <w:r>
        <w:fldChar w:fldCharType="separate"/>
      </w:r>
      <w:r>
        <w:rPr>
          <w:color w:val="0000FF"/>
          <w:sz w:val="20"/>
        </w:rPr>
        <w:t>закона</w:t>
      </w:r>
      <w:r>
        <w:fldChar w:fldCharType="end"/>
      </w:r>
      <w:r>
        <w:rPr>
          <w:sz w:val="20"/>
        </w:rPr>
        <w:t xml:space="preserve"> от 30.12.2015 N 459-ФЗ)</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"https://login.consultant.ru/link/?req=doc&amp;base=LAW&amp;n=61761&amp;dst=100009" \o "Федеральный закон от 26.07.2006 N 133-ФЗ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26.07.2006 N 133-ФЗ)</w:t>
      </w:r>
    </w:p>
    <w:p>
      <w:pPr>
        <w:pStyle w:val="ConsPlusNormal0"/>
        <w:ind w:firstLine="540"/>
        <w:jc w:val="both"/>
      </w:pPr>
    </w:p>
    <w:p>
      <w:pPr>
        <w:pStyle w:val="ConsPlusNormal0"/>
        <w:ind w:firstLine="540"/>
        <w:jc w:val="both"/>
      </w:pPr>
      <w:bookmarkStart w:id="287" w:name="P2308"/>
      <w:bookmarkEnd w:id="287"/>
      <w:r>
        <w:rPr>
          <w:sz w:val="20"/>
        </w:rPr>
        <w:t xml:space="preserve">1. Проведение археологических полевых работ без полученного в установленном </w:t>
      </w:r>
      <w:r>
        <w:rPr>
          <w:sz w:val="20"/>
        </w:rPr>
        <w:t>порядке</w:t>
      </w:r>
      <w:r>
        <w:rPr>
          <w:sz w:val="20"/>
        </w:rPr>
        <w:t xml:space="preserve"> разрешения (открытого листа), если эти действия не содержат уголовно наказуемого </w:t>
      </w:r>
      <w:r>
        <w:fldChar w:fldCharType="begin"/>
      </w:r>
      <w:r>
        <w:instrText xml:space="preserve"> HYPERLINK "https://login.consultant.ru/link/?req=doc&amp;base=LAW&amp;n=495184&amp;dst=1394"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либо с нарушением условий, предусмотренных разрешением (открытым листом), -</w:t>
      </w:r>
    </w:p>
    <w:p>
      <w:pPr>
        <w:pStyle w:val="ConsPlusNormal0"/>
        <w:jc w:val="both"/>
      </w:pPr>
      <w:r>
        <w:rPr>
          <w:sz w:val="20"/>
        </w:rPr>
        <w:t xml:space="preserve">(в ред. Федеральных законов от 23.07.2013 </w:t>
      </w:r>
      <w:r>
        <w:fldChar w:fldCharType="begin"/>
      </w:r>
      <w:r>
        <w:instrText xml:space="preserve"> HYPERLINK "https://login.consultant.ru/link/?req=doc&amp;base=LAW&amp;n=286537&amp;dst=100068" \o "Федеральный закон от 23.07.2013 N 245-ФЗ (ред. от 28.12.2017) "О внесении изменений в отдельные законодательные акты Российской Федерации в части пресечения незаконной деятельности в области археологии"</w:instrText>
        <w:cr/>
        <w:instrText xml:space="preserve">
{КонсультантПлюс}" </w:instrText>
      </w:r>
      <w:r>
        <w:fldChar w:fldCharType="separate"/>
      </w:r>
      <w:r>
        <w:rPr>
          <w:color w:val="0000FF"/>
          <w:sz w:val="20"/>
        </w:rPr>
        <w:t>N 245-ФЗ</w:t>
      </w:r>
      <w:r>
        <w:fldChar w:fldCharType="end"/>
      </w:r>
      <w:r>
        <w:rPr>
          <w:sz w:val="20"/>
        </w:rPr>
        <w:t xml:space="preserve">, от 30.12.2015 </w:t>
      </w:r>
      <w:r>
        <w:fldChar w:fldCharType="begin"/>
      </w:r>
      <w:r>
        <w:instrText xml:space="preserve"> HYPERLINK "https://login.consultant.ru/link/?req=doc&amp;base=LAW&amp;n=315362&amp;dst=100045" \o "Федеральный закон от 30.12.2015 N 459-ФЗ (ред. от 03.08.2018) "О внесении изменений в Федеральный 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 (с изм. и доп., вступ. в силу с 01.07.2019)</w:instrText>
        <w:cr/>
        <w:instrText xml:space="preserve">
{КонсультантПлюс}" </w:instrText>
      </w:r>
      <w:r>
        <w:fldChar w:fldCharType="separate"/>
      </w:r>
      <w:r>
        <w:rPr>
          <w:color w:val="0000FF"/>
          <w:sz w:val="20"/>
        </w:rPr>
        <w:t>N 459-ФЗ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"https://login.consultant.ru/link/?req=doc&amp;base=LAW&amp;n=453614&amp;dst=100149"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30.12.2015 </w:t>
      </w:r>
      <w:r>
        <w:fldChar w:fldCharType="begin"/>
      </w:r>
      <w:r>
        <w:instrText xml:space="preserve"> HYPERLINK "https://login.consultant.ru/link/?req=doc&amp;base=LAW&amp;n=315362&amp;dst=100046" \o "Федеральный закон от 30.12.2015 N 459-ФЗ (ред. от 03.08.2018) "О внесении изменений в Федеральный 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 (с изм. и доп., вступ. в силу с 01.07.2019)</w:instrText>
        <w:cr/>
        <w:instrText xml:space="preserve">
{КонсультантПлюс}" </w:instrText>
      </w:r>
      <w:r>
        <w:fldChar w:fldCharType="separate"/>
      </w:r>
      <w:r>
        <w:rPr>
          <w:color w:val="0000FF"/>
          <w:sz w:val="20"/>
        </w:rPr>
        <w:t>N 459-ФЗ</w:t>
      </w:r>
      <w:r>
        <w:fldChar w:fldCharType="end"/>
      </w:r>
      <w:r>
        <w:rPr>
          <w:sz w:val="20"/>
        </w:rPr>
        <w:t>)</w:t>
      </w:r>
    </w:p>
    <w:p>
      <w:pPr>
        <w:pStyle w:val="ConsPlusNormal0"/>
        <w:spacing w:before="200" w:line="240" w:lineRule="auto"/>
        <w:ind w:firstLine="540"/>
        <w:jc w:val="both"/>
      </w:pPr>
      <w:bookmarkStart w:id="288" w:name="P2312"/>
      <w:bookmarkEnd w:id="288"/>
      <w:r>
        <w:rPr>
          <w:sz w:val="20"/>
        </w:rPr>
        <w:t xml:space="preserve">2. Действия, предусмотренные </w:t>
      </w:r>
      <w:r>
        <w:fldChar w:fldCharType="begin"/>
      </w:r>
      <w:r>
        <w:instrText xml:space="preserve"> HYPERLINK \l "P2308" \o "1.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instrText>
      </w:r>
      <w:r>
        <w:fldChar w:fldCharType="separate"/>
      </w:r>
      <w:r>
        <w:rPr>
          <w:color w:val="0000FF"/>
          <w:sz w:val="20"/>
        </w:rPr>
        <w:t>частью 1</w:t>
      </w:r>
      <w:r>
        <w:fldChar w:fldCharType="end"/>
      </w:r>
      <w:r>
        <w:rPr>
          <w:sz w:val="20"/>
        </w:rP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pPr>
        <w:pStyle w:val="ConsPlusNormal0"/>
        <w:spacing w:before="200" w:line="240" w:lineRule="auto"/>
        <w:ind w:firstLine="540"/>
        <w:jc w:val="both"/>
      </w:pPr>
      <w:r>
        <w:rPr>
          <w:sz w:val="20"/>
        </w:rP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pPr>
        <w:pStyle w:val="ConsPlusNormal0"/>
        <w:jc w:val="both"/>
      </w:pPr>
      <w:r>
        <w:rPr>
          <w:sz w:val="20"/>
        </w:rPr>
        <w:t xml:space="preserve">(в ред. Федерального </w:t>
      </w:r>
      <w:r>
        <w:fldChar w:fldCharType="begin"/>
      </w:r>
      <w:r>
        <w:instrText xml:space="preserve"> HYPERLINK "https://login.consultant.ru/link/?req=doc&amp;base=LAW&amp;n=315362&amp;dst=100047" \o "Федеральный закон от 30.12.2015 N 459-ФЗ (ред. от 03.08.2018) "О внесении изменений в Федеральный 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 (с изм. и доп., вступ. в силу с 01.07.2019)</w:instrText>
        <w:cr/>
        <w:instrText xml:space="preserve">
{КонсультантПлюс}" </w:instrText>
      </w:r>
      <w:r>
        <w:fldChar w:fldCharType="separate"/>
      </w:r>
      <w:r>
        <w:rPr>
          <w:color w:val="0000FF"/>
          <w:sz w:val="20"/>
        </w:rPr>
        <w:t>закона</w:t>
      </w:r>
      <w:r>
        <w:fldChar w:fldCharType="end"/>
      </w:r>
      <w:r>
        <w:rPr>
          <w:sz w:val="20"/>
        </w:rPr>
        <w:t xml:space="preserve"> от 30.12.2015 N 459-ФЗ)</w:t>
      </w:r>
    </w:p>
    <w:p>
      <w:pPr>
        <w:pStyle w:val="ConsPlusNormal0"/>
        <w:jc w:val="both"/>
      </w:pPr>
      <w:r>
        <w:rPr>
          <w:sz w:val="20"/>
        </w:rPr>
        <w:t xml:space="preserve">(часть 2 в ред. Федерального </w:t>
      </w:r>
      <w:r>
        <w:fldChar w:fldCharType="begin"/>
      </w:r>
      <w:r>
        <w:instrText xml:space="preserve"> HYPERLINK "https://login.consultant.ru/link/?req=doc&amp;base=LAW&amp;n=149071&amp;dst=100039" \o "Федеральный закон от 07.05.2013 N 96-ФЗ (ред. от 02.07.2013)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07.05.2013 N 96-ФЗ)</w:t>
      </w:r>
    </w:p>
    <w:p>
      <w:pPr>
        <w:pStyle w:val="ConsPlusNormal0"/>
        <w:spacing w:before="200" w:line="240" w:lineRule="auto"/>
        <w:ind w:firstLine="540"/>
        <w:jc w:val="both"/>
      </w:pPr>
      <w:r>
        <w:rPr>
          <w:sz w:val="20"/>
        </w:rPr>
        <w:t xml:space="preserve">3. Действия, предусмотренные </w:t>
      </w:r>
      <w:r>
        <w:fldChar w:fldCharType="begin"/>
      </w:r>
      <w:r>
        <w:instrText xml:space="preserve"> HYPERLINK \l "P2308" \o "1.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деяния, либо с нарушением условий, предусмотренных разрешением (открытым листом), -" </w:instrText>
      </w:r>
      <w:r>
        <w:fldChar w:fldCharType="separate"/>
      </w:r>
      <w:r>
        <w:rPr>
          <w:color w:val="0000FF"/>
          <w:sz w:val="20"/>
        </w:rPr>
        <w:t>частью 1</w:t>
      </w:r>
      <w:r>
        <w:fldChar w:fldCharType="end"/>
      </w:r>
      <w:r>
        <w:rPr>
          <w:sz w:val="20"/>
        </w:rPr>
        <w:t xml:space="preserve"> настоящей статьи, совершенные с использованием специальных технических средств поиска и (или) землеройных машин, -</w:t>
      </w:r>
    </w:p>
    <w:p>
      <w:pPr>
        <w:pStyle w:val="ConsPlusNormal0"/>
        <w:spacing w:before="200" w:line="240" w:lineRule="auto"/>
        <w:ind w:firstLine="540"/>
        <w:jc w:val="both"/>
      </w:pPr>
      <w:r>
        <w:rPr>
          <w:sz w:val="20"/>
        </w:rP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pPr>
        <w:pStyle w:val="ConsPlusNormal0"/>
        <w:jc w:val="both"/>
      </w:pPr>
      <w:r>
        <w:rPr>
          <w:sz w:val="20"/>
        </w:rPr>
        <w:t xml:space="preserve">(в ред. Федерального </w:t>
      </w:r>
      <w:r>
        <w:fldChar w:fldCharType="begin"/>
      </w:r>
      <w:r>
        <w:instrText xml:space="preserve"> HYPERLINK "https://login.consultant.ru/link/?req=doc&amp;base=LAW&amp;n=315362&amp;dst=100048" \o "Федеральный закон от 30.12.2015 N 459-ФЗ (ред. от 03.08.2018) "О внесении изменений в Федеральный 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 (с изм. и доп., вступ. в силу с 01.07.2019)</w:instrText>
        <w:cr/>
        <w:instrText xml:space="preserve">
{КонсультантПлюс}" </w:instrText>
      </w:r>
      <w:r>
        <w:fldChar w:fldCharType="separate"/>
      </w:r>
      <w:r>
        <w:rPr>
          <w:color w:val="0000FF"/>
          <w:sz w:val="20"/>
        </w:rPr>
        <w:t>закона</w:t>
      </w:r>
      <w:r>
        <w:fldChar w:fldCharType="end"/>
      </w:r>
      <w:r>
        <w:rPr>
          <w:sz w:val="20"/>
        </w:rPr>
        <w:t xml:space="preserve"> от 30.12.2015 N 459-ФЗ)</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"https://login.consultant.ru/link/?req=doc&amp;base=LAW&amp;n=286537&amp;dst=100069" \o "Федеральный закон от 23.07.2013 N 245-ФЗ (ред. от 28.12.2017) "О внесении изменений в отдельные законодательные акты Российской Федерации в части пресечения незаконной деятельности в области археологии"</w:instrText>
        <w:cr/>
        <w:instrText xml:space="preserve">
{КонсультантПлюс}" </w:instrText>
      </w:r>
      <w:r>
        <w:fldChar w:fldCharType="separate"/>
      </w:r>
      <w:r>
        <w:rPr>
          <w:color w:val="0000FF"/>
          <w:sz w:val="20"/>
        </w:rPr>
        <w:t>законом</w:t>
      </w:r>
      <w:r>
        <w:fldChar w:fldCharType="end"/>
      </w:r>
      <w:r>
        <w:rPr>
          <w:sz w:val="20"/>
        </w:rPr>
        <w:t xml:space="preserve"> от 23.07.2013 N 245-ФЗ)</w:t>
      </w:r>
    </w:p>
    <w:p>
      <w:pPr>
        <w:pStyle w:val="ConsPlusNormal0"/>
        <w:spacing w:before="200" w:line="240" w:lineRule="auto"/>
        <w:ind w:firstLine="540"/>
        <w:jc w:val="both"/>
      </w:pPr>
      <w:r>
        <w:rPr>
          <w:sz w:val="20"/>
        </w:rP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pPr>
        <w:pStyle w:val="ConsPlusNormal0"/>
        <w:jc w:val="both"/>
      </w:pPr>
      <w:r>
        <w:rPr>
          <w:sz w:val="20"/>
        </w:rPr>
        <w:t xml:space="preserve">(примечание введено Федеральным </w:t>
      </w:r>
      <w:r>
        <w:fldChar w:fldCharType="begin"/>
      </w:r>
      <w:r>
        <w:instrText xml:space="preserve"> HYPERLINK "https://login.consultant.ru/link/?req=doc&amp;base=LAW&amp;n=286537&amp;dst=100072" \o "Федеральный закон от 23.07.2013 N 245-ФЗ (ред. от 28.12.2017) "О внесении изменений в отдельные законодательные акты Российской Федерации в части пресечения незаконной деятельности в области археологии"</w:instrText>
        <w:cr/>
        <w:instrText xml:space="preserve">
{КонсультантПлюс}" </w:instrText>
      </w:r>
      <w:r>
        <w:fldChar w:fldCharType="separate"/>
      </w:r>
      <w:r>
        <w:rPr>
          <w:color w:val="0000FF"/>
          <w:sz w:val="20"/>
        </w:rPr>
        <w:t>законом</w:t>
      </w:r>
      <w:r>
        <w:fldChar w:fldCharType="end"/>
      </w:r>
      <w:r>
        <w:rPr>
          <w:sz w:val="20"/>
        </w:rPr>
        <w:t xml:space="preserve"> от 23.07.2013 N 245-ФЗ)</w:t>
      </w:r>
    </w:p>
    <w:p>
      <w:pPr>
        <w:pStyle w:val="ConsPlusNormal0"/>
        <w:jc w:val="both"/>
      </w:pPr>
    </w:p>
    <w:p>
      <w:pPr>
        <w:pStyle w:val="ConsPlusTitle0"/>
        <w:ind w:firstLine="540"/>
        <w:jc w:val="both"/>
        <w:outlineLvl w:val="2"/>
      </w:pPr>
      <w:bookmarkStart w:id="289" w:name="P2323"/>
      <w:bookmarkEnd w:id="289"/>
      <w:r>
        <w:rPr>
          <w:sz w:val="20"/>
        </w:rPr>
        <w:t>Статья 7.15.1. Незаконный оборот археологических предметов</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"https://login.consultant.ru/link/?req=doc&amp;base=LAW&amp;n=286537&amp;dst=100074" \o "Федеральный закон от 23.07.2013 N 245-ФЗ (ред. от 28.12.2017) "О внесении изменений в отдельные законодательные акты Российской Федерации в части пресечения незаконной деятельности в области археологии"</w:instrText>
        <w:cr/>
        <w:instrText xml:space="preserve">
{КонсультантПлюс}" </w:instrText>
      </w:r>
      <w:r>
        <w:fldChar w:fldCharType="separate"/>
      </w:r>
      <w:r>
        <w:rPr>
          <w:color w:val="0000FF"/>
          <w:sz w:val="20"/>
        </w:rPr>
        <w:t>законом</w:t>
      </w:r>
      <w:r>
        <w:fldChar w:fldCharType="end"/>
      </w:r>
      <w:r>
        <w:rPr>
          <w:sz w:val="20"/>
        </w:rPr>
        <w:t xml:space="preserve"> от 23.07.2013 N 245-ФЗ)</w:t>
      </w:r>
    </w:p>
    <w:p>
      <w:pPr>
        <w:pStyle w:val="ConsPlusNormal0"/>
        <w:ind w:firstLine="540"/>
        <w:jc w:val="both"/>
      </w:pPr>
    </w:p>
    <w:p>
      <w:pPr>
        <w:pStyle w:val="ConsPlusNormal0"/>
        <w:ind w:firstLine="540"/>
        <w:jc w:val="both"/>
      </w:pPr>
      <w:r>
        <w:rPr>
          <w:sz w:val="20"/>
        </w:rPr>
        <w:t xml:space="preserve">Совершение сделок с археологическими предметами в нарушение требований, установленных </w:t>
      </w:r>
      <w:r>
        <w:rPr>
          <w:sz w:val="20"/>
        </w:rPr>
        <w:t>законодательством</w:t>
      </w:r>
      <w:r>
        <w:rPr>
          <w:sz w:val="20"/>
        </w:rPr>
        <w:t xml:space="preserve"> Российской Федерации,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pPr>
        <w:pStyle w:val="ConsPlusNormal0"/>
        <w:jc w:val="both"/>
      </w:pPr>
    </w:p>
    <w:p>
      <w:pPr>
        <w:pStyle w:val="ConsPlusTitle0"/>
        <w:ind w:firstLine="540"/>
        <w:jc w:val="both"/>
        <w:outlineLvl w:val="2"/>
      </w:pPr>
      <w:bookmarkStart w:id="290" w:name="P2330"/>
      <w:bookmarkEnd w:id="290"/>
      <w:r>
        <w:rPr>
          <w:sz w:val="20"/>
        </w:rPr>
        <w:t>Статья 7.16. Незаконное изменение правового режима земельных участков, отнесенных к землям историко-культурного назначения</w:t>
      </w:r>
    </w:p>
    <w:p>
      <w:pPr>
        <w:pStyle w:val="ConsPlusNormal0"/>
        <w:jc w:val="both"/>
      </w:pPr>
      <w:r>
        <w:rPr>
          <w:sz w:val="20"/>
        </w:rPr>
        <w:t xml:space="preserve">(в ред. Федерального </w:t>
      </w:r>
      <w:r>
        <w:fldChar w:fldCharType="begin"/>
      </w:r>
      <w:r>
        <w:instrText xml:space="preserve"> HYPERLINK "https://login.consultant.ru/link/?req=doc&amp;base=LAW&amp;n=155129&amp;dst=100012" \o "Федеральный закон от 02.12.2013 N 342-ФЗ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02.12.2013 N 342-ФЗ)</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"https://login.consultant.ru/link/?req=doc&amp;base=LAW&amp;n=201285&amp;dst=100055"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28.12.2009 N 380-ФЗ)</w:t>
      </w:r>
    </w:p>
    <w:p>
      <w:pPr>
        <w:pStyle w:val="ConsPlusNormal0"/>
        <w:ind w:firstLine="540"/>
        <w:jc w:val="both"/>
      </w:pPr>
    </w:p>
    <w:p>
      <w:pPr>
        <w:pStyle w:val="ConsPlusNormal0"/>
        <w:ind w:firstLine="540"/>
        <w:jc w:val="both"/>
      </w:pPr>
      <w:r>
        <w:rPr>
          <w:sz w:val="20"/>
        </w:rPr>
        <w:t xml:space="preserve">Незаконное изменение </w:t>
      </w:r>
      <w:r>
        <w:rPr>
          <w:sz w:val="20"/>
        </w:rPr>
        <w:t>правового режима</w:t>
      </w:r>
      <w:r>
        <w:rPr>
          <w:sz w:val="20"/>
        </w:rPr>
        <w:t xml:space="preserve"> земельных участков, отнесенных к землям историко-культурного назначения, -</w:t>
      </w:r>
    </w:p>
    <w:p>
      <w:pPr>
        <w:pStyle w:val="ConsPlusNormal0"/>
        <w:jc w:val="both"/>
      </w:pPr>
      <w:r>
        <w:rPr>
          <w:sz w:val="20"/>
        </w:rPr>
        <w:t xml:space="preserve">(в ред. Федерального </w:t>
      </w:r>
      <w:r>
        <w:fldChar w:fldCharType="begin"/>
      </w:r>
      <w:r>
        <w:instrText xml:space="preserve"> HYPERLINK "https://login.consultant.ru/link/?req=doc&amp;base=LAW&amp;n=155129&amp;dst=100014" \o "Федеральный закон от 02.12.2013 N 342-ФЗ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02.12.2013 N 342-ФЗ)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четырехсот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"https://login.consultant.ru/link/?req=doc&amp;base=LAW&amp;n=149071&amp;dst=100042" \o "Федеральный закон от 07.05.2013 N 96-ФЗ (ред. от 02.07.2013)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07.05.2013 N 96-ФЗ)</w:t>
      </w:r>
    </w:p>
    <w:p>
      <w:pPr>
        <w:pStyle w:val="ConsPlusNormal0"/>
        <w:jc w:val="both"/>
      </w:pPr>
    </w:p>
    <w:p>
      <w:pPr>
        <w:pStyle w:val="ConsPlusTitle0"/>
        <w:ind w:firstLine="540"/>
        <w:jc w:val="both"/>
        <w:outlineLvl w:val="2"/>
      </w:pPr>
      <w:bookmarkStart w:id="291" w:name="P2340"/>
      <w:bookmarkEnd w:id="291"/>
      <w:r>
        <w:rPr>
          <w:sz w:val="20"/>
        </w:rPr>
        <w:t>Статья 7.17. Уничтожение или повреждение чужого имущества</w:t>
      </w:r>
    </w:p>
    <w:p>
      <w:pPr>
        <w:pStyle w:val="ConsPlusNormal0"/>
        <w:jc w:val="both"/>
      </w:pPr>
    </w:p>
    <w:p>
      <w:pPr>
        <w:pStyle w:val="ConsPlusNormal0"/>
        <w:ind w:firstLine="540"/>
        <w:jc w:val="both"/>
      </w:pPr>
      <w:r>
        <w:rPr>
          <w:sz w:val="20"/>
        </w:rPr>
        <w:t xml:space="preserve">Умышленное уничтожение или повреждение чужого имущества, если эти действия не повлекли причинение </w:t>
      </w:r>
      <w:r>
        <w:fldChar w:fldCharType="begin"/>
      </w:r>
      <w:r>
        <w:instrText xml:space="preserve"> HYPERLINK "https://login.consultant.ru/link/?req=doc&amp;base=LAW&amp;n=495184&amp;dst=102597"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значительного ущерба</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в размере от трехсот до пятисот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"https://login.consultant.ru/link/?req=doc&amp;base=LAW&amp;n=453614&amp;dst=100152"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292" w:name="P2346"/>
      <w:bookmarkEnd w:id="292"/>
      <w:r>
        <w:rPr>
          <w:sz w:val="20"/>
        </w:rP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pPr>
        <w:pStyle w:val="ConsPlusNormal0"/>
        <w:jc w:val="both"/>
      </w:pPr>
    </w:p>
    <w:p>
      <w:pPr>
        <w:pStyle w:val="ConsPlusNormal0"/>
        <w:ind w:firstLine="540"/>
        <w:jc w:val="both"/>
      </w:pPr>
      <w:r>
        <w:rPr>
          <w:sz w:val="20"/>
        </w:rPr>
        <w:t xml:space="preserve">Нарушение </w:t>
      </w:r>
      <w:r>
        <w:fldChar w:fldCharType="begin"/>
      </w:r>
      <w:r>
        <w:instrText xml:space="preserve"> HYPERLINK "https://login.consultant.ru/link/?req=doc&amp;base=LAW&amp;n=288053&amp;dst=100070" \o "Решение Комиссии Таможенного союза от 09.12.2011 N 874 (ред. от 15.09.2017) "О принятии технического регламента Таможенного союза "О безопасности зерна" (вместе с "ТР ТС 015/2011. Технический регламент Таможенного союза. О безопасности зерна")</w:instrText>
        <w:cr/>
        <w:instrText xml:space="preserve">
{КонсультантПлюс}" </w:instrText>
      </w:r>
      <w:r>
        <w:fldChar w:fldCharType="separate"/>
      </w:r>
      <w:r>
        <w:rPr>
          <w:color w:val="0000FF"/>
          <w:sz w:val="20"/>
        </w:rPr>
        <w:t>правил</w:t>
      </w:r>
      <w:r>
        <w:fldChar w:fldCharType="end"/>
      </w:r>
      <w:r>
        <w:rPr>
          <w:sz w:val="20"/>
        </w:rP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pPr>
        <w:pStyle w:val="ConsPlusNormal0"/>
        <w:jc w:val="both"/>
      </w:pPr>
      <w:r>
        <w:rPr>
          <w:sz w:val="20"/>
        </w:rPr>
        <w:t xml:space="preserve">(в ред. Федерального </w:t>
      </w:r>
      <w:r>
        <w:fldChar w:fldCharType="begin"/>
      </w:r>
      <w:r>
        <w:instrText xml:space="preserve"> HYPERLINK "https://login.consultant.ru/link/?req=doc&amp;base=LAW&amp;n=116978&amp;dst=100014"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18.07.2011 N 237-ФЗ)</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"https://login.consultant.ru/link/?req=doc&amp;base=LAW&amp;n=453614&amp;dst=100153"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27.07.2010 </w:t>
      </w:r>
      <w:r>
        <w:fldChar w:fldCharType="begin"/>
      </w:r>
      <w:r>
        <w:instrText xml:space="preserve"> HYPERLINK "https://login.consultant.ru/link/?req=doc&amp;base=LAW&amp;n=103113&amp;dst=100019" \o "Федеральный закон от 27.07.2010 N 239-ФЗ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239-ФЗ</w:t>
      </w:r>
      <w:r>
        <w:fldChar w:fldCharType="end"/>
      </w:r>
      <w:r>
        <w:rPr>
          <w:sz w:val="20"/>
        </w:rPr>
        <w:t>)</w:t>
      </w:r>
    </w:p>
    <w:p>
      <w:pPr>
        <w:pStyle w:val="ConsPlusNormal0"/>
        <w:jc w:val="both"/>
      </w:pPr>
    </w:p>
    <w:p>
      <w:pPr>
        <w:pStyle w:val="ConsPlusTitle0"/>
        <w:ind w:firstLine="540"/>
        <w:jc w:val="both"/>
        <w:outlineLvl w:val="2"/>
      </w:pPr>
      <w:bookmarkStart w:id="293" w:name="P2353"/>
      <w:bookmarkEnd w:id="293"/>
      <w:r>
        <w:rPr>
          <w:sz w:val="20"/>
        </w:rPr>
        <w:t>Статья 7.19. Самовольное подключение и использование электрической, тепловой энергии, нефти или газа</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"https://login.consultant.ru/link/?req=doc&amp;base=LAW&amp;n=421866&amp;dst=100008" \o "Федеральный закон от 14.07.2022 N 289-ФЗ "О внесении изменения в статью 7.19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14.07.2022 N 289-ФЗ)</w:t>
      </w:r>
    </w:p>
    <w:p>
      <w:pPr>
        <w:pStyle w:val="ConsPlusNormal0"/>
        <w:jc w:val="both"/>
      </w:pPr>
    </w:p>
    <w:p>
      <w:pPr>
        <w:pStyle w:val="ConsPlusNormal0"/>
        <w:ind w:firstLine="540"/>
        <w:jc w:val="both"/>
      </w:pPr>
      <w:bookmarkStart w:id="294" w:name="P2357"/>
      <w:bookmarkEnd w:id="294"/>
      <w:r>
        <w:rPr>
          <w:sz w:val="20"/>
        </w:rP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r>
        <w:fldChar w:fldCharType="begin"/>
      </w:r>
      <w:r>
        <w:instrText xml:space="preserve"> HYPERLINK "https://login.consultant.ru/link/?req=doc&amp;base=LAW&amp;n=495184&amp;dst=2485"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pPr>
        <w:pStyle w:val="ConsPlusNormal0"/>
        <w:spacing w:before="200" w:line="240" w:lineRule="auto"/>
        <w:ind w:firstLine="540"/>
        <w:jc w:val="both"/>
      </w:pPr>
      <w:bookmarkStart w:id="295" w:name="P2359"/>
      <w:bookmarkEnd w:id="295"/>
      <w:r>
        <w:rPr>
          <w:sz w:val="20"/>
        </w:rPr>
        <w:t xml:space="preserve">2. Повторное совершение административного правонарушения, предусмотренного </w:t>
      </w:r>
      <w:r>
        <w:fldChar w:fldCharType="begin"/>
      </w:r>
      <w:r>
        <w:instrText xml:space="preserve"> HYPERLINK \l "P2357" \o "1.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instrText>
      </w:r>
      <w:r>
        <w:fldChar w:fldCharType="separate"/>
      </w:r>
      <w:r>
        <w:rPr>
          <w:color w:val="0000FF"/>
          <w:sz w:val="20"/>
        </w:rPr>
        <w:t>частью 1</w:t>
      </w:r>
      <w:r>
        <w:fldChar w:fldCharType="end"/>
      </w:r>
      <w:r>
        <w:rPr>
          <w:sz w:val="20"/>
        </w:rP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pPr>
        <w:pStyle w:val="ConsPlusNormal0"/>
        <w:spacing w:before="200" w:line="240" w:lineRule="auto"/>
        <w:ind w:firstLine="540"/>
        <w:jc w:val="both"/>
      </w:pPr>
      <w:r>
        <w:rPr>
          <w:sz w:val="20"/>
        </w:rPr>
        <w:t xml:space="preserve">3. Повторное совершение административного правонарушения, предусмотренного </w:t>
      </w:r>
      <w:r>
        <w:fldChar w:fldCharType="begin"/>
      </w:r>
      <w:r>
        <w:instrText xml:space="preserve"> HYPERLINK \l "P2357" \o "1.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деяния, -" </w:instrText>
      </w:r>
      <w:r>
        <w:fldChar w:fldCharType="separate"/>
      </w:r>
      <w:r>
        <w:rPr>
          <w:color w:val="0000FF"/>
          <w:sz w:val="20"/>
        </w:rPr>
        <w:t>частью 1</w:t>
      </w:r>
      <w:r>
        <w:fldChar w:fldCharType="end"/>
      </w:r>
      <w:r>
        <w:rPr>
          <w:sz w:val="20"/>
        </w:rPr>
        <w:t xml:space="preserve"> настоящей статьи, выразившегося в самовольном подключении к нефтепроводам, нефтепродуктопроводам, газопроводам,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трехсот тысяч до четырехсот тысяч рублей.</w:t>
      </w:r>
    </w:p>
    <w:p>
      <w:pPr>
        <w:pStyle w:val="ConsPlusNormal0"/>
        <w:jc w:val="both"/>
      </w:pPr>
    </w:p>
    <w:p>
      <w:pPr>
        <w:pStyle w:val="ConsPlusTitle0"/>
        <w:ind w:firstLine="540"/>
        <w:jc w:val="both"/>
        <w:outlineLvl w:val="2"/>
      </w:pPr>
      <w:bookmarkStart w:id="296" w:name="P2364"/>
      <w:bookmarkEnd w:id="296"/>
      <w:r>
        <w:rPr>
          <w:sz w:val="20"/>
        </w:rPr>
        <w:t>Статья 7.20. Самовольное подключение к централизованным системам водоснабжения и водоотведения и (или) самовольное пользование такими системами</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"https://login.consultant.ru/link/?req=doc&amp;base=LAW&amp;n=482498&amp;dst=100010" \o "Федеральный закон от 08.08.2024 N 241-ФЗ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08.08.2024 N 241-ФЗ)</w:t>
      </w:r>
    </w:p>
    <w:p>
      <w:pPr>
        <w:pStyle w:val="ConsPlusNormal0"/>
        <w:ind w:firstLine="540"/>
        <w:jc w:val="both"/>
      </w:pPr>
    </w:p>
    <w:p>
      <w:pPr>
        <w:pStyle w:val="ConsPlusNormal0"/>
        <w:ind w:firstLine="540"/>
        <w:jc w:val="both"/>
      </w:pPr>
      <w:r>
        <w:rPr>
          <w:sz w:val="20"/>
        </w:rPr>
        <w:t xml:space="preserve">Самовольное </w:t>
      </w:r>
      <w:r>
        <w:fldChar w:fldCharType="begin"/>
      </w:r>
      <w:r>
        <w:instrText xml:space="preserve"> HYPERLINK "https://login.consultant.ru/link/?req=doc&amp;base=LAW&amp;n=479640&amp;dst=100659" \o "Федеральный закон от 07.12.2011 N 416-ФЗ (ред. от 08.08.2024) "О водоснабжении и водоотведении" (с изм. и доп., вступ. в силу с 01.01.2025)</w:instrText>
        <w:cr/>
        <w:instrText xml:space="preserve">
{КонсультантПлюс}" </w:instrText>
      </w:r>
      <w:r>
        <w:fldChar w:fldCharType="separate"/>
      </w:r>
      <w:r>
        <w:rPr>
          <w:color w:val="0000FF"/>
          <w:sz w:val="20"/>
        </w:rPr>
        <w:t>подключение</w:t>
      </w:r>
      <w:r>
        <w:fldChar w:fldCharType="end"/>
      </w:r>
      <w:r>
        <w:rPr>
          <w:sz w:val="20"/>
        </w:rPr>
        <w:t xml:space="preserve"> к централизованным системам водоснабжения и водоотведения и (или) самовольное пользование такими системами, если эти действия не содержат признаков уголовно наказуемого деяния, -</w:t>
      </w:r>
    </w:p>
    <w:p>
      <w:pPr>
        <w:pStyle w:val="ConsPlusNormal0"/>
        <w:spacing w:before="200" w:line="240" w:lineRule="auto"/>
        <w:ind w:firstLine="540"/>
        <w:jc w:val="both"/>
      </w:pPr>
      <w:r>
        <w:rPr>
          <w:sz w:val="20"/>
        </w:rPr>
        <w:t>влекут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на юридических лиц - от ста тысяч до двухсот тысяч рублей.</w:t>
      </w:r>
    </w:p>
    <w:p>
      <w:pPr>
        <w:pStyle w:val="ConsPlusNormal0"/>
        <w:jc w:val="both"/>
      </w:pPr>
    </w:p>
    <w:p>
      <w:pPr>
        <w:pStyle w:val="ConsPlusTitle0"/>
        <w:ind w:firstLine="540"/>
        <w:jc w:val="both"/>
        <w:outlineLvl w:val="2"/>
      </w:pPr>
      <w:bookmarkStart w:id="297" w:name="P2371"/>
      <w:bookmarkEnd w:id="297"/>
      <w:r>
        <w:rPr>
          <w:sz w:val="20"/>
        </w:rPr>
        <w:t xml:space="preserve">Статья 7.21. Нарушение </w:t>
      </w:r>
      <w:r>
        <w:rPr>
          <w:sz w:val="20"/>
        </w:rPr>
        <w:t>правил</w:t>
      </w:r>
      <w:r>
        <w:rPr>
          <w:sz w:val="20"/>
        </w:rPr>
        <w:t xml:space="preserve"> пользования жилыми помещениями. Самовольные переустройство и (или) перепланировка помещения в многоквартирном доме</w:t>
      </w:r>
    </w:p>
    <w:p>
      <w:pPr>
        <w:pStyle w:val="ConsPlusNormal0"/>
        <w:jc w:val="both"/>
      </w:pPr>
      <w:r>
        <w:rPr>
          <w:sz w:val="20"/>
        </w:rPr>
        <w:t xml:space="preserve">(в ред. Федерального </w:t>
      </w:r>
      <w:r>
        <w:fldChar w:fldCharType="begin"/>
      </w:r>
      <w:r>
        <w:instrText xml:space="preserve"> HYPERLINK "https://login.consultant.ru/link/?req=doc&amp;base=LAW&amp;n=351141&amp;dst=100009" \o "Федеральный закон от 24.04.2020 N 133-ФЗ "О внесении изменений в статью 7.21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24.04.2020 N 133-ФЗ)</w:t>
      </w:r>
    </w:p>
    <w:p>
      <w:pPr>
        <w:pStyle w:val="ConsPlusNormal0"/>
        <w:jc w:val="both"/>
      </w:pPr>
    </w:p>
    <w:p>
      <w:pPr>
        <w:pStyle w:val="ConsPlusNormal0"/>
        <w:ind w:firstLine="540"/>
        <w:jc w:val="both"/>
      </w:pPr>
      <w:r>
        <w:rPr>
          <w:sz w:val="20"/>
        </w:rPr>
        <w:t xml:space="preserve">1. Порча жилых помещений или порча их оборудования либо использование жилых помещений не по </w:t>
      </w:r>
      <w:r>
        <w:fldChar w:fldCharType="begin"/>
      </w:r>
      <w:r>
        <w:instrText xml:space="preserve"> HYPERLINK "https://login.consultant.ru/link/?req=doc&amp;base=LAW&amp;n=89120&amp;dst=100157" \o "Постановление Пленума Верховного Суда РФ от 02.07.2009 N 14 "О некоторых вопросах, возникших в судебной практике при применении Жилищного кодекса Российской Федерации"</w:instrText>
        <w:cr/>
        <w:instrText xml:space="preserve">
{КонсультантПлюс}" </w:instrText>
      </w:r>
      <w:r>
        <w:fldChar w:fldCharType="separate"/>
      </w:r>
      <w:r>
        <w:rPr>
          <w:color w:val="0000FF"/>
          <w:sz w:val="20"/>
        </w:rPr>
        <w:t>назначению</w:t>
      </w:r>
      <w:r>
        <w:fldChar w:fldCharType="end"/>
      </w:r>
      <w:r>
        <w:rPr>
          <w:sz w:val="20"/>
        </w:rPr>
        <w:t xml:space="preserve"> -</w:t>
      </w:r>
    </w:p>
    <w:p>
      <w:pPr>
        <w:pStyle w:val="ConsPlusNormal0"/>
        <w:jc w:val="both"/>
      </w:pPr>
      <w:r>
        <w:rPr>
          <w:sz w:val="20"/>
        </w:rPr>
        <w:t xml:space="preserve">(в ред. Федерального </w:t>
      </w:r>
      <w:r>
        <w:fldChar w:fldCharType="begin"/>
      </w:r>
      <w:r>
        <w:instrText xml:space="preserve"> HYPERLINK "https://login.consultant.ru/link/?req=doc&amp;base=LAW&amp;n=351141&amp;dst=100011" \o "Федеральный закон от 24.04.2020 N 133-ФЗ "О внесении изменений в статью 7.21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24.04.2020 N 133-ФЗ)</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"https://login.consultant.ru/link/?req=doc&amp;base=LAW&amp;n=453614&amp;dst=100157"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24.04.2020 </w:t>
      </w:r>
      <w:r>
        <w:fldChar w:fldCharType="begin"/>
      </w:r>
      <w:r>
        <w:instrText xml:space="preserve"> HYPERLINK "https://login.consultant.ru/link/?req=doc&amp;base=LAW&amp;n=351141&amp;dst=100013" \o "Федеральный закон от 24.04.2020 N 133-ФЗ "О внесении изменений в статью 7.21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133-ФЗ</w:t>
      </w:r>
      <w:r>
        <w:fldChar w:fldCharType="end"/>
      </w:r>
      <w:r>
        <w:rPr>
          <w:sz w:val="20"/>
        </w:rPr>
        <w:t>)</w:t>
      </w:r>
    </w:p>
    <w:p>
      <w:pPr>
        <w:pStyle w:val="ConsPlusNormal0"/>
        <w:spacing w:before="200" w:line="240" w:lineRule="auto"/>
        <w:ind w:firstLine="540"/>
        <w:jc w:val="both"/>
      </w:pPr>
      <w:r>
        <w:rPr>
          <w:sz w:val="20"/>
        </w:rPr>
        <w:t xml:space="preserve">2. Самовольные </w:t>
      </w:r>
      <w:r>
        <w:fldChar w:fldCharType="begin"/>
      </w:r>
      <w:r>
        <w:instrText xml:space="preserve"> HYPERLINK "https://login.consultant.ru/link/?req=doc&amp;base=LAW&amp;n=466787&amp;dst=830" \o ""Жилищный кодекс Российской Федерации" от 29.12.2004 N 188-ФЗ (ред. от 08.08.2024) (с изм. и доп., вступ. в силу с 01.09.2024)</w:instrText>
        <w:cr/>
        <w:instrText xml:space="preserve">
{КонсультантПлюс}" </w:instrText>
      </w:r>
      <w:r>
        <w:fldChar w:fldCharType="separate"/>
      </w:r>
      <w:r>
        <w:rPr>
          <w:color w:val="0000FF"/>
          <w:sz w:val="20"/>
        </w:rPr>
        <w:t>переустройство</w:t>
      </w:r>
      <w:r>
        <w:fldChar w:fldCharType="end"/>
      </w:r>
      <w:r>
        <w:rPr>
          <w:sz w:val="20"/>
        </w:rPr>
        <w:t xml:space="preserve"> и (или) перепланировка помещения в многоквартирном доме, если иное не установлено </w:t>
      </w:r>
      <w:r>
        <w:fldChar w:fldCharType="begin"/>
      </w:r>
      <w:r>
        <w:instrText xml:space="preserve"> HYPERLINK \l "P3928" \o "4.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instrText>
      </w:r>
      <w:r>
        <w:fldChar w:fldCharType="separate"/>
      </w:r>
      <w:r>
        <w:rPr>
          <w:color w:val="0000FF"/>
          <w:sz w:val="20"/>
        </w:rPr>
        <w:t>частью 4 статьи 9.23</w:t>
      </w:r>
      <w:r>
        <w:fldChar w:fldCharType="end"/>
      </w:r>
      <w:r>
        <w:rPr>
          <w:sz w:val="20"/>
        </w:rPr>
        <w:t xml:space="preserve"> настоящего Кодекса, -</w:t>
      </w:r>
    </w:p>
    <w:p>
      <w:pPr>
        <w:pStyle w:val="ConsPlusNormal0"/>
        <w:jc w:val="both"/>
      </w:pPr>
      <w:r>
        <w:rPr>
          <w:sz w:val="20"/>
        </w:rPr>
        <w:t xml:space="preserve">(в ред. Федеральных законов от 24.04.2020 </w:t>
      </w:r>
      <w:r>
        <w:fldChar w:fldCharType="begin"/>
      </w:r>
      <w:r>
        <w:instrText xml:space="preserve"> HYPERLINK "https://login.consultant.ru/link/?req=doc&amp;base=LAW&amp;n=351141&amp;dst=100015" \o "Федеральный закон от 24.04.2020 N 133-ФЗ "О внесении изменений в статью 7.21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133-ФЗ</w:t>
      </w:r>
      <w:r>
        <w:fldChar w:fldCharType="end"/>
      </w:r>
      <w:r>
        <w:rPr>
          <w:sz w:val="20"/>
        </w:rPr>
        <w:t xml:space="preserve">, от 06.04.2024 </w:t>
      </w:r>
      <w:r>
        <w:fldChar w:fldCharType="begin"/>
      </w:r>
      <w:r>
        <w:instrText xml:space="preserve"> HYPERLINK "https://login.consultant.ru/link/?req=doc&amp;base=LAW&amp;n=473936&amp;dst=100010" \o "Федеральный закон от 06.04.2024 N 77-ФЗ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77-ФЗ</w:t>
      </w:r>
      <w:r>
        <w:fldChar w:fldCharType="end"/>
      </w:r>
      <w:r>
        <w:rPr>
          <w:sz w:val="20"/>
        </w:rPr>
        <w:t>)</w:t>
      </w:r>
    </w:p>
    <w:p>
      <w:pPr>
        <w:pStyle w:val="ConsPlusNormal0"/>
        <w:spacing w:before="200" w:line="240" w:lineRule="auto"/>
        <w:ind w:firstLine="540"/>
        <w:jc w:val="both"/>
      </w:pPr>
      <w:r>
        <w:rPr>
          <w:sz w:val="20"/>
        </w:rP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"https://login.consultant.ru/link/?req=doc&amp;base=LAW&amp;n=453614&amp;dst=100158"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24.04.2020 </w:t>
      </w:r>
      <w:r>
        <w:fldChar w:fldCharType="begin"/>
      </w:r>
      <w:r>
        <w:instrText xml:space="preserve"> HYPERLINK "https://login.consultant.ru/link/?req=doc&amp;base=LAW&amp;n=351141&amp;dst=100017" \o "Федеральный закон от 24.04.2020 N 133-ФЗ "О внесении изменений в статью 7.21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133-ФЗ</w:t>
      </w:r>
      <w:r>
        <w:fldChar w:fldCharType="end"/>
      </w:r>
      <w:r>
        <w:rPr>
          <w:sz w:val="20"/>
        </w:rPr>
        <w:t>)</w:t>
      </w:r>
    </w:p>
    <w:p>
      <w:pPr>
        <w:pStyle w:val="ConsPlusNormal0"/>
        <w:spacing w:before="200" w:line="240" w:lineRule="auto"/>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0"/>
        <w:jc w:val="both"/>
      </w:pPr>
      <w:r>
        <w:rPr>
          <w:sz w:val="20"/>
        </w:rPr>
        <w:t xml:space="preserve">(примечание введено Федеральным </w:t>
      </w:r>
      <w:r>
        <w:fldChar w:fldCharType="begin"/>
      </w:r>
      <w:r>
        <w:instrText xml:space="preserve"> HYPERLINK "https://login.consultant.ru/link/?req=doc&amp;base=LAW&amp;n=351141&amp;dst=100018" \o "Федеральный закон от 24.04.2020 N 133-ФЗ "О внесении изменений в статью 7.21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24.04.2020 N 133-ФЗ)</w:t>
      </w:r>
    </w:p>
    <w:p>
      <w:pPr>
        <w:pStyle w:val="ConsPlusNormal0"/>
        <w:ind w:firstLine="540"/>
        <w:jc w:val="both"/>
      </w:pPr>
    </w:p>
    <w:p>
      <w:pPr>
        <w:pStyle w:val="ConsPlusTitle0"/>
        <w:ind w:firstLine="540"/>
        <w:jc w:val="both"/>
        <w:outlineLvl w:val="2"/>
      </w:pPr>
      <w:r>
        <w:rPr>
          <w:sz w:val="20"/>
        </w:rPr>
        <w:t>Статья 7.22. Нарушение правил содержания и ремонта жилых домов и (или) жилых помещений</w:t>
      </w:r>
    </w:p>
    <w:p>
      <w:pPr>
        <w:pStyle w:val="ConsPlusNormal0"/>
        <w:jc w:val="both"/>
      </w:pPr>
    </w:p>
    <w:p>
      <w:pPr>
        <w:pStyle w:val="ConsPlusNormal0"/>
        <w:ind w:firstLine="540"/>
        <w:jc w:val="both"/>
      </w:pPr>
      <w:r>
        <w:rPr>
          <w:sz w:val="20"/>
        </w:rPr>
        <w:t xml:space="preserve">Нарушение </w:t>
      </w:r>
      <w:r>
        <w:fldChar w:fldCharType="begin"/>
      </w:r>
      <w:r>
        <w:instrText xml:space="preserve"> HYPERLINK "https://login.consultant.ru/link/?req=doc&amp;base=LAW&amp;n=378774&amp;dst=100012" \o "Постановление Пленума ВАС РФ от 17.02.2011 N 11 (ред. от 04.03.2021) "О некоторых вопросах применения Особенной части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лицами</w:t>
      </w:r>
      <w:r>
        <w:fldChar w:fldCharType="end"/>
      </w:r>
      <w:r>
        <w:rPr>
          <w:sz w:val="20"/>
        </w:rPr>
        <w:t xml:space="preserve">, ответственными за содержание жилых домов и (или) жилых помещений, </w:t>
      </w:r>
      <w:r>
        <w:rPr>
          <w:sz w:val="20"/>
        </w:rPr>
        <w:t>правил</w:t>
      </w:r>
      <w:r>
        <w:rPr>
          <w:sz w:val="20"/>
        </w:rPr>
        <w:t xml:space="preserve"> содержания и ремонта жилых домов и (или) жилых помещений либо </w:t>
      </w:r>
      <w:r>
        <w:rPr>
          <w:sz w:val="20"/>
        </w:rPr>
        <w:t>порядка и правил</w:t>
      </w:r>
      <w:r>
        <w:rPr>
          <w:sz w:val="20"/>
        </w:rPr>
        <w:t xml:space="preserve">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pPr>
        <w:pStyle w:val="ConsPlusNormal0"/>
        <w:jc w:val="both"/>
      </w:pPr>
      <w:r>
        <w:rPr>
          <w:sz w:val="20"/>
        </w:rPr>
        <w:t xml:space="preserve">(в ред. Федерального </w:t>
      </w:r>
      <w:r>
        <w:fldChar w:fldCharType="begin"/>
      </w:r>
      <w:r>
        <w:instrText xml:space="preserve"> HYPERLINK "https://login.consultant.ru/link/?req=doc&amp;base=LAW&amp;n=201285&amp;dst=100060"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28.12.2009 N 380-ФЗ)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"https://login.consultant.ru/link/?req=doc&amp;base=LAW&amp;n=453614&amp;dst=100159"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298" w:name="P2392"/>
      <w:bookmarkEnd w:id="298"/>
      <w:r>
        <w:rPr>
          <w:sz w:val="20"/>
        </w:rPr>
        <w:t>Статья 7.23. Нарушение нормативного уровня или режима обеспечения населения коммунальными услугами</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"https://login.consultant.ru/link/?req=doc&amp;base=LAW&amp;n=477332&amp;dst=100008" \o "Федеральный закон от 29.05.2024 N 116-ФЗ "О внесении изменения в статью 7.23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29.05.2024 N 116-ФЗ)</w:t>
      </w:r>
    </w:p>
    <w:p>
      <w:pPr>
        <w:pStyle w:val="ConsPlusNormal0"/>
        <w:ind w:firstLine="540"/>
        <w:jc w:val="both"/>
      </w:pPr>
    </w:p>
    <w:p>
      <w:pPr>
        <w:pStyle w:val="ConsPlusNormal0"/>
        <w:ind w:firstLine="540"/>
        <w:jc w:val="both"/>
      </w:pPr>
      <w:r>
        <w:rPr>
          <w:sz w:val="20"/>
        </w:rPr>
        <w:t xml:space="preserve">1. Нарушение нормативного уровня или режима обеспечения населения коммунальными услугами, за исключением случаев, предусмотренных </w:t>
      </w:r>
      <w:r>
        <w:fldChar w:fldCharType="begin"/>
      </w:r>
      <w:r>
        <w:instrText xml:space="preserve"> HYPERLINK \l "P2398" \o "2.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instrText>
      </w:r>
      <w:r>
        <w:fldChar w:fldCharType="separate"/>
      </w:r>
      <w:r>
        <w:rPr>
          <w:color w:val="0000FF"/>
          <w:sz w:val="20"/>
        </w:rPr>
        <w:t>частью 2</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ConsPlusNormal0"/>
        <w:spacing w:before="200" w:line="240" w:lineRule="auto"/>
        <w:ind w:firstLine="540"/>
        <w:jc w:val="both"/>
      </w:pPr>
      <w:bookmarkStart w:id="299" w:name="P2398"/>
      <w:bookmarkEnd w:id="299"/>
      <w:r>
        <w:rPr>
          <w:sz w:val="20"/>
        </w:rPr>
        <w:t>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ConsPlusNormal0"/>
        <w:spacing w:before="200" w:line="240" w:lineRule="auto"/>
        <w:ind w:firstLine="540"/>
        <w:jc w:val="both"/>
      </w:pPr>
      <w:r>
        <w:rPr>
          <w:sz w:val="20"/>
        </w:rPr>
        <w:t xml:space="preserve">3. Повторное совершение административного правонарушения, предусмотренного </w:t>
      </w:r>
      <w:r>
        <w:fldChar w:fldCharType="begin"/>
      </w:r>
      <w:r>
        <w:instrText xml:space="preserve"> HYPERLINK \l "P2398" \o "2. Нарушение нормативного уровня или режима обеспечения населения коммунальными услугами лицами, осуществляющими поставки ресурсов, необходимых для предоставления коммунальных услуг, -" </w:instrText>
      </w:r>
      <w:r>
        <w:fldChar w:fldCharType="separate"/>
      </w:r>
      <w:r>
        <w:rPr>
          <w:color w:val="0000FF"/>
          <w:sz w:val="20"/>
        </w:rPr>
        <w:t>частью 2</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ConsPlusNormal0"/>
        <w:spacing w:before="200" w:line="240" w:lineRule="auto"/>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0"/>
        <w:ind w:firstLine="540"/>
        <w:jc w:val="both"/>
      </w:pPr>
    </w:p>
    <w:p>
      <w:pPr>
        <w:pStyle w:val="ConsPlusTitle0"/>
        <w:ind w:firstLine="540"/>
        <w:jc w:val="both"/>
        <w:outlineLvl w:val="2"/>
      </w:pPr>
      <w:r>
        <w:rPr>
          <w:sz w:val="20"/>
        </w:rPr>
        <w:t xml:space="preserve">Статья 7.23.1. Утратила силу с 1 мая 2015 года. - Федеральный </w:t>
      </w:r>
      <w:r>
        <w:fldChar w:fldCharType="begin"/>
      </w:r>
      <w:r>
        <w:instrText xml:space="preserve"> HYPERLINK "https://login.consultant.ru/link/?req=doc&amp;base=LAW&amp;n=287038&amp;dst=100011" \o "Федеральный закон от 21.07.2014 N 263-ФЗ (ред. от 31.12.2017) "О внесении изменений в отдельные законодательные акты Российской Федерации в связи с принятием Федерального закона "О государственной информационной системе жилищно-коммунального хозяйства"</w:instrText>
        <w:cr/>
        <w:instrText xml:space="preserve">
{КонсультантПлюс}" </w:instrText>
      </w:r>
      <w:r>
        <w:fldChar w:fldCharType="separate"/>
      </w:r>
      <w:r>
        <w:rPr>
          <w:color w:val="0000FF"/>
          <w:sz w:val="20"/>
        </w:rPr>
        <w:t>закон</w:t>
      </w:r>
      <w:r>
        <w:fldChar w:fldCharType="end"/>
      </w:r>
      <w:r>
        <w:rPr>
          <w:sz w:val="20"/>
        </w:rPr>
        <w:t xml:space="preserve"> от 21.07.2014 N 263-ФЗ.</w:t>
      </w:r>
    </w:p>
    <w:p>
      <w:pPr>
        <w:pStyle w:val="ConsPlusNormal0"/>
        <w:ind w:firstLine="540"/>
        <w:jc w:val="both"/>
      </w:pPr>
    </w:p>
    <w:p>
      <w:pPr>
        <w:pStyle w:val="ConsPlusTitle0"/>
        <w:ind w:firstLine="540"/>
        <w:jc w:val="both"/>
        <w:outlineLvl w:val="2"/>
      </w:pPr>
      <w:r>
        <w:rPr>
          <w:sz w:val="20"/>
        </w:rP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"https://login.consultant.ru/link/?req=doc&amp;base=LAW&amp;n=162603&amp;dst=100009" \o "Федеральный закон от 05.05.2014 N 121-ФЗ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05.05.2014 N 121-ФЗ)</w:t>
      </w:r>
    </w:p>
    <w:p>
      <w:pPr>
        <w:pStyle w:val="ConsPlusNormal0"/>
        <w:ind w:firstLine="540"/>
        <w:jc w:val="both"/>
      </w:pPr>
    </w:p>
    <w:p>
      <w:pPr>
        <w:pStyle w:val="ConsPlusNormal0"/>
        <w:ind w:firstLine="540"/>
        <w:jc w:val="both"/>
      </w:pPr>
      <w:bookmarkStart w:id="300" w:name="P2410"/>
      <w:bookmarkEnd w:id="300"/>
      <w:r>
        <w:rPr>
          <w:sz w:val="20"/>
        </w:rPr>
        <w:t xml:space="preserve">1. Воспрепятствование деятельности по управлению многоквартирным домом, выразившееся в отказе от </w:t>
      </w:r>
      <w:r>
        <w:rPr>
          <w:sz w:val="20"/>
        </w:rPr>
        <w:t>передачи</w:t>
      </w:r>
      <w:r>
        <w:rPr>
          <w:sz w:val="20"/>
        </w:rPr>
        <w:t xml:space="preserve">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pPr>
        <w:pStyle w:val="ConsPlusNormal0"/>
        <w:spacing w:before="200" w:line="240" w:lineRule="auto"/>
        <w:ind w:firstLine="540"/>
        <w:jc w:val="both"/>
      </w:pPr>
      <w:bookmarkStart w:id="301" w:name="P2412"/>
      <w:bookmarkEnd w:id="301"/>
      <w:r>
        <w:rPr>
          <w:sz w:val="20"/>
        </w:rPr>
        <w:t xml:space="preserve">2. Совершение административного правонарушения, предусмотренного </w:t>
      </w:r>
      <w:r>
        <w:fldChar w:fldCharType="begin"/>
      </w:r>
      <w:r>
        <w:instrText xml:space="preserve"> HYPERLINK \l "P2410" \o "1.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instrText>
      </w:r>
      <w:r>
        <w:fldChar w:fldCharType="separate"/>
      </w:r>
      <w:r>
        <w:rPr>
          <w:color w:val="0000FF"/>
          <w:sz w:val="20"/>
        </w:rPr>
        <w:t>частью 1</w:t>
      </w:r>
      <w:r>
        <w:fldChar w:fldCharType="end"/>
      </w:r>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ConsPlusNormal0"/>
        <w:spacing w:before="200" w:line="240" w:lineRule="auto"/>
        <w:ind w:firstLine="540"/>
        <w:jc w:val="both"/>
      </w:pPr>
      <w:r>
        <w:rPr>
          <w:sz w:val="20"/>
        </w:rPr>
        <w:t>влечет дисквалификацию на срок от одного года до трех лет.</w:t>
      </w:r>
    </w:p>
    <w:p>
      <w:pPr>
        <w:pStyle w:val="ConsPlusNormal0"/>
        <w:ind w:firstLine="540"/>
        <w:jc w:val="both"/>
      </w:pPr>
    </w:p>
    <w:p>
      <w:pPr>
        <w:pStyle w:val="ConsPlusTitle0"/>
        <w:ind w:firstLine="540"/>
        <w:jc w:val="both"/>
        <w:outlineLvl w:val="2"/>
      </w:pPr>
      <w:bookmarkStart w:id="302" w:name="P2415"/>
      <w:bookmarkEnd w:id="302"/>
      <w:r>
        <w:rPr>
          <w:sz w:val="20"/>
        </w:rPr>
        <w:t>Статья 7.23.3. Нарушение правил осуществления предпринимательской деятельности по управлению многоквартирными домами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"https://login.consultant.ru/link/?req=doc&amp;base=LAW&amp;n=420988&amp;dst=100143" \o "Федеральный закон от 21.07.2014 N 255-ФЗ (ред. от 21.12.2021) "О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21.07.2014 N 255-ФЗ)</w:t>
      </w:r>
    </w:p>
    <w:p>
      <w:pPr>
        <w:pStyle w:val="ConsPlusNormal0"/>
        <w:ind w:firstLine="540"/>
        <w:jc w:val="both"/>
      </w:pPr>
    </w:p>
    <w:p>
      <w:pPr>
        <w:pStyle w:val="ConsPlusNormal0"/>
        <w:ind w:firstLine="540"/>
        <w:jc w:val="both"/>
      </w:pPr>
      <w:bookmarkStart w:id="303" w:name="P2419"/>
      <w:bookmarkEnd w:id="303"/>
      <w:r>
        <w:rPr>
          <w:sz w:val="20"/>
        </w:rP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r>
        <w:fldChar w:fldCharType="begin"/>
      </w:r>
      <w:r>
        <w:instrText xml:space="preserve"> HYPERLINK "https://login.consultant.ru/link/?req=doc&amp;base=LAW&amp;n=466787&amp;dst=100969" \o ""Жилищный кодекс Российской Федерации" от 29.12.2004 N 188-ФЗ (ред. от 08.08.2024) (с изм. и доп., вступ. в силу с 01.09.2024)</w:instrText>
        <w:cr/>
        <w:instrText xml:space="preserve">
{КонсультантПлюс}" </w:instrText>
      </w:r>
      <w:r>
        <w:fldChar w:fldCharType="separate"/>
      </w:r>
      <w:r>
        <w:rPr>
          <w:color w:val="0000FF"/>
          <w:sz w:val="20"/>
        </w:rPr>
        <w:t>правил</w:t>
      </w:r>
      <w:r>
        <w:fldChar w:fldCharType="end"/>
      </w:r>
      <w:r>
        <w:rPr>
          <w:sz w:val="20"/>
        </w:rPr>
        <w:t xml:space="preserve"> осуществления предпринимательской деятельности по управлению многоквартирными домами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ConsPlusNormal0"/>
        <w:spacing w:before="200" w:line="240" w:lineRule="auto"/>
        <w:ind w:firstLine="540"/>
        <w:jc w:val="both"/>
      </w:pPr>
      <w:bookmarkStart w:id="304" w:name="P2421"/>
      <w:bookmarkEnd w:id="304"/>
      <w:r>
        <w:rPr>
          <w:sz w:val="20"/>
        </w:rPr>
        <w:t xml:space="preserve">2. Невыполнение указанными в </w:t>
      </w:r>
      <w:r>
        <w:fldChar w:fldCharType="begin"/>
      </w:r>
      <w:r>
        <w:instrText xml:space="preserve"> HYPERLINK \l "P2419" \o "1.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 </w:instrText>
      </w:r>
      <w:r>
        <w:fldChar w:fldCharType="separate"/>
      </w:r>
      <w:r>
        <w:rPr>
          <w:color w:val="0000FF"/>
          <w:sz w:val="20"/>
        </w:rPr>
        <w:t>части 1</w:t>
      </w:r>
      <w:r>
        <w:fldChar w:fldCharType="end"/>
      </w:r>
      <w:r>
        <w:rPr>
          <w:sz w:val="20"/>
        </w:rP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pPr>
        <w:pStyle w:val="ConsPlusNormal0"/>
        <w:spacing w:before="200" w:line="240" w:lineRule="auto"/>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0"/>
        <w:jc w:val="both"/>
      </w:pPr>
    </w:p>
    <w:p>
      <w:pPr>
        <w:pStyle w:val="ConsPlusTitle0"/>
        <w:ind w:firstLine="540"/>
        <w:jc w:val="both"/>
        <w:outlineLvl w:val="2"/>
      </w:pPr>
      <w:bookmarkStart w:id="305" w:name="P2425"/>
      <w:bookmarkEnd w:id="305"/>
      <w:r>
        <w:rPr>
          <w:sz w:val="20"/>
        </w:rPr>
        <w:t>Статья 7.24. Нарушение порядка распоряжения объектом нежилого фонда, находящимся в федеральной собственности, и использования указанного объекта</w:t>
      </w:r>
    </w:p>
    <w:p>
      <w:pPr>
        <w:pStyle w:val="ConsPlusNormal0"/>
        <w:jc w:val="both"/>
      </w:pPr>
    </w:p>
    <w:p>
      <w:pPr>
        <w:pStyle w:val="ConsPlusNormal0"/>
        <w:ind w:firstLine="540"/>
        <w:jc w:val="both"/>
      </w:pPr>
      <w:r>
        <w:rPr>
          <w:sz w:val="20"/>
        </w:rP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четырех тысяч до пяти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"https://login.consultant.ru/link/?req=doc&amp;base=LAW&amp;n=453614&amp;dst=100162"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r>
        <w:rPr>
          <w:sz w:val="20"/>
        </w:rP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"https://login.consultant.ru/link/?req=doc&amp;base=LAW&amp;n=453614&amp;dst=100163"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306" w:name="P2434"/>
      <w:bookmarkEnd w:id="306"/>
      <w:r>
        <w:rPr>
          <w:sz w:val="20"/>
        </w:rP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pPr>
        <w:pStyle w:val="ConsPlusNormal0"/>
        <w:jc w:val="both"/>
      </w:pPr>
    </w:p>
    <w:p>
      <w:pPr>
        <w:pStyle w:val="ConsPlusNormal0"/>
        <w:ind w:firstLine="540"/>
        <w:jc w:val="both"/>
      </w:pPr>
      <w:r>
        <w:rPr>
          <w:sz w:val="20"/>
        </w:rP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pPr>
        <w:pStyle w:val="ConsPlusNormal0"/>
        <w:spacing w:before="200" w:line="240" w:lineRule="auto"/>
        <w:ind w:firstLine="540"/>
        <w:jc w:val="both"/>
      </w:pPr>
      <w:r>
        <w:rPr>
          <w:sz w:val="20"/>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"https://login.consultant.ru/link/?req=doc&amp;base=LAW&amp;n=453614&amp;dst=100164"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307" w:name="P2440"/>
      <w:bookmarkEnd w:id="307"/>
      <w:r>
        <w:rPr>
          <w:sz w:val="20"/>
        </w:rPr>
        <w:t>Статья 7.26. Утрата материалов и данных государственного картографо-геодезического фонда Российской Федерации</w:t>
      </w:r>
    </w:p>
    <w:p>
      <w:pPr>
        <w:pStyle w:val="ConsPlusNormal0"/>
        <w:jc w:val="both"/>
      </w:pPr>
    </w:p>
    <w:p>
      <w:pPr>
        <w:pStyle w:val="ConsPlusNormal0"/>
        <w:ind w:firstLine="540"/>
        <w:jc w:val="both"/>
      </w:pPr>
      <w:r>
        <w:rPr>
          <w:sz w:val="20"/>
        </w:rP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"https://login.consultant.ru/link/?req=doc&amp;base=LAW&amp;n=453614&amp;dst=100165"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308" w:name="P2446"/>
      <w:bookmarkEnd w:id="308"/>
      <w:r>
        <w:rPr>
          <w:sz w:val="20"/>
        </w:rPr>
        <w:t>Статья 7.27. Мелкое хищение</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"https://login.consultant.ru/link/?req=doc&amp;base=LAW&amp;n=200705&amp;dst=100022" \o "Федеральный закон от 03.07.2016 N 326-ФЗ "О внесении изменений в отдельные законодательные акты Российской Федерации в связи с принятием Федерального закона "О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w:instrText>
        <w:cr/>
        <w:instrText xml:space="preserve">
{КонсультантПлюс}" </w:instrText>
      </w:r>
      <w:r>
        <w:fldChar w:fldCharType="separate"/>
      </w:r>
      <w:r>
        <w:rPr>
          <w:color w:val="0000FF"/>
          <w:sz w:val="20"/>
        </w:rPr>
        <w:t>закона</w:t>
      </w:r>
      <w:r>
        <w:fldChar w:fldCharType="end"/>
      </w:r>
      <w:r>
        <w:rPr>
          <w:sz w:val="20"/>
        </w:rPr>
        <w:t xml:space="preserve"> от 03.07.2016 N 326-ФЗ)</w:t>
      </w:r>
    </w:p>
    <w:p>
      <w:pPr>
        <w:pStyle w:val="ConsPlusNormal0"/>
        <w:jc w:val="both"/>
      </w:pPr>
    </w:p>
    <w:p>
      <w:pPr>
        <w:pStyle w:val="ConsPlusNormal0"/>
        <w:ind w:firstLine="540"/>
        <w:jc w:val="both"/>
      </w:pPr>
      <w:r>
        <w:rPr>
          <w:sz w:val="20"/>
        </w:rP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r>
        <w:fldChar w:fldCharType="begin"/>
      </w:r>
      <w:r>
        <w:instrText xml:space="preserve"> HYPERLINK "https://login.consultant.ru/link/?req=doc&amp;base=LAW&amp;n=495184&amp;dst=102584"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частями второй</w:t>
      </w:r>
      <w:r>
        <w:fldChar w:fldCharType="end"/>
      </w:r>
      <w:r>
        <w:rPr>
          <w:sz w:val="20"/>
        </w:rPr>
        <w:t xml:space="preserve">, </w:t>
      </w:r>
      <w:r>
        <w:fldChar w:fldCharType="begin"/>
      </w:r>
      <w:r>
        <w:instrText xml:space="preserve"> HYPERLINK "https://login.consultant.ru/link/?req=doc&amp;base=LAW&amp;n=495184&amp;dst=103245"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третьей</w:t>
      </w:r>
      <w:r>
        <w:fldChar w:fldCharType="end"/>
      </w:r>
      <w:r>
        <w:rPr>
          <w:sz w:val="20"/>
        </w:rPr>
        <w:t xml:space="preserve"> и </w:t>
      </w:r>
      <w:r>
        <w:fldChar w:fldCharType="begin"/>
      </w:r>
      <w:r>
        <w:instrText xml:space="preserve"> HYPERLINK "https://login.consultant.ru/link/?req=doc&amp;base=LAW&amp;n=495184&amp;dst=102592"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четвертой статьи 158</w:t>
      </w:r>
      <w:r>
        <w:fldChar w:fldCharType="end"/>
      </w:r>
      <w:r>
        <w:rPr>
          <w:sz w:val="20"/>
        </w:rPr>
        <w:t xml:space="preserve">, </w:t>
      </w:r>
      <w:r>
        <w:fldChar w:fldCharType="begin"/>
      </w:r>
      <w:r>
        <w:instrText xml:space="preserve"> HYPERLINK "https://login.consultant.ru/link/?req=doc&amp;base=LAW&amp;n=495184&amp;dst=1933"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статьей 158.1</w:t>
      </w:r>
      <w:r>
        <w:fldChar w:fldCharType="end"/>
      </w:r>
      <w:r>
        <w:rPr>
          <w:sz w:val="20"/>
        </w:rPr>
        <w:t xml:space="preserve">, </w:t>
      </w:r>
      <w:r>
        <w:fldChar w:fldCharType="begin"/>
      </w:r>
      <w:r>
        <w:instrText xml:space="preserve"> HYPERLINK "https://login.consultant.ru/link/?req=doc&amp;base=LAW&amp;n=495184&amp;dst=102605"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частями второй</w:t>
      </w:r>
      <w:r>
        <w:fldChar w:fldCharType="end"/>
      </w:r>
      <w:r>
        <w:rPr>
          <w:sz w:val="20"/>
        </w:rPr>
        <w:t xml:space="preserve">, </w:t>
      </w:r>
      <w:r>
        <w:fldChar w:fldCharType="begin"/>
      </w:r>
      <w:r>
        <w:instrText xml:space="preserve"> HYPERLINK "https://login.consultant.ru/link/?req=doc&amp;base=LAW&amp;n=495184&amp;dst=102607"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третьей</w:t>
      </w:r>
      <w:r>
        <w:fldChar w:fldCharType="end"/>
      </w:r>
      <w:r>
        <w:rPr>
          <w:sz w:val="20"/>
        </w:rPr>
        <w:t xml:space="preserve"> и </w:t>
      </w:r>
      <w:r>
        <w:fldChar w:fldCharType="begin"/>
      </w:r>
      <w:r>
        <w:instrText xml:space="preserve"> HYPERLINK "https://login.consultant.ru/link/?req=doc&amp;base=LAW&amp;n=495184&amp;dst=1213"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четвертой статьи 159</w:t>
      </w:r>
      <w:r>
        <w:fldChar w:fldCharType="end"/>
      </w:r>
      <w:r>
        <w:rPr>
          <w:sz w:val="20"/>
        </w:rPr>
        <w:t xml:space="preserve">, </w:t>
      </w:r>
      <w:r>
        <w:fldChar w:fldCharType="begin"/>
      </w:r>
      <w:r>
        <w:instrText xml:space="preserve"> HYPERLINK "https://login.consultant.ru/link/?req=doc&amp;base=LAW&amp;n=495184&amp;dst=1217"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частями второй</w:t>
      </w:r>
      <w:r>
        <w:fldChar w:fldCharType="end"/>
      </w:r>
      <w:r>
        <w:rPr>
          <w:sz w:val="20"/>
        </w:rPr>
        <w:t xml:space="preserve">, </w:t>
      </w:r>
      <w:r>
        <w:fldChar w:fldCharType="begin"/>
      </w:r>
      <w:r>
        <w:instrText xml:space="preserve"> HYPERLINK "https://login.consultant.ru/link/?req=doc&amp;base=LAW&amp;n=495184&amp;dst=1219"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третьей</w:t>
      </w:r>
      <w:r>
        <w:fldChar w:fldCharType="end"/>
      </w:r>
      <w:r>
        <w:rPr>
          <w:sz w:val="20"/>
        </w:rPr>
        <w:t xml:space="preserve"> и </w:t>
      </w:r>
      <w:r>
        <w:fldChar w:fldCharType="begin"/>
      </w:r>
      <w:r>
        <w:instrText xml:space="preserve"> HYPERLINK "https://login.consultant.ru/link/?req=doc&amp;base=LAW&amp;n=495184&amp;dst=1221"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четвертой статьи 159.1</w:t>
      </w:r>
      <w:r>
        <w:fldChar w:fldCharType="end"/>
      </w:r>
      <w:r>
        <w:rPr>
          <w:sz w:val="20"/>
        </w:rPr>
        <w:t xml:space="preserve">, </w:t>
      </w:r>
      <w:r>
        <w:fldChar w:fldCharType="begin"/>
      </w:r>
      <w:r>
        <w:instrText xml:space="preserve"> HYPERLINK "https://login.consultant.ru/link/?req=doc&amp;base=LAW&amp;n=495184&amp;dst=1227"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частями второй</w:t>
      </w:r>
      <w:r>
        <w:fldChar w:fldCharType="end"/>
      </w:r>
      <w:r>
        <w:rPr>
          <w:sz w:val="20"/>
        </w:rPr>
        <w:t xml:space="preserve">, </w:t>
      </w:r>
      <w:r>
        <w:fldChar w:fldCharType="begin"/>
      </w:r>
      <w:r>
        <w:instrText xml:space="preserve"> HYPERLINK "https://login.consultant.ru/link/?req=doc&amp;base=LAW&amp;n=495184&amp;dst=1229"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третьей</w:t>
      </w:r>
      <w:r>
        <w:fldChar w:fldCharType="end"/>
      </w:r>
      <w:r>
        <w:rPr>
          <w:sz w:val="20"/>
        </w:rPr>
        <w:t xml:space="preserve"> и </w:t>
      </w:r>
      <w:r>
        <w:fldChar w:fldCharType="begin"/>
      </w:r>
      <w:r>
        <w:instrText xml:space="preserve"> HYPERLINK "https://login.consultant.ru/link/?req=doc&amp;base=LAW&amp;n=495184&amp;dst=1231"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четвертой статьи 159.2</w:t>
      </w:r>
      <w:r>
        <w:fldChar w:fldCharType="end"/>
      </w:r>
      <w:r>
        <w:rPr>
          <w:sz w:val="20"/>
        </w:rPr>
        <w:t xml:space="preserve">, </w:t>
      </w:r>
      <w:r>
        <w:fldChar w:fldCharType="begin"/>
      </w:r>
      <w:r>
        <w:instrText xml:space="preserve"> HYPERLINK "https://login.consultant.ru/link/?req=doc&amp;base=LAW&amp;n=495184&amp;dst=1236"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частями второй</w:t>
      </w:r>
      <w:r>
        <w:fldChar w:fldCharType="end"/>
      </w:r>
      <w:r>
        <w:rPr>
          <w:sz w:val="20"/>
        </w:rPr>
        <w:t xml:space="preserve">, </w:t>
      </w:r>
      <w:r>
        <w:fldChar w:fldCharType="begin"/>
      </w:r>
      <w:r>
        <w:instrText xml:space="preserve"> HYPERLINK "https://login.consultant.ru/link/?req=doc&amp;base=LAW&amp;n=495184&amp;dst=1238"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третьей</w:t>
      </w:r>
      <w:r>
        <w:fldChar w:fldCharType="end"/>
      </w:r>
      <w:r>
        <w:rPr>
          <w:sz w:val="20"/>
        </w:rPr>
        <w:t xml:space="preserve"> и </w:t>
      </w:r>
      <w:r>
        <w:fldChar w:fldCharType="begin"/>
      </w:r>
      <w:r>
        <w:instrText xml:space="preserve"> HYPERLINK "https://login.consultant.ru/link/?req=doc&amp;base=LAW&amp;n=495184&amp;dst=1240"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четвертой статьи 159.3</w:t>
      </w:r>
      <w:r>
        <w:fldChar w:fldCharType="end"/>
      </w:r>
      <w:r>
        <w:rPr>
          <w:sz w:val="20"/>
        </w:rPr>
        <w:t xml:space="preserve">, </w:t>
      </w:r>
      <w:r>
        <w:fldChar w:fldCharType="begin"/>
      </w:r>
      <w:r>
        <w:instrText xml:space="preserve"> HYPERLINK "https://login.consultant.ru/link/?req=doc&amp;base=LAW&amp;n=495184&amp;dst=1252"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частями второй</w:t>
      </w:r>
      <w:r>
        <w:fldChar w:fldCharType="end"/>
      </w:r>
      <w:r>
        <w:rPr>
          <w:sz w:val="20"/>
        </w:rPr>
        <w:t xml:space="preserve">, </w:t>
      </w:r>
      <w:r>
        <w:fldChar w:fldCharType="begin"/>
      </w:r>
      <w:r>
        <w:instrText xml:space="preserve"> HYPERLINK "https://login.consultant.ru/link/?req=doc&amp;base=LAW&amp;n=495184&amp;dst=1254"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третьей</w:t>
      </w:r>
      <w:r>
        <w:fldChar w:fldCharType="end"/>
      </w:r>
      <w:r>
        <w:rPr>
          <w:sz w:val="20"/>
        </w:rPr>
        <w:t xml:space="preserve"> и </w:t>
      </w:r>
      <w:r>
        <w:fldChar w:fldCharType="begin"/>
      </w:r>
      <w:r>
        <w:instrText xml:space="preserve"> HYPERLINK "https://login.consultant.ru/link/?req=doc&amp;base=LAW&amp;n=495184&amp;dst=1256"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четвертой статьи 159.5</w:t>
      </w:r>
      <w:r>
        <w:fldChar w:fldCharType="end"/>
      </w:r>
      <w:r>
        <w:rPr>
          <w:sz w:val="20"/>
        </w:rPr>
        <w:t xml:space="preserve">, </w:t>
      </w:r>
      <w:r>
        <w:fldChar w:fldCharType="begin"/>
      </w:r>
      <w:r>
        <w:instrText xml:space="preserve"> HYPERLINK "https://login.consultant.ru/link/?req=doc&amp;base=LAW&amp;n=495184&amp;dst=1261"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частями второй</w:t>
      </w:r>
      <w:r>
        <w:fldChar w:fldCharType="end"/>
      </w:r>
      <w:r>
        <w:rPr>
          <w:sz w:val="20"/>
        </w:rPr>
        <w:t xml:space="preserve">, </w:t>
      </w:r>
      <w:r>
        <w:fldChar w:fldCharType="begin"/>
      </w:r>
      <w:r>
        <w:instrText xml:space="preserve"> HYPERLINK "https://login.consultant.ru/link/?req=doc&amp;base=LAW&amp;n=495184&amp;dst=1263"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третьей</w:t>
      </w:r>
      <w:r>
        <w:fldChar w:fldCharType="end"/>
      </w:r>
      <w:r>
        <w:rPr>
          <w:sz w:val="20"/>
        </w:rPr>
        <w:t xml:space="preserve"> и </w:t>
      </w:r>
      <w:r>
        <w:fldChar w:fldCharType="begin"/>
      </w:r>
      <w:r>
        <w:instrText xml:space="preserve"> HYPERLINK "https://login.consultant.ru/link/?req=doc&amp;base=LAW&amp;n=495184&amp;dst=1265"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четвертой статьи 159.6</w:t>
      </w:r>
      <w:r>
        <w:fldChar w:fldCharType="end"/>
      </w:r>
      <w:r>
        <w:rPr>
          <w:sz w:val="20"/>
        </w:rPr>
        <w:t xml:space="preserve"> и </w:t>
      </w:r>
      <w:r>
        <w:fldChar w:fldCharType="begin"/>
      </w:r>
      <w:r>
        <w:instrText xml:space="preserve"> HYPERLINK "https://login.consultant.ru/link/?req=doc&amp;base=LAW&amp;n=495184&amp;dst=102615"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частями второй</w:t>
      </w:r>
      <w:r>
        <w:fldChar w:fldCharType="end"/>
      </w:r>
      <w:r>
        <w:rPr>
          <w:sz w:val="20"/>
        </w:rPr>
        <w:t xml:space="preserve"> и </w:t>
      </w:r>
      <w:r>
        <w:fldChar w:fldCharType="begin"/>
      </w:r>
      <w:r>
        <w:instrText xml:space="preserve"> HYPERLINK "https://login.consultant.ru/link/?req=doc&amp;base=LAW&amp;n=495184&amp;dst=102617"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третьей статьи 160</w:t>
      </w:r>
      <w:r>
        <w:fldChar w:fldCharType="end"/>
      </w:r>
      <w:r>
        <w:rPr>
          <w:sz w:val="20"/>
        </w:rPr>
        <w:t xml:space="preserve"> Уголовного кодекса Российской Федерации, за исключением случаев, предусмотренных </w:t>
      </w:r>
      <w:r>
        <w:fldChar w:fldCharType="begin"/>
      </w:r>
      <w:r>
        <w:instrText xml:space="preserve"> HYPERLINK \l "P2364" \o "Статья 7.20. Самовольное подключение к централизованным системам водоснабжения и водоотведения и (или) самовольное пользование такими системами" </w:instrText>
      </w:r>
      <w:r>
        <w:fldChar w:fldCharType="separate"/>
      </w:r>
      <w:r>
        <w:rPr>
          <w:color w:val="0000FF"/>
          <w:sz w:val="20"/>
        </w:rPr>
        <w:t>статьями 7.20</w:t>
      </w:r>
      <w:r>
        <w:fldChar w:fldCharType="end"/>
      </w:r>
      <w:r>
        <w:rPr>
          <w:sz w:val="20"/>
        </w:rPr>
        <w:t xml:space="preserve"> и </w:t>
      </w:r>
      <w:r>
        <w:fldChar w:fldCharType="begin"/>
      </w:r>
      <w:r>
        <w:instrText xml:space="preserve"> HYPERLINK \l "P6742" \o "Статья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instrText>
      </w:r>
      <w:r>
        <w:fldChar w:fldCharType="separate"/>
      </w:r>
      <w:r>
        <w:rPr>
          <w:color w:val="0000FF"/>
          <w:sz w:val="20"/>
        </w:rPr>
        <w:t>14.15.3</w:t>
      </w:r>
      <w:r>
        <w:fldChar w:fldCharType="end"/>
      </w:r>
      <w:r>
        <w:rPr>
          <w:sz w:val="20"/>
        </w:rPr>
        <w:t xml:space="preserve"> настоящего Кодекса, -</w:t>
      </w:r>
    </w:p>
    <w:p>
      <w:pPr>
        <w:pStyle w:val="ConsPlusNormal0"/>
        <w:jc w:val="both"/>
      </w:pPr>
      <w:r>
        <w:rPr>
          <w:sz w:val="20"/>
        </w:rPr>
        <w:t xml:space="preserve">(в ред. Федеральных законов от 05.02.2018 </w:t>
      </w:r>
      <w:r>
        <w:fldChar w:fldCharType="begin"/>
      </w:r>
      <w:r>
        <w:instrText xml:space="preserve"> HYPERLINK "https://login.consultant.ru/link/?req=doc&amp;base=LAW&amp;n=289784&amp;dst=100014" \o "Федеральный закон от 05.02.2018 N 13-ФЗ "О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w:instrText>
        <w:cr/>
        <w:instrText xml:space="preserve">
{КонсультантПлюс}" </w:instrText>
      </w:r>
      <w:r>
        <w:fldChar w:fldCharType="separate"/>
      </w:r>
      <w:r>
        <w:rPr>
          <w:color w:val="0000FF"/>
          <w:sz w:val="20"/>
        </w:rPr>
        <w:t>N 13-ФЗ</w:t>
      </w:r>
      <w:r>
        <w:fldChar w:fldCharType="end"/>
      </w:r>
      <w:r>
        <w:rPr>
          <w:sz w:val="20"/>
        </w:rPr>
        <w:t xml:space="preserve">, от 08.08.2024 </w:t>
      </w:r>
      <w:r>
        <w:fldChar w:fldCharType="begin"/>
      </w:r>
      <w:r>
        <w:instrText xml:space="preserve"> HYPERLINK "https://login.consultant.ru/link/?req=doc&amp;base=LAW&amp;n=482498&amp;dst=100015" \o "Федеральный закон от 08.08.2024 N 241-ФЗ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241-ФЗ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ConsPlusNormal0"/>
        <w:spacing w:before="200" w:line="240" w:lineRule="auto"/>
        <w:ind w:firstLine="540"/>
        <w:jc w:val="both"/>
      </w:pPr>
      <w:r>
        <w:rPr>
          <w:sz w:val="20"/>
        </w:rP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r>
        <w:fldChar w:fldCharType="begin"/>
      </w:r>
      <w:r>
        <w:instrText xml:space="preserve"> HYPERLINK "https://login.consultant.ru/link/?req=doc&amp;base=LAW&amp;n=495184&amp;dst=102584"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частями второй</w:t>
      </w:r>
      <w:r>
        <w:fldChar w:fldCharType="end"/>
      </w:r>
      <w:r>
        <w:rPr>
          <w:sz w:val="20"/>
        </w:rPr>
        <w:t xml:space="preserve">, </w:t>
      </w:r>
      <w:r>
        <w:fldChar w:fldCharType="begin"/>
      </w:r>
      <w:r>
        <w:instrText xml:space="preserve"> HYPERLINK "https://login.consultant.ru/link/?req=doc&amp;base=LAW&amp;n=495184&amp;dst=103245"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третьей</w:t>
      </w:r>
      <w:r>
        <w:fldChar w:fldCharType="end"/>
      </w:r>
      <w:r>
        <w:rPr>
          <w:sz w:val="20"/>
        </w:rPr>
        <w:t xml:space="preserve"> и </w:t>
      </w:r>
      <w:r>
        <w:fldChar w:fldCharType="begin"/>
      </w:r>
      <w:r>
        <w:instrText xml:space="preserve"> HYPERLINK "https://login.consultant.ru/link/?req=doc&amp;base=LAW&amp;n=495184&amp;dst=102592"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четвертой статьи 158</w:t>
      </w:r>
      <w:r>
        <w:fldChar w:fldCharType="end"/>
      </w:r>
      <w:r>
        <w:rPr>
          <w:sz w:val="20"/>
        </w:rPr>
        <w:t xml:space="preserve">, </w:t>
      </w:r>
      <w:r>
        <w:fldChar w:fldCharType="begin"/>
      </w:r>
      <w:r>
        <w:instrText xml:space="preserve"> HYPERLINK "https://login.consultant.ru/link/?req=doc&amp;base=LAW&amp;n=495184&amp;dst=1933"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статьей 158.1</w:t>
      </w:r>
      <w:r>
        <w:fldChar w:fldCharType="end"/>
      </w:r>
      <w:r>
        <w:rPr>
          <w:sz w:val="20"/>
        </w:rPr>
        <w:t xml:space="preserve">, </w:t>
      </w:r>
      <w:r>
        <w:fldChar w:fldCharType="begin"/>
      </w:r>
      <w:r>
        <w:instrText xml:space="preserve"> HYPERLINK "https://login.consultant.ru/link/?req=doc&amp;base=LAW&amp;n=495184&amp;dst=102605"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частями второй</w:t>
      </w:r>
      <w:r>
        <w:fldChar w:fldCharType="end"/>
      </w:r>
      <w:r>
        <w:rPr>
          <w:sz w:val="20"/>
        </w:rPr>
        <w:t xml:space="preserve">, </w:t>
      </w:r>
      <w:r>
        <w:fldChar w:fldCharType="begin"/>
      </w:r>
      <w:r>
        <w:instrText xml:space="preserve"> HYPERLINK "https://login.consultant.ru/link/?req=doc&amp;base=LAW&amp;n=495184&amp;dst=102607"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третьей</w:t>
      </w:r>
      <w:r>
        <w:fldChar w:fldCharType="end"/>
      </w:r>
      <w:r>
        <w:rPr>
          <w:sz w:val="20"/>
        </w:rPr>
        <w:t xml:space="preserve"> и </w:t>
      </w:r>
      <w:r>
        <w:fldChar w:fldCharType="begin"/>
      </w:r>
      <w:r>
        <w:instrText xml:space="preserve"> HYPERLINK "https://login.consultant.ru/link/?req=doc&amp;base=LAW&amp;n=495184&amp;dst=1213"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четвертой статьи 159</w:t>
      </w:r>
      <w:r>
        <w:fldChar w:fldCharType="end"/>
      </w:r>
      <w:r>
        <w:rPr>
          <w:sz w:val="20"/>
        </w:rPr>
        <w:t xml:space="preserve">, </w:t>
      </w:r>
      <w:r>
        <w:fldChar w:fldCharType="begin"/>
      </w:r>
      <w:r>
        <w:instrText xml:space="preserve"> HYPERLINK "https://login.consultant.ru/link/?req=doc&amp;base=LAW&amp;n=495184&amp;dst=1217"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частями второй</w:t>
      </w:r>
      <w:r>
        <w:fldChar w:fldCharType="end"/>
      </w:r>
      <w:r>
        <w:rPr>
          <w:sz w:val="20"/>
        </w:rPr>
        <w:t xml:space="preserve">, </w:t>
      </w:r>
      <w:r>
        <w:fldChar w:fldCharType="begin"/>
      </w:r>
      <w:r>
        <w:instrText xml:space="preserve"> HYPERLINK "https://login.consultant.ru/link/?req=doc&amp;base=LAW&amp;n=495184&amp;dst=1219"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третьей</w:t>
      </w:r>
      <w:r>
        <w:fldChar w:fldCharType="end"/>
      </w:r>
      <w:r>
        <w:rPr>
          <w:sz w:val="20"/>
        </w:rPr>
        <w:t xml:space="preserve"> и </w:t>
      </w:r>
      <w:r>
        <w:fldChar w:fldCharType="begin"/>
      </w:r>
      <w:r>
        <w:instrText xml:space="preserve"> HYPERLINK "https://login.consultant.ru/link/?req=doc&amp;base=LAW&amp;n=495184&amp;dst=1221"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четвертой статьи 159.1</w:t>
      </w:r>
      <w:r>
        <w:fldChar w:fldCharType="end"/>
      </w:r>
      <w:r>
        <w:rPr>
          <w:sz w:val="20"/>
        </w:rPr>
        <w:t xml:space="preserve">, </w:t>
      </w:r>
      <w:r>
        <w:fldChar w:fldCharType="begin"/>
      </w:r>
      <w:r>
        <w:instrText xml:space="preserve"> HYPERLINK "https://login.consultant.ru/link/?req=doc&amp;base=LAW&amp;n=495184&amp;dst=1227"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частями второй</w:t>
      </w:r>
      <w:r>
        <w:fldChar w:fldCharType="end"/>
      </w:r>
      <w:r>
        <w:rPr>
          <w:sz w:val="20"/>
        </w:rPr>
        <w:t xml:space="preserve">, </w:t>
      </w:r>
      <w:r>
        <w:fldChar w:fldCharType="begin"/>
      </w:r>
      <w:r>
        <w:instrText xml:space="preserve"> HYPERLINK "https://login.consultant.ru/link/?req=doc&amp;base=LAW&amp;n=495184&amp;dst=1229"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третьей</w:t>
      </w:r>
      <w:r>
        <w:fldChar w:fldCharType="end"/>
      </w:r>
      <w:r>
        <w:rPr>
          <w:sz w:val="20"/>
        </w:rPr>
        <w:t xml:space="preserve"> и </w:t>
      </w:r>
      <w:r>
        <w:fldChar w:fldCharType="begin"/>
      </w:r>
      <w:r>
        <w:instrText xml:space="preserve"> HYPERLINK "https://login.consultant.ru/link/?req=doc&amp;base=LAW&amp;n=495184&amp;dst=1231"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четвертой статьи 159.2</w:t>
      </w:r>
      <w:r>
        <w:fldChar w:fldCharType="end"/>
      </w:r>
      <w:r>
        <w:rPr>
          <w:sz w:val="20"/>
        </w:rPr>
        <w:t xml:space="preserve">, </w:t>
      </w:r>
      <w:r>
        <w:fldChar w:fldCharType="begin"/>
      </w:r>
      <w:r>
        <w:instrText xml:space="preserve"> HYPERLINK "https://login.consultant.ru/link/?req=doc&amp;base=LAW&amp;n=495184&amp;dst=1236"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частями второй</w:t>
      </w:r>
      <w:r>
        <w:fldChar w:fldCharType="end"/>
      </w:r>
      <w:r>
        <w:rPr>
          <w:sz w:val="20"/>
        </w:rPr>
        <w:t xml:space="preserve">, </w:t>
      </w:r>
      <w:r>
        <w:fldChar w:fldCharType="begin"/>
      </w:r>
      <w:r>
        <w:instrText xml:space="preserve"> HYPERLINK "https://login.consultant.ru/link/?req=doc&amp;base=LAW&amp;n=495184&amp;dst=1238"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третьей</w:t>
      </w:r>
      <w:r>
        <w:fldChar w:fldCharType="end"/>
      </w:r>
      <w:r>
        <w:rPr>
          <w:sz w:val="20"/>
        </w:rPr>
        <w:t xml:space="preserve"> и </w:t>
      </w:r>
      <w:r>
        <w:fldChar w:fldCharType="begin"/>
      </w:r>
      <w:r>
        <w:instrText xml:space="preserve"> HYPERLINK "https://login.consultant.ru/link/?req=doc&amp;base=LAW&amp;n=495184&amp;dst=1240"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четвертой статьи 159.3</w:t>
      </w:r>
      <w:r>
        <w:fldChar w:fldCharType="end"/>
      </w:r>
      <w:r>
        <w:rPr>
          <w:sz w:val="20"/>
        </w:rPr>
        <w:t xml:space="preserve">, </w:t>
      </w:r>
      <w:r>
        <w:fldChar w:fldCharType="begin"/>
      </w:r>
      <w:r>
        <w:instrText xml:space="preserve"> HYPERLINK "https://login.consultant.ru/link/?req=doc&amp;base=LAW&amp;n=495184&amp;dst=1252"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частями второй</w:t>
      </w:r>
      <w:r>
        <w:fldChar w:fldCharType="end"/>
      </w:r>
      <w:r>
        <w:rPr>
          <w:sz w:val="20"/>
        </w:rPr>
        <w:t xml:space="preserve">, </w:t>
      </w:r>
      <w:r>
        <w:fldChar w:fldCharType="begin"/>
      </w:r>
      <w:r>
        <w:instrText xml:space="preserve"> HYPERLINK "https://login.consultant.ru/link/?req=doc&amp;base=LAW&amp;n=495184&amp;dst=1254"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третьей</w:t>
      </w:r>
      <w:r>
        <w:fldChar w:fldCharType="end"/>
      </w:r>
      <w:r>
        <w:rPr>
          <w:sz w:val="20"/>
        </w:rPr>
        <w:t xml:space="preserve"> и </w:t>
      </w:r>
      <w:r>
        <w:fldChar w:fldCharType="begin"/>
      </w:r>
      <w:r>
        <w:instrText xml:space="preserve"> HYPERLINK "https://login.consultant.ru/link/?req=doc&amp;base=LAW&amp;n=495184&amp;dst=1256"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четвертой статьи 159.5</w:t>
      </w:r>
      <w:r>
        <w:fldChar w:fldCharType="end"/>
      </w:r>
      <w:r>
        <w:rPr>
          <w:sz w:val="20"/>
        </w:rPr>
        <w:t xml:space="preserve">, </w:t>
      </w:r>
      <w:r>
        <w:fldChar w:fldCharType="begin"/>
      </w:r>
      <w:r>
        <w:instrText xml:space="preserve"> HYPERLINK "https://login.consultant.ru/link/?req=doc&amp;base=LAW&amp;n=495184&amp;dst=1261"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частями второй</w:t>
      </w:r>
      <w:r>
        <w:fldChar w:fldCharType="end"/>
      </w:r>
      <w:r>
        <w:rPr>
          <w:sz w:val="20"/>
        </w:rPr>
        <w:t xml:space="preserve">, </w:t>
      </w:r>
      <w:r>
        <w:fldChar w:fldCharType="begin"/>
      </w:r>
      <w:r>
        <w:instrText xml:space="preserve"> HYPERLINK "https://login.consultant.ru/link/?req=doc&amp;base=LAW&amp;n=495184&amp;dst=1263"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третьей</w:t>
      </w:r>
      <w:r>
        <w:fldChar w:fldCharType="end"/>
      </w:r>
      <w:r>
        <w:rPr>
          <w:sz w:val="20"/>
        </w:rPr>
        <w:t xml:space="preserve"> и </w:t>
      </w:r>
      <w:r>
        <w:fldChar w:fldCharType="begin"/>
      </w:r>
      <w:r>
        <w:instrText xml:space="preserve"> HYPERLINK "https://login.consultant.ru/link/?req=doc&amp;base=LAW&amp;n=495184&amp;dst=1265"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четвертой статьи 159.6</w:t>
      </w:r>
      <w:r>
        <w:fldChar w:fldCharType="end"/>
      </w:r>
      <w:r>
        <w:rPr>
          <w:sz w:val="20"/>
        </w:rPr>
        <w:t xml:space="preserve"> и </w:t>
      </w:r>
      <w:r>
        <w:fldChar w:fldCharType="begin"/>
      </w:r>
      <w:r>
        <w:instrText xml:space="preserve"> HYPERLINK "https://login.consultant.ru/link/?req=doc&amp;base=LAW&amp;n=495184&amp;dst=102615"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частями второй</w:t>
      </w:r>
      <w:r>
        <w:fldChar w:fldCharType="end"/>
      </w:r>
      <w:r>
        <w:rPr>
          <w:sz w:val="20"/>
        </w:rPr>
        <w:t xml:space="preserve"> и </w:t>
      </w:r>
      <w:r>
        <w:fldChar w:fldCharType="begin"/>
      </w:r>
      <w:r>
        <w:instrText xml:space="preserve"> HYPERLINK "https://login.consultant.ru/link/?req=doc&amp;base=LAW&amp;n=495184&amp;dst=102617"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третьей статьи 160</w:t>
      </w:r>
      <w:r>
        <w:fldChar w:fldCharType="end"/>
      </w:r>
      <w:r>
        <w:rPr>
          <w:sz w:val="20"/>
        </w:rPr>
        <w:t xml:space="preserve"> Уголовного кодекса Российской Федерации, за исключением случаев, предусмотренных </w:t>
      </w:r>
      <w:r>
        <w:fldChar w:fldCharType="begin"/>
      </w:r>
      <w:r>
        <w:instrText xml:space="preserve"> HYPERLINK \l "P2364" \o "Статья 7.20. Самовольное подключение к централизованным системам водоснабжения и водоотведения и (или) самовольное пользование такими системами" </w:instrText>
      </w:r>
      <w:r>
        <w:fldChar w:fldCharType="separate"/>
      </w:r>
      <w:r>
        <w:rPr>
          <w:color w:val="0000FF"/>
          <w:sz w:val="20"/>
        </w:rPr>
        <w:t>статьями 7.20</w:t>
      </w:r>
      <w:r>
        <w:fldChar w:fldCharType="end"/>
      </w:r>
      <w:r>
        <w:rPr>
          <w:sz w:val="20"/>
        </w:rPr>
        <w:t xml:space="preserve"> и </w:t>
      </w:r>
      <w:r>
        <w:fldChar w:fldCharType="begin"/>
      </w:r>
      <w:r>
        <w:instrText xml:space="preserve"> HYPERLINK \l "P6742" \o "Статья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instrText>
      </w:r>
      <w:r>
        <w:fldChar w:fldCharType="separate"/>
      </w:r>
      <w:r>
        <w:rPr>
          <w:color w:val="0000FF"/>
          <w:sz w:val="20"/>
        </w:rPr>
        <w:t>14.15.3</w:t>
      </w:r>
      <w:r>
        <w:fldChar w:fldCharType="end"/>
      </w:r>
      <w:r>
        <w:rPr>
          <w:sz w:val="20"/>
        </w:rPr>
        <w:t xml:space="preserve"> настоящего Кодекса, -</w:t>
      </w:r>
    </w:p>
    <w:p>
      <w:pPr>
        <w:pStyle w:val="ConsPlusNormal0"/>
        <w:jc w:val="both"/>
      </w:pPr>
      <w:r>
        <w:rPr>
          <w:sz w:val="20"/>
        </w:rPr>
        <w:t xml:space="preserve">(в ред. Федеральных законов от 05.02.2018 </w:t>
      </w:r>
      <w:r>
        <w:fldChar w:fldCharType="begin"/>
      </w:r>
      <w:r>
        <w:instrText xml:space="preserve"> HYPERLINK "https://login.consultant.ru/link/?req=doc&amp;base=LAW&amp;n=289784&amp;dst=100015" \o "Федеральный закон от 05.02.2018 N 13-ФЗ "О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w:instrText>
        <w:cr/>
        <w:instrText xml:space="preserve">
{КонсультантПлюс}" </w:instrText>
      </w:r>
      <w:r>
        <w:fldChar w:fldCharType="separate"/>
      </w:r>
      <w:r>
        <w:rPr>
          <w:color w:val="0000FF"/>
          <w:sz w:val="20"/>
        </w:rPr>
        <w:t>N 13-ФЗ</w:t>
      </w:r>
      <w:r>
        <w:fldChar w:fldCharType="end"/>
      </w:r>
      <w:r>
        <w:rPr>
          <w:sz w:val="20"/>
        </w:rPr>
        <w:t xml:space="preserve">, от 08.08.2024 </w:t>
      </w:r>
      <w:r>
        <w:fldChar w:fldCharType="begin"/>
      </w:r>
      <w:r>
        <w:instrText xml:space="preserve"> HYPERLINK "https://login.consultant.ru/link/?req=doc&amp;base=LAW&amp;n=482498&amp;dst=100016" \o "Федеральный закон от 08.08.2024 N 241-ФЗ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241-ФЗ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pPr>
        <w:pStyle w:val="ConsPlusNormal0"/>
        <w:spacing w:before="200" w:line="240" w:lineRule="auto"/>
        <w:ind w:firstLine="540"/>
        <w:jc w:val="both"/>
      </w:pPr>
      <w:r>
        <w:rPr>
          <w:sz w:val="20"/>
        </w:rPr>
        <w:t xml:space="preserve">3. Мелкое хищение чужого имущества, стоимость которого не превышает две тысячи пятьсот рублей, совершенное с использованием </w:t>
      </w:r>
      <w:r>
        <w:fldChar w:fldCharType="begin"/>
      </w:r>
      <w:r>
        <w:instrText xml:space="preserve"> HYPERLINK "https://login.consultant.ru/link/?req=doc&amp;base=LAW&amp;n=494967&amp;dst=96" \o "Федеральный закон от 11.08.1995 N 135-ФЗ (ред. от 28.12.2024) "О благотворительной деятельности и добровольчестве (волонтерстве)"</w:instrText>
        <w:cr/>
        <w:instrText xml:space="preserve">
{КонсультантПлюс}" </w:instrText>
      </w:r>
      <w:r>
        <w:fldChar w:fldCharType="separate"/>
      </w:r>
      <w:r>
        <w:rPr>
          <w:color w:val="0000FF"/>
          <w:sz w:val="20"/>
        </w:rPr>
        <w:t>ящика</w:t>
      </w:r>
      <w:r>
        <w:fldChar w:fldCharType="end"/>
      </w:r>
      <w:r>
        <w:rPr>
          <w:sz w:val="20"/>
        </w:rP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r>
        <w:fldChar w:fldCharType="begin"/>
      </w:r>
      <w:r>
        <w:instrText xml:space="preserve"> HYPERLINK "https://login.consultant.ru/link/?req=doc&amp;base=LAW&amp;n=495184&amp;dst=102584"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частями второй</w:t>
      </w:r>
      <w:r>
        <w:fldChar w:fldCharType="end"/>
      </w:r>
      <w:r>
        <w:rPr>
          <w:sz w:val="20"/>
        </w:rPr>
        <w:t xml:space="preserve">, </w:t>
      </w:r>
      <w:r>
        <w:fldChar w:fldCharType="begin"/>
      </w:r>
      <w:r>
        <w:instrText xml:space="preserve"> HYPERLINK "https://login.consultant.ru/link/?req=doc&amp;base=LAW&amp;n=495184&amp;dst=103245"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третьей</w:t>
      </w:r>
      <w:r>
        <w:fldChar w:fldCharType="end"/>
      </w:r>
      <w:r>
        <w:rPr>
          <w:sz w:val="20"/>
        </w:rPr>
        <w:t xml:space="preserve"> и </w:t>
      </w:r>
      <w:r>
        <w:fldChar w:fldCharType="begin"/>
      </w:r>
      <w:r>
        <w:instrText xml:space="preserve"> HYPERLINK "https://login.consultant.ru/link/?req=doc&amp;base=LAW&amp;n=495184&amp;dst=102592"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четвертой статьи 158</w:t>
      </w:r>
      <w:r>
        <w:fldChar w:fldCharType="end"/>
      </w:r>
      <w:r>
        <w:rPr>
          <w:sz w:val="20"/>
        </w:rPr>
        <w:t xml:space="preserve">, </w:t>
      </w:r>
      <w:r>
        <w:fldChar w:fldCharType="begin"/>
      </w:r>
      <w:r>
        <w:instrText xml:space="preserve"> HYPERLINK "https://login.consultant.ru/link/?req=doc&amp;base=LAW&amp;n=495184&amp;dst=102605"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частями второй</w:t>
      </w:r>
      <w:r>
        <w:fldChar w:fldCharType="end"/>
      </w:r>
      <w:r>
        <w:rPr>
          <w:sz w:val="20"/>
        </w:rPr>
        <w:t xml:space="preserve">, </w:t>
      </w:r>
      <w:r>
        <w:fldChar w:fldCharType="begin"/>
      </w:r>
      <w:r>
        <w:instrText xml:space="preserve"> HYPERLINK "https://login.consultant.ru/link/?req=doc&amp;base=LAW&amp;n=495184&amp;dst=102607"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третьей</w:t>
      </w:r>
      <w:r>
        <w:fldChar w:fldCharType="end"/>
      </w:r>
      <w:r>
        <w:rPr>
          <w:sz w:val="20"/>
        </w:rPr>
        <w:t xml:space="preserve"> и </w:t>
      </w:r>
      <w:r>
        <w:fldChar w:fldCharType="begin"/>
      </w:r>
      <w:r>
        <w:instrText xml:space="preserve"> HYPERLINK "https://login.consultant.ru/link/?req=doc&amp;base=LAW&amp;n=495184&amp;dst=1213"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четвертой статьи 159</w:t>
      </w:r>
      <w:r>
        <w:fldChar w:fldCharType="end"/>
      </w:r>
      <w:r>
        <w:rPr>
          <w:sz w:val="20"/>
        </w:rP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pPr>
        <w:pStyle w:val="ConsPlusNormal0"/>
        <w:spacing w:before="200" w:line="240" w:lineRule="auto"/>
        <w:ind w:firstLine="540"/>
        <w:jc w:val="both"/>
      </w:pPr>
      <w:r>
        <w:rPr>
          <w:sz w:val="20"/>
        </w:rP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"https://login.consultant.ru/link/?req=doc&amp;base=LAW&amp;n=405461&amp;dst=100010" \o "Федеральный закон от 30.12.2021 N 468-ФЗ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30.12.2021 N 468-ФЗ)</w:t>
      </w:r>
    </w:p>
    <w:p>
      <w:pPr>
        <w:pStyle w:val="ConsPlusNormal0"/>
        <w:ind w:firstLine="540"/>
        <w:jc w:val="both"/>
      </w:pPr>
    </w:p>
    <w:p>
      <w:pPr>
        <w:pStyle w:val="ConsPlusTitle0"/>
        <w:ind w:firstLine="540"/>
        <w:jc w:val="both"/>
        <w:outlineLvl w:val="2"/>
      </w:pPr>
      <w:bookmarkStart w:id="309" w:name="P2460"/>
      <w:bookmarkEnd w:id="309"/>
      <w:r>
        <w:rPr>
          <w:sz w:val="20"/>
        </w:rPr>
        <w:t>Статья 7.27.1. Причинение имущественного ущерба путем обмана или злоупотребления доверием</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"https://login.consultant.ru/link/?req=doc&amp;base=LAW&amp;n=200920&amp;dst=101204" \o "Федеральный закон от 07.12.2011 N 420-ФЗ (ред. от 03.07.2016) "О внесении изменений в Уголовный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07.12.2011 N 420-ФЗ)</w:t>
      </w:r>
    </w:p>
    <w:p>
      <w:pPr>
        <w:pStyle w:val="ConsPlusNormal0"/>
        <w:ind w:firstLine="540"/>
        <w:jc w:val="both"/>
      </w:pPr>
    </w:p>
    <w:p>
      <w:pPr>
        <w:pStyle w:val="ConsPlusNormal0"/>
        <w:ind w:firstLine="540"/>
        <w:jc w:val="both"/>
      </w:pPr>
      <w:r>
        <w:rPr>
          <w:sz w:val="20"/>
        </w:rP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r>
        <w:fldChar w:fldCharType="begin"/>
      </w:r>
      <w:r>
        <w:instrText xml:space="preserve"> HYPERLINK "https://login.consultant.ru/link/?req=doc&amp;base=LAW&amp;n=495184&amp;dst=703"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уголовно наказуемого деяния</w:t>
      </w:r>
      <w:r>
        <w:fldChar w:fldCharType="end"/>
      </w:r>
      <w:r>
        <w:rPr>
          <w:sz w:val="20"/>
        </w:rPr>
        <w:t xml:space="preserve"> -</w:t>
      </w:r>
    </w:p>
    <w:p>
      <w:pPr>
        <w:pStyle w:val="ConsPlusNormal0"/>
        <w:spacing w:before="200" w:line="240" w:lineRule="auto"/>
        <w:ind w:firstLine="540"/>
        <w:jc w:val="both"/>
      </w:pPr>
      <w:r>
        <w:rPr>
          <w:sz w:val="20"/>
        </w:rPr>
        <w:t>влечет наложение административного штрафа в размере до пятикратной стоимости причиненного ущерба, но не менее пяти тысяч рублей.</w:t>
      </w:r>
    </w:p>
    <w:p>
      <w:pPr>
        <w:pStyle w:val="ConsPlusNormal0"/>
        <w:jc w:val="both"/>
      </w:pPr>
    </w:p>
    <w:p>
      <w:pPr>
        <w:pStyle w:val="ConsPlusTitle0"/>
        <w:ind w:firstLine="540"/>
        <w:jc w:val="both"/>
        <w:outlineLvl w:val="2"/>
      </w:pPr>
      <w:bookmarkStart w:id="310" w:name="P2467"/>
      <w:bookmarkEnd w:id="310"/>
      <w:r>
        <w:rPr>
          <w:sz w:val="20"/>
        </w:rPr>
        <w:t>Статья 7.28. Нарушение установленного порядка патентования объектов промышленной собственности в иностранных государствах</w:t>
      </w:r>
    </w:p>
    <w:p>
      <w:pPr>
        <w:pStyle w:val="ConsPlusNormal0"/>
        <w:jc w:val="both"/>
      </w:pPr>
    </w:p>
    <w:p>
      <w:pPr>
        <w:pStyle w:val="ConsPlusNormal0"/>
        <w:ind w:firstLine="540"/>
        <w:jc w:val="both"/>
      </w:pPr>
      <w:r>
        <w:rPr>
          <w:sz w:val="20"/>
        </w:rPr>
        <w:t xml:space="preserve">Нарушение установленного </w:t>
      </w:r>
      <w:r>
        <w:fldChar w:fldCharType="begin"/>
      </w:r>
      <w:r>
        <w:instrText xml:space="preserve"> HYPERLINK "https://login.consultant.ru/link/?req=doc&amp;base=LAW&amp;n=481313&amp;dst=101040" \o ""Гражданский кодекс Российской Федерации (часть четвертая)" от 18.12.2006 N 230-ФЗ (ред. от 22.07.2024)</w:instrText>
        <w:cr/>
        <w:instrText xml:space="preserve">
{КонсультантПлюс}" </w:instrText>
      </w:r>
      <w:r>
        <w:fldChar w:fldCharType="separate"/>
      </w:r>
      <w:r>
        <w:rPr>
          <w:color w:val="0000FF"/>
          <w:sz w:val="20"/>
        </w:rPr>
        <w:t>порядка</w:t>
      </w:r>
      <w:r>
        <w:fldChar w:fldCharType="end"/>
      </w:r>
      <w:r>
        <w:rPr>
          <w:sz w:val="20"/>
        </w:rPr>
        <w:t xml:space="preserve"> патентования объектов промышленной собственности в иностранных государствах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"https://login.consultant.ru/link/?req=doc&amp;base=LAW&amp;n=453614&amp;dst=100169"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ст. 7.29 утрачивает силу (</w:t>
            </w:r>
            <w:r>
              <w:fldChar w:fldCharType="begin"/>
            </w:r>
            <w:r>
              <w:instrText xml:space="preserve"> HYPERLINK "https://login.consultant.ru/link/?req=doc&amp;base=LAW&amp;n=494748&amp;dst=100020"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Title0"/>
        <w:spacing w:before="260" w:line="240" w:lineRule="auto"/>
        <w:ind w:firstLine="540"/>
        <w:jc w:val="both"/>
        <w:outlineLvl w:val="2"/>
      </w:pPr>
      <w:bookmarkStart w:id="311" w:name="P2475"/>
      <w:bookmarkEnd w:id="311"/>
      <w:r>
        <w:rPr>
          <w:sz w:val="20"/>
        </w:rP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pPr>
        <w:pStyle w:val="ConsPlusNormal0"/>
        <w:jc w:val="both"/>
      </w:pPr>
      <w:r>
        <w:rPr>
          <w:sz w:val="20"/>
        </w:rPr>
        <w:t xml:space="preserve">(в ред. Федерального </w:t>
      </w:r>
      <w:r>
        <w:fldChar w:fldCharType="begin"/>
      </w:r>
      <w:r>
        <w:instrText xml:space="preserve"> HYPERLINK "https://login.consultant.ru/link/?req=doc&amp;base=LAW&amp;n=483136&amp;dst=100070"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28.12.2013 N 396-ФЗ)</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"https://login.consultant.ru/link/?req=doc&amp;base=LAW&amp;n=148280&amp;dst=100516" \o "Федеральный закон от 24.07.2007 N 218-ФЗ (ред. от 28.12.2013) "О внесении изменений в Федеральный закон "О размещении заказов на поставки товаров, выполнение работ, оказание услуг для государственных и муниципальных нужд"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24.07.2007 N 218-ФЗ)</w:t>
      </w:r>
    </w:p>
    <w:p>
      <w:pPr>
        <w:pStyle w:val="ConsPlusNormal0"/>
        <w:ind w:firstLine="540"/>
        <w:jc w:val="both"/>
      </w:pPr>
    </w:p>
    <w:p>
      <w:pPr>
        <w:pStyle w:val="ConsPlusNormal0"/>
        <w:ind w:firstLine="540"/>
        <w:jc w:val="both"/>
      </w:pPr>
      <w:bookmarkStart w:id="312" w:name="P2480"/>
      <w:bookmarkEnd w:id="312"/>
      <w:r>
        <w:rPr>
          <w:sz w:val="20"/>
        </w:rP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r>
        <w:fldChar w:fldCharType="begin"/>
      </w:r>
      <w:r>
        <w:instrText xml:space="preserve"> HYPERLINK "https://login.consultant.ru/link/?req=doc&amp;base=LAW&amp;n=466154&amp;dst=100263" \o "Федеральный закон от 05.04.2013 N 44-ФЗ (ред. от 26.12.2024) "О контрактной системе в сфере закупок товаров, работ, услуг для обеспечения государственных и муниципальных нужд"</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r>
        <w:fldChar w:fldCharType="begin"/>
      </w:r>
      <w:r>
        <w:instrText xml:space="preserve"> HYPERLINK \l "P2484" \o "2.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instrText>
      </w:r>
      <w:r>
        <w:fldChar w:fldCharType="separate"/>
      </w:r>
      <w:r>
        <w:rPr>
          <w:color w:val="0000FF"/>
          <w:sz w:val="20"/>
        </w:rPr>
        <w:t>частями 2</w:t>
      </w:r>
      <w:r>
        <w:fldChar w:fldCharType="end"/>
      </w:r>
      <w:r>
        <w:rPr>
          <w:sz w:val="20"/>
        </w:rPr>
        <w:t xml:space="preserve">, </w:t>
      </w:r>
      <w:r>
        <w:fldChar w:fldCharType="begin"/>
      </w:r>
      <w:r>
        <w:instrText xml:space="preserve"> HYPERLINK \l "P2487" \o "2.1.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instrText>
      </w:r>
      <w:r>
        <w:fldChar w:fldCharType="separate"/>
      </w:r>
      <w:r>
        <w:rPr>
          <w:color w:val="0000FF"/>
          <w:sz w:val="20"/>
        </w:rPr>
        <w:t>2.1</w:t>
      </w:r>
      <w:r>
        <w:fldChar w:fldCharType="end"/>
      </w:r>
      <w:r>
        <w:rPr>
          <w:sz w:val="20"/>
        </w:rPr>
        <w:t xml:space="preserve"> и </w:t>
      </w:r>
      <w:r>
        <w:fldChar w:fldCharType="begin"/>
      </w:r>
      <w:r>
        <w:instrText xml:space="preserve"> HYPERLINK \l "P2494" \o "4.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instrText>
      </w:r>
      <w:r>
        <w:fldChar w:fldCharType="separate"/>
      </w:r>
      <w:r>
        <w:rPr>
          <w:color w:val="0000FF"/>
          <w:sz w:val="20"/>
        </w:rPr>
        <w:t>4</w:t>
      </w:r>
      <w:r>
        <w:fldChar w:fldCharType="end"/>
      </w:r>
      <w:r>
        <w:rPr>
          <w:sz w:val="20"/>
        </w:rPr>
        <w:t xml:space="preserve"> настоящей статьи, -</w:t>
      </w:r>
    </w:p>
    <w:p>
      <w:pPr>
        <w:pStyle w:val="ConsPlusNormal0"/>
        <w:jc w:val="both"/>
      </w:pPr>
      <w:r>
        <w:rPr>
          <w:sz w:val="20"/>
        </w:rPr>
        <w:t xml:space="preserve">(в ред. Федерального </w:t>
      </w:r>
      <w:r>
        <w:fldChar w:fldCharType="begin"/>
      </w:r>
      <w:r>
        <w:instrText xml:space="preserve"> HYPERLINK "https://login.consultant.ru/link/?req=doc&amp;base=LAW&amp;n=355660&amp;dst=100012" \o "Федеральный закон от 03.07.2019 N 171-ФЗ (ред. от 23.06.2020) "О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03.07.2019 N 171-ФЗ)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тридцати тысяч рублей.</w:t>
      </w:r>
    </w:p>
    <w:p>
      <w:pPr>
        <w:pStyle w:val="ConsPlusNormal0"/>
        <w:jc w:val="both"/>
      </w:pPr>
      <w:r>
        <w:rPr>
          <w:sz w:val="20"/>
        </w:rPr>
        <w:t xml:space="preserve">(часть 1 в ред. Федерального </w:t>
      </w:r>
      <w:r>
        <w:fldChar w:fldCharType="begin"/>
      </w:r>
      <w:r>
        <w:instrText xml:space="preserve"> HYPERLINK "https://login.consultant.ru/link/?req=doc&amp;base=LAW&amp;n=483136&amp;dst=100072"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28.12.2013 N 396-ФЗ)</w:t>
      </w:r>
    </w:p>
    <w:p>
      <w:pPr>
        <w:pStyle w:val="ConsPlusNormal0"/>
        <w:spacing w:before="200" w:line="240" w:lineRule="auto"/>
        <w:ind w:firstLine="540"/>
        <w:jc w:val="both"/>
      </w:pPr>
      <w:bookmarkStart w:id="313" w:name="P2484"/>
      <w:bookmarkEnd w:id="313"/>
      <w:r>
        <w:rPr>
          <w:sz w:val="20"/>
        </w:rP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r>
        <w:fldChar w:fldCharType="begin"/>
      </w:r>
      <w:r>
        <w:instrText xml:space="preserve"> HYPERLINK "https://login.consultant.ru/link/?req=doc&amp;base=LAW&amp;n=466154&amp;dst=100582" \o "Федеральный закон от 05.04.2013 N 44-ФЗ (ред. от 26.12.2024) "О контрактной системе в сфере закупок товаров, работ, услуг для обеспечения государственных и муниципальных нужд"</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пятидесяти тысяч рублей.</w:t>
      </w:r>
    </w:p>
    <w:p>
      <w:pPr>
        <w:pStyle w:val="ConsPlusNormal0"/>
        <w:jc w:val="both"/>
      </w:pPr>
      <w:r>
        <w:rPr>
          <w:sz w:val="20"/>
        </w:rPr>
        <w:t xml:space="preserve">(часть 2 в ред. Федерального </w:t>
      </w:r>
      <w:r>
        <w:fldChar w:fldCharType="begin"/>
      </w:r>
      <w:r>
        <w:instrText xml:space="preserve"> HYPERLINK "https://login.consultant.ru/link/?req=doc&amp;base=LAW&amp;n=483136&amp;dst=100075"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28.12.2013 N 396-ФЗ)</w:t>
      </w:r>
    </w:p>
    <w:p>
      <w:pPr>
        <w:pStyle w:val="ConsPlusNormal0"/>
        <w:spacing w:before="200" w:line="240" w:lineRule="auto"/>
        <w:ind w:firstLine="540"/>
        <w:jc w:val="both"/>
      </w:pPr>
      <w:bookmarkStart w:id="314" w:name="P2487"/>
      <w:bookmarkEnd w:id="314"/>
      <w:r>
        <w:rPr>
          <w:sz w:val="20"/>
        </w:rP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r>
        <w:fldChar w:fldCharType="begin"/>
      </w:r>
      <w:r>
        <w:instrText xml:space="preserve"> HYPERLINK "https://login.consultant.ru/link/?req=doc&amp;base=LAW&amp;n=466154&amp;dst=2689" \o "Федеральный закон от 05.04.2013 N 44-ФЗ (ред. от 26.12.2024) "О контрактной системе в сфере закупок товаров, работ, услуг для обеспечения государственных и муниципальных нужд"</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пятидесяти тысяч рублей.</w:t>
      </w:r>
    </w:p>
    <w:p>
      <w:pPr>
        <w:pStyle w:val="ConsPlusNormal0"/>
        <w:jc w:val="both"/>
      </w:pPr>
      <w:r>
        <w:rPr>
          <w:sz w:val="20"/>
        </w:rPr>
        <w:t xml:space="preserve">(часть 2.1 введена Федеральным </w:t>
      </w:r>
      <w:r>
        <w:fldChar w:fldCharType="begin"/>
      </w:r>
      <w:r>
        <w:instrText xml:space="preserve"> HYPERLINK "https://login.consultant.ru/link/?req=doc&amp;base=LAW&amp;n=483136&amp;dst=100078"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28.12.2013 N 396-ФЗ)</w:t>
      </w:r>
    </w:p>
    <w:p>
      <w:pPr>
        <w:pStyle w:val="ConsPlusNormal0"/>
        <w:spacing w:before="200" w:line="240" w:lineRule="auto"/>
        <w:ind w:firstLine="540"/>
        <w:jc w:val="both"/>
      </w:pPr>
      <w:bookmarkStart w:id="315" w:name="P2490"/>
      <w:bookmarkEnd w:id="315"/>
      <w:r>
        <w:rPr>
          <w:sz w:val="20"/>
        </w:rP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pPr>
        <w:pStyle w:val="ConsPlusNormal0"/>
        <w:jc w:val="both"/>
      </w:pPr>
      <w:r>
        <w:rPr>
          <w:sz w:val="20"/>
        </w:rPr>
        <w:t xml:space="preserve">(в ред. Федерального </w:t>
      </w:r>
      <w:r>
        <w:fldChar w:fldCharType="begin"/>
      </w:r>
      <w:r>
        <w:instrText xml:space="preserve"> HYPERLINK "https://login.consultant.ru/link/?req=doc&amp;base=LAW&amp;n=483136&amp;dst=100082"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28.12.2013 N 396-ФЗ)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"https://login.consultant.ru/link/?req=doc&amp;base=LAW&amp;n=155105&amp;dst=100012" \o "Федеральный закон от 02.12.2013 N 326-ФЗ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02.12.2013 N 326-ФЗ)</w:t>
      </w:r>
    </w:p>
    <w:p>
      <w:pPr>
        <w:pStyle w:val="ConsPlusNormal0"/>
        <w:spacing w:before="200" w:line="240" w:lineRule="auto"/>
        <w:ind w:firstLine="540"/>
        <w:jc w:val="both"/>
      </w:pPr>
      <w:bookmarkStart w:id="316" w:name="P2494"/>
      <w:bookmarkEnd w:id="316"/>
      <w:r>
        <w:rPr>
          <w:sz w:val="20"/>
        </w:rP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r>
        <w:fldChar w:fldCharType="begin"/>
      </w:r>
      <w:r>
        <w:instrText xml:space="preserve"> HYPERLINK "https://login.consultant.ru/link/?req=doc&amp;base=LAW&amp;n=466154&amp;dst=100582" \o "Федеральный закон от 05.04.2013 N 44-ФЗ (ред. от 26.12.2024) "О контрактной системе в сфере закупок товаров, работ, услуг для обеспечения государственных и муниципальных нужд"</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 контрактной системе в сфере закупок должно осуществляться путем проведения конкурса или аукциона,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ста тысяч рублей.</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"https://login.consultant.ru/link/?req=doc&amp;base=LAW&amp;n=355660&amp;dst=100013" \o "Федеральный закон от 03.07.2019 N 171-ФЗ (ред. от 23.06.2020) "О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03.07.2019 N 171-ФЗ)</w:t>
      </w:r>
    </w:p>
    <w:p>
      <w:pPr>
        <w:pStyle w:val="ConsPlusNormal0"/>
        <w:ind w:firstLine="54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ст. 7.29.1 утрачивает силу (</w:t>
            </w:r>
            <w:r>
              <w:fldChar w:fldCharType="begin"/>
            </w:r>
            <w:r>
              <w:instrText xml:space="preserve"> HYPERLINK "https://login.consultant.ru/link/?req=doc&amp;base=LAW&amp;n=494748&amp;dst=100020"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Title0"/>
        <w:spacing w:before="260" w:line="240" w:lineRule="auto"/>
        <w:ind w:firstLine="540"/>
        <w:jc w:val="both"/>
        <w:outlineLvl w:val="2"/>
      </w:pPr>
      <w:bookmarkStart w:id="317" w:name="P2500"/>
      <w:bookmarkEnd w:id="317"/>
      <w:r>
        <w:rPr>
          <w:sz w:val="20"/>
        </w:rP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"https://login.consultant.ru/link/?req=doc&amp;base=LAW&amp;n=155105&amp;dst=100015" \o "Федеральный закон от 02.12.2013 N 326-ФЗ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02.12.2013 N 326-ФЗ)</w:t>
      </w:r>
    </w:p>
    <w:p>
      <w:pPr>
        <w:pStyle w:val="ConsPlusNormal0"/>
        <w:ind w:firstLine="540"/>
        <w:jc w:val="both"/>
      </w:pPr>
    </w:p>
    <w:p>
      <w:pPr>
        <w:pStyle w:val="ConsPlusNormal0"/>
        <w:ind w:firstLine="540"/>
        <w:jc w:val="both"/>
      </w:pPr>
      <w:r>
        <w:rPr>
          <w:sz w:val="20"/>
        </w:rPr>
        <w:t xml:space="preserve">1. Нарушение должностным лицом государственного заказчика </w:t>
      </w:r>
      <w:r>
        <w:fldChar w:fldCharType="begin"/>
      </w:r>
      <w:r>
        <w:instrText xml:space="preserve"> HYPERLINK "https://login.consultant.ru/link/?req=doc&amp;base=LAW&amp;n=477938&amp;dst=100375" \o "Постановление Правительства РФ от 02.12.2017 N 1465 (ред. от 03.09.2024) "О государственном регулировании цен на продукцию, поставляемую по государственному оборонному заказу, а также о внесении изменений и признании утратившими силу некоторых актов Правительства Российской Федерации" (вместе с "Положением о государственном регулировании цен на продукцию, поставляемую по государственному оборонному заказу") (с изм. и доп., вступ. в силу с 01.01.2025)</w:instrText>
        <w:cr/>
        <w:instrText xml:space="preserve">
{КонсультантПлюс}" </w:instrText>
      </w:r>
      <w:r>
        <w:fldChar w:fldCharType="separate"/>
      </w:r>
      <w:r>
        <w:rPr>
          <w:color w:val="0000FF"/>
          <w:sz w:val="20"/>
        </w:rPr>
        <w:t>порядка</w:t>
      </w:r>
      <w:r>
        <w:fldChar w:fldCharType="end"/>
      </w:r>
      <w:r>
        <w:rPr>
          <w:sz w:val="20"/>
        </w:rP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w:t>
      </w:r>
    </w:p>
    <w:p>
      <w:pPr>
        <w:pStyle w:val="ConsPlusNormal0"/>
        <w:spacing w:before="200" w:line="240" w:lineRule="auto"/>
        <w:ind w:firstLine="540"/>
        <w:jc w:val="both"/>
      </w:pPr>
      <w:r>
        <w:rPr>
          <w:sz w:val="20"/>
        </w:rPr>
        <w:t xml:space="preserve">2. Нарушение должностным лицом государственного заказчика </w:t>
      </w:r>
      <w:r>
        <w:rPr>
          <w:sz w:val="20"/>
        </w:rPr>
        <w:t>порядка</w:t>
      </w:r>
      <w:r>
        <w:rPr>
          <w:sz w:val="20"/>
        </w:rPr>
        <w:t xml:space="preserve">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w:t>
      </w:r>
    </w:p>
    <w:p>
      <w:pPr>
        <w:pStyle w:val="ConsPlusNormal0"/>
        <w:ind w:firstLine="54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ст. 7.29.2 утрачивает силу (</w:t>
            </w:r>
            <w:r>
              <w:fldChar w:fldCharType="begin"/>
            </w:r>
            <w:r>
              <w:instrText xml:space="preserve"> HYPERLINK "https://login.consultant.ru/link/?req=doc&amp;base=LAW&amp;n=494748&amp;dst=100020"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Title0"/>
        <w:spacing w:before="260" w:line="240" w:lineRule="auto"/>
        <w:ind w:firstLine="540"/>
        <w:jc w:val="both"/>
        <w:outlineLvl w:val="2"/>
      </w:pPr>
      <w:bookmarkStart w:id="318" w:name="P2511"/>
      <w:bookmarkEnd w:id="318"/>
      <w:r>
        <w:rPr>
          <w:sz w:val="20"/>
        </w:rP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"https://login.consultant.ru/link/?req=doc&amp;base=LAW&amp;n=200673&amp;dst=100039" \o "Федеральный закон от 03.07.2016 N 317-ФЗ "О внесении изменений в Федеральный закон "О государственном оборонном заказе" и статью 7.29.2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03.07.2016 N 317-ФЗ)</w:t>
      </w:r>
    </w:p>
    <w:p>
      <w:pPr>
        <w:pStyle w:val="ConsPlusNormal0"/>
        <w:jc w:val="both"/>
      </w:pPr>
    </w:p>
    <w:p>
      <w:pPr>
        <w:pStyle w:val="ConsPlusNormal0"/>
        <w:ind w:firstLine="540"/>
        <w:jc w:val="both"/>
      </w:pPr>
      <w:r>
        <w:rPr>
          <w:sz w:val="20"/>
        </w:rP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r>
        <w:fldChar w:fldCharType="begin"/>
      </w:r>
      <w:r>
        <w:instrText xml:space="preserve"> HYPERLINK "https://login.consultant.ru/link/?req=doc&amp;base=LAW&amp;n=481474&amp;dst=100184" \o "Федеральный закон от 29.12.2012 N 275-ФЗ (ред. от 22.07.2024) "О государственном оборонном заказе" (с изм. и доп., вступ. в силу с 01.09.2024)</w:instrText>
        <w:cr/>
        <w:instrText xml:space="preserve">
{КонсультантПлюс}" </w:instrText>
      </w:r>
      <w:r>
        <w:fldChar w:fldCharType="separate"/>
      </w:r>
      <w:r>
        <w:rPr>
          <w:color w:val="0000FF"/>
          <w:sz w:val="20"/>
        </w:rPr>
        <w:t>обязательным</w:t>
      </w:r>
      <w:r>
        <w:fldChar w:fldCharType="end"/>
      </w:r>
      <w:r>
        <w:rPr>
          <w:sz w:val="20"/>
        </w:rPr>
        <w:t xml:space="preserve"> для указанных лиц, за исключением случаев, предусмотренных </w:t>
      </w:r>
      <w:r>
        <w:fldChar w:fldCharType="begin"/>
      </w:r>
      <w:r>
        <w:instrText xml:space="preserve"> HYPERLINK \l "P7040" \o "Статья 14.31. Злоупотребление доминирующим положением на товарном рынке" </w:instrText>
      </w:r>
      <w:r>
        <w:fldChar w:fldCharType="separate"/>
      </w:r>
      <w:r>
        <w:rPr>
          <w:color w:val="0000FF"/>
          <w:sz w:val="20"/>
        </w:rPr>
        <w:t>статьей 14.31</w:t>
      </w:r>
      <w:r>
        <w:fldChar w:fldCharType="end"/>
      </w:r>
      <w:r>
        <w:rPr>
          <w:sz w:val="20"/>
        </w:rPr>
        <w:t xml:space="preserve"> настоящего Кодекса, если эти действия не содержат уголовно наказуемого </w:t>
      </w:r>
      <w:r>
        <w:rPr>
          <w:sz w:val="20"/>
        </w:rPr>
        <w:t>деяния</w:t>
      </w:r>
      <w:r>
        <w:rPr>
          <w:sz w:val="20"/>
        </w:rPr>
        <w:t>, -</w:t>
      </w:r>
    </w:p>
    <w:p>
      <w:pPr>
        <w:pStyle w:val="ConsPlusNormal0"/>
        <w:jc w:val="both"/>
      </w:pPr>
      <w:r>
        <w:rPr>
          <w:sz w:val="20"/>
        </w:rPr>
        <w:t xml:space="preserve">(в ред. Федерального </w:t>
      </w:r>
      <w:r>
        <w:fldChar w:fldCharType="begin"/>
      </w:r>
      <w:r>
        <w:instrText xml:space="preserve"> HYPERLINK "https://login.consultant.ru/link/?req=doc&amp;base=LAW&amp;n=430548&amp;dst=100011" \o "Федеральный закон от 04.11.2022 N 411-ФЗ "О внесении изменений в статьи 7.29.2 и 19.6.1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04.11.2022 N 411-ФЗ)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ConsPlusNormal0"/>
        <w:spacing w:before="200" w:line="240" w:lineRule="auto"/>
        <w:ind w:firstLine="540"/>
        <w:jc w:val="both"/>
      </w:pPr>
      <w:bookmarkStart w:id="319" w:name="P2518"/>
      <w:bookmarkEnd w:id="319"/>
      <w:r>
        <w:rPr>
          <w:sz w:val="20"/>
        </w:rP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r>
        <w:fldChar w:fldCharType="begin"/>
      </w:r>
      <w:r>
        <w:instrText xml:space="preserve"> HYPERLINK "https://login.consultant.ru/link/?req=doc&amp;base=LAW&amp;n=481474&amp;dst=2" \o "Федеральный закон от 29.12.2012 N 275-ФЗ (ред. от 22.07.2024) "О государственном оборонном заказе" (с изм. и доп., вступ. в силу с 01.09.2024)</w:instrText>
        <w:cr/>
        <w:instrText xml:space="preserve">
{КонсультантПлюс}" </w:instrText>
      </w:r>
      <w:r>
        <w:fldChar w:fldCharType="separate"/>
      </w:r>
      <w:r>
        <w:rPr>
          <w:color w:val="0000FF"/>
          <w:sz w:val="20"/>
        </w:rPr>
        <w:t>обязательным</w:t>
      </w:r>
      <w:r>
        <w:fldChar w:fldCharType="end"/>
      </w:r>
      <w:r>
        <w:rPr>
          <w:sz w:val="20"/>
        </w:rPr>
        <w:t xml:space="preserve"> для указанного лица, если эти действия не содержат уголовно наказуемого деяния, -</w:t>
      </w:r>
    </w:p>
    <w:p>
      <w:pPr>
        <w:pStyle w:val="ConsPlusNormal0"/>
        <w:jc w:val="both"/>
      </w:pPr>
      <w:r>
        <w:rPr>
          <w:sz w:val="20"/>
        </w:rPr>
        <w:t xml:space="preserve">(в ред. Федерального </w:t>
      </w:r>
      <w:r>
        <w:fldChar w:fldCharType="begin"/>
      </w:r>
      <w:r>
        <w:instrText xml:space="preserve"> HYPERLINK "https://login.consultant.ru/link/?req=doc&amp;base=LAW&amp;n=430548&amp;dst=100012" \o "Федеральный закон от 04.11.2022 N 411-ФЗ "О внесении изменений в статьи 7.29.2 и 19.6.1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04.11.2022 N 411-ФЗ)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ConsPlusNormal0"/>
        <w:ind w:firstLine="54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ст. 7.29.3 утрачивает силу (</w:t>
            </w:r>
            <w:r>
              <w:fldChar w:fldCharType="begin"/>
            </w:r>
            <w:r>
              <w:instrText xml:space="preserve"> HYPERLINK "https://login.consultant.ru/link/?req=doc&amp;base=LAW&amp;n=494748&amp;dst=100020"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Title0"/>
        <w:spacing w:before="260" w:line="240" w:lineRule="auto"/>
        <w:ind w:firstLine="540"/>
        <w:jc w:val="both"/>
        <w:outlineLvl w:val="2"/>
      </w:pPr>
      <w:bookmarkStart w:id="320" w:name="P2524"/>
      <w:bookmarkEnd w:id="320"/>
      <w:r>
        <w:rPr>
          <w:sz w:val="20"/>
        </w:rPr>
        <w:t>Статья 7.29.3. Нарушение законодательства Российской Федерации о контрактной системе в сфере закупок при планировании закупок</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"https://login.consultant.ru/link/?req=doc&amp;base=LAW&amp;n=200674&amp;dst=100009" \o "Федеральный закон от 03.07.2016 N 318-ФЗ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03.07.2016 N 318-ФЗ)</w:t>
      </w:r>
    </w:p>
    <w:p>
      <w:pPr>
        <w:pStyle w:val="ConsPlusNormal0"/>
        <w:jc w:val="both"/>
      </w:pPr>
    </w:p>
    <w:p>
      <w:pPr>
        <w:pStyle w:val="ConsPlusNormal0"/>
        <w:ind w:firstLine="540"/>
        <w:jc w:val="both"/>
      </w:pPr>
      <w:r>
        <w:rPr>
          <w:sz w:val="20"/>
        </w:rP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r>
        <w:fldChar w:fldCharType="begin"/>
      </w:r>
      <w:r>
        <w:instrText xml:space="preserve"> HYPERLINK "https://login.consultant.ru/link/?req=doc&amp;base=LAW&amp;n=466154&amp;dst=100173" \o "Федеральный закон от 05.04.2013 N 44-ФЗ (ред. от 26.12.2024) "О контрактной системе в сфере закупок товаров, работ, услуг для обеспечения государственных и муниципальных нужд"</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w:t>
      </w:r>
    </w:p>
    <w:p>
      <w:pPr>
        <w:pStyle w:val="ConsPlusNormal0"/>
        <w:spacing w:before="200" w:line="240" w:lineRule="auto"/>
        <w:ind w:firstLine="540"/>
        <w:jc w:val="both"/>
      </w:pPr>
      <w:bookmarkStart w:id="321" w:name="P2530"/>
      <w:bookmarkEnd w:id="321"/>
      <w:r>
        <w:rPr>
          <w:sz w:val="20"/>
        </w:rPr>
        <w:t xml:space="preserve">2. Несоблюдение порядка или формы </w:t>
      </w:r>
      <w:r>
        <w:fldChar w:fldCharType="begin"/>
      </w:r>
      <w:r>
        <w:instrText xml:space="preserve"> HYPERLINK "https://login.consultant.ru/link/?req=doc&amp;base=LAW&amp;n=466154&amp;dst=100219" \o "Федеральный закон от 05.04.2013 N 44-ФЗ (ред. от 26.12.2024) "О контрактной системе в сфере закупок товаров, работ, услуг для обеспечения государственных и муниципальных нужд"</w:instrText>
        <w:cr/>
        <w:instrText xml:space="preserve">
{КонсультантПлюс}" </w:instrText>
      </w:r>
      <w:r>
        <w:fldChar w:fldCharType="separate"/>
      </w:r>
      <w:r>
        <w:rPr>
          <w:color w:val="0000FF"/>
          <w:sz w:val="20"/>
        </w:rPr>
        <w:t>обоснования</w:t>
      </w:r>
      <w:r>
        <w:fldChar w:fldCharType="end"/>
      </w:r>
      <w:r>
        <w:rPr>
          <w:sz w:val="20"/>
        </w:rPr>
        <w:t xml:space="preserve"> начальной (максимальной) цены контракта, обоснования объекта закупки (за исключением описания объекта закупки)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десяти тысяч рублей.</w:t>
      </w:r>
    </w:p>
    <w:p>
      <w:pPr>
        <w:pStyle w:val="ConsPlusNormal0"/>
        <w:spacing w:before="200" w:line="240" w:lineRule="auto"/>
        <w:ind w:firstLine="540"/>
        <w:jc w:val="both"/>
      </w:pPr>
      <w:r>
        <w:rPr>
          <w:sz w:val="20"/>
        </w:rPr>
        <w:t xml:space="preserve">3. Нарушение </w:t>
      </w:r>
      <w:r>
        <w:fldChar w:fldCharType="begin"/>
      </w:r>
      <w:r>
        <w:instrText xml:space="preserve"> HYPERLINK "https://login.consultant.ru/link/?req=doc&amp;base=LAW&amp;n=466154&amp;dst=100184" \o "Федеральный закон от 05.04.2013 N 44-ФЗ (ред. от 26.12.2024) "О контрактной системе в сфере закупок товаров, работ, услуг для обеспечения государственных и муниципальных нужд"</w:instrText>
        <w:cr/>
        <w:instrText xml:space="preserve">
{КонсультантПлюс}" </w:instrText>
      </w:r>
      <w:r>
        <w:fldChar w:fldCharType="separate"/>
      </w:r>
      <w:r>
        <w:rPr>
          <w:color w:val="0000FF"/>
          <w:sz w:val="20"/>
        </w:rPr>
        <w:t>порядка или сроков</w:t>
      </w:r>
      <w:r>
        <w:fldChar w:fldCharType="end"/>
      </w:r>
      <w:r>
        <w:rPr>
          <w:sz w:val="20"/>
        </w:rPr>
        <w:t xml:space="preserve"> проведения обязательного общественного обсуждения закупок либо непроведение обязательного общественного обсуждения закупок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тридцати тысяч рублей.</w:t>
      </w:r>
    </w:p>
    <w:p>
      <w:pPr>
        <w:pStyle w:val="ConsPlusNormal0"/>
        <w:spacing w:before="200" w:line="240" w:lineRule="auto"/>
        <w:ind w:firstLine="540"/>
        <w:jc w:val="both"/>
      </w:pPr>
      <w:bookmarkStart w:id="322" w:name="P2534"/>
      <w:bookmarkEnd w:id="322"/>
      <w:r>
        <w:rPr>
          <w:sz w:val="20"/>
        </w:rP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тридцати тысяч рублей.</w:t>
      </w:r>
    </w:p>
    <w:p>
      <w:pPr>
        <w:pStyle w:val="ConsPlusNormal0"/>
        <w:ind w:firstLine="54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ст. 7.30 утрачивает силу (</w:t>
            </w:r>
            <w:r>
              <w:fldChar w:fldCharType="begin"/>
            </w:r>
            <w:r>
              <w:instrText xml:space="preserve"> HYPERLINK "https://login.consultant.ru/link/?req=doc&amp;base=LAW&amp;n=494748&amp;dst=100020"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Title0"/>
        <w:spacing w:before="260" w:line="240" w:lineRule="auto"/>
        <w:ind w:firstLine="540"/>
        <w:jc w:val="both"/>
        <w:outlineLvl w:val="2"/>
      </w:pPr>
      <w:bookmarkStart w:id="323" w:name="P2539"/>
      <w:bookmarkEnd w:id="323"/>
      <w:r>
        <w:rPr>
          <w:sz w:val="20"/>
        </w:rPr>
        <w:t>Статья 7.30. Нарушение порядка осуществления закупок товаров, работ, услуг для обеспечения государственных и муниципальных нужд</w:t>
      </w:r>
    </w:p>
    <w:p>
      <w:pPr>
        <w:pStyle w:val="ConsPlusNormal0"/>
        <w:jc w:val="both"/>
      </w:pPr>
      <w:r>
        <w:rPr>
          <w:sz w:val="20"/>
        </w:rPr>
        <w:t xml:space="preserve">(в ред. Федерального </w:t>
      </w:r>
      <w:r>
        <w:fldChar w:fldCharType="begin"/>
      </w:r>
      <w:r>
        <w:instrText xml:space="preserve"> HYPERLINK "https://login.consultant.ru/link/?req=doc&amp;base=LAW&amp;n=483136&amp;dst=100084"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28.12.2013 N 396-ФЗ)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"https://login.consultant.ru/link/?req=doc&amp;base=LAW&amp;n=483067&amp;dst=100267" \o "Федеральный закон от 02.02.2006 N 19-ФЗ (ред. от 08.08.2024) "О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"О размещении заказов на поставки товаров, выполнение работ, оказание услуг для государственных и муниципальных нужд"</w:instrText>
        <w:cr/>
        <w:instrText xml:space="preserve">
{КонсультантПлюс}" </w:instrText>
      </w:r>
      <w:r>
        <w:fldChar w:fldCharType="separate"/>
      </w:r>
      <w:r>
        <w:rPr>
          <w:color w:val="0000FF"/>
          <w:sz w:val="20"/>
        </w:rPr>
        <w:t>законом</w:t>
      </w:r>
      <w:r>
        <w:fldChar w:fldCharType="end"/>
      </w:r>
      <w:r>
        <w:rPr>
          <w:sz w:val="20"/>
        </w:rPr>
        <w:t xml:space="preserve"> от 02.02.2006 N 19-ФЗ)</w:t>
      </w:r>
    </w:p>
    <w:p>
      <w:pPr>
        <w:pStyle w:val="ConsPlusNormal0"/>
        <w:ind w:firstLine="540"/>
        <w:jc w:val="both"/>
      </w:pPr>
    </w:p>
    <w:p>
      <w:pPr>
        <w:pStyle w:val="ConsPlusNormal0"/>
        <w:ind w:firstLine="540"/>
        <w:jc w:val="both"/>
      </w:pPr>
      <w:bookmarkStart w:id="324" w:name="P2544"/>
      <w:bookmarkEnd w:id="324"/>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w:t>
      </w:r>
      <w:r>
        <w:rPr>
          <w:sz w:val="20"/>
        </w:rPr>
        <w:t>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r>
        <w:fldChar w:fldCharType="begin"/>
      </w:r>
      <w:r>
        <w:instrText xml:space="preserve"> HYPERLINK \l "P2550" \o "1.2.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instrText>
      </w:r>
      <w:r>
        <w:fldChar w:fldCharType="separate"/>
      </w:r>
      <w:r>
        <w:rPr>
          <w:color w:val="0000FF"/>
          <w:sz w:val="20"/>
        </w:rPr>
        <w:t>частями 1.2</w:t>
      </w:r>
      <w:r>
        <w:fldChar w:fldCharType="end"/>
      </w:r>
      <w:r>
        <w:rPr>
          <w:sz w:val="20"/>
        </w:rPr>
        <w:t xml:space="preserve"> и </w:t>
      </w:r>
      <w:r>
        <w:fldChar w:fldCharType="begin"/>
      </w:r>
      <w:r>
        <w:instrText xml:space="preserve"> HYPERLINK \l "P2553" \o "1.3.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instrText>
      </w:r>
      <w:r>
        <w:fldChar w:fldCharType="separate"/>
      </w:r>
      <w:r>
        <w:rPr>
          <w:color w:val="0000FF"/>
          <w:sz w:val="20"/>
        </w:rPr>
        <w:t>1.3</w:t>
      </w:r>
      <w:r>
        <w:fldChar w:fldCharType="end"/>
      </w:r>
      <w:r>
        <w:rPr>
          <w:sz w:val="20"/>
        </w:rPr>
        <w:t xml:space="preserve"> настоящей статьи, не более чем на два рабочих дня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пяти тысяч рублей; на юридических лиц - пятнадцати тысяч рублей.</w:t>
      </w:r>
    </w:p>
    <w:p>
      <w:pPr>
        <w:pStyle w:val="ConsPlusNormal0"/>
        <w:jc w:val="both"/>
      </w:pPr>
      <w:r>
        <w:rPr>
          <w:sz w:val="20"/>
        </w:rPr>
        <w:t xml:space="preserve">(часть 1 в ред. Федерального </w:t>
      </w:r>
      <w:r>
        <w:fldChar w:fldCharType="begin"/>
      </w:r>
      <w:r>
        <w:instrText xml:space="preserve"> HYPERLINK "https://login.consultant.ru/link/?req=doc&amp;base=LAW&amp;n=483136&amp;dst=100086"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28.12.2013 N 396-ФЗ)</w:t>
      </w:r>
    </w:p>
    <w:p>
      <w:pPr>
        <w:pStyle w:val="ConsPlusNormal0"/>
        <w:spacing w:before="200" w:line="240" w:lineRule="auto"/>
        <w:ind w:firstLine="540"/>
        <w:jc w:val="both"/>
      </w:pPr>
      <w:r>
        <w:rPr>
          <w:sz w:val="20"/>
        </w:rP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законодательством</w:t>
      </w:r>
      <w:r>
        <w:rPr>
          <w:sz w:val="20"/>
        </w:rPr>
        <w:t xml:space="preserve"> Российской Федерации о контрактной системе в сфере закупок, при проведении конкурса, аукциона, за исключением случаев, предусмотренных </w:t>
      </w:r>
      <w:r>
        <w:fldChar w:fldCharType="begin"/>
      </w:r>
      <w:r>
        <w:instrText xml:space="preserve"> HYPERLINK \l "P2550" \o "1.2.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 </w:instrText>
      </w:r>
      <w:r>
        <w:fldChar w:fldCharType="separate"/>
      </w:r>
      <w:r>
        <w:rPr>
          <w:color w:val="0000FF"/>
          <w:sz w:val="20"/>
        </w:rPr>
        <w:t>частями 1.2</w:t>
      </w:r>
      <w:r>
        <w:fldChar w:fldCharType="end"/>
      </w:r>
      <w:r>
        <w:rPr>
          <w:sz w:val="20"/>
        </w:rPr>
        <w:t xml:space="preserve"> и </w:t>
      </w:r>
      <w:r>
        <w:fldChar w:fldCharType="begin"/>
      </w:r>
      <w:r>
        <w:instrText xml:space="preserve"> HYPERLINK \l "P2553" \o "1.3.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instrText>
      </w:r>
      <w:r>
        <w:fldChar w:fldCharType="separate"/>
      </w:r>
      <w:r>
        <w:rPr>
          <w:color w:val="0000FF"/>
          <w:sz w:val="20"/>
        </w:rPr>
        <w:t>1.3</w:t>
      </w:r>
      <w:r>
        <w:fldChar w:fldCharType="end"/>
      </w:r>
      <w:r>
        <w:rPr>
          <w:sz w:val="20"/>
        </w:rPr>
        <w:t xml:space="preserve"> настоящей статьи, более чем на два рабочих дня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тридцати тысяч рублей; на юридических лиц - ста тысяч рублей.</w:t>
      </w:r>
    </w:p>
    <w:p>
      <w:pPr>
        <w:pStyle w:val="ConsPlusNormal0"/>
        <w:jc w:val="both"/>
      </w:pPr>
      <w:r>
        <w:rPr>
          <w:sz w:val="20"/>
        </w:rPr>
        <w:t xml:space="preserve">(часть 1.1 в ред. Федерального </w:t>
      </w:r>
      <w:r>
        <w:fldChar w:fldCharType="begin"/>
      </w:r>
      <w:r>
        <w:instrText xml:space="preserve"> HYPERLINK "https://login.consultant.ru/link/?req=doc&amp;base=LAW&amp;n=483136&amp;dst=100089"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28.12.2013 N 396-ФЗ)</w:t>
      </w:r>
    </w:p>
    <w:p>
      <w:pPr>
        <w:pStyle w:val="ConsPlusNormal0"/>
        <w:spacing w:before="200" w:line="240" w:lineRule="auto"/>
        <w:ind w:firstLine="540"/>
        <w:jc w:val="both"/>
      </w:pPr>
      <w:bookmarkStart w:id="325" w:name="P2550"/>
      <w:bookmarkEnd w:id="325"/>
      <w:r>
        <w:rPr>
          <w:sz w:val="20"/>
        </w:rPr>
        <w:t xml:space="preserve">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трех тысяч рублей; на юридических лиц - десяти тысяч рублей.</w:t>
      </w:r>
    </w:p>
    <w:p>
      <w:pPr>
        <w:pStyle w:val="ConsPlusNormal0"/>
        <w:jc w:val="both"/>
      </w:pPr>
      <w:r>
        <w:rPr>
          <w:sz w:val="20"/>
        </w:rPr>
        <w:t xml:space="preserve">(часть 1.2 в ред. Федерального </w:t>
      </w:r>
      <w:r>
        <w:fldChar w:fldCharType="begin"/>
      </w:r>
      <w:r>
        <w:instrText xml:space="preserve"> HYPERLINK "https://login.consultant.ru/link/?req=doc&amp;base=LAW&amp;n=483136&amp;dst=100092"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28.12.2013 N 396-ФЗ)</w:t>
      </w:r>
    </w:p>
    <w:p>
      <w:pPr>
        <w:pStyle w:val="ConsPlusNormal0"/>
        <w:spacing w:before="200" w:line="240" w:lineRule="auto"/>
        <w:ind w:firstLine="540"/>
        <w:jc w:val="both"/>
      </w:pPr>
      <w:bookmarkStart w:id="326" w:name="P2553"/>
      <w:bookmarkEnd w:id="326"/>
      <w:r>
        <w:rPr>
          <w:sz w:val="20"/>
        </w:rPr>
        <w:t xml:space="preserve">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w:t>
      </w:r>
      <w:r>
        <w:rPr>
          <w:sz w:val="20"/>
        </w:rPr>
        <w:t>законодательством</w:t>
      </w:r>
      <w:r>
        <w:rPr>
          <w:sz w:val="20"/>
        </w:rPr>
        <w:t xml:space="preserve">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ConsPlusNormal0"/>
        <w:jc w:val="both"/>
      </w:pPr>
      <w:r>
        <w:rPr>
          <w:sz w:val="20"/>
        </w:rPr>
        <w:t xml:space="preserve">(часть 1.3 в ред. Федерального </w:t>
      </w:r>
      <w:r>
        <w:fldChar w:fldCharType="begin"/>
      </w:r>
      <w:r>
        <w:instrText xml:space="preserve"> HYPERLINK "https://login.consultant.ru/link/?req=doc&amp;base=LAW&amp;n=483136&amp;dst=100095"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28.12.2013 N 396-ФЗ)</w:t>
      </w:r>
    </w:p>
    <w:p>
      <w:pPr>
        <w:pStyle w:val="ConsPlusNormal0"/>
        <w:spacing w:before="200" w:line="240" w:lineRule="auto"/>
        <w:ind w:firstLine="540"/>
        <w:jc w:val="both"/>
      </w:pPr>
      <w:r>
        <w:rPr>
          <w:sz w:val="20"/>
        </w:rP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r>
        <w:fldChar w:fldCharType="begin"/>
      </w:r>
      <w:r>
        <w:instrText xml:space="preserve"> HYPERLINK \l "P2544" \o "1.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instrText>
      </w:r>
      <w:r>
        <w:fldChar w:fldCharType="separate"/>
      </w:r>
      <w:r>
        <w:rPr>
          <w:color w:val="0000FF"/>
          <w:sz w:val="20"/>
        </w:rPr>
        <w:t>частями 1</w:t>
      </w:r>
      <w:r>
        <w:fldChar w:fldCharType="end"/>
      </w:r>
      <w:r>
        <w:rPr>
          <w:sz w:val="20"/>
        </w:rPr>
        <w:t xml:space="preserve"> - </w:t>
      </w:r>
      <w:r>
        <w:fldChar w:fldCharType="begin"/>
      </w:r>
      <w:r>
        <w:instrText xml:space="preserve"> HYPERLINK \l "P2553" \o "1.3.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 </w:instrText>
      </w:r>
      <w:r>
        <w:fldChar w:fldCharType="separate"/>
      </w:r>
      <w:r>
        <w:rPr>
          <w:color w:val="0000FF"/>
          <w:sz w:val="20"/>
        </w:rPr>
        <w:t>1.3</w:t>
      </w:r>
      <w:r>
        <w:fldChar w:fldCharType="end"/>
      </w:r>
      <w:r>
        <w:rPr>
          <w:sz w:val="20"/>
        </w:rPr>
        <w:t xml:space="preserve"> и </w:t>
      </w:r>
      <w:r>
        <w:fldChar w:fldCharType="begin"/>
      </w:r>
      <w:r>
        <w:instrText xml:space="preserve"> HYPERLINK \l "P2566" \o "1.7.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 </w:instrText>
      </w:r>
      <w:r>
        <w:fldChar w:fldCharType="separate"/>
      </w:r>
      <w:r>
        <w:rPr>
          <w:color w:val="0000FF"/>
          <w:sz w:val="20"/>
        </w:rPr>
        <w:t>1.7</w:t>
      </w:r>
      <w:r>
        <w:fldChar w:fldCharType="end"/>
      </w:r>
      <w:r>
        <w:rPr>
          <w:sz w:val="20"/>
        </w:rPr>
        <w:t xml:space="preserve"> настоящей статьи, -</w:t>
      </w:r>
    </w:p>
    <w:p>
      <w:pPr>
        <w:pStyle w:val="ConsPlusNormal0"/>
        <w:jc w:val="both"/>
      </w:pPr>
      <w:r>
        <w:rPr>
          <w:sz w:val="20"/>
        </w:rPr>
        <w:t xml:space="preserve">(в ред. Федерального </w:t>
      </w:r>
      <w:r>
        <w:fldChar w:fldCharType="begin"/>
      </w:r>
      <w:r>
        <w:instrText xml:space="preserve"> HYPERLINK "https://login.consultant.ru/link/?req=doc&amp;base=LAW&amp;n=200674&amp;dst=100020" \o "Федеральный закон от 03.07.2016 N 318-ФЗ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03.07.2016 N 318-ФЗ)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пятнадцати тысяч рублей; на юридических лиц - пятидесяти тысяч рублей.</w:t>
      </w:r>
    </w:p>
    <w:p>
      <w:pPr>
        <w:pStyle w:val="ConsPlusNormal0"/>
        <w:jc w:val="both"/>
      </w:pPr>
      <w:r>
        <w:rPr>
          <w:sz w:val="20"/>
        </w:rPr>
        <w:t xml:space="preserve">(часть 1.4 в ред. Федерального </w:t>
      </w:r>
      <w:r>
        <w:fldChar w:fldCharType="begin"/>
      </w:r>
      <w:r>
        <w:instrText xml:space="preserve"> HYPERLINK "https://login.consultant.ru/link/?req=doc&amp;base=LAW&amp;n=483136&amp;dst=100098"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28.12.2013 N 396-ФЗ)</w:t>
      </w:r>
    </w:p>
    <w:p>
      <w:pPr>
        <w:pStyle w:val="ConsPlusNormal0"/>
        <w:spacing w:before="200" w:line="240" w:lineRule="auto"/>
        <w:ind w:firstLine="540"/>
        <w:jc w:val="both"/>
      </w:pPr>
      <w:r>
        <w:rPr>
          <w:sz w:val="20"/>
        </w:rP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тридцати тысяч рублей.</w:t>
      </w:r>
    </w:p>
    <w:p>
      <w:pPr>
        <w:pStyle w:val="ConsPlusNormal0"/>
        <w:jc w:val="both"/>
      </w:pPr>
      <w:r>
        <w:rPr>
          <w:sz w:val="20"/>
        </w:rPr>
        <w:t xml:space="preserve">(часть 1.5 введена Федеральным </w:t>
      </w:r>
      <w:r>
        <w:fldChar w:fldCharType="begin"/>
      </w:r>
      <w:r>
        <w:instrText xml:space="preserve"> HYPERLINK "https://login.consultant.ru/link/?req=doc&amp;base=LAW&amp;n=200674&amp;dst=100021" \o "Федеральный закон от 03.07.2016 N 318-ФЗ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03.07.2016 N 318-ФЗ)</w:t>
      </w:r>
    </w:p>
    <w:p>
      <w:pPr>
        <w:pStyle w:val="ConsPlusNormal0"/>
        <w:spacing w:before="200" w:line="240" w:lineRule="auto"/>
        <w:ind w:firstLine="540"/>
        <w:jc w:val="both"/>
      </w:pPr>
      <w:r>
        <w:rPr>
          <w:sz w:val="20"/>
        </w:rP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тридцати тысяч рублей.</w:t>
      </w:r>
    </w:p>
    <w:p>
      <w:pPr>
        <w:pStyle w:val="ConsPlusNormal0"/>
        <w:jc w:val="both"/>
      </w:pPr>
      <w:r>
        <w:rPr>
          <w:sz w:val="20"/>
        </w:rPr>
        <w:t xml:space="preserve">(часть 1.6 введена Федеральным </w:t>
      </w:r>
      <w:r>
        <w:fldChar w:fldCharType="begin"/>
      </w:r>
      <w:r>
        <w:instrText xml:space="preserve"> HYPERLINK "https://login.consultant.ru/link/?req=doc&amp;base=LAW&amp;n=200674&amp;dst=100024" \o "Федеральный закон от 03.07.2016 N 318-ФЗ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03.07.2016 N 318-ФЗ)</w:t>
      </w:r>
    </w:p>
    <w:p>
      <w:pPr>
        <w:pStyle w:val="ConsPlusNormal0"/>
        <w:spacing w:before="200" w:line="240" w:lineRule="auto"/>
        <w:ind w:firstLine="540"/>
        <w:jc w:val="both"/>
      </w:pPr>
      <w:bookmarkStart w:id="327" w:name="P2566"/>
      <w:bookmarkEnd w:id="327"/>
      <w:r>
        <w:rPr>
          <w:sz w:val="20"/>
        </w:rP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тридцати тысяч рублей.</w:t>
      </w:r>
    </w:p>
    <w:p>
      <w:pPr>
        <w:pStyle w:val="ConsPlusNormal0"/>
        <w:jc w:val="both"/>
      </w:pPr>
      <w:r>
        <w:rPr>
          <w:sz w:val="20"/>
        </w:rPr>
        <w:t xml:space="preserve">(часть 1.7 введена Федеральным </w:t>
      </w:r>
      <w:r>
        <w:fldChar w:fldCharType="begin"/>
      </w:r>
      <w:r>
        <w:instrText xml:space="preserve"> HYPERLINK "https://login.consultant.ru/link/?req=doc&amp;base=LAW&amp;n=200674&amp;dst=100027" \o "Федеральный закон от 03.07.2016 N 318-ФЗ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03.07.2016 N 318-ФЗ)</w:t>
      </w:r>
    </w:p>
    <w:p>
      <w:pPr>
        <w:pStyle w:val="ConsPlusNormal0"/>
        <w:spacing w:before="200" w:line="240" w:lineRule="auto"/>
        <w:ind w:firstLine="540"/>
        <w:jc w:val="both"/>
      </w:pPr>
      <w:r>
        <w:rPr>
          <w:sz w:val="20"/>
        </w:rP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w:t>
      </w:r>
      <w:r>
        <w:rPr>
          <w:sz w:val="20"/>
        </w:rPr>
        <w:t>законодательством</w:t>
      </w:r>
      <w:r>
        <w:rPr>
          <w:sz w:val="20"/>
        </w:rPr>
        <w:t xml:space="preserve">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r>
        <w:fldChar w:fldCharType="begin"/>
      </w:r>
      <w:r>
        <w:instrText xml:space="preserve"> HYPERLINK "https://login.consultant.ru/link/?req=doc&amp;base=LAW&amp;n=466154&amp;dst=2224" \o "Федеральный закон от 05.04.2013 N 44-ФЗ (ред. от 26.12.2024) "О контрактной системе в сфере закупок товаров, работ, услуг для обеспечения государственных и муниципальных нужд"</w:instrText>
        <w:cr/>
        <w:instrText xml:space="preserve">
{КонсультантПлюс}" </w:instrText>
      </w:r>
      <w:r>
        <w:fldChar w:fldCharType="separate"/>
      </w:r>
      <w:r>
        <w:rPr>
          <w:color w:val="0000FF"/>
          <w:sz w:val="20"/>
        </w:rPr>
        <w:t>порядка</w:t>
      </w:r>
      <w:r>
        <w:fldChar w:fldCharType="end"/>
      </w:r>
      <w:r>
        <w:rPr>
          <w:sz w:val="20"/>
        </w:rPr>
        <w:t xml:space="preserve"> рассмотрения и оценки таких заявок, окончательных предложений участников закупки, установленного конкурсной документацией, -</w:t>
      </w:r>
    </w:p>
    <w:p>
      <w:pPr>
        <w:pStyle w:val="ConsPlusNormal0"/>
        <w:spacing w:before="200" w:line="240" w:lineRule="auto"/>
        <w:ind w:firstLine="540"/>
        <w:jc w:val="both"/>
      </w:pPr>
      <w:r>
        <w:rPr>
          <w:sz w:val="20"/>
        </w:rP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pPr>
        <w:pStyle w:val="ConsPlusNormal0"/>
        <w:jc w:val="both"/>
      </w:pPr>
      <w:r>
        <w:rPr>
          <w:sz w:val="20"/>
        </w:rPr>
        <w:t xml:space="preserve">(часть 2 в ред. Федерального </w:t>
      </w:r>
      <w:r>
        <w:fldChar w:fldCharType="begin"/>
      </w:r>
      <w:r>
        <w:instrText xml:space="preserve"> HYPERLINK "https://login.consultant.ru/link/?req=doc&amp;base=LAW&amp;n=483136&amp;dst=100101"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28.12.2013 N 396-ФЗ)</w:t>
      </w:r>
    </w:p>
    <w:p>
      <w:pPr>
        <w:pStyle w:val="ConsPlusNormal0"/>
        <w:spacing w:before="200" w:line="240" w:lineRule="auto"/>
        <w:ind w:firstLine="540"/>
        <w:jc w:val="both"/>
      </w:pPr>
      <w:r>
        <w:rPr>
          <w:sz w:val="20"/>
        </w:rP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десяти тысяч рублей.</w:t>
      </w:r>
    </w:p>
    <w:p>
      <w:pPr>
        <w:pStyle w:val="ConsPlusNormal0"/>
        <w:jc w:val="both"/>
      </w:pPr>
      <w:r>
        <w:rPr>
          <w:sz w:val="20"/>
        </w:rPr>
        <w:t xml:space="preserve">(часть 2.1 в ред. Федерального </w:t>
      </w:r>
      <w:r>
        <w:fldChar w:fldCharType="begin"/>
      </w:r>
      <w:r>
        <w:instrText xml:space="preserve"> HYPERLINK "https://login.consultant.ru/link/?req=doc&amp;base=LAW&amp;n=483136&amp;dst=100104"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28.12.2013 N 396-ФЗ)</w:t>
      </w:r>
    </w:p>
    <w:p>
      <w:pPr>
        <w:pStyle w:val="ConsPlusNormal0"/>
        <w:spacing w:before="200" w:line="240" w:lineRule="auto"/>
        <w:ind w:firstLine="540"/>
        <w:jc w:val="both"/>
      </w:pPr>
      <w:r>
        <w:rPr>
          <w:sz w:val="20"/>
        </w:rP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r>
        <w:fldChar w:fldCharType="begin"/>
      </w:r>
      <w:r>
        <w:instrText xml:space="preserve"> HYPERLINK "https://login.consultant.ru/link/?req=doc&amp;base=LAW&amp;n=466154&amp;dst=100057" \o "Федеральный закон от 05.04.2013 N 44-ФЗ (ред. от 26.12.2024) "О контрактной системе в сфере закупок товаров, работ, услуг для обеспечения государственных и муниципальных нужд"</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 контрактной системе в сфере закупок,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ConsPlusNormal0"/>
        <w:jc w:val="both"/>
      </w:pPr>
      <w:r>
        <w:rPr>
          <w:sz w:val="20"/>
        </w:rPr>
        <w:t xml:space="preserve">(часть 3 в ред. Федерального </w:t>
      </w:r>
      <w:r>
        <w:fldChar w:fldCharType="begin"/>
      </w:r>
      <w:r>
        <w:instrText xml:space="preserve"> HYPERLINK "https://login.consultant.ru/link/?req=doc&amp;base=LAW&amp;n=483136&amp;dst=100107"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28.12.2013 N 396-ФЗ)</w:t>
      </w:r>
    </w:p>
    <w:p>
      <w:pPr>
        <w:pStyle w:val="ConsPlusNormal0"/>
        <w:spacing w:before="200" w:line="240" w:lineRule="auto"/>
        <w:ind w:firstLine="540"/>
        <w:jc w:val="both"/>
      </w:pPr>
      <w:bookmarkStart w:id="328" w:name="P2578"/>
      <w:bookmarkEnd w:id="328"/>
      <w:r>
        <w:rPr>
          <w:sz w:val="20"/>
        </w:rPr>
        <w:t xml:space="preserve">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w:t>
      </w:r>
      <w:r>
        <w:rPr>
          <w:sz w:val="20"/>
        </w:rPr>
        <w:t>законодательством</w:t>
      </w:r>
      <w:r>
        <w:rPr>
          <w:sz w:val="20"/>
        </w:rPr>
        <w:t xml:space="preserve">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pPr>
        <w:pStyle w:val="ConsPlusNormal0"/>
        <w:jc w:val="both"/>
      </w:pPr>
      <w:r>
        <w:rPr>
          <w:sz w:val="20"/>
        </w:rPr>
        <w:t xml:space="preserve">(часть 4 в ред. Федерального </w:t>
      </w:r>
      <w:r>
        <w:fldChar w:fldCharType="begin"/>
      </w:r>
      <w:r>
        <w:instrText xml:space="preserve"> HYPERLINK "https://login.consultant.ru/link/?req=doc&amp;base=LAW&amp;n=483136&amp;dst=100110"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28.12.2013 N 396-ФЗ)</w:t>
      </w:r>
    </w:p>
    <w:p>
      <w:pPr>
        <w:pStyle w:val="ConsPlusNormal0"/>
        <w:spacing w:before="200" w:line="240" w:lineRule="auto"/>
        <w:ind w:firstLine="540"/>
        <w:jc w:val="both"/>
      </w:pPr>
      <w:bookmarkStart w:id="329" w:name="P2581"/>
      <w:bookmarkEnd w:id="329"/>
      <w:r>
        <w:rPr>
          <w:sz w:val="20"/>
        </w:rP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r>
        <w:fldChar w:fldCharType="begin"/>
      </w:r>
      <w:r>
        <w:instrText xml:space="preserve"> HYPERLINK "https://login.consultant.ru/link/?req=doc&amp;base=LAW&amp;n=466154&amp;dst=101714" \o "Федеральный закон от 05.04.2013 N 44-ФЗ (ред. от 26.12.2024) "О контрактной системе в сфере закупок товаров, работ, услуг для обеспечения государственных и муниципальных нужд"</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pPr>
        <w:pStyle w:val="ConsPlusNormal0"/>
        <w:jc w:val="both"/>
      </w:pPr>
      <w:r>
        <w:rPr>
          <w:sz w:val="20"/>
        </w:rPr>
        <w:t xml:space="preserve">(часть 4.1 в ред. Федерального </w:t>
      </w:r>
      <w:r>
        <w:fldChar w:fldCharType="begin"/>
      </w:r>
      <w:r>
        <w:instrText xml:space="preserve"> HYPERLINK "https://login.consultant.ru/link/?req=doc&amp;base=LAW&amp;n=483136&amp;dst=100113"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28.12.2013 N 396-ФЗ)</w:t>
      </w:r>
    </w:p>
    <w:p>
      <w:pPr>
        <w:pStyle w:val="ConsPlusNormal0"/>
        <w:spacing w:before="200" w:line="240" w:lineRule="auto"/>
        <w:ind w:firstLine="540"/>
        <w:jc w:val="both"/>
      </w:pPr>
      <w:bookmarkStart w:id="330" w:name="P2584"/>
      <w:bookmarkEnd w:id="330"/>
      <w:r>
        <w:rPr>
          <w:sz w:val="20"/>
        </w:rP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w:t>
      </w:r>
      <w:r>
        <w:rPr>
          <w:sz w:val="20"/>
        </w:rPr>
        <w:t>законодательством</w:t>
      </w:r>
      <w:r>
        <w:rPr>
          <w:sz w:val="20"/>
        </w:rPr>
        <w:t xml:space="preserve"> Российской Федерации о контрактной системе в сфере закупок, за исключением случаев, предусмотренных </w:t>
      </w:r>
      <w:r>
        <w:fldChar w:fldCharType="begin"/>
      </w:r>
      <w:r>
        <w:instrText xml:space="preserve"> HYPERLINK \l "P2578" \o "4.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 </w:instrText>
      </w:r>
      <w:r>
        <w:fldChar w:fldCharType="separate"/>
      </w:r>
      <w:r>
        <w:rPr>
          <w:color w:val="0000FF"/>
          <w:sz w:val="20"/>
        </w:rPr>
        <w:t>частями 4</w:t>
      </w:r>
      <w:r>
        <w:fldChar w:fldCharType="end"/>
      </w:r>
      <w:r>
        <w:rPr>
          <w:sz w:val="20"/>
        </w:rPr>
        <w:t xml:space="preserve"> и </w:t>
      </w:r>
      <w:r>
        <w:fldChar w:fldCharType="begin"/>
      </w:r>
      <w:r>
        <w:instrText xml:space="preserve"> HYPERLINK \l "P2581" \o "4.1.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законодательством Российской Федерации о контрактной системе в ..." </w:instrText>
      </w:r>
      <w:r>
        <w:fldChar w:fldCharType="separate"/>
      </w:r>
      <w:r>
        <w:rPr>
          <w:color w:val="0000FF"/>
          <w:sz w:val="20"/>
        </w:rPr>
        <w:t>4.1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трех тысяч рублей.</w:t>
      </w:r>
    </w:p>
    <w:p>
      <w:pPr>
        <w:pStyle w:val="ConsPlusNormal0"/>
        <w:jc w:val="both"/>
      </w:pPr>
      <w:r>
        <w:rPr>
          <w:sz w:val="20"/>
        </w:rPr>
        <w:t xml:space="preserve">(часть 4.2 в ред. Федерального </w:t>
      </w:r>
      <w:r>
        <w:fldChar w:fldCharType="begin"/>
      </w:r>
      <w:r>
        <w:instrText xml:space="preserve"> HYPERLINK "https://login.consultant.ru/link/?req=doc&amp;base=LAW&amp;n=483136&amp;dst=100116"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28.12.2013 N 396-ФЗ)</w:t>
      </w:r>
    </w:p>
    <w:p>
      <w:pPr>
        <w:pStyle w:val="ConsPlusNormal0"/>
        <w:spacing w:before="200" w:line="240" w:lineRule="auto"/>
        <w:ind w:firstLine="540"/>
        <w:jc w:val="both"/>
      </w:pPr>
      <w:r>
        <w:rPr>
          <w:sz w:val="20"/>
        </w:rPr>
        <w:t xml:space="preserve">5. Утратил силу с 1 января 2014 года. - Федеральный </w:t>
      </w:r>
      <w:r>
        <w:fldChar w:fldCharType="begin"/>
      </w:r>
      <w:r>
        <w:instrText xml:space="preserve"> HYPERLINK "https://login.consultant.ru/link/?req=doc&amp;base=LAW&amp;n=483136&amp;dst=100119"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w:t>
      </w:r>
      <w:r>
        <w:fldChar w:fldCharType="end"/>
      </w:r>
      <w:r>
        <w:rPr>
          <w:sz w:val="20"/>
        </w:rPr>
        <w:t xml:space="preserve"> от 28.12.2013 N 396-ФЗ.</w:t>
      </w:r>
    </w:p>
    <w:p>
      <w:pPr>
        <w:pStyle w:val="ConsPlusNormal0"/>
        <w:spacing w:before="200" w:line="240" w:lineRule="auto"/>
        <w:ind w:firstLine="540"/>
        <w:jc w:val="both"/>
      </w:pPr>
      <w:bookmarkStart w:id="331" w:name="P2588"/>
      <w:bookmarkEnd w:id="331"/>
      <w:r>
        <w:rPr>
          <w:sz w:val="20"/>
        </w:rP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r>
        <w:fldChar w:fldCharType="begin"/>
      </w:r>
      <w:r>
        <w:instrText xml:space="preserve"> HYPERLINK "https://login.consultant.ru/link/?req=doc&amp;base=LAW&amp;n=466154&amp;dst=2224" \o "Федеральный закон от 05.04.2013 N 44-ФЗ (ред. от 26.12.2024) "О контрактной системе в сфере закупок товаров, работ, услуг для обеспечения государственных и муниципальных нужд"</w:instrText>
        <w:cr/>
        <w:instrText xml:space="preserve">
{КонсультантПлюс}" </w:instrText>
      </w:r>
      <w:r>
        <w:fldChar w:fldCharType="separate"/>
      </w:r>
      <w:r>
        <w:rPr>
          <w:color w:val="0000FF"/>
          <w:sz w:val="20"/>
        </w:rPr>
        <w:t>порядка</w:t>
      </w:r>
      <w:r>
        <w:fldChar w:fldCharType="end"/>
      </w:r>
      <w:r>
        <w:rPr>
          <w:sz w:val="20"/>
        </w:rP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pPr>
        <w:pStyle w:val="ConsPlusNormal0"/>
        <w:spacing w:before="200" w:line="240" w:lineRule="auto"/>
        <w:ind w:firstLine="540"/>
        <w:jc w:val="both"/>
      </w:pPr>
      <w:r>
        <w:rPr>
          <w:sz w:val="20"/>
        </w:rP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pPr>
        <w:pStyle w:val="ConsPlusNormal0"/>
        <w:jc w:val="both"/>
      </w:pPr>
      <w:r>
        <w:rPr>
          <w:sz w:val="20"/>
        </w:rPr>
        <w:t xml:space="preserve">(часть 6 в ред. Федерального </w:t>
      </w:r>
      <w:r>
        <w:fldChar w:fldCharType="begin"/>
      </w:r>
      <w:r>
        <w:instrText xml:space="preserve"> HYPERLINK "https://login.consultant.ru/link/?req=doc&amp;base=LAW&amp;n=483136&amp;dst=100120"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28.12.2013 N 396-ФЗ)</w:t>
      </w:r>
    </w:p>
    <w:p>
      <w:pPr>
        <w:pStyle w:val="ConsPlusNormal0"/>
        <w:spacing w:before="200" w:line="240" w:lineRule="auto"/>
        <w:ind w:firstLine="540"/>
        <w:jc w:val="both"/>
      </w:pPr>
      <w:r>
        <w:rPr>
          <w:sz w:val="20"/>
        </w:rPr>
        <w:t xml:space="preserve">7. Признание победителя определения поставщика (подрядчика, исполнителя) с нарушением требований </w:t>
      </w:r>
      <w:r>
        <w:rPr>
          <w:sz w:val="20"/>
        </w:rPr>
        <w:t>законодательства</w:t>
      </w:r>
      <w:r>
        <w:rPr>
          <w:sz w:val="20"/>
        </w:rPr>
        <w:t xml:space="preserve"> Российской Федерации о контрактной системе в сфере закупок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пятидесяти тысяч рублей.</w:t>
      </w:r>
    </w:p>
    <w:p>
      <w:pPr>
        <w:pStyle w:val="ConsPlusNormal0"/>
        <w:jc w:val="both"/>
      </w:pPr>
      <w:r>
        <w:rPr>
          <w:sz w:val="20"/>
        </w:rPr>
        <w:t xml:space="preserve">(часть 7 в ред. Федерального </w:t>
      </w:r>
      <w:r>
        <w:fldChar w:fldCharType="begin"/>
      </w:r>
      <w:r>
        <w:instrText xml:space="preserve"> HYPERLINK "https://login.consultant.ru/link/?req=doc&amp;base=LAW&amp;n=483136&amp;dst=100123"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28.12.2013 N 396-ФЗ)</w:t>
      </w:r>
    </w:p>
    <w:p>
      <w:pPr>
        <w:pStyle w:val="ConsPlusNormal0"/>
        <w:spacing w:before="200" w:line="240" w:lineRule="auto"/>
        <w:ind w:firstLine="540"/>
        <w:jc w:val="both"/>
      </w:pPr>
      <w:bookmarkStart w:id="332" w:name="P2594"/>
      <w:bookmarkEnd w:id="332"/>
      <w:r>
        <w:rPr>
          <w:sz w:val="20"/>
        </w:rP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r>
        <w:fldChar w:fldCharType="begin"/>
      </w:r>
      <w:r>
        <w:instrText xml:space="preserve"> HYPERLINK "https://login.consultant.ru/link/?req=doc&amp;base=LAW&amp;n=466154&amp;dst=100432" \o "Федеральный закон от 05.04.2013 N 44-ФЗ (ред. от 26.12.2024) "О контрактной системе в сфере закупок товаров, работ, услуг для обеспечения государственных и муниципальных нужд"</w:instrText>
        <w:cr/>
        <w:instrText xml:space="preserve">
{КонсультантПлюс}" </w:instrText>
      </w:r>
      <w:r>
        <w:fldChar w:fldCharType="separate"/>
      </w:r>
      <w:r>
        <w:rPr>
          <w:color w:val="0000FF"/>
          <w:sz w:val="20"/>
        </w:rPr>
        <w:t>порядка</w:t>
      </w:r>
      <w:r>
        <w:fldChar w:fldCharType="end"/>
      </w:r>
      <w:r>
        <w:rPr>
          <w:sz w:val="20"/>
        </w:rPr>
        <w:t xml:space="preserve"> и сроков отмены определения поставщика (подрядчика, исполнителя)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тридцати тысяч рублей.</w:t>
      </w:r>
    </w:p>
    <w:p>
      <w:pPr>
        <w:pStyle w:val="ConsPlusNormal0"/>
        <w:jc w:val="both"/>
      </w:pPr>
      <w:r>
        <w:rPr>
          <w:sz w:val="20"/>
        </w:rPr>
        <w:t xml:space="preserve">(часть 8 в ред. Федерального </w:t>
      </w:r>
      <w:r>
        <w:fldChar w:fldCharType="begin"/>
      </w:r>
      <w:r>
        <w:instrText xml:space="preserve"> HYPERLINK "https://login.consultant.ru/link/?req=doc&amp;base=LAW&amp;n=483136&amp;dst=100126"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28.12.2013 N 396-ФЗ)</w:t>
      </w:r>
    </w:p>
    <w:p>
      <w:pPr>
        <w:pStyle w:val="ConsPlusNormal0"/>
        <w:spacing w:before="200" w:line="240" w:lineRule="auto"/>
        <w:ind w:firstLine="540"/>
        <w:jc w:val="both"/>
      </w:pPr>
      <w:r>
        <w:rPr>
          <w:sz w:val="20"/>
        </w:rPr>
        <w:t xml:space="preserve">9. Утратил силу с 1 января 2014 года. - Федеральный </w:t>
      </w:r>
      <w:r>
        <w:fldChar w:fldCharType="begin"/>
      </w:r>
      <w:r>
        <w:instrText xml:space="preserve"> HYPERLINK "https://login.consultant.ru/link/?req=doc&amp;base=LAW&amp;n=483136&amp;dst=100129"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w:t>
      </w:r>
      <w:r>
        <w:fldChar w:fldCharType="end"/>
      </w:r>
      <w:r>
        <w:rPr>
          <w:sz w:val="20"/>
        </w:rPr>
        <w:t xml:space="preserve"> от 28.12.2013 N 396-ФЗ.</w:t>
      </w:r>
    </w:p>
    <w:p>
      <w:pPr>
        <w:pStyle w:val="ConsPlusNormal0"/>
        <w:spacing w:before="200" w:line="240" w:lineRule="auto"/>
        <w:ind w:firstLine="540"/>
        <w:jc w:val="both"/>
      </w:pPr>
      <w:bookmarkStart w:id="333" w:name="P2598"/>
      <w:bookmarkEnd w:id="333"/>
      <w:r>
        <w:rPr>
          <w:sz w:val="20"/>
        </w:rPr>
        <w:t xml:space="preserve">10. Нарушение оператором электронной площадки </w:t>
      </w:r>
      <w:r>
        <w:fldChar w:fldCharType="begin"/>
      </w:r>
      <w:r>
        <w:instrText xml:space="preserve"> HYPERLINK "https://login.consultant.ru/link/?req=doc&amp;base=LAW&amp;n=466154&amp;dst=2561" \o "Федеральный закон от 05.04.2013 N 44-ФЗ (ред. от 26.12.2024) "О контрактной системе в сфере закупок товаров, работ, услуг для обеспечения государственных и муниципальных нужд"</w:instrText>
        <w:cr/>
        <w:instrText xml:space="preserve">
{КонсультантПлюс}" </w:instrText>
      </w:r>
      <w:r>
        <w:fldChar w:fldCharType="separate"/>
      </w:r>
      <w:r>
        <w:rPr>
          <w:color w:val="0000FF"/>
          <w:sz w:val="20"/>
        </w:rPr>
        <w:t>порядка</w:t>
      </w:r>
      <w:r>
        <w:fldChar w:fldCharType="end"/>
      </w:r>
      <w:r>
        <w:rPr>
          <w:sz w:val="20"/>
        </w:rPr>
        <w:t xml:space="preserve"> проведения аукциона в электронной форме (далее - электронный аукцион), а также </w:t>
      </w:r>
      <w:r>
        <w:fldChar w:fldCharType="begin"/>
      </w:r>
      <w:r>
        <w:instrText xml:space="preserve"> HYPERLINK "https://login.consultant.ru/link/?req=doc&amp;base=LAW&amp;n=466154&amp;dst=1059" \o "Федеральный закон от 05.04.2013 N 44-ФЗ (ред. от 26.12.2024) "О контрактной системе в сфере закупок товаров, работ, услуг для обеспечения государственных и муниципальных нужд"</w:instrText>
        <w:cr/>
        <w:instrText xml:space="preserve">
{КонсультантПлюс}" </w:instrText>
      </w:r>
      <w:r>
        <w:fldChar w:fldCharType="separate"/>
      </w:r>
      <w:r>
        <w:rPr>
          <w:color w:val="0000FF"/>
          <w:sz w:val="20"/>
        </w:rPr>
        <w:t>порядка</w:t>
      </w:r>
      <w:r>
        <w:fldChar w:fldCharType="end"/>
      </w:r>
      <w:r>
        <w:rPr>
          <w:sz w:val="20"/>
        </w:rP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pPr>
        <w:pStyle w:val="ConsPlusNormal0"/>
        <w:spacing w:before="200" w:line="240" w:lineRule="auto"/>
        <w:ind w:firstLine="540"/>
        <w:jc w:val="both"/>
      </w:pPr>
      <w:r>
        <w:rPr>
          <w:sz w:val="20"/>
        </w:rPr>
        <w:t>влечет наложение административного штрафа в размере трехсот тысяч рублей.</w:t>
      </w:r>
    </w:p>
    <w:p>
      <w:pPr>
        <w:pStyle w:val="ConsPlusNormal0"/>
        <w:jc w:val="both"/>
      </w:pPr>
      <w:r>
        <w:rPr>
          <w:sz w:val="20"/>
        </w:rPr>
        <w:t xml:space="preserve">(часть 10 в ред. Федерального </w:t>
      </w:r>
      <w:r>
        <w:fldChar w:fldCharType="begin"/>
      </w:r>
      <w:r>
        <w:instrText xml:space="preserve"> HYPERLINK "https://login.consultant.ru/link/?req=doc&amp;base=LAW&amp;n=483136&amp;dst=100130"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28.12.2013 N 396-ФЗ)</w:t>
      </w:r>
    </w:p>
    <w:p>
      <w:pPr>
        <w:pStyle w:val="ConsPlusNormal0"/>
        <w:spacing w:before="200" w:line="240" w:lineRule="auto"/>
        <w:ind w:firstLine="540"/>
        <w:jc w:val="both"/>
      </w:pPr>
      <w:bookmarkStart w:id="334" w:name="P2601"/>
      <w:bookmarkEnd w:id="334"/>
      <w:r>
        <w:rPr>
          <w:sz w:val="20"/>
        </w:rP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r>
        <w:fldChar w:fldCharType="begin"/>
      </w:r>
      <w:r>
        <w:instrText xml:space="preserve"> HYPERLINK "https://login.consultant.ru/link/?req=doc&amp;base=LAW&amp;n=466154&amp;dst=100326" \o "Федеральный закон от 05.04.2013 N 44-ФЗ (ред. от 26.12.2024) "О контрактной системе в сфере закупок товаров, работ, услуг для обеспечения государственных и муниципальных нужд"</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 контрактной системе в сфере закупок,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пятидесяти тысяч рублей.</w:t>
      </w:r>
    </w:p>
    <w:p>
      <w:pPr>
        <w:pStyle w:val="ConsPlusNormal0"/>
        <w:jc w:val="both"/>
      </w:pPr>
      <w:r>
        <w:rPr>
          <w:sz w:val="20"/>
        </w:rPr>
        <w:t xml:space="preserve">(часть 11 в ред. Федерального </w:t>
      </w:r>
      <w:r>
        <w:fldChar w:fldCharType="begin"/>
      </w:r>
      <w:r>
        <w:instrText xml:space="preserve"> HYPERLINK "https://login.consultant.ru/link/?req=doc&amp;base=LAW&amp;n=483136&amp;dst=100133"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28.12.2013 N 396-ФЗ)</w:t>
      </w:r>
    </w:p>
    <w:p>
      <w:pPr>
        <w:pStyle w:val="ConsPlusNormal0"/>
        <w:spacing w:before="200" w:line="240" w:lineRule="auto"/>
        <w:ind w:firstLine="540"/>
        <w:jc w:val="both"/>
      </w:pPr>
      <w:r>
        <w:rPr>
          <w:sz w:val="20"/>
        </w:rPr>
        <w:t xml:space="preserve">12. Утратил силу с 1 января 2014 года. - Федеральный </w:t>
      </w:r>
      <w:r>
        <w:fldChar w:fldCharType="begin"/>
      </w:r>
      <w:r>
        <w:instrText xml:space="preserve"> HYPERLINK "https://login.consultant.ru/link/?req=doc&amp;base=LAW&amp;n=483136&amp;dst=100136"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w:t>
      </w:r>
      <w:r>
        <w:fldChar w:fldCharType="end"/>
      </w:r>
      <w:r>
        <w:rPr>
          <w:sz w:val="20"/>
        </w:rPr>
        <w:t xml:space="preserve"> от 28.12.2013 N 396-ФЗ.</w:t>
      </w:r>
    </w:p>
    <w:p>
      <w:pPr>
        <w:pStyle w:val="ConsPlusNormal0"/>
        <w:spacing w:before="200" w:line="240" w:lineRule="auto"/>
        <w:ind w:firstLine="540"/>
        <w:jc w:val="both"/>
      </w:pPr>
      <w:bookmarkStart w:id="335" w:name="P2605"/>
      <w:bookmarkEnd w:id="335"/>
      <w:r>
        <w:rPr>
          <w:sz w:val="20"/>
        </w:rP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трех тысяч рублей.</w:t>
      </w:r>
    </w:p>
    <w:p>
      <w:pPr>
        <w:pStyle w:val="ConsPlusNormal0"/>
        <w:jc w:val="both"/>
      </w:pPr>
      <w:r>
        <w:rPr>
          <w:sz w:val="20"/>
        </w:rPr>
        <w:t xml:space="preserve">(часть 13 в ред. Федерального </w:t>
      </w:r>
      <w:r>
        <w:fldChar w:fldCharType="begin"/>
      </w:r>
      <w:r>
        <w:instrText xml:space="preserve"> HYPERLINK "https://login.consultant.ru/link/?req=doc&amp;base=LAW&amp;n=483136&amp;dst=100137"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28.12.2013 N 396-ФЗ)</w:t>
      </w:r>
    </w:p>
    <w:p>
      <w:pPr>
        <w:pStyle w:val="ConsPlusNormal0"/>
        <w:spacing w:before="200" w:line="240" w:lineRule="auto"/>
        <w:ind w:firstLine="540"/>
        <w:jc w:val="both"/>
      </w:pPr>
      <w:bookmarkStart w:id="336" w:name="P2608"/>
      <w:bookmarkEnd w:id="336"/>
      <w:r>
        <w:rPr>
          <w:sz w:val="20"/>
        </w:rP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тридцати тысяч рублей.</w:t>
      </w:r>
    </w:p>
    <w:p>
      <w:pPr>
        <w:pStyle w:val="ConsPlusNormal0"/>
        <w:jc w:val="both"/>
      </w:pPr>
      <w:r>
        <w:rPr>
          <w:sz w:val="20"/>
        </w:rPr>
        <w:t xml:space="preserve">(часть 14 в ред. Федерального </w:t>
      </w:r>
      <w:r>
        <w:fldChar w:fldCharType="begin"/>
      </w:r>
      <w:r>
        <w:instrText xml:space="preserve"> HYPERLINK "https://login.consultant.ru/link/?req=doc&amp;base=LAW&amp;n=483136&amp;dst=100140"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28.12.2013 N 396-ФЗ)</w:t>
      </w:r>
    </w:p>
    <w:p>
      <w:pPr>
        <w:pStyle w:val="ConsPlusNormal0"/>
        <w:spacing w:before="200" w:line="240" w:lineRule="auto"/>
        <w:ind w:firstLine="540"/>
        <w:jc w:val="both"/>
      </w:pPr>
      <w:bookmarkStart w:id="337" w:name="P2611"/>
      <w:bookmarkEnd w:id="337"/>
      <w:r>
        <w:rPr>
          <w:sz w:val="20"/>
        </w:rP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pPr>
        <w:pStyle w:val="ConsPlusNormal0"/>
        <w:spacing w:before="200" w:line="240" w:lineRule="auto"/>
        <w:ind w:firstLine="540"/>
        <w:jc w:val="both"/>
      </w:pPr>
      <w:r>
        <w:rPr>
          <w:sz w:val="20"/>
        </w:rPr>
        <w:t>влечет наложение административного штрафа в размере от тридцати тысяч до пятидесяти тысяч рублей.</w:t>
      </w:r>
    </w:p>
    <w:p>
      <w:pPr>
        <w:pStyle w:val="ConsPlusNormal0"/>
        <w:jc w:val="both"/>
      </w:pPr>
      <w:r>
        <w:rPr>
          <w:sz w:val="20"/>
        </w:rPr>
        <w:t xml:space="preserve">(часть 15 введена Федеральным </w:t>
      </w:r>
      <w:r>
        <w:fldChar w:fldCharType="begin"/>
      </w:r>
      <w:r>
        <w:instrText xml:space="preserve"> HYPERLINK "https://login.consultant.ru/link/?req=doc&amp;base=LAW&amp;n=155105&amp;dst=100025" \o "Федеральный закон от 02.12.2013 N 326-ФЗ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02.12.2013 N 326-ФЗ)</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r>
        <w:fldChar w:fldCharType="begin"/>
      </w:r>
      <w:r>
        <w:instrText xml:space="preserve"> HYPERLINK "https://login.consultant.ru/link/?req=doc&amp;base=LAW&amp;n=466154&amp;dst=100057" \o "Федеральный закон от 05.04.2013 N 44-ФЗ (ред. от 26.12.2024) "О контрактной системе в сфере закупок товаров, работ, услуг для обеспечения государственных и муниципальных нужд"</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pPr>
        <w:pStyle w:val="ConsPlusNormal0"/>
        <w:spacing w:before="200" w:line="240" w:lineRule="auto"/>
        <w:ind w:firstLine="540"/>
        <w:jc w:val="both"/>
      </w:pPr>
      <w:r>
        <w:rPr>
          <w:sz w:val="20"/>
        </w:rPr>
        <w:t xml:space="preserve">2. Временем совершения административного правонарушения, предусмотренного </w:t>
      </w:r>
      <w:r>
        <w:fldChar w:fldCharType="begin"/>
      </w:r>
      <w:r>
        <w:instrText xml:space="preserve"> HYPERLINK \l "P2601" \o "11.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instrText>
      </w:r>
      <w:r>
        <w:fldChar w:fldCharType="separate"/>
      </w:r>
      <w:r>
        <w:rPr>
          <w:color w:val="0000FF"/>
          <w:sz w:val="20"/>
        </w:rPr>
        <w:t>частью 11</w:t>
      </w:r>
      <w:r>
        <w:fldChar w:fldCharType="end"/>
      </w:r>
      <w:r>
        <w:rPr>
          <w:sz w:val="20"/>
        </w:rPr>
        <w:t xml:space="preserve"> настоящей статьи, является дата окончания календарного года.</w:t>
      </w:r>
    </w:p>
    <w:p>
      <w:pPr>
        <w:pStyle w:val="ConsPlusNormal0"/>
        <w:jc w:val="both"/>
      </w:pPr>
      <w:r>
        <w:rPr>
          <w:sz w:val="20"/>
        </w:rPr>
        <w:t xml:space="preserve">(примечания введены Федеральным </w:t>
      </w:r>
      <w:r>
        <w:fldChar w:fldCharType="begin"/>
      </w:r>
      <w:r>
        <w:instrText xml:space="preserve"> HYPERLINK "https://login.consultant.ru/link/?req=doc&amp;base=LAW&amp;n=483136&amp;dst=100143"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28.12.2013 N 396-ФЗ)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гл. 7 дополняется ст.ст. 7.30.1 - 7.30.6 (</w:t>
            </w:r>
            <w:r>
              <w:fldChar w:fldCharType="begin"/>
            </w:r>
            <w:r>
              <w:instrText xml:space="preserve"> HYPERLINK "https://login.consultant.ru/link/?req=doc&amp;base=LAW&amp;n=494748&amp;dst=100021"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 См. будущую </w:t>
            </w:r>
            <w:r>
              <w:fldChar w:fldCharType="begin"/>
            </w:r>
            <w:r>
              <w:instrText xml:space="preserve"> HYPERLINK "https://login.consultant.ru/link/?req=doc&amp;base=LAW&amp;n=483238&amp;dst=11250"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ind w:firstLine="54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ст. 7.31 утрачивает силу (</w:t>
            </w:r>
            <w:r>
              <w:fldChar w:fldCharType="begin"/>
            </w:r>
            <w:r>
              <w:instrText xml:space="preserve"> HYPERLINK "https://login.consultant.ru/link/?req=doc&amp;base=LAW&amp;n=494748&amp;dst=100141"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Title0"/>
        <w:spacing w:before="260" w:line="240" w:lineRule="auto"/>
        <w:ind w:firstLine="540"/>
        <w:jc w:val="both"/>
        <w:outlineLvl w:val="2"/>
      </w:pPr>
      <w:bookmarkStart w:id="338" w:name="P2623"/>
      <w:bookmarkEnd w:id="338"/>
      <w:r>
        <w:rPr>
          <w:sz w:val="20"/>
        </w:rP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pPr>
        <w:pStyle w:val="ConsPlusNormal0"/>
        <w:jc w:val="both"/>
      </w:pPr>
      <w:r>
        <w:rPr>
          <w:sz w:val="20"/>
        </w:rPr>
        <w:t xml:space="preserve">(в ред. Федерального </w:t>
      </w:r>
      <w:r>
        <w:fldChar w:fldCharType="begin"/>
      </w:r>
      <w:r>
        <w:instrText xml:space="preserve"> HYPERLINK "https://login.consultant.ru/link/?req=doc&amp;base=LAW&amp;n=483136&amp;dst=100148"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28.12.2013 N 396-ФЗ)</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"https://login.consultant.ru/link/?req=doc&amp;base=LAW&amp;n=148280&amp;dst=100546" \o "Федеральный закон от 24.07.2007 N 218-ФЗ (ред. от 28.12.2013) "О внесении изменений в Федеральный закон "О размещении заказов на поставки товаров, выполнение работ, оказание услуг для государственных и муниципальных нужд"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24.07.2007 N 218-ФЗ)</w:t>
      </w:r>
    </w:p>
    <w:p>
      <w:pPr>
        <w:pStyle w:val="ConsPlusNormal0"/>
        <w:ind w:firstLine="540"/>
        <w:jc w:val="both"/>
      </w:pPr>
    </w:p>
    <w:p>
      <w:pPr>
        <w:pStyle w:val="ConsPlusNormal0"/>
        <w:ind w:firstLine="540"/>
        <w:jc w:val="both"/>
      </w:pPr>
      <w:bookmarkStart w:id="339" w:name="P2628"/>
      <w:bookmarkEnd w:id="339"/>
      <w:r>
        <w:rPr>
          <w:sz w:val="20"/>
        </w:rPr>
        <w:t xml:space="preserve">1. Включение заведомо недостоверной информации в </w:t>
      </w:r>
      <w:r>
        <w:fldChar w:fldCharType="begin"/>
      </w:r>
      <w:r>
        <w:instrText xml:space="preserve"> HYPERLINK "https://login.consultant.ru/link/?req=doc&amp;base=LAW&amp;n=430957&amp;dst=100022" \o "Постановление Правительства РФ от 30.06.2021 N 1078 (ред. от 31.10.2022) "О порядке ведения реестра недобросовестных поставщиков (подрядчиков, исполнителей), о внесении изменений в некоторые акты Правительства Российской Федерации и признании утратившими силу некоторых актов и отдельных положений некоторых актов Правительства Российской Федерации" (вместе с "Правилами ведения реестра недобросовестных поставщиков (подрядчиков, исполнителей)")</w:instrText>
        <w:cr/>
        <w:instrText xml:space="preserve">
{КонсультантПлюс}" </w:instrText>
      </w:r>
      <w:r>
        <w:fldChar w:fldCharType="separate"/>
      </w:r>
      <w:r>
        <w:rPr>
          <w:color w:val="0000FF"/>
          <w:sz w:val="20"/>
        </w:rPr>
        <w:t>реестр</w:t>
      </w:r>
      <w:r>
        <w:fldChar w:fldCharType="end"/>
      </w:r>
      <w:r>
        <w:rPr>
          <w:sz w:val="20"/>
        </w:rPr>
        <w:t xml:space="preserve"> недобросовестных поставщиков (подрядчиков, исполнителей)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пятидесяти тысяч рублей.</w:t>
      </w:r>
    </w:p>
    <w:p>
      <w:pPr>
        <w:pStyle w:val="ConsPlusNormal0"/>
        <w:jc w:val="both"/>
      </w:pPr>
      <w:r>
        <w:rPr>
          <w:sz w:val="20"/>
        </w:rPr>
        <w:t xml:space="preserve">(часть 1 в ред. Федерального </w:t>
      </w:r>
      <w:r>
        <w:fldChar w:fldCharType="begin"/>
      </w:r>
      <w:r>
        <w:instrText xml:space="preserve"> HYPERLINK "https://login.consultant.ru/link/?req=doc&amp;base=LAW&amp;n=483136&amp;dst=100150"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28.12.2013 N 396-ФЗ)</w:t>
      </w:r>
    </w:p>
    <w:p>
      <w:pPr>
        <w:pStyle w:val="ConsPlusNormal0"/>
        <w:spacing w:before="200" w:line="240" w:lineRule="auto"/>
        <w:ind w:firstLine="540"/>
        <w:jc w:val="both"/>
      </w:pPr>
      <w:bookmarkStart w:id="340" w:name="P2631"/>
      <w:bookmarkEnd w:id="340"/>
      <w:r>
        <w:rPr>
          <w:sz w:val="20"/>
        </w:rP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r>
        <w:fldChar w:fldCharType="begin"/>
      </w:r>
      <w:r>
        <w:instrText xml:space="preserve"> HYPERLINK "https://login.consultant.ru/link/?req=doc&amp;base=LAW&amp;n=93980&amp;dst=100003" \o "Справочная информация: "Перечень нормативных актов, относящих сведения к категории ограниченного доступа" (Материал подготовлен специалистами КонсультантПлюс)</w:instrText>
        <w:cr/>
        <w:instrText xml:space="preserve">
{КонсультантПлюс}" </w:instrText>
      </w:r>
      <w:r>
        <w:fldChar w:fldCharType="separate"/>
      </w:r>
      <w:r>
        <w:rPr>
          <w:color w:val="0000FF"/>
          <w:sz w:val="20"/>
        </w:rPr>
        <w:t>сведения</w:t>
      </w:r>
      <w:r>
        <w:fldChar w:fldCharType="end"/>
      </w:r>
      <w:r>
        <w:rPr>
          <w:sz w:val="20"/>
        </w:rPr>
        <w:t xml:space="preserve">,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w:t>
      </w:r>
      <w:r>
        <w:rPr>
          <w:sz w:val="20"/>
        </w:rPr>
        <w:t>законодательством</w:t>
      </w:r>
      <w:r>
        <w:rPr>
          <w:sz w:val="20"/>
        </w:rPr>
        <w:t xml:space="preserve">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двадцати тысяч рублей.</w:t>
      </w:r>
    </w:p>
    <w:p>
      <w:pPr>
        <w:pStyle w:val="ConsPlusNormal0"/>
        <w:jc w:val="both"/>
      </w:pPr>
      <w:r>
        <w:rPr>
          <w:sz w:val="20"/>
        </w:rPr>
        <w:t xml:space="preserve">(часть 2 в ред. Федерального </w:t>
      </w:r>
      <w:r>
        <w:fldChar w:fldCharType="begin"/>
      </w:r>
      <w:r>
        <w:instrText xml:space="preserve"> HYPERLINK "https://login.consultant.ru/link/?req=doc&amp;base=LAW&amp;n=483136&amp;dst=100153"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28.12.2013 N 396-ФЗ)</w:t>
      </w:r>
    </w:p>
    <w:p>
      <w:pPr>
        <w:pStyle w:val="ConsPlusNormal0"/>
        <w:spacing w:before="200" w:line="240" w:lineRule="auto"/>
        <w:ind w:firstLine="540"/>
        <w:jc w:val="both"/>
      </w:pPr>
      <w:r>
        <w:rPr>
          <w:sz w:val="20"/>
        </w:rPr>
        <w:t xml:space="preserve">3. Утратил силу с 1 января 2014 года. - Федеральный </w:t>
      </w:r>
      <w:r>
        <w:fldChar w:fldCharType="begin"/>
      </w:r>
      <w:r>
        <w:instrText xml:space="preserve"> HYPERLINK "https://login.consultant.ru/link/?req=doc&amp;base=LAW&amp;n=483136&amp;dst=100156"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w:t>
      </w:r>
      <w:r>
        <w:fldChar w:fldCharType="end"/>
      </w:r>
      <w:r>
        <w:rPr>
          <w:sz w:val="20"/>
        </w:rPr>
        <w:t xml:space="preserve"> от 28.12.2013 N 396-ФЗ.</w:t>
      </w:r>
    </w:p>
    <w:p>
      <w:pPr>
        <w:pStyle w:val="ConsPlusNormal0"/>
        <w:ind w:firstLine="54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ст. 7.31.1 утрачивает силу (</w:t>
            </w:r>
            <w:r>
              <w:fldChar w:fldCharType="begin"/>
            </w:r>
            <w:r>
              <w:instrText xml:space="preserve"> HYPERLINK "https://login.consultant.ru/link/?req=doc&amp;base=LAW&amp;n=494748&amp;dst=100141"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Title0"/>
        <w:spacing w:before="260" w:line="240" w:lineRule="auto"/>
        <w:ind w:firstLine="540"/>
        <w:jc w:val="both"/>
        <w:outlineLvl w:val="2"/>
      </w:pPr>
      <w:bookmarkStart w:id="341" w:name="P2638"/>
      <w:bookmarkEnd w:id="341"/>
      <w:r>
        <w:rPr>
          <w:sz w:val="20"/>
        </w:rP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"https://login.consultant.ru/link/?req=doc&amp;base=LAW&amp;n=483136&amp;dst=100157"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28.12.2013 N 396-ФЗ)</w:t>
      </w:r>
    </w:p>
    <w:p>
      <w:pPr>
        <w:pStyle w:val="ConsPlusNormal0"/>
        <w:ind w:firstLine="540"/>
        <w:jc w:val="both"/>
      </w:pPr>
    </w:p>
    <w:p>
      <w:pPr>
        <w:pStyle w:val="ConsPlusNormal0"/>
        <w:ind w:firstLine="540"/>
        <w:jc w:val="both"/>
      </w:pPr>
      <w:r>
        <w:rPr>
          <w:sz w:val="20"/>
        </w:rPr>
        <w:t xml:space="preserve">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пяти тысяч рублей; на юридических лиц - тридцати тысяч рублей.</w:t>
      </w:r>
    </w:p>
    <w:p>
      <w:pPr>
        <w:pStyle w:val="ConsPlusNormal0"/>
        <w:spacing w:before="200" w:line="240" w:lineRule="auto"/>
        <w:ind w:firstLine="540"/>
        <w:jc w:val="both"/>
      </w:pPr>
      <w:r>
        <w:rPr>
          <w:sz w:val="20"/>
        </w:rPr>
        <w:t xml:space="preserve">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w:t>
      </w:r>
      <w:r>
        <w:rPr>
          <w:sz w:val="20"/>
        </w:rPr>
        <w:t>законодательством</w:t>
      </w:r>
      <w:r>
        <w:rPr>
          <w:sz w:val="20"/>
        </w:rPr>
        <w:t xml:space="preserve">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пятнадцати тысяч рублей; на юридических лиц - девяноста тысяч рублей.</w:t>
      </w:r>
    </w:p>
    <w:p>
      <w:pPr>
        <w:pStyle w:val="ConsPlusNormal0"/>
        <w:spacing w:before="200" w:line="240" w:lineRule="auto"/>
        <w:ind w:firstLine="540"/>
        <w:jc w:val="both"/>
      </w:pPr>
      <w:r>
        <w:rPr>
          <w:sz w:val="20"/>
        </w:rPr>
        <w:t xml:space="preserve">3. Нарушение оператором электронной площадки установленных </w:t>
      </w:r>
      <w:r>
        <w:fldChar w:fldCharType="begin"/>
      </w:r>
      <w:r>
        <w:instrText xml:space="preserve"> HYPERLINK "https://login.consultant.ru/link/?req=doc&amp;base=LAW&amp;n=466154&amp;dst=2389" \o "Федеральный закон от 05.04.2013 N 44-ФЗ (ред. от 26.12.2024) "О контрактной системе в сфере закупок товаров, работ, услуг для обеспечения государственных и муниципальных нужд"</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pPr>
        <w:pStyle w:val="ConsPlusNormal0"/>
        <w:spacing w:before="200" w:line="240" w:lineRule="auto"/>
        <w:ind w:firstLine="540"/>
        <w:jc w:val="both"/>
      </w:pPr>
      <w:r>
        <w:rPr>
          <w:sz w:val="20"/>
        </w:rPr>
        <w:t>влечет наложение административного штрафа в размере пятнадцати тысяч рублей.</w:t>
      </w:r>
    </w:p>
    <w:p>
      <w:pPr>
        <w:pStyle w:val="ConsPlusNormal0"/>
        <w:spacing w:before="200" w:line="240" w:lineRule="auto"/>
        <w:ind w:firstLine="540"/>
        <w:jc w:val="both"/>
      </w:pPr>
      <w:r>
        <w:rPr>
          <w:sz w:val="20"/>
        </w:rP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r>
        <w:fldChar w:fldCharType="begin"/>
      </w:r>
      <w:r>
        <w:instrText xml:space="preserve"> HYPERLINK "https://login.consultant.ru/link/?req=doc&amp;base=LAW&amp;n=466154&amp;dst=1190" \o "Федеральный закон от 05.04.2013 N 44-ФЗ (ред. от 26.12.2024) "О контрактной системе в сфере закупок товаров, работ, услуг для обеспечения государственных и муниципальных нужд"</w:instrText>
        <w:cr/>
        <w:instrText xml:space="preserve">
{КонсультантПлюс}" </w:instrText>
      </w:r>
      <w:r>
        <w:fldChar w:fldCharType="separate"/>
      </w:r>
      <w:r>
        <w:rPr>
          <w:color w:val="0000FF"/>
          <w:sz w:val="20"/>
        </w:rPr>
        <w:t>порядка</w:t>
      </w:r>
      <w:r>
        <w:fldChar w:fldCharType="end"/>
      </w:r>
      <w:r>
        <w:rPr>
          <w:sz w:val="20"/>
        </w:rPr>
        <w:t xml:space="preserve"> ведения реестра участников электронного аукциона, получивших аккредитацию на электронной площадке, -</w:t>
      </w:r>
    </w:p>
    <w:p>
      <w:pPr>
        <w:pStyle w:val="ConsPlusNormal0"/>
        <w:spacing w:before="200" w:line="240" w:lineRule="auto"/>
        <w:ind w:firstLine="540"/>
        <w:jc w:val="both"/>
      </w:pPr>
      <w:r>
        <w:rPr>
          <w:sz w:val="20"/>
        </w:rPr>
        <w:t>влечет наложение административного штрафа в размере пятнадцати тысяч рублей.</w:t>
      </w:r>
    </w:p>
    <w:p>
      <w:pPr>
        <w:pStyle w:val="ConsPlusNormal0"/>
        <w:spacing w:before="200" w:line="240" w:lineRule="auto"/>
        <w:ind w:firstLine="540"/>
        <w:jc w:val="both"/>
      </w:pPr>
      <w:r>
        <w:rPr>
          <w:sz w:val="20"/>
        </w:rP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r>
        <w:fldChar w:fldCharType="begin"/>
      </w:r>
      <w:r>
        <w:instrText xml:space="preserve"> HYPERLINK "https://login.consultant.ru/link/?req=doc&amp;base=LAW&amp;n=466154&amp;dst=367" \o "Федеральный закон от 05.04.2013 N 44-ФЗ (ред. от 26.12.2024) "О контрактной системе в сфере закупок товаров, работ, услуг для обеспечения государственных и муниципальных нужд"</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 контрактной системе в сфере закупок, -</w:t>
      </w:r>
    </w:p>
    <w:p>
      <w:pPr>
        <w:pStyle w:val="ConsPlusNormal0"/>
        <w:spacing w:before="200" w:line="240" w:lineRule="auto"/>
        <w:ind w:firstLine="540"/>
        <w:jc w:val="both"/>
      </w:pPr>
      <w:r>
        <w:rPr>
          <w:sz w:val="20"/>
        </w:rPr>
        <w:t>влечет наложение административного штрафа в размере пятнадцати тысяч рублей.</w:t>
      </w:r>
    </w:p>
    <w:p>
      <w:pPr>
        <w:pStyle w:val="ConsPlusNormal0"/>
        <w:spacing w:before="200" w:line="240" w:lineRule="auto"/>
        <w:ind w:firstLine="540"/>
        <w:jc w:val="both"/>
      </w:pPr>
      <w:r>
        <w:rPr>
          <w:sz w:val="20"/>
        </w:rPr>
        <w:t xml:space="preserve">6. </w:t>
      </w:r>
      <w:r>
        <w:fldChar w:fldCharType="begin"/>
      </w:r>
      <w:r>
        <w:instrText xml:space="preserve"> HYPERLINK "https://login.consultant.ru/link/?req=doc&amp;base=LAW&amp;n=466154&amp;dst=2091" \o "Федеральный закон от 05.04.2013 N 44-ФЗ (ред. от 26.12.2024) "О контрактной системе в сфере закупок товаров, работ, услуг для обеспечения государственных и муниципальных нужд"</w:instrText>
        <w:cr/>
        <w:instrText xml:space="preserve">
{КонсультантПлюс}" </w:instrText>
      </w:r>
      <w:r>
        <w:fldChar w:fldCharType="separate"/>
      </w:r>
      <w:r>
        <w:rPr>
          <w:color w:val="0000FF"/>
          <w:sz w:val="20"/>
        </w:rPr>
        <w:t>Разглашение</w:t>
      </w:r>
      <w:r>
        <w:fldChar w:fldCharType="end"/>
      </w:r>
      <w:r>
        <w:rPr>
          <w:sz w:val="20"/>
        </w:rP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pPr>
        <w:pStyle w:val="ConsPlusNormal0"/>
        <w:ind w:firstLine="54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ст. 7.32 утрачивает силу (</w:t>
            </w:r>
            <w:r>
              <w:fldChar w:fldCharType="begin"/>
            </w:r>
            <w:r>
              <w:instrText xml:space="preserve"> HYPERLINK "https://login.consultant.ru/link/?req=doc&amp;base=LAW&amp;n=494748&amp;dst=100141"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Title0"/>
        <w:spacing w:before="260" w:line="240" w:lineRule="auto"/>
        <w:ind w:firstLine="540"/>
        <w:jc w:val="both"/>
        <w:outlineLvl w:val="2"/>
      </w:pPr>
      <w:bookmarkStart w:id="342" w:name="P2657"/>
      <w:bookmarkEnd w:id="342"/>
      <w:r>
        <w:rPr>
          <w:sz w:val="20"/>
        </w:rPr>
        <w:t>Статья 7.32. Нарушение порядка заключения, изменения контракта</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"https://login.consultant.ru/link/?req=doc&amp;base=LAW&amp;n=483136&amp;dst=100171"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28.12.2013 N 396-ФЗ)</w:t>
      </w:r>
    </w:p>
    <w:p>
      <w:pPr>
        <w:pStyle w:val="ConsPlusNormal0"/>
        <w:ind w:firstLine="540"/>
        <w:jc w:val="both"/>
      </w:pPr>
    </w:p>
    <w:p>
      <w:pPr>
        <w:pStyle w:val="ConsPlusNormal0"/>
        <w:ind w:firstLine="540"/>
        <w:jc w:val="both"/>
      </w:pPr>
      <w:bookmarkStart w:id="343" w:name="P2661"/>
      <w:bookmarkEnd w:id="343"/>
      <w:r>
        <w:rPr>
          <w:sz w:val="20"/>
        </w:rPr>
        <w:t xml:space="preserve">1. Заключение </w:t>
      </w:r>
      <w:r>
        <w:fldChar w:fldCharType="begin"/>
      </w:r>
      <w:r>
        <w:instrText xml:space="preserve"> HYPERLINK "https://login.consultant.ru/link/?req=doc&amp;base=LAW&amp;n=466154&amp;dst=100400" \o "Федеральный закон от 05.04.2013 N 44-ФЗ (ред. от 26.12.2024) "О контрактной системе в сфере закупок товаров, работ, услуг для обеспечения государственных и муниципальных нужд"</w:instrText>
        <w:cr/>
        <w:instrText xml:space="preserve">
{КонсультантПлюс}" </w:instrText>
      </w:r>
      <w:r>
        <w:fldChar w:fldCharType="separate"/>
      </w:r>
      <w:r>
        <w:rPr>
          <w:color w:val="0000FF"/>
          <w:sz w:val="20"/>
        </w:rPr>
        <w:t>контракта</w:t>
      </w:r>
      <w:r>
        <w:fldChar w:fldCharType="end"/>
      </w:r>
      <w:r>
        <w:rPr>
          <w:sz w:val="20"/>
        </w:rPr>
        <w:t xml:space="preserve">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pPr>
        <w:pStyle w:val="ConsPlusNormal0"/>
        <w:spacing w:before="200" w:line="240" w:lineRule="auto"/>
        <w:ind w:firstLine="540"/>
        <w:jc w:val="both"/>
      </w:pPr>
      <w:r>
        <w:rPr>
          <w:sz w:val="20"/>
        </w:rP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ConsPlusNormal0"/>
        <w:spacing w:before="200" w:line="240" w:lineRule="auto"/>
        <w:ind w:firstLine="540"/>
        <w:jc w:val="both"/>
      </w:pPr>
      <w:r>
        <w:rPr>
          <w:sz w:val="20"/>
        </w:rP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pPr>
        <w:pStyle w:val="ConsPlusNormal0"/>
        <w:spacing w:before="200" w:line="240" w:lineRule="auto"/>
        <w:ind w:firstLine="540"/>
        <w:jc w:val="both"/>
      </w:pPr>
      <w:r>
        <w:rPr>
          <w:sz w:val="20"/>
        </w:rPr>
        <w:t>3. Нарушение сроков заключения контракта или уклонение от заключения контракта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пятидесяти тысяч рублей.</w:t>
      </w:r>
    </w:p>
    <w:p>
      <w:pPr>
        <w:pStyle w:val="ConsPlusNormal0"/>
        <w:spacing w:before="200" w:line="240" w:lineRule="auto"/>
        <w:ind w:firstLine="540"/>
        <w:jc w:val="both"/>
      </w:pPr>
      <w:bookmarkStart w:id="344" w:name="P2667"/>
      <w:bookmarkEnd w:id="344"/>
      <w:r>
        <w:rPr>
          <w:sz w:val="20"/>
        </w:rP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r>
        <w:fldChar w:fldCharType="begin"/>
      </w:r>
      <w:r>
        <w:instrText xml:space="preserve"> HYPERLINK "https://login.consultant.ru/link/?req=doc&amp;base=LAW&amp;n=466154&amp;dst=101310" \o "Федеральный закон от 05.04.2013 N 44-ФЗ (ред. от 26.12.2024) "О контрактной системе в сфере закупок товаров, работ, услуг для обеспечения государственных и муниципальных нужд"</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 контрактной системе в сфере закупок, за исключением случаев, предусмотренных </w:t>
      </w:r>
      <w:r>
        <w:fldChar w:fldCharType="begin"/>
      </w:r>
      <w:r>
        <w:instrText xml:space="preserve"> HYPERLINK \l "P2670" \o "4.1.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instrText>
      </w:r>
      <w:r>
        <w:fldChar w:fldCharType="separate"/>
      </w:r>
      <w:r>
        <w:rPr>
          <w:color w:val="0000FF"/>
          <w:sz w:val="20"/>
        </w:rPr>
        <w:t>частью 4.1</w:t>
      </w:r>
      <w:r>
        <w:fldChar w:fldCharType="end"/>
      </w:r>
      <w:r>
        <w:rPr>
          <w:sz w:val="20"/>
        </w:rPr>
        <w:t xml:space="preserve"> настоящей статьи, -</w:t>
      </w:r>
    </w:p>
    <w:p>
      <w:pPr>
        <w:pStyle w:val="ConsPlusNormal0"/>
        <w:jc w:val="both"/>
      </w:pPr>
      <w:r>
        <w:rPr>
          <w:sz w:val="20"/>
        </w:rPr>
        <w:t xml:space="preserve">(в ред. Федерального </w:t>
      </w:r>
      <w:r>
        <w:fldChar w:fldCharType="begin"/>
      </w:r>
      <w:r>
        <w:instrText xml:space="preserve"> HYPERLINK "https://login.consultant.ru/link/?req=doc&amp;base=LAW&amp;n=355660&amp;dst=100017" \o "Федеральный закон от 03.07.2019 N 171-ФЗ (ред. от 23.06.2020) "О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03.07.2019 N 171-ФЗ)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двадцати тысяч рублей; на юридических лиц - двухсот тысяч рублей.</w:t>
      </w:r>
    </w:p>
    <w:p>
      <w:pPr>
        <w:pStyle w:val="ConsPlusNormal0"/>
        <w:spacing w:before="200" w:line="240" w:lineRule="auto"/>
        <w:ind w:firstLine="540"/>
        <w:jc w:val="both"/>
      </w:pPr>
      <w:bookmarkStart w:id="345" w:name="P2670"/>
      <w:bookmarkEnd w:id="345"/>
      <w:r>
        <w:rPr>
          <w:sz w:val="20"/>
        </w:rP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r>
        <w:fldChar w:fldCharType="begin"/>
      </w:r>
      <w:r>
        <w:instrText xml:space="preserve"> HYPERLINK "https://login.consultant.ru/link/?req=doc&amp;base=LAW&amp;n=466154&amp;dst=101309" \o "Федеральный закон от 05.04.2013 N 44-ФЗ (ред. от 26.12.2024) "О контрактной системе в сфере закупок товаров, работ, услуг для обеспечения государственных и муниципальных нужд"</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 контрактной системе в сфере закупок,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ConsPlusNormal0"/>
        <w:jc w:val="both"/>
      </w:pPr>
      <w:r>
        <w:rPr>
          <w:sz w:val="20"/>
        </w:rPr>
        <w:t xml:space="preserve">(часть 4.1 введена Федеральным </w:t>
      </w:r>
      <w:r>
        <w:fldChar w:fldCharType="begin"/>
      </w:r>
      <w:r>
        <w:instrText xml:space="preserve"> HYPERLINK "https://login.consultant.ru/link/?req=doc&amp;base=LAW&amp;n=355660&amp;dst=100018" \o "Федеральный закон от 03.07.2019 N 171-ФЗ (ред. от 23.06.2020) "О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03.07.2019 N 171-ФЗ)</w:t>
      </w:r>
    </w:p>
    <w:p>
      <w:pPr>
        <w:pStyle w:val="ConsPlusNormal0"/>
        <w:spacing w:before="200" w:line="240" w:lineRule="auto"/>
        <w:ind w:firstLine="540"/>
        <w:jc w:val="both"/>
      </w:pPr>
      <w:bookmarkStart w:id="346" w:name="P2673"/>
      <w:bookmarkEnd w:id="346"/>
      <w:r>
        <w:rPr>
          <w:sz w:val="20"/>
        </w:rPr>
        <w:t xml:space="preserve">5. Действия, предусмотренные </w:t>
      </w:r>
      <w:r>
        <w:fldChar w:fldCharType="begin"/>
      </w:r>
      <w:r>
        <w:instrText xml:space="preserve"> HYPERLINK \l "P2667" \o "4.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instrText>
      </w:r>
      <w:r>
        <w:fldChar w:fldCharType="separate"/>
      </w:r>
      <w:r>
        <w:rPr>
          <w:color w:val="0000FF"/>
          <w:sz w:val="20"/>
        </w:rPr>
        <w:t>частями 4</w:t>
      </w:r>
      <w:r>
        <w:fldChar w:fldCharType="end"/>
      </w:r>
      <w:r>
        <w:rPr>
          <w:sz w:val="20"/>
        </w:rPr>
        <w:t xml:space="preserve"> и </w:t>
      </w:r>
      <w:r>
        <w:fldChar w:fldCharType="begin"/>
      </w:r>
      <w:r>
        <w:instrText xml:space="preserve"> HYPERLINK \l "P2670" \o "4.1.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законодательством Российской Федерации о контрактной системе в сфере закупок, -" </w:instrText>
      </w:r>
      <w:r>
        <w:fldChar w:fldCharType="separate"/>
      </w:r>
      <w:r>
        <w:rPr>
          <w:color w:val="0000FF"/>
          <w:sz w:val="20"/>
        </w:rPr>
        <w:t>4.1</w:t>
      </w:r>
      <w:r>
        <w:fldChar w:fldCharType="end"/>
      </w:r>
      <w:r>
        <w:rPr>
          <w:sz w:val="20"/>
        </w:rP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pPr>
        <w:pStyle w:val="ConsPlusNormal0"/>
        <w:jc w:val="both"/>
      </w:pPr>
      <w:r>
        <w:rPr>
          <w:sz w:val="20"/>
        </w:rPr>
        <w:t xml:space="preserve">(в ред. Федерального </w:t>
      </w:r>
      <w:r>
        <w:fldChar w:fldCharType="begin"/>
      </w:r>
      <w:r>
        <w:instrText xml:space="preserve"> HYPERLINK "https://login.consultant.ru/link/?req=doc&amp;base=LAW&amp;n=355660&amp;dst=100021" \o "Федеральный закон от 03.07.2019 N 171-ФЗ (ред. от 23.06.2020) "О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03.07.2019 N 171-ФЗ)</w:t>
      </w:r>
    </w:p>
    <w:p>
      <w:pPr>
        <w:pStyle w:val="ConsPlusNormal0"/>
        <w:spacing w:before="200" w:line="240" w:lineRule="auto"/>
        <w:ind w:firstLine="540"/>
        <w:jc w:val="both"/>
      </w:pPr>
      <w:r>
        <w:rPr>
          <w:sz w:val="20"/>
        </w:rP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pPr>
        <w:pStyle w:val="ConsPlusNormal0"/>
        <w:spacing w:before="200" w:line="240" w:lineRule="auto"/>
        <w:ind w:firstLine="540"/>
        <w:jc w:val="both"/>
      </w:pPr>
      <w:bookmarkStart w:id="347" w:name="P2676"/>
      <w:bookmarkEnd w:id="347"/>
      <w:r>
        <w:rPr>
          <w:sz w:val="20"/>
        </w:rPr>
        <w:t xml:space="preserve">6. Нарушение </w:t>
      </w:r>
      <w:r>
        <w:fldChar w:fldCharType="begin"/>
      </w:r>
      <w:r>
        <w:instrText xml:space="preserve"> HYPERLINK "https://login.consultant.ru/link/?req=doc&amp;base=LAW&amp;n=466154&amp;dst=101794" \o "Федеральный закон от 05.04.2013 N 44-ФЗ (ред. от 26.12.2024) "О контрактной системе в сфере закупок товаров, работ, услуг для обеспечения государственных и муниципальных нужд"</w:instrText>
        <w:cr/>
        <w:instrText xml:space="preserve">
{КонсультантПлюс}" </w:instrText>
      </w:r>
      <w:r>
        <w:fldChar w:fldCharType="separate"/>
      </w:r>
      <w:r>
        <w:rPr>
          <w:color w:val="0000FF"/>
          <w:sz w:val="20"/>
        </w:rPr>
        <w:t>порядка</w:t>
      </w:r>
      <w:r>
        <w:fldChar w:fldCharType="end"/>
      </w:r>
      <w:r>
        <w:rPr>
          <w:sz w:val="20"/>
        </w:rPr>
        <w:t xml:space="preserve"> расторжения контракта в случае одностороннего отказа от исполнения контракта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пятидесяти тысяч рублей; на юридических лиц - двухсот тысяч рублей.</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О выявлении конституционно-правового смысла ч. 7 ст. 7.32 см. </w:t>
            </w:r>
            <w:r>
              <w:fldChar w:fldCharType="begin"/>
            </w:r>
            <w:r>
              <w:instrText xml:space="preserve"> HYPERLINK "https://login.consultant.ru/link/?req=doc&amp;base=LAW&amp;n=380196&amp;dst=100035" \o "Постановление Конституционного Суда РФ от 18.03.2021 N 7-П "По делу о проверке конституционности части 7 статьи 7.32 Кодекса Российской Федерации об административных правонарушениях в связи с жалобой общества с ограниченной ответственностью "Компания Ладога"</w:instrText>
              <w:cr/>
              <w:instrText xml:space="preserve">
{КонсультантПлюс}" </w:instrText>
            </w:r>
            <w:r>
              <w:fldChar w:fldCharType="separate"/>
            </w:r>
            <w:r>
              <w:rPr>
                <w:color w:val="0000FF"/>
                <w:sz w:val="20"/>
              </w:rPr>
              <w:t>Постановление</w:t>
            </w:r>
            <w:r>
              <w:fldChar w:fldCharType="end"/>
            </w:r>
            <w:r>
              <w:rPr>
                <w:color w:val="392C69"/>
                <w:sz w:val="20"/>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348" w:name="P2680"/>
      <w:bookmarkEnd w:id="348"/>
      <w:r>
        <w:rPr>
          <w:sz w:val="20"/>
        </w:rPr>
        <w:t xml:space="preserve">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w:t>
      </w:r>
      <w:r>
        <w:rPr>
          <w:sz w:val="20"/>
        </w:rPr>
        <w:t>существенного вреда</w:t>
      </w:r>
      <w:r>
        <w:rPr>
          <w:sz w:val="20"/>
        </w:rPr>
        <w:t xml:space="preserve"> охраняемым законом интересам общества и государства, если такие действия (бездействие) не влекут уголовной ответственности, -</w:t>
      </w:r>
    </w:p>
    <w:p>
      <w:pPr>
        <w:pStyle w:val="ConsPlusNormal0"/>
        <w:spacing w:before="200" w:line="240" w:lineRule="auto"/>
        <w:ind w:firstLine="540"/>
        <w:jc w:val="both"/>
      </w:pPr>
      <w:r>
        <w:rPr>
          <w:sz w:val="20"/>
        </w:rP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pPr>
        <w:pStyle w:val="ConsPlusNormal0"/>
        <w:jc w:val="both"/>
      </w:pPr>
      <w:r>
        <w:rPr>
          <w:sz w:val="20"/>
        </w:rPr>
        <w:t xml:space="preserve">(часть 7 введена Федеральным </w:t>
      </w:r>
      <w:r>
        <w:fldChar w:fldCharType="begin"/>
      </w:r>
      <w:r>
        <w:instrText xml:space="preserve"> HYPERLINK "https://login.consultant.ru/link/?req=doc&amp;base=LAW&amp;n=182642&amp;dst=100031" \o "Федеральный закон от 13.07.2015 N 265-ФЗ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13.07.2015 N 265-ФЗ)</w:t>
      </w:r>
    </w:p>
    <w:p>
      <w:pPr>
        <w:pStyle w:val="ConsPlusNormal0"/>
        <w:spacing w:before="200" w:line="240" w:lineRule="auto"/>
        <w:ind w:firstLine="540"/>
        <w:jc w:val="both"/>
      </w:pPr>
      <w:bookmarkStart w:id="349" w:name="P2683"/>
      <w:bookmarkEnd w:id="349"/>
      <w:r>
        <w:rPr>
          <w:sz w:val="20"/>
        </w:rP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r>
        <w:fldChar w:fldCharType="begin"/>
      </w:r>
      <w:r>
        <w:instrText xml:space="preserve"> HYPERLINK "https://login.consultant.ru/link/?req=doc&amp;base=LAW&amp;n=466154&amp;dst=100484" \o "Федеральный закон от 05.04.2013 N 44-ФЗ (ред. от 26.12.2024) "О контрактной системе в сфере закупок товаров, работ, услуг для обеспечения государственных и муниципальных нужд"</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двадцати тысяч рублей.</w:t>
      </w:r>
    </w:p>
    <w:p>
      <w:pPr>
        <w:pStyle w:val="ConsPlusNormal0"/>
        <w:jc w:val="both"/>
      </w:pPr>
      <w:r>
        <w:rPr>
          <w:sz w:val="20"/>
        </w:rPr>
        <w:t xml:space="preserve">(часть 8 введена Федеральным </w:t>
      </w:r>
      <w:r>
        <w:fldChar w:fldCharType="begin"/>
      </w:r>
      <w:r>
        <w:instrText xml:space="preserve"> HYPERLINK "https://login.consultant.ru/link/?req=doc&amp;base=LAW&amp;n=200674&amp;dst=100031" \o "Федеральный закон от 03.07.2016 N 318-ФЗ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03.07.2016 N 318-ФЗ)</w:t>
      </w:r>
    </w:p>
    <w:p>
      <w:pPr>
        <w:pStyle w:val="ConsPlusNormal0"/>
        <w:spacing w:before="200" w:line="240" w:lineRule="auto"/>
        <w:ind w:firstLine="540"/>
        <w:jc w:val="both"/>
      </w:pPr>
      <w:r>
        <w:rPr>
          <w:sz w:val="20"/>
        </w:rPr>
        <w:t xml:space="preserve">9. Несоставление </w:t>
      </w:r>
      <w:r>
        <w:fldChar w:fldCharType="begin"/>
      </w:r>
      <w:r>
        <w:instrText xml:space="preserve"> HYPERLINK "https://login.consultant.ru/link/?req=doc&amp;base=LAW&amp;n=466154&amp;dst=101300" \o "Федеральный закон от 05.04.2013 N 44-ФЗ (ред. от 26.12.2024) "О контрактной системе в сфере закупок товаров, работ, услуг для обеспечения государственных и муниципальных нужд"</w:instrText>
        <w:cr/>
        <w:instrText xml:space="preserve">
{КонсультантПлюс}" </w:instrText>
      </w:r>
      <w:r>
        <w:fldChar w:fldCharType="separate"/>
      </w:r>
      <w:r>
        <w:rPr>
          <w:color w:val="0000FF"/>
          <w:sz w:val="20"/>
        </w:rPr>
        <w:t>документов</w:t>
      </w:r>
      <w:r>
        <w:fldChar w:fldCharType="end"/>
      </w:r>
      <w:r>
        <w:rPr>
          <w:sz w:val="20"/>
        </w:rP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двадцати тысяч рублей.</w:t>
      </w:r>
    </w:p>
    <w:p>
      <w:pPr>
        <w:pStyle w:val="ConsPlusNormal0"/>
        <w:jc w:val="both"/>
      </w:pPr>
      <w:r>
        <w:rPr>
          <w:sz w:val="20"/>
        </w:rPr>
        <w:t xml:space="preserve">(часть 9 введена Федеральным </w:t>
      </w:r>
      <w:r>
        <w:fldChar w:fldCharType="begin"/>
      </w:r>
      <w:r>
        <w:instrText xml:space="preserve"> HYPERLINK "https://login.consultant.ru/link/?req=doc&amp;base=LAW&amp;n=200674&amp;dst=100034" \o "Федеральный закон от 03.07.2016 N 318-ФЗ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03.07.2016 N 318-ФЗ)</w:t>
      </w:r>
    </w:p>
    <w:p>
      <w:pPr>
        <w:pStyle w:val="ConsPlusNormal0"/>
        <w:spacing w:before="200" w:line="240" w:lineRule="auto"/>
        <w:ind w:firstLine="540"/>
        <w:jc w:val="both"/>
      </w:pPr>
      <w:bookmarkStart w:id="350" w:name="P2689"/>
      <w:bookmarkEnd w:id="350"/>
      <w:r>
        <w:rPr>
          <w:sz w:val="20"/>
        </w:rP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w:t>
      </w:r>
    </w:p>
    <w:p>
      <w:pPr>
        <w:pStyle w:val="ConsPlusNormal0"/>
        <w:jc w:val="both"/>
      </w:pPr>
      <w:r>
        <w:rPr>
          <w:sz w:val="20"/>
        </w:rPr>
        <w:t xml:space="preserve">(часть 10 введена Федеральным </w:t>
      </w:r>
      <w:r>
        <w:fldChar w:fldCharType="begin"/>
      </w:r>
      <w:r>
        <w:instrText xml:space="preserve"> HYPERLINK "https://login.consultant.ru/link/?req=doc&amp;base=LAW&amp;n=200674&amp;dst=100037" \o "Федеральный закон от 03.07.2016 N 318-ФЗ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03.07.2016 N 318-ФЗ)</w:t>
      </w:r>
    </w:p>
    <w:p>
      <w:pPr>
        <w:pStyle w:val="ConsPlusNormal0"/>
        <w:ind w:firstLine="54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ст. 7.32.1 утрачивает силу (</w:t>
            </w:r>
            <w:r>
              <w:fldChar w:fldCharType="begin"/>
            </w:r>
            <w:r>
              <w:instrText xml:space="preserve"> HYPERLINK "https://login.consultant.ru/link/?req=doc&amp;base=LAW&amp;n=494748&amp;dst=100141"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Title0"/>
        <w:spacing w:before="260" w:line="240" w:lineRule="auto"/>
        <w:ind w:firstLine="540"/>
        <w:jc w:val="both"/>
        <w:outlineLvl w:val="2"/>
      </w:pPr>
      <w:bookmarkStart w:id="351" w:name="P2695"/>
      <w:bookmarkEnd w:id="351"/>
      <w:r>
        <w:rPr>
          <w:sz w:val="20"/>
        </w:rPr>
        <w:t>Статья 7.32.1. Нарушение срока и порядка оплаты товаров (работ, услуг) для государственных нужд по государственному оборонному заказу</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"https://login.consultant.ru/link/?req=doc&amp;base=LAW&amp;n=155105&amp;dst=100028" \o "Федеральный закон от 02.12.2013 N 326-ФЗ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02.12.2013 N 326-ФЗ)</w:t>
      </w:r>
    </w:p>
    <w:p>
      <w:pPr>
        <w:pStyle w:val="ConsPlusNormal0"/>
        <w:ind w:firstLine="540"/>
        <w:jc w:val="both"/>
      </w:pPr>
    </w:p>
    <w:p>
      <w:pPr>
        <w:pStyle w:val="ConsPlusNormal0"/>
        <w:ind w:firstLine="540"/>
        <w:jc w:val="both"/>
      </w:pPr>
      <w:r>
        <w:rPr>
          <w:sz w:val="20"/>
        </w:rP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pPr>
        <w:pStyle w:val="ConsPlusNormal0"/>
        <w:jc w:val="both"/>
      </w:pPr>
      <w:r>
        <w:rPr>
          <w:sz w:val="20"/>
        </w:rPr>
        <w:t xml:space="preserve">(в ред. Федерального </w:t>
      </w:r>
      <w:r>
        <w:fldChar w:fldCharType="begin"/>
      </w:r>
      <w:r>
        <w:instrText xml:space="preserve"> HYPERLINK "https://login.consultant.ru/link/?req=doc&amp;base=LAW&amp;n=210226&amp;dst=100551" \o "Федеральный закон от 29.06.2015 N 159-ФЗ (ред. от 28.12.2016) "О внесении изменений в Федеральный закон "О государственном оборонном заказе"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29.06.2015 N 159-ФЗ)</w:t>
      </w:r>
    </w:p>
    <w:p>
      <w:pPr>
        <w:pStyle w:val="ConsPlusNormal0"/>
        <w:spacing w:before="200" w:line="240" w:lineRule="auto"/>
        <w:ind w:firstLine="540"/>
        <w:jc w:val="both"/>
      </w:pPr>
      <w:r>
        <w:rPr>
          <w:sz w:val="20"/>
        </w:rPr>
        <w:t>влечет наложение административного штрафа в размере от тридцати тысяч до пятидесяти тысяч рублей.</w:t>
      </w:r>
    </w:p>
    <w:p>
      <w:pPr>
        <w:pStyle w:val="ConsPlusNormal0"/>
        <w:ind w:firstLine="540"/>
        <w:jc w:val="both"/>
      </w:pPr>
    </w:p>
    <w:p>
      <w:pPr>
        <w:pStyle w:val="ConsPlusTitle0"/>
        <w:ind w:firstLine="540"/>
        <w:jc w:val="both"/>
        <w:outlineLvl w:val="2"/>
      </w:pPr>
      <w:bookmarkStart w:id="352" w:name="P2703"/>
      <w:bookmarkEnd w:id="352"/>
      <w:r>
        <w:rPr>
          <w:sz w:val="20"/>
        </w:rP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"https://login.consultant.ru/link/?req=doc&amp;base=LAW&amp;n=201617&amp;dst=100270" \o "Федеральный закон от 21.07.2014 N 217-ФЗ (ред. от 03.07.2016) "О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w:instrText>
        <w:cr/>
        <w:instrText xml:space="preserve">
{КонсультантПлюс}" </w:instrText>
      </w:r>
      <w:r>
        <w:fldChar w:fldCharType="separate"/>
      </w:r>
      <w:r>
        <w:rPr>
          <w:color w:val="0000FF"/>
          <w:sz w:val="20"/>
        </w:rPr>
        <w:t>законом</w:t>
      </w:r>
      <w:r>
        <w:fldChar w:fldCharType="end"/>
      </w:r>
      <w:r>
        <w:rPr>
          <w:sz w:val="20"/>
        </w:rPr>
        <w:t xml:space="preserve"> от 21.07.2014 N 217-ФЗ)</w:t>
      </w:r>
    </w:p>
    <w:p>
      <w:pPr>
        <w:pStyle w:val="ConsPlusNormal0"/>
        <w:ind w:firstLine="540"/>
        <w:jc w:val="both"/>
      </w:pPr>
    </w:p>
    <w:p>
      <w:pPr>
        <w:pStyle w:val="ConsPlusNormal0"/>
        <w:ind w:firstLine="540"/>
        <w:jc w:val="both"/>
      </w:pPr>
      <w:r>
        <w:rPr>
          <w:sz w:val="20"/>
        </w:rP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r>
        <w:fldChar w:fldCharType="begin"/>
      </w:r>
      <w:r>
        <w:instrText xml:space="preserve"> HYPERLINK "https://login.consultant.ru/link/?req=doc&amp;base=LAW&amp;n=466787&amp;dst=101293" \o ""Жилищный кодекс Российской Федерации" от 29.12.2004 N 188-ФЗ (ред. от 08.08.2024) (с изм. и доп., вступ. в силу с 01.09.2024)</w:instrText>
        <w:cr/>
        <w:instrText xml:space="preserve">
{КонсультантПлюс}" </w:instrText>
      </w:r>
      <w:r>
        <w:fldChar w:fldCharType="separate"/>
      </w:r>
      <w:r>
        <w:rPr>
          <w:color w:val="0000FF"/>
          <w:sz w:val="20"/>
        </w:rPr>
        <w:t>требований</w:t>
      </w:r>
      <w:r>
        <w:fldChar w:fldCharType="end"/>
      </w:r>
      <w:r>
        <w:rPr>
          <w:sz w:val="20"/>
        </w:rPr>
        <w:t xml:space="preserve"> к заключению и исполнению таких договоров, </w:t>
      </w:r>
      <w:r>
        <w:fldChar w:fldCharType="begin"/>
      </w:r>
      <w:r>
        <w:instrText xml:space="preserve"> HYPERLINK "https://login.consultant.ru/link/?req=doc&amp;base=LAW&amp;n=466787&amp;dst=101346" \o ""Жилищный кодекс Российской Федерации" от 29.12.2004 N 188-ФЗ (ред. от 08.08.2024) (с изм. и доп., вступ. в силу с 01.09.2024)</w:instrText>
        <w:cr/>
        <w:instrText xml:space="preserve">
{КонсультантПлюс}" </w:instrText>
      </w:r>
      <w:r>
        <w:fldChar w:fldCharType="separate"/>
      </w:r>
      <w:r>
        <w:rPr>
          <w:color w:val="0000FF"/>
          <w:sz w:val="20"/>
        </w:rPr>
        <w:t>требований</w:t>
      </w:r>
      <w:r>
        <w:fldChar w:fldCharType="end"/>
      </w:r>
      <w:r>
        <w:rPr>
          <w:sz w:val="20"/>
        </w:rPr>
        <w:t xml:space="preserve"> к деятельности по предоставлению жилых помещений по договорам найма жилых помещений жилищного фонда социального использования либо </w:t>
      </w:r>
      <w:r>
        <w:fldChar w:fldCharType="begin"/>
      </w:r>
      <w:r>
        <w:instrText xml:space="preserve"> HYPERLINK "https://login.consultant.ru/link/?req=doc&amp;base=LAW&amp;n=466787&amp;dst=101374" \o ""Жилищный кодекс Российской Федерации" от 29.12.2004 N 188-ФЗ (ред. от 08.08.2024) (с изм. и доп., вступ. в силу с 01.09.2024)</w:instrText>
        <w:cr/>
        <w:instrText xml:space="preserve">
{КонсультантПлюс}" </w:instrText>
      </w:r>
      <w:r>
        <w:fldChar w:fldCharType="separate"/>
      </w:r>
      <w:r>
        <w:rPr>
          <w:color w:val="0000FF"/>
          <w:sz w:val="20"/>
        </w:rPr>
        <w:t>требований</w:t>
      </w:r>
      <w:r>
        <w:fldChar w:fldCharType="end"/>
      </w:r>
      <w:r>
        <w:rPr>
          <w:sz w:val="20"/>
        </w:rP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pPr>
        <w:pStyle w:val="ConsPlusNormal0"/>
        <w:ind w:firstLine="54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ст. 7.32.3 утрачивает силу (</w:t>
            </w:r>
            <w:r>
              <w:fldChar w:fldCharType="begin"/>
            </w:r>
            <w:r>
              <w:instrText xml:space="preserve"> HYPERLINK "https://login.consultant.ru/link/?req=doc&amp;base=LAW&amp;n=494748&amp;dst=100141"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Title0"/>
        <w:spacing w:before="260" w:line="240" w:lineRule="auto"/>
        <w:ind w:firstLine="540"/>
        <w:jc w:val="both"/>
        <w:outlineLvl w:val="2"/>
      </w:pPr>
      <w:bookmarkStart w:id="353" w:name="P2712"/>
      <w:bookmarkEnd w:id="353"/>
      <w:r>
        <w:rPr>
          <w:sz w:val="20"/>
        </w:rPr>
        <w:t>Статья 7.32.3. Нарушение порядка осуществления закупки товаров, работ, услуг отдельными видами юридических лиц</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"https://login.consultant.ru/link/?req=doc&amp;base=LAW&amp;n=162574&amp;dst=100011" \o "Федеральный закон от 05.05.2014 N 122-ФЗ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05.05.2014 N 122-ФЗ)</w:t>
      </w:r>
    </w:p>
    <w:p>
      <w:pPr>
        <w:pStyle w:val="ConsPlusNormal0"/>
        <w:ind w:firstLine="540"/>
        <w:jc w:val="both"/>
      </w:pPr>
    </w:p>
    <w:p>
      <w:pPr>
        <w:pStyle w:val="ConsPlusNormal0"/>
        <w:ind w:firstLine="540"/>
        <w:jc w:val="both"/>
      </w:pPr>
      <w:bookmarkStart w:id="354" w:name="P2716"/>
      <w:bookmarkEnd w:id="354"/>
      <w:r>
        <w:rPr>
          <w:sz w:val="20"/>
        </w:rPr>
        <w:t xml:space="preserve">1. Осуществление закупки товаров, работ, услуг в случае, если такая закупка в соответствии с </w:t>
      </w:r>
      <w:r>
        <w:rPr>
          <w:sz w:val="20"/>
        </w:rPr>
        <w:t>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ConsPlusNormal0"/>
        <w:spacing w:before="200" w:line="240" w:lineRule="auto"/>
        <w:ind w:firstLine="540"/>
        <w:jc w:val="both"/>
      </w:pPr>
      <w:bookmarkStart w:id="355" w:name="P2718"/>
      <w:bookmarkEnd w:id="355"/>
      <w:r>
        <w:rPr>
          <w:sz w:val="20"/>
        </w:rPr>
        <w:t xml:space="preserve">2. Действия, предусмотренные </w:t>
      </w:r>
      <w:r>
        <w:fldChar w:fldCharType="begin"/>
      </w:r>
      <w:r>
        <w:instrText xml:space="preserve"> HYPERLINK \l "P2716" \o "1.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instrText>
      </w:r>
      <w:r>
        <w:fldChar w:fldCharType="separate"/>
      </w:r>
      <w:r>
        <w:rPr>
          <w:color w:val="0000FF"/>
          <w:sz w:val="20"/>
        </w:rPr>
        <w:t>частью 1</w:t>
      </w:r>
      <w:r>
        <w:fldChar w:fldCharType="end"/>
      </w:r>
      <w:r>
        <w:rPr>
          <w:sz w:val="20"/>
        </w:rP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pPr>
        <w:pStyle w:val="ConsPlusNormal0"/>
        <w:spacing w:before="200" w:line="240" w:lineRule="auto"/>
        <w:ind w:firstLine="540"/>
        <w:jc w:val="both"/>
      </w:pPr>
      <w:r>
        <w:rPr>
          <w:sz w:val="20"/>
        </w:rP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pPr>
        <w:pStyle w:val="ConsPlusNormal0"/>
        <w:spacing w:before="200" w:line="240" w:lineRule="auto"/>
        <w:ind w:firstLine="540"/>
        <w:jc w:val="both"/>
      </w:pPr>
      <w:bookmarkStart w:id="356" w:name="P2720"/>
      <w:bookmarkEnd w:id="356"/>
      <w:r>
        <w:rPr>
          <w:sz w:val="20"/>
        </w:rPr>
        <w:t xml:space="preserve">3. Осуществление закупки товаров, работ, услуг в случае, если такая закупка в соответствии с </w:t>
      </w:r>
      <w:r>
        <w:rPr>
          <w:sz w:val="20"/>
        </w:rPr>
        <w:t>законодательством</w:t>
      </w:r>
      <w:r>
        <w:rPr>
          <w:sz w:val="20"/>
        </w:rPr>
        <w:t xml:space="preserve"> Российской Федерации в сфере закупок товаров, работ, услуг отдельными видами юридических лиц должна осуществляться в порядке, предусмотренном </w:t>
      </w:r>
      <w:r>
        <w:fldChar w:fldCharType="begin"/>
      </w:r>
      <w:r>
        <w:instrText xml:space="preserve"> HYPERLINK "https://login.consultant.ru/link/?req=doc&amp;base=LAW&amp;n=466154&amp;dst=100263" \o "Федеральный закон от 05.04.2013 N 44-ФЗ (ред. от 26.12.2024) "О контрактной системе в сфере закупок товаров, работ, услуг для обеспечения государственных и муниципальных нужд"</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ConsPlusNormal0"/>
        <w:spacing w:before="200" w:line="240" w:lineRule="auto"/>
        <w:ind w:firstLine="540"/>
        <w:jc w:val="both"/>
      </w:pPr>
      <w:r>
        <w:rPr>
          <w:sz w:val="20"/>
        </w:rPr>
        <w:t xml:space="preserve">4. Нарушение предусмотренных </w:t>
      </w:r>
      <w:r>
        <w:rPr>
          <w:sz w:val="20"/>
        </w:rPr>
        <w:t>законодательством</w:t>
      </w:r>
      <w:r>
        <w:rPr>
          <w:sz w:val="20"/>
        </w:rP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r>
        <w:fldChar w:fldCharType="begin"/>
      </w:r>
      <w:r>
        <w:instrText xml:space="preserve"> HYPERLINK \l "P2726" \o "6. Нарушение установленных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 </w:instrText>
      </w:r>
      <w:r>
        <w:fldChar w:fldCharType="separate"/>
      </w:r>
      <w:r>
        <w:rPr>
          <w:color w:val="0000FF"/>
          <w:sz w:val="20"/>
        </w:rPr>
        <w:t>частью 6</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pPr>
        <w:pStyle w:val="ConsPlusNormal0"/>
        <w:spacing w:before="200" w:line="240" w:lineRule="auto"/>
        <w:ind w:firstLine="540"/>
        <w:jc w:val="both"/>
      </w:pPr>
      <w:r>
        <w:rPr>
          <w:sz w:val="20"/>
        </w:rP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r>
        <w:fldChar w:fldCharType="begin"/>
      </w:r>
      <w:r>
        <w:instrText xml:space="preserve"> HYPERLINK "https://login.consultant.ru/link/?req=doc&amp;base=LAW&amp;n=483052&amp;dst=24" \o "Федеральный закон от 18.07.2011 N 223-ФЗ (ред. от 08.08.2024) "О закупках товаров, работ, услуг отдельными видами юридических лиц" (с изм. и доп., вступ. в силу с 01.01.2025)</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в сфере закупок товаров, работ, услуг отдельными видами юридических лиц,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ConsPlusNormal0"/>
        <w:spacing w:before="200" w:line="240" w:lineRule="auto"/>
        <w:ind w:firstLine="540"/>
        <w:jc w:val="both"/>
      </w:pPr>
      <w:bookmarkStart w:id="357" w:name="P2726"/>
      <w:bookmarkEnd w:id="357"/>
      <w:r>
        <w:rPr>
          <w:sz w:val="20"/>
        </w:rP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r>
        <w:fldChar w:fldCharType="begin"/>
      </w:r>
      <w:r>
        <w:instrText xml:space="preserve"> HYPERLINK "https://login.consultant.ru/link/?req=doc&amp;base=LAW&amp;n=483052&amp;dst=21" \o "Федеральный закон от 18.07.2011 N 223-ФЗ (ред. от 08.08.2024) "О закупках товаров, работ, услуг отдельными видами юридических лиц" (с изм. и доп., вступ. в силу с 01.01.2025)</w:instrText>
        <w:cr/>
        <w:instrText xml:space="preserve">
{КонсультантПлюс}" </w:instrText>
      </w:r>
      <w:r>
        <w:fldChar w:fldCharType="separate"/>
      </w:r>
      <w:r>
        <w:rPr>
          <w:color w:val="0000FF"/>
          <w:sz w:val="20"/>
        </w:rPr>
        <w:t>сроков</w:t>
      </w:r>
      <w:r>
        <w:fldChar w:fldCharType="end"/>
      </w:r>
      <w:r>
        <w:rPr>
          <w:sz w:val="20"/>
        </w:rP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r>
        <w:fldChar w:fldCharType="begin"/>
      </w:r>
      <w:r>
        <w:instrText xml:space="preserve"> HYPERLINK "https://login.consultant.ru/link/?req=doc&amp;base=LAW&amp;n=483052&amp;dst=100026" \o "Федеральный закон от 18.07.2011 N 223-ФЗ (ред. от 08.08.2024) "О закупках товаров, работ, услуг отдельными видами юридических лиц" (с изм. и доп., вступ. в силу с 01.01.2025)</w:instrText>
        <w:cr/>
        <w:instrText xml:space="preserve">
{КонсультантПлюс}" </w:instrText>
      </w:r>
      <w:r>
        <w:fldChar w:fldCharType="separate"/>
      </w:r>
      <w:r>
        <w:rPr>
          <w:color w:val="0000FF"/>
          <w:sz w:val="20"/>
        </w:rPr>
        <w:t>законодательства</w:t>
      </w:r>
      <w:r>
        <w:fldChar w:fldCharType="end"/>
      </w:r>
      <w:r>
        <w:rPr>
          <w:sz w:val="20"/>
        </w:rPr>
        <w:t xml:space="preserve"> Российской Федерации в сфере закупок товаров, работ, услуг отдельными видами юридических лиц,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ConsPlusNormal0"/>
        <w:spacing w:before="200" w:line="240" w:lineRule="auto"/>
        <w:ind w:firstLine="540"/>
        <w:jc w:val="both"/>
      </w:pPr>
      <w:r>
        <w:rPr>
          <w:sz w:val="20"/>
        </w:rPr>
        <w:t xml:space="preserve">7. Несоблюдение предусмотренных законодательством Российской Федерации в сфере закупок товаров, работ, услуг отдельными видами юридических лиц </w:t>
      </w:r>
      <w:r>
        <w:rPr>
          <w:sz w:val="20"/>
        </w:rPr>
        <w:t>требований</w:t>
      </w:r>
      <w:r>
        <w:rPr>
          <w:sz w:val="20"/>
        </w:rPr>
        <w:t xml:space="preserve"> к содержанию извещений о закупке товаров, работ, услуг и (или) документации о закупке товаров, работ, услуг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pPr>
        <w:pStyle w:val="ConsPlusNormal0"/>
        <w:spacing w:before="200" w:line="240" w:lineRule="auto"/>
        <w:ind w:firstLine="540"/>
        <w:jc w:val="both"/>
      </w:pPr>
      <w:r>
        <w:rPr>
          <w:sz w:val="20"/>
        </w:rPr>
        <w:t xml:space="preserve">8. Предъявление </w:t>
      </w:r>
      <w:r>
        <w:fldChar w:fldCharType="begin"/>
      </w:r>
      <w:r>
        <w:instrText xml:space="preserve"> HYPERLINK "https://login.consultant.ru/link/?req=doc&amp;base=LAW&amp;n=483052&amp;dst=100042" \o "Федеральный закон от 18.07.2011 N 223-ФЗ (ред. от 08.08.2024) "О закупках товаров, работ, услуг отдельными видами юридических лиц" (с изм. и доп., вступ. в силу с 01.01.2025)</w:instrText>
        <w:cr/>
        <w:instrText xml:space="preserve">
{КонсультантПлюс}" </w:instrText>
      </w:r>
      <w:r>
        <w:fldChar w:fldCharType="separate"/>
      </w:r>
      <w:r>
        <w:rPr>
          <w:color w:val="0000FF"/>
          <w:sz w:val="20"/>
        </w:rPr>
        <w:t>требований</w:t>
      </w:r>
      <w:r>
        <w:fldChar w:fldCharType="end"/>
      </w:r>
      <w:r>
        <w:rPr>
          <w:sz w:val="20"/>
        </w:rP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pPr>
        <w:pStyle w:val="ConsPlusNormal0"/>
        <w:spacing w:before="200" w:line="240" w:lineRule="auto"/>
        <w:ind w:firstLine="540"/>
        <w:jc w:val="both"/>
      </w:pPr>
      <w:r>
        <w:rPr>
          <w:sz w:val="20"/>
        </w:rP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pPr>
        <w:pStyle w:val="ConsPlusNormal0"/>
        <w:spacing w:before="200" w:line="240" w:lineRule="auto"/>
        <w:ind w:firstLine="540"/>
        <w:jc w:val="both"/>
      </w:pPr>
      <w:bookmarkStart w:id="358" w:name="P2732"/>
      <w:bookmarkEnd w:id="358"/>
      <w:r>
        <w:rPr>
          <w:sz w:val="20"/>
        </w:rPr>
        <w:t xml:space="preserve">9. Нарушение заказчиком установленного </w:t>
      </w:r>
      <w:r>
        <w:rPr>
          <w:sz w:val="20"/>
        </w:rPr>
        <w:t>законодательством</w:t>
      </w:r>
      <w:r>
        <w:rPr>
          <w:sz w:val="20"/>
        </w:rPr>
        <w:t xml:space="preserve">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ConsPlusNormal0"/>
        <w:jc w:val="both"/>
      </w:pPr>
      <w:r>
        <w:rPr>
          <w:sz w:val="20"/>
        </w:rPr>
        <w:t xml:space="preserve">(часть 9 введена Федеральным </w:t>
      </w:r>
      <w:r>
        <w:fldChar w:fldCharType="begin"/>
      </w:r>
      <w:r>
        <w:instrText xml:space="preserve"> HYPERLINK "https://login.consultant.ru/link/?req=doc&amp;base=LAW&amp;n=371737&amp;dst=100009" \o "Федеральный закон от 22.12.2020 N 453-ФЗ "О внесении изменений в статьи 7.32.3 и 23.83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22.12.2020 N 453-ФЗ)</w:t>
      </w:r>
    </w:p>
    <w:p>
      <w:pPr>
        <w:pStyle w:val="ConsPlusNormal0"/>
        <w:ind w:firstLine="54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ст. 7.32.4 утрачивает силу (</w:t>
            </w:r>
            <w:r>
              <w:fldChar w:fldCharType="begin"/>
            </w:r>
            <w:r>
              <w:instrText xml:space="preserve"> HYPERLINK "https://login.consultant.ru/link/?req=doc&amp;base=LAW&amp;n=494748&amp;dst=100141"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Title0"/>
        <w:spacing w:before="260" w:line="240" w:lineRule="auto"/>
        <w:ind w:firstLine="540"/>
        <w:jc w:val="both"/>
        <w:outlineLvl w:val="2"/>
      </w:pPr>
      <w:bookmarkStart w:id="359" w:name="P2738"/>
      <w:bookmarkEnd w:id="359"/>
      <w:r>
        <w:rPr>
          <w:sz w:val="20"/>
        </w:rP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"https://login.consultant.ru/link/?req=doc&amp;base=LAW&amp;n=186924&amp;dst=100264" \o "Федеральный закон от 05.10.2015 N 275-ФЗ "О внесении изменений в Федеральный закон "О защите конкуренции"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05.10.2015 N 275-ФЗ)</w:t>
      </w:r>
    </w:p>
    <w:p>
      <w:pPr>
        <w:pStyle w:val="ConsPlusNormal0"/>
        <w:ind w:firstLine="540"/>
        <w:jc w:val="both"/>
      </w:pPr>
    </w:p>
    <w:p>
      <w:pPr>
        <w:pStyle w:val="ConsPlusNormal0"/>
        <w:ind w:firstLine="540"/>
        <w:jc w:val="both"/>
      </w:pPr>
      <w:bookmarkStart w:id="360" w:name="P2742"/>
      <w:bookmarkEnd w:id="360"/>
      <w:r>
        <w:rPr>
          <w:sz w:val="20"/>
        </w:rPr>
        <w:t xml:space="preserve">1. Неразмещение в соответствии с </w:t>
      </w:r>
      <w:r>
        <w:fldChar w:fldCharType="begin"/>
      </w:r>
      <w:r>
        <w:instrText xml:space="preserve"> HYPERLINK "https://login.consultant.ru/link/?req=doc&amp;base=LAW&amp;n=483876&amp;dst=40" \o "Федеральный закон от 21.12.2001 N 178-ФЗ (ред. от 30.11.2024) "О приватизации государственного и муниципального имущества" (с изм. и доп., вступ. в силу с 01.01.2025)</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r>
        <w:fldChar w:fldCharType="begin"/>
      </w:r>
      <w:r>
        <w:instrText xml:space="preserve"> HYPERLINK \l "P2539" \o "Статья 7.30. Нарушение порядка осуществления закупок товаров, работ, услуг для обеспечения государственных и муниципальных нужд" </w:instrText>
      </w:r>
      <w:r>
        <w:fldChar w:fldCharType="separate"/>
      </w:r>
      <w:r>
        <w:rPr>
          <w:color w:val="0000FF"/>
          <w:sz w:val="20"/>
        </w:rPr>
        <w:t>статьями 7.30</w:t>
      </w:r>
      <w:r>
        <w:fldChar w:fldCharType="end"/>
      </w:r>
      <w:r>
        <w:rPr>
          <w:sz w:val="20"/>
        </w:rPr>
        <w:t xml:space="preserve"> и </w:t>
      </w:r>
      <w:r>
        <w:fldChar w:fldCharType="begin"/>
      </w:r>
      <w:r>
        <w:instrText xml:space="preserve"> HYPERLINK \l "P2712" \o "Статья 7.32.3. Нарушение порядка осуществления закупки товаров, работ, услуг отдельными видами юридических лиц" </w:instrText>
      </w:r>
      <w:r>
        <w:fldChar w:fldCharType="separate"/>
      </w:r>
      <w:r>
        <w:rPr>
          <w:color w:val="0000FF"/>
          <w:sz w:val="20"/>
        </w:rPr>
        <w:t>7.32.3</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ConsPlusNormal0"/>
        <w:spacing w:before="200" w:line="240" w:lineRule="auto"/>
        <w:ind w:firstLine="540"/>
        <w:jc w:val="both"/>
      </w:pPr>
      <w:r>
        <w:rPr>
          <w:sz w:val="20"/>
        </w:rP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r>
        <w:fldChar w:fldCharType="begin"/>
      </w:r>
      <w:r>
        <w:instrText xml:space="preserve"> HYPERLINK \l "P2475" \o "Статья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instrText>
      </w:r>
      <w:r>
        <w:fldChar w:fldCharType="separate"/>
      </w:r>
      <w:r>
        <w:rPr>
          <w:color w:val="0000FF"/>
          <w:sz w:val="20"/>
        </w:rPr>
        <w:t>статьями 7.29</w:t>
      </w:r>
      <w:r>
        <w:fldChar w:fldCharType="end"/>
      </w:r>
      <w:r>
        <w:rPr>
          <w:sz w:val="20"/>
        </w:rPr>
        <w:t xml:space="preserve"> и </w:t>
      </w:r>
      <w:r>
        <w:fldChar w:fldCharType="begin"/>
      </w:r>
      <w:r>
        <w:instrText xml:space="preserve"> HYPERLINK \l "P2712" \o "Статья 7.32.3. Нарушение порядка осуществления закупки товаров, работ, услуг отдельными видами юридических лиц" </w:instrText>
      </w:r>
      <w:r>
        <w:fldChar w:fldCharType="separate"/>
      </w:r>
      <w:r>
        <w:rPr>
          <w:color w:val="0000FF"/>
          <w:sz w:val="20"/>
        </w:rPr>
        <w:t>7.32.3</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ConsPlusNormal0"/>
        <w:spacing w:before="200" w:line="240" w:lineRule="auto"/>
        <w:ind w:firstLine="540"/>
        <w:jc w:val="both"/>
      </w:pPr>
      <w:r>
        <w:rPr>
          <w:sz w:val="20"/>
        </w:rP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r>
        <w:fldChar w:fldCharType="begin"/>
      </w:r>
      <w:r>
        <w:instrText xml:space="preserve"> HYPERLINK \l "P2623" \o "Статья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 </w:instrText>
      </w:r>
      <w:r>
        <w:fldChar w:fldCharType="separate"/>
      </w:r>
      <w:r>
        <w:rPr>
          <w:color w:val="0000FF"/>
          <w:sz w:val="20"/>
        </w:rPr>
        <w:t>статьями 7.31</w:t>
      </w:r>
      <w:r>
        <w:fldChar w:fldCharType="end"/>
      </w:r>
      <w:r>
        <w:rPr>
          <w:sz w:val="20"/>
        </w:rPr>
        <w:t xml:space="preserve"> и </w:t>
      </w:r>
      <w:r>
        <w:fldChar w:fldCharType="begin"/>
      </w:r>
      <w:r>
        <w:instrText xml:space="preserve"> HYPERLINK \l "P2712" \o "Статья 7.32.3. Нарушение порядка осуществления закупки товаров, работ, услуг отдельными видами юридических лиц" </w:instrText>
      </w:r>
      <w:r>
        <w:fldChar w:fldCharType="separate"/>
      </w:r>
      <w:r>
        <w:rPr>
          <w:color w:val="0000FF"/>
          <w:sz w:val="20"/>
        </w:rPr>
        <w:t>7.32.3</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pPr>
        <w:pStyle w:val="ConsPlusNormal0"/>
        <w:spacing w:before="200" w:line="240" w:lineRule="auto"/>
        <w:ind w:firstLine="540"/>
        <w:jc w:val="both"/>
      </w:pPr>
      <w:r>
        <w:rPr>
          <w:sz w:val="20"/>
        </w:rP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r>
        <w:fldChar w:fldCharType="begin"/>
      </w:r>
      <w:r>
        <w:instrText xml:space="preserve"> HYPERLINK \l "P2539" \o "Статья 7.30. Нарушение порядка осуществления закупок товаров, работ, услуг для обеспечения государственных и муниципальных нужд" </w:instrText>
      </w:r>
      <w:r>
        <w:fldChar w:fldCharType="separate"/>
      </w:r>
      <w:r>
        <w:rPr>
          <w:color w:val="0000FF"/>
          <w:sz w:val="20"/>
        </w:rPr>
        <w:t>статьями 7.30</w:t>
      </w:r>
      <w:r>
        <w:fldChar w:fldCharType="end"/>
      </w:r>
      <w:r>
        <w:rPr>
          <w:sz w:val="20"/>
        </w:rPr>
        <w:t xml:space="preserve"> и </w:t>
      </w:r>
      <w:r>
        <w:fldChar w:fldCharType="begin"/>
      </w:r>
      <w:r>
        <w:instrText xml:space="preserve"> HYPERLINK \l "P2712" \o "Статья 7.32.3. Нарушение порядка осуществления закупки товаров, работ, услуг отдельными видами юридических лиц" </w:instrText>
      </w:r>
      <w:r>
        <w:fldChar w:fldCharType="separate"/>
      </w:r>
      <w:r>
        <w:rPr>
          <w:color w:val="0000FF"/>
          <w:sz w:val="20"/>
        </w:rPr>
        <w:t>7.32.3</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ConsPlusNormal0"/>
        <w:spacing w:before="200" w:line="240" w:lineRule="auto"/>
        <w:ind w:firstLine="540"/>
        <w:jc w:val="both"/>
      </w:pPr>
      <w:r>
        <w:rPr>
          <w:sz w:val="20"/>
        </w:rP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r>
        <w:fldChar w:fldCharType="begin"/>
      </w:r>
      <w:r>
        <w:instrText xml:space="preserve"> HYPERLINK \l "P2539" \o "Статья 7.30. Нарушение порядка осуществления закупок товаров, работ, услуг для обеспечения государственных и муниципальных нужд" </w:instrText>
      </w:r>
      <w:r>
        <w:fldChar w:fldCharType="separate"/>
      </w:r>
      <w:r>
        <w:rPr>
          <w:color w:val="0000FF"/>
          <w:sz w:val="20"/>
        </w:rPr>
        <w:t>статьями 7.30</w:t>
      </w:r>
      <w:r>
        <w:fldChar w:fldCharType="end"/>
      </w:r>
      <w:r>
        <w:rPr>
          <w:sz w:val="20"/>
        </w:rPr>
        <w:t xml:space="preserve"> и </w:t>
      </w:r>
      <w:r>
        <w:fldChar w:fldCharType="begin"/>
      </w:r>
      <w:r>
        <w:instrText xml:space="preserve"> HYPERLINK \l "P2712" \o "Статья 7.32.3. Нарушение порядка осуществления закупки товаров, работ, услуг отдельными видами юридических лиц" </w:instrText>
      </w:r>
      <w:r>
        <w:fldChar w:fldCharType="separate"/>
      </w:r>
      <w:r>
        <w:rPr>
          <w:color w:val="0000FF"/>
          <w:sz w:val="20"/>
        </w:rPr>
        <w:t>7.32.3</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pPr>
        <w:pStyle w:val="ConsPlusNormal0"/>
        <w:spacing w:before="200" w:line="240" w:lineRule="auto"/>
        <w:ind w:firstLine="540"/>
        <w:jc w:val="both"/>
      </w:pPr>
      <w:r>
        <w:rPr>
          <w:sz w:val="20"/>
        </w:rP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r>
        <w:fldChar w:fldCharType="begin"/>
      </w:r>
      <w:r>
        <w:instrText xml:space="preserve"> HYPERLINK \l "P2539" \o "Статья 7.30. Нарушение порядка осуществления закупок товаров, работ, услуг для обеспечения государственных и муниципальных нужд" </w:instrText>
      </w:r>
      <w:r>
        <w:fldChar w:fldCharType="separate"/>
      </w:r>
      <w:r>
        <w:rPr>
          <w:color w:val="0000FF"/>
          <w:sz w:val="20"/>
        </w:rPr>
        <w:t>статьями 7.30</w:t>
      </w:r>
      <w:r>
        <w:fldChar w:fldCharType="end"/>
      </w:r>
      <w:r>
        <w:rPr>
          <w:sz w:val="20"/>
        </w:rPr>
        <w:t xml:space="preserve"> и </w:t>
      </w:r>
      <w:r>
        <w:fldChar w:fldCharType="begin"/>
      </w:r>
      <w:r>
        <w:instrText xml:space="preserve"> HYPERLINK \l "P2712" \o "Статья 7.32.3. Нарушение порядка осуществления закупки товаров, работ, услуг отдельными видами юридических лиц" </w:instrText>
      </w:r>
      <w:r>
        <w:fldChar w:fldCharType="separate"/>
      </w:r>
      <w:r>
        <w:rPr>
          <w:color w:val="0000FF"/>
          <w:sz w:val="20"/>
        </w:rPr>
        <w:t>7.32.3</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ConsPlusNormal0"/>
        <w:spacing w:before="200" w:line="240" w:lineRule="auto"/>
        <w:ind w:firstLine="540"/>
        <w:jc w:val="both"/>
      </w:pPr>
      <w:r>
        <w:rPr>
          <w:sz w:val="20"/>
        </w:rP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r>
        <w:fldChar w:fldCharType="begin"/>
      </w:r>
      <w:r>
        <w:instrText xml:space="preserve"> HYPERLINK \l "P2539" \o "Статья 7.30. Нарушение порядка осуществления закупок товаров, работ, услуг для обеспечения государственных и муниципальных нужд" </w:instrText>
      </w:r>
      <w:r>
        <w:fldChar w:fldCharType="separate"/>
      </w:r>
      <w:r>
        <w:rPr>
          <w:color w:val="0000FF"/>
          <w:sz w:val="20"/>
        </w:rPr>
        <w:t>статьями 7.30</w:t>
      </w:r>
      <w:r>
        <w:fldChar w:fldCharType="end"/>
      </w:r>
      <w:r>
        <w:rPr>
          <w:sz w:val="20"/>
        </w:rPr>
        <w:t xml:space="preserve"> и </w:t>
      </w:r>
      <w:r>
        <w:fldChar w:fldCharType="begin"/>
      </w:r>
      <w:r>
        <w:instrText xml:space="preserve"> HYPERLINK \l "P2712" \o "Статья 7.32.3. Нарушение порядка осуществления закупки товаров, работ, услуг отдельными видами юридических лиц" </w:instrText>
      </w:r>
      <w:r>
        <w:fldChar w:fldCharType="separate"/>
      </w:r>
      <w:r>
        <w:rPr>
          <w:color w:val="0000FF"/>
          <w:sz w:val="20"/>
        </w:rPr>
        <w:t>7.32.3</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ConsPlusNormal0"/>
        <w:spacing w:before="200" w:line="240" w:lineRule="auto"/>
        <w:ind w:firstLine="540"/>
        <w:jc w:val="both"/>
      </w:pPr>
      <w:r>
        <w:rPr>
          <w:sz w:val="20"/>
        </w:rP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r>
        <w:fldChar w:fldCharType="begin"/>
      </w:r>
      <w:r>
        <w:instrText xml:space="preserve"> HYPERLINK \l "P2657" \o "Статья 7.32. Нарушение порядка заключения, изменения контракта" </w:instrText>
      </w:r>
      <w:r>
        <w:fldChar w:fldCharType="separate"/>
      </w:r>
      <w:r>
        <w:rPr>
          <w:color w:val="0000FF"/>
          <w:sz w:val="20"/>
        </w:rPr>
        <w:t>статьей 7.32</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pPr>
        <w:pStyle w:val="ConsPlusNormal0"/>
        <w:spacing w:before="200" w:line="240" w:lineRule="auto"/>
        <w:ind w:firstLine="540"/>
        <w:jc w:val="both"/>
      </w:pPr>
      <w:bookmarkStart w:id="361" w:name="P2758"/>
      <w:bookmarkEnd w:id="361"/>
      <w:r>
        <w:rPr>
          <w:sz w:val="20"/>
        </w:rP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r>
        <w:fldChar w:fldCharType="begin"/>
      </w:r>
      <w:r>
        <w:instrText xml:space="preserve"> HYPERLINK \l "P2657" \o "Статья 7.32. Нарушение порядка заключения, изменения контракта" </w:instrText>
      </w:r>
      <w:r>
        <w:fldChar w:fldCharType="separate"/>
      </w:r>
      <w:r>
        <w:rPr>
          <w:color w:val="0000FF"/>
          <w:sz w:val="20"/>
        </w:rPr>
        <w:t>статьей 7.32</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pPr>
        <w:pStyle w:val="ConsPlusNormal0"/>
        <w:spacing w:before="200" w:line="240" w:lineRule="auto"/>
        <w:ind w:firstLine="540"/>
        <w:jc w:val="both"/>
      </w:pPr>
      <w:r>
        <w:rPr>
          <w:sz w:val="20"/>
        </w:rP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r>
        <w:fldChar w:fldCharType="begin"/>
      </w:r>
      <w:r>
        <w:instrText xml:space="preserve"> HYPERLINK \l "P2742" \o "1.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статьями 7.30 и 7.32.3 настоящего Кодекса, -" </w:instrText>
      </w:r>
      <w:r>
        <w:fldChar w:fldCharType="separate"/>
      </w:r>
      <w:r>
        <w:rPr>
          <w:color w:val="0000FF"/>
          <w:sz w:val="20"/>
        </w:rPr>
        <w:t>частями 1</w:t>
      </w:r>
      <w:r>
        <w:fldChar w:fldCharType="end"/>
      </w:r>
      <w:r>
        <w:rPr>
          <w:sz w:val="20"/>
        </w:rPr>
        <w:t xml:space="preserve"> - </w:t>
      </w:r>
      <w:r>
        <w:fldChar w:fldCharType="begin"/>
      </w:r>
      <w:r>
        <w:instrText xml:space="preserve"> HYPERLINK \l "P2758" \o "9.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 </w:instrText>
      </w:r>
      <w:r>
        <w:fldChar w:fldCharType="separate"/>
      </w:r>
      <w:r>
        <w:rPr>
          <w:color w:val="0000FF"/>
          <w:sz w:val="20"/>
        </w:rPr>
        <w:t>9</w:t>
      </w:r>
      <w:r>
        <w:fldChar w:fldCharType="end"/>
      </w:r>
      <w:r>
        <w:rPr>
          <w:sz w:val="20"/>
        </w:rPr>
        <w:t xml:space="preserve"> настоящей статьи и </w:t>
      </w:r>
      <w:r>
        <w:fldChar w:fldCharType="begin"/>
      </w:r>
      <w:r>
        <w:instrText xml:space="preserve"> HYPERLINK \l "P2475" \o "Статья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 </w:instrText>
      </w:r>
      <w:r>
        <w:fldChar w:fldCharType="separate"/>
      </w:r>
      <w:r>
        <w:rPr>
          <w:color w:val="0000FF"/>
          <w:sz w:val="20"/>
        </w:rPr>
        <w:t>статьями 7.29</w:t>
      </w:r>
      <w:r>
        <w:fldChar w:fldCharType="end"/>
      </w:r>
      <w:r>
        <w:rPr>
          <w:sz w:val="20"/>
        </w:rPr>
        <w:t xml:space="preserve"> - </w:t>
      </w:r>
      <w:r>
        <w:fldChar w:fldCharType="begin"/>
      </w:r>
      <w:r>
        <w:instrText xml:space="preserve"> HYPERLINK \l "P2657" \o "Статья 7.32. Нарушение порядка заключения, изменения контракта" </w:instrText>
      </w:r>
      <w:r>
        <w:fldChar w:fldCharType="separate"/>
      </w:r>
      <w:r>
        <w:rPr>
          <w:color w:val="0000FF"/>
          <w:sz w:val="20"/>
        </w:rPr>
        <w:t>7.32</w:t>
      </w:r>
      <w:r>
        <w:fldChar w:fldCharType="end"/>
      </w:r>
      <w:r>
        <w:rPr>
          <w:sz w:val="20"/>
        </w:rPr>
        <w:t xml:space="preserve"> и </w:t>
      </w:r>
      <w:r>
        <w:fldChar w:fldCharType="begin"/>
      </w:r>
      <w:r>
        <w:instrText xml:space="preserve"> HYPERLINK \l "P2712" \o "Статья 7.32.3. Нарушение порядка осуществления закупки товаров, работ, услуг отдельными видами юридических лиц" </w:instrText>
      </w:r>
      <w:r>
        <w:fldChar w:fldCharType="separate"/>
      </w:r>
      <w:r>
        <w:rPr>
          <w:color w:val="0000FF"/>
          <w:sz w:val="20"/>
        </w:rPr>
        <w:t>7.32.3</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pPr>
        <w:pStyle w:val="ConsPlusNormal0"/>
        <w:ind w:firstLine="54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ст. 7.32.5 утрачивает силу (</w:t>
            </w:r>
            <w:r>
              <w:fldChar w:fldCharType="begin"/>
            </w:r>
            <w:r>
              <w:instrText xml:space="preserve"> HYPERLINK "https://login.consultant.ru/link/?req=doc&amp;base=LAW&amp;n=494748&amp;dst=100141"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Title0"/>
        <w:spacing w:before="260" w:line="240" w:lineRule="auto"/>
        <w:ind w:firstLine="540"/>
        <w:jc w:val="both"/>
        <w:outlineLvl w:val="2"/>
      </w:pPr>
      <w:bookmarkStart w:id="362" w:name="P2765"/>
      <w:bookmarkEnd w:id="362"/>
      <w:r>
        <w:rPr>
          <w:sz w:val="20"/>
        </w:rP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"https://login.consultant.ru/link/?req=doc&amp;base=LAW&amp;n=220909&amp;dst=100011" \o "Федеральный закон от 26.07.2017 N 189-ФЗ "О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w:instrText>
        <w:cr/>
        <w:instrText xml:space="preserve">
{КонсультантПлюс}" </w:instrText>
      </w:r>
      <w:r>
        <w:fldChar w:fldCharType="separate"/>
      </w:r>
      <w:r>
        <w:rPr>
          <w:color w:val="0000FF"/>
          <w:sz w:val="20"/>
        </w:rPr>
        <w:t>законом</w:t>
      </w:r>
      <w:r>
        <w:fldChar w:fldCharType="end"/>
      </w:r>
      <w:r>
        <w:rPr>
          <w:sz w:val="20"/>
        </w:rPr>
        <w:t xml:space="preserve"> от 26.07.2017 N 189-ФЗ)</w:t>
      </w:r>
    </w:p>
    <w:p>
      <w:pPr>
        <w:pStyle w:val="ConsPlusNormal0"/>
        <w:ind w:firstLine="540"/>
        <w:jc w:val="both"/>
      </w:pPr>
    </w:p>
    <w:p>
      <w:pPr>
        <w:pStyle w:val="ConsPlusNormal0"/>
        <w:ind w:firstLine="540"/>
        <w:jc w:val="both"/>
      </w:pPr>
      <w:bookmarkStart w:id="363" w:name="P2769"/>
      <w:bookmarkEnd w:id="363"/>
      <w:r>
        <w:rPr>
          <w:sz w:val="20"/>
        </w:rP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pPr>
        <w:pStyle w:val="ConsPlusNormal0"/>
        <w:spacing w:before="200" w:line="240" w:lineRule="auto"/>
        <w:ind w:firstLine="540"/>
        <w:jc w:val="both"/>
      </w:pPr>
      <w:r>
        <w:rPr>
          <w:sz w:val="20"/>
        </w:rPr>
        <w:t>влечет наложение административного штрафа в размере от тридцати тысяч до пятидесяти тысяч рублей.</w:t>
      </w:r>
    </w:p>
    <w:p>
      <w:pPr>
        <w:pStyle w:val="ConsPlusNormal0"/>
        <w:spacing w:before="200" w:line="240" w:lineRule="auto"/>
        <w:ind w:firstLine="540"/>
        <w:jc w:val="both"/>
      </w:pPr>
      <w:bookmarkStart w:id="364" w:name="P2771"/>
      <w:bookmarkEnd w:id="364"/>
      <w:r>
        <w:rPr>
          <w:sz w:val="20"/>
        </w:rPr>
        <w:t xml:space="preserve">2. Совершение административного правонарушения, предусмотренного </w:t>
      </w:r>
      <w:r>
        <w:fldChar w:fldCharType="begin"/>
      </w:r>
      <w:r>
        <w:instrText xml:space="preserve"> HYPERLINK \l "P2769" \o "1.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instrText>
      </w:r>
      <w:r>
        <w:fldChar w:fldCharType="separate"/>
      </w:r>
      <w:r>
        <w:rPr>
          <w:color w:val="0000FF"/>
          <w:sz w:val="20"/>
        </w:rPr>
        <w:t>частью 1</w:t>
      </w:r>
      <w:r>
        <w:fldChar w:fldCharType="end"/>
      </w:r>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ConsPlusNormal0"/>
        <w:spacing w:before="200" w:line="240" w:lineRule="auto"/>
        <w:ind w:firstLine="540"/>
        <w:jc w:val="both"/>
      </w:pPr>
      <w:r>
        <w:rPr>
          <w:sz w:val="20"/>
        </w:rPr>
        <w:t>влечет дисквалификацию на срок от одного года до двух лет.</w:t>
      </w:r>
    </w:p>
    <w:p>
      <w:pPr>
        <w:pStyle w:val="ConsPlusNormal0"/>
        <w:ind w:firstLine="540"/>
        <w:jc w:val="both"/>
      </w:pPr>
    </w:p>
    <w:p>
      <w:pPr>
        <w:pStyle w:val="ConsPlusTitle0"/>
        <w:ind w:firstLine="540"/>
        <w:jc w:val="both"/>
        <w:outlineLvl w:val="2"/>
      </w:pPr>
      <w:bookmarkStart w:id="365" w:name="P2774"/>
      <w:bookmarkEnd w:id="365"/>
      <w:r>
        <w:rPr>
          <w:sz w:val="20"/>
        </w:rPr>
        <w:t>Статья 7.32.6. Заведомо ложное экспертное заключение в сфере закупок товаров, работ, услуг для обеспечения государственных и муниципальных нужд</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"https://login.consultant.ru/link/?req=doc&amp;base=LAW&amp;n=314634&amp;dst=100013" \o "Федеральный закон от 27.12.2018 N 510-ФЗ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27.12.2018 N 510-ФЗ)</w:t>
      </w:r>
    </w:p>
    <w:p>
      <w:pPr>
        <w:pStyle w:val="ConsPlusNormal0"/>
        <w:jc w:val="both"/>
      </w:pPr>
    </w:p>
    <w:p>
      <w:pPr>
        <w:pStyle w:val="ConsPlusNormal0"/>
        <w:ind w:firstLine="540"/>
        <w:jc w:val="both"/>
      </w:pPr>
      <w:r>
        <w:rPr>
          <w:sz w:val="20"/>
        </w:rPr>
        <w:t xml:space="preserve">Дача экспертом, экспертной организацией, уполномоченным представителем экспертной организации заведомо ложного экспертного </w:t>
      </w:r>
      <w:r>
        <w:fldChar w:fldCharType="begin"/>
      </w:r>
      <w:r>
        <w:instrText xml:space="preserve"> HYPERLINK "https://login.consultant.ru/link/?req=doc&amp;base=LAW&amp;n=466154&amp;dst=1100" \o "Федеральный закон от 05.04.2013 N 44-ФЗ (ред. от 26.12.2024) "О контрактной системе в сфере закупок товаров, работ, услуг для обеспечения государственных и муниципальных нужд"</w:instrText>
        <w:cr/>
        <w:instrText xml:space="preserve">
{КонсультантПлюс}" </w:instrText>
      </w:r>
      <w:r>
        <w:fldChar w:fldCharType="separate"/>
      </w:r>
      <w:r>
        <w:rPr>
          <w:color w:val="0000FF"/>
          <w:sz w:val="20"/>
        </w:rPr>
        <w:t>заключения</w:t>
      </w:r>
      <w:r>
        <w:fldChar w:fldCharType="end"/>
      </w:r>
      <w:r>
        <w:rPr>
          <w:sz w:val="20"/>
        </w:rP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r>
        <w:fldChar w:fldCharType="begin"/>
      </w:r>
      <w:r>
        <w:instrText xml:space="preserve"> HYPERLINK "https://login.consultant.ru/link/?req=doc&amp;base=LAW&amp;n=495184&amp;dst=2518"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pPr>
        <w:pStyle w:val="ConsPlusNormal0"/>
        <w:ind w:firstLine="540"/>
        <w:jc w:val="both"/>
      </w:pPr>
    </w:p>
    <w:p>
      <w:pPr>
        <w:pStyle w:val="ConsPlusTitle0"/>
        <w:ind w:firstLine="540"/>
        <w:jc w:val="both"/>
        <w:outlineLvl w:val="2"/>
      </w:pPr>
      <w:bookmarkStart w:id="366" w:name="P2781"/>
      <w:bookmarkEnd w:id="366"/>
      <w:r>
        <w:rPr>
          <w:sz w:val="20"/>
        </w:rP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pPr>
        <w:pStyle w:val="ConsPlusNormal0"/>
        <w:jc w:val="both"/>
      </w:pPr>
      <w:r>
        <w:rPr>
          <w:sz w:val="20"/>
        </w:rPr>
        <w:t xml:space="preserve">(в ред. Федерального </w:t>
      </w:r>
      <w:r>
        <w:fldChar w:fldCharType="begin"/>
      </w:r>
      <w:r>
        <w:instrText xml:space="preserve"> HYPERLINK "https://login.consultant.ru/link/?req=doc&amp;base=LAW&amp;n=286537&amp;dst=100079" \o "Федеральный закон от 23.07.2013 N 245-ФЗ (ред. от 28.12.2017) "О внесении изменений в отдельные законодательные акты Российской Федерации в части пресечения незаконной деятельности в области археологии"</w:instrText>
        <w:cr/>
        <w:instrText xml:space="preserve">
{КонсультантПлюс}" </w:instrText>
      </w:r>
      <w:r>
        <w:fldChar w:fldCharType="separate"/>
      </w:r>
      <w:r>
        <w:rPr>
          <w:color w:val="0000FF"/>
          <w:sz w:val="20"/>
        </w:rPr>
        <w:t>закона</w:t>
      </w:r>
      <w:r>
        <w:fldChar w:fldCharType="end"/>
      </w:r>
      <w:r>
        <w:rPr>
          <w:sz w:val="20"/>
        </w:rPr>
        <w:t xml:space="preserve"> от 23.07.2013 N 245-ФЗ)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"https://login.consultant.ru/link/?req=doc&amp;base=LAW&amp;n=61761&amp;dst=100015" \o "Федеральный закон от 26.07.2006 N 133-ФЗ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26.07.2006 N 133-ФЗ)</w:t>
      </w:r>
    </w:p>
    <w:p>
      <w:pPr>
        <w:pStyle w:val="ConsPlusNormal0"/>
        <w:ind w:firstLine="540"/>
        <w:jc w:val="both"/>
      </w:pPr>
    </w:p>
    <w:p>
      <w:pPr>
        <w:pStyle w:val="ConsPlusNormal0"/>
        <w:ind w:firstLine="540"/>
        <w:jc w:val="both"/>
      </w:pPr>
      <w:r>
        <w:rPr>
          <w:sz w:val="20"/>
        </w:rP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w:t>
      </w:r>
      <w:r>
        <w:rPr>
          <w:sz w:val="20"/>
        </w:rPr>
        <w:t>разрешения</w:t>
      </w:r>
      <w:r>
        <w:rPr>
          <w:sz w:val="20"/>
        </w:rPr>
        <w:t xml:space="preserve"> (открытого листа), от обязательной передачи государству в соответствии с </w:t>
      </w:r>
      <w:r>
        <w:rPr>
          <w:sz w:val="20"/>
        </w:rPr>
        <w:t>законодательством</w:t>
      </w:r>
      <w:r>
        <w:rPr>
          <w:sz w:val="20"/>
        </w:rPr>
        <w:t xml:space="preserve"> Российской Федерации культурных ценностей, обнаруженных в результате проведения таких работ, если это действие не содержит уголовно наказуемого </w:t>
      </w:r>
      <w:r>
        <w:fldChar w:fldCharType="begin"/>
      </w:r>
      <w:r>
        <w:instrText xml:space="preserve"> HYPERLINK "https://login.consultant.ru/link/?req=doc&amp;base=LAW&amp;n=495184&amp;dst=1813"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jc w:val="both"/>
      </w:pPr>
      <w:r>
        <w:rPr>
          <w:sz w:val="20"/>
        </w:rPr>
        <w:t xml:space="preserve">(в ред. Федерального </w:t>
      </w:r>
      <w:r>
        <w:fldChar w:fldCharType="begin"/>
      </w:r>
      <w:r>
        <w:instrText xml:space="preserve"> HYPERLINK "https://login.consultant.ru/link/?req=doc&amp;base=LAW&amp;n=286537&amp;dst=100081" \o "Федеральный закон от 23.07.2013 N 245-ФЗ (ред. от 28.12.2017) "О внесении изменений в отдельные законодательные акты Российской Федерации в части пресечения незаконной деятельности в области археологии"</w:instrText>
        <w:cr/>
        <w:instrText xml:space="preserve">
{КонсультантПлюс}" </w:instrText>
      </w:r>
      <w:r>
        <w:fldChar w:fldCharType="separate"/>
      </w:r>
      <w:r>
        <w:rPr>
          <w:color w:val="0000FF"/>
          <w:sz w:val="20"/>
        </w:rPr>
        <w:t>закона</w:t>
      </w:r>
      <w:r>
        <w:fldChar w:fldCharType="end"/>
      </w:r>
      <w:r>
        <w:rPr>
          <w:sz w:val="20"/>
        </w:rPr>
        <w:t xml:space="preserve"> от 23.07.2013 N 245-ФЗ)</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"https://login.consultant.ru/link/?req=doc&amp;base=LAW&amp;n=453614&amp;dst=100178"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ind w:firstLine="540"/>
        <w:jc w:val="both"/>
      </w:pPr>
    </w:p>
    <w:p>
      <w:pPr>
        <w:pStyle w:val="ConsPlusTitle0"/>
        <w:ind w:firstLine="540"/>
        <w:jc w:val="both"/>
        <w:outlineLvl w:val="2"/>
      </w:pPr>
      <w:bookmarkStart w:id="367" w:name="P2791"/>
      <w:bookmarkEnd w:id="367"/>
      <w:r>
        <w:rPr>
          <w:sz w:val="20"/>
        </w:rP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"https://login.consultant.ru/link/?req=doc&amp;base=LAW&amp;n=176172&amp;dst=100034" \o "Федеральный закон от 08.03.2015 N 46-ФЗ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08.03.2015 N 46-ФЗ)</w:t>
      </w:r>
    </w:p>
    <w:p>
      <w:pPr>
        <w:pStyle w:val="ConsPlusNormal0"/>
        <w:ind w:firstLine="540"/>
        <w:jc w:val="both"/>
      </w:pPr>
    </w:p>
    <w:p>
      <w:pPr>
        <w:pStyle w:val="ConsPlusNormal0"/>
        <w:ind w:firstLine="540"/>
        <w:jc w:val="both"/>
      </w:pPr>
      <w:r>
        <w:rPr>
          <w:sz w:val="20"/>
        </w:rP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r>
        <w:fldChar w:fldCharType="begin"/>
      </w:r>
      <w:r>
        <w:instrText xml:space="preserve"> HYPERLINK "https://login.consultant.ru/link/?req=doc&amp;base=LAW&amp;n=482718&amp;dst=100016" \o "Федеральный закон от 25.10.2001 N 137-ФЗ (ред. от 26.12.2024) "О введении в действие Земельного кодекса Российской Федерации" (с изм. и доп., вступ. в силу с 01.01.2025)</w:instrText>
        <w:cr/>
        <w:instrText xml:space="preserve">
{КонсультантПлюс}" </w:instrText>
      </w:r>
      <w:r>
        <w:fldChar w:fldCharType="separate"/>
      </w:r>
      <w:r>
        <w:rPr>
          <w:color w:val="0000FF"/>
          <w:sz w:val="20"/>
        </w:rPr>
        <w:t>законом</w:t>
      </w:r>
      <w:r>
        <w:fldChar w:fldCharType="end"/>
      </w:r>
      <w:r>
        <w:rPr>
          <w:sz w:val="20"/>
        </w:rP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pPr>
        <w:pStyle w:val="ConsPlusNormal0"/>
        <w:spacing w:before="200" w:line="240" w:lineRule="auto"/>
        <w:ind w:firstLine="540"/>
        <w:jc w:val="both"/>
      </w:pPr>
      <w:r>
        <w:rPr>
          <w:sz w:val="20"/>
        </w:rPr>
        <w:t>влечет наложение административного штрафа в размере от двадцати тысяч до ста тысяч рублей.</w:t>
      </w:r>
    </w:p>
    <w:p>
      <w:pPr>
        <w:pStyle w:val="ConsPlusNormal0"/>
        <w:ind w:firstLine="540"/>
        <w:jc w:val="both"/>
      </w:pPr>
    </w:p>
    <w:p>
      <w:pPr>
        <w:pStyle w:val="ConsPlusTitle0"/>
        <w:ind w:firstLine="540"/>
        <w:jc w:val="both"/>
        <w:outlineLvl w:val="2"/>
      </w:pPr>
      <w:bookmarkStart w:id="368" w:name="P2798"/>
      <w:bookmarkEnd w:id="368"/>
      <w:r>
        <w:rPr>
          <w:sz w:val="20"/>
        </w:rPr>
        <w:t>Статья 7.35. Нарушение порядка согласования при совершении сделки по распоряжению государственным (муниципальным) имуществом</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"https://login.consultant.ru/link/?req=doc&amp;base=LAW&amp;n=189504&amp;dst=100012" \o "Федеральный закон от 28.11.2015 N 344-ФЗ "О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w:instrText>
        <w:cr/>
        <w:instrText xml:space="preserve">
{КонсультантПлюс}" </w:instrText>
      </w:r>
      <w:r>
        <w:fldChar w:fldCharType="separate"/>
      </w:r>
      <w:r>
        <w:rPr>
          <w:color w:val="0000FF"/>
          <w:sz w:val="20"/>
        </w:rPr>
        <w:t>законом</w:t>
      </w:r>
      <w:r>
        <w:fldChar w:fldCharType="end"/>
      </w:r>
      <w:r>
        <w:rPr>
          <w:sz w:val="20"/>
        </w:rPr>
        <w:t xml:space="preserve"> от 28.11.2015 N 344-ФЗ)</w:t>
      </w:r>
    </w:p>
    <w:p>
      <w:pPr>
        <w:pStyle w:val="ConsPlusNormal0"/>
        <w:ind w:firstLine="540"/>
        <w:jc w:val="both"/>
      </w:pPr>
    </w:p>
    <w:p>
      <w:pPr>
        <w:pStyle w:val="ConsPlusNormal0"/>
        <w:ind w:firstLine="540"/>
        <w:jc w:val="both"/>
      </w:pPr>
      <w:r>
        <w:rPr>
          <w:sz w:val="20"/>
        </w:rPr>
        <w:t xml:space="preserve">Нарушение государственным (муниципальным) унитарным предприятием или государственным (муниципальным) учреждением </w:t>
      </w:r>
      <w:r>
        <w:fldChar w:fldCharType="begin"/>
      </w:r>
      <w:r>
        <w:instrText xml:space="preserve"> HYPERLINK "https://login.consultant.ru/link/?req=doc&amp;base=LAW&amp;n=116991&amp;dst=100011" \o "Приказ Росимущества от 17.09.2007 N 169 "Об организации работы Федерального агентства по управлению федеральным имуществом по согласованию сделок с имуществом федеральных государственных унитарных предприятий, основанных на праве хозяйственного ведения" (вместе с "Временным регламентом организации работы Федерального агентства по управлению федеральным имуществом по согласованию сделок федеральных государственных унитарных предприятий, основанных на праве хозяйственного ведения, в отношении закрепленного за</w:instrText>
        <w:cr/>
        <w:instrText xml:space="preserve">
{КонсультантПлюс}" </w:instrText>
      </w:r>
      <w:r>
        <w:fldChar w:fldCharType="separate"/>
      </w:r>
      <w:r>
        <w:rPr>
          <w:color w:val="0000FF"/>
          <w:sz w:val="20"/>
        </w:rPr>
        <w:t>порядка</w:t>
      </w:r>
      <w:r>
        <w:fldChar w:fldCharType="end"/>
      </w:r>
      <w:r>
        <w:rPr>
          <w:sz w:val="20"/>
        </w:rPr>
        <w:t xml:space="preserve"> согласования при совершении сделки по </w:t>
      </w:r>
      <w:r>
        <w:fldChar w:fldCharType="begin"/>
      </w:r>
      <w:r>
        <w:instrText xml:space="preserve"> HYPERLINK "https://login.consultant.ru/link/?req=doc&amp;base=LAW&amp;n=479643&amp;dst=100151" \o "Федеральный закон от 14.11.2002 N 161-ФЗ (ред. от 22.04.2024) "О государственных и муниципальных унитарных предприятиях"</w:instrText>
        <w:cr/>
        <w:instrText xml:space="preserve">
{КонсультантПлюс}" </w:instrText>
      </w:r>
      <w:r>
        <w:fldChar w:fldCharType="separate"/>
      </w:r>
      <w:r>
        <w:rPr>
          <w:color w:val="0000FF"/>
          <w:sz w:val="20"/>
        </w:rPr>
        <w:t>распоряжению</w:t>
      </w:r>
      <w:r>
        <w:fldChar w:fldCharType="end"/>
      </w:r>
      <w:r>
        <w:rPr>
          <w:sz w:val="20"/>
        </w:rPr>
        <w:t xml:space="preserve"> государственным (муниципальным) имуществом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pPr>
        <w:pStyle w:val="ConsPlusNormal0"/>
        <w:ind w:firstLine="540"/>
        <w:jc w:val="both"/>
      </w:pPr>
    </w:p>
    <w:p>
      <w:pPr>
        <w:pStyle w:val="ConsPlusTitle0"/>
        <w:jc w:val="center"/>
        <w:outlineLvl w:val="1"/>
      </w:pPr>
      <w:bookmarkStart w:id="369" w:name="P2805"/>
      <w:bookmarkEnd w:id="369"/>
      <w:r>
        <w:rPr>
          <w:sz w:val="20"/>
        </w:rPr>
        <w:t>Глава 8. АДМИНИСТРАТИВНЫЕ ПРАВОНАРУШЕНИЯ</w:t>
      </w:r>
    </w:p>
    <w:p>
      <w:pPr>
        <w:pStyle w:val="ConsPlusTitle0"/>
        <w:jc w:val="center"/>
      </w:pPr>
      <w:r>
        <w:rPr>
          <w:sz w:val="20"/>
        </w:rPr>
        <w:t>В ОБЛАСТИ ОХРАНЫ ОКРУЖАЮЩЕЙ СРЕДЫ, ПРИРОДОПОЛЬЗОВАНИЯ</w:t>
      </w:r>
    </w:p>
    <w:p>
      <w:pPr>
        <w:pStyle w:val="ConsPlusTitle0"/>
        <w:jc w:val="center"/>
      </w:pPr>
      <w:r>
        <w:rPr>
          <w:sz w:val="20"/>
        </w:rPr>
        <w:t>И ОБРАЩЕНИЯ С ЖИВОТНЫМИ</w:t>
      </w:r>
    </w:p>
    <w:p>
      <w:pPr>
        <w:pStyle w:val="ConsPlusNormal0"/>
        <w:jc w:val="center"/>
      </w:pPr>
      <w:r>
        <w:rPr>
          <w:sz w:val="20"/>
        </w:rPr>
        <w:t xml:space="preserve">(в ред. Федерального </w:t>
      </w:r>
      <w:r>
        <w:fldChar w:fldCharType="begin"/>
      </w:r>
      <w:r>
        <w:instrText xml:space="preserve"> HYPERLINK "https://login.consultant.ru/link/?req=doc&amp;base=LAW&amp;n=449422&amp;dst=100011" \o "Федеральный закон от 13.06.2023 N 230-ФЗ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13.06.2023 N 230-ФЗ)</w:t>
      </w:r>
    </w:p>
    <w:p>
      <w:pPr>
        <w:pStyle w:val="ConsPlusNormal0"/>
        <w:jc w:val="both"/>
      </w:pPr>
    </w:p>
    <w:p>
      <w:pPr>
        <w:pStyle w:val="ConsPlusTitle0"/>
        <w:ind w:firstLine="540"/>
        <w:jc w:val="both"/>
        <w:outlineLvl w:val="2"/>
      </w:pPr>
      <w:bookmarkStart w:id="370" w:name="P2810"/>
      <w:bookmarkEnd w:id="370"/>
      <w:r>
        <w:rPr>
          <w:sz w:val="20"/>
        </w:rP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pPr>
        <w:pStyle w:val="ConsPlusNormal0"/>
        <w:jc w:val="both"/>
      </w:pPr>
      <w:r>
        <w:rPr>
          <w:sz w:val="20"/>
        </w:rPr>
        <w:t xml:space="preserve">(в ред. Федерального </w:t>
      </w:r>
      <w:r>
        <w:fldChar w:fldCharType="begin"/>
      </w:r>
      <w:r>
        <w:instrText xml:space="preserve"> HYPERLINK "https://login.consultant.ru/link/?req=doc&amp;base=LAW&amp;n=201285&amp;dst=100062"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28.12.2009 N 380-ФЗ)</w:t>
      </w:r>
    </w:p>
    <w:p>
      <w:pPr>
        <w:pStyle w:val="ConsPlusNormal0"/>
        <w:jc w:val="both"/>
      </w:pPr>
    </w:p>
    <w:p>
      <w:pPr>
        <w:pStyle w:val="ConsPlusNormal0"/>
        <w:ind w:firstLine="540"/>
        <w:jc w:val="both"/>
      </w:pPr>
      <w:r>
        <w:rPr>
          <w:sz w:val="20"/>
        </w:rP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r>
        <w:fldChar w:fldCharType="begin"/>
      </w:r>
      <w:r>
        <w:instrText xml:space="preserve"> HYPERLINK \l "P3526" \o "Статья 8.48. Несоблюдение требований к сохранению водных биологических ресурсов и среды их обитания" </w:instrText>
      </w:r>
      <w:r>
        <w:fldChar w:fldCharType="separate"/>
      </w:r>
      <w:r>
        <w:rPr>
          <w:color w:val="0000FF"/>
          <w:sz w:val="20"/>
        </w:rPr>
        <w:t>статьей 8.48</w:t>
      </w:r>
      <w:r>
        <w:fldChar w:fldCharType="end"/>
      </w:r>
      <w:r>
        <w:rPr>
          <w:sz w:val="20"/>
        </w:rPr>
        <w:t xml:space="preserve"> настоящего Кодекса, -</w:t>
      </w:r>
    </w:p>
    <w:p>
      <w:pPr>
        <w:pStyle w:val="ConsPlusNormal0"/>
        <w:jc w:val="both"/>
      </w:pPr>
      <w:r>
        <w:rPr>
          <w:sz w:val="20"/>
        </w:rPr>
        <w:t xml:space="preserve">(в ред. Федеральных законов от 28.12.2009 </w:t>
      </w:r>
      <w:r>
        <w:fldChar w:fldCharType="begin"/>
      </w:r>
      <w:r>
        <w:instrText xml:space="preserve"> HYPERLINK "https://login.consultant.ru/link/?req=doc&amp;base=LAW&amp;n=201285&amp;dst=100064"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27.12.2019 </w:t>
      </w:r>
      <w:r>
        <w:fldChar w:fldCharType="begin"/>
      </w:r>
      <w:r>
        <w:instrText xml:space="preserve"> HYPERLINK "https://login.consultant.ru/link/?req=doc&amp;base=LAW&amp;n=341800&amp;dst=100009" \o "Федеральный закон от 27.12.2019 N 504-ФЗ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504-ФЗ</w:t>
      </w:r>
      <w:r>
        <w:fldChar w:fldCharType="end"/>
      </w:r>
      <w:r>
        <w:rPr>
          <w:sz w:val="20"/>
        </w:rPr>
        <w:t>)</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pPr>
        <w:pStyle w:val="ConsPlusNormal0"/>
        <w:jc w:val="both"/>
      </w:pPr>
      <w:r>
        <w:rPr>
          <w:sz w:val="20"/>
        </w:rPr>
        <w:t xml:space="preserve">(в ред. Федеральных законов от 26.12.2005 </w:t>
      </w:r>
      <w:r>
        <w:fldChar w:fldCharType="begin"/>
      </w:r>
      <w:r>
        <w:instrText xml:space="preserve"> HYPERLINK "https://login.consultant.ru/link/?req=doc&amp;base=LAW&amp;n=57314&amp;dst=100009" \o "Федеральный закон от 26.12.2005 N 183-ФЗ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183-ФЗ</w:t>
      </w:r>
      <w:r>
        <w:fldChar w:fldCharType="end"/>
      </w:r>
      <w:r>
        <w:rPr>
          <w:sz w:val="20"/>
        </w:rPr>
        <w:t xml:space="preserve">, от 22.06.2007 </w:t>
      </w:r>
      <w:r>
        <w:fldChar w:fldCharType="begin"/>
      </w:r>
      <w:r>
        <w:instrText xml:space="preserve"> HYPERLINK "https://login.consultant.ru/link/?req=doc&amp;base=LAW&amp;n=453614&amp;dst=100179"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27.07.2010 </w:t>
      </w:r>
      <w:r>
        <w:fldChar w:fldCharType="begin"/>
      </w:r>
      <w:r>
        <w:instrText xml:space="preserve"> HYPERLINK "https://login.consultant.ru/link/?req=doc&amp;base=LAW&amp;n=103113&amp;dst=100020" \o "Федеральный закон от 27.07.2010 N 239-ФЗ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239-ФЗ</w:t>
      </w:r>
      <w:r>
        <w:fldChar w:fldCharType="end"/>
      </w:r>
      <w:r>
        <w:rPr>
          <w:sz w:val="20"/>
        </w:rPr>
        <w:t>)</w:t>
      </w:r>
    </w:p>
    <w:p>
      <w:pPr>
        <w:pStyle w:val="ConsPlusNormal0"/>
        <w:jc w:val="both"/>
      </w:pPr>
    </w:p>
    <w:p>
      <w:pPr>
        <w:pStyle w:val="ConsPlusTitle0"/>
        <w:ind w:firstLine="540"/>
        <w:jc w:val="both"/>
        <w:outlineLvl w:val="2"/>
      </w:pPr>
      <w:bookmarkStart w:id="371" w:name="P2818"/>
      <w:bookmarkEnd w:id="371"/>
      <w:r>
        <w:rPr>
          <w:sz w:val="20"/>
        </w:rPr>
        <w:t>Статья 8.2. Несоблюдение требований в области охраны окружающей среды при обращении с отходами производства и потребления</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"https://login.consultant.ru/link/?req=doc&amp;base=LAW&amp;n=326892&amp;dst=100042" \o "Федеральный закон от 17.06.2019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17.06.2019 N 141-ФЗ)</w:t>
      </w:r>
    </w:p>
    <w:p>
      <w:pPr>
        <w:pStyle w:val="ConsPlusNormal0"/>
        <w:jc w:val="both"/>
      </w:pPr>
    </w:p>
    <w:p>
      <w:pPr>
        <w:pStyle w:val="ConsPlusNormal0"/>
        <w:ind w:firstLine="540"/>
        <w:jc w:val="both"/>
      </w:pPr>
      <w:bookmarkStart w:id="372" w:name="P2822"/>
      <w:bookmarkEnd w:id="372"/>
      <w:r>
        <w:rPr>
          <w:sz w:val="20"/>
        </w:rPr>
        <w:t xml:space="preserve">1. Несоблюдение </w:t>
      </w:r>
      <w:r>
        <w:fldChar w:fldCharType="begin"/>
      </w:r>
      <w:r>
        <w:instrText xml:space="preserve"> HYPERLINK "https://login.consultant.ru/link/?req=doc&amp;base=LAW&amp;n=471223&amp;dst=100375" \o "Федеральный закон от 10.01.2002 N 7-ФЗ (ред. от 08.08.2024) "Об охране окружающей среды" (с изм. и доп., вступ. в силу с 01.09.2024)</w:instrText>
        <w:cr/>
        <w:instrText xml:space="preserve">
{КонсультантПлюс}" </w:instrText>
      </w:r>
      <w:r>
        <w:fldChar w:fldCharType="separate"/>
      </w:r>
      <w:r>
        <w:rPr>
          <w:color w:val="0000FF"/>
          <w:sz w:val="20"/>
        </w:rPr>
        <w:t>требований</w:t>
      </w:r>
      <w:r>
        <w:fldChar w:fldCharType="end"/>
      </w:r>
      <w:r>
        <w:rPr>
          <w:sz w:val="20"/>
        </w:rP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r>
        <w:fldChar w:fldCharType="begin"/>
      </w:r>
      <w:r>
        <w:instrText xml:space="preserve"> HYPERLINK \l "P2832" \o "3.1.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instrText>
      </w:r>
      <w:r>
        <w:fldChar w:fldCharType="separate"/>
      </w:r>
      <w:r>
        <w:rPr>
          <w:color w:val="0000FF"/>
          <w:sz w:val="20"/>
        </w:rPr>
        <w:t>частью 3.1</w:t>
      </w:r>
      <w:r>
        <w:fldChar w:fldCharType="end"/>
      </w:r>
      <w:r>
        <w:rPr>
          <w:sz w:val="20"/>
        </w:rPr>
        <w:t xml:space="preserve"> настоящей статьи и </w:t>
      </w:r>
      <w:r>
        <w:fldChar w:fldCharType="begin"/>
      </w:r>
      <w:r>
        <w:instrText xml:space="preserve"> HYPERLINK \l "P2889" \o "Статья 8.2.3. Несоблюдение требований в области охраны окружающей среды при обращении с отходами животноводства" </w:instrText>
      </w:r>
      <w:r>
        <w:fldChar w:fldCharType="separate"/>
      </w:r>
      <w:r>
        <w:rPr>
          <w:color w:val="0000FF"/>
          <w:sz w:val="20"/>
        </w:rPr>
        <w:t>статьей 8.2.3</w:t>
      </w:r>
      <w:r>
        <w:fldChar w:fldCharType="end"/>
      </w:r>
      <w:r>
        <w:rPr>
          <w:sz w:val="20"/>
        </w:rPr>
        <w:t xml:space="preserve"> настоящего Кодекса, -</w:t>
      </w:r>
    </w:p>
    <w:p>
      <w:pPr>
        <w:pStyle w:val="ConsPlusNormal0"/>
        <w:jc w:val="both"/>
      </w:pPr>
      <w:r>
        <w:rPr>
          <w:sz w:val="20"/>
        </w:rPr>
        <w:t xml:space="preserve">(в ред. Федерального </w:t>
      </w:r>
      <w:r>
        <w:fldChar w:fldCharType="begin"/>
      </w:r>
      <w:r>
        <w:instrText xml:space="preserve"> HYPERLINK "https://login.consultant.ru/link/?req=doc&amp;base=LAW&amp;n=421868&amp;dst=100015" \o "Федеральный закон от 14.07.2022 N 287-ФЗ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14.07.2022 N 287-ФЗ)</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ConsPlusNormal0"/>
        <w:jc w:val="both"/>
      </w:pPr>
      <w:r>
        <w:rPr>
          <w:sz w:val="20"/>
        </w:rPr>
        <w:t xml:space="preserve">(в ред. Федерального </w:t>
      </w:r>
      <w:r>
        <w:fldChar w:fldCharType="begin"/>
      </w:r>
      <w:r>
        <w:instrText xml:space="preserve"> HYPERLINK "https://login.consultant.ru/link/?req=doc&amp;base=LAW&amp;n=421868&amp;dst=100016" \o "Федеральный закон от 14.07.2022 N 287-ФЗ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14.07.2022 N 287-ФЗ)</w:t>
      </w:r>
    </w:p>
    <w:p>
      <w:pPr>
        <w:pStyle w:val="ConsPlusNormal0"/>
        <w:spacing w:before="200" w:line="240" w:lineRule="auto"/>
        <w:ind w:firstLine="540"/>
        <w:jc w:val="both"/>
      </w:pPr>
      <w:bookmarkStart w:id="373" w:name="P2826"/>
      <w:bookmarkEnd w:id="373"/>
      <w:r>
        <w:rPr>
          <w:sz w:val="20"/>
        </w:rPr>
        <w:t xml:space="preserve">2. Повторное в течение года совершение административного правонарушения, предусмотренного </w:t>
      </w:r>
      <w:r>
        <w:fldChar w:fldCharType="begin"/>
      </w:r>
      <w:r>
        <w:instrText xml:space="preserve"> HYPERLINK \l "P2822" \o "1.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ConsPlusNormal0"/>
        <w:jc w:val="both"/>
      </w:pPr>
      <w:r>
        <w:rPr>
          <w:sz w:val="20"/>
        </w:rPr>
        <w:t xml:space="preserve">(в ред. Федерального </w:t>
      </w:r>
      <w:r>
        <w:fldChar w:fldCharType="begin"/>
      </w:r>
      <w:r>
        <w:instrText xml:space="preserve"> HYPERLINK "https://login.consultant.ru/link/?req=doc&amp;base=LAW&amp;n=421868&amp;dst=100017" \o "Федеральный закон от 14.07.2022 N 287-ФЗ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14.07.2022 N 287-ФЗ)</w:t>
      </w:r>
    </w:p>
    <w:p>
      <w:pPr>
        <w:pStyle w:val="ConsPlusNormal0"/>
        <w:spacing w:before="200" w:line="240" w:lineRule="auto"/>
        <w:ind w:firstLine="540"/>
        <w:jc w:val="both"/>
      </w:pPr>
      <w:bookmarkStart w:id="374" w:name="P2829"/>
      <w:bookmarkEnd w:id="374"/>
      <w:r>
        <w:rPr>
          <w:sz w:val="20"/>
        </w:rPr>
        <w:t xml:space="preserve">3. Действия (бездействие), предусмотренные </w:t>
      </w:r>
      <w:r>
        <w:fldChar w:fldCharType="begin"/>
      </w:r>
      <w:r>
        <w:instrText xml:space="preserve"> HYPERLINK \l "P2822" \o "1.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instrText>
      </w:r>
      <w:r>
        <w:fldChar w:fldCharType="separate"/>
      </w:r>
      <w:r>
        <w:rPr>
          <w:color w:val="0000FF"/>
          <w:sz w:val="20"/>
        </w:rPr>
        <w:t>частью 1</w:t>
      </w:r>
      <w:r>
        <w:fldChar w:fldCharType="end"/>
      </w:r>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ConsPlusNormal0"/>
        <w:spacing w:before="200" w:line="240" w:lineRule="auto"/>
        <w:ind w:firstLine="540"/>
        <w:jc w:val="both"/>
      </w:pPr>
      <w:r>
        <w:rPr>
          <w:sz w:val="20"/>
        </w:rP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pPr>
        <w:pStyle w:val="ConsPlusNormal0"/>
        <w:jc w:val="both"/>
      </w:pPr>
      <w:r>
        <w:rPr>
          <w:sz w:val="20"/>
        </w:rPr>
        <w:t xml:space="preserve">(в ред. Федерального </w:t>
      </w:r>
      <w:r>
        <w:fldChar w:fldCharType="begin"/>
      </w:r>
      <w:r>
        <w:instrText xml:space="preserve"> HYPERLINK "https://login.consultant.ru/link/?req=doc&amp;base=LAW&amp;n=421868&amp;dst=100018" \o "Федеральный закон от 14.07.2022 N 287-ФЗ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14.07.2022 N 287-ФЗ)</w:t>
      </w:r>
    </w:p>
    <w:p>
      <w:pPr>
        <w:pStyle w:val="ConsPlusNormal0"/>
        <w:spacing w:before="200" w:line="240" w:lineRule="auto"/>
        <w:ind w:firstLine="540"/>
        <w:jc w:val="both"/>
      </w:pPr>
      <w:bookmarkStart w:id="375" w:name="P2832"/>
      <w:bookmarkEnd w:id="375"/>
      <w:r>
        <w:rPr>
          <w:sz w:val="20"/>
        </w:rP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r>
        <w:fldChar w:fldCharType="begin"/>
      </w:r>
      <w:r>
        <w:instrText xml:space="preserve"> HYPERLINK \l "P2838" \o "3.3.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instrText>
      </w:r>
      <w:r>
        <w:fldChar w:fldCharType="separate"/>
      </w:r>
      <w:r>
        <w:rPr>
          <w:color w:val="0000FF"/>
          <w:sz w:val="20"/>
        </w:rPr>
        <w:t>частью 3.3</w:t>
      </w:r>
      <w:r>
        <w:fldChar w:fldCharType="end"/>
      </w:r>
      <w:r>
        <w:rPr>
          <w:sz w:val="20"/>
        </w:rPr>
        <w:t xml:space="preserve"> настоящей статьи, -</w:t>
      </w:r>
    </w:p>
    <w:p>
      <w:pPr>
        <w:pStyle w:val="ConsPlusNormal0"/>
        <w:spacing w:before="200" w:line="240" w:lineRule="auto"/>
        <w:ind w:firstLine="540"/>
        <w:jc w:val="both"/>
      </w:pPr>
      <w:r>
        <w:rPr>
          <w:sz w:val="20"/>
        </w:rP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ConsPlusNormal0"/>
        <w:jc w:val="both"/>
      </w:pPr>
      <w:r>
        <w:rPr>
          <w:sz w:val="20"/>
        </w:rPr>
        <w:t xml:space="preserve">(часть 3.1 введена Федеральным </w:t>
      </w:r>
      <w:r>
        <w:fldChar w:fldCharType="begin"/>
      </w:r>
      <w:r>
        <w:instrText xml:space="preserve"> HYPERLINK "https://login.consultant.ru/link/?req=doc&amp;base=LAW&amp;n=421868&amp;dst=100019" \o "Федеральный закон от 14.07.2022 N 287-ФЗ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14.07.2022 N 287-ФЗ)</w:t>
      </w:r>
    </w:p>
    <w:p>
      <w:pPr>
        <w:pStyle w:val="ConsPlusNormal0"/>
        <w:spacing w:before="200" w:line="240" w:lineRule="auto"/>
        <w:ind w:firstLine="540"/>
        <w:jc w:val="both"/>
      </w:pPr>
      <w:bookmarkStart w:id="376" w:name="P2835"/>
      <w:bookmarkEnd w:id="376"/>
      <w:r>
        <w:rPr>
          <w:sz w:val="20"/>
        </w:rPr>
        <w:t xml:space="preserve">3.2. Повторное совершение административного правонарушения, предусмотренного </w:t>
      </w:r>
      <w:r>
        <w:fldChar w:fldCharType="begin"/>
      </w:r>
      <w:r>
        <w:instrText xml:space="preserve"> HYPERLINK \l "P2832" \o "3.1.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instrText>
      </w:r>
      <w:r>
        <w:fldChar w:fldCharType="separate"/>
      </w:r>
      <w:r>
        <w:rPr>
          <w:color w:val="0000FF"/>
          <w:sz w:val="20"/>
        </w:rPr>
        <w:t>частью 3.1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pPr>
        <w:pStyle w:val="ConsPlusNormal0"/>
        <w:jc w:val="both"/>
      </w:pPr>
      <w:r>
        <w:rPr>
          <w:sz w:val="20"/>
        </w:rPr>
        <w:t xml:space="preserve">(часть 3.2 введена Федеральным </w:t>
      </w:r>
      <w:r>
        <w:fldChar w:fldCharType="begin"/>
      </w:r>
      <w:r>
        <w:instrText xml:space="preserve"> HYPERLINK "https://login.consultant.ru/link/?req=doc&amp;base=LAW&amp;n=421868&amp;dst=100022" \o "Федеральный закон от 14.07.2022 N 287-ФЗ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14.07.2022 N 287-ФЗ)</w:t>
      </w:r>
    </w:p>
    <w:p>
      <w:pPr>
        <w:pStyle w:val="ConsPlusNormal0"/>
        <w:spacing w:before="200" w:line="240" w:lineRule="auto"/>
        <w:ind w:firstLine="540"/>
        <w:jc w:val="both"/>
      </w:pPr>
      <w:bookmarkStart w:id="377" w:name="P2838"/>
      <w:bookmarkEnd w:id="377"/>
      <w:r>
        <w:rPr>
          <w:sz w:val="20"/>
        </w:rPr>
        <w:t xml:space="preserve">3.3. Действия, предусмотренные </w:t>
      </w:r>
      <w:r>
        <w:fldChar w:fldCharType="begin"/>
      </w:r>
      <w:r>
        <w:instrText xml:space="preserve"> HYPERLINK \l "P2832" \o "3.1.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instrText>
      </w:r>
      <w:r>
        <w:fldChar w:fldCharType="separate"/>
      </w:r>
      <w:r>
        <w:rPr>
          <w:color w:val="0000FF"/>
          <w:sz w:val="20"/>
        </w:rPr>
        <w:t>частью 3.1</w:t>
      </w:r>
      <w:r>
        <w:fldChar w:fldCharType="end"/>
      </w:r>
      <w:r>
        <w:rPr>
          <w:sz w:val="20"/>
        </w:rPr>
        <w:t xml:space="preserve"> настоящей статьи, совершенные с использованием грузовых транспортных средств, прицепов к ним, тракторов и других самоходных машин, -</w:t>
      </w:r>
    </w:p>
    <w:p>
      <w:pPr>
        <w:pStyle w:val="ConsPlusNormal0"/>
        <w:spacing w:before="200" w:line="240" w:lineRule="auto"/>
        <w:ind w:firstLine="540"/>
        <w:jc w:val="both"/>
      </w:pPr>
      <w:r>
        <w:rPr>
          <w:sz w:val="20"/>
        </w:rP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pPr>
        <w:pStyle w:val="ConsPlusNormal0"/>
        <w:jc w:val="both"/>
      </w:pPr>
      <w:r>
        <w:rPr>
          <w:sz w:val="20"/>
        </w:rPr>
        <w:t xml:space="preserve">(часть 3.3 введена Федеральным </w:t>
      </w:r>
      <w:r>
        <w:fldChar w:fldCharType="begin"/>
      </w:r>
      <w:r>
        <w:instrText xml:space="preserve"> HYPERLINK "https://login.consultant.ru/link/?req=doc&amp;base=LAW&amp;n=421868&amp;dst=100024" \o "Федеральный закон от 14.07.2022 N 287-ФЗ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14.07.2022 N 287-ФЗ)</w:t>
      </w:r>
    </w:p>
    <w:p>
      <w:pPr>
        <w:pStyle w:val="ConsPlusNormal0"/>
        <w:spacing w:before="200" w:line="240" w:lineRule="auto"/>
        <w:ind w:firstLine="540"/>
        <w:jc w:val="both"/>
      </w:pPr>
      <w:bookmarkStart w:id="378" w:name="P2841"/>
      <w:bookmarkEnd w:id="378"/>
      <w:r>
        <w:rPr>
          <w:sz w:val="20"/>
        </w:rPr>
        <w:t xml:space="preserve">3.4. Повторное совершение административного правонарушения, предусмотренного </w:t>
      </w:r>
      <w:r>
        <w:fldChar w:fldCharType="begin"/>
      </w:r>
      <w:r>
        <w:instrText xml:space="preserve"> HYPERLINK \l "P2838" \o "3.3. Действия, предусмотренные частью 3.1 настоящей статьи, совершенные с использованием грузовых транспортных средств, прицепов к ним, тракторов и других самоходных машин, -" </w:instrText>
      </w:r>
      <w:r>
        <w:fldChar w:fldCharType="separate"/>
      </w:r>
      <w:r>
        <w:rPr>
          <w:color w:val="0000FF"/>
          <w:sz w:val="20"/>
        </w:rPr>
        <w:t>частью 3.3</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pPr>
        <w:pStyle w:val="ConsPlusNormal0"/>
        <w:jc w:val="both"/>
      </w:pPr>
      <w:r>
        <w:rPr>
          <w:sz w:val="20"/>
        </w:rPr>
        <w:t xml:space="preserve">(часть 3.4 введена Федеральным </w:t>
      </w:r>
      <w:r>
        <w:fldChar w:fldCharType="begin"/>
      </w:r>
      <w:r>
        <w:instrText xml:space="preserve"> HYPERLINK "https://login.consultant.ru/link/?req=doc&amp;base=LAW&amp;n=421868&amp;dst=100026" \o "Федеральный закон от 14.07.2022 N 287-ФЗ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14.07.2022 N 287-ФЗ)</w:t>
      </w:r>
    </w:p>
    <w:p>
      <w:pPr>
        <w:pStyle w:val="ConsPlusNormal0"/>
        <w:spacing w:before="200" w:line="240" w:lineRule="auto"/>
        <w:ind w:firstLine="540"/>
        <w:jc w:val="both"/>
      </w:pPr>
      <w:bookmarkStart w:id="379" w:name="P2844"/>
      <w:bookmarkEnd w:id="379"/>
      <w:r>
        <w:rPr>
          <w:sz w:val="20"/>
        </w:rP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r>
        <w:fldChar w:fldCharType="begin"/>
      </w:r>
      <w:r>
        <w:instrText xml:space="preserve"> HYPERLINK \l "P2889" \o "Статья 8.2.3. Несоблюдение требований в области охраны окружающей среды при обращении с отходами животноводства" </w:instrText>
      </w:r>
      <w:r>
        <w:fldChar w:fldCharType="separate"/>
      </w:r>
      <w:r>
        <w:rPr>
          <w:color w:val="0000FF"/>
          <w:sz w:val="20"/>
        </w:rPr>
        <w:t>статьей 8.2.3</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ConsPlusNormal0"/>
        <w:spacing w:before="200" w:line="240" w:lineRule="auto"/>
        <w:ind w:firstLine="540"/>
        <w:jc w:val="both"/>
      </w:pPr>
      <w:bookmarkStart w:id="380" w:name="P2846"/>
      <w:bookmarkEnd w:id="380"/>
      <w:r>
        <w:rPr>
          <w:sz w:val="20"/>
        </w:rPr>
        <w:t xml:space="preserve">5. Повторное в течение года совершение административного правонарушения, предусмотренного </w:t>
      </w:r>
      <w:r>
        <w:fldChar w:fldCharType="begin"/>
      </w:r>
      <w:r>
        <w:instrText xml:space="preserve"> HYPERLINK \l "P2844" \o "4.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instrText>
      </w:r>
      <w:r>
        <w:fldChar w:fldCharType="separate"/>
      </w:r>
      <w:r>
        <w:rPr>
          <w:color w:val="0000FF"/>
          <w:sz w:val="20"/>
        </w:rPr>
        <w:t>частью 4</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ConsPlusNormal0"/>
        <w:spacing w:before="200" w:line="240" w:lineRule="auto"/>
        <w:ind w:firstLine="540"/>
        <w:jc w:val="both"/>
      </w:pPr>
      <w:bookmarkStart w:id="381" w:name="P2848"/>
      <w:bookmarkEnd w:id="381"/>
      <w:r>
        <w:rPr>
          <w:sz w:val="20"/>
        </w:rPr>
        <w:t xml:space="preserve">6. Действия (бездействие), предусмотренные </w:t>
      </w:r>
      <w:r>
        <w:fldChar w:fldCharType="begin"/>
      </w:r>
      <w:r>
        <w:instrText xml:space="preserve"> HYPERLINK \l "P2844" \o "4.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instrText>
      </w:r>
      <w:r>
        <w:fldChar w:fldCharType="separate"/>
      </w:r>
      <w:r>
        <w:rPr>
          <w:color w:val="0000FF"/>
          <w:sz w:val="20"/>
        </w:rPr>
        <w:t>частью 4</w:t>
      </w:r>
      <w:r>
        <w:fldChar w:fldCharType="end"/>
      </w:r>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ConsPlusNormal0"/>
        <w:spacing w:before="200" w:line="240" w:lineRule="auto"/>
        <w:ind w:firstLine="540"/>
        <w:jc w:val="both"/>
      </w:pPr>
      <w:r>
        <w:rPr>
          <w:sz w:val="20"/>
        </w:rP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pPr>
        <w:pStyle w:val="ConsPlusNormal0"/>
        <w:spacing w:before="200" w:line="240" w:lineRule="auto"/>
        <w:ind w:firstLine="540"/>
        <w:jc w:val="both"/>
      </w:pPr>
      <w:r>
        <w:rPr>
          <w:sz w:val="20"/>
        </w:rP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r>
        <w:fldChar w:fldCharType="begin"/>
      </w:r>
      <w:r>
        <w:instrText xml:space="preserve"> HYPERLINK "https://login.consultant.ru/link/?req=doc&amp;base=LAW&amp;n=471223&amp;dst=100265" \o "Федеральный закон от 10.01.2002 N 7-ФЗ (ред. от 08.08.2024) "Об охране окружающей среды" (с изм. и доп., вступ. в силу с 01.09.2024)</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ConsPlusNormal0"/>
        <w:spacing w:before="200" w:line="240" w:lineRule="auto"/>
        <w:ind w:firstLine="540"/>
        <w:jc w:val="both"/>
      </w:pPr>
      <w:r>
        <w:rPr>
          <w:sz w:val="20"/>
        </w:rPr>
        <w:t>8. Превышение утвержденных лимитов на размещение отходов производства и потребления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ConsPlusNormal0"/>
        <w:spacing w:before="200" w:line="240" w:lineRule="auto"/>
        <w:ind w:firstLine="540"/>
        <w:jc w:val="both"/>
      </w:pPr>
      <w:r>
        <w:rPr>
          <w:sz w:val="20"/>
        </w:rPr>
        <w:t xml:space="preserve">9. Неисполнение </w:t>
      </w:r>
      <w:r>
        <w:fldChar w:fldCharType="begin"/>
      </w:r>
      <w:r>
        <w:instrText xml:space="preserve"> HYPERLINK "https://login.consultant.ru/link/?req=doc&amp;base=LAW&amp;n=494631&amp;dst=384" \o "Федеральный закон от 24.06.1998 N 89-ФЗ (ред. от 26.12.2024) "Об отходах производства и потребления"</w:instrText>
        <w:cr/>
        <w:instrText xml:space="preserve">
{КонсультантПлюс}" </w:instrText>
      </w:r>
      <w:r>
        <w:fldChar w:fldCharType="separate"/>
      </w:r>
      <w:r>
        <w:rPr>
          <w:color w:val="0000FF"/>
          <w:sz w:val="20"/>
        </w:rPr>
        <w:t>обязанности</w:t>
      </w:r>
      <w:r>
        <w:fldChar w:fldCharType="end"/>
      </w:r>
      <w:r>
        <w:rPr>
          <w:sz w:val="20"/>
        </w:rP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ConsPlusNormal0"/>
        <w:spacing w:before="200" w:line="240" w:lineRule="auto"/>
        <w:ind w:firstLine="540"/>
        <w:jc w:val="both"/>
      </w:pPr>
      <w:bookmarkStart w:id="382" w:name="P2856"/>
      <w:bookmarkEnd w:id="382"/>
      <w:r>
        <w:rPr>
          <w:sz w:val="20"/>
        </w:rPr>
        <w:t xml:space="preserve">10. Неисполнение обязанности по ведению </w:t>
      </w:r>
      <w:r>
        <w:fldChar w:fldCharType="begin"/>
      </w:r>
      <w:r>
        <w:instrText xml:space="preserve"> HYPERLINK "https://login.consultant.ru/link/?req=doc&amp;base=LAW&amp;n=494631&amp;dst=100145" \o "Федеральный закон от 24.06.1998 N 89-ФЗ (ред. от 26.12.2024) "Об отходах производства и потребления"</w:instrText>
        <w:cr/>
        <w:instrText xml:space="preserve">
{КонсультантПлюс}" </w:instrText>
      </w:r>
      <w:r>
        <w:fldChar w:fldCharType="separate"/>
      </w:r>
      <w:r>
        <w:rPr>
          <w:color w:val="0000FF"/>
          <w:sz w:val="20"/>
        </w:rPr>
        <w:t>учета</w:t>
      </w:r>
      <w:r>
        <w:fldChar w:fldCharType="end"/>
      </w:r>
      <w:r>
        <w:rPr>
          <w:sz w:val="20"/>
        </w:rPr>
        <w:t xml:space="preserve"> в области обращения с отходами производства и потребления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ConsPlusNormal0"/>
        <w:spacing w:before="200" w:line="240" w:lineRule="auto"/>
        <w:ind w:firstLine="540"/>
        <w:jc w:val="both"/>
      </w:pPr>
      <w:r>
        <w:rPr>
          <w:sz w:val="20"/>
        </w:rPr>
        <w:t xml:space="preserve">11. Неисполнение обязанности по проведению </w:t>
      </w:r>
      <w:r>
        <w:fldChar w:fldCharType="begin"/>
      </w:r>
      <w:r>
        <w:instrText xml:space="preserve"> HYPERLINK "https://login.consultant.ru/link/?req=doc&amp;base=LAW&amp;n=494631&amp;dst=100" \o "Федеральный закон от 24.06.1998 N 89-ФЗ (ред. от 26.12.2024) "Об отходах производства и потребления"</w:instrText>
        <w:cr/>
        <w:instrText xml:space="preserve">
{КонсультантПлюс}" </w:instrText>
      </w:r>
      <w:r>
        <w:fldChar w:fldCharType="separate"/>
      </w:r>
      <w:r>
        <w:rPr>
          <w:color w:val="0000FF"/>
          <w:sz w:val="20"/>
        </w:rPr>
        <w:t>мониторинга</w:t>
      </w:r>
      <w:r>
        <w:fldChar w:fldCharType="end"/>
      </w:r>
      <w:r>
        <w:rPr>
          <w:sz w:val="20"/>
        </w:rP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ConsPlusNormal0"/>
        <w:spacing w:before="200" w:line="240" w:lineRule="auto"/>
        <w:ind w:firstLine="540"/>
        <w:jc w:val="both"/>
      </w:pPr>
      <w:r>
        <w:rPr>
          <w:sz w:val="20"/>
        </w:rPr>
        <w:t>12. Неисполнение обязанности по проведению инвентаризации объектов размещения отходов производства и потребления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pPr>
        <w:pStyle w:val="ConsPlusNormal0"/>
        <w:spacing w:before="200" w:line="240" w:lineRule="auto"/>
        <w:ind w:firstLine="540"/>
        <w:jc w:val="both"/>
      </w:pPr>
      <w:bookmarkStart w:id="383" w:name="P2862"/>
      <w:bookmarkEnd w:id="383"/>
      <w:r>
        <w:rPr>
          <w:sz w:val="20"/>
        </w:rPr>
        <w:t xml:space="preserve">13. Нарушение </w:t>
      </w:r>
      <w:r>
        <w:fldChar w:fldCharType="begin"/>
      </w:r>
      <w:r>
        <w:instrText xml:space="preserve"> HYPERLINK "https://login.consultant.ru/link/?req=doc&amp;base=LAW&amp;n=454457" \o "Приказ Минприроды России от 26.12.2022 N 919 (ред. от 07.06.2023) "Об установлении состава, сроков и периодичности размещения информации в федеральной государственной информационной системе учета твердых коммунальных отходов субъектами, размещающими информацию в данной системе" (Зарегистрировано в Минюсте России 15.02.2023 N 72369)</w:instrText>
        <w:cr/>
        <w:instrText xml:space="preserve">
{КонсультантПлюс}" </w:instrText>
      </w:r>
      <w:r>
        <w:fldChar w:fldCharType="separate"/>
      </w:r>
      <w:r>
        <w:rPr>
          <w:color w:val="0000FF"/>
          <w:sz w:val="20"/>
        </w:rPr>
        <w:t>сроков</w:t>
      </w:r>
      <w:r>
        <w:fldChar w:fldCharType="end"/>
      </w:r>
      <w:r>
        <w:rPr>
          <w:sz w:val="20"/>
        </w:rPr>
        <w:t xml:space="preserve">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w:t>
      </w:r>
      <w:r>
        <w:fldChar w:fldCharType="begin"/>
      </w:r>
      <w:r>
        <w:instrText xml:space="preserve"> HYPERLINK \l "P2865" \o "14.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instrText>
      </w:r>
      <w:r>
        <w:fldChar w:fldCharType="separate"/>
      </w:r>
      <w:r>
        <w:rPr>
          <w:color w:val="0000FF"/>
          <w:sz w:val="20"/>
        </w:rPr>
        <w:t>частью 14</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ConsPlusNormal0"/>
        <w:jc w:val="both"/>
      </w:pPr>
      <w:r>
        <w:rPr>
          <w:sz w:val="20"/>
        </w:rPr>
        <w:t xml:space="preserve">(часть 13 введена Федеральным </w:t>
      </w:r>
      <w:r>
        <w:fldChar w:fldCharType="begin"/>
      </w:r>
      <w:r>
        <w:instrText xml:space="preserve"> HYPERLINK "https://login.consultant.ru/link/?req=doc&amp;base=LAW&amp;n=465605&amp;dst=100011" \o "Федеральный закон от 25.12.2023 N 668-ФЗ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25.12.2023 N 668-ФЗ)</w:t>
      </w:r>
    </w:p>
    <w:p>
      <w:pPr>
        <w:pStyle w:val="ConsPlusNormal0"/>
        <w:spacing w:before="200" w:line="240" w:lineRule="auto"/>
        <w:ind w:firstLine="540"/>
        <w:jc w:val="both"/>
      </w:pPr>
      <w:bookmarkStart w:id="384" w:name="P2865"/>
      <w:bookmarkEnd w:id="384"/>
      <w:r>
        <w:rPr>
          <w:sz w:val="20"/>
        </w:rPr>
        <w:t>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w:t>
      </w:r>
    </w:p>
    <w:p>
      <w:pPr>
        <w:pStyle w:val="ConsPlusNormal0"/>
        <w:spacing w:before="200" w:line="240" w:lineRule="auto"/>
        <w:ind w:firstLine="540"/>
        <w:jc w:val="both"/>
      </w:pPr>
      <w:r>
        <w:rPr>
          <w:sz w:val="20"/>
        </w:rPr>
        <w:t>влечет наложение административного штрафа в размере от пяти тысяч до десяти тысяч рублей.</w:t>
      </w:r>
    </w:p>
    <w:p>
      <w:pPr>
        <w:pStyle w:val="ConsPlusNormal0"/>
        <w:jc w:val="both"/>
      </w:pPr>
      <w:r>
        <w:rPr>
          <w:sz w:val="20"/>
        </w:rPr>
        <w:t xml:space="preserve">(часть 14 введена Федеральным </w:t>
      </w:r>
      <w:r>
        <w:fldChar w:fldCharType="begin"/>
      </w:r>
      <w:r>
        <w:instrText xml:space="preserve"> HYPERLINK "https://login.consultant.ru/link/?req=doc&amp;base=LAW&amp;n=465605&amp;dst=100014" \o "Федеральный закон от 25.12.2023 N 668-ФЗ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25.12.2023 N 668-ФЗ)</w:t>
      </w:r>
    </w:p>
    <w:p>
      <w:pPr>
        <w:pStyle w:val="ConsPlusNormal0"/>
        <w:ind w:firstLine="540"/>
        <w:jc w:val="both"/>
      </w:pPr>
    </w:p>
    <w:p>
      <w:pPr>
        <w:pStyle w:val="ConsPlusTitle0"/>
        <w:ind w:firstLine="540"/>
        <w:jc w:val="both"/>
        <w:outlineLvl w:val="2"/>
      </w:pPr>
      <w:bookmarkStart w:id="385" w:name="P2869"/>
      <w:bookmarkEnd w:id="385"/>
      <w:r>
        <w:rPr>
          <w:sz w:val="20"/>
        </w:rPr>
        <w:t>Статья 8.2.1. Несоблюдение требований в области охраны окружающей среды при обращении с веществами, разрушающими озоновый слой</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"https://login.consultant.ru/link/?req=doc&amp;base=LAW&amp;n=326892&amp;dst=100068" \o "Федеральный закон от 17.06.2019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17.06.2019 N 141-ФЗ)</w:t>
      </w:r>
    </w:p>
    <w:p>
      <w:pPr>
        <w:pStyle w:val="ConsPlusNormal0"/>
        <w:jc w:val="both"/>
      </w:pPr>
    </w:p>
    <w:p>
      <w:pPr>
        <w:pStyle w:val="ConsPlusNormal0"/>
        <w:ind w:firstLine="540"/>
        <w:jc w:val="both"/>
      </w:pPr>
      <w:bookmarkStart w:id="386" w:name="P2873"/>
      <w:bookmarkEnd w:id="386"/>
      <w:r>
        <w:rPr>
          <w:sz w:val="20"/>
        </w:rPr>
        <w:t xml:space="preserve">1. Несоблюдение </w:t>
      </w:r>
      <w:r>
        <w:fldChar w:fldCharType="begin"/>
      </w:r>
      <w:r>
        <w:instrText xml:space="preserve"> HYPERLINK "https://login.consultant.ru/link/?req=doc&amp;base=LAW&amp;n=471223&amp;dst=158" \o "Федеральный закон от 10.01.2002 N 7-ФЗ (ред. от 08.08.2024) "Об охране окружающей среды" (с изм. и доп., вступ. в силу с 01.09.2024)</w:instrText>
        <w:cr/>
        <w:instrText xml:space="preserve">
{КонсультантПлюс}" </w:instrText>
      </w:r>
      <w:r>
        <w:fldChar w:fldCharType="separate"/>
      </w:r>
      <w:r>
        <w:rPr>
          <w:color w:val="0000FF"/>
          <w:sz w:val="20"/>
        </w:rPr>
        <w:t>требований</w:t>
      </w:r>
      <w:r>
        <w:fldChar w:fldCharType="end"/>
      </w:r>
      <w:r>
        <w:rPr>
          <w:sz w:val="20"/>
        </w:rPr>
        <w:t xml:space="preserve"> в области охраны окружающей среды при обращении с веществами, разрушающими озоновый слой,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ConsPlusNormal0"/>
        <w:spacing w:before="200" w:line="240" w:lineRule="auto"/>
        <w:ind w:firstLine="540"/>
        <w:jc w:val="both"/>
      </w:pPr>
      <w:bookmarkStart w:id="387" w:name="P2875"/>
      <w:bookmarkEnd w:id="387"/>
      <w:r>
        <w:rPr>
          <w:sz w:val="20"/>
        </w:rPr>
        <w:t xml:space="preserve">2. Повторное в течение года совершение административного правонарушения, предусмотренного </w:t>
      </w:r>
      <w:r>
        <w:fldChar w:fldCharType="begin"/>
      </w:r>
      <w:r>
        <w:instrText xml:space="preserve"> HYPERLINK \l "P2873" \o "1. Несоблюдение требований в области охраны окружающей среды при обращении с веществами, разрушающими озоновый слой,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pPr>
        <w:pStyle w:val="ConsPlusNormal0"/>
        <w:ind w:firstLine="540"/>
        <w:jc w:val="both"/>
      </w:pPr>
    </w:p>
    <w:p>
      <w:pPr>
        <w:pStyle w:val="ConsPlusTitle0"/>
        <w:ind w:firstLine="540"/>
        <w:jc w:val="both"/>
        <w:outlineLvl w:val="2"/>
      </w:pPr>
      <w:bookmarkStart w:id="388" w:name="P2878"/>
      <w:bookmarkEnd w:id="388"/>
      <w:r>
        <w:rPr>
          <w:sz w:val="20"/>
        </w:rP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"https://login.consultant.ru/link/?req=doc&amp;base=LAW&amp;n=326892&amp;dst=100074" \o "Федеральный закон от 17.06.2019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17.06.2019 N 141-ФЗ)</w:t>
      </w:r>
    </w:p>
    <w:p>
      <w:pPr>
        <w:pStyle w:val="ConsPlusNormal0"/>
        <w:jc w:val="both"/>
      </w:pPr>
    </w:p>
    <w:p>
      <w:pPr>
        <w:pStyle w:val="ConsPlusNormal0"/>
        <w:ind w:firstLine="540"/>
        <w:jc w:val="both"/>
      </w:pPr>
      <w:bookmarkStart w:id="389" w:name="P2882"/>
      <w:bookmarkEnd w:id="389"/>
      <w:r>
        <w:rPr>
          <w:sz w:val="20"/>
        </w:rPr>
        <w:t xml:space="preserve">1. Несоблюдение </w:t>
      </w:r>
      <w:r>
        <w:fldChar w:fldCharType="begin"/>
      </w:r>
      <w:r>
        <w:instrText xml:space="preserve"> HYPERLINK "https://login.consultant.ru/link/?req=doc&amp;base=LAW&amp;n=471223&amp;dst=100358" \o "Федеральный закон от 10.01.2002 N 7-ФЗ (ред. от 08.08.2024) "Об охране окружающей среды" (с изм. и доп., вступ. в силу с 01.09.2024)</w:instrText>
        <w:cr/>
        <w:instrText xml:space="preserve">
{КонсультантПлюс}" </w:instrText>
      </w:r>
      <w:r>
        <w:fldChar w:fldCharType="separate"/>
      </w:r>
      <w:r>
        <w:rPr>
          <w:color w:val="0000FF"/>
          <w:sz w:val="20"/>
        </w:rPr>
        <w:t>требований</w:t>
      </w:r>
      <w:r>
        <w:fldChar w:fldCharType="end"/>
      </w:r>
      <w:r>
        <w:rPr>
          <w:sz w:val="20"/>
        </w:rP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ConsPlusNormal0"/>
        <w:spacing w:before="200" w:line="240" w:lineRule="auto"/>
        <w:ind w:firstLine="540"/>
        <w:jc w:val="both"/>
      </w:pPr>
      <w:bookmarkStart w:id="390" w:name="P2884"/>
      <w:bookmarkEnd w:id="390"/>
      <w:r>
        <w:rPr>
          <w:sz w:val="20"/>
        </w:rPr>
        <w:t xml:space="preserve">2. Повторное в течение года совершение административного правонарушения, предусмотренного </w:t>
      </w:r>
      <w:r>
        <w:fldChar w:fldCharType="begin"/>
      </w:r>
      <w:r>
        <w:instrText xml:space="preserve"> HYPERLINK \l "P2882" \o "1.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ConsPlusNormal0"/>
        <w:spacing w:before="200" w:line="240" w:lineRule="auto"/>
        <w:ind w:firstLine="540"/>
        <w:jc w:val="both"/>
      </w:pPr>
      <w:bookmarkStart w:id="391" w:name="P2886"/>
      <w:bookmarkEnd w:id="391"/>
      <w:r>
        <w:rPr>
          <w:sz w:val="20"/>
        </w:rPr>
        <w:t xml:space="preserve">3. Действия (бездействие), предусмотренные </w:t>
      </w:r>
      <w:r>
        <w:fldChar w:fldCharType="begin"/>
      </w:r>
      <w:r>
        <w:instrText xml:space="preserve"> HYPERLINK \l "P2882" \o "1.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 </w:instrText>
      </w:r>
      <w:r>
        <w:fldChar w:fldCharType="separate"/>
      </w:r>
      <w:r>
        <w:rPr>
          <w:color w:val="0000FF"/>
          <w:sz w:val="20"/>
        </w:rPr>
        <w:t>частью 1</w:t>
      </w:r>
      <w:r>
        <w:fldChar w:fldCharType="end"/>
      </w:r>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ConsPlusNormal0"/>
        <w:spacing w:before="200" w:line="240" w:lineRule="auto"/>
        <w:ind w:firstLine="540"/>
        <w:jc w:val="both"/>
      </w:pPr>
      <w:r>
        <w:rPr>
          <w:sz w:val="20"/>
        </w:rP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ConsPlusNormal0"/>
        <w:ind w:firstLine="540"/>
        <w:jc w:val="both"/>
      </w:pPr>
    </w:p>
    <w:p>
      <w:pPr>
        <w:pStyle w:val="ConsPlusTitle0"/>
        <w:ind w:firstLine="540"/>
        <w:jc w:val="both"/>
        <w:outlineLvl w:val="2"/>
      </w:pPr>
      <w:bookmarkStart w:id="392" w:name="P2889"/>
      <w:bookmarkEnd w:id="392"/>
      <w:r>
        <w:rPr>
          <w:sz w:val="20"/>
        </w:rPr>
        <w:t>Статья 8.2.3. Несоблюдение требований в области охраны окружающей среды при обращении с отходами животноводства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"https://login.consultant.ru/link/?req=doc&amp;base=LAW&amp;n=326892&amp;dst=100082" \o "Федеральный закон от 17.06.2019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17.06.2019 N 141-ФЗ)</w:t>
      </w:r>
    </w:p>
    <w:p>
      <w:pPr>
        <w:pStyle w:val="ConsPlusNormal0"/>
        <w:jc w:val="both"/>
      </w:pPr>
    </w:p>
    <w:p>
      <w:pPr>
        <w:pStyle w:val="ConsPlusNormal0"/>
        <w:ind w:firstLine="540"/>
        <w:jc w:val="both"/>
      </w:pPr>
      <w:bookmarkStart w:id="393" w:name="P2893"/>
      <w:bookmarkEnd w:id="393"/>
      <w:r>
        <w:rPr>
          <w:sz w:val="20"/>
        </w:rP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ConsPlusNormal0"/>
        <w:spacing w:before="200" w:line="240" w:lineRule="auto"/>
        <w:ind w:firstLine="540"/>
        <w:jc w:val="both"/>
      </w:pPr>
      <w:r>
        <w:rPr>
          <w:sz w:val="20"/>
        </w:rPr>
        <w:t xml:space="preserve">2. Повторное в течение года совершение административного правонарушения, предусмотренного </w:t>
      </w:r>
      <w:r>
        <w:fldChar w:fldCharType="begin"/>
      </w:r>
      <w:r>
        <w:instrText xml:space="preserve"> HYPERLINK \l "P2893" \o "1.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ConsPlusNormal0"/>
        <w:spacing w:before="200" w:line="240" w:lineRule="auto"/>
        <w:ind w:firstLine="540"/>
        <w:jc w:val="both"/>
      </w:pPr>
      <w:r>
        <w:rPr>
          <w:sz w:val="20"/>
        </w:rPr>
        <w:t xml:space="preserve">3. Действия (бездействие), предусмотренные </w:t>
      </w:r>
      <w:r>
        <w:fldChar w:fldCharType="begin"/>
      </w:r>
      <w:r>
        <w:instrText xml:space="preserve"> HYPERLINK \l "P2893" \o "1.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 </w:instrText>
      </w:r>
      <w:r>
        <w:fldChar w:fldCharType="separate"/>
      </w:r>
      <w:r>
        <w:rPr>
          <w:color w:val="0000FF"/>
          <w:sz w:val="20"/>
        </w:rPr>
        <w:t>частью 1</w:t>
      </w:r>
      <w:r>
        <w:fldChar w:fldCharType="end"/>
      </w:r>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ConsPlusNormal0"/>
        <w:spacing w:before="200" w:line="240" w:lineRule="auto"/>
        <w:ind w:firstLine="540"/>
        <w:jc w:val="both"/>
      </w:pPr>
      <w:r>
        <w:rPr>
          <w:sz w:val="20"/>
        </w:rP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ConsPlusNormal0"/>
        <w:spacing w:before="200" w:line="240" w:lineRule="auto"/>
        <w:ind w:firstLine="540"/>
        <w:jc w:val="both"/>
      </w:pPr>
      <w:bookmarkStart w:id="394" w:name="P2899"/>
      <w:bookmarkEnd w:id="394"/>
      <w:r>
        <w:rPr>
          <w:sz w:val="20"/>
        </w:rPr>
        <w:t>4. Несоблюдение требований в области охраны окружающей среды при размещении отходов животноводства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ConsPlusNormal0"/>
        <w:spacing w:before="200" w:line="240" w:lineRule="auto"/>
        <w:ind w:firstLine="540"/>
        <w:jc w:val="both"/>
      </w:pPr>
      <w:bookmarkStart w:id="395" w:name="P2901"/>
      <w:bookmarkEnd w:id="395"/>
      <w:r>
        <w:rPr>
          <w:sz w:val="20"/>
        </w:rPr>
        <w:t xml:space="preserve">5. Повторное в течение года совершение административного правонарушения, предусмотренного </w:t>
      </w:r>
      <w:r>
        <w:fldChar w:fldCharType="begin"/>
      </w:r>
      <w:r>
        <w:instrText xml:space="preserve"> HYPERLINK \l "P2899" \o "4. Несоблюдение требований в области охраны окружающей среды при размещении отходов животноводства -" </w:instrText>
      </w:r>
      <w:r>
        <w:fldChar w:fldCharType="separate"/>
      </w:r>
      <w:r>
        <w:rPr>
          <w:color w:val="0000FF"/>
          <w:sz w:val="20"/>
        </w:rPr>
        <w:t>частью 4</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pPr>
        <w:pStyle w:val="ConsPlusNormal0"/>
        <w:spacing w:before="200" w:line="240" w:lineRule="auto"/>
        <w:ind w:firstLine="540"/>
        <w:jc w:val="both"/>
      </w:pPr>
      <w:bookmarkStart w:id="396" w:name="P2903"/>
      <w:bookmarkEnd w:id="396"/>
      <w:r>
        <w:rPr>
          <w:sz w:val="20"/>
        </w:rPr>
        <w:t xml:space="preserve">6. Действия (бездействие), предусмотренные </w:t>
      </w:r>
      <w:r>
        <w:fldChar w:fldCharType="begin"/>
      </w:r>
      <w:r>
        <w:instrText xml:space="preserve"> HYPERLINK \l "P2899" \o "4. Несоблюдение требований в области охраны окружающей среды при размещении отходов животноводства -" </w:instrText>
      </w:r>
      <w:r>
        <w:fldChar w:fldCharType="separate"/>
      </w:r>
      <w:r>
        <w:rPr>
          <w:color w:val="0000FF"/>
          <w:sz w:val="20"/>
        </w:rPr>
        <w:t>частью 4</w:t>
      </w:r>
      <w:r>
        <w:fldChar w:fldCharType="end"/>
      </w:r>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pPr>
        <w:pStyle w:val="ConsPlusNormal0"/>
        <w:spacing w:before="200" w:line="240" w:lineRule="auto"/>
        <w:ind w:firstLine="540"/>
        <w:jc w:val="both"/>
      </w:pPr>
      <w:r>
        <w:rPr>
          <w:sz w:val="20"/>
        </w:rP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pPr>
        <w:pStyle w:val="ConsPlusNormal0"/>
        <w:jc w:val="both"/>
      </w:pPr>
    </w:p>
    <w:p>
      <w:pPr>
        <w:pStyle w:val="ConsPlusTitle0"/>
        <w:ind w:firstLine="540"/>
        <w:jc w:val="both"/>
        <w:outlineLvl w:val="2"/>
      </w:pPr>
      <w:bookmarkStart w:id="397" w:name="P2906"/>
      <w:bookmarkEnd w:id="397"/>
      <w:r>
        <w:rPr>
          <w:sz w:val="20"/>
        </w:rPr>
        <w:t>Статья 8.3. Нарушение правил обращения с пестицидами и агрохимикатами</w:t>
      </w:r>
    </w:p>
    <w:p>
      <w:pPr>
        <w:pStyle w:val="ConsPlusNormal0"/>
        <w:jc w:val="both"/>
      </w:pPr>
    </w:p>
    <w:p>
      <w:pPr>
        <w:pStyle w:val="ConsPlusNormal0"/>
        <w:ind w:firstLine="540"/>
        <w:jc w:val="both"/>
      </w:pPr>
      <w:r>
        <w:rPr>
          <w:sz w:val="20"/>
        </w:rPr>
        <w:t xml:space="preserve">Нарушение </w:t>
      </w:r>
      <w:r>
        <w:rPr>
          <w:sz w:val="20"/>
        </w:rPr>
        <w:t>правил</w:t>
      </w:r>
      <w:r>
        <w:rPr>
          <w:sz w:val="20"/>
        </w:rP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pPr>
        <w:pStyle w:val="ConsPlusNormal0"/>
        <w:jc w:val="both"/>
      </w:pPr>
      <w:r>
        <w:rPr>
          <w:sz w:val="20"/>
        </w:rPr>
        <w:t xml:space="preserve">(в ред. Федеральных законов от 30.12.2008 </w:t>
      </w:r>
      <w:r>
        <w:fldChar w:fldCharType="begin"/>
      </w:r>
      <w:r>
        <w:instrText xml:space="preserve"> HYPERLINK "https://login.consultant.ru/link/?req=doc&amp;base=LAW&amp;n=300837&amp;dst=100360" \o "Федеральный закон от 30.12.2008 N 309-ФЗ (ред. от 29.07.2017) "О внесении изменений в статью 16 Федерального закона "Об охране окружающей среды" и отдельные законодательные акты Российской Федерации"</w:instrText>
        <w:cr/>
        <w:instrText xml:space="preserve">
{КонсультантПлюс}" </w:instrText>
      </w:r>
      <w:r>
        <w:fldChar w:fldCharType="separate"/>
      </w:r>
      <w:r>
        <w:rPr>
          <w:color w:val="0000FF"/>
          <w:sz w:val="20"/>
        </w:rPr>
        <w:t>N 309-ФЗ</w:t>
      </w:r>
      <w:r>
        <w:fldChar w:fldCharType="end"/>
      </w:r>
      <w:r>
        <w:rPr>
          <w:sz w:val="20"/>
        </w:rPr>
        <w:t xml:space="preserve">, от 18.07.2011 </w:t>
      </w:r>
      <w:r>
        <w:fldChar w:fldCharType="begin"/>
      </w:r>
      <w:r>
        <w:instrText xml:space="preserve"> HYPERLINK "https://login.consultant.ru/link/?req=doc&amp;base=LAW&amp;n=116978&amp;dst=100015"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237-ФЗ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pPr>
        <w:pStyle w:val="ConsPlusNormal0"/>
        <w:jc w:val="both"/>
      </w:pPr>
      <w:r>
        <w:rPr>
          <w:sz w:val="20"/>
        </w:rPr>
        <w:t xml:space="preserve">(в ред. Федеральных законов от 26.12.2005 </w:t>
      </w:r>
      <w:r>
        <w:fldChar w:fldCharType="begin"/>
      </w:r>
      <w:r>
        <w:instrText xml:space="preserve"> HYPERLINK "https://login.consultant.ru/link/?req=doc&amp;base=LAW&amp;n=57314&amp;dst=100013" \o "Федеральный закон от 26.12.2005 N 183-ФЗ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183-ФЗ</w:t>
      </w:r>
      <w:r>
        <w:fldChar w:fldCharType="end"/>
      </w:r>
      <w:r>
        <w:rPr>
          <w:sz w:val="20"/>
        </w:rPr>
        <w:t xml:space="preserve">, от 22.06.2007 </w:t>
      </w:r>
      <w:r>
        <w:fldChar w:fldCharType="begin"/>
      </w:r>
      <w:r>
        <w:instrText xml:space="preserve"> HYPERLINK "https://login.consultant.ru/link/?req=doc&amp;base=LAW&amp;n=453614&amp;dst=100181"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w:t>
      </w:r>
    </w:p>
    <w:p>
      <w:pPr>
        <w:pStyle w:val="ConsPlusNormal0"/>
        <w:jc w:val="both"/>
      </w:pPr>
    </w:p>
    <w:p>
      <w:pPr>
        <w:pStyle w:val="ConsPlusTitle0"/>
        <w:ind w:firstLine="540"/>
        <w:jc w:val="both"/>
        <w:outlineLvl w:val="2"/>
      </w:pPr>
      <w:bookmarkStart w:id="398" w:name="P2913"/>
      <w:bookmarkEnd w:id="398"/>
      <w:r>
        <w:rPr>
          <w:sz w:val="20"/>
        </w:rPr>
        <w:t>Статья 8.4. Нарушение законодательства об экологической экспертизе</w:t>
      </w:r>
    </w:p>
    <w:p>
      <w:pPr>
        <w:pStyle w:val="ConsPlusNormal0"/>
        <w:jc w:val="both"/>
      </w:pPr>
    </w:p>
    <w:p>
      <w:pPr>
        <w:pStyle w:val="ConsPlusNormal0"/>
        <w:ind w:firstLine="540"/>
        <w:jc w:val="both"/>
      </w:pPr>
      <w:r>
        <w:rPr>
          <w:sz w:val="20"/>
        </w:rPr>
        <w:t xml:space="preserve">1. Невыполнение требований </w:t>
      </w:r>
      <w:r>
        <w:rPr>
          <w:sz w:val="20"/>
        </w:rPr>
        <w:t>законодательства</w:t>
      </w:r>
      <w:r>
        <w:rPr>
          <w:sz w:val="20"/>
        </w:rP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pPr>
        <w:pStyle w:val="ConsPlusNormal0"/>
        <w:jc w:val="both"/>
      </w:pPr>
      <w:r>
        <w:rPr>
          <w:sz w:val="20"/>
        </w:rPr>
        <w:t xml:space="preserve">(в ред. Федеральных законов от 26.12.2005 </w:t>
      </w:r>
      <w:r>
        <w:fldChar w:fldCharType="begin"/>
      </w:r>
      <w:r>
        <w:instrText xml:space="preserve"> HYPERLINK "https://login.consultant.ru/link/?req=doc&amp;base=LAW&amp;n=57314&amp;dst=100016" \o "Федеральный закон от 26.12.2005 N 183-ФЗ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183-ФЗ</w:t>
      </w:r>
      <w:r>
        <w:fldChar w:fldCharType="end"/>
      </w:r>
      <w:r>
        <w:rPr>
          <w:sz w:val="20"/>
        </w:rPr>
        <w:t xml:space="preserve">, от 22.06.2007 </w:t>
      </w:r>
      <w:r>
        <w:fldChar w:fldCharType="begin"/>
      </w:r>
      <w:r>
        <w:instrText xml:space="preserve"> HYPERLINK "https://login.consultant.ru/link/?req=doc&amp;base=LAW&amp;n=453614&amp;dst=100183"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27.07.2010 </w:t>
      </w:r>
      <w:r>
        <w:fldChar w:fldCharType="begin"/>
      </w:r>
      <w:r>
        <w:instrText xml:space="preserve"> HYPERLINK "https://login.consultant.ru/link/?req=doc&amp;base=LAW&amp;n=103113&amp;dst=100021" \o "Федеральный закон от 27.07.2010 N 239-ФЗ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239-ФЗ</w:t>
      </w:r>
      <w:r>
        <w:fldChar w:fldCharType="end"/>
      </w:r>
      <w:r>
        <w:rPr>
          <w:sz w:val="20"/>
        </w:rPr>
        <w:t xml:space="preserve">, от 17.06.2019 </w:t>
      </w:r>
      <w:r>
        <w:fldChar w:fldCharType="begin"/>
      </w:r>
      <w:r>
        <w:instrText xml:space="preserve"> HYPERLINK "https://login.consultant.ru/link/?req=doc&amp;base=LAW&amp;n=326892&amp;dst=100097" \o "Федеральный закон от 17.06.2019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141-ФЗ</w:t>
      </w:r>
      <w:r>
        <w:fldChar w:fldCharType="end"/>
      </w:r>
      <w:r>
        <w:rPr>
          <w:sz w:val="20"/>
        </w:rPr>
        <w:t>)</w:t>
      </w:r>
    </w:p>
    <w:p>
      <w:pPr>
        <w:pStyle w:val="ConsPlusNormal0"/>
        <w:spacing w:before="200" w:line="240" w:lineRule="auto"/>
        <w:ind w:firstLine="540"/>
        <w:jc w:val="both"/>
      </w:pPr>
      <w:r>
        <w:rPr>
          <w:sz w:val="20"/>
        </w:rP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pPr>
        <w:pStyle w:val="ConsPlusNormal0"/>
        <w:jc w:val="both"/>
      </w:pPr>
      <w:r>
        <w:rPr>
          <w:sz w:val="20"/>
        </w:rPr>
        <w:t xml:space="preserve">(в ред. Федеральных законов от 26.12.2005 </w:t>
      </w:r>
      <w:r>
        <w:fldChar w:fldCharType="begin"/>
      </w:r>
      <w:r>
        <w:instrText xml:space="preserve"> HYPERLINK "https://login.consultant.ru/link/?req=doc&amp;base=LAW&amp;n=57314&amp;dst=100018" \o "Федеральный закон от 26.12.2005 N 183-ФЗ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183-ФЗ</w:t>
      </w:r>
      <w:r>
        <w:fldChar w:fldCharType="end"/>
      </w:r>
      <w:r>
        <w:rPr>
          <w:sz w:val="20"/>
        </w:rPr>
        <w:t xml:space="preserve">, от 22.06.2007 </w:t>
      </w:r>
      <w:r>
        <w:fldChar w:fldCharType="begin"/>
      </w:r>
      <w:r>
        <w:instrText xml:space="preserve"> HYPERLINK "https://login.consultant.ru/link/?req=doc&amp;base=LAW&amp;n=453614&amp;dst=100184"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17.06.2019 </w:t>
      </w:r>
      <w:r>
        <w:fldChar w:fldCharType="begin"/>
      </w:r>
      <w:r>
        <w:instrText xml:space="preserve"> HYPERLINK "https://login.consultant.ru/link/?req=doc&amp;base=LAW&amp;n=326892&amp;dst=100098" \o "Федеральный закон от 17.06.2019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141-ФЗ</w:t>
      </w:r>
      <w:r>
        <w:fldChar w:fldCharType="end"/>
      </w:r>
      <w:r>
        <w:rPr>
          <w:sz w:val="20"/>
        </w:rPr>
        <w:t>)</w:t>
      </w:r>
    </w:p>
    <w:p>
      <w:pPr>
        <w:pStyle w:val="ConsPlusNormal0"/>
        <w:spacing w:before="200" w:line="240" w:lineRule="auto"/>
        <w:ind w:firstLine="540"/>
        <w:jc w:val="both"/>
      </w:pPr>
      <w:r>
        <w:rPr>
          <w:sz w:val="20"/>
        </w:rPr>
        <w:t xml:space="preserve">3. Незаконный </w:t>
      </w:r>
      <w:r>
        <w:fldChar w:fldCharType="begin"/>
      </w:r>
      <w:r>
        <w:instrText xml:space="preserve"> HYPERLINK "https://login.consultant.ru/link/?req=doc&amp;base=LAW&amp;n=483146&amp;dst=100263" \o "Федеральный закон от 23.11.1995 N 174-ФЗ (ред. от 08.08.2024) "Об экологической экспертизе" (с изм. и доп., вступ. в силу с 01.01.2025)</w:instrText>
        <w:cr/>
        <w:instrText xml:space="preserve">
{КонсультантПлюс}" </w:instrText>
      </w:r>
      <w:r>
        <w:fldChar w:fldCharType="separate"/>
      </w:r>
      <w:r>
        <w:rPr>
          <w:color w:val="0000FF"/>
          <w:sz w:val="20"/>
        </w:rPr>
        <w:t>отказ</w:t>
      </w:r>
      <w:r>
        <w:fldChar w:fldCharType="end"/>
      </w:r>
      <w:r>
        <w:rPr>
          <w:sz w:val="20"/>
        </w:rPr>
        <w:t xml:space="preserve"> в государственной регистрации заявлений о проведении общественной экологической экспертизы -</w:t>
      </w:r>
    </w:p>
    <w:p>
      <w:pPr>
        <w:pStyle w:val="ConsPlusNormal0"/>
        <w:spacing w:before="200" w:line="240" w:lineRule="auto"/>
        <w:ind w:firstLine="540"/>
        <w:jc w:val="both"/>
      </w:pPr>
      <w:r>
        <w:rPr>
          <w:sz w:val="20"/>
        </w:rPr>
        <w:t>влечет наложение административного штрафа на должностных лиц от пяти тысяч до десяти тысяч рублей.</w:t>
      </w:r>
    </w:p>
    <w:p>
      <w:pPr>
        <w:pStyle w:val="ConsPlusNormal0"/>
        <w:jc w:val="both"/>
      </w:pPr>
      <w:r>
        <w:rPr>
          <w:sz w:val="20"/>
        </w:rPr>
        <w:t xml:space="preserve">(в ред. Федеральных законов от 26.12.2005 </w:t>
      </w:r>
      <w:r>
        <w:fldChar w:fldCharType="begin"/>
      </w:r>
      <w:r>
        <w:instrText xml:space="preserve"> HYPERLINK "https://login.consultant.ru/link/?req=doc&amp;base=LAW&amp;n=57314&amp;dst=100020" \o "Федеральный закон от 26.12.2005 N 183-ФЗ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183-ФЗ</w:t>
      </w:r>
      <w:r>
        <w:fldChar w:fldCharType="end"/>
      </w:r>
      <w:r>
        <w:rPr>
          <w:sz w:val="20"/>
        </w:rPr>
        <w:t xml:space="preserve">, от 22.06.2007 </w:t>
      </w:r>
      <w:r>
        <w:fldChar w:fldCharType="begin"/>
      </w:r>
      <w:r>
        <w:instrText xml:space="preserve"> HYPERLINK "https://login.consultant.ru/link/?req=doc&amp;base=LAW&amp;n=453614&amp;dst=100185"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w:t>
      </w:r>
    </w:p>
    <w:p>
      <w:pPr>
        <w:pStyle w:val="ConsPlusNormal0"/>
        <w:jc w:val="both"/>
      </w:pPr>
    </w:p>
    <w:p>
      <w:pPr>
        <w:pStyle w:val="ConsPlusTitle0"/>
        <w:ind w:firstLine="540"/>
        <w:jc w:val="both"/>
        <w:outlineLvl w:val="2"/>
      </w:pPr>
      <w:bookmarkStart w:id="399" w:name="P2925"/>
      <w:bookmarkEnd w:id="399"/>
      <w:r>
        <w:rPr>
          <w:sz w:val="20"/>
        </w:rPr>
        <w:t>Статья 8.5. Сокрытие или искажение экологической информации</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"https://login.consultant.ru/link/?req=doc&amp;base=LAW&amp;n=482486&amp;dst=100009" \o "Федеральный закон от 08.08.2024 N 242-ФЗ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08.08.2024 N 242-ФЗ)</w:t>
      </w:r>
    </w:p>
    <w:p>
      <w:pPr>
        <w:pStyle w:val="ConsPlusNormal0"/>
        <w:jc w:val="both"/>
      </w:pPr>
    </w:p>
    <w:p>
      <w:pPr>
        <w:pStyle w:val="ConsPlusNormal0"/>
        <w:ind w:firstLine="540"/>
        <w:jc w:val="both"/>
      </w:pPr>
      <w:bookmarkStart w:id="400" w:name="P2929"/>
      <w:bookmarkEnd w:id="400"/>
      <w:r>
        <w:rPr>
          <w:sz w:val="20"/>
        </w:rPr>
        <w:t xml:space="preserve">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воздействие на окружающую среду, или </w:t>
      </w:r>
      <w:r>
        <w:fldChar w:fldCharType="begin"/>
      </w:r>
      <w:r>
        <w:instrText xml:space="preserve"> HYPERLINK "https://login.consultant.ru/link/?req=doc&amp;base=LAW&amp;n=369768&amp;dst=100014" \o "Приказ Минприроды России от 11.10.2018 N 509 (ред. от 23.06.2020) "Об утверждении формы декларации о воздействии на окружающую среду и порядка ее заполнения, в том числе в форме электронного документа, подписанного усиленной квалифицированной электронной подписью" (Зарегистрировано в Минюсте России 10.12.2018 N 52926)</w:instrText>
        <w:cr/>
        <w:instrText xml:space="preserve">
{КонсультантПлюс}" </w:instrText>
      </w:r>
      <w:r>
        <w:fldChar w:fldCharType="separate"/>
      </w:r>
      <w:r>
        <w:rPr>
          <w:color w:val="0000FF"/>
          <w:sz w:val="20"/>
        </w:rPr>
        <w:t>декларации</w:t>
      </w:r>
      <w:r>
        <w:fldChar w:fldCharType="end"/>
      </w:r>
      <w:r>
        <w:rPr>
          <w:sz w:val="20"/>
        </w:rPr>
        <w:t xml:space="preserve"> о воздействии на окружающую среду, </w:t>
      </w:r>
      <w:r>
        <w:fldChar w:fldCharType="begin"/>
      </w:r>
      <w:r>
        <w:instrText xml:space="preserve"> HYPERLINK "https://login.consultant.ru/link/?req=doc&amp;base=LAW&amp;n=430386&amp;dst=3" \o "Приказ Минприроды России от 10.12.2020 N 1043 (ред. от 21.09.2022) "Об утверждении Порядка представления декларации о плате за негативное воздействие на окружающую среду и ее формы и о признании утратившими силу приказов Министерства природных ресурсов и экологии Российской Федерации от 9 января 2017 г. N 3 и от 30 декабря 2019 г. N 899" (Зарегистрировано в Минюсте России 31.12.2020 N 62017)</w:instrText>
        <w:cr/>
        <w:instrText xml:space="preserve">
{КонсультантПлюс}" </w:instrText>
      </w:r>
      <w:r>
        <w:fldChar w:fldCharType="separate"/>
      </w:r>
      <w:r>
        <w:rPr>
          <w:color w:val="0000FF"/>
          <w:sz w:val="20"/>
        </w:rPr>
        <w:t>декларации</w:t>
      </w:r>
      <w:r>
        <w:fldChar w:fldCharType="end"/>
      </w:r>
      <w:r>
        <w:rPr>
          <w:sz w:val="20"/>
        </w:rP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w:t>
      </w:r>
      <w:r>
        <w:rPr>
          <w:sz w:val="20"/>
        </w:rPr>
        <w:t>лицами</w:t>
      </w:r>
      <w:r>
        <w:rPr>
          <w:sz w:val="20"/>
        </w:rPr>
        <w:t xml:space="preserve">, обязанными сообщать такую информацию в соответствии с законодательством Российской Федерации, за исключением случаев, предусмотренных </w:t>
      </w:r>
      <w:r>
        <w:fldChar w:fldCharType="begin"/>
      </w:r>
      <w:r>
        <w:instrText xml:space="preserve"> HYPERLINK \l "P2862" \o "13. Нарушение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за исключением случаев, предусмотренных частью 14 настоящей статьи, -" </w:instrText>
      </w:r>
      <w:r>
        <w:fldChar w:fldCharType="separate"/>
      </w:r>
      <w:r>
        <w:rPr>
          <w:color w:val="0000FF"/>
          <w:sz w:val="20"/>
        </w:rPr>
        <w:t>частями 13</w:t>
      </w:r>
      <w:r>
        <w:fldChar w:fldCharType="end"/>
      </w:r>
      <w:r>
        <w:rPr>
          <w:sz w:val="20"/>
        </w:rPr>
        <w:t xml:space="preserve"> и </w:t>
      </w:r>
      <w:r>
        <w:fldChar w:fldCharType="begin"/>
      </w:r>
      <w:r>
        <w:instrText xml:space="preserve"> HYPERLINK \l "P2865" \o "14. Нарушение должностным лицом федерального органа исполнительной власти, органа исполнительной власти субъекта Российской Федерации, органа местного самоуправления сроков или периодичности размещения информации в федеральной государственной информационной системе учета твердых коммунальных отходов либо размещение в указанной системе недостоверной информации или информации не в полном объеме -" </w:instrText>
      </w:r>
      <w:r>
        <w:fldChar w:fldCharType="separate"/>
      </w:r>
      <w:r>
        <w:rPr>
          <w:color w:val="0000FF"/>
          <w:sz w:val="20"/>
        </w:rPr>
        <w:t>14 статьи 8.2</w:t>
      </w:r>
      <w:r>
        <w:fldChar w:fldCharType="end"/>
      </w:r>
      <w:r>
        <w:rPr>
          <w:sz w:val="20"/>
        </w:rPr>
        <w:t xml:space="preserve">, </w:t>
      </w:r>
      <w:r>
        <w:fldChar w:fldCharType="begin"/>
      </w:r>
      <w:r>
        <w:instrText xml:space="preserve"> HYPERLINK \l "P2943" \o "Статья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instrText>
      </w:r>
      <w:r>
        <w:fldChar w:fldCharType="separate"/>
      </w:r>
      <w:r>
        <w:rPr>
          <w:color w:val="0000FF"/>
          <w:sz w:val="20"/>
        </w:rPr>
        <w:t>статьями 8.5.2</w:t>
      </w:r>
      <w:r>
        <w:fldChar w:fldCharType="end"/>
      </w:r>
      <w:r>
        <w:rPr>
          <w:sz w:val="20"/>
        </w:rPr>
        <w:t xml:space="preserve"> и </w:t>
      </w:r>
      <w:r>
        <w:fldChar w:fldCharType="begin"/>
      </w:r>
      <w:r>
        <w:instrText xml:space="preserve"> HYPERLINK \l "P2954" \o "Статья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instrText>
      </w:r>
      <w:r>
        <w:fldChar w:fldCharType="separate"/>
      </w:r>
      <w:r>
        <w:rPr>
          <w:color w:val="0000FF"/>
          <w:sz w:val="20"/>
        </w:rPr>
        <w:t>8.5.3</w:t>
      </w:r>
      <w:r>
        <w:fldChar w:fldCharType="end"/>
      </w:r>
      <w:r>
        <w:rPr>
          <w:sz w:val="20"/>
        </w:rPr>
        <w:t xml:space="preserve">, </w:t>
      </w:r>
      <w:r>
        <w:fldChar w:fldCharType="begin"/>
      </w:r>
      <w:r>
        <w:instrText xml:space="preserve"> HYPERLINK \l "P3552" \o "3.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instrText>
      </w:r>
      <w:r>
        <w:fldChar w:fldCharType="separate"/>
      </w:r>
      <w:r>
        <w:rPr>
          <w:color w:val="0000FF"/>
          <w:sz w:val="20"/>
        </w:rPr>
        <w:t>частями 3</w:t>
      </w:r>
      <w:r>
        <w:fldChar w:fldCharType="end"/>
      </w:r>
      <w:r>
        <w:rPr>
          <w:sz w:val="20"/>
        </w:rPr>
        <w:t xml:space="preserve"> и </w:t>
      </w:r>
      <w:r>
        <w:fldChar w:fldCharType="begin"/>
      </w:r>
      <w:r>
        <w:instrText xml:space="preserve"> HYPERLINK \l "P3554" \o "4. Повторное совершение административного правонарушения, предусмотренного частью 3 настоящей статьи, -" </w:instrText>
      </w:r>
      <w:r>
        <w:fldChar w:fldCharType="separate"/>
      </w:r>
      <w:r>
        <w:rPr>
          <w:color w:val="0000FF"/>
          <w:sz w:val="20"/>
        </w:rPr>
        <w:t>4 статьи 8.50</w:t>
      </w:r>
      <w:r>
        <w:fldChar w:fldCharType="end"/>
      </w:r>
      <w:r>
        <w:rPr>
          <w:sz w:val="20"/>
        </w:rPr>
        <w:t xml:space="preserve">, </w:t>
      </w:r>
      <w:r>
        <w:fldChar w:fldCharType="begin"/>
      </w:r>
      <w:r>
        <w:instrText xml:space="preserve"> HYPERLINK \l "P3557" \o "Статья 8.51. Нарушение законодательства в области охраны окружающей среды" </w:instrText>
      </w:r>
      <w:r>
        <w:fldChar w:fldCharType="separate"/>
      </w:r>
      <w:r>
        <w:rPr>
          <w:color w:val="0000FF"/>
          <w:sz w:val="20"/>
        </w:rPr>
        <w:t>статьей 8.51</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двухсот тысяч рублей.</w:t>
      </w:r>
    </w:p>
    <w:p>
      <w:pPr>
        <w:pStyle w:val="ConsPlusNormal0"/>
        <w:spacing w:before="200" w:line="240" w:lineRule="auto"/>
        <w:ind w:firstLine="540"/>
        <w:jc w:val="both"/>
      </w:pPr>
      <w:bookmarkStart w:id="401" w:name="P2931"/>
      <w:bookmarkEnd w:id="401"/>
      <w:r>
        <w:rPr>
          <w:sz w:val="20"/>
        </w:rPr>
        <w:t xml:space="preserve">2. Повторное совершение административного правонарушения, предусмотренного </w:t>
      </w:r>
      <w:r>
        <w:fldChar w:fldCharType="begin"/>
      </w:r>
      <w:r>
        <w:instrText xml:space="preserve"> HYPERLINK \l "P2929" \o "1. 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либо информации, содержащейся в заявлении о постановке на государственный учет объектов, оказывающих негативное воздейс..."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ConsPlusNormal0"/>
        <w:ind w:firstLine="540"/>
        <w:jc w:val="both"/>
      </w:pPr>
    </w:p>
    <w:p>
      <w:pPr>
        <w:pStyle w:val="ConsPlusTitle0"/>
        <w:ind w:firstLine="540"/>
        <w:jc w:val="both"/>
        <w:outlineLvl w:val="2"/>
      </w:pPr>
      <w:bookmarkStart w:id="402" w:name="P2934"/>
      <w:bookmarkEnd w:id="402"/>
      <w:r>
        <w:rPr>
          <w:sz w:val="20"/>
        </w:rP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"https://login.consultant.ru/link/?req=doc&amp;base=LAW&amp;n=326892&amp;dst=100099" \o "Федеральный закон от 17.06.2019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17.06.2019 N 141-ФЗ)</w:t>
      </w:r>
    </w:p>
    <w:p>
      <w:pPr>
        <w:pStyle w:val="ConsPlusNormal0"/>
        <w:jc w:val="both"/>
      </w:pPr>
    </w:p>
    <w:p>
      <w:pPr>
        <w:pStyle w:val="ConsPlusNormal0"/>
        <w:ind w:firstLine="540"/>
        <w:jc w:val="both"/>
      </w:pPr>
      <w:bookmarkStart w:id="403" w:name="P2938"/>
      <w:bookmarkEnd w:id="403"/>
      <w:r>
        <w:rPr>
          <w:sz w:val="20"/>
        </w:rPr>
        <w:t xml:space="preserve">1. Непредставление или несвоевременное представление </w:t>
      </w:r>
      <w:r>
        <w:fldChar w:fldCharType="begin"/>
      </w:r>
      <w:r>
        <w:instrText xml:space="preserve"> HYPERLINK "https://login.consultant.ru/link/?req=doc&amp;base=LAW&amp;n=494631&amp;dst=905" \o "Федеральный закон от 24.06.1998 N 89-ФЗ (ред. от 26.12.2024) "Об отходах производства и потребления"</w:instrText>
        <w:cr/>
        <w:instrText xml:space="preserve">
{КонсультантПлюс}" </w:instrText>
      </w:r>
      <w:r>
        <w:fldChar w:fldCharType="separate"/>
      </w:r>
      <w:r>
        <w:rPr>
          <w:color w:val="0000FF"/>
          <w:sz w:val="20"/>
        </w:rPr>
        <w:t>отчетности</w:t>
      </w:r>
      <w:r>
        <w:fldChar w:fldCharType="end"/>
      </w:r>
      <w:r>
        <w:rPr>
          <w:sz w:val="20"/>
        </w:rP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r>
        <w:rPr>
          <w:sz w:val="20"/>
        </w:rPr>
        <w:t>перечень</w:t>
      </w:r>
      <w:r>
        <w:rPr>
          <w:sz w:val="20"/>
        </w:rP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ConsPlusNormal0"/>
        <w:spacing w:before="200" w:line="240" w:lineRule="auto"/>
        <w:ind w:firstLine="540"/>
        <w:jc w:val="both"/>
      </w:pPr>
      <w:r>
        <w:rPr>
          <w:sz w:val="20"/>
        </w:rP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pPr>
        <w:pStyle w:val="ConsPlusNormal0"/>
        <w:ind w:firstLine="540"/>
        <w:jc w:val="both"/>
      </w:pPr>
    </w:p>
    <w:p>
      <w:pPr>
        <w:pStyle w:val="ConsPlusTitle0"/>
        <w:ind w:firstLine="540"/>
        <w:jc w:val="both"/>
        <w:outlineLvl w:val="2"/>
      </w:pPr>
      <w:bookmarkStart w:id="404" w:name="P2943"/>
      <w:bookmarkEnd w:id="404"/>
      <w:r>
        <w:rPr>
          <w:sz w:val="20"/>
        </w:rP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"https://login.consultant.ru/link/?req=doc&amp;base=LAW&amp;n=326263&amp;dst=100010" \o "Федеральный закон от 06.06.2019 N 135-ФЗ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06.06.2019 N 135-ФЗ)</w:t>
      </w:r>
    </w:p>
    <w:p>
      <w:pPr>
        <w:pStyle w:val="ConsPlusNormal0"/>
        <w:ind w:firstLine="540"/>
        <w:jc w:val="both"/>
      </w:pPr>
    </w:p>
    <w:p>
      <w:pPr>
        <w:pStyle w:val="ConsPlusNormal0"/>
        <w:ind w:firstLine="540"/>
        <w:jc w:val="both"/>
      </w:pPr>
      <w:bookmarkStart w:id="405" w:name="P2947"/>
      <w:bookmarkEnd w:id="405"/>
      <w:r>
        <w:rPr>
          <w:sz w:val="20"/>
        </w:rPr>
        <w:t xml:space="preserve">1. Ненаправление в установленный законом </w:t>
      </w:r>
      <w:r>
        <w:fldChar w:fldCharType="begin"/>
      </w:r>
      <w:r>
        <w:instrText xml:space="preserve"> HYPERLINK "https://login.consultant.ru/link/?req=doc&amp;base=LAW&amp;n=480012&amp;dst=376" \o ""Лесной кодекс Российской Федерации" от 04.12.2006 N 200-ФЗ (ред. от 26.12.2024) (с изм. и доп., вступ. в силу с 01.01.2025)</w:instrText>
        <w:cr/>
        <w:instrText xml:space="preserve">
{КонсультантПлюс}" </w:instrText>
      </w:r>
      <w:r>
        <w:fldChar w:fldCharType="separate"/>
      </w:r>
      <w:r>
        <w:rPr>
          <w:color w:val="0000FF"/>
          <w:sz w:val="20"/>
        </w:rPr>
        <w:t>срок</w:t>
      </w:r>
      <w:r>
        <w:fldChar w:fldCharType="end"/>
      </w:r>
      <w:r>
        <w:rPr>
          <w:sz w:val="20"/>
        </w:rPr>
        <w:t xml:space="preserve"> утвержденного акта лесопатологического обследования в уполномоченный федеральный орган исполнительной власти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двадцати тысяч рублей.</w:t>
      </w:r>
    </w:p>
    <w:p>
      <w:pPr>
        <w:pStyle w:val="ConsPlusNormal0"/>
        <w:spacing w:before="200" w:line="240" w:lineRule="auto"/>
        <w:ind w:firstLine="540"/>
        <w:jc w:val="both"/>
      </w:pPr>
      <w:bookmarkStart w:id="406" w:name="P2949"/>
      <w:bookmarkEnd w:id="406"/>
      <w:r>
        <w:rPr>
          <w:sz w:val="20"/>
        </w:rPr>
        <w:t xml:space="preserve">2. Включение недостоверных сведений о санитарном и лесопатологическом состоянии лесов в </w:t>
      </w:r>
      <w:r>
        <w:fldChar w:fldCharType="begin"/>
      </w:r>
      <w:r>
        <w:instrText xml:space="preserve"> HYPERLINK "https://login.consultant.ru/link/?req=doc&amp;base=LAW&amp;n=432064&amp;dst=100096" \o "Приказ Минприроды России от 09.11.2020 N 910 (ред. от 31.10.2022) "Об утверждении Порядка проведения лесопатологических обследований и формы акта лесопатологического обследования" (Зарегистрировано в Минюсте России 18.12.2020 N 61584)</w:instrText>
        <w:cr/>
        <w:instrText xml:space="preserve">
{КонсультантПлюс}" </w:instrText>
      </w:r>
      <w:r>
        <w:fldChar w:fldCharType="separate"/>
      </w:r>
      <w:r>
        <w:rPr>
          <w:color w:val="0000FF"/>
          <w:sz w:val="20"/>
        </w:rPr>
        <w:t>акт</w:t>
      </w:r>
      <w:r>
        <w:fldChar w:fldCharType="end"/>
      </w:r>
      <w:r>
        <w:rPr>
          <w:sz w:val="20"/>
        </w:rP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двадцати тысяч рублей.</w:t>
      </w:r>
    </w:p>
    <w:p>
      <w:pPr>
        <w:pStyle w:val="ConsPlusNormal0"/>
        <w:spacing w:before="200" w:line="240" w:lineRule="auto"/>
        <w:ind w:firstLine="540"/>
        <w:jc w:val="both"/>
      </w:pPr>
      <w:r>
        <w:rPr>
          <w:sz w:val="20"/>
        </w:rPr>
        <w:t xml:space="preserve">3. Совершение административных правонарушений, предусмотренных </w:t>
      </w:r>
      <w:r>
        <w:fldChar w:fldCharType="begin"/>
      </w:r>
      <w:r>
        <w:instrText xml:space="preserve"> HYPERLINK \l "P2947" \o "1. Ненаправление в установленный законом срок утвержденного акта лесопатологического обследования в уполномоченный федеральный орган исполнительной власти -" </w:instrText>
      </w:r>
      <w:r>
        <w:fldChar w:fldCharType="separate"/>
      </w:r>
      <w:r>
        <w:rPr>
          <w:color w:val="0000FF"/>
          <w:sz w:val="20"/>
        </w:rPr>
        <w:t>частями 1</w:t>
      </w:r>
      <w:r>
        <w:fldChar w:fldCharType="end"/>
      </w:r>
      <w:r>
        <w:rPr>
          <w:sz w:val="20"/>
        </w:rPr>
        <w:t xml:space="preserve"> и </w:t>
      </w:r>
      <w:r>
        <w:fldChar w:fldCharType="begin"/>
      </w:r>
      <w:r>
        <w:instrText xml:space="preserve"> HYPERLINK \l "P2949" \o "2.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 </w:instrText>
      </w:r>
      <w:r>
        <w:fldChar w:fldCharType="separate"/>
      </w:r>
      <w:r>
        <w:rPr>
          <w:color w:val="0000FF"/>
          <w:sz w:val="20"/>
        </w:rPr>
        <w:t>2</w:t>
      </w:r>
      <w:r>
        <w:fldChar w:fldCharType="end"/>
      </w:r>
      <w:r>
        <w:rPr>
          <w:sz w:val="20"/>
        </w:rP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w:t>
      </w:r>
    </w:p>
    <w:p>
      <w:pPr>
        <w:pStyle w:val="ConsPlusNormal0"/>
        <w:jc w:val="both"/>
      </w:pPr>
    </w:p>
    <w:p>
      <w:pPr>
        <w:pStyle w:val="ConsPlusTitle0"/>
        <w:ind w:firstLine="540"/>
        <w:jc w:val="both"/>
        <w:outlineLvl w:val="2"/>
      </w:pPr>
      <w:bookmarkStart w:id="407" w:name="P2954"/>
      <w:bookmarkEnd w:id="407"/>
      <w:r>
        <w:rPr>
          <w:sz w:val="20"/>
        </w:rPr>
        <w:t>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"https://login.consultant.ru/link/?req=doc&amp;base=LAW&amp;n=465605&amp;dst=100017" \o "Федеральный закон от 25.12.2023 N 668-ФЗ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25.12.2023 N 668-ФЗ)</w:t>
      </w:r>
    </w:p>
    <w:p>
      <w:pPr>
        <w:pStyle w:val="ConsPlusNormal0"/>
        <w:ind w:firstLine="540"/>
        <w:jc w:val="both"/>
      </w:pPr>
    </w:p>
    <w:p>
      <w:pPr>
        <w:pStyle w:val="ConsPlusNormal0"/>
        <w:ind w:firstLine="540"/>
        <w:jc w:val="both"/>
      </w:pPr>
      <w:r>
        <w:rPr>
          <w:sz w:val="20"/>
        </w:rPr>
        <w:t xml:space="preserve">Непредставление или несвоевременное представление информации для включения в федеральную государственную информационную </w:t>
      </w:r>
      <w:r>
        <w:rPr>
          <w:sz w:val="20"/>
        </w:rPr>
        <w:t>систему</w:t>
      </w:r>
      <w:r>
        <w:rPr>
          <w:sz w:val="20"/>
        </w:rPr>
        <w:t xml:space="preserve"> учета и контроля за обращением с отходами I и II классов опасности, либо ее неразмещение или несвоевременное размещение в указанной системе, либо нарушение порядка представления такой информации, либо представление или размещение ее не в полном объеме, либо представление или размещение недостоверной информации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pPr>
        <w:pStyle w:val="ConsPlusNormal0"/>
        <w:jc w:val="both"/>
      </w:pPr>
    </w:p>
    <w:p>
      <w:pPr>
        <w:pStyle w:val="ConsPlusTitle0"/>
        <w:ind w:firstLine="540"/>
        <w:jc w:val="both"/>
        <w:outlineLvl w:val="2"/>
      </w:pPr>
      <w:bookmarkStart w:id="408" w:name="P2961"/>
      <w:bookmarkEnd w:id="408"/>
      <w:r>
        <w:rPr>
          <w:sz w:val="20"/>
        </w:rPr>
        <w:t>Статья 8.6. Порча земель</w:t>
      </w:r>
    </w:p>
    <w:p>
      <w:pPr>
        <w:pStyle w:val="ConsPlusNormal0"/>
        <w:jc w:val="both"/>
      </w:pPr>
    </w:p>
    <w:p>
      <w:pPr>
        <w:pStyle w:val="ConsPlusNormal0"/>
        <w:ind w:firstLine="540"/>
        <w:jc w:val="both"/>
      </w:pPr>
      <w:r>
        <w:rPr>
          <w:sz w:val="20"/>
        </w:rPr>
        <w:t>1. Самовольное снятие или перемещение плодородного слоя почвы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"https://login.consultant.ru/link/?req=doc&amp;base=LAW&amp;n=161223&amp;dst=100009" \o "Федеральный закон от 02.04.2014 N 61-ФЗ "О внесении изменений в статью 8.6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02.04.2014 N 61-ФЗ)</w:t>
      </w:r>
    </w:p>
    <w:p>
      <w:pPr>
        <w:pStyle w:val="ConsPlusNormal0"/>
        <w:spacing w:before="200" w:line="240" w:lineRule="auto"/>
        <w:ind w:firstLine="540"/>
        <w:jc w:val="both"/>
      </w:pPr>
      <w:bookmarkStart w:id="409" w:name="P2966"/>
      <w:bookmarkEnd w:id="409"/>
      <w:r>
        <w:rPr>
          <w:sz w:val="20"/>
        </w:rPr>
        <w:t xml:space="preserve">2. Уничтожение плодородного слоя почвы, а равно порча земель в результате нарушения </w:t>
      </w:r>
      <w:r>
        <w:rPr>
          <w:sz w:val="20"/>
        </w:rPr>
        <w:t>правил</w:t>
      </w:r>
      <w:r>
        <w:rPr>
          <w:sz w:val="20"/>
        </w:rPr>
        <w:t xml:space="preserve">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r>
        <w:fldChar w:fldCharType="begin"/>
      </w:r>
      <w:r>
        <w:instrText xml:space="preserve"> HYPERLINK "https://login.consultant.ru/link/?req=doc&amp;base=LAW&amp;n=421776&amp;dst=100044" \o "Федеральный закон от 14.07.2022 N 248-ФЗ "О побочных продуктах животноводства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требований</w:t>
      </w:r>
      <w:r>
        <w:fldChar w:fldCharType="end"/>
      </w:r>
      <w:r>
        <w:rPr>
          <w:sz w:val="20"/>
        </w:rPr>
        <w:t xml:space="preserve"> к обращению побочных продуктов животноводства при использовании побочных продуктов животноводства -</w:t>
      </w:r>
    </w:p>
    <w:p>
      <w:pPr>
        <w:pStyle w:val="ConsPlusNormal0"/>
        <w:jc w:val="both"/>
      </w:pPr>
      <w:r>
        <w:rPr>
          <w:sz w:val="20"/>
        </w:rPr>
        <w:t xml:space="preserve">(в ред. Федерального </w:t>
      </w:r>
      <w:r>
        <w:fldChar w:fldCharType="begin"/>
      </w:r>
      <w:r>
        <w:instrText xml:space="preserve"> HYPERLINK "https://login.consultant.ru/link/?req=doc&amp;base=LAW&amp;n=475041&amp;dst=100011" \o "Федеральный закон от 22.04.2024 N 86-ФЗ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22.04.2024 N 86-ФЗ)</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pPr>
        <w:pStyle w:val="ConsPlusNormal0"/>
        <w:jc w:val="both"/>
      </w:pPr>
      <w:r>
        <w:rPr>
          <w:sz w:val="20"/>
        </w:rPr>
        <w:t xml:space="preserve">(в ред. Федерального </w:t>
      </w:r>
      <w:r>
        <w:fldChar w:fldCharType="begin"/>
      </w:r>
      <w:r>
        <w:instrText xml:space="preserve"> HYPERLINK "https://login.consultant.ru/link/?req=doc&amp;base=LAW&amp;n=161223&amp;dst=100011" \o "Федеральный закон от 02.04.2014 N 61-ФЗ "О внесении изменений в статью 8.6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02.04.2014 N 61-ФЗ)</w:t>
      </w:r>
    </w:p>
    <w:p>
      <w:pPr>
        <w:pStyle w:val="ConsPlusNormal0"/>
        <w:spacing w:before="200" w:line="240" w:lineRule="auto"/>
        <w:ind w:firstLine="540"/>
        <w:jc w:val="both"/>
      </w:pPr>
      <w:r>
        <w:rPr>
          <w:sz w:val="20"/>
        </w:rPr>
        <w:t xml:space="preserve">Примечание. Под побочными продуктами животноводства в настоящей статье и </w:t>
      </w:r>
      <w:r>
        <w:fldChar w:fldCharType="begin"/>
      </w:r>
      <w:r>
        <w:instrText xml:space="preserve"> HYPERLINK \l "P4045" \o "Статья 10.8.1. Несоблюдение требований к обращению побочных продуктов животноводства" </w:instrText>
      </w:r>
      <w:r>
        <w:fldChar w:fldCharType="separate"/>
      </w:r>
      <w:r>
        <w:rPr>
          <w:color w:val="0000FF"/>
          <w:sz w:val="20"/>
        </w:rPr>
        <w:t>статье 10.8.1</w:t>
      </w:r>
      <w:r>
        <w:fldChar w:fldCharType="end"/>
      </w:r>
      <w:r>
        <w:rPr>
          <w:sz w:val="20"/>
        </w:rPr>
        <w:t xml:space="preserve"> настоящего Кодекса следует понимать вещества в соответствии со </w:t>
      </w:r>
      <w:r>
        <w:fldChar w:fldCharType="begin"/>
      </w:r>
      <w:r>
        <w:instrText xml:space="preserve"> HYPERLINK "https://login.consultant.ru/link/?req=doc&amp;base=LAW&amp;n=421776&amp;dst=100010" \o "Федеральный закон от 14.07.2022 N 248-ФЗ "О побочных продуктах животноводства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статьей 2</w:t>
      </w:r>
      <w:r>
        <w:fldChar w:fldCharType="end"/>
      </w:r>
      <w:r>
        <w:rPr>
          <w:sz w:val="20"/>
        </w:rPr>
        <w:t xml:space="preserve"> Федерального закона от 14 июля 2022 года N 248-ФЗ "О побочных продуктах животноводства и о внесении изменений в отдельные законодательные акты Российской Федерации".</w:t>
      </w:r>
    </w:p>
    <w:p>
      <w:pPr>
        <w:pStyle w:val="ConsPlusNormal0"/>
        <w:jc w:val="both"/>
      </w:pPr>
      <w:r>
        <w:rPr>
          <w:sz w:val="20"/>
        </w:rPr>
        <w:t xml:space="preserve">(примечание введено Федеральным </w:t>
      </w:r>
      <w:r>
        <w:fldChar w:fldCharType="begin"/>
      </w:r>
      <w:r>
        <w:instrText xml:space="preserve"> HYPERLINK "https://login.consultant.ru/link/?req=doc&amp;base=LAW&amp;n=475041&amp;dst=100012" \o "Федеральный закон от 22.04.2024 N 86-ФЗ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22.04.2024 N 86-ФЗ)</w:t>
      </w:r>
    </w:p>
    <w:p>
      <w:pPr>
        <w:pStyle w:val="ConsPlusNormal0"/>
        <w:jc w:val="both"/>
      </w:pPr>
    </w:p>
    <w:p>
      <w:pPr>
        <w:pStyle w:val="ConsPlusTitle0"/>
        <w:ind w:firstLine="540"/>
        <w:jc w:val="both"/>
        <w:outlineLvl w:val="2"/>
      </w:pPr>
      <w:bookmarkStart w:id="410" w:name="P2973"/>
      <w:bookmarkEnd w:id="410"/>
      <w:r>
        <w:rPr>
          <w:sz w:val="20"/>
        </w:rPr>
        <w:t>Статья 8.7. Невыполнение обязанностей по рекультивации земель, обязательных мероприятий по улучшению земель и охране почв</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"https://login.consultant.ru/link/?req=doc&amp;base=LAW&amp;n=201285&amp;dst=100067"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28.12.2009 N 380-ФЗ)</w:t>
      </w:r>
    </w:p>
    <w:p>
      <w:pPr>
        <w:pStyle w:val="ConsPlusNormal0"/>
        <w:ind w:firstLine="540"/>
        <w:jc w:val="both"/>
      </w:pPr>
    </w:p>
    <w:p>
      <w:pPr>
        <w:pStyle w:val="ConsPlusNormal0"/>
        <w:ind w:firstLine="540"/>
        <w:jc w:val="both"/>
      </w:pPr>
      <w:bookmarkStart w:id="411" w:name="P2977"/>
      <w:bookmarkEnd w:id="411"/>
      <w:r>
        <w:rPr>
          <w:sz w:val="20"/>
        </w:rPr>
        <w:t xml:space="preserve">1. Невыполнение или несвоевременное выполнение </w:t>
      </w:r>
      <w:r>
        <w:rPr>
          <w:sz w:val="20"/>
        </w:rPr>
        <w:t>обязанностей по рекультивации</w:t>
      </w:r>
      <w:r>
        <w:rPr>
          <w:sz w:val="20"/>
        </w:rPr>
        <w:t xml:space="preserve">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pPr>
        <w:pStyle w:val="ConsPlusNormal0"/>
        <w:spacing w:before="200" w:line="240" w:lineRule="auto"/>
        <w:ind w:firstLine="540"/>
        <w:jc w:val="both"/>
      </w:pPr>
      <w:r>
        <w:rPr>
          <w:sz w:val="20"/>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"https://login.consultant.ru/link/?req=doc&amp;base=LAW&amp;n=176172&amp;dst=100039" \o "Федеральный закон от 08.03.2015 N 46-ФЗ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08.03.2015 N 46-ФЗ)</w:t>
      </w:r>
    </w:p>
    <w:p>
      <w:pPr>
        <w:pStyle w:val="ConsPlusNormal0"/>
        <w:spacing w:before="200" w:line="240" w:lineRule="auto"/>
        <w:ind w:firstLine="540"/>
        <w:jc w:val="both"/>
      </w:pPr>
      <w:bookmarkStart w:id="412" w:name="P2980"/>
      <w:bookmarkEnd w:id="412"/>
      <w:r>
        <w:rPr>
          <w:sz w:val="20"/>
        </w:rP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pPr>
        <w:pStyle w:val="ConsPlusNormal0"/>
        <w:spacing w:before="200" w:line="240" w:lineRule="auto"/>
        <w:ind w:firstLine="540"/>
        <w:jc w:val="both"/>
      </w:pPr>
      <w:r>
        <w:rPr>
          <w:sz w:val="20"/>
        </w:rP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"https://login.consultant.ru/link/?req=doc&amp;base=LAW&amp;n=176172&amp;dst=100041" \o "Федеральный закон от 08.03.2015 N 46-ФЗ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08.03.2015 N 46-ФЗ)</w:t>
      </w:r>
    </w:p>
    <w:p>
      <w:pPr>
        <w:pStyle w:val="ConsPlusNormal0"/>
        <w:spacing w:before="200" w:line="240" w:lineRule="auto"/>
        <w:ind w:firstLine="540"/>
        <w:jc w:val="both"/>
      </w:pPr>
      <w:r>
        <w:rPr>
          <w:sz w:val="20"/>
        </w:rPr>
        <w:t xml:space="preserve">3. Неисполнение </w:t>
      </w:r>
      <w:r>
        <w:fldChar w:fldCharType="begin"/>
      </w:r>
      <w:r>
        <w:instrText xml:space="preserve"> HYPERLINK "https://login.consultant.ru/link/?req=doc&amp;base=LAW&amp;n=494631&amp;dst=66" \o "Федеральный закон от 24.06.1998 N 89-ФЗ (ред. от 26.12.2024) "Об отходах производства и потребления"</w:instrText>
        <w:cr/>
        <w:instrText xml:space="preserve">
{КонсультантПлюс}" </w:instrText>
      </w:r>
      <w:r>
        <w:fldChar w:fldCharType="separate"/>
      </w:r>
      <w:r>
        <w:rPr>
          <w:color w:val="0000FF"/>
          <w:sz w:val="20"/>
        </w:rPr>
        <w:t>обязанности</w:t>
      </w:r>
      <w:r>
        <w:fldChar w:fldCharType="end"/>
      </w:r>
      <w:r>
        <w:rPr>
          <w:sz w:val="20"/>
        </w:rP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"https://login.consultant.ru/link/?req=doc&amp;base=LAW&amp;n=326892&amp;dst=100105" \o "Федеральный закон от 17.06.2019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17.06.2019 N 141-ФЗ)</w:t>
      </w:r>
    </w:p>
    <w:p>
      <w:pPr>
        <w:pStyle w:val="ConsPlusNormal0"/>
        <w:spacing w:before="200" w:line="240" w:lineRule="auto"/>
        <w:ind w:firstLine="540"/>
        <w:jc w:val="both"/>
      </w:pPr>
      <w:bookmarkStart w:id="413" w:name="P2986"/>
      <w:bookmarkEnd w:id="413"/>
      <w:r>
        <w:rPr>
          <w:sz w:val="20"/>
        </w:rPr>
        <w:t xml:space="preserve">4. </w:t>
      </w:r>
      <w:r>
        <w:fldChar w:fldCharType="begin"/>
      </w:r>
      <w:r>
        <w:instrText xml:space="preserve"> HYPERLINK "https://login.consultant.ru/link/?req=doc&amp;base=LAW&amp;n=494631&amp;dst=349" \o "Федеральный закон от 24.06.1998 N 89-ФЗ (ред. от 26.12.2024) "Об отходах производства и потребления"</w:instrText>
        <w:cr/>
        <w:instrText xml:space="preserve">
{КонсультантПлюс}" </w:instrText>
      </w:r>
      <w:r>
        <w:fldChar w:fldCharType="separate"/>
      </w:r>
      <w:r>
        <w:rPr>
          <w:color w:val="0000FF"/>
          <w:sz w:val="20"/>
        </w:rPr>
        <w:t>Применение</w:t>
      </w:r>
      <w:r>
        <w:fldChar w:fldCharType="end"/>
      </w:r>
      <w:r>
        <w:rPr>
          <w:sz w:val="20"/>
        </w:rPr>
        <w:t xml:space="preserve"> твердых коммунальных отходов для рекультивации земель и карьеров -</w:t>
      </w:r>
    </w:p>
    <w:p>
      <w:pPr>
        <w:pStyle w:val="ConsPlusNormal0"/>
        <w:spacing w:before="200" w:line="240" w:lineRule="auto"/>
        <w:ind w:firstLine="540"/>
        <w:jc w:val="both"/>
      </w:pPr>
      <w:r>
        <w:rPr>
          <w:sz w:val="20"/>
        </w:rP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"https://login.consultant.ru/link/?req=doc&amp;base=LAW&amp;n=326892&amp;dst=100108" \o "Федеральный закон от 17.06.2019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17.06.2019 N 141-ФЗ)</w:t>
      </w:r>
    </w:p>
    <w:p>
      <w:pPr>
        <w:pStyle w:val="ConsPlusNormal0"/>
        <w:ind w:firstLine="540"/>
        <w:jc w:val="both"/>
      </w:pPr>
    </w:p>
    <w:p>
      <w:pPr>
        <w:pStyle w:val="ConsPlusTitle0"/>
        <w:ind w:firstLine="540"/>
        <w:jc w:val="both"/>
        <w:outlineLvl w:val="2"/>
      </w:pPr>
      <w:bookmarkStart w:id="414" w:name="P2990"/>
      <w:bookmarkEnd w:id="414"/>
      <w:r>
        <w:rPr>
          <w:sz w:val="20"/>
        </w:rP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"https://login.consultant.ru/link/?req=doc&amp;base=LAW&amp;n=176172&amp;dst=100043" \o "Федеральный закон от 08.03.2015 N 46-ФЗ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08.03.2015 N 46-ФЗ)</w:t>
      </w:r>
    </w:p>
    <w:p>
      <w:pPr>
        <w:pStyle w:val="ConsPlusNormal0"/>
        <w:ind w:firstLine="54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О выявлении конституционно-правового смысла ч. 1 ст. 8.8 см. </w:t>
            </w:r>
            <w:r>
              <w:fldChar w:fldCharType="begin"/>
            </w:r>
            <w:r>
              <w:instrText xml:space="preserve"> HYPERLINK "https://login.consultant.ru/link/?req=doc&amp;base=LAW&amp;n=337590&amp;dst=100047" \o "Постановление Конституционного Суда РФ от 14.11.2019 N 35-П "По делу о проверке конституционности абзаца второго статьи 42 Земельного кодекса Российской Федерации и части 1 статьи 8.8 Кодекса Российской Федерации об административных правонарушениях в связи с жалобой гражданки О.В. Гламоздиновой"</w:instrText>
              <w:cr/>
              <w:instrText xml:space="preserve">
{КонсультантПлюс}" </w:instrText>
            </w:r>
            <w:r>
              <w:fldChar w:fldCharType="separate"/>
            </w:r>
            <w:r>
              <w:rPr>
                <w:color w:val="0000FF"/>
                <w:sz w:val="20"/>
              </w:rPr>
              <w:t>Постановление</w:t>
            </w:r>
            <w:r>
              <w:fldChar w:fldCharType="end"/>
            </w:r>
            <w:r>
              <w:rPr>
                <w:color w:val="392C69"/>
                <w:sz w:val="20"/>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415" w:name="P2996"/>
      <w:bookmarkEnd w:id="415"/>
      <w:r>
        <w:rPr>
          <w:sz w:val="20"/>
        </w:rPr>
        <w:t xml:space="preserve">1. Использование земельного участка не по целевому назначению в соответствии с его принадлежностью к той или иной категории земель и (или) </w:t>
      </w:r>
      <w:r>
        <w:fldChar w:fldCharType="begin"/>
      </w:r>
      <w:r>
        <w:instrText xml:space="preserve"> HYPERLINK "https://login.consultant.ru/link/?req=doc&amp;base=LAW&amp;n=423603&amp;dst=100010" \o "Приказ Росреестра от 10.11.2020 N П/0412 (ред. от 23.06.2022) "Об утверждении классификатора видов разрешенного использования земельных участков" (Зарегистрировано в Минюсте России 15.12.2020 N 61482)</w:instrText>
        <w:cr/>
        <w:instrText xml:space="preserve">
{КонсультантПлюс}" </w:instrText>
      </w:r>
      <w:r>
        <w:fldChar w:fldCharType="separate"/>
      </w:r>
      <w:r>
        <w:rPr>
          <w:color w:val="0000FF"/>
          <w:sz w:val="20"/>
        </w:rPr>
        <w:t>разрешенным использованием</w:t>
      </w:r>
      <w:r>
        <w:fldChar w:fldCharType="end"/>
      </w:r>
      <w:r>
        <w:rPr>
          <w:sz w:val="20"/>
        </w:rPr>
        <w:t xml:space="preserve">, за исключением случаев, предусмотренных </w:t>
      </w:r>
      <w:r>
        <w:fldChar w:fldCharType="begin"/>
      </w:r>
      <w:r>
        <w:instrText xml:space="preserve"> HYPERLINK \l "P2999" \o "2.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instrText>
      </w:r>
      <w:r>
        <w:fldChar w:fldCharType="separate"/>
      </w:r>
      <w:r>
        <w:rPr>
          <w:color w:val="0000FF"/>
          <w:sz w:val="20"/>
        </w:rPr>
        <w:t>частями 2</w:t>
      </w:r>
      <w:r>
        <w:fldChar w:fldCharType="end"/>
      </w:r>
      <w:r>
        <w:rPr>
          <w:sz w:val="20"/>
        </w:rPr>
        <w:t xml:space="preserve">, </w:t>
      </w:r>
      <w:r>
        <w:fldChar w:fldCharType="begin"/>
      </w:r>
      <w:r>
        <w:instrText xml:space="preserve"> HYPERLINK \l "P3002" \o "2.1.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instrText>
      </w:r>
      <w:r>
        <w:fldChar w:fldCharType="separate"/>
      </w:r>
      <w:r>
        <w:rPr>
          <w:color w:val="0000FF"/>
          <w:sz w:val="20"/>
        </w:rPr>
        <w:t>2.1</w:t>
      </w:r>
      <w:r>
        <w:fldChar w:fldCharType="end"/>
      </w:r>
      <w:r>
        <w:rPr>
          <w:sz w:val="20"/>
        </w:rPr>
        <w:t xml:space="preserve"> и </w:t>
      </w:r>
      <w:r>
        <w:fldChar w:fldCharType="begin"/>
      </w:r>
      <w:r>
        <w:instrText xml:space="preserve"> HYPERLINK \l "P3007" \o "3.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instrText>
      </w:r>
      <w:r>
        <w:fldChar w:fldCharType="separate"/>
      </w:r>
      <w:r>
        <w:rPr>
          <w:color w:val="0000FF"/>
          <w:sz w:val="20"/>
        </w:rPr>
        <w:t>3</w:t>
      </w:r>
      <w:r>
        <w:fldChar w:fldCharType="end"/>
      </w:r>
      <w:r>
        <w:rPr>
          <w:sz w:val="20"/>
        </w:rPr>
        <w:t xml:space="preserve"> настоящей статьи, -</w:t>
      </w:r>
    </w:p>
    <w:p>
      <w:pPr>
        <w:pStyle w:val="ConsPlusNormal0"/>
        <w:jc w:val="both"/>
      </w:pPr>
      <w:r>
        <w:rPr>
          <w:sz w:val="20"/>
        </w:rPr>
        <w:t xml:space="preserve">(в ред. Федерального </w:t>
      </w:r>
      <w:r>
        <w:fldChar w:fldCharType="begin"/>
      </w:r>
      <w:r>
        <w:instrText xml:space="preserve"> HYPERLINK "https://login.consultant.ru/link/?req=doc&amp;base=LAW&amp;n=387132&amp;dst=100054" \o "Федеральный закон от 03.07.2016 N 354-ФЗ (ред. от 11.06.2021) "О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03.07.2016 N 354-ФЗ)</w:t>
      </w:r>
    </w:p>
    <w:p>
      <w:pPr>
        <w:pStyle w:val="ConsPlusNormal0"/>
        <w:spacing w:before="200" w:line="240" w:lineRule="auto"/>
        <w:ind w:firstLine="540"/>
        <w:jc w:val="both"/>
      </w:pPr>
      <w:r>
        <w:rPr>
          <w:sz w:val="20"/>
        </w:rP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pPr>
        <w:pStyle w:val="ConsPlusNormal0"/>
        <w:spacing w:before="200" w:line="240" w:lineRule="auto"/>
        <w:ind w:firstLine="540"/>
        <w:jc w:val="both"/>
      </w:pPr>
      <w:bookmarkStart w:id="416" w:name="P2999"/>
      <w:bookmarkEnd w:id="416"/>
      <w:r>
        <w:rPr>
          <w:sz w:val="20"/>
        </w:rPr>
        <w:t xml:space="preserve">2. Неиспользование земельного участка из земель сельскохозяйственного назначения, оборот которого регулируется Федеральным </w:t>
      </w:r>
      <w:r>
        <w:fldChar w:fldCharType="begin"/>
      </w:r>
      <w:r>
        <w:instrText xml:space="preserve"> HYPERLINK "https://login.consultant.ru/link/?req=doc&amp;base=LAW&amp;n=494451" \o "Федеральный закон от 24.07.2002 N 101-ФЗ (ред. от 26.12.2024) "Об обороте земель сельскохозяйственного назначения"</w:instrText>
        <w:cr/>
        <w:instrText xml:space="preserve">
{КонсультантПлюс}" </w:instrText>
      </w:r>
      <w:r>
        <w:fldChar w:fldCharType="separate"/>
      </w:r>
      <w:r>
        <w:rPr>
          <w:color w:val="0000FF"/>
          <w:sz w:val="20"/>
        </w:rPr>
        <w:t>законом</w:t>
      </w:r>
      <w:r>
        <w:fldChar w:fldCharType="end"/>
      </w:r>
      <w:r>
        <w:rPr>
          <w:sz w:val="20"/>
        </w:rP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r>
        <w:fldChar w:fldCharType="begin"/>
      </w:r>
      <w:r>
        <w:instrText xml:space="preserve"> HYPERLINK "https://login.consultant.ru/link/?req=doc&amp;base=LAW&amp;n=494451" \o "Федеральный закон от 24.07.2002 N 101-ФЗ (ред. от 26.12.2024) "Об обороте земель сельскохозяйственного назначения"</w:instrText>
        <w:cr/>
        <w:instrText xml:space="preserve">
{КонсультантПлюс}" </w:instrText>
      </w:r>
      <w:r>
        <w:fldChar w:fldCharType="separate"/>
      </w:r>
      <w:r>
        <w:rPr>
          <w:color w:val="0000FF"/>
          <w:sz w:val="20"/>
        </w:rPr>
        <w:t>законом</w:t>
      </w:r>
      <w:r>
        <w:fldChar w:fldCharType="end"/>
      </w:r>
      <w:r>
        <w:rPr>
          <w:sz w:val="20"/>
        </w:rPr>
        <w:t xml:space="preserve">, за исключением случая, предусмотренного </w:t>
      </w:r>
      <w:r>
        <w:fldChar w:fldCharType="begin"/>
      </w:r>
      <w:r>
        <w:instrText xml:space="preserve"> HYPERLINK \l "P3002" \o "2.1.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instrText>
      </w:r>
      <w:r>
        <w:fldChar w:fldCharType="separate"/>
      </w:r>
      <w:r>
        <w:rPr>
          <w:color w:val="0000FF"/>
          <w:sz w:val="20"/>
        </w:rPr>
        <w:t>частью 2.1</w:t>
      </w:r>
      <w:r>
        <w:fldChar w:fldCharType="end"/>
      </w:r>
      <w:r>
        <w:rPr>
          <w:sz w:val="20"/>
        </w:rPr>
        <w:t xml:space="preserve"> настоящей статьи, -</w:t>
      </w:r>
    </w:p>
    <w:p>
      <w:pPr>
        <w:pStyle w:val="ConsPlusNormal0"/>
        <w:jc w:val="both"/>
      </w:pPr>
      <w:r>
        <w:rPr>
          <w:sz w:val="20"/>
        </w:rPr>
        <w:t xml:space="preserve">(в ред. Федерального </w:t>
      </w:r>
      <w:r>
        <w:fldChar w:fldCharType="begin"/>
      </w:r>
      <w:r>
        <w:instrText xml:space="preserve"> HYPERLINK "https://login.consultant.ru/link/?req=doc&amp;base=LAW&amp;n=387132&amp;dst=100055" \o "Федеральный закон от 03.07.2016 N 354-ФЗ (ред. от 11.06.2021) "О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03.07.2016 N 354-ФЗ)</w:t>
      </w:r>
    </w:p>
    <w:p>
      <w:pPr>
        <w:pStyle w:val="ConsPlusNormal0"/>
        <w:spacing w:before="200" w:line="240" w:lineRule="auto"/>
        <w:ind w:firstLine="540"/>
        <w:jc w:val="both"/>
      </w:pPr>
      <w:r>
        <w:rPr>
          <w:sz w:val="20"/>
        </w:rP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pPr>
        <w:pStyle w:val="ConsPlusNormal0"/>
        <w:spacing w:before="200" w:line="240" w:lineRule="auto"/>
        <w:ind w:firstLine="540"/>
        <w:jc w:val="both"/>
      </w:pPr>
      <w:bookmarkStart w:id="417" w:name="P3002"/>
      <w:bookmarkEnd w:id="417"/>
      <w:r>
        <w:rPr>
          <w:sz w:val="20"/>
        </w:rPr>
        <w:t xml:space="preserve">2.1. Неиспользование земельного участка из земель сельскохозяйственного назначения, оборот которого регулируется Федеральным </w:t>
      </w:r>
      <w:r>
        <w:fldChar w:fldCharType="begin"/>
      </w:r>
      <w:r>
        <w:instrText xml:space="preserve"> HYPERLINK "https://login.consultant.ru/link/?req=doc&amp;base=LAW&amp;n=494451" \o "Федеральный закон от 24.07.2002 N 101-ФЗ (ред. от 26.12.2024) "Об обороте земель сельскохозяйственного назначения"</w:instrText>
        <w:cr/>
        <w:instrText xml:space="preserve">
{КонсультантПлюс}" </w:instrText>
      </w:r>
      <w:r>
        <w:fldChar w:fldCharType="separate"/>
      </w:r>
      <w:r>
        <w:rPr>
          <w:color w:val="0000FF"/>
          <w:sz w:val="20"/>
        </w:rPr>
        <w:t>законом</w:t>
      </w:r>
      <w:r>
        <w:fldChar w:fldCharType="end"/>
      </w:r>
      <w:r>
        <w:rPr>
          <w:sz w:val="20"/>
        </w:rP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r>
        <w:fldChar w:fldCharType="begin"/>
      </w:r>
      <w:r>
        <w:instrText xml:space="preserve"> HYPERLINK "https://login.consultant.ru/link/?req=doc&amp;base=LAW&amp;n=494451&amp;dst=4" \o "Федеральный закон от 24.07.2002 N 101-ФЗ (ред. от 26.12.2024) "Об обороте земель сельскохозяйственного назначения"</w:instrText>
        <w:cr/>
        <w:instrText xml:space="preserve">
{КонсультантПлюс}" </w:instrText>
      </w:r>
      <w:r>
        <w:fldChar w:fldCharType="separate"/>
      </w:r>
      <w:r>
        <w:rPr>
          <w:color w:val="0000FF"/>
          <w:sz w:val="20"/>
        </w:rPr>
        <w:t>пункте 3 статьи 6</w:t>
      </w:r>
      <w:r>
        <w:fldChar w:fldCharType="end"/>
      </w:r>
      <w:r>
        <w:rPr>
          <w:sz w:val="20"/>
        </w:rPr>
        <w:t xml:space="preserve"> Федерального закона от 24 июля 2002 года N 101-ФЗ "Об обороте земель сельскохозяйственного назначения", -</w:t>
      </w:r>
    </w:p>
    <w:p>
      <w:pPr>
        <w:pStyle w:val="ConsPlusNormal0"/>
        <w:spacing w:before="200" w:line="240" w:lineRule="auto"/>
        <w:ind w:firstLine="540"/>
        <w:jc w:val="both"/>
      </w:pPr>
      <w:r>
        <w:rPr>
          <w:sz w:val="20"/>
        </w:rP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pPr>
        <w:pStyle w:val="ConsPlusNormal0"/>
        <w:jc w:val="both"/>
      </w:pPr>
      <w:r>
        <w:rPr>
          <w:sz w:val="20"/>
        </w:rPr>
        <w:t xml:space="preserve">(часть 2.1 введена Федеральным </w:t>
      </w:r>
      <w:r>
        <w:fldChar w:fldCharType="begin"/>
      </w:r>
      <w:r>
        <w:instrText xml:space="preserve"> HYPERLINK "https://login.consultant.ru/link/?req=doc&amp;base=LAW&amp;n=387132&amp;dst=100056" \o "Федеральный закон от 03.07.2016 N 354-ФЗ (ред. от 11.06.2021) "О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03.07.2016 N 354-ФЗ)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Ч. 3 ст. 8.8 признана частично не соответствующей Конституции РФ (</w:t>
            </w:r>
            <w:r>
              <w:fldChar w:fldCharType="begin"/>
            </w:r>
            <w:r>
              <w:instrText xml:space="preserve"> HYPERLINK "https://login.consultant.ru/link/?req=doc&amp;base=LAW&amp;n=489832&amp;dst=100063" \o "Постановление Конституционного Суда РФ от 06.11.2024 N 50-П "По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w:instrText>
              <w:cr/>
              <w:instrText xml:space="preserve">
{КонсультантПлюс}" </w:instrText>
            </w:r>
            <w:r>
              <w:fldChar w:fldCharType="separate"/>
            </w:r>
            <w:r>
              <w:rPr>
                <w:color w:val="0000FF"/>
                <w:sz w:val="20"/>
              </w:rPr>
              <w:t>Постановление</w:t>
            </w:r>
            <w:r>
              <w:fldChar w:fldCharType="end"/>
            </w:r>
            <w:r>
              <w:rPr>
                <w:color w:val="392C69"/>
                <w:sz w:val="20"/>
              </w:rPr>
              <w:t xml:space="preserve"> КС РФ от 06.11.2024 N 50-П). О ее применении см. указанное </w:t>
            </w:r>
            <w:r>
              <w:fldChar w:fldCharType="begin"/>
            </w:r>
            <w:r>
              <w:instrText xml:space="preserve"> HYPERLINK "https://login.consultant.ru/link/?req=doc&amp;base=LAW&amp;n=489832&amp;dst=100057" \o "Постановление Конституционного Суда РФ от 06.11.2024 N 50-П "По делу о проверке конституционности части 3 статьи 8.8 Кодекса Российской Федерации об административных правонарушениях в связи с жалобами граждан А.В. Баевой и И.В. Филькова"</w:instrText>
              <w:cr/>
              <w:instrText xml:space="preserve">
{КонсультантПлюс}" </w:instrText>
            </w:r>
            <w:r>
              <w:fldChar w:fldCharType="separate"/>
            </w:r>
            <w:r>
              <w:rPr>
                <w:color w:val="0000FF"/>
                <w:sz w:val="20"/>
              </w:rPr>
              <w:t>Постановление</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418" w:name="P3007"/>
      <w:bookmarkEnd w:id="418"/>
      <w:r>
        <w:rPr>
          <w:sz w:val="20"/>
        </w:rPr>
        <w:t xml:space="preserve">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w:t>
      </w:r>
      <w:r>
        <w:fldChar w:fldCharType="begin"/>
      </w:r>
      <w:r>
        <w:instrText xml:space="preserve"> HYPERLINK "https://login.consultant.ru/link/?req=doc&amp;base=LAW&amp;n=483141&amp;dst=2710" \o ""Земельный кодекс Российской Федерации" от 25.10.2001 N 136-ФЗ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законом</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pPr>
        <w:pStyle w:val="ConsPlusNormal0"/>
        <w:spacing w:before="200" w:line="240" w:lineRule="auto"/>
        <w:ind w:firstLine="540"/>
        <w:jc w:val="both"/>
      </w:pPr>
      <w:bookmarkStart w:id="419" w:name="P3009"/>
      <w:bookmarkEnd w:id="419"/>
      <w:r>
        <w:rPr>
          <w:sz w:val="20"/>
        </w:rP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pPr>
        <w:pStyle w:val="ConsPlusNormal0"/>
        <w:spacing w:before="200" w:line="240" w:lineRule="auto"/>
        <w:ind w:firstLine="540"/>
        <w:jc w:val="both"/>
      </w:pPr>
      <w:r>
        <w:rPr>
          <w:sz w:val="20"/>
        </w:rP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pPr>
        <w:pStyle w:val="ConsPlusNormal0"/>
        <w:jc w:val="both"/>
      </w:pPr>
    </w:p>
    <w:p>
      <w:pPr>
        <w:pStyle w:val="ConsPlusTitle0"/>
        <w:ind w:firstLine="540"/>
        <w:jc w:val="both"/>
        <w:outlineLvl w:val="2"/>
      </w:pPr>
      <w:bookmarkStart w:id="420" w:name="P3012"/>
      <w:bookmarkEnd w:id="420"/>
      <w:r>
        <w:rPr>
          <w:sz w:val="20"/>
        </w:rPr>
        <w:t>Статья 8.9. Нарушение требований по охране недр и гидроминеральных ресурсов</w:t>
      </w:r>
    </w:p>
    <w:p>
      <w:pPr>
        <w:pStyle w:val="ConsPlusNormal0"/>
        <w:jc w:val="both"/>
      </w:pPr>
    </w:p>
    <w:p>
      <w:pPr>
        <w:pStyle w:val="ConsPlusNormal0"/>
        <w:ind w:firstLine="540"/>
        <w:jc w:val="both"/>
      </w:pPr>
      <w:r>
        <w:rPr>
          <w:sz w:val="20"/>
        </w:rPr>
        <w:t xml:space="preserve">Нарушение </w:t>
      </w:r>
      <w:r>
        <w:rPr>
          <w:sz w:val="20"/>
        </w:rPr>
        <w:t>требований</w:t>
      </w:r>
      <w:r>
        <w:rPr>
          <w:sz w:val="20"/>
        </w:rPr>
        <w:t xml:space="preserve">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"https://login.consultant.ru/link/?req=doc&amp;base=LAW&amp;n=201285&amp;dst=100079"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28.12.2009 N 380-ФЗ)</w:t>
      </w:r>
    </w:p>
    <w:p>
      <w:pPr>
        <w:pStyle w:val="ConsPlusNormal0"/>
        <w:jc w:val="both"/>
      </w:pPr>
    </w:p>
    <w:p>
      <w:pPr>
        <w:pStyle w:val="ConsPlusTitle0"/>
        <w:ind w:firstLine="540"/>
        <w:jc w:val="both"/>
        <w:outlineLvl w:val="2"/>
      </w:pPr>
      <w:r>
        <w:rPr>
          <w:sz w:val="20"/>
        </w:rPr>
        <w:t xml:space="preserve">Статья 8.10. Нарушение </w:t>
      </w:r>
      <w:r>
        <w:fldChar w:fldCharType="begin"/>
      </w:r>
      <w:r>
        <w:instrText xml:space="preserve"> HYPERLINK "https://login.consultant.ru/link/?req=doc&amp;base=LAW&amp;n=471078&amp;dst=100279" \o "Закон РФ от 21.02.1992 N 2395-1 (ред. от 08.08.2024) "О недрах" (с изм. и доп., вступ. в силу с 01.09.2024)</w:instrText>
        <w:cr/>
        <w:instrText xml:space="preserve">
{КонсультантПлюс}" </w:instrText>
      </w:r>
      <w:r>
        <w:fldChar w:fldCharType="separate"/>
      </w:r>
      <w:r>
        <w:rPr>
          <w:color w:val="0000FF"/>
          <w:sz w:val="20"/>
        </w:rPr>
        <w:t>требований</w:t>
      </w:r>
      <w:r>
        <w:fldChar w:fldCharType="end"/>
      </w:r>
      <w:r>
        <w:rPr>
          <w:sz w:val="20"/>
        </w:rPr>
        <w:t xml:space="preserve"> по рациональному использованию недр</w:t>
      </w:r>
    </w:p>
    <w:p>
      <w:pPr>
        <w:pStyle w:val="ConsPlusNormal0"/>
        <w:jc w:val="both"/>
      </w:pPr>
    </w:p>
    <w:p>
      <w:pPr>
        <w:pStyle w:val="ConsPlusNormal0"/>
        <w:ind w:firstLine="540"/>
        <w:jc w:val="both"/>
      </w:pPr>
      <w:bookmarkStart w:id="421" w:name="P3020"/>
      <w:bookmarkEnd w:id="421"/>
      <w:r>
        <w:rPr>
          <w:sz w:val="20"/>
        </w:rP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"https://login.consultant.ru/link/?req=doc&amp;base=LAW&amp;n=201285&amp;dst=100082"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28.12.2009 N 380-ФЗ)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01.09.2025 в абз. 1 ч. 2 ст. 8.10 вносятся изменения (</w:t>
            </w:r>
            <w:r>
              <w:fldChar w:fldCharType="begin"/>
            </w:r>
            <w:r>
              <w:instrText xml:space="preserve"> HYPERLINK "https://login.consultant.ru/link/?req=doc&amp;base=LAW&amp;n=494938&amp;dst=100021" \o "Федеральный закон от 25.12.2023 N 638-ФЗ (ред. от 28.12.2024)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25.12.2023 N 638-ФЗ). См. будущую </w:t>
            </w:r>
            <w:r>
              <w:fldChar w:fldCharType="begin"/>
            </w:r>
            <w:r>
              <w:instrText xml:space="preserve"> HYPERLINK "https://login.consultant.ru/link/?req=doc&amp;base=LAW&amp;n=483416&amp;dst=10989" \o ""Кодекс Российской Федерации об административных правонарушениях" от 30.12.2001 N 195-ФЗ (ред. от 28.12.2024) (с изм. и доп., вступ. в силу с 01.09.2025)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422" w:name="P3025"/>
      <w:bookmarkEnd w:id="422"/>
      <w:r>
        <w:rPr>
          <w:sz w:val="20"/>
        </w:rP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pPr>
        <w:pStyle w:val="ConsPlusNormal0"/>
        <w:jc w:val="both"/>
      </w:pPr>
      <w:r>
        <w:rPr>
          <w:sz w:val="20"/>
        </w:rPr>
        <w:t xml:space="preserve">(в ред. Федеральных законов от 30.12.2008 </w:t>
      </w:r>
      <w:r>
        <w:fldChar w:fldCharType="begin"/>
      </w:r>
      <w:r>
        <w:instrText xml:space="preserve"> HYPERLINK "https://login.consultant.ru/link/?req=doc&amp;base=LAW&amp;n=300837&amp;dst=100362" \o "Федеральный закон от 30.12.2008 N 309-ФЗ (ред. от 29.07.2017) "О внесении изменений в статью 16 Федерального закона "Об охране окружающей среды" и отдельные законодательные акты Российской Федерации"</w:instrText>
        <w:cr/>
        <w:instrText xml:space="preserve">
{КонсультантПлюс}" </w:instrText>
      </w:r>
      <w:r>
        <w:fldChar w:fldCharType="separate"/>
      </w:r>
      <w:r>
        <w:rPr>
          <w:color w:val="0000FF"/>
          <w:sz w:val="20"/>
        </w:rPr>
        <w:t>N 309-ФЗ</w:t>
      </w:r>
      <w:r>
        <w:fldChar w:fldCharType="end"/>
      </w:r>
      <w:r>
        <w:rPr>
          <w:sz w:val="20"/>
        </w:rPr>
        <w:t xml:space="preserve">, от 26.07.2010 </w:t>
      </w:r>
      <w:r>
        <w:fldChar w:fldCharType="begin"/>
      </w:r>
      <w:r>
        <w:instrText xml:space="preserve"> HYPERLINK "https://login.consultant.ru/link/?req=doc&amp;base=LAW&amp;n=102972&amp;dst=100022" \o "Федеральный закон от 26.07.2010 N 186-ФЗ "О внесении изменений в статьи 1 и 14 Федерального закона "О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 и отдельные законодательные акты Российской федерации"</w:instrText>
        <w:cr/>
        <w:instrText xml:space="preserve">
{КонсультантПлюс}" </w:instrText>
      </w:r>
      <w:r>
        <w:fldChar w:fldCharType="separate"/>
      </w:r>
      <w:r>
        <w:rPr>
          <w:color w:val="0000FF"/>
          <w:sz w:val="20"/>
        </w:rPr>
        <w:t>N 186-ФЗ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"https://login.consultant.ru/link/?req=doc&amp;base=LAW&amp;n=201285&amp;dst=100084"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28.12.2009 N 380-ФЗ)</w:t>
      </w:r>
    </w:p>
    <w:p>
      <w:pPr>
        <w:pStyle w:val="ConsPlusNormal0"/>
        <w:jc w:val="both"/>
      </w:pPr>
    </w:p>
    <w:p>
      <w:pPr>
        <w:pStyle w:val="ConsPlusTitle0"/>
        <w:ind w:firstLine="540"/>
        <w:jc w:val="both"/>
        <w:outlineLvl w:val="2"/>
      </w:pPr>
      <w:bookmarkStart w:id="423" w:name="P3030"/>
      <w:bookmarkEnd w:id="423"/>
      <w:r>
        <w:rPr>
          <w:sz w:val="20"/>
        </w:rPr>
        <w:t>Статья 8.11. Нарушение правил и требований проведения работ по геологическому изучению недр</w:t>
      </w:r>
    </w:p>
    <w:p>
      <w:pPr>
        <w:pStyle w:val="ConsPlusNormal0"/>
        <w:jc w:val="both"/>
      </w:pPr>
    </w:p>
    <w:p>
      <w:pPr>
        <w:pStyle w:val="ConsPlusNormal0"/>
        <w:ind w:firstLine="540"/>
        <w:jc w:val="both"/>
      </w:pPr>
      <w:r>
        <w:rPr>
          <w:sz w:val="20"/>
        </w:rPr>
        <w:t xml:space="preserve">Нарушение </w:t>
      </w:r>
      <w:r>
        <w:rPr>
          <w:sz w:val="20"/>
        </w:rPr>
        <w:t>правил и требований</w:t>
      </w:r>
      <w:r>
        <w:rPr>
          <w:sz w:val="20"/>
        </w:rPr>
        <w:t xml:space="preserve">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"https://login.consultant.ru/link/?req=doc&amp;base=LAW&amp;n=201285&amp;dst=100086"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28.12.2009 N 380-ФЗ)</w:t>
      </w:r>
    </w:p>
    <w:p>
      <w:pPr>
        <w:pStyle w:val="ConsPlusNormal0"/>
        <w:jc w:val="both"/>
      </w:pPr>
    </w:p>
    <w:p>
      <w:pPr>
        <w:pStyle w:val="ConsPlusTitle0"/>
        <w:ind w:firstLine="540"/>
        <w:jc w:val="both"/>
        <w:outlineLvl w:val="2"/>
      </w:pPr>
      <w:bookmarkStart w:id="424" w:name="P3036"/>
      <w:bookmarkEnd w:id="424"/>
      <w:r>
        <w:rPr>
          <w:sz w:val="20"/>
        </w:rPr>
        <w:t>Статья 8.12. Нарушение режима использования земельных участков и лесов в водоохранных зонах</w:t>
      </w:r>
    </w:p>
    <w:p>
      <w:pPr>
        <w:pStyle w:val="ConsPlusNormal0"/>
        <w:jc w:val="both"/>
      </w:pPr>
      <w:r>
        <w:rPr>
          <w:sz w:val="20"/>
        </w:rPr>
        <w:t xml:space="preserve">(в ред. Федерального </w:t>
      </w:r>
      <w:r>
        <w:fldChar w:fldCharType="begin"/>
      </w:r>
      <w:r>
        <w:instrText xml:space="preserve"> HYPERLINK "https://login.consultant.ru/link/?req=doc&amp;base=LAW&amp;n=155129&amp;dst=100017" \o "Федеральный закон от 02.12.2013 N 342-ФЗ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02.12.2013 N 342-ФЗ)</w:t>
      </w:r>
    </w:p>
    <w:p>
      <w:pPr>
        <w:pStyle w:val="ConsPlusNormal0"/>
        <w:jc w:val="both"/>
      </w:pPr>
    </w:p>
    <w:p>
      <w:pPr>
        <w:pStyle w:val="ConsPlusNormal0"/>
        <w:ind w:firstLine="540"/>
        <w:jc w:val="both"/>
      </w:pPr>
      <w:r>
        <w:rPr>
          <w:sz w:val="20"/>
        </w:rPr>
        <w:t xml:space="preserve">1. Утратил силу. - Федеральный </w:t>
      </w:r>
      <w:r>
        <w:fldChar w:fldCharType="begin"/>
      </w:r>
      <w:r>
        <w:instrText xml:space="preserve"> HYPERLINK "https://login.consultant.ru/link/?req=doc&amp;base=LAW&amp;n=155129&amp;dst=100019" \o "Федеральный закон от 02.12.2013 N 342-ФЗ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02.12.2013 N 342-ФЗ.</w:t>
      </w:r>
    </w:p>
    <w:p>
      <w:pPr>
        <w:pStyle w:val="ConsPlusNormal0"/>
        <w:spacing w:before="200" w:line="240" w:lineRule="auto"/>
        <w:ind w:firstLine="540"/>
        <w:jc w:val="both"/>
      </w:pPr>
      <w:bookmarkStart w:id="425" w:name="P3040"/>
      <w:bookmarkEnd w:id="425"/>
      <w:r>
        <w:rPr>
          <w:sz w:val="20"/>
        </w:rPr>
        <w:t xml:space="preserve">2. Нарушение </w:t>
      </w:r>
      <w:r>
        <w:fldChar w:fldCharType="begin"/>
      </w:r>
      <w:r>
        <w:instrText xml:space="preserve"> HYPERLINK "https://login.consultant.ru/link/?req=doc&amp;base=LAW&amp;n=480012&amp;dst=100712" \o ""Лесной кодекс Российской Федерации" от 04.12.2006 N 200-ФЗ (ред. от 26.12.2024) (с изм. и доп., вступ. в силу с 01.01.2025)</w:instrText>
        <w:cr/>
        <w:instrText xml:space="preserve">
{КонсультантПлюс}" </w:instrText>
      </w:r>
      <w:r>
        <w:fldChar w:fldCharType="separate"/>
      </w:r>
      <w:r>
        <w:rPr>
          <w:color w:val="0000FF"/>
          <w:sz w:val="20"/>
        </w:rPr>
        <w:t>режима</w:t>
      </w:r>
      <w:r>
        <w:fldChar w:fldCharType="end"/>
      </w:r>
      <w:r>
        <w:rPr>
          <w:sz w:val="20"/>
        </w:rPr>
        <w:t xml:space="preserve"> использования земельных участков и лесов в водоохранных зонах -</w:t>
      </w:r>
    </w:p>
    <w:p>
      <w:pPr>
        <w:pStyle w:val="ConsPlusNormal0"/>
        <w:jc w:val="both"/>
      </w:pPr>
      <w:r>
        <w:rPr>
          <w:sz w:val="20"/>
        </w:rPr>
        <w:t xml:space="preserve">(в ред. Федерального </w:t>
      </w:r>
      <w:r>
        <w:fldChar w:fldCharType="begin"/>
      </w:r>
      <w:r>
        <w:instrText xml:space="preserve"> HYPERLINK "https://login.consultant.ru/link/?req=doc&amp;base=LAW&amp;n=494627&amp;dst=100229" \o "Федеральный закон от 04.12.2006 N 201-ФЗ (ред. от 26.12.2024) "О введении в действие Лесного кодекса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04.12.2006 N 201-ФЗ)</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ConsPlusNormal0"/>
        <w:jc w:val="both"/>
      </w:pPr>
      <w:r>
        <w:rPr>
          <w:sz w:val="20"/>
        </w:rPr>
        <w:t xml:space="preserve">(в ред. Федерального </w:t>
      </w:r>
      <w:r>
        <w:fldChar w:fldCharType="begin"/>
      </w:r>
      <w:r>
        <w:instrText xml:space="preserve"> HYPERLINK "https://login.consultant.ru/link/?req=doc&amp;base=LAW&amp;n=454133&amp;dst=100090" \o "Федеральный закон от 21.10.2013 N 282-ФЗ (ред. от 04.08.2023) "О внесении изменений в Водный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21.10.2013 N 282-ФЗ)</w:t>
      </w:r>
    </w:p>
    <w:p>
      <w:pPr>
        <w:pStyle w:val="ConsPlusNormal0"/>
        <w:jc w:val="both"/>
      </w:pPr>
    </w:p>
    <w:p>
      <w:pPr>
        <w:pStyle w:val="ConsPlusTitle0"/>
        <w:ind w:firstLine="540"/>
        <w:jc w:val="both"/>
        <w:outlineLvl w:val="2"/>
      </w:pPr>
      <w:bookmarkStart w:id="426" w:name="P3045"/>
      <w:bookmarkEnd w:id="426"/>
      <w:r>
        <w:rPr>
          <w:sz w:val="20"/>
        </w:rPr>
        <w:t>Статья 8.12.1. Несоблюдение условия обеспечения свободного доступа граждан к водному объекту общего пользования и его береговой полосе</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"https://login.consultant.ru/link/?req=doc&amp;base=LAW&amp;n=454133&amp;dst=100092" \o "Федеральный закон от 21.10.2013 N 282-ФЗ (ред. от 04.08.2023) "О внесении изменений в Водный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21.10.2013 N 282-ФЗ)</w:t>
      </w:r>
    </w:p>
    <w:p>
      <w:pPr>
        <w:pStyle w:val="ConsPlusNormal0"/>
        <w:ind w:firstLine="540"/>
        <w:jc w:val="both"/>
      </w:pPr>
    </w:p>
    <w:p>
      <w:pPr>
        <w:pStyle w:val="ConsPlusNormal0"/>
        <w:ind w:firstLine="540"/>
        <w:jc w:val="both"/>
      </w:pPr>
      <w:r>
        <w:rPr>
          <w:sz w:val="20"/>
        </w:rPr>
        <w:t xml:space="preserve">Несоблюдение условия обеспечения свободного </w:t>
      </w:r>
      <w:r>
        <w:rPr>
          <w:sz w:val="20"/>
        </w:rPr>
        <w:t>доступа</w:t>
      </w:r>
      <w:r>
        <w:rPr>
          <w:sz w:val="20"/>
        </w:rPr>
        <w:t xml:space="preserve"> граждан к водному объекту общего пользования и его береговой полосе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ConsPlusNormal0"/>
        <w:jc w:val="both"/>
      </w:pPr>
    </w:p>
    <w:p>
      <w:pPr>
        <w:pStyle w:val="ConsPlusTitle0"/>
        <w:ind w:firstLine="540"/>
        <w:jc w:val="both"/>
        <w:outlineLvl w:val="2"/>
      </w:pPr>
      <w:r>
        <w:rPr>
          <w:sz w:val="20"/>
        </w:rPr>
        <w:t>Статья 8.13. Нарушение правил охраны водных объектов</w:t>
      </w:r>
    </w:p>
    <w:p>
      <w:pPr>
        <w:pStyle w:val="ConsPlusNormal0"/>
        <w:jc w:val="both"/>
      </w:pPr>
    </w:p>
    <w:p>
      <w:pPr>
        <w:pStyle w:val="ConsPlusNormal0"/>
        <w:ind w:firstLine="540"/>
        <w:jc w:val="both"/>
      </w:pPr>
      <w:bookmarkStart w:id="427" w:name="P3054"/>
      <w:bookmarkEnd w:id="427"/>
      <w:r>
        <w:rPr>
          <w:sz w:val="20"/>
        </w:rP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"https://login.consultant.ru/link/?req=doc&amp;base=LAW&amp;n=322496&amp;dst=100011" \o "Федеральный закон от 15.04.2019 N 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15.04.2019 N 57-ФЗ)</w:t>
      </w:r>
    </w:p>
    <w:p>
      <w:pPr>
        <w:pStyle w:val="ConsPlusNormal0"/>
        <w:spacing w:before="200" w:line="240" w:lineRule="auto"/>
        <w:ind w:firstLine="540"/>
        <w:jc w:val="both"/>
      </w:pPr>
      <w:bookmarkStart w:id="428" w:name="P3057"/>
      <w:bookmarkEnd w:id="428"/>
      <w:r>
        <w:rPr>
          <w:sz w:val="20"/>
        </w:rP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pPr>
        <w:pStyle w:val="ConsPlusNormal0"/>
        <w:jc w:val="both"/>
      </w:pPr>
      <w:r>
        <w:rPr>
          <w:sz w:val="20"/>
        </w:rPr>
        <w:t xml:space="preserve">(в ред. Федерального </w:t>
      </w:r>
      <w:r>
        <w:fldChar w:fldCharType="begin"/>
      </w:r>
      <w:r>
        <w:instrText xml:space="preserve"> HYPERLINK "https://login.consultant.ru/link/?req=doc&amp;base=LAW&amp;n=454133&amp;dst=100098" \o "Федеральный закон от 21.10.2013 N 282-ФЗ (ред. от 04.08.2023) "О внесении изменений в Водный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21.10.2013 N 282-ФЗ)</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ConsPlusNormal0"/>
        <w:jc w:val="both"/>
      </w:pPr>
      <w:r>
        <w:rPr>
          <w:sz w:val="20"/>
        </w:rPr>
        <w:t xml:space="preserve">(в ред. Федерального </w:t>
      </w:r>
      <w:r>
        <w:fldChar w:fldCharType="begin"/>
      </w:r>
      <w:r>
        <w:instrText xml:space="preserve"> HYPERLINK "https://login.consultant.ru/link/?req=doc&amp;base=LAW&amp;n=454133&amp;dst=100099" \o "Федеральный закон от 21.10.2013 N 282-ФЗ (ред. от 04.08.2023) "О внесении изменений в Водный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21.10.2013 N 282-ФЗ)</w:t>
      </w:r>
    </w:p>
    <w:p>
      <w:pPr>
        <w:pStyle w:val="ConsPlusNormal0"/>
        <w:spacing w:before="200" w:line="240" w:lineRule="auto"/>
        <w:ind w:firstLine="540"/>
        <w:jc w:val="both"/>
      </w:pPr>
      <w:r>
        <w:rPr>
          <w:sz w:val="20"/>
        </w:rP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pPr>
        <w:pStyle w:val="ConsPlusNormal0"/>
        <w:jc w:val="both"/>
      </w:pPr>
      <w:r>
        <w:rPr>
          <w:sz w:val="20"/>
        </w:rPr>
        <w:t xml:space="preserve">(в ред. Федерального </w:t>
      </w:r>
      <w:r>
        <w:fldChar w:fldCharType="begin"/>
      </w:r>
      <w:r>
        <w:instrText xml:space="preserve"> HYPERLINK "https://login.consultant.ru/link/?req=doc&amp;base=LAW&amp;n=494627&amp;dst=100230" \o "Федеральный закон от 04.12.2006 N 201-ФЗ (ред. от 26.12.2024) "О введении в действие Лесного кодекса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04.12.2006 N 201-ФЗ)</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"https://login.consultant.ru/link/?req=doc&amp;base=LAW&amp;n=322496&amp;dst=100013" \o "Федеральный закон от 15.04.2019 N 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15.04.2019 N 57-ФЗ)</w:t>
      </w:r>
    </w:p>
    <w:p>
      <w:pPr>
        <w:pStyle w:val="ConsPlusNormal0"/>
        <w:spacing w:before="200" w:line="240" w:lineRule="auto"/>
        <w:ind w:firstLine="540"/>
        <w:jc w:val="both"/>
      </w:pPr>
      <w:bookmarkStart w:id="429" w:name="P3065"/>
      <w:bookmarkEnd w:id="429"/>
      <w:r>
        <w:rPr>
          <w:sz w:val="20"/>
        </w:rPr>
        <w:t xml:space="preserve">4. Нарушение </w:t>
      </w:r>
      <w:r>
        <w:rPr>
          <w:sz w:val="20"/>
        </w:rPr>
        <w:t>требований</w:t>
      </w:r>
      <w:r>
        <w:rPr>
          <w:sz w:val="20"/>
        </w:rPr>
        <w:t xml:space="preserve"> к охране водных объектов, которое может повлечь их загрязнение, засорение и (или) истощение, за исключением случаев, предусмотренных </w:t>
      </w:r>
      <w:r>
        <w:fldChar w:fldCharType="begin"/>
      </w:r>
      <w:r>
        <w:instrText xml:space="preserve"> HYPERLINK \l "P3493" \o "Статья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instrText>
      </w:r>
      <w:r>
        <w:fldChar w:fldCharType="separate"/>
      </w:r>
      <w:r>
        <w:rPr>
          <w:color w:val="0000FF"/>
          <w:sz w:val="20"/>
        </w:rPr>
        <w:t>статьей 8.45</w:t>
      </w:r>
      <w:r>
        <w:fldChar w:fldCharType="end"/>
      </w:r>
      <w:r>
        <w:rPr>
          <w:sz w:val="20"/>
        </w:rPr>
        <w:t xml:space="preserve"> настоящего Кодекса, -</w:t>
      </w:r>
    </w:p>
    <w:p>
      <w:pPr>
        <w:pStyle w:val="ConsPlusNormal0"/>
        <w:jc w:val="both"/>
      </w:pPr>
      <w:r>
        <w:rPr>
          <w:sz w:val="20"/>
        </w:rPr>
        <w:t xml:space="preserve">(в ред. Федерального </w:t>
      </w:r>
      <w:r>
        <w:fldChar w:fldCharType="begin"/>
      </w:r>
      <w:r>
        <w:instrText xml:space="preserve"> HYPERLINK "https://login.consultant.ru/link/?req=doc&amp;base=LAW&amp;n=454133&amp;dst=100101" \o "Федеральный закон от 21.10.2013 N 282-ФЗ (ред. от 04.08.2023) "О внесении изменений в Водный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21.10.2013 N 282-ФЗ)</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"https://login.consultant.ru/link/?req=doc&amp;base=LAW&amp;n=322496&amp;dst=100015" \o "Федеральный закон от 15.04.2019 N 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15.04.2019 N 57-ФЗ)</w:t>
      </w:r>
    </w:p>
    <w:p>
      <w:pPr>
        <w:pStyle w:val="ConsPlusNormal0"/>
        <w:spacing w:before="200" w:line="240" w:lineRule="auto"/>
        <w:ind w:firstLine="540"/>
        <w:jc w:val="both"/>
      </w:pPr>
      <w:bookmarkStart w:id="430" w:name="P3069"/>
      <w:bookmarkEnd w:id="430"/>
      <w:r>
        <w:rPr>
          <w:sz w:val="20"/>
        </w:rP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r>
        <w:fldChar w:fldCharType="begin"/>
      </w:r>
      <w:r>
        <w:instrText xml:space="preserve"> HYPERLINK \l "P2832" \o "3.1.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instrText>
      </w:r>
      <w:r>
        <w:fldChar w:fldCharType="separate"/>
      </w:r>
      <w:r>
        <w:rPr>
          <w:color w:val="0000FF"/>
          <w:sz w:val="20"/>
        </w:rPr>
        <w:t>частями 3.1</w:t>
      </w:r>
      <w:r>
        <w:fldChar w:fldCharType="end"/>
      </w:r>
      <w:r>
        <w:rPr>
          <w:sz w:val="20"/>
        </w:rPr>
        <w:t xml:space="preserve"> - </w:t>
      </w:r>
      <w:r>
        <w:fldChar w:fldCharType="begin"/>
      </w:r>
      <w:r>
        <w:instrText xml:space="preserve"> HYPERLINK \l "P2841" \o "3.4. Повторное совершение административного правонарушения, предусмотренного частью 3.3 настоящей статьи, -" </w:instrText>
      </w:r>
      <w:r>
        <w:fldChar w:fldCharType="separate"/>
      </w:r>
      <w:r>
        <w:rPr>
          <w:color w:val="0000FF"/>
          <w:sz w:val="20"/>
        </w:rPr>
        <w:t>3.4 статьи 8.2</w:t>
      </w:r>
      <w:r>
        <w:fldChar w:fldCharType="end"/>
      </w:r>
      <w:r>
        <w:rPr>
          <w:sz w:val="20"/>
        </w:rPr>
        <w:t xml:space="preserve"> настоящего Кодекса, -</w:t>
      </w:r>
    </w:p>
    <w:p>
      <w:pPr>
        <w:pStyle w:val="ConsPlusNormal0"/>
        <w:jc w:val="both"/>
      </w:pPr>
      <w:r>
        <w:rPr>
          <w:sz w:val="20"/>
        </w:rPr>
        <w:t xml:space="preserve">(в ред. Федерального </w:t>
      </w:r>
      <w:r>
        <w:fldChar w:fldCharType="begin"/>
      </w:r>
      <w:r>
        <w:instrText xml:space="preserve"> HYPERLINK "https://login.consultant.ru/link/?req=doc&amp;base=LAW&amp;n=421868&amp;dst=100028" \o "Федеральный закон от 14.07.2022 N 287-ФЗ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14.07.2022 N 287-ФЗ)</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"https://login.consultant.ru/link/?req=doc&amp;base=LAW&amp;n=322496&amp;dst=100017" \o "Федеральный закон от 15.04.2019 N 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15.04.2019 N 57-ФЗ)</w:t>
      </w:r>
    </w:p>
    <w:p>
      <w:pPr>
        <w:pStyle w:val="ConsPlusNormal0"/>
        <w:jc w:val="both"/>
      </w:pPr>
    </w:p>
    <w:p>
      <w:pPr>
        <w:pStyle w:val="ConsPlusTitle0"/>
        <w:ind w:firstLine="540"/>
        <w:jc w:val="both"/>
        <w:outlineLvl w:val="2"/>
      </w:pPr>
      <w:bookmarkStart w:id="431" w:name="P3074"/>
      <w:bookmarkEnd w:id="431"/>
      <w:r>
        <w:rPr>
          <w:sz w:val="20"/>
        </w:rPr>
        <w:t>Статья 8.14. Нарушение правил водопользования</w:t>
      </w:r>
    </w:p>
    <w:p>
      <w:pPr>
        <w:pStyle w:val="ConsPlusNormal0"/>
        <w:jc w:val="both"/>
      </w:pPr>
    </w:p>
    <w:p>
      <w:pPr>
        <w:pStyle w:val="ConsPlusNormal0"/>
        <w:ind w:firstLine="540"/>
        <w:jc w:val="both"/>
      </w:pPr>
      <w:bookmarkStart w:id="432" w:name="P3076"/>
      <w:bookmarkEnd w:id="432"/>
      <w:r>
        <w:rPr>
          <w:sz w:val="20"/>
        </w:rPr>
        <w:t>1. Нарушение правил водопользования при заборе воды, без изъятия воды и при сбросе сточных вод в водные объекты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pPr>
        <w:pStyle w:val="ConsPlusNormal0"/>
        <w:jc w:val="both"/>
      </w:pPr>
      <w:r>
        <w:rPr>
          <w:sz w:val="20"/>
        </w:rPr>
        <w:t xml:space="preserve">(в ред. Федеральных законов от 09.05.2005 </w:t>
      </w:r>
      <w:r>
        <w:fldChar w:fldCharType="begin"/>
      </w:r>
      <w:r>
        <w:instrText xml:space="preserve"> HYPERLINK "https://login.consultant.ru/link/?req=doc&amp;base=LAW&amp;n=201316&amp;dst=100040" \o "Федеральный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w:instrText>
        <w:cr/>
        <w:instrText xml:space="preserve">
{КонсультантПлюс}" </w:instrText>
      </w:r>
      <w:r>
        <w:fldChar w:fldCharType="separate"/>
      </w:r>
      <w:r>
        <w:rPr>
          <w:color w:val="0000FF"/>
          <w:sz w:val="20"/>
        </w:rPr>
        <w:t>N 45-ФЗ</w:t>
      </w:r>
      <w:r>
        <w:fldChar w:fldCharType="end"/>
      </w:r>
      <w:r>
        <w:rPr>
          <w:sz w:val="20"/>
        </w:rPr>
        <w:t xml:space="preserve">, от 22.06.2007 </w:t>
      </w:r>
      <w:r>
        <w:fldChar w:fldCharType="begin"/>
      </w:r>
      <w:r>
        <w:instrText xml:space="preserve"> HYPERLINK "https://login.consultant.ru/link/?req=doc&amp;base=LAW&amp;n=453614&amp;dst=100207"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02.07.2013 </w:t>
      </w:r>
      <w:r>
        <w:fldChar w:fldCharType="begin"/>
      </w:r>
      <w:r>
        <w:instrText xml:space="preserve"> HYPERLINK "https://login.consultant.ru/link/?req=doc&amp;base=LAW&amp;n=148484&amp;dst=100009" \o "Федеральный закон от 02.07.2013 N 173-ФЗ "О внесении изменений в статьи 8.14 и 8.21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173-ФЗ</w:t>
      </w:r>
      <w:r>
        <w:fldChar w:fldCharType="end"/>
      </w:r>
      <w:r>
        <w:rPr>
          <w:sz w:val="20"/>
        </w:rPr>
        <w:t>)</w:t>
      </w:r>
    </w:p>
    <w:p>
      <w:pPr>
        <w:pStyle w:val="ConsPlusNormal0"/>
        <w:spacing w:before="200" w:line="240" w:lineRule="auto"/>
        <w:ind w:firstLine="540"/>
        <w:jc w:val="both"/>
      </w:pPr>
      <w:r>
        <w:rPr>
          <w:sz w:val="20"/>
        </w:rP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pPr>
        <w:pStyle w:val="ConsPlusNormal0"/>
        <w:jc w:val="both"/>
      </w:pPr>
      <w:r>
        <w:rPr>
          <w:sz w:val="20"/>
        </w:rPr>
        <w:t xml:space="preserve">(в ред. Федеральных законов от 14.07.2008 </w:t>
      </w:r>
      <w:r>
        <w:fldChar w:fldCharType="begin"/>
      </w:r>
      <w:r>
        <w:instrText xml:space="preserve"> HYPERLINK "https://login.consultant.ru/link/?req=doc&amp;base=LAW&amp;n=454135&amp;dst=100230" \o "Федеральный закон от 14.07.2008 N 118-ФЗ (ред. от 04.08.2023) "О внесении изменений в Водный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118-ФЗ</w:t>
      </w:r>
      <w:r>
        <w:fldChar w:fldCharType="end"/>
      </w:r>
      <w:r>
        <w:rPr>
          <w:sz w:val="20"/>
        </w:rPr>
        <w:t xml:space="preserve">, от 03.12.2008 </w:t>
      </w:r>
      <w:r>
        <w:fldChar w:fldCharType="begin"/>
      </w:r>
      <w:r>
        <w:instrText xml:space="preserve"> HYPERLINK "https://login.consultant.ru/link/?req=doc&amp;base=LAW&amp;n=405756&amp;dst=100324" \o "Федеральный закон от 03.12.2008 N 250-ФЗ (ред. от 30.12.2021) "О внесении изменений в Федеральный закон "О рыболовстве и сохранении водных биологических ресурсов" и отдельные законодательные акты Российской Федерации"</w:instrText>
        <w:cr/>
        <w:instrText xml:space="preserve">
{КонсультантПлюс}" </w:instrText>
      </w:r>
      <w:r>
        <w:fldChar w:fldCharType="separate"/>
      </w:r>
      <w:r>
        <w:rPr>
          <w:color w:val="0000FF"/>
          <w:sz w:val="20"/>
        </w:rPr>
        <w:t>N 250-ФЗ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"https://login.consultant.ru/link/?req=doc&amp;base=LAW&amp;n=322496&amp;dst=100019" \o "Федеральный закон от 15.04.2019 N 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15.04.2019 N 57-ФЗ)</w:t>
      </w:r>
    </w:p>
    <w:p>
      <w:pPr>
        <w:pStyle w:val="ConsPlusNormal0"/>
        <w:jc w:val="both"/>
      </w:pPr>
    </w:p>
    <w:p>
      <w:pPr>
        <w:pStyle w:val="ConsPlusTitle0"/>
        <w:ind w:firstLine="540"/>
        <w:jc w:val="both"/>
        <w:outlineLvl w:val="2"/>
      </w:pPr>
      <w:bookmarkStart w:id="433" w:name="P3084"/>
      <w:bookmarkEnd w:id="433"/>
      <w:r>
        <w:rPr>
          <w:sz w:val="20"/>
        </w:rPr>
        <w:t>Статья 8.15. Нарушение правил эксплуатации водохозяйственных или водоохранных сооружений и устройств</w:t>
      </w:r>
    </w:p>
    <w:p>
      <w:pPr>
        <w:pStyle w:val="ConsPlusNormal0"/>
        <w:jc w:val="both"/>
      </w:pPr>
    </w:p>
    <w:p>
      <w:pPr>
        <w:pStyle w:val="ConsPlusNormal0"/>
        <w:ind w:firstLine="540"/>
        <w:jc w:val="both"/>
      </w:pPr>
      <w:r>
        <w:rPr>
          <w:sz w:val="20"/>
        </w:rPr>
        <w:t xml:space="preserve">Нарушение </w:t>
      </w:r>
      <w:r>
        <w:rPr>
          <w:sz w:val="20"/>
        </w:rPr>
        <w:t>правил</w:t>
      </w:r>
      <w:r>
        <w:rPr>
          <w:sz w:val="20"/>
        </w:rPr>
        <w:t xml:space="preserve"> эксплуатации водохозяйственных или водоохранных сооружений и устройств -</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"https://login.consultant.ru/link/?req=doc&amp;base=LAW&amp;n=322496&amp;dst=100021" \o "Федеральный закон от 15.04.2019 N 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15.04.2019 N 57-ФЗ)</w:t>
      </w:r>
    </w:p>
    <w:p>
      <w:pPr>
        <w:pStyle w:val="ConsPlusNormal0"/>
        <w:jc w:val="both"/>
      </w:pPr>
    </w:p>
    <w:p>
      <w:pPr>
        <w:pStyle w:val="ConsPlusTitle0"/>
        <w:ind w:firstLine="540"/>
        <w:jc w:val="both"/>
        <w:outlineLvl w:val="2"/>
      </w:pPr>
      <w:bookmarkStart w:id="434" w:name="P3090"/>
      <w:bookmarkEnd w:id="434"/>
      <w:r>
        <w:rPr>
          <w:sz w:val="20"/>
        </w:rPr>
        <w:t>Статья 8.16. Невыполнение правил ведения судовых документов</w:t>
      </w:r>
    </w:p>
    <w:p>
      <w:pPr>
        <w:pStyle w:val="ConsPlusNormal0"/>
        <w:jc w:val="both"/>
      </w:pPr>
    </w:p>
    <w:p>
      <w:pPr>
        <w:pStyle w:val="ConsPlusNormal0"/>
        <w:ind w:firstLine="540"/>
        <w:jc w:val="both"/>
      </w:pPr>
      <w:bookmarkStart w:id="435" w:name="P3092"/>
      <w:bookmarkEnd w:id="435"/>
      <w:r>
        <w:rPr>
          <w:sz w:val="20"/>
        </w:rPr>
        <w:t xml:space="preserve">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w:t>
      </w:r>
      <w:r>
        <w:rPr>
          <w:sz w:val="20"/>
        </w:rPr>
        <w:t>судовые документы</w:t>
      </w:r>
      <w:r>
        <w:rPr>
          <w:sz w:val="20"/>
        </w:rPr>
        <w:t xml:space="preserve"> неверных записей об этих операциях -</w:t>
      </w:r>
    </w:p>
    <w:p>
      <w:pPr>
        <w:pStyle w:val="ConsPlusNormal0"/>
        <w:spacing w:before="200" w:line="240" w:lineRule="auto"/>
        <w:ind w:firstLine="540"/>
        <w:jc w:val="both"/>
      </w:pPr>
      <w:r>
        <w:rPr>
          <w:sz w:val="20"/>
        </w:rPr>
        <w:t>влечет наложение административного штрафа в размере от одной тысячи до двух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"https://login.consultant.ru/link/?req=doc&amp;base=LAW&amp;n=453614&amp;dst=100211"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bookmarkStart w:id="436" w:name="P3095"/>
      <w:bookmarkEnd w:id="436"/>
      <w:r>
        <w:rPr>
          <w:sz w:val="20"/>
        </w:rPr>
        <w:t xml:space="preserve">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w:t>
      </w:r>
      <w:r>
        <w:rPr>
          <w:sz w:val="20"/>
        </w:rPr>
        <w:t>законодательством</w:t>
      </w:r>
      <w:r>
        <w:rPr>
          <w:sz w:val="20"/>
        </w:rPr>
        <w:t xml:space="preserve"> Российской Федерации обязанностей по ведению промыслового журнала, а равно внесение в него искаженных сведений -</w:t>
      </w:r>
    </w:p>
    <w:p>
      <w:pPr>
        <w:pStyle w:val="ConsPlusNormal0"/>
        <w:jc w:val="both"/>
      </w:pPr>
      <w:r>
        <w:rPr>
          <w:sz w:val="20"/>
        </w:rPr>
        <w:t xml:space="preserve">(в ред. Федерального </w:t>
      </w:r>
      <w:r>
        <w:fldChar w:fldCharType="begin"/>
      </w:r>
      <w:r>
        <w:instrText xml:space="preserve"> HYPERLINK "https://login.consultant.ru/link/?req=doc&amp;base=LAW&amp;n=405756&amp;dst=100325" \o "Федеральный закон от 03.12.2008 N 250-ФЗ (ред. от 30.12.2021) "О внесении изменений в Федеральный закон "О рыболовстве и сохранении водных биологических ресурсов"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03.12.2008 N 250-ФЗ)</w:t>
      </w:r>
    </w:p>
    <w:p>
      <w:pPr>
        <w:pStyle w:val="ConsPlusNormal0"/>
        <w:spacing w:before="200" w:line="240" w:lineRule="auto"/>
        <w:ind w:firstLine="540"/>
        <w:jc w:val="both"/>
      </w:pPr>
      <w:r>
        <w:rPr>
          <w:sz w:val="20"/>
        </w:rPr>
        <w:t>влечет наложение административного штрафа в размере от пяти тысяч до десяти тысяч рублей.</w:t>
      </w:r>
    </w:p>
    <w:p>
      <w:pPr>
        <w:pStyle w:val="ConsPlusNormal0"/>
        <w:jc w:val="both"/>
      </w:pPr>
      <w:r>
        <w:rPr>
          <w:sz w:val="20"/>
        </w:rPr>
        <w:t xml:space="preserve">(в ред. Федеральных законов от 03.11.2006 </w:t>
      </w:r>
      <w:r>
        <w:fldChar w:fldCharType="begin"/>
      </w:r>
      <w:r>
        <w:instrText xml:space="preserve"> HYPERLINK "https://login.consultant.ru/link/?req=doc&amp;base=LAW&amp;n=62996&amp;dst=100009" \o "Федеральный закон от 03.11.2006 N 182-ФЗ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182-ФЗ</w:t>
      </w:r>
      <w:r>
        <w:fldChar w:fldCharType="end"/>
      </w:r>
      <w:r>
        <w:rPr>
          <w:sz w:val="20"/>
        </w:rPr>
        <w:t xml:space="preserve">, от 22.06.2007 </w:t>
      </w:r>
      <w:r>
        <w:fldChar w:fldCharType="begin"/>
      </w:r>
      <w:r>
        <w:instrText xml:space="preserve"> HYPERLINK "https://login.consultant.ru/link/?req=doc&amp;base=LAW&amp;n=453614&amp;dst=100212"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w:t>
      </w:r>
    </w:p>
    <w:p>
      <w:pPr>
        <w:pStyle w:val="ConsPlusNormal0"/>
        <w:jc w:val="both"/>
      </w:pPr>
    </w:p>
    <w:p>
      <w:pPr>
        <w:pStyle w:val="ConsPlusTitle0"/>
        <w:ind w:firstLine="540"/>
        <w:jc w:val="both"/>
        <w:outlineLvl w:val="2"/>
      </w:pPr>
      <w:bookmarkStart w:id="437" w:name="P3100"/>
      <w:bookmarkEnd w:id="437"/>
      <w:r>
        <w:rPr>
          <w:sz w:val="20"/>
        </w:rP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pPr>
        <w:pStyle w:val="ConsPlusNormal0"/>
        <w:jc w:val="both"/>
      </w:pPr>
      <w:r>
        <w:rPr>
          <w:sz w:val="20"/>
        </w:rPr>
        <w:t xml:space="preserve">(в ред. Федеральных законов от 28.12.2009 </w:t>
      </w:r>
      <w:r>
        <w:fldChar w:fldCharType="begin"/>
      </w:r>
      <w:r>
        <w:instrText xml:space="preserve"> HYPERLINK "https://login.consultant.ru/link/?req=doc&amp;base=LAW&amp;n=201285&amp;dst=100089"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02.05.2015 </w:t>
      </w:r>
      <w:r>
        <w:fldChar w:fldCharType="begin"/>
      </w:r>
      <w:r>
        <w:instrText xml:space="preserve"> HYPERLINK "https://login.consultant.ru/link/?req=doc&amp;base=LAW&amp;n=178862&amp;dst=100011" \o "Федеральный закон от 02.05.2015 N 120-ФЗ "О внесении изменений в отдельные законодательные акты Российской Федерации по вопросу осуществления рыболовства в открытом море"</w:instrText>
        <w:cr/>
        <w:instrText xml:space="preserve">
{КонсультантПлюс}" </w:instrText>
      </w:r>
      <w:r>
        <w:fldChar w:fldCharType="separate"/>
      </w:r>
      <w:r>
        <w:rPr>
          <w:color w:val="0000FF"/>
          <w:sz w:val="20"/>
        </w:rPr>
        <w:t>N 120-ФЗ</w:t>
      </w:r>
      <w:r>
        <w:fldChar w:fldCharType="end"/>
      </w:r>
      <w:r>
        <w:rPr>
          <w:sz w:val="20"/>
        </w:rPr>
        <w:t xml:space="preserve">, от 05.04.2016 </w:t>
      </w:r>
      <w:r>
        <w:fldChar w:fldCharType="begin"/>
      </w:r>
      <w:r>
        <w:instrText xml:space="preserve"> HYPERLINK "https://login.consultant.ru/link/?req=doc&amp;base=LAW&amp;n=383506&amp;dst=100124" \o "Федеральный закон от 05.04.2016 N 104-ФЗ (ред. от 11.06.2021) "О внесении изменений в отдельные законодательные акты Российской Федерации по вопросам стандартизации" (с изм. и доп., вступ. в силу с 01.01.2022)</w:instrText>
        <w:cr/>
        <w:instrText xml:space="preserve">
{КонсультантПлюс}" </w:instrText>
      </w:r>
      <w:r>
        <w:fldChar w:fldCharType="separate"/>
      </w:r>
      <w:r>
        <w:rPr>
          <w:color w:val="0000FF"/>
          <w:sz w:val="20"/>
        </w:rPr>
        <w:t>N 104-ФЗ</w:t>
      </w:r>
      <w:r>
        <w:fldChar w:fldCharType="end"/>
      </w:r>
      <w:r>
        <w:rPr>
          <w:sz w:val="20"/>
        </w:rPr>
        <w:t>)</w:t>
      </w:r>
    </w:p>
    <w:p>
      <w:pPr>
        <w:pStyle w:val="ConsPlusNormal0"/>
        <w:jc w:val="both"/>
      </w:pPr>
    </w:p>
    <w:p>
      <w:pPr>
        <w:pStyle w:val="ConsPlusNormal0"/>
        <w:ind w:firstLine="540"/>
        <w:jc w:val="both"/>
      </w:pPr>
      <w:bookmarkStart w:id="438" w:name="P3103"/>
      <w:bookmarkEnd w:id="438"/>
      <w:r>
        <w:rPr>
          <w:sz w:val="20"/>
        </w:rP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pPr>
        <w:pStyle w:val="ConsPlusNormal0"/>
        <w:jc w:val="both"/>
      </w:pPr>
      <w:r>
        <w:rPr>
          <w:sz w:val="20"/>
        </w:rPr>
        <w:t xml:space="preserve">(в ред. Федеральных законов от 28.12.2009 </w:t>
      </w:r>
      <w:r>
        <w:fldChar w:fldCharType="begin"/>
      </w:r>
      <w:r>
        <w:instrText xml:space="preserve"> HYPERLINK "https://login.consultant.ru/link/?req=doc&amp;base=LAW&amp;n=201285&amp;dst=100090"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05.04.2016 </w:t>
      </w:r>
      <w:r>
        <w:fldChar w:fldCharType="begin"/>
      </w:r>
      <w:r>
        <w:instrText xml:space="preserve"> HYPERLINK "https://login.consultant.ru/link/?req=doc&amp;base=LAW&amp;n=383506&amp;dst=100125" \o "Федеральный закон от 05.04.2016 N 104-ФЗ (ред. от 11.06.2021) "О внесении изменений в отдельные законодательные акты Российской Федерации по вопросам стандартизации" (с изм. и доп., вступ. в силу с 01.01.2022)</w:instrText>
        <w:cr/>
        <w:instrText xml:space="preserve">
{КонсультантПлюс}" </w:instrText>
      </w:r>
      <w:r>
        <w:fldChar w:fldCharType="separate"/>
      </w:r>
      <w:r>
        <w:rPr>
          <w:color w:val="0000FF"/>
          <w:sz w:val="20"/>
        </w:rPr>
        <w:t>N 104-ФЗ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"https://login.consultant.ru/link/?req=doc&amp;base=LAW&amp;n=453614&amp;dst=100214"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bookmarkStart w:id="439" w:name="P3107"/>
      <w:bookmarkEnd w:id="439"/>
      <w:r>
        <w:rPr>
          <w:sz w:val="20"/>
        </w:rPr>
        <w:t xml:space="preserve">2. </w:t>
      </w:r>
      <w:r>
        <w:fldChar w:fldCharType="begin"/>
      </w:r>
      <w:r>
        <w:instrText xml:space="preserve"> HYPERLINK "https://login.consultant.ru/link/?req=doc&amp;base=LAW&amp;n=282055&amp;dst=100028" \o "Постановление Пленума Верховного Суда РФ от 23.11.2010 N 27 (ред. от 31.10.2017) "О практике рассмотрения дел об административных правонарушениях, связанных с нарушением правил и требований, регламентирующих рыболовство"</w:instrText>
        <w:cr/>
        <w:instrText xml:space="preserve">
{КонсультантПлюс}" </w:instrText>
      </w:r>
      <w:r>
        <w:fldChar w:fldCharType="separate"/>
      </w:r>
      <w:r>
        <w:rPr>
          <w:color w:val="0000FF"/>
          <w:sz w:val="20"/>
        </w:rPr>
        <w:t>Нарушение</w:t>
      </w:r>
      <w:r>
        <w:fldChar w:fldCharType="end"/>
      </w:r>
      <w:r>
        <w:rPr>
          <w:sz w:val="20"/>
        </w:rPr>
        <w:t xml:space="preserve"> </w:t>
      </w:r>
      <w:r>
        <w:fldChar w:fldCharType="begin"/>
      </w:r>
      <w:r>
        <w:instrText xml:space="preserve"> HYPERLINK "https://login.consultant.ru/link/?req=doc&amp;base=LAW&amp;n=477510&amp;dst=100426" \o "Федеральный закон от 20.12.2004 N 166-ФЗ (ред. от 29.05.2024) "О рыболовстве и сохранении водных биологических ресурсов" (с изм. и доп., вступ. в силу с 01.12.2024)</w:instrText>
        <w:cr/>
        <w:instrText xml:space="preserve">
{КонсультантПлюс}" </w:instrText>
      </w:r>
      <w:r>
        <w:fldChar w:fldCharType="separate"/>
      </w:r>
      <w:r>
        <w:rPr>
          <w:color w:val="0000FF"/>
          <w:sz w:val="20"/>
        </w:rPr>
        <w:t>правил</w:t>
      </w:r>
      <w:r>
        <w:fldChar w:fldCharType="end"/>
      </w:r>
      <w:r>
        <w:rPr>
          <w:sz w:val="20"/>
        </w:rP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pPr>
        <w:pStyle w:val="ConsPlusNormal0"/>
        <w:jc w:val="both"/>
      </w:pPr>
      <w:r>
        <w:rPr>
          <w:sz w:val="20"/>
        </w:rPr>
        <w:t xml:space="preserve">(в ред. Федерального </w:t>
      </w:r>
      <w:r>
        <w:fldChar w:fldCharType="begin"/>
      </w:r>
      <w:r>
        <w:instrText xml:space="preserve"> HYPERLINK "https://login.consultant.ru/link/?req=doc&amp;base=LAW&amp;n=178862&amp;dst=100012" \o "Федеральный закон от 02.05.2015 N 120-ФЗ "О внесении изменений в отдельные законодательные акты Российской Федерации по вопросу осуществления рыболовства в открытом море"</w:instrText>
        <w:cr/>
        <w:instrText xml:space="preserve">
{КонсультантПлюс}" </w:instrText>
      </w:r>
      <w:r>
        <w:fldChar w:fldCharType="separate"/>
      </w:r>
      <w:r>
        <w:rPr>
          <w:color w:val="0000FF"/>
          <w:sz w:val="20"/>
        </w:rPr>
        <w:t>закона</w:t>
      </w:r>
      <w:r>
        <w:fldChar w:fldCharType="end"/>
      </w:r>
      <w:r>
        <w:rPr>
          <w:sz w:val="20"/>
        </w:rPr>
        <w:t xml:space="preserve"> от 02.05.2015 N 120-ФЗ)</w:t>
      </w:r>
    </w:p>
    <w:p>
      <w:pPr>
        <w:pStyle w:val="ConsPlusNormal0"/>
        <w:spacing w:before="200" w:line="240" w:lineRule="auto"/>
        <w:ind w:firstLine="540"/>
        <w:jc w:val="both"/>
      </w:pPr>
      <w:r>
        <w:rPr>
          <w:sz w:val="20"/>
        </w:rPr>
        <w:t xml:space="preserve">влечет наложение административного штрафа на граждан в размере от одной второй до одного </w:t>
      </w:r>
      <w:r>
        <w:fldChar w:fldCharType="begin"/>
      </w:r>
      <w:r>
        <w:instrText xml:space="preserve"> HYPERLINK "https://login.consultant.ru/link/?req=doc&amp;base=LAW&amp;n=282055&amp;dst=100046" \o "Постановление Пленума Верховного Суда РФ от 23.11.2010 N 27 (ред. от 31.10.2017) "О практике рассмотрения дел об административных правонарушениях, связанных с нарушением правил и требований, регламентирующих рыболовство"</w:instrText>
        <w:cr/>
        <w:instrText xml:space="preserve">
{КонсультантПлюс}" </w:instrText>
      </w:r>
      <w:r>
        <w:fldChar w:fldCharType="separate"/>
      </w:r>
      <w:r>
        <w:rPr>
          <w:color w:val="0000FF"/>
          <w:sz w:val="20"/>
        </w:rPr>
        <w:t>размера стоимости</w:t>
      </w:r>
      <w:r>
        <w:fldChar w:fldCharType="end"/>
      </w:r>
      <w:r>
        <w:rPr>
          <w:sz w:val="20"/>
        </w:rPr>
        <w:t xml:space="preserve"> водных биологических ресурсов, явившихся предметом административного правонарушения, с конфискацией </w:t>
      </w:r>
      <w:r>
        <w:fldChar w:fldCharType="begin"/>
      </w:r>
      <w:r>
        <w:instrText xml:space="preserve"> HYPERLINK "https://login.consultant.ru/link/?req=doc&amp;base=LAW&amp;n=282055&amp;dst=100053" \o "Постановление Пленума Верховного Суда РФ от 23.11.2010 N 27 (ред. от 31.10.2017) "О практике рассмотрения дел об административных правонарушениях, связанных с нарушением правил и требований, регламентирующих рыболовство"</w:instrText>
        <w:cr/>
        <w:instrText xml:space="preserve">
{КонсультантПлюс}" </w:instrText>
      </w:r>
      <w:r>
        <w:fldChar w:fldCharType="separate"/>
      </w:r>
      <w:r>
        <w:rPr>
          <w:color w:val="0000FF"/>
          <w:sz w:val="20"/>
        </w:rPr>
        <w:t>судна</w:t>
      </w:r>
      <w:r>
        <w:fldChar w:fldCharType="end"/>
      </w:r>
      <w:r>
        <w:rPr>
          <w:sz w:val="20"/>
        </w:rP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pPr>
        <w:pStyle w:val="ConsPlusNormal0"/>
        <w:jc w:val="both"/>
      </w:pPr>
      <w:r>
        <w:rPr>
          <w:sz w:val="20"/>
        </w:rPr>
        <w:t xml:space="preserve">(в ред. Федерального </w:t>
      </w:r>
      <w:r>
        <w:fldChar w:fldCharType="begin"/>
      </w:r>
      <w:r>
        <w:instrText xml:space="preserve"> HYPERLINK "https://login.consultant.ru/link/?req=doc&amp;base=LAW&amp;n=405756&amp;dst=100329" \o "Федеральный закон от 03.12.2008 N 250-ФЗ (ред. от 30.12.2021) "О внесении изменений в Федеральный закон "О рыболовстве и сохранении водных биологических ресурсов"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03.12.2008 N 250-ФЗ)</w:t>
      </w:r>
    </w:p>
    <w:p>
      <w:pPr>
        <w:pStyle w:val="ConsPlusNormal0"/>
        <w:spacing w:before="200" w:line="240" w:lineRule="auto"/>
        <w:ind w:firstLine="540"/>
        <w:jc w:val="both"/>
      </w:pPr>
      <w:bookmarkStart w:id="440" w:name="P3111"/>
      <w:bookmarkEnd w:id="440"/>
      <w:r>
        <w:rPr>
          <w:sz w:val="20"/>
        </w:rPr>
        <w:t xml:space="preserve">3. Самовольная прокладка или вывод на территорию Российской Федерации подводных кабелей, трубопроводов или туннелей, а равно нарушение </w:t>
      </w:r>
      <w:r>
        <w:rPr>
          <w:sz w:val="20"/>
        </w:rPr>
        <w:t>правил</w:t>
      </w:r>
      <w:r>
        <w:rPr>
          <w:sz w:val="20"/>
        </w:rP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"https://login.consultant.ru/link/?req=doc&amp;base=LAW&amp;n=453614&amp;dst=100215"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441" w:name="P3115"/>
      <w:bookmarkEnd w:id="441"/>
      <w:r>
        <w:rPr>
          <w:sz w:val="20"/>
        </w:rP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ConsPlusNormal0"/>
        <w:jc w:val="both"/>
      </w:pPr>
    </w:p>
    <w:p>
      <w:pPr>
        <w:pStyle w:val="ConsPlusNormal0"/>
        <w:ind w:firstLine="540"/>
        <w:jc w:val="both"/>
      </w:pPr>
      <w:r>
        <w:rPr>
          <w:sz w:val="20"/>
        </w:rPr>
        <w:t xml:space="preserve">1. Нарушение </w:t>
      </w:r>
      <w:r>
        <w:rPr>
          <w:sz w:val="20"/>
        </w:rPr>
        <w:t>правил</w:t>
      </w:r>
      <w:r>
        <w:rPr>
          <w:sz w:val="20"/>
        </w:rP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"https://login.consultant.ru/link/?req=doc&amp;base=LAW&amp;n=453614&amp;dst=100217"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r>
        <w:rPr>
          <w:sz w:val="20"/>
        </w:rPr>
        <w:t xml:space="preserve">2. Самовольное </w:t>
      </w:r>
      <w:r>
        <w:rPr>
          <w:sz w:val="20"/>
        </w:rPr>
        <w:t>изменение программы</w:t>
      </w:r>
      <w:r>
        <w:rPr>
          <w:sz w:val="20"/>
        </w:rPr>
        <w:t xml:space="preserve">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ConsPlusNormal0"/>
        <w:jc w:val="both"/>
      </w:pPr>
      <w:r>
        <w:rPr>
          <w:sz w:val="20"/>
        </w:rPr>
        <w:t xml:space="preserve">(в ред. Федерального </w:t>
      </w:r>
      <w:r>
        <w:fldChar w:fldCharType="begin"/>
      </w:r>
      <w:r>
        <w:instrText xml:space="preserve"> HYPERLINK "https://login.consultant.ru/link/?req=doc&amp;base=LAW&amp;n=62996&amp;dst=100010" \o "Федеральный закон от 03.11.2006 N 182-ФЗ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03.11.2006 N 182-ФЗ)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"https://login.consultant.ru/link/?req=doc&amp;base=LAW&amp;n=453614&amp;dst=100218"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442" w:name="P3125"/>
      <w:bookmarkEnd w:id="442"/>
      <w:r>
        <w:rPr>
          <w:sz w:val="20"/>
        </w:rP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pPr>
        <w:pStyle w:val="ConsPlusNormal0"/>
        <w:jc w:val="both"/>
      </w:pPr>
    </w:p>
    <w:p>
      <w:pPr>
        <w:pStyle w:val="ConsPlusNormal0"/>
        <w:ind w:firstLine="540"/>
        <w:jc w:val="both"/>
      </w:pPr>
      <w:r>
        <w:rPr>
          <w:sz w:val="20"/>
        </w:rPr>
        <w:t xml:space="preserve">Самовольное либо с нарушением </w:t>
      </w:r>
      <w:r>
        <w:rPr>
          <w:sz w:val="20"/>
        </w:rPr>
        <w:t>правил</w:t>
      </w:r>
      <w:r>
        <w:rPr>
          <w:sz w:val="20"/>
        </w:rPr>
        <w:t xml:space="preserve">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"https://login.consultant.ru/link/?req=doc&amp;base=LAW&amp;n=453614&amp;dst=100219"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443" w:name="P3131"/>
      <w:bookmarkEnd w:id="443"/>
      <w:r>
        <w:rPr>
          <w:sz w:val="20"/>
        </w:rP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pPr>
        <w:pStyle w:val="ConsPlusNormal0"/>
        <w:jc w:val="both"/>
      </w:pPr>
    </w:p>
    <w:p>
      <w:pPr>
        <w:pStyle w:val="ConsPlusNormal0"/>
        <w:ind w:firstLine="540"/>
        <w:jc w:val="both"/>
      </w:pPr>
      <w:r>
        <w:rPr>
          <w:sz w:val="20"/>
        </w:rP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pPr>
        <w:pStyle w:val="ConsPlusNormal0"/>
        <w:jc w:val="both"/>
      </w:pPr>
    </w:p>
    <w:p>
      <w:pPr>
        <w:pStyle w:val="ConsPlusTitle0"/>
        <w:ind w:firstLine="540"/>
        <w:jc w:val="both"/>
        <w:outlineLvl w:val="2"/>
      </w:pPr>
      <w:bookmarkStart w:id="444" w:name="P3136"/>
      <w:bookmarkEnd w:id="444"/>
      <w:r>
        <w:rPr>
          <w:sz w:val="20"/>
        </w:rPr>
        <w:t>Статья 8.21. Нарушение правил охраны атмосферного воздуха</w:t>
      </w:r>
    </w:p>
    <w:p>
      <w:pPr>
        <w:pStyle w:val="ConsPlusNormal0"/>
        <w:jc w:val="both"/>
      </w:pPr>
    </w:p>
    <w:p>
      <w:pPr>
        <w:pStyle w:val="ConsPlusNormal0"/>
        <w:ind w:firstLine="540"/>
        <w:jc w:val="both"/>
      </w:pPr>
      <w:bookmarkStart w:id="445" w:name="P3138"/>
      <w:bookmarkEnd w:id="445"/>
      <w:r>
        <w:rPr>
          <w:sz w:val="20"/>
        </w:rPr>
        <w:t xml:space="preserve">1. Выброс вредных веществ в атмосферный воздух или вредное физическое воздействие на него без специального </w:t>
      </w:r>
      <w:r>
        <w:fldChar w:fldCharType="begin"/>
      </w:r>
      <w:r>
        <w:instrText xml:space="preserve"> HYPERLINK "https://login.consultant.ru/link/?req=doc&amp;base=LAW&amp;n=482880&amp;dst=242" \o "Федеральный закон от 04.05.1999 N 96-ФЗ (ред. от 08.08.2024) "Об охране атмосферного воздуха"</w:instrText>
        <w:cr/>
        <w:instrText xml:space="preserve">
{КонсультантПлюс}" </w:instrText>
      </w:r>
      <w:r>
        <w:fldChar w:fldCharType="separate"/>
      </w:r>
      <w:r>
        <w:rPr>
          <w:color w:val="0000FF"/>
          <w:sz w:val="20"/>
        </w:rPr>
        <w:t>разрешения</w:t>
      </w:r>
      <w:r>
        <w:fldChar w:fldCharType="end"/>
      </w:r>
      <w:r>
        <w:rPr>
          <w:sz w:val="20"/>
        </w:rPr>
        <w:t xml:space="preserve">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pPr>
        <w:pStyle w:val="ConsPlusNormal0"/>
        <w:jc w:val="both"/>
      </w:pPr>
      <w:r>
        <w:rPr>
          <w:sz w:val="20"/>
        </w:rPr>
        <w:t xml:space="preserve">(в ред. Федеральных законов от 09.05.2005 </w:t>
      </w:r>
      <w:r>
        <w:fldChar w:fldCharType="begin"/>
      </w:r>
      <w:r>
        <w:instrText xml:space="preserve"> HYPERLINK "https://login.consultant.ru/link/?req=doc&amp;base=LAW&amp;n=201316&amp;dst=100042" \o "Федеральный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w:instrText>
        <w:cr/>
        <w:instrText xml:space="preserve">
{КонсультантПлюс}" </w:instrText>
      </w:r>
      <w:r>
        <w:fldChar w:fldCharType="separate"/>
      </w:r>
      <w:r>
        <w:rPr>
          <w:color w:val="0000FF"/>
          <w:sz w:val="20"/>
        </w:rPr>
        <w:t>N 45-ФЗ</w:t>
      </w:r>
      <w:r>
        <w:fldChar w:fldCharType="end"/>
      </w:r>
      <w:r>
        <w:rPr>
          <w:sz w:val="20"/>
        </w:rPr>
        <w:t xml:space="preserve">, от 22.06.2007 </w:t>
      </w:r>
      <w:r>
        <w:fldChar w:fldCharType="begin"/>
      </w:r>
      <w:r>
        <w:instrText xml:space="preserve"> HYPERLINK "https://login.consultant.ru/link/?req=doc&amp;base=LAW&amp;n=453614&amp;dst=100221"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02.07.2013 </w:t>
      </w:r>
      <w:r>
        <w:fldChar w:fldCharType="begin"/>
      </w:r>
      <w:r>
        <w:instrText xml:space="preserve"> HYPERLINK "https://login.consultant.ru/link/?req=doc&amp;base=LAW&amp;n=148484&amp;dst=100011" \o "Федеральный закон от 02.07.2013 N 173-ФЗ "О внесении изменений в статьи 8.14 и 8.21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173-ФЗ</w:t>
      </w:r>
      <w:r>
        <w:fldChar w:fldCharType="end"/>
      </w:r>
      <w:r>
        <w:rPr>
          <w:sz w:val="20"/>
        </w:rPr>
        <w:t>)</w:t>
      </w:r>
    </w:p>
    <w:p>
      <w:pPr>
        <w:pStyle w:val="ConsPlusNormal0"/>
        <w:spacing w:before="200" w:line="240" w:lineRule="auto"/>
        <w:ind w:firstLine="540"/>
        <w:jc w:val="both"/>
      </w:pPr>
      <w:r>
        <w:rPr>
          <w:sz w:val="20"/>
        </w:rPr>
        <w:t>2. Нарушение условий специального разрешения на выброс вредных веществ в атмосферный воздух или вредное физическое воздействие на него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"https://login.consultant.ru/link/?req=doc&amp;base=LAW&amp;n=453614&amp;dst=100222"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02.07.2013 </w:t>
      </w:r>
      <w:r>
        <w:fldChar w:fldCharType="begin"/>
      </w:r>
      <w:r>
        <w:instrText xml:space="preserve"> HYPERLINK "https://login.consultant.ru/link/?req=doc&amp;base=LAW&amp;n=148484&amp;dst=100012" \o "Федеральный закон от 02.07.2013 N 173-ФЗ "О внесении изменений в статьи 8.14 и 8.21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173-ФЗ</w:t>
      </w:r>
      <w:r>
        <w:fldChar w:fldCharType="end"/>
      </w:r>
      <w:r>
        <w:rPr>
          <w:sz w:val="20"/>
        </w:rPr>
        <w:t>)</w:t>
      </w:r>
    </w:p>
    <w:p>
      <w:pPr>
        <w:pStyle w:val="ConsPlusNormal0"/>
        <w:spacing w:before="200" w:line="240" w:lineRule="auto"/>
        <w:ind w:firstLine="540"/>
        <w:jc w:val="both"/>
      </w:pPr>
      <w:bookmarkStart w:id="446" w:name="P3144"/>
      <w:bookmarkEnd w:id="446"/>
      <w:r>
        <w:rPr>
          <w:sz w:val="20"/>
        </w:rPr>
        <w:t xml:space="preserve">3. Нарушение </w:t>
      </w:r>
      <w:r>
        <w:fldChar w:fldCharType="begin"/>
      </w:r>
      <w:r>
        <w:instrText xml:space="preserve"> HYPERLINK "https://login.consultant.ru/link/?req=doc&amp;base=LAW&amp;n=287384&amp;dst=100011" \o "Приказ Минприроды России от 15.09.2017 N 498 "Об утверждении Правил эксплуатации установок очистки газа" (Зарегистрировано в Минюсте России 09.01.2018 N 49549)</w:instrText>
        <w:cr/>
        <w:instrText xml:space="preserve">
{КонсультантПлюс}" </w:instrText>
      </w:r>
      <w:r>
        <w:fldChar w:fldCharType="separate"/>
      </w:r>
      <w:r>
        <w:rPr>
          <w:color w:val="0000FF"/>
          <w:sz w:val="20"/>
        </w:rPr>
        <w:t>правил</w:t>
      </w:r>
      <w:r>
        <w:fldChar w:fldCharType="end"/>
      </w:r>
      <w:r>
        <w:rPr>
          <w:sz w:val="20"/>
        </w:rP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r>
        <w:fldChar w:fldCharType="begin"/>
      </w:r>
      <w:r>
        <w:instrText xml:space="preserve"> HYPERLINK \l "P3557" \o "Статья 8.51. Нарушение законодательства в области охраны окружающей среды" </w:instrText>
      </w:r>
      <w:r>
        <w:fldChar w:fldCharType="separate"/>
      </w:r>
      <w:r>
        <w:rPr>
          <w:color w:val="0000FF"/>
          <w:sz w:val="20"/>
        </w:rPr>
        <w:t>статьей 8.51</w:t>
      </w:r>
      <w:r>
        <w:fldChar w:fldCharType="end"/>
      </w:r>
      <w:r>
        <w:rPr>
          <w:sz w:val="20"/>
        </w:rPr>
        <w:t xml:space="preserve"> настоящего Кодекса, -</w:t>
      </w:r>
    </w:p>
    <w:p>
      <w:pPr>
        <w:pStyle w:val="ConsPlusNormal0"/>
        <w:jc w:val="both"/>
      </w:pPr>
      <w:r>
        <w:rPr>
          <w:sz w:val="20"/>
        </w:rPr>
        <w:t xml:space="preserve">(в ред. Федерального </w:t>
      </w:r>
      <w:r>
        <w:fldChar w:fldCharType="begin"/>
      </w:r>
      <w:r>
        <w:instrText xml:space="preserve"> HYPERLINK "https://login.consultant.ru/link/?req=doc&amp;base=LAW&amp;n=404030&amp;dst=100011" \o "Федеральный закон от 21.12.2021 N 427-ФЗ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21.12.2021 N 427-ФЗ)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ConsPlusNormal0"/>
        <w:jc w:val="both"/>
      </w:pPr>
      <w:r>
        <w:rPr>
          <w:sz w:val="20"/>
        </w:rPr>
        <w:t xml:space="preserve">(в ред. Федеральных законов от 09.05.2005 </w:t>
      </w:r>
      <w:r>
        <w:fldChar w:fldCharType="begin"/>
      </w:r>
      <w:r>
        <w:instrText xml:space="preserve"> HYPERLINK "https://login.consultant.ru/link/?req=doc&amp;base=LAW&amp;n=201316&amp;dst=100043" \o "Федеральный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w:instrText>
        <w:cr/>
        <w:instrText xml:space="preserve">
{КонсультантПлюс}" </w:instrText>
      </w:r>
      <w:r>
        <w:fldChar w:fldCharType="separate"/>
      </w:r>
      <w:r>
        <w:rPr>
          <w:color w:val="0000FF"/>
          <w:sz w:val="20"/>
        </w:rPr>
        <w:t>N 45-ФЗ</w:t>
      </w:r>
      <w:r>
        <w:fldChar w:fldCharType="end"/>
      </w:r>
      <w:r>
        <w:rPr>
          <w:sz w:val="20"/>
        </w:rPr>
        <w:t xml:space="preserve">, от 22.06.2007 </w:t>
      </w:r>
      <w:r>
        <w:fldChar w:fldCharType="begin"/>
      </w:r>
      <w:r>
        <w:instrText xml:space="preserve"> HYPERLINK "https://login.consultant.ru/link/?req=doc&amp;base=LAW&amp;n=453614&amp;dst=100223"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w:t>
      </w:r>
    </w:p>
    <w:p>
      <w:pPr>
        <w:pStyle w:val="ConsPlusNormal0"/>
        <w:jc w:val="both"/>
      </w:pPr>
    </w:p>
    <w:p>
      <w:pPr>
        <w:pStyle w:val="ConsPlusTitle0"/>
        <w:ind w:firstLine="540"/>
        <w:jc w:val="both"/>
        <w:outlineLvl w:val="2"/>
      </w:pPr>
      <w:bookmarkStart w:id="447" w:name="P3149"/>
      <w:bookmarkEnd w:id="447"/>
      <w:r>
        <w:rPr>
          <w:sz w:val="20"/>
        </w:rP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pPr>
        <w:pStyle w:val="ConsPlusNormal0"/>
        <w:jc w:val="both"/>
      </w:pPr>
    </w:p>
    <w:p>
      <w:pPr>
        <w:pStyle w:val="ConsPlusNormal0"/>
        <w:ind w:firstLine="540"/>
        <w:jc w:val="both"/>
      </w:pPr>
      <w:r>
        <w:rPr>
          <w:sz w:val="20"/>
        </w:rPr>
        <w:t xml:space="preserve">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w:t>
      </w:r>
      <w:r>
        <w:rPr>
          <w:sz w:val="20"/>
        </w:rPr>
        <w:t>нормативы</w:t>
      </w:r>
      <w:r>
        <w:rPr>
          <w:sz w:val="20"/>
        </w:rPr>
        <w:t>, установленные государственными стандартами Российской Федерации,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пятисот до одной тысячи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"https://login.consultant.ru/link/?req=doc&amp;base=LAW&amp;n=453614&amp;dst=100224"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448" w:name="P3155"/>
      <w:bookmarkEnd w:id="448"/>
      <w:r>
        <w:rPr>
          <w:sz w:val="20"/>
        </w:rP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pPr>
        <w:pStyle w:val="ConsPlusNormal0"/>
        <w:jc w:val="both"/>
      </w:pPr>
    </w:p>
    <w:p>
      <w:pPr>
        <w:pStyle w:val="ConsPlusNormal0"/>
        <w:ind w:firstLine="540"/>
        <w:jc w:val="both"/>
      </w:pPr>
      <w:r>
        <w:rPr>
          <w:sz w:val="20"/>
        </w:rP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pPr>
        <w:pStyle w:val="ConsPlusNormal0"/>
        <w:spacing w:before="200" w:line="240" w:lineRule="auto"/>
        <w:ind w:firstLine="540"/>
        <w:jc w:val="both"/>
      </w:pPr>
      <w:r>
        <w:rPr>
          <w:sz w:val="20"/>
        </w:rPr>
        <w:t>влечет предупреждение или наложение административного штрафа в размере пятисот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"https://login.consultant.ru/link/?req=doc&amp;base=LAW&amp;n=453614&amp;dst=100225"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27.07.2010 </w:t>
      </w:r>
      <w:r>
        <w:fldChar w:fldCharType="begin"/>
      </w:r>
      <w:r>
        <w:instrText xml:space="preserve"> HYPERLINK "https://login.consultant.ru/link/?req=doc&amp;base=LAW&amp;n=103113&amp;dst=100023" \o "Федеральный закон от 27.07.2010 N 239-ФЗ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239-ФЗ</w:t>
      </w:r>
      <w:r>
        <w:fldChar w:fldCharType="end"/>
      </w:r>
      <w:r>
        <w:rPr>
          <w:sz w:val="20"/>
        </w:rPr>
        <w:t xml:space="preserve">, от 23.07.2013 </w:t>
      </w:r>
      <w:r>
        <w:fldChar w:fldCharType="begin"/>
      </w:r>
      <w:r>
        <w:instrText xml:space="preserve"> HYPERLINK "https://login.consultant.ru/link/?req=doc&amp;base=LAW&amp;n=173823&amp;dst=100026"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w:t>
      </w:r>
    </w:p>
    <w:p>
      <w:pPr>
        <w:pStyle w:val="ConsPlusNormal0"/>
        <w:jc w:val="both"/>
      </w:pPr>
    </w:p>
    <w:p>
      <w:pPr>
        <w:pStyle w:val="ConsPlusTitle0"/>
        <w:ind w:firstLine="540"/>
        <w:jc w:val="both"/>
        <w:outlineLvl w:val="2"/>
      </w:pPr>
      <w:bookmarkStart w:id="449" w:name="P3161"/>
      <w:bookmarkEnd w:id="449"/>
      <w:r>
        <w:rPr>
          <w:sz w:val="20"/>
        </w:rPr>
        <w:t>Статья 8.24. Нарушение порядка предоставления гражданам, юридическим лицам лесов для их использования</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"https://login.consultant.ru/link/?req=doc&amp;base=LAW&amp;n=494627&amp;dst=100231" \o "Федеральный закон от 04.12.2006 N 201-ФЗ (ред. от 26.12.2024) "О введении в действие Лесного кодекса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04.12.2006 N 201-ФЗ)</w:t>
      </w:r>
    </w:p>
    <w:p>
      <w:pPr>
        <w:pStyle w:val="ConsPlusNormal0"/>
        <w:jc w:val="both"/>
      </w:pPr>
    </w:p>
    <w:p>
      <w:pPr>
        <w:pStyle w:val="ConsPlusNormal0"/>
        <w:ind w:firstLine="540"/>
        <w:jc w:val="both"/>
      </w:pPr>
      <w:r>
        <w:rPr>
          <w:sz w:val="20"/>
        </w:rPr>
        <w:t xml:space="preserve">Нарушение </w:t>
      </w:r>
      <w:r>
        <w:rPr>
          <w:sz w:val="20"/>
        </w:rPr>
        <w:t>порядка</w:t>
      </w:r>
      <w:r>
        <w:rPr>
          <w:sz w:val="20"/>
        </w:rPr>
        <w:t xml:space="preserve"> предоставления гражданам, юридическим лицам лесов для их использования как с предоставлением, так и без предоставления лесных участков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"https://login.consultant.ru/link/?req=doc&amp;base=LAW&amp;n=176172&amp;dst=100053" \o "Федеральный закон от 08.03.2015 N 46-ФЗ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08.03.2015 N 46-ФЗ)</w:t>
      </w:r>
    </w:p>
    <w:p>
      <w:pPr>
        <w:pStyle w:val="ConsPlusNormal0"/>
        <w:jc w:val="both"/>
      </w:pPr>
    </w:p>
    <w:p>
      <w:pPr>
        <w:pStyle w:val="ConsPlusTitle0"/>
        <w:ind w:firstLine="540"/>
        <w:jc w:val="both"/>
        <w:outlineLvl w:val="2"/>
      </w:pPr>
      <w:bookmarkStart w:id="450" w:name="P3169"/>
      <w:bookmarkEnd w:id="450"/>
      <w:r>
        <w:rPr>
          <w:sz w:val="20"/>
        </w:rPr>
        <w:t>Статья 8.25. Нарушение правил использования лесов</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"https://login.consultant.ru/link/?req=doc&amp;base=LAW&amp;n=494627&amp;dst=100235" \o "Федеральный закон от 04.12.2006 N 201-ФЗ (ред. от 26.12.2024) "О введении в действие Лесного кодекса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04.12.2006 N 201-ФЗ)</w:t>
      </w:r>
    </w:p>
    <w:p>
      <w:pPr>
        <w:pStyle w:val="ConsPlusNormal0"/>
        <w:jc w:val="both"/>
      </w:pPr>
    </w:p>
    <w:p>
      <w:pPr>
        <w:pStyle w:val="ConsPlusNormal0"/>
        <w:ind w:firstLine="540"/>
        <w:jc w:val="both"/>
      </w:pPr>
      <w:r>
        <w:rPr>
          <w:sz w:val="20"/>
        </w:rPr>
        <w:t xml:space="preserve">1. Нарушение </w:t>
      </w:r>
      <w:r>
        <w:rPr>
          <w:sz w:val="20"/>
        </w:rPr>
        <w:t>правил</w:t>
      </w:r>
      <w:r>
        <w:rPr>
          <w:sz w:val="20"/>
        </w:rPr>
        <w:t xml:space="preserve"> заготовки древесины -</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pPr>
        <w:pStyle w:val="ConsPlusNormal0"/>
        <w:jc w:val="both"/>
      </w:pPr>
      <w:r>
        <w:rPr>
          <w:sz w:val="20"/>
        </w:rPr>
        <w:t xml:space="preserve">(часть 1 в ред. Федерального </w:t>
      </w:r>
      <w:r>
        <w:fldChar w:fldCharType="begin"/>
      </w:r>
      <w:r>
        <w:instrText xml:space="preserve"> HYPERLINK "https://login.consultant.ru/link/?req=doc&amp;base=LAW&amp;n=165850&amp;dst=100043" \o "Федеральный закон от 21.07.2014 N 277-ФЗ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21.07.2014 N 277-ФЗ)</w:t>
      </w:r>
    </w:p>
    <w:p>
      <w:pPr>
        <w:pStyle w:val="ConsPlusNormal0"/>
        <w:spacing w:before="200" w:line="240" w:lineRule="auto"/>
        <w:ind w:firstLine="540"/>
        <w:jc w:val="both"/>
      </w:pPr>
      <w:bookmarkStart w:id="451" w:name="P3176"/>
      <w:bookmarkEnd w:id="451"/>
      <w:r>
        <w:rPr>
          <w:sz w:val="20"/>
        </w:rPr>
        <w:t xml:space="preserve">2. Нарушение </w:t>
      </w:r>
      <w:r>
        <w:rPr>
          <w:sz w:val="20"/>
        </w:rPr>
        <w:t>порядка</w:t>
      </w:r>
      <w:r>
        <w:rPr>
          <w:sz w:val="20"/>
        </w:rPr>
        <w:t xml:space="preserve"> проведения рубок лесных насаждений -</w:t>
      </w:r>
    </w:p>
    <w:p>
      <w:pPr>
        <w:pStyle w:val="ConsPlusNormal0"/>
        <w:spacing w:before="200" w:line="240" w:lineRule="auto"/>
        <w:ind w:firstLine="540"/>
        <w:jc w:val="both"/>
      </w:pPr>
      <w:r>
        <w:rPr>
          <w:sz w:val="20"/>
        </w:rP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"https://login.consultant.ru/link/?req=doc&amp;base=LAW&amp;n=165850&amp;dst=100046" \o "Федеральный закон от 21.07.2014 N 277-ФЗ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21.07.2014 N 277-ФЗ)</w:t>
      </w:r>
    </w:p>
    <w:p>
      <w:pPr>
        <w:pStyle w:val="ConsPlusNormal0"/>
        <w:spacing w:before="200" w:line="240" w:lineRule="auto"/>
        <w:ind w:firstLine="540"/>
        <w:jc w:val="both"/>
      </w:pPr>
      <w:r>
        <w:rPr>
          <w:sz w:val="20"/>
        </w:rPr>
        <w:t xml:space="preserve">3. Нарушение </w:t>
      </w:r>
      <w:r>
        <w:rPr>
          <w:sz w:val="20"/>
        </w:rPr>
        <w:t>правил</w:t>
      </w:r>
      <w:r>
        <w:rPr>
          <w:sz w:val="20"/>
        </w:rPr>
        <w:t xml:space="preserve">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"https://login.consultant.ru/link/?req=doc&amp;base=LAW&amp;n=165850&amp;dst=100048" \o "Федеральный закон от 21.07.2014 N 277-ФЗ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21.07.2014 N 277-ФЗ)</w:t>
      </w:r>
    </w:p>
    <w:p>
      <w:pPr>
        <w:pStyle w:val="ConsPlusNormal0"/>
        <w:spacing w:before="200" w:line="240" w:lineRule="auto"/>
        <w:ind w:firstLine="540"/>
        <w:jc w:val="both"/>
      </w:pPr>
      <w:r>
        <w:rPr>
          <w:sz w:val="20"/>
        </w:rPr>
        <w:t xml:space="preserve">4. Утратил силу. - Федеральный </w:t>
      </w:r>
      <w:r>
        <w:fldChar w:fldCharType="begin"/>
      </w:r>
      <w:r>
        <w:instrText xml:space="preserve"> HYPERLINK "https://login.consultant.ru/link/?req=doc&amp;base=LAW&amp;n=326892&amp;dst=100111" \o "Федеральный закон от 17.06.2019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17.06.2019 N 141-ФЗ.</w:t>
      </w:r>
    </w:p>
    <w:p>
      <w:pPr>
        <w:pStyle w:val="ConsPlusNormal0"/>
        <w:spacing w:before="200" w:line="240" w:lineRule="auto"/>
        <w:ind w:firstLine="540"/>
        <w:jc w:val="both"/>
      </w:pPr>
      <w:r>
        <w:rPr>
          <w:sz w:val="20"/>
        </w:rPr>
        <w:t xml:space="preserve">5. Действия, предусмотренные </w:t>
      </w:r>
      <w:r>
        <w:fldChar w:fldCharType="begin"/>
      </w:r>
      <w:r>
        <w:instrText xml:space="preserve"> HYPERLINK \l "P3176" \o "2. Нарушение порядка проведения рубок лесных насаждений -" </w:instrText>
      </w:r>
      <w:r>
        <w:fldChar w:fldCharType="separate"/>
      </w:r>
      <w:r>
        <w:rPr>
          <w:color w:val="0000FF"/>
          <w:sz w:val="20"/>
        </w:rPr>
        <w:t>частью 2</w:t>
      </w:r>
      <w:r>
        <w:fldChar w:fldCharType="end"/>
      </w:r>
      <w:r>
        <w:rPr>
          <w:sz w:val="20"/>
        </w:rPr>
        <w:t xml:space="preserve"> настоящей статьи и совершенные в лесопарковом зеленом поясе, -</w:t>
      </w:r>
    </w:p>
    <w:p>
      <w:pPr>
        <w:pStyle w:val="ConsPlusNormal0"/>
        <w:jc w:val="both"/>
      </w:pPr>
      <w:r>
        <w:rPr>
          <w:sz w:val="20"/>
        </w:rPr>
        <w:t xml:space="preserve">(в ред. Федерального </w:t>
      </w:r>
      <w:r>
        <w:fldChar w:fldCharType="begin"/>
      </w:r>
      <w:r>
        <w:instrText xml:space="preserve"> HYPERLINK "https://login.consultant.ru/link/?req=doc&amp;base=LAW&amp;n=326892&amp;dst=100112" \o "Федеральный закон от 17.06.2019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17.06.2019 N 141-ФЗ)</w:t>
      </w:r>
    </w:p>
    <w:p>
      <w:pPr>
        <w:pStyle w:val="ConsPlusNormal0"/>
        <w:spacing w:before="200" w:line="240" w:lineRule="auto"/>
        <w:ind w:firstLine="540"/>
        <w:jc w:val="both"/>
      </w:pPr>
      <w:r>
        <w:rPr>
          <w:sz w:val="20"/>
        </w:rP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"https://login.consultant.ru/link/?req=doc&amp;base=LAW&amp;n=200730&amp;dst=100084" \o "Федеральный закон от 03.07.2016 N 353-ФЗ "О внесении изменений в Федеральный закон "Об охране окружающей среды" и отдельные законодательные акты Российской Федерации в части создания лесопарковых зеленых поясов"</w:instrText>
        <w:cr/>
        <w:instrText xml:space="preserve">
{КонсультантПлюс}" </w:instrText>
      </w:r>
      <w:r>
        <w:fldChar w:fldCharType="separate"/>
      </w:r>
      <w:r>
        <w:rPr>
          <w:color w:val="0000FF"/>
          <w:sz w:val="20"/>
        </w:rPr>
        <w:t>законом</w:t>
      </w:r>
      <w:r>
        <w:fldChar w:fldCharType="end"/>
      </w:r>
      <w:r>
        <w:rPr>
          <w:sz w:val="20"/>
        </w:rPr>
        <w:t xml:space="preserve"> от 03.07.2016 N 353-ФЗ)</w:t>
      </w:r>
    </w:p>
    <w:p>
      <w:pPr>
        <w:pStyle w:val="ConsPlusNormal0"/>
        <w:spacing w:before="200" w:line="240" w:lineRule="auto"/>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0"/>
        <w:jc w:val="both"/>
      </w:pPr>
      <w:r>
        <w:rPr>
          <w:sz w:val="20"/>
        </w:rPr>
        <w:t xml:space="preserve">(примечание введено Федеральным </w:t>
      </w:r>
      <w:r>
        <w:fldChar w:fldCharType="begin"/>
      </w:r>
      <w:r>
        <w:instrText xml:space="preserve"> HYPERLINK "https://login.consultant.ru/link/?req=doc&amp;base=LAW&amp;n=200730&amp;dst=100087" \o "Федеральный закон от 03.07.2016 N 353-ФЗ "О внесении изменений в Федеральный закон "Об охране окружающей среды" и отдельные законодательные акты Российской Федерации в части создания лесопарковых зеленых поясов"</w:instrText>
        <w:cr/>
        <w:instrText xml:space="preserve">
{КонсультантПлюс}" </w:instrText>
      </w:r>
      <w:r>
        <w:fldChar w:fldCharType="separate"/>
      </w:r>
      <w:r>
        <w:rPr>
          <w:color w:val="0000FF"/>
          <w:sz w:val="20"/>
        </w:rPr>
        <w:t>законом</w:t>
      </w:r>
      <w:r>
        <w:fldChar w:fldCharType="end"/>
      </w:r>
      <w:r>
        <w:rPr>
          <w:sz w:val="20"/>
        </w:rPr>
        <w:t xml:space="preserve"> от 03.07.2016 N 353-ФЗ)</w:t>
      </w:r>
    </w:p>
    <w:p>
      <w:pPr>
        <w:pStyle w:val="ConsPlusNormal0"/>
        <w:ind w:firstLine="540"/>
        <w:jc w:val="both"/>
      </w:pPr>
    </w:p>
    <w:p>
      <w:pPr>
        <w:pStyle w:val="ConsPlusTitle0"/>
        <w:ind w:firstLine="540"/>
        <w:jc w:val="both"/>
        <w:outlineLvl w:val="2"/>
      </w:pPr>
      <w:r>
        <w:rPr>
          <w:sz w:val="20"/>
        </w:rPr>
        <w:t xml:space="preserve">Статья 8.26. Самовольное использование лесов, нарушение </w:t>
      </w:r>
      <w:r>
        <w:rPr>
          <w:sz w:val="20"/>
        </w:rPr>
        <w:t>правил</w:t>
      </w:r>
      <w:r>
        <w:rPr>
          <w:sz w:val="20"/>
        </w:rPr>
        <w:t xml:space="preserve"> использования лесов для ведения сельского хозяйства, уничтожение лесных ресурсов</w:t>
      </w:r>
    </w:p>
    <w:p>
      <w:pPr>
        <w:pStyle w:val="ConsPlusNormal0"/>
        <w:jc w:val="both"/>
      </w:pPr>
      <w:r>
        <w:rPr>
          <w:sz w:val="20"/>
        </w:rPr>
        <w:t xml:space="preserve">(в ред. Федерального </w:t>
      </w:r>
      <w:r>
        <w:fldChar w:fldCharType="begin"/>
      </w:r>
      <w:r>
        <w:instrText xml:space="preserve"> HYPERLINK "https://login.consultant.ru/link/?req=doc&amp;base=LAW&amp;n=494627&amp;dst=100246" \o "Федеральный закон от 04.12.2006 N 201-ФЗ (ред. от 26.12.2024) "О введении в действие Лесного кодекса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04.12.2006 N 201-ФЗ)</w:t>
      </w:r>
    </w:p>
    <w:p>
      <w:pPr>
        <w:pStyle w:val="ConsPlusNormal0"/>
        <w:jc w:val="both"/>
      </w:pPr>
    </w:p>
    <w:p>
      <w:pPr>
        <w:pStyle w:val="ConsPlusNormal0"/>
        <w:ind w:firstLine="540"/>
        <w:jc w:val="both"/>
      </w:pPr>
      <w:r>
        <w:rPr>
          <w:sz w:val="20"/>
        </w:rP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pPr>
        <w:pStyle w:val="ConsPlusNormal0"/>
        <w:jc w:val="both"/>
      </w:pPr>
      <w:r>
        <w:rPr>
          <w:sz w:val="20"/>
        </w:rPr>
        <w:t xml:space="preserve">(в ред. Федерального </w:t>
      </w:r>
      <w:r>
        <w:fldChar w:fldCharType="begin"/>
      </w:r>
      <w:r>
        <w:instrText xml:space="preserve"> HYPERLINK "https://login.consultant.ru/link/?req=doc&amp;base=LAW&amp;n=494627&amp;dst=100248" \o "Федеральный закон от 04.12.2006 N 201-ФЗ (ред. от 26.12.2024) "О введении в действие Лесного кодекса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04.12.2006 N 201-ФЗ)</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"https://login.consultant.ru/link/?req=doc&amp;base=LAW&amp;n=165850&amp;dst=100053" \o "Федеральный закон от 21.07.2014 N 277-ФЗ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21.07.2014 N 277-ФЗ)</w:t>
      </w:r>
    </w:p>
    <w:p>
      <w:pPr>
        <w:pStyle w:val="ConsPlusNormal0"/>
        <w:spacing w:before="200" w:line="240" w:lineRule="auto"/>
        <w:ind w:firstLine="540"/>
        <w:jc w:val="both"/>
      </w:pPr>
      <w:bookmarkStart w:id="452" w:name="P3197"/>
      <w:bookmarkEnd w:id="452"/>
      <w:r>
        <w:rPr>
          <w:sz w:val="20"/>
        </w:rPr>
        <w:t>2. Самовольные заготовка и сбор, а также уничтожение мха, лесной подстилки и других недревесных лесных ресурсов -</w:t>
      </w:r>
    </w:p>
    <w:p>
      <w:pPr>
        <w:pStyle w:val="ConsPlusNormal0"/>
        <w:jc w:val="both"/>
      </w:pPr>
      <w:r>
        <w:rPr>
          <w:sz w:val="20"/>
        </w:rPr>
        <w:t xml:space="preserve">(в ред. Федерального </w:t>
      </w:r>
      <w:r>
        <w:fldChar w:fldCharType="begin"/>
      </w:r>
      <w:r>
        <w:instrText xml:space="preserve"> HYPERLINK "https://login.consultant.ru/link/?req=doc&amp;base=LAW&amp;n=494627&amp;dst=100250" \o "Федеральный закон от 04.12.2006 N 201-ФЗ (ред. от 26.12.2024) "О введении в действие Лесного кодекса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04.12.2006 N 201-ФЗ)</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ConsPlusNormal0"/>
        <w:jc w:val="both"/>
      </w:pPr>
      <w:r>
        <w:rPr>
          <w:sz w:val="20"/>
        </w:rPr>
        <w:t xml:space="preserve">(в ред. Федерального </w:t>
      </w:r>
      <w:r>
        <w:fldChar w:fldCharType="begin"/>
      </w:r>
      <w:r>
        <w:instrText xml:space="preserve"> HYPERLINK "https://login.consultant.ru/link/?req=doc&amp;base=LAW&amp;n=165850&amp;dst=100055" \o "Федеральный закон от 21.07.2014 N 277-ФЗ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21.07.2014 N 277-ФЗ)</w:t>
      </w:r>
    </w:p>
    <w:p>
      <w:pPr>
        <w:pStyle w:val="ConsPlusNormal0"/>
        <w:spacing w:before="200" w:line="240" w:lineRule="auto"/>
        <w:ind w:firstLine="540"/>
        <w:jc w:val="both"/>
      </w:pPr>
      <w:bookmarkStart w:id="453" w:name="P3201"/>
      <w:bookmarkEnd w:id="453"/>
      <w:r>
        <w:rPr>
          <w:sz w:val="20"/>
        </w:rP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w:t>
      </w:r>
      <w:r>
        <w:rPr>
          <w:sz w:val="20"/>
        </w:rPr>
        <w:t>местах</w:t>
      </w:r>
      <w:r>
        <w:rPr>
          <w:sz w:val="20"/>
        </w:rPr>
        <w:t xml:space="preserve">,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r>
        <w:fldChar w:fldCharType="begin"/>
      </w:r>
      <w:r>
        <w:instrText xml:space="preserve"> HYPERLINK "https://login.consultant.ru/link/?req=doc&amp;base=LAW&amp;n=480012&amp;dst=100053" \o ""Лесной кодекс Российской Федерации" от 04.12.2006 N 200-ФЗ (ред. от 26.12.2024) (с изм. и доп., вступ. в силу с 01.01.2025)</w:instrText>
        <w:cr/>
        <w:instrText xml:space="preserve">
{КонсультантПлюс}" </w:instrText>
      </w:r>
      <w:r>
        <w:fldChar w:fldCharType="separate"/>
      </w:r>
      <w:r>
        <w:rPr>
          <w:color w:val="0000FF"/>
          <w:sz w:val="20"/>
        </w:rPr>
        <w:t>ресурсов</w:t>
      </w:r>
      <w:r>
        <w:fldChar w:fldCharType="end"/>
      </w:r>
      <w:r>
        <w:rPr>
          <w:sz w:val="20"/>
        </w:rPr>
        <w:t>, в отношении которых это запрещено, -</w:t>
      </w:r>
    </w:p>
    <w:p>
      <w:pPr>
        <w:pStyle w:val="ConsPlusNormal0"/>
        <w:jc w:val="both"/>
      </w:pPr>
      <w:r>
        <w:rPr>
          <w:sz w:val="20"/>
        </w:rPr>
        <w:t xml:space="preserve">(в ред. Федерального </w:t>
      </w:r>
      <w:r>
        <w:fldChar w:fldCharType="begin"/>
      </w:r>
      <w:r>
        <w:instrText xml:space="preserve"> HYPERLINK "https://login.consultant.ru/link/?req=doc&amp;base=LAW&amp;n=494627&amp;dst=100252" \o "Федеральный закон от 04.12.2006 N 201-ФЗ (ред. от 26.12.2024) "О введении в действие Лесного кодекса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04.12.2006 N 201-ФЗ)</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pPr>
        <w:pStyle w:val="ConsPlusNormal0"/>
        <w:jc w:val="both"/>
      </w:pPr>
      <w:r>
        <w:rPr>
          <w:sz w:val="20"/>
        </w:rPr>
        <w:t xml:space="preserve">(в ред. Федерального </w:t>
      </w:r>
      <w:r>
        <w:fldChar w:fldCharType="begin"/>
      </w:r>
      <w:r>
        <w:instrText xml:space="preserve"> HYPERLINK "https://login.consultant.ru/link/?req=doc&amp;base=LAW&amp;n=165850&amp;dst=100057" \o "Федеральный закон от 21.07.2014 N 277-ФЗ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21.07.2014 N 277-ФЗ)</w:t>
      </w:r>
    </w:p>
    <w:p>
      <w:pPr>
        <w:pStyle w:val="ConsPlusNormal0"/>
        <w:jc w:val="both"/>
      </w:pPr>
    </w:p>
    <w:p>
      <w:pPr>
        <w:pStyle w:val="ConsPlusTitle0"/>
        <w:ind w:firstLine="540"/>
        <w:jc w:val="both"/>
        <w:outlineLvl w:val="2"/>
      </w:pPr>
      <w:bookmarkStart w:id="454" w:name="P3206"/>
      <w:bookmarkEnd w:id="454"/>
      <w:r>
        <w:rPr>
          <w:sz w:val="20"/>
        </w:rPr>
        <w:t>Статья 8.27. Нарушение требований лесного законодательства по воспроизводству лесов и лесоразведению</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"https://login.consultant.ru/link/?req=doc&amp;base=LAW&amp;n=286953&amp;dst=100193" \o "Федеральный закон от 23.06.2016 N 218-ФЗ (ред. от 29.12.2017) "О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w:instrText>
        <w:cr/>
        <w:instrText xml:space="preserve">
{КонсультантПлюс}" </w:instrText>
      </w:r>
      <w:r>
        <w:fldChar w:fldCharType="separate"/>
      </w:r>
      <w:r>
        <w:rPr>
          <w:color w:val="0000FF"/>
          <w:sz w:val="20"/>
        </w:rPr>
        <w:t>закона</w:t>
      </w:r>
      <w:r>
        <w:fldChar w:fldCharType="end"/>
      </w:r>
      <w:r>
        <w:rPr>
          <w:sz w:val="20"/>
        </w:rPr>
        <w:t xml:space="preserve"> от 23.06.2016 N 218-ФЗ)</w:t>
      </w:r>
    </w:p>
    <w:p>
      <w:pPr>
        <w:pStyle w:val="ConsPlusNormal0"/>
        <w:jc w:val="both"/>
      </w:pPr>
    </w:p>
    <w:p>
      <w:pPr>
        <w:pStyle w:val="ConsPlusNormal0"/>
        <w:ind w:firstLine="540"/>
        <w:jc w:val="both"/>
      </w:pPr>
      <w:r>
        <w:rPr>
          <w:sz w:val="20"/>
        </w:rPr>
        <w:t xml:space="preserve">Нарушение </w:t>
      </w:r>
      <w:r>
        <w:fldChar w:fldCharType="begin"/>
      </w:r>
      <w:r>
        <w:instrText xml:space="preserve"> HYPERLINK "https://login.consultant.ru/link/?req=doc&amp;base=LAW&amp;n=480012&amp;dst=100327" \o ""Лесной кодекс Российской Федерации" от 04.12.2006 N 200-ФЗ (ред. от 26.12.2024) (с изм. и доп., вступ. в силу с 01.01.2025)</w:instrText>
        <w:cr/>
        <w:instrText xml:space="preserve">
{КонсультантПлюс}" </w:instrText>
      </w:r>
      <w:r>
        <w:fldChar w:fldCharType="separate"/>
      </w:r>
      <w:r>
        <w:rPr>
          <w:color w:val="0000FF"/>
          <w:sz w:val="20"/>
        </w:rPr>
        <w:t>требований</w:t>
      </w:r>
      <w:r>
        <w:fldChar w:fldCharType="end"/>
      </w:r>
      <w:r>
        <w:rPr>
          <w:sz w:val="20"/>
        </w:rPr>
        <w:t xml:space="preserve"> лесного законодательства по воспроизводству лесов и лесоразведению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pPr>
        <w:pStyle w:val="ConsPlusNormal0"/>
        <w:spacing w:before="200" w:line="240" w:lineRule="auto"/>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0"/>
        <w:jc w:val="both"/>
      </w:pPr>
    </w:p>
    <w:p>
      <w:pPr>
        <w:pStyle w:val="ConsPlusTitle0"/>
        <w:ind w:firstLine="540"/>
        <w:jc w:val="both"/>
        <w:outlineLvl w:val="2"/>
      </w:pPr>
      <w:bookmarkStart w:id="455" w:name="P3214"/>
      <w:bookmarkEnd w:id="455"/>
      <w:r>
        <w:rPr>
          <w:sz w:val="20"/>
        </w:rPr>
        <w:t>Статья 8.28. Незаконная рубка, повреждение лесных насаждений или самовольное выкапывание в лесах деревьев, кустарников, лиан</w:t>
      </w:r>
    </w:p>
    <w:p>
      <w:pPr>
        <w:pStyle w:val="ConsPlusNormal0"/>
        <w:jc w:val="both"/>
      </w:pPr>
      <w:r>
        <w:rPr>
          <w:sz w:val="20"/>
        </w:rPr>
        <w:t xml:space="preserve">(в ред. Федерального </w:t>
      </w:r>
      <w:r>
        <w:fldChar w:fldCharType="begin"/>
      </w:r>
      <w:r>
        <w:instrText xml:space="preserve"> HYPERLINK "https://login.consultant.ru/link/?req=doc&amp;base=LAW&amp;n=494627&amp;dst=100260" \o "Федеральный закон от 04.12.2006 N 201-ФЗ (ред. от 26.12.2024) "О введении в действие Лесного кодекса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04.12.2006 N 201-ФЗ)</w:t>
      </w:r>
    </w:p>
    <w:p>
      <w:pPr>
        <w:pStyle w:val="ConsPlusNormal0"/>
        <w:jc w:val="both"/>
      </w:pPr>
    </w:p>
    <w:p>
      <w:pPr>
        <w:pStyle w:val="ConsPlusNormal0"/>
        <w:ind w:firstLine="540"/>
        <w:jc w:val="both"/>
      </w:pPr>
      <w:bookmarkStart w:id="456" w:name="P3217"/>
      <w:bookmarkEnd w:id="456"/>
      <w:r>
        <w:rPr>
          <w:sz w:val="20"/>
        </w:rPr>
        <w:t>1. Незаконная рубка, повреждение лесных насаждений или самовольное выкапывание в лесах деревьев, кустарников, лиан -</w:t>
      </w:r>
    </w:p>
    <w:p>
      <w:pPr>
        <w:pStyle w:val="ConsPlusNormal0"/>
        <w:jc w:val="both"/>
      </w:pPr>
      <w:r>
        <w:rPr>
          <w:sz w:val="20"/>
        </w:rPr>
        <w:t xml:space="preserve">(в ред. Федерального </w:t>
      </w:r>
      <w:r>
        <w:fldChar w:fldCharType="begin"/>
      </w:r>
      <w:r>
        <w:instrText xml:space="preserve"> HYPERLINK "https://login.consultant.ru/link/?req=doc&amp;base=LAW&amp;n=494627&amp;dst=100262" \o "Федеральный закон от 04.12.2006 N 201-ФЗ (ред. от 26.12.2024) "О введении в действие Лесного кодекса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04.12.2006 N 201-ФЗ)</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"https://login.consultant.ru/link/?req=doc&amp;base=LAW&amp;n=165850&amp;dst=100062" \o "Федеральный закон от 21.07.2014 N 277-ФЗ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21.07.2014 N 277-ФЗ)</w:t>
      </w:r>
    </w:p>
    <w:p>
      <w:pPr>
        <w:pStyle w:val="ConsPlusNormal0"/>
        <w:spacing w:before="200" w:line="240" w:lineRule="auto"/>
        <w:ind w:firstLine="540"/>
        <w:jc w:val="both"/>
      </w:pPr>
      <w:bookmarkStart w:id="457" w:name="P3221"/>
      <w:bookmarkEnd w:id="457"/>
      <w:r>
        <w:rPr>
          <w:sz w:val="20"/>
        </w:rP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r>
        <w:fldChar w:fldCharType="begin"/>
      </w:r>
      <w:r>
        <w:instrText xml:space="preserve"> HYPERLINK "https://login.consultant.ru/link/?req=doc&amp;base=LAW&amp;n=495184&amp;dst=43"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уголовно наказуемого деяния</w:t>
      </w:r>
      <w:r>
        <w:fldChar w:fldCharType="end"/>
      </w:r>
      <w:r>
        <w:rPr>
          <w:sz w:val="20"/>
        </w:rPr>
        <w:t>, -</w:t>
      </w:r>
    </w:p>
    <w:p>
      <w:pPr>
        <w:pStyle w:val="ConsPlusNormal0"/>
        <w:jc w:val="both"/>
      </w:pPr>
      <w:r>
        <w:rPr>
          <w:sz w:val="20"/>
        </w:rPr>
        <w:t xml:space="preserve">(в ред. Федерального </w:t>
      </w:r>
      <w:r>
        <w:fldChar w:fldCharType="begin"/>
      </w:r>
      <w:r>
        <w:instrText xml:space="preserve"> HYPERLINK "https://login.consultant.ru/link/?req=doc&amp;base=LAW&amp;n=200730&amp;dst=100089" \o "Федеральный закон от 03.07.2016 N 353-ФЗ "О внесении изменений в Федеральный закон "Об охране окружающей среды" и отдельные законодательные акты Российской Федерации в части создания лесопарковых зеленых поясов"</w:instrText>
        <w:cr/>
        <w:instrText xml:space="preserve">
{КонсультантПлюс}" </w:instrText>
      </w:r>
      <w:r>
        <w:fldChar w:fldCharType="separate"/>
      </w:r>
      <w:r>
        <w:rPr>
          <w:color w:val="0000FF"/>
          <w:sz w:val="20"/>
        </w:rPr>
        <w:t>закона</w:t>
      </w:r>
      <w:r>
        <w:fldChar w:fldCharType="end"/>
      </w:r>
      <w:r>
        <w:rPr>
          <w:sz w:val="20"/>
        </w:rPr>
        <w:t xml:space="preserve"> от 03.07.2016 N 353-ФЗ)</w:t>
      </w:r>
    </w:p>
    <w:p>
      <w:pPr>
        <w:pStyle w:val="ConsPlusNormal0"/>
        <w:spacing w:before="200" w:line="240" w:lineRule="auto"/>
        <w:ind w:firstLine="540"/>
        <w:jc w:val="both"/>
      </w:pPr>
      <w:r>
        <w:rPr>
          <w:sz w:val="20"/>
        </w:rP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pPr>
        <w:pStyle w:val="ConsPlusNormal0"/>
        <w:jc w:val="both"/>
      </w:pPr>
      <w:r>
        <w:rPr>
          <w:sz w:val="20"/>
        </w:rPr>
        <w:t xml:space="preserve">(в ред. Федерального </w:t>
      </w:r>
      <w:r>
        <w:fldChar w:fldCharType="begin"/>
      </w:r>
      <w:r>
        <w:instrText xml:space="preserve"> HYPERLINK "https://login.consultant.ru/link/?req=doc&amp;base=LAW&amp;n=165850&amp;dst=100064" \o "Федеральный закон от 21.07.2014 N 277-ФЗ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21.07.2014 N 277-ФЗ)</w:t>
      </w:r>
    </w:p>
    <w:p>
      <w:pPr>
        <w:pStyle w:val="ConsPlusNormal0"/>
        <w:jc w:val="both"/>
      </w:pPr>
      <w:r>
        <w:rPr>
          <w:sz w:val="20"/>
        </w:rPr>
        <w:t xml:space="preserve">(часть вторая введена Федеральным </w:t>
      </w:r>
      <w:r>
        <w:fldChar w:fldCharType="begin"/>
      </w:r>
      <w:r>
        <w:instrText xml:space="preserve"> HYPERLINK "https://login.consultant.ru/link/?req=doc&amp;base=LAW&amp;n=54243&amp;dst=100017" \o "Федеральный закон от 02.07.2005 N 82-ФЗ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02.07.2005 N 82-ФЗ)</w:t>
      </w:r>
    </w:p>
    <w:p>
      <w:pPr>
        <w:pStyle w:val="ConsPlusNormal0"/>
        <w:spacing w:before="200" w:line="240" w:lineRule="auto"/>
        <w:ind w:firstLine="540"/>
        <w:jc w:val="both"/>
      </w:pPr>
      <w:bookmarkStart w:id="458" w:name="P3226"/>
      <w:bookmarkEnd w:id="458"/>
      <w:r>
        <w:rPr>
          <w:sz w:val="20"/>
        </w:rP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r>
        <w:fldChar w:fldCharType="begin"/>
      </w:r>
      <w:r>
        <w:instrText xml:space="preserve"> HYPERLINK "https://login.consultant.ru/link/?req=doc&amp;base=LAW&amp;n=495184&amp;dst=1653"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"https://login.consultant.ru/link/?req=doc&amp;base=LAW&amp;n=165850&amp;dst=100066" \o "Федеральный закон от 21.07.2014 N 277-ФЗ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21.07.2014 N 277-ФЗ)</w:t>
      </w:r>
    </w:p>
    <w:p>
      <w:pPr>
        <w:pStyle w:val="ConsPlusNormal0"/>
        <w:jc w:val="both"/>
      </w:pPr>
    </w:p>
    <w:p>
      <w:pPr>
        <w:pStyle w:val="ConsPlusTitle0"/>
        <w:ind w:firstLine="540"/>
        <w:jc w:val="both"/>
        <w:outlineLvl w:val="2"/>
      </w:pPr>
      <w:r>
        <w:rPr>
          <w:sz w:val="20"/>
        </w:rPr>
        <w:t>Статья 8.28.1. Нарушение требований лесного законодательства об учете древесины и сделок с ней</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"https://login.consultant.ru/link/?req=doc&amp;base=LAW&amp;n=165868&amp;dst=100103" \o "Федеральный закон от 28.12.2013 N 415-ФЗ (ред. от 21.07.2014) "О внесении изменений в Лесной кодекс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28.12.2013 N 415-ФЗ)</w:t>
      </w:r>
    </w:p>
    <w:p>
      <w:pPr>
        <w:pStyle w:val="ConsPlusNormal0"/>
        <w:ind w:firstLine="540"/>
        <w:jc w:val="both"/>
      </w:pPr>
    </w:p>
    <w:p>
      <w:pPr>
        <w:pStyle w:val="ConsPlusNormal0"/>
        <w:ind w:firstLine="540"/>
        <w:jc w:val="both"/>
      </w:pPr>
      <w:bookmarkStart w:id="459" w:name="P3234"/>
      <w:bookmarkEnd w:id="459"/>
      <w:r>
        <w:rPr>
          <w:sz w:val="20"/>
        </w:rPr>
        <w:t xml:space="preserve">1. Непредставление или несвоевременное представление </w:t>
      </w:r>
      <w:r>
        <w:fldChar w:fldCharType="begin"/>
      </w:r>
      <w:r>
        <w:instrText xml:space="preserve"> HYPERLINK "https://login.consultant.ru/link/?req=doc&amp;base=LAW&amp;n=480012&amp;dst=125" \o ""Лесной кодекс Российской Федерации" от 04.12.2006 N 200-ФЗ (ред. от 26.12.2024) (с изм. и доп., вступ. в силу с 01.01.2025)</w:instrText>
        <w:cr/>
        <w:instrText xml:space="preserve">
{КонсультантПлюс}" </w:instrText>
      </w:r>
      <w:r>
        <w:fldChar w:fldCharType="separate"/>
      </w:r>
      <w:r>
        <w:rPr>
          <w:color w:val="0000FF"/>
          <w:sz w:val="20"/>
        </w:rPr>
        <w:t>декларации</w:t>
      </w:r>
      <w:r>
        <w:fldChar w:fldCharType="end"/>
      </w:r>
      <w:r>
        <w:rPr>
          <w:sz w:val="20"/>
        </w:rPr>
        <w:t xml:space="preserve"> о сделках с древесиной, а также представление заведомо ложной информации в декларации о сделках с древесиной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pPr>
        <w:pStyle w:val="ConsPlusNormal0"/>
        <w:spacing w:before="200" w:line="240" w:lineRule="auto"/>
        <w:ind w:firstLine="540"/>
        <w:jc w:val="both"/>
      </w:pPr>
      <w:bookmarkStart w:id="460" w:name="P3236"/>
      <w:bookmarkEnd w:id="460"/>
      <w:r>
        <w:rPr>
          <w:sz w:val="20"/>
        </w:rPr>
        <w:t xml:space="preserve">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w:t>
      </w:r>
      <w:r>
        <w:fldChar w:fldCharType="begin"/>
      </w:r>
      <w:r>
        <w:instrText xml:space="preserve"> HYPERLINK "https://login.consultant.ru/link/?req=doc&amp;base=LAW&amp;n=426073&amp;dst=100015" \o "Постановление Правительства РФ от 02.09.2022 N 1553 "Об утверждении Правил представления информации в единую государственную автоматизированную информационную систему учета древесины и сделок с ней"</w:instrText>
        <w:cr/>
        <w:instrText xml:space="preserve">
{КонсультантПлюс}" </w:instrText>
      </w:r>
      <w:r>
        <w:fldChar w:fldCharType="separate"/>
      </w:r>
      <w:r>
        <w:rPr>
          <w:color w:val="0000FF"/>
          <w:sz w:val="20"/>
        </w:rPr>
        <w:t>информации</w:t>
      </w:r>
      <w:r>
        <w:fldChar w:fldCharType="end"/>
      </w:r>
      <w:r>
        <w:rPr>
          <w:sz w:val="20"/>
        </w:rPr>
        <w:t xml:space="preserve">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w:t>
      </w:r>
    </w:p>
    <w:p>
      <w:pPr>
        <w:pStyle w:val="ConsPlusNormal0"/>
        <w:jc w:val="both"/>
      </w:pPr>
      <w:r>
        <w:rPr>
          <w:sz w:val="20"/>
        </w:rPr>
        <w:t xml:space="preserve">(в ред. Федерального </w:t>
      </w:r>
      <w:r>
        <w:fldChar w:fldCharType="begin"/>
      </w:r>
      <w:r>
        <w:instrText xml:space="preserve"> HYPERLINK "https://login.consultant.ru/link/?req=doc&amp;base=LAW&amp;n=480361&amp;dst=100013" \o "Федеральный закон от 08.07.2024 N 165-ФЗ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08.07.2024 N 165-ФЗ)</w:t>
      </w:r>
    </w:p>
    <w:p>
      <w:pPr>
        <w:pStyle w:val="ConsPlusNormal0"/>
        <w:spacing w:before="200" w:line="240" w:lineRule="auto"/>
        <w:ind w:firstLine="540"/>
        <w:jc w:val="both"/>
      </w:pPr>
      <w:r>
        <w:rPr>
          <w:sz w:val="20"/>
        </w:rPr>
        <w:t>влечет наложение административного штрафа в размере от пяти тысяч до двадцати тысяч рублей.</w:t>
      </w:r>
    </w:p>
    <w:p>
      <w:pPr>
        <w:pStyle w:val="ConsPlusNormal0"/>
        <w:spacing w:before="200" w:line="240" w:lineRule="auto"/>
        <w:ind w:firstLine="540"/>
        <w:jc w:val="both"/>
      </w:pPr>
      <w:bookmarkStart w:id="461" w:name="P3239"/>
      <w:bookmarkEnd w:id="461"/>
      <w:r>
        <w:rPr>
          <w:sz w:val="20"/>
        </w:rPr>
        <w:t xml:space="preserve">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w:t>
      </w:r>
      <w:r>
        <w:fldChar w:fldCharType="begin"/>
      </w:r>
      <w:r>
        <w:instrText xml:space="preserve"> HYPERLINK "https://login.consultant.ru/link/?req=doc&amp;base=LAW&amp;n=401760&amp;dst=100014" \o "Постановление Правительства РФ от 30.11.2021 N 2128 "О порядке определения характеристик древесины и учета древесины" (вместе с "Правилами определения характеристик древесины и учета древесины")</w:instrText>
        <w:cr/>
        <w:instrText xml:space="preserve">
{КонсультантПлюс}" </w:instrText>
      </w:r>
      <w:r>
        <w:fldChar w:fldCharType="separate"/>
      </w:r>
      <w:r>
        <w:rPr>
          <w:color w:val="0000FF"/>
          <w:sz w:val="20"/>
        </w:rPr>
        <w:t>Правилами</w:t>
      </w:r>
      <w:r>
        <w:fldChar w:fldCharType="end"/>
      </w:r>
      <w:r>
        <w:rPr>
          <w:sz w:val="20"/>
        </w:rPr>
        <w:t xml:space="preserve"> определения характеристик древесины и учета древесины,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пяти тысяч до тридцати пяти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pPr>
        <w:pStyle w:val="ConsPlusNormal0"/>
        <w:jc w:val="both"/>
      </w:pPr>
      <w:r>
        <w:rPr>
          <w:sz w:val="20"/>
        </w:rPr>
        <w:t xml:space="preserve">(часть 3 в ред. Федерального </w:t>
      </w:r>
      <w:r>
        <w:fldChar w:fldCharType="begin"/>
      </w:r>
      <w:r>
        <w:instrText xml:space="preserve"> HYPERLINK "https://login.consultant.ru/link/?req=doc&amp;base=LAW&amp;n=480361&amp;dst=100014" \o "Федеральный закон от 08.07.2024 N 165-ФЗ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08.07.2024 N 165-ФЗ)</w:t>
      </w:r>
    </w:p>
    <w:p>
      <w:pPr>
        <w:pStyle w:val="ConsPlusNormal0"/>
        <w:spacing w:before="200" w:line="240" w:lineRule="auto"/>
        <w:ind w:firstLine="540"/>
        <w:jc w:val="both"/>
      </w:pPr>
      <w:bookmarkStart w:id="462" w:name="P3242"/>
      <w:bookmarkEnd w:id="462"/>
      <w:r>
        <w:rPr>
          <w:sz w:val="20"/>
        </w:rPr>
        <w:t xml:space="preserve">4. Нарушение требований лесного </w:t>
      </w:r>
      <w:r>
        <w:fldChar w:fldCharType="begin"/>
      </w:r>
      <w:r>
        <w:instrText xml:space="preserve"> HYPERLINK "https://login.consultant.ru/link/?req=doc&amp;base=LAW&amp;n=480012&amp;dst=176" \o ""Лесной кодекс Российской Федерации" от 04.12.2006 N 200-ФЗ (ред. от 26.12.2024) (с изм. и доп., вступ. в силу с 01.01.2025)</w:instrText>
        <w:cr/>
        <w:instrText xml:space="preserve">
{КонсультантПлюс}" </w:instrText>
      </w:r>
      <w:r>
        <w:fldChar w:fldCharType="separate"/>
      </w:r>
      <w:r>
        <w:rPr>
          <w:color w:val="0000FF"/>
          <w:sz w:val="20"/>
        </w:rPr>
        <w:t>законодательства</w:t>
      </w:r>
      <w:r>
        <w:fldChar w:fldCharType="end"/>
      </w:r>
      <w:r>
        <w:rPr>
          <w:sz w:val="20"/>
        </w:rPr>
        <w:t xml:space="preserve"> в части обязательной маркировки древесины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pPr>
        <w:pStyle w:val="ConsPlusNormal0"/>
        <w:spacing w:before="200" w:line="240" w:lineRule="auto"/>
        <w:ind w:firstLine="540"/>
        <w:jc w:val="both"/>
      </w:pPr>
      <w:bookmarkStart w:id="463" w:name="P3244"/>
      <w:bookmarkEnd w:id="463"/>
      <w:r>
        <w:rPr>
          <w:sz w:val="20"/>
        </w:rPr>
        <w:t xml:space="preserve">5. Транспортировка древесины без оформленного в установленном лесным законодательством </w:t>
      </w:r>
      <w:r>
        <w:rPr>
          <w:sz w:val="20"/>
        </w:rPr>
        <w:t>порядке</w:t>
      </w:r>
      <w:r>
        <w:rPr>
          <w:sz w:val="20"/>
        </w:rPr>
        <w:t xml:space="preserve"> электронного сопроводительного документа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ConsPlusNormal0"/>
        <w:jc w:val="both"/>
      </w:pPr>
      <w:r>
        <w:rPr>
          <w:sz w:val="20"/>
        </w:rPr>
        <w:t xml:space="preserve">(часть 5 в ред. Федерального </w:t>
      </w:r>
      <w:r>
        <w:fldChar w:fldCharType="begin"/>
      </w:r>
      <w:r>
        <w:instrText xml:space="preserve"> HYPERLINK "https://login.consultant.ru/link/?req=doc&amp;base=LAW&amp;n=480361&amp;dst=100017" \o "Федеральный закон от 08.07.2024 N 165-ФЗ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08.07.2024 N 165-ФЗ)</w:t>
      </w:r>
    </w:p>
    <w:p>
      <w:pPr>
        <w:pStyle w:val="ConsPlusNormal0"/>
        <w:spacing w:before="200" w:line="240" w:lineRule="auto"/>
        <w:ind w:firstLine="540"/>
        <w:jc w:val="both"/>
      </w:pPr>
      <w:bookmarkStart w:id="464" w:name="P3247"/>
      <w:bookmarkEnd w:id="464"/>
      <w:r>
        <w:rPr>
          <w:sz w:val="20"/>
        </w:rPr>
        <w:t xml:space="preserve">6. Повторное совершение административного правонарушения, предусмотренного </w:t>
      </w:r>
      <w:r>
        <w:fldChar w:fldCharType="begin"/>
      </w:r>
      <w:r>
        <w:instrText xml:space="preserve"> HYPERLINK \l "P3244" \o "5. Транспортировка древесины без оформленного в установленном лесным законодательством порядке электронного сопроводительного документа -" </w:instrText>
      </w:r>
      <w:r>
        <w:fldChar w:fldCharType="separate"/>
      </w:r>
      <w:r>
        <w:rPr>
          <w:color w:val="0000FF"/>
          <w:sz w:val="20"/>
        </w:rPr>
        <w:t>частью 5</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ConsPlusNormal0"/>
        <w:jc w:val="both"/>
      </w:pPr>
      <w:r>
        <w:rPr>
          <w:sz w:val="20"/>
        </w:rPr>
        <w:t xml:space="preserve">(часть 6 введена Федеральным </w:t>
      </w:r>
      <w:r>
        <w:fldChar w:fldCharType="begin"/>
      </w:r>
      <w:r>
        <w:instrText xml:space="preserve"> HYPERLINK "https://login.consultant.ru/link/?req=doc&amp;base=LAW&amp;n=480361&amp;dst=100020" \o "Федеральный закон от 08.07.2024 N 165-ФЗ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08.07.2024 N 165-ФЗ)</w:t>
      </w:r>
    </w:p>
    <w:p>
      <w:pPr>
        <w:pStyle w:val="ConsPlusNormal0"/>
        <w:spacing w:before="200" w:line="240" w:lineRule="auto"/>
        <w:ind w:firstLine="540"/>
        <w:jc w:val="both"/>
      </w:pPr>
      <w:bookmarkStart w:id="465" w:name="P3250"/>
      <w:bookmarkEnd w:id="465"/>
      <w:r>
        <w:rPr>
          <w:sz w:val="20"/>
        </w:rPr>
        <w:t xml:space="preserve">7. </w:t>
      </w:r>
      <w:r>
        <w:fldChar w:fldCharType="begin"/>
      </w:r>
      <w:r>
        <w:instrText xml:space="preserve"> HYPERLINK "https://login.consultant.ru/link/?req=doc&amp;base=LAW&amp;n=480012&amp;dst=1881" \o ""Лесной кодекс Российской Федерации" от 04.12.2006 N 200-ФЗ (ред. от 26.12.2024) (с изм. и доп., вступ. в силу с 01.01.2025)</w:instrText>
        <w:cr/>
        <w:instrText xml:space="preserve">
{КонсультантПлюс}" </w:instrText>
      </w:r>
      <w:r>
        <w:fldChar w:fldCharType="separate"/>
      </w:r>
      <w:r>
        <w:rPr>
          <w:color w:val="0000FF"/>
          <w:sz w:val="20"/>
        </w:rPr>
        <w:t>Транспортировка</w:t>
      </w:r>
      <w:r>
        <w:fldChar w:fldCharType="end"/>
      </w:r>
      <w:r>
        <w:rPr>
          <w:sz w:val="20"/>
        </w:rPr>
        <w:t xml:space="preserve">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государственной информационной системой лесного комплекса, и передают в нее информацию в режиме реального времени, либо непередача информации о перемещении такого автомобильного транспорта в федеральную государственную информационную систему лесного комплекса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четырехсот тысяч рублей.</w:t>
      </w:r>
    </w:p>
    <w:p>
      <w:pPr>
        <w:pStyle w:val="ConsPlusNormal0"/>
        <w:jc w:val="both"/>
      </w:pPr>
      <w:r>
        <w:rPr>
          <w:sz w:val="20"/>
        </w:rPr>
        <w:t xml:space="preserve">(часть 7 введена Федеральным </w:t>
      </w:r>
      <w:r>
        <w:fldChar w:fldCharType="begin"/>
      </w:r>
      <w:r>
        <w:instrText xml:space="preserve"> HYPERLINK "https://login.consultant.ru/link/?req=doc&amp;base=LAW&amp;n=480361&amp;dst=100023" \o "Федеральный закон от 08.07.2024 N 165-ФЗ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08.07.2024 N 165-ФЗ)</w:t>
      </w:r>
    </w:p>
    <w:p>
      <w:pPr>
        <w:pStyle w:val="ConsPlusNormal0"/>
        <w:spacing w:before="200" w:line="240" w:lineRule="auto"/>
        <w:ind w:firstLine="540"/>
        <w:jc w:val="both"/>
      </w:pPr>
      <w:bookmarkStart w:id="466" w:name="P3253"/>
      <w:bookmarkEnd w:id="466"/>
      <w:r>
        <w:rPr>
          <w:sz w:val="20"/>
        </w:rPr>
        <w:t xml:space="preserve">8. Повторное совершение административного правонарушения, предусмотренного </w:t>
      </w:r>
      <w:r>
        <w:fldChar w:fldCharType="begin"/>
      </w:r>
      <w:r>
        <w:instrText xml:space="preserve"> HYPERLINK \l "P3250" \o "7.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instrText>
      </w:r>
      <w:r>
        <w:fldChar w:fldCharType="separate"/>
      </w:r>
      <w:r>
        <w:rPr>
          <w:color w:val="0000FF"/>
          <w:sz w:val="20"/>
        </w:rPr>
        <w:t>частью 7</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сорока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лиц, осуществляющих предпринимательскую деятельность без образования юридического лица, - от двухсот тысяч до трехсот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четырехсот тысяч до пятисот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pPr>
        <w:pStyle w:val="ConsPlusNormal0"/>
        <w:jc w:val="both"/>
      </w:pPr>
      <w:r>
        <w:rPr>
          <w:sz w:val="20"/>
        </w:rPr>
        <w:t xml:space="preserve">(часть 8 введена Федеральным </w:t>
      </w:r>
      <w:r>
        <w:fldChar w:fldCharType="begin"/>
      </w:r>
      <w:r>
        <w:instrText xml:space="preserve"> HYPERLINK "https://login.consultant.ru/link/?req=doc&amp;base=LAW&amp;n=480361&amp;dst=100025" \o "Федеральный закон от 08.07.2024 N 165-ФЗ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08.07.2024 N 165-ФЗ)</w:t>
      </w:r>
    </w:p>
    <w:p>
      <w:pPr>
        <w:pStyle w:val="ConsPlusNormal0"/>
        <w:spacing w:before="200" w:line="240" w:lineRule="auto"/>
        <w:ind w:firstLine="540"/>
        <w:jc w:val="both"/>
      </w:pPr>
      <w:bookmarkStart w:id="467" w:name="P3256"/>
      <w:bookmarkEnd w:id="467"/>
      <w:r>
        <w:rPr>
          <w:sz w:val="20"/>
        </w:rPr>
        <w:t xml:space="preserve">9. Нарушение </w:t>
      </w:r>
      <w:r>
        <w:fldChar w:fldCharType="begin"/>
      </w:r>
      <w:r>
        <w:instrText xml:space="preserve"> HYPERLINK "https://login.consultant.ru/link/?req=doc&amp;base=LAW&amp;n=480012&amp;dst=1169" \o ""Лесной кодекс Российской Федерации" от 04.12.2006 N 200-ФЗ (ред. от 26.12.2024) (с изм. и доп., вступ. в силу с 01.01.2025)</w:instrText>
        <w:cr/>
        <w:instrText xml:space="preserve">
{КонсультантПлюс}" </w:instrText>
      </w:r>
      <w:r>
        <w:fldChar w:fldCharType="separate"/>
      </w:r>
      <w:r>
        <w:rPr>
          <w:color w:val="0000FF"/>
          <w:sz w:val="20"/>
        </w:rPr>
        <w:t>требований</w:t>
      </w:r>
      <w:r>
        <w:fldChar w:fldCharType="end"/>
      </w:r>
      <w:r>
        <w:rPr>
          <w:sz w:val="20"/>
        </w:rPr>
        <w:t xml:space="preserve">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пяти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pPr>
        <w:pStyle w:val="ConsPlusNormal0"/>
        <w:jc w:val="both"/>
      </w:pPr>
      <w:r>
        <w:rPr>
          <w:sz w:val="20"/>
        </w:rPr>
        <w:t xml:space="preserve">(часть 9 введена Федеральным </w:t>
      </w:r>
      <w:r>
        <w:fldChar w:fldCharType="begin"/>
      </w:r>
      <w:r>
        <w:instrText xml:space="preserve"> HYPERLINK "https://login.consultant.ru/link/?req=doc&amp;base=LAW&amp;n=480361&amp;dst=100027" \o "Федеральный закон от 08.07.2024 N 165-ФЗ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08.07.2024 N 165-ФЗ)</w:t>
      </w:r>
    </w:p>
    <w:p>
      <w:pPr>
        <w:pStyle w:val="ConsPlusNormal0"/>
        <w:spacing w:before="200" w:line="240" w:lineRule="auto"/>
        <w:ind w:firstLine="540"/>
        <w:jc w:val="both"/>
      </w:pPr>
      <w:bookmarkStart w:id="468" w:name="P3259"/>
      <w:bookmarkEnd w:id="468"/>
      <w:r>
        <w:rPr>
          <w:sz w:val="20"/>
        </w:rPr>
        <w:t>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w:t>
      </w:r>
    </w:p>
    <w:p>
      <w:pPr>
        <w:pStyle w:val="ConsPlusNormal0"/>
        <w:spacing w:before="200" w:line="240" w:lineRule="auto"/>
        <w:ind w:firstLine="540"/>
        <w:jc w:val="both"/>
      </w:pPr>
      <w:r>
        <w:rPr>
          <w:sz w:val="20"/>
        </w:rPr>
        <w:t>влечет наложение административного штрафа на граждан в размере от двадцати пяти тысяч до пятидесяти тысяч рублей; на должностных лиц - от пятидесяти тысяч до ста тысяч рублей; на юридических лиц - от ста тысяч до двухсот тысяч рублей.</w:t>
      </w:r>
    </w:p>
    <w:p>
      <w:pPr>
        <w:pStyle w:val="ConsPlusNormal0"/>
        <w:jc w:val="both"/>
      </w:pPr>
      <w:r>
        <w:rPr>
          <w:sz w:val="20"/>
        </w:rPr>
        <w:t xml:space="preserve">(часть 10 введена Федеральным </w:t>
      </w:r>
      <w:r>
        <w:fldChar w:fldCharType="begin"/>
      </w:r>
      <w:r>
        <w:instrText xml:space="preserve"> HYPERLINK "https://login.consultant.ru/link/?req=doc&amp;base=LAW&amp;n=480361&amp;dst=100029" \o "Федеральный закон от 08.07.2024 N 165-ФЗ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08.07.2024 N 165-ФЗ)</w:t>
      </w:r>
    </w:p>
    <w:p>
      <w:pPr>
        <w:pStyle w:val="ConsPlusNormal0"/>
        <w:spacing w:before="200" w:line="240" w:lineRule="auto"/>
        <w:ind w:firstLine="540"/>
        <w:jc w:val="both"/>
      </w:pPr>
      <w:bookmarkStart w:id="469" w:name="P3262"/>
      <w:bookmarkEnd w:id="469"/>
      <w:r>
        <w:rPr>
          <w:sz w:val="20"/>
        </w:rPr>
        <w:t xml:space="preserve">11. </w:t>
      </w:r>
      <w:r>
        <w:fldChar w:fldCharType="begin"/>
      </w:r>
      <w:r>
        <w:instrText xml:space="preserve"> HYPERLINK "https://login.consultant.ru/link/?req=doc&amp;base=LAW&amp;n=480012&amp;dst=1171" \o ""Лесной кодекс Российской Федерации" от 04.12.2006 N 200-ФЗ (ред. от 26.12.2024) (с изм. и доп., вступ. в силу с 01.01.2025)</w:instrText>
        <w:cr/>
        <w:instrText xml:space="preserve">
{КонсультантПлюс}" </w:instrText>
      </w:r>
      <w:r>
        <w:fldChar w:fldCharType="separate"/>
      </w:r>
      <w:r>
        <w:rPr>
          <w:color w:val="0000FF"/>
          <w:sz w:val="20"/>
        </w:rPr>
        <w:t>Непредставление</w:t>
      </w:r>
      <w:r>
        <w:fldChar w:fldCharType="end"/>
      </w:r>
      <w:r>
        <w:rPr>
          <w:sz w:val="20"/>
        </w:rPr>
        <w:t xml:space="preserve">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pPr>
        <w:pStyle w:val="ConsPlusNormal0"/>
        <w:jc w:val="both"/>
      </w:pPr>
      <w:r>
        <w:rPr>
          <w:sz w:val="20"/>
        </w:rPr>
        <w:t xml:space="preserve">(часть 11 введена Федеральным </w:t>
      </w:r>
      <w:r>
        <w:fldChar w:fldCharType="begin"/>
      </w:r>
      <w:r>
        <w:instrText xml:space="preserve"> HYPERLINK "https://login.consultant.ru/link/?req=doc&amp;base=LAW&amp;n=480361&amp;dst=100031" \o "Федеральный закон от 08.07.2024 N 165-ФЗ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08.07.2024 N 165-ФЗ)</w:t>
      </w:r>
    </w:p>
    <w:p>
      <w:pPr>
        <w:pStyle w:val="ConsPlusNormal0"/>
        <w:jc w:val="both"/>
      </w:pPr>
    </w:p>
    <w:p>
      <w:pPr>
        <w:pStyle w:val="ConsPlusTitle0"/>
        <w:ind w:firstLine="540"/>
        <w:jc w:val="both"/>
        <w:outlineLvl w:val="2"/>
      </w:pPr>
      <w:bookmarkStart w:id="470" w:name="P3266"/>
      <w:bookmarkEnd w:id="470"/>
      <w:r>
        <w:rPr>
          <w:sz w:val="20"/>
        </w:rPr>
        <w:t>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"https://login.consultant.ru/link/?req=doc&amp;base=LAW&amp;n=480361&amp;dst=100033" \o "Федеральный закон от 08.07.2024 N 165-ФЗ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08.07.2024 N 165-ФЗ)</w:t>
      </w:r>
    </w:p>
    <w:p>
      <w:pPr>
        <w:pStyle w:val="ConsPlusNormal0"/>
        <w:ind w:firstLine="540"/>
        <w:jc w:val="both"/>
      </w:pPr>
    </w:p>
    <w:p>
      <w:pPr>
        <w:pStyle w:val="ConsPlusNormal0"/>
        <w:ind w:firstLine="540"/>
        <w:jc w:val="both"/>
      </w:pPr>
      <w:r>
        <w:rPr>
          <w:sz w:val="20"/>
        </w:rPr>
        <w:t xml:space="preserve">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и предусмотренными перечнем, установленным в соответствии с </w:t>
      </w:r>
      <w:r>
        <w:fldChar w:fldCharType="begin"/>
      </w:r>
      <w:r>
        <w:instrText xml:space="preserve"> HYPERLINK "https://login.consultant.ru/link/?req=doc&amp;base=LAW&amp;n=480012&amp;dst=1384" \o ""Лесной кодекс Российской Федерации" от 04.12.2006 N 200-ФЗ (ред. от 26.12.2024) (с изм. и доп., вступ. в силу с 01.01.2025)</w:instrText>
        <w:cr/>
        <w:instrText xml:space="preserve">
{КонсультантПлюс}" </w:instrText>
      </w:r>
      <w:r>
        <w:fldChar w:fldCharType="separate"/>
      </w:r>
      <w:r>
        <w:rPr>
          <w:color w:val="0000FF"/>
          <w:sz w:val="20"/>
        </w:rPr>
        <w:t>частью 11 статьи 23.2</w:t>
      </w:r>
      <w:r>
        <w:fldChar w:fldCharType="end"/>
      </w:r>
      <w:r>
        <w:rPr>
          <w:sz w:val="20"/>
        </w:rPr>
        <w:t xml:space="preserve"> Лесного кодекса Российской Федерации, если отсутствуют законные основания для осуществления рубок лесных насаждений, -</w:t>
      </w:r>
    </w:p>
    <w:p>
      <w:pPr>
        <w:pStyle w:val="ConsPlusNormal0"/>
        <w:spacing w:before="200" w:line="240" w:lineRule="auto"/>
        <w:ind w:firstLine="540"/>
        <w:jc w:val="both"/>
      </w:pPr>
      <w:r>
        <w:rPr>
          <w:sz w:val="20"/>
        </w:rPr>
        <w:t>влечет наложение административного штрафа на граждан в размере от восьмисот до двух тысяч рублей с конфискацией машин и (или) оборудования, являющихся орудием административного правонарушения, или без таковой; на должностных лиц - от сорока тысяч до пятидесяти тысяч рублей с конфискацией машин и (или) оборудования, являющихся орудием административного правонарушения, или без таковой; на лиц, осуществляющих предпринимательскую деятельность без образования юридического лица, - от пятидесяти тысяч до ста тысяч рублей с конфискацией машин и (или) оборудования, являющихся орудием административного правонарушения, или без таковой; на юридических лиц - от трехсот тысяч до пятисот тысяч рублей с конфискацией машин и (или) оборудования, являющихся орудием административного правонарушения, или без таковой.</w:t>
      </w:r>
    </w:p>
    <w:p>
      <w:pPr>
        <w:pStyle w:val="ConsPlusNormal0"/>
        <w:jc w:val="both"/>
      </w:pPr>
    </w:p>
    <w:p>
      <w:pPr>
        <w:pStyle w:val="ConsPlusTitle0"/>
        <w:ind w:firstLine="540"/>
        <w:jc w:val="both"/>
        <w:outlineLvl w:val="2"/>
      </w:pPr>
      <w:bookmarkStart w:id="471" w:name="P3273"/>
      <w:bookmarkEnd w:id="471"/>
      <w:r>
        <w:rPr>
          <w:sz w:val="20"/>
        </w:rPr>
        <w:t>Статья 8.29. Уничтожение мест обитания животных</w:t>
      </w:r>
    </w:p>
    <w:p>
      <w:pPr>
        <w:pStyle w:val="ConsPlusNormal0"/>
        <w:jc w:val="both"/>
      </w:pPr>
    </w:p>
    <w:p>
      <w:pPr>
        <w:pStyle w:val="ConsPlusNormal0"/>
        <w:ind w:firstLine="540"/>
        <w:jc w:val="both"/>
      </w:pPr>
      <w:r>
        <w:rPr>
          <w:sz w:val="20"/>
        </w:rPr>
        <w:t>Уничтожение (разорение) муравейников, гнезд, нор или других мест обитания животных -</w:t>
      </w:r>
    </w:p>
    <w:p>
      <w:pPr>
        <w:pStyle w:val="ConsPlusNormal0"/>
        <w:spacing w:before="200" w:line="240" w:lineRule="auto"/>
        <w:ind w:firstLine="540"/>
        <w:jc w:val="both"/>
      </w:pPr>
      <w:r>
        <w:rPr>
          <w:sz w:val="20"/>
        </w:rPr>
        <w:t>влечет предупреждение или наложение административного штрафа в размере от трехсот до пятисот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"https://login.consultant.ru/link/?req=doc&amp;base=LAW&amp;n=453614&amp;dst=100240"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r>
        <w:rPr>
          <w:sz w:val="20"/>
        </w:rPr>
        <w:t>Статья 8.30. Уничтожение лесной инфраструктуры, а также сенокосов, пастбищ</w:t>
      </w:r>
    </w:p>
    <w:p>
      <w:pPr>
        <w:pStyle w:val="ConsPlusNormal0"/>
        <w:jc w:val="both"/>
      </w:pPr>
      <w:r>
        <w:rPr>
          <w:sz w:val="20"/>
        </w:rPr>
        <w:t xml:space="preserve">(в ред. Федерального </w:t>
      </w:r>
      <w:r>
        <w:fldChar w:fldCharType="begin"/>
      </w:r>
      <w:r>
        <w:instrText xml:space="preserve"> HYPERLINK "https://login.consultant.ru/link/?req=doc&amp;base=LAW&amp;n=494627&amp;dst=100265" \o "Федеральный закон от 04.12.2006 N 201-ФЗ (ред. от 26.12.2024) "О введении в действие Лесного кодекса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04.12.2006 N 201-ФЗ)</w:t>
      </w:r>
    </w:p>
    <w:p>
      <w:pPr>
        <w:pStyle w:val="ConsPlusNormal0"/>
        <w:jc w:val="both"/>
      </w:pPr>
    </w:p>
    <w:p>
      <w:pPr>
        <w:pStyle w:val="ConsPlusNormal0"/>
        <w:ind w:firstLine="540"/>
        <w:jc w:val="both"/>
      </w:pPr>
      <w:r>
        <w:rPr>
          <w:sz w:val="20"/>
        </w:rPr>
        <w:t xml:space="preserve">Уничтожение </w:t>
      </w:r>
      <w:r>
        <w:fldChar w:fldCharType="begin"/>
      </w:r>
      <w:r>
        <w:instrText xml:space="preserve"> HYPERLINK "https://login.consultant.ru/link/?req=doc&amp;base=LAW&amp;n=480012&amp;dst=100070" \o ""Лесной кодекс Российской Федерации" от 04.12.2006 N 200-ФЗ (ред. от 26.12.2024) (с изм. и доп., вступ. в силу с 01.01.2025)</w:instrText>
        <w:cr/>
        <w:instrText xml:space="preserve">
{КонсультантПлюс}" </w:instrText>
      </w:r>
      <w:r>
        <w:fldChar w:fldCharType="separate"/>
      </w:r>
      <w:r>
        <w:rPr>
          <w:color w:val="0000FF"/>
          <w:sz w:val="20"/>
        </w:rPr>
        <w:t>лесной инфраструктуры</w:t>
      </w:r>
      <w:r>
        <w:fldChar w:fldCharType="end"/>
      </w:r>
      <w:r>
        <w:rPr>
          <w:sz w:val="20"/>
        </w:rPr>
        <w:t>, а также сенокосов, пастбищ -</w:t>
      </w:r>
    </w:p>
    <w:p>
      <w:pPr>
        <w:pStyle w:val="ConsPlusNormal0"/>
        <w:jc w:val="both"/>
      </w:pPr>
      <w:r>
        <w:rPr>
          <w:sz w:val="20"/>
        </w:rPr>
        <w:t xml:space="preserve">(в ред. Федерального </w:t>
      </w:r>
      <w:r>
        <w:fldChar w:fldCharType="begin"/>
      </w:r>
      <w:r>
        <w:instrText xml:space="preserve"> HYPERLINK "https://login.consultant.ru/link/?req=doc&amp;base=LAW&amp;n=494627&amp;dst=100267" \o "Федеральный закон от 04.12.2006 N 201-ФЗ (ред. от 26.12.2024) "О введении в действие Лесного кодекса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04.12.2006 N 201-ФЗ)</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"https://login.consultant.ru/link/?req=doc&amp;base=LAW&amp;n=453614&amp;dst=100241"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ind w:firstLine="540"/>
        <w:jc w:val="both"/>
      </w:pPr>
    </w:p>
    <w:p>
      <w:pPr>
        <w:pStyle w:val="ConsPlusTitle0"/>
        <w:ind w:firstLine="540"/>
        <w:jc w:val="both"/>
        <w:outlineLvl w:val="2"/>
      </w:pPr>
      <w:r>
        <w:rPr>
          <w:sz w:val="20"/>
        </w:rPr>
        <w:t>Статья 8.30.1. Нарушение порядка проектирования, создания, содержания и эксплуатации объектов лесной инфраструктуры</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"https://login.consultant.ru/link/?req=doc&amp;base=LAW&amp;n=286953&amp;dst=100198" \o "Федеральный закон от 23.06.2016 N 218-ФЗ (ред. от 29.12.2017) "О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w:instrText>
        <w:cr/>
        <w:instrText xml:space="preserve">
{КонсультантПлюс}" </w:instrText>
      </w:r>
      <w:r>
        <w:fldChar w:fldCharType="separate"/>
      </w:r>
      <w:r>
        <w:rPr>
          <w:color w:val="0000FF"/>
          <w:sz w:val="20"/>
        </w:rPr>
        <w:t>законом</w:t>
      </w:r>
      <w:r>
        <w:fldChar w:fldCharType="end"/>
      </w:r>
      <w:r>
        <w:rPr>
          <w:sz w:val="20"/>
        </w:rPr>
        <w:t xml:space="preserve"> от 23.06.2016 N 218-ФЗ)</w:t>
      </w:r>
    </w:p>
    <w:p>
      <w:pPr>
        <w:pStyle w:val="ConsPlusNormal0"/>
        <w:jc w:val="both"/>
      </w:pPr>
    </w:p>
    <w:p>
      <w:pPr>
        <w:pStyle w:val="ConsPlusNormal0"/>
        <w:ind w:firstLine="540"/>
        <w:jc w:val="both"/>
      </w:pPr>
      <w:r>
        <w:rPr>
          <w:sz w:val="20"/>
        </w:rPr>
        <w:t>Нарушение порядка проектирования, создания, содержания и эксплуатации объектов лесной инфраструктуры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pPr>
        <w:pStyle w:val="ConsPlusNormal0"/>
        <w:ind w:firstLine="540"/>
        <w:jc w:val="both"/>
      </w:pPr>
    </w:p>
    <w:p>
      <w:pPr>
        <w:pStyle w:val="ConsPlusTitle0"/>
        <w:ind w:firstLine="540"/>
        <w:jc w:val="both"/>
        <w:outlineLvl w:val="2"/>
      </w:pPr>
      <w:r>
        <w:rPr>
          <w:sz w:val="20"/>
        </w:rPr>
        <w:t>Статья 8.31. Нарушение правил санитарной безопасности в лесах</w:t>
      </w:r>
    </w:p>
    <w:p>
      <w:pPr>
        <w:pStyle w:val="ConsPlusNormal0"/>
        <w:jc w:val="both"/>
      </w:pPr>
      <w:r>
        <w:rPr>
          <w:sz w:val="20"/>
        </w:rPr>
        <w:t xml:space="preserve">(в ред. Федерального </w:t>
      </w:r>
      <w:r>
        <w:fldChar w:fldCharType="begin"/>
      </w:r>
      <w:r>
        <w:instrText xml:space="preserve"> HYPERLINK "https://login.consultant.ru/link/?req=doc&amp;base=LAW&amp;n=494627&amp;dst=100270" \o "Федеральный закон от 04.12.2006 N 201-ФЗ (ред. от 26.12.2024) "О введении в действие Лесного кодекса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04.12.2006 N 201-ФЗ)</w:t>
      </w:r>
    </w:p>
    <w:p>
      <w:pPr>
        <w:pStyle w:val="ConsPlusNormal0"/>
        <w:jc w:val="both"/>
      </w:pPr>
    </w:p>
    <w:p>
      <w:pPr>
        <w:pStyle w:val="ConsPlusNormal0"/>
        <w:ind w:firstLine="540"/>
        <w:jc w:val="both"/>
      </w:pPr>
      <w:r>
        <w:rPr>
          <w:sz w:val="20"/>
        </w:rPr>
        <w:t xml:space="preserve">1. Нарушение </w:t>
      </w:r>
      <w:r>
        <w:rPr>
          <w:sz w:val="20"/>
        </w:rPr>
        <w:t>правил</w:t>
      </w:r>
      <w:r>
        <w:rPr>
          <w:sz w:val="20"/>
        </w:rPr>
        <w:t xml:space="preserve"> санитарной безопасности в лесах -</w:t>
      </w:r>
    </w:p>
    <w:p>
      <w:pPr>
        <w:pStyle w:val="ConsPlusNormal0"/>
        <w:jc w:val="both"/>
      </w:pPr>
      <w:r>
        <w:rPr>
          <w:sz w:val="20"/>
        </w:rPr>
        <w:t xml:space="preserve">(в ред. Федерального </w:t>
      </w:r>
      <w:r>
        <w:fldChar w:fldCharType="begin"/>
      </w:r>
      <w:r>
        <w:instrText xml:space="preserve"> HYPERLINK "https://login.consultant.ru/link/?req=doc&amp;base=LAW&amp;n=494627&amp;dst=100272" \o "Федеральный закон от 04.12.2006 N 201-ФЗ (ред. от 26.12.2024) "О введении в действие Лесного кодекса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04.12.2006 N 201-ФЗ)</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"https://login.consultant.ru/link/?req=doc&amp;base=LAW&amp;n=165850&amp;dst=100070" \o "Федеральный закон от 21.07.2014 N 277-ФЗ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21.07.2014 N 277-ФЗ)</w:t>
      </w:r>
    </w:p>
    <w:p>
      <w:pPr>
        <w:pStyle w:val="ConsPlusNormal0"/>
        <w:spacing w:before="200" w:line="240" w:lineRule="auto"/>
        <w:ind w:firstLine="540"/>
        <w:jc w:val="both"/>
      </w:pPr>
      <w:bookmarkStart w:id="472" w:name="P3301"/>
      <w:bookmarkEnd w:id="472"/>
      <w:r>
        <w:rPr>
          <w:sz w:val="20"/>
        </w:rPr>
        <w:t xml:space="preserve">2. Загрязнение лесов сточными водами, химическими, радиоактивными и </w:t>
      </w:r>
      <w:r>
        <w:fldChar w:fldCharType="begin"/>
      </w:r>
      <w:r>
        <w:instrText xml:space="preserve"> HYPERLINK "https://login.consultant.ru/link/?req=doc&amp;base=LAW&amp;n=420075&amp;dst=100334" \o ""Обзор судебной практики по вопросам применения законодательства об охране окружающей среды" (утв. Президиумом Верховного Суда РФ 24.06.2022)</w:instrText>
        <w:cr/>
        <w:instrText xml:space="preserve">
{КонсультантПлюс}" </w:instrText>
      </w:r>
      <w:r>
        <w:fldChar w:fldCharType="separate"/>
      </w:r>
      <w:r>
        <w:rPr>
          <w:color w:val="0000FF"/>
          <w:sz w:val="20"/>
        </w:rPr>
        <w:t>другими</w:t>
      </w:r>
      <w:r>
        <w:fldChar w:fldCharType="end"/>
      </w:r>
      <w:r>
        <w:rPr>
          <w:sz w:val="20"/>
        </w:rP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r>
        <w:fldChar w:fldCharType="begin"/>
      </w:r>
      <w:r>
        <w:instrText xml:space="preserve"> HYPERLINK \l "P2832" \o "3.1.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instrText>
      </w:r>
      <w:r>
        <w:fldChar w:fldCharType="separate"/>
      </w:r>
      <w:r>
        <w:rPr>
          <w:color w:val="0000FF"/>
          <w:sz w:val="20"/>
        </w:rPr>
        <w:t>частями 3.1</w:t>
      </w:r>
      <w:r>
        <w:fldChar w:fldCharType="end"/>
      </w:r>
      <w:r>
        <w:rPr>
          <w:sz w:val="20"/>
        </w:rPr>
        <w:t xml:space="preserve"> - </w:t>
      </w:r>
      <w:r>
        <w:fldChar w:fldCharType="begin"/>
      </w:r>
      <w:r>
        <w:instrText xml:space="preserve"> HYPERLINK \l "P2841" \o "3.4. Повторное совершение административного правонарушения, предусмотренного частью 3.3 настоящей статьи, -" </w:instrText>
      </w:r>
      <w:r>
        <w:fldChar w:fldCharType="separate"/>
      </w:r>
      <w:r>
        <w:rPr>
          <w:color w:val="0000FF"/>
          <w:sz w:val="20"/>
        </w:rPr>
        <w:t>3.4 статьи 8.2</w:t>
      </w:r>
      <w:r>
        <w:fldChar w:fldCharType="end"/>
      </w:r>
      <w:r>
        <w:rPr>
          <w:sz w:val="20"/>
        </w:rPr>
        <w:t xml:space="preserve"> настоящего Кодекса, -</w:t>
      </w:r>
    </w:p>
    <w:p>
      <w:pPr>
        <w:pStyle w:val="ConsPlusNormal0"/>
        <w:jc w:val="both"/>
      </w:pPr>
      <w:r>
        <w:rPr>
          <w:sz w:val="20"/>
        </w:rPr>
        <w:t xml:space="preserve">(в ред. Федеральных законов от 04.12.2006 </w:t>
      </w:r>
      <w:r>
        <w:fldChar w:fldCharType="begin"/>
      </w:r>
      <w:r>
        <w:instrText xml:space="preserve"> HYPERLINK "https://login.consultant.ru/link/?req=doc&amp;base=LAW&amp;n=494627&amp;dst=100274" \o "Федеральный закон от 04.12.2006 N 201-ФЗ (ред. от 26.12.2024) "О введении в действие Лесного кодекса Российской Федерации"</w:instrText>
        <w:cr/>
        <w:instrText xml:space="preserve">
{КонсультантПлюс}" </w:instrText>
      </w:r>
      <w:r>
        <w:fldChar w:fldCharType="separate"/>
      </w:r>
      <w:r>
        <w:rPr>
          <w:color w:val="0000FF"/>
          <w:sz w:val="20"/>
        </w:rPr>
        <w:t>N 201-ФЗ</w:t>
      </w:r>
      <w:r>
        <w:fldChar w:fldCharType="end"/>
      </w:r>
      <w:r>
        <w:rPr>
          <w:sz w:val="20"/>
        </w:rPr>
        <w:t xml:space="preserve">, от 14.07.2022 </w:t>
      </w:r>
      <w:r>
        <w:fldChar w:fldCharType="begin"/>
      </w:r>
      <w:r>
        <w:instrText xml:space="preserve"> HYPERLINK "https://login.consultant.ru/link/?req=doc&amp;base=LAW&amp;n=421868&amp;dst=100029" \o "Федеральный закон от 14.07.2022 N 287-ФЗ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287-ФЗ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ConsPlusNormal0"/>
        <w:jc w:val="both"/>
      </w:pPr>
      <w:r>
        <w:rPr>
          <w:sz w:val="20"/>
        </w:rPr>
        <w:t xml:space="preserve">(в ред. Федерального </w:t>
      </w:r>
      <w:r>
        <w:fldChar w:fldCharType="begin"/>
      </w:r>
      <w:r>
        <w:instrText xml:space="preserve"> HYPERLINK "https://login.consultant.ru/link/?req=doc&amp;base=LAW&amp;n=165850&amp;dst=100072" \o "Федеральный закон от 21.07.2014 N 277-ФЗ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21.07.2014 N 277-ФЗ)</w:t>
      </w:r>
    </w:p>
    <w:p>
      <w:pPr>
        <w:pStyle w:val="ConsPlusNormal0"/>
        <w:spacing w:before="200" w:line="240" w:lineRule="auto"/>
        <w:ind w:firstLine="540"/>
        <w:jc w:val="both"/>
      </w:pPr>
      <w:bookmarkStart w:id="473" w:name="P3305"/>
      <w:bookmarkEnd w:id="473"/>
      <w:r>
        <w:rPr>
          <w:sz w:val="20"/>
        </w:rPr>
        <w:t xml:space="preserve">3. Действия (бездействие), предусмотренные </w:t>
      </w:r>
      <w:r>
        <w:fldChar w:fldCharType="begin"/>
      </w:r>
      <w:r>
        <w:instrText xml:space="preserve"> HYPERLINK \l "P3301" \o "2.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instrText>
      </w:r>
      <w:r>
        <w:fldChar w:fldCharType="separate"/>
      </w:r>
      <w:r>
        <w:rPr>
          <w:color w:val="0000FF"/>
          <w:sz w:val="20"/>
        </w:rPr>
        <w:t>частью 2</w:t>
      </w:r>
      <w:r>
        <w:fldChar w:fldCharType="end"/>
      </w:r>
      <w:r>
        <w:rPr>
          <w:sz w:val="20"/>
        </w:rPr>
        <w:t xml:space="preserve"> настоящей статьи, совершенные в защитных лесах, на особо защитных участках лесов, в лесопарковом зеленом поясе, -</w:t>
      </w:r>
    </w:p>
    <w:p>
      <w:pPr>
        <w:pStyle w:val="ConsPlusNormal0"/>
        <w:jc w:val="both"/>
      </w:pPr>
      <w:r>
        <w:rPr>
          <w:sz w:val="20"/>
        </w:rPr>
        <w:t xml:space="preserve">(в ред. Федерального </w:t>
      </w:r>
      <w:r>
        <w:fldChar w:fldCharType="begin"/>
      </w:r>
      <w:r>
        <w:instrText xml:space="preserve"> HYPERLINK "https://login.consultant.ru/link/?req=doc&amp;base=LAW&amp;n=200730&amp;dst=100090" \o "Федеральный закон от 03.07.2016 N 353-ФЗ "О внесении изменений в Федеральный закон "Об охране окружающей среды" и отдельные законодательные акты Российской Федерации в части создания лесопарковых зеленых поясов"</w:instrText>
        <w:cr/>
        <w:instrText xml:space="preserve">
{КонсультантПлюс}" </w:instrText>
      </w:r>
      <w:r>
        <w:fldChar w:fldCharType="separate"/>
      </w:r>
      <w:r>
        <w:rPr>
          <w:color w:val="0000FF"/>
          <w:sz w:val="20"/>
        </w:rPr>
        <w:t>закона</w:t>
      </w:r>
      <w:r>
        <w:fldChar w:fldCharType="end"/>
      </w:r>
      <w:r>
        <w:rPr>
          <w:sz w:val="20"/>
        </w:rPr>
        <w:t xml:space="preserve"> от 03.07.2016 N 353-ФЗ)</w:t>
      </w:r>
    </w:p>
    <w:p>
      <w:pPr>
        <w:pStyle w:val="ConsPlusNormal0"/>
        <w:spacing w:before="200" w:line="240" w:lineRule="auto"/>
        <w:ind w:firstLine="540"/>
        <w:jc w:val="both"/>
      </w:pPr>
      <w:r>
        <w:rPr>
          <w:sz w:val="20"/>
        </w:rP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ConsPlusNormal0"/>
        <w:jc w:val="both"/>
      </w:pPr>
      <w:r>
        <w:rPr>
          <w:sz w:val="20"/>
        </w:rPr>
        <w:t xml:space="preserve">(в ред. Федерального </w:t>
      </w:r>
      <w:r>
        <w:fldChar w:fldCharType="begin"/>
      </w:r>
      <w:r>
        <w:instrText xml:space="preserve"> HYPERLINK "https://login.consultant.ru/link/?req=doc&amp;base=LAW&amp;n=165850&amp;dst=100074" \o "Федеральный закон от 21.07.2014 N 277-ФЗ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21.07.2014 N 277-ФЗ)</w:t>
      </w:r>
    </w:p>
    <w:p>
      <w:pPr>
        <w:pStyle w:val="ConsPlusNormal0"/>
        <w:jc w:val="both"/>
      </w:pPr>
    </w:p>
    <w:p>
      <w:pPr>
        <w:pStyle w:val="ConsPlusTitle0"/>
        <w:ind w:firstLine="540"/>
        <w:jc w:val="both"/>
        <w:outlineLvl w:val="2"/>
      </w:pPr>
      <w:bookmarkStart w:id="474" w:name="P3310"/>
      <w:bookmarkEnd w:id="474"/>
      <w:r>
        <w:rPr>
          <w:sz w:val="20"/>
        </w:rPr>
        <w:t>Статья 8.32. Нарушение правил пожарной безопасности в лесах</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"https://login.consultant.ru/link/?req=doc&amp;base=LAW&amp;n=389880&amp;dst=100334" \o "Федеральный закон от 29.12.2010 N 442-ФЗ (ред. от 02.07.2021) "О внесении изменений в Лесной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29.12.2010 N 442-ФЗ)</w:t>
      </w:r>
    </w:p>
    <w:p>
      <w:pPr>
        <w:pStyle w:val="ConsPlusNormal0"/>
        <w:ind w:firstLine="540"/>
        <w:jc w:val="both"/>
      </w:pPr>
    </w:p>
    <w:p>
      <w:pPr>
        <w:pStyle w:val="ConsPlusNormal0"/>
        <w:ind w:firstLine="540"/>
        <w:jc w:val="both"/>
      </w:pPr>
      <w:bookmarkStart w:id="475" w:name="P3314"/>
      <w:bookmarkEnd w:id="475"/>
      <w:r>
        <w:rPr>
          <w:sz w:val="20"/>
        </w:rPr>
        <w:t xml:space="preserve">1. Нарушение </w:t>
      </w:r>
      <w:r>
        <w:rPr>
          <w:sz w:val="20"/>
        </w:rPr>
        <w:t>правил</w:t>
      </w:r>
      <w:r>
        <w:rPr>
          <w:sz w:val="20"/>
        </w:rPr>
        <w:t xml:space="preserve"> пожарной безопасности в лесах -</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"https://login.consultant.ru/link/?req=doc&amp;base=LAW&amp;n=417862&amp;dst=100011" \o "Федеральный закон от 28.05.2022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28.05.2022 N 141-ФЗ)</w:t>
      </w:r>
    </w:p>
    <w:p>
      <w:pPr>
        <w:pStyle w:val="ConsPlusNormal0"/>
        <w:spacing w:before="200" w:line="240" w:lineRule="auto"/>
        <w:ind w:firstLine="540"/>
        <w:jc w:val="both"/>
      </w:pPr>
      <w:bookmarkStart w:id="476" w:name="P3317"/>
      <w:bookmarkEnd w:id="476"/>
      <w:r>
        <w:rPr>
          <w:sz w:val="20"/>
        </w:rP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"https://login.consultant.ru/link/?req=doc&amp;base=LAW&amp;n=417862&amp;dst=100013" \o "Федеральный закон от 28.05.2022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28.05.2022 N 141-ФЗ)</w:t>
      </w:r>
    </w:p>
    <w:p>
      <w:pPr>
        <w:pStyle w:val="ConsPlusNormal0"/>
        <w:spacing w:before="200" w:line="240" w:lineRule="auto"/>
        <w:ind w:firstLine="540"/>
        <w:jc w:val="both"/>
      </w:pPr>
      <w:bookmarkStart w:id="477" w:name="P3320"/>
      <w:bookmarkEnd w:id="477"/>
      <w:r>
        <w:rPr>
          <w:sz w:val="20"/>
        </w:rPr>
        <w:t xml:space="preserve">2.1. Действия, предусмотренные </w:t>
      </w:r>
      <w:r>
        <w:fldChar w:fldCharType="begin"/>
      </w:r>
      <w:r>
        <w:instrText xml:space="preserve"> HYPERLINK \l "P3314" \o "1. Нарушение правил пожарной безопасности в лесах -" </w:instrText>
      </w:r>
      <w:r>
        <w:fldChar w:fldCharType="separate"/>
      </w:r>
      <w:r>
        <w:rPr>
          <w:color w:val="0000FF"/>
          <w:sz w:val="20"/>
        </w:rPr>
        <w:t>частями 1</w:t>
      </w:r>
      <w:r>
        <w:fldChar w:fldCharType="end"/>
      </w:r>
      <w:r>
        <w:rPr>
          <w:sz w:val="20"/>
        </w:rPr>
        <w:t xml:space="preserve">, </w:t>
      </w:r>
      <w:r>
        <w:fldChar w:fldCharType="begin"/>
      </w:r>
      <w:r>
        <w:instrText xml:space="preserve"> HYPERLINK \l "P3314" \o "1. Нарушение правил пожарной безопасности в лесах -" </w:instrText>
      </w:r>
      <w:r>
        <w:fldChar w:fldCharType="separate"/>
      </w:r>
      <w:r>
        <w:rPr>
          <w:color w:val="0000FF"/>
          <w:sz w:val="20"/>
        </w:rPr>
        <w:t>2</w:t>
      </w:r>
      <w:r>
        <w:fldChar w:fldCharType="end"/>
      </w:r>
      <w:r>
        <w:rPr>
          <w:sz w:val="20"/>
        </w:rPr>
        <w:t xml:space="preserve"> настоящей статьи, совершенные в лесопарковом зеленом поясе, -</w:t>
      </w:r>
    </w:p>
    <w:p>
      <w:pPr>
        <w:pStyle w:val="ConsPlusNormal0"/>
        <w:spacing w:before="200" w:line="240" w:lineRule="auto"/>
        <w:ind w:firstLine="540"/>
        <w:jc w:val="both"/>
      </w:pPr>
      <w:r>
        <w:rPr>
          <w:sz w:val="20"/>
        </w:rP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"https://login.consultant.ru/link/?req=doc&amp;base=LAW&amp;n=417862&amp;dst=100015" \o "Федеральный закон от 28.05.2022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28.05.2022 N 141-ФЗ)</w:t>
      </w:r>
    </w:p>
    <w:p>
      <w:pPr>
        <w:pStyle w:val="ConsPlusNormal0"/>
        <w:jc w:val="both"/>
      </w:pPr>
      <w:r>
        <w:rPr>
          <w:sz w:val="20"/>
        </w:rPr>
        <w:t xml:space="preserve">(часть 2.1 введена Федеральным </w:t>
      </w:r>
      <w:r>
        <w:fldChar w:fldCharType="begin"/>
      </w:r>
      <w:r>
        <w:instrText xml:space="preserve"> HYPERLINK "https://login.consultant.ru/link/?req=doc&amp;base=LAW&amp;n=200730&amp;dst=100093" \o "Федеральный закон от 03.07.2016 N 353-ФЗ "О внесении изменений в Федеральный закон "Об охране окружающей среды" и отдельные законодательные акты Российской Федерации в части создания лесопарковых зеленых поясов"</w:instrText>
        <w:cr/>
        <w:instrText xml:space="preserve">
{КонсультантПлюс}" </w:instrText>
      </w:r>
      <w:r>
        <w:fldChar w:fldCharType="separate"/>
      </w:r>
      <w:r>
        <w:rPr>
          <w:color w:val="0000FF"/>
          <w:sz w:val="20"/>
        </w:rPr>
        <w:t>законом</w:t>
      </w:r>
      <w:r>
        <w:fldChar w:fldCharType="end"/>
      </w:r>
      <w:r>
        <w:rPr>
          <w:sz w:val="20"/>
        </w:rPr>
        <w:t xml:space="preserve"> от 03.07.2016 N 353-ФЗ)</w:t>
      </w:r>
    </w:p>
    <w:p>
      <w:pPr>
        <w:pStyle w:val="ConsPlusNormal0"/>
        <w:spacing w:before="200" w:line="240" w:lineRule="auto"/>
        <w:ind w:firstLine="540"/>
        <w:jc w:val="both"/>
      </w:pPr>
      <w:bookmarkStart w:id="478" w:name="P3324"/>
      <w:bookmarkEnd w:id="478"/>
      <w:r>
        <w:rPr>
          <w:sz w:val="20"/>
        </w:rP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pPr>
        <w:pStyle w:val="ConsPlusNormal0"/>
        <w:jc w:val="both"/>
      </w:pPr>
      <w:r>
        <w:rPr>
          <w:sz w:val="20"/>
        </w:rPr>
        <w:t xml:space="preserve">(в ред. Федерального </w:t>
      </w:r>
      <w:r>
        <w:fldChar w:fldCharType="begin"/>
      </w:r>
      <w:r>
        <w:instrText xml:space="preserve"> HYPERLINK "https://login.consultant.ru/link/?req=doc&amp;base=LAW&amp;n=326888&amp;dst=100008" \o "Федеральный закон от 17.06.2019 N 142-ФЗ "О внесении изменения в статью 8.32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17.06.2019 N 142-ФЗ)</w:t>
      </w:r>
    </w:p>
    <w:p>
      <w:pPr>
        <w:pStyle w:val="ConsPlusNormal0"/>
        <w:spacing w:before="200" w:line="240" w:lineRule="auto"/>
        <w:ind w:firstLine="540"/>
        <w:jc w:val="both"/>
      </w:pPr>
      <w:r>
        <w:rPr>
          <w:sz w:val="20"/>
        </w:rP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"https://login.consultant.ru/link/?req=doc&amp;base=LAW&amp;n=417862&amp;dst=100017" \o "Федеральный закон от 28.05.2022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28.05.2022 N 141-ФЗ)</w:t>
      </w:r>
    </w:p>
    <w:p>
      <w:pPr>
        <w:pStyle w:val="ConsPlusNormal0"/>
        <w:spacing w:before="200" w:line="240" w:lineRule="auto"/>
        <w:ind w:firstLine="540"/>
        <w:jc w:val="both"/>
      </w:pPr>
      <w:bookmarkStart w:id="479" w:name="P3328"/>
      <w:bookmarkEnd w:id="479"/>
      <w:r>
        <w:rPr>
          <w:sz w:val="20"/>
        </w:rP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r>
        <w:fldChar w:fldCharType="begin"/>
      </w:r>
      <w:r>
        <w:instrText xml:space="preserve"> HYPERLINK "https://login.consultant.ru/link/?req=doc&amp;base=LAW&amp;n=495184&amp;dst=119"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jc w:val="both"/>
      </w:pPr>
      <w:r>
        <w:rPr>
          <w:sz w:val="20"/>
        </w:rPr>
        <w:t xml:space="preserve">(в ред. Федерального </w:t>
      </w:r>
      <w:r>
        <w:fldChar w:fldCharType="begin"/>
      </w:r>
      <w:r>
        <w:instrText xml:space="preserve"> HYPERLINK "https://login.consultant.ru/link/?req=doc&amp;base=LAW&amp;n=412673&amp;dst=100009" \o "Федеральный закон от 25.03.2022 N 62-ФЗ "О внесении изменений в статьи 8.32 и 20.3.3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25.03.2022 N 62-ФЗ)</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"https://login.consultant.ru/link/?req=doc&amp;base=LAW&amp;n=417862&amp;dst=100019" \o "Федеральный закон от 28.05.2022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28.05.2022 N 141-ФЗ)</w:t>
      </w:r>
    </w:p>
    <w:p>
      <w:pPr>
        <w:pStyle w:val="ConsPlusNormal0"/>
        <w:spacing w:before="200" w:line="240" w:lineRule="auto"/>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0"/>
        <w:jc w:val="both"/>
      </w:pPr>
      <w:r>
        <w:rPr>
          <w:sz w:val="20"/>
        </w:rPr>
        <w:t xml:space="preserve">(примечание введено Федеральным </w:t>
      </w:r>
      <w:r>
        <w:fldChar w:fldCharType="begin"/>
      </w:r>
      <w:r>
        <w:instrText xml:space="preserve"> HYPERLINK "https://login.consultant.ru/link/?req=doc&amp;base=LAW&amp;n=200730&amp;dst=100096" \o "Федеральный закон от 03.07.2016 N 353-ФЗ "О внесении изменений в Федеральный закон "Об охране окружающей среды" и отдельные законодательные акты Российской Федерации в части создания лесопарковых зеленых поясов"</w:instrText>
        <w:cr/>
        <w:instrText xml:space="preserve">
{КонсультантПлюс}" </w:instrText>
      </w:r>
      <w:r>
        <w:fldChar w:fldCharType="separate"/>
      </w:r>
      <w:r>
        <w:rPr>
          <w:color w:val="0000FF"/>
          <w:sz w:val="20"/>
        </w:rPr>
        <w:t>законом</w:t>
      </w:r>
      <w:r>
        <w:fldChar w:fldCharType="end"/>
      </w:r>
      <w:r>
        <w:rPr>
          <w:sz w:val="20"/>
        </w:rPr>
        <w:t xml:space="preserve"> от 03.07.2016 N 353-ФЗ)</w:t>
      </w:r>
    </w:p>
    <w:p>
      <w:pPr>
        <w:pStyle w:val="ConsPlusNormal0"/>
        <w:ind w:firstLine="540"/>
        <w:jc w:val="both"/>
      </w:pPr>
    </w:p>
    <w:p>
      <w:pPr>
        <w:pStyle w:val="ConsPlusTitle0"/>
        <w:ind w:firstLine="540"/>
        <w:jc w:val="both"/>
        <w:outlineLvl w:val="2"/>
      </w:pPr>
      <w:bookmarkStart w:id="480" w:name="P3335"/>
      <w:bookmarkEnd w:id="480"/>
      <w:r>
        <w:rPr>
          <w:sz w:val="20"/>
        </w:rP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"https://login.consultant.ru/link/?req=doc&amp;base=LAW&amp;n=286953&amp;dst=100202" \o "Федеральный закон от 23.06.2016 N 218-ФЗ (ред. от 29.12.2017) "О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w:instrText>
        <w:cr/>
        <w:instrText xml:space="preserve">
{КонсультантПлюс}" </w:instrText>
      </w:r>
      <w:r>
        <w:fldChar w:fldCharType="separate"/>
      </w:r>
      <w:r>
        <w:rPr>
          <w:color w:val="0000FF"/>
          <w:sz w:val="20"/>
        </w:rPr>
        <w:t>законом</w:t>
      </w:r>
      <w:r>
        <w:fldChar w:fldCharType="end"/>
      </w:r>
      <w:r>
        <w:rPr>
          <w:sz w:val="20"/>
        </w:rPr>
        <w:t xml:space="preserve"> от 23.06.2016 N 218-ФЗ)</w:t>
      </w:r>
    </w:p>
    <w:p>
      <w:pPr>
        <w:pStyle w:val="ConsPlusNormal0"/>
        <w:jc w:val="both"/>
      </w:pPr>
    </w:p>
    <w:p>
      <w:pPr>
        <w:pStyle w:val="ConsPlusNormal0"/>
        <w:ind w:firstLine="540"/>
        <w:jc w:val="both"/>
      </w:pPr>
      <w:r>
        <w:fldChar w:fldCharType="begin"/>
      </w:r>
      <w:r>
        <w:instrText xml:space="preserve"> HYPERLINK "https://login.consultant.ru/link/?req=doc&amp;base=LAW&amp;n=480012&amp;dst=579" \o ""Лесной кодекс Российской Федерации" от 04.12.2006 N 200-ФЗ (ред. от 26.12.2024) (с изм. и доп., вступ. в силу с 01.01.2025)</w:instrText>
        <w:cr/>
        <w:instrText xml:space="preserve">
{КонсультантПлюс}" </w:instrText>
      </w:r>
      <w:r>
        <w:fldChar w:fldCharType="separate"/>
      </w:r>
      <w:r>
        <w:rPr>
          <w:color w:val="0000FF"/>
          <w:sz w:val="20"/>
        </w:rPr>
        <w:t>Ненаправление</w:t>
      </w:r>
      <w:r>
        <w:fldChar w:fldCharType="end"/>
      </w:r>
      <w:r>
        <w:rPr>
          <w:sz w:val="20"/>
        </w:rP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w:t>
      </w:r>
    </w:p>
    <w:p>
      <w:pPr>
        <w:pStyle w:val="ConsPlusNormal0"/>
        <w:ind w:firstLine="540"/>
        <w:jc w:val="both"/>
      </w:pPr>
    </w:p>
    <w:p>
      <w:pPr>
        <w:pStyle w:val="ConsPlusTitle0"/>
        <w:ind w:firstLine="540"/>
        <w:jc w:val="both"/>
        <w:outlineLvl w:val="2"/>
      </w:pPr>
      <w:bookmarkStart w:id="481" w:name="P3342"/>
      <w:bookmarkEnd w:id="481"/>
      <w:r>
        <w:rPr>
          <w:sz w:val="20"/>
        </w:rP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"https://login.consultant.ru/link/?req=doc&amp;base=LAW&amp;n=286953&amp;dst=100206" \o "Федеральный закон от 23.06.2016 N 218-ФЗ (ред. от 29.12.2017) "О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w:instrText>
        <w:cr/>
        <w:instrText xml:space="preserve">
{КонсультантПлюс}" </w:instrText>
      </w:r>
      <w:r>
        <w:fldChar w:fldCharType="separate"/>
      </w:r>
      <w:r>
        <w:rPr>
          <w:color w:val="0000FF"/>
          <w:sz w:val="20"/>
        </w:rPr>
        <w:t>законом</w:t>
      </w:r>
      <w:r>
        <w:fldChar w:fldCharType="end"/>
      </w:r>
      <w:r>
        <w:rPr>
          <w:sz w:val="20"/>
        </w:rPr>
        <w:t xml:space="preserve"> от 23.06.2016 N 218-ФЗ)</w:t>
      </w:r>
    </w:p>
    <w:p>
      <w:pPr>
        <w:pStyle w:val="ConsPlusNormal0"/>
        <w:jc w:val="both"/>
      </w:pPr>
    </w:p>
    <w:p>
      <w:pPr>
        <w:pStyle w:val="ConsPlusNormal0"/>
        <w:ind w:firstLine="540"/>
        <w:jc w:val="both"/>
      </w:pPr>
      <w:r>
        <w:rPr>
          <w:sz w:val="20"/>
        </w:rPr>
        <w:t xml:space="preserve">Включение заведомо недостоверной информации в </w:t>
      </w:r>
      <w:r>
        <w:fldChar w:fldCharType="begin"/>
      </w:r>
      <w:r>
        <w:instrText xml:space="preserve"> HYPERLINK "https://login.consultant.ru/link/?req=doc&amp;base=LAW&amp;n=480012&amp;dst=570" \o ""Лесной кодекс Российской Федерации" от 04.12.2006 N 200-ФЗ (ред. от 26.12.2024) (с изм. и доп., вступ. в силу с 01.01.2025)</w:instrText>
        <w:cr/>
        <w:instrText xml:space="preserve">
{КонсультантПлюс}" </w:instrText>
      </w:r>
      <w:r>
        <w:fldChar w:fldCharType="separate"/>
      </w:r>
      <w:r>
        <w:rPr>
          <w:color w:val="0000FF"/>
          <w:sz w:val="20"/>
        </w:rPr>
        <w:t>реестр</w:t>
      </w:r>
      <w:r>
        <w:fldChar w:fldCharType="end"/>
      </w:r>
      <w:r>
        <w:rPr>
          <w:sz w:val="20"/>
        </w:rPr>
        <w:t xml:space="preserve"> недобросовестных арендаторов лесных участков и покупателей лесных насаждений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пятидесяти тысяч рублей.</w:t>
      </w:r>
    </w:p>
    <w:p>
      <w:pPr>
        <w:pStyle w:val="ConsPlusNormal0"/>
        <w:ind w:firstLine="540"/>
        <w:jc w:val="both"/>
      </w:pPr>
    </w:p>
    <w:p>
      <w:pPr>
        <w:pStyle w:val="ConsPlusTitle0"/>
        <w:ind w:firstLine="540"/>
        <w:jc w:val="both"/>
        <w:outlineLvl w:val="2"/>
      </w:pPr>
      <w:bookmarkStart w:id="482" w:name="P3349"/>
      <w:bookmarkEnd w:id="482"/>
      <w:r>
        <w:rPr>
          <w:sz w:val="20"/>
        </w:rPr>
        <w:t>Статья 8.32.3. Невыполнение мероприятий, предусмотренных сводным планом тушения лесных пожаров на территории субъекта Российской Федерации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"https://login.consultant.ru/link/?req=doc&amp;base=LAW&amp;n=320404&amp;dst=100010" \o "Федеральный закон от 18.03.2019 N 29-ФЗ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18.03.2019 N 29-ФЗ)</w:t>
      </w:r>
    </w:p>
    <w:p>
      <w:pPr>
        <w:pStyle w:val="ConsPlusNormal0"/>
        <w:ind w:firstLine="540"/>
        <w:jc w:val="both"/>
      </w:pPr>
    </w:p>
    <w:p>
      <w:pPr>
        <w:pStyle w:val="ConsPlusNormal0"/>
        <w:ind w:firstLine="540"/>
        <w:jc w:val="both"/>
      </w:pPr>
      <w:r>
        <w:rPr>
          <w:sz w:val="20"/>
        </w:rPr>
        <w:t>1. Невыполнение мероприятий, предусмотренных сводным планом тушения лесных пожаров на территории субъекта Российской Федерации,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pPr>
        <w:pStyle w:val="ConsPlusNormal0"/>
        <w:spacing w:before="200" w:line="240" w:lineRule="auto"/>
        <w:ind w:firstLine="540"/>
        <w:jc w:val="both"/>
      </w:pPr>
      <w:bookmarkStart w:id="483" w:name="P3355"/>
      <w:bookmarkEnd w:id="483"/>
      <w:r>
        <w:rPr>
          <w:sz w:val="20"/>
        </w:rPr>
        <w:t>2. Те же действия, совершенные в условиях особого противопожарного режима либо режима чрезвычайной ситуации, -</w:t>
      </w:r>
    </w:p>
    <w:p>
      <w:pPr>
        <w:pStyle w:val="ConsPlusNormal0"/>
        <w:spacing w:before="200" w:line="240" w:lineRule="auto"/>
        <w:ind w:firstLine="540"/>
        <w:jc w:val="both"/>
      </w:pPr>
      <w:r>
        <w:rPr>
          <w:sz w:val="20"/>
        </w:rP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pPr>
        <w:pStyle w:val="ConsPlusNormal0"/>
        <w:ind w:firstLine="540"/>
        <w:jc w:val="both"/>
      </w:pPr>
    </w:p>
    <w:p>
      <w:pPr>
        <w:pStyle w:val="ConsPlusTitle0"/>
        <w:ind w:firstLine="540"/>
        <w:jc w:val="both"/>
        <w:outlineLvl w:val="2"/>
      </w:pPr>
      <w:bookmarkStart w:id="484" w:name="P3358"/>
      <w:bookmarkEnd w:id="484"/>
      <w:r>
        <w:rPr>
          <w:sz w:val="20"/>
        </w:rPr>
        <w:t>Статья 8.33. Нарушение правил охраны среды обитания или путей миграции объектов животного мира и водных биологических ресурсов</w:t>
      </w:r>
    </w:p>
    <w:p>
      <w:pPr>
        <w:pStyle w:val="ConsPlusNormal0"/>
        <w:jc w:val="both"/>
      </w:pPr>
      <w:r>
        <w:rPr>
          <w:sz w:val="20"/>
        </w:rPr>
        <w:t xml:space="preserve">(в ред. Федерального </w:t>
      </w:r>
      <w:r>
        <w:fldChar w:fldCharType="begin"/>
      </w:r>
      <w:r>
        <w:instrText xml:space="preserve"> HYPERLINK "https://login.consultant.ru/link/?req=doc&amp;base=LAW&amp;n=171233&amp;dst=100008" \o "Федеральный закон от 24.11.2014 N 372-ФЗ "О внесении изменения в статью 8.33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24.11.2014 N 372-ФЗ)</w:t>
      </w:r>
    </w:p>
    <w:p>
      <w:pPr>
        <w:pStyle w:val="ConsPlusNormal0"/>
        <w:jc w:val="both"/>
      </w:pPr>
    </w:p>
    <w:p>
      <w:pPr>
        <w:pStyle w:val="ConsPlusNormal0"/>
        <w:ind w:firstLine="540"/>
        <w:jc w:val="both"/>
      </w:pPr>
      <w:r>
        <w:rPr>
          <w:sz w:val="20"/>
        </w:rPr>
        <w:t>Нарушение правил охраны среды обитания или путей миграции объектов животного мира и водных биологических ресурсов -</w:t>
      </w:r>
    </w:p>
    <w:p>
      <w:pPr>
        <w:pStyle w:val="ConsPlusNormal0"/>
        <w:jc w:val="both"/>
      </w:pPr>
      <w:r>
        <w:rPr>
          <w:sz w:val="20"/>
        </w:rPr>
        <w:t xml:space="preserve">(в ред. Федерального </w:t>
      </w:r>
      <w:r>
        <w:fldChar w:fldCharType="begin"/>
      </w:r>
      <w:r>
        <w:instrText xml:space="preserve"> HYPERLINK "https://login.consultant.ru/link/?req=doc&amp;base=LAW&amp;n=301781&amp;dst=100411" \o "Федеральный закон от 06.12.2007 N 333-ФЗ (ред. от 29.07.2017) "О внесении изменений в Федеральный закон "О рыболовстве и сохранении водных биологических ресурсов"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06.12.2007 N 333-ФЗ)</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"https://login.consultant.ru/link/?req=doc&amp;base=LAW&amp;n=146010&amp;dst=100009" \o "Федеральный закон от 07.05.2013 N 91-ФЗ "О внесении изменений в статьи 8.33 и 8.37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07.05.2013 N 91-ФЗ)</w:t>
      </w:r>
    </w:p>
    <w:p>
      <w:pPr>
        <w:pStyle w:val="ConsPlusNormal0"/>
        <w:jc w:val="both"/>
      </w:pPr>
    </w:p>
    <w:p>
      <w:pPr>
        <w:pStyle w:val="ConsPlusTitle0"/>
        <w:ind w:firstLine="540"/>
        <w:jc w:val="both"/>
        <w:outlineLvl w:val="2"/>
      </w:pPr>
      <w:bookmarkStart w:id="485" w:name="P3366"/>
      <w:bookmarkEnd w:id="485"/>
      <w:r>
        <w:rPr>
          <w:sz w:val="20"/>
        </w:rPr>
        <w:t>Статья 8.34. Нарушение установленного порядка создания, использования или транспортировки биологических коллекций</w:t>
      </w:r>
    </w:p>
    <w:p>
      <w:pPr>
        <w:pStyle w:val="ConsPlusNormal0"/>
        <w:jc w:val="both"/>
      </w:pPr>
    </w:p>
    <w:p>
      <w:pPr>
        <w:pStyle w:val="ConsPlusNormal0"/>
        <w:ind w:firstLine="540"/>
        <w:jc w:val="both"/>
      </w:pPr>
      <w:r>
        <w:rPr>
          <w:sz w:val="20"/>
        </w:rP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"https://login.consultant.ru/link/?req=doc&amp;base=LAW&amp;n=453614&amp;dst=100248"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486" w:name="P3372"/>
      <w:bookmarkEnd w:id="486"/>
      <w:r>
        <w:rPr>
          <w:sz w:val="20"/>
        </w:rP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"https://login.consultant.ru/link/?req=doc&amp;base=LAW&amp;n=444694&amp;dst=100009" \o "Федеральный закон от 14.04.2023 N 112-ФЗ "О внесении изменения в статью 8.35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14.04.2023 N 112-ФЗ)</w:t>
      </w:r>
    </w:p>
    <w:p>
      <w:pPr>
        <w:pStyle w:val="ConsPlusNormal0"/>
        <w:ind w:firstLine="540"/>
        <w:jc w:val="both"/>
      </w:pPr>
    </w:p>
    <w:p>
      <w:pPr>
        <w:pStyle w:val="ConsPlusNormal0"/>
        <w:ind w:firstLine="540"/>
        <w:jc w:val="both"/>
      </w:pPr>
      <w:r>
        <w:rPr>
          <w:sz w:val="20"/>
        </w:rPr>
        <w:t xml:space="preserve">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w:t>
      </w:r>
      <w:r>
        <w:rPr>
          <w:sz w:val="20"/>
        </w:rPr>
        <w:t>разрешения</w:t>
      </w:r>
      <w:r>
        <w:rPr>
          <w:sz w:val="20"/>
        </w:rPr>
        <w:t xml:space="preserve">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w:t>
      </w:r>
      <w:r>
        <w:rPr>
          <w:sz w:val="20"/>
        </w:rPr>
        <w:t>деяния</w:t>
      </w:r>
      <w:r>
        <w:rPr>
          <w:sz w:val="20"/>
        </w:rPr>
        <w:t>, -</w:t>
      </w:r>
    </w:p>
    <w:p>
      <w:pPr>
        <w:pStyle w:val="ConsPlusNormal0"/>
        <w:spacing w:before="200" w:line="240" w:lineRule="auto"/>
        <w:ind w:firstLine="540"/>
        <w:jc w:val="both"/>
      </w:pPr>
      <w:r>
        <w:rPr>
          <w:sz w:val="20"/>
        </w:rPr>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pPr>
        <w:pStyle w:val="ConsPlusNormal0"/>
        <w:jc w:val="both"/>
      </w:pPr>
    </w:p>
    <w:p>
      <w:pPr>
        <w:pStyle w:val="ConsPlusTitle0"/>
        <w:ind w:firstLine="540"/>
        <w:jc w:val="both"/>
        <w:outlineLvl w:val="2"/>
      </w:pPr>
      <w:bookmarkStart w:id="487" w:name="P3379"/>
      <w:bookmarkEnd w:id="487"/>
      <w:r>
        <w:rPr>
          <w:sz w:val="20"/>
        </w:rPr>
        <w:t>Статья 8.36. Нарушение правил переселения, акклиматизации или гибридизации объектов животного мира и водных биологических ресурсов</w:t>
      </w:r>
    </w:p>
    <w:p>
      <w:pPr>
        <w:pStyle w:val="ConsPlusNormal0"/>
        <w:jc w:val="both"/>
      </w:pPr>
      <w:r>
        <w:rPr>
          <w:sz w:val="20"/>
        </w:rPr>
        <w:t xml:space="preserve">(в ред. Федерального </w:t>
      </w:r>
      <w:r>
        <w:fldChar w:fldCharType="begin"/>
      </w:r>
      <w:r>
        <w:instrText xml:space="preserve"> HYPERLINK "https://login.consultant.ru/link/?req=doc&amp;base=LAW&amp;n=301781&amp;dst=100413" \o "Федеральный закон от 06.12.2007 N 333-ФЗ (ред. от 29.07.2017) "О внесении изменений в Федеральный закон "О рыболовстве и сохранении водных биологических ресурсов"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06.12.2007 N 333-ФЗ)</w:t>
      </w:r>
    </w:p>
    <w:p>
      <w:pPr>
        <w:pStyle w:val="ConsPlusNormal0"/>
        <w:jc w:val="both"/>
      </w:pPr>
    </w:p>
    <w:p>
      <w:pPr>
        <w:pStyle w:val="ConsPlusNormal0"/>
        <w:ind w:firstLine="540"/>
        <w:jc w:val="both"/>
      </w:pPr>
      <w:r>
        <w:rPr>
          <w:sz w:val="20"/>
        </w:rPr>
        <w:t>Нарушение правил переселения, акклиматизации или гибридизации объектов животного мира и водных биологических ресурсов -</w:t>
      </w:r>
    </w:p>
    <w:p>
      <w:pPr>
        <w:pStyle w:val="ConsPlusNormal0"/>
        <w:jc w:val="both"/>
      </w:pPr>
      <w:r>
        <w:rPr>
          <w:sz w:val="20"/>
        </w:rPr>
        <w:t xml:space="preserve">(в ред. Федерального </w:t>
      </w:r>
      <w:r>
        <w:fldChar w:fldCharType="begin"/>
      </w:r>
      <w:r>
        <w:instrText xml:space="preserve"> HYPERLINK "https://login.consultant.ru/link/?req=doc&amp;base=LAW&amp;n=301781&amp;dst=100414" \o "Федеральный закон от 06.12.2007 N 333-ФЗ (ред. от 29.07.2017) "О внесении изменений в Федеральный закон "О рыболовстве и сохранении водных биологических ресурсов"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06.12.2007 N 333-ФЗ)</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"https://login.consultant.ru/link/?req=doc&amp;base=LAW&amp;n=453614&amp;dst=100250"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27.07.2010 </w:t>
      </w:r>
      <w:r>
        <w:fldChar w:fldCharType="begin"/>
      </w:r>
      <w:r>
        <w:instrText xml:space="preserve"> HYPERLINK "https://login.consultant.ru/link/?req=doc&amp;base=LAW&amp;n=103113&amp;dst=100030" \o "Федеральный закон от 27.07.2010 N 239-ФЗ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239-ФЗ</w:t>
      </w:r>
      <w:r>
        <w:fldChar w:fldCharType="end"/>
      </w:r>
      <w:r>
        <w:rPr>
          <w:sz w:val="20"/>
        </w:rPr>
        <w:t>)</w:t>
      </w:r>
    </w:p>
    <w:p>
      <w:pPr>
        <w:pStyle w:val="ConsPlusNormal0"/>
        <w:jc w:val="both"/>
      </w:pPr>
    </w:p>
    <w:p>
      <w:pPr>
        <w:pStyle w:val="ConsPlusTitle0"/>
        <w:ind w:firstLine="540"/>
        <w:jc w:val="both"/>
        <w:outlineLvl w:val="2"/>
      </w:pPr>
      <w:bookmarkStart w:id="488" w:name="P3387"/>
      <w:bookmarkEnd w:id="488"/>
      <w:r>
        <w:rPr>
          <w:sz w:val="20"/>
        </w:rPr>
        <w:t>Статья 8.37. Нарушение правил охоты, правил, регламентирующих рыболовство и другие виды пользования объектами животного мира</w:t>
      </w:r>
    </w:p>
    <w:p>
      <w:pPr>
        <w:pStyle w:val="ConsPlusNormal0"/>
        <w:jc w:val="both"/>
      </w:pPr>
      <w:r>
        <w:rPr>
          <w:sz w:val="20"/>
        </w:rPr>
        <w:t xml:space="preserve">(в ред. Федерального </w:t>
      </w:r>
      <w:r>
        <w:fldChar w:fldCharType="begin"/>
      </w:r>
      <w:r>
        <w:instrText xml:space="preserve"> HYPERLINK "https://login.consultant.ru/link/?req=doc&amp;base=LAW&amp;n=178862&amp;dst=100015" \o "Федеральный закон от 02.05.2015 N 120-ФЗ "О внесении изменений в отдельные законодательные акты Российской Федерации по вопросу осуществления рыболовства в открытом море"</w:instrText>
        <w:cr/>
        <w:instrText xml:space="preserve">
{КонсультантПлюс}" </w:instrText>
      </w:r>
      <w:r>
        <w:fldChar w:fldCharType="separate"/>
      </w:r>
      <w:r>
        <w:rPr>
          <w:color w:val="0000FF"/>
          <w:sz w:val="20"/>
        </w:rPr>
        <w:t>закона</w:t>
      </w:r>
      <w:r>
        <w:fldChar w:fldCharType="end"/>
      </w:r>
      <w:r>
        <w:rPr>
          <w:sz w:val="20"/>
        </w:rPr>
        <w:t xml:space="preserve"> от 02.05.2015 N 120-ФЗ)</w:t>
      </w:r>
    </w:p>
    <w:p>
      <w:pPr>
        <w:pStyle w:val="ConsPlusNormal0"/>
        <w:jc w:val="both"/>
      </w:pPr>
    </w:p>
    <w:p>
      <w:pPr>
        <w:pStyle w:val="ConsPlusNormal0"/>
        <w:ind w:firstLine="540"/>
        <w:jc w:val="both"/>
      </w:pPr>
      <w:bookmarkStart w:id="489" w:name="P3390"/>
      <w:bookmarkEnd w:id="489"/>
      <w:r>
        <w:rPr>
          <w:sz w:val="20"/>
        </w:rPr>
        <w:t xml:space="preserve">1. Нарушение </w:t>
      </w:r>
      <w:r>
        <w:rPr>
          <w:sz w:val="20"/>
        </w:rPr>
        <w:t>правил охоты</w:t>
      </w:r>
      <w:r>
        <w:rPr>
          <w:sz w:val="20"/>
        </w:rPr>
        <w:t xml:space="preserve">, за исключением случаев, предусмотренных </w:t>
      </w:r>
      <w:r>
        <w:fldChar w:fldCharType="begin"/>
      </w:r>
      <w:r>
        <w:instrText xml:space="preserve"> HYPERLINK \l "P3397" \o "1.2.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instrText>
      </w:r>
      <w:r>
        <w:fldChar w:fldCharType="separate"/>
      </w:r>
      <w:r>
        <w:rPr>
          <w:color w:val="0000FF"/>
          <w:sz w:val="20"/>
        </w:rPr>
        <w:t>частями 1.2</w:t>
      </w:r>
      <w:r>
        <w:fldChar w:fldCharType="end"/>
      </w:r>
      <w:r>
        <w:rPr>
          <w:sz w:val="20"/>
        </w:rPr>
        <w:t xml:space="preserve">, </w:t>
      </w:r>
      <w:r>
        <w:fldChar w:fldCharType="begin"/>
      </w:r>
      <w:r>
        <w:instrText xml:space="preserve"> HYPERLINK \l "P3400" \o "1.3.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instrText>
      </w:r>
      <w:r>
        <w:fldChar w:fldCharType="separate"/>
      </w:r>
      <w:r>
        <w:rPr>
          <w:color w:val="0000FF"/>
          <w:sz w:val="20"/>
        </w:rPr>
        <w:t>1.3</w:t>
      </w:r>
      <w:r>
        <w:fldChar w:fldCharType="end"/>
      </w:r>
      <w:r>
        <w:rPr>
          <w:sz w:val="20"/>
        </w:rPr>
        <w:t xml:space="preserve"> настоящей статьи, -</w:t>
      </w:r>
    </w:p>
    <w:p>
      <w:pPr>
        <w:pStyle w:val="ConsPlusNormal0"/>
        <w:jc w:val="both"/>
      </w:pPr>
      <w:r>
        <w:rPr>
          <w:sz w:val="20"/>
        </w:rPr>
        <w:t xml:space="preserve">(в ред. Федерального </w:t>
      </w:r>
      <w:r>
        <w:fldChar w:fldCharType="begin"/>
      </w:r>
      <w:r>
        <w:instrText xml:space="preserve"> HYPERLINK "https://login.consultant.ru/link/?req=doc&amp;base=LAW&amp;n=149647&amp;dst=100069" \o "Федеральный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23.07.2013 N 201-ФЗ)</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pPr>
        <w:pStyle w:val="ConsPlusNormal0"/>
        <w:jc w:val="both"/>
      </w:pPr>
      <w:r>
        <w:rPr>
          <w:sz w:val="20"/>
        </w:rPr>
        <w:t xml:space="preserve">(в ред. Федерального </w:t>
      </w:r>
      <w:r>
        <w:fldChar w:fldCharType="begin"/>
      </w:r>
      <w:r>
        <w:instrText xml:space="preserve"> HYPERLINK "https://login.consultant.ru/link/?req=doc&amp;base=LAW&amp;n=149647&amp;dst=100070" \o "Федеральный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23.07.2013 N 201-ФЗ)</w:t>
      </w:r>
    </w:p>
    <w:p>
      <w:pPr>
        <w:pStyle w:val="ConsPlusNormal0"/>
        <w:spacing w:before="200" w:line="240" w:lineRule="auto"/>
        <w:ind w:firstLine="540"/>
        <w:jc w:val="both"/>
      </w:pPr>
      <w:bookmarkStart w:id="490" w:name="P3394"/>
      <w:bookmarkEnd w:id="490"/>
      <w:r>
        <w:rPr>
          <w:sz w:val="20"/>
        </w:rPr>
        <w:t xml:space="preserve">1.1. Повторное в течение года совершение административного правонарушения, предусмотренного </w:t>
      </w:r>
      <w:r>
        <w:fldChar w:fldCharType="begin"/>
      </w:r>
      <w:r>
        <w:instrText xml:space="preserve"> HYPERLINK \l "P3390" \o "1. Нарушение правил охоты, за исключением случаев, предусмотренных частями 1.2, 1.3 настоящей статьи,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pPr>
        <w:pStyle w:val="ConsPlusNormal0"/>
        <w:jc w:val="both"/>
      </w:pPr>
      <w:r>
        <w:rPr>
          <w:sz w:val="20"/>
        </w:rPr>
        <w:t xml:space="preserve">(часть 1.1 введена Федеральным </w:t>
      </w:r>
      <w:r>
        <w:fldChar w:fldCharType="begin"/>
      </w:r>
      <w:r>
        <w:instrText xml:space="preserve"> HYPERLINK "https://login.consultant.ru/link/?req=doc&amp;base=LAW&amp;n=149647&amp;dst=100072" \o "Федеральный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23.07.2013 N 201-ФЗ)</w:t>
      </w:r>
    </w:p>
    <w:p>
      <w:pPr>
        <w:pStyle w:val="ConsPlusNormal0"/>
        <w:spacing w:before="200" w:line="240" w:lineRule="auto"/>
        <w:ind w:firstLine="540"/>
        <w:jc w:val="both"/>
      </w:pPr>
      <w:bookmarkStart w:id="491" w:name="P3397"/>
      <w:bookmarkEnd w:id="491"/>
      <w:r>
        <w:rPr>
          <w:sz w:val="20"/>
        </w:rPr>
        <w:t xml:space="preserve">1.2. Осуществление охоты с нарушением установленных правилами охоты </w:t>
      </w:r>
      <w:r>
        <w:rPr>
          <w:sz w:val="20"/>
        </w:rPr>
        <w:t>сроков</w:t>
      </w:r>
      <w:r>
        <w:rPr>
          <w:sz w:val="20"/>
        </w:rPr>
        <w:t xml:space="preserve">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pPr>
        <w:pStyle w:val="ConsPlusNormal0"/>
        <w:spacing w:before="200" w:line="240" w:lineRule="auto"/>
        <w:ind w:firstLine="540"/>
        <w:jc w:val="both"/>
      </w:pPr>
      <w:r>
        <w:rPr>
          <w:sz w:val="20"/>
        </w:rP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pPr>
        <w:pStyle w:val="ConsPlusNormal0"/>
        <w:jc w:val="both"/>
      </w:pPr>
      <w:r>
        <w:rPr>
          <w:sz w:val="20"/>
        </w:rPr>
        <w:t xml:space="preserve">(часть 1.2 введена Федеральным </w:t>
      </w:r>
      <w:r>
        <w:fldChar w:fldCharType="begin"/>
      </w:r>
      <w:r>
        <w:instrText xml:space="preserve"> HYPERLINK "https://login.consultant.ru/link/?req=doc&amp;base=LAW&amp;n=149647&amp;dst=100075" \o "Федеральный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23.07.2013 N 201-ФЗ)</w:t>
      </w:r>
    </w:p>
    <w:p>
      <w:pPr>
        <w:pStyle w:val="ConsPlusNormal0"/>
        <w:spacing w:before="200" w:line="240" w:lineRule="auto"/>
        <w:ind w:firstLine="540"/>
        <w:jc w:val="both"/>
      </w:pPr>
      <w:bookmarkStart w:id="492" w:name="P3400"/>
      <w:bookmarkEnd w:id="492"/>
      <w:r>
        <w:rPr>
          <w:sz w:val="20"/>
        </w:rP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pPr>
        <w:pStyle w:val="ConsPlusNormal0"/>
        <w:spacing w:before="200" w:line="240" w:lineRule="auto"/>
        <w:ind w:firstLine="540"/>
        <w:jc w:val="both"/>
      </w:pPr>
      <w:r>
        <w:rPr>
          <w:sz w:val="20"/>
        </w:rP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pPr>
        <w:pStyle w:val="ConsPlusNormal0"/>
        <w:jc w:val="both"/>
      </w:pPr>
      <w:r>
        <w:rPr>
          <w:sz w:val="20"/>
        </w:rPr>
        <w:t xml:space="preserve">(часть 1.3 введена Федеральным </w:t>
      </w:r>
      <w:r>
        <w:fldChar w:fldCharType="begin"/>
      </w:r>
      <w:r>
        <w:instrText xml:space="preserve"> HYPERLINK "https://login.consultant.ru/link/?req=doc&amp;base=LAW&amp;n=149647&amp;dst=100078" \o "Федеральный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23.07.2013 N 201-ФЗ)</w:t>
      </w:r>
    </w:p>
    <w:p>
      <w:pPr>
        <w:pStyle w:val="ConsPlusNormal0"/>
        <w:spacing w:before="200" w:line="240" w:lineRule="auto"/>
        <w:ind w:firstLine="540"/>
        <w:jc w:val="both"/>
      </w:pPr>
      <w:bookmarkStart w:id="493" w:name="P3403"/>
      <w:bookmarkEnd w:id="493"/>
      <w:r>
        <w:rPr>
          <w:sz w:val="20"/>
        </w:rPr>
        <w:t xml:space="preserve">2. </w:t>
      </w:r>
      <w:r>
        <w:fldChar w:fldCharType="begin"/>
      </w:r>
      <w:r>
        <w:instrText xml:space="preserve"> HYPERLINK "https://login.consultant.ru/link/?req=doc&amp;base=LAW&amp;n=282055&amp;dst=100028" \o "Постановление Пленума Верховного Суда РФ от 23.11.2010 N 27 (ред. от 31.10.2017) "О практике рассмотрения дел об административных правонарушениях, связанных с нарушением правил и требований, регламентирующих рыболовство"</w:instrText>
        <w:cr/>
        <w:instrText xml:space="preserve">
{КонсультантПлюс}" </w:instrText>
      </w:r>
      <w:r>
        <w:fldChar w:fldCharType="separate"/>
      </w:r>
      <w:r>
        <w:rPr>
          <w:color w:val="0000FF"/>
          <w:sz w:val="20"/>
        </w:rPr>
        <w:t>Нарушение</w:t>
      </w:r>
      <w:r>
        <w:fldChar w:fldCharType="end"/>
      </w:r>
      <w:r>
        <w:rPr>
          <w:sz w:val="20"/>
        </w:rPr>
        <w:t xml:space="preserve"> </w:t>
      </w:r>
      <w:r>
        <w:fldChar w:fldCharType="begin"/>
      </w:r>
      <w:r>
        <w:instrText xml:space="preserve"> HYPERLINK "https://login.consultant.ru/link/?req=doc&amp;base=LAW&amp;n=477510&amp;dst=100426" \o "Федеральный закон от 20.12.2004 N 166-ФЗ (ред. от 29.05.2024) "О рыболовстве и сохранении водных биологических ресурсов" (с изм. и доп., вступ. в силу с 01.12.2024)</w:instrText>
        <w:cr/>
        <w:instrText xml:space="preserve">
{КонсультантПлюс}" </w:instrText>
      </w:r>
      <w:r>
        <w:fldChar w:fldCharType="separate"/>
      </w:r>
      <w:r>
        <w:rPr>
          <w:color w:val="0000FF"/>
          <w:sz w:val="20"/>
        </w:rPr>
        <w:t>правил</w:t>
      </w:r>
      <w:r>
        <w:fldChar w:fldCharType="end"/>
      </w:r>
      <w:r>
        <w:rPr>
          <w:sz w:val="20"/>
        </w:rPr>
        <w:t xml:space="preserve">, регламентирующих рыболовство, за исключением случаев, предусмотренных </w:t>
      </w:r>
      <w:r>
        <w:fldChar w:fldCharType="begin"/>
      </w:r>
      <w:r>
        <w:instrText xml:space="preserve"> HYPERLINK \l "P3107" \o "2.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instrText>
      </w:r>
      <w:r>
        <w:fldChar w:fldCharType="separate"/>
      </w:r>
      <w:r>
        <w:rPr>
          <w:color w:val="0000FF"/>
          <w:sz w:val="20"/>
        </w:rPr>
        <w:t>частью 2 статьи 8.17</w:t>
      </w:r>
      <w:r>
        <w:fldChar w:fldCharType="end"/>
      </w:r>
      <w:r>
        <w:rPr>
          <w:sz w:val="20"/>
        </w:rPr>
        <w:t xml:space="preserve"> настоящего Кодекса, -</w:t>
      </w:r>
    </w:p>
    <w:p>
      <w:pPr>
        <w:pStyle w:val="ConsPlusNormal0"/>
        <w:jc w:val="both"/>
      </w:pPr>
      <w:r>
        <w:rPr>
          <w:sz w:val="20"/>
        </w:rPr>
        <w:t xml:space="preserve">(в ред. Федерального </w:t>
      </w:r>
      <w:r>
        <w:fldChar w:fldCharType="begin"/>
      </w:r>
      <w:r>
        <w:instrText xml:space="preserve"> HYPERLINK "https://login.consultant.ru/link/?req=doc&amp;base=LAW&amp;n=178862&amp;dst=100017" \o "Федеральный закон от 02.05.2015 N 120-ФЗ "О внесении изменений в отдельные законодательные акты Российской Федерации по вопросу осуществления рыболовства в открытом море"</w:instrText>
        <w:cr/>
        <w:instrText xml:space="preserve">
{КонсультантПлюс}" </w:instrText>
      </w:r>
      <w:r>
        <w:fldChar w:fldCharType="separate"/>
      </w:r>
      <w:r>
        <w:rPr>
          <w:color w:val="0000FF"/>
          <w:sz w:val="20"/>
        </w:rPr>
        <w:t>закона</w:t>
      </w:r>
      <w:r>
        <w:fldChar w:fldCharType="end"/>
      </w:r>
      <w:r>
        <w:rPr>
          <w:sz w:val="20"/>
        </w:rPr>
        <w:t xml:space="preserve"> от 02.05.2015 N 120-ФЗ)</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pPr>
        <w:pStyle w:val="ConsPlusNormal0"/>
        <w:jc w:val="both"/>
      </w:pPr>
      <w:r>
        <w:rPr>
          <w:sz w:val="20"/>
        </w:rPr>
        <w:t xml:space="preserve">(в ред. Федерального </w:t>
      </w:r>
      <w:r>
        <w:fldChar w:fldCharType="begin"/>
      </w:r>
      <w:r>
        <w:instrText xml:space="preserve"> HYPERLINK "https://login.consultant.ru/link/?req=doc&amp;base=LAW&amp;n=146010&amp;dst=100014" \o "Федеральный закон от 07.05.2013 N 91-ФЗ "О внесении изменений в статьи 8.33 и 8.37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07.05.2013 N 91-ФЗ)</w:t>
      </w:r>
    </w:p>
    <w:p>
      <w:pPr>
        <w:pStyle w:val="ConsPlusNormal0"/>
        <w:spacing w:before="200" w:line="240" w:lineRule="auto"/>
        <w:ind w:firstLine="540"/>
        <w:jc w:val="both"/>
      </w:pPr>
      <w:bookmarkStart w:id="494" w:name="P3407"/>
      <w:bookmarkEnd w:id="494"/>
      <w:r>
        <w:rPr>
          <w:sz w:val="20"/>
        </w:rPr>
        <w:t xml:space="preserve">3. Нарушение </w:t>
      </w:r>
      <w:r>
        <w:fldChar w:fldCharType="begin"/>
      </w:r>
      <w:r>
        <w:instrText xml:space="preserve"> HYPERLINK "https://login.consultant.ru/link/?req=doc&amp;base=LAW&amp;n=477384&amp;dst=100216" \o "Федеральный закон от 24.04.1995 N 52-ФЗ (ред. от 30.11.2024) "О животном мире" (с изм. и доп., вступ. в силу с 01.12.2024)</w:instrText>
        <w:cr/>
        <w:instrText xml:space="preserve">
{КонсультантПлюс}" </w:instrText>
      </w:r>
      <w:r>
        <w:fldChar w:fldCharType="separate"/>
      </w:r>
      <w:r>
        <w:rPr>
          <w:color w:val="0000FF"/>
          <w:sz w:val="20"/>
        </w:rPr>
        <w:t>правил</w:t>
      </w:r>
      <w:r>
        <w:fldChar w:fldCharType="end"/>
      </w:r>
      <w:r>
        <w:rPr>
          <w:sz w:val="20"/>
        </w:rP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pPr>
        <w:pStyle w:val="ConsPlusNormal0"/>
        <w:jc w:val="both"/>
      </w:pPr>
      <w:r>
        <w:rPr>
          <w:sz w:val="20"/>
        </w:rPr>
        <w:t xml:space="preserve">(в ред. Федерального </w:t>
      </w:r>
      <w:r>
        <w:fldChar w:fldCharType="begin"/>
      </w:r>
      <w:r>
        <w:instrText xml:space="preserve"> HYPERLINK "https://login.consultant.ru/link/?req=doc&amp;base=LAW&amp;n=449432&amp;dst=100008" \o "Федеральный закон от 13.06.2023 N 234-ФЗ "О внесении изменения в статью 8.37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13.06.2023 N 234-ФЗ)</w:t>
      </w:r>
    </w:p>
    <w:p>
      <w:pPr>
        <w:pStyle w:val="ConsPlusNormal0"/>
        <w:spacing w:before="200" w:line="240" w:lineRule="auto"/>
        <w:ind w:firstLine="540"/>
        <w:jc w:val="both"/>
      </w:pPr>
      <w:bookmarkStart w:id="495" w:name="P3409"/>
      <w:bookmarkEnd w:id="495"/>
      <w:r>
        <w:rPr>
          <w:sz w:val="20"/>
        </w:rP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"https://login.consultant.ru/link/?req=doc&amp;base=LAW&amp;n=453614&amp;dst=100254"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496" w:name="P3412"/>
      <w:bookmarkEnd w:id="496"/>
      <w:r>
        <w:rPr>
          <w:sz w:val="20"/>
        </w:rPr>
        <w:t>Статья 8.38. Нарушение правил охраны водных биологических ресурсов</w:t>
      </w:r>
    </w:p>
    <w:p>
      <w:pPr>
        <w:pStyle w:val="ConsPlusNormal0"/>
        <w:jc w:val="both"/>
      </w:pPr>
      <w:r>
        <w:rPr>
          <w:sz w:val="20"/>
        </w:rPr>
        <w:t xml:space="preserve">(в ред. Федерального </w:t>
      </w:r>
      <w:r>
        <w:fldChar w:fldCharType="begin"/>
      </w:r>
      <w:r>
        <w:instrText xml:space="preserve"> HYPERLINK "https://login.consultant.ru/link/?req=doc&amp;base=LAW&amp;n=301781&amp;dst=100419" \o "Федеральный закон от 06.12.2007 N 333-ФЗ (ред. от 29.07.2017) "О внесении изменений в Федеральный закон "О рыболовстве и сохранении водных биологических ресурсов"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06.12.2007 N 333-ФЗ)</w:t>
      </w:r>
    </w:p>
    <w:p>
      <w:pPr>
        <w:pStyle w:val="ConsPlusNormal0"/>
        <w:jc w:val="both"/>
      </w:pPr>
    </w:p>
    <w:p>
      <w:pPr>
        <w:pStyle w:val="ConsPlusNormal0"/>
        <w:ind w:firstLine="540"/>
        <w:jc w:val="both"/>
      </w:pPr>
      <w:r>
        <w:rPr>
          <w:sz w:val="20"/>
        </w:rP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pPr>
        <w:pStyle w:val="ConsPlusNormal0"/>
        <w:jc w:val="both"/>
      </w:pPr>
      <w:r>
        <w:rPr>
          <w:sz w:val="20"/>
        </w:rPr>
        <w:t xml:space="preserve">(в ред. Федеральных законов от 04.12.2006 </w:t>
      </w:r>
      <w:r>
        <w:fldChar w:fldCharType="begin"/>
      </w:r>
      <w:r>
        <w:instrText xml:space="preserve"> HYPERLINK "https://login.consultant.ru/link/?req=doc&amp;base=LAW&amp;n=494627&amp;dst=100277" \o "Федеральный закон от 04.12.2006 N 201-ФЗ (ред. от 26.12.2024) "О введении в действие Лесного кодекса Российской Федерации"</w:instrText>
        <w:cr/>
        <w:instrText xml:space="preserve">
{КонсультантПлюс}" </w:instrText>
      </w:r>
      <w:r>
        <w:fldChar w:fldCharType="separate"/>
      </w:r>
      <w:r>
        <w:rPr>
          <w:color w:val="0000FF"/>
          <w:sz w:val="20"/>
        </w:rPr>
        <w:t>N 201-ФЗ</w:t>
      </w:r>
      <w:r>
        <w:fldChar w:fldCharType="end"/>
      </w:r>
      <w:r>
        <w:rPr>
          <w:sz w:val="20"/>
        </w:rPr>
        <w:t xml:space="preserve">, от 06.12.2007 </w:t>
      </w:r>
      <w:r>
        <w:fldChar w:fldCharType="begin"/>
      </w:r>
      <w:r>
        <w:instrText xml:space="preserve"> HYPERLINK "https://login.consultant.ru/link/?req=doc&amp;base=LAW&amp;n=301781&amp;dst=100420" \o "Федеральный закон от 06.12.2007 N 333-ФЗ (ред. от 29.07.2017) "О внесении изменений в Федеральный закон "О рыболовстве и сохранении водных биологических ресурсов" и отдельные законодательные акты Российской Федерации"</w:instrText>
        <w:cr/>
        <w:instrText xml:space="preserve">
{КонсультантПлюс}" </w:instrText>
      </w:r>
      <w:r>
        <w:fldChar w:fldCharType="separate"/>
      </w:r>
      <w:r>
        <w:rPr>
          <w:color w:val="0000FF"/>
          <w:sz w:val="20"/>
        </w:rPr>
        <w:t>N 333-ФЗ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pPr>
        <w:pStyle w:val="ConsPlusNormal0"/>
        <w:jc w:val="both"/>
      </w:pPr>
      <w:r>
        <w:rPr>
          <w:sz w:val="20"/>
        </w:rPr>
        <w:t xml:space="preserve">(в ред. Федеральных законов от 09.05.2005 </w:t>
      </w:r>
      <w:r>
        <w:fldChar w:fldCharType="begin"/>
      </w:r>
      <w:r>
        <w:instrText xml:space="preserve"> HYPERLINK "https://login.consultant.ru/link/?req=doc&amp;base=LAW&amp;n=201316&amp;dst=100047" \o "Федеральный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w:instrText>
        <w:cr/>
        <w:instrText xml:space="preserve">
{КонсультантПлюс}" </w:instrText>
      </w:r>
      <w:r>
        <w:fldChar w:fldCharType="separate"/>
      </w:r>
      <w:r>
        <w:rPr>
          <w:color w:val="0000FF"/>
          <w:sz w:val="20"/>
        </w:rPr>
        <w:t>N 45-ФЗ</w:t>
      </w:r>
      <w:r>
        <w:fldChar w:fldCharType="end"/>
      </w:r>
      <w:r>
        <w:rPr>
          <w:sz w:val="20"/>
        </w:rPr>
        <w:t xml:space="preserve">, от 22.06.2007 </w:t>
      </w:r>
      <w:r>
        <w:fldChar w:fldCharType="begin"/>
      </w:r>
      <w:r>
        <w:instrText xml:space="preserve"> HYPERLINK "https://login.consultant.ru/link/?req=doc&amp;base=LAW&amp;n=453614&amp;dst=100255"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w:t>
      </w:r>
    </w:p>
    <w:p>
      <w:pPr>
        <w:pStyle w:val="ConsPlusNormal0"/>
        <w:jc w:val="both"/>
      </w:pPr>
    </w:p>
    <w:p>
      <w:pPr>
        <w:pStyle w:val="ConsPlusTitle0"/>
        <w:ind w:firstLine="540"/>
        <w:jc w:val="both"/>
        <w:outlineLvl w:val="2"/>
      </w:pPr>
      <w:bookmarkStart w:id="497" w:name="P3420"/>
      <w:bookmarkEnd w:id="497"/>
      <w:r>
        <w:rPr>
          <w:sz w:val="20"/>
        </w:rPr>
        <w:t>Статья 8.39. Нарушение правил охраны и использования природных ресурсов на особо охраняемых природных территориях</w:t>
      </w:r>
    </w:p>
    <w:p>
      <w:pPr>
        <w:pStyle w:val="ConsPlusNormal0"/>
        <w:jc w:val="both"/>
      </w:pPr>
    </w:p>
    <w:p>
      <w:pPr>
        <w:pStyle w:val="ConsPlusNormal0"/>
        <w:ind w:firstLine="540"/>
        <w:jc w:val="both"/>
      </w:pPr>
      <w:r>
        <w:rPr>
          <w:sz w:val="20"/>
        </w:rP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pPr>
        <w:pStyle w:val="ConsPlusNormal0"/>
        <w:jc w:val="both"/>
      </w:pPr>
      <w:r>
        <w:rPr>
          <w:sz w:val="20"/>
        </w:rPr>
        <w:t xml:space="preserve">(в ред. Федеральных законов от 30.12.2008 </w:t>
      </w:r>
      <w:r>
        <w:fldChar w:fldCharType="begin"/>
      </w:r>
      <w:r>
        <w:instrText xml:space="preserve"> HYPERLINK "https://login.consultant.ru/link/?req=doc&amp;base=LAW&amp;n=300837&amp;dst=100363" \o "Федеральный закон от 30.12.2008 N 309-ФЗ (ред. от 29.07.2017) "О внесении изменений в статью 16 Федерального закона "Об охране окружающей среды" и отдельные законодательные акты Российской Федерации"</w:instrText>
        <w:cr/>
        <w:instrText xml:space="preserve">
{КонсультантПлюс}" </w:instrText>
      </w:r>
      <w:r>
        <w:fldChar w:fldCharType="separate"/>
      </w:r>
      <w:r>
        <w:rPr>
          <w:color w:val="0000FF"/>
          <w:sz w:val="20"/>
        </w:rPr>
        <w:t>N 309-ФЗ</w:t>
      </w:r>
      <w:r>
        <w:fldChar w:fldCharType="end"/>
      </w:r>
      <w:r>
        <w:rPr>
          <w:sz w:val="20"/>
        </w:rPr>
        <w:t xml:space="preserve">, от 14.10.2014 </w:t>
      </w:r>
      <w:r>
        <w:fldChar w:fldCharType="begin"/>
      </w:r>
      <w:r>
        <w:instrText xml:space="preserve"> HYPERLINK "https://login.consultant.ru/link/?req=doc&amp;base=LAW&amp;n=446159&amp;dst=100016"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pPr>
        <w:pStyle w:val="ConsPlusNormal0"/>
        <w:jc w:val="both"/>
      </w:pPr>
      <w:r>
        <w:rPr>
          <w:sz w:val="20"/>
        </w:rPr>
        <w:t xml:space="preserve">(в ред. Федеральных законов от 03.11.2006 </w:t>
      </w:r>
      <w:r>
        <w:fldChar w:fldCharType="begin"/>
      </w:r>
      <w:r>
        <w:instrText xml:space="preserve"> HYPERLINK "https://login.consultant.ru/link/?req=doc&amp;base=LAW&amp;n=62914&amp;dst=100008" \o "Федеральный закон от 03.11.2006 N 181-ФЗ "О внесении изменения в статью 8.39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181-ФЗ</w:t>
      </w:r>
      <w:r>
        <w:fldChar w:fldCharType="end"/>
      </w:r>
      <w:r>
        <w:rPr>
          <w:sz w:val="20"/>
        </w:rPr>
        <w:t xml:space="preserve">, от 22.06.2007 </w:t>
      </w:r>
      <w:r>
        <w:fldChar w:fldCharType="begin"/>
      </w:r>
      <w:r>
        <w:instrText xml:space="preserve"> HYPERLINK "https://login.consultant.ru/link/?req=doc&amp;base=LAW&amp;n=453614&amp;dst=100256"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21.10.2013 </w:t>
      </w:r>
      <w:r>
        <w:fldChar w:fldCharType="begin"/>
      </w:r>
      <w:r>
        <w:instrText xml:space="preserve"> HYPERLINK "https://login.consultant.ru/link/?req=doc&amp;base=LAW&amp;n=153483&amp;dst=100009" \o "Федеральный закон от 21.10.2013 N 273-ФЗ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273-ФЗ</w:t>
      </w:r>
      <w:r>
        <w:fldChar w:fldCharType="end"/>
      </w:r>
      <w:r>
        <w:rPr>
          <w:sz w:val="20"/>
        </w:rPr>
        <w:t>)</w:t>
      </w:r>
    </w:p>
    <w:p>
      <w:pPr>
        <w:pStyle w:val="ConsPlusNormal0"/>
        <w:jc w:val="both"/>
      </w:pPr>
    </w:p>
    <w:p>
      <w:pPr>
        <w:pStyle w:val="ConsPlusTitle0"/>
        <w:ind w:firstLine="540"/>
        <w:jc w:val="both"/>
        <w:outlineLvl w:val="2"/>
      </w:pPr>
      <w:bookmarkStart w:id="498" w:name="P3427"/>
      <w:bookmarkEnd w:id="498"/>
      <w:r>
        <w:rPr>
          <w:sz w:val="20"/>
        </w:rP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pPr>
        <w:pStyle w:val="ConsPlusNormal0"/>
        <w:jc w:val="both"/>
      </w:pPr>
      <w:r>
        <w:rPr>
          <w:sz w:val="20"/>
        </w:rPr>
        <w:t xml:space="preserve">(в ред. Федеральных законов от 30.12.2008 </w:t>
      </w:r>
      <w:r>
        <w:fldChar w:fldCharType="begin"/>
      </w:r>
      <w:r>
        <w:instrText xml:space="preserve"> HYPERLINK "https://login.consultant.ru/link/?req=doc&amp;base=LAW&amp;n=300837&amp;dst=100365" \o "Федеральный закон от 30.12.2008 N 309-ФЗ (ред. от 29.07.2017) "О внесении изменений в статью 16 Федерального закона "Об охране окружающей среды" и отдельные законодательные акты Российской Федерации"</w:instrText>
        <w:cr/>
        <w:instrText xml:space="preserve">
{КонсультантПлюс}" </w:instrText>
      </w:r>
      <w:r>
        <w:fldChar w:fldCharType="separate"/>
      </w:r>
      <w:r>
        <w:rPr>
          <w:color w:val="0000FF"/>
          <w:sz w:val="20"/>
        </w:rPr>
        <w:t>N 309-ФЗ</w:t>
      </w:r>
      <w:r>
        <w:fldChar w:fldCharType="end"/>
      </w:r>
      <w:r>
        <w:rPr>
          <w:sz w:val="20"/>
        </w:rPr>
        <w:t xml:space="preserve">, от 21.11.2011 </w:t>
      </w:r>
      <w:r>
        <w:fldChar w:fldCharType="begin"/>
      </w:r>
      <w:r>
        <w:instrText xml:space="preserve"> HYPERLINK "https://login.consultant.ru/link/?req=doc&amp;base=LAW&amp;n=454248&amp;dst=100177" \o "Федеральный закон от 21.11.2011 N 331-ФЗ (ред. от 04.08.2023) "О внесении изменений в Федеральный закон "Об охране окружающей среды" и отдельные законодательные акты Российской Федерации"</w:instrText>
        <w:cr/>
        <w:instrText xml:space="preserve">
{КонсультантПлюс}" </w:instrText>
      </w:r>
      <w:r>
        <w:fldChar w:fldCharType="separate"/>
      </w:r>
      <w:r>
        <w:rPr>
          <w:color w:val="0000FF"/>
          <w:sz w:val="20"/>
        </w:rPr>
        <w:t>N 331-ФЗ</w:t>
      </w:r>
      <w:r>
        <w:fldChar w:fldCharType="end"/>
      </w:r>
      <w:r>
        <w:rPr>
          <w:sz w:val="20"/>
        </w:rPr>
        <w:t xml:space="preserve">, от 14.10.2014 </w:t>
      </w:r>
      <w:r>
        <w:fldChar w:fldCharType="begin"/>
      </w:r>
      <w:r>
        <w:instrText xml:space="preserve"> HYPERLINK "https://login.consultant.ru/link/?req=doc&amp;base=LAW&amp;n=446159&amp;dst=100018"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w:t>
      </w:r>
    </w:p>
    <w:p>
      <w:pPr>
        <w:pStyle w:val="ConsPlusNormal0"/>
        <w:jc w:val="both"/>
      </w:pPr>
    </w:p>
    <w:p>
      <w:pPr>
        <w:pStyle w:val="ConsPlusNormal0"/>
        <w:ind w:firstLine="540"/>
        <w:jc w:val="both"/>
      </w:pPr>
      <w:r>
        <w:rPr>
          <w:sz w:val="20"/>
        </w:rP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pPr>
        <w:pStyle w:val="ConsPlusNormal0"/>
        <w:jc w:val="both"/>
      </w:pPr>
      <w:r>
        <w:rPr>
          <w:sz w:val="20"/>
        </w:rPr>
        <w:t xml:space="preserve">(в ред. Федеральных законов от 30.12.2008 </w:t>
      </w:r>
      <w:r>
        <w:fldChar w:fldCharType="begin"/>
      </w:r>
      <w:r>
        <w:instrText xml:space="preserve"> HYPERLINK "https://login.consultant.ru/link/?req=doc&amp;base=LAW&amp;n=300837&amp;dst=100366" \o "Федеральный закон от 30.12.2008 N 309-ФЗ (ред. от 29.07.2017) "О внесении изменений в статью 16 Федерального закона "Об охране окружающей среды" и отдельные законодательные акты Российской Федерации"</w:instrText>
        <w:cr/>
        <w:instrText xml:space="preserve">
{КонсультантПлюс}" </w:instrText>
      </w:r>
      <w:r>
        <w:fldChar w:fldCharType="separate"/>
      </w:r>
      <w:r>
        <w:rPr>
          <w:color w:val="0000FF"/>
          <w:sz w:val="20"/>
        </w:rPr>
        <w:t>N 309-ФЗ</w:t>
      </w:r>
      <w:r>
        <w:fldChar w:fldCharType="end"/>
      </w:r>
      <w:r>
        <w:rPr>
          <w:sz w:val="20"/>
        </w:rPr>
        <w:t xml:space="preserve">, от 21.11.2011 </w:t>
      </w:r>
      <w:r>
        <w:fldChar w:fldCharType="begin"/>
      </w:r>
      <w:r>
        <w:instrText xml:space="preserve"> HYPERLINK "https://login.consultant.ru/link/?req=doc&amp;base=LAW&amp;n=454248&amp;dst=100178" \o "Федеральный закон от 21.11.2011 N 331-ФЗ (ред. от 04.08.2023) "О внесении изменений в Федеральный закон "Об охране окружающей среды" и отдельные законодательные акты Российской Федерации"</w:instrText>
        <w:cr/>
        <w:instrText xml:space="preserve">
{КонсультантПлюс}" </w:instrText>
      </w:r>
      <w:r>
        <w:fldChar w:fldCharType="separate"/>
      </w:r>
      <w:r>
        <w:rPr>
          <w:color w:val="0000FF"/>
          <w:sz w:val="20"/>
        </w:rPr>
        <w:t>N 331-ФЗ</w:t>
      </w:r>
      <w:r>
        <w:fldChar w:fldCharType="end"/>
      </w:r>
      <w:r>
        <w:rPr>
          <w:sz w:val="20"/>
        </w:rPr>
        <w:t xml:space="preserve">, от 14.10.2014 </w:t>
      </w:r>
      <w:r>
        <w:fldChar w:fldCharType="begin"/>
      </w:r>
      <w:r>
        <w:instrText xml:space="preserve"> HYPERLINK "https://login.consultant.ru/link/?req=doc&amp;base=LAW&amp;n=446159&amp;dst=100019"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"https://login.consultant.ru/link/?req=doc&amp;base=LAW&amp;n=453614&amp;dst=100258"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r>
        <w:rPr>
          <w:sz w:val="20"/>
        </w:rP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"https://login.consultant.ru/link/?req=doc&amp;base=LAW&amp;n=446159&amp;dst=100020"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"https://login.consultant.ru/link/?req=doc&amp;base=LAW&amp;n=453614&amp;dst=100259"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r>
        <w:rPr>
          <w:sz w:val="20"/>
        </w:rPr>
        <w:t xml:space="preserve">3 - 4. Утратили силу. - Федеральный </w:t>
      </w:r>
      <w:r>
        <w:fldChar w:fldCharType="begin"/>
      </w:r>
      <w:r>
        <w:instrText xml:space="preserve"> HYPERLINK "https://login.consultant.ru/link/?req=doc&amp;base=LAW&amp;n=446159&amp;dst=100021"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w:t>
      </w:r>
      <w:r>
        <w:fldChar w:fldCharType="end"/>
      </w:r>
      <w:r>
        <w:rPr>
          <w:sz w:val="20"/>
        </w:rPr>
        <w:t xml:space="preserve"> от 14.10.2014 N 307-ФЗ.</w:t>
      </w:r>
    </w:p>
    <w:p>
      <w:pPr>
        <w:pStyle w:val="ConsPlusNormal0"/>
        <w:spacing w:before="200" w:line="240" w:lineRule="auto"/>
        <w:ind w:firstLine="540"/>
        <w:jc w:val="both"/>
      </w:pPr>
      <w:r>
        <w:rPr>
          <w:sz w:val="20"/>
        </w:rPr>
        <w:t xml:space="preserve">Примечание. Утратило силу. - Федеральный </w:t>
      </w:r>
      <w:r>
        <w:fldChar w:fldCharType="begin"/>
      </w:r>
      <w:r>
        <w:instrText xml:space="preserve"> HYPERLINK "https://login.consultant.ru/link/?req=doc&amp;base=LAW&amp;n=446159&amp;dst=100021"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w:t>
      </w:r>
      <w:r>
        <w:fldChar w:fldCharType="end"/>
      </w:r>
      <w:r>
        <w:rPr>
          <w:sz w:val="20"/>
        </w:rPr>
        <w:t xml:space="preserve"> от 14.10.2014 N 307-ФЗ.</w:t>
      </w:r>
    </w:p>
    <w:p>
      <w:pPr>
        <w:pStyle w:val="ConsPlusNormal0"/>
        <w:jc w:val="both"/>
      </w:pPr>
    </w:p>
    <w:p>
      <w:pPr>
        <w:pStyle w:val="ConsPlusTitle0"/>
        <w:ind w:firstLine="540"/>
        <w:jc w:val="both"/>
        <w:outlineLvl w:val="2"/>
      </w:pPr>
      <w:bookmarkStart w:id="499" w:name="P3441"/>
      <w:bookmarkEnd w:id="499"/>
      <w:r>
        <w:rPr>
          <w:sz w:val="20"/>
        </w:rPr>
        <w:t xml:space="preserve">Статья 8.41. Невнесение в установленные </w:t>
      </w:r>
      <w:r>
        <w:fldChar w:fldCharType="begin"/>
      </w:r>
      <w:r>
        <w:instrText xml:space="preserve"> HYPERLINK "https://login.consultant.ru/link/?req=doc&amp;base=LAW&amp;n=471223&amp;dst=456" \o "Федеральный закон от 10.01.2002 N 7-ФЗ (ред. от 08.08.2024) "Об охране окружающей среды" (с изм. и доп., вступ. в силу с 01.09.2024)</w:instrText>
        <w:cr/>
        <w:instrText xml:space="preserve">
{КонсультантПлюс}" </w:instrText>
      </w:r>
      <w:r>
        <w:fldChar w:fldCharType="separate"/>
      </w:r>
      <w:r>
        <w:rPr>
          <w:color w:val="0000FF"/>
          <w:sz w:val="20"/>
        </w:rPr>
        <w:t>сроки</w:t>
      </w:r>
      <w:r>
        <w:fldChar w:fldCharType="end"/>
      </w:r>
      <w:r>
        <w:rPr>
          <w:sz w:val="20"/>
        </w:rPr>
        <w:t xml:space="preserve"> платы за негативное воздействие на окружающую среду</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"https://login.consultant.ru/link/?req=doc&amp;base=LAW&amp;n=57314&amp;dst=100022" \o "Федеральный закон от 26.12.2005 N 183-ФЗ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26.12.2005 N 183-ФЗ)</w:t>
      </w:r>
    </w:p>
    <w:p>
      <w:pPr>
        <w:pStyle w:val="ConsPlusNormal0"/>
        <w:ind w:firstLine="540"/>
        <w:jc w:val="both"/>
      </w:pPr>
    </w:p>
    <w:p>
      <w:pPr>
        <w:pStyle w:val="ConsPlusNormal0"/>
        <w:ind w:firstLine="540"/>
        <w:jc w:val="both"/>
      </w:pPr>
      <w:r>
        <w:rPr>
          <w:sz w:val="20"/>
        </w:rPr>
        <w:t xml:space="preserve">Невнесение в установленные сроки </w:t>
      </w:r>
      <w:r>
        <w:rPr>
          <w:sz w:val="20"/>
        </w:rPr>
        <w:t>платы</w:t>
      </w:r>
      <w:r>
        <w:rPr>
          <w:sz w:val="20"/>
        </w:rPr>
        <w:t xml:space="preserve"> за негативное воздействие на окружающую среду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"https://login.consultant.ru/link/?req=doc&amp;base=LAW&amp;n=453614&amp;dst=100262"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ind w:firstLine="540"/>
        <w:jc w:val="both"/>
      </w:pPr>
    </w:p>
    <w:p>
      <w:pPr>
        <w:pStyle w:val="ConsPlusTitle0"/>
        <w:ind w:firstLine="540"/>
        <w:jc w:val="both"/>
        <w:outlineLvl w:val="2"/>
      </w:pPr>
      <w:bookmarkStart w:id="500" w:name="P3449"/>
      <w:bookmarkEnd w:id="500"/>
      <w:r>
        <w:rPr>
          <w:sz w:val="20"/>
        </w:rP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"https://login.consultant.ru/link/?req=doc&amp;base=LAW&amp;n=326892&amp;dst=100113" \o "Федеральный закон от 17.06.2019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17.06.2019 N 141-ФЗ)</w:t>
      </w:r>
    </w:p>
    <w:p>
      <w:pPr>
        <w:pStyle w:val="ConsPlusNormal0"/>
        <w:jc w:val="both"/>
      </w:pPr>
    </w:p>
    <w:p>
      <w:pPr>
        <w:pStyle w:val="ConsPlusNormal0"/>
        <w:ind w:firstLine="540"/>
        <w:jc w:val="both"/>
      </w:pPr>
      <w:r>
        <w:rPr>
          <w:sz w:val="20"/>
        </w:rPr>
        <w:t xml:space="preserve">Неуплата в установленный </w:t>
      </w:r>
      <w:r>
        <w:fldChar w:fldCharType="begin"/>
      </w:r>
      <w:r>
        <w:instrText xml:space="preserve"> HYPERLINK "https://login.consultant.ru/link/?req=doc&amp;base=LAW&amp;n=494631&amp;dst=574" \o "Федеральный закон от 24.06.1998 N 89-ФЗ (ред. от 26.12.2024) "Об отходах производства и потребления"</w:instrText>
        <w:cr/>
        <w:instrText xml:space="preserve">
{КонсультантПлюс}" </w:instrText>
      </w:r>
      <w:r>
        <w:fldChar w:fldCharType="separate"/>
      </w:r>
      <w:r>
        <w:rPr>
          <w:color w:val="0000FF"/>
          <w:sz w:val="20"/>
        </w:rPr>
        <w:t>срок</w:t>
      </w:r>
      <w:r>
        <w:fldChar w:fldCharType="end"/>
      </w:r>
      <w:r>
        <w:rPr>
          <w:sz w:val="20"/>
        </w:rP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pPr>
        <w:pStyle w:val="ConsPlusNormal0"/>
        <w:ind w:firstLine="540"/>
        <w:jc w:val="both"/>
      </w:pPr>
    </w:p>
    <w:p>
      <w:pPr>
        <w:pStyle w:val="ConsPlusTitle0"/>
        <w:ind w:firstLine="540"/>
        <w:jc w:val="both"/>
        <w:outlineLvl w:val="2"/>
      </w:pPr>
      <w:r>
        <w:rPr>
          <w:sz w:val="20"/>
        </w:rP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"https://login.consultant.ru/link/?req=doc&amp;base=LAW&amp;n=201285&amp;dst=100092"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28.12.2009 N 380-ФЗ)</w:t>
      </w:r>
    </w:p>
    <w:p>
      <w:pPr>
        <w:pStyle w:val="ConsPlusNormal0"/>
        <w:ind w:firstLine="540"/>
        <w:jc w:val="both"/>
      </w:pPr>
    </w:p>
    <w:p>
      <w:pPr>
        <w:pStyle w:val="ConsPlusNormal0"/>
        <w:ind w:firstLine="540"/>
        <w:jc w:val="both"/>
      </w:pPr>
      <w:bookmarkStart w:id="501" w:name="P3460"/>
      <w:bookmarkEnd w:id="501"/>
      <w:r>
        <w:rPr>
          <w:sz w:val="20"/>
        </w:rPr>
        <w:t xml:space="preserve">1. Использование прибрежной защитной полосы водного объекта, водоохранной зоны водного объекта с нарушением </w:t>
      </w:r>
      <w:r>
        <w:rPr>
          <w:sz w:val="20"/>
        </w:rPr>
        <w:t>ограничений</w:t>
      </w:r>
      <w:r>
        <w:rPr>
          <w:sz w:val="20"/>
        </w:rPr>
        <w:t xml:space="preserve"> хозяйственной и иной деятельности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pPr>
        <w:pStyle w:val="ConsPlusNormal0"/>
        <w:spacing w:before="200" w:line="240" w:lineRule="auto"/>
        <w:ind w:firstLine="540"/>
        <w:jc w:val="both"/>
      </w:pPr>
      <w:bookmarkStart w:id="502" w:name="P3462"/>
      <w:bookmarkEnd w:id="502"/>
      <w:r>
        <w:rPr>
          <w:sz w:val="20"/>
        </w:rP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pPr>
        <w:pStyle w:val="ConsPlusNormal0"/>
        <w:jc w:val="both"/>
      </w:pPr>
      <w:r>
        <w:rPr>
          <w:sz w:val="20"/>
        </w:rPr>
        <w:t xml:space="preserve">(часть 2 в ред. Федерального </w:t>
      </w:r>
      <w:r>
        <w:fldChar w:fldCharType="begin"/>
      </w:r>
      <w:r>
        <w:instrText xml:space="preserve"> HYPERLINK "https://login.consultant.ru/link/?req=doc&amp;base=LAW&amp;n=310809&amp;dst=100011" \o "Федеральный закон от 12.11.2018 N 407-ФЗ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12.11.2018 N 407-ФЗ)</w:t>
      </w:r>
    </w:p>
    <w:p>
      <w:pPr>
        <w:pStyle w:val="ConsPlusNormal0"/>
        <w:spacing w:before="200" w:line="240" w:lineRule="auto"/>
        <w:ind w:firstLine="540"/>
        <w:jc w:val="both"/>
      </w:pPr>
      <w:bookmarkStart w:id="503" w:name="P3465"/>
      <w:bookmarkEnd w:id="503"/>
      <w:r>
        <w:rPr>
          <w:sz w:val="20"/>
        </w:rP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"https://login.consultant.ru/link/?req=doc&amp;base=LAW&amp;n=310809&amp;dst=100014" \o "Федеральный закон от 12.11.2018 N 407-ФЗ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12.11.2018 N 407-ФЗ)</w:t>
      </w:r>
    </w:p>
    <w:p>
      <w:pPr>
        <w:pStyle w:val="ConsPlusNormal0"/>
        <w:spacing w:before="200" w:line="240" w:lineRule="auto"/>
        <w:ind w:firstLine="540"/>
        <w:jc w:val="both"/>
      </w:pPr>
      <w:bookmarkStart w:id="504" w:name="P3468"/>
      <w:bookmarkEnd w:id="504"/>
      <w:r>
        <w:rPr>
          <w:sz w:val="20"/>
        </w:rP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pPr>
        <w:pStyle w:val="ConsPlusNormal0"/>
        <w:spacing w:before="200" w:line="240" w:lineRule="auto"/>
        <w:ind w:firstLine="540"/>
        <w:jc w:val="both"/>
      </w:pPr>
      <w:r>
        <w:rPr>
          <w:sz w:val="20"/>
        </w:rP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"https://login.consultant.ru/link/?req=doc&amp;base=LAW&amp;n=310809&amp;dst=100017" \o "Федеральный закон от 12.11.2018 N 407-ФЗ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12.11.2018 N 407-ФЗ)</w:t>
      </w:r>
    </w:p>
    <w:p>
      <w:pPr>
        <w:pStyle w:val="ConsPlusNormal0"/>
        <w:ind w:firstLine="540"/>
        <w:jc w:val="both"/>
      </w:pPr>
    </w:p>
    <w:p>
      <w:pPr>
        <w:pStyle w:val="ConsPlusTitle0"/>
        <w:ind w:firstLine="540"/>
        <w:jc w:val="both"/>
        <w:outlineLvl w:val="2"/>
      </w:pPr>
      <w:bookmarkStart w:id="505" w:name="P3472"/>
      <w:bookmarkEnd w:id="505"/>
      <w:r>
        <w:rPr>
          <w:sz w:val="20"/>
        </w:rPr>
        <w:t>Статья 8.43. Нарушение требований к осуществлению деятельности в Антарктике и условий ее осуществления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"https://login.consultant.ru/link/?req=doc&amp;base=LAW&amp;n=130745&amp;dst=100021" \o "Федеральный закон от 05.06.2012 N 51-ФЗ "О внесении изменений в отдельные законодательные акты Российской Федерации в связи с принятием Федерального закона "О регулировании деятельности российских граждан и российских юридических лиц в Антарктике"</w:instrText>
        <w:cr/>
        <w:instrText xml:space="preserve">
{КонсультантПлюс}" </w:instrText>
      </w:r>
      <w:r>
        <w:fldChar w:fldCharType="separate"/>
      </w:r>
      <w:r>
        <w:rPr>
          <w:color w:val="0000FF"/>
          <w:sz w:val="20"/>
        </w:rPr>
        <w:t>законом</w:t>
      </w:r>
      <w:r>
        <w:fldChar w:fldCharType="end"/>
      </w:r>
      <w:r>
        <w:rPr>
          <w:sz w:val="20"/>
        </w:rPr>
        <w:t xml:space="preserve"> от 05.06.2012 N 51-ФЗ)</w:t>
      </w:r>
    </w:p>
    <w:p>
      <w:pPr>
        <w:pStyle w:val="ConsPlusNormal0"/>
        <w:ind w:firstLine="540"/>
        <w:jc w:val="both"/>
      </w:pPr>
    </w:p>
    <w:p>
      <w:pPr>
        <w:pStyle w:val="ConsPlusNormal0"/>
        <w:ind w:firstLine="540"/>
        <w:jc w:val="both"/>
      </w:pPr>
      <w:bookmarkStart w:id="506" w:name="P3476"/>
      <w:bookmarkEnd w:id="506"/>
      <w:r>
        <w:rPr>
          <w:sz w:val="20"/>
        </w:rPr>
        <w:t xml:space="preserve">1. Осуществление российскими гражданами и российскими юридическими лицами деятельности в Антарктике без </w:t>
      </w:r>
      <w:r>
        <w:rPr>
          <w:sz w:val="20"/>
        </w:rPr>
        <w:t>разрешения</w:t>
      </w:r>
      <w:r>
        <w:rPr>
          <w:sz w:val="20"/>
        </w:rPr>
        <w:t xml:space="preserve">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pPr>
        <w:pStyle w:val="ConsPlusNormal0"/>
        <w:spacing w:before="200" w:line="240" w:lineRule="auto"/>
        <w:ind w:firstLine="540"/>
        <w:jc w:val="both"/>
      </w:pPr>
      <w:bookmarkStart w:id="507" w:name="P3478"/>
      <w:bookmarkEnd w:id="507"/>
      <w:r>
        <w:rPr>
          <w:sz w:val="20"/>
        </w:rP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pPr>
        <w:pStyle w:val="ConsPlusNormal0"/>
        <w:spacing w:before="200" w:line="240" w:lineRule="auto"/>
        <w:ind w:firstLine="540"/>
        <w:jc w:val="both"/>
      </w:pPr>
      <w:r>
        <w:rPr>
          <w:sz w:val="20"/>
        </w:rPr>
        <w:t xml:space="preserve">3. Действия, предусмотренные </w:t>
      </w:r>
      <w:r>
        <w:fldChar w:fldCharType="begin"/>
      </w:r>
      <w:r>
        <w:instrText xml:space="preserve"> HYPERLINK \l "P3476" \o "1. Осуществление российскими гражданами и российскими юридическими лицами деятельности в Антарктике без разрешения -" </w:instrText>
      </w:r>
      <w:r>
        <w:fldChar w:fldCharType="separate"/>
      </w:r>
      <w:r>
        <w:rPr>
          <w:color w:val="0000FF"/>
          <w:sz w:val="20"/>
        </w:rPr>
        <w:t>частями 1</w:t>
      </w:r>
      <w:r>
        <w:fldChar w:fldCharType="end"/>
      </w:r>
      <w:r>
        <w:rPr>
          <w:sz w:val="20"/>
        </w:rPr>
        <w:t xml:space="preserve"> и </w:t>
      </w:r>
      <w:r>
        <w:fldChar w:fldCharType="begin"/>
      </w:r>
      <w:r>
        <w:instrText xml:space="preserve"> HYPERLINK \l "P3478" \o "2.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 </w:instrText>
      </w:r>
      <w:r>
        <w:fldChar w:fldCharType="separate"/>
      </w:r>
      <w:r>
        <w:rPr>
          <w:color w:val="0000FF"/>
          <w:sz w:val="20"/>
        </w:rPr>
        <w:t>2</w:t>
      </w:r>
      <w:r>
        <w:fldChar w:fldCharType="end"/>
      </w:r>
      <w:r>
        <w:rPr>
          <w:sz w:val="20"/>
        </w:rPr>
        <w:t xml:space="preserve"> настоящей статьи и повлекшие причинение вреда окружающей среде Антарктики, -</w:t>
      </w:r>
    </w:p>
    <w:p>
      <w:pPr>
        <w:pStyle w:val="ConsPlusNormal0"/>
        <w:spacing w:before="200" w:line="240" w:lineRule="auto"/>
        <w:ind w:firstLine="540"/>
        <w:jc w:val="both"/>
      </w:pPr>
      <w:r>
        <w:rPr>
          <w:sz w:val="20"/>
        </w:rP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pPr>
        <w:pStyle w:val="ConsPlusNormal0"/>
        <w:spacing w:before="200" w:line="240" w:lineRule="auto"/>
        <w:ind w:firstLine="540"/>
        <w:jc w:val="both"/>
      </w:pPr>
      <w:r>
        <w:rPr>
          <w:sz w:val="20"/>
        </w:rP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pPr>
        <w:pStyle w:val="ConsPlusNormal0"/>
        <w:ind w:firstLine="540"/>
        <w:jc w:val="both"/>
      </w:pPr>
    </w:p>
    <w:p>
      <w:pPr>
        <w:pStyle w:val="ConsPlusTitle0"/>
        <w:ind w:firstLine="540"/>
        <w:jc w:val="both"/>
        <w:outlineLvl w:val="2"/>
      </w:pPr>
      <w:bookmarkStart w:id="508" w:name="P3484"/>
      <w:bookmarkEnd w:id="508"/>
      <w:r>
        <w:rPr>
          <w:sz w:val="20"/>
        </w:rPr>
        <w:t>Статья 8.44. Нарушение режима осуществления хозяйственной и иной деятельности в границах зон затопления, подтопления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"https://login.consultant.ru/link/?req=doc&amp;base=LAW&amp;n=454133&amp;dst=100103" \o "Федеральный закон от 21.10.2013 N 282-ФЗ (ред. от 04.08.2023) "О внесении изменений в Водный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21.10.2013 N 282-ФЗ)</w:t>
      </w:r>
    </w:p>
    <w:p>
      <w:pPr>
        <w:pStyle w:val="ConsPlusNormal0"/>
        <w:ind w:firstLine="540"/>
        <w:jc w:val="both"/>
      </w:pPr>
    </w:p>
    <w:p>
      <w:pPr>
        <w:pStyle w:val="ConsPlusNormal0"/>
        <w:ind w:firstLine="540"/>
        <w:jc w:val="both"/>
      </w:pPr>
      <w:bookmarkStart w:id="509" w:name="P3488"/>
      <w:bookmarkEnd w:id="509"/>
      <w:r>
        <w:rPr>
          <w:sz w:val="20"/>
        </w:rPr>
        <w:t xml:space="preserve">1. Нарушение </w:t>
      </w:r>
      <w:r>
        <w:fldChar w:fldCharType="begin"/>
      </w:r>
      <w:r>
        <w:instrText xml:space="preserve"> HYPERLINK "https://login.consultant.ru/link/?req=doc&amp;base=LAW&amp;n=479744&amp;dst=108" \o ""Водный кодекс Российской Федерации" от 03.06.2006 N 74-ФЗ (ред. от 08.08.2024) (с изм. и доп., вступ. в силу с 01.01.2025)</w:instrText>
        <w:cr/>
        <w:instrText xml:space="preserve">
{КонсультантПлюс}" </w:instrText>
      </w:r>
      <w:r>
        <w:fldChar w:fldCharType="separate"/>
      </w:r>
      <w:r>
        <w:rPr>
          <w:color w:val="0000FF"/>
          <w:sz w:val="20"/>
        </w:rPr>
        <w:t>режима</w:t>
      </w:r>
      <w:r>
        <w:fldChar w:fldCharType="end"/>
      </w:r>
      <w:r>
        <w:rPr>
          <w:sz w:val="20"/>
        </w:rPr>
        <w:t xml:space="preserve"> осуществления хозяйственной и иной деятельности в границах зон затопления, подтопления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pPr>
        <w:pStyle w:val="ConsPlusNormal0"/>
        <w:spacing w:before="200" w:line="240" w:lineRule="auto"/>
        <w:ind w:firstLine="540"/>
        <w:jc w:val="both"/>
      </w:pPr>
      <w:r>
        <w:rPr>
          <w:sz w:val="20"/>
        </w:rPr>
        <w:t xml:space="preserve">2. Повторное в течение года совершение административного правонарушения, предусмотренного </w:t>
      </w:r>
      <w:r>
        <w:fldChar w:fldCharType="begin"/>
      </w:r>
      <w:r>
        <w:instrText xml:space="preserve"> HYPERLINK \l "P3488" \o "1. Нарушение режима осуществления хозяйственной и иной деятельности в границах зон затопления, подтопления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pPr>
        <w:pStyle w:val="ConsPlusNormal0"/>
        <w:ind w:firstLine="540"/>
        <w:jc w:val="both"/>
      </w:pPr>
    </w:p>
    <w:p>
      <w:pPr>
        <w:pStyle w:val="ConsPlusTitle0"/>
        <w:ind w:firstLine="540"/>
        <w:jc w:val="both"/>
        <w:outlineLvl w:val="2"/>
      </w:pPr>
      <w:bookmarkStart w:id="510" w:name="P3493"/>
      <w:bookmarkEnd w:id="510"/>
      <w:r>
        <w:rPr>
          <w:sz w:val="20"/>
        </w:rP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"https://login.consultant.ru/link/?req=doc&amp;base=LAW&amp;n=454133&amp;dst=100109" \o "Федеральный закон от 21.10.2013 N 282-ФЗ (ред. от 04.08.2023) "О внесении изменений в Водный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21.10.2013 N 282-ФЗ)</w:t>
      </w:r>
    </w:p>
    <w:p>
      <w:pPr>
        <w:pStyle w:val="ConsPlusNormal0"/>
        <w:ind w:firstLine="540"/>
        <w:jc w:val="both"/>
      </w:pPr>
    </w:p>
    <w:p>
      <w:pPr>
        <w:pStyle w:val="ConsPlusNormal0"/>
        <w:ind w:firstLine="540"/>
        <w:jc w:val="both"/>
      </w:pPr>
      <w:bookmarkStart w:id="511" w:name="P3497"/>
      <w:bookmarkEnd w:id="511"/>
      <w:r>
        <w:rPr>
          <w:sz w:val="20"/>
        </w:rPr>
        <w:t xml:space="preserve">1. Невыполнение </w:t>
      </w:r>
      <w:r>
        <w:fldChar w:fldCharType="begin"/>
      </w:r>
      <w:r>
        <w:instrText xml:space="preserve"> HYPERLINK "https://login.consultant.ru/link/?req=doc&amp;base=LAW&amp;n=479744&amp;dst=98" \o ""Водный кодекс Российской Федерации" от 03.06.2006 N 74-ФЗ (ред. от 08.08.2024) (с изм. и доп., вступ. в силу с 01.01.2025)</w:instrText>
        <w:cr/>
        <w:instrText xml:space="preserve">
{КонсультантПлюс}" </w:instrText>
      </w:r>
      <w:r>
        <w:fldChar w:fldCharType="separate"/>
      </w:r>
      <w:r>
        <w:rPr>
          <w:color w:val="0000FF"/>
          <w:sz w:val="20"/>
        </w:rPr>
        <w:t>требований</w:t>
      </w:r>
      <w:r>
        <w:fldChar w:fldCharType="end"/>
      </w:r>
      <w:r>
        <w:rPr>
          <w:sz w:val="20"/>
        </w:rP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pPr>
        <w:pStyle w:val="ConsPlusNormal0"/>
        <w:spacing w:before="200" w:line="240" w:lineRule="auto"/>
        <w:ind w:firstLine="540"/>
        <w:jc w:val="both"/>
      </w:pPr>
      <w:bookmarkStart w:id="512" w:name="P3499"/>
      <w:bookmarkEnd w:id="512"/>
      <w:r>
        <w:rPr>
          <w:sz w:val="20"/>
        </w:rPr>
        <w:t xml:space="preserve">2. Повторное в течение года совершение административного правонарушения, предусмотренного </w:t>
      </w:r>
      <w:r>
        <w:fldChar w:fldCharType="begin"/>
      </w:r>
      <w:r>
        <w:instrText xml:space="preserve"> HYPERLINK \l "P3497" \o "1.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ConsPlusNormal0"/>
        <w:ind w:firstLine="540"/>
        <w:jc w:val="both"/>
      </w:pPr>
    </w:p>
    <w:p>
      <w:pPr>
        <w:pStyle w:val="ConsPlusTitle0"/>
        <w:ind w:firstLine="540"/>
        <w:jc w:val="both"/>
        <w:outlineLvl w:val="2"/>
      </w:pPr>
      <w:bookmarkStart w:id="513" w:name="P3502"/>
      <w:bookmarkEnd w:id="513"/>
      <w:r>
        <w:rPr>
          <w:sz w:val="20"/>
        </w:rPr>
        <w:t>Статья 8.45.1. Нарушение режима осуществления хозяйственной и иной деятельности в лесопарковом зеленом поясе</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"https://login.consultant.ru/link/?req=doc&amp;base=LAW&amp;n=200730&amp;dst=100098" \o "Федеральный закон от 03.07.2016 N 353-ФЗ "О внесении изменений в Федеральный закон "Об охране окружающей среды" и отдельные законодательные акты Российской Федерации в части создания лесопарковых зеленых поясов"</w:instrText>
        <w:cr/>
        <w:instrText xml:space="preserve">
{КонсультантПлюс}" </w:instrText>
      </w:r>
      <w:r>
        <w:fldChar w:fldCharType="separate"/>
      </w:r>
      <w:r>
        <w:rPr>
          <w:color w:val="0000FF"/>
          <w:sz w:val="20"/>
        </w:rPr>
        <w:t>законом</w:t>
      </w:r>
      <w:r>
        <w:fldChar w:fldCharType="end"/>
      </w:r>
      <w:r>
        <w:rPr>
          <w:sz w:val="20"/>
        </w:rPr>
        <w:t xml:space="preserve"> от 03.07.2016 N 353-ФЗ)</w:t>
      </w:r>
    </w:p>
    <w:p>
      <w:pPr>
        <w:pStyle w:val="ConsPlusNormal0"/>
        <w:jc w:val="both"/>
      </w:pPr>
    </w:p>
    <w:p>
      <w:pPr>
        <w:pStyle w:val="ConsPlusNormal0"/>
        <w:ind w:firstLine="540"/>
        <w:jc w:val="both"/>
      </w:pPr>
      <w:r>
        <w:rPr>
          <w:sz w:val="20"/>
        </w:rPr>
        <w:t xml:space="preserve">Нарушение </w:t>
      </w:r>
      <w:r>
        <w:fldChar w:fldCharType="begin"/>
      </w:r>
      <w:r>
        <w:instrText xml:space="preserve"> HYPERLINK "https://login.consultant.ru/link/?req=doc&amp;base=LAW&amp;n=471223&amp;dst=518" \o "Федеральный закон от 10.01.2002 N 7-ФЗ (ред. от 08.08.2024) "Об охране окружающей среды" (с изм. и доп., вступ. в силу с 01.09.2024)</w:instrText>
        <w:cr/>
        <w:instrText xml:space="preserve">
{КонсультантПлюс}" </w:instrText>
      </w:r>
      <w:r>
        <w:fldChar w:fldCharType="separate"/>
      </w:r>
      <w:r>
        <w:rPr>
          <w:color w:val="0000FF"/>
          <w:sz w:val="20"/>
        </w:rPr>
        <w:t>режима</w:t>
      </w:r>
      <w:r>
        <w:fldChar w:fldCharType="end"/>
      </w:r>
      <w:r>
        <w:rPr>
          <w:sz w:val="20"/>
        </w:rPr>
        <w:t xml:space="preserve"> осуществления хозяйственной и иной деятельности в лесопарковом зеленом поясе -</w:t>
      </w:r>
    </w:p>
    <w:p>
      <w:pPr>
        <w:pStyle w:val="ConsPlusNormal0"/>
        <w:spacing w:before="200" w:line="240" w:lineRule="auto"/>
        <w:ind w:firstLine="540"/>
        <w:jc w:val="both"/>
      </w:pPr>
      <w:r>
        <w:rPr>
          <w:sz w:val="20"/>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pPr>
        <w:pStyle w:val="ConsPlusNormal0"/>
        <w:spacing w:before="200" w:line="240" w:lineRule="auto"/>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0"/>
        <w:ind w:firstLine="540"/>
        <w:jc w:val="both"/>
      </w:pPr>
    </w:p>
    <w:p>
      <w:pPr>
        <w:pStyle w:val="ConsPlusTitle0"/>
        <w:ind w:firstLine="540"/>
        <w:jc w:val="both"/>
        <w:outlineLvl w:val="2"/>
      </w:pPr>
      <w:bookmarkStart w:id="514" w:name="P3510"/>
      <w:bookmarkEnd w:id="514"/>
      <w:r>
        <w:rPr>
          <w:sz w:val="20"/>
        </w:rP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"https://login.consultant.ru/link/?req=doc&amp;base=LAW&amp;n=470984&amp;dst=100560" \o "Федеральный закон от 21.07.2014 N 219-ФЗ (ред. от 08.08.2024) "О внесении изменений в Федеральный закон "Об охране окружающей среды" и отдельные законодательные акты Российской Федерации" (с изм. и доп., вступ. в силу с 01.09.2024)</w:instrText>
        <w:cr/>
        <w:instrText xml:space="preserve">
{КонсультантПлюс}" </w:instrText>
      </w:r>
      <w:r>
        <w:fldChar w:fldCharType="separate"/>
      </w:r>
      <w:r>
        <w:rPr>
          <w:color w:val="0000FF"/>
          <w:sz w:val="20"/>
        </w:rPr>
        <w:t>законом</w:t>
      </w:r>
      <w:r>
        <w:fldChar w:fldCharType="end"/>
      </w:r>
      <w:r>
        <w:rPr>
          <w:sz w:val="20"/>
        </w:rPr>
        <w:t xml:space="preserve"> от 21.07.2014 N 219-ФЗ)</w:t>
      </w:r>
    </w:p>
    <w:p>
      <w:pPr>
        <w:pStyle w:val="ConsPlusNormal0"/>
        <w:ind w:firstLine="540"/>
        <w:jc w:val="both"/>
      </w:pPr>
    </w:p>
    <w:p>
      <w:pPr>
        <w:pStyle w:val="ConsPlusNormal0"/>
        <w:ind w:firstLine="540"/>
        <w:jc w:val="both"/>
      </w:pPr>
      <w:r>
        <w:rPr>
          <w:sz w:val="20"/>
        </w:rPr>
        <w:t xml:space="preserve">Невыполнение или несвоевременное выполнение обязанности по подаче заявки на постановку на </w:t>
      </w:r>
      <w:r>
        <w:fldChar w:fldCharType="begin"/>
      </w:r>
      <w:r>
        <w:instrText xml:space="preserve"> HYPERLINK "https://login.consultant.ru/link/?req=doc&amp;base=LAW&amp;n=471223&amp;dst=100465" \o "Федеральный закон от 10.01.2002 N 7-ФЗ (ред. от 08.08.2024) "Об охране окружающей среды" (с изм. и доп., вступ. в силу с 01.09.2024)</w:instrText>
        <w:cr/>
        <w:instrText xml:space="preserve">
{КонсультантПлюс}" </w:instrText>
      </w:r>
      <w:r>
        <w:fldChar w:fldCharType="separate"/>
      </w:r>
      <w:r>
        <w:rPr>
          <w:color w:val="0000FF"/>
          <w:sz w:val="20"/>
        </w:rPr>
        <w:t>государственный учет</w:t>
      </w:r>
      <w:r>
        <w:fldChar w:fldCharType="end"/>
      </w:r>
      <w:r>
        <w:rPr>
          <w:sz w:val="20"/>
        </w:rPr>
        <w:t xml:space="preserve"> объектов, оказывающих негативное воздействие на окружающую среду, представлению сведений для актуализации учетных сведений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pPr>
        <w:pStyle w:val="ConsPlusNormal0"/>
        <w:spacing w:before="200" w:line="240" w:lineRule="auto"/>
        <w:ind w:firstLine="540"/>
        <w:jc w:val="both"/>
      </w:pPr>
      <w:r>
        <w:rPr>
          <w:sz w:val="20"/>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ConsPlusNormal0"/>
        <w:ind w:firstLine="540"/>
        <w:jc w:val="both"/>
      </w:pPr>
    </w:p>
    <w:p>
      <w:pPr>
        <w:pStyle w:val="ConsPlusTitle0"/>
        <w:ind w:firstLine="540"/>
        <w:jc w:val="both"/>
        <w:outlineLvl w:val="2"/>
      </w:pPr>
      <w:bookmarkStart w:id="515" w:name="P3518"/>
      <w:bookmarkEnd w:id="515"/>
      <w:r>
        <w:rPr>
          <w:sz w:val="20"/>
        </w:rPr>
        <w:t>Статья 8.47. Осуществление хозяйственной и (или) иной деятельности без комплексного экологического разрешения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"https://login.consultant.ru/link/?req=doc&amp;base=LAW&amp;n=470984&amp;dst=100565" \o "Федеральный закон от 21.07.2014 N 219-ФЗ (ред. от 08.08.2024) "О внесении изменений в Федеральный закон "Об охране окружающей среды" и отдельные законодательные акты Российской Федерации" (с изм. и доп., вступ. в силу с 01.09.2024)</w:instrText>
        <w:cr/>
        <w:instrText xml:space="preserve">
{КонсультантПлюс}" </w:instrText>
      </w:r>
      <w:r>
        <w:fldChar w:fldCharType="separate"/>
      </w:r>
      <w:r>
        <w:rPr>
          <w:color w:val="0000FF"/>
          <w:sz w:val="20"/>
        </w:rPr>
        <w:t>законом</w:t>
      </w:r>
      <w:r>
        <w:fldChar w:fldCharType="end"/>
      </w:r>
      <w:r>
        <w:rPr>
          <w:sz w:val="20"/>
        </w:rPr>
        <w:t xml:space="preserve"> от 21.07.2014 N 219-ФЗ)</w:t>
      </w:r>
    </w:p>
    <w:p>
      <w:pPr>
        <w:pStyle w:val="ConsPlusNormal0"/>
        <w:ind w:firstLine="540"/>
        <w:jc w:val="both"/>
      </w:pPr>
    </w:p>
    <w:p>
      <w:pPr>
        <w:pStyle w:val="ConsPlusNormal0"/>
        <w:ind w:firstLine="540"/>
        <w:jc w:val="both"/>
      </w:pPr>
      <w:r>
        <w:rPr>
          <w:sz w:val="20"/>
        </w:rPr>
        <w:t xml:space="preserve">Осуществление хозяйственной и (или) иной деятельности на объектах, оказывающих негативное воздействие на окружающую среду, без </w:t>
      </w:r>
      <w:r>
        <w:fldChar w:fldCharType="begin"/>
      </w:r>
      <w:r>
        <w:instrText xml:space="preserve"> HYPERLINK "https://login.consultant.ru/link/?req=doc&amp;base=LAW&amp;n=471223&amp;dst=642" \o "Федеральный закон от 10.01.2002 N 7-ФЗ (ред. от 08.08.2024) "Об охране окружающей среды" (с изм. и доп., вступ. в силу с 01.09.2024)</w:instrText>
        <w:cr/>
        <w:instrText xml:space="preserve">
{КонсультантПлюс}" </w:instrText>
      </w:r>
      <w:r>
        <w:fldChar w:fldCharType="separate"/>
      </w:r>
      <w:r>
        <w:rPr>
          <w:color w:val="0000FF"/>
          <w:sz w:val="20"/>
        </w:rPr>
        <w:t>комплексного экологического разрешения</w:t>
      </w:r>
      <w:r>
        <w:fldChar w:fldCharType="end"/>
      </w:r>
      <w:r>
        <w:rPr>
          <w:sz w:val="20"/>
        </w:rPr>
        <w:t>, если получение такого разрешения является обязательным,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pPr>
        <w:pStyle w:val="ConsPlusNormal0"/>
        <w:spacing w:before="200" w:line="240" w:lineRule="auto"/>
        <w:ind w:firstLine="540"/>
        <w:jc w:val="both"/>
      </w:pPr>
      <w:r>
        <w:rPr>
          <w:sz w:val="20"/>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ConsPlusNormal0"/>
        <w:ind w:firstLine="540"/>
        <w:jc w:val="both"/>
      </w:pPr>
    </w:p>
    <w:p>
      <w:pPr>
        <w:pStyle w:val="ConsPlusTitle0"/>
        <w:ind w:firstLine="540"/>
        <w:jc w:val="both"/>
        <w:outlineLvl w:val="2"/>
      </w:pPr>
      <w:bookmarkStart w:id="516" w:name="P3526"/>
      <w:bookmarkEnd w:id="516"/>
      <w:r>
        <w:rPr>
          <w:sz w:val="20"/>
        </w:rPr>
        <w:t>Статья 8.48. Несоблюдение требований к сохранению водных биологических ресурсов и среды их обитания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"https://login.consultant.ru/link/?req=doc&amp;base=LAW&amp;n=341800&amp;dst=100010" \o "Федеральный закон от 27.12.2019 N 504-ФЗ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27.12.2019 N 504-ФЗ)</w:t>
      </w:r>
    </w:p>
    <w:p>
      <w:pPr>
        <w:pStyle w:val="ConsPlusNormal0"/>
        <w:ind w:firstLine="540"/>
        <w:jc w:val="both"/>
      </w:pPr>
    </w:p>
    <w:p>
      <w:pPr>
        <w:pStyle w:val="ConsPlusNormal0"/>
        <w:ind w:firstLine="540"/>
        <w:jc w:val="both"/>
      </w:pPr>
      <w:r>
        <w:rPr>
          <w:sz w:val="20"/>
        </w:rP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r>
        <w:fldChar w:fldCharType="begin"/>
      </w:r>
      <w:r>
        <w:instrText xml:space="preserve"> HYPERLINK "https://login.consultant.ru/link/?req=doc&amp;base=LAW&amp;n=146101&amp;dst=100008" \o "Постановление Правительства РФ от 29.04.2013 N 380 "Об утверждении Положения о мерах по сохранению водных биологических ресурсов и среды их обитания"</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о рыболовстве и сохранении водных биологических ресурсов,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pPr>
        <w:pStyle w:val="ConsPlusNormal0"/>
        <w:spacing w:before="200" w:line="240" w:lineRule="auto"/>
        <w:ind w:firstLine="540"/>
        <w:jc w:val="both"/>
      </w:pPr>
      <w:r>
        <w:rPr>
          <w:sz w:val="20"/>
        </w:rP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r>
        <w:fldChar w:fldCharType="begin"/>
      </w:r>
      <w:r>
        <w:instrText xml:space="preserve"> HYPERLINK "https://login.consultant.ru/link/?req=doc&amp;base=LAW&amp;n=363629&amp;dst=100010" \o "Постановление Правительства РФ от 30.04.2013 N 384 (ред. от 28.09.2020) "О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 (вместе с "Правилами согласования Федеральным агентством по рыболовству строительства и реконструкции объектов капитального строительства, внедрения новых технологич</w:instrText>
        <w:cr/>
        <w:instrText xml:space="preserve">
{КонсультантПлюс}" </w:instrText>
      </w:r>
      <w:r>
        <w:fldChar w:fldCharType="separate"/>
      </w:r>
      <w:r>
        <w:rPr>
          <w:color w:val="0000FF"/>
          <w:sz w:val="20"/>
        </w:rPr>
        <w:t>согласования</w:t>
      </w:r>
      <w:r>
        <w:fldChar w:fldCharType="end"/>
      </w:r>
      <w:r>
        <w:rPr>
          <w:sz w:val="20"/>
        </w:rPr>
        <w:t xml:space="preserve"> с федеральным органом исполнительной власти в области рыболовства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pPr>
        <w:pStyle w:val="ConsPlusNormal0"/>
        <w:ind w:firstLine="540"/>
        <w:jc w:val="both"/>
      </w:pPr>
    </w:p>
    <w:p>
      <w:pPr>
        <w:pStyle w:val="ConsPlusTitle0"/>
        <w:ind w:firstLine="540"/>
        <w:jc w:val="both"/>
        <w:outlineLvl w:val="2"/>
      </w:pPr>
      <w:r>
        <w:rPr>
          <w:sz w:val="20"/>
        </w:rP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"https://login.consultant.ru/link/?req=doc&amp;base=LAW&amp;n=336732&amp;dst=100010" \o "Федеральный закон от 04.11.2019 N 361-ФЗ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04.11.2019 N 361-ФЗ)</w:t>
      </w:r>
    </w:p>
    <w:p>
      <w:pPr>
        <w:pStyle w:val="ConsPlusNormal0"/>
        <w:ind w:firstLine="540"/>
        <w:jc w:val="both"/>
      </w:pPr>
    </w:p>
    <w:p>
      <w:pPr>
        <w:pStyle w:val="ConsPlusNormal0"/>
        <w:ind w:firstLine="540"/>
        <w:jc w:val="both"/>
      </w:pPr>
      <w:bookmarkStart w:id="517" w:name="P3539"/>
      <w:bookmarkEnd w:id="517"/>
      <w:r>
        <w:rPr>
          <w:sz w:val="20"/>
        </w:rPr>
        <w:t xml:space="preserve">1. Непредставление, несвоевременное представление в федеральный орган исполнительной власти, уполномоченный на ведение </w:t>
      </w:r>
      <w:r>
        <w:fldChar w:fldCharType="begin"/>
      </w:r>
      <w:r>
        <w:instrText xml:space="preserve"> HYPERLINK "https://login.consultant.ru/link/?req=doc&amp;base=LAW&amp;n=479744&amp;dst=245" \o ""Водный кодекс Российской Федерации" от 03.06.2006 N 74-ФЗ (ред. от 08.08.2024) (с изм. и доп., вступ. в силу с 01.01.2025)</w:instrText>
        <w:cr/>
        <w:instrText xml:space="preserve">
{КонсультантПлюс}" </w:instrText>
      </w:r>
      <w:r>
        <w:fldChar w:fldCharType="separate"/>
      </w:r>
      <w:r>
        <w:rPr>
          <w:color w:val="0000FF"/>
          <w:sz w:val="20"/>
        </w:rPr>
        <w:t>реестра</w:t>
      </w:r>
      <w:r>
        <w:fldChar w:fldCharType="end"/>
      </w:r>
      <w:r>
        <w:rPr>
          <w:sz w:val="20"/>
        </w:rP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w:t>
      </w:r>
    </w:p>
    <w:p>
      <w:pPr>
        <w:pStyle w:val="ConsPlusNormal0"/>
        <w:spacing w:before="200" w:line="240" w:lineRule="auto"/>
        <w:ind w:firstLine="540"/>
        <w:jc w:val="both"/>
      </w:pPr>
      <w:bookmarkStart w:id="518" w:name="P3541"/>
      <w:bookmarkEnd w:id="518"/>
      <w:r>
        <w:rPr>
          <w:sz w:val="20"/>
        </w:rP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сорока тысяч рублей.</w:t>
      </w:r>
    </w:p>
    <w:p>
      <w:pPr>
        <w:pStyle w:val="ConsPlusNormal0"/>
        <w:ind w:firstLine="540"/>
        <w:jc w:val="both"/>
      </w:pPr>
    </w:p>
    <w:p>
      <w:pPr>
        <w:pStyle w:val="ConsPlusTitle0"/>
        <w:ind w:firstLine="540"/>
        <w:jc w:val="both"/>
        <w:outlineLvl w:val="2"/>
      </w:pPr>
      <w:bookmarkStart w:id="519" w:name="P3544"/>
      <w:bookmarkEnd w:id="519"/>
      <w:r>
        <w:rPr>
          <w:sz w:val="20"/>
        </w:rPr>
        <w:t>Статья 8.50. Нарушение требований по предупреждению и ликвидации разливов нефти и нефтепродуктов</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"https://login.consultant.ru/link/?req=doc&amp;base=LAW&amp;n=404040&amp;dst=100011" \o "Федеральный закон от 21.12.2021 N 419-ФЗ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21.12.2021 N 419-ФЗ)</w:t>
      </w:r>
    </w:p>
    <w:p>
      <w:pPr>
        <w:pStyle w:val="ConsPlusNormal0"/>
        <w:ind w:firstLine="540"/>
        <w:jc w:val="both"/>
      </w:pPr>
    </w:p>
    <w:p>
      <w:pPr>
        <w:pStyle w:val="ConsPlusNormal0"/>
        <w:ind w:firstLine="540"/>
        <w:jc w:val="both"/>
      </w:pPr>
      <w:bookmarkStart w:id="520" w:name="P3548"/>
      <w:bookmarkEnd w:id="520"/>
      <w:r>
        <w:rPr>
          <w:sz w:val="20"/>
        </w:rPr>
        <w:t xml:space="preserve">1. Представление на согласование </w:t>
      </w:r>
      <w:r>
        <w:fldChar w:fldCharType="begin"/>
      </w:r>
      <w:r>
        <w:instrText xml:space="preserve"> HYPERLINK "https://login.consultant.ru/link/?req=doc&amp;base=LAW&amp;n=470932&amp;dst=100036" \o "Постановление Правительства РФ от 31.12.2020 N 2451 (ред. от 11.12.2023) "Об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w:instrText>
        <w:cr/>
        <w:instrText xml:space="preserve">
{КонсультантПлюс}" </w:instrText>
      </w:r>
      <w:r>
        <w:fldChar w:fldCharType="separate"/>
      </w:r>
      <w:r>
        <w:rPr>
          <w:color w:val="0000FF"/>
          <w:sz w:val="20"/>
        </w:rPr>
        <w:t>плана</w:t>
      </w:r>
      <w:r>
        <w:fldChar w:fldCharType="end"/>
      </w:r>
      <w:r>
        <w:rPr>
          <w:sz w:val="20"/>
        </w:rP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ConsPlusNormal0"/>
        <w:spacing w:before="200" w:line="240" w:lineRule="auto"/>
        <w:ind w:firstLine="540"/>
        <w:jc w:val="both"/>
      </w:pPr>
      <w:bookmarkStart w:id="521" w:name="P3550"/>
      <w:bookmarkEnd w:id="521"/>
      <w:r>
        <w:rPr>
          <w:sz w:val="20"/>
        </w:rPr>
        <w:t xml:space="preserve">2. Повторное совершение административного правонарушения, предусмотренного </w:t>
      </w:r>
      <w:r>
        <w:fldChar w:fldCharType="begin"/>
      </w:r>
      <w:r>
        <w:instrText xml:space="preserve"> HYPERLINK \l "P3548" \o "1. Представление на согласование плана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pPr>
        <w:pStyle w:val="ConsPlusNormal0"/>
        <w:spacing w:before="200" w:line="240" w:lineRule="auto"/>
        <w:ind w:firstLine="540"/>
        <w:jc w:val="both"/>
      </w:pPr>
      <w:bookmarkStart w:id="522" w:name="P3552"/>
      <w:bookmarkEnd w:id="522"/>
      <w:r>
        <w:rPr>
          <w:sz w:val="20"/>
        </w:rPr>
        <w:t xml:space="preserve">3. </w:t>
      </w:r>
      <w:r>
        <w:fldChar w:fldCharType="begin"/>
      </w:r>
      <w:r>
        <w:instrText xml:space="preserve"> HYPERLINK "https://login.consultant.ru/link/?req=doc&amp;base=LAW&amp;n=470932&amp;dst=100131" \o "Постановление Правительства РФ от 31.12.2020 N 2451 (ред. от 11.12.2023) "Об утверждении Правил организации мероприятий по предупреждению и ликвидации разливов нефти и нефтепродуктов на территории Российской Федерации, за исключением внутренних морских вод Российской Федерации и территориального моря Российской Федерации, а также о признании утратившими силу некоторых актов Правительства Российской Федерации"</w:instrText>
        <w:cr/>
        <w:instrText xml:space="preserve">
{КонсультантПлюс}" </w:instrText>
      </w:r>
      <w:r>
        <w:fldChar w:fldCharType="separate"/>
      </w:r>
      <w:r>
        <w:rPr>
          <w:color w:val="0000FF"/>
          <w:sz w:val="20"/>
        </w:rPr>
        <w:t>Неоповещение</w:t>
      </w:r>
      <w:r>
        <w:fldChar w:fldCharType="end"/>
      </w:r>
      <w:r>
        <w:rPr>
          <w:sz w:val="20"/>
        </w:rP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pPr>
        <w:pStyle w:val="ConsPlusNormal0"/>
        <w:spacing w:before="200" w:line="240" w:lineRule="auto"/>
        <w:ind w:firstLine="540"/>
        <w:jc w:val="both"/>
      </w:pPr>
      <w:bookmarkStart w:id="523" w:name="P3554"/>
      <w:bookmarkEnd w:id="523"/>
      <w:r>
        <w:rPr>
          <w:sz w:val="20"/>
        </w:rPr>
        <w:t xml:space="preserve">4. Повторное совершение административного правонарушения, предусмотренного </w:t>
      </w:r>
      <w:r>
        <w:fldChar w:fldCharType="begin"/>
      </w:r>
      <w:r>
        <w:instrText xml:space="preserve"> HYPERLINK \l "P3552" \o "3. Неоповещение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 </w:instrText>
      </w:r>
      <w:r>
        <w:fldChar w:fldCharType="separate"/>
      </w:r>
      <w:r>
        <w:rPr>
          <w:color w:val="0000FF"/>
          <w:sz w:val="20"/>
        </w:rPr>
        <w:t>частью 3</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pPr>
        <w:pStyle w:val="ConsPlusNormal0"/>
        <w:ind w:firstLine="540"/>
        <w:jc w:val="both"/>
      </w:pPr>
    </w:p>
    <w:p>
      <w:pPr>
        <w:pStyle w:val="ConsPlusTitle0"/>
        <w:ind w:firstLine="540"/>
        <w:jc w:val="both"/>
        <w:outlineLvl w:val="2"/>
      </w:pPr>
      <w:bookmarkStart w:id="524" w:name="P3557"/>
      <w:bookmarkEnd w:id="524"/>
      <w:r>
        <w:rPr>
          <w:sz w:val="20"/>
        </w:rPr>
        <w:t>Статья 8.51. Нарушение законодательства в области охраны окружающей среды</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"https://login.consultant.ru/link/?req=doc&amp;base=LAW&amp;n=404030&amp;dst=100012" \o "Федеральный закон от 21.12.2021 N 427-ФЗ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21.12.2021 N 427-ФЗ)</w:t>
      </w:r>
    </w:p>
    <w:p>
      <w:pPr>
        <w:pStyle w:val="ConsPlusNormal0"/>
        <w:ind w:firstLine="540"/>
        <w:jc w:val="both"/>
      </w:pPr>
    </w:p>
    <w:p>
      <w:pPr>
        <w:pStyle w:val="ConsPlusNormal0"/>
        <w:ind w:firstLine="540"/>
        <w:jc w:val="both"/>
      </w:pPr>
      <w:r>
        <w:rPr>
          <w:sz w:val="20"/>
        </w:rP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r>
        <w:fldChar w:fldCharType="begin"/>
      </w:r>
      <w:r>
        <w:instrText xml:space="preserve"> HYPERLINK "https://login.consultant.ru/link/?req=doc&amp;base=LAW&amp;n=471223&amp;dst=751" \o "Федеральный закон от 10.01.2002 N 7-ФЗ (ред. от 08.08.2024) "Об охране окружающей среды" (с изм. и доп., вступ. в силу с 01.09.2024)</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в области охраны окружающей среды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pPr>
        <w:pStyle w:val="ConsPlusNormal0"/>
        <w:spacing w:before="200" w:line="240" w:lineRule="auto"/>
        <w:ind w:firstLine="540"/>
        <w:jc w:val="both"/>
      </w:pPr>
      <w:bookmarkStart w:id="525" w:name="P3563"/>
      <w:bookmarkEnd w:id="525"/>
      <w:r>
        <w:rPr>
          <w:sz w:val="20"/>
        </w:rP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r>
        <w:fldChar w:fldCharType="begin"/>
      </w:r>
      <w:r>
        <w:instrText xml:space="preserve"> HYPERLINK "https://login.consultant.ru/link/?req=doc&amp;base=LAW&amp;n=320296" \o "Постановление Правительства РФ от 13.03.2019 N 263 "О требованиях к автоматическим средствам измерения и учета показателей выбросов загрязняющих веществ и (или) сбросов загрязняющих веществ,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w:instrText>
        <w:cr/>
        <w:instrText xml:space="preserve">
{КонсультантПлюс}" </w:instrText>
      </w:r>
      <w:r>
        <w:fldChar w:fldCharType="separate"/>
      </w:r>
      <w:r>
        <w:rPr>
          <w:color w:val="0000FF"/>
          <w:sz w:val="20"/>
        </w:rPr>
        <w:t>требований</w:t>
      </w:r>
      <w:r>
        <w:fldChar w:fldCharType="end"/>
      </w:r>
      <w:r>
        <w:rPr>
          <w:sz w:val="20"/>
        </w:rP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ConsPlusNormal0"/>
        <w:spacing w:before="200" w:line="240" w:lineRule="auto"/>
        <w:ind w:firstLine="540"/>
        <w:jc w:val="both"/>
      </w:pPr>
      <w:bookmarkStart w:id="526" w:name="P3565"/>
      <w:bookmarkEnd w:id="526"/>
      <w:r>
        <w:rPr>
          <w:sz w:val="20"/>
        </w:rPr>
        <w:t xml:space="preserve">3. Повторное совершение административного правонарушения, предусмотренного </w:t>
      </w:r>
      <w:r>
        <w:fldChar w:fldCharType="begin"/>
      </w:r>
      <w:r>
        <w:instrText xml:space="preserve"> HYPERLINK \l "P3563" \o "2. Оснащение стационарных источников выбросов загрязняющих веществ, сбросов загрязняющих веществ системами автоматического контроля с нарушением требований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 </w:instrText>
      </w:r>
      <w:r>
        <w:fldChar w:fldCharType="separate"/>
      </w:r>
      <w:r>
        <w:rPr>
          <w:color w:val="0000FF"/>
          <w:sz w:val="20"/>
        </w:rPr>
        <w:t>частью 2</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ConsPlusNormal0"/>
        <w:spacing w:before="200" w:line="240" w:lineRule="auto"/>
        <w:ind w:firstLine="540"/>
        <w:jc w:val="both"/>
      </w:pPr>
      <w:r>
        <w:rPr>
          <w:sz w:val="20"/>
        </w:rP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ConsPlusNormal0"/>
        <w:ind w:firstLine="540"/>
        <w:jc w:val="both"/>
      </w:pPr>
    </w:p>
    <w:p>
      <w:pPr>
        <w:pStyle w:val="ConsPlusTitle0"/>
        <w:ind w:firstLine="540"/>
        <w:jc w:val="both"/>
        <w:outlineLvl w:val="2"/>
      </w:pPr>
      <w:bookmarkStart w:id="527" w:name="P3569"/>
      <w:bookmarkEnd w:id="527"/>
      <w:r>
        <w:rPr>
          <w:sz w:val="20"/>
        </w:rPr>
        <w:t>Статья 8.52. Несоблюдение требований к содержанию животных</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"https://login.consultant.ru/link/?req=doc&amp;base=LAW&amp;n=449422&amp;dst=100013" \o "Федеральный закон от 13.06.2023 N 230-ФЗ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13.06.2023 N 230-ФЗ)</w:t>
      </w:r>
    </w:p>
    <w:p>
      <w:pPr>
        <w:pStyle w:val="ConsPlusNormal0"/>
        <w:ind w:firstLine="540"/>
        <w:jc w:val="both"/>
      </w:pPr>
    </w:p>
    <w:p>
      <w:pPr>
        <w:pStyle w:val="ConsPlusNormal0"/>
        <w:ind w:firstLine="540"/>
        <w:jc w:val="both"/>
      </w:pPr>
      <w:bookmarkStart w:id="528" w:name="P3573"/>
      <w:bookmarkEnd w:id="528"/>
      <w:r>
        <w:rPr>
          <w:sz w:val="20"/>
        </w:rPr>
        <w:t xml:space="preserve">1. Несоблюдение общих </w:t>
      </w:r>
      <w:r>
        <w:fldChar w:fldCharType="begin"/>
      </w:r>
      <w:r>
        <w:instrText xml:space="preserve"> HYPERLINK "https://login.consultant.ru/link/?req=doc&amp;base=LAW&amp;n=482855&amp;dst=100068" \o "Федеральный закон от 27.12.2018 N 498-ФЗ (ред. от 08.08.2024) "Об ответственном обращении с животными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требований</w:t>
      </w:r>
      <w:r>
        <w:fldChar w:fldCharType="end"/>
      </w:r>
      <w:r>
        <w:rPr>
          <w:sz w:val="20"/>
        </w:rPr>
        <w:t xml:space="preserve"> к содержанию животных, а также требований к содержанию домашних животных, за исключением случаев, предусмотренных </w:t>
      </w:r>
      <w:r>
        <w:fldChar w:fldCharType="begin"/>
      </w:r>
      <w:r>
        <w:instrText xml:space="preserve"> HYPERLINK \l "P3576" \o "2. Жестокое обращение с животными, если эти действия не содержат признаков уголовно наказуемого деяния, -" </w:instrText>
      </w:r>
      <w:r>
        <w:fldChar w:fldCharType="separate"/>
      </w:r>
      <w:r>
        <w:rPr>
          <w:color w:val="0000FF"/>
          <w:sz w:val="20"/>
        </w:rPr>
        <w:t>частями 2</w:t>
      </w:r>
      <w:r>
        <w:fldChar w:fldCharType="end"/>
      </w:r>
      <w:r>
        <w:rPr>
          <w:sz w:val="20"/>
        </w:rPr>
        <w:t xml:space="preserve"> и </w:t>
      </w:r>
      <w:r>
        <w:fldChar w:fldCharType="begin"/>
      </w:r>
      <w:r>
        <w:instrText xml:space="preserve"> HYPERLINK \l "P3578" \o "3.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instrText>
      </w:r>
      <w:r>
        <w:fldChar w:fldCharType="separate"/>
      </w:r>
      <w:r>
        <w:rPr>
          <w:color w:val="0000FF"/>
          <w:sz w:val="20"/>
        </w:rPr>
        <w:t>3</w:t>
      </w:r>
      <w:r>
        <w:fldChar w:fldCharType="end"/>
      </w:r>
      <w:r>
        <w:rPr>
          <w:sz w:val="20"/>
        </w:rPr>
        <w:t xml:space="preserve"> настоящей статьи и </w:t>
      </w:r>
      <w:r>
        <w:fldChar w:fldCharType="begin"/>
      </w:r>
      <w:r>
        <w:instrText xml:space="preserve"> HYPERLINK \l "P3583" \o "Статья 8.53. Несоблюдение требований к использованию животных в культурно-зрелищных целях и их содержанию" </w:instrText>
      </w:r>
      <w:r>
        <w:fldChar w:fldCharType="separate"/>
      </w:r>
      <w:r>
        <w:rPr>
          <w:color w:val="0000FF"/>
          <w:sz w:val="20"/>
        </w:rPr>
        <w:t>статьями 8.53</w:t>
      </w:r>
      <w:r>
        <w:fldChar w:fldCharType="end"/>
      </w:r>
      <w:r>
        <w:rPr>
          <w:sz w:val="20"/>
        </w:rPr>
        <w:t xml:space="preserve">, </w:t>
      </w:r>
      <w:r>
        <w:fldChar w:fldCharType="begin"/>
      </w:r>
      <w:r>
        <w:instrText xml:space="preserve"> HYPERLINK \l "P3592" \o "Статья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instrText>
      </w:r>
      <w:r>
        <w:fldChar w:fldCharType="separate"/>
      </w:r>
      <w:r>
        <w:rPr>
          <w:color w:val="0000FF"/>
          <w:sz w:val="20"/>
        </w:rPr>
        <w:t>8.54</w:t>
      </w:r>
      <w:r>
        <w:fldChar w:fldCharType="end"/>
      </w:r>
      <w:r>
        <w:rPr>
          <w:sz w:val="20"/>
        </w:rPr>
        <w:t xml:space="preserve"> настоящего Кодекса, -</w:t>
      </w:r>
    </w:p>
    <w:p>
      <w:pPr>
        <w:pStyle w:val="ConsPlusNormal0"/>
        <w:jc w:val="both"/>
      </w:pPr>
      <w:r>
        <w:rPr>
          <w:sz w:val="20"/>
        </w:rPr>
        <w:t xml:space="preserve">(в ред. Федерального </w:t>
      </w:r>
      <w:r>
        <w:fldChar w:fldCharType="begin"/>
      </w:r>
      <w:r>
        <w:instrText xml:space="preserve"> HYPERLINK "https://login.consultant.ru/link/?req=doc&amp;base=LAW&amp;n=491944&amp;dst=100009" \o "Федеральный закон от 30.11.2024 N 440-ФЗ "О внесении изменений в статью 8.52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30.11.2024 N 440-ФЗ)</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pPr>
        <w:pStyle w:val="ConsPlusNormal0"/>
        <w:spacing w:before="200" w:line="240" w:lineRule="auto"/>
        <w:ind w:firstLine="540"/>
        <w:jc w:val="both"/>
      </w:pPr>
      <w:bookmarkStart w:id="529" w:name="P3576"/>
      <w:bookmarkEnd w:id="529"/>
      <w:r>
        <w:rPr>
          <w:sz w:val="20"/>
        </w:rPr>
        <w:t xml:space="preserve">2. </w:t>
      </w:r>
      <w:r>
        <w:fldChar w:fldCharType="begin"/>
      </w:r>
      <w:r>
        <w:instrText xml:space="preserve"> HYPERLINK "https://login.consultant.ru/link/?req=doc&amp;base=LAW&amp;n=482855&amp;dst=100083" \o "Федеральный закон от 27.12.2018 N 498-ФЗ (ред. от 08.08.2024) "Об ответственном обращении с животными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Жестокое</w:t>
      </w:r>
      <w:r>
        <w:fldChar w:fldCharType="end"/>
      </w:r>
      <w:r>
        <w:rPr>
          <w:sz w:val="20"/>
        </w:rPr>
        <w:t xml:space="preserve"> обращение с животными, если эти действия не содержат признаков уголовно наказуемого </w:t>
      </w:r>
      <w:r>
        <w:fldChar w:fldCharType="begin"/>
      </w:r>
      <w:r>
        <w:instrText xml:space="preserve"> HYPERLINK "https://login.consultant.ru/link/?req=doc&amp;base=LAW&amp;n=495184&amp;dst=2340"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ConsPlusNormal0"/>
        <w:spacing w:before="200" w:line="240" w:lineRule="auto"/>
        <w:ind w:firstLine="540"/>
        <w:jc w:val="both"/>
      </w:pPr>
      <w:bookmarkStart w:id="530" w:name="P3578"/>
      <w:bookmarkEnd w:id="530"/>
      <w:r>
        <w:rPr>
          <w:sz w:val="20"/>
        </w:rP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pPr>
        <w:pStyle w:val="ConsPlusNormal0"/>
        <w:spacing w:before="200" w:line="240" w:lineRule="auto"/>
        <w:ind w:firstLine="540"/>
        <w:jc w:val="both"/>
      </w:pPr>
      <w:r>
        <w:rPr>
          <w:sz w:val="20"/>
        </w:rPr>
        <w:t xml:space="preserve">Примечание. Предусмотренная </w:t>
      </w:r>
      <w:r>
        <w:fldChar w:fldCharType="begin"/>
      </w:r>
      <w:r>
        <w:instrText xml:space="preserve"> HYPERLINK \l "P3573" \o "1.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instrText>
      </w:r>
      <w:r>
        <w:fldChar w:fldCharType="separate"/>
      </w:r>
      <w:r>
        <w:rPr>
          <w:color w:val="0000FF"/>
          <w:sz w:val="20"/>
        </w:rPr>
        <w:t>частями 1</w:t>
      </w:r>
      <w:r>
        <w:fldChar w:fldCharType="end"/>
      </w:r>
      <w:r>
        <w:rPr>
          <w:sz w:val="20"/>
        </w:rPr>
        <w:t xml:space="preserve"> и </w:t>
      </w:r>
      <w:r>
        <w:fldChar w:fldCharType="begin"/>
      </w:r>
      <w:r>
        <w:instrText xml:space="preserve"> HYPERLINK \l "P3578" \o "3.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instrText>
      </w:r>
      <w:r>
        <w:fldChar w:fldCharType="separate"/>
      </w:r>
      <w:r>
        <w:rPr>
          <w:color w:val="0000FF"/>
          <w:sz w:val="20"/>
        </w:rPr>
        <w:t>3</w:t>
      </w:r>
      <w:r>
        <w:fldChar w:fldCharType="end"/>
      </w:r>
      <w:r>
        <w:rPr>
          <w:sz w:val="20"/>
        </w:rP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pPr>
        <w:pStyle w:val="ConsPlusNormal0"/>
        <w:jc w:val="both"/>
      </w:pPr>
      <w:r>
        <w:rPr>
          <w:sz w:val="20"/>
        </w:rPr>
        <w:t xml:space="preserve">(в ред. Федерального </w:t>
      </w:r>
      <w:r>
        <w:fldChar w:fldCharType="begin"/>
      </w:r>
      <w:r>
        <w:instrText xml:space="preserve"> HYPERLINK "https://login.consultant.ru/link/?req=doc&amp;base=LAW&amp;n=491944&amp;dst=100010" \o "Федеральный закон от 30.11.2024 N 440-ФЗ "О внесении изменений в статью 8.52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30.11.2024 N 440-ФЗ)</w:t>
      </w:r>
    </w:p>
    <w:p>
      <w:pPr>
        <w:pStyle w:val="ConsPlusNormal0"/>
        <w:ind w:firstLine="540"/>
        <w:jc w:val="both"/>
      </w:pPr>
    </w:p>
    <w:p>
      <w:pPr>
        <w:pStyle w:val="ConsPlusTitle0"/>
        <w:ind w:firstLine="540"/>
        <w:jc w:val="both"/>
        <w:outlineLvl w:val="2"/>
      </w:pPr>
      <w:bookmarkStart w:id="531" w:name="P3583"/>
      <w:bookmarkEnd w:id="531"/>
      <w:r>
        <w:rPr>
          <w:sz w:val="20"/>
        </w:rPr>
        <w:t>Статья 8.53. Несоблюдение требований к использованию животных в культурно-зрелищных целях и их содержанию</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"https://login.consultant.ru/link/?req=doc&amp;base=LAW&amp;n=449422&amp;dst=100022" \o "Федеральный закон от 13.06.2023 N 230-ФЗ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13.06.2023 N 230-ФЗ)</w:t>
      </w:r>
    </w:p>
    <w:p>
      <w:pPr>
        <w:pStyle w:val="ConsPlusNormal0"/>
        <w:ind w:firstLine="540"/>
        <w:jc w:val="both"/>
      </w:pPr>
    </w:p>
    <w:p>
      <w:pPr>
        <w:pStyle w:val="ConsPlusNormal0"/>
        <w:ind w:firstLine="540"/>
        <w:jc w:val="both"/>
      </w:pPr>
      <w:bookmarkStart w:id="532" w:name="P3587"/>
      <w:bookmarkEnd w:id="532"/>
      <w:r>
        <w:rPr>
          <w:sz w:val="20"/>
        </w:rPr>
        <w:t xml:space="preserve">1. Несоблюдение </w:t>
      </w:r>
      <w:r>
        <w:fldChar w:fldCharType="begin"/>
      </w:r>
      <w:r>
        <w:instrText xml:space="preserve"> HYPERLINK "https://login.consultant.ru/link/?req=doc&amp;base=LAW&amp;n=482855&amp;dst=100110" \o "Федеральный закон от 27.12.2018 N 498-ФЗ (ред. от 08.08.2024) "Об ответственном обращении с животными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требований</w:t>
      </w:r>
      <w:r>
        <w:fldChar w:fldCharType="end"/>
      </w:r>
      <w:r>
        <w:rPr>
          <w:sz w:val="20"/>
        </w:rPr>
        <w:t xml:space="preserve"> к использованию животных в культурно-зрелищных целях и их содержанию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ConsPlusNormal0"/>
        <w:spacing w:before="200" w:line="240" w:lineRule="auto"/>
        <w:ind w:firstLine="540"/>
        <w:jc w:val="both"/>
      </w:pPr>
      <w:r>
        <w:rPr>
          <w:sz w:val="20"/>
        </w:rPr>
        <w:t xml:space="preserve">2. Осуществление </w:t>
      </w:r>
      <w:r>
        <w:fldChar w:fldCharType="begin"/>
      </w:r>
      <w:r>
        <w:instrText xml:space="preserve"> HYPERLINK "https://login.consultant.ru/link/?req=doc&amp;base=LAW&amp;n=405870&amp;dst=100009" \o "Постановление Правительства РФ от 30.12.2019 N 1938 (ред. от 29.12.2021) "Об утверждении Положения о лицензировании деятельности по содержанию и использованию животных в зоопарках, зоосадах, цирках, зоотеатрах, дельфинариях и океанариумах"</w:instrText>
        <w:cr/>
        <w:instrText xml:space="preserve">
{КонсультантПлюс}" </w:instrText>
      </w:r>
      <w:r>
        <w:fldChar w:fldCharType="separate"/>
      </w:r>
      <w:r>
        <w:rPr>
          <w:color w:val="0000FF"/>
          <w:sz w:val="20"/>
        </w:rPr>
        <w:t>деятельности</w:t>
      </w:r>
      <w:r>
        <w:fldChar w:fldCharType="end"/>
      </w:r>
      <w:r>
        <w:rPr>
          <w:sz w:val="20"/>
        </w:rP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ConsPlusNormal0"/>
        <w:ind w:firstLine="540"/>
        <w:jc w:val="both"/>
      </w:pPr>
    </w:p>
    <w:p>
      <w:pPr>
        <w:pStyle w:val="ConsPlusTitle0"/>
        <w:ind w:firstLine="540"/>
        <w:jc w:val="both"/>
        <w:outlineLvl w:val="2"/>
      </w:pPr>
      <w:bookmarkStart w:id="533" w:name="P3592"/>
      <w:bookmarkEnd w:id="533"/>
      <w:r>
        <w:rPr>
          <w:sz w:val="20"/>
        </w:rP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"https://login.consultant.ru/link/?req=doc&amp;base=LAW&amp;n=449422&amp;dst=100027" \o "Федеральный закон от 13.06.2023 N 230-ФЗ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13.06.2023 N 230-ФЗ)</w:t>
      </w:r>
    </w:p>
    <w:p>
      <w:pPr>
        <w:pStyle w:val="ConsPlusNormal0"/>
        <w:ind w:firstLine="540"/>
        <w:jc w:val="both"/>
      </w:pPr>
    </w:p>
    <w:p>
      <w:pPr>
        <w:pStyle w:val="ConsPlusNormal0"/>
        <w:ind w:firstLine="540"/>
        <w:jc w:val="both"/>
      </w:pPr>
      <w:bookmarkStart w:id="534" w:name="P3596"/>
      <w:bookmarkEnd w:id="534"/>
      <w:r>
        <w:rPr>
          <w:sz w:val="20"/>
        </w:rPr>
        <w:t xml:space="preserve">1. Несоблюдение </w:t>
      </w:r>
      <w:r>
        <w:rPr>
          <w:sz w:val="20"/>
        </w:rPr>
        <w:t>требований</w:t>
      </w:r>
      <w:r>
        <w:rPr>
          <w:sz w:val="20"/>
        </w:rPr>
        <w:t xml:space="preserve"> к осуществлению деятельности по обращению с животными владельцами приютов для животных -</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pPr>
        <w:pStyle w:val="ConsPlusNormal0"/>
        <w:spacing w:before="200" w:line="240" w:lineRule="auto"/>
        <w:ind w:firstLine="540"/>
        <w:jc w:val="both"/>
      </w:pPr>
      <w:r>
        <w:rPr>
          <w:sz w:val="20"/>
        </w:rPr>
        <w:t xml:space="preserve">2. Несоблюдение </w:t>
      </w:r>
      <w:r>
        <w:fldChar w:fldCharType="begin"/>
      </w:r>
      <w:r>
        <w:instrText xml:space="preserve"> HYPERLINK "https://login.consultant.ru/link/?req=doc&amp;base=LAW&amp;n=482855&amp;dst=100144" \o "Федеральный закон от 27.12.2018 N 498-ФЗ (ред. от 08.08.2024) "Об ответственном обращении с животными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требований</w:t>
      </w:r>
      <w:r>
        <w:fldChar w:fldCharType="end"/>
      </w:r>
      <w:r>
        <w:rPr>
          <w:sz w:val="20"/>
        </w:rPr>
        <w:t xml:space="preserve"> к осуществлению деятельности по обращению с животными без владельцев -</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pPr>
        <w:pStyle w:val="ConsPlusNormal0"/>
        <w:spacing w:before="200" w:line="240" w:lineRule="auto"/>
        <w:ind w:firstLine="540"/>
        <w:jc w:val="both"/>
      </w:pPr>
      <w:r>
        <w:rPr>
          <w:sz w:val="20"/>
        </w:rP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r>
        <w:fldChar w:fldCharType="begin"/>
      </w:r>
      <w:r>
        <w:instrText xml:space="preserve"> HYPERLINK "https://login.consultant.ru/link/?req=doc&amp;base=LAW&amp;n=482855" \o "Федеральный закон от 27.12.2018 N 498-ФЗ (ред. от 08.08.2024) "Об ответственном обращении с животными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pPr>
        <w:pStyle w:val="ConsPlusNormal0"/>
        <w:ind w:firstLine="540"/>
        <w:jc w:val="both"/>
      </w:pPr>
    </w:p>
    <w:p>
      <w:pPr>
        <w:pStyle w:val="ConsPlusTitle0"/>
        <w:ind w:firstLine="540"/>
        <w:jc w:val="both"/>
        <w:outlineLvl w:val="2"/>
      </w:pPr>
      <w:bookmarkStart w:id="535" w:name="P3602"/>
      <w:bookmarkEnd w:id="535"/>
      <w:r>
        <w:rPr>
          <w:sz w:val="20"/>
        </w:rPr>
        <w:t>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"https://login.consultant.ru/link/?req=doc&amp;base=LAW&amp;n=465605&amp;dst=100021" \o "Федеральный закон от 25.12.2023 N 668-ФЗ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25.12.2023 N 668-ФЗ)</w:t>
      </w:r>
    </w:p>
    <w:p>
      <w:pPr>
        <w:pStyle w:val="ConsPlusNormal0"/>
        <w:ind w:firstLine="540"/>
        <w:jc w:val="both"/>
      </w:pPr>
    </w:p>
    <w:p>
      <w:pPr>
        <w:pStyle w:val="ConsPlusNormal0"/>
        <w:ind w:firstLine="540"/>
        <w:jc w:val="both"/>
      </w:pPr>
      <w:bookmarkStart w:id="536" w:name="P3606"/>
      <w:bookmarkEnd w:id="536"/>
      <w:r>
        <w:rPr>
          <w:sz w:val="20"/>
        </w:rPr>
        <w:t>1.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об отнесении опасных производственных объектов к отдельным опасным производственным объектам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pPr>
        <w:pStyle w:val="ConsPlusNormal0"/>
        <w:spacing w:before="200" w:line="240" w:lineRule="auto"/>
        <w:ind w:firstLine="540"/>
        <w:jc w:val="both"/>
      </w:pPr>
      <w:bookmarkStart w:id="537" w:name="P3608"/>
      <w:bookmarkEnd w:id="537"/>
      <w:r>
        <w:rPr>
          <w:sz w:val="20"/>
        </w:rPr>
        <w:t>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шахтам) или сведений о сроке эксплуатации объектов размещения отходов I и II классов опасности либо представление недостоверных сведений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pPr>
        <w:pStyle w:val="ConsPlusNormal0"/>
        <w:spacing w:before="200" w:line="240" w:lineRule="auto"/>
        <w:ind w:firstLine="540"/>
        <w:jc w:val="both"/>
      </w:pPr>
      <w:bookmarkStart w:id="538" w:name="P3610"/>
      <w:bookmarkEnd w:id="538"/>
      <w:r>
        <w:rPr>
          <w:sz w:val="20"/>
        </w:rPr>
        <w:t>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тысяч до двухсот тысяч рублей.</w:t>
      </w:r>
    </w:p>
    <w:p>
      <w:pPr>
        <w:pStyle w:val="ConsPlusNormal0"/>
        <w:spacing w:before="200" w:line="240" w:lineRule="auto"/>
        <w:ind w:firstLine="540"/>
        <w:jc w:val="both"/>
      </w:pPr>
      <w:bookmarkStart w:id="539" w:name="P3612"/>
      <w:bookmarkEnd w:id="539"/>
      <w:r>
        <w:rPr>
          <w:sz w:val="20"/>
        </w:rPr>
        <w:t xml:space="preserve">4. Повторное совершение административного правонарушения, предусмотренного </w:t>
      </w:r>
      <w:r>
        <w:fldChar w:fldCharType="begin"/>
      </w:r>
      <w:r>
        <w:instrText xml:space="preserve"> HYPERLINK \l "P3610" \o "3. Невыполнение мероприятий по предотвращению и ликвидации загрязнения окружающей среды в результате эксплуатации отдельного производственного объекта при выводе его из эксплуатации (консервации или ликвидации) или реализация таких мероприятий с нарушением требований в области охраны окружающей среды -" </w:instrText>
      </w:r>
      <w:r>
        <w:fldChar w:fldCharType="separate"/>
      </w:r>
      <w:r>
        <w:rPr>
          <w:color w:val="0000FF"/>
          <w:sz w:val="20"/>
        </w:rPr>
        <w:t>частью 3</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ста тысяч до двухсот тысяч рублей; на юридических лиц - от двухсот тысяч до пятисот тысяч рублей.</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 xml:space="preserve">1. Для целей настоящей статьи под отдельными производственными объектами, отдельными опасными производственными объектами понимаются объекты, определенные в качестве таковых Федеральным </w:t>
      </w:r>
      <w:r>
        <w:fldChar w:fldCharType="begin"/>
      </w:r>
      <w:r>
        <w:instrText xml:space="preserve"> HYPERLINK "https://login.consultant.ru/link/?req=doc&amp;base=LAW&amp;n=471223" \o "Федеральный закон от 10.01.2002 N 7-ФЗ (ред. от 08.08.2024) "Об охране окружающей среды" (с изм. и доп., вступ. в силу с 01.09.2024)</w:instrText>
        <w:cr/>
        <w:instrText xml:space="preserve">
{КонсультантПлюс}" </w:instrText>
      </w:r>
      <w:r>
        <w:fldChar w:fldCharType="separate"/>
      </w:r>
      <w:r>
        <w:rPr>
          <w:color w:val="0000FF"/>
          <w:sz w:val="20"/>
        </w:rPr>
        <w:t>законом</w:t>
      </w:r>
      <w:r>
        <w:fldChar w:fldCharType="end"/>
      </w:r>
      <w:r>
        <w:rPr>
          <w:sz w:val="20"/>
        </w:rPr>
        <w:t xml:space="preserve"> от 10 января 2002 года N 7-ФЗ "Об охране окружающей среды".</w:t>
      </w:r>
    </w:p>
    <w:p>
      <w:pPr>
        <w:pStyle w:val="ConsPlusNormal0"/>
        <w:spacing w:before="200" w:line="240" w:lineRule="auto"/>
        <w:ind w:firstLine="540"/>
        <w:jc w:val="both"/>
      </w:pPr>
      <w:r>
        <w:rPr>
          <w:sz w:val="20"/>
        </w:rPr>
        <w:t xml:space="preserve">2. Предусмотренная </w:t>
      </w:r>
      <w:r>
        <w:fldChar w:fldCharType="begin"/>
      </w:r>
      <w:r>
        <w:instrText xml:space="preserve"> HYPERLINK \l "P3608" \o "2. Непредставление или несвоевременное представление в федеральный орган исполнительной власти, уполномоченный на осуществление федерального государственного экологического контроля (надзора), сведений о сроке эксплуатации зданий и сооружений, которые являются отдельными опасными производственными объектами и (или) в которых находятся отдельные опасные производственные объекты, сведений о сроке пользования участком недр и о сроке разработки месторождений полезных ископаемых (применительно к угольным шахт..." </w:instrText>
      </w:r>
      <w:r>
        <w:fldChar w:fldCharType="separate"/>
      </w:r>
      <w:r>
        <w:rPr>
          <w:color w:val="0000FF"/>
          <w:sz w:val="20"/>
        </w:rPr>
        <w:t>частью 2</w:t>
      </w:r>
      <w:r>
        <w:fldChar w:fldCharType="end"/>
      </w:r>
      <w:r>
        <w:rPr>
          <w:sz w:val="20"/>
        </w:rPr>
        <w:t xml:space="preserve"> настоящей статьи административная ответственность не применяется в отношении отдельных опасных производственных объектов, введенных в эксплуатацию до 1 сентября 2023 года.</w:t>
      </w:r>
    </w:p>
    <w:p>
      <w:pPr>
        <w:pStyle w:val="ConsPlusNormal0"/>
        <w:ind w:firstLine="540"/>
        <w:jc w:val="both"/>
      </w:pPr>
    </w:p>
    <w:p>
      <w:pPr>
        <w:pStyle w:val="ConsPlusTitle0"/>
        <w:jc w:val="center"/>
        <w:outlineLvl w:val="1"/>
      </w:pPr>
      <w:r>
        <w:rPr>
          <w:sz w:val="20"/>
        </w:rPr>
        <w:t>Глава 9. АДМИНИСТРАТИВНЫЕ ПРАВОНАРУШЕНИЯ</w:t>
      </w:r>
    </w:p>
    <w:p>
      <w:pPr>
        <w:pStyle w:val="ConsPlusTitle0"/>
        <w:jc w:val="center"/>
      </w:pPr>
      <w:r>
        <w:rPr>
          <w:sz w:val="20"/>
        </w:rPr>
        <w:t>В ПРОМЫШЛЕННОСТИ, СТРОИТЕЛЬСТВЕ И ЭНЕРГЕТИКЕ</w:t>
      </w:r>
    </w:p>
    <w:p>
      <w:pPr>
        <w:pStyle w:val="ConsPlusNormal0"/>
        <w:jc w:val="both"/>
      </w:pPr>
    </w:p>
    <w:p>
      <w:pPr>
        <w:pStyle w:val="ConsPlusTitle0"/>
        <w:ind w:firstLine="540"/>
        <w:jc w:val="both"/>
        <w:outlineLvl w:val="2"/>
      </w:pPr>
      <w:bookmarkStart w:id="540" w:name="P3621"/>
      <w:bookmarkEnd w:id="540"/>
      <w:r>
        <w:rPr>
          <w:sz w:val="20"/>
        </w:rP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pPr>
        <w:pStyle w:val="ConsPlusNormal0"/>
        <w:jc w:val="both"/>
      </w:pPr>
    </w:p>
    <w:p>
      <w:pPr>
        <w:pStyle w:val="ConsPlusNormal0"/>
        <w:ind w:firstLine="540"/>
        <w:jc w:val="both"/>
      </w:pPr>
      <w:bookmarkStart w:id="541" w:name="P3623"/>
      <w:bookmarkEnd w:id="541"/>
      <w:r>
        <w:rPr>
          <w:sz w:val="20"/>
        </w:rPr>
        <w:t xml:space="preserve">1. Нарушение </w:t>
      </w:r>
      <w:r>
        <w:fldChar w:fldCharType="begin"/>
      </w:r>
      <w:r>
        <w:instrText xml:space="preserve"> HYPERLINK "https://login.consultant.ru/link/?req=doc&amp;base=LAW&amp;n=164519&amp;dst=100005" \o "Справочная информация: "Федеральные нормы и правила в области промышленной безопасности, атомной энергии и гидротехнических сооружений" (Материал подготовлен специалистами КонсультантПлюс)</w:instrText>
        <w:cr/>
        <w:instrText xml:space="preserve">
{КонсультантПлюс}" </w:instrText>
      </w:r>
      <w:r>
        <w:fldChar w:fldCharType="separate"/>
      </w:r>
      <w:r>
        <w:rPr>
          <w:color w:val="0000FF"/>
          <w:sz w:val="20"/>
        </w:rPr>
        <w:t>требований</w:t>
      </w:r>
      <w:r>
        <w:fldChar w:fldCharType="end"/>
      </w:r>
      <w:r>
        <w:rPr>
          <w:sz w:val="20"/>
        </w:rPr>
        <w:t xml:space="preserve"> промышленной безопасности или условий лицензий на осуществление видов деятельности в области промышленной безопасности </w:t>
      </w:r>
      <w:r>
        <w:fldChar w:fldCharType="begin"/>
      </w:r>
      <w:r>
        <w:instrText xml:space="preserve"> HYPERLINK "https://login.consultant.ru/link/?req=doc&amp;base=LAW&amp;n=466788&amp;dst=100156" \o "Федеральный закон от 21.07.1997 N 116-ФЗ (ред. от 08.08.2024) "О промышленной безопасности опасных производственных объектов" (с изм. и доп., вступ. в силу с 01.09.2024)</w:instrText>
        <w:cr/>
        <w:instrText xml:space="preserve">
{КонсультантПлюс}" </w:instrText>
      </w:r>
      <w:r>
        <w:fldChar w:fldCharType="separate"/>
      </w:r>
      <w:r>
        <w:rPr>
          <w:color w:val="0000FF"/>
          <w:sz w:val="20"/>
        </w:rPr>
        <w:t>опасных производственных объектов</w:t>
      </w:r>
      <w:r>
        <w:fldChar w:fldCharType="end"/>
      </w:r>
      <w:r>
        <w:rPr>
          <w:sz w:val="20"/>
        </w:rPr>
        <w:t xml:space="preserve">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pPr>
        <w:pStyle w:val="ConsPlusNormal0"/>
        <w:jc w:val="both"/>
      </w:pPr>
      <w:r>
        <w:rPr>
          <w:sz w:val="20"/>
        </w:rPr>
        <w:t xml:space="preserve">(в ред. Федерального </w:t>
      </w:r>
      <w:r>
        <w:fldChar w:fldCharType="begin"/>
      </w:r>
      <w:r>
        <w:instrText xml:space="preserve"> HYPERLINK "https://login.consultant.ru/link/?req=doc&amp;base=LAW&amp;n=102922&amp;dst=100015" \o "Федеральный закон от 23.07.2010 N 171-ФЗ "О внесении изменений в Кодекс Российской Федерации об административных правонарушениях и Федеральный закон "О промышленной безопасности опасных производственных объектов"</w:instrText>
        <w:cr/>
        <w:instrText xml:space="preserve">
{КонсультантПлюс}" </w:instrText>
      </w:r>
      <w:r>
        <w:fldChar w:fldCharType="separate"/>
      </w:r>
      <w:r>
        <w:rPr>
          <w:color w:val="0000FF"/>
          <w:sz w:val="20"/>
        </w:rPr>
        <w:t>закона</w:t>
      </w:r>
      <w:r>
        <w:fldChar w:fldCharType="end"/>
      </w:r>
      <w:r>
        <w:rPr>
          <w:sz w:val="20"/>
        </w:rPr>
        <w:t xml:space="preserve"> от 23.07.2010 N 171-ФЗ)</w:t>
      </w:r>
    </w:p>
    <w:p>
      <w:pPr>
        <w:pStyle w:val="ConsPlusNormal0"/>
        <w:spacing w:before="200" w:line="240" w:lineRule="auto"/>
        <w:ind w:firstLine="540"/>
        <w:jc w:val="both"/>
      </w:pPr>
      <w:bookmarkStart w:id="542" w:name="P3626"/>
      <w:bookmarkEnd w:id="542"/>
      <w:r>
        <w:rPr>
          <w:sz w:val="20"/>
        </w:rPr>
        <w:t xml:space="preserve">2. Нарушение </w:t>
      </w:r>
      <w:r>
        <w:rPr>
          <w:sz w:val="20"/>
        </w:rPr>
        <w:t>требований</w:t>
      </w:r>
      <w:r>
        <w:rPr>
          <w:sz w:val="20"/>
        </w:rPr>
        <w:t xml:space="preserve">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pPr>
        <w:pStyle w:val="ConsPlusNormal0"/>
        <w:spacing w:before="200" w:line="240" w:lineRule="auto"/>
        <w:ind w:firstLine="540"/>
        <w:jc w:val="both"/>
      </w:pPr>
      <w:r>
        <w:rPr>
          <w:sz w:val="20"/>
        </w:rP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pPr>
        <w:pStyle w:val="ConsPlusNormal0"/>
        <w:jc w:val="both"/>
      </w:pPr>
      <w:r>
        <w:rPr>
          <w:sz w:val="20"/>
        </w:rPr>
        <w:t xml:space="preserve">(в ред. Федерального </w:t>
      </w:r>
      <w:r>
        <w:fldChar w:fldCharType="begin"/>
      </w:r>
      <w:r>
        <w:instrText xml:space="preserve"> HYPERLINK "https://login.consultant.ru/link/?req=doc&amp;base=LAW&amp;n=102922&amp;dst=100017" \o "Федеральный закон от 23.07.2010 N 171-ФЗ "О внесении изменений в Кодекс Российской Федерации об административных правонарушениях и Федеральный закон "О промышленной безопасности опасных производственных объектов"</w:instrText>
        <w:cr/>
        <w:instrText xml:space="preserve">
{КонсультантПлюс}" </w:instrText>
      </w:r>
      <w:r>
        <w:fldChar w:fldCharType="separate"/>
      </w:r>
      <w:r>
        <w:rPr>
          <w:color w:val="0000FF"/>
          <w:sz w:val="20"/>
        </w:rPr>
        <w:t>закона</w:t>
      </w:r>
      <w:r>
        <w:fldChar w:fldCharType="end"/>
      </w:r>
      <w:r>
        <w:rPr>
          <w:sz w:val="20"/>
        </w:rPr>
        <w:t xml:space="preserve"> от 23.07.2010 N 171-ФЗ)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01.09.2025 в абз. 1 ч. 3 ст. 9.1 вносятся изменения (</w:t>
            </w:r>
            <w:r>
              <w:fldChar w:fldCharType="begin"/>
            </w:r>
            <w:r>
              <w:instrText xml:space="preserve"> HYPERLINK "https://login.consultant.ru/link/?req=doc&amp;base=LAW&amp;n=494938&amp;dst=100023" \o "Федеральный закон от 25.12.2023 N 638-ФЗ (ред. от 28.12.2024)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25.12.2023 N 638-ФЗ). См. будущую </w:t>
            </w:r>
            <w:r>
              <w:fldChar w:fldCharType="begin"/>
            </w:r>
            <w:r>
              <w:instrText xml:space="preserve"> HYPERLINK "https://login.consultant.ru/link/?req=doc&amp;base=LAW&amp;n=483416&amp;dst=10990" \o ""Кодекс Российской Федерации об административных правонарушениях" от 30.12.2001 N 195-ФЗ (ред. от 28.12.2024) (с изм. и доп., вступ. в силу с 01.09.2025)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543" w:name="P3631"/>
      <w:bookmarkEnd w:id="543"/>
      <w:r>
        <w:rPr>
          <w:sz w:val="20"/>
        </w:rP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ConsPlusNormal0"/>
        <w:jc w:val="both"/>
      </w:pPr>
      <w:r>
        <w:rPr>
          <w:sz w:val="20"/>
        </w:rPr>
        <w:t xml:space="preserve">(часть 3 в ред. Федерального </w:t>
      </w:r>
      <w:r>
        <w:fldChar w:fldCharType="begin"/>
      </w:r>
      <w:r>
        <w:instrText xml:space="preserve"> HYPERLINK "https://login.consultant.ru/link/?req=doc&amp;base=LAW&amp;n=102922&amp;dst=100019" \o "Федеральный закон от 23.07.2010 N 171-ФЗ "О внесении изменений в Кодекс Российской Федерации об административных правонарушениях и Федеральный закон "О промышленной безопасности опасных производственных объектов"</w:instrText>
        <w:cr/>
        <w:instrText xml:space="preserve">
{КонсультантПлюс}" </w:instrText>
      </w:r>
      <w:r>
        <w:fldChar w:fldCharType="separate"/>
      </w:r>
      <w:r>
        <w:rPr>
          <w:color w:val="0000FF"/>
          <w:sz w:val="20"/>
        </w:rPr>
        <w:t>закона</w:t>
      </w:r>
      <w:r>
        <w:fldChar w:fldCharType="end"/>
      </w:r>
      <w:r>
        <w:rPr>
          <w:sz w:val="20"/>
        </w:rPr>
        <w:t xml:space="preserve"> от 23.07.2010 N 171-ФЗ)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01.09.2025 ст. 9.1 дополняется чч. 3.1-3.3 (</w:t>
            </w:r>
            <w:r>
              <w:fldChar w:fldCharType="begin"/>
            </w:r>
            <w:r>
              <w:instrText xml:space="preserve"> HYPERLINK "https://login.consultant.ru/link/?req=doc&amp;base=LAW&amp;n=494938&amp;dst=100024" \o "Федеральный закон от 25.12.2023 N 638-ФЗ (ред. от 28.12.2024)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25.12.2023 N 638-ФЗ). См. будущую </w:t>
            </w:r>
            <w:r>
              <w:fldChar w:fldCharType="begin"/>
            </w:r>
            <w:r>
              <w:instrText xml:space="preserve"> HYPERLINK "https://login.consultant.ru/link/?req=doc&amp;base=LAW&amp;n=483416&amp;dst=10991" \o ""Кодекс Российской Федерации об административных правонарушениях" от 30.12.2001 N 195-ФЗ (ред. от 28.12.2024) (с изм. и доп., вступ. в силу с 01.09.2025)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01.09.2025 в абз. 1 ч. 4 ст. 9.1 вносятся изменения (</w:t>
            </w:r>
            <w:r>
              <w:fldChar w:fldCharType="begin"/>
            </w:r>
            <w:r>
              <w:instrText xml:space="preserve"> HYPERLINK "https://login.consultant.ru/link/?req=doc&amp;base=LAW&amp;n=494938&amp;dst=100031" \o "Федеральный закон от 25.12.2023 N 638-ФЗ (ред. от 28.12.2024)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25.12.2023 N 638-ФЗ). См. будущую </w:t>
            </w:r>
            <w:r>
              <w:fldChar w:fldCharType="begin"/>
            </w:r>
            <w:r>
              <w:instrText xml:space="preserve"> HYPERLINK "https://login.consultant.ru/link/?req=doc&amp;base=LAW&amp;n=483416&amp;dst=10997" \o ""Кодекс Российской Федерации об административных правонарушениях" от 30.12.2001 N 195-ФЗ (ред. от 28.12.2024) (с изм. и доп., вступ. в силу с 01.09.2025)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544" w:name="P3638"/>
      <w:bookmarkEnd w:id="544"/>
      <w:r>
        <w:rPr>
          <w:sz w:val="20"/>
        </w:rPr>
        <w:t xml:space="preserve">4. Дача заведомо ложного заключения экспертизы промышленной безопасности, если это действие не содержит уголовно наказуемого </w:t>
      </w:r>
      <w:r>
        <w:fldChar w:fldCharType="begin"/>
      </w:r>
      <w:r>
        <w:instrText xml:space="preserve"> HYPERLINK "https://login.consultant.ru/link/?req=doc&amp;base=LAW&amp;n=495184&amp;dst=1378"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"https://login.consultant.ru/link/?req=doc&amp;base=LAW&amp;n=148496&amp;dst=100060" \o "Федеральный закон от 02.07.2013 N 186-ФЗ "О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02.07.2013 N 186-ФЗ)</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 xml:space="preserve">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r>
        <w:rPr>
          <w:sz w:val="20"/>
        </w:rPr>
        <w:t>грубого нарушения</w:t>
      </w:r>
      <w:r>
        <w:rPr>
          <w:sz w:val="20"/>
        </w:rP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pPr>
        <w:pStyle w:val="ConsPlusNormal0"/>
        <w:spacing w:before="200" w:line="240" w:lineRule="auto"/>
        <w:ind w:firstLine="540"/>
        <w:jc w:val="both"/>
      </w:pPr>
      <w:r>
        <w:rPr>
          <w:sz w:val="20"/>
        </w:rP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01.09.2025 ст. 9.1 дополняется прим. 2.1 (</w:t>
            </w:r>
            <w:r>
              <w:fldChar w:fldCharType="begin"/>
            </w:r>
            <w:r>
              <w:instrText xml:space="preserve"> HYPERLINK "https://login.consultant.ru/link/?req=doc&amp;base=LAW&amp;n=494938&amp;dst=100032" \o "Федеральный закон от 25.12.2023 N 638-ФЗ (ред. от 28.12.2024)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25.12.2023 N 638-ФЗ). См. будущую </w:t>
            </w:r>
            <w:r>
              <w:fldChar w:fldCharType="begin"/>
            </w:r>
            <w:r>
              <w:instrText xml:space="preserve"> HYPERLINK "https://login.consultant.ru/link/?req=doc&amp;base=LAW&amp;n=483416&amp;dst=10998" \o ""Кодекс Российской Федерации об административных правонарушениях" от 30.12.2001 N 195-ФЗ (ред. от 28.12.2024) (с изм. и доп., вступ. в силу с 01.09.2025)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545" w:name="P3646"/>
      <w:bookmarkEnd w:id="545"/>
      <w:r>
        <w:rPr>
          <w:sz w:val="20"/>
        </w:rP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0"/>
        <w:spacing w:before="200" w:line="240" w:lineRule="auto"/>
        <w:ind w:firstLine="540"/>
        <w:jc w:val="both"/>
      </w:pPr>
      <w:r>
        <w:rPr>
          <w:sz w:val="20"/>
        </w:rP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pPr>
        <w:pStyle w:val="ConsPlusNormal0"/>
        <w:jc w:val="both"/>
      </w:pPr>
      <w:r>
        <w:rPr>
          <w:sz w:val="20"/>
        </w:rPr>
        <w:t xml:space="preserve">(примечание 4 введено Федеральным </w:t>
      </w:r>
      <w:r>
        <w:fldChar w:fldCharType="begin"/>
      </w:r>
      <w:r>
        <w:instrText xml:space="preserve"> HYPERLINK "https://login.consultant.ru/link/?req=doc&amp;base=LAW&amp;n=148496&amp;dst=100063" \o "Федеральный закон от 02.07.2013 N 186-ФЗ "О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02.07.2013 N 186-ФЗ)</w:t>
      </w:r>
    </w:p>
    <w:p>
      <w:pPr>
        <w:pStyle w:val="ConsPlusNormal0"/>
        <w:jc w:val="both"/>
      </w:pPr>
      <w:r>
        <w:rPr>
          <w:sz w:val="20"/>
        </w:rPr>
        <w:t xml:space="preserve">(примечания в ред. Федерального </w:t>
      </w:r>
      <w:r>
        <w:fldChar w:fldCharType="begin"/>
      </w:r>
      <w:r>
        <w:instrText xml:space="preserve"> HYPERLINK "https://login.consultant.ru/link/?req=doc&amp;base=LAW&amp;n=102922&amp;dst=100022" \o "Федеральный закон от 23.07.2010 N 171-ФЗ "О внесении изменений в Кодекс Российской Федерации об административных правонарушениях и Федеральный закон "О промышленной безопасности опасных производственных объектов"</w:instrText>
        <w:cr/>
        <w:instrText xml:space="preserve">
{КонсультантПлюс}" </w:instrText>
      </w:r>
      <w:r>
        <w:fldChar w:fldCharType="separate"/>
      </w:r>
      <w:r>
        <w:rPr>
          <w:color w:val="0000FF"/>
          <w:sz w:val="20"/>
        </w:rPr>
        <w:t>закона</w:t>
      </w:r>
      <w:r>
        <w:fldChar w:fldCharType="end"/>
      </w:r>
      <w:r>
        <w:rPr>
          <w:sz w:val="20"/>
        </w:rPr>
        <w:t xml:space="preserve"> от 23.07.2010 N 171-ФЗ)</w:t>
      </w:r>
    </w:p>
    <w:p>
      <w:pPr>
        <w:pStyle w:val="ConsPlusNormal0"/>
        <w:jc w:val="both"/>
      </w:pPr>
    </w:p>
    <w:p>
      <w:pPr>
        <w:pStyle w:val="ConsPlusTitle0"/>
        <w:ind w:firstLine="540"/>
        <w:jc w:val="both"/>
        <w:outlineLvl w:val="2"/>
      </w:pPr>
      <w:r>
        <w:rPr>
          <w:sz w:val="20"/>
        </w:rP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"https://login.consultant.ru/link/?req=doc&amp;base=LAW&amp;n=319588&amp;dst=100009" \o "Федеральный закон от 06.03.2019 N 23-ФЗ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06.03.2019 N 23-ФЗ)</w:t>
      </w:r>
    </w:p>
    <w:p>
      <w:pPr>
        <w:pStyle w:val="ConsPlusNormal0"/>
        <w:ind w:firstLine="540"/>
        <w:jc w:val="both"/>
      </w:pPr>
    </w:p>
    <w:p>
      <w:pPr>
        <w:pStyle w:val="ConsPlusNormal0"/>
        <w:ind w:firstLine="540"/>
        <w:jc w:val="both"/>
      </w:pPr>
      <w:bookmarkStart w:id="546" w:name="P3655"/>
      <w:bookmarkEnd w:id="546"/>
      <w:r>
        <w:rPr>
          <w:sz w:val="20"/>
        </w:rPr>
        <w:t xml:space="preserve">1. Нарушение </w:t>
      </w:r>
      <w:r>
        <w:rPr>
          <w:sz w:val="20"/>
        </w:rPr>
        <w:t>требований</w:t>
      </w:r>
      <w:r>
        <w:rPr>
          <w:sz w:val="20"/>
        </w:rP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r>
        <w:fldChar w:fldCharType="begin"/>
      </w:r>
      <w:r>
        <w:instrText xml:space="preserve"> HYPERLINK \l "P3657" \o "2.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instrText>
      </w:r>
      <w:r>
        <w:fldChar w:fldCharType="separate"/>
      </w:r>
      <w:r>
        <w:rPr>
          <w:color w:val="0000FF"/>
          <w:sz w:val="20"/>
        </w:rPr>
        <w:t>частью 2</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pPr>
        <w:pStyle w:val="ConsPlusNormal0"/>
        <w:spacing w:before="200" w:line="240" w:lineRule="auto"/>
        <w:ind w:firstLine="540"/>
        <w:jc w:val="both"/>
      </w:pPr>
      <w:bookmarkStart w:id="547" w:name="P3657"/>
      <w:bookmarkEnd w:id="547"/>
      <w:r>
        <w:rPr>
          <w:sz w:val="20"/>
        </w:rP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pPr>
        <w:pStyle w:val="ConsPlusNormal0"/>
        <w:spacing w:before="200" w:line="240" w:lineRule="auto"/>
        <w:ind w:firstLine="540"/>
        <w:jc w:val="both"/>
      </w:pPr>
      <w:bookmarkStart w:id="548" w:name="P3658"/>
      <w:bookmarkEnd w:id="548"/>
      <w:r>
        <w:rPr>
          <w:sz w:val="20"/>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pPr>
        <w:pStyle w:val="ConsPlusNormal0"/>
        <w:spacing w:before="200" w:line="240" w:lineRule="auto"/>
        <w:ind w:firstLine="540"/>
        <w:jc w:val="both"/>
      </w:pPr>
      <w:r>
        <w:rPr>
          <w:sz w:val="20"/>
        </w:rPr>
        <w:t xml:space="preserve">Примечание. Под гражданами в </w:t>
      </w:r>
      <w:r>
        <w:fldChar w:fldCharType="begin"/>
      </w:r>
      <w:r>
        <w:instrText xml:space="preserve"> HYPERLINK \l "P3658" \o "влечет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 </w:instrText>
      </w:r>
      <w:r>
        <w:fldChar w:fldCharType="separate"/>
      </w:r>
      <w:r>
        <w:rPr>
          <w:color w:val="0000FF"/>
          <w:sz w:val="20"/>
        </w:rPr>
        <w:t>абзаце втором части 2</w:t>
      </w:r>
      <w:r>
        <w:fldChar w:fldCharType="end"/>
      </w:r>
      <w:r>
        <w:rPr>
          <w:sz w:val="20"/>
        </w:rP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pPr>
        <w:pStyle w:val="ConsPlusNormal0"/>
        <w:jc w:val="both"/>
      </w:pPr>
    </w:p>
    <w:p>
      <w:pPr>
        <w:pStyle w:val="ConsPlusTitle0"/>
        <w:ind w:firstLine="540"/>
        <w:jc w:val="both"/>
        <w:outlineLvl w:val="2"/>
      </w:pPr>
      <w:bookmarkStart w:id="549" w:name="P3661"/>
      <w:bookmarkEnd w:id="549"/>
      <w:r>
        <w:rPr>
          <w:sz w:val="20"/>
        </w:rPr>
        <w:t>Статья 9.2. Нарушение требований к обеспечению безопасности гидротехнических сооружений, установленных законодательством Российской Федерации</w:t>
      </w:r>
    </w:p>
    <w:p>
      <w:pPr>
        <w:pStyle w:val="ConsPlusNormal0"/>
        <w:jc w:val="both"/>
      </w:pPr>
      <w:r>
        <w:rPr>
          <w:sz w:val="20"/>
        </w:rPr>
        <w:t xml:space="preserve">(в ред. Федерального </w:t>
      </w:r>
      <w:r>
        <w:fldChar w:fldCharType="begin"/>
      </w:r>
      <w:r>
        <w:instrText xml:space="preserve"> HYPERLINK "https://login.consultant.ru/link/?req=doc&amp;base=LAW&amp;n=421016&amp;dst=100086" \o "Федеральный закон от 28.12.2013 N 445-ФЗ (ред. от 21.12.2021) "О внесении изменений в отдельные законодательные акты Российской Федерации по вопросам обеспечения безопасности гидротехнических сооружений"</w:instrText>
        <w:cr/>
        <w:instrText xml:space="preserve">
{КонсультантПлюс}" </w:instrText>
      </w:r>
      <w:r>
        <w:fldChar w:fldCharType="separate"/>
      </w:r>
      <w:r>
        <w:rPr>
          <w:color w:val="0000FF"/>
          <w:sz w:val="20"/>
        </w:rPr>
        <w:t>закона</w:t>
      </w:r>
      <w:r>
        <w:fldChar w:fldCharType="end"/>
      </w:r>
      <w:r>
        <w:rPr>
          <w:sz w:val="20"/>
        </w:rPr>
        <w:t xml:space="preserve"> от 28.12.2013 N 445-ФЗ)</w:t>
      </w:r>
    </w:p>
    <w:p>
      <w:pPr>
        <w:pStyle w:val="ConsPlusNormal0"/>
        <w:jc w:val="both"/>
      </w:pPr>
    </w:p>
    <w:p>
      <w:pPr>
        <w:pStyle w:val="ConsPlusNormal0"/>
        <w:ind w:firstLine="540"/>
        <w:jc w:val="both"/>
      </w:pPr>
      <w:r>
        <w:rPr>
          <w:sz w:val="20"/>
        </w:rPr>
        <w:t xml:space="preserve">Нарушение </w:t>
      </w:r>
      <w:r>
        <w:rPr>
          <w:sz w:val="20"/>
        </w:rPr>
        <w:t>требований</w:t>
      </w:r>
      <w:r>
        <w:rPr>
          <w:sz w:val="20"/>
        </w:rPr>
        <w:t xml:space="preserve">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pPr>
        <w:pStyle w:val="ConsPlusNormal0"/>
        <w:jc w:val="both"/>
      </w:pPr>
      <w:r>
        <w:rPr>
          <w:sz w:val="20"/>
        </w:rPr>
        <w:t xml:space="preserve">(в ред. Федерального </w:t>
      </w:r>
      <w:r>
        <w:fldChar w:fldCharType="begin"/>
      </w:r>
      <w:r>
        <w:instrText xml:space="preserve"> HYPERLINK "https://login.consultant.ru/link/?req=doc&amp;base=LAW&amp;n=421016&amp;dst=100088" \o "Федеральный закон от 28.12.2013 N 445-ФЗ (ред. от 21.12.2021) "О внесении изменений в отдельные законодательные акты Российской Федерации по вопросам обеспечения безопасности гидротехнических сооружений"</w:instrText>
        <w:cr/>
        <w:instrText xml:space="preserve">
{КонсультантПлюс}" </w:instrText>
      </w:r>
      <w:r>
        <w:fldChar w:fldCharType="separate"/>
      </w:r>
      <w:r>
        <w:rPr>
          <w:color w:val="0000FF"/>
          <w:sz w:val="20"/>
        </w:rPr>
        <w:t>закона</w:t>
      </w:r>
      <w:r>
        <w:fldChar w:fldCharType="end"/>
      </w:r>
      <w:r>
        <w:rPr>
          <w:sz w:val="20"/>
        </w:rPr>
        <w:t xml:space="preserve"> от 28.12.2013 N 445-ФЗ)</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pPr>
        <w:pStyle w:val="ConsPlusNormal0"/>
        <w:jc w:val="both"/>
      </w:pPr>
      <w:r>
        <w:rPr>
          <w:sz w:val="20"/>
        </w:rPr>
        <w:t xml:space="preserve">(в ред. Федеральных законов от 09.05.2005 </w:t>
      </w:r>
      <w:r>
        <w:fldChar w:fldCharType="begin"/>
      </w:r>
      <w:r>
        <w:instrText xml:space="preserve"> HYPERLINK "https://login.consultant.ru/link/?req=doc&amp;base=LAW&amp;n=201316&amp;dst=100051" \o "Федеральный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w:instrText>
        <w:cr/>
        <w:instrText xml:space="preserve">
{КонсультантПлюс}" </w:instrText>
      </w:r>
      <w:r>
        <w:fldChar w:fldCharType="separate"/>
      </w:r>
      <w:r>
        <w:rPr>
          <w:color w:val="0000FF"/>
          <w:sz w:val="20"/>
        </w:rPr>
        <w:t>N 45-ФЗ</w:t>
      </w:r>
      <w:r>
        <w:fldChar w:fldCharType="end"/>
      </w:r>
      <w:r>
        <w:rPr>
          <w:sz w:val="20"/>
        </w:rPr>
        <w:t xml:space="preserve">, от 22.06.2007 </w:t>
      </w:r>
      <w:r>
        <w:fldChar w:fldCharType="begin"/>
      </w:r>
      <w:r>
        <w:instrText xml:space="preserve"> HYPERLINK "https://login.consultant.ru/link/?req=doc&amp;base=LAW&amp;n=453614&amp;dst=100267"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w:t>
      </w:r>
    </w:p>
    <w:p>
      <w:pPr>
        <w:pStyle w:val="ConsPlusNormal0"/>
        <w:jc w:val="both"/>
      </w:pPr>
    </w:p>
    <w:p>
      <w:pPr>
        <w:pStyle w:val="ConsPlusTitle0"/>
        <w:ind w:firstLine="540"/>
        <w:jc w:val="both"/>
        <w:outlineLvl w:val="2"/>
      </w:pPr>
      <w:bookmarkStart w:id="550" w:name="P3669"/>
      <w:bookmarkEnd w:id="550"/>
      <w:r>
        <w:rPr>
          <w:sz w:val="20"/>
        </w:rPr>
        <w:t>Статья 9.3. Нарушение правил или норм эксплуатации тракторов, самоходных, дорожно-строительных и иных машин и оборудования</w:t>
      </w:r>
    </w:p>
    <w:p>
      <w:pPr>
        <w:pStyle w:val="ConsPlusNormal0"/>
        <w:jc w:val="both"/>
      </w:pPr>
    </w:p>
    <w:p>
      <w:pPr>
        <w:pStyle w:val="ConsPlusNormal0"/>
        <w:ind w:firstLine="540"/>
        <w:jc w:val="both"/>
      </w:pPr>
      <w:r>
        <w:rPr>
          <w:sz w:val="20"/>
        </w:rP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r>
        <w:fldChar w:fldCharType="begin"/>
      </w:r>
      <w:r>
        <w:instrText xml:space="preserve"> HYPERLINK "https://login.consultant.ru/link/?req=doc&amp;base=LAW&amp;n=363512&amp;dst=100011" \o "Постановление Правительства РФ от 13.12.1993 N 1291 (ред. от 23.09.2020) "О государственном надзоре за техническим состоянием самоходных машин и других видов техники в Российской Федерации"</w:instrText>
        <w:cr/>
        <w:instrText xml:space="preserve">
{КонсультантПлюс}" </w:instrText>
      </w:r>
      <w:r>
        <w:fldChar w:fldCharType="separate"/>
      </w:r>
      <w:r>
        <w:rPr>
          <w:color w:val="0000FF"/>
          <w:sz w:val="20"/>
        </w:rPr>
        <w:t>органы</w:t>
      </w:r>
      <w:r>
        <w:fldChar w:fldCharType="end"/>
      </w:r>
      <w:r>
        <w:rPr>
          <w:sz w:val="20"/>
        </w:rPr>
        <w:t>, осуществляющие региональный государственный надзор в области технического состояния самоходных машин и других видов техники, -</w:t>
      </w:r>
    </w:p>
    <w:p>
      <w:pPr>
        <w:pStyle w:val="ConsPlusNormal0"/>
        <w:jc w:val="both"/>
      </w:pPr>
      <w:r>
        <w:rPr>
          <w:sz w:val="20"/>
        </w:rPr>
        <w:t xml:space="preserve">(в ред. Федеральных законов от 30.12.2008 </w:t>
      </w:r>
      <w:r>
        <w:fldChar w:fldCharType="begin"/>
      </w:r>
      <w:r>
        <w:instrText xml:space="preserve"> HYPERLINK "https://login.consultant.ru/link/?req=doc&amp;base=LAW&amp;n=300837&amp;dst=100367" \o "Федеральный закон от 30.12.2008 N 309-ФЗ (ред. от 29.07.2017) "О внесении изменений в статью 16 Федерального закона "Об охране окружающей среды" и отдельные законодательные акты Российской Федерации"</w:instrText>
        <w:cr/>
        <w:instrText xml:space="preserve">
{КонсультантПлюс}" </w:instrText>
      </w:r>
      <w:r>
        <w:fldChar w:fldCharType="separate"/>
      </w:r>
      <w:r>
        <w:rPr>
          <w:color w:val="0000FF"/>
          <w:sz w:val="20"/>
        </w:rPr>
        <w:t>N 309-ФЗ</w:t>
      </w:r>
      <w:r>
        <w:fldChar w:fldCharType="end"/>
      </w:r>
      <w:r>
        <w:rPr>
          <w:sz w:val="20"/>
        </w:rPr>
        <w:t xml:space="preserve">, от 23.06.2016 </w:t>
      </w:r>
      <w:r>
        <w:fldChar w:fldCharType="begin"/>
      </w:r>
      <w:r>
        <w:instrText xml:space="preserve"> HYPERLINK "https://login.consultant.ru/link/?req=doc&amp;base=LAW&amp;n=286707&amp;dst=100036" \o "Федеральный закон от 23.06.2016 N 222-ФЗ (ред. от 28.12.2017)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222-ФЗ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"https://login.consultant.ru/link/?req=doc&amp;base=LAW&amp;n=381366&amp;dst=100008" \o "Федеральный закон от 05.04.2021 N 71-ФЗ "О внесении изменения в статью 9.3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05.04.2021 N 71-ФЗ)</w:t>
      </w:r>
    </w:p>
    <w:p>
      <w:pPr>
        <w:pStyle w:val="ConsPlusNormal0"/>
        <w:jc w:val="both"/>
      </w:pPr>
    </w:p>
    <w:p>
      <w:pPr>
        <w:pStyle w:val="ConsPlusTitle0"/>
        <w:ind w:firstLine="540"/>
        <w:jc w:val="both"/>
        <w:outlineLvl w:val="2"/>
      </w:pPr>
      <w:bookmarkStart w:id="551" w:name="P3676"/>
      <w:bookmarkEnd w:id="551"/>
      <w:r>
        <w:rPr>
          <w:sz w:val="20"/>
        </w:rPr>
        <w:t>Статья 9.4. Нарушение обязательных требований в области строительства и применения строительных материалов (изделий)</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"https://login.consultant.ru/link/?req=doc&amp;base=LAW&amp;n=116978&amp;dst=100016"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18.07.2011 N 237-ФЗ)</w:t>
      </w:r>
    </w:p>
    <w:p>
      <w:pPr>
        <w:pStyle w:val="ConsPlusNormal0"/>
        <w:ind w:firstLine="540"/>
        <w:jc w:val="both"/>
      </w:pPr>
    </w:p>
    <w:p>
      <w:pPr>
        <w:pStyle w:val="ConsPlusNormal0"/>
        <w:ind w:firstLine="540"/>
        <w:jc w:val="both"/>
      </w:pPr>
      <w:bookmarkStart w:id="552" w:name="P3680"/>
      <w:bookmarkEnd w:id="552"/>
      <w:r>
        <w:rPr>
          <w:sz w:val="20"/>
        </w:rP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pPr>
        <w:pStyle w:val="ConsPlusNormal0"/>
        <w:spacing w:before="200" w:line="240" w:lineRule="auto"/>
        <w:ind w:firstLine="540"/>
        <w:jc w:val="both"/>
      </w:pPr>
      <w:bookmarkStart w:id="553" w:name="P3682"/>
      <w:bookmarkEnd w:id="553"/>
      <w:r>
        <w:rPr>
          <w:sz w:val="20"/>
        </w:rPr>
        <w:t xml:space="preserve">2. Действия, предусмотренные </w:t>
      </w:r>
      <w:r>
        <w:fldChar w:fldCharType="begin"/>
      </w:r>
      <w:r>
        <w:instrText xml:space="preserve"> HYPERLINK \l "P3680" \o "1.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 </w:instrText>
      </w:r>
      <w:r>
        <w:fldChar w:fldCharType="separate"/>
      </w:r>
      <w:r>
        <w:rPr>
          <w:color w:val="0000FF"/>
          <w:sz w:val="20"/>
        </w:rPr>
        <w:t>частью 1</w:t>
      </w:r>
      <w:r>
        <w:fldChar w:fldCharType="end"/>
      </w:r>
      <w:r>
        <w:rPr>
          <w:sz w:val="20"/>
        </w:rP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pPr>
        <w:pStyle w:val="ConsPlusNormal0"/>
        <w:spacing w:before="200" w:line="240" w:lineRule="auto"/>
        <w:ind w:firstLine="540"/>
        <w:jc w:val="both"/>
      </w:pPr>
      <w:r>
        <w:rPr>
          <w:sz w:val="20"/>
        </w:rP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pPr>
        <w:pStyle w:val="ConsPlusNormal0"/>
        <w:spacing w:before="200" w:line="240" w:lineRule="auto"/>
        <w:ind w:firstLine="540"/>
        <w:jc w:val="both"/>
      </w:pPr>
      <w:bookmarkStart w:id="554" w:name="P3684"/>
      <w:bookmarkEnd w:id="554"/>
      <w:r>
        <w:rPr>
          <w:sz w:val="20"/>
        </w:rPr>
        <w:t xml:space="preserve">3. Повторное совершение административного правонарушения, предусмотренного </w:t>
      </w:r>
      <w:r>
        <w:fldChar w:fldCharType="begin"/>
      </w:r>
      <w:r>
        <w:instrText xml:space="preserve"> HYPERLINK \l "P3682" \o "2.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instrText>
      </w:r>
      <w:r>
        <w:fldChar w:fldCharType="separate"/>
      </w:r>
      <w:r>
        <w:rPr>
          <w:color w:val="0000FF"/>
          <w:sz w:val="20"/>
        </w:rPr>
        <w:t>частью 2</w:t>
      </w:r>
      <w:r>
        <w:fldChar w:fldCharType="end"/>
      </w:r>
      <w:r>
        <w:rPr>
          <w:sz w:val="20"/>
        </w:rPr>
        <w:t xml:space="preserve"> настоящей статьи, -</w:t>
      </w:r>
    </w:p>
    <w:p>
      <w:pPr>
        <w:pStyle w:val="ConsPlusNormal0"/>
        <w:jc w:val="both"/>
      </w:pPr>
      <w:r>
        <w:rPr>
          <w:sz w:val="20"/>
        </w:rPr>
        <w:t xml:space="preserve">(в ред. Федерального </w:t>
      </w:r>
      <w:r>
        <w:fldChar w:fldCharType="begin"/>
      </w:r>
      <w:r>
        <w:instrText xml:space="preserve"> HYPERLINK "https://login.consultant.ru/link/?req=doc&amp;base=LAW&amp;n=173823&amp;dst=100027"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закона</w:t>
      </w:r>
      <w:r>
        <w:fldChar w:fldCharType="end"/>
      </w:r>
      <w:r>
        <w:rPr>
          <w:sz w:val="20"/>
        </w:rPr>
        <w:t xml:space="preserve"> от 23.07.2013 N 196-ФЗ)</w:t>
      </w:r>
    </w:p>
    <w:p>
      <w:pPr>
        <w:pStyle w:val="ConsPlusNormal0"/>
        <w:spacing w:before="200" w:line="240" w:lineRule="auto"/>
        <w:ind w:firstLine="540"/>
        <w:jc w:val="both"/>
      </w:pPr>
      <w:r>
        <w:rPr>
          <w:sz w:val="20"/>
        </w:rP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pPr>
        <w:pStyle w:val="ConsPlusNormal0"/>
        <w:jc w:val="both"/>
      </w:pPr>
    </w:p>
    <w:p>
      <w:pPr>
        <w:pStyle w:val="ConsPlusTitle0"/>
        <w:ind w:firstLine="540"/>
        <w:jc w:val="both"/>
        <w:outlineLvl w:val="2"/>
      </w:pPr>
      <w:bookmarkStart w:id="555" w:name="P3688"/>
      <w:bookmarkEnd w:id="555"/>
      <w:r>
        <w:rPr>
          <w:sz w:val="20"/>
        </w:rP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"https://login.consultant.ru/link/?req=doc&amp;base=LAW&amp;n=201712&amp;dst=100528" \o "Федеральный закон от 18.12.2006 N 232-ФЗ (ред. от 03.07.2016) "О внесении изменений в Градостроительный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18.12.2006 N 232-ФЗ)</w:t>
      </w:r>
    </w:p>
    <w:p>
      <w:pPr>
        <w:pStyle w:val="ConsPlusNormal0"/>
        <w:ind w:firstLine="540"/>
        <w:jc w:val="both"/>
      </w:pPr>
    </w:p>
    <w:p>
      <w:pPr>
        <w:pStyle w:val="ConsPlusNormal0"/>
        <w:ind w:firstLine="540"/>
        <w:jc w:val="both"/>
      </w:pPr>
      <w:r>
        <w:rPr>
          <w:sz w:val="20"/>
        </w:rPr>
        <w:t xml:space="preserve">1. Строительство, реконструкция объектов капитального строительства без </w:t>
      </w:r>
      <w:r>
        <w:fldChar w:fldCharType="begin"/>
      </w:r>
      <w:r>
        <w:instrText xml:space="preserve"> HYPERLINK "https://login.consultant.ru/link/?req=doc&amp;base=LAW&amp;n=494926&amp;dst=306" \o ""Градостроительный кодекс Российской Федерации" от 29.12.2004 N 190-ФЗ (ред. от 26.12.2024) (с изм. и доп., вступ. в силу с 01.01.2025)</w:instrText>
        <w:cr/>
        <w:instrText xml:space="preserve">
{КонсультантПлюс}" </w:instrText>
      </w:r>
      <w:r>
        <w:fldChar w:fldCharType="separate"/>
      </w:r>
      <w:r>
        <w:rPr>
          <w:color w:val="0000FF"/>
          <w:sz w:val="20"/>
        </w:rPr>
        <w:t>разрешения</w:t>
      </w:r>
      <w:r>
        <w:fldChar w:fldCharType="end"/>
      </w:r>
      <w:r>
        <w:rPr>
          <w:sz w:val="20"/>
        </w:rP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pPr>
        <w:pStyle w:val="ConsPlusNormal0"/>
        <w:jc w:val="both"/>
      </w:pPr>
      <w:r>
        <w:rPr>
          <w:sz w:val="20"/>
        </w:rPr>
        <w:t xml:space="preserve">(в ред. Федерального </w:t>
      </w:r>
      <w:r>
        <w:fldChar w:fldCharType="begin"/>
      </w:r>
      <w:r>
        <w:instrText xml:space="preserve"> HYPERLINK "https://login.consultant.ru/link/?req=doc&amp;base=LAW&amp;n=116984&amp;dst=100098" \o "Федеральный закон от 18.07.2011 N 243-ФЗ "О внесении изменений в Градостроительный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18.07.2011 N 243-ФЗ)</w:t>
      </w:r>
    </w:p>
    <w:p>
      <w:pPr>
        <w:pStyle w:val="ConsPlusNormal0"/>
        <w:spacing w:before="200" w:line="240" w:lineRule="auto"/>
        <w:ind w:firstLine="540"/>
        <w:jc w:val="both"/>
      </w:pPr>
      <w:r>
        <w:rPr>
          <w:sz w:val="20"/>
        </w:rP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"https://login.consultant.ru/link/?req=doc&amp;base=LAW&amp;n=453614&amp;dst=100273"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r>
        <w:rPr>
          <w:sz w:val="20"/>
        </w:rPr>
        <w:t xml:space="preserve">2. Нарушение </w:t>
      </w:r>
      <w:r>
        <w:fldChar w:fldCharType="begin"/>
      </w:r>
      <w:r>
        <w:instrText xml:space="preserve"> HYPERLINK "https://login.consultant.ru/link/?req=doc&amp;base=LAW&amp;n=494926&amp;dst=100853" \o ""Градостроительный кодекс Российской Федерации" от 29.12.2004 N 190-ФЗ (ред. от 26.12.2024) (с изм. и доп., вступ. в силу с 01.01.2025)</w:instrText>
        <w:cr/>
        <w:instrText xml:space="preserve">
{КонсультантПлюс}" </w:instrText>
      </w:r>
      <w:r>
        <w:fldChar w:fldCharType="separate"/>
      </w:r>
      <w:r>
        <w:rPr>
          <w:color w:val="0000FF"/>
          <w:sz w:val="20"/>
        </w:rPr>
        <w:t>сроков</w:t>
      </w:r>
      <w:r>
        <w:fldChar w:fldCharType="end"/>
      </w:r>
      <w:r>
        <w:rPr>
          <w:sz w:val="20"/>
        </w:rPr>
        <w:t xml:space="preserve"> направления в уполномоченные на осуществление государственного строительного надзора федеральный </w:t>
      </w:r>
      <w:r>
        <w:rPr>
          <w:sz w:val="20"/>
        </w:rPr>
        <w:t>орган</w:t>
      </w:r>
      <w:r>
        <w:rPr>
          <w:sz w:val="20"/>
        </w:rPr>
        <w:t xml:space="preserve">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pPr>
        <w:pStyle w:val="ConsPlusNormal0"/>
        <w:jc w:val="both"/>
      </w:pPr>
      <w:r>
        <w:rPr>
          <w:sz w:val="20"/>
        </w:rPr>
        <w:t xml:space="preserve">(в ред. Федеральных законов от 18.07.2011 </w:t>
      </w:r>
      <w:r>
        <w:fldChar w:fldCharType="begin"/>
      </w:r>
      <w:r>
        <w:instrText xml:space="preserve"> HYPERLINK "https://login.consultant.ru/link/?req=doc&amp;base=LAW&amp;n=116984&amp;dst=100099" \o "Федеральный закон от 18.07.2011 N 243-ФЗ "О внесении изменений в Градостроительный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243-ФЗ</w:t>
      </w:r>
      <w:r>
        <w:fldChar w:fldCharType="end"/>
      </w:r>
      <w:r>
        <w:rPr>
          <w:sz w:val="20"/>
        </w:rPr>
        <w:t xml:space="preserve">, от 29.07.2017 </w:t>
      </w:r>
      <w:r>
        <w:fldChar w:fldCharType="begin"/>
      </w:r>
      <w:r>
        <w:instrText xml:space="preserve"> HYPERLINK "https://login.consultant.ru/link/?req=doc&amp;base=LAW&amp;n=221223&amp;dst=100010" \o "Федеральный закон от 29.07.2017 N 263-ФЗ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263-ФЗ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"https://login.consultant.ru/link/?req=doc&amp;base=LAW&amp;n=453614&amp;dst=100274"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r>
        <w:rPr>
          <w:sz w:val="20"/>
        </w:rP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pPr>
        <w:pStyle w:val="ConsPlusNormal0"/>
        <w:jc w:val="both"/>
      </w:pPr>
      <w:r>
        <w:rPr>
          <w:sz w:val="20"/>
        </w:rPr>
        <w:t xml:space="preserve">(в ред. Федерального </w:t>
      </w:r>
      <w:r>
        <w:fldChar w:fldCharType="begin"/>
      </w:r>
      <w:r>
        <w:instrText xml:space="preserve"> HYPERLINK "https://login.consultant.ru/link/?req=doc&amp;base=LAW&amp;n=221223&amp;dst=100011" \o "Федеральный закон от 29.07.2017 N 263-ФЗ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29.07.2017 N 263-ФЗ)</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"https://login.consultant.ru/link/?req=doc&amp;base=LAW&amp;n=453614&amp;dst=100275"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r>
        <w:rPr>
          <w:sz w:val="20"/>
        </w:rPr>
        <w:t xml:space="preserve">4. Выдача </w:t>
      </w:r>
      <w:r>
        <w:rPr>
          <w:sz w:val="20"/>
        </w:rPr>
        <w:t>разрешения</w:t>
      </w:r>
      <w:r>
        <w:rPr>
          <w:sz w:val="20"/>
        </w:rPr>
        <w:t xml:space="preserve"> на ввод объекта в эксплуатацию при отсутствии </w:t>
      </w:r>
      <w:r>
        <w:rPr>
          <w:sz w:val="20"/>
        </w:rPr>
        <w:t>заключений</w:t>
      </w:r>
      <w:r>
        <w:rPr>
          <w:sz w:val="20"/>
        </w:rPr>
        <w:t xml:space="preserve"> уполномоченных на осуществление государственного строительного надзора федерального </w:t>
      </w:r>
      <w:r>
        <w:rPr>
          <w:sz w:val="20"/>
        </w:rPr>
        <w:t>органа</w:t>
      </w:r>
      <w:r>
        <w:rPr>
          <w:sz w:val="20"/>
        </w:rPr>
        <w:t xml:space="preserve">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r>
        <w:fldChar w:fldCharType="begin"/>
      </w:r>
      <w:r>
        <w:instrText xml:space="preserve"> HYPERLINK "https://login.consultant.ru/link/?req=doc&amp;base=LAW&amp;n=494926&amp;dst=100871" \o ""Градостроительный кодекс Российской Федерации" от 29.12.2004 N 190-ФЗ (ред. от 26.12.2024) (с изм. и доп., вступ. в силу с 01.01.2025)</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 градостроительной деятельности предусмотрено осуществление государственного строительного надзора, -</w:t>
      </w:r>
    </w:p>
    <w:p>
      <w:pPr>
        <w:pStyle w:val="ConsPlusNormal0"/>
        <w:jc w:val="both"/>
      </w:pPr>
      <w:r>
        <w:rPr>
          <w:sz w:val="20"/>
        </w:rPr>
        <w:t xml:space="preserve">(в ред. Федеральных законов от 18.07.2011 </w:t>
      </w:r>
      <w:r>
        <w:fldChar w:fldCharType="begin"/>
      </w:r>
      <w:r>
        <w:instrText xml:space="preserve"> HYPERLINK "https://login.consultant.ru/link/?req=doc&amp;base=LAW&amp;n=116984&amp;dst=100100" \o "Федеральный закон от 18.07.2011 N 243-ФЗ "О внесении изменений в Градостроительный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243-ФЗ</w:t>
      </w:r>
      <w:r>
        <w:fldChar w:fldCharType="end"/>
      </w:r>
      <w:r>
        <w:rPr>
          <w:sz w:val="20"/>
        </w:rPr>
        <w:t xml:space="preserve">, от 29.07.2017 </w:t>
      </w:r>
      <w:r>
        <w:fldChar w:fldCharType="begin"/>
      </w:r>
      <w:r>
        <w:instrText xml:space="preserve"> HYPERLINK "https://login.consultant.ru/link/?req=doc&amp;base=LAW&amp;n=221223&amp;dst=100012" \o "Федеральный закон от 29.07.2017 N 263-ФЗ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263-ФЗ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"https://login.consultant.ru/link/?req=doc&amp;base=LAW&amp;n=453614&amp;dst=100276"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r>
        <w:rPr>
          <w:sz w:val="20"/>
        </w:rPr>
        <w:t xml:space="preserve">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w:t>
      </w:r>
      <w:r>
        <w:rPr>
          <w:sz w:val="20"/>
        </w:rPr>
        <w:t>разрешения</w:t>
      </w:r>
      <w:r>
        <w:rPr>
          <w:sz w:val="20"/>
        </w:rPr>
        <w:t xml:space="preserve"> на строительство,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"https://login.consultant.ru/link/?req=doc&amp;base=LAW&amp;n=330000&amp;dst=100008" \o "Федеральный закон от 26.07.2019 N 222-ФЗ "О внесении изменения в статью 9.5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26.07.2019 N 222-ФЗ)</w:t>
      </w:r>
    </w:p>
    <w:p>
      <w:pPr>
        <w:pStyle w:val="ConsPlusNormal0"/>
        <w:jc w:val="both"/>
      </w:pPr>
    </w:p>
    <w:p>
      <w:pPr>
        <w:pStyle w:val="ConsPlusTitle0"/>
        <w:ind w:firstLine="540"/>
        <w:jc w:val="both"/>
        <w:outlineLvl w:val="2"/>
      </w:pPr>
      <w:bookmarkStart w:id="556" w:name="P3712"/>
      <w:bookmarkEnd w:id="556"/>
      <w:r>
        <w:rPr>
          <w:sz w:val="20"/>
        </w:rP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"https://login.consultant.ru/link/?req=doc&amp;base=LAW&amp;n=210168&amp;dst=100462" \o "Федеральный закон от 03.07.2016 N 372-ФЗ (ред. от 28.12.2016) "О внесении изменений в Градостроительный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03.07.2016 N 372-ФЗ)</w:t>
      </w:r>
    </w:p>
    <w:p>
      <w:pPr>
        <w:pStyle w:val="ConsPlusNormal0"/>
        <w:jc w:val="both"/>
      </w:pPr>
    </w:p>
    <w:p>
      <w:pPr>
        <w:pStyle w:val="ConsPlusNormal0"/>
        <w:ind w:firstLine="540"/>
        <w:jc w:val="both"/>
      </w:pPr>
      <w:r>
        <w:rPr>
          <w:sz w:val="20"/>
        </w:rPr>
        <w:t xml:space="preserve">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w:t>
      </w:r>
      <w:r>
        <w:rPr>
          <w:sz w:val="20"/>
        </w:rPr>
        <w:t>обязательным</w:t>
      </w:r>
      <w:r>
        <w:rPr>
          <w:sz w:val="20"/>
        </w:rPr>
        <w:t>, -</w:t>
      </w:r>
    </w:p>
    <w:p>
      <w:pPr>
        <w:pStyle w:val="ConsPlusNormal0"/>
        <w:spacing w:before="200" w:line="240" w:lineRule="auto"/>
        <w:ind w:firstLine="540"/>
        <w:jc w:val="both"/>
      </w:pPr>
      <w:r>
        <w:rPr>
          <w:sz w:val="20"/>
        </w:rPr>
        <w:t>влечет наложение административного штрафа в размере от сорока тысяч до пятидесяти тысяч рублей.</w:t>
      </w:r>
    </w:p>
    <w:p>
      <w:pPr>
        <w:pStyle w:val="ConsPlusNormal0"/>
        <w:spacing w:before="200" w:line="240" w:lineRule="auto"/>
        <w:ind w:firstLine="540"/>
        <w:jc w:val="both"/>
      </w:pPr>
      <w:bookmarkStart w:id="557" w:name="P3718"/>
      <w:bookmarkEnd w:id="557"/>
      <w:r>
        <w:rPr>
          <w:sz w:val="20"/>
        </w:rPr>
        <w:t xml:space="preserve">2. Нарушение юридическим лицом или индивидуальным предпринимателем требований, установленных </w:t>
      </w:r>
      <w:r>
        <w:fldChar w:fldCharType="begin"/>
      </w:r>
      <w:r>
        <w:instrText xml:space="preserve"> HYPERLINK "https://login.consultant.ru/link/?req=doc&amp;base=LAW&amp;n=494926&amp;dst=100738" \o ""Градостроительный кодекс Российской Федерации" от 29.12.2004 N 190-ФЗ (ред. от 26.12.2024) (с изм. и доп., вступ. в силу с 01.01.2025)</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r>
        <w:fldChar w:fldCharType="begin"/>
      </w:r>
      <w:r>
        <w:instrText xml:space="preserve"> HYPERLINK "https://login.consultant.ru/link/?req=doc&amp;base=LAW&amp;n=466154&amp;dst=100266" \o "Федеральный закон от 05.04.2013 N 44-ФЗ (ред. от 26.12.2024) "О контрактной системе в сфере закупок товаров, работ, услуг для обеспечения государственных и муниципальных нужд"</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 контрактной системе в сфере закупок товаров, работ, услуг для обеспечения государственных и муниципальных нужд, </w:t>
      </w:r>
      <w:r>
        <w:fldChar w:fldCharType="begin"/>
      </w:r>
      <w:r>
        <w:instrText xml:space="preserve"> HYPERLINK "https://login.consultant.ru/link/?req=doc&amp;base=LAW&amp;n=483052&amp;dst=192" \o "Федеральный закон от 18.07.2011 N 223-ФЗ (ред. от 08.08.2024) "О закупках товаров, работ, услуг отдельными видами юридических лиц" (с изм. и доп., вступ. в силу с 01.01.2025)</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pPr>
        <w:pStyle w:val="ConsPlusNormal0"/>
        <w:spacing w:before="200" w:line="240" w:lineRule="auto"/>
        <w:ind w:firstLine="540"/>
        <w:jc w:val="both"/>
      </w:pPr>
      <w:r>
        <w:rPr>
          <w:sz w:val="20"/>
        </w:rPr>
        <w:t>влечет наложение административного штрафа в размере от тридцати тысяч до сорока тысяч рублей.</w:t>
      </w:r>
    </w:p>
    <w:p>
      <w:pPr>
        <w:pStyle w:val="ConsPlusNormal0"/>
        <w:spacing w:before="200" w:line="240" w:lineRule="auto"/>
        <w:ind w:firstLine="540"/>
        <w:jc w:val="both"/>
      </w:pPr>
      <w:r>
        <w:rPr>
          <w:sz w:val="20"/>
        </w:rPr>
        <w:t xml:space="preserve">3. Повторное совершение административного правонарушения, предусмотренного </w:t>
      </w:r>
      <w:r>
        <w:fldChar w:fldCharType="begin"/>
      </w:r>
      <w:r>
        <w:instrText xml:space="preserve"> HYPERLINK \l "P3718" \o "2. Нарушение юридическим лицом или индивидуальным предпринимателем требований, установленных законодательством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w:instrText>
      </w:r>
      <w:r>
        <w:fldChar w:fldCharType="separate"/>
      </w:r>
      <w:r>
        <w:rPr>
          <w:color w:val="0000FF"/>
          <w:sz w:val="20"/>
        </w:rPr>
        <w:t>частью 2</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pPr>
        <w:pStyle w:val="ConsPlusNormal0"/>
        <w:jc w:val="both"/>
      </w:pPr>
    </w:p>
    <w:p>
      <w:pPr>
        <w:pStyle w:val="ConsPlusTitle0"/>
        <w:ind w:firstLine="540"/>
        <w:jc w:val="both"/>
        <w:outlineLvl w:val="2"/>
      </w:pPr>
      <w:bookmarkStart w:id="558" w:name="P3723"/>
      <w:bookmarkEnd w:id="558"/>
      <w:r>
        <w:rPr>
          <w:sz w:val="20"/>
        </w:rP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"https://login.consultant.ru/link/?req=doc&amp;base=LAW&amp;n=310799&amp;dst=100010" \o "Федеральный закон от 12.11.2018 N 404-ФЗ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12.11.2018 N 404-ФЗ)</w:t>
      </w:r>
    </w:p>
    <w:p>
      <w:pPr>
        <w:pStyle w:val="ConsPlusNormal0"/>
        <w:ind w:firstLine="540"/>
        <w:jc w:val="both"/>
      </w:pPr>
    </w:p>
    <w:p>
      <w:pPr>
        <w:pStyle w:val="ConsPlusNormal0"/>
        <w:ind w:firstLine="540"/>
        <w:jc w:val="both"/>
      </w:pPr>
      <w:r>
        <w:rPr>
          <w:sz w:val="20"/>
        </w:rP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r>
        <w:fldChar w:fldCharType="begin"/>
      </w:r>
      <w:r>
        <w:instrText xml:space="preserve"> HYPERLINK "https://login.consultant.ru/link/?req=doc&amp;base=LAW&amp;n=494926&amp;dst=2928" \o ""Градостроительный кодекс Российской Федерации" от 29.12.2004 N 190-ФЗ (ред. от 26.12.2024) (с изм. и доп., вступ. в силу с 01.01.2025)</w:instrText>
        <w:cr/>
        <w:instrText xml:space="preserve">
{КонсультантПлюс}" </w:instrText>
      </w:r>
      <w:r>
        <w:fldChar w:fldCharType="separate"/>
      </w:r>
      <w:r>
        <w:rPr>
          <w:color w:val="0000FF"/>
          <w:sz w:val="20"/>
        </w:rPr>
        <w:t>кодексом</w:t>
      </w:r>
      <w:r>
        <w:fldChar w:fldCharType="end"/>
      </w:r>
      <w:r>
        <w:rPr>
          <w:sz w:val="20"/>
        </w:rPr>
        <w:t xml:space="preserve"> Российской Федерации в государственных информационных системах обеспечения градостроительной деятельности, </w:t>
      </w:r>
      <w:r>
        <w:fldChar w:fldCharType="begin"/>
      </w:r>
      <w:r>
        <w:instrText xml:space="preserve"> HYPERLINK "https://login.consultant.ru/link/?req=doc&amp;base=LAW&amp;n=494926&amp;dst=2977" \o ""Градостроительный кодекс Российской Федерации" от 29.12.2004 N 190-ФЗ (ред. от 26.12.2024) (с изм. и доп., вступ. в силу с 01.01.2025)</w:instrText>
        <w:cr/>
        <w:instrText xml:space="preserve">
{КонсультантПлюс}" </w:instrText>
      </w:r>
      <w:r>
        <w:fldChar w:fldCharType="separate"/>
      </w:r>
      <w:r>
        <w:rPr>
          <w:color w:val="0000FF"/>
          <w:sz w:val="20"/>
        </w:rPr>
        <w:t>сроков</w:t>
      </w:r>
      <w:r>
        <w:fldChar w:fldCharType="end"/>
      </w:r>
      <w:r>
        <w:rPr>
          <w:sz w:val="20"/>
        </w:rP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pPr>
        <w:pStyle w:val="ConsPlusNormal0"/>
        <w:jc w:val="both"/>
      </w:pPr>
    </w:p>
    <w:p>
      <w:pPr>
        <w:pStyle w:val="ConsPlusTitle0"/>
        <w:ind w:firstLine="540"/>
        <w:jc w:val="both"/>
        <w:outlineLvl w:val="2"/>
      </w:pPr>
      <w:bookmarkStart w:id="559" w:name="P3730"/>
      <w:bookmarkEnd w:id="559"/>
      <w:r>
        <w:rPr>
          <w:sz w:val="20"/>
        </w:rPr>
        <w:t>Статья 9.6. Нарушение правил использования атомной энергии и учета ядерных материалов и радиоактивных веществ</w:t>
      </w:r>
    </w:p>
    <w:p>
      <w:pPr>
        <w:pStyle w:val="ConsPlusNormal0"/>
        <w:jc w:val="both"/>
      </w:pPr>
    </w:p>
    <w:p>
      <w:pPr>
        <w:pStyle w:val="ConsPlusNormal0"/>
        <w:ind w:firstLine="540"/>
        <w:jc w:val="both"/>
      </w:pPr>
      <w:r>
        <w:rPr>
          <w:sz w:val="20"/>
        </w:rPr>
        <w:t xml:space="preserve">1. Нарушение </w:t>
      </w:r>
      <w:r>
        <w:fldChar w:fldCharType="begin"/>
      </w:r>
      <w:r>
        <w:instrText xml:space="preserve"> HYPERLINK "https://login.consultant.ru/link/?req=doc&amp;base=LAW&amp;n=494613&amp;dst=127" \o "Федеральный закон от 21.11.1995 N 170-ФЗ (ред. от 26.12.2024) "Об использовании атомной энергии"</w:instrText>
        <w:cr/>
        <w:instrText xml:space="preserve">
{КонсультантПлюс}" </w:instrText>
      </w:r>
      <w:r>
        <w:fldChar w:fldCharType="separate"/>
      </w:r>
      <w:r>
        <w:rPr>
          <w:color w:val="0000FF"/>
          <w:sz w:val="20"/>
        </w:rPr>
        <w:t>норм и правил</w:t>
      </w:r>
      <w:r>
        <w:fldChar w:fldCharType="end"/>
      </w:r>
      <w:r>
        <w:rPr>
          <w:sz w:val="20"/>
        </w:rPr>
        <w:t xml:space="preserve"> в области использования атомной энергии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"https://login.consultant.ru/link/?req=doc&amp;base=LAW&amp;n=298681&amp;dst=100114" \o "Федеральный закон от 30.11.2011 N 347-ФЗ (ред. от 23.05.2018) "О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w:instrText>
        <w:cr/>
        <w:instrText xml:space="preserve">
{КонсультантПлюс}" </w:instrText>
      </w:r>
      <w:r>
        <w:fldChar w:fldCharType="separate"/>
      </w:r>
      <w:r>
        <w:rPr>
          <w:color w:val="0000FF"/>
          <w:sz w:val="20"/>
        </w:rPr>
        <w:t>закона</w:t>
      </w:r>
      <w:r>
        <w:fldChar w:fldCharType="end"/>
      </w:r>
      <w:r>
        <w:rPr>
          <w:sz w:val="20"/>
        </w:rPr>
        <w:t xml:space="preserve"> от 30.11.2011 N 347-ФЗ)</w:t>
      </w:r>
    </w:p>
    <w:p>
      <w:pPr>
        <w:pStyle w:val="ConsPlusNormal0"/>
        <w:spacing w:before="200" w:line="240" w:lineRule="auto"/>
        <w:ind w:firstLine="540"/>
        <w:jc w:val="both"/>
      </w:pPr>
      <w:r>
        <w:rPr>
          <w:sz w:val="20"/>
        </w:rPr>
        <w:t xml:space="preserve">2. Нарушение установленного </w:t>
      </w:r>
      <w:r>
        <w:rPr>
          <w:sz w:val="20"/>
        </w:rPr>
        <w:t>порядка</w:t>
      </w:r>
      <w:r>
        <w:rPr>
          <w:sz w:val="20"/>
        </w:rPr>
        <w:t xml:space="preserve"> учета ядерных материалов или радиоактивных веществ, а равно необеспечение контроля за соблюдением правил их хранения и использования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"https://login.consultant.ru/link/?req=doc&amp;base=LAW&amp;n=298681&amp;dst=100116" \o "Федеральный закон от 30.11.2011 N 347-ФЗ (ред. от 23.05.2018) "О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w:instrText>
        <w:cr/>
        <w:instrText xml:space="preserve">
{КонсультантПлюс}" </w:instrText>
      </w:r>
      <w:r>
        <w:fldChar w:fldCharType="separate"/>
      </w:r>
      <w:r>
        <w:rPr>
          <w:color w:val="0000FF"/>
          <w:sz w:val="20"/>
        </w:rPr>
        <w:t>закона</w:t>
      </w:r>
      <w:r>
        <w:fldChar w:fldCharType="end"/>
      </w:r>
      <w:r>
        <w:rPr>
          <w:sz w:val="20"/>
        </w:rPr>
        <w:t xml:space="preserve"> от 30.11.2011 N 347-ФЗ)</w:t>
      </w:r>
    </w:p>
    <w:p>
      <w:pPr>
        <w:pStyle w:val="ConsPlusNormal0"/>
        <w:spacing w:before="200" w:line="240" w:lineRule="auto"/>
        <w:ind w:firstLine="540"/>
        <w:jc w:val="both"/>
      </w:pPr>
      <w:r>
        <w:rPr>
          <w:sz w:val="20"/>
        </w:rPr>
        <w:t>3. Грубое нарушение норм и правил в области использования атомной энергии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"https://login.consultant.ru/link/?req=doc&amp;base=LAW&amp;n=298681&amp;dst=100118" \o "Федеральный закон от 30.11.2011 N 347-ФЗ (ред. от 23.05.2018) "О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w:instrText>
        <w:cr/>
        <w:instrText xml:space="preserve">
{КонсультантПлюс}" </w:instrText>
      </w:r>
      <w:r>
        <w:fldChar w:fldCharType="separate"/>
      </w:r>
      <w:r>
        <w:rPr>
          <w:color w:val="0000FF"/>
          <w:sz w:val="20"/>
        </w:rPr>
        <w:t>законом</w:t>
      </w:r>
      <w:r>
        <w:fldChar w:fldCharType="end"/>
      </w:r>
      <w:r>
        <w:rPr>
          <w:sz w:val="20"/>
        </w:rPr>
        <w:t xml:space="preserve"> от 30.11.2011 N 347-ФЗ)</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pPr>
        <w:pStyle w:val="ConsPlusNormal0"/>
        <w:spacing w:before="200" w:line="240" w:lineRule="auto"/>
        <w:ind w:firstLine="540"/>
        <w:jc w:val="both"/>
      </w:pPr>
      <w:r>
        <w:rPr>
          <w:sz w:val="20"/>
        </w:rP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pPr>
        <w:pStyle w:val="ConsPlusNormal0"/>
        <w:jc w:val="both"/>
      </w:pPr>
      <w:r>
        <w:rPr>
          <w:sz w:val="20"/>
        </w:rPr>
        <w:t xml:space="preserve">(примечания в ред. Федерального </w:t>
      </w:r>
      <w:r>
        <w:fldChar w:fldCharType="begin"/>
      </w:r>
      <w:r>
        <w:instrText xml:space="preserve"> HYPERLINK "https://login.consultant.ru/link/?req=doc&amp;base=LAW&amp;n=434567&amp;dst=100010" \o "Федеральный закон от 19.12.2022 N 528-ФЗ "О внесении изменений в статьи 9.6 и 9.21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19.12.2022 N 528-ФЗ)</w:t>
      </w:r>
    </w:p>
    <w:p>
      <w:pPr>
        <w:pStyle w:val="ConsPlusNormal0"/>
        <w:jc w:val="both"/>
      </w:pPr>
    </w:p>
    <w:p>
      <w:pPr>
        <w:pStyle w:val="ConsPlusTitle0"/>
        <w:ind w:firstLine="540"/>
        <w:jc w:val="both"/>
        <w:outlineLvl w:val="2"/>
      </w:pPr>
      <w:bookmarkStart w:id="560" w:name="P3746"/>
      <w:bookmarkEnd w:id="560"/>
      <w:r>
        <w:rPr>
          <w:sz w:val="20"/>
        </w:rPr>
        <w:t>Статья 9.7. Повреждение электрических сетей</w:t>
      </w:r>
    </w:p>
    <w:p>
      <w:pPr>
        <w:pStyle w:val="ConsPlusNormal0"/>
        <w:jc w:val="both"/>
      </w:pPr>
    </w:p>
    <w:p>
      <w:pPr>
        <w:pStyle w:val="ConsPlusNormal0"/>
        <w:ind w:firstLine="540"/>
        <w:jc w:val="both"/>
      </w:pPr>
      <w:r>
        <w:rPr>
          <w:sz w:val="20"/>
        </w:rP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"https://login.consultant.ru/link/?req=doc&amp;base=LAW&amp;n=453614&amp;dst=100282"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r>
        <w:rPr>
          <w:sz w:val="20"/>
        </w:rPr>
        <w:t>2. Повреждение электрических сетей напряжением свыше 1000 вольт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"https://login.consultant.ru/link/?req=doc&amp;base=LAW&amp;n=453614&amp;dst=100283"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561" w:name="P3755"/>
      <w:bookmarkEnd w:id="561"/>
      <w:r>
        <w:rPr>
          <w:sz w:val="20"/>
        </w:rPr>
        <w:t>Статья 9.8. Нарушение правил охраны электрических сетей напряжением свыше 1000 вольт</w:t>
      </w:r>
    </w:p>
    <w:p>
      <w:pPr>
        <w:pStyle w:val="ConsPlusNormal0"/>
        <w:jc w:val="both"/>
      </w:pPr>
    </w:p>
    <w:p>
      <w:pPr>
        <w:pStyle w:val="ConsPlusNormal0"/>
        <w:ind w:firstLine="540"/>
        <w:jc w:val="both"/>
      </w:pPr>
      <w:r>
        <w:rPr>
          <w:sz w:val="20"/>
        </w:rPr>
        <w:t xml:space="preserve">Нарушение </w:t>
      </w:r>
      <w:r>
        <w:fldChar w:fldCharType="begin"/>
      </w:r>
      <w:r>
        <w:instrText xml:space="preserve"> HYPERLINK "https://login.consultant.ru/link/?req=doc&amp;base=LAW&amp;n=479961&amp;dst=100035" \o "Постановление Правительства РФ от 24.02.2009 N 160 (ред. от 30.12.2024)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(с изм. и доп., вступ. в силу с 01.01.2025)</w:instrText>
        <w:cr/>
        <w:instrText xml:space="preserve">
{КонсультантПлюс}" </w:instrText>
      </w:r>
      <w:r>
        <w:fldChar w:fldCharType="separate"/>
      </w:r>
      <w:r>
        <w:rPr>
          <w:color w:val="0000FF"/>
          <w:sz w:val="20"/>
        </w:rPr>
        <w:t>правил</w:t>
      </w:r>
      <w:r>
        <w:fldChar w:fldCharType="end"/>
      </w:r>
      <w:r>
        <w:rPr>
          <w:sz w:val="20"/>
        </w:rP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"https://login.consultant.ru/link/?req=doc&amp;base=LAW&amp;n=453614&amp;dst=100284"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562" w:name="P3761"/>
      <w:bookmarkEnd w:id="562"/>
      <w:r>
        <w:rPr>
          <w:sz w:val="20"/>
        </w:rPr>
        <w:t>Статья 9.9. Ввод в эксплуатацию топливо- и энергопотребляющих объектов без разрешения соответствующих органов</w:t>
      </w:r>
    </w:p>
    <w:p>
      <w:pPr>
        <w:pStyle w:val="ConsPlusNormal0"/>
        <w:jc w:val="both"/>
      </w:pPr>
    </w:p>
    <w:p>
      <w:pPr>
        <w:pStyle w:val="ConsPlusNormal0"/>
        <w:ind w:firstLine="540"/>
        <w:jc w:val="both"/>
      </w:pPr>
      <w:r>
        <w:rPr>
          <w:sz w:val="20"/>
        </w:rPr>
        <w:t xml:space="preserve">Ввод в эксплуатацию топливо- и энергопотребляющих объектов без разрешения </w:t>
      </w:r>
      <w:r>
        <w:fldChar w:fldCharType="begin"/>
      </w:r>
      <w:r>
        <w:instrText xml:space="preserve"> HYPERLINK "https://login.consultant.ru/link/?req=doc&amp;base=LAW&amp;n=470687&amp;dst=100036" \o "Постановление Правительства РФ от 30.07.2004 N 401 (ред. от 31.10.2023) "О Федеральной службе по экологическому, технологическому и атомному надзору" (с изм. и доп., вступ. в силу с 01.09.2024)</w:instrText>
        <w:cr/>
        <w:instrText xml:space="preserve">
{КонсультантПлюс}" </w:instrText>
      </w:r>
      <w:r>
        <w:fldChar w:fldCharType="separate"/>
      </w:r>
      <w:r>
        <w:rPr>
          <w:color w:val="0000FF"/>
          <w:sz w:val="20"/>
        </w:rPr>
        <w:t>органов</w:t>
      </w:r>
      <w:r>
        <w:fldChar w:fldCharType="end"/>
      </w:r>
      <w:r>
        <w:rPr>
          <w:sz w:val="20"/>
        </w:rPr>
        <w:t>, осуществляющих государственный надзор на указанных объектах,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ConsPlusNormal0"/>
        <w:jc w:val="both"/>
      </w:pPr>
      <w:r>
        <w:rPr>
          <w:sz w:val="20"/>
        </w:rPr>
        <w:t xml:space="preserve">(в ред. Федеральных законов от 09.05.2005 </w:t>
      </w:r>
      <w:r>
        <w:fldChar w:fldCharType="begin"/>
      </w:r>
      <w:r>
        <w:instrText xml:space="preserve"> HYPERLINK "https://login.consultant.ru/link/?req=doc&amp;base=LAW&amp;n=201316&amp;dst=100055" \o "Федеральный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w:instrText>
        <w:cr/>
        <w:instrText xml:space="preserve">
{КонсультантПлюс}" </w:instrText>
      </w:r>
      <w:r>
        <w:fldChar w:fldCharType="separate"/>
      </w:r>
      <w:r>
        <w:rPr>
          <w:color w:val="0000FF"/>
          <w:sz w:val="20"/>
        </w:rPr>
        <w:t>N 45-ФЗ</w:t>
      </w:r>
      <w:r>
        <w:fldChar w:fldCharType="end"/>
      </w:r>
      <w:r>
        <w:rPr>
          <w:sz w:val="20"/>
        </w:rPr>
        <w:t xml:space="preserve">, от 22.06.2007 </w:t>
      </w:r>
      <w:r>
        <w:fldChar w:fldCharType="begin"/>
      </w:r>
      <w:r>
        <w:instrText xml:space="preserve"> HYPERLINK "https://login.consultant.ru/link/?req=doc&amp;base=LAW&amp;n=453614&amp;dst=100285"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w:t>
      </w:r>
    </w:p>
    <w:p>
      <w:pPr>
        <w:pStyle w:val="ConsPlusNormal0"/>
        <w:jc w:val="both"/>
      </w:pPr>
    </w:p>
    <w:p>
      <w:pPr>
        <w:pStyle w:val="ConsPlusTitle0"/>
        <w:ind w:firstLine="540"/>
        <w:jc w:val="both"/>
        <w:outlineLvl w:val="2"/>
      </w:pPr>
      <w:bookmarkStart w:id="563" w:name="P3767"/>
      <w:bookmarkEnd w:id="563"/>
      <w:r>
        <w:rPr>
          <w:sz w:val="20"/>
        </w:rPr>
        <w:t>Статья 9.10. Повреждение тепловых сетей, топливопроводов, совершенное по неосторожности</w:t>
      </w:r>
    </w:p>
    <w:p>
      <w:pPr>
        <w:pStyle w:val="ConsPlusNormal0"/>
        <w:jc w:val="both"/>
      </w:pPr>
    </w:p>
    <w:p>
      <w:pPr>
        <w:pStyle w:val="ConsPlusNormal0"/>
        <w:ind w:firstLine="540"/>
        <w:jc w:val="both"/>
      </w:pPr>
      <w:r>
        <w:rPr>
          <w:sz w:val="20"/>
        </w:rP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"https://login.consultant.ru/link/?req=doc&amp;base=LAW&amp;n=453614&amp;dst=100286"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564" w:name="P3773"/>
      <w:bookmarkEnd w:id="564"/>
      <w:r>
        <w:rPr>
          <w:sz w:val="20"/>
        </w:rP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pPr>
        <w:pStyle w:val="ConsPlusNormal0"/>
        <w:jc w:val="both"/>
      </w:pPr>
    </w:p>
    <w:p>
      <w:pPr>
        <w:pStyle w:val="ConsPlusNormal0"/>
        <w:ind w:firstLine="540"/>
        <w:jc w:val="both"/>
      </w:pPr>
      <w:r>
        <w:rPr>
          <w:sz w:val="20"/>
        </w:rPr>
        <w:t xml:space="preserve">Нарушение правил пользования топливом, электрической и тепловой энергией, </w:t>
      </w:r>
      <w:r>
        <w:fldChar w:fldCharType="begin"/>
      </w:r>
      <w:r>
        <w:instrText xml:space="preserve"> HYPERLINK "https://login.consultant.ru/link/?req=doc&amp;base=LAW&amp;n=98464" \o "Справочная информация: "Правила устройства электроустановок (ПУЭ)" (Материал подготовлен специалистами КонсультантПлюс)</w:instrText>
        <w:cr/>
        <w:instrText xml:space="preserve">
{КонсультантПлюс}" </w:instrText>
      </w:r>
      <w:r>
        <w:fldChar w:fldCharType="separate"/>
      </w:r>
      <w:r>
        <w:rPr>
          <w:color w:val="0000FF"/>
          <w:sz w:val="20"/>
        </w:rPr>
        <w:t>правил</w:t>
      </w:r>
      <w:r>
        <w:fldChar w:fldCharType="end"/>
      </w:r>
      <w:r>
        <w:rPr>
          <w:sz w:val="20"/>
        </w:rP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pPr>
        <w:pStyle w:val="ConsPlusNormal0"/>
        <w:jc w:val="both"/>
      </w:pPr>
      <w:r>
        <w:rPr>
          <w:sz w:val="20"/>
        </w:rPr>
        <w:t xml:space="preserve">(в ред. Федеральных законов от 09.05.2005 </w:t>
      </w:r>
      <w:r>
        <w:fldChar w:fldCharType="begin"/>
      </w:r>
      <w:r>
        <w:instrText xml:space="preserve"> HYPERLINK "https://login.consultant.ru/link/?req=doc&amp;base=LAW&amp;n=201316&amp;dst=100056" \o "Федеральный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w:instrText>
        <w:cr/>
        <w:instrText xml:space="preserve">
{КонсультантПлюс}" </w:instrText>
      </w:r>
      <w:r>
        <w:fldChar w:fldCharType="separate"/>
      </w:r>
      <w:r>
        <w:rPr>
          <w:color w:val="0000FF"/>
          <w:sz w:val="20"/>
        </w:rPr>
        <w:t>N 45-ФЗ</w:t>
      </w:r>
      <w:r>
        <w:fldChar w:fldCharType="end"/>
      </w:r>
      <w:r>
        <w:rPr>
          <w:sz w:val="20"/>
        </w:rPr>
        <w:t xml:space="preserve">, от 22.06.2007 </w:t>
      </w:r>
      <w:r>
        <w:fldChar w:fldCharType="begin"/>
      </w:r>
      <w:r>
        <w:instrText xml:space="preserve"> HYPERLINK "https://login.consultant.ru/link/?req=doc&amp;base=LAW&amp;n=453614&amp;dst=100287"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25.11.2013 </w:t>
      </w:r>
      <w:r>
        <w:fldChar w:fldCharType="begin"/>
      </w:r>
      <w:r>
        <w:instrText xml:space="preserve"> HYPERLINK "https://login.consultant.ru/link/?req=doc&amp;base=LAW&amp;n=154733&amp;dst=100010" \o "Федеральный закон от 25.11.2013 N 316-ФЗ "О внесении изменений в статьи 7.19 и 9.11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316-ФЗ</w:t>
      </w:r>
      <w:r>
        <w:fldChar w:fldCharType="end"/>
      </w:r>
      <w:r>
        <w:rPr>
          <w:sz w:val="20"/>
        </w:rPr>
        <w:t>)</w:t>
      </w:r>
    </w:p>
    <w:p>
      <w:pPr>
        <w:pStyle w:val="ConsPlusNormal0"/>
        <w:jc w:val="both"/>
      </w:pPr>
    </w:p>
    <w:p>
      <w:pPr>
        <w:pStyle w:val="ConsPlusTitle0"/>
        <w:ind w:firstLine="540"/>
        <w:jc w:val="both"/>
        <w:outlineLvl w:val="2"/>
      </w:pPr>
      <w:r>
        <w:rPr>
          <w:sz w:val="20"/>
        </w:rPr>
        <w:t xml:space="preserve">Статья 9.12. Утратила силу. - Федеральный </w:t>
      </w:r>
      <w:r>
        <w:fldChar w:fldCharType="begin"/>
      </w:r>
      <w:r>
        <w:instrText xml:space="preserve"> HYPERLINK "https://login.consultant.ru/link/?req=doc&amp;base=LAW&amp;n=449642&amp;dst=100408" \o "Федеральный закон от 23.11.2009 N 261-ФЗ (ред. от 13.06.2023) "Об энергосбережении и о повышении энергетической эффективности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w:t>
      </w:r>
      <w:r>
        <w:fldChar w:fldCharType="end"/>
      </w:r>
      <w:r>
        <w:rPr>
          <w:sz w:val="20"/>
        </w:rPr>
        <w:t xml:space="preserve"> от 23.11.2009 N 261-ФЗ.</w:t>
      </w:r>
    </w:p>
    <w:p>
      <w:pPr>
        <w:pStyle w:val="ConsPlusNormal0"/>
        <w:jc w:val="both"/>
      </w:pPr>
    </w:p>
    <w:p>
      <w:pPr>
        <w:pStyle w:val="ConsPlusTitle0"/>
        <w:ind w:firstLine="540"/>
        <w:jc w:val="both"/>
        <w:outlineLvl w:val="2"/>
      </w:pPr>
      <w:bookmarkStart w:id="565" w:name="P3781"/>
      <w:bookmarkEnd w:id="565"/>
      <w:r>
        <w:rPr>
          <w:sz w:val="20"/>
        </w:rP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pPr>
        <w:pStyle w:val="ConsPlusNormal0"/>
        <w:jc w:val="both"/>
      </w:pPr>
      <w:r>
        <w:rPr>
          <w:sz w:val="20"/>
        </w:rPr>
        <w:t xml:space="preserve">(в ред. Федерального </w:t>
      </w:r>
      <w:r>
        <w:fldChar w:fldCharType="begin"/>
      </w:r>
      <w:r>
        <w:instrText xml:space="preserve"> HYPERLINK "https://login.consultant.ru/link/?req=doc&amp;base=LAW&amp;n=329276&amp;dst=100010" \o "Федеральный закон от 18.07.2019 N 180-ФЗ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18.07.2019 N 180-ФЗ)</w:t>
      </w:r>
    </w:p>
    <w:p>
      <w:pPr>
        <w:pStyle w:val="ConsPlusNormal0"/>
        <w:jc w:val="both"/>
      </w:pPr>
    </w:p>
    <w:p>
      <w:pPr>
        <w:pStyle w:val="ConsPlusNormal0"/>
        <w:ind w:firstLine="540"/>
        <w:jc w:val="both"/>
      </w:pPr>
      <w:r>
        <w:rPr>
          <w:sz w:val="20"/>
        </w:rPr>
        <w:t xml:space="preserve">Уклонение от исполнения </w:t>
      </w:r>
      <w:r>
        <w:rPr>
          <w:sz w:val="20"/>
        </w:rPr>
        <w:t>требований</w:t>
      </w:r>
      <w:r>
        <w:rPr>
          <w:sz w:val="20"/>
        </w:rPr>
        <w:t xml:space="preserve"> к обеспечению доступности для инвалидов объектов социальной, инженерной и транспортной инфраструктур и предоставляемых услуг -</w:t>
      </w:r>
    </w:p>
    <w:p>
      <w:pPr>
        <w:pStyle w:val="ConsPlusNormal0"/>
        <w:jc w:val="both"/>
      </w:pPr>
      <w:r>
        <w:rPr>
          <w:sz w:val="20"/>
        </w:rPr>
        <w:t xml:space="preserve">(в ред. Федерального </w:t>
      </w:r>
      <w:r>
        <w:fldChar w:fldCharType="begin"/>
      </w:r>
      <w:r>
        <w:instrText xml:space="preserve"> HYPERLINK "https://login.consultant.ru/link/?req=doc&amp;base=LAW&amp;n=329276&amp;dst=100011" \o "Федеральный закон от 18.07.2019 N 180-ФЗ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18.07.2019 N 180-ФЗ)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"https://login.consultant.ru/link/?req=doc&amp;base=LAW&amp;n=453614&amp;dst=100289"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566" w:name="P3789"/>
      <w:bookmarkEnd w:id="566"/>
      <w:r>
        <w:rPr>
          <w:sz w:val="20"/>
        </w:rPr>
        <w:t>Статья 9.14. Отказ от производства транспортных средств общего пользования, приспособленных для использования инвалидами</w:t>
      </w:r>
    </w:p>
    <w:p>
      <w:pPr>
        <w:pStyle w:val="ConsPlusNormal0"/>
        <w:jc w:val="both"/>
      </w:pPr>
    </w:p>
    <w:p>
      <w:pPr>
        <w:pStyle w:val="ConsPlusNormal0"/>
        <w:ind w:firstLine="540"/>
        <w:jc w:val="both"/>
      </w:pPr>
      <w:r>
        <w:rPr>
          <w:sz w:val="20"/>
        </w:rPr>
        <w:t>Отказ от постановки на производство транспортных средств общего пользования, приспособленных для использования инвалидами,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"https://login.consultant.ru/link/?req=doc&amp;base=LAW&amp;n=453614&amp;dst=100290"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567" w:name="P3795"/>
      <w:bookmarkEnd w:id="567"/>
      <w:r>
        <w:rPr>
          <w:sz w:val="20"/>
        </w:rP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"https://login.consultant.ru/link/?req=doc&amp;base=LAW&amp;n=186978&amp;dst=100106" \o "Федеральный закон от 17.07.2009 N 160-ФЗ (ред. от 05.10.2015) "О внесении изменений в Кодекс Российской Федерации об административных правонарушениях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17.07.2009 N 160-ФЗ)</w:t>
      </w:r>
    </w:p>
    <w:p>
      <w:pPr>
        <w:pStyle w:val="ConsPlusNormal0"/>
        <w:ind w:firstLine="540"/>
        <w:jc w:val="both"/>
      </w:pPr>
    </w:p>
    <w:p>
      <w:pPr>
        <w:pStyle w:val="ConsPlusNormal0"/>
        <w:ind w:firstLine="540"/>
        <w:jc w:val="both"/>
      </w:pPr>
      <w:r>
        <w:rPr>
          <w:sz w:val="20"/>
        </w:rPr>
        <w:t xml:space="preserve">Нарушение субъектом оптового рынка электрической энергии и мощности или розничного рынка электрической энергии установленных </w:t>
      </w:r>
      <w:r>
        <w:fldChar w:fldCharType="begin"/>
      </w:r>
      <w:r>
        <w:instrText xml:space="preserve"> HYPERLINK "https://login.consultant.ru/link/?req=doc&amp;base=LAW&amp;n=494668&amp;dst=100010" \o "Постановление Правительства РФ от 21.01.2004 N 24 (ред. от 23.12.2024) "Об утверждении стандартов раскрытия информации субъектами оптового и розничных рынков электрической энергии"</w:instrText>
        <w:cr/>
        <w:instrText xml:space="preserve">
{КонсультантПлюс}" </w:instrText>
      </w:r>
      <w:r>
        <w:fldChar w:fldCharType="separate"/>
      </w:r>
      <w:r>
        <w:rPr>
          <w:color w:val="0000FF"/>
          <w:sz w:val="20"/>
        </w:rPr>
        <w:t>стандартами</w:t>
      </w:r>
      <w:r>
        <w:fldChar w:fldCharType="end"/>
      </w:r>
      <w:r>
        <w:rPr>
          <w:sz w:val="20"/>
        </w:rP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pPr>
        <w:pStyle w:val="ConsPlusNormal0"/>
        <w:jc w:val="both"/>
      </w:pPr>
      <w:r>
        <w:rPr>
          <w:sz w:val="20"/>
        </w:rPr>
        <w:t xml:space="preserve">(в ред. Федерального </w:t>
      </w:r>
      <w:r>
        <w:fldChar w:fldCharType="begin"/>
      </w:r>
      <w:r>
        <w:instrText xml:space="preserve"> HYPERLINK "https://login.consultant.ru/link/?req=doc&amp;base=LAW&amp;n=286560&amp;dst=100011" \o "Федеральный закон от 28.12.2017 N 437-ФЗ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28.12.2017 N 437-ФЗ)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pPr>
        <w:pStyle w:val="ConsPlusNormal0"/>
        <w:jc w:val="both"/>
      </w:pPr>
    </w:p>
    <w:p>
      <w:pPr>
        <w:pStyle w:val="ConsPlusTitle0"/>
        <w:ind w:firstLine="540"/>
        <w:jc w:val="both"/>
        <w:outlineLvl w:val="2"/>
      </w:pPr>
      <w:bookmarkStart w:id="568" w:name="P3803"/>
      <w:bookmarkEnd w:id="568"/>
      <w:r>
        <w:rPr>
          <w:sz w:val="20"/>
        </w:rPr>
        <w:t>Статья 9.16. Нарушение законодательства об энергосбережении и о повышении энергетической эффективности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"https://login.consultant.ru/link/?req=doc&amp;base=LAW&amp;n=449642&amp;dst=100409" \o "Федеральный закон от 23.11.2009 N 261-ФЗ (ред. от 13.06.2023) "Об энергосбережении и о повышении энергетической эффективности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23.11.2009 N 261-ФЗ)</w:t>
      </w:r>
    </w:p>
    <w:p>
      <w:pPr>
        <w:pStyle w:val="ConsPlusNormal0"/>
        <w:ind w:firstLine="540"/>
        <w:jc w:val="both"/>
      </w:pPr>
    </w:p>
    <w:p>
      <w:pPr>
        <w:pStyle w:val="ConsPlusNormal0"/>
        <w:ind w:firstLine="540"/>
        <w:jc w:val="both"/>
      </w:pPr>
      <w:bookmarkStart w:id="569" w:name="P3807"/>
      <w:bookmarkEnd w:id="569"/>
      <w:r>
        <w:rPr>
          <w:sz w:val="20"/>
        </w:rP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r>
        <w:fldChar w:fldCharType="begin"/>
      </w:r>
      <w:r>
        <w:instrText xml:space="preserve"> HYPERLINK "https://login.consultant.ru/link/?req=doc&amp;base=LAW&amp;n=107174&amp;dst=100010" \o "Приказ Минпромторга РФ от 07.09.2010 N 768 "Об утверждении Правил включения информации о классе энергетической эффективности товара в техническую документацию, прилагаемую к товару, в его маркировку и нанесения этой информации на его этикетку" (Зарегистрировано в Минюсте РФ 24.11.2010 N 19030)</w:instrText>
        <w:cr/>
        <w:instrText xml:space="preserve">
{КонсультантПлюс}" </w:instrText>
      </w:r>
      <w:r>
        <w:fldChar w:fldCharType="separate"/>
      </w:r>
      <w:r>
        <w:rPr>
          <w:color w:val="0000FF"/>
          <w:sz w:val="20"/>
        </w:rPr>
        <w:t>правил</w:t>
      </w:r>
      <w:r>
        <w:fldChar w:fldCharType="end"/>
      </w:r>
      <w:r>
        <w:rPr>
          <w:sz w:val="20"/>
        </w:rPr>
        <w:t xml:space="preserve"> включения указанной информации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pPr>
        <w:pStyle w:val="ConsPlusNormal0"/>
        <w:spacing w:before="200" w:line="240" w:lineRule="auto"/>
        <w:ind w:firstLine="540"/>
        <w:jc w:val="both"/>
      </w:pPr>
      <w:bookmarkStart w:id="570" w:name="P3809"/>
      <w:bookmarkEnd w:id="570"/>
      <w:r>
        <w:rPr>
          <w:sz w:val="20"/>
        </w:rPr>
        <w:t xml:space="preserve">2. Реализация </w:t>
      </w:r>
      <w:r>
        <w:rPr>
          <w:sz w:val="20"/>
        </w:rPr>
        <w:t>товаров</w:t>
      </w:r>
      <w:r>
        <w:rPr>
          <w:sz w:val="20"/>
        </w:rPr>
        <w:t xml:space="preserve">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r>
        <w:fldChar w:fldCharType="begin"/>
      </w:r>
      <w:r>
        <w:instrText xml:space="preserve"> HYPERLINK "https://login.consultant.ru/link/?req=doc&amp;base=LAW&amp;n=449642&amp;dst=100601" \o "Федеральный закон от 23.11.2009 N 261-ФЗ (ред. от 13.06.2023) "Об энергосбережении и о повышении энергетической эффективности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обязательным</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pPr>
        <w:pStyle w:val="ConsPlusNormal0"/>
        <w:spacing w:before="200" w:line="240" w:lineRule="auto"/>
        <w:ind w:firstLine="540"/>
        <w:jc w:val="both"/>
      </w:pPr>
      <w:bookmarkStart w:id="571" w:name="P3811"/>
      <w:bookmarkEnd w:id="571"/>
      <w:r>
        <w:rPr>
          <w:sz w:val="20"/>
        </w:rPr>
        <w:t xml:space="preserve">3. Несоблюдение при проектировании, строительстве, реконструкции, капитальном ремонте зданий, строений, сооружений </w:t>
      </w:r>
      <w:r>
        <w:rPr>
          <w:sz w:val="20"/>
        </w:rPr>
        <w:t>требований</w:t>
      </w:r>
      <w:r>
        <w:rPr>
          <w:sz w:val="20"/>
        </w:rPr>
        <w:t xml:space="preserve"> энергетической эффективности, </w:t>
      </w:r>
      <w:r>
        <w:fldChar w:fldCharType="begin"/>
      </w:r>
      <w:r>
        <w:instrText xml:space="preserve"> HYPERLINK "https://login.consultant.ru/link/?req=doc&amp;base=LAW&amp;n=449642&amp;dst=100141" \o "Федеральный закон от 23.11.2009 N 261-ФЗ (ред. от 13.06.2023) "Об энергосбережении и о повышении энергетической эффективности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требований</w:t>
      </w:r>
      <w:r>
        <w:fldChar w:fldCharType="end"/>
      </w:r>
      <w:r>
        <w:rPr>
          <w:sz w:val="20"/>
        </w:rPr>
        <w:t xml:space="preserve"> их оснащенности приборами учета используемых энергетических ресурсов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pPr>
        <w:pStyle w:val="ConsPlusNormal0"/>
        <w:spacing w:before="200" w:line="240" w:lineRule="auto"/>
        <w:ind w:firstLine="540"/>
        <w:jc w:val="both"/>
      </w:pPr>
      <w:bookmarkStart w:id="572" w:name="P3813"/>
      <w:bookmarkEnd w:id="572"/>
      <w:r>
        <w:rPr>
          <w:sz w:val="20"/>
        </w:rPr>
        <w:t xml:space="preserve">4. Несоблюдение лицами, ответственными за содержание многоквартирных домов, </w:t>
      </w:r>
      <w:r>
        <w:rPr>
          <w:sz w:val="20"/>
        </w:rPr>
        <w:t>требований</w:t>
      </w:r>
      <w:r>
        <w:rPr>
          <w:sz w:val="20"/>
        </w:rPr>
        <w:t xml:space="preserve"> энергетической эффективности, предъявляемых к многоквартирным домам, </w:t>
      </w:r>
      <w:r>
        <w:fldChar w:fldCharType="begin"/>
      </w:r>
      <w:r>
        <w:instrText xml:space="preserve"> HYPERLINK "https://login.consultant.ru/link/?req=doc&amp;base=LAW&amp;n=449642&amp;dst=100141" \o "Федеральный закон от 23.11.2009 N 261-ФЗ (ред. от 13.06.2023) "Об энергосбережении и о повышении энергетической эффективности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требований</w:t>
      </w:r>
      <w:r>
        <w:fldChar w:fldCharType="end"/>
      </w:r>
      <w:r>
        <w:rPr>
          <w:sz w:val="20"/>
        </w:rPr>
        <w:t xml:space="preserve"> их оснащенности приборами учета используемых энергетических ресурсов, требований о проведении обязательных </w:t>
      </w:r>
      <w:r>
        <w:rPr>
          <w:sz w:val="20"/>
        </w:rPr>
        <w:t>мероприятий</w:t>
      </w:r>
      <w:r>
        <w:rPr>
          <w:sz w:val="20"/>
        </w:rPr>
        <w:t xml:space="preserve"> по энергосбережению и повышению энергетической эффективности общего имущества собственников помещений в многоквартирных домах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pPr>
        <w:pStyle w:val="ConsPlusNormal0"/>
        <w:spacing w:before="200" w:line="240" w:lineRule="auto"/>
        <w:ind w:firstLine="540"/>
        <w:jc w:val="both"/>
      </w:pPr>
      <w:bookmarkStart w:id="573" w:name="P3815"/>
      <w:bookmarkEnd w:id="573"/>
      <w:r>
        <w:rPr>
          <w:sz w:val="20"/>
        </w:rPr>
        <w:t xml:space="preserve">5. Несоблюдение лицами, ответственными за содержание многоквартирных домов, </w:t>
      </w:r>
      <w:r>
        <w:fldChar w:fldCharType="begin"/>
      </w:r>
      <w:r>
        <w:instrText xml:space="preserve"> HYPERLINK "https://login.consultant.ru/link/?req=doc&amp;base=LAW&amp;n=449642&amp;dst=100136" \o "Федеральный закон от 23.11.2009 N 261-ФЗ (ред. от 13.06.2023) "Об энергосбережении и о повышении энергетической эффективности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требований</w:t>
      </w:r>
      <w:r>
        <w:fldChar w:fldCharType="end"/>
      </w:r>
      <w:r>
        <w:rPr>
          <w:sz w:val="20"/>
        </w:rP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pPr>
        <w:pStyle w:val="ConsPlusNormal0"/>
        <w:spacing w:before="200" w:line="240" w:lineRule="auto"/>
        <w:ind w:firstLine="540"/>
        <w:jc w:val="both"/>
      </w:pPr>
      <w:bookmarkStart w:id="574" w:name="P3817"/>
      <w:bookmarkEnd w:id="574"/>
      <w:r>
        <w:rPr>
          <w:sz w:val="20"/>
        </w:rPr>
        <w:t xml:space="preserve">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w:t>
      </w:r>
      <w:r>
        <w:rPr>
          <w:sz w:val="20"/>
        </w:rPr>
        <w:t>требования</w:t>
      </w:r>
      <w:r>
        <w:rPr>
          <w:sz w:val="20"/>
        </w:rPr>
        <w:t xml:space="preserve">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pPr>
        <w:pStyle w:val="ConsPlusNormal0"/>
        <w:jc w:val="both"/>
      </w:pPr>
      <w:r>
        <w:rPr>
          <w:sz w:val="20"/>
        </w:rPr>
        <w:t xml:space="preserve">(в ред. Федерального </w:t>
      </w:r>
      <w:r>
        <w:fldChar w:fldCharType="begin"/>
      </w:r>
      <w:r>
        <w:instrText xml:space="preserve"> HYPERLINK "https://login.consultant.ru/link/?req=doc&amp;base=LAW&amp;n=321401&amp;dst=100008" \o "Федеральный закон от 01.04.2019 N 44-ФЗ "О внесении изменения в статью 9.16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01.04.2019 N 44-ФЗ)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pPr>
        <w:pStyle w:val="ConsPlusNormal0"/>
        <w:spacing w:before="200" w:line="240" w:lineRule="auto"/>
        <w:ind w:firstLine="540"/>
        <w:jc w:val="both"/>
      </w:pPr>
      <w:bookmarkStart w:id="575" w:name="P3820"/>
      <w:bookmarkEnd w:id="575"/>
      <w:r>
        <w:rPr>
          <w:sz w:val="20"/>
        </w:rPr>
        <w:t xml:space="preserve">7. Несоблюдение собственниками нежилых зданий, строений, сооружений в процессе их эксплуатации </w:t>
      </w:r>
      <w:r>
        <w:fldChar w:fldCharType="begin"/>
      </w:r>
      <w:r>
        <w:instrText xml:space="preserve"> HYPERLINK "https://login.consultant.ru/link/?req=doc&amp;base=LAW&amp;n=294136&amp;dst=100011" \o "Приказ Минстроя России от 17.11.2017 N 1550/пр "Об утверждении Требований энергетической эффективности зданий, строений, сооружений" (Зарегистрировано в Минюсте России 23.03.2018 N 50492)</w:instrText>
        <w:cr/>
        <w:instrText xml:space="preserve">
{КонсультантПлюс}" </w:instrText>
      </w:r>
      <w:r>
        <w:fldChar w:fldCharType="separate"/>
      </w:r>
      <w:r>
        <w:rPr>
          <w:color w:val="0000FF"/>
          <w:sz w:val="20"/>
        </w:rPr>
        <w:t>требований</w:t>
      </w:r>
      <w:r>
        <w:fldChar w:fldCharType="end"/>
      </w:r>
      <w:r>
        <w:rPr>
          <w:sz w:val="20"/>
        </w:rP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pPr>
        <w:pStyle w:val="ConsPlusNormal0"/>
        <w:spacing w:before="200" w:line="240" w:lineRule="auto"/>
        <w:ind w:firstLine="540"/>
        <w:jc w:val="both"/>
      </w:pPr>
      <w:bookmarkStart w:id="576" w:name="P3822"/>
      <w:bookmarkEnd w:id="576"/>
      <w:r>
        <w:rPr>
          <w:sz w:val="20"/>
        </w:rPr>
        <w:t xml:space="preserve">8. Непредставление </w:t>
      </w:r>
      <w:r>
        <w:fldChar w:fldCharType="begin"/>
      </w:r>
      <w:r>
        <w:instrText xml:space="preserve"> HYPERLINK "https://login.consultant.ru/link/?req=doc&amp;base=LAW&amp;n=449642&amp;dst=122" \o "Федеральный закон от 23.11.2009 N 261-ФЗ (ред. от 13.06.2023) "Об энергосбережении и о повышении энергетической эффективности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декларации</w:t>
      </w:r>
      <w:r>
        <w:fldChar w:fldCharType="end"/>
      </w:r>
      <w:r>
        <w:rPr>
          <w:sz w:val="20"/>
        </w:rP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pPr>
        <w:pStyle w:val="ConsPlusNormal0"/>
        <w:jc w:val="both"/>
      </w:pPr>
      <w:r>
        <w:rPr>
          <w:sz w:val="20"/>
        </w:rPr>
        <w:t xml:space="preserve">(в ред. Федерального </w:t>
      </w:r>
      <w:r>
        <w:fldChar w:fldCharType="begin"/>
      </w:r>
      <w:r>
        <w:instrText xml:space="preserve"> HYPERLINK "https://login.consultant.ru/link/?req=doc&amp;base=LAW&amp;n=302861&amp;dst=100063" \o "Федеральный закон от 19.07.2018 N 221-ФЗ "О внесении изменений в Федеральный закон "Об энергосбережении и о повышении энергетической эффективности и о внесении изменений в отдельные законодательные акты Российской Федерации" и статью 9.16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19.07.2018 N 221-ФЗ)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pPr>
        <w:pStyle w:val="ConsPlusNormal0"/>
        <w:spacing w:before="200" w:line="240" w:lineRule="auto"/>
        <w:ind w:firstLine="540"/>
        <w:jc w:val="both"/>
      </w:pPr>
      <w:bookmarkStart w:id="577" w:name="P3825"/>
      <w:bookmarkEnd w:id="577"/>
      <w:r>
        <w:rPr>
          <w:sz w:val="20"/>
        </w:rPr>
        <w:t xml:space="preserve">9. Несоблюдение </w:t>
      </w:r>
      <w:r>
        <w:fldChar w:fldCharType="begin"/>
      </w:r>
      <w:r>
        <w:instrText xml:space="preserve"> HYPERLINK "https://login.consultant.ru/link/?req=doc&amp;base=LAW&amp;n=422938&amp;dst=100009" \o "Постановление Правительства РФ от 25.01.2011 N 20 (ред. от 25.07.2022) "Об утверждении Правил представления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информации для включения в государственную информационную систему в области энергосбережения и повышения энергетической эффективности"</w:instrText>
        <w:cr/>
        <w:instrText xml:space="preserve">
{КонсультантПлюс}" </w:instrText>
      </w:r>
      <w:r>
        <w:fldChar w:fldCharType="separate"/>
      </w:r>
      <w:r>
        <w:rPr>
          <w:color w:val="0000FF"/>
          <w:sz w:val="20"/>
        </w:rPr>
        <w:t>правил</w:t>
      </w:r>
      <w:r>
        <w:fldChar w:fldCharType="end"/>
      </w:r>
      <w:r>
        <w:rPr>
          <w:sz w:val="20"/>
        </w:rP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r>
        <w:fldChar w:fldCharType="begin"/>
      </w:r>
      <w:r>
        <w:instrText xml:space="preserve"> HYPERLINK \l "P3822" \o "8.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instrText>
      </w:r>
      <w:r>
        <w:fldChar w:fldCharType="separate"/>
      </w:r>
      <w:r>
        <w:rPr>
          <w:color w:val="0000FF"/>
          <w:sz w:val="20"/>
        </w:rPr>
        <w:t>частью 8</w:t>
      </w:r>
      <w:r>
        <w:fldChar w:fldCharType="end"/>
      </w:r>
      <w:r>
        <w:rPr>
          <w:sz w:val="20"/>
        </w:rPr>
        <w:t xml:space="preserve"> настоящей статьи, -</w:t>
      </w:r>
    </w:p>
    <w:p>
      <w:pPr>
        <w:pStyle w:val="ConsPlusNormal0"/>
        <w:jc w:val="both"/>
      </w:pPr>
      <w:r>
        <w:rPr>
          <w:sz w:val="20"/>
        </w:rPr>
        <w:t xml:space="preserve">(в ред. Федерального </w:t>
      </w:r>
      <w:r>
        <w:fldChar w:fldCharType="begin"/>
      </w:r>
      <w:r>
        <w:instrText xml:space="preserve"> HYPERLINK "https://login.consultant.ru/link/?req=doc&amp;base=LAW&amp;n=302861&amp;dst=100065" \o "Федеральный закон от 19.07.2018 N 221-ФЗ "О внесении изменений в Федеральный закон "Об энергосбережении и о повышении энергетической эффективности и о внесении изменений в отдельные законодательные акты Российской Федерации" и статью 9.16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19.07.2018 N 221-ФЗ)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пяти тысяч рублей; на юридических лиц - десяти тысяч рублей.</w:t>
      </w:r>
    </w:p>
    <w:p>
      <w:pPr>
        <w:pStyle w:val="ConsPlusNormal0"/>
        <w:spacing w:before="200" w:line="240" w:lineRule="auto"/>
        <w:ind w:firstLine="540"/>
        <w:jc w:val="both"/>
      </w:pPr>
      <w:bookmarkStart w:id="578" w:name="P3828"/>
      <w:bookmarkEnd w:id="578"/>
      <w:r>
        <w:rPr>
          <w:sz w:val="20"/>
        </w:rPr>
        <w:t xml:space="preserve">10. Несоблюдение организациями с участием государства или муниципального образования, организациями, осуществляющими регулируемые виды деятельности, </w:t>
      </w:r>
      <w:r>
        <w:rPr>
          <w:sz w:val="20"/>
        </w:rPr>
        <w:t>требования</w:t>
      </w:r>
      <w:r>
        <w:rPr>
          <w:sz w:val="20"/>
        </w:rPr>
        <w:t xml:space="preserve"> о принятии программ в области энергосбережения и повышения энергетической эффективности -</w:t>
      </w:r>
    </w:p>
    <w:p>
      <w:pPr>
        <w:pStyle w:val="ConsPlusNormal0"/>
        <w:jc w:val="both"/>
      </w:pPr>
      <w:r>
        <w:rPr>
          <w:sz w:val="20"/>
        </w:rPr>
        <w:t xml:space="preserve">(в ред. Федерального </w:t>
      </w:r>
      <w:r>
        <w:fldChar w:fldCharType="begin"/>
      </w:r>
      <w:r>
        <w:instrText xml:space="preserve"> HYPERLINK "https://login.consultant.ru/link/?req=doc&amp;base=LAW&amp;n=302861&amp;dst=100067" \o "Федеральный закон от 19.07.2018 N 221-ФЗ "О внесении изменений в Федеральный закон "Об энергосбережении и о повышении энергетической эффективности и о внесении изменений в отдельные законодательные акты Российской Федерации" и статью 9.16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19.07.2018 N 221-ФЗ)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pPr>
        <w:pStyle w:val="ConsPlusNormal0"/>
        <w:spacing w:before="200" w:line="240" w:lineRule="auto"/>
        <w:ind w:firstLine="540"/>
        <w:jc w:val="both"/>
      </w:pPr>
      <w:bookmarkStart w:id="579" w:name="P3831"/>
      <w:bookmarkEnd w:id="579"/>
      <w:r>
        <w:rPr>
          <w:sz w:val="20"/>
        </w:rPr>
        <w:t xml:space="preserve">11. Осуществление закупок товаров, работ, услуг для обеспечения государственных и муниципальных нужд, не соответствующих </w:t>
      </w:r>
      <w:r>
        <w:fldChar w:fldCharType="begin"/>
      </w:r>
      <w:r>
        <w:instrText xml:space="preserve"> HYPERLINK "https://login.consultant.ru/link/?req=doc&amp;base=LAW&amp;n=433766&amp;dst=8" \o "Постановление Правительства РФ от 31.12.2009 N 1221 (ред. от 06.12.2022) "Об утверждении Правил установления требований энергетической эффективности товаров, работ, услуг при осуществлении закупок для обеспечения государственных и муниципальных нужд"</w:instrText>
        <w:cr/>
        <w:instrText xml:space="preserve">
{КонсультантПлюс}" </w:instrText>
      </w:r>
      <w:r>
        <w:fldChar w:fldCharType="separate"/>
      </w:r>
      <w:r>
        <w:rPr>
          <w:color w:val="0000FF"/>
          <w:sz w:val="20"/>
        </w:rPr>
        <w:t>требованиям</w:t>
      </w:r>
      <w:r>
        <w:fldChar w:fldCharType="end"/>
      </w:r>
      <w:r>
        <w:rPr>
          <w:sz w:val="20"/>
        </w:rPr>
        <w:t xml:space="preserve"> их энергетической эффективности,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тридцати тысяч рублей; на юридических лиц - ста тысяч рублей.</w:t>
      </w:r>
    </w:p>
    <w:p>
      <w:pPr>
        <w:pStyle w:val="ConsPlusNormal0"/>
        <w:jc w:val="both"/>
      </w:pPr>
      <w:r>
        <w:rPr>
          <w:sz w:val="20"/>
        </w:rPr>
        <w:t xml:space="preserve">(часть 11 в ред. Федерального </w:t>
      </w:r>
      <w:r>
        <w:fldChar w:fldCharType="begin"/>
      </w:r>
      <w:r>
        <w:instrText xml:space="preserve"> HYPERLINK "https://login.consultant.ru/link/?req=doc&amp;base=LAW&amp;n=483136&amp;dst=100185"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28.12.2013 N 396-ФЗ)</w:t>
      </w:r>
    </w:p>
    <w:p>
      <w:pPr>
        <w:pStyle w:val="ConsPlusNormal0"/>
        <w:spacing w:before="200" w:line="240" w:lineRule="auto"/>
        <w:ind w:firstLine="540"/>
        <w:jc w:val="both"/>
      </w:pPr>
      <w:bookmarkStart w:id="580" w:name="P3834"/>
      <w:bookmarkEnd w:id="580"/>
      <w:r>
        <w:rPr>
          <w:sz w:val="20"/>
        </w:rPr>
        <w:t xml:space="preserve">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w:t>
      </w:r>
      <w:r>
        <w:rPr>
          <w:sz w:val="20"/>
        </w:rPr>
        <w:t>порядка</w:t>
      </w:r>
      <w:r>
        <w:rPr>
          <w:sz w:val="20"/>
        </w:rPr>
        <w:t xml:space="preserve">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pPr>
        <w:pStyle w:val="ConsPlusNormal0"/>
        <w:jc w:val="both"/>
      </w:pPr>
      <w:r>
        <w:rPr>
          <w:sz w:val="20"/>
        </w:rPr>
        <w:t xml:space="preserve">(в ред. Федерального </w:t>
      </w:r>
      <w:r>
        <w:fldChar w:fldCharType="begin"/>
      </w:r>
      <w:r>
        <w:instrText xml:space="preserve"> HYPERLINK "https://login.consultant.ru/link/?req=doc&amp;base=LAW&amp;n=411055&amp;dst=100011" \o "Федеральный закон от 06.03.2022 N 40-ФЗ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06.03.2022 N 40-ФЗ)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pPr>
        <w:pStyle w:val="ConsPlusNormal0"/>
        <w:spacing w:before="200" w:line="240" w:lineRule="auto"/>
        <w:ind w:firstLine="540"/>
        <w:jc w:val="both"/>
      </w:pPr>
      <w:bookmarkStart w:id="581" w:name="P3837"/>
      <w:bookmarkEnd w:id="581"/>
      <w:r>
        <w:rPr>
          <w:sz w:val="20"/>
        </w:rP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r>
        <w:fldChar w:fldCharType="begin"/>
      </w:r>
      <w:r>
        <w:instrText xml:space="preserve"> HYPERLINK "https://login.consultant.ru/link/?req=doc&amp;base=LAW&amp;n=483341&amp;dst=360" \o "Федеральный закон от 26.03.2003 N 35-ФЗ (ред. от 25.10.2024) "Об электроэнергетике" (с изм. и доп., вступ. в силу с 01.01.2025)</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об электроэнергетике,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ConsPlusNormal0"/>
        <w:jc w:val="both"/>
      </w:pPr>
      <w:r>
        <w:rPr>
          <w:sz w:val="20"/>
        </w:rPr>
        <w:t xml:space="preserve">(часть 13 введена Федеральным </w:t>
      </w:r>
      <w:r>
        <w:fldChar w:fldCharType="begin"/>
      </w:r>
      <w:r>
        <w:instrText xml:space="preserve"> HYPERLINK "https://login.consultant.ru/link/?req=doc&amp;base=LAW&amp;n=411055&amp;dst=100012" \o "Федеральный закон от 06.03.2022 N 40-ФЗ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06.03.2022 N 40-ФЗ)</w:t>
      </w:r>
    </w:p>
    <w:p>
      <w:pPr>
        <w:pStyle w:val="ConsPlusNormal0"/>
        <w:ind w:firstLine="540"/>
        <w:jc w:val="both"/>
      </w:pPr>
    </w:p>
    <w:p>
      <w:pPr>
        <w:pStyle w:val="ConsPlusTitle0"/>
        <w:ind w:firstLine="540"/>
        <w:jc w:val="both"/>
        <w:outlineLvl w:val="2"/>
      </w:pPr>
      <w:bookmarkStart w:id="582" w:name="P3841"/>
      <w:bookmarkEnd w:id="582"/>
      <w:r>
        <w:rPr>
          <w:sz w:val="20"/>
        </w:rPr>
        <w:t>Статья 9.17. Нарушение нормативов запасов топлива, порядка создания и использования тепловыми электростанциями и котельными запасов топлива</w:t>
      </w:r>
    </w:p>
    <w:p>
      <w:pPr>
        <w:pStyle w:val="ConsPlusNormal0"/>
        <w:jc w:val="both"/>
      </w:pPr>
      <w:r>
        <w:rPr>
          <w:sz w:val="20"/>
        </w:rPr>
        <w:t xml:space="preserve">(в ред. Федерального </w:t>
      </w:r>
      <w:r>
        <w:fldChar w:fldCharType="begin"/>
      </w:r>
      <w:r>
        <w:instrText xml:space="preserve"> HYPERLINK "https://login.consultant.ru/link/?req=doc&amp;base=LAW&amp;n=420803&amp;dst=100297" \o "Федеральный закон от 29.07.2017 N 279-ФЗ (ред. от 21.12.2021) "О внесении изменений в Федеральный закон "О теплоснабжении" и отдельные законодательные акты Российской Федерации по вопросам совершенствования системы отношений в сфере теплоснабжения"</w:instrText>
        <w:cr/>
        <w:instrText xml:space="preserve">
{КонсультантПлюс}" </w:instrText>
      </w:r>
      <w:r>
        <w:fldChar w:fldCharType="separate"/>
      </w:r>
      <w:r>
        <w:rPr>
          <w:color w:val="0000FF"/>
          <w:sz w:val="20"/>
        </w:rPr>
        <w:t>закона</w:t>
      </w:r>
      <w:r>
        <w:fldChar w:fldCharType="end"/>
      </w:r>
      <w:r>
        <w:rPr>
          <w:sz w:val="20"/>
        </w:rPr>
        <w:t xml:space="preserve"> от 29.07.2017 N 279-ФЗ)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"https://login.consultant.ru/link/?req=doc&amp;base=LAW&amp;n=117532&amp;dst=100032" \o "Федеральный закон от 26.07.2010 N 189-ФЗ (ред. от 18.07.2011) "О внесении изменений в Федеральный закон "Об электроэнергетике"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w:instrText>
        <w:cr/>
        <w:instrText xml:space="preserve">
{КонсультантПлюс}" </w:instrText>
      </w:r>
      <w:r>
        <w:fldChar w:fldCharType="separate"/>
      </w:r>
      <w:r>
        <w:rPr>
          <w:color w:val="0000FF"/>
          <w:sz w:val="20"/>
        </w:rPr>
        <w:t>законом</w:t>
      </w:r>
      <w:r>
        <w:fldChar w:fldCharType="end"/>
      </w:r>
      <w:r>
        <w:rPr>
          <w:sz w:val="20"/>
        </w:rPr>
        <w:t xml:space="preserve"> от 26.07.2010 N 189-ФЗ)</w:t>
      </w:r>
    </w:p>
    <w:p>
      <w:pPr>
        <w:pStyle w:val="ConsPlusNormal0"/>
        <w:ind w:firstLine="540"/>
        <w:jc w:val="both"/>
      </w:pPr>
    </w:p>
    <w:p>
      <w:pPr>
        <w:pStyle w:val="ConsPlusNormal0"/>
        <w:ind w:firstLine="540"/>
        <w:jc w:val="both"/>
      </w:pPr>
      <w:r>
        <w:rPr>
          <w:sz w:val="20"/>
        </w:rP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r>
        <w:fldChar w:fldCharType="begin"/>
      </w:r>
      <w:r>
        <w:instrText xml:space="preserve"> HYPERLINK "https://login.consultant.ru/link/?req=doc&amp;base=LAW&amp;n=483341&amp;dst=92" \o "Федеральный закон от 26.03.2003 N 35-ФЗ (ред. от 25.10.2024) "Об электроэнергетике" (с изм. и доп., вступ. в силу с 01.01.2025)</w:instrText>
        <w:cr/>
        <w:instrText xml:space="preserve">
{КонсультантПлюс}" </w:instrText>
      </w:r>
      <w:r>
        <w:fldChar w:fldCharType="separate"/>
      </w:r>
      <w:r>
        <w:rPr>
          <w:color w:val="0000FF"/>
          <w:sz w:val="20"/>
        </w:rPr>
        <w:t>порядка</w:t>
      </w:r>
      <w:r>
        <w:fldChar w:fldCharType="end"/>
      </w:r>
      <w:r>
        <w:rPr>
          <w:sz w:val="20"/>
        </w:rPr>
        <w:t xml:space="preserve"> создания и использования тепловыми электростанциями и котельными запасов топлива -</w:t>
      </w:r>
    </w:p>
    <w:p>
      <w:pPr>
        <w:pStyle w:val="ConsPlusNormal0"/>
        <w:jc w:val="both"/>
      </w:pPr>
      <w:r>
        <w:rPr>
          <w:sz w:val="20"/>
        </w:rPr>
        <w:t xml:space="preserve">(в ред. Федерального </w:t>
      </w:r>
      <w:r>
        <w:fldChar w:fldCharType="begin"/>
      </w:r>
      <w:r>
        <w:instrText xml:space="preserve"> HYPERLINK "https://login.consultant.ru/link/?req=doc&amp;base=LAW&amp;n=420803&amp;dst=100298" \o "Федеральный закон от 29.07.2017 N 279-ФЗ (ред. от 21.12.2021) "О внесении изменений в Федеральный закон "О теплоснабжении" и отдельные законодательные акты Российской Федерации по вопросам совершенствования системы отношений в сфере теплоснабжения"</w:instrText>
        <w:cr/>
        <w:instrText xml:space="preserve">
{КонсультантПлюс}" </w:instrText>
      </w:r>
      <w:r>
        <w:fldChar w:fldCharType="separate"/>
      </w:r>
      <w:r>
        <w:rPr>
          <w:color w:val="0000FF"/>
          <w:sz w:val="20"/>
        </w:rPr>
        <w:t>закона</w:t>
      </w:r>
      <w:r>
        <w:fldChar w:fldCharType="end"/>
      </w:r>
      <w:r>
        <w:rPr>
          <w:sz w:val="20"/>
        </w:rPr>
        <w:t xml:space="preserve"> от 29.07.2017 N 279-ФЗ)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pPr>
        <w:pStyle w:val="ConsPlusNormal0"/>
        <w:spacing w:before="200" w:line="240" w:lineRule="auto"/>
        <w:ind w:firstLine="540"/>
        <w:jc w:val="both"/>
      </w:pPr>
      <w:r>
        <w:rPr>
          <w:sz w:val="20"/>
        </w:rP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pPr>
        <w:pStyle w:val="ConsPlusNormal0"/>
        <w:jc w:val="both"/>
      </w:pPr>
      <w:r>
        <w:rPr>
          <w:sz w:val="20"/>
        </w:rPr>
        <w:t xml:space="preserve">(в ред. Федерального </w:t>
      </w:r>
      <w:r>
        <w:fldChar w:fldCharType="begin"/>
      </w:r>
      <w:r>
        <w:instrText xml:space="preserve"> HYPERLINK "https://login.consultant.ru/link/?req=doc&amp;base=LAW&amp;n=420803&amp;dst=100300" \o "Федеральный закон от 29.07.2017 N 279-ФЗ (ред. от 21.12.2021) "О внесении изменений в Федеральный закон "О теплоснабжении" и отдельные законодательные акты Российской Федерации по вопросам совершенствования системы отношений в сфере теплоснабжения"</w:instrText>
        <w:cr/>
        <w:instrText xml:space="preserve">
{КонсультантПлюс}" </w:instrText>
      </w:r>
      <w:r>
        <w:fldChar w:fldCharType="separate"/>
      </w:r>
      <w:r>
        <w:rPr>
          <w:color w:val="0000FF"/>
          <w:sz w:val="20"/>
        </w:rPr>
        <w:t>закона</w:t>
      </w:r>
      <w:r>
        <w:fldChar w:fldCharType="end"/>
      </w:r>
      <w:r>
        <w:rPr>
          <w:sz w:val="20"/>
        </w:rPr>
        <w:t xml:space="preserve"> от 29.07.2017 N 279-ФЗ)</w:t>
      </w:r>
    </w:p>
    <w:p>
      <w:pPr>
        <w:pStyle w:val="ConsPlusNormal0"/>
        <w:spacing w:before="200" w:line="240" w:lineRule="auto"/>
        <w:ind w:firstLine="540"/>
        <w:jc w:val="both"/>
      </w:pPr>
      <w:r>
        <w:rPr>
          <w:sz w:val="20"/>
        </w:rP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pPr>
        <w:pStyle w:val="ConsPlusNormal0"/>
        <w:ind w:firstLine="540"/>
        <w:jc w:val="both"/>
      </w:pPr>
    </w:p>
    <w:p>
      <w:pPr>
        <w:pStyle w:val="ConsPlusTitle0"/>
        <w:ind w:firstLine="540"/>
        <w:jc w:val="both"/>
        <w:outlineLvl w:val="2"/>
      </w:pPr>
      <w:bookmarkStart w:id="583" w:name="P3853"/>
      <w:bookmarkEnd w:id="583"/>
      <w:r>
        <w:rPr>
          <w:sz w:val="20"/>
        </w:rPr>
        <w:t>Статья 9.18. Нарушение порядка вывода объектов электроэнергетики в ремонт</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"https://login.consultant.ru/link/?req=doc&amp;base=LAW&amp;n=117532&amp;dst=100038" \o "Федеральный закон от 26.07.2010 N 189-ФЗ (ред. от 18.07.2011) "О внесении изменений в Федеральный закон "Об электроэнергетике"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w:instrText>
        <w:cr/>
        <w:instrText xml:space="preserve">
{КонсультантПлюс}" </w:instrText>
      </w:r>
      <w:r>
        <w:fldChar w:fldCharType="separate"/>
      </w:r>
      <w:r>
        <w:rPr>
          <w:color w:val="0000FF"/>
          <w:sz w:val="20"/>
        </w:rPr>
        <w:t>законом</w:t>
      </w:r>
      <w:r>
        <w:fldChar w:fldCharType="end"/>
      </w:r>
      <w:r>
        <w:rPr>
          <w:sz w:val="20"/>
        </w:rPr>
        <w:t xml:space="preserve"> от 26.07.2010 N 189-ФЗ)</w:t>
      </w:r>
    </w:p>
    <w:p>
      <w:pPr>
        <w:pStyle w:val="ConsPlusNormal0"/>
        <w:ind w:firstLine="540"/>
        <w:jc w:val="both"/>
      </w:pPr>
    </w:p>
    <w:p>
      <w:pPr>
        <w:pStyle w:val="ConsPlusNormal0"/>
        <w:ind w:firstLine="540"/>
        <w:jc w:val="both"/>
      </w:pPr>
      <w:r>
        <w:rPr>
          <w:sz w:val="20"/>
        </w:rP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r>
        <w:rPr>
          <w:sz w:val="20"/>
        </w:rPr>
        <w:t>порядка</w:t>
      </w:r>
      <w:r>
        <w:rPr>
          <w:sz w:val="20"/>
        </w:rP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pPr>
        <w:pStyle w:val="ConsPlusNormal0"/>
        <w:jc w:val="both"/>
      </w:pPr>
    </w:p>
    <w:p>
      <w:pPr>
        <w:pStyle w:val="ConsPlusTitle0"/>
        <w:ind w:firstLine="540"/>
        <w:jc w:val="both"/>
        <w:outlineLvl w:val="2"/>
      </w:pPr>
      <w:bookmarkStart w:id="584" w:name="P3860"/>
      <w:bookmarkEnd w:id="584"/>
      <w:r>
        <w:rPr>
          <w:sz w:val="20"/>
        </w:rP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"https://login.consultant.ru/link/?req=doc&amp;base=LAW&amp;n=169838&amp;dst=100059" \o "Федеральный закон от 27.07.2010 N 226-ФЗ (ред. от 14.10.2014) "О внесении изменений в отдельные законодательные акты Российской Федерации в связи с принятием Федерального закона "Об обязательном страховании гражданской ответственности владельца опасного объекта за причинение вреда в результате аварии на опасном объекте"</w:instrText>
        <w:cr/>
        <w:instrText xml:space="preserve">
{КонсультантПлюс}" </w:instrText>
      </w:r>
      <w:r>
        <w:fldChar w:fldCharType="separate"/>
      </w:r>
      <w:r>
        <w:rPr>
          <w:color w:val="0000FF"/>
          <w:sz w:val="20"/>
        </w:rPr>
        <w:t>законом</w:t>
      </w:r>
      <w:r>
        <w:fldChar w:fldCharType="end"/>
      </w:r>
      <w:r>
        <w:rPr>
          <w:sz w:val="20"/>
        </w:rPr>
        <w:t xml:space="preserve"> от 27.07.2010 N 226-ФЗ)</w:t>
      </w:r>
    </w:p>
    <w:p>
      <w:pPr>
        <w:pStyle w:val="ConsPlusNormal0"/>
        <w:ind w:firstLine="540"/>
        <w:jc w:val="both"/>
      </w:pPr>
    </w:p>
    <w:p>
      <w:pPr>
        <w:pStyle w:val="ConsPlusNormal0"/>
        <w:ind w:firstLine="540"/>
        <w:jc w:val="both"/>
      </w:pPr>
      <w:r>
        <w:rPr>
          <w:sz w:val="20"/>
        </w:rPr>
        <w:t xml:space="preserve">Эксплуатация опасного объекта, за исключением ввода в эксплуатацию опасного объекта, в случае отсутствия </w:t>
      </w:r>
      <w:r>
        <w:fldChar w:fldCharType="begin"/>
      </w:r>
      <w:r>
        <w:instrText xml:space="preserve"> HYPERLINK "https://login.consultant.ru/link/?req=doc&amp;base=LAW&amp;n=495924&amp;dst=100113" \o "Федеральный закон от 27.07.2010 N 225-ФЗ (ред. от 29.12.2022) "Об обязательном страховании гражданской ответственности владельца опасного объекта за причинение вреда в результате аварии на опасном объекте" (с изм. и доп., вступ. в силу с 01.01.2025)</w:instrText>
        <w:cr/>
        <w:instrText xml:space="preserve">
{КонсультантПлюс}" </w:instrText>
      </w:r>
      <w:r>
        <w:fldChar w:fldCharType="separate"/>
      </w:r>
      <w:r>
        <w:rPr>
          <w:color w:val="0000FF"/>
          <w:sz w:val="20"/>
        </w:rPr>
        <w:t>договора</w:t>
      </w:r>
      <w:r>
        <w:fldChar w:fldCharType="end"/>
      </w:r>
      <w:r>
        <w:rPr>
          <w:sz w:val="20"/>
        </w:rP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pPr>
        <w:pStyle w:val="ConsPlusNormal0"/>
        <w:ind w:firstLine="540"/>
        <w:jc w:val="both"/>
      </w:pPr>
    </w:p>
    <w:p>
      <w:pPr>
        <w:pStyle w:val="ConsPlusTitle0"/>
        <w:ind w:firstLine="540"/>
        <w:jc w:val="both"/>
        <w:outlineLvl w:val="2"/>
      </w:pPr>
      <w:bookmarkStart w:id="585" w:name="P3867"/>
      <w:bookmarkEnd w:id="585"/>
      <w:r>
        <w:rPr>
          <w:sz w:val="20"/>
        </w:rPr>
        <w:t>Статья 9.20. Нарушение порядка использования объектов по хранению химического оружия и объектов по уничтожению химического оружия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"https://login.consultant.ru/link/?req=doc&amp;base=LAW&amp;n=107696&amp;dst=100025" \o "Федеральный закон от 08.12.2010 N 347-ФЗ "О внесении изменений в Федеральный закон "Об уничтожении химического оружия"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08.12.2010 N 347-ФЗ)</w:t>
      </w:r>
    </w:p>
    <w:p>
      <w:pPr>
        <w:pStyle w:val="ConsPlusNormal0"/>
        <w:ind w:firstLine="540"/>
        <w:jc w:val="both"/>
      </w:pPr>
    </w:p>
    <w:p>
      <w:pPr>
        <w:pStyle w:val="ConsPlusNormal0"/>
        <w:ind w:firstLine="540"/>
        <w:jc w:val="both"/>
      </w:pPr>
      <w:r>
        <w:rPr>
          <w:sz w:val="20"/>
        </w:rP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pPr>
        <w:pStyle w:val="ConsPlusNormal0"/>
        <w:ind w:firstLine="540"/>
        <w:jc w:val="both"/>
      </w:pPr>
    </w:p>
    <w:p>
      <w:pPr>
        <w:pStyle w:val="ConsPlusTitle0"/>
        <w:ind w:firstLine="540"/>
        <w:jc w:val="both"/>
        <w:outlineLvl w:val="2"/>
      </w:pPr>
      <w:bookmarkStart w:id="586" w:name="P3874"/>
      <w:bookmarkEnd w:id="586"/>
      <w:r>
        <w:rPr>
          <w:sz w:val="20"/>
        </w:rPr>
        <w:t>Статья 9.21. Нарушение правил (порядка обеспечения) недискриминационного доступа, порядка подключения (технологического присоединения)</w:t>
      </w:r>
    </w:p>
    <w:p>
      <w:pPr>
        <w:pStyle w:val="ConsPlusNormal0"/>
        <w:jc w:val="both"/>
      </w:pPr>
      <w:r>
        <w:rPr>
          <w:sz w:val="20"/>
        </w:rPr>
        <w:t xml:space="preserve">(в ред. Федерального </w:t>
      </w:r>
      <w:r>
        <w:fldChar w:fldCharType="begin"/>
      </w:r>
      <w:r>
        <w:instrText xml:space="preserve"> HYPERLINK "https://login.consultant.ru/link/?req=doc&amp;base=LAW&amp;n=186980&amp;dst=100068" \o "Федеральный закон от 13.07.2015 N 250-ФЗ (ред. от 05.10.2015) "О внесении изменений в Федеральный закон "О защите конкуренции"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13.07.2015 N 250-ФЗ)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"https://login.consultant.ru/link/?req=doc&amp;base=LAW&amp;n=171175&amp;dst=100016" \o "Федеральный закон от 06.12.2011 N 403-ФЗ (ред. от 21.07.2014)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06.12.2011 N 403-ФЗ)</w:t>
      </w:r>
    </w:p>
    <w:p>
      <w:pPr>
        <w:pStyle w:val="ConsPlusNormal0"/>
        <w:ind w:firstLine="540"/>
        <w:jc w:val="both"/>
      </w:pPr>
    </w:p>
    <w:p>
      <w:pPr>
        <w:pStyle w:val="ConsPlusNormal0"/>
        <w:ind w:firstLine="540"/>
        <w:jc w:val="both"/>
      </w:pPr>
      <w:bookmarkStart w:id="587" w:name="P3879"/>
      <w:bookmarkEnd w:id="587"/>
      <w:r>
        <w:rPr>
          <w:sz w:val="20"/>
        </w:rPr>
        <w:t xml:space="preserve">1. Нарушение субъектом естественной монополии </w:t>
      </w:r>
      <w:r>
        <w:rPr>
          <w:sz w:val="20"/>
        </w:rPr>
        <w:t>правил</w:t>
      </w:r>
      <w:r>
        <w:rPr>
          <w:sz w:val="20"/>
        </w:rPr>
        <w:t xml:space="preserve"> (порядка обеспечения) недискриминационного доступа или установленного </w:t>
      </w:r>
      <w:r>
        <w:rPr>
          <w:sz w:val="20"/>
        </w:rPr>
        <w:t>порядка</w:t>
      </w:r>
      <w:r>
        <w:rPr>
          <w:sz w:val="20"/>
        </w:rPr>
        <w:t xml:space="preserve">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pPr>
        <w:pStyle w:val="ConsPlusNormal0"/>
        <w:jc w:val="both"/>
      </w:pPr>
      <w:r>
        <w:rPr>
          <w:sz w:val="20"/>
        </w:rPr>
        <w:t xml:space="preserve">(в ред. Федерального </w:t>
      </w:r>
      <w:r>
        <w:fldChar w:fldCharType="begin"/>
      </w:r>
      <w:r>
        <w:instrText xml:space="preserve"> HYPERLINK "https://login.consultant.ru/link/?req=doc&amp;base=LAW&amp;n=434567&amp;dst=100014" \o "Федеральный закон от 19.12.2022 N 528-ФЗ "О внесении изменений в статьи 9.6 и 9.21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19.12.2022 N 528-ФЗ)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ConsPlusNormal0"/>
        <w:jc w:val="both"/>
      </w:pPr>
      <w:r>
        <w:rPr>
          <w:sz w:val="20"/>
        </w:rPr>
        <w:t xml:space="preserve">(часть 1 в ред. Федерального </w:t>
      </w:r>
      <w:r>
        <w:fldChar w:fldCharType="begin"/>
      </w:r>
      <w:r>
        <w:instrText xml:space="preserve"> HYPERLINK "https://login.consultant.ru/link/?req=doc&amp;base=LAW&amp;n=186980&amp;dst=100070" \o "Федеральный закон от 13.07.2015 N 250-ФЗ (ред. от 05.10.2015) "О внесении изменений в Федеральный закон "О защите конкуренции"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13.07.2015 N 250-ФЗ)</w:t>
      </w:r>
    </w:p>
    <w:p>
      <w:pPr>
        <w:pStyle w:val="ConsPlusNormal0"/>
        <w:spacing w:before="200" w:line="240" w:lineRule="auto"/>
        <w:ind w:firstLine="540"/>
        <w:jc w:val="both"/>
      </w:pPr>
      <w:bookmarkStart w:id="588" w:name="P3883"/>
      <w:bookmarkEnd w:id="588"/>
      <w:r>
        <w:rPr>
          <w:sz w:val="20"/>
        </w:rPr>
        <w:t xml:space="preserve">2. Повторное совершение административного правонарушения, предусмотренного </w:t>
      </w:r>
      <w:r>
        <w:fldChar w:fldCharType="begin"/>
      </w:r>
      <w:r>
        <w:instrText xml:space="preserve"> HYPERLINK \l "P3879" \o "1.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 </w:instrText>
      </w:r>
      <w:r>
        <w:fldChar w:fldCharType="separate"/>
      </w:r>
      <w:r>
        <w:rPr>
          <w:color w:val="0000FF"/>
          <w:sz w:val="20"/>
        </w:rPr>
        <w:t>частью 1</w:t>
      </w:r>
      <w:r>
        <w:fldChar w:fldCharType="end"/>
      </w:r>
      <w:r>
        <w:rPr>
          <w:sz w:val="20"/>
        </w:rPr>
        <w:t xml:space="preserve"> настоящей статьи, -</w:t>
      </w:r>
    </w:p>
    <w:p>
      <w:pPr>
        <w:pStyle w:val="ConsPlusNormal0"/>
        <w:jc w:val="both"/>
      </w:pPr>
      <w:r>
        <w:rPr>
          <w:sz w:val="20"/>
        </w:rPr>
        <w:t xml:space="preserve">(в ред. Федерального </w:t>
      </w:r>
      <w:r>
        <w:fldChar w:fldCharType="begin"/>
      </w:r>
      <w:r>
        <w:instrText xml:space="preserve"> HYPERLINK "https://login.consultant.ru/link/?req=doc&amp;base=LAW&amp;n=173823&amp;dst=100029"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закона</w:t>
      </w:r>
      <w:r>
        <w:fldChar w:fldCharType="end"/>
      </w:r>
      <w:r>
        <w:rPr>
          <w:sz w:val="20"/>
        </w:rPr>
        <w:t xml:space="preserve"> от 23.07.2013 N 196-ФЗ)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"https://login.consultant.ru/link/?req=doc&amp;base=LAW&amp;n=186980&amp;dst=100073" \o "Федеральный закон от 13.07.2015 N 250-ФЗ (ред. от 05.10.2015) "О внесении изменений в Федеральный закон "О защите конкуренции"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13.07.2015 N 250-ФЗ)</w:t>
      </w:r>
    </w:p>
    <w:p>
      <w:pPr>
        <w:pStyle w:val="ConsPlusNormal0"/>
        <w:jc w:val="both"/>
      </w:pPr>
    </w:p>
    <w:p>
      <w:pPr>
        <w:pStyle w:val="ConsPlusTitle0"/>
        <w:ind w:firstLine="540"/>
        <w:jc w:val="both"/>
        <w:outlineLvl w:val="2"/>
      </w:pPr>
      <w:bookmarkStart w:id="589" w:name="P3888"/>
      <w:bookmarkEnd w:id="589"/>
      <w:r>
        <w:rPr>
          <w:sz w:val="20"/>
        </w:rP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"https://login.consultant.ru/link/?req=doc&amp;base=LAW&amp;n=188331&amp;dst=100048" \o "Федеральный закон от 03.11.2015 N 307-ФЗ "О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w:instrText>
        <w:cr/>
        <w:instrText xml:space="preserve">
{КонсультантПлюс}" </w:instrText>
      </w:r>
      <w:r>
        <w:fldChar w:fldCharType="separate"/>
      </w:r>
      <w:r>
        <w:rPr>
          <w:color w:val="0000FF"/>
          <w:sz w:val="20"/>
        </w:rPr>
        <w:t>законом</w:t>
      </w:r>
      <w:r>
        <w:fldChar w:fldCharType="end"/>
      </w:r>
      <w:r>
        <w:rPr>
          <w:sz w:val="20"/>
        </w:rPr>
        <w:t xml:space="preserve"> от 03.11.2015 N 307-ФЗ)</w:t>
      </w:r>
    </w:p>
    <w:p>
      <w:pPr>
        <w:pStyle w:val="ConsPlusNormal0"/>
        <w:jc w:val="both"/>
      </w:pPr>
    </w:p>
    <w:p>
      <w:pPr>
        <w:pStyle w:val="ConsPlusNormal0"/>
        <w:ind w:firstLine="540"/>
        <w:jc w:val="both"/>
      </w:pPr>
      <w:bookmarkStart w:id="590" w:name="P3892"/>
      <w:bookmarkEnd w:id="590"/>
      <w:r>
        <w:rPr>
          <w:sz w:val="20"/>
        </w:rP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r>
        <w:fldChar w:fldCharType="begin"/>
      </w:r>
      <w:r>
        <w:instrText xml:space="preserve"> HYPERLINK "https://login.consultant.ru/link/?req=doc&amp;base=LAW&amp;n=495194&amp;dst=101335" \o "Постановление Правительства РФ от 04.05.2012 N 442 (ред. от 27.12.2024) "О функционировании розничных рынков электрической энергии, полном и (или) частичном ограничении режима потребления электрической энергии" (вместе с "Основными положениями функционирования розничных рынков электрической энергии", "Правилами полного и (или) частичного ограничения режима потребления электрической энергии")</w:instrText>
        <w:cr/>
        <w:instrText xml:space="preserve">
{КонсультантПлюс}" </w:instrText>
      </w:r>
      <w:r>
        <w:fldChar w:fldCharType="separate"/>
      </w:r>
      <w:r>
        <w:rPr>
          <w:color w:val="0000FF"/>
          <w:sz w:val="20"/>
        </w:rPr>
        <w:t>основанием</w:t>
      </w:r>
      <w:r>
        <w:fldChar w:fldCharType="end"/>
      </w:r>
      <w:r>
        <w:rPr>
          <w:sz w:val="20"/>
        </w:rP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r>
        <w:fldChar w:fldCharType="begin"/>
      </w:r>
      <w:r>
        <w:instrText xml:space="preserve"> HYPERLINK "https://login.consultant.ru/link/?req=doc&amp;base=LAW&amp;n=495194&amp;dst=101378" \o "Постановление Правительства РФ от 04.05.2012 N 442 (ред. от 27.12.2024) "О функционировании розничных рынков электрической энергии, полном и (или) частичном ограничении режима потребления электрической энергии" (вместе с "Основными положениями функционирования розничных рынков электрической энергии", "Правилами полного и (или) частичного ограничения режима потребления электрической энергии")</w:instrText>
        <w:cr/>
        <w:instrText xml:space="preserve">
{КонсультантПлюс}" </w:instrText>
      </w:r>
      <w:r>
        <w:fldChar w:fldCharType="separate"/>
      </w:r>
      <w:r>
        <w:rPr>
          <w:color w:val="0000FF"/>
          <w:sz w:val="20"/>
        </w:rPr>
        <w:t>порядком</w:t>
      </w:r>
      <w:r>
        <w:fldChar w:fldCharType="end"/>
      </w:r>
      <w:r>
        <w:rPr>
          <w:sz w:val="20"/>
        </w:rP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r>
        <w:fldChar w:fldCharType="begin"/>
      </w:r>
      <w:r>
        <w:instrText xml:space="preserve"> HYPERLINK "https://login.consultant.ru/link/?req=doc&amp;base=LAW&amp;n=495194&amp;dst=101385" \o "Постановление Правительства РФ от 04.05.2012 N 442 (ред. от 27.12.2024) "О функционировании розничных рынков электрической энергии, полном и (или) частичном ограничении режима потребления электрической энергии" (вместе с "Основными положениями функционирования розничных рынков электрической энергии", "Правилами полного и (или) частичного ограничения режима потребления электрической энергии")</w:instrText>
        <w:cr/>
        <w:instrText xml:space="preserve">
{КонсультантПлюс}" </w:instrText>
      </w:r>
      <w:r>
        <w:fldChar w:fldCharType="separate"/>
      </w:r>
      <w:r>
        <w:rPr>
          <w:color w:val="0000FF"/>
          <w:sz w:val="20"/>
        </w:rPr>
        <w:t>порядком</w:t>
      </w:r>
      <w:r>
        <w:fldChar w:fldCharType="end"/>
      </w:r>
      <w:r>
        <w:rPr>
          <w:sz w:val="20"/>
        </w:rP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ConsPlusNormal0"/>
        <w:spacing w:before="200" w:line="240" w:lineRule="auto"/>
        <w:ind w:firstLine="540"/>
        <w:jc w:val="both"/>
      </w:pPr>
      <w:r>
        <w:rPr>
          <w:sz w:val="20"/>
        </w:rP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r>
        <w:fldChar w:fldCharType="begin"/>
      </w:r>
      <w:r>
        <w:instrText xml:space="preserve"> HYPERLINK "https://login.consultant.ru/link/?req=doc&amp;base=LAW&amp;n=495194&amp;dst=101331" \o "Постановление Правительства РФ от 04.05.2012 N 442 (ред. от 27.12.2024) "О функционировании розничных рынков электрической энергии, полном и (или) частичном ограничении режима потребления электрической энергии" (вместе с "Основными положениями функционирования розничных рынков электрической энергии", "Правилами полного и (или) частичного ограничения режима потребления электрической энергии")</w:instrText>
        <w:cr/>
        <w:instrText xml:space="preserve">
{КонсультантПлюс}" </w:instrText>
      </w:r>
      <w:r>
        <w:fldChar w:fldCharType="separate"/>
      </w:r>
      <w:r>
        <w:rPr>
          <w:color w:val="0000FF"/>
          <w:sz w:val="20"/>
        </w:rPr>
        <w:t>порядком</w:t>
      </w:r>
      <w:r>
        <w:fldChar w:fldCharType="end"/>
      </w:r>
      <w:r>
        <w:rPr>
          <w:sz w:val="20"/>
        </w:rP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ConsPlusNormal0"/>
        <w:spacing w:before="200" w:line="240" w:lineRule="auto"/>
        <w:ind w:firstLine="540"/>
        <w:jc w:val="both"/>
      </w:pPr>
      <w:r>
        <w:rPr>
          <w:sz w:val="20"/>
        </w:rP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r>
        <w:fldChar w:fldCharType="begin"/>
      </w:r>
      <w:r>
        <w:instrText xml:space="preserve"> HYPERLINK "https://login.consultant.ru/link/?req=doc&amp;base=LAW&amp;n=495194&amp;dst=101331" \o "Постановление Правительства РФ от 04.05.2012 N 442 (ред. от 27.12.2024) "О функционировании розничных рынков электрической энергии, полном и (или) частичном ограничении режима потребления электрической энергии" (вместе с "Основными положениями функционирования розничных рынков электрической энергии", "Правилами полного и (или) частичного ограничения режима потребления электрической энергии")</w:instrText>
        <w:cr/>
        <w:instrText xml:space="preserve">
{КонсультантПлюс}" </w:instrText>
      </w:r>
      <w:r>
        <w:fldChar w:fldCharType="separate"/>
      </w:r>
      <w:r>
        <w:rPr>
          <w:color w:val="0000FF"/>
          <w:sz w:val="20"/>
        </w:rPr>
        <w:t>порядке</w:t>
      </w:r>
      <w:r>
        <w:fldChar w:fldCharType="end"/>
      </w:r>
      <w:r>
        <w:rPr>
          <w:sz w:val="20"/>
        </w:rP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ConsPlusNormal0"/>
        <w:spacing w:before="200" w:line="240" w:lineRule="auto"/>
        <w:ind w:firstLine="540"/>
        <w:jc w:val="both"/>
      </w:pPr>
      <w:r>
        <w:rPr>
          <w:sz w:val="20"/>
        </w:rPr>
        <w:t xml:space="preserve">4. Нарушение потребителем электрической энергии или субъектом электроэнергетики установленных </w:t>
      </w:r>
      <w:r>
        <w:fldChar w:fldCharType="begin"/>
      </w:r>
      <w:r>
        <w:instrText xml:space="preserve"> HYPERLINK "https://login.consultant.ru/link/?req=doc&amp;base=LAW&amp;n=495192&amp;dst=101089" \o "Постановление Правительства РФ от 27.12.2004 N 861 (ред. от 27.12.2024)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коммерческого оператора оптового рынка и оказания этих услуг и Правил технологического присоединения энергопринимающих устройств потребителей элек</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pPr>
        <w:pStyle w:val="ConsPlusNormal0"/>
        <w:spacing w:before="200" w:line="240" w:lineRule="auto"/>
        <w:ind w:firstLine="540"/>
        <w:jc w:val="both"/>
      </w:pPr>
      <w:r>
        <w:rPr>
          <w:sz w:val="20"/>
        </w:rP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r>
        <w:fldChar w:fldCharType="begin"/>
      </w:r>
      <w:r>
        <w:instrText xml:space="preserve"> HYPERLINK "https://login.consultant.ru/link/?req=doc&amp;base=LAW&amp;n=488463&amp;dst=100255" \o "Постановление Правительства РФ от 08.08.2012 N 808 (ред. от 17.10.2024)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instrText>
        <w:cr/>
        <w:instrText xml:space="preserve">
{КонсультантПлюс}" </w:instrText>
      </w:r>
      <w:r>
        <w:fldChar w:fldCharType="separate"/>
      </w:r>
      <w:r>
        <w:rPr>
          <w:color w:val="0000FF"/>
          <w:sz w:val="20"/>
        </w:rPr>
        <w:t>основанием</w:t>
      </w:r>
      <w:r>
        <w:fldChar w:fldCharType="end"/>
      </w:r>
      <w:r>
        <w:rPr>
          <w:sz w:val="20"/>
        </w:rP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r>
        <w:fldChar w:fldCharType="begin"/>
      </w:r>
      <w:r>
        <w:instrText xml:space="preserve"> HYPERLINK "https://login.consultant.ru/link/?req=doc&amp;base=LAW&amp;n=488463&amp;dst=100253" \o "Постановление Правительства РФ от 08.08.2012 N 808 (ред. от 17.10.2024)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instrText>
        <w:cr/>
        <w:instrText xml:space="preserve">
{КонсультантПлюс}" </w:instrText>
      </w:r>
      <w:r>
        <w:fldChar w:fldCharType="separate"/>
      </w:r>
      <w:r>
        <w:rPr>
          <w:color w:val="0000FF"/>
          <w:sz w:val="20"/>
        </w:rPr>
        <w:t>порядком</w:t>
      </w:r>
      <w:r>
        <w:fldChar w:fldCharType="end"/>
      </w:r>
      <w:r>
        <w:rPr>
          <w:sz w:val="20"/>
        </w:rPr>
        <w:t xml:space="preserve"> ограничения и прекращения подачи тепловой энергии, либо необеспечение потребителем тепловой энергии в предусмотренных указанным </w:t>
      </w:r>
      <w:r>
        <w:fldChar w:fldCharType="begin"/>
      </w:r>
      <w:r>
        <w:instrText xml:space="preserve"> HYPERLINK "https://login.consultant.ru/link/?req=doc&amp;base=LAW&amp;n=488463&amp;dst=100339" \o "Постановление Правительства РФ от 08.08.2012 N 808 (ред. от 17.10.2024)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instrText>
        <w:cr/>
        <w:instrText xml:space="preserve">
{КонсультантПлюс}" </w:instrText>
      </w:r>
      <w:r>
        <w:fldChar w:fldCharType="separate"/>
      </w:r>
      <w:r>
        <w:rPr>
          <w:color w:val="0000FF"/>
          <w:sz w:val="20"/>
        </w:rPr>
        <w:t>порядком</w:t>
      </w:r>
      <w:r>
        <w:fldChar w:fldCharType="end"/>
      </w:r>
      <w:r>
        <w:rPr>
          <w:sz w:val="20"/>
        </w:rP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ConsPlusNormal0"/>
        <w:spacing w:before="200" w:line="240" w:lineRule="auto"/>
        <w:ind w:firstLine="540"/>
        <w:jc w:val="both"/>
      </w:pPr>
      <w:bookmarkStart w:id="591" w:name="P3902"/>
      <w:bookmarkEnd w:id="591"/>
      <w:r>
        <w:rPr>
          <w:sz w:val="20"/>
        </w:rP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ConsPlusNormal0"/>
        <w:spacing w:before="200" w:line="240" w:lineRule="auto"/>
        <w:ind w:firstLine="540"/>
        <w:jc w:val="both"/>
      </w:pPr>
      <w:bookmarkStart w:id="592" w:name="P3904"/>
      <w:bookmarkEnd w:id="592"/>
      <w:r>
        <w:rPr>
          <w:sz w:val="20"/>
        </w:rPr>
        <w:t xml:space="preserve">7. Неосуществление потребителем газа действий по полному или частичному ограничению отбора газа в случаях, предусмотренных </w:t>
      </w:r>
      <w:r>
        <w:fldChar w:fldCharType="begin"/>
      </w:r>
      <w:r>
        <w:instrText xml:space="preserve"> HYPERLINK "https://login.consultant.ru/link/?req=doc&amp;base=LAW&amp;n=410698&amp;dst=100015" \o "Постановление Правительства РФ от 25.11.2016 N 1245 (ред. от 01.11.2021) "О порядке ограничения подачи (поставки) и отбора газа, об изменении и признании утратившими силу некоторых актов Правительства Российской Федерации" (вместе с "Правилами ограничения подачи (поставки) и отбора газа")</w:instrText>
        <w:cr/>
        <w:instrText>
------------ Редакция с изменениями, не вступившими в силу</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pPr>
        <w:pStyle w:val="ConsPlusNormal0"/>
        <w:jc w:val="both"/>
      </w:pPr>
      <w:r>
        <w:rPr>
          <w:sz w:val="20"/>
        </w:rPr>
        <w:t xml:space="preserve">(в ред. Федерального </w:t>
      </w:r>
      <w:r>
        <w:fldChar w:fldCharType="begin"/>
      </w:r>
      <w:r>
        <w:instrText xml:space="preserve"> HYPERLINK "https://login.consultant.ru/link/?req=doc&amp;base=LAW&amp;n=404033&amp;dst=100008" \o "Федеральный закон от 21.12.2021 N 425-ФЗ "О внесении изменения в статью 9.22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21.12.2021 N 425-ФЗ)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ConsPlusNormal0"/>
        <w:spacing w:before="200" w:line="240" w:lineRule="auto"/>
        <w:ind w:firstLine="540"/>
        <w:jc w:val="both"/>
      </w:pPr>
      <w:bookmarkStart w:id="593" w:name="P3907"/>
      <w:bookmarkEnd w:id="593"/>
      <w:r>
        <w:rPr>
          <w:sz w:val="20"/>
        </w:rP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r>
        <w:fldChar w:fldCharType="begin"/>
      </w:r>
      <w:r>
        <w:instrText xml:space="preserve"> HYPERLINK "https://login.consultant.ru/link/?req=doc&amp;base=LAW&amp;n=479640&amp;dst=100316" \o "Федеральный закон от 07.12.2011 N 416-ФЗ (ред. от 08.08.2024) "О водоснабжении и водоотведении" (с изм. и доп., вступ. в силу с 01.01.2025)</w:instrText>
        <w:cr/>
        <w:instrText xml:space="preserve">
{КонсультантПлюс}" </w:instrText>
      </w:r>
      <w:r>
        <w:fldChar w:fldCharType="separate"/>
      </w:r>
      <w:r>
        <w:rPr>
          <w:color w:val="0000FF"/>
          <w:sz w:val="20"/>
        </w:rPr>
        <w:t>порядком</w:t>
      </w:r>
      <w:r>
        <w:fldChar w:fldCharType="end"/>
      </w:r>
      <w:r>
        <w:rPr>
          <w:sz w:val="20"/>
        </w:rPr>
        <w:t xml:space="preserve"> временного прекращения или ограничения водоснабжения, водоотведения, транспортировки воды и (или) сточных вод,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ConsPlusNormal0"/>
        <w:spacing w:before="200" w:line="240" w:lineRule="auto"/>
        <w:ind w:firstLine="540"/>
        <w:jc w:val="both"/>
      </w:pPr>
      <w:bookmarkStart w:id="594" w:name="P3909"/>
      <w:bookmarkEnd w:id="594"/>
      <w:r>
        <w:rPr>
          <w:sz w:val="20"/>
        </w:rP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pPr>
        <w:pStyle w:val="ConsPlusNormal0"/>
        <w:ind w:firstLine="540"/>
        <w:jc w:val="both"/>
      </w:pPr>
    </w:p>
    <w:p>
      <w:pPr>
        <w:pStyle w:val="ConsPlusTitle0"/>
        <w:ind w:firstLine="540"/>
        <w:jc w:val="both"/>
        <w:outlineLvl w:val="2"/>
      </w:pPr>
      <w:r>
        <w:rPr>
          <w:sz w:val="20"/>
        </w:rPr>
        <w:t>Статья 9.23. Нарушение правил обеспечения безопасного использования и содержания внутридомового и внутриквартирного газового оборудования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"https://login.consultant.ru/link/?req=doc&amp;base=LAW&amp;n=208174&amp;dst=100011" \o "Федеральный закон от 05.12.2016 N 412-ФЗ "О внесении изменений в Кодекс Российской Федерации об административных правонарушениях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05.12.2016 N 412-ФЗ)</w:t>
      </w:r>
    </w:p>
    <w:p>
      <w:pPr>
        <w:pStyle w:val="ConsPlusNormal0"/>
        <w:jc w:val="both"/>
      </w:pPr>
    </w:p>
    <w:p>
      <w:pPr>
        <w:pStyle w:val="ConsPlusNormal0"/>
        <w:ind w:firstLine="540"/>
        <w:jc w:val="both"/>
      </w:pPr>
      <w:bookmarkStart w:id="595" w:name="P3916"/>
      <w:bookmarkEnd w:id="595"/>
      <w:r>
        <w:rPr>
          <w:sz w:val="20"/>
        </w:rP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r>
        <w:fldChar w:fldCharType="begin"/>
      </w:r>
      <w:r>
        <w:instrText xml:space="preserve"> HYPERLINK "https://login.consultant.ru/link/?req=doc&amp;base=LAW&amp;n=448436&amp;dst=100278" \o "Постановление Правительства РФ от 14.05.2013 N 410 (ред. от 29.05.2023) "О мерах по обеспечению безопасности при использовании и содержании внутридомового и внутриквартирного газового оборудования" (вместе с "Правилами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w:instrText>
        <w:cr/>
        <w:instrText xml:space="preserve">
{КонсультантПлюс}" </w:instrText>
      </w:r>
      <w:r>
        <w:fldChar w:fldCharType="separate"/>
      </w:r>
      <w:r>
        <w:rPr>
          <w:color w:val="0000FF"/>
          <w:sz w:val="20"/>
        </w:rPr>
        <w:t>перечень</w:t>
      </w:r>
      <w:r>
        <w:fldChar w:fldCharType="end"/>
      </w:r>
      <w:r>
        <w:rPr>
          <w:sz w:val="20"/>
        </w:rPr>
        <w:t>, предусмотренный правилами обеспечения безопасного использования и содержания внутридомового и внутриквартирного газового оборудования,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"https://login.consultant.ru/link/?req=doc&amp;base=LAW&amp;n=473936&amp;dst=100012" \o "Федеральный закон от 06.04.2024 N 77-ФЗ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06.04.2024 N 77-ФЗ)</w:t>
      </w:r>
    </w:p>
    <w:p>
      <w:pPr>
        <w:pStyle w:val="ConsPlusNormal0"/>
        <w:spacing w:before="200" w:line="240" w:lineRule="auto"/>
        <w:ind w:firstLine="540"/>
        <w:jc w:val="both"/>
      </w:pPr>
      <w:bookmarkStart w:id="596" w:name="P3919"/>
      <w:bookmarkEnd w:id="596"/>
      <w:r>
        <w:rPr>
          <w:sz w:val="20"/>
        </w:rPr>
        <w:t>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переаттестованным) в порядке, установленном законодательством о газоснабжении,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 на юридических лиц - от ста тысяч до пятисот тысяч рублей.</w:t>
      </w:r>
    </w:p>
    <w:p>
      <w:pPr>
        <w:pStyle w:val="ConsPlusNormal0"/>
        <w:jc w:val="both"/>
      </w:pPr>
      <w:r>
        <w:rPr>
          <w:sz w:val="20"/>
        </w:rPr>
        <w:t xml:space="preserve">(часть 1.1 введена Федеральным </w:t>
      </w:r>
      <w:r>
        <w:fldChar w:fldCharType="begin"/>
      </w:r>
      <w:r>
        <w:instrText xml:space="preserve"> HYPERLINK "https://login.consultant.ru/link/?req=doc&amp;base=LAW&amp;n=473936&amp;dst=100013" \o "Федеральный закон от 06.04.2024 N 77-ФЗ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06.04.2024 N 77-ФЗ)</w:t>
      </w:r>
    </w:p>
    <w:p>
      <w:pPr>
        <w:pStyle w:val="ConsPlusNormal0"/>
        <w:spacing w:before="200" w:line="240" w:lineRule="auto"/>
        <w:ind w:firstLine="540"/>
        <w:jc w:val="both"/>
      </w:pPr>
      <w:bookmarkStart w:id="597" w:name="P3922"/>
      <w:bookmarkEnd w:id="597"/>
      <w:r>
        <w:rPr>
          <w:sz w:val="20"/>
        </w:rPr>
        <w:t xml:space="preserve">2. Уклонение от заключения договора о техническом обслуживании и ремонте внутридомового газового оборудования в многоквартирном доме, или договора о техническом обслуживании внутриквартирного газового оборудования в многоквартирном доме, или договора о техническом обслуживании внутридомового газового оборудования в жилом доме (домовладении), или договора о техническом диагностировании газопроводов, входящих в состав внутридомового и (или) внутриквартирного газового оборудования, если заключение таких </w:t>
      </w:r>
      <w:r>
        <w:fldChar w:fldCharType="begin"/>
      </w:r>
      <w:r>
        <w:instrText xml:space="preserve"> HYPERLINK "https://login.consultant.ru/link/?req=doc&amp;base=LAW&amp;n=448436&amp;dst=40" \o "Постановление Правительства РФ от 14.05.2013 N 410 (ред. от 29.05.2023) "О мерах по обеспечению безопасности при использовании и содержании внутридомового и внутриквартирного газового оборудования" (вместе с "Правилами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w:instrText>
        <w:cr/>
        <w:instrText xml:space="preserve">
{КонсультантПлюс}" </w:instrText>
      </w:r>
      <w:r>
        <w:fldChar w:fldCharType="separate"/>
      </w:r>
      <w:r>
        <w:rPr>
          <w:color w:val="0000FF"/>
          <w:sz w:val="20"/>
        </w:rPr>
        <w:t>договоров</w:t>
      </w:r>
      <w:r>
        <w:fldChar w:fldCharType="end"/>
      </w:r>
      <w:r>
        <w:rPr>
          <w:sz w:val="20"/>
        </w:rPr>
        <w:t xml:space="preserve"> является обязательным,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ConsPlusNormal0"/>
        <w:jc w:val="both"/>
      </w:pPr>
      <w:r>
        <w:rPr>
          <w:sz w:val="20"/>
        </w:rPr>
        <w:t xml:space="preserve">(часть 2 в ред. Федерального </w:t>
      </w:r>
      <w:r>
        <w:fldChar w:fldCharType="begin"/>
      </w:r>
      <w:r>
        <w:instrText xml:space="preserve"> HYPERLINK "https://login.consultant.ru/link/?req=doc&amp;base=LAW&amp;n=473936&amp;dst=100016" \o "Федеральный закон от 06.04.2024 N 77-ФЗ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06.04.2024 N 77-ФЗ)</w:t>
      </w:r>
    </w:p>
    <w:p>
      <w:pPr>
        <w:pStyle w:val="ConsPlusNormal0"/>
        <w:spacing w:before="200" w:line="240" w:lineRule="auto"/>
        <w:ind w:firstLine="540"/>
        <w:jc w:val="both"/>
      </w:pPr>
      <w:bookmarkStart w:id="598" w:name="P3925"/>
      <w:bookmarkEnd w:id="598"/>
      <w:r>
        <w:rPr>
          <w:sz w:val="20"/>
        </w:rPr>
        <w:t xml:space="preserve">3. Отказ в </w:t>
      </w:r>
      <w:r>
        <w:fldChar w:fldCharType="begin"/>
      </w:r>
      <w:r>
        <w:instrText xml:space="preserve"> HYPERLINK "https://login.consultant.ru/link/?req=doc&amp;base=LAW&amp;n=448436&amp;dst=115" \o "Постановление Правительства РФ от 14.05.2013 N 410 (ред. от 29.05.2023) "О мерах по обеспечению безопасности при использовании и содержании внутридомового и внутриквартирного газового оборудования" (вместе с "Правилами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w:instrText>
        <w:cr/>
        <w:instrText xml:space="preserve">
{КонсультантПлюс}" </w:instrText>
      </w:r>
      <w:r>
        <w:fldChar w:fldCharType="separate"/>
      </w:r>
      <w:r>
        <w:rPr>
          <w:color w:val="0000FF"/>
          <w:sz w:val="20"/>
        </w:rPr>
        <w:t>допуске</w:t>
      </w:r>
      <w:r>
        <w:fldChar w:fldCharType="end"/>
      </w:r>
      <w:r>
        <w:rPr>
          <w:sz w:val="20"/>
        </w:rPr>
        <w:t xml:space="preserve"> в порядке и случаях, установленных законодательством, представителя специализированной организации для выполнения работ (оказания услуг) по техническому обслуживанию и ремонту внутридомового газового оборудования в многоквартирном доме, по техническому обслуживанию внутриквартирного газового оборудования в многоквартирном доме или внутридомового газового оборудования в жилом доме (домовладении) либо для приостановления подачи газа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ConsPlusNormal0"/>
        <w:jc w:val="both"/>
      </w:pPr>
      <w:r>
        <w:rPr>
          <w:sz w:val="20"/>
        </w:rPr>
        <w:t xml:space="preserve">(часть 3 в ред. Федерального </w:t>
      </w:r>
      <w:r>
        <w:fldChar w:fldCharType="begin"/>
      </w:r>
      <w:r>
        <w:instrText xml:space="preserve"> HYPERLINK "https://login.consultant.ru/link/?req=doc&amp;base=LAW&amp;n=473936&amp;dst=100019" \o "Федеральный закон от 06.04.2024 N 77-ФЗ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06.04.2024 N 77-ФЗ)</w:t>
      </w:r>
    </w:p>
    <w:p>
      <w:pPr>
        <w:pStyle w:val="ConsPlusNormal0"/>
        <w:spacing w:before="200" w:line="240" w:lineRule="auto"/>
        <w:ind w:firstLine="540"/>
        <w:jc w:val="both"/>
      </w:pPr>
      <w:bookmarkStart w:id="599" w:name="P3928"/>
      <w:bookmarkEnd w:id="599"/>
      <w:r>
        <w:rPr>
          <w:sz w:val="20"/>
        </w:rP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r>
        <w:fldChar w:fldCharType="begin"/>
      </w:r>
      <w:r>
        <w:instrText xml:space="preserve"> HYPERLINK "https://login.consultant.ru/link/?req=doc&amp;base=LAW&amp;n=448436&amp;dst=100054" \o "Постановление Правительства РФ от 14.05.2013 N 410 (ред. от 29.05.2023) "О мерах по обеспечению безопасности при использовании и содержании внутридомового и внутриквартирного газового оборудования" (вместе с "Правилами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w:instrText>
        <w:cr/>
        <w:instrText xml:space="preserve">
{КонсультантПлюс}" </w:instrText>
      </w:r>
      <w:r>
        <w:fldChar w:fldCharType="separate"/>
      </w:r>
      <w:r>
        <w:rPr>
          <w:color w:val="0000FF"/>
          <w:sz w:val="20"/>
        </w:rPr>
        <w:t>правилами</w:t>
      </w:r>
      <w:r>
        <w:fldChar w:fldCharType="end"/>
      </w:r>
      <w:r>
        <w:rPr>
          <w:sz w:val="20"/>
        </w:rPr>
        <w:t xml:space="preserve">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w:t>
      </w:r>
    </w:p>
    <w:p>
      <w:pPr>
        <w:pStyle w:val="ConsPlusNormal0"/>
        <w:jc w:val="both"/>
      </w:pPr>
      <w:r>
        <w:rPr>
          <w:sz w:val="20"/>
        </w:rPr>
        <w:t xml:space="preserve">(в ред. Федерального </w:t>
      </w:r>
      <w:r>
        <w:fldChar w:fldCharType="begin"/>
      </w:r>
      <w:r>
        <w:instrText xml:space="preserve"> HYPERLINK "https://login.consultant.ru/link/?req=doc&amp;base=LAW&amp;n=473936&amp;dst=100023" \o "Федеральный закон от 06.04.2024 N 77-ФЗ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06.04.2024 N 77-ФЗ)</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двадцати пяти тысяч до ста тысяч рублей; на юридических лиц - от двухсот тысяч до пятисот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"https://login.consultant.ru/link/?req=doc&amp;base=LAW&amp;n=473936&amp;dst=100024" \o "Федеральный закон от 06.04.2024 N 77-ФЗ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06.04.2024 N 77-ФЗ)</w:t>
      </w:r>
    </w:p>
    <w:p>
      <w:pPr>
        <w:pStyle w:val="ConsPlusNormal0"/>
        <w:spacing w:before="200" w:line="240" w:lineRule="auto"/>
        <w:ind w:firstLine="540"/>
        <w:jc w:val="both"/>
      </w:pPr>
      <w:bookmarkStart w:id="600" w:name="P3932"/>
      <w:bookmarkEnd w:id="600"/>
      <w:r>
        <w:rPr>
          <w:sz w:val="20"/>
        </w:rPr>
        <w:t xml:space="preserve">5. Действия (бездействие), предусмотренные </w:t>
      </w:r>
      <w:r>
        <w:fldChar w:fldCharType="begin"/>
      </w:r>
      <w:r>
        <w:instrText xml:space="preserve"> HYPERLINK \l "P3916" \o "1.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instrText>
      </w:r>
      <w:r>
        <w:fldChar w:fldCharType="separate"/>
      </w:r>
      <w:r>
        <w:rPr>
          <w:color w:val="0000FF"/>
          <w:sz w:val="20"/>
        </w:rPr>
        <w:t>частями 1</w:t>
      </w:r>
      <w:r>
        <w:fldChar w:fldCharType="end"/>
      </w:r>
      <w:r>
        <w:rPr>
          <w:sz w:val="20"/>
        </w:rPr>
        <w:t xml:space="preserve"> - </w:t>
      </w:r>
      <w:r>
        <w:fldChar w:fldCharType="begin"/>
      </w:r>
      <w:r>
        <w:instrText xml:space="preserve"> HYPERLINK \l "P3928" \o "4.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instrText>
      </w:r>
      <w:r>
        <w:fldChar w:fldCharType="separate"/>
      </w:r>
      <w:r>
        <w:rPr>
          <w:color w:val="0000FF"/>
          <w:sz w:val="20"/>
        </w:rPr>
        <w:t>4</w:t>
      </w:r>
      <w:r>
        <w:fldChar w:fldCharType="end"/>
      </w:r>
      <w:r>
        <w:rPr>
          <w:sz w:val="20"/>
        </w:rPr>
        <w:t xml:space="preserve"> настоящей статьи, приведшие к аварии или возникновению непосредственной угрозы причинения вреда жизни или здоровью людей, -</w:t>
      </w:r>
    </w:p>
    <w:p>
      <w:pPr>
        <w:pStyle w:val="ConsPlusNormal0"/>
        <w:spacing w:before="200" w:line="240" w:lineRule="auto"/>
        <w:ind w:firstLine="540"/>
        <w:jc w:val="both"/>
      </w:pPr>
      <w:r>
        <w:rPr>
          <w:sz w:val="20"/>
        </w:rPr>
        <w:t>влекут наложение административного штрафа на граждан в размере от пятидесяти тысяч до ста пятидесяти тысяч рублей; на должностных лиц - от двухсот тысяч до пятисот тысяч рублей или дисквалификацию на срок от одного года до трех лет; на юридических лиц - от пятисот тысяч до двух миллионов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"https://login.consultant.ru/link/?req=doc&amp;base=LAW&amp;n=473936&amp;dst=100025" \o "Федеральный закон от 06.04.2024 N 77-ФЗ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06.04.2024 N 77-ФЗ)</w:t>
      </w:r>
    </w:p>
    <w:p>
      <w:pPr>
        <w:pStyle w:val="ConsPlusNormal0"/>
        <w:spacing w:before="200" w:line="240" w:lineRule="auto"/>
        <w:ind w:firstLine="540"/>
        <w:jc w:val="both"/>
      </w:pPr>
      <w:bookmarkStart w:id="601" w:name="P3935"/>
      <w:bookmarkEnd w:id="601"/>
      <w:r>
        <w:rPr>
          <w:sz w:val="20"/>
        </w:rPr>
        <w:t xml:space="preserve">6. Повторное совершение административного правонарушения, предусмотренного </w:t>
      </w:r>
      <w:r>
        <w:fldChar w:fldCharType="begin"/>
      </w:r>
      <w:r>
        <w:instrText xml:space="preserve"> HYPERLINK \l "P3916" \o "1.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instrText>
      </w:r>
      <w:r>
        <w:fldChar w:fldCharType="separate"/>
      </w:r>
      <w:r>
        <w:rPr>
          <w:color w:val="0000FF"/>
          <w:sz w:val="20"/>
        </w:rPr>
        <w:t>частями 1</w:t>
      </w:r>
      <w:r>
        <w:fldChar w:fldCharType="end"/>
      </w:r>
      <w:r>
        <w:rPr>
          <w:sz w:val="20"/>
        </w:rPr>
        <w:t xml:space="preserve"> - </w:t>
      </w:r>
      <w:r>
        <w:fldChar w:fldCharType="begin"/>
      </w:r>
      <w:r>
        <w:instrText xml:space="preserve"> HYPERLINK \l "P3928" \o "4.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instrText>
      </w:r>
      <w:r>
        <w:fldChar w:fldCharType="separate"/>
      </w:r>
      <w:r>
        <w:rPr>
          <w:color w:val="0000FF"/>
          <w:sz w:val="20"/>
        </w:rPr>
        <w:t>4</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пятнадцати тысяч до двадцати пяти тысяч рублей; на должностных лиц - от ста пятидесяти тысяч до двухсот тысяч рублей или дисквалификацию на срок от одного года до трех лет; на юридических лиц - от пятисот пятидесяти тысяч до одного миллиона рублей или административное приостановление деятельности на срок до девяноста суток.</w:t>
      </w:r>
    </w:p>
    <w:p>
      <w:pPr>
        <w:pStyle w:val="ConsPlusNormal0"/>
        <w:jc w:val="both"/>
      </w:pPr>
      <w:r>
        <w:rPr>
          <w:sz w:val="20"/>
        </w:rPr>
        <w:t xml:space="preserve">(в ред. Федерального </w:t>
      </w:r>
      <w:r>
        <w:fldChar w:fldCharType="begin"/>
      </w:r>
      <w:r>
        <w:instrText xml:space="preserve"> HYPERLINK "https://login.consultant.ru/link/?req=doc&amp;base=LAW&amp;n=473936&amp;dst=100026" \o "Федеральный закон от 06.04.2024 N 77-ФЗ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06.04.2024 N 77-ФЗ)</w:t>
      </w:r>
    </w:p>
    <w:p>
      <w:pPr>
        <w:pStyle w:val="ConsPlusNormal0"/>
        <w:spacing w:before="200" w:line="240" w:lineRule="auto"/>
        <w:ind w:firstLine="540"/>
        <w:jc w:val="both"/>
      </w:pPr>
      <w:r>
        <w:rPr>
          <w:sz w:val="20"/>
        </w:rPr>
        <w:t xml:space="preserve">Примечание. За административные правонарушения, предусмотренные </w:t>
      </w:r>
      <w:r>
        <w:fldChar w:fldCharType="begin"/>
      </w:r>
      <w:r>
        <w:instrText xml:space="preserve"> HYPERLINK \l "P3919" \o "1.1. Выполнение работ (оказание услуг) по техническому обслуживанию и ремонту внутридомового и (или) внутриквартирного газового оборудования либо работ по техническому диагностированию газопроводов, входящих в состав внутридомового и (или) внутриквартирного газового оборудования, организацией, не отвечающей требованиям законодательства о газоснабжении, либо лицом, не являющимся сотрудником организации, отвечающей требованиям законодательства о газоснабжении, либо ее сотрудником, не аттестованным (не пере..." </w:instrText>
      </w:r>
      <w:r>
        <w:fldChar w:fldCharType="separate"/>
      </w:r>
      <w:r>
        <w:rPr>
          <w:color w:val="0000FF"/>
          <w:sz w:val="20"/>
        </w:rPr>
        <w:t>частью 1.1</w:t>
      </w:r>
      <w:r>
        <w:fldChar w:fldCharType="end"/>
      </w:r>
      <w:r>
        <w:rPr>
          <w:sz w:val="20"/>
        </w:rPr>
        <w:t xml:space="preserve"> настоящей статьи, физические лица, не являющиеся сотрудниками специализированной организации, выполняющей работы (оказывающей услуги) по техническому обслуживанию и ремонту внутридомового и (или) внутриквартирного газового оборудования и отвечающей требованиям законодательства о газоснабжении, либо организации, выполняющей работы (оказывающей услуги) по техническому диагностированию газопроводов, входящих в состав внутридомового и (или) внутриквартирного газового оборудования, и отвечающей требованиям законодательства о газоснабжении, а также неаттестованные (непереаттестованные) сотрудники таких организаций несут административную ответственность как должностные лица.</w:t>
      </w:r>
    </w:p>
    <w:p>
      <w:pPr>
        <w:pStyle w:val="ConsPlusNormal0"/>
        <w:jc w:val="both"/>
      </w:pPr>
      <w:r>
        <w:rPr>
          <w:sz w:val="20"/>
        </w:rPr>
        <w:t xml:space="preserve">(примечание введено Федеральным </w:t>
      </w:r>
      <w:r>
        <w:fldChar w:fldCharType="begin"/>
      </w:r>
      <w:r>
        <w:instrText xml:space="preserve"> HYPERLINK "https://login.consultant.ru/link/?req=doc&amp;base=LAW&amp;n=473936&amp;dst=100027" \o "Федеральный закон от 06.04.2024 N 77-ФЗ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06.04.2024 N 77-ФЗ)</w:t>
      </w:r>
    </w:p>
    <w:p>
      <w:pPr>
        <w:pStyle w:val="ConsPlusNormal0"/>
        <w:ind w:firstLine="540"/>
        <w:jc w:val="both"/>
      </w:pPr>
    </w:p>
    <w:p>
      <w:pPr>
        <w:pStyle w:val="ConsPlusTitle0"/>
        <w:ind w:firstLine="540"/>
        <w:jc w:val="both"/>
        <w:outlineLvl w:val="2"/>
      </w:pPr>
      <w:bookmarkStart w:id="602" w:name="P3941"/>
      <w:bookmarkEnd w:id="602"/>
      <w:r>
        <w:rPr>
          <w:sz w:val="20"/>
        </w:rPr>
        <w:t>Статья 9.24. Нарушение законодательства о теплоснабжении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"https://login.consultant.ru/link/?req=doc&amp;base=LAW&amp;n=302859&amp;dst=100021" \o "Федеральный закон от 19.07.2018 N 220-ФЗ "О внесении изменений в Федеральный закон "О теплоснабжении"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19.07.2018 N 220-ФЗ)</w:t>
      </w:r>
    </w:p>
    <w:p>
      <w:pPr>
        <w:pStyle w:val="ConsPlusNormal0"/>
        <w:jc w:val="both"/>
      </w:pPr>
    </w:p>
    <w:p>
      <w:pPr>
        <w:pStyle w:val="ConsPlusNormal0"/>
        <w:ind w:firstLine="540"/>
        <w:jc w:val="both"/>
      </w:pPr>
      <w:bookmarkStart w:id="603" w:name="P3945"/>
      <w:bookmarkEnd w:id="603"/>
      <w:r>
        <w:rPr>
          <w:sz w:val="20"/>
        </w:rP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w:t>
      </w:r>
      <w:r>
        <w:rPr>
          <w:sz w:val="20"/>
        </w:rPr>
        <w:t>требований</w:t>
      </w:r>
      <w:r>
        <w:rPr>
          <w:sz w:val="20"/>
        </w:rPr>
        <w:t xml:space="preserve">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r>
        <w:fldChar w:fldCharType="begin"/>
      </w:r>
      <w:r>
        <w:instrText xml:space="preserve"> HYPERLINK \l "P3947" \o "2.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 </w:instrText>
      </w:r>
      <w:r>
        <w:fldChar w:fldCharType="separate"/>
      </w:r>
      <w:r>
        <w:rPr>
          <w:color w:val="0000FF"/>
          <w:sz w:val="20"/>
        </w:rPr>
        <w:t>частью 2</w:t>
      </w:r>
      <w:r>
        <w:fldChar w:fldCharType="end"/>
      </w:r>
      <w:r>
        <w:rPr>
          <w:sz w:val="20"/>
        </w:rPr>
        <w:t xml:space="preserve"> настоящей статьи, -</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пяти тысяч до десяти тысяч рублей.</w:t>
      </w:r>
    </w:p>
    <w:p>
      <w:pPr>
        <w:pStyle w:val="ConsPlusNormal0"/>
        <w:spacing w:before="200" w:line="240" w:lineRule="auto"/>
        <w:ind w:firstLine="540"/>
        <w:jc w:val="both"/>
      </w:pPr>
      <w:bookmarkStart w:id="604" w:name="P3947"/>
      <w:bookmarkEnd w:id="604"/>
      <w:r>
        <w:rPr>
          <w:sz w:val="20"/>
        </w:rP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пяти тысяч до десяти тысяч рублей.</w:t>
      </w:r>
    </w:p>
    <w:p>
      <w:pPr>
        <w:pStyle w:val="ConsPlusNormal0"/>
        <w:spacing w:before="200" w:line="240" w:lineRule="auto"/>
        <w:ind w:firstLine="540"/>
        <w:jc w:val="both"/>
      </w:pPr>
      <w:r>
        <w:rPr>
          <w:sz w:val="20"/>
        </w:rP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пяти тысяч до десяти тысяч рублей.</w:t>
      </w:r>
    </w:p>
    <w:p>
      <w:pPr>
        <w:pStyle w:val="ConsPlusNormal0"/>
        <w:spacing w:before="200" w:line="240" w:lineRule="auto"/>
        <w:ind w:firstLine="540"/>
        <w:jc w:val="both"/>
      </w:pPr>
      <w:bookmarkStart w:id="605" w:name="P3951"/>
      <w:bookmarkEnd w:id="605"/>
      <w:r>
        <w:rPr>
          <w:sz w:val="20"/>
        </w:rP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пяти тысяч до десяти тысяч рублей.</w:t>
      </w:r>
    </w:p>
    <w:p>
      <w:pPr>
        <w:pStyle w:val="ConsPlusNormal0"/>
        <w:spacing w:before="200" w:line="240" w:lineRule="auto"/>
        <w:ind w:firstLine="540"/>
        <w:jc w:val="both"/>
      </w:pPr>
      <w:bookmarkStart w:id="606" w:name="P3953"/>
      <w:bookmarkEnd w:id="606"/>
      <w:r>
        <w:rPr>
          <w:sz w:val="20"/>
        </w:rPr>
        <w:t xml:space="preserve">5. Повторное совершение административного правонарушения, предусмотренного </w:t>
      </w:r>
      <w:r>
        <w:fldChar w:fldCharType="begin"/>
      </w:r>
      <w:r>
        <w:instrText xml:space="preserve"> HYPERLINK \l "P3945" \o "1.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w:instrText>
      </w:r>
      <w:r>
        <w:fldChar w:fldCharType="separate"/>
      </w:r>
      <w:r>
        <w:rPr>
          <w:color w:val="0000FF"/>
          <w:sz w:val="20"/>
        </w:rPr>
        <w:t>частями 1</w:t>
      </w:r>
      <w:r>
        <w:fldChar w:fldCharType="end"/>
      </w:r>
      <w:r>
        <w:rPr>
          <w:sz w:val="20"/>
        </w:rPr>
        <w:t xml:space="preserve"> - </w:t>
      </w:r>
      <w:r>
        <w:fldChar w:fldCharType="begin"/>
      </w:r>
      <w:r>
        <w:instrText xml:space="preserve"> HYPERLINK \l "P3951" \o "4.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 </w:instrText>
      </w:r>
      <w:r>
        <w:fldChar w:fldCharType="separate"/>
      </w:r>
      <w:r>
        <w:rPr>
          <w:color w:val="0000FF"/>
          <w:sz w:val="20"/>
        </w:rPr>
        <w:t>4</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ConsPlusNormal0"/>
        <w:jc w:val="both"/>
      </w:pPr>
    </w:p>
    <w:p>
      <w:pPr>
        <w:pStyle w:val="ConsPlusTitle0"/>
        <w:jc w:val="center"/>
        <w:outlineLvl w:val="1"/>
      </w:pPr>
      <w:r>
        <w:rPr>
          <w:sz w:val="20"/>
        </w:rPr>
        <w:t>Глава 10. АДМИНИСТРАТИВНЫЕ ПРАВОНАРУШЕНИЯ</w:t>
      </w:r>
    </w:p>
    <w:p>
      <w:pPr>
        <w:pStyle w:val="ConsPlusTitle0"/>
        <w:jc w:val="center"/>
      </w:pPr>
      <w:r>
        <w:rPr>
          <w:sz w:val="20"/>
        </w:rPr>
        <w:t>В СЕЛЬСКОМ ХОЗЯЙСТВЕ, ВЕТЕРИНАРИИ И МЕЛИОРАЦИИ ЗЕМЕЛЬ</w:t>
      </w:r>
    </w:p>
    <w:p>
      <w:pPr>
        <w:pStyle w:val="ConsPlusNormal0"/>
        <w:jc w:val="both"/>
      </w:pPr>
    </w:p>
    <w:p>
      <w:pPr>
        <w:pStyle w:val="ConsPlusTitle0"/>
        <w:ind w:firstLine="540"/>
        <w:jc w:val="both"/>
        <w:outlineLvl w:val="2"/>
      </w:pPr>
      <w:bookmarkStart w:id="607" w:name="P3959"/>
      <w:bookmarkEnd w:id="607"/>
      <w:r>
        <w:rPr>
          <w:sz w:val="20"/>
        </w:rP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pPr>
        <w:pStyle w:val="ConsPlusNormal0"/>
        <w:jc w:val="both"/>
      </w:pPr>
    </w:p>
    <w:p>
      <w:pPr>
        <w:pStyle w:val="ConsPlusNormal0"/>
        <w:ind w:firstLine="540"/>
        <w:jc w:val="both"/>
      </w:pPr>
      <w:r>
        <w:rPr>
          <w:sz w:val="20"/>
        </w:rPr>
        <w:t>Нарушение правил борьбы с карантинными, особо опасными и опасными вредителями растений, возбудителями болезней растений, растениями-сорняками -</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"https://login.consultant.ru/link/?req=doc&amp;base=LAW&amp;n=453614&amp;dst=100291"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27.07.2010 </w:t>
      </w:r>
      <w:r>
        <w:fldChar w:fldCharType="begin"/>
      </w:r>
      <w:r>
        <w:instrText xml:space="preserve"> HYPERLINK "https://login.consultant.ru/link/?req=doc&amp;base=LAW&amp;n=103113&amp;dst=100033" \o "Федеральный закон от 27.07.2010 N 239-ФЗ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239-ФЗ</w:t>
      </w:r>
      <w:r>
        <w:fldChar w:fldCharType="end"/>
      </w:r>
      <w:r>
        <w:rPr>
          <w:sz w:val="20"/>
        </w:rPr>
        <w:t>)</w:t>
      </w:r>
    </w:p>
    <w:p>
      <w:pPr>
        <w:pStyle w:val="ConsPlusNormal0"/>
        <w:jc w:val="both"/>
      </w:pPr>
    </w:p>
    <w:p>
      <w:pPr>
        <w:pStyle w:val="ConsPlusTitle0"/>
        <w:ind w:firstLine="540"/>
        <w:jc w:val="both"/>
        <w:outlineLvl w:val="2"/>
      </w:pPr>
      <w:r>
        <w:rPr>
          <w:sz w:val="20"/>
        </w:rPr>
        <w:t>Статья 10.2. Нарушение порядка ввоза и вывоза подкарантинной продукции (подкарантинного материала, подкарантинного груза)</w:t>
      </w:r>
    </w:p>
    <w:p>
      <w:pPr>
        <w:pStyle w:val="ConsPlusNormal0"/>
        <w:jc w:val="both"/>
      </w:pPr>
    </w:p>
    <w:p>
      <w:pPr>
        <w:pStyle w:val="ConsPlusNormal0"/>
        <w:ind w:firstLine="540"/>
        <w:jc w:val="both"/>
      </w:pPr>
      <w:r>
        <w:rPr>
          <w:sz w:val="20"/>
        </w:rPr>
        <w:t xml:space="preserve">Нарушение </w:t>
      </w:r>
      <w:r>
        <w:rPr>
          <w:sz w:val="20"/>
        </w:rPr>
        <w:t>порядка</w:t>
      </w:r>
      <w:r>
        <w:rPr>
          <w:sz w:val="20"/>
        </w:rPr>
        <w:t xml:space="preserve">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"https://login.consultant.ru/link/?req=doc&amp;base=LAW&amp;n=453614&amp;dst=100292"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608" w:name="P3971"/>
      <w:bookmarkEnd w:id="608"/>
      <w:r>
        <w:rPr>
          <w:sz w:val="20"/>
        </w:rP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pPr>
        <w:pStyle w:val="ConsPlusNormal0"/>
        <w:jc w:val="both"/>
      </w:pPr>
    </w:p>
    <w:p>
      <w:pPr>
        <w:pStyle w:val="ConsPlusNormal0"/>
        <w:ind w:firstLine="540"/>
        <w:jc w:val="both"/>
      </w:pPr>
      <w:r>
        <w:rPr>
          <w:sz w:val="20"/>
        </w:rP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pPr>
        <w:pStyle w:val="ConsPlusNormal0"/>
        <w:jc w:val="both"/>
      </w:pPr>
      <w:r>
        <w:rPr>
          <w:sz w:val="20"/>
        </w:rPr>
        <w:t xml:space="preserve">(в ред. Федеральных законов от 09.05.2005 </w:t>
      </w:r>
      <w:r>
        <w:fldChar w:fldCharType="begin"/>
      </w:r>
      <w:r>
        <w:instrText xml:space="preserve"> HYPERLINK "https://login.consultant.ru/link/?req=doc&amp;base=LAW&amp;n=201316&amp;dst=100057" \o "Федеральный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w:instrText>
        <w:cr/>
        <w:instrText xml:space="preserve">
{КонсультантПлюс}" </w:instrText>
      </w:r>
      <w:r>
        <w:fldChar w:fldCharType="separate"/>
      </w:r>
      <w:r>
        <w:rPr>
          <w:color w:val="0000FF"/>
          <w:sz w:val="20"/>
        </w:rPr>
        <w:t>N 45-ФЗ</w:t>
      </w:r>
      <w:r>
        <w:fldChar w:fldCharType="end"/>
      </w:r>
      <w:r>
        <w:rPr>
          <w:sz w:val="20"/>
        </w:rPr>
        <w:t xml:space="preserve">, от 22.06.2007 </w:t>
      </w:r>
      <w:r>
        <w:fldChar w:fldCharType="begin"/>
      </w:r>
      <w:r>
        <w:instrText xml:space="preserve"> HYPERLINK "https://login.consultant.ru/link/?req=doc&amp;base=LAW&amp;n=453614&amp;dst=100293"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w:t>
      </w:r>
    </w:p>
    <w:p>
      <w:pPr>
        <w:pStyle w:val="ConsPlusNormal0"/>
        <w:jc w:val="both"/>
      </w:pPr>
    </w:p>
    <w:p>
      <w:pPr>
        <w:pStyle w:val="ConsPlusTitle0"/>
        <w:ind w:firstLine="540"/>
        <w:jc w:val="both"/>
        <w:outlineLvl w:val="2"/>
      </w:pPr>
      <w:bookmarkStart w:id="609" w:name="P3977"/>
      <w:bookmarkEnd w:id="609"/>
      <w:r>
        <w:rPr>
          <w:sz w:val="20"/>
        </w:rP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pPr>
        <w:pStyle w:val="ConsPlusNormal0"/>
        <w:jc w:val="both"/>
      </w:pPr>
      <w:r>
        <w:rPr>
          <w:sz w:val="20"/>
        </w:rPr>
        <w:t xml:space="preserve">(в ред. Федерального </w:t>
      </w:r>
      <w:r>
        <w:fldChar w:fldCharType="begin"/>
      </w:r>
      <w:r>
        <w:instrText xml:space="preserve"> HYPERLINK "https://login.consultant.ru/link/?req=doc&amp;base=LAW&amp;n=201313&amp;dst=100118" \o "Федеральный закон от 19.05.2010 N 87-ФЗ (ред. от 03.07.2016) "О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w:instrText>
        <w:cr/>
        <w:instrText xml:space="preserve">
{КонсультантПлюс}" </w:instrText>
      </w:r>
      <w:r>
        <w:fldChar w:fldCharType="separate"/>
      </w:r>
      <w:r>
        <w:rPr>
          <w:color w:val="0000FF"/>
          <w:sz w:val="20"/>
        </w:rPr>
        <w:t>закона</w:t>
      </w:r>
      <w:r>
        <w:fldChar w:fldCharType="end"/>
      </w:r>
      <w:r>
        <w:rPr>
          <w:sz w:val="20"/>
        </w:rPr>
        <w:t xml:space="preserve"> от 19.05.2010 N 87-ФЗ)</w:t>
      </w:r>
    </w:p>
    <w:p>
      <w:pPr>
        <w:pStyle w:val="ConsPlusNormal0"/>
        <w:jc w:val="both"/>
      </w:pPr>
    </w:p>
    <w:p>
      <w:pPr>
        <w:pStyle w:val="ConsPlusNormal0"/>
        <w:ind w:firstLine="540"/>
        <w:jc w:val="both"/>
      </w:pPr>
      <w:r>
        <w:rPr>
          <w:sz w:val="20"/>
        </w:rPr>
        <w:t xml:space="preserve">Непринятие должностным лицом мер по обеспечению установленного режима охраны посевов и мест хранения </w:t>
      </w:r>
      <w:r>
        <w:fldChar w:fldCharType="begin"/>
      </w:r>
      <w:r>
        <w:instrText xml:space="preserve"> HYPERLINK "https://login.consultant.ru/link/?req=doc&amp;base=LAW&amp;n=469329&amp;dst=100014" \o "Постановление Правительства РФ от 27.11.2010 N 934 (ред. от 07.02.2024) "Об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w:instrText>
        <w:cr/>
        <w:instrText xml:space="preserve">
{КонсультантПлюс}" </w:instrText>
      </w:r>
      <w:r>
        <w:fldChar w:fldCharType="separate"/>
      </w:r>
      <w:r>
        <w:rPr>
          <w:color w:val="0000FF"/>
          <w:sz w:val="20"/>
        </w:rPr>
        <w:t>растений</w:t>
      </w:r>
      <w:r>
        <w:fldChar w:fldCharType="end"/>
      </w:r>
      <w:r>
        <w:rPr>
          <w:sz w:val="20"/>
        </w:rP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pPr>
        <w:pStyle w:val="ConsPlusNormal0"/>
        <w:jc w:val="both"/>
      </w:pPr>
      <w:r>
        <w:rPr>
          <w:sz w:val="20"/>
        </w:rPr>
        <w:t xml:space="preserve">(в ред. Федерального </w:t>
      </w:r>
      <w:r>
        <w:fldChar w:fldCharType="begin"/>
      </w:r>
      <w:r>
        <w:instrText xml:space="preserve"> HYPERLINK "https://login.consultant.ru/link/?req=doc&amp;base=LAW&amp;n=201313&amp;dst=100119" \o "Федеральный закон от 19.05.2010 N 87-ФЗ (ред. от 03.07.2016) "О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w:instrText>
        <w:cr/>
        <w:instrText xml:space="preserve">
{КонсультантПлюс}" </w:instrText>
      </w:r>
      <w:r>
        <w:fldChar w:fldCharType="separate"/>
      </w:r>
      <w:r>
        <w:rPr>
          <w:color w:val="0000FF"/>
          <w:sz w:val="20"/>
        </w:rPr>
        <w:t>закона</w:t>
      </w:r>
      <w:r>
        <w:fldChar w:fldCharType="end"/>
      </w:r>
      <w:r>
        <w:rPr>
          <w:sz w:val="20"/>
        </w:rPr>
        <w:t xml:space="preserve"> от 19.05.2010 N 87-ФЗ)</w:t>
      </w:r>
    </w:p>
    <w:p>
      <w:pPr>
        <w:pStyle w:val="ConsPlusNormal0"/>
        <w:spacing w:before="200" w:line="240" w:lineRule="auto"/>
        <w:ind w:firstLine="540"/>
        <w:jc w:val="both"/>
      </w:pPr>
      <w:r>
        <w:rPr>
          <w:sz w:val="20"/>
        </w:rPr>
        <w:t>влечет наложение административного штрафа в размере от пяти тысяч до десяти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"https://login.consultant.ru/link/?req=doc&amp;base=LAW&amp;n=453614&amp;dst=100294"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05.04.2021 </w:t>
      </w:r>
      <w:r>
        <w:fldChar w:fldCharType="begin"/>
      </w:r>
      <w:r>
        <w:instrText xml:space="preserve"> HYPERLINK "https://login.consultant.ru/link/?req=doc&amp;base=LAW&amp;n=381386&amp;dst=100009" \o "Федеральный закон от 05.04.2021 N 84-ФЗ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84-ФЗ</w:t>
      </w:r>
      <w:r>
        <w:fldChar w:fldCharType="end"/>
      </w:r>
      <w:r>
        <w:rPr>
          <w:sz w:val="20"/>
        </w:rPr>
        <w:t>)</w:t>
      </w:r>
    </w:p>
    <w:p>
      <w:pPr>
        <w:pStyle w:val="ConsPlusNormal0"/>
        <w:jc w:val="both"/>
      </w:pPr>
    </w:p>
    <w:p>
      <w:pPr>
        <w:pStyle w:val="ConsPlusTitle0"/>
        <w:ind w:firstLine="540"/>
        <w:jc w:val="both"/>
        <w:outlineLvl w:val="2"/>
      </w:pPr>
      <w:bookmarkStart w:id="610" w:name="P3985"/>
      <w:bookmarkEnd w:id="610"/>
      <w:r>
        <w:rPr>
          <w:sz w:val="20"/>
        </w:rP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pPr>
        <w:pStyle w:val="ConsPlusNormal0"/>
        <w:jc w:val="both"/>
      </w:pPr>
      <w:r>
        <w:rPr>
          <w:sz w:val="20"/>
        </w:rPr>
        <w:t xml:space="preserve">(в ред. Федерального </w:t>
      </w:r>
      <w:r>
        <w:fldChar w:fldCharType="begin"/>
      </w:r>
      <w:r>
        <w:instrText xml:space="preserve"> HYPERLINK "https://login.consultant.ru/link/?req=doc&amp;base=LAW&amp;n=201313&amp;dst=100121" \o "Федеральный закон от 19.05.2010 N 87-ФЗ (ред. от 03.07.2016) "О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w:instrText>
        <w:cr/>
        <w:instrText xml:space="preserve">
{КонсультантПлюс}" </w:instrText>
      </w:r>
      <w:r>
        <w:fldChar w:fldCharType="separate"/>
      </w:r>
      <w:r>
        <w:rPr>
          <w:color w:val="0000FF"/>
          <w:sz w:val="20"/>
        </w:rPr>
        <w:t>закона</w:t>
      </w:r>
      <w:r>
        <w:fldChar w:fldCharType="end"/>
      </w:r>
      <w:r>
        <w:rPr>
          <w:sz w:val="20"/>
        </w:rPr>
        <w:t xml:space="preserve"> от 19.05.2010 N 87-ФЗ)</w:t>
      </w:r>
    </w:p>
    <w:p>
      <w:pPr>
        <w:pStyle w:val="ConsPlusNormal0"/>
        <w:jc w:val="both"/>
      </w:pPr>
    </w:p>
    <w:p>
      <w:pPr>
        <w:pStyle w:val="ConsPlusNormal0"/>
        <w:ind w:firstLine="540"/>
        <w:jc w:val="both"/>
      </w:pPr>
      <w:r>
        <w:rPr>
          <w:sz w:val="20"/>
        </w:rPr>
        <w:t xml:space="preserve">Непринятие землевладельцем или землепользователем мер по </w:t>
      </w:r>
      <w:r>
        <w:rPr>
          <w:sz w:val="20"/>
        </w:rPr>
        <w:t>уничтожению</w:t>
      </w:r>
      <w:r>
        <w:rPr>
          <w:sz w:val="20"/>
        </w:rPr>
        <w:t xml:space="preserve"> дикорастущих </w:t>
      </w:r>
      <w:r>
        <w:fldChar w:fldCharType="begin"/>
      </w:r>
      <w:r>
        <w:instrText xml:space="preserve"> HYPERLINK "https://login.consultant.ru/link/?req=doc&amp;base=LAW&amp;n=469329&amp;dst=100014" \o "Постановление Правительства РФ от 27.11.2010 N 934 (ред. от 07.02.2024) "Об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w:instrText>
        <w:cr/>
        <w:instrText xml:space="preserve">
{КонсультантПлюс}" </w:instrText>
      </w:r>
      <w:r>
        <w:fldChar w:fldCharType="separate"/>
      </w:r>
      <w:r>
        <w:rPr>
          <w:color w:val="0000FF"/>
          <w:sz w:val="20"/>
        </w:rPr>
        <w:t>растений</w:t>
      </w:r>
      <w:r>
        <w:fldChar w:fldCharType="end"/>
      </w:r>
      <w:r>
        <w:rPr>
          <w:sz w:val="20"/>
        </w:rP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pPr>
        <w:pStyle w:val="ConsPlusNormal0"/>
        <w:jc w:val="both"/>
      </w:pPr>
      <w:r>
        <w:rPr>
          <w:sz w:val="20"/>
        </w:rPr>
        <w:t xml:space="preserve">(в ред. Федерального </w:t>
      </w:r>
      <w:r>
        <w:fldChar w:fldCharType="begin"/>
      </w:r>
      <w:r>
        <w:instrText xml:space="preserve"> HYPERLINK "https://login.consultant.ru/link/?req=doc&amp;base=LAW&amp;n=201313&amp;dst=100122" \o "Федеральный закон от 19.05.2010 N 87-ФЗ (ред. от 03.07.2016) "О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w:instrText>
        <w:cr/>
        <w:instrText xml:space="preserve">
{КонсультантПлюс}" </w:instrText>
      </w:r>
      <w:r>
        <w:fldChar w:fldCharType="separate"/>
      </w:r>
      <w:r>
        <w:rPr>
          <w:color w:val="0000FF"/>
          <w:sz w:val="20"/>
        </w:rPr>
        <w:t>закона</w:t>
      </w:r>
      <w:r>
        <w:fldChar w:fldCharType="end"/>
      </w:r>
      <w:r>
        <w:rPr>
          <w:sz w:val="20"/>
        </w:rPr>
        <w:t xml:space="preserve"> от 19.05.2010 N 87-ФЗ)</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"https://login.consultant.ru/link/?req=doc&amp;base=LAW&amp;n=453614&amp;dst=100295"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05.04.2021 </w:t>
      </w:r>
      <w:r>
        <w:fldChar w:fldCharType="begin"/>
      </w:r>
      <w:r>
        <w:instrText xml:space="preserve"> HYPERLINK "https://login.consultant.ru/link/?req=doc&amp;base=LAW&amp;n=381386&amp;dst=100010" \o "Федеральный закон от 05.04.2021 N 84-ФЗ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84-ФЗ</w:t>
      </w:r>
      <w:r>
        <w:fldChar w:fldCharType="end"/>
      </w:r>
      <w:r>
        <w:rPr>
          <w:sz w:val="20"/>
        </w:rPr>
        <w:t>)</w:t>
      </w:r>
    </w:p>
    <w:p>
      <w:pPr>
        <w:pStyle w:val="ConsPlusNormal0"/>
        <w:jc w:val="both"/>
      </w:pPr>
    </w:p>
    <w:p>
      <w:pPr>
        <w:pStyle w:val="ConsPlusTitle0"/>
        <w:ind w:firstLine="540"/>
        <w:jc w:val="both"/>
        <w:outlineLvl w:val="2"/>
      </w:pPr>
      <w:bookmarkStart w:id="611" w:name="P3993"/>
      <w:bookmarkEnd w:id="611"/>
      <w:r>
        <w:rPr>
          <w:sz w:val="20"/>
        </w:rPr>
        <w:t>Статья 10.5.1. Незаконное культивирование растений, содержащих наркотические средства или психотропные вещества либо их прекурсоры</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"https://login.consultant.ru/link/?req=doc&amp;base=LAW&amp;n=201313&amp;dst=100123" \o "Федеральный закон от 19.05.2010 N 87-ФЗ (ред. от 03.07.2016) "О внесении изменений в отдельные законодательные акты Российской Федерации по вопросу культивирования растений, содержащих наркотические средства или психотропные вещества либо их прекурсоры"</w:instrText>
        <w:cr/>
        <w:instrText xml:space="preserve">
{КонсультантПлюс}" </w:instrText>
      </w:r>
      <w:r>
        <w:fldChar w:fldCharType="separate"/>
      </w:r>
      <w:r>
        <w:rPr>
          <w:color w:val="0000FF"/>
          <w:sz w:val="20"/>
        </w:rPr>
        <w:t>законом</w:t>
      </w:r>
      <w:r>
        <w:fldChar w:fldCharType="end"/>
      </w:r>
      <w:r>
        <w:rPr>
          <w:sz w:val="20"/>
        </w:rPr>
        <w:t xml:space="preserve"> от 19.05.2010 N 87-ФЗ)</w:t>
      </w:r>
    </w:p>
    <w:p>
      <w:pPr>
        <w:pStyle w:val="ConsPlusNormal0"/>
        <w:ind w:firstLine="540"/>
        <w:jc w:val="both"/>
      </w:pPr>
    </w:p>
    <w:p>
      <w:pPr>
        <w:pStyle w:val="ConsPlusNormal0"/>
        <w:ind w:firstLine="540"/>
        <w:jc w:val="both"/>
      </w:pPr>
      <w:r>
        <w:rPr>
          <w:sz w:val="20"/>
        </w:rPr>
        <w:t xml:space="preserve">Незаконное культивирование </w:t>
      </w:r>
      <w:r>
        <w:fldChar w:fldCharType="begin"/>
      </w:r>
      <w:r>
        <w:instrText xml:space="preserve"> HYPERLINK "https://login.consultant.ru/link/?req=doc&amp;base=LAW&amp;n=469329&amp;dst=100014" \o "Постановление Правительства РФ от 27.11.2010 N 934 (ред. от 07.02.2024) "Об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w:instrText>
        <w:cr/>
        <w:instrText xml:space="preserve">
{КонсультантПлюс}" </w:instrText>
      </w:r>
      <w:r>
        <w:fldChar w:fldCharType="separate"/>
      </w:r>
      <w:r>
        <w:rPr>
          <w:color w:val="0000FF"/>
          <w:sz w:val="20"/>
        </w:rPr>
        <w:t>растений</w:t>
      </w:r>
      <w:r>
        <w:fldChar w:fldCharType="end"/>
      </w:r>
      <w:r>
        <w:rPr>
          <w:sz w:val="20"/>
        </w:rPr>
        <w:t xml:space="preserve">, содержащих наркотические средства или психотропные вещества либо их прекурсоры, если это действие не содержит </w:t>
      </w:r>
      <w:r>
        <w:fldChar w:fldCharType="begin"/>
      </w:r>
      <w:r>
        <w:instrText xml:space="preserve"> HYPERLINK "https://login.consultant.ru/link/?req=doc&amp;base=LAW&amp;n=495184&amp;dst=160"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уголовно наказуемого деяния</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"https://login.consultant.ru/link/?req=doc&amp;base=LAW&amp;n=381386&amp;dst=100011" \o "Федеральный закон от 05.04.2021 N 84-ФЗ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05.04.2021 N 84-ФЗ)</w:t>
      </w:r>
    </w:p>
    <w:p>
      <w:pPr>
        <w:pStyle w:val="ConsPlusNormal0"/>
        <w:jc w:val="both"/>
      </w:pPr>
    </w:p>
    <w:p>
      <w:pPr>
        <w:pStyle w:val="ConsPlusTitle0"/>
        <w:ind w:firstLine="540"/>
        <w:jc w:val="both"/>
        <w:outlineLvl w:val="2"/>
      </w:pPr>
      <w:bookmarkStart w:id="612" w:name="P4001"/>
      <w:bookmarkEnd w:id="612"/>
      <w:r>
        <w:rPr>
          <w:sz w:val="20"/>
        </w:rPr>
        <w:t>Статья 10.6. Нарушение правил карантина животных или других ветеринарно-санитарных правил</w:t>
      </w:r>
    </w:p>
    <w:p>
      <w:pPr>
        <w:pStyle w:val="ConsPlusNormal0"/>
        <w:jc w:val="both"/>
      </w:pPr>
    </w:p>
    <w:p>
      <w:pPr>
        <w:pStyle w:val="ConsPlusNormal0"/>
        <w:ind w:firstLine="540"/>
        <w:jc w:val="both"/>
      </w:pPr>
      <w:bookmarkStart w:id="613" w:name="P4003"/>
      <w:bookmarkEnd w:id="613"/>
      <w:r>
        <w:fldChar w:fldCharType="begin"/>
      </w:r>
      <w:r>
        <w:instrText xml:space="preserve"> HYPERLINK "https://login.consultant.ru/link/?req=doc&amp;base=LAW&amp;n=82267&amp;dst=100010" \o "Федеральный закон от 03.12.2008 N 247-ФЗ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1</w:t>
      </w:r>
      <w:r>
        <w:fldChar w:fldCharType="end"/>
      </w:r>
      <w:r>
        <w:rPr>
          <w:sz w:val="20"/>
        </w:rPr>
        <w:t xml:space="preserve">. Нарушение правил карантина животных или других ветеринарно-санитарных правил, за исключением случаев, предусмотренных </w:t>
      </w:r>
      <w:r>
        <w:fldChar w:fldCharType="begin"/>
      </w:r>
      <w:r>
        <w:instrText xml:space="preserve"> HYPERLINK \l "P4010" \o "2. Нарушение правил борьбы с карантинными и особо опасными болезнями животных, за исключением случаев, предусмотренных частью 4 настоящей статьи, -" </w:instrText>
      </w:r>
      <w:r>
        <w:fldChar w:fldCharType="separate"/>
      </w:r>
      <w:r>
        <w:rPr>
          <w:color w:val="0000FF"/>
          <w:sz w:val="20"/>
        </w:rPr>
        <w:t>частями 2</w:t>
      </w:r>
      <w:r>
        <w:fldChar w:fldCharType="end"/>
      </w:r>
      <w:r>
        <w:rPr>
          <w:sz w:val="20"/>
        </w:rPr>
        <w:t xml:space="preserve"> и </w:t>
      </w:r>
      <w:r>
        <w:fldChar w:fldCharType="begin"/>
      </w:r>
      <w:r>
        <w:instrText xml:space="preserve"> HYPERLINK \l "P4018" \o "4.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instrText>
      </w:r>
      <w:r>
        <w:fldChar w:fldCharType="separate"/>
      </w:r>
      <w:r>
        <w:rPr>
          <w:color w:val="0000FF"/>
          <w:sz w:val="20"/>
        </w:rPr>
        <w:t>4</w:t>
      </w:r>
      <w:r>
        <w:fldChar w:fldCharType="end"/>
      </w:r>
      <w:r>
        <w:rPr>
          <w:sz w:val="20"/>
        </w:rPr>
        <w:t xml:space="preserve"> настоящей статьи, -</w:t>
      </w:r>
    </w:p>
    <w:p>
      <w:pPr>
        <w:pStyle w:val="ConsPlusNormal0"/>
        <w:jc w:val="both"/>
      </w:pPr>
      <w:r>
        <w:rPr>
          <w:sz w:val="20"/>
        </w:rPr>
        <w:t xml:space="preserve">(в ред. Федеральных законов от 03.12.2008 </w:t>
      </w:r>
      <w:r>
        <w:fldChar w:fldCharType="begin"/>
      </w:r>
      <w:r>
        <w:instrText xml:space="preserve"> HYPERLINK "https://login.consultant.ru/link/?req=doc&amp;base=LAW&amp;n=82267&amp;dst=100010" \o "Федеральный закон от 03.12.2008 N 247-ФЗ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247-ФЗ</w:t>
      </w:r>
      <w:r>
        <w:fldChar w:fldCharType="end"/>
      </w:r>
      <w:r>
        <w:rPr>
          <w:sz w:val="20"/>
        </w:rPr>
        <w:t xml:space="preserve">, от 20.10.2022 </w:t>
      </w:r>
      <w:r>
        <w:fldChar w:fldCharType="begin"/>
      </w:r>
      <w:r>
        <w:instrText xml:space="preserve"> HYPERLINK "https://login.consultant.ru/link/?req=doc&amp;base=LAW&amp;n=429416&amp;dst=100012" \o "Федеральный закон от 20.10.2022 N 410-ФЗ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410-ФЗ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pPr>
        <w:pStyle w:val="ConsPlusNormal0"/>
        <w:jc w:val="both"/>
      </w:pPr>
      <w:r>
        <w:rPr>
          <w:sz w:val="20"/>
        </w:rPr>
        <w:t xml:space="preserve">(в ред. Федеральных законов от 09.05.2005 </w:t>
      </w:r>
      <w:r>
        <w:fldChar w:fldCharType="begin"/>
      </w:r>
      <w:r>
        <w:instrText xml:space="preserve"> HYPERLINK "https://login.consultant.ru/link/?req=doc&amp;base=LAW&amp;n=201316&amp;dst=100058" \o "Федеральный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w:instrText>
        <w:cr/>
        <w:instrText xml:space="preserve">
{КонсультантПлюс}" </w:instrText>
      </w:r>
      <w:r>
        <w:fldChar w:fldCharType="separate"/>
      </w:r>
      <w:r>
        <w:rPr>
          <w:color w:val="0000FF"/>
          <w:sz w:val="20"/>
        </w:rPr>
        <w:t>N 45-ФЗ</w:t>
      </w:r>
      <w:r>
        <w:fldChar w:fldCharType="end"/>
      </w:r>
      <w:r>
        <w:rPr>
          <w:sz w:val="20"/>
        </w:rPr>
        <w:t xml:space="preserve">, от 09.04.2007 </w:t>
      </w:r>
      <w:r>
        <w:fldChar w:fldCharType="begin"/>
      </w:r>
      <w:r>
        <w:instrText xml:space="preserve"> HYPERLINK "https://login.consultant.ru/link/?req=doc&amp;base=LAW&amp;n=58151&amp;dst=100009" \o "Федеральный закон от 09.04.2007 N 44-ФЗ "О внесении изменений в статьи 10.6 и 10.8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44-ФЗ</w:t>
      </w:r>
      <w:r>
        <w:fldChar w:fldCharType="end"/>
      </w:r>
      <w:r>
        <w:rPr>
          <w:sz w:val="20"/>
        </w:rPr>
        <w:t xml:space="preserve">, от 22.06.2007 </w:t>
      </w:r>
      <w:r>
        <w:fldChar w:fldCharType="begin"/>
      </w:r>
      <w:r>
        <w:instrText xml:space="preserve"> HYPERLINK "https://login.consultant.ru/link/?req=doc&amp;base=LAW&amp;n=453614&amp;dst=100296"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20.10.2022 </w:t>
      </w:r>
      <w:r>
        <w:fldChar w:fldCharType="begin"/>
      </w:r>
      <w:r>
        <w:instrText xml:space="preserve"> HYPERLINK "https://login.consultant.ru/link/?req=doc&amp;base=LAW&amp;n=429416&amp;dst=100013" \o "Федеральный закон от 20.10.2022 N 410-ФЗ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410-ФЗ</w:t>
      </w:r>
      <w:r>
        <w:fldChar w:fldCharType="end"/>
      </w:r>
      <w:r>
        <w:rPr>
          <w:sz w:val="20"/>
        </w:rPr>
        <w:t>)</w:t>
      </w:r>
    </w:p>
    <w:p>
      <w:pPr>
        <w:pStyle w:val="ConsPlusNormal0"/>
        <w:spacing w:before="200" w:line="240" w:lineRule="auto"/>
        <w:ind w:firstLine="540"/>
        <w:jc w:val="both"/>
      </w:pPr>
      <w:r>
        <w:rPr>
          <w:sz w:val="20"/>
        </w:rPr>
        <w:t xml:space="preserve">1.1. Повторное совершение административного правонарушения, предусмотренного </w:t>
      </w:r>
      <w:r>
        <w:fldChar w:fldCharType="begin"/>
      </w:r>
      <w:r>
        <w:instrText xml:space="preserve"> HYPERLINK \l "P4003" \o "1. Нарушение правил карантина животных или других ветеринарно-санитарных правил, за исключением случаев, предусмотренных частями 2 и 4 настоящей статьи,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pPr>
        <w:pStyle w:val="ConsPlusNormal0"/>
        <w:jc w:val="both"/>
      </w:pPr>
      <w:r>
        <w:rPr>
          <w:sz w:val="20"/>
        </w:rPr>
        <w:t xml:space="preserve">(часть 1.1 введена Федеральным </w:t>
      </w:r>
      <w:r>
        <w:fldChar w:fldCharType="begin"/>
      </w:r>
      <w:r>
        <w:instrText xml:space="preserve"> HYPERLINK "https://login.consultant.ru/link/?req=doc&amp;base=LAW&amp;n=429416&amp;dst=100014" \o "Федеральный закон от 20.10.2022 N 410-ФЗ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20.10.2022 N 410-ФЗ)</w:t>
      </w:r>
    </w:p>
    <w:p>
      <w:pPr>
        <w:pStyle w:val="ConsPlusNormal0"/>
        <w:spacing w:before="200" w:line="240" w:lineRule="auto"/>
        <w:ind w:firstLine="540"/>
        <w:jc w:val="both"/>
      </w:pPr>
      <w:bookmarkStart w:id="614" w:name="P4010"/>
      <w:bookmarkEnd w:id="614"/>
      <w:r>
        <w:rPr>
          <w:sz w:val="20"/>
        </w:rPr>
        <w:t xml:space="preserve">2. Нарушение правил борьбы с карантинными и особо опасными </w:t>
      </w:r>
      <w:r>
        <w:fldChar w:fldCharType="begin"/>
      </w:r>
      <w:r>
        <w:instrText xml:space="preserve"> HYPERLINK "https://login.consultant.ru/link/?req=doc&amp;base=LAW&amp;n=365916&amp;dst=100013" \o "Приказ Минсельхоза России от 09.03.2011 N 62 (ред. от 25.09.2020) "Об утверждении Перечня заразных и иных болезней животных" (Зарегистрировано в Минюсте России 01.06.2011 N 20921)</w:instrText>
        <w:cr/>
        <w:instrText xml:space="preserve">
{КонсультантПлюс}" </w:instrText>
      </w:r>
      <w:r>
        <w:fldChar w:fldCharType="separate"/>
      </w:r>
      <w:r>
        <w:rPr>
          <w:color w:val="0000FF"/>
          <w:sz w:val="20"/>
        </w:rPr>
        <w:t>болезнями</w:t>
      </w:r>
      <w:r>
        <w:fldChar w:fldCharType="end"/>
      </w:r>
      <w:r>
        <w:rPr>
          <w:sz w:val="20"/>
        </w:rPr>
        <w:t xml:space="preserve"> животных, за исключением случаев, предусмотренных </w:t>
      </w:r>
      <w:r>
        <w:fldChar w:fldCharType="begin"/>
      </w:r>
      <w:r>
        <w:instrText xml:space="preserve"> HYPERLINK \l "P4018" \o "4.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 </w:instrText>
      </w:r>
      <w:r>
        <w:fldChar w:fldCharType="separate"/>
      </w:r>
      <w:r>
        <w:rPr>
          <w:color w:val="0000FF"/>
          <w:sz w:val="20"/>
        </w:rPr>
        <w:t>частью 4</w:t>
      </w:r>
      <w:r>
        <w:fldChar w:fldCharType="end"/>
      </w:r>
      <w:r>
        <w:rPr>
          <w:sz w:val="20"/>
        </w:rPr>
        <w:t xml:space="preserve"> настоящей статьи, -</w:t>
      </w:r>
    </w:p>
    <w:p>
      <w:pPr>
        <w:pStyle w:val="ConsPlusNormal0"/>
        <w:jc w:val="both"/>
      </w:pPr>
      <w:r>
        <w:rPr>
          <w:sz w:val="20"/>
        </w:rPr>
        <w:t xml:space="preserve">(в ред. Федерального </w:t>
      </w:r>
      <w:r>
        <w:fldChar w:fldCharType="begin"/>
      </w:r>
      <w:r>
        <w:instrText xml:space="preserve"> HYPERLINK "https://login.consultant.ru/link/?req=doc&amp;base=LAW&amp;n=429416&amp;dst=100018" \o "Федеральный закон от 20.10.2022 N 410-ФЗ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20.10.2022 N 410-ФЗ)</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pPr>
        <w:pStyle w:val="ConsPlusNormal0"/>
        <w:jc w:val="both"/>
      </w:pPr>
      <w:r>
        <w:rPr>
          <w:sz w:val="20"/>
        </w:rPr>
        <w:t xml:space="preserve">(в ред. Федерального </w:t>
      </w:r>
      <w:r>
        <w:fldChar w:fldCharType="begin"/>
      </w:r>
      <w:r>
        <w:instrText xml:space="preserve"> HYPERLINK "https://login.consultant.ru/link/?req=doc&amp;base=LAW&amp;n=429416&amp;dst=100019" \o "Федеральный закон от 20.10.2022 N 410-ФЗ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20.10.2022 N 410-ФЗ)</w:t>
      </w:r>
    </w:p>
    <w:p>
      <w:pPr>
        <w:pStyle w:val="ConsPlusNormal0"/>
        <w:jc w:val="both"/>
      </w:pPr>
      <w:r>
        <w:rPr>
          <w:sz w:val="20"/>
        </w:rPr>
        <w:t xml:space="preserve">(часть 2 введена Федеральным </w:t>
      </w:r>
      <w:r>
        <w:fldChar w:fldCharType="begin"/>
      </w:r>
      <w:r>
        <w:instrText xml:space="preserve"> HYPERLINK "https://login.consultant.ru/link/?req=doc&amp;base=LAW&amp;n=82267&amp;dst=100011" \o "Федеральный закон от 03.12.2008 N 247-ФЗ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03.12.2008 N 247-ФЗ)</w:t>
      </w:r>
    </w:p>
    <w:p>
      <w:pPr>
        <w:pStyle w:val="ConsPlusNormal0"/>
        <w:spacing w:before="200" w:line="240" w:lineRule="auto"/>
        <w:ind w:firstLine="540"/>
        <w:jc w:val="both"/>
      </w:pPr>
      <w:bookmarkStart w:id="615" w:name="P4015"/>
      <w:bookmarkEnd w:id="615"/>
      <w:r>
        <w:rPr>
          <w:sz w:val="20"/>
        </w:rPr>
        <w:t xml:space="preserve">3. Повторное совершение административного правонарушения, предусмотренного </w:t>
      </w:r>
      <w:r>
        <w:fldChar w:fldCharType="begin"/>
      </w:r>
      <w:r>
        <w:instrText xml:space="preserve"> HYPERLINK \l "P4010" \o "2. Нарушение правил борьбы с карантинными и особо опасными болезнями животных, за исключением случаев, предусмотренных частью 4 настоящей статьи, -" </w:instrText>
      </w:r>
      <w:r>
        <w:fldChar w:fldCharType="separate"/>
      </w:r>
      <w:r>
        <w:rPr>
          <w:color w:val="0000FF"/>
          <w:sz w:val="20"/>
        </w:rPr>
        <w:t>частью 2</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"https://login.consultant.ru/link/?req=doc&amp;base=LAW&amp;n=429416&amp;dst=100020" \o "Федеральный закон от 20.10.2022 N 410-ФЗ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20.10.2022 N 410-ФЗ)</w:t>
      </w:r>
    </w:p>
    <w:p>
      <w:pPr>
        <w:pStyle w:val="ConsPlusNormal0"/>
        <w:spacing w:before="200" w:line="240" w:lineRule="auto"/>
        <w:ind w:firstLine="540"/>
        <w:jc w:val="both"/>
      </w:pPr>
      <w:bookmarkStart w:id="616" w:name="P4018"/>
      <w:bookmarkEnd w:id="616"/>
      <w:r>
        <w:rPr>
          <w:sz w:val="20"/>
        </w:rP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"https://login.consultant.ru/link/?req=doc&amp;base=LAW&amp;n=429416&amp;dst=100023" \o "Федеральный закон от 20.10.2022 N 410-ФЗ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20.10.2022 N 410-ФЗ)</w:t>
      </w:r>
    </w:p>
    <w:p>
      <w:pPr>
        <w:pStyle w:val="ConsPlusNormal0"/>
        <w:jc w:val="both"/>
      </w:pPr>
    </w:p>
    <w:p>
      <w:pPr>
        <w:pStyle w:val="ConsPlusTitle0"/>
        <w:ind w:firstLine="540"/>
        <w:jc w:val="both"/>
        <w:outlineLvl w:val="2"/>
      </w:pPr>
      <w:r>
        <w:rPr>
          <w:sz w:val="20"/>
        </w:rPr>
        <w:t>Статья 10.7. Сокрытие сведений о внезапном падеже или об одновременных массовых заболеваниях животных</w:t>
      </w:r>
    </w:p>
    <w:p>
      <w:pPr>
        <w:pStyle w:val="ConsPlusNormal0"/>
        <w:jc w:val="both"/>
      </w:pPr>
    </w:p>
    <w:p>
      <w:pPr>
        <w:pStyle w:val="ConsPlusNormal0"/>
        <w:ind w:firstLine="540"/>
        <w:jc w:val="both"/>
      </w:pPr>
      <w:r>
        <w:fldChar w:fldCharType="begin"/>
      </w:r>
      <w:r>
        <w:instrText xml:space="preserve"> HYPERLINK "https://login.consultant.ru/link/?req=doc&amp;base=LAW&amp;n=82267&amp;dst=100015" \o "Федеральный закон от 03.12.2008 N 247-ФЗ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1</w:t>
      </w:r>
      <w:r>
        <w:fldChar w:fldCharType="end"/>
      </w:r>
      <w:r>
        <w:rPr>
          <w:sz w:val="20"/>
        </w:rPr>
        <w:t xml:space="preserve">.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w:t>
      </w:r>
      <w:r>
        <w:rPr>
          <w:sz w:val="20"/>
        </w:rPr>
        <w:t>извещение</w:t>
      </w:r>
      <w:r>
        <w:rPr>
          <w:sz w:val="20"/>
        </w:rPr>
        <w:t xml:space="preserve">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pPr>
        <w:pStyle w:val="ConsPlusNormal0"/>
        <w:jc w:val="both"/>
      </w:pPr>
      <w:r>
        <w:rPr>
          <w:sz w:val="20"/>
        </w:rPr>
        <w:t xml:space="preserve">(в ред. Федерального </w:t>
      </w:r>
      <w:r>
        <w:fldChar w:fldCharType="begin"/>
      </w:r>
      <w:r>
        <w:instrText xml:space="preserve"> HYPERLINK "https://login.consultant.ru/link/?req=doc&amp;base=LAW&amp;n=341749&amp;dst=100010" \o "Федеральный закон от 27.12.2019 N 448-ФЗ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27.12.2019 N 448-ФЗ)</w:t>
      </w:r>
    </w:p>
    <w:p>
      <w:pPr>
        <w:pStyle w:val="ConsPlusNormal0"/>
        <w:spacing w:before="200" w:line="240" w:lineRule="auto"/>
        <w:ind w:firstLine="540"/>
        <w:jc w:val="both"/>
      </w:pPr>
      <w:r>
        <w:rPr>
          <w:sz w:val="20"/>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"https://login.consultant.ru/link/?req=doc&amp;base=LAW&amp;n=429416&amp;dst=100026" \o "Федеральный закон от 20.10.2022 N 410-ФЗ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20.10.2022 N 410-ФЗ)</w:t>
      </w:r>
    </w:p>
    <w:p>
      <w:pPr>
        <w:pStyle w:val="ConsPlusNormal0"/>
        <w:spacing w:before="200" w:line="240" w:lineRule="auto"/>
        <w:ind w:firstLine="540"/>
        <w:jc w:val="both"/>
      </w:pPr>
      <w:bookmarkStart w:id="617" w:name="P4028"/>
      <w:bookmarkEnd w:id="617"/>
      <w:r>
        <w:rPr>
          <w:sz w:val="20"/>
        </w:rPr>
        <w:t>2. Те же действия, совершенные в период осуществления на соответствующей территории ограничительных мероприятий (карантина), -</w:t>
      </w:r>
    </w:p>
    <w:p>
      <w:pPr>
        <w:pStyle w:val="ConsPlusNormal0"/>
        <w:spacing w:before="200" w:line="240" w:lineRule="auto"/>
        <w:ind w:firstLine="540"/>
        <w:jc w:val="both"/>
      </w:pPr>
      <w:r>
        <w:rPr>
          <w:sz w:val="20"/>
        </w:rP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pPr>
        <w:pStyle w:val="ConsPlusNormal0"/>
        <w:jc w:val="both"/>
      </w:pPr>
      <w:r>
        <w:rPr>
          <w:sz w:val="20"/>
        </w:rPr>
        <w:t xml:space="preserve">(в ред. Федерального </w:t>
      </w:r>
      <w:r>
        <w:fldChar w:fldCharType="begin"/>
      </w:r>
      <w:r>
        <w:instrText xml:space="preserve"> HYPERLINK "https://login.consultant.ru/link/?req=doc&amp;base=LAW&amp;n=429416&amp;dst=100028" \o "Федеральный закон от 20.10.2022 N 410-ФЗ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20.10.2022 N 410-ФЗ)</w:t>
      </w:r>
    </w:p>
    <w:p>
      <w:pPr>
        <w:pStyle w:val="ConsPlusNormal0"/>
        <w:jc w:val="both"/>
      </w:pPr>
      <w:r>
        <w:rPr>
          <w:sz w:val="20"/>
        </w:rPr>
        <w:t xml:space="preserve">(часть 2 введена Федеральным </w:t>
      </w:r>
      <w:r>
        <w:fldChar w:fldCharType="begin"/>
      </w:r>
      <w:r>
        <w:instrText xml:space="preserve"> HYPERLINK "https://login.consultant.ru/link/?req=doc&amp;base=LAW&amp;n=82267&amp;dst=100016" \o "Федеральный закон от 03.12.2008 N 247-ФЗ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03.12.2008 N 247-ФЗ)</w:t>
      </w:r>
    </w:p>
    <w:p>
      <w:pPr>
        <w:pStyle w:val="ConsPlusNormal0"/>
        <w:jc w:val="both"/>
      </w:pPr>
    </w:p>
    <w:p>
      <w:pPr>
        <w:pStyle w:val="ConsPlusTitle0"/>
        <w:ind w:firstLine="540"/>
        <w:jc w:val="both"/>
        <w:outlineLvl w:val="2"/>
      </w:pPr>
      <w:bookmarkStart w:id="618" w:name="P4033"/>
      <w:bookmarkEnd w:id="618"/>
      <w:r>
        <w:rPr>
          <w:sz w:val="20"/>
        </w:rP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"https://login.consultant.ru/link/?req=doc&amp;base=LAW&amp;n=149646&amp;dst=100014" \o "Федеральный закон от 23.07.2013 N 199-ФЗ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23.07.2013 N 199-ФЗ)</w:t>
      </w:r>
    </w:p>
    <w:p>
      <w:pPr>
        <w:pStyle w:val="ConsPlusNormal0"/>
        <w:ind w:firstLine="540"/>
        <w:jc w:val="both"/>
      </w:pPr>
    </w:p>
    <w:p>
      <w:pPr>
        <w:pStyle w:val="ConsPlusNormal0"/>
        <w:ind w:firstLine="540"/>
        <w:jc w:val="both"/>
      </w:pPr>
      <w:bookmarkStart w:id="619" w:name="P4037"/>
      <w:bookmarkEnd w:id="619"/>
      <w:r>
        <w:rPr>
          <w:sz w:val="20"/>
        </w:rPr>
        <w:t xml:space="preserve">1. Нарушение ветеринарно-санитарных </w:t>
      </w:r>
      <w:r>
        <w:fldChar w:fldCharType="begin"/>
      </w:r>
      <w:r>
        <w:instrText xml:space="preserve"> HYPERLINK "https://login.consultant.ru/link/?req=doc&amp;base=LAW&amp;n=354362&amp;dst=100010" \o "Приказ Минтранса России от 14.01.2020 N 10 "Об утверждении Правил перевозок железнодорожным транспортом грузов, подлежащих федеральному государственному ветеринарному надзору" (Зарегистрировано в Минюсте России 03.06.2020 N 58573)</w:instrText>
        <w:cr/>
        <w:instrText xml:space="preserve">
{КонсультантПлюс}" </w:instrText>
      </w:r>
      <w:r>
        <w:fldChar w:fldCharType="separate"/>
      </w:r>
      <w:r>
        <w:rPr>
          <w:color w:val="0000FF"/>
          <w:sz w:val="20"/>
        </w:rPr>
        <w:t>правил</w:t>
      </w:r>
      <w:r>
        <w:fldChar w:fldCharType="end"/>
      </w:r>
      <w:r>
        <w:rPr>
          <w:sz w:val="20"/>
        </w:rP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r>
        <w:fldChar w:fldCharType="begin"/>
      </w:r>
      <w:r>
        <w:instrText xml:space="preserve"> HYPERLINK \l "P4039" \o "2.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instrText>
      </w:r>
      <w:r>
        <w:fldChar w:fldCharType="separate"/>
      </w:r>
      <w:r>
        <w:rPr>
          <w:color w:val="0000FF"/>
          <w:sz w:val="20"/>
        </w:rPr>
        <w:t>частями 2</w:t>
      </w:r>
      <w:r>
        <w:fldChar w:fldCharType="end"/>
      </w:r>
      <w:r>
        <w:rPr>
          <w:sz w:val="20"/>
        </w:rPr>
        <w:t xml:space="preserve"> и </w:t>
      </w:r>
      <w:r>
        <w:fldChar w:fldCharType="begin"/>
      </w:r>
      <w:r>
        <w:instrText xml:space="preserve"> HYPERLINK \l "P4041" \o "3. Нарушение ветеринарно-санитарных правил сбора, утилизации и уничтожения биологических отходов -" </w:instrText>
      </w:r>
      <w:r>
        <w:fldChar w:fldCharType="separate"/>
      </w:r>
      <w:r>
        <w:rPr>
          <w:color w:val="0000FF"/>
          <w:sz w:val="20"/>
        </w:rPr>
        <w:t>3</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pPr>
        <w:pStyle w:val="ConsPlusNormal0"/>
        <w:spacing w:before="200" w:line="240" w:lineRule="auto"/>
        <w:ind w:firstLine="540"/>
        <w:jc w:val="both"/>
      </w:pPr>
      <w:bookmarkStart w:id="620" w:name="P4039"/>
      <w:bookmarkEnd w:id="620"/>
      <w:r>
        <w:rPr>
          <w:sz w:val="20"/>
        </w:rPr>
        <w:t xml:space="preserve">2. Перевозка сельскохозяйственных животных и (или) продуктов животноводства без ветеринарных сопроводительных </w:t>
      </w:r>
      <w:r>
        <w:rPr>
          <w:sz w:val="20"/>
        </w:rPr>
        <w:t>документов</w:t>
      </w:r>
      <w:r>
        <w:rPr>
          <w:sz w:val="20"/>
        </w:rPr>
        <w:t>, за исключением перевозки сельскохозяйственных животных и (или) продуктов животноводства для личного пользования,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pPr>
        <w:pStyle w:val="ConsPlusNormal0"/>
        <w:spacing w:before="200" w:line="240" w:lineRule="auto"/>
        <w:ind w:firstLine="540"/>
        <w:jc w:val="both"/>
      </w:pPr>
      <w:bookmarkStart w:id="621" w:name="P4041"/>
      <w:bookmarkEnd w:id="621"/>
      <w:r>
        <w:rPr>
          <w:sz w:val="20"/>
        </w:rPr>
        <w:t xml:space="preserve">3. Нарушение ветеринарно-санитарных </w:t>
      </w:r>
      <w:r>
        <w:rPr>
          <w:sz w:val="20"/>
        </w:rPr>
        <w:t>правил</w:t>
      </w:r>
      <w:r>
        <w:rPr>
          <w:sz w:val="20"/>
        </w:rPr>
        <w:t xml:space="preserve"> сбора, утилизации и уничтожения биологических отходов -</w:t>
      </w:r>
    </w:p>
    <w:p>
      <w:pPr>
        <w:pStyle w:val="ConsPlusNormal0"/>
        <w:spacing w:before="200" w:line="240" w:lineRule="auto"/>
        <w:ind w:firstLine="540"/>
        <w:jc w:val="both"/>
      </w:pPr>
      <w:r>
        <w:rPr>
          <w:sz w:val="20"/>
        </w:rP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pPr>
        <w:pStyle w:val="ConsPlusNormal0"/>
        <w:spacing w:before="200" w:line="240" w:lineRule="auto"/>
        <w:ind w:firstLine="540"/>
        <w:jc w:val="both"/>
      </w:pPr>
      <w:r>
        <w:rPr>
          <w:sz w:val="20"/>
        </w:rPr>
        <w:t xml:space="preserve">Примечание. Под продуктами животноводства в </w:t>
      </w:r>
      <w:r>
        <w:fldChar w:fldCharType="begin"/>
      </w:r>
      <w:r>
        <w:instrText xml:space="preserve"> HYPERLINK \l "P4037" \o "1.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частями 2 и 3 настоящей статьи, -" </w:instrText>
      </w:r>
      <w:r>
        <w:fldChar w:fldCharType="separate"/>
      </w:r>
      <w:r>
        <w:rPr>
          <w:color w:val="0000FF"/>
          <w:sz w:val="20"/>
        </w:rPr>
        <w:t>частях 1</w:t>
      </w:r>
      <w:r>
        <w:fldChar w:fldCharType="end"/>
      </w:r>
      <w:r>
        <w:rPr>
          <w:sz w:val="20"/>
        </w:rPr>
        <w:t xml:space="preserve"> и </w:t>
      </w:r>
      <w:r>
        <w:fldChar w:fldCharType="begin"/>
      </w:r>
      <w:r>
        <w:instrText xml:space="preserve"> HYPERLINK \l "P4039" \o "2.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 </w:instrText>
      </w:r>
      <w:r>
        <w:fldChar w:fldCharType="separate"/>
      </w:r>
      <w:r>
        <w:rPr>
          <w:color w:val="0000FF"/>
          <w:sz w:val="20"/>
        </w:rPr>
        <w:t>2</w:t>
      </w:r>
      <w:r>
        <w:fldChar w:fldCharType="end"/>
      </w:r>
      <w:r>
        <w:rPr>
          <w:sz w:val="20"/>
        </w:rPr>
        <w:t xml:space="preserve"> настоящей статьи следует понимать товары, включенные в Единый </w:t>
      </w:r>
      <w:r>
        <w:fldChar w:fldCharType="begin"/>
      </w:r>
      <w:r>
        <w:instrText xml:space="preserve"> HYPERLINK "https://login.consultant.ru/link/?req=doc&amp;base=LAW&amp;n=477024&amp;dst=100020" \o "Решение Комиссии Таможенного союза от 18.06.2010 N 317 (ред. от 21.05.2024) "О применении ветеринарно-санитарных мер в Евразийском экономическом союзе" (вместе с "Положением о едином порядке осуществления ветеринарного контроля (надзора) на таможенной границе Евразийского экономического союза и на таможенной территории Евразийского экономического союза", "Едиными ветеринарными (ветеринарно-санитарными) требованиями, предъявляемые к товарам, подлежащим ветеринарному контролю (надзору)")</w:instrText>
        <w:cr/>
        <w:instrText xml:space="preserve">
{КонсультантПлюс}" </w:instrText>
      </w:r>
      <w:r>
        <w:fldChar w:fldCharType="separate"/>
      </w:r>
      <w:r>
        <w:rPr>
          <w:color w:val="0000FF"/>
          <w:sz w:val="20"/>
        </w:rPr>
        <w:t>перечень</w:t>
      </w:r>
      <w:r>
        <w:fldChar w:fldCharType="end"/>
      </w:r>
      <w:r>
        <w:rPr>
          <w:sz w:val="20"/>
        </w:rPr>
        <w:t xml:space="preserve"> товаров, подлежащих ветеринарному контролю (надзору), утвержденный решением Комиссии Таможенного союза.</w:t>
      </w:r>
    </w:p>
    <w:p>
      <w:pPr>
        <w:pStyle w:val="ConsPlusNormal0"/>
        <w:ind w:firstLine="540"/>
        <w:jc w:val="both"/>
      </w:pPr>
    </w:p>
    <w:p>
      <w:pPr>
        <w:pStyle w:val="ConsPlusTitle0"/>
        <w:ind w:firstLine="540"/>
        <w:jc w:val="both"/>
        <w:outlineLvl w:val="2"/>
      </w:pPr>
      <w:bookmarkStart w:id="622" w:name="P4045"/>
      <w:bookmarkEnd w:id="622"/>
      <w:r>
        <w:rPr>
          <w:sz w:val="20"/>
        </w:rPr>
        <w:t>Статья 10.8.1. Несоблюдение требований к обращению побочных продуктов животноводства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"https://login.consultant.ru/link/?req=doc&amp;base=LAW&amp;n=475041&amp;dst=100014" \o "Федеральный закон от 22.04.2024 N 86-ФЗ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22.04.2024 N 86-ФЗ)</w:t>
      </w:r>
    </w:p>
    <w:p>
      <w:pPr>
        <w:pStyle w:val="ConsPlusNormal0"/>
        <w:jc w:val="both"/>
      </w:pPr>
    </w:p>
    <w:p>
      <w:pPr>
        <w:pStyle w:val="ConsPlusNormal0"/>
        <w:ind w:firstLine="540"/>
        <w:jc w:val="both"/>
      </w:pPr>
      <w:bookmarkStart w:id="623" w:name="P4049"/>
      <w:bookmarkEnd w:id="623"/>
      <w:r>
        <w:rPr>
          <w:sz w:val="20"/>
        </w:rPr>
        <w:t xml:space="preserve">1. Несоблюдение </w:t>
      </w:r>
      <w:r>
        <w:fldChar w:fldCharType="begin"/>
      </w:r>
      <w:r>
        <w:instrText xml:space="preserve"> HYPERLINK "https://login.consultant.ru/link/?req=doc&amp;base=LAW&amp;n=421776&amp;dst=100044" \o "Федеральный закон от 14.07.2022 N 248-ФЗ "О побочных продуктах животноводства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требований</w:t>
      </w:r>
      <w:r>
        <w:fldChar w:fldCharType="end"/>
      </w:r>
      <w:r>
        <w:rPr>
          <w:sz w:val="20"/>
        </w:rPr>
        <w:t xml:space="preserve"> к обращению побочных продуктов животноводства при хранении, обработке, переработке, транспортировке, реализации побочных продуктов животноводства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pPr>
        <w:pStyle w:val="ConsPlusNormal0"/>
        <w:spacing w:before="200" w:line="240" w:lineRule="auto"/>
        <w:ind w:firstLine="540"/>
        <w:jc w:val="both"/>
      </w:pPr>
      <w:r>
        <w:rPr>
          <w:sz w:val="20"/>
        </w:rPr>
        <w:t xml:space="preserve">2. Повторное совершение административного правонарушения, предусмотренного </w:t>
      </w:r>
      <w:r>
        <w:fldChar w:fldCharType="begin"/>
      </w:r>
      <w:r>
        <w:instrText xml:space="preserve"> HYPERLINK \l "P4049" \o "1.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pPr>
        <w:pStyle w:val="ConsPlusNormal0"/>
        <w:spacing w:before="200" w:line="240" w:lineRule="auto"/>
        <w:ind w:firstLine="540"/>
        <w:jc w:val="both"/>
      </w:pPr>
      <w:r>
        <w:rPr>
          <w:sz w:val="20"/>
        </w:rPr>
        <w:t xml:space="preserve">3. Действия (бездействие), предусмотренные </w:t>
      </w:r>
      <w:r>
        <w:fldChar w:fldCharType="begin"/>
      </w:r>
      <w:r>
        <w:instrText xml:space="preserve"> HYPERLINK \l "P4049" \o "1. Несоблюдение требований к обращению побочных продуктов животноводства при хранении, обработке, переработке, транспортировке, реализации побочных продуктов животноводства -" </w:instrText>
      </w:r>
      <w:r>
        <w:fldChar w:fldCharType="separate"/>
      </w:r>
      <w:r>
        <w:rPr>
          <w:color w:val="0000FF"/>
          <w:sz w:val="20"/>
        </w:rPr>
        <w:t>частью 1</w:t>
      </w:r>
      <w:r>
        <w:fldChar w:fldCharType="end"/>
      </w:r>
      <w:r>
        <w:rPr>
          <w:sz w:val="20"/>
        </w:rP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признаков уголовно наказуемого деяния, -</w:t>
      </w:r>
    </w:p>
    <w:p>
      <w:pPr>
        <w:pStyle w:val="ConsPlusNormal0"/>
        <w:spacing w:before="200" w:line="240" w:lineRule="auto"/>
        <w:ind w:firstLine="540"/>
        <w:jc w:val="both"/>
      </w:pPr>
      <w:r>
        <w:rPr>
          <w:sz w:val="20"/>
        </w:rPr>
        <w:t>влекут наложение административного штрафа на должностных лиц в размере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pPr>
        <w:pStyle w:val="ConsPlusNormal0"/>
        <w:jc w:val="both"/>
      </w:pPr>
    </w:p>
    <w:p>
      <w:pPr>
        <w:pStyle w:val="ConsPlusTitle0"/>
        <w:ind w:firstLine="540"/>
        <w:jc w:val="both"/>
        <w:outlineLvl w:val="2"/>
      </w:pPr>
      <w:bookmarkStart w:id="624" w:name="P4056"/>
      <w:bookmarkEnd w:id="624"/>
      <w:r>
        <w:rPr>
          <w:sz w:val="20"/>
        </w:rPr>
        <w:t>Статья 10.9. Проведение мелиоративных работ с нарушением проекта</w:t>
      </w:r>
    </w:p>
    <w:p>
      <w:pPr>
        <w:pStyle w:val="ConsPlusNormal0"/>
        <w:jc w:val="both"/>
      </w:pPr>
    </w:p>
    <w:p>
      <w:pPr>
        <w:pStyle w:val="ConsPlusNormal0"/>
        <w:ind w:firstLine="540"/>
        <w:jc w:val="both"/>
      </w:pPr>
      <w:r>
        <w:rPr>
          <w:sz w:val="20"/>
        </w:rPr>
        <w:t>Проведение мелиоративных работ с нарушением проекта проведения мелиоративных работ -</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"https://login.consultant.ru/link/?req=doc&amp;base=LAW&amp;n=453614&amp;dst=100299"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27.07.2010 </w:t>
      </w:r>
      <w:r>
        <w:fldChar w:fldCharType="begin"/>
      </w:r>
      <w:r>
        <w:instrText xml:space="preserve"> HYPERLINK "https://login.consultant.ru/link/?req=doc&amp;base=LAW&amp;n=103113&amp;dst=100034" \o "Федеральный закон от 27.07.2010 N 239-ФЗ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239-ФЗ</w:t>
      </w:r>
      <w:r>
        <w:fldChar w:fldCharType="end"/>
      </w:r>
      <w:r>
        <w:rPr>
          <w:sz w:val="20"/>
        </w:rPr>
        <w:t>)</w:t>
      </w:r>
    </w:p>
    <w:p>
      <w:pPr>
        <w:pStyle w:val="ConsPlusNormal0"/>
        <w:jc w:val="both"/>
      </w:pPr>
    </w:p>
    <w:p>
      <w:pPr>
        <w:pStyle w:val="ConsPlusTitle0"/>
        <w:ind w:firstLine="540"/>
        <w:jc w:val="both"/>
        <w:outlineLvl w:val="2"/>
      </w:pPr>
      <w:bookmarkStart w:id="625" w:name="P4062"/>
      <w:bookmarkEnd w:id="625"/>
      <w:r>
        <w:rPr>
          <w:sz w:val="20"/>
        </w:rP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pPr>
        <w:pStyle w:val="ConsPlusNormal0"/>
        <w:jc w:val="both"/>
      </w:pPr>
    </w:p>
    <w:p>
      <w:pPr>
        <w:pStyle w:val="ConsPlusNormal0"/>
        <w:ind w:firstLine="540"/>
        <w:jc w:val="both"/>
      </w:pPr>
      <w:r>
        <w:rPr>
          <w:sz w:val="20"/>
        </w:rPr>
        <w:t xml:space="preserve">1. Нарушение </w:t>
      </w:r>
      <w:r>
        <w:rPr>
          <w:sz w:val="20"/>
        </w:rPr>
        <w:t>правил</w:t>
      </w:r>
      <w:r>
        <w:rPr>
          <w:sz w:val="20"/>
        </w:rPr>
        <w:t xml:space="preserve"> эксплуатации мелиоративной системы или отдельно расположенного гидротехнического сооружения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"https://login.consultant.ru/link/?req=doc&amp;base=LAW&amp;n=453614&amp;dst=100301"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r>
        <w:rPr>
          <w:sz w:val="20"/>
        </w:rPr>
        <w:t>2. Повреждение мелиоративной системы, а равно защитного лесного насаждения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"https://login.consultant.ru/link/?req=doc&amp;base=LAW&amp;n=453614&amp;dst=100302"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r>
        <w:rPr>
          <w:sz w:val="20"/>
        </w:rP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r>
        <w:fldChar w:fldCharType="begin"/>
      </w:r>
      <w:r>
        <w:instrText xml:space="preserve"> HYPERLINK "https://login.consultant.ru/link/?req=doc&amp;base=LAW&amp;n=479786&amp;dst=100029" \o "Постановление Правительства РФ от 12.06.2008 N 450 (ред. от 27.06.2024) "О Министерстве сельского хозяйства Российской Федерации" (с изм. и доп., вступ. в силу с 01.01.2025)</w:instrText>
        <w:cr/>
        <w:instrText xml:space="preserve">
{КонсультантПлюс}" </w:instrText>
      </w:r>
      <w:r>
        <w:fldChar w:fldCharType="separate"/>
      </w:r>
      <w:r>
        <w:rPr>
          <w:color w:val="0000FF"/>
          <w:sz w:val="20"/>
        </w:rPr>
        <w:t>органом</w:t>
      </w:r>
      <w:r>
        <w:fldChar w:fldCharType="end"/>
      </w:r>
      <w:r>
        <w:rPr>
          <w:sz w:val="20"/>
        </w:rPr>
        <w:t xml:space="preserve"> в области мелиорации земель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"https://login.consultant.ru/link/?req=doc&amp;base=LAW&amp;n=453614&amp;dst=100303"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626" w:name="P4074"/>
      <w:bookmarkEnd w:id="626"/>
      <w:r>
        <w:rPr>
          <w:sz w:val="20"/>
        </w:rPr>
        <w:t>Статья 10.11. Нарушение норм и правил ведения племенного животноводства</w:t>
      </w:r>
    </w:p>
    <w:p>
      <w:pPr>
        <w:pStyle w:val="ConsPlusNormal0"/>
        <w:jc w:val="both"/>
      </w:pPr>
    </w:p>
    <w:p>
      <w:pPr>
        <w:pStyle w:val="ConsPlusNormal0"/>
        <w:ind w:firstLine="540"/>
        <w:jc w:val="both"/>
      </w:pPr>
      <w:r>
        <w:rPr>
          <w:sz w:val="20"/>
        </w:rPr>
        <w:t xml:space="preserve">1. Реализация или использование в целях воспроизводства племенной продукции (материала) с нарушением требований, установленных </w:t>
      </w:r>
      <w:r>
        <w:fldChar w:fldCharType="begin"/>
      </w:r>
      <w:r>
        <w:instrText xml:space="preserve"> HYPERLINK "https://login.consultant.ru/link/?req=doc&amp;base=LAW&amp;n=470968" \o "Федеральный закон от 03.08.1995 N 123-ФЗ (ред. от 08.08.2024) "О племенном животноводстве" (с изм. и доп., вступ. в силу с 01.09.2024)</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о племенном животноводстве, -</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"https://login.consultant.ru/link/?req=doc&amp;base=LAW&amp;n=453614&amp;dst=100305"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27.07.2010 </w:t>
      </w:r>
      <w:r>
        <w:fldChar w:fldCharType="begin"/>
      </w:r>
      <w:r>
        <w:instrText xml:space="preserve"> HYPERLINK "https://login.consultant.ru/link/?req=doc&amp;base=LAW&amp;n=103113&amp;dst=100035" \o "Федеральный закон от 27.07.2010 N 239-ФЗ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239-ФЗ</w:t>
      </w:r>
      <w:r>
        <w:fldChar w:fldCharType="end"/>
      </w:r>
      <w:r>
        <w:rPr>
          <w:sz w:val="20"/>
        </w:rPr>
        <w:t>)</w:t>
      </w:r>
    </w:p>
    <w:p>
      <w:pPr>
        <w:pStyle w:val="ConsPlusNormal0"/>
        <w:spacing w:before="200" w:line="240" w:lineRule="auto"/>
        <w:ind w:firstLine="540"/>
        <w:jc w:val="both"/>
      </w:pPr>
      <w:r>
        <w:rPr>
          <w:sz w:val="20"/>
        </w:rPr>
        <w:t xml:space="preserve">2. Нарушение </w:t>
      </w:r>
      <w:r>
        <w:fldChar w:fldCharType="begin"/>
      </w:r>
      <w:r>
        <w:instrText xml:space="preserve"> HYPERLINK "https://login.consultant.ru/link/?req=doc&amp;base=LAW&amp;n=470968&amp;dst=100095" \o "Федеральный закон от 03.08.1995 N 123-ФЗ (ред. от 08.08.2024) "О племенном животноводстве" (с изм. и доп., вступ. в силу с 01.09.2024)</w:instrText>
        <w:cr/>
        <w:instrText xml:space="preserve">
{КонсультантПлюс}" </w:instrText>
      </w:r>
      <w:r>
        <w:fldChar w:fldCharType="separate"/>
      </w:r>
      <w:r>
        <w:rPr>
          <w:color w:val="0000FF"/>
          <w:sz w:val="20"/>
        </w:rPr>
        <w:t>правил</w:t>
      </w:r>
      <w:r>
        <w:fldChar w:fldCharType="end"/>
      </w:r>
      <w:r>
        <w:rPr>
          <w:sz w:val="20"/>
        </w:rPr>
        <w:t xml:space="preserve"> государственной регистрации племенных животных и племенных стад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"https://login.consultant.ru/link/?req=doc&amp;base=LAW&amp;n=453614&amp;dst=100306"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627" w:name="P4083"/>
      <w:bookmarkEnd w:id="627"/>
      <w:r>
        <w:rPr>
          <w:sz w:val="20"/>
        </w:rP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pPr>
        <w:pStyle w:val="ConsPlusNormal0"/>
        <w:jc w:val="both"/>
      </w:pPr>
    </w:p>
    <w:p>
      <w:pPr>
        <w:pStyle w:val="ConsPlusNormal0"/>
        <w:ind w:firstLine="540"/>
        <w:jc w:val="both"/>
      </w:pPr>
      <w:r>
        <w:rPr>
          <w:sz w:val="20"/>
        </w:rPr>
        <w:t xml:space="preserve">Нарушение </w:t>
      </w:r>
      <w:r>
        <w:rPr>
          <w:sz w:val="20"/>
        </w:rPr>
        <w:t>правил</w:t>
      </w:r>
      <w:r>
        <w:rPr>
          <w:sz w:val="20"/>
        </w:rPr>
        <w:t xml:space="preserve"> производства, заготовки, обработки, хранения, реализации, транспортировки и использования семян сельскохозяйственных растений -</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"https://login.consultant.ru/link/?req=doc&amp;base=LAW&amp;n=453614&amp;dst=100307"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27.07.2010 </w:t>
      </w:r>
      <w:r>
        <w:fldChar w:fldCharType="begin"/>
      </w:r>
      <w:r>
        <w:instrText xml:space="preserve"> HYPERLINK "https://login.consultant.ru/link/?req=doc&amp;base=LAW&amp;n=103113&amp;dst=100036" \o "Федеральный закон от 27.07.2010 N 239-ФЗ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239-ФЗ</w:t>
      </w:r>
      <w:r>
        <w:fldChar w:fldCharType="end"/>
      </w:r>
      <w:r>
        <w:rPr>
          <w:sz w:val="20"/>
        </w:rPr>
        <w:t>)</w:t>
      </w:r>
    </w:p>
    <w:p>
      <w:pPr>
        <w:pStyle w:val="ConsPlusNormal0"/>
        <w:jc w:val="both"/>
      </w:pPr>
    </w:p>
    <w:p>
      <w:pPr>
        <w:pStyle w:val="ConsPlusTitle0"/>
        <w:ind w:firstLine="540"/>
        <w:jc w:val="both"/>
        <w:outlineLvl w:val="2"/>
      </w:pPr>
      <w:r>
        <w:rPr>
          <w:sz w:val="20"/>
        </w:rPr>
        <w:t>Статья 10.13. Нарушение правил ведения документации на семена сельскохозяйственных растений</w:t>
      </w:r>
    </w:p>
    <w:p>
      <w:pPr>
        <w:pStyle w:val="ConsPlusNormal0"/>
        <w:jc w:val="both"/>
      </w:pPr>
    </w:p>
    <w:p>
      <w:pPr>
        <w:pStyle w:val="ConsPlusNormal0"/>
        <w:ind w:firstLine="540"/>
        <w:jc w:val="both"/>
      </w:pPr>
      <w:r>
        <w:rPr>
          <w:sz w:val="20"/>
        </w:rP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"https://login.consultant.ru/link/?req=doc&amp;base=LAW&amp;n=453614&amp;dst=100308"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27.07.2010 </w:t>
      </w:r>
      <w:r>
        <w:fldChar w:fldCharType="begin"/>
      </w:r>
      <w:r>
        <w:instrText xml:space="preserve"> HYPERLINK "https://login.consultant.ru/link/?req=doc&amp;base=LAW&amp;n=103113&amp;dst=100037" \o "Федеральный закон от 27.07.2010 N 239-ФЗ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239-ФЗ</w:t>
      </w:r>
      <w:r>
        <w:fldChar w:fldCharType="end"/>
      </w:r>
      <w:r>
        <w:rPr>
          <w:sz w:val="20"/>
        </w:rPr>
        <w:t>)</w:t>
      </w:r>
    </w:p>
    <w:p>
      <w:pPr>
        <w:pStyle w:val="ConsPlusNormal0"/>
        <w:jc w:val="both"/>
      </w:pPr>
    </w:p>
    <w:p>
      <w:pPr>
        <w:pStyle w:val="ConsPlusTitle0"/>
        <w:ind w:firstLine="540"/>
        <w:jc w:val="both"/>
        <w:outlineLvl w:val="2"/>
      </w:pPr>
      <w:bookmarkStart w:id="628" w:name="P4095"/>
      <w:bookmarkEnd w:id="628"/>
      <w:r>
        <w:rPr>
          <w:sz w:val="20"/>
        </w:rPr>
        <w:t xml:space="preserve">Статья 10.14. Нарушение </w:t>
      </w:r>
      <w:r>
        <w:rPr>
          <w:sz w:val="20"/>
        </w:rPr>
        <w:t>порядка</w:t>
      </w:r>
      <w:r>
        <w:rPr>
          <w:sz w:val="20"/>
        </w:rPr>
        <w:t xml:space="preserve"> ввоза на территорию Российской Федерации семян сельскохозяйственных растений</w:t>
      </w:r>
    </w:p>
    <w:p>
      <w:pPr>
        <w:pStyle w:val="ConsPlusNormal0"/>
        <w:jc w:val="both"/>
      </w:pPr>
    </w:p>
    <w:p>
      <w:pPr>
        <w:pStyle w:val="ConsPlusNormal0"/>
        <w:ind w:firstLine="540"/>
        <w:jc w:val="both"/>
      </w:pPr>
      <w:r>
        <w:rPr>
          <w:sz w:val="20"/>
        </w:rP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"https://login.consultant.ru/link/?req=doc&amp;base=LAW&amp;n=453614&amp;dst=100309"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jc w:val="center"/>
        <w:outlineLvl w:val="1"/>
      </w:pPr>
      <w:r>
        <w:rPr>
          <w:sz w:val="20"/>
        </w:rPr>
        <w:t>Глава 11. АДМИНИСТРАТИВНЫЕ ПРАВОНАРУШЕНИЯ НА ТРАНСПОРТЕ</w:t>
      </w:r>
    </w:p>
    <w:p>
      <w:pPr>
        <w:pStyle w:val="ConsPlusNormal0"/>
        <w:jc w:val="both"/>
      </w:pPr>
    </w:p>
    <w:p>
      <w:pPr>
        <w:pStyle w:val="ConsPlusTitle0"/>
        <w:ind w:firstLine="540"/>
        <w:jc w:val="both"/>
        <w:outlineLvl w:val="2"/>
      </w:pPr>
      <w:bookmarkStart w:id="629" w:name="P4103"/>
      <w:bookmarkEnd w:id="629"/>
      <w:r>
        <w:rPr>
          <w:sz w:val="20"/>
        </w:rPr>
        <w:t>Статья 11.1. Действия, угрожающие безопасности движения на железнодорожном транспорте и метрополитене</w:t>
      </w:r>
    </w:p>
    <w:p>
      <w:pPr>
        <w:pStyle w:val="ConsPlusNormal0"/>
        <w:jc w:val="both"/>
      </w:pPr>
      <w:r>
        <w:rPr>
          <w:sz w:val="20"/>
        </w:rPr>
        <w:t xml:space="preserve">(в ред. Федерального </w:t>
      </w:r>
      <w:r>
        <w:fldChar w:fldCharType="begin"/>
      </w:r>
      <w:r>
        <w:instrText xml:space="preserve"> HYPERLINK "https://login.consultant.ru/link/?req=doc&amp;base=LAW&amp;n=103008&amp;dst=100039" \o "Федеральный закон от 27.07.2010 N 195-ФЗ "О внесении изменений в отдельные законодательные акты Российской Федерации в связи с обеспечением транспортной безопасности"</w:instrText>
        <w:cr/>
        <w:instrText xml:space="preserve">
{КонсультантПлюс}" </w:instrText>
      </w:r>
      <w:r>
        <w:fldChar w:fldCharType="separate"/>
      </w:r>
      <w:r>
        <w:rPr>
          <w:color w:val="0000FF"/>
          <w:sz w:val="20"/>
        </w:rPr>
        <w:t>закона</w:t>
      </w:r>
      <w:r>
        <w:fldChar w:fldCharType="end"/>
      </w:r>
      <w:r>
        <w:rPr>
          <w:sz w:val="20"/>
        </w:rPr>
        <w:t xml:space="preserve"> от 27.07.2010 N 195-ФЗ)</w:t>
      </w:r>
    </w:p>
    <w:p>
      <w:pPr>
        <w:pStyle w:val="ConsPlusNormal0"/>
        <w:jc w:val="both"/>
      </w:pPr>
    </w:p>
    <w:p>
      <w:pPr>
        <w:pStyle w:val="ConsPlusNormal0"/>
        <w:ind w:firstLine="540"/>
        <w:jc w:val="both"/>
      </w:pPr>
      <w:bookmarkStart w:id="630" w:name="P4106"/>
      <w:bookmarkEnd w:id="630"/>
      <w:r>
        <w:rPr>
          <w:sz w:val="20"/>
        </w:rP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"https://login.consultant.ru/link/?req=doc&amp;base=LAW&amp;n=103008&amp;dst=100040" \o "Федеральный закон от 27.07.2010 N 195-ФЗ "О внесении изменений в отдельные законодательные акты Российской Федерации в связи с обеспечением транспортной безопасности"</w:instrText>
        <w:cr/>
        <w:instrText xml:space="preserve">
{КонсультантПлюс}" </w:instrText>
      </w:r>
      <w:r>
        <w:fldChar w:fldCharType="separate"/>
      </w:r>
      <w:r>
        <w:rPr>
          <w:color w:val="0000FF"/>
          <w:sz w:val="20"/>
        </w:rPr>
        <w:t>закона</w:t>
      </w:r>
      <w:r>
        <w:fldChar w:fldCharType="end"/>
      </w:r>
      <w:r>
        <w:rPr>
          <w:sz w:val="20"/>
        </w:rPr>
        <w:t xml:space="preserve"> от 27.07.2010 N 195-ФЗ)</w:t>
      </w:r>
    </w:p>
    <w:p>
      <w:pPr>
        <w:pStyle w:val="ConsPlusNormal0"/>
        <w:spacing w:before="200" w:line="240" w:lineRule="auto"/>
        <w:ind w:firstLine="540"/>
        <w:jc w:val="both"/>
      </w:pPr>
      <w:bookmarkStart w:id="631" w:name="P4109"/>
      <w:bookmarkEnd w:id="631"/>
      <w:r>
        <w:rPr>
          <w:sz w:val="20"/>
        </w:rPr>
        <w:t>2. Несоблюдение установленных габаритов при погрузке и выгрузке грузов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двух тысяч до трех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"https://login.consultant.ru/link/?req=doc&amp;base=LAW&amp;n=453614&amp;dst=100312"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bookmarkStart w:id="632" w:name="P4112"/>
      <w:bookmarkEnd w:id="632"/>
      <w:r>
        <w:rPr>
          <w:sz w:val="20"/>
        </w:rPr>
        <w:t>3. Повреждение защитных лесонасаждений, снегозащитных ограждений или других путевых объектов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"https://login.consultant.ru/link/?req=doc&amp;base=LAW&amp;n=453614&amp;dst=100313"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r>
        <w:rPr>
          <w:sz w:val="20"/>
        </w:rPr>
        <w:t xml:space="preserve">4. Нарушение </w:t>
      </w:r>
      <w:r>
        <w:fldChar w:fldCharType="begin"/>
      </w:r>
      <w:r>
        <w:instrText xml:space="preserve"> HYPERLINK "https://login.consultant.ru/link/?req=doc&amp;base=LAW&amp;n=493265&amp;dst=251" \o "Постановление Правительства РФ от 23.10.1993 N 1090 (ред. от 06.12.2024)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instrText>
        <w:cr/>
        <w:instrText xml:space="preserve">
{КонсультантПлюс}" </w:instrText>
      </w:r>
      <w:r>
        <w:fldChar w:fldCharType="separate"/>
      </w:r>
      <w:r>
        <w:rPr>
          <w:color w:val="0000FF"/>
          <w:sz w:val="20"/>
        </w:rPr>
        <w:t>правил</w:t>
      </w:r>
      <w:r>
        <w:fldChar w:fldCharType="end"/>
      </w:r>
      <w:r>
        <w:rPr>
          <w:sz w:val="20"/>
        </w:rP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ста рублей; на должностных лиц - от ста до трехсот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"https://login.consultant.ru/link/?req=doc&amp;base=LAW&amp;n=453614&amp;dst=100314"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bookmarkStart w:id="633" w:name="P4118"/>
      <w:bookmarkEnd w:id="633"/>
      <w:r>
        <w:rPr>
          <w:sz w:val="20"/>
        </w:rPr>
        <w:t xml:space="preserve">5. </w:t>
      </w:r>
      <w:r>
        <w:rPr>
          <w:sz w:val="20"/>
        </w:rPr>
        <w:t>Проход</w:t>
      </w:r>
      <w:r>
        <w:rPr>
          <w:sz w:val="20"/>
        </w:rPr>
        <w:t xml:space="preserve"> по железнодорожным путям в неустановленных местах -</w:t>
      </w:r>
    </w:p>
    <w:p>
      <w:pPr>
        <w:pStyle w:val="ConsPlusNormal0"/>
        <w:spacing w:before="200" w:line="240" w:lineRule="auto"/>
        <w:ind w:firstLine="540"/>
        <w:jc w:val="both"/>
      </w:pPr>
      <w:r>
        <w:rPr>
          <w:sz w:val="20"/>
        </w:rPr>
        <w:t>влечет предупреждение или наложение административного штрафа в размере пятисот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"https://login.consultant.ru/link/?req=doc&amp;base=LAW&amp;n=453614&amp;dst=100315"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31.07.2023 </w:t>
      </w:r>
      <w:r>
        <w:fldChar w:fldCharType="begin"/>
      </w:r>
      <w:r>
        <w:instrText xml:space="preserve"> HYPERLINK "https://login.consultant.ru/link/?req=doc&amp;base=LAW&amp;n=453260&amp;dst=100010" \o "Федеральный закон от 31.07.2023 N 400-ФЗ "О внесении изменений в статьи 11.1 и 23.3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400-ФЗ</w:t>
      </w:r>
      <w:r>
        <w:fldChar w:fldCharType="end"/>
      </w:r>
      <w:r>
        <w:rPr>
          <w:sz w:val="20"/>
        </w:rPr>
        <w:t>)</w:t>
      </w:r>
    </w:p>
    <w:p>
      <w:pPr>
        <w:pStyle w:val="ConsPlusNormal0"/>
        <w:spacing w:before="200" w:line="240" w:lineRule="auto"/>
        <w:ind w:firstLine="540"/>
        <w:jc w:val="both"/>
      </w:pPr>
      <w:bookmarkStart w:id="634" w:name="P4121"/>
      <w:bookmarkEnd w:id="634"/>
      <w:r>
        <w:rPr>
          <w:sz w:val="20"/>
        </w:rPr>
        <w:t xml:space="preserve">5.1. Нарушение, предусмотренное </w:t>
      </w:r>
      <w:r>
        <w:fldChar w:fldCharType="begin"/>
      </w:r>
      <w:r>
        <w:instrText xml:space="preserve"> HYPERLINK \l "P4118" \o "5. Проход по железнодорожным путям в неустановленных местах -" </w:instrText>
      </w:r>
      <w:r>
        <w:fldChar w:fldCharType="separate"/>
      </w:r>
      <w:r>
        <w:rPr>
          <w:color w:val="0000FF"/>
          <w:sz w:val="20"/>
        </w:rPr>
        <w:t>частью 5</w:t>
      </w:r>
      <w:r>
        <w:fldChar w:fldCharType="end"/>
      </w:r>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ConsPlusNormal0"/>
        <w:spacing w:before="200" w:line="240" w:lineRule="auto"/>
        <w:ind w:firstLine="540"/>
        <w:jc w:val="both"/>
      </w:pPr>
      <w:r>
        <w:rPr>
          <w:sz w:val="20"/>
        </w:rPr>
        <w:t>влечет наложение административного штрафа в размере одной тысячи пятисот рублей.</w:t>
      </w:r>
    </w:p>
    <w:p>
      <w:pPr>
        <w:pStyle w:val="ConsPlusNormal0"/>
        <w:jc w:val="both"/>
      </w:pPr>
      <w:r>
        <w:rPr>
          <w:sz w:val="20"/>
        </w:rPr>
        <w:t xml:space="preserve">(часть 5.1 введена Федеральным </w:t>
      </w:r>
      <w:r>
        <w:fldChar w:fldCharType="begin"/>
      </w:r>
      <w:r>
        <w:instrText xml:space="preserve"> HYPERLINK "https://login.consultant.ru/link/?req=doc&amp;base=LAW&amp;n=453260&amp;dst=100011" \o "Федеральный закон от 31.07.2023 N 400-ФЗ "О внесении изменений в статьи 11.1 и 23.3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31.07.2023 N 400-ФЗ)</w:t>
      </w:r>
    </w:p>
    <w:p>
      <w:pPr>
        <w:pStyle w:val="ConsPlusNormal0"/>
        <w:spacing w:before="200" w:line="240" w:lineRule="auto"/>
        <w:ind w:firstLine="540"/>
        <w:jc w:val="both"/>
      </w:pPr>
      <w:r>
        <w:rPr>
          <w:sz w:val="20"/>
        </w:rPr>
        <w:t xml:space="preserve">6. Нарушение </w:t>
      </w:r>
      <w:r>
        <w:rPr>
          <w:sz w:val="20"/>
        </w:rPr>
        <w:t>правил</w:t>
      </w:r>
      <w:r>
        <w:rPr>
          <w:sz w:val="20"/>
        </w:rPr>
        <w:t xml:space="preserve">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r>
        <w:fldChar w:fldCharType="begin"/>
      </w:r>
      <w:r>
        <w:instrText xml:space="preserve"> HYPERLINK \l "P4106" \o "1.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instrText>
      </w:r>
      <w:r>
        <w:fldChar w:fldCharType="separate"/>
      </w:r>
      <w:r>
        <w:rPr>
          <w:color w:val="0000FF"/>
          <w:sz w:val="20"/>
        </w:rPr>
        <w:t>частями 1</w:t>
      </w:r>
      <w:r>
        <w:fldChar w:fldCharType="end"/>
      </w:r>
      <w:r>
        <w:rPr>
          <w:sz w:val="20"/>
        </w:rPr>
        <w:t xml:space="preserve"> - </w:t>
      </w:r>
      <w:r>
        <w:fldChar w:fldCharType="begin"/>
      </w:r>
      <w:r>
        <w:instrText xml:space="preserve"> HYPERLINK \l "P4121" \o "5.1.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instrText>
      </w:r>
      <w:r>
        <w:fldChar w:fldCharType="separate"/>
      </w:r>
      <w:r>
        <w:rPr>
          <w:color w:val="0000FF"/>
          <w:sz w:val="20"/>
        </w:rPr>
        <w:t>5.1</w:t>
      </w:r>
      <w:r>
        <w:fldChar w:fldCharType="end"/>
      </w:r>
      <w:r>
        <w:rPr>
          <w:sz w:val="20"/>
        </w:rPr>
        <w:t xml:space="preserve"> настоящей статьи, если эти действия не содержат уголовно наказуемого </w:t>
      </w:r>
      <w:r>
        <w:rPr>
          <w:sz w:val="20"/>
        </w:rPr>
        <w:t>деяния</w:t>
      </w:r>
      <w:r>
        <w:rPr>
          <w:sz w:val="20"/>
        </w:rPr>
        <w:t>, -</w:t>
      </w:r>
    </w:p>
    <w:p>
      <w:pPr>
        <w:pStyle w:val="ConsPlusNormal0"/>
        <w:jc w:val="both"/>
      </w:pPr>
      <w:r>
        <w:rPr>
          <w:sz w:val="20"/>
        </w:rPr>
        <w:t xml:space="preserve">(в ред. Федерального </w:t>
      </w:r>
      <w:r>
        <w:fldChar w:fldCharType="begin"/>
      </w:r>
      <w:r>
        <w:instrText xml:space="preserve"> HYPERLINK "https://login.consultant.ru/link/?req=doc&amp;base=LAW&amp;n=453260&amp;dst=100014" \o "Федеральный закон от 31.07.2023 N 400-ФЗ "О внесении изменений в статьи 11.1 и 23.3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31.07.2023 N 400-ФЗ)</w:t>
      </w:r>
    </w:p>
    <w:p>
      <w:pPr>
        <w:pStyle w:val="ConsPlusNormal0"/>
        <w:spacing w:before="200" w:line="240" w:lineRule="auto"/>
        <w:ind w:firstLine="540"/>
        <w:jc w:val="both"/>
      </w:pPr>
      <w:r>
        <w:rPr>
          <w:sz w:val="20"/>
        </w:rPr>
        <w:t>влечет наложение административного штрафа в размере от одной тысячи до двух тысяч рублей.</w:t>
      </w:r>
    </w:p>
    <w:p>
      <w:pPr>
        <w:pStyle w:val="ConsPlusNormal0"/>
        <w:jc w:val="both"/>
      </w:pPr>
      <w:r>
        <w:rPr>
          <w:sz w:val="20"/>
        </w:rPr>
        <w:t xml:space="preserve">(часть 6 введена Федеральным </w:t>
      </w:r>
      <w:r>
        <w:fldChar w:fldCharType="begin"/>
      </w:r>
      <w:r>
        <w:instrText xml:space="preserve"> HYPERLINK "https://login.consultant.ru/link/?req=doc&amp;base=LAW&amp;n=201285&amp;dst=100098"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28.12.2009 N 380-ФЗ)</w:t>
      </w:r>
    </w:p>
    <w:p>
      <w:pPr>
        <w:pStyle w:val="ConsPlusNormal0"/>
        <w:spacing w:before="200" w:line="240" w:lineRule="auto"/>
        <w:ind w:firstLine="540"/>
        <w:jc w:val="both"/>
      </w:pPr>
      <w:r>
        <w:rPr>
          <w:sz w:val="20"/>
        </w:rPr>
        <w:t xml:space="preserve">Примечание. Лицо, совершившее административное правонарушение, предусмотренное </w:t>
      </w:r>
      <w:r>
        <w:fldChar w:fldCharType="begin"/>
      </w:r>
      <w:r>
        <w:instrText xml:space="preserve"> HYPERLINK \l "P4118" \o "5. Проход по железнодорожным путям в неустановленных местах -" </w:instrText>
      </w:r>
      <w:r>
        <w:fldChar w:fldCharType="separate"/>
      </w:r>
      <w:r>
        <w:rPr>
          <w:color w:val="0000FF"/>
          <w:sz w:val="20"/>
        </w:rPr>
        <w:t>частью 5</w:t>
      </w:r>
      <w:r>
        <w:fldChar w:fldCharType="end"/>
      </w:r>
      <w:r>
        <w:rPr>
          <w:sz w:val="20"/>
        </w:rPr>
        <w:t xml:space="preserve"> или </w:t>
      </w:r>
      <w:r>
        <w:fldChar w:fldCharType="begin"/>
      </w:r>
      <w:r>
        <w:instrText xml:space="preserve"> HYPERLINK \l "P4121" \o "5.1.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instrText>
      </w:r>
      <w:r>
        <w:fldChar w:fldCharType="separate"/>
      </w:r>
      <w:r>
        <w:rPr>
          <w:color w:val="0000FF"/>
          <w:sz w:val="20"/>
        </w:rPr>
        <w:t>5.1</w:t>
      </w:r>
      <w:r>
        <w:fldChar w:fldCharType="end"/>
      </w:r>
      <w:r>
        <w:rPr>
          <w:sz w:val="20"/>
        </w:rP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pPr>
        <w:pStyle w:val="ConsPlusNormal0"/>
        <w:jc w:val="both"/>
      </w:pPr>
      <w:r>
        <w:rPr>
          <w:sz w:val="20"/>
        </w:rPr>
        <w:t xml:space="preserve">(примечание введено Федеральным </w:t>
      </w:r>
      <w:r>
        <w:fldChar w:fldCharType="begin"/>
      </w:r>
      <w:r>
        <w:instrText xml:space="preserve"> HYPERLINK "https://login.consultant.ru/link/?req=doc&amp;base=LAW&amp;n=453260&amp;dst=100015" \o "Федеральный закон от 31.07.2023 N 400-ФЗ "О внесении изменений в статьи 11.1 и 23.3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31.07.2023 N 400-ФЗ)</w:t>
      </w:r>
    </w:p>
    <w:p>
      <w:pPr>
        <w:pStyle w:val="ConsPlusNormal0"/>
        <w:jc w:val="both"/>
      </w:pPr>
    </w:p>
    <w:p>
      <w:pPr>
        <w:pStyle w:val="ConsPlusTitle0"/>
        <w:ind w:firstLine="540"/>
        <w:jc w:val="both"/>
        <w:outlineLvl w:val="2"/>
      </w:pPr>
      <w:r>
        <w:rPr>
          <w:sz w:val="20"/>
        </w:rPr>
        <w:t xml:space="preserve">Статья 11.2. Утратила силу. - Федеральный </w:t>
      </w:r>
      <w:r>
        <w:fldChar w:fldCharType="begin"/>
      </w:r>
      <w:r>
        <w:instrText xml:space="preserve"> HYPERLINK "https://login.consultant.ru/link/?req=doc&amp;base=LAW&amp;n=201285&amp;dst=100101"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28.12.2009 N 380-ФЗ.</w:t>
      </w:r>
    </w:p>
    <w:p>
      <w:pPr>
        <w:pStyle w:val="ConsPlusNormal0"/>
        <w:jc w:val="both"/>
      </w:pPr>
    </w:p>
    <w:p>
      <w:pPr>
        <w:pStyle w:val="ConsPlusTitle0"/>
        <w:ind w:firstLine="540"/>
        <w:jc w:val="both"/>
        <w:outlineLvl w:val="2"/>
      </w:pPr>
      <w:r>
        <w:rPr>
          <w:sz w:val="20"/>
        </w:rPr>
        <w:t>Статья 11.3. Действия, угрожающие безопасности полетов</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"https://login.consultant.ru/link/?req=doc&amp;base=LAW&amp;n=95177&amp;dst=100009" \o "Федеральный закон от 21.12.2009 N 336-ФЗ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21.12.2009 N 336-ФЗ)</w:t>
      </w:r>
    </w:p>
    <w:p>
      <w:pPr>
        <w:pStyle w:val="ConsPlusNormal0"/>
        <w:jc w:val="both"/>
      </w:pPr>
    </w:p>
    <w:p>
      <w:pPr>
        <w:pStyle w:val="ConsPlusNormal0"/>
        <w:ind w:firstLine="540"/>
        <w:jc w:val="both"/>
      </w:pPr>
      <w:bookmarkStart w:id="635" w:name="P4137"/>
      <w:bookmarkEnd w:id="635"/>
      <w:r>
        <w:rPr>
          <w:sz w:val="20"/>
        </w:rP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ConsPlusNormal0"/>
        <w:spacing w:before="200" w:line="240" w:lineRule="auto"/>
        <w:ind w:firstLine="540"/>
        <w:jc w:val="both"/>
      </w:pPr>
      <w:bookmarkStart w:id="636" w:name="P4139"/>
      <w:bookmarkEnd w:id="636"/>
      <w:r>
        <w:rPr>
          <w:sz w:val="20"/>
        </w:rP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pPr>
        <w:pStyle w:val="ConsPlusNormal0"/>
        <w:spacing w:before="200" w:line="240" w:lineRule="auto"/>
        <w:ind w:firstLine="540"/>
        <w:jc w:val="both"/>
      </w:pPr>
      <w:bookmarkStart w:id="637" w:name="P4141"/>
      <w:bookmarkEnd w:id="637"/>
      <w:r>
        <w:rPr>
          <w:sz w:val="20"/>
        </w:rPr>
        <w:t>3. Повреждение оборудования аэродрома, вертодрома или посадочной площадки, аэродромных знаков либо воздушного судна -</w:t>
      </w:r>
    </w:p>
    <w:p>
      <w:pPr>
        <w:pStyle w:val="ConsPlusNormal0"/>
        <w:spacing w:before="200" w:line="240" w:lineRule="auto"/>
        <w:ind w:firstLine="540"/>
        <w:jc w:val="both"/>
      </w:pPr>
      <w:r>
        <w:rPr>
          <w:sz w:val="20"/>
        </w:rPr>
        <w:t>влечет наложение административного штрафа в размере от одной тысячи до двух тысяч пятисот рублей.</w:t>
      </w:r>
    </w:p>
    <w:p>
      <w:pPr>
        <w:pStyle w:val="ConsPlusNormal0"/>
        <w:spacing w:before="200" w:line="240" w:lineRule="auto"/>
        <w:ind w:firstLine="540"/>
        <w:jc w:val="both"/>
      </w:pPr>
      <w:r>
        <w:rPr>
          <w:sz w:val="20"/>
        </w:rP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pPr>
        <w:pStyle w:val="ConsPlusNormal0"/>
        <w:spacing w:before="200" w:line="240" w:lineRule="auto"/>
        <w:ind w:firstLine="540"/>
        <w:jc w:val="both"/>
      </w:pPr>
      <w:r>
        <w:rPr>
          <w:sz w:val="20"/>
        </w:rPr>
        <w:t>влечет предупреждение или наложение административного штрафа в размере от пятисот до одной тысячи рублей.</w:t>
      </w:r>
    </w:p>
    <w:p>
      <w:pPr>
        <w:pStyle w:val="ConsPlusNormal0"/>
        <w:spacing w:before="200" w:line="240" w:lineRule="auto"/>
        <w:ind w:firstLine="540"/>
        <w:jc w:val="both"/>
      </w:pPr>
      <w:bookmarkStart w:id="638" w:name="P4145"/>
      <w:bookmarkEnd w:id="638"/>
      <w:r>
        <w:rPr>
          <w:sz w:val="20"/>
        </w:rPr>
        <w:t>5. Нарушение порядка организации движения специального транспорта и средств механизации на аэродроме -</w:t>
      </w:r>
    </w:p>
    <w:p>
      <w:pPr>
        <w:pStyle w:val="ConsPlusNormal0"/>
        <w:spacing w:before="200" w:line="240" w:lineRule="auto"/>
        <w:ind w:firstLine="540"/>
        <w:jc w:val="both"/>
      </w:pPr>
      <w:r>
        <w:rPr>
          <w:sz w:val="20"/>
        </w:rPr>
        <w:t>влечет наложение административного штрафа в размере одной тысячи рублей.</w:t>
      </w:r>
    </w:p>
    <w:p>
      <w:pPr>
        <w:pStyle w:val="ConsPlusNormal0"/>
        <w:spacing w:before="200" w:line="240" w:lineRule="auto"/>
        <w:ind w:firstLine="540"/>
        <w:jc w:val="both"/>
      </w:pPr>
      <w:bookmarkStart w:id="639" w:name="P4147"/>
      <w:bookmarkEnd w:id="639"/>
      <w:r>
        <w:rPr>
          <w:sz w:val="20"/>
        </w:rPr>
        <w:t xml:space="preserve">6. Невыполнение </w:t>
      </w:r>
      <w:r>
        <w:fldChar w:fldCharType="begin"/>
      </w:r>
      <w:r>
        <w:instrText xml:space="preserve"> HYPERLINK "https://login.consultant.ru/link/?req=doc&amp;base=LAW&amp;n=73275&amp;dst=100009" \o "Приказ Росаэронавигации от 28.11.2007 N 119 "Об утверждении Федеральных авиационных правил "Размещение маркировочных знаков и устройств на зданиях, сооружениях, линиях связи, линиях электропередачи, радиотехническом оборудовании и других объектах, устанавливаемых в целях обеспечения безопасности полетов воздушных судов" (Зарегистрировано в Минюсте РФ 06.12.2007 N 10621)</w:instrText>
        <w:cr/>
        <w:instrText xml:space="preserve">
{КонсультантПлюс}" </w:instrText>
      </w:r>
      <w:r>
        <w:fldChar w:fldCharType="separate"/>
      </w:r>
      <w:r>
        <w:rPr>
          <w:color w:val="0000FF"/>
          <w:sz w:val="20"/>
        </w:rPr>
        <w:t>правил</w:t>
      </w:r>
      <w:r>
        <w:fldChar w:fldCharType="end"/>
      </w:r>
      <w:r>
        <w:rPr>
          <w:sz w:val="20"/>
        </w:rP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pPr>
        <w:pStyle w:val="ConsPlusNormal0"/>
        <w:jc w:val="both"/>
      </w:pPr>
    </w:p>
    <w:p>
      <w:pPr>
        <w:pStyle w:val="ConsPlusTitle0"/>
        <w:ind w:firstLine="540"/>
        <w:jc w:val="both"/>
        <w:outlineLvl w:val="2"/>
      </w:pPr>
      <w:bookmarkStart w:id="640" w:name="P4150"/>
      <w:bookmarkEnd w:id="640"/>
      <w:r>
        <w:rPr>
          <w:sz w:val="20"/>
        </w:rPr>
        <w:t>Статья 11.3.1. Нарушение требований авиационной безопасности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"https://login.consultant.ru/link/?req=doc&amp;base=LAW&amp;n=95177&amp;dst=100023" \o "Федеральный закон от 21.12.2009 N 336-ФЗ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21.12.2009 N 336-ФЗ)</w:t>
      </w:r>
    </w:p>
    <w:p>
      <w:pPr>
        <w:pStyle w:val="ConsPlusNormal0"/>
        <w:ind w:firstLine="540"/>
        <w:jc w:val="both"/>
      </w:pPr>
    </w:p>
    <w:p>
      <w:pPr>
        <w:pStyle w:val="ConsPlusNormal0"/>
        <w:ind w:firstLine="540"/>
        <w:jc w:val="both"/>
      </w:pPr>
      <w:r>
        <w:rPr>
          <w:sz w:val="20"/>
        </w:rPr>
        <w:t xml:space="preserve">1. Невыполнение либо нарушение норм, </w:t>
      </w:r>
      <w:r>
        <w:rPr>
          <w:sz w:val="20"/>
        </w:rPr>
        <w:t>правил</w:t>
      </w:r>
      <w:r>
        <w:rPr>
          <w:sz w:val="20"/>
        </w:rPr>
        <w:t xml:space="preserve"> или процедур авиационной безопасности, за исключением случаев, предусмотренных </w:t>
      </w:r>
      <w:r>
        <w:fldChar w:fldCharType="begin"/>
      </w:r>
      <w:r>
        <w:instrText xml:space="preserve"> HYPERLINK \l "P4156" \o "2.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 </w:instrText>
      </w:r>
      <w:r>
        <w:fldChar w:fldCharType="separate"/>
      </w:r>
      <w:r>
        <w:rPr>
          <w:color w:val="0000FF"/>
          <w:sz w:val="20"/>
        </w:rPr>
        <w:t>частями 2</w:t>
      </w:r>
      <w:r>
        <w:fldChar w:fldCharType="end"/>
      </w:r>
      <w:r>
        <w:rPr>
          <w:sz w:val="20"/>
        </w:rPr>
        <w:t xml:space="preserve"> - </w:t>
      </w:r>
      <w:r>
        <w:fldChar w:fldCharType="begin"/>
      </w:r>
      <w:r>
        <w:instrText xml:space="preserve"> HYPERLINK \l "P4160" \o "4.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 </w:instrText>
      </w:r>
      <w:r>
        <w:fldChar w:fldCharType="separate"/>
      </w:r>
      <w:r>
        <w:rPr>
          <w:color w:val="0000FF"/>
          <w:sz w:val="20"/>
        </w:rPr>
        <w:t>4</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pPr>
        <w:pStyle w:val="ConsPlusNormal0"/>
        <w:spacing w:before="200" w:line="240" w:lineRule="auto"/>
        <w:ind w:firstLine="540"/>
        <w:jc w:val="both"/>
      </w:pPr>
      <w:bookmarkStart w:id="641" w:name="P4156"/>
      <w:bookmarkEnd w:id="641"/>
      <w:r>
        <w:rPr>
          <w:sz w:val="20"/>
        </w:rP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pPr>
        <w:pStyle w:val="ConsPlusNormal0"/>
        <w:spacing w:before="200" w:line="240" w:lineRule="auto"/>
        <w:ind w:firstLine="540"/>
        <w:jc w:val="both"/>
      </w:pPr>
      <w:r>
        <w:rPr>
          <w:sz w:val="20"/>
        </w:rPr>
        <w:t xml:space="preserve">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w:t>
      </w:r>
      <w:r>
        <w:rPr>
          <w:sz w:val="20"/>
        </w:rPr>
        <w:t>запрещенных</w:t>
      </w:r>
      <w:r>
        <w:rPr>
          <w:sz w:val="20"/>
        </w:rPr>
        <w:t xml:space="preserve"> к перевозке воздушными судами,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pPr>
        <w:pStyle w:val="ConsPlusNormal0"/>
        <w:spacing w:before="200" w:line="240" w:lineRule="auto"/>
        <w:ind w:firstLine="540"/>
        <w:jc w:val="both"/>
      </w:pPr>
      <w:bookmarkStart w:id="642" w:name="P4160"/>
      <w:bookmarkEnd w:id="642"/>
      <w:r>
        <w:rPr>
          <w:sz w:val="20"/>
        </w:rP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pPr>
        <w:pStyle w:val="ConsPlusNormal0"/>
        <w:jc w:val="both"/>
      </w:pPr>
    </w:p>
    <w:p>
      <w:pPr>
        <w:pStyle w:val="ConsPlusTitle0"/>
        <w:ind w:firstLine="540"/>
        <w:jc w:val="both"/>
        <w:outlineLvl w:val="2"/>
      </w:pPr>
      <w:bookmarkStart w:id="643" w:name="P4163"/>
      <w:bookmarkEnd w:id="643"/>
      <w:r>
        <w:rPr>
          <w:sz w:val="20"/>
        </w:rPr>
        <w:t>Статья 11.4. Нарушение правил использования воздушного пространства</w:t>
      </w:r>
    </w:p>
    <w:p>
      <w:pPr>
        <w:pStyle w:val="ConsPlusNormal0"/>
        <w:jc w:val="both"/>
      </w:pPr>
    </w:p>
    <w:p>
      <w:pPr>
        <w:pStyle w:val="ConsPlusNormal0"/>
        <w:ind w:firstLine="540"/>
        <w:jc w:val="both"/>
      </w:pPr>
      <w:bookmarkStart w:id="644" w:name="P4165"/>
      <w:bookmarkEnd w:id="644"/>
      <w:r>
        <w:rPr>
          <w:sz w:val="20"/>
        </w:rPr>
        <w:t xml:space="preserve">1. Нарушение пользователем воздушного пространства федеральных </w:t>
      </w:r>
      <w:r>
        <w:fldChar w:fldCharType="begin"/>
      </w:r>
      <w:r>
        <w:instrText xml:space="preserve"> HYPERLINK "https://login.consultant.ru/link/?req=doc&amp;base=LAW&amp;n=474010&amp;dst=100012" \o "Постановление Правительства РФ от 11.03.2010 N 138 (ред. от 29.03.2024) "Об утверждении Федеральных правил использования воздушного пространства Российской Федерации"</w:instrText>
        <w:cr/>
        <w:instrText xml:space="preserve">
{КонсультантПлюс}" </w:instrText>
      </w:r>
      <w:r>
        <w:fldChar w:fldCharType="separate"/>
      </w:r>
      <w:r>
        <w:rPr>
          <w:color w:val="0000FF"/>
          <w:sz w:val="20"/>
        </w:rPr>
        <w:t>правил</w:t>
      </w:r>
      <w:r>
        <w:fldChar w:fldCharType="end"/>
      </w:r>
      <w:r>
        <w:rPr>
          <w:sz w:val="20"/>
        </w:rPr>
        <w:t xml:space="preserve"> использования воздушного пространства, если это действие не содержит </w:t>
      </w:r>
      <w:r>
        <w:fldChar w:fldCharType="begin"/>
      </w:r>
      <w:r>
        <w:instrText xml:space="preserve"> HYPERLINK "https://login.consultant.ru/link/?req=doc&amp;base=LAW&amp;n=495184&amp;dst=547"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уголовно наказуемого</w:t>
      </w:r>
      <w:r>
        <w:fldChar w:fldCharType="end"/>
      </w:r>
      <w:r>
        <w:rPr>
          <w:sz w:val="20"/>
        </w:rPr>
        <w:t xml:space="preserve"> деяния, -</w:t>
      </w:r>
    </w:p>
    <w:p>
      <w:pPr>
        <w:pStyle w:val="ConsPlusNormal0"/>
        <w:jc w:val="both"/>
      </w:pPr>
      <w:r>
        <w:rPr>
          <w:sz w:val="20"/>
        </w:rPr>
        <w:t xml:space="preserve">(в ред. Федерального </w:t>
      </w:r>
      <w:r>
        <w:fldChar w:fldCharType="begin"/>
      </w:r>
      <w:r>
        <w:instrText xml:space="preserve"> HYPERLINK "https://login.consultant.ru/link/?req=doc&amp;base=LAW&amp;n=121268&amp;dst=100023" \o "Федеральный закон от 07.11.2011 N 304-ФЗ "О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w:instrText>
        <w:cr/>
        <w:instrText xml:space="preserve">
{КонсультантПлюс}" </w:instrText>
      </w:r>
      <w:r>
        <w:fldChar w:fldCharType="separate"/>
      </w:r>
      <w:r>
        <w:rPr>
          <w:color w:val="0000FF"/>
          <w:sz w:val="20"/>
        </w:rPr>
        <w:t>закона</w:t>
      </w:r>
      <w:r>
        <w:fldChar w:fldCharType="end"/>
      </w:r>
      <w:r>
        <w:rPr>
          <w:sz w:val="20"/>
        </w:rPr>
        <w:t xml:space="preserve"> от 07.11.2011 N 304-ФЗ)</w:t>
      </w:r>
    </w:p>
    <w:p>
      <w:pPr>
        <w:pStyle w:val="ConsPlusNormal0"/>
        <w:spacing w:before="200" w:line="240" w:lineRule="auto"/>
        <w:ind w:firstLine="540"/>
        <w:jc w:val="both"/>
      </w:pPr>
      <w:r>
        <w:rPr>
          <w:sz w:val="20"/>
        </w:rP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pPr>
        <w:pStyle w:val="ConsPlusNormal0"/>
        <w:jc w:val="both"/>
      </w:pPr>
      <w:r>
        <w:rPr>
          <w:sz w:val="20"/>
        </w:rPr>
        <w:t xml:space="preserve">(в ред. Федерального </w:t>
      </w:r>
      <w:r>
        <w:fldChar w:fldCharType="begin"/>
      </w:r>
      <w:r>
        <w:instrText xml:space="preserve"> HYPERLINK "https://login.consultant.ru/link/?req=doc&amp;base=LAW&amp;n=330007&amp;dst=100012" \o "Федеральный закон от 26.07.2019 N 217-ФЗ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26.07.2019 N 217-ФЗ)</w:t>
      </w:r>
    </w:p>
    <w:p>
      <w:pPr>
        <w:pStyle w:val="ConsPlusNormal0"/>
        <w:spacing w:before="200" w:line="240" w:lineRule="auto"/>
        <w:ind w:firstLine="540"/>
        <w:jc w:val="both"/>
      </w:pPr>
      <w:bookmarkStart w:id="645" w:name="P4169"/>
      <w:bookmarkEnd w:id="645"/>
      <w:r>
        <w:rPr>
          <w:sz w:val="20"/>
        </w:rPr>
        <w:t xml:space="preserve">2. Нарушение </w:t>
      </w:r>
      <w:r>
        <w:fldChar w:fldCharType="begin"/>
      </w:r>
      <w:r>
        <w:instrText xml:space="preserve"> HYPERLINK "https://login.consultant.ru/link/?req=doc&amp;base=LAW&amp;n=474010&amp;dst=100012" \o "Постановление Правительства РФ от 11.03.2010 N 138 (ред. от 29.03.2024) "Об утверждении Федеральных правил использования воздушного пространства Российской Федерации"</w:instrText>
        <w:cr/>
        <w:instrText xml:space="preserve">
{КонсультантПлюс}" </w:instrText>
      </w:r>
      <w:r>
        <w:fldChar w:fldCharType="separate"/>
      </w:r>
      <w:r>
        <w:rPr>
          <w:color w:val="0000FF"/>
          <w:sz w:val="20"/>
        </w:rPr>
        <w:t>правил</w:t>
      </w:r>
      <w:r>
        <w:fldChar w:fldCharType="end"/>
      </w:r>
      <w:r>
        <w:rPr>
          <w:sz w:val="20"/>
        </w:rP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r>
        <w:fldChar w:fldCharType="begin"/>
      </w:r>
      <w:r>
        <w:instrText xml:space="preserve"> HYPERLINK "https://login.consultant.ru/link/?req=doc&amp;base=LAW&amp;n=495184&amp;dst=547"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jc w:val="both"/>
      </w:pPr>
      <w:r>
        <w:rPr>
          <w:sz w:val="20"/>
        </w:rPr>
        <w:t xml:space="preserve">(в ред. Федерального </w:t>
      </w:r>
      <w:r>
        <w:fldChar w:fldCharType="begin"/>
      </w:r>
      <w:r>
        <w:instrText xml:space="preserve"> HYPERLINK "https://login.consultant.ru/link/?req=doc&amp;base=LAW&amp;n=121268&amp;dst=100023" \o "Федеральный закон от 07.11.2011 N 304-ФЗ "О внесении изменений в отдельные законодательные акты Российской Федерации в части установления ответственности за нарушение правил использования воздушного пространства"</w:instrText>
        <w:cr/>
        <w:instrText xml:space="preserve">
{КонсультантПлюс}" </w:instrText>
      </w:r>
      <w:r>
        <w:fldChar w:fldCharType="separate"/>
      </w:r>
      <w:r>
        <w:rPr>
          <w:color w:val="0000FF"/>
          <w:sz w:val="20"/>
        </w:rPr>
        <w:t>закона</w:t>
      </w:r>
      <w:r>
        <w:fldChar w:fldCharType="end"/>
      </w:r>
      <w:r>
        <w:rPr>
          <w:sz w:val="20"/>
        </w:rPr>
        <w:t xml:space="preserve"> от 07.11.2011 N 304-ФЗ)</w:t>
      </w:r>
    </w:p>
    <w:p>
      <w:pPr>
        <w:pStyle w:val="ConsPlusNormal0"/>
        <w:spacing w:before="200" w:line="240" w:lineRule="auto"/>
        <w:ind w:firstLine="540"/>
        <w:jc w:val="both"/>
      </w:pPr>
      <w:r>
        <w:rPr>
          <w:sz w:val="20"/>
        </w:rP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ConsPlusNormal0"/>
        <w:jc w:val="both"/>
      </w:pPr>
      <w:r>
        <w:rPr>
          <w:sz w:val="20"/>
        </w:rPr>
        <w:t xml:space="preserve">(в ред. Федерального </w:t>
      </w:r>
      <w:r>
        <w:fldChar w:fldCharType="begin"/>
      </w:r>
      <w:r>
        <w:instrText xml:space="preserve"> HYPERLINK "https://login.consultant.ru/link/?req=doc&amp;base=LAW&amp;n=330007&amp;dst=100014" \o "Федеральный закон от 26.07.2019 N 217-ФЗ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26.07.2019 N 217-ФЗ)</w:t>
      </w:r>
    </w:p>
    <w:p>
      <w:pPr>
        <w:pStyle w:val="ConsPlusNormal0"/>
        <w:jc w:val="both"/>
      </w:pPr>
    </w:p>
    <w:p>
      <w:pPr>
        <w:pStyle w:val="ConsPlusTitle0"/>
        <w:ind w:firstLine="540"/>
        <w:jc w:val="both"/>
        <w:outlineLvl w:val="2"/>
      </w:pPr>
      <w:r>
        <w:rPr>
          <w:sz w:val="20"/>
        </w:rPr>
        <w:t>Статья 11.5. Нарушение правил безопасности эксплуатации воздушных судов</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"https://login.consultant.ru/link/?req=doc&amp;base=LAW&amp;n=95177&amp;dst=100036" \o "Федеральный закон от 21.12.2009 N 336-ФЗ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21.12.2009 N 336-ФЗ)</w:t>
      </w:r>
    </w:p>
    <w:p>
      <w:pPr>
        <w:pStyle w:val="ConsPlusNormal0"/>
        <w:jc w:val="both"/>
      </w:pPr>
    </w:p>
    <w:p>
      <w:pPr>
        <w:pStyle w:val="ConsPlusNormal0"/>
        <w:ind w:firstLine="540"/>
        <w:jc w:val="both"/>
      </w:pPr>
      <w:bookmarkStart w:id="646" w:name="P4178"/>
      <w:bookmarkEnd w:id="646"/>
      <w:r>
        <w:rPr>
          <w:sz w:val="20"/>
        </w:rPr>
        <w:t xml:space="preserve">1. Нарушение </w:t>
      </w:r>
      <w:r>
        <w:rPr>
          <w:sz w:val="20"/>
        </w:rPr>
        <w:t>порядка</w:t>
      </w:r>
      <w:r>
        <w:rPr>
          <w:sz w:val="20"/>
        </w:rPr>
        <w:t xml:space="preserve"> допуска к выполнению полетов воздушных судов либо </w:t>
      </w:r>
      <w:r>
        <w:rPr>
          <w:sz w:val="20"/>
        </w:rPr>
        <w:t>правил</w:t>
      </w:r>
      <w:r>
        <w:rPr>
          <w:sz w:val="20"/>
        </w:rPr>
        <w:t xml:space="preserve"> подготовки и выполнения полетов, за исключением случаев, предусмотренных </w:t>
      </w:r>
      <w:r>
        <w:fldChar w:fldCharType="begin"/>
      </w:r>
      <w:r>
        <w:instrText xml:space="preserve"> HYPERLINK \l "P4182" \o "3.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instrText>
      </w:r>
      <w:r>
        <w:fldChar w:fldCharType="separate"/>
      </w:r>
      <w:r>
        <w:rPr>
          <w:color w:val="0000FF"/>
          <w:sz w:val="20"/>
        </w:rPr>
        <w:t>частями 3</w:t>
      </w:r>
      <w:r>
        <w:fldChar w:fldCharType="end"/>
      </w:r>
      <w:r>
        <w:rPr>
          <w:sz w:val="20"/>
        </w:rPr>
        <w:t xml:space="preserve"> - </w:t>
      </w:r>
      <w:r>
        <w:fldChar w:fldCharType="begin"/>
      </w:r>
      <w:r>
        <w:instrText xml:space="preserve"> HYPERLINK \l "P4194" \o "9.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instrText>
      </w:r>
      <w:r>
        <w:fldChar w:fldCharType="separate"/>
      </w:r>
      <w:r>
        <w:rPr>
          <w:color w:val="0000FF"/>
          <w:sz w:val="20"/>
        </w:rPr>
        <w:t>9</w:t>
      </w:r>
      <w:r>
        <w:fldChar w:fldCharType="end"/>
      </w:r>
      <w:r>
        <w:rPr>
          <w:sz w:val="20"/>
        </w:rPr>
        <w:t xml:space="preserve"> настоящей статьи, если эти действия по неосторожности повлекли причинение </w:t>
      </w:r>
      <w:r>
        <w:fldChar w:fldCharType="begin"/>
      </w:r>
      <w:r>
        <w:instrText xml:space="preserve"> HYPERLINK \l "P4197" \o "1.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 </w:instrText>
      </w:r>
      <w:r>
        <w:fldChar w:fldCharType="separate"/>
      </w:r>
      <w:r>
        <w:rPr>
          <w:color w:val="0000FF"/>
          <w:sz w:val="20"/>
        </w:rPr>
        <w:t>легкого вреда</w:t>
      </w:r>
      <w:r>
        <w:fldChar w:fldCharType="end"/>
      </w:r>
      <w:r>
        <w:rPr>
          <w:sz w:val="20"/>
        </w:rPr>
        <w:t xml:space="preserve"> здоровью потерпевшего,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pPr>
        <w:pStyle w:val="ConsPlusNormal0"/>
        <w:spacing w:before="200" w:line="240" w:lineRule="auto"/>
        <w:ind w:firstLine="540"/>
        <w:jc w:val="both"/>
      </w:pPr>
      <w:r>
        <w:rPr>
          <w:sz w:val="20"/>
        </w:rPr>
        <w:t xml:space="preserve">2. Те же действия, повлекшие по неосторожности причинение </w:t>
      </w:r>
      <w:r>
        <w:fldChar w:fldCharType="begin"/>
      </w:r>
      <w:r>
        <w:instrText xml:space="preserve"> HYPERLINK \l "P4198" \o "2.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 </w:instrText>
      </w:r>
      <w:r>
        <w:fldChar w:fldCharType="separate"/>
      </w:r>
      <w:r>
        <w:rPr>
          <w:color w:val="0000FF"/>
          <w:sz w:val="20"/>
        </w:rPr>
        <w:t>средней тяжести</w:t>
      </w:r>
      <w:r>
        <w:fldChar w:fldCharType="end"/>
      </w:r>
      <w:r>
        <w:rPr>
          <w:sz w:val="20"/>
        </w:rPr>
        <w:t xml:space="preserve"> вреда здоровью потерпевшего, -</w:t>
      </w:r>
    </w:p>
    <w:p>
      <w:pPr>
        <w:pStyle w:val="ConsPlusNormal0"/>
        <w:spacing w:before="200" w:line="240" w:lineRule="auto"/>
        <w:ind w:firstLine="540"/>
        <w:jc w:val="both"/>
      </w:pPr>
      <w:r>
        <w:rPr>
          <w:sz w:val="20"/>
        </w:rP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pPr>
        <w:pStyle w:val="ConsPlusNormal0"/>
        <w:spacing w:before="200" w:line="240" w:lineRule="auto"/>
        <w:ind w:firstLine="540"/>
        <w:jc w:val="both"/>
      </w:pPr>
      <w:bookmarkStart w:id="647" w:name="P4182"/>
      <w:bookmarkEnd w:id="647"/>
      <w:r>
        <w:rPr>
          <w:sz w:val="20"/>
        </w:rP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pPr>
        <w:pStyle w:val="ConsPlusNormal0"/>
        <w:spacing w:before="200" w:line="240" w:lineRule="auto"/>
        <w:ind w:firstLine="540"/>
        <w:jc w:val="both"/>
      </w:pPr>
      <w:r>
        <w:rPr>
          <w:sz w:val="20"/>
        </w:rP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ConsPlusNormal0"/>
        <w:spacing w:before="200" w:line="240" w:lineRule="auto"/>
        <w:ind w:firstLine="540"/>
        <w:jc w:val="both"/>
      </w:pPr>
      <w:r>
        <w:rPr>
          <w:sz w:val="20"/>
        </w:rPr>
        <w:t>4. Управление воздушным судном лицом, не имеющим права управления им, -</w:t>
      </w:r>
    </w:p>
    <w:p>
      <w:pPr>
        <w:pStyle w:val="ConsPlusNormal0"/>
        <w:spacing w:before="200" w:line="240" w:lineRule="auto"/>
        <w:ind w:firstLine="540"/>
        <w:jc w:val="both"/>
      </w:pPr>
      <w:r>
        <w:rPr>
          <w:sz w:val="20"/>
        </w:rPr>
        <w:t>влечет наложение административного штрафа в размере от двух тысяч до двух тысяч пятисот рублей.</w:t>
      </w:r>
    </w:p>
    <w:p>
      <w:pPr>
        <w:pStyle w:val="ConsPlusNormal0"/>
        <w:spacing w:before="200" w:line="240" w:lineRule="auto"/>
        <w:ind w:firstLine="540"/>
        <w:jc w:val="both"/>
      </w:pPr>
      <w:bookmarkStart w:id="648" w:name="P4186"/>
      <w:bookmarkEnd w:id="648"/>
      <w:r>
        <w:rPr>
          <w:sz w:val="20"/>
        </w:rPr>
        <w:t xml:space="preserve">5. Управление воздушным судном, не прошедшим государственной </w:t>
      </w:r>
      <w:r>
        <w:rPr>
          <w:sz w:val="20"/>
        </w:rPr>
        <w:t>регистрации</w:t>
      </w:r>
      <w:r>
        <w:rPr>
          <w:sz w:val="20"/>
        </w:rPr>
        <w:t xml:space="preserve">, либо не поставленным на государственный </w:t>
      </w:r>
      <w:r>
        <w:fldChar w:fldCharType="begin"/>
      </w:r>
      <w:r>
        <w:instrText xml:space="preserve"> HYPERLINK "https://login.consultant.ru/link/?req=doc&amp;base=LAW&amp;n=468594&amp;dst=16" \o ""Воздушный кодекс Российской Федерации" от 19.03.1997 N 60-ФЗ (ред. от 08.08.2024)</w:instrText>
        <w:cr/>
        <w:instrText xml:space="preserve">
{КонсультантПлюс}" </w:instrText>
      </w:r>
      <w:r>
        <w:fldChar w:fldCharType="separate"/>
      </w:r>
      <w:r>
        <w:rPr>
          <w:color w:val="0000FF"/>
          <w:sz w:val="20"/>
        </w:rPr>
        <w:t>учет</w:t>
      </w:r>
      <w:r>
        <w:fldChar w:fldCharType="end"/>
      </w:r>
      <w:r>
        <w:rPr>
          <w:sz w:val="20"/>
        </w:rPr>
        <w:t xml:space="preserve">, либо не имеющим государственного и регистрационного опознавательных </w:t>
      </w:r>
      <w:r>
        <w:fldChar w:fldCharType="begin"/>
      </w:r>
      <w:r>
        <w:instrText xml:space="preserve"> HYPERLINK "https://login.consultant.ru/link/?req=doc&amp;base=LAW&amp;n=468594&amp;dst=100149" \o ""Воздушный кодекс Российской Федерации" от 19.03.1997 N 60-ФЗ (ред. от 08.08.2024)</w:instrText>
        <w:cr/>
        <w:instrText xml:space="preserve">
{КонсультантПлюс}" </w:instrText>
      </w:r>
      <w:r>
        <w:fldChar w:fldCharType="separate"/>
      </w:r>
      <w:r>
        <w:rPr>
          <w:color w:val="0000FF"/>
          <w:sz w:val="20"/>
        </w:rPr>
        <w:t>знаков</w:t>
      </w:r>
      <w:r>
        <w:fldChar w:fldCharType="end"/>
      </w:r>
      <w:r>
        <w:rPr>
          <w:sz w:val="20"/>
        </w:rP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pPr>
        <w:pStyle w:val="ConsPlusNormal0"/>
        <w:spacing w:before="200" w:line="240" w:lineRule="auto"/>
        <w:ind w:firstLine="540"/>
        <w:jc w:val="both"/>
      </w:pPr>
      <w:r>
        <w:rPr>
          <w:sz w:val="20"/>
        </w:rP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pPr>
        <w:pStyle w:val="ConsPlusNormal0"/>
        <w:spacing w:before="200" w:line="240" w:lineRule="auto"/>
        <w:ind w:firstLine="540"/>
        <w:jc w:val="both"/>
      </w:pPr>
      <w:bookmarkStart w:id="649" w:name="P4188"/>
      <w:bookmarkEnd w:id="649"/>
      <w:r>
        <w:rPr>
          <w:sz w:val="20"/>
        </w:rPr>
        <w:t xml:space="preserve">6. Управление воздушным судном, на котором отсутствует судовая и полетная документация, предусмотренная </w:t>
      </w:r>
      <w:r>
        <w:rPr>
          <w:sz w:val="20"/>
        </w:rPr>
        <w:t>законодательством</w:t>
      </w:r>
      <w:r>
        <w:rPr>
          <w:sz w:val="20"/>
        </w:rPr>
        <w:t xml:space="preserve">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pPr>
        <w:pStyle w:val="ConsPlusNormal0"/>
        <w:spacing w:before="200" w:line="240" w:lineRule="auto"/>
        <w:ind w:firstLine="540"/>
        <w:jc w:val="both"/>
      </w:pPr>
      <w:r>
        <w:rPr>
          <w:sz w:val="20"/>
        </w:rPr>
        <w:t>влечет наложение административного штрафа в размере от одной тысячи до двух тысяч рублей.</w:t>
      </w:r>
    </w:p>
    <w:p>
      <w:pPr>
        <w:pStyle w:val="ConsPlusNormal0"/>
        <w:spacing w:before="200" w:line="240" w:lineRule="auto"/>
        <w:ind w:firstLine="540"/>
        <w:jc w:val="both"/>
      </w:pPr>
      <w:bookmarkStart w:id="650" w:name="P4190"/>
      <w:bookmarkEnd w:id="650"/>
      <w:r>
        <w:rPr>
          <w:sz w:val="20"/>
        </w:rP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r>
        <w:fldChar w:fldCharType="begin"/>
      </w:r>
      <w:r>
        <w:instrText xml:space="preserve"> HYPERLINK "https://login.consultant.ru/link/?req=doc&amp;base=LAW&amp;n=476461&amp;dst=100084" \o "Приказ Минтранса России от 10.12.2021 N 437 (ред. от 16.04.2024) "Об утверждении Федеральных авиационных правил "Порядок проведения обязательного медицинского освидетельствования центральной врачебно-летной экспертной комиссией и врачебно-летными экспертными комиссиями членов летного экипажа гражданского воздушного судна, за исключением сверхлегкого пилотируемого гражданского воздушного судна с массой конструкции 115 килограммов и менее, беспилотного гражданского воздушного судна с максимальной взлетной мас</w:instrText>
        <w:cr/>
        <w:instrText xml:space="preserve">
{КонсультантПлюс}" </w:instrText>
      </w:r>
      <w:r>
        <w:fldChar w:fldCharType="separate"/>
      </w:r>
      <w:r>
        <w:rPr>
          <w:color w:val="0000FF"/>
          <w:sz w:val="20"/>
        </w:rPr>
        <w:t>порядке</w:t>
      </w:r>
      <w:r>
        <w:fldChar w:fldCharType="end"/>
      </w:r>
      <w:r>
        <w:rPr>
          <w:sz w:val="20"/>
        </w:rP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pPr>
        <w:pStyle w:val="ConsPlusNormal0"/>
        <w:spacing w:before="200" w:line="240" w:lineRule="auto"/>
        <w:ind w:firstLine="540"/>
        <w:jc w:val="both"/>
      </w:pPr>
      <w:r>
        <w:rPr>
          <w:sz w:val="20"/>
        </w:rPr>
        <w:t>влечет лишение права управления воздушным судном на срок от двух до трех лет.</w:t>
      </w:r>
    </w:p>
    <w:p>
      <w:pPr>
        <w:pStyle w:val="ConsPlusNormal0"/>
        <w:spacing w:before="200" w:line="240" w:lineRule="auto"/>
        <w:ind w:firstLine="540"/>
        <w:jc w:val="both"/>
      </w:pPr>
      <w:bookmarkStart w:id="651" w:name="P4192"/>
      <w:bookmarkEnd w:id="651"/>
      <w:r>
        <w:rPr>
          <w:sz w:val="20"/>
        </w:rP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w:t>
      </w:r>
      <w:r>
        <w:rPr>
          <w:sz w:val="20"/>
        </w:rPr>
        <w:t>законодательством</w:t>
      </w:r>
      <w:r>
        <w:rPr>
          <w:sz w:val="20"/>
        </w:rPr>
        <w:t xml:space="preserve">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pPr>
        <w:pStyle w:val="ConsPlusNormal0"/>
        <w:spacing w:before="200" w:line="240" w:lineRule="auto"/>
        <w:ind w:firstLine="540"/>
        <w:jc w:val="both"/>
      </w:pPr>
      <w:bookmarkStart w:id="652" w:name="P4194"/>
      <w:bookmarkEnd w:id="652"/>
      <w:r>
        <w:rPr>
          <w:sz w:val="20"/>
        </w:rP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bookmarkStart w:id="653" w:name="P4197"/>
      <w:bookmarkEnd w:id="653"/>
      <w:r>
        <w:rPr>
          <w:sz w:val="20"/>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ConsPlusNormal0"/>
        <w:spacing w:before="200" w:line="240" w:lineRule="auto"/>
        <w:ind w:firstLine="540"/>
        <w:jc w:val="both"/>
      </w:pPr>
      <w:bookmarkStart w:id="654" w:name="P4198"/>
      <w:bookmarkEnd w:id="654"/>
      <w:r>
        <w:rPr>
          <w:sz w:val="20"/>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ConsPlusNormal0"/>
        <w:jc w:val="both"/>
      </w:pPr>
    </w:p>
    <w:p>
      <w:pPr>
        <w:pStyle w:val="ConsPlusTitle0"/>
        <w:ind w:firstLine="540"/>
        <w:jc w:val="both"/>
        <w:outlineLvl w:val="2"/>
      </w:pPr>
      <w:bookmarkStart w:id="655" w:name="P4200"/>
      <w:bookmarkEnd w:id="655"/>
      <w:r>
        <w:rPr>
          <w:sz w:val="20"/>
        </w:rPr>
        <w:t>Статья 11.6. Действия, угрожающие безопасности движения на водном транспорте</w:t>
      </w:r>
    </w:p>
    <w:p>
      <w:pPr>
        <w:pStyle w:val="ConsPlusNormal0"/>
        <w:jc w:val="both"/>
      </w:pPr>
    </w:p>
    <w:p>
      <w:pPr>
        <w:pStyle w:val="ConsPlusNormal0"/>
        <w:ind w:firstLine="540"/>
        <w:jc w:val="both"/>
      </w:pPr>
      <w:r>
        <w:rPr>
          <w:sz w:val="20"/>
        </w:rP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pPr>
        <w:pStyle w:val="ConsPlusNormal0"/>
        <w:jc w:val="both"/>
      </w:pPr>
      <w:r>
        <w:rPr>
          <w:sz w:val="20"/>
        </w:rPr>
        <w:t xml:space="preserve">(в ред. Федерального </w:t>
      </w:r>
      <w:r>
        <w:fldChar w:fldCharType="begin"/>
      </w:r>
      <w:r>
        <w:instrText xml:space="preserve"> HYPERLINK "https://login.consultant.ru/link/?req=doc&amp;base=LAW&amp;n=405756&amp;dst=100336" \o "Федеральный закон от 03.12.2008 N 250-ФЗ (ред. от 30.12.2021) "О внесении изменений в Федеральный закон "О рыболовстве и сохранении водных биологических ресурсов"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03.12.2008 N 250-ФЗ)</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"https://login.consultant.ru/link/?req=doc&amp;base=LAW&amp;n=453614&amp;dst=100327"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bookmarkStart w:id="656" w:name="P4206"/>
      <w:bookmarkEnd w:id="656"/>
      <w:r>
        <w:rPr>
          <w:sz w:val="20"/>
        </w:rP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"https://login.consultant.ru/link/?req=doc&amp;base=LAW&amp;n=453614&amp;dst=100328"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bookmarkStart w:id="657" w:name="P4209"/>
      <w:bookmarkEnd w:id="657"/>
      <w:r>
        <w:rPr>
          <w:sz w:val="20"/>
        </w:rP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пятисот до одной тысячи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"https://login.consultant.ru/link/?req=doc&amp;base=LAW&amp;n=453614&amp;dst=100329"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r>
        <w:rPr>
          <w:sz w:val="20"/>
        </w:rP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"https://login.consultant.ru/link/?req=doc&amp;base=LAW&amp;n=434578&amp;dst=100011" \o "Федеральный закон от 19.12.2022 N 534-ФЗ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19.12.2022 N 534-ФЗ)</w:t>
      </w:r>
    </w:p>
    <w:p>
      <w:pPr>
        <w:pStyle w:val="ConsPlusNormal0"/>
        <w:ind w:firstLine="540"/>
        <w:jc w:val="both"/>
      </w:pPr>
    </w:p>
    <w:p>
      <w:pPr>
        <w:pStyle w:val="ConsPlusNormal0"/>
        <w:ind w:firstLine="540"/>
        <w:jc w:val="both"/>
      </w:pPr>
      <w:bookmarkStart w:id="658" w:name="P4217"/>
      <w:bookmarkEnd w:id="658"/>
      <w:r>
        <w:rPr>
          <w:sz w:val="20"/>
        </w:rPr>
        <w:t xml:space="preserve">1. Нарушение капитаном судна или судовладельцем </w:t>
      </w:r>
      <w:r>
        <w:fldChar w:fldCharType="begin"/>
      </w:r>
      <w:r>
        <w:instrText xml:space="preserve"> HYPERLINK "https://login.consultant.ru/link/?req=doc&amp;base=LAW&amp;n=454232&amp;dst=3537" \o ""Кодекс торгового мореплавания Российской Федерации" от 30.04.1999 N 81-ФЗ (ред. от 22.06.2024) (с изм. и доп., вступ. в силу с 01.09.2024)</w:instrText>
        <w:cr/>
        <w:instrText xml:space="preserve">
{КонсультантПлюс}" </w:instrText>
      </w:r>
      <w:r>
        <w:fldChar w:fldCharType="separate"/>
      </w:r>
      <w:r>
        <w:rPr>
          <w:color w:val="0000FF"/>
          <w:sz w:val="20"/>
        </w:rPr>
        <w:t>требования</w:t>
      </w:r>
      <w:r>
        <w:fldChar w:fldCharType="end"/>
      </w:r>
      <w:r>
        <w:rPr>
          <w:sz w:val="20"/>
        </w:rPr>
        <w:t xml:space="preserve"> о направлении капитану морского порта сообщения о затонувшем имуществе, либо нарушение собственником затонувшего имущества </w:t>
      </w:r>
      <w:r>
        <w:fldChar w:fldCharType="begin"/>
      </w:r>
      <w:r>
        <w:instrText xml:space="preserve"> HYPERLINK "https://login.consultant.ru/link/?req=doc&amp;base=LAW&amp;n=454232&amp;dst=3573" \o ""Кодекс торгового мореплавания Российской Федерации" от 30.04.1999 N 81-ФЗ (ред. от 22.06.2024) (с изм. и доп., вступ. в силу с 01.09.2024)</w:instrText>
        <w:cr/>
        <w:instrText xml:space="preserve">
{КонсультантПлюс}" </w:instrText>
      </w:r>
      <w:r>
        <w:fldChar w:fldCharType="separate"/>
      </w:r>
      <w:r>
        <w:rPr>
          <w:color w:val="0000FF"/>
          <w:sz w:val="20"/>
        </w:rPr>
        <w:t>сроков</w:t>
      </w:r>
      <w:r>
        <w:fldChar w:fldCharType="end"/>
      </w:r>
      <w:r>
        <w:rPr>
          <w:sz w:val="20"/>
        </w:rP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pPr>
        <w:pStyle w:val="ConsPlusNormal0"/>
        <w:spacing w:before="200" w:line="240" w:lineRule="auto"/>
        <w:ind w:firstLine="540"/>
        <w:jc w:val="both"/>
      </w:pPr>
      <w:r>
        <w:rPr>
          <w:sz w:val="20"/>
        </w:rP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pPr>
        <w:pStyle w:val="ConsPlusNormal0"/>
        <w:spacing w:before="200" w:line="240" w:lineRule="auto"/>
        <w:ind w:firstLine="540"/>
        <w:jc w:val="both"/>
      </w:pPr>
      <w:bookmarkStart w:id="659" w:name="P4219"/>
      <w:bookmarkEnd w:id="659"/>
      <w:r>
        <w:rPr>
          <w:sz w:val="20"/>
        </w:rPr>
        <w:t xml:space="preserve">2. Нарушение собственником затонувшего имущества, по обращению которого согласована </w:t>
      </w:r>
      <w:r>
        <w:fldChar w:fldCharType="begin"/>
      </w:r>
      <w:r>
        <w:instrText xml:space="preserve"> HYPERLINK "https://login.consultant.ru/link/?req=doc&amp;base=LAW&amp;n=454232&amp;dst=3609" \o ""Кодекс торгового мореплавания Российской Федерации" от 30.04.1999 N 81-ФЗ (ред. от 22.06.2024) (с изм. и доп., вступ. в силу с 01.09.2024)</w:instrText>
        <w:cr/>
        <w:instrText xml:space="preserve">
{КонсультантПлюс}" </w:instrText>
      </w:r>
      <w:r>
        <w:fldChar w:fldCharType="separate"/>
      </w:r>
      <w:r>
        <w:rPr>
          <w:color w:val="0000FF"/>
          <w:sz w:val="20"/>
        </w:rPr>
        <w:t>документация</w:t>
      </w:r>
      <w:r>
        <w:fldChar w:fldCharType="end"/>
      </w:r>
      <w:r>
        <w:rPr>
          <w:sz w:val="20"/>
        </w:rPr>
        <w:t xml:space="preserve"> по удалению затонувшего имущества, условий удаления затонувшего имущества, предусмотренных указанной документацией,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pPr>
        <w:pStyle w:val="ConsPlusNormal0"/>
        <w:ind w:firstLine="540"/>
        <w:jc w:val="both"/>
      </w:pPr>
    </w:p>
    <w:p>
      <w:pPr>
        <w:pStyle w:val="ConsPlusTitle0"/>
        <w:ind w:firstLine="540"/>
        <w:jc w:val="both"/>
        <w:outlineLvl w:val="2"/>
      </w:pPr>
      <w:bookmarkStart w:id="660" w:name="P4222"/>
      <w:bookmarkEnd w:id="660"/>
      <w:r>
        <w:rPr>
          <w:sz w:val="20"/>
        </w:rPr>
        <w:t>Статья 11.6.2. Захоронение либо умышленное затопление морского судна или судна внутреннего плавания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"https://login.consultant.ru/link/?req=doc&amp;base=LAW&amp;n=434578&amp;dst=100017" \o "Федеральный закон от 19.12.2022 N 534-ФЗ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19.12.2022 N 534-ФЗ)</w:t>
      </w:r>
    </w:p>
    <w:p>
      <w:pPr>
        <w:pStyle w:val="ConsPlusNormal0"/>
        <w:ind w:firstLine="540"/>
        <w:jc w:val="both"/>
      </w:pPr>
    </w:p>
    <w:p>
      <w:pPr>
        <w:pStyle w:val="ConsPlusNormal0"/>
        <w:ind w:firstLine="540"/>
        <w:jc w:val="both"/>
      </w:pPr>
      <w:r>
        <w:rPr>
          <w:sz w:val="20"/>
        </w:rPr>
        <w:t xml:space="preserve">Захоронение (преднамеренное уничтожение) либо умышленное </w:t>
      </w:r>
      <w:r>
        <w:fldChar w:fldCharType="begin"/>
      </w:r>
      <w:r>
        <w:instrText xml:space="preserve"> HYPERLINK "https://login.consultant.ru/link/?req=doc&amp;base=LAW&amp;n=454232&amp;dst=3525" \o ""Кодекс торгового мореплавания Российской Федерации" от 30.04.1999 N 81-ФЗ (ред. от 22.06.2024) (с изм. и доп., вступ. в силу с 01.09.2024)</w:instrText>
        <w:cr/>
        <w:instrText xml:space="preserve">
{КонсультантПлюс}" </w:instrText>
      </w:r>
      <w:r>
        <w:fldChar w:fldCharType="separate"/>
      </w:r>
      <w:r>
        <w:rPr>
          <w:color w:val="0000FF"/>
          <w:sz w:val="20"/>
        </w:rPr>
        <w:t>затопление</w:t>
      </w:r>
      <w:r>
        <w:fldChar w:fldCharType="end"/>
      </w:r>
      <w:r>
        <w:rPr>
          <w:sz w:val="20"/>
        </w:rP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pPr>
        <w:pStyle w:val="ConsPlusNormal0"/>
        <w:ind w:firstLine="540"/>
        <w:jc w:val="both"/>
      </w:pPr>
    </w:p>
    <w:p>
      <w:pPr>
        <w:pStyle w:val="ConsPlusTitle0"/>
        <w:ind w:firstLine="540"/>
        <w:jc w:val="both"/>
        <w:outlineLvl w:val="2"/>
      </w:pPr>
      <w:bookmarkStart w:id="661" w:name="P4229"/>
      <w:bookmarkEnd w:id="661"/>
      <w:r>
        <w:rPr>
          <w:sz w:val="20"/>
        </w:rPr>
        <w:t>Статья 11.6.3. Несоблюдение требования о страховании или об ином финансовом обеспечении ответственности за удаление затонувшего судна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"https://login.consultant.ru/link/?req=doc&amp;base=LAW&amp;n=434578&amp;dst=100021" \o "Федеральный закон от 19.12.2022 N 534-ФЗ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19.12.2022 N 534-ФЗ)</w:t>
      </w:r>
    </w:p>
    <w:p>
      <w:pPr>
        <w:pStyle w:val="ConsPlusNormal0"/>
        <w:ind w:firstLine="540"/>
        <w:jc w:val="both"/>
      </w:pPr>
    </w:p>
    <w:p>
      <w:pPr>
        <w:pStyle w:val="ConsPlusNormal0"/>
        <w:ind w:firstLine="540"/>
        <w:jc w:val="both"/>
      </w:pPr>
      <w:r>
        <w:rPr>
          <w:sz w:val="20"/>
        </w:rPr>
        <w:t xml:space="preserve">Эксплуатация морского судна валовой вместимостью 300 и более в случае отсутствия </w:t>
      </w:r>
      <w:r>
        <w:fldChar w:fldCharType="begin"/>
      </w:r>
      <w:r>
        <w:instrText xml:space="preserve"> HYPERLINK "https://login.consultant.ru/link/?req=doc&amp;base=LAW&amp;n=454232&amp;dst=3648" \o ""Кодекс торгового мореплавания Российской Федерации" от 30.04.1999 N 81-ФЗ (ред. от 22.06.2024) (с изм. и доп., вступ. в силу с 01.09.2024)</w:instrText>
        <w:cr/>
        <w:instrText xml:space="preserve">
{КонсультантПлюс}" </w:instrText>
      </w:r>
      <w:r>
        <w:fldChar w:fldCharType="separate"/>
      </w:r>
      <w:r>
        <w:rPr>
          <w:color w:val="0000FF"/>
          <w:sz w:val="20"/>
        </w:rPr>
        <w:t>свидетельства</w:t>
      </w:r>
      <w:r>
        <w:fldChar w:fldCharType="end"/>
      </w:r>
      <w:r>
        <w:rPr>
          <w:sz w:val="20"/>
        </w:rP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pPr>
        <w:pStyle w:val="ConsPlusNormal0"/>
        <w:jc w:val="both"/>
      </w:pPr>
    </w:p>
    <w:p>
      <w:pPr>
        <w:pStyle w:val="ConsPlusTitle0"/>
        <w:ind w:firstLine="540"/>
        <w:jc w:val="both"/>
        <w:outlineLvl w:val="2"/>
      </w:pPr>
      <w:bookmarkStart w:id="662" w:name="P4236"/>
      <w:bookmarkEnd w:id="662"/>
      <w:r>
        <w:rPr>
          <w:sz w:val="20"/>
        </w:rPr>
        <w:t>Статья 11.7. Нарушение правил плавания</w:t>
      </w:r>
    </w:p>
    <w:p>
      <w:pPr>
        <w:pStyle w:val="ConsPlusNormal0"/>
        <w:jc w:val="both"/>
      </w:pPr>
    </w:p>
    <w:p>
      <w:pPr>
        <w:pStyle w:val="ConsPlusNormal0"/>
        <w:ind w:firstLine="540"/>
        <w:jc w:val="both"/>
      </w:pPr>
      <w:bookmarkStart w:id="663" w:name="P4238"/>
      <w:bookmarkEnd w:id="663"/>
      <w:r>
        <w:rPr>
          <w:sz w:val="20"/>
        </w:rPr>
        <w:t xml:space="preserve">1. Нарушение судоводителем или иным лицом, управляющим судном (за исключением маломерного) на морском, внутреннем водном транспорте, </w:t>
      </w:r>
      <w:r>
        <w:rPr>
          <w:sz w:val="20"/>
        </w:rPr>
        <w:t>правил</w:t>
      </w:r>
      <w:r>
        <w:rPr>
          <w:sz w:val="20"/>
        </w:rPr>
        <w:t xml:space="preserve"> плавания и стоянки судов, входа судов в порт и выхода их из порта, за исключением случаев, предусмотренных </w:t>
      </w:r>
      <w:r>
        <w:fldChar w:fldCharType="begin"/>
      </w:r>
      <w:r>
        <w:instrText xml:space="preserve"> HYPERLINK \l "P4248" \o "3.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instrText>
      </w:r>
      <w:r>
        <w:fldChar w:fldCharType="separate"/>
      </w:r>
      <w:r>
        <w:rPr>
          <w:color w:val="0000FF"/>
          <w:sz w:val="20"/>
        </w:rPr>
        <w:t>частью 3</w:t>
      </w:r>
      <w:r>
        <w:fldChar w:fldCharType="end"/>
      </w:r>
      <w:r>
        <w:rPr>
          <w:sz w:val="20"/>
        </w:rPr>
        <w:t xml:space="preserve"> настоящей статьи, буксировки составов и плотов, подачи звуковых и световых сигналов, несения судовых огней и знаков -</w:t>
      </w:r>
    </w:p>
    <w:p>
      <w:pPr>
        <w:pStyle w:val="ConsPlusNormal0"/>
        <w:jc w:val="both"/>
      </w:pPr>
      <w:r>
        <w:rPr>
          <w:sz w:val="20"/>
        </w:rPr>
        <w:t xml:space="preserve">(в ред. Федерального </w:t>
      </w:r>
      <w:r>
        <w:fldChar w:fldCharType="begin"/>
      </w:r>
      <w:r>
        <w:instrText xml:space="preserve"> HYPERLINK "https://login.consultant.ru/link/?req=doc&amp;base=LAW&amp;n=125464&amp;dst=100011" \o "Федеральный закон от 31.01.2012 N 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31.01.2012 N 2-ФЗ)</w:t>
      </w:r>
    </w:p>
    <w:p>
      <w:pPr>
        <w:pStyle w:val="ConsPlusNormal0"/>
        <w:spacing w:before="200" w:line="240" w:lineRule="auto"/>
        <w:ind w:firstLine="540"/>
        <w:jc w:val="both"/>
      </w:pPr>
      <w:r>
        <w:rPr>
          <w:sz w:val="20"/>
        </w:rP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pPr>
        <w:pStyle w:val="ConsPlusNormal0"/>
        <w:jc w:val="both"/>
      </w:pPr>
      <w:r>
        <w:rPr>
          <w:sz w:val="20"/>
        </w:rPr>
        <w:t xml:space="preserve">(в ред. Федерального </w:t>
      </w:r>
      <w:r>
        <w:fldChar w:fldCharType="begin"/>
      </w:r>
      <w:r>
        <w:instrText xml:space="preserve"> HYPERLINK "https://login.consultant.ru/link/?req=doc&amp;base=LAW&amp;n=330007&amp;dst=100017" \o "Федеральный закон от 26.07.2019 N 217-ФЗ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26.07.2019 N 217-ФЗ)</w:t>
      </w:r>
    </w:p>
    <w:p>
      <w:pPr>
        <w:pStyle w:val="ConsPlusNormal0"/>
        <w:spacing w:before="200" w:line="240" w:lineRule="auto"/>
        <w:ind w:firstLine="540"/>
        <w:jc w:val="both"/>
      </w:pPr>
      <w:bookmarkStart w:id="664" w:name="P4242"/>
      <w:bookmarkEnd w:id="664"/>
      <w:r>
        <w:rPr>
          <w:sz w:val="20"/>
        </w:rPr>
        <w:t xml:space="preserve">1.1. Повторное в течение года совершение административного правонарушения, предусмотренного </w:t>
      </w:r>
      <w:r>
        <w:fldChar w:fldCharType="begin"/>
      </w:r>
      <w:r>
        <w:instrText xml:space="preserve"> HYPERLINK \l "P4238" \o "1.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pPr>
        <w:pStyle w:val="ConsPlusNormal0"/>
        <w:jc w:val="both"/>
      </w:pPr>
      <w:r>
        <w:rPr>
          <w:sz w:val="20"/>
        </w:rPr>
        <w:t xml:space="preserve">(часть 1.1 введена Федеральным </w:t>
      </w:r>
      <w:r>
        <w:fldChar w:fldCharType="begin"/>
      </w:r>
      <w:r>
        <w:instrText xml:space="preserve"> HYPERLINK "https://login.consultant.ru/link/?req=doc&amp;base=LAW&amp;n=330007&amp;dst=100019" \o "Федеральный закон от 26.07.2019 N 217-ФЗ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26.07.2019 N 217-ФЗ)</w:t>
      </w:r>
    </w:p>
    <w:p>
      <w:pPr>
        <w:pStyle w:val="ConsPlusNormal0"/>
        <w:spacing w:before="200" w:line="240" w:lineRule="auto"/>
        <w:ind w:firstLine="540"/>
        <w:jc w:val="both"/>
      </w:pPr>
      <w:bookmarkStart w:id="665" w:name="P4245"/>
      <w:bookmarkEnd w:id="665"/>
      <w:r>
        <w:rPr>
          <w:sz w:val="20"/>
        </w:rPr>
        <w:t xml:space="preserve">2. Превышение судоводителем или иным лицом, управляющим маломерным судном, установленной </w:t>
      </w:r>
      <w:r>
        <w:fldChar w:fldCharType="begin"/>
      </w:r>
      <w:r>
        <w:instrText xml:space="preserve"> HYPERLINK "https://login.consultant.ru/link/?req=doc&amp;base=LAW&amp;n=365961&amp;dst=100037" \o "Приказ МЧС России от 06.07.2020 N 487 "Об утверждении Правил пользования маломерными судами на водных объектах Российской Федерации" (Зарегистрировано в Минюсте России 22.10.2020 N 60524)</w:instrText>
        <w:cr/>
        <w:instrText xml:space="preserve">
{КонсультантПлюс}" </w:instrText>
      </w:r>
      <w:r>
        <w:fldChar w:fldCharType="separate"/>
      </w:r>
      <w:r>
        <w:rPr>
          <w:color w:val="0000FF"/>
          <w:sz w:val="20"/>
        </w:rPr>
        <w:t>скорости</w:t>
      </w:r>
      <w:r>
        <w:fldChar w:fldCharType="end"/>
      </w:r>
      <w:r>
        <w:rPr>
          <w:sz w:val="20"/>
        </w:rP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pPr>
        <w:pStyle w:val="ConsPlusNormal0"/>
        <w:spacing w:before="200" w:line="240" w:lineRule="auto"/>
        <w:ind w:firstLine="540"/>
        <w:jc w:val="both"/>
      </w:pPr>
      <w:r>
        <w:rPr>
          <w:sz w:val="20"/>
        </w:rP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pPr>
        <w:pStyle w:val="ConsPlusNormal0"/>
        <w:jc w:val="both"/>
      </w:pPr>
      <w:r>
        <w:rPr>
          <w:sz w:val="20"/>
        </w:rPr>
        <w:t xml:space="preserve">(в ред. Федерального </w:t>
      </w:r>
      <w:r>
        <w:fldChar w:fldCharType="begin"/>
      </w:r>
      <w:r>
        <w:instrText xml:space="preserve"> HYPERLINK "https://login.consultant.ru/link/?req=doc&amp;base=LAW&amp;n=330007&amp;dst=100022" \o "Федеральный закон от 26.07.2019 N 217-ФЗ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26.07.2019 N 217-ФЗ)</w:t>
      </w:r>
    </w:p>
    <w:p>
      <w:pPr>
        <w:pStyle w:val="ConsPlusNormal0"/>
        <w:spacing w:before="200" w:line="240" w:lineRule="auto"/>
        <w:ind w:firstLine="540"/>
        <w:jc w:val="both"/>
      </w:pPr>
      <w:bookmarkStart w:id="666" w:name="P4248"/>
      <w:bookmarkEnd w:id="666"/>
      <w:r>
        <w:rPr>
          <w:sz w:val="20"/>
        </w:rPr>
        <w:t xml:space="preserve">3. Осуществление капитаном судна плавания без лоцмана в </w:t>
      </w:r>
      <w:r>
        <w:rPr>
          <w:sz w:val="20"/>
        </w:rPr>
        <w:t>районах</w:t>
      </w:r>
      <w:r>
        <w:rPr>
          <w:sz w:val="20"/>
        </w:rPr>
        <w:t xml:space="preserve">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r>
        <w:fldChar w:fldCharType="begin"/>
      </w:r>
      <w:r>
        <w:instrText xml:space="preserve"> HYPERLINK "https://login.consultant.ru/link/?req=doc&amp;base=LAW&amp;n=371257&amp;dst=100010" \o "Приказ Минтранса России от 06.11.2020 N 466 "Об утверждении Порядка предоставления капитану судна права осуществлять плавание без лоцмана в районах обязательной лоцманской проводки судов" (Зарегистрировано в Минюсте России 17.12.2020 N 61528)</w:instrText>
        <w:cr/>
        <w:instrText xml:space="preserve">
{КонсультантПлюс}" </w:instrText>
      </w:r>
      <w:r>
        <w:fldChar w:fldCharType="separate"/>
      </w:r>
      <w:r>
        <w:rPr>
          <w:color w:val="0000FF"/>
          <w:sz w:val="20"/>
        </w:rPr>
        <w:t>порядке</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pPr>
        <w:pStyle w:val="ConsPlusNormal0"/>
        <w:jc w:val="both"/>
      </w:pPr>
      <w:r>
        <w:rPr>
          <w:sz w:val="20"/>
        </w:rPr>
        <w:t xml:space="preserve">(в ред. Федерального </w:t>
      </w:r>
      <w:r>
        <w:fldChar w:fldCharType="begin"/>
      </w:r>
      <w:r>
        <w:instrText xml:space="preserve"> HYPERLINK "https://login.consultant.ru/link/?req=doc&amp;base=LAW&amp;n=330007&amp;dst=100024" \o "Федеральный закон от 26.07.2019 N 217-ФЗ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26.07.2019 N 217-ФЗ)</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"https://login.consultant.ru/link/?req=doc&amp;base=LAW&amp;n=125464&amp;dst=100012" \o "Федеральный закон от 31.01.2012 N 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31.01.2012 N 2-ФЗ)</w:t>
      </w:r>
    </w:p>
    <w:p>
      <w:pPr>
        <w:pStyle w:val="ConsPlusNormal0"/>
        <w:spacing w:before="200" w:line="240" w:lineRule="auto"/>
        <w:ind w:firstLine="540"/>
        <w:jc w:val="both"/>
      </w:pPr>
      <w:bookmarkStart w:id="667" w:name="P4252"/>
      <w:bookmarkEnd w:id="667"/>
      <w:r>
        <w:rPr>
          <w:sz w:val="20"/>
        </w:rP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pPr>
        <w:pStyle w:val="ConsPlusNormal0"/>
        <w:spacing w:before="200" w:line="240" w:lineRule="auto"/>
        <w:ind w:firstLine="540"/>
        <w:jc w:val="both"/>
      </w:pPr>
      <w:r>
        <w:rPr>
          <w:sz w:val="20"/>
        </w:rP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pPr>
        <w:pStyle w:val="ConsPlusNormal0"/>
        <w:jc w:val="both"/>
      </w:pPr>
      <w:r>
        <w:rPr>
          <w:sz w:val="20"/>
        </w:rPr>
        <w:t xml:space="preserve">(в ред. Федерального </w:t>
      </w:r>
      <w:r>
        <w:fldChar w:fldCharType="begin"/>
      </w:r>
      <w:r>
        <w:instrText xml:space="preserve"> HYPERLINK "https://login.consultant.ru/link/?req=doc&amp;base=LAW&amp;n=330007&amp;dst=100026" \o "Федеральный закон от 26.07.2019 N 217-ФЗ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26.07.2019 N 217-ФЗ)</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"https://login.consultant.ru/link/?req=doc&amp;base=LAW&amp;n=125464&amp;dst=100015" \o "Федеральный закон от 31.01.2012 N 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31.01.2012 N 2-ФЗ)</w:t>
      </w:r>
    </w:p>
    <w:p>
      <w:pPr>
        <w:pStyle w:val="ConsPlusNormal0"/>
        <w:spacing w:before="200" w:line="240" w:lineRule="auto"/>
        <w:ind w:firstLine="540"/>
        <w:jc w:val="both"/>
      </w:pPr>
      <w:r>
        <w:rPr>
          <w:sz w:val="20"/>
        </w:rP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pPr>
        <w:pStyle w:val="ConsPlusNormal0"/>
        <w:jc w:val="both"/>
      </w:pPr>
      <w:r>
        <w:rPr>
          <w:sz w:val="20"/>
        </w:rPr>
        <w:t xml:space="preserve">(в ред. Федеральных законов от 23.04.2012 </w:t>
      </w:r>
      <w:r>
        <w:fldChar w:fldCharType="begin"/>
      </w:r>
      <w:r>
        <w:instrText xml:space="preserve"> HYPERLINK "https://login.consultant.ru/link/?req=doc&amp;base=LAW&amp;n=286922&amp;dst=100242" \o "Федеральный закон от 23.04.2012 N 36-ФЗ (ред. от 29.12.2017) "О внесении изменений в отдельные законодательные акты Российской Федерации в части определения понятия маломерного судна"</w:instrText>
        <w:cr/>
        <w:instrText xml:space="preserve">
{КонсультантПлюс}" </w:instrText>
      </w:r>
      <w:r>
        <w:fldChar w:fldCharType="separate"/>
      </w:r>
      <w:r>
        <w:rPr>
          <w:color w:val="0000FF"/>
          <w:sz w:val="20"/>
        </w:rPr>
        <w:t>N 36-ФЗ</w:t>
      </w:r>
      <w:r>
        <w:fldChar w:fldCharType="end"/>
      </w:r>
      <w:r>
        <w:rPr>
          <w:sz w:val="20"/>
        </w:rPr>
        <w:t xml:space="preserve">, от 28.07.2012 </w:t>
      </w:r>
      <w:r>
        <w:fldChar w:fldCharType="begin"/>
      </w:r>
      <w:r>
        <w:instrText xml:space="preserve"> HYPERLINK "https://login.consultant.ru/link/?req=doc&amp;base=LAW&amp;n=464270&amp;dst=100156" \o "Федеральный закон от 28.07.2012 N 133-ФЗ (ред. от 12.12.2023)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окна"</w:instrText>
        <w:cr/>
        <w:instrText xml:space="preserve">
{КонсультантПлюс}" </w:instrText>
      </w:r>
      <w:r>
        <w:fldChar w:fldCharType="separate"/>
      </w:r>
      <w:r>
        <w:rPr>
          <w:color w:val="0000FF"/>
          <w:sz w:val="20"/>
        </w:rPr>
        <w:t>N 133-ФЗ</w:t>
      </w:r>
      <w:r>
        <w:fldChar w:fldCharType="end"/>
      </w:r>
      <w:r>
        <w:rPr>
          <w:sz w:val="20"/>
        </w:rPr>
        <w:t>)</w:t>
      </w:r>
    </w:p>
    <w:p>
      <w:pPr>
        <w:pStyle w:val="ConsPlusNormal0"/>
        <w:jc w:val="both"/>
      </w:pPr>
    </w:p>
    <w:p>
      <w:pPr>
        <w:pStyle w:val="ConsPlusTitle0"/>
        <w:ind w:firstLine="540"/>
        <w:jc w:val="both"/>
        <w:outlineLvl w:val="2"/>
      </w:pPr>
      <w:bookmarkStart w:id="668" w:name="P4259"/>
      <w:bookmarkEnd w:id="668"/>
      <w:r>
        <w:rPr>
          <w:sz w:val="20"/>
        </w:rP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"https://login.consultant.ru/link/?req=doc&amp;base=LAW&amp;n=182886&amp;dst=100015" \o "Федеральный закон от 08.03.2015 N 35-ФЗ (ред. от 13.07.2015)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08.03.2015 N 35-ФЗ)</w:t>
      </w:r>
    </w:p>
    <w:p>
      <w:pPr>
        <w:pStyle w:val="ConsPlusNormal0"/>
        <w:ind w:firstLine="540"/>
        <w:jc w:val="both"/>
      </w:pPr>
    </w:p>
    <w:p>
      <w:pPr>
        <w:pStyle w:val="ConsPlusNormal0"/>
        <w:ind w:firstLine="540"/>
        <w:jc w:val="both"/>
      </w:pPr>
      <w:bookmarkStart w:id="669" w:name="P4263"/>
      <w:bookmarkEnd w:id="669"/>
      <w:r>
        <w:rPr>
          <w:sz w:val="20"/>
        </w:rP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r>
        <w:fldChar w:fldCharType="begin"/>
      </w:r>
      <w:r>
        <w:instrText xml:space="preserve"> HYPERLINK "https://login.consultant.ru/link/?req=doc&amp;base=LAW&amp;n=460034&amp;dst=100814" \o "Федеральный закон от 30.11.1995 N 187-ФЗ (ред. от 19.10.2023) "О континентальном шельфе Российской Федерации"</w:instrText>
        <w:cr/>
        <w:instrText xml:space="preserve">
{КонсультантПлюс}" </w:instrText>
      </w:r>
      <w:r>
        <w:fldChar w:fldCharType="separate"/>
      </w:r>
      <w:r>
        <w:rPr>
          <w:color w:val="0000FF"/>
          <w:sz w:val="20"/>
        </w:rPr>
        <w:t>зонах безопасности</w:t>
      </w:r>
      <w:r>
        <w:fldChar w:fldCharType="end"/>
      </w:r>
      <w:r>
        <w:rPr>
          <w:sz w:val="20"/>
        </w:rPr>
        <w:t>, установленных вокруг искусственных островов, установок и сооружений, расположенных на континентальном шельфе Российской Федерации, -</w:t>
      </w:r>
    </w:p>
    <w:p>
      <w:pPr>
        <w:pStyle w:val="ConsPlusNormal0"/>
        <w:spacing w:before="200" w:line="240" w:lineRule="auto"/>
        <w:ind w:firstLine="540"/>
        <w:jc w:val="both"/>
      </w:pPr>
      <w:r>
        <w:rPr>
          <w:sz w:val="20"/>
        </w:rP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pPr>
        <w:pStyle w:val="ConsPlusNormal0"/>
        <w:spacing w:before="200" w:line="240" w:lineRule="auto"/>
        <w:ind w:firstLine="540"/>
        <w:jc w:val="both"/>
      </w:pPr>
      <w:bookmarkStart w:id="670" w:name="P4265"/>
      <w:bookmarkEnd w:id="670"/>
      <w:r>
        <w:rPr>
          <w:sz w:val="20"/>
        </w:rP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pPr>
        <w:pStyle w:val="ConsPlusNormal0"/>
        <w:spacing w:before="200" w:line="240" w:lineRule="auto"/>
        <w:ind w:firstLine="540"/>
        <w:jc w:val="both"/>
      </w:pPr>
      <w:r>
        <w:rPr>
          <w:sz w:val="20"/>
        </w:rP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pPr>
        <w:pStyle w:val="ConsPlusNormal0"/>
        <w:jc w:val="both"/>
      </w:pPr>
    </w:p>
    <w:p>
      <w:pPr>
        <w:pStyle w:val="ConsPlusTitle0"/>
        <w:ind w:firstLine="540"/>
        <w:jc w:val="both"/>
        <w:outlineLvl w:val="2"/>
      </w:pPr>
      <w:bookmarkStart w:id="671" w:name="P4268"/>
      <w:bookmarkEnd w:id="671"/>
      <w:r>
        <w:rPr>
          <w:sz w:val="20"/>
        </w:rPr>
        <w:t>Статья 11.8. Нарушение правил эксплуатации судов, а также управление судном лицом, не имеющим права управления</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"https://login.consultant.ru/link/?req=doc&amp;base=LAW&amp;n=286708&amp;dst=100009" \o "Федеральный закон от 29.12.2017 N 452-ФЗ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29.12.2017 N 452-ФЗ)</w:t>
      </w:r>
    </w:p>
    <w:p>
      <w:pPr>
        <w:pStyle w:val="ConsPlusNormal0"/>
        <w:ind w:firstLine="540"/>
        <w:jc w:val="both"/>
      </w:pPr>
    </w:p>
    <w:p>
      <w:pPr>
        <w:pStyle w:val="ConsPlusNormal0"/>
        <w:ind w:firstLine="540"/>
        <w:jc w:val="both"/>
      </w:pPr>
      <w:bookmarkStart w:id="672" w:name="P4272"/>
      <w:bookmarkEnd w:id="672"/>
      <w:r>
        <w:rPr>
          <w:sz w:val="20"/>
        </w:rPr>
        <w:t xml:space="preserve">1. Управление судном (в том числе маломерным, подлежащим государственной регистрации), не прошедшим </w:t>
      </w:r>
      <w:r>
        <w:rPr>
          <w:sz w:val="20"/>
        </w:rPr>
        <w:t>технического осмотра</w:t>
      </w:r>
      <w:r>
        <w:rPr>
          <w:sz w:val="20"/>
        </w:rPr>
        <w:t xml:space="preserve">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r>
        <w:fldChar w:fldCharType="begin"/>
      </w:r>
      <w:r>
        <w:instrText xml:space="preserve"> HYPERLINK \l "P4278" \o "3.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instrText>
      </w:r>
      <w:r>
        <w:fldChar w:fldCharType="separate"/>
      </w:r>
      <w:r>
        <w:rPr>
          <w:color w:val="0000FF"/>
          <w:sz w:val="20"/>
        </w:rPr>
        <w:t>частью 3</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в размере от пяти тысяч до 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"https://login.consultant.ru/link/?req=doc&amp;base=LAW&amp;n=330007&amp;dst=100029" \o "Федеральный закон от 26.07.2019 N 217-ФЗ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26.07.2019 N 217-ФЗ)</w:t>
      </w:r>
    </w:p>
    <w:p>
      <w:pPr>
        <w:pStyle w:val="ConsPlusNormal0"/>
        <w:spacing w:before="200" w:line="240" w:lineRule="auto"/>
        <w:ind w:firstLine="540"/>
        <w:jc w:val="both"/>
      </w:pPr>
      <w:bookmarkStart w:id="673" w:name="P4275"/>
      <w:bookmarkEnd w:id="673"/>
      <w:r>
        <w:rPr>
          <w:sz w:val="20"/>
        </w:rPr>
        <w:t>2. Управление судном лицом, не имеющим права управления этим судном, или передача управления судном лицу, не имеющему права управления, -</w:t>
      </w:r>
    </w:p>
    <w:p>
      <w:pPr>
        <w:pStyle w:val="ConsPlusNormal0"/>
        <w:spacing w:before="200" w:line="240" w:lineRule="auto"/>
        <w:ind w:firstLine="540"/>
        <w:jc w:val="both"/>
      </w:pPr>
      <w:r>
        <w:rPr>
          <w:sz w:val="20"/>
        </w:rPr>
        <w:t>влечет наложение административного штрафа в размере от десяти тысяч до пятнадцати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"https://login.consultant.ru/link/?req=doc&amp;base=LAW&amp;n=330007&amp;dst=100030" \o "Федеральный закон от 26.07.2019 N 217-ФЗ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26.07.2019 N 217-ФЗ)</w:t>
      </w:r>
    </w:p>
    <w:p>
      <w:pPr>
        <w:pStyle w:val="ConsPlusNormal0"/>
        <w:spacing w:before="200" w:line="240" w:lineRule="auto"/>
        <w:ind w:firstLine="540"/>
        <w:jc w:val="both"/>
      </w:pPr>
      <w:bookmarkStart w:id="674" w:name="P4278"/>
      <w:bookmarkEnd w:id="674"/>
      <w:r>
        <w:rPr>
          <w:sz w:val="20"/>
        </w:rPr>
        <w:t xml:space="preserve">3. Управление судном (в том числе маломерным, подлежащим государственной регистрации), не зарегистрированным в установленном </w:t>
      </w:r>
      <w:r>
        <w:rPr>
          <w:sz w:val="20"/>
        </w:rPr>
        <w:t>порядке</w:t>
      </w:r>
      <w:r>
        <w:rPr>
          <w:sz w:val="20"/>
        </w:rPr>
        <w:t xml:space="preserve"> либо имеющим </w:t>
      </w:r>
      <w:r>
        <w:fldChar w:fldCharType="begin"/>
      </w:r>
      <w:r>
        <w:instrText xml:space="preserve"> HYPERLINK "https://login.consultant.ru/link/?req=doc&amp;base=LAW&amp;n=365961&amp;dst=100082" \o "Приказ МЧС России от 06.07.2020 N 487 "Об утверждении Правил пользования маломерными судами на водных объектах Российской Федерации" (Зарегистрировано в Минюсте России 22.10.2020 N 60524)</w:instrText>
        <w:cr/>
        <w:instrText xml:space="preserve">
{КонсультантПлюс}" </w:instrText>
      </w:r>
      <w:r>
        <w:fldChar w:fldCharType="separate"/>
      </w:r>
      <w:r>
        <w:rPr>
          <w:color w:val="0000FF"/>
          <w:sz w:val="20"/>
        </w:rPr>
        <w:t>неисправности</w:t>
      </w:r>
      <w:r>
        <w:fldChar w:fldCharType="end"/>
      </w:r>
      <w:r>
        <w:rPr>
          <w:sz w:val="20"/>
        </w:rPr>
        <w:t>, с которыми запрещена его эксплуатация, -</w:t>
      </w:r>
    </w:p>
    <w:p>
      <w:pPr>
        <w:pStyle w:val="ConsPlusNormal0"/>
        <w:spacing w:before="200" w:line="240" w:lineRule="auto"/>
        <w:ind w:firstLine="540"/>
        <w:jc w:val="both"/>
      </w:pPr>
      <w:r>
        <w:rPr>
          <w:sz w:val="20"/>
        </w:rPr>
        <w:t>влечет наложение административного штрафа в размере от пятнадцати тысяч до двадцати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"https://login.consultant.ru/link/?req=doc&amp;base=LAW&amp;n=330007&amp;dst=100031" \o "Федеральный закон от 26.07.2019 N 217-ФЗ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26.07.2019 N 217-ФЗ)</w:t>
      </w:r>
    </w:p>
    <w:p>
      <w:pPr>
        <w:pStyle w:val="ConsPlusNormal0"/>
        <w:ind w:firstLine="540"/>
        <w:jc w:val="both"/>
      </w:pPr>
    </w:p>
    <w:p>
      <w:pPr>
        <w:pStyle w:val="ConsPlusTitle0"/>
        <w:ind w:firstLine="540"/>
        <w:jc w:val="both"/>
        <w:outlineLvl w:val="2"/>
      </w:pPr>
      <w:bookmarkStart w:id="675" w:name="P4282"/>
      <w:bookmarkEnd w:id="675"/>
      <w:r>
        <w:rPr>
          <w:sz w:val="20"/>
        </w:rPr>
        <w:t>Статья 11.8.1. Управление маломерным судном судоводителем, не имеющим при себе документов, необходимых для допуска к управлению маломерным судном</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"https://login.consultant.ru/link/?req=doc&amp;base=LAW&amp;n=95572&amp;dst=100009" \o "Федеральный закон от 29.06.2009 N 134-ФЗ (ред. от 28.12.2009)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29.06.2009 N 134-ФЗ)</w:t>
      </w:r>
    </w:p>
    <w:p>
      <w:pPr>
        <w:pStyle w:val="ConsPlusNormal0"/>
        <w:ind w:firstLine="54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При пресечении нарушения, предусмотренного ч. 1 ст. 11.8.1, применяется </w:t>
            </w:r>
            <w:r>
              <w:fldChar w:fldCharType="begin"/>
            </w:r>
            <w:r>
              <w:instrText xml:space="preserve"> HYPERLINK \l "P13119" \o "1.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instrText>
            </w:r>
            <w:r>
              <w:fldChar w:fldCharType="separate"/>
            </w:r>
            <w:r>
              <w:rPr>
                <w:color w:val="0000FF"/>
                <w:sz w:val="20"/>
              </w:rPr>
              <w:t>задержание</w:t>
            </w:r>
            <w:r>
              <w:fldChar w:fldCharType="end"/>
            </w:r>
            <w:r>
              <w:rPr>
                <w:color w:val="392C69"/>
                <w:sz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676" w:name="P4288"/>
      <w:bookmarkEnd w:id="676"/>
      <w:r>
        <w:rPr>
          <w:sz w:val="20"/>
        </w:rP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pPr>
        <w:pStyle w:val="ConsPlusNormal0"/>
        <w:spacing w:before="200" w:line="240" w:lineRule="auto"/>
        <w:ind w:firstLine="540"/>
        <w:jc w:val="both"/>
      </w:pPr>
      <w:r>
        <w:rPr>
          <w:sz w:val="20"/>
        </w:rPr>
        <w:t>влечет предупреждение или наложение административного штрафа в размере ста рублей.</w:t>
      </w:r>
    </w:p>
    <w:p>
      <w:pPr>
        <w:pStyle w:val="ConsPlusNormal0"/>
        <w:spacing w:before="200" w:line="240" w:lineRule="auto"/>
        <w:ind w:firstLine="540"/>
        <w:jc w:val="both"/>
      </w:pPr>
      <w:r>
        <w:rPr>
          <w:sz w:val="20"/>
        </w:rPr>
        <w:t>2. Передача управления маломерным судном лицу, не имеющему при себе удостоверения на право управления маломерным судном, -</w:t>
      </w:r>
    </w:p>
    <w:p>
      <w:pPr>
        <w:pStyle w:val="ConsPlusNormal0"/>
        <w:spacing w:before="200" w:line="240" w:lineRule="auto"/>
        <w:ind w:firstLine="540"/>
        <w:jc w:val="both"/>
      </w:pPr>
      <w:r>
        <w:rPr>
          <w:sz w:val="20"/>
        </w:rPr>
        <w:t>влечет предупреждение или наложение административного штрафа в размере ста рублей.</w:t>
      </w:r>
    </w:p>
    <w:p>
      <w:pPr>
        <w:pStyle w:val="ConsPlusNormal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При пресечении нарушений предусмотренных ст. 11.9 применяется </w:t>
            </w:r>
            <w:r>
              <w:fldChar w:fldCharType="begin"/>
            </w:r>
            <w:r>
              <w:instrText xml:space="preserve"> HYPERLINK \l "P13119" \o "1.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instrText>
            </w:r>
            <w:r>
              <w:fldChar w:fldCharType="separate"/>
            </w:r>
            <w:r>
              <w:rPr>
                <w:color w:val="0000FF"/>
                <w:sz w:val="20"/>
              </w:rPr>
              <w:t>задержание</w:t>
            </w:r>
            <w:r>
              <w:fldChar w:fldCharType="end"/>
            </w:r>
            <w:r>
              <w:rPr>
                <w:color w:val="392C69"/>
                <w:sz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Title0"/>
        <w:spacing w:before="260" w:line="240" w:lineRule="auto"/>
        <w:ind w:firstLine="540"/>
        <w:jc w:val="both"/>
        <w:outlineLvl w:val="2"/>
      </w:pPr>
      <w:bookmarkStart w:id="677" w:name="P4295"/>
      <w:bookmarkEnd w:id="677"/>
      <w:r>
        <w:rPr>
          <w:sz w:val="20"/>
        </w:rPr>
        <w:t>Статья 11.9. Управление судном судоводителем или иным лицом, находящимися в состоянии опьянения</w:t>
      </w:r>
    </w:p>
    <w:p>
      <w:pPr>
        <w:pStyle w:val="ConsPlusNormal0"/>
        <w:jc w:val="both"/>
      </w:pPr>
    </w:p>
    <w:p>
      <w:pPr>
        <w:pStyle w:val="ConsPlusNormal0"/>
        <w:ind w:firstLine="540"/>
        <w:jc w:val="both"/>
      </w:pPr>
      <w:r>
        <w:rPr>
          <w:sz w:val="20"/>
        </w:rP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pPr>
        <w:pStyle w:val="ConsPlusNormal0"/>
        <w:spacing w:before="200" w:line="240" w:lineRule="auto"/>
        <w:ind w:firstLine="540"/>
        <w:jc w:val="both"/>
      </w:pPr>
      <w:r>
        <w:rPr>
          <w:sz w:val="20"/>
        </w:rP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"https://login.consultant.ru/link/?req=doc&amp;base=LAW&amp;n=453614&amp;dst=100337"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r>
        <w:rPr>
          <w:sz w:val="20"/>
        </w:rPr>
        <w:t xml:space="preserve">2. Уклонение судоводителя или иного лица, управляющего судном, от прохождения в соответствии с установленным </w:t>
      </w:r>
      <w:r>
        <w:rPr>
          <w:sz w:val="20"/>
        </w:rPr>
        <w:t>порядком</w:t>
      </w:r>
      <w:r>
        <w:rPr>
          <w:sz w:val="20"/>
        </w:rPr>
        <w:t xml:space="preserve"> медицинского освидетельствования на состояние опьянения -</w:t>
      </w:r>
    </w:p>
    <w:p>
      <w:pPr>
        <w:pStyle w:val="ConsPlusNormal0"/>
        <w:spacing w:before="200" w:line="240" w:lineRule="auto"/>
        <w:ind w:firstLine="540"/>
        <w:jc w:val="both"/>
      </w:pPr>
      <w:r>
        <w:rPr>
          <w:sz w:val="20"/>
        </w:rP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"https://login.consultant.ru/link/?req=doc&amp;base=LAW&amp;n=453614&amp;dst=100338"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r>
        <w:rPr>
          <w:sz w:val="20"/>
        </w:rPr>
        <w:t>Статья 11.10. Нарушение правил обеспечения безопасности пассажиров на судах водного транспорта, а также на маломерных судах</w:t>
      </w:r>
    </w:p>
    <w:p>
      <w:pPr>
        <w:pStyle w:val="ConsPlusNormal0"/>
        <w:jc w:val="both"/>
      </w:pPr>
    </w:p>
    <w:p>
      <w:pPr>
        <w:pStyle w:val="ConsPlusNormal0"/>
        <w:ind w:firstLine="540"/>
        <w:jc w:val="both"/>
      </w:pPr>
      <w:r>
        <w:rPr>
          <w:sz w:val="20"/>
        </w:rP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"https://login.consultant.ru/link/?req=doc&amp;base=LAW&amp;n=453614&amp;dst=100339"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678" w:name="P4310"/>
      <w:bookmarkEnd w:id="678"/>
      <w:r>
        <w:rPr>
          <w:sz w:val="20"/>
        </w:rPr>
        <w:t>Статья 11.11. Нарушение правил погрузки и разгрузки судов</w:t>
      </w:r>
    </w:p>
    <w:p>
      <w:pPr>
        <w:pStyle w:val="ConsPlusNormal0"/>
        <w:jc w:val="both"/>
      </w:pPr>
    </w:p>
    <w:p>
      <w:pPr>
        <w:pStyle w:val="ConsPlusNormal0"/>
        <w:ind w:firstLine="540"/>
        <w:jc w:val="both"/>
      </w:pPr>
      <w:r>
        <w:rPr>
          <w:sz w:val="20"/>
        </w:rPr>
        <w:t xml:space="preserve">Нарушение </w:t>
      </w:r>
      <w:r>
        <w:rPr>
          <w:sz w:val="20"/>
        </w:rPr>
        <w:t>правил</w:t>
      </w:r>
      <w:r>
        <w:rPr>
          <w:sz w:val="20"/>
        </w:rPr>
        <w:t xml:space="preserve"> погрузки и разгрузки судов, в том числе маломерных, -</w:t>
      </w:r>
    </w:p>
    <w:p>
      <w:pPr>
        <w:pStyle w:val="ConsPlusNormal0"/>
        <w:jc w:val="both"/>
      </w:pPr>
      <w:r>
        <w:rPr>
          <w:sz w:val="20"/>
        </w:rPr>
        <w:t xml:space="preserve">(в ред. Федерального </w:t>
      </w:r>
      <w:r>
        <w:fldChar w:fldCharType="begin"/>
      </w:r>
      <w:r>
        <w:instrText xml:space="preserve"> HYPERLINK "https://login.consultant.ru/link/?req=doc&amp;base=LAW&amp;n=59966&amp;dst=100010" \o "Федеральный закон от 29.04.2006 N 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29.04.2006 N 57-ФЗ)</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ConsPlusNormal0"/>
        <w:jc w:val="both"/>
      </w:pPr>
      <w:r>
        <w:rPr>
          <w:sz w:val="20"/>
        </w:rPr>
        <w:t xml:space="preserve">(в ред. Федеральных законов от 29.04.2006 </w:t>
      </w:r>
      <w:r>
        <w:fldChar w:fldCharType="begin"/>
      </w:r>
      <w:r>
        <w:instrText xml:space="preserve"> HYPERLINK "https://login.consultant.ru/link/?req=doc&amp;base=LAW&amp;n=59966&amp;dst=100011" \o "Федеральный закон от 29.04.2006 N 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57-ФЗ</w:t>
      </w:r>
      <w:r>
        <w:fldChar w:fldCharType="end"/>
      </w:r>
      <w:r>
        <w:rPr>
          <w:sz w:val="20"/>
        </w:rPr>
        <w:t xml:space="preserve">, от 22.06.2007 </w:t>
      </w:r>
      <w:r>
        <w:fldChar w:fldCharType="begin"/>
      </w:r>
      <w:r>
        <w:instrText xml:space="preserve"> HYPERLINK "https://login.consultant.ru/link/?req=doc&amp;base=LAW&amp;n=453614&amp;dst=100340"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w:t>
      </w:r>
    </w:p>
    <w:p>
      <w:pPr>
        <w:pStyle w:val="ConsPlusNormal0"/>
        <w:jc w:val="both"/>
      </w:pPr>
    </w:p>
    <w:p>
      <w:pPr>
        <w:pStyle w:val="ConsPlusTitle0"/>
        <w:ind w:firstLine="540"/>
        <w:jc w:val="both"/>
        <w:outlineLvl w:val="2"/>
      </w:pPr>
      <w:bookmarkStart w:id="679" w:name="P4317"/>
      <w:bookmarkEnd w:id="679"/>
      <w:r>
        <w:rPr>
          <w:sz w:val="20"/>
        </w:rPr>
        <w:t>Статья 11.12. Нарушение правил пользования базами (сооружениями) для стоянок маломерных судов</w:t>
      </w:r>
    </w:p>
    <w:p>
      <w:pPr>
        <w:pStyle w:val="ConsPlusNormal0"/>
        <w:jc w:val="both"/>
      </w:pPr>
    </w:p>
    <w:p>
      <w:pPr>
        <w:pStyle w:val="ConsPlusNormal0"/>
        <w:ind w:firstLine="540"/>
        <w:jc w:val="both"/>
      </w:pPr>
      <w:r>
        <w:rPr>
          <w:sz w:val="20"/>
        </w:rPr>
        <w:t xml:space="preserve">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w:t>
      </w:r>
      <w:r>
        <w:rPr>
          <w:sz w:val="20"/>
        </w:rPr>
        <w:t>порядке</w:t>
      </w:r>
      <w:r>
        <w:rPr>
          <w:sz w:val="20"/>
        </w:rPr>
        <w:t xml:space="preserve"> маломерных судов -</w:t>
      </w:r>
    </w:p>
    <w:p>
      <w:pPr>
        <w:pStyle w:val="ConsPlusNormal0"/>
        <w:spacing w:before="200" w:line="240" w:lineRule="auto"/>
        <w:ind w:firstLine="540"/>
        <w:jc w:val="both"/>
      </w:pPr>
      <w:r>
        <w:rPr>
          <w:sz w:val="20"/>
        </w:rP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"https://login.consultant.ru/link/?req=doc&amp;base=LAW&amp;n=453614&amp;dst=100341"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680" w:name="P4323"/>
      <w:bookmarkEnd w:id="680"/>
      <w:r>
        <w:rPr>
          <w:sz w:val="20"/>
        </w:rP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pPr>
        <w:pStyle w:val="ConsPlusNormal0"/>
        <w:jc w:val="both"/>
      </w:pPr>
    </w:p>
    <w:p>
      <w:pPr>
        <w:pStyle w:val="ConsPlusNormal0"/>
        <w:ind w:firstLine="540"/>
        <w:jc w:val="both"/>
      </w:pPr>
      <w:bookmarkStart w:id="681" w:name="P4325"/>
      <w:bookmarkEnd w:id="681"/>
      <w:r>
        <w:rPr>
          <w:sz w:val="20"/>
        </w:rPr>
        <w:t xml:space="preserve">1. Выпуск (направление) в плавание судна (за исключением маломерного) лицом, ответственным за его эксплуатацию, без </w:t>
      </w:r>
      <w:r>
        <w:rPr>
          <w:sz w:val="20"/>
        </w:rPr>
        <w:t>документов</w:t>
      </w:r>
      <w:r>
        <w:rPr>
          <w:sz w:val="20"/>
        </w:rPr>
        <w:t>,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pPr>
        <w:pStyle w:val="ConsPlusNormal0"/>
        <w:spacing w:before="200" w:line="240" w:lineRule="auto"/>
        <w:ind w:firstLine="540"/>
        <w:jc w:val="both"/>
      </w:pPr>
      <w:r>
        <w:rPr>
          <w:sz w:val="20"/>
        </w:rPr>
        <w:t>влечет наложение административного штрафа в размере от одной тысячи до двух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"https://login.consultant.ru/link/?req=doc&amp;base=LAW&amp;n=453614&amp;dst=100343"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bookmarkStart w:id="682" w:name="P4328"/>
      <w:bookmarkEnd w:id="682"/>
      <w:r>
        <w:rPr>
          <w:sz w:val="20"/>
        </w:rPr>
        <w:t xml:space="preserve">2. Выпуск в плавание маломерного судна, подлежащего государственной регистрации, но не зарегистрированного в установленном </w:t>
      </w:r>
      <w:r>
        <w:fldChar w:fldCharType="begin"/>
      </w:r>
      <w:r>
        <w:instrText xml:space="preserve"> HYPERLINK "https://login.consultant.ru/link/?req=doc&amp;base=LAW&amp;n=455684&amp;dst=100011" \o "Приказ МЧС России от 27.07.2023 N 777 "Об утверждении Правил государственной регистрации маломерных судов, используемых в некоммерческих целях, и формы судового билета" (Зарегистрировано в Минюсте России 28.08.2023 N 74981)</w:instrText>
        <w:cr/>
        <w:instrText xml:space="preserve">
{КонсультантПлюс}" </w:instrText>
      </w:r>
      <w:r>
        <w:fldChar w:fldCharType="separate"/>
      </w:r>
      <w:r>
        <w:rPr>
          <w:color w:val="0000FF"/>
          <w:sz w:val="20"/>
        </w:rPr>
        <w:t>порядке</w:t>
      </w:r>
      <w:r>
        <w:fldChar w:fldCharType="end"/>
      </w:r>
      <w:r>
        <w:rPr>
          <w:sz w:val="20"/>
        </w:rPr>
        <w:t xml:space="preserve">, или не прошедшего </w:t>
      </w:r>
      <w:r>
        <w:rPr>
          <w:sz w:val="20"/>
        </w:rPr>
        <w:t>технического осмотра</w:t>
      </w:r>
      <w:r>
        <w:rPr>
          <w:sz w:val="20"/>
        </w:rPr>
        <w:t xml:space="preserve">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pPr>
        <w:pStyle w:val="ConsPlusNormal0"/>
        <w:jc w:val="both"/>
      </w:pPr>
      <w:r>
        <w:rPr>
          <w:sz w:val="20"/>
        </w:rPr>
        <w:t xml:space="preserve">(в ред. Федерального </w:t>
      </w:r>
      <w:r>
        <w:fldChar w:fldCharType="begin"/>
      </w:r>
      <w:r>
        <w:instrText xml:space="preserve"> HYPERLINK "https://login.consultant.ru/link/?req=doc&amp;base=LAW&amp;n=286922&amp;dst=100245" \o "Федеральный закон от 23.04.2012 N 36-ФЗ (ред. от 29.12.2017) "О внесении изменений в отдельные законодательные акты Российской Федерации в части определения понятия маломерного судна"</w:instrText>
        <w:cr/>
        <w:instrText xml:space="preserve">
{КонсультантПлюс}" </w:instrText>
      </w:r>
      <w:r>
        <w:fldChar w:fldCharType="separate"/>
      </w:r>
      <w:r>
        <w:rPr>
          <w:color w:val="0000FF"/>
          <w:sz w:val="20"/>
        </w:rPr>
        <w:t>закона</w:t>
      </w:r>
      <w:r>
        <w:fldChar w:fldCharType="end"/>
      </w:r>
      <w:r>
        <w:rPr>
          <w:sz w:val="20"/>
        </w:rPr>
        <w:t xml:space="preserve"> от 23.04.2012 N 36-ФЗ)</w:t>
      </w:r>
    </w:p>
    <w:p>
      <w:pPr>
        <w:pStyle w:val="ConsPlusNormal0"/>
        <w:spacing w:before="200" w:line="240" w:lineRule="auto"/>
        <w:ind w:firstLine="540"/>
        <w:jc w:val="both"/>
      </w:pPr>
      <w:r>
        <w:rPr>
          <w:sz w:val="20"/>
        </w:rP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"https://login.consultant.ru/link/?req=doc&amp;base=LAW&amp;n=453614&amp;dst=100344"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29.12.2017 </w:t>
      </w:r>
      <w:r>
        <w:fldChar w:fldCharType="begin"/>
      </w:r>
      <w:r>
        <w:instrText xml:space="preserve"> HYPERLINK "https://login.consultant.ru/link/?req=doc&amp;base=LAW&amp;n=286708&amp;dst=100017" \o "Федеральный закон от 29.12.2017 N 452-ФЗ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452-ФЗ</w:t>
      </w:r>
      <w:r>
        <w:fldChar w:fldCharType="end"/>
      </w:r>
      <w:r>
        <w:rPr>
          <w:sz w:val="20"/>
        </w:rPr>
        <w:t>)</w:t>
      </w:r>
    </w:p>
    <w:p>
      <w:pPr>
        <w:pStyle w:val="ConsPlusNormal0"/>
        <w:jc w:val="both"/>
      </w:pPr>
    </w:p>
    <w:p>
      <w:pPr>
        <w:pStyle w:val="ConsPlusTitle0"/>
        <w:ind w:firstLine="540"/>
        <w:jc w:val="both"/>
        <w:outlineLvl w:val="2"/>
      </w:pPr>
      <w:bookmarkStart w:id="683" w:name="P4333"/>
      <w:bookmarkEnd w:id="683"/>
      <w:r>
        <w:rPr>
          <w:sz w:val="20"/>
        </w:rPr>
        <w:t>Статья 11.14. Нарушение правил перевозки опасных веществ, крупногабаритных или тяжеловесных грузов</w:t>
      </w:r>
    </w:p>
    <w:p>
      <w:pPr>
        <w:pStyle w:val="ConsPlusNormal0"/>
        <w:jc w:val="both"/>
      </w:pPr>
    </w:p>
    <w:p>
      <w:pPr>
        <w:pStyle w:val="ConsPlusNormal0"/>
        <w:ind w:firstLine="540"/>
        <w:jc w:val="both"/>
      </w:pPr>
      <w:bookmarkStart w:id="684" w:name="P4335"/>
      <w:bookmarkEnd w:id="684"/>
      <w:r>
        <w:rPr>
          <w:sz w:val="20"/>
        </w:rPr>
        <w:t xml:space="preserve">1. Нарушение </w:t>
      </w:r>
      <w:r>
        <w:rPr>
          <w:sz w:val="20"/>
        </w:rPr>
        <w:t>правил</w:t>
      </w:r>
      <w:r>
        <w:rPr>
          <w:sz w:val="20"/>
        </w:rPr>
        <w:t xml:space="preserve"> перевозки опасных веществ, крупногабаритных или тяжеловесных грузов на воздушном транспорте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ConsPlusNormal0"/>
        <w:jc w:val="both"/>
      </w:pPr>
      <w:r>
        <w:rPr>
          <w:sz w:val="20"/>
        </w:rPr>
        <w:t xml:space="preserve">(в ред. Федеральных законов от 29.04.2006 </w:t>
      </w:r>
      <w:r>
        <w:fldChar w:fldCharType="begin"/>
      </w:r>
      <w:r>
        <w:instrText xml:space="preserve"> HYPERLINK "https://login.consultant.ru/link/?req=doc&amp;base=LAW&amp;n=59966&amp;dst=100014" \o "Федеральный закон от 29.04.2006 N 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57-ФЗ</w:t>
      </w:r>
      <w:r>
        <w:fldChar w:fldCharType="end"/>
      </w:r>
      <w:r>
        <w:rPr>
          <w:sz w:val="20"/>
        </w:rPr>
        <w:t xml:space="preserve">, от 22.06.2007 </w:t>
      </w:r>
      <w:r>
        <w:fldChar w:fldCharType="begin"/>
      </w:r>
      <w:r>
        <w:instrText xml:space="preserve"> HYPERLINK "https://login.consultant.ru/link/?req=doc&amp;base=LAW&amp;n=453614&amp;dst=100346"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w:t>
      </w:r>
    </w:p>
    <w:p>
      <w:pPr>
        <w:pStyle w:val="ConsPlusNormal0"/>
        <w:spacing w:before="200" w:line="240" w:lineRule="auto"/>
        <w:ind w:firstLine="540"/>
        <w:jc w:val="both"/>
      </w:pPr>
      <w:bookmarkStart w:id="685" w:name="P4338"/>
      <w:bookmarkEnd w:id="685"/>
      <w:r>
        <w:rPr>
          <w:sz w:val="20"/>
        </w:rPr>
        <w:t xml:space="preserve">2. Нарушение </w:t>
      </w:r>
      <w:r>
        <w:rPr>
          <w:sz w:val="20"/>
        </w:rPr>
        <w:t>правил</w:t>
      </w:r>
      <w:r>
        <w:rPr>
          <w:sz w:val="20"/>
        </w:rPr>
        <w:t xml:space="preserve"> перевозки опасных веществ, крупногабаритных или тяжеловесных грузов на морском и внутреннем водном транспорте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ConsPlusNormal0"/>
        <w:jc w:val="both"/>
      </w:pPr>
      <w:r>
        <w:rPr>
          <w:sz w:val="20"/>
        </w:rPr>
        <w:t xml:space="preserve">(в ред. Федеральных законов от 29.04.2006 </w:t>
      </w:r>
      <w:r>
        <w:fldChar w:fldCharType="begin"/>
      </w:r>
      <w:r>
        <w:instrText xml:space="preserve"> HYPERLINK "https://login.consultant.ru/link/?req=doc&amp;base=LAW&amp;n=59966&amp;dst=100015" \o "Федеральный закон от 29.04.2006 N 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57-ФЗ</w:t>
      </w:r>
      <w:r>
        <w:fldChar w:fldCharType="end"/>
      </w:r>
      <w:r>
        <w:rPr>
          <w:sz w:val="20"/>
        </w:rPr>
        <w:t xml:space="preserve">, от 22.06.2007 </w:t>
      </w:r>
      <w:r>
        <w:fldChar w:fldCharType="begin"/>
      </w:r>
      <w:r>
        <w:instrText xml:space="preserve"> HYPERLINK "https://login.consultant.ru/link/?req=doc&amp;base=LAW&amp;n=453614&amp;dst=100347"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w:t>
      </w:r>
    </w:p>
    <w:p>
      <w:pPr>
        <w:pStyle w:val="ConsPlusNormal0"/>
        <w:spacing w:before="200" w:line="240" w:lineRule="auto"/>
        <w:ind w:firstLine="540"/>
        <w:jc w:val="both"/>
      </w:pPr>
      <w:bookmarkStart w:id="686" w:name="P4341"/>
      <w:bookmarkEnd w:id="686"/>
      <w:r>
        <w:rPr>
          <w:sz w:val="20"/>
        </w:rPr>
        <w:t xml:space="preserve">3. Нарушение </w:t>
      </w:r>
      <w:r>
        <w:rPr>
          <w:sz w:val="20"/>
        </w:rPr>
        <w:t>правил</w:t>
      </w:r>
      <w:r>
        <w:rPr>
          <w:sz w:val="20"/>
        </w:rPr>
        <w:t xml:space="preserve"> перевозки опасных веществ, крупногабаритных или тяжеловесных грузов на железнодорожном транспорте -</w:t>
      </w:r>
    </w:p>
    <w:p>
      <w:pPr>
        <w:pStyle w:val="ConsPlusNormal0"/>
        <w:spacing w:before="200" w:line="240" w:lineRule="auto"/>
        <w:ind w:firstLine="540"/>
        <w:jc w:val="both"/>
      </w:pPr>
      <w:r>
        <w:rPr>
          <w:sz w:val="20"/>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ConsPlusNormal0"/>
        <w:jc w:val="both"/>
      </w:pPr>
      <w:r>
        <w:rPr>
          <w:sz w:val="20"/>
        </w:rPr>
        <w:t xml:space="preserve">(в ред. Федеральных законов от 29.04.2006 </w:t>
      </w:r>
      <w:r>
        <w:fldChar w:fldCharType="begin"/>
      </w:r>
      <w:r>
        <w:instrText xml:space="preserve"> HYPERLINK "https://login.consultant.ru/link/?req=doc&amp;base=LAW&amp;n=59966&amp;dst=100016" \o "Федеральный закон от 29.04.2006 N 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57-ФЗ</w:t>
      </w:r>
      <w:r>
        <w:fldChar w:fldCharType="end"/>
      </w:r>
      <w:r>
        <w:rPr>
          <w:sz w:val="20"/>
        </w:rPr>
        <w:t xml:space="preserve">, от 22.06.2007 </w:t>
      </w:r>
      <w:r>
        <w:fldChar w:fldCharType="begin"/>
      </w:r>
      <w:r>
        <w:instrText xml:space="preserve"> HYPERLINK "https://login.consultant.ru/link/?req=doc&amp;base=LAW&amp;n=453614&amp;dst=100348"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w:t>
      </w:r>
    </w:p>
    <w:p>
      <w:pPr>
        <w:pStyle w:val="ConsPlusNormal0"/>
        <w:ind w:firstLine="540"/>
        <w:jc w:val="both"/>
      </w:pPr>
    </w:p>
    <w:p>
      <w:pPr>
        <w:pStyle w:val="ConsPlusTitle0"/>
        <w:ind w:firstLine="540"/>
        <w:jc w:val="both"/>
        <w:outlineLvl w:val="2"/>
      </w:pPr>
      <w:bookmarkStart w:id="687" w:name="P4345"/>
      <w:bookmarkEnd w:id="687"/>
      <w:r>
        <w:rPr>
          <w:sz w:val="20"/>
        </w:rPr>
        <w:t>Статья 11.14.1. Нарушение правил перевозок пассажиров и багажа легковым такси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"https://login.consultant.ru/link/?req=doc&amp;base=LAW&amp;n=441772&amp;dst=100021" \o "Федеральный закон от 21.04.2011 N 69-ФЗ (ред. от 29.12.2022)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21.04.2011 N 69-ФЗ)</w:t>
      </w:r>
    </w:p>
    <w:p>
      <w:pPr>
        <w:pStyle w:val="ConsPlusNormal0"/>
        <w:ind w:firstLine="540"/>
        <w:jc w:val="both"/>
      </w:pPr>
    </w:p>
    <w:p>
      <w:pPr>
        <w:pStyle w:val="ConsPlusNormal0"/>
        <w:ind w:firstLine="540"/>
        <w:jc w:val="both"/>
      </w:pPr>
      <w:r>
        <w:rPr>
          <w:sz w:val="20"/>
        </w:rPr>
        <w:t xml:space="preserve">1. Отсутствие в салоне легкового такси информации, предусмотренной </w:t>
      </w:r>
      <w:r>
        <w:rPr>
          <w:sz w:val="20"/>
        </w:rPr>
        <w:t>Правилами</w:t>
      </w:r>
      <w:r>
        <w:rPr>
          <w:sz w:val="20"/>
        </w:rPr>
        <w:t xml:space="preserve"> перевозок пассажиров и багажа автомобильным транспортом и городским наземным электрическим транспортом, -</w:t>
      </w:r>
    </w:p>
    <w:p>
      <w:pPr>
        <w:pStyle w:val="ConsPlusNormal0"/>
        <w:spacing w:before="200" w:line="240" w:lineRule="auto"/>
        <w:ind w:firstLine="540"/>
        <w:jc w:val="both"/>
      </w:pPr>
      <w:r>
        <w:rPr>
          <w:sz w:val="20"/>
        </w:rP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ConsPlusNormal0"/>
        <w:spacing w:before="200" w:line="240" w:lineRule="auto"/>
        <w:ind w:firstLine="540"/>
        <w:jc w:val="both"/>
      </w:pPr>
      <w:r>
        <w:rPr>
          <w:sz w:val="20"/>
        </w:rPr>
        <w:t xml:space="preserve">2. Невыдача пассажиру кассового чека или квитанции в форме бланка строгой отчетности, предусмотренных </w:t>
      </w:r>
      <w:r>
        <w:rPr>
          <w:sz w:val="20"/>
        </w:rPr>
        <w:t>Правилами</w:t>
      </w:r>
      <w:r>
        <w:rPr>
          <w:sz w:val="20"/>
        </w:rP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pPr>
        <w:pStyle w:val="ConsPlusNormal0"/>
        <w:spacing w:before="200" w:line="240" w:lineRule="auto"/>
        <w:ind w:firstLine="540"/>
        <w:jc w:val="both"/>
      </w:pPr>
      <w:r>
        <w:rPr>
          <w:sz w:val="20"/>
        </w:rP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pPr>
        <w:pStyle w:val="ConsPlusNormal0"/>
        <w:spacing w:before="200" w:line="240" w:lineRule="auto"/>
        <w:ind w:firstLine="540"/>
        <w:jc w:val="both"/>
      </w:pPr>
      <w:r>
        <w:rPr>
          <w:sz w:val="20"/>
        </w:rPr>
        <w:t xml:space="preserve">3. </w:t>
      </w:r>
      <w:r>
        <w:rPr>
          <w:sz w:val="20"/>
        </w:rPr>
        <w:t>Отсутствие</w:t>
      </w:r>
      <w:r>
        <w:rPr>
          <w:sz w:val="20"/>
        </w:rPr>
        <w:t xml:space="preserve">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pPr>
        <w:pStyle w:val="ConsPlusNormal0"/>
        <w:spacing w:before="200" w:line="240" w:lineRule="auto"/>
        <w:ind w:firstLine="540"/>
        <w:jc w:val="both"/>
      </w:pPr>
      <w:r>
        <w:rPr>
          <w:sz w:val="20"/>
        </w:rP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pPr>
        <w:pStyle w:val="ConsPlusNormal0"/>
        <w:ind w:firstLine="540"/>
        <w:jc w:val="both"/>
      </w:pPr>
    </w:p>
    <w:p>
      <w:pPr>
        <w:pStyle w:val="ConsPlusTitle0"/>
        <w:ind w:firstLine="540"/>
        <w:jc w:val="both"/>
        <w:outlineLvl w:val="2"/>
      </w:pPr>
      <w:bookmarkStart w:id="688" w:name="P4356"/>
      <w:bookmarkEnd w:id="688"/>
      <w:r>
        <w:rPr>
          <w:sz w:val="20"/>
        </w:rPr>
        <w:t>Статья 11.14.2. Нарушение правил перевозок пассажиров и багажа по заказу</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"https://login.consultant.ru/link/?req=doc&amp;base=LAW&amp;n=441772&amp;dst=100029" \o "Федеральный закон от 21.04.2011 N 69-ФЗ (ред. от 29.12.2022)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21.04.2011 N 69-ФЗ)</w:t>
      </w:r>
    </w:p>
    <w:p>
      <w:pPr>
        <w:pStyle w:val="ConsPlusNormal0"/>
        <w:ind w:firstLine="540"/>
        <w:jc w:val="both"/>
      </w:pPr>
    </w:p>
    <w:p>
      <w:pPr>
        <w:pStyle w:val="ConsPlusNormal0"/>
        <w:ind w:firstLine="540"/>
        <w:jc w:val="both"/>
      </w:pPr>
      <w:r>
        <w:rPr>
          <w:sz w:val="20"/>
        </w:rPr>
        <w:t xml:space="preserve">1. Отказ водителя предъявить </w:t>
      </w:r>
      <w:r>
        <w:rPr>
          <w:sz w:val="20"/>
        </w:rPr>
        <w:t>договор</w:t>
      </w:r>
      <w:r>
        <w:rPr>
          <w:sz w:val="20"/>
        </w:rPr>
        <w:t xml:space="preserve">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pPr>
        <w:pStyle w:val="ConsPlusNormal0"/>
        <w:spacing w:before="200" w:line="240" w:lineRule="auto"/>
        <w:ind w:firstLine="540"/>
        <w:jc w:val="both"/>
      </w:pPr>
      <w:r>
        <w:rPr>
          <w:sz w:val="20"/>
        </w:rPr>
        <w:t>влечет наложение административного штрафа на водителя в размере пяти тысяч рублей.</w:t>
      </w:r>
    </w:p>
    <w:p>
      <w:pPr>
        <w:pStyle w:val="ConsPlusNormal0"/>
        <w:spacing w:before="200" w:line="240" w:lineRule="auto"/>
        <w:ind w:firstLine="540"/>
        <w:jc w:val="both"/>
      </w:pPr>
      <w:r>
        <w:rPr>
          <w:sz w:val="20"/>
        </w:rPr>
        <w:t xml:space="preserve">2. Перевозка пассажиров и багажа по заказу без </w:t>
      </w:r>
      <w:r>
        <w:rPr>
          <w:sz w:val="20"/>
        </w:rPr>
        <w:t>заключения</w:t>
      </w:r>
      <w:r>
        <w:rPr>
          <w:sz w:val="20"/>
        </w:rPr>
        <w:t xml:space="preserve"> в письменной форме договора фрахтования транспортного средства -</w:t>
      </w:r>
    </w:p>
    <w:p>
      <w:pPr>
        <w:pStyle w:val="ConsPlusNormal0"/>
        <w:spacing w:before="200" w:line="240" w:lineRule="auto"/>
        <w:ind w:firstLine="540"/>
        <w:jc w:val="both"/>
      </w:pPr>
      <w:r>
        <w:rPr>
          <w:sz w:val="20"/>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ConsPlusNormal0"/>
        <w:spacing w:before="200" w:line="240" w:lineRule="auto"/>
        <w:ind w:firstLine="540"/>
        <w:jc w:val="both"/>
      </w:pPr>
      <w:r>
        <w:rPr>
          <w:sz w:val="20"/>
        </w:rPr>
        <w:t xml:space="preserve">3. </w:t>
      </w:r>
      <w:r>
        <w:fldChar w:fldCharType="begin"/>
      </w:r>
      <w:r>
        <w:instrText xml:space="preserve"> HYPERLINK "https://login.consultant.ru/link/?req=doc&amp;base=LAW&amp;n=456503&amp;dst=310" \o "Федеральный закон от 08.11.2007 N 259-ФЗ (ред. от 19.10.2023) "Устав автомобильного транспорта и городского наземного электрического транспорта" (с изм. и доп., вступ. в силу с 01.09.2024)</w:instrText>
        <w:cr/>
        <w:instrText xml:space="preserve">
{КонсультантПлюс}" </w:instrText>
      </w:r>
      <w:r>
        <w:fldChar w:fldCharType="separate"/>
      </w:r>
      <w:r>
        <w:rPr>
          <w:color w:val="0000FF"/>
          <w:sz w:val="20"/>
        </w:rPr>
        <w:t>Осуществление</w:t>
      </w:r>
      <w:r>
        <w:fldChar w:fldCharType="end"/>
      </w:r>
      <w:r>
        <w:rPr>
          <w:sz w:val="20"/>
        </w:rPr>
        <w:t xml:space="preserve"> перевозки пассажиров и багажа по заказу на условиях, предусматривающих предоставление права проезда в транспортном средстве за плату неопределенному кругу лиц, либо распространение информации об осуществлении перевозки пассажиров и багажа по заказу на указанных условиях -</w:t>
      </w:r>
    </w:p>
    <w:p>
      <w:pPr>
        <w:pStyle w:val="ConsPlusNormal0"/>
        <w:spacing w:before="200" w:line="240" w:lineRule="auto"/>
        <w:ind w:firstLine="540"/>
        <w:jc w:val="both"/>
      </w:pPr>
      <w:r>
        <w:rPr>
          <w:sz w:val="20"/>
        </w:rP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pPr>
        <w:pStyle w:val="ConsPlusNormal0"/>
        <w:jc w:val="both"/>
      </w:pPr>
      <w:r>
        <w:rPr>
          <w:sz w:val="20"/>
        </w:rPr>
        <w:t xml:space="preserve">(часть 3 в ред. Федерального </w:t>
      </w:r>
      <w:r>
        <w:fldChar w:fldCharType="begin"/>
      </w:r>
      <w:r>
        <w:instrText xml:space="preserve"> HYPERLINK "https://login.consultant.ru/link/?req=doc&amp;base=LAW&amp;n=465612&amp;dst=100011" \o "Федеральный закон от 25.12.2023 N 669-ФЗ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25.12.2023 N 669-ФЗ)</w:t>
      </w:r>
    </w:p>
    <w:p>
      <w:pPr>
        <w:pStyle w:val="ConsPlusNormal0"/>
        <w:spacing w:before="200" w:line="240" w:lineRule="auto"/>
        <w:ind w:firstLine="540"/>
        <w:jc w:val="both"/>
      </w:pPr>
      <w:r>
        <w:rPr>
          <w:sz w:val="20"/>
        </w:rPr>
        <w:t xml:space="preserve">4. Посадка пассажиров в транспортное средство, предоставленное для перевозки пассажиров и багажа по заказу, без предъявления пассажирами </w:t>
      </w:r>
      <w:r>
        <w:rPr>
          <w:sz w:val="20"/>
        </w:rPr>
        <w:t>документов</w:t>
      </w:r>
      <w:r>
        <w:rPr>
          <w:sz w:val="20"/>
        </w:rPr>
        <w:t>,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pPr>
        <w:pStyle w:val="ConsPlusNormal0"/>
        <w:spacing w:before="200" w:line="240" w:lineRule="auto"/>
        <w:ind w:firstLine="540"/>
        <w:jc w:val="both"/>
      </w:pPr>
      <w:r>
        <w:rPr>
          <w:sz w:val="20"/>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ConsPlusNormal0"/>
        <w:spacing w:before="200" w:line="240" w:lineRule="auto"/>
        <w:ind w:firstLine="540"/>
        <w:jc w:val="both"/>
      </w:pPr>
      <w:r>
        <w:rPr>
          <w:sz w:val="20"/>
        </w:rPr>
        <w:t xml:space="preserve">5. </w:t>
      </w:r>
      <w:r>
        <w:fldChar w:fldCharType="begin"/>
      </w:r>
      <w:r>
        <w:instrText xml:space="preserve"> HYPERLINK "https://login.consultant.ru/link/?req=doc&amp;base=LAW&amp;n=456503&amp;dst=309" \o "Федеральный закон от 08.11.2007 N 259-ФЗ (ред. от 19.10.2023) "Устав автомобильного транспорта и городского наземного электрического транспорта" (с изм. и доп., вступ. в силу с 01.09.2024)</w:instrText>
        <w:cr/>
        <w:instrText xml:space="preserve">
{КонсультантПлюс}" </w:instrText>
      </w:r>
      <w:r>
        <w:fldChar w:fldCharType="separate"/>
      </w:r>
      <w:r>
        <w:rPr>
          <w:color w:val="0000FF"/>
          <w:sz w:val="20"/>
        </w:rPr>
        <w:t>Заключение</w:t>
      </w:r>
      <w:r>
        <w:fldChar w:fldCharType="end"/>
      </w:r>
      <w:r>
        <w:rPr>
          <w:sz w:val="20"/>
        </w:rPr>
        <w:t xml:space="preserve"> при осуществлении перевозки пассажиров и багажа по заказу договора фрахтования с каждым пассажиром в отдельности -</w:t>
      </w:r>
    </w:p>
    <w:p>
      <w:pPr>
        <w:pStyle w:val="ConsPlusNormal0"/>
        <w:spacing w:before="200" w:line="240" w:lineRule="auto"/>
        <w:ind w:firstLine="540"/>
        <w:jc w:val="both"/>
      </w:pPr>
      <w:r>
        <w:rPr>
          <w:sz w:val="20"/>
        </w:rP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"https://login.consultant.ru/link/?req=doc&amp;base=LAW&amp;n=465612&amp;dst=100014" \o "Федеральный закон от 25.12.2023 N 669-ФЗ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25.12.2023 N 669-ФЗ)</w:t>
      </w:r>
    </w:p>
    <w:p>
      <w:pPr>
        <w:pStyle w:val="ConsPlusNormal0"/>
        <w:spacing w:before="200" w:line="240" w:lineRule="auto"/>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0"/>
        <w:jc w:val="both"/>
      </w:pPr>
      <w:r>
        <w:rPr>
          <w:sz w:val="20"/>
        </w:rPr>
        <w:t xml:space="preserve">(примечание введено Федеральным </w:t>
      </w:r>
      <w:r>
        <w:fldChar w:fldCharType="begin"/>
      </w:r>
      <w:r>
        <w:instrText xml:space="preserve"> HYPERLINK "https://login.consultant.ru/link/?req=doc&amp;base=LAW&amp;n=465612&amp;dst=100017" \o "Федеральный закон от 25.12.2023 N 669-ФЗ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25.12.2023 N 669-ФЗ)</w:t>
      </w:r>
    </w:p>
    <w:p>
      <w:pPr>
        <w:pStyle w:val="ConsPlusNormal0"/>
        <w:ind w:firstLine="540"/>
        <w:jc w:val="both"/>
      </w:pPr>
    </w:p>
    <w:p>
      <w:pPr>
        <w:pStyle w:val="ConsPlusTitle0"/>
        <w:ind w:firstLine="540"/>
        <w:jc w:val="both"/>
        <w:outlineLvl w:val="2"/>
      </w:pPr>
      <w:r>
        <w:rPr>
          <w:sz w:val="20"/>
        </w:rPr>
        <w:t>Статья 11.14.3. Невыполнение обязанностей, предусмотренных законодательством о транспортно-экспедиционной деятельности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"https://login.consultant.ru/link/?req=doc&amp;base=LAW&amp;n=436421&amp;dst=100139" \o "Федеральный закон от 06.07.2016 N 374-ФЗ (ред. от 29.12.2022) "О внесении изменений в Федеральный закон "О противодействии терроризму"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w:instrText>
        <w:cr/>
        <w:instrText xml:space="preserve">
{КонсультантПлюс}" </w:instrText>
      </w:r>
      <w:r>
        <w:fldChar w:fldCharType="separate"/>
      </w:r>
      <w:r>
        <w:rPr>
          <w:color w:val="0000FF"/>
          <w:sz w:val="20"/>
        </w:rPr>
        <w:t>законом</w:t>
      </w:r>
      <w:r>
        <w:fldChar w:fldCharType="end"/>
      </w:r>
      <w:r>
        <w:rPr>
          <w:sz w:val="20"/>
        </w:rPr>
        <w:t xml:space="preserve"> от 06.07.2016 N 374-ФЗ)</w:t>
      </w:r>
    </w:p>
    <w:p>
      <w:pPr>
        <w:pStyle w:val="ConsPlusNormal0"/>
        <w:jc w:val="both"/>
      </w:pPr>
    </w:p>
    <w:p>
      <w:pPr>
        <w:pStyle w:val="ConsPlusNormal0"/>
        <w:ind w:firstLine="540"/>
        <w:jc w:val="both"/>
      </w:pPr>
      <w:bookmarkStart w:id="689" w:name="P4379"/>
      <w:bookmarkEnd w:id="689"/>
      <w:r>
        <w:rPr>
          <w:sz w:val="20"/>
        </w:rPr>
        <w:t xml:space="preserve">1. Нарушение экспедитором </w:t>
      </w:r>
      <w:r>
        <w:fldChar w:fldCharType="begin"/>
      </w:r>
      <w:r>
        <w:instrText xml:space="preserve"> HYPERLINK "https://login.consultant.ru/link/?req=doc&amp;base=LAW&amp;n=348010&amp;dst=100031" \o "Федеральный закон от 30.06.2003 N 87-ФЗ (ред. от 18.03.2020) "О транспортно-экспедиционной деятельности"</w:instrText>
        <w:cr/>
        <w:instrText xml:space="preserve">
{КонсультантПлюс}" </w:instrText>
      </w:r>
      <w:r>
        <w:fldChar w:fldCharType="separate"/>
      </w:r>
      <w:r>
        <w:rPr>
          <w:color w:val="0000FF"/>
          <w:sz w:val="20"/>
        </w:rPr>
        <w:t>обязанностей</w:t>
      </w:r>
      <w:r>
        <w:fldChar w:fldCharType="end"/>
      </w:r>
      <w:r>
        <w:rPr>
          <w:sz w:val="20"/>
        </w:rP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pPr>
        <w:pStyle w:val="ConsPlusNormal0"/>
        <w:spacing w:before="200" w:line="240" w:lineRule="auto"/>
        <w:ind w:firstLine="540"/>
        <w:jc w:val="both"/>
      </w:pPr>
      <w:bookmarkStart w:id="690" w:name="P4381"/>
      <w:bookmarkEnd w:id="690"/>
      <w:r>
        <w:rPr>
          <w:sz w:val="20"/>
        </w:rPr>
        <w:t xml:space="preserve">2. Повторное совершение административного правонарушения, предусмотренного </w:t>
      </w:r>
      <w:r>
        <w:fldChar w:fldCharType="begin"/>
      </w:r>
      <w:r>
        <w:instrText xml:space="preserve"> HYPERLINK \l "P4379" \o "1.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ConsPlusNormal0"/>
        <w:spacing w:before="200" w:line="240" w:lineRule="auto"/>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0"/>
        <w:ind w:firstLine="540"/>
        <w:jc w:val="both"/>
      </w:pPr>
    </w:p>
    <w:p>
      <w:pPr>
        <w:pStyle w:val="ConsPlusTitle0"/>
        <w:ind w:firstLine="540"/>
        <w:jc w:val="both"/>
        <w:outlineLvl w:val="2"/>
      </w:pPr>
      <w:bookmarkStart w:id="691" w:name="P4385"/>
      <w:bookmarkEnd w:id="691"/>
      <w:r>
        <w:rPr>
          <w:sz w:val="20"/>
        </w:rP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pPr>
        <w:pStyle w:val="ConsPlusNormal0"/>
        <w:jc w:val="both"/>
      </w:pPr>
    </w:p>
    <w:p>
      <w:pPr>
        <w:pStyle w:val="ConsPlusNormal0"/>
        <w:ind w:firstLine="540"/>
        <w:jc w:val="both"/>
      </w:pPr>
      <w:r>
        <w:rPr>
          <w:sz w:val="20"/>
        </w:rP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"https://login.consultant.ru/link/?req=doc&amp;base=LAW&amp;n=453614&amp;dst=100351"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r>
        <w:rPr>
          <w:sz w:val="20"/>
        </w:rPr>
        <w:t>влечет наложение административного штрафа в размере от одной тысячи до одной тысячи пятисот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"https://login.consultant.ru/link/?req=doc&amp;base=LAW&amp;n=453614&amp;dst=100352"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bookmarkStart w:id="692" w:name="P4391"/>
      <w:bookmarkEnd w:id="692"/>
      <w:r>
        <w:rPr>
          <w:sz w:val="20"/>
        </w:rP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pPr>
        <w:pStyle w:val="ConsPlusNormal0"/>
        <w:spacing w:before="200" w:line="240" w:lineRule="auto"/>
        <w:ind w:firstLine="540"/>
        <w:jc w:val="both"/>
      </w:pPr>
      <w:r>
        <w:rPr>
          <w:sz w:val="20"/>
        </w:rPr>
        <w:t>влечет наложение административного штрафа в размере от одной тысячи до одной тысячи пятисот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"https://login.consultant.ru/link/?req=doc&amp;base=LAW&amp;n=453614&amp;dst=100353"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693" w:name="P4395"/>
      <w:bookmarkEnd w:id="693"/>
      <w:r>
        <w:rPr>
          <w:sz w:val="20"/>
        </w:rPr>
        <w:t>Статья 11.15.1. Нарушение требований в области транспортной безопасности</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"https://login.consultant.ru/link/?req=doc&amp;base=LAW&amp;n=158405&amp;dst=100044" \o "Федеральный закон от 03.02.2014 N 15-ФЗ "О внесении изменений в отдельные законодательные акты Российской Федерации по вопросам обеспечения транспортной безопасности"</w:instrText>
        <w:cr/>
        <w:instrText xml:space="preserve">
{КонсультантПлюс}" </w:instrText>
      </w:r>
      <w:r>
        <w:fldChar w:fldCharType="separate"/>
      </w:r>
      <w:r>
        <w:rPr>
          <w:color w:val="0000FF"/>
          <w:sz w:val="20"/>
        </w:rPr>
        <w:t>закона</w:t>
      </w:r>
      <w:r>
        <w:fldChar w:fldCharType="end"/>
      </w:r>
      <w:r>
        <w:rPr>
          <w:sz w:val="20"/>
        </w:rPr>
        <w:t xml:space="preserve"> от 03.02.2014 N 15-ФЗ)</w:t>
      </w:r>
    </w:p>
    <w:p>
      <w:pPr>
        <w:pStyle w:val="ConsPlusNormal0"/>
        <w:jc w:val="both"/>
      </w:pPr>
    </w:p>
    <w:p>
      <w:pPr>
        <w:pStyle w:val="ConsPlusNormal0"/>
        <w:ind w:firstLine="540"/>
        <w:jc w:val="both"/>
      </w:pPr>
      <w:bookmarkStart w:id="694" w:name="P4399"/>
      <w:bookmarkEnd w:id="694"/>
      <w:r>
        <w:rPr>
          <w:sz w:val="20"/>
        </w:rPr>
        <w:t xml:space="preserve">1. Неисполнение </w:t>
      </w:r>
      <w:r>
        <w:rPr>
          <w:sz w:val="20"/>
        </w:rPr>
        <w:t>требований</w:t>
      </w:r>
      <w:r>
        <w:rPr>
          <w:sz w:val="20"/>
        </w:rPr>
        <w:t xml:space="preserve">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r>
        <w:fldChar w:fldCharType="begin"/>
      </w:r>
      <w:r>
        <w:instrText xml:space="preserve"> HYPERLINK "https://login.consultant.ru/link/?req=doc&amp;base=LAW&amp;n=495184&amp;dst=1549"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pPr>
        <w:pStyle w:val="ConsPlusNormal0"/>
        <w:spacing w:before="200" w:line="240" w:lineRule="auto"/>
        <w:ind w:firstLine="540"/>
        <w:jc w:val="both"/>
      </w:pPr>
      <w:bookmarkStart w:id="695" w:name="P4401"/>
      <w:bookmarkEnd w:id="695"/>
      <w:r>
        <w:rPr>
          <w:sz w:val="20"/>
        </w:rPr>
        <w:t xml:space="preserve">2. Повторное совершение административного правонарушения, предусмотренного </w:t>
      </w:r>
      <w:r>
        <w:fldChar w:fldCharType="begin"/>
      </w:r>
      <w:r>
        <w:instrText xml:space="preserve"> HYPERLINK \l "P4399" \o "1.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О выявлении конституционно-правового смысла ч. 3 ст. 11.15.1 см. </w:t>
            </w:r>
            <w:r>
              <w:fldChar w:fldCharType="begin"/>
            </w:r>
            <w:r>
              <w:instrText xml:space="preserve"> HYPERLINK "https://login.consultant.ru/link/?req=doc&amp;base=LAW&amp;n=350432&amp;dst=100055" \o "Постановление Конституционного Суда РФ от 14.04.2020 N 17-П "По делу о проверке конституционности части 2 статьи 2.1, части 1 статьи 2.2, части 3 статьи 11.15.1 и пункта 5 части 1 статьи 29.10 Кодекса Российской Федерации об административных правонарушениях, статьи 12.2 Федерального закона "О транспортной безопасности", подпунктов 36, 37, 39, 45 пункта 5 и подпунктов 1, 2, 8 пункта 7 требований по обеспечению транспортной безопасности, в том числе требований к антитеррористической защищенности объектов (тер</w:instrText>
              <w:cr/>
              <w:instrText xml:space="preserve">
{КонсультантПлюс}" </w:instrText>
            </w:r>
            <w:r>
              <w:fldChar w:fldCharType="separate"/>
            </w:r>
            <w:r>
              <w:rPr>
                <w:color w:val="0000FF"/>
                <w:sz w:val="20"/>
              </w:rPr>
              <w:t>Постановление</w:t>
            </w:r>
            <w:r>
              <w:fldChar w:fldCharType="end"/>
            </w:r>
            <w:r>
              <w:rPr>
                <w:color w:val="392C69"/>
                <w:sz w:val="20"/>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696" w:name="P4405"/>
      <w:bookmarkEnd w:id="696"/>
      <w:r>
        <w:rPr>
          <w:sz w:val="20"/>
        </w:rPr>
        <w:t xml:space="preserve">3. Действие (бездействие), предусмотренное </w:t>
      </w:r>
      <w:r>
        <w:fldChar w:fldCharType="begin"/>
      </w:r>
      <w:r>
        <w:instrText xml:space="preserve"> HYPERLINK \l "P4399" \o "1.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instrText>
      </w:r>
      <w:r>
        <w:fldChar w:fldCharType="separate"/>
      </w:r>
      <w:r>
        <w:rPr>
          <w:color w:val="0000FF"/>
          <w:sz w:val="20"/>
        </w:rPr>
        <w:t>частью 1</w:t>
      </w:r>
      <w:r>
        <w:fldChar w:fldCharType="end"/>
      </w:r>
      <w:r>
        <w:rPr>
          <w:sz w:val="20"/>
        </w:rPr>
        <w:t xml:space="preserve"> настоящей статьи, совершенное умышленно, -</w:t>
      </w:r>
    </w:p>
    <w:p>
      <w:pPr>
        <w:pStyle w:val="ConsPlusNormal0"/>
        <w:spacing w:before="200" w:line="240" w:lineRule="auto"/>
        <w:ind w:firstLine="540"/>
        <w:jc w:val="both"/>
      </w:pPr>
      <w:r>
        <w:rPr>
          <w:sz w:val="20"/>
        </w:rP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pPr>
        <w:pStyle w:val="ConsPlusNormal0"/>
        <w:spacing w:before="200" w:line="240" w:lineRule="auto"/>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0"/>
        <w:ind w:firstLine="540"/>
        <w:jc w:val="both"/>
      </w:pPr>
    </w:p>
    <w:p>
      <w:pPr>
        <w:pStyle w:val="ConsPlusTitle0"/>
        <w:ind w:firstLine="540"/>
        <w:jc w:val="both"/>
        <w:outlineLvl w:val="2"/>
      </w:pPr>
      <w:r>
        <w:rPr>
          <w:sz w:val="20"/>
        </w:rPr>
        <w:t>Статья 11.15.2. Нарушение установленных в области обеспечения транспортной безопасности порядков и правил</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"https://login.consultant.ru/link/?req=doc&amp;base=LAW&amp;n=158405&amp;dst=100053" \o "Федеральный закон от 03.02.2014 N 15-ФЗ "О внесении изменений в отдельные законодательные акты Российской Федерации по вопросам обеспечения транспортной безопасности"</w:instrText>
        <w:cr/>
        <w:instrText xml:space="preserve">
{КонсультантПлюс}" </w:instrText>
      </w:r>
      <w:r>
        <w:fldChar w:fldCharType="separate"/>
      </w:r>
      <w:r>
        <w:rPr>
          <w:color w:val="0000FF"/>
          <w:sz w:val="20"/>
        </w:rPr>
        <w:t>законом</w:t>
      </w:r>
      <w:r>
        <w:fldChar w:fldCharType="end"/>
      </w:r>
      <w:r>
        <w:rPr>
          <w:sz w:val="20"/>
        </w:rPr>
        <w:t xml:space="preserve"> от 03.02.2014 N 15-ФЗ)</w:t>
      </w:r>
    </w:p>
    <w:p>
      <w:pPr>
        <w:pStyle w:val="ConsPlusNormal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О выявлении конституционно-правового смысла ч. 1 ст. 11.15.2 см. </w:t>
            </w:r>
            <w:r>
              <w:fldChar w:fldCharType="begin"/>
            </w:r>
            <w:r>
              <w:instrText xml:space="preserve"> HYPERLINK "https://login.consultant.ru/link/?req=doc&amp;base=LAW&amp;n=391369&amp;dst=100064" \o "Постановление Конституционного Суда РФ от 21.07.2021 N 39-П "По делу о проверке конституционности положений части 2 статьи 2.1, части 2 статьи 2.2, части 1 статьи 4.5 и части 1 статьи 11.15.2 Кодекса Российской Федерации об административных правонарушениях в связи с жалобой общества с ограниченной ответственностью "Востокфлот"</w:instrText>
              <w:cr/>
              <w:instrText xml:space="preserve">
{КонсультантПлюс}" </w:instrText>
            </w:r>
            <w:r>
              <w:fldChar w:fldCharType="separate"/>
            </w:r>
            <w:r>
              <w:rPr>
                <w:color w:val="0000FF"/>
                <w:sz w:val="20"/>
              </w:rPr>
              <w:t>Постановление</w:t>
            </w:r>
            <w:r>
              <w:fldChar w:fldCharType="end"/>
            </w:r>
            <w:r>
              <w:rPr>
                <w:color w:val="392C69"/>
                <w:sz w:val="20"/>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697" w:name="P4415"/>
      <w:bookmarkEnd w:id="697"/>
      <w:r>
        <w:rPr>
          <w:sz w:val="20"/>
        </w:rPr>
        <w:t xml:space="preserve">1. Нарушение </w:t>
      </w:r>
      <w:r>
        <w:fldChar w:fldCharType="begin"/>
      </w:r>
      <w:r>
        <w:instrText xml:space="preserve"> HYPERLINK "https://login.consultant.ru/link/?req=doc&amp;base=LAW&amp;n=448651&amp;dst=100014" \o "Постановление Правительства РФ от 01.06.2023 N 907 "Об утверждении Правил аккредитации юридических лиц для проведения оценки уязвимости объектов транспортной инфраструктуры и транспортных средств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w:instrText>
        <w:cr/>
        <w:instrText xml:space="preserve">
{КонсультантПлюс}" </w:instrText>
      </w:r>
      <w:r>
        <w:fldChar w:fldCharType="separate"/>
      </w:r>
      <w:r>
        <w:rPr>
          <w:color w:val="0000FF"/>
          <w:sz w:val="20"/>
        </w:rPr>
        <w:t>правил</w:t>
      </w:r>
      <w:r>
        <w:fldChar w:fldCharType="end"/>
      </w:r>
      <w:r>
        <w:rPr>
          <w:sz w:val="20"/>
        </w:rPr>
        <w:t xml:space="preserve"> аккредитации юридических лиц для проведения оценки уязвимости объектов транспортной инфраструктуры и транспортных средств, </w:t>
      </w:r>
      <w:r>
        <w:fldChar w:fldCharType="begin"/>
      </w:r>
      <w:r>
        <w:instrText xml:space="preserve"> HYPERLINK "https://login.consultant.ru/link/?req=doc&amp;base=LAW&amp;n=401859&amp;dst=100016" \o "Приказ Минтранса России от 01.11.2021 N 370 "О Порядке проведения оценки уязвимости объектов транспортной инфраструктуры,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 (Зарегистрировано в Минюсте России 30.11.2021 N 66134)</w:instrText>
        <w:cr/>
        <w:instrText xml:space="preserve">
{КонсультантПлюс}" </w:instrText>
      </w:r>
      <w:r>
        <w:fldChar w:fldCharType="separate"/>
      </w:r>
      <w:r>
        <w:rPr>
          <w:color w:val="0000FF"/>
          <w:sz w:val="20"/>
        </w:rPr>
        <w:t>порядка</w:t>
      </w:r>
      <w:r>
        <w:fldChar w:fldCharType="end"/>
      </w:r>
      <w:r>
        <w:rPr>
          <w:sz w:val="20"/>
        </w:rPr>
        <w:t xml:space="preserve"> проведения оценки уязвимости объектов транспортной инфраструктуры и транспортных средств и </w:t>
      </w:r>
      <w:r>
        <w:fldChar w:fldCharType="begin"/>
      </w:r>
      <w:r>
        <w:instrText xml:space="preserve"> HYPERLINK "https://login.consultant.ru/link/?req=doc&amp;base=LAW&amp;n=397623&amp;dst=100015" \o "Приказ Минтранса России от 02.07.2021 N 225 "Об утверждении Порядка разработки планов обеспечения транспортной безопасности объектов транспортной инфраструктуры и (или) судов ледокольного флота, используемых для проводки по морским путям, судов, в отношении которых применяются правила торгового мореплавания и требования в области охраны судов и портовых средств, установленные международными договорами Российской Федерации" (Зарегистрировано в Минюсте России 11.10.2021 N 65374)</w:instrText>
        <w:cr/>
        <w:instrText xml:space="preserve">
{КонсультантПлюс}" </w:instrText>
      </w:r>
      <w:r>
        <w:fldChar w:fldCharType="separate"/>
      </w:r>
      <w:r>
        <w:rPr>
          <w:color w:val="0000FF"/>
          <w:sz w:val="20"/>
        </w:rPr>
        <w:t>порядка</w:t>
      </w:r>
      <w:r>
        <w:fldChar w:fldCharType="end"/>
      </w:r>
      <w:r>
        <w:rPr>
          <w:sz w:val="20"/>
        </w:rPr>
        <w:t xml:space="preserve"> разработки планов обеспечения транспортной безопасности объектов транспортной инфраструктуры и транспортных средств, </w:t>
      </w:r>
      <w:r>
        <w:fldChar w:fldCharType="begin"/>
      </w:r>
      <w:r>
        <w:instrText xml:space="preserve"> HYPERLINK "https://login.consultant.ru/link/?req=doc&amp;base=LAW&amp;n=483120&amp;dst=100214" \o "Федеральный закон от 09.02.2007 N 16-ФЗ (ред. от 08.08.2024) "О транспортной безопасности" (с изм. и доп., вступ. в силу с 01.09.2024)</w:instrText>
        <w:cr/>
        <w:instrText xml:space="preserve">
{КонсультантПлюс}" </w:instrText>
      </w:r>
      <w:r>
        <w:fldChar w:fldCharType="separate"/>
      </w:r>
      <w:r>
        <w:rPr>
          <w:color w:val="0000FF"/>
          <w:sz w:val="20"/>
        </w:rPr>
        <w:t>порядка</w:t>
      </w:r>
      <w:r>
        <w:fldChar w:fldCharType="end"/>
      </w:r>
      <w:r>
        <w:rPr>
          <w:sz w:val="20"/>
        </w:rP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r>
        <w:fldChar w:fldCharType="begin"/>
      </w:r>
      <w:r>
        <w:instrText xml:space="preserve"> HYPERLINK "https://login.consultant.ru/link/?req=doc&amp;base=LAW&amp;n=483120&amp;dst=100206" \o "Федеральный закон от 09.02.2007 N 16-ФЗ (ред. от 08.08.2024) "О транспортной безопасности" (с изм. и доп., вступ. в силу с 01.09.2024)</w:instrText>
        <w:cr/>
        <w:instrText xml:space="preserve">
{КонсультантПлюс}" </w:instrText>
      </w:r>
      <w:r>
        <w:fldChar w:fldCharType="separate"/>
      </w:r>
      <w:r>
        <w:rPr>
          <w:color w:val="0000FF"/>
          <w:sz w:val="20"/>
        </w:rPr>
        <w:t>порядка</w:t>
      </w:r>
      <w:r>
        <w:fldChar w:fldCharType="end"/>
      </w:r>
      <w:r>
        <w:rPr>
          <w:sz w:val="20"/>
        </w:rPr>
        <w:t xml:space="preserve"> подготовки сил обеспечения транспортной безопасности и </w:t>
      </w:r>
      <w:r>
        <w:fldChar w:fldCharType="begin"/>
      </w:r>
      <w:r>
        <w:instrText xml:space="preserve"> HYPERLINK "https://login.consultant.ru/link/?req=doc&amp;base=LAW&amp;n=483120&amp;dst=100207" \o "Федеральный закон от 09.02.2007 N 16-ФЗ (ред. от 08.08.2024) "О транспортной безопасности" (с изм. и доп., вступ. в силу с 01.09.2024)</w:instrText>
        <w:cr/>
        <w:instrText xml:space="preserve">
{КонсультантПлюс}" </w:instrText>
      </w:r>
      <w:r>
        <w:fldChar w:fldCharType="separate"/>
      </w:r>
      <w:r>
        <w:rPr>
          <w:color w:val="0000FF"/>
          <w:sz w:val="20"/>
        </w:rPr>
        <w:t>порядка</w:t>
      </w:r>
      <w:r>
        <w:fldChar w:fldCharType="end"/>
      </w:r>
      <w:r>
        <w:rPr>
          <w:sz w:val="20"/>
        </w:rPr>
        <w:t xml:space="preserve"> аттестации сил обеспечения транспортной безопасности, </w:t>
      </w:r>
      <w:r>
        <w:rPr>
          <w:sz w:val="20"/>
        </w:rPr>
        <w:t>правил</w:t>
      </w:r>
      <w:r>
        <w:rPr>
          <w:sz w:val="20"/>
        </w:rP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pPr>
        <w:pStyle w:val="ConsPlusNormal0"/>
        <w:spacing w:before="200" w:line="240" w:lineRule="auto"/>
        <w:ind w:firstLine="540"/>
        <w:jc w:val="both"/>
      </w:pPr>
      <w:bookmarkStart w:id="698" w:name="P4417"/>
      <w:bookmarkEnd w:id="698"/>
      <w:r>
        <w:rPr>
          <w:sz w:val="20"/>
        </w:rPr>
        <w:t xml:space="preserve">2. Повторное совершение административного правонарушения, предусмотренного </w:t>
      </w:r>
      <w:r>
        <w:fldChar w:fldCharType="begin"/>
      </w:r>
      <w:r>
        <w:instrText xml:space="preserve"> HYPERLINK \l "P4415" \o "1.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ConsPlusNormal0"/>
        <w:spacing w:before="200" w:line="240" w:lineRule="auto"/>
        <w:ind w:firstLine="540"/>
        <w:jc w:val="both"/>
      </w:pPr>
      <w:bookmarkStart w:id="699" w:name="P4419"/>
      <w:bookmarkEnd w:id="699"/>
      <w:r>
        <w:rPr>
          <w:sz w:val="20"/>
        </w:rPr>
        <w:t xml:space="preserve">3. Действие (бездействие), предусмотренное </w:t>
      </w:r>
      <w:r>
        <w:fldChar w:fldCharType="begin"/>
      </w:r>
      <w:r>
        <w:instrText xml:space="preserve"> HYPERLINK \l "P4415" \o "1.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instrText>
      </w:r>
      <w:r>
        <w:fldChar w:fldCharType="separate"/>
      </w:r>
      <w:r>
        <w:rPr>
          <w:color w:val="0000FF"/>
          <w:sz w:val="20"/>
        </w:rPr>
        <w:t>частью 1</w:t>
      </w:r>
      <w:r>
        <w:fldChar w:fldCharType="end"/>
      </w:r>
      <w:r>
        <w:rPr>
          <w:sz w:val="20"/>
        </w:rPr>
        <w:t xml:space="preserve"> настоящей статьи, совершенное умышленно, -</w:t>
      </w:r>
    </w:p>
    <w:p>
      <w:pPr>
        <w:pStyle w:val="ConsPlusNormal0"/>
        <w:spacing w:before="200" w:line="240" w:lineRule="auto"/>
        <w:ind w:firstLine="540"/>
        <w:jc w:val="both"/>
      </w:pPr>
      <w:r>
        <w:rPr>
          <w:sz w:val="20"/>
        </w:rP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ConsPlusNormal0"/>
        <w:spacing w:before="200" w:line="240" w:lineRule="auto"/>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0"/>
        <w:ind w:firstLine="540"/>
        <w:jc w:val="both"/>
      </w:pPr>
    </w:p>
    <w:p>
      <w:pPr>
        <w:pStyle w:val="ConsPlusTitle0"/>
        <w:ind w:firstLine="540"/>
        <w:jc w:val="both"/>
        <w:outlineLvl w:val="2"/>
      </w:pPr>
      <w:bookmarkStart w:id="700" w:name="P4423"/>
      <w:bookmarkEnd w:id="700"/>
      <w:r>
        <w:rPr>
          <w:sz w:val="20"/>
        </w:rPr>
        <w:t>Статья 11.16. Нарушение требований пожарной безопасности на железнодорожном, морском, внутреннем водном или воздушном транспорте</w:t>
      </w:r>
    </w:p>
    <w:p>
      <w:pPr>
        <w:pStyle w:val="ConsPlusNormal0"/>
        <w:jc w:val="both"/>
      </w:pPr>
      <w:r>
        <w:rPr>
          <w:sz w:val="20"/>
        </w:rPr>
        <w:t xml:space="preserve">(в ред. Федерального </w:t>
      </w:r>
      <w:r>
        <w:fldChar w:fldCharType="begin"/>
      </w:r>
      <w:r>
        <w:instrText xml:space="preserve"> HYPERLINK "https://login.consultant.ru/link/?req=doc&amp;base=LAW&amp;n=217345&amp;dst=100042" \o "Федеральный закон от 09.11.2009 N 247-ФЗ (ред. от 28.05.2017) "О внесении изменений в отдельные законодательные акты Российской Федерации в связи с принятием Федерального закона "Технический регламент о требованиях пожарной безопасности"</w:instrText>
        <w:cr/>
        <w:instrText xml:space="preserve">
{КонсультантПлюс}" </w:instrText>
      </w:r>
      <w:r>
        <w:fldChar w:fldCharType="separate"/>
      </w:r>
      <w:r>
        <w:rPr>
          <w:color w:val="0000FF"/>
          <w:sz w:val="20"/>
        </w:rPr>
        <w:t>закона</w:t>
      </w:r>
      <w:r>
        <w:fldChar w:fldCharType="end"/>
      </w:r>
      <w:r>
        <w:rPr>
          <w:sz w:val="20"/>
        </w:rPr>
        <w:t xml:space="preserve"> от 09.11.2009 N 247-ФЗ)</w:t>
      </w:r>
    </w:p>
    <w:p>
      <w:pPr>
        <w:pStyle w:val="ConsPlusNormal0"/>
        <w:jc w:val="both"/>
      </w:pPr>
    </w:p>
    <w:p>
      <w:pPr>
        <w:pStyle w:val="ConsPlusNormal0"/>
        <w:ind w:firstLine="540"/>
        <w:jc w:val="both"/>
      </w:pPr>
      <w:r>
        <w:rPr>
          <w:sz w:val="20"/>
        </w:rPr>
        <w:t xml:space="preserve">Нарушение установленных на железнодорожном, морском, внутреннем водном или воздушном транспорте </w:t>
      </w:r>
      <w:r>
        <w:rPr>
          <w:sz w:val="20"/>
        </w:rPr>
        <w:t>требований</w:t>
      </w:r>
      <w:r>
        <w:rPr>
          <w:sz w:val="20"/>
        </w:rPr>
        <w:t xml:space="preserve"> пожарной безопасности -</w:t>
      </w:r>
    </w:p>
    <w:p>
      <w:pPr>
        <w:pStyle w:val="ConsPlusNormal0"/>
        <w:jc w:val="both"/>
      </w:pPr>
      <w:r>
        <w:rPr>
          <w:sz w:val="20"/>
        </w:rPr>
        <w:t xml:space="preserve">(в ред. Федерального </w:t>
      </w:r>
      <w:r>
        <w:fldChar w:fldCharType="begin"/>
      </w:r>
      <w:r>
        <w:instrText xml:space="preserve"> HYPERLINK "https://login.consultant.ru/link/?req=doc&amp;base=LAW&amp;n=217345&amp;dst=100043" \o "Федеральный закон от 09.11.2009 N 247-ФЗ (ред. от 28.05.2017) "О внесении изменений в отдельные законодательные акты Российской Федерации в связи с принятием Федерального закона "Технический регламент о требованиях пожарной безопасности"</w:instrText>
        <w:cr/>
        <w:instrText xml:space="preserve">
{КонсультантПлюс}" </w:instrText>
      </w:r>
      <w:r>
        <w:fldChar w:fldCharType="separate"/>
      </w:r>
      <w:r>
        <w:rPr>
          <w:color w:val="0000FF"/>
          <w:sz w:val="20"/>
        </w:rPr>
        <w:t>закона</w:t>
      </w:r>
      <w:r>
        <w:fldChar w:fldCharType="end"/>
      </w:r>
      <w:r>
        <w:rPr>
          <w:sz w:val="20"/>
        </w:rPr>
        <w:t xml:space="preserve"> от 09.11.2009 N 247-ФЗ)</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"https://login.consultant.ru/link/?req=doc&amp;base=LAW&amp;n=217344&amp;dst=100010" \o "Федеральный закон от 03.06.2011 N 120-ФЗ (ред. от 28.05.2017) "О внесении изменений в Кодекс Российской Федерации об административных правонарушениях по вопросам пожарной безопасности"</w:instrText>
        <w:cr/>
        <w:instrText xml:space="preserve">
{КонсультантПлюс}" </w:instrText>
      </w:r>
      <w:r>
        <w:fldChar w:fldCharType="separate"/>
      </w:r>
      <w:r>
        <w:rPr>
          <w:color w:val="0000FF"/>
          <w:sz w:val="20"/>
        </w:rPr>
        <w:t>закона</w:t>
      </w:r>
      <w:r>
        <w:fldChar w:fldCharType="end"/>
      </w:r>
      <w:r>
        <w:rPr>
          <w:sz w:val="20"/>
        </w:rPr>
        <w:t xml:space="preserve"> от 03.06.2011 N 120-ФЗ)</w:t>
      </w:r>
    </w:p>
    <w:p>
      <w:pPr>
        <w:pStyle w:val="ConsPlusNormal0"/>
        <w:jc w:val="both"/>
      </w:pPr>
    </w:p>
    <w:p>
      <w:pPr>
        <w:pStyle w:val="ConsPlusTitle0"/>
        <w:ind w:firstLine="540"/>
        <w:jc w:val="both"/>
        <w:outlineLvl w:val="2"/>
      </w:pPr>
      <w:r>
        <w:rPr>
          <w:sz w:val="20"/>
        </w:rPr>
        <w:t>Статья 11.17. Нарушение правил поведения граждан на железнодорожном, воздушном или водном транспорте</w:t>
      </w:r>
    </w:p>
    <w:p>
      <w:pPr>
        <w:pStyle w:val="ConsPlusNormal0"/>
        <w:jc w:val="both"/>
      </w:pPr>
    </w:p>
    <w:p>
      <w:pPr>
        <w:pStyle w:val="ConsPlusNormal0"/>
        <w:ind w:firstLine="540"/>
        <w:jc w:val="both"/>
      </w:pPr>
      <w:bookmarkStart w:id="701" w:name="P4433"/>
      <w:bookmarkEnd w:id="701"/>
      <w:r>
        <w:rPr>
          <w:sz w:val="20"/>
        </w:rP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pPr>
        <w:pStyle w:val="ConsPlusNormal0"/>
        <w:spacing w:before="200" w:line="240" w:lineRule="auto"/>
        <w:ind w:firstLine="540"/>
        <w:jc w:val="both"/>
      </w:pPr>
      <w:r>
        <w:rPr>
          <w:sz w:val="20"/>
        </w:rPr>
        <w:t>влечет наложение административного штрафа в размере от двух тысяч до четырех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"https://login.consultant.ru/link/?req=doc&amp;base=LAW&amp;n=453614&amp;dst=100356"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16.04.2022 </w:t>
      </w:r>
      <w:r>
        <w:fldChar w:fldCharType="begin"/>
      </w:r>
      <w:r>
        <w:instrText xml:space="preserve"> HYPERLINK "https://login.consultant.ru/link/?req=doc&amp;base=LAW&amp;n=414807&amp;dst=100011" \o "Федеральный закон от 16.04.2022 N 93-ФЗ "О внесении изменений в статьи 3.5 и 11.17 Кодекса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93-ФЗ</w:t>
      </w:r>
      <w:r>
        <w:fldChar w:fldCharType="end"/>
      </w:r>
      <w:r>
        <w:rPr>
          <w:sz w:val="20"/>
        </w:rPr>
        <w:t>)</w:t>
      </w:r>
    </w:p>
    <w:p>
      <w:pPr>
        <w:pStyle w:val="ConsPlusNormal0"/>
        <w:spacing w:before="200" w:line="240" w:lineRule="auto"/>
        <w:ind w:firstLine="540"/>
        <w:jc w:val="both"/>
      </w:pPr>
      <w:bookmarkStart w:id="702" w:name="P4436"/>
      <w:bookmarkEnd w:id="702"/>
      <w:r>
        <w:rPr>
          <w:sz w:val="20"/>
        </w:rPr>
        <w:t>2. Выбрасывание мусора или иных предметов на железнодорожные пути и платформы либо за борт судна морского или внутреннего водного транспорта -</w:t>
      </w:r>
    </w:p>
    <w:p>
      <w:pPr>
        <w:pStyle w:val="ConsPlusNormal0"/>
        <w:spacing w:before="200" w:line="240" w:lineRule="auto"/>
        <w:ind w:firstLine="540"/>
        <w:jc w:val="both"/>
      </w:pPr>
      <w:r>
        <w:rPr>
          <w:sz w:val="20"/>
        </w:rPr>
        <w:t>влечет предупреждение или наложение административного штрафа в размере ста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"https://login.consultant.ru/link/?req=doc&amp;base=LAW&amp;n=453614&amp;dst=100357"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r>
        <w:rPr>
          <w:sz w:val="20"/>
        </w:rPr>
        <w:t xml:space="preserve">3. Утратил силу с 15 ноября 2013 года. - Федеральный </w:t>
      </w:r>
      <w:r>
        <w:fldChar w:fldCharType="begin"/>
      </w:r>
      <w:r>
        <w:instrText xml:space="preserve"> HYPERLINK "https://login.consultant.ru/link/?req=doc&amp;base=LAW&amp;n=153470&amp;dst=100028" \o "Федеральный закон от 21.10.2013 N 274-ФЗ "О внесении изменений в Кодекс Российской Федерации об административных правонарушениях и Федеральный закон "О рекламе" в связи с принятием Федерального закона "Об охране здоровья граждан от воздействия окружающего табачного дыма и последствий потребления табака"</w:instrText>
        <w:cr/>
        <w:instrText xml:space="preserve">
{КонсультантПлюс}" </w:instrText>
      </w:r>
      <w:r>
        <w:fldChar w:fldCharType="separate"/>
      </w:r>
      <w:r>
        <w:rPr>
          <w:color w:val="0000FF"/>
          <w:sz w:val="20"/>
        </w:rPr>
        <w:t>закон</w:t>
      </w:r>
      <w:r>
        <w:fldChar w:fldCharType="end"/>
      </w:r>
      <w:r>
        <w:rPr>
          <w:sz w:val="20"/>
        </w:rPr>
        <w:t xml:space="preserve"> от 21.10.2013 N 274-ФЗ.</w:t>
      </w:r>
    </w:p>
    <w:p>
      <w:pPr>
        <w:pStyle w:val="ConsPlusNormal0"/>
        <w:spacing w:before="200" w:line="240" w:lineRule="auto"/>
        <w:ind w:firstLine="540"/>
        <w:jc w:val="both"/>
      </w:pPr>
      <w:bookmarkStart w:id="703" w:name="P4440"/>
      <w:bookmarkEnd w:id="703"/>
      <w:r>
        <w:rPr>
          <w:sz w:val="20"/>
        </w:rPr>
        <w:t>4. Нарушение правил фотографирования, видео- и киносъемки либо пользования средствами радиосвязи с борта воздушного судна -</w:t>
      </w:r>
    </w:p>
    <w:p>
      <w:pPr>
        <w:pStyle w:val="ConsPlusNormal0"/>
        <w:spacing w:before="200" w:line="240" w:lineRule="auto"/>
        <w:ind w:firstLine="540"/>
        <w:jc w:val="both"/>
      </w:pPr>
      <w:r>
        <w:rPr>
          <w:sz w:val="20"/>
        </w:rPr>
        <w:t>влечет предупреждение или наложение административного штрафа в размере ста рублей с конфискацией пленки.</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"https://login.consultant.ru/link/?req=doc&amp;base=LAW&amp;n=453614&amp;dst=100359"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bookmarkStart w:id="704" w:name="P4443"/>
      <w:bookmarkEnd w:id="704"/>
      <w:r>
        <w:rPr>
          <w:sz w:val="20"/>
        </w:rPr>
        <w:t>5. Невыполнение лицами, находящимися на судне морского или внутреннего водного транспорта, законных распоряжений капитана судна -</w:t>
      </w:r>
    </w:p>
    <w:p>
      <w:pPr>
        <w:pStyle w:val="ConsPlusNormal0"/>
        <w:jc w:val="both"/>
      </w:pPr>
      <w:r>
        <w:rPr>
          <w:sz w:val="20"/>
        </w:rPr>
        <w:t xml:space="preserve">(в ред. Федерального </w:t>
      </w:r>
      <w:r>
        <w:fldChar w:fldCharType="begin"/>
      </w:r>
      <w:r>
        <w:instrText xml:space="preserve"> HYPERLINK "https://login.consultant.ru/link/?req=doc&amp;base=LAW&amp;n=95177&amp;dst=100061" \o "Федеральный закон от 21.12.2009 N 336-ФЗ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21.12.2009 N 336-ФЗ)</w:t>
      </w:r>
    </w:p>
    <w:p>
      <w:pPr>
        <w:pStyle w:val="ConsPlusNormal0"/>
        <w:spacing w:before="200" w:line="240" w:lineRule="auto"/>
        <w:ind w:firstLine="540"/>
        <w:jc w:val="both"/>
      </w:pPr>
      <w:r>
        <w:rPr>
          <w:sz w:val="20"/>
        </w:rPr>
        <w:t>влечет наложение административного штрафа в размере от двух тысяч до пяти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"https://login.consultant.ru/link/?req=doc&amp;base=LAW&amp;n=453614&amp;dst=100360"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21.12.2009 </w:t>
      </w:r>
      <w:r>
        <w:fldChar w:fldCharType="begin"/>
      </w:r>
      <w:r>
        <w:instrText xml:space="preserve"> HYPERLINK "https://login.consultant.ru/link/?req=doc&amp;base=LAW&amp;n=95177&amp;dst=100062" \o "Федеральный закон от 21.12.2009 N 336-ФЗ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336-ФЗ</w:t>
      </w:r>
      <w:r>
        <w:fldChar w:fldCharType="end"/>
      </w:r>
      <w:r>
        <w:rPr>
          <w:sz w:val="20"/>
        </w:rPr>
        <w:t>)</w:t>
      </w:r>
    </w:p>
    <w:p>
      <w:pPr>
        <w:pStyle w:val="ConsPlusNormal0"/>
        <w:spacing w:before="200" w:line="240" w:lineRule="auto"/>
        <w:ind w:firstLine="540"/>
        <w:jc w:val="both"/>
      </w:pPr>
      <w:bookmarkStart w:id="705" w:name="P4447"/>
      <w:bookmarkEnd w:id="705"/>
      <w:r>
        <w:rPr>
          <w:sz w:val="20"/>
        </w:rPr>
        <w:t xml:space="preserve">6. </w:t>
      </w:r>
      <w:r>
        <w:fldChar w:fldCharType="begin"/>
      </w:r>
      <w:r>
        <w:instrText xml:space="preserve"> HYPERLINK "https://login.consultant.ru/link/?req=doc&amp;base=LAW&amp;n=468594&amp;dst=100255" \o ""Воздушный кодекс Российской Федерации" от 19.03.1997 N 60-ФЗ (ред. от 08.08.2024)</w:instrText>
        <w:cr/>
        <w:instrText xml:space="preserve">
{КонсультантПлюс}" </w:instrText>
      </w:r>
      <w:r>
        <w:fldChar w:fldCharType="separate"/>
      </w:r>
      <w:r>
        <w:rPr>
          <w:color w:val="0000FF"/>
          <w:sz w:val="20"/>
        </w:rPr>
        <w:t>Невыполнение</w:t>
      </w:r>
      <w:r>
        <w:fldChar w:fldCharType="end"/>
      </w:r>
      <w:r>
        <w:rPr>
          <w:sz w:val="20"/>
        </w:rPr>
        <w:t xml:space="preserve"> лицами, находящимися на борту воздушного судна, законных распоряжений командира воздушного судна -</w:t>
      </w:r>
    </w:p>
    <w:p>
      <w:pPr>
        <w:pStyle w:val="ConsPlusNormal0"/>
        <w:spacing w:before="200" w:line="240" w:lineRule="auto"/>
        <w:ind w:firstLine="540"/>
        <w:jc w:val="both"/>
      </w:pPr>
      <w:r>
        <w:rPr>
          <w:sz w:val="20"/>
        </w:rPr>
        <w:t>влечет наложение административного штрафа в размере от двух тысяч до пяти тысяч рублей или административный арест на срок до пятнадцати суток.</w:t>
      </w:r>
    </w:p>
    <w:p>
      <w:pPr>
        <w:pStyle w:val="ConsPlusNormal0"/>
        <w:jc w:val="both"/>
      </w:pPr>
      <w:r>
        <w:rPr>
          <w:sz w:val="20"/>
        </w:rPr>
        <w:t xml:space="preserve">(часть шестая введена Федеральным </w:t>
      </w:r>
      <w:r>
        <w:fldChar w:fldCharType="begin"/>
      </w:r>
      <w:r>
        <w:instrText xml:space="preserve"> HYPERLINK "https://login.consultant.ru/link/?req=doc&amp;base=LAW&amp;n=95177&amp;dst=100063" \o "Федеральный закон от 21.12.2009 N 336-ФЗ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21.12.2009 N 336-ФЗ)</w:t>
      </w:r>
    </w:p>
    <w:p>
      <w:pPr>
        <w:pStyle w:val="ConsPlusNormal0"/>
        <w:jc w:val="both"/>
      </w:pPr>
    </w:p>
    <w:p>
      <w:pPr>
        <w:pStyle w:val="ConsPlusTitle0"/>
        <w:ind w:firstLine="540"/>
        <w:jc w:val="both"/>
        <w:outlineLvl w:val="2"/>
      </w:pPr>
      <w:r>
        <w:rPr>
          <w:sz w:val="20"/>
        </w:rPr>
        <w:t xml:space="preserve">Статьи 11.18 - 11.19. Утратили силу. - Федеральный </w:t>
      </w:r>
      <w:r>
        <w:fldChar w:fldCharType="begin"/>
      </w:r>
      <w:r>
        <w:instrText xml:space="preserve"> HYPERLINK "https://login.consultant.ru/link/?req=doc&amp;base=LAW&amp;n=388772&amp;dst=100011" \o "Федеральный закон от 01.07.2021 N 283-ФЗ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01.07.2021 N 283-ФЗ.</w:t>
      </w:r>
    </w:p>
    <w:p>
      <w:pPr>
        <w:pStyle w:val="ConsPlusNormal0"/>
        <w:ind w:firstLine="540"/>
        <w:jc w:val="both"/>
      </w:pPr>
    </w:p>
    <w:p>
      <w:pPr>
        <w:pStyle w:val="ConsPlusTitle0"/>
        <w:ind w:firstLine="540"/>
        <w:jc w:val="both"/>
        <w:outlineLvl w:val="2"/>
      </w:pPr>
      <w:bookmarkStart w:id="706" w:name="P4453"/>
      <w:bookmarkEnd w:id="706"/>
      <w:r>
        <w:rPr>
          <w:sz w:val="20"/>
        </w:rPr>
        <w:t>Статья 11.20. Нарушение правил безопасности при строительстве, эксплуатации или ремонте магистральных трубопроводов</w:t>
      </w:r>
    </w:p>
    <w:p>
      <w:pPr>
        <w:pStyle w:val="ConsPlusNormal0"/>
        <w:jc w:val="both"/>
      </w:pPr>
    </w:p>
    <w:p>
      <w:pPr>
        <w:pStyle w:val="ConsPlusNormal0"/>
        <w:ind w:firstLine="540"/>
        <w:jc w:val="both"/>
      </w:pPr>
      <w:r>
        <w:rPr>
          <w:sz w:val="20"/>
        </w:rP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pPr>
        <w:pStyle w:val="ConsPlusNormal0"/>
        <w:spacing w:before="200" w:line="240" w:lineRule="auto"/>
        <w:ind w:firstLine="540"/>
        <w:jc w:val="both"/>
      </w:pPr>
      <w:r>
        <w:rPr>
          <w:sz w:val="20"/>
        </w:rP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pPr>
        <w:pStyle w:val="ConsPlusNormal0"/>
        <w:jc w:val="both"/>
      </w:pPr>
      <w:r>
        <w:rPr>
          <w:sz w:val="20"/>
        </w:rPr>
        <w:t xml:space="preserve">(в ред. Федеральных законов от 09.05.2005 </w:t>
      </w:r>
      <w:r>
        <w:fldChar w:fldCharType="begin"/>
      </w:r>
      <w:r>
        <w:instrText xml:space="preserve"> HYPERLINK "https://login.consultant.ru/link/?req=doc&amp;base=LAW&amp;n=201316&amp;dst=100060" \o "Федеральный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w:instrText>
        <w:cr/>
        <w:instrText xml:space="preserve">
{КонсультантПлюс}" </w:instrText>
      </w:r>
      <w:r>
        <w:fldChar w:fldCharType="separate"/>
      </w:r>
      <w:r>
        <w:rPr>
          <w:color w:val="0000FF"/>
          <w:sz w:val="20"/>
        </w:rPr>
        <w:t>N 45-ФЗ</w:t>
      </w:r>
      <w:r>
        <w:fldChar w:fldCharType="end"/>
      </w:r>
      <w:r>
        <w:rPr>
          <w:sz w:val="20"/>
        </w:rPr>
        <w:t xml:space="preserve">, от 22.06.2007 </w:t>
      </w:r>
      <w:r>
        <w:fldChar w:fldCharType="begin"/>
      </w:r>
      <w:r>
        <w:instrText xml:space="preserve"> HYPERLINK "https://login.consultant.ru/link/?req=doc&amp;base=LAW&amp;n=453614&amp;dst=100374"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w:t>
      </w:r>
    </w:p>
    <w:p>
      <w:pPr>
        <w:pStyle w:val="ConsPlusNormal0"/>
        <w:jc w:val="both"/>
      </w:pPr>
    </w:p>
    <w:p>
      <w:pPr>
        <w:pStyle w:val="ConsPlusTitle0"/>
        <w:ind w:firstLine="540"/>
        <w:jc w:val="both"/>
        <w:outlineLvl w:val="2"/>
      </w:pPr>
      <w:bookmarkStart w:id="707" w:name="P4459"/>
      <w:bookmarkEnd w:id="707"/>
      <w:r>
        <w:rPr>
          <w:sz w:val="20"/>
        </w:rPr>
        <w:t>Статья 11.20.1. Нарушение запретов либо несоблюдение порядка выполнения работ в охранных зонах магистральных трубопроводов</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"https://login.consultant.ru/link/?req=doc&amp;base=LAW&amp;n=160066&amp;dst=100010" \o "Федеральный закон от 12.03.2014 N 31-ФЗ "О внесении изменений в Кодекс Российской Федерации об административных правонарушениях в части обеспечения безопасности магистральных трубопроводов"</w:instrText>
        <w:cr/>
        <w:instrText xml:space="preserve">
{КонсультантПлюс}" </w:instrText>
      </w:r>
      <w:r>
        <w:fldChar w:fldCharType="separate"/>
      </w:r>
      <w:r>
        <w:rPr>
          <w:color w:val="0000FF"/>
          <w:sz w:val="20"/>
        </w:rPr>
        <w:t>законом</w:t>
      </w:r>
      <w:r>
        <w:fldChar w:fldCharType="end"/>
      </w:r>
      <w:r>
        <w:rPr>
          <w:sz w:val="20"/>
        </w:rPr>
        <w:t xml:space="preserve"> от 12.03.2014 N 31-ФЗ)</w:t>
      </w:r>
    </w:p>
    <w:p>
      <w:pPr>
        <w:pStyle w:val="ConsPlusNormal0"/>
        <w:ind w:firstLine="540"/>
        <w:jc w:val="both"/>
      </w:pPr>
    </w:p>
    <w:p>
      <w:pPr>
        <w:pStyle w:val="ConsPlusNormal0"/>
        <w:ind w:firstLine="540"/>
        <w:jc w:val="both"/>
      </w:pPr>
      <w:r>
        <w:rPr>
          <w:sz w:val="20"/>
        </w:rPr>
        <w:t xml:space="preserve">Совершение в охранных зонах магистральных трубопроводов действий, запрещенных </w:t>
      </w:r>
      <w:r>
        <w:rPr>
          <w:sz w:val="20"/>
        </w:rPr>
        <w:t>законодательством</w:t>
      </w:r>
      <w:r>
        <w:rPr>
          <w:sz w:val="20"/>
        </w:rPr>
        <w:t xml:space="preserve">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pPr>
        <w:pStyle w:val="ConsPlusNormal0"/>
        <w:jc w:val="both"/>
      </w:pPr>
    </w:p>
    <w:p>
      <w:pPr>
        <w:pStyle w:val="ConsPlusTitle0"/>
        <w:ind w:firstLine="540"/>
        <w:jc w:val="both"/>
        <w:outlineLvl w:val="2"/>
      </w:pPr>
      <w:bookmarkStart w:id="708" w:name="P4466"/>
      <w:bookmarkEnd w:id="708"/>
      <w:r>
        <w:rPr>
          <w:sz w:val="20"/>
        </w:rPr>
        <w:t xml:space="preserve">Статья 11.21. Нарушение </w:t>
      </w:r>
      <w:r>
        <w:rPr>
          <w:sz w:val="20"/>
        </w:rPr>
        <w:t>правил</w:t>
      </w:r>
      <w:r>
        <w:rPr>
          <w:sz w:val="20"/>
        </w:rPr>
        <w:t xml:space="preserve"> использования полосы отвода и придорожных полос автомобильной дороги</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"https://login.consultant.ru/link/?req=doc&amp;base=LAW&amp;n=173867&amp;dst=100031"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24.07.2007 N 210-ФЗ)</w:t>
      </w:r>
    </w:p>
    <w:p>
      <w:pPr>
        <w:pStyle w:val="ConsPlusNormal0"/>
        <w:jc w:val="both"/>
      </w:pPr>
    </w:p>
    <w:p>
      <w:pPr>
        <w:pStyle w:val="ConsPlusNormal0"/>
        <w:ind w:firstLine="540"/>
        <w:jc w:val="both"/>
      </w:pPr>
      <w:r>
        <w:rPr>
          <w:sz w:val="20"/>
        </w:rP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pPr>
        <w:pStyle w:val="ConsPlusNormal0"/>
        <w:jc w:val="both"/>
      </w:pPr>
      <w:r>
        <w:rPr>
          <w:sz w:val="20"/>
        </w:rPr>
        <w:t xml:space="preserve">(в ред. Федерального </w:t>
      </w:r>
      <w:r>
        <w:fldChar w:fldCharType="begin"/>
      </w:r>
      <w:r>
        <w:instrText xml:space="preserve"> HYPERLINK "https://login.consultant.ru/link/?req=doc&amp;base=LAW&amp;n=494619&amp;dst=100549" \o "Федеральный закон от 08.11.2007 N 257-ФЗ (ред. от 26.12.2024)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08.11.2007 N 257-ФЗ)</w:t>
      </w:r>
    </w:p>
    <w:p>
      <w:pPr>
        <w:pStyle w:val="ConsPlusNormal0"/>
        <w:spacing w:before="200" w:line="240" w:lineRule="auto"/>
        <w:ind w:firstLine="540"/>
        <w:jc w:val="both"/>
      </w:pPr>
      <w:r>
        <w:rPr>
          <w:sz w:val="20"/>
        </w:rPr>
        <w:t>влечет предупреждение или наложение административного штрафа в размере до трехсот рублей.</w:t>
      </w:r>
    </w:p>
    <w:p>
      <w:pPr>
        <w:pStyle w:val="ConsPlusNormal0"/>
        <w:spacing w:before="200" w:line="240" w:lineRule="auto"/>
        <w:ind w:firstLine="540"/>
        <w:jc w:val="both"/>
      </w:pPr>
      <w:bookmarkStart w:id="709" w:name="P4473"/>
      <w:bookmarkEnd w:id="709"/>
      <w:r>
        <w:rPr>
          <w:sz w:val="20"/>
        </w:rP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pPr>
        <w:pStyle w:val="ConsPlusNormal0"/>
        <w:jc w:val="both"/>
      </w:pPr>
      <w:r>
        <w:rPr>
          <w:sz w:val="20"/>
        </w:rPr>
        <w:t xml:space="preserve">(в ред. Федеральных законов от 08.11.2007 </w:t>
      </w:r>
      <w:r>
        <w:fldChar w:fldCharType="begin"/>
      </w:r>
      <w:r>
        <w:instrText xml:space="preserve"> HYPERLINK "https://login.consultant.ru/link/?req=doc&amp;base=LAW&amp;n=494619&amp;dst=100551" \o "Федеральный закон от 08.11.2007 N 257-ФЗ (ред. от 26.12.2024)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257-ФЗ</w:t>
      </w:r>
      <w:r>
        <w:fldChar w:fldCharType="end"/>
      </w:r>
      <w:r>
        <w:rPr>
          <w:sz w:val="20"/>
        </w:rPr>
        <w:t xml:space="preserve">, от 11.07.2011 </w:t>
      </w:r>
      <w:r>
        <w:fldChar w:fldCharType="begin"/>
      </w:r>
      <w:r>
        <w:instrText xml:space="preserve"> HYPERLINK "https://login.consultant.ru/link/?req=doc&amp;base=LAW&amp;n=201694&amp;dst=100073" \o "Федеральный закон от 11.07.2011 N 193-ФЗ (ред. от 03.07.2016)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193-ФЗ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pPr>
        <w:pStyle w:val="ConsPlusNormal0"/>
        <w:jc w:val="both"/>
      </w:pPr>
    </w:p>
    <w:p>
      <w:pPr>
        <w:pStyle w:val="ConsPlusTitle0"/>
        <w:ind w:firstLine="540"/>
        <w:jc w:val="both"/>
        <w:outlineLvl w:val="2"/>
      </w:pPr>
      <w:bookmarkStart w:id="710" w:name="P4477"/>
      <w:bookmarkEnd w:id="710"/>
      <w:r>
        <w:rPr>
          <w:sz w:val="20"/>
        </w:rPr>
        <w:t>Статья 11.22. Нарушение землепользователями правил охраны автомобильных дорог или дорожных сооружений</w:t>
      </w:r>
    </w:p>
    <w:p>
      <w:pPr>
        <w:pStyle w:val="ConsPlusNormal0"/>
        <w:jc w:val="both"/>
      </w:pPr>
    </w:p>
    <w:p>
      <w:pPr>
        <w:pStyle w:val="ConsPlusNormal0"/>
        <w:ind w:firstLine="540"/>
        <w:jc w:val="both"/>
      </w:pPr>
      <w:r>
        <w:rPr>
          <w:sz w:val="20"/>
        </w:rP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pPr>
        <w:pStyle w:val="ConsPlusNormal0"/>
        <w:spacing w:before="200" w:line="240" w:lineRule="auto"/>
        <w:ind w:firstLine="540"/>
        <w:jc w:val="both"/>
      </w:pPr>
      <w:r>
        <w:rPr>
          <w:sz w:val="20"/>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"https://login.consultant.ru/link/?req=doc&amp;base=LAW&amp;n=453614&amp;dst=100376"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711" w:name="P4483"/>
      <w:bookmarkEnd w:id="711"/>
      <w:r>
        <w:rPr>
          <w:sz w:val="20"/>
        </w:rP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"https://login.consultant.ru/link/?req=doc&amp;base=LAW&amp;n=329976&amp;dst=100011" \o "Федеральный закон от 26.07.2019 N 216-ФЗ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26.07.2019 N 216-ФЗ)</w:t>
      </w:r>
    </w:p>
    <w:p>
      <w:pPr>
        <w:pStyle w:val="ConsPlusNormal0"/>
        <w:ind w:firstLine="540"/>
        <w:jc w:val="both"/>
      </w:pPr>
    </w:p>
    <w:p>
      <w:pPr>
        <w:pStyle w:val="ConsPlusNormal0"/>
        <w:ind w:firstLine="540"/>
        <w:jc w:val="both"/>
      </w:pPr>
      <w:r>
        <w:rPr>
          <w:sz w:val="20"/>
        </w:rPr>
        <w:t xml:space="preserve">1. Управление транспортным средством без тахографа в случае, если его установка на транспортном средстве предусмотрена </w:t>
      </w:r>
      <w:r>
        <w:rPr>
          <w:sz w:val="20"/>
        </w:rPr>
        <w:t>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r>
        <w:fldChar w:fldCharType="begin"/>
      </w:r>
      <w:r>
        <w:instrText xml:space="preserve"> HYPERLINK "https://login.consultant.ru/link/?req=doc&amp;base=LAW&amp;n=455953&amp;dst=102" \o "Федеральный закон от 24.07.1998 N 127-ФЗ (ред. от 28.04.2023) "О государственном контроле за осуществлением международных автомобильных перевозок и об ответственности за нарушение порядка их выполнения" (с изм. и доп., вступ. в силу с 01.03.2024)</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случаях, -</w:t>
      </w:r>
    </w:p>
    <w:p>
      <w:pPr>
        <w:pStyle w:val="ConsPlusNormal0"/>
        <w:spacing w:before="200" w:line="240" w:lineRule="auto"/>
        <w:ind w:firstLine="540"/>
        <w:jc w:val="both"/>
      </w:pPr>
      <w:r>
        <w:rPr>
          <w:sz w:val="20"/>
        </w:rPr>
        <w:t>влечет наложение административного штрафа на водителя в размере от трех тысяч до пяти тысяч рублей.</w:t>
      </w:r>
    </w:p>
    <w:p>
      <w:pPr>
        <w:pStyle w:val="ConsPlusNormal0"/>
        <w:spacing w:before="200" w:line="240" w:lineRule="auto"/>
        <w:ind w:firstLine="540"/>
        <w:jc w:val="both"/>
      </w:pPr>
      <w:bookmarkStart w:id="712" w:name="P4489"/>
      <w:bookmarkEnd w:id="712"/>
      <w:r>
        <w:rPr>
          <w:sz w:val="20"/>
        </w:rPr>
        <w:t xml:space="preserve">2. Выпуск на линию транспортного средства без тахографа в случае, если его установка на транспортном средстве предусмотрена </w:t>
      </w:r>
      <w:r>
        <w:rPr>
          <w:sz w:val="20"/>
        </w:rPr>
        <w:t>законодательством</w:t>
      </w:r>
      <w:r>
        <w:rPr>
          <w:sz w:val="20"/>
        </w:rPr>
        <w:t xml:space="preserve">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ConsPlusNormal0"/>
        <w:spacing w:before="200" w:line="240" w:lineRule="auto"/>
        <w:ind w:firstLine="540"/>
        <w:jc w:val="both"/>
      </w:pPr>
      <w:bookmarkStart w:id="713" w:name="P4491"/>
      <w:bookmarkEnd w:id="713"/>
      <w:r>
        <w:rPr>
          <w:sz w:val="20"/>
        </w:rP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pPr>
        <w:pStyle w:val="ConsPlusNormal0"/>
        <w:spacing w:before="200" w:line="240" w:lineRule="auto"/>
        <w:ind w:firstLine="540"/>
        <w:jc w:val="both"/>
      </w:pPr>
      <w:r>
        <w:rPr>
          <w:sz w:val="20"/>
        </w:rP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pPr>
        <w:pStyle w:val="ConsPlusNormal0"/>
        <w:spacing w:before="200" w:line="240" w:lineRule="auto"/>
        <w:ind w:firstLine="540"/>
        <w:jc w:val="both"/>
      </w:pPr>
      <w:r>
        <w:rPr>
          <w:sz w:val="20"/>
        </w:rPr>
        <w:t xml:space="preserve">Примечание. За административное правонарушение, предусмотренное </w:t>
      </w:r>
      <w:r>
        <w:fldChar w:fldCharType="begin"/>
      </w:r>
      <w:r>
        <w:instrText xml:space="preserve"> HYPERLINK \l "P4491" \o "3.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 </w:instrText>
      </w:r>
      <w:r>
        <w:fldChar w:fldCharType="separate"/>
      </w:r>
      <w:r>
        <w:rPr>
          <w:color w:val="0000FF"/>
          <w:sz w:val="20"/>
        </w:rPr>
        <w:t>частью 3</w:t>
      </w:r>
      <w:r>
        <w:fldChar w:fldCharType="end"/>
      </w:r>
      <w:r>
        <w:rPr>
          <w:sz w:val="20"/>
        </w:rP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pPr>
        <w:pStyle w:val="ConsPlusNormal0"/>
        <w:jc w:val="both"/>
      </w:pPr>
    </w:p>
    <w:p>
      <w:pPr>
        <w:pStyle w:val="ConsPlusTitle0"/>
        <w:ind w:firstLine="540"/>
        <w:jc w:val="both"/>
        <w:outlineLvl w:val="2"/>
      </w:pPr>
      <w:bookmarkStart w:id="714" w:name="P4495"/>
      <w:bookmarkEnd w:id="714"/>
      <w:r>
        <w:rPr>
          <w:sz w:val="20"/>
        </w:rPr>
        <w:t>Статья 11.24. Организация транспортного обслуживания населения без создания условий доступности для инвалидов</w:t>
      </w:r>
    </w:p>
    <w:p>
      <w:pPr>
        <w:pStyle w:val="ConsPlusNormal0"/>
        <w:jc w:val="both"/>
      </w:pPr>
    </w:p>
    <w:p>
      <w:pPr>
        <w:pStyle w:val="ConsPlusNormal0"/>
        <w:ind w:firstLine="540"/>
        <w:jc w:val="both"/>
      </w:pPr>
      <w:r>
        <w:rPr>
          <w:sz w:val="20"/>
        </w:rP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r>
        <w:fldChar w:fldCharType="begin"/>
      </w:r>
      <w:r>
        <w:instrText xml:space="preserve"> HYPERLINK "https://login.consultant.ru/link/?req=doc&amp;base=LAW&amp;n=489344&amp;dst=100118" \o "Федеральный закон от 24.11.1995 N 181-ФЗ (ред. от 29.10.2024) "О социальной защите инвалидов в Российской Федерации"</w:instrText>
        <w:cr/>
        <w:instrText xml:space="preserve">
{КонсультантПлюс}" </w:instrText>
      </w:r>
      <w:r>
        <w:fldChar w:fldCharType="separate"/>
      </w:r>
      <w:r>
        <w:rPr>
          <w:color w:val="0000FF"/>
          <w:sz w:val="20"/>
        </w:rPr>
        <w:t>законодательства</w:t>
      </w:r>
      <w:r>
        <w:fldChar w:fldCharType="end"/>
      </w:r>
      <w:r>
        <w:rPr>
          <w:sz w:val="20"/>
        </w:rPr>
        <w:t>, предусматривающих включение в систему транспортного обслуживания населения транспортных средств, доступных для инвалидов, -</w:t>
      </w:r>
    </w:p>
    <w:p>
      <w:pPr>
        <w:pStyle w:val="ConsPlusNormal0"/>
        <w:spacing w:before="200" w:line="240" w:lineRule="auto"/>
        <w:ind w:firstLine="540"/>
        <w:jc w:val="both"/>
      </w:pPr>
      <w:r>
        <w:rPr>
          <w:sz w:val="20"/>
        </w:rPr>
        <w:t>влечет наложение административного штрафа в размере от двух тысяч до трех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"https://login.consultant.ru/link/?req=doc&amp;base=LAW&amp;n=453614&amp;dst=100380"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r>
        <w:rPr>
          <w:sz w:val="20"/>
        </w:rPr>
        <w:t xml:space="preserve">Статья 11.25. Утратила силу. - Федеральный </w:t>
      </w:r>
      <w:r>
        <w:fldChar w:fldCharType="begin"/>
      </w:r>
      <w:r>
        <w:instrText xml:space="preserve"> HYPERLINK "https://login.consultant.ru/link/?req=doc&amp;base=LAW&amp;n=173867&amp;dst=100037"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24.07.2007 N 210-ФЗ.</w:t>
      </w:r>
    </w:p>
    <w:p>
      <w:pPr>
        <w:pStyle w:val="ConsPlusNormal0"/>
        <w:ind w:firstLine="540"/>
        <w:jc w:val="both"/>
      </w:pPr>
    </w:p>
    <w:p>
      <w:pPr>
        <w:pStyle w:val="ConsPlusTitle0"/>
        <w:ind w:firstLine="540"/>
        <w:jc w:val="both"/>
        <w:outlineLvl w:val="2"/>
      </w:pPr>
      <w:bookmarkStart w:id="715" w:name="P4503"/>
      <w:bookmarkEnd w:id="715"/>
      <w:r>
        <w:rPr>
          <w:sz w:val="20"/>
        </w:rPr>
        <w:t>Статья 11.26. Незаконное использование зарегистрированных в других государствах автотранспортных средств для перевозок грузов и (или) пассажиров</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"https://login.consultant.ru/link/?req=doc&amp;base=LAW&amp;n=127964&amp;dst=100010" \o "Федеральный закон от 02.04.2012 N 31-ФЗ "О внесении изменений в Кодекс Российской Федерации об административных правонарушениях и статью 11 Федерального закона "О государственном контроле за осуществлением международных автомобильных перевозок и об ответственности за нарушение порядка их выполнения"</w:instrText>
        <w:cr/>
        <w:instrText xml:space="preserve">
{КонсультантПлюс}" </w:instrText>
      </w:r>
      <w:r>
        <w:fldChar w:fldCharType="separate"/>
      </w:r>
      <w:r>
        <w:rPr>
          <w:color w:val="0000FF"/>
          <w:sz w:val="20"/>
        </w:rPr>
        <w:t>закона</w:t>
      </w:r>
      <w:r>
        <w:fldChar w:fldCharType="end"/>
      </w:r>
      <w:r>
        <w:rPr>
          <w:sz w:val="20"/>
        </w:rPr>
        <w:t xml:space="preserve"> от 02.04.2012 N 31-ФЗ)</w:t>
      </w:r>
    </w:p>
    <w:p>
      <w:pPr>
        <w:pStyle w:val="ConsPlusNormal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При пресечении нарушения, предусмотренного ст. 11.26, применяется </w:t>
            </w:r>
            <w:r>
              <w:fldChar w:fldCharType="begin"/>
            </w:r>
            <w:r>
              <w:instrText xml:space="preserve"> HYPERLINK \l "P13119" \o "1.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instrText>
            </w:r>
            <w:r>
              <w:fldChar w:fldCharType="separate"/>
            </w:r>
            <w:r>
              <w:rPr>
                <w:color w:val="0000FF"/>
                <w:sz w:val="20"/>
              </w:rPr>
              <w:t>задержание</w:t>
            </w:r>
            <w:r>
              <w:fldChar w:fldCharType="end"/>
            </w:r>
            <w:r>
              <w:rPr>
                <w:color w:val="392C69"/>
                <w:sz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pPr>
        <w:pStyle w:val="ConsPlusNormal0"/>
        <w:spacing w:before="200" w:line="240" w:lineRule="auto"/>
        <w:ind w:firstLine="540"/>
        <w:jc w:val="both"/>
      </w:pPr>
      <w:r>
        <w:rPr>
          <w:sz w:val="20"/>
        </w:rPr>
        <w:t>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"https://login.consultant.ru/link/?req=doc&amp;base=LAW&amp;n=171230&amp;dst=100079" \o "Федеральный закон от 24.11.2014 N 362-ФЗ "О внесении изменений в Федеральный закон "О государственном контроле за осуществлением международных автомобильных перевозок и об ответственности за нарушение порядка их выполнения"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w:instrText>
        <w:cr/>
        <w:instrText xml:space="preserve">
{КонсультантПлюс}" </w:instrText>
      </w:r>
      <w:r>
        <w:fldChar w:fldCharType="separate"/>
      </w:r>
      <w:r>
        <w:rPr>
          <w:color w:val="0000FF"/>
          <w:sz w:val="20"/>
        </w:rPr>
        <w:t>закона</w:t>
      </w:r>
      <w:r>
        <w:fldChar w:fldCharType="end"/>
      </w:r>
      <w:r>
        <w:rPr>
          <w:sz w:val="20"/>
        </w:rPr>
        <w:t xml:space="preserve"> от 24.11.2014 N 362-ФЗ)</w:t>
      </w:r>
    </w:p>
    <w:p>
      <w:pPr>
        <w:pStyle w:val="ConsPlusNormal0"/>
        <w:jc w:val="both"/>
      </w:pPr>
    </w:p>
    <w:p>
      <w:pPr>
        <w:pStyle w:val="ConsPlusTitle0"/>
        <w:ind w:firstLine="540"/>
        <w:jc w:val="both"/>
        <w:outlineLvl w:val="2"/>
      </w:pPr>
      <w:bookmarkStart w:id="716" w:name="P4513"/>
      <w:bookmarkEnd w:id="716"/>
      <w:r>
        <w:rPr>
          <w:sz w:val="20"/>
        </w:rP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pPr>
        <w:pStyle w:val="ConsPlusNormal0"/>
        <w:jc w:val="both"/>
      </w:pPr>
    </w:p>
    <w:p>
      <w:pPr>
        <w:pStyle w:val="ConsPlusNormal0"/>
        <w:ind w:firstLine="540"/>
        <w:jc w:val="both"/>
      </w:pPr>
      <w:r>
        <w:rPr>
          <w:sz w:val="20"/>
        </w:rPr>
        <w:t xml:space="preserve">Управление транспортным средством без отличительного на нем и (или) прицепах к нему </w:t>
      </w:r>
      <w:r>
        <w:rPr>
          <w:sz w:val="20"/>
        </w:rPr>
        <w:t>знака</w:t>
      </w:r>
      <w:r>
        <w:rPr>
          <w:sz w:val="20"/>
        </w:rPr>
        <w:t xml:space="preserve">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pPr>
        <w:pStyle w:val="ConsPlusNormal0"/>
        <w:spacing w:before="200" w:line="240" w:lineRule="auto"/>
        <w:ind w:firstLine="540"/>
        <w:jc w:val="both"/>
      </w:pPr>
      <w:r>
        <w:rPr>
          <w:sz w:val="20"/>
        </w:rPr>
        <w:t>влечет наложение административного штрафа на водителя в размере от двухсот до пятисот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"https://login.consultant.ru/link/?req=doc&amp;base=LAW&amp;n=453614&amp;dst=100387"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r>
        <w:rPr>
          <w:sz w:val="20"/>
        </w:rPr>
        <w:t xml:space="preserve">Статья 11.28. Утратила силу. - Федеральный </w:t>
      </w:r>
      <w:r>
        <w:fldChar w:fldCharType="begin"/>
      </w:r>
      <w:r>
        <w:instrText xml:space="preserve"> HYPERLINK "https://login.consultant.ru/link/?req=doc&amp;base=LAW&amp;n=173867&amp;dst=100037"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24.07.2007 N 210-ФЗ.</w:t>
      </w:r>
    </w:p>
    <w:p>
      <w:pPr>
        <w:pStyle w:val="ConsPlusNormal0"/>
        <w:ind w:firstLine="54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При пресечении нарушений, предусмотренных ст. 11.29 применяется </w:t>
            </w:r>
            <w:r>
              <w:fldChar w:fldCharType="begin"/>
            </w:r>
            <w:r>
              <w:instrText xml:space="preserve"> HYPERLINK \l "P13119" \o "1.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instrText>
            </w:r>
            <w:r>
              <w:fldChar w:fldCharType="separate"/>
            </w:r>
            <w:r>
              <w:rPr>
                <w:color w:val="0000FF"/>
                <w:sz w:val="20"/>
              </w:rPr>
              <w:t>задержание</w:t>
            </w:r>
            <w:r>
              <w:fldChar w:fldCharType="end"/>
            </w:r>
            <w:r>
              <w:rPr>
                <w:color w:val="392C69"/>
                <w:sz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Title0"/>
        <w:spacing w:before="260" w:line="240" w:lineRule="auto"/>
        <w:ind w:firstLine="540"/>
        <w:jc w:val="both"/>
        <w:outlineLvl w:val="2"/>
      </w:pPr>
      <w:bookmarkStart w:id="717" w:name="P4523"/>
      <w:bookmarkEnd w:id="717"/>
      <w:r>
        <w:rPr>
          <w:sz w:val="20"/>
        </w:rP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pPr>
        <w:pStyle w:val="ConsPlusNormal0"/>
        <w:jc w:val="both"/>
      </w:pPr>
      <w:r>
        <w:rPr>
          <w:sz w:val="20"/>
        </w:rPr>
        <w:t xml:space="preserve">(в ред. Федерального </w:t>
      </w:r>
      <w:r>
        <w:fldChar w:fldCharType="begin"/>
      </w:r>
      <w:r>
        <w:instrText xml:space="preserve"> HYPERLINK "https://login.consultant.ru/link/?req=doc&amp;base=LAW&amp;n=171230&amp;dst=100082" \o "Федеральный закон от 24.11.2014 N 362-ФЗ "О внесении изменений в Федеральный закон "О государственном контроле за осуществлением международных автомобильных перевозок и об ответственности за нарушение порядка их выполнения"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w:instrText>
        <w:cr/>
        <w:instrText xml:space="preserve">
{КонсультантПлюс}" </w:instrText>
      </w:r>
      <w:r>
        <w:fldChar w:fldCharType="separate"/>
      </w:r>
      <w:r>
        <w:rPr>
          <w:color w:val="0000FF"/>
          <w:sz w:val="20"/>
        </w:rPr>
        <w:t>закона</w:t>
      </w:r>
      <w:r>
        <w:fldChar w:fldCharType="end"/>
      </w:r>
      <w:r>
        <w:rPr>
          <w:sz w:val="20"/>
        </w:rPr>
        <w:t xml:space="preserve"> от 24.11.2014 N 362-ФЗ)</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"https://login.consultant.ru/link/?req=doc&amp;base=LAW&amp;n=127964&amp;dst=100014" \o "Федеральный закон от 02.04.2012 N 31-ФЗ "О внесении изменений в Кодекс Российской Федерации об административных правонарушениях и статью 11 Федерального закона "О государственном контроле за осуществлением международных автомобильных перевозок и об ответственности за нарушение порядка их выполнения"</w:instrText>
        <w:cr/>
        <w:instrText xml:space="preserve">
{КонсультантПлюс}" </w:instrText>
      </w:r>
      <w:r>
        <w:fldChar w:fldCharType="separate"/>
      </w:r>
      <w:r>
        <w:rPr>
          <w:color w:val="0000FF"/>
          <w:sz w:val="20"/>
        </w:rPr>
        <w:t>закона</w:t>
      </w:r>
      <w:r>
        <w:fldChar w:fldCharType="end"/>
      </w:r>
      <w:r>
        <w:rPr>
          <w:sz w:val="20"/>
        </w:rPr>
        <w:t xml:space="preserve"> от 02.04.2012 N 31-ФЗ)</w:t>
      </w:r>
    </w:p>
    <w:p>
      <w:pPr>
        <w:pStyle w:val="ConsPlusNormal0"/>
        <w:jc w:val="both"/>
      </w:pPr>
    </w:p>
    <w:p>
      <w:pPr>
        <w:pStyle w:val="ConsPlusNormal0"/>
        <w:ind w:firstLine="540"/>
        <w:jc w:val="both"/>
      </w:pPr>
      <w:r>
        <w:rPr>
          <w:sz w:val="20"/>
        </w:rP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r>
        <w:fldChar w:fldCharType="begin"/>
      </w:r>
      <w:r>
        <w:instrText xml:space="preserve"> HYPERLINK \l "P4531" \o "2.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 </w:instrText>
      </w:r>
      <w:r>
        <w:fldChar w:fldCharType="separate"/>
      </w:r>
      <w:r>
        <w:rPr>
          <w:color w:val="0000FF"/>
          <w:sz w:val="20"/>
        </w:rPr>
        <w:t>частью 2</w:t>
      </w:r>
      <w:r>
        <w:fldChar w:fldCharType="end"/>
      </w:r>
      <w:r>
        <w:rPr>
          <w:sz w:val="20"/>
        </w:rP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pPr>
        <w:pStyle w:val="ConsPlusNormal0"/>
        <w:spacing w:before="200" w:line="240" w:lineRule="auto"/>
        <w:ind w:firstLine="540"/>
        <w:jc w:val="both"/>
      </w:pPr>
      <w:r>
        <w:rPr>
          <w:sz w:val="20"/>
        </w:rPr>
        <w:t>влечет наложение административного штрафа на водителя транспортного средства в размере от ста тысяч до ста пятидесяти тысяч рублей.</w:t>
      </w:r>
    </w:p>
    <w:p>
      <w:pPr>
        <w:pStyle w:val="ConsPlusNormal0"/>
        <w:jc w:val="both"/>
      </w:pPr>
      <w:r>
        <w:rPr>
          <w:sz w:val="20"/>
        </w:rPr>
        <w:t xml:space="preserve">(часть 1 в ред. Федерального </w:t>
      </w:r>
      <w:r>
        <w:fldChar w:fldCharType="begin"/>
      </w:r>
      <w:r>
        <w:instrText xml:space="preserve"> HYPERLINK "https://login.consultant.ru/link/?req=doc&amp;base=LAW&amp;n=171230&amp;dst=100083" \o "Федеральный закон от 24.11.2014 N 362-ФЗ "О внесении изменений в Федеральный закон "О государственном контроле за осуществлением международных автомобильных перевозок и об ответственности за нарушение порядка их выполнения"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w:instrText>
        <w:cr/>
        <w:instrText xml:space="preserve">
{КонсультантПлюс}" </w:instrText>
      </w:r>
      <w:r>
        <w:fldChar w:fldCharType="separate"/>
      </w:r>
      <w:r>
        <w:rPr>
          <w:color w:val="0000FF"/>
          <w:sz w:val="20"/>
        </w:rPr>
        <w:t>закона</w:t>
      </w:r>
      <w:r>
        <w:fldChar w:fldCharType="end"/>
      </w:r>
      <w:r>
        <w:rPr>
          <w:sz w:val="20"/>
        </w:rPr>
        <w:t xml:space="preserve"> от 24.11.2014 N 362-ФЗ)</w:t>
      </w:r>
    </w:p>
    <w:p>
      <w:pPr>
        <w:pStyle w:val="ConsPlusNormal0"/>
        <w:spacing w:before="200" w:line="240" w:lineRule="auto"/>
        <w:ind w:firstLine="540"/>
        <w:jc w:val="both"/>
      </w:pPr>
      <w:bookmarkStart w:id="718" w:name="P4531"/>
      <w:bookmarkEnd w:id="718"/>
      <w:r>
        <w:rPr>
          <w:sz w:val="20"/>
        </w:rP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pPr>
        <w:pStyle w:val="ConsPlusNormal0"/>
        <w:spacing w:before="200" w:line="240" w:lineRule="auto"/>
        <w:ind w:firstLine="540"/>
        <w:jc w:val="both"/>
      </w:pPr>
      <w:r>
        <w:rPr>
          <w:sz w:val="20"/>
        </w:rPr>
        <w:t>влечет наложение административного штрафа на водителя транспортного средства в размере от ста пятидесяти тысяч до двухсот тысяч рублей.</w:t>
      </w:r>
    </w:p>
    <w:p>
      <w:pPr>
        <w:pStyle w:val="ConsPlusNormal0"/>
        <w:jc w:val="both"/>
      </w:pPr>
      <w:r>
        <w:rPr>
          <w:sz w:val="20"/>
        </w:rPr>
        <w:t xml:space="preserve">(часть 2 в ред. Федерального </w:t>
      </w:r>
      <w:r>
        <w:fldChar w:fldCharType="begin"/>
      </w:r>
      <w:r>
        <w:instrText xml:space="preserve"> HYPERLINK "https://login.consultant.ru/link/?req=doc&amp;base=LAW&amp;n=171230&amp;dst=100086" \o "Федеральный закон от 24.11.2014 N 362-ФЗ "О внесении изменений в Федеральный закон "О государственном контроле за осуществлением международных автомобильных перевозок и об ответственности за нарушение порядка их выполнения"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w:instrText>
        <w:cr/>
        <w:instrText xml:space="preserve">
{КонсультантПлюс}" </w:instrText>
      </w:r>
      <w:r>
        <w:fldChar w:fldCharType="separate"/>
      </w:r>
      <w:r>
        <w:rPr>
          <w:color w:val="0000FF"/>
          <w:sz w:val="20"/>
        </w:rPr>
        <w:t>закона</w:t>
      </w:r>
      <w:r>
        <w:fldChar w:fldCharType="end"/>
      </w:r>
      <w:r>
        <w:rPr>
          <w:sz w:val="20"/>
        </w:rPr>
        <w:t xml:space="preserve"> от 24.11.2014 N 362-ФЗ)</w:t>
      </w:r>
    </w:p>
    <w:p>
      <w:pPr>
        <w:pStyle w:val="ConsPlusNormal0"/>
        <w:spacing w:before="200" w:line="240" w:lineRule="auto"/>
        <w:ind w:firstLine="540"/>
        <w:jc w:val="both"/>
      </w:pPr>
      <w:r>
        <w:rPr>
          <w:sz w:val="20"/>
        </w:rP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pPr>
        <w:pStyle w:val="ConsPlusNormal0"/>
        <w:spacing w:before="200" w:line="240" w:lineRule="auto"/>
        <w:ind w:firstLine="540"/>
        <w:jc w:val="both"/>
      </w:pPr>
      <w:r>
        <w:rPr>
          <w:sz w:val="20"/>
        </w:rPr>
        <w:t>влечет наложение административного штрафа на водителя транспортного средства в размере от двадцати пяти тысяч до тридцати тысяч рублей.</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"https://login.consultant.ru/link/?req=doc&amp;base=LAW&amp;n=171230&amp;dst=100089" \o "Федеральный закон от 24.11.2014 N 362-ФЗ "О внесении изменений в Федеральный закон "О государственном контроле за осуществлением международных автомобильных перевозок и об ответственности за нарушение порядка их выполнения"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w:instrText>
        <w:cr/>
        <w:instrText xml:space="preserve">
{КонсультантПлюс}" </w:instrText>
      </w:r>
      <w:r>
        <w:fldChar w:fldCharType="separate"/>
      </w:r>
      <w:r>
        <w:rPr>
          <w:color w:val="0000FF"/>
          <w:sz w:val="20"/>
        </w:rPr>
        <w:t>законом</w:t>
      </w:r>
      <w:r>
        <w:fldChar w:fldCharType="end"/>
      </w:r>
      <w:r>
        <w:rPr>
          <w:sz w:val="20"/>
        </w:rPr>
        <w:t xml:space="preserve"> от 24.11.2014 N 362-ФЗ)</w:t>
      </w:r>
    </w:p>
    <w:p>
      <w:pPr>
        <w:pStyle w:val="ConsPlusNormal0"/>
        <w:jc w:val="both"/>
      </w:pPr>
    </w:p>
    <w:p>
      <w:pPr>
        <w:pStyle w:val="ConsPlusTitle0"/>
        <w:ind w:firstLine="540"/>
        <w:jc w:val="both"/>
        <w:outlineLvl w:val="2"/>
      </w:pPr>
      <w:bookmarkStart w:id="719" w:name="P4538"/>
      <w:bookmarkEnd w:id="719"/>
      <w:r>
        <w:rPr>
          <w:sz w:val="20"/>
        </w:rPr>
        <w:t>Статья 11.30. Умышленное сокрытие авиационного происшествия или инцидента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"https://login.consultant.ru/link/?req=doc&amp;base=LAW&amp;n=95177&amp;dst=100066" \o "Федеральный закон от 21.12.2009 N 336-ФЗ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21.12.2009 N 336-ФЗ)</w:t>
      </w:r>
    </w:p>
    <w:p>
      <w:pPr>
        <w:pStyle w:val="ConsPlusNormal0"/>
        <w:ind w:firstLine="540"/>
        <w:jc w:val="both"/>
      </w:pPr>
    </w:p>
    <w:p>
      <w:pPr>
        <w:pStyle w:val="ConsPlusNormal0"/>
        <w:ind w:firstLine="540"/>
        <w:jc w:val="both"/>
      </w:pPr>
      <w:r>
        <w:rPr>
          <w:sz w:val="20"/>
        </w:rP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pPr>
        <w:pStyle w:val="ConsPlusNormal0"/>
        <w:ind w:firstLine="540"/>
        <w:jc w:val="both"/>
      </w:pPr>
    </w:p>
    <w:p>
      <w:pPr>
        <w:pStyle w:val="ConsPlusTitle0"/>
        <w:ind w:firstLine="540"/>
        <w:jc w:val="both"/>
        <w:outlineLvl w:val="2"/>
      </w:pPr>
      <w:bookmarkStart w:id="720" w:name="P4545"/>
      <w:bookmarkEnd w:id="720"/>
      <w:r>
        <w:rPr>
          <w:sz w:val="20"/>
        </w:rP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"https://login.consultant.ru/link/?req=doc&amp;base=LAW&amp;n=131167&amp;dst=100062" \o "Федеральный закон от 14.06.2012 N 78-ФЗ "О внесении изменений в отдельные законодательные акты Российской Федерации в связи с принятием Федерального закона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instrText>
        <w:cr/>
        <w:instrText xml:space="preserve">
{КонсультантПлюс}" </w:instrText>
      </w:r>
      <w:r>
        <w:fldChar w:fldCharType="separate"/>
      </w:r>
      <w:r>
        <w:rPr>
          <w:color w:val="0000FF"/>
          <w:sz w:val="20"/>
        </w:rPr>
        <w:t>законом</w:t>
      </w:r>
      <w:r>
        <w:fldChar w:fldCharType="end"/>
      </w:r>
      <w:r>
        <w:rPr>
          <w:sz w:val="20"/>
        </w:rPr>
        <w:t xml:space="preserve"> от 14.06.2012 N 78-ФЗ)</w:t>
      </w:r>
    </w:p>
    <w:p>
      <w:pPr>
        <w:pStyle w:val="ConsPlusNormal0"/>
        <w:ind w:firstLine="540"/>
        <w:jc w:val="both"/>
      </w:pPr>
    </w:p>
    <w:p>
      <w:pPr>
        <w:pStyle w:val="ConsPlusNormal0"/>
        <w:ind w:firstLine="540"/>
        <w:jc w:val="both"/>
      </w:pPr>
      <w:r>
        <w:rPr>
          <w:sz w:val="20"/>
        </w:rP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r>
        <w:fldChar w:fldCharType="begin"/>
      </w:r>
      <w:r>
        <w:instrText xml:space="preserve"> HYPERLINK "https://login.consultant.ru/link/?req=doc&amp;base=LAW&amp;n=470937&amp;dst=100040" \o "Федеральный закон от 14.06.2012 N 67-ФЗ (ред. от 24.06.2023)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instrText>
        <w:cr/>
        <w:instrText xml:space="preserve">
{КонсультантПлюс}" </w:instrText>
      </w:r>
      <w:r>
        <w:fldChar w:fldCharType="separate"/>
      </w:r>
      <w:r>
        <w:rPr>
          <w:color w:val="0000FF"/>
          <w:sz w:val="20"/>
        </w:rPr>
        <w:t>законом</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ConsPlusNormal0"/>
        <w:spacing w:before="200" w:line="240" w:lineRule="auto"/>
        <w:ind w:firstLine="540"/>
        <w:jc w:val="both"/>
      </w:pPr>
      <w:r>
        <w:rPr>
          <w:sz w:val="20"/>
        </w:rPr>
        <w:t xml:space="preserve">2. Непредоставление перевозчиком пассажирам в случаях и в порядке, которые установлены федеральным </w:t>
      </w:r>
      <w:r>
        <w:fldChar w:fldCharType="begin"/>
      </w:r>
      <w:r>
        <w:instrText xml:space="preserve"> HYPERLINK "https://login.consultant.ru/link/?req=doc&amp;base=LAW&amp;n=470937&amp;dst=100046" \o "Федеральный закон от 14.06.2012 N 67-ФЗ (ред. от 24.06.2023)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instrText>
        <w:cr/>
        <w:instrText xml:space="preserve">
{КонсультантПлюс}" </w:instrText>
      </w:r>
      <w:r>
        <w:fldChar w:fldCharType="separate"/>
      </w:r>
      <w:r>
        <w:rPr>
          <w:color w:val="0000FF"/>
          <w:sz w:val="20"/>
        </w:rPr>
        <w:t>законом</w:t>
      </w:r>
      <w:r>
        <w:fldChar w:fldCharType="end"/>
      </w:r>
      <w:r>
        <w:rPr>
          <w:sz w:val="20"/>
        </w:rP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pPr>
        <w:pStyle w:val="ConsPlusNormal0"/>
        <w:ind w:firstLine="540"/>
        <w:jc w:val="both"/>
      </w:pPr>
    </w:p>
    <w:p>
      <w:pPr>
        <w:pStyle w:val="ConsPlusTitle0"/>
        <w:ind w:firstLine="540"/>
        <w:jc w:val="both"/>
        <w:outlineLvl w:val="2"/>
      </w:pPr>
      <w:bookmarkStart w:id="721" w:name="P4554"/>
      <w:bookmarkEnd w:id="721"/>
      <w:r>
        <w:rPr>
          <w:sz w:val="20"/>
        </w:rP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"https://login.consultant.ru/link/?req=doc&amp;base=LAW&amp;n=156574&amp;dst=100060" \o "Федеральный закон от 28.12.2013 N 437-ФЗ "О внесении изменений в Федеральный закон "О безопасности дорожного движения" и Кодекс Российской Федерации об административных правонарушениях по вопросам медицинского обеспечения безопасности дорожного движения"</w:instrText>
        <w:cr/>
        <w:instrText xml:space="preserve">
{КонсультантПлюс}" </w:instrText>
      </w:r>
      <w:r>
        <w:fldChar w:fldCharType="separate"/>
      </w:r>
      <w:r>
        <w:rPr>
          <w:color w:val="0000FF"/>
          <w:sz w:val="20"/>
        </w:rPr>
        <w:t>законом</w:t>
      </w:r>
      <w:r>
        <w:fldChar w:fldCharType="end"/>
      </w:r>
      <w:r>
        <w:rPr>
          <w:sz w:val="20"/>
        </w:rPr>
        <w:t xml:space="preserve"> от 28.12.2013 N 437-ФЗ)</w:t>
      </w:r>
    </w:p>
    <w:p>
      <w:pPr>
        <w:pStyle w:val="ConsPlusNormal0"/>
        <w:ind w:firstLine="540"/>
        <w:jc w:val="both"/>
      </w:pPr>
    </w:p>
    <w:p>
      <w:pPr>
        <w:pStyle w:val="ConsPlusNormal0"/>
        <w:ind w:firstLine="540"/>
        <w:jc w:val="both"/>
      </w:pPr>
      <w:r>
        <w:rPr>
          <w:sz w:val="20"/>
        </w:rPr>
        <w:t xml:space="preserve">Нарушение установленного </w:t>
      </w:r>
      <w:r>
        <w:rPr>
          <w:sz w:val="20"/>
        </w:rPr>
        <w:t>порядка</w:t>
      </w:r>
      <w:r>
        <w:rPr>
          <w:sz w:val="20"/>
        </w:rPr>
        <w:t xml:space="preserve">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pPr>
        <w:pStyle w:val="ConsPlusNormal0"/>
        <w:spacing w:before="200" w:line="240" w:lineRule="auto"/>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0"/>
        <w:jc w:val="both"/>
      </w:pPr>
    </w:p>
    <w:p>
      <w:pPr>
        <w:pStyle w:val="ConsPlusTitle0"/>
        <w:ind w:firstLine="540"/>
        <w:jc w:val="both"/>
        <w:outlineLvl w:val="2"/>
      </w:pPr>
      <w:bookmarkStart w:id="722" w:name="P4562"/>
      <w:bookmarkEnd w:id="722"/>
      <w:r>
        <w:rPr>
          <w:sz w:val="20"/>
        </w:rPr>
        <w:t>Статья 11.33. Нарушение порядка использования автобуса, трамвая или троллейбуса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"https://login.consultant.ru/link/?req=doc&amp;base=LAW&amp;n=456504&amp;dst=100401" \o "Федеральный закон от 13.07.2015 N 220-ФЗ (ред. от 08.08.2024)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(с изм. и доп., вступ. в силу с 01.09.2024)</w:instrText>
        <w:cr/>
        <w:instrText xml:space="preserve">
{КонсультантПлюс}" </w:instrText>
      </w:r>
      <w:r>
        <w:fldChar w:fldCharType="separate"/>
      </w:r>
      <w:r>
        <w:rPr>
          <w:color w:val="0000FF"/>
          <w:sz w:val="20"/>
        </w:rPr>
        <w:t>законом</w:t>
      </w:r>
      <w:r>
        <w:fldChar w:fldCharType="end"/>
      </w:r>
      <w:r>
        <w:rPr>
          <w:sz w:val="20"/>
        </w:rPr>
        <w:t xml:space="preserve"> от 13.07.2015 N 220-ФЗ)</w:t>
      </w:r>
    </w:p>
    <w:p>
      <w:pPr>
        <w:pStyle w:val="ConsPlusNormal0"/>
        <w:jc w:val="both"/>
      </w:pPr>
    </w:p>
    <w:p>
      <w:pPr>
        <w:pStyle w:val="ConsPlusNormal0"/>
        <w:ind w:firstLine="540"/>
        <w:jc w:val="both"/>
      </w:pPr>
      <w:bookmarkStart w:id="723" w:name="P4566"/>
      <w:bookmarkEnd w:id="723"/>
      <w:r>
        <w:rPr>
          <w:sz w:val="20"/>
        </w:rPr>
        <w:t>1. Посадка в автобус, трамвай или троллейбус либо высадка из автобуса, трамвая или троллейбуса пассажиров в неустановленных местах -</w:t>
      </w:r>
    </w:p>
    <w:p>
      <w:pPr>
        <w:pStyle w:val="ConsPlusNormal0"/>
        <w:spacing w:before="200" w:line="240" w:lineRule="auto"/>
        <w:ind w:firstLine="540"/>
        <w:jc w:val="both"/>
      </w:pPr>
      <w:r>
        <w:rPr>
          <w:sz w:val="20"/>
        </w:rPr>
        <w:t>влечет наложение административного штрафа на водителя в размере трех тысяч рублей.</w:t>
      </w:r>
    </w:p>
    <w:p>
      <w:pPr>
        <w:pStyle w:val="ConsPlusNormal0"/>
        <w:spacing w:before="200" w:line="240" w:lineRule="auto"/>
        <w:ind w:firstLine="540"/>
        <w:jc w:val="both"/>
      </w:pPr>
      <w:r>
        <w:rPr>
          <w:sz w:val="20"/>
        </w:rPr>
        <w:t xml:space="preserve">2. Повторное совершение административного правонарушения, предусмотренного </w:t>
      </w:r>
      <w:r>
        <w:fldChar w:fldCharType="begin"/>
      </w:r>
      <w:r>
        <w:instrText xml:space="preserve"> HYPERLINK \l "P4566" \o "1. Посадка в автобус, трамвай или троллейбус либо высадка из автобуса, трамвая или троллейбуса пассажиров в неустановленных местах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водителя в размере пяти тысяч рублей.</w:t>
      </w:r>
    </w:p>
    <w:p>
      <w:pPr>
        <w:pStyle w:val="ConsPlusNormal0"/>
        <w:spacing w:before="200" w:line="240" w:lineRule="auto"/>
        <w:ind w:firstLine="540"/>
        <w:jc w:val="both"/>
      </w:pPr>
      <w:r>
        <w:rPr>
          <w:sz w:val="20"/>
        </w:rPr>
        <w:t>2.1. Принудительная высадка из автобуса, трамвая или троллейбуса несовершеннолетнего, не достигшего возраста шестнадцати лет, следующего без сопровождения совершеннолетнего лица, инвалида I группы, следующего без сопровождающего лица, не подтвердивших оплату проезда, если их проезд подлежит оплате, либо право на бесплатный или льготный проезд, если эти действия не содержат признаков уголовно наказуемого деяния, -</w:t>
      </w:r>
    </w:p>
    <w:p>
      <w:pPr>
        <w:pStyle w:val="ConsPlusNormal0"/>
        <w:jc w:val="both"/>
      </w:pPr>
      <w:r>
        <w:rPr>
          <w:sz w:val="20"/>
        </w:rPr>
        <w:t xml:space="preserve">(в ред. Федерального </w:t>
      </w:r>
      <w:r>
        <w:fldChar w:fldCharType="begin"/>
      </w:r>
      <w:r>
        <w:instrText xml:space="preserve"> HYPERLINK "https://login.consultant.ru/link/?req=doc&amp;base=LAW&amp;n=478530&amp;dst=100009" \o "Федеральный закон от 12.06.2024 N 134-ФЗ "О внесении изменения в статью 11.33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12.06.2024 N 134-ФЗ)</w:t>
      </w:r>
    </w:p>
    <w:p>
      <w:pPr>
        <w:pStyle w:val="ConsPlusNormal0"/>
        <w:spacing w:before="200" w:line="240" w:lineRule="auto"/>
        <w:ind w:firstLine="540"/>
        <w:jc w:val="both"/>
      </w:pPr>
      <w:r>
        <w:rPr>
          <w:sz w:val="20"/>
        </w:rP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pPr>
        <w:pStyle w:val="ConsPlusNormal0"/>
        <w:jc w:val="both"/>
      </w:pPr>
      <w:r>
        <w:rPr>
          <w:sz w:val="20"/>
        </w:rPr>
        <w:t xml:space="preserve">(часть 2.1 введена Федеральным </w:t>
      </w:r>
      <w:r>
        <w:fldChar w:fldCharType="begin"/>
      </w:r>
      <w:r>
        <w:instrText xml:space="preserve"> HYPERLINK "https://login.consultant.ru/link/?req=doc&amp;base=LAW&amp;n=382522&amp;dst=100009" \o "Федеральный закон от 20.04.2021 N 98-ФЗ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20.04.2021 N 98-ФЗ)</w:t>
      </w:r>
    </w:p>
    <w:p>
      <w:pPr>
        <w:pStyle w:val="ConsPlusNormal0"/>
        <w:spacing w:before="200" w:line="240" w:lineRule="auto"/>
        <w:ind w:firstLine="540"/>
        <w:jc w:val="both"/>
      </w:pPr>
      <w:r>
        <w:rPr>
          <w:sz w:val="20"/>
        </w:rPr>
        <w:t xml:space="preserve">3. Утратил силу. - Федеральный </w:t>
      </w:r>
      <w:r>
        <w:fldChar w:fldCharType="begin"/>
      </w:r>
      <w:r>
        <w:instrText xml:space="preserve"> HYPERLINK "https://login.consultant.ru/link/?req=doc&amp;base=LAW&amp;n=465612&amp;dst=100020" \o "Федеральный закон от 25.12.2023 N 669-ФЗ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25.12.2023 N 669-ФЗ.</w:t>
      </w:r>
    </w:p>
    <w:p>
      <w:pPr>
        <w:pStyle w:val="ConsPlusNormal0"/>
        <w:spacing w:before="200" w:line="240" w:lineRule="auto"/>
        <w:ind w:firstLine="540"/>
        <w:jc w:val="both"/>
      </w:pPr>
      <w:bookmarkStart w:id="724" w:name="P4575"/>
      <w:bookmarkEnd w:id="724"/>
      <w:r>
        <w:rPr>
          <w:sz w:val="20"/>
        </w:rP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r>
        <w:fldChar w:fldCharType="begin"/>
      </w:r>
      <w:r>
        <w:instrText xml:space="preserve"> HYPERLINK "https://login.consultant.ru/link/?req=doc&amp;base=LAW&amp;n=456504&amp;dst=100365" \o "Федеральный закон от 13.07.2015 N 220-ФЗ (ред. от 08.08.2024)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(с изм. и доп., вступ. в силу с 01.09.2024)</w:instrText>
        <w:cr/>
        <w:instrText xml:space="preserve">
{КонсультантПлюс}" </w:instrText>
      </w:r>
      <w:r>
        <w:fldChar w:fldCharType="separate"/>
      </w:r>
      <w:r>
        <w:rPr>
          <w:color w:val="0000FF"/>
          <w:sz w:val="20"/>
        </w:rPr>
        <w:t>обязательным</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на водителя в размере пяти тысяч рублей; на должностных лиц - двадцати тысяч рублей; на юридических лиц - пятидесяти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"https://login.consultant.ru/link/?req=doc&amp;base=LAW&amp;n=465612&amp;dst=100021" \o "Федеральный закон от 25.12.2023 N 669-ФЗ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25.12.2023 N 669-ФЗ)</w:t>
      </w:r>
    </w:p>
    <w:p>
      <w:pPr>
        <w:pStyle w:val="ConsPlusNormal0"/>
        <w:spacing w:before="200" w:line="240" w:lineRule="auto"/>
        <w:ind w:firstLine="540"/>
        <w:jc w:val="both"/>
      </w:pPr>
      <w:r>
        <w:rPr>
          <w:sz w:val="20"/>
        </w:rPr>
        <w:t>5. Использование автобуса, трамвая или троллейбуса с иными характеристиками, чем те, которые предусмотрены картой маршрута регулярных перевозок,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десяти тысяч рублей; на юридических лиц - двадцати тысяч рублей.</w:t>
      </w:r>
    </w:p>
    <w:p>
      <w:pPr>
        <w:pStyle w:val="ConsPlusNormal0"/>
        <w:spacing w:before="200" w:line="240" w:lineRule="auto"/>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0"/>
        <w:jc w:val="both"/>
      </w:pPr>
    </w:p>
    <w:p>
      <w:pPr>
        <w:pStyle w:val="ConsPlusTitle0"/>
        <w:jc w:val="center"/>
        <w:outlineLvl w:val="1"/>
      </w:pPr>
      <w:bookmarkStart w:id="725" w:name="P4582"/>
      <w:bookmarkEnd w:id="725"/>
      <w:r>
        <w:rPr>
          <w:sz w:val="20"/>
        </w:rPr>
        <w:t>Глава 12. АДМИНИСТРАТИВНЫЕ ПРАВОНАРУШЕНИЯ</w:t>
      </w:r>
    </w:p>
    <w:p>
      <w:pPr>
        <w:pStyle w:val="ConsPlusTitle0"/>
        <w:jc w:val="center"/>
      </w:pPr>
      <w:r>
        <w:rPr>
          <w:sz w:val="20"/>
        </w:rPr>
        <w:t>В ОБЛАСТИ ДОРОЖНОГО ДВИЖЕНИЯ</w:t>
      </w:r>
    </w:p>
    <w:p>
      <w:pPr>
        <w:pStyle w:val="ConsPlusNormal0"/>
        <w:jc w:val="both"/>
      </w:pPr>
    </w:p>
    <w:p>
      <w:pPr>
        <w:pStyle w:val="ConsPlusTitle0"/>
        <w:ind w:firstLine="540"/>
        <w:jc w:val="both"/>
        <w:outlineLvl w:val="2"/>
      </w:pPr>
      <w:bookmarkStart w:id="726" w:name="P4585"/>
      <w:bookmarkEnd w:id="726"/>
      <w:r>
        <w:rPr>
          <w:sz w:val="20"/>
        </w:rPr>
        <w:t>Статья 12.1. Управление транспортным средством, не зарегистрированным в установленном порядке</w:t>
      </w:r>
    </w:p>
    <w:p>
      <w:pPr>
        <w:pStyle w:val="ConsPlusNormal0"/>
        <w:jc w:val="both"/>
      </w:pPr>
      <w:r>
        <w:rPr>
          <w:sz w:val="20"/>
        </w:rPr>
        <w:t xml:space="preserve">(в ред. Федеральных законов от 01.07.2011 </w:t>
      </w:r>
      <w:r>
        <w:fldChar w:fldCharType="begin"/>
      </w:r>
      <w:r>
        <w:instrText xml:space="preserve"> HYPERLINK "https://login.consultant.ru/link/?req=doc&amp;base=LAW&amp;n=473190&amp;dst=100280" \o "Федеральный закон от 01.07.2011 N 170-ФЗ (ред. от 19.10.2023) "О техническом осмотре транспортных средств и о внесении изменений в отдельные законодательные акты Российской Федерации" (с изм. и доп., вступ. в силу с 01.10.2024)</w:instrText>
        <w:cr/>
        <w:instrText xml:space="preserve">
{КонсультантПлюс}" </w:instrText>
      </w:r>
      <w:r>
        <w:fldChar w:fldCharType="separate"/>
      </w:r>
      <w:r>
        <w:rPr>
          <w:color w:val="0000FF"/>
          <w:sz w:val="20"/>
        </w:rPr>
        <w:t>N 170-ФЗ</w:t>
      </w:r>
      <w:r>
        <w:fldChar w:fldCharType="end"/>
      </w:r>
      <w:r>
        <w:rPr>
          <w:sz w:val="20"/>
        </w:rPr>
        <w:t xml:space="preserve">, от 26.07.2019 </w:t>
      </w:r>
      <w:r>
        <w:fldChar w:fldCharType="begin"/>
      </w:r>
      <w:r>
        <w:instrText xml:space="preserve"> HYPERLINK "https://login.consultant.ru/link/?req=doc&amp;base=LAW&amp;n=355692&amp;dst=100015" \o "Федеральный закон от 26.07.2019 N 219-ФЗ (ред. от 23.06.2020)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219-ФЗ</w:t>
      </w:r>
      <w:r>
        <w:fldChar w:fldCharType="end"/>
      </w:r>
      <w:r>
        <w:rPr>
          <w:sz w:val="20"/>
        </w:rPr>
        <w:t>)</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"https://login.consultant.ru/link/?req=doc&amp;base=LAW&amp;n=173867&amp;dst=100038"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24.07.2007 N 210-ФЗ)</w:t>
      </w:r>
    </w:p>
    <w:p>
      <w:pPr>
        <w:pStyle w:val="ConsPlusNormal0"/>
        <w:jc w:val="both"/>
      </w:pPr>
    </w:p>
    <w:p>
      <w:pPr>
        <w:pStyle w:val="ConsPlusNormal0"/>
        <w:ind w:firstLine="540"/>
        <w:jc w:val="both"/>
      </w:pPr>
      <w:bookmarkStart w:id="727" w:name="P4590"/>
      <w:bookmarkEnd w:id="727"/>
      <w:r>
        <w:rPr>
          <w:sz w:val="20"/>
        </w:rPr>
        <w:t xml:space="preserve">1. </w:t>
      </w:r>
      <w:r>
        <w:rPr>
          <w:sz w:val="20"/>
        </w:rPr>
        <w:t>Управление</w:t>
      </w:r>
      <w:r>
        <w:rPr>
          <w:sz w:val="20"/>
        </w:rPr>
        <w:t xml:space="preserve"> транспортным средством, не зарегистрированным в установленном </w:t>
      </w:r>
      <w:r>
        <w:rPr>
          <w:sz w:val="20"/>
        </w:rPr>
        <w:t>порядке</w:t>
      </w:r>
      <w:r>
        <w:rPr>
          <w:sz w:val="20"/>
        </w:rPr>
        <w:t>, -</w:t>
      </w:r>
    </w:p>
    <w:p>
      <w:pPr>
        <w:pStyle w:val="ConsPlusNormal0"/>
        <w:spacing w:before="200" w:line="240" w:lineRule="auto"/>
        <w:ind w:firstLine="540"/>
        <w:jc w:val="both"/>
      </w:pPr>
      <w:r>
        <w:rPr>
          <w:sz w:val="20"/>
        </w:rPr>
        <w:t>влечет наложение административного штрафа в размере от пятисот до восьмисот рублей.</w:t>
      </w:r>
    </w:p>
    <w:p>
      <w:pPr>
        <w:pStyle w:val="ConsPlusNormal0"/>
        <w:jc w:val="both"/>
      </w:pPr>
      <w:r>
        <w:rPr>
          <w:sz w:val="20"/>
        </w:rPr>
        <w:t xml:space="preserve">(в ред. Федеральных законов от 05.04.2010 </w:t>
      </w:r>
      <w:r>
        <w:fldChar w:fldCharType="begin"/>
      </w:r>
      <w:r>
        <w:instrText xml:space="preserve"> HYPERLINK "https://login.consultant.ru/link/?req=doc&amp;base=LAW&amp;n=99075&amp;dst=100009" \o "Федеральный закон от 05.04.2010 N 47-ФЗ "О внесении изменений в статью 12.1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47-ФЗ</w:t>
      </w:r>
      <w:r>
        <w:fldChar w:fldCharType="end"/>
      </w:r>
      <w:r>
        <w:rPr>
          <w:sz w:val="20"/>
        </w:rPr>
        <w:t xml:space="preserve">, от 23.07.2013 </w:t>
      </w:r>
      <w:r>
        <w:fldChar w:fldCharType="begin"/>
      </w:r>
      <w:r>
        <w:instrText xml:space="preserve"> HYPERLINK "https://login.consultant.ru/link/?req=doc&amp;base=LAW&amp;n=173823&amp;dst=100031"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w:t>
      </w:r>
    </w:p>
    <w:p>
      <w:pPr>
        <w:pStyle w:val="ConsPlusNormal0"/>
        <w:spacing w:before="200" w:line="240" w:lineRule="auto"/>
        <w:ind w:firstLine="540"/>
        <w:jc w:val="both"/>
      </w:pPr>
      <w:bookmarkStart w:id="728" w:name="P4593"/>
      <w:bookmarkEnd w:id="728"/>
      <w:r>
        <w:rPr>
          <w:sz w:val="20"/>
        </w:rPr>
        <w:t xml:space="preserve">1.1. Повторное совершение административного правонарушения, предусмотренного </w:t>
      </w:r>
      <w:r>
        <w:fldChar w:fldCharType="begin"/>
      </w:r>
      <w:r>
        <w:instrText xml:space="preserve"> HYPERLINK \l "P4590" \o "1. Управление транспортным средством, не зарегистрированным в установленном порядке,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 xml:space="preserve">влечет наложение административного штрафа в размере пяти тысяч рублей или </w:t>
      </w:r>
      <w:r>
        <w:fldChar w:fldCharType="begin"/>
      </w:r>
      <w:r>
        <w:instrText xml:space="preserve"> HYPERLINK "https://login.consultant.ru/link/?req=doc&amp;base=LAW&amp;n=327611&amp;dst=100051" \o "Постановление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лишение права</w:t>
      </w:r>
      <w:r>
        <w:fldChar w:fldCharType="end"/>
      </w:r>
      <w:r>
        <w:rPr>
          <w:sz w:val="20"/>
        </w:rPr>
        <w:t xml:space="preserve"> управления транспортными средствами на срок от одного до трех месяцев.</w:t>
      </w:r>
    </w:p>
    <w:p>
      <w:pPr>
        <w:pStyle w:val="ConsPlusNormal0"/>
        <w:jc w:val="both"/>
      </w:pPr>
      <w:r>
        <w:rPr>
          <w:sz w:val="20"/>
        </w:rPr>
        <w:t xml:space="preserve">(часть 1.1 введена Федеральным </w:t>
      </w:r>
      <w:r>
        <w:fldChar w:fldCharType="begin"/>
      </w:r>
      <w:r>
        <w:instrText xml:space="preserve"> HYPERLINK "https://login.consultant.ru/link/?req=doc&amp;base=LAW&amp;n=173823&amp;dst=100032"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законом</w:t>
      </w:r>
      <w:r>
        <w:fldChar w:fldCharType="end"/>
      </w:r>
      <w:r>
        <w:rPr>
          <w:sz w:val="20"/>
        </w:rPr>
        <w:t xml:space="preserve"> от 23.07.2013 N 196-ФЗ)</w:t>
      </w:r>
    </w:p>
    <w:p>
      <w:pPr>
        <w:pStyle w:val="ConsPlusNormal0"/>
        <w:spacing w:before="200" w:line="240" w:lineRule="auto"/>
        <w:ind w:firstLine="540"/>
        <w:jc w:val="both"/>
      </w:pPr>
      <w:r>
        <w:rPr>
          <w:sz w:val="20"/>
        </w:rPr>
        <w:t xml:space="preserve">2. Утратил силу с 1 марта 2022 года. - Федеральный </w:t>
      </w:r>
      <w:r>
        <w:fldChar w:fldCharType="begin"/>
      </w:r>
      <w:r>
        <w:instrText xml:space="preserve"> HYPERLINK "https://login.consultant.ru/link/?req=doc&amp;base=LAW&amp;n=355692&amp;dst=100016" \o "Федеральный закон от 26.07.2019 N 219-ФЗ (ред. от 23.06.2020)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26.07.2019 N 219-ФЗ.</w:t>
      </w:r>
    </w:p>
    <w:p>
      <w:pPr>
        <w:pStyle w:val="ConsPlusNormal0"/>
        <w:spacing w:before="200" w:line="240" w:lineRule="auto"/>
        <w:ind w:firstLine="540"/>
        <w:jc w:val="both"/>
      </w:pPr>
      <w:r>
        <w:rPr>
          <w:sz w:val="20"/>
        </w:rPr>
        <w:t xml:space="preserve">Примечания утратили силу. - Федеральный </w:t>
      </w:r>
      <w:r>
        <w:fldChar w:fldCharType="begin"/>
      </w:r>
      <w:r>
        <w:instrText xml:space="preserve"> HYPERLINK "https://login.consultant.ru/link/?req=doc&amp;base=LAW&amp;n=446159&amp;dst=100027"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w:t>
      </w:r>
      <w:r>
        <w:fldChar w:fldCharType="end"/>
      </w:r>
      <w:r>
        <w:rPr>
          <w:sz w:val="20"/>
        </w:rPr>
        <w:t xml:space="preserve"> от 14.10.2014 N 307-ФЗ.</w:t>
      </w:r>
    </w:p>
    <w:p>
      <w:pPr>
        <w:pStyle w:val="ConsPlusNormal0"/>
        <w:spacing w:before="200" w:line="240" w:lineRule="auto"/>
        <w:ind w:firstLine="540"/>
        <w:jc w:val="both"/>
      </w:pPr>
      <w:r>
        <w:rPr>
          <w:sz w:val="20"/>
        </w:rPr>
        <w:t xml:space="preserve">Примечание. Под транспортным средством в настоящей статье </w:t>
      </w:r>
      <w:r>
        <w:fldChar w:fldCharType="begin"/>
      </w:r>
      <w:r>
        <w:instrText xml:space="preserve"> HYPERLINK "https://login.consultant.ru/link/?req=doc&amp;base=LAW&amp;n=327611&amp;dst=100009" \o "Постановление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следует понимать</w:t>
      </w:r>
      <w:r>
        <w:fldChar w:fldCharType="end"/>
      </w:r>
      <w:r>
        <w:rPr>
          <w:sz w:val="20"/>
        </w:rP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r>
        <w:fldChar w:fldCharType="begin"/>
      </w:r>
      <w:r>
        <w:instrText xml:space="preserve"> HYPERLINK "https://login.consultant.ru/link/?req=doc&amp;base=LAW&amp;n=470936&amp;dst=69" \o "Федеральный закон от 10.12.1995 N 196-ФЗ (ред. от 08.08.2024) "О безопасности дорожного движения" (с изм. и доп., вступ. в силу с 01.09.2024)</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 безопасности дорожного движения предоставляется специальное право.</w:t>
      </w:r>
    </w:p>
    <w:p>
      <w:pPr>
        <w:pStyle w:val="ConsPlusNormal0"/>
        <w:jc w:val="both"/>
      </w:pPr>
      <w:r>
        <w:rPr>
          <w:sz w:val="20"/>
        </w:rPr>
        <w:t xml:space="preserve">(примечание введено Федеральным </w:t>
      </w:r>
      <w:r>
        <w:fldChar w:fldCharType="begin"/>
      </w:r>
      <w:r>
        <w:instrText xml:space="preserve"> HYPERLINK "https://login.consultant.ru/link/?req=doc&amp;base=LAW&amp;n=446159&amp;dst=100028"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законом</w:t>
      </w:r>
      <w:r>
        <w:fldChar w:fldCharType="end"/>
      </w:r>
      <w:r>
        <w:rPr>
          <w:sz w:val="20"/>
        </w:rPr>
        <w:t xml:space="preserve"> от 14.10.2014 N 307-ФЗ; в ред. Федерального </w:t>
      </w:r>
      <w:r>
        <w:fldChar w:fldCharType="begin"/>
      </w:r>
      <w:r>
        <w:instrText xml:space="preserve"> HYPERLINK "https://login.consultant.ru/link/?req=doc&amp;base=LAW&amp;n=173165&amp;dst=100035" \o "Федеральный закон от 31.12.2014 N 528-ФЗ "О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w:instrText>
        <w:cr/>
        <w:instrText xml:space="preserve">
{КонсультантПлюс}" </w:instrText>
      </w:r>
      <w:r>
        <w:fldChar w:fldCharType="separate"/>
      </w:r>
      <w:r>
        <w:rPr>
          <w:color w:val="0000FF"/>
          <w:sz w:val="20"/>
        </w:rPr>
        <w:t>закона</w:t>
      </w:r>
      <w:r>
        <w:fldChar w:fldCharType="end"/>
      </w:r>
      <w:r>
        <w:rPr>
          <w:sz w:val="20"/>
        </w:rPr>
        <w:t xml:space="preserve"> от 31.12.2014 N 528-ФЗ)</w:t>
      </w:r>
    </w:p>
    <w:p>
      <w:pPr>
        <w:pStyle w:val="ConsPlusNormal0"/>
        <w:jc w:val="both"/>
      </w:pPr>
    </w:p>
    <w:p>
      <w:pPr>
        <w:pStyle w:val="ConsPlusTitle0"/>
        <w:ind w:firstLine="540"/>
        <w:jc w:val="both"/>
        <w:outlineLvl w:val="2"/>
      </w:pPr>
      <w:r>
        <w:rPr>
          <w:sz w:val="20"/>
        </w:rPr>
        <w:t>Статья 12.2. Управление транспортным средством с нарушением правил установки на нем государственных регистрационных знаков</w:t>
      </w:r>
    </w:p>
    <w:p>
      <w:pPr>
        <w:pStyle w:val="ConsPlusNormal0"/>
        <w:jc w:val="both"/>
      </w:pPr>
    </w:p>
    <w:p>
      <w:pPr>
        <w:pStyle w:val="ConsPlusNormal0"/>
        <w:ind w:firstLine="540"/>
        <w:jc w:val="both"/>
      </w:pPr>
      <w:bookmarkStart w:id="729" w:name="P4603"/>
      <w:bookmarkEnd w:id="729"/>
      <w:r>
        <w:rPr>
          <w:sz w:val="20"/>
        </w:rPr>
        <w:t xml:space="preserve">1. Управление транспортным средством с нечитаемыми, нестандартными или установленными с нарушением требований государственного </w:t>
      </w:r>
      <w:r>
        <w:fldChar w:fldCharType="begin"/>
      </w:r>
      <w:r>
        <w:instrText xml:space="preserve"> HYPERLINK "https://login.consultant.ru/link/?req=doc&amp;base=LAW&amp;n=496034" \o ""ГОСТ Р 50577-2018. Национальный стандарт Российской Федерации. Знаки государственные регистрационные транспортных средств. Типы и основные размеры. Технические требования" (утв. Приказом Росстандарта от 04.09.2018 N 555-ст) (ред. от 22.11.2024)</w:instrText>
        <w:cr/>
        <w:instrText xml:space="preserve">
{КонсультантПлюс}" </w:instrText>
      </w:r>
      <w:r>
        <w:fldChar w:fldCharType="separate"/>
      </w:r>
      <w:r>
        <w:rPr>
          <w:color w:val="0000FF"/>
          <w:sz w:val="20"/>
        </w:rPr>
        <w:t>стандарта</w:t>
      </w:r>
      <w:r>
        <w:fldChar w:fldCharType="end"/>
      </w:r>
      <w:r>
        <w:rPr>
          <w:sz w:val="20"/>
        </w:rPr>
        <w:t xml:space="preserve"> государственными регистрационными знаками, за исключением случаев, предусмотренных </w:t>
      </w:r>
      <w:r>
        <w:fldChar w:fldCharType="begin"/>
      </w:r>
      <w:r>
        <w:instrText xml:space="preserve"> HYPERLINK \l "P4607" \o "2.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instrText>
      </w:r>
      <w:r>
        <w:fldChar w:fldCharType="separate"/>
      </w:r>
      <w:r>
        <w:rPr>
          <w:color w:val="0000FF"/>
          <w:sz w:val="20"/>
        </w:rPr>
        <w:t>частью 2</w:t>
      </w:r>
      <w:r>
        <w:fldChar w:fldCharType="end"/>
      </w:r>
      <w:r>
        <w:rPr>
          <w:sz w:val="20"/>
        </w:rPr>
        <w:t xml:space="preserve"> настоящей статьи, -</w:t>
      </w:r>
    </w:p>
    <w:p>
      <w:pPr>
        <w:pStyle w:val="ConsPlusNormal0"/>
        <w:jc w:val="both"/>
      </w:pPr>
      <w:r>
        <w:rPr>
          <w:sz w:val="20"/>
        </w:rPr>
        <w:t xml:space="preserve">(в ред. Федерального </w:t>
      </w:r>
      <w:r>
        <w:fldChar w:fldCharType="begin"/>
      </w:r>
      <w:r>
        <w:instrText xml:space="preserve"> HYPERLINK "https://login.consultant.ru/link/?req=doc&amp;base=LAW&amp;n=102866&amp;dst=100014" \o "Федеральный закон от 23.07.2010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23.07.2010 N 175-ФЗ)</w:t>
      </w:r>
    </w:p>
    <w:p>
      <w:pPr>
        <w:pStyle w:val="ConsPlusNormal0"/>
        <w:spacing w:before="200" w:line="240" w:lineRule="auto"/>
        <w:ind w:firstLine="540"/>
        <w:jc w:val="both"/>
      </w:pPr>
      <w:r>
        <w:rPr>
          <w:sz w:val="20"/>
        </w:rPr>
        <w:t>влечет предупреждение или наложение административного штрафа в размере пятисот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"https://login.consultant.ru/link/?req=doc&amp;base=LAW&amp;n=453614&amp;dst=100392"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23.07.2010 </w:t>
      </w:r>
      <w:r>
        <w:fldChar w:fldCharType="begin"/>
      </w:r>
      <w:r>
        <w:instrText xml:space="preserve"> HYPERLINK "https://login.consultant.ru/link/?req=doc&amp;base=LAW&amp;n=102866&amp;dst=100015" \o "Федеральный закон от 23.07.2010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w:t>
      </w:r>
    </w:p>
    <w:p>
      <w:pPr>
        <w:pStyle w:val="ConsPlusNormal0"/>
        <w:spacing w:before="200" w:line="240" w:lineRule="auto"/>
        <w:ind w:firstLine="540"/>
        <w:jc w:val="both"/>
      </w:pPr>
      <w:bookmarkStart w:id="730" w:name="P4607"/>
      <w:bookmarkEnd w:id="730"/>
      <w:r>
        <w:rPr>
          <w:sz w:val="20"/>
        </w:rP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w:t>
      </w:r>
      <w:r>
        <w:rPr>
          <w:sz w:val="20"/>
        </w:rPr>
        <w:t>местах</w:t>
      </w:r>
      <w:r>
        <w:rPr>
          <w:sz w:val="20"/>
        </w:rPr>
        <w:t xml:space="preserve"> государственных регистрационных знаков либо управление транспортным средством с государственными регистрационными знаками, </w:t>
      </w:r>
      <w:r>
        <w:fldChar w:fldCharType="begin"/>
      </w:r>
      <w:r>
        <w:instrText xml:space="preserve"> HYPERLINK "https://login.consultant.ru/link/?req=doc&amp;base=LAW&amp;n=327611&amp;dst=100027" \o "Постановление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видоизмененными</w:t>
      </w:r>
      <w:r>
        <w:fldChar w:fldCharType="end"/>
      </w:r>
      <w:r>
        <w:rPr>
          <w:sz w:val="20"/>
        </w:rPr>
        <w:t xml:space="preserve"> или оборудованными с применением </w:t>
      </w:r>
      <w:r>
        <w:fldChar w:fldCharType="begin"/>
      </w:r>
      <w:r>
        <w:instrText xml:space="preserve"> HYPERLINK "https://login.consultant.ru/link/?req=doc&amp;base=LAW&amp;n=327611&amp;dst=100028" \o "Постановление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материалов</w:t>
      </w:r>
      <w:r>
        <w:fldChar w:fldCharType="end"/>
      </w:r>
      <w:r>
        <w:rPr>
          <w:sz w:val="20"/>
        </w:rPr>
        <w:t>, препятствующих идентификации государственных регистрационных знаков либо позволяющих их видоизменить или скрыть, -</w:t>
      </w:r>
    </w:p>
    <w:p>
      <w:pPr>
        <w:pStyle w:val="ConsPlusNormal0"/>
        <w:jc w:val="both"/>
      </w:pPr>
      <w:r>
        <w:rPr>
          <w:sz w:val="20"/>
        </w:rPr>
        <w:t xml:space="preserve">(в ред. Федеральных законов от 23.07.2010 </w:t>
      </w:r>
      <w:r>
        <w:fldChar w:fldCharType="begin"/>
      </w:r>
      <w:r>
        <w:instrText xml:space="preserve"> HYPERLINK "https://login.consultant.ru/link/?req=doc&amp;base=LAW&amp;n=102866&amp;dst=100016" \o "Федеральный закон от 23.07.2010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 xml:space="preserve">, от 14.10.2014 </w:t>
      </w:r>
      <w:r>
        <w:fldChar w:fldCharType="begin"/>
      </w:r>
      <w:r>
        <w:instrText xml:space="preserve"> HYPERLINK "https://login.consultant.ru/link/?req=doc&amp;base=LAW&amp;n=446159&amp;dst=100030"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14.10.2024 </w:t>
      </w:r>
      <w:r>
        <w:fldChar w:fldCharType="begin"/>
      </w:r>
      <w:r>
        <w:instrText xml:space="preserve"> HYPERLINK "https://login.consultant.ru/link/?req=doc&amp;base=LAW&amp;n=488001&amp;dst=100011" \o "Федеральный закон от 14.10.2024 N 342-ФЗ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342-ФЗ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pPr>
        <w:pStyle w:val="ConsPlusNormal0"/>
        <w:jc w:val="both"/>
      </w:pPr>
      <w:r>
        <w:rPr>
          <w:sz w:val="20"/>
        </w:rPr>
        <w:t xml:space="preserve">(в ред. Федеральных законов от 22.07.2005 </w:t>
      </w:r>
      <w:r>
        <w:fldChar w:fldCharType="begin"/>
      </w:r>
      <w:r>
        <w:instrText xml:space="preserve"> HYPERLINK "https://login.consultant.ru/link/?req=doc&amp;base=LAW&amp;n=54577&amp;dst=100011" \o "Федеральный закон от 22.07.2005 N 120-ФЗ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120-ФЗ</w:t>
      </w:r>
      <w:r>
        <w:fldChar w:fldCharType="end"/>
      </w:r>
      <w:r>
        <w:rPr>
          <w:sz w:val="20"/>
        </w:rPr>
        <w:t xml:space="preserve">, от 22.06.2007 </w:t>
      </w:r>
      <w:r>
        <w:fldChar w:fldCharType="begin"/>
      </w:r>
      <w:r>
        <w:instrText xml:space="preserve"> HYPERLINK "https://login.consultant.ru/link/?req=doc&amp;base=LAW&amp;n=453614&amp;dst=100393"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24.07.2007 </w:t>
      </w:r>
      <w:r>
        <w:fldChar w:fldCharType="begin"/>
      </w:r>
      <w:r>
        <w:instrText xml:space="preserve"> HYPERLINK "https://login.consultant.ru/link/?req=doc&amp;base=LAW&amp;n=173867&amp;dst=100048"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210-ФЗ</w:t>
      </w:r>
      <w:r>
        <w:fldChar w:fldCharType="end"/>
      </w:r>
      <w:r>
        <w:rPr>
          <w:sz w:val="20"/>
        </w:rPr>
        <w:t>)</w:t>
      </w:r>
    </w:p>
    <w:p>
      <w:pPr>
        <w:pStyle w:val="ConsPlusNormal0"/>
        <w:spacing w:before="200" w:line="240" w:lineRule="auto"/>
        <w:ind w:firstLine="540"/>
        <w:jc w:val="both"/>
      </w:pPr>
      <w:bookmarkStart w:id="731" w:name="P4611"/>
      <w:bookmarkEnd w:id="731"/>
      <w:r>
        <w:rPr>
          <w:sz w:val="20"/>
        </w:rPr>
        <w:t xml:space="preserve">2.1. Управление транспортным средством с государственными регистрационными знаками, оборудованными с применением </w:t>
      </w:r>
      <w:r>
        <w:fldChar w:fldCharType="begin"/>
      </w:r>
      <w:r>
        <w:instrText xml:space="preserve"> HYPERLINK "https://login.consultant.ru/link/?req=doc&amp;base=LAW&amp;n=327611&amp;dst=100028" \o "Постановление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устройств</w:t>
      </w:r>
      <w:r>
        <w:fldChar w:fldCharType="end"/>
      </w:r>
      <w:r>
        <w:rPr>
          <w:sz w:val="20"/>
        </w:rPr>
        <w:t>, препятствующих идентификации государственных регистрационных знаков либо позволяющих их видоизменить или скрыть, -</w:t>
      </w:r>
    </w:p>
    <w:p>
      <w:pPr>
        <w:pStyle w:val="ConsPlusNormal0"/>
        <w:spacing w:before="200" w:line="240" w:lineRule="auto"/>
        <w:ind w:firstLine="540"/>
        <w:jc w:val="both"/>
      </w:pPr>
      <w:r>
        <w:rPr>
          <w:sz w:val="20"/>
        </w:rPr>
        <w:t>влечет лишение права управления транспортными средствами на срок от одного года до полутора лет с конфискацией указанных устройств.</w:t>
      </w:r>
    </w:p>
    <w:p>
      <w:pPr>
        <w:pStyle w:val="ConsPlusNormal0"/>
        <w:jc w:val="both"/>
      </w:pPr>
      <w:r>
        <w:rPr>
          <w:sz w:val="20"/>
        </w:rPr>
        <w:t xml:space="preserve">(часть 2.1 введена Федеральным </w:t>
      </w:r>
      <w:r>
        <w:fldChar w:fldCharType="begin"/>
      </w:r>
      <w:r>
        <w:instrText xml:space="preserve"> HYPERLINK "https://login.consultant.ru/link/?req=doc&amp;base=LAW&amp;n=488001&amp;dst=100012" \o "Федеральный закон от 14.10.2024 N 342-ФЗ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14.10.2024 N 342-ФЗ)</w:t>
      </w:r>
    </w:p>
    <w:p>
      <w:pPr>
        <w:pStyle w:val="ConsPlusNormal0"/>
        <w:spacing w:before="200" w:line="240" w:lineRule="auto"/>
        <w:ind w:firstLine="540"/>
        <w:jc w:val="both"/>
      </w:pPr>
      <w:bookmarkStart w:id="732" w:name="P4614"/>
      <w:bookmarkEnd w:id="732"/>
      <w:r>
        <w:rPr>
          <w:sz w:val="20"/>
        </w:rPr>
        <w:t xml:space="preserve">3. Установка на транспортном средстве заведомо </w:t>
      </w:r>
      <w:r>
        <w:fldChar w:fldCharType="begin"/>
      </w:r>
      <w:r>
        <w:instrText xml:space="preserve"> HYPERLINK "https://login.consultant.ru/link/?req=doc&amp;base=LAW&amp;n=327611&amp;dst=100029" \o "Постановление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подложных</w:t>
      </w:r>
      <w:r>
        <w:fldChar w:fldCharType="end"/>
      </w:r>
      <w:r>
        <w:rPr>
          <w:sz w:val="20"/>
        </w:rPr>
        <w:t xml:space="preserve"> государственных регистрационных знаков -</w:t>
      </w:r>
    </w:p>
    <w:p>
      <w:pPr>
        <w:pStyle w:val="ConsPlusNormal0"/>
        <w:spacing w:before="200" w:line="240" w:lineRule="auto"/>
        <w:ind w:firstLine="540"/>
        <w:jc w:val="both"/>
      </w:pPr>
      <w:r>
        <w:rPr>
          <w:sz w:val="20"/>
        </w:rP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"https://login.consultant.ru/link/?req=doc&amp;base=LAW&amp;n=453614&amp;dst=100394"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r>
        <w:rPr>
          <w:sz w:val="20"/>
        </w:rPr>
        <w:t xml:space="preserve">(часть третья в ред. Федерального </w:t>
      </w:r>
      <w:r>
        <w:fldChar w:fldCharType="begin"/>
      </w:r>
      <w:r>
        <w:instrText xml:space="preserve"> HYPERLINK "https://login.consultant.ru/link/?req=doc&amp;base=LAW&amp;n=54577&amp;dst=100012" \o "Федеральный закон от 22.07.2005 N 120-ФЗ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22.07.2005 N 120-ФЗ)</w:t>
      </w:r>
    </w:p>
    <w:p>
      <w:pPr>
        <w:pStyle w:val="ConsPlusNormal0"/>
        <w:spacing w:before="200" w:line="240" w:lineRule="auto"/>
        <w:ind w:firstLine="540"/>
        <w:jc w:val="both"/>
      </w:pPr>
      <w:bookmarkStart w:id="733" w:name="P4618"/>
      <w:bookmarkEnd w:id="733"/>
      <w:r>
        <w:rPr>
          <w:sz w:val="20"/>
        </w:rPr>
        <w:t xml:space="preserve">4. Управление транспортным средством с заведомо </w:t>
      </w:r>
      <w:r>
        <w:fldChar w:fldCharType="begin"/>
      </w:r>
      <w:r>
        <w:instrText xml:space="preserve"> HYPERLINK "https://login.consultant.ru/link/?req=doc&amp;base=LAW&amp;n=327611&amp;dst=100029" \o "Постановление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подложными</w:t>
      </w:r>
      <w:r>
        <w:fldChar w:fldCharType="end"/>
      </w:r>
      <w:r>
        <w:rPr>
          <w:sz w:val="20"/>
        </w:rPr>
        <w:t xml:space="preserve"> государственными регистрационными знаками -</w:t>
      </w:r>
    </w:p>
    <w:p>
      <w:pPr>
        <w:pStyle w:val="ConsPlusNormal0"/>
        <w:spacing w:before="200" w:line="240" w:lineRule="auto"/>
        <w:ind w:firstLine="540"/>
        <w:jc w:val="both"/>
      </w:pPr>
      <w:r>
        <w:rPr>
          <w:sz w:val="20"/>
        </w:rPr>
        <w:t>влечет лишение права управления транспортными средствами на срок от шести месяцев до одного года.</w:t>
      </w:r>
    </w:p>
    <w:p>
      <w:pPr>
        <w:pStyle w:val="ConsPlusNormal0"/>
        <w:jc w:val="both"/>
      </w:pPr>
      <w:r>
        <w:rPr>
          <w:sz w:val="20"/>
        </w:rPr>
        <w:t xml:space="preserve">(часть четвертая введена Федеральным </w:t>
      </w:r>
      <w:r>
        <w:fldChar w:fldCharType="begin"/>
      </w:r>
      <w:r>
        <w:instrText xml:space="preserve"> HYPERLINK "https://login.consultant.ru/link/?req=doc&amp;base=LAW&amp;n=54577&amp;dst=100015" \o "Федеральный закон от 22.07.2005 N 120-ФЗ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22.07.2005 N 120-ФЗ)</w:t>
      </w:r>
    </w:p>
    <w:p>
      <w:pPr>
        <w:pStyle w:val="ConsPlusNormal0"/>
        <w:spacing w:before="200" w:line="240" w:lineRule="auto"/>
        <w:ind w:firstLine="540"/>
        <w:jc w:val="both"/>
      </w:pPr>
      <w:bookmarkStart w:id="734" w:name="P4621"/>
      <w:bookmarkEnd w:id="734"/>
      <w:r>
        <w:rPr>
          <w:sz w:val="20"/>
        </w:rPr>
        <w:t xml:space="preserve">5. Повторное совершение административного правонарушения, предусмотренного </w:t>
      </w:r>
      <w:r>
        <w:fldChar w:fldCharType="begin"/>
      </w:r>
      <w:r>
        <w:instrText xml:space="preserve"> HYPERLINK \l "P4607" \o "2.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instrText>
      </w:r>
      <w:r>
        <w:fldChar w:fldCharType="separate"/>
      </w:r>
      <w:r>
        <w:rPr>
          <w:color w:val="0000FF"/>
          <w:sz w:val="20"/>
        </w:rPr>
        <w:t>частью 2</w:t>
      </w:r>
      <w:r>
        <w:fldChar w:fldCharType="end"/>
      </w:r>
      <w:r>
        <w:rPr>
          <w:sz w:val="20"/>
        </w:rPr>
        <w:t xml:space="preserve"> настоящей статьи, -</w:t>
      </w:r>
    </w:p>
    <w:p>
      <w:pPr>
        <w:pStyle w:val="ConsPlusNormal0"/>
        <w:spacing w:before="200" w:line="240" w:lineRule="auto"/>
        <w:ind w:firstLine="540"/>
        <w:jc w:val="both"/>
      </w:pPr>
      <w:r>
        <w:rPr>
          <w:sz w:val="20"/>
        </w:rPr>
        <w:t>влечет лишение права управления транспортными средствами на срок от одного года до полутора лет.</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"https://login.consultant.ru/link/?req=doc&amp;base=LAW&amp;n=488001&amp;dst=100015" \o "Федеральный закон от 14.10.2024 N 342-ФЗ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14.10.2024 N 342-ФЗ)</w:t>
      </w:r>
    </w:p>
    <w:p>
      <w:pPr>
        <w:pStyle w:val="ConsPlusNormal0"/>
        <w:spacing w:before="200" w:line="240" w:lineRule="auto"/>
        <w:ind w:firstLine="540"/>
        <w:jc w:val="both"/>
      </w:pPr>
      <w:r>
        <w:rPr>
          <w:sz w:val="20"/>
        </w:rP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pPr>
        <w:pStyle w:val="ConsPlusNormal0"/>
        <w:jc w:val="both"/>
      </w:pPr>
      <w:r>
        <w:rPr>
          <w:sz w:val="20"/>
        </w:rPr>
        <w:t xml:space="preserve">(примечание в ред. Федерального </w:t>
      </w:r>
      <w:r>
        <w:fldChar w:fldCharType="begin"/>
      </w:r>
      <w:r>
        <w:instrText xml:space="preserve"> HYPERLINK "https://login.consultant.ru/link/?req=doc&amp;base=LAW&amp;n=173867&amp;dst=100049"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24.07.2007 N 210-ФЗ)</w:t>
      </w:r>
    </w:p>
    <w:p>
      <w:pPr>
        <w:pStyle w:val="ConsPlusNormal0"/>
        <w:jc w:val="both"/>
      </w:pPr>
    </w:p>
    <w:p>
      <w:pPr>
        <w:pStyle w:val="ConsPlusTitle0"/>
        <w:ind w:firstLine="540"/>
        <w:jc w:val="both"/>
        <w:outlineLvl w:val="2"/>
      </w:pPr>
      <w:r>
        <w:rPr>
          <w:sz w:val="20"/>
        </w:rPr>
        <w:t xml:space="preserve">Статья 12.3. Управление транспортным средством водителем, не имеющим при себе документов, предусмотренных </w:t>
      </w:r>
      <w:r>
        <w:fldChar w:fldCharType="begin"/>
      </w:r>
      <w:r>
        <w:instrText xml:space="preserve"> HYPERLINK "https://login.consultant.ru/link/?req=doc&amp;base=LAW&amp;n=493265&amp;dst=100071" \o "Постановление Правительства РФ от 23.10.1993 N 1090 (ред. от 06.12.2024)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instrText>
        <w:cr/>
        <w:instrText xml:space="preserve">
{КонсультантПлюс}" </w:instrText>
      </w:r>
      <w:r>
        <w:fldChar w:fldCharType="separate"/>
      </w:r>
      <w:r>
        <w:rPr>
          <w:color w:val="0000FF"/>
          <w:sz w:val="20"/>
        </w:rPr>
        <w:t>Правилами</w:t>
      </w:r>
      <w:r>
        <w:fldChar w:fldCharType="end"/>
      </w:r>
      <w:r>
        <w:rPr>
          <w:sz w:val="20"/>
        </w:rPr>
        <w:t xml:space="preserve"> дорожного движения</w:t>
      </w:r>
    </w:p>
    <w:p>
      <w:pPr>
        <w:pStyle w:val="ConsPlusNormal0"/>
        <w:jc w:val="both"/>
      </w:pPr>
      <w:r>
        <w:rPr>
          <w:sz w:val="20"/>
        </w:rPr>
        <w:t xml:space="preserve">(в ред. Федеральных законов от 21.04.2011 </w:t>
      </w:r>
      <w:r>
        <w:fldChar w:fldCharType="begin"/>
      </w:r>
      <w:r>
        <w:instrText xml:space="preserve"> HYPERLINK "https://login.consultant.ru/link/?req=doc&amp;base=LAW&amp;n=441772&amp;dst=100040" \o "Федеральный закон от 21.04.2011 N 69-ФЗ (ред. от 29.12.2022)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69-ФЗ</w:t>
      </w:r>
      <w:r>
        <w:fldChar w:fldCharType="end"/>
      </w:r>
      <w:r>
        <w:rPr>
          <w:sz w:val="20"/>
        </w:rPr>
        <w:t xml:space="preserve">, от 25.12.2012 </w:t>
      </w:r>
      <w:r>
        <w:fldChar w:fldCharType="begin"/>
      </w:r>
      <w:r>
        <w:instrText xml:space="preserve"> HYPERLINK "https://login.consultant.ru/link/?req=doc&amp;base=LAW&amp;n=169767&amp;dst=100011" \o "Федеральный закон от 25.12.2012 N 252-ФЗ (ред. от 14.10.2014) "О внесении изменений в Кодекс Российской Федерации об административных правонарушениях и статью 2 Федерального закона "О внесении изменений в Бюджетный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252-ФЗ</w:t>
      </w:r>
      <w:r>
        <w:fldChar w:fldCharType="end"/>
      </w:r>
      <w:r>
        <w:rPr>
          <w:sz w:val="20"/>
        </w:rPr>
        <w:t>)</w:t>
      </w:r>
    </w:p>
    <w:p>
      <w:pPr>
        <w:pStyle w:val="ConsPlusNormal0"/>
        <w:jc w:val="both"/>
      </w:pPr>
    </w:p>
    <w:p>
      <w:pPr>
        <w:pStyle w:val="ConsPlusNormal0"/>
        <w:ind w:firstLine="540"/>
        <w:jc w:val="both"/>
      </w:pPr>
      <w:bookmarkStart w:id="735" w:name="P4630"/>
      <w:bookmarkEnd w:id="735"/>
      <w:r>
        <w:rPr>
          <w:sz w:val="20"/>
        </w:rPr>
        <w:t xml:space="preserve">1. Управление транспортным средством </w:t>
      </w:r>
      <w:r>
        <w:fldChar w:fldCharType="begin"/>
      </w:r>
      <w:r>
        <w:instrText xml:space="preserve"> HYPERLINK "https://login.consultant.ru/link/?req=doc&amp;base=LAW&amp;n=327611&amp;dst=100006" \o "Постановление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водителем</w:t>
      </w:r>
      <w:r>
        <w:fldChar w:fldCharType="end"/>
      </w:r>
      <w:r>
        <w:rPr>
          <w:sz w:val="20"/>
        </w:rP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pPr>
        <w:pStyle w:val="ConsPlusNormal0"/>
        <w:jc w:val="both"/>
      </w:pPr>
      <w:r>
        <w:rPr>
          <w:sz w:val="20"/>
        </w:rPr>
        <w:t xml:space="preserve">(в ред. Федеральных законов от 25.04.2002 </w:t>
      </w:r>
      <w:r>
        <w:fldChar w:fldCharType="begin"/>
      </w:r>
      <w:r>
        <w:instrText xml:space="preserve"> HYPERLINK "https://login.consultant.ru/link/?req=doc&amp;base=LAW&amp;n=110169&amp;dst=100018" \o "Федеральный закон от 25.04.2002 N 41-ФЗ (ред. от 07.02.2011) "О внесении изменений и дополнений в законодательные акты Российской Федерации в связи с принятием Федерального закона "Об обязательном страховании гражданской ответственности владельцев транспортных средств"</w:instrText>
        <w:cr/>
        <w:instrText xml:space="preserve">
{КонсультантПлюс}" </w:instrText>
      </w:r>
      <w:r>
        <w:fldChar w:fldCharType="separate"/>
      </w:r>
      <w:r>
        <w:rPr>
          <w:color w:val="0000FF"/>
          <w:sz w:val="20"/>
        </w:rPr>
        <w:t>N 41-ФЗ</w:t>
      </w:r>
      <w:r>
        <w:fldChar w:fldCharType="end"/>
      </w:r>
      <w:r>
        <w:rPr>
          <w:sz w:val="20"/>
        </w:rPr>
        <w:t xml:space="preserve">, от 24.07.2007 </w:t>
      </w:r>
      <w:r>
        <w:fldChar w:fldCharType="begin"/>
      </w:r>
      <w:r>
        <w:instrText xml:space="preserve"> HYPERLINK "https://login.consultant.ru/link/?req=doc&amp;base=LAW&amp;n=173867&amp;dst=100052"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210-ФЗ</w:t>
      </w:r>
      <w:r>
        <w:fldChar w:fldCharType="end"/>
      </w:r>
      <w:r>
        <w:rPr>
          <w:sz w:val="20"/>
        </w:rPr>
        <w:t xml:space="preserve">, от 25.12.2012 </w:t>
      </w:r>
      <w:r>
        <w:fldChar w:fldCharType="begin"/>
      </w:r>
      <w:r>
        <w:instrText xml:space="preserve"> HYPERLINK "https://login.consultant.ru/link/?req=doc&amp;base=LAW&amp;n=169767&amp;dst=100012" \o "Федеральный закон от 25.12.2012 N 252-ФЗ (ред. от 14.10.2014) "О внесении изменений в Кодекс Российской Федерации об административных правонарушениях и статью 2 Федерального закона "О внесении изменений в Бюджетный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252-ФЗ</w:t>
      </w:r>
      <w:r>
        <w:fldChar w:fldCharType="end"/>
      </w:r>
      <w:r>
        <w:rPr>
          <w:sz w:val="20"/>
        </w:rPr>
        <w:t xml:space="preserve">, от 08.06.2015 </w:t>
      </w:r>
      <w:r>
        <w:fldChar w:fldCharType="begin"/>
      </w:r>
      <w:r>
        <w:instrText xml:space="preserve"> HYPERLINK "https://login.consultant.ru/link/?req=doc&amp;base=LAW&amp;n=180722&amp;dst=100011" \o "Федеральный закон от 08.06.2015 N 143-ФЗ "О внесении изменений в Кодекс Российской Федерации об административных правонарушениях и статью 21 Федерального закона "О безопасности дорожного движения"</w:instrText>
        <w:cr/>
        <w:instrText xml:space="preserve">
{КонсультантПлюс}" </w:instrText>
      </w:r>
      <w:r>
        <w:fldChar w:fldCharType="separate"/>
      </w:r>
      <w:r>
        <w:rPr>
          <w:color w:val="0000FF"/>
          <w:sz w:val="20"/>
        </w:rPr>
        <w:t>N 143-ФЗ</w:t>
      </w:r>
      <w:r>
        <w:fldChar w:fldCharType="end"/>
      </w:r>
      <w:r>
        <w:rPr>
          <w:sz w:val="20"/>
        </w:rPr>
        <w:t>)</w:t>
      </w:r>
    </w:p>
    <w:p>
      <w:pPr>
        <w:pStyle w:val="ConsPlusNormal0"/>
        <w:spacing w:before="200" w:line="240" w:lineRule="auto"/>
        <w:ind w:firstLine="540"/>
        <w:jc w:val="both"/>
      </w:pPr>
      <w:r>
        <w:rPr>
          <w:sz w:val="20"/>
        </w:rPr>
        <w:t>влечет предупреждение или наложение административного штрафа в размере пятисот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"https://login.consultant.ru/link/?req=doc&amp;base=LAW&amp;n=453614&amp;dst=100396"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23.07.2013 </w:t>
      </w:r>
      <w:r>
        <w:fldChar w:fldCharType="begin"/>
      </w:r>
      <w:r>
        <w:instrText xml:space="preserve"> HYPERLINK "https://login.consultant.ru/link/?req=doc&amp;base=LAW&amp;n=173823&amp;dst=100036"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w:t>
      </w:r>
    </w:p>
    <w:p>
      <w:pPr>
        <w:pStyle w:val="ConsPlusNormal0"/>
        <w:spacing w:before="200" w:line="240" w:lineRule="auto"/>
        <w:ind w:firstLine="540"/>
        <w:jc w:val="both"/>
      </w:pPr>
      <w:bookmarkStart w:id="736" w:name="P4634"/>
      <w:bookmarkEnd w:id="736"/>
      <w:r>
        <w:rPr>
          <w:sz w:val="20"/>
        </w:rP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w:t>
      </w:r>
      <w:r>
        <w:fldChar w:fldCharType="begin"/>
      </w:r>
      <w:r>
        <w:instrText xml:space="preserve"> HYPERLINK \l "P5330" \o "2.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instrText>
      </w:r>
      <w:r>
        <w:fldChar w:fldCharType="separate"/>
      </w:r>
      <w:r>
        <w:rPr>
          <w:color w:val="0000FF"/>
          <w:sz w:val="20"/>
        </w:rPr>
        <w:t>частями 2</w:t>
      </w:r>
      <w:r>
        <w:fldChar w:fldCharType="end"/>
      </w:r>
      <w:r>
        <w:rPr>
          <w:sz w:val="20"/>
        </w:rPr>
        <w:t xml:space="preserve"> и </w:t>
      </w:r>
      <w:r>
        <w:fldChar w:fldCharType="begin"/>
      </w:r>
      <w:r>
        <w:instrText xml:space="preserve"> HYPERLINK \l "P5333" \o "3. Повторное совершение административного правонарушения, предусмотренного частью 2 настоящей статьи, -" </w:instrText>
      </w:r>
      <w:r>
        <w:fldChar w:fldCharType="separate"/>
      </w:r>
      <w:r>
        <w:rPr>
          <w:color w:val="0000FF"/>
          <w:sz w:val="20"/>
        </w:rPr>
        <w:t>3 статьи 12.37</w:t>
      </w:r>
      <w:r>
        <w:fldChar w:fldCharType="end"/>
      </w:r>
      <w:r>
        <w:rPr>
          <w:sz w:val="20"/>
        </w:rPr>
        <w:t xml:space="preserve"> настоящего Кодекса, а в случаях, предусмотренных законодательством, </w:t>
      </w:r>
      <w:r>
        <w:fldChar w:fldCharType="begin"/>
      </w:r>
      <w:r>
        <w:instrText xml:space="preserve"> HYPERLINK "https://login.consultant.ru/link/?req=doc&amp;base=LAW&amp;n=456503&amp;dst=100055" \o "Федеральный закон от 08.11.2007 N 259-ФЗ (ред. от 19.10.2023) "Устав автомобильного транспорта и городского наземного электрического транспорта" (с изм. и доп., вступ. в силу с 01.09.2024)</w:instrText>
        <w:cr/>
        <w:instrText xml:space="preserve">
{КонсультантПлюс}" </w:instrText>
      </w:r>
      <w:r>
        <w:fldChar w:fldCharType="separate"/>
      </w:r>
      <w:r>
        <w:rPr>
          <w:color w:val="0000FF"/>
          <w:sz w:val="20"/>
        </w:rPr>
        <w:t>путевого листа</w:t>
      </w:r>
      <w:r>
        <w:fldChar w:fldCharType="end"/>
      </w:r>
      <w:r>
        <w:rPr>
          <w:sz w:val="20"/>
        </w:rPr>
        <w:t xml:space="preserve"> или товарно-транспортных документов, -</w:t>
      </w:r>
    </w:p>
    <w:p>
      <w:pPr>
        <w:pStyle w:val="ConsPlusNormal0"/>
        <w:jc w:val="both"/>
      </w:pPr>
      <w:r>
        <w:rPr>
          <w:sz w:val="20"/>
        </w:rPr>
        <w:t xml:space="preserve">(в ред. Федеральных законов от 24.07.2007 </w:t>
      </w:r>
      <w:r>
        <w:fldChar w:fldCharType="begin"/>
      </w:r>
      <w:r>
        <w:instrText xml:space="preserve"> HYPERLINK "https://login.consultant.ru/link/?req=doc&amp;base=LAW&amp;n=173867&amp;dst=100053"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210-ФЗ</w:t>
      </w:r>
      <w:r>
        <w:fldChar w:fldCharType="end"/>
      </w:r>
      <w:r>
        <w:rPr>
          <w:sz w:val="20"/>
        </w:rPr>
        <w:t xml:space="preserve">, от 01.07.2011 </w:t>
      </w:r>
      <w:r>
        <w:fldChar w:fldCharType="begin"/>
      </w:r>
      <w:r>
        <w:instrText xml:space="preserve"> HYPERLINK "https://login.consultant.ru/link/?req=doc&amp;base=LAW&amp;n=473190&amp;dst=100285" \o "Федеральный закон от 01.07.2011 N 170-ФЗ (ред. от 19.10.2023) "О техническом осмотре транспортных средств и о внесении изменений в отдельные законодательные акты Российской Федерации" (с изм. и доп., вступ. в силу с 01.10.2024)</w:instrText>
        <w:cr/>
        <w:instrText xml:space="preserve">
{КонсультантПлюс}" </w:instrText>
      </w:r>
      <w:r>
        <w:fldChar w:fldCharType="separate"/>
      </w:r>
      <w:r>
        <w:rPr>
          <w:color w:val="0000FF"/>
          <w:sz w:val="20"/>
        </w:rPr>
        <w:t>N 170-ФЗ</w:t>
      </w:r>
      <w:r>
        <w:fldChar w:fldCharType="end"/>
      </w:r>
      <w:r>
        <w:rPr>
          <w:sz w:val="20"/>
        </w:rPr>
        <w:t xml:space="preserve">, от 14.10.2014 </w:t>
      </w:r>
      <w:r>
        <w:fldChar w:fldCharType="begin"/>
      </w:r>
      <w:r>
        <w:instrText xml:space="preserve"> HYPERLINK "https://login.consultant.ru/link/?req=doc&amp;base=LAW&amp;n=446159&amp;dst=100031"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08.06.2015 </w:t>
      </w:r>
      <w:r>
        <w:fldChar w:fldCharType="begin"/>
      </w:r>
      <w:r>
        <w:instrText xml:space="preserve"> HYPERLINK "https://login.consultant.ru/link/?req=doc&amp;base=LAW&amp;n=180722&amp;dst=100012" \o "Федеральный закон от 08.06.2015 N 143-ФЗ "О внесении изменений в Кодекс Российской Федерации об административных правонарушениях и статью 21 Федерального закона "О безопасности дорожного движения"</w:instrText>
        <w:cr/>
        <w:instrText xml:space="preserve">
{КонсультантПлюс}" </w:instrText>
      </w:r>
      <w:r>
        <w:fldChar w:fldCharType="separate"/>
      </w:r>
      <w:r>
        <w:rPr>
          <w:color w:val="0000FF"/>
          <w:sz w:val="20"/>
        </w:rPr>
        <w:t>N 143-ФЗ</w:t>
      </w:r>
      <w:r>
        <w:fldChar w:fldCharType="end"/>
      </w:r>
      <w:r>
        <w:rPr>
          <w:sz w:val="20"/>
        </w:rPr>
        <w:t xml:space="preserve">, от 26.12.2024 </w:t>
      </w:r>
      <w:r>
        <w:fldChar w:fldCharType="begin"/>
      </w:r>
      <w:r>
        <w:instrText xml:space="preserve"> HYPERLINK "https://login.consultant.ru/link/?req=doc&amp;base=LAW&amp;n=494425&amp;dst=100011"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490-ФЗ</w:t>
      </w:r>
      <w:r>
        <w:fldChar w:fldCharType="end"/>
      </w:r>
      <w:r>
        <w:rPr>
          <w:sz w:val="20"/>
        </w:rPr>
        <w:t>)</w:t>
      </w:r>
    </w:p>
    <w:p>
      <w:pPr>
        <w:pStyle w:val="ConsPlusNormal0"/>
        <w:spacing w:before="200" w:line="240" w:lineRule="auto"/>
        <w:ind w:firstLine="540"/>
        <w:jc w:val="both"/>
      </w:pPr>
      <w:r>
        <w:rPr>
          <w:sz w:val="20"/>
        </w:rPr>
        <w:t>влечет предупреждение или наложение административного штрафа в размере пятисот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"https://login.consultant.ru/link/?req=doc&amp;base=LAW&amp;n=453614&amp;dst=100397"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23.07.2013 </w:t>
      </w:r>
      <w:r>
        <w:fldChar w:fldCharType="begin"/>
      </w:r>
      <w:r>
        <w:instrText xml:space="preserve"> HYPERLINK "https://login.consultant.ru/link/?req=doc&amp;base=LAW&amp;n=173823&amp;dst=100037"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w:t>
      </w:r>
    </w:p>
    <w:p>
      <w:pPr>
        <w:pStyle w:val="ConsPlusNormal0"/>
        <w:spacing w:before="200" w:line="240" w:lineRule="auto"/>
        <w:ind w:firstLine="540"/>
        <w:jc w:val="both"/>
      </w:pPr>
      <w:bookmarkStart w:id="737" w:name="P4638"/>
      <w:bookmarkEnd w:id="737"/>
      <w:r>
        <w:rPr>
          <w:sz w:val="20"/>
        </w:rP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pPr>
        <w:pStyle w:val="ConsPlusNormal0"/>
        <w:spacing w:before="200" w:line="240" w:lineRule="auto"/>
        <w:ind w:firstLine="540"/>
        <w:jc w:val="both"/>
      </w:pPr>
      <w:r>
        <w:rPr>
          <w:sz w:val="20"/>
        </w:rPr>
        <w:t>влечет наложение административного штрафа на водителя в размере пяти тысяч рублей.</w:t>
      </w:r>
    </w:p>
    <w:p>
      <w:pPr>
        <w:pStyle w:val="ConsPlusNormal0"/>
        <w:jc w:val="both"/>
      </w:pPr>
      <w:r>
        <w:rPr>
          <w:sz w:val="20"/>
        </w:rPr>
        <w:t xml:space="preserve">(часть 2.1 введена Федеральным </w:t>
      </w:r>
      <w:r>
        <w:fldChar w:fldCharType="begin"/>
      </w:r>
      <w:r>
        <w:instrText xml:space="preserve"> HYPERLINK "https://login.consultant.ru/link/?req=doc&amp;base=LAW&amp;n=441772&amp;dst=100041" \o "Федеральный закон от 21.04.2011 N 69-ФЗ (ред. от 29.12.2022)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21.04.2011 N 69-ФЗ)</w:t>
      </w:r>
    </w:p>
    <w:p>
      <w:pPr>
        <w:pStyle w:val="ConsPlusNormal0"/>
        <w:spacing w:before="200" w:line="240" w:lineRule="auto"/>
        <w:ind w:firstLine="540"/>
        <w:jc w:val="both"/>
      </w:pPr>
      <w:bookmarkStart w:id="738" w:name="P4641"/>
      <w:bookmarkEnd w:id="738"/>
      <w:r>
        <w:rPr>
          <w:sz w:val="20"/>
        </w:rPr>
        <w:t>3. Передача управления транспортным средством лицу, не имеющему при себе документов на право управления им, -</w:t>
      </w:r>
    </w:p>
    <w:p>
      <w:pPr>
        <w:pStyle w:val="ConsPlusNormal0"/>
        <w:spacing w:before="200" w:line="240" w:lineRule="auto"/>
        <w:ind w:firstLine="540"/>
        <w:jc w:val="both"/>
      </w:pPr>
      <w:r>
        <w:rPr>
          <w:sz w:val="20"/>
        </w:rPr>
        <w:t>влечет наложение административного штрафа в размере трех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"https://login.consultant.ru/link/?req=doc&amp;base=LAW&amp;n=453614&amp;dst=100398"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23.07.2013 </w:t>
      </w:r>
      <w:r>
        <w:fldChar w:fldCharType="begin"/>
      </w:r>
      <w:r>
        <w:instrText xml:space="preserve"> HYPERLINK "https://login.consultant.ru/link/?req=doc&amp;base=LAW&amp;n=173823&amp;dst=100038"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w:t>
      </w:r>
    </w:p>
    <w:p>
      <w:pPr>
        <w:pStyle w:val="ConsPlusNormal0"/>
        <w:jc w:val="both"/>
      </w:pPr>
    </w:p>
    <w:p>
      <w:pPr>
        <w:pStyle w:val="ConsPlusTitle0"/>
        <w:ind w:firstLine="540"/>
        <w:jc w:val="both"/>
        <w:outlineLvl w:val="2"/>
      </w:pPr>
      <w:bookmarkStart w:id="739" w:name="P4645"/>
      <w:bookmarkEnd w:id="739"/>
      <w:r>
        <w:rPr>
          <w:sz w:val="20"/>
        </w:rPr>
        <w:t xml:space="preserve">Статья 12.4. Нарушение </w:t>
      </w:r>
      <w:r>
        <w:rPr>
          <w:sz w:val="20"/>
        </w:rPr>
        <w:t>правил</w:t>
      </w:r>
      <w:r>
        <w:rPr>
          <w:sz w:val="20"/>
        </w:rPr>
        <w:t xml:space="preserve">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pPr>
        <w:pStyle w:val="ConsPlusNormal0"/>
        <w:jc w:val="both"/>
      </w:pPr>
      <w:r>
        <w:rPr>
          <w:sz w:val="20"/>
        </w:rPr>
        <w:t xml:space="preserve">(в ред. Федеральных законов от 21.04.2011 </w:t>
      </w:r>
      <w:r>
        <w:fldChar w:fldCharType="begin"/>
      </w:r>
      <w:r>
        <w:instrText xml:space="preserve"> HYPERLINK "https://login.consultant.ru/link/?req=doc&amp;base=LAW&amp;n=441772&amp;dst=100045" \o "Федеральный закон от 21.04.2011 N 69-ФЗ (ред. от 29.12.2022)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69-ФЗ</w:t>
      </w:r>
      <w:r>
        <w:fldChar w:fldCharType="end"/>
      </w:r>
      <w:r>
        <w:rPr>
          <w:sz w:val="20"/>
        </w:rPr>
        <w:t xml:space="preserve">, от 08.06.2015 </w:t>
      </w:r>
      <w:r>
        <w:fldChar w:fldCharType="begin"/>
      </w:r>
      <w:r>
        <w:instrText xml:space="preserve"> HYPERLINK "https://login.consultant.ru/link/?req=doc&amp;base=LAW&amp;n=180722&amp;dst=100014" \o "Федеральный закон от 08.06.2015 N 143-ФЗ "О внесении изменений в Кодекс Российской Федерации об административных правонарушениях и статью 21 Федерального закона "О безопасности дорожного движения"</w:instrText>
        <w:cr/>
        <w:instrText xml:space="preserve">
{КонсультантПлюс}" </w:instrText>
      </w:r>
      <w:r>
        <w:fldChar w:fldCharType="separate"/>
      </w:r>
      <w:r>
        <w:rPr>
          <w:color w:val="0000FF"/>
          <w:sz w:val="20"/>
        </w:rPr>
        <w:t>N 143-ФЗ</w:t>
      </w:r>
      <w:r>
        <w:fldChar w:fldCharType="end"/>
      </w:r>
      <w:r>
        <w:rPr>
          <w:sz w:val="20"/>
        </w:rPr>
        <w:t>)</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"https://login.consultant.ru/link/?req=doc&amp;base=LAW&amp;n=54577&amp;dst=100018" \o "Федеральный закон от 22.07.2005 N 120-ФЗ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22.07.2005 N 120-ФЗ)</w:t>
      </w:r>
    </w:p>
    <w:p>
      <w:pPr>
        <w:pStyle w:val="ConsPlusNormal0"/>
        <w:ind w:firstLine="540"/>
        <w:jc w:val="both"/>
      </w:pPr>
    </w:p>
    <w:p>
      <w:pPr>
        <w:pStyle w:val="ConsPlusNormal0"/>
        <w:ind w:firstLine="540"/>
        <w:jc w:val="both"/>
      </w:pPr>
      <w:bookmarkStart w:id="740" w:name="P4650"/>
      <w:bookmarkEnd w:id="740"/>
      <w:r>
        <w:rPr>
          <w:sz w:val="20"/>
        </w:rPr>
        <w:t xml:space="preserve">1. </w:t>
      </w:r>
      <w:r>
        <w:fldChar w:fldCharType="begin"/>
      </w:r>
      <w:r>
        <w:instrText xml:space="preserve"> HYPERLINK "https://login.consultant.ru/link/?req=doc&amp;base=LAW&amp;n=327611&amp;dst=100037" \o "Постановление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Установка</w:t>
      </w:r>
      <w:r>
        <w:fldChar w:fldCharType="end"/>
      </w:r>
      <w:r>
        <w:rPr>
          <w:sz w:val="20"/>
        </w:rP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r>
        <w:fldChar w:fldCharType="begin"/>
      </w:r>
      <w:r>
        <w:instrText xml:space="preserve"> HYPERLINK "https://login.consultant.ru/link/?req=doc&amp;base=LAW&amp;n=493265&amp;dst=100852" \o "Постановление Правительства РФ от 23.10.1993 N 1090 (ред. от 06.12.2024)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instrText>
        <w:cr/>
        <w:instrText xml:space="preserve">
{КонсультантПлюс}" </w:instrText>
      </w:r>
      <w:r>
        <w:fldChar w:fldCharType="separate"/>
      </w:r>
      <w:r>
        <w:rPr>
          <w:color w:val="0000FF"/>
          <w:sz w:val="20"/>
        </w:rPr>
        <w:t>Основных положений</w:t>
      </w:r>
      <w:r>
        <w:fldChar w:fldCharType="end"/>
      </w:r>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ConsPlusNormal0"/>
        <w:jc w:val="both"/>
      </w:pPr>
      <w:r>
        <w:rPr>
          <w:sz w:val="20"/>
        </w:rPr>
        <w:t xml:space="preserve">(в ред. Федерального </w:t>
      </w:r>
      <w:r>
        <w:fldChar w:fldCharType="begin"/>
      </w:r>
      <w:r>
        <w:instrText xml:space="preserve"> HYPERLINK "https://login.consultant.ru/link/?req=doc&amp;base=LAW&amp;n=173867&amp;dst=100054"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24.07.2007 N 210-ФЗ)</w:t>
      </w:r>
    </w:p>
    <w:p>
      <w:pPr>
        <w:pStyle w:val="ConsPlusNormal0"/>
        <w:spacing w:before="200" w:line="240" w:lineRule="auto"/>
        <w:ind w:firstLine="540"/>
        <w:jc w:val="both"/>
      </w:pPr>
      <w:r>
        <w:rPr>
          <w:sz w:val="20"/>
        </w:rP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"https://login.consultant.ru/link/?req=doc&amp;base=LAW&amp;n=453614&amp;dst=100400"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23.07.2013 </w:t>
      </w:r>
      <w:r>
        <w:fldChar w:fldCharType="begin"/>
      </w:r>
      <w:r>
        <w:instrText xml:space="preserve"> HYPERLINK "https://login.consultant.ru/link/?req=doc&amp;base=LAW&amp;n=173823&amp;dst=100040"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w:t>
      </w:r>
    </w:p>
    <w:p>
      <w:pPr>
        <w:pStyle w:val="ConsPlusNormal0"/>
        <w:spacing w:before="200" w:line="240" w:lineRule="auto"/>
        <w:ind w:firstLine="540"/>
        <w:jc w:val="both"/>
      </w:pPr>
      <w:bookmarkStart w:id="741" w:name="P4654"/>
      <w:bookmarkEnd w:id="741"/>
      <w:r>
        <w:rPr>
          <w:sz w:val="20"/>
        </w:rP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r>
        <w:fldChar w:fldCharType="begin"/>
      </w:r>
      <w:r>
        <w:instrText xml:space="preserve"> HYPERLINK "https://login.consultant.ru/link/?req=doc&amp;base=LAW&amp;n=327611&amp;dst=100040" \o "Постановление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знака</w:t>
      </w:r>
      <w:r>
        <w:fldChar w:fldCharType="end"/>
      </w:r>
      <w:r>
        <w:rPr>
          <w:sz w:val="20"/>
        </w:rPr>
        <w:t xml:space="preserve"> "Инвалид", -</w:t>
      </w:r>
    </w:p>
    <w:p>
      <w:pPr>
        <w:pStyle w:val="ConsPlusNormal0"/>
        <w:jc w:val="both"/>
      </w:pPr>
      <w:r>
        <w:rPr>
          <w:sz w:val="20"/>
        </w:rPr>
        <w:t xml:space="preserve">(в ред. Федеральных законов от 21.04.2011 </w:t>
      </w:r>
      <w:r>
        <w:fldChar w:fldCharType="begin"/>
      </w:r>
      <w:r>
        <w:instrText xml:space="preserve"> HYPERLINK "https://login.consultant.ru/link/?req=doc&amp;base=LAW&amp;n=441772&amp;dst=100046" \o "Федеральный закон от 21.04.2011 N 69-ФЗ (ред. от 29.12.2022)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69-ФЗ</w:t>
      </w:r>
      <w:r>
        <w:fldChar w:fldCharType="end"/>
      </w:r>
      <w:r>
        <w:rPr>
          <w:sz w:val="20"/>
        </w:rPr>
        <w:t xml:space="preserve">, от 08.06.2015 </w:t>
      </w:r>
      <w:r>
        <w:fldChar w:fldCharType="begin"/>
      </w:r>
      <w:r>
        <w:instrText xml:space="preserve"> HYPERLINK "https://login.consultant.ru/link/?req=doc&amp;base=LAW&amp;n=180722&amp;dst=100016" \o "Федеральный закон от 08.06.2015 N 143-ФЗ "О внесении изменений в Кодекс Российской Федерации об административных правонарушениях и статью 21 Федерального закона "О безопасности дорожного движения"</w:instrText>
        <w:cr/>
        <w:instrText xml:space="preserve">
{КонсультантПлюс}" </w:instrText>
      </w:r>
      <w:r>
        <w:fldChar w:fldCharType="separate"/>
      </w:r>
      <w:r>
        <w:rPr>
          <w:color w:val="0000FF"/>
          <w:sz w:val="20"/>
        </w:rPr>
        <w:t>N 143-ФЗ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pPr>
        <w:pStyle w:val="ConsPlusNormal0"/>
        <w:jc w:val="both"/>
      </w:pPr>
      <w:r>
        <w:rPr>
          <w:sz w:val="20"/>
        </w:rPr>
        <w:t xml:space="preserve">(в ред. Федерального </w:t>
      </w:r>
      <w:r>
        <w:fldChar w:fldCharType="begin"/>
      </w:r>
      <w:r>
        <w:instrText xml:space="preserve"> HYPERLINK "https://login.consultant.ru/link/?req=doc&amp;base=LAW&amp;n=180722&amp;dst=100017" \o "Федеральный закон от 08.06.2015 N 143-ФЗ "О внесении изменений в Кодекс Российской Федерации об административных правонарушениях и статью 21 Федерального закона "О безопасности дорожного движения"</w:instrText>
        <w:cr/>
        <w:instrText xml:space="preserve">
{КонсультантПлюс}" </w:instrText>
      </w:r>
      <w:r>
        <w:fldChar w:fldCharType="separate"/>
      </w:r>
      <w:r>
        <w:rPr>
          <w:color w:val="0000FF"/>
          <w:sz w:val="20"/>
        </w:rPr>
        <w:t>закона</w:t>
      </w:r>
      <w:r>
        <w:fldChar w:fldCharType="end"/>
      </w:r>
      <w:r>
        <w:rPr>
          <w:sz w:val="20"/>
        </w:rPr>
        <w:t xml:space="preserve"> от 08.06.2015 N 143-ФЗ)</w:t>
      </w:r>
    </w:p>
    <w:p>
      <w:pPr>
        <w:pStyle w:val="ConsPlusNormal0"/>
        <w:spacing w:before="200" w:line="240" w:lineRule="auto"/>
        <w:ind w:firstLine="540"/>
        <w:jc w:val="both"/>
      </w:pPr>
      <w:bookmarkStart w:id="742" w:name="P4658"/>
      <w:bookmarkEnd w:id="742"/>
      <w:r>
        <w:rPr>
          <w:sz w:val="20"/>
        </w:rPr>
        <w:t xml:space="preserve">3. Незаконное нанесение на наружные поверхности транспортного средства специальных </w:t>
      </w:r>
      <w:r>
        <w:fldChar w:fldCharType="begin"/>
      </w:r>
      <w:r>
        <w:instrText xml:space="preserve"> HYPERLINK "https://login.consultant.ru/link/?req=doc&amp;base=LAW&amp;n=327611&amp;dst=100042" \o "Постановление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цветографических схем</w:t>
      </w:r>
      <w:r>
        <w:fldChar w:fldCharType="end"/>
      </w:r>
      <w:r>
        <w:rPr>
          <w:sz w:val="20"/>
        </w:rPr>
        <w:t xml:space="preserve"> автомобилей оперативных служб или цветографической </w:t>
      </w:r>
      <w:r>
        <w:fldChar w:fldCharType="begin"/>
      </w:r>
      <w:r>
        <w:instrText xml:space="preserve"> HYPERLINK "https://login.consultant.ru/link/?req=doc&amp;base=LAW&amp;n=470935&amp;dst=100163" \o "Федеральный закон от 29.12.2022 N 580-ФЗ (ред. от 24.06.2023) "Об организации перевозок пассажиров и багажа легковым такси в Российской Федерации, о внесении изменений в отдельные законодательные акты Российской Федерации и о признании утратившими силу отдельных положений законодательных актов Российской Федерации"</w:instrText>
        <w:cr/>
        <w:instrText xml:space="preserve">
{КонсультантПлюс}" </w:instrText>
      </w:r>
      <w:r>
        <w:fldChar w:fldCharType="separate"/>
      </w:r>
      <w:r>
        <w:rPr>
          <w:color w:val="0000FF"/>
          <w:sz w:val="20"/>
        </w:rPr>
        <w:t>схемы</w:t>
      </w:r>
      <w:r>
        <w:fldChar w:fldCharType="end"/>
      </w:r>
      <w:r>
        <w:rPr>
          <w:sz w:val="20"/>
        </w:rPr>
        <w:t xml:space="preserve"> легкового такси -</w:t>
      </w:r>
    </w:p>
    <w:p>
      <w:pPr>
        <w:pStyle w:val="ConsPlusNormal0"/>
        <w:jc w:val="both"/>
      </w:pPr>
      <w:r>
        <w:rPr>
          <w:sz w:val="20"/>
        </w:rPr>
        <w:t xml:space="preserve">(в ред. Федерального </w:t>
      </w:r>
      <w:r>
        <w:fldChar w:fldCharType="begin"/>
      </w:r>
      <w:r>
        <w:instrText xml:space="preserve"> HYPERLINK "https://login.consultant.ru/link/?req=doc&amp;base=LAW&amp;n=441772&amp;dst=100047" \o "Федеральный закон от 21.04.2011 N 69-ФЗ (ред. от 29.12.2022)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21.04.2011 N 69-ФЗ)</w:t>
      </w:r>
    </w:p>
    <w:p>
      <w:pPr>
        <w:pStyle w:val="ConsPlusNormal0"/>
        <w:spacing w:before="200" w:line="240" w:lineRule="auto"/>
        <w:ind w:firstLine="540"/>
        <w:jc w:val="both"/>
      </w:pPr>
      <w:r>
        <w:rPr>
          <w:sz w:val="20"/>
        </w:rP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"https://login.consultant.ru/link/?req=doc&amp;base=LAW&amp;n=453614&amp;dst=100402"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23.07.2013 </w:t>
      </w:r>
      <w:r>
        <w:fldChar w:fldCharType="begin"/>
      </w:r>
      <w:r>
        <w:instrText xml:space="preserve"> HYPERLINK "https://login.consultant.ru/link/?req=doc&amp;base=LAW&amp;n=173823&amp;dst=100042"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w:t>
      </w:r>
    </w:p>
    <w:p>
      <w:pPr>
        <w:pStyle w:val="ConsPlusNormal0"/>
        <w:jc w:val="both"/>
      </w:pPr>
    </w:p>
    <w:p>
      <w:pPr>
        <w:pStyle w:val="ConsPlusTitle0"/>
        <w:ind w:firstLine="540"/>
        <w:jc w:val="both"/>
        <w:outlineLvl w:val="2"/>
      </w:pPr>
      <w:r>
        <w:rPr>
          <w:sz w:val="20"/>
        </w:rP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pPr>
        <w:pStyle w:val="ConsPlusNormal0"/>
        <w:jc w:val="both"/>
      </w:pPr>
      <w:r>
        <w:rPr>
          <w:sz w:val="20"/>
        </w:rPr>
        <w:t xml:space="preserve">(в ред. Федерального </w:t>
      </w:r>
      <w:r>
        <w:fldChar w:fldCharType="begin"/>
      </w:r>
      <w:r>
        <w:instrText xml:space="preserve"> HYPERLINK "https://login.consultant.ru/link/?req=doc&amp;base=LAW&amp;n=180722&amp;dst=100020" \o "Федеральный закон от 08.06.2015 N 143-ФЗ "О внесении изменений в Кодекс Российской Федерации об административных правонарушениях и статью 21 Федерального закона "О безопасности дорожного движения"</w:instrText>
        <w:cr/>
        <w:instrText xml:space="preserve">
{КонсультантПлюс}" </w:instrText>
      </w:r>
      <w:r>
        <w:fldChar w:fldCharType="separate"/>
      </w:r>
      <w:r>
        <w:rPr>
          <w:color w:val="0000FF"/>
          <w:sz w:val="20"/>
        </w:rPr>
        <w:t>закона</w:t>
      </w:r>
      <w:r>
        <w:fldChar w:fldCharType="end"/>
      </w:r>
      <w:r>
        <w:rPr>
          <w:sz w:val="20"/>
        </w:rPr>
        <w:t xml:space="preserve"> от 08.06.2015 N 143-ФЗ)</w:t>
      </w:r>
    </w:p>
    <w:p>
      <w:pPr>
        <w:pStyle w:val="ConsPlusNormal0"/>
        <w:jc w:val="both"/>
      </w:pPr>
    </w:p>
    <w:p>
      <w:pPr>
        <w:pStyle w:val="ConsPlusNormal0"/>
        <w:ind w:firstLine="540"/>
        <w:jc w:val="both"/>
      </w:pPr>
      <w:bookmarkStart w:id="743" w:name="P4666"/>
      <w:bookmarkEnd w:id="743"/>
      <w:r>
        <w:rPr>
          <w:sz w:val="20"/>
        </w:rPr>
        <w:t xml:space="preserve">1. Управление транспортным средством при наличии неисправностей или условий, при которых в соответствии с </w:t>
      </w:r>
      <w:r>
        <w:fldChar w:fldCharType="begin"/>
      </w:r>
      <w:r>
        <w:instrText xml:space="preserve"> HYPERLINK "https://login.consultant.ru/link/?req=doc&amp;base=LAW&amp;n=493265&amp;dst=100819" \o "Постановление Правительства РФ от 23.10.1993 N 1090 (ред. от 06.12.2024)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instrText>
        <w:cr/>
        <w:instrText xml:space="preserve">
{КонсультантПлюс}" </w:instrText>
      </w:r>
      <w:r>
        <w:fldChar w:fldCharType="separate"/>
      </w:r>
      <w:r>
        <w:rPr>
          <w:color w:val="0000FF"/>
          <w:sz w:val="20"/>
        </w:rPr>
        <w:t>Основными положениями</w:t>
      </w:r>
      <w:r>
        <w:fldChar w:fldCharType="end"/>
      </w:r>
      <w:r>
        <w:rPr>
          <w:sz w:val="20"/>
        </w:rP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r>
        <w:fldChar w:fldCharType="begin"/>
      </w:r>
      <w:r>
        <w:instrText xml:space="preserve"> HYPERLINK \l "P4670" \o "1.1.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instrText>
      </w:r>
      <w:r>
        <w:fldChar w:fldCharType="separate"/>
      </w:r>
      <w:r>
        <w:rPr>
          <w:color w:val="0000FF"/>
          <w:sz w:val="20"/>
        </w:rPr>
        <w:t>частях 1.1</w:t>
      </w:r>
      <w:r>
        <w:fldChar w:fldCharType="end"/>
      </w:r>
      <w:r>
        <w:rPr>
          <w:sz w:val="20"/>
        </w:rPr>
        <w:t xml:space="preserve"> - </w:t>
      </w:r>
      <w:r>
        <w:fldChar w:fldCharType="begin"/>
      </w:r>
      <w:r>
        <w:instrText xml:space="preserve"> HYPERLINK \l "P4698" \o "7. Управление транспортным средством, на которое незаконно нанесена цветографическая схема легкового такси, -" </w:instrText>
      </w:r>
      <w:r>
        <w:fldChar w:fldCharType="separate"/>
      </w:r>
      <w:r>
        <w:rPr>
          <w:color w:val="0000FF"/>
          <w:sz w:val="20"/>
        </w:rPr>
        <w:t>7</w:t>
      </w:r>
      <w:r>
        <w:fldChar w:fldCharType="end"/>
      </w:r>
      <w:r>
        <w:rPr>
          <w:sz w:val="20"/>
        </w:rPr>
        <w:t xml:space="preserve"> настоящей статьи, -</w:t>
      </w:r>
    </w:p>
    <w:p>
      <w:pPr>
        <w:pStyle w:val="ConsPlusNormal0"/>
        <w:jc w:val="both"/>
      </w:pPr>
      <w:r>
        <w:rPr>
          <w:sz w:val="20"/>
        </w:rPr>
        <w:t xml:space="preserve">(в ред. Федеральных законов от 22.07.2005 </w:t>
      </w:r>
      <w:r>
        <w:fldChar w:fldCharType="begin"/>
      </w:r>
      <w:r>
        <w:instrText xml:space="preserve"> HYPERLINK "https://login.consultant.ru/link/?req=doc&amp;base=LAW&amp;n=54577&amp;dst=100027" \o "Федеральный закон от 22.07.2005 N 120-ФЗ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120-ФЗ</w:t>
      </w:r>
      <w:r>
        <w:fldChar w:fldCharType="end"/>
      </w:r>
      <w:r>
        <w:rPr>
          <w:sz w:val="20"/>
        </w:rPr>
        <w:t xml:space="preserve">, от 10.07.2012 </w:t>
      </w:r>
      <w:r>
        <w:fldChar w:fldCharType="begin"/>
      </w:r>
      <w:r>
        <w:instrText xml:space="preserve"> HYPERLINK "https://login.consultant.ru/link/?req=doc&amp;base=LAW&amp;n=169765&amp;dst=100013" \o "Федеральный закон от 10.07.2012 N 116-ФЗ (ред. от 14.10.2014)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116-ФЗ</w:t>
      </w:r>
      <w:r>
        <w:fldChar w:fldCharType="end"/>
      </w:r>
      <w:r>
        <w:rPr>
          <w:sz w:val="20"/>
        </w:rPr>
        <w:t xml:space="preserve">, от 26.07.2019 </w:t>
      </w:r>
      <w:r>
        <w:fldChar w:fldCharType="begin"/>
      </w:r>
      <w:r>
        <w:instrText xml:space="preserve"> HYPERLINK "https://login.consultant.ru/link/?req=doc&amp;base=LAW&amp;n=355692&amp;dst=100018" \o "Федеральный закон от 26.07.2019 N 219-ФЗ (ред. от 23.06.2020)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219-ФЗ</w:t>
      </w:r>
      <w:r>
        <w:fldChar w:fldCharType="end"/>
      </w:r>
      <w:r>
        <w:rPr>
          <w:sz w:val="20"/>
        </w:rPr>
        <w:t>)</w:t>
      </w:r>
    </w:p>
    <w:p>
      <w:pPr>
        <w:pStyle w:val="ConsPlusNormal0"/>
        <w:spacing w:before="200" w:line="240" w:lineRule="auto"/>
        <w:ind w:firstLine="540"/>
        <w:jc w:val="both"/>
      </w:pPr>
      <w:r>
        <w:rPr>
          <w:sz w:val="20"/>
        </w:rPr>
        <w:t>влечет предупреждение или наложение административного штрафа в размере пятисот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"https://login.consultant.ru/link/?req=doc&amp;base=LAW&amp;n=453614&amp;dst=100404"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23.07.2013 </w:t>
      </w:r>
      <w:r>
        <w:fldChar w:fldCharType="begin"/>
      </w:r>
      <w:r>
        <w:instrText xml:space="preserve"> HYPERLINK "https://login.consultant.ru/link/?req=doc&amp;base=LAW&amp;n=173823&amp;dst=100044"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w:t>
      </w:r>
    </w:p>
    <w:p>
      <w:pPr>
        <w:pStyle w:val="ConsPlusNormal0"/>
        <w:spacing w:before="200" w:line="240" w:lineRule="auto"/>
        <w:ind w:firstLine="540"/>
        <w:jc w:val="both"/>
      </w:pPr>
      <w:bookmarkStart w:id="744" w:name="P4670"/>
      <w:bookmarkEnd w:id="744"/>
      <w:r>
        <w:rPr>
          <w:sz w:val="20"/>
        </w:rPr>
        <w:t xml:space="preserve">1.1. Управление транспортным средством, в отношении которого не оформлена в установленном </w:t>
      </w:r>
      <w:r>
        <w:fldChar w:fldCharType="begin"/>
      </w:r>
      <w:r>
        <w:instrText xml:space="preserve"> HYPERLINK "https://login.consultant.ru/link/?req=doc&amp;base=LAW&amp;n=473190&amp;dst=100430" \o "Федеральный закон от 01.07.2011 N 170-ФЗ (ред. от 19.10.2023) "О техническом осмотре транспортных средств и о внесении изменений в отдельные законодательные акты Российской Федерации" (с изм. и доп., вступ. в силу с 01.10.2024)</w:instrText>
        <w:cr/>
        <w:instrText xml:space="preserve">
{КонсультантПлюс}" </w:instrText>
      </w:r>
      <w:r>
        <w:fldChar w:fldCharType="separate"/>
      </w:r>
      <w:r>
        <w:rPr>
          <w:color w:val="0000FF"/>
          <w:sz w:val="20"/>
        </w:rPr>
        <w:t>порядке</w:t>
      </w:r>
      <w:r>
        <w:fldChar w:fldCharType="end"/>
      </w:r>
      <w:r>
        <w:rPr>
          <w:sz w:val="20"/>
        </w:rPr>
        <w:t xml:space="preserve"> диагностическая карта, подтверждающая допуск транспортного средства к участию в дорожном движении, -</w:t>
      </w:r>
    </w:p>
    <w:p>
      <w:pPr>
        <w:pStyle w:val="ConsPlusNormal0"/>
        <w:spacing w:before="200" w:line="240" w:lineRule="auto"/>
        <w:ind w:firstLine="540"/>
        <w:jc w:val="both"/>
      </w:pPr>
      <w:r>
        <w:rPr>
          <w:sz w:val="20"/>
        </w:rPr>
        <w:t>влечет наложение административного штрафа в размере двух тысяч рублей.</w:t>
      </w:r>
    </w:p>
    <w:p>
      <w:pPr>
        <w:pStyle w:val="ConsPlusNormal0"/>
        <w:jc w:val="both"/>
      </w:pPr>
      <w:r>
        <w:rPr>
          <w:sz w:val="20"/>
        </w:rPr>
        <w:t xml:space="preserve">(часть 1.1 введена Федеральным </w:t>
      </w:r>
      <w:r>
        <w:fldChar w:fldCharType="begin"/>
      </w:r>
      <w:r>
        <w:instrText xml:space="preserve"> HYPERLINK "https://login.consultant.ru/link/?req=doc&amp;base=LAW&amp;n=355692&amp;dst=100019" \o "Федеральный закон от 26.07.2019 N 219-ФЗ (ред. от 23.06.2020)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26.07.2019 N 219-ФЗ)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При пресечении нарушений, указанных в ч. 2 ст. 12.5, применяются </w:t>
            </w:r>
            <w:r>
              <w:fldChar w:fldCharType="begin"/>
            </w:r>
            <w:r>
              <w:instrText xml:space="preserve"> HYPERLINK \l "P13119" \o "1.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instrText>
            </w:r>
            <w:r>
              <w:fldChar w:fldCharType="separate"/>
            </w:r>
            <w:r>
              <w:rPr>
                <w:color w:val="0000FF"/>
                <w:sz w:val="20"/>
              </w:rPr>
              <w:t>задержание</w:t>
            </w:r>
            <w:r>
              <w:fldChar w:fldCharType="end"/>
            </w:r>
            <w:r>
              <w:rPr>
                <w:color w:val="392C69"/>
                <w:sz w:val="20"/>
              </w:rPr>
              <w:t xml:space="preserve"> ТС и </w:t>
            </w:r>
            <w:r>
              <w:fldChar w:fldCharType="begin"/>
            </w:r>
            <w:r>
              <w:instrText xml:space="preserve"> HYPERLINK \l "P13084" \o "1.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instrText>
            </w:r>
            <w:r>
              <w:fldChar w:fldCharType="separate"/>
            </w:r>
            <w:r>
              <w:rPr>
                <w:color w:val="0000FF"/>
                <w:sz w:val="20"/>
              </w:rPr>
              <w:t>отстранение</w:t>
            </w:r>
            <w:r>
              <w:fldChar w:fldCharType="end"/>
            </w:r>
            <w:r>
              <w:rPr>
                <w:color w:val="392C69"/>
                <w:sz w:val="20"/>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745" w:name="P4675"/>
      <w:bookmarkEnd w:id="745"/>
      <w:r>
        <w:rPr>
          <w:sz w:val="20"/>
        </w:rP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pPr>
        <w:pStyle w:val="ConsPlusNormal0"/>
        <w:spacing w:before="200" w:line="240" w:lineRule="auto"/>
        <w:ind w:firstLine="540"/>
        <w:jc w:val="both"/>
      </w:pPr>
      <w:r>
        <w:rPr>
          <w:sz w:val="20"/>
        </w:rPr>
        <w:t>влечет наложение административного штрафа в размере пятисот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"https://login.consultant.ru/link/?req=doc&amp;base=LAW&amp;n=453614&amp;dst=100405"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23.07.2013 </w:t>
      </w:r>
      <w:r>
        <w:fldChar w:fldCharType="begin"/>
      </w:r>
      <w:r>
        <w:instrText xml:space="preserve"> HYPERLINK "https://login.consultant.ru/link/?req=doc&amp;base=LAW&amp;n=173823&amp;dst=100045"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w:t>
      </w:r>
    </w:p>
    <w:p>
      <w:pPr>
        <w:pStyle w:val="ConsPlusNormal0"/>
        <w:spacing w:before="200" w:line="240" w:lineRule="auto"/>
        <w:ind w:firstLine="540"/>
        <w:jc w:val="both"/>
      </w:pPr>
      <w:bookmarkStart w:id="746" w:name="P4678"/>
      <w:bookmarkEnd w:id="746"/>
      <w:r>
        <w:rPr>
          <w:sz w:val="20"/>
        </w:rP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r>
        <w:fldChar w:fldCharType="begin"/>
      </w:r>
      <w:r>
        <w:instrText xml:space="preserve"> HYPERLINK "https://login.consultant.ru/link/?req=doc&amp;base=LAW&amp;n=493265&amp;dst=100852" \o "Постановление Правительства РФ от 23.10.1993 N 1090 (ред. от 06.12.2024)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instrText>
        <w:cr/>
        <w:instrText xml:space="preserve">
{КонсультантПлюс}" </w:instrText>
      </w:r>
      <w:r>
        <w:fldChar w:fldCharType="separate"/>
      </w:r>
      <w:r>
        <w:rPr>
          <w:color w:val="0000FF"/>
          <w:sz w:val="20"/>
        </w:rPr>
        <w:t>Основных положений</w:t>
      </w:r>
      <w:r>
        <w:fldChar w:fldCharType="end"/>
      </w:r>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ConsPlusNormal0"/>
        <w:jc w:val="both"/>
      </w:pPr>
      <w:r>
        <w:rPr>
          <w:sz w:val="20"/>
        </w:rPr>
        <w:t xml:space="preserve">(в ред. Федерального </w:t>
      </w:r>
      <w:r>
        <w:fldChar w:fldCharType="begin"/>
      </w:r>
      <w:r>
        <w:instrText xml:space="preserve"> HYPERLINK "https://login.consultant.ru/link/?req=doc&amp;base=LAW&amp;n=173867&amp;dst=100055"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24.07.2007 N 210-ФЗ)</w:t>
      </w:r>
    </w:p>
    <w:p>
      <w:pPr>
        <w:pStyle w:val="ConsPlusNormal0"/>
        <w:spacing w:before="200" w:line="240" w:lineRule="auto"/>
        <w:ind w:firstLine="540"/>
        <w:jc w:val="both"/>
      </w:pPr>
      <w:r>
        <w:rPr>
          <w:sz w:val="20"/>
        </w:rP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"https://login.consultant.ru/link/?req=doc&amp;base=LAW&amp;n=54577&amp;dst=100028" \o "Федеральный закон от 22.07.2005 N 120-ФЗ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22.07.2005 N 120-ФЗ)</w:t>
      </w:r>
    </w:p>
    <w:p>
      <w:pPr>
        <w:pStyle w:val="ConsPlusNormal0"/>
        <w:spacing w:before="200" w:line="240" w:lineRule="auto"/>
        <w:ind w:firstLine="540"/>
        <w:jc w:val="both"/>
      </w:pPr>
      <w:bookmarkStart w:id="747" w:name="P4682"/>
      <w:bookmarkEnd w:id="747"/>
      <w:r>
        <w:rPr>
          <w:sz w:val="20"/>
        </w:rP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r>
        <w:fldChar w:fldCharType="begin"/>
      </w:r>
      <w:r>
        <w:instrText xml:space="preserve"> HYPERLINK "https://login.consultant.ru/link/?req=doc&amp;base=LAW&amp;n=459108&amp;dst=103209" \o "Решение Комиссии Таможенного союза от 09.12.2011 N 877 (ред. от 27.09.2023) "О принятии технического регламента Таможенного союза "О безопасности колесных транспортных средств" (вместе с "ТР ТС 018/2011. Технический регламент Таможенного союза. О безопасности колесных транспортных средств")</w:instrText>
        <w:cr/>
        <w:instrText xml:space="preserve">
{КонсультантПлюс}" </w:instrText>
      </w:r>
      <w:r>
        <w:fldChar w:fldCharType="separate"/>
      </w:r>
      <w:r>
        <w:rPr>
          <w:color w:val="0000FF"/>
          <w:sz w:val="20"/>
        </w:rPr>
        <w:t>требованиям</w:t>
      </w:r>
      <w:r>
        <w:fldChar w:fldCharType="end"/>
      </w:r>
      <w:r>
        <w:rPr>
          <w:sz w:val="20"/>
        </w:rPr>
        <w:t xml:space="preserve"> технического регламента о безопасности колесных транспортных средств, -</w:t>
      </w:r>
    </w:p>
    <w:p>
      <w:pPr>
        <w:pStyle w:val="ConsPlusNormal0"/>
        <w:spacing w:before="200" w:line="240" w:lineRule="auto"/>
        <w:ind w:firstLine="540"/>
        <w:jc w:val="both"/>
      </w:pPr>
      <w:r>
        <w:rPr>
          <w:sz w:val="20"/>
        </w:rPr>
        <w:t>влечет наложение административного штрафа в размере пятисот рублей.</w:t>
      </w:r>
    </w:p>
    <w:p>
      <w:pPr>
        <w:pStyle w:val="ConsPlusNormal0"/>
        <w:jc w:val="both"/>
      </w:pPr>
      <w:r>
        <w:rPr>
          <w:sz w:val="20"/>
        </w:rPr>
        <w:t xml:space="preserve">(часть 3.1 введена Федеральным </w:t>
      </w:r>
      <w:r>
        <w:fldChar w:fldCharType="begin"/>
      </w:r>
      <w:r>
        <w:instrText xml:space="preserve"> HYPERLINK "https://login.consultant.ru/link/?req=doc&amp;base=LAW&amp;n=102866&amp;dst=100018" \o "Федеральный закон от 23.07.2010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23.07.2010 N 175-ФЗ)</w:t>
      </w:r>
    </w:p>
    <w:p>
      <w:pPr>
        <w:pStyle w:val="ConsPlusNormal0"/>
        <w:spacing w:before="200" w:line="240" w:lineRule="auto"/>
        <w:ind w:firstLine="540"/>
        <w:jc w:val="both"/>
      </w:pPr>
      <w:bookmarkStart w:id="748" w:name="P4685"/>
      <w:bookmarkEnd w:id="748"/>
      <w:r>
        <w:rPr>
          <w:sz w:val="20"/>
        </w:rPr>
        <w:t xml:space="preserve">4. Управление транспортным средством, на котором без соответствующего </w:t>
      </w:r>
      <w:r>
        <w:fldChar w:fldCharType="begin"/>
      </w:r>
      <w:r>
        <w:instrText xml:space="preserve"> HYPERLINK "https://login.consultant.ru/link/?req=doc&amp;base=LAW&amp;n=166501&amp;dst=100005" \o "Приказ МВД России от 31.03.2014 N 194 "О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 (вместе с "Инструкцией о выдаче разрешений на установку на транспортные средства устройств для подачи специальных световых и звуковых сигналов", "Инструкцией о выдаче разрешений на установку на транспортные средства условных опознавательных знаков (сигналов) "Федеральная служба охраны Российской Федерации" </w:instrText>
        <w:cr/>
        <w:instrText xml:space="preserve">
{КонсультантПлюс}" </w:instrText>
      </w:r>
      <w:r>
        <w:fldChar w:fldCharType="separate"/>
      </w:r>
      <w:r>
        <w:rPr>
          <w:color w:val="0000FF"/>
          <w:sz w:val="20"/>
        </w:rPr>
        <w:t>разрешения</w:t>
      </w:r>
      <w:r>
        <w:fldChar w:fldCharType="end"/>
      </w:r>
      <w:r>
        <w:rPr>
          <w:sz w:val="20"/>
        </w:rPr>
        <w:t xml:space="preserve"> установлены устройства для подачи специальных световых или звуковых сигналов (за исключением охранной сигнализации), -</w:t>
      </w:r>
    </w:p>
    <w:p>
      <w:pPr>
        <w:pStyle w:val="ConsPlusNormal0"/>
        <w:spacing w:before="200" w:line="240" w:lineRule="auto"/>
        <w:ind w:firstLine="540"/>
        <w:jc w:val="both"/>
      </w:pPr>
      <w:r>
        <w:rPr>
          <w:sz w:val="20"/>
        </w:rPr>
        <w:t>влечет лишение права управления транспортными средствами на срок от одного года до полутора лет с конфискацией указанных устройств.</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"https://login.consultant.ru/link/?req=doc&amp;base=LAW&amp;n=54577&amp;dst=100028" \o "Федеральный закон от 22.07.2005 N 120-ФЗ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22.07.2005 N 120-ФЗ)</w:t>
      </w:r>
    </w:p>
    <w:p>
      <w:pPr>
        <w:pStyle w:val="ConsPlusNormal0"/>
        <w:spacing w:before="200" w:line="240" w:lineRule="auto"/>
        <w:ind w:firstLine="540"/>
        <w:jc w:val="both"/>
      </w:pPr>
      <w:r>
        <w:rPr>
          <w:sz w:val="20"/>
        </w:rP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pPr>
        <w:pStyle w:val="ConsPlusNormal0"/>
        <w:jc w:val="both"/>
      </w:pPr>
      <w:r>
        <w:rPr>
          <w:sz w:val="20"/>
        </w:rPr>
        <w:t xml:space="preserve">(в ред. Федерального </w:t>
      </w:r>
      <w:r>
        <w:fldChar w:fldCharType="begin"/>
      </w:r>
      <w:r>
        <w:instrText xml:space="preserve"> HYPERLINK "https://login.consultant.ru/link/?req=doc&amp;base=LAW&amp;n=180722&amp;dst=100021" \o "Федеральный закон от 08.06.2015 N 143-ФЗ "О внесении изменений в Кодекс Российской Федерации об административных правонарушениях и статью 21 Федерального закона "О безопасности дорожного движения"</w:instrText>
        <w:cr/>
        <w:instrText xml:space="preserve">
{КонсультантПлюс}" </w:instrText>
      </w:r>
      <w:r>
        <w:fldChar w:fldCharType="separate"/>
      </w:r>
      <w:r>
        <w:rPr>
          <w:color w:val="0000FF"/>
          <w:sz w:val="20"/>
        </w:rPr>
        <w:t>закона</w:t>
      </w:r>
      <w:r>
        <w:fldChar w:fldCharType="end"/>
      </w:r>
      <w:r>
        <w:rPr>
          <w:sz w:val="20"/>
        </w:rPr>
        <w:t xml:space="preserve"> от 08.06.2015 N 143-ФЗ)</w:t>
      </w:r>
    </w:p>
    <w:p>
      <w:pPr>
        <w:pStyle w:val="ConsPlusNormal0"/>
        <w:spacing w:before="200" w:line="240" w:lineRule="auto"/>
        <w:ind w:firstLine="540"/>
        <w:jc w:val="both"/>
      </w:pPr>
      <w:r>
        <w:rPr>
          <w:sz w:val="20"/>
        </w:rPr>
        <w:t>влечет наложение административного штрафа на водителя в размере пяти тысяч рублей с конфискацией предмета административного правонарушения.</w:t>
      </w:r>
    </w:p>
    <w:p>
      <w:pPr>
        <w:pStyle w:val="ConsPlusNormal0"/>
        <w:jc w:val="both"/>
      </w:pPr>
      <w:r>
        <w:rPr>
          <w:sz w:val="20"/>
        </w:rPr>
        <w:t xml:space="preserve">(часть 4.1 введена Федеральным </w:t>
      </w:r>
      <w:r>
        <w:fldChar w:fldCharType="begin"/>
      </w:r>
      <w:r>
        <w:instrText xml:space="preserve"> HYPERLINK "https://login.consultant.ru/link/?req=doc&amp;base=LAW&amp;n=441772&amp;dst=100049" \o "Федеральный закон от 21.04.2011 N 69-ФЗ (ред. от 29.12.2022)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21.04.2011 N 69-ФЗ)</w:t>
      </w:r>
    </w:p>
    <w:p>
      <w:pPr>
        <w:pStyle w:val="ConsPlusNormal0"/>
        <w:spacing w:before="200" w:line="240" w:lineRule="auto"/>
        <w:ind w:firstLine="540"/>
        <w:jc w:val="both"/>
      </w:pPr>
      <w:bookmarkStart w:id="749" w:name="P4692"/>
      <w:bookmarkEnd w:id="749"/>
      <w:r>
        <w:rPr>
          <w:sz w:val="20"/>
        </w:rP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r>
        <w:fldChar w:fldCharType="begin"/>
      </w:r>
      <w:r>
        <w:instrText xml:space="preserve"> HYPERLINK "https://login.consultant.ru/link/?req=doc&amp;base=LAW&amp;n=166501&amp;dst=100005" \o "Приказ МВД России от 31.03.2014 N 194 "О выдаче разрешений на установку на транспортные средства устройств для подачи специальных световых и звуковых сигналов, условных опознавательных знаков (сигналов)" (вместе с "Инструкцией о выдаче разрешений на установку на транспортные средства устройств для подачи специальных световых и звуковых сигналов", "Инструкцией о выдаче разрешений на установку на транспортные средства условных опознавательных знаков (сигналов) "Федеральная служба охраны Российской Федерации" </w:instrText>
        <w:cr/>
        <w:instrText xml:space="preserve">
{КонсультантПлюс}" </w:instrText>
      </w:r>
      <w:r>
        <w:fldChar w:fldCharType="separate"/>
      </w:r>
      <w:r>
        <w:rPr>
          <w:color w:val="0000FF"/>
          <w:sz w:val="20"/>
        </w:rPr>
        <w:t>разрешения</w:t>
      </w:r>
      <w:r>
        <w:fldChar w:fldCharType="end"/>
      </w:r>
      <w:r>
        <w:rPr>
          <w:sz w:val="20"/>
        </w:rPr>
        <w:t>, -</w:t>
      </w:r>
    </w:p>
    <w:p>
      <w:pPr>
        <w:pStyle w:val="ConsPlusNormal0"/>
        <w:spacing w:before="200" w:line="240" w:lineRule="auto"/>
        <w:ind w:firstLine="540"/>
        <w:jc w:val="both"/>
      </w:pPr>
      <w:r>
        <w:rPr>
          <w:sz w:val="20"/>
        </w:rPr>
        <w:t>влечет лишение права управления транспортными средствами на срок от полутора до двух лет с конфискацией указанных устройств.</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"https://login.consultant.ru/link/?req=doc&amp;base=LAW&amp;n=54577&amp;dst=100028" \o "Федеральный закон от 22.07.2005 N 120-ФЗ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22.07.2005 N 120-ФЗ)</w:t>
      </w:r>
    </w:p>
    <w:p>
      <w:pPr>
        <w:pStyle w:val="ConsPlusNormal0"/>
        <w:spacing w:before="200" w:line="240" w:lineRule="auto"/>
        <w:ind w:firstLine="540"/>
        <w:jc w:val="both"/>
      </w:pPr>
      <w:bookmarkStart w:id="750" w:name="P4695"/>
      <w:bookmarkEnd w:id="750"/>
      <w:r>
        <w:rPr>
          <w:sz w:val="20"/>
        </w:rP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pPr>
        <w:pStyle w:val="ConsPlusNormal0"/>
        <w:spacing w:before="200" w:line="240" w:lineRule="auto"/>
        <w:ind w:firstLine="540"/>
        <w:jc w:val="both"/>
      </w:pPr>
      <w:r>
        <w:rPr>
          <w:sz w:val="20"/>
        </w:rPr>
        <w:t>влечет лишение права управления транспортными средствами на срок от одного года до полутора лет.</w:t>
      </w:r>
    </w:p>
    <w:p>
      <w:pPr>
        <w:pStyle w:val="ConsPlusNormal0"/>
        <w:jc w:val="both"/>
      </w:pPr>
      <w:r>
        <w:rPr>
          <w:sz w:val="20"/>
        </w:rPr>
        <w:t xml:space="preserve">(часть 6 введена Федеральным </w:t>
      </w:r>
      <w:r>
        <w:fldChar w:fldCharType="begin"/>
      </w:r>
      <w:r>
        <w:instrText xml:space="preserve"> HYPERLINK "https://login.consultant.ru/link/?req=doc&amp;base=LAW&amp;n=54577&amp;dst=100028" \o "Федеральный закон от 22.07.2005 N 120-ФЗ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22.07.2005 N 120-ФЗ)</w:t>
      </w:r>
    </w:p>
    <w:p>
      <w:pPr>
        <w:pStyle w:val="ConsPlusNormal0"/>
        <w:spacing w:before="200" w:line="240" w:lineRule="auto"/>
        <w:ind w:firstLine="540"/>
        <w:jc w:val="both"/>
      </w:pPr>
      <w:bookmarkStart w:id="751" w:name="P4698"/>
      <w:bookmarkEnd w:id="751"/>
      <w:r>
        <w:rPr>
          <w:sz w:val="20"/>
        </w:rPr>
        <w:t>7. Управление транспортным средством, на которое незаконно нанесена цветографическая схема легкового такси, -</w:t>
      </w:r>
    </w:p>
    <w:p>
      <w:pPr>
        <w:pStyle w:val="ConsPlusNormal0"/>
        <w:spacing w:before="200" w:line="240" w:lineRule="auto"/>
        <w:ind w:firstLine="540"/>
        <w:jc w:val="both"/>
      </w:pPr>
      <w:r>
        <w:rPr>
          <w:sz w:val="20"/>
        </w:rPr>
        <w:t>влечет наложение административного штрафа на водителя в размере пяти тысяч рублей.</w:t>
      </w:r>
    </w:p>
    <w:p>
      <w:pPr>
        <w:pStyle w:val="ConsPlusNormal0"/>
        <w:jc w:val="both"/>
      </w:pPr>
      <w:r>
        <w:rPr>
          <w:sz w:val="20"/>
        </w:rPr>
        <w:t xml:space="preserve">(часть 7 введена Федеральным </w:t>
      </w:r>
      <w:r>
        <w:fldChar w:fldCharType="begin"/>
      </w:r>
      <w:r>
        <w:instrText xml:space="preserve"> HYPERLINK "https://login.consultant.ru/link/?req=doc&amp;base=LAW&amp;n=441772&amp;dst=100052" \o "Федеральный закон от 21.04.2011 N 69-ФЗ (ред. от 29.12.2022)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21.04.2011 N 69-ФЗ)</w:t>
      </w:r>
    </w:p>
    <w:p>
      <w:pPr>
        <w:pStyle w:val="ConsPlusNormal0"/>
        <w:spacing w:before="200" w:line="240" w:lineRule="auto"/>
        <w:ind w:firstLine="540"/>
        <w:jc w:val="both"/>
      </w:pPr>
      <w:r>
        <w:rPr>
          <w:sz w:val="20"/>
        </w:rPr>
        <w:t xml:space="preserve">Примечание. Лицо, совершившее административное правонарушение, предусмотренное </w:t>
      </w:r>
      <w:r>
        <w:fldChar w:fldCharType="begin"/>
      </w:r>
      <w:r>
        <w:instrText xml:space="preserve"> HYPERLINK \l "P4670" \o "1.1.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instrText>
      </w:r>
      <w:r>
        <w:fldChar w:fldCharType="separate"/>
      </w:r>
      <w:r>
        <w:rPr>
          <w:color w:val="0000FF"/>
          <w:sz w:val="20"/>
        </w:rPr>
        <w:t>частью 1.1</w:t>
      </w:r>
      <w:r>
        <w:fldChar w:fldCharType="end"/>
      </w:r>
      <w:r>
        <w:rPr>
          <w:sz w:val="20"/>
        </w:rP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pPr>
        <w:pStyle w:val="ConsPlusNormal0"/>
        <w:jc w:val="both"/>
      </w:pPr>
      <w:r>
        <w:rPr>
          <w:sz w:val="20"/>
        </w:rPr>
        <w:t xml:space="preserve">(примечание введено Федеральным </w:t>
      </w:r>
      <w:r>
        <w:fldChar w:fldCharType="begin"/>
      </w:r>
      <w:r>
        <w:instrText xml:space="preserve"> HYPERLINK "https://login.consultant.ru/link/?req=doc&amp;base=LAW&amp;n=355692&amp;dst=100022" \o "Федеральный закон от 26.07.2019 N 219-ФЗ (ред. от 23.06.2020)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26.07.2019 N 219-ФЗ)</w:t>
      </w:r>
    </w:p>
    <w:p>
      <w:pPr>
        <w:pStyle w:val="ConsPlusNormal0"/>
        <w:jc w:val="both"/>
      </w:pPr>
    </w:p>
    <w:p>
      <w:pPr>
        <w:pStyle w:val="ConsPlusTitle0"/>
        <w:ind w:firstLine="540"/>
        <w:jc w:val="both"/>
        <w:outlineLvl w:val="2"/>
      </w:pPr>
      <w:bookmarkStart w:id="752" w:name="P4704"/>
      <w:bookmarkEnd w:id="752"/>
      <w:r>
        <w:rPr>
          <w:sz w:val="20"/>
        </w:rPr>
        <w:t xml:space="preserve">Статья 12.6. Нарушение </w:t>
      </w:r>
      <w:r>
        <w:rPr>
          <w:sz w:val="20"/>
        </w:rPr>
        <w:t>правил</w:t>
      </w:r>
      <w:r>
        <w:rPr>
          <w:sz w:val="20"/>
        </w:rPr>
        <w:t xml:space="preserve"> применения ремней безопасности или мотошлемов</w:t>
      </w:r>
    </w:p>
    <w:p>
      <w:pPr>
        <w:pStyle w:val="ConsPlusNormal0"/>
        <w:jc w:val="both"/>
      </w:pPr>
    </w:p>
    <w:p>
      <w:pPr>
        <w:pStyle w:val="ConsPlusNormal0"/>
        <w:ind w:firstLine="540"/>
        <w:jc w:val="both"/>
      </w:pPr>
      <w:r>
        <w:rPr>
          <w:sz w:val="20"/>
        </w:rP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pPr>
        <w:pStyle w:val="ConsPlusNormal0"/>
        <w:jc w:val="both"/>
      </w:pPr>
      <w:r>
        <w:rPr>
          <w:sz w:val="20"/>
        </w:rPr>
        <w:t xml:space="preserve">(в ред. Федерального </w:t>
      </w:r>
      <w:r>
        <w:fldChar w:fldCharType="begin"/>
      </w:r>
      <w:r>
        <w:instrText xml:space="preserve"> HYPERLINK "https://login.consultant.ru/link/?req=doc&amp;base=LAW&amp;n=180722&amp;dst=100022" \o "Федеральный закон от 08.06.2015 N 143-ФЗ "О внесении изменений в Кодекс Российской Федерации об административных правонарушениях и статью 21 Федерального закона "О безопасности дорожного движения"</w:instrText>
        <w:cr/>
        <w:instrText xml:space="preserve">
{КонсультантПлюс}" </w:instrText>
      </w:r>
      <w:r>
        <w:fldChar w:fldCharType="separate"/>
      </w:r>
      <w:r>
        <w:rPr>
          <w:color w:val="0000FF"/>
          <w:sz w:val="20"/>
        </w:rPr>
        <w:t>закона</w:t>
      </w:r>
      <w:r>
        <w:fldChar w:fldCharType="end"/>
      </w:r>
      <w:r>
        <w:rPr>
          <w:sz w:val="20"/>
        </w:rPr>
        <w:t xml:space="preserve"> от 08.06.2015 N 143-ФЗ)</w:t>
      </w:r>
    </w:p>
    <w:p>
      <w:pPr>
        <w:pStyle w:val="ConsPlusNormal0"/>
        <w:spacing w:before="200" w:line="240" w:lineRule="auto"/>
        <w:ind w:firstLine="540"/>
        <w:jc w:val="both"/>
      </w:pPr>
      <w:r>
        <w:rPr>
          <w:sz w:val="20"/>
        </w:rPr>
        <w:t>влечет наложение административного штрафа в размере одной тысячи пятисот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"https://login.consultant.ru/link/?req=doc&amp;base=LAW&amp;n=453614&amp;dst=100406"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24.07.2007 </w:t>
      </w:r>
      <w:r>
        <w:fldChar w:fldCharType="begin"/>
      </w:r>
      <w:r>
        <w:instrText xml:space="preserve"> HYPERLINK "https://login.consultant.ru/link/?req=doc&amp;base=LAW&amp;n=173867&amp;dst=100056"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210-ФЗ</w:t>
      </w:r>
      <w:r>
        <w:fldChar w:fldCharType="end"/>
      </w:r>
      <w:r>
        <w:rPr>
          <w:sz w:val="20"/>
        </w:rPr>
        <w:t xml:space="preserve">, от 23.07.2013 </w:t>
      </w:r>
      <w:r>
        <w:fldChar w:fldCharType="begin"/>
      </w:r>
      <w:r>
        <w:instrText xml:space="preserve"> HYPERLINK "https://login.consultant.ru/link/?req=doc&amp;base=LAW&amp;n=173823&amp;dst=100046"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 xml:space="preserve">, от 26.12.2024 </w:t>
      </w:r>
      <w:r>
        <w:fldChar w:fldCharType="begin"/>
      </w:r>
      <w:r>
        <w:instrText xml:space="preserve"> HYPERLINK "https://login.consultant.ru/link/?req=doc&amp;base=LAW&amp;n=494425&amp;dst=100012"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490-ФЗ</w:t>
      </w:r>
      <w:r>
        <w:fldChar w:fldCharType="end"/>
      </w:r>
      <w:r>
        <w:rPr>
          <w:sz w:val="20"/>
        </w:rPr>
        <w:t>)</w:t>
      </w:r>
    </w:p>
    <w:p>
      <w:pPr>
        <w:pStyle w:val="ConsPlusNormal0"/>
        <w:jc w:val="both"/>
      </w:pPr>
    </w:p>
    <w:p>
      <w:pPr>
        <w:pStyle w:val="ConsPlusTitle0"/>
        <w:ind w:firstLine="540"/>
        <w:jc w:val="both"/>
        <w:outlineLvl w:val="2"/>
      </w:pPr>
      <w:r>
        <w:rPr>
          <w:sz w:val="20"/>
        </w:rPr>
        <w:t>Статья 12.7. Управление транспортным средством водителем, не имеющим права управления транспортным средством</w:t>
      </w:r>
    </w:p>
    <w:p>
      <w:pPr>
        <w:pStyle w:val="ConsPlusNormal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При пресечении нарушений, указанных в ч. 1 и 2 ст. 12.7, применяются </w:t>
            </w:r>
            <w:r>
              <w:fldChar w:fldCharType="begin"/>
            </w:r>
            <w:r>
              <w:instrText xml:space="preserve"> HYPERLINK \l "P13119" \o "1.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instrText>
            </w:r>
            <w:r>
              <w:fldChar w:fldCharType="separate"/>
            </w:r>
            <w:r>
              <w:rPr>
                <w:color w:val="0000FF"/>
                <w:sz w:val="20"/>
              </w:rPr>
              <w:t>задержание</w:t>
            </w:r>
            <w:r>
              <w:fldChar w:fldCharType="end"/>
            </w:r>
            <w:r>
              <w:rPr>
                <w:color w:val="392C69"/>
                <w:sz w:val="20"/>
              </w:rPr>
              <w:t xml:space="preserve"> ТС и </w:t>
            </w:r>
            <w:r>
              <w:fldChar w:fldCharType="begin"/>
            </w:r>
            <w:r>
              <w:instrText xml:space="preserve"> HYPERLINK \l "P13084" \o "1.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instrText>
            </w:r>
            <w:r>
              <w:fldChar w:fldCharType="separate"/>
            </w:r>
            <w:r>
              <w:rPr>
                <w:color w:val="0000FF"/>
                <w:sz w:val="20"/>
              </w:rPr>
              <w:t>отстранение</w:t>
            </w:r>
            <w:r>
              <w:fldChar w:fldCharType="end"/>
            </w:r>
            <w:r>
              <w:rPr>
                <w:color w:val="392C69"/>
                <w:sz w:val="20"/>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753" w:name="P4715"/>
      <w:bookmarkEnd w:id="753"/>
      <w:r>
        <w:rPr>
          <w:sz w:val="20"/>
        </w:rPr>
        <w:t xml:space="preserve">1. Управление транспортным средством </w:t>
      </w:r>
      <w:r>
        <w:fldChar w:fldCharType="begin"/>
      </w:r>
      <w:r>
        <w:instrText xml:space="preserve"> HYPERLINK "https://login.consultant.ru/link/?req=doc&amp;base=LAW&amp;n=327611&amp;dst=100006" \o "Постановление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водителем</w:t>
      </w:r>
      <w:r>
        <w:fldChar w:fldCharType="end"/>
      </w:r>
      <w:r>
        <w:rPr>
          <w:sz w:val="20"/>
        </w:rPr>
        <w:t xml:space="preserve">, </w:t>
      </w:r>
      <w:r>
        <w:fldChar w:fldCharType="begin"/>
      </w:r>
      <w:r>
        <w:instrText xml:space="preserve"> HYPERLINK "https://login.consultant.ru/link/?req=doc&amp;base=LAW&amp;n=327611&amp;dst=100048" \o "Постановление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не имеющим права</w:t>
      </w:r>
      <w:r>
        <w:fldChar w:fldCharType="end"/>
      </w:r>
      <w:r>
        <w:rPr>
          <w:sz w:val="20"/>
        </w:rPr>
        <w:t xml:space="preserve"> управления транспортным средством (за исключением учебной езды), -</w:t>
      </w:r>
    </w:p>
    <w:p>
      <w:pPr>
        <w:pStyle w:val="ConsPlusNormal0"/>
        <w:spacing w:before="200" w:line="240" w:lineRule="auto"/>
        <w:ind w:firstLine="540"/>
        <w:jc w:val="both"/>
      </w:pPr>
      <w:r>
        <w:rPr>
          <w:sz w:val="20"/>
        </w:rPr>
        <w:t>влечет наложение административного штрафа в размере от пяти тысяч до пятнадцати тысяч рублей.</w:t>
      </w:r>
    </w:p>
    <w:p>
      <w:pPr>
        <w:pStyle w:val="ConsPlusNormal0"/>
        <w:jc w:val="both"/>
      </w:pPr>
      <w:r>
        <w:rPr>
          <w:sz w:val="20"/>
        </w:rPr>
        <w:t xml:space="preserve">(в ред. Федеральных законов от 21.03.2005 </w:t>
      </w:r>
      <w:r>
        <w:fldChar w:fldCharType="begin"/>
      </w:r>
      <w:r>
        <w:instrText xml:space="preserve"> HYPERLINK "https://login.consultant.ru/link/?req=doc&amp;base=LAW&amp;n=52359&amp;dst=100009" \o "Федеральный закон от 21.03.2005 N 21-ФЗ "О внесении изменений в статью 12.7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21-ФЗ</w:t>
      </w:r>
      <w:r>
        <w:fldChar w:fldCharType="end"/>
      </w:r>
      <w:r>
        <w:rPr>
          <w:sz w:val="20"/>
        </w:rPr>
        <w:t xml:space="preserve">, от 22.06.2007 </w:t>
      </w:r>
      <w:r>
        <w:fldChar w:fldCharType="begin"/>
      </w:r>
      <w:r>
        <w:instrText xml:space="preserve"> HYPERLINK "https://login.consultant.ru/link/?req=doc&amp;base=LAW&amp;n=453614&amp;dst=100408"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24.07.2007 </w:t>
      </w:r>
      <w:r>
        <w:fldChar w:fldCharType="begin"/>
      </w:r>
      <w:r>
        <w:instrText xml:space="preserve"> HYPERLINK "https://login.consultant.ru/link/?req=doc&amp;base=LAW&amp;n=173867&amp;dst=100058"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210-ФЗ</w:t>
      </w:r>
      <w:r>
        <w:fldChar w:fldCharType="end"/>
      </w:r>
      <w:r>
        <w:rPr>
          <w:sz w:val="20"/>
        </w:rPr>
        <w:t xml:space="preserve">, от 23.07.2013 </w:t>
      </w:r>
      <w:r>
        <w:fldChar w:fldCharType="begin"/>
      </w:r>
      <w:r>
        <w:instrText xml:space="preserve"> HYPERLINK "https://login.consultant.ru/link/?req=doc&amp;base=LAW&amp;n=173823&amp;dst=100048"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w:t>
      </w:r>
    </w:p>
    <w:p>
      <w:pPr>
        <w:pStyle w:val="ConsPlusNormal0"/>
        <w:spacing w:before="200" w:line="240" w:lineRule="auto"/>
        <w:ind w:firstLine="540"/>
        <w:jc w:val="both"/>
      </w:pPr>
      <w:bookmarkStart w:id="754" w:name="P4718"/>
      <w:bookmarkEnd w:id="754"/>
      <w:r>
        <w:rPr>
          <w:sz w:val="20"/>
        </w:rPr>
        <w:t xml:space="preserve">2. Управление транспортным средством водителем, </w:t>
      </w:r>
      <w:r>
        <w:rPr>
          <w:sz w:val="20"/>
        </w:rPr>
        <w:t>лишенным права</w:t>
      </w:r>
      <w:r>
        <w:rPr>
          <w:sz w:val="20"/>
        </w:rPr>
        <w:t xml:space="preserve"> управления транспортными средствами, -</w:t>
      </w:r>
    </w:p>
    <w:p>
      <w:pPr>
        <w:pStyle w:val="ConsPlusNormal0"/>
        <w:jc w:val="both"/>
      </w:pPr>
      <w:r>
        <w:rPr>
          <w:sz w:val="20"/>
        </w:rPr>
        <w:t xml:space="preserve">(в ред. Федерального </w:t>
      </w:r>
      <w:r>
        <w:fldChar w:fldCharType="begin"/>
      </w:r>
      <w:r>
        <w:instrText xml:space="preserve"> HYPERLINK "https://login.consultant.ru/link/?req=doc&amp;base=LAW&amp;n=173823&amp;dst=100050"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закона</w:t>
      </w:r>
      <w:r>
        <w:fldChar w:fldCharType="end"/>
      </w:r>
      <w:r>
        <w:rPr>
          <w:sz w:val="20"/>
        </w:rPr>
        <w:t xml:space="preserve"> от 23.07.2013 N 196-ФЗ)</w:t>
      </w:r>
    </w:p>
    <w:p>
      <w:pPr>
        <w:pStyle w:val="ConsPlusNormal0"/>
        <w:spacing w:before="200" w:line="240" w:lineRule="auto"/>
        <w:ind w:firstLine="540"/>
        <w:jc w:val="both"/>
      </w:pPr>
      <w:r>
        <w:rPr>
          <w:sz w:val="20"/>
        </w:rP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pPr>
        <w:pStyle w:val="ConsPlusNormal0"/>
        <w:jc w:val="both"/>
      </w:pPr>
      <w:r>
        <w:rPr>
          <w:sz w:val="20"/>
        </w:rPr>
        <w:t xml:space="preserve">(в ред. Федерального </w:t>
      </w:r>
      <w:r>
        <w:fldChar w:fldCharType="begin"/>
      </w:r>
      <w:r>
        <w:instrText xml:space="preserve"> HYPERLINK "https://login.consultant.ru/link/?req=doc&amp;base=LAW&amp;n=173823&amp;dst=100051"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закона</w:t>
      </w:r>
      <w:r>
        <w:fldChar w:fldCharType="end"/>
      </w:r>
      <w:r>
        <w:rPr>
          <w:sz w:val="20"/>
        </w:rPr>
        <w:t xml:space="preserve"> от 23.07.2013 N 196-ФЗ)</w:t>
      </w:r>
    </w:p>
    <w:p>
      <w:pPr>
        <w:pStyle w:val="ConsPlusNormal0"/>
        <w:spacing w:before="200" w:line="240" w:lineRule="auto"/>
        <w:ind w:firstLine="540"/>
        <w:jc w:val="both"/>
      </w:pPr>
      <w:bookmarkStart w:id="755" w:name="P4722"/>
      <w:bookmarkEnd w:id="755"/>
      <w:r>
        <w:rPr>
          <w:sz w:val="20"/>
        </w:rP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pPr>
        <w:pStyle w:val="ConsPlusNormal0"/>
        <w:spacing w:before="200" w:line="240" w:lineRule="auto"/>
        <w:ind w:firstLine="540"/>
        <w:jc w:val="both"/>
      </w:pPr>
      <w:r>
        <w:rPr>
          <w:sz w:val="20"/>
        </w:rPr>
        <w:t>влечет наложение административного штрафа в размере тридцати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"https://login.consultant.ru/link/?req=doc&amp;base=LAW&amp;n=453614&amp;dst=100410"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24.07.2007 </w:t>
      </w:r>
      <w:r>
        <w:fldChar w:fldCharType="begin"/>
      </w:r>
      <w:r>
        <w:instrText xml:space="preserve"> HYPERLINK "https://login.consultant.ru/link/?req=doc&amp;base=LAW&amp;n=173867&amp;dst=100060"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210-ФЗ</w:t>
      </w:r>
      <w:r>
        <w:fldChar w:fldCharType="end"/>
      </w:r>
      <w:r>
        <w:rPr>
          <w:sz w:val="20"/>
        </w:rPr>
        <w:t xml:space="preserve">, от 23.07.2013 </w:t>
      </w:r>
      <w:r>
        <w:fldChar w:fldCharType="begin"/>
      </w:r>
      <w:r>
        <w:instrText xml:space="preserve"> HYPERLINK "https://login.consultant.ru/link/?req=doc&amp;base=LAW&amp;n=173823&amp;dst=100053"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w:t>
      </w:r>
    </w:p>
    <w:p>
      <w:pPr>
        <w:pStyle w:val="ConsPlusNormal0"/>
        <w:spacing w:before="200" w:line="240" w:lineRule="auto"/>
        <w:ind w:firstLine="540"/>
        <w:jc w:val="both"/>
      </w:pPr>
      <w:bookmarkStart w:id="756" w:name="P4725"/>
      <w:bookmarkEnd w:id="756"/>
      <w:r>
        <w:rPr>
          <w:sz w:val="20"/>
        </w:rPr>
        <w:t xml:space="preserve">4. Повторное совершение административного правонарушения, предусмотренного </w:t>
      </w:r>
      <w:r>
        <w:fldChar w:fldCharType="begin"/>
      </w:r>
      <w:r>
        <w:instrText xml:space="preserve"> HYPERLINK \l "P4718" \o "2. Управление транспортным средством водителем, лишенным права управления транспортными средствами, -" </w:instrText>
      </w:r>
      <w:r>
        <w:fldChar w:fldCharType="separate"/>
      </w:r>
      <w:r>
        <w:rPr>
          <w:color w:val="0000FF"/>
          <w:sz w:val="20"/>
        </w:rPr>
        <w:t>частью 2</w:t>
      </w:r>
      <w:r>
        <w:fldChar w:fldCharType="end"/>
      </w:r>
      <w:r>
        <w:rPr>
          <w:sz w:val="20"/>
        </w:rPr>
        <w:t xml:space="preserve"> настоящей статьи, если такое действие не содержит признаков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"https://login.consultant.ru/link/?req=doc&amp;base=LAW&amp;n=421791&amp;dst=100010" \o "Федеральный закон от 14.07.2022 N 257-ФЗ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14.07.2022 N 257-ФЗ)</w:t>
      </w:r>
    </w:p>
    <w:p>
      <w:pPr>
        <w:pStyle w:val="ConsPlusNormal0"/>
        <w:jc w:val="both"/>
      </w:pPr>
    </w:p>
    <w:p>
      <w:pPr>
        <w:pStyle w:val="ConsPlusTitle0"/>
        <w:ind w:firstLine="540"/>
        <w:jc w:val="both"/>
        <w:outlineLvl w:val="2"/>
      </w:pPr>
      <w:bookmarkStart w:id="757" w:name="P4729"/>
      <w:bookmarkEnd w:id="757"/>
      <w:r>
        <w:rPr>
          <w:sz w:val="20"/>
        </w:rP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"https://login.consultant.ru/link/?req=doc&amp;base=LAW&amp;n=173823&amp;dst=100054"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закона</w:t>
      </w:r>
      <w:r>
        <w:fldChar w:fldCharType="end"/>
      </w:r>
      <w:r>
        <w:rPr>
          <w:sz w:val="20"/>
        </w:rPr>
        <w:t xml:space="preserve"> от 23.07.2013 N 196-ФЗ)</w:t>
      </w:r>
    </w:p>
    <w:p>
      <w:pPr>
        <w:pStyle w:val="ConsPlusNormal0"/>
        <w:ind w:firstLine="54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При пресечении нарушений, предусмотренных ч. 1 и 3 ст. 12.8, применяется </w:t>
            </w:r>
            <w:r>
              <w:fldChar w:fldCharType="begin"/>
            </w:r>
            <w:r>
              <w:instrText xml:space="preserve"> HYPERLINK \l "P13119" \o "1.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instrText>
            </w:r>
            <w:r>
              <w:fldChar w:fldCharType="separate"/>
            </w:r>
            <w:r>
              <w:rPr>
                <w:color w:val="0000FF"/>
                <w:sz w:val="20"/>
              </w:rPr>
              <w:t>задержание</w:t>
            </w:r>
            <w:r>
              <w:fldChar w:fldCharType="end"/>
            </w:r>
            <w:r>
              <w:rPr>
                <w:color w:val="392C69"/>
                <w:sz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758" w:name="P4735"/>
      <w:bookmarkEnd w:id="758"/>
      <w:r>
        <w:rPr>
          <w:sz w:val="20"/>
        </w:rPr>
        <w:t xml:space="preserve">1. Управление транспортным средством </w:t>
      </w:r>
      <w:r>
        <w:fldChar w:fldCharType="begin"/>
      </w:r>
      <w:r>
        <w:instrText xml:space="preserve"> HYPERLINK "https://login.consultant.ru/link/?req=doc&amp;base=LAW&amp;n=327611&amp;dst=100006" \o "Постановление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водителем</w:t>
      </w:r>
      <w:r>
        <w:fldChar w:fldCharType="end"/>
      </w:r>
      <w:r>
        <w:rPr>
          <w:sz w:val="20"/>
        </w:rPr>
        <w:t xml:space="preserve">, находящимся в состоянии опьянения, если такие действия не содержат уголовно наказуемого </w:t>
      </w:r>
      <w:r>
        <w:fldChar w:fldCharType="begin"/>
      </w:r>
      <w:r>
        <w:instrText xml:space="preserve"> HYPERLINK "https://login.consultant.ru/link/?req=doc&amp;base=LAW&amp;n=495184&amp;dst=103369"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jc w:val="both"/>
      </w:pPr>
      <w:r>
        <w:rPr>
          <w:sz w:val="20"/>
        </w:rPr>
        <w:t xml:space="preserve">(в ред. Федерального </w:t>
      </w:r>
      <w:r>
        <w:fldChar w:fldCharType="begin"/>
      </w:r>
      <w:r>
        <w:instrText xml:space="preserve"> HYPERLINK "https://login.consultant.ru/link/?req=doc&amp;base=LAW&amp;n=173165&amp;dst=100037" \o "Федеральный закон от 31.12.2014 N 528-ФЗ "О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w:instrText>
        <w:cr/>
        <w:instrText xml:space="preserve">
{КонсультантПлюс}" </w:instrText>
      </w:r>
      <w:r>
        <w:fldChar w:fldCharType="separate"/>
      </w:r>
      <w:r>
        <w:rPr>
          <w:color w:val="0000FF"/>
          <w:sz w:val="20"/>
        </w:rPr>
        <w:t>закона</w:t>
      </w:r>
      <w:r>
        <w:fldChar w:fldCharType="end"/>
      </w:r>
      <w:r>
        <w:rPr>
          <w:sz w:val="20"/>
        </w:rPr>
        <w:t xml:space="preserve"> от 31.12.2014 N 528-ФЗ)</w:t>
      </w:r>
    </w:p>
    <w:p>
      <w:pPr>
        <w:pStyle w:val="ConsPlusNormal0"/>
        <w:spacing w:before="200" w:line="240" w:lineRule="auto"/>
        <w:ind w:firstLine="540"/>
        <w:jc w:val="both"/>
      </w:pPr>
      <w:r>
        <w:rPr>
          <w:sz w:val="20"/>
        </w:rP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ConsPlusNormal0"/>
        <w:jc w:val="both"/>
      </w:pPr>
      <w:r>
        <w:rPr>
          <w:sz w:val="20"/>
        </w:rPr>
        <w:t xml:space="preserve">(в ред. Федерального </w:t>
      </w:r>
      <w:r>
        <w:fldChar w:fldCharType="begin"/>
      </w:r>
      <w:r>
        <w:instrText xml:space="preserve"> HYPERLINK "https://login.consultant.ru/link/?req=doc&amp;base=LAW&amp;n=494425&amp;dst=100014"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26.12.2024 N 490-ФЗ)</w:t>
      </w:r>
    </w:p>
    <w:p>
      <w:pPr>
        <w:pStyle w:val="ConsPlusNormal0"/>
        <w:spacing w:before="200" w:line="240" w:lineRule="auto"/>
        <w:ind w:firstLine="540"/>
        <w:jc w:val="both"/>
      </w:pPr>
      <w:bookmarkStart w:id="759" w:name="P4739"/>
      <w:bookmarkEnd w:id="759"/>
      <w:r>
        <w:rPr>
          <w:sz w:val="20"/>
        </w:rPr>
        <w:t>2. Передача управления транспортным средством лицу, находящемуся в состоянии опьянения, -</w:t>
      </w:r>
    </w:p>
    <w:p>
      <w:pPr>
        <w:pStyle w:val="ConsPlusNormal0"/>
        <w:spacing w:before="200" w:line="240" w:lineRule="auto"/>
        <w:ind w:firstLine="540"/>
        <w:jc w:val="both"/>
      </w:pPr>
      <w:r>
        <w:rPr>
          <w:sz w:val="20"/>
        </w:rP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ConsPlusNormal0"/>
        <w:jc w:val="both"/>
      </w:pPr>
      <w:r>
        <w:rPr>
          <w:sz w:val="20"/>
        </w:rPr>
        <w:t xml:space="preserve">(в ред. Федерального </w:t>
      </w:r>
      <w:r>
        <w:fldChar w:fldCharType="begin"/>
      </w:r>
      <w:r>
        <w:instrText xml:space="preserve"> HYPERLINK "https://login.consultant.ru/link/?req=doc&amp;base=LAW&amp;n=494425&amp;dst=100015"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26.12.2024 N 490-ФЗ)</w:t>
      </w:r>
    </w:p>
    <w:p>
      <w:pPr>
        <w:pStyle w:val="ConsPlusNormal0"/>
        <w:spacing w:before="200" w:line="240" w:lineRule="auto"/>
        <w:ind w:firstLine="540"/>
        <w:jc w:val="both"/>
      </w:pPr>
      <w:bookmarkStart w:id="760" w:name="P4742"/>
      <w:bookmarkEnd w:id="760"/>
      <w:r>
        <w:rPr>
          <w:sz w:val="20"/>
        </w:rP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pPr>
        <w:pStyle w:val="ConsPlusNormal0"/>
        <w:jc w:val="both"/>
      </w:pPr>
      <w:r>
        <w:rPr>
          <w:sz w:val="20"/>
        </w:rPr>
        <w:t xml:space="preserve">(в ред. Федерального </w:t>
      </w:r>
      <w:r>
        <w:fldChar w:fldCharType="begin"/>
      </w:r>
      <w:r>
        <w:instrText xml:space="preserve"> HYPERLINK "https://login.consultant.ru/link/?req=doc&amp;base=LAW&amp;n=173165&amp;dst=100038" \o "Федеральный закон от 31.12.2014 N 528-ФЗ "О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w:instrText>
        <w:cr/>
        <w:instrText xml:space="preserve">
{КонсультантПлюс}" </w:instrText>
      </w:r>
      <w:r>
        <w:fldChar w:fldCharType="separate"/>
      </w:r>
      <w:r>
        <w:rPr>
          <w:color w:val="0000FF"/>
          <w:sz w:val="20"/>
        </w:rPr>
        <w:t>закона</w:t>
      </w:r>
      <w:r>
        <w:fldChar w:fldCharType="end"/>
      </w:r>
      <w:r>
        <w:rPr>
          <w:sz w:val="20"/>
        </w:rPr>
        <w:t xml:space="preserve"> от 31.12.2014 N 528-ФЗ)</w:t>
      </w:r>
    </w:p>
    <w:p>
      <w:pPr>
        <w:pStyle w:val="ConsPlusNormal0"/>
        <w:spacing w:before="200" w:line="240" w:lineRule="auto"/>
        <w:ind w:firstLine="540"/>
        <w:jc w:val="both"/>
      </w:pPr>
      <w:r>
        <w:rPr>
          <w:sz w:val="20"/>
        </w:rP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"https://login.consultant.ru/link/?req=doc&amp;base=LAW&amp;n=494425&amp;dst=100016"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26.12.2024 N 490-ФЗ)</w:t>
      </w:r>
    </w:p>
    <w:p>
      <w:pPr>
        <w:pStyle w:val="ConsPlusNormal0"/>
        <w:spacing w:before="200" w:line="240" w:lineRule="auto"/>
        <w:ind w:firstLine="540"/>
        <w:jc w:val="both"/>
      </w:pPr>
      <w:r>
        <w:rPr>
          <w:sz w:val="20"/>
        </w:rPr>
        <w:t xml:space="preserve">4. Утратил силу с 1 июля 2015 года. - Федеральный </w:t>
      </w:r>
      <w:r>
        <w:fldChar w:fldCharType="begin"/>
      </w:r>
      <w:r>
        <w:instrText xml:space="preserve"> HYPERLINK "https://login.consultant.ru/link/?req=doc&amp;base=LAW&amp;n=173165&amp;dst=100039" \o "Федеральный закон от 31.12.2014 N 528-ФЗ "О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w:instrText>
        <w:cr/>
        <w:instrText xml:space="preserve">
{КонсультантПлюс}" </w:instrText>
      </w:r>
      <w:r>
        <w:fldChar w:fldCharType="separate"/>
      </w:r>
      <w:r>
        <w:rPr>
          <w:color w:val="0000FF"/>
          <w:sz w:val="20"/>
        </w:rPr>
        <w:t>закон</w:t>
      </w:r>
      <w:r>
        <w:fldChar w:fldCharType="end"/>
      </w:r>
      <w:r>
        <w:rPr>
          <w:sz w:val="20"/>
        </w:rPr>
        <w:t xml:space="preserve"> от 31.12.2014 N 528-ФЗ.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Прим. к ст. 12.8 признано частично не соответствующим Конституции РФ (</w:t>
            </w:r>
            <w:r>
              <w:fldChar w:fldCharType="begin"/>
            </w:r>
            <w:r>
              <w:instrText xml:space="preserve"> HYPERLINK "https://login.consultant.ru/link/?req=doc&amp;base=LAW&amp;n=432443&amp;dst=100052" \o "Постановление Конституционного Суда РФ от 24.11.2022 N 51-П "По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w:instrText>
              <w:cr/>
              <w:instrText xml:space="preserve">
{КонсультантПлюс}" </w:instrText>
            </w:r>
            <w:r>
              <w:fldChar w:fldCharType="separate"/>
            </w:r>
            <w:r>
              <w:rPr>
                <w:color w:val="0000FF"/>
                <w:sz w:val="20"/>
              </w:rPr>
              <w:t>Постановление</w:t>
            </w:r>
            <w:r>
              <w:fldChar w:fldCharType="end"/>
            </w:r>
            <w:r>
              <w:rPr>
                <w:color w:val="392C69"/>
                <w:sz w:val="20"/>
              </w:rPr>
              <w:t xml:space="preserve"> КС РФ от 24.11.2022 N 51-П). О правовом регулировании до внесения соответствующих изменений см. </w:t>
            </w:r>
            <w:r>
              <w:fldChar w:fldCharType="begin"/>
            </w:r>
            <w:r>
              <w:instrText xml:space="preserve"> HYPERLINK "https://login.consultant.ru/link/?req=doc&amp;base=LAW&amp;n=432443&amp;dst=100054" \o "Постановление Конституционного Суда РФ от 24.11.2022 N 51-П "По делу о проверке конституционности примечания к статье 12.8 Кодекса Российской Федерации об административных правонарушениях в связи с запросом Салехардского городского суда Ямало-Ненецкого автономного округа"</w:instrText>
              <w:cr/>
              <w:instrText xml:space="preserve">
{КонсультантПлюс}" </w:instrText>
            </w:r>
            <w:r>
              <w:fldChar w:fldCharType="separate"/>
            </w:r>
            <w:r>
              <w:rPr>
                <w:color w:val="0000FF"/>
                <w:sz w:val="20"/>
              </w:rPr>
              <w:t>п. 2</w:t>
            </w:r>
            <w:r>
              <w:fldChar w:fldCharType="end"/>
            </w:r>
            <w:r>
              <w:rPr>
                <w:color w:val="392C69"/>
                <w:sz w:val="20"/>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r>
        <w:fldChar w:fldCharType="begin"/>
      </w:r>
      <w:r>
        <w:instrText xml:space="preserve"> HYPERLINK \l "P5184" \o "3.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instrText>
      </w:r>
      <w:r>
        <w:fldChar w:fldCharType="separate"/>
      </w:r>
      <w:r>
        <w:rPr>
          <w:color w:val="0000FF"/>
          <w:sz w:val="20"/>
        </w:rPr>
        <w:t>частью 3 статьи 12.27</w:t>
      </w:r>
      <w:r>
        <w:fldChar w:fldCharType="end"/>
      </w:r>
      <w:r>
        <w:rPr>
          <w:sz w:val="20"/>
        </w:rP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pPr>
        <w:pStyle w:val="ConsPlusNormal0"/>
        <w:jc w:val="both"/>
      </w:pPr>
      <w:r>
        <w:rPr>
          <w:sz w:val="20"/>
        </w:rPr>
        <w:t xml:space="preserve">(в ред. Федерального </w:t>
      </w:r>
      <w:r>
        <w:fldChar w:fldCharType="begin"/>
      </w:r>
      <w:r>
        <w:instrText xml:space="preserve"> HYPERLINK "https://login.consultant.ru/link/?req=doc&amp;base=LAW&amp;n=294729&amp;dst=100009" \o "Федеральный закон от 03.04.2018 N 62-ФЗ "О внесении изменения в статью 12.8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03.04.2018 N 62-ФЗ)</w:t>
      </w:r>
    </w:p>
    <w:p>
      <w:pPr>
        <w:pStyle w:val="ConsPlusNormal0"/>
        <w:jc w:val="both"/>
      </w:pPr>
    </w:p>
    <w:p>
      <w:pPr>
        <w:pStyle w:val="ConsPlusTitle0"/>
        <w:ind w:firstLine="540"/>
        <w:jc w:val="both"/>
        <w:outlineLvl w:val="2"/>
      </w:pPr>
      <w:bookmarkStart w:id="761" w:name="P4752"/>
      <w:bookmarkEnd w:id="761"/>
      <w:r>
        <w:rPr>
          <w:sz w:val="20"/>
        </w:rPr>
        <w:t xml:space="preserve">Статья 12.9. Превышение установленной </w:t>
      </w:r>
      <w:r>
        <w:fldChar w:fldCharType="begin"/>
      </w:r>
      <w:r>
        <w:instrText xml:space="preserve"> HYPERLINK "https://login.consultant.ru/link/?req=doc&amp;base=LAW&amp;n=493265&amp;dst=100248" \o "Постановление Правительства РФ от 23.10.1993 N 1090 (ред. от 06.12.2024)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instrText>
        <w:cr/>
        <w:instrText xml:space="preserve">
{КонсультантПлюс}" </w:instrText>
      </w:r>
      <w:r>
        <w:fldChar w:fldCharType="separate"/>
      </w:r>
      <w:r>
        <w:rPr>
          <w:color w:val="0000FF"/>
          <w:sz w:val="20"/>
        </w:rPr>
        <w:t>скорости движения</w:t>
      </w:r>
      <w:r>
        <w:fldChar w:fldCharType="end"/>
      </w:r>
    </w:p>
    <w:p>
      <w:pPr>
        <w:pStyle w:val="ConsPlusNormal0"/>
        <w:jc w:val="both"/>
      </w:pPr>
    </w:p>
    <w:p>
      <w:pPr>
        <w:pStyle w:val="ConsPlusNormal0"/>
        <w:ind w:firstLine="540"/>
        <w:jc w:val="both"/>
      </w:pPr>
      <w:r>
        <w:rPr>
          <w:sz w:val="20"/>
        </w:rPr>
        <w:t xml:space="preserve">1. Утратил силу с 1 сентября 2013 года. - Федеральный </w:t>
      </w:r>
      <w:r>
        <w:fldChar w:fldCharType="begin"/>
      </w:r>
      <w:r>
        <w:instrText xml:space="preserve"> HYPERLINK "https://login.consultant.ru/link/?req=doc&amp;base=LAW&amp;n=173823&amp;dst=100066"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закон</w:t>
      </w:r>
      <w:r>
        <w:fldChar w:fldCharType="end"/>
      </w:r>
      <w:r>
        <w:rPr>
          <w:sz w:val="20"/>
        </w:rPr>
        <w:t xml:space="preserve"> от 23.07.2013 N 196-ФЗ.</w:t>
      </w:r>
    </w:p>
    <w:p>
      <w:pPr>
        <w:pStyle w:val="ConsPlusNormal0"/>
        <w:spacing w:before="200" w:line="240" w:lineRule="auto"/>
        <w:ind w:firstLine="540"/>
        <w:jc w:val="both"/>
      </w:pPr>
      <w:bookmarkStart w:id="762" w:name="P4755"/>
      <w:bookmarkEnd w:id="762"/>
      <w:r>
        <w:rPr>
          <w:sz w:val="20"/>
        </w:rPr>
        <w:t>2. Превышение установленной скорости движения транспортного средства на величину более 20, но не более 40 километров в час -</w:t>
      </w:r>
    </w:p>
    <w:p>
      <w:pPr>
        <w:pStyle w:val="ConsPlusNormal0"/>
        <w:jc w:val="both"/>
      </w:pPr>
      <w:r>
        <w:rPr>
          <w:sz w:val="20"/>
        </w:rPr>
        <w:t xml:space="preserve">(в ред. Федерального </w:t>
      </w:r>
      <w:r>
        <w:fldChar w:fldCharType="begin"/>
      </w:r>
      <w:r>
        <w:instrText xml:space="preserve"> HYPERLINK "https://login.consultant.ru/link/?req=doc&amp;base=LAW&amp;n=173867&amp;dst=100069"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24.07.2007 N 210-ФЗ)</w:t>
      </w:r>
    </w:p>
    <w:p>
      <w:pPr>
        <w:pStyle w:val="ConsPlusNormal0"/>
        <w:spacing w:before="200" w:line="240" w:lineRule="auto"/>
        <w:ind w:firstLine="540"/>
        <w:jc w:val="both"/>
      </w:pPr>
      <w:r>
        <w:rPr>
          <w:sz w:val="20"/>
        </w:rPr>
        <w:t>влечет наложение административного штрафа в размере семисот пятидесяти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"https://login.consultant.ru/link/?req=doc&amp;base=LAW&amp;n=453614&amp;dst=100413"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24.07.2007 </w:t>
      </w:r>
      <w:r>
        <w:fldChar w:fldCharType="begin"/>
      </w:r>
      <w:r>
        <w:instrText xml:space="preserve"> HYPERLINK "https://login.consultant.ru/link/?req=doc&amp;base=LAW&amp;n=173867&amp;dst=100070"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210-ФЗ</w:t>
      </w:r>
      <w:r>
        <w:fldChar w:fldCharType="end"/>
      </w:r>
      <w:r>
        <w:rPr>
          <w:sz w:val="20"/>
        </w:rPr>
        <w:t xml:space="preserve">, от 23.07.2013 </w:t>
      </w:r>
      <w:r>
        <w:fldChar w:fldCharType="begin"/>
      </w:r>
      <w:r>
        <w:instrText xml:space="preserve"> HYPERLINK "https://login.consultant.ru/link/?req=doc&amp;base=LAW&amp;n=173823&amp;dst=100067"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 xml:space="preserve">, от 26.12.2024 </w:t>
      </w:r>
      <w:r>
        <w:fldChar w:fldCharType="begin"/>
      </w:r>
      <w:r>
        <w:instrText xml:space="preserve"> HYPERLINK "https://login.consultant.ru/link/?req=doc&amp;base=LAW&amp;n=494425&amp;dst=100018"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490-ФЗ</w:t>
      </w:r>
      <w:r>
        <w:fldChar w:fldCharType="end"/>
      </w:r>
      <w:r>
        <w:rPr>
          <w:sz w:val="20"/>
        </w:rPr>
        <w:t>)</w:t>
      </w:r>
    </w:p>
    <w:p>
      <w:pPr>
        <w:pStyle w:val="ConsPlusNormal0"/>
        <w:spacing w:before="200" w:line="240" w:lineRule="auto"/>
        <w:ind w:firstLine="540"/>
        <w:jc w:val="both"/>
      </w:pPr>
      <w:bookmarkStart w:id="763" w:name="P4759"/>
      <w:bookmarkEnd w:id="763"/>
      <w:r>
        <w:rPr>
          <w:sz w:val="20"/>
        </w:rPr>
        <w:t>3. Превышение установленной скорости движения транспортного средства на величину более 40, но не более 60 километров в час -</w:t>
      </w:r>
    </w:p>
    <w:p>
      <w:pPr>
        <w:pStyle w:val="ConsPlusNormal0"/>
        <w:jc w:val="both"/>
      </w:pPr>
      <w:r>
        <w:rPr>
          <w:sz w:val="20"/>
        </w:rPr>
        <w:t xml:space="preserve">(в ред. Федерального </w:t>
      </w:r>
      <w:r>
        <w:fldChar w:fldCharType="begin"/>
      </w:r>
      <w:r>
        <w:instrText xml:space="preserve"> HYPERLINK "https://login.consultant.ru/link/?req=doc&amp;base=LAW&amp;n=173867&amp;dst=100072"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24.07.2007 N 210-ФЗ)</w:t>
      </w:r>
    </w:p>
    <w:p>
      <w:pPr>
        <w:pStyle w:val="ConsPlusNormal0"/>
        <w:spacing w:before="200" w:line="240" w:lineRule="auto"/>
        <w:ind w:firstLine="540"/>
        <w:jc w:val="both"/>
      </w:pPr>
      <w:r>
        <w:rPr>
          <w:sz w:val="20"/>
        </w:rPr>
        <w:t>влечет наложение административного штрафа в размере от одной тысячи пятисот до двух тысяч двухсот пятидесяти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"https://login.consultant.ru/link/?req=doc&amp;base=LAW&amp;n=453614&amp;dst=100414"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24.07.2007 </w:t>
      </w:r>
      <w:r>
        <w:fldChar w:fldCharType="begin"/>
      </w:r>
      <w:r>
        <w:instrText xml:space="preserve"> HYPERLINK "https://login.consultant.ru/link/?req=doc&amp;base=LAW&amp;n=173867&amp;dst=100073"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210-ФЗ</w:t>
      </w:r>
      <w:r>
        <w:fldChar w:fldCharType="end"/>
      </w:r>
      <w:r>
        <w:rPr>
          <w:sz w:val="20"/>
        </w:rPr>
        <w:t xml:space="preserve">, от 26.12.2024 </w:t>
      </w:r>
      <w:r>
        <w:fldChar w:fldCharType="begin"/>
      </w:r>
      <w:r>
        <w:instrText xml:space="preserve"> HYPERLINK "https://login.consultant.ru/link/?req=doc&amp;base=LAW&amp;n=494425&amp;dst=100019"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490-ФЗ</w:t>
      </w:r>
      <w:r>
        <w:fldChar w:fldCharType="end"/>
      </w:r>
      <w:r>
        <w:rPr>
          <w:sz w:val="20"/>
        </w:rPr>
        <w:t>)</w:t>
      </w:r>
    </w:p>
    <w:p>
      <w:pPr>
        <w:pStyle w:val="ConsPlusNormal0"/>
        <w:spacing w:before="200" w:line="240" w:lineRule="auto"/>
        <w:ind w:firstLine="540"/>
        <w:jc w:val="both"/>
      </w:pPr>
      <w:bookmarkStart w:id="764" w:name="P4763"/>
      <w:bookmarkEnd w:id="764"/>
      <w:r>
        <w:rPr>
          <w:sz w:val="20"/>
        </w:rPr>
        <w:t>4. Превышение установленной скорости движения транспортного средства на величину более 60, но не более 80 километров в час -</w:t>
      </w:r>
    </w:p>
    <w:p>
      <w:pPr>
        <w:pStyle w:val="ConsPlusNormal0"/>
        <w:jc w:val="both"/>
      </w:pPr>
      <w:r>
        <w:rPr>
          <w:sz w:val="20"/>
        </w:rPr>
        <w:t xml:space="preserve">(в ред. Федерального </w:t>
      </w:r>
      <w:r>
        <w:fldChar w:fldCharType="begin"/>
      </w:r>
      <w:r>
        <w:instrText xml:space="preserve"> HYPERLINK "https://login.consultant.ru/link/?req=doc&amp;base=LAW&amp;n=173823&amp;dst=100068"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закона</w:t>
      </w:r>
      <w:r>
        <w:fldChar w:fldCharType="end"/>
      </w:r>
      <w:r>
        <w:rPr>
          <w:sz w:val="20"/>
        </w:rPr>
        <w:t xml:space="preserve"> от 23.07.2013 N 196-ФЗ)</w:t>
      </w:r>
    </w:p>
    <w:p>
      <w:pPr>
        <w:pStyle w:val="ConsPlusNormal0"/>
        <w:spacing w:before="200" w:line="240" w:lineRule="auto"/>
        <w:ind w:firstLine="540"/>
        <w:jc w:val="both"/>
      </w:pPr>
      <w:r>
        <w:rPr>
          <w:sz w:val="20"/>
        </w:rPr>
        <w:t>влечет наложение административного штрафа в размере от трех тысяч до трех тысяч семисот пятидесяти рублей или лишение права управления транспортными средствами на срок от четырех до шести месяцев.</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"https://login.consultant.ru/link/?req=doc&amp;base=LAW&amp;n=453614&amp;dst=100415"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24.07.2007 </w:t>
      </w:r>
      <w:r>
        <w:fldChar w:fldCharType="begin"/>
      </w:r>
      <w:r>
        <w:instrText xml:space="preserve"> HYPERLINK "https://login.consultant.ru/link/?req=doc&amp;base=LAW&amp;n=173867&amp;dst=100074"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210-ФЗ</w:t>
      </w:r>
      <w:r>
        <w:fldChar w:fldCharType="end"/>
      </w:r>
      <w:r>
        <w:rPr>
          <w:sz w:val="20"/>
        </w:rPr>
        <w:t xml:space="preserve">, от 26.12.2024 </w:t>
      </w:r>
      <w:r>
        <w:fldChar w:fldCharType="begin"/>
      </w:r>
      <w:r>
        <w:instrText xml:space="preserve"> HYPERLINK "https://login.consultant.ru/link/?req=doc&amp;base=LAW&amp;n=494425&amp;dst=100020"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490-ФЗ</w:t>
      </w:r>
      <w:r>
        <w:fldChar w:fldCharType="end"/>
      </w:r>
      <w:r>
        <w:rPr>
          <w:sz w:val="20"/>
        </w:rPr>
        <w:t>)</w:t>
      </w:r>
    </w:p>
    <w:p>
      <w:pPr>
        <w:pStyle w:val="ConsPlusNormal0"/>
        <w:spacing w:before="200" w:line="240" w:lineRule="auto"/>
        <w:ind w:firstLine="540"/>
        <w:jc w:val="both"/>
      </w:pPr>
      <w:bookmarkStart w:id="765" w:name="P4767"/>
      <w:bookmarkEnd w:id="765"/>
      <w:r>
        <w:rPr>
          <w:sz w:val="20"/>
        </w:rPr>
        <w:t>5. Превышение установленной скорости движения транспортного средства на величину более 80 километров в час -</w:t>
      </w:r>
    </w:p>
    <w:p>
      <w:pPr>
        <w:pStyle w:val="ConsPlusNormal0"/>
        <w:spacing w:before="200" w:line="240" w:lineRule="auto"/>
        <w:ind w:firstLine="540"/>
        <w:jc w:val="both"/>
      </w:pPr>
      <w:r>
        <w:rPr>
          <w:sz w:val="20"/>
        </w:rPr>
        <w:t>влечет наложение административного штрафа в размере семи тысяч пятисот рублей или лишение права управления транспортными средствами на срок шесть месяцев.</w:t>
      </w:r>
    </w:p>
    <w:p>
      <w:pPr>
        <w:pStyle w:val="ConsPlusNormal0"/>
        <w:jc w:val="both"/>
      </w:pPr>
      <w:r>
        <w:rPr>
          <w:sz w:val="20"/>
        </w:rPr>
        <w:t xml:space="preserve">(в ред. Федерального </w:t>
      </w:r>
      <w:r>
        <w:fldChar w:fldCharType="begin"/>
      </w:r>
      <w:r>
        <w:instrText xml:space="preserve"> HYPERLINK "https://login.consultant.ru/link/?req=doc&amp;base=LAW&amp;n=494425&amp;dst=100021"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26.12.2024 N 490-ФЗ)</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"https://login.consultant.ru/link/?req=doc&amp;base=LAW&amp;n=173823&amp;dst=100069"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законом</w:t>
      </w:r>
      <w:r>
        <w:fldChar w:fldCharType="end"/>
      </w:r>
      <w:r>
        <w:rPr>
          <w:sz w:val="20"/>
        </w:rPr>
        <w:t xml:space="preserve"> от 23.07.2013 N 196-ФЗ)</w:t>
      </w:r>
    </w:p>
    <w:p>
      <w:pPr>
        <w:pStyle w:val="ConsPlusNormal0"/>
        <w:spacing w:before="200" w:line="240" w:lineRule="auto"/>
        <w:ind w:firstLine="540"/>
        <w:jc w:val="both"/>
      </w:pPr>
      <w:bookmarkStart w:id="766" w:name="P4771"/>
      <w:bookmarkEnd w:id="766"/>
      <w:r>
        <w:rPr>
          <w:sz w:val="20"/>
        </w:rPr>
        <w:t xml:space="preserve">6. Повторное совершение административного правонарушения, предусмотренного </w:t>
      </w:r>
      <w:r>
        <w:fldChar w:fldCharType="begin"/>
      </w:r>
      <w:r>
        <w:instrText xml:space="preserve"> HYPERLINK \l "P4759" \o "3. Превышение установленной скорости движения транспортного средства на величину более 40, но не более 60 километров в час -" </w:instrText>
      </w:r>
      <w:r>
        <w:fldChar w:fldCharType="separate"/>
      </w:r>
      <w:r>
        <w:rPr>
          <w:color w:val="0000FF"/>
          <w:sz w:val="20"/>
        </w:rPr>
        <w:t>частью 3</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в размере от трех тысяч до трех тысяч семисот пятидесяти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"https://login.consultant.ru/link/?req=doc&amp;base=LAW&amp;n=494425&amp;dst=100022"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26.12.2024 N 490-ФЗ)</w:t>
      </w:r>
    </w:p>
    <w:p>
      <w:pPr>
        <w:pStyle w:val="ConsPlusNormal0"/>
        <w:jc w:val="both"/>
      </w:pPr>
      <w:r>
        <w:rPr>
          <w:sz w:val="20"/>
        </w:rPr>
        <w:t xml:space="preserve">(часть 6 введена Федеральным </w:t>
      </w:r>
      <w:r>
        <w:fldChar w:fldCharType="begin"/>
      </w:r>
      <w:r>
        <w:instrText xml:space="preserve"> HYPERLINK "https://login.consultant.ru/link/?req=doc&amp;base=LAW&amp;n=173823&amp;dst=100072"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законом</w:t>
      </w:r>
      <w:r>
        <w:fldChar w:fldCharType="end"/>
      </w:r>
      <w:r>
        <w:rPr>
          <w:sz w:val="20"/>
        </w:rPr>
        <w:t xml:space="preserve"> от 23.07.2013 N 196-ФЗ)</w:t>
      </w:r>
    </w:p>
    <w:p>
      <w:pPr>
        <w:pStyle w:val="ConsPlusNormal0"/>
        <w:spacing w:before="200" w:line="240" w:lineRule="auto"/>
        <w:ind w:firstLine="540"/>
        <w:jc w:val="both"/>
      </w:pPr>
      <w:bookmarkStart w:id="767" w:name="P4775"/>
      <w:bookmarkEnd w:id="767"/>
      <w:r>
        <w:rPr>
          <w:sz w:val="20"/>
        </w:rPr>
        <w:t xml:space="preserve">7. Повторное совершение административного правонарушения, предусмотренного </w:t>
      </w:r>
      <w:r>
        <w:fldChar w:fldCharType="begin"/>
      </w:r>
      <w:r>
        <w:instrText xml:space="preserve"> HYPERLINK \l "P4763" \o "4. Превышение установленной скорости движения транспортного средства на величину более 60, но не более 80 километров в час -" </w:instrText>
      </w:r>
      <w:r>
        <w:fldChar w:fldCharType="separate"/>
      </w:r>
      <w:r>
        <w:rPr>
          <w:color w:val="0000FF"/>
          <w:sz w:val="20"/>
        </w:rPr>
        <w:t>частями 4</w:t>
      </w:r>
      <w:r>
        <w:fldChar w:fldCharType="end"/>
      </w:r>
      <w:r>
        <w:rPr>
          <w:sz w:val="20"/>
        </w:rPr>
        <w:t xml:space="preserve"> и </w:t>
      </w:r>
      <w:r>
        <w:fldChar w:fldCharType="begin"/>
      </w:r>
      <w:r>
        <w:instrText xml:space="preserve"> HYPERLINK \l "P4767" \o "5. Превышение установленной скорости движения транспортного средства на величину более 80 километров в час -" </w:instrText>
      </w:r>
      <w:r>
        <w:fldChar w:fldCharType="separate"/>
      </w:r>
      <w:r>
        <w:rPr>
          <w:color w:val="0000FF"/>
          <w:sz w:val="20"/>
        </w:rPr>
        <w:t>5</w:t>
      </w:r>
      <w:r>
        <w:fldChar w:fldCharType="end"/>
      </w:r>
      <w:r>
        <w:rPr>
          <w:sz w:val="20"/>
        </w:rPr>
        <w:t xml:space="preserve"> настоящей статьи, -</w:t>
      </w:r>
    </w:p>
    <w:p>
      <w:pPr>
        <w:pStyle w:val="ConsPlusNormal0"/>
        <w:spacing w:before="200" w:line="24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r>
        <w:fldChar w:fldCharType="begin"/>
      </w:r>
      <w:r>
        <w:instrText xml:space="preserve"> HYPERLINK "https://login.consultant.ru/link/?req=doc&amp;base=LAW&amp;n=327611&amp;dst=100141" \o "Постановление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автоматическом режиме</w:t>
      </w:r>
      <w:r>
        <w:fldChar w:fldCharType="end"/>
      </w:r>
      <w:r>
        <w:rPr>
          <w:sz w:val="20"/>
        </w:rPr>
        <w:t xml:space="preserve"> специальными техническими средствами, имеющими функции фото- и киносъемки, видеозаписи, - наложение административного штрафа в размере семи тысяч пятисот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"https://login.consultant.ru/link/?req=doc&amp;base=LAW&amp;n=494425&amp;dst=100023"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26.12.2024 N 490-ФЗ)</w:t>
      </w:r>
    </w:p>
    <w:p>
      <w:pPr>
        <w:pStyle w:val="ConsPlusNormal0"/>
        <w:jc w:val="both"/>
      </w:pPr>
      <w:r>
        <w:rPr>
          <w:sz w:val="20"/>
        </w:rPr>
        <w:t xml:space="preserve">(часть 7 введена Федеральным </w:t>
      </w:r>
      <w:r>
        <w:fldChar w:fldCharType="begin"/>
      </w:r>
      <w:r>
        <w:instrText xml:space="preserve"> HYPERLINK "https://login.consultant.ru/link/?req=doc&amp;base=LAW&amp;n=173823&amp;dst=100074"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законом</w:t>
      </w:r>
      <w:r>
        <w:fldChar w:fldCharType="end"/>
      </w:r>
      <w:r>
        <w:rPr>
          <w:sz w:val="20"/>
        </w:rPr>
        <w:t xml:space="preserve"> от 23.07.2013 N 196-ФЗ)</w:t>
      </w:r>
    </w:p>
    <w:p>
      <w:pPr>
        <w:pStyle w:val="ConsPlusNormal0"/>
        <w:ind w:firstLine="540"/>
        <w:jc w:val="both"/>
      </w:pPr>
    </w:p>
    <w:p>
      <w:pPr>
        <w:pStyle w:val="ConsPlusTitle0"/>
        <w:ind w:firstLine="540"/>
        <w:jc w:val="both"/>
        <w:outlineLvl w:val="2"/>
      </w:pPr>
      <w:bookmarkStart w:id="768" w:name="P4780"/>
      <w:bookmarkEnd w:id="768"/>
      <w:r>
        <w:rPr>
          <w:sz w:val="20"/>
        </w:rPr>
        <w:t xml:space="preserve">Статья 12.10. Нарушение </w:t>
      </w:r>
      <w:r>
        <w:fldChar w:fldCharType="begin"/>
      </w:r>
      <w:r>
        <w:instrText xml:space="preserve"> HYPERLINK "https://login.consultant.ru/link/?req=doc&amp;base=LAW&amp;n=493265&amp;dst=100335" \o "Постановление Правительства РФ от 23.10.1993 N 1090 (ред. от 06.12.2024)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instrText>
        <w:cr/>
        <w:instrText xml:space="preserve">
{КонсультантПлюс}" </w:instrText>
      </w:r>
      <w:r>
        <w:fldChar w:fldCharType="separate"/>
      </w:r>
      <w:r>
        <w:rPr>
          <w:color w:val="0000FF"/>
          <w:sz w:val="20"/>
        </w:rPr>
        <w:t>правил</w:t>
      </w:r>
      <w:r>
        <w:fldChar w:fldCharType="end"/>
      </w:r>
      <w:r>
        <w:rPr>
          <w:sz w:val="20"/>
        </w:rPr>
        <w:t xml:space="preserve"> движения через железнодорожные пути</w:t>
      </w:r>
    </w:p>
    <w:p>
      <w:pPr>
        <w:pStyle w:val="ConsPlusNormal0"/>
        <w:jc w:val="both"/>
      </w:pPr>
    </w:p>
    <w:p>
      <w:pPr>
        <w:pStyle w:val="ConsPlusNormal0"/>
        <w:ind w:firstLine="540"/>
        <w:jc w:val="both"/>
      </w:pPr>
      <w:bookmarkStart w:id="769" w:name="P4782"/>
      <w:bookmarkEnd w:id="769"/>
      <w:r>
        <w:rPr>
          <w:sz w:val="20"/>
        </w:rP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pPr>
        <w:pStyle w:val="ConsPlusNormal0"/>
        <w:jc w:val="both"/>
      </w:pPr>
      <w:r>
        <w:rPr>
          <w:sz w:val="20"/>
        </w:rPr>
        <w:t xml:space="preserve">(в ред. Федерального </w:t>
      </w:r>
      <w:r>
        <w:fldChar w:fldCharType="begin"/>
      </w:r>
      <w:r>
        <w:instrText xml:space="preserve"> HYPERLINK "https://login.consultant.ru/link/?req=doc&amp;base=LAW&amp;n=382522&amp;dst=100014" \o "Федеральный закон от 20.04.2021 N 98-ФЗ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20.04.2021 N 98-ФЗ)</w:t>
      </w:r>
    </w:p>
    <w:p>
      <w:pPr>
        <w:pStyle w:val="ConsPlusNormal0"/>
        <w:spacing w:before="200" w:line="240" w:lineRule="auto"/>
        <w:ind w:firstLine="540"/>
        <w:jc w:val="both"/>
      </w:pPr>
      <w:r>
        <w:rPr>
          <w:sz w:val="20"/>
        </w:rP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pPr>
        <w:pStyle w:val="ConsPlusNormal0"/>
        <w:jc w:val="both"/>
      </w:pPr>
      <w:r>
        <w:rPr>
          <w:sz w:val="20"/>
        </w:rPr>
        <w:t xml:space="preserve">(в ред. Федеральных законов от 29.04.2006 </w:t>
      </w:r>
      <w:r>
        <w:fldChar w:fldCharType="begin"/>
      </w:r>
      <w:r>
        <w:instrText xml:space="preserve"> HYPERLINK "https://login.consultant.ru/link/?req=doc&amp;base=LAW&amp;n=59966&amp;dst=100018" \o "Федеральный закон от 29.04.2006 N 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57-ФЗ</w:t>
      </w:r>
      <w:r>
        <w:fldChar w:fldCharType="end"/>
      </w:r>
      <w:r>
        <w:rPr>
          <w:sz w:val="20"/>
        </w:rPr>
        <w:t xml:space="preserve">, от 22.06.2007 </w:t>
      </w:r>
      <w:r>
        <w:fldChar w:fldCharType="begin"/>
      </w:r>
      <w:r>
        <w:instrText xml:space="preserve"> HYPERLINK "https://login.consultant.ru/link/?req=doc&amp;base=LAW&amp;n=453614&amp;dst=100417"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23.07.2013 </w:t>
      </w:r>
      <w:r>
        <w:fldChar w:fldCharType="begin"/>
      </w:r>
      <w:r>
        <w:instrText xml:space="preserve"> HYPERLINK "https://login.consultant.ru/link/?req=doc&amp;base=LAW&amp;n=173823&amp;dst=100077"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 xml:space="preserve">, от 20.04.2021 </w:t>
      </w:r>
      <w:r>
        <w:fldChar w:fldCharType="begin"/>
      </w:r>
      <w:r>
        <w:instrText xml:space="preserve"> HYPERLINK "https://login.consultant.ru/link/?req=doc&amp;base=LAW&amp;n=382522&amp;dst=100015" \o "Федеральный закон от 20.04.2021 N 98-ФЗ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98-ФЗ</w:t>
      </w:r>
      <w:r>
        <w:fldChar w:fldCharType="end"/>
      </w:r>
      <w:r>
        <w:rPr>
          <w:sz w:val="20"/>
        </w:rPr>
        <w:t>)</w:t>
      </w:r>
    </w:p>
    <w:p>
      <w:pPr>
        <w:pStyle w:val="ConsPlusNormal0"/>
        <w:spacing w:before="200" w:line="240" w:lineRule="auto"/>
        <w:ind w:firstLine="540"/>
        <w:jc w:val="both"/>
      </w:pPr>
      <w:bookmarkStart w:id="770" w:name="P4786"/>
      <w:bookmarkEnd w:id="770"/>
      <w:r>
        <w:rPr>
          <w:sz w:val="20"/>
        </w:rPr>
        <w:t xml:space="preserve">2. Нарушение правил проезда через железнодорожные переезды, за исключением случаев, предусмотренных </w:t>
      </w:r>
      <w:r>
        <w:fldChar w:fldCharType="begin"/>
      </w:r>
      <w:r>
        <w:instrText xml:space="preserve"> HYPERLINK \l "P4782" \o "1.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в размере пяти тысяч рублей.</w:t>
      </w:r>
    </w:p>
    <w:p>
      <w:pPr>
        <w:pStyle w:val="ConsPlusNormal0"/>
        <w:jc w:val="both"/>
      </w:pPr>
      <w:r>
        <w:rPr>
          <w:sz w:val="20"/>
        </w:rPr>
        <w:t xml:space="preserve">(в ред. Федеральных законов от 29.04.2006 </w:t>
      </w:r>
      <w:r>
        <w:fldChar w:fldCharType="begin"/>
      </w:r>
      <w:r>
        <w:instrText xml:space="preserve"> HYPERLINK "https://login.consultant.ru/link/?req=doc&amp;base=LAW&amp;n=59966&amp;dst=100019" \o "Федеральный закон от 29.04.2006 N 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57-ФЗ</w:t>
      </w:r>
      <w:r>
        <w:fldChar w:fldCharType="end"/>
      </w:r>
      <w:r>
        <w:rPr>
          <w:sz w:val="20"/>
        </w:rPr>
        <w:t xml:space="preserve">, от 22.06.2007 </w:t>
      </w:r>
      <w:r>
        <w:fldChar w:fldCharType="begin"/>
      </w:r>
      <w:r>
        <w:instrText xml:space="preserve"> HYPERLINK "https://login.consultant.ru/link/?req=doc&amp;base=LAW&amp;n=453614&amp;dst=100418"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23.07.2013 </w:t>
      </w:r>
      <w:r>
        <w:fldChar w:fldCharType="begin"/>
      </w:r>
      <w:r>
        <w:instrText xml:space="preserve"> HYPERLINK "https://login.consultant.ru/link/?req=doc&amp;base=LAW&amp;n=173823&amp;dst=100078"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 xml:space="preserve">, от 20.04.2021 </w:t>
      </w:r>
      <w:r>
        <w:fldChar w:fldCharType="begin"/>
      </w:r>
      <w:r>
        <w:instrText xml:space="preserve"> HYPERLINK "https://login.consultant.ru/link/?req=doc&amp;base=LAW&amp;n=382522&amp;dst=100016" \o "Федеральный закон от 20.04.2021 N 98-ФЗ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98-ФЗ</w:t>
      </w:r>
      <w:r>
        <w:fldChar w:fldCharType="end"/>
      </w:r>
      <w:r>
        <w:rPr>
          <w:sz w:val="20"/>
        </w:rPr>
        <w:t>)</w:t>
      </w:r>
    </w:p>
    <w:p>
      <w:pPr>
        <w:pStyle w:val="ConsPlusNormal0"/>
        <w:spacing w:before="200" w:line="240" w:lineRule="auto"/>
        <w:ind w:firstLine="540"/>
        <w:jc w:val="both"/>
      </w:pPr>
      <w:bookmarkStart w:id="771" w:name="P4789"/>
      <w:bookmarkEnd w:id="771"/>
      <w:r>
        <w:rPr>
          <w:sz w:val="20"/>
        </w:rPr>
        <w:t xml:space="preserve">3. Повторное совершение административного правонарушения, предусмотренного </w:t>
      </w:r>
      <w:r>
        <w:fldChar w:fldCharType="begin"/>
      </w:r>
      <w:r>
        <w:instrText xml:space="preserve"> HYPERLINK \l "P4782" \o "1.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лишение права управления транспортными средствами на срок один год.</w:t>
      </w:r>
    </w:p>
    <w:p>
      <w:pPr>
        <w:pStyle w:val="ConsPlusNormal0"/>
        <w:jc w:val="both"/>
      </w:pPr>
      <w:r>
        <w:rPr>
          <w:sz w:val="20"/>
        </w:rPr>
        <w:t xml:space="preserve">(часть третья введена Федеральным </w:t>
      </w:r>
      <w:r>
        <w:fldChar w:fldCharType="begin"/>
      </w:r>
      <w:r>
        <w:instrText xml:space="preserve"> HYPERLINK "https://login.consultant.ru/link/?req=doc&amp;base=LAW&amp;n=173867&amp;dst=100075"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24.07.2007 N 210-ФЗ)</w:t>
      </w:r>
    </w:p>
    <w:p>
      <w:pPr>
        <w:pStyle w:val="ConsPlusNormal0"/>
        <w:jc w:val="both"/>
      </w:pPr>
    </w:p>
    <w:p>
      <w:pPr>
        <w:pStyle w:val="ConsPlusTitle0"/>
        <w:ind w:firstLine="540"/>
        <w:jc w:val="both"/>
        <w:outlineLvl w:val="2"/>
      </w:pPr>
      <w:bookmarkStart w:id="772" w:name="P4793"/>
      <w:bookmarkEnd w:id="772"/>
      <w:r>
        <w:rPr>
          <w:sz w:val="20"/>
        </w:rPr>
        <w:t xml:space="preserve">Статья 12.11. Нарушение </w:t>
      </w:r>
      <w:r>
        <w:fldChar w:fldCharType="begin"/>
      </w:r>
      <w:r>
        <w:instrText xml:space="preserve"> HYPERLINK "https://login.consultant.ru/link/?req=doc&amp;base=LAW&amp;n=493265&amp;dst=100355" \o "Постановление Правительства РФ от 23.10.1993 N 1090 (ред. от 06.12.2024)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instrText>
        <w:cr/>
        <w:instrText xml:space="preserve">
{КонсультантПлюс}" </w:instrText>
      </w:r>
      <w:r>
        <w:fldChar w:fldCharType="separate"/>
      </w:r>
      <w:r>
        <w:rPr>
          <w:color w:val="0000FF"/>
          <w:sz w:val="20"/>
        </w:rPr>
        <w:t>правил</w:t>
      </w:r>
      <w:r>
        <w:fldChar w:fldCharType="end"/>
      </w:r>
      <w:r>
        <w:rPr>
          <w:sz w:val="20"/>
        </w:rPr>
        <w:t xml:space="preserve"> движения по автомагистрали</w:t>
      </w:r>
    </w:p>
    <w:p>
      <w:pPr>
        <w:pStyle w:val="ConsPlusNormal0"/>
        <w:jc w:val="both"/>
      </w:pPr>
    </w:p>
    <w:p>
      <w:pPr>
        <w:pStyle w:val="ConsPlusNormal0"/>
        <w:ind w:firstLine="540"/>
        <w:jc w:val="both"/>
      </w:pPr>
      <w:r>
        <w:rPr>
          <w:sz w:val="20"/>
        </w:rP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pPr>
        <w:pStyle w:val="ConsPlusNormal0"/>
        <w:spacing w:before="200" w:line="240" w:lineRule="auto"/>
        <w:ind w:firstLine="540"/>
        <w:jc w:val="both"/>
      </w:pPr>
      <w:r>
        <w:rPr>
          <w:sz w:val="20"/>
        </w:rPr>
        <w:t>влечет наложение административного штрафа в размере одной тысячи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"https://login.consultant.ru/link/?req=doc&amp;base=LAW&amp;n=453614&amp;dst=100420"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23.07.2013 </w:t>
      </w:r>
      <w:r>
        <w:fldChar w:fldCharType="begin"/>
      </w:r>
      <w:r>
        <w:instrText xml:space="preserve"> HYPERLINK "https://login.consultant.ru/link/?req=doc&amp;base=LAW&amp;n=173823&amp;dst=100080"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w:t>
      </w:r>
    </w:p>
    <w:p>
      <w:pPr>
        <w:pStyle w:val="ConsPlusNormal0"/>
        <w:spacing w:before="200" w:line="240" w:lineRule="auto"/>
        <w:ind w:firstLine="540"/>
        <w:jc w:val="both"/>
      </w:pPr>
      <w:r>
        <w:rPr>
          <w:sz w:val="20"/>
        </w:rP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pPr>
        <w:pStyle w:val="ConsPlusNormal0"/>
        <w:spacing w:before="200" w:line="240" w:lineRule="auto"/>
        <w:ind w:firstLine="540"/>
        <w:jc w:val="both"/>
      </w:pPr>
      <w:r>
        <w:rPr>
          <w:sz w:val="20"/>
        </w:rPr>
        <w:t>влечет наложение административного штрафа в размере одной тысячи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"https://login.consultant.ru/link/?req=doc&amp;base=LAW&amp;n=453614&amp;dst=100421"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23.07.2013 </w:t>
      </w:r>
      <w:r>
        <w:fldChar w:fldCharType="begin"/>
      </w:r>
      <w:r>
        <w:instrText xml:space="preserve"> HYPERLINK "https://login.consultant.ru/link/?req=doc&amp;base=LAW&amp;n=173823&amp;dst=100081"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w:t>
      </w:r>
    </w:p>
    <w:p>
      <w:pPr>
        <w:pStyle w:val="ConsPlusNormal0"/>
        <w:spacing w:before="200" w:line="240" w:lineRule="auto"/>
        <w:ind w:firstLine="540"/>
        <w:jc w:val="both"/>
      </w:pPr>
      <w:bookmarkStart w:id="773" w:name="P4801"/>
      <w:bookmarkEnd w:id="773"/>
      <w:r>
        <w:rPr>
          <w:sz w:val="20"/>
        </w:rP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pPr>
        <w:pStyle w:val="ConsPlusNormal0"/>
        <w:spacing w:before="200" w:line="240" w:lineRule="auto"/>
        <w:ind w:firstLine="540"/>
        <w:jc w:val="both"/>
      </w:pPr>
      <w:r>
        <w:rPr>
          <w:sz w:val="20"/>
        </w:rPr>
        <w:t>влечет наложение административного штрафа в размере двух тысяч пятисот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"https://login.consultant.ru/link/?req=doc&amp;base=LAW&amp;n=453614&amp;dst=100422"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23.07.2013 </w:t>
      </w:r>
      <w:r>
        <w:fldChar w:fldCharType="begin"/>
      </w:r>
      <w:r>
        <w:instrText xml:space="preserve"> HYPERLINK "https://login.consultant.ru/link/?req=doc&amp;base=LAW&amp;n=173823&amp;dst=100082"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w:t>
      </w:r>
    </w:p>
    <w:p>
      <w:pPr>
        <w:pStyle w:val="ConsPlusNormal0"/>
        <w:jc w:val="both"/>
      </w:pPr>
    </w:p>
    <w:p>
      <w:pPr>
        <w:pStyle w:val="ConsPlusTitle0"/>
        <w:ind w:firstLine="540"/>
        <w:jc w:val="both"/>
        <w:outlineLvl w:val="2"/>
      </w:pPr>
      <w:bookmarkStart w:id="774" w:name="P4805"/>
      <w:bookmarkEnd w:id="774"/>
      <w:r>
        <w:rPr>
          <w:sz w:val="20"/>
        </w:rPr>
        <w:t>Статья 12.12. Проезд на запрещающий сигнал светофора или на запрещающий жест регулировщика</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"https://login.consultant.ru/link/?req=doc&amp;base=LAW&amp;n=441772&amp;dst=100055" \o "Федеральный закон от 21.04.2011 N 69-ФЗ (ред. от 29.12.2022)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21.04.2011 N 69-ФЗ)</w:t>
      </w:r>
    </w:p>
    <w:p>
      <w:pPr>
        <w:pStyle w:val="ConsPlusNormal0"/>
        <w:ind w:firstLine="540"/>
        <w:jc w:val="both"/>
      </w:pPr>
    </w:p>
    <w:p>
      <w:pPr>
        <w:pStyle w:val="ConsPlusNormal0"/>
        <w:ind w:firstLine="540"/>
        <w:jc w:val="both"/>
      </w:pPr>
      <w:bookmarkStart w:id="775" w:name="P4809"/>
      <w:bookmarkEnd w:id="775"/>
      <w:r>
        <w:rPr>
          <w:sz w:val="20"/>
        </w:rPr>
        <w:t xml:space="preserve">1. Проезд на запрещающий сигнал светофора или на запрещающий жест регулировщика, за исключением случаев, предусмотренных </w:t>
      </w:r>
      <w:r>
        <w:fldChar w:fldCharType="begin"/>
      </w:r>
      <w:r>
        <w:instrText xml:space="preserve"> HYPERLINK \l "P4782" \o "1.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instrText>
      </w:r>
      <w:r>
        <w:fldChar w:fldCharType="separate"/>
      </w:r>
      <w:r>
        <w:rPr>
          <w:color w:val="0000FF"/>
          <w:sz w:val="20"/>
        </w:rPr>
        <w:t>частью 1 статьи 12.10</w:t>
      </w:r>
      <w:r>
        <w:fldChar w:fldCharType="end"/>
      </w:r>
      <w:r>
        <w:rPr>
          <w:sz w:val="20"/>
        </w:rPr>
        <w:t xml:space="preserve"> настоящего Кодекса и </w:t>
      </w:r>
      <w:r>
        <w:fldChar w:fldCharType="begin"/>
      </w:r>
      <w:r>
        <w:instrText xml:space="preserve"> HYPERLINK \l "P4812" \o "2.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instrText>
      </w:r>
      <w:r>
        <w:fldChar w:fldCharType="separate"/>
      </w:r>
      <w:r>
        <w:rPr>
          <w:color w:val="0000FF"/>
          <w:sz w:val="20"/>
        </w:rPr>
        <w:t>частью 2</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в размере одной тысячи пятисот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"https://login.consultant.ru/link/?req=doc&amp;base=LAW&amp;n=494425&amp;dst=100025"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26.12.2024 N 490-ФЗ)</w:t>
      </w:r>
    </w:p>
    <w:p>
      <w:pPr>
        <w:pStyle w:val="ConsPlusNormal0"/>
        <w:spacing w:before="200" w:line="240" w:lineRule="auto"/>
        <w:ind w:firstLine="540"/>
        <w:jc w:val="both"/>
      </w:pPr>
      <w:bookmarkStart w:id="776" w:name="P4812"/>
      <w:bookmarkEnd w:id="776"/>
      <w:r>
        <w:rPr>
          <w:sz w:val="20"/>
        </w:rPr>
        <w:t xml:space="preserve">2. Невыполнение требования </w:t>
      </w:r>
      <w:r>
        <w:rPr>
          <w:sz w:val="20"/>
        </w:rPr>
        <w:t>Правил</w:t>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pPr>
        <w:pStyle w:val="ConsPlusNormal0"/>
        <w:spacing w:before="200" w:line="240" w:lineRule="auto"/>
        <w:ind w:firstLine="540"/>
        <w:jc w:val="both"/>
      </w:pPr>
      <w:r>
        <w:rPr>
          <w:sz w:val="20"/>
        </w:rPr>
        <w:t>влечет наложение административного штрафа в размере восьмисот рублей.</w:t>
      </w:r>
    </w:p>
    <w:p>
      <w:pPr>
        <w:pStyle w:val="ConsPlusNormal0"/>
        <w:spacing w:before="200" w:line="240" w:lineRule="auto"/>
        <w:ind w:firstLine="540"/>
        <w:jc w:val="both"/>
      </w:pPr>
      <w:bookmarkStart w:id="777" w:name="P4814"/>
      <w:bookmarkEnd w:id="777"/>
      <w:r>
        <w:rPr>
          <w:sz w:val="20"/>
        </w:rPr>
        <w:t xml:space="preserve">3. Повторное совершение административного правонарушения, предусмотренного </w:t>
      </w:r>
      <w:r>
        <w:fldChar w:fldCharType="begin"/>
      </w:r>
      <w:r>
        <w:instrText xml:space="preserve"> HYPERLINK \l "P4809" \o "1.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ConsPlusNormal0"/>
        <w:jc w:val="both"/>
      </w:pPr>
      <w:r>
        <w:rPr>
          <w:sz w:val="20"/>
        </w:rPr>
        <w:t xml:space="preserve">(в ред. Федерального </w:t>
      </w:r>
      <w:r>
        <w:fldChar w:fldCharType="begin"/>
      </w:r>
      <w:r>
        <w:instrText xml:space="preserve"> HYPERLINK "https://login.consultant.ru/link/?req=doc&amp;base=LAW&amp;n=494425&amp;dst=100026"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26.12.2024 N 490-ФЗ)</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"https://login.consultant.ru/link/?req=doc&amp;base=LAW&amp;n=173823&amp;dst=100083"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законом</w:t>
      </w:r>
      <w:r>
        <w:fldChar w:fldCharType="end"/>
      </w:r>
      <w:r>
        <w:rPr>
          <w:sz w:val="20"/>
        </w:rPr>
        <w:t xml:space="preserve"> от 23.07.2013 N 196-ФЗ)</w:t>
      </w:r>
    </w:p>
    <w:p>
      <w:pPr>
        <w:pStyle w:val="ConsPlusNormal0"/>
        <w:ind w:firstLine="540"/>
        <w:jc w:val="both"/>
      </w:pPr>
    </w:p>
    <w:p>
      <w:pPr>
        <w:pStyle w:val="ConsPlusTitle0"/>
        <w:ind w:firstLine="540"/>
        <w:jc w:val="both"/>
        <w:outlineLvl w:val="2"/>
      </w:pPr>
      <w:bookmarkStart w:id="778" w:name="P4819"/>
      <w:bookmarkEnd w:id="778"/>
      <w:r>
        <w:rPr>
          <w:sz w:val="20"/>
        </w:rPr>
        <w:t xml:space="preserve">Статья 12.13. Нарушение </w:t>
      </w:r>
      <w:r>
        <w:fldChar w:fldCharType="begin"/>
      </w:r>
      <w:r>
        <w:instrText xml:space="preserve"> HYPERLINK "https://login.consultant.ru/link/?req=doc&amp;base=LAW&amp;n=493265&amp;dst=100307" \o "Постановление Правительства РФ от 23.10.1993 N 1090 (ред. от 06.12.2024)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instrText>
        <w:cr/>
        <w:instrText xml:space="preserve">
{КонсультантПлюс}" </w:instrText>
      </w:r>
      <w:r>
        <w:fldChar w:fldCharType="separate"/>
      </w:r>
      <w:r>
        <w:rPr>
          <w:color w:val="0000FF"/>
          <w:sz w:val="20"/>
        </w:rPr>
        <w:t>правил</w:t>
      </w:r>
      <w:r>
        <w:fldChar w:fldCharType="end"/>
      </w:r>
      <w:r>
        <w:rPr>
          <w:sz w:val="20"/>
        </w:rPr>
        <w:t xml:space="preserve"> проезда перекрестков</w:t>
      </w:r>
    </w:p>
    <w:p>
      <w:pPr>
        <w:pStyle w:val="ConsPlusNormal0"/>
        <w:jc w:val="both"/>
      </w:pPr>
    </w:p>
    <w:p>
      <w:pPr>
        <w:pStyle w:val="ConsPlusNormal0"/>
        <w:ind w:firstLine="540"/>
        <w:jc w:val="both"/>
      </w:pPr>
      <w:r>
        <w:rPr>
          <w:sz w:val="20"/>
        </w:rP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pPr>
        <w:pStyle w:val="ConsPlusNormal0"/>
        <w:spacing w:before="200" w:line="240" w:lineRule="auto"/>
        <w:ind w:firstLine="540"/>
        <w:jc w:val="both"/>
      </w:pPr>
      <w:r>
        <w:rPr>
          <w:sz w:val="20"/>
        </w:rPr>
        <w:t>влечет наложение административного штрафа в размере одной тысячи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"https://login.consultant.ru/link/?req=doc&amp;base=LAW&amp;n=441772&amp;dst=100062" \o "Федеральный закон от 21.04.2011 N 69-ФЗ (ред. от 29.12.2022)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21.04.2011 N 69-ФЗ)</w:t>
      </w:r>
    </w:p>
    <w:p>
      <w:pPr>
        <w:pStyle w:val="ConsPlusNormal0"/>
        <w:spacing w:before="200" w:line="240" w:lineRule="auto"/>
        <w:ind w:firstLine="540"/>
        <w:jc w:val="both"/>
      </w:pPr>
      <w:bookmarkStart w:id="779" w:name="P4824"/>
      <w:bookmarkEnd w:id="779"/>
      <w:r>
        <w:rPr>
          <w:sz w:val="20"/>
        </w:rPr>
        <w:t xml:space="preserve">2. Невыполнение требования </w:t>
      </w:r>
      <w:r>
        <w:rPr>
          <w:sz w:val="20"/>
        </w:rPr>
        <w:t>Правил</w:t>
      </w:r>
      <w:r>
        <w:rPr>
          <w:sz w:val="20"/>
        </w:rPr>
        <w:t xml:space="preserve"> дорожного движения уступить дорогу транспортному средству, пользующемуся преимущественным правом проезда перекрестков, -</w:t>
      </w:r>
    </w:p>
    <w:p>
      <w:pPr>
        <w:pStyle w:val="ConsPlusNormal0"/>
        <w:spacing w:before="200" w:line="240" w:lineRule="auto"/>
        <w:ind w:firstLine="540"/>
        <w:jc w:val="both"/>
      </w:pPr>
      <w:r>
        <w:rPr>
          <w:sz w:val="20"/>
        </w:rPr>
        <w:t>влечет наложение административного штрафа в размере одной тысячи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"https://login.consultant.ru/link/?req=doc&amp;base=LAW&amp;n=453614&amp;dst=100426"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21.04.2011 </w:t>
      </w:r>
      <w:r>
        <w:fldChar w:fldCharType="begin"/>
      </w:r>
      <w:r>
        <w:instrText xml:space="preserve"> HYPERLINK "https://login.consultant.ru/link/?req=doc&amp;base=LAW&amp;n=441772&amp;dst=100064" \o "Федеральный закон от 21.04.2011 N 69-ФЗ (ред. от 29.12.2022)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69-ФЗ</w:t>
      </w:r>
      <w:r>
        <w:fldChar w:fldCharType="end"/>
      </w:r>
      <w:r>
        <w:rPr>
          <w:sz w:val="20"/>
        </w:rPr>
        <w:t>)</w:t>
      </w:r>
    </w:p>
    <w:p>
      <w:pPr>
        <w:pStyle w:val="ConsPlusNormal0"/>
        <w:jc w:val="both"/>
      </w:pPr>
    </w:p>
    <w:p>
      <w:pPr>
        <w:pStyle w:val="ConsPlusTitle0"/>
        <w:ind w:firstLine="540"/>
        <w:jc w:val="both"/>
        <w:outlineLvl w:val="2"/>
      </w:pPr>
      <w:bookmarkStart w:id="780" w:name="P4828"/>
      <w:bookmarkEnd w:id="780"/>
      <w:r>
        <w:rPr>
          <w:sz w:val="20"/>
        </w:rPr>
        <w:t>Статья 12.14. Нарушение правил маневрирования</w:t>
      </w:r>
    </w:p>
    <w:p>
      <w:pPr>
        <w:pStyle w:val="ConsPlusNormal0"/>
        <w:jc w:val="both"/>
      </w:pPr>
    </w:p>
    <w:p>
      <w:pPr>
        <w:pStyle w:val="ConsPlusNormal0"/>
        <w:ind w:firstLine="540"/>
        <w:jc w:val="both"/>
      </w:pPr>
      <w:r>
        <w:rPr>
          <w:sz w:val="20"/>
        </w:rPr>
        <w:t xml:space="preserve">1. Невыполнение требования </w:t>
      </w:r>
      <w:r>
        <w:fldChar w:fldCharType="begin"/>
      </w:r>
      <w:r>
        <w:instrText xml:space="preserve"> HYPERLINK "https://login.consultant.ru/link/?req=doc&amp;base=LAW&amp;n=493265&amp;dst=100208" \o "Постановление Правительства РФ от 23.10.1993 N 1090 (ред. от 06.12.2024)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instrText>
        <w:cr/>
        <w:instrText xml:space="preserve">
{КонсультантПлюс}" </w:instrText>
      </w:r>
      <w:r>
        <w:fldChar w:fldCharType="separate"/>
      </w:r>
      <w:r>
        <w:rPr>
          <w:color w:val="0000FF"/>
          <w:sz w:val="20"/>
        </w:rPr>
        <w:t>Правил</w:t>
      </w:r>
      <w:r>
        <w:fldChar w:fldCharType="end"/>
      </w:r>
      <w:r>
        <w:rPr>
          <w:sz w:val="20"/>
        </w:rPr>
        <w:t xml:space="preserve"> дорожного движения подать сигнал перед началом движения, перестроением, поворотом, разворотом или остановкой -</w:t>
      </w:r>
    </w:p>
    <w:p>
      <w:pPr>
        <w:pStyle w:val="ConsPlusNormal0"/>
        <w:spacing w:before="200" w:line="240" w:lineRule="auto"/>
        <w:ind w:firstLine="540"/>
        <w:jc w:val="both"/>
      </w:pPr>
      <w:r>
        <w:rPr>
          <w:sz w:val="20"/>
        </w:rPr>
        <w:t>влечет предупреждение или наложение административного штрафа в размере пятисот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"https://login.consultant.ru/link/?req=doc&amp;base=LAW&amp;n=453614&amp;dst=100428"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23.07.2013 </w:t>
      </w:r>
      <w:r>
        <w:fldChar w:fldCharType="begin"/>
      </w:r>
      <w:r>
        <w:instrText xml:space="preserve"> HYPERLINK "https://login.consultant.ru/link/?req=doc&amp;base=LAW&amp;n=173823&amp;dst=100087"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w:t>
      </w:r>
    </w:p>
    <w:p>
      <w:pPr>
        <w:pStyle w:val="ConsPlusNormal0"/>
        <w:spacing w:before="200" w:line="240" w:lineRule="auto"/>
        <w:ind w:firstLine="540"/>
        <w:jc w:val="both"/>
      </w:pPr>
      <w:r>
        <w:rPr>
          <w:sz w:val="20"/>
        </w:rPr>
        <w:t xml:space="preserve">1.1. Невыполнение требования </w:t>
      </w:r>
      <w:r>
        <w:fldChar w:fldCharType="begin"/>
      </w:r>
      <w:r>
        <w:instrText xml:space="preserve"> HYPERLINK "https://login.consultant.ru/link/?req=doc&amp;base=LAW&amp;n=493265&amp;dst=100214" \o "Постановление Правительства РФ от 23.10.1993 N 1090 (ред. от 06.12.2024)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instrText>
        <w:cr/>
        <w:instrText xml:space="preserve">
{КонсультантПлюс}" </w:instrText>
      </w:r>
      <w:r>
        <w:fldChar w:fldCharType="separate"/>
      </w:r>
      <w:r>
        <w:rPr>
          <w:color w:val="0000FF"/>
          <w:sz w:val="20"/>
        </w:rPr>
        <w:t>Правил</w:t>
      </w:r>
      <w:r>
        <w:fldChar w:fldCharType="end"/>
      </w:r>
      <w:r>
        <w:rPr>
          <w:sz w:val="20"/>
        </w:rP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pPr>
        <w:pStyle w:val="ConsPlusNormal0"/>
        <w:spacing w:before="200" w:line="240" w:lineRule="auto"/>
        <w:ind w:firstLine="540"/>
        <w:jc w:val="both"/>
      </w:pPr>
      <w:r>
        <w:rPr>
          <w:sz w:val="20"/>
        </w:rPr>
        <w:t>влечет предупреждение или наложение административного штрафа в размере пятисот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"https://login.consultant.ru/link/?req=doc&amp;base=LAW&amp;n=173823&amp;dst=100088"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закона</w:t>
      </w:r>
      <w:r>
        <w:fldChar w:fldCharType="end"/>
      </w:r>
      <w:r>
        <w:rPr>
          <w:sz w:val="20"/>
        </w:rPr>
        <w:t xml:space="preserve"> от 23.07.2013 N 196-ФЗ)</w:t>
      </w:r>
    </w:p>
    <w:p>
      <w:pPr>
        <w:pStyle w:val="ConsPlusNormal0"/>
        <w:jc w:val="both"/>
      </w:pPr>
      <w:r>
        <w:rPr>
          <w:sz w:val="20"/>
        </w:rPr>
        <w:t xml:space="preserve">(часть первая.1 введена Федеральным </w:t>
      </w:r>
      <w:r>
        <w:fldChar w:fldCharType="begin"/>
      </w:r>
      <w:r>
        <w:instrText xml:space="preserve"> HYPERLINK "https://login.consultant.ru/link/?req=doc&amp;base=LAW&amp;n=173867&amp;dst=100080"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24.07.2007 N 210-ФЗ)</w:t>
      </w:r>
    </w:p>
    <w:p>
      <w:pPr>
        <w:pStyle w:val="ConsPlusNormal0"/>
        <w:spacing w:before="200" w:line="240" w:lineRule="auto"/>
        <w:ind w:firstLine="540"/>
        <w:jc w:val="both"/>
      </w:pPr>
      <w:r>
        <w:rPr>
          <w:sz w:val="20"/>
        </w:rPr>
        <w:t xml:space="preserve">2. Разворот или движение задним ходом в </w:t>
      </w:r>
      <w:r>
        <w:rPr>
          <w:sz w:val="20"/>
        </w:rPr>
        <w:t>местах</w:t>
      </w:r>
      <w:r>
        <w:rPr>
          <w:sz w:val="20"/>
        </w:rPr>
        <w:t xml:space="preserve">, где такие маневры запрещены, за исключением случаев, предусмотренных </w:t>
      </w:r>
      <w:r>
        <w:fldChar w:fldCharType="begin"/>
      </w:r>
      <w:r>
        <w:instrText xml:space="preserve"> HYPERLINK \l "P4801" \o "3.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 </w:instrText>
      </w:r>
      <w:r>
        <w:fldChar w:fldCharType="separate"/>
      </w:r>
      <w:r>
        <w:rPr>
          <w:color w:val="0000FF"/>
          <w:sz w:val="20"/>
        </w:rPr>
        <w:t>частью 3 статьи 12.11</w:t>
      </w:r>
      <w:r>
        <w:fldChar w:fldCharType="end"/>
      </w:r>
      <w:r>
        <w:rPr>
          <w:sz w:val="20"/>
        </w:rPr>
        <w:t xml:space="preserve"> и </w:t>
      </w:r>
      <w:r>
        <w:fldChar w:fldCharType="begin"/>
      </w:r>
      <w:r>
        <w:instrText xml:space="preserve"> HYPERLINK \l "P4879" \o "2. Поворот налево или разворот в нарушение требований, предписанных дорожными знаками или разметкой проезжей части дороги, -" </w:instrText>
      </w:r>
      <w:r>
        <w:fldChar w:fldCharType="separate"/>
      </w:r>
      <w:r>
        <w:rPr>
          <w:color w:val="0000FF"/>
          <w:sz w:val="20"/>
        </w:rPr>
        <w:t>частью 2 статьи 12.16</w:t>
      </w:r>
      <w:r>
        <w:fldChar w:fldCharType="end"/>
      </w:r>
      <w:r>
        <w:rPr>
          <w:sz w:val="20"/>
        </w:rPr>
        <w:t xml:space="preserve"> настоящего Кодекса, -</w:t>
      </w:r>
    </w:p>
    <w:p>
      <w:pPr>
        <w:pStyle w:val="ConsPlusNormal0"/>
        <w:jc w:val="both"/>
      </w:pPr>
      <w:r>
        <w:rPr>
          <w:sz w:val="20"/>
        </w:rPr>
        <w:t xml:space="preserve">(в ред. Федерального </w:t>
      </w:r>
      <w:r>
        <w:fldChar w:fldCharType="begin"/>
      </w:r>
      <w:r>
        <w:instrText xml:space="preserve"> HYPERLINK "https://login.consultant.ru/link/?req=doc&amp;base=LAW&amp;n=169765&amp;dst=100014" \o "Федеральный закон от 10.07.2012 N 116-ФЗ (ред. от 14.10.2014)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10.07.2012 N 116-ФЗ)</w:t>
      </w:r>
    </w:p>
    <w:p>
      <w:pPr>
        <w:pStyle w:val="ConsPlusNormal0"/>
        <w:spacing w:before="200" w:line="240" w:lineRule="auto"/>
        <w:ind w:firstLine="540"/>
        <w:jc w:val="both"/>
      </w:pPr>
      <w:r>
        <w:rPr>
          <w:sz w:val="20"/>
        </w:rPr>
        <w:t>влечет наложение административного штрафа в размере пятисот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"https://login.consultant.ru/link/?req=doc&amp;base=LAW&amp;n=453614&amp;dst=100429"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24.07.2007 </w:t>
      </w:r>
      <w:r>
        <w:fldChar w:fldCharType="begin"/>
      </w:r>
      <w:r>
        <w:instrText xml:space="preserve"> HYPERLINK "https://login.consultant.ru/link/?req=doc&amp;base=LAW&amp;n=173867&amp;dst=100083"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210-ФЗ</w:t>
      </w:r>
      <w:r>
        <w:fldChar w:fldCharType="end"/>
      </w:r>
      <w:r>
        <w:rPr>
          <w:sz w:val="20"/>
        </w:rPr>
        <w:t xml:space="preserve">, от 23.07.2013 </w:t>
      </w:r>
      <w:r>
        <w:fldChar w:fldCharType="begin"/>
      </w:r>
      <w:r>
        <w:instrText xml:space="preserve"> HYPERLINK "https://login.consultant.ru/link/?req=doc&amp;base=LAW&amp;n=173823&amp;dst=100089"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w:t>
      </w:r>
    </w:p>
    <w:p>
      <w:pPr>
        <w:pStyle w:val="ConsPlusNormal0"/>
        <w:spacing w:before="200" w:line="240" w:lineRule="auto"/>
        <w:ind w:firstLine="540"/>
        <w:jc w:val="both"/>
      </w:pPr>
      <w:r>
        <w:rPr>
          <w:sz w:val="20"/>
        </w:rPr>
        <w:t xml:space="preserve">3. Невыполнение требования </w:t>
      </w:r>
      <w:r>
        <w:rPr>
          <w:sz w:val="20"/>
        </w:rPr>
        <w:t>Правил</w:t>
      </w:r>
      <w:r>
        <w:rPr>
          <w:sz w:val="20"/>
        </w:rP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r>
        <w:fldChar w:fldCharType="begin"/>
      </w:r>
      <w:r>
        <w:instrText xml:space="preserve"> HYPERLINK \l "P4824" \o "2.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 </w:instrText>
      </w:r>
      <w:r>
        <w:fldChar w:fldCharType="separate"/>
      </w:r>
      <w:r>
        <w:rPr>
          <w:color w:val="0000FF"/>
          <w:sz w:val="20"/>
        </w:rPr>
        <w:t>частью 2 статьи 12.13</w:t>
      </w:r>
      <w:r>
        <w:fldChar w:fldCharType="end"/>
      </w:r>
      <w:r>
        <w:rPr>
          <w:sz w:val="20"/>
        </w:rPr>
        <w:t xml:space="preserve"> и </w:t>
      </w:r>
      <w:r>
        <w:fldChar w:fldCharType="begin"/>
      </w:r>
      <w:r>
        <w:instrText xml:space="preserve"> HYPERLINK \l "P4912" \o "Статья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instrText>
      </w:r>
      <w:r>
        <w:fldChar w:fldCharType="separate"/>
      </w:r>
      <w:r>
        <w:rPr>
          <w:color w:val="0000FF"/>
          <w:sz w:val="20"/>
        </w:rPr>
        <w:t>статьей 12.17</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предупреждение или наложение административного штрафа в размере пятисот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"https://login.consultant.ru/link/?req=doc&amp;base=LAW&amp;n=453614&amp;dst=100430"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23.07.2013 </w:t>
      </w:r>
      <w:r>
        <w:fldChar w:fldCharType="begin"/>
      </w:r>
      <w:r>
        <w:instrText xml:space="preserve"> HYPERLINK "https://login.consultant.ru/link/?req=doc&amp;base=LAW&amp;n=173823&amp;dst=100090"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w:t>
      </w:r>
    </w:p>
    <w:p>
      <w:pPr>
        <w:pStyle w:val="ConsPlusNormal0"/>
        <w:jc w:val="both"/>
      </w:pPr>
    </w:p>
    <w:p>
      <w:pPr>
        <w:pStyle w:val="ConsPlusTitle0"/>
        <w:ind w:firstLine="540"/>
        <w:jc w:val="both"/>
        <w:outlineLvl w:val="2"/>
      </w:pPr>
      <w:r>
        <w:rPr>
          <w:sz w:val="20"/>
        </w:rPr>
        <w:t xml:space="preserve">Статья 12.15. Нарушение </w:t>
      </w:r>
      <w:r>
        <w:rPr>
          <w:sz w:val="20"/>
        </w:rPr>
        <w:t>правил</w:t>
      </w:r>
      <w:r>
        <w:rPr>
          <w:sz w:val="20"/>
        </w:rPr>
        <w:t xml:space="preserve"> расположения транспортного средства на проезжей части дороги, встречного разъезда или обгона</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"https://login.consultant.ru/link/?req=doc&amp;base=LAW&amp;n=173867&amp;dst=100084"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24.07.2007 N 210-ФЗ)</w:t>
      </w:r>
    </w:p>
    <w:p>
      <w:pPr>
        <w:pStyle w:val="ConsPlusNormal0"/>
        <w:jc w:val="both"/>
      </w:pPr>
    </w:p>
    <w:p>
      <w:pPr>
        <w:pStyle w:val="ConsPlusNormal0"/>
        <w:ind w:firstLine="540"/>
        <w:jc w:val="both"/>
      </w:pPr>
      <w:bookmarkStart w:id="781" w:name="P4849"/>
      <w:bookmarkEnd w:id="781"/>
      <w:r>
        <w:rPr>
          <w:sz w:val="20"/>
        </w:rP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pPr>
        <w:pStyle w:val="ConsPlusNormal0"/>
        <w:jc w:val="both"/>
      </w:pPr>
      <w:r>
        <w:rPr>
          <w:sz w:val="20"/>
        </w:rPr>
        <w:t xml:space="preserve">(в ред. Федерального </w:t>
      </w:r>
      <w:r>
        <w:fldChar w:fldCharType="begin"/>
      </w:r>
      <w:r>
        <w:instrText xml:space="preserve"> HYPERLINK "https://login.consultant.ru/link/?req=doc&amp;base=LAW&amp;n=102866&amp;dst=100022" \o "Федеральный закон от 23.07.2010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23.07.2010 N 175-ФЗ)</w:t>
      </w:r>
    </w:p>
    <w:p>
      <w:pPr>
        <w:pStyle w:val="ConsPlusNormal0"/>
        <w:spacing w:before="200" w:line="240" w:lineRule="auto"/>
        <w:ind w:firstLine="540"/>
        <w:jc w:val="both"/>
      </w:pPr>
      <w:r>
        <w:rPr>
          <w:sz w:val="20"/>
        </w:rPr>
        <w:t>влечет наложение административного штрафа в размере двух тысяч двухсот пятидесяти рублей.</w:t>
      </w:r>
    </w:p>
    <w:p>
      <w:pPr>
        <w:pStyle w:val="ConsPlusNormal0"/>
        <w:jc w:val="both"/>
      </w:pPr>
      <w:r>
        <w:rPr>
          <w:sz w:val="20"/>
        </w:rPr>
        <w:t xml:space="preserve">(в ред. Федеральных законов от 23.07.2013 </w:t>
      </w:r>
      <w:r>
        <w:fldChar w:fldCharType="begin"/>
      </w:r>
      <w:r>
        <w:instrText xml:space="preserve"> HYPERLINK "https://login.consultant.ru/link/?req=doc&amp;base=LAW&amp;n=173823&amp;dst=100091"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 xml:space="preserve">, от 26.12.2024 </w:t>
      </w:r>
      <w:r>
        <w:fldChar w:fldCharType="begin"/>
      </w:r>
      <w:r>
        <w:instrText xml:space="preserve"> HYPERLINK "https://login.consultant.ru/link/?req=doc&amp;base=LAW&amp;n=494425&amp;dst=100028"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490-ФЗ</w:t>
      </w:r>
      <w:r>
        <w:fldChar w:fldCharType="end"/>
      </w:r>
      <w:r>
        <w:rPr>
          <w:sz w:val="20"/>
        </w:rPr>
        <w:t>)</w:t>
      </w:r>
    </w:p>
    <w:p>
      <w:pPr>
        <w:pStyle w:val="ConsPlusNormal0"/>
        <w:spacing w:before="200" w:line="240" w:lineRule="auto"/>
        <w:ind w:firstLine="540"/>
        <w:jc w:val="both"/>
      </w:pPr>
      <w:r>
        <w:rPr>
          <w:sz w:val="20"/>
        </w:rP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r>
        <w:fldChar w:fldCharType="begin"/>
      </w:r>
      <w:r>
        <w:instrText xml:space="preserve"> HYPERLINK "https://login.consultant.ru/link/?req=doc&amp;base=LAW&amp;n=493265&amp;dst=104" \o "Постановление Правительства РФ от 23.10.1993 N 1090 (ред. от 06.12.2024)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instrText>
        <w:cr/>
        <w:instrText xml:space="preserve">
{КонсультантПлюс}" </w:instrText>
      </w:r>
      <w:r>
        <w:fldChar w:fldCharType="separate"/>
      </w:r>
      <w:r>
        <w:rPr>
          <w:color w:val="0000FF"/>
          <w:sz w:val="20"/>
        </w:rPr>
        <w:t>Правил</w:t>
      </w:r>
      <w:r>
        <w:fldChar w:fldCharType="end"/>
      </w:r>
      <w:r>
        <w:rPr>
          <w:sz w:val="20"/>
        </w:rPr>
        <w:t xml:space="preserve"> дорожного движения пропустить следующие за ним транспортные средства для обгона или опережения -</w:t>
      </w:r>
    </w:p>
    <w:p>
      <w:pPr>
        <w:pStyle w:val="ConsPlusNormal0"/>
        <w:spacing w:before="200" w:line="240" w:lineRule="auto"/>
        <w:ind w:firstLine="540"/>
        <w:jc w:val="both"/>
      </w:pPr>
      <w:r>
        <w:rPr>
          <w:sz w:val="20"/>
        </w:rPr>
        <w:t>влечет наложение административного штрафа в размере от одной тысячи до одной тысячи пятисот рублей.</w:t>
      </w:r>
    </w:p>
    <w:p>
      <w:pPr>
        <w:pStyle w:val="ConsPlusNormal0"/>
        <w:jc w:val="both"/>
      </w:pPr>
      <w:r>
        <w:rPr>
          <w:sz w:val="20"/>
        </w:rPr>
        <w:t xml:space="preserve">(часть 1.1 введена Федеральным </w:t>
      </w:r>
      <w:r>
        <w:fldChar w:fldCharType="begin"/>
      </w:r>
      <w:r>
        <w:instrText xml:space="preserve"> HYPERLINK "https://login.consultant.ru/link/?req=doc&amp;base=LAW&amp;n=161943&amp;dst=100008" \o "Федеральный закон от 20.04.2014 N 77-ФЗ "О внесении изменения в статью 12.15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20.04.2014 N 77-ФЗ)</w:t>
      </w:r>
    </w:p>
    <w:p>
      <w:pPr>
        <w:pStyle w:val="ConsPlusNormal0"/>
        <w:spacing w:before="200" w:line="240" w:lineRule="auto"/>
        <w:ind w:firstLine="540"/>
        <w:jc w:val="both"/>
      </w:pPr>
      <w:r>
        <w:rPr>
          <w:sz w:val="20"/>
        </w:rPr>
        <w:t xml:space="preserve">2. Движение по велосипедным или пешеходным дорожкам либо тротуарам в нарушение </w:t>
      </w:r>
      <w:r>
        <w:fldChar w:fldCharType="begin"/>
      </w:r>
      <w:r>
        <w:instrText xml:space="preserve"> HYPERLINK "https://login.consultant.ru/link/?req=doc&amp;base=LAW&amp;n=493265&amp;dst=219" \o "Постановление Правительства РФ от 23.10.1993 N 1090 (ред. от 06.12.2024)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instrText>
        <w:cr/>
        <w:instrText xml:space="preserve">
{КонсультантПлюс}" </w:instrText>
      </w:r>
      <w:r>
        <w:fldChar w:fldCharType="separate"/>
      </w:r>
      <w:r>
        <w:rPr>
          <w:color w:val="0000FF"/>
          <w:sz w:val="20"/>
        </w:rPr>
        <w:t>Правил</w:t>
      </w:r>
      <w:r>
        <w:fldChar w:fldCharType="end"/>
      </w:r>
      <w:r>
        <w:rPr>
          <w:sz w:val="20"/>
        </w:rPr>
        <w:t xml:space="preserve"> дорожного движения -</w:t>
      </w:r>
    </w:p>
    <w:p>
      <w:pPr>
        <w:pStyle w:val="ConsPlusNormal0"/>
        <w:spacing w:before="200" w:line="240" w:lineRule="auto"/>
        <w:ind w:firstLine="540"/>
        <w:jc w:val="both"/>
      </w:pPr>
      <w:r>
        <w:rPr>
          <w:sz w:val="20"/>
        </w:rPr>
        <w:t>влечет наложение административного штрафа в размере двух тысяч рублей.</w:t>
      </w:r>
    </w:p>
    <w:p>
      <w:pPr>
        <w:pStyle w:val="ConsPlusNormal0"/>
        <w:spacing w:before="200" w:line="240" w:lineRule="auto"/>
        <w:ind w:firstLine="540"/>
        <w:jc w:val="both"/>
      </w:pPr>
      <w:bookmarkStart w:id="782" w:name="P4858"/>
      <w:bookmarkEnd w:id="782"/>
      <w:r>
        <w:rPr>
          <w:sz w:val="20"/>
        </w:rPr>
        <w:t xml:space="preserve">3. Выезд в нарушение </w:t>
      </w:r>
      <w:r>
        <w:fldChar w:fldCharType="begin"/>
      </w:r>
      <w:r>
        <w:instrText xml:space="preserve"> HYPERLINK "https://login.consultant.ru/link/?req=doc&amp;base=LAW&amp;n=327611&amp;dst=100085" \o "Постановление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Правил</w:t>
      </w:r>
      <w:r>
        <w:fldChar w:fldCharType="end"/>
      </w:r>
      <w:r>
        <w:rPr>
          <w:sz w:val="20"/>
        </w:rP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pPr>
        <w:pStyle w:val="ConsPlusNormal0"/>
        <w:jc w:val="both"/>
      </w:pPr>
      <w:r>
        <w:rPr>
          <w:sz w:val="20"/>
        </w:rPr>
        <w:t xml:space="preserve">(в ред. Федеральных законов от 23.07.2010 N </w:t>
      </w:r>
      <w:r>
        <w:fldChar w:fldCharType="begin"/>
      </w:r>
      <w:r>
        <w:instrText xml:space="preserve"> HYPERLINK "https://login.consultant.ru/link/?req=doc&amp;base=LAW&amp;n=102866&amp;dst=100023" \o "Федеральный закон от 23.07.2010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175-ФЗ</w:t>
      </w:r>
      <w:r>
        <w:fldChar w:fldCharType="end"/>
      </w:r>
      <w:r>
        <w:rPr>
          <w:sz w:val="20"/>
        </w:rPr>
        <w:t xml:space="preserve">, от 25.12.2012 </w:t>
      </w:r>
      <w:r>
        <w:fldChar w:fldCharType="begin"/>
      </w:r>
      <w:r>
        <w:instrText xml:space="preserve"> HYPERLINK "https://login.consultant.ru/link/?req=doc&amp;base=LAW&amp;n=169767&amp;dst=100014" \o "Федеральный закон от 25.12.2012 N 252-ФЗ (ред. от 14.10.2014) "О внесении изменений в Кодекс Российской Федерации об административных правонарушениях и статью 2 Федерального закона "О внесении изменений в Бюджетный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252-ФЗ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в размере от одной тысячи пятисот до двух тысяч двухсот пятидесяти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"https://login.consultant.ru/link/?req=doc&amp;base=LAW&amp;n=494425&amp;dst=100029"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26.12.2024 N 490-ФЗ)</w:t>
      </w:r>
    </w:p>
    <w:p>
      <w:pPr>
        <w:pStyle w:val="ConsPlusNormal0"/>
        <w:spacing w:before="200" w:line="240" w:lineRule="auto"/>
        <w:ind w:firstLine="540"/>
        <w:jc w:val="both"/>
      </w:pPr>
      <w:bookmarkStart w:id="783" w:name="P4862"/>
      <w:bookmarkEnd w:id="783"/>
      <w:r>
        <w:rPr>
          <w:sz w:val="20"/>
        </w:rPr>
        <w:t xml:space="preserve">4. Выезд в нарушение </w:t>
      </w:r>
      <w:r>
        <w:fldChar w:fldCharType="begin"/>
      </w:r>
      <w:r>
        <w:instrText xml:space="preserve"> HYPERLINK "https://login.consultant.ru/link/?req=doc&amp;base=LAW&amp;n=327611&amp;dst=100085" \o "Постановление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Правил</w:t>
      </w:r>
      <w:r>
        <w:fldChar w:fldCharType="end"/>
      </w:r>
      <w:r>
        <w:rPr>
          <w:sz w:val="20"/>
        </w:rP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r>
        <w:fldChar w:fldCharType="begin"/>
      </w:r>
      <w:r>
        <w:instrText xml:space="preserve"> HYPERLINK \l "P4858" \o "3.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instrText>
      </w:r>
      <w:r>
        <w:fldChar w:fldCharType="separate"/>
      </w:r>
      <w:r>
        <w:rPr>
          <w:color w:val="0000FF"/>
          <w:sz w:val="20"/>
        </w:rPr>
        <w:t>частью 3</w:t>
      </w:r>
      <w:r>
        <w:fldChar w:fldCharType="end"/>
      </w:r>
      <w:r>
        <w:rPr>
          <w:sz w:val="20"/>
        </w:rPr>
        <w:t xml:space="preserve"> настоящей статьи, -</w:t>
      </w:r>
    </w:p>
    <w:p>
      <w:pPr>
        <w:pStyle w:val="ConsPlusNormal0"/>
        <w:jc w:val="both"/>
      </w:pPr>
      <w:r>
        <w:rPr>
          <w:sz w:val="20"/>
        </w:rPr>
        <w:t xml:space="preserve">(в ред. Федерального </w:t>
      </w:r>
      <w:r>
        <w:fldChar w:fldCharType="begin"/>
      </w:r>
      <w:r>
        <w:instrText xml:space="preserve"> HYPERLINK "https://login.consultant.ru/link/?req=doc&amp;base=LAW&amp;n=102866&amp;dst=100026" \o "Федеральный закон от 23.07.2010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23.07.2010 N 175-ФЗ)</w:t>
      </w:r>
    </w:p>
    <w:p>
      <w:pPr>
        <w:pStyle w:val="ConsPlusNormal0"/>
        <w:spacing w:before="200" w:line="240" w:lineRule="auto"/>
        <w:ind w:firstLine="540"/>
        <w:jc w:val="both"/>
      </w:pPr>
      <w:r>
        <w:rPr>
          <w:sz w:val="20"/>
        </w:rP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ConsPlusNormal0"/>
        <w:jc w:val="both"/>
      </w:pPr>
      <w:r>
        <w:rPr>
          <w:sz w:val="20"/>
        </w:rPr>
        <w:t xml:space="preserve">(в ред. Федеральных законов от 25.12.2012 </w:t>
      </w:r>
      <w:r>
        <w:fldChar w:fldCharType="begin"/>
      </w:r>
      <w:r>
        <w:instrText xml:space="preserve"> HYPERLINK "https://login.consultant.ru/link/?req=doc&amp;base=LAW&amp;n=169767&amp;dst=100015" \o "Федеральный закон от 25.12.2012 N 252-ФЗ (ред. от 14.10.2014) "О внесении изменений в Кодекс Российской Федерации об административных правонарушениях и статью 2 Федерального закона "О внесении изменений в Бюджетный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252-ФЗ</w:t>
      </w:r>
      <w:r>
        <w:fldChar w:fldCharType="end"/>
      </w:r>
      <w:r>
        <w:rPr>
          <w:sz w:val="20"/>
        </w:rPr>
        <w:t xml:space="preserve">, от 26.12.2024 </w:t>
      </w:r>
      <w:r>
        <w:fldChar w:fldCharType="begin"/>
      </w:r>
      <w:r>
        <w:instrText xml:space="preserve"> HYPERLINK "https://login.consultant.ru/link/?req=doc&amp;base=LAW&amp;n=494425&amp;dst=100030"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490-ФЗ</w:t>
      </w:r>
      <w:r>
        <w:fldChar w:fldCharType="end"/>
      </w:r>
      <w:r>
        <w:rPr>
          <w:sz w:val="20"/>
        </w:rPr>
        <w:t>)</w:t>
      </w:r>
    </w:p>
    <w:p>
      <w:pPr>
        <w:pStyle w:val="ConsPlusNormal0"/>
        <w:spacing w:before="200" w:line="240" w:lineRule="auto"/>
        <w:ind w:firstLine="540"/>
        <w:jc w:val="both"/>
      </w:pPr>
      <w:bookmarkStart w:id="784" w:name="P4866"/>
      <w:bookmarkEnd w:id="784"/>
      <w:r>
        <w:rPr>
          <w:sz w:val="20"/>
        </w:rPr>
        <w:t xml:space="preserve">5. Повторное совершение административного правонарушения, предусмотренного </w:t>
      </w:r>
      <w:r>
        <w:fldChar w:fldCharType="begin"/>
      </w:r>
      <w:r>
        <w:instrText xml:space="preserve"> HYPERLINK \l "P4862" \o "4.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instrText>
      </w:r>
      <w:r>
        <w:fldChar w:fldCharType="separate"/>
      </w:r>
      <w:r>
        <w:rPr>
          <w:color w:val="0000FF"/>
          <w:sz w:val="20"/>
        </w:rPr>
        <w:t>частью 4</w:t>
      </w:r>
      <w:r>
        <w:fldChar w:fldCharType="end"/>
      </w:r>
      <w:r>
        <w:rPr>
          <w:sz w:val="20"/>
        </w:rPr>
        <w:t xml:space="preserve"> настоящей статьи, -</w:t>
      </w:r>
    </w:p>
    <w:p>
      <w:pPr>
        <w:pStyle w:val="ConsPlusNormal0"/>
        <w:spacing w:before="200" w:line="24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r>
        <w:fldChar w:fldCharType="begin"/>
      </w:r>
      <w:r>
        <w:instrText xml:space="preserve"> HYPERLINK "https://login.consultant.ru/link/?req=doc&amp;base=LAW&amp;n=327611&amp;dst=100141" \o "Постановление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автоматическом режиме</w:t>
      </w:r>
      <w:r>
        <w:fldChar w:fldCharType="end"/>
      </w:r>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"https://login.consultant.ru/link/?req=doc&amp;base=LAW&amp;n=494425&amp;dst=100031"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26.12.2024 N 490-ФЗ)</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"https://login.consultant.ru/link/?req=doc&amp;base=LAW&amp;n=169767&amp;dst=100017" \o "Федеральный закон от 25.12.2012 N 252-ФЗ (ред. от 14.10.2014) "О внесении изменений в Кодекс Российской Федерации об административных правонарушениях и статью 2 Федерального закона "О внесении изменений в Бюджетный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25.12.2012 N 252-ФЗ)</w:t>
      </w:r>
    </w:p>
    <w:p>
      <w:pPr>
        <w:pStyle w:val="ConsPlusNormal0"/>
        <w:jc w:val="both"/>
      </w:pPr>
    </w:p>
    <w:p>
      <w:pPr>
        <w:pStyle w:val="ConsPlusTitle0"/>
        <w:ind w:firstLine="540"/>
        <w:jc w:val="both"/>
        <w:outlineLvl w:val="2"/>
      </w:pPr>
      <w:r>
        <w:rPr>
          <w:sz w:val="20"/>
        </w:rPr>
        <w:t>Статья 12.16. Несоблюдение требований, предписанных дорожными знаками или разметкой проезжей части дороги</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"https://login.consultant.ru/link/?req=doc&amp;base=LAW&amp;n=102866&amp;dst=100029" \o "Федеральный закон от 23.07.2010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23.07.2010 N 175-ФЗ)</w:t>
      </w:r>
    </w:p>
    <w:p>
      <w:pPr>
        <w:pStyle w:val="ConsPlusNormal0"/>
        <w:ind w:firstLine="540"/>
        <w:jc w:val="both"/>
      </w:pPr>
    </w:p>
    <w:p>
      <w:pPr>
        <w:pStyle w:val="ConsPlusNormal0"/>
        <w:ind w:firstLine="540"/>
        <w:jc w:val="both"/>
      </w:pPr>
      <w:bookmarkStart w:id="785" w:name="P4875"/>
      <w:bookmarkEnd w:id="785"/>
      <w:r>
        <w:rPr>
          <w:sz w:val="20"/>
        </w:rPr>
        <w:t xml:space="preserve">1. Несоблюдение требований, предписанных </w:t>
      </w:r>
      <w:r>
        <w:fldChar w:fldCharType="begin"/>
      </w:r>
      <w:r>
        <w:instrText xml:space="preserve"> HYPERLINK "https://login.consultant.ru/link/?req=doc&amp;base=LAW&amp;n=493265&amp;dst=100943" \o "Постановление Правительства РФ от 23.10.1993 N 1090 (ред. от 06.12.2024)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instrText>
        <w:cr/>
        <w:instrText xml:space="preserve">
{КонсультантПлюс}" </w:instrText>
      </w:r>
      <w:r>
        <w:fldChar w:fldCharType="separate"/>
      </w:r>
      <w:r>
        <w:rPr>
          <w:color w:val="0000FF"/>
          <w:sz w:val="20"/>
        </w:rPr>
        <w:t>дорожными знаками</w:t>
      </w:r>
      <w:r>
        <w:fldChar w:fldCharType="end"/>
      </w:r>
      <w:r>
        <w:rPr>
          <w:sz w:val="20"/>
        </w:rPr>
        <w:t xml:space="preserve"> или </w:t>
      </w:r>
      <w:r>
        <w:fldChar w:fldCharType="begin"/>
      </w:r>
      <w:r>
        <w:instrText xml:space="preserve"> HYPERLINK "https://login.consultant.ru/link/?req=doc&amp;base=LAW&amp;n=493265&amp;dst=100699" \o "Постановление Правительства РФ от 23.10.1993 N 1090 (ред. от 06.12.2024)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instrText>
        <w:cr/>
        <w:instrText xml:space="preserve">
{КонсультантПлюс}" </w:instrText>
      </w:r>
      <w:r>
        <w:fldChar w:fldCharType="separate"/>
      </w:r>
      <w:r>
        <w:rPr>
          <w:color w:val="0000FF"/>
          <w:sz w:val="20"/>
        </w:rPr>
        <w:t>разметкой</w:t>
      </w:r>
      <w:r>
        <w:fldChar w:fldCharType="end"/>
      </w:r>
      <w:r>
        <w:rPr>
          <w:sz w:val="20"/>
        </w:rPr>
        <w:t xml:space="preserve"> проезжей части дороги, за исключением случаев, предусмотренных </w:t>
      </w:r>
      <w:r>
        <w:fldChar w:fldCharType="begin"/>
      </w:r>
      <w:r>
        <w:instrText xml:space="preserve"> HYPERLINK \l "P4879" \o "2. Поворот налево или разворот в нарушение требований, предписанных дорожными знаками или разметкой проезжей части дороги, -" </w:instrText>
      </w:r>
      <w:r>
        <w:fldChar w:fldCharType="separate"/>
      </w:r>
      <w:r>
        <w:rPr>
          <w:color w:val="0000FF"/>
          <w:sz w:val="20"/>
        </w:rPr>
        <w:t>частями 2</w:t>
      </w:r>
      <w:r>
        <w:fldChar w:fldCharType="end"/>
      </w:r>
      <w:r>
        <w:rPr>
          <w:sz w:val="20"/>
        </w:rPr>
        <w:t xml:space="preserve"> - </w:t>
      </w:r>
      <w:r>
        <w:fldChar w:fldCharType="begin"/>
      </w:r>
      <w:r>
        <w:instrText xml:space="preserve"> HYPERLINK \l "P4908" \o "8. Повторное совершение административного правонарушения, предусмотренного частью 6 или 7 настоящей статьи, -" </w:instrText>
      </w:r>
      <w:r>
        <w:fldChar w:fldCharType="separate"/>
      </w:r>
      <w:r>
        <w:rPr>
          <w:color w:val="0000FF"/>
          <w:sz w:val="20"/>
        </w:rPr>
        <w:t>8</w:t>
      </w:r>
      <w:r>
        <w:fldChar w:fldCharType="end"/>
      </w:r>
      <w:r>
        <w:rPr>
          <w:sz w:val="20"/>
        </w:rPr>
        <w:t xml:space="preserve"> настоящей статьи и другими статьями настоящей главы, -</w:t>
      </w:r>
    </w:p>
    <w:p>
      <w:pPr>
        <w:pStyle w:val="ConsPlusNormal0"/>
        <w:jc w:val="both"/>
      </w:pPr>
      <w:r>
        <w:rPr>
          <w:sz w:val="20"/>
        </w:rPr>
        <w:t xml:space="preserve">(в ред. Федеральных законов от 21.04.2011 </w:t>
      </w:r>
      <w:r>
        <w:fldChar w:fldCharType="begin"/>
      </w:r>
      <w:r>
        <w:instrText xml:space="preserve"> HYPERLINK "https://login.consultant.ru/link/?req=doc&amp;base=LAW&amp;n=441772&amp;dst=100066" \o "Федеральный закон от 21.04.2011 N 69-ФЗ (ред. от 29.12.2022)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69-ФЗ</w:t>
      </w:r>
      <w:r>
        <w:fldChar w:fldCharType="end"/>
      </w:r>
      <w:r>
        <w:rPr>
          <w:sz w:val="20"/>
        </w:rPr>
        <w:t xml:space="preserve">, от 05.04.2013 </w:t>
      </w:r>
      <w:r>
        <w:fldChar w:fldCharType="begin"/>
      </w:r>
      <w:r>
        <w:instrText xml:space="preserve"> HYPERLINK "https://login.consultant.ru/link/?req=doc&amp;base=LAW&amp;n=405900&amp;dst=100331" \o "Федеральный закон от 05.04.2013 N 43-ФЗ (ред. от 30.12.2021) "Об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43-ФЗ</w:t>
      </w:r>
      <w:r>
        <w:fldChar w:fldCharType="end"/>
      </w:r>
      <w:r>
        <w:rPr>
          <w:sz w:val="20"/>
        </w:rPr>
        <w:t xml:space="preserve">, от 26.12.2024 </w:t>
      </w:r>
      <w:r>
        <w:fldChar w:fldCharType="begin"/>
      </w:r>
      <w:r>
        <w:instrText xml:space="preserve"> HYPERLINK "https://login.consultant.ru/link/?req=doc&amp;base=LAW&amp;n=494425&amp;dst=100034"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490-ФЗ</w:t>
      </w:r>
      <w:r>
        <w:fldChar w:fldCharType="end"/>
      </w:r>
      <w:r>
        <w:rPr>
          <w:sz w:val="20"/>
        </w:rPr>
        <w:t>)</w:t>
      </w:r>
    </w:p>
    <w:p>
      <w:pPr>
        <w:pStyle w:val="ConsPlusNormal0"/>
        <w:spacing w:before="200" w:line="240" w:lineRule="auto"/>
        <w:ind w:firstLine="540"/>
        <w:jc w:val="both"/>
      </w:pPr>
      <w:r>
        <w:rPr>
          <w:sz w:val="20"/>
        </w:rPr>
        <w:t>влечет предупреждение или наложение административного штрафа в размере семисот пятидесяти рублей.</w:t>
      </w:r>
    </w:p>
    <w:p>
      <w:pPr>
        <w:pStyle w:val="ConsPlusNormal0"/>
        <w:jc w:val="both"/>
      </w:pPr>
      <w:r>
        <w:rPr>
          <w:sz w:val="20"/>
        </w:rPr>
        <w:t xml:space="preserve">(в ред. Федеральных законов от 23.07.2013 </w:t>
      </w:r>
      <w:r>
        <w:fldChar w:fldCharType="begin"/>
      </w:r>
      <w:r>
        <w:instrText xml:space="preserve"> HYPERLINK "https://login.consultant.ru/link/?req=doc&amp;base=LAW&amp;n=173823&amp;dst=100092"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 xml:space="preserve">, от 26.12.2024 </w:t>
      </w:r>
      <w:r>
        <w:fldChar w:fldCharType="begin"/>
      </w:r>
      <w:r>
        <w:instrText xml:space="preserve"> HYPERLINK "https://login.consultant.ru/link/?req=doc&amp;base=LAW&amp;n=494425&amp;dst=100035"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490-ФЗ</w:t>
      </w:r>
      <w:r>
        <w:fldChar w:fldCharType="end"/>
      </w:r>
      <w:r>
        <w:rPr>
          <w:sz w:val="20"/>
        </w:rPr>
        <w:t>)</w:t>
      </w:r>
    </w:p>
    <w:p>
      <w:pPr>
        <w:pStyle w:val="ConsPlusNormal0"/>
        <w:spacing w:before="200" w:line="240" w:lineRule="auto"/>
        <w:ind w:firstLine="540"/>
        <w:jc w:val="both"/>
      </w:pPr>
      <w:bookmarkStart w:id="786" w:name="P4879"/>
      <w:bookmarkEnd w:id="786"/>
      <w:r>
        <w:rPr>
          <w:sz w:val="20"/>
        </w:rPr>
        <w:t>2. Поворот налево или разворот в нарушение требований, предписанных дорожными знаками или разметкой проезжей части дороги, -</w:t>
      </w:r>
    </w:p>
    <w:p>
      <w:pPr>
        <w:pStyle w:val="ConsPlusNormal0"/>
        <w:spacing w:before="200" w:line="240" w:lineRule="auto"/>
        <w:ind w:firstLine="540"/>
        <w:jc w:val="both"/>
      </w:pPr>
      <w:r>
        <w:rPr>
          <w:sz w:val="20"/>
        </w:rPr>
        <w:t>влечет наложение административного штрафа в размере от одной тысячи пятисот до двух тысяч двухсот пятидесяти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"https://login.consultant.ru/link/?req=doc&amp;base=LAW&amp;n=494425&amp;dst=100036"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26.12.2024 N 490-ФЗ)</w:t>
      </w:r>
    </w:p>
    <w:p>
      <w:pPr>
        <w:pStyle w:val="ConsPlusNormal0"/>
        <w:spacing w:before="200" w:line="240" w:lineRule="auto"/>
        <w:ind w:firstLine="540"/>
        <w:jc w:val="both"/>
      </w:pPr>
      <w:bookmarkStart w:id="787" w:name="P4882"/>
      <w:bookmarkEnd w:id="787"/>
      <w:r>
        <w:rPr>
          <w:sz w:val="20"/>
        </w:rPr>
        <w:t>3. Движение во встречном направлении по дороге с односторонним движением -</w:t>
      </w:r>
    </w:p>
    <w:p>
      <w:pPr>
        <w:pStyle w:val="ConsPlusNormal0"/>
        <w:spacing w:before="200" w:line="240" w:lineRule="auto"/>
        <w:ind w:firstLine="540"/>
        <w:jc w:val="both"/>
      </w:pPr>
      <w:r>
        <w:rPr>
          <w:sz w:val="20"/>
        </w:rPr>
        <w:t>влечет наложение административного штрафа в размере семи тысяч пятисот рублей или лишение права управления транспортными средствами на срок от четырех до шести месяцев.</w:t>
      </w:r>
    </w:p>
    <w:p>
      <w:pPr>
        <w:pStyle w:val="ConsPlusNormal0"/>
        <w:jc w:val="both"/>
      </w:pPr>
      <w:r>
        <w:rPr>
          <w:sz w:val="20"/>
        </w:rPr>
        <w:t xml:space="preserve">(в ред. Федерального </w:t>
      </w:r>
      <w:r>
        <w:fldChar w:fldCharType="begin"/>
      </w:r>
      <w:r>
        <w:instrText xml:space="preserve"> HYPERLINK "https://login.consultant.ru/link/?req=doc&amp;base=LAW&amp;n=494425&amp;dst=100037"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26.12.2024 N 490-ФЗ)</w:t>
      </w:r>
    </w:p>
    <w:p>
      <w:pPr>
        <w:pStyle w:val="ConsPlusNormal0"/>
        <w:spacing w:before="200" w:line="240" w:lineRule="auto"/>
        <w:ind w:firstLine="540"/>
        <w:jc w:val="both"/>
      </w:pPr>
      <w:bookmarkStart w:id="788" w:name="P4885"/>
      <w:bookmarkEnd w:id="788"/>
      <w:r>
        <w:rPr>
          <w:sz w:val="20"/>
        </w:rPr>
        <w:t xml:space="preserve">3.1. Повторное совершение административного правонарушения, предусмотренного </w:t>
      </w:r>
      <w:r>
        <w:fldChar w:fldCharType="begin"/>
      </w:r>
      <w:r>
        <w:instrText xml:space="preserve"> HYPERLINK \l "P4882" \o "3. Движение во встречном направлении по дороге с односторонним движением -" </w:instrText>
      </w:r>
      <w:r>
        <w:fldChar w:fldCharType="separate"/>
      </w:r>
      <w:r>
        <w:rPr>
          <w:color w:val="0000FF"/>
          <w:sz w:val="20"/>
        </w:rPr>
        <w:t>частью 3</w:t>
      </w:r>
      <w:r>
        <w:fldChar w:fldCharType="end"/>
      </w:r>
      <w:r>
        <w:rPr>
          <w:sz w:val="20"/>
        </w:rPr>
        <w:t xml:space="preserve"> настоящей статьи, -</w:t>
      </w:r>
    </w:p>
    <w:p>
      <w:pPr>
        <w:pStyle w:val="ConsPlusNormal0"/>
        <w:spacing w:before="200" w:line="240" w:lineRule="auto"/>
        <w:ind w:firstLine="540"/>
        <w:jc w:val="both"/>
      </w:pPr>
      <w:r>
        <w:rPr>
          <w:sz w:val="20"/>
        </w:rP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r>
        <w:fldChar w:fldCharType="begin"/>
      </w:r>
      <w:r>
        <w:instrText xml:space="preserve"> HYPERLINK "https://login.consultant.ru/link/?req=doc&amp;base=LAW&amp;n=327611&amp;dst=100141" \o "Постановление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автоматическом режиме</w:t>
      </w:r>
      <w:r>
        <w:fldChar w:fldCharType="end"/>
      </w:r>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семи тысяч пятисот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"https://login.consultant.ru/link/?req=doc&amp;base=LAW&amp;n=494425&amp;dst=100038"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26.12.2024 N 490-ФЗ)</w:t>
      </w:r>
    </w:p>
    <w:p>
      <w:pPr>
        <w:pStyle w:val="ConsPlusNormal0"/>
        <w:jc w:val="both"/>
      </w:pPr>
      <w:r>
        <w:rPr>
          <w:sz w:val="20"/>
        </w:rPr>
        <w:t xml:space="preserve">(часть 3.1 введена Федеральным </w:t>
      </w:r>
      <w:r>
        <w:fldChar w:fldCharType="begin"/>
      </w:r>
      <w:r>
        <w:instrText xml:space="preserve"> HYPERLINK "https://login.consultant.ru/link/?req=doc&amp;base=LAW&amp;n=169767&amp;dst=100020" \o "Федеральный закон от 25.12.2012 N 252-ФЗ (ред. от 14.10.2014) "О внесении изменений в Кодекс Российской Федерации об административных правонарушениях и статью 2 Федерального закона "О внесении изменений в Бюджетный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25.12.2012 N 252-ФЗ)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При пресечении нарушений, предусмотренных ч. 4 и 5 ст. 12.16, применяется </w:t>
            </w:r>
            <w:r>
              <w:fldChar w:fldCharType="begin"/>
            </w:r>
            <w:r>
              <w:instrText xml:space="preserve"> HYPERLINK \l "P13119" \o "1.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instrText>
            </w:r>
            <w:r>
              <w:fldChar w:fldCharType="separate"/>
            </w:r>
            <w:r>
              <w:rPr>
                <w:color w:val="0000FF"/>
                <w:sz w:val="20"/>
              </w:rPr>
              <w:t>задержание</w:t>
            </w:r>
            <w:r>
              <w:fldChar w:fldCharType="end"/>
            </w:r>
            <w:r>
              <w:rPr>
                <w:color w:val="392C69"/>
                <w:sz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789" w:name="P4891"/>
      <w:bookmarkEnd w:id="789"/>
      <w:r>
        <w:rPr>
          <w:sz w:val="20"/>
        </w:rP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r>
        <w:fldChar w:fldCharType="begin"/>
      </w:r>
      <w:r>
        <w:instrText xml:space="preserve"> HYPERLINK \l "P4895" \o "5. Нарушение, предусмотренное частью 4 настоящей статьи, совершенное в городе федерального значения Москве или Санкт-Петербурге, -" </w:instrText>
      </w:r>
      <w:r>
        <w:fldChar w:fldCharType="separate"/>
      </w:r>
      <w:r>
        <w:rPr>
          <w:color w:val="0000FF"/>
          <w:sz w:val="20"/>
        </w:rPr>
        <w:t>частью 5</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в размере двух тысяч двухсот пятидесяти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"https://login.consultant.ru/link/?req=doc&amp;base=LAW&amp;n=494425&amp;dst=100039"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26.12.2024 N 490-ФЗ)</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"https://login.consultant.ru/link/?req=doc&amp;base=LAW&amp;n=441772&amp;dst=100067" \o "Федеральный закон от 21.04.2011 N 69-ФЗ (ред. от 29.12.2022)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21.04.2011 N 69-ФЗ)</w:t>
      </w:r>
    </w:p>
    <w:p>
      <w:pPr>
        <w:pStyle w:val="ConsPlusNormal0"/>
        <w:spacing w:before="200" w:line="240" w:lineRule="auto"/>
        <w:ind w:firstLine="540"/>
        <w:jc w:val="both"/>
      </w:pPr>
      <w:bookmarkStart w:id="790" w:name="P4895"/>
      <w:bookmarkEnd w:id="790"/>
      <w:r>
        <w:rPr>
          <w:sz w:val="20"/>
        </w:rPr>
        <w:t xml:space="preserve">5. Нарушение, предусмотренное </w:t>
      </w:r>
      <w:r>
        <w:fldChar w:fldCharType="begin"/>
      </w:r>
      <w:r>
        <w:instrText xml:space="preserve"> HYPERLINK \l "P4891" \o "4.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instrText>
      </w:r>
      <w:r>
        <w:fldChar w:fldCharType="separate"/>
      </w:r>
      <w:r>
        <w:rPr>
          <w:color w:val="0000FF"/>
          <w:sz w:val="20"/>
        </w:rPr>
        <w:t>частью 4</w:t>
      </w:r>
      <w:r>
        <w:fldChar w:fldCharType="end"/>
      </w:r>
      <w:r>
        <w:rPr>
          <w:sz w:val="20"/>
        </w:rPr>
        <w:t xml:space="preserve"> настоящей статьи, совершенное в городе федерального значения Москве или Санкт-Петербурге, -</w:t>
      </w:r>
    </w:p>
    <w:p>
      <w:pPr>
        <w:pStyle w:val="ConsPlusNormal0"/>
        <w:spacing w:before="200" w:line="240" w:lineRule="auto"/>
        <w:ind w:firstLine="540"/>
        <w:jc w:val="both"/>
      </w:pPr>
      <w:r>
        <w:rPr>
          <w:sz w:val="20"/>
        </w:rPr>
        <w:t>влечет наложение административного штрафа в размере четырех тысяч пятисот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"https://login.consultant.ru/link/?req=doc&amp;base=LAW&amp;n=494425&amp;dst=100040"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26.12.2024 N 490-ФЗ)</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"https://login.consultant.ru/link/?req=doc&amp;base=LAW&amp;n=441772&amp;dst=100070" \o "Федеральный закон от 21.04.2011 N 69-ФЗ (ред. от 29.12.2022)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21.04.2011 N 69-ФЗ)</w:t>
      </w:r>
    </w:p>
    <w:p>
      <w:pPr>
        <w:pStyle w:val="ConsPlusNormal0"/>
        <w:spacing w:before="200" w:line="240" w:lineRule="auto"/>
        <w:ind w:firstLine="540"/>
        <w:jc w:val="both"/>
      </w:pPr>
      <w:bookmarkStart w:id="791" w:name="P4899"/>
      <w:bookmarkEnd w:id="791"/>
      <w:r>
        <w:rPr>
          <w:sz w:val="20"/>
        </w:rP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r>
        <w:fldChar w:fldCharType="begin"/>
      </w:r>
      <w:r>
        <w:instrText xml:space="preserve"> HYPERLINK \l "P4904" \o "7. Нарушение, предусмотренное частью 6 настоящей статьи и совершенное в городе федерального значения Москве или Санкт-Петербурге, -" </w:instrText>
      </w:r>
      <w:r>
        <w:fldChar w:fldCharType="separate"/>
      </w:r>
      <w:r>
        <w:rPr>
          <w:color w:val="0000FF"/>
          <w:sz w:val="20"/>
        </w:rPr>
        <w:t>частью 7</w:t>
      </w:r>
      <w:r>
        <w:fldChar w:fldCharType="end"/>
      </w:r>
      <w:r>
        <w:rPr>
          <w:sz w:val="20"/>
        </w:rPr>
        <w:t xml:space="preserve"> настоящей статьи, -</w:t>
      </w:r>
    </w:p>
    <w:p>
      <w:pPr>
        <w:pStyle w:val="ConsPlusNormal0"/>
        <w:jc w:val="both"/>
      </w:pPr>
      <w:r>
        <w:rPr>
          <w:sz w:val="20"/>
        </w:rPr>
        <w:t xml:space="preserve">(в ред. Федерального </w:t>
      </w:r>
      <w:r>
        <w:fldChar w:fldCharType="begin"/>
      </w:r>
      <w:r>
        <w:instrText xml:space="preserve"> HYPERLINK "https://login.consultant.ru/link/?req=doc&amp;base=LAW&amp;n=180722&amp;dst=100023" \o "Федеральный закон от 08.06.2015 N 143-ФЗ "О внесении изменений в Кодекс Российской Федерации об административных правонарушениях и статью 21 Федерального закона "О безопасности дорожного движения"</w:instrText>
        <w:cr/>
        <w:instrText xml:space="preserve">
{КонсультантПлюс}" </w:instrText>
      </w:r>
      <w:r>
        <w:fldChar w:fldCharType="separate"/>
      </w:r>
      <w:r>
        <w:rPr>
          <w:color w:val="0000FF"/>
          <w:sz w:val="20"/>
        </w:rPr>
        <w:t>закона</w:t>
      </w:r>
      <w:r>
        <w:fldChar w:fldCharType="end"/>
      </w:r>
      <w:r>
        <w:rPr>
          <w:sz w:val="20"/>
        </w:rPr>
        <w:t xml:space="preserve"> от 08.06.2015 N 143-ФЗ)</w:t>
      </w:r>
    </w:p>
    <w:p>
      <w:pPr>
        <w:pStyle w:val="ConsPlusNormal0"/>
        <w:spacing w:before="200" w:line="240" w:lineRule="auto"/>
        <w:ind w:firstLine="540"/>
        <w:jc w:val="both"/>
      </w:pPr>
      <w:r>
        <w:rPr>
          <w:sz w:val="20"/>
        </w:rPr>
        <w:t>влечет наложение административного штрафа в размере пяти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"https://login.consultant.ru/link/?req=doc&amp;base=LAW&amp;n=494425&amp;dst=100041"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26.12.2024 N 490-ФЗ)</w:t>
      </w:r>
    </w:p>
    <w:p>
      <w:pPr>
        <w:pStyle w:val="ConsPlusNormal0"/>
        <w:jc w:val="both"/>
      </w:pPr>
      <w:r>
        <w:rPr>
          <w:sz w:val="20"/>
        </w:rPr>
        <w:t xml:space="preserve">(часть 6 введена Федеральным </w:t>
      </w:r>
      <w:r>
        <w:fldChar w:fldCharType="begin"/>
      </w:r>
      <w:r>
        <w:instrText xml:space="preserve"> HYPERLINK "https://login.consultant.ru/link/?req=doc&amp;base=LAW&amp;n=405900&amp;dst=100332" \o "Федеральный закон от 05.04.2013 N 43-ФЗ (ред. от 30.12.2021) "Об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05.04.2013 N 43-ФЗ)</w:t>
      </w:r>
    </w:p>
    <w:p>
      <w:pPr>
        <w:pStyle w:val="ConsPlusNormal0"/>
        <w:spacing w:before="200" w:line="240" w:lineRule="auto"/>
        <w:ind w:firstLine="540"/>
        <w:jc w:val="both"/>
      </w:pPr>
      <w:bookmarkStart w:id="792" w:name="P4904"/>
      <w:bookmarkEnd w:id="792"/>
      <w:r>
        <w:rPr>
          <w:sz w:val="20"/>
        </w:rPr>
        <w:t xml:space="preserve">7. Нарушение, предусмотренное </w:t>
      </w:r>
      <w:r>
        <w:fldChar w:fldCharType="begin"/>
      </w:r>
      <w:r>
        <w:instrText xml:space="preserve"> HYPERLINK \l "P4899" \o "6.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instrText>
      </w:r>
      <w:r>
        <w:fldChar w:fldCharType="separate"/>
      </w:r>
      <w:r>
        <w:rPr>
          <w:color w:val="0000FF"/>
          <w:sz w:val="20"/>
        </w:rPr>
        <w:t>частью 6</w:t>
      </w:r>
      <w:r>
        <w:fldChar w:fldCharType="end"/>
      </w:r>
      <w:r>
        <w:rPr>
          <w:sz w:val="20"/>
        </w:rPr>
        <w:t xml:space="preserve"> настоящей статьи и совершенное в городе федерального значения Москве или Санкт-Петербурге, -</w:t>
      </w:r>
    </w:p>
    <w:p>
      <w:pPr>
        <w:pStyle w:val="ConsPlusNormal0"/>
        <w:spacing w:before="200" w:line="240" w:lineRule="auto"/>
        <w:ind w:firstLine="540"/>
        <w:jc w:val="both"/>
      </w:pPr>
      <w:r>
        <w:rPr>
          <w:sz w:val="20"/>
        </w:rPr>
        <w:t>влечет наложение административного штрафа в размере семи тысяч пятисот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"https://login.consultant.ru/link/?req=doc&amp;base=LAW&amp;n=494425&amp;dst=100042"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26.12.2024 N 490-ФЗ)</w:t>
      </w:r>
    </w:p>
    <w:p>
      <w:pPr>
        <w:pStyle w:val="ConsPlusNormal0"/>
        <w:jc w:val="both"/>
      </w:pPr>
      <w:r>
        <w:rPr>
          <w:sz w:val="20"/>
        </w:rPr>
        <w:t xml:space="preserve">(часть 7 введена Федеральным </w:t>
      </w:r>
      <w:r>
        <w:fldChar w:fldCharType="begin"/>
      </w:r>
      <w:r>
        <w:instrText xml:space="preserve"> HYPERLINK "https://login.consultant.ru/link/?req=doc&amp;base=LAW&amp;n=405900&amp;dst=100335" \o "Федеральный закон от 05.04.2013 N 43-ФЗ (ред. от 30.12.2021) "Об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05.04.2013 N 43-ФЗ)</w:t>
      </w:r>
    </w:p>
    <w:p>
      <w:pPr>
        <w:pStyle w:val="ConsPlusNormal0"/>
        <w:spacing w:before="200" w:line="240" w:lineRule="auto"/>
        <w:ind w:firstLine="540"/>
        <w:jc w:val="both"/>
      </w:pPr>
      <w:bookmarkStart w:id="793" w:name="P4908"/>
      <w:bookmarkEnd w:id="793"/>
      <w:r>
        <w:rPr>
          <w:sz w:val="20"/>
        </w:rPr>
        <w:t xml:space="preserve">8. Повторное совершение административного правонарушения, предусмотренного </w:t>
      </w:r>
      <w:r>
        <w:fldChar w:fldCharType="begin"/>
      </w:r>
      <w:r>
        <w:instrText xml:space="preserve"> HYPERLINK \l "P4899" \o "6.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instrText>
      </w:r>
      <w:r>
        <w:fldChar w:fldCharType="separate"/>
      </w:r>
      <w:r>
        <w:rPr>
          <w:color w:val="0000FF"/>
          <w:sz w:val="20"/>
        </w:rPr>
        <w:t>частью 6</w:t>
      </w:r>
      <w:r>
        <w:fldChar w:fldCharType="end"/>
      </w:r>
      <w:r>
        <w:rPr>
          <w:sz w:val="20"/>
        </w:rPr>
        <w:t xml:space="preserve"> или </w:t>
      </w:r>
      <w:r>
        <w:fldChar w:fldCharType="begin"/>
      </w:r>
      <w:r>
        <w:instrText xml:space="preserve"> HYPERLINK \l "P4904" \o "7. Нарушение, предусмотренное частью 6 настоящей статьи и совершенное в городе федерального значения Москве или Санкт-Петербурге, -" </w:instrText>
      </w:r>
      <w:r>
        <w:fldChar w:fldCharType="separate"/>
      </w:r>
      <w:r>
        <w:rPr>
          <w:color w:val="0000FF"/>
          <w:sz w:val="20"/>
        </w:rPr>
        <w:t>7</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в размере десяти тысяч рублей.</w:t>
      </w:r>
    </w:p>
    <w:p>
      <w:pPr>
        <w:pStyle w:val="ConsPlusNormal0"/>
        <w:jc w:val="both"/>
      </w:pPr>
      <w:r>
        <w:rPr>
          <w:sz w:val="20"/>
        </w:rPr>
        <w:t xml:space="preserve">(часть 8 введена Федеральным </w:t>
      </w:r>
      <w:r>
        <w:fldChar w:fldCharType="begin"/>
      </w:r>
      <w:r>
        <w:instrText xml:space="preserve"> HYPERLINK "https://login.consultant.ru/link/?req=doc&amp;base=LAW&amp;n=494425&amp;dst=100043"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26.12.2024 N 490-ФЗ)</w:t>
      </w:r>
    </w:p>
    <w:p>
      <w:pPr>
        <w:pStyle w:val="ConsPlusNormal0"/>
        <w:jc w:val="both"/>
      </w:pPr>
    </w:p>
    <w:p>
      <w:pPr>
        <w:pStyle w:val="ConsPlusTitle0"/>
        <w:ind w:firstLine="540"/>
        <w:jc w:val="both"/>
        <w:outlineLvl w:val="2"/>
      </w:pPr>
      <w:bookmarkStart w:id="794" w:name="P4912"/>
      <w:bookmarkEnd w:id="794"/>
      <w:r>
        <w:rPr>
          <w:sz w:val="20"/>
        </w:rPr>
        <w:t xml:space="preserve">Статья 12.17. Непредоставление </w:t>
      </w:r>
      <w:r>
        <w:rPr>
          <w:sz w:val="20"/>
        </w:rPr>
        <w:t>преимущества</w:t>
      </w:r>
      <w:r>
        <w:rPr>
          <w:sz w:val="20"/>
        </w:rPr>
        <w:t xml:space="preserve"> в движении маршрутному транспортному средству или транспортному средству с включенными специальными световыми и звуковыми сигналами</w:t>
      </w:r>
    </w:p>
    <w:p>
      <w:pPr>
        <w:pStyle w:val="ConsPlusNormal0"/>
        <w:jc w:val="both"/>
      </w:pPr>
    </w:p>
    <w:p>
      <w:pPr>
        <w:pStyle w:val="ConsPlusNormal0"/>
        <w:ind w:firstLine="540"/>
        <w:jc w:val="both"/>
      </w:pPr>
      <w:bookmarkStart w:id="795" w:name="P4914"/>
      <w:bookmarkEnd w:id="795"/>
      <w:r>
        <w:rPr>
          <w:sz w:val="20"/>
        </w:rP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pPr>
        <w:pStyle w:val="ConsPlusNormal0"/>
        <w:spacing w:before="200" w:line="240" w:lineRule="auto"/>
        <w:ind w:firstLine="540"/>
        <w:jc w:val="both"/>
      </w:pPr>
      <w:r>
        <w:rPr>
          <w:sz w:val="20"/>
        </w:rPr>
        <w:t>влечет предупреждение или наложение административного штрафа в размере пятисот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"https://login.consultant.ru/link/?req=doc&amp;base=LAW&amp;n=453614&amp;dst=100437"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23.07.2013 </w:t>
      </w:r>
      <w:r>
        <w:fldChar w:fldCharType="begin"/>
      </w:r>
      <w:r>
        <w:instrText xml:space="preserve"> HYPERLINK "https://login.consultant.ru/link/?req=doc&amp;base=LAW&amp;n=173823&amp;dst=100094"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w:t>
      </w:r>
    </w:p>
    <w:p>
      <w:pPr>
        <w:pStyle w:val="ConsPlusNormal0"/>
        <w:spacing w:before="200" w:line="240" w:lineRule="auto"/>
        <w:ind w:firstLine="540"/>
        <w:jc w:val="both"/>
      </w:pPr>
      <w:bookmarkStart w:id="796" w:name="P4917"/>
      <w:bookmarkEnd w:id="796"/>
      <w:r>
        <w:rPr>
          <w:sz w:val="20"/>
        </w:rPr>
        <w:t xml:space="preserve">1.1. Движение транспортных средств по полосе для маршрутных транспортных средств или остановка на указанной полосе в нарушение </w:t>
      </w:r>
      <w:r>
        <w:fldChar w:fldCharType="begin"/>
      </w:r>
      <w:r>
        <w:instrText xml:space="preserve"> HYPERLINK "https://login.consultant.ru/link/?req=doc&amp;base=LAW&amp;n=493265&amp;dst=145" \o "Постановление Правительства РФ от 23.10.1993 N 1090 (ред. от 06.12.2024)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instrText>
        <w:cr/>
        <w:instrText xml:space="preserve">
{КонсультантПлюс}" </w:instrText>
      </w:r>
      <w:r>
        <w:fldChar w:fldCharType="separate"/>
      </w:r>
      <w:r>
        <w:rPr>
          <w:color w:val="0000FF"/>
          <w:sz w:val="20"/>
        </w:rPr>
        <w:t>Правил</w:t>
      </w:r>
      <w:r>
        <w:fldChar w:fldCharType="end"/>
      </w:r>
      <w:r>
        <w:rPr>
          <w:sz w:val="20"/>
        </w:rPr>
        <w:t xml:space="preserve"> дорожного движения, за исключением случаев, предусмотренных </w:t>
      </w:r>
      <w:r>
        <w:fldChar w:fldCharType="begin"/>
      </w:r>
      <w:r>
        <w:instrText xml:space="preserve"> HYPERLINK \l "P4858" \o "3.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instrText>
      </w:r>
      <w:r>
        <w:fldChar w:fldCharType="separate"/>
      </w:r>
      <w:r>
        <w:rPr>
          <w:color w:val="0000FF"/>
          <w:sz w:val="20"/>
        </w:rPr>
        <w:t>частями 3</w:t>
      </w:r>
      <w:r>
        <w:fldChar w:fldCharType="end"/>
      </w:r>
      <w:r>
        <w:rPr>
          <w:sz w:val="20"/>
        </w:rPr>
        <w:t xml:space="preserve"> - </w:t>
      </w:r>
      <w:r>
        <w:fldChar w:fldCharType="begin"/>
      </w:r>
      <w:r>
        <w:instrText xml:space="preserve"> HYPERLINK \l "P4866" \o "5. Повторное совершение административного правонарушения, предусмотренного частью 4 настоящей статьи, -" </w:instrText>
      </w:r>
      <w:r>
        <w:fldChar w:fldCharType="separate"/>
      </w:r>
      <w:r>
        <w:rPr>
          <w:color w:val="0000FF"/>
          <w:sz w:val="20"/>
        </w:rPr>
        <w:t>5 статьи 12.15</w:t>
      </w:r>
      <w:r>
        <w:fldChar w:fldCharType="end"/>
      </w:r>
      <w:r>
        <w:rPr>
          <w:sz w:val="20"/>
        </w:rPr>
        <w:t xml:space="preserve"> настоящего Кодекса, и случая, предусмотренного </w:t>
      </w:r>
      <w:r>
        <w:fldChar w:fldCharType="begin"/>
      </w:r>
      <w:r>
        <w:instrText xml:space="preserve"> HYPERLINK \l "P4922" \o "1.2. Нарушение, предусмотренное частью 1.1 настоящей статьи, совершенное в городе федерального значения Москве или Санкт-Петербурге, -" </w:instrText>
      </w:r>
      <w:r>
        <w:fldChar w:fldCharType="separate"/>
      </w:r>
      <w:r>
        <w:rPr>
          <w:color w:val="0000FF"/>
          <w:sz w:val="20"/>
        </w:rPr>
        <w:t>частью 1.2</w:t>
      </w:r>
      <w:r>
        <w:fldChar w:fldCharType="end"/>
      </w:r>
      <w:r>
        <w:rPr>
          <w:sz w:val="20"/>
        </w:rPr>
        <w:t xml:space="preserve"> настоящей статьи, -</w:t>
      </w:r>
    </w:p>
    <w:p>
      <w:pPr>
        <w:pStyle w:val="ConsPlusNormal0"/>
        <w:jc w:val="both"/>
      </w:pPr>
      <w:r>
        <w:rPr>
          <w:sz w:val="20"/>
        </w:rPr>
        <w:t xml:space="preserve">(в ред. Федеральных законов от 10.07.2012 </w:t>
      </w:r>
      <w:r>
        <w:fldChar w:fldCharType="begin"/>
      </w:r>
      <w:r>
        <w:instrText xml:space="preserve"> HYPERLINK "https://login.consultant.ru/link/?req=doc&amp;base=LAW&amp;n=169765&amp;dst=100015" \o "Федеральный закон от 10.07.2012 N 116-ФЗ (ред. от 14.10.2014)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116-ФЗ</w:t>
      </w:r>
      <w:r>
        <w:fldChar w:fldCharType="end"/>
      </w:r>
      <w:r>
        <w:rPr>
          <w:sz w:val="20"/>
        </w:rPr>
        <w:t xml:space="preserve">, от 23.07.2013 </w:t>
      </w:r>
      <w:r>
        <w:fldChar w:fldCharType="begin"/>
      </w:r>
      <w:r>
        <w:instrText xml:space="preserve"> HYPERLINK "https://login.consultant.ru/link/?req=doc&amp;base=LAW&amp;n=173823&amp;dst=100095"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в размере двух тысяч двухсот пятидесяти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"https://login.consultant.ru/link/?req=doc&amp;base=LAW&amp;n=494425&amp;dst=100047"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26.12.2024 N 490-ФЗ)</w:t>
      </w:r>
    </w:p>
    <w:p>
      <w:pPr>
        <w:pStyle w:val="ConsPlusNormal0"/>
        <w:jc w:val="both"/>
      </w:pPr>
      <w:r>
        <w:rPr>
          <w:sz w:val="20"/>
        </w:rPr>
        <w:t xml:space="preserve">(часть 1.1 введена Федеральным </w:t>
      </w:r>
      <w:r>
        <w:fldChar w:fldCharType="begin"/>
      </w:r>
      <w:r>
        <w:instrText xml:space="preserve"> HYPERLINK "https://login.consultant.ru/link/?req=doc&amp;base=LAW&amp;n=441772&amp;dst=100074" \o "Федеральный закон от 21.04.2011 N 69-ФЗ (ред. от 29.12.2022)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21.04.2011 N 69-ФЗ)</w:t>
      </w:r>
    </w:p>
    <w:p>
      <w:pPr>
        <w:pStyle w:val="ConsPlusNormal0"/>
        <w:spacing w:before="200" w:line="240" w:lineRule="auto"/>
        <w:ind w:firstLine="540"/>
        <w:jc w:val="both"/>
      </w:pPr>
      <w:bookmarkStart w:id="797" w:name="P4922"/>
      <w:bookmarkEnd w:id="797"/>
      <w:r>
        <w:rPr>
          <w:sz w:val="20"/>
        </w:rPr>
        <w:t xml:space="preserve">1.2. Нарушение, предусмотренное </w:t>
      </w:r>
      <w:r>
        <w:fldChar w:fldCharType="begin"/>
      </w:r>
      <w:r>
        <w:instrText xml:space="preserve"> HYPERLINK \l "P4917" \o "1.1. Движение транспортных средств по полосе для маршрутных транспортных средств или остановка на указанной полосе в нарушение Правил дорожного движения, за исключением случаев, предусмотренных частями 3 - 5 статьи 12.15 настоящего Кодекса, и случая, предусмотренного частью 1.2 настоящей статьи, -" </w:instrText>
      </w:r>
      <w:r>
        <w:fldChar w:fldCharType="separate"/>
      </w:r>
      <w:r>
        <w:rPr>
          <w:color w:val="0000FF"/>
          <w:sz w:val="20"/>
        </w:rPr>
        <w:t>частью 1.1</w:t>
      </w:r>
      <w:r>
        <w:fldChar w:fldCharType="end"/>
      </w:r>
      <w:r>
        <w:rPr>
          <w:sz w:val="20"/>
        </w:rPr>
        <w:t xml:space="preserve"> настоящей статьи, совершенное в городе федерального значения Москве или Санкт-Петербурге, -</w:t>
      </w:r>
    </w:p>
    <w:p>
      <w:pPr>
        <w:pStyle w:val="ConsPlusNormal0"/>
        <w:spacing w:before="200" w:line="240" w:lineRule="auto"/>
        <w:ind w:firstLine="540"/>
        <w:jc w:val="both"/>
      </w:pPr>
      <w:r>
        <w:rPr>
          <w:sz w:val="20"/>
        </w:rPr>
        <w:t>влечет наложение административного штрафа в размере четырех тысяч пятисот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"https://login.consultant.ru/link/?req=doc&amp;base=LAW&amp;n=494425&amp;dst=100048"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26.12.2024 N 490-ФЗ)</w:t>
      </w:r>
    </w:p>
    <w:p>
      <w:pPr>
        <w:pStyle w:val="ConsPlusNormal0"/>
        <w:jc w:val="both"/>
      </w:pPr>
      <w:r>
        <w:rPr>
          <w:sz w:val="20"/>
        </w:rPr>
        <w:t xml:space="preserve">(часть 1.2 введена Федеральным </w:t>
      </w:r>
      <w:r>
        <w:fldChar w:fldCharType="begin"/>
      </w:r>
      <w:r>
        <w:instrText xml:space="preserve"> HYPERLINK "https://login.consultant.ru/link/?req=doc&amp;base=LAW&amp;n=441772&amp;dst=100077" \o "Федеральный закон от 21.04.2011 N 69-ФЗ (ред. от 29.12.2022)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21.04.2011 N 69-ФЗ)</w:t>
      </w:r>
    </w:p>
    <w:p>
      <w:pPr>
        <w:pStyle w:val="ConsPlusNormal0"/>
        <w:spacing w:before="200" w:line="240" w:lineRule="auto"/>
        <w:ind w:firstLine="540"/>
        <w:jc w:val="both"/>
      </w:pPr>
      <w:bookmarkStart w:id="798" w:name="P4926"/>
      <w:bookmarkEnd w:id="798"/>
      <w:r>
        <w:rPr>
          <w:sz w:val="20"/>
        </w:rP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pPr>
        <w:pStyle w:val="ConsPlusNormal0"/>
        <w:spacing w:before="200" w:line="240" w:lineRule="auto"/>
        <w:ind w:firstLine="540"/>
        <w:jc w:val="both"/>
      </w:pPr>
      <w:r>
        <w:rPr>
          <w:sz w:val="20"/>
        </w:rPr>
        <w:t>влечет наложение административного штрафа в размере от четырех тысяч пятисот до семи тысяч пятисот рублей или лишение права управления транспортными средствами на срок от трех месяцев до одного года.</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"https://login.consultant.ru/link/?req=doc&amp;base=LAW&amp;n=453614&amp;dst=100438"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23.07.2013 </w:t>
      </w:r>
      <w:r>
        <w:fldChar w:fldCharType="begin"/>
      </w:r>
      <w:r>
        <w:instrText xml:space="preserve"> HYPERLINK "https://login.consultant.ru/link/?req=doc&amp;base=LAW&amp;n=173823&amp;dst=100096"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 xml:space="preserve">, от 26.07.2019 </w:t>
      </w:r>
      <w:r>
        <w:fldChar w:fldCharType="begin"/>
      </w:r>
      <w:r>
        <w:instrText xml:space="preserve"> HYPERLINK "https://login.consultant.ru/link/?req=doc&amp;base=LAW&amp;n=330013&amp;dst=100013" \o "Федеральный закон от 26.07.2019 N 229-ФЗ "О внесении изменений в Кодекс Российской Федерации об административных правонарушениях в части обеспечения прав граждан на медицинскую помощь"</w:instrText>
        <w:cr/>
        <w:instrText xml:space="preserve">
{КонсультантПлюс}" </w:instrText>
      </w:r>
      <w:r>
        <w:fldChar w:fldCharType="separate"/>
      </w:r>
      <w:r>
        <w:rPr>
          <w:color w:val="0000FF"/>
          <w:sz w:val="20"/>
        </w:rPr>
        <w:t>N 229-ФЗ</w:t>
      </w:r>
      <w:r>
        <w:fldChar w:fldCharType="end"/>
      </w:r>
      <w:r>
        <w:rPr>
          <w:sz w:val="20"/>
        </w:rPr>
        <w:t xml:space="preserve">, от 26.12.2024 </w:t>
      </w:r>
      <w:r>
        <w:fldChar w:fldCharType="begin"/>
      </w:r>
      <w:r>
        <w:instrText xml:space="preserve"> HYPERLINK "https://login.consultant.ru/link/?req=doc&amp;base=LAW&amp;n=494425&amp;dst=100049"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490-ФЗ</w:t>
      </w:r>
      <w:r>
        <w:fldChar w:fldCharType="end"/>
      </w:r>
      <w:r>
        <w:rPr>
          <w:sz w:val="20"/>
        </w:rPr>
        <w:t>)</w:t>
      </w:r>
    </w:p>
    <w:p>
      <w:pPr>
        <w:pStyle w:val="ConsPlusNormal0"/>
        <w:ind w:firstLine="540"/>
        <w:jc w:val="both"/>
      </w:pPr>
    </w:p>
    <w:p>
      <w:pPr>
        <w:pStyle w:val="ConsPlusTitle0"/>
        <w:ind w:firstLine="540"/>
        <w:jc w:val="both"/>
        <w:outlineLvl w:val="2"/>
      </w:pPr>
      <w:r>
        <w:rPr>
          <w:sz w:val="20"/>
        </w:rPr>
        <w:t xml:space="preserve">Статья 12.17.1. Утратила силу. - Федеральный </w:t>
      </w:r>
      <w:r>
        <w:fldChar w:fldCharType="begin"/>
      </w:r>
      <w:r>
        <w:instrText xml:space="preserve"> HYPERLINK "https://login.consultant.ru/link/?req=doc&amp;base=LAW&amp;n=165800&amp;dst=100036" \o "Федеральный закон от 21.07.2014 N 210-ФЗ "О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w:instrText>
        <w:cr/>
        <w:instrText xml:space="preserve">
{КонсультантПлюс}" </w:instrText>
      </w:r>
      <w:r>
        <w:fldChar w:fldCharType="separate"/>
      </w:r>
      <w:r>
        <w:rPr>
          <w:color w:val="0000FF"/>
          <w:sz w:val="20"/>
        </w:rPr>
        <w:t>закон</w:t>
      </w:r>
      <w:r>
        <w:fldChar w:fldCharType="end"/>
      </w:r>
      <w:r>
        <w:rPr>
          <w:sz w:val="20"/>
        </w:rPr>
        <w:t xml:space="preserve"> от 21.07.2014 N 210-ФЗ.</w:t>
      </w:r>
    </w:p>
    <w:p>
      <w:pPr>
        <w:pStyle w:val="ConsPlusNormal0"/>
        <w:ind w:firstLine="54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Ст. 12.18 во взаимосвязи с другими нормами признана частично не соответствующей Конституции РФ (</w:t>
            </w:r>
            <w:r>
              <w:fldChar w:fldCharType="begin"/>
            </w:r>
            <w:r>
              <w:instrText xml:space="preserve"> HYPERLINK "https://login.consultant.ru/link/?req=doc&amp;base=LAW&amp;n=447444&amp;dst=100051" \o "Постановление Конституционного Суда РФ от 17.05.2023 N 24-П "По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w:instrText>
              <w:cr/>
              <w:instrText xml:space="preserve">
{КонсультантПлюс}" </w:instrText>
            </w:r>
            <w:r>
              <w:fldChar w:fldCharType="separate"/>
            </w:r>
            <w:r>
              <w:rPr>
                <w:color w:val="0000FF"/>
                <w:sz w:val="20"/>
              </w:rPr>
              <w:t>Постановление</w:t>
            </w:r>
            <w:r>
              <w:fldChar w:fldCharType="end"/>
            </w:r>
            <w:r>
              <w:rPr>
                <w:color w:val="392C69"/>
                <w:sz w:val="20"/>
              </w:rPr>
              <w:t xml:space="preserve"> КС РФ от 17.05.2023 N 24-П). О правовом регулировании до внесения соответствующих изменений см. </w:t>
            </w:r>
            <w:r>
              <w:fldChar w:fldCharType="begin"/>
            </w:r>
            <w:r>
              <w:instrText xml:space="preserve"> HYPERLINK "https://login.consultant.ru/link/?req=doc&amp;base=LAW&amp;n=447444&amp;dst=100047" \o "Постановление Конституционного Суда РФ от 17.05.2023 N 24-П "По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w:instrText>
              <w:cr/>
              <w:instrText xml:space="preserve">
{КонсультантПлюс}" </w:instrText>
            </w:r>
            <w:r>
              <w:fldChar w:fldCharType="separate"/>
            </w:r>
            <w:r>
              <w:rPr>
                <w:color w:val="0000FF"/>
                <w:sz w:val="20"/>
              </w:rPr>
              <w:t>п. 6</w:t>
            </w:r>
            <w:r>
              <w:fldChar w:fldCharType="end"/>
            </w:r>
            <w:r>
              <w:rPr>
                <w:color w:val="392C69"/>
                <w:sz w:val="20"/>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Title0"/>
        <w:spacing w:before="260" w:line="240" w:lineRule="auto"/>
        <w:ind w:firstLine="540"/>
        <w:jc w:val="both"/>
        <w:outlineLvl w:val="2"/>
      </w:pPr>
      <w:bookmarkStart w:id="799" w:name="P4934"/>
      <w:bookmarkEnd w:id="799"/>
      <w:r>
        <w:rPr>
          <w:sz w:val="20"/>
        </w:rPr>
        <w:t>Статья 12.18. Непредоставление преимущества в движении пешеходам или иным участникам дорожного движения</w:t>
      </w:r>
    </w:p>
    <w:p>
      <w:pPr>
        <w:pStyle w:val="ConsPlusNormal0"/>
        <w:jc w:val="both"/>
      </w:pPr>
    </w:p>
    <w:p>
      <w:pPr>
        <w:pStyle w:val="ConsPlusNormal0"/>
        <w:ind w:firstLine="540"/>
        <w:jc w:val="both"/>
      </w:pPr>
      <w:r>
        <w:rPr>
          <w:sz w:val="20"/>
        </w:rPr>
        <w:t xml:space="preserve">Невыполнение требования </w:t>
      </w:r>
      <w:r>
        <w:rPr>
          <w:sz w:val="20"/>
        </w:rPr>
        <w:t>Правил</w:t>
      </w:r>
      <w:r>
        <w:rPr>
          <w:sz w:val="20"/>
        </w:rPr>
        <w:t xml:space="preserve">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pPr>
        <w:pStyle w:val="ConsPlusNormal0"/>
        <w:spacing w:before="200" w:line="240" w:lineRule="auto"/>
        <w:ind w:firstLine="540"/>
        <w:jc w:val="both"/>
      </w:pPr>
      <w:r>
        <w:rPr>
          <w:sz w:val="20"/>
        </w:rPr>
        <w:t>влечет наложение административного штрафа в размере от одной тысячи пятисот до двух тысяч пятисот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"https://login.consultant.ru/link/?req=doc&amp;base=LAW&amp;n=453614&amp;dst=100439"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07.05.2009 </w:t>
      </w:r>
      <w:r>
        <w:fldChar w:fldCharType="begin"/>
      </w:r>
      <w:r>
        <w:instrText xml:space="preserve"> HYPERLINK "https://login.consultant.ru/link/?req=doc&amp;base=LAW&amp;n=87567&amp;dst=100009" \o "Федеральный закон от 07.05.2009 N 86-ФЗ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86-ФЗ</w:t>
      </w:r>
      <w:r>
        <w:fldChar w:fldCharType="end"/>
      </w:r>
      <w:r>
        <w:rPr>
          <w:sz w:val="20"/>
        </w:rPr>
        <w:t xml:space="preserve">, от 23.07.2013 </w:t>
      </w:r>
      <w:r>
        <w:fldChar w:fldCharType="begin"/>
      </w:r>
      <w:r>
        <w:instrText xml:space="preserve"> HYPERLINK "https://login.consultant.ru/link/?req=doc&amp;base=LAW&amp;n=173823&amp;dst=100097"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 xml:space="preserve">, от 30.10.2017 </w:t>
      </w:r>
      <w:r>
        <w:fldChar w:fldCharType="begin"/>
      </w:r>
      <w:r>
        <w:instrText xml:space="preserve"> HYPERLINK "https://login.consultant.ru/link/?req=doc&amp;base=LAW&amp;n=281700&amp;dst=100008" \o "Федеральный закон от 30.10.2017 N 301-ФЗ "О внесении изменения в статью 12.18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301-ФЗ</w:t>
      </w:r>
      <w:r>
        <w:fldChar w:fldCharType="end"/>
      </w:r>
      <w:r>
        <w:rPr>
          <w:sz w:val="20"/>
        </w:rPr>
        <w:t>)</w:t>
      </w:r>
    </w:p>
    <w:p>
      <w:pPr>
        <w:pStyle w:val="ConsPlusNormal0"/>
        <w:jc w:val="both"/>
      </w:pPr>
    </w:p>
    <w:p>
      <w:pPr>
        <w:pStyle w:val="ConsPlusTitle0"/>
        <w:ind w:firstLine="540"/>
        <w:jc w:val="both"/>
        <w:outlineLvl w:val="2"/>
      </w:pPr>
      <w:r>
        <w:rPr>
          <w:sz w:val="20"/>
        </w:rPr>
        <w:t xml:space="preserve">Статья 12.19. Нарушение </w:t>
      </w:r>
      <w:r>
        <w:fldChar w:fldCharType="begin"/>
      </w:r>
      <w:r>
        <w:instrText xml:space="preserve"> HYPERLINK "https://login.consultant.ru/link/?req=doc&amp;base=LAW&amp;n=493265&amp;dst=100285" \o "Постановление Правительства РФ от 23.10.1993 N 1090 (ред. от 06.12.2024)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instrText>
        <w:cr/>
        <w:instrText xml:space="preserve">
{КонсультантПлюс}" </w:instrText>
      </w:r>
      <w:r>
        <w:fldChar w:fldCharType="separate"/>
      </w:r>
      <w:r>
        <w:rPr>
          <w:color w:val="0000FF"/>
          <w:sz w:val="20"/>
        </w:rPr>
        <w:t>правил</w:t>
      </w:r>
      <w:r>
        <w:fldChar w:fldCharType="end"/>
      </w:r>
      <w:r>
        <w:rPr>
          <w:sz w:val="20"/>
        </w:rPr>
        <w:t xml:space="preserve"> остановки или стоянки транспортных средств</w:t>
      </w:r>
    </w:p>
    <w:p>
      <w:pPr>
        <w:pStyle w:val="ConsPlusNormal0"/>
        <w:jc w:val="both"/>
      </w:pPr>
    </w:p>
    <w:p>
      <w:pPr>
        <w:pStyle w:val="ConsPlusNormal0"/>
        <w:ind w:firstLine="540"/>
        <w:jc w:val="both"/>
      </w:pPr>
      <w:bookmarkStart w:id="800" w:name="P4942"/>
      <w:bookmarkEnd w:id="800"/>
      <w:r>
        <w:rPr>
          <w:sz w:val="20"/>
        </w:rPr>
        <w:t xml:space="preserve">1. Нарушение правил остановки или стоянки транспортных средств, за исключением случаев, предусмотренных </w:t>
      </w:r>
      <w:r>
        <w:fldChar w:fldCharType="begin"/>
      </w:r>
      <w:r>
        <w:instrText xml:space="preserve"> HYPERLINK \l "P4782" \o "1.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instrText>
      </w:r>
      <w:r>
        <w:fldChar w:fldCharType="separate"/>
      </w:r>
      <w:r>
        <w:rPr>
          <w:color w:val="0000FF"/>
          <w:sz w:val="20"/>
        </w:rPr>
        <w:t>частью 1 статьи 12.10</w:t>
      </w:r>
      <w:r>
        <w:fldChar w:fldCharType="end"/>
      </w:r>
      <w:r>
        <w:rPr>
          <w:sz w:val="20"/>
        </w:rPr>
        <w:t xml:space="preserve"> настоящего Кодекса и </w:t>
      </w:r>
      <w:r>
        <w:fldChar w:fldCharType="begin"/>
      </w:r>
      <w:r>
        <w:instrText xml:space="preserve"> HYPERLINK \l "P4948" \o "2. Нарушение правил остановки или стоянки транспортных средств в местах, отведенных для остановки или стоянки транспортных средств инвалидов, -" </w:instrText>
      </w:r>
      <w:r>
        <w:fldChar w:fldCharType="separate"/>
      </w:r>
      <w:r>
        <w:rPr>
          <w:color w:val="0000FF"/>
          <w:sz w:val="20"/>
        </w:rPr>
        <w:t>частями 2</w:t>
      </w:r>
      <w:r>
        <w:fldChar w:fldCharType="end"/>
      </w:r>
      <w:r>
        <w:rPr>
          <w:sz w:val="20"/>
        </w:rPr>
        <w:t xml:space="preserve"> - </w:t>
      </w:r>
      <w:r>
        <w:fldChar w:fldCharType="begin"/>
      </w:r>
      <w:r>
        <w:instrText xml:space="preserve"> HYPERLINK \l "P4968" \o "6. Нарушения, предусмотренные частями 3 - 4 настоящей статьи, совершенные в городе федерального значения Москве или Санкт-Петербурге, -" </w:instrText>
      </w:r>
      <w:r>
        <w:fldChar w:fldCharType="separate"/>
      </w:r>
      <w:r>
        <w:rPr>
          <w:color w:val="0000FF"/>
          <w:sz w:val="20"/>
        </w:rPr>
        <w:t>6</w:t>
      </w:r>
      <w:r>
        <w:fldChar w:fldCharType="end"/>
      </w:r>
      <w:r>
        <w:rPr>
          <w:sz w:val="20"/>
        </w:rPr>
        <w:t xml:space="preserve"> настоящей статьи, -</w:t>
      </w:r>
    </w:p>
    <w:p>
      <w:pPr>
        <w:pStyle w:val="ConsPlusNormal0"/>
        <w:jc w:val="both"/>
      </w:pPr>
      <w:r>
        <w:rPr>
          <w:sz w:val="20"/>
        </w:rPr>
        <w:t xml:space="preserve">(в ред. Федерального </w:t>
      </w:r>
      <w:r>
        <w:fldChar w:fldCharType="begin"/>
      </w:r>
      <w:r>
        <w:instrText xml:space="preserve"> HYPERLINK "https://login.consultant.ru/link/?req=doc&amp;base=LAW&amp;n=441772&amp;dst=100082" \o "Федеральный закон от 21.04.2011 N 69-ФЗ (ред. от 29.12.2022)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21.04.2011 N 69-ФЗ)</w:t>
      </w:r>
    </w:p>
    <w:p>
      <w:pPr>
        <w:pStyle w:val="ConsPlusNormal0"/>
        <w:spacing w:before="200" w:line="240" w:lineRule="auto"/>
        <w:ind w:firstLine="540"/>
        <w:jc w:val="both"/>
      </w:pPr>
      <w:r>
        <w:rPr>
          <w:sz w:val="20"/>
        </w:rPr>
        <w:t>влечет предупреждение или наложение административного штрафа в размере пятисот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"https://login.consultant.ru/link/?req=doc&amp;base=LAW&amp;n=453614&amp;dst=100441"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21.04.2011 </w:t>
      </w:r>
      <w:r>
        <w:fldChar w:fldCharType="begin"/>
      </w:r>
      <w:r>
        <w:instrText xml:space="preserve"> HYPERLINK "https://login.consultant.ru/link/?req=doc&amp;base=LAW&amp;n=441772&amp;dst=100083" \o "Федеральный закон от 21.04.2011 N 69-ФЗ (ред. от 29.12.2022)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69-ФЗ</w:t>
      </w:r>
      <w:r>
        <w:fldChar w:fldCharType="end"/>
      </w:r>
      <w:r>
        <w:rPr>
          <w:sz w:val="20"/>
        </w:rPr>
        <w:t xml:space="preserve">, от 23.07.2013 </w:t>
      </w:r>
      <w:r>
        <w:fldChar w:fldCharType="begin"/>
      </w:r>
      <w:r>
        <w:instrText xml:space="preserve"> HYPERLINK "https://login.consultant.ru/link/?req=doc&amp;base=LAW&amp;n=173823&amp;dst=100098"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При пресечении нарушений, предусмотренных ч. 2-4, 6 ст. 12.19, применяется </w:t>
            </w:r>
            <w:r>
              <w:fldChar w:fldCharType="begin"/>
            </w:r>
            <w:r>
              <w:instrText xml:space="preserve"> HYPERLINK \l "P13119" \o "1.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instrText>
            </w:r>
            <w:r>
              <w:fldChar w:fldCharType="separate"/>
            </w:r>
            <w:r>
              <w:rPr>
                <w:color w:val="0000FF"/>
                <w:sz w:val="20"/>
              </w:rPr>
              <w:t>задержание</w:t>
            </w:r>
            <w:r>
              <w:fldChar w:fldCharType="end"/>
            </w:r>
            <w:r>
              <w:rPr>
                <w:color w:val="392C69"/>
                <w:sz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801" w:name="P4948"/>
      <w:bookmarkEnd w:id="801"/>
      <w:r>
        <w:rPr>
          <w:sz w:val="20"/>
        </w:rPr>
        <w:t>2. Нарушение правил остановки или стоянки транспортных средств в местах, отведенных для остановки или стоянки транспортных средств инвалидов, -</w:t>
      </w:r>
    </w:p>
    <w:p>
      <w:pPr>
        <w:pStyle w:val="ConsPlusNormal0"/>
        <w:spacing w:before="200" w:line="240" w:lineRule="auto"/>
        <w:ind w:firstLine="540"/>
        <w:jc w:val="both"/>
      </w:pPr>
      <w:r>
        <w:rPr>
          <w:sz w:val="20"/>
        </w:rPr>
        <w:t>влечет наложение административного штрафа на водителя в размере пяти тысяч рублей.</w:t>
      </w:r>
    </w:p>
    <w:p>
      <w:pPr>
        <w:pStyle w:val="ConsPlusNormal0"/>
        <w:jc w:val="both"/>
      </w:pPr>
      <w:r>
        <w:rPr>
          <w:sz w:val="20"/>
        </w:rPr>
        <w:t xml:space="preserve">(в ред. Федеральных законов от 04.06.2011 </w:t>
      </w:r>
      <w:r>
        <w:fldChar w:fldCharType="begin"/>
      </w:r>
      <w:r>
        <w:instrText xml:space="preserve"> HYPERLINK "https://login.consultant.ru/link/?req=doc&amp;base=LAW&amp;n=114670&amp;dst=100010" \o "Федеральный закон от 04.06.2011 N 127-ФЗ "О внесении изменений в статьи 5.43 и 12.19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127-ФЗ</w:t>
      </w:r>
      <w:r>
        <w:fldChar w:fldCharType="end"/>
      </w:r>
      <w:r>
        <w:rPr>
          <w:sz w:val="20"/>
        </w:rPr>
        <w:t xml:space="preserve">, от 08.06.2015 </w:t>
      </w:r>
      <w:r>
        <w:fldChar w:fldCharType="begin"/>
      </w:r>
      <w:r>
        <w:instrText xml:space="preserve"> HYPERLINK "https://login.consultant.ru/link/?req=doc&amp;base=LAW&amp;n=180722&amp;dst=100024" \o "Федеральный закон от 08.06.2015 N 143-ФЗ "О внесении изменений в Кодекс Российской Федерации об административных правонарушениях и статью 21 Федерального закона "О безопасности дорожного движения"</w:instrText>
        <w:cr/>
        <w:instrText xml:space="preserve">
{КонсультантПлюс}" </w:instrText>
      </w:r>
      <w:r>
        <w:fldChar w:fldCharType="separate"/>
      </w:r>
      <w:r>
        <w:rPr>
          <w:color w:val="0000FF"/>
          <w:sz w:val="20"/>
        </w:rPr>
        <w:t>N 143-ФЗ</w:t>
      </w:r>
      <w:r>
        <w:fldChar w:fldCharType="end"/>
      </w:r>
      <w:r>
        <w:rPr>
          <w:sz w:val="20"/>
        </w:rPr>
        <w:t>)</w:t>
      </w:r>
    </w:p>
    <w:p>
      <w:pPr>
        <w:pStyle w:val="ConsPlusNormal0"/>
        <w:spacing w:before="200" w:line="240" w:lineRule="auto"/>
        <w:ind w:firstLine="540"/>
        <w:jc w:val="both"/>
      </w:pPr>
      <w:bookmarkStart w:id="802" w:name="P4951"/>
      <w:bookmarkEnd w:id="802"/>
      <w:r>
        <w:rPr>
          <w:sz w:val="20"/>
        </w:rPr>
        <w:t xml:space="preserve">3. Остановка или стоянка транспортных средств на пешеходном переходе и ближе 5 метров перед ним, за исключением </w:t>
      </w:r>
      <w:r>
        <w:fldChar w:fldCharType="begin"/>
      </w:r>
      <w:r>
        <w:instrText xml:space="preserve"> HYPERLINK "https://login.consultant.ru/link/?req=doc&amp;base=LAW&amp;n=493265&amp;dst=100026" \o "Постановление Правительства РФ от 23.10.1993 N 1090 (ред. от 06.12.2024)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instrText>
        <w:cr/>
        <w:instrText xml:space="preserve">
{КонсультантПлюс}" </w:instrText>
      </w:r>
      <w:r>
        <w:fldChar w:fldCharType="separate"/>
      </w:r>
      <w:r>
        <w:rPr>
          <w:color w:val="0000FF"/>
          <w:sz w:val="20"/>
        </w:rPr>
        <w:t>вынужденной</w:t>
      </w:r>
      <w:r>
        <w:fldChar w:fldCharType="end"/>
      </w:r>
      <w:r>
        <w:rPr>
          <w:sz w:val="20"/>
        </w:rPr>
        <w:t xml:space="preserve"> остановки и случая, предусмотренного </w:t>
      </w:r>
      <w:r>
        <w:fldChar w:fldCharType="begin"/>
      </w:r>
      <w:r>
        <w:instrText xml:space="preserve"> HYPERLINK \l "P4968" \o "6. Нарушения, предусмотренные частями 3 - 4 настоящей статьи, совершенные в городе федерального значения Москве или Санкт-Петербурге, -" </w:instrText>
      </w:r>
      <w:r>
        <w:fldChar w:fldCharType="separate"/>
      </w:r>
      <w:r>
        <w:rPr>
          <w:color w:val="0000FF"/>
          <w:sz w:val="20"/>
        </w:rPr>
        <w:t>частью 6</w:t>
      </w:r>
      <w:r>
        <w:fldChar w:fldCharType="end"/>
      </w:r>
      <w:r>
        <w:rPr>
          <w:sz w:val="20"/>
        </w:rPr>
        <w:t xml:space="preserve"> настоящей статьи, либо нарушение правил остановки или стоянки транспортных средств на тротуаре, за исключением случая, предусмотренного </w:t>
      </w:r>
      <w:r>
        <w:fldChar w:fldCharType="begin"/>
      </w:r>
      <w:r>
        <w:instrText xml:space="preserve"> HYPERLINK \l "P4968" \o "6. Нарушения, предусмотренные частями 3 - 4 настоящей статьи, совершенные в городе федерального значения Москве или Санкт-Петербурге, -" </w:instrText>
      </w:r>
      <w:r>
        <w:fldChar w:fldCharType="separate"/>
      </w:r>
      <w:r>
        <w:rPr>
          <w:color w:val="0000FF"/>
          <w:sz w:val="20"/>
        </w:rPr>
        <w:t>частью 6</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в размере одной тысячи рублей.</w:t>
      </w:r>
    </w:p>
    <w:p>
      <w:pPr>
        <w:pStyle w:val="ConsPlusNormal0"/>
        <w:jc w:val="both"/>
      </w:pPr>
      <w:r>
        <w:rPr>
          <w:sz w:val="20"/>
        </w:rPr>
        <w:t xml:space="preserve">(часть 3 в ред. Федерального </w:t>
      </w:r>
      <w:r>
        <w:fldChar w:fldCharType="begin"/>
      </w:r>
      <w:r>
        <w:instrText xml:space="preserve"> HYPERLINK "https://login.consultant.ru/link/?req=doc&amp;base=LAW&amp;n=441772&amp;dst=100084" \o "Федеральный закон от 21.04.2011 N 69-ФЗ (ред. от 29.12.2022)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21.04.2011 N 69-ФЗ)</w:t>
      </w:r>
    </w:p>
    <w:p>
      <w:pPr>
        <w:pStyle w:val="ConsPlusNormal0"/>
        <w:spacing w:before="200" w:line="240" w:lineRule="auto"/>
        <w:ind w:firstLine="540"/>
        <w:jc w:val="both"/>
      </w:pPr>
      <w:r>
        <w:rPr>
          <w:sz w:val="20"/>
        </w:rP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r>
        <w:fldChar w:fldCharType="begin"/>
      </w:r>
      <w:r>
        <w:instrText xml:space="preserve"> HYPERLINK \l "P4961" \o "4.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instrText>
      </w:r>
      <w:r>
        <w:fldChar w:fldCharType="separate"/>
      </w:r>
      <w:r>
        <w:rPr>
          <w:color w:val="0000FF"/>
          <w:sz w:val="20"/>
        </w:rPr>
        <w:t>частями 4</w:t>
      </w:r>
      <w:r>
        <w:fldChar w:fldCharType="end"/>
      </w:r>
      <w:r>
        <w:rPr>
          <w:sz w:val="20"/>
        </w:rPr>
        <w:t xml:space="preserve"> и </w:t>
      </w:r>
      <w:r>
        <w:fldChar w:fldCharType="begin"/>
      </w:r>
      <w:r>
        <w:instrText xml:space="preserve"> HYPERLINK \l "P4968" \o "6. Нарушения, предусмотренные частями 3 - 4 настоящей статьи, совершенные в городе федерального значения Москве или Санкт-Петербурге, -" </w:instrText>
      </w:r>
      <w:r>
        <w:fldChar w:fldCharType="separate"/>
      </w:r>
      <w:r>
        <w:rPr>
          <w:color w:val="0000FF"/>
          <w:sz w:val="20"/>
        </w:rPr>
        <w:t>6</w:t>
      </w:r>
      <w:r>
        <w:fldChar w:fldCharType="end"/>
      </w:r>
      <w:r>
        <w:rPr>
          <w:sz w:val="20"/>
        </w:rPr>
        <w:t xml:space="preserve"> настоящей статьи, -</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"https://login.consultant.ru/link/?req=doc&amp;base=LAW&amp;n=446159&amp;dst=100032"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влечет наложение административного штрафа в размере одной тысячи рублей.</w:t>
      </w:r>
    </w:p>
    <w:p>
      <w:pPr>
        <w:pStyle w:val="ConsPlusNormal0"/>
        <w:jc w:val="both"/>
      </w:pPr>
      <w:r>
        <w:rPr>
          <w:sz w:val="20"/>
        </w:rPr>
        <w:t xml:space="preserve">(часть 3.1 введена Федеральным </w:t>
      </w:r>
      <w:r>
        <w:fldChar w:fldCharType="begin"/>
      </w:r>
      <w:r>
        <w:instrText xml:space="preserve"> HYPERLINK "https://login.consultant.ru/link/?req=doc&amp;base=LAW&amp;n=441772&amp;dst=100087" \o "Федеральный закон от 21.04.2011 N 69-ФЗ (ред. от 29.12.2022)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21.04.2011 N 69-ФЗ)</w:t>
      </w:r>
    </w:p>
    <w:p>
      <w:pPr>
        <w:pStyle w:val="ConsPlusNormal0"/>
        <w:spacing w:before="200" w:line="240" w:lineRule="auto"/>
        <w:ind w:firstLine="540"/>
        <w:jc w:val="both"/>
      </w:pPr>
      <w:r>
        <w:rPr>
          <w:sz w:val="20"/>
        </w:rP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r>
        <w:fldChar w:fldCharType="begin"/>
      </w:r>
      <w:r>
        <w:instrText xml:space="preserve"> HYPERLINK \l "P4961" \o "4.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instrText>
      </w:r>
      <w:r>
        <w:fldChar w:fldCharType="separate"/>
      </w:r>
      <w:r>
        <w:rPr>
          <w:color w:val="0000FF"/>
          <w:sz w:val="20"/>
        </w:rPr>
        <w:t>частями 4</w:t>
      </w:r>
      <w:r>
        <w:fldChar w:fldCharType="end"/>
      </w:r>
      <w:r>
        <w:rPr>
          <w:sz w:val="20"/>
        </w:rPr>
        <w:t xml:space="preserve"> и </w:t>
      </w:r>
      <w:r>
        <w:fldChar w:fldCharType="begin"/>
      </w:r>
      <w:r>
        <w:instrText xml:space="preserve"> HYPERLINK \l "P4968" \o "6. Нарушения, предусмотренные частями 3 - 4 настоящей статьи, совершенные в городе федерального значения Москве или Санкт-Петербурге, -" </w:instrText>
      </w:r>
      <w:r>
        <w:fldChar w:fldCharType="separate"/>
      </w:r>
      <w:r>
        <w:rPr>
          <w:color w:val="0000FF"/>
          <w:sz w:val="20"/>
        </w:rPr>
        <w:t>6</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в размере одной тысячи пятисот рублей.</w:t>
      </w:r>
    </w:p>
    <w:p>
      <w:pPr>
        <w:pStyle w:val="ConsPlusNormal0"/>
        <w:jc w:val="both"/>
      </w:pPr>
      <w:r>
        <w:rPr>
          <w:sz w:val="20"/>
        </w:rPr>
        <w:t xml:space="preserve">(часть 3.2 введена Федеральным </w:t>
      </w:r>
      <w:r>
        <w:fldChar w:fldCharType="begin"/>
      </w:r>
      <w:r>
        <w:instrText xml:space="preserve"> HYPERLINK "https://login.consultant.ru/link/?req=doc&amp;base=LAW&amp;n=441772&amp;dst=100090" \o "Федеральный закон от 21.04.2011 N 69-ФЗ (ред. от 29.12.2022)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21.04.2011 N 69-ФЗ)</w:t>
      </w:r>
    </w:p>
    <w:p>
      <w:pPr>
        <w:pStyle w:val="ConsPlusNormal0"/>
        <w:spacing w:before="200" w:line="240" w:lineRule="auto"/>
        <w:ind w:firstLine="540"/>
        <w:jc w:val="both"/>
      </w:pPr>
      <w:bookmarkStart w:id="803" w:name="P4961"/>
      <w:bookmarkEnd w:id="803"/>
      <w:r>
        <w:rPr>
          <w:sz w:val="20"/>
        </w:rP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r>
        <w:fldChar w:fldCharType="begin"/>
      </w:r>
      <w:r>
        <w:instrText xml:space="preserve"> HYPERLINK \l "P4968" \o "6. Нарушения, предусмотренные частями 3 - 4 настоящей статьи, совершенные в городе федерального значения Москве или Санкт-Петербурге, -" </w:instrText>
      </w:r>
      <w:r>
        <w:fldChar w:fldCharType="separate"/>
      </w:r>
      <w:r>
        <w:rPr>
          <w:color w:val="0000FF"/>
          <w:sz w:val="20"/>
        </w:rPr>
        <w:t>частью 6</w:t>
      </w:r>
      <w:r>
        <w:fldChar w:fldCharType="end"/>
      </w:r>
      <w:r>
        <w:rPr>
          <w:sz w:val="20"/>
        </w:rPr>
        <w:t xml:space="preserve"> настоящей статьи, -</w:t>
      </w:r>
    </w:p>
    <w:p>
      <w:pPr>
        <w:pStyle w:val="ConsPlusNormal0"/>
        <w:jc w:val="both"/>
      </w:pPr>
      <w:r>
        <w:rPr>
          <w:sz w:val="20"/>
        </w:rPr>
        <w:t xml:space="preserve">(в ред. Федерального </w:t>
      </w:r>
      <w:r>
        <w:fldChar w:fldCharType="begin"/>
      </w:r>
      <w:r>
        <w:instrText xml:space="preserve"> HYPERLINK "https://login.consultant.ru/link/?req=doc&amp;base=LAW&amp;n=441772&amp;dst=100094" \o "Федеральный закон от 21.04.2011 N 69-ФЗ (ред. от 29.12.2022)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21.04.2011 N 69-ФЗ)</w:t>
      </w:r>
    </w:p>
    <w:p>
      <w:pPr>
        <w:pStyle w:val="ConsPlusNormal0"/>
        <w:spacing w:before="200" w:line="240" w:lineRule="auto"/>
        <w:ind w:firstLine="540"/>
        <w:jc w:val="both"/>
      </w:pPr>
      <w:r>
        <w:rPr>
          <w:sz w:val="20"/>
        </w:rPr>
        <w:t>влечет наложение административного штрафа в размере двух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"https://login.consultant.ru/link/?req=doc&amp;base=LAW&amp;n=453614&amp;dst=100444"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21.04.2011 </w:t>
      </w:r>
      <w:r>
        <w:fldChar w:fldCharType="begin"/>
      </w:r>
      <w:r>
        <w:instrText xml:space="preserve"> HYPERLINK "https://login.consultant.ru/link/?req=doc&amp;base=LAW&amp;n=441772&amp;dst=100095" \o "Федеральный закон от 21.04.2011 N 69-ФЗ (ред. от 29.12.2022)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69-ФЗ</w:t>
      </w:r>
      <w:r>
        <w:fldChar w:fldCharType="end"/>
      </w:r>
      <w:r>
        <w:rPr>
          <w:sz w:val="20"/>
        </w:rPr>
        <w:t>)</w:t>
      </w:r>
    </w:p>
    <w:p>
      <w:pPr>
        <w:pStyle w:val="ConsPlusNormal0"/>
        <w:spacing w:before="200" w:line="240" w:lineRule="auto"/>
        <w:ind w:firstLine="540"/>
        <w:jc w:val="both"/>
      </w:pPr>
      <w:r>
        <w:rPr>
          <w:sz w:val="20"/>
        </w:rPr>
        <w:t xml:space="preserve">5. Нарушение, предусмотренное </w:t>
      </w:r>
      <w:r>
        <w:fldChar w:fldCharType="begin"/>
      </w:r>
      <w:r>
        <w:instrText xml:space="preserve"> HYPERLINK \l "P4942" \o "1. Нарушение правил остановки или стоянки транспортных средств, за исключением случаев, предусмотренных частью 1 статьи 12.10 настоящего Кодекса и частями 2 - 6 настоящей статьи, -" </w:instrText>
      </w:r>
      <w:r>
        <w:fldChar w:fldCharType="separate"/>
      </w:r>
      <w:r>
        <w:rPr>
          <w:color w:val="0000FF"/>
          <w:sz w:val="20"/>
        </w:rPr>
        <w:t>частью 1</w:t>
      </w:r>
      <w:r>
        <w:fldChar w:fldCharType="end"/>
      </w:r>
      <w:r>
        <w:rPr>
          <w:sz w:val="20"/>
        </w:rPr>
        <w:t xml:space="preserve"> настоящей статьи, совершенное в городе федерального значения Москве или Санкт-Петербурге, -</w:t>
      </w:r>
    </w:p>
    <w:p>
      <w:pPr>
        <w:pStyle w:val="ConsPlusNormal0"/>
        <w:spacing w:before="200" w:line="240" w:lineRule="auto"/>
        <w:ind w:firstLine="540"/>
        <w:jc w:val="both"/>
      </w:pPr>
      <w:r>
        <w:rPr>
          <w:sz w:val="20"/>
        </w:rPr>
        <w:t>влечет наложение административного штрафа в размере двух тысяч пятисот рублей.</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"https://login.consultant.ru/link/?req=doc&amp;base=LAW&amp;n=441772&amp;dst=100096" \o "Федеральный закон от 21.04.2011 N 69-ФЗ (ред. от 29.12.2022)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21.04.2011 N 69-ФЗ)</w:t>
      </w:r>
    </w:p>
    <w:p>
      <w:pPr>
        <w:pStyle w:val="ConsPlusNormal0"/>
        <w:spacing w:before="200" w:line="240" w:lineRule="auto"/>
        <w:ind w:firstLine="540"/>
        <w:jc w:val="both"/>
      </w:pPr>
      <w:bookmarkStart w:id="804" w:name="P4968"/>
      <w:bookmarkEnd w:id="804"/>
      <w:r>
        <w:rPr>
          <w:sz w:val="20"/>
        </w:rPr>
        <w:t xml:space="preserve">6. Нарушения, предусмотренные </w:t>
      </w:r>
      <w:r>
        <w:fldChar w:fldCharType="begin"/>
      </w:r>
      <w:r>
        <w:instrText xml:space="preserve"> HYPERLINK \l "P4951" \o "3. Остановка или стоянка транспортных средств на пешеходном переходе и ближе 5 метров перед ним, за исключением вынужденной остановки и случая, предусмотренного частью 6 настоящей статьи, либо нарушение правил остановки или стоянки транспортных средств на тротуаре, за исключением случая, предусмотренного частью 6 настоящей статьи, -" </w:instrText>
      </w:r>
      <w:r>
        <w:fldChar w:fldCharType="separate"/>
      </w:r>
      <w:r>
        <w:rPr>
          <w:color w:val="0000FF"/>
          <w:sz w:val="20"/>
        </w:rPr>
        <w:t>частями 3</w:t>
      </w:r>
      <w:r>
        <w:fldChar w:fldCharType="end"/>
      </w:r>
      <w:r>
        <w:rPr>
          <w:sz w:val="20"/>
        </w:rPr>
        <w:t xml:space="preserve"> - </w:t>
      </w:r>
      <w:r>
        <w:fldChar w:fldCharType="begin"/>
      </w:r>
      <w:r>
        <w:instrText xml:space="preserve"> HYPERLINK \l "P4961" \o "4.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instrText>
      </w:r>
      <w:r>
        <w:fldChar w:fldCharType="separate"/>
      </w:r>
      <w:r>
        <w:rPr>
          <w:color w:val="0000FF"/>
          <w:sz w:val="20"/>
        </w:rPr>
        <w:t>4</w:t>
      </w:r>
      <w:r>
        <w:fldChar w:fldCharType="end"/>
      </w:r>
      <w:r>
        <w:rPr>
          <w:sz w:val="20"/>
        </w:rPr>
        <w:t xml:space="preserve"> настоящей статьи, совершенные в городе федерального значения Москве или Санкт-Петербурге, -</w:t>
      </w:r>
    </w:p>
    <w:p>
      <w:pPr>
        <w:pStyle w:val="ConsPlusNormal0"/>
        <w:spacing w:before="200" w:line="240" w:lineRule="auto"/>
        <w:ind w:firstLine="540"/>
        <w:jc w:val="both"/>
      </w:pPr>
      <w:r>
        <w:rPr>
          <w:sz w:val="20"/>
        </w:rPr>
        <w:t>влекут наложение административного штрафа в размере трех тысяч рублей.</w:t>
      </w:r>
    </w:p>
    <w:p>
      <w:pPr>
        <w:pStyle w:val="ConsPlusNormal0"/>
        <w:jc w:val="both"/>
      </w:pPr>
      <w:r>
        <w:rPr>
          <w:sz w:val="20"/>
        </w:rPr>
        <w:t xml:space="preserve">(часть 6 введена Федеральным </w:t>
      </w:r>
      <w:r>
        <w:fldChar w:fldCharType="begin"/>
      </w:r>
      <w:r>
        <w:instrText xml:space="preserve"> HYPERLINK "https://login.consultant.ru/link/?req=doc&amp;base=LAW&amp;n=441772&amp;dst=100099" \o "Федеральный закон от 21.04.2011 N 69-ФЗ (ред. от 29.12.2022)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21.04.2011 N 69-ФЗ)</w:t>
      </w:r>
    </w:p>
    <w:p>
      <w:pPr>
        <w:pStyle w:val="ConsPlusNormal0"/>
        <w:spacing w:before="200" w:line="240" w:lineRule="auto"/>
        <w:ind w:firstLine="540"/>
        <w:jc w:val="both"/>
      </w:pPr>
      <w:r>
        <w:rPr>
          <w:sz w:val="20"/>
        </w:rPr>
        <w:t xml:space="preserve">Примечание. Утратило силу. - Федеральный </w:t>
      </w:r>
      <w:r>
        <w:fldChar w:fldCharType="begin"/>
      </w:r>
      <w:r>
        <w:instrText xml:space="preserve"> HYPERLINK "https://login.consultant.ru/link/?req=doc&amp;base=LAW&amp;n=173867&amp;dst=100094"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24.07.2007 N 210-ФЗ.</w:t>
      </w:r>
    </w:p>
    <w:p>
      <w:pPr>
        <w:pStyle w:val="ConsPlusNormal0"/>
        <w:jc w:val="both"/>
      </w:pPr>
    </w:p>
    <w:p>
      <w:pPr>
        <w:pStyle w:val="ConsPlusTitle0"/>
        <w:ind w:firstLine="540"/>
        <w:jc w:val="both"/>
        <w:outlineLvl w:val="2"/>
      </w:pPr>
      <w:bookmarkStart w:id="805" w:name="P4973"/>
      <w:bookmarkEnd w:id="805"/>
      <w:r>
        <w:rPr>
          <w:sz w:val="20"/>
        </w:rPr>
        <w:t xml:space="preserve">Статья 12.20. Нарушение </w:t>
      </w:r>
      <w:r>
        <w:rPr>
          <w:sz w:val="20"/>
        </w:rPr>
        <w:t>правил</w:t>
      </w:r>
      <w:r>
        <w:rPr>
          <w:sz w:val="20"/>
        </w:rPr>
        <w:t xml:space="preserve"> пользования внешними световыми приборами, звуковыми сигналами, аварийной сигнализацией или знаком аварийной остановки</w:t>
      </w:r>
    </w:p>
    <w:p>
      <w:pPr>
        <w:pStyle w:val="ConsPlusNormal0"/>
        <w:jc w:val="both"/>
      </w:pPr>
    </w:p>
    <w:p>
      <w:pPr>
        <w:pStyle w:val="ConsPlusNormal0"/>
        <w:ind w:firstLine="540"/>
        <w:jc w:val="both"/>
      </w:pPr>
      <w:r>
        <w:rPr>
          <w:sz w:val="20"/>
        </w:rPr>
        <w:t>Нарушение правил пользования внешними световыми приборами, звуковыми сигналами, аварийной сигнализацией или знаком аварийной остановки -</w:t>
      </w:r>
    </w:p>
    <w:p>
      <w:pPr>
        <w:pStyle w:val="ConsPlusNormal0"/>
        <w:spacing w:before="200" w:line="240" w:lineRule="auto"/>
        <w:ind w:firstLine="540"/>
        <w:jc w:val="both"/>
      </w:pPr>
      <w:r>
        <w:rPr>
          <w:sz w:val="20"/>
        </w:rPr>
        <w:t>влечет предупреждение или наложение административного штрафа в размере пятисот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"https://login.consultant.ru/link/?req=doc&amp;base=LAW&amp;n=453614&amp;dst=100445"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23.07.2013 </w:t>
      </w:r>
      <w:r>
        <w:fldChar w:fldCharType="begin"/>
      </w:r>
      <w:r>
        <w:instrText xml:space="preserve"> HYPERLINK "https://login.consultant.ru/link/?req=doc&amp;base=LAW&amp;n=173823&amp;dst=100099"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w:t>
      </w:r>
    </w:p>
    <w:p>
      <w:pPr>
        <w:pStyle w:val="ConsPlusNormal0"/>
        <w:jc w:val="both"/>
      </w:pPr>
    </w:p>
    <w:p>
      <w:pPr>
        <w:pStyle w:val="ConsPlusTitle0"/>
        <w:ind w:firstLine="540"/>
        <w:jc w:val="both"/>
        <w:outlineLvl w:val="2"/>
      </w:pPr>
      <w:bookmarkStart w:id="806" w:name="P4979"/>
      <w:bookmarkEnd w:id="806"/>
      <w:r>
        <w:rPr>
          <w:sz w:val="20"/>
        </w:rPr>
        <w:t xml:space="preserve">Статья 12.21. Нарушение </w:t>
      </w:r>
      <w:r>
        <w:fldChar w:fldCharType="begin"/>
      </w:r>
      <w:r>
        <w:instrText xml:space="preserve"> HYPERLINK "https://login.consultant.ru/link/?req=doc&amp;base=LAW&amp;n=493265&amp;dst=100437" \o "Постановление Правительства РФ от 23.10.1993 N 1090 (ред. от 06.12.2024)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instrText>
        <w:cr/>
        <w:instrText xml:space="preserve">
{КонсультантПлюс}" </w:instrText>
      </w:r>
      <w:r>
        <w:fldChar w:fldCharType="separate"/>
      </w:r>
      <w:r>
        <w:rPr>
          <w:color w:val="0000FF"/>
          <w:sz w:val="20"/>
        </w:rPr>
        <w:t>правил</w:t>
      </w:r>
      <w:r>
        <w:fldChar w:fldCharType="end"/>
      </w:r>
      <w:r>
        <w:rPr>
          <w:sz w:val="20"/>
        </w:rPr>
        <w:t xml:space="preserve"> перевозки грузов, </w:t>
      </w:r>
      <w:r>
        <w:rPr>
          <w:sz w:val="20"/>
        </w:rPr>
        <w:t>правил</w:t>
      </w:r>
      <w:r>
        <w:rPr>
          <w:sz w:val="20"/>
        </w:rPr>
        <w:t xml:space="preserve"> буксировки</w:t>
      </w:r>
    </w:p>
    <w:p>
      <w:pPr>
        <w:pStyle w:val="ConsPlusNormal0"/>
        <w:jc w:val="both"/>
      </w:pPr>
    </w:p>
    <w:p>
      <w:pPr>
        <w:pStyle w:val="ConsPlusNormal0"/>
        <w:ind w:firstLine="540"/>
        <w:jc w:val="both"/>
      </w:pPr>
      <w:bookmarkStart w:id="807" w:name="P4981"/>
      <w:bookmarkEnd w:id="807"/>
      <w:r>
        <w:rPr>
          <w:sz w:val="20"/>
        </w:rPr>
        <w:t>1. Нарушение правил перевозки грузов, а равно правил буксировки -</w:t>
      </w:r>
    </w:p>
    <w:p>
      <w:pPr>
        <w:pStyle w:val="ConsPlusNormal0"/>
        <w:spacing w:before="200" w:line="240" w:lineRule="auto"/>
        <w:ind w:firstLine="540"/>
        <w:jc w:val="both"/>
      </w:pPr>
      <w:r>
        <w:rPr>
          <w:sz w:val="20"/>
        </w:rPr>
        <w:t>влечет предупреждение или наложение административного штрафа в размере пятисот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"https://login.consultant.ru/link/?req=doc&amp;base=LAW&amp;n=453614&amp;dst=100447"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23.07.2013 </w:t>
      </w:r>
      <w:r>
        <w:fldChar w:fldCharType="begin"/>
      </w:r>
      <w:r>
        <w:instrText xml:space="preserve"> HYPERLINK "https://login.consultant.ru/link/?req=doc&amp;base=LAW&amp;n=173823&amp;dst=100100"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w:t>
      </w:r>
    </w:p>
    <w:p>
      <w:pPr>
        <w:pStyle w:val="ConsPlusNormal0"/>
        <w:spacing w:before="200" w:line="240" w:lineRule="auto"/>
        <w:ind w:firstLine="540"/>
        <w:jc w:val="both"/>
      </w:pPr>
      <w:r>
        <w:rPr>
          <w:sz w:val="20"/>
        </w:rPr>
        <w:t xml:space="preserve">2. Утратил силу. - Федеральный </w:t>
      </w:r>
      <w:r>
        <w:fldChar w:fldCharType="begin"/>
      </w:r>
      <w:r>
        <w:instrText xml:space="preserve"> HYPERLINK "https://login.consultant.ru/link/?req=doc&amp;base=LAW&amp;n=173867&amp;dst=100095"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24.07.2007 N 210-ФЗ.</w:t>
      </w:r>
    </w:p>
    <w:p>
      <w:pPr>
        <w:pStyle w:val="ConsPlusNormal0"/>
        <w:jc w:val="both"/>
      </w:pPr>
    </w:p>
    <w:p>
      <w:pPr>
        <w:pStyle w:val="ConsPlusTitle0"/>
        <w:ind w:firstLine="540"/>
        <w:jc w:val="both"/>
        <w:outlineLvl w:val="2"/>
      </w:pPr>
      <w:bookmarkStart w:id="808" w:name="P4986"/>
      <w:bookmarkEnd w:id="808"/>
      <w:r>
        <w:rPr>
          <w:sz w:val="20"/>
        </w:rPr>
        <w:t xml:space="preserve">Статья 12.21.1. Нарушение </w:t>
      </w:r>
      <w:r>
        <w:rPr>
          <w:sz w:val="20"/>
        </w:rPr>
        <w:t>правил</w:t>
      </w:r>
      <w:r>
        <w:rPr>
          <w:sz w:val="20"/>
        </w:rPr>
        <w:t xml:space="preserve"> движения тяжеловесного и (или) крупногабаритного транспортного средства</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"https://login.consultant.ru/link/?req=doc&amp;base=LAW&amp;n=182643&amp;dst=100077" \o "Федеральный закон от 13.07.2015 N 248-ФЗ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w:instrText>
        <w:cr/>
        <w:instrText xml:space="preserve">
{КонсультантПлюс}" </w:instrText>
      </w:r>
      <w:r>
        <w:fldChar w:fldCharType="separate"/>
      </w:r>
      <w:r>
        <w:rPr>
          <w:color w:val="0000FF"/>
          <w:sz w:val="20"/>
        </w:rPr>
        <w:t>закона</w:t>
      </w:r>
      <w:r>
        <w:fldChar w:fldCharType="end"/>
      </w:r>
      <w:r>
        <w:rPr>
          <w:sz w:val="20"/>
        </w:rPr>
        <w:t xml:space="preserve"> от 13.07.2015 N 248-ФЗ)</w:t>
      </w:r>
    </w:p>
    <w:p>
      <w:pPr>
        <w:pStyle w:val="ConsPlusNormal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При пресечении нарушений, предусмотренных ч. 1-6 ст. 12.21.1, применяется </w:t>
            </w:r>
            <w:r>
              <w:fldChar w:fldCharType="begin"/>
            </w:r>
            <w:r>
              <w:instrText xml:space="preserve"> HYPERLINK \l "P13119" \o "1.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instrText>
            </w:r>
            <w:r>
              <w:fldChar w:fldCharType="separate"/>
            </w:r>
            <w:r>
              <w:rPr>
                <w:color w:val="0000FF"/>
                <w:sz w:val="20"/>
              </w:rPr>
              <w:t>задержание</w:t>
            </w:r>
            <w:r>
              <w:fldChar w:fldCharType="end"/>
            </w:r>
            <w:r>
              <w:rPr>
                <w:color w:val="392C69"/>
                <w:sz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809" w:name="P4992"/>
      <w:bookmarkEnd w:id="809"/>
      <w:r>
        <w:rPr>
          <w:sz w:val="20"/>
        </w:rPr>
        <w:t xml:space="preserve">1. Движение </w:t>
      </w:r>
      <w:r>
        <w:fldChar w:fldCharType="begin"/>
      </w:r>
      <w:r>
        <w:instrText xml:space="preserve"> HYPERLINK "https://login.consultant.ru/link/?req=doc&amp;base=LAW&amp;n=494619&amp;dst=79" \o "Федеральный закон от 08.11.2007 N 257-ФЗ (ред. от 26.12.2024)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крупногабаритного</w:t>
      </w:r>
      <w:r>
        <w:fldChar w:fldCharType="end"/>
      </w:r>
      <w:r>
        <w:rPr>
          <w:sz w:val="20"/>
        </w:rPr>
        <w:t xml:space="preserve"> транспортного средства с превышением допустимых габаритов транспортного средства на величину не более 10 сантиметров без специального </w:t>
      </w:r>
      <w:r>
        <w:fldChar w:fldCharType="begin"/>
      </w:r>
      <w:r>
        <w:instrText xml:space="preserve"> HYPERLINK "https://login.consultant.ru/link/?req=doc&amp;base=LAW&amp;n=463407&amp;dst=100044" \o "Постановление Правительства РФ от 01.12.2023 N 2060 "Об утверждении Правил движения тяжеловесного и (или) крупногабаритного транспортного средства"</w:instrText>
        <w:cr/>
        <w:instrText xml:space="preserve">
{КонсультантПлюс}" </w:instrText>
      </w:r>
      <w:r>
        <w:fldChar w:fldCharType="separate"/>
      </w:r>
      <w:r>
        <w:rPr>
          <w:color w:val="0000FF"/>
          <w:sz w:val="20"/>
        </w:rPr>
        <w:t>разрешения</w:t>
      </w:r>
      <w:r>
        <w:fldChar w:fldCharType="end"/>
      </w:r>
      <w:r>
        <w:rPr>
          <w:sz w:val="20"/>
        </w:rP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r>
        <w:fldChar w:fldCharType="begin"/>
      </w:r>
      <w:r>
        <w:instrText xml:space="preserve"> HYPERLINK \l "P5082" \o "1.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 </w:instrText>
      </w:r>
      <w:r>
        <w:fldChar w:fldCharType="separate"/>
      </w:r>
      <w:r>
        <w:rPr>
          <w:color w:val="0000FF"/>
          <w:sz w:val="20"/>
        </w:rPr>
        <w:t>частью 1 статьи 12.21.5</w:t>
      </w:r>
      <w:r>
        <w:fldChar w:fldCharType="end"/>
      </w:r>
      <w:r>
        <w:rPr>
          <w:sz w:val="20"/>
        </w:rPr>
        <w:t xml:space="preserve"> настоящего Кодекса, -</w:t>
      </w:r>
    </w:p>
    <w:p>
      <w:pPr>
        <w:pStyle w:val="ConsPlusNormal0"/>
        <w:jc w:val="both"/>
      </w:pPr>
      <w:r>
        <w:rPr>
          <w:sz w:val="20"/>
        </w:rPr>
        <w:t xml:space="preserve">(в ред. Федеральных законов от 11.06.2022 </w:t>
      </w:r>
      <w:r>
        <w:fldChar w:fldCharType="begin"/>
      </w:r>
      <w:r>
        <w:instrText xml:space="preserve"> HYPERLINK "https://login.consultant.ru/link/?req=doc&amp;base=LAW&amp;n=419077&amp;dst=100010" \o "Федеральный закон от 11.06.2022 N 161-ФЗ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161-ФЗ</w:t>
      </w:r>
      <w:r>
        <w:fldChar w:fldCharType="end"/>
      </w:r>
      <w:r>
        <w:rPr>
          <w:sz w:val="20"/>
        </w:rPr>
        <w:t xml:space="preserve">, от 04.08.2023 </w:t>
      </w:r>
      <w:r>
        <w:fldChar w:fldCharType="begin"/>
      </w:r>
      <w:r>
        <w:instrText xml:space="preserve"> HYPERLINK "https://login.consultant.ru/link/?req=doc&amp;base=LAW&amp;n=453871&amp;dst=100012" \o "Федеральный закон от 04.08.2023 N 425-ФЗ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425-ФЗ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водителя в размере от одной тысячи пятисот до двух тысяч двухсот пятидесяти рублей; на должностных лиц, ответственных за перевозку, - от пятнадцати тысяч до двадцати двух тысяч пятисот рублей; на юридических лиц - от ста пятидесяти тысяч до двухсот двадцати пяти тысяч рублей.</w:t>
      </w:r>
    </w:p>
    <w:p>
      <w:pPr>
        <w:pStyle w:val="ConsPlusNormal0"/>
        <w:jc w:val="both"/>
      </w:pPr>
      <w:r>
        <w:rPr>
          <w:sz w:val="20"/>
        </w:rPr>
        <w:t xml:space="preserve">(в ред. Федеральных законов от 28.02.2023 </w:t>
      </w:r>
      <w:r>
        <w:fldChar w:fldCharType="begin"/>
      </w:r>
      <w:r>
        <w:instrText xml:space="preserve"> HYPERLINK "https://login.consultant.ru/link/?req=doc&amp;base=LAW&amp;n=440552&amp;dst=100009" \o "Федеральный закон от 28.02.2023 N 48-ФЗ "О внесении изменений в статью 12.21.1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48-ФЗ</w:t>
      </w:r>
      <w:r>
        <w:fldChar w:fldCharType="end"/>
      </w:r>
      <w:r>
        <w:rPr>
          <w:sz w:val="20"/>
        </w:rPr>
        <w:t xml:space="preserve">, от 26.12.2024 </w:t>
      </w:r>
      <w:r>
        <w:fldChar w:fldCharType="begin"/>
      </w:r>
      <w:r>
        <w:instrText xml:space="preserve"> HYPERLINK "https://login.consultant.ru/link/?req=doc&amp;base=LAW&amp;n=494425&amp;dst=100051"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490-ФЗ</w:t>
      </w:r>
      <w:r>
        <w:fldChar w:fldCharType="end"/>
      </w:r>
      <w:r>
        <w:rPr>
          <w:sz w:val="20"/>
        </w:rPr>
        <w:t>)</w:t>
      </w:r>
    </w:p>
    <w:p>
      <w:pPr>
        <w:pStyle w:val="ConsPlusNormal0"/>
        <w:spacing w:before="200" w:line="240" w:lineRule="auto"/>
        <w:ind w:firstLine="540"/>
        <w:jc w:val="both"/>
      </w:pPr>
      <w:bookmarkStart w:id="810" w:name="P4996"/>
      <w:bookmarkEnd w:id="810"/>
      <w:r>
        <w:rPr>
          <w:sz w:val="20"/>
        </w:rPr>
        <w:t xml:space="preserve">2. Движение </w:t>
      </w:r>
      <w:r>
        <w:fldChar w:fldCharType="begin"/>
      </w:r>
      <w:r>
        <w:instrText xml:space="preserve"> HYPERLINK "https://login.consultant.ru/link/?req=doc&amp;base=LAW&amp;n=494619&amp;dst=78" \o "Федеральный закон от 08.11.2007 N 257-ФЗ (ред. от 26.12.2024)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тяжеловесного</w:t>
      </w:r>
      <w:r>
        <w:fldChar w:fldCharType="end"/>
      </w:r>
      <w:r>
        <w:rPr>
          <w:sz w:val="20"/>
        </w:rP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r>
        <w:fldChar w:fldCharType="begin"/>
      </w:r>
      <w:r>
        <w:instrText xml:space="preserve"> HYPERLINK \l "P5085" \o "2.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instrText>
      </w:r>
      <w:r>
        <w:fldChar w:fldCharType="separate"/>
      </w:r>
      <w:r>
        <w:rPr>
          <w:color w:val="0000FF"/>
          <w:sz w:val="20"/>
        </w:rPr>
        <w:t>частью 2 статьи 12.21.5</w:t>
      </w:r>
      <w:r>
        <w:fldChar w:fldCharType="end"/>
      </w:r>
      <w:r>
        <w:rPr>
          <w:sz w:val="20"/>
        </w:rPr>
        <w:t xml:space="preserve"> настоящего Кодекса, -</w:t>
      </w:r>
    </w:p>
    <w:p>
      <w:pPr>
        <w:pStyle w:val="ConsPlusNormal0"/>
        <w:jc w:val="both"/>
      </w:pPr>
      <w:r>
        <w:rPr>
          <w:sz w:val="20"/>
        </w:rPr>
        <w:t xml:space="preserve">(в ред. Федерального </w:t>
      </w:r>
      <w:r>
        <w:fldChar w:fldCharType="begin"/>
      </w:r>
      <w:r>
        <w:instrText xml:space="preserve"> HYPERLINK "https://login.consultant.ru/link/?req=doc&amp;base=LAW&amp;n=453871&amp;dst=100013" \o "Федеральный закон от 04.08.2023 N 425-ФЗ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04.08.2023 N 425-ФЗ)</w:t>
      </w:r>
    </w:p>
    <w:p>
      <w:pPr>
        <w:pStyle w:val="ConsPlusNormal0"/>
        <w:spacing w:before="200" w:line="240" w:lineRule="auto"/>
        <w:ind w:firstLine="540"/>
        <w:jc w:val="both"/>
      </w:pPr>
      <w:r>
        <w:rPr>
          <w:sz w:val="20"/>
        </w:rPr>
        <w:t>влечет наложение административного штрафа на собственника (владельца) транспортного средства в размере трехсот семидесяти пяти тысяч рублей.</w:t>
      </w:r>
    </w:p>
    <w:p>
      <w:pPr>
        <w:pStyle w:val="ConsPlusNormal0"/>
        <w:jc w:val="both"/>
      </w:pPr>
      <w:r>
        <w:rPr>
          <w:sz w:val="20"/>
        </w:rPr>
        <w:t xml:space="preserve">(в ред. Федеральных законов от 03.04.2023 </w:t>
      </w:r>
      <w:r>
        <w:fldChar w:fldCharType="begin"/>
      </w:r>
      <w:r>
        <w:instrText xml:space="preserve"> HYPERLINK "https://login.consultant.ru/link/?req=doc&amp;base=LAW&amp;n=443694&amp;dst=100010" \o "Федеральный закон от 03.04.2023 N 103-ФЗ "О внесении изменений в статьи 12.21.1 и 23.1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103-ФЗ</w:t>
      </w:r>
      <w:r>
        <w:fldChar w:fldCharType="end"/>
      </w:r>
      <w:r>
        <w:rPr>
          <w:sz w:val="20"/>
        </w:rPr>
        <w:t xml:space="preserve">, от 26.12.2024 </w:t>
      </w:r>
      <w:r>
        <w:fldChar w:fldCharType="begin"/>
      </w:r>
      <w:r>
        <w:instrText xml:space="preserve"> HYPERLINK "https://login.consultant.ru/link/?req=doc&amp;base=LAW&amp;n=494425&amp;dst=100052"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490-ФЗ</w:t>
      </w:r>
      <w:r>
        <w:fldChar w:fldCharType="end"/>
      </w:r>
      <w:r>
        <w:rPr>
          <w:sz w:val="20"/>
        </w:rPr>
        <w:t>)</w:t>
      </w:r>
    </w:p>
    <w:p>
      <w:pPr>
        <w:pStyle w:val="ConsPlusNormal0"/>
        <w:spacing w:before="200" w:line="240" w:lineRule="auto"/>
        <w:ind w:firstLine="540"/>
        <w:jc w:val="both"/>
      </w:pPr>
      <w:bookmarkStart w:id="811" w:name="P5000"/>
      <w:bookmarkEnd w:id="811"/>
      <w:r>
        <w:rPr>
          <w:sz w:val="20"/>
        </w:rP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r>
        <w:fldChar w:fldCharType="begin"/>
      </w:r>
      <w:r>
        <w:instrText xml:space="preserve"> HYPERLINK \l "P5088" \o "3.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instrText>
      </w:r>
      <w:r>
        <w:fldChar w:fldCharType="separate"/>
      </w:r>
      <w:r>
        <w:rPr>
          <w:color w:val="0000FF"/>
          <w:sz w:val="20"/>
        </w:rPr>
        <w:t>частью 3 статьи 12.21.5</w:t>
      </w:r>
      <w:r>
        <w:fldChar w:fldCharType="end"/>
      </w:r>
      <w:r>
        <w:rPr>
          <w:sz w:val="20"/>
        </w:rPr>
        <w:t xml:space="preserve"> настоящего Кодекса, -</w:t>
      </w:r>
    </w:p>
    <w:p>
      <w:pPr>
        <w:pStyle w:val="ConsPlusNormal0"/>
        <w:jc w:val="both"/>
      </w:pPr>
      <w:r>
        <w:rPr>
          <w:sz w:val="20"/>
        </w:rPr>
        <w:t xml:space="preserve">(в ред. Федерального </w:t>
      </w:r>
      <w:r>
        <w:fldChar w:fldCharType="begin"/>
      </w:r>
      <w:r>
        <w:instrText xml:space="preserve"> HYPERLINK "https://login.consultant.ru/link/?req=doc&amp;base=LAW&amp;n=453871&amp;dst=100014" \o "Федеральный закон от 04.08.2023 N 425-ФЗ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04.08.2023 N 425-ФЗ)</w:t>
      </w:r>
    </w:p>
    <w:p>
      <w:pPr>
        <w:pStyle w:val="ConsPlusNormal0"/>
        <w:spacing w:before="200" w:line="240" w:lineRule="auto"/>
        <w:ind w:firstLine="540"/>
        <w:jc w:val="both"/>
      </w:pPr>
      <w:r>
        <w:rPr>
          <w:sz w:val="20"/>
        </w:rPr>
        <w:t>влечет наложение административного штрафа на собственника (владельца) транспортного средства в размере пятисот двадцати пяти тысяч рублей.</w:t>
      </w:r>
    </w:p>
    <w:p>
      <w:pPr>
        <w:pStyle w:val="ConsPlusNormal0"/>
        <w:jc w:val="both"/>
      </w:pPr>
      <w:r>
        <w:rPr>
          <w:sz w:val="20"/>
        </w:rPr>
        <w:t xml:space="preserve">(в ред. Федеральных законов от 03.04.2023 </w:t>
      </w:r>
      <w:r>
        <w:fldChar w:fldCharType="begin"/>
      </w:r>
      <w:r>
        <w:instrText xml:space="preserve"> HYPERLINK "https://login.consultant.ru/link/?req=doc&amp;base=LAW&amp;n=443694&amp;dst=100012" \o "Федеральный закон от 03.04.2023 N 103-ФЗ "О внесении изменений в статьи 12.21.1 и 23.1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103-ФЗ</w:t>
      </w:r>
      <w:r>
        <w:fldChar w:fldCharType="end"/>
      </w:r>
      <w:r>
        <w:rPr>
          <w:sz w:val="20"/>
        </w:rPr>
        <w:t xml:space="preserve">, от 26.12.2024 </w:t>
      </w:r>
      <w:r>
        <w:fldChar w:fldCharType="begin"/>
      </w:r>
      <w:r>
        <w:instrText xml:space="preserve"> HYPERLINK "https://login.consultant.ru/link/?req=doc&amp;base=LAW&amp;n=494425&amp;dst=100053"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490-ФЗ</w:t>
      </w:r>
      <w:r>
        <w:fldChar w:fldCharType="end"/>
      </w:r>
      <w:r>
        <w:rPr>
          <w:sz w:val="20"/>
        </w:rPr>
        <w:t>)</w:t>
      </w:r>
    </w:p>
    <w:p>
      <w:pPr>
        <w:pStyle w:val="ConsPlusNormal0"/>
        <w:spacing w:before="200" w:line="240" w:lineRule="auto"/>
        <w:ind w:firstLine="540"/>
        <w:jc w:val="both"/>
      </w:pPr>
      <w:bookmarkStart w:id="812" w:name="P5004"/>
      <w:bookmarkEnd w:id="812"/>
      <w:r>
        <w:rPr>
          <w:sz w:val="20"/>
        </w:rP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r>
        <w:fldChar w:fldCharType="begin"/>
      </w:r>
      <w:r>
        <w:instrText xml:space="preserve"> HYPERLINK \l "P5085" \o "2.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 </w:instrText>
      </w:r>
      <w:r>
        <w:fldChar w:fldCharType="separate"/>
      </w:r>
      <w:r>
        <w:rPr>
          <w:color w:val="0000FF"/>
          <w:sz w:val="20"/>
        </w:rPr>
        <w:t>частью 2 статьи 12.21.5</w:t>
      </w:r>
      <w:r>
        <w:fldChar w:fldCharType="end"/>
      </w:r>
      <w:r>
        <w:rPr>
          <w:sz w:val="20"/>
        </w:rPr>
        <w:t xml:space="preserve"> настоящего Кодекса, -</w:t>
      </w:r>
    </w:p>
    <w:p>
      <w:pPr>
        <w:pStyle w:val="ConsPlusNormal0"/>
        <w:jc w:val="both"/>
      </w:pPr>
      <w:r>
        <w:rPr>
          <w:sz w:val="20"/>
        </w:rPr>
        <w:t xml:space="preserve">(в ред. Федерального </w:t>
      </w:r>
      <w:r>
        <w:fldChar w:fldCharType="begin"/>
      </w:r>
      <w:r>
        <w:instrText xml:space="preserve"> HYPERLINK "https://login.consultant.ru/link/?req=doc&amp;base=LAW&amp;n=453871&amp;dst=100015" \o "Федеральный закон от 04.08.2023 N 425-ФЗ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04.08.2023 N 425-ФЗ)</w:t>
      </w:r>
    </w:p>
    <w:p>
      <w:pPr>
        <w:pStyle w:val="ConsPlusNormal0"/>
        <w:spacing w:before="200" w:line="240" w:lineRule="auto"/>
        <w:ind w:firstLine="540"/>
        <w:jc w:val="both"/>
      </w:pPr>
      <w:r>
        <w:rPr>
          <w:sz w:val="20"/>
        </w:rPr>
        <w:t>влечет наложение административного штрафа на собственника (владельца) транспортного средства в размере трехсот тысяч рублей.</w:t>
      </w:r>
    </w:p>
    <w:p>
      <w:pPr>
        <w:pStyle w:val="ConsPlusNormal0"/>
        <w:jc w:val="both"/>
      </w:pPr>
      <w:r>
        <w:rPr>
          <w:sz w:val="20"/>
        </w:rPr>
        <w:t xml:space="preserve">(в ред. Федеральных законов от 03.04.2023 </w:t>
      </w:r>
      <w:r>
        <w:fldChar w:fldCharType="begin"/>
      </w:r>
      <w:r>
        <w:instrText xml:space="preserve"> HYPERLINK "https://login.consultant.ru/link/?req=doc&amp;base=LAW&amp;n=443694&amp;dst=100014" \o "Федеральный закон от 03.04.2023 N 103-ФЗ "О внесении изменений в статьи 12.21.1 и 23.1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103-ФЗ</w:t>
      </w:r>
      <w:r>
        <w:fldChar w:fldCharType="end"/>
      </w:r>
      <w:r>
        <w:rPr>
          <w:sz w:val="20"/>
        </w:rPr>
        <w:t xml:space="preserve">, от 26.12.2024 </w:t>
      </w:r>
      <w:r>
        <w:fldChar w:fldCharType="begin"/>
      </w:r>
      <w:r>
        <w:instrText xml:space="preserve"> HYPERLINK "https://login.consultant.ru/link/?req=doc&amp;base=LAW&amp;n=494425&amp;dst=100054"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490-ФЗ</w:t>
      </w:r>
      <w:r>
        <w:fldChar w:fldCharType="end"/>
      </w:r>
      <w:r>
        <w:rPr>
          <w:sz w:val="20"/>
        </w:rPr>
        <w:t>)</w:t>
      </w:r>
    </w:p>
    <w:p>
      <w:pPr>
        <w:pStyle w:val="ConsPlusNormal0"/>
        <w:spacing w:before="200" w:line="240" w:lineRule="auto"/>
        <w:ind w:firstLine="540"/>
        <w:jc w:val="both"/>
      </w:pPr>
      <w:bookmarkStart w:id="813" w:name="P5008"/>
      <w:bookmarkEnd w:id="813"/>
      <w:r>
        <w:rPr>
          <w:sz w:val="20"/>
        </w:rP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r>
        <w:fldChar w:fldCharType="begin"/>
      </w:r>
      <w:r>
        <w:instrText xml:space="preserve"> HYPERLINK \l "P5088" \o "3.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 </w:instrText>
      </w:r>
      <w:r>
        <w:fldChar w:fldCharType="separate"/>
      </w:r>
      <w:r>
        <w:rPr>
          <w:color w:val="0000FF"/>
          <w:sz w:val="20"/>
        </w:rPr>
        <w:t>частью 3 статьи 12.21.5</w:t>
      </w:r>
      <w:r>
        <w:fldChar w:fldCharType="end"/>
      </w:r>
      <w:r>
        <w:rPr>
          <w:sz w:val="20"/>
        </w:rPr>
        <w:t xml:space="preserve"> настоящего Кодекса, -</w:t>
      </w:r>
    </w:p>
    <w:p>
      <w:pPr>
        <w:pStyle w:val="ConsPlusNormal0"/>
        <w:jc w:val="both"/>
      </w:pPr>
      <w:r>
        <w:rPr>
          <w:sz w:val="20"/>
        </w:rPr>
        <w:t xml:space="preserve">(в ред. Федерального </w:t>
      </w:r>
      <w:r>
        <w:fldChar w:fldCharType="begin"/>
      </w:r>
      <w:r>
        <w:instrText xml:space="preserve"> HYPERLINK "https://login.consultant.ru/link/?req=doc&amp;base=LAW&amp;n=453871&amp;dst=100016" \o "Федеральный закон от 04.08.2023 N 425-ФЗ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04.08.2023 N 425-ФЗ)</w:t>
      </w:r>
    </w:p>
    <w:p>
      <w:pPr>
        <w:pStyle w:val="ConsPlusNormal0"/>
        <w:spacing w:before="200" w:line="240" w:lineRule="auto"/>
        <w:ind w:firstLine="540"/>
        <w:jc w:val="both"/>
      </w:pPr>
      <w:r>
        <w:rPr>
          <w:sz w:val="20"/>
        </w:rPr>
        <w:t>влечет наложение административного штрафа на собственника (владельца) транспортного средства в размере четырехсот пятидесяти тысяч рублей.</w:t>
      </w:r>
    </w:p>
    <w:p>
      <w:pPr>
        <w:pStyle w:val="ConsPlusNormal0"/>
        <w:jc w:val="both"/>
      </w:pPr>
      <w:r>
        <w:rPr>
          <w:sz w:val="20"/>
        </w:rPr>
        <w:t xml:space="preserve">(в ред. Федеральных законов от 03.04.2023 </w:t>
      </w:r>
      <w:r>
        <w:fldChar w:fldCharType="begin"/>
      </w:r>
      <w:r>
        <w:instrText xml:space="preserve"> HYPERLINK "https://login.consultant.ru/link/?req=doc&amp;base=LAW&amp;n=443694&amp;dst=100016" \o "Федеральный закон от 03.04.2023 N 103-ФЗ "О внесении изменений в статьи 12.21.1 и 23.1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103-ФЗ</w:t>
      </w:r>
      <w:r>
        <w:fldChar w:fldCharType="end"/>
      </w:r>
      <w:r>
        <w:rPr>
          <w:sz w:val="20"/>
        </w:rPr>
        <w:t xml:space="preserve">, от 26.12.2024 </w:t>
      </w:r>
      <w:r>
        <w:fldChar w:fldCharType="begin"/>
      </w:r>
      <w:r>
        <w:instrText xml:space="preserve"> HYPERLINK "https://login.consultant.ru/link/?req=doc&amp;base=LAW&amp;n=494425&amp;dst=100055"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490-ФЗ</w:t>
      </w:r>
      <w:r>
        <w:fldChar w:fldCharType="end"/>
      </w:r>
      <w:r>
        <w:rPr>
          <w:sz w:val="20"/>
        </w:rPr>
        <w:t>)</w:t>
      </w:r>
    </w:p>
    <w:p>
      <w:pPr>
        <w:pStyle w:val="ConsPlusNormal0"/>
        <w:spacing w:before="200" w:line="240" w:lineRule="auto"/>
        <w:ind w:firstLine="540"/>
        <w:jc w:val="both"/>
      </w:pPr>
      <w:bookmarkStart w:id="814" w:name="P5012"/>
      <w:bookmarkEnd w:id="814"/>
      <w:r>
        <w:rPr>
          <w:sz w:val="20"/>
        </w:rP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r>
        <w:fldChar w:fldCharType="begin"/>
      </w:r>
      <w:r>
        <w:instrText xml:space="preserve"> HYPERLINK \l "P5091" \o "4.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 </w:instrText>
      </w:r>
      <w:r>
        <w:fldChar w:fldCharType="separate"/>
      </w:r>
      <w:r>
        <w:rPr>
          <w:color w:val="0000FF"/>
          <w:sz w:val="20"/>
        </w:rPr>
        <w:t>частью 4 статьи 12.21.5</w:t>
      </w:r>
      <w:r>
        <w:fldChar w:fldCharType="end"/>
      </w:r>
      <w:r>
        <w:rPr>
          <w:sz w:val="20"/>
        </w:rPr>
        <w:t xml:space="preserve"> настоящего Кодекса, -</w:t>
      </w:r>
    </w:p>
    <w:p>
      <w:pPr>
        <w:pStyle w:val="ConsPlusNormal0"/>
        <w:jc w:val="both"/>
      </w:pPr>
      <w:r>
        <w:rPr>
          <w:sz w:val="20"/>
        </w:rPr>
        <w:t xml:space="preserve">(в ред. Федерального </w:t>
      </w:r>
      <w:r>
        <w:fldChar w:fldCharType="begin"/>
      </w:r>
      <w:r>
        <w:instrText xml:space="preserve"> HYPERLINK "https://login.consultant.ru/link/?req=doc&amp;base=LAW&amp;n=453871&amp;dst=100017" \o "Федеральный закон от 04.08.2023 N 425-ФЗ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04.08.2023 N 425-ФЗ)</w:t>
      </w:r>
    </w:p>
    <w:p>
      <w:pPr>
        <w:pStyle w:val="ConsPlusNormal0"/>
        <w:spacing w:before="200" w:line="240" w:lineRule="auto"/>
        <w:ind w:firstLine="540"/>
        <w:jc w:val="both"/>
      </w:pPr>
      <w:r>
        <w:rPr>
          <w:sz w:val="20"/>
        </w:rPr>
        <w:t>влечет наложение административного штрафа на собственника (владельца) транспортного средства в размере шестисот тысяч рублей.</w:t>
      </w:r>
    </w:p>
    <w:p>
      <w:pPr>
        <w:pStyle w:val="ConsPlusNormal0"/>
        <w:jc w:val="both"/>
      </w:pPr>
      <w:r>
        <w:rPr>
          <w:sz w:val="20"/>
        </w:rPr>
        <w:t xml:space="preserve">(в ред. Федеральных законов от 03.04.2023 </w:t>
      </w:r>
      <w:r>
        <w:fldChar w:fldCharType="begin"/>
      </w:r>
      <w:r>
        <w:instrText xml:space="preserve"> HYPERLINK "https://login.consultant.ru/link/?req=doc&amp;base=LAW&amp;n=443694&amp;dst=100018" \o "Федеральный закон от 03.04.2023 N 103-ФЗ "О внесении изменений в статьи 12.21.1 и 23.1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103-ФЗ</w:t>
      </w:r>
      <w:r>
        <w:fldChar w:fldCharType="end"/>
      </w:r>
      <w:r>
        <w:rPr>
          <w:sz w:val="20"/>
        </w:rPr>
        <w:t xml:space="preserve">, от 26.12.2024 </w:t>
      </w:r>
      <w:r>
        <w:fldChar w:fldCharType="begin"/>
      </w:r>
      <w:r>
        <w:instrText xml:space="preserve"> HYPERLINK "https://login.consultant.ru/link/?req=doc&amp;base=LAW&amp;n=494425&amp;dst=100056"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490-ФЗ</w:t>
      </w:r>
      <w:r>
        <w:fldChar w:fldCharType="end"/>
      </w:r>
      <w:r>
        <w:rPr>
          <w:sz w:val="20"/>
        </w:rPr>
        <w:t>)</w:t>
      </w:r>
    </w:p>
    <w:p>
      <w:pPr>
        <w:pStyle w:val="ConsPlusNormal0"/>
        <w:spacing w:before="200" w:line="240" w:lineRule="auto"/>
        <w:ind w:firstLine="540"/>
        <w:jc w:val="both"/>
      </w:pPr>
      <w:r>
        <w:rPr>
          <w:sz w:val="20"/>
        </w:rPr>
        <w:t xml:space="preserve">7. Нарушение правил движения тяжеловесных и (или) крупногабаритных транспортных средств, за исключением случаев, предусмотренных </w:t>
      </w:r>
      <w:r>
        <w:fldChar w:fldCharType="begin"/>
      </w:r>
      <w:r>
        <w:instrText xml:space="preserve"> HYPERLINK \l "P4992" \o "1.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instrText>
      </w:r>
      <w:r>
        <w:fldChar w:fldCharType="separate"/>
      </w:r>
      <w:r>
        <w:rPr>
          <w:color w:val="0000FF"/>
          <w:sz w:val="20"/>
        </w:rPr>
        <w:t>частями 1</w:t>
      </w:r>
      <w:r>
        <w:fldChar w:fldCharType="end"/>
      </w:r>
      <w:r>
        <w:rPr>
          <w:sz w:val="20"/>
        </w:rPr>
        <w:t xml:space="preserve"> - </w:t>
      </w:r>
      <w:r>
        <w:fldChar w:fldCharType="begin"/>
      </w:r>
      <w:r>
        <w:instrText xml:space="preserve"> HYPERLINK \l "P5012" \o "6.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instrText>
      </w:r>
      <w:r>
        <w:fldChar w:fldCharType="separate"/>
      </w:r>
      <w:r>
        <w:rPr>
          <w:color w:val="0000FF"/>
          <w:sz w:val="20"/>
        </w:rPr>
        <w:t>6</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водителя транспортного средства в размере от одной тысячи пятисот до двух тысяч двухсот пятидесяти рублей; на должностных лиц, ответственных за перевозку, - от семи тысяч пятисот до пятнадцати тысяч рублей; на юридических лиц - от семидесяти пяти тысяч до ста пятидесяти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"https://login.consultant.ru/link/?req=doc&amp;base=LAW&amp;n=494425&amp;dst=100057"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26.12.2024 N 490-ФЗ)</w:t>
      </w:r>
    </w:p>
    <w:p>
      <w:pPr>
        <w:pStyle w:val="ConsPlusNormal0"/>
        <w:spacing w:before="200" w:line="240" w:lineRule="auto"/>
        <w:ind w:firstLine="540"/>
        <w:jc w:val="both"/>
      </w:pPr>
      <w:r>
        <w:rPr>
          <w:sz w:val="20"/>
        </w:rP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r>
        <w:fldChar w:fldCharType="begin"/>
      </w:r>
      <w:r>
        <w:instrText xml:space="preserve"> HYPERLINK \l "P4992" \o "1.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instrText>
      </w:r>
      <w:r>
        <w:fldChar w:fldCharType="separate"/>
      </w:r>
      <w:r>
        <w:rPr>
          <w:color w:val="0000FF"/>
          <w:sz w:val="20"/>
        </w:rPr>
        <w:t>частью 1</w:t>
      </w:r>
      <w:r>
        <w:fldChar w:fldCharType="end"/>
      </w:r>
      <w:r>
        <w:rPr>
          <w:sz w:val="20"/>
        </w:rPr>
        <w:t xml:space="preserve">, </w:t>
      </w:r>
      <w:r>
        <w:fldChar w:fldCharType="begin"/>
      </w:r>
      <w:r>
        <w:instrText xml:space="preserve"> HYPERLINK \l "P4996" \o "2.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частью 2 статьи 12.21.5 настоящего Кодекса, -" </w:instrText>
      </w:r>
      <w:r>
        <w:fldChar w:fldCharType="separate"/>
      </w:r>
      <w:r>
        <w:rPr>
          <w:color w:val="0000FF"/>
          <w:sz w:val="20"/>
        </w:rPr>
        <w:t>2</w:t>
      </w:r>
      <w:r>
        <w:fldChar w:fldCharType="end"/>
      </w:r>
      <w:r>
        <w:rPr>
          <w:sz w:val="20"/>
        </w:rPr>
        <w:t xml:space="preserve"> или </w:t>
      </w:r>
      <w:r>
        <w:fldChar w:fldCharType="begin"/>
      </w:r>
      <w:r>
        <w:instrText xml:space="preserve"> HYPERLINK \l "P5004" \o "4.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частью 2 статьи 12.21.5 настоящего Кодекса, -" </w:instrText>
      </w:r>
      <w:r>
        <w:fldChar w:fldCharType="separate"/>
      </w:r>
      <w:r>
        <w:rPr>
          <w:color w:val="0000FF"/>
          <w:sz w:val="20"/>
        </w:rPr>
        <w:t>4</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двухсот пятидесяти до трех тысяч рублей; на должностных лиц - от двадцати двух тысяч пятисот до тридцати тысяч рублей; на юридических лиц - от трехсот тысяч до четырехсот пятидесяти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"https://login.consultant.ru/link/?req=doc&amp;base=LAW&amp;n=494425&amp;dst=100058"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26.12.2024 N 490-ФЗ)</w:t>
      </w:r>
    </w:p>
    <w:p>
      <w:pPr>
        <w:pStyle w:val="ConsPlusNormal0"/>
        <w:spacing w:before="200" w:line="240" w:lineRule="auto"/>
        <w:ind w:firstLine="540"/>
        <w:jc w:val="both"/>
      </w:pPr>
      <w:bookmarkStart w:id="815" w:name="P5022"/>
      <w:bookmarkEnd w:id="815"/>
      <w:r>
        <w:rPr>
          <w:sz w:val="20"/>
        </w:rP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r>
        <w:fldChar w:fldCharType="begin"/>
      </w:r>
      <w:r>
        <w:instrText xml:space="preserve"> HYPERLINK \l "P5000" \o "3.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частью 3 статьи 12.21.5 настоящего Кодекса, -" </w:instrText>
      </w:r>
      <w:r>
        <w:fldChar w:fldCharType="separate"/>
      </w:r>
      <w:r>
        <w:rPr>
          <w:color w:val="0000FF"/>
          <w:sz w:val="20"/>
        </w:rPr>
        <w:t>частью 3</w:t>
      </w:r>
      <w:r>
        <w:fldChar w:fldCharType="end"/>
      </w:r>
      <w:r>
        <w:rPr>
          <w:sz w:val="20"/>
        </w:rPr>
        <w:t xml:space="preserve">, </w:t>
      </w:r>
      <w:r>
        <w:fldChar w:fldCharType="begin"/>
      </w:r>
      <w:r>
        <w:instrText xml:space="preserve"> HYPERLINK \l "P5008" \o "5.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частью 3 статьи 12.21.5 настоящего Кодекса, -" </w:instrText>
      </w:r>
      <w:r>
        <w:fldChar w:fldCharType="separate"/>
      </w:r>
      <w:r>
        <w:rPr>
          <w:color w:val="0000FF"/>
          <w:sz w:val="20"/>
        </w:rPr>
        <w:t>5</w:t>
      </w:r>
      <w:r>
        <w:fldChar w:fldCharType="end"/>
      </w:r>
      <w:r>
        <w:rPr>
          <w:sz w:val="20"/>
        </w:rPr>
        <w:t xml:space="preserve"> или </w:t>
      </w:r>
      <w:r>
        <w:fldChar w:fldCharType="begin"/>
      </w:r>
      <w:r>
        <w:instrText xml:space="preserve"> HYPERLINK \l "P5012" \o "6.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instrText>
      </w:r>
      <w:r>
        <w:fldChar w:fldCharType="separate"/>
      </w:r>
      <w:r>
        <w:rPr>
          <w:color w:val="0000FF"/>
          <w:sz w:val="20"/>
        </w:rPr>
        <w:t>6</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семи тысяч пятисот рублей; на должностных лиц - от тридцати семи тысяч пятисот до пятидесяти двух тысяч пятисот рублей; на юридических лиц - от пятисот двадцати пяти тысяч до шестисот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"https://login.consultant.ru/link/?req=doc&amp;base=LAW&amp;n=494425&amp;dst=100059"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26.12.2024 N 490-ФЗ)</w:t>
      </w:r>
    </w:p>
    <w:p>
      <w:pPr>
        <w:pStyle w:val="ConsPlusNormal0"/>
        <w:spacing w:before="200" w:line="240" w:lineRule="auto"/>
        <w:ind w:firstLine="540"/>
        <w:jc w:val="both"/>
      </w:pPr>
      <w:r>
        <w:rPr>
          <w:sz w:val="20"/>
        </w:rP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pPr>
        <w:pStyle w:val="ConsPlusNormal0"/>
        <w:spacing w:before="200" w:line="240" w:lineRule="auto"/>
        <w:ind w:firstLine="540"/>
        <w:jc w:val="both"/>
      </w:pPr>
      <w:r>
        <w:rPr>
          <w:sz w:val="20"/>
        </w:rPr>
        <w:t>влечет наложение административного штрафа на индивидуальных предпринимателей в размере от ста двадцати тысяч до ста пятидесяти тысяч рублей; на юридических лиц - от трехсот семидесяти пяти тысяч до шестисот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"https://login.consultant.ru/link/?req=doc&amp;base=LAW&amp;n=494425&amp;dst=100060"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26.12.2024 N 490-ФЗ)</w:t>
      </w:r>
    </w:p>
    <w:p>
      <w:pPr>
        <w:pStyle w:val="ConsPlusNormal0"/>
        <w:spacing w:before="200" w:line="240" w:lineRule="auto"/>
        <w:ind w:firstLine="540"/>
        <w:jc w:val="both"/>
      </w:pPr>
      <w:bookmarkStart w:id="816" w:name="P5028"/>
      <w:bookmarkEnd w:id="816"/>
      <w:r>
        <w:rPr>
          <w:sz w:val="20"/>
        </w:rPr>
        <w:t xml:space="preserve">11. Несоблюдение требований, предписанных </w:t>
      </w:r>
      <w:r>
        <w:fldChar w:fldCharType="begin"/>
      </w:r>
      <w:r>
        <w:instrText xml:space="preserve"> HYPERLINK "https://login.consultant.ru/link/?req=doc&amp;base=LAW&amp;n=493265&amp;dst=100524" \o "Постановление Правительства РФ от 23.10.1993 N 1090 (ред. от 06.12.2024)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instrText>
        <w:cr/>
        <w:instrText xml:space="preserve">
{КонсультантПлюс}" </w:instrText>
      </w:r>
      <w:r>
        <w:fldChar w:fldCharType="separate"/>
      </w:r>
      <w:r>
        <w:rPr>
          <w:color w:val="0000FF"/>
          <w:sz w:val="20"/>
        </w:rPr>
        <w:t>дорожными знаками</w:t>
      </w:r>
      <w:r>
        <w:fldChar w:fldCharType="end"/>
      </w:r>
      <w:r>
        <w:rPr>
          <w:sz w:val="20"/>
        </w:rP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pPr>
        <w:pStyle w:val="ConsPlusNormal0"/>
        <w:spacing w:before="200" w:line="240" w:lineRule="auto"/>
        <w:ind w:firstLine="540"/>
        <w:jc w:val="both"/>
      </w:pPr>
      <w:r>
        <w:rPr>
          <w:sz w:val="20"/>
        </w:rPr>
        <w:t>влечет наложение административного штрафа в размере семи тысяч пятисот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"https://login.consultant.ru/link/?req=doc&amp;base=LAW&amp;n=494425&amp;dst=100061"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26.12.2024 N 490-ФЗ)</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0"/>
        <w:spacing w:before="200" w:line="240" w:lineRule="auto"/>
        <w:ind w:firstLine="540"/>
        <w:jc w:val="both"/>
      </w:pPr>
      <w:r>
        <w:rPr>
          <w:sz w:val="20"/>
        </w:rPr>
        <w:t xml:space="preserve">2. Административная ответственность, предусмотренная </w:t>
      </w:r>
      <w:r>
        <w:fldChar w:fldCharType="begin"/>
      </w:r>
      <w:r>
        <w:instrText xml:space="preserve"> HYPERLINK \l "P4992" \o "1.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instrText>
      </w:r>
      <w:r>
        <w:fldChar w:fldCharType="separate"/>
      </w:r>
      <w:r>
        <w:rPr>
          <w:color w:val="0000FF"/>
          <w:sz w:val="20"/>
        </w:rPr>
        <w:t>частью 1</w:t>
      </w:r>
      <w:r>
        <w:fldChar w:fldCharType="end"/>
      </w:r>
      <w:r>
        <w:rPr>
          <w:sz w:val="20"/>
        </w:rPr>
        <w:t xml:space="preserve"> настоящей статьи, не наступает в случае, если административное правонарушение зафиксировано работающими в </w:t>
      </w:r>
      <w:r>
        <w:fldChar w:fldCharType="begin"/>
      </w:r>
      <w:r>
        <w:instrText xml:space="preserve"> HYPERLINK "https://login.consultant.ru/link/?req=doc&amp;base=LAW&amp;n=327611&amp;dst=100141" \o "Постановление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автоматическом режиме</w:t>
      </w:r>
      <w:r>
        <w:fldChar w:fldCharType="end"/>
      </w:r>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ConsPlusNormal0"/>
        <w:jc w:val="both"/>
      </w:pPr>
      <w:r>
        <w:rPr>
          <w:sz w:val="20"/>
        </w:rPr>
        <w:t xml:space="preserve">(примечания в ред. Федерального </w:t>
      </w:r>
      <w:r>
        <w:fldChar w:fldCharType="begin"/>
      </w:r>
      <w:r>
        <w:instrText xml:space="preserve"> HYPERLINK "https://login.consultant.ru/link/?req=doc&amp;base=LAW&amp;n=440552&amp;dst=100010" \o "Федеральный закон от 28.02.2023 N 48-ФЗ "О внесении изменений в статью 12.21.1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28.02.2023 N 48-ФЗ)</w:t>
      </w:r>
    </w:p>
    <w:p>
      <w:pPr>
        <w:pStyle w:val="ConsPlusNormal0"/>
        <w:ind w:firstLine="540"/>
        <w:jc w:val="both"/>
      </w:pPr>
    </w:p>
    <w:p>
      <w:pPr>
        <w:pStyle w:val="ConsPlusTitle0"/>
        <w:ind w:firstLine="540"/>
        <w:jc w:val="both"/>
        <w:outlineLvl w:val="2"/>
      </w:pPr>
      <w:bookmarkStart w:id="817" w:name="P5036"/>
      <w:bookmarkEnd w:id="817"/>
      <w:r>
        <w:rPr>
          <w:sz w:val="20"/>
        </w:rPr>
        <w:t xml:space="preserve">Статья 12.21.2. Нарушение </w:t>
      </w:r>
      <w:r>
        <w:rPr>
          <w:sz w:val="20"/>
        </w:rPr>
        <w:t>правил</w:t>
      </w:r>
      <w:r>
        <w:rPr>
          <w:sz w:val="20"/>
        </w:rPr>
        <w:t xml:space="preserve"> перевозки опасных грузов</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"https://login.consultant.ru/link/?req=doc&amp;base=LAW&amp;n=173867&amp;dst=100106"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24.07.2007 N 210-ФЗ)</w:t>
      </w:r>
    </w:p>
    <w:p>
      <w:pPr>
        <w:pStyle w:val="ConsPlusNormal0"/>
        <w:ind w:firstLine="54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При пресечении нарушений, предусмотренных ч. 1 ст. 12.21.2, применяется </w:t>
            </w:r>
            <w:r>
              <w:fldChar w:fldCharType="begin"/>
            </w:r>
            <w:r>
              <w:instrText xml:space="preserve"> HYPERLINK \l "P13119" \o "1.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instrText>
            </w:r>
            <w:r>
              <w:fldChar w:fldCharType="separate"/>
            </w:r>
            <w:r>
              <w:rPr>
                <w:color w:val="0000FF"/>
                <w:sz w:val="20"/>
              </w:rPr>
              <w:t>задержание</w:t>
            </w:r>
            <w:r>
              <w:fldChar w:fldCharType="end"/>
            </w:r>
            <w:r>
              <w:rPr>
                <w:color w:val="392C69"/>
                <w:sz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818" w:name="P5042"/>
      <w:bookmarkEnd w:id="818"/>
      <w:r>
        <w:rPr>
          <w:sz w:val="20"/>
        </w:rP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pPr>
        <w:pStyle w:val="ConsPlusNormal0"/>
        <w:jc w:val="both"/>
      </w:pPr>
      <w:r>
        <w:rPr>
          <w:sz w:val="20"/>
        </w:rPr>
        <w:t xml:space="preserve">(в ред. Федеральных законов от 08.11.2007 </w:t>
      </w:r>
      <w:r>
        <w:fldChar w:fldCharType="begin"/>
      </w:r>
      <w:r>
        <w:instrText xml:space="preserve"> HYPERLINK "https://login.consultant.ru/link/?req=doc&amp;base=LAW&amp;n=494619&amp;dst=100554" \o "Федеральный закон от 08.11.2007 N 257-ФЗ (ред. от 26.12.2024)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257-ФЗ</w:t>
      </w:r>
      <w:r>
        <w:fldChar w:fldCharType="end"/>
      </w:r>
      <w:r>
        <w:rPr>
          <w:sz w:val="20"/>
        </w:rPr>
        <w:t xml:space="preserve">, от 13.07.2015 </w:t>
      </w:r>
      <w:r>
        <w:fldChar w:fldCharType="begin"/>
      </w:r>
      <w:r>
        <w:instrText xml:space="preserve"> HYPERLINK "https://login.consultant.ru/link/?req=doc&amp;base=LAW&amp;n=182643&amp;dst=100102" \o "Федеральный закон от 13.07.2015 N 248-ФЗ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w:instrText>
        <w:cr/>
        <w:instrText xml:space="preserve">
{КонсультантПлюс}" </w:instrText>
      </w:r>
      <w:r>
        <w:fldChar w:fldCharType="separate"/>
      </w:r>
      <w:r>
        <w:rPr>
          <w:color w:val="0000FF"/>
          <w:sz w:val="20"/>
        </w:rPr>
        <w:t>N 248-ФЗ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pPr>
        <w:pStyle w:val="ConsPlusNormal0"/>
        <w:spacing w:before="200" w:line="240" w:lineRule="auto"/>
        <w:ind w:firstLine="540"/>
        <w:jc w:val="both"/>
      </w:pPr>
      <w:bookmarkStart w:id="819" w:name="P5045"/>
      <w:bookmarkEnd w:id="819"/>
      <w:r>
        <w:rPr>
          <w:sz w:val="20"/>
        </w:rPr>
        <w:t xml:space="preserve">2. Нарушение правил перевозки опасных грузов, за исключением случаев, предусмотренных </w:t>
      </w:r>
      <w:r>
        <w:fldChar w:fldCharType="begin"/>
      </w:r>
      <w:r>
        <w:instrText xml:space="preserve"> HYPERLINK \l "P5042" \o "1.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pPr>
        <w:pStyle w:val="ConsPlusNormal0"/>
        <w:ind w:firstLine="540"/>
        <w:jc w:val="both"/>
      </w:pPr>
    </w:p>
    <w:p>
      <w:pPr>
        <w:pStyle w:val="ConsPlusTitle0"/>
        <w:ind w:firstLine="540"/>
        <w:jc w:val="both"/>
        <w:outlineLvl w:val="2"/>
      </w:pPr>
      <w:bookmarkStart w:id="820" w:name="P5048"/>
      <w:bookmarkEnd w:id="820"/>
      <w:r>
        <w:rPr>
          <w:sz w:val="20"/>
        </w:rP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"https://login.consultant.ru/link/?req=doc&amp;base=LAW&amp;n=190447&amp;dst=100011" \o "Федеральный закон от 14.12.2015 N 378-ФЗ "О внесении изменений в Кодекс Российской Федерации об административных правонарушениях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14.12.2015 N 378-ФЗ)</w:t>
      </w:r>
    </w:p>
    <w:p>
      <w:pPr>
        <w:pStyle w:val="ConsPlusNormal0"/>
        <w:ind w:firstLine="540"/>
        <w:jc w:val="both"/>
      </w:pPr>
    </w:p>
    <w:p>
      <w:pPr>
        <w:pStyle w:val="ConsPlusNormal0"/>
        <w:ind w:firstLine="540"/>
        <w:jc w:val="both"/>
      </w:pPr>
      <w:bookmarkStart w:id="821" w:name="P5052"/>
      <w:bookmarkEnd w:id="821"/>
      <w:r>
        <w:rPr>
          <w:sz w:val="20"/>
        </w:rP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r>
        <w:fldChar w:fldCharType="begin"/>
      </w:r>
      <w:r>
        <w:instrText xml:space="preserve"> HYPERLINK "https://login.consultant.ru/link/?req=doc&amp;base=LAW&amp;n=494619&amp;dst=67" \o "Федеральный закон от 08.11.2007 N 257-ФЗ (ред. от 26.12.2024)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обязательным</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pPr>
        <w:pStyle w:val="ConsPlusNormal0"/>
        <w:spacing w:before="200" w:line="240" w:lineRule="auto"/>
        <w:ind w:firstLine="540"/>
        <w:jc w:val="both"/>
      </w:pPr>
      <w:bookmarkStart w:id="822" w:name="P5054"/>
      <w:bookmarkEnd w:id="822"/>
      <w:r>
        <w:rPr>
          <w:sz w:val="20"/>
        </w:rPr>
        <w:t xml:space="preserve">2. Повторное совершение административного правонарушения, предусмотренного </w:t>
      </w:r>
      <w:r>
        <w:fldChar w:fldCharType="begin"/>
      </w:r>
      <w:r>
        <w:instrText xml:space="preserve"> HYPERLINK \l "P5052" \o "1.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 xml:space="preserve">1. Лицо, совершившее административное правонарушение, предусмотренное </w:t>
      </w:r>
      <w:r>
        <w:fldChar w:fldCharType="begin"/>
      </w:r>
      <w:r>
        <w:instrText xml:space="preserve"> HYPERLINK \l "P5052" \o "1.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instrText>
      </w:r>
      <w:r>
        <w:fldChar w:fldCharType="separate"/>
      </w:r>
      <w:r>
        <w:rPr>
          <w:color w:val="0000FF"/>
          <w:sz w:val="20"/>
        </w:rPr>
        <w:t>частью 1</w:t>
      </w:r>
      <w:r>
        <w:fldChar w:fldCharType="end"/>
      </w:r>
      <w:r>
        <w:rPr>
          <w:sz w:val="20"/>
        </w:rPr>
        <w:t xml:space="preserve"> или </w:t>
      </w:r>
      <w:r>
        <w:fldChar w:fldCharType="begin"/>
      </w:r>
      <w:r>
        <w:instrText xml:space="preserve"> HYPERLINK \l "P5054"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2</w:t>
      </w:r>
      <w:r>
        <w:fldChar w:fldCharType="end"/>
      </w:r>
      <w:r>
        <w:rPr>
          <w:sz w:val="20"/>
        </w:rP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pPr>
        <w:pStyle w:val="ConsPlusNormal0"/>
        <w:spacing w:before="200" w:line="240" w:lineRule="auto"/>
        <w:ind w:firstLine="540"/>
        <w:jc w:val="both"/>
      </w:pPr>
      <w:r>
        <w:rPr>
          <w:sz w:val="20"/>
        </w:rPr>
        <w:t xml:space="preserve">2. Собственник (владелец) транспортного средства, указанного в </w:t>
      </w:r>
      <w:r>
        <w:fldChar w:fldCharType="begin"/>
      </w:r>
      <w:r>
        <w:instrText xml:space="preserve"> HYPERLINK \l "P5052" \o "1.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instrText>
      </w:r>
      <w:r>
        <w:fldChar w:fldCharType="separate"/>
      </w:r>
      <w:r>
        <w:rPr>
          <w:color w:val="0000FF"/>
          <w:sz w:val="20"/>
        </w:rPr>
        <w:t>части 1</w:t>
      </w:r>
      <w:r>
        <w:fldChar w:fldCharType="end"/>
      </w:r>
      <w:r>
        <w:rPr>
          <w:sz w:val="20"/>
        </w:rPr>
        <w:t xml:space="preserve"> настоящей статьи, в случае, если административное правонарушение, предусмотренное </w:t>
      </w:r>
      <w:r>
        <w:fldChar w:fldCharType="begin"/>
      </w:r>
      <w:r>
        <w:instrText xml:space="preserve"> HYPERLINK \l "P5052" \o "1.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обязательным, -" </w:instrText>
      </w:r>
      <w:r>
        <w:fldChar w:fldCharType="separate"/>
      </w:r>
      <w:r>
        <w:rPr>
          <w:color w:val="0000FF"/>
          <w:sz w:val="20"/>
        </w:rPr>
        <w:t>частью 1</w:t>
      </w:r>
      <w:r>
        <w:fldChar w:fldCharType="end"/>
      </w:r>
      <w:r>
        <w:rPr>
          <w:sz w:val="20"/>
        </w:rPr>
        <w:t xml:space="preserve"> или </w:t>
      </w:r>
      <w:r>
        <w:fldChar w:fldCharType="begin"/>
      </w:r>
      <w:r>
        <w:instrText xml:space="preserve"> HYPERLINK \l "P5054"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2</w:t>
      </w:r>
      <w:r>
        <w:fldChar w:fldCharType="end"/>
      </w:r>
      <w:r>
        <w:rPr>
          <w:sz w:val="20"/>
        </w:rPr>
        <w:t xml:space="preserve"> настоящей статьи, было зафиксировано работающими в </w:t>
      </w:r>
      <w:r>
        <w:fldChar w:fldCharType="begin"/>
      </w:r>
      <w:r>
        <w:instrText xml:space="preserve"> HYPERLINK "https://login.consultant.ru/link/?req=doc&amp;base=LAW&amp;n=327611&amp;dst=100141" \o "Постановление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автоматическом режиме</w:t>
      </w:r>
      <w:r>
        <w:fldChar w:fldCharType="end"/>
      </w:r>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ConsPlusNormal0"/>
        <w:ind w:firstLine="540"/>
        <w:jc w:val="both"/>
      </w:pPr>
    </w:p>
    <w:p>
      <w:pPr>
        <w:pStyle w:val="ConsPlusTitle0"/>
        <w:ind w:firstLine="540"/>
        <w:jc w:val="both"/>
        <w:outlineLvl w:val="2"/>
      </w:pPr>
      <w:r>
        <w:rPr>
          <w:sz w:val="20"/>
        </w:rPr>
        <w:t>Статья 12.21.4.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w:t>
      </w:r>
    </w:p>
    <w:p>
      <w:pPr>
        <w:pStyle w:val="ConsPlusNormal0"/>
        <w:jc w:val="both"/>
      </w:pPr>
      <w:r>
        <w:rPr>
          <w:sz w:val="20"/>
        </w:rPr>
        <w:t xml:space="preserve">(в ред. Федерального </w:t>
      </w:r>
      <w:r>
        <w:fldChar w:fldCharType="begin"/>
      </w:r>
      <w:r>
        <w:instrText xml:space="preserve"> HYPERLINK "https://login.consultant.ru/link/?req=doc&amp;base=LAW&amp;n=453258&amp;dst=100013" \o "Федеральный закон от 31.07.2023 N 405-ФЗ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31.07.2023 N 405-ФЗ)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"https://login.consultant.ru/link/?req=doc&amp;base=LAW&amp;n=372698&amp;dst=100009" \o "Федеральный закон от 30.12.2020 N 521-ФЗ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30.12.2020 N 521-ФЗ)</w:t>
      </w:r>
    </w:p>
    <w:p>
      <w:pPr>
        <w:pStyle w:val="ConsPlusNormal0"/>
        <w:ind w:firstLine="540"/>
        <w:jc w:val="both"/>
      </w:pPr>
    </w:p>
    <w:p>
      <w:pPr>
        <w:pStyle w:val="ConsPlusNormal0"/>
        <w:ind w:firstLine="540"/>
        <w:jc w:val="both"/>
      </w:pPr>
      <w:bookmarkStart w:id="823" w:name="P5065"/>
      <w:bookmarkEnd w:id="823"/>
      <w:r>
        <w:rPr>
          <w:sz w:val="20"/>
        </w:rPr>
        <w:t xml:space="preserve">1. Неисполнение </w:t>
      </w:r>
      <w:r>
        <w:fldChar w:fldCharType="begin"/>
      </w:r>
      <w:r>
        <w:instrText xml:space="preserve"> HYPERLINK "https://login.consultant.ru/link/?req=doc&amp;base=LAW&amp;n=494619&amp;dst=303" \o "Федеральный закон от 08.11.2007 N 257-ФЗ (ред. от 26.12.2024)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обязанности</w:t>
      </w:r>
      <w:r>
        <w:fldChar w:fldCharType="end"/>
      </w:r>
      <w:r>
        <w:rPr>
          <w:sz w:val="20"/>
        </w:rPr>
        <w:t xml:space="preserve">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w:t>
      </w:r>
      <w:r>
        <w:fldChar w:fldCharType="begin"/>
      </w:r>
      <w:r>
        <w:instrText xml:space="preserve"> HYPERLINK \l "P5068" \o "2.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instrText>
      </w:r>
      <w:r>
        <w:fldChar w:fldCharType="separate"/>
      </w:r>
      <w:r>
        <w:rPr>
          <w:color w:val="0000FF"/>
          <w:sz w:val="20"/>
        </w:rPr>
        <w:t>частью 2</w:t>
      </w:r>
      <w:r>
        <w:fldChar w:fldCharType="end"/>
      </w:r>
      <w:r>
        <w:rPr>
          <w:sz w:val="20"/>
        </w:rPr>
        <w:t xml:space="preserve"> настоящей статьи, -</w:t>
      </w:r>
    </w:p>
    <w:p>
      <w:pPr>
        <w:pStyle w:val="ConsPlusNormal0"/>
        <w:jc w:val="both"/>
      </w:pPr>
      <w:r>
        <w:rPr>
          <w:sz w:val="20"/>
        </w:rPr>
        <w:t xml:space="preserve">(в ред. Федерального </w:t>
      </w:r>
      <w:r>
        <w:fldChar w:fldCharType="begin"/>
      </w:r>
      <w:r>
        <w:instrText xml:space="preserve"> HYPERLINK "https://login.consultant.ru/link/?req=doc&amp;base=LAW&amp;n=453258&amp;dst=100014" \o "Федеральный закон от 31.07.2023 N 405-ФЗ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31.07.2023 N 405-ФЗ)</w:t>
      </w:r>
    </w:p>
    <w:p>
      <w:pPr>
        <w:pStyle w:val="ConsPlusNormal0"/>
        <w:spacing w:before="200" w:line="240" w:lineRule="auto"/>
        <w:ind w:firstLine="540"/>
        <w:jc w:val="both"/>
      </w:pPr>
      <w:r>
        <w:rPr>
          <w:sz w:val="20"/>
        </w:rPr>
        <w:t>влечет наложение административного штрафа в размере одной тысячи пятисот рублей;</w:t>
      </w:r>
    </w:p>
    <w:p>
      <w:pPr>
        <w:pStyle w:val="ConsPlusNormal0"/>
        <w:spacing w:before="200" w:line="240" w:lineRule="auto"/>
        <w:ind w:firstLine="540"/>
        <w:jc w:val="both"/>
      </w:pPr>
      <w:bookmarkStart w:id="824" w:name="P5068"/>
      <w:bookmarkEnd w:id="824"/>
      <w:r>
        <w:rPr>
          <w:sz w:val="20"/>
        </w:rPr>
        <w:t>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w:t>
      </w:r>
    </w:p>
    <w:p>
      <w:pPr>
        <w:pStyle w:val="ConsPlusNormal0"/>
        <w:jc w:val="both"/>
      </w:pPr>
      <w:r>
        <w:rPr>
          <w:sz w:val="20"/>
        </w:rPr>
        <w:t xml:space="preserve">(в ред. Федерального </w:t>
      </w:r>
      <w:r>
        <w:fldChar w:fldCharType="begin"/>
      </w:r>
      <w:r>
        <w:instrText xml:space="preserve"> HYPERLINK "https://login.consultant.ru/link/?req=doc&amp;base=LAW&amp;n=453258&amp;dst=100015" \o "Федеральный закон от 31.07.2023 N 405-ФЗ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31.07.2023 N 405-ФЗ)</w:t>
      </w:r>
    </w:p>
    <w:p>
      <w:pPr>
        <w:pStyle w:val="ConsPlusNormal0"/>
        <w:spacing w:before="200" w:line="240" w:lineRule="auto"/>
        <w:ind w:firstLine="540"/>
        <w:jc w:val="both"/>
      </w:pPr>
      <w:r>
        <w:rPr>
          <w:sz w:val="20"/>
        </w:rPr>
        <w:t>влечет наложение административного штрафа в размере пяти тысяч рублей.</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bookmarkStart w:id="825" w:name="P5072"/>
      <w:bookmarkEnd w:id="825"/>
      <w:r>
        <w:rPr>
          <w:sz w:val="20"/>
        </w:rP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r>
        <w:fldChar w:fldCharType="begin"/>
      </w:r>
      <w:r>
        <w:instrText xml:space="preserve"> HYPERLINK \l "P14544" \o "1.3.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instrText>
      </w:r>
      <w:r>
        <w:fldChar w:fldCharType="separate"/>
      </w:r>
      <w:r>
        <w:rPr>
          <w:color w:val="0000FF"/>
          <w:sz w:val="20"/>
        </w:rPr>
        <w:t>частью 1.3 статьи 32.2</w:t>
      </w:r>
      <w:r>
        <w:fldChar w:fldCharType="end"/>
      </w:r>
      <w:r>
        <w:rPr>
          <w:sz w:val="20"/>
        </w:rPr>
        <w:t xml:space="preserve"> настоящего Кодекса.</w:t>
      </w:r>
    </w:p>
    <w:p>
      <w:pPr>
        <w:pStyle w:val="ConsPlusNormal0"/>
        <w:jc w:val="both"/>
      </w:pPr>
      <w:r>
        <w:rPr>
          <w:sz w:val="20"/>
        </w:rPr>
        <w:t xml:space="preserve">(в ред. Федерального </w:t>
      </w:r>
      <w:r>
        <w:fldChar w:fldCharType="begin"/>
      </w:r>
      <w:r>
        <w:instrText xml:space="preserve"> HYPERLINK "https://login.consultant.ru/link/?req=doc&amp;base=LAW&amp;n=453258&amp;dst=100016" \o "Федеральный закон от 31.07.2023 N 405-ФЗ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31.07.2023 N 405-ФЗ)</w:t>
      </w:r>
    </w:p>
    <w:p>
      <w:pPr>
        <w:pStyle w:val="ConsPlusNormal0"/>
        <w:spacing w:before="200" w:line="240" w:lineRule="auto"/>
        <w:ind w:firstLine="540"/>
        <w:jc w:val="both"/>
      </w:pPr>
      <w:bookmarkStart w:id="826" w:name="P5074"/>
      <w:bookmarkEnd w:id="826"/>
      <w:r>
        <w:rPr>
          <w:sz w:val="20"/>
        </w:rPr>
        <w:t xml:space="preserve">2. Собственник (владелец) транспортного средства в случае, если административное правонарушение, предусмотренное </w:t>
      </w:r>
      <w:r>
        <w:fldChar w:fldCharType="begin"/>
      </w:r>
      <w:r>
        <w:instrText xml:space="preserve"> HYPERLINK \l "P5065" \o "1. Неисполнение обязанности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за исключением случаев, предусмотренных частью 2 настоящей статьи, -" </w:instrText>
      </w:r>
      <w:r>
        <w:fldChar w:fldCharType="separate"/>
      </w:r>
      <w:r>
        <w:rPr>
          <w:color w:val="0000FF"/>
          <w:sz w:val="20"/>
        </w:rPr>
        <w:t>частью 1</w:t>
      </w:r>
      <w:r>
        <w:fldChar w:fldCharType="end"/>
      </w:r>
      <w:r>
        <w:rPr>
          <w:sz w:val="20"/>
        </w:rPr>
        <w:t xml:space="preserve"> или </w:t>
      </w:r>
      <w:r>
        <w:fldChar w:fldCharType="begin"/>
      </w:r>
      <w:r>
        <w:instrText xml:space="preserve"> HYPERLINK \l "P5068" \o "2. Неисполнение обязанности по внесению платы за проезд грузового транспортного средства или автобуса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 </w:instrText>
      </w:r>
      <w:r>
        <w:fldChar w:fldCharType="separate"/>
      </w:r>
      <w:r>
        <w:rPr>
          <w:color w:val="0000FF"/>
          <w:sz w:val="20"/>
        </w:rPr>
        <w:t>2</w:t>
      </w:r>
      <w:r>
        <w:fldChar w:fldCharType="end"/>
      </w:r>
      <w:r>
        <w:rPr>
          <w:sz w:val="20"/>
        </w:rPr>
        <w:t xml:space="preserve"> настоящей статьи, было зафиксировано работающими в </w:t>
      </w:r>
      <w:r>
        <w:fldChar w:fldCharType="begin"/>
      </w:r>
      <w:r>
        <w:instrText xml:space="preserve"> HYPERLINK "https://login.consultant.ru/link/?req=doc&amp;base=LAW&amp;n=327611&amp;dst=100141" \o "Постановление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автоматическом режиме</w:t>
      </w:r>
      <w:r>
        <w:fldChar w:fldCharType="end"/>
      </w:r>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pPr>
        <w:pStyle w:val="ConsPlusNormal0"/>
        <w:spacing w:before="200" w:line="240" w:lineRule="auto"/>
        <w:ind w:firstLine="540"/>
        <w:jc w:val="both"/>
      </w:pPr>
      <w:r>
        <w:rPr>
          <w:sz w:val="20"/>
        </w:rPr>
        <w:t xml:space="preserve">3. Действие положений </w:t>
      </w:r>
      <w:r>
        <w:fldChar w:fldCharType="begin"/>
      </w:r>
      <w:r>
        <w:instrText xml:space="preserve"> HYPERLINK \l "P5072" \o "1.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общего пользования федерального значения, платным участкам автомобильных дорог общего пользования федерального значения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 </w:instrText>
      </w:r>
      <w:r>
        <w:fldChar w:fldCharType="separate"/>
      </w:r>
      <w:r>
        <w:rPr>
          <w:color w:val="0000FF"/>
          <w:sz w:val="20"/>
        </w:rPr>
        <w:t>примечаний 1</w:t>
      </w:r>
      <w:r>
        <w:fldChar w:fldCharType="end"/>
      </w:r>
      <w:r>
        <w:rPr>
          <w:sz w:val="20"/>
        </w:rPr>
        <w:t xml:space="preserve"> и </w:t>
      </w:r>
      <w:r>
        <w:fldChar w:fldCharType="begin"/>
      </w:r>
      <w:r>
        <w:instrText xml:space="preserve"> HYPERLINK \l "P5074" \o "2. Собственник (владелец) транспортного средства в случае, если административное правонарушение, предусмотренное частью 1 или 2 настоящей статьи, было зафиксировано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 </w:instrText>
      </w:r>
      <w:r>
        <w:fldChar w:fldCharType="separate"/>
      </w:r>
      <w:r>
        <w:rPr>
          <w:color w:val="0000FF"/>
          <w:sz w:val="20"/>
        </w:rPr>
        <w:t>2</w:t>
      </w:r>
      <w:r>
        <w:fldChar w:fldCharType="end"/>
      </w:r>
      <w:r>
        <w:rPr>
          <w:sz w:val="20"/>
        </w:rPr>
        <w:t xml:space="preserve"> распространяется на административные правонарушения, выразившиеся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предусмотренные законами субъектов Российской Федерации об административных правонарушениях.</w:t>
      </w:r>
    </w:p>
    <w:p>
      <w:pPr>
        <w:pStyle w:val="ConsPlusNormal0"/>
        <w:jc w:val="both"/>
      </w:pPr>
      <w:r>
        <w:rPr>
          <w:sz w:val="20"/>
        </w:rPr>
        <w:t xml:space="preserve">(п. 3 введен Федеральным </w:t>
      </w:r>
      <w:r>
        <w:fldChar w:fldCharType="begin"/>
      </w:r>
      <w:r>
        <w:instrText xml:space="preserve"> HYPERLINK "https://login.consultant.ru/link/?req=doc&amp;base=LAW&amp;n=453258&amp;dst=100017" \o "Федеральный закон от 31.07.2023 N 405-ФЗ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31.07.2023 N 405-ФЗ)</w:t>
      </w:r>
    </w:p>
    <w:p>
      <w:pPr>
        <w:pStyle w:val="ConsPlusNormal0"/>
        <w:ind w:firstLine="540"/>
        <w:jc w:val="both"/>
      </w:pPr>
    </w:p>
    <w:p>
      <w:pPr>
        <w:pStyle w:val="ConsPlusTitle0"/>
        <w:ind w:firstLine="540"/>
        <w:jc w:val="both"/>
        <w:outlineLvl w:val="2"/>
      </w:pPr>
      <w:bookmarkStart w:id="827" w:name="P5078"/>
      <w:bookmarkEnd w:id="827"/>
      <w:r>
        <w:rPr>
          <w:sz w:val="20"/>
        </w:rP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"https://login.consultant.ru/link/?req=doc&amp;base=LAW&amp;n=453871&amp;dst=100018" \o "Федеральный закон от 04.08.2023 N 425-ФЗ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04.08.2023 N 425-ФЗ)</w:t>
      </w:r>
    </w:p>
    <w:p>
      <w:pPr>
        <w:pStyle w:val="ConsPlusNormal0"/>
        <w:ind w:firstLine="540"/>
        <w:jc w:val="both"/>
      </w:pPr>
    </w:p>
    <w:p>
      <w:pPr>
        <w:pStyle w:val="ConsPlusNormal0"/>
        <w:ind w:firstLine="540"/>
        <w:jc w:val="both"/>
      </w:pPr>
      <w:bookmarkStart w:id="828" w:name="P5082"/>
      <w:bookmarkEnd w:id="828"/>
      <w:r>
        <w:rPr>
          <w:sz w:val="20"/>
        </w:rP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pPr>
        <w:pStyle w:val="ConsPlusNormal0"/>
        <w:spacing w:before="200" w:line="240" w:lineRule="auto"/>
        <w:ind w:firstLine="540"/>
        <w:jc w:val="both"/>
      </w:pPr>
      <w:r>
        <w:rPr>
          <w:sz w:val="20"/>
        </w:rPr>
        <w:t>влечет наложение административного штрафа на водителя в размере ста пятидесяти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"https://login.consultant.ru/link/?req=doc&amp;base=LAW&amp;n=494425&amp;dst=100063"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26.12.2024 N 490-ФЗ)</w:t>
      </w:r>
    </w:p>
    <w:p>
      <w:pPr>
        <w:pStyle w:val="ConsPlusNormal0"/>
        <w:spacing w:before="200" w:line="240" w:lineRule="auto"/>
        <w:ind w:firstLine="540"/>
        <w:jc w:val="both"/>
      </w:pPr>
      <w:bookmarkStart w:id="829" w:name="P5085"/>
      <w:bookmarkEnd w:id="829"/>
      <w:r>
        <w:rPr>
          <w:sz w:val="20"/>
        </w:rPr>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pPr>
        <w:pStyle w:val="ConsPlusNormal0"/>
        <w:spacing w:before="200" w:line="240" w:lineRule="auto"/>
        <w:ind w:firstLine="540"/>
        <w:jc w:val="both"/>
      </w:pPr>
      <w:r>
        <w:rPr>
          <w:sz w:val="20"/>
        </w:rPr>
        <w:t>влечет наложение административного штрафа на водителя в размере трехсот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"https://login.consultant.ru/link/?req=doc&amp;base=LAW&amp;n=494425&amp;dst=100064"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26.12.2024 N 490-ФЗ)</w:t>
      </w:r>
    </w:p>
    <w:p>
      <w:pPr>
        <w:pStyle w:val="ConsPlusNormal0"/>
        <w:spacing w:before="200" w:line="240" w:lineRule="auto"/>
        <w:ind w:firstLine="540"/>
        <w:jc w:val="both"/>
      </w:pPr>
      <w:bookmarkStart w:id="830" w:name="P5088"/>
      <w:bookmarkEnd w:id="830"/>
      <w:r>
        <w:rPr>
          <w:sz w:val="20"/>
        </w:rP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pPr>
        <w:pStyle w:val="ConsPlusNormal0"/>
        <w:spacing w:before="200" w:line="240" w:lineRule="auto"/>
        <w:ind w:firstLine="540"/>
        <w:jc w:val="both"/>
      </w:pPr>
      <w:r>
        <w:rPr>
          <w:sz w:val="20"/>
        </w:rPr>
        <w:t>влечет наложение административного штрафа на водителя в размере четырехсот пятидесяти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"https://login.consultant.ru/link/?req=doc&amp;base=LAW&amp;n=494425&amp;dst=100065"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26.12.2024 N 490-ФЗ)</w:t>
      </w:r>
    </w:p>
    <w:p>
      <w:pPr>
        <w:pStyle w:val="ConsPlusNormal0"/>
        <w:spacing w:before="200" w:line="240" w:lineRule="auto"/>
        <w:ind w:firstLine="540"/>
        <w:jc w:val="both"/>
      </w:pPr>
      <w:bookmarkStart w:id="831" w:name="P5091"/>
      <w:bookmarkEnd w:id="831"/>
      <w:r>
        <w:rPr>
          <w:sz w:val="20"/>
        </w:rP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pPr>
        <w:pStyle w:val="ConsPlusNormal0"/>
        <w:spacing w:before="200" w:line="240" w:lineRule="auto"/>
        <w:ind w:firstLine="540"/>
        <w:jc w:val="both"/>
      </w:pPr>
      <w:r>
        <w:rPr>
          <w:sz w:val="20"/>
        </w:rPr>
        <w:t>влечет наложение административного штрафа на водителя в размере шестисот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"https://login.consultant.ru/link/?req=doc&amp;base=LAW&amp;n=494425&amp;dst=100066"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26.12.2024 N 490-ФЗ)</w:t>
      </w:r>
    </w:p>
    <w:p>
      <w:pPr>
        <w:pStyle w:val="ConsPlusNormal0"/>
        <w:ind w:firstLine="540"/>
        <w:jc w:val="both"/>
      </w:pPr>
    </w:p>
    <w:p>
      <w:pPr>
        <w:pStyle w:val="ConsPlusTitle0"/>
        <w:ind w:firstLine="540"/>
        <w:jc w:val="both"/>
        <w:outlineLvl w:val="2"/>
      </w:pPr>
      <w:bookmarkStart w:id="832" w:name="P5095"/>
      <w:bookmarkEnd w:id="832"/>
      <w:r>
        <w:rPr>
          <w:sz w:val="20"/>
        </w:rPr>
        <w:t xml:space="preserve">Статья 12.22. Нарушение </w:t>
      </w:r>
      <w:r>
        <w:fldChar w:fldCharType="begin"/>
      </w:r>
      <w:r>
        <w:instrText xml:space="preserve"> HYPERLINK "https://login.consultant.ru/link/?req=doc&amp;base=LAW&amp;n=493265&amp;dst=100416" \o "Постановление Правительства РФ от 23.10.1993 N 1090 (ред. от 06.12.2024)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instrText>
        <w:cr/>
        <w:instrText xml:space="preserve">
{КонсультантПлюс}" </w:instrText>
      </w:r>
      <w:r>
        <w:fldChar w:fldCharType="separate"/>
      </w:r>
      <w:r>
        <w:rPr>
          <w:color w:val="0000FF"/>
          <w:sz w:val="20"/>
        </w:rPr>
        <w:t>правил</w:t>
      </w:r>
      <w:r>
        <w:fldChar w:fldCharType="end"/>
      </w:r>
      <w:r>
        <w:rPr>
          <w:sz w:val="20"/>
        </w:rPr>
        <w:t xml:space="preserve"> учебной езды</w:t>
      </w:r>
    </w:p>
    <w:p>
      <w:pPr>
        <w:pStyle w:val="ConsPlusNormal0"/>
        <w:jc w:val="both"/>
      </w:pPr>
    </w:p>
    <w:p>
      <w:pPr>
        <w:pStyle w:val="ConsPlusNormal0"/>
        <w:ind w:firstLine="540"/>
        <w:jc w:val="both"/>
      </w:pPr>
      <w:r>
        <w:rPr>
          <w:sz w:val="20"/>
        </w:rPr>
        <w:t>Нарушение правил учебной езды водителем, обучающим вождению транспортного средства, -</w:t>
      </w:r>
    </w:p>
    <w:p>
      <w:pPr>
        <w:pStyle w:val="ConsPlusNormal0"/>
        <w:spacing w:before="200" w:line="240" w:lineRule="auto"/>
        <w:ind w:firstLine="540"/>
        <w:jc w:val="both"/>
      </w:pPr>
      <w:r>
        <w:rPr>
          <w:sz w:val="20"/>
        </w:rPr>
        <w:t>влечет предупреждение или наложение административного штрафа в размере пятисот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"https://login.consultant.ru/link/?req=doc&amp;base=LAW&amp;n=453614&amp;dst=100449"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23.07.2013 </w:t>
      </w:r>
      <w:r>
        <w:fldChar w:fldCharType="begin"/>
      </w:r>
      <w:r>
        <w:instrText xml:space="preserve"> HYPERLINK "https://login.consultant.ru/link/?req=doc&amp;base=LAW&amp;n=173823&amp;dst=100101"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w:t>
      </w:r>
    </w:p>
    <w:p>
      <w:pPr>
        <w:pStyle w:val="ConsPlusNormal0"/>
        <w:jc w:val="both"/>
      </w:pPr>
    </w:p>
    <w:p>
      <w:pPr>
        <w:pStyle w:val="ConsPlusTitle0"/>
        <w:ind w:firstLine="540"/>
        <w:jc w:val="both"/>
        <w:outlineLvl w:val="2"/>
      </w:pPr>
      <w:bookmarkStart w:id="833" w:name="P5101"/>
      <w:bookmarkEnd w:id="833"/>
      <w:r>
        <w:rPr>
          <w:sz w:val="20"/>
        </w:rPr>
        <w:t xml:space="preserve">Статья 12.23. Нарушение </w:t>
      </w:r>
      <w:r>
        <w:rPr>
          <w:sz w:val="20"/>
        </w:rPr>
        <w:t>правил</w:t>
      </w:r>
      <w:r>
        <w:rPr>
          <w:sz w:val="20"/>
        </w:rPr>
        <w:t xml:space="preserve"> перевозки людей</w:t>
      </w:r>
    </w:p>
    <w:p>
      <w:pPr>
        <w:pStyle w:val="ConsPlusNormal0"/>
        <w:jc w:val="both"/>
      </w:pPr>
    </w:p>
    <w:p>
      <w:pPr>
        <w:pStyle w:val="ConsPlusNormal0"/>
        <w:ind w:firstLine="540"/>
        <w:jc w:val="both"/>
      </w:pPr>
      <w:bookmarkStart w:id="834" w:name="P5103"/>
      <w:bookmarkEnd w:id="834"/>
      <w:r>
        <w:rPr>
          <w:sz w:val="20"/>
        </w:rPr>
        <w:t xml:space="preserve">1. Нарушение правил перевозки людей, за исключением случаев, предусмотренных </w:t>
      </w:r>
      <w:r>
        <w:fldChar w:fldCharType="begin"/>
      </w:r>
      <w:r>
        <w:instrText xml:space="preserve"> HYPERLINK \l "P5107" \o "2.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instrText>
      </w:r>
      <w:r>
        <w:fldChar w:fldCharType="separate"/>
      </w:r>
      <w:r>
        <w:rPr>
          <w:color w:val="0000FF"/>
          <w:sz w:val="20"/>
        </w:rPr>
        <w:t>частями 2</w:t>
      </w:r>
      <w:r>
        <w:fldChar w:fldCharType="end"/>
      </w:r>
      <w:r>
        <w:rPr>
          <w:sz w:val="20"/>
        </w:rPr>
        <w:t xml:space="preserve"> - </w:t>
      </w:r>
      <w:r>
        <w:fldChar w:fldCharType="begin"/>
      </w:r>
      <w:r>
        <w:instrText xml:space="preserve"> HYPERLINK \l "P5120" \o "6.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instrText>
      </w:r>
      <w:r>
        <w:fldChar w:fldCharType="separate"/>
      </w:r>
      <w:r>
        <w:rPr>
          <w:color w:val="0000FF"/>
          <w:sz w:val="20"/>
        </w:rPr>
        <w:t>6</w:t>
      </w:r>
      <w:r>
        <w:fldChar w:fldCharType="end"/>
      </w:r>
      <w:r>
        <w:rPr>
          <w:sz w:val="20"/>
        </w:rPr>
        <w:t xml:space="preserve"> настоящей статьи, -</w:t>
      </w:r>
    </w:p>
    <w:p>
      <w:pPr>
        <w:pStyle w:val="ConsPlusNormal0"/>
        <w:jc w:val="both"/>
      </w:pPr>
      <w:r>
        <w:rPr>
          <w:sz w:val="20"/>
        </w:rPr>
        <w:t xml:space="preserve">(в ред. Федеральных законов от 23.07.2013 </w:t>
      </w:r>
      <w:r>
        <w:fldChar w:fldCharType="begin"/>
      </w:r>
      <w:r>
        <w:instrText xml:space="preserve"> HYPERLINK "https://login.consultant.ru/link/?req=doc&amp;base=LAW&amp;n=173823&amp;dst=100103"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 xml:space="preserve">, от 01.05.2016 </w:t>
      </w:r>
      <w:r>
        <w:fldChar w:fldCharType="begin"/>
      </w:r>
      <w:r>
        <w:instrText xml:space="preserve"> HYPERLINK "https://login.consultant.ru/link/?req=doc&amp;base=LAW&amp;n=197409&amp;dst=100010" \o "Федеральный закон от 01.05.2016 N 138-ФЗ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138-ФЗ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в размере пятисот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"https://login.consultant.ru/link/?req=doc&amp;base=LAW&amp;n=453614&amp;dst=100451"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07.05.2009 </w:t>
      </w:r>
      <w:r>
        <w:fldChar w:fldCharType="begin"/>
      </w:r>
      <w:r>
        <w:instrText xml:space="preserve"> HYPERLINK "https://login.consultant.ru/link/?req=doc&amp;base=LAW&amp;n=87567&amp;dst=100014" \o "Федеральный закон от 07.05.2009 N 86-ФЗ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86-ФЗ</w:t>
      </w:r>
      <w:r>
        <w:fldChar w:fldCharType="end"/>
      </w:r>
      <w:r>
        <w:rPr>
          <w:sz w:val="20"/>
        </w:rPr>
        <w:t>)</w:t>
      </w:r>
    </w:p>
    <w:p>
      <w:pPr>
        <w:pStyle w:val="ConsPlusNormal0"/>
        <w:spacing w:before="200" w:line="240" w:lineRule="auto"/>
        <w:ind w:firstLine="540"/>
        <w:jc w:val="both"/>
      </w:pPr>
      <w:bookmarkStart w:id="835" w:name="P5107"/>
      <w:bookmarkEnd w:id="835"/>
      <w:r>
        <w:rPr>
          <w:sz w:val="20"/>
        </w:rPr>
        <w:t xml:space="preserve">2. Перевозка людей вне кабины автомобиля (за исключением случаев, разрешенных </w:t>
      </w:r>
      <w:r>
        <w:fldChar w:fldCharType="begin"/>
      </w:r>
      <w:r>
        <w:instrText xml:space="preserve"> HYPERLINK "https://login.consultant.ru/link/?req=doc&amp;base=LAW&amp;n=493265&amp;dst=100434" \o "Постановление Правительства РФ от 23.10.1993 N 1090 (ред. от 06.12.2024)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instrText>
        <w:cr/>
        <w:instrText xml:space="preserve">
{КонсультантПлюс}" </w:instrText>
      </w:r>
      <w:r>
        <w:fldChar w:fldCharType="separate"/>
      </w:r>
      <w:r>
        <w:rPr>
          <w:color w:val="0000FF"/>
          <w:sz w:val="20"/>
        </w:rPr>
        <w:t>Правилами</w:t>
      </w:r>
      <w:r>
        <w:fldChar w:fldCharType="end"/>
      </w:r>
      <w:r>
        <w:rPr>
          <w:sz w:val="20"/>
        </w:rP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pPr>
        <w:pStyle w:val="ConsPlusNormal0"/>
        <w:spacing w:before="200" w:line="240" w:lineRule="auto"/>
        <w:ind w:firstLine="540"/>
        <w:jc w:val="both"/>
      </w:pPr>
      <w:r>
        <w:rPr>
          <w:sz w:val="20"/>
        </w:rPr>
        <w:t>влечет наложение административного штрафа в размере одной тысячи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"https://login.consultant.ru/link/?req=doc&amp;base=LAW&amp;n=453614&amp;dst=100452"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07.05.2009 </w:t>
      </w:r>
      <w:r>
        <w:fldChar w:fldCharType="begin"/>
      </w:r>
      <w:r>
        <w:instrText xml:space="preserve"> HYPERLINK "https://login.consultant.ru/link/?req=doc&amp;base=LAW&amp;n=87567&amp;dst=100015" \o "Федеральный закон от 07.05.2009 N 86-ФЗ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86-ФЗ</w:t>
      </w:r>
      <w:r>
        <w:fldChar w:fldCharType="end"/>
      </w:r>
      <w:r>
        <w:rPr>
          <w:sz w:val="20"/>
        </w:rPr>
        <w:t xml:space="preserve">, от 23.07.2013 </w:t>
      </w:r>
      <w:r>
        <w:fldChar w:fldCharType="begin"/>
      </w:r>
      <w:r>
        <w:instrText xml:space="preserve"> HYPERLINK "https://login.consultant.ru/link/?req=doc&amp;base=LAW&amp;n=173823&amp;dst=100104"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w:t>
      </w:r>
    </w:p>
    <w:p>
      <w:pPr>
        <w:pStyle w:val="ConsPlusNormal0"/>
        <w:spacing w:before="200" w:line="240" w:lineRule="auto"/>
        <w:ind w:firstLine="540"/>
        <w:jc w:val="both"/>
      </w:pPr>
      <w:r>
        <w:rPr>
          <w:sz w:val="20"/>
        </w:rPr>
        <w:t xml:space="preserve">3. Нарушение требований к перевозке детей, установленных </w:t>
      </w:r>
      <w:r>
        <w:fldChar w:fldCharType="begin"/>
      </w:r>
      <w:r>
        <w:instrText xml:space="preserve"> HYPERLINK "https://login.consultant.ru/link/?req=doc&amp;base=LAW&amp;n=493265&amp;dst=100940" \o "Постановление Правительства РФ от 23.10.1993 N 1090 (ред. от 06.12.2024)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instrText>
        <w:cr/>
        <w:instrText xml:space="preserve">
{КонсультантПлюс}" </w:instrText>
      </w:r>
      <w:r>
        <w:fldChar w:fldCharType="separate"/>
      </w:r>
      <w:r>
        <w:rPr>
          <w:color w:val="0000FF"/>
          <w:sz w:val="20"/>
        </w:rPr>
        <w:t>Правилами</w:t>
      </w:r>
      <w:r>
        <w:fldChar w:fldCharType="end"/>
      </w:r>
      <w:r>
        <w:rPr>
          <w:sz w:val="20"/>
        </w:rPr>
        <w:t xml:space="preserve"> дорожного движения, -</w:t>
      </w:r>
    </w:p>
    <w:p>
      <w:pPr>
        <w:pStyle w:val="ConsPlusNormal0"/>
        <w:spacing w:before="200" w:line="240" w:lineRule="auto"/>
        <w:ind w:firstLine="540"/>
        <w:jc w:val="both"/>
      </w:pPr>
      <w:r>
        <w:rPr>
          <w:sz w:val="20"/>
        </w:rP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"https://login.consultant.ru/link/?req=doc&amp;base=LAW&amp;n=197409&amp;dst=100011" \o "Федеральный закон от 01.05.2016 N 138-ФЗ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01.05.2016 N 138-ФЗ)</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"https://login.consultant.ru/link/?req=doc&amp;base=LAW&amp;n=173823&amp;dst=100105"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законом</w:t>
      </w:r>
      <w:r>
        <w:fldChar w:fldCharType="end"/>
      </w:r>
      <w:r>
        <w:rPr>
          <w:sz w:val="20"/>
        </w:rPr>
        <w:t xml:space="preserve"> от 23.07.2013 N 196-ФЗ)</w:t>
      </w:r>
    </w:p>
    <w:p>
      <w:pPr>
        <w:pStyle w:val="ConsPlusNormal0"/>
        <w:spacing w:before="200" w:line="240" w:lineRule="auto"/>
        <w:ind w:firstLine="540"/>
        <w:jc w:val="both"/>
      </w:pPr>
      <w:bookmarkStart w:id="836" w:name="P5114"/>
      <w:bookmarkEnd w:id="836"/>
      <w:r>
        <w:rPr>
          <w:sz w:val="20"/>
        </w:rPr>
        <w:t xml:space="preserve">4. Организованная перевозка группы детей автобусами, не соответствующими требованиям </w:t>
      </w:r>
      <w:r>
        <w:fldChar w:fldCharType="begin"/>
      </w:r>
      <w:r>
        <w:instrText xml:space="preserve"> HYPERLINK "https://login.consultant.ru/link/?req=doc&amp;base=LAW&amp;n=432934&amp;dst=100040" \o "Постановление Правительства РФ от 23.09.2020 N 1527 (ред. от 30.11.2022) "Об утверждении Правил организованной перевозки группы детей автобусами"</w:instrText>
        <w:cr/>
        <w:instrText xml:space="preserve">
{КонсультантПлюс}" </w:instrText>
      </w:r>
      <w:r>
        <w:fldChar w:fldCharType="separate"/>
      </w:r>
      <w:r>
        <w:rPr>
          <w:color w:val="0000FF"/>
          <w:sz w:val="20"/>
        </w:rPr>
        <w:t>Правил</w:t>
      </w:r>
      <w:r>
        <w:fldChar w:fldCharType="end"/>
      </w:r>
      <w:r>
        <w:rPr>
          <w:sz w:val="20"/>
        </w:rPr>
        <w:t xml:space="preserve"> организованной перевозки группы детей автобусами, либо водителем, не соответствующим требованиям указанных </w:t>
      </w:r>
      <w:r>
        <w:fldChar w:fldCharType="begin"/>
      </w:r>
      <w:r>
        <w:instrText xml:space="preserve"> HYPERLINK "https://login.consultant.ru/link/?req=doc&amp;base=LAW&amp;n=432934&amp;dst=100041" \o "Постановление Правительства РФ от 23.09.2020 N 1527 (ред. от 30.11.2022) "Об утверждении Правил организованной перевозки группы детей автобусами"</w:instrText>
        <w:cr/>
        <w:instrText xml:space="preserve">
{КонсультантПлюс}" </w:instrText>
      </w:r>
      <w:r>
        <w:fldChar w:fldCharType="separate"/>
      </w:r>
      <w:r>
        <w:rPr>
          <w:color w:val="0000FF"/>
          <w:sz w:val="20"/>
        </w:rPr>
        <w:t>Правил</w:t>
      </w:r>
      <w:r>
        <w:fldChar w:fldCharType="end"/>
      </w:r>
      <w:r>
        <w:rPr>
          <w:sz w:val="20"/>
        </w:rPr>
        <w:t xml:space="preserve">, либо без договора фрахтования, если наличие такого документа предусмотрено указанными </w:t>
      </w:r>
      <w:r>
        <w:fldChar w:fldCharType="begin"/>
      </w:r>
      <w:r>
        <w:instrText xml:space="preserve"> HYPERLINK "https://login.consultant.ru/link/?req=doc&amp;base=LAW&amp;n=432934&amp;dst=100045" \o "Постановление Правительства РФ от 23.09.2020 N 1527 (ред. от 30.11.2022) "Об утверждении Правил организованной перевозки группы детей автобусами"</w:instrText>
        <w:cr/>
        <w:instrText xml:space="preserve">
{КонсультантПлюс}" </w:instrText>
      </w:r>
      <w:r>
        <w:fldChar w:fldCharType="separate"/>
      </w:r>
      <w:r>
        <w:rPr>
          <w:color w:val="0000FF"/>
          <w:sz w:val="20"/>
        </w:rPr>
        <w:t>Правилами</w:t>
      </w:r>
      <w:r>
        <w:fldChar w:fldCharType="end"/>
      </w:r>
      <w:r>
        <w:rPr>
          <w:sz w:val="20"/>
        </w:rPr>
        <w:t xml:space="preserve">, либо без программы маршрута, либо без списка детей, либо без списка назначенных сопровождающих, предусмотренных указанными </w:t>
      </w:r>
      <w:r>
        <w:rPr>
          <w:sz w:val="20"/>
        </w:rPr>
        <w:t>Правилами</w:t>
      </w:r>
      <w:r>
        <w:rPr>
          <w:sz w:val="20"/>
        </w:rPr>
        <w:t>, -</w:t>
      </w:r>
    </w:p>
    <w:p>
      <w:pPr>
        <w:pStyle w:val="ConsPlusNormal0"/>
        <w:spacing w:before="200" w:line="240" w:lineRule="auto"/>
        <w:ind w:firstLine="540"/>
        <w:jc w:val="both"/>
      </w:pPr>
      <w:r>
        <w:rPr>
          <w:sz w:val="20"/>
        </w:rP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"https://login.consultant.ru/link/?req=doc&amp;base=LAW&amp;n=197409&amp;dst=100013" \o "Федеральный закон от 01.05.2016 N 138-ФЗ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01.05.2016 N 138-ФЗ)</w:t>
      </w:r>
    </w:p>
    <w:p>
      <w:pPr>
        <w:pStyle w:val="ConsPlusNormal0"/>
        <w:spacing w:before="200" w:line="240" w:lineRule="auto"/>
        <w:ind w:firstLine="540"/>
        <w:jc w:val="both"/>
      </w:pPr>
      <w:bookmarkStart w:id="837" w:name="P5117"/>
      <w:bookmarkEnd w:id="837"/>
      <w:r>
        <w:rPr>
          <w:sz w:val="20"/>
        </w:rPr>
        <w:t xml:space="preserve">5. Нарушение требований к перевозке детей в ночное время, установленных </w:t>
      </w:r>
      <w:r>
        <w:fldChar w:fldCharType="begin"/>
      </w:r>
      <w:r>
        <w:instrText xml:space="preserve"> HYPERLINK "https://login.consultant.ru/link/?req=doc&amp;base=LAW&amp;n=432934&amp;dst=100030" \o "Постановление Правительства РФ от 23.09.2020 N 1527 (ред. от 30.11.2022) "Об утверждении Правил организованной перевозки группы детей автобусами"</w:instrText>
        <w:cr/>
        <w:instrText xml:space="preserve">
{КонсультантПлюс}" </w:instrText>
      </w:r>
      <w:r>
        <w:fldChar w:fldCharType="separate"/>
      </w:r>
      <w:r>
        <w:rPr>
          <w:color w:val="0000FF"/>
          <w:sz w:val="20"/>
        </w:rPr>
        <w:t>Правилами</w:t>
      </w:r>
      <w:r>
        <w:fldChar w:fldCharType="end"/>
      </w:r>
      <w:r>
        <w:rPr>
          <w:sz w:val="20"/>
        </w:rPr>
        <w:t xml:space="preserve"> организованной перевозки группы детей автобусами, -</w:t>
      </w:r>
    </w:p>
    <w:p>
      <w:pPr>
        <w:pStyle w:val="ConsPlusNormal0"/>
        <w:spacing w:before="200" w:line="240" w:lineRule="auto"/>
        <w:ind w:firstLine="540"/>
        <w:jc w:val="both"/>
      </w:pPr>
      <w:r>
        <w:rPr>
          <w:sz w:val="20"/>
        </w:rP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"https://login.consultant.ru/link/?req=doc&amp;base=LAW&amp;n=197409&amp;dst=100016" \o "Федеральный закон от 01.05.2016 N 138-ФЗ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01.05.2016 N 138-ФЗ)</w:t>
      </w:r>
    </w:p>
    <w:p>
      <w:pPr>
        <w:pStyle w:val="ConsPlusNormal0"/>
        <w:spacing w:before="200" w:line="240" w:lineRule="auto"/>
        <w:ind w:firstLine="540"/>
        <w:jc w:val="both"/>
      </w:pPr>
      <w:bookmarkStart w:id="838" w:name="P5120"/>
      <w:bookmarkEnd w:id="838"/>
      <w:r>
        <w:rPr>
          <w:sz w:val="20"/>
        </w:rPr>
        <w:t xml:space="preserve">6. Нарушение требований к перевозке детей, установленных </w:t>
      </w:r>
      <w:r>
        <w:fldChar w:fldCharType="begin"/>
      </w:r>
      <w:r>
        <w:instrText xml:space="preserve"> HYPERLINK "https://login.consultant.ru/link/?req=doc&amp;base=LAW&amp;n=432934&amp;dst=100010" \o "Постановление Правительства РФ от 23.09.2020 N 1527 (ред. от 30.11.2022) "Об утверждении Правил организованной перевозки группы детей автобусами"</w:instrText>
        <w:cr/>
        <w:instrText xml:space="preserve">
{КонсультантПлюс}" </w:instrText>
      </w:r>
      <w:r>
        <w:fldChar w:fldCharType="separate"/>
      </w:r>
      <w:r>
        <w:rPr>
          <w:color w:val="0000FF"/>
          <w:sz w:val="20"/>
        </w:rPr>
        <w:t>Правилами</w:t>
      </w:r>
      <w:r>
        <w:fldChar w:fldCharType="end"/>
      </w:r>
      <w:r>
        <w:rPr>
          <w:sz w:val="20"/>
        </w:rPr>
        <w:t xml:space="preserve"> организованной перевозки группы детей автобусами, за исключением случаев, предусмотренных </w:t>
      </w:r>
      <w:r>
        <w:fldChar w:fldCharType="begin"/>
      </w:r>
      <w:r>
        <w:instrText xml:space="preserve"> HYPERLINK \l "P5114" \o "4.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instrText>
      </w:r>
      <w:r>
        <w:fldChar w:fldCharType="separate"/>
      </w:r>
      <w:r>
        <w:rPr>
          <w:color w:val="0000FF"/>
          <w:sz w:val="20"/>
        </w:rPr>
        <w:t>частями 4</w:t>
      </w:r>
      <w:r>
        <w:fldChar w:fldCharType="end"/>
      </w:r>
      <w:r>
        <w:rPr>
          <w:sz w:val="20"/>
        </w:rPr>
        <w:t xml:space="preserve"> и </w:t>
      </w:r>
      <w:r>
        <w:fldChar w:fldCharType="begin"/>
      </w:r>
      <w:r>
        <w:instrText xml:space="preserve"> HYPERLINK \l "P5117" \o "5. Нарушение требований к перевозке детей в ночное время, установленных Правилами организованной перевозки группы детей автобусами, -" </w:instrText>
      </w:r>
      <w:r>
        <w:fldChar w:fldCharType="separate"/>
      </w:r>
      <w:r>
        <w:rPr>
          <w:color w:val="0000FF"/>
          <w:sz w:val="20"/>
        </w:rPr>
        <w:t>5</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двадцати пяти тысяч рублей; на юридических лиц - ста тысяч рублей.</w:t>
      </w:r>
    </w:p>
    <w:p>
      <w:pPr>
        <w:pStyle w:val="ConsPlusNormal0"/>
        <w:jc w:val="both"/>
      </w:pPr>
      <w:r>
        <w:rPr>
          <w:sz w:val="20"/>
        </w:rPr>
        <w:t xml:space="preserve">(часть 6 введена Федеральным </w:t>
      </w:r>
      <w:r>
        <w:fldChar w:fldCharType="begin"/>
      </w:r>
      <w:r>
        <w:instrText xml:space="preserve"> HYPERLINK "https://login.consultant.ru/link/?req=doc&amp;base=LAW&amp;n=197409&amp;dst=100018" \o "Федеральный закон от 01.05.2016 N 138-ФЗ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01.05.2016 N 138-ФЗ)</w:t>
      </w:r>
    </w:p>
    <w:p>
      <w:pPr>
        <w:pStyle w:val="ConsPlusNormal0"/>
        <w:spacing w:before="200" w:line="240" w:lineRule="auto"/>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0"/>
        <w:jc w:val="both"/>
      </w:pPr>
      <w:r>
        <w:rPr>
          <w:sz w:val="20"/>
        </w:rPr>
        <w:t xml:space="preserve">(примечание введено Федеральным </w:t>
      </w:r>
      <w:r>
        <w:fldChar w:fldCharType="begin"/>
      </w:r>
      <w:r>
        <w:instrText xml:space="preserve"> HYPERLINK "https://login.consultant.ru/link/?req=doc&amp;base=LAW&amp;n=197409&amp;dst=100020" \o "Федеральный закон от 01.05.2016 N 138-ФЗ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01.05.2016 N 138-ФЗ)</w:t>
      </w:r>
    </w:p>
    <w:p>
      <w:pPr>
        <w:pStyle w:val="ConsPlusNormal0"/>
        <w:ind w:firstLine="540"/>
        <w:jc w:val="both"/>
      </w:pPr>
    </w:p>
    <w:p>
      <w:pPr>
        <w:pStyle w:val="ConsPlusTitle0"/>
        <w:ind w:firstLine="540"/>
        <w:jc w:val="both"/>
        <w:outlineLvl w:val="2"/>
      </w:pPr>
      <w:bookmarkStart w:id="839" w:name="P5126"/>
      <w:bookmarkEnd w:id="839"/>
      <w:r>
        <w:rPr>
          <w:sz w:val="20"/>
        </w:rPr>
        <w:t xml:space="preserve">Статья 12.24. Нарушение </w:t>
      </w:r>
      <w:r>
        <w:fldChar w:fldCharType="begin"/>
      </w:r>
      <w:r>
        <w:instrText xml:space="preserve"> HYPERLINK "https://login.consultant.ru/link/?req=doc&amp;base=LAW&amp;n=493265&amp;dst=100015" \o "Постановление Правительства РФ от 23.10.1993 N 1090 (ред. от 06.12.2024)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instrText>
        <w:cr/>
        <w:instrText xml:space="preserve">
{КонсультантПлюс}" </w:instrText>
      </w:r>
      <w:r>
        <w:fldChar w:fldCharType="separate"/>
      </w:r>
      <w:r>
        <w:rPr>
          <w:color w:val="0000FF"/>
          <w:sz w:val="20"/>
        </w:rPr>
        <w:t>Правил</w:t>
      </w:r>
      <w:r>
        <w:fldChar w:fldCharType="end"/>
      </w:r>
      <w:r>
        <w:rPr>
          <w:sz w:val="20"/>
        </w:rPr>
        <w:t xml:space="preserve"> дорожного движения или </w:t>
      </w:r>
      <w:r>
        <w:fldChar w:fldCharType="begin"/>
      </w:r>
      <w:r>
        <w:instrText xml:space="preserve"> HYPERLINK "https://login.consultant.ru/link/?req=doc&amp;base=LAW&amp;n=493265&amp;dst=100752" \o "Постановление Правительства РФ от 23.10.1993 N 1090 (ред. от 06.12.2024)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instrText>
        <w:cr/>
        <w:instrText xml:space="preserve">
{КонсультантПлюс}" </w:instrText>
      </w:r>
      <w:r>
        <w:fldChar w:fldCharType="separate"/>
      </w:r>
      <w:r>
        <w:rPr>
          <w:color w:val="0000FF"/>
          <w:sz w:val="20"/>
        </w:rPr>
        <w:t>правил</w:t>
      </w:r>
      <w:r>
        <w:fldChar w:fldCharType="end"/>
      </w:r>
      <w:r>
        <w:rPr>
          <w:sz w:val="20"/>
        </w:rPr>
        <w:t xml:space="preserve"> эксплуатации транспортного средства, повлекшее причинение легкого или средней тяжести вреда здоровью потерпевшего</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"https://login.consultant.ru/link/?req=doc&amp;base=LAW&amp;n=53027&amp;dst=100008" \o "Федеральный закон от 22.04.2005 N 38-ФЗ "О внесении изменения в статью 12.24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22.04.2005 N 38-ФЗ)</w:t>
      </w:r>
    </w:p>
    <w:p>
      <w:pPr>
        <w:pStyle w:val="ConsPlusNormal0"/>
        <w:ind w:firstLine="540"/>
        <w:jc w:val="both"/>
      </w:pPr>
    </w:p>
    <w:p>
      <w:pPr>
        <w:pStyle w:val="ConsPlusNormal0"/>
        <w:ind w:firstLine="540"/>
        <w:jc w:val="both"/>
      </w:pPr>
      <w:bookmarkStart w:id="840" w:name="P5130"/>
      <w:bookmarkEnd w:id="840"/>
      <w:r>
        <w:rPr>
          <w:sz w:val="20"/>
        </w:rP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pPr>
        <w:pStyle w:val="ConsPlusNormal0"/>
        <w:spacing w:before="200" w:line="240" w:lineRule="auto"/>
        <w:ind w:firstLine="540"/>
        <w:jc w:val="both"/>
      </w:pPr>
      <w:r>
        <w:rPr>
          <w:sz w:val="20"/>
        </w:rPr>
        <w:t>влечет наложение административного штрафа в размере от трех тысяч семисот пятидесяти до семи тысяч пятисот рублей или лишение права управления транспортными средствами на срок от одного года до полутора лет.</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"https://login.consultant.ru/link/?req=doc&amp;base=LAW&amp;n=453614&amp;dst=100454"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24.07.2007 </w:t>
      </w:r>
      <w:r>
        <w:fldChar w:fldCharType="begin"/>
      </w:r>
      <w:r>
        <w:instrText xml:space="preserve"> HYPERLINK "https://login.consultant.ru/link/?req=doc&amp;base=LAW&amp;n=173867&amp;dst=100112"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210-ФЗ</w:t>
      </w:r>
      <w:r>
        <w:fldChar w:fldCharType="end"/>
      </w:r>
      <w:r>
        <w:rPr>
          <w:sz w:val="20"/>
        </w:rPr>
        <w:t xml:space="preserve">, от 23.07.2013 </w:t>
      </w:r>
      <w:r>
        <w:fldChar w:fldCharType="begin"/>
      </w:r>
      <w:r>
        <w:instrText xml:space="preserve"> HYPERLINK "https://login.consultant.ru/link/?req=doc&amp;base=LAW&amp;n=173823&amp;dst=100109"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 xml:space="preserve">, от 26.12.2024 </w:t>
      </w:r>
      <w:r>
        <w:fldChar w:fldCharType="begin"/>
      </w:r>
      <w:r>
        <w:instrText xml:space="preserve"> HYPERLINK "https://login.consultant.ru/link/?req=doc&amp;base=LAW&amp;n=494425&amp;dst=100068"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490-ФЗ</w:t>
      </w:r>
      <w:r>
        <w:fldChar w:fldCharType="end"/>
      </w:r>
      <w:r>
        <w:rPr>
          <w:sz w:val="20"/>
        </w:rPr>
        <w:t>)</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Ч. 2 ст. 12.24 во взаимосвязи с другими нормами признана частично не соответствующей Конституции РФ (</w:t>
            </w:r>
            <w:r>
              <w:fldChar w:fldCharType="begin"/>
            </w:r>
            <w:r>
              <w:instrText xml:space="preserve"> HYPERLINK "https://login.consultant.ru/link/?req=doc&amp;base=LAW&amp;n=447444&amp;dst=100051" \o "Постановление Конституционного Суда РФ от 17.05.2023 N 24-П "По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w:instrText>
              <w:cr/>
              <w:instrText xml:space="preserve">
{КонсультантПлюс}" </w:instrText>
            </w:r>
            <w:r>
              <w:fldChar w:fldCharType="separate"/>
            </w:r>
            <w:r>
              <w:rPr>
                <w:color w:val="0000FF"/>
                <w:sz w:val="20"/>
              </w:rPr>
              <w:t>Постановление</w:t>
            </w:r>
            <w:r>
              <w:fldChar w:fldCharType="end"/>
            </w:r>
            <w:r>
              <w:rPr>
                <w:color w:val="392C69"/>
                <w:sz w:val="20"/>
              </w:rPr>
              <w:t xml:space="preserve"> КС РФ от 17.05.2023 N 24-П). О правовом регулировании до внесения соответствующих изменений см. </w:t>
            </w:r>
            <w:r>
              <w:fldChar w:fldCharType="begin"/>
            </w:r>
            <w:r>
              <w:instrText xml:space="preserve"> HYPERLINK "https://login.consultant.ru/link/?req=doc&amp;base=LAW&amp;n=447444&amp;dst=100047" \o "Постановление Конституционного Суда РФ от 17.05.2023 N 24-П "По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w:instrText>
              <w:cr/>
              <w:instrText xml:space="preserve">
{КонсультантПлюс}" </w:instrText>
            </w:r>
            <w:r>
              <w:fldChar w:fldCharType="separate"/>
            </w:r>
            <w:r>
              <w:rPr>
                <w:color w:val="0000FF"/>
                <w:sz w:val="20"/>
              </w:rPr>
              <w:t>п. 6</w:t>
            </w:r>
            <w:r>
              <w:fldChar w:fldCharType="end"/>
            </w:r>
            <w:r>
              <w:rPr>
                <w:color w:val="392C69"/>
                <w:sz w:val="20"/>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841" w:name="P5135"/>
      <w:bookmarkEnd w:id="841"/>
      <w:r>
        <w:rPr>
          <w:sz w:val="20"/>
        </w:rP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pPr>
        <w:pStyle w:val="ConsPlusNormal0"/>
        <w:spacing w:before="200" w:line="240" w:lineRule="auto"/>
        <w:ind w:firstLine="540"/>
        <w:jc w:val="both"/>
      </w:pPr>
      <w:r>
        <w:rPr>
          <w:sz w:val="20"/>
        </w:rPr>
        <w:t>влечет наложение административного штрафа в размере от пятнадцати тысяч до тридцати семи тысяч пятисот рублей или лишение права управления транспортными средствами на срок от полутора до двух лет.</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"https://login.consultant.ru/link/?req=doc&amp;base=LAW&amp;n=453614&amp;dst=100455"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24.07.2007 </w:t>
      </w:r>
      <w:r>
        <w:fldChar w:fldCharType="begin"/>
      </w:r>
      <w:r>
        <w:instrText xml:space="preserve"> HYPERLINK "https://login.consultant.ru/link/?req=doc&amp;base=LAW&amp;n=173867&amp;dst=100113"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210-ФЗ</w:t>
      </w:r>
      <w:r>
        <w:fldChar w:fldCharType="end"/>
      </w:r>
      <w:r>
        <w:rPr>
          <w:sz w:val="20"/>
        </w:rPr>
        <w:t xml:space="preserve">, от 23.07.2013 </w:t>
      </w:r>
      <w:r>
        <w:fldChar w:fldCharType="begin"/>
      </w:r>
      <w:r>
        <w:instrText xml:space="preserve"> HYPERLINK "https://login.consultant.ru/link/?req=doc&amp;base=LAW&amp;n=173823&amp;dst=100110"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 xml:space="preserve">, от 26.12.2024 </w:t>
      </w:r>
      <w:r>
        <w:fldChar w:fldCharType="begin"/>
      </w:r>
      <w:r>
        <w:instrText xml:space="preserve"> HYPERLINK "https://login.consultant.ru/link/?req=doc&amp;base=LAW&amp;n=494425&amp;dst=100069"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490-ФЗ</w:t>
      </w:r>
      <w:r>
        <w:fldChar w:fldCharType="end"/>
      </w:r>
      <w:r>
        <w:rPr>
          <w:sz w:val="20"/>
        </w:rPr>
        <w:t>)</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ConsPlusNormal0"/>
        <w:spacing w:before="200" w:line="240" w:lineRule="auto"/>
        <w:ind w:firstLine="540"/>
        <w:jc w:val="both"/>
      </w:pPr>
      <w:r>
        <w:rPr>
          <w:sz w:val="20"/>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ConsPlusNormal0"/>
        <w:jc w:val="both"/>
      </w:pPr>
    </w:p>
    <w:p>
      <w:pPr>
        <w:pStyle w:val="ConsPlusTitle0"/>
        <w:ind w:firstLine="540"/>
        <w:jc w:val="both"/>
        <w:outlineLvl w:val="2"/>
      </w:pPr>
      <w:r>
        <w:rPr>
          <w:sz w:val="20"/>
        </w:rPr>
        <w:t>Статья 12.25. Невыполнение требования о предоставлении транспортного средства или об остановке транспортного средства</w:t>
      </w:r>
    </w:p>
    <w:p>
      <w:pPr>
        <w:pStyle w:val="ConsPlusNormal0"/>
        <w:jc w:val="both"/>
      </w:pPr>
    </w:p>
    <w:p>
      <w:pPr>
        <w:pStyle w:val="ConsPlusNormal0"/>
        <w:ind w:firstLine="540"/>
        <w:jc w:val="both"/>
      </w:pPr>
      <w:bookmarkStart w:id="842" w:name="P5144"/>
      <w:bookmarkEnd w:id="842"/>
      <w:r>
        <w:rPr>
          <w:sz w:val="20"/>
        </w:rPr>
        <w:t xml:space="preserve">1. Невыполнение требования о предоставлении транспортного средства сотрудникам полиции или иным лицам, которым в случаях, предусмотренных </w:t>
      </w:r>
      <w:r>
        <w:rPr>
          <w:sz w:val="20"/>
        </w:rPr>
        <w:t>законодательством</w:t>
      </w:r>
      <w:r>
        <w:rPr>
          <w:sz w:val="20"/>
        </w:rPr>
        <w:t>, предоставлено право использовать транспортные средства, -</w:t>
      </w:r>
    </w:p>
    <w:p>
      <w:pPr>
        <w:pStyle w:val="ConsPlusNormal0"/>
        <w:jc w:val="both"/>
      </w:pPr>
      <w:r>
        <w:rPr>
          <w:sz w:val="20"/>
        </w:rPr>
        <w:t xml:space="preserve">(в ред. Федерального </w:t>
      </w:r>
      <w:r>
        <w:fldChar w:fldCharType="begin"/>
      </w:r>
      <w:r>
        <w:instrText xml:space="preserve"> HYPERLINK "https://login.consultant.ru/link/?req=doc&amp;base=LAW&amp;n=201254&amp;dst=100145" \o "Федеральный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(с изм. и доп., вступ. в силу с 04.07.2016)</w:instrText>
        <w:cr/>
        <w:instrText xml:space="preserve">
{КонсультантПлюс}" </w:instrText>
      </w:r>
      <w:r>
        <w:fldChar w:fldCharType="separate"/>
      </w:r>
      <w:r>
        <w:rPr>
          <w:color w:val="0000FF"/>
          <w:sz w:val="20"/>
        </w:rPr>
        <w:t>закона</w:t>
      </w:r>
      <w:r>
        <w:fldChar w:fldCharType="end"/>
      </w:r>
      <w:r>
        <w:rPr>
          <w:sz w:val="20"/>
        </w:rPr>
        <w:t xml:space="preserve"> от 07.02.2011 N 4-ФЗ)</w:t>
      </w:r>
    </w:p>
    <w:p>
      <w:pPr>
        <w:pStyle w:val="ConsPlusNormal0"/>
        <w:spacing w:before="200" w:line="240" w:lineRule="auto"/>
        <w:ind w:firstLine="540"/>
        <w:jc w:val="both"/>
      </w:pPr>
      <w:r>
        <w:rPr>
          <w:sz w:val="20"/>
        </w:rPr>
        <w:t>влечет наложение административного штрафа в размере пятисот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"https://login.consultant.ru/link/?req=doc&amp;base=LAW&amp;n=453614&amp;dst=100457"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23.07.2013 </w:t>
      </w:r>
      <w:r>
        <w:fldChar w:fldCharType="begin"/>
      </w:r>
      <w:r>
        <w:instrText xml:space="preserve"> HYPERLINK "https://login.consultant.ru/link/?req=doc&amp;base=LAW&amp;n=173823&amp;dst=100112"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w:t>
      </w:r>
    </w:p>
    <w:p>
      <w:pPr>
        <w:pStyle w:val="ConsPlusNormal0"/>
        <w:spacing w:before="200" w:line="240" w:lineRule="auto"/>
        <w:ind w:firstLine="540"/>
        <w:jc w:val="both"/>
      </w:pPr>
      <w:bookmarkStart w:id="843" w:name="P5148"/>
      <w:bookmarkEnd w:id="843"/>
      <w:r>
        <w:rPr>
          <w:sz w:val="20"/>
        </w:rPr>
        <w:t xml:space="preserve">2. Невыполнение законного </w:t>
      </w:r>
      <w:r>
        <w:rPr>
          <w:sz w:val="20"/>
        </w:rPr>
        <w:t>требования</w:t>
      </w:r>
      <w:r>
        <w:rPr>
          <w:sz w:val="20"/>
        </w:rPr>
        <w:t xml:space="preserve">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pPr>
        <w:pStyle w:val="ConsPlusNormal0"/>
        <w:jc w:val="both"/>
      </w:pPr>
      <w:r>
        <w:rPr>
          <w:sz w:val="20"/>
        </w:rPr>
        <w:t xml:space="preserve">(в ред. Федеральных законов от 07.02.2011 </w:t>
      </w:r>
      <w:r>
        <w:fldChar w:fldCharType="begin"/>
      </w:r>
      <w:r>
        <w:instrText xml:space="preserve"> HYPERLINK "https://login.consultant.ru/link/?req=doc&amp;base=LAW&amp;n=201254&amp;dst=100146" \o "Федеральный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(с изм. и доп., вступ. в силу с 04.07.2016)</w:instrText>
        <w:cr/>
        <w:instrText xml:space="preserve">
{КонсультантПлюс}" </w:instrText>
      </w:r>
      <w:r>
        <w:fldChar w:fldCharType="separate"/>
      </w:r>
      <w:r>
        <w:rPr>
          <w:color w:val="0000FF"/>
          <w:sz w:val="20"/>
        </w:rPr>
        <w:t>N 4-ФЗ</w:t>
      </w:r>
      <w:r>
        <w:fldChar w:fldCharType="end"/>
      </w:r>
      <w:r>
        <w:rPr>
          <w:sz w:val="20"/>
        </w:rPr>
        <w:t xml:space="preserve">, от 13.07.2015 </w:t>
      </w:r>
      <w:r>
        <w:fldChar w:fldCharType="begin"/>
      </w:r>
      <w:r>
        <w:instrText xml:space="preserve"> HYPERLINK "https://login.consultant.ru/link/?req=doc&amp;base=LAW&amp;n=182643&amp;dst=100103" \o "Федеральный закон от 13.07.2015 N 248-ФЗ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w:instrText>
        <w:cr/>
        <w:instrText xml:space="preserve">
{КонсультантПлюс}" </w:instrText>
      </w:r>
      <w:r>
        <w:fldChar w:fldCharType="separate"/>
      </w:r>
      <w:r>
        <w:rPr>
          <w:color w:val="0000FF"/>
          <w:sz w:val="20"/>
        </w:rPr>
        <w:t>N 248-ФЗ</w:t>
      </w:r>
      <w:r>
        <w:fldChar w:fldCharType="end"/>
      </w:r>
      <w:r>
        <w:rPr>
          <w:sz w:val="20"/>
        </w:rPr>
        <w:t xml:space="preserve">, от 27.06.2018 </w:t>
      </w:r>
      <w:r>
        <w:fldChar w:fldCharType="begin"/>
      </w:r>
      <w:r>
        <w:instrText xml:space="preserve"> HYPERLINK "https://login.consultant.ru/link/?req=doc&amp;base=LAW&amp;n=301058&amp;dst=100009" \o "Федеральный закон от 27.06.2018 N 154-ФЗ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154-ФЗ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в размере от пятисот до восьмисот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"https://login.consultant.ru/link/?req=doc&amp;base=LAW&amp;n=453614&amp;dst=100458"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23.07.2013 </w:t>
      </w:r>
      <w:r>
        <w:fldChar w:fldCharType="begin"/>
      </w:r>
      <w:r>
        <w:instrText xml:space="preserve"> HYPERLINK "https://login.consultant.ru/link/?req=doc&amp;base=LAW&amp;n=173823&amp;dst=100113"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w:t>
      </w:r>
    </w:p>
    <w:p>
      <w:pPr>
        <w:pStyle w:val="ConsPlusNormal0"/>
        <w:spacing w:before="200" w:line="240" w:lineRule="auto"/>
        <w:ind w:firstLine="540"/>
        <w:jc w:val="both"/>
      </w:pPr>
      <w:bookmarkStart w:id="844" w:name="P5152"/>
      <w:bookmarkEnd w:id="844"/>
      <w:r>
        <w:rPr>
          <w:sz w:val="20"/>
        </w:rP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pPr>
        <w:pStyle w:val="ConsPlusNormal0"/>
        <w:jc w:val="both"/>
      </w:pPr>
      <w:r>
        <w:rPr>
          <w:sz w:val="20"/>
        </w:rPr>
        <w:t xml:space="preserve">(в ред. Федеральных законов от 03.07.2016 </w:t>
      </w:r>
      <w:r>
        <w:fldChar w:fldCharType="begin"/>
      </w:r>
      <w:r>
        <w:instrText xml:space="preserve"> HYPERLINK "https://login.consultant.ru/link/?req=doc&amp;base=LAW&amp;n=453993&amp;dst=100448" \o "Федеральный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w:instrText>
        <w:cr/>
        <w:instrText xml:space="preserve">
{КонсультантПлюс}" </w:instrText>
      </w:r>
      <w:r>
        <w:fldChar w:fldCharType="separate"/>
      </w:r>
      <w:r>
        <w:rPr>
          <w:color w:val="0000FF"/>
          <w:sz w:val="20"/>
        </w:rPr>
        <w:t>N 227-ФЗ</w:t>
      </w:r>
      <w:r>
        <w:fldChar w:fldCharType="end"/>
      </w:r>
      <w:r>
        <w:rPr>
          <w:sz w:val="20"/>
        </w:rPr>
        <w:t xml:space="preserve">, от 23.04.2018 </w:t>
      </w:r>
      <w:r>
        <w:fldChar w:fldCharType="begin"/>
      </w:r>
      <w:r>
        <w:instrText xml:space="preserve"> HYPERLINK "https://login.consultant.ru/link/?req=doc&amp;base=LAW&amp;n=296431&amp;dst=100009" \o "Федеральный закон от 23.04.2018 N 92-ФЗ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92-ФЗ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в размере от пятисот до восьмисот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"https://login.consultant.ru/link/?req=doc&amp;base=LAW&amp;n=173823&amp;dst=100114"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закона</w:t>
      </w:r>
      <w:r>
        <w:fldChar w:fldCharType="end"/>
      </w:r>
      <w:r>
        <w:rPr>
          <w:sz w:val="20"/>
        </w:rPr>
        <w:t xml:space="preserve"> от 23.07.2013 N 196-ФЗ)</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"https://login.consultant.ru/link/?req=doc&amp;base=LAW&amp;n=116569&amp;dst=100010" \o "Федеральный закон от 11.07.2011 N 207-ФЗ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11.07.2011 N 207-ФЗ)</w:t>
      </w:r>
    </w:p>
    <w:p>
      <w:pPr>
        <w:pStyle w:val="ConsPlusNormal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При пресечении нарушений, предусмотренных ст. 12.26, применяется </w:t>
            </w:r>
            <w:r>
              <w:fldChar w:fldCharType="begin"/>
            </w:r>
            <w:r>
              <w:instrText xml:space="preserve"> HYPERLINK \l "P13119" \o "1.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instrText>
            </w:r>
            <w:r>
              <w:fldChar w:fldCharType="separate"/>
            </w:r>
            <w:r>
              <w:rPr>
                <w:color w:val="0000FF"/>
                <w:sz w:val="20"/>
              </w:rPr>
              <w:t>задержание</w:t>
            </w:r>
            <w:r>
              <w:fldChar w:fldCharType="end"/>
            </w:r>
            <w:r>
              <w:rPr>
                <w:color w:val="392C69"/>
                <w:sz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Title0"/>
        <w:spacing w:before="260" w:line="240" w:lineRule="auto"/>
        <w:ind w:firstLine="540"/>
        <w:jc w:val="both"/>
        <w:outlineLvl w:val="2"/>
      </w:pPr>
      <w:bookmarkStart w:id="845" w:name="P5160"/>
      <w:bookmarkEnd w:id="845"/>
      <w:r>
        <w:rPr>
          <w:sz w:val="20"/>
        </w:rPr>
        <w:t xml:space="preserve">Статья 12.26. Невыполнение водителем транспортного средства </w:t>
      </w:r>
      <w:r>
        <w:fldChar w:fldCharType="begin"/>
      </w:r>
      <w:r>
        <w:instrText xml:space="preserve"> HYPERLINK "https://login.consultant.ru/link/?req=doc&amp;base=LAW&amp;n=493265&amp;dst=584" \o "Постановление Правительства РФ от 23.10.1993 N 1090 (ред. от 06.12.2024)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instrText>
        <w:cr/>
        <w:instrText xml:space="preserve">
{КонсультантПлюс}" </w:instrText>
      </w:r>
      <w:r>
        <w:fldChar w:fldCharType="separate"/>
      </w:r>
      <w:r>
        <w:rPr>
          <w:color w:val="0000FF"/>
          <w:sz w:val="20"/>
        </w:rPr>
        <w:t>требования</w:t>
      </w:r>
      <w:r>
        <w:fldChar w:fldCharType="end"/>
      </w:r>
      <w:r>
        <w:rPr>
          <w:sz w:val="20"/>
        </w:rPr>
        <w:t xml:space="preserve"> о прохождении медицинского </w:t>
      </w:r>
      <w:r>
        <w:rPr>
          <w:sz w:val="20"/>
        </w:rPr>
        <w:t>освидетельствования</w:t>
      </w:r>
      <w:r>
        <w:rPr>
          <w:sz w:val="20"/>
        </w:rPr>
        <w:t xml:space="preserve"> на состояние опьянения</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"https://login.consultant.ru/link/?req=doc&amp;base=LAW&amp;n=173823&amp;dst=100115"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закона</w:t>
      </w:r>
      <w:r>
        <w:fldChar w:fldCharType="end"/>
      </w:r>
      <w:r>
        <w:rPr>
          <w:sz w:val="20"/>
        </w:rPr>
        <w:t xml:space="preserve"> от 23.07.2013 N 196-ФЗ)</w:t>
      </w:r>
    </w:p>
    <w:p>
      <w:pPr>
        <w:pStyle w:val="ConsPlusNormal0"/>
        <w:ind w:firstLine="540"/>
        <w:jc w:val="both"/>
      </w:pPr>
    </w:p>
    <w:p>
      <w:pPr>
        <w:pStyle w:val="ConsPlusNormal0"/>
        <w:ind w:firstLine="540"/>
        <w:jc w:val="both"/>
      </w:pPr>
      <w:bookmarkStart w:id="846" w:name="P5164"/>
      <w:bookmarkEnd w:id="846"/>
      <w:r>
        <w:rPr>
          <w:sz w:val="20"/>
        </w:rP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r>
        <w:fldChar w:fldCharType="begin"/>
      </w:r>
      <w:r>
        <w:instrText xml:space="preserve"> HYPERLINK "https://login.consultant.ru/link/?req=doc&amp;base=LAW&amp;n=495184&amp;dst=2920"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jc w:val="both"/>
      </w:pPr>
      <w:r>
        <w:rPr>
          <w:sz w:val="20"/>
        </w:rPr>
        <w:t xml:space="preserve">(в ред. Федерального </w:t>
      </w:r>
      <w:r>
        <w:fldChar w:fldCharType="begin"/>
      </w:r>
      <w:r>
        <w:instrText xml:space="preserve"> HYPERLINK "https://login.consultant.ru/link/?req=doc&amp;base=LAW&amp;n=173165&amp;dst=100041" \o "Федеральный закон от 31.12.2014 N 528-ФЗ "О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w:instrText>
        <w:cr/>
        <w:instrText xml:space="preserve">
{КонсультантПлюс}" </w:instrText>
      </w:r>
      <w:r>
        <w:fldChar w:fldCharType="separate"/>
      </w:r>
      <w:r>
        <w:rPr>
          <w:color w:val="0000FF"/>
          <w:sz w:val="20"/>
        </w:rPr>
        <w:t>закона</w:t>
      </w:r>
      <w:r>
        <w:fldChar w:fldCharType="end"/>
      </w:r>
      <w:r>
        <w:rPr>
          <w:sz w:val="20"/>
        </w:rPr>
        <w:t xml:space="preserve"> от 31.12.2014 N 528-ФЗ)</w:t>
      </w:r>
    </w:p>
    <w:p>
      <w:pPr>
        <w:pStyle w:val="ConsPlusNormal0"/>
        <w:spacing w:before="200" w:line="240" w:lineRule="auto"/>
        <w:ind w:firstLine="540"/>
        <w:jc w:val="both"/>
      </w:pPr>
      <w:r>
        <w:rPr>
          <w:sz w:val="20"/>
        </w:rP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ConsPlusNormal0"/>
        <w:jc w:val="both"/>
      </w:pPr>
      <w:r>
        <w:rPr>
          <w:sz w:val="20"/>
        </w:rPr>
        <w:t xml:space="preserve">(в ред. Федерального </w:t>
      </w:r>
      <w:r>
        <w:fldChar w:fldCharType="begin"/>
      </w:r>
      <w:r>
        <w:instrText xml:space="preserve"> HYPERLINK "https://login.consultant.ru/link/?req=doc&amp;base=LAW&amp;n=494425&amp;dst=100071"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26.12.2024 N 490-ФЗ)</w:t>
      </w:r>
    </w:p>
    <w:p>
      <w:pPr>
        <w:pStyle w:val="ConsPlusNormal0"/>
        <w:spacing w:before="200" w:line="240" w:lineRule="auto"/>
        <w:ind w:firstLine="540"/>
        <w:jc w:val="both"/>
      </w:pPr>
      <w:r>
        <w:rPr>
          <w:sz w:val="20"/>
        </w:rP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pPr>
        <w:pStyle w:val="ConsPlusNormal0"/>
        <w:jc w:val="both"/>
      </w:pPr>
      <w:r>
        <w:rPr>
          <w:sz w:val="20"/>
        </w:rPr>
        <w:t xml:space="preserve">(в ред. Федерального </w:t>
      </w:r>
      <w:r>
        <w:fldChar w:fldCharType="begin"/>
      </w:r>
      <w:r>
        <w:instrText xml:space="preserve"> HYPERLINK "https://login.consultant.ru/link/?req=doc&amp;base=LAW&amp;n=173165&amp;dst=100042" \o "Федеральный закон от 31.12.2014 N 528-ФЗ "О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w:instrText>
        <w:cr/>
        <w:instrText xml:space="preserve">
{КонсультантПлюс}" </w:instrText>
      </w:r>
      <w:r>
        <w:fldChar w:fldCharType="separate"/>
      </w:r>
      <w:r>
        <w:rPr>
          <w:color w:val="0000FF"/>
          <w:sz w:val="20"/>
        </w:rPr>
        <w:t>закона</w:t>
      </w:r>
      <w:r>
        <w:fldChar w:fldCharType="end"/>
      </w:r>
      <w:r>
        <w:rPr>
          <w:sz w:val="20"/>
        </w:rPr>
        <w:t xml:space="preserve"> от 31.12.2014 N 528-ФЗ)</w:t>
      </w:r>
    </w:p>
    <w:p>
      <w:pPr>
        <w:pStyle w:val="ConsPlusNormal0"/>
        <w:spacing w:before="200" w:line="240" w:lineRule="auto"/>
        <w:ind w:firstLine="540"/>
        <w:jc w:val="both"/>
      </w:pPr>
      <w:r>
        <w:rPr>
          <w:sz w:val="20"/>
        </w:rP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сорока пяти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"https://login.consultant.ru/link/?req=doc&amp;base=LAW&amp;n=494425&amp;dst=100072"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26.12.2024 N 490-ФЗ)</w:t>
      </w:r>
    </w:p>
    <w:p>
      <w:pPr>
        <w:pStyle w:val="ConsPlusNormal0"/>
        <w:jc w:val="both"/>
      </w:pPr>
    </w:p>
    <w:p>
      <w:pPr>
        <w:pStyle w:val="ConsPlusTitle0"/>
        <w:ind w:firstLine="540"/>
        <w:jc w:val="both"/>
        <w:outlineLvl w:val="2"/>
      </w:pPr>
      <w:r>
        <w:rPr>
          <w:sz w:val="20"/>
        </w:rPr>
        <w:t>Статья 12.27. Невыполнение обязанностей в связи с дорожно-транспортным происшествием</w:t>
      </w:r>
    </w:p>
    <w:p>
      <w:pPr>
        <w:pStyle w:val="ConsPlusNormal0"/>
        <w:jc w:val="both"/>
      </w:pPr>
    </w:p>
    <w:p>
      <w:pPr>
        <w:pStyle w:val="ConsPlusNormal0"/>
        <w:ind w:firstLine="540"/>
        <w:jc w:val="both"/>
      </w:pPr>
      <w:bookmarkStart w:id="847" w:name="P5175"/>
      <w:bookmarkEnd w:id="847"/>
      <w:r>
        <w:rPr>
          <w:sz w:val="20"/>
        </w:rPr>
        <w:t xml:space="preserve">1. Невыполнение водителем обязанностей, предусмотренных </w:t>
      </w:r>
      <w:r>
        <w:fldChar w:fldCharType="begin"/>
      </w:r>
      <w:r>
        <w:instrText xml:space="preserve"> HYPERLINK "https://login.consultant.ru/link/?req=doc&amp;base=LAW&amp;n=493265&amp;dst=100100" \o "Постановление Правительства РФ от 23.10.1993 N 1090 (ред. от 06.12.2024)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instrText>
        <w:cr/>
        <w:instrText xml:space="preserve">
{КонсультантПлюс}" </w:instrText>
      </w:r>
      <w:r>
        <w:fldChar w:fldCharType="separate"/>
      </w:r>
      <w:r>
        <w:rPr>
          <w:color w:val="0000FF"/>
          <w:sz w:val="20"/>
        </w:rPr>
        <w:t>Правилами</w:t>
      </w:r>
      <w:r>
        <w:fldChar w:fldCharType="end"/>
      </w:r>
      <w:r>
        <w:rPr>
          <w:sz w:val="20"/>
        </w:rP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r>
        <w:fldChar w:fldCharType="begin"/>
      </w:r>
      <w:r>
        <w:instrText xml:space="preserve"> HYPERLINK \l "P5178" \o "2.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instrText>
      </w:r>
      <w:r>
        <w:fldChar w:fldCharType="separate"/>
      </w:r>
      <w:r>
        <w:rPr>
          <w:color w:val="0000FF"/>
          <w:sz w:val="20"/>
        </w:rPr>
        <w:t>частью 2</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в размере одной тысячи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"https://login.consultant.ru/link/?req=doc&amp;base=LAW&amp;n=453614&amp;dst=100460"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24.07.2007 </w:t>
      </w:r>
      <w:r>
        <w:fldChar w:fldCharType="begin"/>
      </w:r>
      <w:r>
        <w:instrText xml:space="preserve"> HYPERLINK "https://login.consultant.ru/link/?req=doc&amp;base=LAW&amp;n=173867&amp;dst=100120"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210-ФЗ</w:t>
      </w:r>
      <w:r>
        <w:fldChar w:fldCharType="end"/>
      </w:r>
      <w:r>
        <w:rPr>
          <w:sz w:val="20"/>
        </w:rPr>
        <w:t>)</w:t>
      </w:r>
    </w:p>
    <w:p>
      <w:pPr>
        <w:pStyle w:val="ConsPlusNormal0"/>
        <w:spacing w:before="200" w:line="240" w:lineRule="auto"/>
        <w:ind w:firstLine="540"/>
        <w:jc w:val="both"/>
      </w:pPr>
      <w:bookmarkStart w:id="848" w:name="P5178"/>
      <w:bookmarkEnd w:id="848"/>
      <w:r>
        <w:rPr>
          <w:sz w:val="20"/>
        </w:rPr>
        <w:t xml:space="preserve">2. Оставление водителем в нарушение </w:t>
      </w:r>
      <w:r>
        <w:fldChar w:fldCharType="begin"/>
      </w:r>
      <w:r>
        <w:instrText xml:space="preserve"> HYPERLINK "https://login.consultant.ru/link/?req=doc&amp;base=LAW&amp;n=493265&amp;dst=100100" \o "Постановление Правительства РФ от 23.10.1993 N 1090 (ред. от 06.12.2024)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instrText>
        <w:cr/>
        <w:instrText xml:space="preserve">
{КонсультантПлюс}" </w:instrText>
      </w:r>
      <w:r>
        <w:fldChar w:fldCharType="separate"/>
      </w:r>
      <w:r>
        <w:rPr>
          <w:color w:val="0000FF"/>
          <w:sz w:val="20"/>
        </w:rPr>
        <w:t>Правил</w:t>
      </w:r>
      <w:r>
        <w:fldChar w:fldCharType="end"/>
      </w:r>
      <w:r>
        <w:rPr>
          <w:sz w:val="20"/>
        </w:rP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r>
        <w:fldChar w:fldCharType="begin"/>
      </w:r>
      <w:r>
        <w:instrText xml:space="preserve"> HYPERLINK "https://login.consultant.ru/link/?req=doc&amp;base=LAW&amp;n=495184&amp;dst=103879"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xml:space="preserve"> -</w:t>
      </w:r>
    </w:p>
    <w:p>
      <w:pPr>
        <w:pStyle w:val="ConsPlusNormal0"/>
        <w:jc w:val="both"/>
      </w:pPr>
      <w:r>
        <w:rPr>
          <w:sz w:val="20"/>
        </w:rPr>
        <w:t xml:space="preserve">(в ред. Федерального </w:t>
      </w:r>
      <w:r>
        <w:fldChar w:fldCharType="begin"/>
      </w:r>
      <w:r>
        <w:instrText xml:space="preserve"> HYPERLINK "https://login.consultant.ru/link/?req=doc&amp;base=LAW&amp;n=323231&amp;dst=100009" \o "Федеральный закон от 23.04.2019 N 64-ФЗ "О внесении изменения в статью 12.27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23.04.2019 N 64-ФЗ)</w:t>
      </w:r>
    </w:p>
    <w:p>
      <w:pPr>
        <w:pStyle w:val="ConsPlusNormal0"/>
        <w:spacing w:before="200" w:line="240" w:lineRule="auto"/>
        <w:ind w:firstLine="540"/>
        <w:jc w:val="both"/>
      </w:pPr>
      <w:r>
        <w:rPr>
          <w:sz w:val="20"/>
        </w:rP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"https://login.consultant.ru/link/?req=doc&amp;base=LAW&amp;n=453614&amp;dst=100461"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24.07.2007 </w:t>
      </w:r>
      <w:r>
        <w:fldChar w:fldCharType="begin"/>
      </w:r>
      <w:r>
        <w:instrText xml:space="preserve"> HYPERLINK "https://login.consultant.ru/link/?req=doc&amp;base=LAW&amp;n=173867&amp;dst=100121"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210-ФЗ</w:t>
      </w:r>
      <w:r>
        <w:fldChar w:fldCharType="end"/>
      </w:r>
      <w:r>
        <w:rPr>
          <w:sz w:val="20"/>
        </w:rPr>
        <w:t>)</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При пресечении нарушения, предусмотренного ч. 3 ст. 12.27, применяется </w:t>
            </w:r>
            <w:r>
              <w:fldChar w:fldCharType="begin"/>
            </w:r>
            <w:r>
              <w:instrText xml:space="preserve"> HYPERLINK \l "P13119" \o "1.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instrText>
            </w:r>
            <w:r>
              <w:fldChar w:fldCharType="separate"/>
            </w:r>
            <w:r>
              <w:rPr>
                <w:color w:val="0000FF"/>
                <w:sz w:val="20"/>
              </w:rPr>
              <w:t>задержание</w:t>
            </w:r>
            <w:r>
              <w:fldChar w:fldCharType="end"/>
            </w:r>
            <w:r>
              <w:rPr>
                <w:color w:val="392C69"/>
                <w:sz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849" w:name="P5184"/>
      <w:bookmarkEnd w:id="849"/>
      <w:r>
        <w:rPr>
          <w:sz w:val="20"/>
        </w:rPr>
        <w:t xml:space="preserve">3. Невыполнение требования </w:t>
      </w:r>
      <w:r>
        <w:fldChar w:fldCharType="begin"/>
      </w:r>
      <w:r>
        <w:instrText xml:space="preserve"> HYPERLINK "https://login.consultant.ru/link/?req=doc&amp;base=LAW&amp;n=493265&amp;dst=100110" \o "Постановление Правительства РФ от 23.10.1993 N 1090 (ред. от 06.12.2024)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instrText>
        <w:cr/>
        <w:instrText xml:space="preserve">
{КонсультантПлюс}" </w:instrText>
      </w:r>
      <w:r>
        <w:fldChar w:fldCharType="separate"/>
      </w:r>
      <w:r>
        <w:rPr>
          <w:color w:val="0000FF"/>
          <w:sz w:val="20"/>
        </w:rPr>
        <w:t>Правил</w:t>
      </w:r>
      <w:r>
        <w:fldChar w:fldCharType="end"/>
      </w:r>
      <w:r>
        <w:rPr>
          <w:sz w:val="20"/>
        </w:rP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pPr>
        <w:pStyle w:val="ConsPlusNormal0"/>
        <w:jc w:val="both"/>
      </w:pPr>
      <w:r>
        <w:rPr>
          <w:sz w:val="20"/>
        </w:rPr>
        <w:t xml:space="preserve">(в ред. Федерального </w:t>
      </w:r>
      <w:r>
        <w:fldChar w:fldCharType="begin"/>
      </w:r>
      <w:r>
        <w:instrText xml:space="preserve"> HYPERLINK "https://login.consultant.ru/link/?req=doc&amp;base=LAW&amp;n=201254&amp;dst=100150" \o "Федеральный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(с изм. и доп., вступ. в силу с 04.07.2016)</w:instrText>
        <w:cr/>
        <w:instrText xml:space="preserve">
{КонсультантПлюс}" </w:instrText>
      </w:r>
      <w:r>
        <w:fldChar w:fldCharType="separate"/>
      </w:r>
      <w:r>
        <w:rPr>
          <w:color w:val="0000FF"/>
          <w:sz w:val="20"/>
        </w:rPr>
        <w:t>закона</w:t>
      </w:r>
      <w:r>
        <w:fldChar w:fldCharType="end"/>
      </w:r>
      <w:r>
        <w:rPr>
          <w:sz w:val="20"/>
        </w:rPr>
        <w:t xml:space="preserve"> от 07.02.2011 N 4-ФЗ)</w:t>
      </w:r>
    </w:p>
    <w:p>
      <w:pPr>
        <w:pStyle w:val="ConsPlusNormal0"/>
        <w:spacing w:before="200" w:line="240" w:lineRule="auto"/>
        <w:ind w:firstLine="540"/>
        <w:jc w:val="both"/>
      </w:pPr>
      <w:r>
        <w:rPr>
          <w:sz w:val="20"/>
        </w:rPr>
        <w:t>влечет наложение административного штрафа в размере сорока пяти тысяч рублей с лишением права управления транспортными средствами на срок от полутора до двух лет.</w:t>
      </w:r>
    </w:p>
    <w:p>
      <w:pPr>
        <w:pStyle w:val="ConsPlusNormal0"/>
        <w:jc w:val="both"/>
      </w:pPr>
      <w:r>
        <w:rPr>
          <w:sz w:val="20"/>
        </w:rPr>
        <w:t xml:space="preserve">(в ред. Федеральных законов от 23.07.2013 </w:t>
      </w:r>
      <w:r>
        <w:fldChar w:fldCharType="begin"/>
      </w:r>
      <w:r>
        <w:instrText xml:space="preserve"> HYPERLINK "https://login.consultant.ru/link/?req=doc&amp;base=LAW&amp;n=173823&amp;dst=100121"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 xml:space="preserve">, от 26.12.2024 </w:t>
      </w:r>
      <w:r>
        <w:fldChar w:fldCharType="begin"/>
      </w:r>
      <w:r>
        <w:instrText xml:space="preserve"> HYPERLINK "https://login.consultant.ru/link/?req=doc&amp;base=LAW&amp;n=494425&amp;dst=100073"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490-ФЗ</w:t>
      </w:r>
      <w:r>
        <w:fldChar w:fldCharType="end"/>
      </w:r>
      <w:r>
        <w:rPr>
          <w:sz w:val="20"/>
        </w:rPr>
        <w:t>)</w:t>
      </w:r>
    </w:p>
    <w:p>
      <w:pPr>
        <w:pStyle w:val="ConsPlusNormal0"/>
        <w:jc w:val="both"/>
      </w:pPr>
      <w:r>
        <w:rPr>
          <w:sz w:val="20"/>
        </w:rPr>
        <w:t xml:space="preserve">(часть третья введена Федеральным </w:t>
      </w:r>
      <w:r>
        <w:fldChar w:fldCharType="begin"/>
      </w:r>
      <w:r>
        <w:instrText xml:space="preserve"> HYPERLINK "https://login.consultant.ru/link/?req=doc&amp;base=LAW&amp;n=173867&amp;dst=100122"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24.07.2007 N 210-ФЗ)</w:t>
      </w:r>
    </w:p>
    <w:p>
      <w:pPr>
        <w:pStyle w:val="ConsPlusNormal0"/>
        <w:jc w:val="both"/>
      </w:pPr>
    </w:p>
    <w:p>
      <w:pPr>
        <w:pStyle w:val="ConsPlusTitle0"/>
        <w:ind w:firstLine="540"/>
        <w:jc w:val="both"/>
        <w:outlineLvl w:val="2"/>
      </w:pPr>
      <w:bookmarkStart w:id="850" w:name="P5190"/>
      <w:bookmarkEnd w:id="850"/>
      <w:r>
        <w:rPr>
          <w:sz w:val="20"/>
        </w:rPr>
        <w:t xml:space="preserve">Статья 12.28. Нарушение </w:t>
      </w:r>
      <w:r>
        <w:fldChar w:fldCharType="begin"/>
      </w:r>
      <w:r>
        <w:instrText xml:space="preserve"> HYPERLINK "https://login.consultant.ru/link/?req=doc&amp;base=LAW&amp;n=493265&amp;dst=100365" \o "Постановление Правительства РФ от 23.10.1993 N 1090 (ред. от 06.12.2024)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instrText>
        <w:cr/>
        <w:instrText xml:space="preserve">
{КонсультантПлюс}" </w:instrText>
      </w:r>
      <w:r>
        <w:fldChar w:fldCharType="separate"/>
      </w:r>
      <w:r>
        <w:rPr>
          <w:color w:val="0000FF"/>
          <w:sz w:val="20"/>
        </w:rPr>
        <w:t>правил</w:t>
      </w:r>
      <w:r>
        <w:fldChar w:fldCharType="end"/>
      </w:r>
      <w:r>
        <w:rPr>
          <w:sz w:val="20"/>
        </w:rPr>
        <w:t>, установленных для движения транспортных средств в жилых зонах</w:t>
      </w:r>
    </w:p>
    <w:p>
      <w:pPr>
        <w:pStyle w:val="ConsPlusNormal0"/>
        <w:jc w:val="both"/>
      </w:pPr>
    </w:p>
    <w:p>
      <w:pPr>
        <w:pStyle w:val="ConsPlusNormal0"/>
        <w:ind w:firstLine="540"/>
        <w:jc w:val="both"/>
      </w:pPr>
      <w:bookmarkStart w:id="851" w:name="P5192"/>
      <w:bookmarkEnd w:id="851"/>
      <w:r>
        <w:fldChar w:fldCharType="begin"/>
      </w:r>
      <w:r>
        <w:instrText xml:space="preserve"> HYPERLINK "https://login.consultant.ru/link/?req=doc&amp;base=LAW&amp;n=441772&amp;dst=100103" \o "Федеральный закон от 21.04.2011 N 69-ФЗ (ред. от 29.12.2022)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1</w:t>
      </w:r>
      <w:r>
        <w:fldChar w:fldCharType="end"/>
      </w:r>
      <w:r>
        <w:rPr>
          <w:sz w:val="20"/>
        </w:rPr>
        <w:t xml:space="preserve">. Нарушение правил, установленных для движения транспортных средств в жилых зонах, за исключением случая, предусмотренного </w:t>
      </w:r>
      <w:r>
        <w:fldChar w:fldCharType="begin"/>
      </w:r>
      <w:r>
        <w:instrText xml:space="preserve"> HYPERLINK \l "P5196" \o "2. Нарушение, предусмотренное частью 1 настоящей статьи, совершенное в городе федерального значения Москве или Санкт-Петербурге, -" </w:instrText>
      </w:r>
      <w:r>
        <w:fldChar w:fldCharType="separate"/>
      </w:r>
      <w:r>
        <w:rPr>
          <w:color w:val="0000FF"/>
          <w:sz w:val="20"/>
        </w:rPr>
        <w:t>частью 2</w:t>
      </w:r>
      <w:r>
        <w:fldChar w:fldCharType="end"/>
      </w:r>
      <w:r>
        <w:rPr>
          <w:sz w:val="20"/>
        </w:rPr>
        <w:t xml:space="preserve"> настоящей статьи, -</w:t>
      </w:r>
    </w:p>
    <w:p>
      <w:pPr>
        <w:pStyle w:val="ConsPlusNormal0"/>
        <w:jc w:val="both"/>
      </w:pPr>
      <w:r>
        <w:rPr>
          <w:sz w:val="20"/>
        </w:rPr>
        <w:t xml:space="preserve">(в ред. Федерального </w:t>
      </w:r>
      <w:r>
        <w:fldChar w:fldCharType="begin"/>
      </w:r>
      <w:r>
        <w:instrText xml:space="preserve"> HYPERLINK "https://login.consultant.ru/link/?req=doc&amp;base=LAW&amp;n=441772&amp;dst=100103" \o "Федеральный закон от 21.04.2011 N 69-ФЗ (ред. от 29.12.2022)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21.04.2011 N 69-ФЗ)</w:t>
      </w:r>
    </w:p>
    <w:p>
      <w:pPr>
        <w:pStyle w:val="ConsPlusNormal0"/>
        <w:spacing w:before="200" w:line="240" w:lineRule="auto"/>
        <w:ind w:firstLine="540"/>
        <w:jc w:val="both"/>
      </w:pPr>
      <w:r>
        <w:rPr>
          <w:sz w:val="20"/>
        </w:rPr>
        <w:t>влечет наложение административного штрафа в размере одной тысячи пятисот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"https://login.consultant.ru/link/?req=doc&amp;base=LAW&amp;n=453614&amp;dst=100462"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24.07.2007 </w:t>
      </w:r>
      <w:r>
        <w:fldChar w:fldCharType="begin"/>
      </w:r>
      <w:r>
        <w:instrText xml:space="preserve"> HYPERLINK "https://login.consultant.ru/link/?req=doc&amp;base=LAW&amp;n=173867&amp;dst=100125"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210-ФЗ</w:t>
      </w:r>
      <w:r>
        <w:fldChar w:fldCharType="end"/>
      </w:r>
      <w:r>
        <w:rPr>
          <w:sz w:val="20"/>
        </w:rPr>
        <w:t xml:space="preserve">, от 21.04.2011 </w:t>
      </w:r>
      <w:r>
        <w:fldChar w:fldCharType="begin"/>
      </w:r>
      <w:r>
        <w:instrText xml:space="preserve"> HYPERLINK "https://login.consultant.ru/link/?req=doc&amp;base=LAW&amp;n=441772&amp;dst=100104" \o "Федеральный закон от 21.04.2011 N 69-ФЗ (ред. от 29.12.2022)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69-ФЗ</w:t>
      </w:r>
      <w:r>
        <w:fldChar w:fldCharType="end"/>
      </w:r>
      <w:r>
        <w:rPr>
          <w:sz w:val="20"/>
        </w:rPr>
        <w:t>)</w:t>
      </w:r>
    </w:p>
    <w:p>
      <w:pPr>
        <w:pStyle w:val="ConsPlusNormal0"/>
        <w:spacing w:before="200" w:line="240" w:lineRule="auto"/>
        <w:ind w:firstLine="540"/>
        <w:jc w:val="both"/>
      </w:pPr>
      <w:bookmarkStart w:id="852" w:name="P5196"/>
      <w:bookmarkEnd w:id="852"/>
      <w:r>
        <w:rPr>
          <w:sz w:val="20"/>
        </w:rPr>
        <w:t xml:space="preserve">2. Нарушение, предусмотренное </w:t>
      </w:r>
      <w:r>
        <w:fldChar w:fldCharType="begin"/>
      </w:r>
      <w:r>
        <w:instrText xml:space="preserve"> HYPERLINK \l "P5192" \o "1. Нарушение правил, установленных для движения транспортных средств в жилых зонах, за исключением случая, предусмотренного частью 2 настоящей статьи, -" </w:instrText>
      </w:r>
      <w:r>
        <w:fldChar w:fldCharType="separate"/>
      </w:r>
      <w:r>
        <w:rPr>
          <w:color w:val="0000FF"/>
          <w:sz w:val="20"/>
        </w:rPr>
        <w:t>частью 1</w:t>
      </w:r>
      <w:r>
        <w:fldChar w:fldCharType="end"/>
      </w:r>
      <w:r>
        <w:rPr>
          <w:sz w:val="20"/>
        </w:rPr>
        <w:t xml:space="preserve"> настоящей статьи, совершенное в городе федерального значения Москве или Санкт-Петербурге, -</w:t>
      </w:r>
    </w:p>
    <w:p>
      <w:pPr>
        <w:pStyle w:val="ConsPlusNormal0"/>
        <w:spacing w:before="200" w:line="240" w:lineRule="auto"/>
        <w:ind w:firstLine="540"/>
        <w:jc w:val="both"/>
      </w:pPr>
      <w:r>
        <w:rPr>
          <w:sz w:val="20"/>
        </w:rPr>
        <w:t>влечет наложение административного штрафа в размере трех тысяч рублей.</w:t>
      </w:r>
    </w:p>
    <w:p>
      <w:pPr>
        <w:pStyle w:val="ConsPlusNormal0"/>
        <w:jc w:val="both"/>
      </w:pPr>
      <w:r>
        <w:rPr>
          <w:sz w:val="20"/>
        </w:rPr>
        <w:t xml:space="preserve">(часть 2 введена Федеральным </w:t>
      </w:r>
      <w:r>
        <w:fldChar w:fldCharType="begin"/>
      </w:r>
      <w:r>
        <w:instrText xml:space="preserve"> HYPERLINK "https://login.consultant.ru/link/?req=doc&amp;base=LAW&amp;n=441772&amp;dst=100105" \o "Федеральный закон от 21.04.2011 N 69-ФЗ (ред. от 29.12.2022)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21.04.2011 N 69-ФЗ)</w:t>
      </w:r>
    </w:p>
    <w:p>
      <w:pPr>
        <w:pStyle w:val="ConsPlusNormal0"/>
        <w:jc w:val="both"/>
      </w:pPr>
    </w:p>
    <w:p>
      <w:pPr>
        <w:pStyle w:val="ConsPlusTitle0"/>
        <w:ind w:firstLine="540"/>
        <w:jc w:val="both"/>
        <w:outlineLvl w:val="2"/>
      </w:pPr>
      <w:r>
        <w:rPr>
          <w:sz w:val="20"/>
        </w:rPr>
        <w:t xml:space="preserve">Статья 12.29. Нарушение </w:t>
      </w:r>
      <w:r>
        <w:rPr>
          <w:sz w:val="20"/>
        </w:rPr>
        <w:t>Правил</w:t>
      </w:r>
      <w:r>
        <w:rPr>
          <w:sz w:val="20"/>
        </w:rPr>
        <w:t xml:space="preserve"> дорожного движения пешеходом или иным лицом, участвующим в процессе дорожного движения</w:t>
      </w:r>
    </w:p>
    <w:p>
      <w:pPr>
        <w:pStyle w:val="ConsPlusNormal0"/>
        <w:jc w:val="both"/>
      </w:pPr>
    </w:p>
    <w:p>
      <w:pPr>
        <w:pStyle w:val="ConsPlusNormal0"/>
        <w:ind w:firstLine="540"/>
        <w:jc w:val="both"/>
      </w:pPr>
      <w:bookmarkStart w:id="853" w:name="P5202"/>
      <w:bookmarkEnd w:id="853"/>
      <w:r>
        <w:rPr>
          <w:sz w:val="20"/>
        </w:rPr>
        <w:t>1. Нарушение пешеходом или пассажиром транспортного средства Правил дорожного движения -</w:t>
      </w:r>
    </w:p>
    <w:p>
      <w:pPr>
        <w:pStyle w:val="ConsPlusNormal0"/>
        <w:spacing w:before="200" w:line="240" w:lineRule="auto"/>
        <w:ind w:firstLine="540"/>
        <w:jc w:val="both"/>
      </w:pPr>
      <w:r>
        <w:rPr>
          <w:sz w:val="20"/>
        </w:rPr>
        <w:t>влечет предупреждение или наложение административного штрафа в размере пятисот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"https://login.consultant.ru/link/?req=doc&amp;base=LAW&amp;n=453614&amp;dst=100464"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07.05.2009 </w:t>
      </w:r>
      <w:r>
        <w:fldChar w:fldCharType="begin"/>
      </w:r>
      <w:r>
        <w:instrText xml:space="preserve"> HYPERLINK "https://login.consultant.ru/link/?req=doc&amp;base=LAW&amp;n=87567&amp;dst=100017" \o "Федеральный закон от 07.05.2009 N 86-ФЗ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86-ФЗ</w:t>
      </w:r>
      <w:r>
        <w:fldChar w:fldCharType="end"/>
      </w:r>
      <w:r>
        <w:rPr>
          <w:sz w:val="20"/>
        </w:rPr>
        <w:t xml:space="preserve">, от 23.07.2013 </w:t>
      </w:r>
      <w:r>
        <w:fldChar w:fldCharType="begin"/>
      </w:r>
      <w:r>
        <w:instrText xml:space="preserve"> HYPERLINK "https://login.consultant.ru/link/?req=doc&amp;base=LAW&amp;n=173823&amp;dst=100124"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w:t>
      </w:r>
    </w:p>
    <w:p>
      <w:pPr>
        <w:pStyle w:val="ConsPlusNormal0"/>
        <w:spacing w:before="200" w:line="240" w:lineRule="auto"/>
        <w:ind w:firstLine="540"/>
        <w:jc w:val="both"/>
      </w:pPr>
      <w:bookmarkStart w:id="854" w:name="P5205"/>
      <w:bookmarkEnd w:id="854"/>
      <w:r>
        <w:rPr>
          <w:sz w:val="20"/>
        </w:rP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r>
        <w:fldChar w:fldCharType="begin"/>
      </w:r>
      <w:r>
        <w:instrText xml:space="preserve"> HYPERLINK \l "P5202" \o "1. Нарушение пешеходом или пассажиром транспортного средства Правил дорожного движения -" </w:instrText>
      </w:r>
      <w:r>
        <w:fldChar w:fldCharType="separate"/>
      </w:r>
      <w:r>
        <w:rPr>
          <w:color w:val="0000FF"/>
          <w:sz w:val="20"/>
        </w:rPr>
        <w:t>части 1</w:t>
      </w:r>
      <w:r>
        <w:fldChar w:fldCharType="end"/>
      </w:r>
      <w:r>
        <w:rPr>
          <w:sz w:val="20"/>
        </w:rPr>
        <w:t xml:space="preserve"> настоящей статьи, а также водителя транспортного средства), -</w:t>
      </w:r>
    </w:p>
    <w:p>
      <w:pPr>
        <w:pStyle w:val="ConsPlusNormal0"/>
        <w:jc w:val="both"/>
      </w:pPr>
      <w:r>
        <w:rPr>
          <w:sz w:val="20"/>
        </w:rPr>
        <w:t xml:space="preserve">(в ред. Федеральных законов от 24.07.2007 </w:t>
      </w:r>
      <w:r>
        <w:fldChar w:fldCharType="begin"/>
      </w:r>
      <w:r>
        <w:instrText xml:space="preserve"> HYPERLINK "https://login.consultant.ru/link/?req=doc&amp;base=LAW&amp;n=173867&amp;dst=100127"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210-ФЗ</w:t>
      </w:r>
      <w:r>
        <w:fldChar w:fldCharType="end"/>
      </w:r>
      <w:r>
        <w:rPr>
          <w:sz w:val="20"/>
        </w:rPr>
        <w:t xml:space="preserve">, от 14.10.2014 </w:t>
      </w:r>
      <w:r>
        <w:fldChar w:fldCharType="begin"/>
      </w:r>
      <w:r>
        <w:instrText xml:space="preserve"> HYPERLINK "https://login.consultant.ru/link/?req=doc&amp;base=LAW&amp;n=446159&amp;dst=100033"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в размере восьмисот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"https://login.consultant.ru/link/?req=doc&amp;base=LAW&amp;n=453614&amp;dst=100465"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07.05.2009 </w:t>
      </w:r>
      <w:r>
        <w:fldChar w:fldCharType="begin"/>
      </w:r>
      <w:r>
        <w:instrText xml:space="preserve"> HYPERLINK "https://login.consultant.ru/link/?req=doc&amp;base=LAW&amp;n=87567&amp;dst=100018" \o "Федеральный закон от 07.05.2009 N 86-ФЗ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86-ФЗ</w:t>
      </w:r>
      <w:r>
        <w:fldChar w:fldCharType="end"/>
      </w:r>
      <w:r>
        <w:rPr>
          <w:sz w:val="20"/>
        </w:rPr>
        <w:t xml:space="preserve">, от 23.07.2013 </w:t>
      </w:r>
      <w:r>
        <w:fldChar w:fldCharType="begin"/>
      </w:r>
      <w:r>
        <w:instrText xml:space="preserve"> HYPERLINK "https://login.consultant.ru/link/?req=doc&amp;base=LAW&amp;n=173823&amp;dst=100125"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w:t>
      </w:r>
    </w:p>
    <w:p>
      <w:pPr>
        <w:pStyle w:val="ConsPlusNormal0"/>
        <w:spacing w:before="200" w:line="240" w:lineRule="auto"/>
        <w:ind w:firstLine="540"/>
        <w:jc w:val="both"/>
      </w:pPr>
      <w:r>
        <w:rPr>
          <w:sz w:val="20"/>
        </w:rPr>
        <w:t xml:space="preserve">3. Нарушение Правил дорожного движения лицами, указанными в </w:t>
      </w:r>
      <w:r>
        <w:fldChar w:fldCharType="begin"/>
      </w:r>
      <w:r>
        <w:instrText xml:space="preserve"> HYPERLINK \l "P5205" \o "2.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instrText>
      </w:r>
      <w:r>
        <w:fldChar w:fldCharType="separate"/>
      </w:r>
      <w:r>
        <w:rPr>
          <w:color w:val="0000FF"/>
          <w:sz w:val="20"/>
        </w:rPr>
        <w:t>части 2</w:t>
      </w:r>
      <w:r>
        <w:fldChar w:fldCharType="end"/>
      </w:r>
      <w:r>
        <w:rPr>
          <w:sz w:val="20"/>
        </w:rPr>
        <w:t xml:space="preserve"> настоящей статьи, совершенное в состоянии опьянения, -</w:t>
      </w:r>
    </w:p>
    <w:p>
      <w:pPr>
        <w:pStyle w:val="ConsPlusNormal0"/>
        <w:spacing w:before="200" w:line="240" w:lineRule="auto"/>
        <w:ind w:firstLine="540"/>
        <w:jc w:val="both"/>
      </w:pPr>
      <w:r>
        <w:rPr>
          <w:sz w:val="20"/>
        </w:rPr>
        <w:t>влечет наложение административного штрафа в размере от одной тысячи до одной тысячи пятисот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"https://login.consultant.ru/link/?req=doc&amp;base=LAW&amp;n=453614&amp;dst=100466"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24.07.2007 </w:t>
      </w:r>
      <w:r>
        <w:fldChar w:fldCharType="begin"/>
      </w:r>
      <w:r>
        <w:instrText xml:space="preserve"> HYPERLINK "https://login.consultant.ru/link/?req=doc&amp;base=LAW&amp;n=173867&amp;dst=100128"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210-ФЗ</w:t>
      </w:r>
      <w:r>
        <w:fldChar w:fldCharType="end"/>
      </w:r>
      <w:r>
        <w:rPr>
          <w:sz w:val="20"/>
        </w:rPr>
        <w:t xml:space="preserve">, от 23.07.2013 </w:t>
      </w:r>
      <w:r>
        <w:fldChar w:fldCharType="begin"/>
      </w:r>
      <w:r>
        <w:instrText xml:space="preserve"> HYPERLINK "https://login.consultant.ru/link/?req=doc&amp;base=LAW&amp;n=173823&amp;dst=100126"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w:t>
      </w:r>
    </w:p>
    <w:p>
      <w:pPr>
        <w:pStyle w:val="ConsPlusNormal0"/>
        <w:jc w:val="both"/>
      </w:pPr>
    </w:p>
    <w:p>
      <w:pPr>
        <w:pStyle w:val="ConsPlusTitle0"/>
        <w:ind w:firstLine="540"/>
        <w:jc w:val="both"/>
        <w:outlineLvl w:val="2"/>
      </w:pPr>
      <w:r>
        <w:rPr>
          <w:sz w:val="20"/>
        </w:rPr>
        <w:t xml:space="preserve">Статья 12.30. Нарушение </w:t>
      </w:r>
      <w:r>
        <w:rPr>
          <w:sz w:val="20"/>
        </w:rPr>
        <w:t>Правил</w:t>
      </w:r>
      <w:r>
        <w:rPr>
          <w:sz w:val="20"/>
        </w:rPr>
        <w:t xml:space="preserve">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pPr>
        <w:pStyle w:val="ConsPlusNormal0"/>
        <w:jc w:val="both"/>
      </w:pPr>
      <w:r>
        <w:rPr>
          <w:sz w:val="20"/>
        </w:rPr>
        <w:t xml:space="preserve">(в ред. Федерального </w:t>
      </w:r>
      <w:r>
        <w:fldChar w:fldCharType="begin"/>
      </w:r>
      <w:r>
        <w:instrText xml:space="preserve"> HYPERLINK "https://login.consultant.ru/link/?req=doc&amp;base=LAW&amp;n=173867&amp;dst=100130"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24.07.2007 N 210-ФЗ)</w:t>
      </w:r>
    </w:p>
    <w:p>
      <w:pPr>
        <w:pStyle w:val="ConsPlusNormal0"/>
        <w:jc w:val="both"/>
      </w:pPr>
    </w:p>
    <w:p>
      <w:pPr>
        <w:pStyle w:val="ConsPlusNormal0"/>
        <w:ind w:firstLine="540"/>
        <w:jc w:val="both"/>
      </w:pPr>
      <w:bookmarkStart w:id="855" w:name="P5216"/>
      <w:bookmarkEnd w:id="855"/>
      <w:r>
        <w:rPr>
          <w:sz w:val="20"/>
        </w:rP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pPr>
        <w:pStyle w:val="ConsPlusNormal0"/>
        <w:spacing w:before="200" w:line="240" w:lineRule="auto"/>
        <w:ind w:firstLine="540"/>
        <w:jc w:val="both"/>
      </w:pPr>
      <w:r>
        <w:rPr>
          <w:sz w:val="20"/>
        </w:rPr>
        <w:t>влечет наложение административного штрафа в размере одной тысячи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"https://login.consultant.ru/link/?req=doc&amp;base=LAW&amp;n=453614&amp;dst=100468"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24.07.2007 </w:t>
      </w:r>
      <w:r>
        <w:fldChar w:fldCharType="begin"/>
      </w:r>
      <w:r>
        <w:instrText xml:space="preserve"> HYPERLINK "https://login.consultant.ru/link/?req=doc&amp;base=LAW&amp;n=173867&amp;dst=100131"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210-ФЗ</w:t>
      </w:r>
      <w:r>
        <w:fldChar w:fldCharType="end"/>
      </w:r>
      <w:r>
        <w:rPr>
          <w:sz w:val="20"/>
        </w:rPr>
        <w:t xml:space="preserve">, от 23.07.2013 </w:t>
      </w:r>
      <w:r>
        <w:fldChar w:fldCharType="begin"/>
      </w:r>
      <w:r>
        <w:instrText xml:space="preserve"> HYPERLINK "https://login.consultant.ru/link/?req=doc&amp;base=LAW&amp;n=173823&amp;dst=100127"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w:t>
      </w:r>
    </w:p>
    <w:p>
      <w:pPr>
        <w:pStyle w:val="ConsPlusNormal0"/>
        <w:spacing w:before="200" w:line="240" w:lineRule="auto"/>
        <w:ind w:firstLine="540"/>
        <w:jc w:val="both"/>
      </w:pPr>
      <w:bookmarkStart w:id="856" w:name="P5219"/>
      <w:bookmarkEnd w:id="856"/>
      <w:r>
        <w:rPr>
          <w:sz w:val="20"/>
        </w:rP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pPr>
        <w:pStyle w:val="ConsPlusNormal0"/>
        <w:jc w:val="both"/>
      </w:pPr>
      <w:r>
        <w:rPr>
          <w:sz w:val="20"/>
        </w:rPr>
        <w:t xml:space="preserve">(в ред. Федерального </w:t>
      </w:r>
      <w:r>
        <w:fldChar w:fldCharType="begin"/>
      </w:r>
      <w:r>
        <w:instrText xml:space="preserve"> HYPERLINK "https://login.consultant.ru/link/?req=doc&amp;base=LAW&amp;n=173867&amp;dst=100133"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24.07.2007 N 210-ФЗ)</w:t>
      </w:r>
    </w:p>
    <w:p>
      <w:pPr>
        <w:pStyle w:val="ConsPlusNormal0"/>
        <w:spacing w:before="200" w:line="240" w:lineRule="auto"/>
        <w:ind w:firstLine="540"/>
        <w:jc w:val="both"/>
      </w:pPr>
      <w:r>
        <w:rPr>
          <w:sz w:val="20"/>
        </w:rPr>
        <w:t>влечет наложение административного штрафа в размере от одной тысячи до одной тысячи пятисот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"https://login.consultant.ru/link/?req=doc&amp;base=LAW&amp;n=453614&amp;dst=100469"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24.07.2007 </w:t>
      </w:r>
      <w:r>
        <w:fldChar w:fldCharType="begin"/>
      </w:r>
      <w:r>
        <w:instrText xml:space="preserve"> HYPERLINK "https://login.consultant.ru/link/?req=doc&amp;base=LAW&amp;n=173867&amp;dst=100134"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210-ФЗ</w:t>
      </w:r>
      <w:r>
        <w:fldChar w:fldCharType="end"/>
      </w:r>
      <w:r>
        <w:rPr>
          <w:sz w:val="20"/>
        </w:rPr>
        <w:t>)</w:t>
      </w:r>
    </w:p>
    <w:p>
      <w:pPr>
        <w:pStyle w:val="ConsPlusNormal0"/>
        <w:jc w:val="both"/>
      </w:pPr>
    </w:p>
    <w:p>
      <w:pPr>
        <w:pStyle w:val="ConsPlusTitle0"/>
        <w:ind w:firstLine="540"/>
        <w:jc w:val="both"/>
        <w:outlineLvl w:val="2"/>
      </w:pPr>
      <w:bookmarkStart w:id="857" w:name="P5224"/>
      <w:bookmarkEnd w:id="857"/>
      <w:r>
        <w:rPr>
          <w:sz w:val="20"/>
        </w:rP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pPr>
        <w:pStyle w:val="ConsPlusNormal0"/>
        <w:jc w:val="both"/>
      </w:pPr>
      <w:r>
        <w:rPr>
          <w:sz w:val="20"/>
        </w:rPr>
        <w:t xml:space="preserve">(в ред. Федеральных законов от 22.07.2005 </w:t>
      </w:r>
      <w:r>
        <w:fldChar w:fldCharType="begin"/>
      </w:r>
      <w:r>
        <w:instrText xml:space="preserve"> HYPERLINK "https://login.consultant.ru/link/?req=doc&amp;base=LAW&amp;n=54577&amp;dst=100038" \o "Федеральный закон от 22.07.2005 N 120-ФЗ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120-ФЗ</w:t>
      </w:r>
      <w:r>
        <w:fldChar w:fldCharType="end"/>
      </w:r>
      <w:r>
        <w:rPr>
          <w:sz w:val="20"/>
        </w:rPr>
        <w:t xml:space="preserve">, от 01.07.2011 </w:t>
      </w:r>
      <w:r>
        <w:fldChar w:fldCharType="begin"/>
      </w:r>
      <w:r>
        <w:instrText xml:space="preserve"> HYPERLINK "https://login.consultant.ru/link/?req=doc&amp;base=LAW&amp;n=473190&amp;dst=100287" \o "Федеральный закон от 01.07.2011 N 170-ФЗ (ред. от 19.10.2023) "О техническом осмотре транспортных средств и о внесении изменений в отдельные законодательные акты Российской Федерации" (с изм. и доп., вступ. в силу с 01.10.2024)</w:instrText>
        <w:cr/>
        <w:instrText xml:space="preserve">
{КонсультантПлюс}" </w:instrText>
      </w:r>
      <w:r>
        <w:fldChar w:fldCharType="separate"/>
      </w:r>
      <w:r>
        <w:rPr>
          <w:color w:val="0000FF"/>
          <w:sz w:val="20"/>
        </w:rPr>
        <w:t>N 170-ФЗ</w:t>
      </w:r>
      <w:r>
        <w:fldChar w:fldCharType="end"/>
      </w:r>
      <w:r>
        <w:rPr>
          <w:sz w:val="20"/>
        </w:rPr>
        <w:t xml:space="preserve">, от 26.07.2019 </w:t>
      </w:r>
      <w:r>
        <w:fldChar w:fldCharType="begin"/>
      </w:r>
      <w:r>
        <w:instrText xml:space="preserve"> HYPERLINK "https://login.consultant.ru/link/?req=doc&amp;base=LAW&amp;n=355692&amp;dst=100025" \o "Федеральный закон от 26.07.2019 N 219-ФЗ (ред. от 23.06.2020)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219-ФЗ</w:t>
      </w:r>
      <w:r>
        <w:fldChar w:fldCharType="end"/>
      </w:r>
      <w:r>
        <w:rPr>
          <w:sz w:val="20"/>
        </w:rPr>
        <w:t>)</w:t>
      </w:r>
    </w:p>
    <w:p>
      <w:pPr>
        <w:pStyle w:val="ConsPlusNormal0"/>
        <w:jc w:val="both"/>
      </w:pPr>
    </w:p>
    <w:p>
      <w:pPr>
        <w:pStyle w:val="ConsPlusNormal0"/>
        <w:ind w:firstLine="540"/>
        <w:jc w:val="both"/>
      </w:pPr>
      <w:bookmarkStart w:id="858" w:name="P5227"/>
      <w:bookmarkEnd w:id="858"/>
      <w:r>
        <w:rPr>
          <w:sz w:val="20"/>
        </w:rPr>
        <w:t xml:space="preserve">1. Выпуск на линию транспортного средства, не зарегистрированного в установленном </w:t>
      </w:r>
      <w:r>
        <w:rPr>
          <w:sz w:val="20"/>
        </w:rPr>
        <w:t>порядке</w:t>
      </w:r>
      <w:r>
        <w:rPr>
          <w:sz w:val="20"/>
        </w:rPr>
        <w:t xml:space="preserve"> или не прошедшего </w:t>
      </w:r>
      <w:r>
        <w:rPr>
          <w:sz w:val="20"/>
        </w:rPr>
        <w:t>технического осмотра</w:t>
      </w:r>
      <w:r>
        <w:rPr>
          <w:sz w:val="20"/>
        </w:rPr>
        <w:t>, -</w:t>
      </w:r>
    </w:p>
    <w:p>
      <w:pPr>
        <w:pStyle w:val="ConsPlusNormal0"/>
        <w:jc w:val="both"/>
      </w:pPr>
      <w:r>
        <w:rPr>
          <w:sz w:val="20"/>
        </w:rPr>
        <w:t xml:space="preserve">(в ред. Федеральных законов от 01.07.2011 </w:t>
      </w:r>
      <w:r>
        <w:fldChar w:fldCharType="begin"/>
      </w:r>
      <w:r>
        <w:instrText xml:space="preserve"> HYPERLINK "https://login.consultant.ru/link/?req=doc&amp;base=LAW&amp;n=473190&amp;dst=100288" \o "Федеральный закон от 01.07.2011 N 170-ФЗ (ред. от 19.10.2023) "О техническом осмотре транспортных средств и о внесении изменений в отдельные законодательные акты Российской Федерации" (с изм. и доп., вступ. в силу с 01.10.2024)</w:instrText>
        <w:cr/>
        <w:instrText xml:space="preserve">
{КонсультантПлюс}" </w:instrText>
      </w:r>
      <w:r>
        <w:fldChar w:fldCharType="separate"/>
      </w:r>
      <w:r>
        <w:rPr>
          <w:color w:val="0000FF"/>
          <w:sz w:val="20"/>
        </w:rPr>
        <w:t>N 170-ФЗ</w:t>
      </w:r>
      <w:r>
        <w:fldChar w:fldCharType="end"/>
      </w:r>
      <w:r>
        <w:rPr>
          <w:sz w:val="20"/>
        </w:rPr>
        <w:t xml:space="preserve">, от 26.07.2019 </w:t>
      </w:r>
      <w:r>
        <w:fldChar w:fldCharType="begin"/>
      </w:r>
      <w:r>
        <w:instrText xml:space="preserve"> HYPERLINK "https://login.consultant.ru/link/?req=doc&amp;base=LAW&amp;n=355692&amp;dst=100026" \o "Федеральный закон от 26.07.2019 N 219-ФЗ (ред. от 23.06.2020)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219-ФЗ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"https://login.consultant.ru/link/?req=doc&amp;base=LAW&amp;n=453614&amp;dst=100471"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24.07.2007 </w:t>
      </w:r>
      <w:r>
        <w:fldChar w:fldCharType="begin"/>
      </w:r>
      <w:r>
        <w:instrText xml:space="preserve"> HYPERLINK "https://login.consultant.ru/link/?req=doc&amp;base=LAW&amp;n=173867&amp;dst=100135"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210-ФЗ</w:t>
      </w:r>
      <w:r>
        <w:fldChar w:fldCharType="end"/>
      </w:r>
      <w:r>
        <w:rPr>
          <w:sz w:val="20"/>
        </w:rPr>
        <w:t xml:space="preserve">, от 28.07.2012 </w:t>
      </w:r>
      <w:r>
        <w:fldChar w:fldCharType="begin"/>
      </w:r>
      <w:r>
        <w:instrText xml:space="preserve"> HYPERLINK "https://login.consultant.ru/link/?req=doc&amp;base=LAW&amp;n=201265&amp;dst=100283" \o "Федеральный закон от 28.07.2012 N 131-ФЗ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131-ФЗ</w:t>
      </w:r>
      <w:r>
        <w:fldChar w:fldCharType="end"/>
      </w:r>
      <w:r>
        <w:rPr>
          <w:sz w:val="20"/>
        </w:rPr>
        <w:t>)</w:t>
      </w:r>
    </w:p>
    <w:p>
      <w:pPr>
        <w:pStyle w:val="ConsPlusNormal0"/>
        <w:spacing w:before="200" w:line="240" w:lineRule="auto"/>
        <w:ind w:firstLine="540"/>
        <w:jc w:val="both"/>
      </w:pPr>
      <w:bookmarkStart w:id="859" w:name="P5231"/>
      <w:bookmarkEnd w:id="859"/>
      <w:r>
        <w:rPr>
          <w:sz w:val="20"/>
        </w:rPr>
        <w:t xml:space="preserve">2. Выпуск на линию транспортного средства, имеющего </w:t>
      </w:r>
      <w:r>
        <w:rPr>
          <w:sz w:val="20"/>
        </w:rPr>
        <w:t>неисправности</w:t>
      </w:r>
      <w:r>
        <w:rPr>
          <w:sz w:val="20"/>
        </w:rPr>
        <w:t xml:space="preserve">, с которыми запрещена эксплуатация, за исключением случаев, предусмотренных </w:t>
      </w:r>
      <w:r>
        <w:fldChar w:fldCharType="begin"/>
      </w:r>
      <w:r>
        <w:instrText xml:space="preserve"> HYPERLINK \l "P4489" \o "2.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 </w:instrText>
      </w:r>
      <w:r>
        <w:fldChar w:fldCharType="separate"/>
      </w:r>
      <w:r>
        <w:rPr>
          <w:color w:val="0000FF"/>
          <w:sz w:val="20"/>
        </w:rPr>
        <w:t>частью 2 статьи 11.23</w:t>
      </w:r>
      <w:r>
        <w:fldChar w:fldCharType="end"/>
      </w:r>
      <w:r>
        <w:rPr>
          <w:sz w:val="20"/>
        </w:rPr>
        <w:t xml:space="preserve"> настоящего Кодекса, или выпуск на линию транспортного средства, переоборудованного без соответствующего разрешения, -</w:t>
      </w:r>
    </w:p>
    <w:p>
      <w:pPr>
        <w:pStyle w:val="ConsPlusNormal0"/>
        <w:jc w:val="both"/>
      </w:pPr>
      <w:r>
        <w:rPr>
          <w:sz w:val="20"/>
        </w:rPr>
        <w:t xml:space="preserve">(в ред. Федеральных законов от 22.07.2005 </w:t>
      </w:r>
      <w:r>
        <w:fldChar w:fldCharType="begin"/>
      </w:r>
      <w:r>
        <w:instrText xml:space="preserve"> HYPERLINK "https://login.consultant.ru/link/?req=doc&amp;base=LAW&amp;n=54577&amp;dst=100039" \o "Федеральный закон от 22.07.2005 N 120-ФЗ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120-ФЗ</w:t>
      </w:r>
      <w:r>
        <w:fldChar w:fldCharType="end"/>
      </w:r>
      <w:r>
        <w:rPr>
          <w:sz w:val="20"/>
        </w:rPr>
        <w:t xml:space="preserve">, от 26.07.2019 </w:t>
      </w:r>
      <w:r>
        <w:fldChar w:fldCharType="begin"/>
      </w:r>
      <w:r>
        <w:instrText xml:space="preserve"> HYPERLINK "https://login.consultant.ru/link/?req=doc&amp;base=LAW&amp;n=329976&amp;dst=100020" \o "Федеральный закон от 26.07.2019 N 216-ФЗ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216-ФЗ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"https://login.consultant.ru/link/?req=doc&amp;base=LAW&amp;n=453614&amp;dst=100472"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12.03.2014 </w:t>
      </w:r>
      <w:r>
        <w:fldChar w:fldCharType="begin"/>
      </w:r>
      <w:r>
        <w:instrText xml:space="preserve"> HYPERLINK "https://login.consultant.ru/link/?req=doc&amp;base=LAW&amp;n=160064&amp;dst=100008" \o "Федеральный закон от 12.03.2014 N 32-ФЗ "О внесении изменения в статью 12.31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32-ФЗ</w:t>
      </w:r>
      <w:r>
        <w:fldChar w:fldCharType="end"/>
      </w:r>
      <w:r>
        <w:rPr>
          <w:sz w:val="20"/>
        </w:rPr>
        <w:t>)</w:t>
      </w:r>
    </w:p>
    <w:p>
      <w:pPr>
        <w:pStyle w:val="ConsPlusNormal0"/>
        <w:spacing w:before="200" w:line="240" w:lineRule="auto"/>
        <w:ind w:firstLine="540"/>
        <w:jc w:val="both"/>
      </w:pPr>
      <w:r>
        <w:rPr>
          <w:sz w:val="20"/>
        </w:rP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r>
        <w:fldChar w:fldCharType="begin"/>
      </w:r>
      <w:r>
        <w:instrText xml:space="preserve"> HYPERLINK "https://login.consultant.ru/link/?req=doc&amp;base=LAW&amp;n=493265&amp;dst=100852" \o "Постановление Правительства РФ от 23.10.1993 N 1090 (ред. от 06.12.2024)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instrText>
        <w:cr/>
        <w:instrText xml:space="preserve">
{КонсультантПлюс}" </w:instrText>
      </w:r>
      <w:r>
        <w:fldChar w:fldCharType="separate"/>
      </w:r>
      <w:r>
        <w:rPr>
          <w:color w:val="0000FF"/>
          <w:sz w:val="20"/>
        </w:rPr>
        <w:t>Основных положений</w:t>
      </w:r>
      <w:r>
        <w:fldChar w:fldCharType="end"/>
      </w:r>
      <w:r>
        <w:rPr>
          <w:sz w:val="20"/>
        </w:rPr>
        <w:t xml:space="preserve"> по допуску транспортных средств к эксплуатации и обязанностей должностных лиц по обеспечению безопасности дорожного движения, -</w:t>
      </w:r>
    </w:p>
    <w:p>
      <w:pPr>
        <w:pStyle w:val="ConsPlusNormal0"/>
        <w:jc w:val="both"/>
      </w:pPr>
      <w:r>
        <w:rPr>
          <w:sz w:val="20"/>
        </w:rPr>
        <w:t xml:space="preserve">(в ред. Федерального </w:t>
      </w:r>
      <w:r>
        <w:fldChar w:fldCharType="begin"/>
      </w:r>
      <w:r>
        <w:instrText xml:space="preserve"> HYPERLINK "https://login.consultant.ru/link/?req=doc&amp;base=LAW&amp;n=169765&amp;dst=100016" \o "Федеральный закон от 10.07.2012 N 116-ФЗ (ред. от 14.10.2014)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10.07.2012 N 116-ФЗ)</w:t>
      </w:r>
    </w:p>
    <w:p>
      <w:pPr>
        <w:pStyle w:val="ConsPlusNormal0"/>
        <w:spacing w:before="200" w:line="240" w:lineRule="auto"/>
        <w:ind w:firstLine="540"/>
        <w:jc w:val="both"/>
      </w:pPr>
      <w:r>
        <w:rPr>
          <w:sz w:val="20"/>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"https://login.consultant.ru/link/?req=doc&amp;base=LAW&amp;n=453614&amp;dst=100473"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28.07.2012 </w:t>
      </w:r>
      <w:r>
        <w:fldChar w:fldCharType="begin"/>
      </w:r>
      <w:r>
        <w:instrText xml:space="preserve"> HYPERLINK "https://login.consultant.ru/link/?req=doc&amp;base=LAW&amp;n=201265&amp;dst=100284" \o "Федеральный закон от 28.07.2012 N 131-ФЗ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131-ФЗ</w:t>
      </w:r>
      <w:r>
        <w:fldChar w:fldCharType="end"/>
      </w:r>
      <w:r>
        <w:rPr>
          <w:sz w:val="20"/>
        </w:rPr>
        <w:t>)</w:t>
      </w:r>
    </w:p>
    <w:p>
      <w:pPr>
        <w:pStyle w:val="ConsPlusNormal0"/>
        <w:jc w:val="both"/>
      </w:pPr>
      <w:r>
        <w:rPr>
          <w:sz w:val="20"/>
        </w:rPr>
        <w:t xml:space="preserve">(часть третья введена Федеральным </w:t>
      </w:r>
      <w:r>
        <w:fldChar w:fldCharType="begin"/>
      </w:r>
      <w:r>
        <w:instrText xml:space="preserve"> HYPERLINK "https://login.consultant.ru/link/?req=doc&amp;base=LAW&amp;n=54577&amp;dst=100040" \o "Федеральный закон от 22.07.2005 N 120-ФЗ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22.07.2005 N 120-ФЗ)</w:t>
      </w:r>
    </w:p>
    <w:p>
      <w:pPr>
        <w:pStyle w:val="ConsPlusNormal0"/>
        <w:spacing w:before="200" w:line="240" w:lineRule="auto"/>
        <w:ind w:firstLine="540"/>
        <w:jc w:val="both"/>
      </w:pPr>
      <w:r>
        <w:rPr>
          <w:sz w:val="20"/>
        </w:rPr>
        <w:t xml:space="preserve">4. Выпуск на линию транспортного средства с установленными на нем без соответствующего </w:t>
      </w:r>
      <w:r>
        <w:rPr>
          <w:sz w:val="20"/>
        </w:rPr>
        <w:t>разрешения</w:t>
      </w:r>
      <w:r>
        <w:rPr>
          <w:sz w:val="20"/>
        </w:rP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w:t>
      </w:r>
      <w:r>
        <w:rPr>
          <w:sz w:val="20"/>
        </w:rPr>
        <w:t>схемами</w:t>
      </w:r>
      <w:r>
        <w:rPr>
          <w:sz w:val="20"/>
        </w:rPr>
        <w:t xml:space="preserve"> автомобилей оперативных служб -</w:t>
      </w:r>
    </w:p>
    <w:p>
      <w:pPr>
        <w:pStyle w:val="ConsPlusNormal0"/>
        <w:spacing w:before="200" w:line="240" w:lineRule="auto"/>
        <w:ind w:firstLine="540"/>
        <w:jc w:val="both"/>
      </w:pPr>
      <w:r>
        <w:rPr>
          <w:sz w:val="20"/>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"https://login.consultant.ru/link/?req=doc&amp;base=LAW&amp;n=453614&amp;dst=100474"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28.07.2012 </w:t>
      </w:r>
      <w:r>
        <w:fldChar w:fldCharType="begin"/>
      </w:r>
      <w:r>
        <w:instrText xml:space="preserve"> HYPERLINK "https://login.consultant.ru/link/?req=doc&amp;base=LAW&amp;n=201265&amp;dst=100285" \o "Федеральный закон от 28.07.2012 N 131-ФЗ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131-ФЗ</w:t>
      </w:r>
      <w:r>
        <w:fldChar w:fldCharType="end"/>
      </w:r>
      <w:r>
        <w:rPr>
          <w:sz w:val="20"/>
        </w:rPr>
        <w:t>)</w:t>
      </w:r>
    </w:p>
    <w:p>
      <w:pPr>
        <w:pStyle w:val="ConsPlusNormal0"/>
        <w:jc w:val="both"/>
      </w:pPr>
      <w:r>
        <w:rPr>
          <w:sz w:val="20"/>
        </w:rPr>
        <w:t xml:space="preserve">(часть четвертая введена Федеральным </w:t>
      </w:r>
      <w:r>
        <w:fldChar w:fldCharType="begin"/>
      </w:r>
      <w:r>
        <w:instrText xml:space="preserve"> HYPERLINK "https://login.consultant.ru/link/?req=doc&amp;base=LAW&amp;n=54577&amp;dst=100040" \o "Федеральный закон от 22.07.2005 N 120-ФЗ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22.07.2005 N 120-ФЗ)</w:t>
      </w:r>
    </w:p>
    <w:p>
      <w:pPr>
        <w:pStyle w:val="ConsPlusNormal0"/>
        <w:spacing w:before="200" w:line="240" w:lineRule="auto"/>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0"/>
        <w:jc w:val="both"/>
      </w:pPr>
      <w:r>
        <w:rPr>
          <w:sz w:val="20"/>
        </w:rPr>
        <w:t xml:space="preserve">(примечание введено Федеральным </w:t>
      </w:r>
      <w:r>
        <w:fldChar w:fldCharType="begin"/>
      </w:r>
      <w:r>
        <w:instrText xml:space="preserve"> HYPERLINK "https://login.consultant.ru/link/?req=doc&amp;base=LAW&amp;n=201265&amp;dst=100286" \o "Федеральный закон от 28.07.2012 N 131-ФЗ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28.07.2012 N 131-ФЗ)</w:t>
      </w:r>
    </w:p>
    <w:p>
      <w:pPr>
        <w:pStyle w:val="ConsPlusNormal0"/>
        <w:ind w:firstLine="540"/>
        <w:jc w:val="both"/>
      </w:pPr>
    </w:p>
    <w:p>
      <w:pPr>
        <w:pStyle w:val="ConsPlusTitle0"/>
        <w:ind w:firstLine="540"/>
        <w:jc w:val="both"/>
        <w:outlineLvl w:val="2"/>
      </w:pPr>
      <w:bookmarkStart w:id="860" w:name="P5247"/>
      <w:bookmarkEnd w:id="860"/>
      <w:r>
        <w:rPr>
          <w:sz w:val="20"/>
        </w:rP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"https://login.consultant.ru/link/?req=doc&amp;base=LAW&amp;n=201265&amp;dst=100288" \o "Федеральный закон от 28.07.2012 N 131-ФЗ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28.07.2012 N 131-ФЗ)</w:t>
      </w:r>
    </w:p>
    <w:p>
      <w:pPr>
        <w:pStyle w:val="ConsPlusNormal0"/>
        <w:ind w:firstLine="540"/>
        <w:jc w:val="both"/>
      </w:pPr>
    </w:p>
    <w:p>
      <w:pPr>
        <w:pStyle w:val="ConsPlusNormal0"/>
        <w:ind w:firstLine="540"/>
        <w:jc w:val="both"/>
      </w:pPr>
      <w:bookmarkStart w:id="861" w:name="P5251"/>
      <w:bookmarkEnd w:id="861"/>
      <w:r>
        <w:rPr>
          <w:sz w:val="20"/>
        </w:rP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двадцати тысяч рублей; на юридических лиц - ста тысяч рублей.</w:t>
      </w:r>
    </w:p>
    <w:p>
      <w:pPr>
        <w:pStyle w:val="ConsPlusNormal0"/>
        <w:spacing w:before="200" w:line="240" w:lineRule="auto"/>
        <w:ind w:firstLine="540"/>
        <w:jc w:val="both"/>
      </w:pPr>
      <w:r>
        <w:rPr>
          <w:sz w:val="20"/>
        </w:rPr>
        <w:t xml:space="preserve">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w:t>
      </w:r>
      <w:r>
        <w:rPr>
          <w:sz w:val="20"/>
        </w:rPr>
        <w:t>медицинских осмотров</w:t>
      </w:r>
      <w:r>
        <w:rPr>
          <w:sz w:val="20"/>
        </w:rPr>
        <w:t xml:space="preserve"> водителей транспортных средств -</w:t>
      </w:r>
    </w:p>
    <w:p>
      <w:pPr>
        <w:pStyle w:val="ConsPlusNormal0"/>
        <w:spacing w:before="200" w:line="240" w:lineRule="auto"/>
        <w:ind w:firstLine="540"/>
        <w:jc w:val="both"/>
      </w:pPr>
      <w:r>
        <w:rPr>
          <w:sz w:val="20"/>
        </w:rP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ConsPlusNormal0"/>
        <w:spacing w:before="200" w:line="240" w:lineRule="auto"/>
        <w:ind w:firstLine="540"/>
        <w:jc w:val="both"/>
      </w:pPr>
      <w:r>
        <w:rPr>
          <w:sz w:val="20"/>
        </w:rPr>
        <w:t xml:space="preserve">3. Осуществление перевозок пассажиров и багажа, грузов автомобильным транспортом и городским наземным электрическим транспортом с нарушением </w:t>
      </w:r>
      <w:r>
        <w:rPr>
          <w:sz w:val="20"/>
        </w:rPr>
        <w:t>требований</w:t>
      </w:r>
      <w:r>
        <w:rPr>
          <w:sz w:val="20"/>
        </w:rPr>
        <w:t xml:space="preserve"> о проведении предрейсового контроля технического состояния транспортных средств -</w:t>
      </w:r>
    </w:p>
    <w:p>
      <w:pPr>
        <w:pStyle w:val="ConsPlusNormal0"/>
        <w:spacing w:before="200" w:line="240" w:lineRule="auto"/>
        <w:ind w:firstLine="540"/>
        <w:jc w:val="both"/>
      </w:pPr>
      <w:r>
        <w:rPr>
          <w:sz w:val="20"/>
        </w:rP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pPr>
        <w:pStyle w:val="ConsPlusNormal0"/>
        <w:spacing w:before="200" w:line="240" w:lineRule="auto"/>
        <w:ind w:firstLine="540"/>
        <w:jc w:val="both"/>
      </w:pPr>
      <w:r>
        <w:rPr>
          <w:sz w:val="20"/>
        </w:rP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r>
        <w:fldChar w:fldCharType="begin"/>
      </w:r>
      <w:r>
        <w:instrText xml:space="preserve"> HYPERLINK "https://login.consultant.ru/link/?req=doc&amp;base=LAW&amp;n=385399&amp;dst=100010" \o "Приказ Минтранса России от 30.04.2021 N 145 "Об утверждении Правил обеспечения безопасности перевозок автомобильным транспортом и городским наземным электрическим транспортом" (Зарегистрировано в Минюсте России 31.05.2021 N 63707)</w:instrText>
        <w:cr/>
        <w:instrText xml:space="preserve">
{КонсультантПлюс}" </w:instrText>
      </w:r>
      <w:r>
        <w:fldChar w:fldCharType="separate"/>
      </w:r>
      <w:r>
        <w:rPr>
          <w:color w:val="0000FF"/>
          <w:sz w:val="20"/>
        </w:rPr>
        <w:t>Правилами</w:t>
      </w:r>
      <w:r>
        <w:fldChar w:fldCharType="end"/>
      </w:r>
      <w:r>
        <w:rPr>
          <w:sz w:val="20"/>
        </w:rPr>
        <w:t xml:space="preserve"> обеспечения безопасности перевозок пассажиров и грузов автомобильным транспортом и городским наземным электрическим транспортом, -</w:t>
      </w:r>
    </w:p>
    <w:p>
      <w:pPr>
        <w:pStyle w:val="ConsPlusNormal0"/>
        <w:spacing w:before="200" w:line="240" w:lineRule="auto"/>
        <w:ind w:firstLine="540"/>
        <w:jc w:val="both"/>
      </w:pPr>
      <w:r>
        <w:rPr>
          <w:sz w:val="20"/>
        </w:rP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"https://login.consultant.ru/link/?req=doc&amp;base=LAW&amp;n=197414&amp;dst=100009" \o "Федеральный закон от 01.05.2016 N 133-ФЗ "О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w:instrText>
        <w:cr/>
        <w:instrText xml:space="preserve">
{КонсультантПлюс}" </w:instrText>
      </w:r>
      <w:r>
        <w:fldChar w:fldCharType="separate"/>
      </w:r>
      <w:r>
        <w:rPr>
          <w:color w:val="0000FF"/>
          <w:sz w:val="20"/>
        </w:rPr>
        <w:t>законом</w:t>
      </w:r>
      <w:r>
        <w:fldChar w:fldCharType="end"/>
      </w:r>
      <w:r>
        <w:rPr>
          <w:sz w:val="20"/>
        </w:rPr>
        <w:t xml:space="preserve"> от 01.05.2016 N 133-ФЗ)</w:t>
      </w:r>
    </w:p>
    <w:p>
      <w:pPr>
        <w:pStyle w:val="ConsPlusNormal0"/>
        <w:spacing w:before="200" w:line="240" w:lineRule="auto"/>
        <w:ind w:firstLine="540"/>
        <w:jc w:val="both"/>
      </w:pPr>
      <w:bookmarkStart w:id="862" w:name="P5260"/>
      <w:bookmarkEnd w:id="862"/>
      <w:r>
        <w:rPr>
          <w:sz w:val="20"/>
        </w:rP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десяти тысяч рублей; на юридических лиц - тридцати тысяч рублей.</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"https://login.consultant.ru/link/?req=doc&amp;base=LAW&amp;n=197414&amp;dst=100012" \o "Федеральный закон от 01.05.2016 N 133-ФЗ "О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w:instrText>
        <w:cr/>
        <w:instrText xml:space="preserve">
{КонсультантПлюс}" </w:instrText>
      </w:r>
      <w:r>
        <w:fldChar w:fldCharType="separate"/>
      </w:r>
      <w:r>
        <w:rPr>
          <w:color w:val="0000FF"/>
          <w:sz w:val="20"/>
        </w:rPr>
        <w:t>законом</w:t>
      </w:r>
      <w:r>
        <w:fldChar w:fldCharType="end"/>
      </w:r>
      <w:r>
        <w:rPr>
          <w:sz w:val="20"/>
        </w:rPr>
        <w:t xml:space="preserve"> от 01.05.2016 N 133-ФЗ)</w:t>
      </w:r>
    </w:p>
    <w:p>
      <w:pPr>
        <w:pStyle w:val="ConsPlusNormal0"/>
        <w:spacing w:before="200" w:line="240" w:lineRule="auto"/>
        <w:ind w:firstLine="540"/>
        <w:jc w:val="both"/>
      </w:pPr>
      <w:r>
        <w:rPr>
          <w:sz w:val="20"/>
        </w:rP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r>
        <w:fldChar w:fldCharType="begin"/>
      </w:r>
      <w:r>
        <w:instrText xml:space="preserve"> HYPERLINK \l "P5251" \o "1.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 </w:instrText>
      </w:r>
      <w:r>
        <w:fldChar w:fldCharType="separate"/>
      </w:r>
      <w:r>
        <w:rPr>
          <w:color w:val="0000FF"/>
          <w:sz w:val="20"/>
        </w:rPr>
        <w:t>частями 1</w:t>
      </w:r>
      <w:r>
        <w:fldChar w:fldCharType="end"/>
      </w:r>
      <w:r>
        <w:rPr>
          <w:sz w:val="20"/>
        </w:rPr>
        <w:t xml:space="preserve"> - </w:t>
      </w:r>
      <w:r>
        <w:fldChar w:fldCharType="begin"/>
      </w:r>
      <w:r>
        <w:instrText xml:space="preserve"> HYPERLINK \l "P5260" \o "5.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 </w:instrText>
      </w:r>
      <w:r>
        <w:fldChar w:fldCharType="separate"/>
      </w:r>
      <w:r>
        <w:rPr>
          <w:color w:val="0000FF"/>
          <w:sz w:val="20"/>
        </w:rPr>
        <w:t>5</w:t>
      </w:r>
      <w:r>
        <w:fldChar w:fldCharType="end"/>
      </w:r>
      <w:r>
        <w:rPr>
          <w:sz w:val="20"/>
        </w:rPr>
        <w:t xml:space="preserve"> настоящей статьи, </w:t>
      </w:r>
      <w:r>
        <w:fldChar w:fldCharType="begin"/>
      </w:r>
      <w:r>
        <w:instrText xml:space="preserve"> HYPERLINK \l "P4395" \o "Статья 11.15.1. Нарушение требований в области транспортной безопасности" </w:instrText>
      </w:r>
      <w:r>
        <w:fldChar w:fldCharType="separate"/>
      </w:r>
      <w:r>
        <w:rPr>
          <w:color w:val="0000FF"/>
          <w:sz w:val="20"/>
        </w:rPr>
        <w:t>статьями 11.15.1</w:t>
      </w:r>
      <w:r>
        <w:fldChar w:fldCharType="end"/>
      </w:r>
      <w:r>
        <w:rPr>
          <w:sz w:val="20"/>
        </w:rPr>
        <w:t xml:space="preserve">, </w:t>
      </w:r>
      <w:r>
        <w:fldChar w:fldCharType="begin"/>
      </w:r>
      <w:r>
        <w:instrText xml:space="preserve"> HYPERLINK \l "P4483" \o "Статья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instrText>
      </w:r>
      <w:r>
        <w:fldChar w:fldCharType="separate"/>
      </w:r>
      <w:r>
        <w:rPr>
          <w:color w:val="0000FF"/>
          <w:sz w:val="20"/>
        </w:rPr>
        <w:t>11.23</w:t>
      </w:r>
      <w:r>
        <w:fldChar w:fldCharType="end"/>
      </w:r>
      <w:r>
        <w:rPr>
          <w:sz w:val="20"/>
        </w:rPr>
        <w:t xml:space="preserve">, </w:t>
      </w:r>
      <w:r>
        <w:fldChar w:fldCharType="begin"/>
      </w:r>
      <w:r>
        <w:instrText xml:space="preserve"> HYPERLINK \l "P4986" \o "Статья 12.21.1. Нарушение правил движения тяжеловесного и (или) крупногабаритного транспортного средства" </w:instrText>
      </w:r>
      <w:r>
        <w:fldChar w:fldCharType="separate"/>
      </w:r>
      <w:r>
        <w:rPr>
          <w:color w:val="0000FF"/>
          <w:sz w:val="20"/>
        </w:rPr>
        <w:t>12.21.1</w:t>
      </w:r>
      <w:r>
        <w:fldChar w:fldCharType="end"/>
      </w:r>
      <w:r>
        <w:rPr>
          <w:sz w:val="20"/>
        </w:rPr>
        <w:t xml:space="preserve"> и </w:t>
      </w:r>
      <w:r>
        <w:fldChar w:fldCharType="begin"/>
      </w:r>
      <w:r>
        <w:instrText xml:space="preserve"> HYPERLINK \l "P5078" \o "Статья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instrText>
      </w:r>
      <w:r>
        <w:fldChar w:fldCharType="separate"/>
      </w:r>
      <w:r>
        <w:rPr>
          <w:color w:val="0000FF"/>
          <w:sz w:val="20"/>
        </w:rPr>
        <w:t>12.21.5</w:t>
      </w:r>
      <w:r>
        <w:fldChar w:fldCharType="end"/>
      </w:r>
      <w:r>
        <w:rPr>
          <w:sz w:val="20"/>
        </w:rPr>
        <w:t xml:space="preserve"> настоящего Кодекса, -</w:t>
      </w:r>
    </w:p>
    <w:p>
      <w:pPr>
        <w:pStyle w:val="ConsPlusNormal0"/>
        <w:jc w:val="both"/>
      </w:pPr>
      <w:r>
        <w:rPr>
          <w:sz w:val="20"/>
        </w:rPr>
        <w:t xml:space="preserve">(в ред. Федеральных законов от 26.07.2019 </w:t>
      </w:r>
      <w:r>
        <w:fldChar w:fldCharType="begin"/>
      </w:r>
      <w:r>
        <w:instrText xml:space="preserve"> HYPERLINK "https://login.consultant.ru/link/?req=doc&amp;base=LAW&amp;n=329976&amp;dst=100021" \o "Федеральный закон от 26.07.2019 N 216-ФЗ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216-ФЗ</w:t>
      </w:r>
      <w:r>
        <w:fldChar w:fldCharType="end"/>
      </w:r>
      <w:r>
        <w:rPr>
          <w:sz w:val="20"/>
        </w:rPr>
        <w:t xml:space="preserve">, от 04.08.2023 </w:t>
      </w:r>
      <w:r>
        <w:fldChar w:fldCharType="begin"/>
      </w:r>
      <w:r>
        <w:instrText xml:space="preserve"> HYPERLINK "https://login.consultant.ru/link/?req=doc&amp;base=LAW&amp;n=453871&amp;dst=100028" \o "Федеральный закон от 04.08.2023 N 425-ФЗ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425-ФЗ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pPr>
        <w:pStyle w:val="ConsPlusNormal0"/>
        <w:jc w:val="both"/>
      </w:pPr>
      <w:r>
        <w:rPr>
          <w:sz w:val="20"/>
        </w:rPr>
        <w:t xml:space="preserve">(часть 6 введена Федеральным </w:t>
      </w:r>
      <w:r>
        <w:fldChar w:fldCharType="begin"/>
      </w:r>
      <w:r>
        <w:instrText xml:space="preserve"> HYPERLINK "https://login.consultant.ru/link/?req=doc&amp;base=LAW&amp;n=197414&amp;dst=100014" \o "Федеральный закон от 01.05.2016 N 133-ФЗ "О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w:instrText>
        <w:cr/>
        <w:instrText xml:space="preserve">
{КонсультантПлюс}" </w:instrText>
      </w:r>
      <w:r>
        <w:fldChar w:fldCharType="separate"/>
      </w:r>
      <w:r>
        <w:rPr>
          <w:color w:val="0000FF"/>
          <w:sz w:val="20"/>
        </w:rPr>
        <w:t>законом</w:t>
      </w:r>
      <w:r>
        <w:fldChar w:fldCharType="end"/>
      </w:r>
      <w:r>
        <w:rPr>
          <w:sz w:val="20"/>
        </w:rPr>
        <w:t xml:space="preserve"> от 01.05.2016 N 133-ФЗ)</w:t>
      </w:r>
    </w:p>
    <w:p>
      <w:pPr>
        <w:pStyle w:val="ConsPlusNormal0"/>
        <w:spacing w:before="200" w:line="240" w:lineRule="auto"/>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О выявлении конституционно-правового смысла ст. 12.32 см. </w:t>
            </w:r>
            <w:r>
              <w:fldChar w:fldCharType="begin"/>
            </w:r>
            <w:r>
              <w:instrText xml:space="preserve"> HYPERLINK "https://login.consultant.ru/link/?req=doc&amp;base=LAW&amp;n=443006&amp;dst=100054" \o "Постановление Конституционного Суда РФ от 27.03.2023 N 11-П "По делу о проверке конституционности части 2 статьи 2.1 и статьи 12.32 Кодекса Российской Федерации об административных правонарушениях в связи с жалобой государственного бюджетного учреждения города Москвы "Автомобильные дороги Зеленоградского административного округа"</w:instrText>
              <w:cr/>
              <w:instrText xml:space="preserve">
{КонсультантПлюс}" </w:instrText>
            </w:r>
            <w:r>
              <w:fldChar w:fldCharType="separate"/>
            </w:r>
            <w:r>
              <w:rPr>
                <w:color w:val="0000FF"/>
                <w:sz w:val="20"/>
              </w:rPr>
              <w:t>Постановление</w:t>
            </w:r>
            <w:r>
              <w:fldChar w:fldCharType="end"/>
            </w:r>
            <w:r>
              <w:rPr>
                <w:color w:val="392C69"/>
                <w:sz w:val="20"/>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Title0"/>
        <w:spacing w:before="260" w:line="240" w:lineRule="auto"/>
        <w:ind w:firstLine="540"/>
        <w:jc w:val="both"/>
        <w:outlineLvl w:val="2"/>
      </w:pPr>
      <w:bookmarkStart w:id="863" w:name="P5271"/>
      <w:bookmarkEnd w:id="863"/>
      <w:r>
        <w:rPr>
          <w:sz w:val="20"/>
        </w:rPr>
        <w:t xml:space="preserve">Статья 12.32. </w:t>
      </w:r>
      <w:r>
        <w:fldChar w:fldCharType="begin"/>
      </w:r>
      <w:r>
        <w:instrText xml:space="preserve"> HYPERLINK "https://login.consultant.ru/link/?req=doc&amp;base=LAW&amp;n=493265&amp;dst=100901" \o "Постановление Правительства РФ от 23.10.1993 N 1090 (ред. от 06.12.2024)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instrText>
        <w:cr/>
        <w:instrText xml:space="preserve">
{КонсультантПлюс}" </w:instrText>
      </w:r>
      <w:r>
        <w:fldChar w:fldCharType="separate"/>
      </w:r>
      <w:r>
        <w:rPr>
          <w:color w:val="0000FF"/>
          <w:sz w:val="20"/>
        </w:rPr>
        <w:t>Допуск</w:t>
      </w:r>
      <w:r>
        <w:fldChar w:fldCharType="end"/>
      </w:r>
      <w:r>
        <w:rPr>
          <w:sz w:val="20"/>
        </w:rP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pPr>
        <w:pStyle w:val="ConsPlusNormal0"/>
        <w:jc w:val="both"/>
      </w:pPr>
    </w:p>
    <w:p>
      <w:pPr>
        <w:pStyle w:val="ConsPlusNormal0"/>
        <w:ind w:firstLine="540"/>
        <w:jc w:val="both"/>
      </w:pPr>
      <w:r>
        <w:rPr>
          <w:sz w:val="20"/>
        </w:rP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pPr>
        <w:pStyle w:val="ConsPlusNormal0"/>
        <w:spacing w:before="200" w:line="240" w:lineRule="auto"/>
        <w:ind w:firstLine="540"/>
        <w:jc w:val="both"/>
      </w:pPr>
      <w:r>
        <w:rPr>
          <w:sz w:val="20"/>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"https://login.consultant.ru/link/?req=doc&amp;base=LAW&amp;n=453614&amp;dst=100475"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24.07.2007 </w:t>
      </w:r>
      <w:r>
        <w:fldChar w:fldCharType="begin"/>
      </w:r>
      <w:r>
        <w:instrText xml:space="preserve"> HYPERLINK "https://login.consultant.ru/link/?req=doc&amp;base=LAW&amp;n=173867&amp;dst=100136"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210-ФЗ</w:t>
      </w:r>
      <w:r>
        <w:fldChar w:fldCharType="end"/>
      </w:r>
      <w:r>
        <w:rPr>
          <w:sz w:val="20"/>
        </w:rPr>
        <w:t xml:space="preserve">, от 28.07.2012 </w:t>
      </w:r>
      <w:r>
        <w:fldChar w:fldCharType="begin"/>
      </w:r>
      <w:r>
        <w:instrText xml:space="preserve"> HYPERLINK "https://login.consultant.ru/link/?req=doc&amp;base=LAW&amp;n=201265&amp;dst=100298" \o "Федеральный закон от 28.07.2012 N 131-ФЗ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131-ФЗ</w:t>
      </w:r>
      <w:r>
        <w:fldChar w:fldCharType="end"/>
      </w:r>
      <w:r>
        <w:rPr>
          <w:sz w:val="20"/>
        </w:rPr>
        <w:t>)</w:t>
      </w:r>
    </w:p>
    <w:p>
      <w:pPr>
        <w:pStyle w:val="ConsPlusNormal0"/>
        <w:spacing w:before="200" w:line="240" w:lineRule="auto"/>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0"/>
        <w:jc w:val="both"/>
      </w:pPr>
      <w:r>
        <w:rPr>
          <w:sz w:val="20"/>
        </w:rPr>
        <w:t xml:space="preserve">(примечание введено Федеральным </w:t>
      </w:r>
      <w:r>
        <w:fldChar w:fldCharType="begin"/>
      </w:r>
      <w:r>
        <w:instrText xml:space="preserve"> HYPERLINK "https://login.consultant.ru/link/?req=doc&amp;base=LAW&amp;n=201265&amp;dst=100299" \o "Федеральный закон от 28.07.2012 N 131-ФЗ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28.07.2012 N 131-ФЗ)</w:t>
      </w:r>
    </w:p>
    <w:p>
      <w:pPr>
        <w:pStyle w:val="ConsPlusNormal0"/>
        <w:ind w:firstLine="540"/>
        <w:jc w:val="both"/>
      </w:pPr>
    </w:p>
    <w:p>
      <w:pPr>
        <w:pStyle w:val="ConsPlusTitle0"/>
        <w:ind w:firstLine="540"/>
        <w:jc w:val="both"/>
        <w:outlineLvl w:val="2"/>
      </w:pPr>
      <w:bookmarkStart w:id="864" w:name="P5279"/>
      <w:bookmarkEnd w:id="864"/>
      <w:r>
        <w:rPr>
          <w:sz w:val="20"/>
        </w:rPr>
        <w:t>Статья 12.32.1. Допуск к управлению транспортным средством водителя, не имеющего российского национального водительского удостоверения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"https://login.consultant.ru/link/?req=doc&amp;base=LAW&amp;n=180094&amp;dst=100077" \o "Федеральный закон от 07.05.2013 N 92-ФЗ (ред. от 23.05.2015) "О внесении изменений в Федеральный закон "О безопасности дорожного движения"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07.05.2013 N 92-ФЗ)</w:t>
      </w:r>
    </w:p>
    <w:p>
      <w:pPr>
        <w:pStyle w:val="ConsPlusNormal0"/>
        <w:ind w:firstLine="540"/>
        <w:jc w:val="both"/>
      </w:pPr>
    </w:p>
    <w:p>
      <w:pPr>
        <w:pStyle w:val="ConsPlusNormal0"/>
        <w:ind w:firstLine="540"/>
        <w:jc w:val="both"/>
      </w:pPr>
      <w:r>
        <w:fldChar w:fldCharType="begin"/>
      </w:r>
      <w:r>
        <w:instrText xml:space="preserve"> HYPERLINK "https://login.consultant.ru/link/?req=doc&amp;base=LAW&amp;n=470936&amp;dst=66" \o "Федеральный закон от 10.12.1995 N 196-ФЗ (ред. от 08.08.2024) "О безопасности дорожного движения" (с изм. и доп., вступ. в силу с 01.09.2024)</w:instrText>
        <w:cr/>
        <w:instrText xml:space="preserve">
{КонсультантПлюс}" </w:instrText>
      </w:r>
      <w:r>
        <w:fldChar w:fldCharType="separate"/>
      </w:r>
      <w:r>
        <w:rPr>
          <w:color w:val="0000FF"/>
          <w:sz w:val="20"/>
        </w:rPr>
        <w:t>Допуск</w:t>
      </w:r>
      <w:r>
        <w:fldChar w:fldCharType="end"/>
      </w:r>
      <w:r>
        <w:rPr>
          <w:sz w:val="20"/>
        </w:rP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"https://login.consultant.ru/link/?req=doc&amp;base=LAW&amp;n=446159&amp;dst=100034"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pPr>
        <w:pStyle w:val="ConsPlusNormal0"/>
        <w:ind w:firstLine="540"/>
        <w:jc w:val="both"/>
      </w:pPr>
    </w:p>
    <w:p>
      <w:pPr>
        <w:pStyle w:val="ConsPlusTitle0"/>
        <w:ind w:firstLine="540"/>
        <w:jc w:val="both"/>
        <w:outlineLvl w:val="2"/>
      </w:pPr>
      <w:bookmarkStart w:id="865" w:name="P5287"/>
      <w:bookmarkEnd w:id="865"/>
      <w:r>
        <w:rPr>
          <w:sz w:val="20"/>
        </w:rPr>
        <w:t>Статья 12.33. Повреждение дорог, железнодорожных переездов или других дорожных сооружений</w:t>
      </w:r>
    </w:p>
    <w:p>
      <w:pPr>
        <w:pStyle w:val="ConsPlusNormal0"/>
        <w:jc w:val="both"/>
      </w:pPr>
    </w:p>
    <w:p>
      <w:pPr>
        <w:pStyle w:val="ConsPlusNormal0"/>
        <w:ind w:firstLine="540"/>
        <w:jc w:val="both"/>
      </w:pPr>
      <w:r>
        <w:rPr>
          <w:sz w:val="20"/>
        </w:rPr>
        <w:t>Повреждение</w:t>
      </w:r>
      <w:r>
        <w:rPr>
          <w:sz w:val="20"/>
        </w:rP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pPr>
        <w:pStyle w:val="ConsPlusNormal0"/>
        <w:jc w:val="both"/>
      </w:pPr>
      <w:r>
        <w:rPr>
          <w:sz w:val="20"/>
        </w:rPr>
        <w:t xml:space="preserve">(в ред. Федерального </w:t>
      </w:r>
      <w:r>
        <w:fldChar w:fldCharType="begin"/>
      </w:r>
      <w:r>
        <w:instrText xml:space="preserve"> HYPERLINK "https://login.consultant.ru/link/?req=doc&amp;base=LAW&amp;n=173867&amp;dst=100138"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24.07.2007 N 210-ФЗ)</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pPr>
        <w:pStyle w:val="ConsPlusNormal0"/>
        <w:jc w:val="both"/>
      </w:pPr>
      <w:r>
        <w:rPr>
          <w:sz w:val="20"/>
        </w:rPr>
        <w:t xml:space="preserve">(в ред. Федеральных законов от 24.07.2007 </w:t>
      </w:r>
      <w:r>
        <w:fldChar w:fldCharType="begin"/>
      </w:r>
      <w:r>
        <w:instrText xml:space="preserve"> HYPERLINK "https://login.consultant.ru/link/?req=doc&amp;base=LAW&amp;n=173867&amp;dst=100139"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210-ФЗ</w:t>
      </w:r>
      <w:r>
        <w:fldChar w:fldCharType="end"/>
      </w:r>
      <w:r>
        <w:rPr>
          <w:sz w:val="20"/>
        </w:rPr>
        <w:t xml:space="preserve">, от 23.07.2013 </w:t>
      </w:r>
      <w:r>
        <w:fldChar w:fldCharType="begin"/>
      </w:r>
      <w:r>
        <w:instrText xml:space="preserve"> HYPERLINK "https://login.consultant.ru/link/?req=doc&amp;base=LAW&amp;n=173823&amp;dst=100128"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w:t>
      </w:r>
    </w:p>
    <w:p>
      <w:pPr>
        <w:pStyle w:val="ConsPlusNormal0"/>
        <w:jc w:val="both"/>
      </w:pPr>
    </w:p>
    <w:p>
      <w:pPr>
        <w:pStyle w:val="ConsPlusTitle0"/>
        <w:ind w:firstLine="540"/>
        <w:jc w:val="both"/>
        <w:outlineLvl w:val="2"/>
      </w:pPr>
      <w:bookmarkStart w:id="866" w:name="P5294"/>
      <w:bookmarkEnd w:id="866"/>
      <w:r>
        <w:rPr>
          <w:sz w:val="20"/>
        </w:rP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"https://login.consultant.ru/link/?req=doc&amp;base=LAW&amp;n=213706&amp;dst=100010" \o "Федеральный закон от 07.03.2017 N 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07.03.2017 N 26-ФЗ)</w:t>
      </w:r>
    </w:p>
    <w:p>
      <w:pPr>
        <w:pStyle w:val="ConsPlusNormal0"/>
        <w:jc w:val="both"/>
      </w:pPr>
    </w:p>
    <w:p>
      <w:pPr>
        <w:pStyle w:val="ConsPlusNormal0"/>
        <w:ind w:firstLine="540"/>
        <w:jc w:val="both"/>
      </w:pPr>
      <w:r>
        <w:rPr>
          <w:sz w:val="20"/>
        </w:rPr>
        <w:t xml:space="preserve">1. Несоблюдение </w:t>
      </w:r>
      <w:r>
        <w:fldChar w:fldCharType="begin"/>
      </w:r>
      <w:r>
        <w:instrText xml:space="preserve"> HYPERLINK "https://login.consultant.ru/link/?req=doc&amp;base=LAW&amp;n=285670&amp;dst=100005" \o ""ГОСТ Р 50597-2017. Национальный стандарт Российской Федерации.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(утв. Приказом Росстандарта от 26.09.2017 N 1245-ст)</w:instrText>
        <w:cr/>
        <w:instrText xml:space="preserve">
{КонсультантПлюс}" </w:instrText>
      </w:r>
      <w:r>
        <w:fldChar w:fldCharType="separate"/>
      </w:r>
      <w:r>
        <w:rPr>
          <w:color w:val="0000FF"/>
          <w:sz w:val="20"/>
        </w:rPr>
        <w:t>требований</w:t>
      </w:r>
      <w:r>
        <w:fldChar w:fldCharType="end"/>
      </w:r>
      <w:r>
        <w:rPr>
          <w:sz w:val="20"/>
        </w:rP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pPr>
        <w:pStyle w:val="ConsPlusNormal0"/>
        <w:spacing w:before="200" w:line="240" w:lineRule="auto"/>
        <w:ind w:firstLine="540"/>
        <w:jc w:val="both"/>
      </w:pPr>
      <w:r>
        <w:rPr>
          <w:sz w:val="20"/>
        </w:rP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pPr>
        <w:pStyle w:val="ConsPlusNormal0"/>
        <w:spacing w:before="200" w:line="240" w:lineRule="auto"/>
        <w:ind w:firstLine="540"/>
        <w:jc w:val="both"/>
      </w:pPr>
      <w:bookmarkStart w:id="867" w:name="P5300"/>
      <w:bookmarkEnd w:id="867"/>
      <w:r>
        <w:rPr>
          <w:sz w:val="20"/>
        </w:rPr>
        <w:t>2. Те же действия, повлекшие причинение легкого или средней тяжести вреда здоровью потерпевшего, -</w:t>
      </w:r>
    </w:p>
    <w:p>
      <w:pPr>
        <w:pStyle w:val="ConsPlusNormal0"/>
        <w:spacing w:before="200" w:line="240" w:lineRule="auto"/>
        <w:ind w:firstLine="540"/>
        <w:jc w:val="both"/>
      </w:pPr>
      <w:r>
        <w:rPr>
          <w:sz w:val="20"/>
        </w:rP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pPr>
        <w:pStyle w:val="ConsPlusNormal0"/>
        <w:spacing w:before="200" w:line="240" w:lineRule="auto"/>
        <w:ind w:firstLine="540"/>
        <w:jc w:val="both"/>
      </w:pPr>
      <w:r>
        <w:rPr>
          <w:sz w:val="20"/>
        </w:rP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pPr>
        <w:pStyle w:val="ConsPlusNormal0"/>
        <w:jc w:val="both"/>
      </w:pPr>
    </w:p>
    <w:p>
      <w:pPr>
        <w:pStyle w:val="ConsPlusTitle0"/>
        <w:ind w:firstLine="540"/>
        <w:jc w:val="both"/>
        <w:outlineLvl w:val="2"/>
      </w:pPr>
      <w:bookmarkStart w:id="868" w:name="P5306"/>
      <w:bookmarkEnd w:id="868"/>
      <w:r>
        <w:rPr>
          <w:sz w:val="20"/>
        </w:rPr>
        <w:t>Статья 12.35. Незаконное ограничение прав на управление транспортным средством и его эксплуатацию</w:t>
      </w:r>
    </w:p>
    <w:p>
      <w:pPr>
        <w:pStyle w:val="ConsPlusNormal0"/>
        <w:jc w:val="both"/>
      </w:pPr>
    </w:p>
    <w:p>
      <w:pPr>
        <w:pStyle w:val="ConsPlusNormal0"/>
        <w:ind w:firstLine="540"/>
        <w:jc w:val="both"/>
      </w:pPr>
      <w:r>
        <w:rPr>
          <w:sz w:val="20"/>
        </w:rP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pPr>
        <w:pStyle w:val="ConsPlusNormal0"/>
        <w:jc w:val="both"/>
      </w:pPr>
      <w:r>
        <w:rPr>
          <w:sz w:val="20"/>
        </w:rPr>
        <w:t xml:space="preserve">(в ред. Федерального </w:t>
      </w:r>
      <w:r>
        <w:fldChar w:fldCharType="begin"/>
      </w:r>
      <w:r>
        <w:instrText xml:space="preserve"> HYPERLINK "https://login.consultant.ru/link/?req=doc&amp;base=LAW&amp;n=180722&amp;dst=100025" \o "Федеральный закон от 08.06.2015 N 143-ФЗ "О внесении изменений в Кодекс Российской Федерации об административных правонарушениях и статью 21 Федерального закона "О безопасности дорожного движения"</w:instrText>
        <w:cr/>
        <w:instrText xml:space="preserve">
{КонсультантПлюс}" </w:instrText>
      </w:r>
      <w:r>
        <w:fldChar w:fldCharType="separate"/>
      </w:r>
      <w:r>
        <w:rPr>
          <w:color w:val="0000FF"/>
          <w:sz w:val="20"/>
        </w:rPr>
        <w:t>закона</w:t>
      </w:r>
      <w:r>
        <w:fldChar w:fldCharType="end"/>
      </w:r>
      <w:r>
        <w:rPr>
          <w:sz w:val="20"/>
        </w:rPr>
        <w:t xml:space="preserve"> от 08.06.2015 N 143-ФЗ)</w:t>
      </w:r>
    </w:p>
    <w:p>
      <w:pPr>
        <w:pStyle w:val="ConsPlusNormal0"/>
        <w:spacing w:before="200" w:line="240" w:lineRule="auto"/>
        <w:ind w:firstLine="540"/>
        <w:jc w:val="both"/>
      </w:pPr>
      <w:r>
        <w:rPr>
          <w:sz w:val="20"/>
        </w:rPr>
        <w:t>влечет наложение административного штрафа на граждан в размере двух тысяч рублей; на должностных лиц - двадцати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"https://login.consultant.ru/link/?req=doc&amp;base=LAW&amp;n=453614&amp;dst=100478"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24.07.2007 </w:t>
      </w:r>
      <w:r>
        <w:fldChar w:fldCharType="begin"/>
      </w:r>
      <w:r>
        <w:instrText xml:space="preserve"> HYPERLINK "https://login.consultant.ru/link/?req=doc&amp;base=LAW&amp;n=173867&amp;dst=100141"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210-ФЗ</w:t>
      </w:r>
      <w:r>
        <w:fldChar w:fldCharType="end"/>
      </w:r>
      <w:r>
        <w:rPr>
          <w:sz w:val="20"/>
        </w:rPr>
        <w:t>)</w:t>
      </w:r>
    </w:p>
    <w:p>
      <w:pPr>
        <w:pStyle w:val="ConsPlusNormal0"/>
        <w:jc w:val="both"/>
      </w:pPr>
    </w:p>
    <w:p>
      <w:pPr>
        <w:pStyle w:val="ConsPlusTitle0"/>
        <w:ind w:firstLine="540"/>
        <w:jc w:val="both"/>
        <w:outlineLvl w:val="2"/>
      </w:pPr>
      <w:r>
        <w:rPr>
          <w:sz w:val="20"/>
        </w:rPr>
        <w:t xml:space="preserve">Статья 12.36. Утратила силу. - Федеральный </w:t>
      </w:r>
      <w:r>
        <w:fldChar w:fldCharType="begin"/>
      </w:r>
      <w:r>
        <w:instrText xml:space="preserve"> HYPERLINK "https://login.consultant.ru/link/?req=doc&amp;base=LAW&amp;n=173867&amp;dst=100142"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24.07.2007 N 210-ФЗ.</w:t>
      </w:r>
    </w:p>
    <w:p>
      <w:pPr>
        <w:pStyle w:val="ConsPlusNormal0"/>
        <w:jc w:val="both"/>
      </w:pPr>
    </w:p>
    <w:p>
      <w:pPr>
        <w:pStyle w:val="ConsPlusTitle0"/>
        <w:ind w:firstLine="540"/>
        <w:jc w:val="both"/>
        <w:outlineLvl w:val="2"/>
      </w:pPr>
      <w:bookmarkStart w:id="869" w:name="P5315"/>
      <w:bookmarkEnd w:id="869"/>
      <w:r>
        <w:rPr>
          <w:sz w:val="20"/>
        </w:rPr>
        <w:t xml:space="preserve">Статья 12.36.1. Нарушение </w:t>
      </w:r>
      <w:r>
        <w:fldChar w:fldCharType="begin"/>
      </w:r>
      <w:r>
        <w:instrText xml:space="preserve"> HYPERLINK "https://login.consultant.ru/link/?req=doc&amp;base=LAW&amp;n=493265&amp;dst=100112" \o "Постановление Правительства РФ от 23.10.1993 N 1090 (ред. от 06.12.2024)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instrText>
        <w:cr/>
        <w:instrText xml:space="preserve">
{КонсультантПлюс}" </w:instrText>
      </w:r>
      <w:r>
        <w:fldChar w:fldCharType="separate"/>
      </w:r>
      <w:r>
        <w:rPr>
          <w:color w:val="0000FF"/>
          <w:sz w:val="20"/>
        </w:rPr>
        <w:t>правил</w:t>
      </w:r>
      <w:r>
        <w:fldChar w:fldCharType="end"/>
      </w:r>
      <w:r>
        <w:rPr>
          <w:sz w:val="20"/>
        </w:rPr>
        <w:t xml:space="preserve"> пользования телефоном водителем транспортного средства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"https://login.consultant.ru/link/?req=doc&amp;base=LAW&amp;n=173867&amp;dst=100143"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24.07.2007 N 210-ФЗ)</w:t>
      </w:r>
    </w:p>
    <w:p>
      <w:pPr>
        <w:pStyle w:val="ConsPlusNormal0"/>
        <w:ind w:firstLine="540"/>
        <w:jc w:val="both"/>
      </w:pPr>
    </w:p>
    <w:p>
      <w:pPr>
        <w:pStyle w:val="ConsPlusNormal0"/>
        <w:ind w:firstLine="540"/>
        <w:jc w:val="both"/>
      </w:pPr>
      <w:r>
        <w:rPr>
          <w:sz w:val="20"/>
        </w:rP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pPr>
        <w:pStyle w:val="ConsPlusNormal0"/>
        <w:spacing w:before="200" w:line="240" w:lineRule="auto"/>
        <w:ind w:firstLine="540"/>
        <w:jc w:val="both"/>
      </w:pPr>
      <w:r>
        <w:rPr>
          <w:sz w:val="20"/>
        </w:rPr>
        <w:t>влечет наложение административного штрафа в размере одной тысячи пятисот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"https://login.consultant.ru/link/?req=doc&amp;base=LAW&amp;n=173823&amp;dst=100130"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закона</w:t>
      </w:r>
      <w:r>
        <w:fldChar w:fldCharType="end"/>
      </w:r>
      <w:r>
        <w:rPr>
          <w:sz w:val="20"/>
        </w:rPr>
        <w:t xml:space="preserve"> от 23.07.2013 N 196-ФЗ)</w:t>
      </w:r>
    </w:p>
    <w:p>
      <w:pPr>
        <w:pStyle w:val="ConsPlusNormal0"/>
        <w:jc w:val="both"/>
      </w:pPr>
    </w:p>
    <w:p>
      <w:pPr>
        <w:pStyle w:val="ConsPlusTitle0"/>
        <w:ind w:firstLine="540"/>
        <w:jc w:val="both"/>
        <w:outlineLvl w:val="2"/>
      </w:pPr>
      <w:bookmarkStart w:id="870" w:name="P5323"/>
      <w:bookmarkEnd w:id="870"/>
      <w:r>
        <w:rPr>
          <w:sz w:val="20"/>
        </w:rPr>
        <w:t>Статья 12.37. Несоблюдение требований об обязательном страховании гражданской ответственности владельцев транспортных средств</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"https://login.consultant.ru/link/?req=doc&amp;base=LAW&amp;n=110169&amp;dst=100019" \o "Федеральный закон от 25.04.2002 N 41-ФЗ (ред. от 07.02.2011) "О внесении изменений и дополнений в законодательные акты Российской Федерации в связи с принятием Федерального закона "Об обязательном страховании гражданской ответственности владельцев транспортных средств"</w:instrText>
        <w:cr/>
        <w:instrText xml:space="preserve">
{КонсультантПлюс}" </w:instrText>
      </w:r>
      <w:r>
        <w:fldChar w:fldCharType="separate"/>
      </w:r>
      <w:r>
        <w:rPr>
          <w:color w:val="0000FF"/>
          <w:sz w:val="20"/>
        </w:rPr>
        <w:t>законом</w:t>
      </w:r>
      <w:r>
        <w:fldChar w:fldCharType="end"/>
      </w:r>
      <w:r>
        <w:rPr>
          <w:sz w:val="20"/>
        </w:rPr>
        <w:t xml:space="preserve"> от 25.04.2002 N 41-ФЗ)</w:t>
      </w:r>
    </w:p>
    <w:p>
      <w:pPr>
        <w:pStyle w:val="ConsPlusNormal0"/>
        <w:jc w:val="both"/>
      </w:pPr>
    </w:p>
    <w:p>
      <w:pPr>
        <w:pStyle w:val="ConsPlusNormal0"/>
        <w:ind w:firstLine="540"/>
        <w:jc w:val="both"/>
      </w:pPr>
      <w:bookmarkStart w:id="871" w:name="P5327"/>
      <w:bookmarkEnd w:id="871"/>
      <w:r>
        <w:rPr>
          <w:sz w:val="20"/>
        </w:rP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pPr>
        <w:pStyle w:val="ConsPlusNormal0"/>
        <w:spacing w:before="200" w:line="240" w:lineRule="auto"/>
        <w:ind w:firstLine="540"/>
        <w:jc w:val="both"/>
      </w:pPr>
      <w:r>
        <w:rPr>
          <w:sz w:val="20"/>
        </w:rPr>
        <w:t>влечет наложение административного штрафа в размере пятисот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"https://login.consultant.ru/link/?req=doc&amp;base=LAW&amp;n=453614&amp;dst=100481"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23.07.2013 </w:t>
      </w:r>
      <w:r>
        <w:fldChar w:fldCharType="begin"/>
      </w:r>
      <w:r>
        <w:instrText xml:space="preserve"> HYPERLINK "https://login.consultant.ru/link/?req=doc&amp;base=LAW&amp;n=173823&amp;dst=100132"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w:t>
      </w:r>
    </w:p>
    <w:p>
      <w:pPr>
        <w:pStyle w:val="ConsPlusNormal0"/>
        <w:spacing w:before="200" w:line="240" w:lineRule="auto"/>
        <w:ind w:firstLine="540"/>
        <w:jc w:val="both"/>
      </w:pPr>
      <w:bookmarkStart w:id="872" w:name="P5330"/>
      <w:bookmarkEnd w:id="872"/>
      <w:r>
        <w:rPr>
          <w:sz w:val="20"/>
        </w:rPr>
        <w:t xml:space="preserve">2. Неисполнение владельцем транспортного средства установленной федеральным </w:t>
      </w:r>
      <w:r>
        <w:rPr>
          <w:sz w:val="20"/>
        </w:rPr>
        <w:t>законом</w:t>
      </w:r>
      <w:r>
        <w:rPr>
          <w:sz w:val="20"/>
        </w:rPr>
        <w:t xml:space="preserve">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pPr>
        <w:pStyle w:val="ConsPlusNormal0"/>
        <w:spacing w:before="200" w:line="240" w:lineRule="auto"/>
        <w:ind w:firstLine="540"/>
        <w:jc w:val="both"/>
      </w:pPr>
      <w:r>
        <w:rPr>
          <w:sz w:val="20"/>
        </w:rPr>
        <w:t>влечет наложение административного штрафа в размере восьмисот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"https://login.consultant.ru/link/?req=doc&amp;base=LAW&amp;n=453614&amp;dst=100482"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23.07.2013 </w:t>
      </w:r>
      <w:r>
        <w:fldChar w:fldCharType="begin"/>
      </w:r>
      <w:r>
        <w:instrText xml:space="preserve"> HYPERLINK "https://login.consultant.ru/link/?req=doc&amp;base=LAW&amp;n=173823&amp;dst=100133"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w:t>
      </w:r>
    </w:p>
    <w:p>
      <w:pPr>
        <w:pStyle w:val="ConsPlusNormal0"/>
        <w:spacing w:before="200" w:line="240" w:lineRule="auto"/>
        <w:ind w:firstLine="540"/>
        <w:jc w:val="both"/>
      </w:pPr>
      <w:bookmarkStart w:id="873" w:name="P5333"/>
      <w:bookmarkEnd w:id="873"/>
      <w:r>
        <w:rPr>
          <w:sz w:val="20"/>
        </w:rPr>
        <w:t xml:space="preserve">3. Повторное совершение административного правонарушения, предусмотренного </w:t>
      </w:r>
      <w:r>
        <w:fldChar w:fldCharType="begin"/>
      </w:r>
      <w:r>
        <w:instrText xml:space="preserve"> HYPERLINK \l "P5330" \o "2.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 </w:instrText>
      </w:r>
      <w:r>
        <w:fldChar w:fldCharType="separate"/>
      </w:r>
      <w:r>
        <w:rPr>
          <w:color w:val="0000FF"/>
          <w:sz w:val="20"/>
        </w:rPr>
        <w:t>частью 2</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в размере от трех тысяч до пяти тысяч рублей.</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"https://login.consultant.ru/link/?req=doc&amp;base=LAW&amp;n=494425&amp;dst=100074"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26.12.2024 N 490-ФЗ)</w:t>
      </w:r>
    </w:p>
    <w:p>
      <w:pPr>
        <w:pStyle w:val="ConsPlusNormal0"/>
        <w:jc w:val="both"/>
      </w:pPr>
    </w:p>
    <w:p>
      <w:pPr>
        <w:pStyle w:val="ConsPlusTitle0"/>
        <w:jc w:val="center"/>
        <w:outlineLvl w:val="1"/>
      </w:pPr>
      <w:r>
        <w:rPr>
          <w:sz w:val="20"/>
        </w:rPr>
        <w:t>Глава 13. АДМИНИСТРАТИВНЫЕ ПРАВОНАРУШЕНИЯ</w:t>
      </w:r>
    </w:p>
    <w:p>
      <w:pPr>
        <w:pStyle w:val="ConsPlusTitle0"/>
        <w:jc w:val="center"/>
      </w:pPr>
      <w:r>
        <w:rPr>
          <w:sz w:val="20"/>
        </w:rPr>
        <w:t>В ОБЛАСТИ СВЯЗИ И ИНФОРМАЦИИ</w:t>
      </w:r>
    </w:p>
    <w:p>
      <w:pPr>
        <w:pStyle w:val="ConsPlusNormal0"/>
        <w:jc w:val="both"/>
      </w:pPr>
    </w:p>
    <w:p>
      <w:pPr>
        <w:pStyle w:val="ConsPlusTitle0"/>
        <w:ind w:firstLine="540"/>
        <w:jc w:val="both"/>
        <w:outlineLvl w:val="2"/>
      </w:pPr>
      <w:r>
        <w:rPr>
          <w:sz w:val="20"/>
        </w:rPr>
        <w:t xml:space="preserve">Статья 13.1. Утратила силу. - Федеральный </w:t>
      </w:r>
      <w:r>
        <w:fldChar w:fldCharType="begin"/>
      </w:r>
      <w:r>
        <w:instrText xml:space="preserve"> HYPERLINK "https://login.consultant.ru/link/?req=doc&amp;base=LAW&amp;n=201285&amp;dst=100108"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28.12.2009 N 380-ФЗ.</w:t>
      </w:r>
    </w:p>
    <w:p>
      <w:pPr>
        <w:pStyle w:val="ConsPlusNormal0"/>
        <w:jc w:val="both"/>
      </w:pPr>
    </w:p>
    <w:p>
      <w:pPr>
        <w:pStyle w:val="ConsPlusTitle0"/>
        <w:ind w:firstLine="540"/>
        <w:jc w:val="both"/>
        <w:outlineLvl w:val="2"/>
      </w:pPr>
      <w:bookmarkStart w:id="874" w:name="P5342"/>
      <w:bookmarkEnd w:id="874"/>
      <w:r>
        <w:rPr>
          <w:sz w:val="20"/>
        </w:rPr>
        <w:t>Статья 13.2. Самовольное подключение к сети электрической связи оконечного оборудования</w:t>
      </w:r>
    </w:p>
    <w:p>
      <w:pPr>
        <w:pStyle w:val="ConsPlusNormal0"/>
        <w:jc w:val="both"/>
      </w:pPr>
    </w:p>
    <w:p>
      <w:pPr>
        <w:pStyle w:val="ConsPlusNormal0"/>
        <w:ind w:firstLine="540"/>
        <w:jc w:val="both"/>
      </w:pPr>
      <w:r>
        <w:rPr>
          <w:sz w:val="20"/>
        </w:rPr>
        <w:t xml:space="preserve">Подключение без специального </w:t>
      </w:r>
      <w:r>
        <w:fldChar w:fldCharType="begin"/>
      </w:r>
      <w:r>
        <w:instrText xml:space="preserve"> HYPERLINK "https://login.consultant.ru/link/?req=doc&amp;base=LAW&amp;n=17085&amp;dst=100014" \o "Указание Минсвязи РФ от 13.02.1997 N 21-у "О порядке взаимодействия операторов электросвязи и органов Госсвязьнадзора России по вопросу обеспечения реализации статьи 136.1 Кодекса РСФСР об административных правонарушениях" (вместе с "Решением о порядке взаимодействия операторов электросвязи и органов Госсвязьнадзора России по вопросу обеспечения реализации статьи 136.1 "Самовольное подключение оконечного оборудования к сетям электросвязи" Кодекса РСФСР об административных правонарушениях в редакции Федераль</w:instrText>
        <w:cr/>
        <w:instrText xml:space="preserve">
{КонсультантПлюс}" </w:instrText>
      </w:r>
      <w:r>
        <w:fldChar w:fldCharType="separate"/>
      </w:r>
      <w:r>
        <w:rPr>
          <w:color w:val="0000FF"/>
          <w:sz w:val="20"/>
        </w:rPr>
        <w:t>разрешения</w:t>
      </w:r>
      <w:r>
        <w:fldChar w:fldCharType="end"/>
      </w:r>
      <w:r>
        <w:rPr>
          <w:sz w:val="20"/>
        </w:rPr>
        <w:t xml:space="preserve"> к сети электрической связи оконечного оборудования -</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"https://login.consultant.ru/link/?req=doc&amp;base=LAW&amp;n=453614&amp;dst=100484"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875" w:name="P5348"/>
      <w:bookmarkEnd w:id="875"/>
      <w:r>
        <w:rPr>
          <w:sz w:val="20"/>
        </w:rP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"https://login.consultant.ru/link/?req=doc&amp;base=LAW&amp;n=405467&amp;dst=100012" \o "Федеральный закон от 30.12.2021 N 480-ФЗ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30.12.2021 N 480-ФЗ)</w:t>
      </w:r>
    </w:p>
    <w:p>
      <w:pPr>
        <w:pStyle w:val="ConsPlusNormal0"/>
        <w:ind w:firstLine="540"/>
        <w:jc w:val="both"/>
      </w:pPr>
    </w:p>
    <w:p>
      <w:pPr>
        <w:pStyle w:val="ConsPlusNormal0"/>
        <w:ind w:firstLine="540"/>
        <w:jc w:val="both"/>
      </w:pPr>
      <w:bookmarkStart w:id="876" w:name="P5352"/>
      <w:bookmarkEnd w:id="876"/>
      <w:r>
        <w:rPr>
          <w:sz w:val="20"/>
        </w:rPr>
        <w:t xml:space="preserve">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w:t>
      </w:r>
      <w:r>
        <w:rPr>
          <w:sz w:val="20"/>
        </w:rPr>
        <w:t>законодательством</w:t>
      </w:r>
      <w:r>
        <w:rPr>
          <w:sz w:val="20"/>
        </w:rPr>
        <w:t xml:space="preserve"> Российской Федерации в области связи,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pPr>
        <w:pStyle w:val="ConsPlusNormal0"/>
        <w:spacing w:before="200" w:line="240" w:lineRule="auto"/>
        <w:ind w:firstLine="540"/>
        <w:jc w:val="both"/>
      </w:pPr>
      <w:bookmarkStart w:id="877" w:name="P5354"/>
      <w:bookmarkEnd w:id="877"/>
      <w:r>
        <w:rPr>
          <w:sz w:val="20"/>
        </w:rPr>
        <w:t xml:space="preserve">2. Неисполнение оператором связи </w:t>
      </w:r>
      <w:r>
        <w:fldChar w:fldCharType="begin"/>
      </w:r>
      <w:r>
        <w:instrText xml:space="preserve"> HYPERLINK "https://login.consultant.ru/link/?req=doc&amp;base=LAW&amp;n=483343&amp;dst=343" \o "Федеральный закон от 07.07.2003 N 126-ФЗ (ред. от 26.12.2024) "О связи"</w:instrText>
        <w:cr/>
        <w:instrText xml:space="preserve">
{КонсультантПлюс}" </w:instrText>
      </w:r>
      <w:r>
        <w:fldChar w:fldCharType="separate"/>
      </w:r>
      <w:r>
        <w:rPr>
          <w:color w:val="0000FF"/>
          <w:sz w:val="20"/>
        </w:rPr>
        <w:t>обязанности</w:t>
      </w:r>
      <w:r>
        <w:fldChar w:fldCharType="end"/>
      </w:r>
      <w:r>
        <w:rPr>
          <w:sz w:val="20"/>
        </w:rP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ConsPlusNormal0"/>
        <w:spacing w:before="200" w:line="240" w:lineRule="auto"/>
        <w:ind w:firstLine="540"/>
        <w:jc w:val="both"/>
      </w:pPr>
      <w:bookmarkStart w:id="878" w:name="P5356"/>
      <w:bookmarkEnd w:id="878"/>
      <w:r>
        <w:rPr>
          <w:sz w:val="20"/>
        </w:rPr>
        <w:t xml:space="preserve">3. Неисполнение оператором связи обязанности по подключению к </w:t>
      </w:r>
      <w:r>
        <w:fldChar w:fldCharType="begin"/>
      </w:r>
      <w:r>
        <w:instrText xml:space="preserve"> HYPERLINK "https://login.consultant.ru/link/?req=doc&amp;base=LAW&amp;n=483343&amp;dst=752" \o "Федеральный закон от 07.07.2003 N 126-ФЗ (ред. от 26.12.2024) "О связи"</w:instrText>
        <w:cr/>
        <w:instrText xml:space="preserve">
{КонсультантПлюс}" </w:instrText>
      </w:r>
      <w:r>
        <w:fldChar w:fldCharType="separate"/>
      </w:r>
      <w:r>
        <w:rPr>
          <w:color w:val="0000FF"/>
          <w:sz w:val="20"/>
        </w:rPr>
        <w:t>системе</w:t>
      </w:r>
      <w:r>
        <w:fldChar w:fldCharType="end"/>
      </w:r>
      <w:r>
        <w:rPr>
          <w:sz w:val="20"/>
        </w:rP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pPr>
        <w:pStyle w:val="ConsPlusNormal0"/>
        <w:jc w:val="both"/>
      </w:pPr>
    </w:p>
    <w:p>
      <w:pPr>
        <w:pStyle w:val="ConsPlusTitle0"/>
        <w:ind w:firstLine="540"/>
        <w:jc w:val="both"/>
        <w:outlineLvl w:val="2"/>
      </w:pPr>
      <w:bookmarkStart w:id="879" w:name="P5359"/>
      <w:bookmarkEnd w:id="879"/>
      <w:r>
        <w:rPr>
          <w:sz w:val="20"/>
        </w:rPr>
        <w:t>Статья 13.3. Изготовление или установка радиоэлектронных средств и (или) высокочастотных устройств без специального разрешения (лицензии)</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"https://login.consultant.ru/link/?req=doc&amp;base=LAW&amp;n=330662&amp;dst=100009" \o "Федеральный закон от 02.08.2019 N 317-ФЗ "О внесении изменений в статьи 13.3 и 13.4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02.08.2019 N 317-ФЗ)</w:t>
      </w:r>
    </w:p>
    <w:p>
      <w:pPr>
        <w:pStyle w:val="ConsPlusNormal0"/>
        <w:jc w:val="both"/>
      </w:pPr>
    </w:p>
    <w:p>
      <w:pPr>
        <w:pStyle w:val="ConsPlusNormal0"/>
        <w:ind w:firstLine="540"/>
        <w:jc w:val="both"/>
      </w:pPr>
      <w:r>
        <w:rPr>
          <w:sz w:val="20"/>
        </w:rPr>
        <w:t xml:space="preserve">Изготовление или установка радиоэлектронных средств и (или) высокочастотных устройств без специального </w:t>
      </w:r>
      <w:r>
        <w:rPr>
          <w:sz w:val="20"/>
        </w:rPr>
        <w:t>разрешения</w:t>
      </w:r>
      <w:r>
        <w:rPr>
          <w:sz w:val="20"/>
        </w:rPr>
        <w:t xml:space="preserve"> (лицензии), если такое разрешение (такая лицензия) обязательно (обязательна),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pPr>
        <w:pStyle w:val="ConsPlusNormal0"/>
        <w:jc w:val="both"/>
      </w:pPr>
    </w:p>
    <w:p>
      <w:pPr>
        <w:pStyle w:val="ConsPlusTitle0"/>
        <w:ind w:firstLine="540"/>
        <w:jc w:val="both"/>
        <w:outlineLvl w:val="2"/>
      </w:pPr>
      <w:bookmarkStart w:id="880" w:name="P5366"/>
      <w:bookmarkEnd w:id="880"/>
      <w:r>
        <w:rPr>
          <w:sz w:val="20"/>
        </w:rP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"https://login.consultant.ru/link/?req=doc&amp;base=LAW&amp;n=330662&amp;dst=100013" \o "Федеральный закон от 02.08.2019 N 317-ФЗ "О внесении изменений в статьи 13.3 и 13.4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02.08.2019 N 317-ФЗ)</w:t>
      </w:r>
    </w:p>
    <w:p>
      <w:pPr>
        <w:pStyle w:val="ConsPlusNormal0"/>
        <w:jc w:val="both"/>
      </w:pPr>
    </w:p>
    <w:p>
      <w:pPr>
        <w:pStyle w:val="ConsPlusNormal0"/>
        <w:ind w:firstLine="540"/>
        <w:jc w:val="both"/>
      </w:pPr>
      <w:bookmarkStart w:id="881" w:name="P5370"/>
      <w:bookmarkEnd w:id="881"/>
      <w:r>
        <w:rPr>
          <w:sz w:val="20"/>
        </w:rPr>
        <w:t xml:space="preserve">1. Неосуществление установки радиоэлектронного средства и (или) высокочастотного устройства по месту, указанному при </w:t>
      </w:r>
      <w:r>
        <w:rPr>
          <w:sz w:val="20"/>
        </w:rPr>
        <w:t>регистрации</w:t>
      </w:r>
      <w:r>
        <w:rPr>
          <w:sz w:val="20"/>
        </w:rPr>
        <w:t xml:space="preserve">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30.05.2025 абз. 2 ч. 1 ст. 13.4 излагается в новой редакции (</w:t>
            </w:r>
            <w:r>
              <w:fldChar w:fldCharType="begin"/>
            </w:r>
            <w:r>
              <w:instrText xml:space="preserve"> HYPERLINK "https://login.consultant.ru/link/?req=doc&amp;base=LAW&amp;n=491932&amp;dst=100034" \o "Федеральный закон от 30.11.2024 N 420-ФЗ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30.11.2024 N 420-ФЗ). См. будущую </w:t>
            </w:r>
            <w:r>
              <w:fldChar w:fldCharType="begin"/>
            </w:r>
            <w:r>
              <w:instrText xml:space="preserve"> HYPERLINK "https://login.consultant.ru/link/?req=doc&amp;base=LAW&amp;n=492192&amp;dst=11092" \o ""Кодекс Российской Федерации об административных правонарушениях" от 30.12.2001 N 195-ФЗ (ред. от 28.12.2024) (с изм. и доп., вступ. в силу с 30.05.2025)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pPr>
        <w:pStyle w:val="ConsPlusNormal0"/>
        <w:spacing w:before="200" w:line="240" w:lineRule="auto"/>
        <w:ind w:firstLine="540"/>
        <w:jc w:val="both"/>
      </w:pPr>
      <w:r>
        <w:rPr>
          <w:sz w:val="20"/>
        </w:rPr>
        <w:t>2. Использование без регистрации радиоэлектронного средства и (или) высокочастотного устройства, подлежащих регистрации, -</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30.05.2025 абз. 2 ч. 2 ст. 13.4 излагается в новой редакции (</w:t>
            </w:r>
            <w:r>
              <w:fldChar w:fldCharType="begin"/>
            </w:r>
            <w:r>
              <w:instrText xml:space="preserve"> HYPERLINK "https://login.consultant.ru/link/?req=doc&amp;base=LAW&amp;n=491932&amp;dst=100036" \o "Федеральный закон от 30.11.2024 N 420-ФЗ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30.11.2024 N 420-ФЗ). См. будущую </w:t>
            </w:r>
            <w:r>
              <w:fldChar w:fldCharType="begin"/>
            </w:r>
            <w:r>
              <w:instrText xml:space="preserve"> HYPERLINK "https://login.consultant.ru/link/?req=doc&amp;base=LAW&amp;n=492192&amp;dst=11093" \o ""Кодекс Российской Федерации об административных правонарушениях" от 30.12.2001 N 195-ФЗ (ред. от 28.12.2024) (с изм. и доп., вступ. в силу с 30.05.2025)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pPr>
        <w:pStyle w:val="ConsPlusNormal0"/>
        <w:spacing w:before="200" w:line="240" w:lineRule="auto"/>
        <w:ind w:firstLine="540"/>
        <w:jc w:val="both"/>
      </w:pPr>
      <w:r>
        <w:rPr>
          <w:sz w:val="20"/>
        </w:rP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30.05.2025 абз. 2 ч. 3 ст. 13.4 излагается в новой редакции (</w:t>
            </w:r>
            <w:r>
              <w:fldChar w:fldCharType="begin"/>
            </w:r>
            <w:r>
              <w:instrText xml:space="preserve"> HYPERLINK "https://login.consultant.ru/link/?req=doc&amp;base=LAW&amp;n=491932&amp;dst=100038" \o "Федеральный закон от 30.11.2024 N 420-ФЗ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30.11.2024 N 420-ФЗ). См. будущую </w:t>
            </w:r>
            <w:r>
              <w:fldChar w:fldCharType="begin"/>
            </w:r>
            <w:r>
              <w:instrText xml:space="preserve"> HYPERLINK "https://login.consultant.ru/link/?req=doc&amp;base=LAW&amp;n=492192&amp;dst=11094" \o ""Кодекс Российской Федерации об административных правонарушениях" от 30.12.2001 N 195-ФЗ (ред. от 28.12.2024) (с изм. и доп., вступ. в силу с 30.05.2025)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 xml:space="preserve">1. При назначении административного наказания за совершение административного правонарушения, предусмотренного </w:t>
      </w:r>
      <w:r>
        <w:fldChar w:fldCharType="begin"/>
      </w:r>
      <w:r>
        <w:instrText xml:space="preserve"> HYPERLINK \l "P5370" \o "1.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 </w:instrText>
      </w:r>
      <w:r>
        <w:fldChar w:fldCharType="separate"/>
      </w:r>
      <w:r>
        <w:rPr>
          <w:color w:val="0000FF"/>
          <w:sz w:val="20"/>
        </w:rPr>
        <w:t>частью 1</w:t>
      </w:r>
      <w:r>
        <w:fldChar w:fldCharType="end"/>
      </w:r>
      <w:r>
        <w:rPr>
          <w:sz w:val="20"/>
        </w:rP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pPr>
        <w:pStyle w:val="ConsPlusNormal0"/>
        <w:spacing w:before="200" w:line="240" w:lineRule="auto"/>
        <w:ind w:firstLine="540"/>
        <w:jc w:val="both"/>
      </w:pPr>
      <w:bookmarkStart w:id="882" w:name="P5384"/>
      <w:bookmarkEnd w:id="882"/>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w:t>
      </w:r>
      <w:r>
        <w:fldChar w:fldCharType="begin"/>
      </w:r>
      <w:r>
        <w:instrText xml:space="preserve"> HYPERLINK \l "P5417" \o "Статья 13.7. Несоблюдение установленных правил и норм, регулирующих порядок проектирования, строительства и эксплуатации сетей и сооружений связи" </w:instrText>
      </w:r>
      <w:r>
        <w:fldChar w:fldCharType="separate"/>
      </w:r>
      <w:r>
        <w:rPr>
          <w:color w:val="0000FF"/>
          <w:sz w:val="20"/>
        </w:rPr>
        <w:t>статьей 13.7</w:t>
      </w:r>
      <w:r>
        <w:fldChar w:fldCharType="end"/>
      </w:r>
      <w:r>
        <w:rPr>
          <w:sz w:val="20"/>
        </w:rPr>
        <w:t xml:space="preserve"> настоящего Кодекса, учитываются следующие обстоятельства, отягчающие административную ответственность:</w:t>
      </w:r>
    </w:p>
    <w:p>
      <w:pPr>
        <w:pStyle w:val="ConsPlusNormal0"/>
        <w:spacing w:before="200" w:line="240" w:lineRule="auto"/>
        <w:ind w:firstLine="540"/>
        <w:jc w:val="both"/>
      </w:pPr>
      <w:r>
        <w:rPr>
          <w:sz w:val="20"/>
        </w:rPr>
        <w:t>1) совершение длящегося административного правонарушения, продолжительность которого превышает три месяца;</w:t>
      </w:r>
    </w:p>
    <w:p>
      <w:pPr>
        <w:pStyle w:val="ConsPlusNormal0"/>
        <w:spacing w:before="200" w:line="240" w:lineRule="auto"/>
        <w:ind w:firstLine="540"/>
        <w:jc w:val="both"/>
      </w:pPr>
      <w:r>
        <w:rPr>
          <w:sz w:val="20"/>
        </w:rP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pPr>
        <w:pStyle w:val="ConsPlusNormal0"/>
        <w:spacing w:before="200" w:line="240" w:lineRule="auto"/>
        <w:ind w:firstLine="540"/>
        <w:jc w:val="both"/>
      </w:pPr>
      <w:r>
        <w:rPr>
          <w:sz w:val="20"/>
        </w:rP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pPr>
        <w:pStyle w:val="ConsPlusNormal0"/>
        <w:ind w:firstLine="540"/>
        <w:jc w:val="both"/>
      </w:pPr>
    </w:p>
    <w:p>
      <w:pPr>
        <w:pStyle w:val="ConsPlusTitle0"/>
        <w:ind w:firstLine="540"/>
        <w:jc w:val="both"/>
        <w:outlineLvl w:val="2"/>
      </w:pPr>
      <w:r>
        <w:rPr>
          <w:sz w:val="20"/>
        </w:rPr>
        <w:t xml:space="preserve">Статья 13.5. Нарушение </w:t>
      </w:r>
      <w:r>
        <w:rPr>
          <w:sz w:val="20"/>
        </w:rPr>
        <w:t>правил</w:t>
      </w:r>
      <w:r>
        <w:rPr>
          <w:sz w:val="20"/>
        </w:rPr>
        <w:t xml:space="preserve"> охраны линий или сооружений связи</w:t>
      </w:r>
    </w:p>
    <w:p>
      <w:pPr>
        <w:pStyle w:val="ConsPlusNormal0"/>
        <w:jc w:val="both"/>
      </w:pPr>
    </w:p>
    <w:p>
      <w:pPr>
        <w:pStyle w:val="ConsPlusNormal0"/>
        <w:ind w:firstLine="540"/>
        <w:jc w:val="both"/>
      </w:pPr>
      <w:bookmarkStart w:id="883" w:name="P5391"/>
      <w:bookmarkEnd w:id="883"/>
      <w:r>
        <w:rPr>
          <w:sz w:val="20"/>
        </w:rPr>
        <w:t>1. Нарушение правил охраны линий или сооружений связи, если это нарушение не вызвало прекращение связи, -</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"https://login.consultant.ru/link/?req=doc&amp;base=LAW&amp;n=453614&amp;dst=100490"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bookmarkStart w:id="884" w:name="P5394"/>
      <w:bookmarkEnd w:id="884"/>
      <w:r>
        <w:rPr>
          <w:sz w:val="20"/>
        </w:rPr>
        <w:t>2. Нарушение правил охраны линий или сооружений связи, если это нарушение вызвало прекращение связи,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"https://login.consultant.ru/link/?req=doc&amp;base=LAW&amp;n=453614&amp;dst=100491"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bookmarkStart w:id="885" w:name="P5397"/>
      <w:bookmarkEnd w:id="885"/>
      <w:r>
        <w:rPr>
          <w:sz w:val="20"/>
        </w:rP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pPr>
        <w:pStyle w:val="ConsPlusNormal0"/>
        <w:jc w:val="both"/>
      </w:pPr>
      <w:r>
        <w:rPr>
          <w:sz w:val="20"/>
        </w:rPr>
        <w:t xml:space="preserve">(в ред. Федерального </w:t>
      </w:r>
      <w:r>
        <w:fldChar w:fldCharType="begin"/>
      </w:r>
      <w:r>
        <w:instrText xml:space="preserve"> HYPERLINK "https://login.consultant.ru/link/?req=doc&amp;base=LAW&amp;n=219119&amp;dst=100290" \o "Федеральный закон от 08.12.2011 N 424-ФЗ (ред. от 01.07.2017) "О внесении изменений в Федеральный закон "О государственной охране"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08.12.2011 N 424-ФЗ)</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"https://login.consultant.ru/link/?req=doc&amp;base=LAW&amp;n=453614&amp;dst=100492"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bookmarkStart w:id="886" w:name="P5401"/>
      <w:bookmarkEnd w:id="886"/>
      <w:r>
        <w:rPr>
          <w:sz w:val="20"/>
        </w:rP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pPr>
        <w:pStyle w:val="ConsPlusNormal0"/>
        <w:jc w:val="both"/>
      </w:pPr>
      <w:r>
        <w:rPr>
          <w:sz w:val="20"/>
        </w:rPr>
        <w:t xml:space="preserve">(в ред. Федерального </w:t>
      </w:r>
      <w:r>
        <w:fldChar w:fldCharType="begin"/>
      </w:r>
      <w:r>
        <w:instrText xml:space="preserve"> HYPERLINK "https://login.consultant.ru/link/?req=doc&amp;base=LAW&amp;n=219119&amp;dst=100292" \o "Федеральный закон от 08.12.2011 N 424-ФЗ (ред. от 01.07.2017) "О внесении изменений в Федеральный закон "О государственной охране"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08.12.2011 N 424-ФЗ)</w:t>
      </w:r>
    </w:p>
    <w:p>
      <w:pPr>
        <w:pStyle w:val="ConsPlusNormal0"/>
        <w:spacing w:before="200" w:line="240" w:lineRule="auto"/>
        <w:ind w:firstLine="540"/>
        <w:jc w:val="both"/>
      </w:pPr>
      <w:r>
        <w:rPr>
          <w:sz w:val="20"/>
        </w:rPr>
        <w:t>влечет наложение административного штрафа в размере от двух тысяч до трех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"https://login.consultant.ru/link/?req=doc&amp;base=LAW&amp;n=453614&amp;dst=100493"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887" w:name="P5406"/>
      <w:bookmarkEnd w:id="887"/>
      <w:r>
        <w:rPr>
          <w:sz w:val="20"/>
        </w:rP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pPr>
        <w:pStyle w:val="ConsPlusNormal0"/>
        <w:jc w:val="both"/>
      </w:pPr>
      <w:r>
        <w:rPr>
          <w:sz w:val="20"/>
        </w:rPr>
        <w:t xml:space="preserve">(в ред. Федерального </w:t>
      </w:r>
      <w:r>
        <w:fldChar w:fldCharType="begin"/>
      </w:r>
      <w:r>
        <w:instrText xml:space="preserve"> HYPERLINK "https://login.consultant.ru/link/?req=doc&amp;base=LAW&amp;n=436421&amp;dst=100147" \o "Федеральный закон от 06.07.2016 N 374-ФЗ (ред. от 29.12.2022) "О внесении изменений в Федеральный закон "О противодействии терроризму"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w:instrText>
        <w:cr/>
        <w:instrText xml:space="preserve">
{КонсультантПлюс}" </w:instrText>
      </w:r>
      <w:r>
        <w:fldChar w:fldCharType="separate"/>
      </w:r>
      <w:r>
        <w:rPr>
          <w:color w:val="0000FF"/>
          <w:sz w:val="20"/>
        </w:rPr>
        <w:t>закона</w:t>
      </w:r>
      <w:r>
        <w:fldChar w:fldCharType="end"/>
      </w:r>
      <w:r>
        <w:rPr>
          <w:sz w:val="20"/>
        </w:rPr>
        <w:t xml:space="preserve"> от 06.07.2016 N 374-ФЗ)</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"https://login.consultant.ru/link/?req=doc&amp;base=LAW&amp;n=198844&amp;dst=100010" \o "Федеральный закон от 02.06.2016 N 161-ФЗ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02.06.2016 N 161-ФЗ)</w:t>
      </w:r>
    </w:p>
    <w:p>
      <w:pPr>
        <w:pStyle w:val="ConsPlusNormal0"/>
        <w:ind w:firstLine="540"/>
        <w:jc w:val="both"/>
      </w:pPr>
    </w:p>
    <w:p>
      <w:pPr>
        <w:pStyle w:val="ConsPlusNormal0"/>
        <w:ind w:firstLine="540"/>
        <w:jc w:val="both"/>
      </w:pPr>
      <w:r>
        <w:rPr>
          <w:sz w:val="20"/>
        </w:rPr>
        <w:t xml:space="preserve">1. Использование в сетях связи несертифицированных </w:t>
      </w:r>
      <w:r>
        <w:fldChar w:fldCharType="begin"/>
      </w:r>
      <w:r>
        <w:instrText xml:space="preserve"> HYPERLINK "https://login.consultant.ru/link/?req=doc&amp;base=LAW&amp;n=408749&amp;dst=100026" \o "Постановление Правительства РФ от 04.02.2022 N 113 "Об утверждении перечня средств связи, подлежащих обязательной сертификации, и признании утратившими силу некоторых актов Правительства Российской Федерации"</w:instrText>
        <w:cr/>
        <w:instrText xml:space="preserve">
{КонсультантПлюс}" </w:instrText>
      </w:r>
      <w:r>
        <w:fldChar w:fldCharType="separate"/>
      </w:r>
      <w:r>
        <w:rPr>
          <w:color w:val="0000FF"/>
          <w:sz w:val="20"/>
        </w:rPr>
        <w:t>средств</w:t>
      </w:r>
      <w:r>
        <w:fldChar w:fldCharType="end"/>
      </w:r>
      <w:r>
        <w:rPr>
          <w:sz w:val="20"/>
        </w:rP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pPr>
        <w:pStyle w:val="ConsPlusNormal0"/>
        <w:jc w:val="both"/>
      </w:pPr>
      <w:r>
        <w:rPr>
          <w:sz w:val="20"/>
        </w:rPr>
        <w:t xml:space="preserve">(в ред. Федерального </w:t>
      </w:r>
      <w:r>
        <w:fldChar w:fldCharType="begin"/>
      </w:r>
      <w:r>
        <w:instrText xml:space="preserve"> HYPERLINK "https://login.consultant.ru/link/?req=doc&amp;base=LAW&amp;n=436421&amp;dst=100148" \o "Федеральный закон от 06.07.2016 N 374-ФЗ (ред. от 29.12.2022) "О внесении изменений в Федеральный закон "О противодействии терроризму"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w:instrText>
        <w:cr/>
        <w:instrText xml:space="preserve">
{КонсультантПлюс}" </w:instrText>
      </w:r>
      <w:r>
        <w:fldChar w:fldCharType="separate"/>
      </w:r>
      <w:r>
        <w:rPr>
          <w:color w:val="0000FF"/>
          <w:sz w:val="20"/>
        </w:rPr>
        <w:t>закона</w:t>
      </w:r>
      <w:r>
        <w:fldChar w:fldCharType="end"/>
      </w:r>
      <w:r>
        <w:rPr>
          <w:sz w:val="20"/>
        </w:rPr>
        <w:t xml:space="preserve"> от 06.07.2016 N 374-ФЗ)</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pPr>
        <w:pStyle w:val="ConsPlusNormal0"/>
        <w:spacing w:before="200" w:line="240" w:lineRule="auto"/>
        <w:ind w:firstLine="540"/>
        <w:jc w:val="both"/>
      </w:pPr>
      <w:r>
        <w:rPr>
          <w:sz w:val="20"/>
        </w:rPr>
        <w:t xml:space="preserve">2. Использование в сетях связи средств связи без декларации о соответствии, если </w:t>
      </w:r>
      <w:r>
        <w:rPr>
          <w:sz w:val="20"/>
        </w:rPr>
        <w:t>законодательством</w:t>
      </w:r>
      <w:r>
        <w:rPr>
          <w:sz w:val="20"/>
        </w:rPr>
        <w:t xml:space="preserve"> не предусмотрена их обязательная сертификация,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pPr>
        <w:pStyle w:val="ConsPlusNormal0"/>
        <w:jc w:val="both"/>
      </w:pPr>
    </w:p>
    <w:p>
      <w:pPr>
        <w:pStyle w:val="ConsPlusTitle0"/>
        <w:ind w:firstLine="540"/>
        <w:jc w:val="both"/>
        <w:outlineLvl w:val="2"/>
      </w:pPr>
      <w:bookmarkStart w:id="888" w:name="P5417"/>
      <w:bookmarkEnd w:id="888"/>
      <w:r>
        <w:rPr>
          <w:sz w:val="20"/>
        </w:rP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pPr>
        <w:pStyle w:val="ConsPlusNormal0"/>
        <w:jc w:val="both"/>
      </w:pPr>
    </w:p>
    <w:p>
      <w:pPr>
        <w:pStyle w:val="ConsPlusNormal0"/>
        <w:ind w:firstLine="540"/>
        <w:jc w:val="both"/>
      </w:pPr>
      <w:r>
        <w:rPr>
          <w:sz w:val="20"/>
        </w:rPr>
        <w:t>Несоблюдение установленных правил и норм, регулирующих порядок проектирования, строительства и эксплуатации сетей и сооружений связи,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pPr>
        <w:pStyle w:val="ConsPlusNormal0"/>
        <w:jc w:val="both"/>
      </w:pPr>
      <w:r>
        <w:rPr>
          <w:sz w:val="20"/>
        </w:rPr>
        <w:t xml:space="preserve">(в ред. Федеральных законов от 09.05.2005 </w:t>
      </w:r>
      <w:r>
        <w:fldChar w:fldCharType="begin"/>
      </w:r>
      <w:r>
        <w:instrText xml:space="preserve"> HYPERLINK "https://login.consultant.ru/link/?req=doc&amp;base=LAW&amp;n=201316&amp;dst=100063" \o "Федеральный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w:instrText>
        <w:cr/>
        <w:instrText xml:space="preserve">
{КонсультантПлюс}" </w:instrText>
      </w:r>
      <w:r>
        <w:fldChar w:fldCharType="separate"/>
      </w:r>
      <w:r>
        <w:rPr>
          <w:color w:val="0000FF"/>
          <w:sz w:val="20"/>
        </w:rPr>
        <w:t>N 45-ФЗ</w:t>
      </w:r>
      <w:r>
        <w:fldChar w:fldCharType="end"/>
      </w:r>
      <w:r>
        <w:rPr>
          <w:sz w:val="20"/>
        </w:rPr>
        <w:t xml:space="preserve">, от 22.06.2007 </w:t>
      </w:r>
      <w:r>
        <w:fldChar w:fldCharType="begin"/>
      </w:r>
      <w:r>
        <w:instrText xml:space="preserve"> HYPERLINK "https://login.consultant.ru/link/?req=doc&amp;base=LAW&amp;n=453614&amp;dst=100495"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w:t>
      </w:r>
    </w:p>
    <w:p>
      <w:pPr>
        <w:pStyle w:val="ConsPlusNormal0"/>
        <w:jc w:val="both"/>
      </w:pPr>
    </w:p>
    <w:p>
      <w:pPr>
        <w:pStyle w:val="ConsPlusTitle0"/>
        <w:ind w:firstLine="540"/>
        <w:jc w:val="both"/>
        <w:outlineLvl w:val="2"/>
      </w:pPr>
      <w:bookmarkStart w:id="889" w:name="P5423"/>
      <w:bookmarkEnd w:id="889"/>
      <w:r>
        <w:rPr>
          <w:sz w:val="20"/>
        </w:rP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pPr>
        <w:pStyle w:val="ConsPlusNormal0"/>
        <w:jc w:val="both"/>
      </w:pPr>
    </w:p>
    <w:p>
      <w:pPr>
        <w:pStyle w:val="ConsPlusNormal0"/>
        <w:ind w:firstLine="540"/>
        <w:jc w:val="both"/>
      </w:pPr>
      <w:r>
        <w:rPr>
          <w:sz w:val="20"/>
        </w:rP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pPr>
        <w:pStyle w:val="ConsPlusNormal0"/>
        <w:jc w:val="both"/>
      </w:pPr>
      <w:r>
        <w:rPr>
          <w:sz w:val="20"/>
        </w:rPr>
        <w:t xml:space="preserve">(в ред. Федерального </w:t>
      </w:r>
      <w:r>
        <w:fldChar w:fldCharType="begin"/>
      </w:r>
      <w:r>
        <w:instrText xml:space="preserve"> HYPERLINK "https://login.consultant.ru/link/?req=doc&amp;base=LAW&amp;n=116978&amp;dst=100025"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18.07.2011 N 237-ФЗ)</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"https://login.consultant.ru/link/?req=doc&amp;base=LAW&amp;n=453614&amp;dst=100496"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27.07.2010 </w:t>
      </w:r>
      <w:r>
        <w:fldChar w:fldCharType="begin"/>
      </w:r>
      <w:r>
        <w:instrText xml:space="preserve"> HYPERLINK "https://login.consultant.ru/link/?req=doc&amp;base=LAW&amp;n=103113&amp;dst=100038" \o "Федеральный закон от 27.07.2010 N 239-ФЗ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239-ФЗ</w:t>
      </w:r>
      <w:r>
        <w:fldChar w:fldCharType="end"/>
      </w:r>
      <w:r>
        <w:rPr>
          <w:sz w:val="20"/>
        </w:rPr>
        <w:t>)</w:t>
      </w:r>
    </w:p>
    <w:p>
      <w:pPr>
        <w:pStyle w:val="ConsPlusNormal0"/>
        <w:spacing w:before="200" w:line="240" w:lineRule="auto"/>
        <w:ind w:firstLine="540"/>
        <w:jc w:val="both"/>
      </w:pPr>
      <w:r>
        <w:rPr>
          <w:sz w:val="20"/>
        </w:rP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pPr>
        <w:pStyle w:val="ConsPlusNormal0"/>
        <w:jc w:val="both"/>
      </w:pPr>
    </w:p>
    <w:p>
      <w:pPr>
        <w:pStyle w:val="ConsPlusTitle0"/>
        <w:ind w:firstLine="540"/>
        <w:jc w:val="both"/>
        <w:outlineLvl w:val="2"/>
      </w:pPr>
      <w:bookmarkStart w:id="890" w:name="P5431"/>
      <w:bookmarkEnd w:id="890"/>
      <w:r>
        <w:rPr>
          <w:sz w:val="20"/>
        </w:rPr>
        <w:t>Статья 13.9. Самовольные строительство или эксплуатация сооружений связи</w:t>
      </w:r>
    </w:p>
    <w:p>
      <w:pPr>
        <w:pStyle w:val="ConsPlusNormal0"/>
        <w:jc w:val="both"/>
      </w:pPr>
    </w:p>
    <w:p>
      <w:pPr>
        <w:pStyle w:val="ConsPlusNormal0"/>
        <w:ind w:firstLine="540"/>
        <w:jc w:val="both"/>
      </w:pPr>
      <w:r>
        <w:rPr>
          <w:sz w:val="20"/>
        </w:rPr>
        <w:t>Строительство или эксплуатация сооружений связи без специального разрешения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"https://login.consultant.ru/link/?req=doc&amp;base=LAW&amp;n=453614&amp;dst=100497"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891" w:name="P5437"/>
      <w:bookmarkEnd w:id="891"/>
      <w:r>
        <w:rPr>
          <w:sz w:val="20"/>
        </w:rP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pPr>
        <w:pStyle w:val="ConsPlusNormal0"/>
        <w:jc w:val="both"/>
      </w:pPr>
    </w:p>
    <w:p>
      <w:pPr>
        <w:pStyle w:val="ConsPlusNormal0"/>
        <w:ind w:firstLine="540"/>
        <w:jc w:val="both"/>
      </w:pPr>
      <w:r>
        <w:rPr>
          <w:sz w:val="20"/>
        </w:rPr>
        <w:t>1. Изготовление в целях сбыта либо сбыт заведомо поддельных государственных знаков почтовой оплаты или международных ответных купонов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"https://login.consultant.ru/link/?req=doc&amp;base=LAW&amp;n=453614&amp;dst=100499"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r>
        <w:rPr>
          <w:sz w:val="20"/>
        </w:rPr>
        <w:t>2. Использование заведомо поддельных клише франкировальных машин, почтовых штемпелей или иных именных вещей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"https://login.consultant.ru/link/?req=doc&amp;base=LAW&amp;n=453614&amp;dst=100500"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892" w:name="P5446"/>
      <w:bookmarkEnd w:id="892"/>
      <w:r>
        <w:rPr>
          <w:sz w:val="20"/>
        </w:rPr>
        <w:t>Статья 13.11. Нарушение законодательства Российской Федерации в области персональных данных</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"https://login.consultant.ru/link/?req=doc&amp;base=LAW&amp;n=212391&amp;dst=100010" \o "Федеральный закон от 07.02.2017 N 13-ФЗ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07.02.2017 N 13-ФЗ)</w:t>
      </w:r>
    </w:p>
    <w:p>
      <w:pPr>
        <w:pStyle w:val="ConsPlusNormal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30.05.2025 в абз. 1 ч. 1 ст. 13.11 вносятся изменения (</w:t>
            </w:r>
            <w:r>
              <w:fldChar w:fldCharType="begin"/>
            </w:r>
            <w:r>
              <w:instrText xml:space="preserve"> HYPERLINK "https://login.consultant.ru/link/?req=doc&amp;base=LAW&amp;n=491932&amp;dst=100042" \o "Федеральный закон от 30.11.2024 N 420-ФЗ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30.11.2024 N 420-ФЗ). См. будущую </w:t>
            </w:r>
            <w:r>
              <w:fldChar w:fldCharType="begin"/>
            </w:r>
            <w:r>
              <w:instrText xml:space="preserve"> HYPERLINK "https://login.consultant.ru/link/?req=doc&amp;base=LAW&amp;n=492192&amp;dst=11095" \o ""Кодекс Российской Федерации об административных правонарушениях" от 30.12.2001 N 195-ФЗ (ред. от 28.12.2024) (с изм. и доп., вступ. в силу с 30.05.2025)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893" w:name="P5452"/>
      <w:bookmarkEnd w:id="893"/>
      <w:r>
        <w:rPr>
          <w:sz w:val="20"/>
        </w:rPr>
        <w:t xml:space="preserve">1. Обработка персональных данных в случаях, не предусмотренных </w:t>
      </w:r>
      <w:r>
        <w:rPr>
          <w:sz w:val="20"/>
        </w:rPr>
        <w:t>законодательством</w:t>
      </w:r>
      <w:r>
        <w:rPr>
          <w:sz w:val="20"/>
        </w:rP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r>
        <w:fldChar w:fldCharType="begin"/>
      </w:r>
      <w:r>
        <w:instrText xml:space="preserve"> HYPERLINK \l "P5463" \o "2.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instrText>
      </w:r>
      <w:r>
        <w:fldChar w:fldCharType="separate"/>
      </w:r>
      <w:r>
        <w:rPr>
          <w:color w:val="0000FF"/>
          <w:sz w:val="20"/>
        </w:rPr>
        <w:t>частью 2</w:t>
      </w:r>
      <w:r>
        <w:fldChar w:fldCharType="end"/>
      </w:r>
      <w:r>
        <w:rPr>
          <w:sz w:val="20"/>
        </w:rPr>
        <w:t xml:space="preserve"> настоящей статьи и </w:t>
      </w:r>
      <w:r>
        <w:fldChar w:fldCharType="begin"/>
      </w:r>
      <w:r>
        <w:instrText xml:space="preserve"> HYPERLINK \l "P9084" \o "Статья 17.13. Незаконное распространение сведений о защищаемых лицах" </w:instrText>
      </w:r>
      <w:r>
        <w:fldChar w:fldCharType="separate"/>
      </w:r>
      <w:r>
        <w:rPr>
          <w:color w:val="0000FF"/>
          <w:sz w:val="20"/>
        </w:rPr>
        <w:t>статьей 17.13</w:t>
      </w:r>
      <w:r>
        <w:fldChar w:fldCharType="end"/>
      </w:r>
      <w:r>
        <w:rPr>
          <w:sz w:val="20"/>
        </w:rPr>
        <w:t xml:space="preserve"> настоящего Кодекса, если эти действия не содержат уголовно наказуемого деяния, -</w:t>
      </w:r>
    </w:p>
    <w:p>
      <w:pPr>
        <w:pStyle w:val="ConsPlusNormal0"/>
        <w:jc w:val="both"/>
      </w:pPr>
      <w:r>
        <w:rPr>
          <w:sz w:val="20"/>
        </w:rPr>
        <w:t xml:space="preserve">(в ред. Федерального </w:t>
      </w:r>
      <w:r>
        <w:fldChar w:fldCharType="begin"/>
      </w:r>
      <w:r>
        <w:instrText xml:space="preserve"> HYPERLINK "https://login.consultant.ru/link/?req=doc&amp;base=LAW&amp;n=386893&amp;dst=100011" \o "Федеральный закон от 11.06.2021 N 206-ФЗ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11.06.2021 N 206-ФЗ)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30.05.2025 в абз. 2 ч. 1 ст. 13.11 вносятся изменения (</w:t>
            </w:r>
            <w:r>
              <w:fldChar w:fldCharType="begin"/>
            </w:r>
            <w:r>
              <w:instrText xml:space="preserve"> HYPERLINK "https://login.consultant.ru/link/?req=doc&amp;base=LAW&amp;n=491932&amp;dst=100043" \o "Федеральный закон от 30.11.2024 N 420-ФЗ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30.11.2024 N 420-ФЗ). См. будущую </w:t>
            </w:r>
            <w:r>
              <w:fldChar w:fldCharType="begin"/>
            </w:r>
            <w:r>
              <w:instrText xml:space="preserve"> HYPERLINK "https://login.consultant.ru/link/?req=doc&amp;base=LAW&amp;n=492192&amp;dst=11096" \o ""Кодекс Российской Федерации об административных правонарушениях" от 30.12.2001 N 195-ФЗ (ред. от 28.12.2024) (с изм. и доп., вступ. в силу с 30.05.2025)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"https://login.consultant.ru/link/?req=doc&amp;base=LAW&amp;n=377644&amp;dst=100013" \o "Федеральный закон от 24.02.2021 N 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24.02.2021 N 19-ФЗ)</w:t>
      </w:r>
    </w:p>
    <w:p>
      <w:pPr>
        <w:pStyle w:val="ConsPlusNormal0"/>
        <w:spacing w:before="200" w:line="240" w:lineRule="auto"/>
        <w:ind w:firstLine="540"/>
        <w:jc w:val="both"/>
      </w:pPr>
      <w:bookmarkStart w:id="894" w:name="P5458"/>
      <w:bookmarkEnd w:id="894"/>
      <w:r>
        <w:rPr>
          <w:sz w:val="20"/>
        </w:rPr>
        <w:t xml:space="preserve">1.1. Повторное совершение административного правонарушения, предусмотренного </w:t>
      </w:r>
      <w:r>
        <w:fldChar w:fldCharType="begin"/>
      </w:r>
      <w:r>
        <w:instrText xml:space="preserve"> HYPERLINK \l "P5452" \o "1.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instrText>
      </w:r>
      <w:r>
        <w:fldChar w:fldCharType="separate"/>
      </w:r>
      <w:r>
        <w:rPr>
          <w:color w:val="0000FF"/>
          <w:sz w:val="20"/>
        </w:rPr>
        <w:t>частью 1</w:t>
      </w:r>
      <w:r>
        <w:fldChar w:fldCharType="end"/>
      </w:r>
      <w:r>
        <w:rPr>
          <w:sz w:val="20"/>
        </w:rPr>
        <w:t xml:space="preserve"> настоящей статьи, -</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30.05.2025 в абз. 2 ч. 1.1 ст. 13.11 вносятся изменения (</w:t>
            </w:r>
            <w:r>
              <w:fldChar w:fldCharType="begin"/>
            </w:r>
            <w:r>
              <w:instrText xml:space="preserve"> HYPERLINK "https://login.consultant.ru/link/?req=doc&amp;base=LAW&amp;n=491932&amp;dst=100044" \o "Федеральный закон от 30.11.2024 N 420-ФЗ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30.11.2024 N 420-ФЗ). См. будущую </w:t>
            </w:r>
            <w:r>
              <w:fldChar w:fldCharType="begin"/>
            </w:r>
            <w:r>
              <w:instrText xml:space="preserve"> HYPERLINK "https://login.consultant.ru/link/?req=doc&amp;base=LAW&amp;n=492192&amp;dst=11097" \o ""Кодекс Российской Федерации об административных правонарушениях" от 30.12.2001 N 195-ФЗ (ред. от 28.12.2024) (с изм. и доп., вступ. в силу с 30.05.2025)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pPr>
        <w:pStyle w:val="ConsPlusNormal0"/>
        <w:jc w:val="both"/>
      </w:pPr>
      <w:r>
        <w:rPr>
          <w:sz w:val="20"/>
        </w:rPr>
        <w:t xml:space="preserve">(часть 1.1 введена Федеральным </w:t>
      </w:r>
      <w:r>
        <w:fldChar w:fldCharType="begin"/>
      </w:r>
      <w:r>
        <w:instrText xml:space="preserve"> HYPERLINK "https://login.consultant.ru/link/?req=doc&amp;base=LAW&amp;n=377644&amp;dst=100015" \o "Федеральный закон от 24.02.2021 N 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24.02.2021 N 19-ФЗ)</w:t>
      </w:r>
    </w:p>
    <w:p>
      <w:pPr>
        <w:pStyle w:val="ConsPlusNormal0"/>
        <w:spacing w:before="200" w:line="240" w:lineRule="auto"/>
        <w:ind w:firstLine="540"/>
        <w:jc w:val="both"/>
      </w:pPr>
      <w:bookmarkStart w:id="895" w:name="P5463"/>
      <w:bookmarkEnd w:id="895"/>
      <w:r>
        <w:rPr>
          <w:sz w:val="20"/>
        </w:rP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r>
        <w:fldChar w:fldCharType="begin"/>
      </w:r>
      <w:r>
        <w:instrText xml:space="preserve"> HYPERLINK "https://login.consultant.ru/link/?req=doc&amp;base=LAW&amp;n=482686&amp;dst=100278" \o "Федеральный закон от 27.07.2006 N 152-ФЗ (ред. от 08.08.2024) "О персональных данных"</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в области персональных данных, за исключением случаев, предусмотренных </w:t>
      </w:r>
      <w:r>
        <w:fldChar w:fldCharType="begin"/>
      </w:r>
      <w:r>
        <w:instrText xml:space="preserve"> HYPERLINK \l "P9084" \o "Статья 17.13. Незаконное распространение сведений о защищаемых лицах" </w:instrText>
      </w:r>
      <w:r>
        <w:fldChar w:fldCharType="separate"/>
      </w:r>
      <w:r>
        <w:rPr>
          <w:color w:val="0000FF"/>
          <w:sz w:val="20"/>
        </w:rPr>
        <w:t>статьей 17.13</w:t>
      </w:r>
      <w:r>
        <w:fldChar w:fldCharType="end"/>
      </w:r>
      <w:r>
        <w:rPr>
          <w:sz w:val="20"/>
        </w:rP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r>
        <w:fldChar w:fldCharType="begin"/>
      </w:r>
      <w:r>
        <w:instrText xml:space="preserve"> HYPERLINK "https://login.consultant.ru/link/?req=doc&amp;base=LAW&amp;n=482686&amp;dst=100282" \o "Федеральный закон от 27.07.2006 N 152-ФЗ (ред. от 08.08.2024) "О персональных данных"</w:instrText>
        <w:cr/>
        <w:instrText xml:space="preserve">
{КонсультантПлюс}" </w:instrText>
      </w:r>
      <w:r>
        <w:fldChar w:fldCharType="separate"/>
      </w:r>
      <w:r>
        <w:rPr>
          <w:color w:val="0000FF"/>
          <w:sz w:val="20"/>
        </w:rPr>
        <w:t>требований</w:t>
      </w:r>
      <w:r>
        <w:fldChar w:fldCharType="end"/>
      </w:r>
      <w:r>
        <w:rPr>
          <w:sz w:val="20"/>
        </w:rPr>
        <w:t xml:space="preserve"> к составу сведений, включаемых в согласие в письменной форме субъекта персональных данных на обработку его персональных данных, -</w:t>
      </w:r>
    </w:p>
    <w:p>
      <w:pPr>
        <w:pStyle w:val="ConsPlusNormal0"/>
        <w:jc w:val="both"/>
      </w:pPr>
      <w:r>
        <w:rPr>
          <w:sz w:val="20"/>
        </w:rPr>
        <w:t xml:space="preserve">(в ред. Федерального </w:t>
      </w:r>
      <w:r>
        <w:fldChar w:fldCharType="begin"/>
      </w:r>
      <w:r>
        <w:instrText xml:space="preserve"> HYPERLINK "https://login.consultant.ru/link/?req=doc&amp;base=LAW&amp;n=386893&amp;dst=100012" \o "Федеральный закон от 11.06.2021 N 206-ФЗ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11.06.2021 N 206-ФЗ)</w:t>
      </w:r>
    </w:p>
    <w:p>
      <w:pPr>
        <w:pStyle w:val="ConsPlusNormal0"/>
        <w:spacing w:before="200" w:line="240" w:lineRule="auto"/>
        <w:ind w:firstLine="540"/>
        <w:jc w:val="both"/>
      </w:pPr>
      <w:r>
        <w:rPr>
          <w:sz w:val="20"/>
        </w:rPr>
        <w:t>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"https://login.consultant.ru/link/?req=doc&amp;base=LAW&amp;n=464071&amp;dst=100011" \o "Федеральный закон от 12.12.2023 N 589-ФЗ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12.12.2023 N 589-ФЗ)</w:t>
      </w:r>
    </w:p>
    <w:p>
      <w:pPr>
        <w:pStyle w:val="ConsPlusNormal0"/>
        <w:spacing w:before="200" w:line="240" w:lineRule="auto"/>
        <w:ind w:firstLine="540"/>
        <w:jc w:val="both"/>
      </w:pPr>
      <w:bookmarkStart w:id="896" w:name="P5467"/>
      <w:bookmarkEnd w:id="896"/>
      <w:r>
        <w:rPr>
          <w:sz w:val="20"/>
        </w:rPr>
        <w:t xml:space="preserve">2.1. Повторное совершение административного правонарушения, предусмотренного </w:t>
      </w:r>
      <w:r>
        <w:fldChar w:fldCharType="begin"/>
      </w:r>
      <w:r>
        <w:instrText xml:space="preserve"> HYPERLINK \l "P5463" \o "2.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instrText>
      </w:r>
      <w:r>
        <w:fldChar w:fldCharType="separate"/>
      </w:r>
      <w:r>
        <w:rPr>
          <w:color w:val="0000FF"/>
          <w:sz w:val="20"/>
        </w:rPr>
        <w:t>частью 2</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"https://login.consultant.ru/link/?req=doc&amp;base=LAW&amp;n=464071&amp;dst=100013" \o "Федеральный закон от 12.12.2023 N 589-ФЗ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12.12.2023 N 589-ФЗ)</w:t>
      </w:r>
    </w:p>
    <w:p>
      <w:pPr>
        <w:pStyle w:val="ConsPlusNormal0"/>
        <w:jc w:val="both"/>
      </w:pPr>
      <w:r>
        <w:rPr>
          <w:sz w:val="20"/>
        </w:rPr>
        <w:t xml:space="preserve">(часть 2.1 введена Федеральным </w:t>
      </w:r>
      <w:r>
        <w:fldChar w:fldCharType="begin"/>
      </w:r>
      <w:r>
        <w:instrText xml:space="preserve"> HYPERLINK "https://login.consultant.ru/link/?req=doc&amp;base=LAW&amp;n=377644&amp;dst=100020" \o "Федеральный закон от 24.02.2021 N 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24.02.2021 N 19-ФЗ)</w:t>
      </w:r>
    </w:p>
    <w:p>
      <w:pPr>
        <w:pStyle w:val="ConsPlusNormal0"/>
        <w:spacing w:before="200" w:line="240" w:lineRule="auto"/>
        <w:ind w:firstLine="540"/>
        <w:jc w:val="both"/>
      </w:pPr>
      <w:bookmarkStart w:id="897" w:name="P5471"/>
      <w:bookmarkEnd w:id="897"/>
      <w:r>
        <w:rPr>
          <w:sz w:val="20"/>
        </w:rPr>
        <w:t xml:space="preserve">3. Невыполнение оператором предусмотренной законодательством Российской Федерации в области персональных данных </w:t>
      </w:r>
      <w:r>
        <w:fldChar w:fldCharType="begin"/>
      </w:r>
      <w:r>
        <w:instrText xml:space="preserve"> HYPERLINK "https://login.consultant.ru/link/?req=doc&amp;base=LAW&amp;n=482686&amp;dst=100365" \o "Федеральный закон от 27.07.2006 N 152-ФЗ (ред. от 08.08.2024) "О персональных данных"</w:instrText>
        <w:cr/>
        <w:instrText xml:space="preserve">
{КонсультантПлюс}" </w:instrText>
      </w:r>
      <w:r>
        <w:fldChar w:fldCharType="separate"/>
      </w:r>
      <w:r>
        <w:rPr>
          <w:color w:val="0000FF"/>
          <w:sz w:val="20"/>
        </w:rPr>
        <w:t>обязанности</w:t>
      </w:r>
      <w:r>
        <w:fldChar w:fldCharType="end"/>
      </w:r>
      <w:r>
        <w:rPr>
          <w:sz w:val="20"/>
        </w:rP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"https://login.consultant.ru/link/?req=doc&amp;base=LAW&amp;n=377644&amp;dst=100023" \o "Федеральный закон от 24.02.2021 N 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24.02.2021 N 19-ФЗ)</w:t>
      </w:r>
    </w:p>
    <w:p>
      <w:pPr>
        <w:pStyle w:val="ConsPlusNormal0"/>
        <w:spacing w:before="200" w:line="240" w:lineRule="auto"/>
        <w:ind w:firstLine="540"/>
        <w:jc w:val="both"/>
      </w:pPr>
      <w:bookmarkStart w:id="898" w:name="P5474"/>
      <w:bookmarkEnd w:id="898"/>
      <w:r>
        <w:rPr>
          <w:sz w:val="20"/>
        </w:rPr>
        <w:t xml:space="preserve">4. Невыполнение оператором предусмотренной </w:t>
      </w:r>
      <w:r>
        <w:fldChar w:fldCharType="begin"/>
      </w:r>
      <w:r>
        <w:instrText xml:space="preserve"> HYPERLINK "https://login.consultant.ru/link/?req=doc&amp;base=LAW&amp;n=482686&amp;dst=100324" \o "Федеральный закон от 27.07.2006 N 152-ФЗ (ред. от 08.08.2024) "О персональных данных"</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"https://login.consultant.ru/link/?req=doc&amp;base=LAW&amp;n=377644&amp;dst=100025" \o "Федеральный закон от 24.02.2021 N 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24.02.2021 N 19-ФЗ)</w:t>
      </w:r>
    </w:p>
    <w:p>
      <w:pPr>
        <w:pStyle w:val="ConsPlusNormal0"/>
        <w:spacing w:before="200" w:line="240" w:lineRule="auto"/>
        <w:ind w:firstLine="540"/>
        <w:jc w:val="both"/>
      </w:pPr>
      <w:bookmarkStart w:id="899" w:name="P5477"/>
      <w:bookmarkEnd w:id="899"/>
      <w:r>
        <w:rPr>
          <w:sz w:val="20"/>
        </w:rPr>
        <w:t xml:space="preserve">5. Невыполнение оператором в сроки, установленные </w:t>
      </w:r>
      <w:r>
        <w:fldChar w:fldCharType="begin"/>
      </w:r>
      <w:r>
        <w:instrText xml:space="preserve"> HYPERLINK "https://login.consultant.ru/link/?req=doc&amp;base=LAW&amp;n=482686&amp;dst=100397" \o "Федеральный закон от 27.07.2006 N 152-ФЗ (ред. от 08.08.2024) "О персональных данных"</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"https://login.consultant.ru/link/?req=doc&amp;base=LAW&amp;n=377644&amp;dst=100027" \o "Федеральный закон от 24.02.2021 N 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24.02.2021 N 19-ФЗ)</w:t>
      </w:r>
    </w:p>
    <w:p>
      <w:pPr>
        <w:pStyle w:val="ConsPlusNormal0"/>
        <w:spacing w:before="200" w:line="240" w:lineRule="auto"/>
        <w:ind w:firstLine="540"/>
        <w:jc w:val="both"/>
      </w:pPr>
      <w:bookmarkStart w:id="900" w:name="P5480"/>
      <w:bookmarkEnd w:id="900"/>
      <w:r>
        <w:rPr>
          <w:sz w:val="20"/>
        </w:rPr>
        <w:t xml:space="preserve">5.1. Повторное совершение административного правонарушения, предусмотренного </w:t>
      </w:r>
      <w:r>
        <w:fldChar w:fldCharType="begin"/>
      </w:r>
      <w:r>
        <w:instrText xml:space="preserve"> HYPERLINK \l "P5477" \o "5.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instrText>
      </w:r>
      <w:r>
        <w:fldChar w:fldCharType="separate"/>
      </w:r>
      <w:r>
        <w:rPr>
          <w:color w:val="0000FF"/>
          <w:sz w:val="20"/>
        </w:rPr>
        <w:t>частью 5</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pPr>
        <w:pStyle w:val="ConsPlusNormal0"/>
        <w:jc w:val="both"/>
      </w:pPr>
      <w:r>
        <w:rPr>
          <w:sz w:val="20"/>
        </w:rPr>
        <w:t xml:space="preserve">(часть 5.1 введена Федеральным </w:t>
      </w:r>
      <w:r>
        <w:fldChar w:fldCharType="begin"/>
      </w:r>
      <w:r>
        <w:instrText xml:space="preserve"> HYPERLINK "https://login.consultant.ru/link/?req=doc&amp;base=LAW&amp;n=377644&amp;dst=100029" \o "Федеральный закон от 24.02.2021 N 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24.02.2021 N 19-ФЗ)</w:t>
      </w:r>
    </w:p>
    <w:p>
      <w:pPr>
        <w:pStyle w:val="ConsPlusNormal0"/>
        <w:spacing w:before="200" w:line="240" w:lineRule="auto"/>
        <w:ind w:firstLine="540"/>
        <w:jc w:val="both"/>
      </w:pPr>
      <w:bookmarkStart w:id="901" w:name="P5483"/>
      <w:bookmarkEnd w:id="901"/>
      <w:r>
        <w:rPr>
          <w:sz w:val="20"/>
        </w:rP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"https://login.consultant.ru/link/?req=doc&amp;base=LAW&amp;n=377644&amp;dst=100032" \o "Федеральный закон от 24.02.2021 N 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24.02.2021 N 19-ФЗ)</w:t>
      </w:r>
    </w:p>
    <w:p>
      <w:pPr>
        <w:pStyle w:val="ConsPlusNormal0"/>
        <w:spacing w:before="200" w:line="240" w:lineRule="auto"/>
        <w:ind w:firstLine="540"/>
        <w:jc w:val="both"/>
      </w:pPr>
      <w:r>
        <w:rPr>
          <w:sz w:val="20"/>
        </w:rP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r>
        <w:fldChar w:fldCharType="begin"/>
      </w:r>
      <w:r>
        <w:instrText xml:space="preserve"> HYPERLINK "https://login.consultant.ru/link/?req=doc&amp;base=LAW&amp;n=151882&amp;dst=100011" \o "Приказ Роскомнадзора от 05.09.2013 N 996 "Об утверждении требований и методов по обезличиванию персональных данных" (вместе с "Требованиями и методами по обезличиванию персональных данных, обрабатываемых в информационных системах персональных данных, в том числе созданных и функционирующих в рамках реализации федеральных целевых программ") (Зарегистрировано в Минюсте России 10.09.2013 N 29935)</w:instrText>
        <w:cr/>
        <w:instrText xml:space="preserve">
{КонсультантПлюс}" </w:instrText>
      </w:r>
      <w:r>
        <w:fldChar w:fldCharType="separate"/>
      </w:r>
      <w:r>
        <w:rPr>
          <w:color w:val="0000FF"/>
          <w:sz w:val="20"/>
        </w:rPr>
        <w:t>требований</w:t>
      </w:r>
      <w:r>
        <w:fldChar w:fldCharType="end"/>
      </w:r>
      <w:r>
        <w:rPr>
          <w:sz w:val="20"/>
        </w:rPr>
        <w:t xml:space="preserve"> или методов по обезличиванию персональных данных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шести тысяч до двенадцати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"https://login.consultant.ru/link/?req=doc&amp;base=LAW&amp;n=377644&amp;dst=100034" \o "Федеральный закон от 24.02.2021 N 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24.02.2021 N 19-ФЗ)</w:t>
      </w:r>
    </w:p>
    <w:p>
      <w:pPr>
        <w:pStyle w:val="ConsPlusNormal0"/>
        <w:spacing w:before="200" w:line="240" w:lineRule="auto"/>
        <w:ind w:firstLine="540"/>
        <w:jc w:val="both"/>
      </w:pPr>
      <w:bookmarkStart w:id="902" w:name="P5489"/>
      <w:bookmarkEnd w:id="902"/>
      <w:r>
        <w:rPr>
          <w:sz w:val="20"/>
        </w:rP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r>
        <w:fldChar w:fldCharType="begin"/>
      </w:r>
      <w:r>
        <w:instrText xml:space="preserve"> HYPERLINK "https://login.consultant.ru/link/?req=doc&amp;base=LAW&amp;n=482686&amp;dst=14" \o "Федеральный закон от 27.07.2006 N 152-ФЗ (ред. от 08.08.2024) "О персональных данных"</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pPr>
        <w:pStyle w:val="ConsPlusNormal0"/>
        <w:jc w:val="both"/>
      </w:pPr>
      <w:r>
        <w:rPr>
          <w:sz w:val="20"/>
        </w:rPr>
        <w:t xml:space="preserve">(часть 8 введена Федеральным </w:t>
      </w:r>
      <w:r>
        <w:fldChar w:fldCharType="begin"/>
      </w:r>
      <w:r>
        <w:instrText xml:space="preserve"> HYPERLINK "https://login.consultant.ru/link/?req=doc&amp;base=LAW&amp;n=339082&amp;dst=100012" \o "Федеральный закон от 02.12.2019 N 405-ФЗ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02.12.2019 N 405-ФЗ)</w:t>
      </w:r>
    </w:p>
    <w:p>
      <w:pPr>
        <w:pStyle w:val="ConsPlusNormal0"/>
        <w:spacing w:before="200" w:line="240" w:lineRule="auto"/>
        <w:ind w:firstLine="540"/>
        <w:jc w:val="both"/>
      </w:pPr>
      <w:bookmarkStart w:id="903" w:name="P5492"/>
      <w:bookmarkEnd w:id="903"/>
      <w:r>
        <w:rPr>
          <w:sz w:val="20"/>
        </w:rPr>
        <w:t xml:space="preserve">9. Повторное совершение административного правонарушения, предусмотренного </w:t>
      </w:r>
      <w:r>
        <w:fldChar w:fldCharType="begin"/>
      </w:r>
      <w:r>
        <w:instrText xml:space="preserve"> HYPERLINK \l "P5489" \o "8. Невыполнение оператором при сборе персональных данных, в том числе посредством информационно-телекоммуникационной сети "Интернет",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instrText>
      </w:r>
      <w:r>
        <w:fldChar w:fldCharType="separate"/>
      </w:r>
      <w:r>
        <w:rPr>
          <w:color w:val="0000FF"/>
          <w:sz w:val="20"/>
        </w:rPr>
        <w:t>частью 8</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pPr>
        <w:pStyle w:val="ConsPlusNormal0"/>
        <w:jc w:val="both"/>
      </w:pPr>
      <w:r>
        <w:rPr>
          <w:sz w:val="20"/>
        </w:rPr>
        <w:t xml:space="preserve">(часть 9 введена Федеральным </w:t>
      </w:r>
      <w:r>
        <w:fldChar w:fldCharType="begin"/>
      </w:r>
      <w:r>
        <w:instrText xml:space="preserve"> HYPERLINK "https://login.consultant.ru/link/?req=doc&amp;base=LAW&amp;n=339082&amp;dst=100015" \o "Федеральный закон от 02.12.2019 N 405-ФЗ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02.12.2019 N 405-ФЗ)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30.05.2025 ст. 13.11 дополняется ч. 10 - 18 (</w:t>
            </w:r>
            <w:r>
              <w:fldChar w:fldCharType="begin"/>
            </w:r>
            <w:r>
              <w:instrText xml:space="preserve"> HYPERLINK "https://login.consultant.ru/link/?req=doc&amp;base=LAW&amp;n=491932&amp;dst=100046" \o "Федеральный закон от 30.11.2024 N 420-ФЗ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30.11.2024 N 420-ФЗ). См. будущую </w:t>
            </w:r>
            <w:r>
              <w:fldChar w:fldCharType="begin"/>
            </w:r>
            <w:r>
              <w:instrText xml:space="preserve"> HYPERLINK "https://login.consultant.ru/link/?req=doc&amp;base=LAW&amp;n=492192&amp;dst=11098" \o ""Кодекс Российской Федерации об административных правонарушениях" от 30.12.2001 N 195-ФЗ (ред. от 28.12.2024) (с изм. и доп., вступ. в силу с 30.05.2025)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30.05.2025 прим. к ст. 13.11 излагаются в новой редакции (</w:t>
            </w:r>
            <w:r>
              <w:fldChar w:fldCharType="begin"/>
            </w:r>
            <w:r>
              <w:instrText xml:space="preserve"> HYPERLINK "https://login.consultant.ru/link/?req=doc&amp;base=LAW&amp;n=491932&amp;dst=100065" \o "Федеральный закон от 30.11.2024 N 420-ФЗ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30.11.2024 N 420-ФЗ). См. будущую </w:t>
            </w:r>
            <w:r>
              <w:fldChar w:fldCharType="begin"/>
            </w:r>
            <w:r>
              <w:instrText xml:space="preserve"> HYPERLINK "https://login.consultant.ru/link/?req=doc&amp;base=LAW&amp;n=492192&amp;dst=11116" \o ""Кодекс Российской Федерации об административных правонарушениях" от 30.12.2001 N 195-ФЗ (ред. от 28.12.2024) (с изм. и доп., вступ. в силу с 30.05.2025)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Примечание. За административные правонарушения, предусмотренные </w:t>
      </w:r>
      <w:r>
        <w:fldChar w:fldCharType="begin"/>
      </w:r>
      <w:r>
        <w:instrText xml:space="preserve"> HYPERLINK \l "P5489" \o "8. Невыполнение оператором при сборе персональных данных, в том числе посредством информационно-телекоммуникационной сети "Интернет", предусмотренной законодательством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 </w:instrText>
      </w:r>
      <w:r>
        <w:fldChar w:fldCharType="separate"/>
      </w:r>
      <w:r>
        <w:rPr>
          <w:color w:val="0000FF"/>
          <w:sz w:val="20"/>
        </w:rPr>
        <w:t>частями 8</w:t>
      </w:r>
      <w:r>
        <w:fldChar w:fldCharType="end"/>
      </w:r>
      <w:r>
        <w:rPr>
          <w:sz w:val="20"/>
        </w:rPr>
        <w:t xml:space="preserve"> и </w:t>
      </w:r>
      <w:r>
        <w:fldChar w:fldCharType="begin"/>
      </w:r>
      <w:r>
        <w:instrText xml:space="preserve"> HYPERLINK \l "P5492" \o "9. Повторное совершение административного правонарушения, предусмотренного частью 8 настоящей статьи, -" </w:instrText>
      </w:r>
      <w:r>
        <w:fldChar w:fldCharType="separate"/>
      </w:r>
      <w:r>
        <w:rPr>
          <w:color w:val="0000FF"/>
          <w:sz w:val="20"/>
        </w:rPr>
        <w:t>9</w:t>
      </w:r>
      <w:r>
        <w:fldChar w:fldCharType="end"/>
      </w:r>
      <w:r>
        <w:rPr>
          <w:sz w:val="20"/>
        </w:rPr>
        <w:t xml:space="preserve"> настоящей статьи, </w:t>
      </w:r>
      <w:r>
        <w:fldChar w:fldCharType="begin"/>
      </w:r>
      <w:r>
        <w:instrText xml:space="preserve"> HYPERLINK \l "P5897" \o "Статья 13.31. Неисполнение обязанностей организатором распространения информации в сети "Интернет"" </w:instrText>
      </w:r>
      <w:r>
        <w:fldChar w:fldCharType="separate"/>
      </w:r>
      <w:r>
        <w:rPr>
          <w:color w:val="0000FF"/>
          <w:sz w:val="20"/>
        </w:rPr>
        <w:t>статьями 13.31</w:t>
      </w:r>
      <w:r>
        <w:fldChar w:fldCharType="end"/>
      </w:r>
      <w:r>
        <w:rPr>
          <w:sz w:val="20"/>
        </w:rPr>
        <w:t xml:space="preserve">, </w:t>
      </w:r>
      <w:r>
        <w:fldChar w:fldCharType="begin"/>
      </w:r>
      <w:r>
        <w:instrText xml:space="preserve"> HYPERLINK \l "P5987" \o "Статья 13.35. Распространение владельцем аудиовизуального сервиса незарегистрированных средств массовой информации" </w:instrText>
      </w:r>
      <w:r>
        <w:fldChar w:fldCharType="separate"/>
      </w:r>
      <w:r>
        <w:rPr>
          <w:color w:val="0000FF"/>
          <w:sz w:val="20"/>
        </w:rPr>
        <w:t>13.35</w:t>
      </w:r>
      <w:r>
        <w:fldChar w:fldCharType="end"/>
      </w:r>
      <w:r>
        <w:rPr>
          <w:sz w:val="20"/>
        </w:rPr>
        <w:t xml:space="preserve"> - </w:t>
      </w:r>
      <w:r>
        <w:fldChar w:fldCharType="begin"/>
      </w:r>
      <w:r>
        <w:instrText xml:space="preserve"> HYPERLINK \l "P6007" \o "Статья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instrText>
      </w:r>
      <w:r>
        <w:fldChar w:fldCharType="separate"/>
      </w:r>
      <w:r>
        <w:rPr>
          <w:color w:val="0000FF"/>
          <w:sz w:val="20"/>
        </w:rPr>
        <w:t>13.37</w:t>
      </w:r>
      <w:r>
        <w:fldChar w:fldCharType="end"/>
      </w:r>
      <w:r>
        <w:rPr>
          <w:sz w:val="20"/>
        </w:rPr>
        <w:t xml:space="preserve">, </w:t>
      </w:r>
      <w:r>
        <w:fldChar w:fldCharType="begin"/>
      </w:r>
      <w:r>
        <w:instrText xml:space="preserve"> HYPERLINK \l "P6025" \o "Статья 13.39. Неисполнение обязанностей организатором сервиса обмена мгновенными сообщениями" </w:instrText>
      </w:r>
      <w:r>
        <w:fldChar w:fldCharType="separate"/>
      </w:r>
      <w:r>
        <w:rPr>
          <w:color w:val="0000FF"/>
          <w:sz w:val="20"/>
        </w:rPr>
        <w:t>13.39</w:t>
      </w:r>
      <w:r>
        <w:fldChar w:fldCharType="end"/>
      </w:r>
      <w:r>
        <w:rPr>
          <w:sz w:val="20"/>
        </w:rPr>
        <w:t xml:space="preserve">, </w:t>
      </w:r>
      <w:r>
        <w:fldChar w:fldCharType="begin"/>
      </w:r>
      <w:r>
        <w:instrText xml:space="preserve"> HYPERLINK \l "P6036" \o "Статья 13.40. Неисполнение обязанностей оператором поисковой системы" </w:instrText>
      </w:r>
      <w:r>
        <w:fldChar w:fldCharType="separate"/>
      </w:r>
      <w:r>
        <w:rPr>
          <w:color w:val="0000FF"/>
          <w:sz w:val="20"/>
        </w:rPr>
        <w:t>13.40</w:t>
      </w:r>
      <w:r>
        <w:fldChar w:fldCharType="end"/>
      </w:r>
      <w:r>
        <w:rPr>
          <w:sz w:val="20"/>
        </w:rPr>
        <w:t xml:space="preserve"> и </w:t>
      </w:r>
      <w:r>
        <w:fldChar w:fldCharType="begin"/>
      </w:r>
      <w:r>
        <w:instrText xml:space="preserve"> HYPERLINK \l "P6162" \o "Статья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instrText>
      </w:r>
      <w:r>
        <w:fldChar w:fldCharType="separate"/>
      </w:r>
      <w:r>
        <w:rPr>
          <w:color w:val="0000FF"/>
          <w:sz w:val="20"/>
        </w:rPr>
        <w:t>13.46</w:t>
      </w:r>
      <w:r>
        <w:fldChar w:fldCharType="end"/>
      </w:r>
      <w:r>
        <w:rPr>
          <w:sz w:val="20"/>
        </w:rP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0"/>
        <w:jc w:val="both"/>
      </w:pPr>
      <w:r>
        <w:rPr>
          <w:sz w:val="20"/>
        </w:rPr>
        <w:t xml:space="preserve">(примечание введено Федеральным </w:t>
      </w:r>
      <w:r>
        <w:fldChar w:fldCharType="begin"/>
      </w:r>
      <w:r>
        <w:instrText xml:space="preserve"> HYPERLINK "https://login.consultant.ru/link/?req=doc&amp;base=LAW&amp;n=339082&amp;dst=100017" \o "Федеральный закон от 02.12.2019 N 405-ФЗ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02.12.2019 N 405-ФЗ; в ред. Федерального </w:t>
      </w:r>
      <w:r>
        <w:fldChar w:fldCharType="begin"/>
      </w:r>
      <w:r>
        <w:instrText xml:space="preserve"> HYPERLINK "https://login.consultant.ru/link/?req=doc&amp;base=LAW&amp;n=377644&amp;dst=100036" \o "Федеральный закон от 24.02.2021 N 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24.02.2021 N 19-ФЗ)</w:t>
      </w:r>
    </w:p>
    <w:p>
      <w:pPr>
        <w:pStyle w:val="ConsPlusNormal0"/>
        <w:jc w:val="both"/>
      </w:pPr>
    </w:p>
    <w:p>
      <w:pPr>
        <w:pStyle w:val="ConsPlusTitle0"/>
        <w:ind w:firstLine="540"/>
        <w:jc w:val="both"/>
        <w:outlineLvl w:val="2"/>
      </w:pPr>
      <w:bookmarkStart w:id="904" w:name="P5502"/>
      <w:bookmarkEnd w:id="904"/>
      <w:r>
        <w:rPr>
          <w:sz w:val="20"/>
        </w:rP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"https://login.consultant.ru/link/?req=doc&amp;base=LAW&amp;n=479097&amp;dst=100036" \o "Федеральный закон от 02.07.2013 N 162-ФЗ (ред. от 12.12.2023) "О внесении изменений в Закон Российской Федерации "О занятости населения в Российской Федерации" и отдельные законодательные акты Российской Федерации" (с изм. и доп., вступ. в силу с 01.01.2025)</w:instrText>
        <w:cr/>
        <w:instrText xml:space="preserve">
{КонсультантПлюс}" </w:instrText>
      </w:r>
      <w:r>
        <w:fldChar w:fldCharType="separate"/>
      </w:r>
      <w:r>
        <w:rPr>
          <w:color w:val="0000FF"/>
          <w:sz w:val="20"/>
        </w:rPr>
        <w:t>законом</w:t>
      </w:r>
      <w:r>
        <w:fldChar w:fldCharType="end"/>
      </w:r>
      <w:r>
        <w:rPr>
          <w:sz w:val="20"/>
        </w:rPr>
        <w:t xml:space="preserve"> от 02.07.2013 N 162-ФЗ)</w:t>
      </w:r>
    </w:p>
    <w:p>
      <w:pPr>
        <w:pStyle w:val="ConsPlusNormal0"/>
        <w:ind w:firstLine="540"/>
        <w:jc w:val="both"/>
      </w:pPr>
    </w:p>
    <w:p>
      <w:pPr>
        <w:pStyle w:val="ConsPlusNormal0"/>
        <w:ind w:firstLine="540"/>
        <w:jc w:val="both"/>
      </w:pPr>
      <w:r>
        <w:rPr>
          <w:sz w:val="20"/>
        </w:rPr>
        <w:t>Распространение информации</w:t>
      </w:r>
      <w:r>
        <w:rPr>
          <w:sz w:val="20"/>
        </w:rPr>
        <w:t xml:space="preserve"> о свободных рабочих местах или вакантных должностях, содержащей ограничения дискриминационного характера, -</w:t>
      </w:r>
    </w:p>
    <w:p>
      <w:pPr>
        <w:pStyle w:val="ConsPlusNormal0"/>
        <w:spacing w:before="200" w:line="240" w:lineRule="auto"/>
        <w:ind w:firstLine="540"/>
        <w:jc w:val="both"/>
      </w:pPr>
      <w:r>
        <w:rPr>
          <w:sz w:val="20"/>
        </w:rP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pPr>
        <w:pStyle w:val="ConsPlusNormal0"/>
        <w:ind w:firstLine="540"/>
        <w:jc w:val="both"/>
      </w:pPr>
    </w:p>
    <w:p>
      <w:pPr>
        <w:pStyle w:val="ConsPlusTitle0"/>
        <w:ind w:firstLine="540"/>
        <w:jc w:val="both"/>
        <w:outlineLvl w:val="2"/>
      </w:pPr>
      <w:bookmarkStart w:id="905" w:name="P5509"/>
      <w:bookmarkEnd w:id="905"/>
      <w:r>
        <w:rPr>
          <w:sz w:val="20"/>
        </w:rP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"https://login.consultant.ru/link/?req=doc&amp;base=LAW&amp;n=450400&amp;dst=100011" \o "Федеральный закон от 24.06.2023 N 277-ФЗ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24.06.2023 N 277-ФЗ)</w:t>
      </w:r>
    </w:p>
    <w:p>
      <w:pPr>
        <w:pStyle w:val="ConsPlusNormal0"/>
        <w:ind w:firstLine="540"/>
        <w:jc w:val="both"/>
      </w:pPr>
    </w:p>
    <w:p>
      <w:pPr>
        <w:pStyle w:val="ConsPlusNormal0"/>
        <w:ind w:firstLine="540"/>
        <w:jc w:val="both"/>
      </w:pPr>
      <w:r>
        <w:rPr>
          <w:sz w:val="20"/>
        </w:rPr>
        <w:t xml:space="preserve">Незаконное использование в случаях, предусмотренных </w:t>
      </w:r>
      <w:r>
        <w:fldChar w:fldCharType="begin"/>
      </w:r>
      <w:r>
        <w:instrText xml:space="preserve"> HYPERLINK "https://login.consultant.ru/link/?req=doc&amp;base=LAW&amp;n=483355&amp;dst=709" \o "Федеральный закон от 27.07.2006 N 149-ФЗ (ред. от 23.11.2024) "Об информации, информационных технологиях и о защите информации" (с изм. и доп., вступ. в силу с 01.01.2025)</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r>
        <w:fldChar w:fldCharType="begin"/>
      </w:r>
      <w:r>
        <w:instrText xml:space="preserve"> HYPERLINK "https://login.consultant.ru/link/?req=doc&amp;base=LAW&amp;n=446623" \o ""Перечень информационных систем и (или) программы для электронных вычислительных машин, указанных в ч. 8 ст. 10 Федерального закона от 27.07.2006 N 149-ФЗ "Об информации, информационных технологиях и о защите информации" (утв. Роскомнадзором)</w:instrText>
        <w:cr/>
        <w:instrText xml:space="preserve">
{КонсультантПлюс}" </w:instrText>
      </w:r>
      <w:r>
        <w:fldChar w:fldCharType="separate"/>
      </w:r>
      <w:r>
        <w:rPr>
          <w:color w:val="0000FF"/>
          <w:sz w:val="20"/>
        </w:rPr>
        <w:t>систем и</w:t>
      </w:r>
      <w:r>
        <w:fldChar w:fldCharType="end"/>
      </w:r>
      <w:r>
        <w:rPr>
          <w:sz w:val="20"/>
        </w:rP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pPr>
        <w:pStyle w:val="ConsPlusNormal0"/>
        <w:ind w:firstLine="54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30.05.2025 наименование ст. 13.11.3 излагается в новой редакции (</w:t>
            </w:r>
            <w:r>
              <w:fldChar w:fldCharType="begin"/>
            </w:r>
            <w:r>
              <w:instrText xml:space="preserve"> HYPERLINK "https://login.consultant.ru/link/?req=doc&amp;base=LAW&amp;n=491932&amp;dst=100073" \o "Федеральный закон от 30.11.2024 N 420-ФЗ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30.11.2024 N 420-ФЗ). См. будущую </w:t>
            </w:r>
            <w:r>
              <w:fldChar w:fldCharType="begin"/>
            </w:r>
            <w:r>
              <w:instrText xml:space="preserve"> HYPERLINK "https://login.consultant.ru/link/?req=doc&amp;base=LAW&amp;n=492192&amp;dst=11122" \o ""Кодекс Российской Федерации об административных правонарушениях" от 30.12.2001 N 195-ФЗ (ред. от 28.12.2024) (с изм. и доп., вступ. в силу с 30.05.2025)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Title0"/>
        <w:spacing w:before="260" w:line="240" w:lineRule="auto"/>
        <w:ind w:firstLine="540"/>
        <w:jc w:val="both"/>
        <w:outlineLvl w:val="2"/>
      </w:pPr>
      <w:bookmarkStart w:id="906" w:name="P5518"/>
      <w:bookmarkEnd w:id="906"/>
      <w:r>
        <w:rPr>
          <w:sz w:val="20"/>
        </w:rPr>
        <w:t>Статья 13.11.3. Нарушение требований в области размещения биометрических персональных данных</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"https://login.consultant.ru/link/?req=doc&amp;base=LAW&amp;n=464071&amp;dst=100015" \o "Федеральный закон от 12.12.2023 N 589-ФЗ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12.12.2023 N 589-ФЗ)</w:t>
      </w:r>
    </w:p>
    <w:p>
      <w:pPr>
        <w:pStyle w:val="ConsPlusNormal0"/>
        <w:ind w:firstLine="54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30.05.2025 в абз. 1 ст. 13.11.3 вносятся изменения (</w:t>
            </w:r>
            <w:r>
              <w:fldChar w:fldCharType="begin"/>
            </w:r>
            <w:r>
              <w:instrText xml:space="preserve"> HYPERLINK "https://login.consultant.ru/link/?req=doc&amp;base=LAW&amp;n=491932&amp;dst=100075" \o "Федеральный закон от 30.11.2024 N 420-ФЗ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30.11.2024 N 420-ФЗ). См. будущую </w:t>
            </w:r>
            <w:r>
              <w:fldChar w:fldCharType="begin"/>
            </w:r>
            <w:r>
              <w:instrText xml:space="preserve"> HYPERLINK "https://login.consultant.ru/link/?req=doc&amp;base=LAW&amp;n=492192&amp;dst=11123" \o ""Кодекс Российской Федерации об административных правонарушениях" от 30.12.2001 N 195-ФЗ (ред. от 28.12.2024) (с изм. и доп., вступ. в силу с 30.05.2025)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r>
        <w:fldChar w:fldCharType="begin"/>
      </w:r>
      <w:r>
        <w:instrText xml:space="preserve"> HYPERLINK "https://login.consultant.ru/link/?req=doc&amp;base=LAW&amp;n=482707&amp;dst=100073" \o "Федеральный закон от 29.12.2022 N 572-ФЗ (ред. от 26.12.2024)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требований -</w:t>
      </w:r>
    </w:p>
    <w:p>
      <w:pPr>
        <w:pStyle w:val="ConsPlusNormal0"/>
        <w:spacing w:before="200" w:line="240" w:lineRule="auto"/>
        <w:ind w:firstLine="540"/>
        <w:jc w:val="both"/>
      </w:pPr>
      <w:r>
        <w:rPr>
          <w:sz w:val="20"/>
        </w:rPr>
        <w:t>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30.05.2025 13.11.3 дополняется ч. 2 - 4 (</w:t>
            </w:r>
            <w:r>
              <w:fldChar w:fldCharType="begin"/>
            </w:r>
            <w:r>
              <w:instrText xml:space="preserve"> HYPERLINK "https://login.consultant.ru/link/?req=doc&amp;base=LAW&amp;n=491932&amp;dst=100076" \o "Федеральный закон от 30.11.2024 N 420-ФЗ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30.11.2024 N 420-ФЗ). См. будущую </w:t>
            </w:r>
            <w:r>
              <w:fldChar w:fldCharType="begin"/>
            </w:r>
            <w:r>
              <w:instrText xml:space="preserve"> HYPERLINK "https://login.consultant.ru/link/?req=doc&amp;base=LAW&amp;n=492192&amp;dst=11124" \o ""Кодекс Российской Федерации об административных правонарушениях" от 30.12.2001 N 195-ФЗ (ред. от 28.12.2024) (с изм. и доп., вступ. в силу с 30.05.2025)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jc w:val="both"/>
      </w:pPr>
    </w:p>
    <w:p>
      <w:pPr>
        <w:pStyle w:val="ConsPlusTitle0"/>
        <w:ind w:firstLine="540"/>
        <w:jc w:val="both"/>
        <w:outlineLvl w:val="2"/>
      </w:pPr>
      <w:r>
        <w:rPr>
          <w:sz w:val="20"/>
        </w:rPr>
        <w:t>Статья 13.12. Нарушение правил защиты информации</w:t>
      </w:r>
    </w:p>
    <w:p>
      <w:pPr>
        <w:pStyle w:val="ConsPlusNormal0"/>
        <w:jc w:val="both"/>
      </w:pPr>
    </w:p>
    <w:p>
      <w:pPr>
        <w:pStyle w:val="ConsPlusNormal0"/>
        <w:ind w:firstLine="540"/>
        <w:jc w:val="both"/>
      </w:pPr>
      <w:bookmarkStart w:id="907" w:name="P5531"/>
      <w:bookmarkEnd w:id="907"/>
      <w:r>
        <w:rPr>
          <w:sz w:val="20"/>
        </w:rPr>
        <w:t xml:space="preserve">1. Нарушение условий, предусмотренных лицензией на осуществление </w:t>
      </w:r>
      <w:r>
        <w:rPr>
          <w:sz w:val="20"/>
        </w:rPr>
        <w:t>деятельности в области защиты информации</w:t>
      </w:r>
      <w:r>
        <w:rPr>
          <w:sz w:val="20"/>
        </w:rPr>
        <w:t xml:space="preserve"> (за исключением информации, составляющей </w:t>
      </w:r>
      <w:r>
        <w:rPr>
          <w:sz w:val="20"/>
        </w:rPr>
        <w:t>государственную тайну</w:t>
      </w:r>
      <w:r>
        <w:rPr>
          <w:sz w:val="20"/>
        </w:rPr>
        <w:t>),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"https://login.consultant.ru/link/?req=doc&amp;base=LAW&amp;n=453614&amp;dst=100503"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02.12.2013 </w:t>
      </w:r>
      <w:r>
        <w:fldChar w:fldCharType="begin"/>
      </w:r>
      <w:r>
        <w:instrText xml:space="preserve"> HYPERLINK "https://login.consultant.ru/link/?req=doc&amp;base=LAW&amp;n=155128&amp;dst=100010" \o "Федеральный закон от 02.12.2013 N 341-ФЗ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341-ФЗ</w:t>
      </w:r>
      <w:r>
        <w:fldChar w:fldCharType="end"/>
      </w:r>
      <w:r>
        <w:rPr>
          <w:sz w:val="20"/>
        </w:rPr>
        <w:t>)</w:t>
      </w:r>
    </w:p>
    <w:p>
      <w:pPr>
        <w:pStyle w:val="ConsPlusNormal0"/>
        <w:spacing w:before="200" w:line="240" w:lineRule="auto"/>
        <w:ind w:firstLine="540"/>
        <w:jc w:val="both"/>
      </w:pPr>
      <w:bookmarkStart w:id="908" w:name="P5534"/>
      <w:bookmarkEnd w:id="908"/>
      <w:r>
        <w:rPr>
          <w:sz w:val="20"/>
        </w:rP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"https://login.consultant.ru/link/?req=doc&amp;base=LAW&amp;n=453614&amp;dst=100504"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02.12.2013 </w:t>
      </w:r>
      <w:r>
        <w:fldChar w:fldCharType="begin"/>
      </w:r>
      <w:r>
        <w:instrText xml:space="preserve"> HYPERLINK "https://login.consultant.ru/link/?req=doc&amp;base=LAW&amp;n=155128&amp;dst=100011" \o "Федеральный закон от 02.12.2013 N 341-ФЗ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341-ФЗ</w:t>
      </w:r>
      <w:r>
        <w:fldChar w:fldCharType="end"/>
      </w:r>
      <w:r>
        <w:rPr>
          <w:sz w:val="20"/>
        </w:rPr>
        <w:t>)</w:t>
      </w:r>
    </w:p>
    <w:p>
      <w:pPr>
        <w:pStyle w:val="ConsPlusNormal0"/>
        <w:spacing w:before="200" w:line="240" w:lineRule="auto"/>
        <w:ind w:firstLine="540"/>
        <w:jc w:val="both"/>
      </w:pPr>
      <w:bookmarkStart w:id="909" w:name="P5537"/>
      <w:bookmarkEnd w:id="909"/>
      <w:r>
        <w:rPr>
          <w:sz w:val="20"/>
        </w:rPr>
        <w:t xml:space="preserve">3. Нарушение </w:t>
      </w:r>
      <w:r>
        <w:rPr>
          <w:sz w:val="20"/>
        </w:rPr>
        <w:t>условий</w:t>
      </w:r>
      <w:r>
        <w:rPr>
          <w:sz w:val="20"/>
        </w:rPr>
        <w:t>,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"https://login.consultant.ru/link/?req=doc&amp;base=LAW&amp;n=453614&amp;dst=100505"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02.12.2013 </w:t>
      </w:r>
      <w:r>
        <w:fldChar w:fldCharType="begin"/>
      </w:r>
      <w:r>
        <w:instrText xml:space="preserve"> HYPERLINK "https://login.consultant.ru/link/?req=doc&amp;base=LAW&amp;n=155128&amp;dst=100012" \o "Федеральный закон от 02.12.2013 N 341-ФЗ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341-ФЗ</w:t>
      </w:r>
      <w:r>
        <w:fldChar w:fldCharType="end"/>
      </w:r>
      <w:r>
        <w:rPr>
          <w:sz w:val="20"/>
        </w:rPr>
        <w:t>)</w:t>
      </w:r>
    </w:p>
    <w:p>
      <w:pPr>
        <w:pStyle w:val="ConsPlusNormal0"/>
        <w:spacing w:before="200" w:line="240" w:lineRule="auto"/>
        <w:ind w:firstLine="540"/>
        <w:jc w:val="both"/>
      </w:pPr>
      <w:bookmarkStart w:id="910" w:name="P5540"/>
      <w:bookmarkEnd w:id="910"/>
      <w:r>
        <w:rPr>
          <w:sz w:val="20"/>
        </w:rPr>
        <w:t xml:space="preserve">4. Использование несертифицированных средств, предназначенных для защиты информации, составляющей </w:t>
      </w:r>
      <w:r>
        <w:rPr>
          <w:sz w:val="20"/>
        </w:rPr>
        <w:t>государственную тайну</w:t>
      </w:r>
      <w:r>
        <w:rPr>
          <w:sz w:val="20"/>
        </w:rPr>
        <w:t>,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"https://login.consultant.ru/link/?req=doc&amp;base=LAW&amp;n=453614&amp;dst=100506"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bookmarkStart w:id="911" w:name="P5543"/>
      <w:bookmarkEnd w:id="911"/>
      <w:r>
        <w:rPr>
          <w:sz w:val="20"/>
        </w:rPr>
        <w:t xml:space="preserve">5. Грубое нарушение условий, предусмотренных лицензией на осуществление </w:t>
      </w:r>
      <w:r>
        <w:rPr>
          <w:sz w:val="20"/>
        </w:rPr>
        <w:t>деятельности в области защиты информации</w:t>
      </w:r>
      <w:r>
        <w:rPr>
          <w:sz w:val="20"/>
        </w:rPr>
        <w:t xml:space="preserve"> (за исключением информации, составляющей государственную тайну), -</w:t>
      </w:r>
    </w:p>
    <w:p>
      <w:pPr>
        <w:pStyle w:val="ConsPlusNormal0"/>
        <w:spacing w:before="200" w:line="240" w:lineRule="auto"/>
        <w:ind w:firstLine="540"/>
        <w:jc w:val="both"/>
      </w:pPr>
      <w:r>
        <w:rPr>
          <w:sz w:val="20"/>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"https://login.consultant.ru/link/?req=doc&amp;base=LAW&amp;n=453614&amp;dst=100507"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02.12.2013 </w:t>
      </w:r>
      <w:r>
        <w:fldChar w:fldCharType="begin"/>
      </w:r>
      <w:r>
        <w:instrText xml:space="preserve"> HYPERLINK "https://login.consultant.ru/link/?req=doc&amp;base=LAW&amp;n=155128&amp;dst=100013" \o "Федеральный закон от 02.12.2013 N 341-ФЗ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341-ФЗ</w:t>
      </w:r>
      <w:r>
        <w:fldChar w:fldCharType="end"/>
      </w:r>
      <w:r>
        <w:rPr>
          <w:sz w:val="20"/>
        </w:rPr>
        <w:t>)</w:t>
      </w:r>
    </w:p>
    <w:p>
      <w:pPr>
        <w:pStyle w:val="ConsPlusNormal0"/>
        <w:jc w:val="both"/>
      </w:pPr>
      <w:r>
        <w:rPr>
          <w:sz w:val="20"/>
        </w:rPr>
        <w:t xml:space="preserve">(часть пятая введена Федеральным </w:t>
      </w:r>
      <w:r>
        <w:fldChar w:fldCharType="begin"/>
      </w:r>
      <w:r>
        <w:instrText xml:space="preserve"> HYPERLINK "https://login.consultant.ru/link/?req=doc&amp;base=LAW&amp;n=180846&amp;dst=100308" \o "Федеральный закон от 02.07.2005 N 80-ФЗ (ред. от 08.06.2015) "О внесении изменений в Федеральный закон "О лицензировании отдельных видов деятельности", Федеральный закон "О защите прав юридических лиц и индивидуальных предпринимателей при проведении государственного контроля (надзора)"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02.07.2005 N 80-ФЗ)</w:t>
      </w:r>
    </w:p>
    <w:p>
      <w:pPr>
        <w:pStyle w:val="ConsPlusNormal0"/>
        <w:spacing w:before="200" w:line="240" w:lineRule="auto"/>
        <w:ind w:firstLine="540"/>
        <w:jc w:val="both"/>
      </w:pPr>
      <w:bookmarkStart w:id="912" w:name="P5547"/>
      <w:bookmarkEnd w:id="912"/>
      <w:r>
        <w:rPr>
          <w:sz w:val="20"/>
        </w:rP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r>
        <w:fldChar w:fldCharType="begin"/>
      </w:r>
      <w:r>
        <w:instrText xml:space="preserve"> HYPERLINK \l "P5531" \o "1.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instrText>
      </w:r>
      <w:r>
        <w:fldChar w:fldCharType="separate"/>
      </w:r>
      <w:r>
        <w:rPr>
          <w:color w:val="0000FF"/>
          <w:sz w:val="20"/>
        </w:rPr>
        <w:t>частями 1</w:t>
      </w:r>
      <w:r>
        <w:fldChar w:fldCharType="end"/>
      </w:r>
      <w:r>
        <w:rPr>
          <w:sz w:val="20"/>
        </w:rPr>
        <w:t xml:space="preserve">, </w:t>
      </w:r>
      <w:r>
        <w:fldChar w:fldCharType="begin"/>
      </w:r>
      <w:r>
        <w:instrText xml:space="preserve"> HYPERLINK \l "P5534" \o "2.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instrText>
      </w:r>
      <w:r>
        <w:fldChar w:fldCharType="separate"/>
      </w:r>
      <w:r>
        <w:rPr>
          <w:color w:val="0000FF"/>
          <w:sz w:val="20"/>
        </w:rPr>
        <w:t>2</w:t>
      </w:r>
      <w:r>
        <w:fldChar w:fldCharType="end"/>
      </w:r>
      <w:r>
        <w:rPr>
          <w:sz w:val="20"/>
        </w:rPr>
        <w:t xml:space="preserve"> и </w:t>
      </w:r>
      <w:r>
        <w:fldChar w:fldCharType="begin"/>
      </w:r>
      <w:r>
        <w:instrText xml:space="preserve"> HYPERLINK \l "P5543" \o "5.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instrText>
      </w:r>
      <w:r>
        <w:fldChar w:fldCharType="separate"/>
      </w:r>
      <w:r>
        <w:rPr>
          <w:color w:val="0000FF"/>
          <w:sz w:val="20"/>
        </w:rPr>
        <w:t>5</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pPr>
        <w:pStyle w:val="ConsPlusNormal0"/>
        <w:jc w:val="both"/>
      </w:pPr>
      <w:r>
        <w:rPr>
          <w:sz w:val="20"/>
        </w:rPr>
        <w:t xml:space="preserve">(часть 6 введена Федеральным </w:t>
      </w:r>
      <w:r>
        <w:fldChar w:fldCharType="begin"/>
      </w:r>
      <w:r>
        <w:instrText xml:space="preserve"> HYPERLINK "https://login.consultant.ru/link/?req=doc&amp;base=LAW&amp;n=155128&amp;dst=100014" \o "Федеральный закон от 02.12.2013 N 341-ФЗ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02.12.2013 N 341-ФЗ)</w:t>
      </w:r>
    </w:p>
    <w:p>
      <w:pPr>
        <w:pStyle w:val="ConsPlusNormal0"/>
        <w:spacing w:before="200" w:line="240" w:lineRule="auto"/>
        <w:ind w:firstLine="540"/>
        <w:jc w:val="both"/>
      </w:pPr>
      <w:bookmarkStart w:id="913" w:name="P5550"/>
      <w:bookmarkEnd w:id="913"/>
      <w:r>
        <w:rPr>
          <w:sz w:val="20"/>
        </w:rP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r>
        <w:fldChar w:fldCharType="begin"/>
      </w:r>
      <w:r>
        <w:instrText xml:space="preserve"> HYPERLINK \l "P5537" \o "3.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instrText>
      </w:r>
      <w:r>
        <w:fldChar w:fldCharType="separate"/>
      </w:r>
      <w:r>
        <w:rPr>
          <w:color w:val="0000FF"/>
          <w:sz w:val="20"/>
        </w:rPr>
        <w:t>частями 3</w:t>
      </w:r>
      <w:r>
        <w:fldChar w:fldCharType="end"/>
      </w:r>
      <w:r>
        <w:rPr>
          <w:sz w:val="20"/>
        </w:rPr>
        <w:t xml:space="preserve"> и </w:t>
      </w:r>
      <w:r>
        <w:fldChar w:fldCharType="begin"/>
      </w:r>
      <w:r>
        <w:instrText xml:space="preserve"> HYPERLINK \l "P5540" \o "4. Использование несертифицированных средств, предназначенных для защиты информации, составляющей государственную тайну, -" </w:instrText>
      </w:r>
      <w:r>
        <w:fldChar w:fldCharType="separate"/>
      </w:r>
      <w:r>
        <w:rPr>
          <w:color w:val="0000FF"/>
          <w:sz w:val="20"/>
        </w:rPr>
        <w:t>4</w:t>
      </w:r>
      <w:r>
        <w:fldChar w:fldCharType="end"/>
      </w:r>
      <w:r>
        <w:rPr>
          <w:sz w:val="20"/>
        </w:rPr>
        <w:t xml:space="preserve"> настоящей статьи, если такие действия (бездействие) не содержат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pPr>
        <w:pStyle w:val="ConsPlusNormal0"/>
        <w:jc w:val="both"/>
      </w:pPr>
      <w:r>
        <w:rPr>
          <w:sz w:val="20"/>
        </w:rPr>
        <w:t xml:space="preserve">(часть 7 введена Федеральным </w:t>
      </w:r>
      <w:r>
        <w:fldChar w:fldCharType="begin"/>
      </w:r>
      <w:r>
        <w:instrText xml:space="preserve"> HYPERLINK "https://login.consultant.ru/link/?req=doc&amp;base=LAW&amp;n=155128&amp;dst=100017" \o "Федеральный закон от 02.12.2013 N 341-ФЗ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02.12.2013 N 341-ФЗ)</w:t>
      </w:r>
    </w:p>
    <w:p>
      <w:pPr>
        <w:pStyle w:val="ConsPlusNormal0"/>
        <w:spacing w:before="200" w:line="240" w:lineRule="auto"/>
        <w:ind w:firstLine="540"/>
        <w:jc w:val="both"/>
      </w:pPr>
      <w:r>
        <w:rPr>
          <w:sz w:val="20"/>
        </w:rPr>
        <w:t xml:space="preserve">Примечание. </w:t>
      </w:r>
      <w:r>
        <w:rPr>
          <w:sz w:val="20"/>
        </w:rPr>
        <w:t>Понятие</w:t>
      </w:r>
      <w:r>
        <w:rPr>
          <w:sz w:val="20"/>
        </w:rPr>
        <w:t xml:space="preserve"> грубого нарушения устанавливается Правительством Российской Федерации в отношении конкретного лицензируемого вида деятельности.</w:t>
      </w:r>
    </w:p>
    <w:p>
      <w:pPr>
        <w:pStyle w:val="ConsPlusNormal0"/>
        <w:jc w:val="both"/>
      </w:pPr>
      <w:r>
        <w:rPr>
          <w:sz w:val="20"/>
        </w:rPr>
        <w:t xml:space="preserve">(примечание введено Федеральным </w:t>
      </w:r>
      <w:r>
        <w:fldChar w:fldCharType="begin"/>
      </w:r>
      <w:r>
        <w:instrText xml:space="preserve"> HYPERLINK "https://login.consultant.ru/link/?req=doc&amp;base=LAW&amp;n=180846&amp;dst=100311" \o "Федеральный закон от 02.07.2005 N 80-ФЗ (ред. от 08.06.2015) "О внесении изменений в Федеральный закон "О лицензировании отдельных видов деятельности", Федеральный закон "О защите прав юридических лиц и индивидуальных предпринимателей при проведении государственного контроля (надзора)"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02.07.2005 N 80-ФЗ)</w:t>
      </w:r>
    </w:p>
    <w:p>
      <w:pPr>
        <w:pStyle w:val="ConsPlusNormal0"/>
        <w:jc w:val="both"/>
      </w:pPr>
    </w:p>
    <w:p>
      <w:pPr>
        <w:pStyle w:val="ConsPlusTitle0"/>
        <w:ind w:firstLine="540"/>
        <w:jc w:val="both"/>
        <w:outlineLvl w:val="2"/>
      </w:pPr>
      <w:bookmarkStart w:id="914" w:name="P5556"/>
      <w:bookmarkEnd w:id="914"/>
      <w:r>
        <w:rPr>
          <w:sz w:val="20"/>
        </w:rPr>
        <w:t>Статья 13.12.1. Нарушение требований в области обеспечения безопасности критической информационной инфраструктуры Российской Федерации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"https://login.consultant.ru/link/?req=doc&amp;base=LAW&amp;n=384897&amp;dst=100011" \o "Федеральный закон от 26.05.2021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26.05.2021 N 141-ФЗ)</w:t>
      </w:r>
    </w:p>
    <w:p>
      <w:pPr>
        <w:pStyle w:val="ConsPlusNormal0"/>
        <w:ind w:firstLine="540"/>
        <w:jc w:val="both"/>
      </w:pPr>
    </w:p>
    <w:p>
      <w:pPr>
        <w:pStyle w:val="ConsPlusNormal0"/>
        <w:ind w:firstLine="540"/>
        <w:jc w:val="both"/>
      </w:pPr>
      <w:bookmarkStart w:id="915" w:name="P5560"/>
      <w:bookmarkEnd w:id="915"/>
      <w:r>
        <w:rPr>
          <w:sz w:val="20"/>
        </w:rPr>
        <w:t xml:space="preserve">1. Нарушение </w:t>
      </w:r>
      <w:r>
        <w:fldChar w:fldCharType="begin"/>
      </w:r>
      <w:r>
        <w:instrText xml:space="preserve"> HYPERLINK "https://login.consultant.ru/link/?req=doc&amp;base=LAW&amp;n=450383&amp;dst=100009" \o "Приказ ФСТЭК России от 21.12.2017 N 235 (ред. от 20.04.2023) "Об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(Зарегистрировано в Минюсте России 22.02.2018 N 50118)</w:instrText>
        <w:cr/>
        <w:instrText xml:space="preserve">
{КонсультантПлюс}" </w:instrText>
      </w:r>
      <w:r>
        <w:fldChar w:fldCharType="separate"/>
      </w:r>
      <w:r>
        <w:rPr>
          <w:color w:val="0000FF"/>
          <w:sz w:val="20"/>
        </w:rPr>
        <w:t>требований</w:t>
      </w:r>
      <w:r>
        <w:fldChar w:fldCharType="end"/>
      </w:r>
      <w:r>
        <w:rPr>
          <w:sz w:val="20"/>
        </w:rP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r>
        <w:fldChar w:fldCharType="begin"/>
      </w:r>
      <w:r>
        <w:instrText xml:space="preserve"> HYPERLINK "https://login.consultant.ru/link/?req=doc&amp;base=LAW&amp;n=489139&amp;dst=100009" \o "Приказ ФСТЭК России от 25.12.2017 N 239 (ред. от 28.08.2024) "Об утверждении Требований по обеспечению безопасности значимых объектов критической информационной инфраструктуры Российской Федерации" (Зарегистрировано в Минюсте России 26.03.2018 N 50524)</w:instrText>
        <w:cr/>
        <w:instrText xml:space="preserve">
{КонсультантПлюс}" </w:instrText>
      </w:r>
      <w:r>
        <w:fldChar w:fldCharType="separate"/>
      </w:r>
      <w:r>
        <w:rPr>
          <w:color w:val="0000FF"/>
          <w:sz w:val="20"/>
        </w:rPr>
        <w:t>требований</w:t>
      </w:r>
      <w:r>
        <w:fldChar w:fldCharType="end"/>
      </w:r>
      <w:r>
        <w:rPr>
          <w:sz w:val="20"/>
        </w:rP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r>
        <w:fldChar w:fldCharType="begin"/>
      </w:r>
      <w:r>
        <w:instrText xml:space="preserve"> HYPERLINK "https://login.consultant.ru/link/?req=doc&amp;base=LAW&amp;n=495184&amp;dst=2279"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pPr>
        <w:pStyle w:val="ConsPlusNormal0"/>
        <w:spacing w:before="200" w:line="240" w:lineRule="auto"/>
        <w:ind w:firstLine="540"/>
        <w:jc w:val="both"/>
      </w:pPr>
      <w:bookmarkStart w:id="916" w:name="P5562"/>
      <w:bookmarkEnd w:id="916"/>
      <w:r>
        <w:rPr>
          <w:sz w:val="20"/>
        </w:rPr>
        <w:t xml:space="preserve">2. Нарушение </w:t>
      </w:r>
      <w:r>
        <w:fldChar w:fldCharType="begin"/>
      </w:r>
      <w:r>
        <w:instrText xml:space="preserve"> HYPERLINK "https://login.consultant.ru/link/?req=doc&amp;base=LAW&amp;n=423896&amp;dst=100011" \o "Приказ ФСБ России от 19.06.2019 N 282 (ред. от 07.07.2022) "Об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(Зарегистрировано в Минюсте России 16.07.2019 N 55284)</w:instrText>
        <w:cr/>
        <w:instrText xml:space="preserve">
{КонсультантПлюс}" </w:instrText>
      </w:r>
      <w:r>
        <w:fldChar w:fldCharType="separate"/>
      </w:r>
      <w:r>
        <w:rPr>
          <w:color w:val="0000FF"/>
          <w:sz w:val="20"/>
        </w:rPr>
        <w:t>порядка</w:t>
      </w:r>
      <w:r>
        <w:fldChar w:fldCharType="end"/>
      </w:r>
      <w:r>
        <w:rPr>
          <w:sz w:val="20"/>
        </w:rP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ConsPlusNormal0"/>
        <w:spacing w:before="200" w:line="240" w:lineRule="auto"/>
        <w:ind w:firstLine="540"/>
        <w:jc w:val="both"/>
      </w:pPr>
      <w:bookmarkStart w:id="917" w:name="P5564"/>
      <w:bookmarkEnd w:id="917"/>
      <w:r>
        <w:rPr>
          <w:sz w:val="20"/>
        </w:rPr>
        <w:t xml:space="preserve">3. Нарушение </w:t>
      </w:r>
      <w:r>
        <w:fldChar w:fldCharType="begin"/>
      </w:r>
      <w:r>
        <w:instrText xml:space="preserve"> HYPERLINK "https://login.consultant.ru/link/?req=doc&amp;base=LAW&amp;n=306336&amp;dst=100013" \o "Приказ ФСБ России от 24.07.2018 N 368 "Об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инциденты, и Порядка получени</w:instrText>
        <w:cr/>
        <w:instrText xml:space="preserve">
{КонсультантПлюс}" </w:instrText>
      </w:r>
      <w:r>
        <w:fldChar w:fldCharType="separate"/>
      </w:r>
      <w:r>
        <w:rPr>
          <w:color w:val="0000FF"/>
          <w:sz w:val="20"/>
        </w:rPr>
        <w:t>порядка</w:t>
      </w:r>
      <w:r>
        <w:fldChar w:fldCharType="end"/>
      </w:r>
      <w:r>
        <w:rPr>
          <w:sz w:val="20"/>
        </w:rP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pPr>
        <w:pStyle w:val="ConsPlusNormal0"/>
        <w:jc w:val="both"/>
      </w:pPr>
    </w:p>
    <w:p>
      <w:pPr>
        <w:pStyle w:val="ConsPlusTitle0"/>
        <w:ind w:firstLine="540"/>
        <w:jc w:val="both"/>
        <w:outlineLvl w:val="2"/>
      </w:pPr>
      <w:bookmarkStart w:id="918" w:name="P5567"/>
      <w:bookmarkEnd w:id="918"/>
      <w:r>
        <w:rPr>
          <w:sz w:val="20"/>
        </w:rPr>
        <w:t>Статья 13.13. Незаконная деятельность в области защиты информации</w:t>
      </w:r>
    </w:p>
    <w:p>
      <w:pPr>
        <w:pStyle w:val="ConsPlusNormal0"/>
        <w:jc w:val="both"/>
      </w:pPr>
    </w:p>
    <w:p>
      <w:pPr>
        <w:pStyle w:val="ConsPlusNormal0"/>
        <w:ind w:firstLine="540"/>
        <w:jc w:val="both"/>
      </w:pPr>
      <w:bookmarkStart w:id="919" w:name="P5569"/>
      <w:bookmarkEnd w:id="919"/>
      <w:r>
        <w:rPr>
          <w:sz w:val="20"/>
        </w:rPr>
        <w:t xml:space="preserve">1. Занятие видами деятельности в области защиты информации (за исключением информации, составляющей государственную тайну) без получения в установленном </w:t>
      </w:r>
      <w:r>
        <w:rPr>
          <w:sz w:val="20"/>
        </w:rPr>
        <w:t>порядке</w:t>
      </w:r>
      <w:r>
        <w:rPr>
          <w:sz w:val="20"/>
        </w:rPr>
        <w:t xml:space="preserve"> специального разрешения (лицензии), если такое разрешение (такая лицензия) в соответствии с федеральным законом обязательно (обязательна),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"https://login.consultant.ru/link/?req=doc&amp;base=LAW&amp;n=453614&amp;dst=100509"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bookmarkStart w:id="920" w:name="P5572"/>
      <w:bookmarkEnd w:id="920"/>
      <w:r>
        <w:rPr>
          <w:sz w:val="20"/>
        </w:rPr>
        <w:t xml:space="preserve">2. Занятие видами </w:t>
      </w:r>
      <w:r>
        <w:rPr>
          <w:sz w:val="20"/>
        </w:rPr>
        <w:t>деятельности</w:t>
      </w:r>
      <w:r>
        <w:rPr>
          <w:sz w:val="20"/>
        </w:rPr>
        <w:t>,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"https://login.consultant.ru/link/?req=doc&amp;base=LAW&amp;n=453614&amp;dst=100510"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921" w:name="P5576"/>
      <w:bookmarkEnd w:id="921"/>
      <w:r>
        <w:rPr>
          <w:sz w:val="20"/>
        </w:rPr>
        <w:t>Статья 13.14. Разглашение информации с ограниченным доступом</w:t>
      </w:r>
    </w:p>
    <w:p>
      <w:pPr>
        <w:pStyle w:val="ConsPlusNormal0"/>
        <w:jc w:val="both"/>
      </w:pPr>
    </w:p>
    <w:p>
      <w:pPr>
        <w:pStyle w:val="ConsPlusNormal0"/>
        <w:ind w:firstLine="540"/>
        <w:jc w:val="both"/>
      </w:pPr>
      <w:r>
        <w:rPr>
          <w:sz w:val="20"/>
        </w:rPr>
        <w:t xml:space="preserve">Разглашение информации, доступ к которой ограничен федеральным </w:t>
      </w:r>
      <w:r>
        <w:fldChar w:fldCharType="begin"/>
      </w:r>
      <w:r>
        <w:instrText xml:space="preserve"> HYPERLINK "https://login.consultant.ru/link/?req=doc&amp;base=LAW&amp;n=93980" \o "Справочная информация: "Перечень нормативных актов, относящих сведения к категории ограниченного доступа" (Материал подготовлен специалистами КонсультантПлюс)</w:instrText>
        <w:cr/>
        <w:instrText xml:space="preserve">
{КонсультантПлюс}" </w:instrText>
      </w:r>
      <w:r>
        <w:fldChar w:fldCharType="separate"/>
      </w:r>
      <w:r>
        <w:rPr>
          <w:color w:val="0000FF"/>
          <w:sz w:val="20"/>
        </w:rPr>
        <w:t>законом</w:t>
      </w:r>
      <w:r>
        <w:fldChar w:fldCharType="end"/>
      </w:r>
      <w:r>
        <w:rPr>
          <w:sz w:val="20"/>
        </w:rPr>
        <w:t xml:space="preserve"> (за исключением случаев, если разглашение такой информации влечет </w:t>
      </w:r>
      <w:r>
        <w:rPr>
          <w:sz w:val="20"/>
        </w:rPr>
        <w:t>уголовную ответственность</w:t>
      </w:r>
      <w:r>
        <w:rPr>
          <w:sz w:val="20"/>
        </w:rPr>
        <w:t xml:space="preserve">),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r>
        <w:fldChar w:fldCharType="begin"/>
      </w:r>
      <w:r>
        <w:instrText xml:space="preserve"> HYPERLINK \l "P7122" \o "1.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instrText>
      </w:r>
      <w:r>
        <w:fldChar w:fldCharType="separate"/>
      </w:r>
      <w:r>
        <w:rPr>
          <w:color w:val="0000FF"/>
          <w:sz w:val="20"/>
        </w:rPr>
        <w:t>частью 1 статьи 14.33</w:t>
      </w:r>
      <w:r>
        <w:fldChar w:fldCharType="end"/>
      </w:r>
      <w:r>
        <w:rPr>
          <w:sz w:val="20"/>
        </w:rPr>
        <w:t xml:space="preserve"> и </w:t>
      </w:r>
      <w:r>
        <w:fldChar w:fldCharType="begin"/>
      </w:r>
      <w:r>
        <w:instrText xml:space="preserve"> HYPERLINK \l "P9084" \o "Статья 17.13. Незаконное распространение сведений о защищаемых лицах" </w:instrText>
      </w:r>
      <w:r>
        <w:fldChar w:fldCharType="separate"/>
      </w:r>
      <w:r>
        <w:rPr>
          <w:color w:val="0000FF"/>
          <w:sz w:val="20"/>
        </w:rPr>
        <w:t>статьей 17.13</w:t>
      </w:r>
      <w:r>
        <w:fldChar w:fldCharType="end"/>
      </w:r>
      <w:r>
        <w:rPr>
          <w:sz w:val="20"/>
        </w:rPr>
        <w:t xml:space="preserve"> настоящего Кодекса, -</w:t>
      </w:r>
    </w:p>
    <w:p>
      <w:pPr>
        <w:pStyle w:val="ConsPlusNormal0"/>
        <w:jc w:val="both"/>
      </w:pPr>
      <w:r>
        <w:rPr>
          <w:sz w:val="20"/>
        </w:rPr>
        <w:t xml:space="preserve">(в ред. Федеральных законов от 09.04.2007 </w:t>
      </w:r>
      <w:r>
        <w:fldChar w:fldCharType="begin"/>
      </w:r>
      <w:r>
        <w:instrText xml:space="preserve"> HYPERLINK "https://login.consultant.ru/link/?req=doc&amp;base=LAW&amp;n=58266&amp;dst=100018" \o "Федеральный закон от 09.04.2007 N 45-ФЗ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45-ФЗ</w:t>
      </w:r>
      <w:r>
        <w:fldChar w:fldCharType="end"/>
      </w:r>
      <w:r>
        <w:rPr>
          <w:sz w:val="20"/>
        </w:rPr>
        <w:t xml:space="preserve">, от 11.06.2021 </w:t>
      </w:r>
      <w:r>
        <w:fldChar w:fldCharType="begin"/>
      </w:r>
      <w:r>
        <w:instrText xml:space="preserve"> HYPERLINK "https://login.consultant.ru/link/?req=doc&amp;base=LAW&amp;n=386893&amp;dst=100014" \o "Федеральный закон от 11.06.2021 N 206-ФЗ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206-ФЗ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"https://login.consultant.ru/link/?req=doc&amp;base=LAW&amp;n=453614&amp;dst=100511"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11.06.2021 </w:t>
      </w:r>
      <w:r>
        <w:fldChar w:fldCharType="begin"/>
      </w:r>
      <w:r>
        <w:instrText xml:space="preserve"> HYPERLINK "https://login.consultant.ru/link/?req=doc&amp;base=LAW&amp;n=386893&amp;dst=100015" \o "Федеральный закон от 11.06.2021 N 206-ФЗ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206-ФЗ</w:t>
      </w:r>
      <w:r>
        <w:fldChar w:fldCharType="end"/>
      </w:r>
      <w:r>
        <w:rPr>
          <w:sz w:val="20"/>
        </w:rPr>
        <w:t>)</w:t>
      </w:r>
    </w:p>
    <w:p>
      <w:pPr>
        <w:pStyle w:val="ConsPlusNormal0"/>
        <w:spacing w:before="200" w:line="240" w:lineRule="auto"/>
        <w:ind w:firstLine="540"/>
        <w:jc w:val="both"/>
      </w:pPr>
      <w:r>
        <w:rPr>
          <w:sz w:val="20"/>
        </w:rP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pPr>
        <w:pStyle w:val="ConsPlusNormal0"/>
        <w:jc w:val="both"/>
      </w:pPr>
      <w:r>
        <w:rPr>
          <w:sz w:val="20"/>
        </w:rPr>
        <w:t xml:space="preserve">(примечание введено Федеральным </w:t>
      </w:r>
      <w:r>
        <w:fldChar w:fldCharType="begin"/>
      </w:r>
      <w:r>
        <w:instrText xml:space="preserve"> HYPERLINK "https://login.consultant.ru/link/?req=doc&amp;base=LAW&amp;n=198845&amp;dst=100012" \o "Федеральный закон от 02.06.2016 N 160-ФЗ "О внесении изменений в статьи 5.39 и 13.14 Кодекса Российской Федерации об административных правонарушениях и Федеральный закон "Об адвокатской деятельности и адвокатуре 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02.06.2016 N 160-ФЗ)</w:t>
      </w:r>
    </w:p>
    <w:p>
      <w:pPr>
        <w:pStyle w:val="ConsPlusNormal0"/>
        <w:jc w:val="both"/>
      </w:pPr>
    </w:p>
    <w:p>
      <w:pPr>
        <w:pStyle w:val="ConsPlusTitle0"/>
        <w:ind w:firstLine="540"/>
        <w:jc w:val="both"/>
        <w:outlineLvl w:val="2"/>
      </w:pPr>
      <w:bookmarkStart w:id="922" w:name="P5585"/>
      <w:bookmarkEnd w:id="922"/>
      <w:r>
        <w:rPr>
          <w:sz w:val="20"/>
        </w:rPr>
        <w:t>Статья 13.14.1. Незаконное получение информации с ограниченным доступом</w:t>
      </w:r>
    </w:p>
    <w:p>
      <w:pPr>
        <w:pStyle w:val="ConsPlusNormal0"/>
        <w:ind w:left="540"/>
        <w:jc w:val="both"/>
      </w:pPr>
    </w:p>
    <w:p>
      <w:pPr>
        <w:pStyle w:val="ConsPlusNormal0"/>
        <w:ind w:left="540"/>
        <w:jc w:val="both"/>
      </w:pPr>
      <w:r>
        <w:rPr>
          <w:sz w:val="20"/>
        </w:rPr>
        <w:t xml:space="preserve">(введена Федеральным </w:t>
      </w:r>
      <w:r>
        <w:fldChar w:fldCharType="begin"/>
      </w:r>
      <w:r>
        <w:instrText xml:space="preserve"> HYPERLINK "https://login.consultant.ru/link/?req=doc&amp;base=LAW&amp;n=386893&amp;dst=100016" \o "Федеральный закон от 11.06.2021 N 206-ФЗ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11.06.2021 N 206-ФЗ)</w:t>
      </w:r>
    </w:p>
    <w:p>
      <w:pPr>
        <w:pStyle w:val="ConsPlusNormal0"/>
        <w:jc w:val="both"/>
      </w:pPr>
    </w:p>
    <w:p>
      <w:pPr>
        <w:pStyle w:val="ConsPlusNormal0"/>
        <w:ind w:firstLine="540"/>
        <w:jc w:val="both"/>
      </w:pPr>
      <w:r>
        <w:rPr>
          <w:sz w:val="20"/>
        </w:rPr>
        <w:t xml:space="preserve">Получение информации любым незаконным способом, доступ к которой ограничен федеральным </w:t>
      </w:r>
      <w:r>
        <w:fldChar w:fldCharType="begin"/>
      </w:r>
      <w:r>
        <w:instrText xml:space="preserve"> HYPERLINK "https://login.consultant.ru/link/?req=doc&amp;base=LAW&amp;n=93980" \o "Справочная информация: "Перечень нормативных актов, относящих сведения к категории ограниченного доступа" (Материал подготовлен специалистами КонсультантПлюс)</w:instrText>
        <w:cr/>
        <w:instrText xml:space="preserve">
{КонсультантПлюс}" </w:instrText>
      </w:r>
      <w:r>
        <w:fldChar w:fldCharType="separate"/>
      </w:r>
      <w:r>
        <w:rPr>
          <w:color w:val="0000FF"/>
          <w:sz w:val="20"/>
        </w:rPr>
        <w:t>законом</w:t>
      </w:r>
      <w:r>
        <w:fldChar w:fldCharType="end"/>
      </w:r>
      <w:r>
        <w:rPr>
          <w:sz w:val="20"/>
        </w:rPr>
        <w:t xml:space="preserve">, за исключением случаев, предусмотренных </w:t>
      </w:r>
      <w:r>
        <w:fldChar w:fldCharType="begin"/>
      </w:r>
      <w:r>
        <w:instrText xml:space="preserve"> HYPERLINK \l "P1451" \o "Статья 5.53. Незаконные действия по получению и (или) распространению информации, составляющей кредитную историю" </w:instrText>
      </w:r>
      <w:r>
        <w:fldChar w:fldCharType="separate"/>
      </w:r>
      <w:r>
        <w:rPr>
          <w:color w:val="0000FF"/>
          <w:sz w:val="20"/>
        </w:rPr>
        <w:t>статьей 5.53</w:t>
      </w:r>
      <w:r>
        <w:fldChar w:fldCharType="end"/>
      </w:r>
      <w:r>
        <w:rPr>
          <w:sz w:val="20"/>
        </w:rPr>
        <w:t xml:space="preserve">, </w:t>
      </w:r>
      <w:r>
        <w:fldChar w:fldCharType="begin"/>
      </w:r>
      <w:r>
        <w:instrText xml:space="preserve"> HYPERLINK \l "P5452" \o "1.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instrText>
      </w:r>
      <w:r>
        <w:fldChar w:fldCharType="separate"/>
      </w:r>
      <w:r>
        <w:rPr>
          <w:color w:val="0000FF"/>
          <w:sz w:val="20"/>
        </w:rPr>
        <w:t>частями 1</w:t>
      </w:r>
      <w:r>
        <w:fldChar w:fldCharType="end"/>
      </w:r>
      <w:r>
        <w:rPr>
          <w:sz w:val="20"/>
        </w:rPr>
        <w:t xml:space="preserve"> и </w:t>
      </w:r>
      <w:r>
        <w:fldChar w:fldCharType="begin"/>
      </w:r>
      <w:r>
        <w:instrText xml:space="preserve"> HYPERLINK \l "P5463" \o "2.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законодательством Российской Федерации в области персональных данных, за исключением случаев, предусмотренных статьей 17.13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 </w:instrText>
      </w:r>
      <w:r>
        <w:fldChar w:fldCharType="separate"/>
      </w:r>
      <w:r>
        <w:rPr>
          <w:color w:val="0000FF"/>
          <w:sz w:val="20"/>
        </w:rPr>
        <w:t>2 статьи 13.11</w:t>
      </w:r>
      <w:r>
        <w:fldChar w:fldCharType="end"/>
      </w:r>
      <w:r>
        <w:rPr>
          <w:sz w:val="20"/>
        </w:rPr>
        <w:t xml:space="preserve">, </w:t>
      </w:r>
      <w:r>
        <w:fldChar w:fldCharType="begin"/>
      </w:r>
      <w:r>
        <w:instrText xml:space="preserve"> HYPERLINK \l "P7024" \o "Статья 14.29. Незаконное получение или предоставление кредитного отчета" </w:instrText>
      </w:r>
      <w:r>
        <w:fldChar w:fldCharType="separate"/>
      </w:r>
      <w:r>
        <w:rPr>
          <w:color w:val="0000FF"/>
          <w:sz w:val="20"/>
        </w:rPr>
        <w:t>статьей 14.29</w:t>
      </w:r>
      <w:r>
        <w:fldChar w:fldCharType="end"/>
      </w:r>
      <w:r>
        <w:rPr>
          <w:sz w:val="20"/>
        </w:rPr>
        <w:t xml:space="preserve">, </w:t>
      </w:r>
      <w:r>
        <w:fldChar w:fldCharType="begin"/>
      </w:r>
      <w:r>
        <w:instrText xml:space="preserve"> HYPERLINK \l "P8088" \o "5.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instrText>
      </w:r>
      <w:r>
        <w:fldChar w:fldCharType="separate"/>
      </w:r>
      <w:r>
        <w:rPr>
          <w:color w:val="0000FF"/>
          <w:sz w:val="20"/>
        </w:rPr>
        <w:t>частью 5 статьи 15.19</w:t>
      </w:r>
      <w:r>
        <w:fldChar w:fldCharType="end"/>
      </w:r>
      <w:r>
        <w:rPr>
          <w:sz w:val="20"/>
        </w:rPr>
        <w:t xml:space="preserve">, </w:t>
      </w:r>
      <w:r>
        <w:fldChar w:fldCharType="begin"/>
      </w:r>
      <w:r>
        <w:instrText xml:space="preserve"> HYPERLINK \l "P9090" \o "2.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instrText>
      </w:r>
      <w:r>
        <w:fldChar w:fldCharType="separate"/>
      </w:r>
      <w:r>
        <w:rPr>
          <w:color w:val="0000FF"/>
          <w:sz w:val="20"/>
        </w:rPr>
        <w:t>частью 2 статьи 17.13</w:t>
      </w:r>
      <w:r>
        <w:fldChar w:fldCharType="end"/>
      </w:r>
      <w:r>
        <w:rPr>
          <w:sz w:val="20"/>
        </w:rPr>
        <w:t xml:space="preserve"> настоящего Кодекса, если эти действия не содержат признаков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pPr>
        <w:pStyle w:val="ConsPlusNormal0"/>
        <w:jc w:val="both"/>
      </w:pPr>
    </w:p>
    <w:p>
      <w:pPr>
        <w:pStyle w:val="ConsPlusTitle0"/>
        <w:ind w:firstLine="540"/>
        <w:jc w:val="both"/>
        <w:outlineLvl w:val="2"/>
      </w:pPr>
      <w:bookmarkStart w:id="923" w:name="P5592"/>
      <w:bookmarkEnd w:id="923"/>
      <w:r>
        <w:rPr>
          <w:sz w:val="20"/>
        </w:rPr>
        <w:t xml:space="preserve">Статья 13.15. </w:t>
      </w:r>
      <w:r>
        <w:fldChar w:fldCharType="begin"/>
      </w:r>
      <w:r>
        <w:instrText xml:space="preserve"> HYPERLINK "https://login.consultant.ru/link/?req=doc&amp;base=LAW&amp;n=491396&amp;dst=100030" \o "Закон РФ от 27.12.1991 N 2124-1 (ред. от 23.11.2024) "О средствах массовой информации"</w:instrText>
        <w:cr/>
        <w:instrText xml:space="preserve">
{КонсультантПлюс}" </w:instrText>
      </w:r>
      <w:r>
        <w:fldChar w:fldCharType="separate"/>
      </w:r>
      <w:r>
        <w:rPr>
          <w:color w:val="0000FF"/>
          <w:sz w:val="20"/>
        </w:rPr>
        <w:t>Злоупотребление</w:t>
      </w:r>
      <w:r>
        <w:fldChar w:fldCharType="end"/>
      </w:r>
      <w:r>
        <w:rPr>
          <w:sz w:val="20"/>
        </w:rPr>
        <w:t xml:space="preserve"> свободой массовой информации</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"https://login.consultant.ru/link/?req=doc&amp;base=LAW&amp;n=201285&amp;dst=100109"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28.12.2009 N 380-ФЗ)</w:t>
      </w:r>
    </w:p>
    <w:p>
      <w:pPr>
        <w:pStyle w:val="ConsPlusNormal0"/>
        <w:ind w:firstLine="540"/>
        <w:jc w:val="both"/>
      </w:pPr>
    </w:p>
    <w:p>
      <w:pPr>
        <w:pStyle w:val="ConsPlusNormal0"/>
        <w:ind w:firstLine="540"/>
        <w:jc w:val="both"/>
      </w:pPr>
      <w:r>
        <w:rPr>
          <w:sz w:val="20"/>
        </w:rP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pPr>
        <w:pStyle w:val="ConsPlusNormal0"/>
        <w:spacing w:before="200" w:line="240" w:lineRule="auto"/>
        <w:ind w:firstLine="540"/>
        <w:jc w:val="both"/>
      </w:pPr>
      <w:bookmarkStart w:id="924" w:name="P5598"/>
      <w:bookmarkEnd w:id="924"/>
      <w:r>
        <w:rPr>
          <w:sz w:val="20"/>
        </w:rP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r>
        <w:fldChar w:fldCharType="begin"/>
      </w:r>
      <w:r>
        <w:instrText xml:space="preserve"> HYPERLINK "https://login.consultant.ru/link/?req=doc&amp;base=LAW&amp;n=476447&amp;dst=100059" \o "Федеральный закон от 25.07.2002 N 114-ФЗ (ред. от 15.05.2024) "О противодействии экстремистской деятельности"</w:instrText>
        <w:cr/>
        <w:instrText xml:space="preserve">
{КонсультантПлюс}" </w:instrText>
      </w:r>
      <w:r>
        <w:fldChar w:fldCharType="separate"/>
      </w:r>
      <w:r>
        <w:rPr>
          <w:color w:val="0000FF"/>
          <w:sz w:val="20"/>
        </w:rPr>
        <w:t>законом</w:t>
      </w:r>
      <w:r>
        <w:fldChar w:fldCharType="end"/>
      </w:r>
      <w:r>
        <w:rPr>
          <w:sz w:val="20"/>
        </w:rP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pPr>
        <w:pStyle w:val="ConsPlusNormal0"/>
        <w:jc w:val="both"/>
      </w:pPr>
      <w:r>
        <w:rPr>
          <w:sz w:val="20"/>
        </w:rPr>
        <w:t xml:space="preserve">(в ред. Федерального </w:t>
      </w:r>
      <w:r>
        <w:fldChar w:fldCharType="begin"/>
      </w:r>
      <w:r>
        <w:instrText xml:space="preserve"> HYPERLINK "https://login.consultant.ru/link/?req=doc&amp;base=LAW&amp;n=388482&amp;dst=100014" \o "Федеральный закон от 28.06.2021 N 232-ФЗ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28.06.2021 N 232-ФЗ)</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pPr>
        <w:pStyle w:val="ConsPlusNormal0"/>
        <w:spacing w:before="200" w:line="240" w:lineRule="auto"/>
        <w:ind w:firstLine="540"/>
        <w:jc w:val="both"/>
      </w:pPr>
      <w:bookmarkStart w:id="925" w:name="P5601"/>
      <w:bookmarkEnd w:id="925"/>
      <w:r>
        <w:rPr>
          <w:sz w:val="20"/>
        </w:rP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pPr>
        <w:pStyle w:val="ConsPlusNormal0"/>
        <w:jc w:val="both"/>
      </w:pPr>
      <w:r>
        <w:rPr>
          <w:sz w:val="20"/>
        </w:rPr>
        <w:t xml:space="preserve">(в ред. Федерального </w:t>
      </w:r>
      <w:r>
        <w:fldChar w:fldCharType="begin"/>
      </w:r>
      <w:r>
        <w:instrText xml:space="preserve"> HYPERLINK "https://login.consultant.ru/link/?req=doc&amp;base=LAW&amp;n=436196&amp;dst=100014" \o "Федеральный закон от 29.12.2022 N 622-ФЗ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29.12.2022 N 622-ФЗ)</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pPr>
        <w:pStyle w:val="ConsPlusNormal0"/>
        <w:jc w:val="both"/>
      </w:pPr>
      <w:r>
        <w:rPr>
          <w:sz w:val="20"/>
        </w:rPr>
        <w:t xml:space="preserve">(часть 2.1 введена Федеральным </w:t>
      </w:r>
      <w:r>
        <w:fldChar w:fldCharType="begin"/>
      </w:r>
      <w:r>
        <w:instrText xml:space="preserve"> HYPERLINK "https://login.consultant.ru/link/?req=doc&amp;base=LAW&amp;n=436419&amp;dst=100011" \o "Федеральный закон от 24.02.2021 N 14-ФЗ (ред. от 29.12.2022)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24.02.2021 N 14-ФЗ)</w:t>
      </w:r>
    </w:p>
    <w:p>
      <w:pPr>
        <w:pStyle w:val="ConsPlusNormal0"/>
        <w:spacing w:before="200" w:line="240" w:lineRule="auto"/>
        <w:ind w:firstLine="540"/>
        <w:jc w:val="both"/>
      </w:pPr>
      <w:r>
        <w:rPr>
          <w:sz w:val="20"/>
        </w:rPr>
        <w:t xml:space="preserve">2.2 - 2.4. Утратили силу. - Федеральный </w:t>
      </w:r>
      <w:r>
        <w:fldChar w:fldCharType="begin"/>
      </w:r>
      <w:r>
        <w:instrText xml:space="preserve"> HYPERLINK "https://login.consultant.ru/link/?req=doc&amp;base=LAW&amp;n=436196&amp;dst=100016" \o "Федеральный закон от 29.12.2022 N 622-ФЗ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29.12.2022 N 622-ФЗ.</w:t>
      </w:r>
    </w:p>
    <w:p>
      <w:pPr>
        <w:pStyle w:val="ConsPlusNormal0"/>
        <w:spacing w:before="200" w:line="240" w:lineRule="auto"/>
        <w:ind w:firstLine="540"/>
        <w:jc w:val="both"/>
      </w:pPr>
      <w:bookmarkStart w:id="926" w:name="P5606"/>
      <w:bookmarkEnd w:id="926"/>
      <w:r>
        <w:rPr>
          <w:sz w:val="20"/>
        </w:rP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r>
        <w:fldChar w:fldCharType="begin"/>
      </w:r>
      <w:r>
        <w:instrText xml:space="preserve"> HYPERLINK "https://login.consultant.ru/link/?req=doc&amp;base=LAW&amp;n=491396&amp;dst=211" \o "Закон РФ от 27.12.1991 N 2124-1 (ред. от 23.11.2024) "О средствах массовой информации"</w:instrText>
        <w:cr/>
        <w:instrText xml:space="preserve">
{КонсультантПлюс}" </w:instrText>
      </w:r>
      <w:r>
        <w:fldChar w:fldCharType="separate"/>
      </w:r>
      <w:r>
        <w:rPr>
          <w:color w:val="0000FF"/>
          <w:sz w:val="20"/>
        </w:rPr>
        <w:t>требований</w:t>
      </w:r>
      <w:r>
        <w:fldChar w:fldCharType="end"/>
      </w:r>
      <w:r>
        <w:rPr>
          <w:sz w:val="20"/>
        </w:rPr>
        <w:t xml:space="preserve"> к распространению такой информации, если эти действия (бездействие) не содержат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"https://login.consultant.ru/link/?req=doc&amp;base=LAW&amp;n=144630&amp;dst=100024" \o "Федеральный закон от 05.04.2013 N 50-ФЗ "О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w:instrText>
        <w:cr/>
        <w:instrText xml:space="preserve">
{КонсультантПлюс}" </w:instrText>
      </w:r>
      <w:r>
        <w:fldChar w:fldCharType="separate"/>
      </w:r>
      <w:r>
        <w:rPr>
          <w:color w:val="0000FF"/>
          <w:sz w:val="20"/>
        </w:rPr>
        <w:t>законом</w:t>
      </w:r>
      <w:r>
        <w:fldChar w:fldCharType="end"/>
      </w:r>
      <w:r>
        <w:rPr>
          <w:sz w:val="20"/>
        </w:rPr>
        <w:t xml:space="preserve"> от 05.04.2013 N 50-ФЗ)</w:t>
      </w:r>
    </w:p>
    <w:p>
      <w:pPr>
        <w:pStyle w:val="ConsPlusNormal0"/>
        <w:spacing w:before="200" w:line="240" w:lineRule="auto"/>
        <w:ind w:firstLine="540"/>
        <w:jc w:val="both"/>
      </w:pPr>
      <w:bookmarkStart w:id="927" w:name="P5609"/>
      <w:bookmarkEnd w:id="927"/>
      <w:r>
        <w:rPr>
          <w:sz w:val="20"/>
        </w:rP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ConsPlusNormal0"/>
        <w:jc w:val="both"/>
      </w:pPr>
      <w:r>
        <w:rPr>
          <w:sz w:val="20"/>
        </w:rPr>
        <w:t xml:space="preserve">(часть 4 в ред. Федерального </w:t>
      </w:r>
      <w:r>
        <w:fldChar w:fldCharType="begin"/>
      </w:r>
      <w:r>
        <w:instrText xml:space="preserve"> HYPERLINK "https://login.consultant.ru/link/?req=doc&amp;base=LAW&amp;n=381361&amp;dst=100011" \o "Федеральный закон от 05.04.2021 N 58-ФЗ "О внесении изменений в статьи 3.5 и 13.15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05.04.2021 N 58-ФЗ)</w:t>
      </w:r>
    </w:p>
    <w:p>
      <w:pPr>
        <w:pStyle w:val="ConsPlusNormal0"/>
        <w:spacing w:before="200" w:line="240" w:lineRule="auto"/>
        <w:ind w:firstLine="540"/>
        <w:jc w:val="both"/>
      </w:pPr>
      <w:bookmarkStart w:id="928" w:name="P5612"/>
      <w:bookmarkEnd w:id="928"/>
      <w:r>
        <w:rPr>
          <w:sz w:val="20"/>
        </w:rP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ConsPlusNormal0"/>
        <w:jc w:val="both"/>
      </w:pPr>
      <w:r>
        <w:rPr>
          <w:sz w:val="20"/>
        </w:rPr>
        <w:t xml:space="preserve">(часть 4.1 введена Федеральным </w:t>
      </w:r>
      <w:r>
        <w:fldChar w:fldCharType="begin"/>
      </w:r>
      <w:r>
        <w:instrText xml:space="preserve"> HYPERLINK "https://login.consultant.ru/link/?req=doc&amp;base=LAW&amp;n=381361&amp;dst=100014" \o "Федеральный закон от 05.04.2021 N 58-ФЗ "О внесении изменений в статьи 3.5 и 13.15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05.04.2021 N 58-ФЗ)</w:t>
      </w:r>
    </w:p>
    <w:p>
      <w:pPr>
        <w:pStyle w:val="ConsPlusNormal0"/>
        <w:spacing w:before="200" w:line="240" w:lineRule="auto"/>
        <w:ind w:firstLine="540"/>
        <w:jc w:val="both"/>
      </w:pPr>
      <w:bookmarkStart w:id="929" w:name="P5615"/>
      <w:bookmarkEnd w:id="929"/>
      <w:r>
        <w:rPr>
          <w:sz w:val="20"/>
        </w:rP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r>
        <w:fldChar w:fldCharType="begin"/>
      </w:r>
      <w:r>
        <w:instrText xml:space="preserve"> HYPERLINK "https://login.consultant.ru/link/?req=doc&amp;base=LAW&amp;n=495184&amp;dst=2909"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jc w:val="both"/>
      </w:pPr>
      <w:r>
        <w:rPr>
          <w:sz w:val="20"/>
        </w:rPr>
        <w:t xml:space="preserve">(в ред. Федеральных законов от 28.06.2021 </w:t>
      </w:r>
      <w:r>
        <w:fldChar w:fldCharType="begin"/>
      </w:r>
      <w:r>
        <w:instrText xml:space="preserve"> HYPERLINK "https://login.consultant.ru/link/?req=doc&amp;base=LAW&amp;n=388482&amp;dst=100016" \o "Федеральный закон от 28.06.2021 N 232-ФЗ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232-ФЗ</w:t>
      </w:r>
      <w:r>
        <w:fldChar w:fldCharType="end"/>
      </w:r>
      <w:r>
        <w:rPr>
          <w:sz w:val="20"/>
        </w:rPr>
        <w:t xml:space="preserve">, от 18.03.2023 </w:t>
      </w:r>
      <w:r>
        <w:fldChar w:fldCharType="begin"/>
      </w:r>
      <w:r>
        <w:instrText xml:space="preserve"> HYPERLINK "https://login.consultant.ru/link/?req=doc&amp;base=LAW&amp;n=442342&amp;dst=100009" \o "Федеральный закон от 18.03.2023 N 57-ФЗ "О внесении изменений в статьи 13.15 и 20.3.3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57-ФЗ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pPr>
        <w:pStyle w:val="ConsPlusNormal0"/>
        <w:jc w:val="both"/>
      </w:pPr>
      <w:r>
        <w:rPr>
          <w:sz w:val="20"/>
        </w:rPr>
        <w:t xml:space="preserve">(в ред. Федерального </w:t>
      </w:r>
      <w:r>
        <w:fldChar w:fldCharType="begin"/>
      </w:r>
      <w:r>
        <w:instrText xml:space="preserve"> HYPERLINK "https://login.consultant.ru/link/?req=doc&amp;base=LAW&amp;n=388482&amp;dst=100017" \o "Федеральный закон от 28.06.2021 N 232-ФЗ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28.06.2021 N 232-ФЗ)</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"https://login.consultant.ru/link/?req=doc&amp;base=LAW&amp;n=171238&amp;dst=100067" \o "Федеральный закон от 24.11.2014 N 370-ФЗ "О внесении изменений в Уголовный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24.11.2014 N 370-ФЗ)</w:t>
      </w:r>
    </w:p>
    <w:p>
      <w:pPr>
        <w:pStyle w:val="ConsPlusNormal0"/>
        <w:spacing w:before="200" w:line="240" w:lineRule="auto"/>
        <w:ind w:firstLine="540"/>
        <w:jc w:val="both"/>
      </w:pPr>
      <w:bookmarkStart w:id="930" w:name="P5620"/>
      <w:bookmarkEnd w:id="930"/>
      <w:r>
        <w:rPr>
          <w:sz w:val="20"/>
        </w:rP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r>
        <w:fldChar w:fldCharType="begin"/>
      </w:r>
      <w:r>
        <w:instrText xml:space="preserve"> HYPERLINK \l "P10637" \o "Статья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instrText>
      </w:r>
      <w:r>
        <w:fldChar w:fldCharType="separate"/>
      </w:r>
      <w:r>
        <w:rPr>
          <w:color w:val="0000FF"/>
          <w:sz w:val="20"/>
        </w:rPr>
        <w:t>статьями 20.3</w:t>
      </w:r>
      <w:r>
        <w:fldChar w:fldCharType="end"/>
      </w:r>
      <w:r>
        <w:rPr>
          <w:sz w:val="20"/>
        </w:rPr>
        <w:t xml:space="preserve">, </w:t>
      </w:r>
      <w:r>
        <w:fldChar w:fldCharType="begin"/>
      </w:r>
      <w:r>
        <w:instrText xml:space="preserve"> HYPERLINK \l "P10650" \o "Статья 20.3.1. Возбуждение ненависти либо вражды, а равно унижение человеческого достоинства" </w:instrText>
      </w:r>
      <w:r>
        <w:fldChar w:fldCharType="separate"/>
      </w:r>
      <w:r>
        <w:rPr>
          <w:color w:val="0000FF"/>
          <w:sz w:val="20"/>
        </w:rPr>
        <w:t>20.3.1</w:t>
      </w:r>
      <w:r>
        <w:fldChar w:fldCharType="end"/>
      </w:r>
      <w:r>
        <w:rPr>
          <w:sz w:val="20"/>
        </w:rPr>
        <w:t xml:space="preserve">, </w:t>
      </w:r>
      <w:r>
        <w:fldChar w:fldCharType="begin"/>
      </w:r>
      <w:r>
        <w:instrText xml:space="preserve"> HYPERLINK \l "P10657" \o "Статья 20.3.2. Публичные призывы к осуществлению действий, направленных на нарушение территориальной целостности Российской Федерации" </w:instrText>
      </w:r>
      <w:r>
        <w:fldChar w:fldCharType="separate"/>
      </w:r>
      <w:r>
        <w:rPr>
          <w:color w:val="0000FF"/>
          <w:sz w:val="20"/>
        </w:rPr>
        <w:t>20.3.2</w:t>
      </w:r>
      <w:r>
        <w:fldChar w:fldCharType="end"/>
      </w:r>
      <w:r>
        <w:rPr>
          <w:sz w:val="20"/>
        </w:rPr>
        <w:t xml:space="preserve"> настоящего Кодекса, -</w:t>
      </w:r>
    </w:p>
    <w:p>
      <w:pPr>
        <w:pStyle w:val="ConsPlusNormal0"/>
        <w:jc w:val="both"/>
      </w:pPr>
      <w:r>
        <w:rPr>
          <w:sz w:val="20"/>
        </w:rPr>
        <w:t xml:space="preserve">(в ред. Федеральных законов от 27.12.2018 </w:t>
      </w:r>
      <w:r>
        <w:fldChar w:fldCharType="begin"/>
      </w:r>
      <w:r>
        <w:instrText xml:space="preserve"> HYPERLINK "https://login.consultant.ru/link/?req=doc&amp;base=LAW&amp;n=314662&amp;dst=100011" \o "Федеральный закон от 27.12.2018 N 521-ФЗ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521-ФЗ</w:t>
      </w:r>
      <w:r>
        <w:fldChar w:fldCharType="end"/>
      </w:r>
      <w:r>
        <w:rPr>
          <w:sz w:val="20"/>
        </w:rPr>
        <w:t xml:space="preserve">, от 08.12.2020 </w:t>
      </w:r>
      <w:r>
        <w:fldChar w:fldCharType="begin"/>
      </w:r>
      <w:r>
        <w:instrText xml:space="preserve"> HYPERLINK "https://login.consultant.ru/link/?req=doc&amp;base=LAW&amp;n=370103&amp;dst=100011" \o "Федеральный закон от 08.12.2020 N 420-ФЗ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420-ФЗ</w:t>
      </w:r>
      <w:r>
        <w:fldChar w:fldCharType="end"/>
      </w:r>
      <w:r>
        <w:rPr>
          <w:sz w:val="20"/>
        </w:rPr>
        <w:t xml:space="preserve">, от 13.06.2023 </w:t>
      </w:r>
      <w:r>
        <w:fldChar w:fldCharType="begin"/>
      </w:r>
      <w:r>
        <w:instrText xml:space="preserve"> HYPERLINK "https://login.consultant.ru/link/?req=doc&amp;base=LAW&amp;n=449423&amp;dst=100009" \o "Федеральный закон от 13.06.2023 N 231-ФЗ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231-ФЗ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pPr>
        <w:pStyle w:val="ConsPlusNormal0"/>
        <w:jc w:val="both"/>
      </w:pPr>
      <w:r>
        <w:rPr>
          <w:sz w:val="20"/>
        </w:rPr>
        <w:t xml:space="preserve">(часть 6 введена Федеральным </w:t>
      </w:r>
      <w:r>
        <w:fldChar w:fldCharType="begin"/>
      </w:r>
      <w:r>
        <w:instrText xml:space="preserve"> HYPERLINK "https://login.consultant.ru/link/?req=doc&amp;base=LAW&amp;n=178861&amp;dst=100009" \o "Федеральный закон от 02.05.2015 N 116-ФЗ "О внесении изменений в статьи 13.15 и 20.29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02.05.2015 N 116-ФЗ)</w:t>
      </w:r>
    </w:p>
    <w:p>
      <w:pPr>
        <w:pStyle w:val="ConsPlusNormal0"/>
        <w:spacing w:before="200" w:line="240" w:lineRule="auto"/>
        <w:ind w:firstLine="540"/>
        <w:jc w:val="both"/>
      </w:pPr>
      <w:r>
        <w:rPr>
          <w:sz w:val="20"/>
        </w:rPr>
        <w:t xml:space="preserve">7. </w:t>
      </w:r>
      <w:r>
        <w:fldChar w:fldCharType="begin"/>
      </w:r>
      <w:r>
        <w:instrText xml:space="preserve"> HYPERLINK "https://login.consultant.ru/link/?req=doc&amp;base=LAW&amp;n=491396&amp;dst=210" \o "Закон РФ от 27.12.1991 N 2124-1 (ред. от 23.11.2024) "О средствах массовой информации"</w:instrText>
        <w:cr/>
        <w:instrText xml:space="preserve">
{КонсультантПлюс}" </w:instrText>
      </w:r>
      <w:r>
        <w:fldChar w:fldCharType="separate"/>
      </w:r>
      <w:r>
        <w:rPr>
          <w:color w:val="0000FF"/>
          <w:sz w:val="20"/>
        </w:rPr>
        <w:t>Использование</w:t>
      </w:r>
      <w:r>
        <w:fldChar w:fldCharType="end"/>
      </w:r>
      <w:r>
        <w:rPr>
          <w:sz w:val="20"/>
        </w:rP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четырехсот тысяч до одного миллиона рублей.</w:t>
      </w:r>
    </w:p>
    <w:p>
      <w:pPr>
        <w:pStyle w:val="ConsPlusNormal0"/>
        <w:jc w:val="both"/>
      </w:pPr>
      <w:r>
        <w:rPr>
          <w:sz w:val="20"/>
        </w:rPr>
        <w:t xml:space="preserve">(часть 7 введена Федеральным </w:t>
      </w:r>
      <w:r>
        <w:fldChar w:fldCharType="begin"/>
      </w:r>
      <w:r>
        <w:instrText xml:space="preserve"> HYPERLINK "https://login.consultant.ru/link/?req=doc&amp;base=LAW&amp;n=436421&amp;dst=100149" \o "Федеральный закон от 06.07.2016 N 374-ФЗ (ред. от 29.12.2022) "О внесении изменений в Федеральный закон "О противодействии терроризму"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w:instrText>
        <w:cr/>
        <w:instrText xml:space="preserve">
{КонсультантПлюс}" </w:instrText>
      </w:r>
      <w:r>
        <w:fldChar w:fldCharType="separate"/>
      </w:r>
      <w:r>
        <w:rPr>
          <w:color w:val="0000FF"/>
          <w:sz w:val="20"/>
        </w:rPr>
        <w:t>законом</w:t>
      </w:r>
      <w:r>
        <w:fldChar w:fldCharType="end"/>
      </w:r>
      <w:r>
        <w:rPr>
          <w:sz w:val="20"/>
        </w:rPr>
        <w:t xml:space="preserve"> от 06.07.2016 N 374-ФЗ)</w:t>
      </w:r>
    </w:p>
    <w:p>
      <w:pPr>
        <w:pStyle w:val="ConsPlusNormal0"/>
        <w:spacing w:before="200" w:line="240" w:lineRule="auto"/>
        <w:ind w:firstLine="540"/>
        <w:jc w:val="both"/>
      </w:pPr>
      <w:bookmarkStart w:id="931" w:name="P5627"/>
      <w:bookmarkEnd w:id="931"/>
      <w:r>
        <w:rPr>
          <w:sz w:val="20"/>
        </w:rPr>
        <w:t xml:space="preserve">8. </w:t>
      </w:r>
      <w:r>
        <w:rPr>
          <w:sz w:val="20"/>
        </w:rPr>
        <w:t>Распространение</w:t>
      </w:r>
      <w:r>
        <w:rPr>
          <w:sz w:val="20"/>
        </w:rPr>
        <w:t xml:space="preserve">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pPr>
        <w:pStyle w:val="ConsPlusNormal0"/>
        <w:jc w:val="both"/>
      </w:pPr>
      <w:r>
        <w:rPr>
          <w:sz w:val="20"/>
        </w:rPr>
        <w:t xml:space="preserve">(часть 8 введена Федеральным </w:t>
      </w:r>
      <w:r>
        <w:fldChar w:fldCharType="begin"/>
      </w:r>
      <w:r>
        <w:instrText xml:space="preserve"> HYPERLINK "https://login.consultant.ru/link/?req=doc&amp;base=LAW&amp;n=371763&amp;dst=100315" \o "Федеральный закон от 29.07.2017 N 278-ФЗ (ред. от 22.12.2020)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29.07.2017 N 278-ФЗ)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За правонарушения по ч. 9 ст. 13.15 ответственность </w:t>
            </w:r>
            <w:r>
              <w:fldChar w:fldCharType="begin"/>
            </w:r>
            <w:r>
              <w:instrText xml:space="preserve"> HYPERLINK "https://login.consultant.ru/link/?req=doc&amp;base=LAW&amp;n=320399&amp;dst=100027" \o "Федеральный закон от 18.03.2019 N 27-ФЗ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не применяется</w:t>
            </w:r>
            <w:r>
              <w:fldChar w:fldCharType="end"/>
            </w:r>
            <w:r>
              <w:rPr>
                <w:color w:val="392C69"/>
                <w:sz w:val="20"/>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r>
              <w:fldChar w:fldCharType="begin"/>
            </w:r>
            <w:r>
              <w:instrText xml:space="preserve"> HYPERLINK "https://login.consultant.ru/link/?req=doc&amp;base=LAW&amp;n=320399&amp;dst=100026" \o "Федеральный закон от 18.03.2019 N 27-ФЗ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18.03.2019</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932" w:name="P5632"/>
      <w:bookmarkEnd w:id="932"/>
      <w:r>
        <w:rPr>
          <w:sz w:val="20"/>
        </w:rPr>
        <w:t xml:space="preserve">9. </w:t>
      </w:r>
      <w:r>
        <w:fldChar w:fldCharType="begin"/>
      </w:r>
      <w:r>
        <w:instrText xml:space="preserve"> HYPERLINK "https://login.consultant.ru/link/?req=doc&amp;base=LAW&amp;n=483355&amp;dst=214" \o "Федеральный закон от 27.07.2006 N 149-ФЗ (ред. от 23.11.2024) "Об информации, информационных технологиях и о защите информации" (с изм. и доп., вступ. в силу с 01.01.2025)</w:instrText>
        <w:cr/>
        <w:instrText xml:space="preserve">
{КонсультантПлюс}" </w:instrText>
      </w:r>
      <w:r>
        <w:fldChar w:fldCharType="separate"/>
      </w:r>
      <w:r>
        <w:rPr>
          <w:color w:val="0000FF"/>
          <w:sz w:val="20"/>
        </w:rPr>
        <w:t>Распространение</w:t>
      </w:r>
      <w:r>
        <w:fldChar w:fldCharType="end"/>
      </w:r>
      <w:r>
        <w:rPr>
          <w:sz w:val="20"/>
        </w:rP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r>
        <w:fldChar w:fldCharType="begin"/>
      </w:r>
      <w:r>
        <w:instrText xml:space="preserve"> HYPERLINK "https://login.consultant.ru/link/?req=doc&amp;base=LAW&amp;n=495184&amp;dst=2659"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pPr>
        <w:pStyle w:val="ConsPlusNormal0"/>
        <w:jc w:val="both"/>
      </w:pPr>
      <w:r>
        <w:rPr>
          <w:sz w:val="20"/>
        </w:rPr>
        <w:t xml:space="preserve">(часть 9 введена Федеральным </w:t>
      </w:r>
      <w:r>
        <w:fldChar w:fldCharType="begin"/>
      </w:r>
      <w:r>
        <w:instrText xml:space="preserve"> HYPERLINK "https://login.consultant.ru/link/?req=doc&amp;base=LAW&amp;n=320399&amp;dst=100014" \o "Федеральный закон от 18.03.2019 N 27-ФЗ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18.03.2019 N 27-ФЗ)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За правонарушения по ч. 10 ст. 13.15 ответственность </w:t>
            </w:r>
            <w:r>
              <w:fldChar w:fldCharType="begin"/>
            </w:r>
            <w:r>
              <w:instrText xml:space="preserve"> HYPERLINK "https://login.consultant.ru/link/?req=doc&amp;base=LAW&amp;n=320399&amp;dst=100027" \o "Федеральный закон от 18.03.2019 N 27-ФЗ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не применяется</w:t>
            </w:r>
            <w:r>
              <w:fldChar w:fldCharType="end"/>
            </w:r>
            <w:r>
              <w:rPr>
                <w:color w:val="392C69"/>
                <w:sz w:val="20"/>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r>
              <w:fldChar w:fldCharType="begin"/>
            </w:r>
            <w:r>
              <w:instrText xml:space="preserve"> HYPERLINK "https://login.consultant.ru/link/?req=doc&amp;base=LAW&amp;n=320399&amp;dst=100026" \o "Федеральный закон от 18.03.2019 N 27-ФЗ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18.03.2019</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933" w:name="P5637"/>
      <w:bookmarkEnd w:id="933"/>
      <w:r>
        <w:rPr>
          <w:sz w:val="20"/>
        </w:rP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r>
        <w:fldChar w:fldCharType="begin"/>
      </w:r>
      <w:r>
        <w:instrText xml:space="preserve"> HYPERLINK \l "P5632" \o "9.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instrText>
      </w:r>
      <w:r>
        <w:fldChar w:fldCharType="separate"/>
      </w:r>
      <w:r>
        <w:rPr>
          <w:color w:val="0000FF"/>
          <w:sz w:val="20"/>
        </w:rPr>
        <w:t>частью 9</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pPr>
        <w:pStyle w:val="ConsPlusNormal0"/>
        <w:jc w:val="both"/>
      </w:pPr>
      <w:r>
        <w:rPr>
          <w:sz w:val="20"/>
        </w:rPr>
        <w:t xml:space="preserve">(часть 10 введена Федеральным </w:t>
      </w:r>
      <w:r>
        <w:fldChar w:fldCharType="begin"/>
      </w:r>
      <w:r>
        <w:instrText xml:space="preserve"> HYPERLINK "https://login.consultant.ru/link/?req=doc&amp;base=LAW&amp;n=320399&amp;dst=100017" \o "Федеральный закон от 18.03.2019 N 27-ФЗ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18.03.2019 N 27-ФЗ)</w:t>
      </w:r>
    </w:p>
    <w:p>
      <w:pPr>
        <w:pStyle w:val="ConsPlusNormal0"/>
        <w:spacing w:before="200" w:line="240" w:lineRule="auto"/>
        <w:ind w:firstLine="540"/>
        <w:jc w:val="both"/>
      </w:pPr>
      <w:bookmarkStart w:id="934" w:name="P5640"/>
      <w:bookmarkEnd w:id="934"/>
      <w:r>
        <w:rPr>
          <w:sz w:val="20"/>
        </w:rP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pPr>
        <w:pStyle w:val="ConsPlusNormal0"/>
        <w:jc w:val="both"/>
      </w:pPr>
      <w:r>
        <w:rPr>
          <w:sz w:val="20"/>
        </w:rPr>
        <w:t xml:space="preserve">(часть 10.1 введена Федеральным </w:t>
      </w:r>
      <w:r>
        <w:fldChar w:fldCharType="begin"/>
      </w:r>
      <w:r>
        <w:instrText xml:space="preserve"> HYPERLINK "https://login.consultant.ru/link/?req=doc&amp;base=LAW&amp;n=494446&amp;dst=100019" \o "Федеральный закон от 01.04.2020 N 99-ФЗ (ред. от 26.12.2024)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01.04.2020 N 99-ФЗ)</w:t>
      </w:r>
    </w:p>
    <w:p>
      <w:pPr>
        <w:pStyle w:val="ConsPlusNormal0"/>
        <w:spacing w:before="200" w:line="240" w:lineRule="auto"/>
        <w:ind w:firstLine="540"/>
        <w:jc w:val="both"/>
      </w:pPr>
      <w:bookmarkStart w:id="935" w:name="P5643"/>
      <w:bookmarkEnd w:id="935"/>
      <w:r>
        <w:rPr>
          <w:sz w:val="20"/>
        </w:rP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pPr>
        <w:pStyle w:val="ConsPlusNormal0"/>
        <w:jc w:val="both"/>
      </w:pPr>
      <w:r>
        <w:rPr>
          <w:sz w:val="20"/>
        </w:rPr>
        <w:t xml:space="preserve">(часть 10.2 введена Федеральным </w:t>
      </w:r>
      <w:r>
        <w:fldChar w:fldCharType="begin"/>
      </w:r>
      <w:r>
        <w:instrText xml:space="preserve"> HYPERLINK "https://login.consultant.ru/link/?req=doc&amp;base=LAW&amp;n=494446&amp;dst=100022" \o "Федеральный закон от 01.04.2020 N 99-ФЗ (ред. от 26.12.2024)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01.04.2020 N 99-ФЗ)</w:t>
      </w:r>
    </w:p>
    <w:p>
      <w:pPr>
        <w:pStyle w:val="ConsPlusNormal0"/>
        <w:spacing w:before="200" w:line="240" w:lineRule="auto"/>
        <w:ind w:firstLine="540"/>
        <w:jc w:val="both"/>
      </w:pPr>
      <w:bookmarkStart w:id="936" w:name="P5646"/>
      <w:bookmarkEnd w:id="936"/>
      <w:r>
        <w:rPr>
          <w:sz w:val="20"/>
        </w:rPr>
        <w:t xml:space="preserve">11. Повторное совершение административного правонарушения, предусмотренного </w:t>
      </w:r>
      <w:r>
        <w:fldChar w:fldCharType="begin"/>
      </w:r>
      <w:r>
        <w:instrText xml:space="preserve"> HYPERLINK \l "P5637" \o "10.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 </w:instrText>
      </w:r>
      <w:r>
        <w:fldChar w:fldCharType="separate"/>
      </w:r>
      <w:r>
        <w:rPr>
          <w:color w:val="0000FF"/>
          <w:sz w:val="20"/>
        </w:rPr>
        <w:t>частью 10</w:t>
      </w:r>
      <w:r>
        <w:fldChar w:fldCharType="end"/>
      </w:r>
      <w:r>
        <w:rPr>
          <w:sz w:val="20"/>
        </w:rPr>
        <w:t xml:space="preserve">, </w:t>
      </w:r>
      <w:r>
        <w:fldChar w:fldCharType="begin"/>
      </w:r>
      <w:r>
        <w:instrText xml:space="preserve"> HYPERLINK \l "P5640" \o "10.1.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instrText>
      </w:r>
      <w:r>
        <w:fldChar w:fldCharType="separate"/>
      </w:r>
      <w:r>
        <w:rPr>
          <w:color w:val="0000FF"/>
          <w:sz w:val="20"/>
        </w:rPr>
        <w:t>10.1</w:t>
      </w:r>
      <w:r>
        <w:fldChar w:fldCharType="end"/>
      </w:r>
      <w:r>
        <w:rPr>
          <w:sz w:val="20"/>
        </w:rPr>
        <w:t xml:space="preserve"> или </w:t>
      </w:r>
      <w:r>
        <w:fldChar w:fldCharType="begin"/>
      </w:r>
      <w:r>
        <w:instrText xml:space="preserve"> HYPERLINK \l "P5643" \o "10.2.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w:instrText>
      </w:r>
      <w:r>
        <w:fldChar w:fldCharType="separate"/>
      </w:r>
      <w:r>
        <w:rPr>
          <w:color w:val="0000FF"/>
          <w:sz w:val="20"/>
        </w:rPr>
        <w:t>10.2</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pPr>
        <w:pStyle w:val="ConsPlusNormal0"/>
        <w:jc w:val="both"/>
      </w:pPr>
      <w:r>
        <w:rPr>
          <w:sz w:val="20"/>
        </w:rPr>
        <w:t xml:space="preserve">(часть 11 в ред. Федерального </w:t>
      </w:r>
      <w:r>
        <w:fldChar w:fldCharType="begin"/>
      </w:r>
      <w:r>
        <w:instrText xml:space="preserve"> HYPERLINK "https://login.consultant.ru/link/?req=doc&amp;base=LAW&amp;n=494446&amp;dst=100024" \o "Федеральный закон от 01.04.2020 N 99-ФЗ (ред. от 26.12.2024)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01.04.2020 N 99-ФЗ)</w:t>
      </w:r>
    </w:p>
    <w:p>
      <w:pPr>
        <w:pStyle w:val="ConsPlusNormal0"/>
        <w:spacing w:before="200" w:line="240" w:lineRule="auto"/>
        <w:ind w:firstLine="540"/>
        <w:jc w:val="both"/>
      </w:pPr>
      <w:bookmarkStart w:id="937" w:name="P5649"/>
      <w:bookmarkEnd w:id="937"/>
      <w:r>
        <w:rPr>
          <w:sz w:val="20"/>
        </w:rPr>
        <w:t>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пятидесяти тысяч до ста тысяч рублей с конфискацией оборудования, использованного для изготовления таких материалов; на должностных лиц - от ста тысяч до двухсот тысяч рублей с конфискацией оборудования, использованного для изготовления таких материалов; на юридических лиц - от восьмисот тысяч до одного миллиона рублей с конфискацией оборудования, использованного для изготовления таких материалов.</w:t>
      </w:r>
    </w:p>
    <w:p>
      <w:pPr>
        <w:pStyle w:val="ConsPlusNormal0"/>
        <w:jc w:val="both"/>
      </w:pPr>
      <w:r>
        <w:rPr>
          <w:sz w:val="20"/>
        </w:rPr>
        <w:t xml:space="preserve">(часть 12 введена Федеральным </w:t>
      </w:r>
      <w:r>
        <w:fldChar w:fldCharType="begin"/>
      </w:r>
      <w:r>
        <w:instrText xml:space="preserve"> HYPERLINK "https://login.consultant.ru/link/?req=doc&amp;base=LAW&amp;n=482412&amp;dst=100011" \o "Федеральный закон от 08.08.2024 N 217-ФЗ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08.08.2024 N 217-ФЗ)</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 xml:space="preserve">1. Обо всех случаях возбуждения дел об административных правонарушениях, предусмотренных </w:t>
      </w:r>
      <w:r>
        <w:fldChar w:fldCharType="begin"/>
      </w:r>
      <w:r>
        <w:instrText xml:space="preserve"> HYPERLINK \l "P5632" \o "9.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instrText>
      </w:r>
      <w:r>
        <w:fldChar w:fldCharType="separate"/>
      </w:r>
      <w:r>
        <w:rPr>
          <w:color w:val="0000FF"/>
          <w:sz w:val="20"/>
        </w:rPr>
        <w:t>частями 9</w:t>
      </w:r>
      <w:r>
        <w:fldChar w:fldCharType="end"/>
      </w:r>
      <w:r>
        <w:rPr>
          <w:sz w:val="20"/>
        </w:rPr>
        <w:t xml:space="preserve"> - </w:t>
      </w:r>
      <w:r>
        <w:fldChar w:fldCharType="begin"/>
      </w:r>
      <w:r>
        <w:instrText xml:space="preserve"> HYPERLINK \l "P5646" \o "11. Повторное совершение административного правонарушения, предусмотренного частью 10, 10.1 или 10.2 настоящей статьи, -" </w:instrText>
      </w:r>
      <w:r>
        <w:fldChar w:fldCharType="separate"/>
      </w:r>
      <w:r>
        <w:rPr>
          <w:color w:val="0000FF"/>
          <w:sz w:val="20"/>
        </w:rPr>
        <w:t>11</w:t>
      </w:r>
      <w:r>
        <w:fldChar w:fldCharType="end"/>
      </w:r>
      <w:r>
        <w:rPr>
          <w:sz w:val="20"/>
        </w:rPr>
        <w:t xml:space="preserve"> настоящей статьи, в течение двадцати четырех часов уведомляются органы прокуратуры Российской Федерации.</w:t>
      </w:r>
    </w:p>
    <w:p>
      <w:pPr>
        <w:pStyle w:val="ConsPlusNormal0"/>
        <w:spacing w:before="200" w:line="240" w:lineRule="auto"/>
        <w:ind w:firstLine="540"/>
        <w:jc w:val="both"/>
      </w:pPr>
      <w:r>
        <w:rPr>
          <w:sz w:val="20"/>
        </w:rPr>
        <w:t xml:space="preserve">2. Обстоятельствами, представляющими угрозу жизни и безопасности граждан, указанными в </w:t>
      </w:r>
      <w:r>
        <w:fldChar w:fldCharType="begin"/>
      </w:r>
      <w:r>
        <w:instrText xml:space="preserve"> HYPERLINK \l "P5640" \o "10.1.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 </w:instrText>
      </w:r>
      <w:r>
        <w:fldChar w:fldCharType="separate"/>
      </w:r>
      <w:r>
        <w:rPr>
          <w:color w:val="0000FF"/>
          <w:sz w:val="20"/>
        </w:rPr>
        <w:t>части 10.1</w:t>
      </w:r>
      <w:r>
        <w:fldChar w:fldCharType="end"/>
      </w:r>
      <w:r>
        <w:rPr>
          <w:sz w:val="20"/>
        </w:rP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pPr>
        <w:pStyle w:val="ConsPlusNormal0"/>
        <w:spacing w:before="200" w:line="240" w:lineRule="auto"/>
        <w:ind w:firstLine="540"/>
        <w:jc w:val="both"/>
      </w:pPr>
      <w:r>
        <w:rPr>
          <w:sz w:val="20"/>
        </w:rPr>
        <w:t xml:space="preserve">3. Действие положений </w:t>
      </w:r>
      <w:r>
        <w:fldChar w:fldCharType="begin"/>
      </w:r>
      <w:r>
        <w:instrText xml:space="preserve"> HYPERLINK \l "P5649" \o "12.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instrText>
      </w:r>
      <w:r>
        <w:fldChar w:fldCharType="separate"/>
      </w:r>
      <w:r>
        <w:rPr>
          <w:color w:val="0000FF"/>
          <w:sz w:val="20"/>
        </w:rPr>
        <w:t>части 12</w:t>
      </w:r>
      <w:r>
        <w:fldChar w:fldCharType="end"/>
      </w:r>
      <w:r>
        <w:rPr>
          <w:sz w:val="20"/>
        </w:rPr>
        <w:t xml:space="preserve"> настоящей статьи не распространяется на произведения науки, литературы, искусства, имеющие историческую, художественную или культурную ценность, материалы зарегистрированных средств массовой информации, а также на фото-, видеоматериалы, которые предназначены для использования в научных или медицинских целях либо изучение которых предусматривается федеральными государственными образовательными стандартами и федеральными образовательными программами.</w:t>
      </w:r>
    </w:p>
    <w:p>
      <w:pPr>
        <w:pStyle w:val="ConsPlusNormal0"/>
        <w:jc w:val="both"/>
      </w:pPr>
      <w:r>
        <w:rPr>
          <w:sz w:val="20"/>
        </w:rPr>
        <w:t xml:space="preserve">(п. 3 введен Федеральным </w:t>
      </w:r>
      <w:r>
        <w:fldChar w:fldCharType="begin"/>
      </w:r>
      <w:r>
        <w:instrText xml:space="preserve"> HYPERLINK "https://login.consultant.ru/link/?req=doc&amp;base=LAW&amp;n=482412&amp;dst=100014" \o "Федеральный закон от 08.08.2024 N 217-ФЗ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08.08.2024 N 217-ФЗ)</w:t>
      </w:r>
    </w:p>
    <w:p>
      <w:pPr>
        <w:pStyle w:val="ConsPlusNormal0"/>
        <w:spacing w:before="200" w:line="240" w:lineRule="auto"/>
        <w:ind w:firstLine="540"/>
        <w:jc w:val="both"/>
      </w:pPr>
      <w:r>
        <w:rPr>
          <w:sz w:val="20"/>
        </w:rPr>
        <w:t>4. Под хулиганскими побуждениями для целей настоящей статьи понимается совершение в целях нарушения общественного порядка правонарушения, выражающего явное неуважение к обществу.</w:t>
      </w:r>
    </w:p>
    <w:p>
      <w:pPr>
        <w:pStyle w:val="ConsPlusNormal0"/>
        <w:jc w:val="both"/>
      </w:pPr>
      <w:r>
        <w:rPr>
          <w:sz w:val="20"/>
        </w:rPr>
        <w:t xml:space="preserve">(п. 4 введен Федеральным </w:t>
      </w:r>
      <w:r>
        <w:fldChar w:fldCharType="begin"/>
      </w:r>
      <w:r>
        <w:instrText xml:space="preserve"> HYPERLINK "https://login.consultant.ru/link/?req=doc&amp;base=LAW&amp;n=482412&amp;dst=100016" \o "Федеральный закон от 08.08.2024 N 217-ФЗ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08.08.2024 N 217-ФЗ)</w:t>
      </w:r>
    </w:p>
    <w:p>
      <w:pPr>
        <w:pStyle w:val="ConsPlusNormal0"/>
        <w:jc w:val="both"/>
      </w:pPr>
      <w:r>
        <w:rPr>
          <w:sz w:val="20"/>
        </w:rPr>
        <w:t xml:space="preserve">(примечания в ред. Федерального </w:t>
      </w:r>
      <w:r>
        <w:fldChar w:fldCharType="begin"/>
      </w:r>
      <w:r>
        <w:instrText xml:space="preserve"> HYPERLINK "https://login.consultant.ru/link/?req=doc&amp;base=LAW&amp;n=494446&amp;dst=100027" \o "Федеральный закон от 01.04.2020 N 99-ФЗ (ред. от 26.12.2024)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01.04.2020 N 99-ФЗ)</w:t>
      </w:r>
    </w:p>
    <w:p>
      <w:pPr>
        <w:pStyle w:val="ConsPlusNormal0"/>
        <w:ind w:firstLine="540"/>
        <w:jc w:val="both"/>
      </w:pPr>
    </w:p>
    <w:p>
      <w:pPr>
        <w:pStyle w:val="ConsPlusTitle0"/>
        <w:ind w:firstLine="540"/>
        <w:jc w:val="both"/>
        <w:outlineLvl w:val="2"/>
      </w:pPr>
      <w:bookmarkStart w:id="938" w:name="P5661"/>
      <w:bookmarkEnd w:id="938"/>
      <w:r>
        <w:rPr>
          <w:sz w:val="20"/>
        </w:rP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"https://login.consultant.ru/link/?req=doc&amp;base=LAW&amp;n=191539&amp;dst=100032" \o "Федеральный закон от 30.12.2015 N 464-ФЗ "О внесении изменений в Закон Российской Федерации "О средствах массовой информации"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30.12.2015 N 464-ФЗ)</w:t>
      </w:r>
    </w:p>
    <w:p>
      <w:pPr>
        <w:pStyle w:val="ConsPlusNormal0"/>
        <w:jc w:val="both"/>
      </w:pPr>
    </w:p>
    <w:p>
      <w:pPr>
        <w:pStyle w:val="ConsPlusNormal0"/>
        <w:ind w:firstLine="540"/>
        <w:jc w:val="both"/>
      </w:pPr>
      <w:bookmarkStart w:id="939" w:name="P5665"/>
      <w:bookmarkEnd w:id="939"/>
      <w:r>
        <w:rPr>
          <w:sz w:val="20"/>
        </w:rP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r>
        <w:fldChar w:fldCharType="begin"/>
      </w:r>
      <w:r>
        <w:instrText xml:space="preserve"> HYPERLINK "https://login.consultant.ru/link/?req=doc&amp;base=LAW&amp;n=491396&amp;dst=100431" \o "Закон РФ от 27.12.1991 N 2124-1 (ред. от 23.11.2024) "О средствах массовой информации"</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 средствах массовой информации,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ConsPlusNormal0"/>
        <w:spacing w:before="200" w:line="240" w:lineRule="auto"/>
        <w:ind w:firstLine="540"/>
        <w:jc w:val="both"/>
      </w:pPr>
      <w:bookmarkStart w:id="940" w:name="P5667"/>
      <w:bookmarkEnd w:id="940"/>
      <w:r>
        <w:rPr>
          <w:sz w:val="20"/>
        </w:rPr>
        <w:t xml:space="preserve">2. Повторное совершение административного правонарушения, предусмотренного </w:t>
      </w:r>
      <w:r>
        <w:fldChar w:fldCharType="begin"/>
      </w:r>
      <w:r>
        <w:instrText xml:space="preserve"> HYPERLINK \l "P5665" \o "1.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pPr>
        <w:pStyle w:val="ConsPlusNormal0"/>
        <w:jc w:val="both"/>
      </w:pPr>
    </w:p>
    <w:p>
      <w:pPr>
        <w:pStyle w:val="ConsPlusTitle0"/>
        <w:ind w:firstLine="540"/>
        <w:jc w:val="both"/>
        <w:outlineLvl w:val="2"/>
      </w:pPr>
      <w:bookmarkStart w:id="941" w:name="P5670"/>
      <w:bookmarkEnd w:id="941"/>
      <w:r>
        <w:rPr>
          <w:sz w:val="20"/>
        </w:rPr>
        <w:t>Статья 13.16. Воспрепятствование распространению продукции средства массовой информации</w:t>
      </w:r>
    </w:p>
    <w:p>
      <w:pPr>
        <w:pStyle w:val="ConsPlusNormal0"/>
        <w:jc w:val="both"/>
      </w:pPr>
    </w:p>
    <w:p>
      <w:pPr>
        <w:pStyle w:val="ConsPlusNormal0"/>
        <w:ind w:firstLine="540"/>
        <w:jc w:val="both"/>
      </w:pPr>
      <w:r>
        <w:rPr>
          <w:sz w:val="20"/>
        </w:rPr>
        <w:t>Воспрепятствование</w:t>
      </w:r>
      <w:r>
        <w:rPr>
          <w:sz w:val="20"/>
        </w:rPr>
        <w:t xml:space="preserve">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"https://login.consultant.ru/link/?req=doc&amp;base=LAW&amp;n=453614&amp;dst=100513"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942" w:name="P5676"/>
      <w:bookmarkEnd w:id="942"/>
      <w:r>
        <w:rPr>
          <w:sz w:val="20"/>
        </w:rPr>
        <w:t>Статья 13.17. Нарушение правил распространения обязательных сообщений</w:t>
      </w:r>
    </w:p>
    <w:p>
      <w:pPr>
        <w:pStyle w:val="ConsPlusNormal0"/>
        <w:jc w:val="both"/>
      </w:pPr>
    </w:p>
    <w:p>
      <w:pPr>
        <w:pStyle w:val="ConsPlusNormal0"/>
        <w:ind w:firstLine="540"/>
        <w:jc w:val="both"/>
      </w:pPr>
      <w:r>
        <w:rPr>
          <w:sz w:val="20"/>
        </w:rPr>
        <w:t xml:space="preserve">Нарушение правил распространения </w:t>
      </w:r>
      <w:r>
        <w:rPr>
          <w:sz w:val="20"/>
        </w:rPr>
        <w:t>обязательных сообщений</w:t>
      </w:r>
      <w:r>
        <w:rPr>
          <w:sz w:val="20"/>
        </w:rPr>
        <w:t xml:space="preserve"> -</w:t>
      </w:r>
    </w:p>
    <w:p>
      <w:pPr>
        <w:pStyle w:val="ConsPlusNormal0"/>
        <w:spacing w:before="200" w:line="240" w:lineRule="auto"/>
        <w:ind w:firstLine="540"/>
        <w:jc w:val="both"/>
      </w:pPr>
      <w:r>
        <w:rPr>
          <w:sz w:val="20"/>
        </w:rP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"https://login.consultant.ru/link/?req=doc&amp;base=LAW&amp;n=453614&amp;dst=100514"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r>
        <w:rPr>
          <w:sz w:val="20"/>
        </w:rPr>
        <w:t>Статья 13.18. Воспрепятствование уверенному приему радио- и телепрограмм и работе сайтов в сети "Интернет"</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"https://login.consultant.ru/link/?req=doc&amp;base=LAW&amp;n=221373&amp;dst=100059" \o "Федеральный закон от 05.05.2014 N 97-ФЗ (ред. от 29.07.2017) "О внесении изменений в Федеральный закон "Об информации, информационных технологиях и о защите информации"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w:instrText>
        <w:cr/>
        <w:instrText xml:space="preserve">
{КонсультантПлюс}" </w:instrText>
      </w:r>
      <w:r>
        <w:fldChar w:fldCharType="separate"/>
      </w:r>
      <w:r>
        <w:rPr>
          <w:color w:val="0000FF"/>
          <w:sz w:val="20"/>
        </w:rPr>
        <w:t>закона</w:t>
      </w:r>
      <w:r>
        <w:fldChar w:fldCharType="end"/>
      </w:r>
      <w:r>
        <w:rPr>
          <w:sz w:val="20"/>
        </w:rPr>
        <w:t xml:space="preserve"> от 05.05.2014 N 97-ФЗ)</w:t>
      </w:r>
    </w:p>
    <w:p>
      <w:pPr>
        <w:pStyle w:val="ConsPlusNormal0"/>
        <w:jc w:val="both"/>
      </w:pPr>
    </w:p>
    <w:p>
      <w:pPr>
        <w:pStyle w:val="ConsPlusNormal0"/>
        <w:ind w:firstLine="540"/>
        <w:jc w:val="both"/>
      </w:pPr>
      <w:bookmarkStart w:id="943" w:name="P5686"/>
      <w:bookmarkEnd w:id="943"/>
      <w:r>
        <w:rPr>
          <w:sz w:val="20"/>
        </w:rPr>
        <w:t>1. Воспрепятствование уверенному приему радио- и телепрограмм путем создания искусственных помех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ConsPlusNormal0"/>
        <w:spacing w:before="200" w:line="240" w:lineRule="auto"/>
        <w:ind w:firstLine="540"/>
        <w:jc w:val="both"/>
      </w:pPr>
      <w:bookmarkStart w:id="944" w:name="P5688"/>
      <w:bookmarkEnd w:id="944"/>
      <w:r>
        <w:rPr>
          <w:sz w:val="20"/>
        </w:rP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ConsPlusNormal0"/>
        <w:jc w:val="both"/>
      </w:pPr>
    </w:p>
    <w:p>
      <w:pPr>
        <w:pStyle w:val="ConsPlusTitle0"/>
        <w:ind w:firstLine="540"/>
        <w:jc w:val="both"/>
        <w:outlineLvl w:val="2"/>
      </w:pPr>
      <w:bookmarkStart w:id="945" w:name="P5691"/>
      <w:bookmarkEnd w:id="945"/>
      <w:r>
        <w:rPr>
          <w:sz w:val="20"/>
        </w:rPr>
        <w:t>Статья 13.19. Непредоставление первичных статистических данных</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"https://login.consultant.ru/link/?req=doc&amp;base=LAW&amp;n=191499&amp;dst=100009" \o "Федеральный закон от 30.12.2015 N 442-ФЗ "О внесении изменения в статью 13.19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30.12.2015 N 442-ФЗ)</w:t>
      </w:r>
    </w:p>
    <w:p>
      <w:pPr>
        <w:pStyle w:val="ConsPlusNormal0"/>
        <w:jc w:val="both"/>
      </w:pPr>
    </w:p>
    <w:p>
      <w:pPr>
        <w:pStyle w:val="ConsPlusNormal0"/>
        <w:ind w:firstLine="540"/>
        <w:jc w:val="both"/>
      </w:pPr>
      <w:bookmarkStart w:id="946" w:name="P5695"/>
      <w:bookmarkEnd w:id="946"/>
      <w:r>
        <w:rPr>
          <w:sz w:val="20"/>
        </w:rPr>
        <w:t xml:space="preserve">1. </w:t>
      </w:r>
      <w:r>
        <w:fldChar w:fldCharType="begin"/>
      </w:r>
      <w:r>
        <w:instrText xml:space="preserve"> HYPERLINK "https://login.consultant.ru/link/?req=doc&amp;base=LAW&amp;n=149440&amp;dst=100047" \o ""Обзор судебной практики Верховного Суда Российской Федерации за первый квартал 2013 года" (утв. Президиумом Верховного Суда РФ 03.07.2013) (Извлечение)</w:instrText>
        <w:cr/>
        <w:instrText xml:space="preserve">
{КонсультантПлюс}" </w:instrText>
      </w:r>
      <w:r>
        <w:fldChar w:fldCharType="separate"/>
      </w:r>
      <w:r>
        <w:rPr>
          <w:color w:val="0000FF"/>
          <w:sz w:val="20"/>
        </w:rPr>
        <w:t>Непредоставление</w:t>
      </w:r>
      <w:r>
        <w:fldChar w:fldCharType="end"/>
      </w:r>
      <w:r>
        <w:rPr>
          <w:sz w:val="20"/>
        </w:rPr>
        <w:t xml:space="preserve"> респондентами субъектам официального статистического учета первичных статистических данных в установленном </w:t>
      </w:r>
      <w:r>
        <w:rPr>
          <w:sz w:val="20"/>
        </w:rPr>
        <w:t>порядке</w:t>
      </w:r>
      <w:r>
        <w:rPr>
          <w:sz w:val="20"/>
        </w:rPr>
        <w:t xml:space="preserve"> или несвоевременное предоставление этих данных либо предоставление недостоверных первичных статистических данных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pPr>
        <w:pStyle w:val="ConsPlusNormal0"/>
        <w:spacing w:before="200" w:line="240" w:lineRule="auto"/>
        <w:ind w:firstLine="540"/>
        <w:jc w:val="both"/>
      </w:pPr>
      <w:r>
        <w:rPr>
          <w:sz w:val="20"/>
        </w:rPr>
        <w:t xml:space="preserve">2. Повторное совершение административного правонарушения, предусмотренного </w:t>
      </w:r>
      <w:r>
        <w:fldChar w:fldCharType="begin"/>
      </w:r>
      <w:r>
        <w:instrText xml:space="preserve"> HYPERLINK \l "P5695" \o "1. Непредоставление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pPr>
        <w:pStyle w:val="ConsPlusNormal0"/>
        <w:jc w:val="both"/>
      </w:pPr>
    </w:p>
    <w:p>
      <w:pPr>
        <w:pStyle w:val="ConsPlusTitle0"/>
        <w:ind w:firstLine="540"/>
        <w:jc w:val="both"/>
        <w:outlineLvl w:val="2"/>
      </w:pPr>
      <w:bookmarkStart w:id="947" w:name="P5700"/>
      <w:bookmarkEnd w:id="947"/>
      <w:r>
        <w:rPr>
          <w:sz w:val="20"/>
        </w:rPr>
        <w:t>Статья 13.19.1. Нарушение порядка размещения информации в государственной информационной системе жилищно-коммунального хозяйства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"https://login.consultant.ru/link/?req=doc&amp;base=LAW&amp;n=287038&amp;dst=100012" \o "Федеральный закон от 21.07.2014 N 263-ФЗ (ред. от 31.12.2017) "О внесении изменений в отдельные законодательные акты Российской Федерации в связи с принятием Федерального закона "О государственной информационной системе жилищно-коммунального хозяйства"</w:instrText>
        <w:cr/>
        <w:instrText xml:space="preserve">
{КонсультантПлюс}" </w:instrText>
      </w:r>
      <w:r>
        <w:fldChar w:fldCharType="separate"/>
      </w:r>
      <w:r>
        <w:rPr>
          <w:color w:val="0000FF"/>
          <w:sz w:val="20"/>
        </w:rPr>
        <w:t>законом</w:t>
      </w:r>
      <w:r>
        <w:fldChar w:fldCharType="end"/>
      </w:r>
      <w:r>
        <w:rPr>
          <w:sz w:val="20"/>
        </w:rPr>
        <w:t xml:space="preserve"> от 21.07.2014 N 263-ФЗ)</w:t>
      </w:r>
    </w:p>
    <w:p>
      <w:pPr>
        <w:pStyle w:val="ConsPlusNormal0"/>
        <w:ind w:firstLine="540"/>
        <w:jc w:val="both"/>
      </w:pPr>
    </w:p>
    <w:p>
      <w:pPr>
        <w:pStyle w:val="ConsPlusNormal0"/>
        <w:ind w:firstLine="540"/>
        <w:jc w:val="both"/>
      </w:pPr>
      <w:bookmarkStart w:id="948" w:name="P5704"/>
      <w:bookmarkEnd w:id="948"/>
      <w:r>
        <w:rPr>
          <w:sz w:val="20"/>
        </w:rPr>
        <w:t xml:space="preserve">1. Неразмещение в соответствии с </w:t>
      </w:r>
      <w:r>
        <w:rPr>
          <w:sz w:val="20"/>
        </w:rPr>
        <w:t>законодательством</w:t>
      </w:r>
      <w:r>
        <w:rPr>
          <w:sz w:val="20"/>
        </w:rP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pPr>
        <w:pStyle w:val="ConsPlusNormal0"/>
        <w:jc w:val="both"/>
      </w:pPr>
      <w:r>
        <w:rPr>
          <w:sz w:val="20"/>
        </w:rPr>
        <w:t xml:space="preserve">(в ред. Федерального </w:t>
      </w:r>
      <w:r>
        <w:fldChar w:fldCharType="begin"/>
      </w:r>
      <w:r>
        <w:instrText xml:space="preserve"> HYPERLINK "https://login.consultant.ru/link/?req=doc&amp;base=LAW&amp;n=286560&amp;dst=100014" \o "Федеральный закон от 28.12.2017 N 437-ФЗ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28.12.2017 N 437-ФЗ)</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"https://login.consultant.ru/link/?req=doc&amp;base=LAW&amp;n=286560&amp;dst=100015" \o "Федеральный закон от 28.12.2017 N 437-ФЗ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28.12.2017 N 437-ФЗ)</w:t>
      </w:r>
    </w:p>
    <w:p>
      <w:pPr>
        <w:pStyle w:val="ConsPlusNormal0"/>
        <w:spacing w:before="200" w:line="240" w:lineRule="auto"/>
        <w:ind w:firstLine="540"/>
        <w:jc w:val="both"/>
      </w:pPr>
      <w:r>
        <w:rPr>
          <w:sz w:val="20"/>
        </w:rPr>
        <w:t xml:space="preserve">2. Нарушение </w:t>
      </w:r>
      <w:r>
        <w:fldChar w:fldCharType="begin"/>
      </w:r>
      <w:r>
        <w:instrText xml:space="preserve"> HYPERLINK "https://login.consultant.ru/link/?req=doc&amp;base=LAW&amp;n=407520&amp;dst=100003" \o "Распоряжение Правительства РФ от 20.01.2022 N 34-р &lt;Об определении АО "Оператор информационной системы" оператором государственной информационной системы жилищно-коммунального хозяйства&gt;</w:instrText>
        <w:cr/>
        <w:instrText xml:space="preserve">
{КонсультантПлюс}" </w:instrText>
      </w:r>
      <w:r>
        <w:fldChar w:fldCharType="separate"/>
      </w:r>
      <w:r>
        <w:rPr>
          <w:color w:val="0000FF"/>
          <w:sz w:val="20"/>
        </w:rPr>
        <w:t>оператором</w:t>
      </w:r>
      <w:r>
        <w:fldChar w:fldCharType="end"/>
      </w:r>
      <w:r>
        <w:rPr>
          <w:sz w:val="20"/>
        </w:rP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r>
        <w:fldChar w:fldCharType="begin"/>
      </w:r>
      <w:r>
        <w:instrText xml:space="preserve"> HYPERLINK "https://login.consultant.ru/link/?req=doc&amp;base=LAW&amp;n=461533&amp;dst=100009" \o "Приказ Минстроя России от 18.09.2023 N 669/пр "Об утверждении требований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в том числе требований к ее архитектуре" (Зарегистрировано в Минюсте России 08.11.2023 N 75882)</w:instrText>
        <w:cr/>
        <w:instrText xml:space="preserve">
{КонсультантПлюс}" </w:instrText>
      </w:r>
      <w:r>
        <w:fldChar w:fldCharType="separate"/>
      </w:r>
      <w:r>
        <w:rPr>
          <w:color w:val="0000FF"/>
          <w:sz w:val="20"/>
        </w:rPr>
        <w:t>требований</w:t>
      </w:r>
      <w:r>
        <w:fldChar w:fldCharType="end"/>
      </w:r>
      <w:r>
        <w:rPr>
          <w:sz w:val="20"/>
        </w:rP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pPr>
        <w:pStyle w:val="ConsPlusNormal0"/>
        <w:jc w:val="both"/>
      </w:pPr>
      <w:r>
        <w:rPr>
          <w:sz w:val="20"/>
        </w:rPr>
        <w:t xml:space="preserve">(в ред. Федерального </w:t>
      </w:r>
      <w:r>
        <w:fldChar w:fldCharType="begin"/>
      </w:r>
      <w:r>
        <w:instrText xml:space="preserve"> HYPERLINK "https://login.consultant.ru/link/?req=doc&amp;base=LAW&amp;n=286560&amp;dst=100018" \o "Федеральный закон от 28.12.2017 N 437-ФЗ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28.12.2017 N 437-ФЗ)</w:t>
      </w:r>
    </w:p>
    <w:p>
      <w:pPr>
        <w:pStyle w:val="ConsPlusNormal0"/>
        <w:spacing w:before="200" w:line="240" w:lineRule="auto"/>
        <w:ind w:firstLine="540"/>
        <w:jc w:val="both"/>
      </w:pPr>
      <w:r>
        <w:rPr>
          <w:sz w:val="20"/>
        </w:rPr>
        <w:t>влечет наложение административного штрафа в размере от десяти тысяч до двадцати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"https://login.consultant.ru/link/?req=doc&amp;base=LAW&amp;n=286560&amp;dst=100019" \o "Федеральный закон от 28.12.2017 N 437-ФЗ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28.12.2017 N 437-ФЗ)</w:t>
      </w:r>
    </w:p>
    <w:p>
      <w:pPr>
        <w:pStyle w:val="ConsPlusNormal0"/>
        <w:spacing w:before="200" w:line="240" w:lineRule="auto"/>
        <w:ind w:firstLine="540"/>
        <w:jc w:val="both"/>
      </w:pPr>
      <w:r>
        <w:rPr>
          <w:sz w:val="20"/>
        </w:rP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pPr>
        <w:pStyle w:val="ConsPlusNormal0"/>
        <w:spacing w:before="200" w:line="240" w:lineRule="auto"/>
        <w:ind w:firstLine="540"/>
        <w:jc w:val="both"/>
      </w:pPr>
      <w:r>
        <w:rPr>
          <w:sz w:val="20"/>
        </w:rPr>
        <w:t>влечет наложение административного штрафа в размере от ста пятидесяти тысяч до двухсот тысяч рублей.</w:t>
      </w:r>
    </w:p>
    <w:p>
      <w:pPr>
        <w:pStyle w:val="ConsPlusNormal0"/>
        <w:jc w:val="both"/>
      </w:pPr>
      <w:r>
        <w:rPr>
          <w:sz w:val="20"/>
        </w:rPr>
        <w:t xml:space="preserve">(часть 2.1 введена Федеральным </w:t>
      </w:r>
      <w:r>
        <w:fldChar w:fldCharType="begin"/>
      </w:r>
      <w:r>
        <w:instrText xml:space="preserve"> HYPERLINK "https://login.consultant.ru/link/?req=doc&amp;base=LAW&amp;n=286560&amp;dst=100020" \o "Федеральный закон от 28.12.2017 N 437-ФЗ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28.12.2017 N 437-ФЗ)</w:t>
      </w:r>
    </w:p>
    <w:p>
      <w:pPr>
        <w:pStyle w:val="ConsPlusNormal0"/>
        <w:spacing w:before="200" w:line="240" w:lineRule="auto"/>
        <w:ind w:firstLine="540"/>
        <w:jc w:val="both"/>
      </w:pPr>
      <w:bookmarkStart w:id="949" w:name="P5715"/>
      <w:bookmarkEnd w:id="949"/>
      <w:r>
        <w:rPr>
          <w:sz w:val="20"/>
        </w:rP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pPr>
        <w:pStyle w:val="ConsPlusNormal0"/>
        <w:jc w:val="both"/>
      </w:pPr>
      <w:r>
        <w:rPr>
          <w:sz w:val="20"/>
        </w:rPr>
        <w:t xml:space="preserve">(в ред. Федерального </w:t>
      </w:r>
      <w:r>
        <w:fldChar w:fldCharType="begin"/>
      </w:r>
      <w:r>
        <w:instrText xml:space="preserve"> HYPERLINK "https://login.consultant.ru/link/?req=doc&amp;base=LAW&amp;n=286560&amp;dst=100024" \o "Федеральный закон от 28.12.2017 N 437-ФЗ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28.12.2017 N 437-ФЗ)</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пяти тысяч до 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"https://login.consultant.ru/link/?req=doc&amp;base=LAW&amp;n=286560&amp;dst=100025" \o "Федеральный закон от 28.12.2017 N 437-ФЗ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28.12.2017 N 437-ФЗ)</w:t>
      </w:r>
    </w:p>
    <w:p>
      <w:pPr>
        <w:pStyle w:val="ConsPlusNormal0"/>
        <w:spacing w:before="200" w:line="240" w:lineRule="auto"/>
        <w:ind w:firstLine="540"/>
        <w:jc w:val="both"/>
      </w:pPr>
      <w:bookmarkStart w:id="950" w:name="P5719"/>
      <w:bookmarkEnd w:id="950"/>
      <w:r>
        <w:rPr>
          <w:sz w:val="20"/>
        </w:rPr>
        <w:t xml:space="preserve">4. Совершение административного правонарушения, предусмотренного </w:t>
      </w:r>
      <w:r>
        <w:fldChar w:fldCharType="begin"/>
      </w:r>
      <w:r>
        <w:instrText xml:space="preserve"> HYPERLINK \l "P5704" \o "1.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instrText>
      </w:r>
      <w:r>
        <w:fldChar w:fldCharType="separate"/>
      </w:r>
      <w:r>
        <w:rPr>
          <w:color w:val="0000FF"/>
          <w:sz w:val="20"/>
        </w:rPr>
        <w:t>частью 1</w:t>
      </w:r>
      <w:r>
        <w:fldChar w:fldCharType="end"/>
      </w:r>
      <w:r>
        <w:rPr>
          <w:sz w:val="20"/>
        </w:rPr>
        <w:t xml:space="preserve"> или </w:t>
      </w:r>
      <w:r>
        <w:fldChar w:fldCharType="begin"/>
      </w:r>
      <w:r>
        <w:instrText xml:space="preserve"> HYPERLINK \l "P5715" \o "3.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 </w:instrText>
      </w:r>
      <w:r>
        <w:fldChar w:fldCharType="separate"/>
      </w:r>
      <w:r>
        <w:rPr>
          <w:color w:val="0000FF"/>
          <w:sz w:val="20"/>
        </w:rPr>
        <w:t>3</w:t>
      </w:r>
      <w:r>
        <w:fldChar w:fldCharType="end"/>
      </w:r>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ConsPlusNormal0"/>
        <w:spacing w:before="200" w:line="240" w:lineRule="auto"/>
        <w:ind w:firstLine="540"/>
        <w:jc w:val="both"/>
      </w:pPr>
      <w:r>
        <w:rPr>
          <w:sz w:val="20"/>
        </w:rPr>
        <w:t>влечет наложение административного штрафа в размере от пятнадцати тысяч до двадцати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"https://login.consultant.ru/link/?req=doc&amp;base=LAW&amp;n=286560&amp;dst=100027" \o "Федеральный закон от 28.12.2017 N 437-ФЗ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28.12.2017 N 437-ФЗ)</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0"/>
        <w:spacing w:before="200" w:line="240" w:lineRule="auto"/>
        <w:ind w:firstLine="540"/>
        <w:jc w:val="both"/>
      </w:pPr>
      <w:r>
        <w:rPr>
          <w:sz w:val="20"/>
        </w:rPr>
        <w:t xml:space="preserve">2. Административная ответственность, предусмотренная настоящей статьей и </w:t>
      </w:r>
      <w:r>
        <w:fldChar w:fldCharType="begin"/>
      </w:r>
      <w:r>
        <w:instrText xml:space="preserve"> HYPERLINK \l "P5728" \o "Статья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instrText>
      </w:r>
      <w:r>
        <w:fldChar w:fldCharType="separate"/>
      </w:r>
      <w:r>
        <w:rPr>
          <w:color w:val="0000FF"/>
          <w:sz w:val="20"/>
        </w:rPr>
        <w:t>статьей 13.19.2</w:t>
      </w:r>
      <w:r>
        <w:fldChar w:fldCharType="end"/>
      </w:r>
      <w:r>
        <w:rPr>
          <w:sz w:val="20"/>
        </w:rP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pPr>
        <w:pStyle w:val="ConsPlusNormal0"/>
        <w:spacing w:before="200" w:line="240" w:lineRule="auto"/>
        <w:ind w:firstLine="540"/>
        <w:jc w:val="both"/>
      </w:pPr>
      <w:r>
        <w:rPr>
          <w:sz w:val="20"/>
        </w:rP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r>
        <w:fldChar w:fldCharType="begin"/>
      </w:r>
      <w:r>
        <w:instrText xml:space="preserve"> HYPERLINK \l "P5704" \o "1.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 </w:instrText>
      </w:r>
      <w:r>
        <w:fldChar w:fldCharType="separate"/>
      </w:r>
      <w:r>
        <w:rPr>
          <w:color w:val="0000FF"/>
          <w:sz w:val="20"/>
        </w:rPr>
        <w:t>частями 1</w:t>
      </w:r>
      <w:r>
        <w:fldChar w:fldCharType="end"/>
      </w:r>
      <w:r>
        <w:rPr>
          <w:sz w:val="20"/>
        </w:rPr>
        <w:t xml:space="preserve"> и </w:t>
      </w:r>
      <w:r>
        <w:fldChar w:fldCharType="begin"/>
      </w:r>
      <w:r>
        <w:instrText xml:space="preserve"> HYPERLINK \l "P5719" \o "4. Совершение административного правонарушения, предусмотренного частью 1 или 3 настоящей статьи, должностным лицом, ранее подвергнутым административному наказанию за аналогичное административное правонарушение, -" </w:instrText>
      </w:r>
      <w:r>
        <w:fldChar w:fldCharType="separate"/>
      </w:r>
      <w:r>
        <w:rPr>
          <w:color w:val="0000FF"/>
          <w:sz w:val="20"/>
        </w:rPr>
        <w:t>4</w:t>
      </w:r>
      <w:r>
        <w:fldChar w:fldCharType="end"/>
      </w:r>
      <w:r>
        <w:rPr>
          <w:sz w:val="20"/>
        </w:rPr>
        <w:t xml:space="preserve"> настоящей статьи и </w:t>
      </w:r>
      <w:r>
        <w:fldChar w:fldCharType="begin"/>
      </w:r>
      <w:r>
        <w:instrText xml:space="preserve"> HYPERLINK \l "P5728" \o "Статья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instrText>
      </w:r>
      <w:r>
        <w:fldChar w:fldCharType="separate"/>
      </w:r>
      <w:r>
        <w:rPr>
          <w:color w:val="0000FF"/>
          <w:sz w:val="20"/>
        </w:rPr>
        <w:t>статьей 13.19.2</w:t>
      </w:r>
      <w:r>
        <w:fldChar w:fldCharType="end"/>
      </w:r>
      <w:r>
        <w:rPr>
          <w:sz w:val="20"/>
        </w:rP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pPr>
        <w:pStyle w:val="ConsPlusNormal0"/>
        <w:jc w:val="both"/>
      </w:pPr>
      <w:r>
        <w:rPr>
          <w:sz w:val="20"/>
        </w:rPr>
        <w:t xml:space="preserve">(примечания введены Федеральным </w:t>
      </w:r>
      <w:r>
        <w:fldChar w:fldCharType="begin"/>
      </w:r>
      <w:r>
        <w:instrText xml:space="preserve"> HYPERLINK "https://login.consultant.ru/link/?req=doc&amp;base=LAW&amp;n=286560&amp;dst=100029" \o "Федеральный закон от 28.12.2017 N 437-ФЗ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28.12.2017 N 437-ФЗ)</w:t>
      </w:r>
    </w:p>
    <w:p>
      <w:pPr>
        <w:pStyle w:val="ConsPlusNormal0"/>
        <w:ind w:firstLine="540"/>
        <w:jc w:val="both"/>
      </w:pPr>
    </w:p>
    <w:p>
      <w:pPr>
        <w:pStyle w:val="ConsPlusTitle0"/>
        <w:ind w:firstLine="540"/>
        <w:jc w:val="both"/>
        <w:outlineLvl w:val="2"/>
      </w:pPr>
      <w:bookmarkStart w:id="951" w:name="P5728"/>
      <w:bookmarkEnd w:id="951"/>
      <w:r>
        <w:rPr>
          <w:sz w:val="20"/>
        </w:rP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pPr>
        <w:pStyle w:val="ConsPlusNormal0"/>
        <w:jc w:val="both"/>
      </w:pPr>
      <w:r>
        <w:rPr>
          <w:sz w:val="20"/>
        </w:rPr>
        <w:t xml:space="preserve">(в ред. Федерального </w:t>
      </w:r>
      <w:r>
        <w:fldChar w:fldCharType="begin"/>
      </w:r>
      <w:r>
        <w:instrText xml:space="preserve"> HYPERLINK "https://login.consultant.ru/link/?req=doc&amp;base=LAW&amp;n=286560&amp;dst=100035" \o "Федеральный закон от 28.12.2017 N 437-ФЗ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28.12.2017 N 437-ФЗ)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"https://login.consultant.ru/link/?req=doc&amp;base=LAW&amp;n=287038&amp;dst=100022" \o "Федеральный закон от 21.07.2014 N 263-ФЗ (ред. от 31.12.2017) "О внесении изменений в отдельные законодательные акты Российской Федерации в связи с принятием Федерального закона "О государственной информационной системе жилищно-коммунального хозяйства"</w:instrText>
        <w:cr/>
        <w:instrText xml:space="preserve">
{КонсультантПлюс}" </w:instrText>
      </w:r>
      <w:r>
        <w:fldChar w:fldCharType="separate"/>
      </w:r>
      <w:r>
        <w:rPr>
          <w:color w:val="0000FF"/>
          <w:sz w:val="20"/>
        </w:rPr>
        <w:t>законом</w:t>
      </w:r>
      <w:r>
        <w:fldChar w:fldCharType="end"/>
      </w:r>
      <w:r>
        <w:rPr>
          <w:sz w:val="20"/>
        </w:rPr>
        <w:t xml:space="preserve"> от 21.07.2014 N 263-ФЗ)</w:t>
      </w:r>
    </w:p>
    <w:p>
      <w:pPr>
        <w:pStyle w:val="ConsPlusNormal0"/>
        <w:ind w:firstLine="540"/>
        <w:jc w:val="both"/>
      </w:pPr>
    </w:p>
    <w:p>
      <w:pPr>
        <w:pStyle w:val="ConsPlusNormal0"/>
        <w:ind w:firstLine="540"/>
        <w:jc w:val="both"/>
      </w:pPr>
      <w:bookmarkStart w:id="952" w:name="P5733"/>
      <w:bookmarkEnd w:id="952"/>
      <w:r>
        <w:rPr>
          <w:sz w:val="20"/>
        </w:rPr>
        <w:t xml:space="preserve">1. Неразмещение информации в соответствии с </w:t>
      </w:r>
      <w:r>
        <w:rPr>
          <w:sz w:val="20"/>
        </w:rPr>
        <w:t>законодательством</w:t>
      </w:r>
      <w:r>
        <w:rPr>
          <w:sz w:val="20"/>
        </w:rP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pPr>
        <w:pStyle w:val="ConsPlusNormal0"/>
        <w:spacing w:before="200" w:line="240" w:lineRule="auto"/>
        <w:ind w:firstLine="540"/>
        <w:jc w:val="both"/>
      </w:pPr>
      <w:r>
        <w:rPr>
          <w:sz w:val="20"/>
        </w:rP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pPr>
        <w:pStyle w:val="ConsPlusNormal0"/>
        <w:jc w:val="both"/>
      </w:pPr>
      <w:r>
        <w:rPr>
          <w:sz w:val="20"/>
        </w:rPr>
        <w:t xml:space="preserve">(часть 1 в ред. Федерального </w:t>
      </w:r>
      <w:r>
        <w:fldChar w:fldCharType="begin"/>
      </w:r>
      <w:r>
        <w:instrText xml:space="preserve"> HYPERLINK "https://login.consultant.ru/link/?req=doc&amp;base=LAW&amp;n=286560&amp;dst=100037" \o "Федеральный закон от 28.12.2017 N 437-ФЗ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28.12.2017 N 437-ФЗ)</w:t>
      </w:r>
    </w:p>
    <w:p>
      <w:pPr>
        <w:pStyle w:val="ConsPlusNormal0"/>
        <w:spacing w:before="200" w:line="240" w:lineRule="auto"/>
        <w:ind w:firstLine="540"/>
        <w:jc w:val="both"/>
      </w:pPr>
      <w:bookmarkStart w:id="953" w:name="P5736"/>
      <w:bookmarkEnd w:id="953"/>
      <w:r>
        <w:rPr>
          <w:sz w:val="20"/>
        </w:rP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пяти тысяч до десяти тысяч рублей.</w:t>
      </w:r>
    </w:p>
    <w:p>
      <w:pPr>
        <w:pStyle w:val="ConsPlusNormal0"/>
        <w:jc w:val="both"/>
      </w:pPr>
      <w:r>
        <w:rPr>
          <w:sz w:val="20"/>
        </w:rPr>
        <w:t xml:space="preserve">(часть 2 в ред. Федерального </w:t>
      </w:r>
      <w:r>
        <w:fldChar w:fldCharType="begin"/>
      </w:r>
      <w:r>
        <w:instrText xml:space="preserve"> HYPERLINK "https://login.consultant.ru/link/?req=doc&amp;base=LAW&amp;n=286560&amp;dst=100040" \o "Федеральный закон от 28.12.2017 N 437-ФЗ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28.12.2017 N 437-ФЗ)</w:t>
      </w:r>
    </w:p>
    <w:p>
      <w:pPr>
        <w:pStyle w:val="ConsPlusNormal0"/>
        <w:spacing w:before="200" w:line="240" w:lineRule="auto"/>
        <w:ind w:firstLine="540"/>
        <w:jc w:val="both"/>
      </w:pPr>
      <w:r>
        <w:rPr>
          <w:sz w:val="20"/>
        </w:rPr>
        <w:t xml:space="preserve">3. Совершение административного правонарушения, предусмотренного </w:t>
      </w:r>
      <w:r>
        <w:fldChar w:fldCharType="begin"/>
      </w:r>
      <w:r>
        <w:instrText xml:space="preserve"> HYPERLINK \l "P5733" \o "1.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instrText>
      </w:r>
      <w:r>
        <w:fldChar w:fldCharType="separate"/>
      </w:r>
      <w:r>
        <w:rPr>
          <w:color w:val="0000FF"/>
          <w:sz w:val="20"/>
        </w:rPr>
        <w:t>частями 1</w:t>
      </w:r>
      <w:r>
        <w:fldChar w:fldCharType="end"/>
      </w:r>
      <w:r>
        <w:rPr>
          <w:sz w:val="20"/>
        </w:rPr>
        <w:t xml:space="preserve"> и </w:t>
      </w:r>
      <w:r>
        <w:fldChar w:fldCharType="begin"/>
      </w:r>
      <w:r>
        <w:instrText xml:space="preserve"> HYPERLINK \l "P5736" \o "2.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instrText>
      </w:r>
      <w:r>
        <w:fldChar w:fldCharType="separate"/>
      </w:r>
      <w:r>
        <w:rPr>
          <w:color w:val="0000FF"/>
          <w:sz w:val="20"/>
        </w:rPr>
        <w:t>2</w:t>
      </w:r>
      <w:r>
        <w:fldChar w:fldCharType="end"/>
      </w:r>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ConsPlusNormal0"/>
        <w:spacing w:before="200" w:line="240" w:lineRule="auto"/>
        <w:ind w:firstLine="540"/>
        <w:jc w:val="both"/>
      </w:pPr>
      <w:r>
        <w:rPr>
          <w:sz w:val="20"/>
        </w:rPr>
        <w:t>влечет наложение административного штрафа в размере от пятнадцати тысяч до двадцати тысяч рублей.</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"https://login.consultant.ru/link/?req=doc&amp;base=LAW&amp;n=286560&amp;dst=100043" \o "Федеральный закон от 28.12.2017 N 437-ФЗ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28.12.2017 N 437-ФЗ)</w:t>
      </w:r>
    </w:p>
    <w:p>
      <w:pPr>
        <w:pStyle w:val="ConsPlusNormal0"/>
        <w:spacing w:before="200" w:line="240" w:lineRule="auto"/>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0"/>
        <w:ind w:firstLine="540"/>
        <w:jc w:val="both"/>
      </w:pPr>
    </w:p>
    <w:p>
      <w:pPr>
        <w:pStyle w:val="ConsPlusTitle0"/>
        <w:ind w:firstLine="540"/>
        <w:jc w:val="both"/>
        <w:outlineLvl w:val="2"/>
      </w:pPr>
      <w:bookmarkStart w:id="954" w:name="P5744"/>
      <w:bookmarkEnd w:id="954"/>
      <w:r>
        <w:rPr>
          <w:sz w:val="20"/>
        </w:rPr>
        <w:t>Статья 13.19.3. Нарушение порядка размещения информации в единой информационной системе жилищного строительства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"https://login.consultant.ru/link/?req=doc&amp;base=LAW&amp;n=303430&amp;dst=100011" \o "Федеральный закон от 29.07.2018 N 236-ФЗ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29.07.2018 N 236-ФЗ)</w:t>
      </w:r>
    </w:p>
    <w:p>
      <w:pPr>
        <w:pStyle w:val="ConsPlusNormal0"/>
        <w:ind w:firstLine="540"/>
        <w:jc w:val="both"/>
      </w:pPr>
    </w:p>
    <w:p>
      <w:pPr>
        <w:pStyle w:val="ConsPlusNormal0"/>
        <w:ind w:firstLine="540"/>
        <w:jc w:val="both"/>
      </w:pPr>
      <w:bookmarkStart w:id="955" w:name="P5748"/>
      <w:bookmarkEnd w:id="955"/>
      <w:r>
        <w:rPr>
          <w:sz w:val="20"/>
        </w:rPr>
        <w:t xml:space="preserve">1. Неразмещение в соответствии с </w:t>
      </w:r>
      <w:r>
        <w:rPr>
          <w:sz w:val="20"/>
        </w:rPr>
        <w:t>законодательством</w:t>
      </w:r>
      <w:r>
        <w:rPr>
          <w:sz w:val="20"/>
        </w:rP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r>
        <w:fldChar w:fldCharType="begin"/>
      </w:r>
      <w:r>
        <w:instrText xml:space="preserve"> HYPERLINK "https://login.consultant.ru/link/?req=doc&amp;base=LAW&amp;n=494926" \o ""Градостроительный кодекс Российской Федерации" от 29.12.2004 N 190-ФЗ (ред. от 26.12.2024) (с изм. и доп., вступ. в силу с 01.01.2025)</w:instrText>
        <w:cr/>
        <w:instrText xml:space="preserve">
{КонсультантПлюс}" </w:instrText>
      </w:r>
      <w:r>
        <w:fldChar w:fldCharType="separate"/>
      </w:r>
      <w:r>
        <w:rPr>
          <w:color w:val="0000FF"/>
          <w:sz w:val="20"/>
        </w:rPr>
        <w:t>кодексом</w:t>
      </w:r>
      <w:r>
        <w:fldChar w:fldCharType="end"/>
      </w:r>
      <w:r>
        <w:rPr>
          <w:sz w:val="20"/>
        </w:rP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pPr>
        <w:pStyle w:val="ConsPlusNormal0"/>
        <w:spacing w:before="200" w:line="240" w:lineRule="auto"/>
        <w:ind w:firstLine="540"/>
        <w:jc w:val="both"/>
      </w:pPr>
      <w:bookmarkStart w:id="956" w:name="P5750"/>
      <w:bookmarkEnd w:id="956"/>
      <w:r>
        <w:rPr>
          <w:sz w:val="20"/>
        </w:rPr>
        <w:t xml:space="preserve">2. Совершение административного правонарушения, предусмотренного </w:t>
      </w:r>
      <w:r>
        <w:fldChar w:fldCharType="begin"/>
      </w:r>
      <w:r>
        <w:instrText xml:space="preserve"> HYPERLINK \l "P5748" \o "1.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 </w:instrText>
      </w:r>
      <w:r>
        <w:fldChar w:fldCharType="separate"/>
      </w:r>
      <w:r>
        <w:rPr>
          <w:color w:val="0000FF"/>
          <w:sz w:val="20"/>
        </w:rPr>
        <w:t>частью 1</w:t>
      </w:r>
      <w:r>
        <w:fldChar w:fldCharType="end"/>
      </w:r>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pPr>
        <w:pStyle w:val="ConsPlusNormal0"/>
        <w:ind w:firstLine="540"/>
        <w:jc w:val="both"/>
      </w:pPr>
    </w:p>
    <w:p>
      <w:pPr>
        <w:pStyle w:val="ConsPlusTitle0"/>
        <w:ind w:firstLine="540"/>
        <w:jc w:val="both"/>
        <w:outlineLvl w:val="2"/>
      </w:pPr>
      <w:bookmarkStart w:id="957" w:name="P5753"/>
      <w:bookmarkEnd w:id="957"/>
      <w:r>
        <w:rPr>
          <w:sz w:val="20"/>
        </w:rPr>
        <w:t>Статья 13.19.4. Нарушение порядка представления сведений в федеральный реестр инвалидов и размещения указанных сведений в данном реестре</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"https://login.consultant.ru/link/?req=doc&amp;base=LAW&amp;n=317568&amp;dst=100010" \o "Федеральный закон от 06.02.2019 N 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06.02.2019 N 7-ФЗ)</w:t>
      </w:r>
    </w:p>
    <w:p>
      <w:pPr>
        <w:pStyle w:val="ConsPlusNormal0"/>
        <w:ind w:firstLine="540"/>
        <w:jc w:val="both"/>
      </w:pPr>
    </w:p>
    <w:p>
      <w:pPr>
        <w:pStyle w:val="ConsPlusNormal0"/>
        <w:ind w:firstLine="540"/>
        <w:jc w:val="both"/>
      </w:pPr>
      <w:bookmarkStart w:id="958" w:name="P5757"/>
      <w:bookmarkEnd w:id="958"/>
      <w:r>
        <w:rPr>
          <w:sz w:val="20"/>
        </w:rPr>
        <w:t xml:space="preserve">1. Непредставление должностным лицом сведений, подлежащих включению в федеральный </w:t>
      </w:r>
      <w:r>
        <w:fldChar w:fldCharType="begin"/>
      </w:r>
      <w:r>
        <w:instrText xml:space="preserve"> HYPERLINK "https://login.consultant.ru/link/?req=doc&amp;base=LAW&amp;n=489344&amp;dst=100375" \o "Федеральный закон от 24.11.1995 N 181-ФЗ (ред. от 29.10.2024) "О социальной защите инвалидов в Российской Федерации"</w:instrText>
        <w:cr/>
        <w:instrText xml:space="preserve">
{КонсультантПлюс}" </w:instrText>
      </w:r>
      <w:r>
        <w:fldChar w:fldCharType="separate"/>
      </w:r>
      <w:r>
        <w:rPr>
          <w:color w:val="0000FF"/>
          <w:sz w:val="20"/>
        </w:rPr>
        <w:t>реестр</w:t>
      </w:r>
      <w:r>
        <w:fldChar w:fldCharType="end"/>
      </w:r>
      <w:r>
        <w:rPr>
          <w:sz w:val="20"/>
        </w:rP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pPr>
        <w:pStyle w:val="ConsPlusNormal0"/>
        <w:spacing w:before="200" w:line="240" w:lineRule="auto"/>
        <w:ind w:firstLine="540"/>
        <w:jc w:val="both"/>
      </w:pPr>
      <w:r>
        <w:rPr>
          <w:sz w:val="20"/>
        </w:rPr>
        <w:t>влечет наложение административного штрафа в размере от десяти тысяч до двадцати тысяч рублей.</w:t>
      </w:r>
    </w:p>
    <w:p>
      <w:pPr>
        <w:pStyle w:val="ConsPlusNormal0"/>
        <w:spacing w:before="200" w:line="240" w:lineRule="auto"/>
        <w:ind w:firstLine="540"/>
        <w:jc w:val="both"/>
      </w:pPr>
      <w:r>
        <w:rPr>
          <w:sz w:val="20"/>
        </w:rPr>
        <w:t xml:space="preserve">2. Повторное совершение должностным лицом административного правонарушения, предусмотренного </w:t>
      </w:r>
      <w:r>
        <w:fldChar w:fldCharType="begin"/>
      </w:r>
      <w:r>
        <w:instrText xml:space="preserve"> HYPERLINK \l "P5757" \o "1. Непредставление должностным лицом сведений, подлежащих включению в федеральный реестр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в размере от двадцати тысяч до тридцати тысяч рублей.</w:t>
      </w:r>
    </w:p>
    <w:p>
      <w:pPr>
        <w:pStyle w:val="ConsPlusNormal0"/>
        <w:jc w:val="both"/>
      </w:pPr>
    </w:p>
    <w:p>
      <w:pPr>
        <w:pStyle w:val="ConsPlusTitle0"/>
        <w:ind w:firstLine="540"/>
        <w:jc w:val="both"/>
        <w:outlineLvl w:val="2"/>
      </w:pPr>
      <w:bookmarkStart w:id="959" w:name="P5762"/>
      <w:bookmarkEnd w:id="959"/>
      <w:r>
        <w:rPr>
          <w:sz w:val="20"/>
        </w:rPr>
        <w:t>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"https://login.consultant.ru/link/?req=doc&amp;base=LAW&amp;n=431844&amp;dst=100011" \o "Федеральный закон от 21.11.2022 N 464-ФЗ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21.11.2022 N 464-ФЗ)</w:t>
      </w:r>
    </w:p>
    <w:p>
      <w:pPr>
        <w:pStyle w:val="ConsPlusNormal0"/>
        <w:ind w:firstLine="540"/>
        <w:jc w:val="both"/>
      </w:pPr>
    </w:p>
    <w:p>
      <w:pPr>
        <w:pStyle w:val="ConsPlusNormal0"/>
        <w:ind w:firstLine="540"/>
        <w:jc w:val="both"/>
      </w:pPr>
      <w:bookmarkStart w:id="960" w:name="P5766"/>
      <w:bookmarkEnd w:id="960"/>
      <w:r>
        <w:rPr>
          <w:sz w:val="20"/>
        </w:rPr>
        <w:t xml:space="preserve">1. Нарушение установленных </w:t>
      </w:r>
      <w:r>
        <w:rPr>
          <w:sz w:val="20"/>
        </w:rPr>
        <w:t>законодательством</w:t>
      </w:r>
      <w:r>
        <w:rPr>
          <w:sz w:val="20"/>
        </w:rPr>
        <w:t xml:space="preserve">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юридических лиц - от пятидесяти тысяч до ста пятидесяти тысяч рублей.</w:t>
      </w:r>
    </w:p>
    <w:p>
      <w:pPr>
        <w:pStyle w:val="ConsPlusNormal0"/>
        <w:spacing w:before="200" w:line="240" w:lineRule="auto"/>
        <w:ind w:firstLine="540"/>
        <w:jc w:val="both"/>
      </w:pPr>
      <w:bookmarkStart w:id="961" w:name="P5768"/>
      <w:bookmarkEnd w:id="961"/>
      <w:r>
        <w:rPr>
          <w:sz w:val="20"/>
        </w:rPr>
        <w:t>2. Те же действия, совершенные лицом, являющимся владельцем автомобильной дороги общего пользования регионального или межмуниципального значения, -</w:t>
      </w:r>
    </w:p>
    <w:p>
      <w:pPr>
        <w:pStyle w:val="ConsPlusNormal0"/>
        <w:spacing w:before="200" w:line="240" w:lineRule="auto"/>
        <w:ind w:firstLine="540"/>
        <w:jc w:val="both"/>
      </w:pPr>
      <w:r>
        <w:rPr>
          <w:sz w:val="20"/>
        </w:rPr>
        <w:t>влекут наложение административного штрафа на граждан в размере от двух тысяч до трех тысяч рублей; на юридических лиц - от двадцати пяти тысяч до пятидесяти тысяч рублей.</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Ч. 3 ст. 13.19.5 вступает в силу с 01.03.2025 (</w:t>
            </w:r>
            <w:r>
              <w:fldChar w:fldCharType="begin"/>
            </w:r>
            <w:r>
              <w:instrText xml:space="preserve"> HYPERLINK "https://login.consultant.ru/link/?req=doc&amp;base=LAW&amp;n=431844&amp;dst=100034" \o "Федеральный закон от 21.11.2022 N 464-ФЗ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962" w:name="P5772"/>
      <w:bookmarkEnd w:id="962"/>
      <w:r>
        <w:rPr>
          <w:sz w:val="20"/>
        </w:rPr>
        <w:t>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w:t>
      </w:r>
    </w:p>
    <w:p>
      <w:pPr>
        <w:pStyle w:val="ConsPlusNormal0"/>
        <w:spacing w:before="200" w:line="240" w:lineRule="auto"/>
        <w:ind w:firstLine="540"/>
        <w:jc w:val="both"/>
      </w:pPr>
      <w:r>
        <w:rPr>
          <w:sz w:val="20"/>
        </w:rPr>
        <w:t>влекут наложение административного штрафа на граждан в размере от одной тысячи до двух тысяч рублей; на юридических лиц - от пяти тысяч до пятнадцати тысяч рублей.</w:t>
      </w:r>
    </w:p>
    <w:p>
      <w:pPr>
        <w:pStyle w:val="ConsPlusNormal0"/>
        <w:spacing w:before="200" w:line="240" w:lineRule="auto"/>
        <w:ind w:firstLine="540"/>
        <w:jc w:val="both"/>
      </w:pPr>
      <w:bookmarkStart w:id="963" w:name="P5774"/>
      <w:bookmarkEnd w:id="963"/>
      <w:r>
        <w:rPr>
          <w:sz w:val="20"/>
        </w:rPr>
        <w:t xml:space="preserve">4. Повторное совершение административного правонарушения, предусмотренного </w:t>
      </w:r>
      <w:r>
        <w:fldChar w:fldCharType="begin"/>
      </w:r>
      <w:r>
        <w:instrText xml:space="preserve"> HYPERLINK \l "P5766" \o "1. Нарушение установленных законодательством Российской Федерации порядка, способов, сроков размещения информации в системе контроля за формированием и использованием средств дорожных фондов (далее - система контроля), либо представление информации не в полном объеме, либо представление недостоверной информации лицом, являющимся владельцем автомобильной дороги общего пользования федерального значения,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десяти тысяч рублей; на юридических лиц - от ста пятидесяти тысяч до двухсот тысяч рублей.</w:t>
      </w:r>
    </w:p>
    <w:p>
      <w:pPr>
        <w:pStyle w:val="ConsPlusNormal0"/>
        <w:spacing w:before="200" w:line="240" w:lineRule="auto"/>
        <w:ind w:firstLine="540"/>
        <w:jc w:val="both"/>
      </w:pPr>
      <w:bookmarkStart w:id="964" w:name="P5776"/>
      <w:bookmarkEnd w:id="964"/>
      <w:r>
        <w:rPr>
          <w:sz w:val="20"/>
        </w:rPr>
        <w:t xml:space="preserve">5. Повторное совершение административного правонарушения, предусмотренного </w:t>
      </w:r>
      <w:r>
        <w:fldChar w:fldCharType="begin"/>
      </w:r>
      <w:r>
        <w:instrText xml:space="preserve"> HYPERLINK \l "P5768" \o "2. Те же действия, совершенные лицом, являющимся владельцем автомобильной дороги общего пользования регионального или межмуниципального значения, -" </w:instrText>
      </w:r>
      <w:r>
        <w:fldChar w:fldCharType="separate"/>
      </w:r>
      <w:r>
        <w:rPr>
          <w:color w:val="0000FF"/>
          <w:sz w:val="20"/>
        </w:rPr>
        <w:t>частью 2</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четырех тысяч до семи тысяч рублей; на юридических лиц - от пятидесяти тысяч до ста тысяч рублей.</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Ч. 6 ст. 13.19.5 вступает в силу с 01.03.2025 (</w:t>
            </w:r>
            <w:r>
              <w:fldChar w:fldCharType="begin"/>
            </w:r>
            <w:r>
              <w:instrText xml:space="preserve"> HYPERLINK "https://login.consultant.ru/link/?req=doc&amp;base=LAW&amp;n=431844&amp;dst=100034" \o "Федеральный закон от 21.11.2022 N 464-ФЗ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21.11.2022 N 464-ФЗ).</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6. Повторное совершение административного правонарушения, предусмотренного </w:t>
      </w:r>
      <w:r>
        <w:fldChar w:fldCharType="begin"/>
      </w:r>
      <w:r>
        <w:instrText xml:space="preserve"> HYPERLINK \l "P5772" \o "3. Те же действия, совершенные лицом, являющимся владельцем автомобильной дороги общего пользования местного значения или владельцем частной автомобильной дороги общего пользования, -" </w:instrText>
      </w:r>
      <w:r>
        <w:fldChar w:fldCharType="separate"/>
      </w:r>
      <w:r>
        <w:rPr>
          <w:color w:val="0000FF"/>
          <w:sz w:val="20"/>
        </w:rPr>
        <w:t>частью 3</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юридических лиц - от пятнадцати тысяч до двадцати пяти тысяч рублей.</w:t>
      </w:r>
    </w:p>
    <w:p>
      <w:pPr>
        <w:pStyle w:val="ConsPlusNormal0"/>
        <w:spacing w:before="200" w:line="240" w:lineRule="auto"/>
        <w:ind w:firstLine="540"/>
        <w:jc w:val="both"/>
      </w:pPr>
      <w:bookmarkStart w:id="965" w:name="P5782"/>
      <w:bookmarkEnd w:id="965"/>
      <w:r>
        <w:rPr>
          <w:sz w:val="20"/>
        </w:rPr>
        <w:t xml:space="preserve">7. Нарушение оператором системы контроля установленного законодательством Российской Федерации </w:t>
      </w:r>
      <w:r>
        <w:fldChar w:fldCharType="begin"/>
      </w:r>
      <w:r>
        <w:instrText xml:space="preserve"> HYPERLINK "https://login.consultant.ru/link/?req=doc&amp;base=LAW&amp;n=436467&amp;dst=100034" \o "Постановление Правительства РФ от 30.11.2022 N 2197 "Об утверждении Положения о системе контроля за формированием и использованием средств дорожных фондов"</w:instrText>
        <w:cr/>
        <w:instrText xml:space="preserve">
{КонсультантПлюс}" </w:instrText>
      </w:r>
      <w:r>
        <w:fldChar w:fldCharType="separate"/>
      </w:r>
      <w:r>
        <w:rPr>
          <w:color w:val="0000FF"/>
          <w:sz w:val="20"/>
        </w:rPr>
        <w:t>порядка</w:t>
      </w:r>
      <w:r>
        <w:fldChar w:fldCharType="end"/>
      </w:r>
      <w:r>
        <w:rPr>
          <w:sz w:val="20"/>
        </w:rPr>
        <w:t xml:space="preserve"> эксплуатации системы контроля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пятнадцати тысяч до двадцати пяти тысяч рублей.</w:t>
      </w:r>
    </w:p>
    <w:p>
      <w:pPr>
        <w:pStyle w:val="ConsPlusNormal0"/>
        <w:spacing w:before="200" w:line="240" w:lineRule="auto"/>
        <w:ind w:firstLine="540"/>
        <w:jc w:val="both"/>
      </w:pPr>
      <w:r>
        <w:rPr>
          <w:sz w:val="20"/>
        </w:rPr>
        <w:t xml:space="preserve">8. Повторное совершение административного правонарушения, предусмотренного </w:t>
      </w:r>
      <w:r>
        <w:fldChar w:fldCharType="begin"/>
      </w:r>
      <w:r>
        <w:instrText xml:space="preserve"> HYPERLINK \l "P5782" \o "7. Нарушение оператором системы контроля установленного законодательством Российской Федерации порядка эксплуатации системы контроля -" </w:instrText>
      </w:r>
      <w:r>
        <w:fldChar w:fldCharType="separate"/>
      </w:r>
      <w:r>
        <w:rPr>
          <w:color w:val="0000FF"/>
          <w:sz w:val="20"/>
        </w:rPr>
        <w:t>частью 7</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пяти тысяч до пятидесяти тысяч рублей.</w:t>
      </w:r>
    </w:p>
    <w:p>
      <w:pPr>
        <w:pStyle w:val="ConsPlusNormal0"/>
        <w:jc w:val="both"/>
      </w:pPr>
    </w:p>
    <w:p>
      <w:pPr>
        <w:pStyle w:val="ConsPlusTitle0"/>
        <w:ind w:firstLine="540"/>
        <w:jc w:val="both"/>
        <w:outlineLvl w:val="2"/>
      </w:pPr>
      <w:bookmarkStart w:id="966" w:name="P5787"/>
      <w:bookmarkEnd w:id="966"/>
      <w:r>
        <w:rPr>
          <w:sz w:val="20"/>
        </w:rPr>
        <w:t>Статья 13.20. Нарушение правил хранения, комплектования, учета или использования архивных документов</w:t>
      </w:r>
    </w:p>
    <w:p>
      <w:pPr>
        <w:pStyle w:val="ConsPlusNormal0"/>
        <w:jc w:val="both"/>
      </w:pPr>
    </w:p>
    <w:p>
      <w:pPr>
        <w:pStyle w:val="ConsPlusNormal0"/>
        <w:ind w:firstLine="540"/>
        <w:jc w:val="both"/>
      </w:pPr>
      <w:r>
        <w:rPr>
          <w:sz w:val="20"/>
        </w:rPr>
        <w:t xml:space="preserve">Нарушение </w:t>
      </w:r>
      <w:r>
        <w:rPr>
          <w:sz w:val="20"/>
        </w:rPr>
        <w:t>правил</w:t>
      </w:r>
      <w:r>
        <w:rPr>
          <w:sz w:val="20"/>
        </w:rPr>
        <w:t xml:space="preserve"> хранения, комплектования, учета или использования архивных документов, за исключением случаев, предусмотренных </w:t>
      </w:r>
      <w:r>
        <w:fldChar w:fldCharType="begin"/>
      </w:r>
      <w:r>
        <w:instrText xml:space="preserve"> HYPERLINK \l "P5831" \o "Статья 13.25. Нарушение требований законодательства о хранении документов и информации, содержащейся в информационных системах" </w:instrText>
      </w:r>
      <w:r>
        <w:fldChar w:fldCharType="separate"/>
      </w:r>
      <w:r>
        <w:rPr>
          <w:color w:val="0000FF"/>
          <w:sz w:val="20"/>
        </w:rPr>
        <w:t>статьей 13.25</w:t>
      </w:r>
      <w:r>
        <w:fldChar w:fldCharType="end"/>
      </w:r>
      <w:r>
        <w:rPr>
          <w:sz w:val="20"/>
        </w:rPr>
        <w:t xml:space="preserve"> настоящего Кодекса, -</w:t>
      </w:r>
    </w:p>
    <w:p>
      <w:pPr>
        <w:pStyle w:val="ConsPlusNormal0"/>
        <w:jc w:val="both"/>
      </w:pPr>
      <w:r>
        <w:rPr>
          <w:sz w:val="20"/>
        </w:rPr>
        <w:t xml:space="preserve">(в ред. Федерального </w:t>
      </w:r>
      <w:r>
        <w:fldChar w:fldCharType="begin"/>
      </w:r>
      <w:r>
        <w:instrText xml:space="preserve"> HYPERLINK "https://login.consultant.ru/link/?req=doc&amp;base=LAW&amp;n=149859&amp;dst=100014" \o "Федеральный закон от 09.02.2009 N 9-ФЗ (ред. от 23.07.2013)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"О рынке ценных бумаг" в части уточнения определения и конкретизации признаков манипулирования ценами на рынке ценных бумаг</w:instrText>
        <w:cr/>
        <w:instrText xml:space="preserve">
{КонсультантПлюс}" </w:instrText>
      </w:r>
      <w:r>
        <w:fldChar w:fldCharType="separate"/>
      </w:r>
      <w:r>
        <w:rPr>
          <w:color w:val="0000FF"/>
          <w:sz w:val="20"/>
        </w:rPr>
        <w:t>закона</w:t>
      </w:r>
      <w:r>
        <w:fldChar w:fldCharType="end"/>
      </w:r>
      <w:r>
        <w:rPr>
          <w:sz w:val="20"/>
        </w:rPr>
        <w:t xml:space="preserve"> от 09.02.2009 N 9-ФЗ)</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"https://login.consultant.ru/link/?req=doc&amp;base=LAW&amp;n=365143&amp;dst=100008" \o "Федеральный закон от 15.10.2020 N 341-ФЗ "О внесении изменения в статью 13.20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15.10.2020 N 341-ФЗ)</w:t>
      </w:r>
    </w:p>
    <w:p>
      <w:pPr>
        <w:pStyle w:val="ConsPlusNormal0"/>
        <w:jc w:val="both"/>
      </w:pPr>
    </w:p>
    <w:p>
      <w:pPr>
        <w:pStyle w:val="ConsPlusTitle0"/>
        <w:ind w:firstLine="540"/>
        <w:jc w:val="both"/>
        <w:outlineLvl w:val="2"/>
      </w:pPr>
      <w:bookmarkStart w:id="967" w:name="P5794"/>
      <w:bookmarkEnd w:id="967"/>
      <w:r>
        <w:rPr>
          <w:sz w:val="20"/>
        </w:rPr>
        <w:t>Статья 13.21. Нарушение порядка изготовления или распространения продукции средства массовой информации</w:t>
      </w:r>
    </w:p>
    <w:p>
      <w:pPr>
        <w:pStyle w:val="ConsPlusNormal0"/>
        <w:jc w:val="both"/>
      </w:pPr>
    </w:p>
    <w:p>
      <w:pPr>
        <w:pStyle w:val="ConsPlusNormal0"/>
        <w:ind w:firstLine="540"/>
        <w:jc w:val="both"/>
      </w:pPr>
      <w:bookmarkStart w:id="968" w:name="P5796"/>
      <w:bookmarkEnd w:id="968"/>
      <w:r>
        <w:fldChar w:fldCharType="begin"/>
      </w:r>
      <w:r>
        <w:instrText xml:space="preserve"> HYPERLINK "https://login.consultant.ru/link/?req=doc&amp;base=LAW&amp;n=117191&amp;dst=100042" \o "Федеральный закон от 21.07.2011 N 252-ФЗ "О внесении изменений в отдельные законодательные акты Российской Федерации в связи с принятием Федерального закона "О защите детей от информации, причиняющей вред их здоровью и развитию"</w:instrText>
        <w:cr/>
        <w:instrText xml:space="preserve">
{КонсультантПлюс}" </w:instrText>
      </w:r>
      <w:r>
        <w:fldChar w:fldCharType="separate"/>
      </w:r>
      <w:r>
        <w:rPr>
          <w:color w:val="0000FF"/>
          <w:sz w:val="20"/>
        </w:rPr>
        <w:t>1</w:t>
      </w:r>
      <w:r>
        <w:fldChar w:fldCharType="end"/>
      </w:r>
      <w:r>
        <w:rPr>
          <w:sz w:val="20"/>
        </w:rPr>
        <w:t xml:space="preserve">.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w:t>
      </w:r>
      <w:r>
        <w:rPr>
          <w:sz w:val="20"/>
        </w:rPr>
        <w:t>изменения</w:t>
      </w:r>
      <w:r>
        <w:rPr>
          <w:sz w:val="20"/>
        </w:rPr>
        <w:t xml:space="preserve">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w:t>
      </w:r>
      <w:r>
        <w:rPr>
          <w:sz w:val="20"/>
        </w:rPr>
        <w:t>прекращении</w:t>
      </w:r>
      <w:r>
        <w:rPr>
          <w:sz w:val="20"/>
        </w:rPr>
        <w:t xml:space="preserve"> или </w:t>
      </w:r>
      <w:r>
        <w:rPr>
          <w:sz w:val="20"/>
        </w:rPr>
        <w:t>приостановлении</w:t>
      </w:r>
      <w:r>
        <w:rPr>
          <w:sz w:val="20"/>
        </w:rPr>
        <w:t xml:space="preserve"> выпуска средства массовой информации в установленном порядке -</w:t>
      </w:r>
    </w:p>
    <w:p>
      <w:pPr>
        <w:pStyle w:val="ConsPlusNormal0"/>
        <w:jc w:val="both"/>
      </w:pPr>
      <w:r>
        <w:rPr>
          <w:sz w:val="20"/>
        </w:rPr>
        <w:t xml:space="preserve">(в ред. Федерального </w:t>
      </w:r>
      <w:r>
        <w:fldChar w:fldCharType="begin"/>
      </w:r>
      <w:r>
        <w:instrText xml:space="preserve"> HYPERLINK "https://login.consultant.ru/link/?req=doc&amp;base=LAW&amp;n=326889&amp;dst=100008" \o "Федеральный закон от 17.06.2019 N 143-ФЗ "О внесении изменения в статью 13.21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17.06.2019 N 143-ФЗ)</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"https://login.consultant.ru/link/?req=doc&amp;base=LAW&amp;n=453614&amp;dst=100518"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bookmarkStart w:id="969" w:name="P5800"/>
      <w:bookmarkEnd w:id="969"/>
      <w:r>
        <w:rPr>
          <w:sz w:val="20"/>
        </w:rPr>
        <w:t xml:space="preserve">2. Нарушение установленного </w:t>
      </w:r>
      <w:r>
        <w:rPr>
          <w:sz w:val="20"/>
        </w:rPr>
        <w:t>порядка</w:t>
      </w:r>
      <w:r>
        <w:rPr>
          <w:sz w:val="20"/>
        </w:rPr>
        <w:t xml:space="preserve">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r>
        <w:fldChar w:fldCharType="begin"/>
      </w:r>
      <w:r>
        <w:instrText xml:space="preserve"> HYPERLINK \l "P5804" \o "2.1.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instrText>
      </w:r>
      <w:r>
        <w:fldChar w:fldCharType="separate"/>
      </w:r>
      <w:r>
        <w:rPr>
          <w:color w:val="0000FF"/>
          <w:sz w:val="20"/>
        </w:rPr>
        <w:t>частью 2.1</w:t>
      </w:r>
      <w:r>
        <w:fldChar w:fldCharType="end"/>
      </w:r>
      <w:r>
        <w:rPr>
          <w:sz w:val="20"/>
        </w:rPr>
        <w:t xml:space="preserve"> настоящей статьи и </w:t>
      </w:r>
      <w:r>
        <w:fldChar w:fldCharType="begin"/>
      </w:r>
      <w:r>
        <w:instrText xml:space="preserve"> HYPERLINK \l "P5606" \o "3.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если эти действия (бездействие) не содержат уголовно наказуемого деяния, -" </w:instrText>
      </w:r>
      <w:r>
        <w:fldChar w:fldCharType="separate"/>
      </w:r>
      <w:r>
        <w:rPr>
          <w:color w:val="0000FF"/>
          <w:sz w:val="20"/>
        </w:rPr>
        <w:t>частью 3 статьи 13.15</w:t>
      </w:r>
      <w:r>
        <w:fldChar w:fldCharType="end"/>
      </w:r>
      <w:r>
        <w:rPr>
          <w:sz w:val="20"/>
        </w:rPr>
        <w:t xml:space="preserve"> настоящего Кодекса, -</w:t>
      </w:r>
    </w:p>
    <w:p>
      <w:pPr>
        <w:pStyle w:val="ConsPlusNormal0"/>
        <w:jc w:val="both"/>
      </w:pPr>
      <w:r>
        <w:rPr>
          <w:sz w:val="20"/>
        </w:rPr>
        <w:t xml:space="preserve">(в ред. Федеральных законов от 05.04.2013 </w:t>
      </w:r>
      <w:r>
        <w:fldChar w:fldCharType="begin"/>
      </w:r>
      <w:r>
        <w:instrText xml:space="preserve"> HYPERLINK "https://login.consultant.ru/link/?req=doc&amp;base=LAW&amp;n=144630&amp;dst=100027" \o "Федеральный закон от 05.04.2013 N 50-ФЗ "О внесении изменений в отдельные законодательные акты Российской Федерации в части ограничения распространения информации о несовершеннолетних, пострадавших в результате противоправных действий (бездействия)"</w:instrText>
        <w:cr/>
        <w:instrText xml:space="preserve">
{КонсультантПлюс}" </w:instrText>
      </w:r>
      <w:r>
        <w:fldChar w:fldCharType="separate"/>
      </w:r>
      <w:r>
        <w:rPr>
          <w:color w:val="0000FF"/>
          <w:sz w:val="20"/>
        </w:rPr>
        <w:t>N 50-ФЗ</w:t>
      </w:r>
      <w:r>
        <w:fldChar w:fldCharType="end"/>
      </w:r>
      <w:r>
        <w:rPr>
          <w:sz w:val="20"/>
        </w:rPr>
        <w:t xml:space="preserve">, от 29.07.2018 </w:t>
      </w:r>
      <w:r>
        <w:fldChar w:fldCharType="begin"/>
      </w:r>
      <w:r>
        <w:instrText xml:space="preserve"> HYPERLINK "https://login.consultant.ru/link/?req=doc&amp;base=LAW&amp;n=303420&amp;dst=100010" \o "Федеральный закон от 29.07.2018 N 242-ФЗ "О внесении изменений в статью 13.21 Кодекса Российской Федерации об административных правонарушениях и статью 12 Федерального закона "О защите детей от информации, причиняющей вред их здоровью и развитию"</w:instrText>
        <w:cr/>
        <w:instrText xml:space="preserve">
{КонсультантПлюс}" </w:instrText>
      </w:r>
      <w:r>
        <w:fldChar w:fldCharType="separate"/>
      </w:r>
      <w:r>
        <w:rPr>
          <w:color w:val="0000FF"/>
          <w:sz w:val="20"/>
        </w:rPr>
        <w:t>N 242-ФЗ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ConsPlusNormal0"/>
        <w:jc w:val="both"/>
      </w:pPr>
      <w:r>
        <w:rPr>
          <w:sz w:val="20"/>
        </w:rPr>
        <w:t xml:space="preserve">(часть 2 введена Федеральным </w:t>
      </w:r>
      <w:r>
        <w:fldChar w:fldCharType="begin"/>
      </w:r>
      <w:r>
        <w:instrText xml:space="preserve"> HYPERLINK "https://login.consultant.ru/link/?req=doc&amp;base=LAW&amp;n=117191&amp;dst=100043" \o "Федеральный закон от 21.07.2011 N 252-ФЗ "О внесении изменений в отдельные законодательные акты Российской Федерации в связи с принятием Федерального закона "О защите детей от информации, причиняющей вред их здоровью и развитию"</w:instrText>
        <w:cr/>
        <w:instrText xml:space="preserve">
{КонсультантПлюс}" </w:instrText>
      </w:r>
      <w:r>
        <w:fldChar w:fldCharType="separate"/>
      </w:r>
      <w:r>
        <w:rPr>
          <w:color w:val="0000FF"/>
          <w:sz w:val="20"/>
        </w:rPr>
        <w:t>законом</w:t>
      </w:r>
      <w:r>
        <w:fldChar w:fldCharType="end"/>
      </w:r>
      <w:r>
        <w:rPr>
          <w:sz w:val="20"/>
        </w:rPr>
        <w:t xml:space="preserve"> от 21.07.2011 N 252-ФЗ)</w:t>
      </w:r>
    </w:p>
    <w:p>
      <w:pPr>
        <w:pStyle w:val="ConsPlusNormal0"/>
        <w:spacing w:before="200" w:line="240" w:lineRule="auto"/>
        <w:ind w:firstLine="540"/>
        <w:jc w:val="both"/>
      </w:pPr>
      <w:bookmarkStart w:id="970" w:name="P5804"/>
      <w:bookmarkEnd w:id="970"/>
      <w:r>
        <w:rPr>
          <w:sz w:val="20"/>
        </w:rP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r>
        <w:fldChar w:fldCharType="begin"/>
      </w:r>
      <w:r>
        <w:instrText xml:space="preserve"> HYPERLINK "https://login.consultant.ru/link/?req=doc&amp;base=LAW&amp;n=491500&amp;dst=100107" \o "Федеральный закон от 29.12.2010 N 436-ФЗ (ред. от 23.11.2024) "О защите детей от информации, причиняющей вред их здоровью и развитию"</w:instrText>
        <w:cr/>
        <w:instrText xml:space="preserve">
{КонсультантПлюс}" </w:instrText>
      </w:r>
      <w:r>
        <w:fldChar w:fldCharType="separate"/>
      </w:r>
      <w:r>
        <w:rPr>
          <w:color w:val="0000FF"/>
          <w:sz w:val="20"/>
        </w:rPr>
        <w:t>знака</w:t>
      </w:r>
      <w:r>
        <w:fldChar w:fldCharType="end"/>
      </w:r>
      <w:r>
        <w:rPr>
          <w:sz w:val="20"/>
        </w:rPr>
        <w:t xml:space="preserve"> информационной продукции либо со знаком информационной продукции, не соответствующим категории информационной продукции,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pPr>
        <w:pStyle w:val="ConsPlusNormal0"/>
        <w:jc w:val="both"/>
      </w:pPr>
      <w:r>
        <w:rPr>
          <w:sz w:val="20"/>
        </w:rPr>
        <w:t xml:space="preserve">(часть 2.1 введена Федеральным </w:t>
      </w:r>
      <w:r>
        <w:fldChar w:fldCharType="begin"/>
      </w:r>
      <w:r>
        <w:instrText xml:space="preserve"> HYPERLINK "https://login.consultant.ru/link/?req=doc&amp;base=LAW&amp;n=303420&amp;dst=100011" \o "Федеральный закон от 29.07.2018 N 242-ФЗ "О внесении изменений в статью 13.21 Кодекса Российской Федерации об административных правонарушениях и статью 12 Федерального закона "О защите детей от информации, причиняющей вред их здоровью и развитию"</w:instrText>
        <w:cr/>
        <w:instrText xml:space="preserve">
{КонсультантПлюс}" </w:instrText>
      </w:r>
      <w:r>
        <w:fldChar w:fldCharType="separate"/>
      </w:r>
      <w:r>
        <w:rPr>
          <w:color w:val="0000FF"/>
          <w:sz w:val="20"/>
        </w:rPr>
        <w:t>законом</w:t>
      </w:r>
      <w:r>
        <w:fldChar w:fldCharType="end"/>
      </w:r>
      <w:r>
        <w:rPr>
          <w:sz w:val="20"/>
        </w:rPr>
        <w:t xml:space="preserve"> от 29.07.2018 N 242-ФЗ)</w:t>
      </w:r>
    </w:p>
    <w:p>
      <w:pPr>
        <w:pStyle w:val="ConsPlusNormal0"/>
        <w:spacing w:before="200" w:line="240" w:lineRule="auto"/>
        <w:ind w:firstLine="540"/>
        <w:jc w:val="both"/>
      </w:pPr>
      <w:bookmarkStart w:id="971" w:name="P5807"/>
      <w:bookmarkEnd w:id="971"/>
      <w:r>
        <w:rPr>
          <w:sz w:val="20"/>
        </w:rP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r>
        <w:fldChar w:fldCharType="begin"/>
      </w:r>
      <w:r>
        <w:instrText xml:space="preserve"> HYPERLINK \l "P5800" \o "2.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instrText>
      </w:r>
      <w:r>
        <w:fldChar w:fldCharType="separate"/>
      </w:r>
      <w:r>
        <w:rPr>
          <w:color w:val="0000FF"/>
          <w:sz w:val="20"/>
        </w:rPr>
        <w:t>частью 2</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"https://login.consultant.ru/link/?req=doc&amp;base=LAW&amp;n=144614&amp;dst=100011" \o "Федеральный закон от 05.04.2013 N 34-ФЗ "О внесении изменений в статью 4 Закона Российской Федерации "О средствах массовой информации" и статью 13.21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05.04.2013 N 34-ФЗ)</w:t>
      </w:r>
    </w:p>
    <w:p>
      <w:pPr>
        <w:pStyle w:val="ConsPlusNormal0"/>
        <w:spacing w:before="200" w:line="240" w:lineRule="auto"/>
        <w:ind w:firstLine="540"/>
        <w:jc w:val="both"/>
      </w:pPr>
      <w:r>
        <w:rPr>
          <w:sz w:val="20"/>
        </w:rP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r>
        <w:fldChar w:fldCharType="begin"/>
      </w:r>
      <w:r>
        <w:instrText xml:space="preserve"> HYPERLINK \l "P5804" \o "2.1.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instrText>
      </w:r>
      <w:r>
        <w:fldChar w:fldCharType="separate"/>
      </w:r>
      <w:r>
        <w:rPr>
          <w:color w:val="0000FF"/>
          <w:sz w:val="20"/>
        </w:rPr>
        <w:t>частью 2.1</w:t>
      </w:r>
      <w:r>
        <w:fldChar w:fldCharType="end"/>
      </w:r>
      <w:r>
        <w:rPr>
          <w:sz w:val="20"/>
        </w:rP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pPr>
        <w:pStyle w:val="ConsPlusNormal0"/>
        <w:jc w:val="both"/>
      </w:pPr>
      <w:r>
        <w:rPr>
          <w:sz w:val="20"/>
        </w:rPr>
        <w:t xml:space="preserve">(примечание введено Федеральным </w:t>
      </w:r>
      <w:r>
        <w:fldChar w:fldCharType="begin"/>
      </w:r>
      <w:r>
        <w:instrText xml:space="preserve"> HYPERLINK "https://login.consultant.ru/link/?req=doc&amp;base=LAW&amp;n=303420&amp;dst=100014" \o "Федеральный закон от 29.07.2018 N 242-ФЗ "О внесении изменений в статью 13.21 Кодекса Российской Федерации об административных правонарушениях и статью 12 Федерального закона "О защите детей от информации, причиняющей вред их здоровью и развитию"</w:instrText>
        <w:cr/>
        <w:instrText xml:space="preserve">
{КонсультантПлюс}" </w:instrText>
      </w:r>
      <w:r>
        <w:fldChar w:fldCharType="separate"/>
      </w:r>
      <w:r>
        <w:rPr>
          <w:color w:val="0000FF"/>
          <w:sz w:val="20"/>
        </w:rPr>
        <w:t>законом</w:t>
      </w:r>
      <w:r>
        <w:fldChar w:fldCharType="end"/>
      </w:r>
      <w:r>
        <w:rPr>
          <w:sz w:val="20"/>
        </w:rPr>
        <w:t xml:space="preserve"> от 29.07.2018 N 242-ФЗ)</w:t>
      </w:r>
    </w:p>
    <w:p>
      <w:pPr>
        <w:pStyle w:val="ConsPlusNormal0"/>
        <w:ind w:firstLine="540"/>
        <w:jc w:val="both"/>
      </w:pPr>
    </w:p>
    <w:p>
      <w:pPr>
        <w:pStyle w:val="ConsPlusTitle0"/>
        <w:ind w:firstLine="540"/>
        <w:jc w:val="both"/>
        <w:outlineLvl w:val="2"/>
      </w:pPr>
      <w:bookmarkStart w:id="972" w:name="P5813"/>
      <w:bookmarkEnd w:id="972"/>
      <w:r>
        <w:rPr>
          <w:sz w:val="20"/>
        </w:rPr>
        <w:t>Статья 13.22. Нарушение порядка объявления выходных данных</w:t>
      </w:r>
    </w:p>
    <w:p>
      <w:pPr>
        <w:pStyle w:val="ConsPlusNormal0"/>
        <w:jc w:val="both"/>
      </w:pPr>
    </w:p>
    <w:p>
      <w:pPr>
        <w:pStyle w:val="ConsPlusNormal0"/>
        <w:ind w:firstLine="540"/>
        <w:jc w:val="both"/>
      </w:pPr>
      <w:r>
        <w:rPr>
          <w:sz w:val="20"/>
        </w:rPr>
        <w:t xml:space="preserve">Выпуск (изготовление) или распространение продукции средства массовой информации без указания в установленном порядке </w:t>
      </w:r>
      <w:r>
        <w:rPr>
          <w:sz w:val="20"/>
        </w:rPr>
        <w:t>выходных данных</w:t>
      </w:r>
      <w:r>
        <w:rPr>
          <w:sz w:val="20"/>
        </w:rPr>
        <w:t>, а равно с неполными или заведомо ложными выходными данными -</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"https://login.consultant.ru/link/?req=doc&amp;base=LAW&amp;n=453614&amp;dst=100519"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973" w:name="P5819"/>
      <w:bookmarkEnd w:id="973"/>
      <w:r>
        <w:rPr>
          <w:sz w:val="20"/>
        </w:rPr>
        <w:t>Статья 13.23. Нарушение порядка представления обязательного экземпляра документов, письменных уведомлений, уставов и договоров</w:t>
      </w:r>
    </w:p>
    <w:p>
      <w:pPr>
        <w:pStyle w:val="ConsPlusNormal0"/>
        <w:jc w:val="both"/>
      </w:pPr>
    </w:p>
    <w:p>
      <w:pPr>
        <w:pStyle w:val="ConsPlusNormal0"/>
        <w:ind w:firstLine="540"/>
        <w:jc w:val="both"/>
      </w:pPr>
      <w:r>
        <w:rPr>
          <w:sz w:val="20"/>
        </w:rPr>
        <w:t xml:space="preserve">Нарушение установленного законом порядка представления </w:t>
      </w:r>
      <w:r>
        <w:rPr>
          <w:sz w:val="20"/>
        </w:rPr>
        <w:t>обязательного экземпляра</w:t>
      </w:r>
      <w:r>
        <w:rPr>
          <w:sz w:val="20"/>
        </w:rPr>
        <w:t xml:space="preserve"> документов, письменных </w:t>
      </w:r>
      <w:r>
        <w:rPr>
          <w:sz w:val="20"/>
        </w:rPr>
        <w:t>уведомлений</w:t>
      </w:r>
      <w:r>
        <w:rPr>
          <w:sz w:val="20"/>
        </w:rPr>
        <w:t xml:space="preserve">, </w:t>
      </w:r>
      <w:r>
        <w:fldChar w:fldCharType="begin"/>
      </w:r>
      <w:r>
        <w:instrText xml:space="preserve"> HYPERLINK "https://login.consultant.ru/link/?req=doc&amp;base=LAW&amp;n=491396&amp;dst=100143" \o "Закон РФ от 27.12.1991 N 2124-1 (ред. от 23.11.2024) "О средствах массовой информации"</w:instrText>
        <w:cr/>
        <w:instrText xml:space="preserve">
{КонсультантПлюс}" </w:instrText>
      </w:r>
      <w:r>
        <w:fldChar w:fldCharType="separate"/>
      </w:r>
      <w:r>
        <w:rPr>
          <w:color w:val="0000FF"/>
          <w:sz w:val="20"/>
        </w:rPr>
        <w:t>уставов</w:t>
      </w:r>
      <w:r>
        <w:fldChar w:fldCharType="end"/>
      </w:r>
      <w:r>
        <w:rPr>
          <w:sz w:val="20"/>
        </w:rPr>
        <w:t xml:space="preserve"> редакций или заменяющих их договоров, а равно </w:t>
      </w:r>
      <w:r>
        <w:rPr>
          <w:sz w:val="20"/>
        </w:rPr>
        <w:t>порядка</w:t>
      </w:r>
      <w:r>
        <w:rPr>
          <w:sz w:val="20"/>
        </w:rPr>
        <w:t xml:space="preserve"> хранения материалов теле- и радиопередач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"https://login.consultant.ru/link/?req=doc&amp;base=LAW&amp;n=453614&amp;dst=100520"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974" w:name="P5825"/>
      <w:bookmarkEnd w:id="974"/>
      <w:r>
        <w:rPr>
          <w:sz w:val="20"/>
        </w:rPr>
        <w:t>Статья 13.24. Повреждение телефонов-автоматов</w:t>
      </w:r>
    </w:p>
    <w:p>
      <w:pPr>
        <w:pStyle w:val="ConsPlusNormal0"/>
        <w:jc w:val="both"/>
      </w:pPr>
    </w:p>
    <w:p>
      <w:pPr>
        <w:pStyle w:val="ConsPlusNormal0"/>
        <w:ind w:firstLine="540"/>
        <w:jc w:val="both"/>
      </w:pPr>
      <w:r>
        <w:rPr>
          <w:sz w:val="20"/>
        </w:rPr>
        <w:t>Повреждение телефонов-автоматов -</w:t>
      </w:r>
    </w:p>
    <w:p>
      <w:pPr>
        <w:pStyle w:val="ConsPlusNormal0"/>
        <w:spacing w:before="200" w:line="240" w:lineRule="auto"/>
        <w:ind w:firstLine="540"/>
        <w:jc w:val="both"/>
      </w:pPr>
      <w:r>
        <w:rPr>
          <w:sz w:val="20"/>
        </w:rPr>
        <w:t>влечет наложение административного штрафа в размере от пятисот до одной тысячи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"https://login.consultant.ru/link/?req=doc&amp;base=LAW&amp;n=453614&amp;dst=100521"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975" w:name="P5831"/>
      <w:bookmarkEnd w:id="975"/>
      <w:r>
        <w:rPr>
          <w:sz w:val="20"/>
        </w:rPr>
        <w:t>Статья 13.25. Нарушение требований законодательства о хранении документов и информации, содержащейся в информационных системах</w:t>
      </w:r>
    </w:p>
    <w:p>
      <w:pPr>
        <w:pStyle w:val="ConsPlusNormal0"/>
        <w:jc w:val="both"/>
      </w:pPr>
      <w:r>
        <w:rPr>
          <w:sz w:val="20"/>
        </w:rPr>
        <w:t xml:space="preserve">(в ред. Федерального </w:t>
      </w:r>
      <w:r>
        <w:fldChar w:fldCharType="begin"/>
      </w:r>
      <w:r>
        <w:instrText xml:space="preserve"> HYPERLINK "https://login.consultant.ru/link/?req=doc&amp;base=LAW&amp;n=286707&amp;dst=100038" \o "Федеральный закон от 23.06.2016 N 222-ФЗ (ред. от 28.12.2017)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23.06.2016 N 222-ФЗ)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"https://login.consultant.ru/link/?req=doc&amp;base=LAW&amp;n=149859&amp;dst=100015" \o "Федеральный закон от 09.02.2009 N 9-ФЗ (ред. от 23.07.2013)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"О рынке ценных бумаг" в части уточнения определения и конкретизации признаков манипулирования ценами на рынке ценных бумаг</w:instrText>
        <w:cr/>
        <w:instrText xml:space="preserve">
{КонсультантПлюс}" </w:instrText>
      </w:r>
      <w:r>
        <w:fldChar w:fldCharType="separate"/>
      </w:r>
      <w:r>
        <w:rPr>
          <w:color w:val="0000FF"/>
          <w:sz w:val="20"/>
        </w:rPr>
        <w:t>законом</w:t>
      </w:r>
      <w:r>
        <w:fldChar w:fldCharType="end"/>
      </w:r>
      <w:r>
        <w:rPr>
          <w:sz w:val="20"/>
        </w:rPr>
        <w:t xml:space="preserve"> от 09.02.2009 N 9-ФЗ)</w:t>
      </w:r>
    </w:p>
    <w:p>
      <w:pPr>
        <w:pStyle w:val="ConsPlusNormal0"/>
        <w:ind w:firstLine="540"/>
        <w:jc w:val="both"/>
      </w:pPr>
    </w:p>
    <w:p>
      <w:pPr>
        <w:pStyle w:val="ConsPlusNormal0"/>
        <w:ind w:firstLine="540"/>
        <w:jc w:val="both"/>
      </w:pPr>
      <w:bookmarkStart w:id="976" w:name="P5836"/>
      <w:bookmarkEnd w:id="976"/>
      <w:r>
        <w:rPr>
          <w:sz w:val="20"/>
        </w:rP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w:t>
      </w:r>
      <w:r>
        <w:rPr>
          <w:sz w:val="20"/>
        </w:rPr>
        <w:t>законодательством</w:t>
      </w:r>
      <w:r>
        <w:rPr>
          <w:sz w:val="20"/>
        </w:rPr>
        <w:t xml:space="preserve">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w:t>
      </w:r>
      <w:r>
        <w:rPr>
          <w:sz w:val="20"/>
        </w:rPr>
        <w:t>порядка</w:t>
      </w:r>
      <w:r>
        <w:rPr>
          <w:sz w:val="20"/>
        </w:rPr>
        <w:t xml:space="preserve"> и </w:t>
      </w:r>
      <w:r>
        <w:fldChar w:fldCharType="begin"/>
      </w:r>
      <w:r>
        <w:instrText xml:space="preserve"> HYPERLINK "https://login.consultant.ru/link/?req=doc&amp;base=LAW&amp;n=121777&amp;dst=100001" \o "Справочная информация: "Сроки хранения документов организаций" (Материал подготовлен специалистами КонсультантПлюс)</w:instrText>
        <w:cr/>
        <w:instrText xml:space="preserve">
{КонсультантПлюс}" </w:instrText>
      </w:r>
      <w:r>
        <w:fldChar w:fldCharType="separate"/>
      </w:r>
      <w:r>
        <w:rPr>
          <w:color w:val="0000FF"/>
          <w:sz w:val="20"/>
        </w:rPr>
        <w:t>сроков</w:t>
      </w:r>
      <w:r>
        <w:fldChar w:fldCharType="end"/>
      </w:r>
      <w:r>
        <w:rPr>
          <w:sz w:val="20"/>
        </w:rPr>
        <w:t xml:space="preserve"> хранения таких документов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pPr>
        <w:pStyle w:val="ConsPlusNormal0"/>
        <w:spacing w:before="200" w:line="240" w:lineRule="auto"/>
        <w:ind w:firstLine="540"/>
        <w:jc w:val="both"/>
      </w:pPr>
      <w:bookmarkStart w:id="977" w:name="P5838"/>
      <w:bookmarkEnd w:id="977"/>
      <w:r>
        <w:rPr>
          <w:sz w:val="20"/>
        </w:rPr>
        <w:t xml:space="preserve">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w:t>
      </w:r>
      <w:r>
        <w:rPr>
          <w:sz w:val="20"/>
        </w:rPr>
        <w:t>законодательством</w:t>
      </w:r>
      <w:r>
        <w:rPr>
          <w:sz w:val="20"/>
        </w:rPr>
        <w:t xml:space="preserve">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pPr>
        <w:pStyle w:val="ConsPlusNormal0"/>
        <w:spacing w:before="200" w:line="240" w:lineRule="auto"/>
        <w:ind w:firstLine="540"/>
        <w:jc w:val="both"/>
      </w:pPr>
      <w:bookmarkStart w:id="978" w:name="P5840"/>
      <w:bookmarkEnd w:id="978"/>
      <w:r>
        <w:rPr>
          <w:sz w:val="20"/>
        </w:rP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r>
        <w:fldChar w:fldCharType="begin"/>
      </w:r>
      <w:r>
        <w:instrText xml:space="preserve"> HYPERLINK "https://login.consultant.ru/link/?req=doc&amp;base=LAW&amp;n=495069&amp;dst=356" \o "Закон РФ от 27.11.1992 N 4015-1 (ред. от 28.12.2024) "Об организации страхового дела в Российской Федерации"</w:instrText>
        <w:cr/>
        <w:instrText xml:space="preserve">
{КонсультантПлюс}" </w:instrText>
      </w:r>
      <w:r>
        <w:fldChar w:fldCharType="separate"/>
      </w:r>
      <w:r>
        <w:rPr>
          <w:color w:val="0000FF"/>
          <w:sz w:val="20"/>
        </w:rPr>
        <w:t>законодательством</w:t>
      </w:r>
      <w:r>
        <w:fldChar w:fldCharType="end"/>
      </w:r>
      <w:r>
        <w:rPr>
          <w:sz w:val="20"/>
        </w:rP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pPr>
        <w:pStyle w:val="ConsPlusNormal0"/>
        <w:jc w:val="both"/>
      </w:pPr>
      <w:r>
        <w:rPr>
          <w:sz w:val="20"/>
        </w:rPr>
        <w:t xml:space="preserve">(в ред. Федерального </w:t>
      </w:r>
      <w:r>
        <w:fldChar w:fldCharType="begin"/>
      </w:r>
      <w:r>
        <w:instrText xml:space="preserve"> HYPERLINK "https://login.consultant.ru/link/?req=doc&amp;base=LAW&amp;n=286707&amp;dst=100040" \o "Федеральный закон от 23.06.2016 N 222-ФЗ (ред. от 28.12.2017)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23.06.2016 N 222-ФЗ)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"https://login.consultant.ru/link/?req=doc&amp;base=LAW&amp;n=221369&amp;dst=100050" \o "Федеральный закон от 23.07.2013 N 249-ФЗ (ред. от 29.07.2017) "О внесении изменений в Закон Российской Федерации "О товарных биржах и биржевой торговле"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23.07.2013 N 249-ФЗ)</w:t>
      </w:r>
    </w:p>
    <w:p>
      <w:pPr>
        <w:pStyle w:val="ConsPlusNormal0"/>
        <w:spacing w:before="200" w:line="240" w:lineRule="auto"/>
        <w:ind w:firstLine="540"/>
        <w:jc w:val="both"/>
      </w:pPr>
      <w:bookmarkStart w:id="979" w:name="P5844"/>
      <w:bookmarkEnd w:id="979"/>
      <w:r>
        <w:rPr>
          <w:sz w:val="20"/>
        </w:rPr>
        <w:t xml:space="preserve">4. Неисполнение кредитным кооперативом обязанности по хранению документов, хранение которых является обязательным в соответствии с </w:t>
      </w:r>
      <w:r>
        <w:fldChar w:fldCharType="begin"/>
      </w:r>
      <w:r>
        <w:instrText xml:space="preserve"> HYPERLINK "https://login.consultant.ru/link/?req=doc&amp;base=LAW&amp;n=479324&amp;dst=100346" \o "Федеральный закон от 18.07.2009 N 190-ФЗ (ред. от 22.06.2024) "О кредитной кооперации"</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 кредитной кооперации и </w:t>
      </w:r>
      <w:r>
        <w:fldChar w:fldCharType="begin"/>
      </w:r>
      <w:r>
        <w:instrText xml:space="preserve"> HYPERLINK "https://login.consultant.ru/link/?req=doc&amp;base=LAW&amp;n=479332&amp;dst=101005" \o "Федеральный закон от 08.12.1995 N 193-ФЗ (ред. от 22.06.2024) "О сельскохозяйственной кооперации"</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о сельскохозяйственной кооперации, а также нарушение установленных порядка и (или) сроков хранения таких документов -</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"https://login.consultant.ru/link/?req=doc&amp;base=LAW&amp;n=200919&amp;dst=100016" \o "Федеральный закон от 21.12.2013 N 375-ФЗ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21.12.2013 N 375-ФЗ)</w:t>
      </w:r>
    </w:p>
    <w:p>
      <w:pPr>
        <w:pStyle w:val="ConsPlusNormal0"/>
        <w:ind w:firstLine="540"/>
        <w:jc w:val="both"/>
      </w:pPr>
    </w:p>
    <w:p>
      <w:pPr>
        <w:pStyle w:val="ConsPlusTitle0"/>
        <w:ind w:firstLine="540"/>
        <w:jc w:val="both"/>
        <w:outlineLvl w:val="2"/>
      </w:pPr>
      <w:bookmarkStart w:id="980" w:name="P5848"/>
      <w:bookmarkEnd w:id="980"/>
      <w:r>
        <w:rPr>
          <w:sz w:val="20"/>
        </w:rPr>
        <w:t>Статья 13.26. Нарушение сроков и (или) порядка доставки (вручения) адресату судебных извещений</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"https://login.consultant.ru/link/?req=doc&amp;base=LAW&amp;n=88917&amp;dst=100020" \o "Федеральный закон от 28.06.2009 N 124-ФЗ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28.06.2009 N 124-ФЗ)</w:t>
      </w:r>
    </w:p>
    <w:p>
      <w:pPr>
        <w:pStyle w:val="ConsPlusNormal0"/>
        <w:ind w:firstLine="540"/>
        <w:jc w:val="both"/>
      </w:pPr>
    </w:p>
    <w:p>
      <w:pPr>
        <w:pStyle w:val="ConsPlusNormal0"/>
        <w:ind w:firstLine="540"/>
        <w:jc w:val="both"/>
      </w:pPr>
      <w:r>
        <w:rPr>
          <w:sz w:val="20"/>
        </w:rPr>
        <w:t xml:space="preserve">Нарушение оператором почтовой связи </w:t>
      </w:r>
      <w:r>
        <w:rPr>
          <w:sz w:val="20"/>
        </w:rPr>
        <w:t>правил</w:t>
      </w:r>
      <w:r>
        <w:rPr>
          <w:sz w:val="20"/>
        </w:rP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ConsPlusNormal0"/>
        <w:ind w:firstLine="540"/>
        <w:jc w:val="both"/>
      </w:pPr>
    </w:p>
    <w:p>
      <w:pPr>
        <w:pStyle w:val="ConsPlusTitle0"/>
        <w:ind w:firstLine="540"/>
        <w:jc w:val="both"/>
        <w:outlineLvl w:val="2"/>
      </w:pPr>
      <w:bookmarkStart w:id="981" w:name="P5855"/>
      <w:bookmarkEnd w:id="981"/>
      <w:r>
        <w:rPr>
          <w:sz w:val="20"/>
        </w:rP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"https://login.consultant.ru/link/?req=doc&amp;base=LAW&amp;n=100940&amp;dst=100014" \o "Федеральный закон от 31.05.2010 N 108-ФЗ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31.05.2010 N 108-ФЗ)</w:t>
      </w:r>
    </w:p>
    <w:p>
      <w:pPr>
        <w:pStyle w:val="ConsPlusNormal0"/>
        <w:ind w:firstLine="540"/>
        <w:jc w:val="both"/>
      </w:pPr>
    </w:p>
    <w:p>
      <w:pPr>
        <w:pStyle w:val="ConsPlusNormal0"/>
        <w:ind w:firstLine="540"/>
        <w:jc w:val="both"/>
      </w:pPr>
      <w:r>
        <w:rPr>
          <w:sz w:val="20"/>
        </w:rPr>
        <w:t xml:space="preserve">1. Нарушение </w:t>
      </w:r>
      <w:r>
        <w:rPr>
          <w:sz w:val="20"/>
        </w:rPr>
        <w:t>требований</w:t>
      </w:r>
      <w:r>
        <w:rPr>
          <w:sz w:val="20"/>
        </w:rPr>
        <w:t xml:space="preserve">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трех тысяч до пяти тысяч рублей.</w:t>
      </w:r>
    </w:p>
    <w:p>
      <w:pPr>
        <w:pStyle w:val="ConsPlusNormal0"/>
        <w:spacing w:before="200" w:line="240" w:lineRule="auto"/>
        <w:ind w:firstLine="540"/>
        <w:jc w:val="both"/>
      </w:pPr>
      <w:r>
        <w:rPr>
          <w:sz w:val="20"/>
        </w:rPr>
        <w:t xml:space="preserve">2. Неразмещение в сети "Интернет" </w:t>
      </w:r>
      <w:r>
        <w:rPr>
          <w:sz w:val="20"/>
        </w:rPr>
        <w:t>информации</w:t>
      </w:r>
      <w:r>
        <w:rPr>
          <w:sz w:val="20"/>
        </w:rPr>
        <w:t xml:space="preserve">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w:t>
      </w:r>
      <w:r>
        <w:rPr>
          <w:sz w:val="20"/>
        </w:rPr>
        <w:t>законом</w:t>
      </w:r>
      <w:r>
        <w:rPr>
          <w:sz w:val="20"/>
        </w:rPr>
        <w:t>,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трех тысяч до пяти тысяч рублей.</w:t>
      </w:r>
    </w:p>
    <w:p>
      <w:pPr>
        <w:pStyle w:val="ConsPlusNormal0"/>
        <w:ind w:firstLine="540"/>
        <w:jc w:val="both"/>
      </w:pPr>
    </w:p>
    <w:p>
      <w:pPr>
        <w:pStyle w:val="ConsPlusTitle0"/>
        <w:ind w:firstLine="540"/>
        <w:jc w:val="both"/>
        <w:outlineLvl w:val="2"/>
      </w:pPr>
      <w:bookmarkStart w:id="982" w:name="P5864"/>
      <w:bookmarkEnd w:id="982"/>
      <w:r>
        <w:rPr>
          <w:sz w:val="20"/>
        </w:rPr>
        <w:t>Статья 13.27.1. Нарушение требования о размещении на территории Российской Федерации технических средств информационных систем</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"https://login.consultant.ru/link/?req=doc&amp;base=LAW&amp;n=173193&amp;dst=100019" \o "Федеральный закон от 31.12.2014 N 531-ФЗ "О внесении изменений в статьи 13 и 14 Федерального закона "Об информации, информационных технологиях и о защите информации"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31.12.2014 N 531-ФЗ)</w:t>
      </w:r>
    </w:p>
    <w:p>
      <w:pPr>
        <w:pStyle w:val="ConsPlusNormal0"/>
        <w:jc w:val="both"/>
      </w:pPr>
    </w:p>
    <w:p>
      <w:pPr>
        <w:pStyle w:val="ConsPlusNormal0"/>
        <w:ind w:firstLine="540"/>
        <w:jc w:val="both"/>
      </w:pPr>
      <w:r>
        <w:rPr>
          <w:sz w:val="20"/>
        </w:rPr>
        <w:t xml:space="preserve">Нарушение </w:t>
      </w:r>
      <w:r>
        <w:fldChar w:fldCharType="begin"/>
      </w:r>
      <w:r>
        <w:instrText xml:space="preserve"> HYPERLINK "https://login.consultant.ru/link/?req=doc&amp;base=LAW&amp;n=483355&amp;dst=429" \o "Федеральный закон от 27.07.2006 N 149-ФЗ (ред. от 23.11.2024) "Об информации, информационных технологиях и о защите информации" (с изм. и доп., вступ. в силу с 01.01.2025)</w:instrText>
        <w:cr/>
        <w:instrText xml:space="preserve">
{КонсультантПлюс}" </w:instrText>
      </w:r>
      <w:r>
        <w:fldChar w:fldCharType="separate"/>
      </w:r>
      <w:r>
        <w:rPr>
          <w:color w:val="0000FF"/>
          <w:sz w:val="20"/>
        </w:rPr>
        <w:t>требования</w:t>
      </w:r>
      <w:r>
        <w:fldChar w:fldCharType="end"/>
      </w:r>
      <w:r>
        <w:rPr>
          <w:sz w:val="20"/>
        </w:rP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ConsPlusNormal0"/>
        <w:ind w:firstLine="540"/>
        <w:jc w:val="both"/>
      </w:pPr>
    </w:p>
    <w:p>
      <w:pPr>
        <w:pStyle w:val="ConsPlusTitle0"/>
        <w:ind w:firstLine="540"/>
        <w:jc w:val="both"/>
        <w:outlineLvl w:val="2"/>
      </w:pPr>
      <w:bookmarkStart w:id="983" w:name="P5871"/>
      <w:bookmarkEnd w:id="983"/>
      <w:r>
        <w:rPr>
          <w:sz w:val="20"/>
        </w:rPr>
        <w:t>Статья 13.28. Нарушение порядка предоставления информации о деятельности государственных органов и органов местного самоуправления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"https://login.consultant.ru/link/?req=doc&amp;base=LAW&amp;n=100940&amp;dst=100020" \o "Федеральный закон от 31.05.2010 N 108-ФЗ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31.05.2010 N 108-ФЗ)</w:t>
      </w:r>
    </w:p>
    <w:p>
      <w:pPr>
        <w:pStyle w:val="ConsPlusNormal0"/>
        <w:ind w:firstLine="540"/>
        <w:jc w:val="both"/>
      </w:pPr>
    </w:p>
    <w:p>
      <w:pPr>
        <w:pStyle w:val="ConsPlusNormal0"/>
        <w:ind w:firstLine="540"/>
        <w:jc w:val="both"/>
      </w:pPr>
      <w:r>
        <w:rPr>
          <w:sz w:val="20"/>
        </w:rPr>
        <w:t xml:space="preserve">1. Нарушение </w:t>
      </w:r>
      <w:r>
        <w:fldChar w:fldCharType="begin"/>
      </w:r>
      <w:r>
        <w:instrText xml:space="preserve"> HYPERLINK "https://login.consultant.ru/link/?req=doc&amp;base=LAW&amp;n=422007&amp;dst=100153" \o "Федеральный закон от 09.02.2009 N 8-ФЗ (ред. от 14.07.2022) "Об обеспечении доступа к информации о деятельности государственных органов и органов местного самоуправления"</w:instrText>
        <w:cr/>
        <w:instrText xml:space="preserve">
{КонсультантПлюс}" </w:instrText>
      </w:r>
      <w:r>
        <w:fldChar w:fldCharType="separate"/>
      </w:r>
      <w:r>
        <w:rPr>
          <w:color w:val="0000FF"/>
          <w:sz w:val="20"/>
        </w:rPr>
        <w:t>порядка</w:t>
      </w:r>
      <w:r>
        <w:fldChar w:fldCharType="end"/>
      </w:r>
      <w:r>
        <w:rPr>
          <w:sz w:val="20"/>
        </w:rP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трех тысяч до пяти тысяч рублей.</w:t>
      </w:r>
    </w:p>
    <w:p>
      <w:pPr>
        <w:pStyle w:val="ConsPlusNormal0"/>
        <w:spacing w:before="200" w:line="240" w:lineRule="auto"/>
        <w:ind w:firstLine="540"/>
        <w:jc w:val="both"/>
      </w:pPr>
      <w:r>
        <w:rPr>
          <w:sz w:val="20"/>
        </w:rP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r>
        <w:fldChar w:fldCharType="begin"/>
      </w:r>
      <w:r>
        <w:instrText xml:space="preserve"> HYPERLINK "https://login.consultant.ru/link/?req=doc&amp;base=LAW&amp;n=120862&amp;dst=100008" \o "Постановление Правительства РФ от 24.10.2011 N 860 "Об утверждении Правил взимания платы за предоставление информации о деятельности государственных органов и органов местного самоуправления"</w:instrText>
        <w:cr/>
        <w:instrText xml:space="preserve">
{КонсультантПлюс}" </w:instrText>
      </w:r>
      <w:r>
        <w:fldChar w:fldCharType="separate"/>
      </w:r>
      <w:r>
        <w:rPr>
          <w:color w:val="0000FF"/>
          <w:sz w:val="20"/>
        </w:rPr>
        <w:t>порядка</w:t>
      </w:r>
      <w:r>
        <w:fldChar w:fldCharType="end"/>
      </w:r>
      <w:r>
        <w:rPr>
          <w:sz w:val="20"/>
        </w:rP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r>
        <w:fldChar w:fldCharType="begin"/>
      </w:r>
      <w:r>
        <w:instrText xml:space="preserve"> HYPERLINK "https://login.consultant.ru/link/?req=doc&amp;base=LAW&amp;n=422007&amp;dst=100172" \o "Федеральный закон от 09.02.2009 N 8-ФЗ (ред. от 14.07.2022) "Об обеспечении доступа к информации о деятельности государственных органов и органов местного самоуправления"</w:instrText>
        <w:cr/>
        <w:instrText xml:space="preserve">
{КонсультантПлюс}" </w:instrText>
      </w:r>
      <w:r>
        <w:fldChar w:fldCharType="separate"/>
      </w:r>
      <w:r>
        <w:rPr>
          <w:color w:val="0000FF"/>
          <w:sz w:val="20"/>
        </w:rPr>
        <w:t>законом</w:t>
      </w:r>
      <w:r>
        <w:fldChar w:fldCharType="end"/>
      </w:r>
      <w:r>
        <w:rPr>
          <w:sz w:val="20"/>
        </w:rPr>
        <w:t xml:space="preserve"> такая плата установлена,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трех тысяч до пяти тысяч рублей.</w:t>
      </w:r>
    </w:p>
    <w:p>
      <w:pPr>
        <w:pStyle w:val="ConsPlusNormal0"/>
        <w:ind w:firstLine="540"/>
        <w:jc w:val="both"/>
      </w:pPr>
    </w:p>
    <w:p>
      <w:pPr>
        <w:pStyle w:val="ConsPlusTitle0"/>
        <w:ind w:firstLine="540"/>
        <w:jc w:val="both"/>
        <w:outlineLvl w:val="2"/>
      </w:pPr>
      <w:bookmarkStart w:id="984" w:name="P5880"/>
      <w:bookmarkEnd w:id="984"/>
      <w:r>
        <w:rPr>
          <w:sz w:val="20"/>
        </w:rP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"https://login.consultant.ru/link/?req=doc&amp;base=LAW&amp;n=436199&amp;dst=100014" \o "Федеральный закон от 29.12.2022 N 625-ФЗ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29.12.2022 N 625-ФЗ)</w:t>
      </w:r>
    </w:p>
    <w:p>
      <w:pPr>
        <w:pStyle w:val="ConsPlusNormal0"/>
        <w:ind w:firstLine="540"/>
        <w:jc w:val="both"/>
      </w:pPr>
    </w:p>
    <w:p>
      <w:pPr>
        <w:pStyle w:val="ConsPlusNormal0"/>
        <w:ind w:firstLine="540"/>
        <w:jc w:val="both"/>
      </w:pPr>
      <w:bookmarkStart w:id="985" w:name="P5884"/>
      <w:bookmarkEnd w:id="985"/>
      <w:r>
        <w:rPr>
          <w:sz w:val="20"/>
        </w:rP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ConsPlusNormal0"/>
        <w:spacing w:before="200" w:line="240" w:lineRule="auto"/>
        <w:ind w:firstLine="540"/>
        <w:jc w:val="both"/>
      </w:pPr>
      <w:bookmarkStart w:id="986" w:name="P5886"/>
      <w:bookmarkEnd w:id="986"/>
      <w:r>
        <w:rPr>
          <w:sz w:val="20"/>
        </w:rP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pPr>
        <w:pStyle w:val="ConsPlusNormal0"/>
        <w:spacing w:before="200" w:line="240" w:lineRule="auto"/>
        <w:ind w:firstLine="540"/>
        <w:jc w:val="both"/>
      </w:pPr>
      <w:bookmarkStart w:id="987" w:name="P5888"/>
      <w:bookmarkEnd w:id="987"/>
      <w:r>
        <w:rPr>
          <w:sz w:val="20"/>
        </w:rP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pPr>
        <w:pStyle w:val="ConsPlusNormal0"/>
        <w:spacing w:before="200" w:line="240" w:lineRule="auto"/>
        <w:ind w:firstLine="540"/>
        <w:jc w:val="both"/>
      </w:pPr>
      <w:bookmarkStart w:id="988" w:name="P5890"/>
      <w:bookmarkEnd w:id="988"/>
      <w:r>
        <w:rPr>
          <w:sz w:val="20"/>
        </w:rP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ConsPlusNormal0"/>
        <w:spacing w:before="200" w:line="240" w:lineRule="auto"/>
        <w:ind w:firstLine="540"/>
        <w:jc w:val="both"/>
      </w:pPr>
      <w:bookmarkStart w:id="989" w:name="P5892"/>
      <w:bookmarkEnd w:id="989"/>
      <w:r>
        <w:rPr>
          <w:sz w:val="20"/>
        </w:rP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ConsPlusNormal0"/>
        <w:ind w:firstLine="540"/>
        <w:jc w:val="both"/>
      </w:pPr>
    </w:p>
    <w:p>
      <w:pPr>
        <w:pStyle w:val="ConsPlusTitle0"/>
        <w:ind w:firstLine="540"/>
        <w:jc w:val="both"/>
        <w:outlineLvl w:val="2"/>
      </w:pPr>
      <w:r>
        <w:rPr>
          <w:sz w:val="20"/>
        </w:rPr>
        <w:t xml:space="preserve">Статья 13.30. Утратила силу с 1 марта 2023 года. - Федеральный </w:t>
      </w:r>
      <w:r>
        <w:fldChar w:fldCharType="begin"/>
      </w:r>
      <w:r>
        <w:instrText xml:space="preserve"> HYPERLINK "https://login.consultant.ru/link/?req=doc&amp;base=LAW&amp;n=436199&amp;dst=100026" \o "Федеральный закон от 29.12.2022 N 625-ФЗ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29.12.2022 N 625-ФЗ.</w:t>
      </w:r>
    </w:p>
    <w:p>
      <w:pPr>
        <w:pStyle w:val="ConsPlusNormal0"/>
        <w:ind w:firstLine="540"/>
        <w:jc w:val="both"/>
      </w:pPr>
    </w:p>
    <w:p>
      <w:pPr>
        <w:pStyle w:val="ConsPlusTitle0"/>
        <w:ind w:firstLine="540"/>
        <w:jc w:val="both"/>
        <w:outlineLvl w:val="2"/>
      </w:pPr>
      <w:bookmarkStart w:id="990" w:name="P5897"/>
      <w:bookmarkEnd w:id="990"/>
      <w:r>
        <w:rPr>
          <w:sz w:val="20"/>
        </w:rPr>
        <w:t>Статья 13.31. Неисполнение обязанностей организатором распространения информации в сети "Интернет"</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"https://login.consultant.ru/link/?req=doc&amp;base=LAW&amp;n=221373&amp;dst=100065" \o "Федеральный закон от 05.05.2014 N 97-ФЗ (ред. от 29.07.2017) "О внесении изменений в Федеральный закон "Об информации, информационных технологиях и о защите информации"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w:instrText>
        <w:cr/>
        <w:instrText xml:space="preserve">
{КонсультантПлюс}" </w:instrText>
      </w:r>
      <w:r>
        <w:fldChar w:fldCharType="separate"/>
      </w:r>
      <w:r>
        <w:rPr>
          <w:color w:val="0000FF"/>
          <w:sz w:val="20"/>
        </w:rPr>
        <w:t>законом</w:t>
      </w:r>
      <w:r>
        <w:fldChar w:fldCharType="end"/>
      </w:r>
      <w:r>
        <w:rPr>
          <w:sz w:val="20"/>
        </w:rPr>
        <w:t xml:space="preserve"> от 05.05.2014 N 97-ФЗ)</w:t>
      </w:r>
    </w:p>
    <w:p>
      <w:pPr>
        <w:pStyle w:val="ConsPlusNormal0"/>
        <w:jc w:val="both"/>
      </w:pPr>
    </w:p>
    <w:p>
      <w:pPr>
        <w:pStyle w:val="ConsPlusNormal0"/>
        <w:ind w:firstLine="540"/>
        <w:jc w:val="both"/>
      </w:pPr>
      <w:bookmarkStart w:id="991" w:name="P5901"/>
      <w:bookmarkEnd w:id="991"/>
      <w:r>
        <w:rPr>
          <w:sz w:val="20"/>
        </w:rPr>
        <w:t xml:space="preserve">1. Неисполнение организатором распространения информации в сети "Интернет" обязанности </w:t>
      </w:r>
      <w:r>
        <w:fldChar w:fldCharType="begin"/>
      </w:r>
      <w:r>
        <w:instrText xml:space="preserve"> HYPERLINK "https://login.consultant.ru/link/?req=doc&amp;base=LAW&amp;n=483355&amp;dst=72" \o "Федеральный закон от 27.07.2006 N 149-ФЗ (ред. от 23.11.2024) "Об информации, информационных технологиях и о защите информации" (с изм. и доп., вступ. в силу с 01.01.2025)</w:instrText>
        <w:cr/>
        <w:instrText xml:space="preserve">
{КонсультантПлюс}" </w:instrText>
      </w:r>
      <w:r>
        <w:fldChar w:fldCharType="separate"/>
      </w:r>
      <w:r>
        <w:rPr>
          <w:color w:val="0000FF"/>
          <w:sz w:val="20"/>
        </w:rPr>
        <w:t>уведомить</w:t>
      </w:r>
      <w:r>
        <w:fldChar w:fldCharType="end"/>
      </w:r>
      <w:r>
        <w:rPr>
          <w:sz w:val="20"/>
        </w:rP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pPr>
        <w:pStyle w:val="ConsPlusNormal0"/>
        <w:spacing w:before="200" w:line="240" w:lineRule="auto"/>
        <w:ind w:firstLine="540"/>
        <w:jc w:val="both"/>
      </w:pPr>
      <w:bookmarkStart w:id="992" w:name="P5903"/>
      <w:bookmarkEnd w:id="992"/>
      <w:r>
        <w:rPr>
          <w:sz w:val="20"/>
        </w:rPr>
        <w:t xml:space="preserve">1.1. Повторное совершение административного правонарушения, предусмотренного </w:t>
      </w:r>
      <w:r>
        <w:fldChar w:fldCharType="begin"/>
      </w:r>
      <w:r>
        <w:instrText xml:space="preserve"> HYPERLINK \l "P5901" \o "1. Неисполнение организатором распространения информации в сети "Интернет"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ConsPlusNormal0"/>
        <w:jc w:val="both"/>
      </w:pPr>
      <w:r>
        <w:rPr>
          <w:sz w:val="20"/>
        </w:rPr>
        <w:t xml:space="preserve">(часть 1.1 введена Федеральным </w:t>
      </w:r>
      <w:r>
        <w:fldChar w:fldCharType="begin"/>
      </w:r>
      <w:r>
        <w:instrText xml:space="preserve"> HYPERLINK "https://login.consultant.ru/link/?req=doc&amp;base=LAW&amp;n=339082&amp;dst=100020" \o "Федеральный закон от 02.12.2019 N 405-ФЗ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02.12.2019 N 405-ФЗ)</w:t>
      </w:r>
    </w:p>
    <w:p>
      <w:pPr>
        <w:pStyle w:val="ConsPlusNormal0"/>
        <w:spacing w:before="200" w:line="240" w:lineRule="auto"/>
        <w:ind w:firstLine="540"/>
        <w:jc w:val="both"/>
      </w:pPr>
      <w:bookmarkStart w:id="993" w:name="P5906"/>
      <w:bookmarkEnd w:id="993"/>
      <w:r>
        <w:rPr>
          <w:sz w:val="20"/>
        </w:rPr>
        <w:t xml:space="preserve">2. Неисполнение организатором распространения информации в сети "Интернет" установленной федеральным </w:t>
      </w:r>
      <w:r>
        <w:fldChar w:fldCharType="begin"/>
      </w:r>
      <w:r>
        <w:instrText xml:space="preserve"> HYPERLINK "https://login.consultant.ru/link/?req=doc&amp;base=LAW&amp;n=483355&amp;dst=73" \o "Федеральный закон от 27.07.2006 N 149-ФЗ (ред. от 23.11.2024) "Об информации, информационных технологиях и о защите информации" (с изм. и доп., вступ. в силу с 01.01.2025)</w:instrText>
        <w:cr/>
        <w:instrText xml:space="preserve">
{КонсультантПлюс}" </w:instrText>
      </w:r>
      <w:r>
        <w:fldChar w:fldCharType="separate"/>
      </w:r>
      <w:r>
        <w:rPr>
          <w:color w:val="0000FF"/>
          <w:sz w:val="20"/>
        </w:rPr>
        <w:t>законом</w:t>
      </w:r>
      <w:r>
        <w:fldChar w:fldCharType="end"/>
      </w:r>
      <w:r>
        <w:rPr>
          <w:sz w:val="20"/>
        </w:rP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"https://login.consultant.ru/link/?req=doc&amp;base=LAW&amp;n=436421&amp;dst=100156" \o "Федеральный закон от 06.07.2016 N 374-ФЗ (ред. от 29.12.2022) "О внесении изменений в Федеральный закон "О противодействии терроризму"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w:instrText>
        <w:cr/>
        <w:instrText xml:space="preserve">
{КонсультантПлюс}" </w:instrText>
      </w:r>
      <w:r>
        <w:fldChar w:fldCharType="separate"/>
      </w:r>
      <w:r>
        <w:rPr>
          <w:color w:val="0000FF"/>
          <w:sz w:val="20"/>
        </w:rPr>
        <w:t>закона</w:t>
      </w:r>
      <w:r>
        <w:fldChar w:fldCharType="end"/>
      </w:r>
      <w:r>
        <w:rPr>
          <w:sz w:val="20"/>
        </w:rPr>
        <w:t xml:space="preserve"> от 06.07.2016 N 374-ФЗ)</w:t>
      </w:r>
    </w:p>
    <w:p>
      <w:pPr>
        <w:pStyle w:val="ConsPlusNormal0"/>
        <w:spacing w:before="200" w:line="240" w:lineRule="auto"/>
        <w:ind w:firstLine="540"/>
        <w:jc w:val="both"/>
      </w:pPr>
      <w:bookmarkStart w:id="994" w:name="P5909"/>
      <w:bookmarkEnd w:id="994"/>
      <w:r>
        <w:rPr>
          <w:sz w:val="20"/>
        </w:rPr>
        <w:t xml:space="preserve">2.1. Неисполнение организатором распространения информации в сети "Интернет" </w:t>
      </w:r>
      <w:r>
        <w:fldChar w:fldCharType="begin"/>
      </w:r>
      <w:r>
        <w:instrText xml:space="preserve"> HYPERLINK "https://login.consultant.ru/link/?req=doc&amp;base=LAW&amp;n=483355&amp;dst=246" \o "Федеральный закон от 27.07.2006 N 149-ФЗ (ред. от 23.11.2024) "Об информации, информационных технологиях и о защите информации" (с изм. и доп., вступ. в силу с 01.01.2025)</w:instrText>
        <w:cr/>
        <w:instrText xml:space="preserve">
{КонсультантПлюс}" </w:instrText>
      </w:r>
      <w:r>
        <w:fldChar w:fldCharType="separate"/>
      </w:r>
      <w:r>
        <w:rPr>
          <w:color w:val="0000FF"/>
          <w:sz w:val="20"/>
        </w:rPr>
        <w:t>обязанности</w:t>
      </w:r>
      <w:r>
        <w:fldChar w:fldCharType="end"/>
      </w:r>
      <w:r>
        <w:rPr>
          <w:sz w:val="20"/>
        </w:rP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ConsPlusNormal0"/>
        <w:jc w:val="both"/>
      </w:pPr>
      <w:r>
        <w:rPr>
          <w:sz w:val="20"/>
        </w:rPr>
        <w:t xml:space="preserve">(часть 2.1 введена Федеральным </w:t>
      </w:r>
      <w:r>
        <w:fldChar w:fldCharType="begin"/>
      </w:r>
      <w:r>
        <w:instrText xml:space="preserve"> HYPERLINK "https://login.consultant.ru/link/?req=doc&amp;base=LAW&amp;n=436421&amp;dst=100157" \o "Федеральный закон от 06.07.2016 N 374-ФЗ (ред. от 29.12.2022) "О внесении изменений в Федеральный закон "О противодействии терроризму"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w:instrText>
        <w:cr/>
        <w:instrText xml:space="preserve">
{КонсультантПлюс}" </w:instrText>
      </w:r>
      <w:r>
        <w:fldChar w:fldCharType="separate"/>
      </w:r>
      <w:r>
        <w:rPr>
          <w:color w:val="0000FF"/>
          <w:sz w:val="20"/>
        </w:rPr>
        <w:t>законом</w:t>
      </w:r>
      <w:r>
        <w:fldChar w:fldCharType="end"/>
      </w:r>
      <w:r>
        <w:rPr>
          <w:sz w:val="20"/>
        </w:rPr>
        <w:t xml:space="preserve"> от 06.07.2016 N 374-ФЗ)</w:t>
      </w:r>
    </w:p>
    <w:p>
      <w:pPr>
        <w:pStyle w:val="ConsPlusNormal0"/>
        <w:spacing w:before="200" w:line="240" w:lineRule="auto"/>
        <w:ind w:firstLine="540"/>
        <w:jc w:val="both"/>
      </w:pPr>
      <w:bookmarkStart w:id="995" w:name="P5912"/>
      <w:bookmarkEnd w:id="995"/>
      <w:r>
        <w:rPr>
          <w:sz w:val="20"/>
        </w:rPr>
        <w:t xml:space="preserve">2.2. Повторное совершение административного правонарушения, предусмотренного </w:t>
      </w:r>
      <w:r>
        <w:fldChar w:fldCharType="begin"/>
      </w:r>
      <w:r>
        <w:instrText xml:space="preserve"> HYPERLINK \l "P5906" \o "2. Неисполнение организатором распространения информации в сети "Интернет"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 </w:instrText>
      </w:r>
      <w:r>
        <w:fldChar w:fldCharType="separate"/>
      </w:r>
      <w:r>
        <w:rPr>
          <w:color w:val="0000FF"/>
          <w:sz w:val="20"/>
        </w:rPr>
        <w:t>частью 2</w:t>
      </w:r>
      <w:r>
        <w:fldChar w:fldCharType="end"/>
      </w:r>
      <w:r>
        <w:rPr>
          <w:sz w:val="20"/>
        </w:rPr>
        <w:t xml:space="preserve"> или </w:t>
      </w:r>
      <w:r>
        <w:fldChar w:fldCharType="begin"/>
      </w:r>
      <w:r>
        <w:instrText xml:space="preserve"> HYPERLINK \l "P5909" \o "2.1. Неисполнение организатором распространения информации в сети "Интернет" обязанности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 </w:instrText>
      </w:r>
      <w:r>
        <w:fldChar w:fldCharType="separate"/>
      </w:r>
      <w:r>
        <w:rPr>
          <w:color w:val="0000FF"/>
          <w:sz w:val="20"/>
        </w:rPr>
        <w:t>2.1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ConsPlusNormal0"/>
        <w:jc w:val="both"/>
      </w:pPr>
      <w:r>
        <w:rPr>
          <w:sz w:val="20"/>
        </w:rPr>
        <w:t xml:space="preserve">(часть 2.2 введена Федеральным </w:t>
      </w:r>
      <w:r>
        <w:fldChar w:fldCharType="begin"/>
      </w:r>
      <w:r>
        <w:instrText xml:space="preserve"> HYPERLINK "https://login.consultant.ru/link/?req=doc&amp;base=LAW&amp;n=339082&amp;dst=100023" \o "Федеральный закон от 02.12.2019 N 405-ФЗ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02.12.2019 N 405-ФЗ)</w:t>
      </w:r>
    </w:p>
    <w:p>
      <w:pPr>
        <w:pStyle w:val="ConsPlusNormal0"/>
        <w:spacing w:before="200" w:line="240" w:lineRule="auto"/>
        <w:ind w:firstLine="540"/>
        <w:jc w:val="both"/>
      </w:pPr>
      <w:bookmarkStart w:id="996" w:name="P5915"/>
      <w:bookmarkEnd w:id="996"/>
      <w:r>
        <w:rPr>
          <w:sz w:val="20"/>
        </w:rP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r>
        <w:fldChar w:fldCharType="begin"/>
      </w:r>
      <w:r>
        <w:instrText xml:space="preserve"> HYPERLINK "https://login.consultant.ru/link/?req=doc&amp;base=LAW&amp;n=483355&amp;dst=74" \o "Федеральный закон от 27.07.2006 N 149-ФЗ (ред. от 23.11.2024) "Об информации, информационных технологиях и о защите информации" (с изм. и доп., вступ. в силу с 01.01.2025)</w:instrText>
        <w:cr/>
        <w:instrText xml:space="preserve">
{КонсультантПлюс}" </w:instrText>
      </w:r>
      <w:r>
        <w:fldChar w:fldCharType="separate"/>
      </w:r>
      <w:r>
        <w:rPr>
          <w:color w:val="0000FF"/>
          <w:sz w:val="20"/>
        </w:rPr>
        <w:t>законом</w:t>
      </w:r>
      <w:r>
        <w:fldChar w:fldCharType="end"/>
      </w:r>
      <w:r>
        <w:rPr>
          <w:sz w:val="20"/>
        </w:rP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ConsPlusNormal0"/>
        <w:spacing w:before="200" w:line="240" w:lineRule="auto"/>
        <w:ind w:firstLine="540"/>
        <w:jc w:val="both"/>
      </w:pPr>
      <w:bookmarkStart w:id="997" w:name="P5917"/>
      <w:bookmarkEnd w:id="997"/>
      <w:r>
        <w:rPr>
          <w:sz w:val="20"/>
        </w:rPr>
        <w:t xml:space="preserve">4. Повторное совершение административного правонарушения, предусмотренного </w:t>
      </w:r>
      <w:r>
        <w:fldChar w:fldCharType="begin"/>
      </w:r>
      <w:r>
        <w:instrText xml:space="preserve"> HYPERLINK \l "P5915" \o "3.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законом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 </w:instrText>
      </w:r>
      <w:r>
        <w:fldChar w:fldCharType="separate"/>
      </w:r>
      <w:r>
        <w:rPr>
          <w:color w:val="0000FF"/>
          <w:sz w:val="20"/>
        </w:rPr>
        <w:t>частью 3</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"https://login.consultant.ru/link/?req=doc&amp;base=LAW&amp;n=339082&amp;dst=100026" \o "Федеральный закон от 02.12.2019 N 405-ФЗ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02.12.2019 N 405-ФЗ)</w:t>
      </w:r>
    </w:p>
    <w:p>
      <w:pPr>
        <w:pStyle w:val="ConsPlusNormal0"/>
        <w:spacing w:before="200" w:line="240" w:lineRule="auto"/>
        <w:ind w:firstLine="540"/>
        <w:jc w:val="both"/>
      </w:pPr>
      <w:r>
        <w:rPr>
          <w:sz w:val="20"/>
        </w:rPr>
        <w:t xml:space="preserve">Примечание. Утратило силу. - Федеральный </w:t>
      </w:r>
      <w:r>
        <w:fldChar w:fldCharType="begin"/>
      </w:r>
      <w:r>
        <w:instrText xml:space="preserve"> HYPERLINK "https://login.consultant.ru/link/?req=doc&amp;base=LAW&amp;n=339082&amp;dst=100029" \o "Федеральный закон от 02.12.2019 N 405-ФЗ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w:t>
      </w:r>
      <w:r>
        <w:fldChar w:fldCharType="end"/>
      </w:r>
      <w:r>
        <w:rPr>
          <w:sz w:val="20"/>
        </w:rPr>
        <w:t xml:space="preserve"> от 02.12.2019 N 405-ФЗ.</w:t>
      </w:r>
    </w:p>
    <w:p>
      <w:pPr>
        <w:pStyle w:val="ConsPlusNormal0"/>
        <w:ind w:firstLine="540"/>
        <w:jc w:val="both"/>
      </w:pPr>
    </w:p>
    <w:p>
      <w:pPr>
        <w:pStyle w:val="ConsPlusTitle0"/>
        <w:ind w:firstLine="540"/>
        <w:jc w:val="both"/>
        <w:outlineLvl w:val="2"/>
      </w:pPr>
      <w:bookmarkStart w:id="998" w:name="P5922"/>
      <w:bookmarkEnd w:id="998"/>
      <w:r>
        <w:rPr>
          <w:sz w:val="20"/>
        </w:rPr>
        <w:t>Статья 13.32. Неисполнение обязанностей владельцем новостного агрегатора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"https://login.consultant.ru/link/?req=doc&amp;base=LAW&amp;n=200019&amp;dst=100045" \o "Федеральный закон от 23.06.2016 N 208-ФЗ "О внесении изменений в Федеральный закон "Об информации, информационных технологиях и о защите информации"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23.06.2016 N 208-ФЗ)</w:t>
      </w:r>
    </w:p>
    <w:p>
      <w:pPr>
        <w:pStyle w:val="ConsPlusNormal0"/>
        <w:jc w:val="both"/>
      </w:pPr>
    </w:p>
    <w:p>
      <w:pPr>
        <w:pStyle w:val="ConsPlusNormal0"/>
        <w:ind w:firstLine="540"/>
        <w:jc w:val="both"/>
      </w:pPr>
      <w:r>
        <w:rPr>
          <w:sz w:val="20"/>
        </w:rPr>
        <w:t xml:space="preserve">Неисполнение владельцем новостного агрегатора установленной федеральным </w:t>
      </w:r>
      <w:r>
        <w:fldChar w:fldCharType="begin"/>
      </w:r>
      <w:r>
        <w:instrText xml:space="preserve"> HYPERLINK "https://login.consultant.ru/link/?req=doc&amp;base=LAW&amp;n=483355&amp;dst=221" \o "Федеральный закон от 27.07.2006 N 149-ФЗ (ред. от 23.11.2024) "Об информации, информационных технологиях и о защите информации" (с изм. и доп., вступ. в силу с 01.01.2025)</w:instrText>
        <w:cr/>
        <w:instrText xml:space="preserve">
{КонсультантПлюс}" </w:instrText>
      </w:r>
      <w:r>
        <w:fldChar w:fldCharType="separate"/>
      </w:r>
      <w:r>
        <w:rPr>
          <w:color w:val="0000FF"/>
          <w:sz w:val="20"/>
        </w:rPr>
        <w:t>законом</w:t>
      </w:r>
      <w:r>
        <w:fldChar w:fldCharType="end"/>
      </w:r>
      <w:r>
        <w:rPr>
          <w:sz w:val="20"/>
        </w:rP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ConsPlusNormal0"/>
        <w:ind w:firstLine="540"/>
        <w:jc w:val="both"/>
      </w:pPr>
    </w:p>
    <w:p>
      <w:pPr>
        <w:pStyle w:val="ConsPlusTitle0"/>
        <w:ind w:firstLine="540"/>
        <w:jc w:val="both"/>
        <w:outlineLvl w:val="2"/>
      </w:pPr>
      <w:bookmarkStart w:id="999" w:name="P5929"/>
      <w:bookmarkEnd w:id="999"/>
      <w:r>
        <w:rPr>
          <w:sz w:val="20"/>
        </w:rPr>
        <w:t>Статья 13.33. Нарушение обязанностей, предусмотренных законодательством Российской Федерации в области электронной подписи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"https://login.consultant.ru/link/?req=doc&amp;base=LAW&amp;n=209781&amp;dst=100023" \o "Федеральный закон от 28.12.2016 N 471-ФЗ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28.12.2016 N 471-ФЗ)</w:t>
      </w:r>
    </w:p>
    <w:p>
      <w:pPr>
        <w:pStyle w:val="ConsPlusNormal0"/>
        <w:jc w:val="both"/>
      </w:pPr>
    </w:p>
    <w:p>
      <w:pPr>
        <w:pStyle w:val="ConsPlusNormal0"/>
        <w:ind w:firstLine="540"/>
        <w:jc w:val="both"/>
      </w:pPr>
      <w:bookmarkStart w:id="1000" w:name="P5933"/>
      <w:bookmarkEnd w:id="1000"/>
      <w:r>
        <w:rPr>
          <w:sz w:val="20"/>
        </w:rPr>
        <w:t xml:space="preserve">1. Нарушение аккредитованным удостоверяющим центром </w:t>
      </w:r>
      <w:r>
        <w:fldChar w:fldCharType="begin"/>
      </w:r>
      <w:r>
        <w:instrText xml:space="preserve"> HYPERLINK "https://login.consultant.ru/link/?req=doc&amp;base=LAW&amp;n=494998&amp;dst=100197" \o "Федеральный закон от 06.04.2011 N 63-ФЗ (ред. от 28.12.2024) "Об электронной подписи"</w:instrText>
        <w:cr/>
        <w:instrText xml:space="preserve">
{КонсультантПлюс}" </w:instrText>
      </w:r>
      <w:r>
        <w:fldChar w:fldCharType="separate"/>
      </w:r>
      <w:r>
        <w:rPr>
          <w:color w:val="0000FF"/>
          <w:sz w:val="20"/>
        </w:rPr>
        <w:t>порядка</w:t>
      </w:r>
      <w:r>
        <w:fldChar w:fldCharType="end"/>
      </w:r>
      <w:r>
        <w:rPr>
          <w:sz w:val="20"/>
        </w:rPr>
        <w:t xml:space="preserve"> выдачи квалифицированного сертификата ключа проверки электронной подписи (далее - квалифицированный сертификат)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десяти тысяч до тридцати тысяч рублей.</w:t>
      </w:r>
    </w:p>
    <w:p>
      <w:pPr>
        <w:pStyle w:val="ConsPlusNormal0"/>
        <w:spacing w:before="200" w:line="240" w:lineRule="auto"/>
        <w:ind w:firstLine="540"/>
        <w:jc w:val="both"/>
      </w:pPr>
      <w:r>
        <w:rPr>
          <w:sz w:val="20"/>
        </w:rP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двухсот тысяч до двухсот пятидесяти тысяч рублей.</w:t>
      </w:r>
    </w:p>
    <w:p>
      <w:pPr>
        <w:pStyle w:val="ConsPlusNormal0"/>
        <w:spacing w:before="200" w:line="240" w:lineRule="auto"/>
        <w:ind w:firstLine="540"/>
        <w:jc w:val="both"/>
      </w:pPr>
      <w:bookmarkStart w:id="1001" w:name="P5937"/>
      <w:bookmarkEnd w:id="1001"/>
      <w:r>
        <w:rPr>
          <w:sz w:val="20"/>
        </w:rPr>
        <w:t xml:space="preserve">3. Необеспечение аккредитованным удостоверяющим центром безвозмездного </w:t>
      </w:r>
      <w:r>
        <w:fldChar w:fldCharType="begin"/>
      </w:r>
      <w:r>
        <w:instrText xml:space="preserve"> HYPERLINK "https://login.consultant.ru/link/?req=doc&amp;base=LAW&amp;n=494998&amp;dst=43" \o "Федеральный закон от 06.04.2011 N 63-ФЗ (ред. от 28.12.2024) "Об электронной подписи"</w:instrText>
        <w:cr/>
        <w:instrText xml:space="preserve">
{КонсультантПлюс}" </w:instrText>
      </w:r>
      <w:r>
        <w:fldChar w:fldCharType="separate"/>
      </w:r>
      <w:r>
        <w:rPr>
          <w:color w:val="0000FF"/>
          <w:sz w:val="20"/>
        </w:rPr>
        <w:t>доступа</w:t>
      </w:r>
      <w:r>
        <w:fldChar w:fldCharType="end"/>
      </w:r>
      <w:r>
        <w:rPr>
          <w:sz w:val="20"/>
        </w:rP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тридцати тысяч до пятидесяти тысяч рублей.</w:t>
      </w:r>
    </w:p>
    <w:p>
      <w:pPr>
        <w:pStyle w:val="ConsPlusNormal0"/>
        <w:spacing w:before="200" w:line="240" w:lineRule="auto"/>
        <w:ind w:firstLine="540"/>
        <w:jc w:val="both"/>
      </w:pPr>
      <w:r>
        <w:rPr>
          <w:sz w:val="20"/>
        </w:rPr>
        <w:t xml:space="preserve">4. Совершение административного правонарушения, предусмотренного </w:t>
      </w:r>
      <w:r>
        <w:fldChar w:fldCharType="begin"/>
      </w:r>
      <w:r>
        <w:instrText xml:space="preserve"> HYPERLINK \l "P5937" \o "3.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 </w:instrText>
      </w:r>
      <w:r>
        <w:fldChar w:fldCharType="separate"/>
      </w:r>
      <w:r>
        <w:rPr>
          <w:color w:val="0000FF"/>
          <w:sz w:val="20"/>
        </w:rPr>
        <w:t>частью 3</w:t>
      </w:r>
      <w:r>
        <w:fldChar w:fldCharType="end"/>
      </w:r>
      <w:r>
        <w:rPr>
          <w:sz w:val="20"/>
        </w:rP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четырехсот тысяч до пятисот тысяч рублей.</w:t>
      </w:r>
    </w:p>
    <w:p>
      <w:pPr>
        <w:pStyle w:val="ConsPlusNormal0"/>
        <w:spacing w:before="200" w:line="240" w:lineRule="auto"/>
        <w:ind w:firstLine="540"/>
        <w:jc w:val="both"/>
      </w:pPr>
      <w:r>
        <w:rPr>
          <w:sz w:val="20"/>
        </w:rPr>
        <w:t xml:space="preserve">5. Нарушение аккредитованным удостоверяющим центром </w:t>
      </w:r>
      <w:r>
        <w:fldChar w:fldCharType="begin"/>
      </w:r>
      <w:r>
        <w:instrText xml:space="preserve"> HYPERLINK "https://login.consultant.ru/link/?req=doc&amp;base=LAW&amp;n=401873&amp;dst=100012" \o "Приказ Минцифры России от 08.11.2021 N 1138 "Об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 (Зарегистрировано в Минюсте России 30.11.2021 N 66117)</w:instrText>
        <w:cr/>
        <w:instrText xml:space="preserve">
{КонсультантПлюс}" </w:instrText>
      </w:r>
      <w:r>
        <w:fldChar w:fldCharType="separate"/>
      </w:r>
      <w:r>
        <w:rPr>
          <w:color w:val="0000FF"/>
          <w:sz w:val="20"/>
        </w:rPr>
        <w:t>порядка</w:t>
      </w:r>
      <w:r>
        <w:fldChar w:fldCharType="end"/>
      </w:r>
      <w:r>
        <w:rPr>
          <w:sz w:val="20"/>
        </w:rP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r>
        <w:fldChar w:fldCharType="begin"/>
      </w:r>
      <w:r>
        <w:instrText xml:space="preserve"> HYPERLINK "https://login.consultant.ru/link/?req=doc&amp;base=LAW&amp;n=401873&amp;dst=100081" \o "Приказ Минцифры России от 08.11.2021 N 1138 "Об утверждении Порядка формирования и ведения реестров выданных аккредитованными удостоверяющими центрами квалифицированных сертификатов ключей проверки электронной подписи, а также предоставления информации из таких реестров, включая требования к формату предоставления такой информации" (Зарегистрировано в Минюсте России 30.11.2021 N 66117)</w:instrText>
        <w:cr/>
        <w:instrText xml:space="preserve">
{КонсультантПлюс}" </w:instrText>
      </w:r>
      <w:r>
        <w:fldChar w:fldCharType="separate"/>
      </w:r>
      <w:r>
        <w:rPr>
          <w:color w:val="0000FF"/>
          <w:sz w:val="20"/>
        </w:rPr>
        <w:t>порядка</w:t>
      </w:r>
      <w:r>
        <w:fldChar w:fldCharType="end"/>
      </w:r>
      <w:r>
        <w:rPr>
          <w:sz w:val="20"/>
        </w:rPr>
        <w:t xml:space="preserve"> предоставления информации из такого реестра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пяти тысяч до десяти тысяч рублей.</w:t>
      </w:r>
    </w:p>
    <w:p>
      <w:pPr>
        <w:pStyle w:val="ConsPlusNormal0"/>
        <w:spacing w:before="200" w:line="240" w:lineRule="auto"/>
        <w:ind w:firstLine="540"/>
        <w:jc w:val="both"/>
      </w:pPr>
      <w:r>
        <w:rPr>
          <w:sz w:val="20"/>
        </w:rP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десяти тысяч до пятидесяти тысяч рублей.</w:t>
      </w:r>
    </w:p>
    <w:p>
      <w:pPr>
        <w:pStyle w:val="ConsPlusNormal0"/>
        <w:spacing w:before="200" w:line="240" w:lineRule="auto"/>
        <w:ind w:firstLine="540"/>
        <w:jc w:val="both"/>
      </w:pPr>
      <w:bookmarkStart w:id="1002" w:name="P5945"/>
      <w:bookmarkEnd w:id="1002"/>
      <w:r>
        <w:rPr>
          <w:sz w:val="20"/>
        </w:rPr>
        <w:t xml:space="preserve">7. Нарушение аккредитованным удостоверяющим центром </w:t>
      </w:r>
      <w:r>
        <w:fldChar w:fldCharType="begin"/>
      </w:r>
      <w:r>
        <w:instrText xml:space="preserve"> HYPERLINK "https://login.consultant.ru/link/?req=doc&amp;base=LAW&amp;n=494998&amp;dst=100182" \o "Федеральный закон от 06.04.2011 N 63-ФЗ (ред. от 28.12.2024) "Об электронной подписи"</w:instrText>
        <w:cr/>
        <w:instrText xml:space="preserve">
{КонсультантПлюс}" </w:instrText>
      </w:r>
      <w:r>
        <w:fldChar w:fldCharType="separate"/>
      </w:r>
      <w:r>
        <w:rPr>
          <w:color w:val="0000FF"/>
          <w:sz w:val="20"/>
        </w:rPr>
        <w:t>требований</w:t>
      </w:r>
      <w:r>
        <w:fldChar w:fldCharType="end"/>
      </w:r>
      <w:r>
        <w:rPr>
          <w:sz w:val="20"/>
        </w:rPr>
        <w:t xml:space="preserve"> к содержанию квалифицированного сертификата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пятидесяти тысяч до ста пятидесяти тысяч рублей.</w:t>
      </w:r>
    </w:p>
    <w:p>
      <w:pPr>
        <w:pStyle w:val="ConsPlusNormal0"/>
        <w:spacing w:before="200" w:line="240" w:lineRule="auto"/>
        <w:ind w:firstLine="540"/>
        <w:jc w:val="both"/>
      </w:pPr>
      <w:r>
        <w:rPr>
          <w:sz w:val="20"/>
        </w:rPr>
        <w:t xml:space="preserve">8. Нарушение руководителем аккредитованного удостоверяющего центра </w:t>
      </w:r>
      <w:r>
        <w:fldChar w:fldCharType="begin"/>
      </w:r>
      <w:r>
        <w:instrText xml:space="preserve"> HYPERLINK "https://login.consultant.ru/link/?req=doc&amp;base=LAW&amp;n=494998&amp;dst=100165" \o "Федеральный закон от 06.04.2011 N 63-ФЗ (ред. от 28.12.2024) "Об электронной подписи"</w:instrText>
        <w:cr/>
        <w:instrText xml:space="preserve">
{КонсультантПлюс}" </w:instrText>
      </w:r>
      <w:r>
        <w:fldChar w:fldCharType="separate"/>
      </w:r>
      <w:r>
        <w:rPr>
          <w:color w:val="0000FF"/>
          <w:sz w:val="20"/>
        </w:rPr>
        <w:t>обязанности</w:t>
      </w:r>
      <w:r>
        <w:fldChar w:fldCharType="end"/>
      </w:r>
      <w:r>
        <w:rPr>
          <w:sz w:val="20"/>
        </w:rP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w:t>
      </w:r>
    </w:p>
    <w:p>
      <w:pPr>
        <w:pStyle w:val="ConsPlusNormal0"/>
        <w:spacing w:before="200" w:line="240" w:lineRule="auto"/>
        <w:ind w:firstLine="540"/>
        <w:jc w:val="both"/>
      </w:pPr>
      <w:r>
        <w:rPr>
          <w:sz w:val="20"/>
        </w:rPr>
        <w:t xml:space="preserve">9. Совершение административных правонарушений, предусмотренных </w:t>
      </w:r>
      <w:r>
        <w:fldChar w:fldCharType="begin"/>
      </w:r>
      <w:r>
        <w:instrText xml:space="preserve"> HYPERLINK \l "P5933" \o "1. Нарушение аккредитованным удостоверяющим центром порядка выдачи квалифицированного сертификата ключа проверки электронной подписи (далее - квалифицированный сертификат) -" </w:instrText>
      </w:r>
      <w:r>
        <w:fldChar w:fldCharType="separate"/>
      </w:r>
      <w:r>
        <w:rPr>
          <w:color w:val="0000FF"/>
          <w:sz w:val="20"/>
        </w:rPr>
        <w:t>частями 1</w:t>
      </w:r>
      <w:r>
        <w:fldChar w:fldCharType="end"/>
      </w:r>
      <w:r>
        <w:rPr>
          <w:sz w:val="20"/>
        </w:rPr>
        <w:t xml:space="preserve"> - </w:t>
      </w:r>
      <w:r>
        <w:fldChar w:fldCharType="begin"/>
      </w:r>
      <w:r>
        <w:instrText xml:space="preserve"> HYPERLINK \l "P5945" \o "7. Нарушение аккредитованным удостоверяющим центром требований к содержанию квалифицированного сертификата -" </w:instrText>
      </w:r>
      <w:r>
        <w:fldChar w:fldCharType="separate"/>
      </w:r>
      <w:r>
        <w:rPr>
          <w:color w:val="0000FF"/>
          <w:sz w:val="20"/>
        </w:rPr>
        <w:t>7</w:t>
      </w:r>
      <w:r>
        <w:fldChar w:fldCharType="end"/>
      </w:r>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ConsPlusNormal0"/>
        <w:spacing w:before="200" w:line="240" w:lineRule="auto"/>
        <w:ind w:firstLine="540"/>
        <w:jc w:val="both"/>
      </w:pPr>
      <w:r>
        <w:rPr>
          <w:sz w:val="20"/>
        </w:rPr>
        <w:t>влечет наложение административного штрафа в размере двукратного размера ранее наложенного административного штрафа.</w:t>
      </w:r>
    </w:p>
    <w:p>
      <w:pPr>
        <w:pStyle w:val="ConsPlusNormal0"/>
        <w:ind w:firstLine="540"/>
        <w:jc w:val="both"/>
      </w:pPr>
    </w:p>
    <w:p>
      <w:pPr>
        <w:pStyle w:val="ConsPlusTitle0"/>
        <w:ind w:firstLine="540"/>
        <w:jc w:val="both"/>
        <w:outlineLvl w:val="2"/>
      </w:pPr>
      <w:bookmarkStart w:id="1003" w:name="P5952"/>
      <w:bookmarkEnd w:id="1003"/>
      <w:r>
        <w:rPr>
          <w:sz w:val="20"/>
        </w:rP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pPr>
        <w:pStyle w:val="ConsPlusNormal0"/>
        <w:jc w:val="both"/>
      </w:pPr>
      <w:r>
        <w:rPr>
          <w:sz w:val="20"/>
        </w:rPr>
        <w:t xml:space="preserve">(в ред. Федерального </w:t>
      </w:r>
      <w:r>
        <w:fldChar w:fldCharType="begin"/>
      </w:r>
      <w:r>
        <w:instrText xml:space="preserve"> HYPERLINK "https://login.consultant.ru/link/?req=doc&amp;base=LAW&amp;n=436199&amp;dst=100028" \o "Федеральный закон от 29.12.2022 N 625-ФЗ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29.12.2022 N 625-ФЗ)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"https://login.consultant.ru/link/?req=doc&amp;base=LAW&amp;n=372670&amp;dst=100009" \o "Федеральный закон от 30.12.2020 N 516-ФЗ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30.12.2020 N 516-ФЗ)</w:t>
      </w:r>
    </w:p>
    <w:p>
      <w:pPr>
        <w:pStyle w:val="ConsPlusNormal0"/>
        <w:ind w:firstLine="540"/>
        <w:jc w:val="both"/>
      </w:pPr>
    </w:p>
    <w:p>
      <w:pPr>
        <w:pStyle w:val="ConsPlusNormal0"/>
        <w:ind w:firstLine="540"/>
        <w:jc w:val="both"/>
      </w:pPr>
      <w:r>
        <w:rPr>
          <w:sz w:val="20"/>
        </w:rP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pPr>
        <w:pStyle w:val="ConsPlusNormal0"/>
        <w:jc w:val="both"/>
      </w:pPr>
      <w:r>
        <w:rPr>
          <w:sz w:val="20"/>
        </w:rPr>
        <w:t xml:space="preserve">(в ред. Федерального </w:t>
      </w:r>
      <w:r>
        <w:fldChar w:fldCharType="begin"/>
      </w:r>
      <w:r>
        <w:instrText xml:space="preserve"> HYPERLINK "https://login.consultant.ru/link/?req=doc&amp;base=LAW&amp;n=436199&amp;dst=100029" \o "Федеральный закон от 29.12.2022 N 625-ФЗ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29.12.2022 N 625-ФЗ)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ConsPlusNormal0"/>
        <w:spacing w:before="200" w:line="240" w:lineRule="auto"/>
        <w:ind w:firstLine="540"/>
        <w:jc w:val="both"/>
      </w:pPr>
      <w:r>
        <w:rPr>
          <w:sz w:val="20"/>
        </w:rP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pPr>
        <w:pStyle w:val="ConsPlusNormal0"/>
        <w:spacing w:before="200" w:line="240" w:lineRule="auto"/>
        <w:ind w:firstLine="540"/>
        <w:jc w:val="both"/>
      </w:pPr>
      <w:r>
        <w:rPr>
          <w:sz w:val="20"/>
        </w:rPr>
        <w:t>3. Внесение оператором выдачи ключа в единую систему идентификации и аутентификации данных, не соответствующих заявлению гражданина,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ConsPlusNormal0"/>
        <w:spacing w:before="200" w:line="240" w:lineRule="auto"/>
        <w:ind w:firstLine="540"/>
        <w:jc w:val="both"/>
      </w:pPr>
      <w:r>
        <w:rPr>
          <w:sz w:val="20"/>
        </w:rPr>
        <w:t>4. Взимание оператором выдачи ключа платы за создание (замену) и (или) выдачу ключа простой электронной подписи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pPr>
        <w:pStyle w:val="ConsPlusNormal0"/>
        <w:spacing w:before="200" w:line="240" w:lineRule="auto"/>
        <w:ind w:firstLine="540"/>
        <w:jc w:val="both"/>
      </w:pPr>
      <w:r>
        <w:rPr>
          <w:sz w:val="20"/>
        </w:rP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ConsPlusNormal0"/>
        <w:spacing w:before="200" w:line="240" w:lineRule="auto"/>
        <w:ind w:firstLine="540"/>
        <w:jc w:val="both"/>
      </w:pPr>
      <w:bookmarkStart w:id="1004" w:name="P5968"/>
      <w:bookmarkEnd w:id="1004"/>
      <w:r>
        <w:rPr>
          <w:sz w:val="20"/>
        </w:rP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pPr>
        <w:pStyle w:val="ConsPlusNormal0"/>
        <w:spacing w:before="200" w:line="240" w:lineRule="auto"/>
        <w:ind w:firstLine="540"/>
        <w:jc w:val="both"/>
      </w:pPr>
      <w:r>
        <w:rPr>
          <w:sz w:val="20"/>
        </w:rPr>
        <w:t>влечет наложение административного штрафа в размере от десяти тысяч до тридцати тысяч рублей.</w:t>
      </w:r>
    </w:p>
    <w:p>
      <w:pPr>
        <w:pStyle w:val="ConsPlusNormal0"/>
        <w:spacing w:before="200" w:line="240" w:lineRule="auto"/>
        <w:ind w:firstLine="540"/>
        <w:jc w:val="both"/>
      </w:pPr>
      <w:bookmarkStart w:id="1005" w:name="P5970"/>
      <w:bookmarkEnd w:id="1005"/>
      <w:r>
        <w:rPr>
          <w:sz w:val="20"/>
        </w:rP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pPr>
        <w:pStyle w:val="ConsPlusNormal0"/>
        <w:spacing w:before="200" w:line="240" w:lineRule="auto"/>
        <w:ind w:firstLine="540"/>
        <w:jc w:val="both"/>
      </w:pPr>
      <w:r>
        <w:rPr>
          <w:sz w:val="20"/>
        </w:rPr>
        <w:t>влечет наложение административного штрафа в размере от десяти тысяч до тридцати тысяч рублей.</w:t>
      </w:r>
    </w:p>
    <w:p>
      <w:pPr>
        <w:pStyle w:val="ConsPlusNormal0"/>
        <w:spacing w:before="200" w:line="240" w:lineRule="auto"/>
        <w:ind w:firstLine="540"/>
        <w:jc w:val="both"/>
      </w:pPr>
      <w:r>
        <w:rPr>
          <w:sz w:val="20"/>
        </w:rPr>
        <w:t xml:space="preserve">8. Совершение административного правонарушения, предусмотренного </w:t>
      </w:r>
      <w:r>
        <w:fldChar w:fldCharType="begin"/>
      </w:r>
      <w:r>
        <w:instrText xml:space="preserve"> HYPERLINK \l "P5968" \o "6.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 </w:instrText>
      </w:r>
      <w:r>
        <w:fldChar w:fldCharType="separate"/>
      </w:r>
      <w:r>
        <w:rPr>
          <w:color w:val="0000FF"/>
          <w:sz w:val="20"/>
        </w:rPr>
        <w:t>частью 6</w:t>
      </w:r>
      <w:r>
        <w:fldChar w:fldCharType="end"/>
      </w:r>
      <w:r>
        <w:rPr>
          <w:sz w:val="20"/>
        </w:rPr>
        <w:t xml:space="preserve"> или </w:t>
      </w:r>
      <w:r>
        <w:fldChar w:fldCharType="begin"/>
      </w:r>
      <w:r>
        <w:instrText xml:space="preserve"> HYPERLINK \l "P5970" \o "7.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 </w:instrText>
      </w:r>
      <w:r>
        <w:fldChar w:fldCharType="separate"/>
      </w:r>
      <w:r>
        <w:rPr>
          <w:color w:val="0000FF"/>
          <w:sz w:val="20"/>
        </w:rPr>
        <w:t>7</w:t>
      </w:r>
      <w:r>
        <w:fldChar w:fldCharType="end"/>
      </w:r>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ConsPlusNormal0"/>
        <w:spacing w:before="200" w:line="240" w:lineRule="auto"/>
        <w:ind w:firstLine="540"/>
        <w:jc w:val="both"/>
      </w:pPr>
      <w:r>
        <w:rPr>
          <w:sz w:val="20"/>
        </w:rPr>
        <w:t>влечет наложение административного штрафа в размере от двадцати тысяч до пятидесяти тысяч рублей.</w:t>
      </w:r>
    </w:p>
    <w:p>
      <w:pPr>
        <w:pStyle w:val="ConsPlusNormal0"/>
        <w:ind w:firstLine="540"/>
        <w:jc w:val="both"/>
      </w:pPr>
    </w:p>
    <w:p>
      <w:pPr>
        <w:pStyle w:val="ConsPlusTitle0"/>
        <w:ind w:firstLine="540"/>
        <w:jc w:val="both"/>
        <w:outlineLvl w:val="2"/>
      </w:pPr>
      <w:bookmarkStart w:id="1006" w:name="P5975"/>
      <w:bookmarkEnd w:id="1006"/>
      <w:r>
        <w:rPr>
          <w:sz w:val="20"/>
        </w:rP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"https://login.consultant.ru/link/?req=doc&amp;base=LAW&amp;n=213154&amp;dst=100010" \o "Федеральный закон от 22.02.2017 N 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22.02.2017 N 18-ФЗ)</w:t>
      </w:r>
    </w:p>
    <w:p>
      <w:pPr>
        <w:pStyle w:val="ConsPlusNormal0"/>
        <w:jc w:val="both"/>
      </w:pPr>
    </w:p>
    <w:p>
      <w:pPr>
        <w:pStyle w:val="ConsPlusNormal0"/>
        <w:ind w:firstLine="540"/>
        <w:jc w:val="both"/>
      </w:pPr>
      <w:bookmarkStart w:id="1007" w:name="P5979"/>
      <w:bookmarkEnd w:id="1007"/>
      <w:r>
        <w:fldChar w:fldCharType="begin"/>
      </w:r>
      <w:r>
        <w:instrText xml:space="preserve"> HYPERLINK "https://login.consultant.ru/link/?req=doc&amp;base=LAW&amp;n=372708&amp;dst=100018" \o "Федеральный закон от 30.12.2020 N 512-ФЗ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1</w:t>
      </w:r>
      <w:r>
        <w:fldChar w:fldCharType="end"/>
      </w:r>
      <w:r>
        <w:rPr>
          <w:sz w:val="20"/>
        </w:rPr>
        <w:t xml:space="preserve">. Неисполнение оператором связи, оказывающим услуги по предоставлению доступа к информационно-телекоммуникационной сети "Интернет", </w:t>
      </w:r>
      <w:r>
        <w:rPr>
          <w:sz w:val="20"/>
        </w:rPr>
        <w:t>обязанности</w:t>
      </w:r>
      <w:r>
        <w:rPr>
          <w:sz w:val="20"/>
        </w:rPr>
        <w:t xml:space="preserve">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"https://login.consultant.ru/link/?req=doc&amp;base=LAW&amp;n=372708&amp;dst=100019" \o "Федеральный закон от 30.12.2020 N 512-ФЗ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30.12.2020 N 512-ФЗ)</w:t>
      </w:r>
    </w:p>
    <w:p>
      <w:pPr>
        <w:pStyle w:val="ConsPlusNormal0"/>
        <w:spacing w:before="200" w:line="240" w:lineRule="auto"/>
        <w:ind w:firstLine="540"/>
        <w:jc w:val="both"/>
      </w:pPr>
      <w:bookmarkStart w:id="1008" w:name="P5982"/>
      <w:bookmarkEnd w:id="1008"/>
      <w:r>
        <w:rPr>
          <w:sz w:val="20"/>
        </w:rPr>
        <w:t xml:space="preserve">2. Повторное в течение года совершение административного правонарушения, предусмотренного </w:t>
      </w:r>
      <w:r>
        <w:fldChar w:fldCharType="begin"/>
      </w:r>
      <w:r>
        <w:instrText xml:space="preserve"> HYPERLINK \l "P5979" \o "1.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"https://login.consultant.ru/link/?req=doc&amp;base=LAW&amp;n=421794&amp;dst=100016" \o "Федеральный закон от 14.07.2022 N 259-ФЗ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14.07.2022 N 259-ФЗ)</w:t>
      </w:r>
    </w:p>
    <w:p>
      <w:pPr>
        <w:pStyle w:val="ConsPlusNormal0"/>
        <w:jc w:val="both"/>
      </w:pPr>
      <w:r>
        <w:rPr>
          <w:sz w:val="20"/>
        </w:rPr>
        <w:t xml:space="preserve">(часть 2 введена Федеральным </w:t>
      </w:r>
      <w:r>
        <w:fldChar w:fldCharType="begin"/>
      </w:r>
      <w:r>
        <w:instrText xml:space="preserve"> HYPERLINK "https://login.consultant.ru/link/?req=doc&amp;base=LAW&amp;n=372708&amp;dst=100021" \o "Федеральный закон от 30.12.2020 N 512-ФЗ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30.12.2020 N 512-ФЗ)</w:t>
      </w:r>
    </w:p>
    <w:p>
      <w:pPr>
        <w:pStyle w:val="ConsPlusNormal0"/>
        <w:ind w:firstLine="540"/>
        <w:jc w:val="both"/>
      </w:pPr>
    </w:p>
    <w:p>
      <w:pPr>
        <w:pStyle w:val="ConsPlusTitle0"/>
        <w:ind w:firstLine="540"/>
        <w:jc w:val="both"/>
        <w:outlineLvl w:val="2"/>
      </w:pPr>
      <w:bookmarkStart w:id="1009" w:name="P5987"/>
      <w:bookmarkEnd w:id="1009"/>
      <w:r>
        <w:rPr>
          <w:sz w:val="20"/>
        </w:rPr>
        <w:t>Статья 13.35. Распространение владельцем аудиовизуального сервиса незарегистрированных средств массовой информации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"https://login.consultant.ru/link/?req=doc&amp;base=LAW&amp;n=216069&amp;dst=100055" \o "Федеральный закон от 01.05.2017 N 87-ФЗ "О внесении изменений в Федеральный закон "Об информации, информационных технологиях и о защите информации"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01.05.2017 N 87-ФЗ)</w:t>
      </w:r>
    </w:p>
    <w:p>
      <w:pPr>
        <w:pStyle w:val="ConsPlusNormal0"/>
        <w:jc w:val="both"/>
      </w:pPr>
    </w:p>
    <w:p>
      <w:pPr>
        <w:pStyle w:val="ConsPlusNormal0"/>
        <w:ind w:firstLine="540"/>
        <w:jc w:val="both"/>
      </w:pPr>
      <w:bookmarkStart w:id="1010" w:name="P5991"/>
      <w:bookmarkEnd w:id="1010"/>
      <w:r>
        <w:fldChar w:fldCharType="begin"/>
      </w:r>
      <w:r>
        <w:instrText xml:space="preserve"> HYPERLINK "https://login.consultant.ru/link/?req=doc&amp;base=LAW&amp;n=339082&amp;dst=100031" \o "Федеральный закон от 02.12.2019 N 405-ФЗ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1</w:t>
      </w:r>
      <w:r>
        <w:fldChar w:fldCharType="end"/>
      </w:r>
      <w:r>
        <w:rPr>
          <w:sz w:val="20"/>
        </w:rPr>
        <w:t xml:space="preserve">. Распространение </w:t>
      </w:r>
      <w:r>
        <w:fldChar w:fldCharType="begin"/>
      </w:r>
      <w:r>
        <w:instrText xml:space="preserve"> HYPERLINK "https://login.consultant.ru/link/?req=doc&amp;base=LAW&amp;n=483355&amp;dst=249" \o "Федеральный закон от 27.07.2006 N 149-ФЗ (ред. от 23.11.2024) "Об информации, информационных технологиях и о защите информации" (с изм. и доп., вступ. в силу с 01.01.2025)</w:instrText>
        <w:cr/>
        <w:instrText xml:space="preserve">
{КонсультантПлюс}" </w:instrText>
      </w:r>
      <w:r>
        <w:fldChar w:fldCharType="separate"/>
      </w:r>
      <w:r>
        <w:rPr>
          <w:color w:val="0000FF"/>
          <w:sz w:val="20"/>
        </w:rPr>
        <w:t>владельцем аудиовизуального сервиса</w:t>
      </w:r>
      <w:r>
        <w:fldChar w:fldCharType="end"/>
      </w:r>
      <w:r>
        <w:rPr>
          <w:sz w:val="20"/>
        </w:rP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pPr>
        <w:pStyle w:val="ConsPlusNormal0"/>
        <w:spacing w:before="200" w:line="240" w:lineRule="auto"/>
        <w:ind w:firstLine="540"/>
        <w:jc w:val="both"/>
      </w:pPr>
      <w:bookmarkStart w:id="1011" w:name="P5993"/>
      <w:bookmarkEnd w:id="1011"/>
      <w:r>
        <w:rPr>
          <w:sz w:val="20"/>
        </w:rPr>
        <w:t xml:space="preserve">2. Повторное совершение административного правонарушения, предусмотренного </w:t>
      </w:r>
      <w:r>
        <w:fldChar w:fldCharType="begin"/>
      </w:r>
      <w:r>
        <w:instrText xml:space="preserve"> HYPERLINK \l "P5991" \o "1. 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pPr>
        <w:pStyle w:val="ConsPlusNormal0"/>
        <w:jc w:val="both"/>
      </w:pPr>
      <w:r>
        <w:rPr>
          <w:sz w:val="20"/>
        </w:rPr>
        <w:t xml:space="preserve">(часть 2 введена Федеральным </w:t>
      </w:r>
      <w:r>
        <w:fldChar w:fldCharType="begin"/>
      </w:r>
      <w:r>
        <w:instrText xml:space="preserve"> HYPERLINK "https://login.consultant.ru/link/?req=doc&amp;base=LAW&amp;n=339082&amp;dst=100032" \o "Федеральный закон от 02.12.2019 N 405-ФЗ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02.12.2019 N 405-ФЗ)</w:t>
      </w:r>
    </w:p>
    <w:p>
      <w:pPr>
        <w:pStyle w:val="ConsPlusNormal0"/>
        <w:ind w:firstLine="540"/>
        <w:jc w:val="both"/>
      </w:pPr>
    </w:p>
    <w:p>
      <w:pPr>
        <w:pStyle w:val="ConsPlusTitle0"/>
        <w:ind w:firstLine="540"/>
        <w:jc w:val="both"/>
        <w:outlineLvl w:val="2"/>
      </w:pPr>
      <w:bookmarkStart w:id="1012" w:name="P5997"/>
      <w:bookmarkEnd w:id="1012"/>
      <w:r>
        <w:rPr>
          <w:sz w:val="20"/>
        </w:rP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"https://login.consultant.ru/link/?req=doc&amp;base=LAW&amp;n=216069&amp;dst=100059" \o "Федеральный закон от 01.05.2017 N 87-ФЗ "О внесении изменений в Федеральный закон "Об информации, информационных технологиях и о защите информации"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01.05.2017 N 87-ФЗ)</w:t>
      </w:r>
    </w:p>
    <w:p>
      <w:pPr>
        <w:pStyle w:val="ConsPlusNormal0"/>
        <w:jc w:val="both"/>
      </w:pPr>
    </w:p>
    <w:p>
      <w:pPr>
        <w:pStyle w:val="ConsPlusNormal0"/>
        <w:ind w:firstLine="540"/>
        <w:jc w:val="both"/>
      </w:pPr>
      <w:bookmarkStart w:id="1013" w:name="P6001"/>
      <w:bookmarkEnd w:id="1013"/>
      <w:r>
        <w:fldChar w:fldCharType="begin"/>
      </w:r>
      <w:r>
        <w:instrText xml:space="preserve"> HYPERLINK "https://login.consultant.ru/link/?req=doc&amp;base=LAW&amp;n=339082&amp;dst=100036" \o "Федеральный закон от 02.12.2019 N 405-ФЗ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1</w:t>
      </w:r>
      <w:r>
        <w:fldChar w:fldCharType="end"/>
      </w:r>
      <w:r>
        <w:rPr>
          <w:sz w:val="20"/>
        </w:rPr>
        <w:t xml:space="preserve">. Нарушение владельцем аудиовизуального сервиса установленного </w:t>
      </w:r>
      <w:r>
        <w:rPr>
          <w:sz w:val="20"/>
        </w:rPr>
        <w:t>порядка</w:t>
      </w:r>
      <w:r>
        <w:rPr>
          <w:sz w:val="20"/>
        </w:rPr>
        <w:t xml:space="preserve"> распространения среди детей информации, причиняющей вред их здоровью и (или) развитию,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ConsPlusNormal0"/>
        <w:spacing w:before="200" w:line="240" w:lineRule="auto"/>
        <w:ind w:firstLine="540"/>
        <w:jc w:val="both"/>
      </w:pPr>
      <w:bookmarkStart w:id="1014" w:name="P6003"/>
      <w:bookmarkEnd w:id="1014"/>
      <w:r>
        <w:rPr>
          <w:sz w:val="20"/>
        </w:rPr>
        <w:t xml:space="preserve">2. Повторное совершение административного правонарушения, предусмотренного </w:t>
      </w:r>
      <w:r>
        <w:fldChar w:fldCharType="begin"/>
      </w:r>
      <w:r>
        <w:instrText xml:space="preserve"> HYPERLINK \l "P6001" \o "1.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pPr>
        <w:pStyle w:val="ConsPlusNormal0"/>
        <w:jc w:val="both"/>
      </w:pPr>
      <w:r>
        <w:rPr>
          <w:sz w:val="20"/>
        </w:rPr>
        <w:t xml:space="preserve">(часть 2 введена Федеральным </w:t>
      </w:r>
      <w:r>
        <w:fldChar w:fldCharType="begin"/>
      </w:r>
      <w:r>
        <w:instrText xml:space="preserve"> HYPERLINK "https://login.consultant.ru/link/?req=doc&amp;base=LAW&amp;n=339082&amp;dst=100037" \o "Федеральный закон от 02.12.2019 N 405-ФЗ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02.12.2019 N 405-ФЗ)</w:t>
      </w:r>
    </w:p>
    <w:p>
      <w:pPr>
        <w:pStyle w:val="ConsPlusNormal0"/>
        <w:ind w:firstLine="540"/>
        <w:jc w:val="both"/>
      </w:pPr>
    </w:p>
    <w:p>
      <w:pPr>
        <w:pStyle w:val="ConsPlusTitle0"/>
        <w:ind w:firstLine="540"/>
        <w:jc w:val="both"/>
        <w:outlineLvl w:val="2"/>
      </w:pPr>
      <w:bookmarkStart w:id="1015" w:name="P6007"/>
      <w:bookmarkEnd w:id="1015"/>
      <w:r>
        <w:rPr>
          <w:sz w:val="20"/>
        </w:rP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"https://login.consultant.ru/link/?req=doc&amp;base=LAW&amp;n=216069&amp;dst=100063" \o "Федеральный закон от 01.05.2017 N 87-ФЗ "О внесении изменений в Федеральный закон "Об информации, информационных технологиях и о защите информации"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01.05.2017 N 87-ФЗ)</w:t>
      </w:r>
    </w:p>
    <w:p>
      <w:pPr>
        <w:pStyle w:val="ConsPlusNormal0"/>
        <w:jc w:val="both"/>
      </w:pPr>
    </w:p>
    <w:p>
      <w:pPr>
        <w:pStyle w:val="ConsPlusNormal0"/>
        <w:ind w:firstLine="540"/>
        <w:jc w:val="both"/>
      </w:pPr>
      <w:bookmarkStart w:id="1016" w:name="P6011"/>
      <w:bookmarkEnd w:id="1016"/>
      <w:r>
        <w:fldChar w:fldCharType="begin"/>
      </w:r>
      <w:r>
        <w:instrText xml:space="preserve"> HYPERLINK "https://login.consultant.ru/link/?req=doc&amp;base=LAW&amp;n=339082&amp;dst=100041" \o "Федеральный закон от 02.12.2019 N 405-ФЗ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1</w:t>
      </w:r>
      <w:r>
        <w:fldChar w:fldCharType="end"/>
      </w:r>
      <w:r>
        <w:rPr>
          <w:sz w:val="20"/>
        </w:rP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r>
        <w:fldChar w:fldCharType="begin"/>
      </w:r>
      <w:r>
        <w:instrText xml:space="preserve"> HYPERLINK \l "P10637" \o "Статья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instrText>
      </w:r>
      <w:r>
        <w:fldChar w:fldCharType="separate"/>
      </w:r>
      <w:r>
        <w:rPr>
          <w:color w:val="0000FF"/>
          <w:sz w:val="20"/>
        </w:rPr>
        <w:t>статьями 20.3</w:t>
      </w:r>
      <w:r>
        <w:fldChar w:fldCharType="end"/>
      </w:r>
      <w:r>
        <w:rPr>
          <w:sz w:val="20"/>
        </w:rPr>
        <w:t xml:space="preserve">, </w:t>
      </w:r>
      <w:r>
        <w:fldChar w:fldCharType="begin"/>
      </w:r>
      <w:r>
        <w:instrText xml:space="preserve"> HYPERLINK \l "P10650" \o "Статья 20.3.1. Возбуждение ненависти либо вражды, а равно унижение человеческого достоинства" </w:instrText>
      </w:r>
      <w:r>
        <w:fldChar w:fldCharType="separate"/>
      </w:r>
      <w:r>
        <w:rPr>
          <w:color w:val="0000FF"/>
          <w:sz w:val="20"/>
        </w:rPr>
        <w:t>20.3.1</w:t>
      </w:r>
      <w:r>
        <w:fldChar w:fldCharType="end"/>
      </w:r>
      <w:r>
        <w:rPr>
          <w:sz w:val="20"/>
        </w:rPr>
        <w:t xml:space="preserve">, </w:t>
      </w:r>
      <w:r>
        <w:fldChar w:fldCharType="begin"/>
      </w:r>
      <w:r>
        <w:instrText xml:space="preserve"> HYPERLINK \l "P10657" \o "Статья 20.3.2. Публичные призывы к осуществлению действий, направленных на нарушение территориальной целостности Российской Федерации" </w:instrText>
      </w:r>
      <w:r>
        <w:fldChar w:fldCharType="separate"/>
      </w:r>
      <w:r>
        <w:rPr>
          <w:color w:val="0000FF"/>
          <w:sz w:val="20"/>
        </w:rPr>
        <w:t>20.3.2</w:t>
      </w:r>
      <w:r>
        <w:fldChar w:fldCharType="end"/>
      </w:r>
      <w:r>
        <w:rPr>
          <w:sz w:val="20"/>
        </w:rPr>
        <w:t xml:space="preserve"> настоящего Кодекса, -</w:t>
      </w:r>
    </w:p>
    <w:p>
      <w:pPr>
        <w:pStyle w:val="ConsPlusNormal0"/>
        <w:jc w:val="both"/>
      </w:pPr>
      <w:r>
        <w:rPr>
          <w:sz w:val="20"/>
        </w:rPr>
        <w:t xml:space="preserve">(в ред. Федеральных законов от 27.12.2018 </w:t>
      </w:r>
      <w:r>
        <w:fldChar w:fldCharType="begin"/>
      </w:r>
      <w:r>
        <w:instrText xml:space="preserve"> HYPERLINK "https://login.consultant.ru/link/?req=doc&amp;base=LAW&amp;n=314662&amp;dst=100012" \o "Федеральный закон от 27.12.2018 N 521-ФЗ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521-ФЗ</w:t>
      </w:r>
      <w:r>
        <w:fldChar w:fldCharType="end"/>
      </w:r>
      <w:r>
        <w:rPr>
          <w:sz w:val="20"/>
        </w:rPr>
        <w:t xml:space="preserve">, от 08.12.2020 </w:t>
      </w:r>
      <w:r>
        <w:fldChar w:fldCharType="begin"/>
      </w:r>
      <w:r>
        <w:instrText xml:space="preserve"> HYPERLINK "https://login.consultant.ru/link/?req=doc&amp;base=LAW&amp;n=370103&amp;dst=100012" \o "Федеральный закон от 08.12.2020 N 420-ФЗ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420-ФЗ</w:t>
      </w:r>
      <w:r>
        <w:fldChar w:fldCharType="end"/>
      </w:r>
      <w:r>
        <w:rPr>
          <w:sz w:val="20"/>
        </w:rPr>
        <w:t xml:space="preserve">, от 13.06.2023 </w:t>
      </w:r>
      <w:r>
        <w:fldChar w:fldCharType="begin"/>
      </w:r>
      <w:r>
        <w:instrText xml:space="preserve"> HYPERLINK "https://login.consultant.ru/link/?req=doc&amp;base=LAW&amp;n=449423&amp;dst=100010" \o "Федеральный закон от 13.06.2023 N 231-ФЗ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231-ФЗ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pPr>
        <w:pStyle w:val="ConsPlusNormal0"/>
        <w:spacing w:before="200" w:line="240" w:lineRule="auto"/>
        <w:ind w:firstLine="540"/>
        <w:jc w:val="both"/>
      </w:pPr>
      <w:bookmarkStart w:id="1017" w:name="P6014"/>
      <w:bookmarkEnd w:id="1017"/>
      <w:r>
        <w:rPr>
          <w:sz w:val="20"/>
        </w:rPr>
        <w:t xml:space="preserve">2. Повторное совершение административного правонарушения, предусмотренного </w:t>
      </w:r>
      <w:r>
        <w:fldChar w:fldCharType="begin"/>
      </w:r>
      <w:r>
        <w:instrText xml:space="preserve"> HYPERLINK \l "P6011" \o "1.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pPr>
        <w:pStyle w:val="ConsPlusNormal0"/>
        <w:jc w:val="both"/>
      </w:pPr>
      <w:r>
        <w:rPr>
          <w:sz w:val="20"/>
        </w:rPr>
        <w:t xml:space="preserve">(часть 2 введена Федеральным </w:t>
      </w:r>
      <w:r>
        <w:fldChar w:fldCharType="begin"/>
      </w:r>
      <w:r>
        <w:instrText xml:space="preserve"> HYPERLINK "https://login.consultant.ru/link/?req=doc&amp;base=LAW&amp;n=339082&amp;dst=100042" \o "Федеральный закон от 02.12.2019 N 405-ФЗ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02.12.2019 N 405-ФЗ)</w:t>
      </w:r>
    </w:p>
    <w:p>
      <w:pPr>
        <w:pStyle w:val="ConsPlusNormal0"/>
        <w:ind w:firstLine="540"/>
        <w:jc w:val="both"/>
      </w:pPr>
    </w:p>
    <w:p>
      <w:pPr>
        <w:pStyle w:val="ConsPlusTitle0"/>
        <w:ind w:firstLine="540"/>
        <w:jc w:val="both"/>
        <w:outlineLvl w:val="2"/>
      </w:pPr>
      <w:bookmarkStart w:id="1018" w:name="P6018"/>
      <w:bookmarkEnd w:id="1018"/>
      <w:r>
        <w:rPr>
          <w:sz w:val="20"/>
        </w:rP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"https://login.consultant.ru/link/?req=doc&amp;base=LAW&amp;n=215480&amp;dst=100021" \o "Федеральный закон от 17.04.2017 N 75-ФЗ "О внесении изменений в статьи 60 и 68 Федерального закона "О связи"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17.04.2017 N 75-ФЗ)</w:t>
      </w:r>
    </w:p>
    <w:p>
      <w:pPr>
        <w:pStyle w:val="ConsPlusNormal0"/>
        <w:jc w:val="both"/>
      </w:pPr>
    </w:p>
    <w:p>
      <w:pPr>
        <w:pStyle w:val="ConsPlusNormal0"/>
        <w:ind w:firstLine="540"/>
        <w:jc w:val="both"/>
      </w:pPr>
      <w:r>
        <w:rPr>
          <w:sz w:val="20"/>
        </w:rPr>
        <w:t xml:space="preserve">Несвоевременная или неполная уплата оператором сети связи общего пользования обязательных отчислений (неналоговых платежей) в </w:t>
      </w:r>
      <w:r>
        <w:fldChar w:fldCharType="begin"/>
      </w:r>
      <w:r>
        <w:instrText xml:space="preserve"> HYPERLINK "https://login.consultant.ru/link/?req=doc&amp;base=LAW&amp;n=483343&amp;dst=100670" \o "Федеральный закон от 07.07.2003 N 126-ФЗ (ред. от 26.12.2024) "О связи"</w:instrText>
        <w:cr/>
        <w:instrText xml:space="preserve">
{КонсультантПлюс}" </w:instrText>
      </w:r>
      <w:r>
        <w:fldChar w:fldCharType="separate"/>
      </w:r>
      <w:r>
        <w:rPr>
          <w:color w:val="0000FF"/>
          <w:sz w:val="20"/>
        </w:rPr>
        <w:t>резерв</w:t>
      </w:r>
      <w:r>
        <w:fldChar w:fldCharType="end"/>
      </w:r>
      <w:r>
        <w:rPr>
          <w:sz w:val="20"/>
        </w:rPr>
        <w:t xml:space="preserve"> универсального обслуживания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пятидесяти тысяч до ста тысяч рублей.</w:t>
      </w:r>
    </w:p>
    <w:p>
      <w:pPr>
        <w:pStyle w:val="ConsPlusNormal0"/>
        <w:ind w:firstLine="540"/>
        <w:jc w:val="both"/>
      </w:pPr>
    </w:p>
    <w:p>
      <w:pPr>
        <w:pStyle w:val="ConsPlusTitle0"/>
        <w:ind w:firstLine="540"/>
        <w:jc w:val="both"/>
        <w:outlineLvl w:val="2"/>
      </w:pPr>
      <w:bookmarkStart w:id="1019" w:name="P6025"/>
      <w:bookmarkEnd w:id="1019"/>
      <w:r>
        <w:rPr>
          <w:sz w:val="20"/>
        </w:rPr>
        <w:t>Статья 13.39. Неисполнение обязанностей организатором сервиса обмена мгновенными сообщениями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"https://login.consultant.ru/link/?req=doc&amp;base=LAW&amp;n=285579&amp;dst=100010" \o "Федеральный закон от 20.12.2017 N 396-ФЗ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20.12.2017 N 396-ФЗ)</w:t>
      </w:r>
    </w:p>
    <w:p>
      <w:pPr>
        <w:pStyle w:val="ConsPlusNormal0"/>
        <w:jc w:val="both"/>
      </w:pPr>
    </w:p>
    <w:p>
      <w:pPr>
        <w:pStyle w:val="ConsPlusNormal0"/>
        <w:ind w:firstLine="540"/>
        <w:jc w:val="both"/>
      </w:pPr>
      <w:bookmarkStart w:id="1020" w:name="P6029"/>
      <w:bookmarkEnd w:id="1020"/>
      <w:r>
        <w:fldChar w:fldCharType="begin"/>
      </w:r>
      <w:r>
        <w:instrText xml:space="preserve"> HYPERLINK "https://login.consultant.ru/link/?req=doc&amp;base=LAW&amp;n=339082&amp;dst=100046" \o "Федеральный закон от 02.12.2019 N 405-ФЗ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1</w:t>
      </w:r>
      <w:r>
        <w:fldChar w:fldCharType="end"/>
      </w:r>
      <w:r>
        <w:rPr>
          <w:sz w:val="20"/>
        </w:rPr>
        <w:t xml:space="preserve">. Неисполнение организатором сервиса обмена мгновенными сообщениями установленных </w:t>
      </w:r>
      <w:r>
        <w:fldChar w:fldCharType="begin"/>
      </w:r>
      <w:r>
        <w:instrText xml:space="preserve"> HYPERLINK "https://login.consultant.ru/link/?req=doc&amp;base=LAW&amp;n=483355&amp;dst=337" \o "Федеральный закон от 27.07.2006 N 149-ФЗ (ред. от 23.11.2024) "Об информации, информационных технологиях и о защите информации" (с изм. и доп., вступ. в силу с 01.01.2025)</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об информации, информационных технологиях и о защите информации обязанностей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pPr>
        <w:pStyle w:val="ConsPlusNormal0"/>
        <w:spacing w:before="200" w:line="240" w:lineRule="auto"/>
        <w:ind w:firstLine="540"/>
        <w:jc w:val="both"/>
      </w:pPr>
      <w:bookmarkStart w:id="1021" w:name="P6031"/>
      <w:bookmarkEnd w:id="1021"/>
      <w:r>
        <w:rPr>
          <w:sz w:val="20"/>
        </w:rPr>
        <w:t xml:space="preserve">2. Повторное совершение административного правонарушения, предусмотренного </w:t>
      </w:r>
      <w:r>
        <w:fldChar w:fldCharType="begin"/>
      </w:r>
      <w:r>
        <w:instrText xml:space="preserve"> HYPERLINK \l "P6029" \o "1. 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pPr>
        <w:pStyle w:val="ConsPlusNormal0"/>
        <w:jc w:val="both"/>
      </w:pPr>
      <w:r>
        <w:rPr>
          <w:sz w:val="20"/>
        </w:rPr>
        <w:t xml:space="preserve">(часть 2 введена Федеральным </w:t>
      </w:r>
      <w:r>
        <w:fldChar w:fldCharType="begin"/>
      </w:r>
      <w:r>
        <w:instrText xml:space="preserve"> HYPERLINK "https://login.consultant.ru/link/?req=doc&amp;base=LAW&amp;n=339082&amp;dst=100047" \o "Федеральный закон от 02.12.2019 N 405-ФЗ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02.12.2019 N 405-ФЗ)</w:t>
      </w:r>
    </w:p>
    <w:p>
      <w:pPr>
        <w:pStyle w:val="ConsPlusNormal0"/>
        <w:spacing w:before="200" w:line="240" w:lineRule="auto"/>
        <w:ind w:firstLine="540"/>
        <w:jc w:val="both"/>
      </w:pPr>
      <w:r>
        <w:rPr>
          <w:sz w:val="20"/>
        </w:rPr>
        <w:t xml:space="preserve">Примечание. Утратило силу. - Федеральный </w:t>
      </w:r>
      <w:r>
        <w:fldChar w:fldCharType="begin"/>
      </w:r>
      <w:r>
        <w:instrText xml:space="preserve"> HYPERLINK "https://login.consultant.ru/link/?req=doc&amp;base=LAW&amp;n=339082&amp;dst=100050" \o "Федеральный закон от 02.12.2019 N 405-ФЗ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w:t>
      </w:r>
      <w:r>
        <w:fldChar w:fldCharType="end"/>
      </w:r>
      <w:r>
        <w:rPr>
          <w:sz w:val="20"/>
        </w:rPr>
        <w:t xml:space="preserve"> от 02.12.2019 N 405-ФЗ.</w:t>
      </w:r>
    </w:p>
    <w:p>
      <w:pPr>
        <w:pStyle w:val="ConsPlusNormal0"/>
        <w:ind w:firstLine="540"/>
        <w:jc w:val="both"/>
      </w:pPr>
    </w:p>
    <w:p>
      <w:pPr>
        <w:pStyle w:val="ConsPlusTitle0"/>
        <w:ind w:firstLine="540"/>
        <w:jc w:val="both"/>
        <w:outlineLvl w:val="2"/>
      </w:pPr>
      <w:bookmarkStart w:id="1022" w:name="P6036"/>
      <w:bookmarkEnd w:id="1022"/>
      <w:r>
        <w:rPr>
          <w:sz w:val="20"/>
        </w:rPr>
        <w:t>Статья 13.40. Неисполнение обязанностей оператором поисковой системы</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"https://login.consultant.ru/link/?req=doc&amp;base=LAW&amp;n=301055&amp;dst=100010" \o "Федеральный закон от 27.06.2018 N 155-ФЗ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27.06.2018 N 155-ФЗ)</w:t>
      </w:r>
    </w:p>
    <w:p>
      <w:pPr>
        <w:pStyle w:val="ConsPlusNormal0"/>
        <w:jc w:val="both"/>
      </w:pPr>
    </w:p>
    <w:p>
      <w:pPr>
        <w:pStyle w:val="ConsPlusNormal0"/>
        <w:ind w:firstLine="540"/>
        <w:jc w:val="both"/>
      </w:pPr>
      <w:bookmarkStart w:id="1023" w:name="P6040"/>
      <w:bookmarkEnd w:id="1023"/>
      <w:r>
        <w:rPr>
          <w:sz w:val="20"/>
        </w:rPr>
        <w:t xml:space="preserve">1. Неисполнение оператором поисковой системы </w:t>
      </w:r>
      <w:r>
        <w:fldChar w:fldCharType="begin"/>
      </w:r>
      <w:r>
        <w:instrText xml:space="preserve"> HYPERLINK "https://login.consultant.ru/link/?req=doc&amp;base=LAW&amp;n=483355&amp;dst=320" \o "Федеральный закон от 27.07.2006 N 149-ФЗ (ред. от 23.11.2024) "Об информации, информационных технологиях и о защите информации" (с изм. и доп., вступ. в силу с 01.01.2025)</w:instrText>
        <w:cr/>
        <w:instrText xml:space="preserve">
{КонсультантПлюс}" </w:instrText>
      </w:r>
      <w:r>
        <w:fldChar w:fldCharType="separate"/>
      </w:r>
      <w:r>
        <w:rPr>
          <w:color w:val="0000FF"/>
          <w:sz w:val="20"/>
        </w:rPr>
        <w:t>обязанности</w:t>
      </w:r>
      <w:r>
        <w:fldChar w:fldCharType="end"/>
      </w:r>
      <w:r>
        <w:rPr>
          <w:sz w:val="20"/>
        </w:rP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pPr>
        <w:pStyle w:val="ConsPlusNormal0"/>
        <w:spacing w:before="200" w:line="240" w:lineRule="auto"/>
        <w:ind w:firstLine="540"/>
        <w:jc w:val="both"/>
      </w:pPr>
      <w:bookmarkStart w:id="1024" w:name="P6042"/>
      <w:bookmarkEnd w:id="1024"/>
      <w:r>
        <w:rPr>
          <w:sz w:val="20"/>
        </w:rPr>
        <w:t xml:space="preserve">2. Неисполнение оператором поисковой системы </w:t>
      </w:r>
      <w:r>
        <w:fldChar w:fldCharType="begin"/>
      </w:r>
      <w:r>
        <w:instrText xml:space="preserve"> HYPERLINK "https://login.consultant.ru/link/?req=doc&amp;base=LAW&amp;n=483355&amp;dst=325" \o "Федеральный закон от 27.07.2006 N 149-ФЗ (ред. от 23.11.2024) "Об информации, информационных технологиях и о защите информации" (с изм. и доп., вступ. в силу с 01.01.2025)</w:instrText>
        <w:cr/>
        <w:instrText xml:space="preserve">
{КонсультантПлюс}" </w:instrText>
      </w:r>
      <w:r>
        <w:fldChar w:fldCharType="separate"/>
      </w:r>
      <w:r>
        <w:rPr>
          <w:color w:val="0000FF"/>
          <w:sz w:val="20"/>
        </w:rPr>
        <w:t>обязанности</w:t>
      </w:r>
      <w:r>
        <w:fldChar w:fldCharType="end"/>
      </w:r>
      <w:r>
        <w:rPr>
          <w:sz w:val="20"/>
        </w:rP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pPr>
        <w:pStyle w:val="ConsPlusNormal0"/>
        <w:spacing w:before="200" w:line="240" w:lineRule="auto"/>
        <w:ind w:firstLine="540"/>
        <w:jc w:val="both"/>
      </w:pPr>
      <w:bookmarkStart w:id="1025" w:name="P6044"/>
      <w:bookmarkEnd w:id="1025"/>
      <w:r>
        <w:rPr>
          <w:sz w:val="20"/>
        </w:rPr>
        <w:t xml:space="preserve">2.1. Повторное совершение административного правонарушения, предусмотренного </w:t>
      </w:r>
      <w:r>
        <w:fldChar w:fldCharType="begin"/>
      </w:r>
      <w:r>
        <w:instrText xml:space="preserve"> HYPERLINK \l "P6040" \o "1.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instrText>
      </w:r>
      <w:r>
        <w:fldChar w:fldCharType="separate"/>
      </w:r>
      <w:r>
        <w:rPr>
          <w:color w:val="0000FF"/>
          <w:sz w:val="20"/>
        </w:rPr>
        <w:t>частью 1</w:t>
      </w:r>
      <w:r>
        <w:fldChar w:fldCharType="end"/>
      </w:r>
      <w:r>
        <w:rPr>
          <w:sz w:val="20"/>
        </w:rPr>
        <w:t xml:space="preserve"> или </w:t>
      </w:r>
      <w:r>
        <w:fldChar w:fldCharType="begin"/>
      </w:r>
      <w:r>
        <w:instrText xml:space="preserve"> HYPERLINK \l "P6042" \o "2.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instrText>
      </w:r>
      <w:r>
        <w:fldChar w:fldCharType="separate"/>
      </w:r>
      <w:r>
        <w:rPr>
          <w:color w:val="0000FF"/>
          <w:sz w:val="20"/>
        </w:rPr>
        <w:t>2</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ConsPlusNormal0"/>
        <w:jc w:val="both"/>
      </w:pPr>
      <w:r>
        <w:rPr>
          <w:sz w:val="20"/>
        </w:rPr>
        <w:t xml:space="preserve">(часть 2.1 введена Федеральным </w:t>
      </w:r>
      <w:r>
        <w:fldChar w:fldCharType="begin"/>
      </w:r>
      <w:r>
        <w:instrText xml:space="preserve"> HYPERLINK "https://login.consultant.ru/link/?req=doc&amp;base=LAW&amp;n=339082&amp;dst=100052" \o "Федеральный закон от 02.12.2019 N 405-ФЗ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02.12.2019 N 405-ФЗ)</w:t>
      </w:r>
    </w:p>
    <w:p>
      <w:pPr>
        <w:pStyle w:val="ConsPlusNormal0"/>
        <w:spacing w:before="200" w:line="240" w:lineRule="auto"/>
        <w:ind w:firstLine="540"/>
        <w:jc w:val="both"/>
      </w:pPr>
      <w:bookmarkStart w:id="1026" w:name="P6047"/>
      <w:bookmarkEnd w:id="1026"/>
      <w:r>
        <w:rPr>
          <w:sz w:val="20"/>
        </w:rP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pPr>
        <w:pStyle w:val="ConsPlusNormal0"/>
        <w:spacing w:before="200" w:line="240" w:lineRule="auto"/>
        <w:ind w:firstLine="540"/>
        <w:jc w:val="both"/>
      </w:pPr>
      <w:bookmarkStart w:id="1027" w:name="P6049"/>
      <w:bookmarkEnd w:id="1027"/>
      <w:r>
        <w:rPr>
          <w:sz w:val="20"/>
        </w:rPr>
        <w:t xml:space="preserve">4. Повторное совершение административного правонарушения, предусмотренного </w:t>
      </w:r>
      <w:r>
        <w:fldChar w:fldCharType="begin"/>
      </w:r>
      <w:r>
        <w:instrText xml:space="preserve"> HYPERLINK \l "P6047" \o "3.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 </w:instrText>
      </w:r>
      <w:r>
        <w:fldChar w:fldCharType="separate"/>
      </w:r>
      <w:r>
        <w:rPr>
          <w:color w:val="0000FF"/>
          <w:sz w:val="20"/>
        </w:rPr>
        <w:t>частью 3</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"https://login.consultant.ru/link/?req=doc&amp;base=LAW&amp;n=339082&amp;dst=100055" \o "Федеральный закон от 02.12.2019 N 405-ФЗ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02.12.2019 N 405-ФЗ)</w:t>
      </w:r>
    </w:p>
    <w:p>
      <w:pPr>
        <w:pStyle w:val="ConsPlusNormal0"/>
        <w:spacing w:before="200" w:line="240" w:lineRule="auto"/>
        <w:ind w:firstLine="540"/>
        <w:jc w:val="both"/>
      </w:pPr>
      <w:bookmarkStart w:id="1028" w:name="P6052"/>
      <w:bookmarkEnd w:id="1028"/>
      <w:r>
        <w:rPr>
          <w:sz w:val="20"/>
        </w:rPr>
        <w:t xml:space="preserve">5. </w:t>
      </w:r>
      <w:r>
        <w:fldChar w:fldCharType="begin"/>
      </w:r>
      <w:r>
        <w:instrText xml:space="preserve"> HYPERLINK "https://login.consultant.ru/link/?req=doc&amp;base=LAW&amp;n=479353&amp;dst=100083" \o "Федеральный закон от 01.07.2021 N 236-ФЗ (ред. от 22.06.2024) "О деятельности иностранных лиц в информационно-телекоммуникационной сети "Интернет" на территории Российской Федерации"</w:instrText>
        <w:cr/>
        <w:instrText xml:space="preserve">
{КонсультантПлюс}" </w:instrText>
      </w:r>
      <w:r>
        <w:fldChar w:fldCharType="separate"/>
      </w:r>
      <w:r>
        <w:rPr>
          <w:color w:val="0000FF"/>
          <w:sz w:val="20"/>
        </w:rPr>
        <w:t>Неисполнение</w:t>
      </w:r>
      <w:r>
        <w:fldChar w:fldCharType="end"/>
      </w:r>
      <w:r>
        <w:rPr>
          <w:sz w:val="20"/>
        </w:rP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"https://login.consultant.ru/link/?req=doc&amp;base=LAW&amp;n=421794&amp;dst=100018" \o "Федеральный закон от 14.07.2022 N 259-ФЗ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14.07.2022 N 259-ФЗ)</w:t>
      </w:r>
    </w:p>
    <w:p>
      <w:pPr>
        <w:pStyle w:val="ConsPlusNormal0"/>
        <w:spacing w:before="200" w:line="240" w:lineRule="auto"/>
        <w:ind w:firstLine="540"/>
        <w:jc w:val="both"/>
      </w:pPr>
      <w:bookmarkStart w:id="1029" w:name="P6055"/>
      <w:bookmarkEnd w:id="1029"/>
      <w:r>
        <w:rPr>
          <w:sz w:val="20"/>
        </w:rP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pPr>
        <w:pStyle w:val="ConsPlusNormal0"/>
        <w:jc w:val="both"/>
      </w:pPr>
      <w:r>
        <w:rPr>
          <w:sz w:val="20"/>
        </w:rPr>
        <w:t xml:space="preserve">(часть 6 введена Федеральным </w:t>
      </w:r>
      <w:r>
        <w:fldChar w:fldCharType="begin"/>
      </w:r>
      <w:r>
        <w:instrText xml:space="preserve"> HYPERLINK "https://login.consultant.ru/link/?req=doc&amp;base=LAW&amp;n=421794&amp;dst=100021" \o "Федеральный закон от 14.07.2022 N 259-ФЗ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14.07.2022 N 259-ФЗ)</w:t>
      </w:r>
    </w:p>
    <w:p>
      <w:pPr>
        <w:pStyle w:val="ConsPlusNormal0"/>
        <w:spacing w:before="200" w:line="240" w:lineRule="auto"/>
        <w:ind w:firstLine="540"/>
        <w:jc w:val="both"/>
      </w:pPr>
      <w:bookmarkStart w:id="1030" w:name="P6058"/>
      <w:bookmarkEnd w:id="1030"/>
      <w:r>
        <w:rPr>
          <w:sz w:val="20"/>
        </w:rPr>
        <w:t xml:space="preserve">7. Повторное совершение административного правонарушения, предусмотренного </w:t>
      </w:r>
      <w:r>
        <w:fldChar w:fldCharType="begin"/>
      </w:r>
      <w:r>
        <w:instrText xml:space="preserve"> HYPERLINK \l "P6052" \o "5. Неисполнение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 </w:instrText>
      </w:r>
      <w:r>
        <w:fldChar w:fldCharType="separate"/>
      </w:r>
      <w:r>
        <w:rPr>
          <w:color w:val="0000FF"/>
          <w:sz w:val="20"/>
        </w:rPr>
        <w:t>частью 5</w:t>
      </w:r>
      <w:r>
        <w:fldChar w:fldCharType="end"/>
      </w:r>
      <w:r>
        <w:rPr>
          <w:sz w:val="20"/>
        </w:rPr>
        <w:t xml:space="preserve"> или </w:t>
      </w:r>
      <w:r>
        <w:fldChar w:fldCharType="begin"/>
      </w:r>
      <w:r>
        <w:instrText xml:space="preserve"> HYPERLINK \l "P6055" \o "6.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 </w:instrText>
      </w:r>
      <w:r>
        <w:fldChar w:fldCharType="separate"/>
      </w:r>
      <w:r>
        <w:rPr>
          <w:color w:val="0000FF"/>
          <w:sz w:val="20"/>
        </w:rPr>
        <w:t>6</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pPr>
        <w:pStyle w:val="ConsPlusNormal0"/>
        <w:jc w:val="both"/>
      </w:pPr>
      <w:r>
        <w:rPr>
          <w:sz w:val="20"/>
        </w:rPr>
        <w:t xml:space="preserve">(часть 7 введена Федеральным </w:t>
      </w:r>
      <w:r>
        <w:fldChar w:fldCharType="begin"/>
      </w:r>
      <w:r>
        <w:instrText xml:space="preserve"> HYPERLINK "https://login.consultant.ru/link/?req=doc&amp;base=LAW&amp;n=421794&amp;dst=100023" \o "Федеральный закон от 14.07.2022 N 259-ФЗ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14.07.2022 N 259-ФЗ)</w:t>
      </w:r>
    </w:p>
    <w:p>
      <w:pPr>
        <w:pStyle w:val="ConsPlusNormal0"/>
        <w:ind w:firstLine="540"/>
        <w:jc w:val="both"/>
      </w:pPr>
    </w:p>
    <w:p>
      <w:pPr>
        <w:pStyle w:val="ConsPlusTitle0"/>
        <w:ind w:firstLine="540"/>
        <w:jc w:val="both"/>
        <w:outlineLvl w:val="2"/>
      </w:pPr>
      <w:bookmarkStart w:id="1031" w:name="P6062"/>
      <w:bookmarkEnd w:id="1031"/>
      <w:r>
        <w:rPr>
          <w:sz w:val="20"/>
        </w:rPr>
        <w:t>Статья 13.40.1. Неисполнение обязанностей владельцем информационного ресурса, объем аудитории которого подлежит исследованию</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"https://login.consultant.ru/link/?req=doc&amp;base=LAW&amp;n=439913&amp;dst=100011" \o "Федеральный закон от 17.02.2023 N 32-ФЗ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17.02.2023 N 32-ФЗ)</w:t>
      </w:r>
    </w:p>
    <w:p>
      <w:pPr>
        <w:pStyle w:val="ConsPlusNormal0"/>
        <w:ind w:firstLine="540"/>
        <w:jc w:val="both"/>
      </w:pPr>
    </w:p>
    <w:p>
      <w:pPr>
        <w:pStyle w:val="ConsPlusNormal0"/>
        <w:ind w:firstLine="540"/>
        <w:jc w:val="both"/>
      </w:pPr>
      <w:bookmarkStart w:id="1032" w:name="P6066"/>
      <w:bookmarkEnd w:id="1032"/>
      <w:r>
        <w:rPr>
          <w:sz w:val="20"/>
        </w:rPr>
        <w:t xml:space="preserve">1. Неисполнение владельцем информационного ресурса, объем аудитории которого подлежит исследованию, </w:t>
      </w:r>
      <w:r>
        <w:fldChar w:fldCharType="begin"/>
      </w:r>
      <w:r>
        <w:instrText xml:space="preserve"> HYPERLINK "https://login.consultant.ru/link/?req=doc&amp;base=LAW&amp;n=483355&amp;dst=574" \o "Федеральный закон от 27.07.2006 N 149-ФЗ (ред. от 23.11.2024) "Об информации, информационных технологиях и о защите информации" (с изм. и доп., вступ. в силу с 01.01.2025)</w:instrText>
        <w:cr/>
        <w:instrText xml:space="preserve">
{КонсультантПлюс}" </w:instrText>
      </w:r>
      <w:r>
        <w:fldChar w:fldCharType="separate"/>
      </w:r>
      <w:r>
        <w:rPr>
          <w:color w:val="0000FF"/>
          <w:sz w:val="20"/>
        </w:rPr>
        <w:t>обязанностей</w:t>
      </w:r>
      <w:r>
        <w:fldChar w:fldCharType="end"/>
      </w:r>
      <w:r>
        <w:rPr>
          <w:sz w:val="20"/>
        </w:rP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pPr>
        <w:pStyle w:val="ConsPlusNormal0"/>
        <w:spacing w:before="200" w:line="240" w:lineRule="auto"/>
        <w:ind w:firstLine="540"/>
        <w:jc w:val="both"/>
      </w:pPr>
      <w:bookmarkStart w:id="1033" w:name="P6068"/>
      <w:bookmarkEnd w:id="1033"/>
      <w:r>
        <w:rPr>
          <w:sz w:val="20"/>
        </w:rPr>
        <w:t xml:space="preserve">2. Повторное совершение административного правонарушения, предусмотренного </w:t>
      </w:r>
      <w:r>
        <w:fldChar w:fldCharType="begin"/>
      </w:r>
      <w:r>
        <w:instrText xml:space="preserve"> HYPERLINK \l "P6066" \o "1. Неисполнение владельцем информационного ресурса, объем аудитории которого подлежит исследованию, обязанностей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ConsPlusNormal0"/>
        <w:ind w:firstLine="540"/>
        <w:jc w:val="both"/>
      </w:pPr>
    </w:p>
    <w:p>
      <w:pPr>
        <w:pStyle w:val="ConsPlusTitle0"/>
        <w:ind w:firstLine="540"/>
        <w:jc w:val="both"/>
        <w:outlineLvl w:val="2"/>
      </w:pPr>
      <w:bookmarkStart w:id="1034" w:name="P6071"/>
      <w:bookmarkEnd w:id="1034"/>
      <w:r>
        <w:rPr>
          <w:sz w:val="20"/>
        </w:rP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"https://login.consultant.ru/link/?req=doc&amp;base=LAW&amp;n=372707&amp;dst=100011" \o "Федеральный закон от 30.12.2020 N 511-ФЗ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30.12.2020 N 511-ФЗ)</w:t>
      </w:r>
    </w:p>
    <w:p>
      <w:pPr>
        <w:pStyle w:val="ConsPlusNormal0"/>
        <w:jc w:val="both"/>
      </w:pPr>
    </w:p>
    <w:p>
      <w:pPr>
        <w:pStyle w:val="ConsPlusNormal0"/>
        <w:ind w:firstLine="540"/>
        <w:jc w:val="both"/>
      </w:pPr>
      <w:bookmarkStart w:id="1035" w:name="P6075"/>
      <w:bookmarkEnd w:id="1035"/>
      <w:r>
        <w:rPr>
          <w:sz w:val="20"/>
        </w:rPr>
        <w:t xml:space="preserve">1. </w:t>
      </w:r>
      <w:r>
        <w:fldChar w:fldCharType="begin"/>
      </w:r>
      <w:r>
        <w:instrText xml:space="preserve"> HYPERLINK "https://login.consultant.ru/link/?req=doc&amp;base=LAW&amp;n=483355&amp;dst=441" \o "Федеральный закон от 27.07.2006 N 149-ФЗ (ред. от 23.11.2024) "Об информации, информационных технологиях и о защите информации" (с изм. и доп., вступ. в силу с 01.01.2025)</w:instrText>
        <w:cr/>
        <w:instrText xml:space="preserve">
{КонсультантПлюс}" </w:instrText>
      </w:r>
      <w:r>
        <w:fldChar w:fldCharType="separate"/>
      </w:r>
      <w:r>
        <w:rPr>
          <w:color w:val="0000FF"/>
          <w:sz w:val="20"/>
        </w:rPr>
        <w:t>Непринятие</w:t>
      </w:r>
      <w:r>
        <w:fldChar w:fldCharType="end"/>
      </w:r>
      <w:r>
        <w:rPr>
          <w:sz w:val="20"/>
        </w:rP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r>
        <w:fldChar w:fldCharType="begin"/>
      </w:r>
      <w:r>
        <w:instrText xml:space="preserve"> HYPERLINK \l "P6081" \o "3.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instrText>
      </w:r>
      <w:r>
        <w:fldChar w:fldCharType="separate"/>
      </w:r>
      <w:r>
        <w:rPr>
          <w:color w:val="0000FF"/>
          <w:sz w:val="20"/>
        </w:rPr>
        <w:t>частью 3</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pPr>
        <w:pStyle w:val="ConsPlusNormal0"/>
        <w:spacing w:before="200" w:line="240" w:lineRule="auto"/>
        <w:ind w:firstLine="540"/>
        <w:jc w:val="both"/>
      </w:pPr>
      <w:bookmarkStart w:id="1036" w:name="P6077"/>
      <w:bookmarkEnd w:id="1036"/>
      <w:r>
        <w:rPr>
          <w:sz w:val="20"/>
        </w:rPr>
        <w:t xml:space="preserve">2. </w:t>
      </w:r>
      <w:r>
        <w:fldChar w:fldCharType="begin"/>
      </w:r>
      <w:r>
        <w:instrText xml:space="preserve"> HYPERLINK "https://login.consultant.ru/link/?req=doc&amp;base=LAW&amp;n=483355&amp;dst=465" \o "Федеральный закон от 27.07.2006 N 149-ФЗ (ред. от 23.11.2024) "Об информации, информационных технологиях и о защите информации" (с изм. и доп., вступ. в силу с 01.01.2025)</w:instrText>
        <w:cr/>
        <w:instrText xml:space="preserve">
{КонсультантПлюс}" </w:instrText>
      </w:r>
      <w:r>
        <w:fldChar w:fldCharType="separate"/>
      </w:r>
      <w:r>
        <w:rPr>
          <w:color w:val="0000FF"/>
          <w:sz w:val="20"/>
        </w:rPr>
        <w:t>Неудаление</w:t>
      </w:r>
      <w:r>
        <w:fldChar w:fldCharType="end"/>
      </w:r>
      <w:r>
        <w:rPr>
          <w:sz w:val="20"/>
        </w:rP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r>
        <w:fldChar w:fldCharType="begin"/>
      </w:r>
      <w:r>
        <w:instrText xml:space="preserve"> HYPERLINK \l "P6085" \o "4.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instrText>
      </w:r>
      <w:r>
        <w:fldChar w:fldCharType="separate"/>
      </w:r>
      <w:r>
        <w:rPr>
          <w:color w:val="0000FF"/>
          <w:sz w:val="20"/>
        </w:rPr>
        <w:t>частью 4</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01.09.2025 в абз. 1 ч. 3 ст. 13.41 вносятся изменения (</w:t>
            </w:r>
            <w:r>
              <w:fldChar w:fldCharType="begin"/>
            </w:r>
            <w:r>
              <w:instrText xml:space="preserve"> HYPERLINK "https://login.consultant.ru/link/?req=doc&amp;base=LAW&amp;n=482451&amp;dst=100025" \o "Федеральный закон от 08.08.2024 N 225-ФЗ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08.08.2024 N 225-ФЗ). См. будущую </w:t>
            </w:r>
            <w:r>
              <w:fldChar w:fldCharType="begin"/>
            </w:r>
            <w:r>
              <w:instrText xml:space="preserve"> HYPERLINK "https://login.consultant.ru/link/?req=doc&amp;base=LAW&amp;n=483416&amp;dst=11023" \o ""Кодекс Российской Федерации об административных правонарушениях" от 30.12.2001 N 195-ФЗ (ред. от 28.12.2024) (с изм. и доп., вступ. в силу с 01.09.2025)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1037" w:name="P6081"/>
      <w:bookmarkEnd w:id="1037"/>
      <w:r>
        <w:rPr>
          <w:sz w:val="20"/>
        </w:rP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pPr>
        <w:pStyle w:val="ConsPlusNormal0"/>
        <w:spacing w:before="200" w:line="240" w:lineRule="auto"/>
        <w:ind w:firstLine="540"/>
        <w:jc w:val="both"/>
      </w:pPr>
      <w:r>
        <w:rPr>
          <w:sz w:val="20"/>
        </w:rP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01.09.2025 в абз. 1 ч. 4 ст. 13.41 вносятся изменения (</w:t>
            </w:r>
            <w:r>
              <w:fldChar w:fldCharType="begin"/>
            </w:r>
            <w:r>
              <w:instrText xml:space="preserve"> HYPERLINK "https://login.consultant.ru/link/?req=doc&amp;base=LAW&amp;n=482451&amp;dst=100026" \o "Федеральный закон от 08.08.2024 N 225-ФЗ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08.08.2024 N 225-ФЗ). См. будущую </w:t>
            </w:r>
            <w:r>
              <w:fldChar w:fldCharType="begin"/>
            </w:r>
            <w:r>
              <w:instrText xml:space="preserve"> HYPERLINK "https://login.consultant.ru/link/?req=doc&amp;base=LAW&amp;n=483416&amp;dst=11024" \o ""Кодекс Российской Федерации об административных правонарушениях" от 30.12.2001 N 195-ФЗ (ред. от 28.12.2024) (с изм. и доп., вступ. в силу с 01.09.2025)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1038" w:name="P6085"/>
      <w:bookmarkEnd w:id="1038"/>
      <w:r>
        <w:rPr>
          <w:sz w:val="20"/>
        </w:rP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pPr>
        <w:pStyle w:val="ConsPlusNormal0"/>
        <w:spacing w:before="200" w:line="240" w:lineRule="auto"/>
        <w:ind w:firstLine="540"/>
        <w:jc w:val="both"/>
      </w:pPr>
      <w:r>
        <w:rPr>
          <w:sz w:val="20"/>
        </w:rP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pPr>
        <w:pStyle w:val="ConsPlusNormal0"/>
        <w:spacing w:before="200" w:line="240" w:lineRule="auto"/>
        <w:ind w:firstLine="540"/>
        <w:jc w:val="both"/>
      </w:pPr>
      <w:bookmarkStart w:id="1039" w:name="P6087"/>
      <w:bookmarkEnd w:id="1039"/>
      <w:r>
        <w:rPr>
          <w:sz w:val="20"/>
        </w:rPr>
        <w:t xml:space="preserve">5. Повторное совершение административного правонарушения, предусмотренного </w:t>
      </w:r>
      <w:r>
        <w:fldChar w:fldCharType="begin"/>
      </w:r>
      <w:r>
        <w:instrText xml:space="preserve"> HYPERLINK \l "P6075" \o "1.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3 настоящей статьи, -" </w:instrText>
      </w:r>
      <w:r>
        <w:fldChar w:fldCharType="separate"/>
      </w:r>
      <w:r>
        <w:rPr>
          <w:color w:val="0000FF"/>
          <w:sz w:val="20"/>
        </w:rPr>
        <w:t>частью 1</w:t>
      </w:r>
      <w:r>
        <w:fldChar w:fldCharType="end"/>
      </w:r>
      <w:r>
        <w:rPr>
          <w:sz w:val="20"/>
        </w:rPr>
        <w:t xml:space="preserve"> или </w:t>
      </w:r>
      <w:r>
        <w:fldChar w:fldCharType="begin"/>
      </w:r>
      <w:r>
        <w:instrText xml:space="preserve"> HYPERLINK \l "P6077" \o "2.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частью 4 настоящей статьи, -" </w:instrText>
      </w:r>
      <w:r>
        <w:fldChar w:fldCharType="separate"/>
      </w:r>
      <w:r>
        <w:rPr>
          <w:color w:val="0000FF"/>
          <w:sz w:val="20"/>
        </w:rPr>
        <w:t>2</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pPr>
        <w:pStyle w:val="ConsPlusNormal0"/>
        <w:spacing w:before="200" w:line="240" w:lineRule="auto"/>
        <w:ind w:firstLine="540"/>
        <w:jc w:val="both"/>
      </w:pPr>
      <w:bookmarkStart w:id="1040" w:name="P6089"/>
      <w:bookmarkEnd w:id="1040"/>
      <w:r>
        <w:rPr>
          <w:sz w:val="20"/>
        </w:rPr>
        <w:t xml:space="preserve">6. Повторное совершение административного правонарушения, предусмотренного </w:t>
      </w:r>
      <w:r>
        <w:fldChar w:fldCharType="begin"/>
      </w:r>
      <w:r>
        <w:instrText xml:space="preserve"> HYPERLINK \l "P6081" \o "3.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 </w:instrText>
      </w:r>
      <w:r>
        <w:fldChar w:fldCharType="separate"/>
      </w:r>
      <w:r>
        <w:rPr>
          <w:color w:val="0000FF"/>
          <w:sz w:val="20"/>
        </w:rPr>
        <w:t>частью 3</w:t>
      </w:r>
      <w:r>
        <w:fldChar w:fldCharType="end"/>
      </w:r>
      <w:r>
        <w:rPr>
          <w:sz w:val="20"/>
        </w:rPr>
        <w:t xml:space="preserve"> или </w:t>
      </w:r>
      <w:r>
        <w:fldChar w:fldCharType="begin"/>
      </w:r>
      <w:r>
        <w:instrText xml:space="preserve"> HYPERLINK \l "P6085" \o "4.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 </w:instrText>
      </w:r>
      <w:r>
        <w:fldChar w:fldCharType="separate"/>
      </w:r>
      <w:r>
        <w:rPr>
          <w:color w:val="0000FF"/>
          <w:sz w:val="20"/>
        </w:rPr>
        <w:t>4</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ConsPlusNormal0"/>
        <w:spacing w:before="200" w:line="240" w:lineRule="auto"/>
        <w:ind w:firstLine="540"/>
        <w:jc w:val="both"/>
      </w:pPr>
      <w:r>
        <w:rPr>
          <w:sz w:val="20"/>
        </w:rP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pPr>
        <w:pStyle w:val="ConsPlusNormal0"/>
        <w:ind w:firstLine="540"/>
        <w:jc w:val="both"/>
      </w:pPr>
    </w:p>
    <w:p>
      <w:pPr>
        <w:pStyle w:val="ConsPlusTitle0"/>
        <w:ind w:firstLine="540"/>
        <w:jc w:val="both"/>
        <w:outlineLvl w:val="2"/>
      </w:pPr>
      <w:bookmarkStart w:id="1041" w:name="P6093"/>
      <w:bookmarkEnd w:id="1041"/>
      <w:r>
        <w:rPr>
          <w:sz w:val="20"/>
        </w:rP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"https://login.consultant.ru/link/?req=doc&amp;base=LAW&amp;n=377644&amp;dst=100037" \o "Федеральный закон от 24.02.2021 N 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24.02.2021 N 19-ФЗ)</w:t>
      </w:r>
    </w:p>
    <w:p>
      <w:pPr>
        <w:pStyle w:val="ConsPlusNormal0"/>
        <w:ind w:firstLine="540"/>
        <w:jc w:val="both"/>
      </w:pPr>
    </w:p>
    <w:p>
      <w:pPr>
        <w:pStyle w:val="ConsPlusNormal0"/>
        <w:ind w:firstLine="540"/>
        <w:jc w:val="both"/>
      </w:pPr>
      <w:bookmarkStart w:id="1042" w:name="P6097"/>
      <w:bookmarkEnd w:id="1042"/>
      <w:r>
        <w:rPr>
          <w:sz w:val="20"/>
        </w:rPr>
        <w:t xml:space="preserve">1. Нарушение оператором связи, оказывающим услуги по предоставлению доступа к информационно-телекоммуникационной сети "Интернет", </w:t>
      </w:r>
      <w:r>
        <w:fldChar w:fldCharType="begin"/>
      </w:r>
      <w:r>
        <w:instrText xml:space="preserve"> HYPERLINK "https://login.consultant.ru/link/?req=doc&amp;base=LAW&amp;n=471250&amp;dst=100011" \o "Постановление Правительства РФ от 12.02.2020 N 126 (ред. от 28.02.2024) "Об установке, эксплуатации и о модернизации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(вместе с "Правилами установки, эксплуатации и модернизации в сети связи оператора связи технических средств противодействия угрозам устойчивости</w:instrText>
        <w:cr/>
        <w:instrText xml:space="preserve">
{КонсультантПлюс}" </w:instrText>
      </w:r>
      <w:r>
        <w:fldChar w:fldCharType="separate"/>
      </w:r>
      <w:r>
        <w:rPr>
          <w:color w:val="0000FF"/>
          <w:sz w:val="20"/>
        </w:rPr>
        <w:t>порядка</w:t>
      </w:r>
      <w:r>
        <w:fldChar w:fldCharType="end"/>
      </w:r>
      <w:r>
        <w:rPr>
          <w:sz w:val="20"/>
        </w:rP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r>
        <w:fldChar w:fldCharType="begin"/>
      </w:r>
      <w:r>
        <w:instrText xml:space="preserve"> HYPERLINK "https://login.consultant.ru/link/?req=doc&amp;base=LAW&amp;n=495184&amp;dst=103919"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jc w:val="both"/>
      </w:pPr>
      <w:r>
        <w:rPr>
          <w:sz w:val="20"/>
        </w:rPr>
        <w:t xml:space="preserve">(в ред. Федерального </w:t>
      </w:r>
      <w:r>
        <w:fldChar w:fldCharType="begin"/>
      </w:r>
      <w:r>
        <w:instrText xml:space="preserve"> HYPERLINK "https://login.consultant.ru/link/?req=doc&amp;base=LAW&amp;n=421794&amp;dst=100027" \o "Федеральный закон от 14.07.2022 N 259-ФЗ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14.07.2022 N 259-ФЗ)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"https://login.consultant.ru/link/?req=doc&amp;base=LAW&amp;n=421794&amp;dst=100028" \o "Федеральный закон от 14.07.2022 N 259-ФЗ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14.07.2022 N 259-ФЗ)</w:t>
      </w:r>
    </w:p>
    <w:p>
      <w:pPr>
        <w:pStyle w:val="ConsPlusNormal0"/>
        <w:spacing w:before="200" w:line="240" w:lineRule="auto"/>
        <w:ind w:firstLine="540"/>
        <w:jc w:val="both"/>
      </w:pPr>
      <w:bookmarkStart w:id="1043" w:name="P6101"/>
      <w:bookmarkEnd w:id="1043"/>
      <w:r>
        <w:rPr>
          <w:sz w:val="20"/>
        </w:rPr>
        <w:t xml:space="preserve">2. Повторное совершение административного правонарушения, предусмотренного </w:t>
      </w:r>
      <w:r>
        <w:fldChar w:fldCharType="begin"/>
      </w:r>
      <w:r>
        <w:instrText xml:space="preserve"> HYPERLINK \l "P6097" \o "1. Нарушение оператором связи, оказывающим услуги по предоставлению доступа к информационно-телекоммуникационной сети "Интернет",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 </w:instrText>
      </w:r>
      <w:r>
        <w:fldChar w:fldCharType="separate"/>
      </w:r>
      <w:r>
        <w:rPr>
          <w:color w:val="0000FF"/>
          <w:sz w:val="20"/>
        </w:rPr>
        <w:t>частью 1</w:t>
      </w:r>
      <w:r>
        <w:fldChar w:fldCharType="end"/>
      </w:r>
      <w:r>
        <w:rPr>
          <w:sz w:val="20"/>
        </w:rPr>
        <w:t xml:space="preserve"> настоящей статьи, если эти действия не содержат признаков уголовно наказуемого деяния, -</w:t>
      </w:r>
    </w:p>
    <w:p>
      <w:pPr>
        <w:pStyle w:val="ConsPlusNormal0"/>
        <w:jc w:val="both"/>
      </w:pPr>
      <w:r>
        <w:rPr>
          <w:sz w:val="20"/>
        </w:rPr>
        <w:t xml:space="preserve">(в ред. Федерального </w:t>
      </w:r>
      <w:r>
        <w:fldChar w:fldCharType="begin"/>
      </w:r>
      <w:r>
        <w:instrText xml:space="preserve"> HYPERLINK "https://login.consultant.ru/link/?req=doc&amp;base=LAW&amp;n=421794&amp;dst=100031" \o "Федеральный закон от 14.07.2022 N 259-ФЗ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14.07.2022 N 259-ФЗ)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"https://login.consultant.ru/link/?req=doc&amp;base=LAW&amp;n=421794&amp;dst=100032" \o "Федеральный закон от 14.07.2022 N 259-ФЗ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14.07.2022 N 259-ФЗ)</w:t>
      </w:r>
    </w:p>
    <w:p>
      <w:pPr>
        <w:pStyle w:val="ConsPlusNormal0"/>
        <w:spacing w:before="200" w:line="240" w:lineRule="auto"/>
        <w:ind w:firstLine="540"/>
        <w:jc w:val="both"/>
      </w:pPr>
      <w:bookmarkStart w:id="1044" w:name="P6105"/>
      <w:bookmarkEnd w:id="1044"/>
      <w:r>
        <w:rPr>
          <w:sz w:val="20"/>
        </w:rP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pPr>
        <w:pStyle w:val="ConsPlusNormal0"/>
        <w:spacing w:before="200" w:line="240" w:lineRule="auto"/>
        <w:ind w:firstLine="540"/>
        <w:jc w:val="both"/>
      </w:pPr>
      <w:bookmarkStart w:id="1045" w:name="P6107"/>
      <w:bookmarkEnd w:id="1045"/>
      <w:r>
        <w:rPr>
          <w:sz w:val="20"/>
        </w:rPr>
        <w:t xml:space="preserve">4. Повторное совершение административного правонарушения, предусмотренного </w:t>
      </w:r>
      <w:r>
        <w:fldChar w:fldCharType="begin"/>
      </w:r>
      <w:r>
        <w:instrText xml:space="preserve"> HYPERLINK \l "P6105" \o "3.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 </w:instrText>
      </w:r>
      <w:r>
        <w:fldChar w:fldCharType="separate"/>
      </w:r>
      <w:r>
        <w:rPr>
          <w:color w:val="0000FF"/>
          <w:sz w:val="20"/>
        </w:rPr>
        <w:t>частью 3</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0"/>
        <w:spacing w:before="200" w:line="240" w:lineRule="auto"/>
        <w:ind w:firstLine="540"/>
        <w:jc w:val="both"/>
      </w:pPr>
      <w:r>
        <w:rPr>
          <w:sz w:val="20"/>
        </w:rPr>
        <w:t xml:space="preserve">2. Под должностным лицом в </w:t>
      </w:r>
      <w:r>
        <w:fldChar w:fldCharType="begin"/>
      </w:r>
      <w:r>
        <w:instrText xml:space="preserve"> HYPERLINK \l "P6097" \o "1. Нарушение оператором связи, оказывающим услуги по предоставлению доступа к информационно-телекоммуникационной сети "Интернет", порядка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 </w:instrText>
      </w:r>
      <w:r>
        <w:fldChar w:fldCharType="separate"/>
      </w:r>
      <w:r>
        <w:rPr>
          <w:color w:val="0000FF"/>
          <w:sz w:val="20"/>
        </w:rPr>
        <w:t>частях 1</w:t>
      </w:r>
      <w:r>
        <w:fldChar w:fldCharType="end"/>
      </w:r>
      <w:r>
        <w:rPr>
          <w:sz w:val="20"/>
        </w:rPr>
        <w:t xml:space="preserve"> и </w:t>
      </w:r>
      <w:r>
        <w:fldChar w:fldCharType="begin"/>
      </w:r>
      <w:r>
        <w:instrText xml:space="preserve"> HYPERLINK \l "P6101" \o "2. Повторное совершение административного правонарушения, предусмотренного частью 1 настоящей статьи, если эти действия не содержат признаков уголовно наказуемого деяния, -" </w:instrText>
      </w:r>
      <w:r>
        <w:fldChar w:fldCharType="separate"/>
      </w:r>
      <w:r>
        <w:rPr>
          <w:color w:val="0000FF"/>
          <w:sz w:val="20"/>
        </w:rPr>
        <w:t>2</w:t>
      </w:r>
      <w:r>
        <w:fldChar w:fldCharType="end"/>
      </w:r>
      <w:r>
        <w:rPr>
          <w:sz w:val="20"/>
        </w:rPr>
        <w:t xml:space="preserve"> настоящей статьи и в </w:t>
      </w:r>
      <w:r>
        <w:fldChar w:fldCharType="begin"/>
      </w:r>
      <w:r>
        <w:instrText xml:space="preserve"> HYPERLINK \l "P6114" \o "Статья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w:instrText>
      </w:r>
      <w:r>
        <w:fldChar w:fldCharType="separate"/>
      </w:r>
      <w:r>
        <w:rPr>
          <w:color w:val="0000FF"/>
          <w:sz w:val="20"/>
        </w:rPr>
        <w:t>статье 13.42.1</w:t>
      </w:r>
      <w:r>
        <w:fldChar w:fldCharType="end"/>
      </w:r>
      <w:r>
        <w:rPr>
          <w:sz w:val="20"/>
        </w:rP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pPr>
        <w:pStyle w:val="ConsPlusNormal0"/>
        <w:jc w:val="both"/>
      </w:pPr>
      <w:r>
        <w:rPr>
          <w:sz w:val="20"/>
        </w:rPr>
        <w:t xml:space="preserve">(примечания в ред. Федерального </w:t>
      </w:r>
      <w:r>
        <w:fldChar w:fldCharType="begin"/>
      </w:r>
      <w:r>
        <w:instrText xml:space="preserve"> HYPERLINK "https://login.consultant.ru/link/?req=doc&amp;base=LAW&amp;n=421794&amp;dst=100034" \o "Федеральный закон от 14.07.2022 N 259-ФЗ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14.07.2022 N 259-ФЗ)</w:t>
      </w:r>
    </w:p>
    <w:p>
      <w:pPr>
        <w:pStyle w:val="ConsPlusNormal0"/>
        <w:ind w:firstLine="540"/>
        <w:jc w:val="both"/>
      </w:pPr>
    </w:p>
    <w:p>
      <w:pPr>
        <w:pStyle w:val="ConsPlusTitle0"/>
        <w:ind w:firstLine="540"/>
        <w:jc w:val="both"/>
        <w:outlineLvl w:val="2"/>
      </w:pPr>
      <w:bookmarkStart w:id="1046" w:name="P6114"/>
      <w:bookmarkEnd w:id="1046"/>
      <w:r>
        <w:rPr>
          <w:sz w:val="20"/>
        </w:rP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"https://login.consultant.ru/link/?req=doc&amp;base=LAW&amp;n=421794&amp;dst=100038" \o "Федеральный закон от 14.07.2022 N 259-ФЗ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14.07.2022 N 259-ФЗ)</w:t>
      </w:r>
    </w:p>
    <w:p>
      <w:pPr>
        <w:pStyle w:val="ConsPlusNormal0"/>
        <w:ind w:firstLine="540"/>
        <w:jc w:val="both"/>
      </w:pPr>
    </w:p>
    <w:p>
      <w:pPr>
        <w:pStyle w:val="ConsPlusNormal0"/>
        <w:ind w:firstLine="540"/>
        <w:jc w:val="both"/>
      </w:pPr>
      <w:bookmarkStart w:id="1047" w:name="P6118"/>
      <w:bookmarkEnd w:id="1047"/>
      <w:r>
        <w:rPr>
          <w:sz w:val="20"/>
        </w:rPr>
        <w:t xml:space="preserve">1. </w:t>
      </w:r>
      <w:r>
        <w:fldChar w:fldCharType="begin"/>
      </w:r>
      <w:r>
        <w:instrText xml:space="preserve"> HYPERLINK "https://login.consultant.ru/link/?req=doc&amp;base=LAW&amp;n=483343&amp;dst=100496" \o "Федеральный закон от 07.07.2003 N 126-ФЗ (ред. от 26.12.2024) "О связи"</w:instrText>
        <w:cr/>
        <w:instrText xml:space="preserve">
{КонсультантПлюс}" </w:instrText>
      </w:r>
      <w:r>
        <w:fldChar w:fldCharType="separate"/>
      </w:r>
      <w:r>
        <w:rPr>
          <w:color w:val="0000FF"/>
          <w:sz w:val="20"/>
        </w:rPr>
        <w:t>Нарушение</w:t>
      </w:r>
      <w:r>
        <w:fldChar w:fldCharType="end"/>
      </w:r>
      <w:r>
        <w:rPr>
          <w:sz w:val="20"/>
        </w:rP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r>
        <w:fldChar w:fldCharType="begin"/>
      </w:r>
      <w:r>
        <w:instrText xml:space="preserve"> HYPERLINK "https://login.consultant.ru/link/?req=doc&amp;base=LAW&amp;n=495184&amp;dst=103921"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pPr>
        <w:pStyle w:val="ConsPlusNormal0"/>
        <w:spacing w:before="200" w:line="240" w:lineRule="auto"/>
        <w:ind w:firstLine="540"/>
        <w:jc w:val="both"/>
      </w:pPr>
      <w:bookmarkStart w:id="1048" w:name="P6120"/>
      <w:bookmarkEnd w:id="1048"/>
      <w:r>
        <w:rPr>
          <w:sz w:val="20"/>
        </w:rPr>
        <w:t xml:space="preserve">2. Повторное совершение административного правонарушения, предусмотренного </w:t>
      </w:r>
      <w:r>
        <w:fldChar w:fldCharType="begin"/>
      </w:r>
      <w:r>
        <w:instrText xml:space="preserve"> HYPERLINK \l "P6118" \o "1. Нарушение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деяния, -" </w:instrText>
      </w:r>
      <w:r>
        <w:fldChar w:fldCharType="separate"/>
      </w:r>
      <w:r>
        <w:rPr>
          <w:color w:val="0000FF"/>
          <w:sz w:val="20"/>
        </w:rPr>
        <w:t>частью 1</w:t>
      </w:r>
      <w:r>
        <w:fldChar w:fldCharType="end"/>
      </w:r>
      <w:r>
        <w:rPr>
          <w:sz w:val="20"/>
        </w:rPr>
        <w:t xml:space="preserve"> настоящей статьи, если эти действия не содержат признаков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pPr>
        <w:pStyle w:val="ConsPlusNormal0"/>
        <w:spacing w:before="200" w:line="240" w:lineRule="auto"/>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0"/>
        <w:ind w:firstLine="540"/>
        <w:jc w:val="both"/>
      </w:pPr>
    </w:p>
    <w:p>
      <w:pPr>
        <w:pStyle w:val="ConsPlusTitle0"/>
        <w:ind w:firstLine="540"/>
        <w:jc w:val="both"/>
        <w:outlineLvl w:val="2"/>
      </w:pPr>
      <w:r>
        <w:rPr>
          <w:sz w:val="20"/>
        </w:rP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"https://login.consultant.ru/link/?req=doc&amp;base=LAW&amp;n=377644&amp;dst=100048" \o "Федеральный закон от 24.02.2021 N 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24.02.2021 N 19-ФЗ)</w:t>
      </w:r>
    </w:p>
    <w:p>
      <w:pPr>
        <w:pStyle w:val="ConsPlusNormal0"/>
        <w:ind w:firstLine="540"/>
        <w:jc w:val="both"/>
      </w:pPr>
    </w:p>
    <w:p>
      <w:pPr>
        <w:pStyle w:val="ConsPlusNormal0"/>
        <w:ind w:firstLine="540"/>
        <w:jc w:val="both"/>
      </w:pPr>
      <w:bookmarkStart w:id="1049" w:name="P6128"/>
      <w:bookmarkEnd w:id="1049"/>
      <w:r>
        <w:rPr>
          <w:sz w:val="20"/>
        </w:rPr>
        <w:t xml:space="preserve">1. Неисполнение собственником или иным владельцем точки обмена трафиком </w:t>
      </w:r>
      <w:r>
        <w:fldChar w:fldCharType="begin"/>
      </w:r>
      <w:r>
        <w:instrText xml:space="preserve"> HYPERLINK "https://login.consultant.ru/link/?req=doc&amp;base=LAW&amp;n=483343&amp;dst=519" \o "Федеральный закон от 07.07.2003 N 126-ФЗ (ред. от 26.12.2024) "О связи"</w:instrText>
        <w:cr/>
        <w:instrText xml:space="preserve">
{КонсультантПлюс}" </w:instrText>
      </w:r>
      <w:r>
        <w:fldChar w:fldCharType="separate"/>
      </w:r>
      <w:r>
        <w:rPr>
          <w:color w:val="0000FF"/>
          <w:sz w:val="20"/>
        </w:rPr>
        <w:t>обязанности</w:t>
      </w:r>
      <w:r>
        <w:fldChar w:fldCharType="end"/>
      </w:r>
      <w:r>
        <w:rPr>
          <w:sz w:val="20"/>
        </w:rP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pPr>
        <w:pStyle w:val="ConsPlusNormal0"/>
        <w:spacing w:before="200" w:line="240" w:lineRule="auto"/>
        <w:ind w:firstLine="540"/>
        <w:jc w:val="both"/>
      </w:pPr>
      <w:r>
        <w:rPr>
          <w:sz w:val="20"/>
        </w:rPr>
        <w:t xml:space="preserve">2. Нарушение собственником или иным владельцем точки обмена трафиком установленных </w:t>
      </w:r>
      <w:r>
        <w:rPr>
          <w:sz w:val="20"/>
        </w:rPr>
        <w:t>требований</w:t>
      </w:r>
      <w:r>
        <w:rPr>
          <w:sz w:val="20"/>
        </w:rPr>
        <w:t xml:space="preserve"> к обеспечению функционирования точек обмена трафиком, за исключением случаев, предусмотренных </w:t>
      </w:r>
      <w:r>
        <w:fldChar w:fldCharType="begin"/>
      </w:r>
      <w:r>
        <w:instrText xml:space="preserve"> HYPERLINK \l "P6136" \o "5.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 </w:instrText>
      </w:r>
      <w:r>
        <w:fldChar w:fldCharType="separate"/>
      </w:r>
      <w:r>
        <w:rPr>
          <w:color w:val="0000FF"/>
          <w:sz w:val="20"/>
        </w:rPr>
        <w:t>частью 5</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pPr>
        <w:pStyle w:val="ConsPlusNormal0"/>
        <w:spacing w:before="200" w:line="240" w:lineRule="auto"/>
        <w:ind w:firstLine="540"/>
        <w:jc w:val="both"/>
      </w:pPr>
      <w:bookmarkStart w:id="1050" w:name="P6132"/>
      <w:bookmarkEnd w:id="1050"/>
      <w:r>
        <w:rPr>
          <w:sz w:val="20"/>
        </w:rP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pPr>
        <w:pStyle w:val="ConsPlusNormal0"/>
        <w:spacing w:before="200" w:line="240" w:lineRule="auto"/>
        <w:ind w:firstLine="540"/>
        <w:jc w:val="both"/>
      </w:pPr>
      <w:bookmarkStart w:id="1051" w:name="P6134"/>
      <w:bookmarkEnd w:id="1051"/>
      <w:r>
        <w:rPr>
          <w:sz w:val="20"/>
        </w:rPr>
        <w:t xml:space="preserve">4. Повторное совершение административного правонарушения, предусмотренного </w:t>
      </w:r>
      <w:r>
        <w:fldChar w:fldCharType="begin"/>
      </w:r>
      <w:r>
        <w:instrText xml:space="preserve"> HYPERLINK \l "P6132" \o "3.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 </w:instrText>
      </w:r>
      <w:r>
        <w:fldChar w:fldCharType="separate"/>
      </w:r>
      <w:r>
        <w:rPr>
          <w:color w:val="0000FF"/>
          <w:sz w:val="20"/>
        </w:rPr>
        <w:t>частью 3</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pPr>
        <w:pStyle w:val="ConsPlusNormal0"/>
        <w:spacing w:before="200" w:line="240" w:lineRule="auto"/>
        <w:ind w:firstLine="540"/>
        <w:jc w:val="both"/>
      </w:pPr>
      <w:bookmarkStart w:id="1052" w:name="P6136"/>
      <w:bookmarkEnd w:id="1052"/>
      <w:r>
        <w:rPr>
          <w:sz w:val="20"/>
        </w:rP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r>
        <w:fldChar w:fldCharType="begin"/>
      </w:r>
      <w:r>
        <w:instrText xml:space="preserve"> HYPERLINK "https://login.consultant.ru/link/?req=doc&amp;base=LAW&amp;n=343703&amp;dst=100010" \o "Приказ Минкомсвязи России от 05.11.2019 N 646 "Об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(Зарегистрировано в Минюсте России 22.01.2020 N 5722</w:instrText>
        <w:cr/>
        <w:instrText xml:space="preserve">
{КонсультантПлюс}" </w:instrText>
      </w:r>
      <w:r>
        <w:fldChar w:fldCharType="separate"/>
      </w:r>
      <w:r>
        <w:rPr>
          <w:color w:val="0000FF"/>
          <w:sz w:val="20"/>
        </w:rPr>
        <w:t>требований</w:t>
      </w:r>
      <w:r>
        <w:fldChar w:fldCharType="end"/>
      </w:r>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pPr>
        <w:pStyle w:val="ConsPlusNormal0"/>
        <w:spacing w:before="200" w:line="240" w:lineRule="auto"/>
        <w:ind w:firstLine="540"/>
        <w:jc w:val="both"/>
      </w:pPr>
      <w:r>
        <w:rPr>
          <w:sz w:val="20"/>
        </w:rP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r>
        <w:fldChar w:fldCharType="begin"/>
      </w:r>
      <w:r>
        <w:instrText xml:space="preserve"> HYPERLINK "https://login.consultant.ru/link/?req=doc&amp;base=LAW&amp;n=342973&amp;dst=100012" \o "Приказ Минкомсвязи России от 09.10.2019 N 579 "Об утверждении требований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(Зарегистрировано в Минюсте России 15.01.2020 N 57150)</w:instrText>
        <w:cr/>
        <w:instrText xml:space="preserve">
{КонсультантПлюс}" </w:instrText>
      </w:r>
      <w:r>
        <w:fldChar w:fldCharType="separate"/>
      </w:r>
      <w:r>
        <w:rPr>
          <w:color w:val="0000FF"/>
          <w:sz w:val="20"/>
        </w:rPr>
        <w:t>требований</w:t>
      </w:r>
      <w:r>
        <w:fldChar w:fldCharType="end"/>
      </w:r>
      <w:r>
        <w:rPr>
          <w:sz w:val="20"/>
        </w:rP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ConsPlusNormal0"/>
        <w:spacing w:before="200" w:line="240" w:lineRule="auto"/>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0"/>
        <w:ind w:firstLine="540"/>
        <w:jc w:val="both"/>
      </w:pPr>
    </w:p>
    <w:p>
      <w:pPr>
        <w:pStyle w:val="ConsPlusTitle0"/>
        <w:ind w:firstLine="540"/>
        <w:jc w:val="both"/>
        <w:outlineLvl w:val="2"/>
      </w:pPr>
      <w:bookmarkStart w:id="1053" w:name="P6142"/>
      <w:bookmarkEnd w:id="1053"/>
      <w:r>
        <w:rPr>
          <w:sz w:val="20"/>
        </w:rP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"https://login.consultant.ru/link/?req=doc&amp;base=LAW&amp;n=377644&amp;dst=100063" \o "Федеральный закон от 24.02.2021 N 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24.02.2021 N 19-ФЗ)</w:t>
      </w:r>
    </w:p>
    <w:p>
      <w:pPr>
        <w:pStyle w:val="ConsPlusNormal0"/>
        <w:ind w:firstLine="540"/>
        <w:jc w:val="both"/>
      </w:pPr>
    </w:p>
    <w:p>
      <w:pPr>
        <w:pStyle w:val="ConsPlusNormal0"/>
        <w:ind w:firstLine="540"/>
        <w:jc w:val="both"/>
      </w:pPr>
      <w:bookmarkStart w:id="1054" w:name="P6146"/>
      <w:bookmarkEnd w:id="1054"/>
      <w:r>
        <w:rPr>
          <w:sz w:val="20"/>
        </w:rP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pPr>
        <w:pStyle w:val="ConsPlusNormal0"/>
        <w:spacing w:before="200" w:line="240" w:lineRule="auto"/>
        <w:ind w:firstLine="540"/>
        <w:jc w:val="both"/>
      </w:pPr>
      <w:bookmarkStart w:id="1055" w:name="P6148"/>
      <w:bookmarkEnd w:id="1055"/>
      <w:r>
        <w:rPr>
          <w:sz w:val="20"/>
        </w:rPr>
        <w:t xml:space="preserve">2. Повторное совершение административного правонарушения, предусмотренного </w:t>
      </w:r>
      <w:r>
        <w:fldChar w:fldCharType="begin"/>
      </w:r>
      <w:r>
        <w:instrText xml:space="preserve"> HYPERLINK \l "P6146" \o "1.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pPr>
        <w:pStyle w:val="ConsPlusNormal0"/>
        <w:ind w:firstLine="540"/>
        <w:jc w:val="both"/>
      </w:pPr>
    </w:p>
    <w:p>
      <w:pPr>
        <w:pStyle w:val="ConsPlusTitle0"/>
        <w:ind w:firstLine="540"/>
        <w:jc w:val="both"/>
        <w:outlineLvl w:val="2"/>
      </w:pPr>
      <w:bookmarkStart w:id="1056" w:name="P6151"/>
      <w:bookmarkEnd w:id="1056"/>
      <w:r>
        <w:rPr>
          <w:sz w:val="20"/>
        </w:rPr>
        <w:t>Статья 13.45. Нарушение требований законодательства о централизованном управлении сетью связи общего пользования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"https://login.consultant.ru/link/?req=doc&amp;base=LAW&amp;n=377644&amp;dst=100069" \o "Федеральный закон от 24.02.2021 N 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24.02.2021 N 19-ФЗ)</w:t>
      </w:r>
    </w:p>
    <w:p>
      <w:pPr>
        <w:pStyle w:val="ConsPlusNormal0"/>
        <w:ind w:firstLine="540"/>
        <w:jc w:val="both"/>
      </w:pPr>
    </w:p>
    <w:p>
      <w:pPr>
        <w:pStyle w:val="ConsPlusNormal0"/>
        <w:ind w:firstLine="540"/>
        <w:jc w:val="both"/>
      </w:pPr>
      <w:bookmarkStart w:id="1057" w:name="P6155"/>
      <w:bookmarkEnd w:id="1057"/>
      <w:r>
        <w:rPr>
          <w:sz w:val="20"/>
        </w:rP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pPr>
        <w:pStyle w:val="ConsPlusNormal0"/>
        <w:spacing w:before="200" w:line="240" w:lineRule="auto"/>
        <w:ind w:firstLine="540"/>
        <w:jc w:val="both"/>
      </w:pPr>
      <w:r>
        <w:rPr>
          <w:sz w:val="20"/>
        </w:rP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pPr>
        <w:pStyle w:val="ConsPlusNormal0"/>
        <w:spacing w:before="200" w:line="240" w:lineRule="auto"/>
        <w:ind w:firstLine="540"/>
        <w:jc w:val="both"/>
      </w:pPr>
      <w:bookmarkStart w:id="1058" w:name="P6159"/>
      <w:bookmarkEnd w:id="1058"/>
      <w:r>
        <w:rPr>
          <w:sz w:val="20"/>
        </w:rPr>
        <w:t xml:space="preserve">3. Нарушение лицами, участвующими в централизованном управлении сетью связи общего пользования, установленных </w:t>
      </w:r>
      <w:r>
        <w:rPr>
          <w:sz w:val="20"/>
        </w:rPr>
        <w:t>правил</w:t>
      </w:r>
      <w:r>
        <w:rPr>
          <w:sz w:val="20"/>
        </w:rPr>
        <w:t xml:space="preserve"> маршрутизации сообщений электросвязи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pPr>
        <w:pStyle w:val="ConsPlusNormal0"/>
        <w:ind w:firstLine="540"/>
        <w:jc w:val="both"/>
      </w:pPr>
    </w:p>
    <w:p>
      <w:pPr>
        <w:pStyle w:val="ConsPlusTitle0"/>
        <w:ind w:firstLine="540"/>
        <w:jc w:val="both"/>
        <w:outlineLvl w:val="2"/>
      </w:pPr>
      <w:bookmarkStart w:id="1059" w:name="P6162"/>
      <w:bookmarkEnd w:id="1059"/>
      <w:r>
        <w:rPr>
          <w:sz w:val="20"/>
        </w:rP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"https://login.consultant.ru/link/?req=doc&amp;base=LAW&amp;n=377644&amp;dst=100077" \o "Федеральный закон от 24.02.2021 N 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24.02.2021 N 19-ФЗ)</w:t>
      </w:r>
    </w:p>
    <w:p>
      <w:pPr>
        <w:pStyle w:val="ConsPlusNormal0"/>
        <w:ind w:firstLine="540"/>
        <w:jc w:val="both"/>
      </w:pPr>
    </w:p>
    <w:p>
      <w:pPr>
        <w:pStyle w:val="ConsPlusNormal0"/>
        <w:ind w:firstLine="540"/>
        <w:jc w:val="both"/>
      </w:pPr>
      <w:bookmarkStart w:id="1060" w:name="P6166"/>
      <w:bookmarkEnd w:id="1060"/>
      <w:r>
        <w:rPr>
          <w:sz w:val="20"/>
        </w:rP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r>
        <w:fldChar w:fldCharType="begin"/>
      </w:r>
      <w:r>
        <w:instrText xml:space="preserve"> HYPERLINK "https://login.consultant.ru/link/?req=doc&amp;base=LAW&amp;n=343703&amp;dst=100010" \o "Приказ Минкомсвязи России от 05.11.2019 N 646 "Об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(Зарегистрировано в Минюсте России 22.01.2020 N 5722</w:instrText>
        <w:cr/>
        <w:instrText xml:space="preserve">
{КонсультантПлюс}" </w:instrText>
      </w:r>
      <w:r>
        <w:fldChar w:fldCharType="separate"/>
      </w:r>
      <w:r>
        <w:rPr>
          <w:color w:val="0000FF"/>
          <w:sz w:val="20"/>
        </w:rPr>
        <w:t>требований</w:t>
      </w:r>
      <w:r>
        <w:fldChar w:fldCharType="end"/>
      </w:r>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pPr>
        <w:pStyle w:val="ConsPlusNormal0"/>
        <w:spacing w:before="200" w:line="240" w:lineRule="auto"/>
        <w:ind w:firstLine="540"/>
        <w:jc w:val="both"/>
      </w:pPr>
      <w:bookmarkStart w:id="1061" w:name="P6168"/>
      <w:bookmarkEnd w:id="1061"/>
      <w:r>
        <w:rPr>
          <w:sz w:val="20"/>
        </w:rPr>
        <w:t xml:space="preserve">2. Повторное совершение административного правонарушения, предусмотренного </w:t>
      </w:r>
      <w:r>
        <w:fldChar w:fldCharType="begin"/>
      </w:r>
      <w:r>
        <w:instrText xml:space="preserve"> HYPERLINK \l "P6166" \o "1.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pPr>
        <w:pStyle w:val="ConsPlusNormal0"/>
        <w:spacing w:before="200" w:line="240" w:lineRule="auto"/>
        <w:ind w:firstLine="540"/>
        <w:jc w:val="both"/>
      </w:pPr>
      <w:bookmarkStart w:id="1062" w:name="P6170"/>
      <w:bookmarkEnd w:id="1062"/>
      <w:r>
        <w:rPr>
          <w:sz w:val="20"/>
        </w:rPr>
        <w:t xml:space="preserve">3. Неисполнение оператором связи обязанности обеспечивать реализацию установленных в соответствии с федеральным законом </w:t>
      </w:r>
      <w:r>
        <w:rPr>
          <w:sz w:val="20"/>
        </w:rPr>
        <w:t>требований</w:t>
      </w:r>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pPr>
        <w:pStyle w:val="ConsPlusNormal0"/>
        <w:spacing w:before="200" w:line="240" w:lineRule="auto"/>
        <w:ind w:firstLine="540"/>
        <w:jc w:val="both"/>
      </w:pPr>
      <w:r>
        <w:rPr>
          <w:sz w:val="20"/>
        </w:rPr>
        <w:t>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"https://login.consultant.ru/link/?req=doc&amp;base=LAW&amp;n=449410&amp;dst=100010" \o "Федеральный закон от 13.06.2023 N 223-ФЗ "О внесении изменений в статью 13.46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13.06.2023 N 223-ФЗ)</w:t>
      </w:r>
    </w:p>
    <w:p>
      <w:pPr>
        <w:pStyle w:val="ConsPlusNormal0"/>
        <w:spacing w:before="200" w:line="240" w:lineRule="auto"/>
        <w:ind w:firstLine="540"/>
        <w:jc w:val="both"/>
      </w:pPr>
      <w:r>
        <w:rPr>
          <w:sz w:val="20"/>
        </w:rPr>
        <w:t xml:space="preserve">4. Повторное совершение административного правонарушения, предусмотренного </w:t>
      </w:r>
      <w:r>
        <w:fldChar w:fldCharType="begin"/>
      </w:r>
      <w:r>
        <w:instrText xml:space="preserve"> HYPERLINK \l "P6170" \o "3. Неисполнение оператором связи обязанности обеспечивать реализацию установленных в соответствии с федеральным законом требований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 </w:instrText>
      </w:r>
      <w:r>
        <w:fldChar w:fldCharType="separate"/>
      </w:r>
      <w:r>
        <w:rPr>
          <w:color w:val="0000FF"/>
          <w:sz w:val="20"/>
        </w:rPr>
        <w:t>частью 3</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"https://login.consultant.ru/link/?req=doc&amp;base=LAW&amp;n=449410&amp;dst=100013" \o "Федеральный закон от 13.06.2023 N 223-ФЗ "О внесении изменений в статью 13.46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13.06.2023 N 223-ФЗ)</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 xml:space="preserve">1. Под неисполнением оператором связи обязанности обеспечивать реализацию установленных в соответствии с федеральным законом </w:t>
      </w:r>
      <w:r>
        <w:fldChar w:fldCharType="begin"/>
      </w:r>
      <w:r>
        <w:instrText xml:space="preserve"> HYPERLINK "https://login.consultant.ru/link/?req=doc&amp;base=LAW&amp;n=343703&amp;dst=100010" \o "Приказ Минкомсвязи России от 05.11.2019 N 646 "Об утверждении Требований к сетям и средствам связи собственников или иных владельцев технологических сетей связи, имеющих номер автономной системы,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(Зарегистрировано в Минюсте России 22.01.2020 N 5722</w:instrText>
        <w:cr/>
        <w:instrText xml:space="preserve">
{КонсультантПлюс}" </w:instrText>
      </w:r>
      <w:r>
        <w:fldChar w:fldCharType="separate"/>
      </w:r>
      <w:r>
        <w:rPr>
          <w:color w:val="0000FF"/>
          <w:sz w:val="20"/>
        </w:rPr>
        <w:t>требований</w:t>
      </w:r>
      <w:r>
        <w:fldChar w:fldCharType="end"/>
      </w:r>
      <w:r>
        <w:rPr>
          <w:sz w:val="20"/>
        </w:rP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pPr>
        <w:pStyle w:val="ConsPlusNormal0"/>
        <w:spacing w:before="200" w:line="240" w:lineRule="auto"/>
        <w:ind w:firstLine="540"/>
        <w:jc w:val="both"/>
      </w:pPr>
      <w:r>
        <w:rPr>
          <w:sz w:val="20"/>
        </w:rPr>
        <w:t>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pPr>
        <w:pStyle w:val="ConsPlusNormal0"/>
        <w:jc w:val="both"/>
      </w:pPr>
      <w:r>
        <w:rPr>
          <w:sz w:val="20"/>
        </w:rPr>
        <w:t xml:space="preserve">(примечания введены Федеральным </w:t>
      </w:r>
      <w:r>
        <w:fldChar w:fldCharType="begin"/>
      </w:r>
      <w:r>
        <w:instrText xml:space="preserve"> HYPERLINK "https://login.consultant.ru/link/?req=doc&amp;base=LAW&amp;n=449410&amp;dst=100015" \o "Федеральный закон от 13.06.2023 N 223-ФЗ "О внесении изменений в статью 13.46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13.06.2023 N 223-ФЗ)</w:t>
      </w:r>
    </w:p>
    <w:p>
      <w:pPr>
        <w:pStyle w:val="ConsPlusNormal0"/>
        <w:ind w:firstLine="540"/>
        <w:jc w:val="both"/>
      </w:pPr>
    </w:p>
    <w:p>
      <w:pPr>
        <w:pStyle w:val="ConsPlusTitle0"/>
        <w:ind w:firstLine="540"/>
        <w:jc w:val="both"/>
        <w:outlineLvl w:val="2"/>
      </w:pPr>
      <w:bookmarkStart w:id="1063" w:name="P6181"/>
      <w:bookmarkEnd w:id="1063"/>
      <w:r>
        <w:rPr>
          <w:sz w:val="20"/>
        </w:rP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"https://login.consultant.ru/link/?req=doc&amp;base=LAW&amp;n=411057&amp;dst=100009" \o "Федеральный закон от 06.03.2022 N 42-ФЗ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06.03.2022 N 42-ФЗ)</w:t>
      </w:r>
    </w:p>
    <w:p>
      <w:pPr>
        <w:pStyle w:val="ConsPlusNormal0"/>
        <w:ind w:firstLine="540"/>
        <w:jc w:val="both"/>
      </w:pPr>
    </w:p>
    <w:p>
      <w:pPr>
        <w:pStyle w:val="ConsPlusNormal0"/>
        <w:ind w:firstLine="540"/>
        <w:jc w:val="both"/>
      </w:pPr>
      <w:r>
        <w:rPr>
          <w:sz w:val="20"/>
        </w:rPr>
        <w:t xml:space="preserve">Неисполнение российским оператором связи, использующим иностранную спутниковую систему, </w:t>
      </w:r>
      <w:r>
        <w:fldChar w:fldCharType="begin"/>
      </w:r>
      <w:r>
        <w:instrText xml:space="preserve"> HYPERLINK "https://login.consultant.ru/link/?req=doc&amp;base=LAW&amp;n=366993&amp;dst=18" \o "Постановление Правительства РФ от 14.11.2014 N 1194 (ред. от 05.11.2020) "О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 (вместе с "Правилами проведения в Российской Федерации работ по международно-правовой защите присвоения (назначения) радиочаст</w:instrText>
        <w:cr/>
        <w:instrText xml:space="preserve">
{КонсультантПлюс}" </w:instrText>
      </w:r>
      <w:r>
        <w:fldChar w:fldCharType="separate"/>
      </w:r>
      <w:r>
        <w:rPr>
          <w:color w:val="0000FF"/>
          <w:sz w:val="20"/>
        </w:rPr>
        <w:t>обязанности</w:t>
      </w:r>
      <w:r>
        <w:fldChar w:fldCharType="end"/>
      </w:r>
      <w:r>
        <w:rPr>
          <w:sz w:val="20"/>
        </w:rP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pPr>
        <w:pStyle w:val="ConsPlusNormal0"/>
        <w:ind w:firstLine="540"/>
        <w:jc w:val="both"/>
      </w:pPr>
    </w:p>
    <w:p>
      <w:pPr>
        <w:pStyle w:val="ConsPlusTitle0"/>
        <w:ind w:firstLine="540"/>
        <w:jc w:val="both"/>
        <w:outlineLvl w:val="2"/>
      </w:pPr>
      <w:bookmarkStart w:id="1064" w:name="P6188"/>
      <w:bookmarkEnd w:id="1064"/>
      <w:r>
        <w:rPr>
          <w:sz w:val="20"/>
        </w:rP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"https://login.consultant.ru/link/?req=doc&amp;base=LAW&amp;n=414827&amp;dst=100009" \o "Федеральный закон от 16.04.2022 N 103-ФЗ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16.04.2022 N 103-ФЗ)</w:t>
      </w:r>
    </w:p>
    <w:p>
      <w:pPr>
        <w:pStyle w:val="ConsPlusNormal0"/>
        <w:ind w:firstLine="540"/>
        <w:jc w:val="both"/>
      </w:pPr>
    </w:p>
    <w:p>
      <w:pPr>
        <w:pStyle w:val="ConsPlusNormal0"/>
        <w:ind w:firstLine="540"/>
        <w:jc w:val="both"/>
      </w:pPr>
      <w:bookmarkStart w:id="1065" w:name="P6192"/>
      <w:bookmarkEnd w:id="1065"/>
      <w:r>
        <w:rPr>
          <w:sz w:val="20"/>
        </w:rP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pPr>
        <w:pStyle w:val="ConsPlusNormal0"/>
        <w:spacing w:before="200" w:line="240" w:lineRule="auto"/>
        <w:ind w:firstLine="540"/>
        <w:jc w:val="both"/>
      </w:pPr>
      <w:r>
        <w:rPr>
          <w:sz w:val="20"/>
        </w:rPr>
        <w:t xml:space="preserve">2. Повторное совершение административного правонарушения, предусмотренного </w:t>
      </w:r>
      <w:r>
        <w:fldChar w:fldCharType="begin"/>
      </w:r>
      <w:r>
        <w:instrText xml:space="preserve"> HYPERLINK \l "P6192" \o "1.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pPr>
        <w:pStyle w:val="ConsPlusNormal0"/>
        <w:ind w:firstLine="540"/>
        <w:jc w:val="both"/>
      </w:pPr>
    </w:p>
    <w:p>
      <w:pPr>
        <w:pStyle w:val="ConsPlusTitle0"/>
        <w:ind w:firstLine="540"/>
        <w:jc w:val="both"/>
        <w:outlineLvl w:val="2"/>
      </w:pPr>
      <w:bookmarkStart w:id="1066" w:name="P6197"/>
      <w:bookmarkEnd w:id="1066"/>
      <w:r>
        <w:rPr>
          <w:sz w:val="20"/>
        </w:rP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"https://login.consultant.ru/link/?req=doc&amp;base=LAW&amp;n=421794&amp;dst=100045" \o "Федеральный закон от 14.07.2022 N 259-ФЗ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14.07.2022 N 259-ФЗ)</w:t>
      </w:r>
    </w:p>
    <w:p>
      <w:pPr>
        <w:pStyle w:val="ConsPlusNormal0"/>
        <w:ind w:firstLine="540"/>
        <w:jc w:val="both"/>
      </w:pPr>
    </w:p>
    <w:p>
      <w:pPr>
        <w:pStyle w:val="ConsPlusNormal0"/>
        <w:ind w:firstLine="540"/>
        <w:jc w:val="both"/>
      </w:pPr>
      <w:bookmarkStart w:id="1067" w:name="P6201"/>
      <w:bookmarkEnd w:id="1067"/>
      <w:r>
        <w:rPr>
          <w:sz w:val="20"/>
        </w:rP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r>
        <w:fldChar w:fldCharType="begin"/>
      </w:r>
      <w:r>
        <w:instrText xml:space="preserve"> HYPERLINK "https://login.consultant.ru/link/?req=doc&amp;base=LAW&amp;n=479353&amp;dst=100059" \o "Федеральный закон от 01.07.2021 N 236-ФЗ (ред. от 22.06.2024) "О деятельности иностранных лиц в информационно-телекоммуникационной сети "Интернет" на территории Российской Федерации"</w:instrText>
        <w:cr/>
        <w:instrText xml:space="preserve">
{КонсультантПлюс}" </w:instrText>
      </w:r>
      <w:r>
        <w:fldChar w:fldCharType="separate"/>
      </w:r>
      <w:r>
        <w:rPr>
          <w:color w:val="0000FF"/>
          <w:sz w:val="20"/>
        </w:rPr>
        <w:t>без установки</w:t>
      </w:r>
      <w:r>
        <w:fldChar w:fldCharType="end"/>
      </w:r>
      <w:r>
        <w:rPr>
          <w:sz w:val="20"/>
        </w:rP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pPr>
        <w:pStyle w:val="ConsPlusNormal0"/>
        <w:spacing w:before="200" w:line="240" w:lineRule="auto"/>
        <w:ind w:firstLine="540"/>
        <w:jc w:val="both"/>
      </w:pPr>
      <w:bookmarkStart w:id="1068" w:name="P6203"/>
      <w:bookmarkEnd w:id="1068"/>
      <w:r>
        <w:rPr>
          <w:sz w:val="20"/>
        </w:rPr>
        <w:t xml:space="preserve">2. </w:t>
      </w:r>
      <w:r>
        <w:fldChar w:fldCharType="begin"/>
      </w:r>
      <w:r>
        <w:instrText xml:space="preserve"> HYPERLINK "https://login.consultant.ru/link/?req=doc&amp;base=LAW&amp;n=479353&amp;dst=100029" \o "Федеральный закон от 01.07.2021 N 236-ФЗ (ред. от 22.06.2024) "О деятельности иностранных лиц в информационно-телекоммуникационной сети "Интернет" на территории Российской Федерации"</w:instrText>
        <w:cr/>
        <w:instrText xml:space="preserve">
{КонсультантПлюс}" </w:instrText>
      </w:r>
      <w:r>
        <w:fldChar w:fldCharType="separate"/>
      </w:r>
      <w:r>
        <w:rPr>
          <w:color w:val="0000FF"/>
          <w:sz w:val="20"/>
        </w:rPr>
        <w:t>Осуществление</w:t>
      </w:r>
      <w:r>
        <w:fldChar w:fldCharType="end"/>
      </w:r>
      <w:r>
        <w:rPr>
          <w:sz w:val="20"/>
        </w:rP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pPr>
        <w:pStyle w:val="ConsPlusNormal0"/>
        <w:spacing w:before="200" w:line="240" w:lineRule="auto"/>
        <w:ind w:firstLine="540"/>
        <w:jc w:val="both"/>
      </w:pPr>
      <w:bookmarkStart w:id="1069" w:name="P6205"/>
      <w:bookmarkEnd w:id="1069"/>
      <w:r>
        <w:rPr>
          <w:sz w:val="20"/>
        </w:rPr>
        <w:t xml:space="preserve">3. Повторное совершение административного правонарушения, предусмотренного </w:t>
      </w:r>
      <w:r>
        <w:fldChar w:fldCharType="begin"/>
      </w:r>
      <w:r>
        <w:instrText xml:space="preserve"> HYPERLINK \l "P6203" \o "2.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 </w:instrText>
      </w:r>
      <w:r>
        <w:fldChar w:fldCharType="separate"/>
      </w:r>
      <w:r>
        <w:rPr>
          <w:color w:val="0000FF"/>
          <w:sz w:val="20"/>
        </w:rPr>
        <w:t>частью 2</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pPr>
        <w:pStyle w:val="ConsPlusNormal0"/>
        <w:ind w:firstLine="540"/>
        <w:jc w:val="both"/>
      </w:pPr>
    </w:p>
    <w:p>
      <w:pPr>
        <w:pStyle w:val="ConsPlusTitle0"/>
        <w:ind w:firstLine="540"/>
        <w:jc w:val="both"/>
        <w:outlineLvl w:val="2"/>
      </w:pPr>
      <w:r>
        <w:rPr>
          <w:sz w:val="20"/>
        </w:rPr>
        <w:t>Статья 13.50. Неисполнение обязанностей владельцем социальной сети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"https://login.consultant.ru/link/?req=doc&amp;base=LAW&amp;n=453256&amp;dst=100011" \o "Федеральный закон от 31.07.2023 N 401-ФЗ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31.07.2023 N 401-ФЗ)</w:t>
      </w:r>
    </w:p>
    <w:p>
      <w:pPr>
        <w:pStyle w:val="ConsPlusNormal0"/>
        <w:ind w:firstLine="540"/>
        <w:jc w:val="both"/>
      </w:pPr>
    </w:p>
    <w:p>
      <w:pPr>
        <w:pStyle w:val="ConsPlusNormal0"/>
        <w:ind w:firstLine="540"/>
        <w:jc w:val="both"/>
      </w:pPr>
      <w:bookmarkStart w:id="1070" w:name="P6212"/>
      <w:bookmarkEnd w:id="1070"/>
      <w:r>
        <w:rPr>
          <w:sz w:val="20"/>
        </w:rPr>
        <w:t xml:space="preserve">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w:t>
      </w:r>
      <w:r>
        <w:rPr>
          <w:sz w:val="20"/>
        </w:rPr>
        <w:t>законом</w:t>
      </w:r>
      <w:r>
        <w:rPr>
          <w:sz w:val="20"/>
        </w:rPr>
        <w:t xml:space="preserve">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pPr>
        <w:pStyle w:val="ConsPlusNormal0"/>
        <w:spacing w:before="200" w:line="240" w:lineRule="auto"/>
        <w:ind w:firstLine="540"/>
        <w:jc w:val="both"/>
      </w:pPr>
      <w:r>
        <w:rPr>
          <w:sz w:val="20"/>
        </w:rP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pPr>
        <w:pStyle w:val="ConsPlusNormal0"/>
        <w:spacing w:before="200" w:line="240" w:lineRule="auto"/>
        <w:ind w:firstLine="540"/>
        <w:jc w:val="both"/>
      </w:pPr>
      <w:bookmarkStart w:id="1071" w:name="P6214"/>
      <w:bookmarkEnd w:id="1071"/>
      <w:r>
        <w:rPr>
          <w:sz w:val="20"/>
        </w:rP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r>
        <w:fldChar w:fldCharType="begin"/>
      </w:r>
      <w:r>
        <w:instrText xml:space="preserve"> HYPERLINK "https://login.consultant.ru/link/?req=doc&amp;base=LAW&amp;n=483355&amp;dst=481" \o "Федеральный закон от 27.07.2006 N 149-ФЗ (ред. от 23.11.2024) "Об информации, информационных технологиях и о защите информации" (с изм. и доп., вступ. в силу с 01.01.2025)</w:instrText>
        <w:cr/>
        <w:instrText xml:space="preserve">
{КонсультантПлюс}" </w:instrText>
      </w:r>
      <w:r>
        <w:fldChar w:fldCharType="separate"/>
      </w:r>
      <w:r>
        <w:rPr>
          <w:color w:val="0000FF"/>
          <w:sz w:val="20"/>
        </w:rPr>
        <w:t>пункте 5 части 1 статьи 10.6</w:t>
      </w:r>
      <w:r>
        <w:fldChar w:fldCharType="end"/>
      </w:r>
      <w:r>
        <w:rPr>
          <w:sz w:val="20"/>
        </w:rP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pPr>
        <w:pStyle w:val="ConsPlusNormal0"/>
        <w:spacing w:before="200" w:line="240" w:lineRule="auto"/>
        <w:ind w:firstLine="540"/>
        <w:jc w:val="both"/>
      </w:pPr>
      <w:bookmarkStart w:id="1072" w:name="P6216"/>
      <w:bookmarkEnd w:id="1072"/>
      <w:r>
        <w:rPr>
          <w:sz w:val="20"/>
        </w:rPr>
        <w:t xml:space="preserve">3. Повторное совершение административного правонарушения, предусмотренного </w:t>
      </w:r>
      <w:r>
        <w:fldChar w:fldCharType="begin"/>
      </w:r>
      <w:r>
        <w:instrText xml:space="preserve"> HYPERLINK \l "P6214" \o "2.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instrText>
      </w:r>
      <w:r>
        <w:fldChar w:fldCharType="separate"/>
      </w:r>
      <w:r>
        <w:rPr>
          <w:color w:val="0000FF"/>
          <w:sz w:val="20"/>
        </w:rPr>
        <w:t>частью 2</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pPr>
        <w:pStyle w:val="ConsPlusNormal0"/>
        <w:ind w:firstLine="540"/>
        <w:jc w:val="both"/>
      </w:pPr>
    </w:p>
    <w:p>
      <w:pPr>
        <w:pStyle w:val="ConsPlusTitle0"/>
        <w:ind w:firstLine="540"/>
        <w:jc w:val="both"/>
        <w:outlineLvl w:val="2"/>
      </w:pPr>
      <w:bookmarkStart w:id="1073" w:name="P6219"/>
      <w:bookmarkEnd w:id="1073"/>
      <w:r>
        <w:rPr>
          <w:sz w:val="20"/>
        </w:rPr>
        <w:t>Статья 13.51. Нарушение порядка представления информации в единую государственную информационную систему в сфере здравоохранения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"https://login.consultant.ru/link/?req=doc&amp;base=LAW&amp;n=453257&amp;dst=100011" \o "Федеральный закон от 31.07.2023 N 402-ФЗ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31.07.2023 N 402-ФЗ)</w:t>
      </w:r>
    </w:p>
    <w:p>
      <w:pPr>
        <w:pStyle w:val="ConsPlusNormal0"/>
        <w:ind w:firstLine="540"/>
        <w:jc w:val="both"/>
      </w:pPr>
    </w:p>
    <w:p>
      <w:pPr>
        <w:pStyle w:val="ConsPlusNormal0"/>
        <w:ind w:firstLine="540"/>
        <w:jc w:val="both"/>
      </w:pPr>
      <w:bookmarkStart w:id="1074" w:name="P6223"/>
      <w:bookmarkEnd w:id="1074"/>
      <w:r>
        <w:rPr>
          <w:sz w:val="20"/>
        </w:rPr>
        <w:t xml:space="preserve">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w:t>
      </w:r>
      <w:r>
        <w:fldChar w:fldCharType="begin"/>
      </w:r>
      <w:r>
        <w:instrText xml:space="preserve"> HYPERLINK "https://login.consultant.ru/link/?req=doc&amp;base=LAW&amp;n=494972&amp;dst=703" \o "Федеральный закон от 21.11.2011 N 323-ФЗ (ред. от 28.12.2024) "Об основах охраны здоровья граждан в Российской Федерации"</w:instrText>
        <w:cr/>
        <w:instrText xml:space="preserve">
{КонсультантПлюс}" </w:instrText>
      </w:r>
      <w:r>
        <w:fldChar w:fldCharType="separate"/>
      </w:r>
      <w:r>
        <w:rPr>
          <w:color w:val="0000FF"/>
          <w:sz w:val="20"/>
        </w:rPr>
        <w:t>пунктами 2</w:t>
      </w:r>
      <w:r>
        <w:fldChar w:fldCharType="end"/>
      </w:r>
      <w:r>
        <w:rPr>
          <w:sz w:val="20"/>
        </w:rPr>
        <w:t xml:space="preserve"> и </w:t>
      </w:r>
      <w:r>
        <w:fldChar w:fldCharType="begin"/>
      </w:r>
      <w:r>
        <w:instrText xml:space="preserve"> HYPERLINK "https://login.consultant.ru/link/?req=doc&amp;base=LAW&amp;n=494972&amp;dst=704" \o "Федеральный закон от 21.11.2011 N 323-ФЗ (ред. от 28.12.2024) "Об основах охраны здоровья граждан в Российской Федерации"</w:instrText>
        <w:cr/>
        <w:instrText xml:space="preserve">
{КонсультантПлюс}" </w:instrText>
      </w:r>
      <w:r>
        <w:fldChar w:fldCharType="separate"/>
      </w:r>
      <w:r>
        <w:rPr>
          <w:color w:val="0000FF"/>
          <w:sz w:val="20"/>
        </w:rPr>
        <w:t>3 части 3 статьи 91.1</w:t>
      </w:r>
      <w:r>
        <w:fldChar w:fldCharType="end"/>
      </w:r>
      <w:r>
        <w:rPr>
          <w:sz w:val="20"/>
        </w:rPr>
        <w:t xml:space="preserve">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w:t>
      </w:r>
    </w:p>
    <w:p>
      <w:pPr>
        <w:pStyle w:val="ConsPlusNormal0"/>
        <w:spacing w:before="200" w:line="240" w:lineRule="auto"/>
        <w:ind w:firstLine="540"/>
        <w:jc w:val="both"/>
      </w:pPr>
      <w:r>
        <w:rPr>
          <w:sz w:val="20"/>
        </w:rPr>
        <w:t>влечет наложение административного штрафа в размере от пятнадцати тысяч до двадцати пяти тысяч рублей.</w:t>
      </w:r>
    </w:p>
    <w:p>
      <w:pPr>
        <w:pStyle w:val="ConsPlusNormal0"/>
        <w:spacing w:before="200" w:line="240" w:lineRule="auto"/>
        <w:ind w:firstLine="540"/>
        <w:jc w:val="both"/>
      </w:pPr>
      <w:r>
        <w:rPr>
          <w:sz w:val="20"/>
        </w:rPr>
        <w:t xml:space="preserve">2. Повторное совершение административного правонарушения, предусмотренного </w:t>
      </w:r>
      <w:r>
        <w:fldChar w:fldCharType="begin"/>
      </w:r>
      <w:r>
        <w:instrText xml:space="preserve"> HYPERLINK \l "P6223" \o "1. Нарушение должностным лицом уполномоченного органа исполнительной власти субъекта Российской Федерации порядка и сроков представления информации, предусмотренной пунктами 2 и 3 части 3 статьи 91.1 Федерального закона от 21 ноября 2011 года N 323-ФЗ "Об основах охраны здоровья граждан в Российской Федерации" (в том числе в части полноты, достоверности, актуальности внесенных сведений), в единую государственную информационную систему в сфере здравоохранения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в размере от двадцати тысяч до тридцати тысяч рублей или дисквалификацию на срок до одного года.</w:t>
      </w:r>
    </w:p>
    <w:p>
      <w:pPr>
        <w:pStyle w:val="ConsPlusNormal0"/>
        <w:ind w:firstLine="540"/>
        <w:jc w:val="both"/>
      </w:pPr>
    </w:p>
    <w:p>
      <w:pPr>
        <w:pStyle w:val="ConsPlusTitle0"/>
        <w:jc w:val="center"/>
        <w:outlineLvl w:val="1"/>
      </w:pPr>
      <w:r>
        <w:rPr>
          <w:sz w:val="20"/>
        </w:rPr>
        <w:t>Глава 14. АДМИНИСТРАТИВНЫЕ ПРАВОНАРУШЕНИЯ</w:t>
      </w:r>
    </w:p>
    <w:p>
      <w:pPr>
        <w:pStyle w:val="ConsPlusTitle0"/>
        <w:jc w:val="center"/>
      </w:pPr>
      <w:r>
        <w:rPr>
          <w:sz w:val="20"/>
        </w:rPr>
        <w:t>В ОБЛАСТИ ПРЕДПРИНИМАТЕЛЬСКОЙ ДЕЯТЕЛЬНОСТИ И ДЕЯТЕЛЬНОСТИ</w:t>
      </w:r>
    </w:p>
    <w:p>
      <w:pPr>
        <w:pStyle w:val="ConsPlusTitle0"/>
        <w:jc w:val="center"/>
      </w:pPr>
      <w:r>
        <w:rPr>
          <w:sz w:val="20"/>
        </w:rPr>
        <w:t>САМОРЕГУЛИРУЕМЫХ ОРГАНИЗАЦИЙ</w:t>
      </w:r>
    </w:p>
    <w:p>
      <w:pPr>
        <w:pStyle w:val="ConsPlusNormal0"/>
        <w:jc w:val="center"/>
      </w:pPr>
      <w:r>
        <w:rPr>
          <w:sz w:val="20"/>
        </w:rPr>
        <w:t xml:space="preserve">(в ред. Федерального </w:t>
      </w:r>
      <w:r>
        <w:fldChar w:fldCharType="begin"/>
      </w:r>
      <w:r>
        <w:instrText xml:space="preserve"> HYPERLINK "https://login.consultant.ru/link/?req=doc&amp;base=LAW&amp;n=201177&amp;dst=100041" \o "Федеральный закон от 07.06.2013 N 113-ФЗ (ред. от 03.07.2016) "О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w:instrText>
        <w:cr/>
        <w:instrText xml:space="preserve">
{КонсультантПлюс}" </w:instrText>
      </w:r>
      <w:r>
        <w:fldChar w:fldCharType="separate"/>
      </w:r>
      <w:r>
        <w:rPr>
          <w:color w:val="0000FF"/>
          <w:sz w:val="20"/>
        </w:rPr>
        <w:t>закона</w:t>
      </w:r>
      <w:r>
        <w:fldChar w:fldCharType="end"/>
      </w:r>
      <w:r>
        <w:rPr>
          <w:sz w:val="20"/>
        </w:rPr>
        <w:t xml:space="preserve"> от 07.06.2013 N 113-ФЗ)</w:t>
      </w:r>
    </w:p>
    <w:p>
      <w:pPr>
        <w:pStyle w:val="ConsPlusNormal0"/>
        <w:jc w:val="both"/>
      </w:pPr>
    </w:p>
    <w:p>
      <w:pPr>
        <w:pStyle w:val="ConsPlusTitle0"/>
        <w:ind w:firstLine="540"/>
        <w:jc w:val="both"/>
        <w:outlineLvl w:val="2"/>
      </w:pPr>
      <w:bookmarkStart w:id="1075" w:name="P6233"/>
      <w:bookmarkEnd w:id="1075"/>
      <w:r>
        <w:rPr>
          <w:sz w:val="20"/>
        </w:rPr>
        <w:t>Статья 14.1. Осуществление предпринимательской деятельности без государственной регистрации или без специального разрешения (лицензии)</w:t>
      </w:r>
    </w:p>
    <w:p>
      <w:pPr>
        <w:pStyle w:val="ConsPlusNormal0"/>
        <w:jc w:val="both"/>
      </w:pPr>
    </w:p>
    <w:p>
      <w:pPr>
        <w:pStyle w:val="ConsPlusNormal0"/>
        <w:ind w:firstLine="540"/>
        <w:jc w:val="both"/>
      </w:pPr>
      <w:bookmarkStart w:id="1076" w:name="P6235"/>
      <w:bookmarkEnd w:id="1076"/>
      <w:r>
        <w:rPr>
          <w:sz w:val="20"/>
        </w:rPr>
        <w:t xml:space="preserve">1. Осуществление </w:t>
      </w:r>
      <w:r>
        <w:fldChar w:fldCharType="begin"/>
      </w:r>
      <w:r>
        <w:instrText xml:space="preserve"> HYPERLINK "https://login.consultant.ru/link/?req=doc&amp;base=LAW&amp;n=327685&amp;dst=100035" \o "Постановление Пленума Верховного Суда РФ от 24.10.2006 N 18 (ред. от 25.06.2019) "О некоторых вопросах, возникающих у судов при применении Особенной части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предпринимательской деятельности</w:t>
      </w:r>
      <w:r>
        <w:fldChar w:fldCharType="end"/>
      </w:r>
      <w:r>
        <w:rPr>
          <w:sz w:val="20"/>
        </w:rP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r>
        <w:fldChar w:fldCharType="begin"/>
      </w:r>
      <w:r>
        <w:instrText xml:space="preserve"> HYPERLINK \l "P6814" \o "2.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"О развитии сельского хозяйства" (за исключением розничной продажи пива и пивных напитков, си..." </w:instrText>
      </w:r>
      <w:r>
        <w:fldChar w:fldCharType="separate"/>
      </w:r>
      <w:r>
        <w:rPr>
          <w:color w:val="0000FF"/>
          <w:sz w:val="20"/>
        </w:rPr>
        <w:t>частью 2 статьи 14.17.1</w:t>
      </w:r>
      <w:r>
        <w:fldChar w:fldCharType="end"/>
      </w:r>
      <w:r>
        <w:rPr>
          <w:sz w:val="20"/>
        </w:rPr>
        <w:t xml:space="preserve"> настоящего Кодекса, -</w:t>
      </w:r>
    </w:p>
    <w:p>
      <w:pPr>
        <w:pStyle w:val="ConsPlusNormal0"/>
        <w:jc w:val="both"/>
      </w:pPr>
      <w:r>
        <w:rPr>
          <w:sz w:val="20"/>
        </w:rPr>
        <w:t xml:space="preserve">(в ред. Федерального </w:t>
      </w:r>
      <w:r>
        <w:fldChar w:fldCharType="begin"/>
      </w:r>
      <w:r>
        <w:instrText xml:space="preserve"> HYPERLINK "https://login.consultant.ru/link/?req=doc&amp;base=LAW&amp;n=221231&amp;dst=100016" \o "Федеральный закон от 29.07.2017 N 265-ФЗ "О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w:instrText>
        <w:cr/>
        <w:instrText xml:space="preserve">
{КонсультантПлюс}" </w:instrText>
      </w:r>
      <w:r>
        <w:fldChar w:fldCharType="separate"/>
      </w:r>
      <w:r>
        <w:rPr>
          <w:color w:val="0000FF"/>
          <w:sz w:val="20"/>
        </w:rPr>
        <w:t>закона</w:t>
      </w:r>
      <w:r>
        <w:fldChar w:fldCharType="end"/>
      </w:r>
      <w:r>
        <w:rPr>
          <w:sz w:val="20"/>
        </w:rPr>
        <w:t xml:space="preserve"> от 29.07.2017 N 265-ФЗ)</w:t>
      </w:r>
    </w:p>
    <w:p>
      <w:pPr>
        <w:pStyle w:val="ConsPlusNormal0"/>
        <w:spacing w:before="200" w:line="240" w:lineRule="auto"/>
        <w:ind w:firstLine="540"/>
        <w:jc w:val="both"/>
      </w:pPr>
      <w:r>
        <w:rPr>
          <w:sz w:val="20"/>
        </w:rPr>
        <w:t>влечет наложение административного штрафа в размере от пятисот до двух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"https://login.consultant.ru/link/?req=doc&amp;base=LAW&amp;n=453614&amp;dst=100523"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bookmarkStart w:id="1077" w:name="P6239"/>
      <w:bookmarkEnd w:id="1077"/>
      <w:r>
        <w:rPr>
          <w:sz w:val="20"/>
        </w:rPr>
        <w:t xml:space="preserve">2. Осуществление предпринимательской деятельности без специального </w:t>
      </w:r>
      <w:r>
        <w:fldChar w:fldCharType="begin"/>
      </w:r>
      <w:r>
        <w:instrText xml:space="preserve"> HYPERLINK "https://login.consultant.ru/link/?req=doc&amp;base=LAW&amp;n=100710" \o "Справочная информация: "Виды деятельности, подлежащие лицензированию" (Материал подготовлен специалистами КонсультантПлюс)</w:instrText>
        <w:cr/>
        <w:instrText xml:space="preserve">
{КонсультантПлюс}" </w:instrText>
      </w:r>
      <w:r>
        <w:fldChar w:fldCharType="separate"/>
      </w:r>
      <w:r>
        <w:rPr>
          <w:color w:val="0000FF"/>
          <w:sz w:val="20"/>
        </w:rPr>
        <w:t>разрешения</w:t>
      </w:r>
      <w:r>
        <w:fldChar w:fldCharType="end"/>
      </w:r>
      <w:r>
        <w:rPr>
          <w:sz w:val="20"/>
        </w:rPr>
        <w:t xml:space="preserve"> (лицензии), если такое разрешение (такая лицензия) обязательно (обязательна),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"https://login.consultant.ru/link/?req=doc&amp;base=LAW&amp;n=453614&amp;dst=100524"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bookmarkStart w:id="1078" w:name="P6242"/>
      <w:bookmarkEnd w:id="1078"/>
      <w:r>
        <w:rPr>
          <w:sz w:val="20"/>
        </w:rP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r>
        <w:fldChar w:fldCharType="begin"/>
      </w:r>
      <w:r>
        <w:instrText xml:space="preserve"> HYPERLINK \l "P6474" \o "1.1.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instrText>
      </w:r>
      <w:r>
        <w:fldChar w:fldCharType="separate"/>
      </w:r>
      <w:r>
        <w:rPr>
          <w:color w:val="0000FF"/>
          <w:sz w:val="20"/>
        </w:rPr>
        <w:t>частью 1.1 статьи 14.4.2</w:t>
      </w:r>
      <w:r>
        <w:fldChar w:fldCharType="end"/>
      </w:r>
      <w:r>
        <w:rPr>
          <w:sz w:val="20"/>
        </w:rPr>
        <w:t xml:space="preserve"> настоящего Кодекса, -</w:t>
      </w:r>
    </w:p>
    <w:p>
      <w:pPr>
        <w:pStyle w:val="ConsPlusNormal0"/>
        <w:jc w:val="both"/>
      </w:pPr>
      <w:r>
        <w:rPr>
          <w:sz w:val="20"/>
        </w:rPr>
        <w:t xml:space="preserve">(в ред. Федеральных законов от 29.12.2015 </w:t>
      </w:r>
      <w:r>
        <w:fldChar w:fldCharType="begin"/>
      </w:r>
      <w:r>
        <w:instrText xml:space="preserve"> HYPERLINK "https://login.consultant.ru/link/?req=doc&amp;base=LAW&amp;n=200275&amp;dst=100038" \o "Федеральный закон от 29.12.2015 N 408-ФЗ (ред. от 03.07.2016) "О внесении изменений в отдельные законодательные акты Российской Федерации" (с изм. и доп., вступ. в силу с 21.12.2016)</w:instrText>
        <w:cr/>
        <w:instrText xml:space="preserve">
{КонсультантПлюс}" </w:instrText>
      </w:r>
      <w:r>
        <w:fldChar w:fldCharType="separate"/>
      </w:r>
      <w:r>
        <w:rPr>
          <w:color w:val="0000FF"/>
          <w:sz w:val="20"/>
        </w:rPr>
        <w:t>N 408-ФЗ</w:t>
      </w:r>
      <w:r>
        <w:fldChar w:fldCharType="end"/>
      </w:r>
      <w:r>
        <w:rPr>
          <w:sz w:val="20"/>
        </w:rPr>
        <w:t xml:space="preserve">, от 28.04.2023 </w:t>
      </w:r>
      <w:r>
        <w:fldChar w:fldCharType="begin"/>
      </w:r>
      <w:r>
        <w:instrText xml:space="preserve"> HYPERLINK "https://login.consultant.ru/link/?req=doc&amp;base=LAW&amp;n=446093&amp;dst=100014" \o "Федеральный закон от 28.04.2023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"https://login.consultant.ru/link/?req=doc&amp;base=LAW&amp;n=453614&amp;dst=100525"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27.07.2010 </w:t>
      </w:r>
      <w:r>
        <w:fldChar w:fldCharType="begin"/>
      </w:r>
      <w:r>
        <w:instrText xml:space="preserve"> HYPERLINK "https://login.consultant.ru/link/?req=doc&amp;base=LAW&amp;n=103113&amp;dst=100039" \o "Федеральный закон от 27.07.2010 N 239-ФЗ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239-ФЗ</w:t>
      </w:r>
      <w:r>
        <w:fldChar w:fldCharType="end"/>
      </w:r>
      <w:r>
        <w:rPr>
          <w:sz w:val="20"/>
        </w:rPr>
        <w:t>)</w:t>
      </w:r>
    </w:p>
    <w:p>
      <w:pPr>
        <w:pStyle w:val="ConsPlusNormal0"/>
        <w:spacing w:before="200" w:line="240" w:lineRule="auto"/>
        <w:ind w:firstLine="540"/>
        <w:jc w:val="both"/>
      </w:pPr>
      <w:bookmarkStart w:id="1079" w:name="P6246"/>
      <w:bookmarkEnd w:id="1079"/>
      <w:r>
        <w:rPr>
          <w:sz w:val="20"/>
        </w:rP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r>
        <w:fldChar w:fldCharType="begin"/>
      </w:r>
      <w:r>
        <w:instrText xml:space="preserve"> HYPERLINK \l "P6474" \o "1.1.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instrText>
      </w:r>
      <w:r>
        <w:fldChar w:fldCharType="separate"/>
      </w:r>
      <w:r>
        <w:rPr>
          <w:color w:val="0000FF"/>
          <w:sz w:val="20"/>
        </w:rPr>
        <w:t>частью 1.1 статьи 14.4.2</w:t>
      </w:r>
      <w:r>
        <w:fldChar w:fldCharType="end"/>
      </w:r>
      <w:r>
        <w:rPr>
          <w:sz w:val="20"/>
        </w:rPr>
        <w:t xml:space="preserve"> настоящего Кодекса, -</w:t>
      </w:r>
    </w:p>
    <w:p>
      <w:pPr>
        <w:pStyle w:val="ConsPlusNormal0"/>
        <w:jc w:val="both"/>
      </w:pPr>
      <w:r>
        <w:rPr>
          <w:sz w:val="20"/>
        </w:rPr>
        <w:t xml:space="preserve">(в ред. Федерального </w:t>
      </w:r>
      <w:r>
        <w:fldChar w:fldCharType="begin"/>
      </w:r>
      <w:r>
        <w:instrText xml:space="preserve"> HYPERLINK "https://login.consultant.ru/link/?req=doc&amp;base=LAW&amp;n=446093&amp;dst=100015" \o "Федеральный закон от 28.04.2023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28.04.2023 N 175-ФЗ)</w:t>
      </w:r>
    </w:p>
    <w:p>
      <w:pPr>
        <w:pStyle w:val="ConsPlusNormal0"/>
        <w:spacing w:before="200" w:line="240" w:lineRule="auto"/>
        <w:ind w:firstLine="540"/>
        <w:jc w:val="both"/>
      </w:pPr>
      <w:r>
        <w:rPr>
          <w:sz w:val="20"/>
        </w:rP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pPr>
        <w:pStyle w:val="ConsPlusNormal0"/>
        <w:jc w:val="both"/>
      </w:pPr>
      <w:r>
        <w:rPr>
          <w:sz w:val="20"/>
        </w:rPr>
        <w:t xml:space="preserve">(часть 4 в ред. Федерального </w:t>
      </w:r>
      <w:r>
        <w:fldChar w:fldCharType="begin"/>
      </w:r>
      <w:r>
        <w:instrText xml:space="preserve"> HYPERLINK "https://login.consultant.ru/link/?req=doc&amp;base=LAW&amp;n=200275&amp;dst=100040" \o "Федеральный закон от 29.12.2015 N 408-ФЗ (ред. от 03.07.2016) "О внесении изменений в отдельные законодательные акты Российской Федерации" (с изм. и доп., вступ. в силу с 21.12.2016)</w:instrText>
        <w:cr/>
        <w:instrText xml:space="preserve">
{КонсультантПлюс}" </w:instrText>
      </w:r>
      <w:r>
        <w:fldChar w:fldCharType="separate"/>
      </w:r>
      <w:r>
        <w:rPr>
          <w:color w:val="0000FF"/>
          <w:sz w:val="20"/>
        </w:rPr>
        <w:t>закона</w:t>
      </w:r>
      <w:r>
        <w:fldChar w:fldCharType="end"/>
      </w:r>
      <w:r>
        <w:rPr>
          <w:sz w:val="20"/>
        </w:rPr>
        <w:t xml:space="preserve"> от 29.12.2015 N 408-ФЗ)</w:t>
      </w:r>
    </w:p>
    <w:p>
      <w:pPr>
        <w:pStyle w:val="ConsPlusNormal0"/>
        <w:spacing w:before="200" w:line="240" w:lineRule="auto"/>
        <w:ind w:firstLine="540"/>
        <w:jc w:val="both"/>
      </w:pPr>
      <w:r>
        <w:rPr>
          <w:sz w:val="20"/>
        </w:rPr>
        <w:t xml:space="preserve">Примечание. Утратило силу. - Федеральный </w:t>
      </w:r>
      <w:r>
        <w:fldChar w:fldCharType="begin"/>
      </w:r>
      <w:r>
        <w:instrText xml:space="preserve"> HYPERLINK "https://login.consultant.ru/link/?req=doc&amp;base=LAW&amp;n=411168&amp;dst=100097" \o "Федеральный закон от 08.06.2015 N 140-ФЗ (ред. от 09.03.2022)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w:t>
      </w:r>
      <w:r>
        <w:fldChar w:fldCharType="end"/>
      </w:r>
      <w:r>
        <w:rPr>
          <w:sz w:val="20"/>
        </w:rPr>
        <w:t xml:space="preserve"> от 08.06.2015 N 140-ФЗ.</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 xml:space="preserve">1. Понятие </w:t>
      </w:r>
      <w:r>
        <w:rPr>
          <w:sz w:val="20"/>
        </w:rPr>
        <w:t>грубого</w:t>
      </w:r>
      <w:r>
        <w:rPr>
          <w:sz w:val="20"/>
        </w:rPr>
        <w:t xml:space="preserve"> нарушения устанавливается Правительством Российской Федерации в отношении конкретного лицензируемого вида деятельности.</w:t>
      </w:r>
    </w:p>
    <w:p>
      <w:pPr>
        <w:pStyle w:val="ConsPlusNormal0"/>
        <w:spacing w:before="200" w:line="240" w:lineRule="auto"/>
        <w:ind w:firstLine="540"/>
        <w:jc w:val="both"/>
      </w:pPr>
      <w:bookmarkStart w:id="1080" w:name="P6253"/>
      <w:bookmarkEnd w:id="1080"/>
      <w:r>
        <w:rPr>
          <w:sz w:val="20"/>
        </w:rP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r>
        <w:fldChar w:fldCharType="begin"/>
      </w:r>
      <w:r>
        <w:instrText xml:space="preserve"> HYPERLINK \l "P7690" \o "Статья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instrText>
      </w:r>
      <w:r>
        <w:fldChar w:fldCharType="separate"/>
      </w:r>
      <w:r>
        <w:rPr>
          <w:color w:val="0000FF"/>
          <w:sz w:val="20"/>
        </w:rPr>
        <w:t>статьями 15.1</w:t>
      </w:r>
      <w:r>
        <w:fldChar w:fldCharType="end"/>
      </w:r>
      <w:r>
        <w:rPr>
          <w:sz w:val="20"/>
        </w:rPr>
        <w:t xml:space="preserve">, </w:t>
      </w:r>
      <w:r>
        <w:fldChar w:fldCharType="begin"/>
      </w:r>
      <w:r>
        <w:instrText xml:space="preserve"> HYPERLINK \l "P7702" \o "Статья 15.3. Нарушение срока постановки на учет в налоговом органе" </w:instrText>
      </w:r>
      <w:r>
        <w:fldChar w:fldCharType="separate"/>
      </w:r>
      <w:r>
        <w:rPr>
          <w:color w:val="0000FF"/>
          <w:sz w:val="20"/>
        </w:rPr>
        <w:t>15.3</w:t>
      </w:r>
      <w:r>
        <w:fldChar w:fldCharType="end"/>
      </w:r>
      <w:r>
        <w:rPr>
          <w:sz w:val="20"/>
        </w:rPr>
        <w:t xml:space="preserve"> - </w:t>
      </w:r>
      <w:r>
        <w:fldChar w:fldCharType="begin"/>
      </w:r>
      <w:r>
        <w:instrText xml:space="preserve"> HYPERLINK \l "P7729" \o "Статья 15.6. Непредставление (несообщение) сведений, необходимых для осуществления налогового контроля" </w:instrText>
      </w:r>
      <w:r>
        <w:fldChar w:fldCharType="separate"/>
      </w:r>
      <w:r>
        <w:rPr>
          <w:color w:val="0000FF"/>
          <w:sz w:val="20"/>
        </w:rPr>
        <w:t>15.6</w:t>
      </w:r>
      <w:r>
        <w:fldChar w:fldCharType="end"/>
      </w:r>
      <w:r>
        <w:rPr>
          <w:sz w:val="20"/>
        </w:rPr>
        <w:t xml:space="preserve">, </w:t>
      </w:r>
      <w:r>
        <w:fldChar w:fldCharType="begin"/>
      </w:r>
      <w:r>
        <w:instrText xml:space="preserve"> HYPERLINK \l "P7778" \o "Статья 15.11. Грубое нарушение требований к бухгалтерскому учету, в том числе к бухгалтерской (финансовой) отчетности" </w:instrText>
      </w:r>
      <w:r>
        <w:fldChar w:fldCharType="separate"/>
      </w:r>
      <w:r>
        <w:rPr>
          <w:color w:val="0000FF"/>
          <w:sz w:val="20"/>
        </w:rPr>
        <w:t>15.11</w:t>
      </w:r>
      <w:r>
        <w:fldChar w:fldCharType="end"/>
      </w:r>
      <w:r>
        <w:rPr>
          <w:sz w:val="20"/>
        </w:rPr>
        <w:t xml:space="preserve">, </w:t>
      </w:r>
      <w:r>
        <w:fldChar w:fldCharType="begin"/>
      </w:r>
      <w:r>
        <w:instrText xml:space="preserve"> HYPERLINK \l "P8187" \o "Статья 15.25. Нарушение валютного законодательства Российской Федерации и актов органов валютного регулирования" </w:instrText>
      </w:r>
      <w:r>
        <w:fldChar w:fldCharType="separate"/>
      </w:r>
      <w:r>
        <w:rPr>
          <w:color w:val="0000FF"/>
          <w:sz w:val="20"/>
        </w:rPr>
        <w:t>15.25</w:t>
      </w:r>
      <w:r>
        <w:fldChar w:fldCharType="end"/>
      </w:r>
      <w:r>
        <w:rPr>
          <w:sz w:val="20"/>
        </w:rP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r>
        <w:fldChar w:fldCharType="begin"/>
      </w:r>
      <w:r>
        <w:instrText xml:space="preserve"> HYPERLINK "https://login.consultant.ru/link/?req=doc&amp;base=LAW&amp;n=411168" \o "Федеральный закон от 08.06.2015 N 140-ФЗ (ред. от 09.03.2022)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pPr>
        <w:pStyle w:val="ConsPlusNormal0"/>
        <w:jc w:val="both"/>
      </w:pPr>
      <w:r>
        <w:rPr>
          <w:sz w:val="20"/>
        </w:rPr>
        <w:t xml:space="preserve">(в ред. Федерального </w:t>
      </w:r>
      <w:r>
        <w:fldChar w:fldCharType="begin"/>
      </w:r>
      <w:r>
        <w:instrText xml:space="preserve"> HYPERLINK "https://login.consultant.ru/link/?req=doc&amp;base=LAW&amp;n=329275&amp;dst=100010" \o "Федеральный закон от 18.07.2019 N 178-ФЗ "О внесении изменений в статью 14.1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18.07.2019 N 178-ФЗ)</w:t>
      </w:r>
    </w:p>
    <w:p>
      <w:pPr>
        <w:pStyle w:val="ConsPlusNormal0"/>
        <w:spacing w:before="200" w:line="240" w:lineRule="auto"/>
        <w:ind w:firstLine="540"/>
        <w:jc w:val="both"/>
      </w:pPr>
      <w:r>
        <w:rPr>
          <w:sz w:val="20"/>
        </w:rPr>
        <w:t xml:space="preserve">3. </w:t>
      </w:r>
      <w:r>
        <w:fldChar w:fldCharType="begin"/>
      </w:r>
      <w:r>
        <w:instrText xml:space="preserve"> HYPERLINK \l "P6253" \o "2.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статьями 15.1, 15.3 - 15.6, 15.11, 15.25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законом от 8 июня 2015 года N 140-ФЗ "О добровольном декларировании физическ..." </w:instrText>
      </w:r>
      <w:r>
        <w:fldChar w:fldCharType="separate"/>
      </w:r>
      <w:r>
        <w:rPr>
          <w:color w:val="0000FF"/>
          <w:sz w:val="20"/>
        </w:rPr>
        <w:t>Примечание 2</w:t>
      </w:r>
      <w:r>
        <w:fldChar w:fldCharType="end"/>
      </w:r>
      <w:r>
        <w:rPr>
          <w:sz w:val="20"/>
        </w:rP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r>
        <w:fldChar w:fldCharType="begin"/>
      </w:r>
      <w:r>
        <w:instrText xml:space="preserve"> HYPERLINK "https://login.consultant.ru/link/?req=doc&amp;base=LAW&amp;n=411168" \o "Федеральный закон от 08.06.2015 N 140-ФЗ (ред. от 09.03.2022)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pPr>
        <w:pStyle w:val="ConsPlusNormal0"/>
        <w:jc w:val="both"/>
      </w:pPr>
      <w:r>
        <w:rPr>
          <w:sz w:val="20"/>
        </w:rPr>
        <w:t xml:space="preserve">(п. 3 введен Федеральным </w:t>
      </w:r>
      <w:r>
        <w:fldChar w:fldCharType="begin"/>
      </w:r>
      <w:r>
        <w:instrText xml:space="preserve"> HYPERLINK "https://login.consultant.ru/link/?req=doc&amp;base=LAW&amp;n=329275&amp;dst=100011" \o "Федеральный закон от 18.07.2019 N 178-ФЗ "О внесении изменений в статью 14.1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18.07.2019 N 178-ФЗ; в ред. Федерального </w:t>
      </w:r>
      <w:r>
        <w:fldChar w:fldCharType="begin"/>
      </w:r>
      <w:r>
        <w:instrText xml:space="preserve"> HYPERLINK "https://login.consultant.ru/link/?req=doc&amp;base=LAW&amp;n=422114&amp;dst=100018" \o "Федеральный закон от 04.03.2022 N 31-ФЗ (ред. от 14.07.2022)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04.03.2022 N 31-ФЗ)</w:t>
      </w:r>
    </w:p>
    <w:p>
      <w:pPr>
        <w:pStyle w:val="ConsPlusNormal0"/>
        <w:jc w:val="both"/>
      </w:pPr>
      <w:r>
        <w:rPr>
          <w:sz w:val="20"/>
        </w:rPr>
        <w:t xml:space="preserve">(примечания введены Федеральным </w:t>
      </w:r>
      <w:r>
        <w:fldChar w:fldCharType="begin"/>
      </w:r>
      <w:r>
        <w:instrText xml:space="preserve"> HYPERLINK "https://login.consultant.ru/link/?req=doc&amp;base=LAW&amp;n=411168&amp;dst=100098" \o "Федеральный закон от 08.06.2015 N 140-ФЗ (ред. от 09.03.2022)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08.06.2015 N 140-ФЗ)</w:t>
      </w:r>
    </w:p>
    <w:p>
      <w:pPr>
        <w:pStyle w:val="ConsPlusNormal0"/>
        <w:jc w:val="both"/>
      </w:pPr>
    </w:p>
    <w:p>
      <w:pPr>
        <w:pStyle w:val="ConsPlusTitle0"/>
        <w:ind w:firstLine="540"/>
        <w:jc w:val="both"/>
        <w:outlineLvl w:val="2"/>
      </w:pPr>
      <w:bookmarkStart w:id="1081" w:name="P6259"/>
      <w:bookmarkEnd w:id="1081"/>
      <w:r>
        <w:rPr>
          <w:sz w:val="20"/>
        </w:rPr>
        <w:t>Статья 14.1.1. Незаконные организация и проведение азартных игр</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"https://login.consultant.ru/link/?req=doc&amp;base=LAW&amp;n=172506&amp;dst=100024" \o "Федеральный закон от 22.12.2014 N 430-ФЗ "О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22.12.2014 N 430-ФЗ)</w:t>
      </w:r>
    </w:p>
    <w:p>
      <w:pPr>
        <w:pStyle w:val="ConsPlusNormal0"/>
        <w:ind w:firstLine="540"/>
        <w:jc w:val="both"/>
      </w:pPr>
    </w:p>
    <w:p>
      <w:pPr>
        <w:pStyle w:val="ConsPlusNormal0"/>
        <w:ind w:firstLine="540"/>
        <w:jc w:val="both"/>
      </w:pPr>
      <w:bookmarkStart w:id="1082" w:name="P6263"/>
      <w:bookmarkEnd w:id="1082"/>
      <w:r>
        <w:rPr>
          <w:sz w:val="20"/>
        </w:rP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r>
        <w:fldChar w:fldCharType="begin"/>
      </w:r>
      <w:r>
        <w:instrText xml:space="preserve"> HYPERLINK "https://login.consultant.ru/link/?req=doc&amp;base=LAW&amp;n=425234&amp;dst=100009" \o "Постановление Правительства РФ от 08.10.2020 N 1625 (ред. от 24.08.2022) "О лицензировании деятельности по организации и проведению азартных игр в букмекерских конторах или тотализаторах" (вместе с "Положением о лицензировании деятельности по организации и проведению азартных игр в букмекерских конторах или тотализаторах")</w:instrText>
        <w:cr/>
        <w:instrText xml:space="preserve">
{КонсультантПлюс}" </w:instrText>
      </w:r>
      <w:r>
        <w:fldChar w:fldCharType="separate"/>
      </w:r>
      <w:r>
        <w:rPr>
          <w:color w:val="0000FF"/>
          <w:sz w:val="20"/>
        </w:rPr>
        <w:t>лицензии</w:t>
      </w:r>
      <w:r>
        <w:fldChar w:fldCharType="end"/>
      </w:r>
      <w:r>
        <w:rPr>
          <w:sz w:val="20"/>
        </w:rP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r>
        <w:fldChar w:fldCharType="begin"/>
      </w:r>
      <w:r>
        <w:instrText xml:space="preserve"> HYPERLINK "https://login.consultant.ru/link/?req=doc&amp;base=LAW&amp;n=481356&amp;dst=100107" \o "Федеральный закон от 29.12.2006 N 244-ФЗ (ред. от 22.07.2024)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w:instrText>
        <w:cr/>
        <w:instrText xml:space="preserve">
{КонсультантПлюс}" </w:instrText>
      </w:r>
      <w:r>
        <w:fldChar w:fldCharType="separate"/>
      </w:r>
      <w:r>
        <w:rPr>
          <w:color w:val="0000FF"/>
          <w:sz w:val="20"/>
        </w:rPr>
        <w:t>разрешения</w:t>
      </w:r>
      <w:r>
        <w:fldChar w:fldCharType="end"/>
      </w:r>
      <w:r>
        <w:rPr>
          <w:sz w:val="20"/>
        </w:rP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pPr>
        <w:pStyle w:val="ConsPlusNormal0"/>
        <w:spacing w:before="200" w:line="240" w:lineRule="auto"/>
        <w:ind w:firstLine="540"/>
        <w:jc w:val="both"/>
      </w:pPr>
      <w:r>
        <w:rPr>
          <w:sz w:val="20"/>
        </w:rP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pPr>
        <w:pStyle w:val="ConsPlusNormal0"/>
        <w:jc w:val="both"/>
      </w:pPr>
      <w:r>
        <w:rPr>
          <w:sz w:val="20"/>
        </w:rPr>
        <w:t xml:space="preserve">(часть 1 в ред. Федерального </w:t>
      </w:r>
      <w:r>
        <w:fldChar w:fldCharType="begin"/>
      </w:r>
      <w:r>
        <w:instrText xml:space="preserve"> HYPERLINK "https://login.consultant.ru/link/?req=doc&amp;base=LAW&amp;n=303428&amp;dst=100012" \o "Федеральный закон от 29.07.2018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29.07.2018 N 237-ФЗ)</w:t>
      </w:r>
    </w:p>
    <w:p>
      <w:pPr>
        <w:pStyle w:val="ConsPlusNormal0"/>
        <w:spacing w:before="200" w:line="240" w:lineRule="auto"/>
        <w:ind w:firstLine="540"/>
        <w:jc w:val="both"/>
      </w:pPr>
      <w:bookmarkStart w:id="1083" w:name="P6266"/>
      <w:bookmarkEnd w:id="1083"/>
      <w:r>
        <w:rPr>
          <w:sz w:val="20"/>
        </w:rPr>
        <w:t>1.1. Предоставление помещений для незаконных организации и (или) проведения азартных игр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восьмисот тысяч до одного миллиона пятисот тысяч рублей.</w:t>
      </w:r>
    </w:p>
    <w:p>
      <w:pPr>
        <w:pStyle w:val="ConsPlusNormal0"/>
        <w:jc w:val="both"/>
      </w:pPr>
      <w:r>
        <w:rPr>
          <w:sz w:val="20"/>
        </w:rPr>
        <w:t xml:space="preserve">(часть 1.1 введена Федеральным </w:t>
      </w:r>
      <w:r>
        <w:fldChar w:fldCharType="begin"/>
      </w:r>
      <w:r>
        <w:instrText xml:space="preserve"> HYPERLINK "https://login.consultant.ru/link/?req=doc&amp;base=LAW&amp;n=303428&amp;dst=100015" \o "Федеральный закон от 29.07.2018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29.07.2018 N 237-ФЗ)</w:t>
      </w:r>
    </w:p>
    <w:p>
      <w:pPr>
        <w:pStyle w:val="ConsPlusNormal0"/>
        <w:spacing w:before="200" w:line="240" w:lineRule="auto"/>
        <w:ind w:firstLine="540"/>
        <w:jc w:val="both"/>
      </w:pPr>
      <w:bookmarkStart w:id="1084" w:name="P6269"/>
      <w:bookmarkEnd w:id="1084"/>
      <w:r>
        <w:rPr>
          <w:sz w:val="20"/>
        </w:rPr>
        <w:t xml:space="preserve">1.2. Повторное совершение административного правонарушения, предусмотренного </w:t>
      </w:r>
      <w:r>
        <w:fldChar w:fldCharType="begin"/>
      </w:r>
      <w:r>
        <w:instrText xml:space="preserve"> HYPERLINK \l "P6266" \o "1.1. Предоставление помещений для незаконных организации и (или) проведения азартных игр -" </w:instrText>
      </w:r>
      <w:r>
        <w:fldChar w:fldCharType="separate"/>
      </w:r>
      <w:r>
        <w:rPr>
          <w:color w:val="0000FF"/>
          <w:sz w:val="20"/>
        </w:rPr>
        <w:t>частью 1.1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одного миллиона пятисот тысяч до двух миллионов рублей.</w:t>
      </w:r>
    </w:p>
    <w:p>
      <w:pPr>
        <w:pStyle w:val="ConsPlusNormal0"/>
        <w:jc w:val="both"/>
      </w:pPr>
      <w:r>
        <w:rPr>
          <w:sz w:val="20"/>
        </w:rPr>
        <w:t xml:space="preserve">(часть 1.2 введена Федеральным </w:t>
      </w:r>
      <w:r>
        <w:fldChar w:fldCharType="begin"/>
      </w:r>
      <w:r>
        <w:instrText xml:space="preserve"> HYPERLINK "https://login.consultant.ru/link/?req=doc&amp;base=LAW&amp;n=303428&amp;dst=100018" \o "Федеральный закон от 29.07.2018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29.07.2018 N 237-ФЗ)</w:t>
      </w:r>
    </w:p>
    <w:p>
      <w:pPr>
        <w:pStyle w:val="ConsPlusNormal0"/>
        <w:spacing w:before="200" w:line="240" w:lineRule="auto"/>
        <w:ind w:firstLine="540"/>
        <w:jc w:val="both"/>
      </w:pPr>
      <w:r>
        <w:rPr>
          <w:sz w:val="20"/>
        </w:rPr>
        <w:t xml:space="preserve">2. Утратил силу. - Федеральный </w:t>
      </w:r>
      <w:r>
        <w:fldChar w:fldCharType="begin"/>
      </w:r>
      <w:r>
        <w:instrText xml:space="preserve"> HYPERLINK "https://login.consultant.ru/link/?req=doc&amp;base=LAW&amp;n=303428&amp;dst=100021" \o "Федеральный закон от 29.07.2018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29.07.2018 N 237-ФЗ.</w:t>
      </w:r>
    </w:p>
    <w:p>
      <w:pPr>
        <w:pStyle w:val="ConsPlusNormal0"/>
        <w:spacing w:before="200" w:line="240" w:lineRule="auto"/>
        <w:ind w:firstLine="540"/>
        <w:jc w:val="both"/>
      </w:pPr>
      <w:bookmarkStart w:id="1085" w:name="P6273"/>
      <w:bookmarkEnd w:id="1085"/>
      <w:r>
        <w:rPr>
          <w:sz w:val="20"/>
        </w:rP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трехсот тысяч до пятисот тысяч рублей.</w:t>
      </w:r>
    </w:p>
    <w:p>
      <w:pPr>
        <w:pStyle w:val="ConsPlusNormal0"/>
        <w:spacing w:before="200" w:line="240" w:lineRule="auto"/>
        <w:ind w:firstLine="540"/>
        <w:jc w:val="both"/>
      </w:pPr>
      <w:r>
        <w:rPr>
          <w:sz w:val="20"/>
        </w:rP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pPr>
        <w:pStyle w:val="ConsPlusNormal0"/>
        <w:spacing w:before="200" w:line="240" w:lineRule="auto"/>
        <w:ind w:firstLine="540"/>
        <w:jc w:val="both"/>
      </w:pPr>
      <w:bookmarkStart w:id="1086" w:name="P6277"/>
      <w:bookmarkEnd w:id="1086"/>
      <w:r>
        <w:rPr>
          <w:sz w:val="20"/>
        </w:rPr>
        <w:t xml:space="preserve">5. </w:t>
      </w:r>
      <w:r>
        <w:rPr>
          <w:sz w:val="20"/>
        </w:rPr>
        <w:t>Нахождение</w:t>
      </w:r>
      <w:r>
        <w:rPr>
          <w:sz w:val="20"/>
        </w:rPr>
        <w:t xml:space="preserve">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"https://login.consultant.ru/link/?req=doc&amp;base=LAW&amp;n=303428&amp;dst=100022" \o "Федеральный закон от 29.07.2018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29.07.2018 N 237-ФЗ)</w:t>
      </w:r>
    </w:p>
    <w:p>
      <w:pPr>
        <w:pStyle w:val="ConsPlusNormal0"/>
        <w:ind w:firstLine="540"/>
        <w:jc w:val="both"/>
      </w:pPr>
    </w:p>
    <w:p>
      <w:pPr>
        <w:pStyle w:val="ConsPlusTitle0"/>
        <w:ind w:firstLine="540"/>
        <w:jc w:val="both"/>
        <w:outlineLvl w:val="2"/>
      </w:pPr>
      <w:bookmarkStart w:id="1087" w:name="P6281"/>
      <w:bookmarkEnd w:id="1087"/>
      <w:r>
        <w:rPr>
          <w:sz w:val="20"/>
        </w:rP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"https://login.consultant.ru/link/?req=doc&amp;base=LAW&amp;n=201120&amp;dst=100098" \o "Федеральный закон от 23.07.2013 N 198-ФЗ (ред. от 03.07.2016) "О внесении изменений в Федеральный закон "О физической культуре и спорте в Российской Федерации"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w:instrText>
        <w:cr/>
        <w:instrText xml:space="preserve">
{КонсультантПлюс}" </w:instrText>
      </w:r>
      <w:r>
        <w:fldChar w:fldCharType="separate"/>
      </w:r>
      <w:r>
        <w:rPr>
          <w:color w:val="0000FF"/>
          <w:sz w:val="20"/>
        </w:rPr>
        <w:t>законом</w:t>
      </w:r>
      <w:r>
        <w:fldChar w:fldCharType="end"/>
      </w:r>
      <w:r>
        <w:rPr>
          <w:sz w:val="20"/>
        </w:rPr>
        <w:t xml:space="preserve"> от 23.07.2013 N 198-ФЗ)</w:t>
      </w:r>
    </w:p>
    <w:p>
      <w:pPr>
        <w:pStyle w:val="ConsPlusNormal0"/>
        <w:ind w:firstLine="540"/>
        <w:jc w:val="both"/>
      </w:pPr>
    </w:p>
    <w:p>
      <w:pPr>
        <w:pStyle w:val="ConsPlusNormal0"/>
        <w:ind w:firstLine="540"/>
        <w:jc w:val="both"/>
      </w:pPr>
      <w:r>
        <w:rPr>
          <w:sz w:val="20"/>
        </w:rP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r>
        <w:fldChar w:fldCharType="begin"/>
      </w:r>
      <w:r>
        <w:instrText xml:space="preserve"> HYPERLINK "https://login.consultant.ru/link/?req=doc&amp;base=LAW&amp;n=494995&amp;dst=889" \o "Федеральный закон от 07.08.2001 N 115-ФЗ (ред. от 28.12.2024) "О противодействии легализации (отмыванию) доходов, полученных преступным путем, и финансированию терроризма"</w:instrText>
        <w:cr/>
        <w:instrText xml:space="preserve">
{КонсультантПлюс}" </w:instrText>
      </w:r>
      <w:r>
        <w:fldChar w:fldCharType="separate"/>
      </w:r>
      <w:r>
        <w:rPr>
          <w:color w:val="0000FF"/>
          <w:sz w:val="20"/>
        </w:rPr>
        <w:t>законом</w:t>
      </w:r>
      <w:r>
        <w:fldChar w:fldCharType="end"/>
      </w:r>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pPr>
        <w:pStyle w:val="ConsPlusNormal0"/>
        <w:jc w:val="both"/>
      </w:pPr>
      <w:r>
        <w:rPr>
          <w:sz w:val="20"/>
        </w:rPr>
        <w:t xml:space="preserve">(в ред. Федерального </w:t>
      </w:r>
      <w:r>
        <w:fldChar w:fldCharType="begin"/>
      </w:r>
      <w:r>
        <w:instrText xml:space="preserve"> HYPERLINK "https://login.consultant.ru/link/?req=doc&amp;base=LAW&amp;n=303428&amp;dst=100026" \o "Федеральный закон от 29.07.2018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29.07.2018 N 237-ФЗ)</w:t>
      </w:r>
    </w:p>
    <w:p>
      <w:pPr>
        <w:pStyle w:val="ConsPlusNormal0"/>
        <w:spacing w:before="200" w:line="240" w:lineRule="auto"/>
        <w:ind w:firstLine="540"/>
        <w:jc w:val="both"/>
      </w:pPr>
      <w:r>
        <w:rPr>
          <w:sz w:val="20"/>
        </w:rP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pPr>
        <w:pStyle w:val="ConsPlusNormal0"/>
        <w:spacing w:before="200" w:line="240" w:lineRule="auto"/>
        <w:ind w:firstLine="540"/>
        <w:jc w:val="both"/>
      </w:pPr>
      <w:r>
        <w:rPr>
          <w:sz w:val="20"/>
        </w:rPr>
        <w:t xml:space="preserve">2. Нарушение организатором азартной игры в букмекерской конторе и тотализаторе установленного </w:t>
      </w:r>
      <w:r>
        <w:fldChar w:fldCharType="begin"/>
      </w:r>
      <w:r>
        <w:instrText xml:space="preserve"> HYPERLINK "https://login.consultant.ru/link/?req=doc&amp;base=LAW&amp;n=481356&amp;dst=90" \o "Федеральный закон от 29.12.2006 N 244-ФЗ (ред. от 22.07.2024)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w:instrText>
        <w:cr/>
        <w:instrText xml:space="preserve">
{КонсультантПлюс}" </w:instrText>
      </w:r>
      <w:r>
        <w:fldChar w:fldCharType="separate"/>
      </w:r>
      <w:r>
        <w:rPr>
          <w:color w:val="0000FF"/>
          <w:sz w:val="20"/>
        </w:rPr>
        <w:t>порядка</w:t>
      </w:r>
      <w:r>
        <w:fldChar w:fldCharType="end"/>
      </w:r>
      <w:r>
        <w:rPr>
          <w:sz w:val="20"/>
        </w:rP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pPr>
        <w:pStyle w:val="ConsPlusNormal0"/>
        <w:spacing w:before="200" w:line="240" w:lineRule="auto"/>
        <w:ind w:firstLine="540"/>
        <w:jc w:val="both"/>
      </w:pPr>
      <w:r>
        <w:rPr>
          <w:sz w:val="20"/>
        </w:rPr>
        <w:t xml:space="preserve">3. Нарушение организатором азартной игры в букмекерской конторе и тотализаторе установленного </w:t>
      </w:r>
      <w:r>
        <w:fldChar w:fldCharType="begin"/>
      </w:r>
      <w:r>
        <w:instrText xml:space="preserve"> HYPERLINK "https://login.consultant.ru/link/?req=doc&amp;base=LAW&amp;n=481356&amp;dst=91" \o "Федеральный закон от 29.12.2006 N 244-ФЗ (ред. от 22.07.2024)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w:instrText>
        <w:cr/>
        <w:instrText xml:space="preserve">
{КонсультантПлюс}" </w:instrText>
      </w:r>
      <w:r>
        <w:fldChar w:fldCharType="separate"/>
      </w:r>
      <w:r>
        <w:rPr>
          <w:color w:val="0000FF"/>
          <w:sz w:val="20"/>
        </w:rPr>
        <w:t>порядка</w:t>
      </w:r>
      <w:r>
        <w:fldChar w:fldCharType="end"/>
      </w:r>
      <w:r>
        <w:rPr>
          <w:sz w:val="20"/>
        </w:rPr>
        <w:t xml:space="preserve"> учета участников азартных игр, от которых принимаются ставки, интерактивные ставки на официальные спортивные соревнования, -</w:t>
      </w:r>
    </w:p>
    <w:p>
      <w:pPr>
        <w:pStyle w:val="ConsPlusNormal0"/>
        <w:jc w:val="both"/>
      </w:pPr>
      <w:r>
        <w:rPr>
          <w:sz w:val="20"/>
        </w:rPr>
        <w:t xml:space="preserve">(в ред. Федерального </w:t>
      </w:r>
      <w:r>
        <w:fldChar w:fldCharType="begin"/>
      </w:r>
      <w:r>
        <w:instrText xml:space="preserve"> HYPERLINK "https://login.consultant.ru/link/?req=doc&amp;base=LAW&amp;n=303428&amp;dst=100028" \o "Федеральный закон от 29.07.2018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29.07.2018 N 237-ФЗ)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pPr>
        <w:pStyle w:val="ConsPlusNormal0"/>
        <w:jc w:val="both"/>
      </w:pPr>
    </w:p>
    <w:p>
      <w:pPr>
        <w:pStyle w:val="ConsPlusTitle0"/>
        <w:ind w:firstLine="540"/>
        <w:jc w:val="both"/>
        <w:outlineLvl w:val="2"/>
      </w:pPr>
      <w:bookmarkStart w:id="1088" w:name="P6294"/>
      <w:bookmarkEnd w:id="1088"/>
      <w:r>
        <w:rPr>
          <w:sz w:val="20"/>
        </w:rPr>
        <w:t>Статья 14.1.2. Осуществление предпринимательской деятельности в области транспорта без лицензии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"https://login.consultant.ru/link/?req=doc&amp;base=LAW&amp;n=201265&amp;dst=100301" \o "Федеральный закон от 28.07.2012 N 131-ФЗ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28.07.2012 N 131-ФЗ)</w:t>
      </w:r>
    </w:p>
    <w:p>
      <w:pPr>
        <w:pStyle w:val="ConsPlusNormal0"/>
        <w:ind w:firstLine="540"/>
        <w:jc w:val="both"/>
      </w:pPr>
    </w:p>
    <w:p>
      <w:pPr>
        <w:pStyle w:val="ConsPlusNormal0"/>
        <w:ind w:firstLine="540"/>
        <w:jc w:val="both"/>
      </w:pPr>
      <w:bookmarkStart w:id="1089" w:name="P6298"/>
      <w:bookmarkEnd w:id="1089"/>
      <w:r>
        <w:rPr>
          <w:sz w:val="20"/>
        </w:rPr>
        <w:t>1. Осуществление предпринимательской деятельности в области транспорта без лицензии -</w:t>
      </w:r>
    </w:p>
    <w:p>
      <w:pPr>
        <w:pStyle w:val="ConsPlusNormal0"/>
        <w:spacing w:before="200" w:line="240" w:lineRule="auto"/>
        <w:ind w:firstLine="540"/>
        <w:jc w:val="both"/>
      </w:pPr>
      <w:r>
        <w:rPr>
          <w:sz w:val="20"/>
        </w:rP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pPr>
        <w:pStyle w:val="ConsPlusNormal0"/>
        <w:spacing w:before="200" w:line="240" w:lineRule="auto"/>
        <w:ind w:firstLine="540"/>
        <w:jc w:val="both"/>
      </w:pPr>
      <w:bookmarkStart w:id="1090" w:name="P6300"/>
      <w:bookmarkEnd w:id="1090"/>
      <w:r>
        <w:rPr>
          <w:sz w:val="20"/>
        </w:rPr>
        <w:t xml:space="preserve">2. Повторное совершение административного правонарушения, предусмотренного </w:t>
      </w:r>
      <w:r>
        <w:fldChar w:fldCharType="begin"/>
      </w:r>
      <w:r>
        <w:instrText xml:space="preserve"> HYPERLINK \l "P6298" \o "1. Осуществление предпринимательской деятельности в области транспорта без лицензии -" </w:instrText>
      </w:r>
      <w:r>
        <w:fldChar w:fldCharType="separate"/>
      </w:r>
      <w:r>
        <w:rPr>
          <w:color w:val="0000FF"/>
          <w:sz w:val="20"/>
        </w:rPr>
        <w:t>частью 1</w:t>
      </w:r>
      <w:r>
        <w:fldChar w:fldCharType="end"/>
      </w:r>
      <w:r>
        <w:rPr>
          <w:sz w:val="20"/>
        </w:rPr>
        <w:t xml:space="preserve"> настоящей статьи, -</w:t>
      </w:r>
    </w:p>
    <w:p>
      <w:pPr>
        <w:pStyle w:val="ConsPlusNormal0"/>
        <w:jc w:val="both"/>
      </w:pPr>
      <w:r>
        <w:rPr>
          <w:sz w:val="20"/>
        </w:rPr>
        <w:t xml:space="preserve">(в ред. Федерального </w:t>
      </w:r>
      <w:r>
        <w:fldChar w:fldCharType="begin"/>
      </w:r>
      <w:r>
        <w:instrText xml:space="preserve"> HYPERLINK "https://login.consultant.ru/link/?req=doc&amp;base=LAW&amp;n=173823&amp;dst=100134"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закона</w:t>
      </w:r>
      <w:r>
        <w:fldChar w:fldCharType="end"/>
      </w:r>
      <w:r>
        <w:rPr>
          <w:sz w:val="20"/>
        </w:rPr>
        <w:t xml:space="preserve"> от 23.07.2013 N 196-ФЗ)</w:t>
      </w:r>
    </w:p>
    <w:p>
      <w:pPr>
        <w:pStyle w:val="ConsPlusNormal0"/>
        <w:spacing w:before="200" w:line="240" w:lineRule="auto"/>
        <w:ind w:firstLine="540"/>
        <w:jc w:val="both"/>
      </w:pPr>
      <w:r>
        <w:rPr>
          <w:sz w:val="20"/>
        </w:rP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pPr>
        <w:pStyle w:val="ConsPlusNormal0"/>
        <w:spacing w:before="200" w:line="240" w:lineRule="auto"/>
        <w:ind w:firstLine="540"/>
        <w:jc w:val="both"/>
      </w:pPr>
      <w:r>
        <w:rPr>
          <w:sz w:val="20"/>
        </w:rP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r>
        <w:fldChar w:fldCharType="begin"/>
      </w:r>
      <w:r>
        <w:instrText xml:space="preserve"> HYPERLINK \l "P4483" \o "Статья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instrText>
      </w:r>
      <w:r>
        <w:fldChar w:fldCharType="separate"/>
      </w:r>
      <w:r>
        <w:rPr>
          <w:color w:val="0000FF"/>
          <w:sz w:val="20"/>
        </w:rPr>
        <w:t>статьями 11.23</w:t>
      </w:r>
      <w:r>
        <w:fldChar w:fldCharType="end"/>
      </w:r>
      <w:r>
        <w:rPr>
          <w:sz w:val="20"/>
        </w:rPr>
        <w:t xml:space="preserve">, </w:t>
      </w:r>
      <w:r>
        <w:fldChar w:fldCharType="begin"/>
      </w:r>
      <w:r>
        <w:instrText xml:space="preserve"> HYPERLINK \l "P4545" \o "Статья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instrText>
      </w:r>
      <w:r>
        <w:fldChar w:fldCharType="separate"/>
      </w:r>
      <w:r>
        <w:rPr>
          <w:color w:val="0000FF"/>
          <w:sz w:val="20"/>
        </w:rPr>
        <w:t>11.31</w:t>
      </w:r>
      <w:r>
        <w:fldChar w:fldCharType="end"/>
      </w:r>
      <w:r>
        <w:rPr>
          <w:sz w:val="20"/>
        </w:rPr>
        <w:t xml:space="preserve">, </w:t>
      </w:r>
      <w:r>
        <w:fldChar w:fldCharType="begin"/>
      </w:r>
      <w:r>
        <w:instrText xml:space="preserve"> HYPERLINK \l "P4554" \o "Статья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instrText>
      </w:r>
      <w:r>
        <w:fldChar w:fldCharType="separate"/>
      </w:r>
      <w:r>
        <w:rPr>
          <w:color w:val="0000FF"/>
          <w:sz w:val="20"/>
        </w:rPr>
        <w:t>11.32</w:t>
      </w:r>
      <w:r>
        <w:fldChar w:fldCharType="end"/>
      </w:r>
      <w:r>
        <w:rPr>
          <w:sz w:val="20"/>
        </w:rPr>
        <w:t xml:space="preserve">, </w:t>
      </w:r>
      <w:r>
        <w:fldChar w:fldCharType="begin"/>
      </w:r>
      <w:r>
        <w:instrText xml:space="preserve"> HYPERLINK \l "P5247" \o "Статья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instrText>
      </w:r>
      <w:r>
        <w:fldChar w:fldCharType="separate"/>
      </w:r>
      <w:r>
        <w:rPr>
          <w:color w:val="0000FF"/>
          <w:sz w:val="20"/>
        </w:rPr>
        <w:t>12.31.1</w:t>
      </w:r>
      <w:r>
        <w:fldChar w:fldCharType="end"/>
      </w:r>
      <w:r>
        <w:rPr>
          <w:sz w:val="20"/>
        </w:rPr>
        <w:t xml:space="preserve">, </w:t>
      </w:r>
      <w:r>
        <w:fldChar w:fldCharType="begin"/>
      </w:r>
      <w:r>
        <w:instrText xml:space="preserve"> HYPERLINK \l "P5279" \o "Статья 12.32.1. Допуск к управлению транспортным средством водителя, не имеющего российского национального водительского удостоверения" </w:instrText>
      </w:r>
      <w:r>
        <w:fldChar w:fldCharType="separate"/>
      </w:r>
      <w:r>
        <w:rPr>
          <w:color w:val="0000FF"/>
          <w:sz w:val="20"/>
        </w:rPr>
        <w:t>12.32.1</w:t>
      </w:r>
      <w:r>
        <w:fldChar w:fldCharType="end"/>
      </w:r>
      <w:r>
        <w:rPr>
          <w:sz w:val="20"/>
        </w:rPr>
        <w:t xml:space="preserve"> и </w:t>
      </w:r>
      <w:r>
        <w:fldChar w:fldCharType="begin"/>
      </w:r>
      <w:r>
        <w:instrText xml:space="preserve"> HYPERLINK \l "P9927" \o "Статья 19.7.9. Непредставление сведений в автоматизированные централизованные базы персональных данных о пассажирах и персонале транспортных средств" </w:instrText>
      </w:r>
      <w:r>
        <w:fldChar w:fldCharType="separate"/>
      </w:r>
      <w:r>
        <w:rPr>
          <w:color w:val="0000FF"/>
          <w:sz w:val="20"/>
        </w:rPr>
        <w:t>19.7.9</w:t>
      </w:r>
      <w:r>
        <w:fldChar w:fldCharType="end"/>
      </w:r>
      <w:r>
        <w:rPr>
          <w:sz w:val="20"/>
        </w:rPr>
        <w:t xml:space="preserve"> настоящего Кодекса, -</w:t>
      </w:r>
    </w:p>
    <w:p>
      <w:pPr>
        <w:pStyle w:val="ConsPlusNormal0"/>
        <w:jc w:val="both"/>
      </w:pPr>
      <w:r>
        <w:rPr>
          <w:sz w:val="20"/>
        </w:rPr>
        <w:t xml:space="preserve">(в ред. Федеральных законов от 01.05.2016 </w:t>
      </w:r>
      <w:r>
        <w:fldChar w:fldCharType="begin"/>
      </w:r>
      <w:r>
        <w:instrText xml:space="preserve"> HYPERLINK "https://login.consultant.ru/link/?req=doc&amp;base=LAW&amp;n=197414&amp;dst=100017" \o "Федеральный закон от 01.05.2016 N 133-ФЗ "О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w:instrText>
        <w:cr/>
        <w:instrText xml:space="preserve">
{КонсультантПлюс}" </w:instrText>
      </w:r>
      <w:r>
        <w:fldChar w:fldCharType="separate"/>
      </w:r>
      <w:r>
        <w:rPr>
          <w:color w:val="0000FF"/>
          <w:sz w:val="20"/>
        </w:rPr>
        <w:t>N 133-ФЗ</w:t>
      </w:r>
      <w:r>
        <w:fldChar w:fldCharType="end"/>
      </w:r>
      <w:r>
        <w:rPr>
          <w:sz w:val="20"/>
        </w:rPr>
        <w:t xml:space="preserve">, от 26.07.2019 </w:t>
      </w:r>
      <w:r>
        <w:fldChar w:fldCharType="begin"/>
      </w:r>
      <w:r>
        <w:instrText xml:space="preserve"> HYPERLINK "https://login.consultant.ru/link/?req=doc&amp;base=LAW&amp;n=329976&amp;dst=100023" \o "Федеральный закон от 26.07.2019 N 216-ФЗ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216-ФЗ</w:t>
      </w:r>
      <w:r>
        <w:fldChar w:fldCharType="end"/>
      </w:r>
      <w:r>
        <w:rPr>
          <w:sz w:val="20"/>
        </w:rPr>
        <w:t xml:space="preserve">, от 25.12.2023 </w:t>
      </w:r>
      <w:r>
        <w:fldChar w:fldCharType="begin"/>
      </w:r>
      <w:r>
        <w:instrText xml:space="preserve"> HYPERLINK "https://login.consultant.ru/link/?req=doc&amp;base=LAW&amp;n=465612&amp;dst=100025" \o "Федеральный закон от 25.12.2023 N 669-ФЗ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669-ФЗ</w:t>
      </w:r>
      <w:r>
        <w:fldChar w:fldCharType="end"/>
      </w:r>
      <w:r>
        <w:rPr>
          <w:sz w:val="20"/>
        </w:rPr>
        <w:t>)</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"https://login.consultant.ru/link/?req=doc&amp;base=LAW&amp;n=465612&amp;dst=100026" \o "Федеральный закон от 25.12.2023 N 669-ФЗ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25.12.2023 N 669-ФЗ)</w:t>
      </w:r>
    </w:p>
    <w:p>
      <w:pPr>
        <w:pStyle w:val="ConsPlusNormal0"/>
        <w:spacing w:before="200" w:line="240" w:lineRule="auto"/>
        <w:ind w:firstLine="540"/>
        <w:jc w:val="both"/>
      </w:pPr>
      <w:r>
        <w:rPr>
          <w:sz w:val="20"/>
        </w:rP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r>
        <w:fldChar w:fldCharType="begin"/>
      </w:r>
      <w:r>
        <w:instrText xml:space="preserve"> HYPERLINK \l "P4483" \o "Статья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instrText>
      </w:r>
      <w:r>
        <w:fldChar w:fldCharType="separate"/>
      </w:r>
      <w:r>
        <w:rPr>
          <w:color w:val="0000FF"/>
          <w:sz w:val="20"/>
        </w:rPr>
        <w:t>статьями 11.23</w:t>
      </w:r>
      <w:r>
        <w:fldChar w:fldCharType="end"/>
      </w:r>
      <w:r>
        <w:rPr>
          <w:sz w:val="20"/>
        </w:rPr>
        <w:t xml:space="preserve">, </w:t>
      </w:r>
      <w:r>
        <w:fldChar w:fldCharType="begin"/>
      </w:r>
      <w:r>
        <w:instrText xml:space="preserve"> HYPERLINK \l "P4554" \o "Статья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instrText>
      </w:r>
      <w:r>
        <w:fldChar w:fldCharType="separate"/>
      </w:r>
      <w:r>
        <w:rPr>
          <w:color w:val="0000FF"/>
          <w:sz w:val="20"/>
        </w:rPr>
        <w:t>11.32</w:t>
      </w:r>
      <w:r>
        <w:fldChar w:fldCharType="end"/>
      </w:r>
      <w:r>
        <w:rPr>
          <w:sz w:val="20"/>
        </w:rPr>
        <w:t xml:space="preserve">, </w:t>
      </w:r>
      <w:r>
        <w:fldChar w:fldCharType="begin"/>
      </w:r>
      <w:r>
        <w:instrText xml:space="preserve"> HYPERLINK \l "P5247" \o "Статья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instrText>
      </w:r>
      <w:r>
        <w:fldChar w:fldCharType="separate"/>
      </w:r>
      <w:r>
        <w:rPr>
          <w:color w:val="0000FF"/>
          <w:sz w:val="20"/>
        </w:rPr>
        <w:t>12.31.1</w:t>
      </w:r>
      <w:r>
        <w:fldChar w:fldCharType="end"/>
      </w:r>
      <w:r>
        <w:rPr>
          <w:sz w:val="20"/>
        </w:rPr>
        <w:t xml:space="preserve">, </w:t>
      </w:r>
      <w:r>
        <w:fldChar w:fldCharType="begin"/>
      </w:r>
      <w:r>
        <w:instrText xml:space="preserve"> HYPERLINK \l "P5279" \o "Статья 12.32.1. Допуск к управлению транспортным средством водителя, не имеющего российского национального водительского удостоверения" </w:instrText>
      </w:r>
      <w:r>
        <w:fldChar w:fldCharType="separate"/>
      </w:r>
      <w:r>
        <w:rPr>
          <w:color w:val="0000FF"/>
          <w:sz w:val="20"/>
        </w:rPr>
        <w:t>12.32.1</w:t>
      </w:r>
      <w:r>
        <w:fldChar w:fldCharType="end"/>
      </w:r>
      <w:r>
        <w:rPr>
          <w:sz w:val="20"/>
        </w:rPr>
        <w:t xml:space="preserve"> и </w:t>
      </w:r>
      <w:r>
        <w:fldChar w:fldCharType="begin"/>
      </w:r>
      <w:r>
        <w:instrText xml:space="preserve"> HYPERLINK \l "P9927" \o "Статья 19.7.9. Непредставление сведений в автоматизированные централизованные базы персональных данных о пассажирах и персонале транспортных средств" </w:instrText>
      </w:r>
      <w:r>
        <w:fldChar w:fldCharType="separate"/>
      </w:r>
      <w:r>
        <w:rPr>
          <w:color w:val="0000FF"/>
          <w:sz w:val="20"/>
        </w:rPr>
        <w:t>19.7.9</w:t>
      </w:r>
      <w:r>
        <w:fldChar w:fldCharType="end"/>
      </w:r>
      <w:r>
        <w:rPr>
          <w:sz w:val="20"/>
        </w:rPr>
        <w:t xml:space="preserve"> настоящего Кодекса, -</w:t>
      </w:r>
    </w:p>
    <w:p>
      <w:pPr>
        <w:pStyle w:val="ConsPlusNormal0"/>
        <w:jc w:val="both"/>
      </w:pPr>
      <w:r>
        <w:rPr>
          <w:sz w:val="20"/>
        </w:rPr>
        <w:t xml:space="preserve">(в ред. Федеральных законов от 01.05.2016 </w:t>
      </w:r>
      <w:r>
        <w:fldChar w:fldCharType="begin"/>
      </w:r>
      <w:r>
        <w:instrText xml:space="preserve"> HYPERLINK "https://login.consultant.ru/link/?req=doc&amp;base=LAW&amp;n=197414&amp;dst=100018" \o "Федеральный закон от 01.05.2016 N 133-ФЗ "О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w:instrText>
        <w:cr/>
        <w:instrText xml:space="preserve">
{КонсультантПлюс}" </w:instrText>
      </w:r>
      <w:r>
        <w:fldChar w:fldCharType="separate"/>
      </w:r>
      <w:r>
        <w:rPr>
          <w:color w:val="0000FF"/>
          <w:sz w:val="20"/>
        </w:rPr>
        <w:t>N 133-ФЗ</w:t>
      </w:r>
      <w:r>
        <w:fldChar w:fldCharType="end"/>
      </w:r>
      <w:r>
        <w:rPr>
          <w:sz w:val="20"/>
        </w:rPr>
        <w:t xml:space="preserve">, от 26.07.2019 </w:t>
      </w:r>
      <w:r>
        <w:fldChar w:fldCharType="begin"/>
      </w:r>
      <w:r>
        <w:instrText xml:space="preserve"> HYPERLINK "https://login.consultant.ru/link/?req=doc&amp;base=LAW&amp;n=329976&amp;dst=100024" \o "Федеральный закон от 26.07.2019 N 216-ФЗ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216-ФЗ</w:t>
      </w:r>
      <w:r>
        <w:fldChar w:fldCharType="end"/>
      </w:r>
      <w:r>
        <w:rPr>
          <w:sz w:val="20"/>
        </w:rPr>
        <w:t xml:space="preserve">, от 25.12.2023 </w:t>
      </w:r>
      <w:r>
        <w:fldChar w:fldCharType="begin"/>
      </w:r>
      <w:r>
        <w:instrText xml:space="preserve"> HYPERLINK "https://login.consultant.ru/link/?req=doc&amp;base=LAW&amp;n=465612&amp;dst=100028" \o "Федеральный закон от 25.12.2023 N 669-ФЗ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669-ФЗ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pPr>
        <w:pStyle w:val="ConsPlusNormal0"/>
        <w:jc w:val="both"/>
      </w:pPr>
      <w:r>
        <w:rPr>
          <w:sz w:val="20"/>
        </w:rPr>
        <w:t xml:space="preserve">(в ред. Федерального </w:t>
      </w:r>
      <w:r>
        <w:fldChar w:fldCharType="begin"/>
      </w:r>
      <w:r>
        <w:instrText xml:space="preserve"> HYPERLINK "https://login.consultant.ru/link/?req=doc&amp;base=LAW&amp;n=465612&amp;dst=100029" \o "Федеральный закон от 25.12.2023 N 669-ФЗ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25.12.2023 N 669-ФЗ)</w:t>
      </w:r>
    </w:p>
    <w:p>
      <w:pPr>
        <w:pStyle w:val="ConsPlusNormal0"/>
        <w:spacing w:before="200" w:line="240" w:lineRule="auto"/>
        <w:ind w:firstLine="540"/>
        <w:jc w:val="both"/>
      </w:pPr>
      <w:r>
        <w:rPr>
          <w:sz w:val="20"/>
        </w:rPr>
        <w:t>5. Осуществление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либо распространение информации об осуществлении не предусмотренной законодательством Российской Федерации предпринимательской деятельности по перевозке пассажиров и багажа, грузов автомобильным транспортом или городским наземным электрическим транспортом -</w:t>
      </w:r>
    </w:p>
    <w:p>
      <w:pPr>
        <w:pStyle w:val="ConsPlusNormal0"/>
        <w:spacing w:before="200" w:line="240" w:lineRule="auto"/>
        <w:ind w:firstLine="540"/>
        <w:jc w:val="both"/>
      </w:pPr>
      <w:r>
        <w:rPr>
          <w:sz w:val="20"/>
        </w:rPr>
        <w:t>влечет наложение административного штрафа на граждан и должностных лиц в размере пятидесяти тысяч рублей; на юридических лиц - четырехсот тысяч рублей.</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"https://login.consultant.ru/link/?req=doc&amp;base=LAW&amp;n=465612&amp;dst=100030" \o "Федеральный закон от 25.12.2023 N 669-ФЗ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25.12.2023 N 669-ФЗ)</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0"/>
        <w:spacing w:before="200" w:line="240" w:lineRule="auto"/>
        <w:ind w:firstLine="540"/>
        <w:jc w:val="both"/>
      </w:pPr>
      <w:r>
        <w:rPr>
          <w:sz w:val="20"/>
        </w:rPr>
        <w:t>2.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ConsPlusNormal0"/>
        <w:jc w:val="both"/>
      </w:pPr>
    </w:p>
    <w:p>
      <w:pPr>
        <w:pStyle w:val="ConsPlusTitle0"/>
        <w:ind w:firstLine="540"/>
        <w:jc w:val="both"/>
        <w:outlineLvl w:val="2"/>
      </w:pPr>
      <w:bookmarkStart w:id="1091" w:name="P6318"/>
      <w:bookmarkEnd w:id="1091"/>
      <w:r>
        <w:rPr>
          <w:sz w:val="20"/>
        </w:rPr>
        <w:t>Статья 14.1.3. Осуществление предпринимательской деятельности по управлению многоквартирными домами без лицензии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"https://login.consultant.ru/link/?req=doc&amp;base=LAW&amp;n=420988&amp;dst=100150" \o "Федеральный закон от 21.07.2014 N 255-ФЗ (ред. от 21.12.2021) "О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21.07.2014 N 255-ФЗ)</w:t>
      </w:r>
    </w:p>
    <w:p>
      <w:pPr>
        <w:pStyle w:val="ConsPlusNormal0"/>
        <w:ind w:firstLine="540"/>
        <w:jc w:val="both"/>
      </w:pPr>
    </w:p>
    <w:p>
      <w:pPr>
        <w:pStyle w:val="ConsPlusNormal0"/>
        <w:ind w:firstLine="540"/>
        <w:jc w:val="both"/>
      </w:pPr>
      <w:bookmarkStart w:id="1092" w:name="P6322"/>
      <w:bookmarkEnd w:id="1092"/>
      <w:r>
        <w:rPr>
          <w:sz w:val="20"/>
        </w:rPr>
        <w:t xml:space="preserve">1. Осуществление предпринимательской деятельности по управлению многоквартирными домами без </w:t>
      </w:r>
      <w:r>
        <w:fldChar w:fldCharType="begin"/>
      </w:r>
      <w:r>
        <w:instrText xml:space="preserve"> HYPERLINK "https://login.consultant.ru/link/?req=doc&amp;base=LAW&amp;n=466787&amp;dst=451" \o ""Жилищный кодекс Российской Федерации" от 29.12.2004 N 188-ФЗ (ред. от 08.08.2024) (с изм. и доп., вступ. в силу с 01.09.2024)</w:instrText>
        <w:cr/>
        <w:instrText xml:space="preserve">
{КонсультантПлюс}" </w:instrText>
      </w:r>
      <w:r>
        <w:fldChar w:fldCharType="separate"/>
      </w:r>
      <w:r>
        <w:rPr>
          <w:color w:val="0000FF"/>
          <w:sz w:val="20"/>
        </w:rPr>
        <w:t>лицензии</w:t>
      </w:r>
      <w:r>
        <w:fldChar w:fldCharType="end"/>
      </w:r>
      <w:r>
        <w:rPr>
          <w:sz w:val="20"/>
        </w:rPr>
        <w:t xml:space="preserve"> на ее осуществление, если такая лицензия обязательна,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"https://login.consultant.ru/link/?req=doc&amp;base=LAW&amp;n=320402&amp;dst=100014" \o "Федеральный закон от 18.03.2019 N 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18.03.2019 N 26-ФЗ)</w:t>
      </w:r>
    </w:p>
    <w:p>
      <w:pPr>
        <w:pStyle w:val="ConsPlusNormal0"/>
        <w:spacing w:before="200" w:line="240" w:lineRule="auto"/>
        <w:ind w:firstLine="540"/>
        <w:jc w:val="both"/>
      </w:pPr>
      <w:bookmarkStart w:id="1093" w:name="P6325"/>
      <w:bookmarkEnd w:id="1093"/>
      <w:r>
        <w:rPr>
          <w:sz w:val="20"/>
        </w:rP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r>
        <w:fldChar w:fldCharType="begin"/>
      </w:r>
      <w:r>
        <w:instrText xml:space="preserve"> HYPERLINK \l "P5728" \o "Статья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instrText>
      </w:r>
      <w:r>
        <w:fldChar w:fldCharType="separate"/>
      </w:r>
      <w:r>
        <w:rPr>
          <w:color w:val="0000FF"/>
          <w:sz w:val="20"/>
        </w:rPr>
        <w:t>статьей 13.19.2</w:t>
      </w:r>
      <w:r>
        <w:fldChar w:fldCharType="end"/>
      </w:r>
      <w:r>
        <w:rPr>
          <w:sz w:val="20"/>
        </w:rPr>
        <w:t xml:space="preserve"> настоящего Кодекса, -</w:t>
      </w:r>
    </w:p>
    <w:p>
      <w:pPr>
        <w:pStyle w:val="ConsPlusNormal0"/>
        <w:jc w:val="both"/>
      </w:pPr>
      <w:r>
        <w:rPr>
          <w:sz w:val="20"/>
        </w:rPr>
        <w:t xml:space="preserve">(в ред. Федеральных законов от 14.12.2015 </w:t>
      </w:r>
      <w:r>
        <w:fldChar w:fldCharType="begin"/>
      </w:r>
      <w:r>
        <w:instrText xml:space="preserve"> HYPERLINK "https://login.consultant.ru/link/?req=doc&amp;base=LAW&amp;n=190445&amp;dst=100010" \o "Федеральный закон от 14.12.2015 N 379-ФЗ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379-ФЗ</w:t>
      </w:r>
      <w:r>
        <w:fldChar w:fldCharType="end"/>
      </w:r>
      <w:r>
        <w:rPr>
          <w:sz w:val="20"/>
        </w:rPr>
        <w:t xml:space="preserve">, от 28.12.2017 </w:t>
      </w:r>
      <w:r>
        <w:fldChar w:fldCharType="begin"/>
      </w:r>
      <w:r>
        <w:instrText xml:space="preserve"> HYPERLINK "https://login.consultant.ru/link/?req=doc&amp;base=LAW&amp;n=286560&amp;dst=100046" \o "Федеральный закон от 28.12.2017 N 437-ФЗ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437-ФЗ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"https://login.consultant.ru/link/?req=doc&amp;base=LAW&amp;n=320402&amp;dst=100015" \o "Федеральный закон от 18.03.2019 N 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18.03.2019 N 26-ФЗ)</w:t>
      </w:r>
    </w:p>
    <w:p>
      <w:pPr>
        <w:pStyle w:val="ConsPlusNormal0"/>
        <w:spacing w:before="200" w:line="240" w:lineRule="auto"/>
        <w:ind w:firstLine="540"/>
        <w:jc w:val="both"/>
      </w:pPr>
      <w:bookmarkStart w:id="1094" w:name="P6329"/>
      <w:bookmarkEnd w:id="1094"/>
      <w:r>
        <w:rPr>
          <w:sz w:val="20"/>
        </w:rPr>
        <w:t>3. Осуществление предпринимательской деятельности по управлению многоквартирными домами с грубым нарушением лицензионных требований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"https://login.consultant.ru/link/?req=doc&amp;base=LAW&amp;n=320402&amp;dst=100016" \o "Федеральный закон от 18.03.2019 N 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18.03.2019 N 26-ФЗ)</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0"/>
        <w:spacing w:before="200" w:line="240" w:lineRule="auto"/>
        <w:ind w:firstLine="540"/>
        <w:jc w:val="both"/>
      </w:pPr>
      <w:r>
        <w:rPr>
          <w:sz w:val="20"/>
        </w:rPr>
        <w:t xml:space="preserve">2. </w:t>
      </w:r>
      <w:r>
        <w:fldChar w:fldCharType="begin"/>
      </w:r>
      <w:r>
        <w:instrText xml:space="preserve"> HYPERLINK "https://login.consultant.ru/link/?req=doc&amp;base=LAW&amp;n=465380&amp;dst=10" \o "Постановление Правительства РФ от 28.10.2014 N 1110 (ред. от 21.12.2023) "О лицензировании предпринимательской деятельности по управлению многоквартирными домами" (вместе с "Положением о лицензировании предпринимательской деятельности по управлению многоквартирными домами и об осуществлении регионального государственного лицензионного контроля за осуществлением предпринимательской деятельности по управлению многоквартирными домами", "Положением о ведении реестра лиц, осуществлявших функции единоличного испо</w:instrText>
        <w:cr/>
        <w:instrText xml:space="preserve">
{КонсультантПлюс}" </w:instrText>
      </w:r>
      <w:r>
        <w:fldChar w:fldCharType="separate"/>
      </w:r>
      <w:r>
        <w:rPr>
          <w:color w:val="0000FF"/>
          <w:sz w:val="20"/>
        </w:rPr>
        <w:t>Перечень</w:t>
      </w:r>
      <w:r>
        <w:fldChar w:fldCharType="end"/>
      </w:r>
      <w:r>
        <w:rPr>
          <w:sz w:val="20"/>
        </w:rPr>
        <w:t xml:space="preserve"> грубых нарушений лицензионных требований устанавливается Правительством Российской Федерации.</w:t>
      </w:r>
    </w:p>
    <w:p>
      <w:pPr>
        <w:pStyle w:val="ConsPlusNormal0"/>
        <w:jc w:val="both"/>
      </w:pPr>
      <w:r>
        <w:rPr>
          <w:sz w:val="20"/>
        </w:rPr>
        <w:t xml:space="preserve">(примечания в ред. Федерального </w:t>
      </w:r>
      <w:r>
        <w:fldChar w:fldCharType="begin"/>
      </w:r>
      <w:r>
        <w:instrText xml:space="preserve"> HYPERLINK "https://login.consultant.ru/link/?req=doc&amp;base=LAW&amp;n=320402&amp;dst=100019" \o "Федеральный закон от 18.03.2019 N 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18.03.2019 N 26-ФЗ)</w:t>
      </w:r>
    </w:p>
    <w:p>
      <w:pPr>
        <w:pStyle w:val="ConsPlusNormal0"/>
        <w:ind w:firstLine="540"/>
        <w:jc w:val="both"/>
      </w:pPr>
    </w:p>
    <w:p>
      <w:pPr>
        <w:pStyle w:val="ConsPlusTitle0"/>
        <w:ind w:firstLine="540"/>
        <w:jc w:val="both"/>
        <w:outlineLvl w:val="2"/>
      </w:pPr>
      <w:bookmarkStart w:id="1095" w:name="P6337"/>
      <w:bookmarkEnd w:id="1095"/>
      <w:r>
        <w:rPr>
          <w:sz w:val="20"/>
        </w:rPr>
        <w:t xml:space="preserve">Статья 14.1.4. Утратила силу. - Федеральный </w:t>
      </w:r>
      <w:r>
        <w:fldChar w:fldCharType="begin"/>
      </w:r>
      <w:r>
        <w:instrText xml:space="preserve"> HYPERLINK "https://login.consultant.ru/link/?req=doc&amp;base=LAW&amp;n=388772&amp;dst=100013" \o "Федеральный закон от 01.07.2021 N 283-ФЗ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01.07.2021 N 283-ФЗ.</w:t>
      </w:r>
    </w:p>
    <w:p>
      <w:pPr>
        <w:pStyle w:val="ConsPlusNormal0"/>
        <w:ind w:firstLine="540"/>
        <w:jc w:val="both"/>
      </w:pPr>
    </w:p>
    <w:p>
      <w:pPr>
        <w:pStyle w:val="ConsPlusTitle0"/>
        <w:ind w:firstLine="540"/>
        <w:jc w:val="both"/>
        <w:outlineLvl w:val="2"/>
      </w:pPr>
      <w:bookmarkStart w:id="1096" w:name="P6339"/>
      <w:bookmarkEnd w:id="1096"/>
      <w:r>
        <w:rPr>
          <w:sz w:val="20"/>
        </w:rPr>
        <w:t>Статья 14.2. Незаконная продажа товаров (иных вещей), свободная реализация которых запрещена или ограничена</w:t>
      </w:r>
    </w:p>
    <w:p>
      <w:pPr>
        <w:pStyle w:val="ConsPlusNormal0"/>
        <w:jc w:val="both"/>
      </w:pPr>
    </w:p>
    <w:p>
      <w:pPr>
        <w:pStyle w:val="ConsPlusNormal0"/>
        <w:ind w:firstLine="540"/>
        <w:jc w:val="both"/>
      </w:pPr>
      <w:r>
        <w:rPr>
          <w:sz w:val="20"/>
        </w:rPr>
        <w:t xml:space="preserve">Незаконная продажа товаров (иных вещей), свободная реализация которых запрещена или ограничена </w:t>
      </w:r>
      <w:r>
        <w:rPr>
          <w:sz w:val="20"/>
        </w:rPr>
        <w:t>законодательством</w:t>
      </w:r>
      <w:r>
        <w:rPr>
          <w:sz w:val="20"/>
        </w:rPr>
        <w:t xml:space="preserve">, за исключением случаев, предусмотренных </w:t>
      </w:r>
      <w:r>
        <w:fldChar w:fldCharType="begin"/>
      </w:r>
      <w:r>
        <w:instrText xml:space="preserve"> HYPERLINK \l "P6812" \o "1.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w:instrText>
      </w:r>
      <w:r>
        <w:fldChar w:fldCharType="separate"/>
      </w:r>
      <w:r>
        <w:rPr>
          <w:color w:val="0000FF"/>
          <w:sz w:val="20"/>
        </w:rPr>
        <w:t>частью 1 статьи 14.17.1</w:t>
      </w:r>
      <w:r>
        <w:fldChar w:fldCharType="end"/>
      </w:r>
      <w:r>
        <w:rPr>
          <w:sz w:val="20"/>
        </w:rPr>
        <w:t xml:space="preserve"> настоящего Кодекса, -</w:t>
      </w:r>
    </w:p>
    <w:p>
      <w:pPr>
        <w:pStyle w:val="ConsPlusNormal0"/>
        <w:jc w:val="both"/>
      </w:pPr>
      <w:r>
        <w:rPr>
          <w:sz w:val="20"/>
        </w:rPr>
        <w:t xml:space="preserve">(в ред. Федерального </w:t>
      </w:r>
      <w:r>
        <w:fldChar w:fldCharType="begin"/>
      </w:r>
      <w:r>
        <w:instrText xml:space="preserve"> HYPERLINK "https://login.consultant.ru/link/?req=doc&amp;base=LAW&amp;n=221231&amp;dst=100017" \o "Федеральный закон от 29.07.2017 N 265-ФЗ "О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w:instrText>
        <w:cr/>
        <w:instrText xml:space="preserve">
{КонсультантПлюс}" </w:instrText>
      </w:r>
      <w:r>
        <w:fldChar w:fldCharType="separate"/>
      </w:r>
      <w:r>
        <w:rPr>
          <w:color w:val="0000FF"/>
          <w:sz w:val="20"/>
        </w:rPr>
        <w:t>закона</w:t>
      </w:r>
      <w:r>
        <w:fldChar w:fldCharType="end"/>
      </w:r>
      <w:r>
        <w:rPr>
          <w:sz w:val="20"/>
        </w:rPr>
        <w:t xml:space="preserve"> от 29.07.2017 N 265-ФЗ)</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"https://login.consultant.ru/link/?req=doc&amp;base=LAW&amp;n=453614&amp;dst=100527"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1097" w:name="P6346"/>
      <w:bookmarkEnd w:id="1097"/>
      <w:r>
        <w:rPr>
          <w:sz w:val="20"/>
        </w:rPr>
        <w:t>Статья 14.3. Нарушение законодательства о рекламе</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"https://login.consultant.ru/link/?req=doc&amp;base=LAW&amp;n=201285&amp;dst=100115"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28.12.2009 N 380-ФЗ)</w:t>
      </w:r>
    </w:p>
    <w:p>
      <w:pPr>
        <w:pStyle w:val="ConsPlusNormal0"/>
        <w:ind w:firstLine="540"/>
        <w:jc w:val="both"/>
      </w:pPr>
    </w:p>
    <w:p>
      <w:pPr>
        <w:pStyle w:val="ConsPlusNormal0"/>
        <w:ind w:firstLine="540"/>
        <w:jc w:val="both"/>
      </w:pPr>
      <w:bookmarkStart w:id="1098" w:name="P6350"/>
      <w:bookmarkEnd w:id="1098"/>
      <w:r>
        <w:rPr>
          <w:sz w:val="20"/>
        </w:rPr>
        <w:t xml:space="preserve">1. Нарушение рекламодателем, рекламопроизводителем или рекламораспространителем </w:t>
      </w:r>
      <w:r>
        <w:rPr>
          <w:sz w:val="20"/>
        </w:rPr>
        <w:t>законодательства</w:t>
      </w:r>
      <w:r>
        <w:rPr>
          <w:sz w:val="20"/>
        </w:rPr>
        <w:t xml:space="preserve"> о рекламе, за исключением случаев, предусмотренных </w:t>
      </w:r>
      <w:r>
        <w:fldChar w:fldCharType="begin"/>
      </w:r>
      <w:r>
        <w:instrText xml:space="preserve"> HYPERLINK \l "P6353" \o "2.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 </w:instrText>
      </w:r>
      <w:r>
        <w:fldChar w:fldCharType="separate"/>
      </w:r>
      <w:r>
        <w:rPr>
          <w:color w:val="0000FF"/>
          <w:sz w:val="20"/>
        </w:rPr>
        <w:t>частями 2</w:t>
      </w:r>
      <w:r>
        <w:fldChar w:fldCharType="end"/>
      </w:r>
      <w:r>
        <w:rPr>
          <w:sz w:val="20"/>
        </w:rPr>
        <w:t xml:space="preserve"> - </w:t>
      </w:r>
      <w:r>
        <w:fldChar w:fldCharType="begin"/>
      </w:r>
      <w:r>
        <w:instrText xml:space="preserve"> HYPERLINK \l "P6398" \o "17.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instrText>
      </w:r>
      <w:r>
        <w:fldChar w:fldCharType="separate"/>
      </w:r>
      <w:r>
        <w:rPr>
          <w:color w:val="0000FF"/>
          <w:sz w:val="20"/>
        </w:rPr>
        <w:t>17</w:t>
      </w:r>
      <w:r>
        <w:fldChar w:fldCharType="end"/>
      </w:r>
      <w:r>
        <w:rPr>
          <w:sz w:val="20"/>
        </w:rPr>
        <w:t xml:space="preserve"> настоящей статьи, </w:t>
      </w:r>
      <w:r>
        <w:fldChar w:fldCharType="begin"/>
      </w:r>
      <w:r>
        <w:instrText xml:space="preserve"> HYPERLINK \l "P6416" \o "4.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instrText>
      </w:r>
      <w:r>
        <w:fldChar w:fldCharType="separate"/>
      </w:r>
      <w:r>
        <w:rPr>
          <w:color w:val="0000FF"/>
          <w:sz w:val="20"/>
        </w:rPr>
        <w:t>частью 4 статьи 14.3.1</w:t>
      </w:r>
      <w:r>
        <w:fldChar w:fldCharType="end"/>
      </w:r>
      <w:r>
        <w:rPr>
          <w:sz w:val="20"/>
        </w:rPr>
        <w:t xml:space="preserve">, </w:t>
      </w:r>
      <w:r>
        <w:fldChar w:fldCharType="begin"/>
      </w:r>
      <w:r>
        <w:instrText xml:space="preserve"> HYPERLINK \l "P7187" \o "Статья 14.37. Нарушения требований к установке и (или) эксплуатации рекламной конструкции" </w:instrText>
      </w:r>
      <w:r>
        <w:fldChar w:fldCharType="separate"/>
      </w:r>
      <w:r>
        <w:rPr>
          <w:color w:val="0000FF"/>
          <w:sz w:val="20"/>
        </w:rPr>
        <w:t>статьями 14.37</w:t>
      </w:r>
      <w:r>
        <w:fldChar w:fldCharType="end"/>
      </w:r>
      <w:r>
        <w:rPr>
          <w:sz w:val="20"/>
        </w:rPr>
        <w:t xml:space="preserve">, </w:t>
      </w:r>
      <w:r>
        <w:fldChar w:fldCharType="begin"/>
      </w:r>
      <w:r>
        <w:instrText xml:space="preserve"> HYPERLINK \l "P7197" \o "Статья 14.38. Размещение рекламы на дорожных знаках и транспортных средствах" </w:instrText>
      </w:r>
      <w:r>
        <w:fldChar w:fldCharType="separate"/>
      </w:r>
      <w:r>
        <w:rPr>
          <w:color w:val="0000FF"/>
          <w:sz w:val="20"/>
        </w:rPr>
        <w:t>14.38</w:t>
      </w:r>
      <w:r>
        <w:fldChar w:fldCharType="end"/>
      </w:r>
      <w:r>
        <w:rPr>
          <w:sz w:val="20"/>
        </w:rPr>
        <w:t xml:space="preserve">, </w:t>
      </w:r>
      <w:r>
        <w:fldChar w:fldCharType="begin"/>
      </w:r>
      <w:r>
        <w:instrText xml:space="preserve"> HYPERLINK \l "P10444" \o "Статья 19.31. Нарушение сроков хранения рекламных материалов" </w:instrText>
      </w:r>
      <w:r>
        <w:fldChar w:fldCharType="separate"/>
      </w:r>
      <w:r>
        <w:rPr>
          <w:color w:val="0000FF"/>
          <w:sz w:val="20"/>
        </w:rPr>
        <w:t>19.31</w:t>
      </w:r>
      <w:r>
        <w:fldChar w:fldCharType="end"/>
      </w:r>
      <w:r>
        <w:rPr>
          <w:sz w:val="20"/>
        </w:rPr>
        <w:t xml:space="preserve"> настоящего Кодекса, -</w:t>
      </w:r>
    </w:p>
    <w:p>
      <w:pPr>
        <w:pStyle w:val="ConsPlusNormal0"/>
        <w:jc w:val="both"/>
      </w:pPr>
      <w:r>
        <w:rPr>
          <w:sz w:val="20"/>
        </w:rPr>
        <w:t xml:space="preserve">(в ред. Федеральных законов от 23.07.2013 </w:t>
      </w:r>
      <w:r>
        <w:fldChar w:fldCharType="begin"/>
      </w:r>
      <w:r>
        <w:instrText xml:space="preserve"> HYPERLINK "https://login.consultant.ru/link/?req=doc&amp;base=LAW&amp;n=149672&amp;dst=100027" \o "Федеральный закон от 23.07.2013 N 200-ФЗ "О внесении изменений в Федеральный закон "О рекламе" и статью 14.3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200-ФЗ</w:t>
      </w:r>
      <w:r>
        <w:fldChar w:fldCharType="end"/>
      </w:r>
      <w:r>
        <w:rPr>
          <w:sz w:val="20"/>
        </w:rPr>
        <w:t xml:space="preserve">, от 21.10.2013 </w:t>
      </w:r>
      <w:r>
        <w:fldChar w:fldCharType="begin"/>
      </w:r>
      <w:r>
        <w:instrText xml:space="preserve"> HYPERLINK "https://login.consultant.ru/link/?req=doc&amp;base=LAW&amp;n=153470&amp;dst=100030" \o "Федеральный закон от 21.10.2013 N 274-ФЗ "О внесении изменений в Кодекс Российской Федерации об административных правонарушениях и Федеральный закон "О рекламе" в связи с принятием Федерального закона "Об охране здоровья граждан от воздействия окружающего табачного дыма и последствий потребления табака"</w:instrText>
        <w:cr/>
        <w:instrText xml:space="preserve">
{КонсультантПлюс}" </w:instrText>
      </w:r>
      <w:r>
        <w:fldChar w:fldCharType="separate"/>
      </w:r>
      <w:r>
        <w:rPr>
          <w:color w:val="0000FF"/>
          <w:sz w:val="20"/>
        </w:rPr>
        <w:t>N 274-ФЗ</w:t>
      </w:r>
      <w:r>
        <w:fldChar w:fldCharType="end"/>
      </w:r>
      <w:r>
        <w:rPr>
          <w:sz w:val="20"/>
        </w:rPr>
        <w:t xml:space="preserve">, от 29.06.2015 </w:t>
      </w:r>
      <w:r>
        <w:fldChar w:fldCharType="begin"/>
      </w:r>
      <w:r>
        <w:instrText xml:space="preserve"> HYPERLINK "https://login.consultant.ru/link/?req=doc&amp;base=LAW&amp;n=181765&amp;dst=100009" \o "Федеральный закон от 29.06.2015 N 175-ФЗ "О внесении изменений в статью 14.3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 xml:space="preserve">, от 14.07.2022 </w:t>
      </w:r>
      <w:r>
        <w:fldChar w:fldCharType="begin"/>
      </w:r>
      <w:r>
        <w:instrText xml:space="preserve"> HYPERLINK "https://login.consultant.ru/link/?req=doc&amp;base=LAW&amp;n=421794&amp;dst=100054" \o "Федеральный закон от 14.07.2022 N 259-ФЗ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259-ФЗ</w:t>
      </w:r>
      <w:r>
        <w:fldChar w:fldCharType="end"/>
      </w:r>
      <w:r>
        <w:rPr>
          <w:sz w:val="20"/>
        </w:rPr>
        <w:t xml:space="preserve">, от 17.02.2023 </w:t>
      </w:r>
      <w:r>
        <w:fldChar w:fldCharType="begin"/>
      </w:r>
      <w:r>
        <w:instrText xml:space="preserve"> HYPERLINK "https://login.consultant.ru/link/?req=doc&amp;base=LAW&amp;n=439913&amp;dst=100018" \o "Федеральный закон от 17.02.2023 N 32-ФЗ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32-ФЗ</w:t>
      </w:r>
      <w:r>
        <w:fldChar w:fldCharType="end"/>
      </w:r>
      <w:r>
        <w:rPr>
          <w:sz w:val="20"/>
        </w:rPr>
        <w:t xml:space="preserve">, от 24.06.2023 </w:t>
      </w:r>
      <w:r>
        <w:fldChar w:fldCharType="begin"/>
      </w:r>
      <w:r>
        <w:instrText xml:space="preserve"> HYPERLINK "https://login.consultant.ru/link/?req=doc&amp;base=LAW&amp;n=450402&amp;dst=100012" \o "Федеральный закон от 24.06.2023 N 274-ФЗ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274-ФЗ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pPr>
        <w:pStyle w:val="ConsPlusNormal0"/>
        <w:spacing w:before="200" w:line="240" w:lineRule="auto"/>
        <w:ind w:firstLine="540"/>
        <w:jc w:val="both"/>
      </w:pPr>
      <w:bookmarkStart w:id="1099" w:name="P6353"/>
      <w:bookmarkEnd w:id="1099"/>
      <w:r>
        <w:rPr>
          <w:sz w:val="20"/>
        </w:rPr>
        <w:t xml:space="preserve">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w:t>
      </w:r>
      <w:r>
        <w:rPr>
          <w:sz w:val="20"/>
        </w:rPr>
        <w:t>законодательством</w:t>
      </w:r>
      <w:r>
        <w:rPr>
          <w:sz w:val="20"/>
        </w:rPr>
        <w:t xml:space="preserve">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ConsPlusNormal0"/>
        <w:spacing w:before="200" w:line="240" w:lineRule="auto"/>
        <w:ind w:firstLine="540"/>
        <w:jc w:val="both"/>
      </w:pPr>
      <w:r>
        <w:rPr>
          <w:sz w:val="20"/>
        </w:rPr>
        <w:t xml:space="preserve">3. Превышение допустимого </w:t>
      </w:r>
      <w:r>
        <w:fldChar w:fldCharType="begin"/>
      </w:r>
      <w:r>
        <w:instrText xml:space="preserve"> HYPERLINK "https://login.consultant.ru/link/?req=doc&amp;base=LAW&amp;n=481354&amp;dst=100169" \o "Федеральный закон от 13.03.2006 N 38-ФЗ (ред. от 23.11.2024) "О рекламе" (с изм. и доп., вступ. в силу с 01.01.2025)</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о рекламе объема рекламы, распространяемой в периодических печатных изданиях,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pPr>
        <w:pStyle w:val="ConsPlusNormal0"/>
        <w:spacing w:before="200" w:line="240" w:lineRule="auto"/>
        <w:ind w:firstLine="540"/>
        <w:jc w:val="both"/>
      </w:pPr>
      <w:r>
        <w:rPr>
          <w:sz w:val="20"/>
        </w:rPr>
        <w:t xml:space="preserve">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w:t>
      </w:r>
      <w:r>
        <w:rPr>
          <w:sz w:val="20"/>
        </w:rPr>
        <w:t>законодательством</w:t>
      </w:r>
      <w:r>
        <w:rPr>
          <w:sz w:val="20"/>
        </w:rPr>
        <w:t xml:space="preserve">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pPr>
        <w:pStyle w:val="ConsPlusNormal0"/>
        <w:spacing w:before="200" w:line="240" w:lineRule="auto"/>
        <w:ind w:firstLine="540"/>
        <w:jc w:val="both"/>
      </w:pPr>
      <w:bookmarkStart w:id="1100" w:name="P6359"/>
      <w:bookmarkEnd w:id="1100"/>
      <w:r>
        <w:rPr>
          <w:sz w:val="20"/>
        </w:rPr>
        <w:t xml:space="preserve">4.1. Нарушение установленных </w:t>
      </w:r>
      <w:r>
        <w:fldChar w:fldCharType="begin"/>
      </w:r>
      <w:r>
        <w:instrText xml:space="preserve"> HYPERLINK "https://login.consultant.ru/link/?req=doc&amp;base=LAW&amp;n=481354&amp;dst=100494" \o "Федеральный закон от 13.03.2006 N 38-ФЗ (ред. от 23.11.2024) "О рекламе" (с изм. и доп., вступ. в силу с 01.01.2025)</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о рекламе требований к рекламе, распространяемой по сетям электросвязи, -</w:t>
      </w:r>
    </w:p>
    <w:p>
      <w:pPr>
        <w:pStyle w:val="ConsPlusNormal0"/>
        <w:spacing w:before="200" w:line="240" w:lineRule="auto"/>
        <w:ind w:firstLine="540"/>
        <w:jc w:val="both"/>
      </w:pPr>
      <w:r>
        <w:rPr>
          <w:sz w:val="20"/>
        </w:rPr>
        <w:t>влечет наложение административного штрафа на граждан в размере от десяти тысяч до двадцати тысяч рублей; на должностных лиц - от двадцати тысяч до ста тысяч рублей; на юридических лиц - от трехсот тысяч до одного миллиона рублей.</w:t>
      </w:r>
    </w:p>
    <w:p>
      <w:pPr>
        <w:pStyle w:val="ConsPlusNormal0"/>
        <w:jc w:val="both"/>
      </w:pPr>
      <w:r>
        <w:rPr>
          <w:sz w:val="20"/>
        </w:rPr>
        <w:t xml:space="preserve">(часть 4.1 введена Федеральным </w:t>
      </w:r>
      <w:r>
        <w:fldChar w:fldCharType="begin"/>
      </w:r>
      <w:r>
        <w:instrText xml:space="preserve"> HYPERLINK "https://login.consultant.ru/link/?req=doc&amp;base=LAW&amp;n=473937&amp;dst=100011" \o "Федеральный закон от 06.04.2024 N 78-ФЗ "О внесении изменений в статьи 3.5 и 14.3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06.04.2024 N 78-ФЗ)</w:t>
      </w:r>
    </w:p>
    <w:p>
      <w:pPr>
        <w:pStyle w:val="ConsPlusNormal0"/>
        <w:spacing w:before="200" w:line="240" w:lineRule="auto"/>
        <w:ind w:firstLine="540"/>
        <w:jc w:val="both"/>
      </w:pPr>
      <w:r>
        <w:rPr>
          <w:sz w:val="20"/>
        </w:rPr>
        <w:t xml:space="preserve">5. Нарушение установленных </w:t>
      </w:r>
      <w:r>
        <w:rPr>
          <w:sz w:val="20"/>
        </w:rPr>
        <w:t>законодательством</w:t>
      </w:r>
      <w:r>
        <w:rPr>
          <w:sz w:val="20"/>
        </w:rPr>
        <w:t xml:space="preserve">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"https://login.consultant.ru/link/?req=doc&amp;base=LAW&amp;n=149672&amp;dst=100028" \o "Федеральный закон от 23.07.2013 N 200-ФЗ "О внесении изменений в Федеральный закон "О рекламе" и статью 14.3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23.07.2013 N 200-ФЗ)</w:t>
      </w:r>
    </w:p>
    <w:p>
      <w:pPr>
        <w:pStyle w:val="ConsPlusNormal0"/>
        <w:spacing w:before="200" w:line="240" w:lineRule="auto"/>
        <w:ind w:firstLine="540"/>
        <w:jc w:val="both"/>
      </w:pPr>
      <w:bookmarkStart w:id="1101" w:name="P6365"/>
      <w:bookmarkEnd w:id="1101"/>
      <w:r>
        <w:rPr>
          <w:sz w:val="20"/>
        </w:rPr>
        <w:t xml:space="preserve">6. Распространение кредитной организацией или микрофинансовой организацией рекламы услуг, связанных с предоставлением кредита или займа, пользованием ими и погашением кредита или займа, с нарушением требований, указанных в </w:t>
      </w:r>
      <w:r>
        <w:fldChar w:fldCharType="begin"/>
      </w:r>
      <w:r>
        <w:instrText xml:space="preserve"> HYPERLINK "https://login.consultant.ru/link/?req=doc&amp;base=LAW&amp;n=481354&amp;dst=332" \o "Федеральный закон от 13.03.2006 N 38-ФЗ (ред. от 23.11.2024) "О рекламе" (с изм. и доп., вступ. в силу с 01.01.2025)</w:instrText>
        <w:cr/>
        <w:instrText xml:space="preserve">
{КонсультантПлюс}" </w:instrText>
      </w:r>
      <w:r>
        <w:fldChar w:fldCharType="separate"/>
      </w:r>
      <w:r>
        <w:rPr>
          <w:color w:val="0000FF"/>
          <w:sz w:val="20"/>
        </w:rPr>
        <w:t>части 3 статьи 28</w:t>
      </w:r>
      <w:r>
        <w:fldChar w:fldCharType="end"/>
      </w:r>
      <w:r>
        <w:rPr>
          <w:sz w:val="20"/>
        </w:rPr>
        <w:t xml:space="preserve"> Федерального закона от 13 марта 2006 года N 38-ФЗ "О рекламе",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сорока тысяч до ста тысяч рублей; на юридических лиц - от шестисот тысяч до одного миллиона шестисот тысяч рублей.</w:t>
      </w:r>
    </w:p>
    <w:p>
      <w:pPr>
        <w:pStyle w:val="ConsPlusNormal0"/>
        <w:jc w:val="both"/>
      </w:pPr>
      <w:r>
        <w:rPr>
          <w:sz w:val="20"/>
        </w:rPr>
        <w:t xml:space="preserve">(часть 6 в ред. Федерального </w:t>
      </w:r>
      <w:r>
        <w:fldChar w:fldCharType="begin"/>
      </w:r>
      <w:r>
        <w:instrText xml:space="preserve"> HYPERLINK "https://login.consultant.ru/link/?req=doc&amp;base=LAW&amp;n=473937&amp;dst=100014" \o "Федеральный закон от 06.04.2024 N 78-ФЗ "О внесении изменений в статьи 3.5 и 14.3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06.04.2024 N 78-ФЗ)</w:t>
      </w:r>
    </w:p>
    <w:p>
      <w:pPr>
        <w:pStyle w:val="ConsPlusNormal0"/>
        <w:spacing w:before="200" w:line="240" w:lineRule="auto"/>
        <w:ind w:firstLine="540"/>
        <w:jc w:val="both"/>
      </w:pPr>
      <w:bookmarkStart w:id="1102" w:name="P6368"/>
      <w:bookmarkEnd w:id="1102"/>
      <w:r>
        <w:rPr>
          <w:sz w:val="20"/>
        </w:rPr>
        <w:t xml:space="preserve">7. </w:t>
      </w:r>
      <w:r>
        <w:fldChar w:fldCharType="begin"/>
      </w:r>
      <w:r>
        <w:instrText xml:space="preserve"> HYPERLINK "https://login.consultant.ru/link/?req=doc&amp;base=LAW&amp;n=479353&amp;dst=100088" \o "Федеральный закон от 01.07.2021 N 236-ФЗ (ред. от 22.06.2024) "О деятельности иностранных лиц в информационно-телекоммуникационной сети "Интернет" на территории Российской Федерации"</w:instrText>
        <w:cr/>
        <w:instrText xml:space="preserve">
{КонсультантПлюс}" </w:instrText>
      </w:r>
      <w:r>
        <w:fldChar w:fldCharType="separate"/>
      </w:r>
      <w:r>
        <w:rPr>
          <w:color w:val="0000FF"/>
          <w:sz w:val="20"/>
        </w:rPr>
        <w:t>Распространение</w:t>
      </w:r>
      <w:r>
        <w:fldChar w:fldCharType="end"/>
      </w:r>
      <w:r>
        <w:rPr>
          <w:sz w:val="20"/>
        </w:rP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r>
        <w:fldChar w:fldCharType="begin"/>
      </w:r>
      <w:r>
        <w:instrText xml:space="preserve"> HYPERLINK "https://login.consultant.ru/link/?req=doc&amp;base=LAW&amp;n=479353" \o "Федеральный закон от 01.07.2021 N 236-ФЗ (ред. от 22.06.2024) "О деятельности иностранных лиц в информационно-телекоммуникационной сети "Интернет" на территории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r>
        <w:fldChar w:fldCharType="begin"/>
      </w:r>
      <w:r>
        <w:instrText xml:space="preserve"> HYPERLINK \l "P6371" \o "8.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 </w:instrText>
      </w:r>
      <w:r>
        <w:fldChar w:fldCharType="separate"/>
      </w:r>
      <w:r>
        <w:rPr>
          <w:color w:val="0000FF"/>
          <w:sz w:val="20"/>
        </w:rPr>
        <w:t>частью 8</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ConsPlusNormal0"/>
        <w:jc w:val="both"/>
      </w:pPr>
      <w:r>
        <w:rPr>
          <w:sz w:val="20"/>
        </w:rPr>
        <w:t xml:space="preserve">(часть 7 введена Федеральным </w:t>
      </w:r>
      <w:r>
        <w:fldChar w:fldCharType="begin"/>
      </w:r>
      <w:r>
        <w:instrText xml:space="preserve"> HYPERLINK "https://login.consultant.ru/link/?req=doc&amp;base=LAW&amp;n=421794&amp;dst=100055" \o "Федеральный закон от 14.07.2022 N 259-ФЗ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14.07.2022 N 259-ФЗ)</w:t>
      </w:r>
    </w:p>
    <w:p>
      <w:pPr>
        <w:pStyle w:val="ConsPlusNormal0"/>
        <w:spacing w:before="200" w:line="240" w:lineRule="auto"/>
        <w:ind w:firstLine="540"/>
        <w:jc w:val="both"/>
      </w:pPr>
      <w:bookmarkStart w:id="1103" w:name="P6371"/>
      <w:bookmarkEnd w:id="1103"/>
      <w:r>
        <w:rPr>
          <w:sz w:val="20"/>
        </w:rP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r>
        <w:fldChar w:fldCharType="begin"/>
      </w:r>
      <w:r>
        <w:instrText xml:space="preserve"> HYPERLINK "https://login.consultant.ru/link/?req=doc&amp;base=LAW&amp;n=479353" \o "Федеральный закон от 01.07.2021 N 236-ФЗ (ред. от 22.06.2024) "О деятельности иностранных лиц в информационно-телекоммуникационной сети "Интернет" на территории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ConsPlusNormal0"/>
        <w:jc w:val="both"/>
      </w:pPr>
      <w:r>
        <w:rPr>
          <w:sz w:val="20"/>
        </w:rPr>
        <w:t xml:space="preserve">(часть 8 введена Федеральным </w:t>
      </w:r>
      <w:r>
        <w:fldChar w:fldCharType="begin"/>
      </w:r>
      <w:r>
        <w:instrText xml:space="preserve"> HYPERLINK "https://login.consultant.ru/link/?req=doc&amp;base=LAW&amp;n=421794&amp;dst=100058" \o "Федеральный закон от 14.07.2022 N 259-ФЗ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14.07.2022 N 259-ФЗ)</w:t>
      </w:r>
    </w:p>
    <w:p>
      <w:pPr>
        <w:pStyle w:val="ConsPlusNormal0"/>
        <w:spacing w:before="200" w:line="240" w:lineRule="auto"/>
        <w:ind w:firstLine="540"/>
        <w:jc w:val="both"/>
      </w:pPr>
      <w:bookmarkStart w:id="1104" w:name="P6374"/>
      <w:bookmarkEnd w:id="1104"/>
      <w:r>
        <w:rPr>
          <w:sz w:val="20"/>
        </w:rPr>
        <w:t xml:space="preserve">9. </w:t>
      </w:r>
      <w:r>
        <w:fldChar w:fldCharType="begin"/>
      </w:r>
      <w:r>
        <w:instrText xml:space="preserve"> HYPERLINK "https://login.consultant.ru/link/?req=doc&amp;base=LAW&amp;n=479353&amp;dst=100091" \o "Федеральный закон от 01.07.2021 N 236-ФЗ (ред. от 22.06.2024) "О деятельности иностранных лиц в информационно-телекоммуникационной сети "Интернет" на территории Российской Федерации"</w:instrText>
        <w:cr/>
        <w:instrText xml:space="preserve">
{КонсультантПлюс}" </w:instrText>
      </w:r>
      <w:r>
        <w:fldChar w:fldCharType="separate"/>
      </w:r>
      <w:r>
        <w:rPr>
          <w:color w:val="0000FF"/>
          <w:sz w:val="20"/>
        </w:rPr>
        <w:t>Распространение</w:t>
      </w:r>
      <w:r>
        <w:fldChar w:fldCharType="end"/>
      </w:r>
      <w:r>
        <w:rPr>
          <w:sz w:val="20"/>
        </w:rP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r>
        <w:fldChar w:fldCharType="begin"/>
      </w:r>
      <w:r>
        <w:instrText xml:space="preserve"> HYPERLINK "https://login.consultant.ru/link/?req=doc&amp;base=LAW&amp;n=479353" \o "Федеральный закон от 01.07.2021 N 236-ФЗ (ред. от 22.06.2024) "О деятельности иностранных лиц в информационно-телекоммуникационной сети "Интернет" на территории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r>
        <w:fldChar w:fldCharType="begin"/>
      </w:r>
      <w:r>
        <w:instrText xml:space="preserve"> HYPERLINK \l "P6377" \o "10.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w:instrText>
      </w:r>
      <w:r>
        <w:fldChar w:fldCharType="separate"/>
      </w:r>
      <w:r>
        <w:rPr>
          <w:color w:val="0000FF"/>
          <w:sz w:val="20"/>
        </w:rPr>
        <w:t>частью 10</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pPr>
        <w:pStyle w:val="ConsPlusNormal0"/>
        <w:jc w:val="both"/>
      </w:pPr>
      <w:r>
        <w:rPr>
          <w:sz w:val="20"/>
        </w:rPr>
        <w:t xml:space="preserve">(часть 9 введена Федеральным </w:t>
      </w:r>
      <w:r>
        <w:fldChar w:fldCharType="begin"/>
      </w:r>
      <w:r>
        <w:instrText xml:space="preserve"> HYPERLINK "https://login.consultant.ru/link/?req=doc&amp;base=LAW&amp;n=421794&amp;dst=100060" \o "Федеральный закон от 14.07.2022 N 259-ФЗ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14.07.2022 N 259-ФЗ)</w:t>
      </w:r>
    </w:p>
    <w:p>
      <w:pPr>
        <w:pStyle w:val="ConsPlusNormal0"/>
        <w:spacing w:before="200" w:line="240" w:lineRule="auto"/>
        <w:ind w:firstLine="540"/>
        <w:jc w:val="both"/>
      </w:pPr>
      <w:bookmarkStart w:id="1105" w:name="P6377"/>
      <w:bookmarkEnd w:id="1105"/>
      <w:r>
        <w:rPr>
          <w:sz w:val="20"/>
        </w:rP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r>
        <w:fldChar w:fldCharType="begin"/>
      </w:r>
      <w:r>
        <w:instrText xml:space="preserve"> HYPERLINK "https://login.consultant.ru/link/?req=doc&amp;base=LAW&amp;n=479353" \o "Федеральный закон от 01.07.2021 N 236-ФЗ (ред. от 22.06.2024) "О деятельности иностранных лиц в информационно-телекоммуникационной сети "Интернет" на территории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pPr>
        <w:pStyle w:val="ConsPlusNormal0"/>
        <w:jc w:val="both"/>
      </w:pPr>
      <w:r>
        <w:rPr>
          <w:sz w:val="20"/>
        </w:rPr>
        <w:t xml:space="preserve">(часть 10 введена Федеральным </w:t>
      </w:r>
      <w:r>
        <w:fldChar w:fldCharType="begin"/>
      </w:r>
      <w:r>
        <w:instrText xml:space="preserve"> HYPERLINK "https://login.consultant.ru/link/?req=doc&amp;base=LAW&amp;n=421794&amp;dst=100062" \o "Федеральный закон от 14.07.2022 N 259-ФЗ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14.07.2022 N 259-ФЗ)</w:t>
      </w:r>
    </w:p>
    <w:p>
      <w:pPr>
        <w:pStyle w:val="ConsPlusNormal0"/>
        <w:spacing w:before="200" w:line="240" w:lineRule="auto"/>
        <w:ind w:firstLine="540"/>
        <w:jc w:val="both"/>
      </w:pPr>
      <w:bookmarkStart w:id="1106" w:name="P6380"/>
      <w:bookmarkEnd w:id="1106"/>
      <w:r>
        <w:rPr>
          <w:sz w:val="20"/>
        </w:rPr>
        <w:t xml:space="preserve">11. Неисполнение рекламораспространителем или оператором рекламной системы </w:t>
      </w:r>
      <w:r>
        <w:fldChar w:fldCharType="begin"/>
      </w:r>
      <w:r>
        <w:instrText xml:space="preserve"> HYPERLINK "https://login.consultant.ru/link/?req=doc&amp;base=LAW&amp;n=481354&amp;dst=100556" \o "Федеральный закон от 13.03.2006 N 38-ФЗ (ред. от 23.11.2024) "О рекламе" (с изм. и доп., вступ. в силу с 01.01.2025)</w:instrText>
        <w:cr/>
        <w:instrText xml:space="preserve">
{КонсультантПлюс}" </w:instrText>
      </w:r>
      <w:r>
        <w:fldChar w:fldCharType="separate"/>
      </w:r>
      <w:r>
        <w:rPr>
          <w:color w:val="0000FF"/>
          <w:sz w:val="20"/>
        </w:rPr>
        <w:t>обязанности</w:t>
      </w:r>
      <w:r>
        <w:fldChar w:fldCharType="end"/>
      </w:r>
      <w:r>
        <w:rPr>
          <w:sz w:val="20"/>
        </w:rP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ConsPlusNormal0"/>
        <w:jc w:val="both"/>
      </w:pPr>
      <w:r>
        <w:rPr>
          <w:sz w:val="20"/>
        </w:rPr>
        <w:t xml:space="preserve">(часть 11 введена Федеральным </w:t>
      </w:r>
      <w:r>
        <w:fldChar w:fldCharType="begin"/>
      </w:r>
      <w:r>
        <w:instrText xml:space="preserve"> HYPERLINK "https://login.consultant.ru/link/?req=doc&amp;base=LAW&amp;n=439913&amp;dst=100019" \o "Федеральный закон от 17.02.2023 N 32-ФЗ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17.02.2023 N 32-ФЗ)</w:t>
      </w:r>
    </w:p>
    <w:p>
      <w:pPr>
        <w:pStyle w:val="ConsPlusNormal0"/>
        <w:spacing w:before="200" w:line="240" w:lineRule="auto"/>
        <w:ind w:firstLine="540"/>
        <w:jc w:val="both"/>
      </w:pPr>
      <w:bookmarkStart w:id="1107" w:name="P6383"/>
      <w:bookmarkEnd w:id="1107"/>
      <w:r>
        <w:rPr>
          <w:sz w:val="20"/>
        </w:rPr>
        <w:t xml:space="preserve">12. Неисполнение рекламораспространителем или оператором рекламной системы </w:t>
      </w:r>
      <w:r>
        <w:rPr>
          <w:sz w:val="20"/>
        </w:rPr>
        <w:t>обязанности</w:t>
      </w:r>
      <w:r>
        <w:rPr>
          <w:sz w:val="20"/>
        </w:rPr>
        <w:t xml:space="preserve">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pPr>
        <w:pStyle w:val="ConsPlusNormal0"/>
        <w:spacing w:before="200" w:line="240" w:lineRule="auto"/>
        <w:ind w:firstLine="540"/>
        <w:jc w:val="both"/>
      </w:pPr>
      <w:r>
        <w:rPr>
          <w:sz w:val="20"/>
        </w:rP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ConsPlusNormal0"/>
        <w:jc w:val="both"/>
      </w:pPr>
      <w:r>
        <w:rPr>
          <w:sz w:val="20"/>
        </w:rPr>
        <w:t xml:space="preserve">(часть 12 введена Федеральным </w:t>
      </w:r>
      <w:r>
        <w:fldChar w:fldCharType="begin"/>
      </w:r>
      <w:r>
        <w:instrText xml:space="preserve"> HYPERLINK "https://login.consultant.ru/link/?req=doc&amp;base=LAW&amp;n=439913&amp;dst=100022" \o "Федеральный закон от 17.02.2023 N 32-ФЗ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17.02.2023 N 32-ФЗ)</w:t>
      </w:r>
    </w:p>
    <w:p>
      <w:pPr>
        <w:pStyle w:val="ConsPlusNormal0"/>
        <w:spacing w:before="200" w:line="240" w:lineRule="auto"/>
        <w:ind w:firstLine="540"/>
        <w:jc w:val="both"/>
      </w:pPr>
      <w:bookmarkStart w:id="1108" w:name="P6386"/>
      <w:bookmarkEnd w:id="1108"/>
      <w:r>
        <w:rPr>
          <w:sz w:val="20"/>
        </w:rPr>
        <w:t xml:space="preserve">13. Неисполнение рекламораспространителем </w:t>
      </w:r>
      <w:r>
        <w:fldChar w:fldCharType="begin"/>
      </w:r>
      <w:r>
        <w:instrText xml:space="preserve"> HYPERLINK "https://login.consultant.ru/link/?req=doc&amp;base=LAW&amp;n=481354&amp;dst=217" \o "Федеральный закон от 13.03.2006 N 38-ФЗ (ред. от 23.11.2024) "О рекламе" (с изм. и доп., вступ. в силу с 01.01.2025)</w:instrText>
        <w:cr/>
        <w:instrText xml:space="preserve">
{КонсультантПлюс}" </w:instrText>
      </w:r>
      <w:r>
        <w:fldChar w:fldCharType="separate"/>
      </w:r>
      <w:r>
        <w:rPr>
          <w:color w:val="0000FF"/>
          <w:sz w:val="20"/>
        </w:rPr>
        <w:t>обязанности</w:t>
      </w:r>
      <w:r>
        <w:fldChar w:fldCharType="end"/>
      </w:r>
      <w:r>
        <w:rPr>
          <w:sz w:val="20"/>
        </w:rP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pPr>
        <w:pStyle w:val="ConsPlusNormal0"/>
        <w:spacing w:before="200" w:line="240" w:lineRule="auto"/>
        <w:ind w:firstLine="540"/>
        <w:jc w:val="both"/>
      </w:pPr>
      <w:r>
        <w:rPr>
          <w:sz w:val="20"/>
        </w:rP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ConsPlusNormal0"/>
        <w:jc w:val="both"/>
      </w:pPr>
      <w:r>
        <w:rPr>
          <w:sz w:val="20"/>
        </w:rPr>
        <w:t xml:space="preserve">(часть 13 введена Федеральным </w:t>
      </w:r>
      <w:r>
        <w:fldChar w:fldCharType="begin"/>
      </w:r>
      <w:r>
        <w:instrText xml:space="preserve"> HYPERLINK "https://login.consultant.ru/link/?req=doc&amp;base=LAW&amp;n=439913&amp;dst=100024" \o "Федеральный закон от 17.02.2023 N 32-ФЗ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17.02.2023 N 32-ФЗ)</w:t>
      </w:r>
    </w:p>
    <w:p>
      <w:pPr>
        <w:pStyle w:val="ConsPlusNormal0"/>
        <w:spacing w:before="200" w:line="240" w:lineRule="auto"/>
        <w:ind w:firstLine="540"/>
        <w:jc w:val="both"/>
      </w:pPr>
      <w:bookmarkStart w:id="1109" w:name="P6389"/>
      <w:bookmarkEnd w:id="1109"/>
      <w:r>
        <w:rPr>
          <w:sz w:val="20"/>
        </w:rPr>
        <w:t xml:space="preserve">14. Повторное совершение административного правонарушения, предусмотренного </w:t>
      </w:r>
      <w:r>
        <w:fldChar w:fldCharType="begin"/>
      </w:r>
      <w:r>
        <w:instrText xml:space="preserve"> HYPERLINK \l "P6380" \o "11. Неисполнение рекламораспространителем или оператором рекламной системы обязанности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 </w:instrText>
      </w:r>
      <w:r>
        <w:fldChar w:fldCharType="separate"/>
      </w:r>
      <w:r>
        <w:rPr>
          <w:color w:val="0000FF"/>
          <w:sz w:val="20"/>
        </w:rPr>
        <w:t>частью 11</w:t>
      </w:r>
      <w:r>
        <w:fldChar w:fldCharType="end"/>
      </w:r>
      <w:r>
        <w:rPr>
          <w:sz w:val="20"/>
        </w:rPr>
        <w:t xml:space="preserve">, </w:t>
      </w:r>
      <w:r>
        <w:fldChar w:fldCharType="begin"/>
      </w:r>
      <w:r>
        <w:instrText xml:space="preserve"> HYPERLINK \l "P6383" \o "12.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 </w:instrText>
      </w:r>
      <w:r>
        <w:fldChar w:fldCharType="separate"/>
      </w:r>
      <w:r>
        <w:rPr>
          <w:color w:val="0000FF"/>
          <w:sz w:val="20"/>
        </w:rPr>
        <w:t>12</w:t>
      </w:r>
      <w:r>
        <w:fldChar w:fldCharType="end"/>
      </w:r>
      <w:r>
        <w:rPr>
          <w:sz w:val="20"/>
        </w:rPr>
        <w:t xml:space="preserve"> или </w:t>
      </w:r>
      <w:r>
        <w:fldChar w:fldCharType="begin"/>
      </w:r>
      <w:r>
        <w:instrText xml:space="preserve"> HYPERLINK \l "P6386" \o "13. Неисполнение рекламораспространителем обязанности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 </w:instrText>
      </w:r>
      <w:r>
        <w:fldChar w:fldCharType="separate"/>
      </w:r>
      <w:r>
        <w:rPr>
          <w:color w:val="0000FF"/>
          <w:sz w:val="20"/>
        </w:rPr>
        <w:t>13</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pPr>
        <w:pStyle w:val="ConsPlusNormal0"/>
        <w:jc w:val="both"/>
      </w:pPr>
      <w:r>
        <w:rPr>
          <w:sz w:val="20"/>
        </w:rPr>
        <w:t xml:space="preserve">(часть 14 введена Федеральным </w:t>
      </w:r>
      <w:r>
        <w:fldChar w:fldCharType="begin"/>
      </w:r>
      <w:r>
        <w:instrText xml:space="preserve"> HYPERLINK "https://login.consultant.ru/link/?req=doc&amp;base=LAW&amp;n=439913&amp;dst=100026" \o "Федеральный закон от 17.02.2023 N 32-ФЗ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17.02.2023 N 32-ФЗ)</w:t>
      </w:r>
    </w:p>
    <w:p>
      <w:pPr>
        <w:pStyle w:val="ConsPlusNormal0"/>
        <w:spacing w:before="200" w:line="240" w:lineRule="auto"/>
        <w:ind w:firstLine="540"/>
        <w:jc w:val="both"/>
      </w:pPr>
      <w:bookmarkStart w:id="1110" w:name="P6392"/>
      <w:bookmarkEnd w:id="1110"/>
      <w:r>
        <w:rPr>
          <w:sz w:val="20"/>
        </w:rPr>
        <w:t xml:space="preserve">15. </w:t>
      </w:r>
      <w:r>
        <w:fldChar w:fldCharType="begin"/>
      </w:r>
      <w:r>
        <w:instrText xml:space="preserve"> HYPERLINK "https://login.consultant.ru/link/?req=doc&amp;base=LAW&amp;n=481354&amp;dst=322" \o "Федеральный закон от 13.03.2006 N 38-ФЗ (ред. от 23.11.2024) "О рекламе" (с изм. и доп., вступ. в силу с 01.01.2025)</w:instrText>
        <w:cr/>
        <w:instrText xml:space="preserve">
{КонсультантПлюс}" </w:instrText>
      </w:r>
      <w:r>
        <w:fldChar w:fldCharType="separate"/>
      </w:r>
      <w:r>
        <w:rPr>
          <w:color w:val="0000FF"/>
          <w:sz w:val="20"/>
        </w:rPr>
        <w:t>Неисполнение</w:t>
      </w:r>
      <w:r>
        <w:fldChar w:fldCharType="end"/>
      </w:r>
      <w:r>
        <w:rPr>
          <w:sz w:val="20"/>
        </w:rP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pPr>
        <w:pStyle w:val="ConsPlusNormal0"/>
        <w:spacing w:before="200" w:line="240" w:lineRule="auto"/>
        <w:ind w:firstLine="540"/>
        <w:jc w:val="both"/>
      </w:pPr>
      <w:r>
        <w:rPr>
          <w:sz w:val="20"/>
        </w:rP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pPr>
        <w:pStyle w:val="ConsPlusNormal0"/>
        <w:jc w:val="both"/>
      </w:pPr>
      <w:r>
        <w:rPr>
          <w:sz w:val="20"/>
        </w:rPr>
        <w:t xml:space="preserve">(часть 15 введена Федеральным </w:t>
      </w:r>
      <w:r>
        <w:fldChar w:fldCharType="begin"/>
      </w:r>
      <w:r>
        <w:instrText xml:space="preserve"> HYPERLINK "https://login.consultant.ru/link/?req=doc&amp;base=LAW&amp;n=450402&amp;dst=100013" \o "Федеральный закон от 24.06.2023 N 274-ФЗ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24.06.2023 N 274-ФЗ)</w:t>
      </w:r>
    </w:p>
    <w:p>
      <w:pPr>
        <w:pStyle w:val="ConsPlusNormal0"/>
        <w:spacing w:before="200" w:line="240" w:lineRule="auto"/>
        <w:ind w:firstLine="540"/>
        <w:jc w:val="both"/>
      </w:pPr>
      <w:bookmarkStart w:id="1111" w:name="P6395"/>
      <w:bookmarkEnd w:id="1111"/>
      <w:r>
        <w:rPr>
          <w:sz w:val="20"/>
        </w:rP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r>
        <w:fldChar w:fldCharType="begin"/>
      </w:r>
      <w:r>
        <w:instrText xml:space="preserve"> HYPERLINK "https://login.consultant.ru/link/?req=doc&amp;base=LAW&amp;n=436054&amp;dst=100011" \o "Приказ Роскомнадзора от 30.11.2022 N 191 "Об утверждении Требований к идентификатору рекламы, его содержанию, порядка и сроков его присвоения, размещения при распространении рекламы в информационно-телекоммуникационной сети "Интернет", хранения и предоставления в Федеральную службу по надзору в сфере связи, информационных технологий и массовых коммуникаций" (Зарегистрировано в Минюсте России 28.12.2022 N 71862)</w:instrText>
        <w:cr/>
        <w:instrText xml:space="preserve">
{КонсультантПлюс}" </w:instrText>
      </w:r>
      <w:r>
        <w:fldChar w:fldCharType="separate"/>
      </w:r>
      <w:r>
        <w:rPr>
          <w:color w:val="0000FF"/>
          <w:sz w:val="20"/>
        </w:rPr>
        <w:t>требований</w:t>
      </w:r>
      <w:r>
        <w:fldChar w:fldCharType="end"/>
      </w:r>
      <w:r>
        <w:rPr>
          <w:sz w:val="20"/>
        </w:rPr>
        <w:t xml:space="preserve"> к его размещению при распространении рекламы в информационно-телекоммуникационной сети "Интернет"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pPr>
        <w:pStyle w:val="ConsPlusNormal0"/>
        <w:jc w:val="both"/>
      </w:pPr>
      <w:r>
        <w:rPr>
          <w:sz w:val="20"/>
        </w:rPr>
        <w:t xml:space="preserve">(часть 16 введена Федеральным </w:t>
      </w:r>
      <w:r>
        <w:fldChar w:fldCharType="begin"/>
      </w:r>
      <w:r>
        <w:instrText xml:space="preserve"> HYPERLINK "https://login.consultant.ru/link/?req=doc&amp;base=LAW&amp;n=450402&amp;dst=100016" \o "Федеральный закон от 24.06.2023 N 274-ФЗ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24.06.2023 N 274-ФЗ)</w:t>
      </w:r>
    </w:p>
    <w:p>
      <w:pPr>
        <w:pStyle w:val="ConsPlusNormal0"/>
        <w:spacing w:before="200" w:line="240" w:lineRule="auto"/>
        <w:ind w:firstLine="540"/>
        <w:jc w:val="both"/>
      </w:pPr>
      <w:bookmarkStart w:id="1112" w:name="P6398"/>
      <w:bookmarkEnd w:id="1112"/>
      <w:r>
        <w:rPr>
          <w:sz w:val="20"/>
        </w:rPr>
        <w:t xml:space="preserve">17. </w:t>
      </w:r>
      <w:r>
        <w:fldChar w:fldCharType="begin"/>
      </w:r>
      <w:r>
        <w:instrText xml:space="preserve"> HYPERLINK "https://login.consultant.ru/link/?req=doc&amp;base=LAW&amp;n=481354&amp;dst=268" \o "Федеральный закон от 13.03.2006 N 38-ФЗ (ред. от 23.11.2024) "О рекламе" (с изм. и доп., вступ. в силу с 01.01.2025)</w:instrText>
        <w:cr/>
        <w:instrText xml:space="preserve">
{КонсультантПлюс}" </w:instrText>
      </w:r>
      <w:r>
        <w:fldChar w:fldCharType="separate"/>
      </w:r>
      <w:r>
        <w:rPr>
          <w:color w:val="0000FF"/>
          <w:sz w:val="20"/>
        </w:rPr>
        <w:t>Неисполнение</w:t>
      </w:r>
      <w:r>
        <w:fldChar w:fldCharType="end"/>
      </w:r>
      <w:r>
        <w:rPr>
          <w:sz w:val="20"/>
        </w:rP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r>
        <w:fldChar w:fldCharType="begin"/>
      </w:r>
      <w:r>
        <w:instrText xml:space="preserve"> HYPERLINK "https://login.consultant.ru/link/?req=doc&amp;base=LAW&amp;n=435123&amp;dst=100040" \o "Постановление Правительства РФ от 28.05.2022 N 974 (ред. от 20.12.2022) "Об утверждении Правил взаимодействия Федеральной службы по надзору в сфере связи, информационных технологий и массовых коммуникаций с операторами рекламных данных, включая порядок, формат и сроки предоставления в Федеральную службу по надзору в сфере связи, информационных технологий и массовых коммуникаций информации о распространенной в информационно-телекоммуникационной сети "Интернет" рекламе"</w:instrText>
        <w:cr/>
        <w:instrText xml:space="preserve">
{КонсультантПлюс}" </w:instrText>
      </w:r>
      <w:r>
        <w:fldChar w:fldCharType="separate"/>
      </w:r>
      <w:r>
        <w:rPr>
          <w:color w:val="0000FF"/>
          <w:sz w:val="20"/>
        </w:rPr>
        <w:t>порядка</w:t>
      </w:r>
      <w:r>
        <w:fldChar w:fldCharType="end"/>
      </w:r>
      <w:r>
        <w:rPr>
          <w:sz w:val="20"/>
        </w:rP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pPr>
        <w:pStyle w:val="ConsPlusNormal0"/>
        <w:spacing w:before="200" w:line="240" w:lineRule="auto"/>
        <w:ind w:firstLine="540"/>
        <w:jc w:val="both"/>
      </w:pPr>
      <w:r>
        <w:rPr>
          <w:sz w:val="20"/>
        </w:rPr>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pPr>
        <w:pStyle w:val="ConsPlusNormal0"/>
        <w:jc w:val="both"/>
      </w:pPr>
      <w:r>
        <w:rPr>
          <w:sz w:val="20"/>
        </w:rPr>
        <w:t xml:space="preserve">(часть 17 введена Федеральным </w:t>
      </w:r>
      <w:r>
        <w:fldChar w:fldCharType="begin"/>
      </w:r>
      <w:r>
        <w:instrText xml:space="preserve"> HYPERLINK "https://login.consultant.ru/link/?req=doc&amp;base=LAW&amp;n=450402&amp;dst=100018" \o "Федеральный закон от 24.06.2023 N 274-ФЗ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24.06.2023 N 274-ФЗ)</w:t>
      </w:r>
    </w:p>
    <w:p>
      <w:pPr>
        <w:pStyle w:val="ConsPlusNormal0"/>
        <w:jc w:val="both"/>
      </w:pPr>
    </w:p>
    <w:p>
      <w:pPr>
        <w:pStyle w:val="ConsPlusTitle0"/>
        <w:ind w:firstLine="540"/>
        <w:jc w:val="both"/>
        <w:outlineLvl w:val="2"/>
      </w:pPr>
      <w:r>
        <w:rPr>
          <w:sz w:val="20"/>
        </w:rP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pPr>
        <w:pStyle w:val="ConsPlusNormal0"/>
        <w:jc w:val="both"/>
      </w:pPr>
      <w:r>
        <w:rPr>
          <w:sz w:val="20"/>
        </w:rPr>
        <w:t xml:space="preserve">(в ред. Федерального </w:t>
      </w:r>
      <w:r>
        <w:fldChar w:fldCharType="begin"/>
      </w:r>
      <w:r>
        <w:instrText xml:space="preserve"> HYPERLINK "https://login.consultant.ru/link/?req=doc&amp;base=LAW&amp;n=454939&amp;dst=100026" \o "Федеральный закон от 31.07.2020 N 303-ФЗ (ред. от 13.06.2023) "О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w:instrText>
        <w:cr/>
        <w:instrText xml:space="preserve">
{КонсультантПлюс}" </w:instrText>
      </w:r>
      <w:r>
        <w:fldChar w:fldCharType="separate"/>
      </w:r>
      <w:r>
        <w:rPr>
          <w:color w:val="0000FF"/>
          <w:sz w:val="20"/>
        </w:rPr>
        <w:t>закона</w:t>
      </w:r>
      <w:r>
        <w:fldChar w:fldCharType="end"/>
      </w:r>
      <w:r>
        <w:rPr>
          <w:sz w:val="20"/>
        </w:rPr>
        <w:t xml:space="preserve"> от 31.07.2020 N 303-ФЗ)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"https://login.consultant.ru/link/?req=doc&amp;base=LAW&amp;n=153470&amp;dst=100031" \o "Федеральный закон от 21.10.2013 N 274-ФЗ "О внесении изменений в Кодекс Российской Федерации об административных правонарушениях и Федеральный закон "О рекламе" в связи с принятием Федерального закона "Об охране здоровья граждан от воздействия окружающего табачного дыма и последствий потребления табака"</w:instrText>
        <w:cr/>
        <w:instrText xml:space="preserve">
{КонсультантПлюс}" </w:instrText>
      </w:r>
      <w:r>
        <w:fldChar w:fldCharType="separate"/>
      </w:r>
      <w:r>
        <w:rPr>
          <w:color w:val="0000FF"/>
          <w:sz w:val="20"/>
        </w:rPr>
        <w:t>законом</w:t>
      </w:r>
      <w:r>
        <w:fldChar w:fldCharType="end"/>
      </w:r>
      <w:r>
        <w:rPr>
          <w:sz w:val="20"/>
        </w:rPr>
        <w:t xml:space="preserve"> от 21.10.2013 N 274-ФЗ)</w:t>
      </w:r>
    </w:p>
    <w:p>
      <w:pPr>
        <w:pStyle w:val="ConsPlusNormal0"/>
        <w:ind w:firstLine="540"/>
        <w:jc w:val="both"/>
      </w:pPr>
    </w:p>
    <w:p>
      <w:pPr>
        <w:pStyle w:val="ConsPlusNormal0"/>
        <w:ind w:firstLine="540"/>
        <w:jc w:val="both"/>
      </w:pPr>
      <w:bookmarkStart w:id="1113" w:name="P6407"/>
      <w:bookmarkEnd w:id="1113"/>
      <w:r>
        <w:rPr>
          <w:sz w:val="20"/>
        </w:rPr>
        <w:t xml:space="preserve">1. </w:t>
      </w:r>
      <w:r>
        <w:fldChar w:fldCharType="begin"/>
      </w:r>
      <w:r>
        <w:instrText xml:space="preserve"> HYPERLINK "https://login.consultant.ru/link/?req=doc&amp;base=LAW&amp;n=454938&amp;dst=100134" \o "Федеральный закон от 23.02.2013 N 15-ФЗ (ред. от 24.07.2023) "Об охране здоровья граждан от воздействия окружающего табачного дыма, последствий потребления табака или потребления никотинсодержащей продукции" (с изм. и доп., вступ. в силу с 01.03.2024)</w:instrText>
        <w:cr/>
        <w:instrText xml:space="preserve">
{КонсультантПлюс}" </w:instrText>
      </w:r>
      <w:r>
        <w:fldChar w:fldCharType="separate"/>
      </w:r>
      <w:r>
        <w:rPr>
          <w:color w:val="0000FF"/>
          <w:sz w:val="20"/>
        </w:rPr>
        <w:t>Спонсорство</w:t>
      </w:r>
      <w:r>
        <w:fldChar w:fldCharType="end"/>
      </w:r>
      <w:r>
        <w:rPr>
          <w:sz w:val="20"/>
        </w:rP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r>
        <w:fldChar w:fldCharType="begin"/>
      </w:r>
      <w:r>
        <w:instrText xml:space="preserve"> HYPERLINK \l "P6410" \o "2.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instrText>
      </w:r>
      <w:r>
        <w:fldChar w:fldCharType="separate"/>
      </w:r>
      <w:r>
        <w:rPr>
          <w:color w:val="0000FF"/>
          <w:sz w:val="20"/>
        </w:rPr>
        <w:t>частями 2</w:t>
      </w:r>
      <w:r>
        <w:fldChar w:fldCharType="end"/>
      </w:r>
      <w:r>
        <w:rPr>
          <w:sz w:val="20"/>
        </w:rPr>
        <w:t xml:space="preserve"> и </w:t>
      </w:r>
      <w:r>
        <w:fldChar w:fldCharType="begin"/>
      </w:r>
      <w:r>
        <w:instrText xml:space="preserve"> HYPERLINK \l "P6413" \o "3.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instrText>
      </w:r>
      <w:r>
        <w:fldChar w:fldCharType="separate"/>
      </w:r>
      <w:r>
        <w:rPr>
          <w:color w:val="0000FF"/>
          <w:sz w:val="20"/>
        </w:rPr>
        <w:t>3</w:t>
      </w:r>
      <w:r>
        <w:fldChar w:fldCharType="end"/>
      </w:r>
      <w:r>
        <w:rPr>
          <w:sz w:val="20"/>
        </w:rPr>
        <w:t xml:space="preserve"> настоящей статьи, -</w:t>
      </w:r>
    </w:p>
    <w:p>
      <w:pPr>
        <w:pStyle w:val="ConsPlusNormal0"/>
        <w:jc w:val="both"/>
      </w:pPr>
      <w:r>
        <w:rPr>
          <w:sz w:val="20"/>
        </w:rPr>
        <w:t xml:space="preserve">(в ред. Федерального </w:t>
      </w:r>
      <w:r>
        <w:fldChar w:fldCharType="begin"/>
      </w:r>
      <w:r>
        <w:instrText xml:space="preserve"> HYPERLINK "https://login.consultant.ru/link/?req=doc&amp;base=LAW&amp;n=454939&amp;dst=100028" \o "Федеральный закон от 31.07.2020 N 303-ФЗ (ред. от 13.06.2023) "О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w:instrText>
        <w:cr/>
        <w:instrText xml:space="preserve">
{КонсультантПлюс}" </w:instrText>
      </w:r>
      <w:r>
        <w:fldChar w:fldCharType="separate"/>
      </w:r>
      <w:r>
        <w:rPr>
          <w:color w:val="0000FF"/>
          <w:sz w:val="20"/>
        </w:rPr>
        <w:t>закона</w:t>
      </w:r>
      <w:r>
        <w:fldChar w:fldCharType="end"/>
      </w:r>
      <w:r>
        <w:rPr>
          <w:sz w:val="20"/>
        </w:rPr>
        <w:t xml:space="preserve"> от 31.07.2020 N 303-ФЗ)</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pPr>
        <w:pStyle w:val="ConsPlusNormal0"/>
        <w:spacing w:before="200" w:line="240" w:lineRule="auto"/>
        <w:ind w:firstLine="540"/>
        <w:jc w:val="both"/>
      </w:pPr>
      <w:bookmarkStart w:id="1114" w:name="P6410"/>
      <w:bookmarkEnd w:id="1114"/>
      <w:r>
        <w:rPr>
          <w:sz w:val="20"/>
        </w:rPr>
        <w:t xml:space="preserve">2. </w:t>
      </w:r>
      <w:r>
        <w:fldChar w:fldCharType="begin"/>
      </w:r>
      <w:r>
        <w:instrText xml:space="preserve"> HYPERLINK "https://login.consultant.ru/link/?req=doc&amp;base=LAW&amp;n=454938&amp;dst=100146" \o "Федеральный закон от 23.02.2013 N 15-ФЗ (ред. от 24.07.2023) "Об охране здоровья граждан от воздействия окружающего табачного дыма, последствий потребления табака или потребления никотинсодержащей продукции" (с изм. и доп., вступ. в силу с 01.03.2024)</w:instrText>
        <w:cr/>
        <w:instrText xml:space="preserve">
{КонсультантПлюс}" </w:instrText>
      </w:r>
      <w:r>
        <w:fldChar w:fldCharType="separate"/>
      </w:r>
      <w:r>
        <w:rPr>
          <w:color w:val="0000FF"/>
          <w:sz w:val="20"/>
        </w:rPr>
        <w:t>Демонстрация</w:t>
      </w:r>
      <w:r>
        <w:fldChar w:fldCharType="end"/>
      </w:r>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pPr>
        <w:pStyle w:val="ConsPlusNormal0"/>
        <w:jc w:val="both"/>
      </w:pPr>
      <w:r>
        <w:rPr>
          <w:sz w:val="20"/>
        </w:rPr>
        <w:t xml:space="preserve">(в ред. Федерального </w:t>
      </w:r>
      <w:r>
        <w:fldChar w:fldCharType="begin"/>
      </w:r>
      <w:r>
        <w:instrText xml:space="preserve"> HYPERLINK "https://login.consultant.ru/link/?req=doc&amp;base=LAW&amp;n=454939&amp;dst=100029" \o "Федеральный закон от 31.07.2020 N 303-ФЗ (ред. от 13.06.2023) "О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w:instrText>
        <w:cr/>
        <w:instrText xml:space="preserve">
{КонсультантПлюс}" </w:instrText>
      </w:r>
      <w:r>
        <w:fldChar w:fldCharType="separate"/>
      </w:r>
      <w:r>
        <w:rPr>
          <w:color w:val="0000FF"/>
          <w:sz w:val="20"/>
        </w:rPr>
        <w:t>закона</w:t>
      </w:r>
      <w:r>
        <w:fldChar w:fldCharType="end"/>
      </w:r>
      <w:r>
        <w:rPr>
          <w:sz w:val="20"/>
        </w:rPr>
        <w:t xml:space="preserve"> от 31.07.2020 N 303-ФЗ)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pPr>
        <w:pStyle w:val="ConsPlusNormal0"/>
        <w:spacing w:before="200" w:line="240" w:lineRule="auto"/>
        <w:ind w:firstLine="540"/>
        <w:jc w:val="both"/>
      </w:pPr>
      <w:bookmarkStart w:id="1115" w:name="P6413"/>
      <w:bookmarkEnd w:id="1115"/>
      <w:r>
        <w:rPr>
          <w:sz w:val="20"/>
        </w:rPr>
        <w:t xml:space="preserve">3. </w:t>
      </w:r>
      <w:r>
        <w:fldChar w:fldCharType="begin"/>
      </w:r>
      <w:r>
        <w:instrText xml:space="preserve"> HYPERLINK "https://login.consultant.ru/link/?req=doc&amp;base=LAW&amp;n=454938&amp;dst=100141" \o "Федеральный закон от 23.02.2013 N 15-ФЗ (ред. от 24.07.2023) "Об охране здоровья граждан от воздействия окружающего табачного дыма, последствий потребления табака или потребления никотинсодержащей продукции" (с изм. и доп., вступ. в силу с 01.03.2024)</w:instrText>
        <w:cr/>
        <w:instrText xml:space="preserve">
{КонсультантПлюс}" </w:instrText>
      </w:r>
      <w:r>
        <w:fldChar w:fldCharType="separate"/>
      </w:r>
      <w:r>
        <w:rPr>
          <w:color w:val="0000FF"/>
          <w:sz w:val="20"/>
        </w:rPr>
        <w:t>Демонстрация</w:t>
      </w:r>
      <w:r>
        <w:fldChar w:fldCharType="end"/>
      </w:r>
      <w:r>
        <w:rPr>
          <w:sz w:val="20"/>
        </w:rP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pPr>
        <w:pStyle w:val="ConsPlusNormal0"/>
        <w:jc w:val="both"/>
      </w:pPr>
      <w:r>
        <w:rPr>
          <w:sz w:val="20"/>
        </w:rPr>
        <w:t xml:space="preserve">(в ред. Федерального </w:t>
      </w:r>
      <w:r>
        <w:fldChar w:fldCharType="begin"/>
      </w:r>
      <w:r>
        <w:instrText xml:space="preserve"> HYPERLINK "https://login.consultant.ru/link/?req=doc&amp;base=LAW&amp;n=454939&amp;dst=100030" \o "Федеральный закон от 31.07.2020 N 303-ФЗ (ред. от 13.06.2023) "О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w:instrText>
        <w:cr/>
        <w:instrText xml:space="preserve">
{КонсультантПлюс}" </w:instrText>
      </w:r>
      <w:r>
        <w:fldChar w:fldCharType="separate"/>
      </w:r>
      <w:r>
        <w:rPr>
          <w:color w:val="0000FF"/>
          <w:sz w:val="20"/>
        </w:rPr>
        <w:t>закона</w:t>
      </w:r>
      <w:r>
        <w:fldChar w:fldCharType="end"/>
      </w:r>
      <w:r>
        <w:rPr>
          <w:sz w:val="20"/>
        </w:rPr>
        <w:t xml:space="preserve"> от 31.07.2020 N 303-ФЗ)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pPr>
        <w:pStyle w:val="ConsPlusNormal0"/>
        <w:spacing w:before="200" w:line="240" w:lineRule="auto"/>
        <w:ind w:firstLine="540"/>
        <w:jc w:val="both"/>
      </w:pPr>
      <w:bookmarkStart w:id="1116" w:name="P6416"/>
      <w:bookmarkEnd w:id="1116"/>
      <w:r>
        <w:rPr>
          <w:sz w:val="20"/>
        </w:rPr>
        <w:t xml:space="preserve">4. Нарушение рекламодателем, рекламопроизводителем или рекламораспространителем запрета </w:t>
      </w:r>
      <w:r>
        <w:fldChar w:fldCharType="begin"/>
      </w:r>
      <w:r>
        <w:instrText xml:space="preserve"> HYPERLINK "https://login.consultant.ru/link/?req=doc&amp;base=LAW&amp;n=481354&amp;dst=91" \o "Федеральный закон от 13.03.2006 N 38-ФЗ (ред. от 23.11.2024) "О рекламе" (с изм. и доп., вступ. в силу с 01.01.2025)</w:instrText>
        <w:cr/>
        <w:instrText xml:space="preserve">
{КонсультантПлюс}" </w:instrText>
      </w:r>
      <w:r>
        <w:fldChar w:fldCharType="separate"/>
      </w:r>
      <w:r>
        <w:rPr>
          <w:color w:val="0000FF"/>
          <w:sz w:val="20"/>
        </w:rPr>
        <w:t>рекламы</w:t>
      </w:r>
      <w:r>
        <w:fldChar w:fldCharType="end"/>
      </w:r>
      <w:r>
        <w:rPr>
          <w:sz w:val="20"/>
        </w:rP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pPr>
        <w:pStyle w:val="ConsPlusNormal0"/>
        <w:jc w:val="both"/>
      </w:pPr>
      <w:r>
        <w:rPr>
          <w:sz w:val="20"/>
        </w:rPr>
        <w:t xml:space="preserve">(в ред. Федерального </w:t>
      </w:r>
      <w:r>
        <w:fldChar w:fldCharType="begin"/>
      </w:r>
      <w:r>
        <w:instrText xml:space="preserve"> HYPERLINK "https://login.consultant.ru/link/?req=doc&amp;base=LAW&amp;n=454939&amp;dst=100031" \o "Федеральный закон от 31.07.2020 N 303-ФЗ (ред. от 13.06.2023) "О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w:instrText>
        <w:cr/>
        <w:instrText xml:space="preserve">
{КонсультантПлюс}" </w:instrText>
      </w:r>
      <w:r>
        <w:fldChar w:fldCharType="separate"/>
      </w:r>
      <w:r>
        <w:rPr>
          <w:color w:val="0000FF"/>
          <w:sz w:val="20"/>
        </w:rPr>
        <w:t>закона</w:t>
      </w:r>
      <w:r>
        <w:fldChar w:fldCharType="end"/>
      </w:r>
      <w:r>
        <w:rPr>
          <w:sz w:val="20"/>
        </w:rPr>
        <w:t xml:space="preserve"> от 31.07.2020 N 303-ФЗ)</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pPr>
        <w:pStyle w:val="ConsPlusNormal0"/>
        <w:spacing w:before="200" w:line="240" w:lineRule="auto"/>
        <w:ind w:firstLine="540"/>
        <w:jc w:val="both"/>
      </w:pPr>
      <w:bookmarkStart w:id="1117" w:name="P6419"/>
      <w:bookmarkEnd w:id="1117"/>
      <w:r>
        <w:rPr>
          <w:sz w:val="20"/>
        </w:rPr>
        <w:t xml:space="preserve">5. Неисполнение </w:t>
      </w:r>
      <w:r>
        <w:fldChar w:fldCharType="begin"/>
      </w:r>
      <w:r>
        <w:instrText xml:space="preserve"> HYPERLINK "https://login.consultant.ru/link/?req=doc&amp;base=LAW&amp;n=454938&amp;dst=100147" \o "Федеральный закон от 23.02.2013 N 15-ФЗ (ред. от 24.07.2023) "Об охране здоровья граждан от воздействия окружающего табачного дыма, последствий потребления табака или потребления никотинсодержащей продукции" (с изм. и доп., вступ. в силу с 01.03.2024)</w:instrText>
        <w:cr/>
        <w:instrText xml:space="preserve">
{КонсультантПлюс}" </w:instrText>
      </w:r>
      <w:r>
        <w:fldChar w:fldCharType="separate"/>
      </w:r>
      <w:r>
        <w:rPr>
          <w:color w:val="0000FF"/>
          <w:sz w:val="20"/>
        </w:rPr>
        <w:t>обязанности</w:t>
      </w:r>
      <w:r>
        <w:fldChar w:fldCharType="end"/>
      </w:r>
      <w:r>
        <w:rPr>
          <w:sz w:val="20"/>
        </w:rP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pPr>
        <w:pStyle w:val="ConsPlusNormal0"/>
        <w:jc w:val="both"/>
      </w:pPr>
      <w:r>
        <w:rPr>
          <w:sz w:val="20"/>
        </w:rPr>
        <w:t xml:space="preserve">(в ред. Федерального </w:t>
      </w:r>
      <w:r>
        <w:fldChar w:fldCharType="begin"/>
      </w:r>
      <w:r>
        <w:instrText xml:space="preserve"> HYPERLINK "https://login.consultant.ru/link/?req=doc&amp;base=LAW&amp;n=454939&amp;dst=100032" \o "Федеральный закон от 31.07.2020 N 303-ФЗ (ред. от 13.06.2023) "О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w:instrText>
        <w:cr/>
        <w:instrText xml:space="preserve">
{КонсультантПлюс}" </w:instrText>
      </w:r>
      <w:r>
        <w:fldChar w:fldCharType="separate"/>
      </w:r>
      <w:r>
        <w:rPr>
          <w:color w:val="0000FF"/>
          <w:sz w:val="20"/>
        </w:rPr>
        <w:t>закона</w:t>
      </w:r>
      <w:r>
        <w:fldChar w:fldCharType="end"/>
      </w:r>
      <w:r>
        <w:rPr>
          <w:sz w:val="20"/>
        </w:rPr>
        <w:t xml:space="preserve"> от 31.07.2020 N 303-ФЗ)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ConsPlusNormal0"/>
        <w:ind w:firstLine="540"/>
        <w:jc w:val="both"/>
      </w:pPr>
    </w:p>
    <w:p>
      <w:pPr>
        <w:pStyle w:val="ConsPlusTitle0"/>
        <w:ind w:firstLine="540"/>
        <w:jc w:val="both"/>
        <w:outlineLvl w:val="2"/>
      </w:pPr>
      <w:bookmarkStart w:id="1118" w:name="P6423"/>
      <w:bookmarkEnd w:id="1118"/>
      <w:r>
        <w:rPr>
          <w:sz w:val="20"/>
        </w:rP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"https://login.consultant.ru/link/?req=doc&amp;base=LAW&amp;n=116978&amp;dst=100026"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18.07.2011 N 237-ФЗ)</w:t>
      </w:r>
    </w:p>
    <w:p>
      <w:pPr>
        <w:pStyle w:val="ConsPlusNormal0"/>
        <w:ind w:firstLine="540"/>
        <w:jc w:val="both"/>
      </w:pPr>
    </w:p>
    <w:p>
      <w:pPr>
        <w:pStyle w:val="ConsPlusNormal0"/>
        <w:ind w:firstLine="540"/>
        <w:jc w:val="both"/>
      </w:pPr>
      <w:bookmarkStart w:id="1119" w:name="P6427"/>
      <w:bookmarkEnd w:id="1119"/>
      <w:r>
        <w:rPr>
          <w:sz w:val="20"/>
        </w:rP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r>
        <w:fldChar w:fldCharType="begin"/>
      </w:r>
      <w:r>
        <w:instrText xml:space="preserve"> HYPERLINK "https://login.consultant.ru/link/?req=doc&amp;base=LAW&amp;n=101260&amp;dst=100006" \o "Справочная информация: "Правила, обязательные для сторон при заключении и исполнении публичных договоров" (Материал подготовлен специалистами КонсультантПлюс)</w:instrText>
        <w:cr/>
        <w:instrText xml:space="preserve">
{КонсультантПлюс}" </w:instrText>
      </w:r>
      <w:r>
        <w:fldChar w:fldCharType="separate"/>
      </w:r>
      <w:r>
        <w:rPr>
          <w:color w:val="0000FF"/>
          <w:sz w:val="20"/>
        </w:rPr>
        <w:t>(правила)</w:t>
      </w:r>
      <w:r>
        <w:fldChar w:fldCharType="end"/>
      </w:r>
      <w:r>
        <w:rPr>
          <w:sz w:val="20"/>
        </w:rPr>
        <w:t xml:space="preserve"> выполнения работ либо оказания населению услуг, за исключением случаев, предусмотренных </w:t>
      </w:r>
      <w:r>
        <w:fldChar w:fldCharType="begin"/>
      </w:r>
      <w:r>
        <w:instrText xml:space="preserve"> HYPERLINK \l "P6467" \o "Статья 14.4.2. Нарушение законодательства об обращении лекарственных средств" </w:instrText>
      </w:r>
      <w:r>
        <w:fldChar w:fldCharType="separate"/>
      </w:r>
      <w:r>
        <w:rPr>
          <w:color w:val="0000FF"/>
          <w:sz w:val="20"/>
        </w:rPr>
        <w:t>статьями 14.4.2</w:t>
      </w:r>
      <w:r>
        <w:fldChar w:fldCharType="end"/>
      </w:r>
      <w:r>
        <w:rPr>
          <w:sz w:val="20"/>
        </w:rPr>
        <w:t xml:space="preserve"> и </w:t>
      </w:r>
      <w:r>
        <w:fldChar w:fldCharType="begin"/>
      </w:r>
      <w:r>
        <w:instrText xml:space="preserve"> HYPERLINK \l "P6484" \o "Статья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instrText>
      </w:r>
      <w:r>
        <w:fldChar w:fldCharType="separate"/>
      </w:r>
      <w:r>
        <w:rPr>
          <w:color w:val="0000FF"/>
          <w:sz w:val="20"/>
        </w:rPr>
        <w:t>14.4.3</w:t>
      </w:r>
      <w:r>
        <w:fldChar w:fldCharType="end"/>
      </w:r>
      <w:r>
        <w:rPr>
          <w:sz w:val="20"/>
        </w:rPr>
        <w:t xml:space="preserve"> настоящего Кодекса, -</w:t>
      </w:r>
    </w:p>
    <w:p>
      <w:pPr>
        <w:pStyle w:val="ConsPlusNormal0"/>
        <w:jc w:val="both"/>
      </w:pPr>
      <w:r>
        <w:rPr>
          <w:sz w:val="20"/>
        </w:rPr>
        <w:t xml:space="preserve">(в ред. Федеральных законов от 25.11.2013 </w:t>
      </w:r>
      <w:r>
        <w:fldChar w:fldCharType="begin"/>
      </w:r>
      <w:r>
        <w:instrText xml:space="preserve"> HYPERLINK "https://login.consultant.ru/link/?req=doc&amp;base=LAW&amp;n=470677&amp;dst=100856" \o "Федеральный закон от 25.11.2013 N 317-ФЗ (ред. от 04.08.2023)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w:instrText>
        <w:cr/>
        <w:instrText xml:space="preserve">
{КонсультантПлюс}" </w:instrText>
      </w:r>
      <w:r>
        <w:fldChar w:fldCharType="separate"/>
      </w:r>
      <w:r>
        <w:rPr>
          <w:color w:val="0000FF"/>
          <w:sz w:val="20"/>
        </w:rPr>
        <w:t>N 317-ФЗ</w:t>
      </w:r>
      <w:r>
        <w:fldChar w:fldCharType="end"/>
      </w:r>
      <w:r>
        <w:rPr>
          <w:sz w:val="20"/>
        </w:rPr>
        <w:t xml:space="preserve">, от 27.12.2019 </w:t>
      </w:r>
      <w:r>
        <w:fldChar w:fldCharType="begin"/>
      </w:r>
      <w:r>
        <w:instrText xml:space="preserve"> HYPERLINK "https://login.consultant.ru/link/?req=doc&amp;base=LAW&amp;n=341785&amp;dst=100011" \o "Федеральный закон от 27.12.2019 N 493-ФЗ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493-ФЗ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pPr>
        <w:pStyle w:val="ConsPlusNormal0"/>
        <w:spacing w:before="200" w:line="240" w:lineRule="auto"/>
        <w:ind w:firstLine="540"/>
        <w:jc w:val="both"/>
      </w:pPr>
      <w:bookmarkStart w:id="1120" w:name="P6430"/>
      <w:bookmarkEnd w:id="1120"/>
      <w:r>
        <w:rPr>
          <w:sz w:val="20"/>
        </w:rPr>
        <w:t xml:space="preserve">2. Повторное совершение административного правонарушения, предусмотренного </w:t>
      </w:r>
      <w:r>
        <w:fldChar w:fldCharType="begin"/>
      </w:r>
      <w:r>
        <w:instrText xml:space="preserve"> HYPERLINK \l "P6427" \o "1.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(правила) выполнения работ либо оказания населению услуг, за исключением случаев, предусмотренных статьями 14.4.2 и 14.4.3 настоящего Кодекса, -" </w:instrText>
      </w:r>
      <w:r>
        <w:fldChar w:fldCharType="separate"/>
      </w:r>
      <w:r>
        <w:rPr>
          <w:color w:val="0000FF"/>
          <w:sz w:val="20"/>
        </w:rPr>
        <w:t>частью 1</w:t>
      </w:r>
      <w:r>
        <w:fldChar w:fldCharType="end"/>
      </w:r>
      <w:r>
        <w:rPr>
          <w:sz w:val="20"/>
        </w:rPr>
        <w:t xml:space="preserve"> настоящей статьи, -</w:t>
      </w:r>
    </w:p>
    <w:p>
      <w:pPr>
        <w:pStyle w:val="ConsPlusNormal0"/>
        <w:jc w:val="both"/>
      </w:pPr>
      <w:r>
        <w:rPr>
          <w:sz w:val="20"/>
        </w:rPr>
        <w:t xml:space="preserve">(в ред. Федерального </w:t>
      </w:r>
      <w:r>
        <w:fldChar w:fldCharType="begin"/>
      </w:r>
      <w:r>
        <w:instrText xml:space="preserve"> HYPERLINK "https://login.consultant.ru/link/?req=doc&amp;base=LAW&amp;n=173823&amp;dst=100135"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закона</w:t>
      </w:r>
      <w:r>
        <w:fldChar w:fldCharType="end"/>
      </w:r>
      <w:r>
        <w:rPr>
          <w:sz w:val="20"/>
        </w:rPr>
        <w:t xml:space="preserve"> от 23.07.2013 N 196-ФЗ)</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pPr>
        <w:pStyle w:val="ConsPlusNormal0"/>
        <w:ind w:firstLine="540"/>
        <w:jc w:val="both"/>
      </w:pPr>
    </w:p>
    <w:p>
      <w:pPr>
        <w:pStyle w:val="ConsPlusTitle0"/>
        <w:ind w:firstLine="540"/>
        <w:jc w:val="both"/>
        <w:outlineLvl w:val="2"/>
      </w:pPr>
      <w:r>
        <w:rPr>
          <w:sz w:val="20"/>
        </w:rPr>
        <w:t>Статья 14.4.1. Нарушение требований законодательства в области технического осмотра транспортных средств</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"https://login.consultant.ru/link/?req=doc&amp;base=LAW&amp;n=473190&amp;dst=100289" \o "Федеральный закон от 01.07.2011 N 170-ФЗ (ред. от 19.10.2023) "О техническом осмотре транспортных средств и о внесении изменений в отдельные законодательные акты Российской Федерации" (с изм. и доп., вступ. в силу с 01.10.2024)</w:instrText>
        <w:cr/>
        <w:instrText xml:space="preserve">
{КонсультантПлюс}" </w:instrText>
      </w:r>
      <w:r>
        <w:fldChar w:fldCharType="separate"/>
      </w:r>
      <w:r>
        <w:rPr>
          <w:color w:val="0000FF"/>
          <w:sz w:val="20"/>
        </w:rPr>
        <w:t>законом</w:t>
      </w:r>
      <w:r>
        <w:fldChar w:fldCharType="end"/>
      </w:r>
      <w:r>
        <w:rPr>
          <w:sz w:val="20"/>
        </w:rPr>
        <w:t xml:space="preserve"> от 01.07.2011 N 170-ФЗ)</w:t>
      </w:r>
    </w:p>
    <w:p>
      <w:pPr>
        <w:pStyle w:val="ConsPlusNormal0"/>
        <w:ind w:firstLine="540"/>
        <w:jc w:val="both"/>
      </w:pPr>
    </w:p>
    <w:p>
      <w:pPr>
        <w:pStyle w:val="ConsPlusNormal0"/>
        <w:ind w:firstLine="540"/>
        <w:jc w:val="both"/>
      </w:pPr>
      <w:bookmarkStart w:id="1121" w:name="P6438"/>
      <w:bookmarkEnd w:id="1121"/>
      <w:r>
        <w:rPr>
          <w:sz w:val="20"/>
        </w:rPr>
        <w:t xml:space="preserve">1. Осуществление аккредитации операторов технического осмотра с нарушением требований </w:t>
      </w:r>
      <w:r>
        <w:rPr>
          <w:sz w:val="20"/>
        </w:rPr>
        <w:t>законодательства</w:t>
      </w:r>
      <w:r>
        <w:rPr>
          <w:sz w:val="20"/>
        </w:rPr>
        <w:t xml:space="preserve"> в области технического осмотра транспортных средств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"https://login.consultant.ru/link/?req=doc&amp;base=LAW&amp;n=355692&amp;dst=100028" \o "Федеральный закон от 26.07.2019 N 219-ФЗ (ред. от 23.06.2020)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26.07.2019 N 219-ФЗ)</w:t>
      </w:r>
    </w:p>
    <w:p>
      <w:pPr>
        <w:pStyle w:val="ConsPlusNormal0"/>
        <w:spacing w:before="200" w:line="240" w:lineRule="auto"/>
        <w:ind w:firstLine="540"/>
        <w:jc w:val="both"/>
      </w:pPr>
      <w:bookmarkStart w:id="1122" w:name="P6441"/>
      <w:bookmarkEnd w:id="1122"/>
      <w:r>
        <w:rPr>
          <w:sz w:val="20"/>
        </w:rPr>
        <w:t xml:space="preserve">1.1. Нарушение </w:t>
      </w:r>
      <w:r>
        <w:fldChar w:fldCharType="begin"/>
      </w:r>
      <w:r>
        <w:instrText xml:space="preserve"> HYPERLINK "https://login.consultant.ru/link/?req=doc&amp;base=LAW&amp;n=353093&amp;dst=100013" \o "Приказ Минэкономразвития России от 24.01.2020 N 42 "Об утверждении Порядка ведения реестра операторов технического осмотра, формирования и размещения открытого и общедоступного информационного ресурса, содержащего сведения из реестра операторов технического осмотра" (Зарегистрировано в Минюсте России 21.05.2020 N 58406)</w:instrText>
        <w:cr/>
        <w:instrText xml:space="preserve">
{КонсультантПлюс}" </w:instrText>
      </w:r>
      <w:r>
        <w:fldChar w:fldCharType="separate"/>
      </w:r>
      <w:r>
        <w:rPr>
          <w:color w:val="0000FF"/>
          <w:sz w:val="20"/>
        </w:rPr>
        <w:t>порядка</w:t>
      </w:r>
      <w:r>
        <w:fldChar w:fldCharType="end"/>
      </w:r>
      <w:r>
        <w:rPr>
          <w:sz w:val="20"/>
        </w:rPr>
        <w:t xml:space="preserve"> ведения реестра операторов технического осмотра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pPr>
        <w:pStyle w:val="ConsPlusNormal0"/>
        <w:jc w:val="both"/>
      </w:pPr>
      <w:r>
        <w:rPr>
          <w:sz w:val="20"/>
        </w:rPr>
        <w:t xml:space="preserve">(часть 1.1 введена Федеральным </w:t>
      </w:r>
      <w:r>
        <w:fldChar w:fldCharType="begin"/>
      </w:r>
      <w:r>
        <w:instrText xml:space="preserve"> HYPERLINK "https://login.consultant.ru/link/?req=doc&amp;base=LAW&amp;n=355692&amp;dst=100029" \o "Федеральный закон от 26.07.2019 N 219-ФЗ (ред. от 23.06.2020)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26.07.2019 N 219-ФЗ)</w:t>
      </w:r>
    </w:p>
    <w:p>
      <w:pPr>
        <w:pStyle w:val="ConsPlusNormal0"/>
        <w:spacing w:before="200" w:line="240" w:lineRule="auto"/>
        <w:ind w:firstLine="540"/>
        <w:jc w:val="both"/>
      </w:pPr>
      <w:bookmarkStart w:id="1123" w:name="P6444"/>
      <w:bookmarkEnd w:id="1123"/>
      <w:r>
        <w:rPr>
          <w:sz w:val="20"/>
        </w:rPr>
        <w:t xml:space="preserve">2. Непредставление сведений, необходимых для ведения единой автоматизированной </w:t>
      </w:r>
      <w:r>
        <w:rPr>
          <w:sz w:val="20"/>
        </w:rPr>
        <w:t>информационной системы</w:t>
      </w:r>
      <w:r>
        <w:rPr>
          <w:sz w:val="20"/>
        </w:rPr>
        <w:t xml:space="preserve"> технического осмотра,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pPr>
        <w:pStyle w:val="ConsPlusNormal0"/>
        <w:spacing w:before="200" w:line="240" w:lineRule="auto"/>
        <w:ind w:firstLine="540"/>
        <w:jc w:val="both"/>
      </w:pPr>
      <w:bookmarkStart w:id="1124" w:name="P6446"/>
      <w:bookmarkEnd w:id="1124"/>
      <w:r>
        <w:rPr>
          <w:sz w:val="20"/>
        </w:rP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ConsPlusNormal0"/>
        <w:jc w:val="both"/>
      </w:pPr>
      <w:r>
        <w:rPr>
          <w:sz w:val="20"/>
        </w:rPr>
        <w:t xml:space="preserve">(часть 3 в ред. Федерального </w:t>
      </w:r>
      <w:r>
        <w:fldChar w:fldCharType="begin"/>
      </w:r>
      <w:r>
        <w:instrText xml:space="preserve"> HYPERLINK "https://login.consultant.ru/link/?req=doc&amp;base=LAW&amp;n=355692&amp;dst=100032" \o "Федеральный закон от 26.07.2019 N 219-ФЗ (ред. от 23.06.2020)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26.07.2019 N 219-ФЗ)</w:t>
      </w:r>
    </w:p>
    <w:p>
      <w:pPr>
        <w:pStyle w:val="ConsPlusNormal0"/>
        <w:spacing w:before="200" w:line="240" w:lineRule="auto"/>
        <w:ind w:firstLine="540"/>
        <w:jc w:val="both"/>
      </w:pPr>
      <w:bookmarkStart w:id="1125" w:name="P6449"/>
      <w:bookmarkEnd w:id="1125"/>
      <w:r>
        <w:rPr>
          <w:sz w:val="20"/>
        </w:rP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"https://login.consultant.ru/link/?req=doc&amp;base=LAW&amp;n=355692&amp;dst=100035" \o "Федеральный закон от 26.07.2019 N 219-ФЗ (ред. от 23.06.2020)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26.07.2019 N 219-ФЗ)</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"https://login.consultant.ru/link/?req=doc&amp;base=LAW&amp;n=446159&amp;dst=100039"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законом</w:t>
      </w:r>
      <w:r>
        <w:fldChar w:fldCharType="end"/>
      </w:r>
      <w:r>
        <w:rPr>
          <w:sz w:val="20"/>
        </w:rPr>
        <w:t xml:space="preserve"> от 14.10.2014 N 307-ФЗ)</w:t>
      </w:r>
    </w:p>
    <w:p>
      <w:pPr>
        <w:pStyle w:val="ConsPlusNormal0"/>
        <w:spacing w:before="200" w:line="240" w:lineRule="auto"/>
        <w:ind w:firstLine="540"/>
        <w:jc w:val="both"/>
      </w:pPr>
      <w:bookmarkStart w:id="1126" w:name="P6453"/>
      <w:bookmarkEnd w:id="1126"/>
      <w:r>
        <w:rPr>
          <w:sz w:val="20"/>
        </w:rP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r>
        <w:fldChar w:fldCharType="begin"/>
      </w:r>
      <w:r>
        <w:instrText xml:space="preserve"> HYPERLINK "https://login.consultant.ru/link/?req=doc&amp;base=LAW&amp;n=473190&amp;dst=100132" \o "Федеральный закон от 01.07.2011 N 170-ФЗ (ред. от 19.10.2023) "О техническом осмотре транспортных средств и о внесении изменений в отдельные законодательные акты Российской Федерации" (с изм. и доп., вступ. в силу с 01.10.2024)</w:instrText>
        <w:cr/>
        <w:instrText xml:space="preserve">
{КонсультантПлюс}" </w:instrText>
      </w:r>
      <w:r>
        <w:fldChar w:fldCharType="separate"/>
      </w:r>
      <w:r>
        <w:rPr>
          <w:color w:val="0000FF"/>
          <w:sz w:val="20"/>
        </w:rPr>
        <w:t>реестре</w:t>
      </w:r>
      <w:r>
        <w:fldChar w:fldCharType="end"/>
      </w:r>
      <w:r>
        <w:rPr>
          <w:sz w:val="20"/>
        </w:rP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"https://login.consultant.ru/link/?req=doc&amp;base=LAW&amp;n=355692&amp;dst=100037" \o "Федеральный закон от 26.07.2019 N 219-ФЗ (ред. от 23.06.2020)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26.07.2019 N 219-ФЗ)</w:t>
      </w:r>
    </w:p>
    <w:p>
      <w:pPr>
        <w:pStyle w:val="ConsPlusNormal0"/>
        <w:spacing w:before="200" w:line="240" w:lineRule="auto"/>
        <w:ind w:firstLine="540"/>
        <w:jc w:val="both"/>
      </w:pPr>
      <w:bookmarkStart w:id="1127" w:name="P6456"/>
      <w:bookmarkEnd w:id="1127"/>
      <w:r>
        <w:rPr>
          <w:sz w:val="20"/>
        </w:rPr>
        <w:t xml:space="preserve">6. Осуществление деятельности по проведению технического осмотра лицом, не аккредитованным в установленном </w:t>
      </w:r>
      <w:r>
        <w:fldChar w:fldCharType="begin"/>
      </w:r>
      <w:r>
        <w:instrText xml:space="preserve"> HYPERLINK "https://login.consultant.ru/link/?req=doc&amp;base=LAW&amp;n=473190&amp;dst=100095" \o "Федеральный закон от 01.07.2011 N 170-ФЗ (ред. от 19.10.2023) "О техническом осмотре транспортных средств и о внесении изменений в отдельные законодательные акты Российской Федерации" (с изм. и доп., вступ. в силу с 01.10.2024)</w:instrText>
        <w:cr/>
        <w:instrText xml:space="preserve">
{КонсультантПлюс}" </w:instrText>
      </w:r>
      <w:r>
        <w:fldChar w:fldCharType="separate"/>
      </w:r>
      <w:r>
        <w:rPr>
          <w:color w:val="0000FF"/>
          <w:sz w:val="20"/>
        </w:rPr>
        <w:t>порядке</w:t>
      </w:r>
      <w:r>
        <w:fldChar w:fldCharType="end"/>
      </w:r>
      <w:r>
        <w:rPr>
          <w:sz w:val="20"/>
        </w:rP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pPr>
        <w:pStyle w:val="ConsPlusNormal0"/>
        <w:jc w:val="both"/>
      </w:pPr>
      <w:r>
        <w:rPr>
          <w:sz w:val="20"/>
        </w:rPr>
        <w:t xml:space="preserve">(часть 6 введена Федеральным </w:t>
      </w:r>
      <w:r>
        <w:fldChar w:fldCharType="begin"/>
      </w:r>
      <w:r>
        <w:instrText xml:space="preserve"> HYPERLINK "https://login.consultant.ru/link/?req=doc&amp;base=LAW&amp;n=355692&amp;dst=100040" \o "Федеральный закон от 26.07.2019 N 219-ФЗ (ред. от 23.06.2020)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26.07.2019 N 219-ФЗ)</w:t>
      </w:r>
    </w:p>
    <w:p>
      <w:pPr>
        <w:pStyle w:val="ConsPlusNormal0"/>
        <w:spacing w:before="200" w:line="240" w:lineRule="auto"/>
        <w:ind w:firstLine="540"/>
        <w:jc w:val="both"/>
      </w:pPr>
      <w:bookmarkStart w:id="1128" w:name="P6459"/>
      <w:bookmarkEnd w:id="1128"/>
      <w:r>
        <w:rPr>
          <w:sz w:val="20"/>
        </w:rPr>
        <w:t xml:space="preserve">7. Повторное совершение административных правонарушений, предусмотренных </w:t>
      </w:r>
      <w:r>
        <w:fldChar w:fldCharType="begin"/>
      </w:r>
      <w:r>
        <w:instrText xml:space="preserve"> HYPERLINK \l "P6446" \o "3.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instrText>
      </w:r>
      <w:r>
        <w:fldChar w:fldCharType="separate"/>
      </w:r>
      <w:r>
        <w:rPr>
          <w:color w:val="0000FF"/>
          <w:sz w:val="20"/>
        </w:rPr>
        <w:t>частями 3</w:t>
      </w:r>
      <w:r>
        <w:fldChar w:fldCharType="end"/>
      </w:r>
      <w:r>
        <w:rPr>
          <w:sz w:val="20"/>
        </w:rPr>
        <w:t xml:space="preserve"> - </w:t>
      </w:r>
      <w:r>
        <w:fldChar w:fldCharType="begin"/>
      </w:r>
      <w:r>
        <w:instrText xml:space="preserve"> HYPERLINK \l "P6456" \o "6.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instrText>
      </w:r>
      <w:r>
        <w:fldChar w:fldCharType="separate"/>
      </w:r>
      <w:r>
        <w:rPr>
          <w:color w:val="0000FF"/>
          <w:sz w:val="20"/>
        </w:rPr>
        <w:t>6</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pPr>
        <w:pStyle w:val="ConsPlusNormal0"/>
        <w:jc w:val="both"/>
      </w:pPr>
      <w:r>
        <w:rPr>
          <w:sz w:val="20"/>
        </w:rPr>
        <w:t xml:space="preserve">(часть 7 введена Федеральным </w:t>
      </w:r>
      <w:r>
        <w:fldChar w:fldCharType="begin"/>
      </w:r>
      <w:r>
        <w:instrText xml:space="preserve"> HYPERLINK "https://login.consultant.ru/link/?req=doc&amp;base=LAW&amp;n=355692&amp;dst=100042" \o "Федеральный закон от 26.07.2019 N 219-ФЗ (ред. от 23.06.2020)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26.07.2019 N 219-ФЗ)</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0"/>
        <w:spacing w:before="200" w:line="240" w:lineRule="auto"/>
        <w:ind w:firstLine="540"/>
        <w:jc w:val="both"/>
      </w:pPr>
      <w:r>
        <w:rPr>
          <w:sz w:val="20"/>
        </w:rP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ConsPlusNormal0"/>
        <w:jc w:val="both"/>
      </w:pPr>
      <w:r>
        <w:rPr>
          <w:sz w:val="20"/>
        </w:rPr>
        <w:t xml:space="preserve">(примечания в ред. Федерального </w:t>
      </w:r>
      <w:r>
        <w:fldChar w:fldCharType="begin"/>
      </w:r>
      <w:r>
        <w:instrText xml:space="preserve"> HYPERLINK "https://login.consultant.ru/link/?req=doc&amp;base=LAW&amp;n=355692&amp;dst=100044" \o "Федеральный закон от 26.07.2019 N 219-ФЗ (ред. от 23.06.2020)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26.07.2019 N 219-ФЗ)</w:t>
      </w:r>
    </w:p>
    <w:p>
      <w:pPr>
        <w:pStyle w:val="ConsPlusNormal0"/>
        <w:ind w:firstLine="540"/>
        <w:jc w:val="both"/>
      </w:pPr>
    </w:p>
    <w:p>
      <w:pPr>
        <w:pStyle w:val="ConsPlusTitle0"/>
        <w:ind w:firstLine="540"/>
        <w:jc w:val="both"/>
        <w:outlineLvl w:val="2"/>
      </w:pPr>
      <w:bookmarkStart w:id="1129" w:name="P6467"/>
      <w:bookmarkEnd w:id="1129"/>
      <w:r>
        <w:rPr>
          <w:sz w:val="20"/>
        </w:rPr>
        <w:t>Статья 14.4.2. Нарушение законодательства об обращении лекарственных средств</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"https://login.consultant.ru/link/?req=doc&amp;base=LAW&amp;n=470677&amp;dst=100857" \o "Федеральный закон от 25.11.2013 N 317-ФЗ (ред. от 04.08.2023)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25.11.2013 N 317-ФЗ)</w:t>
      </w:r>
    </w:p>
    <w:p>
      <w:pPr>
        <w:pStyle w:val="ConsPlusNormal0"/>
        <w:ind w:firstLine="540"/>
        <w:jc w:val="both"/>
      </w:pPr>
    </w:p>
    <w:p>
      <w:pPr>
        <w:pStyle w:val="ConsPlusNormal0"/>
        <w:ind w:firstLine="540"/>
        <w:jc w:val="both"/>
      </w:pPr>
      <w:bookmarkStart w:id="1130" w:name="P6471"/>
      <w:bookmarkEnd w:id="1130"/>
      <w:r>
        <w:rPr>
          <w:sz w:val="20"/>
        </w:rPr>
        <w:t xml:space="preserve">1. Нарушение установленных </w:t>
      </w:r>
      <w:r>
        <w:fldChar w:fldCharType="begin"/>
      </w:r>
      <w:r>
        <w:instrText xml:space="preserve"> HYPERLINK "https://login.consultant.ru/link/?req=doc&amp;base=LAW&amp;n=479909&amp;dst=100618" \o "Федеральный закон от 12.04.2010 N 61-ФЗ (ред. от 26.12.2024) "Об обращении лекарственных средств"</w:instrText>
        <w:cr/>
        <w:instrText xml:space="preserve">
{КонсультантПлюс}" </w:instrText>
      </w:r>
      <w:r>
        <w:fldChar w:fldCharType="separate"/>
      </w:r>
      <w:r>
        <w:rPr>
          <w:color w:val="0000FF"/>
          <w:sz w:val="20"/>
        </w:rPr>
        <w:t>правил</w:t>
      </w:r>
      <w:r>
        <w:fldChar w:fldCharType="end"/>
      </w:r>
      <w:r>
        <w:rPr>
          <w:sz w:val="20"/>
        </w:rPr>
        <w:t xml:space="preserve"> оптовой торговли лекарственными средствами и </w:t>
      </w:r>
      <w:r>
        <w:fldChar w:fldCharType="begin"/>
      </w:r>
      <w:r>
        <w:instrText xml:space="preserve"> HYPERLINK "https://login.consultant.ru/link/?req=doc&amp;base=LAW&amp;n=479909&amp;dst=100620" \o "Федеральный закон от 12.04.2010 N 61-ФЗ (ред. от 26.12.2024) "Об обращении лекарственных средств"</w:instrText>
        <w:cr/>
        <w:instrText xml:space="preserve">
{КонсультантПлюс}" </w:instrText>
      </w:r>
      <w:r>
        <w:fldChar w:fldCharType="separate"/>
      </w:r>
      <w:r>
        <w:rPr>
          <w:color w:val="0000FF"/>
          <w:sz w:val="20"/>
        </w:rPr>
        <w:t>порядка</w:t>
      </w:r>
      <w:r>
        <w:fldChar w:fldCharType="end"/>
      </w:r>
      <w:r>
        <w:rPr>
          <w:sz w:val="20"/>
        </w:rPr>
        <w:t xml:space="preserve"> розничной торговли лекарственными препаратами, за исключением случаев, предусмотренных </w:t>
      </w:r>
      <w:r>
        <w:fldChar w:fldCharType="begin"/>
      </w:r>
      <w:r>
        <w:instrText xml:space="preserve"> HYPERLINK \l "P2077" \o "Статья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instrText>
      </w:r>
      <w:r>
        <w:fldChar w:fldCharType="separate"/>
      </w:r>
      <w:r>
        <w:rPr>
          <w:color w:val="0000FF"/>
          <w:sz w:val="20"/>
        </w:rPr>
        <w:t>статьей 6.33</w:t>
      </w:r>
      <w:r>
        <w:fldChar w:fldCharType="end"/>
      </w:r>
      <w:r>
        <w:rPr>
          <w:sz w:val="20"/>
        </w:rPr>
        <w:t xml:space="preserve"> настоящего Кодекса и </w:t>
      </w:r>
      <w:r>
        <w:fldChar w:fldCharType="begin"/>
      </w:r>
      <w:r>
        <w:instrText xml:space="preserve"> HYPERLINK \l "P6474" \o "1.1.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instrText>
      </w:r>
      <w:r>
        <w:fldChar w:fldCharType="separate"/>
      </w:r>
      <w:r>
        <w:rPr>
          <w:color w:val="0000FF"/>
          <w:sz w:val="20"/>
        </w:rPr>
        <w:t>частями 1.1</w:t>
      </w:r>
      <w:r>
        <w:fldChar w:fldCharType="end"/>
      </w:r>
      <w:r>
        <w:rPr>
          <w:sz w:val="20"/>
        </w:rPr>
        <w:t xml:space="preserve">, </w:t>
      </w:r>
      <w:r>
        <w:fldChar w:fldCharType="begin"/>
      </w:r>
      <w:r>
        <w:instrText xml:space="preserve"> HYPERLINK \l "P6478" \o "4.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instrText>
      </w:r>
      <w:r>
        <w:fldChar w:fldCharType="separate"/>
      </w:r>
      <w:r>
        <w:rPr>
          <w:color w:val="0000FF"/>
          <w:sz w:val="20"/>
        </w:rPr>
        <w:t>4</w:t>
      </w:r>
      <w:r>
        <w:fldChar w:fldCharType="end"/>
      </w:r>
      <w:r>
        <w:rPr>
          <w:sz w:val="20"/>
        </w:rPr>
        <w:t xml:space="preserve"> настоящей статьи, -</w:t>
      </w:r>
    </w:p>
    <w:p>
      <w:pPr>
        <w:pStyle w:val="ConsPlusNormal0"/>
        <w:jc w:val="both"/>
      </w:pPr>
      <w:r>
        <w:rPr>
          <w:sz w:val="20"/>
        </w:rPr>
        <w:t xml:space="preserve">(в ред. Федеральных законов от 01.04.2020 </w:t>
      </w:r>
      <w:r>
        <w:fldChar w:fldCharType="begin"/>
      </w:r>
      <w:r>
        <w:instrText xml:space="preserve"> HYPERLINK "https://login.consultant.ru/link/?req=doc&amp;base=LAW&amp;n=349067&amp;dst=100019" \o "Федеральный закон от 01.04.2020 N 89-ФЗ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89-ФЗ</w:t>
      </w:r>
      <w:r>
        <w:fldChar w:fldCharType="end"/>
      </w:r>
      <w:r>
        <w:rPr>
          <w:sz w:val="20"/>
        </w:rPr>
        <w:t xml:space="preserve">, от 01.04.2020 </w:t>
      </w:r>
      <w:r>
        <w:fldChar w:fldCharType="begin"/>
      </w:r>
      <w:r>
        <w:instrText xml:space="preserve"> HYPERLINK "https://login.consultant.ru/link/?req=doc&amp;base=LAW&amp;n=494446&amp;dst=100032" \o "Федеральный закон от 01.04.2020 N 99-ФЗ (ред. от 26.12.2024)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99-ФЗ</w:t>
      </w:r>
      <w:r>
        <w:fldChar w:fldCharType="end"/>
      </w:r>
      <w:r>
        <w:rPr>
          <w:sz w:val="20"/>
        </w:rPr>
        <w:t xml:space="preserve">, от 28.04.2023 </w:t>
      </w:r>
      <w:r>
        <w:fldChar w:fldCharType="begin"/>
      </w:r>
      <w:r>
        <w:instrText xml:space="preserve"> HYPERLINK "https://login.consultant.ru/link/?req=doc&amp;base=LAW&amp;n=446093&amp;dst=100017" \o "Федеральный закон от 28.04.2023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pPr>
        <w:pStyle w:val="ConsPlusNormal0"/>
        <w:spacing w:before="200" w:line="240" w:lineRule="auto"/>
        <w:ind w:firstLine="540"/>
        <w:jc w:val="both"/>
      </w:pPr>
      <w:bookmarkStart w:id="1131" w:name="P6474"/>
      <w:bookmarkEnd w:id="1131"/>
      <w:r>
        <w:rPr>
          <w:sz w:val="20"/>
        </w:rPr>
        <w:t xml:space="preserve">1.1. Нарушение установленных </w:t>
      </w:r>
      <w:r>
        <w:rPr>
          <w:sz w:val="20"/>
        </w:rPr>
        <w:t>правил</w:t>
      </w:r>
      <w:r>
        <w:rPr>
          <w:sz w:val="20"/>
        </w:rPr>
        <w:t xml:space="preserve">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pPr>
        <w:pStyle w:val="ConsPlusNormal0"/>
        <w:jc w:val="both"/>
      </w:pPr>
      <w:r>
        <w:rPr>
          <w:sz w:val="20"/>
        </w:rPr>
        <w:t xml:space="preserve">(часть 1.1 введена Федеральным </w:t>
      </w:r>
      <w:r>
        <w:fldChar w:fldCharType="begin"/>
      </w:r>
      <w:r>
        <w:instrText xml:space="preserve"> HYPERLINK "https://login.consultant.ru/link/?req=doc&amp;base=LAW&amp;n=446093&amp;dst=100018" \o "Федеральный закон от 28.04.2023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28.04.2023 N 175-ФЗ)</w:t>
      </w:r>
    </w:p>
    <w:p>
      <w:pPr>
        <w:pStyle w:val="ConsPlusNormal0"/>
        <w:spacing w:before="200" w:line="240" w:lineRule="auto"/>
        <w:ind w:firstLine="540"/>
        <w:jc w:val="both"/>
      </w:pPr>
      <w:r>
        <w:rPr>
          <w:sz w:val="20"/>
        </w:rPr>
        <w:t xml:space="preserve">2 - 3. Утратили силу с 23 января 2015 года. - Федеральный </w:t>
      </w:r>
      <w:r>
        <w:fldChar w:fldCharType="begin"/>
      </w:r>
      <w:r>
        <w:instrText xml:space="preserve"> HYPERLINK "https://login.consultant.ru/link/?req=doc&amp;base=LAW&amp;n=173202&amp;dst=100058" \o "Федеральный закон от 31.12.2014 N 532-ФЗ "О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w:instrText>
        <w:cr/>
        <w:instrText xml:space="preserve">
{КонсультантПлюс}" </w:instrText>
      </w:r>
      <w:r>
        <w:fldChar w:fldCharType="separate"/>
      </w:r>
      <w:r>
        <w:rPr>
          <w:color w:val="0000FF"/>
          <w:sz w:val="20"/>
        </w:rPr>
        <w:t>закон</w:t>
      </w:r>
      <w:r>
        <w:fldChar w:fldCharType="end"/>
      </w:r>
      <w:r>
        <w:rPr>
          <w:sz w:val="20"/>
        </w:rPr>
        <w:t xml:space="preserve"> от 31.12.2014 N 532-ФЗ.</w:t>
      </w:r>
    </w:p>
    <w:p>
      <w:pPr>
        <w:pStyle w:val="ConsPlusNormal0"/>
        <w:spacing w:before="200" w:line="240" w:lineRule="auto"/>
        <w:ind w:firstLine="540"/>
        <w:jc w:val="both"/>
      </w:pPr>
      <w:bookmarkStart w:id="1132" w:name="P6478"/>
      <w:bookmarkEnd w:id="1132"/>
      <w:r>
        <w:rPr>
          <w:sz w:val="20"/>
        </w:rPr>
        <w:t xml:space="preserve">4. Реализация либо отпуск лекарственных препаратов с нарушением требований </w:t>
      </w:r>
      <w:r>
        <w:fldChar w:fldCharType="begin"/>
      </w:r>
      <w:r>
        <w:instrText xml:space="preserve"> HYPERLINK "https://login.consultant.ru/link/?req=doc&amp;base=LAW&amp;n=479909&amp;dst=100650" \o "Федеральный закон от 12.04.2010 N 61-ФЗ (ред. от 26.12.2024) "Об обращении лекарственных средств"</w:instrText>
        <w:cr/>
        <w:instrText xml:space="preserve">
{КонсультантПлюс}" </w:instrText>
      </w:r>
      <w:r>
        <w:fldChar w:fldCharType="separate"/>
      </w:r>
      <w:r>
        <w:rPr>
          <w:color w:val="0000FF"/>
          <w:sz w:val="20"/>
        </w:rPr>
        <w:t>законодательства</w:t>
      </w:r>
      <w:r>
        <w:fldChar w:fldCharType="end"/>
      </w:r>
      <w:r>
        <w:rPr>
          <w:sz w:val="20"/>
        </w:rP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"https://login.consultant.ru/link/?req=doc&amp;base=LAW&amp;n=494446&amp;dst=100033" \o "Федеральный закон от 01.04.2020 N 99-ФЗ (ред. от 26.12.2024)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01.04.2020 N 99-ФЗ)</w:t>
      </w:r>
    </w:p>
    <w:p>
      <w:pPr>
        <w:pStyle w:val="ConsPlusNormal0"/>
        <w:spacing w:before="200" w:line="240" w:lineRule="auto"/>
        <w:ind w:firstLine="540"/>
        <w:jc w:val="both"/>
      </w:pPr>
      <w:r>
        <w:rPr>
          <w:sz w:val="20"/>
        </w:rPr>
        <w:t xml:space="preserve">Примечание. Фармацевтические работники, совершившие административное правонарушение, предусмотренное </w:t>
      </w:r>
      <w:r>
        <w:fldChar w:fldCharType="begin"/>
      </w:r>
      <w:r>
        <w:instrText xml:space="preserve"> HYPERLINK \l "P6474" \o "1.1.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instrText>
      </w:r>
      <w:r>
        <w:fldChar w:fldCharType="separate"/>
      </w:r>
      <w:r>
        <w:rPr>
          <w:color w:val="0000FF"/>
          <w:sz w:val="20"/>
        </w:rPr>
        <w:t>частью 1.1</w:t>
      </w:r>
      <w:r>
        <w:fldChar w:fldCharType="end"/>
      </w:r>
      <w:r>
        <w:rPr>
          <w:sz w:val="20"/>
        </w:rPr>
        <w:t xml:space="preserve"> настоящей статьи, несут административную ответственность как должностные лица.</w:t>
      </w:r>
    </w:p>
    <w:p>
      <w:pPr>
        <w:pStyle w:val="ConsPlusNormal0"/>
        <w:jc w:val="both"/>
      </w:pPr>
      <w:r>
        <w:rPr>
          <w:sz w:val="20"/>
        </w:rPr>
        <w:t xml:space="preserve">(примечание введено Федеральным </w:t>
      </w:r>
      <w:r>
        <w:fldChar w:fldCharType="begin"/>
      </w:r>
      <w:r>
        <w:instrText xml:space="preserve"> HYPERLINK "https://login.consultant.ru/link/?req=doc&amp;base=LAW&amp;n=446093&amp;dst=100021" \o "Федеральный закон от 28.04.2023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28.04.2023 N 175-ФЗ)</w:t>
      </w:r>
    </w:p>
    <w:p>
      <w:pPr>
        <w:pStyle w:val="ConsPlusNormal0"/>
        <w:ind w:firstLine="540"/>
        <w:jc w:val="both"/>
      </w:pPr>
    </w:p>
    <w:p>
      <w:pPr>
        <w:pStyle w:val="ConsPlusTitle0"/>
        <w:ind w:firstLine="540"/>
        <w:jc w:val="both"/>
        <w:outlineLvl w:val="2"/>
      </w:pPr>
      <w:bookmarkStart w:id="1133" w:name="P6484"/>
      <w:bookmarkEnd w:id="1133"/>
      <w:r>
        <w:rPr>
          <w:sz w:val="20"/>
        </w:rP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"https://login.consultant.ru/link/?req=doc&amp;base=LAW&amp;n=341785&amp;dst=100012" \o "Федеральный закон от 27.12.2019 N 493-ФЗ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27.12.2019 N 493-ФЗ)</w:t>
      </w:r>
    </w:p>
    <w:p>
      <w:pPr>
        <w:pStyle w:val="ConsPlusNormal0"/>
        <w:ind w:firstLine="540"/>
        <w:jc w:val="both"/>
      </w:pPr>
    </w:p>
    <w:p>
      <w:pPr>
        <w:pStyle w:val="ConsPlusNormal0"/>
        <w:ind w:firstLine="540"/>
        <w:jc w:val="both"/>
      </w:pPr>
      <w:bookmarkStart w:id="1134" w:name="P6488"/>
      <w:bookmarkEnd w:id="1134"/>
      <w:r>
        <w:rPr>
          <w:sz w:val="20"/>
        </w:rPr>
        <w:t xml:space="preserve">1. Реализация иными, не указанными в </w:t>
      </w:r>
      <w:r>
        <w:fldChar w:fldCharType="begin"/>
      </w:r>
      <w:r>
        <w:instrText xml:space="preserve"> HYPERLINK "https://login.consultant.ru/link/?req=doc&amp;base=LAW&amp;n=450445&amp;dst=241" \o ""Основы законодательства Российской Федерации о культуре" (утв. ВС РФ 09.10.1992 N 3612-1) (ред. от 10.07.2023) (с изм. и доп., вступ. в силу с 22.12.2023)</w:instrText>
        <w:cr/>
        <w:instrText xml:space="preserve">
{КонсультантПлюс}" </w:instrText>
      </w:r>
      <w:r>
        <w:fldChar w:fldCharType="separate"/>
      </w:r>
      <w:r>
        <w:rPr>
          <w:color w:val="0000FF"/>
          <w:sz w:val="20"/>
        </w:rPr>
        <w:t>частях четвертой</w:t>
      </w:r>
      <w:r>
        <w:fldChar w:fldCharType="end"/>
      </w:r>
      <w:r>
        <w:rPr>
          <w:sz w:val="20"/>
        </w:rPr>
        <w:t xml:space="preserve"> и </w:t>
      </w:r>
      <w:r>
        <w:fldChar w:fldCharType="begin"/>
      </w:r>
      <w:r>
        <w:instrText xml:space="preserve"> HYPERLINK "https://login.consultant.ru/link/?req=doc&amp;base=LAW&amp;n=450445&amp;dst=242" \o ""Основы законодательства Российской Федерации о культуре" (утв. ВС РФ 09.10.1992 N 3612-1) (ред. от 10.07.2023) (с изм. и доп., вступ. в силу с 22.12.2023)</w:instrText>
        <w:cr/>
        <w:instrText xml:space="preserve">
{КонсультантПлюс}" </w:instrText>
      </w:r>
      <w:r>
        <w:fldChar w:fldCharType="separate"/>
      </w:r>
      <w:r>
        <w:rPr>
          <w:color w:val="0000FF"/>
          <w:sz w:val="20"/>
        </w:rPr>
        <w:t>пятой статьи 52.1</w:t>
      </w:r>
      <w:r>
        <w:fldChar w:fldCharType="end"/>
      </w:r>
      <w:r>
        <w:rPr>
          <w:sz w:val="20"/>
        </w:rP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pPr>
        <w:pStyle w:val="ConsPlusNormal0"/>
        <w:spacing w:before="200" w:line="240" w:lineRule="auto"/>
        <w:ind w:firstLine="540"/>
        <w:jc w:val="both"/>
      </w:pPr>
      <w:r>
        <w:rPr>
          <w:sz w:val="20"/>
        </w:rP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ConsPlusNormal0"/>
        <w:spacing w:before="200" w:line="240" w:lineRule="auto"/>
        <w:ind w:firstLine="540"/>
        <w:jc w:val="both"/>
      </w:pPr>
      <w:bookmarkStart w:id="1135" w:name="P6490"/>
      <w:bookmarkEnd w:id="1135"/>
      <w:r>
        <w:rPr>
          <w:sz w:val="20"/>
        </w:rPr>
        <w:t xml:space="preserve">2. </w:t>
      </w:r>
      <w:r>
        <w:fldChar w:fldCharType="begin"/>
      </w:r>
      <w:r>
        <w:instrText xml:space="preserve"> HYPERLINK "https://login.consultant.ru/link/?req=doc&amp;base=LAW&amp;n=450445&amp;dst=240" \o ""Основы законодательства Российской Федерации о культуре" (утв. ВС РФ 09.10.1992 N 3612-1) (ред. от 10.07.2023) (с изм. и доп., вступ. в силу с 22.12.2023)</w:instrText>
        <w:cr/>
        <w:instrText xml:space="preserve">
{КонсультантПлюс}" </w:instrText>
      </w:r>
      <w:r>
        <w:fldChar w:fldCharType="separate"/>
      </w:r>
      <w:r>
        <w:rPr>
          <w:color w:val="0000FF"/>
          <w:sz w:val="20"/>
        </w:rPr>
        <w:t>Реализация</w:t>
      </w:r>
      <w:r>
        <w:fldChar w:fldCharType="end"/>
      </w:r>
      <w:r>
        <w:rPr>
          <w:sz w:val="20"/>
        </w:rP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pPr>
        <w:pStyle w:val="ConsPlusNormal0"/>
        <w:spacing w:before="200" w:line="240" w:lineRule="auto"/>
        <w:ind w:firstLine="540"/>
        <w:jc w:val="both"/>
      </w:pPr>
      <w:r>
        <w:rPr>
          <w:sz w:val="20"/>
        </w:rP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pPr>
        <w:pStyle w:val="ConsPlusNormal0"/>
        <w:spacing w:before="200" w:line="240" w:lineRule="auto"/>
        <w:ind w:firstLine="540"/>
        <w:jc w:val="both"/>
      </w:pPr>
      <w:r>
        <w:rPr>
          <w:sz w:val="20"/>
        </w:rPr>
        <w:t xml:space="preserve">3. </w:t>
      </w:r>
      <w:r>
        <w:fldChar w:fldCharType="begin"/>
      </w:r>
      <w:r>
        <w:instrText xml:space="preserve"> HYPERLINK "https://login.consultant.ru/link/?req=doc&amp;base=LAW&amp;n=450445&amp;dst=244" \o ""Основы законодательства Российской Федерации о культуре" (утв. ВС РФ 09.10.1992 N 3612-1) (ред. от 10.07.2023) (с изм. и доп., вступ. в силу с 22.12.2023)</w:instrText>
        <w:cr/>
        <w:instrText xml:space="preserve">
{КонсультантПлюс}" </w:instrText>
      </w:r>
      <w:r>
        <w:fldChar w:fldCharType="separate"/>
      </w:r>
      <w:r>
        <w:rPr>
          <w:color w:val="0000FF"/>
          <w:sz w:val="20"/>
        </w:rPr>
        <w:t>Реализация</w:t>
      </w:r>
      <w:r>
        <w:fldChar w:fldCharType="end"/>
      </w:r>
      <w:r>
        <w:rPr>
          <w:sz w:val="20"/>
        </w:rP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pPr>
        <w:pStyle w:val="ConsPlusNormal0"/>
        <w:spacing w:before="200" w:line="240" w:lineRule="auto"/>
        <w:ind w:firstLine="540"/>
        <w:jc w:val="both"/>
      </w:pPr>
      <w:r>
        <w:rPr>
          <w:sz w:val="20"/>
        </w:rP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r>
        <w:fldChar w:fldCharType="begin"/>
      </w:r>
      <w:r>
        <w:instrText xml:space="preserve"> HYPERLINK "https://login.consultant.ru/link/?req=doc&amp;base=LAW&amp;n=450445&amp;dst=229" \o ""Основы законодательства Российской Федерации о культуре" (утв. ВС РФ 09.10.1992 N 3612-1) (ред. от 10.07.2023) (с изм. и доп., вступ. в силу с 22.12.2023)</w:instrText>
        <w:cr/>
        <w:instrText xml:space="preserve">
{КонсультантПлюс}" </w:instrText>
      </w:r>
      <w:r>
        <w:fldChar w:fldCharType="separate"/>
      </w:r>
      <w:r>
        <w:rPr>
          <w:color w:val="0000FF"/>
          <w:sz w:val="20"/>
        </w:rPr>
        <w:t>статье 36.2</w:t>
      </w:r>
      <w:r>
        <w:fldChar w:fldCharType="end"/>
      </w:r>
      <w:r>
        <w:rPr>
          <w:sz w:val="20"/>
        </w:rPr>
        <w:t xml:space="preserve"> Закона Российской Федерации от 9 октября 1992 года N 3612-1 "Основы законодательства Российской Федерации о культуре".</w:t>
      </w:r>
    </w:p>
    <w:p>
      <w:pPr>
        <w:pStyle w:val="ConsPlusNormal0"/>
        <w:ind w:firstLine="540"/>
        <w:jc w:val="both"/>
      </w:pPr>
    </w:p>
    <w:p>
      <w:pPr>
        <w:pStyle w:val="ConsPlusTitle0"/>
        <w:ind w:firstLine="540"/>
        <w:jc w:val="both"/>
        <w:outlineLvl w:val="2"/>
      </w:pPr>
      <w:r>
        <w:rPr>
          <w:sz w:val="20"/>
        </w:rP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"https://login.consultant.ru/link/?req=doc&amp;base=LAW&amp;n=157966&amp;dst=100151" \o "Федеральный закон от 03.06.2009 N 121-ФЗ (ред. от 07.05.2013) "О внесении изменений в отдельные законодательные акты Российской Федерации в связи с принятием Федерального закона "О деятельности по приему платежей физических лиц, осуществляемой платежными агентами"</w:instrText>
        <w:cr/>
        <w:instrText xml:space="preserve">
{КонсультантПлюс}" </w:instrText>
      </w:r>
      <w:r>
        <w:fldChar w:fldCharType="separate"/>
      </w:r>
      <w:r>
        <w:rPr>
          <w:color w:val="0000FF"/>
          <w:sz w:val="20"/>
        </w:rPr>
        <w:t>закона</w:t>
      </w:r>
      <w:r>
        <w:fldChar w:fldCharType="end"/>
      </w:r>
      <w:r>
        <w:rPr>
          <w:sz w:val="20"/>
        </w:rPr>
        <w:t xml:space="preserve"> от 03.06.2009 N 121-ФЗ (ред. 17.07.2009))</w:t>
      </w:r>
    </w:p>
    <w:p>
      <w:pPr>
        <w:pStyle w:val="ConsPlusNormal0"/>
        <w:ind w:firstLine="540"/>
        <w:jc w:val="both"/>
      </w:pPr>
    </w:p>
    <w:p>
      <w:pPr>
        <w:pStyle w:val="ConsPlusNormal0"/>
        <w:ind w:firstLine="540"/>
        <w:jc w:val="both"/>
      </w:pPr>
      <w:bookmarkStart w:id="1136" w:name="P6500"/>
      <w:bookmarkEnd w:id="1136"/>
      <w:r>
        <w:rPr>
          <w:sz w:val="20"/>
        </w:rPr>
        <w:t xml:space="preserve">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w:t>
      </w:r>
      <w:r>
        <w:rPr>
          <w:sz w:val="20"/>
        </w:rPr>
        <w:t>законодательством</w:t>
      </w:r>
      <w:r>
        <w:rPr>
          <w:sz w:val="20"/>
        </w:rPr>
        <w:t xml:space="preserve"> Российской Федерации, -</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"https://login.consultant.ru/link/?req=doc&amp;base=LAW&amp;n=103113&amp;dst=100041" \o "Федеральный закон от 27.07.2010 N 239-ФЗ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27.07.2010 N 239-ФЗ)</w:t>
      </w:r>
    </w:p>
    <w:p>
      <w:pPr>
        <w:pStyle w:val="ConsPlusNormal0"/>
        <w:spacing w:before="200" w:line="240" w:lineRule="auto"/>
        <w:ind w:firstLine="540"/>
        <w:jc w:val="both"/>
      </w:pPr>
      <w:bookmarkStart w:id="1137" w:name="P6503"/>
      <w:bookmarkEnd w:id="1137"/>
      <w:r>
        <w:rPr>
          <w:sz w:val="20"/>
        </w:rPr>
        <w:t xml:space="preserve">2. </w:t>
      </w:r>
      <w:r>
        <w:rPr>
          <w:sz w:val="20"/>
        </w:rPr>
        <w:t>Неприменение</w:t>
      </w:r>
      <w:r>
        <w:rPr>
          <w:sz w:val="20"/>
        </w:rPr>
        <w:t xml:space="preserve"> контрольно-кассовой техники в установленных </w:t>
      </w:r>
      <w:r>
        <w:fldChar w:fldCharType="begin"/>
      </w:r>
      <w:r>
        <w:instrText xml:space="preserve"> HYPERLINK "https://login.consultant.ru/link/?req=doc&amp;base=LAW&amp;n=436792&amp;dst=99" \o "Федеральный закон от 22.05.2003 N 54-ФЗ (ред. от 29.12.2022) "О применении контрольно-кассовой техники при осуществлении расчетов в Российской Федерации" (с изм. и доп., вступ. в силу с 01.07.2023)</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 применении контрольно-кассовой техники случаях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"https://login.consultant.ru/link/?req=doc&amp;base=LAW&amp;n=357766&amp;dst=100009" \o "Федеральный закон от 20.07.2020 N 240-ФЗ "О внесении изменений в статью 14.5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20.07.2020 N 240-ФЗ)</w:t>
      </w:r>
    </w:p>
    <w:p>
      <w:pPr>
        <w:pStyle w:val="ConsPlusNormal0"/>
        <w:jc w:val="both"/>
      </w:pPr>
      <w:r>
        <w:rPr>
          <w:sz w:val="20"/>
        </w:rPr>
        <w:t xml:space="preserve">(часть 2 в ред. Федерального </w:t>
      </w:r>
      <w:r>
        <w:fldChar w:fldCharType="begin"/>
      </w:r>
      <w:r>
        <w:instrText xml:space="preserve"> HYPERLINK "https://login.consultant.ru/link/?req=doc&amp;base=LAW&amp;n=413549&amp;dst=100508" \o "Федеральный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03.07.2016 N 290-ФЗ)</w:t>
      </w:r>
    </w:p>
    <w:p>
      <w:pPr>
        <w:pStyle w:val="ConsPlusNormal0"/>
        <w:spacing w:before="200" w:line="240" w:lineRule="auto"/>
        <w:ind w:firstLine="540"/>
        <w:jc w:val="both"/>
      </w:pPr>
      <w:bookmarkStart w:id="1138" w:name="P6507"/>
      <w:bookmarkEnd w:id="1138"/>
      <w:r>
        <w:rPr>
          <w:sz w:val="20"/>
        </w:rPr>
        <w:t xml:space="preserve">3. Повторное совершение административного правонарушения, предусмотренного </w:t>
      </w:r>
      <w:r>
        <w:fldChar w:fldCharType="begin"/>
      </w:r>
      <w:r>
        <w:instrText xml:space="preserve"> HYPERLINK \l "P6503" \o "2. Неприменение контрольно-кассовой техники в установленных законодательством Российской Федерации о применении контрольно-кассовой техники случаях -" </w:instrText>
      </w:r>
      <w:r>
        <w:fldChar w:fldCharType="separate"/>
      </w:r>
      <w:r>
        <w:rPr>
          <w:color w:val="0000FF"/>
          <w:sz w:val="20"/>
        </w:rPr>
        <w:t>частью 2</w:t>
      </w:r>
      <w:r>
        <w:fldChar w:fldCharType="end"/>
      </w:r>
      <w:r>
        <w:rPr>
          <w:sz w:val="20"/>
        </w:rP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pPr>
        <w:pStyle w:val="ConsPlusNormal0"/>
        <w:spacing w:before="200" w:line="240" w:lineRule="auto"/>
        <w:ind w:firstLine="540"/>
        <w:jc w:val="both"/>
      </w:pPr>
      <w:r>
        <w:rPr>
          <w:sz w:val="20"/>
        </w:rP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"https://login.consultant.ru/link/?req=doc&amp;base=LAW&amp;n=413549&amp;dst=100511" \o "Федеральный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03.07.2016 N 290-ФЗ)</w:t>
      </w:r>
    </w:p>
    <w:p>
      <w:pPr>
        <w:pStyle w:val="ConsPlusNormal0"/>
        <w:spacing w:before="200" w:line="240" w:lineRule="auto"/>
        <w:ind w:firstLine="540"/>
        <w:jc w:val="both"/>
      </w:pPr>
      <w:bookmarkStart w:id="1139" w:name="P6510"/>
      <w:bookmarkEnd w:id="1139"/>
      <w:r>
        <w:rPr>
          <w:sz w:val="20"/>
        </w:rPr>
        <w:t xml:space="preserve">4. Применение контрольно-кассовой техники, которая не соответствует установленным </w:t>
      </w:r>
      <w:r>
        <w:fldChar w:fldCharType="begin"/>
      </w:r>
      <w:r>
        <w:instrText xml:space="preserve"> HYPERLINK "https://login.consultant.ru/link/?req=doc&amp;base=LAW&amp;n=436792&amp;dst=209" \o "Федеральный закон от 22.05.2003 N 54-ФЗ (ред. от 29.12.2022) "О применении контрольно-кассовой техники при осуществлении расчетов в Российской Федерации" (с изм. и доп., вступ. в силу с 01.07.2023)</w:instrText>
        <w:cr/>
        <w:instrText xml:space="preserve">
{КонсультантПлюс}" </w:instrText>
      </w:r>
      <w:r>
        <w:fldChar w:fldCharType="separate"/>
      </w:r>
      <w:r>
        <w:rPr>
          <w:color w:val="0000FF"/>
          <w:sz w:val="20"/>
        </w:rPr>
        <w:t>требованиям</w:t>
      </w:r>
      <w:r>
        <w:fldChar w:fldCharType="end"/>
      </w:r>
      <w:r>
        <w:rPr>
          <w:sz w:val="20"/>
        </w:rP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r>
        <w:fldChar w:fldCharType="begin"/>
      </w:r>
      <w:r>
        <w:instrText xml:space="preserve"> HYPERLINK "https://login.consultant.ru/link/?req=doc&amp;base=LAW&amp;n=436792&amp;dst=287" \o "Федеральный закон от 22.05.2003 N 54-ФЗ (ред. от 29.12.2022) "О применении контрольно-кассовой техники при осуществлении расчетов в Российской Федерации" (с изм. и доп., вступ. в силу с 01.07.2023)</w:instrText>
        <w:cr/>
        <w:instrText xml:space="preserve">
{КонсультантПлюс}" </w:instrText>
      </w:r>
      <w:r>
        <w:fldChar w:fldCharType="separate"/>
      </w:r>
      <w:r>
        <w:rPr>
          <w:color w:val="0000FF"/>
          <w:sz w:val="20"/>
        </w:rPr>
        <w:t>порядка</w:t>
      </w:r>
      <w:r>
        <w:fldChar w:fldCharType="end"/>
      </w:r>
      <w:r>
        <w:rPr>
          <w:sz w:val="20"/>
        </w:rPr>
        <w:t xml:space="preserve"> регистрации контрольно-кассовой техники, </w:t>
      </w:r>
      <w:r>
        <w:fldChar w:fldCharType="begin"/>
      </w:r>
      <w:r>
        <w:instrText xml:space="preserve"> HYPERLINK "https://login.consultant.ru/link/?req=doc&amp;base=LAW&amp;n=436792&amp;dst=306" \o "Федеральный закон от 22.05.2003 N 54-ФЗ (ред. от 29.12.2022) "О применении контрольно-кассовой техники при осуществлении расчетов в Российской Федерации" (с изм. и доп., вступ. в силу с 01.07.2023)</w:instrText>
        <w:cr/>
        <w:instrText xml:space="preserve">
{КонсультантПлюс}" </w:instrText>
      </w:r>
      <w:r>
        <w:fldChar w:fldCharType="separate"/>
      </w:r>
      <w:r>
        <w:rPr>
          <w:color w:val="0000FF"/>
          <w:sz w:val="20"/>
        </w:rPr>
        <w:t>порядка</w:t>
      </w:r>
      <w:r>
        <w:fldChar w:fldCharType="end"/>
      </w:r>
      <w:r>
        <w:rPr>
          <w:sz w:val="20"/>
        </w:rPr>
        <w:t xml:space="preserve">, сроков и условий ее перерегистрации, </w:t>
      </w:r>
      <w:r>
        <w:fldChar w:fldCharType="begin"/>
      </w:r>
      <w:r>
        <w:instrText xml:space="preserve"> HYPERLINK "https://login.consultant.ru/link/?req=doc&amp;base=LAW&amp;n=436792&amp;dst=334" \o "Федеральный закон от 22.05.2003 N 54-ФЗ (ред. от 29.12.2022) "О применении контрольно-кассовой техники при осуществлении расчетов в Российской Федерации" (с изм. и доп., вступ. в силу с 01.07.2023)</w:instrText>
        <w:cr/>
        <w:instrText xml:space="preserve">
{КонсультантПлюс}" </w:instrText>
      </w:r>
      <w:r>
        <w:fldChar w:fldCharType="separate"/>
      </w:r>
      <w:r>
        <w:rPr>
          <w:color w:val="0000FF"/>
          <w:sz w:val="20"/>
        </w:rPr>
        <w:t>порядка</w:t>
      </w:r>
      <w:r>
        <w:fldChar w:fldCharType="end"/>
      </w:r>
      <w:r>
        <w:rPr>
          <w:sz w:val="20"/>
        </w:rPr>
        <w:t xml:space="preserve"> и условий ее применения -</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"https://login.consultant.ru/link/?req=doc&amp;base=LAW&amp;n=413549&amp;dst=100514" \o "Федеральный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03.07.2016 N 290-ФЗ)</w:t>
      </w:r>
    </w:p>
    <w:p>
      <w:pPr>
        <w:pStyle w:val="ConsPlusNormal0"/>
        <w:spacing w:before="200" w:line="240" w:lineRule="auto"/>
        <w:ind w:firstLine="540"/>
        <w:jc w:val="both"/>
      </w:pPr>
      <w:bookmarkStart w:id="1140" w:name="P6513"/>
      <w:bookmarkEnd w:id="1140"/>
      <w:r>
        <w:rPr>
          <w:sz w:val="20"/>
        </w:rPr>
        <w:t xml:space="preserve">5. </w:t>
      </w:r>
      <w:r>
        <w:rPr>
          <w:sz w:val="20"/>
        </w:rPr>
        <w:t>Непредставление</w:t>
      </w:r>
      <w:r>
        <w:rPr>
          <w:sz w:val="20"/>
        </w:rPr>
        <w:t xml:space="preserve">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"https://login.consultant.ru/link/?req=doc&amp;base=LAW&amp;n=413549&amp;dst=100516" \o "Федеральный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03.07.2016 N 290-ФЗ)</w:t>
      </w:r>
    </w:p>
    <w:p>
      <w:pPr>
        <w:pStyle w:val="ConsPlusNormal0"/>
        <w:spacing w:before="200" w:line="240" w:lineRule="auto"/>
        <w:ind w:firstLine="540"/>
        <w:jc w:val="both"/>
      </w:pPr>
      <w:bookmarkStart w:id="1141" w:name="P6516"/>
      <w:bookmarkEnd w:id="1141"/>
      <w:r>
        <w:rPr>
          <w:sz w:val="20"/>
        </w:rP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r>
        <w:fldChar w:fldCharType="begin"/>
      </w:r>
      <w:r>
        <w:instrText xml:space="preserve"> HYPERLINK "https://login.consultant.ru/link/?req=doc&amp;base=LAW&amp;n=436792&amp;dst=100" \o "Федеральный закон от 22.05.2003 N 54-ФЗ (ред. от 29.12.2022) "О применении контрольно-кассовой техники при осуществлении расчетов в Российской Федерации" (с изм. и доп., вступ. в силу с 01.07.2023)</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 применении контрольно-кассовой техники, -</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pPr>
        <w:pStyle w:val="ConsPlusNormal0"/>
        <w:jc w:val="both"/>
      </w:pPr>
      <w:r>
        <w:rPr>
          <w:sz w:val="20"/>
        </w:rPr>
        <w:t xml:space="preserve">(часть 6 введена Федеральным </w:t>
      </w:r>
      <w:r>
        <w:fldChar w:fldCharType="begin"/>
      </w:r>
      <w:r>
        <w:instrText xml:space="preserve"> HYPERLINK "https://login.consultant.ru/link/?req=doc&amp;base=LAW&amp;n=413549&amp;dst=100518" \o "Федеральный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03.07.2016 N 290-ФЗ)</w:t>
      </w:r>
    </w:p>
    <w:p>
      <w:pPr>
        <w:pStyle w:val="ConsPlusNormal0"/>
        <w:spacing w:before="200" w:line="240" w:lineRule="auto"/>
        <w:ind w:firstLine="540"/>
        <w:jc w:val="both"/>
      </w:pPr>
      <w:r>
        <w:rPr>
          <w:sz w:val="20"/>
        </w:rPr>
        <w:t xml:space="preserve">7. Нарушение оператором фискальных данных </w:t>
      </w:r>
      <w:r>
        <w:fldChar w:fldCharType="begin"/>
      </w:r>
      <w:r>
        <w:instrText xml:space="preserve"> HYPERLINK "https://login.consultant.ru/link/?req=doc&amp;base=LAW&amp;n=436792&amp;dst=396" \o "Федеральный закон от 22.05.2003 N 54-ФЗ (ред. от 29.12.2022) "О применении контрольно-кассовой техники при осуществлении расчетов в Российской Федерации" (с изм. и доп., вступ. в силу с 01.07.2023)</w:instrText>
        <w:cr/>
        <w:instrText xml:space="preserve">
{КонсультантПлюс}" </w:instrText>
      </w:r>
      <w:r>
        <w:fldChar w:fldCharType="separate"/>
      </w:r>
      <w:r>
        <w:rPr>
          <w:color w:val="0000FF"/>
          <w:sz w:val="20"/>
        </w:rPr>
        <w:t>законодательства</w:t>
      </w:r>
      <w:r>
        <w:fldChar w:fldCharType="end"/>
      </w:r>
      <w:r>
        <w:rPr>
          <w:sz w:val="20"/>
        </w:rP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ConsPlusNormal0"/>
        <w:jc w:val="both"/>
      </w:pPr>
      <w:r>
        <w:rPr>
          <w:sz w:val="20"/>
        </w:rPr>
        <w:t xml:space="preserve">(часть 7 введена Федеральным </w:t>
      </w:r>
      <w:r>
        <w:fldChar w:fldCharType="begin"/>
      </w:r>
      <w:r>
        <w:instrText xml:space="preserve"> HYPERLINK "https://login.consultant.ru/link/?req=doc&amp;base=LAW&amp;n=413549&amp;dst=100520" \o "Федеральный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03.07.2016 N 290-ФЗ)</w:t>
      </w:r>
    </w:p>
    <w:p>
      <w:pPr>
        <w:pStyle w:val="ConsPlusNormal0"/>
        <w:spacing w:before="200" w:line="240" w:lineRule="auto"/>
        <w:ind w:firstLine="540"/>
        <w:jc w:val="both"/>
      </w:pPr>
      <w:r>
        <w:rPr>
          <w:sz w:val="20"/>
        </w:rPr>
        <w:t xml:space="preserve">8. Неисполнение оператором фискальных данных </w:t>
      </w:r>
      <w:r>
        <w:fldChar w:fldCharType="begin"/>
      </w:r>
      <w:r>
        <w:instrText xml:space="preserve"> HYPERLINK "https://login.consultant.ru/link/?req=doc&amp;base=LAW&amp;n=436792&amp;dst=416" \o "Федеральный закон от 22.05.2003 N 54-ФЗ (ред. от 29.12.2022) "О применении контрольно-кассовой техники при осуществлении расчетов в Российской Федерации" (с изм. и доп., вступ. в силу с 01.07.2023)</w:instrText>
        <w:cr/>
        <w:instrText xml:space="preserve">
{КонсультантПлюс}" </w:instrText>
      </w:r>
      <w:r>
        <w:fldChar w:fldCharType="separate"/>
      </w:r>
      <w:r>
        <w:rPr>
          <w:color w:val="0000FF"/>
          <w:sz w:val="20"/>
        </w:rPr>
        <w:t>обязанностей</w:t>
      </w:r>
      <w:r>
        <w:fldChar w:fldCharType="end"/>
      </w:r>
      <w:r>
        <w:rPr>
          <w:sz w:val="20"/>
        </w:rP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pPr>
        <w:pStyle w:val="ConsPlusNormal0"/>
        <w:jc w:val="both"/>
      </w:pPr>
      <w:r>
        <w:rPr>
          <w:sz w:val="20"/>
        </w:rPr>
        <w:t xml:space="preserve">(часть 8 введена Федеральным </w:t>
      </w:r>
      <w:r>
        <w:fldChar w:fldCharType="begin"/>
      </w:r>
      <w:r>
        <w:instrText xml:space="preserve"> HYPERLINK "https://login.consultant.ru/link/?req=doc&amp;base=LAW&amp;n=413549&amp;dst=100522" \o "Федеральный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03.07.2016 N 290-ФЗ)</w:t>
      </w:r>
    </w:p>
    <w:p>
      <w:pPr>
        <w:pStyle w:val="ConsPlusNormal0"/>
        <w:spacing w:before="200" w:line="240" w:lineRule="auto"/>
        <w:ind w:firstLine="540"/>
        <w:jc w:val="both"/>
      </w:pPr>
      <w:r>
        <w:rPr>
          <w:sz w:val="20"/>
        </w:rPr>
        <w:t xml:space="preserve">9. Подача организацией недостоверных </w:t>
      </w:r>
      <w:r>
        <w:fldChar w:fldCharType="begin"/>
      </w:r>
      <w:r>
        <w:instrText xml:space="preserve"> HYPERLINK "https://login.consultant.ru/link/?req=doc&amp;base=LAW&amp;n=436792&amp;dst=358" \o "Федеральный закон от 22.05.2003 N 54-ФЗ (ред. от 29.12.2022) "О применении контрольно-кассовой техники при осуществлении расчетов в Российской Федерации" (с изм. и доп., вступ. в силу с 01.07.2023)</w:instrText>
        <w:cr/>
        <w:instrText xml:space="preserve">
{КонсультантПлюс}" </w:instrText>
      </w:r>
      <w:r>
        <w:fldChar w:fldCharType="separate"/>
      </w:r>
      <w:r>
        <w:rPr>
          <w:color w:val="0000FF"/>
          <w:sz w:val="20"/>
        </w:rPr>
        <w:t>сведений</w:t>
      </w:r>
      <w:r>
        <w:fldChar w:fldCharType="end"/>
      </w:r>
      <w:r>
        <w:rPr>
          <w:sz w:val="20"/>
        </w:rPr>
        <w:t xml:space="preserve"> при соискании разрешения на обработку фискальных данных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ConsPlusNormal0"/>
        <w:jc w:val="both"/>
      </w:pPr>
      <w:r>
        <w:rPr>
          <w:sz w:val="20"/>
        </w:rPr>
        <w:t xml:space="preserve">(часть 9 введена Федеральным </w:t>
      </w:r>
      <w:r>
        <w:fldChar w:fldCharType="begin"/>
      </w:r>
      <w:r>
        <w:instrText xml:space="preserve"> HYPERLINK "https://login.consultant.ru/link/?req=doc&amp;base=LAW&amp;n=413549&amp;dst=100524" \o "Федеральный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03.07.2016 N 290-ФЗ)</w:t>
      </w:r>
    </w:p>
    <w:p>
      <w:pPr>
        <w:pStyle w:val="ConsPlusNormal0"/>
        <w:spacing w:before="200" w:line="240" w:lineRule="auto"/>
        <w:ind w:firstLine="540"/>
        <w:jc w:val="both"/>
      </w:pPr>
      <w:r>
        <w:rPr>
          <w:sz w:val="20"/>
        </w:rPr>
        <w:t xml:space="preserve">10. Непредставление оператором фискальных данных в налоговый орган </w:t>
      </w:r>
      <w:r>
        <w:fldChar w:fldCharType="begin"/>
      </w:r>
      <w:r>
        <w:instrText xml:space="preserve"> HYPERLINK "https://login.consultant.ru/link/?req=doc&amp;base=LAW&amp;n=436792&amp;dst=437" \o "Федеральный закон от 22.05.2003 N 54-ФЗ (ред. от 29.12.2022) "О применении контрольно-кассовой техники при осуществлении расчетов в Российской Федерации" (с изм. и доп., вступ. в силу с 01.07.2023)</w:instrText>
        <w:cr/>
        <w:instrText xml:space="preserve">
{КонсультантПлюс}" </w:instrText>
      </w:r>
      <w:r>
        <w:fldChar w:fldCharType="separate"/>
      </w:r>
      <w:r>
        <w:rPr>
          <w:color w:val="0000FF"/>
          <w:sz w:val="20"/>
        </w:rPr>
        <w:t>уведомления</w:t>
      </w:r>
      <w:r>
        <w:fldChar w:fldCharType="end"/>
      </w:r>
      <w:r>
        <w:rPr>
          <w:sz w:val="20"/>
        </w:rP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ConsPlusNormal0"/>
        <w:jc w:val="both"/>
      </w:pPr>
      <w:r>
        <w:rPr>
          <w:sz w:val="20"/>
        </w:rPr>
        <w:t xml:space="preserve">(часть 10 введена Федеральным </w:t>
      </w:r>
      <w:r>
        <w:fldChar w:fldCharType="begin"/>
      </w:r>
      <w:r>
        <w:instrText xml:space="preserve"> HYPERLINK "https://login.consultant.ru/link/?req=doc&amp;base=LAW&amp;n=413549&amp;dst=100526" \o "Федеральный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03.07.2016 N 290-ФЗ)</w:t>
      </w:r>
    </w:p>
    <w:p>
      <w:pPr>
        <w:pStyle w:val="ConsPlusNormal0"/>
        <w:spacing w:before="200" w:line="240" w:lineRule="auto"/>
        <w:ind w:firstLine="540"/>
        <w:jc w:val="both"/>
      </w:pPr>
      <w:r>
        <w:rPr>
          <w:sz w:val="20"/>
        </w:rPr>
        <w:t xml:space="preserve">11. Непредставление оператором фискальных данных в налоговый орган </w:t>
      </w:r>
      <w:r>
        <w:fldChar w:fldCharType="begin"/>
      </w:r>
      <w:r>
        <w:instrText xml:space="preserve"> HYPERLINK "https://login.consultant.ru/link/?req=doc&amp;base=LAW&amp;n=436792&amp;dst=444" \o "Федеральный закон от 22.05.2003 N 54-ФЗ (ред. от 29.12.2022) "О применении контрольно-кассовой техники при осуществлении расчетов в Российской Федерации" (с изм. и доп., вступ. в силу с 01.07.2023)</w:instrText>
        <w:cr/>
        <w:instrText xml:space="preserve">
{КонсультантПлюс}" </w:instrText>
      </w:r>
      <w:r>
        <w:fldChar w:fldCharType="separate"/>
      </w:r>
      <w:r>
        <w:rPr>
          <w:color w:val="0000FF"/>
          <w:sz w:val="20"/>
        </w:rPr>
        <w:t>уведомления</w:t>
      </w:r>
      <w:r>
        <w:fldChar w:fldCharType="end"/>
      </w:r>
      <w:r>
        <w:rPr>
          <w:sz w:val="20"/>
        </w:rP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ConsPlusNormal0"/>
        <w:jc w:val="both"/>
      </w:pPr>
      <w:r>
        <w:rPr>
          <w:sz w:val="20"/>
        </w:rPr>
        <w:t xml:space="preserve">(часть 11 введена Федеральным </w:t>
      </w:r>
      <w:r>
        <w:fldChar w:fldCharType="begin"/>
      </w:r>
      <w:r>
        <w:instrText xml:space="preserve"> HYPERLINK "https://login.consultant.ru/link/?req=doc&amp;base=LAW&amp;n=413549&amp;dst=100528" \o "Федеральный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03.07.2016 N 290-ФЗ)</w:t>
      </w:r>
    </w:p>
    <w:p>
      <w:pPr>
        <w:pStyle w:val="ConsPlusNormal0"/>
        <w:spacing w:before="200" w:line="240" w:lineRule="auto"/>
        <w:ind w:firstLine="540"/>
        <w:jc w:val="both"/>
      </w:pPr>
      <w:r>
        <w:rPr>
          <w:sz w:val="20"/>
        </w:rPr>
        <w:t>12. Иное нарушение оператором фискальных данных требований законодательства Российской Федерации о применении контрольно-кассовой техники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ConsPlusNormal0"/>
        <w:jc w:val="both"/>
      </w:pPr>
      <w:r>
        <w:rPr>
          <w:sz w:val="20"/>
        </w:rPr>
        <w:t xml:space="preserve">(часть 12 введена Федеральным </w:t>
      </w:r>
      <w:r>
        <w:fldChar w:fldCharType="begin"/>
      </w:r>
      <w:r>
        <w:instrText xml:space="preserve"> HYPERLINK "https://login.consultant.ru/link/?req=doc&amp;base=LAW&amp;n=413549&amp;dst=100530" \o "Федеральный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03.07.2016 N 290-ФЗ)</w:t>
      </w:r>
    </w:p>
    <w:p>
      <w:pPr>
        <w:pStyle w:val="ConsPlusNormal0"/>
        <w:spacing w:before="200" w:line="240" w:lineRule="auto"/>
        <w:ind w:firstLine="540"/>
        <w:jc w:val="both"/>
      </w:pPr>
      <w:r>
        <w:rPr>
          <w:sz w:val="20"/>
        </w:rP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r>
        <w:fldChar w:fldCharType="begin"/>
      </w:r>
      <w:r>
        <w:instrText xml:space="preserve"> HYPERLINK "https://login.consultant.ru/link/?req=doc&amp;base=LAW&amp;n=436792&amp;dst=141" \o "Федеральный закон от 22.05.2003 N 54-ФЗ (ред. от 29.12.2022) "О применении контрольно-кассовой техники при осуществлении расчетов в Российской Федерации" (с изм. и доп., вступ. в силу с 01.07.2023)</w:instrText>
        <w:cr/>
        <w:instrText xml:space="preserve">
{КонсультантПлюс}" </w:instrText>
      </w:r>
      <w:r>
        <w:fldChar w:fldCharType="separate"/>
      </w:r>
      <w:r>
        <w:rPr>
          <w:color w:val="0000FF"/>
          <w:sz w:val="20"/>
        </w:rPr>
        <w:t>реестр</w:t>
      </w:r>
      <w:r>
        <w:fldChar w:fldCharType="end"/>
      </w:r>
      <w:r>
        <w:rPr>
          <w:sz w:val="20"/>
        </w:rPr>
        <w:t xml:space="preserve"> контрольно-кассовой техники и (или) реестр фискального накопителя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ConsPlusNormal0"/>
        <w:jc w:val="both"/>
      </w:pPr>
      <w:r>
        <w:rPr>
          <w:sz w:val="20"/>
        </w:rPr>
        <w:t xml:space="preserve">(часть 13 введена Федеральным </w:t>
      </w:r>
      <w:r>
        <w:fldChar w:fldCharType="begin"/>
      </w:r>
      <w:r>
        <w:instrText xml:space="preserve"> HYPERLINK "https://login.consultant.ru/link/?req=doc&amp;base=LAW&amp;n=413549&amp;dst=100532" \o "Федеральный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03.07.2016 N 290-ФЗ)</w:t>
      </w:r>
    </w:p>
    <w:p>
      <w:pPr>
        <w:pStyle w:val="ConsPlusNormal0"/>
        <w:spacing w:before="200" w:line="240" w:lineRule="auto"/>
        <w:ind w:firstLine="540"/>
        <w:jc w:val="both"/>
      </w:pPr>
      <w:r>
        <w:rPr>
          <w:sz w:val="20"/>
        </w:rP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pPr>
        <w:pStyle w:val="ConsPlusNormal0"/>
        <w:jc w:val="both"/>
      </w:pPr>
      <w:r>
        <w:rPr>
          <w:sz w:val="20"/>
        </w:rPr>
        <w:t xml:space="preserve">(часть 14 введена Федеральным </w:t>
      </w:r>
      <w:r>
        <w:fldChar w:fldCharType="begin"/>
      </w:r>
      <w:r>
        <w:instrText xml:space="preserve"> HYPERLINK "https://login.consultant.ru/link/?req=doc&amp;base=LAW&amp;n=413549&amp;dst=100534" \o "Федеральный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03.07.2016 N 290-ФЗ)</w:t>
      </w:r>
    </w:p>
    <w:p>
      <w:pPr>
        <w:pStyle w:val="ConsPlusNormal0"/>
        <w:spacing w:before="200" w:line="240" w:lineRule="auto"/>
        <w:ind w:firstLine="540"/>
        <w:jc w:val="both"/>
      </w:pPr>
      <w:bookmarkStart w:id="1142" w:name="P6543"/>
      <w:bookmarkEnd w:id="1142"/>
      <w:r>
        <w:rPr>
          <w:sz w:val="20"/>
        </w:rPr>
        <w:t xml:space="preserve">15. </w:t>
      </w:r>
      <w:r>
        <w:fldChar w:fldCharType="begin"/>
      </w:r>
      <w:r>
        <w:instrText xml:space="preserve"> HYPERLINK "https://login.consultant.ru/link/?req=doc&amp;base=LAW&amp;n=436792&amp;dst=191" \o "Федеральный закон от 22.05.2003 N 54-ФЗ (ред. от 29.12.2022) "О применении контрольно-кассовой техники при осуществлении расчетов в Российской Федерации" (с изм. и доп., вступ. в силу с 01.07.2023)</w:instrText>
        <w:cr/>
        <w:instrText xml:space="preserve">
{КонсультантПлюс}" </w:instrText>
      </w:r>
      <w:r>
        <w:fldChar w:fldCharType="separate"/>
      </w:r>
      <w:r>
        <w:rPr>
          <w:color w:val="0000FF"/>
          <w:sz w:val="20"/>
        </w:rPr>
        <w:t>Непредставление</w:t>
      </w:r>
      <w:r>
        <w:fldChar w:fldCharType="end"/>
      </w:r>
      <w:r>
        <w:rPr>
          <w:sz w:val="20"/>
        </w:rP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ConsPlusNormal0"/>
        <w:jc w:val="both"/>
      </w:pPr>
      <w:r>
        <w:rPr>
          <w:sz w:val="20"/>
        </w:rPr>
        <w:t xml:space="preserve">(часть 15 введена Федеральным </w:t>
      </w:r>
      <w:r>
        <w:fldChar w:fldCharType="begin"/>
      </w:r>
      <w:r>
        <w:instrText xml:space="preserve"> HYPERLINK "https://login.consultant.ru/link/?req=doc&amp;base=LAW&amp;n=413549&amp;dst=100536" \o "Федеральный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03.07.2016 N 290-ФЗ)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ст. 14.5 дополняется ч. 16 и 17 (</w:t>
            </w:r>
            <w:r>
              <w:fldChar w:fldCharType="begin"/>
            </w:r>
            <w:r>
              <w:instrText xml:space="preserve"> HYPERLINK "https://login.consultant.ru/link/?req=doc&amp;base=LAW&amp;n=482544&amp;dst=100011" \o "Федеральный закон от 08.08.2024 N 284-ФЗ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08.08.2024 N 284-ФЗ). См. будущую </w:t>
            </w:r>
            <w:r>
              <w:fldChar w:fldCharType="begin"/>
            </w:r>
            <w:r>
              <w:instrText xml:space="preserve"> HYPERLINK "https://login.consultant.ru/link/?req=doc&amp;base=LAW&amp;n=483238&amp;dst=10959"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r>
        <w:fldChar w:fldCharType="begin"/>
      </w:r>
      <w:r>
        <w:instrText xml:space="preserve"> HYPERLINK "https://login.consultant.ru/link/?req=doc&amp;base=LAW&amp;n=436792&amp;dst=646" \o "Федеральный закон от 22.05.2003 N 54-ФЗ (ред. от 29.12.2022) "О применении контрольно-кассовой техники при осуществлении расчетов в Российской Федерации" (с изм. и доп., вступ. в силу с 01.07.2023)</w:instrText>
        <w:cr/>
        <w:instrText xml:space="preserve">
{КонсультантПлюс}" </w:instrText>
      </w:r>
      <w:r>
        <w:fldChar w:fldCharType="separate"/>
      </w:r>
      <w:r>
        <w:rPr>
          <w:color w:val="0000FF"/>
          <w:sz w:val="20"/>
        </w:rPr>
        <w:t>кассовый чек коррекции</w:t>
      </w:r>
      <w:r>
        <w:fldChar w:fldCharType="end"/>
      </w:r>
      <w:r>
        <w:rPr>
          <w:sz w:val="20"/>
        </w:rP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r>
        <w:fldChar w:fldCharType="begin"/>
      </w:r>
      <w:r>
        <w:instrText xml:space="preserve"> HYPERLINK \l "P6503" \o "2. Неприменение контрольно-кассовой техники в установленных законодательством Российской Федерации о применении контрольно-кассовой техники случаях -" </w:instrText>
      </w:r>
      <w:r>
        <w:fldChar w:fldCharType="separate"/>
      </w:r>
      <w:r>
        <w:rPr>
          <w:color w:val="0000FF"/>
          <w:sz w:val="20"/>
        </w:rPr>
        <w:t>частью 2</w:t>
      </w:r>
      <w:r>
        <w:fldChar w:fldCharType="end"/>
      </w:r>
      <w:r>
        <w:rPr>
          <w:sz w:val="20"/>
        </w:rPr>
        <w:t xml:space="preserve">, </w:t>
      </w:r>
      <w:r>
        <w:fldChar w:fldCharType="begin"/>
      </w:r>
      <w:r>
        <w:instrText xml:space="preserve"> HYPERLINK \l "P6510" \o "4.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instrText>
      </w:r>
      <w:r>
        <w:fldChar w:fldCharType="separate"/>
      </w:r>
      <w:r>
        <w:rPr>
          <w:color w:val="0000FF"/>
          <w:sz w:val="20"/>
        </w:rPr>
        <w:t>4</w:t>
      </w:r>
      <w:r>
        <w:fldChar w:fldCharType="end"/>
      </w:r>
      <w:r>
        <w:rPr>
          <w:sz w:val="20"/>
        </w:rPr>
        <w:t xml:space="preserve"> или </w:t>
      </w:r>
      <w:r>
        <w:fldChar w:fldCharType="begin"/>
      </w:r>
      <w:r>
        <w:instrText xml:space="preserve"> HYPERLINK \l "P6516" \o "6.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instrText>
      </w:r>
      <w:r>
        <w:fldChar w:fldCharType="separate"/>
      </w:r>
      <w:r>
        <w:rPr>
          <w:color w:val="0000FF"/>
          <w:sz w:val="20"/>
        </w:rPr>
        <w:t>6</w:t>
      </w:r>
      <w:r>
        <w:fldChar w:fldCharType="end"/>
      </w:r>
      <w:r>
        <w:rPr>
          <w:sz w:val="20"/>
        </w:rPr>
        <w:t xml:space="preserve"> настоящей статьи, если соблюдены в совокупности следующие условия:</w:t>
      </w:r>
    </w:p>
    <w:p>
      <w:pPr>
        <w:pStyle w:val="ConsPlusNormal0"/>
        <w:spacing w:before="200" w:line="240" w:lineRule="auto"/>
        <w:ind w:firstLine="540"/>
        <w:jc w:val="both"/>
      </w:pPr>
      <w:r>
        <w:rPr>
          <w:sz w:val="20"/>
        </w:rP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pPr>
        <w:pStyle w:val="ConsPlusNormal0"/>
        <w:spacing w:before="200" w:line="240" w:lineRule="auto"/>
        <w:ind w:firstLine="540"/>
        <w:jc w:val="both"/>
      </w:pPr>
      <w:r>
        <w:rPr>
          <w:sz w:val="20"/>
        </w:rP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pPr>
        <w:pStyle w:val="ConsPlusNormal0"/>
        <w:jc w:val="both"/>
      </w:pPr>
      <w:r>
        <w:rPr>
          <w:sz w:val="20"/>
        </w:rPr>
        <w:t xml:space="preserve">(примечание в ред. Федерального </w:t>
      </w:r>
      <w:r>
        <w:fldChar w:fldCharType="begin"/>
      </w:r>
      <w:r>
        <w:instrText xml:space="preserve"> HYPERLINK "https://login.consultant.ru/link/?req=doc&amp;base=LAW&amp;n=357766&amp;dst=100010" \o "Федеральный закон от 20.07.2020 N 240-ФЗ "О внесении изменений в статью 14.5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20.07.2020 N 240-ФЗ)</w:t>
      </w:r>
    </w:p>
    <w:p>
      <w:pPr>
        <w:pStyle w:val="ConsPlusNormal0"/>
        <w:ind w:firstLine="540"/>
        <w:jc w:val="both"/>
      </w:pPr>
    </w:p>
    <w:p>
      <w:pPr>
        <w:pStyle w:val="ConsPlusTitle0"/>
        <w:ind w:firstLine="540"/>
        <w:jc w:val="both"/>
        <w:outlineLvl w:val="2"/>
      </w:pPr>
      <w:bookmarkStart w:id="1143" w:name="P6553"/>
      <w:bookmarkEnd w:id="1143"/>
      <w:r>
        <w:rPr>
          <w:sz w:val="20"/>
        </w:rPr>
        <w:t>Статья 14.6. Нарушение порядка ценообразования</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"https://login.consultant.ru/link/?req=doc&amp;base=LAW&amp;n=420937&amp;dst=100178" \o "Федеральный закон от 25.12.2008 N 281-ФЗ (ред. от 14.03.2022)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25.12.2008 N 281-ФЗ)</w:t>
      </w:r>
    </w:p>
    <w:p>
      <w:pPr>
        <w:pStyle w:val="ConsPlusNormal0"/>
        <w:ind w:firstLine="540"/>
        <w:jc w:val="both"/>
      </w:pPr>
    </w:p>
    <w:p>
      <w:pPr>
        <w:pStyle w:val="ConsPlusNormal0"/>
        <w:ind w:firstLine="540"/>
        <w:jc w:val="both"/>
      </w:pPr>
      <w:bookmarkStart w:id="1144" w:name="P6557"/>
      <w:bookmarkEnd w:id="1144"/>
      <w:r>
        <w:rPr>
          <w:sz w:val="20"/>
        </w:rP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r>
        <w:fldChar w:fldCharType="begin"/>
      </w:r>
      <w:r>
        <w:instrText xml:space="preserve"> HYPERLINK "https://login.consultant.ru/link/?req=doc&amp;base=LAW&amp;n=449350&amp;dst=100092" \o "Федеральный закон от 13.06.2023 N 203-ФЗ "О государственном регулировании производства и оборота табачных изделий, табачной продукции, никотинсодержащей продукции и сырья для их производства"</w:instrText>
        <w:cr/>
        <w:instrText xml:space="preserve">
{КонсультантПлюс}" </w:instrText>
      </w:r>
      <w:r>
        <w:fldChar w:fldCharType="separate"/>
      </w:r>
      <w:r>
        <w:rPr>
          <w:color w:val="0000FF"/>
          <w:sz w:val="20"/>
        </w:rPr>
        <w:t>максимальной розничной цены</w:t>
      </w:r>
      <w:r>
        <w:fldChar w:fldCharType="end"/>
      </w:r>
      <w:r>
        <w:rPr>
          <w:sz w:val="20"/>
        </w:rPr>
        <w:t xml:space="preserve">, указанной производителем на каждой потребительской упаковке (пачке), за исключением случаев, предусмотренных </w:t>
      </w:r>
      <w:r>
        <w:fldChar w:fldCharType="begin"/>
      </w:r>
      <w:r>
        <w:instrText xml:space="preserve"> HYPERLINK \l "P6478" \o "4.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instrText>
      </w:r>
      <w:r>
        <w:fldChar w:fldCharType="separate"/>
      </w:r>
      <w:r>
        <w:rPr>
          <w:color w:val="0000FF"/>
          <w:sz w:val="20"/>
        </w:rPr>
        <w:t>частью 4 статьи 14.4.2</w:t>
      </w:r>
      <w:r>
        <w:fldChar w:fldCharType="end"/>
      </w:r>
      <w:r>
        <w:rPr>
          <w:sz w:val="20"/>
        </w:rPr>
        <w:t xml:space="preserve"> настоящего Кодекса, -</w:t>
      </w:r>
    </w:p>
    <w:p>
      <w:pPr>
        <w:pStyle w:val="ConsPlusNormal0"/>
        <w:jc w:val="both"/>
      </w:pPr>
      <w:r>
        <w:rPr>
          <w:sz w:val="20"/>
        </w:rPr>
        <w:t xml:space="preserve">(в ред. Федеральных законов от 01.07.2011 </w:t>
      </w:r>
      <w:r>
        <w:fldChar w:fldCharType="begin"/>
      </w:r>
      <w:r>
        <w:instrText xml:space="preserve"> HYPERLINK "https://login.consultant.ru/link/?req=doc&amp;base=LAW&amp;n=473190&amp;dst=100295" \o "Федеральный закон от 01.07.2011 N 170-ФЗ (ред. от 19.10.2023) "О техническом осмотре транспортных средств и о внесении изменений в отдельные законодательные акты Российской Федерации" (с изм. и доп., вступ. в силу с 01.10.2024)</w:instrText>
        <w:cr/>
        <w:instrText xml:space="preserve">
{КонсультантПлюс}" </w:instrText>
      </w:r>
      <w:r>
        <w:fldChar w:fldCharType="separate"/>
      </w:r>
      <w:r>
        <w:rPr>
          <w:color w:val="0000FF"/>
          <w:sz w:val="20"/>
        </w:rPr>
        <w:t>N 170-ФЗ</w:t>
      </w:r>
      <w:r>
        <w:fldChar w:fldCharType="end"/>
      </w:r>
      <w:r>
        <w:rPr>
          <w:sz w:val="20"/>
        </w:rPr>
        <w:t xml:space="preserve">, от 01.04.2020 </w:t>
      </w:r>
      <w:r>
        <w:fldChar w:fldCharType="begin"/>
      </w:r>
      <w:r>
        <w:instrText xml:space="preserve"> HYPERLINK "https://login.consultant.ru/link/?req=doc&amp;base=LAW&amp;n=494446&amp;dst=100036" \o "Федеральный закон от 01.04.2020 N 99-ФЗ (ред. от 26.12.2024)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99-ФЗ</w:t>
      </w:r>
      <w:r>
        <w:fldChar w:fldCharType="end"/>
      </w:r>
      <w:r>
        <w:rPr>
          <w:sz w:val="20"/>
        </w:rPr>
        <w:t xml:space="preserve">, от 31.07.2020 </w:t>
      </w:r>
      <w:r>
        <w:fldChar w:fldCharType="begin"/>
      </w:r>
      <w:r>
        <w:instrText xml:space="preserve"> HYPERLINK "https://login.consultant.ru/link/?req=doc&amp;base=LAW&amp;n=454939&amp;dst=100034" \o "Федеральный закон от 31.07.2020 N 303-ФЗ (ред. от 13.06.2023) "О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w:instrText>
        <w:cr/>
        <w:instrText xml:space="preserve">
{КонсультантПлюс}" </w:instrText>
      </w:r>
      <w:r>
        <w:fldChar w:fldCharType="separate"/>
      </w:r>
      <w:r>
        <w:rPr>
          <w:color w:val="0000FF"/>
          <w:sz w:val="20"/>
        </w:rPr>
        <w:t>N 303-ФЗ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pPr>
        <w:pStyle w:val="ConsPlusNormal0"/>
        <w:spacing w:before="200" w:line="240" w:lineRule="auto"/>
        <w:ind w:firstLine="540"/>
        <w:jc w:val="both"/>
      </w:pPr>
      <w:bookmarkStart w:id="1145" w:name="P6560"/>
      <w:bookmarkEnd w:id="1145"/>
      <w:r>
        <w:rPr>
          <w:sz w:val="20"/>
        </w:rP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pPr>
        <w:pStyle w:val="ConsPlusNormal0"/>
        <w:spacing w:before="200" w:line="240" w:lineRule="auto"/>
        <w:ind w:firstLine="540"/>
        <w:jc w:val="both"/>
      </w:pPr>
      <w:r>
        <w:rPr>
          <w:sz w:val="20"/>
        </w:rP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pPr>
        <w:pStyle w:val="ConsPlusNormal0"/>
        <w:spacing w:before="200" w:line="240" w:lineRule="auto"/>
        <w:ind w:firstLine="540"/>
        <w:jc w:val="both"/>
      </w:pPr>
      <w:r>
        <w:rPr>
          <w:sz w:val="20"/>
        </w:rP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pPr>
        <w:pStyle w:val="ConsPlusNormal0"/>
        <w:jc w:val="both"/>
      </w:pPr>
      <w:r>
        <w:rPr>
          <w:sz w:val="20"/>
        </w:rPr>
        <w:t xml:space="preserve">(в ред. Федерального </w:t>
      </w:r>
      <w:r>
        <w:fldChar w:fldCharType="begin"/>
      </w:r>
      <w:r>
        <w:instrText xml:space="preserve"> HYPERLINK "https://login.consultant.ru/link/?req=doc&amp;base=LAW&amp;n=454939&amp;dst=100035" \o "Федеральный закон от 31.07.2020 N 303-ФЗ (ред. от 13.06.2023) "О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w:instrText>
        <w:cr/>
        <w:instrText xml:space="preserve">
{КонсультантПлюс}" </w:instrText>
      </w:r>
      <w:r>
        <w:fldChar w:fldCharType="separate"/>
      </w:r>
      <w:r>
        <w:rPr>
          <w:color w:val="0000FF"/>
          <w:sz w:val="20"/>
        </w:rPr>
        <w:t>закона</w:t>
      </w:r>
      <w:r>
        <w:fldChar w:fldCharType="end"/>
      </w:r>
      <w:r>
        <w:rPr>
          <w:sz w:val="20"/>
        </w:rPr>
        <w:t xml:space="preserve"> от 31.07.2020 N 303-ФЗ)</w:t>
      </w:r>
    </w:p>
    <w:p>
      <w:pPr>
        <w:pStyle w:val="ConsPlusNormal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ст. 14.6.1 утрачивает силу (</w:t>
            </w:r>
            <w:r>
              <w:fldChar w:fldCharType="begin"/>
            </w:r>
            <w:r>
              <w:instrText xml:space="preserve"> HYPERLINK "https://login.consultant.ru/link/?req=doc&amp;base=LAW&amp;n=494748&amp;dst=100141"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Title0"/>
        <w:spacing w:before="260" w:line="240" w:lineRule="auto"/>
        <w:ind w:firstLine="540"/>
        <w:jc w:val="both"/>
        <w:outlineLvl w:val="2"/>
      </w:pPr>
      <w:bookmarkStart w:id="1146" w:name="P6567"/>
      <w:bookmarkEnd w:id="1146"/>
      <w:r>
        <w:rPr>
          <w:sz w:val="20"/>
        </w:rP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"https://login.consultant.ru/link/?req=doc&amp;base=LAW&amp;n=421852&amp;dst=100010" \o "Федеральный закон от 14.07.2022 N 291-ФЗ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14.07.2022 N 291-ФЗ)</w:t>
      </w:r>
    </w:p>
    <w:p>
      <w:pPr>
        <w:pStyle w:val="ConsPlusNormal0"/>
        <w:ind w:firstLine="540"/>
        <w:jc w:val="both"/>
      </w:pPr>
    </w:p>
    <w:p>
      <w:pPr>
        <w:pStyle w:val="ConsPlusNormal0"/>
        <w:ind w:firstLine="540"/>
        <w:jc w:val="both"/>
      </w:pPr>
      <w:r>
        <w:rPr>
          <w:sz w:val="20"/>
        </w:rPr>
        <w:t>Непредставление</w:t>
      </w:r>
      <w:r>
        <w:rPr>
          <w:sz w:val="20"/>
        </w:rPr>
        <w:t xml:space="preserve">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ConsPlusNormal0"/>
        <w:jc w:val="both"/>
      </w:pPr>
    </w:p>
    <w:p>
      <w:pPr>
        <w:pStyle w:val="ConsPlusTitle0"/>
        <w:ind w:firstLine="540"/>
        <w:jc w:val="both"/>
        <w:outlineLvl w:val="2"/>
      </w:pPr>
      <w:r>
        <w:rPr>
          <w:sz w:val="20"/>
        </w:rPr>
        <w:t>Статья 14.7. Обман потребителей</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"https://login.consultant.ru/link/?req=doc&amp;base=LAW&amp;n=471849&amp;dst=100077" \o "Федеральный закон от 31.12.2014 N 530-ФЗ (ред. от 11.03.2024) "О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w:instrText>
        <w:cr/>
        <w:instrText xml:space="preserve">
{КонсультантПлюс}" </w:instrText>
      </w:r>
      <w:r>
        <w:fldChar w:fldCharType="separate"/>
      </w:r>
      <w:r>
        <w:rPr>
          <w:color w:val="0000FF"/>
          <w:sz w:val="20"/>
        </w:rPr>
        <w:t>закона</w:t>
      </w:r>
      <w:r>
        <w:fldChar w:fldCharType="end"/>
      </w:r>
      <w:r>
        <w:rPr>
          <w:sz w:val="20"/>
        </w:rPr>
        <w:t xml:space="preserve"> от 31.12.2014 N 530-ФЗ)</w:t>
      </w:r>
    </w:p>
    <w:p>
      <w:pPr>
        <w:pStyle w:val="ConsPlusNormal0"/>
        <w:jc w:val="both"/>
      </w:pPr>
    </w:p>
    <w:p>
      <w:pPr>
        <w:pStyle w:val="ConsPlusNormal0"/>
        <w:ind w:firstLine="540"/>
        <w:jc w:val="both"/>
      </w:pPr>
      <w:bookmarkStart w:id="1147" w:name="P6578"/>
      <w:bookmarkEnd w:id="1147"/>
      <w:r>
        <w:rPr>
          <w:sz w:val="20"/>
        </w:rPr>
        <w:t xml:space="preserve">1. Обмеривание, обвешивание или обсчет потребителей при реализации товара (работы, услуги) либо иной </w:t>
      </w:r>
      <w:r>
        <w:fldChar w:fldCharType="begin"/>
      </w:r>
      <w:r>
        <w:instrText xml:space="preserve"> HYPERLINK "https://login.consultant.ru/link/?req=doc&amp;base=LAW&amp;n=431175&amp;dst=100135" \o ""Руководство по соблюдению обязательных требований при осуществлении федерального государственного контроля (надзора) в области защиты прав потребителей" (утв. Роспотребнадзором 10.11.2022)</w:instrText>
        <w:cr/>
        <w:instrText xml:space="preserve">
{КонсультантПлюс}" </w:instrText>
      </w:r>
      <w:r>
        <w:fldChar w:fldCharType="separate"/>
      </w:r>
      <w:r>
        <w:rPr>
          <w:color w:val="0000FF"/>
          <w:sz w:val="20"/>
        </w:rPr>
        <w:t>обман</w:t>
      </w:r>
      <w:r>
        <w:fldChar w:fldCharType="end"/>
      </w:r>
      <w:r>
        <w:rPr>
          <w:sz w:val="20"/>
        </w:rPr>
        <w:t xml:space="preserve"> потребителей, за исключением случаев, предусмотренных </w:t>
      </w:r>
      <w:r>
        <w:fldChar w:fldCharType="begin"/>
      </w:r>
      <w:r>
        <w:instrText xml:space="preserve"> HYPERLINK \l "P6580" \o "2.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instrText>
      </w:r>
      <w:r>
        <w:fldChar w:fldCharType="separate"/>
      </w:r>
      <w:r>
        <w:rPr>
          <w:color w:val="0000FF"/>
          <w:sz w:val="20"/>
        </w:rPr>
        <w:t>частью 2</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pPr>
        <w:pStyle w:val="ConsPlusNormal0"/>
        <w:spacing w:before="200" w:line="240" w:lineRule="auto"/>
        <w:ind w:firstLine="540"/>
        <w:jc w:val="both"/>
      </w:pPr>
      <w:bookmarkStart w:id="1148" w:name="P6580"/>
      <w:bookmarkEnd w:id="1148"/>
      <w:r>
        <w:rPr>
          <w:sz w:val="20"/>
        </w:rP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r>
        <w:fldChar w:fldCharType="begin"/>
      </w:r>
      <w:r>
        <w:instrText xml:space="preserve"> HYPERLINK \l "P6648" \o "2.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instrText>
      </w:r>
      <w:r>
        <w:fldChar w:fldCharType="separate"/>
      </w:r>
      <w:r>
        <w:rPr>
          <w:color w:val="0000FF"/>
          <w:sz w:val="20"/>
        </w:rPr>
        <w:t>частью 2 статьи 14.10</w:t>
      </w:r>
      <w:r>
        <w:fldChar w:fldCharType="end"/>
      </w:r>
      <w:r>
        <w:rPr>
          <w:sz w:val="20"/>
        </w:rPr>
        <w:t xml:space="preserve">, </w:t>
      </w:r>
      <w:r>
        <w:fldChar w:fldCharType="begin"/>
      </w:r>
      <w:r>
        <w:instrText xml:space="preserve"> HYPERLINK \l "P7122" \o "1. Недобросовестная конкуренция, если эти действия не содержат уголовно наказуемого деяния, за исключением случаев, предусмотренных статьей 14.3 настоящего Кодекса и частью 2 настоящей статьи, -" </w:instrText>
      </w:r>
      <w:r>
        <w:fldChar w:fldCharType="separate"/>
      </w:r>
      <w:r>
        <w:rPr>
          <w:color w:val="0000FF"/>
          <w:sz w:val="20"/>
        </w:rPr>
        <w:t>частью 1 статьи 14.33</w:t>
      </w:r>
      <w:r>
        <w:fldChar w:fldCharType="end"/>
      </w:r>
      <w:r>
        <w:rPr>
          <w:sz w:val="20"/>
        </w:rPr>
        <w:t xml:space="preserve"> и </w:t>
      </w:r>
      <w:r>
        <w:fldChar w:fldCharType="begin"/>
      </w:r>
      <w:r>
        <w:instrText xml:space="preserve"> HYPERLINK \l "P7214" \o "Статья 14.39. Нарушение требований законодательства о предоставлении гостиничных услуг" </w:instrText>
      </w:r>
      <w:r>
        <w:fldChar w:fldCharType="separate"/>
      </w:r>
      <w:r>
        <w:rPr>
          <w:color w:val="0000FF"/>
          <w:sz w:val="20"/>
        </w:rPr>
        <w:t>статьей 14.39</w:t>
      </w:r>
      <w:r>
        <w:fldChar w:fldCharType="end"/>
      </w:r>
      <w:r>
        <w:rPr>
          <w:sz w:val="20"/>
        </w:rPr>
        <w:t xml:space="preserve"> настоящего Кодекса, -</w:t>
      </w:r>
    </w:p>
    <w:p>
      <w:pPr>
        <w:pStyle w:val="ConsPlusNormal0"/>
        <w:jc w:val="both"/>
      </w:pPr>
      <w:r>
        <w:rPr>
          <w:sz w:val="20"/>
        </w:rPr>
        <w:t xml:space="preserve">(в ред. Федерального </w:t>
      </w:r>
      <w:r>
        <w:fldChar w:fldCharType="begin"/>
      </w:r>
      <w:r>
        <w:instrText xml:space="preserve"> HYPERLINK "https://login.consultant.ru/link/?req=doc&amp;base=LAW&amp;n=289770&amp;dst=100111" \o "Федеральный закон от 05.02.2018 N 16-ФЗ "О внесении изменений в Федеральный закон "Об основах туристской деятельности в Российской Федерации"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w:instrText>
        <w:cr/>
        <w:instrText xml:space="preserve">
{КонсультантПлюс}" </w:instrText>
      </w:r>
      <w:r>
        <w:fldChar w:fldCharType="separate"/>
      </w:r>
      <w:r>
        <w:rPr>
          <w:color w:val="0000FF"/>
          <w:sz w:val="20"/>
        </w:rPr>
        <w:t>закона</w:t>
      </w:r>
      <w:r>
        <w:fldChar w:fldCharType="end"/>
      </w:r>
      <w:r>
        <w:rPr>
          <w:sz w:val="20"/>
        </w:rPr>
        <w:t xml:space="preserve"> от 05.02.2018 N 16-ФЗ)</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pPr>
        <w:pStyle w:val="ConsPlusNormal0"/>
        <w:jc w:val="both"/>
      </w:pPr>
    </w:p>
    <w:p>
      <w:pPr>
        <w:pStyle w:val="ConsPlusTitle0"/>
        <w:ind w:firstLine="540"/>
        <w:jc w:val="both"/>
        <w:outlineLvl w:val="2"/>
      </w:pPr>
      <w:bookmarkStart w:id="1149" w:name="P6584"/>
      <w:bookmarkEnd w:id="1149"/>
      <w:r>
        <w:rPr>
          <w:sz w:val="20"/>
        </w:rPr>
        <w:t>Статья 14.8. Нарушение иных прав потребителей</w:t>
      </w:r>
    </w:p>
    <w:p>
      <w:pPr>
        <w:pStyle w:val="ConsPlusNormal0"/>
        <w:jc w:val="both"/>
      </w:pPr>
    </w:p>
    <w:p>
      <w:pPr>
        <w:pStyle w:val="ConsPlusNormal0"/>
        <w:ind w:firstLine="540"/>
        <w:jc w:val="both"/>
      </w:pPr>
      <w:r>
        <w:rPr>
          <w:sz w:val="20"/>
        </w:rPr>
        <w:t xml:space="preserve">1. Нарушение права потребителя на получение необходимой и достоверной </w:t>
      </w:r>
      <w:r>
        <w:rPr>
          <w:sz w:val="20"/>
        </w:rPr>
        <w:t>информации</w:t>
      </w:r>
      <w:r>
        <w:rPr>
          <w:sz w:val="20"/>
        </w:rPr>
        <w:t xml:space="preserve"> о реализуемом товаре (работе, услуге), об изготовителе, о продавце, об исполнителе и о режиме их работы -</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"https://login.consultant.ru/link/?req=doc&amp;base=LAW&amp;n=453614&amp;dst=100536"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27.07.2010 </w:t>
      </w:r>
      <w:r>
        <w:fldChar w:fldCharType="begin"/>
      </w:r>
      <w:r>
        <w:instrText xml:space="preserve"> HYPERLINK "https://login.consultant.ru/link/?req=doc&amp;base=LAW&amp;n=103113&amp;dst=100042" \o "Федеральный закон от 27.07.2010 N 239-ФЗ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239-ФЗ</w:t>
      </w:r>
      <w:r>
        <w:fldChar w:fldCharType="end"/>
      </w:r>
      <w:r>
        <w:rPr>
          <w:sz w:val="20"/>
        </w:rPr>
        <w:t>)</w:t>
      </w:r>
    </w:p>
    <w:p>
      <w:pPr>
        <w:pStyle w:val="ConsPlusNormal0"/>
        <w:spacing w:before="200" w:line="240" w:lineRule="auto"/>
        <w:ind w:firstLine="540"/>
        <w:jc w:val="both"/>
      </w:pPr>
      <w:r>
        <w:rPr>
          <w:sz w:val="20"/>
        </w:rPr>
        <w:t xml:space="preserve">2. Включение в договор условий, ущемляющих права потребителя, установленные </w:t>
      </w:r>
      <w:r>
        <w:fldChar w:fldCharType="begin"/>
      </w:r>
      <w:r>
        <w:instrText xml:space="preserve"> HYPERLINK "https://login.consultant.ru/link/?req=doc&amp;base=LAW&amp;n=482748&amp;dst=100108" \o "Закон РФ от 07.02.1992 N 2300-1 (ред. от 08.08.2024) "О защите прав потребителей"</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о защите прав потребителей, за исключением случаев, предусмотренных </w:t>
      </w:r>
      <w:r>
        <w:fldChar w:fldCharType="begin"/>
      </w:r>
      <w:r>
        <w:instrText xml:space="preserve"> HYPERLINK \l "P6593" \o "2.1.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 </w:instrText>
      </w:r>
      <w:r>
        <w:fldChar w:fldCharType="separate"/>
      </w:r>
      <w:r>
        <w:rPr>
          <w:color w:val="0000FF"/>
          <w:sz w:val="20"/>
        </w:rPr>
        <w:t>частью 2.1</w:t>
      </w:r>
      <w:r>
        <w:fldChar w:fldCharType="end"/>
      </w:r>
      <w:r>
        <w:rPr>
          <w:sz w:val="20"/>
        </w:rPr>
        <w:t xml:space="preserve"> настоящей статьи, -</w:t>
      </w:r>
    </w:p>
    <w:p>
      <w:pPr>
        <w:pStyle w:val="ConsPlusNormal0"/>
        <w:jc w:val="both"/>
      </w:pPr>
      <w:r>
        <w:rPr>
          <w:sz w:val="20"/>
        </w:rPr>
        <w:t xml:space="preserve">(в ред. Федеральных законов от 21.12.2013 </w:t>
      </w:r>
      <w:r>
        <w:fldChar w:fldCharType="begin"/>
      </w:r>
      <w:r>
        <w:instrText xml:space="preserve"> HYPERLINK "https://login.consultant.ru/link/?req=doc&amp;base=LAW&amp;n=168067&amp;dst=100055" \o "Федеральный закон от 21.12.2013 N 363-ФЗ (ред. от 28.06.2014)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"О потребительском кредите (займе)"</w:instrText>
        <w:cr/>
        <w:instrText xml:space="preserve">
{КонсультантПлюс}" </w:instrText>
      </w:r>
      <w:r>
        <w:fldChar w:fldCharType="separate"/>
      </w:r>
      <w:r>
        <w:rPr>
          <w:color w:val="0000FF"/>
          <w:sz w:val="20"/>
        </w:rPr>
        <w:t>N 363-ФЗ</w:t>
      </w:r>
      <w:r>
        <w:fldChar w:fldCharType="end"/>
      </w:r>
      <w:r>
        <w:rPr>
          <w:sz w:val="20"/>
        </w:rPr>
        <w:t xml:space="preserve">, от 19.10.2023 </w:t>
      </w:r>
      <w:r>
        <w:fldChar w:fldCharType="begin"/>
      </w:r>
      <w:r>
        <w:instrText xml:space="preserve"> HYPERLINK "https://login.consultant.ru/link/?req=doc&amp;base=LAW&amp;n=459965&amp;dst=100009" \o "Федеральный закон от 19.10.2023 N 505-ФЗ "О внесении изменений в статью 14.8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505-ФЗ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"https://login.consultant.ru/link/?req=doc&amp;base=LAW&amp;n=453614&amp;dst=100537"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bookmarkStart w:id="1150" w:name="P6593"/>
      <w:bookmarkEnd w:id="1150"/>
      <w:r>
        <w:rPr>
          <w:sz w:val="20"/>
        </w:rPr>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pPr>
        <w:pStyle w:val="ConsPlusNormal0"/>
        <w:jc w:val="both"/>
      </w:pPr>
      <w:r>
        <w:rPr>
          <w:sz w:val="20"/>
        </w:rPr>
        <w:t xml:space="preserve">(часть 2.1 введена Федеральным </w:t>
      </w:r>
      <w:r>
        <w:fldChar w:fldCharType="begin"/>
      </w:r>
      <w:r>
        <w:instrText xml:space="preserve"> HYPERLINK "https://login.consultant.ru/link/?req=doc&amp;base=LAW&amp;n=459965&amp;dst=100010" \o "Федеральный закон от 19.10.2023 N 505-ФЗ "О внесении изменений в статью 14.8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19.10.2023 N 505-ФЗ)</w:t>
      </w:r>
    </w:p>
    <w:p>
      <w:pPr>
        <w:pStyle w:val="ConsPlusNormal0"/>
        <w:spacing w:before="200" w:line="240" w:lineRule="auto"/>
        <w:ind w:firstLine="540"/>
        <w:jc w:val="both"/>
      </w:pPr>
      <w:r>
        <w:rPr>
          <w:sz w:val="20"/>
        </w:rPr>
        <w:t>3. Непредоставление потребителю льгот и преимуществ, установленных законом,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"https://login.consultant.ru/link/?req=doc&amp;base=LAW&amp;n=453614&amp;dst=100538"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r>
        <w:rPr>
          <w:sz w:val="20"/>
        </w:rP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r>
        <w:fldChar w:fldCharType="begin"/>
      </w:r>
      <w:r>
        <w:instrText xml:space="preserve"> HYPERLINK "https://login.consultant.ru/link/?req=doc&amp;base=LAW&amp;n=482748&amp;dst=97" \o "Закон РФ от 07.02.1992 N 2300-1 (ред. от 08.08.2024) "О защите прав потребителей"</w:instrText>
        <w:cr/>
        <w:instrText xml:space="preserve">
{КонсультантПлюс}" </w:instrText>
      </w:r>
      <w:r>
        <w:fldChar w:fldCharType="separate"/>
      </w:r>
      <w:r>
        <w:rPr>
          <w:color w:val="0000FF"/>
          <w:sz w:val="20"/>
        </w:rPr>
        <w:t>законом</w:t>
      </w:r>
      <w:r>
        <w:fldChar w:fldCharType="end"/>
      </w:r>
      <w:r>
        <w:rPr>
          <w:sz w:val="20"/>
        </w:rP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"https://login.consultant.ru/link/?req=doc&amp;base=LAW&amp;n=172661&amp;dst=100104" \o "Федеральный закон от 05.05.2014 N 112-ФЗ (ред. от 22.12.2014) "О внесении изменений в Федеральный закон "О национальной платежной системе"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05.05.2014 N 112-ФЗ)</w:t>
      </w:r>
    </w:p>
    <w:p>
      <w:pPr>
        <w:pStyle w:val="ConsPlusNormal0"/>
        <w:spacing w:before="200" w:line="240" w:lineRule="auto"/>
        <w:ind w:firstLine="540"/>
        <w:jc w:val="both"/>
      </w:pPr>
      <w:r>
        <w:rPr>
          <w:sz w:val="20"/>
        </w:rP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pPr>
        <w:pStyle w:val="ConsPlusNormal0"/>
        <w:jc w:val="both"/>
      </w:pPr>
      <w:r>
        <w:rPr>
          <w:sz w:val="20"/>
        </w:rPr>
        <w:t xml:space="preserve">(часть 4.1 введена Федеральным </w:t>
      </w:r>
      <w:r>
        <w:fldChar w:fldCharType="begin"/>
      </w:r>
      <w:r>
        <w:instrText xml:space="preserve"> HYPERLINK "https://login.consultant.ru/link/?req=doc&amp;base=LAW&amp;n=459965&amp;dst=100013" \o "Федеральный закон от 19.10.2023 N 505-ФЗ "О внесении изменений в статью 14.8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19.10.2023 N 505-ФЗ)</w:t>
      </w:r>
    </w:p>
    <w:p>
      <w:pPr>
        <w:pStyle w:val="ConsPlusNormal0"/>
        <w:spacing w:before="200" w:line="240" w:lineRule="auto"/>
        <w:ind w:firstLine="540"/>
        <w:jc w:val="both"/>
      </w:pPr>
      <w:bookmarkStart w:id="1151" w:name="P6605"/>
      <w:bookmarkEnd w:id="1151"/>
      <w:r>
        <w:rPr>
          <w:sz w:val="20"/>
        </w:rPr>
        <w:t xml:space="preserve">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w:t>
      </w:r>
      <w:r>
        <w:rPr>
          <w:sz w:val="20"/>
        </w:rPr>
        <w:t>законом</w:t>
      </w:r>
      <w:r>
        <w:rPr>
          <w:sz w:val="20"/>
        </w:rPr>
        <w:t>,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"https://login.consultant.ru/link/?req=doc&amp;base=LAW&amp;n=347921&amp;dst=100009" \o "Федеральный закон от 18.03.2020 N 56-ФЗ "О внесении изменений в статью 14.8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18.03.2020 N 56-ФЗ)</w:t>
      </w:r>
    </w:p>
    <w:p>
      <w:pPr>
        <w:pStyle w:val="ConsPlusNormal0"/>
        <w:spacing w:before="200" w:line="240" w:lineRule="auto"/>
        <w:ind w:firstLine="540"/>
        <w:jc w:val="both"/>
      </w:pPr>
      <w:r>
        <w:rPr>
          <w:sz w:val="20"/>
        </w:rPr>
        <w:t xml:space="preserve">6. Продажа отдельных </w:t>
      </w:r>
      <w:r>
        <w:fldChar w:fldCharType="begin"/>
      </w:r>
      <w:r>
        <w:instrText xml:space="preserve"> HYPERLINK "https://login.consultant.ru/link/?req=doc&amp;base=LAW&amp;n=455948&amp;dst=100016" \o "Постановление Правительства РФ от 18.11.2020 N 1867 (ред. от 26.08.2023) "О предварительной установке программ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на отдельные виды технически сложных товаров и об обеспечении возможности использования без дополнительных настроек (по умолчанию) поисковой системы, страной происхождения которой является Российская Федерация или другие государства - ч</w:instrText>
        <w:cr/>
        <w:instrText xml:space="preserve">
{КонсультантПлюс}" </w:instrText>
      </w:r>
      <w:r>
        <w:fldChar w:fldCharType="separate"/>
      </w:r>
      <w:r>
        <w:rPr>
          <w:color w:val="0000FF"/>
          <w:sz w:val="20"/>
        </w:rPr>
        <w:t>видов</w:t>
      </w:r>
      <w:r>
        <w:fldChar w:fldCharType="end"/>
      </w:r>
      <w:r>
        <w:rPr>
          <w:sz w:val="20"/>
        </w:rP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ConsPlusNormal0"/>
        <w:jc w:val="both"/>
      </w:pPr>
      <w:r>
        <w:rPr>
          <w:sz w:val="20"/>
        </w:rPr>
        <w:t xml:space="preserve">(часть 6 введена Федеральным </w:t>
      </w:r>
      <w:r>
        <w:fldChar w:fldCharType="begin"/>
      </w:r>
      <w:r>
        <w:instrText xml:space="preserve"> HYPERLINK "https://login.consultant.ru/link/?req=doc&amp;base=LAW&amp;n=380349&amp;dst=100009" \o "Федеральный закон от 24.03.2021 N 54-ФЗ "О внесении изменения в статью 14.8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24.03.2021 N 54-ФЗ)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30.05.2025 в абз. 1 ч. 7 ст. 14.8 вносятся изменения (</w:t>
            </w:r>
            <w:r>
              <w:fldChar w:fldCharType="begin"/>
            </w:r>
            <w:r>
              <w:instrText xml:space="preserve"> HYPERLINK "https://login.consultant.ru/link/?req=doc&amp;base=LAW&amp;n=491932&amp;dst=100084" \o "Федеральный закон от 30.11.2024 N 420-ФЗ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30.11.2024 N 420-ФЗ). См. будущую </w:t>
            </w:r>
            <w:r>
              <w:fldChar w:fldCharType="begin"/>
            </w:r>
            <w:r>
              <w:instrText xml:space="preserve"> HYPERLINK "https://login.consultant.ru/link/?req=doc&amp;base=LAW&amp;n=492192&amp;dst=11130" \o ""Кодекс Российской Федерации об административных правонарушениях" от 30.12.2001 N 195-ФЗ (ред. от 28.12.2024) (с изм. и доп., вступ. в силу с 30.05.2025)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ConsPlusNormal0"/>
        <w:jc w:val="both"/>
      </w:pPr>
      <w:r>
        <w:rPr>
          <w:sz w:val="20"/>
        </w:rPr>
        <w:t xml:space="preserve">(часть 7 введена Федеральным </w:t>
      </w:r>
      <w:r>
        <w:fldChar w:fldCharType="begin"/>
      </w:r>
      <w:r>
        <w:instrText xml:space="preserve"> HYPERLINK "https://login.consultant.ru/link/?req=doc&amp;base=LAW&amp;n=417857&amp;dst=100009" \o "Федеральный закон от 28.05.2022 N 145-ФЗ "О внесении изменения в статью 14.8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28.05.2022 N 145-ФЗ)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30.05.2025 ст. 14.8 дополняется ч. 8 (</w:t>
            </w:r>
            <w:r>
              <w:fldChar w:fldCharType="begin"/>
            </w:r>
            <w:r>
              <w:instrText xml:space="preserve"> HYPERLINK "https://login.consultant.ru/link/?req=doc&amp;base=LAW&amp;n=491932&amp;dst=100085" \o "Федеральный закон от 30.11.2024 N 420-ФЗ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30.11.2024 N 420-ФЗ). См. будущую </w:t>
            </w:r>
            <w:r>
              <w:fldChar w:fldCharType="begin"/>
            </w:r>
            <w:r>
              <w:instrText xml:space="preserve"> HYPERLINK "https://login.consultant.ru/link/?req=doc&amp;base=LAW&amp;n=492192&amp;dst=11131" \o ""Кодекс Российской Федерации об административных правонарушениях" от 30.12.2001 N 195-ФЗ (ред. от 28.12.2024) (с изм. и доп., вступ. в силу с 30.05.2025)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r>
        <w:fldChar w:fldCharType="begin"/>
      </w:r>
      <w:r>
        <w:instrText xml:space="preserve"> HYPERLINK \l "P6605" \o "5.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 </w:instrText>
      </w:r>
      <w:r>
        <w:fldChar w:fldCharType="separate"/>
      </w:r>
      <w:r>
        <w:rPr>
          <w:color w:val="0000FF"/>
          <w:sz w:val="20"/>
        </w:rPr>
        <w:t>частью 5</w:t>
      </w:r>
      <w:r>
        <w:fldChar w:fldCharType="end"/>
      </w:r>
      <w:r>
        <w:rPr>
          <w:sz w:val="20"/>
        </w:rPr>
        <w:t xml:space="preserve"> настоящей статьи, наступает за такой отказ каждому потребителю и за каждый случай такого отказа в отдельности.</w:t>
      </w:r>
    </w:p>
    <w:p>
      <w:pPr>
        <w:pStyle w:val="ConsPlusNormal0"/>
        <w:jc w:val="both"/>
      </w:pPr>
      <w:r>
        <w:rPr>
          <w:sz w:val="20"/>
        </w:rPr>
        <w:t xml:space="preserve">(примечание введено Федеральным </w:t>
      </w:r>
      <w:r>
        <w:fldChar w:fldCharType="begin"/>
      </w:r>
      <w:r>
        <w:instrText xml:space="preserve"> HYPERLINK "https://login.consultant.ru/link/?req=doc&amp;base=LAW&amp;n=347921&amp;dst=100012" \o "Федеральный закон от 18.03.2020 N 56-ФЗ "О внесении изменений в статью 14.8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18.03.2020 N 56-ФЗ)</w:t>
      </w:r>
    </w:p>
    <w:p>
      <w:pPr>
        <w:pStyle w:val="ConsPlusNormal0"/>
        <w:ind w:firstLine="540"/>
        <w:jc w:val="both"/>
      </w:pPr>
    </w:p>
    <w:p>
      <w:pPr>
        <w:pStyle w:val="ConsPlusTitle0"/>
        <w:ind w:firstLine="540"/>
        <w:jc w:val="both"/>
        <w:outlineLvl w:val="2"/>
      </w:pPr>
      <w:bookmarkStart w:id="1152" w:name="P6621"/>
      <w:bookmarkEnd w:id="1152"/>
      <w:r>
        <w:rPr>
          <w:sz w:val="20"/>
        </w:rPr>
        <w:t>Статья 14.9. Ограничение конкуренции органами власти, органами местного самоуправления</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"https://login.consultant.ru/link/?req=doc&amp;base=LAW&amp;n=186978&amp;dst=100110" \o "Федеральный закон от 17.07.2009 N 160-ФЗ (ред. от 05.10.2015) "О внесении изменений в Кодекс Российской Федерации об административных правонарушениях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17.07.2009 N 160-ФЗ)</w:t>
      </w:r>
    </w:p>
    <w:p>
      <w:pPr>
        <w:pStyle w:val="ConsPlusNormal0"/>
        <w:ind w:firstLine="540"/>
        <w:jc w:val="both"/>
      </w:pPr>
    </w:p>
    <w:p>
      <w:pPr>
        <w:pStyle w:val="ConsPlusNormal0"/>
        <w:ind w:firstLine="540"/>
        <w:jc w:val="both"/>
      </w:pPr>
      <w:bookmarkStart w:id="1153" w:name="P6625"/>
      <w:bookmarkEnd w:id="1153"/>
      <w:r>
        <w:rPr>
          <w:sz w:val="20"/>
        </w:rP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r>
        <w:fldChar w:fldCharType="begin"/>
      </w:r>
      <w:r>
        <w:instrText xml:space="preserve"> HYPERLINK "https://login.consultant.ru/link/?req=doc&amp;base=LAW&amp;n=479727&amp;dst=350" \o "Федеральный закон от 26.07.2006 N 135-ФЗ (ред. от 08.08.2024) "О защите конкуренции" (с изм. и доп., вступ. в силу с 01.01.2025)</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r>
        <w:fldChar w:fldCharType="begin"/>
      </w:r>
      <w:r>
        <w:instrText xml:space="preserve"> HYPERLINK \l "P7094" \o "7.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instrText>
      </w:r>
      <w:r>
        <w:fldChar w:fldCharType="separate"/>
      </w:r>
      <w:r>
        <w:rPr>
          <w:color w:val="0000FF"/>
          <w:sz w:val="20"/>
        </w:rPr>
        <w:t>частью 7 статьи 14.32</w:t>
      </w:r>
      <w:r>
        <w:fldChar w:fldCharType="end"/>
      </w:r>
      <w:r>
        <w:rPr>
          <w:sz w:val="20"/>
        </w:rPr>
        <w:t xml:space="preserve"> настоящего Кодекса, -</w:t>
      </w:r>
    </w:p>
    <w:p>
      <w:pPr>
        <w:pStyle w:val="ConsPlusNormal0"/>
        <w:jc w:val="both"/>
      </w:pPr>
      <w:r>
        <w:rPr>
          <w:sz w:val="20"/>
        </w:rPr>
        <w:t xml:space="preserve">(в ред. Федеральных законов от 06.12.2011 </w:t>
      </w:r>
      <w:r>
        <w:fldChar w:fldCharType="begin"/>
      </w:r>
      <w:r>
        <w:instrText xml:space="preserve"> HYPERLINK "https://login.consultant.ru/link/?req=doc&amp;base=LAW&amp;n=149788&amp;dst=100028" \o "Федеральный закон от 06.12.2011 N 404-ФЗ (ред. от 23.07.2013)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404-ФЗ</w:t>
      </w:r>
      <w:r>
        <w:fldChar w:fldCharType="end"/>
      </w:r>
      <w:r>
        <w:rPr>
          <w:sz w:val="20"/>
        </w:rPr>
        <w:t xml:space="preserve">, от 17.04.2017 </w:t>
      </w:r>
      <w:r>
        <w:fldChar w:fldCharType="begin"/>
      </w:r>
      <w:r>
        <w:instrText xml:space="preserve"> HYPERLINK "https://login.consultant.ru/link/?req=doc&amp;base=LAW&amp;n=215474&amp;dst=100011" \o "Федеральный закон от 17.04.2017 N 74-ФЗ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74-ФЗ</w:t>
      </w:r>
      <w:r>
        <w:fldChar w:fldCharType="end"/>
      </w:r>
      <w:r>
        <w:rPr>
          <w:sz w:val="20"/>
        </w:rPr>
        <w:t>)</w:t>
      </w:r>
    </w:p>
    <w:p>
      <w:pPr>
        <w:pStyle w:val="ConsPlusNormal0"/>
        <w:spacing w:before="200" w:line="240" w:lineRule="auto"/>
        <w:ind w:firstLine="540"/>
        <w:jc w:val="both"/>
      </w:pPr>
      <w:r>
        <w:rPr>
          <w:sz w:val="20"/>
        </w:rPr>
        <w:t>влекут наложение административного штрафа на должностных лиц в размере от пятнадцати тысяч до пятидесяти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"https://login.consultant.ru/link/?req=doc&amp;base=LAW&amp;n=186924&amp;dst=100287" \o "Федеральный закон от 05.10.2015 N 275-ФЗ "О внесении изменений в Федеральный закон "О защите конкуренции"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05.10.2015 N 275-ФЗ)</w:t>
      </w:r>
    </w:p>
    <w:p>
      <w:pPr>
        <w:pStyle w:val="ConsPlusNormal0"/>
        <w:spacing w:before="200" w:line="240" w:lineRule="auto"/>
        <w:ind w:firstLine="540"/>
        <w:jc w:val="both"/>
      </w:pPr>
      <w:bookmarkStart w:id="1154" w:name="P6629"/>
      <w:bookmarkEnd w:id="1154"/>
      <w:r>
        <w:rPr>
          <w:sz w:val="20"/>
        </w:rPr>
        <w:t xml:space="preserve">2. Действия должностных лиц, указанных в </w:t>
      </w:r>
      <w:r>
        <w:fldChar w:fldCharType="begin"/>
      </w:r>
      <w:r>
        <w:instrText xml:space="preserve"> HYPERLINK \l "P6625" \o "1.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instrText>
      </w:r>
      <w:r>
        <w:fldChar w:fldCharType="separate"/>
      </w:r>
      <w:r>
        <w:rPr>
          <w:color w:val="0000FF"/>
          <w:sz w:val="20"/>
        </w:rPr>
        <w:t>части 1</w:t>
      </w:r>
      <w:r>
        <w:fldChar w:fldCharType="end"/>
      </w:r>
      <w:r>
        <w:rPr>
          <w:sz w:val="20"/>
        </w:rP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pPr>
        <w:pStyle w:val="ConsPlusNormal0"/>
        <w:spacing w:before="200" w:line="240" w:lineRule="auto"/>
        <w:ind w:firstLine="540"/>
        <w:jc w:val="both"/>
      </w:pPr>
      <w:r>
        <w:rPr>
          <w:sz w:val="20"/>
        </w:rPr>
        <w:t>влекут дисквалификацию на срок до трех лет.</w:t>
      </w:r>
    </w:p>
    <w:p>
      <w:pPr>
        <w:pStyle w:val="ConsPlusNormal0"/>
        <w:jc w:val="both"/>
      </w:pPr>
      <w:r>
        <w:rPr>
          <w:sz w:val="20"/>
        </w:rPr>
        <w:t xml:space="preserve">(в ред. Федерального </w:t>
      </w:r>
      <w:r>
        <w:fldChar w:fldCharType="begin"/>
      </w:r>
      <w:r>
        <w:instrText xml:space="preserve"> HYPERLINK "https://login.consultant.ru/link/?req=doc&amp;base=LAW&amp;n=186924&amp;dst=100288" \o "Федеральный закон от 05.10.2015 N 275-ФЗ "О внесении изменений в Федеральный закон "О защите конкуренции"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05.10.2015 N 275-ФЗ)</w:t>
      </w:r>
    </w:p>
    <w:p>
      <w:pPr>
        <w:pStyle w:val="ConsPlusNormal0"/>
        <w:jc w:val="both"/>
      </w:pPr>
    </w:p>
    <w:p>
      <w:pPr>
        <w:pStyle w:val="ConsPlusTitle0"/>
        <w:ind w:firstLine="540"/>
        <w:jc w:val="both"/>
        <w:outlineLvl w:val="2"/>
      </w:pPr>
      <w:bookmarkStart w:id="1155" w:name="P6633"/>
      <w:bookmarkEnd w:id="1155"/>
      <w:r>
        <w:rPr>
          <w:sz w:val="20"/>
        </w:rPr>
        <w:t>Статья 14.9.1. Нарушение порядка осуществления процедур, включенных в исчерпывающие перечни процедур в сферах строительства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"https://login.consultant.ru/link/?req=doc&amp;base=LAW&amp;n=186980&amp;dst=100074" \o "Федеральный закон от 13.07.2015 N 250-ФЗ (ред. от 05.10.2015) "О внесении изменений в Федеральный закон "О защите конкуренции"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13.07.2015 N 250-ФЗ)</w:t>
      </w:r>
    </w:p>
    <w:p>
      <w:pPr>
        <w:pStyle w:val="ConsPlusNormal0"/>
        <w:jc w:val="both"/>
      </w:pPr>
    </w:p>
    <w:p>
      <w:pPr>
        <w:pStyle w:val="ConsPlusNormal0"/>
        <w:ind w:firstLine="540"/>
        <w:jc w:val="both"/>
      </w:pPr>
      <w:bookmarkStart w:id="1156" w:name="P6637"/>
      <w:bookmarkEnd w:id="1156"/>
      <w:r>
        <w:rPr>
          <w:sz w:val="20"/>
        </w:rP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r>
        <w:fldChar w:fldCharType="begin"/>
      </w:r>
      <w:r>
        <w:instrText xml:space="preserve"> HYPERLINK "https://login.consultant.ru/link/?req=doc&amp;base=LAW&amp;n=452649&amp;dst=100014" \o "Постановление Правительства РФ от 21.07.2023 N 1180 "О реестре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Правительства Российской Федерации" (вместе с "</w:instrText>
        <w:cr/>
        <w:instrText xml:space="preserve">
{КонсультантПлюс}" </w:instrText>
      </w:r>
      <w:r>
        <w:fldChar w:fldCharType="separate"/>
      </w:r>
      <w:r>
        <w:rPr>
          <w:color w:val="0000FF"/>
          <w:sz w:val="20"/>
        </w:rPr>
        <w:t>перечни</w:t>
      </w:r>
      <w:r>
        <w:fldChar w:fldCharType="end"/>
      </w:r>
      <w:r>
        <w:rPr>
          <w:sz w:val="20"/>
        </w:rP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r>
        <w:fldChar w:fldCharType="begin"/>
      </w:r>
      <w:r>
        <w:instrText xml:space="preserve"> HYPERLINK \l "P1559" \o "Статья 5.63. Нарушение законодательства об организации предоставления государственных и муниципальных услуг" </w:instrText>
      </w:r>
      <w:r>
        <w:fldChar w:fldCharType="separate"/>
      </w:r>
      <w:r>
        <w:rPr>
          <w:color w:val="0000FF"/>
          <w:sz w:val="20"/>
        </w:rPr>
        <w:t>статьей 5.63</w:t>
      </w:r>
      <w:r>
        <w:fldChar w:fldCharType="end"/>
      </w:r>
      <w:r>
        <w:rPr>
          <w:sz w:val="20"/>
        </w:rPr>
        <w:t xml:space="preserve"> настоящего Кодекса, -</w:t>
      </w:r>
    </w:p>
    <w:p>
      <w:pPr>
        <w:pStyle w:val="ConsPlusNormal0"/>
        <w:spacing w:before="200" w:line="240" w:lineRule="auto"/>
        <w:ind w:firstLine="540"/>
        <w:jc w:val="both"/>
      </w:pPr>
      <w:r>
        <w:rPr>
          <w:sz w:val="20"/>
        </w:rPr>
        <w:t>влекут предупреждение или наложение административного штрафа на должностных лиц в размере от трех тысяч до пяти тысяч рублей.</w:t>
      </w:r>
    </w:p>
    <w:p>
      <w:pPr>
        <w:pStyle w:val="ConsPlusNormal0"/>
        <w:spacing w:before="200" w:line="240" w:lineRule="auto"/>
        <w:ind w:firstLine="540"/>
        <w:jc w:val="both"/>
      </w:pPr>
      <w:bookmarkStart w:id="1157" w:name="P6639"/>
      <w:bookmarkEnd w:id="1157"/>
      <w:r>
        <w:rPr>
          <w:sz w:val="20"/>
        </w:rPr>
        <w:t xml:space="preserve">2. Повторное совершение административного правонарушения, предусмотренного </w:t>
      </w:r>
      <w:r>
        <w:fldChar w:fldCharType="begin"/>
      </w:r>
      <w:r>
        <w:instrText xml:space="preserve"> HYPERLINK \l "P6637" \o "1.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pPr>
        <w:pStyle w:val="ConsPlusNormal0"/>
        <w:jc w:val="both"/>
      </w:pPr>
    </w:p>
    <w:p>
      <w:pPr>
        <w:pStyle w:val="ConsPlusTitle0"/>
        <w:ind w:firstLine="540"/>
        <w:jc w:val="both"/>
        <w:outlineLvl w:val="2"/>
      </w:pPr>
      <w:bookmarkStart w:id="1158" w:name="P6642"/>
      <w:bookmarkEnd w:id="1158"/>
      <w:r>
        <w:rPr>
          <w:sz w:val="20"/>
        </w:rPr>
        <w:t>Статья 14.10. Незаконное использование средств индивидуализации товаров (работ, услуг)</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"https://login.consultant.ru/link/?req=doc&amp;base=LAW&amp;n=471849&amp;dst=100083" \o "Федеральный закон от 31.12.2014 N 530-ФЗ (ред. от 11.03.2024) "О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w:instrText>
        <w:cr/>
        <w:instrText xml:space="preserve">
{КонсультантПлюс}" </w:instrText>
      </w:r>
      <w:r>
        <w:fldChar w:fldCharType="separate"/>
      </w:r>
      <w:r>
        <w:rPr>
          <w:color w:val="0000FF"/>
          <w:sz w:val="20"/>
        </w:rPr>
        <w:t>закона</w:t>
      </w:r>
      <w:r>
        <w:fldChar w:fldCharType="end"/>
      </w:r>
      <w:r>
        <w:rPr>
          <w:sz w:val="20"/>
        </w:rPr>
        <w:t xml:space="preserve"> от 31.12.2014 N 530-ФЗ)</w:t>
      </w:r>
    </w:p>
    <w:p>
      <w:pPr>
        <w:pStyle w:val="ConsPlusNormal0"/>
        <w:jc w:val="both"/>
      </w:pPr>
    </w:p>
    <w:p>
      <w:pPr>
        <w:pStyle w:val="ConsPlusNormal0"/>
        <w:ind w:firstLine="540"/>
        <w:jc w:val="both"/>
      </w:pPr>
      <w:bookmarkStart w:id="1159" w:name="P6646"/>
      <w:bookmarkEnd w:id="1159"/>
      <w:r>
        <w:rPr>
          <w:sz w:val="20"/>
        </w:rPr>
        <w:t xml:space="preserve">1. Незаконное использование чужого товарного знака, знака обслуживания, наименования места происхождения товара или </w:t>
      </w:r>
      <w:r>
        <w:fldChar w:fldCharType="begin"/>
      </w:r>
      <w:r>
        <w:instrText xml:space="preserve"> HYPERLINK "https://login.consultant.ru/link/?req=doc&amp;base=LAW&amp;n=378774&amp;dst=100061" \o "Постановление Пленума ВАС РФ от 17.02.2011 N 11 (ред. от 04.03.2021) "О некоторых вопросах применения Особенной части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сходных</w:t>
      </w:r>
      <w:r>
        <w:fldChar w:fldCharType="end"/>
      </w:r>
      <w:r>
        <w:rPr>
          <w:sz w:val="20"/>
        </w:rPr>
        <w:t xml:space="preserve"> с ними обозначений для однородных товаров, за исключением случаев, предусмотренных </w:t>
      </w:r>
      <w:r>
        <w:fldChar w:fldCharType="begin"/>
      </w:r>
      <w:r>
        <w:instrText xml:space="preserve"> HYPERLINK \l "P6648" \o "2.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частью 2 статьи 14.33 настоящего Кодекса, если указанные действия не содержат уголовно наказуемого деяния, -" </w:instrText>
      </w:r>
      <w:r>
        <w:fldChar w:fldCharType="separate"/>
      </w:r>
      <w:r>
        <w:rPr>
          <w:color w:val="0000FF"/>
          <w:sz w:val="20"/>
        </w:rPr>
        <w:t>частью 2</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ConsPlusNormal0"/>
        <w:spacing w:before="200" w:line="240" w:lineRule="auto"/>
        <w:ind w:firstLine="540"/>
        <w:jc w:val="both"/>
      </w:pPr>
      <w:bookmarkStart w:id="1160" w:name="P6648"/>
      <w:bookmarkEnd w:id="1160"/>
      <w:r>
        <w:rPr>
          <w:sz w:val="20"/>
        </w:rP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r>
        <w:fldChar w:fldCharType="begin"/>
      </w:r>
      <w:r>
        <w:instrText xml:space="preserve"> HYPERLINK \l "P7125" \o "2.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instrText>
      </w:r>
      <w:r>
        <w:fldChar w:fldCharType="separate"/>
      </w:r>
      <w:r>
        <w:rPr>
          <w:color w:val="0000FF"/>
          <w:sz w:val="20"/>
        </w:rPr>
        <w:t>частью 2 статьи 14.33</w:t>
      </w:r>
      <w:r>
        <w:fldChar w:fldCharType="end"/>
      </w:r>
      <w:r>
        <w:rPr>
          <w:sz w:val="20"/>
        </w:rPr>
        <w:t xml:space="preserve"> настоящего Кодекса, если указанные действия не содержат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pPr>
        <w:pStyle w:val="ConsPlusNormal0"/>
        <w:jc w:val="both"/>
      </w:pPr>
    </w:p>
    <w:p>
      <w:pPr>
        <w:pStyle w:val="ConsPlusTitle0"/>
        <w:ind w:firstLine="540"/>
        <w:jc w:val="both"/>
        <w:outlineLvl w:val="2"/>
      </w:pPr>
      <w:bookmarkStart w:id="1161" w:name="P6651"/>
      <w:bookmarkEnd w:id="1161"/>
      <w:r>
        <w:rPr>
          <w:sz w:val="20"/>
        </w:rPr>
        <w:t>Статья 14.11. Незаконное получение кредита или займа</w:t>
      </w:r>
    </w:p>
    <w:p>
      <w:pPr>
        <w:pStyle w:val="ConsPlusNormal0"/>
        <w:jc w:val="both"/>
      </w:pPr>
      <w:r>
        <w:rPr>
          <w:sz w:val="20"/>
        </w:rPr>
        <w:t xml:space="preserve">(в ред. Федерального </w:t>
      </w:r>
      <w:r>
        <w:fldChar w:fldCharType="begin"/>
      </w:r>
      <w:r>
        <w:instrText xml:space="preserve"> HYPERLINK "https://login.consultant.ru/link/?req=doc&amp;base=LAW&amp;n=200919&amp;dst=100020" \o "Федеральный закон от 21.12.2013 N 375-ФЗ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21.12.2013 N 375-ФЗ)</w:t>
      </w:r>
    </w:p>
    <w:p>
      <w:pPr>
        <w:pStyle w:val="ConsPlusNormal0"/>
        <w:jc w:val="both"/>
      </w:pPr>
    </w:p>
    <w:p>
      <w:pPr>
        <w:pStyle w:val="ConsPlusNormal0"/>
        <w:ind w:firstLine="540"/>
        <w:jc w:val="both"/>
      </w:pPr>
      <w:r>
        <w:rPr>
          <w:sz w:val="20"/>
        </w:rP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pPr>
        <w:pStyle w:val="ConsPlusNormal0"/>
        <w:jc w:val="both"/>
      </w:pPr>
      <w:r>
        <w:rPr>
          <w:sz w:val="20"/>
        </w:rPr>
        <w:t xml:space="preserve">(в ред. Федерального </w:t>
      </w:r>
      <w:r>
        <w:fldChar w:fldCharType="begin"/>
      </w:r>
      <w:r>
        <w:instrText xml:space="preserve"> HYPERLINK "https://login.consultant.ru/link/?req=doc&amp;base=LAW&amp;n=200919&amp;dst=100021" \o "Федеральный закон от 21.12.2013 N 375-ФЗ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21.12.2013 N 375-ФЗ)</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"https://login.consultant.ru/link/?req=doc&amp;base=LAW&amp;n=453614&amp;dst=100541"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1162" w:name="P6659"/>
      <w:bookmarkEnd w:id="1162"/>
      <w:r>
        <w:rPr>
          <w:sz w:val="20"/>
        </w:rPr>
        <w:t>Статья 14.12. Фиктивное или преднамеренное банкротство</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"https://login.consultant.ru/link/?req=doc&amp;base=LAW&amp;n=221691&amp;dst=100662" \o "Федеральный закон от 29.06.2015 N 154-ФЗ (ред. от 29.07.2017) "Об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29.06.2015 N 154-ФЗ)</w:t>
      </w:r>
    </w:p>
    <w:p>
      <w:pPr>
        <w:pStyle w:val="ConsPlusNormal0"/>
        <w:jc w:val="both"/>
      </w:pPr>
    </w:p>
    <w:p>
      <w:pPr>
        <w:pStyle w:val="ConsPlusNormal0"/>
        <w:ind w:firstLine="540"/>
        <w:jc w:val="both"/>
      </w:pPr>
      <w:r>
        <w:rPr>
          <w:sz w:val="20"/>
        </w:rP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r>
        <w:fldChar w:fldCharType="begin"/>
      </w:r>
      <w:r>
        <w:instrText xml:space="preserve"> HYPERLINK "https://login.consultant.ru/link/?req=doc&amp;base=LAW&amp;n=495184&amp;dst=101238"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pPr>
        <w:pStyle w:val="ConsPlusNormal0"/>
        <w:spacing w:before="200" w:line="240" w:lineRule="auto"/>
        <w:ind w:firstLine="540"/>
        <w:jc w:val="both"/>
      </w:pPr>
      <w:r>
        <w:rPr>
          <w:sz w:val="20"/>
        </w:rP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r>
        <w:fldChar w:fldCharType="begin"/>
      </w:r>
      <w:r>
        <w:instrText xml:space="preserve"> HYPERLINK "https://login.consultant.ru/link/?req=doc&amp;base=LAW&amp;n=495184&amp;dst=103202"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деяний</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pPr>
        <w:pStyle w:val="ConsPlusNormal0"/>
        <w:jc w:val="both"/>
      </w:pPr>
    </w:p>
    <w:p>
      <w:pPr>
        <w:pStyle w:val="ConsPlusTitle0"/>
        <w:ind w:firstLine="540"/>
        <w:jc w:val="both"/>
        <w:outlineLvl w:val="2"/>
      </w:pPr>
      <w:bookmarkStart w:id="1163" w:name="P6668"/>
      <w:bookmarkEnd w:id="1163"/>
      <w:r>
        <w:rPr>
          <w:sz w:val="20"/>
        </w:rPr>
        <w:t>Статья 14.13. Неправомерные действия при банкротстве</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"https://login.consultant.ru/link/?req=doc&amp;base=LAW&amp;n=57154&amp;dst=100032" \o "Федеральный закон от 19.12.2005 N 161-ФЗ "О внесении изменений в Уголовный кодекс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19.12.2005 N 161-ФЗ)</w:t>
      </w:r>
    </w:p>
    <w:p>
      <w:pPr>
        <w:pStyle w:val="ConsPlusNormal0"/>
        <w:ind w:firstLine="540"/>
        <w:jc w:val="both"/>
      </w:pPr>
    </w:p>
    <w:p>
      <w:pPr>
        <w:pStyle w:val="ConsPlusNormal0"/>
        <w:ind w:firstLine="540"/>
        <w:jc w:val="both"/>
      </w:pPr>
      <w:bookmarkStart w:id="1164" w:name="P6672"/>
      <w:bookmarkEnd w:id="1164"/>
      <w:r>
        <w:rPr>
          <w:sz w:val="20"/>
        </w:rP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r>
        <w:fldChar w:fldCharType="begin"/>
      </w:r>
      <w:r>
        <w:instrText xml:space="preserve"> HYPERLINK "https://login.consultant.ru/link/?req=doc&amp;base=LAW&amp;n=479923&amp;dst=100046" \o "Федеральный закон от 26.10.2002 N 127-ФЗ (ред. от 26.12.2024) "О несостоятельности (банкротстве)"</w:instrText>
        <w:cr/>
        <w:instrText xml:space="preserve">
{КонсультантПлюс}" </w:instrText>
      </w:r>
      <w:r>
        <w:fldChar w:fldCharType="separate"/>
      </w:r>
      <w:r>
        <w:rPr>
          <w:color w:val="0000FF"/>
          <w:sz w:val="20"/>
        </w:rPr>
        <w:t>признаков</w:t>
      </w:r>
      <w:r>
        <w:fldChar w:fldCharType="end"/>
      </w:r>
      <w:r>
        <w:rPr>
          <w:sz w:val="20"/>
        </w:rP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r>
        <w:fldChar w:fldCharType="begin"/>
      </w:r>
      <w:r>
        <w:instrText xml:space="preserve"> HYPERLINK "https://login.consultant.ru/link/?req=doc&amp;base=LAW&amp;n=495184&amp;dst=1721"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деяний</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ConsPlusNormal0"/>
        <w:jc w:val="both"/>
      </w:pPr>
      <w:r>
        <w:rPr>
          <w:sz w:val="20"/>
        </w:rPr>
        <w:t xml:space="preserve">(часть 1 в ред. Федерального </w:t>
      </w:r>
      <w:r>
        <w:fldChar w:fldCharType="begin"/>
      </w:r>
      <w:r>
        <w:instrText xml:space="preserve"> HYPERLINK "https://login.consultant.ru/link/?req=doc&amp;base=LAW&amp;n=221691&amp;dst=100669" \o "Федеральный закон от 29.06.2015 N 154-ФЗ (ред. от 29.07.2017) "Об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29.06.2015 N 154-ФЗ)</w:t>
      </w:r>
    </w:p>
    <w:p>
      <w:pPr>
        <w:pStyle w:val="ConsPlusNormal0"/>
        <w:spacing w:before="200" w:line="240" w:lineRule="auto"/>
        <w:ind w:firstLine="540"/>
        <w:jc w:val="both"/>
      </w:pPr>
      <w:bookmarkStart w:id="1165" w:name="P6675"/>
      <w:bookmarkEnd w:id="1165"/>
      <w:r>
        <w:rPr>
          <w:sz w:val="20"/>
        </w:rP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r>
        <w:fldChar w:fldCharType="begin"/>
      </w:r>
      <w:r>
        <w:instrText xml:space="preserve"> HYPERLINK "https://login.consultant.ru/link/?req=doc&amp;base=LAW&amp;n=495184&amp;dst=1722"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деяний</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pPr>
        <w:pStyle w:val="ConsPlusNormal0"/>
        <w:jc w:val="both"/>
      </w:pPr>
      <w:r>
        <w:rPr>
          <w:sz w:val="20"/>
        </w:rPr>
        <w:t xml:space="preserve">(часть 2 в ред. Федерального </w:t>
      </w:r>
      <w:r>
        <w:fldChar w:fldCharType="begin"/>
      </w:r>
      <w:r>
        <w:instrText xml:space="preserve"> HYPERLINK "https://login.consultant.ru/link/?req=doc&amp;base=LAW&amp;n=221691&amp;dst=100672" \o "Федеральный закон от 29.06.2015 N 154-ФЗ (ред. от 29.07.2017) "Об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29.06.2015 N 154-ФЗ)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Ч. 3 ст. 14.13 во взаимосвязи с другими нормами признана не соответствующей Конституции РФ (</w:t>
            </w:r>
            <w:r>
              <w:fldChar w:fldCharType="begin"/>
            </w:r>
            <w:r>
              <w:instrText xml:space="preserve"> HYPERLINK "https://login.consultant.ru/link/?req=doc&amp;base=LAW&amp;n=487437&amp;dst=100045" \o "Постановление Конституционного Суда РФ от 07.10.2024 N 44-П "По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"О несостоятельности (банкротстве)" в связи с жалобой гражданина С.В. Рязанова"</w:instrText>
              <w:cr/>
              <w:instrText xml:space="preserve">
{КонсультантПлюс}" </w:instrText>
            </w:r>
            <w:r>
              <w:fldChar w:fldCharType="separate"/>
            </w:r>
            <w:r>
              <w:rPr>
                <w:color w:val="0000FF"/>
                <w:sz w:val="20"/>
              </w:rPr>
              <w:t>Постановление</w:t>
            </w:r>
            <w:r>
              <w:fldChar w:fldCharType="end"/>
            </w:r>
            <w:r>
              <w:rPr>
                <w:color w:val="392C69"/>
                <w:sz w:val="20"/>
              </w:rPr>
              <w:t xml:space="preserve"> КС РФ от 07.10.2024 N 44-П). О правовом регулировании до внесения соответствующих изменений см. </w:t>
            </w:r>
            <w:r>
              <w:fldChar w:fldCharType="begin"/>
            </w:r>
            <w:r>
              <w:instrText xml:space="preserve"> HYPERLINK "https://login.consultant.ru/link/?req=doc&amp;base=LAW&amp;n=487437&amp;dst=100047" \o "Постановление Конституционного Суда РФ от 07.10.2024 N 44-П "По делу о проверке конституционности положений части 3 статьи 14.13 Кодекса Российской Федерации об административных правонарушениях, пункта 6.1 статьи 28 и статьи 149 Федерального закона "О несостоятельности (банкротстве)" в связи с жалобой гражданина С.В. Рязанова"</w:instrText>
              <w:cr/>
              <w:instrText xml:space="preserve">
{КонсультантПлюс}" </w:instrText>
            </w:r>
            <w:r>
              <w:fldChar w:fldCharType="separate"/>
            </w:r>
            <w:r>
              <w:rPr>
                <w:color w:val="0000FF"/>
                <w:sz w:val="20"/>
              </w:rPr>
              <w:t>п. 3</w:t>
            </w:r>
            <w:r>
              <w:fldChar w:fldCharType="end"/>
            </w:r>
            <w:r>
              <w:rPr>
                <w:color w:val="392C69"/>
                <w:sz w:val="20"/>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1166" w:name="P6680"/>
      <w:bookmarkEnd w:id="1166"/>
      <w:r>
        <w:rPr>
          <w:sz w:val="20"/>
        </w:rPr>
        <w:t xml:space="preserve">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w:t>
      </w:r>
      <w:r>
        <w:rPr>
          <w:sz w:val="20"/>
        </w:rPr>
        <w:t>законодательством</w:t>
      </w:r>
      <w:r>
        <w:rPr>
          <w:sz w:val="20"/>
        </w:rPr>
        <w:t xml:space="preserve"> о несостоятельности (банкротстве), если такое действие (бездействие) не содержит уголовно наказуемого деяния, -</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"https://login.consultant.ru/link/?req=doc&amp;base=LAW&amp;n=221582&amp;dst=100225" \o "Федеральный закон от 29.12.2015 N 391-ФЗ (ред. от 29.07.2017)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29.12.2015 N 391-ФЗ)</w:t>
      </w:r>
    </w:p>
    <w:p>
      <w:pPr>
        <w:pStyle w:val="ConsPlusNormal0"/>
        <w:jc w:val="both"/>
      </w:pPr>
      <w:r>
        <w:rPr>
          <w:sz w:val="20"/>
        </w:rPr>
        <w:t xml:space="preserve">(часть 3 в ред. Федерального </w:t>
      </w:r>
      <w:r>
        <w:fldChar w:fldCharType="begin"/>
      </w:r>
      <w:r>
        <w:instrText xml:space="preserve"> HYPERLINK "https://login.consultant.ru/link/?req=doc&amp;base=LAW&amp;n=202300&amp;dst=100326" \o "Федеральный закон от 29.12.2014 N 482-ФЗ (ред. от 29.12.2015) "О внесении изменений в Федеральный закон "О несостоятельности (банкротстве)" и Кодекс Российской Федерации об административных правонарушениях" (с изм. и доп., вступ. в силу с 01.01.2017)</w:instrText>
        <w:cr/>
        <w:instrText xml:space="preserve">
{КонсультантПлюс}" </w:instrText>
      </w:r>
      <w:r>
        <w:fldChar w:fldCharType="separate"/>
      </w:r>
      <w:r>
        <w:rPr>
          <w:color w:val="0000FF"/>
          <w:sz w:val="20"/>
        </w:rPr>
        <w:t>закона</w:t>
      </w:r>
      <w:r>
        <w:fldChar w:fldCharType="end"/>
      </w:r>
      <w:r>
        <w:rPr>
          <w:sz w:val="20"/>
        </w:rPr>
        <w:t xml:space="preserve"> от 29.12.2014 N 482-ФЗ)</w:t>
      </w:r>
    </w:p>
    <w:p>
      <w:pPr>
        <w:pStyle w:val="ConsPlusNormal0"/>
        <w:spacing w:before="200" w:line="240" w:lineRule="auto"/>
        <w:ind w:firstLine="540"/>
        <w:jc w:val="both"/>
      </w:pPr>
      <w:r>
        <w:rPr>
          <w:sz w:val="20"/>
        </w:rPr>
        <w:t xml:space="preserve">3.1. Повторное совершение административного правонарушения, предусмотренного </w:t>
      </w:r>
      <w:r>
        <w:fldChar w:fldCharType="begin"/>
      </w:r>
      <w:r>
        <w:instrText xml:space="preserve"> HYPERLINK \l "P6680" \o "3.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 </w:instrText>
      </w:r>
      <w:r>
        <w:fldChar w:fldCharType="separate"/>
      </w:r>
      <w:r>
        <w:rPr>
          <w:color w:val="0000FF"/>
          <w:sz w:val="20"/>
        </w:rPr>
        <w:t>частью 3</w:t>
      </w:r>
      <w:r>
        <w:fldChar w:fldCharType="end"/>
      </w:r>
      <w:r>
        <w:rPr>
          <w:sz w:val="20"/>
        </w:rPr>
        <w:t xml:space="preserve"> настоящей статьи, если такое действие не содержит уголовно наказуемого деяния, -</w:t>
      </w:r>
    </w:p>
    <w:p>
      <w:pPr>
        <w:pStyle w:val="ConsPlusNormal0"/>
        <w:spacing w:before="200" w:line="240" w:lineRule="auto"/>
        <w:ind w:firstLine="540"/>
        <w:jc w:val="both"/>
      </w:pPr>
      <w:r>
        <w:rPr>
          <w:sz w:val="20"/>
        </w:rP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pPr>
        <w:pStyle w:val="ConsPlusNormal0"/>
        <w:jc w:val="both"/>
      </w:pPr>
      <w:r>
        <w:rPr>
          <w:sz w:val="20"/>
        </w:rPr>
        <w:t xml:space="preserve">(часть введена Федеральным </w:t>
      </w:r>
      <w:r>
        <w:fldChar w:fldCharType="begin"/>
      </w:r>
      <w:r>
        <w:instrText xml:space="preserve"> HYPERLINK "https://login.consultant.ru/link/?req=doc&amp;base=LAW&amp;n=221582&amp;dst=100227" \o "Федеральный закон от 29.12.2015 N 391-ФЗ (ред. от 29.07.2017)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29.12.2015 N 391-ФЗ)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О выявлении конституционно-правового смысла ч. 4 ст. 14.13 см. </w:t>
            </w:r>
            <w:r>
              <w:fldChar w:fldCharType="begin"/>
            </w:r>
            <w:r>
              <w:instrText xml:space="preserve"> HYPERLINK "https://login.consultant.ru/link/?req=doc&amp;base=LAW&amp;n=381628&amp;dst=100041" \o "Постановление Конституционного Суда РФ от 06.04.2021 N 10-П "По делу о проверке конституционности части 4 статьи 14.13 Кодекса Российской Федерации об административных правонарушениях в связи с жалобой гражданина В.А. Вострикова"</w:instrText>
              <w:cr/>
              <w:instrText xml:space="preserve">
{КонсультантПлюс}" </w:instrText>
            </w:r>
            <w:r>
              <w:fldChar w:fldCharType="separate"/>
            </w:r>
            <w:r>
              <w:rPr>
                <w:color w:val="0000FF"/>
                <w:sz w:val="20"/>
              </w:rPr>
              <w:t>Постановление</w:t>
            </w:r>
            <w:r>
              <w:fldChar w:fldCharType="end"/>
            </w:r>
            <w:r>
              <w:rPr>
                <w:color w:val="392C69"/>
                <w:sz w:val="20"/>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1167" w:name="P6689"/>
      <w:bookmarkEnd w:id="1167"/>
      <w:r>
        <w:rPr>
          <w:sz w:val="20"/>
        </w:rP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r>
        <w:fldChar w:fldCharType="begin"/>
      </w:r>
      <w:r>
        <w:instrText xml:space="preserve"> HYPERLINK "https://login.consultant.ru/link/?req=doc&amp;base=LAW&amp;n=495184&amp;dst=148"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деяний</w:t>
      </w:r>
      <w:r>
        <w:fldChar w:fldCharType="end"/>
      </w:r>
      <w:r>
        <w:rPr>
          <w:sz w:val="20"/>
        </w:rPr>
        <w:t>, -</w:t>
      </w:r>
    </w:p>
    <w:p>
      <w:pPr>
        <w:pStyle w:val="ConsPlusNormal0"/>
        <w:jc w:val="both"/>
      </w:pPr>
      <w:r>
        <w:rPr>
          <w:sz w:val="20"/>
        </w:rPr>
        <w:t xml:space="preserve">(в ред. Федерального </w:t>
      </w:r>
      <w:r>
        <w:fldChar w:fldCharType="begin"/>
      </w:r>
      <w:r>
        <w:instrText xml:space="preserve"> HYPERLINK "https://login.consultant.ru/link/?req=doc&amp;base=LAW&amp;n=202300&amp;dst=100329" \o "Федеральный закон от 29.12.2014 N 482-ФЗ (ред. от 29.12.2015) "О внесении изменений в Федеральный закон "О несостоятельности (банкротстве)" и Кодекс Российской Федерации об административных правонарушениях" (с изм. и доп., вступ. в силу с 01.01.2017)</w:instrText>
        <w:cr/>
        <w:instrText xml:space="preserve">
{КонсультантПлюс}" </w:instrText>
      </w:r>
      <w:r>
        <w:fldChar w:fldCharType="separate"/>
      </w:r>
      <w:r>
        <w:rPr>
          <w:color w:val="0000FF"/>
          <w:sz w:val="20"/>
        </w:rPr>
        <w:t>закона</w:t>
      </w:r>
      <w:r>
        <w:fldChar w:fldCharType="end"/>
      </w:r>
      <w:r>
        <w:rPr>
          <w:sz w:val="20"/>
        </w:rPr>
        <w:t xml:space="preserve"> от 29.12.2014 N 482-ФЗ)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ConsPlusNormal0"/>
        <w:jc w:val="both"/>
      </w:pPr>
      <w:r>
        <w:rPr>
          <w:sz w:val="20"/>
        </w:rPr>
        <w:t xml:space="preserve">(часть 4 в ред. Федерального </w:t>
      </w:r>
      <w:r>
        <w:fldChar w:fldCharType="begin"/>
      </w:r>
      <w:r>
        <w:instrText xml:space="preserve"> HYPERLINK "https://login.consultant.ru/link/?req=doc&amp;base=LAW&amp;n=100523&amp;dst=100014" \o "Федеральный закон от 19.05.2010 N 92-ФЗ "О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19.05.2010 N 92-ФЗ)</w:t>
      </w:r>
    </w:p>
    <w:p>
      <w:pPr>
        <w:pStyle w:val="ConsPlusNormal0"/>
        <w:spacing w:before="200" w:line="240" w:lineRule="auto"/>
        <w:ind w:firstLine="540"/>
        <w:jc w:val="both"/>
      </w:pPr>
      <w:bookmarkStart w:id="1168" w:name="P6693"/>
      <w:bookmarkEnd w:id="1168"/>
      <w:r>
        <w:rPr>
          <w:sz w:val="20"/>
        </w:rPr>
        <w:t xml:space="preserve">4.1. Действия (бездействие), предусмотренные </w:t>
      </w:r>
      <w:r>
        <w:fldChar w:fldCharType="begin"/>
      </w:r>
      <w:r>
        <w:instrText xml:space="preserve"> HYPERLINK \l "P6689" \o "4.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w:instrText>
      </w:r>
      <w:r>
        <w:fldChar w:fldCharType="separate"/>
      </w:r>
      <w:r>
        <w:rPr>
          <w:color w:val="0000FF"/>
          <w:sz w:val="20"/>
        </w:rPr>
        <w:t>частью 4</w:t>
      </w:r>
      <w:r>
        <w:fldChar w:fldCharType="end"/>
      </w:r>
      <w:r>
        <w:rPr>
          <w:sz w:val="20"/>
        </w:rP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r>
        <w:fldChar w:fldCharType="begin"/>
      </w:r>
      <w:r>
        <w:instrText xml:space="preserve"> HYPERLINK "https://login.consultant.ru/link/?req=doc&amp;base=LAW&amp;n=479923" \o "Федеральный закон от 26.10.2002 N 127-ФЗ (ред. от 26.12.2024) "О несостоятельности (банкротстве)"</w:instrText>
        <w:cr/>
        <w:instrText xml:space="preserve">
{КонсультантПлюс}" </w:instrText>
      </w:r>
      <w:r>
        <w:fldChar w:fldCharType="separate"/>
      </w:r>
      <w:r>
        <w:rPr>
          <w:color w:val="0000FF"/>
          <w:sz w:val="20"/>
        </w:rPr>
        <w:t>законом</w:t>
      </w:r>
      <w:r>
        <w:fldChar w:fldCharType="end"/>
      </w:r>
      <w:r>
        <w:rPr>
          <w:sz w:val="20"/>
        </w:rPr>
        <w:t xml:space="preserve"> от 26 октября 2002 года N 127-ФЗ "О несостоятельности (банкротстве)", -</w:t>
      </w:r>
    </w:p>
    <w:p>
      <w:pPr>
        <w:pStyle w:val="ConsPlusNormal0"/>
        <w:spacing w:before="200" w:line="240" w:lineRule="auto"/>
        <w:ind w:firstLine="540"/>
        <w:jc w:val="both"/>
      </w:pPr>
      <w:r>
        <w:rPr>
          <w:sz w:val="20"/>
        </w:rP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pPr>
        <w:pStyle w:val="ConsPlusNormal0"/>
        <w:jc w:val="both"/>
      </w:pPr>
      <w:r>
        <w:rPr>
          <w:sz w:val="20"/>
        </w:rPr>
        <w:t xml:space="preserve">(часть 4.1 введена Федеральным </w:t>
      </w:r>
      <w:r>
        <w:fldChar w:fldCharType="begin"/>
      </w:r>
      <w:r>
        <w:instrText xml:space="preserve"> HYPERLINK "https://login.consultant.ru/link/?req=doc&amp;base=LAW&amp;n=172950&amp;dst=100046" \o "Федеральный закон от 29.12.2014 N 484-ФЗ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29.12.2014 N 484-ФЗ)</w:t>
      </w:r>
    </w:p>
    <w:p>
      <w:pPr>
        <w:pStyle w:val="ConsPlusNormal0"/>
        <w:spacing w:before="200" w:line="240" w:lineRule="auto"/>
        <w:ind w:firstLine="540"/>
        <w:jc w:val="both"/>
      </w:pPr>
      <w:bookmarkStart w:id="1169" w:name="P6696"/>
      <w:bookmarkEnd w:id="1169"/>
      <w:r>
        <w:rPr>
          <w:sz w:val="20"/>
        </w:rPr>
        <w:t xml:space="preserve">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w:t>
      </w:r>
      <w:r>
        <w:rPr>
          <w:sz w:val="20"/>
        </w:rPr>
        <w:t>законодательством</w:t>
      </w:r>
      <w:r>
        <w:rPr>
          <w:sz w:val="20"/>
        </w:rPr>
        <w:t xml:space="preserve"> о несостоятельности (банкротстве),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"https://login.consultant.ru/link/?req=doc&amp;base=LAW&amp;n=221582&amp;dst=100230" \o "Федеральный закон от 29.12.2015 N 391-ФЗ (ред. от 29.07.2017)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29.12.2015 N 391-ФЗ)</w:t>
      </w:r>
    </w:p>
    <w:p>
      <w:pPr>
        <w:pStyle w:val="ConsPlusNormal0"/>
        <w:jc w:val="both"/>
      </w:pPr>
      <w:r>
        <w:rPr>
          <w:sz w:val="20"/>
        </w:rPr>
        <w:t xml:space="preserve">(часть 5 в ред. Федерального </w:t>
      </w:r>
      <w:r>
        <w:fldChar w:fldCharType="begin"/>
      </w:r>
      <w:r>
        <w:instrText xml:space="preserve"> HYPERLINK "https://login.consultant.ru/link/?req=doc&amp;base=LAW&amp;n=221691&amp;dst=100675" \o "Федеральный закон от 29.06.2015 N 154-ФЗ (ред. от 29.07.2017) "Об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29.06.2015 N 154-ФЗ)</w:t>
      </w:r>
    </w:p>
    <w:p>
      <w:pPr>
        <w:pStyle w:val="ConsPlusNormal0"/>
        <w:spacing w:before="200" w:line="240" w:lineRule="auto"/>
        <w:ind w:firstLine="540"/>
        <w:jc w:val="both"/>
      </w:pPr>
      <w:bookmarkStart w:id="1170" w:name="P6700"/>
      <w:bookmarkEnd w:id="1170"/>
      <w:r>
        <w:rPr>
          <w:sz w:val="20"/>
        </w:rPr>
        <w:t xml:space="preserve">5.1. Повторное совершение административного правонарушения, предусмотренного </w:t>
      </w:r>
      <w:r>
        <w:fldChar w:fldCharType="begin"/>
      </w:r>
      <w:r>
        <w:instrText xml:space="preserve"> HYPERLINK \l "P6696" \o "5.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instrText>
      </w:r>
      <w:r>
        <w:fldChar w:fldCharType="separate"/>
      </w:r>
      <w:r>
        <w:rPr>
          <w:color w:val="0000FF"/>
          <w:sz w:val="20"/>
        </w:rPr>
        <w:t>частью 5</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pPr>
        <w:pStyle w:val="ConsPlusNormal0"/>
        <w:jc w:val="both"/>
      </w:pPr>
      <w:r>
        <w:rPr>
          <w:sz w:val="20"/>
        </w:rPr>
        <w:t xml:space="preserve">(часть 5.1 введена Федеральным </w:t>
      </w:r>
      <w:r>
        <w:fldChar w:fldCharType="begin"/>
      </w:r>
      <w:r>
        <w:instrText xml:space="preserve"> HYPERLINK "https://login.consultant.ru/link/?req=doc&amp;base=LAW&amp;n=221582&amp;dst=100231" \o "Федеральный закон от 29.12.2015 N 391-ФЗ (ред. от 29.07.2017)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29.12.2015 N 391-ФЗ)</w:t>
      </w:r>
    </w:p>
    <w:p>
      <w:pPr>
        <w:pStyle w:val="ConsPlusNormal0"/>
        <w:spacing w:before="200" w:line="240" w:lineRule="auto"/>
        <w:ind w:firstLine="540"/>
        <w:jc w:val="both"/>
      </w:pPr>
      <w:bookmarkStart w:id="1171" w:name="P6703"/>
      <w:bookmarkEnd w:id="1171"/>
      <w:r>
        <w:rPr>
          <w:sz w:val="20"/>
        </w:rPr>
        <w:t xml:space="preserve">6. Неисполнение руководителем юридического лица в установленный законодательством о несостоятельности (банкротстве) </w:t>
      </w:r>
      <w:r>
        <w:fldChar w:fldCharType="begin"/>
      </w:r>
      <w:r>
        <w:instrText xml:space="preserve"> HYPERLINK "https://login.consultant.ru/link/?req=doc&amp;base=LAW&amp;n=479923&amp;dst=4115" \o "Федеральный закон от 26.10.2002 N 127-ФЗ (ред. от 26.12.2024) "О несостоятельности (банкротстве)"</w:instrText>
        <w:cr/>
        <w:instrText xml:space="preserve">
{КонсультантПлюс}" </w:instrText>
      </w:r>
      <w:r>
        <w:fldChar w:fldCharType="separate"/>
      </w:r>
      <w:r>
        <w:rPr>
          <w:color w:val="0000FF"/>
          <w:sz w:val="20"/>
        </w:rPr>
        <w:t>срок</w:t>
      </w:r>
      <w:r>
        <w:fldChar w:fldCharType="end"/>
      </w:r>
      <w:r>
        <w:rPr>
          <w:sz w:val="20"/>
        </w:rP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pPr>
        <w:pStyle w:val="ConsPlusNormal0"/>
        <w:jc w:val="both"/>
      </w:pPr>
      <w:r>
        <w:rPr>
          <w:sz w:val="20"/>
        </w:rPr>
        <w:t xml:space="preserve">(часть 6 введена Федеральным </w:t>
      </w:r>
      <w:r>
        <w:fldChar w:fldCharType="begin"/>
      </w:r>
      <w:r>
        <w:instrText xml:space="preserve"> HYPERLINK "https://login.consultant.ru/link/?req=doc&amp;base=LAW&amp;n=202300&amp;dst=100331" \o "Федеральный закон от 29.12.2014 N 482-ФЗ (ред. от 29.12.2015) "О внесении изменений в Федеральный закон "О несостоятельности (банкротстве)" и Кодекс Российской Федерации об административных правонарушениях" (с изм. и доп., вступ. в силу с 01.01.2017)</w:instrText>
        <w:cr/>
        <w:instrText xml:space="preserve">
{КонсультантПлюс}" </w:instrText>
      </w:r>
      <w:r>
        <w:fldChar w:fldCharType="separate"/>
      </w:r>
      <w:r>
        <w:rPr>
          <w:color w:val="0000FF"/>
          <w:sz w:val="20"/>
        </w:rPr>
        <w:t>законом</w:t>
      </w:r>
      <w:r>
        <w:fldChar w:fldCharType="end"/>
      </w:r>
      <w:r>
        <w:rPr>
          <w:sz w:val="20"/>
        </w:rPr>
        <w:t xml:space="preserve"> от 29.12.2014 N 482-ФЗ)</w:t>
      </w:r>
    </w:p>
    <w:p>
      <w:pPr>
        <w:pStyle w:val="ConsPlusNormal0"/>
        <w:spacing w:before="200" w:line="240" w:lineRule="auto"/>
        <w:ind w:firstLine="540"/>
        <w:jc w:val="both"/>
      </w:pPr>
      <w:bookmarkStart w:id="1172" w:name="P6706"/>
      <w:bookmarkEnd w:id="1172"/>
      <w:r>
        <w:rPr>
          <w:sz w:val="20"/>
        </w:rP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r>
        <w:fldChar w:fldCharType="begin"/>
      </w:r>
      <w:r>
        <w:instrText xml:space="preserve"> HYPERLINK "https://login.consultant.ru/link/?req=doc&amp;base=LAW&amp;n=479923&amp;dst=5562" \o "Федеральный закон от 26.10.2002 N 127-ФЗ (ред. от 26.12.2024) "О несостоятельности (банкротстве)"</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pPr>
        <w:pStyle w:val="ConsPlusNormal0"/>
        <w:jc w:val="both"/>
      </w:pPr>
      <w:r>
        <w:rPr>
          <w:sz w:val="20"/>
        </w:rPr>
        <w:t xml:space="preserve">(в ред. Федерального </w:t>
      </w:r>
      <w:r>
        <w:fldChar w:fldCharType="begin"/>
      </w:r>
      <w:r>
        <w:instrText xml:space="preserve"> HYPERLINK "https://login.consultant.ru/link/?req=doc&amp;base=LAW&amp;n=221582&amp;dst=100234" \o "Федеральный закон от 29.12.2015 N 391-ФЗ (ред. от 29.07.2017)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29.12.2015 N 391-ФЗ)</w:t>
      </w:r>
    </w:p>
    <w:p>
      <w:pPr>
        <w:pStyle w:val="ConsPlusNormal0"/>
        <w:jc w:val="both"/>
      </w:pPr>
      <w:r>
        <w:rPr>
          <w:sz w:val="20"/>
        </w:rPr>
        <w:t xml:space="preserve">(часть 7 введена Федеральным </w:t>
      </w:r>
      <w:r>
        <w:fldChar w:fldCharType="begin"/>
      </w:r>
      <w:r>
        <w:instrText xml:space="preserve"> HYPERLINK "https://login.consultant.ru/link/?req=doc&amp;base=LAW&amp;n=221691&amp;dst=100678" \o "Федеральный закон от 29.06.2015 N 154-ФЗ (ред. от 29.07.2017) "Об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29.06.2015 N 154-ФЗ)</w:t>
      </w:r>
    </w:p>
    <w:p>
      <w:pPr>
        <w:pStyle w:val="ConsPlusNormal0"/>
        <w:spacing w:before="200" w:line="240" w:lineRule="auto"/>
        <w:ind w:firstLine="540"/>
        <w:jc w:val="both"/>
      </w:pPr>
      <w:bookmarkStart w:id="1173" w:name="P6710"/>
      <w:bookmarkEnd w:id="1173"/>
      <w:r>
        <w:rPr>
          <w:sz w:val="20"/>
        </w:rP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pPr>
        <w:pStyle w:val="ConsPlusNormal0"/>
        <w:spacing w:before="200" w:line="240" w:lineRule="auto"/>
        <w:ind w:firstLine="540"/>
        <w:jc w:val="both"/>
      </w:pPr>
      <w:r>
        <w:rPr>
          <w:sz w:val="20"/>
        </w:rPr>
        <w:t>влечет в отношении должностных лиц дисквалификацию на срок от шести месяцев до трех лет.</w:t>
      </w:r>
    </w:p>
    <w:p>
      <w:pPr>
        <w:pStyle w:val="ConsPlusNormal0"/>
        <w:jc w:val="both"/>
      </w:pPr>
      <w:r>
        <w:rPr>
          <w:sz w:val="20"/>
        </w:rPr>
        <w:t xml:space="preserve">(часть 8 введена Федеральным </w:t>
      </w:r>
      <w:r>
        <w:fldChar w:fldCharType="begin"/>
      </w:r>
      <w:r>
        <w:instrText xml:space="preserve"> HYPERLINK "https://login.consultant.ru/link/?req=doc&amp;base=LAW&amp;n=221582&amp;dst=100235" \o "Федеральный закон от 29.12.2015 N 391-ФЗ (ред. от 29.07.2017)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29.12.2015 N 391-ФЗ)</w:t>
      </w:r>
    </w:p>
    <w:p>
      <w:pPr>
        <w:pStyle w:val="ConsPlusNormal0"/>
        <w:ind w:firstLine="540"/>
        <w:jc w:val="both"/>
      </w:pPr>
    </w:p>
    <w:p>
      <w:pPr>
        <w:pStyle w:val="ConsPlusTitle0"/>
        <w:ind w:firstLine="540"/>
        <w:jc w:val="both"/>
        <w:outlineLvl w:val="2"/>
      </w:pPr>
      <w:bookmarkStart w:id="1174" w:name="P6714"/>
      <w:bookmarkEnd w:id="1174"/>
      <w:r>
        <w:rPr>
          <w:sz w:val="20"/>
        </w:rPr>
        <w:t>Статья 14.14. Воспрепятствование должностными лицами кредитной или иной финансовой организации осуществлению функций временной администрации</w:t>
      </w:r>
    </w:p>
    <w:p>
      <w:pPr>
        <w:pStyle w:val="ConsPlusNormal0"/>
        <w:jc w:val="both"/>
      </w:pPr>
      <w:r>
        <w:rPr>
          <w:sz w:val="20"/>
        </w:rPr>
        <w:t xml:space="preserve">(в ред. Федерального </w:t>
      </w:r>
      <w:r>
        <w:fldChar w:fldCharType="begin"/>
      </w:r>
      <w:r>
        <w:instrText xml:space="preserve"> HYPERLINK "https://login.consultant.ru/link/?req=doc&amp;base=LAW&amp;n=100523&amp;dst=100018" \o "Федеральный закон от 19.05.2010 N 92-ФЗ "О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19.05.2010 N 92-ФЗ)</w:t>
      </w:r>
    </w:p>
    <w:p>
      <w:pPr>
        <w:pStyle w:val="ConsPlusNormal0"/>
        <w:jc w:val="both"/>
      </w:pPr>
    </w:p>
    <w:p>
      <w:pPr>
        <w:pStyle w:val="ConsPlusNormal0"/>
        <w:ind w:firstLine="540"/>
        <w:jc w:val="both"/>
      </w:pPr>
      <w:r>
        <w:rPr>
          <w:sz w:val="20"/>
        </w:rPr>
        <w:t xml:space="preserve">Воспрепятствование должностными лицами кредитной или иной финансовой организации осуществлению </w:t>
      </w:r>
      <w:r>
        <w:rPr>
          <w:sz w:val="20"/>
        </w:rPr>
        <w:t>функций</w:t>
      </w:r>
      <w:r>
        <w:rPr>
          <w:sz w:val="20"/>
        </w:rPr>
        <w:t xml:space="preserve"> временной администрации -</w:t>
      </w:r>
    </w:p>
    <w:p>
      <w:pPr>
        <w:pStyle w:val="ConsPlusNormal0"/>
        <w:jc w:val="both"/>
      </w:pPr>
      <w:r>
        <w:rPr>
          <w:sz w:val="20"/>
        </w:rPr>
        <w:t xml:space="preserve">(в ред. Федерального </w:t>
      </w:r>
      <w:r>
        <w:fldChar w:fldCharType="begin"/>
      </w:r>
      <w:r>
        <w:instrText xml:space="preserve"> HYPERLINK "https://login.consultant.ru/link/?req=doc&amp;base=LAW&amp;n=100523&amp;dst=100019" \o "Федеральный закон от 19.05.2010 N 92-ФЗ "О внесении изменений в статьи 14.13 и 14.14 Кодекса Российской Федерации об административных правонарушениях и статью 195 Уголовного кодекса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19.05.2010 N 92-ФЗ)</w:t>
      </w:r>
    </w:p>
    <w:p>
      <w:pPr>
        <w:pStyle w:val="ConsPlusNormal0"/>
        <w:spacing w:before="200" w:line="240" w:lineRule="auto"/>
        <w:ind w:firstLine="540"/>
        <w:jc w:val="both"/>
      </w:pPr>
      <w:r>
        <w:rPr>
          <w:sz w:val="20"/>
        </w:rPr>
        <w:t>влечет наложение административного штрафа в размере от двух тысяч до трех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"https://login.consultant.ru/link/?req=doc&amp;base=LAW&amp;n=453614&amp;dst=100551"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1175" w:name="P6722"/>
      <w:bookmarkEnd w:id="1175"/>
      <w:r>
        <w:rPr>
          <w:sz w:val="20"/>
        </w:rPr>
        <w:t>Статья 14.15. Нарушение правил продажи отдельных видов товаров</w:t>
      </w:r>
    </w:p>
    <w:p>
      <w:pPr>
        <w:pStyle w:val="ConsPlusNormal0"/>
        <w:jc w:val="both"/>
      </w:pPr>
    </w:p>
    <w:p>
      <w:pPr>
        <w:pStyle w:val="ConsPlusNormal0"/>
        <w:ind w:firstLine="540"/>
        <w:jc w:val="both"/>
      </w:pPr>
      <w:r>
        <w:rPr>
          <w:sz w:val="20"/>
        </w:rPr>
        <w:t xml:space="preserve">Нарушение установленных </w:t>
      </w:r>
      <w:r>
        <w:rPr>
          <w:sz w:val="20"/>
        </w:rPr>
        <w:t>правил</w:t>
      </w:r>
      <w:r>
        <w:rPr>
          <w:sz w:val="20"/>
        </w:rPr>
        <w:t xml:space="preserve"> продажи отдельных видов товаров -</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"https://login.consultant.ru/link/?req=doc&amp;base=LAW&amp;n=453614&amp;dst=100552"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27.07.2010 </w:t>
      </w:r>
      <w:r>
        <w:fldChar w:fldCharType="begin"/>
      </w:r>
      <w:r>
        <w:instrText xml:space="preserve"> HYPERLINK "https://login.consultant.ru/link/?req=doc&amp;base=LAW&amp;n=103113&amp;dst=100043" \o "Федеральный закон от 27.07.2010 N 239-ФЗ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239-ФЗ</w:t>
      </w:r>
      <w:r>
        <w:fldChar w:fldCharType="end"/>
      </w:r>
      <w:r>
        <w:rPr>
          <w:sz w:val="20"/>
        </w:rPr>
        <w:t>)</w:t>
      </w:r>
    </w:p>
    <w:p>
      <w:pPr>
        <w:pStyle w:val="ConsPlusNormal0"/>
        <w:ind w:firstLine="540"/>
        <w:jc w:val="both"/>
      </w:pPr>
    </w:p>
    <w:p>
      <w:pPr>
        <w:pStyle w:val="ConsPlusTitle0"/>
        <w:ind w:firstLine="540"/>
        <w:jc w:val="both"/>
        <w:outlineLvl w:val="2"/>
      </w:pPr>
      <w:r>
        <w:rPr>
          <w:sz w:val="20"/>
        </w:rPr>
        <w:t xml:space="preserve">Статья 14.15.1. Утратила силу. - Федеральный </w:t>
      </w:r>
      <w:r>
        <w:fldChar w:fldCharType="begin"/>
      </w:r>
      <w:r>
        <w:instrText xml:space="preserve"> HYPERLINK "https://login.consultant.ru/link/?req=doc&amp;base=LAW&amp;n=165800&amp;dst=100036" \o "Федеральный закон от 21.07.2014 N 210-ФЗ "О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w:instrText>
        <w:cr/>
        <w:instrText xml:space="preserve">
{КонсультантПлюс}" </w:instrText>
      </w:r>
      <w:r>
        <w:fldChar w:fldCharType="separate"/>
      </w:r>
      <w:r>
        <w:rPr>
          <w:color w:val="0000FF"/>
          <w:sz w:val="20"/>
        </w:rPr>
        <w:t>закон</w:t>
      </w:r>
      <w:r>
        <w:fldChar w:fldCharType="end"/>
      </w:r>
      <w:r>
        <w:rPr>
          <w:sz w:val="20"/>
        </w:rPr>
        <w:t xml:space="preserve"> от 21.07.2014 N 210-ФЗ.</w:t>
      </w:r>
    </w:p>
    <w:p>
      <w:pPr>
        <w:pStyle w:val="ConsPlusNormal0"/>
        <w:ind w:firstLine="540"/>
        <w:jc w:val="both"/>
      </w:pPr>
    </w:p>
    <w:p>
      <w:pPr>
        <w:pStyle w:val="ConsPlusTitle0"/>
        <w:ind w:firstLine="540"/>
        <w:jc w:val="both"/>
        <w:outlineLvl w:val="2"/>
      </w:pPr>
      <w:bookmarkStart w:id="1176" w:name="P6730"/>
      <w:bookmarkEnd w:id="1176"/>
      <w:r>
        <w:rPr>
          <w:sz w:val="20"/>
        </w:rPr>
        <w:t>Статья 14.15.2. Незаконная реализация входных билетов на матчи чемпионата Европы по футболу UEFA 2020 года или документов, дающих право на их получение</w:t>
      </w:r>
    </w:p>
    <w:p>
      <w:pPr>
        <w:pStyle w:val="ConsPlusNormal0"/>
        <w:jc w:val="both"/>
      </w:pPr>
      <w:r>
        <w:rPr>
          <w:sz w:val="20"/>
        </w:rPr>
        <w:t xml:space="preserve">(в ред. Федерального </w:t>
      </w:r>
      <w:r>
        <w:fldChar w:fldCharType="begin"/>
      </w:r>
      <w:r>
        <w:instrText xml:space="preserve"> HYPERLINK "https://login.consultant.ru/link/?req=doc&amp;base=LAW&amp;n=329978&amp;dst=100012" \o "Федеральный закон от 26.07.2019 N 218-ФЗ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26.07.2019 N 218-ФЗ)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"https://login.consultant.ru/link/?req=doc&amp;base=LAW&amp;n=289784&amp;dst=100016" \o "Федеральный закон от 05.02.2018 N 13-ФЗ "О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w:instrText>
        <w:cr/>
        <w:instrText xml:space="preserve">
{КонсультантПлюс}" </w:instrText>
      </w:r>
      <w:r>
        <w:fldChar w:fldCharType="separate"/>
      </w:r>
      <w:r>
        <w:rPr>
          <w:color w:val="0000FF"/>
          <w:sz w:val="20"/>
        </w:rPr>
        <w:t>законом</w:t>
      </w:r>
      <w:r>
        <w:fldChar w:fldCharType="end"/>
      </w:r>
      <w:r>
        <w:rPr>
          <w:sz w:val="20"/>
        </w:rPr>
        <w:t xml:space="preserve"> от 05.02.2018 N 13-ФЗ)</w:t>
      </w:r>
    </w:p>
    <w:p>
      <w:pPr>
        <w:pStyle w:val="ConsPlusNormal0"/>
        <w:ind w:firstLine="540"/>
        <w:jc w:val="both"/>
      </w:pPr>
    </w:p>
    <w:p>
      <w:pPr>
        <w:pStyle w:val="ConsPlusNormal0"/>
        <w:ind w:firstLine="540"/>
        <w:jc w:val="both"/>
      </w:pPr>
      <w:r>
        <w:rPr>
          <w:sz w:val="20"/>
        </w:rP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pPr>
        <w:pStyle w:val="ConsPlusNormal0"/>
        <w:jc w:val="both"/>
      </w:pPr>
      <w:r>
        <w:rPr>
          <w:sz w:val="20"/>
        </w:rPr>
        <w:t xml:space="preserve">(в ред. Федерального </w:t>
      </w:r>
      <w:r>
        <w:fldChar w:fldCharType="begin"/>
      </w:r>
      <w:r>
        <w:instrText xml:space="preserve"> HYPERLINK "https://login.consultant.ru/link/?req=doc&amp;base=LAW&amp;n=329978&amp;dst=100013" \o "Федеральный закон от 26.07.2019 N 218-ФЗ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26.07.2019 N 218-ФЗ)</w:t>
      </w:r>
    </w:p>
    <w:p>
      <w:pPr>
        <w:pStyle w:val="ConsPlusNormal0"/>
        <w:spacing w:before="200" w:line="240" w:lineRule="auto"/>
        <w:ind w:firstLine="540"/>
        <w:jc w:val="both"/>
      </w:pPr>
      <w:r>
        <w:rPr>
          <w:sz w:val="20"/>
        </w:rP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ConsPlusNormal0"/>
        <w:jc w:val="both"/>
      </w:pPr>
      <w:r>
        <w:rPr>
          <w:sz w:val="20"/>
        </w:rPr>
        <w:t xml:space="preserve">(в ред. Федерального </w:t>
      </w:r>
      <w:r>
        <w:fldChar w:fldCharType="begin"/>
      </w:r>
      <w:r>
        <w:instrText xml:space="preserve"> HYPERLINK "https://login.consultant.ru/link/?req=doc&amp;base=LAW&amp;n=329978&amp;dst=100014" \o "Федеральный закон от 26.07.2019 N 218-ФЗ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26.07.2019 N 218-ФЗ)</w:t>
      </w:r>
    </w:p>
    <w:p>
      <w:pPr>
        <w:pStyle w:val="ConsPlusNormal0"/>
        <w:spacing w:before="200" w:line="240" w:lineRule="auto"/>
        <w:ind w:firstLine="540"/>
        <w:jc w:val="both"/>
      </w:pPr>
      <w:r>
        <w:rPr>
          <w:sz w:val="20"/>
        </w:rP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pPr>
        <w:pStyle w:val="ConsPlusNormal0"/>
        <w:jc w:val="both"/>
      </w:pPr>
      <w:r>
        <w:rPr>
          <w:sz w:val="20"/>
        </w:rPr>
        <w:t xml:space="preserve">(в ред. Федерального </w:t>
      </w:r>
      <w:r>
        <w:fldChar w:fldCharType="begin"/>
      </w:r>
      <w:r>
        <w:instrText xml:space="preserve"> HYPERLINK "https://login.consultant.ru/link/?req=doc&amp;base=LAW&amp;n=329978&amp;dst=100015" \o "Федеральный закон от 26.07.2019 N 218-ФЗ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26.07.2019 N 218-ФЗ)</w:t>
      </w:r>
    </w:p>
    <w:p>
      <w:pPr>
        <w:pStyle w:val="ConsPlusNormal0"/>
        <w:ind w:firstLine="540"/>
        <w:jc w:val="both"/>
      </w:pPr>
    </w:p>
    <w:p>
      <w:pPr>
        <w:pStyle w:val="ConsPlusTitle0"/>
        <w:ind w:firstLine="540"/>
        <w:jc w:val="both"/>
        <w:outlineLvl w:val="2"/>
      </w:pPr>
      <w:bookmarkStart w:id="1177" w:name="P6742"/>
      <w:bookmarkEnd w:id="1177"/>
      <w:r>
        <w:rPr>
          <w:sz w:val="20"/>
        </w:rP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pPr>
        <w:pStyle w:val="ConsPlusNormal0"/>
        <w:jc w:val="both"/>
      </w:pPr>
      <w:r>
        <w:rPr>
          <w:sz w:val="20"/>
        </w:rPr>
        <w:t xml:space="preserve">(в ред. Федерального </w:t>
      </w:r>
      <w:r>
        <w:fldChar w:fldCharType="begin"/>
      </w:r>
      <w:r>
        <w:instrText xml:space="preserve"> HYPERLINK "https://login.consultant.ru/link/?req=doc&amp;base=LAW&amp;n=329978&amp;dst=100017" \o "Федеральный закон от 26.07.2019 N 218-ФЗ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26.07.2019 N 218-ФЗ)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"https://login.consultant.ru/link/?req=doc&amp;base=LAW&amp;n=289784&amp;dst=100021" \o "Федеральный закон от 05.02.2018 N 13-ФЗ "О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w:instrText>
        <w:cr/>
        <w:instrText xml:space="preserve">
{КонсультантПлюс}" </w:instrText>
      </w:r>
      <w:r>
        <w:fldChar w:fldCharType="separate"/>
      </w:r>
      <w:r>
        <w:rPr>
          <w:color w:val="0000FF"/>
          <w:sz w:val="20"/>
        </w:rPr>
        <w:t>законом</w:t>
      </w:r>
      <w:r>
        <w:fldChar w:fldCharType="end"/>
      </w:r>
      <w:r>
        <w:rPr>
          <w:sz w:val="20"/>
        </w:rPr>
        <w:t xml:space="preserve"> от 05.02.2018 N 13-ФЗ)</w:t>
      </w:r>
    </w:p>
    <w:p>
      <w:pPr>
        <w:pStyle w:val="ConsPlusNormal0"/>
        <w:ind w:firstLine="540"/>
        <w:jc w:val="both"/>
      </w:pPr>
    </w:p>
    <w:p>
      <w:pPr>
        <w:pStyle w:val="ConsPlusNormal0"/>
        <w:ind w:firstLine="540"/>
        <w:jc w:val="both"/>
      </w:pPr>
      <w:r>
        <w:rPr>
          <w:sz w:val="20"/>
        </w:rP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pPr>
        <w:pStyle w:val="ConsPlusNormal0"/>
        <w:jc w:val="both"/>
      </w:pPr>
      <w:r>
        <w:rPr>
          <w:sz w:val="20"/>
        </w:rPr>
        <w:t xml:space="preserve">(в ред. Федерального </w:t>
      </w:r>
      <w:r>
        <w:fldChar w:fldCharType="begin"/>
      </w:r>
      <w:r>
        <w:instrText xml:space="preserve"> HYPERLINK "https://login.consultant.ru/link/?req=doc&amp;base=LAW&amp;n=329978&amp;dst=100018" \o "Федеральный закон от 26.07.2019 N 218-ФЗ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26.07.2019 N 218-ФЗ)</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pPr>
        <w:pStyle w:val="ConsPlusNormal0"/>
        <w:ind w:firstLine="540"/>
        <w:jc w:val="both"/>
      </w:pPr>
    </w:p>
    <w:p>
      <w:pPr>
        <w:pStyle w:val="ConsPlusTitle0"/>
        <w:ind w:firstLine="540"/>
        <w:jc w:val="both"/>
        <w:outlineLvl w:val="2"/>
      </w:pPr>
      <w:r>
        <w:rPr>
          <w:sz w:val="20"/>
        </w:rPr>
        <w:t>Статья 14.16. Нарушение правил продажи этилового спирта, алкогольной и спиртосодержащей продукции</w:t>
      </w:r>
    </w:p>
    <w:p>
      <w:pPr>
        <w:pStyle w:val="ConsPlusNormal0"/>
        <w:jc w:val="both"/>
      </w:pPr>
      <w:r>
        <w:rPr>
          <w:sz w:val="20"/>
        </w:rPr>
        <w:t xml:space="preserve">(в ред. Федеральных законов от 05.12.2005 </w:t>
      </w:r>
      <w:r>
        <w:fldChar w:fldCharType="begin"/>
      </w:r>
      <w:r>
        <w:instrText xml:space="preserve"> HYPERLINK "https://login.consultant.ru/link/?req=doc&amp;base=LAW&amp;n=201314&amp;dst=100021" \o "Федеральный закон от 05.12.2005 N 156-ФЗ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156-ФЗ</w:t>
      </w:r>
      <w:r>
        <w:fldChar w:fldCharType="end"/>
      </w:r>
      <w:r>
        <w:rPr>
          <w:sz w:val="20"/>
        </w:rPr>
        <w:t xml:space="preserve">, от 21.12.2013 </w:t>
      </w:r>
      <w:r>
        <w:fldChar w:fldCharType="begin"/>
      </w:r>
      <w:r>
        <w:instrText xml:space="preserve"> HYPERLINK "https://login.consultant.ru/link/?req=doc&amp;base=LAW&amp;n=201259&amp;dst=100056" \o "Федеральный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w:instrText>
        <w:cr/>
        <w:instrText xml:space="preserve">
{КонсультантПлюс}" </w:instrText>
      </w:r>
      <w:r>
        <w:fldChar w:fldCharType="separate"/>
      </w:r>
      <w:r>
        <w:rPr>
          <w:color w:val="0000FF"/>
          <w:sz w:val="20"/>
        </w:rPr>
        <w:t>N 365-ФЗ</w:t>
      </w:r>
      <w:r>
        <w:fldChar w:fldCharType="end"/>
      </w:r>
      <w:r>
        <w:rPr>
          <w:sz w:val="20"/>
        </w:rPr>
        <w:t>)</w:t>
      </w:r>
    </w:p>
    <w:p>
      <w:pPr>
        <w:pStyle w:val="ConsPlusNormal0"/>
        <w:jc w:val="both"/>
      </w:pPr>
    </w:p>
    <w:p>
      <w:pPr>
        <w:pStyle w:val="ConsPlusNormal0"/>
        <w:ind w:firstLine="540"/>
        <w:jc w:val="both"/>
      </w:pPr>
      <w:bookmarkStart w:id="1178" w:name="P6754"/>
      <w:bookmarkEnd w:id="1178"/>
      <w:r>
        <w:rPr>
          <w:sz w:val="20"/>
        </w:rP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pPr>
        <w:pStyle w:val="ConsPlusNormal0"/>
        <w:jc w:val="both"/>
      </w:pPr>
      <w:r>
        <w:rPr>
          <w:sz w:val="20"/>
        </w:rPr>
        <w:t xml:space="preserve">(часть 1 в ред. Федерального </w:t>
      </w:r>
      <w:r>
        <w:fldChar w:fldCharType="begin"/>
      </w:r>
      <w:r>
        <w:instrText xml:space="preserve"> HYPERLINK "https://login.consultant.ru/link/?req=doc&amp;base=LAW&amp;n=387133&amp;dst=100306" \o "Федеральный закон от 03.07.2016 N 261-ФЗ (ред. от 11.06.2021)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03.07.2016 N 261-ФЗ)</w:t>
      </w:r>
    </w:p>
    <w:p>
      <w:pPr>
        <w:pStyle w:val="ConsPlusNormal0"/>
        <w:spacing w:before="200" w:line="240" w:lineRule="auto"/>
        <w:ind w:firstLine="540"/>
        <w:jc w:val="both"/>
      </w:pPr>
      <w:bookmarkStart w:id="1179" w:name="P6757"/>
      <w:bookmarkEnd w:id="1179"/>
      <w:r>
        <w:rPr>
          <w:sz w:val="20"/>
        </w:rP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r>
        <w:fldChar w:fldCharType="begin"/>
      </w:r>
      <w:r>
        <w:instrText xml:space="preserve"> HYPERLINK "https://login.consultant.ru/link/?req=doc&amp;base=LAW&amp;n=483032&amp;dst=72" \o "Федеральный закон от 22.11.1995 N 171-ФЗ (ред. от 30.11.2024)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(с изм. и доп., вступ. в силу с 15.01.2025)</w:instrText>
        <w:cr/>
        <w:instrText xml:space="preserve">
{КонсультантПлюс}" </w:instrText>
      </w:r>
      <w:r>
        <w:fldChar w:fldCharType="separate"/>
      </w:r>
      <w:r>
        <w:rPr>
          <w:color w:val="0000FF"/>
          <w:sz w:val="20"/>
        </w:rPr>
        <w:t>законом</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pPr>
        <w:pStyle w:val="ConsPlusNormal0"/>
        <w:jc w:val="both"/>
      </w:pPr>
      <w:r>
        <w:rPr>
          <w:sz w:val="20"/>
        </w:rPr>
        <w:t xml:space="preserve">(часть 2 в ред. Федерального </w:t>
      </w:r>
      <w:r>
        <w:fldChar w:fldCharType="begin"/>
      </w:r>
      <w:r>
        <w:instrText xml:space="preserve"> HYPERLINK "https://login.consultant.ru/link/?req=doc&amp;base=LAW&amp;n=201259&amp;dst=100061" \o "Федеральный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w:instrText>
        <w:cr/>
        <w:instrText xml:space="preserve">
{КонсультантПлюс}" </w:instrText>
      </w:r>
      <w:r>
        <w:fldChar w:fldCharType="separate"/>
      </w:r>
      <w:r>
        <w:rPr>
          <w:color w:val="0000FF"/>
          <w:sz w:val="20"/>
        </w:rPr>
        <w:t>закона</w:t>
      </w:r>
      <w:r>
        <w:fldChar w:fldCharType="end"/>
      </w:r>
      <w:r>
        <w:rPr>
          <w:sz w:val="20"/>
        </w:rPr>
        <w:t xml:space="preserve"> от 21.12.2013 N 365-ФЗ)</w:t>
      </w:r>
    </w:p>
    <w:p>
      <w:pPr>
        <w:pStyle w:val="ConsPlusNormal0"/>
        <w:spacing w:before="200" w:line="240" w:lineRule="auto"/>
        <w:ind w:firstLine="540"/>
        <w:jc w:val="both"/>
      </w:pPr>
      <w:bookmarkStart w:id="1180" w:name="P6760"/>
      <w:bookmarkEnd w:id="1180"/>
      <w:r>
        <w:rPr>
          <w:sz w:val="20"/>
        </w:rPr>
        <w:t xml:space="preserve">2.1. </w:t>
      </w:r>
      <w:r>
        <w:fldChar w:fldCharType="begin"/>
      </w:r>
      <w:r>
        <w:instrText xml:space="preserve"> HYPERLINK "https://login.consultant.ru/link/?req=doc&amp;base=LAW&amp;n=483032&amp;dst=100839" \o "Федеральный закон от 22.11.1995 N 171-ФЗ (ред. от 30.11.2024)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(с изм. и доп., вступ. в силу с 15.01.2025)</w:instrText>
        <w:cr/>
        <w:instrText xml:space="preserve">
{КонсультантПлюс}" </w:instrText>
      </w:r>
      <w:r>
        <w:fldChar w:fldCharType="separate"/>
      </w:r>
      <w:r>
        <w:rPr>
          <w:color w:val="0000FF"/>
          <w:sz w:val="20"/>
        </w:rPr>
        <w:t>Розничная продажа</w:t>
      </w:r>
      <w:r>
        <w:fldChar w:fldCharType="end"/>
      </w:r>
      <w:r>
        <w:rPr>
          <w:sz w:val="20"/>
        </w:rPr>
        <w:t xml:space="preserve"> несовершеннолетнему алкогольной продукции, если это действие не содержит </w:t>
      </w:r>
      <w:r>
        <w:fldChar w:fldCharType="begin"/>
      </w:r>
      <w:r>
        <w:instrText xml:space="preserve"> HYPERLINK "https://login.consultant.ru/link/?req=doc&amp;base=LAW&amp;n=495184&amp;dst=534"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уголовно наказуемого деяния</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"https://login.consultant.ru/link/?req=doc&amp;base=LAW&amp;n=137654&amp;dst=100010" \o "Федеральный закон от 12.11.2012 N 193-ФЗ "О внесении изменений в статьи 3.5 и 14.16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12.11.2012 N 193-ФЗ)</w:t>
      </w:r>
    </w:p>
    <w:p>
      <w:pPr>
        <w:pStyle w:val="ConsPlusNormal0"/>
        <w:jc w:val="both"/>
      </w:pPr>
      <w:r>
        <w:rPr>
          <w:sz w:val="20"/>
        </w:rPr>
        <w:t xml:space="preserve">(часть 2.1 введена Федеральным </w:t>
      </w:r>
      <w:r>
        <w:fldChar w:fldCharType="begin"/>
      </w:r>
      <w:r>
        <w:instrText xml:space="preserve"> HYPERLINK "https://login.consultant.ru/link/?req=doc&amp;base=LAW&amp;n=117192&amp;dst=100022" \o "Федеральный закон от 21.07.2011 N 253-ФЗ "О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w:instrText>
        <w:cr/>
        <w:instrText xml:space="preserve">
{КонсультантПлюс}" </w:instrText>
      </w:r>
      <w:r>
        <w:fldChar w:fldCharType="separate"/>
      </w:r>
      <w:r>
        <w:rPr>
          <w:color w:val="0000FF"/>
          <w:sz w:val="20"/>
        </w:rPr>
        <w:t>законом</w:t>
      </w:r>
      <w:r>
        <w:fldChar w:fldCharType="end"/>
      </w:r>
      <w:r>
        <w:rPr>
          <w:sz w:val="20"/>
        </w:rPr>
        <w:t xml:space="preserve"> от 21.07.2011 N 253-ФЗ)</w:t>
      </w:r>
    </w:p>
    <w:p>
      <w:pPr>
        <w:pStyle w:val="ConsPlusNormal0"/>
        <w:spacing w:before="200" w:line="240" w:lineRule="auto"/>
        <w:ind w:firstLine="540"/>
        <w:jc w:val="both"/>
      </w:pPr>
      <w:bookmarkStart w:id="1181" w:name="P6764"/>
      <w:bookmarkEnd w:id="1181"/>
      <w:r>
        <w:rPr>
          <w:sz w:val="20"/>
        </w:rPr>
        <w:t xml:space="preserve">2.2. </w:t>
      </w:r>
      <w:r>
        <w:fldChar w:fldCharType="begin"/>
      </w:r>
      <w:r>
        <w:instrText xml:space="preserve"> HYPERLINK "https://login.consultant.ru/link/?req=doc&amp;base=LAW&amp;n=483032&amp;dst=100843" \o "Федеральный закон от 22.11.1995 N 171-ФЗ (ред. от 30.11.2024)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(с изм. и доп., вступ. в силу с 15.01.2025)</w:instrText>
        <w:cr/>
        <w:instrText xml:space="preserve">
{КонсультантПлюс}" </w:instrText>
      </w:r>
      <w:r>
        <w:fldChar w:fldCharType="separate"/>
      </w:r>
      <w:r>
        <w:rPr>
          <w:color w:val="0000FF"/>
          <w:sz w:val="20"/>
        </w:rPr>
        <w:t>Розничная продажа</w:t>
      </w:r>
      <w:r>
        <w:fldChar w:fldCharType="end"/>
      </w:r>
      <w:r>
        <w:rPr>
          <w:sz w:val="20"/>
        </w:rP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ConsPlusNormal0"/>
        <w:jc w:val="both"/>
      </w:pPr>
      <w:r>
        <w:rPr>
          <w:sz w:val="20"/>
        </w:rPr>
        <w:t xml:space="preserve">(часть 2.2 введена Федеральным </w:t>
      </w:r>
      <w:r>
        <w:fldChar w:fldCharType="begin"/>
      </w:r>
      <w:r>
        <w:instrText xml:space="preserve"> HYPERLINK "https://login.consultant.ru/link/?req=doc&amp;base=LAW&amp;n=200017&amp;dst=100023" \o "Федеральный закон от 23.06.2016 N 202-ФЗ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23.06.2016 N 202-ФЗ)</w:t>
      </w:r>
    </w:p>
    <w:p>
      <w:pPr>
        <w:pStyle w:val="ConsPlusNormal0"/>
        <w:spacing w:before="200" w:line="240" w:lineRule="auto"/>
        <w:ind w:firstLine="540"/>
        <w:jc w:val="both"/>
      </w:pPr>
      <w:bookmarkStart w:id="1182" w:name="P6767"/>
      <w:bookmarkEnd w:id="1182"/>
      <w:r>
        <w:rPr>
          <w:sz w:val="20"/>
        </w:rPr>
        <w:t xml:space="preserve">3. Нарушение </w:t>
      </w:r>
      <w:r>
        <w:rPr>
          <w:sz w:val="20"/>
        </w:rPr>
        <w:t>особых требований и правил</w:t>
      </w:r>
      <w:r>
        <w:rPr>
          <w:sz w:val="20"/>
        </w:rPr>
        <w:t xml:space="preserve"> розничной продажи алкогольной и спиртосодержащей продукции, за исключением случаев, предусмотренных </w:t>
      </w:r>
      <w:r>
        <w:fldChar w:fldCharType="begin"/>
      </w:r>
      <w:r>
        <w:instrText xml:space="preserve"> HYPERLINK \l "P6814" \o "2.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"О развитии сельского хозяйства" (за исключением розничной продажи пива и пивных напитков, си..." </w:instrText>
      </w:r>
      <w:r>
        <w:fldChar w:fldCharType="separate"/>
      </w:r>
      <w:r>
        <w:rPr>
          <w:color w:val="0000FF"/>
          <w:sz w:val="20"/>
        </w:rPr>
        <w:t>частью 2 статьи 14.17.1</w:t>
      </w:r>
      <w:r>
        <w:fldChar w:fldCharType="end"/>
      </w:r>
      <w:r>
        <w:rPr>
          <w:sz w:val="20"/>
        </w:rPr>
        <w:t xml:space="preserve"> настоящего Кодекса, -</w:t>
      </w:r>
    </w:p>
    <w:p>
      <w:pPr>
        <w:pStyle w:val="ConsPlusNormal0"/>
        <w:jc w:val="both"/>
      </w:pPr>
      <w:r>
        <w:rPr>
          <w:sz w:val="20"/>
        </w:rPr>
        <w:t xml:space="preserve">(в ред. Федеральных законов от 03.07.2016 </w:t>
      </w:r>
      <w:r>
        <w:fldChar w:fldCharType="begin"/>
      </w:r>
      <w:r>
        <w:instrText xml:space="preserve"> HYPERLINK "https://login.consultant.ru/link/?req=doc&amp;base=LAW&amp;n=387133&amp;dst=100309" \o "Федеральный закон от 03.07.2016 N 261-ФЗ (ред. от 11.06.2021)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отдельные законодательные акты Российской Федерации"</w:instrText>
        <w:cr/>
        <w:instrText xml:space="preserve">
{КонсультантПлюс}" </w:instrText>
      </w:r>
      <w:r>
        <w:fldChar w:fldCharType="separate"/>
      </w:r>
      <w:r>
        <w:rPr>
          <w:color w:val="0000FF"/>
          <w:sz w:val="20"/>
        </w:rPr>
        <w:t>N 261-ФЗ</w:t>
      </w:r>
      <w:r>
        <w:fldChar w:fldCharType="end"/>
      </w:r>
      <w:r>
        <w:rPr>
          <w:sz w:val="20"/>
        </w:rPr>
        <w:t xml:space="preserve">, от 29.07.2017 </w:t>
      </w:r>
      <w:r>
        <w:fldChar w:fldCharType="begin"/>
      </w:r>
      <w:r>
        <w:instrText xml:space="preserve"> HYPERLINK "https://login.consultant.ru/link/?req=doc&amp;base=LAW&amp;n=221231&amp;dst=100018" \o "Федеральный закон от 29.07.2017 N 265-ФЗ "О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w:instrText>
        <w:cr/>
        <w:instrText xml:space="preserve">
{КонсультантПлюс}" </w:instrText>
      </w:r>
      <w:r>
        <w:fldChar w:fldCharType="separate"/>
      </w:r>
      <w:r>
        <w:rPr>
          <w:color w:val="0000FF"/>
          <w:sz w:val="20"/>
        </w:rPr>
        <w:t>N 265-ФЗ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pPr>
        <w:pStyle w:val="ConsPlusNormal0"/>
        <w:jc w:val="both"/>
      </w:pPr>
      <w:r>
        <w:rPr>
          <w:sz w:val="20"/>
        </w:rPr>
        <w:t xml:space="preserve">(в ред. Федерального </w:t>
      </w:r>
      <w:r>
        <w:fldChar w:fldCharType="begin"/>
      </w:r>
      <w:r>
        <w:instrText xml:space="preserve"> HYPERLINK "https://login.consultant.ru/link/?req=doc&amp;base=LAW&amp;n=371763&amp;dst=100318" \o "Федеральный закон от 29.07.2017 N 278-ФЗ (ред. от 22.12.2020)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29.07.2017 N 278-ФЗ)</w:t>
      </w:r>
    </w:p>
    <w:p>
      <w:pPr>
        <w:pStyle w:val="ConsPlusNormal0"/>
        <w:spacing w:before="200" w:line="240" w:lineRule="auto"/>
        <w:ind w:firstLine="540"/>
        <w:jc w:val="both"/>
      </w:pPr>
      <w:r>
        <w:rPr>
          <w:sz w:val="20"/>
        </w:rPr>
        <w:t xml:space="preserve">4. Утратил силу. - Федеральный </w:t>
      </w:r>
      <w:r>
        <w:fldChar w:fldCharType="begin"/>
      </w:r>
      <w:r>
        <w:instrText xml:space="preserve"> HYPERLINK "https://login.consultant.ru/link/?req=doc&amp;base=LAW&amp;n=117192&amp;dst=100025" \o "Федеральный закон от 21.07.2011 N 253-ФЗ "О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w:instrText>
        <w:cr/>
        <w:instrText xml:space="preserve">
{КонсультантПлюс}" </w:instrText>
      </w:r>
      <w:r>
        <w:fldChar w:fldCharType="separate"/>
      </w:r>
      <w:r>
        <w:rPr>
          <w:color w:val="0000FF"/>
          <w:sz w:val="20"/>
        </w:rPr>
        <w:t>закон</w:t>
      </w:r>
      <w:r>
        <w:fldChar w:fldCharType="end"/>
      </w:r>
      <w:r>
        <w:rPr>
          <w:sz w:val="20"/>
        </w:rPr>
        <w:t xml:space="preserve"> от 21.07.2011 N 253-ФЗ.</w:t>
      </w:r>
    </w:p>
    <w:p>
      <w:pPr>
        <w:pStyle w:val="ConsPlusNormal0"/>
        <w:jc w:val="both"/>
      </w:pPr>
    </w:p>
    <w:p>
      <w:pPr>
        <w:pStyle w:val="ConsPlusTitle0"/>
        <w:ind w:firstLine="540"/>
        <w:jc w:val="both"/>
        <w:outlineLvl w:val="2"/>
      </w:pPr>
      <w:bookmarkStart w:id="1183" w:name="P6773"/>
      <w:bookmarkEnd w:id="1183"/>
      <w:r>
        <w:rPr>
          <w:sz w:val="20"/>
        </w:rPr>
        <w:t>Статья 14.17. Нарушение требований к производству или обороту этилового спирта, алкогольной и спиртосодержащей продукции</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"https://login.consultant.ru/link/?req=doc&amp;base=LAW&amp;n=201259&amp;dst=100065" \o "Федеральный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w:instrText>
        <w:cr/>
        <w:instrText xml:space="preserve">
{КонсультантПлюс}" </w:instrText>
      </w:r>
      <w:r>
        <w:fldChar w:fldCharType="separate"/>
      </w:r>
      <w:r>
        <w:rPr>
          <w:color w:val="0000FF"/>
          <w:sz w:val="20"/>
        </w:rPr>
        <w:t>закона</w:t>
      </w:r>
      <w:r>
        <w:fldChar w:fldCharType="end"/>
      </w:r>
      <w:r>
        <w:rPr>
          <w:sz w:val="20"/>
        </w:rPr>
        <w:t xml:space="preserve"> от 21.12.2013 N 365-ФЗ)</w:t>
      </w:r>
    </w:p>
    <w:p>
      <w:pPr>
        <w:pStyle w:val="ConsPlusNormal0"/>
        <w:ind w:firstLine="540"/>
        <w:jc w:val="both"/>
      </w:pPr>
    </w:p>
    <w:p>
      <w:pPr>
        <w:pStyle w:val="ConsPlusNormal0"/>
        <w:ind w:firstLine="540"/>
        <w:jc w:val="both"/>
      </w:pPr>
      <w:r>
        <w:rPr>
          <w:sz w:val="20"/>
        </w:rP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r>
        <w:fldChar w:fldCharType="begin"/>
      </w:r>
      <w:r>
        <w:instrText xml:space="preserve"> HYPERLINK "https://login.consultant.ru/link/?req=doc&amp;base=LAW&amp;n=483032&amp;dst=100153" \o "Федеральный закон от 22.11.1995 N 171-ФЗ (ред. от 30.11.2024)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(с изм. и доп., вступ. в силу с 15.01.2025)</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ConsPlusNormal0"/>
        <w:spacing w:before="200" w:line="240" w:lineRule="auto"/>
        <w:ind w:firstLine="540"/>
        <w:jc w:val="both"/>
      </w:pPr>
      <w:bookmarkStart w:id="1184" w:name="P6779"/>
      <w:bookmarkEnd w:id="1184"/>
      <w:r>
        <w:rPr>
          <w:sz w:val="20"/>
        </w:rP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ConsPlusNormal0"/>
        <w:spacing w:before="200" w:line="240" w:lineRule="auto"/>
        <w:ind w:firstLine="540"/>
        <w:jc w:val="both"/>
      </w:pPr>
      <w:bookmarkStart w:id="1185" w:name="P6781"/>
      <w:bookmarkEnd w:id="1185"/>
      <w:r>
        <w:rPr>
          <w:sz w:val="20"/>
        </w:rPr>
        <w:t xml:space="preserve">3. Производство или </w:t>
      </w:r>
      <w:r>
        <w:fldChar w:fldCharType="begin"/>
      </w:r>
      <w:r>
        <w:instrText xml:space="preserve"> HYPERLINK "https://login.consultant.ru/link/?req=doc&amp;base=LAW&amp;n=166088&amp;dst=100042" \o "Постановление Пленума ВАС РФ от 11.07.2014 N 47 "О некоторых вопросах практики применения арбитражными судами Федерального закона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instrText>
        <w:cr/>
        <w:instrText xml:space="preserve">
{КонсультантПлюс}" </w:instrText>
      </w:r>
      <w:r>
        <w:fldChar w:fldCharType="separate"/>
      </w:r>
      <w:r>
        <w:rPr>
          <w:color w:val="0000FF"/>
          <w:sz w:val="20"/>
        </w:rPr>
        <w:t>оборот</w:t>
      </w:r>
      <w:r>
        <w:fldChar w:fldCharType="end"/>
      </w:r>
      <w:r>
        <w:rPr>
          <w:sz w:val="20"/>
        </w:rPr>
        <w:t xml:space="preserve"> этилового спирта, алкогольной и спиртосодержащей продукции без соответствующей </w:t>
      </w:r>
      <w:r>
        <w:fldChar w:fldCharType="begin"/>
      </w:r>
      <w:r>
        <w:instrText xml:space="preserve"> HYPERLINK "https://login.consultant.ru/link/?req=doc&amp;base=LAW&amp;n=483032&amp;dst=100156" \o "Федеральный закон от 22.11.1995 N 171-ФЗ (ред. от 30.11.2024)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(с изм. и доп., вступ. в силу с 15.01.2025)</w:instrText>
        <w:cr/>
        <w:instrText xml:space="preserve">
{КонсультантПлюс}" </w:instrText>
      </w:r>
      <w:r>
        <w:fldChar w:fldCharType="separate"/>
      </w:r>
      <w:r>
        <w:rPr>
          <w:color w:val="0000FF"/>
          <w:sz w:val="20"/>
        </w:rPr>
        <w:t>лицензии</w:t>
      </w:r>
      <w:r>
        <w:fldChar w:fldCharType="end"/>
      </w:r>
      <w:r>
        <w:rPr>
          <w:sz w:val="20"/>
        </w:rPr>
        <w:t xml:space="preserve">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pPr>
        <w:pStyle w:val="ConsPlusNormal0"/>
        <w:jc w:val="both"/>
      </w:pPr>
      <w:r>
        <w:rPr>
          <w:sz w:val="20"/>
        </w:rPr>
        <w:t xml:space="preserve">(в ред. Федерального </w:t>
      </w:r>
      <w:r>
        <w:fldChar w:fldCharType="begin"/>
      </w:r>
      <w:r>
        <w:instrText xml:space="preserve"> HYPERLINK "https://login.consultant.ru/link/?req=doc&amp;base=LAW&amp;n=221231&amp;dst=100019" \o "Федеральный закон от 29.07.2017 N 265-ФЗ "О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w:instrText>
        <w:cr/>
        <w:instrText xml:space="preserve">
{КонсультантПлюс}" </w:instrText>
      </w:r>
      <w:r>
        <w:fldChar w:fldCharType="separate"/>
      </w:r>
      <w:r>
        <w:rPr>
          <w:color w:val="0000FF"/>
          <w:sz w:val="20"/>
        </w:rPr>
        <w:t>закона</w:t>
      </w:r>
      <w:r>
        <w:fldChar w:fldCharType="end"/>
      </w:r>
      <w:r>
        <w:rPr>
          <w:sz w:val="20"/>
        </w:rPr>
        <w:t xml:space="preserve"> от 29.07.2017 N 265-ФЗ)</w:t>
      </w:r>
    </w:p>
    <w:p>
      <w:pPr>
        <w:pStyle w:val="ConsPlusNormal0"/>
        <w:spacing w:before="200" w:line="240" w:lineRule="auto"/>
        <w:ind w:firstLine="540"/>
        <w:jc w:val="both"/>
      </w:pPr>
      <w:bookmarkStart w:id="1186" w:name="P6784"/>
      <w:bookmarkEnd w:id="1186"/>
      <w:r>
        <w:rPr>
          <w:sz w:val="20"/>
        </w:rPr>
        <w:t xml:space="preserve">4. </w:t>
      </w:r>
      <w:r>
        <w:fldChar w:fldCharType="begin"/>
      </w:r>
      <w:r>
        <w:instrText xml:space="preserve"> HYPERLINK "https://login.consultant.ru/link/?req=doc&amp;base=LAW&amp;n=483032&amp;dst=100940" \o "Федеральный закон от 22.11.1995 N 171-ФЗ (ред. от 30.11.2024)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(с изм. и доп., вступ. в силу с 15.01.2025)</w:instrText>
        <w:cr/>
        <w:instrText xml:space="preserve">
{КонсультантПлюс}" </w:instrText>
      </w:r>
      <w:r>
        <w:fldChar w:fldCharType="separate"/>
      </w:r>
      <w:r>
        <w:rPr>
          <w:color w:val="0000FF"/>
          <w:sz w:val="20"/>
        </w:rPr>
        <w:t>Производство</w:t>
      </w:r>
      <w:r>
        <w:fldChar w:fldCharType="end"/>
      </w:r>
      <w:r>
        <w:rPr>
          <w:sz w:val="20"/>
        </w:rP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pPr>
        <w:pStyle w:val="ConsPlusNormal0"/>
        <w:jc w:val="both"/>
      </w:pPr>
      <w:r>
        <w:rPr>
          <w:sz w:val="20"/>
        </w:rPr>
        <w:t xml:space="preserve">(в ред. Федерального </w:t>
      </w:r>
      <w:r>
        <w:fldChar w:fldCharType="begin"/>
      </w:r>
      <w:r>
        <w:instrText xml:space="preserve"> HYPERLINK "https://login.consultant.ru/link/?req=doc&amp;base=LAW&amp;n=312094&amp;dst=100008" \o "Федеральный закон от 28.11.2018 N 450-ФЗ "О внесении изменения в статью 14.17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28.11.2018 N 450-ФЗ)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"https://login.consultant.ru/link/?req=doc&amp;base=LAW&amp;n=200017&amp;dst=100026" \o "Федеральный закон от 23.06.2016 N 202-ФЗ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23.06.2016 N 202-ФЗ)</w:t>
      </w:r>
    </w:p>
    <w:p>
      <w:pPr>
        <w:pStyle w:val="ConsPlusNormal0"/>
        <w:spacing w:before="200" w:line="240" w:lineRule="auto"/>
        <w:ind w:firstLine="540"/>
        <w:jc w:val="both"/>
      </w:pPr>
      <w:bookmarkStart w:id="1187" w:name="P6788"/>
      <w:bookmarkEnd w:id="1187"/>
      <w:r>
        <w:rPr>
          <w:sz w:val="20"/>
        </w:rP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ConsPlusNormal0"/>
        <w:jc w:val="both"/>
      </w:pPr>
      <w:r>
        <w:rPr>
          <w:sz w:val="20"/>
        </w:rPr>
        <w:t xml:space="preserve">(в ред. Федерального </w:t>
      </w:r>
      <w:r>
        <w:fldChar w:fldCharType="begin"/>
      </w:r>
      <w:r>
        <w:instrText xml:space="preserve"> HYPERLINK "https://login.consultant.ru/link/?req=doc&amp;base=LAW&amp;n=371763&amp;dst=100320" \o "Федеральный закон от 29.07.2017 N 278-ФЗ (ред. от 22.12.2020)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29.07.2017 N 278-ФЗ)</w:t>
      </w:r>
    </w:p>
    <w:p>
      <w:pPr>
        <w:pStyle w:val="ConsPlusNormal0"/>
        <w:spacing w:before="200" w:line="240" w:lineRule="auto"/>
        <w:ind w:firstLine="540"/>
        <w:jc w:val="both"/>
      </w:pPr>
      <w:r>
        <w:rPr>
          <w:sz w:val="20"/>
        </w:rP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r>
        <w:fldChar w:fldCharType="begin"/>
      </w:r>
      <w:r>
        <w:instrText xml:space="preserve"> HYPERLINK "https://login.consultant.ru/link/?req=doc&amp;base=LAW&amp;n=483032&amp;dst=256" \o "Федеральный закон от 22.11.1995 N 171-ФЗ (ред. от 30.11.2024)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(с изм. и доп., вступ. в силу с 15.01.2025)</w:instrText>
        <w:cr/>
        <w:instrText xml:space="preserve">
{КонсультантПлюс}" </w:instrText>
      </w:r>
      <w:r>
        <w:fldChar w:fldCharType="separate"/>
      </w:r>
      <w:r>
        <w:rPr>
          <w:color w:val="0000FF"/>
          <w:sz w:val="20"/>
        </w:rPr>
        <w:t>порядке</w:t>
      </w:r>
      <w:r>
        <w:fldChar w:fldCharType="end"/>
      </w:r>
      <w:r>
        <w:rPr>
          <w:sz w:val="20"/>
        </w:rPr>
        <w:t>, в отсутствие лицензии на производство, хранение и поставки произведенного этилового спирта, в том числе денатурата,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ConsPlusNormal0"/>
        <w:jc w:val="both"/>
      </w:pPr>
      <w:r>
        <w:rPr>
          <w:sz w:val="20"/>
        </w:rPr>
        <w:t xml:space="preserve">(часть 6 введена Федеральным </w:t>
      </w:r>
      <w:r>
        <w:fldChar w:fldCharType="begin"/>
      </w:r>
      <w:r>
        <w:instrText xml:space="preserve"> HYPERLINK "https://login.consultant.ru/link/?req=doc&amp;base=LAW&amp;n=387133&amp;dst=100313" \o "Федеральный закон от 03.07.2016 N 261-ФЗ (ред. от 11.06.2021)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03.07.2016 N 261-ФЗ)</w:t>
      </w:r>
    </w:p>
    <w:p>
      <w:pPr>
        <w:pStyle w:val="ConsPlusNormal0"/>
        <w:spacing w:before="200" w:line="240" w:lineRule="auto"/>
        <w:ind w:firstLine="540"/>
        <w:jc w:val="both"/>
      </w:pPr>
      <w:r>
        <w:rPr>
          <w:sz w:val="20"/>
        </w:rP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pPr>
        <w:pStyle w:val="ConsPlusNormal0"/>
        <w:jc w:val="both"/>
      </w:pPr>
      <w:r>
        <w:rPr>
          <w:sz w:val="20"/>
        </w:rPr>
        <w:t xml:space="preserve">(часть 7 введена Федеральным </w:t>
      </w:r>
      <w:r>
        <w:fldChar w:fldCharType="begin"/>
      </w:r>
      <w:r>
        <w:instrText xml:space="preserve"> HYPERLINK "https://login.consultant.ru/link/?req=doc&amp;base=LAW&amp;n=387133&amp;dst=100315" \o "Федеральный закон от 03.07.2016 N 261-ФЗ (ред. от 11.06.2021)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03.07.2016 N 261-ФЗ)</w:t>
      </w:r>
    </w:p>
    <w:p>
      <w:pPr>
        <w:pStyle w:val="ConsPlusNormal0"/>
        <w:spacing w:before="200" w:line="240" w:lineRule="auto"/>
        <w:ind w:firstLine="540"/>
        <w:jc w:val="both"/>
      </w:pPr>
      <w:r>
        <w:rPr>
          <w:sz w:val="20"/>
        </w:rPr>
        <w:t xml:space="preserve">Примечание. Под грубым нарушением лицензионных требований, предусмотренных </w:t>
      </w:r>
      <w:r>
        <w:fldChar w:fldCharType="begin"/>
      </w:r>
      <w:r>
        <w:instrText xml:space="preserve"> HYPERLINK "https://login.consultant.ru/link/?req=doc&amp;base=LAW&amp;n=483032&amp;dst=100153" \o "Федеральный закон от 22.11.1995 N 171-ФЗ (ред. от 30.11.2024)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(с изм. и доп., вступ. в силу с 15.01.2025)</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r>
        <w:fldChar w:fldCharType="begin"/>
      </w:r>
      <w:r>
        <w:instrText xml:space="preserve"> HYPERLINK \l "P6779" \o "2.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instrText>
      </w:r>
      <w:r>
        <w:fldChar w:fldCharType="separate"/>
      </w:r>
      <w:r>
        <w:rPr>
          <w:color w:val="0000FF"/>
          <w:sz w:val="20"/>
        </w:rPr>
        <w:t>части 2</w:t>
      </w:r>
      <w:r>
        <w:fldChar w:fldCharType="end"/>
      </w:r>
      <w:r>
        <w:rPr>
          <w:sz w:val="20"/>
        </w:rPr>
        <w:t xml:space="preserve"> настоящей статьи понимаются:</w:t>
      </w:r>
    </w:p>
    <w:p>
      <w:pPr>
        <w:pStyle w:val="ConsPlusNormal0"/>
        <w:spacing w:before="200" w:line="240" w:lineRule="auto"/>
        <w:ind w:firstLine="540"/>
        <w:jc w:val="both"/>
      </w:pPr>
      <w:r>
        <w:rPr>
          <w:sz w:val="20"/>
        </w:rP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pPr>
        <w:pStyle w:val="ConsPlusNormal0"/>
        <w:spacing w:before="200" w:line="240" w:lineRule="auto"/>
        <w:ind w:firstLine="540"/>
        <w:jc w:val="both"/>
      </w:pPr>
      <w:r>
        <w:rPr>
          <w:sz w:val="20"/>
        </w:rP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pPr>
        <w:pStyle w:val="ConsPlusNormal0"/>
        <w:spacing w:before="200" w:line="240" w:lineRule="auto"/>
        <w:ind w:firstLine="540"/>
        <w:jc w:val="both"/>
      </w:pPr>
      <w:r>
        <w:rPr>
          <w:sz w:val="20"/>
        </w:rP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pPr>
        <w:pStyle w:val="ConsPlusNormal0"/>
        <w:spacing w:before="200" w:line="240" w:lineRule="auto"/>
        <w:ind w:firstLine="540"/>
        <w:jc w:val="both"/>
      </w:pPr>
      <w:r>
        <w:rPr>
          <w:sz w:val="20"/>
        </w:rP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pPr>
        <w:pStyle w:val="ConsPlusNormal0"/>
        <w:spacing w:before="200" w:line="240" w:lineRule="auto"/>
        <w:ind w:firstLine="540"/>
        <w:jc w:val="both"/>
      </w:pPr>
      <w:r>
        <w:rPr>
          <w:sz w:val="20"/>
        </w:rPr>
        <w:t xml:space="preserve">производство этилового спирта, в том числе денатурата, из сырья, не включенного в </w:t>
      </w:r>
      <w:r>
        <w:fldChar w:fldCharType="begin"/>
      </w:r>
      <w:r>
        <w:instrText xml:space="preserve"> HYPERLINK "https://login.consultant.ru/link/?req=doc&amp;base=LAW&amp;n=485144&amp;dst=100011" \o "Приказ Росалкогольрегулирования от 17.12.2020 N 395 (ред. от 12.04.2024) "Об утверждении перечня пищевого и непищевого сырья, используемого для производства этилового спирта" (Зарегистрировано в Минюсте России 29.12.2020 N 61914)</w:instrText>
        <w:cr/>
        <w:instrText xml:space="preserve">
{КонсультантПлюс}" </w:instrText>
      </w:r>
      <w:r>
        <w:fldChar w:fldCharType="separate"/>
      </w:r>
      <w:r>
        <w:rPr>
          <w:color w:val="0000FF"/>
          <w:sz w:val="20"/>
        </w:rPr>
        <w:t>перечень</w:t>
      </w:r>
      <w:r>
        <w:fldChar w:fldCharType="end"/>
      </w:r>
      <w:r>
        <w:rPr>
          <w:sz w:val="20"/>
        </w:rP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pPr>
        <w:pStyle w:val="ConsPlusNormal0"/>
        <w:spacing w:before="200" w:line="240" w:lineRule="auto"/>
        <w:ind w:firstLine="540"/>
        <w:jc w:val="both"/>
      </w:pPr>
      <w:r>
        <w:rPr>
          <w:sz w:val="20"/>
        </w:rP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pPr>
        <w:pStyle w:val="ConsPlusNormal0"/>
        <w:spacing w:before="200" w:line="240" w:lineRule="auto"/>
        <w:ind w:firstLine="540"/>
        <w:jc w:val="both"/>
      </w:pPr>
      <w:r>
        <w:rPr>
          <w:sz w:val="20"/>
        </w:rP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r>
        <w:fldChar w:fldCharType="begin"/>
      </w:r>
      <w:r>
        <w:instrText xml:space="preserve"> HYPERLINK "https://login.consultant.ru/link/?req=doc&amp;base=LAW&amp;n=483032&amp;dst=65" \o "Федеральный закон от 22.11.1995 N 171-ФЗ (ред. от 30.11.2024)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(с изм. и доп., вступ. в силу с 15.01.2025)</w:instrText>
        <w:cr/>
        <w:instrText xml:space="preserve">
{КонсультантПлюс}" </w:instrText>
      </w:r>
      <w:r>
        <w:fldChar w:fldCharType="separate"/>
      </w:r>
      <w:r>
        <w:rPr>
          <w:color w:val="0000FF"/>
          <w:sz w:val="20"/>
        </w:rPr>
        <w:t>законом</w:t>
      </w:r>
      <w:r>
        <w:fldChar w:fldCharType="end"/>
      </w:r>
      <w:r>
        <w:rPr>
          <w:sz w:val="20"/>
        </w:rP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pPr>
        <w:pStyle w:val="ConsPlusNormal0"/>
        <w:spacing w:before="200" w:line="240" w:lineRule="auto"/>
        <w:ind w:firstLine="540"/>
        <w:jc w:val="both"/>
      </w:pPr>
      <w:r>
        <w:rPr>
          <w:sz w:val="20"/>
        </w:rP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pPr>
        <w:pStyle w:val="ConsPlusNormal0"/>
        <w:spacing w:before="200" w:line="240" w:lineRule="auto"/>
        <w:ind w:firstLine="540"/>
        <w:jc w:val="both"/>
      </w:pPr>
      <w:r>
        <w:rPr>
          <w:sz w:val="20"/>
        </w:rP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pPr>
        <w:pStyle w:val="ConsPlusNormal0"/>
        <w:ind w:firstLine="540"/>
        <w:jc w:val="both"/>
      </w:pPr>
    </w:p>
    <w:p>
      <w:pPr>
        <w:pStyle w:val="ConsPlusTitle0"/>
        <w:ind w:firstLine="540"/>
        <w:jc w:val="both"/>
        <w:outlineLvl w:val="2"/>
      </w:pPr>
      <w:bookmarkStart w:id="1188" w:name="P6808"/>
      <w:bookmarkEnd w:id="1188"/>
      <w:r>
        <w:rPr>
          <w:sz w:val="20"/>
        </w:rPr>
        <w:t>Статья 14.17.1. Незаконная розничная продажа алкогольной и спиртосодержащей пищевой продукции физическими лицами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"https://login.consultant.ru/link/?req=doc&amp;base=LAW&amp;n=221231&amp;dst=100021" \o "Федеральный закон от 29.07.2017 N 265-ФЗ "О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w:instrText>
        <w:cr/>
        <w:instrText xml:space="preserve">
{КонсультантПлюс}" </w:instrText>
      </w:r>
      <w:r>
        <w:fldChar w:fldCharType="separate"/>
      </w:r>
      <w:r>
        <w:rPr>
          <w:color w:val="0000FF"/>
          <w:sz w:val="20"/>
        </w:rPr>
        <w:t>законом</w:t>
      </w:r>
      <w:r>
        <w:fldChar w:fldCharType="end"/>
      </w:r>
      <w:r>
        <w:rPr>
          <w:sz w:val="20"/>
        </w:rPr>
        <w:t xml:space="preserve"> от 29.07.2017 N 265-ФЗ)</w:t>
      </w:r>
    </w:p>
    <w:p>
      <w:pPr>
        <w:pStyle w:val="ConsPlusNormal0"/>
        <w:ind w:firstLine="540"/>
        <w:jc w:val="both"/>
      </w:pPr>
    </w:p>
    <w:p>
      <w:pPr>
        <w:pStyle w:val="ConsPlusNormal0"/>
        <w:ind w:firstLine="540"/>
        <w:jc w:val="both"/>
      </w:pPr>
      <w:bookmarkStart w:id="1189" w:name="P6812"/>
      <w:bookmarkEnd w:id="1189"/>
      <w:r>
        <w:rPr>
          <w:sz w:val="20"/>
        </w:rP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r>
        <w:fldChar w:fldCharType="begin"/>
      </w:r>
      <w:r>
        <w:instrText xml:space="preserve"> HYPERLINK "https://login.consultant.ru/link/?req=doc&amp;base=LAW&amp;n=494616&amp;dst=100163" \o "Федеральный закон от 29.12.2006 N 264-ФЗ (ред. от 26.12.2024) "О развитии сельского хозяйства"</w:instrText>
        <w:cr/>
        <w:instrText xml:space="preserve">
{КонсультантПлюс}" </w:instrText>
      </w:r>
      <w:r>
        <w:fldChar w:fldCharType="separate"/>
      </w:r>
      <w:r>
        <w:rPr>
          <w:color w:val="0000FF"/>
          <w:sz w:val="20"/>
        </w:rPr>
        <w:t>законом</w:t>
      </w:r>
      <w:r>
        <w:fldChar w:fldCharType="end"/>
      </w:r>
      <w:r>
        <w:rPr>
          <w:sz w:val="20"/>
        </w:rP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pPr>
        <w:pStyle w:val="ConsPlusNormal0"/>
        <w:spacing w:before="200" w:line="240" w:lineRule="auto"/>
        <w:ind w:firstLine="540"/>
        <w:jc w:val="both"/>
      </w:pPr>
      <w:bookmarkStart w:id="1190" w:name="P6814"/>
      <w:bookmarkEnd w:id="1190"/>
      <w:r>
        <w:rPr>
          <w:sz w:val="20"/>
        </w:rP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r>
        <w:fldChar w:fldCharType="begin"/>
      </w:r>
      <w:r>
        <w:instrText xml:space="preserve"> HYPERLINK "https://login.consultant.ru/link/?req=doc&amp;base=LAW&amp;n=494616&amp;dst=100163" \o "Федеральный закон от 29.12.2006 N 264-ФЗ (ред. от 26.12.2024) "О развитии сельского хозяйства"</w:instrText>
        <w:cr/>
        <w:instrText xml:space="preserve">
{КонсультантПлюс}" </w:instrText>
      </w:r>
      <w:r>
        <w:fldChar w:fldCharType="separate"/>
      </w:r>
      <w:r>
        <w:rPr>
          <w:color w:val="0000FF"/>
          <w:sz w:val="20"/>
        </w:rPr>
        <w:t>законом</w:t>
      </w:r>
      <w:r>
        <w:fldChar w:fldCharType="end"/>
      </w:r>
      <w:r>
        <w:rPr>
          <w:sz w:val="20"/>
        </w:rP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r>
        <w:fldChar w:fldCharType="begin"/>
      </w:r>
      <w:r>
        <w:instrText xml:space="preserve"> HYPERLINK "https://login.consultant.ru/link/?req=doc&amp;base=LAW&amp;n=495184&amp;dst=2263"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pPr>
        <w:pStyle w:val="ConsPlusNormal0"/>
        <w:ind w:firstLine="540"/>
        <w:jc w:val="both"/>
      </w:pPr>
    </w:p>
    <w:p>
      <w:pPr>
        <w:pStyle w:val="ConsPlusTitle0"/>
        <w:ind w:firstLine="540"/>
        <w:jc w:val="both"/>
        <w:outlineLvl w:val="2"/>
      </w:pPr>
      <w:bookmarkStart w:id="1191" w:name="P6817"/>
      <w:bookmarkEnd w:id="1191"/>
      <w:r>
        <w:rPr>
          <w:sz w:val="20"/>
        </w:rPr>
        <w:t>Статья 14.17.2. Незаконное перемещение физическими лицами алкогольной продукции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"https://login.consultant.ru/link/?req=doc&amp;base=LAW&amp;n=371763&amp;dst=100322" \o "Федеральный закон от 29.07.2017 N 278-ФЗ (ред. от 22.12.2020)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29.07.2017 N 278-ФЗ)</w:t>
      </w:r>
    </w:p>
    <w:p>
      <w:pPr>
        <w:pStyle w:val="ConsPlusNormal0"/>
        <w:jc w:val="both"/>
      </w:pPr>
    </w:p>
    <w:p>
      <w:pPr>
        <w:pStyle w:val="ConsPlusNormal0"/>
        <w:ind w:firstLine="540"/>
        <w:jc w:val="both"/>
      </w:pPr>
      <w:r>
        <w:fldChar w:fldCharType="begin"/>
      </w:r>
      <w:r>
        <w:instrText xml:space="preserve"> HYPERLINK "https://login.consultant.ru/link/?req=doc&amp;base=LAW&amp;n=483032&amp;dst=751" \o "Федеральный закон от 22.11.1995 N 171-ФЗ (ред. от 30.11.2024)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(с изм. и доп., вступ. в силу с 15.01.2025)</w:instrText>
        <w:cr/>
        <w:instrText xml:space="preserve">
{КонсультантПлюс}" </w:instrText>
      </w:r>
      <w:r>
        <w:fldChar w:fldCharType="separate"/>
      </w:r>
      <w:r>
        <w:rPr>
          <w:color w:val="0000FF"/>
          <w:sz w:val="20"/>
        </w:rPr>
        <w:t>Перемещение</w:t>
      </w:r>
      <w:r>
        <w:fldChar w:fldCharType="end"/>
      </w:r>
      <w:r>
        <w:rPr>
          <w:sz w:val="20"/>
        </w:rP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ConsPlusNormal0"/>
        <w:jc w:val="both"/>
      </w:pPr>
      <w:r>
        <w:rPr>
          <w:sz w:val="20"/>
        </w:rPr>
        <w:t xml:space="preserve">(в ред. Федерального </w:t>
      </w:r>
      <w:r>
        <w:fldChar w:fldCharType="begin"/>
      </w:r>
      <w:r>
        <w:instrText xml:space="preserve"> HYPERLINK "https://login.consultant.ru/link/?req=doc&amp;base=LAW&amp;n=408037&amp;dst=100010" \o "Федеральный закон от 28.01.2022 N 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28.01.2022 N 2-ФЗ)</w:t>
      </w:r>
    </w:p>
    <w:p>
      <w:pPr>
        <w:pStyle w:val="ConsPlusNormal0"/>
        <w:ind w:firstLine="540"/>
        <w:jc w:val="both"/>
      </w:pPr>
    </w:p>
    <w:p>
      <w:pPr>
        <w:pStyle w:val="ConsPlusTitle0"/>
        <w:ind w:firstLine="540"/>
        <w:jc w:val="both"/>
        <w:outlineLvl w:val="2"/>
      </w:pPr>
      <w:bookmarkStart w:id="1192" w:name="P6825"/>
      <w:bookmarkEnd w:id="1192"/>
      <w:r>
        <w:rPr>
          <w:sz w:val="20"/>
        </w:rPr>
        <w:t>Статья 14.17.3. Производство и (или) оборот порошкообразной спиртосодержащей продукции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"https://login.consultant.ru/link/?req=doc&amp;base=LAW&amp;n=336734&amp;dst=100010" \o "Федеральный закон от 04.11.2019 N 357-ФЗ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04.11.2019 N 357-ФЗ)</w:t>
      </w:r>
    </w:p>
    <w:p>
      <w:pPr>
        <w:pStyle w:val="ConsPlusNormal0"/>
        <w:ind w:firstLine="540"/>
        <w:jc w:val="both"/>
      </w:pPr>
    </w:p>
    <w:p>
      <w:pPr>
        <w:pStyle w:val="ConsPlusNormal0"/>
        <w:ind w:firstLine="540"/>
        <w:jc w:val="both"/>
      </w:pPr>
      <w:r>
        <w:fldChar w:fldCharType="begin"/>
      </w:r>
      <w:r>
        <w:instrText xml:space="preserve"> HYPERLINK "https://login.consultant.ru/link/?req=doc&amp;base=LAW&amp;n=483032&amp;dst=849" \o "Федеральный закон от 22.11.1995 N 171-ФЗ (ред. от 30.11.2024)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(с изм. и доп., вступ. в силу с 15.01.2025)</w:instrText>
        <w:cr/>
        <w:instrText xml:space="preserve">
{КонсультантПлюс}" </w:instrText>
      </w:r>
      <w:r>
        <w:fldChar w:fldCharType="separate"/>
      </w:r>
      <w:r>
        <w:rPr>
          <w:color w:val="0000FF"/>
          <w:sz w:val="20"/>
        </w:rPr>
        <w:t>Производство</w:t>
      </w:r>
      <w:r>
        <w:fldChar w:fldCharType="end"/>
      </w:r>
      <w:r>
        <w:rPr>
          <w:sz w:val="20"/>
        </w:rPr>
        <w:t xml:space="preserve"> и (или) оборот порошкообразной спиртосодержащей продукции -</w:t>
      </w:r>
    </w:p>
    <w:p>
      <w:pPr>
        <w:pStyle w:val="ConsPlusNormal0"/>
        <w:spacing w:before="200" w:line="240" w:lineRule="auto"/>
        <w:ind w:firstLine="540"/>
        <w:jc w:val="both"/>
      </w:pPr>
      <w:r>
        <w:rPr>
          <w:sz w:val="20"/>
        </w:rP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pPr>
        <w:pStyle w:val="ConsPlusNormal0"/>
        <w:ind w:firstLine="540"/>
        <w:jc w:val="both"/>
      </w:pPr>
    </w:p>
    <w:p>
      <w:pPr>
        <w:pStyle w:val="ConsPlusTitle0"/>
        <w:ind w:firstLine="540"/>
        <w:jc w:val="both"/>
        <w:outlineLvl w:val="2"/>
      </w:pPr>
      <w:bookmarkStart w:id="1193" w:name="P6832"/>
      <w:bookmarkEnd w:id="1193"/>
      <w:r>
        <w:rPr>
          <w:sz w:val="20"/>
        </w:rPr>
        <w:t>Статья 14.17.4. Нарушение требований к производству и (или) обороту пива и пивных напитков, сидра, пуаре, медовухи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"https://login.consultant.ru/link/?req=doc&amp;base=LAW&amp;n=452703&amp;dst=100010" \o "Федеральный закон от 24.07.2023 N 363-ФЗ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24.07.2023 N 363-ФЗ)</w:t>
      </w:r>
    </w:p>
    <w:p>
      <w:pPr>
        <w:pStyle w:val="ConsPlusNormal0"/>
        <w:ind w:firstLine="540"/>
        <w:jc w:val="both"/>
      </w:pPr>
    </w:p>
    <w:p>
      <w:pPr>
        <w:pStyle w:val="ConsPlusNormal0"/>
        <w:ind w:firstLine="540"/>
        <w:jc w:val="both"/>
      </w:pPr>
      <w:r>
        <w:rPr>
          <w:sz w:val="20"/>
        </w:rP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r>
        <w:fldChar w:fldCharType="begin"/>
      </w:r>
      <w:r>
        <w:instrText xml:space="preserve"> HYPERLINK \l "P6838" \o "2.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instrText>
      </w:r>
      <w:r>
        <w:fldChar w:fldCharType="separate"/>
      </w:r>
      <w:r>
        <w:rPr>
          <w:color w:val="0000FF"/>
          <w:sz w:val="20"/>
        </w:rPr>
        <w:t>частями 2</w:t>
      </w:r>
      <w:r>
        <w:fldChar w:fldCharType="end"/>
      </w:r>
      <w:r>
        <w:rPr>
          <w:sz w:val="20"/>
        </w:rPr>
        <w:t xml:space="preserve"> и </w:t>
      </w:r>
      <w:r>
        <w:fldChar w:fldCharType="begin"/>
      </w:r>
      <w:r>
        <w:instrText xml:space="preserve"> HYPERLINK \l "P6840" \o "3.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 </w:instrText>
      </w:r>
      <w:r>
        <w:fldChar w:fldCharType="separate"/>
      </w:r>
      <w:r>
        <w:rPr>
          <w:color w:val="0000FF"/>
          <w:sz w:val="20"/>
        </w:rPr>
        <w:t>3</w:t>
      </w:r>
      <w:r>
        <w:fldChar w:fldCharType="end"/>
      </w:r>
      <w:r>
        <w:rPr>
          <w:sz w:val="20"/>
        </w:rPr>
        <w:t xml:space="preserve"> настоящей статьи, </w:t>
      </w:r>
      <w:r>
        <w:fldChar w:fldCharType="begin"/>
      </w:r>
      <w:r>
        <w:instrText xml:space="preserve"> HYPERLINK \l "P6757" \o "2.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instrText>
      </w:r>
      <w:r>
        <w:fldChar w:fldCharType="separate"/>
      </w:r>
      <w:r>
        <w:rPr>
          <w:color w:val="0000FF"/>
          <w:sz w:val="20"/>
        </w:rPr>
        <w:t>частями 2</w:t>
      </w:r>
      <w:r>
        <w:fldChar w:fldCharType="end"/>
      </w:r>
      <w:r>
        <w:rPr>
          <w:sz w:val="20"/>
        </w:rPr>
        <w:t xml:space="preserve"> и </w:t>
      </w:r>
      <w:r>
        <w:fldChar w:fldCharType="begin"/>
      </w:r>
      <w:r>
        <w:instrText xml:space="preserve"> HYPERLINK \l "P6767" \o "3.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instrText>
      </w:r>
      <w:r>
        <w:fldChar w:fldCharType="separate"/>
      </w:r>
      <w:r>
        <w:rPr>
          <w:color w:val="0000FF"/>
          <w:sz w:val="20"/>
        </w:rPr>
        <w:t>3 статьи 14.16</w:t>
      </w:r>
      <w:r>
        <w:fldChar w:fldCharType="end"/>
      </w:r>
      <w:r>
        <w:rPr>
          <w:sz w:val="20"/>
        </w:rPr>
        <w:t xml:space="preserve">, </w:t>
      </w:r>
      <w:r>
        <w:fldChar w:fldCharType="begin"/>
      </w:r>
      <w:r>
        <w:instrText xml:space="preserve"> HYPERLINK \l "P6784" \o "4. Производство,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 </w:instrText>
      </w:r>
      <w:r>
        <w:fldChar w:fldCharType="separate"/>
      </w:r>
      <w:r>
        <w:rPr>
          <w:color w:val="0000FF"/>
          <w:sz w:val="20"/>
        </w:rPr>
        <w:t>частью 4 статьи 14.17</w:t>
      </w:r>
      <w:r>
        <w:fldChar w:fldCharType="end"/>
      </w:r>
      <w:r>
        <w:rPr>
          <w:sz w:val="20"/>
        </w:rPr>
        <w:t xml:space="preserve">, </w:t>
      </w:r>
      <w:r>
        <w:fldChar w:fldCharType="begin"/>
      </w:r>
      <w:r>
        <w:instrText xml:space="preserve"> HYPERLINK \l "P6857" \o "Статья 14.19. Нарушение государственного учета в области производства и оборота этилового спирта, алкогольной и спиртосодержащей продукции" </w:instrText>
      </w:r>
      <w:r>
        <w:fldChar w:fldCharType="separate"/>
      </w:r>
      <w:r>
        <w:rPr>
          <w:color w:val="0000FF"/>
          <w:sz w:val="20"/>
        </w:rPr>
        <w:t>статьей 14.19</w:t>
      </w:r>
      <w:r>
        <w:fldChar w:fldCharType="end"/>
      </w:r>
      <w:r>
        <w:rPr>
          <w:sz w:val="20"/>
        </w:rPr>
        <w:t xml:space="preserve"> и </w:t>
      </w:r>
      <w:r>
        <w:fldChar w:fldCharType="begin"/>
      </w:r>
      <w:r>
        <w:instrText xml:space="preserve"> HYPERLINK \l "P7814" \o "3.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instrText>
      </w:r>
      <w:r>
        <w:fldChar w:fldCharType="separate"/>
      </w:r>
      <w:r>
        <w:rPr>
          <w:color w:val="0000FF"/>
          <w:sz w:val="20"/>
        </w:rPr>
        <w:t>частями 3</w:t>
      </w:r>
      <w:r>
        <w:fldChar w:fldCharType="end"/>
      </w:r>
      <w:r>
        <w:rPr>
          <w:sz w:val="20"/>
        </w:rPr>
        <w:t xml:space="preserve"> и </w:t>
      </w:r>
      <w:r>
        <w:fldChar w:fldCharType="begin"/>
      </w:r>
      <w:r>
        <w:instrText xml:space="preserve"> HYPERLINK \l "P7819" \o "4.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instrText>
      </w:r>
      <w:r>
        <w:fldChar w:fldCharType="separate"/>
      </w:r>
      <w:r>
        <w:rPr>
          <w:color w:val="0000FF"/>
          <w:sz w:val="20"/>
        </w:rPr>
        <w:t>4 статьи 15.12</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pPr>
        <w:pStyle w:val="ConsPlusNormal0"/>
        <w:spacing w:before="200" w:line="240" w:lineRule="auto"/>
        <w:ind w:firstLine="540"/>
        <w:jc w:val="both"/>
      </w:pPr>
      <w:bookmarkStart w:id="1194" w:name="P6838"/>
      <w:bookmarkEnd w:id="1194"/>
      <w:r>
        <w:rPr>
          <w:sz w:val="20"/>
        </w:rP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pPr>
        <w:pStyle w:val="ConsPlusNormal0"/>
        <w:spacing w:before="200" w:line="240" w:lineRule="auto"/>
        <w:ind w:firstLine="540"/>
        <w:jc w:val="both"/>
      </w:pPr>
      <w:bookmarkStart w:id="1195" w:name="P6840"/>
      <w:bookmarkEnd w:id="1195"/>
      <w:r>
        <w:rPr>
          <w:sz w:val="20"/>
        </w:rP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pPr>
        <w:pStyle w:val="ConsPlusNormal0"/>
        <w:spacing w:before="200" w:line="240" w:lineRule="auto"/>
        <w:ind w:firstLine="540"/>
        <w:jc w:val="both"/>
      </w:pPr>
      <w:r>
        <w:rPr>
          <w:sz w:val="20"/>
        </w:rP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r>
        <w:fldChar w:fldCharType="begin"/>
      </w:r>
      <w:r>
        <w:instrText xml:space="preserve"> HYPERLINK \l "P6838" \o "2.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w:instrText>
      </w:r>
      <w:r>
        <w:fldChar w:fldCharType="separate"/>
      </w:r>
      <w:r>
        <w:rPr>
          <w:color w:val="0000FF"/>
          <w:sz w:val="20"/>
        </w:rPr>
        <w:t>части 2</w:t>
      </w:r>
      <w:r>
        <w:fldChar w:fldCharType="end"/>
      </w:r>
      <w:r>
        <w:rPr>
          <w:sz w:val="20"/>
        </w:rPr>
        <w:t xml:space="preserve"> настоящей статьи понимаются:</w:t>
      </w:r>
    </w:p>
    <w:p>
      <w:pPr>
        <w:pStyle w:val="ConsPlusNormal0"/>
        <w:spacing w:before="200" w:line="240" w:lineRule="auto"/>
        <w:ind w:firstLine="540"/>
        <w:jc w:val="both"/>
      </w:pPr>
      <w:r>
        <w:rPr>
          <w:sz w:val="20"/>
        </w:rPr>
        <w:t>производство и (или) оборот пива и пивных напитков, сидра, пуаре, медовухи с добавлением этилового спирта;</w:t>
      </w:r>
    </w:p>
    <w:p>
      <w:pPr>
        <w:pStyle w:val="ConsPlusNormal0"/>
        <w:spacing w:before="200" w:line="240" w:lineRule="auto"/>
        <w:ind w:firstLine="540"/>
        <w:jc w:val="both"/>
      </w:pPr>
      <w:r>
        <w:rPr>
          <w:sz w:val="20"/>
        </w:rP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pPr>
        <w:pStyle w:val="ConsPlusNormal0"/>
        <w:spacing w:before="200" w:line="240" w:lineRule="auto"/>
        <w:ind w:firstLine="540"/>
        <w:jc w:val="both"/>
      </w:pPr>
      <w:r>
        <w:rPr>
          <w:sz w:val="20"/>
        </w:rP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pPr>
        <w:pStyle w:val="ConsPlusNormal0"/>
        <w:ind w:firstLine="540"/>
        <w:jc w:val="both"/>
      </w:pPr>
    </w:p>
    <w:p>
      <w:pPr>
        <w:pStyle w:val="ConsPlusTitle0"/>
        <w:ind w:firstLine="540"/>
        <w:jc w:val="both"/>
        <w:outlineLvl w:val="2"/>
      </w:pPr>
      <w:bookmarkStart w:id="1196" w:name="P6847"/>
      <w:bookmarkEnd w:id="1196"/>
      <w:r>
        <w:rPr>
          <w:sz w:val="20"/>
        </w:rP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pPr>
        <w:pStyle w:val="ConsPlusNormal0"/>
        <w:jc w:val="both"/>
      </w:pPr>
      <w:r>
        <w:rPr>
          <w:sz w:val="20"/>
        </w:rPr>
        <w:t xml:space="preserve">(в ред. Федерального </w:t>
      </w:r>
      <w:r>
        <w:fldChar w:fldCharType="begin"/>
      </w:r>
      <w:r>
        <w:instrText xml:space="preserve"> HYPERLINK "https://login.consultant.ru/link/?req=doc&amp;base=LAW&amp;n=371763&amp;dst=100327" \o "Федеральный закон от 29.07.2017 N 278-ФЗ (ред. от 22.12.2020)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29.07.2017 N 278-ФЗ)</w:t>
      </w:r>
    </w:p>
    <w:p>
      <w:pPr>
        <w:pStyle w:val="ConsPlusNormal0"/>
        <w:jc w:val="both"/>
      </w:pPr>
    </w:p>
    <w:p>
      <w:pPr>
        <w:pStyle w:val="ConsPlusNormal0"/>
        <w:ind w:firstLine="540"/>
        <w:jc w:val="both"/>
      </w:pPr>
      <w:r>
        <w:rPr>
          <w:sz w:val="20"/>
        </w:rP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pPr>
        <w:pStyle w:val="ConsPlusNormal0"/>
        <w:jc w:val="both"/>
      </w:pPr>
      <w:r>
        <w:rPr>
          <w:sz w:val="20"/>
        </w:rPr>
        <w:t xml:space="preserve">(в ред. Федерального </w:t>
      </w:r>
      <w:r>
        <w:fldChar w:fldCharType="begin"/>
      </w:r>
      <w:r>
        <w:instrText xml:space="preserve"> HYPERLINK "https://login.consultant.ru/link/?req=doc&amp;base=LAW&amp;n=371763&amp;dst=100329" \o "Федеральный закон от 29.07.2017 N 278-ФЗ (ред. от 22.12.2020)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29.07.2017 N 278-ФЗ)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"https://login.consultant.ru/link/?req=doc&amp;base=LAW&amp;n=453614&amp;dst=100563"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21.12.2013 </w:t>
      </w:r>
      <w:r>
        <w:fldChar w:fldCharType="begin"/>
      </w:r>
      <w:r>
        <w:instrText xml:space="preserve"> HYPERLINK "https://login.consultant.ru/link/?req=doc&amp;base=LAW&amp;n=201259&amp;dst=100083" \o "Федеральный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w:instrText>
        <w:cr/>
        <w:instrText xml:space="preserve">
{КонсультантПлюс}" </w:instrText>
      </w:r>
      <w:r>
        <w:fldChar w:fldCharType="separate"/>
      </w:r>
      <w:r>
        <w:rPr>
          <w:color w:val="0000FF"/>
          <w:sz w:val="20"/>
        </w:rPr>
        <w:t>N 365-ФЗ</w:t>
      </w:r>
      <w:r>
        <w:fldChar w:fldCharType="end"/>
      </w:r>
      <w:r>
        <w:rPr>
          <w:sz w:val="20"/>
        </w:rPr>
        <w:t>)</w:t>
      </w:r>
    </w:p>
    <w:p>
      <w:pPr>
        <w:pStyle w:val="ConsPlusNormal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До 01.01.2025 лица, осуществляющие розничную продажу алкогольной продукции в ДНР, ЛНР, Запорожской, Херсонской обл., не привлекаются к ответственности за нарушения, указанные в </w:t>
            </w:r>
            <w:r>
              <w:fldChar w:fldCharType="begin"/>
            </w:r>
            <w:r>
              <w:instrText xml:space="preserve"> HYPERLINK "https://login.consultant.ru/link/?req=doc&amp;base=LAW&amp;n=483032&amp;dst=1715" \o "Федеральный закон от 22.11.1995 N 171-ФЗ (ред. от 30.11.2024)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(с изм. и доп., вступ. в силу с 15.01.2025)</w:instrText>
              <w:cr/>
              <w:instrText xml:space="preserve">
{КонсультантПлюс}" </w:instrText>
            </w:r>
            <w:r>
              <w:fldChar w:fldCharType="separate"/>
            </w:r>
            <w:r>
              <w:rPr>
                <w:color w:val="0000FF"/>
                <w:sz w:val="20"/>
              </w:rPr>
              <w:t>п. 7 ст. 29</w:t>
            </w:r>
            <w:r>
              <w:fldChar w:fldCharType="end"/>
            </w:r>
            <w:r>
              <w:rPr>
                <w:color w:val="392C69"/>
                <w:sz w:val="20"/>
              </w:rPr>
              <w:t xml:space="preserve"> ФЗ от 22.11.1995 N 171-ФЗ.</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Title0"/>
        <w:spacing w:before="260" w:line="240" w:lineRule="auto"/>
        <w:ind w:firstLine="540"/>
        <w:jc w:val="both"/>
        <w:outlineLvl w:val="2"/>
      </w:pPr>
      <w:bookmarkStart w:id="1197" w:name="P6857"/>
      <w:bookmarkEnd w:id="1197"/>
      <w:r>
        <w:rPr>
          <w:sz w:val="20"/>
        </w:rPr>
        <w:t>Статья 14.19. Нарушение государственного учета в области производства и оборота этилового спирта, алкогольной и спиртосодержащей продукции</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"https://login.consultant.ru/link/?req=doc&amp;base=LAW&amp;n=221231&amp;dst=100027" \o "Федеральный закон от 29.07.2017 N 265-ФЗ "О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w:instrText>
        <w:cr/>
        <w:instrText xml:space="preserve">
{КонсультантПлюс}" </w:instrText>
      </w:r>
      <w:r>
        <w:fldChar w:fldCharType="separate"/>
      </w:r>
      <w:r>
        <w:rPr>
          <w:color w:val="0000FF"/>
          <w:sz w:val="20"/>
        </w:rPr>
        <w:t>закона</w:t>
      </w:r>
      <w:r>
        <w:fldChar w:fldCharType="end"/>
      </w:r>
      <w:r>
        <w:rPr>
          <w:sz w:val="20"/>
        </w:rPr>
        <w:t xml:space="preserve"> от 29.07.2017 N 265-ФЗ)</w:t>
      </w:r>
    </w:p>
    <w:p>
      <w:pPr>
        <w:pStyle w:val="ConsPlusNormal0"/>
        <w:ind w:firstLine="540"/>
        <w:jc w:val="both"/>
      </w:pPr>
    </w:p>
    <w:p>
      <w:pPr>
        <w:pStyle w:val="ConsPlusNormal0"/>
        <w:ind w:firstLine="540"/>
        <w:jc w:val="both"/>
      </w:pPr>
      <w:r>
        <w:rPr>
          <w:sz w:val="20"/>
        </w:rPr>
        <w:t xml:space="preserve">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w:t>
      </w:r>
      <w:r>
        <w:rPr>
          <w:sz w:val="20"/>
        </w:rPr>
        <w:t>порядка учета</w:t>
      </w:r>
      <w:r>
        <w:rPr>
          <w:sz w:val="20"/>
        </w:rPr>
        <w:t xml:space="preserve">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pPr>
        <w:pStyle w:val="ConsPlusNormal0"/>
        <w:jc w:val="both"/>
      </w:pPr>
    </w:p>
    <w:p>
      <w:pPr>
        <w:pStyle w:val="ConsPlusTitle0"/>
        <w:ind w:firstLine="540"/>
        <w:jc w:val="both"/>
        <w:outlineLvl w:val="2"/>
      </w:pPr>
      <w:bookmarkStart w:id="1198" w:name="P6864"/>
      <w:bookmarkEnd w:id="1198"/>
      <w:r>
        <w:rPr>
          <w:sz w:val="20"/>
        </w:rPr>
        <w:t xml:space="preserve">Статья 14.20. Нарушение </w:t>
      </w:r>
      <w:r>
        <w:fldChar w:fldCharType="begin"/>
      </w:r>
      <w:r>
        <w:instrText xml:space="preserve"> HYPERLINK "https://login.consultant.ru/link/?req=doc&amp;base=LAW&amp;n=412773&amp;dst=100180" \o "Федеральный закон от 18.07.1999 N 183-ФЗ (ред. от 26.03.2022) "Об экспортном контроле"</w:instrText>
        <w:cr/>
        <w:instrText xml:space="preserve">
{КонсультантПлюс}" </w:instrText>
      </w:r>
      <w:r>
        <w:fldChar w:fldCharType="separate"/>
      </w:r>
      <w:r>
        <w:rPr>
          <w:color w:val="0000FF"/>
          <w:sz w:val="20"/>
        </w:rPr>
        <w:t>законодательства</w:t>
      </w:r>
      <w:r>
        <w:fldChar w:fldCharType="end"/>
      </w:r>
      <w:r>
        <w:rPr>
          <w:sz w:val="20"/>
        </w:rPr>
        <w:t xml:space="preserve"> об экспортном контроле</w:t>
      </w:r>
    </w:p>
    <w:p>
      <w:pPr>
        <w:pStyle w:val="ConsPlusNormal0"/>
        <w:jc w:val="both"/>
      </w:pPr>
    </w:p>
    <w:p>
      <w:pPr>
        <w:pStyle w:val="ConsPlusNormal0"/>
        <w:ind w:firstLine="540"/>
        <w:jc w:val="both"/>
      </w:pPr>
      <w:bookmarkStart w:id="1199" w:name="P6866"/>
      <w:bookmarkEnd w:id="1199"/>
      <w:r>
        <w:rPr>
          <w:sz w:val="20"/>
        </w:rP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r>
        <w:fldChar w:fldCharType="begin"/>
      </w:r>
      <w:r>
        <w:instrText xml:space="preserve"> HYPERLINK \l "P8744" \o "Статья 16.1. Незаконное перемещение через таможенную границу Таможенного союза товаров и (или) транспортных средств международной перевозки" </w:instrText>
      </w:r>
      <w:r>
        <w:fldChar w:fldCharType="separate"/>
      </w:r>
      <w:r>
        <w:rPr>
          <w:color w:val="0000FF"/>
          <w:sz w:val="20"/>
        </w:rPr>
        <w:t>статьями 16.1</w:t>
      </w:r>
      <w:r>
        <w:fldChar w:fldCharType="end"/>
      </w:r>
      <w:r>
        <w:rPr>
          <w:sz w:val="20"/>
        </w:rPr>
        <w:t xml:space="preserve">, </w:t>
      </w:r>
      <w:r>
        <w:fldChar w:fldCharType="begin"/>
      </w:r>
      <w:r>
        <w:instrText xml:space="preserve"> HYPERLINK \l "P8781" \o "Статья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instrText>
      </w:r>
      <w:r>
        <w:fldChar w:fldCharType="separate"/>
      </w:r>
      <w:r>
        <w:rPr>
          <w:color w:val="0000FF"/>
          <w:sz w:val="20"/>
        </w:rPr>
        <w:t>16.3</w:t>
      </w:r>
      <w:r>
        <w:fldChar w:fldCharType="end"/>
      </w:r>
      <w:r>
        <w:rPr>
          <w:sz w:val="20"/>
        </w:rPr>
        <w:t xml:space="preserve">, </w:t>
      </w:r>
      <w:r>
        <w:fldChar w:fldCharType="begin"/>
      </w:r>
      <w:r>
        <w:instrText xml:space="preserve"> HYPERLINK \l "P8893" \o "Статья 16.19. Несоблюдение таможенной процедуры" </w:instrText>
      </w:r>
      <w:r>
        <w:fldChar w:fldCharType="separate"/>
      </w:r>
      <w:r>
        <w:rPr>
          <w:color w:val="0000FF"/>
          <w:sz w:val="20"/>
        </w:rPr>
        <w:t>16.19</w:t>
      </w:r>
      <w:r>
        <w:fldChar w:fldCharType="end"/>
      </w:r>
      <w:r>
        <w:rPr>
          <w:sz w:val="20"/>
        </w:rPr>
        <w:t xml:space="preserve"> настоящего Кодекса, -</w:t>
      </w:r>
    </w:p>
    <w:p>
      <w:pPr>
        <w:pStyle w:val="ConsPlusNormal0"/>
        <w:jc w:val="both"/>
      </w:pPr>
      <w:r>
        <w:rPr>
          <w:sz w:val="20"/>
        </w:rPr>
        <w:t xml:space="preserve">(в ред. Федерального </w:t>
      </w:r>
      <w:r>
        <w:fldChar w:fldCharType="begin"/>
      </w:r>
      <w:r>
        <w:instrText xml:space="preserve"> HYPERLINK "https://login.consultant.ru/link/?req=doc&amp;base=LAW&amp;n=201285&amp;dst=100129"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28.12.2009 N 380-ФЗ)</w:t>
      </w:r>
    </w:p>
    <w:p>
      <w:pPr>
        <w:pStyle w:val="ConsPlusNormal0"/>
        <w:spacing w:before="200" w:line="240" w:lineRule="auto"/>
        <w:ind w:firstLine="540"/>
        <w:jc w:val="both"/>
      </w:pPr>
      <w:r>
        <w:rPr>
          <w:sz w:val="20"/>
        </w:rP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ConsPlusNormal0"/>
        <w:spacing w:before="200" w:line="240" w:lineRule="auto"/>
        <w:ind w:firstLine="540"/>
        <w:jc w:val="both"/>
      </w:pPr>
      <w:r>
        <w:rPr>
          <w:sz w:val="20"/>
        </w:rPr>
        <w:t xml:space="preserve">2. Несоблюдение установленного </w:t>
      </w:r>
      <w:r>
        <w:rPr>
          <w:sz w:val="20"/>
        </w:rPr>
        <w:t>порядка</w:t>
      </w:r>
      <w:r>
        <w:rPr>
          <w:sz w:val="20"/>
        </w:rPr>
        <w:t xml:space="preserve">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r>
        <w:fldChar w:fldCharType="begin"/>
      </w:r>
      <w:r>
        <w:instrText xml:space="preserve"> HYPERLINK "https://login.consultant.ru/link/?req=doc&amp;base=LAW&amp;n=412773&amp;dst=75" \o "Федеральный закон от 18.07.1999 N 183-ФЗ (ред. от 26.03.2022) "Об экспортном контроле"</w:instrText>
        <w:cr/>
        <w:instrText xml:space="preserve">
{КонсультантПлюс}" </w:instrText>
      </w:r>
      <w:r>
        <w:fldChar w:fldCharType="separate"/>
      </w:r>
      <w:r>
        <w:rPr>
          <w:color w:val="0000FF"/>
          <w:sz w:val="20"/>
        </w:rPr>
        <w:t>сроков</w:t>
      </w:r>
      <w:r>
        <w:fldChar w:fldCharType="end"/>
      </w:r>
      <w:r>
        <w:rPr>
          <w:sz w:val="20"/>
        </w:rPr>
        <w:t xml:space="preserve"> хранения соответствующих учетных документов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"https://login.consultant.ru/link/?req=doc&amp;base=LAW&amp;n=453614&amp;dst=100565"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r>
        <w:rPr>
          <w:sz w:val="20"/>
        </w:rPr>
        <w:t xml:space="preserve">Статья 14.21. Утратила силу. - Федеральный </w:t>
      </w:r>
      <w:r>
        <w:fldChar w:fldCharType="begin"/>
      </w:r>
      <w:r>
        <w:instrText xml:space="preserve"> HYPERLINK "https://login.consultant.ru/link/?req=doc&amp;base=LAW&amp;n=61789&amp;dst=100010" \o "Федеральный закон от 27.07.2006 N 139-ФЗ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27.07.2006 N 139-ФЗ.</w:t>
      </w:r>
    </w:p>
    <w:p>
      <w:pPr>
        <w:pStyle w:val="ConsPlusNormal0"/>
        <w:jc w:val="both"/>
      </w:pPr>
    </w:p>
    <w:p>
      <w:pPr>
        <w:pStyle w:val="ConsPlusTitle0"/>
        <w:ind w:firstLine="540"/>
        <w:jc w:val="both"/>
        <w:outlineLvl w:val="2"/>
      </w:pPr>
      <w:r>
        <w:rPr>
          <w:sz w:val="20"/>
        </w:rPr>
        <w:t xml:space="preserve">Статья 14.22. Утратила силу. - Федеральный </w:t>
      </w:r>
      <w:r>
        <w:fldChar w:fldCharType="begin"/>
      </w:r>
      <w:r>
        <w:instrText xml:space="preserve"> HYPERLINK "https://login.consultant.ru/link/?req=doc&amp;base=LAW&amp;n=61789&amp;dst=100010" \o "Федеральный закон от 27.07.2006 N 139-ФЗ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27.07.2006 N 139-ФЗ.</w:t>
      </w:r>
    </w:p>
    <w:p>
      <w:pPr>
        <w:pStyle w:val="ConsPlusNormal0"/>
        <w:jc w:val="both"/>
      </w:pPr>
    </w:p>
    <w:p>
      <w:pPr>
        <w:pStyle w:val="ConsPlusTitle0"/>
        <w:ind w:firstLine="540"/>
        <w:jc w:val="both"/>
        <w:outlineLvl w:val="2"/>
      </w:pPr>
      <w:bookmarkStart w:id="1200" w:name="P6877"/>
      <w:bookmarkEnd w:id="1200"/>
      <w:r>
        <w:rPr>
          <w:sz w:val="20"/>
        </w:rPr>
        <w:t>Статья 14.23. Осуществление дисквалифицированным лицом деятельности по управлению юридическим лицом</w:t>
      </w:r>
    </w:p>
    <w:p>
      <w:pPr>
        <w:pStyle w:val="ConsPlusNormal0"/>
        <w:jc w:val="both"/>
      </w:pPr>
    </w:p>
    <w:p>
      <w:pPr>
        <w:pStyle w:val="ConsPlusNormal0"/>
        <w:ind w:firstLine="540"/>
        <w:jc w:val="both"/>
      </w:pPr>
      <w:r>
        <w:rPr>
          <w:sz w:val="20"/>
        </w:rPr>
        <w:t>1. Осуществление дисквалифицированным лицом в течение срока дисквалификации деятельности по управлению юридическим лицом -</w:t>
      </w:r>
    </w:p>
    <w:p>
      <w:pPr>
        <w:pStyle w:val="ConsPlusNormal0"/>
        <w:spacing w:before="200" w:line="240" w:lineRule="auto"/>
        <w:ind w:firstLine="540"/>
        <w:jc w:val="both"/>
      </w:pPr>
      <w:r>
        <w:rPr>
          <w:sz w:val="20"/>
        </w:rPr>
        <w:t>влечет наложение административного штрафа в размере пяти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"https://login.consultant.ru/link/?req=doc&amp;base=LAW&amp;n=453614&amp;dst=100567"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r>
        <w:rPr>
          <w:sz w:val="20"/>
        </w:rP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pPr>
        <w:pStyle w:val="ConsPlusNormal0"/>
        <w:spacing w:before="200" w:line="240" w:lineRule="auto"/>
        <w:ind w:firstLine="540"/>
        <w:jc w:val="both"/>
      </w:pPr>
      <w:r>
        <w:rPr>
          <w:sz w:val="20"/>
        </w:rPr>
        <w:t>влечет наложение административного штрафа на юридическое лицо в размере до ста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"https://login.consultant.ru/link/?req=doc&amp;base=LAW&amp;n=453614&amp;dst=100568"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1201" w:name="P6886"/>
      <w:bookmarkEnd w:id="1201"/>
      <w:r>
        <w:rPr>
          <w:sz w:val="20"/>
        </w:rPr>
        <w:t>Статья 14.24. Нарушение законодательства об организованных торгах</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"https://login.consultant.ru/link/?req=doc&amp;base=LAW&amp;n=191963&amp;dst=100205" \o "Федеральный закон от 21.11.2011 N 327-ФЗ (ред. от 30.12.2015) "О внесении изменений в отдельные законодательные акты Российской Федерации в связи с принятием Федерального закона "Об организованных торгах"</w:instrText>
        <w:cr/>
        <w:instrText xml:space="preserve">
{КонсультантПлюс}" </w:instrText>
      </w:r>
      <w:r>
        <w:fldChar w:fldCharType="separate"/>
      </w:r>
      <w:r>
        <w:rPr>
          <w:color w:val="0000FF"/>
          <w:sz w:val="20"/>
        </w:rPr>
        <w:t>закона</w:t>
      </w:r>
      <w:r>
        <w:fldChar w:fldCharType="end"/>
      </w:r>
      <w:r>
        <w:rPr>
          <w:sz w:val="20"/>
        </w:rPr>
        <w:t xml:space="preserve"> от 21.11.2011 N 327-ФЗ)</w:t>
      </w:r>
    </w:p>
    <w:p>
      <w:pPr>
        <w:pStyle w:val="ConsPlusNormal0"/>
        <w:ind w:firstLine="540"/>
        <w:jc w:val="both"/>
      </w:pPr>
    </w:p>
    <w:p>
      <w:pPr>
        <w:pStyle w:val="ConsPlusNormal0"/>
        <w:ind w:firstLine="540"/>
        <w:jc w:val="both"/>
      </w:pPr>
      <w:bookmarkStart w:id="1202" w:name="P6890"/>
      <w:bookmarkEnd w:id="1202"/>
      <w:r>
        <w:rPr>
          <w:sz w:val="20"/>
        </w:rPr>
        <w:t xml:space="preserve">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w:t>
      </w:r>
      <w:r>
        <w:rPr>
          <w:sz w:val="20"/>
        </w:rPr>
        <w:t>законодательством</w:t>
      </w:r>
      <w:r>
        <w:rPr>
          <w:sz w:val="20"/>
        </w:rPr>
        <w:t xml:space="preserve"> об организованных торгах,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ConsPlusNormal0"/>
        <w:spacing w:before="200" w:line="240" w:lineRule="auto"/>
        <w:ind w:firstLine="540"/>
        <w:jc w:val="both"/>
      </w:pPr>
      <w:r>
        <w:rPr>
          <w:sz w:val="20"/>
        </w:rPr>
        <w:t xml:space="preserve">2. Незаконное </w:t>
      </w:r>
      <w:r>
        <w:rPr>
          <w:sz w:val="20"/>
        </w:rPr>
        <w:t>использование</w:t>
      </w:r>
      <w:r>
        <w:rPr>
          <w:sz w:val="20"/>
        </w:rPr>
        <w:t xml:space="preserve">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пятисот тысяч до семисот тысяч рублей.</w:t>
      </w:r>
    </w:p>
    <w:p>
      <w:pPr>
        <w:pStyle w:val="ConsPlusNormal0"/>
        <w:spacing w:before="200" w:line="240" w:lineRule="auto"/>
        <w:ind w:firstLine="540"/>
        <w:jc w:val="both"/>
      </w:pPr>
      <w:bookmarkStart w:id="1203" w:name="P6894"/>
      <w:bookmarkEnd w:id="1203"/>
      <w:r>
        <w:rPr>
          <w:sz w:val="20"/>
        </w:rPr>
        <w:t xml:space="preserve">3. Нарушение организатором торговли порядка раскрытия информации, установленного </w:t>
      </w:r>
      <w:r>
        <w:rPr>
          <w:sz w:val="20"/>
        </w:rPr>
        <w:t>законодательством</w:t>
      </w:r>
      <w:r>
        <w:rPr>
          <w:sz w:val="20"/>
        </w:rPr>
        <w:t xml:space="preserve"> об организованных торгах,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ConsPlusNormal0"/>
        <w:spacing w:before="200" w:line="240" w:lineRule="auto"/>
        <w:ind w:firstLine="540"/>
        <w:jc w:val="both"/>
      </w:pPr>
      <w:bookmarkStart w:id="1204" w:name="P6896"/>
      <w:bookmarkEnd w:id="1204"/>
      <w:r>
        <w:rPr>
          <w:sz w:val="20"/>
        </w:rPr>
        <w:t xml:space="preserve">4. </w:t>
      </w:r>
      <w:r>
        <w:fldChar w:fldCharType="begin"/>
      </w:r>
      <w:r>
        <w:instrText xml:space="preserve"> HYPERLINK "https://login.consultant.ru/link/?req=doc&amp;base=LAW&amp;n=482739&amp;dst=100265" \o "Федеральный закон от 21.11.2011 N 325-ФЗ (ред. от 08.08.2024) "Об организованных торгах"</w:instrText>
        <w:cr/>
        <w:instrText xml:space="preserve">
{КонсультантПлюс}" </w:instrText>
      </w:r>
      <w:r>
        <w:fldChar w:fldCharType="separate"/>
      </w:r>
      <w:r>
        <w:rPr>
          <w:color w:val="0000FF"/>
          <w:sz w:val="20"/>
        </w:rPr>
        <w:t>Воспрепятствование</w:t>
      </w:r>
      <w:r>
        <w:fldChar w:fldCharType="end"/>
      </w:r>
      <w:r>
        <w:rPr>
          <w:sz w:val="20"/>
        </w:rPr>
        <w:t xml:space="preserve"> организатором торговли проведению Банком России проверок или уклонение от таких проверок -</w:t>
      </w:r>
    </w:p>
    <w:p>
      <w:pPr>
        <w:pStyle w:val="ConsPlusNormal0"/>
        <w:jc w:val="both"/>
      </w:pPr>
      <w:r>
        <w:rPr>
          <w:sz w:val="20"/>
        </w:rPr>
        <w:t xml:space="preserve">(в ред. Федерального </w:t>
      </w:r>
      <w:r>
        <w:fldChar w:fldCharType="begin"/>
      </w:r>
      <w:r>
        <w:instrText xml:space="preserve"> HYPERLINK "https://login.consultant.ru/link/?req=doc&amp;base=LAW&amp;n=221369&amp;dst=100054" \o "Федеральный закон от 23.07.2013 N 249-ФЗ (ред. от 29.07.2017) "О внесении изменений в Закон Российской Федерации "О товарных биржах и биржевой торговле"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23.07.2013 N 249-ФЗ)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ConsPlusNormal0"/>
        <w:spacing w:before="200" w:line="240" w:lineRule="auto"/>
        <w:ind w:firstLine="540"/>
        <w:jc w:val="both"/>
      </w:pPr>
      <w:bookmarkStart w:id="1205" w:name="P6899"/>
      <w:bookmarkEnd w:id="1205"/>
      <w:r>
        <w:rPr>
          <w:sz w:val="20"/>
        </w:rPr>
        <w:t xml:space="preserve">5. Нарушение установленных федеральными </w:t>
      </w:r>
      <w:r>
        <w:fldChar w:fldCharType="begin"/>
      </w:r>
      <w:r>
        <w:instrText xml:space="preserve"> HYPERLINK "https://login.consultant.ru/link/?req=doc&amp;base=LAW&amp;n=482739&amp;dst=100065" \o "Федеральный закон от 21.11.2011 N 325-ФЗ (ред. от 08.08.2024) "Об организованных торгах"</w:instrText>
        <w:cr/>
        <w:instrText xml:space="preserve">
{КонсультантПлюс}" </w:instrText>
      </w:r>
      <w:r>
        <w:fldChar w:fldCharType="separate"/>
      </w:r>
      <w:r>
        <w:rPr>
          <w:color w:val="0000FF"/>
          <w:sz w:val="20"/>
        </w:rPr>
        <w:t>законами</w:t>
      </w:r>
      <w:r>
        <w:fldChar w:fldCharType="end"/>
      </w:r>
      <w:r>
        <w:rPr>
          <w:sz w:val="20"/>
        </w:rP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ConsPlusNormal0"/>
        <w:spacing w:before="200" w:line="240" w:lineRule="auto"/>
        <w:ind w:firstLine="540"/>
        <w:jc w:val="both"/>
      </w:pPr>
      <w:bookmarkStart w:id="1206" w:name="P6901"/>
      <w:bookmarkEnd w:id="1206"/>
      <w:r>
        <w:rPr>
          <w:sz w:val="20"/>
        </w:rP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r>
        <w:fldChar w:fldCharType="begin"/>
      </w:r>
      <w:r>
        <w:instrText xml:space="preserve"> HYPERLINK "https://login.consultant.ru/link/?req=doc&amp;base=LAW&amp;n=474790&amp;dst=100015" \o "Постановление Правительства РФ от 31.05.2023 N 892 (ред. от 16.04.2024) "Об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 и признании утратившими силу некоторых актов Правительства Российской Федерации"</w:instrText>
        <w:cr/>
        <w:instrText xml:space="preserve">
{КонсультантПлюс}" </w:instrText>
      </w:r>
      <w:r>
        <w:fldChar w:fldCharType="separate"/>
      </w:r>
      <w:r>
        <w:rPr>
          <w:color w:val="0000FF"/>
          <w:sz w:val="20"/>
        </w:rPr>
        <w:t>порядка</w:t>
      </w:r>
      <w:r>
        <w:fldChar w:fldCharType="end"/>
      </w:r>
      <w:r>
        <w:rPr>
          <w:sz w:val="20"/>
        </w:rP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pPr>
        <w:pStyle w:val="ConsPlusNormal0"/>
        <w:jc w:val="both"/>
      </w:pPr>
      <w:r>
        <w:rPr>
          <w:sz w:val="20"/>
        </w:rPr>
        <w:t xml:space="preserve">(в ред. Федерального </w:t>
      </w:r>
      <w:r>
        <w:fldChar w:fldCharType="begin"/>
      </w:r>
      <w:r>
        <w:instrText xml:space="preserve"> HYPERLINK "https://login.consultant.ru/link/?req=doc&amp;base=LAW&amp;n=221369&amp;dst=100055" \o "Федеральный закон от 23.07.2013 N 249-ФЗ (ред. от 29.07.2017) "О внесении изменений в Закон Российской Федерации "О товарных биржах и биржевой торговле"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23.07.2013 N 249-ФЗ)</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pPr>
        <w:pStyle w:val="ConsPlusNormal0"/>
        <w:spacing w:before="200" w:line="240" w:lineRule="auto"/>
        <w:ind w:firstLine="540"/>
        <w:jc w:val="both"/>
      </w:pPr>
      <w:bookmarkStart w:id="1207" w:name="P6904"/>
      <w:bookmarkEnd w:id="1207"/>
      <w:r>
        <w:rPr>
          <w:sz w:val="20"/>
        </w:rPr>
        <w:t xml:space="preserve">7. Нарушение организатором торговли </w:t>
      </w:r>
      <w:r>
        <w:fldChar w:fldCharType="begin"/>
      </w:r>
      <w:r>
        <w:instrText xml:space="preserve"> HYPERLINK "https://login.consultant.ru/link/?req=doc&amp;base=LAW&amp;n=482739&amp;dst=100030" \o "Федеральный закон от 21.11.2011 N 325-ФЗ (ред. от 08.08.2024) "Об организованных торгах"</w:instrText>
        <w:cr/>
        <w:instrText xml:space="preserve">
{КонсультантПлюс}" </w:instrText>
      </w:r>
      <w:r>
        <w:fldChar w:fldCharType="separate"/>
      </w:r>
      <w:r>
        <w:rPr>
          <w:color w:val="0000FF"/>
          <w:sz w:val="20"/>
        </w:rPr>
        <w:t>правил</w:t>
      </w:r>
      <w:r>
        <w:fldChar w:fldCharType="end"/>
      </w:r>
      <w:r>
        <w:rPr>
          <w:sz w:val="20"/>
        </w:rPr>
        <w:t xml:space="preserve"> организованных торгов, зарегистрированных в установленном законодательством об организованных торгах порядке,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ConsPlusNormal0"/>
        <w:spacing w:before="200" w:line="240" w:lineRule="auto"/>
        <w:ind w:firstLine="540"/>
        <w:jc w:val="both"/>
      </w:pPr>
      <w:r>
        <w:rPr>
          <w:sz w:val="20"/>
        </w:rPr>
        <w:t xml:space="preserve">8. Нарушение биржей установленного </w:t>
      </w:r>
      <w:r>
        <w:fldChar w:fldCharType="begin"/>
      </w:r>
      <w:r>
        <w:instrText xml:space="preserve"> HYPERLINK "https://login.consultant.ru/link/?req=doc&amp;base=LAW&amp;n=482739&amp;dst=100125" \o "Федеральный закон от 21.11.2011 N 325-ФЗ (ред. от 08.08.2024) "Об организованных торгах"</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об организованных торгах порядка формирования биржевого совета (биржевой секции)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ConsPlusNormal0"/>
        <w:spacing w:before="200" w:line="240" w:lineRule="auto"/>
        <w:ind w:firstLine="540"/>
        <w:jc w:val="both"/>
      </w:pPr>
      <w:bookmarkStart w:id="1208" w:name="P6908"/>
      <w:bookmarkEnd w:id="1208"/>
      <w:r>
        <w:rPr>
          <w:sz w:val="20"/>
        </w:rPr>
        <w:t xml:space="preserve">9. Неисполнение организатором торговли обязанности по осуществлению </w:t>
      </w:r>
      <w:r>
        <w:fldChar w:fldCharType="begin"/>
      </w:r>
      <w:r>
        <w:instrText xml:space="preserve"> HYPERLINK "https://login.consultant.ru/link/?req=doc&amp;base=LAW&amp;n=482739&amp;dst=100067" \o "Федеральный закон от 21.11.2011 N 325-ФЗ (ред. от 08.08.2024) "Об организованных торгах"</w:instrText>
        <w:cr/>
        <w:instrText xml:space="preserve">
{КонсультантПлюс}" </w:instrText>
      </w:r>
      <w:r>
        <w:fldChar w:fldCharType="separate"/>
      </w:r>
      <w:r>
        <w:rPr>
          <w:color w:val="0000FF"/>
          <w:sz w:val="20"/>
        </w:rPr>
        <w:t>контроля</w:t>
      </w:r>
      <w:r>
        <w:fldChar w:fldCharType="end"/>
      </w:r>
      <w:r>
        <w:rPr>
          <w:sz w:val="20"/>
        </w:rP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ConsPlusNormal0"/>
        <w:spacing w:before="200" w:line="240" w:lineRule="auto"/>
        <w:ind w:firstLine="540"/>
        <w:jc w:val="both"/>
      </w:pPr>
      <w:bookmarkStart w:id="1209" w:name="P6910"/>
      <w:bookmarkEnd w:id="1209"/>
      <w:r>
        <w:rPr>
          <w:sz w:val="20"/>
        </w:rPr>
        <w:t xml:space="preserve">10. Нарушение установленного лесным законодательством </w:t>
      </w:r>
      <w:r>
        <w:fldChar w:fldCharType="begin"/>
      </w:r>
      <w:r>
        <w:instrText xml:space="preserve"> HYPERLINK "https://login.consultant.ru/link/?req=doc&amp;base=LAW&amp;n=480012&amp;dst=101136" \o ""Лесной кодекс Российской Федерации" от 04.12.2006 N 200-ФЗ (ред. от 26.12.2024) (с изм. и доп., вступ. в силу с 01.01.2025)</w:instrText>
        <w:cr/>
        <w:instrText xml:space="preserve">
{КонсультантПлюс}" </w:instrText>
      </w:r>
      <w:r>
        <w:fldChar w:fldCharType="separate"/>
      </w:r>
      <w:r>
        <w:rPr>
          <w:color w:val="0000FF"/>
          <w:sz w:val="20"/>
        </w:rPr>
        <w:t>требования</w:t>
      </w:r>
      <w:r>
        <w:fldChar w:fldCharType="end"/>
      </w:r>
      <w:r>
        <w:rPr>
          <w:sz w:val="20"/>
        </w:rPr>
        <w:t xml:space="preserve"> реализации древесины на организованных торгах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ConsPlusNormal0"/>
        <w:jc w:val="both"/>
      </w:pPr>
      <w:r>
        <w:rPr>
          <w:sz w:val="20"/>
        </w:rPr>
        <w:t xml:space="preserve">(часть 10 введена Федеральным </w:t>
      </w:r>
      <w:r>
        <w:fldChar w:fldCharType="begin"/>
      </w:r>
      <w:r>
        <w:instrText xml:space="preserve"> HYPERLINK "https://login.consultant.ru/link/?req=doc&amp;base=LAW&amp;n=480361&amp;dst=100037" \o "Федеральный закон от 08.07.2024 N 165-ФЗ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08.07.2024 N 165-ФЗ)</w:t>
      </w:r>
    </w:p>
    <w:p>
      <w:pPr>
        <w:pStyle w:val="ConsPlusNormal0"/>
        <w:jc w:val="both"/>
      </w:pPr>
    </w:p>
    <w:p>
      <w:pPr>
        <w:pStyle w:val="ConsPlusTitle0"/>
        <w:ind w:firstLine="540"/>
        <w:jc w:val="both"/>
        <w:outlineLvl w:val="2"/>
      </w:pPr>
      <w:bookmarkStart w:id="1210" w:name="P6914"/>
      <w:bookmarkEnd w:id="1210"/>
      <w:r>
        <w:rPr>
          <w:sz w:val="20"/>
        </w:rPr>
        <w:t>Статья 14.25. Нарушение законодательства о государственной регистрации юридических лиц и индивидуальных предпринимателей</w:t>
      </w:r>
    </w:p>
    <w:p>
      <w:pPr>
        <w:pStyle w:val="ConsPlusNormal0"/>
        <w:jc w:val="both"/>
      </w:pPr>
      <w:r>
        <w:rPr>
          <w:sz w:val="20"/>
        </w:rPr>
        <w:t xml:space="preserve">(в ред. Федерального </w:t>
      </w:r>
      <w:r>
        <w:fldChar w:fldCharType="begin"/>
      </w:r>
      <w:r>
        <w:instrText xml:space="preserve"> HYPERLINK "https://login.consultant.ru/link/?req=doc&amp;base=LAW&amp;n=301506&amp;dst=100068" \o "Федеральный закон от 08.12.2003 N 169-ФЗ (ред. от 29.12.2017) "О внесении изменений в некоторые законодательные акты Российской Федерации, а также о признании утратившими силу законодательных актов РСФСР" (с изм. и доп., вступ. в силу с 01.01.2019)</w:instrText>
        <w:cr/>
        <w:instrText xml:space="preserve">
{КонсультантПлюс}" </w:instrText>
      </w:r>
      <w:r>
        <w:fldChar w:fldCharType="separate"/>
      </w:r>
      <w:r>
        <w:rPr>
          <w:color w:val="0000FF"/>
          <w:sz w:val="20"/>
        </w:rPr>
        <w:t>закона</w:t>
      </w:r>
      <w:r>
        <w:fldChar w:fldCharType="end"/>
      </w:r>
      <w:r>
        <w:rPr>
          <w:sz w:val="20"/>
        </w:rPr>
        <w:t xml:space="preserve"> от 08.12.2003 N 169-ФЗ)</w:t>
      </w:r>
    </w:p>
    <w:p>
      <w:pPr>
        <w:pStyle w:val="ConsPlusNormal0"/>
        <w:jc w:val="both"/>
      </w:pPr>
    </w:p>
    <w:p>
      <w:pPr>
        <w:pStyle w:val="ConsPlusNormal0"/>
        <w:ind w:firstLine="540"/>
        <w:jc w:val="both"/>
      </w:pPr>
      <w:bookmarkStart w:id="1211" w:name="P6917"/>
      <w:bookmarkEnd w:id="1211"/>
      <w:r>
        <w:rPr>
          <w:sz w:val="20"/>
        </w:rP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pPr>
        <w:pStyle w:val="ConsPlusNormal0"/>
        <w:jc w:val="both"/>
      </w:pPr>
      <w:r>
        <w:rPr>
          <w:sz w:val="20"/>
        </w:rPr>
        <w:t xml:space="preserve">(в ред. Федерального </w:t>
      </w:r>
      <w:r>
        <w:fldChar w:fldCharType="begin"/>
      </w:r>
      <w:r>
        <w:instrText xml:space="preserve"> HYPERLINK "https://login.consultant.ru/link/?req=doc&amp;base=LAW&amp;n=301506&amp;dst=100069" \o "Федеральный закон от 08.12.2003 N 169-ФЗ (ред. от 29.12.2017) "О внесении изменений в некоторые законодательные акты Российской Федерации, а также о признании утратившими силу законодательных актов РСФСР" (с изм. и доп., вступ. в силу с 01.01.2019)</w:instrText>
        <w:cr/>
        <w:instrText xml:space="preserve">
{КонсультантПлюс}" </w:instrText>
      </w:r>
      <w:r>
        <w:fldChar w:fldCharType="separate"/>
      </w:r>
      <w:r>
        <w:rPr>
          <w:color w:val="0000FF"/>
          <w:sz w:val="20"/>
        </w:rPr>
        <w:t>закона</w:t>
      </w:r>
      <w:r>
        <w:fldChar w:fldCharType="end"/>
      </w:r>
      <w:r>
        <w:rPr>
          <w:sz w:val="20"/>
        </w:rPr>
        <w:t xml:space="preserve"> от 08.12.2003 N 169-ФЗ)</w:t>
      </w:r>
    </w:p>
    <w:p>
      <w:pPr>
        <w:pStyle w:val="ConsPlusNormal0"/>
        <w:spacing w:before="200" w:line="240" w:lineRule="auto"/>
        <w:ind w:firstLine="540"/>
        <w:jc w:val="both"/>
      </w:pPr>
      <w:r>
        <w:rPr>
          <w:sz w:val="20"/>
        </w:rP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ConsPlusNormal0"/>
        <w:jc w:val="both"/>
      </w:pPr>
      <w:r>
        <w:rPr>
          <w:sz w:val="20"/>
        </w:rPr>
        <w:t xml:space="preserve">(в ред. Федеральных законов от 08.12.2003 </w:t>
      </w:r>
      <w:r>
        <w:fldChar w:fldCharType="begin"/>
      </w:r>
      <w:r>
        <w:instrText xml:space="preserve"> HYPERLINK "https://login.consultant.ru/link/?req=doc&amp;base=LAW&amp;n=301506&amp;dst=100069" \o "Федеральный закон от 08.12.2003 N 169-ФЗ (ред. от 29.12.2017) "О внесении изменений в некоторые законодательные акты Российской Федерации, а также о признании утратившими силу законодательных актов РСФСР" (с изм. и доп., вступ. в силу с 01.01.2019)</w:instrText>
        <w:cr/>
        <w:instrText xml:space="preserve">
{КонсультантПлюс}" </w:instrText>
      </w:r>
      <w:r>
        <w:fldChar w:fldCharType="separate"/>
      </w:r>
      <w:r>
        <w:rPr>
          <w:color w:val="0000FF"/>
          <w:sz w:val="20"/>
        </w:rPr>
        <w:t>N 169-ФЗ</w:t>
      </w:r>
      <w:r>
        <w:fldChar w:fldCharType="end"/>
      </w:r>
      <w:r>
        <w:rPr>
          <w:sz w:val="20"/>
        </w:rPr>
        <w:t xml:space="preserve">, от 22.06.2007 </w:t>
      </w:r>
      <w:r>
        <w:fldChar w:fldCharType="begin"/>
      </w:r>
      <w:r>
        <w:instrText xml:space="preserve"> HYPERLINK "https://login.consultant.ru/link/?req=doc&amp;base=LAW&amp;n=453614&amp;dst=100574"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w:t>
      </w:r>
    </w:p>
    <w:p>
      <w:pPr>
        <w:pStyle w:val="ConsPlusNormal0"/>
        <w:spacing w:before="200" w:line="240" w:lineRule="auto"/>
        <w:ind w:firstLine="540"/>
        <w:jc w:val="both"/>
      </w:pPr>
      <w:bookmarkStart w:id="1212" w:name="P6921"/>
      <w:bookmarkEnd w:id="1212"/>
      <w:r>
        <w:rPr>
          <w:sz w:val="20"/>
        </w:rP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w:t>
      </w:r>
      <w:r>
        <w:rPr>
          <w:sz w:val="20"/>
        </w:rPr>
        <w:t>законодательством</w:t>
      </w:r>
      <w:r>
        <w:rPr>
          <w:sz w:val="20"/>
        </w:rP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r>
        <w:fldChar w:fldCharType="begin"/>
      </w:r>
      <w:r>
        <w:instrText xml:space="preserve"> HYPERLINK \l "P1565" \o "1.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 </w:instrText>
      </w:r>
      <w:r>
        <w:fldChar w:fldCharType="separate"/>
      </w:r>
      <w:r>
        <w:rPr>
          <w:color w:val="0000FF"/>
          <w:sz w:val="20"/>
        </w:rPr>
        <w:t>частями 1</w:t>
      </w:r>
      <w:r>
        <w:fldChar w:fldCharType="end"/>
      </w:r>
      <w:r>
        <w:rPr>
          <w:sz w:val="20"/>
        </w:rPr>
        <w:t xml:space="preserve"> и </w:t>
      </w:r>
      <w:r>
        <w:fldChar w:fldCharType="begin"/>
      </w:r>
      <w:r>
        <w:instrText xml:space="preserve"> HYPERLINK \l "P1576" \o "2. Требование лицами, указанными в частях 1 и 1.1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 </w:instrText>
      </w:r>
      <w:r>
        <w:fldChar w:fldCharType="separate"/>
      </w:r>
      <w:r>
        <w:rPr>
          <w:color w:val="0000FF"/>
          <w:sz w:val="20"/>
        </w:rPr>
        <w:t>2 статьи 5.63</w:t>
      </w:r>
      <w:r>
        <w:fldChar w:fldCharType="end"/>
      </w:r>
      <w:r>
        <w:rPr>
          <w:sz w:val="20"/>
        </w:rPr>
        <w:t xml:space="preserve"> настоящего Кодекса, -</w:t>
      </w:r>
    </w:p>
    <w:p>
      <w:pPr>
        <w:pStyle w:val="ConsPlusNormal0"/>
        <w:jc w:val="both"/>
      </w:pPr>
      <w:r>
        <w:rPr>
          <w:sz w:val="20"/>
        </w:rPr>
        <w:t xml:space="preserve">(в ред. Федеральных законов от 08.12.2003 </w:t>
      </w:r>
      <w:r>
        <w:fldChar w:fldCharType="begin"/>
      </w:r>
      <w:r>
        <w:instrText xml:space="preserve"> HYPERLINK "https://login.consultant.ru/link/?req=doc&amp;base=LAW&amp;n=301506&amp;dst=100070" \o "Федеральный закон от 08.12.2003 N 169-ФЗ (ред. от 29.12.2017) "О внесении изменений в некоторые законодательные акты Российской Федерации, а также о признании утратившими силу законодательных актов РСФСР" (с изм. и доп., вступ. в силу с 01.01.2019)</w:instrText>
        <w:cr/>
        <w:instrText xml:space="preserve">
{КонсультантПлюс}" </w:instrText>
      </w:r>
      <w:r>
        <w:fldChar w:fldCharType="separate"/>
      </w:r>
      <w:r>
        <w:rPr>
          <w:color w:val="0000FF"/>
          <w:sz w:val="20"/>
        </w:rPr>
        <w:t>N 169-ФЗ</w:t>
      </w:r>
      <w:r>
        <w:fldChar w:fldCharType="end"/>
      </w:r>
      <w:r>
        <w:rPr>
          <w:sz w:val="20"/>
        </w:rPr>
        <w:t xml:space="preserve">, от 03.12.2011 </w:t>
      </w:r>
      <w:r>
        <w:fldChar w:fldCharType="begin"/>
      </w:r>
      <w:r>
        <w:instrText xml:space="preserve"> HYPERLINK "https://login.consultant.ru/link/?req=doc&amp;base=LAW&amp;n=321547&amp;dst=100159" \o "Федеральный закон от 03.12.2011 N 383-ФЗ (ред. от 01.04.2019)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383-ФЗ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pPr>
        <w:pStyle w:val="ConsPlusNormal0"/>
        <w:jc w:val="both"/>
      </w:pPr>
      <w:r>
        <w:rPr>
          <w:sz w:val="20"/>
        </w:rPr>
        <w:t xml:space="preserve">(в ред. Федеральных законов от 08.12.2003 </w:t>
      </w:r>
      <w:r>
        <w:fldChar w:fldCharType="begin"/>
      </w:r>
      <w:r>
        <w:instrText xml:space="preserve"> HYPERLINK "https://login.consultant.ru/link/?req=doc&amp;base=LAW&amp;n=301506&amp;dst=100070" \o "Федеральный закон от 08.12.2003 N 169-ФЗ (ред. от 29.12.2017) "О внесении изменений в некоторые законодательные акты Российской Федерации, а также о признании утратившими силу законодательных актов РСФСР" (с изм. и доп., вступ. в силу с 01.01.2019)</w:instrText>
        <w:cr/>
        <w:instrText xml:space="preserve">
{КонсультантПлюс}" </w:instrText>
      </w:r>
      <w:r>
        <w:fldChar w:fldCharType="separate"/>
      </w:r>
      <w:r>
        <w:rPr>
          <w:color w:val="0000FF"/>
          <w:sz w:val="20"/>
        </w:rPr>
        <w:t>N 169-ФЗ</w:t>
      </w:r>
      <w:r>
        <w:fldChar w:fldCharType="end"/>
      </w:r>
      <w:r>
        <w:rPr>
          <w:sz w:val="20"/>
        </w:rPr>
        <w:t xml:space="preserve">, от 22.06.2007 </w:t>
      </w:r>
      <w:r>
        <w:fldChar w:fldCharType="begin"/>
      </w:r>
      <w:r>
        <w:instrText xml:space="preserve"> HYPERLINK "https://login.consultant.ru/link/?req=doc&amp;base=LAW&amp;n=453614&amp;dst=100575"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w:t>
      </w:r>
    </w:p>
    <w:p>
      <w:pPr>
        <w:pStyle w:val="ConsPlusNormal0"/>
        <w:spacing w:before="200" w:line="240" w:lineRule="auto"/>
        <w:ind w:firstLine="540"/>
        <w:jc w:val="both"/>
      </w:pPr>
      <w:bookmarkStart w:id="1213" w:name="P6925"/>
      <w:bookmarkEnd w:id="1213"/>
      <w:r>
        <w:rPr>
          <w:sz w:val="20"/>
        </w:rP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r>
        <w:fldChar w:fldCharType="begin"/>
      </w:r>
      <w:r>
        <w:instrText xml:space="preserve"> HYPERLINK "https://login.consultant.ru/link/?req=doc&amp;base=LAW&amp;n=483142&amp;dst=100388" \o "Федеральный закон от 08.08.2001 N 129-ФЗ (ред. от 08.08.2024) "О государственной регистрации юридических лиц и индивидуальных предпринимателей" (с изм. и доп., вступ. в силу с 01.09.2024)</w:instrText>
        <w:cr/>
        <w:instrText xml:space="preserve">
{КонсультантПлюс}" </w:instrText>
      </w:r>
      <w:r>
        <w:fldChar w:fldCharType="separate"/>
      </w:r>
      <w:r>
        <w:rPr>
          <w:color w:val="0000FF"/>
          <w:sz w:val="20"/>
        </w:rPr>
        <w:t>законом</w:t>
      </w:r>
      <w:r>
        <w:fldChar w:fldCharType="end"/>
      </w:r>
      <w:r>
        <w:rPr>
          <w:sz w:val="20"/>
        </w:rPr>
        <w:t>, -</w:t>
      </w:r>
    </w:p>
    <w:p>
      <w:pPr>
        <w:pStyle w:val="ConsPlusNormal0"/>
        <w:jc w:val="both"/>
      </w:pPr>
      <w:r>
        <w:rPr>
          <w:sz w:val="20"/>
        </w:rPr>
        <w:t xml:space="preserve">(в ред. Федерального </w:t>
      </w:r>
      <w:r>
        <w:fldChar w:fldCharType="begin"/>
      </w:r>
      <w:r>
        <w:instrText xml:space="preserve"> HYPERLINK "https://login.consultant.ru/link/?req=doc&amp;base=LAW&amp;n=182041&amp;dst=100171" \o "Федеральный закон от 30.03.2015 N 67-ФЗ (ред. от 29.06.2015) "О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w:instrText>
        <w:cr/>
        <w:instrText xml:space="preserve">
{КонсультантПлюс}" </w:instrText>
      </w:r>
      <w:r>
        <w:fldChar w:fldCharType="separate"/>
      </w:r>
      <w:r>
        <w:rPr>
          <w:color w:val="0000FF"/>
          <w:sz w:val="20"/>
        </w:rPr>
        <w:t>закона</w:t>
      </w:r>
      <w:r>
        <w:fldChar w:fldCharType="end"/>
      </w:r>
      <w:r>
        <w:rPr>
          <w:sz w:val="20"/>
        </w:rPr>
        <w:t xml:space="preserve"> от 30.03.2015 N 67-ФЗ)</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пяти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"https://login.consultant.ru/link/?req=doc&amp;base=LAW&amp;n=453614&amp;dst=100576"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bookmarkStart w:id="1214" w:name="P6929"/>
      <w:bookmarkEnd w:id="1214"/>
      <w:r>
        <w:rPr>
          <w:sz w:val="20"/>
        </w:rP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десяти тысяч рублей.</w:t>
      </w:r>
    </w:p>
    <w:p>
      <w:pPr>
        <w:pStyle w:val="ConsPlusNormal0"/>
        <w:jc w:val="both"/>
      </w:pPr>
      <w:r>
        <w:rPr>
          <w:sz w:val="20"/>
        </w:rPr>
        <w:t xml:space="preserve">(часть 4 в ред. Федерального </w:t>
      </w:r>
      <w:r>
        <w:fldChar w:fldCharType="begin"/>
      </w:r>
      <w:r>
        <w:instrText xml:space="preserve"> HYPERLINK "https://login.consultant.ru/link/?req=doc&amp;base=LAW&amp;n=182041&amp;dst=100173" \o "Федеральный закон от 30.03.2015 N 67-ФЗ (ред. от 29.06.2015) "О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w:instrText>
        <w:cr/>
        <w:instrText xml:space="preserve">
{КонсультантПлюс}" </w:instrText>
      </w:r>
      <w:r>
        <w:fldChar w:fldCharType="separate"/>
      </w:r>
      <w:r>
        <w:rPr>
          <w:color w:val="0000FF"/>
          <w:sz w:val="20"/>
        </w:rPr>
        <w:t>закона</w:t>
      </w:r>
      <w:r>
        <w:fldChar w:fldCharType="end"/>
      </w:r>
      <w:r>
        <w:rPr>
          <w:sz w:val="20"/>
        </w:rPr>
        <w:t xml:space="preserve"> от 30.03.2015 N 67-ФЗ)</w:t>
      </w:r>
    </w:p>
    <w:p>
      <w:pPr>
        <w:pStyle w:val="ConsPlusNormal0"/>
        <w:spacing w:before="200" w:line="240" w:lineRule="auto"/>
        <w:ind w:firstLine="540"/>
        <w:jc w:val="both"/>
      </w:pPr>
      <w:bookmarkStart w:id="1215" w:name="P6932"/>
      <w:bookmarkEnd w:id="1215"/>
      <w:r>
        <w:rPr>
          <w:sz w:val="20"/>
        </w:rPr>
        <w:t xml:space="preserve">5. Повторное совершение административного правонарушения, предусмотренного </w:t>
      </w:r>
      <w:r>
        <w:fldChar w:fldCharType="begin"/>
      </w:r>
      <w:r>
        <w:instrText xml:space="preserve"> HYPERLINK \l "P6929" \o "4.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instrText>
      </w:r>
      <w:r>
        <w:fldChar w:fldCharType="separate"/>
      </w:r>
      <w:r>
        <w:rPr>
          <w:color w:val="0000FF"/>
          <w:sz w:val="20"/>
        </w:rPr>
        <w:t>частью 4</w:t>
      </w:r>
      <w:r>
        <w:fldChar w:fldCharType="end"/>
      </w:r>
      <w:r>
        <w:rPr>
          <w:sz w:val="20"/>
        </w:rP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r>
        <w:fldChar w:fldCharType="begin"/>
      </w:r>
      <w:r>
        <w:instrText xml:space="preserve"> HYPERLINK "https://login.consultant.ru/link/?req=doc&amp;base=LAW&amp;n=495184&amp;dst=167"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spacing w:before="200" w:line="240" w:lineRule="auto"/>
        <w:ind w:firstLine="540"/>
        <w:jc w:val="both"/>
      </w:pPr>
      <w:r>
        <w:rPr>
          <w:sz w:val="20"/>
        </w:rPr>
        <w:t>влечет в отношении должностных лиц дисквалификацию на срок от одного года до трех лет.</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"https://login.consultant.ru/link/?req=doc&amp;base=LAW&amp;n=182041&amp;dst=100176" \o "Федеральный закон от 30.03.2015 N 67-ФЗ (ред. от 29.06.2015) "О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w:instrText>
        <w:cr/>
        <w:instrText xml:space="preserve">
{КонсультантПлюс}" </w:instrText>
      </w:r>
      <w:r>
        <w:fldChar w:fldCharType="separate"/>
      </w:r>
      <w:r>
        <w:rPr>
          <w:color w:val="0000FF"/>
          <w:sz w:val="20"/>
        </w:rPr>
        <w:t>законом</w:t>
      </w:r>
      <w:r>
        <w:fldChar w:fldCharType="end"/>
      </w:r>
      <w:r>
        <w:rPr>
          <w:sz w:val="20"/>
        </w:rPr>
        <w:t xml:space="preserve"> от 30.03.2015 N 67-ФЗ)</w:t>
      </w:r>
    </w:p>
    <w:p>
      <w:pPr>
        <w:pStyle w:val="ConsPlusNormal0"/>
        <w:spacing w:before="200" w:line="240" w:lineRule="auto"/>
        <w:ind w:firstLine="540"/>
        <w:jc w:val="both"/>
      </w:pPr>
      <w:bookmarkStart w:id="1216" w:name="P6935"/>
      <w:bookmarkEnd w:id="1216"/>
      <w:r>
        <w:rPr>
          <w:sz w:val="20"/>
        </w:rPr>
        <w:t xml:space="preserve">6. Несвоевременное представление сведений о юридическом лице или об индивидуальном предпринимателе в Единый федеральный </w:t>
      </w:r>
      <w:r>
        <w:fldChar w:fldCharType="begin"/>
      </w:r>
      <w:r>
        <w:instrText xml:space="preserve"> HYPERLINK "https://login.consultant.ru/link/?req=doc&amp;base=LAW&amp;n=460352" \o "Приказ Минэкономразвития России от 05.04.2013 N 178 (ред. от 06.10.2023) "Об утверждении Порядка формирования и ведения Единого федерального реестра сведений о фактах деятельности юридических лиц и Единого федерального реестра сведений о банкротстве и Перечня сведений, подлежащих включению в Единый федеральный реестр сведений о банкротстве" (Зарегистрировано в Минюсте России 18.07.2013 N 29106)</w:instrText>
        <w:cr/>
        <w:instrText xml:space="preserve">
{КонсультантПлюс}" </w:instrText>
      </w:r>
      <w:r>
        <w:fldChar w:fldCharType="separate"/>
      </w:r>
      <w:r>
        <w:rPr>
          <w:color w:val="0000FF"/>
          <w:sz w:val="20"/>
        </w:rPr>
        <w:t>реестр</w:t>
      </w:r>
      <w:r>
        <w:fldChar w:fldCharType="end"/>
      </w:r>
      <w:r>
        <w:rPr>
          <w:sz w:val="20"/>
        </w:rPr>
        <w:t xml:space="preserve"> сведений о фактах деятельности юридических лиц в случаях, если такое представление предусмотрено </w:t>
      </w:r>
      <w:r>
        <w:fldChar w:fldCharType="begin"/>
      </w:r>
      <w:r>
        <w:instrText xml:space="preserve"> HYPERLINK "https://login.consultant.ru/link/?req=doc&amp;base=LAW&amp;n=483142&amp;dst=130" \o "Федеральный закон от 08.08.2001 N 129-ФЗ (ред. от 08.08.2024) "О государственной регистрации юридических лиц и индивидуальных предпринимателей" (с изм. и доп., вступ. в силу с 01.09.2024)</w:instrText>
        <w:cr/>
        <w:instrText xml:space="preserve">
{КонсультантПлюс}" </w:instrText>
      </w:r>
      <w:r>
        <w:fldChar w:fldCharType="separate"/>
      </w:r>
      <w:r>
        <w:rPr>
          <w:color w:val="0000FF"/>
          <w:sz w:val="20"/>
        </w:rPr>
        <w:t>законом</w:t>
      </w:r>
      <w:r>
        <w:fldChar w:fldCharType="end"/>
      </w:r>
      <w:r>
        <w:rPr>
          <w:sz w:val="20"/>
        </w:rPr>
        <w:t>, -</w:t>
      </w:r>
    </w:p>
    <w:p>
      <w:pPr>
        <w:pStyle w:val="ConsPlusNormal0"/>
        <w:spacing w:before="200" w:line="240" w:lineRule="auto"/>
        <w:ind w:firstLine="540"/>
        <w:jc w:val="both"/>
      </w:pPr>
      <w:r>
        <w:rPr>
          <w:sz w:val="20"/>
        </w:rPr>
        <w:t>влечет предупреждение должностных лиц или наложение административного штрафа на должностных лиц в размере пяти тысяч рублей.</w:t>
      </w:r>
    </w:p>
    <w:p>
      <w:pPr>
        <w:pStyle w:val="ConsPlusNormal0"/>
        <w:jc w:val="both"/>
      </w:pPr>
      <w:r>
        <w:rPr>
          <w:sz w:val="20"/>
        </w:rPr>
        <w:t xml:space="preserve">(часть 6 введена Федеральным </w:t>
      </w:r>
      <w:r>
        <w:fldChar w:fldCharType="begin"/>
      </w:r>
      <w:r>
        <w:instrText xml:space="preserve"> HYPERLINK "https://login.consultant.ru/link/?req=doc&amp;base=LAW&amp;n=221582&amp;dst=100239" \o "Федеральный закон от 29.12.2015 N 391-ФЗ (ред. от 29.07.2017)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29.12.2015 N 391-ФЗ)</w:t>
      </w:r>
    </w:p>
    <w:p>
      <w:pPr>
        <w:pStyle w:val="ConsPlusNormal0"/>
        <w:spacing w:before="200" w:line="240" w:lineRule="auto"/>
        <w:ind w:firstLine="540"/>
        <w:jc w:val="both"/>
      </w:pPr>
      <w:bookmarkStart w:id="1217" w:name="P6938"/>
      <w:bookmarkEnd w:id="1217"/>
      <w:r>
        <w:rPr>
          <w:sz w:val="20"/>
        </w:rP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десяти тысяч рублей.</w:t>
      </w:r>
    </w:p>
    <w:p>
      <w:pPr>
        <w:pStyle w:val="ConsPlusNormal0"/>
        <w:jc w:val="both"/>
      </w:pPr>
      <w:r>
        <w:rPr>
          <w:sz w:val="20"/>
        </w:rPr>
        <w:t xml:space="preserve">(часть 7 введена Федеральным </w:t>
      </w:r>
      <w:r>
        <w:fldChar w:fldCharType="begin"/>
      </w:r>
      <w:r>
        <w:instrText xml:space="preserve"> HYPERLINK "https://login.consultant.ru/link/?req=doc&amp;base=LAW&amp;n=221582&amp;dst=100242" \o "Федеральный закон от 29.12.2015 N 391-ФЗ (ред. от 29.07.2017)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29.12.2015 N 391-ФЗ)</w:t>
      </w:r>
    </w:p>
    <w:p>
      <w:pPr>
        <w:pStyle w:val="ConsPlusNormal0"/>
        <w:spacing w:before="200" w:line="240" w:lineRule="auto"/>
        <w:ind w:firstLine="540"/>
        <w:jc w:val="both"/>
      </w:pPr>
      <w:bookmarkStart w:id="1218" w:name="P6941"/>
      <w:bookmarkEnd w:id="1218"/>
      <w:r>
        <w:rPr>
          <w:sz w:val="20"/>
        </w:rPr>
        <w:t xml:space="preserve">8. Повторное совершение административного правонарушения, предусмотренного </w:t>
      </w:r>
      <w:r>
        <w:fldChar w:fldCharType="begin"/>
      </w:r>
      <w:r>
        <w:instrText xml:space="preserve"> HYPERLINK \l "P6938" \o "7.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instrText>
      </w:r>
      <w:r>
        <w:fldChar w:fldCharType="separate"/>
      </w:r>
      <w:r>
        <w:rPr>
          <w:color w:val="0000FF"/>
          <w:sz w:val="20"/>
        </w:rPr>
        <w:t>частью 7</w:t>
      </w:r>
      <w:r>
        <w:fldChar w:fldCharType="end"/>
      </w:r>
      <w:r>
        <w:rPr>
          <w:sz w:val="20"/>
        </w:rPr>
        <w:t xml:space="preserve"> настоящей статьи, или внесение в Единый федеральный реестр сведений о фактах деятельности юридических лиц заведомо ложных сведений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pPr>
        <w:pStyle w:val="ConsPlusNormal0"/>
        <w:jc w:val="both"/>
      </w:pPr>
      <w:r>
        <w:rPr>
          <w:sz w:val="20"/>
        </w:rPr>
        <w:t xml:space="preserve">(часть 8 введена Федеральным </w:t>
      </w:r>
      <w:r>
        <w:fldChar w:fldCharType="begin"/>
      </w:r>
      <w:r>
        <w:instrText xml:space="preserve"> HYPERLINK "https://login.consultant.ru/link/?req=doc&amp;base=LAW&amp;n=221582&amp;dst=100245" \o "Федеральный закон от 29.12.2015 N 391-ФЗ (ред. от 29.07.2017)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29.12.2015 N 391-ФЗ)</w:t>
      </w:r>
    </w:p>
    <w:p>
      <w:pPr>
        <w:pStyle w:val="ConsPlusNormal0"/>
        <w:ind w:firstLine="540"/>
        <w:jc w:val="both"/>
      </w:pPr>
    </w:p>
    <w:p>
      <w:pPr>
        <w:pStyle w:val="ConsPlusTitle0"/>
        <w:ind w:firstLine="540"/>
        <w:jc w:val="both"/>
        <w:outlineLvl w:val="2"/>
      </w:pPr>
      <w:bookmarkStart w:id="1219" w:name="P6945"/>
      <w:bookmarkEnd w:id="1219"/>
      <w:r>
        <w:rPr>
          <w:sz w:val="20"/>
        </w:rPr>
        <w:t>Статья 14.25.1. Нарушение юридическим лицом обязанностей по установлению и представлению информации о своих бенефициарных владельцах</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"https://login.consultant.ru/link/?req=doc&amp;base=LAW&amp;n=199990&amp;dst=100025" \o "Федеральный закон от 23.06.2016 N 215-ФЗ "О внесении изменений в Федеральный закон "О противодействии легализации (отмыванию) доходов, полученных преступным путем, и финансированию терроризма"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23.06.2016 N 215-ФЗ)</w:t>
      </w:r>
    </w:p>
    <w:p>
      <w:pPr>
        <w:pStyle w:val="ConsPlusNormal0"/>
        <w:jc w:val="both"/>
      </w:pPr>
    </w:p>
    <w:p>
      <w:pPr>
        <w:pStyle w:val="ConsPlusNormal0"/>
        <w:ind w:firstLine="540"/>
        <w:jc w:val="both"/>
      </w:pPr>
      <w:r>
        <w:rPr>
          <w:sz w:val="20"/>
        </w:rPr>
        <w:t xml:space="preserve">Неисполнение юридическим лицом </w:t>
      </w:r>
      <w:r>
        <w:fldChar w:fldCharType="begin"/>
      </w:r>
      <w:r>
        <w:instrText xml:space="preserve"> HYPERLINK "https://login.consultant.ru/link/?req=doc&amp;base=LAW&amp;n=494995&amp;dst=214" \o "Федеральный закон от 07.08.2001 N 115-ФЗ (ред. от 28.12.2024) "О противодействии легализации (отмыванию) доходов, полученных преступным путем, и финансированию терроризма"</w:instrText>
        <w:cr/>
        <w:instrText xml:space="preserve">
{КонсультантПлюс}" </w:instrText>
      </w:r>
      <w:r>
        <w:fldChar w:fldCharType="separate"/>
      </w:r>
      <w:r>
        <w:rPr>
          <w:color w:val="0000FF"/>
          <w:sz w:val="20"/>
        </w:rPr>
        <w:t>обязанностей</w:t>
      </w:r>
      <w:r>
        <w:fldChar w:fldCharType="end"/>
      </w:r>
      <w:r>
        <w:rPr>
          <w:sz w:val="20"/>
        </w:rP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r>
        <w:fldChar w:fldCharType="begin"/>
      </w:r>
      <w:r>
        <w:instrText xml:space="preserve"> HYPERLINK "https://login.consultant.ru/link/?req=doc&amp;base=LAW&amp;n=494995&amp;dst=100357" \o "Федеральный закон от 07.08.2001 N 115-ФЗ (ред. от 28.12.2024) "О противодействии легализации (отмыванию) доходов, полученных преступным путем, и финансированию терроризма"</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по запросу уполномоченного органа или налоговых органов -</w:t>
      </w:r>
    </w:p>
    <w:p>
      <w:pPr>
        <w:pStyle w:val="ConsPlusNormal0"/>
        <w:jc w:val="both"/>
      </w:pPr>
      <w:r>
        <w:rPr>
          <w:sz w:val="20"/>
        </w:rPr>
        <w:t xml:space="preserve">(в ред. Федерального </w:t>
      </w:r>
      <w:r>
        <w:fldChar w:fldCharType="begin"/>
      </w:r>
      <w:r>
        <w:instrText xml:space="preserve"> HYPERLINK "https://login.consultant.ru/link/?req=doc&amp;base=LAW&amp;n=209781&amp;dst=100043" \o "Федеральный закон от 28.12.2016 N 471-ФЗ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28.12.2016 N 471-ФЗ)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"https://login.consultant.ru/link/?req=doc&amp;base=LAW&amp;n=422114&amp;dst=100019" \o "Федеральный закон от 04.03.2022 N 31-ФЗ (ред. от 14.07.2022)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04.03.2022 N 31-ФЗ)</w:t>
      </w:r>
    </w:p>
    <w:p>
      <w:pPr>
        <w:pStyle w:val="ConsPlusNormal0"/>
        <w:ind w:firstLine="540"/>
        <w:jc w:val="both"/>
      </w:pPr>
    </w:p>
    <w:p>
      <w:pPr>
        <w:pStyle w:val="ConsPlusTitle0"/>
        <w:ind w:firstLine="540"/>
        <w:jc w:val="both"/>
        <w:outlineLvl w:val="2"/>
      </w:pPr>
      <w:bookmarkStart w:id="1220" w:name="P6954"/>
      <w:bookmarkEnd w:id="1220"/>
      <w:r>
        <w:rPr>
          <w:sz w:val="20"/>
        </w:rPr>
        <w:t>Статья 14.26. Нарушение правил обращения с ломом и отходами цветных и черных металлов и их отчуждения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"https://login.consultant.ru/link/?req=doc&amp;base=LAW&amp;n=43089&amp;dst=100009" \o "Федеральный закон от 04.07.2003 N 103-ФЗ "О внесении дополнений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04.07.2003 N 103-ФЗ)</w:t>
      </w:r>
    </w:p>
    <w:p>
      <w:pPr>
        <w:pStyle w:val="ConsPlusNormal0"/>
        <w:jc w:val="both"/>
      </w:pPr>
    </w:p>
    <w:p>
      <w:pPr>
        <w:pStyle w:val="ConsPlusNormal0"/>
        <w:ind w:firstLine="540"/>
        <w:jc w:val="both"/>
      </w:pPr>
      <w:r>
        <w:rPr>
          <w:sz w:val="20"/>
        </w:rPr>
        <w:t xml:space="preserve">Нарушение </w:t>
      </w:r>
      <w:r>
        <w:rPr>
          <w:sz w:val="20"/>
        </w:rPr>
        <w:t>правил</w:t>
      </w:r>
      <w:r>
        <w:rPr>
          <w:sz w:val="20"/>
        </w:rPr>
        <w:t xml:space="preserve"> обращения с ломом и отходами цветных и черных металлов (приема, учета, хранения, транспортировки), за исключением случаев, предусмотренных </w:t>
      </w:r>
      <w:r>
        <w:fldChar w:fldCharType="begin"/>
      </w:r>
      <w:r>
        <w:instrText xml:space="preserve"> HYPERLINK \l "P2822" \o "1.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instrText>
      </w:r>
      <w:r>
        <w:fldChar w:fldCharType="separate"/>
      </w:r>
      <w:r>
        <w:rPr>
          <w:color w:val="0000FF"/>
          <w:sz w:val="20"/>
        </w:rPr>
        <w:t>частями 1</w:t>
      </w:r>
      <w:r>
        <w:fldChar w:fldCharType="end"/>
      </w:r>
      <w:r>
        <w:rPr>
          <w:sz w:val="20"/>
        </w:rPr>
        <w:t xml:space="preserve"> - </w:t>
      </w:r>
      <w:r>
        <w:fldChar w:fldCharType="begin"/>
      </w:r>
      <w:r>
        <w:instrText xml:space="preserve"> HYPERLINK \l "P2856" \o "10. Неисполнение обязанности по ведению учета в области обращения с отходами производства и потребления -" </w:instrText>
      </w:r>
      <w:r>
        <w:fldChar w:fldCharType="separate"/>
      </w:r>
      <w:r>
        <w:rPr>
          <w:color w:val="0000FF"/>
          <w:sz w:val="20"/>
        </w:rPr>
        <w:t>10 статьи 8.2</w:t>
      </w:r>
      <w:r>
        <w:fldChar w:fldCharType="end"/>
      </w:r>
      <w:r>
        <w:rPr>
          <w:sz w:val="20"/>
        </w:rPr>
        <w:t xml:space="preserve">, </w:t>
      </w:r>
      <w:r>
        <w:fldChar w:fldCharType="begin"/>
      </w:r>
      <w:r>
        <w:instrText xml:space="preserve"> HYPERLINK \l "P2966" \o "2.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instrText>
      </w:r>
      <w:r>
        <w:fldChar w:fldCharType="separate"/>
      </w:r>
      <w:r>
        <w:rPr>
          <w:color w:val="0000FF"/>
          <w:sz w:val="20"/>
        </w:rPr>
        <w:t>частью 2 статьи 8.6</w:t>
      </w:r>
      <w:r>
        <w:fldChar w:fldCharType="end"/>
      </w:r>
      <w:r>
        <w:rPr>
          <w:sz w:val="20"/>
        </w:rPr>
        <w:t xml:space="preserve"> и </w:t>
      </w:r>
      <w:r>
        <w:fldChar w:fldCharType="begin"/>
      </w:r>
      <w:r>
        <w:instrText xml:space="preserve"> HYPERLINK \l "P3301" \o "2.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instrText>
      </w:r>
      <w:r>
        <w:fldChar w:fldCharType="separate"/>
      </w:r>
      <w:r>
        <w:rPr>
          <w:color w:val="0000FF"/>
          <w:sz w:val="20"/>
        </w:rPr>
        <w:t>частью 2 статьи 8.31</w:t>
      </w:r>
      <w:r>
        <w:fldChar w:fldCharType="end"/>
      </w:r>
      <w:r>
        <w:rPr>
          <w:sz w:val="20"/>
        </w:rPr>
        <w:t xml:space="preserve"> настоящего Кодекса, а также их отчуждения -</w:t>
      </w:r>
    </w:p>
    <w:p>
      <w:pPr>
        <w:pStyle w:val="ConsPlusNormal0"/>
        <w:jc w:val="both"/>
      </w:pPr>
      <w:r>
        <w:rPr>
          <w:sz w:val="20"/>
        </w:rPr>
        <w:t xml:space="preserve">(в ред. Федерального </w:t>
      </w:r>
      <w:r>
        <w:fldChar w:fldCharType="begin"/>
      </w:r>
      <w:r>
        <w:instrText xml:space="preserve"> HYPERLINK "https://login.consultant.ru/link/?req=doc&amp;base=LAW&amp;n=326892&amp;dst=100117" \o "Федеральный закон от 17.06.2019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17.06.2019 N 141-ФЗ)</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"https://login.consultant.ru/link/?req=doc&amp;base=LAW&amp;n=453614&amp;dst=100578"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1221" w:name="P6963"/>
      <w:bookmarkEnd w:id="1221"/>
      <w:r>
        <w:rPr>
          <w:sz w:val="20"/>
        </w:rPr>
        <w:t>Статья 14.27. Нарушение законодательства о лотереях</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"https://login.consultant.ru/link/?req=doc&amp;base=LAW&amp;n=156547&amp;dst=100425" \o "Федеральный закон от 28.12.2013 N 416-ФЗ "О внесении изменений в Федеральный закон "О лотереях"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28.12.2013 N 416-ФЗ)</w:t>
      </w:r>
    </w:p>
    <w:p>
      <w:pPr>
        <w:pStyle w:val="ConsPlusNormal0"/>
        <w:ind w:firstLine="540"/>
        <w:jc w:val="both"/>
      </w:pPr>
    </w:p>
    <w:p>
      <w:pPr>
        <w:pStyle w:val="ConsPlusNormal0"/>
        <w:ind w:firstLine="540"/>
        <w:jc w:val="both"/>
      </w:pPr>
      <w:bookmarkStart w:id="1222" w:name="P6967"/>
      <w:bookmarkEnd w:id="1222"/>
      <w:r>
        <w:rPr>
          <w:sz w:val="20"/>
        </w:rP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pPr>
        <w:pStyle w:val="ConsPlusNormal0"/>
        <w:jc w:val="both"/>
      </w:pPr>
      <w:r>
        <w:rPr>
          <w:sz w:val="20"/>
        </w:rPr>
        <w:t xml:space="preserve">(в ред. Федерального </w:t>
      </w:r>
      <w:r>
        <w:fldChar w:fldCharType="begin"/>
      </w:r>
      <w:r>
        <w:instrText xml:space="preserve"> HYPERLINK "https://login.consultant.ru/link/?req=doc&amp;base=LAW&amp;n=284136&amp;dst=100010" \o "Федеральный закон от 05.12.2017 N 385-ФЗ "О внесении изменений в статьи 14.27 и 32.4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05.12.2017 N 385-ФЗ)</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pPr>
        <w:pStyle w:val="ConsPlusNormal0"/>
        <w:jc w:val="both"/>
      </w:pPr>
      <w:r>
        <w:rPr>
          <w:sz w:val="20"/>
        </w:rPr>
        <w:t xml:space="preserve">(в ред. Федерального </w:t>
      </w:r>
      <w:r>
        <w:fldChar w:fldCharType="begin"/>
      </w:r>
      <w:r>
        <w:instrText xml:space="preserve"> HYPERLINK "https://login.consultant.ru/link/?req=doc&amp;base=LAW&amp;n=284136&amp;dst=100011" \o "Федеральный закон от 05.12.2017 N 385-ФЗ "О внесении изменений в статьи 14.27 и 32.4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05.12.2017 N 385-ФЗ)</w:t>
      </w:r>
    </w:p>
    <w:p>
      <w:pPr>
        <w:pStyle w:val="ConsPlusNormal0"/>
        <w:spacing w:before="200" w:line="240" w:lineRule="auto"/>
        <w:ind w:firstLine="540"/>
        <w:jc w:val="both"/>
      </w:pPr>
      <w:r>
        <w:rPr>
          <w:sz w:val="20"/>
        </w:rPr>
        <w:t xml:space="preserve">2. Несвоевременное перечисление </w:t>
      </w:r>
      <w:r>
        <w:fldChar w:fldCharType="begin"/>
      </w:r>
      <w:r>
        <w:instrText xml:space="preserve"> HYPERLINK "https://login.consultant.ru/link/?req=doc&amp;base=LAW&amp;n=489138&amp;dst=122" \o "Федеральный закон от 11.11.2003 N 138-ФЗ (ред. от 26.10.2024) "О лотереях"</w:instrText>
        <w:cr/>
        <w:instrText xml:space="preserve">
{КонсультантПлюс}" </w:instrText>
      </w:r>
      <w:r>
        <w:fldChar w:fldCharType="separate"/>
      </w:r>
      <w:r>
        <w:rPr>
          <w:color w:val="0000FF"/>
          <w:sz w:val="20"/>
        </w:rPr>
        <w:t>целевых отчислений</w:t>
      </w:r>
      <w:r>
        <w:fldChar w:fldCharType="end"/>
      </w:r>
      <w:r>
        <w:rPr>
          <w:sz w:val="20"/>
        </w:rPr>
        <w:t xml:space="preserve"> от лотереи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pPr>
        <w:pStyle w:val="ConsPlusNormal0"/>
        <w:jc w:val="both"/>
      </w:pPr>
      <w:r>
        <w:rPr>
          <w:sz w:val="20"/>
        </w:rPr>
        <w:t xml:space="preserve">(в ред. Федеральных законов от 14.10.2014 </w:t>
      </w:r>
      <w:r>
        <w:fldChar w:fldCharType="begin"/>
      </w:r>
      <w:r>
        <w:instrText xml:space="preserve"> HYPERLINK "https://login.consultant.ru/link/?req=doc&amp;base=LAW&amp;n=446159&amp;dst=100043"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29.07.2018 </w:t>
      </w:r>
      <w:r>
        <w:fldChar w:fldCharType="begin"/>
      </w:r>
      <w:r>
        <w:instrText xml:space="preserve"> HYPERLINK "https://login.consultant.ru/link/?req=doc&amp;base=LAW&amp;n=303428&amp;dst=100030" \o "Федеральный закон от 29.07.2018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237-ФЗ</w:t>
      </w:r>
      <w:r>
        <w:fldChar w:fldCharType="end"/>
      </w:r>
      <w:r>
        <w:rPr>
          <w:sz w:val="20"/>
        </w:rPr>
        <w:t>)</w:t>
      </w:r>
    </w:p>
    <w:p>
      <w:pPr>
        <w:pStyle w:val="ConsPlusNormal0"/>
        <w:spacing w:before="200" w:line="240" w:lineRule="auto"/>
        <w:ind w:firstLine="540"/>
        <w:jc w:val="both"/>
      </w:pPr>
      <w:r>
        <w:rPr>
          <w:sz w:val="20"/>
        </w:rPr>
        <w:t xml:space="preserve">3. Отказ в выплате, передаче или предоставлении выигрыша, а также нарушение </w:t>
      </w:r>
      <w:r>
        <w:fldChar w:fldCharType="begin"/>
      </w:r>
      <w:r>
        <w:instrText xml:space="preserve"> HYPERLINK "https://login.consultant.ru/link/?req=doc&amp;base=LAW&amp;n=489138&amp;dst=100251" \o "Федеральный закон от 11.11.2003 N 138-ФЗ (ред. от 26.10.2024) "О лотереях"</w:instrText>
        <w:cr/>
        <w:instrText xml:space="preserve">
{КонсультантПлюс}" </w:instrText>
      </w:r>
      <w:r>
        <w:fldChar w:fldCharType="separate"/>
      </w:r>
      <w:r>
        <w:rPr>
          <w:color w:val="0000FF"/>
          <w:sz w:val="20"/>
        </w:rPr>
        <w:t>порядка</w:t>
      </w:r>
      <w:r>
        <w:fldChar w:fldCharType="end"/>
      </w:r>
      <w:r>
        <w:rPr>
          <w:sz w:val="20"/>
        </w:rPr>
        <w:t xml:space="preserve"> и (или) сроков выплаты, передачи или предоставления выигрыша, предусмотренных условиями лотереи,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"https://login.consultant.ru/link/?req=doc&amp;base=LAW&amp;n=303428&amp;dst=100031" \o "Федеральный закон от 29.07.2018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29.07.2018 N 237-ФЗ)</w:t>
      </w:r>
    </w:p>
    <w:p>
      <w:pPr>
        <w:pStyle w:val="ConsPlusNormal0"/>
        <w:spacing w:before="200" w:line="240" w:lineRule="auto"/>
        <w:ind w:firstLine="540"/>
        <w:jc w:val="both"/>
      </w:pPr>
      <w:r>
        <w:rPr>
          <w:sz w:val="20"/>
        </w:rPr>
        <w:t xml:space="preserve">4. Неопубликование </w:t>
      </w:r>
      <w:r>
        <w:rPr>
          <w:sz w:val="20"/>
        </w:rPr>
        <w:t>годового отчета</w:t>
      </w:r>
      <w:r>
        <w:rPr>
          <w:sz w:val="20"/>
        </w:rPr>
        <w:t xml:space="preserve"> о проведении лотереи, несоблюдение </w:t>
      </w:r>
      <w:r>
        <w:fldChar w:fldCharType="begin"/>
      </w:r>
      <w:r>
        <w:instrText xml:space="preserve"> HYPERLINK "https://login.consultant.ru/link/?req=doc&amp;base=LAW&amp;n=489138&amp;dst=123" \o "Федеральный закон от 11.11.2003 N 138-ФЗ (ред. от 26.10.2024) "О лотереях"</w:instrText>
        <w:cr/>
        <w:instrText xml:space="preserve">
{КонсультантПлюс}" </w:instrText>
      </w:r>
      <w:r>
        <w:fldChar w:fldCharType="separate"/>
      </w:r>
      <w:r>
        <w:rPr>
          <w:color w:val="0000FF"/>
          <w:sz w:val="20"/>
        </w:rPr>
        <w:t>требований</w:t>
      </w:r>
      <w:r>
        <w:fldChar w:fldCharType="end"/>
      </w:r>
      <w:r>
        <w:rPr>
          <w:sz w:val="20"/>
        </w:rPr>
        <w:t>, предъявляемых к лотерейным билетам, электронным лотерейным билетам, -</w:t>
      </w:r>
    </w:p>
    <w:p>
      <w:pPr>
        <w:pStyle w:val="ConsPlusNormal0"/>
        <w:jc w:val="both"/>
      </w:pPr>
      <w:r>
        <w:rPr>
          <w:sz w:val="20"/>
        </w:rPr>
        <w:t xml:space="preserve">(в ред. Федерального </w:t>
      </w:r>
      <w:r>
        <w:fldChar w:fldCharType="begin"/>
      </w:r>
      <w:r>
        <w:instrText xml:space="preserve"> HYPERLINK "https://login.consultant.ru/link/?req=doc&amp;base=LAW&amp;n=303428&amp;dst=100033" \o "Федеральный закон от 29.07.2018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29.07.2018 N 237-ФЗ)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"https://login.consultant.ru/link/?req=doc&amp;base=LAW&amp;n=303428&amp;dst=100034" \o "Федеральный закон от 29.07.2018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29.07.2018 N 237-ФЗ)</w:t>
      </w:r>
    </w:p>
    <w:p>
      <w:pPr>
        <w:pStyle w:val="ConsPlusNormal0"/>
        <w:spacing w:before="200" w:line="240" w:lineRule="auto"/>
        <w:ind w:firstLine="540"/>
        <w:jc w:val="both"/>
      </w:pPr>
      <w:r>
        <w:rPr>
          <w:sz w:val="20"/>
        </w:rPr>
        <w:t xml:space="preserve">5. Нарушение </w:t>
      </w:r>
      <w:r>
        <w:fldChar w:fldCharType="begin"/>
      </w:r>
      <w:r>
        <w:instrText xml:space="preserve"> HYPERLINK "https://login.consultant.ru/link/?req=doc&amp;base=LAW&amp;n=489138&amp;dst=172" \o "Федеральный закон от 11.11.2003 N 138-ФЗ (ред. от 26.10.2024) "О лотереях"</w:instrText>
        <w:cr/>
        <w:instrText xml:space="preserve">
{КонсультантПлюс}" </w:instrText>
      </w:r>
      <w:r>
        <w:fldChar w:fldCharType="separate"/>
      </w:r>
      <w:r>
        <w:rPr>
          <w:color w:val="0000FF"/>
          <w:sz w:val="20"/>
        </w:rPr>
        <w:t>требований</w:t>
      </w:r>
      <w:r>
        <w:fldChar w:fldCharType="end"/>
      </w:r>
      <w:r>
        <w:rPr>
          <w:sz w:val="20"/>
        </w:rPr>
        <w:t xml:space="preserve"> к местам распространения лотерейных билетов или электронных лотерейных билетов либо установки лотерейных терминалов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"https://login.consultant.ru/link/?req=doc&amp;base=LAW&amp;n=303428&amp;dst=100035" \o "Федеральный закон от 29.07.2018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29.07.2018 N 237-ФЗ)</w:t>
      </w:r>
    </w:p>
    <w:p>
      <w:pPr>
        <w:pStyle w:val="ConsPlusNormal0"/>
        <w:spacing w:before="200" w:line="240" w:lineRule="auto"/>
        <w:ind w:firstLine="540"/>
        <w:jc w:val="both"/>
      </w:pPr>
      <w:r>
        <w:rPr>
          <w:sz w:val="20"/>
        </w:rPr>
        <w:t xml:space="preserve">6. </w:t>
      </w:r>
      <w:r>
        <w:fldChar w:fldCharType="begin"/>
      </w:r>
      <w:r>
        <w:instrText xml:space="preserve"> HYPERLINK "https://login.consultant.ru/link/?req=doc&amp;base=LAW&amp;n=489138&amp;dst=423" \o "Федеральный закон от 11.11.2003 N 138-ФЗ (ред. от 26.10.2024) "О лотереях"</w:instrText>
        <w:cr/>
        <w:instrText xml:space="preserve">
{КонсультантПлюс}" </w:instrText>
      </w:r>
      <w:r>
        <w:fldChar w:fldCharType="separate"/>
      </w:r>
      <w:r>
        <w:rPr>
          <w:color w:val="0000FF"/>
          <w:sz w:val="20"/>
        </w:rPr>
        <w:t>Распространение</w:t>
      </w:r>
      <w:r>
        <w:fldChar w:fldCharType="end"/>
      </w:r>
      <w:r>
        <w:rPr>
          <w:sz w:val="20"/>
        </w:rP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pPr>
        <w:pStyle w:val="ConsPlusNormal0"/>
        <w:jc w:val="both"/>
      </w:pPr>
      <w:r>
        <w:rPr>
          <w:sz w:val="20"/>
        </w:rPr>
        <w:t xml:space="preserve">(часть 6 введена Федеральным </w:t>
      </w:r>
      <w:r>
        <w:fldChar w:fldCharType="begin"/>
      </w:r>
      <w:r>
        <w:instrText xml:space="preserve"> HYPERLINK "https://login.consultant.ru/link/?req=doc&amp;base=LAW&amp;n=303428&amp;dst=100038" \o "Федеральный закон от 29.07.2018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29.07.2018 N 237-ФЗ)</w:t>
      </w:r>
    </w:p>
    <w:p>
      <w:pPr>
        <w:pStyle w:val="ConsPlusNormal0"/>
        <w:ind w:firstLine="540"/>
        <w:jc w:val="both"/>
      </w:pPr>
    </w:p>
    <w:p>
      <w:pPr>
        <w:pStyle w:val="ConsPlusTitle0"/>
        <w:ind w:firstLine="540"/>
        <w:jc w:val="both"/>
        <w:outlineLvl w:val="2"/>
      </w:pPr>
      <w:r>
        <w:rPr>
          <w:sz w:val="20"/>
        </w:rPr>
        <w:t>Статья 14.28. Нарушение требований законодательства об участии в долевом строительстве многоквартирных домов и (или) иных объектов недвижимости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"https://login.consultant.ru/link/?req=doc&amp;base=LAW&amp;n=494457&amp;dst=100203" \o "Федеральный закон от 30.12.2004 N 214-ФЗ (ред. от 26.12.2024)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30.12.2004 N 214-ФЗ)</w:t>
      </w:r>
    </w:p>
    <w:p>
      <w:pPr>
        <w:pStyle w:val="ConsPlusNormal0"/>
        <w:ind w:firstLine="540"/>
        <w:jc w:val="both"/>
      </w:pPr>
    </w:p>
    <w:p>
      <w:pPr>
        <w:pStyle w:val="ConsPlusNormal0"/>
        <w:ind w:firstLine="540"/>
        <w:jc w:val="both"/>
      </w:pPr>
      <w:bookmarkStart w:id="1223" w:name="P6992"/>
      <w:bookmarkEnd w:id="1223"/>
      <w:r>
        <w:rPr>
          <w:sz w:val="20"/>
        </w:rP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r>
        <w:fldChar w:fldCharType="begin"/>
      </w:r>
      <w:r>
        <w:instrText xml:space="preserve"> HYPERLINK "https://login.consultant.ru/link/?req=doc&amp;base=LAW&amp;n=494926&amp;dst=100880" \o ""Градостроительный кодекс Российской Федерации" от 29.12.2004 N 190-ФЗ (ред. от 26.12.2024) (с изм. и доп., вступ. в силу с 01.01.2025)</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о градостроительной деятельности, лицом, не имеющим в соответствии с </w:t>
      </w:r>
      <w:r>
        <w:fldChar w:fldCharType="begin"/>
      </w:r>
      <w:r>
        <w:instrText xml:space="preserve"> HYPERLINK "https://login.consultant.ru/link/?req=doc&amp;base=LAW&amp;n=494457&amp;dst=100015" \o "Федеральный закон от 30.12.2004 N 214-ФЗ (ред. от 26.12.2024)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r>
        <w:fldChar w:fldCharType="begin"/>
      </w:r>
      <w:r>
        <w:instrText xml:space="preserve"> HYPERLINK "https://login.consultant.ru/link/?req=doc&amp;base=LAW&amp;n=495184&amp;dst=1889"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jc w:val="both"/>
      </w:pPr>
      <w:r>
        <w:rPr>
          <w:sz w:val="20"/>
        </w:rPr>
        <w:t xml:space="preserve">(в ред. Федерального </w:t>
      </w:r>
      <w:r>
        <w:fldChar w:fldCharType="begin"/>
      </w:r>
      <w:r>
        <w:instrText xml:space="preserve"> HYPERLINK "https://login.consultant.ru/link/?req=doc&amp;base=LAW&amp;n=197413&amp;dst=100024" \o "Федеральный закон от 01.05.2016 N 139-ФЗ "О внесении изменений в Уголовный кодекс Российской Федерации и отдельные законодательные акты Российской Федерации в части установления уголовной ответственности за нарушение требований законодательства об участии в долевом строительстве многоквартирных домов и (или) иных объектов недвижимости"</w:instrText>
        <w:cr/>
        <w:instrText xml:space="preserve">
{КонсультантПлюс}" </w:instrText>
      </w:r>
      <w:r>
        <w:fldChar w:fldCharType="separate"/>
      </w:r>
      <w:r>
        <w:rPr>
          <w:color w:val="0000FF"/>
          <w:sz w:val="20"/>
        </w:rPr>
        <w:t>закона</w:t>
      </w:r>
      <w:r>
        <w:fldChar w:fldCharType="end"/>
      </w:r>
      <w:r>
        <w:rPr>
          <w:sz w:val="20"/>
        </w:rPr>
        <w:t xml:space="preserve"> от 01.05.2016 N 139-ФЗ)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ConsPlusNormal0"/>
        <w:jc w:val="both"/>
      </w:pPr>
      <w:r>
        <w:rPr>
          <w:sz w:val="20"/>
        </w:rPr>
        <w:t xml:space="preserve">(часть 1 в ред. Федерального </w:t>
      </w:r>
      <w:r>
        <w:fldChar w:fldCharType="begin"/>
      </w:r>
      <w:r>
        <w:instrText xml:space="preserve"> HYPERLINK "https://login.consultant.ru/link/?req=doc&amp;base=LAW&amp;n=221449&amp;dst=100044" \o "Федеральный закон от 17.06.2010 N 119-ФЗ (ред. от 29.07.2017) "О внесении изменений в Федеральный закон "О государственной регистрации прав на недвижимое имущество и сделок с ним"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17.06.2010 N 119-ФЗ)</w:t>
      </w:r>
    </w:p>
    <w:p>
      <w:pPr>
        <w:pStyle w:val="ConsPlusNormal0"/>
        <w:spacing w:before="200" w:line="240" w:lineRule="auto"/>
        <w:ind w:firstLine="540"/>
        <w:jc w:val="both"/>
      </w:pPr>
      <w:r>
        <w:rPr>
          <w:sz w:val="20"/>
        </w:rPr>
        <w:t xml:space="preserve">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r>
        <w:rPr>
          <w:sz w:val="20"/>
        </w:rPr>
        <w:t>законодательством</w:t>
      </w:r>
      <w:r>
        <w:rPr>
          <w:sz w:val="20"/>
        </w:rP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pPr>
        <w:pStyle w:val="ConsPlusNormal0"/>
        <w:spacing w:before="200" w:line="240" w:lineRule="auto"/>
        <w:ind w:firstLine="540"/>
        <w:jc w:val="both"/>
      </w:pPr>
      <w:r>
        <w:rPr>
          <w:sz w:val="20"/>
        </w:rP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"https://login.consultant.ru/link/?req=doc&amp;base=LAW&amp;n=453614&amp;dst=100585"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17.06.2010 </w:t>
      </w:r>
      <w:r>
        <w:fldChar w:fldCharType="begin"/>
      </w:r>
      <w:r>
        <w:instrText xml:space="preserve"> HYPERLINK "https://login.consultant.ru/link/?req=doc&amp;base=LAW&amp;n=221449&amp;dst=100047" \o "Федеральный закон от 17.06.2010 N 119-ФЗ (ред. от 29.07.2017) "О внесении изменений в Федеральный закон "О государственной регистрации прав на недвижимое имущество и сделок с ним" и отдельные законодательные акты Российской Федерации"</w:instrText>
        <w:cr/>
        <w:instrText xml:space="preserve">
{КонсультантПлюс}" </w:instrText>
      </w:r>
      <w:r>
        <w:fldChar w:fldCharType="separate"/>
      </w:r>
      <w:r>
        <w:rPr>
          <w:color w:val="0000FF"/>
          <w:sz w:val="20"/>
        </w:rPr>
        <w:t>N 119-ФЗ</w:t>
      </w:r>
      <w:r>
        <w:fldChar w:fldCharType="end"/>
      </w:r>
      <w:r>
        <w:rPr>
          <w:sz w:val="20"/>
        </w:rPr>
        <w:t>)</w:t>
      </w:r>
    </w:p>
    <w:p>
      <w:pPr>
        <w:pStyle w:val="ConsPlusNormal0"/>
        <w:spacing w:before="200" w:line="240" w:lineRule="auto"/>
        <w:ind w:firstLine="540"/>
        <w:jc w:val="both"/>
      </w:pPr>
      <w:r>
        <w:rPr>
          <w:sz w:val="20"/>
        </w:rP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r>
        <w:rPr>
          <w:sz w:val="20"/>
        </w:rPr>
        <w:t>законодательством</w:t>
      </w:r>
      <w:r>
        <w:rPr>
          <w:sz w:val="20"/>
        </w:rP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pPr>
        <w:pStyle w:val="ConsPlusNormal0"/>
        <w:jc w:val="both"/>
      </w:pPr>
      <w:r>
        <w:rPr>
          <w:sz w:val="20"/>
        </w:rPr>
        <w:t xml:space="preserve">(в ред. Федеральных законов от 17.06.2010 </w:t>
      </w:r>
      <w:r>
        <w:fldChar w:fldCharType="begin"/>
      </w:r>
      <w:r>
        <w:instrText xml:space="preserve"> HYPERLINK "https://login.consultant.ru/link/?req=doc&amp;base=LAW&amp;n=221449&amp;dst=100049" \o "Федеральный закон от 17.06.2010 N 119-ФЗ (ред. от 29.07.2017) "О внесении изменений в Федеральный закон "О государственной регистрации прав на недвижимое имущество и сделок с ним" и отдельные законодательные акты Российской Федерации"</w:instrText>
        <w:cr/>
        <w:instrText xml:space="preserve">
{КонсультантПлюс}" </w:instrText>
      </w:r>
      <w:r>
        <w:fldChar w:fldCharType="separate"/>
      </w:r>
      <w:r>
        <w:rPr>
          <w:color w:val="0000FF"/>
          <w:sz w:val="20"/>
        </w:rPr>
        <w:t>N 119-ФЗ</w:t>
      </w:r>
      <w:r>
        <w:fldChar w:fldCharType="end"/>
      </w:r>
      <w:r>
        <w:rPr>
          <w:sz w:val="20"/>
        </w:rPr>
        <w:t xml:space="preserve">, от 23.06.2016 </w:t>
      </w:r>
      <w:r>
        <w:fldChar w:fldCharType="begin"/>
      </w:r>
      <w:r>
        <w:instrText xml:space="preserve"> HYPERLINK "https://login.consultant.ru/link/?req=doc&amp;base=LAW&amp;n=286707&amp;dst=100042" \o "Федеральный закон от 23.06.2016 N 222-ФЗ (ред. от 28.12.2017)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222-ФЗ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"https://login.consultant.ru/link/?req=doc&amp;base=LAW&amp;n=453614&amp;dst=100586"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17.06.2010 </w:t>
      </w:r>
      <w:r>
        <w:fldChar w:fldCharType="begin"/>
      </w:r>
      <w:r>
        <w:instrText xml:space="preserve"> HYPERLINK "https://login.consultant.ru/link/?req=doc&amp;base=LAW&amp;n=221449&amp;dst=100050" \o "Федеральный закон от 17.06.2010 N 119-ФЗ (ред. от 29.07.2017) "О внесении изменений в Федеральный закон "О государственной регистрации прав на недвижимое имущество и сделок с ним" и отдельные законодательные акты Российской Федерации"</w:instrText>
        <w:cr/>
        <w:instrText xml:space="preserve">
{КонсультантПлюс}" </w:instrText>
      </w:r>
      <w:r>
        <w:fldChar w:fldCharType="separate"/>
      </w:r>
      <w:r>
        <w:rPr>
          <w:color w:val="0000FF"/>
          <w:sz w:val="20"/>
        </w:rPr>
        <w:t>N 119-ФЗ</w:t>
      </w:r>
      <w:r>
        <w:fldChar w:fldCharType="end"/>
      </w:r>
      <w:r>
        <w:rPr>
          <w:sz w:val="20"/>
        </w:rPr>
        <w:t>)</w:t>
      </w:r>
    </w:p>
    <w:p>
      <w:pPr>
        <w:pStyle w:val="ConsPlusNormal0"/>
        <w:spacing w:before="200" w:line="240" w:lineRule="auto"/>
        <w:ind w:firstLine="540"/>
        <w:jc w:val="both"/>
      </w:pPr>
      <w:bookmarkStart w:id="1224" w:name="P7003"/>
      <w:bookmarkEnd w:id="1224"/>
      <w:r>
        <w:rPr>
          <w:sz w:val="20"/>
        </w:rP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pPr>
        <w:pStyle w:val="ConsPlusNormal0"/>
        <w:jc w:val="both"/>
      </w:pPr>
      <w:r>
        <w:rPr>
          <w:sz w:val="20"/>
        </w:rPr>
        <w:t xml:space="preserve">(в ред. Федерального </w:t>
      </w:r>
      <w:r>
        <w:fldChar w:fldCharType="begin"/>
      </w:r>
      <w:r>
        <w:instrText xml:space="preserve"> HYPERLINK "https://login.consultant.ru/link/?req=doc&amp;base=LAW&amp;n=286707&amp;dst=100043" \o "Федеральный закон от 23.06.2016 N 222-ФЗ (ред. от 28.12.2017)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23.06.2016 N 222-ФЗ)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"https://login.consultant.ru/link/?req=doc&amp;base=LAW&amp;n=336721&amp;dst=100008" \o "Федеральный закон от 04.11.2019 N 353-ФЗ "О внесении изменения в статью 14.28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04.11.2019 N 353-ФЗ)</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"https://login.consultant.ru/link/?req=doc&amp;base=LAW&amp;n=221449&amp;dst=100051" \o "Федеральный закон от 17.06.2010 N 119-ФЗ (ред. от 29.07.2017) "О внесении изменений в Федеральный закон "О государственной регистрации прав на недвижимое имущество и сделок с ним"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17.06.2010 N 119-ФЗ)</w:t>
      </w:r>
    </w:p>
    <w:p>
      <w:pPr>
        <w:pStyle w:val="ConsPlusNormal0"/>
        <w:spacing w:before="200" w:line="240" w:lineRule="auto"/>
        <w:ind w:firstLine="540"/>
        <w:jc w:val="both"/>
      </w:pPr>
      <w:bookmarkStart w:id="1225" w:name="P7008"/>
      <w:bookmarkEnd w:id="1225"/>
      <w:r>
        <w:rPr>
          <w:sz w:val="20"/>
        </w:rP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"https://login.consultant.ru/link/?req=doc&amp;base=LAW&amp;n=221379&amp;dst=100028" \o "Федеральный закон от 13.07.2015 N 236-ФЗ (ред. от 29.07.2017)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13.07.2015 N 236-ФЗ)</w:t>
      </w:r>
    </w:p>
    <w:p>
      <w:pPr>
        <w:pStyle w:val="ConsPlusNormal0"/>
        <w:spacing w:before="200" w:line="240" w:lineRule="auto"/>
        <w:ind w:firstLine="540"/>
        <w:jc w:val="both"/>
      </w:pPr>
      <w:bookmarkStart w:id="1226" w:name="P7011"/>
      <w:bookmarkEnd w:id="1226"/>
      <w:r>
        <w:rPr>
          <w:sz w:val="20"/>
        </w:rP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r>
        <w:fldChar w:fldCharType="begin"/>
      </w:r>
      <w:r>
        <w:instrText xml:space="preserve"> HYPERLINK "https://login.consultant.ru/link/?req=doc&amp;base=LAW&amp;n=494457&amp;dst=100676" \o "Федеральный закон от 30.12.2004 N 214-ФЗ (ред. от 26.12.2024)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w:t>
      </w:r>
    </w:p>
    <w:p>
      <w:pPr>
        <w:pStyle w:val="ConsPlusNormal0"/>
        <w:jc w:val="both"/>
      </w:pPr>
      <w:r>
        <w:rPr>
          <w:sz w:val="20"/>
        </w:rPr>
        <w:t xml:space="preserve">(часть 6 введена Федеральным </w:t>
      </w:r>
      <w:r>
        <w:fldChar w:fldCharType="begin"/>
      </w:r>
      <w:r>
        <w:instrText xml:space="preserve"> HYPERLINK "https://login.consultant.ru/link/?req=doc&amp;base=LAW&amp;n=303430&amp;dst=100017" \o "Федеральный закон от 29.07.2018 N 236-ФЗ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29.07.2018 N 236-ФЗ)</w:t>
      </w:r>
    </w:p>
    <w:p>
      <w:pPr>
        <w:pStyle w:val="ConsPlusNormal0"/>
        <w:spacing w:before="200" w:line="240" w:lineRule="auto"/>
        <w:ind w:firstLine="540"/>
        <w:jc w:val="both"/>
      </w:pPr>
      <w:r>
        <w:rPr>
          <w:sz w:val="20"/>
        </w:rP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r>
        <w:fldChar w:fldCharType="begin"/>
      </w:r>
      <w:r>
        <w:instrText xml:space="preserve"> HYPERLINK "https://login.consultant.ru/link/?req=doc&amp;base=LAW&amp;n=494926&amp;dst=100880" \o ""Градостроительный кодекс Российской Федерации" от 29.12.2004 N 190-ФЗ (ред. от 26.12.2024) (с изм. и доп., вступ. в силу с 01.01.2025)</w:instrText>
        <w:cr/>
        <w:instrText xml:space="preserve">
{КонсультантПлюс}" </w:instrText>
      </w:r>
      <w:r>
        <w:fldChar w:fldCharType="separate"/>
      </w:r>
      <w:r>
        <w:rPr>
          <w:color w:val="0000FF"/>
          <w:sz w:val="20"/>
        </w:rPr>
        <w:t>порядке</w:t>
      </w:r>
      <w:r>
        <w:fldChar w:fldCharType="end"/>
      </w:r>
      <w:r>
        <w:rPr>
          <w:sz w:val="20"/>
        </w:rPr>
        <w:t xml:space="preserve">, установленном законодательством о градостроительной деятельности, административная ответственность, установленная </w:t>
      </w:r>
      <w:r>
        <w:fldChar w:fldCharType="begin"/>
      </w:r>
      <w:r>
        <w:instrText xml:space="preserve"> HYPERLINK \l "P6992" \o "1.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instrText>
      </w:r>
      <w:r>
        <w:fldChar w:fldCharType="separate"/>
      </w:r>
      <w:r>
        <w:rPr>
          <w:color w:val="0000FF"/>
          <w:sz w:val="20"/>
        </w:rPr>
        <w:t>частью 1</w:t>
      </w:r>
      <w:r>
        <w:fldChar w:fldCharType="end"/>
      </w:r>
      <w:r>
        <w:rPr>
          <w:sz w:val="20"/>
        </w:rPr>
        <w:t xml:space="preserve"> настоящей статьи, наступает в отношении каждого случая неправомерного привлечения денежных средств гражданина в отдельности.</w:t>
      </w:r>
    </w:p>
    <w:p>
      <w:pPr>
        <w:pStyle w:val="ConsPlusNormal0"/>
        <w:jc w:val="both"/>
      </w:pPr>
      <w:r>
        <w:rPr>
          <w:sz w:val="20"/>
        </w:rPr>
        <w:t xml:space="preserve">(примечание введено Федеральным </w:t>
      </w:r>
      <w:r>
        <w:fldChar w:fldCharType="begin"/>
      </w:r>
      <w:r>
        <w:instrText xml:space="preserve"> HYPERLINK "https://login.consultant.ru/link/?req=doc&amp;base=LAW&amp;n=221449&amp;dst=100054" \o "Федеральный закон от 17.06.2010 N 119-ФЗ (ред. от 29.07.2017) "О внесении изменений в Федеральный закон "О государственной регистрации прав на недвижимое имущество и сделок с ним"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17.06.2010 N 119-ФЗ)</w:t>
      </w:r>
    </w:p>
    <w:p>
      <w:pPr>
        <w:pStyle w:val="ConsPlusNormal0"/>
        <w:jc w:val="both"/>
      </w:pPr>
    </w:p>
    <w:p>
      <w:pPr>
        <w:pStyle w:val="ConsPlusTitle0"/>
        <w:ind w:firstLine="540"/>
        <w:jc w:val="both"/>
        <w:outlineLvl w:val="2"/>
      </w:pPr>
      <w:bookmarkStart w:id="1227" w:name="P7017"/>
      <w:bookmarkEnd w:id="1227"/>
      <w:r>
        <w:rPr>
          <w:sz w:val="20"/>
        </w:rP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"https://login.consultant.ru/link/?req=doc&amp;base=LAW&amp;n=221379&amp;dst=100031" \o "Федеральный закон от 13.07.2015 N 236-ФЗ (ред. от 29.07.2017)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13.07.2015 N 236-ФЗ)</w:t>
      </w:r>
    </w:p>
    <w:p>
      <w:pPr>
        <w:pStyle w:val="ConsPlusNormal0"/>
        <w:jc w:val="both"/>
      </w:pPr>
    </w:p>
    <w:p>
      <w:pPr>
        <w:pStyle w:val="ConsPlusNormal0"/>
        <w:ind w:firstLine="540"/>
        <w:jc w:val="both"/>
      </w:pPr>
      <w:r>
        <w:rPr>
          <w:sz w:val="20"/>
        </w:rPr>
        <w:t xml:space="preserve">Неисполнение жилищно-строительным кооперативом, осуществляющим строительство многоквартирного дома, обязанности по ведению </w:t>
      </w:r>
      <w:r>
        <w:fldChar w:fldCharType="begin"/>
      </w:r>
      <w:r>
        <w:instrText xml:space="preserve"> HYPERLINK "https://login.consultant.ru/link/?req=doc&amp;base=LAW&amp;n=466787&amp;dst=577" \o ""Жилищный кодекс Российской Федерации" от 29.12.2004 N 188-ФЗ (ред. от 08.08.2024) (с изм. и доп., вступ. в силу с 01.09.2024)</w:instrText>
        <w:cr/>
        <w:instrText xml:space="preserve">
{КонсультантПлюс}" </w:instrText>
      </w:r>
      <w:r>
        <w:fldChar w:fldCharType="separate"/>
      </w:r>
      <w:r>
        <w:rPr>
          <w:color w:val="0000FF"/>
          <w:sz w:val="20"/>
        </w:rPr>
        <w:t>реестра</w:t>
      </w:r>
      <w:r>
        <w:fldChar w:fldCharType="end"/>
      </w:r>
      <w:r>
        <w:rPr>
          <w:sz w:val="20"/>
        </w:rPr>
        <w:t xml:space="preserve"> членов жилищно-строительного кооператива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pPr>
        <w:pStyle w:val="ConsPlusNormal0"/>
        <w:jc w:val="both"/>
      </w:pPr>
    </w:p>
    <w:p>
      <w:pPr>
        <w:pStyle w:val="ConsPlusTitle0"/>
        <w:ind w:firstLine="540"/>
        <w:jc w:val="both"/>
        <w:outlineLvl w:val="2"/>
      </w:pPr>
      <w:bookmarkStart w:id="1228" w:name="P7024"/>
      <w:bookmarkEnd w:id="1228"/>
      <w:r>
        <w:rPr>
          <w:sz w:val="20"/>
        </w:rPr>
        <w:t>Статья 14.29. Незаконное получение или предоставление кредитного отчета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"https://login.consultant.ru/link/?req=doc&amp;base=LAW&amp;n=149778&amp;dst=100058" \o "Федеральный закон от 30.12.2004 N 219-ФЗ (ред. от 23.07.2013) "О внесении изменений в некоторые законодательные акты Российской Федерации в связи с принятием Федерального закона "О кредитных историях"</w:instrText>
        <w:cr/>
        <w:instrText xml:space="preserve">
{КонсультантПлюс}" </w:instrText>
      </w:r>
      <w:r>
        <w:fldChar w:fldCharType="separate"/>
      </w:r>
      <w:r>
        <w:rPr>
          <w:color w:val="0000FF"/>
          <w:sz w:val="20"/>
        </w:rPr>
        <w:t>законом</w:t>
      </w:r>
      <w:r>
        <w:fldChar w:fldCharType="end"/>
      </w:r>
      <w:r>
        <w:rPr>
          <w:sz w:val="20"/>
        </w:rPr>
        <w:t xml:space="preserve"> от 30.12.2004 N 219-ФЗ (ред. 21.03.2005))</w:t>
      </w:r>
    </w:p>
    <w:p>
      <w:pPr>
        <w:pStyle w:val="ConsPlusNormal0"/>
        <w:ind w:firstLine="540"/>
        <w:jc w:val="both"/>
      </w:pPr>
    </w:p>
    <w:p>
      <w:pPr>
        <w:pStyle w:val="ConsPlusNormal0"/>
        <w:ind w:firstLine="540"/>
        <w:jc w:val="both"/>
      </w:pPr>
      <w:r>
        <w:rPr>
          <w:sz w:val="20"/>
        </w:rPr>
        <w:t xml:space="preserve">Незаконные действия по получению или предоставлению кредитного отчета либо </w:t>
      </w:r>
      <w:r>
        <w:fldChar w:fldCharType="begin"/>
      </w:r>
      <w:r>
        <w:instrText xml:space="preserve"> HYPERLINK "https://login.consultant.ru/link/?req=doc&amp;base=LAW&amp;n=482763&amp;dst=100035" \o "Федеральный закон от 30.12.2004 N 218-ФЗ (ред. от 08.08.2024) "О кредитных историях"</w:instrText>
        <w:cr/>
        <w:instrText xml:space="preserve">
{КонсультантПлюс}" </w:instrText>
      </w:r>
      <w:r>
        <w:fldChar w:fldCharType="separate"/>
      </w:r>
      <w:r>
        <w:rPr>
          <w:color w:val="0000FF"/>
          <w:sz w:val="20"/>
        </w:rPr>
        <w:t>информации</w:t>
      </w:r>
      <w:r>
        <w:fldChar w:fldCharType="end"/>
      </w:r>
      <w:r>
        <w:rPr>
          <w:sz w:val="20"/>
        </w:rPr>
        <w:t xml:space="preserve">, составляющей кредитную историю и входящей в кредитный отчет, если такие действия не содержат </w:t>
      </w:r>
      <w:r>
        <w:fldChar w:fldCharType="begin"/>
      </w:r>
      <w:r>
        <w:instrText xml:space="preserve"> HYPERLINK "https://login.consultant.ru/link/?req=doc&amp;base=LAW&amp;n=495184&amp;dst=101135"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уголовно наказуемого деяния</w:t>
      </w:r>
      <w:r>
        <w:fldChar w:fldCharType="end"/>
      </w:r>
      <w:r>
        <w:rPr>
          <w:sz w:val="20"/>
        </w:rPr>
        <w:t>, -</w:t>
      </w:r>
    </w:p>
    <w:p>
      <w:pPr>
        <w:pStyle w:val="ConsPlusNormal0"/>
        <w:spacing w:before="200" w:line="240" w:lineRule="auto"/>
        <w:ind w:firstLine="540"/>
        <w:jc w:val="both"/>
      </w:pPr>
      <w:r>
        <w:rPr>
          <w:sz w:val="20"/>
        </w:rP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"https://login.consultant.ru/link/?req=doc&amp;base=LAW&amp;n=453614&amp;dst=100587"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ind w:firstLine="540"/>
        <w:jc w:val="both"/>
      </w:pPr>
    </w:p>
    <w:p>
      <w:pPr>
        <w:pStyle w:val="ConsPlusTitle0"/>
        <w:ind w:firstLine="540"/>
        <w:jc w:val="both"/>
        <w:outlineLvl w:val="2"/>
      </w:pPr>
      <w:bookmarkStart w:id="1229" w:name="P7032"/>
      <w:bookmarkEnd w:id="1229"/>
      <w:r>
        <w:rPr>
          <w:sz w:val="20"/>
        </w:rPr>
        <w:t>Статья 14.30. Нарушение установленного порядка сбора, хранения, защиты и обработки сведений, составляющих кредитную историю</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"https://login.consultant.ru/link/?req=doc&amp;base=LAW&amp;n=149778&amp;dst=100058" \o "Федеральный закон от 30.12.2004 N 219-ФЗ (ред. от 23.07.2013) "О внесении изменений в некоторые законодательные акты Российской Федерации в связи с принятием Федерального закона "О кредитных историях"</w:instrText>
        <w:cr/>
        <w:instrText xml:space="preserve">
{КонсультантПлюс}" </w:instrText>
      </w:r>
      <w:r>
        <w:fldChar w:fldCharType="separate"/>
      </w:r>
      <w:r>
        <w:rPr>
          <w:color w:val="0000FF"/>
          <w:sz w:val="20"/>
        </w:rPr>
        <w:t>законом</w:t>
      </w:r>
      <w:r>
        <w:fldChar w:fldCharType="end"/>
      </w:r>
      <w:r>
        <w:rPr>
          <w:sz w:val="20"/>
        </w:rPr>
        <w:t xml:space="preserve"> от 30.12.2004 N 219-ФЗ (ред. 21.03.2005))</w:t>
      </w:r>
    </w:p>
    <w:p>
      <w:pPr>
        <w:pStyle w:val="ConsPlusNormal0"/>
        <w:ind w:firstLine="540"/>
        <w:jc w:val="both"/>
      </w:pPr>
    </w:p>
    <w:p>
      <w:pPr>
        <w:pStyle w:val="ConsPlusNormal0"/>
        <w:ind w:firstLine="540"/>
        <w:jc w:val="both"/>
      </w:pPr>
      <w:r>
        <w:rPr>
          <w:sz w:val="20"/>
        </w:rPr>
        <w:t xml:space="preserve">Нарушение бюро кредитных историй установленного </w:t>
      </w:r>
      <w:r>
        <w:rPr>
          <w:sz w:val="20"/>
        </w:rPr>
        <w:t>порядка</w:t>
      </w:r>
      <w:r>
        <w:rPr>
          <w:sz w:val="20"/>
        </w:rPr>
        <w:t xml:space="preserve"> сбора, хранения, защиты и обработки сведений, составляющих кредитную историю,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"https://login.consultant.ru/link/?req=doc&amp;base=LAW&amp;n=453614&amp;dst=100588"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ind w:firstLine="540"/>
        <w:jc w:val="both"/>
      </w:pPr>
    </w:p>
    <w:p>
      <w:pPr>
        <w:pStyle w:val="ConsPlusTitle0"/>
        <w:ind w:firstLine="540"/>
        <w:jc w:val="both"/>
        <w:outlineLvl w:val="2"/>
      </w:pPr>
      <w:bookmarkStart w:id="1230" w:name="P7040"/>
      <w:bookmarkEnd w:id="1230"/>
      <w:r>
        <w:rPr>
          <w:sz w:val="20"/>
        </w:rPr>
        <w:t>Статья 14.31. Злоупотребление доминирующим положением на товарном рынке</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"https://login.consultant.ru/link/?req=doc&amp;base=LAW&amp;n=149788&amp;dst=100029" \o "Федеральный закон от 06.12.2011 N 404-ФЗ (ред. от 23.07.2013)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06.12.2011 N 404-ФЗ)</w:t>
      </w:r>
    </w:p>
    <w:p>
      <w:pPr>
        <w:pStyle w:val="ConsPlusNormal0"/>
        <w:ind w:firstLine="540"/>
        <w:jc w:val="both"/>
      </w:pPr>
    </w:p>
    <w:p>
      <w:pPr>
        <w:pStyle w:val="ConsPlusNormal0"/>
        <w:ind w:firstLine="540"/>
        <w:jc w:val="both"/>
      </w:pPr>
      <w:r>
        <w:rPr>
          <w:sz w:val="20"/>
        </w:rP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r>
        <w:fldChar w:fldCharType="begin"/>
      </w:r>
      <w:r>
        <w:instrText xml:space="preserve"> HYPERLINK "https://login.consultant.ru/link/?req=doc&amp;base=LAW&amp;n=479727&amp;dst=100092" \o "Федеральный закон от 26.07.2006 N 135-ФЗ (ред. от 08.08.2024) "О защите конкуренции" (с изм. и доп., вступ. в силу с 01.01.2025)</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r>
        <w:fldChar w:fldCharType="begin"/>
      </w:r>
      <w:r>
        <w:instrText xml:space="preserve"> HYPERLINK \l "P3874" \o "Статья 9.21. Нарушение правил (порядка обеспечения) недискриминационного доступа, порядка подключения (технологического присоединения)" </w:instrText>
      </w:r>
      <w:r>
        <w:fldChar w:fldCharType="separate"/>
      </w:r>
      <w:r>
        <w:rPr>
          <w:color w:val="0000FF"/>
          <w:sz w:val="20"/>
        </w:rPr>
        <w:t>статьей 9.21</w:t>
      </w:r>
      <w:r>
        <w:fldChar w:fldCharType="end"/>
      </w:r>
      <w:r>
        <w:rPr>
          <w:sz w:val="20"/>
        </w:rPr>
        <w:t xml:space="preserve"> настоящего Кодекса, -</w:t>
      </w:r>
    </w:p>
    <w:p>
      <w:pPr>
        <w:pStyle w:val="ConsPlusNormal0"/>
        <w:jc w:val="both"/>
      </w:pPr>
      <w:r>
        <w:rPr>
          <w:sz w:val="20"/>
        </w:rPr>
        <w:t xml:space="preserve">(в ред. Федеральных законов от 13.07.2015 </w:t>
      </w:r>
      <w:r>
        <w:fldChar w:fldCharType="begin"/>
      </w:r>
      <w:r>
        <w:instrText xml:space="preserve"> HYPERLINK "https://login.consultant.ru/link/?req=doc&amp;base=LAW&amp;n=186980&amp;dst=100107" \o "Федеральный закон от 13.07.2015 N 250-ФЗ (ред. от 05.10.2015) "О внесении изменений в Федеральный закон "О защите конкуренции" и отдельные законодательные акты Российской Федерации"</w:instrText>
        <w:cr/>
        <w:instrText xml:space="preserve">
{КонсультантПлюс}" </w:instrText>
      </w:r>
      <w:r>
        <w:fldChar w:fldCharType="separate"/>
      </w:r>
      <w:r>
        <w:rPr>
          <w:color w:val="0000FF"/>
          <w:sz w:val="20"/>
        </w:rPr>
        <w:t>N 250-ФЗ</w:t>
      </w:r>
      <w:r>
        <w:fldChar w:fldCharType="end"/>
      </w:r>
      <w:r>
        <w:rPr>
          <w:sz w:val="20"/>
        </w:rPr>
        <w:t xml:space="preserve"> (ред. 05.10.2015), от 05.10.2015 </w:t>
      </w:r>
      <w:r>
        <w:fldChar w:fldCharType="begin"/>
      </w:r>
      <w:r>
        <w:instrText xml:space="preserve"> HYPERLINK "https://login.consultant.ru/link/?req=doc&amp;base=LAW&amp;n=186924&amp;dst=100290" \o "Федеральный закон от 05.10.2015 N 275-ФЗ "О внесении изменений в Федеральный закон "О защите конкуренции" и отдельные законодательные акты Российской Федерации"</w:instrText>
        <w:cr/>
        <w:instrText xml:space="preserve">
{КонсультантПлюс}" </w:instrText>
      </w:r>
      <w:r>
        <w:fldChar w:fldCharType="separate"/>
      </w:r>
      <w:r>
        <w:rPr>
          <w:color w:val="0000FF"/>
          <w:sz w:val="20"/>
        </w:rPr>
        <w:t>N 275-ФЗ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pPr>
        <w:pStyle w:val="ConsPlusNormal0"/>
        <w:spacing w:before="200" w:line="240" w:lineRule="auto"/>
        <w:ind w:firstLine="540"/>
        <w:jc w:val="both"/>
      </w:pPr>
      <w:r>
        <w:rPr>
          <w:sz w:val="20"/>
        </w:rP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r>
        <w:fldChar w:fldCharType="begin"/>
      </w:r>
      <w:r>
        <w:instrText xml:space="preserve"> HYPERLINK \l "P3874" \o "Статья 9.21. Нарушение правил (порядка обеспечения) недискриминационного доступа, порядка подключения (технологического присоединения)" </w:instrText>
      </w:r>
      <w:r>
        <w:fldChar w:fldCharType="separate"/>
      </w:r>
      <w:r>
        <w:rPr>
          <w:color w:val="0000FF"/>
          <w:sz w:val="20"/>
        </w:rPr>
        <w:t>статьей 9.21</w:t>
      </w:r>
      <w:r>
        <w:fldChar w:fldCharType="end"/>
      </w:r>
      <w:r>
        <w:rPr>
          <w:sz w:val="20"/>
        </w:rPr>
        <w:t xml:space="preserve"> настоящего Кодекса, -</w:t>
      </w:r>
    </w:p>
    <w:p>
      <w:pPr>
        <w:pStyle w:val="ConsPlusNormal0"/>
        <w:jc w:val="both"/>
      </w:pPr>
      <w:r>
        <w:rPr>
          <w:sz w:val="20"/>
        </w:rPr>
        <w:t xml:space="preserve">(в ред. Федеральных законов от 13.07.2015 </w:t>
      </w:r>
      <w:r>
        <w:fldChar w:fldCharType="begin"/>
      </w:r>
      <w:r>
        <w:instrText xml:space="preserve"> HYPERLINK "https://login.consultant.ru/link/?req=doc&amp;base=LAW&amp;n=186980&amp;dst=100108" \o "Федеральный закон от 13.07.2015 N 250-ФЗ (ред. от 05.10.2015) "О внесении изменений в Федеральный закон "О защите конкуренции" и отдельные законодательные акты Российской Федерации"</w:instrText>
        <w:cr/>
        <w:instrText xml:space="preserve">
{КонсультантПлюс}" </w:instrText>
      </w:r>
      <w:r>
        <w:fldChar w:fldCharType="separate"/>
      </w:r>
      <w:r>
        <w:rPr>
          <w:color w:val="0000FF"/>
          <w:sz w:val="20"/>
        </w:rPr>
        <w:t>N 250-ФЗ</w:t>
      </w:r>
      <w:r>
        <w:fldChar w:fldCharType="end"/>
      </w:r>
      <w:r>
        <w:rPr>
          <w:sz w:val="20"/>
        </w:rPr>
        <w:t xml:space="preserve"> (ред. 05.10.2015), от 05.10.2015 </w:t>
      </w:r>
      <w:r>
        <w:fldChar w:fldCharType="begin"/>
      </w:r>
      <w:r>
        <w:instrText xml:space="preserve"> HYPERLINK "https://login.consultant.ru/link/?req=doc&amp;base=LAW&amp;n=186924&amp;dst=100290" \o "Федеральный закон от 05.10.2015 N 275-ФЗ "О внесении изменений в Федеральный закон "О защите конкуренции" и отдельные законодательные акты Российской Федерации"</w:instrText>
        <w:cr/>
        <w:instrText xml:space="preserve">
{КонсультантПлюс}" </w:instrText>
      </w:r>
      <w:r>
        <w:fldChar w:fldCharType="separate"/>
      </w:r>
      <w:r>
        <w:rPr>
          <w:color w:val="0000FF"/>
          <w:sz w:val="20"/>
        </w:rPr>
        <w:t>N 275-ФЗ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"https://login.consultant.ru/link/?req=doc&amp;base=LAW&amp;n=153899&amp;dst=100021" \o "Федеральный закон от 02.11.2013 N 285-ФЗ "О внесении изменений в Кодекс Российской Федерации об административных правонарушениях и статью 3 Федерального закона "О внесении изменений в Федеральный закон "О безопасности дорожного движения"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02.11.2013 N 285-ФЗ)</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 xml:space="preserve">1. Для целей применения настоящей главы выручка от реализации товаров (работ, услуг) определяется в соответствии со </w:t>
      </w:r>
      <w:r>
        <w:fldChar w:fldCharType="begin"/>
      </w:r>
      <w:r>
        <w:instrText xml:space="preserve"> HYPERLINK "https://login.consultant.ru/link/?req=doc&amp;base=LAW&amp;n=493219&amp;dst=101846" \o ""Налоговый кодекс Российской Федерации (часть вторая)" от 05.08.2000 N 117-ФЗ (ред. от 13.12.2024)</w:instrText>
        <w:cr/>
        <w:instrText xml:space="preserve">
{КонсультантПлюс}" </w:instrText>
      </w:r>
      <w:r>
        <w:fldChar w:fldCharType="separate"/>
      </w:r>
      <w:r>
        <w:rPr>
          <w:color w:val="0000FF"/>
          <w:sz w:val="20"/>
        </w:rPr>
        <w:t>статьями 248</w:t>
      </w:r>
      <w:r>
        <w:fldChar w:fldCharType="end"/>
      </w:r>
      <w:r>
        <w:rPr>
          <w:sz w:val="20"/>
        </w:rPr>
        <w:t xml:space="preserve"> и </w:t>
      </w:r>
      <w:r>
        <w:fldChar w:fldCharType="begin"/>
      </w:r>
      <w:r>
        <w:instrText xml:space="preserve"> HYPERLINK "https://login.consultant.ru/link/?req=doc&amp;base=LAW&amp;n=493219&amp;dst=101860" \o ""Налоговый кодекс Российской Федерации (часть вторая)" от 05.08.2000 N 117-ФЗ (ред. от 13.12.2024)</w:instrText>
        <w:cr/>
        <w:instrText xml:space="preserve">
{КонсультантПлюс}" </w:instrText>
      </w:r>
      <w:r>
        <w:fldChar w:fldCharType="separate"/>
      </w:r>
      <w:r>
        <w:rPr>
          <w:color w:val="0000FF"/>
          <w:sz w:val="20"/>
        </w:rPr>
        <w:t>249</w:t>
      </w:r>
      <w:r>
        <w:fldChar w:fldCharType="end"/>
      </w:r>
      <w:r>
        <w:rPr>
          <w:sz w:val="20"/>
        </w:rPr>
        <w:t xml:space="preserve"> Налогового кодекса Российской Федерации, а расходы на приобретение товаров (работ, услуг) определяются в соответствии со </w:t>
      </w:r>
      <w:r>
        <w:fldChar w:fldCharType="begin"/>
      </w:r>
      <w:r>
        <w:instrText xml:space="preserve"> HYPERLINK "https://login.consultant.ru/link/?req=doc&amp;base=LAW&amp;n=493219&amp;dst=101980" \o ""Налоговый кодекс Российской Федерации (часть вторая)" от 05.08.2000 N 117-ФЗ (ред. от 13.12.2024)</w:instrText>
        <w:cr/>
        <w:instrText xml:space="preserve">
{КонсультантПлюс}" </w:instrText>
      </w:r>
      <w:r>
        <w:fldChar w:fldCharType="separate"/>
      </w:r>
      <w:r>
        <w:rPr>
          <w:color w:val="0000FF"/>
          <w:sz w:val="20"/>
        </w:rPr>
        <w:t>статьями 254</w:t>
      </w:r>
      <w:r>
        <w:fldChar w:fldCharType="end"/>
      </w:r>
      <w:r>
        <w:rPr>
          <w:sz w:val="20"/>
        </w:rPr>
        <w:t xml:space="preserve"> и </w:t>
      </w:r>
      <w:r>
        <w:fldChar w:fldCharType="begin"/>
      </w:r>
      <w:r>
        <w:instrText xml:space="preserve"> HYPERLINK "https://login.consultant.ru/link/?req=doc&amp;base=LAW&amp;n=493219&amp;dst=2247" \o ""Налоговый кодекс Российской Федерации (часть вторая)" от 05.08.2000 N 117-ФЗ (ред. от 13.12.2024)</w:instrText>
        <w:cr/>
        <w:instrText xml:space="preserve">
{КонсультантПлюс}" </w:instrText>
      </w:r>
      <w:r>
        <w:fldChar w:fldCharType="separate"/>
      </w:r>
      <w:r>
        <w:rPr>
          <w:color w:val="0000FF"/>
          <w:sz w:val="20"/>
        </w:rPr>
        <w:t>268</w:t>
      </w:r>
      <w:r>
        <w:fldChar w:fldCharType="end"/>
      </w:r>
      <w:r>
        <w:rPr>
          <w:sz w:val="20"/>
        </w:rPr>
        <w:t xml:space="preserve"> Налогового кодекса Российской Федерации.</w:t>
      </w:r>
    </w:p>
    <w:p>
      <w:pPr>
        <w:pStyle w:val="ConsPlusNormal0"/>
        <w:jc w:val="both"/>
      </w:pPr>
      <w:r>
        <w:rPr>
          <w:sz w:val="20"/>
        </w:rPr>
        <w:t xml:space="preserve">(в ред. Федерального </w:t>
      </w:r>
      <w:r>
        <w:fldChar w:fldCharType="begin"/>
      </w:r>
      <w:r>
        <w:instrText xml:space="preserve"> HYPERLINK "https://login.consultant.ru/link/?req=doc&amp;base=LAW&amp;n=153899&amp;dst=100022" \o "Федеральный закон от 02.11.2013 N 285-ФЗ "О внесении изменений в Кодекс Российской Федерации об административных правонарушениях и статью 3 Федерального закона "О внесении изменений в Федеральный закон "О безопасности дорожного движения"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02.11.2013 N 285-ФЗ)</w:t>
      </w:r>
    </w:p>
    <w:p>
      <w:pPr>
        <w:pStyle w:val="ConsPlusNormal0"/>
        <w:spacing w:before="200" w:line="240" w:lineRule="auto"/>
        <w:ind w:firstLine="540"/>
        <w:jc w:val="both"/>
      </w:pPr>
      <w:r>
        <w:rPr>
          <w:sz w:val="20"/>
        </w:rP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r>
        <w:fldChar w:fldCharType="begin"/>
      </w:r>
      <w:r>
        <w:instrText xml:space="preserve"> HYPERLINK \l "P7069" \o "Статья 14.31.2. Манипулирование ценами на оптовом и (или) розничных рынках электрической энергии (мощности)" </w:instrText>
      </w:r>
      <w:r>
        <w:fldChar w:fldCharType="separate"/>
      </w:r>
      <w:r>
        <w:rPr>
          <w:color w:val="0000FF"/>
          <w:sz w:val="20"/>
        </w:rPr>
        <w:t>14.31.2</w:t>
      </w:r>
      <w:r>
        <w:fldChar w:fldCharType="end"/>
      </w:r>
      <w:r>
        <w:rPr>
          <w:sz w:val="20"/>
        </w:rPr>
        <w:t xml:space="preserve"> или </w:t>
      </w:r>
      <w:r>
        <w:fldChar w:fldCharType="begin"/>
      </w:r>
      <w:r>
        <w:instrText xml:space="preserve"> HYPERLINK \l "P7118" \o "Статья 14.33. Недобросовестная конкуренция" </w:instrText>
      </w:r>
      <w:r>
        <w:fldChar w:fldCharType="separate"/>
      </w:r>
      <w:r>
        <w:rPr>
          <w:color w:val="0000FF"/>
          <w:sz w:val="20"/>
        </w:rPr>
        <w:t>14.33</w:t>
      </w:r>
      <w:r>
        <w:fldChar w:fldCharType="end"/>
      </w:r>
      <w:r>
        <w:rPr>
          <w:sz w:val="20"/>
        </w:rP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r>
        <w:fldChar w:fldCharType="begin"/>
      </w:r>
      <w:r>
        <w:instrText xml:space="preserve"> HYPERLINK \l "P819" \o "2) добровольное прекращение противоправного поведения лицом, совершившим административное правонарушение;" </w:instrText>
      </w:r>
      <w:r>
        <w:fldChar w:fldCharType="separate"/>
      </w:r>
      <w:r>
        <w:rPr>
          <w:color w:val="0000FF"/>
          <w:sz w:val="20"/>
        </w:rPr>
        <w:t>пунктами 2</w:t>
      </w:r>
      <w:r>
        <w:fldChar w:fldCharType="end"/>
      </w:r>
      <w:r>
        <w:rPr>
          <w:sz w:val="20"/>
        </w:rPr>
        <w:t xml:space="preserve"> - </w:t>
      </w:r>
      <w:r>
        <w:fldChar w:fldCharType="begin"/>
      </w:r>
      <w:r>
        <w:instrText xml:space="preserve"> HYPERLINK \l "P824" \o "7)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instrText>
      </w:r>
      <w:r>
        <w:fldChar w:fldCharType="separate"/>
      </w:r>
      <w:r>
        <w:rPr>
          <w:color w:val="0000FF"/>
          <w:sz w:val="20"/>
        </w:rPr>
        <w:t>7 части 1 статьи 4.2</w:t>
      </w:r>
      <w:r>
        <w:fldChar w:fldCharType="end"/>
      </w:r>
      <w:r>
        <w:rPr>
          <w:sz w:val="20"/>
        </w:rPr>
        <w:t xml:space="preserve"> настоящего Кодекса.</w:t>
      </w:r>
    </w:p>
    <w:p>
      <w:pPr>
        <w:pStyle w:val="ConsPlusNormal0"/>
        <w:jc w:val="both"/>
      </w:pPr>
      <w:r>
        <w:rPr>
          <w:sz w:val="20"/>
        </w:rPr>
        <w:t xml:space="preserve">(в ред. Федерального </w:t>
      </w:r>
      <w:r>
        <w:fldChar w:fldCharType="begin"/>
      </w:r>
      <w:r>
        <w:instrText xml:space="preserve"> HYPERLINK "https://login.consultant.ru/link/?req=doc&amp;base=LAW&amp;n=186924&amp;dst=100291" \o "Федеральный закон от 05.10.2015 N 275-ФЗ "О внесении изменений в Федеральный закон "О защите конкуренции"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05.10.2015 N 275-ФЗ)</w:t>
      </w:r>
    </w:p>
    <w:p>
      <w:pPr>
        <w:pStyle w:val="ConsPlusNormal0"/>
        <w:spacing w:before="200" w:line="240" w:lineRule="auto"/>
        <w:ind w:firstLine="540"/>
        <w:jc w:val="both"/>
      </w:pPr>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r>
        <w:fldChar w:fldCharType="begin"/>
      </w:r>
      <w:r>
        <w:instrText xml:space="preserve"> HYPERLINK \l "P7069" \o "Статья 14.31.2. Манипулирование ценами на оптовом и (или) розничных рынках электрической энергии (мощности)" </w:instrText>
      </w:r>
      <w:r>
        <w:fldChar w:fldCharType="separate"/>
      </w:r>
      <w:r>
        <w:rPr>
          <w:color w:val="0000FF"/>
          <w:sz w:val="20"/>
        </w:rPr>
        <w:t>14.31.2</w:t>
      </w:r>
      <w:r>
        <w:fldChar w:fldCharType="end"/>
      </w:r>
      <w:r>
        <w:rPr>
          <w:sz w:val="20"/>
        </w:rPr>
        <w:t xml:space="preserve"> или </w:t>
      </w:r>
      <w:r>
        <w:fldChar w:fldCharType="begin"/>
      </w:r>
      <w:r>
        <w:instrText xml:space="preserve"> HYPERLINK \l "P7118" \o "Статья 14.33. Недобросовестная конкуренция" </w:instrText>
      </w:r>
      <w:r>
        <w:fldChar w:fldCharType="separate"/>
      </w:r>
      <w:r>
        <w:rPr>
          <w:color w:val="0000FF"/>
          <w:sz w:val="20"/>
        </w:rPr>
        <w:t>14.33</w:t>
      </w:r>
      <w:r>
        <w:fldChar w:fldCharType="end"/>
      </w:r>
      <w:r>
        <w:rPr>
          <w:sz w:val="20"/>
        </w:rP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r>
        <w:fldChar w:fldCharType="begin"/>
      </w:r>
      <w:r>
        <w:instrText xml:space="preserve"> HYPERLINK \l "P837" \o "1) продолжение противоправного поведения, несмотря на требование уполномоченных на то лиц прекратить его;" </w:instrText>
      </w:r>
      <w:r>
        <w:fldChar w:fldCharType="separate"/>
      </w:r>
      <w:r>
        <w:rPr>
          <w:color w:val="0000FF"/>
          <w:sz w:val="20"/>
        </w:rPr>
        <w:t>пунктами 1</w:t>
      </w:r>
      <w:r>
        <w:fldChar w:fldCharType="end"/>
      </w:r>
      <w:r>
        <w:rPr>
          <w:sz w:val="20"/>
        </w:rPr>
        <w:t xml:space="preserve"> и </w:t>
      </w:r>
      <w:r>
        <w:fldChar w:fldCharType="begin"/>
      </w:r>
      <w:r>
        <w:instrText xml:space="preserve"> HYPERLINK \l "P838" \o "2)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instrText>
      </w:r>
      <w:r>
        <w:fldChar w:fldCharType="separate"/>
      </w:r>
      <w:r>
        <w:rPr>
          <w:color w:val="0000FF"/>
          <w:sz w:val="20"/>
        </w:rPr>
        <w:t>2 части 1 статьи 4.3</w:t>
      </w:r>
      <w:r>
        <w:fldChar w:fldCharType="end"/>
      </w:r>
      <w:r>
        <w:rPr>
          <w:sz w:val="20"/>
        </w:rPr>
        <w:t xml:space="preserve"> настоящего Кодекса, а также следующие обстоятельства, отягчающие административную ответственность:</w:t>
      </w:r>
    </w:p>
    <w:p>
      <w:pPr>
        <w:pStyle w:val="ConsPlusNormal0"/>
        <w:jc w:val="both"/>
      </w:pPr>
      <w:r>
        <w:rPr>
          <w:sz w:val="20"/>
        </w:rPr>
        <w:t xml:space="preserve">(в ред. Федерального </w:t>
      </w:r>
      <w:r>
        <w:fldChar w:fldCharType="begin"/>
      </w:r>
      <w:r>
        <w:instrText xml:space="preserve"> HYPERLINK "https://login.consultant.ru/link/?req=doc&amp;base=LAW&amp;n=186924&amp;dst=100291" \o "Федеральный закон от 05.10.2015 N 275-ФЗ "О внесении изменений в Федеральный закон "О защите конкуренции"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05.10.2015 N 275-ФЗ)</w:t>
      </w:r>
    </w:p>
    <w:p>
      <w:pPr>
        <w:pStyle w:val="ConsPlusNormal0"/>
        <w:spacing w:before="200" w:line="240" w:lineRule="auto"/>
        <w:ind w:firstLine="540"/>
        <w:jc w:val="both"/>
      </w:pPr>
      <w:bookmarkStart w:id="1231" w:name="P7058"/>
      <w:bookmarkEnd w:id="1231"/>
      <w:r>
        <w:rPr>
          <w:sz w:val="20"/>
        </w:rPr>
        <w:t>1) совершение длящегося административного правонарушения, продолжительность которого превышает один год;</w:t>
      </w:r>
    </w:p>
    <w:p>
      <w:pPr>
        <w:pStyle w:val="ConsPlusNormal0"/>
        <w:spacing w:before="200" w:line="240" w:lineRule="auto"/>
        <w:ind w:firstLine="540"/>
        <w:jc w:val="both"/>
      </w:pPr>
      <w:bookmarkStart w:id="1232" w:name="P7059"/>
      <w:bookmarkEnd w:id="1232"/>
      <w:r>
        <w:rPr>
          <w:sz w:val="20"/>
        </w:rP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pPr>
        <w:pStyle w:val="ConsPlusNormal0"/>
        <w:spacing w:before="200" w:line="240" w:lineRule="auto"/>
        <w:ind w:firstLine="540"/>
        <w:jc w:val="both"/>
      </w:pPr>
      <w:bookmarkStart w:id="1233" w:name="P7060"/>
      <w:bookmarkEnd w:id="1233"/>
      <w:r>
        <w:rPr>
          <w:sz w:val="20"/>
        </w:rPr>
        <w:t xml:space="preserve">3) совершение административного правонарушения, предусмотренного </w:t>
      </w:r>
      <w:r>
        <w:fldChar w:fldCharType="begin"/>
      </w:r>
      <w:r>
        <w:instrText xml:space="preserve"> HYPERLINK \l "P10084" \o "7.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instrText>
      </w:r>
      <w:r>
        <w:fldChar w:fldCharType="separate"/>
      </w:r>
      <w:r>
        <w:rPr>
          <w:color w:val="0000FF"/>
          <w:sz w:val="20"/>
        </w:rPr>
        <w:t>частью 7 статьи 19.8</w:t>
      </w:r>
      <w:r>
        <w:fldChar w:fldCharType="end"/>
      </w:r>
      <w:r>
        <w:rPr>
          <w:sz w:val="20"/>
        </w:rP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r>
        <w:fldChar w:fldCharType="begin"/>
      </w:r>
      <w:r>
        <w:instrText xml:space="preserve"> HYPERLINK \l "P905" \o "Статья 4.6. Срок, в течение которого лицо считается подвергнутым административному наказанию" </w:instrText>
      </w:r>
      <w:r>
        <w:fldChar w:fldCharType="separate"/>
      </w:r>
      <w:r>
        <w:rPr>
          <w:color w:val="0000FF"/>
          <w:sz w:val="20"/>
        </w:rPr>
        <w:t>статьей 4.6</w:t>
      </w:r>
      <w:r>
        <w:fldChar w:fldCharType="end"/>
      </w:r>
      <w:r>
        <w:rPr>
          <w:sz w:val="20"/>
        </w:rP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pPr>
        <w:pStyle w:val="ConsPlusNormal0"/>
        <w:jc w:val="both"/>
      </w:pPr>
      <w:r>
        <w:rPr>
          <w:sz w:val="20"/>
        </w:rPr>
        <w:t xml:space="preserve">(п. 3 в ред. Федерального </w:t>
      </w:r>
      <w:r>
        <w:fldChar w:fldCharType="begin"/>
      </w:r>
      <w:r>
        <w:instrText xml:space="preserve"> HYPERLINK "https://login.consultant.ru/link/?req=doc&amp;base=LAW&amp;n=153899&amp;dst=100023" \o "Федеральный закон от 02.11.2013 N 285-ФЗ "О внесении изменений в Кодекс Российской Федерации об административных правонарушениях и статью 3 Федерального закона "О внесении изменений в Федеральный закон "О безопасности дорожного движения"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02.11.2013 N 285-ФЗ)</w:t>
      </w:r>
    </w:p>
    <w:p>
      <w:pPr>
        <w:pStyle w:val="ConsPlusNormal0"/>
        <w:spacing w:before="200" w:line="240" w:lineRule="auto"/>
        <w:ind w:firstLine="540"/>
        <w:jc w:val="both"/>
      </w:pPr>
      <w:r>
        <w:rPr>
          <w:sz w:val="20"/>
        </w:rPr>
        <w:t xml:space="preserve">4. За совершение административного правонарушения, предусмотренного настоящей статьей либо статьей </w:t>
      </w:r>
      <w:r>
        <w:fldChar w:fldCharType="begin"/>
      </w:r>
      <w:r>
        <w:instrText xml:space="preserve"> HYPERLINK \l "P7069" \o "Статья 14.31.2. Манипулирование ценами на оптовом и (или) розничных рынках электрической энергии (мощности)" </w:instrText>
      </w:r>
      <w:r>
        <w:fldChar w:fldCharType="separate"/>
      </w:r>
      <w:r>
        <w:rPr>
          <w:color w:val="0000FF"/>
          <w:sz w:val="20"/>
        </w:rPr>
        <w:t>14.31.2</w:t>
      </w:r>
      <w:r>
        <w:fldChar w:fldCharType="end"/>
      </w:r>
      <w:r>
        <w:rPr>
          <w:sz w:val="20"/>
        </w:rPr>
        <w:t xml:space="preserve">, </w:t>
      </w:r>
      <w:r>
        <w:fldChar w:fldCharType="begin"/>
      </w:r>
      <w:r>
        <w:instrText xml:space="preserve"> HYPERLINK \l "P7078" \o "Статья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instrText>
      </w:r>
      <w:r>
        <w:fldChar w:fldCharType="separate"/>
      </w:r>
      <w:r>
        <w:rPr>
          <w:color w:val="0000FF"/>
          <w:sz w:val="20"/>
        </w:rPr>
        <w:t>14.32</w:t>
      </w:r>
      <w:r>
        <w:fldChar w:fldCharType="end"/>
      </w:r>
      <w:r>
        <w:rPr>
          <w:sz w:val="20"/>
        </w:rPr>
        <w:t xml:space="preserve"> или </w:t>
      </w:r>
      <w:r>
        <w:fldChar w:fldCharType="begin"/>
      </w:r>
      <w:r>
        <w:instrText xml:space="preserve"> HYPERLINK \l "P7118" \o "Статья 14.33. Недобросовестная конкуренция" </w:instrText>
      </w:r>
      <w:r>
        <w:fldChar w:fldCharType="separate"/>
      </w:r>
      <w:r>
        <w:rPr>
          <w:color w:val="0000FF"/>
          <w:sz w:val="20"/>
        </w:rPr>
        <w:t>14.33</w:t>
      </w:r>
      <w:r>
        <w:fldChar w:fldCharType="end"/>
      </w:r>
      <w:r>
        <w:rPr>
          <w:sz w:val="20"/>
        </w:rP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r>
        <w:fldChar w:fldCharType="begin"/>
      </w:r>
      <w:r>
        <w:instrText xml:space="preserve"> HYPERLINK \l "P822" \o "5) предотвращение лицом, совершившим административное правонарушение, вредных последствий административного правонарушения;" </w:instrText>
      </w:r>
      <w:r>
        <w:fldChar w:fldCharType="separate"/>
      </w:r>
      <w:r>
        <w:rPr>
          <w:color w:val="0000FF"/>
          <w:sz w:val="20"/>
        </w:rPr>
        <w:t>пунктами 5</w:t>
      </w:r>
      <w:r>
        <w:fldChar w:fldCharType="end"/>
      </w:r>
      <w:r>
        <w:rPr>
          <w:sz w:val="20"/>
        </w:rPr>
        <w:t xml:space="preserve"> и </w:t>
      </w:r>
      <w:r>
        <w:fldChar w:fldCharType="begin"/>
      </w:r>
      <w:r>
        <w:instrText xml:space="preserve"> HYPERLINK \l "P823" \o "6) добровольное возмещение лицом, совершившим административное правонарушение, причиненного ущерба или добровольное устранение причиненного вреда;" </w:instrText>
      </w:r>
      <w:r>
        <w:fldChar w:fldCharType="separate"/>
      </w:r>
      <w:r>
        <w:rPr>
          <w:color w:val="0000FF"/>
          <w:sz w:val="20"/>
        </w:rPr>
        <w:t>6 части 1 статьи 4.2</w:t>
      </w:r>
      <w:r>
        <w:fldChar w:fldCharType="end"/>
      </w:r>
      <w:r>
        <w:rPr>
          <w:sz w:val="20"/>
        </w:rP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r>
        <w:fldChar w:fldCharType="begin"/>
      </w:r>
      <w:r>
        <w:instrText xml:space="preserve"> HYPERLINK \l "P822" \o "5) предотвращение лицом, совершившим административное правонарушение, вредных последствий административного правонарушения;" </w:instrText>
      </w:r>
      <w:r>
        <w:fldChar w:fldCharType="separate"/>
      </w:r>
      <w:r>
        <w:rPr>
          <w:color w:val="0000FF"/>
          <w:sz w:val="20"/>
        </w:rPr>
        <w:t>пунктами 5</w:t>
      </w:r>
      <w:r>
        <w:fldChar w:fldCharType="end"/>
      </w:r>
      <w:r>
        <w:rPr>
          <w:sz w:val="20"/>
        </w:rPr>
        <w:t xml:space="preserve"> и </w:t>
      </w:r>
      <w:r>
        <w:fldChar w:fldCharType="begin"/>
      </w:r>
      <w:r>
        <w:instrText xml:space="preserve"> HYPERLINK \l "P823" \o "6) добровольное возмещение лицом, совершившим административное правонарушение, причиненного ущерба или добровольное устранение причиненного вреда;" </w:instrText>
      </w:r>
      <w:r>
        <w:fldChar w:fldCharType="separate"/>
      </w:r>
      <w:r>
        <w:rPr>
          <w:color w:val="0000FF"/>
          <w:sz w:val="20"/>
        </w:rPr>
        <w:t>6 части 1 статьи 4.2</w:t>
      </w:r>
      <w:r>
        <w:fldChar w:fldCharType="end"/>
      </w:r>
      <w:r>
        <w:rPr>
          <w:sz w:val="20"/>
        </w:rP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pPr>
        <w:pStyle w:val="ConsPlusNormal0"/>
        <w:jc w:val="both"/>
      </w:pPr>
      <w:r>
        <w:rPr>
          <w:sz w:val="20"/>
        </w:rPr>
        <w:t xml:space="preserve">(в ред. Федеральных законов от 02.11.2013 </w:t>
      </w:r>
      <w:r>
        <w:fldChar w:fldCharType="begin"/>
      </w:r>
      <w:r>
        <w:instrText xml:space="preserve"> HYPERLINK "https://login.consultant.ru/link/?req=doc&amp;base=LAW&amp;n=153899&amp;dst=100025" \o "Федеральный закон от 02.11.2013 N 285-ФЗ "О внесении изменений в Кодекс Российской Федерации об административных правонарушениях и статью 3 Федерального закона "О внесении изменений в Федеральный закон "О безопасности дорожного движения"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285-ФЗ</w:t>
      </w:r>
      <w:r>
        <w:fldChar w:fldCharType="end"/>
      </w:r>
      <w:r>
        <w:rPr>
          <w:sz w:val="20"/>
        </w:rPr>
        <w:t xml:space="preserve">, от 05.10.2015 </w:t>
      </w:r>
      <w:r>
        <w:fldChar w:fldCharType="begin"/>
      </w:r>
      <w:r>
        <w:instrText xml:space="preserve"> HYPERLINK "https://login.consultant.ru/link/?req=doc&amp;base=LAW&amp;n=186924&amp;dst=100291" \o "Федеральный закон от 05.10.2015 N 275-ФЗ "О внесении изменений в Федеральный закон "О защите конкуренции" и отдельные законодательные акты Российской Федерации"</w:instrText>
        <w:cr/>
        <w:instrText xml:space="preserve">
{КонсультантПлюс}" </w:instrText>
      </w:r>
      <w:r>
        <w:fldChar w:fldCharType="separate"/>
      </w:r>
      <w:r>
        <w:rPr>
          <w:color w:val="0000FF"/>
          <w:sz w:val="20"/>
        </w:rPr>
        <w:t>N 275-ФЗ</w:t>
      </w:r>
      <w:r>
        <w:fldChar w:fldCharType="end"/>
      </w:r>
      <w:r>
        <w:rPr>
          <w:sz w:val="20"/>
        </w:rPr>
        <w:t>)</w:t>
      </w:r>
    </w:p>
    <w:p>
      <w:pPr>
        <w:pStyle w:val="ConsPlusNormal0"/>
        <w:spacing w:before="200" w:line="240" w:lineRule="auto"/>
        <w:ind w:firstLine="540"/>
        <w:jc w:val="both"/>
      </w:pPr>
      <w:r>
        <w:rPr>
          <w:sz w:val="20"/>
        </w:rP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r>
        <w:fldChar w:fldCharType="begin"/>
      </w:r>
      <w:r>
        <w:instrText xml:space="preserve"> HYPERLINK \l "P7078" \o "Статья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instrText>
      </w:r>
      <w:r>
        <w:fldChar w:fldCharType="separate"/>
      </w:r>
      <w:r>
        <w:rPr>
          <w:color w:val="0000FF"/>
          <w:sz w:val="20"/>
        </w:rPr>
        <w:t>статьями 14.32</w:t>
      </w:r>
      <w:r>
        <w:fldChar w:fldCharType="end"/>
      </w:r>
      <w:r>
        <w:rPr>
          <w:sz w:val="20"/>
        </w:rPr>
        <w:t xml:space="preserve"> и </w:t>
      </w:r>
      <w:r>
        <w:fldChar w:fldCharType="begin"/>
      </w:r>
      <w:r>
        <w:instrText xml:space="preserve"> HYPERLINK \l "P7118" \o "Статья 14.33. Недобросовестная конкуренция" </w:instrText>
      </w:r>
      <w:r>
        <w:fldChar w:fldCharType="separate"/>
      </w:r>
      <w:r>
        <w:rPr>
          <w:color w:val="0000FF"/>
          <w:sz w:val="20"/>
        </w:rPr>
        <w:t>14.33</w:t>
      </w:r>
      <w:r>
        <w:fldChar w:fldCharType="end"/>
      </w:r>
      <w:r>
        <w:rPr>
          <w:sz w:val="20"/>
        </w:rPr>
        <w:t xml:space="preserve"> настоящего Кодекса, если такое предписание исполнено.</w:t>
      </w:r>
    </w:p>
    <w:p>
      <w:pPr>
        <w:pStyle w:val="ConsPlusNormal0"/>
        <w:jc w:val="both"/>
      </w:pPr>
      <w:r>
        <w:rPr>
          <w:sz w:val="20"/>
        </w:rPr>
        <w:t xml:space="preserve">(п. 5 введен Федеральным </w:t>
      </w:r>
      <w:r>
        <w:fldChar w:fldCharType="begin"/>
      </w:r>
      <w:r>
        <w:instrText xml:space="preserve"> HYPERLINK "https://login.consultant.ru/link/?req=doc&amp;base=LAW&amp;n=186924&amp;dst=100292" \o "Федеральный закон от 05.10.2015 N 275-ФЗ "О внесении изменений в Федеральный закон "О защите конкуренции"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05.10.2015 N 275-ФЗ)</w:t>
      </w:r>
    </w:p>
    <w:p>
      <w:pPr>
        <w:pStyle w:val="ConsPlusNormal0"/>
        <w:ind w:firstLine="540"/>
        <w:jc w:val="both"/>
      </w:pPr>
    </w:p>
    <w:p>
      <w:pPr>
        <w:pStyle w:val="ConsPlusTitle0"/>
        <w:ind w:firstLine="540"/>
        <w:jc w:val="both"/>
        <w:outlineLvl w:val="2"/>
      </w:pPr>
      <w:r>
        <w:rPr>
          <w:sz w:val="20"/>
        </w:rPr>
        <w:t xml:space="preserve">Статья 14.31.1. Утратила силу. - Федеральный </w:t>
      </w:r>
      <w:r>
        <w:fldChar w:fldCharType="begin"/>
      </w:r>
      <w:r>
        <w:instrText xml:space="preserve"> HYPERLINK "https://login.consultant.ru/link/?req=doc&amp;base=LAW&amp;n=186924&amp;dst=100294" \o "Федеральный закон от 05.10.2015 N 275-ФЗ "О внесении изменений в Федеральный закон "О защите конкуренции"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w:t>
      </w:r>
      <w:r>
        <w:fldChar w:fldCharType="end"/>
      </w:r>
      <w:r>
        <w:rPr>
          <w:sz w:val="20"/>
        </w:rPr>
        <w:t xml:space="preserve"> от 05.10.2015 N 275-ФЗ.</w:t>
      </w:r>
    </w:p>
    <w:p>
      <w:pPr>
        <w:pStyle w:val="ConsPlusNormal0"/>
        <w:ind w:firstLine="540"/>
        <w:jc w:val="both"/>
      </w:pPr>
    </w:p>
    <w:p>
      <w:pPr>
        <w:pStyle w:val="ConsPlusTitle0"/>
        <w:ind w:firstLine="540"/>
        <w:jc w:val="both"/>
        <w:outlineLvl w:val="2"/>
      </w:pPr>
      <w:bookmarkStart w:id="1234" w:name="P7069"/>
      <w:bookmarkEnd w:id="1234"/>
      <w:r>
        <w:rPr>
          <w:sz w:val="20"/>
        </w:rPr>
        <w:t>Статья 14.31.2. Манипулирование ценами на оптовом и (или) розничных рынках электрической энергии (мощности)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"https://login.consultant.ru/link/?req=doc&amp;base=LAW&amp;n=149788&amp;dst=100043" \o "Федеральный закон от 06.12.2011 N 404-ФЗ (ред. от 23.07.2013)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06.12.2011 N 404-ФЗ)</w:t>
      </w:r>
    </w:p>
    <w:p>
      <w:pPr>
        <w:pStyle w:val="ConsPlusNormal0"/>
        <w:ind w:firstLine="540"/>
        <w:jc w:val="both"/>
      </w:pPr>
    </w:p>
    <w:p>
      <w:pPr>
        <w:pStyle w:val="ConsPlusNormal0"/>
        <w:ind w:firstLine="540"/>
        <w:jc w:val="both"/>
      </w:pPr>
      <w:bookmarkStart w:id="1235" w:name="P7073"/>
      <w:bookmarkEnd w:id="1235"/>
      <w:r>
        <w:rPr>
          <w:sz w:val="20"/>
        </w:rP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r>
        <w:fldChar w:fldCharType="begin"/>
      </w:r>
      <w:r>
        <w:instrText xml:space="preserve"> HYPERLINK "https://login.consultant.ru/link/?req=doc&amp;base=LAW&amp;n=479727&amp;dst=100046" \o "Федеральный закон от 26.07.2006 N 135-ФЗ (ред. от 08.08.2024) "О защите конкуренции" (с изм. и доп., вступ. в силу с 01.01.2025)</w:instrText>
        <w:cr/>
        <w:instrText xml:space="preserve">
{КонсультантПлюс}" </w:instrText>
      </w:r>
      <w:r>
        <w:fldChar w:fldCharType="separate"/>
      </w:r>
      <w:r>
        <w:rPr>
          <w:color w:val="0000FF"/>
          <w:sz w:val="20"/>
        </w:rPr>
        <w:t>доминирующего положения</w:t>
      </w:r>
      <w:r>
        <w:fldChar w:fldCharType="end"/>
      </w:r>
      <w:r>
        <w:rPr>
          <w:sz w:val="20"/>
        </w:rPr>
        <w:t xml:space="preserve"> на соответствующих рынках электрической энергии (мощности),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pPr>
        <w:pStyle w:val="ConsPlusNormal0"/>
        <w:spacing w:before="200" w:line="240" w:lineRule="auto"/>
        <w:ind w:firstLine="540"/>
        <w:jc w:val="both"/>
      </w:pPr>
      <w:bookmarkStart w:id="1236" w:name="P7075"/>
      <w:bookmarkEnd w:id="1236"/>
      <w:r>
        <w:rPr>
          <w:sz w:val="20"/>
        </w:rPr>
        <w:t xml:space="preserve">2. Совершение административного правонарушения, предусмотренного </w:t>
      </w:r>
      <w:r>
        <w:fldChar w:fldCharType="begin"/>
      </w:r>
      <w:r>
        <w:instrText xml:space="preserve"> HYPERLINK \l "P7073" \o "1.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instrText>
      </w:r>
      <w:r>
        <w:fldChar w:fldCharType="separate"/>
      </w:r>
      <w:r>
        <w:rPr>
          <w:color w:val="0000FF"/>
          <w:sz w:val="20"/>
        </w:rPr>
        <w:t>частью 1</w:t>
      </w:r>
      <w:r>
        <w:fldChar w:fldCharType="end"/>
      </w:r>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ConsPlusNormal0"/>
        <w:spacing w:before="200" w:line="240" w:lineRule="auto"/>
        <w:ind w:firstLine="540"/>
        <w:jc w:val="both"/>
      </w:pPr>
      <w:r>
        <w:rPr>
          <w:sz w:val="20"/>
        </w:rPr>
        <w:t>влечет дисквалификацию на срок от одного года до трех лет.</w:t>
      </w:r>
    </w:p>
    <w:p>
      <w:pPr>
        <w:pStyle w:val="ConsPlusNormal0"/>
        <w:ind w:firstLine="540"/>
        <w:jc w:val="both"/>
      </w:pPr>
    </w:p>
    <w:p>
      <w:pPr>
        <w:pStyle w:val="ConsPlusTitle0"/>
        <w:ind w:firstLine="540"/>
        <w:jc w:val="both"/>
        <w:outlineLvl w:val="2"/>
      </w:pPr>
      <w:bookmarkStart w:id="1237" w:name="P7078"/>
      <w:bookmarkEnd w:id="1237"/>
      <w:r>
        <w:rPr>
          <w:sz w:val="20"/>
        </w:rP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"https://login.consultant.ru/link/?req=doc&amp;base=LAW&amp;n=215474&amp;dst=100012" \o "Федеральный закон от 17.04.2017 N 74-ФЗ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17.04.2017 N 74-ФЗ)</w:t>
      </w:r>
    </w:p>
    <w:p>
      <w:pPr>
        <w:pStyle w:val="ConsPlusNormal0"/>
        <w:jc w:val="both"/>
      </w:pPr>
    </w:p>
    <w:p>
      <w:pPr>
        <w:pStyle w:val="ConsPlusNormal0"/>
        <w:ind w:firstLine="540"/>
        <w:jc w:val="both"/>
      </w:pPr>
      <w:bookmarkStart w:id="1238" w:name="P7082"/>
      <w:bookmarkEnd w:id="1238"/>
      <w:r>
        <w:rPr>
          <w:sz w:val="20"/>
        </w:rPr>
        <w:t xml:space="preserve">1. Заключение хозяйствующим субъектом соглашения, признаваемого в соответствии с антимонопольным </w:t>
      </w:r>
      <w:r>
        <w:fldChar w:fldCharType="begin"/>
      </w:r>
      <w:r>
        <w:instrText xml:space="preserve"> HYPERLINK "https://login.consultant.ru/link/?req=doc&amp;base=LAW&amp;n=479727&amp;dst=745" \o "Федеральный закон от 26.07.2006 N 135-ФЗ (ред. от 08.08.2024) "О защите конкуренции" (с изм. и доп., вступ. в силу с 01.01.2025)</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картелем, за исключением случаев, предусмотренных </w:t>
      </w:r>
      <w:r>
        <w:fldChar w:fldCharType="begin"/>
      </w:r>
      <w:r>
        <w:instrText xml:space="preserve"> HYPERLINK \l "P7084" \o "2.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instrText>
      </w:r>
      <w:r>
        <w:fldChar w:fldCharType="separate"/>
      </w:r>
      <w:r>
        <w:rPr>
          <w:color w:val="0000FF"/>
          <w:sz w:val="20"/>
        </w:rPr>
        <w:t>частью 2</w:t>
      </w:r>
      <w:r>
        <w:fldChar w:fldCharType="end"/>
      </w:r>
      <w:r>
        <w:rPr>
          <w:sz w:val="20"/>
        </w:rPr>
        <w:t xml:space="preserve"> настоящей статьи, либо участие в нем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pPr>
        <w:pStyle w:val="ConsPlusNormal0"/>
        <w:spacing w:before="200" w:line="240" w:lineRule="auto"/>
        <w:ind w:firstLine="540"/>
        <w:jc w:val="both"/>
      </w:pPr>
      <w:bookmarkStart w:id="1239" w:name="P7084"/>
      <w:bookmarkEnd w:id="1239"/>
      <w:r>
        <w:rPr>
          <w:sz w:val="20"/>
        </w:rP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pPr>
        <w:pStyle w:val="ConsPlusNormal0"/>
        <w:spacing w:before="200" w:line="240" w:lineRule="auto"/>
        <w:ind w:firstLine="540"/>
        <w:jc w:val="both"/>
      </w:pPr>
      <w:bookmarkStart w:id="1240" w:name="P7086"/>
      <w:bookmarkEnd w:id="1240"/>
      <w:r>
        <w:rPr>
          <w:sz w:val="20"/>
        </w:rPr>
        <w:t xml:space="preserve">3. Заключение хозяйствующим субъектом недопустимого в соответствии с антимонопольным </w:t>
      </w:r>
      <w:r>
        <w:fldChar w:fldCharType="begin"/>
      </w:r>
      <w:r>
        <w:instrText xml:space="preserve"> HYPERLINK "https://login.consultant.ru/link/?req=doc&amp;base=LAW&amp;n=479727&amp;dst=310" \o "Федеральный закон от 26.07.2006 N 135-ФЗ (ред. от 08.08.2024) "О защите конкуренции" (с изм. и доп., вступ. в силу с 01.01.2025)</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"вертикального" соглашения либо участие в нем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pPr>
        <w:pStyle w:val="ConsPlusNormal0"/>
        <w:spacing w:before="200" w:line="240" w:lineRule="auto"/>
        <w:ind w:firstLine="540"/>
        <w:jc w:val="both"/>
      </w:pPr>
      <w:bookmarkStart w:id="1241" w:name="P7088"/>
      <w:bookmarkEnd w:id="1241"/>
      <w:r>
        <w:rPr>
          <w:sz w:val="20"/>
        </w:rP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r>
        <w:fldChar w:fldCharType="begin"/>
      </w:r>
      <w:r>
        <w:instrText xml:space="preserve"> HYPERLINK \l "P7082" \o "1.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instrText>
      </w:r>
      <w:r>
        <w:fldChar w:fldCharType="separate"/>
      </w:r>
      <w:r>
        <w:rPr>
          <w:color w:val="0000FF"/>
          <w:sz w:val="20"/>
        </w:rPr>
        <w:t>частями 1</w:t>
      </w:r>
      <w:r>
        <w:fldChar w:fldCharType="end"/>
      </w:r>
      <w:r>
        <w:rPr>
          <w:sz w:val="20"/>
        </w:rPr>
        <w:t xml:space="preserve"> - </w:t>
      </w:r>
      <w:r>
        <w:fldChar w:fldCharType="begin"/>
      </w:r>
      <w:r>
        <w:instrText xml:space="preserve"> HYPERLINK \l "P7086" \o "3. Заключение хозяйствующим субъектом недопустимого в соответствии с антимонопольным законодательством Российской Федерации "вертикального" соглашения либо участие в нем -" </w:instrText>
      </w:r>
      <w:r>
        <w:fldChar w:fldCharType="separate"/>
      </w:r>
      <w:r>
        <w:rPr>
          <w:color w:val="0000FF"/>
          <w:sz w:val="20"/>
        </w:rPr>
        <w:t>3</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pPr>
        <w:pStyle w:val="ConsPlusNormal0"/>
        <w:spacing w:before="200" w:line="240" w:lineRule="auto"/>
        <w:ind w:firstLine="540"/>
        <w:jc w:val="both"/>
      </w:pPr>
      <w:bookmarkStart w:id="1242" w:name="P7090"/>
      <w:bookmarkEnd w:id="1242"/>
      <w:r>
        <w:rPr>
          <w:sz w:val="20"/>
        </w:rPr>
        <w:t xml:space="preserve">5. Координация экономической деятельности хозяйствующих субъектов, недопустимая в соответствии с антимонопольным </w:t>
      </w:r>
      <w:r>
        <w:fldChar w:fldCharType="begin"/>
      </w:r>
      <w:r>
        <w:instrText xml:space="preserve"> HYPERLINK "https://login.consultant.ru/link/?req=doc&amp;base=LAW&amp;n=479727&amp;dst=319" \o "Федеральный закон от 26.07.2006 N 135-ФЗ (ред. от 08.08.2024) "О защите конкуренции" (с изм. и доп., вступ. в силу с 01.01.2025)</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w:t>
      </w:r>
    </w:p>
    <w:p>
      <w:pPr>
        <w:pStyle w:val="ConsPlusNormal0"/>
        <w:spacing w:before="200" w:line="240" w:lineRule="auto"/>
        <w:ind w:firstLine="540"/>
        <w:jc w:val="both"/>
      </w:pPr>
      <w:r>
        <w:rPr>
          <w:sz w:val="20"/>
        </w:rP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pPr>
        <w:pStyle w:val="ConsPlusNormal0"/>
        <w:spacing w:before="200" w:line="240" w:lineRule="auto"/>
        <w:ind w:firstLine="540"/>
        <w:jc w:val="both"/>
      </w:pPr>
      <w:bookmarkStart w:id="1243" w:name="P7092"/>
      <w:bookmarkEnd w:id="1243"/>
      <w:r>
        <w:rPr>
          <w:sz w:val="20"/>
        </w:rPr>
        <w:t xml:space="preserve">6. Осуществление хозяйствующим субъектом недопустимых в соответствии с антимонопольным </w:t>
      </w:r>
      <w:r>
        <w:fldChar w:fldCharType="begin"/>
      </w:r>
      <w:r>
        <w:instrText xml:space="preserve"> HYPERLINK "https://login.consultant.ru/link/?req=doc&amp;base=LAW&amp;n=479727&amp;dst=326" \o "Федеральный закон от 26.07.2006 N 135-ФЗ (ред. от 08.08.2024) "О защите конкуренции" (с изм. и доп., вступ. в силу с 01.01.2025)</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согласованных действий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pPr>
        <w:pStyle w:val="ConsPlusNormal0"/>
        <w:spacing w:before="200" w:line="240" w:lineRule="auto"/>
        <w:ind w:firstLine="540"/>
        <w:jc w:val="both"/>
      </w:pPr>
      <w:bookmarkStart w:id="1244" w:name="P7094"/>
      <w:bookmarkEnd w:id="1244"/>
      <w:r>
        <w:rPr>
          <w:sz w:val="20"/>
        </w:rP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r>
        <w:fldChar w:fldCharType="begin"/>
      </w:r>
      <w:r>
        <w:instrText xml:space="preserve"> HYPERLINK "https://login.consultant.ru/link/?req=doc&amp;base=LAW&amp;n=479727&amp;dst=100153" \o "Федеральный закон от 26.07.2006 N 135-ФЗ (ред. от 08.08.2024) "О защите конкуренции" (с изм. и доп., вступ. в силу с 01.01.2025)</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 xml:space="preserve">1. Лицо (группа лиц, определяемая в соответствии с антимонопольным </w:t>
      </w:r>
      <w:r>
        <w:fldChar w:fldCharType="begin"/>
      </w:r>
      <w:r>
        <w:instrText xml:space="preserve"> HYPERLINK "https://login.consultant.ru/link/?req=doc&amp;base=LAW&amp;n=479727&amp;dst=288" \o "Федеральный закон от 26.07.2006 N 135-ФЗ (ред. от 08.08.2024) "О защите конкуренции" (с изм. и доп., вступ. в силу с 01.01.2025)</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r>
        <w:fldChar w:fldCharType="begin"/>
      </w:r>
      <w:r>
        <w:instrText xml:space="preserve"> HYPERLINK "https://login.consultant.ru/link/?req=doc&amp;base=LAW&amp;n=479727&amp;dst=303" \o "Федеральный закон от 26.07.2006 N 135-ФЗ (ред. от 08.08.2024) "О защите конкуренции" (с изм. и доп., вступ. в силу с 01.01.2025)</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соглашения либо об осуществлении недопустимых в соответствии с антимонопольным </w:t>
      </w:r>
      <w:r>
        <w:fldChar w:fldCharType="begin"/>
      </w:r>
      <w:r>
        <w:instrText xml:space="preserve"> HYPERLINK "https://login.consultant.ru/link/?req=doc&amp;base=LAW&amp;n=479727&amp;dst=326" \o "Федеральный закон от 26.07.2006 N 135-ФЗ (ред. от 08.08.2024) "О защите конкуренции" (с изм. и доп., вступ. в силу с 01.01.2025)</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r>
        <w:fldChar w:fldCharType="begin"/>
      </w:r>
      <w:r>
        <w:instrText xml:space="preserve"> HYPERLINK \l "P7082" \o "1.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instrText>
      </w:r>
      <w:r>
        <w:fldChar w:fldCharType="separate"/>
      </w:r>
      <w:r>
        <w:rPr>
          <w:color w:val="0000FF"/>
          <w:sz w:val="20"/>
        </w:rPr>
        <w:t>частями 1</w:t>
      </w:r>
      <w:r>
        <w:fldChar w:fldCharType="end"/>
      </w:r>
      <w:r>
        <w:rPr>
          <w:sz w:val="20"/>
        </w:rPr>
        <w:t xml:space="preserve"> - </w:t>
      </w:r>
      <w:r>
        <w:fldChar w:fldCharType="begin"/>
      </w:r>
      <w:r>
        <w:instrText xml:space="preserve"> HYPERLINK \l "P7088" \o "4.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instrText>
      </w:r>
      <w:r>
        <w:fldChar w:fldCharType="separate"/>
      </w:r>
      <w:r>
        <w:rPr>
          <w:color w:val="0000FF"/>
          <w:sz w:val="20"/>
        </w:rPr>
        <w:t>4</w:t>
      </w:r>
      <w:r>
        <w:fldChar w:fldCharType="end"/>
      </w:r>
      <w:r>
        <w:rPr>
          <w:sz w:val="20"/>
        </w:rPr>
        <w:t xml:space="preserve">, </w:t>
      </w:r>
      <w:r>
        <w:fldChar w:fldCharType="begin"/>
      </w:r>
      <w:r>
        <w:instrText xml:space="preserve"> HYPERLINK \l "P7092" \o "6.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instrText>
      </w:r>
      <w:r>
        <w:fldChar w:fldCharType="separate"/>
      </w:r>
      <w:r>
        <w:rPr>
          <w:color w:val="0000FF"/>
          <w:sz w:val="20"/>
        </w:rPr>
        <w:t>6</w:t>
      </w:r>
      <w:r>
        <w:fldChar w:fldCharType="end"/>
      </w:r>
      <w:r>
        <w:rPr>
          <w:sz w:val="20"/>
        </w:rPr>
        <w:t xml:space="preserve"> и </w:t>
      </w:r>
      <w:r>
        <w:fldChar w:fldCharType="begin"/>
      </w:r>
      <w:r>
        <w:instrText xml:space="preserve"> HYPERLINK \l "P7094" \o "7.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instrText>
      </w:r>
      <w:r>
        <w:fldChar w:fldCharType="separate"/>
      </w:r>
      <w:r>
        <w:rPr>
          <w:color w:val="0000FF"/>
          <w:sz w:val="20"/>
        </w:rPr>
        <w:t>7</w:t>
      </w:r>
      <w:r>
        <w:fldChar w:fldCharType="end"/>
      </w:r>
      <w:r>
        <w:rPr>
          <w:sz w:val="20"/>
        </w:rPr>
        <w:t xml:space="preserve"> настоящей статьи, при выполнении в совокупности следующих условий:</w:t>
      </w:r>
    </w:p>
    <w:p>
      <w:pPr>
        <w:pStyle w:val="ConsPlusNormal0"/>
        <w:spacing w:before="200" w:line="240" w:lineRule="auto"/>
        <w:ind w:firstLine="540"/>
        <w:jc w:val="both"/>
      </w:pPr>
      <w:r>
        <w:rPr>
          <w:sz w:val="20"/>
        </w:rP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pPr>
        <w:pStyle w:val="ConsPlusNormal0"/>
        <w:spacing w:before="200" w:line="240" w:lineRule="auto"/>
        <w:ind w:firstLine="540"/>
        <w:jc w:val="both"/>
      </w:pPr>
      <w:r>
        <w:rPr>
          <w:sz w:val="20"/>
        </w:rPr>
        <w:t>лицо отказалось от участия или дальнейшего участия в соглашении либо от осуществления или дальнейшего осуществления согласованных действий;</w:t>
      </w:r>
    </w:p>
    <w:p>
      <w:pPr>
        <w:pStyle w:val="ConsPlusNormal0"/>
        <w:spacing w:before="200" w:line="240" w:lineRule="auto"/>
        <w:ind w:firstLine="540"/>
        <w:jc w:val="both"/>
      </w:pPr>
      <w:r>
        <w:rPr>
          <w:sz w:val="20"/>
        </w:rPr>
        <w:t>представленные сведения и документы являются достаточными для установления события административного правонарушения.</w:t>
      </w:r>
    </w:p>
    <w:p>
      <w:pPr>
        <w:pStyle w:val="ConsPlusNormal0"/>
        <w:spacing w:before="200" w:line="240" w:lineRule="auto"/>
        <w:ind w:firstLine="540"/>
        <w:jc w:val="both"/>
      </w:pPr>
      <w:r>
        <w:rPr>
          <w:sz w:val="20"/>
        </w:rPr>
        <w:t>Освобождению от административной ответственности подлежит лицо, первым выполнившее все условия, предусмотренные настоящим примечанием.</w:t>
      </w:r>
    </w:p>
    <w:p>
      <w:pPr>
        <w:pStyle w:val="ConsPlusNormal0"/>
        <w:spacing w:before="200" w:line="240" w:lineRule="auto"/>
        <w:ind w:firstLine="540"/>
        <w:jc w:val="both"/>
      </w:pPr>
      <w:r>
        <w:rPr>
          <w:sz w:val="20"/>
        </w:rP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pPr>
        <w:pStyle w:val="ConsPlusNormal0"/>
        <w:spacing w:before="200" w:line="240" w:lineRule="auto"/>
        <w:ind w:firstLine="540"/>
        <w:jc w:val="both"/>
      </w:pPr>
      <w:bookmarkStart w:id="1245" w:name="P7103"/>
      <w:bookmarkEnd w:id="1245"/>
      <w:r>
        <w:rPr>
          <w:sz w:val="20"/>
        </w:rP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r>
        <w:fldChar w:fldCharType="begin"/>
      </w:r>
      <w:r>
        <w:instrText xml:space="preserve"> HYPERLINK \l "P819" \o "2) добровольное прекращение противоправного поведения лицом, совершившим административное правонарушение;" </w:instrText>
      </w:r>
      <w:r>
        <w:fldChar w:fldCharType="separate"/>
      </w:r>
      <w:r>
        <w:rPr>
          <w:color w:val="0000FF"/>
          <w:sz w:val="20"/>
        </w:rPr>
        <w:t>пунктами 2</w:t>
      </w:r>
      <w:r>
        <w:fldChar w:fldCharType="end"/>
      </w:r>
      <w:r>
        <w:rPr>
          <w:sz w:val="20"/>
        </w:rPr>
        <w:t xml:space="preserve"> - </w:t>
      </w:r>
      <w:r>
        <w:fldChar w:fldCharType="begin"/>
      </w:r>
      <w:r>
        <w:instrText xml:space="preserve"> HYPERLINK \l "P824" \o "7)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 </w:instrText>
      </w:r>
      <w:r>
        <w:fldChar w:fldCharType="separate"/>
      </w:r>
      <w:r>
        <w:rPr>
          <w:color w:val="0000FF"/>
          <w:sz w:val="20"/>
        </w:rPr>
        <w:t>7 части 1 статьи 4.2</w:t>
      </w:r>
      <w:r>
        <w:fldChar w:fldCharType="end"/>
      </w:r>
      <w:r>
        <w:rPr>
          <w:sz w:val="20"/>
        </w:rPr>
        <w:t xml:space="preserve"> настоящего Кодекса, а также следующие обстоятельства, смягчающие административную ответственность:</w:t>
      </w:r>
    </w:p>
    <w:p>
      <w:pPr>
        <w:pStyle w:val="ConsPlusNormal0"/>
        <w:spacing w:before="200" w:line="240" w:lineRule="auto"/>
        <w:ind w:firstLine="540"/>
        <w:jc w:val="both"/>
      </w:pPr>
      <w:r>
        <w:rPr>
          <w:sz w:val="20"/>
        </w:rP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pPr>
        <w:pStyle w:val="ConsPlusNormal0"/>
        <w:spacing w:before="200" w:line="240" w:lineRule="auto"/>
        <w:ind w:firstLine="540"/>
        <w:jc w:val="both"/>
      </w:pPr>
      <w:r>
        <w:rPr>
          <w:sz w:val="20"/>
        </w:rPr>
        <w:t>2) лицо, совершившее административное правонарушение, не приступило к исполнению заключенного им ограничивающего конкуренцию соглашения.</w:t>
      </w:r>
    </w:p>
    <w:p>
      <w:pPr>
        <w:pStyle w:val="ConsPlusNormal0"/>
        <w:spacing w:before="200" w:line="240" w:lineRule="auto"/>
        <w:ind w:firstLine="540"/>
        <w:jc w:val="both"/>
      </w:pPr>
      <w:r>
        <w:rPr>
          <w:sz w:val="20"/>
        </w:rP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r>
        <w:fldChar w:fldCharType="begin"/>
      </w:r>
      <w:r>
        <w:instrText xml:space="preserve"> HYPERLINK \l "P837" \o "1) продолжение противоправного поведения, несмотря на требование уполномоченных на то лиц прекратить его;" </w:instrText>
      </w:r>
      <w:r>
        <w:fldChar w:fldCharType="separate"/>
      </w:r>
      <w:r>
        <w:rPr>
          <w:color w:val="0000FF"/>
          <w:sz w:val="20"/>
        </w:rPr>
        <w:t>пунктами 1</w:t>
      </w:r>
      <w:r>
        <w:fldChar w:fldCharType="end"/>
      </w:r>
      <w:r>
        <w:rPr>
          <w:sz w:val="20"/>
        </w:rPr>
        <w:t xml:space="preserve"> и </w:t>
      </w:r>
      <w:r>
        <w:fldChar w:fldCharType="begin"/>
      </w:r>
      <w:r>
        <w:instrText xml:space="preserve"> HYPERLINK \l "P838" \o "2)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статьей 4.6 настоящего Кодекса за совершение однородного административного правонарушения;" </w:instrText>
      </w:r>
      <w:r>
        <w:fldChar w:fldCharType="separate"/>
      </w:r>
      <w:r>
        <w:rPr>
          <w:color w:val="0000FF"/>
          <w:sz w:val="20"/>
        </w:rPr>
        <w:t>2 части 1 статьи 4.3</w:t>
      </w:r>
      <w:r>
        <w:fldChar w:fldCharType="end"/>
      </w:r>
      <w:r>
        <w:rPr>
          <w:sz w:val="20"/>
        </w:rPr>
        <w:t xml:space="preserve">, </w:t>
      </w:r>
      <w:r>
        <w:fldChar w:fldCharType="begin"/>
      </w:r>
      <w:r>
        <w:instrText xml:space="preserve"> HYPERLINK \l "P7058" \o "1) совершение длящегося административного правонарушения, продолжительность которого превышает один год;" </w:instrText>
      </w:r>
      <w:r>
        <w:fldChar w:fldCharType="separate"/>
      </w:r>
      <w:r>
        <w:rPr>
          <w:color w:val="0000FF"/>
          <w:sz w:val="20"/>
        </w:rPr>
        <w:t>пунктами 1</w:t>
      </w:r>
      <w:r>
        <w:fldChar w:fldCharType="end"/>
      </w:r>
      <w:r>
        <w:rPr>
          <w:sz w:val="20"/>
        </w:rPr>
        <w:t xml:space="preserve">, </w:t>
      </w:r>
      <w:r>
        <w:fldChar w:fldCharType="begin"/>
      </w:r>
      <w:r>
        <w:instrText xml:space="preserve"> HYPERLINK \l "P7059" \o "2)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 </w:instrText>
      </w:r>
      <w:r>
        <w:fldChar w:fldCharType="separate"/>
      </w:r>
      <w:r>
        <w:rPr>
          <w:color w:val="0000FF"/>
          <w:sz w:val="20"/>
        </w:rPr>
        <w:t>2</w:t>
      </w:r>
      <w:r>
        <w:fldChar w:fldCharType="end"/>
      </w:r>
      <w:r>
        <w:rPr>
          <w:sz w:val="20"/>
        </w:rPr>
        <w:t xml:space="preserve"> и </w:t>
      </w:r>
      <w:r>
        <w:fldChar w:fldCharType="begin"/>
      </w:r>
      <w:r>
        <w:instrText xml:space="preserve"> HYPERLINK \l "P7060" \o "3) совершение административного правонарушения, предусмотренного частью 7 статьи 19.8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статьей 4.6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 </w:instrText>
      </w:r>
      <w:r>
        <w:fldChar w:fldCharType="separate"/>
      </w:r>
      <w:r>
        <w:rPr>
          <w:color w:val="0000FF"/>
          <w:sz w:val="20"/>
        </w:rPr>
        <w:t>3 примечания 3</w:t>
      </w:r>
      <w:r>
        <w:fldChar w:fldCharType="end"/>
      </w:r>
      <w:r>
        <w:rPr>
          <w:sz w:val="20"/>
        </w:rPr>
        <w:t xml:space="preserve"> к статье 14.31 настоящего Кодекса, а также следующие обстоятельства, отягчающие административную ответственность:</w:t>
      </w:r>
    </w:p>
    <w:p>
      <w:pPr>
        <w:pStyle w:val="ConsPlusNormal0"/>
        <w:spacing w:before="200" w:line="240" w:lineRule="auto"/>
        <w:ind w:firstLine="540"/>
        <w:jc w:val="both"/>
      </w:pPr>
      <w:r>
        <w:rPr>
          <w:sz w:val="20"/>
        </w:rPr>
        <w:t>1) организация лицом, совершившим административное правонарушение, ограничивающих конкуренцию соглашения или согласованных действий;</w:t>
      </w:r>
    </w:p>
    <w:p>
      <w:pPr>
        <w:pStyle w:val="ConsPlusNormal0"/>
        <w:spacing w:before="200" w:line="240" w:lineRule="auto"/>
        <w:ind w:firstLine="540"/>
        <w:jc w:val="both"/>
      </w:pPr>
      <w:r>
        <w:rPr>
          <w:sz w:val="20"/>
        </w:rP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pPr>
        <w:pStyle w:val="ConsPlusNormal0"/>
        <w:spacing w:before="200" w:line="240" w:lineRule="auto"/>
        <w:ind w:firstLine="540"/>
        <w:jc w:val="both"/>
      </w:pPr>
      <w:r>
        <w:rPr>
          <w:sz w:val="20"/>
        </w:rP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r>
        <w:fldChar w:fldCharType="begin"/>
      </w:r>
      <w:r>
        <w:instrText xml:space="preserve"> HYPERLINK \l "P7082" \o "1.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instrText>
      </w:r>
      <w:r>
        <w:fldChar w:fldCharType="separate"/>
      </w:r>
      <w:r>
        <w:rPr>
          <w:color w:val="0000FF"/>
          <w:sz w:val="20"/>
        </w:rPr>
        <w:t>частями 1</w:t>
      </w:r>
      <w:r>
        <w:fldChar w:fldCharType="end"/>
      </w:r>
      <w:r>
        <w:rPr>
          <w:sz w:val="20"/>
        </w:rPr>
        <w:t xml:space="preserve"> и </w:t>
      </w:r>
      <w:r>
        <w:fldChar w:fldCharType="begin"/>
      </w:r>
      <w:r>
        <w:instrText xml:space="preserve"> HYPERLINK \l "P7084" \o "2.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 </w:instrText>
      </w:r>
      <w:r>
        <w:fldChar w:fldCharType="separate"/>
      </w:r>
      <w:r>
        <w:rPr>
          <w:color w:val="0000FF"/>
          <w:sz w:val="20"/>
        </w:rPr>
        <w:t>2</w:t>
      </w:r>
      <w:r>
        <w:fldChar w:fldCharType="end"/>
      </w:r>
      <w:r>
        <w:rPr>
          <w:sz w:val="20"/>
        </w:rP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pPr>
        <w:pStyle w:val="ConsPlusNormal0"/>
        <w:jc w:val="both"/>
      </w:pPr>
      <w:r>
        <w:rPr>
          <w:sz w:val="20"/>
        </w:rPr>
        <w:t xml:space="preserve">(п. 3 введен Федеральным </w:t>
      </w:r>
      <w:r>
        <w:fldChar w:fldCharType="begin"/>
      </w:r>
      <w:r>
        <w:instrText xml:space="preserve"> HYPERLINK "https://login.consultant.ru/link/?req=doc&amp;base=LAW&amp;n=453873&amp;dst=100010" \o "Федеральный закон от 04.08.2023 N 426-ФЗ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04.08.2023 N 426-ФЗ)</w:t>
      </w:r>
    </w:p>
    <w:p>
      <w:pPr>
        <w:pStyle w:val="ConsPlusNormal0"/>
        <w:spacing w:before="200" w:line="240" w:lineRule="auto"/>
        <w:ind w:firstLine="540"/>
        <w:jc w:val="both"/>
      </w:pPr>
      <w:r>
        <w:rPr>
          <w:sz w:val="20"/>
        </w:rPr>
        <w:t xml:space="preserve">5. За совершение административного правонарушения, предусмотренного </w:t>
      </w:r>
      <w:r>
        <w:fldChar w:fldCharType="begin"/>
      </w:r>
      <w:r>
        <w:instrText xml:space="preserve"> HYPERLINK \l "P7082" \o "1.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instrText>
      </w:r>
      <w:r>
        <w:fldChar w:fldCharType="separate"/>
      </w:r>
      <w:r>
        <w:rPr>
          <w:color w:val="0000FF"/>
          <w:sz w:val="20"/>
        </w:rPr>
        <w:t>частями 1</w:t>
      </w:r>
      <w:r>
        <w:fldChar w:fldCharType="end"/>
      </w:r>
      <w:r>
        <w:rPr>
          <w:sz w:val="20"/>
        </w:rPr>
        <w:t xml:space="preserve"> - </w:t>
      </w:r>
      <w:r>
        <w:fldChar w:fldCharType="begin"/>
      </w:r>
      <w:r>
        <w:instrText xml:space="preserve"> HYPERLINK \l "P7088" \o "4.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instrText>
      </w:r>
      <w:r>
        <w:fldChar w:fldCharType="separate"/>
      </w:r>
      <w:r>
        <w:rPr>
          <w:color w:val="0000FF"/>
          <w:sz w:val="20"/>
        </w:rPr>
        <w:t>4</w:t>
      </w:r>
      <w:r>
        <w:fldChar w:fldCharType="end"/>
      </w:r>
      <w:r>
        <w:rPr>
          <w:sz w:val="20"/>
        </w:rPr>
        <w:t xml:space="preserve">, </w:t>
      </w:r>
      <w:r>
        <w:fldChar w:fldCharType="begin"/>
      </w:r>
      <w:r>
        <w:instrText xml:space="preserve"> HYPERLINK \l "P7092" \o "6. Осуществление хозяйствующим субъектом недопустимых в соответствии с антимонопольным законодательством Российской Федерации согласованных действий -" </w:instrText>
      </w:r>
      <w:r>
        <w:fldChar w:fldCharType="separate"/>
      </w:r>
      <w:r>
        <w:rPr>
          <w:color w:val="0000FF"/>
          <w:sz w:val="20"/>
        </w:rPr>
        <w:t>6</w:t>
      </w:r>
      <w:r>
        <w:fldChar w:fldCharType="end"/>
      </w:r>
      <w:r>
        <w:rPr>
          <w:sz w:val="20"/>
        </w:rPr>
        <w:t xml:space="preserve"> и </w:t>
      </w:r>
      <w:r>
        <w:fldChar w:fldCharType="begin"/>
      </w:r>
      <w:r>
        <w:instrText xml:space="preserve"> HYPERLINK \l "P7094" \o "7.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instrText>
      </w:r>
      <w:r>
        <w:fldChar w:fldCharType="separate"/>
      </w:r>
      <w:r>
        <w:rPr>
          <w:color w:val="0000FF"/>
          <w:sz w:val="20"/>
        </w:rPr>
        <w:t>7</w:t>
      </w:r>
      <w:r>
        <w:fldChar w:fldCharType="end"/>
      </w:r>
      <w:r>
        <w:rPr>
          <w:sz w:val="20"/>
        </w:rP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pPr>
        <w:pStyle w:val="ConsPlusNormal0"/>
        <w:spacing w:before="200" w:line="240" w:lineRule="auto"/>
        <w:ind w:firstLine="540"/>
        <w:jc w:val="both"/>
      </w:pPr>
      <w:r>
        <w:rPr>
          <w:sz w:val="20"/>
        </w:rPr>
        <w:t>лицо признало факт совершения административного правонарушения;</w:t>
      </w:r>
    </w:p>
    <w:p>
      <w:pPr>
        <w:pStyle w:val="ConsPlusNormal0"/>
        <w:spacing w:before="200" w:line="240" w:lineRule="auto"/>
        <w:ind w:firstLine="540"/>
        <w:jc w:val="both"/>
      </w:pPr>
      <w:r>
        <w:rPr>
          <w:sz w:val="20"/>
        </w:rPr>
        <w:t>лицо отказалось от участия либо дальнейшего участия в соглашении или согласованных действиях;</w:t>
      </w:r>
    </w:p>
    <w:p>
      <w:pPr>
        <w:pStyle w:val="ConsPlusNormal0"/>
        <w:spacing w:before="200" w:line="240" w:lineRule="auto"/>
        <w:ind w:firstLine="540"/>
        <w:jc w:val="both"/>
      </w:pPr>
      <w:r>
        <w:rPr>
          <w:sz w:val="20"/>
        </w:rPr>
        <w:t>представленные сведения и документы являются достаточными для установления события административного правонарушения.</w:t>
      </w:r>
    </w:p>
    <w:p>
      <w:pPr>
        <w:pStyle w:val="ConsPlusNormal0"/>
        <w:spacing w:before="200" w:line="240" w:lineRule="auto"/>
        <w:ind w:firstLine="540"/>
        <w:jc w:val="both"/>
      </w:pPr>
      <w:r>
        <w:rPr>
          <w:sz w:val="20"/>
        </w:rP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pPr>
        <w:pStyle w:val="ConsPlusNormal0"/>
        <w:spacing w:before="200" w:line="240" w:lineRule="auto"/>
        <w:ind w:firstLine="540"/>
        <w:jc w:val="both"/>
      </w:pPr>
      <w:r>
        <w:rPr>
          <w:sz w:val="20"/>
        </w:rP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pPr>
        <w:pStyle w:val="ConsPlusNormal0"/>
        <w:ind w:firstLine="540"/>
        <w:jc w:val="both"/>
      </w:pPr>
    </w:p>
    <w:p>
      <w:pPr>
        <w:pStyle w:val="ConsPlusTitle0"/>
        <w:ind w:firstLine="540"/>
        <w:jc w:val="both"/>
        <w:outlineLvl w:val="2"/>
      </w:pPr>
      <w:bookmarkStart w:id="1246" w:name="P7118"/>
      <w:bookmarkEnd w:id="1246"/>
      <w:r>
        <w:rPr>
          <w:sz w:val="20"/>
        </w:rPr>
        <w:t>Статья 14.33. Недобросовестная конкуренция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"https://login.consultant.ru/link/?req=doc&amp;base=LAW&amp;n=58266&amp;dst=100029" \o "Федеральный закон от 09.04.2007 N 45-ФЗ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09.04.2007 N 45-ФЗ)</w:t>
      </w:r>
    </w:p>
    <w:p>
      <w:pPr>
        <w:pStyle w:val="ConsPlusNormal0"/>
        <w:ind w:firstLine="540"/>
        <w:jc w:val="both"/>
      </w:pPr>
    </w:p>
    <w:p>
      <w:pPr>
        <w:pStyle w:val="ConsPlusNormal0"/>
        <w:ind w:firstLine="540"/>
        <w:jc w:val="both"/>
      </w:pPr>
      <w:bookmarkStart w:id="1247" w:name="P7122"/>
      <w:bookmarkEnd w:id="1247"/>
      <w:r>
        <w:rPr>
          <w:sz w:val="20"/>
        </w:rPr>
        <w:t xml:space="preserve">1. </w:t>
      </w:r>
      <w:r>
        <w:rPr>
          <w:sz w:val="20"/>
        </w:rPr>
        <w:t>Недобросовестная конкуренция</w:t>
      </w:r>
      <w:r>
        <w:rPr>
          <w:sz w:val="20"/>
        </w:rPr>
        <w:t xml:space="preserve">, если эти действия не содержат </w:t>
      </w:r>
      <w:r>
        <w:fldChar w:fldCharType="begin"/>
      </w:r>
      <w:r>
        <w:instrText xml:space="preserve"> HYPERLINK "https://login.consultant.ru/link/?req=doc&amp;base=LAW&amp;n=495184&amp;dst=1828"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уголовно наказуемого деяния</w:t>
      </w:r>
      <w:r>
        <w:fldChar w:fldCharType="end"/>
      </w:r>
      <w:r>
        <w:rPr>
          <w:sz w:val="20"/>
        </w:rPr>
        <w:t xml:space="preserve">, за исключением случаев, предусмотренных </w:t>
      </w:r>
      <w:r>
        <w:fldChar w:fldCharType="begin"/>
      </w:r>
      <w:r>
        <w:instrText xml:space="preserve"> HYPERLINK \l "P6346" \o "Статья 14.3. Нарушение законодательства о рекламе" </w:instrText>
      </w:r>
      <w:r>
        <w:fldChar w:fldCharType="separate"/>
      </w:r>
      <w:r>
        <w:rPr>
          <w:color w:val="0000FF"/>
          <w:sz w:val="20"/>
        </w:rPr>
        <w:t>статьей 14.3</w:t>
      </w:r>
      <w:r>
        <w:fldChar w:fldCharType="end"/>
      </w:r>
      <w:r>
        <w:rPr>
          <w:sz w:val="20"/>
        </w:rPr>
        <w:t xml:space="preserve"> настоящего Кодекса и </w:t>
      </w:r>
      <w:r>
        <w:fldChar w:fldCharType="begin"/>
      </w:r>
      <w:r>
        <w:instrText xml:space="preserve"> HYPERLINK \l "P7125" \o "2.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 </w:instrText>
      </w:r>
      <w:r>
        <w:fldChar w:fldCharType="separate"/>
      </w:r>
      <w:r>
        <w:rPr>
          <w:color w:val="0000FF"/>
          <w:sz w:val="20"/>
        </w:rPr>
        <w:t>частью 2</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"https://login.consultant.ru/link/?req=doc&amp;base=LAW&amp;n=453614&amp;dst=100592"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bookmarkStart w:id="1248" w:name="P7125"/>
      <w:bookmarkEnd w:id="1248"/>
      <w:r>
        <w:rPr>
          <w:sz w:val="20"/>
        </w:rP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pPr>
        <w:pStyle w:val="ConsPlusNormal0"/>
        <w:spacing w:before="200" w:line="240" w:lineRule="auto"/>
        <w:ind w:firstLine="540"/>
        <w:jc w:val="both"/>
      </w:pPr>
      <w:r>
        <w:rPr>
          <w:sz w:val="20"/>
        </w:rP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r>
        <w:rPr>
          <w:sz w:val="20"/>
        </w:rPr>
        <w:t>выручки</w:t>
      </w:r>
      <w:r>
        <w:rPr>
          <w:sz w:val="20"/>
        </w:rPr>
        <w:t xml:space="preserve"> правонарушителя от реализации товара (работы, услуги), на рынке которого совершено правонарушение, но не менее ста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"https://login.consultant.ru/link/?req=doc&amp;base=LAW&amp;n=453614&amp;dst=100593"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ind w:firstLine="540"/>
        <w:jc w:val="both"/>
      </w:pPr>
    </w:p>
    <w:p>
      <w:pPr>
        <w:pStyle w:val="ConsPlusTitle0"/>
        <w:ind w:firstLine="540"/>
        <w:jc w:val="both"/>
        <w:outlineLvl w:val="2"/>
      </w:pPr>
      <w:r>
        <w:rPr>
          <w:sz w:val="20"/>
        </w:rPr>
        <w:t xml:space="preserve">Статья 14.34. Нарушение </w:t>
      </w:r>
      <w:r>
        <w:fldChar w:fldCharType="begin"/>
      </w:r>
      <w:r>
        <w:instrText xml:space="preserve"> HYPERLINK "https://login.consultant.ru/link/?req=doc&amp;base=LAW&amp;n=430625&amp;dst=100122" \o "Федеральный закон от 30.12.2006 N 271-ФЗ (ред. от 04.11.2022) "О розничных рынках и о внесении изменений в Трудовой кодекс Российской Федерации"</w:instrText>
        <w:cr/>
        <w:instrText xml:space="preserve">
{КонсультантПлюс}" </w:instrText>
      </w:r>
      <w:r>
        <w:fldChar w:fldCharType="separate"/>
      </w:r>
      <w:r>
        <w:rPr>
          <w:color w:val="0000FF"/>
          <w:sz w:val="20"/>
        </w:rPr>
        <w:t>правил</w:t>
      </w:r>
      <w:r>
        <w:fldChar w:fldCharType="end"/>
      </w:r>
      <w:r>
        <w:rPr>
          <w:sz w:val="20"/>
        </w:rPr>
        <w:t xml:space="preserve"> организации деятельности по продаже товаров (выполнению работ, оказанию услуг) на розничных рынках</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"https://login.consultant.ru/link/?req=doc&amp;base=LAW&amp;n=69861&amp;dst=100011" \o "Федеральный закон от 19.07.2007 N 141-ФЗ "О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w:instrText>
        <w:cr/>
        <w:instrText xml:space="preserve">
{КонсультантПлюс}" </w:instrText>
      </w:r>
      <w:r>
        <w:fldChar w:fldCharType="separate"/>
      </w:r>
      <w:r>
        <w:rPr>
          <w:color w:val="0000FF"/>
          <w:sz w:val="20"/>
        </w:rPr>
        <w:t>законом</w:t>
      </w:r>
      <w:r>
        <w:fldChar w:fldCharType="end"/>
      </w:r>
      <w:r>
        <w:rPr>
          <w:sz w:val="20"/>
        </w:rPr>
        <w:t xml:space="preserve"> от 19.07.2007 N 141-ФЗ)</w:t>
      </w:r>
    </w:p>
    <w:p>
      <w:pPr>
        <w:pStyle w:val="ConsPlusNormal0"/>
        <w:ind w:firstLine="540"/>
        <w:jc w:val="both"/>
      </w:pPr>
    </w:p>
    <w:p>
      <w:pPr>
        <w:pStyle w:val="ConsPlusNormal0"/>
        <w:ind w:firstLine="540"/>
        <w:jc w:val="both"/>
      </w:pPr>
      <w:bookmarkStart w:id="1249" w:name="P7133"/>
      <w:bookmarkEnd w:id="1249"/>
      <w:r>
        <w:rPr>
          <w:sz w:val="20"/>
        </w:rPr>
        <w:t xml:space="preserve">1. Разработка и утверждение </w:t>
      </w:r>
      <w:r>
        <w:fldChar w:fldCharType="begin"/>
      </w:r>
      <w:r>
        <w:instrText xml:space="preserve"> HYPERLINK "https://login.consultant.ru/link/?req=doc&amp;base=LAW&amp;n=430625&amp;dst=100136" \o "Федеральный закон от 30.12.2006 N 271-ФЗ (ред. от 04.11.2022) "О розничных рынках и о внесении изменений в Трудовой кодекс Российской Федерации"</w:instrText>
        <w:cr/>
        <w:instrText xml:space="preserve">
{КонсультантПлюс}" </w:instrText>
      </w:r>
      <w:r>
        <w:fldChar w:fldCharType="separate"/>
      </w:r>
      <w:r>
        <w:rPr>
          <w:color w:val="0000FF"/>
          <w:sz w:val="20"/>
        </w:rPr>
        <w:t>схемы размещения</w:t>
      </w:r>
      <w:r>
        <w:fldChar w:fldCharType="end"/>
      </w:r>
      <w:r>
        <w:rPr>
          <w:sz w:val="20"/>
        </w:rP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pPr>
        <w:pStyle w:val="ConsPlusNormal0"/>
        <w:jc w:val="both"/>
      </w:pPr>
      <w:r>
        <w:rPr>
          <w:sz w:val="20"/>
        </w:rPr>
        <w:t xml:space="preserve">(в ред. Федерального </w:t>
      </w:r>
      <w:r>
        <w:fldChar w:fldCharType="begin"/>
      </w:r>
      <w:r>
        <w:instrText xml:space="preserve"> HYPERLINK "https://login.consultant.ru/link/?req=doc&amp;base=LAW&amp;n=286707&amp;dst=100044" \o "Федеральный закон от 23.06.2016 N 222-ФЗ (ред. от 28.12.2017)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23.06.2016 N 222-ФЗ)</w:t>
      </w:r>
    </w:p>
    <w:p>
      <w:pPr>
        <w:pStyle w:val="ConsPlusNormal0"/>
        <w:spacing w:before="200" w:line="240" w:lineRule="auto"/>
        <w:ind w:firstLine="540"/>
        <w:jc w:val="both"/>
      </w:pPr>
      <w:r>
        <w:rPr>
          <w:sz w:val="20"/>
        </w:rP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pPr>
        <w:pStyle w:val="ConsPlusNormal0"/>
        <w:spacing w:before="200" w:line="240" w:lineRule="auto"/>
        <w:ind w:firstLine="540"/>
        <w:jc w:val="both"/>
      </w:pPr>
      <w:bookmarkStart w:id="1250" w:name="P7136"/>
      <w:bookmarkEnd w:id="1250"/>
      <w:r>
        <w:rPr>
          <w:sz w:val="20"/>
        </w:rPr>
        <w:t xml:space="preserve">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w:t>
      </w:r>
      <w:r>
        <w:rPr>
          <w:sz w:val="20"/>
        </w:rPr>
        <w:t>законом</w:t>
      </w:r>
      <w:r>
        <w:rPr>
          <w:sz w:val="20"/>
        </w:rPr>
        <w:t>,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ConsPlusNormal0"/>
        <w:spacing w:before="200" w:line="240" w:lineRule="auto"/>
        <w:ind w:firstLine="540"/>
        <w:jc w:val="both"/>
      </w:pPr>
      <w:r>
        <w:rPr>
          <w:sz w:val="20"/>
        </w:rPr>
        <w:t xml:space="preserve">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w:t>
      </w:r>
      <w:r>
        <w:rPr>
          <w:sz w:val="20"/>
        </w:rPr>
        <w:t>законом</w:t>
      </w:r>
      <w:r>
        <w:rPr>
          <w:sz w:val="20"/>
        </w:rPr>
        <w:t>,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ConsPlusNormal0"/>
        <w:spacing w:before="200" w:line="240" w:lineRule="auto"/>
        <w:ind w:firstLine="540"/>
        <w:jc w:val="both"/>
      </w:pPr>
      <w:bookmarkStart w:id="1251" w:name="P7140"/>
      <w:bookmarkEnd w:id="1251"/>
      <w:r>
        <w:rPr>
          <w:sz w:val="20"/>
        </w:rP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w:t>
      </w:r>
      <w:r>
        <w:rPr>
          <w:sz w:val="20"/>
        </w:rPr>
        <w:t>законом</w:t>
      </w:r>
      <w:r>
        <w:rPr>
          <w:sz w:val="20"/>
        </w:rPr>
        <w:t xml:space="preserve">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r>
        <w:fldChar w:fldCharType="begin"/>
      </w:r>
      <w:r>
        <w:instrText xml:space="preserve"> HYPERLINK "https://login.consultant.ru/link/?req=doc&amp;base=LAW&amp;n=430625&amp;dst=100160" \o "Федеральный закон от 30.12.2006 N 271-ФЗ (ред. от 04.11.2022) "О розничных рынках и о внесении изменений в Трудовой кодекс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ConsPlusNormal0"/>
        <w:spacing w:before="200" w:line="240" w:lineRule="auto"/>
        <w:ind w:firstLine="540"/>
        <w:jc w:val="both"/>
      </w:pPr>
      <w:bookmarkStart w:id="1252" w:name="P7142"/>
      <w:bookmarkEnd w:id="1252"/>
      <w:r>
        <w:rPr>
          <w:sz w:val="20"/>
        </w:rP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r>
        <w:fldChar w:fldCharType="begin"/>
      </w:r>
      <w:r>
        <w:instrText xml:space="preserve"> HYPERLINK "https://login.consultant.ru/link/?req=doc&amp;base=LAW&amp;n=208840&amp;dst=100008" \o "Постановление Правительства РФ от 28.04.2007 N 255 (ред. от 13.12.2016) "Об утверждении требований к оформлению паспорта безопасности розничного рынка и перечню содержащихся в нем сведений"</w:instrText>
        <w:cr/>
        <w:instrText xml:space="preserve">
{КонсультантПлюс}" </w:instrText>
      </w:r>
      <w:r>
        <w:fldChar w:fldCharType="separate"/>
      </w:r>
      <w:r>
        <w:rPr>
          <w:color w:val="0000FF"/>
          <w:sz w:val="20"/>
        </w:rPr>
        <w:t>требований</w:t>
      </w:r>
      <w:r>
        <w:fldChar w:fldCharType="end"/>
      </w:r>
      <w:r>
        <w:rPr>
          <w:sz w:val="20"/>
        </w:rPr>
        <w:t xml:space="preserve"> к оформлению или утверждению паспорта безопасности розничного рынка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pPr>
        <w:pStyle w:val="ConsPlusNormal0"/>
        <w:spacing w:before="200" w:line="240" w:lineRule="auto"/>
        <w:ind w:firstLine="540"/>
        <w:jc w:val="both"/>
      </w:pPr>
      <w:bookmarkStart w:id="1253" w:name="P7144"/>
      <w:bookmarkEnd w:id="1253"/>
      <w:r>
        <w:rPr>
          <w:sz w:val="20"/>
        </w:rPr>
        <w:t xml:space="preserve">6. Уклонение от ведения </w:t>
      </w:r>
      <w:r>
        <w:fldChar w:fldCharType="begin"/>
      </w:r>
      <w:r>
        <w:instrText xml:space="preserve"> HYPERLINK "https://login.consultant.ru/link/?req=doc&amp;base=LAW&amp;n=430625&amp;dst=100168" \o "Федеральный закон от 30.12.2006 N 271-ФЗ (ред. от 04.11.2022) "О розничных рынках и о внесении изменений в Трудовой кодекс Российской Федерации"</w:instrText>
        <w:cr/>
        <w:instrText xml:space="preserve">
{КонсультантПлюс}" </w:instrText>
      </w:r>
      <w:r>
        <w:fldChar w:fldCharType="separate"/>
      </w:r>
      <w:r>
        <w:rPr>
          <w:color w:val="0000FF"/>
          <w:sz w:val="20"/>
        </w:rPr>
        <w:t>реестра</w:t>
      </w:r>
      <w:r>
        <w:fldChar w:fldCharType="end"/>
      </w:r>
      <w:r>
        <w:rPr>
          <w:sz w:val="20"/>
        </w:rPr>
        <w:t xml:space="preserve"> продавцов или </w:t>
      </w:r>
      <w:r>
        <w:fldChar w:fldCharType="begin"/>
      </w:r>
      <w:r>
        <w:instrText xml:space="preserve"> HYPERLINK "https://login.consultant.ru/link/?req=doc&amp;base=LAW&amp;n=430625&amp;dst=100176" \o "Федеральный закон от 30.12.2006 N 271-ФЗ (ред. от 04.11.2022) "О розничных рынках и о внесении изменений в Трудовой кодекс Российской Федерации"</w:instrText>
        <w:cr/>
        <w:instrText xml:space="preserve">
{КонсультантПлюс}" </w:instrText>
      </w:r>
      <w:r>
        <w:fldChar w:fldCharType="separate"/>
      </w:r>
      <w:r>
        <w:rPr>
          <w:color w:val="0000FF"/>
          <w:sz w:val="20"/>
        </w:rPr>
        <w:t>реестра</w:t>
      </w:r>
      <w:r>
        <w:fldChar w:fldCharType="end"/>
      </w:r>
      <w:r>
        <w:rPr>
          <w:sz w:val="20"/>
        </w:rPr>
        <w:t xml:space="preserve"> договоров о предоставлении торговых мест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ConsPlusNormal0"/>
        <w:spacing w:before="200" w:line="240" w:lineRule="auto"/>
        <w:ind w:firstLine="540"/>
        <w:jc w:val="both"/>
      </w:pPr>
      <w:r>
        <w:rPr>
          <w:sz w:val="20"/>
        </w:rP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С 13.08.2019 карточка продавца </w:t>
            </w:r>
            <w:r>
              <w:fldChar w:fldCharType="begin"/>
            </w:r>
            <w:r>
              <w:instrText xml:space="preserve"> HYPERLINK "https://login.consultant.ru/link/?req=doc&amp;base=LAW&amp;n=330672&amp;dst=100011" \o "Федеральный закон от 02.08.2019 N 302-ФЗ "О внесении изменений в Федеральный закон "О розничных рынках и о внесении изменений в Трудовой кодекс Российской Федерации" в части уточнения требований к организации и осуществлению деятельности по продаже товаров (выполнению работ, оказанию услуг) на розничном рынке"</w:instrText>
              <w:cr/>
              <w:instrText xml:space="preserve">
{КонсультантПлюс}" </w:instrText>
            </w:r>
            <w:r>
              <w:fldChar w:fldCharType="separate"/>
            </w:r>
            <w:r>
              <w:rPr>
                <w:color w:val="0000FF"/>
                <w:sz w:val="20"/>
              </w:rPr>
              <w:t>отменена</w:t>
            </w:r>
            <w:r>
              <w:fldChar w:fldCharType="end"/>
            </w:r>
            <w:r>
              <w:rPr>
                <w:color w:val="392C69"/>
                <w:sz w:val="20"/>
              </w:rPr>
              <w:t xml:space="preserve">. Продавец на розничном рынке должен </w:t>
            </w:r>
            <w:r>
              <w:fldChar w:fldCharType="begin"/>
            </w:r>
            <w:r>
              <w:instrText xml:space="preserve"> HYPERLINK "https://login.consultant.ru/link/?req=doc&amp;base=LAW&amp;n=430625&amp;dst=19" \o "Федеральный закон от 30.12.2006 N 271-ФЗ (ред. от 04.11.2022) "О розничных рынках и о внесении изменений в Трудовой кодекс Российской Федерации"</w:instrText>
              <w:cr/>
              <w:instrText xml:space="preserve">
{КонсультантПлюс}" </w:instrText>
            </w:r>
            <w:r>
              <w:fldChar w:fldCharType="separate"/>
            </w:r>
            <w:r>
              <w:rPr>
                <w:color w:val="0000FF"/>
                <w:sz w:val="20"/>
              </w:rPr>
              <w:t>иметь</w:t>
            </w:r>
            <w:r>
              <w:fldChar w:fldCharType="end"/>
            </w:r>
            <w:r>
              <w:rPr>
                <w:color w:val="392C69"/>
                <w:sz w:val="20"/>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1254" w:name="P7150"/>
      <w:bookmarkEnd w:id="1254"/>
      <w:r>
        <w:rPr>
          <w:sz w:val="20"/>
        </w:rP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pPr>
        <w:pStyle w:val="ConsPlusNormal0"/>
        <w:spacing w:before="200" w:line="240" w:lineRule="auto"/>
        <w:ind w:firstLine="540"/>
        <w:jc w:val="both"/>
      </w:pPr>
      <w:r>
        <w:rPr>
          <w:sz w:val="20"/>
        </w:rP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pPr>
        <w:pStyle w:val="ConsPlusNormal0"/>
        <w:spacing w:before="200" w:line="240" w:lineRule="auto"/>
        <w:ind w:firstLine="540"/>
        <w:jc w:val="both"/>
      </w:pPr>
      <w:r>
        <w:rPr>
          <w:sz w:val="20"/>
        </w:rP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pPr>
        <w:pStyle w:val="ConsPlusNormal0"/>
        <w:jc w:val="both"/>
      </w:pPr>
      <w:r>
        <w:rPr>
          <w:sz w:val="20"/>
        </w:rPr>
        <w:t xml:space="preserve">(в ред. Федерального </w:t>
      </w:r>
      <w:r>
        <w:fldChar w:fldCharType="begin"/>
      </w:r>
      <w:r>
        <w:instrText xml:space="preserve"> HYPERLINK "https://login.consultant.ru/link/?req=doc&amp;base=LAW&amp;n=421001&amp;dst=100022" \o "Федеральный закон от 23.12.2010 N 369-ФЗ (ред. от 21.12.2021) "О внесении изменений в статью 11 Федерального закона "Об основах государственного регулирования торговой деятельности в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23.12.2010 N 369-ФЗ)</w:t>
      </w:r>
    </w:p>
    <w:p>
      <w:pPr>
        <w:pStyle w:val="ConsPlusNormal0"/>
        <w:ind w:firstLine="540"/>
        <w:jc w:val="both"/>
      </w:pPr>
    </w:p>
    <w:p>
      <w:pPr>
        <w:pStyle w:val="ConsPlusTitle0"/>
        <w:ind w:firstLine="540"/>
        <w:jc w:val="both"/>
        <w:outlineLvl w:val="2"/>
      </w:pPr>
      <w:bookmarkStart w:id="1255" w:name="P7155"/>
      <w:bookmarkEnd w:id="1255"/>
      <w:r>
        <w:rPr>
          <w:sz w:val="20"/>
        </w:rPr>
        <w:t>Статья 14.35. Нарушение законодательства о государственном кадастровом учете недвижимого имущества и кадастровой деятельности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"https://login.consultant.ru/link/?req=doc&amp;base=LAW&amp;n=300839&amp;dst=100160" \o "Федеральный закон от 13.05.2008 N 66-ФЗ (ред. от 29.07.2017)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государственном кадастре недвижимости"</w:instrText>
        <w:cr/>
        <w:instrText xml:space="preserve">
{КонсультантПлюс}" </w:instrText>
      </w:r>
      <w:r>
        <w:fldChar w:fldCharType="separate"/>
      </w:r>
      <w:r>
        <w:rPr>
          <w:color w:val="0000FF"/>
          <w:sz w:val="20"/>
        </w:rPr>
        <w:t>законом</w:t>
      </w:r>
      <w:r>
        <w:fldChar w:fldCharType="end"/>
      </w:r>
      <w:r>
        <w:rPr>
          <w:sz w:val="20"/>
        </w:rPr>
        <w:t xml:space="preserve"> от 13.05.2008 N 66-ФЗ)</w:t>
      </w:r>
    </w:p>
    <w:p>
      <w:pPr>
        <w:pStyle w:val="ConsPlusNormal0"/>
        <w:ind w:firstLine="540"/>
        <w:jc w:val="both"/>
      </w:pPr>
    </w:p>
    <w:p>
      <w:pPr>
        <w:pStyle w:val="ConsPlusNormal0"/>
        <w:ind w:firstLine="540"/>
        <w:jc w:val="both"/>
      </w:pPr>
      <w:bookmarkStart w:id="1256" w:name="P7159"/>
      <w:bookmarkEnd w:id="1256"/>
      <w:r>
        <w:rPr>
          <w:sz w:val="20"/>
        </w:rP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одной тысячи до двух тысяч рублей.</w:t>
      </w:r>
    </w:p>
    <w:p>
      <w:pPr>
        <w:pStyle w:val="ConsPlusNormal0"/>
        <w:spacing w:before="200" w:line="240" w:lineRule="auto"/>
        <w:ind w:firstLine="540"/>
        <w:jc w:val="both"/>
      </w:pPr>
      <w:r>
        <w:rPr>
          <w:sz w:val="20"/>
        </w:rPr>
        <w:t xml:space="preserve">2. Незаконный отказ в </w:t>
      </w:r>
      <w:r>
        <w:fldChar w:fldCharType="begin"/>
      </w:r>
      <w:r>
        <w:instrText xml:space="preserve"> HYPERLINK "https://login.consultant.ru/link/?req=doc&amp;base=LAW&amp;n=481305&amp;dst=100800" \o "Федеральный закон от 13.07.2015 N 218-ФЗ (ред. от 26.12.2024) "О государственной регистрации недвижимости" (с изм. и доп., вступ. в силу с 01.01.2025)</w:instrText>
        <w:cr/>
        <w:instrText xml:space="preserve">
{КонсультантПлюс}" </w:instrText>
      </w:r>
      <w:r>
        <w:fldChar w:fldCharType="separate"/>
      </w:r>
      <w:r>
        <w:rPr>
          <w:color w:val="0000FF"/>
          <w:sz w:val="20"/>
        </w:rPr>
        <w:t>предоставлении</w:t>
      </w:r>
      <w:r>
        <w:fldChar w:fldCharType="end"/>
      </w:r>
      <w:r>
        <w:rPr>
          <w:sz w:val="20"/>
        </w:rPr>
        <w:t xml:space="preserve"> или несвоевременное предоставление указанными в </w:t>
      </w:r>
      <w:r>
        <w:fldChar w:fldCharType="begin"/>
      </w:r>
      <w:r>
        <w:instrText xml:space="preserve"> HYPERLINK \l "P7159" \o "1.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instrText>
      </w:r>
      <w:r>
        <w:fldChar w:fldCharType="separate"/>
      </w:r>
      <w:r>
        <w:rPr>
          <w:color w:val="0000FF"/>
          <w:sz w:val="20"/>
        </w:rPr>
        <w:t>части 1</w:t>
      </w:r>
      <w:r>
        <w:fldChar w:fldCharType="end"/>
      </w:r>
      <w:r>
        <w:rPr>
          <w:sz w:val="20"/>
        </w:rPr>
        <w:t xml:space="preserve"> настоящей статьи должностными лицами внесенных в государственный кадастр недвижимости сведений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одной тысячи до двух тысяч рублей.</w:t>
      </w:r>
    </w:p>
    <w:p>
      <w:pPr>
        <w:pStyle w:val="ConsPlusNormal0"/>
        <w:spacing w:before="200" w:line="240" w:lineRule="auto"/>
        <w:ind w:firstLine="540"/>
        <w:jc w:val="both"/>
      </w:pPr>
      <w:r>
        <w:rPr>
          <w:sz w:val="20"/>
        </w:rPr>
        <w:t xml:space="preserve">3. Нарушение установленного законом </w:t>
      </w:r>
      <w:r>
        <w:fldChar w:fldCharType="begin"/>
      </w:r>
      <w:r>
        <w:instrText xml:space="preserve"> HYPERLINK "https://login.consultant.ru/link/?req=doc&amp;base=LAW&amp;n=481305&amp;dst=100541" \o "Федеральный закон от 13.07.2015 N 218-ФЗ (ред. от 26.12.2024) "О государственной регистрации недвижимости" (с изм. и доп., вступ. в силу с 01.01.2025)</w:instrText>
        <w:cr/>
        <w:instrText xml:space="preserve">
{КонсультантПлюс}" </w:instrText>
      </w:r>
      <w:r>
        <w:fldChar w:fldCharType="separate"/>
      </w:r>
      <w:r>
        <w:rPr>
          <w:color w:val="0000FF"/>
          <w:sz w:val="20"/>
        </w:rPr>
        <w:t>порядка</w:t>
      </w:r>
      <w:r>
        <w:fldChar w:fldCharType="end"/>
      </w:r>
      <w:r>
        <w:rPr>
          <w:sz w:val="20"/>
        </w:rP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трех тысяч до пяти тысяч рублей.</w:t>
      </w:r>
    </w:p>
    <w:p>
      <w:pPr>
        <w:pStyle w:val="ConsPlusNormal0"/>
        <w:spacing w:before="200" w:line="240" w:lineRule="auto"/>
        <w:ind w:firstLine="540"/>
        <w:jc w:val="both"/>
      </w:pPr>
      <w:bookmarkStart w:id="1257" w:name="P7165"/>
      <w:bookmarkEnd w:id="1257"/>
      <w:r>
        <w:rPr>
          <w:sz w:val="20"/>
        </w:rP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r>
        <w:fldChar w:fldCharType="begin"/>
      </w:r>
      <w:r>
        <w:instrText xml:space="preserve"> HYPERLINK "https://login.consultant.ru/link/?req=doc&amp;base=LAW&amp;n=495184&amp;dst=1860"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в размере от тридцати тысяч до пятидесяти тысяч рублей или дисквалификацию на срок до трех лет.</w:t>
      </w:r>
    </w:p>
    <w:p>
      <w:pPr>
        <w:pStyle w:val="ConsPlusNormal0"/>
        <w:jc w:val="both"/>
      </w:pPr>
      <w:r>
        <w:rPr>
          <w:sz w:val="20"/>
        </w:rPr>
        <w:t xml:space="preserve">(часть 4 в ред. Федерального </w:t>
      </w:r>
      <w:r>
        <w:fldChar w:fldCharType="begin"/>
      </w:r>
      <w:r>
        <w:instrText xml:space="preserve"> HYPERLINK "https://login.consultant.ru/link/?req=doc&amp;base=LAW&amp;n=182606&amp;dst=100027" \o "Федеральный закон от 13.07.2015 N 228-ФЗ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13.07.2015 N 228-ФЗ)</w:t>
      </w:r>
    </w:p>
    <w:p>
      <w:pPr>
        <w:pStyle w:val="ConsPlusNormal0"/>
        <w:spacing w:before="200" w:line="240" w:lineRule="auto"/>
        <w:ind w:firstLine="540"/>
        <w:jc w:val="both"/>
      </w:pPr>
      <w:bookmarkStart w:id="1258" w:name="P7168"/>
      <w:bookmarkEnd w:id="1258"/>
      <w:r>
        <w:rPr>
          <w:sz w:val="20"/>
        </w:rPr>
        <w:t xml:space="preserve">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w:t>
      </w:r>
      <w:r>
        <w:rPr>
          <w:sz w:val="20"/>
        </w:rPr>
        <w:t>наемного дома</w:t>
      </w:r>
      <w:r>
        <w:rPr>
          <w:sz w:val="20"/>
        </w:rPr>
        <w:t xml:space="preserve">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pPr>
        <w:pStyle w:val="ConsPlusNormal0"/>
        <w:spacing w:before="200" w:line="240" w:lineRule="auto"/>
        <w:ind w:firstLine="540"/>
        <w:jc w:val="both"/>
      </w:pPr>
      <w:r>
        <w:rPr>
          <w:sz w:val="20"/>
        </w:rP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"https://login.consultant.ru/link/?req=doc&amp;base=LAW&amp;n=201617&amp;dst=100274" \o "Федеральный закон от 21.07.2014 N 217-ФЗ (ред. от 03.07.2016) "О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w:instrText>
        <w:cr/>
        <w:instrText xml:space="preserve">
{КонсультантПлюс}" </w:instrText>
      </w:r>
      <w:r>
        <w:fldChar w:fldCharType="separate"/>
      </w:r>
      <w:r>
        <w:rPr>
          <w:color w:val="0000FF"/>
          <w:sz w:val="20"/>
        </w:rPr>
        <w:t>законом</w:t>
      </w:r>
      <w:r>
        <w:fldChar w:fldCharType="end"/>
      </w:r>
      <w:r>
        <w:rPr>
          <w:sz w:val="20"/>
        </w:rPr>
        <w:t xml:space="preserve"> от 21.07.2014 N 217-ФЗ)</w:t>
      </w:r>
    </w:p>
    <w:p>
      <w:pPr>
        <w:pStyle w:val="ConsPlusNormal0"/>
        <w:spacing w:before="200" w:line="240" w:lineRule="auto"/>
        <w:ind w:firstLine="540"/>
        <w:jc w:val="both"/>
      </w:pPr>
      <w:bookmarkStart w:id="1259" w:name="P7171"/>
      <w:bookmarkEnd w:id="1259"/>
      <w:r>
        <w:rPr>
          <w:sz w:val="20"/>
        </w:rP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pPr>
        <w:pStyle w:val="ConsPlusNormal0"/>
        <w:jc w:val="both"/>
      </w:pPr>
      <w:r>
        <w:rPr>
          <w:sz w:val="20"/>
        </w:rPr>
        <w:t xml:space="preserve">(часть 6 введена Федеральным </w:t>
      </w:r>
      <w:r>
        <w:fldChar w:fldCharType="begin"/>
      </w:r>
      <w:r>
        <w:instrText xml:space="preserve"> HYPERLINK "https://login.consultant.ru/link/?req=doc&amp;base=LAW&amp;n=446085&amp;dst=100011" \o "Федеральный закон от 28.04.2023 N 151-ФЗ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28.04.2023 N 151-ФЗ)</w:t>
      </w:r>
    </w:p>
    <w:p>
      <w:pPr>
        <w:pStyle w:val="ConsPlusNormal0"/>
        <w:spacing w:before="200" w:line="240" w:lineRule="auto"/>
        <w:ind w:firstLine="540"/>
        <w:jc w:val="both"/>
      </w:pPr>
      <w:bookmarkStart w:id="1260" w:name="P7174"/>
      <w:bookmarkEnd w:id="1260"/>
      <w:r>
        <w:rPr>
          <w:sz w:val="20"/>
        </w:rPr>
        <w:t xml:space="preserve">7. Повторное совершение административного правонарушения, предусмотренного </w:t>
      </w:r>
      <w:r>
        <w:fldChar w:fldCharType="begin"/>
      </w:r>
      <w:r>
        <w:instrText xml:space="preserve"> HYPERLINK \l "P7171" \o "6.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instrText>
      </w:r>
      <w:r>
        <w:fldChar w:fldCharType="separate"/>
      </w:r>
      <w:r>
        <w:rPr>
          <w:color w:val="0000FF"/>
          <w:sz w:val="20"/>
        </w:rPr>
        <w:t>частью 6</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pPr>
        <w:pStyle w:val="ConsPlusNormal0"/>
        <w:jc w:val="both"/>
      </w:pPr>
      <w:r>
        <w:rPr>
          <w:sz w:val="20"/>
        </w:rPr>
        <w:t xml:space="preserve">(часть 7 введена Федеральным </w:t>
      </w:r>
      <w:r>
        <w:fldChar w:fldCharType="begin"/>
      </w:r>
      <w:r>
        <w:instrText xml:space="preserve"> HYPERLINK "https://login.consultant.ru/link/?req=doc&amp;base=LAW&amp;n=446085&amp;dst=100014" \o "Федеральный закон от 28.04.2023 N 151-ФЗ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28.04.2023 N 151-ФЗ)</w:t>
      </w:r>
    </w:p>
    <w:p>
      <w:pPr>
        <w:pStyle w:val="ConsPlusNormal0"/>
        <w:spacing w:before="200" w:line="240" w:lineRule="auto"/>
        <w:ind w:firstLine="540"/>
        <w:jc w:val="both"/>
      </w:pPr>
      <w:r>
        <w:rPr>
          <w:sz w:val="20"/>
        </w:rPr>
        <w:t xml:space="preserve">Примечание. Положения </w:t>
      </w:r>
      <w:r>
        <w:fldChar w:fldCharType="begin"/>
      </w:r>
      <w:r>
        <w:instrText xml:space="preserve"> HYPERLINK \l "P7171" \o "6.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instrText>
      </w:r>
      <w:r>
        <w:fldChar w:fldCharType="separate"/>
      </w:r>
      <w:r>
        <w:rPr>
          <w:color w:val="0000FF"/>
          <w:sz w:val="20"/>
        </w:rPr>
        <w:t>частей 6</w:t>
      </w:r>
      <w:r>
        <w:fldChar w:fldCharType="end"/>
      </w:r>
      <w:r>
        <w:rPr>
          <w:sz w:val="20"/>
        </w:rPr>
        <w:t xml:space="preserve"> и </w:t>
      </w:r>
      <w:r>
        <w:fldChar w:fldCharType="begin"/>
      </w:r>
      <w:r>
        <w:instrText xml:space="preserve"> HYPERLINK \l "P7174" \o "7. Повторное совершение административного правонарушения, предусмотренного частью 6 настоящей статьи, -" </w:instrText>
      </w:r>
      <w:r>
        <w:fldChar w:fldCharType="separate"/>
      </w:r>
      <w:r>
        <w:rPr>
          <w:color w:val="0000FF"/>
          <w:sz w:val="20"/>
        </w:rPr>
        <w:t>7</w:t>
      </w:r>
      <w:r>
        <w:fldChar w:fldCharType="end"/>
      </w:r>
      <w:r>
        <w:rPr>
          <w:sz w:val="20"/>
        </w:rPr>
        <w:t xml:space="preserve"> настоящей статьи не распространяются на случаи, предусмотренные </w:t>
      </w:r>
      <w:r>
        <w:fldChar w:fldCharType="begin"/>
      </w:r>
      <w:r>
        <w:instrText xml:space="preserve"> HYPERLINK "https://login.consultant.ru/link/?req=doc&amp;base=LAW&amp;n=481305&amp;dst=643" \o "Федеральный закон от 13.07.2015 N 218-ФЗ (ред. от 26.12.2024) "О государственной регистрации недвижимости" (с изм. и доп., вступ. в силу с 01.01.2025)</w:instrText>
        <w:cr/>
        <w:instrText xml:space="preserve">
{КонсультантПлюс}" </w:instrText>
      </w:r>
      <w:r>
        <w:fldChar w:fldCharType="separate"/>
      </w:r>
      <w:r>
        <w:rPr>
          <w:color w:val="0000FF"/>
          <w:sz w:val="20"/>
        </w:rPr>
        <w:t>частями 27</w:t>
      </w:r>
      <w:r>
        <w:fldChar w:fldCharType="end"/>
      </w:r>
      <w:r>
        <w:rPr>
          <w:sz w:val="20"/>
        </w:rPr>
        <w:t xml:space="preserve"> - </w:t>
      </w:r>
      <w:r>
        <w:fldChar w:fldCharType="begin"/>
      </w:r>
      <w:r>
        <w:instrText xml:space="preserve"> HYPERLINK "https://login.consultant.ru/link/?req=doc&amp;base=LAW&amp;n=481305&amp;dst=1084" \o "Федеральный закон от 13.07.2015 N 218-ФЗ (ред. от 26.12.2024) "О государственной регистрации недвижимости" (с изм. и доп., вступ. в силу с 01.01.2025)</w:instrText>
        <w:cr/>
        <w:instrText xml:space="preserve">
{КонсультантПлюс}" </w:instrText>
      </w:r>
      <w:r>
        <w:fldChar w:fldCharType="separate"/>
      </w:r>
      <w:r>
        <w:rPr>
          <w:color w:val="0000FF"/>
          <w:sz w:val="20"/>
        </w:rPr>
        <w:t>27.2 статьи 62</w:t>
      </w:r>
      <w:r>
        <w:fldChar w:fldCharType="end"/>
      </w:r>
      <w:r>
        <w:rPr>
          <w:sz w:val="20"/>
        </w:rPr>
        <w:t xml:space="preserve"> Федерального закона от 13 июля 2015 года N 218-ФЗ "О государственной регистрации недвижимости".</w:t>
      </w:r>
    </w:p>
    <w:p>
      <w:pPr>
        <w:pStyle w:val="ConsPlusNormal0"/>
        <w:jc w:val="both"/>
      </w:pPr>
      <w:r>
        <w:rPr>
          <w:sz w:val="20"/>
        </w:rPr>
        <w:t xml:space="preserve">(примечание введено Федеральным </w:t>
      </w:r>
      <w:r>
        <w:fldChar w:fldCharType="begin"/>
      </w:r>
      <w:r>
        <w:instrText xml:space="preserve"> HYPERLINK "https://login.consultant.ru/link/?req=doc&amp;base=LAW&amp;n=446085&amp;dst=100016" \o "Федеральный закон от 28.04.2023 N 151-ФЗ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28.04.2023 N 151-ФЗ)</w:t>
      </w:r>
    </w:p>
    <w:p>
      <w:pPr>
        <w:pStyle w:val="ConsPlusNormal0"/>
        <w:ind w:firstLine="540"/>
        <w:jc w:val="both"/>
      </w:pPr>
    </w:p>
    <w:p>
      <w:pPr>
        <w:pStyle w:val="ConsPlusTitle0"/>
        <w:ind w:firstLine="540"/>
        <w:jc w:val="both"/>
        <w:outlineLvl w:val="2"/>
      </w:pPr>
      <w:bookmarkStart w:id="1261" w:name="P7180"/>
      <w:bookmarkEnd w:id="1261"/>
      <w:r>
        <w:rPr>
          <w:sz w:val="20"/>
        </w:rP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"https://login.consultant.ru/link/?req=doc&amp;base=LAW&amp;n=182069&amp;dst=100240" \o "Федеральный закон от 19.07.2009 N 205-ФЗ (ред. от 29.06.2015)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19.07.2009 N 205-ФЗ)</w:t>
      </w:r>
    </w:p>
    <w:p>
      <w:pPr>
        <w:pStyle w:val="ConsPlusNormal0"/>
        <w:ind w:firstLine="540"/>
        <w:jc w:val="both"/>
      </w:pPr>
    </w:p>
    <w:p>
      <w:pPr>
        <w:pStyle w:val="ConsPlusNormal0"/>
        <w:ind w:firstLine="540"/>
        <w:jc w:val="both"/>
      </w:pPr>
      <w:r>
        <w:rPr>
          <w:sz w:val="20"/>
        </w:rPr>
        <w:t xml:space="preserve">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w:t>
      </w:r>
      <w:r>
        <w:rPr>
          <w:sz w:val="20"/>
        </w:rPr>
        <w:t>законом</w:t>
      </w:r>
      <w:r>
        <w:rPr>
          <w:sz w:val="20"/>
        </w:rPr>
        <w:t>,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pPr>
        <w:pStyle w:val="ConsPlusNormal0"/>
        <w:ind w:firstLine="540"/>
        <w:jc w:val="both"/>
      </w:pPr>
    </w:p>
    <w:p>
      <w:pPr>
        <w:pStyle w:val="ConsPlusTitle0"/>
        <w:ind w:firstLine="540"/>
        <w:jc w:val="both"/>
        <w:outlineLvl w:val="2"/>
      </w:pPr>
      <w:bookmarkStart w:id="1262" w:name="P7187"/>
      <w:bookmarkEnd w:id="1262"/>
      <w:r>
        <w:rPr>
          <w:sz w:val="20"/>
        </w:rPr>
        <w:t>Статья 14.37. Нарушения требований к установке и (или) эксплуатации рекламной конструкции</w:t>
      </w:r>
    </w:p>
    <w:p>
      <w:pPr>
        <w:pStyle w:val="ConsPlusNormal0"/>
        <w:jc w:val="both"/>
      </w:pPr>
      <w:r>
        <w:rPr>
          <w:sz w:val="20"/>
        </w:rPr>
        <w:t xml:space="preserve">(в ред. Федерального </w:t>
      </w:r>
      <w:r>
        <w:fldChar w:fldCharType="begin"/>
      </w:r>
      <w:r>
        <w:instrText xml:space="preserve"> HYPERLINK "https://login.consultant.ru/link/?req=doc&amp;base=LAW&amp;n=166101&amp;dst=100048" \o "Федеральный закон от 07.05.2013 N 98-ФЗ (ред. от 21.07.2014) "О внесении изменений в Федеральный закон "О рекламе"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07.05.2013 N 98-ФЗ)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"https://login.consultant.ru/link/?req=doc&amp;base=LAW&amp;n=201285&amp;dst=100131"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28.12.2009 N 380-ФЗ)</w:t>
      </w:r>
    </w:p>
    <w:p>
      <w:pPr>
        <w:pStyle w:val="ConsPlusNormal0"/>
        <w:ind w:firstLine="540"/>
        <w:jc w:val="both"/>
      </w:pPr>
    </w:p>
    <w:p>
      <w:pPr>
        <w:pStyle w:val="ConsPlusNormal0"/>
        <w:ind w:firstLine="540"/>
        <w:jc w:val="both"/>
      </w:pPr>
      <w:r>
        <w:rPr>
          <w:sz w:val="20"/>
        </w:rPr>
        <w:t xml:space="preserve">Установка и (или) эксплуатация рекламной конструкции без предусмотренного </w:t>
      </w:r>
      <w:r>
        <w:fldChar w:fldCharType="begin"/>
      </w:r>
      <w:r>
        <w:instrText xml:space="preserve"> HYPERLINK "https://login.consultant.ru/link/?req=doc&amp;base=LAW&amp;n=481354&amp;dst=100187" \o "Федеральный закон от 13.03.2006 N 38-ФЗ (ред. от 23.11.2024) "О рекламе" (с изм. и доп., вступ. в силу с 01.01.2025)</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r>
        <w:fldChar w:fldCharType="begin"/>
      </w:r>
      <w:r>
        <w:instrText xml:space="preserve"> HYPERLINK \l "P4473" \o "2.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instrText>
      </w:r>
      <w:r>
        <w:fldChar w:fldCharType="separate"/>
      </w:r>
      <w:r>
        <w:rPr>
          <w:color w:val="0000FF"/>
          <w:sz w:val="20"/>
        </w:rPr>
        <w:t>частью 2 статьи 11.21</w:t>
      </w:r>
      <w:r>
        <w:fldChar w:fldCharType="end"/>
      </w:r>
      <w:r>
        <w:rPr>
          <w:sz w:val="20"/>
        </w:rPr>
        <w:t xml:space="preserve"> настоящего Кодекса, -</w:t>
      </w:r>
    </w:p>
    <w:p>
      <w:pPr>
        <w:pStyle w:val="ConsPlusNormal0"/>
        <w:jc w:val="both"/>
      </w:pPr>
      <w:r>
        <w:rPr>
          <w:sz w:val="20"/>
        </w:rPr>
        <w:t xml:space="preserve">(в ред. Федерального </w:t>
      </w:r>
      <w:r>
        <w:fldChar w:fldCharType="begin"/>
      </w:r>
      <w:r>
        <w:instrText xml:space="preserve"> HYPERLINK "https://login.consultant.ru/link/?req=doc&amp;base=LAW&amp;n=166101&amp;dst=100049" \o "Федеральный закон от 07.05.2013 N 98-ФЗ (ред. от 21.07.2014) "О внесении изменений в Федеральный закон "О рекламе"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07.05.2013 N 98-ФЗ)</w:t>
      </w:r>
    </w:p>
    <w:p>
      <w:pPr>
        <w:pStyle w:val="ConsPlusNormal0"/>
        <w:spacing w:before="200" w:line="240" w:lineRule="auto"/>
        <w:ind w:firstLine="540"/>
        <w:jc w:val="both"/>
      </w:pPr>
      <w:r>
        <w:rPr>
          <w:sz w:val="20"/>
        </w:rP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"https://login.consultant.ru/link/?req=doc&amp;base=LAW&amp;n=166101&amp;dst=100050" \o "Федеральный закон от 07.05.2013 N 98-ФЗ (ред. от 21.07.2014) "О внесении изменений в Федеральный закон "О рекламе"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07.05.2013 N 98-ФЗ)</w:t>
      </w:r>
    </w:p>
    <w:p>
      <w:pPr>
        <w:pStyle w:val="ConsPlusNormal0"/>
        <w:ind w:firstLine="540"/>
        <w:jc w:val="both"/>
      </w:pPr>
    </w:p>
    <w:p>
      <w:pPr>
        <w:pStyle w:val="ConsPlusTitle0"/>
        <w:ind w:firstLine="540"/>
        <w:jc w:val="both"/>
        <w:outlineLvl w:val="2"/>
      </w:pPr>
      <w:bookmarkStart w:id="1263" w:name="P7197"/>
      <w:bookmarkEnd w:id="1263"/>
      <w:r>
        <w:rPr>
          <w:sz w:val="20"/>
        </w:rPr>
        <w:t>Статья 14.38. Размещение рекламы на дорожных знаках и транспортных средствах</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"https://login.consultant.ru/link/?req=doc&amp;base=LAW&amp;n=201285&amp;dst=100135"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28.12.2009 N 380-ФЗ)</w:t>
      </w:r>
    </w:p>
    <w:p>
      <w:pPr>
        <w:pStyle w:val="ConsPlusNormal0"/>
        <w:ind w:firstLine="540"/>
        <w:jc w:val="both"/>
      </w:pPr>
    </w:p>
    <w:p>
      <w:pPr>
        <w:pStyle w:val="ConsPlusNormal0"/>
        <w:ind w:firstLine="540"/>
        <w:jc w:val="both"/>
      </w:pPr>
      <w:bookmarkStart w:id="1264" w:name="P7201"/>
      <w:bookmarkEnd w:id="1264"/>
      <w:r>
        <w:rPr>
          <w:sz w:val="20"/>
        </w:rPr>
        <w:t xml:space="preserve">1. Размещение рекламы, имеющей сходство с дорожными знаками, или </w:t>
      </w:r>
      <w:r>
        <w:fldChar w:fldCharType="begin"/>
      </w:r>
      <w:r>
        <w:instrText xml:space="preserve"> HYPERLINK "https://login.consultant.ru/link/?req=doc&amp;base=LAW&amp;n=481354&amp;dst=100181" \o "Федеральный закон от 13.03.2006 N 38-ФЗ (ред. от 23.11.2024) "О рекламе" (с изм. и доп., вступ. в силу с 01.01.2025)</w:instrText>
        <w:cr/>
        <w:instrText xml:space="preserve">
{КонсультантПлюс}" </w:instrText>
      </w:r>
      <w:r>
        <w:fldChar w:fldCharType="separate"/>
      </w:r>
      <w:r>
        <w:rPr>
          <w:color w:val="0000FF"/>
          <w:sz w:val="20"/>
        </w:rPr>
        <w:t>размещение</w:t>
      </w:r>
      <w:r>
        <w:fldChar w:fldCharType="end"/>
      </w:r>
      <w:r>
        <w:rPr>
          <w:sz w:val="20"/>
        </w:rPr>
        <w:t xml:space="preserve"> рекламы на знаке дорожного движения, его опоре или любом ином приспособлении, предназначенном для регулирования дорожного движения,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При пресечении нарушения, предусмотренного ч. 2 ст. 14.38, применяется </w:t>
            </w:r>
            <w:r>
              <w:fldChar w:fldCharType="begin"/>
            </w:r>
            <w:r>
              <w:instrText xml:space="preserve"> HYPERLINK \l "P13119" \o "1.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частями 2 и 3 статьи 11.8, частью 1 статьи 11.8.1, статьями 11.9, 11.26, 11.29, частью 4 статьи 11.33, частью 1 статьи 12.3, частью 2 статьи 12.5, частями 1, 2 и 4 статьи 12.7, частями 1 и 3 статьи 12.8, частями 4 и 5 статьи 12.16 (в части несоблюдения требований, предписанных дорожными знаками, запрещающими остановку или стоянку транспортных..." </w:instrText>
            </w:r>
            <w:r>
              <w:fldChar w:fldCharType="separate"/>
            </w:r>
            <w:r>
              <w:rPr>
                <w:color w:val="0000FF"/>
                <w:sz w:val="20"/>
              </w:rPr>
              <w:t>задержание</w:t>
            </w:r>
            <w:r>
              <w:fldChar w:fldCharType="end"/>
            </w:r>
            <w:r>
              <w:rPr>
                <w:color w:val="392C69"/>
                <w:sz w:val="20"/>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1265" w:name="P7205"/>
      <w:bookmarkEnd w:id="1265"/>
      <w:r>
        <w:rPr>
          <w:sz w:val="20"/>
        </w:rPr>
        <w:t xml:space="preserve">2. </w:t>
      </w:r>
      <w:r>
        <w:fldChar w:fldCharType="begin"/>
      </w:r>
      <w:r>
        <w:instrText xml:space="preserve"> HYPERLINK "https://login.consultant.ru/link/?req=doc&amp;base=LAW&amp;n=481354&amp;dst=100521" \o "Федеральный закон от 13.03.2006 N 38-ФЗ (ред. от 23.11.2024) "О рекламе" (с изм. и доп., вступ. в силу с 01.01.2025)</w:instrText>
        <w:cr/>
        <w:instrText xml:space="preserve">
{КонсультантПлюс}" </w:instrText>
      </w:r>
      <w:r>
        <w:fldChar w:fldCharType="separate"/>
      </w:r>
      <w:r>
        <w:rPr>
          <w:color w:val="0000FF"/>
          <w:sz w:val="20"/>
        </w:rPr>
        <w:t>Использование</w:t>
      </w:r>
      <w:r>
        <w:fldChar w:fldCharType="end"/>
      </w:r>
      <w:r>
        <w:rPr>
          <w:sz w:val="20"/>
        </w:rP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ConsPlusNormal0"/>
        <w:jc w:val="both"/>
      </w:pPr>
      <w:r>
        <w:rPr>
          <w:sz w:val="20"/>
        </w:rPr>
        <w:t xml:space="preserve">(часть 2 в ред. Федерального </w:t>
      </w:r>
      <w:r>
        <w:fldChar w:fldCharType="begin"/>
      </w:r>
      <w:r>
        <w:instrText xml:space="preserve"> HYPERLINK "https://login.consultant.ru/link/?req=doc&amp;base=LAW&amp;n=166101&amp;dst=100052" \o "Федеральный закон от 07.05.2013 N 98-ФЗ (ред. от 21.07.2014) "О внесении изменений в Федеральный закон "О рекламе"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07.05.2013 N 98-ФЗ)</w:t>
      </w:r>
    </w:p>
    <w:p>
      <w:pPr>
        <w:pStyle w:val="ConsPlusNormal0"/>
        <w:spacing w:before="200" w:line="240" w:lineRule="auto"/>
        <w:ind w:firstLine="540"/>
        <w:jc w:val="both"/>
      </w:pPr>
      <w:bookmarkStart w:id="1266" w:name="P7207"/>
      <w:bookmarkEnd w:id="1266"/>
      <w:r>
        <w:rPr>
          <w:sz w:val="20"/>
        </w:rPr>
        <w:t xml:space="preserve">3. </w:t>
      </w:r>
      <w:r>
        <w:fldChar w:fldCharType="begin"/>
      </w:r>
      <w:r>
        <w:instrText xml:space="preserve"> HYPERLINK "https://login.consultant.ru/link/?req=doc&amp;base=LAW&amp;n=481354&amp;dst=100222" \o "Федеральный закон от 13.03.2006 N 38-ФЗ (ред. от 23.11.2024) "О рекламе" (с изм. и доп., вступ. в силу с 01.01.2025)</w:instrText>
        <w:cr/>
        <w:instrText xml:space="preserve">
{КонсультантПлюс}" </w:instrText>
      </w:r>
      <w:r>
        <w:fldChar w:fldCharType="separate"/>
      </w:r>
      <w:r>
        <w:rPr>
          <w:color w:val="0000FF"/>
          <w:sz w:val="20"/>
        </w:rPr>
        <w:t>Размещение</w:t>
      </w:r>
      <w:r>
        <w:fldChar w:fldCharType="end"/>
      </w:r>
      <w:r>
        <w:rPr>
          <w:sz w:val="20"/>
        </w:rP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pPr>
        <w:pStyle w:val="ConsPlusNormal0"/>
        <w:spacing w:before="200" w:line="240" w:lineRule="auto"/>
        <w:ind w:firstLine="540"/>
        <w:jc w:val="both"/>
      </w:pPr>
      <w:r>
        <w:rPr>
          <w:sz w:val="20"/>
        </w:rPr>
        <w:t xml:space="preserve">4. </w:t>
      </w:r>
      <w:r>
        <w:fldChar w:fldCharType="begin"/>
      </w:r>
      <w:r>
        <w:instrText xml:space="preserve"> HYPERLINK "https://login.consultant.ru/link/?req=doc&amp;base=LAW&amp;n=481354&amp;dst=100228" \o "Федеральный закон от 13.03.2006 N 38-ФЗ (ред. от 23.11.2024) "О рекламе" (с изм. и доп., вступ. в силу с 01.01.2025)</w:instrText>
        <w:cr/>
        <w:instrText xml:space="preserve">
{КонсультантПлюс}" </w:instrText>
      </w:r>
      <w:r>
        <w:fldChar w:fldCharType="separate"/>
      </w:r>
      <w:r>
        <w:rPr>
          <w:color w:val="0000FF"/>
          <w:sz w:val="20"/>
        </w:rPr>
        <w:t>Размещение</w:t>
      </w:r>
      <w:r>
        <w:fldChar w:fldCharType="end"/>
      </w:r>
      <w:r>
        <w:rPr>
          <w:sz w:val="20"/>
        </w:rP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pPr>
        <w:pStyle w:val="ConsPlusNormal0"/>
        <w:spacing w:before="200" w:line="240" w:lineRule="auto"/>
        <w:ind w:firstLine="540"/>
        <w:jc w:val="both"/>
      </w:pPr>
      <w:bookmarkStart w:id="1267" w:name="P7211"/>
      <w:bookmarkEnd w:id="1267"/>
      <w:r>
        <w:rPr>
          <w:sz w:val="20"/>
        </w:rPr>
        <w:t xml:space="preserve">5. </w:t>
      </w:r>
      <w:r>
        <w:fldChar w:fldCharType="begin"/>
      </w:r>
      <w:r>
        <w:instrText xml:space="preserve"> HYPERLINK "https://login.consultant.ru/link/?req=doc&amp;base=LAW&amp;n=481354&amp;dst=100229" \o "Федеральный закон от 13.03.2006 N 38-ФЗ (ред. от 23.11.2024) "О рекламе" (с изм. и доп., вступ. в силу с 01.01.2025)</w:instrText>
        <w:cr/>
        <w:instrText xml:space="preserve">
{КонсультантПлюс}" </w:instrText>
      </w:r>
      <w:r>
        <w:fldChar w:fldCharType="separate"/>
      </w:r>
      <w:r>
        <w:rPr>
          <w:color w:val="0000FF"/>
          <w:sz w:val="20"/>
        </w:rPr>
        <w:t>Распространение</w:t>
      </w:r>
      <w:r>
        <w:fldChar w:fldCharType="end"/>
      </w:r>
      <w:r>
        <w:rPr>
          <w:sz w:val="20"/>
        </w:rP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pPr>
        <w:pStyle w:val="ConsPlusNormal0"/>
        <w:ind w:firstLine="540"/>
        <w:jc w:val="both"/>
      </w:pPr>
    </w:p>
    <w:p>
      <w:pPr>
        <w:pStyle w:val="ConsPlusTitle0"/>
        <w:ind w:firstLine="540"/>
        <w:jc w:val="both"/>
        <w:outlineLvl w:val="2"/>
      </w:pPr>
      <w:bookmarkStart w:id="1268" w:name="P7214"/>
      <w:bookmarkEnd w:id="1268"/>
      <w:r>
        <w:rPr>
          <w:sz w:val="20"/>
        </w:rPr>
        <w:t>Статья 14.39. Нарушение требований законодательства о предоставлении гостиничных услуг</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"https://login.consultant.ru/link/?req=doc&amp;base=LAW&amp;n=289770&amp;dst=100112" \o "Федеральный закон от 05.02.2018 N 16-ФЗ "О внесении изменений в Федеральный закон "Об основах туристской деятельности в Российской Федерации"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w:instrText>
        <w:cr/>
        <w:instrText xml:space="preserve">
{КонсультантПлюс}" </w:instrText>
      </w:r>
      <w:r>
        <w:fldChar w:fldCharType="separate"/>
      </w:r>
      <w:r>
        <w:rPr>
          <w:color w:val="0000FF"/>
          <w:sz w:val="20"/>
        </w:rPr>
        <w:t>закона</w:t>
      </w:r>
      <w:r>
        <w:fldChar w:fldCharType="end"/>
      </w:r>
      <w:r>
        <w:rPr>
          <w:sz w:val="20"/>
        </w:rPr>
        <w:t xml:space="preserve"> от 05.02.2018 N 16-ФЗ)</w:t>
      </w:r>
    </w:p>
    <w:p>
      <w:pPr>
        <w:pStyle w:val="ConsPlusNormal0"/>
        <w:ind w:firstLine="540"/>
        <w:jc w:val="both"/>
      </w:pPr>
    </w:p>
    <w:p>
      <w:pPr>
        <w:pStyle w:val="ConsPlusNormal0"/>
        <w:ind w:firstLine="540"/>
        <w:jc w:val="both"/>
      </w:pPr>
      <w:r>
        <w:rPr>
          <w:sz w:val="20"/>
        </w:rPr>
        <w:t xml:space="preserve">Предоставление гостиничных услуг без свидетельства о присвоении гостинице определенной категории, установленной положением о </w:t>
      </w:r>
      <w:r>
        <w:rPr>
          <w:sz w:val="20"/>
        </w:rPr>
        <w:t>классификации</w:t>
      </w:r>
      <w:r>
        <w:rPr>
          <w:sz w:val="20"/>
        </w:rPr>
        <w:t xml:space="preserve">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0"/>
        <w:spacing w:before="200" w:line="24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r>
        <w:fldChar w:fldCharType="begin"/>
      </w:r>
      <w:r>
        <w:instrText xml:space="preserve"> HYPERLINK "https://login.consultant.ru/link/?req=doc&amp;base=LAW&amp;n=493219&amp;dst=101860" \o ""Налоговый кодекс Российской Федерации (часть вторая)" от 05.08.2000 N 117-ФЗ (ред. от 13.12.2024)</w:instrText>
        <w:cr/>
        <w:instrText xml:space="preserve">
{КонсультантПлюс}" </w:instrText>
      </w:r>
      <w:r>
        <w:fldChar w:fldCharType="separate"/>
      </w:r>
      <w:r>
        <w:rPr>
          <w:color w:val="0000FF"/>
          <w:sz w:val="20"/>
        </w:rPr>
        <w:t>статьей 249</w:t>
      </w:r>
      <w:r>
        <w:fldChar w:fldCharType="end"/>
      </w:r>
      <w:r>
        <w:rPr>
          <w:sz w:val="20"/>
        </w:rPr>
        <w:t xml:space="preserve"> Налогового кодекса Российской Федерации.</w:t>
      </w:r>
    </w:p>
    <w:p>
      <w:pPr>
        <w:pStyle w:val="ConsPlusNormal0"/>
        <w:ind w:firstLine="54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Ст. 14.40 распространяется на правоотношения, регулируемые ФЗ от 28.12.2009 </w:t>
            </w:r>
            <w:r>
              <w:fldChar w:fldCharType="begin"/>
            </w:r>
            <w:r>
              <w:instrText xml:space="preserve"> HYPERLINK "https://login.consultant.ru/link/?req=doc&amp;base=LAW&amp;n=494642" \o "Федеральный закон от 28.12.2009 N 381-ФЗ (ред. от 26.12.2024) "Об основах государственного регулирования торговой деятельности в Российской Федерации"</w:instrText>
              <w:cr/>
              <w:instrText xml:space="preserve">
{КонсультантПлюс}" </w:instrText>
            </w:r>
            <w:r>
              <w:fldChar w:fldCharType="separate"/>
            </w:r>
            <w:r>
              <w:rPr>
                <w:color w:val="0000FF"/>
                <w:sz w:val="20"/>
              </w:rPr>
              <w:t>N 381-ФЗ</w:t>
            </w:r>
            <w:r>
              <w:fldChar w:fldCharType="end"/>
            </w:r>
            <w:r>
              <w:rPr>
                <w:color w:val="392C69"/>
                <w:sz w:val="20"/>
              </w:rPr>
              <w:t xml:space="preserve"> "Об основах государственного регулирования торговой деятельности в Российской Федерации" (</w:t>
            </w:r>
            <w:r>
              <w:fldChar w:fldCharType="begin"/>
            </w:r>
            <w:r>
              <w:instrText xml:space="preserve"> HYPERLINK \l "P7283" \o "3.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"Об основах государственного регулирования торговой деятельности в Российской Федерации"." </w:instrText>
            </w:r>
            <w:r>
              <w:fldChar w:fldCharType="separate"/>
            </w:r>
            <w:r>
              <w:rPr>
                <w:color w:val="0000FF"/>
                <w:sz w:val="20"/>
              </w:rPr>
              <w:t>ст. 14.42</w:t>
            </w:r>
            <w:r>
              <w:fldChar w:fldCharType="end"/>
            </w:r>
            <w:r>
              <w:rPr>
                <w:color w:val="392C69"/>
                <w:sz w:val="20"/>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Title0"/>
        <w:spacing w:before="260" w:line="240" w:lineRule="auto"/>
        <w:ind w:firstLine="540"/>
        <w:jc w:val="both"/>
        <w:outlineLvl w:val="2"/>
      </w:pPr>
      <w:bookmarkStart w:id="1269" w:name="P7226"/>
      <w:bookmarkEnd w:id="1269"/>
      <w:r>
        <w:rPr>
          <w:sz w:val="20"/>
        </w:rPr>
        <w:t>Статья 14.40. Нарушение антимонопольных правил, установленных федеральным законом, при осуществлении торговой деятельности</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"https://login.consultant.ru/link/?req=doc&amp;base=LAW&amp;n=200564&amp;dst=100072" \o "Федеральный закон от 03.07.2016 N 273-ФЗ "О внесении изменений в Федеральный закон "Об основах государственного регулирования торговой деятельности в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03.07.2016 N 273-ФЗ)</w:t>
      </w:r>
    </w:p>
    <w:p>
      <w:pPr>
        <w:pStyle w:val="ConsPlusNormal0"/>
        <w:jc w:val="both"/>
      </w:pPr>
    </w:p>
    <w:p>
      <w:pPr>
        <w:pStyle w:val="ConsPlusNormal0"/>
        <w:ind w:firstLine="540"/>
        <w:jc w:val="both"/>
      </w:pPr>
      <w:bookmarkStart w:id="1270" w:name="P7230"/>
      <w:bookmarkEnd w:id="1270"/>
      <w:r>
        <w:rPr>
          <w:sz w:val="20"/>
        </w:rP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r>
        <w:fldChar w:fldCharType="begin"/>
      </w:r>
      <w:r>
        <w:instrText xml:space="preserve"> HYPERLINK "https://login.consultant.ru/link/?req=doc&amp;base=LAW&amp;n=479727" \o "Федеральный закон от 26.07.2006 N 135-ФЗ (ред. от 08.08.2024) "О защите конкуренции" (с изм. и доп., вступ. в силу с 01.01.2025)</w:instrText>
        <w:cr/>
        <w:instrText xml:space="preserve">
{КонсультантПлюс}" </w:instrText>
      </w:r>
      <w:r>
        <w:fldChar w:fldCharType="separate"/>
      </w:r>
      <w:r>
        <w:rPr>
          <w:color w:val="0000FF"/>
          <w:sz w:val="20"/>
        </w:rPr>
        <w:t>законом</w:t>
      </w:r>
      <w:r>
        <w:fldChar w:fldCharType="end"/>
      </w:r>
      <w:r>
        <w:rPr>
          <w:sz w:val="20"/>
        </w:rPr>
        <w:t xml:space="preserve"> от 26 июля 2006 года N 135-ФЗ "О защите конкуренции", за исключением случаев, предусмотренных </w:t>
      </w:r>
      <w:r>
        <w:fldChar w:fldCharType="begin"/>
      </w:r>
      <w:r>
        <w:instrText xml:space="preserve"> HYPERLINK \l "P7040" \o "Статья 14.31. Злоупотребление доминирующим положением на товарном рынке" </w:instrText>
      </w:r>
      <w:r>
        <w:fldChar w:fldCharType="separate"/>
      </w:r>
      <w:r>
        <w:rPr>
          <w:color w:val="0000FF"/>
          <w:sz w:val="20"/>
        </w:rPr>
        <w:t>статьей 14.31</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ConsPlusNormal0"/>
        <w:spacing w:before="200" w:line="240" w:lineRule="auto"/>
        <w:ind w:firstLine="540"/>
        <w:jc w:val="both"/>
      </w:pPr>
      <w:r>
        <w:rPr>
          <w:sz w:val="20"/>
        </w:rP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r>
        <w:fldChar w:fldCharType="begin"/>
      </w:r>
      <w:r>
        <w:instrText xml:space="preserve"> HYPERLINK \l "P7040" \o "Статья 14.31. Злоупотребление доминирующим положением на товарном рынке" </w:instrText>
      </w:r>
      <w:r>
        <w:fldChar w:fldCharType="separate"/>
      </w:r>
      <w:r>
        <w:rPr>
          <w:color w:val="0000FF"/>
          <w:sz w:val="20"/>
        </w:rPr>
        <w:t>статьей 14.31</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ConsPlusNormal0"/>
        <w:spacing w:before="200" w:line="240" w:lineRule="auto"/>
        <w:ind w:firstLine="540"/>
        <w:jc w:val="both"/>
      </w:pPr>
      <w:r>
        <w:rPr>
          <w:sz w:val="20"/>
        </w:rP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r>
        <w:fldChar w:fldCharType="begin"/>
      </w:r>
      <w:r>
        <w:instrText xml:space="preserve"> HYPERLINK \l "P6553" \o "Статья 14.6. Нарушение порядка ценообразования" </w:instrText>
      </w:r>
      <w:r>
        <w:fldChar w:fldCharType="separate"/>
      </w:r>
      <w:r>
        <w:rPr>
          <w:color w:val="0000FF"/>
          <w:sz w:val="20"/>
        </w:rPr>
        <w:t>статьей 14.6</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pPr>
        <w:pStyle w:val="ConsPlusNormal0"/>
        <w:spacing w:before="200" w:line="240" w:lineRule="auto"/>
        <w:ind w:firstLine="540"/>
        <w:jc w:val="both"/>
      </w:pPr>
      <w:r>
        <w:rPr>
          <w:sz w:val="20"/>
        </w:rP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r>
        <w:fldChar w:fldCharType="begin"/>
      </w:r>
      <w:r>
        <w:instrText xml:space="preserve"> HYPERLINK "https://login.consultant.ru/link/?req=doc&amp;base=LAW&amp;n=494642&amp;dst=37" \o "Федеральный закон от 28.12.2009 N 381-ФЗ (ред. от 26.12.2024) "Об основах государственного регулирования торговой деятельности 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за исключением случаев, предусмотренных </w:t>
      </w:r>
      <w:r>
        <w:fldChar w:fldCharType="begin"/>
      </w:r>
      <w:r>
        <w:instrText xml:space="preserve"> HYPERLINK \l "P7040" \o "Статья 14.31. Злоупотребление доминирующим положением на товарном рынке" </w:instrText>
      </w:r>
      <w:r>
        <w:fldChar w:fldCharType="separate"/>
      </w:r>
      <w:r>
        <w:rPr>
          <w:color w:val="0000FF"/>
          <w:sz w:val="20"/>
        </w:rPr>
        <w:t>статьей 14.31</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pPr>
        <w:pStyle w:val="ConsPlusNormal0"/>
        <w:spacing w:before="200" w:line="240" w:lineRule="auto"/>
        <w:ind w:firstLine="540"/>
        <w:jc w:val="both"/>
      </w:pPr>
      <w:bookmarkStart w:id="1271" w:name="P7238"/>
      <w:bookmarkEnd w:id="1271"/>
      <w:r>
        <w:rPr>
          <w:sz w:val="20"/>
        </w:rPr>
        <w:t xml:space="preserve">5. </w:t>
      </w:r>
      <w:r>
        <w:fldChar w:fldCharType="begin"/>
      </w:r>
      <w:r>
        <w:instrText xml:space="preserve"> HYPERLINK "https://login.consultant.ru/link/?req=doc&amp;base=LAW&amp;n=494642&amp;dst=44" \o "Федеральный закон от 28.12.2009 N 381-ФЗ (ред. от 26.12.2024) "Об основах государственного регулирования торговой деятельности в Российской Федерации"</w:instrText>
        <w:cr/>
        <w:instrText xml:space="preserve">
{КонсультантПлюс}" </w:instrText>
      </w:r>
      <w:r>
        <w:fldChar w:fldCharType="separate"/>
      </w:r>
      <w:r>
        <w:rPr>
          <w:color w:val="0000FF"/>
          <w:sz w:val="20"/>
        </w:rPr>
        <w:t>Заключение</w:t>
      </w:r>
      <w:r>
        <w:fldChar w:fldCharType="end"/>
      </w:r>
      <w:r>
        <w:rPr>
          <w:sz w:val="20"/>
        </w:rP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r>
        <w:fldChar w:fldCharType="begin"/>
      </w:r>
      <w:r>
        <w:instrText xml:space="preserve"> HYPERLINK "https://login.consultant.ru/link/?req=doc&amp;base=LAW&amp;n=479727&amp;dst=288" \o "Федеральный закон от 26.07.2006 N 135-ФЗ (ред. от 08.08.2024) "О защите конкуренции" (с изм. и доп., вступ. в силу с 01.01.2025)</w:instrText>
        <w:cr/>
        <w:instrText xml:space="preserve">
{КонсультантПлюс}" </w:instrText>
      </w:r>
      <w:r>
        <w:fldChar w:fldCharType="separate"/>
      </w:r>
      <w:r>
        <w:rPr>
          <w:color w:val="0000FF"/>
          <w:sz w:val="20"/>
        </w:rPr>
        <w:t>законом</w:t>
      </w:r>
      <w:r>
        <w:fldChar w:fldCharType="end"/>
      </w:r>
      <w:r>
        <w:rPr>
          <w:sz w:val="20"/>
        </w:rP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pPr>
        <w:pStyle w:val="ConsPlusNormal0"/>
        <w:spacing w:before="200" w:line="240" w:lineRule="auto"/>
        <w:ind w:firstLine="540"/>
        <w:jc w:val="both"/>
      </w:pPr>
      <w:bookmarkStart w:id="1272" w:name="P7240"/>
      <w:bookmarkEnd w:id="1272"/>
      <w:r>
        <w:rPr>
          <w:sz w:val="20"/>
        </w:rPr>
        <w:t xml:space="preserve">6. Повторное в течение года совершение административного правонарушения, предусмотренного </w:t>
      </w:r>
      <w:r>
        <w:fldChar w:fldCharType="begin"/>
      </w:r>
      <w:r>
        <w:instrText xml:space="preserve"> HYPERLINK \l "P7230" \o "1.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законом от 26 июля 2006 года N 135-ФЗ "О защите конкуренции", за исключением случаев, предусмотренных статьей 14.31 настоящего Кодекса, -" </w:instrText>
      </w:r>
      <w:r>
        <w:fldChar w:fldCharType="separate"/>
      </w:r>
      <w:r>
        <w:rPr>
          <w:color w:val="0000FF"/>
          <w:sz w:val="20"/>
        </w:rPr>
        <w:t>частями 1</w:t>
      </w:r>
      <w:r>
        <w:fldChar w:fldCharType="end"/>
      </w:r>
      <w:r>
        <w:rPr>
          <w:sz w:val="20"/>
        </w:rPr>
        <w:t xml:space="preserve"> - </w:t>
      </w:r>
      <w:r>
        <w:fldChar w:fldCharType="begin"/>
      </w:r>
      <w:r>
        <w:instrText xml:space="preserve"> HYPERLINK \l "P7238" \o "5.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instrText>
      </w:r>
      <w:r>
        <w:fldChar w:fldCharType="separate"/>
      </w:r>
      <w:r>
        <w:rPr>
          <w:color w:val="0000FF"/>
          <w:sz w:val="20"/>
        </w:rPr>
        <w:t>5</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pPr>
        <w:pStyle w:val="ConsPlusNormal0"/>
        <w:spacing w:before="200" w:line="240" w:lineRule="auto"/>
        <w:ind w:firstLine="540"/>
        <w:jc w:val="both"/>
      </w:pPr>
      <w:r>
        <w:rPr>
          <w:sz w:val="20"/>
        </w:rPr>
        <w:t xml:space="preserve">Примечание. Административная ответственность, предусмотренная </w:t>
      </w:r>
      <w:r>
        <w:fldChar w:fldCharType="begin"/>
      </w:r>
      <w:r>
        <w:instrText xml:space="preserve"> HYPERLINK \l "P7238" \o "5.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 </w:instrText>
      </w:r>
      <w:r>
        <w:fldChar w:fldCharType="separate"/>
      </w:r>
      <w:r>
        <w:rPr>
          <w:color w:val="0000FF"/>
          <w:sz w:val="20"/>
        </w:rPr>
        <w:t>частью 5</w:t>
      </w:r>
      <w:r>
        <w:fldChar w:fldCharType="end"/>
      </w:r>
      <w:r>
        <w:rPr>
          <w:sz w:val="20"/>
        </w:rP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pPr>
        <w:pStyle w:val="ConsPlusNormal0"/>
        <w:ind w:firstLine="54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Ст. 14.41 распространяется на правоотношения, регулируемые ФЗ от 28.12.2009 </w:t>
            </w:r>
            <w:r>
              <w:fldChar w:fldCharType="begin"/>
            </w:r>
            <w:r>
              <w:instrText xml:space="preserve"> HYPERLINK "https://login.consultant.ru/link/?req=doc&amp;base=LAW&amp;n=494642" \o "Федеральный закон от 28.12.2009 N 381-ФЗ (ред. от 26.12.2024) "Об основах государственного регулирования торговой деятельности в Российской Федерации"</w:instrText>
              <w:cr/>
              <w:instrText xml:space="preserve">
{КонсультантПлюс}" </w:instrText>
            </w:r>
            <w:r>
              <w:fldChar w:fldCharType="separate"/>
            </w:r>
            <w:r>
              <w:rPr>
                <w:color w:val="0000FF"/>
                <w:sz w:val="20"/>
              </w:rPr>
              <w:t>N 381-ФЗ</w:t>
            </w:r>
            <w:r>
              <w:fldChar w:fldCharType="end"/>
            </w:r>
            <w:r>
              <w:rPr>
                <w:color w:val="392C69"/>
                <w:sz w:val="20"/>
              </w:rPr>
              <w:t xml:space="preserve"> "Об основах государственного регулирования торговой деятельности в Российской Федерации" (</w:t>
            </w:r>
            <w:r>
              <w:fldChar w:fldCharType="begin"/>
            </w:r>
            <w:r>
              <w:instrText xml:space="preserve"> HYPERLINK \l "P7283" \o "3. Положения статей 14.40 и 14.41 настоящей главы и настоящей статьи распространяются на правоотношения, регулируемые Федеральным законом от 28 декабря 2009 года N 381-ФЗ "Об основах государственного регулирования торговой деятельности в Российской Федерации"." </w:instrText>
            </w:r>
            <w:r>
              <w:fldChar w:fldCharType="separate"/>
            </w:r>
            <w:r>
              <w:rPr>
                <w:color w:val="0000FF"/>
                <w:sz w:val="20"/>
              </w:rPr>
              <w:t>ст. 14.42</w:t>
            </w:r>
            <w:r>
              <w:fldChar w:fldCharType="end"/>
            </w:r>
            <w:r>
              <w:rPr>
                <w:color w:val="392C69"/>
                <w:sz w:val="20"/>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Title0"/>
        <w:spacing w:before="260" w:line="240" w:lineRule="auto"/>
        <w:ind w:firstLine="540"/>
        <w:jc w:val="both"/>
        <w:outlineLvl w:val="2"/>
      </w:pPr>
      <w:bookmarkStart w:id="1273" w:name="P7246"/>
      <w:bookmarkEnd w:id="1273"/>
      <w:r>
        <w:rPr>
          <w:sz w:val="20"/>
        </w:rP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"https://login.consultant.ru/link/?req=doc&amp;base=LAW&amp;n=108567&amp;dst=100020" \o "Федеральный закон от 28.12.2010 N 411-ФЗ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28.12.2010 N 411-ФЗ)</w:t>
      </w:r>
    </w:p>
    <w:p>
      <w:pPr>
        <w:pStyle w:val="ConsPlusNormal0"/>
        <w:ind w:firstLine="540"/>
        <w:jc w:val="both"/>
      </w:pPr>
    </w:p>
    <w:p>
      <w:pPr>
        <w:pStyle w:val="ConsPlusNormal0"/>
        <w:ind w:firstLine="540"/>
        <w:jc w:val="both"/>
      </w:pPr>
      <w:r>
        <w:rPr>
          <w:sz w:val="20"/>
        </w:rP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r>
        <w:fldChar w:fldCharType="begin"/>
      </w:r>
      <w:r>
        <w:instrText xml:space="preserve"> HYPERLINK "https://login.consultant.ru/link/?req=doc&amp;base=LAW&amp;n=494642&amp;dst=100099" \o "Федеральный закон от 28.12.2009 N 381-ФЗ (ред. от 26.12.2024) "Об основах государственного регулирования торговой деятельности в Российской Федерации"</w:instrText>
        <w:cr/>
        <w:instrText xml:space="preserve">
{КонсультантПлюс}" </w:instrText>
      </w:r>
      <w:r>
        <w:fldChar w:fldCharType="separate"/>
      </w:r>
      <w:r>
        <w:rPr>
          <w:color w:val="0000FF"/>
          <w:sz w:val="20"/>
        </w:rPr>
        <w:t>информации</w:t>
      </w:r>
      <w:r>
        <w:fldChar w:fldCharType="end"/>
      </w:r>
      <w:r>
        <w:rPr>
          <w:sz w:val="20"/>
        </w:rP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ConsPlusNormal0"/>
        <w:spacing w:before="200" w:line="240" w:lineRule="auto"/>
        <w:ind w:firstLine="540"/>
        <w:jc w:val="both"/>
      </w:pPr>
      <w:r>
        <w:rPr>
          <w:sz w:val="20"/>
        </w:rP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pPr>
        <w:pStyle w:val="ConsPlusNormal0"/>
        <w:ind w:firstLine="540"/>
        <w:jc w:val="both"/>
      </w:pPr>
    </w:p>
    <w:p>
      <w:pPr>
        <w:pStyle w:val="ConsPlusTitle0"/>
        <w:ind w:firstLine="540"/>
        <w:jc w:val="both"/>
        <w:outlineLvl w:val="2"/>
      </w:pPr>
      <w:bookmarkStart w:id="1274" w:name="P7255"/>
      <w:bookmarkEnd w:id="1274"/>
      <w:r>
        <w:rPr>
          <w:sz w:val="20"/>
        </w:rP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"https://login.consultant.ru/link/?req=doc&amp;base=LAW&amp;n=108567&amp;dst=100025" \o "Федеральный закон от 28.12.2010 N 411-ФЗ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28.12.2010 N 411-ФЗ)</w:t>
      </w:r>
    </w:p>
    <w:p>
      <w:pPr>
        <w:pStyle w:val="ConsPlusNormal0"/>
        <w:ind w:firstLine="540"/>
        <w:jc w:val="both"/>
      </w:pPr>
    </w:p>
    <w:p>
      <w:pPr>
        <w:pStyle w:val="ConsPlusNormal0"/>
        <w:ind w:firstLine="540"/>
        <w:jc w:val="both"/>
      </w:pPr>
      <w:r>
        <w:rPr>
          <w:sz w:val="20"/>
        </w:rPr>
        <w:t xml:space="preserve">1. Превышение совокупного размера </w:t>
      </w:r>
      <w:r>
        <w:fldChar w:fldCharType="begin"/>
      </w:r>
      <w:r>
        <w:instrText xml:space="preserve"> HYPERLINK "https://login.consultant.ru/link/?req=doc&amp;base=LAW&amp;n=494642&amp;dst=16" \o "Федеральный закон от 28.12.2009 N 381-ФЗ (ред. от 26.12.2024) "Об основах государственного регулирования торговой деятельности в Российской Федерации"</w:instrText>
        <w:cr/>
        <w:instrText xml:space="preserve">
{КонсультантПлюс}" </w:instrText>
      </w:r>
      <w:r>
        <w:fldChar w:fldCharType="separate"/>
      </w:r>
      <w:r>
        <w:rPr>
          <w:color w:val="0000FF"/>
          <w:sz w:val="20"/>
        </w:rPr>
        <w:t>вознаграждения</w:t>
      </w:r>
      <w:r>
        <w:fldChar w:fldCharType="end"/>
      </w:r>
      <w:r>
        <w:rPr>
          <w:sz w:val="20"/>
        </w:rPr>
        <w:t xml:space="preserve">,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w:t>
      </w:r>
      <w:r>
        <w:fldChar w:fldCharType="begin"/>
      </w:r>
      <w:r>
        <w:instrText xml:space="preserve"> HYPERLINK "https://login.consultant.ru/link/?req=doc&amp;base=LAW&amp;n=373044&amp;dst=100044" \o "Постановление Правительства РФ от 15.07.2010 N 530 (ред. от 30.12.2020) "Об утверждении Правил установления предельно допустимых розничных цен на отдельные виды социально значимых продовольственных товаров первой необходимости, перечня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и перечня отдельных видов социально значимых продовольственных товаров, за приобретение определенного количества к</w:instrText>
        <w:cr/>
        <w:instrText xml:space="preserve">
{КонсультантПлюс}" </w:instrText>
      </w:r>
      <w:r>
        <w:fldChar w:fldCharType="separate"/>
      </w:r>
      <w:r>
        <w:rPr>
          <w:color w:val="0000FF"/>
          <w:sz w:val="20"/>
        </w:rPr>
        <w:t>перечне</w:t>
      </w:r>
      <w:r>
        <w:fldChar w:fldCharType="end"/>
      </w:r>
      <w:r>
        <w:rPr>
          <w:sz w:val="20"/>
        </w:rPr>
        <w:t>, установленном Правительством Российской Федерации, -</w:t>
      </w:r>
    </w:p>
    <w:p>
      <w:pPr>
        <w:pStyle w:val="ConsPlusNormal0"/>
        <w:jc w:val="both"/>
      </w:pPr>
      <w:r>
        <w:rPr>
          <w:sz w:val="20"/>
        </w:rPr>
        <w:t xml:space="preserve">(в ред. Федерального </w:t>
      </w:r>
      <w:r>
        <w:fldChar w:fldCharType="begin"/>
      </w:r>
      <w:r>
        <w:instrText xml:space="preserve"> HYPERLINK "https://login.consultant.ru/link/?req=doc&amp;base=LAW&amp;n=200564&amp;dst=100088" \o "Федеральный закон от 03.07.2016 N 273-ФЗ "О внесении изменений в Федеральный закон "Об основах государственного регулирования торговой деятельности в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03.07.2016 N 273-ФЗ)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ConsPlusNormal0"/>
        <w:spacing w:before="200" w:line="240" w:lineRule="auto"/>
        <w:ind w:firstLine="540"/>
        <w:jc w:val="both"/>
      </w:pPr>
      <w:r>
        <w:rPr>
          <w:sz w:val="20"/>
        </w:rP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r>
        <w:fldChar w:fldCharType="begin"/>
      </w:r>
      <w:r>
        <w:instrText xml:space="preserve"> HYPERLINK "https://login.consultant.ru/link/?req=doc&amp;base=LAW&amp;n=494642&amp;dst=17" \o "Федеральный закон от 28.12.2009 N 381-ФЗ (ред. от 26.12.2024) "Об основах государственного регулирования торговой деятельности 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либо исполнение (реализация) такого договора в соответствующей части -</w:t>
      </w:r>
    </w:p>
    <w:p>
      <w:pPr>
        <w:pStyle w:val="ConsPlusNormal0"/>
        <w:jc w:val="both"/>
      </w:pPr>
      <w:r>
        <w:rPr>
          <w:sz w:val="20"/>
        </w:rPr>
        <w:t xml:space="preserve">(в ред. Федерального </w:t>
      </w:r>
      <w:r>
        <w:fldChar w:fldCharType="begin"/>
      </w:r>
      <w:r>
        <w:instrText xml:space="preserve"> HYPERLINK "https://login.consultant.ru/link/?req=doc&amp;base=LAW&amp;n=200564&amp;dst=100090" \o "Федеральный закон от 03.07.2016 N 273-ФЗ "О внесении изменений в Федеральный закон "Об основах государственного регулирования торговой деятельности в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03.07.2016 N 273-ФЗ)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ConsPlusNormal0"/>
        <w:spacing w:before="200" w:line="240" w:lineRule="auto"/>
        <w:ind w:firstLine="540"/>
        <w:jc w:val="both"/>
      </w:pPr>
      <w:r>
        <w:rPr>
          <w:sz w:val="20"/>
        </w:rP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r>
        <w:fldChar w:fldCharType="begin"/>
      </w:r>
      <w:r>
        <w:instrText xml:space="preserve"> HYPERLINK "https://login.consultant.ru/link/?req=doc&amp;base=LAW&amp;n=494642&amp;dst=100105" \o "Федеральный закон от 28.12.2009 N 381-ФЗ (ред. от 26.12.2024) "Об основах государственного регулирования торговой деятельности 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либо исполнение (реализация) такого договора в соответствующей части -</w:t>
      </w:r>
    </w:p>
    <w:p>
      <w:pPr>
        <w:pStyle w:val="ConsPlusNormal0"/>
        <w:jc w:val="both"/>
      </w:pPr>
      <w:r>
        <w:rPr>
          <w:sz w:val="20"/>
        </w:rPr>
        <w:t xml:space="preserve">(в ред. Федерального </w:t>
      </w:r>
      <w:r>
        <w:fldChar w:fldCharType="begin"/>
      </w:r>
      <w:r>
        <w:instrText xml:space="preserve"> HYPERLINK "https://login.consultant.ru/link/?req=doc&amp;base=LAW&amp;n=200564&amp;dst=100093" \o "Федеральный закон от 03.07.2016 N 273-ФЗ "О внесении изменений в Федеральный закон "Об основах государственного регулирования торговой деятельности в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03.07.2016 N 273-ФЗ)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ConsPlusNormal0"/>
        <w:spacing w:before="200" w:line="240" w:lineRule="auto"/>
        <w:ind w:firstLine="540"/>
        <w:jc w:val="both"/>
      </w:pPr>
      <w:r>
        <w:rPr>
          <w:sz w:val="20"/>
        </w:rP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r>
        <w:fldChar w:fldCharType="begin"/>
      </w:r>
      <w:r>
        <w:instrText xml:space="preserve"> HYPERLINK "https://login.consultant.ru/link/?req=doc&amp;base=LAW&amp;n=494642&amp;dst=100111" \o "Федеральный закон от 28.12.2009 N 381-ФЗ (ред. от 26.12.2024) "Об основах государственного регулирования торговой деятельности в Российской Федерации"</w:instrText>
        <w:cr/>
        <w:instrText xml:space="preserve">
{КонсультантПлюс}" </w:instrText>
      </w:r>
      <w:r>
        <w:fldChar w:fldCharType="separate"/>
      </w:r>
      <w:r>
        <w:rPr>
          <w:color w:val="0000FF"/>
          <w:sz w:val="20"/>
        </w:rPr>
        <w:t>запрета</w:t>
      </w:r>
      <w:r>
        <w:fldChar w:fldCharType="end"/>
      </w:r>
      <w:r>
        <w:rPr>
          <w:sz w:val="20"/>
        </w:rP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pPr>
        <w:pStyle w:val="ConsPlusNormal0"/>
        <w:jc w:val="both"/>
      </w:pPr>
      <w:r>
        <w:rPr>
          <w:sz w:val="20"/>
        </w:rPr>
        <w:t xml:space="preserve">(в ред. Федерального </w:t>
      </w:r>
      <w:r>
        <w:fldChar w:fldCharType="begin"/>
      </w:r>
      <w:r>
        <w:instrText xml:space="preserve"> HYPERLINK "https://login.consultant.ru/link/?req=doc&amp;base=LAW&amp;n=200564&amp;dst=100094" \o "Федеральный закон от 03.07.2016 N 273-ФЗ "О внесении изменений в Федеральный закон "Об основах государственного регулирования торговой деятельности в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03.07.2016 N 273-ФЗ)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ConsPlusNormal0"/>
        <w:spacing w:before="200" w:line="240" w:lineRule="auto"/>
        <w:ind w:firstLine="540"/>
        <w:jc w:val="both"/>
      </w:pPr>
      <w:r>
        <w:rPr>
          <w:sz w:val="20"/>
        </w:rPr>
        <w:t xml:space="preserve">5. </w:t>
      </w:r>
      <w:r>
        <w:fldChar w:fldCharType="begin"/>
      </w:r>
      <w:r>
        <w:instrText xml:space="preserve"> HYPERLINK "https://login.consultant.ru/link/?req=doc&amp;base=LAW&amp;n=494642&amp;dst=26" \o "Федеральный закон от 28.12.2009 N 381-ФЗ (ред. от 26.12.2024) "Об основах государственного регулирования торговой деятельности в Российской Федерации"</w:instrText>
        <w:cr/>
        <w:instrText xml:space="preserve">
{КонсультантПлюс}" </w:instrText>
      </w:r>
      <w:r>
        <w:fldChar w:fldCharType="separate"/>
      </w:r>
      <w:r>
        <w:rPr>
          <w:color w:val="0000FF"/>
          <w:sz w:val="20"/>
        </w:rPr>
        <w:t>Включение</w:t>
      </w:r>
      <w:r>
        <w:fldChar w:fldCharType="end"/>
      </w:r>
      <w:r>
        <w:rPr>
          <w:sz w:val="20"/>
        </w:rP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pPr>
        <w:pStyle w:val="ConsPlusNormal0"/>
        <w:jc w:val="both"/>
      </w:pPr>
      <w:r>
        <w:rPr>
          <w:sz w:val="20"/>
        </w:rPr>
        <w:t xml:space="preserve">(в ред. Федерального </w:t>
      </w:r>
      <w:r>
        <w:fldChar w:fldCharType="begin"/>
      </w:r>
      <w:r>
        <w:instrText xml:space="preserve"> HYPERLINK "https://login.consultant.ru/link/?req=doc&amp;base=LAW&amp;n=200564&amp;dst=100095" \o "Федеральный закон от 03.07.2016 N 273-ФЗ "О внесении изменений в Федеральный закон "Об основах государственного регулирования торговой деятельности в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03.07.2016 N 273-ФЗ)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pPr>
        <w:pStyle w:val="ConsPlusNormal0"/>
        <w:spacing w:before="200" w:line="240" w:lineRule="auto"/>
        <w:ind w:firstLine="540"/>
        <w:jc w:val="both"/>
      </w:pPr>
      <w:bookmarkStart w:id="1275" w:name="P7274"/>
      <w:bookmarkEnd w:id="1275"/>
      <w:r>
        <w:rPr>
          <w:sz w:val="20"/>
        </w:rPr>
        <w:t xml:space="preserve">6. </w:t>
      </w:r>
      <w:r>
        <w:fldChar w:fldCharType="begin"/>
      </w:r>
      <w:r>
        <w:instrText xml:space="preserve"> HYPERLINK "https://login.consultant.ru/link/?req=doc&amp;base=LAW&amp;n=494642&amp;dst=26" \o "Федеральный закон от 28.12.2009 N 381-ФЗ (ред. от 26.12.2024) "Об основах государственного регулирования торговой деятельности в Российской Федерации"</w:instrText>
        <w:cr/>
        <w:instrText xml:space="preserve">
{КонсультантПлюс}" </w:instrText>
      </w:r>
      <w:r>
        <w:fldChar w:fldCharType="separate"/>
      </w:r>
      <w:r>
        <w:rPr>
          <w:color w:val="0000FF"/>
          <w:sz w:val="20"/>
        </w:rPr>
        <w:t>Понуждение</w:t>
      </w:r>
      <w:r>
        <w:fldChar w:fldCharType="end"/>
      </w:r>
      <w:r>
        <w:rPr>
          <w:sz w:val="20"/>
        </w:rP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pPr>
        <w:pStyle w:val="ConsPlusNormal0"/>
        <w:jc w:val="both"/>
      </w:pPr>
      <w:r>
        <w:rPr>
          <w:sz w:val="20"/>
        </w:rPr>
        <w:t xml:space="preserve">(в ред. Федерального </w:t>
      </w:r>
      <w:r>
        <w:fldChar w:fldCharType="begin"/>
      </w:r>
      <w:r>
        <w:instrText xml:space="preserve"> HYPERLINK "https://login.consultant.ru/link/?req=doc&amp;base=LAW&amp;n=200564&amp;dst=100097" \o "Федеральный закон от 03.07.2016 N 273-ФЗ "О внесении изменений в Федеральный закон "Об основах государственного регулирования торговой деятельности в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03.07.2016 N 273-ФЗ)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pPr>
        <w:pStyle w:val="ConsPlusNormal0"/>
        <w:spacing w:before="200" w:line="240" w:lineRule="auto"/>
        <w:ind w:firstLine="540"/>
        <w:jc w:val="both"/>
      </w:pPr>
      <w:r>
        <w:rPr>
          <w:sz w:val="20"/>
        </w:rP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r>
        <w:fldChar w:fldCharType="begin"/>
      </w:r>
      <w:r>
        <w:instrText xml:space="preserve"> HYPERLINK "https://login.consultant.ru/link/?req=doc&amp;base=LAW&amp;n=494642&amp;dst=27" \o "Федеральный закон от 28.12.2009 N 381-ФЗ (ред. от 26.12.2024) "Об основах государственного регулирования торговой деятельности 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действий по взиманию платы, внесению платы либо возмещению расходов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pPr>
        <w:pStyle w:val="ConsPlusNormal0"/>
        <w:jc w:val="both"/>
      </w:pPr>
      <w:r>
        <w:rPr>
          <w:sz w:val="20"/>
        </w:rPr>
        <w:t xml:space="preserve">(часть 7 введена Федеральным </w:t>
      </w:r>
      <w:r>
        <w:fldChar w:fldCharType="begin"/>
      </w:r>
      <w:r>
        <w:instrText xml:space="preserve"> HYPERLINK "https://login.consultant.ru/link/?req=doc&amp;base=LAW&amp;n=200564&amp;dst=100099" \o "Федеральный закон от 03.07.2016 N 273-ФЗ "О внесении изменений в Федеральный закон "Об основах государственного регулирования торговой деятельности в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03.07.2016 N 273-ФЗ)</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 xml:space="preserve">1. Для целей применения </w:t>
      </w:r>
      <w:r>
        <w:fldChar w:fldCharType="begin"/>
      </w:r>
      <w:r>
        <w:instrText xml:space="preserve"> HYPERLINK \l "P7274" \o "6. Понуждение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 </w:instrText>
      </w:r>
      <w:r>
        <w:fldChar w:fldCharType="separate"/>
      </w:r>
      <w:r>
        <w:rPr>
          <w:color w:val="0000FF"/>
          <w:sz w:val="20"/>
        </w:rPr>
        <w:t>части 6</w:t>
      </w:r>
      <w:r>
        <w:fldChar w:fldCharType="end"/>
      </w:r>
      <w:r>
        <w:rPr>
          <w:sz w:val="20"/>
        </w:rP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pPr>
        <w:pStyle w:val="ConsPlusNormal0"/>
        <w:spacing w:before="200" w:line="240" w:lineRule="auto"/>
        <w:ind w:firstLine="540"/>
        <w:jc w:val="both"/>
      </w:pPr>
      <w:r>
        <w:rPr>
          <w:sz w:val="20"/>
        </w:rP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r>
        <w:fldChar w:fldCharType="begin"/>
      </w:r>
      <w:r>
        <w:instrText xml:space="preserve"> HYPERLINK "https://login.consultant.ru/link/?req=doc&amp;base=LAW&amp;n=479727" \o "Федеральный закон от 26.07.2006 N 135-ФЗ (ред. от 08.08.2024) "О защите конкуренции" (с изм. и доп., вступ. в силу с 01.01.2025)</w:instrText>
        <w:cr/>
        <w:instrText xml:space="preserve">
{КонсультантПлюс}" </w:instrText>
      </w:r>
      <w:r>
        <w:fldChar w:fldCharType="separate"/>
      </w:r>
      <w:r>
        <w:rPr>
          <w:color w:val="0000FF"/>
          <w:sz w:val="20"/>
        </w:rPr>
        <w:t>законом</w:t>
      </w:r>
      <w:r>
        <w:fldChar w:fldCharType="end"/>
      </w:r>
      <w:r>
        <w:rPr>
          <w:sz w:val="20"/>
        </w:rPr>
        <w:t xml:space="preserve"> от 26 июля 2006 года N 135-ФЗ "О защите конкуренции".</w:t>
      </w:r>
    </w:p>
    <w:p>
      <w:pPr>
        <w:pStyle w:val="ConsPlusNormal0"/>
        <w:spacing w:before="200" w:line="240" w:lineRule="auto"/>
        <w:ind w:firstLine="540"/>
        <w:jc w:val="both"/>
      </w:pPr>
      <w:bookmarkStart w:id="1276" w:name="P7283"/>
      <w:bookmarkEnd w:id="1276"/>
      <w:r>
        <w:rPr>
          <w:sz w:val="20"/>
        </w:rPr>
        <w:t xml:space="preserve">3. Положения </w:t>
      </w:r>
      <w:r>
        <w:fldChar w:fldCharType="begin"/>
      </w:r>
      <w:r>
        <w:instrText xml:space="preserve"> HYPERLINK \l "P7226" \o "Статья 14.40. Нарушение антимонопольных правил, установленных федеральным законом, при осуществлении торговой деятельности" </w:instrText>
      </w:r>
      <w:r>
        <w:fldChar w:fldCharType="separate"/>
      </w:r>
      <w:r>
        <w:rPr>
          <w:color w:val="0000FF"/>
          <w:sz w:val="20"/>
        </w:rPr>
        <w:t>статей 14.40</w:t>
      </w:r>
      <w:r>
        <w:fldChar w:fldCharType="end"/>
      </w:r>
      <w:r>
        <w:rPr>
          <w:sz w:val="20"/>
        </w:rPr>
        <w:t xml:space="preserve"> и </w:t>
      </w:r>
      <w:r>
        <w:fldChar w:fldCharType="begin"/>
      </w:r>
      <w:r>
        <w:instrText xml:space="preserve"> HYPERLINK \l "P7246" \o "Статья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 </w:instrText>
      </w:r>
      <w:r>
        <w:fldChar w:fldCharType="separate"/>
      </w:r>
      <w:r>
        <w:rPr>
          <w:color w:val="0000FF"/>
          <w:sz w:val="20"/>
        </w:rPr>
        <w:t>14.41</w:t>
      </w:r>
      <w:r>
        <w:fldChar w:fldCharType="end"/>
      </w:r>
      <w:r>
        <w:rPr>
          <w:sz w:val="20"/>
        </w:rPr>
        <w:t xml:space="preserve"> настоящей главы и настоящей статьи распространяются на правоотношения, регулируемые Федеральным </w:t>
      </w:r>
      <w:r>
        <w:fldChar w:fldCharType="begin"/>
      </w:r>
      <w:r>
        <w:instrText xml:space="preserve"> HYPERLINK "https://login.consultant.ru/link/?req=doc&amp;base=LAW&amp;n=494642" \o "Федеральный закон от 28.12.2009 N 381-ФЗ (ред. от 26.12.2024) "Об основах государственного регулирования торговой деятельности 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28 декабря 2009 года N 381-ФЗ "Об основах государственного регулирования торговой деятельности в Российской Федерации".</w:t>
      </w:r>
    </w:p>
    <w:p>
      <w:pPr>
        <w:pStyle w:val="ConsPlusNormal0"/>
        <w:ind w:firstLine="540"/>
        <w:jc w:val="both"/>
      </w:pPr>
    </w:p>
    <w:p>
      <w:pPr>
        <w:pStyle w:val="ConsPlusTitle0"/>
        <w:ind w:firstLine="540"/>
        <w:jc w:val="both"/>
        <w:outlineLvl w:val="2"/>
      </w:pPr>
      <w:bookmarkStart w:id="1277" w:name="P7285"/>
      <w:bookmarkEnd w:id="1277"/>
      <w:r>
        <w:rPr>
          <w:sz w:val="20"/>
        </w:rP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"https://login.consultant.ru/link/?req=doc&amp;base=LAW&amp;n=116978&amp;dst=100033"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18.07.2011 N 237-ФЗ)</w:t>
      </w:r>
    </w:p>
    <w:p>
      <w:pPr>
        <w:pStyle w:val="ConsPlusNormal0"/>
        <w:ind w:firstLine="540"/>
        <w:jc w:val="both"/>
      </w:pPr>
    </w:p>
    <w:p>
      <w:pPr>
        <w:pStyle w:val="ConsPlusNormal0"/>
        <w:ind w:firstLine="540"/>
        <w:jc w:val="both"/>
      </w:pPr>
      <w:bookmarkStart w:id="1278" w:name="P7289"/>
      <w:bookmarkEnd w:id="1278"/>
      <w:r>
        <w:rPr>
          <w:sz w:val="20"/>
        </w:rPr>
        <w:t xml:space="preserve">1. Нарушение изготовителем, исполнителем (лицом, выполняющим функции иностранного изготовителя), продавцом требований </w:t>
      </w:r>
      <w:r>
        <w:fldChar w:fldCharType="begin"/>
      </w:r>
      <w:r>
        <w:instrText xml:space="preserve"> HYPERLINK "https://login.consultant.ru/link/?req=doc&amp;base=LAW&amp;n=115411" \o "Справочная информация: "Технические регламенты" (Материал подготовлен специалистами КонсультантПлюс)</w:instrText>
        <w:cr/>
        <w:instrText xml:space="preserve">
{КонсультантПлюс}" </w:instrText>
      </w:r>
      <w:r>
        <w:fldChar w:fldCharType="separate"/>
      </w:r>
      <w:r>
        <w:rPr>
          <w:color w:val="0000FF"/>
          <w:sz w:val="20"/>
        </w:rPr>
        <w:t>технических регламентов</w:t>
      </w:r>
      <w:r>
        <w:fldChar w:fldCharType="end"/>
      </w:r>
      <w:r>
        <w:rPr>
          <w:sz w:val="20"/>
        </w:rP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r>
        <w:fldChar w:fldCharType="begin"/>
      </w:r>
      <w:r>
        <w:instrText xml:space="preserve"> HYPERLINK \l "P2057" \o "Статья 6.31. Нарушение законодательства о донорстве крови и ее компонентов" </w:instrText>
      </w:r>
      <w:r>
        <w:fldChar w:fldCharType="separate"/>
      </w:r>
      <w:r>
        <w:rPr>
          <w:color w:val="0000FF"/>
          <w:sz w:val="20"/>
        </w:rPr>
        <w:t>статьями 6.31</w:t>
      </w:r>
      <w:r>
        <w:fldChar w:fldCharType="end"/>
      </w:r>
      <w:r>
        <w:rPr>
          <w:sz w:val="20"/>
        </w:rPr>
        <w:t xml:space="preserve">, </w:t>
      </w:r>
      <w:r>
        <w:fldChar w:fldCharType="begin"/>
      </w:r>
      <w:r>
        <w:instrText xml:space="preserve"> HYPERLINK \l "P3676" \o "Статья 9.4. Нарушение обязательных требований в области строительства и применения строительных материалов (изделий)" </w:instrText>
      </w:r>
      <w:r>
        <w:fldChar w:fldCharType="separate"/>
      </w:r>
      <w:r>
        <w:rPr>
          <w:color w:val="0000FF"/>
          <w:sz w:val="20"/>
        </w:rPr>
        <w:t>9.4</w:t>
      </w:r>
      <w:r>
        <w:fldChar w:fldCharType="end"/>
      </w:r>
      <w:r>
        <w:rPr>
          <w:sz w:val="20"/>
        </w:rPr>
        <w:t xml:space="preserve">, </w:t>
      </w:r>
      <w:r>
        <w:fldChar w:fldCharType="begin"/>
      </w:r>
      <w:r>
        <w:instrText xml:space="preserve"> HYPERLINK \l "P3971" \o "Статья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instrText>
      </w:r>
      <w:r>
        <w:fldChar w:fldCharType="separate"/>
      </w:r>
      <w:r>
        <w:rPr>
          <w:color w:val="0000FF"/>
          <w:sz w:val="20"/>
        </w:rPr>
        <w:t>10.3</w:t>
      </w:r>
      <w:r>
        <w:fldChar w:fldCharType="end"/>
      </w:r>
      <w:r>
        <w:rPr>
          <w:sz w:val="20"/>
        </w:rPr>
        <w:t xml:space="preserve">, </w:t>
      </w:r>
      <w:r>
        <w:fldChar w:fldCharType="begin"/>
      </w:r>
      <w:r>
        <w:instrText xml:space="preserve"> HYPERLINK \l "P4001" \o "Статья 10.6. Нарушение правил карантина животных или других ветеринарно-санитарных правил" </w:instrText>
      </w:r>
      <w:r>
        <w:fldChar w:fldCharType="separate"/>
      </w:r>
      <w:r>
        <w:rPr>
          <w:color w:val="0000FF"/>
          <w:sz w:val="20"/>
        </w:rPr>
        <w:t>10.6</w:t>
      </w:r>
      <w:r>
        <w:fldChar w:fldCharType="end"/>
      </w:r>
      <w:r>
        <w:rPr>
          <w:sz w:val="20"/>
        </w:rPr>
        <w:t xml:space="preserve">, </w:t>
      </w:r>
      <w:r>
        <w:fldChar w:fldCharType="begin"/>
      </w:r>
      <w:r>
        <w:instrText xml:space="preserve"> HYPERLINK \l "P4033" \o "Статья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instrText>
      </w:r>
      <w:r>
        <w:fldChar w:fldCharType="separate"/>
      </w:r>
      <w:r>
        <w:rPr>
          <w:color w:val="0000FF"/>
          <w:sz w:val="20"/>
        </w:rPr>
        <w:t>10.8</w:t>
      </w:r>
      <w:r>
        <w:fldChar w:fldCharType="end"/>
      </w:r>
      <w:r>
        <w:rPr>
          <w:sz w:val="20"/>
        </w:rPr>
        <w:t xml:space="preserve">, </w:t>
      </w:r>
      <w:r>
        <w:fldChar w:fldCharType="begin"/>
      </w:r>
      <w:r>
        <w:instrText xml:space="preserve"> HYPERLINK \l "P4473" \o "2.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 </w:instrText>
      </w:r>
      <w:r>
        <w:fldChar w:fldCharType="separate"/>
      </w:r>
      <w:r>
        <w:rPr>
          <w:color w:val="0000FF"/>
          <w:sz w:val="20"/>
        </w:rPr>
        <w:t>частью 2 статьи 11.21</w:t>
      </w:r>
      <w:r>
        <w:fldChar w:fldCharType="end"/>
      </w:r>
      <w:r>
        <w:rPr>
          <w:sz w:val="20"/>
        </w:rPr>
        <w:t xml:space="preserve">, </w:t>
      </w:r>
      <w:r>
        <w:fldChar w:fldCharType="begin"/>
      </w:r>
      <w:r>
        <w:instrText xml:space="preserve"> HYPERLINK \l "P7187" \o "Статья 14.37. Нарушения требований к установке и (или) эксплуатации рекламной конструкции" </w:instrText>
      </w:r>
      <w:r>
        <w:fldChar w:fldCharType="separate"/>
      </w:r>
      <w:r>
        <w:rPr>
          <w:color w:val="0000FF"/>
          <w:sz w:val="20"/>
        </w:rPr>
        <w:t>статьями 14.37</w:t>
      </w:r>
      <w:r>
        <w:fldChar w:fldCharType="end"/>
      </w:r>
      <w:r>
        <w:rPr>
          <w:sz w:val="20"/>
        </w:rPr>
        <w:t xml:space="preserve">, </w:t>
      </w:r>
      <w:r>
        <w:fldChar w:fldCharType="begin"/>
      </w:r>
      <w:r>
        <w:instrText xml:space="preserve"> HYPERLINK \l "P7300" \o "Статья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w:instrText>
      </w:r>
      <w:r>
        <w:fldChar w:fldCharType="separate"/>
      </w:r>
      <w:r>
        <w:rPr>
          <w:color w:val="0000FF"/>
          <w:sz w:val="20"/>
        </w:rPr>
        <w:t>14.43.1</w:t>
      </w:r>
      <w:r>
        <w:fldChar w:fldCharType="end"/>
      </w:r>
      <w:r>
        <w:rPr>
          <w:sz w:val="20"/>
        </w:rPr>
        <w:t xml:space="preserve">, </w:t>
      </w:r>
      <w:r>
        <w:fldChar w:fldCharType="begin"/>
      </w:r>
      <w:r>
        <w:instrText xml:space="preserve"> HYPERLINK \l "P7315" \o "Статья 14.44. Недостоверное декларирование соответствия продукции" </w:instrText>
      </w:r>
      <w:r>
        <w:fldChar w:fldCharType="separate"/>
      </w:r>
      <w:r>
        <w:rPr>
          <w:color w:val="0000FF"/>
          <w:sz w:val="20"/>
        </w:rPr>
        <w:t>14.44</w:t>
      </w:r>
      <w:r>
        <w:fldChar w:fldCharType="end"/>
      </w:r>
      <w:r>
        <w:rPr>
          <w:sz w:val="20"/>
        </w:rPr>
        <w:t xml:space="preserve">, </w:t>
      </w:r>
      <w:r>
        <w:fldChar w:fldCharType="begin"/>
      </w:r>
      <w:r>
        <w:instrText xml:space="preserve"> HYPERLINK \l "P7334" \o "Статья 14.46. Нарушение порядка маркировки продукции, подлежащей обязательному подтверждению соответствия" </w:instrText>
      </w:r>
      <w:r>
        <w:fldChar w:fldCharType="separate"/>
      </w:r>
      <w:r>
        <w:rPr>
          <w:color w:val="0000FF"/>
          <w:sz w:val="20"/>
        </w:rPr>
        <w:t>14.46</w:t>
      </w:r>
      <w:r>
        <w:fldChar w:fldCharType="end"/>
      </w:r>
      <w:r>
        <w:rPr>
          <w:sz w:val="20"/>
        </w:rPr>
        <w:t xml:space="preserve">, </w:t>
      </w:r>
      <w:r>
        <w:fldChar w:fldCharType="begin"/>
      </w:r>
      <w:r>
        <w:instrText xml:space="preserve"> HYPERLINK \l "P7344" \o "Статья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instrText>
      </w:r>
      <w:r>
        <w:fldChar w:fldCharType="separate"/>
      </w:r>
      <w:r>
        <w:rPr>
          <w:color w:val="0000FF"/>
          <w:sz w:val="20"/>
        </w:rPr>
        <w:t>14.46.1</w:t>
      </w:r>
      <w:r>
        <w:fldChar w:fldCharType="end"/>
      </w:r>
      <w:r>
        <w:rPr>
          <w:sz w:val="20"/>
        </w:rPr>
        <w:t xml:space="preserve">, </w:t>
      </w:r>
      <w:r>
        <w:fldChar w:fldCharType="begin"/>
      </w:r>
      <w:r>
        <w:instrText xml:space="preserve"> HYPERLINK \l "P10685" \o "Статья 20.4. Нарушение требований пожарной безопасности" </w:instrText>
      </w:r>
      <w:r>
        <w:fldChar w:fldCharType="separate"/>
      </w:r>
      <w:r>
        <w:rPr>
          <w:color w:val="0000FF"/>
          <w:sz w:val="20"/>
        </w:rPr>
        <w:t>20.4</w:t>
      </w:r>
      <w:r>
        <w:fldChar w:fldCharType="end"/>
      </w:r>
      <w:r>
        <w:rPr>
          <w:sz w:val="20"/>
        </w:rPr>
        <w:t xml:space="preserve"> настоящего Кодекса, -</w:t>
      </w:r>
    </w:p>
    <w:p>
      <w:pPr>
        <w:pStyle w:val="ConsPlusNormal0"/>
        <w:jc w:val="both"/>
      </w:pPr>
      <w:r>
        <w:rPr>
          <w:sz w:val="20"/>
        </w:rPr>
        <w:t xml:space="preserve">(в ред. Федеральных законов от 05.05.2014 </w:t>
      </w:r>
      <w:r>
        <w:fldChar w:fldCharType="begin"/>
      </w:r>
      <w:r>
        <w:instrText xml:space="preserve"> HYPERLINK "https://login.consultant.ru/link/?req=doc&amp;base=LAW&amp;n=162591&amp;dst=100015" \o "Федеральный закон от 05.05.2014 N 119-ФЗ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119-ФЗ</w:t>
      </w:r>
      <w:r>
        <w:fldChar w:fldCharType="end"/>
      </w:r>
      <w:r>
        <w:rPr>
          <w:sz w:val="20"/>
        </w:rPr>
        <w:t xml:space="preserve">, от 31.12.2014 </w:t>
      </w:r>
      <w:r>
        <w:fldChar w:fldCharType="begin"/>
      </w:r>
      <w:r>
        <w:instrText xml:space="preserve"> HYPERLINK "https://login.consultant.ru/link/?req=doc&amp;base=LAW&amp;n=173186&amp;dst=100009" \o "Федеральный закон от 31.12.2014 N 521-ФЗ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521-ФЗ</w:t>
      </w:r>
      <w:r>
        <w:fldChar w:fldCharType="end"/>
      </w:r>
      <w:r>
        <w:rPr>
          <w:sz w:val="20"/>
        </w:rPr>
        <w:t xml:space="preserve">, от 29.12.2017 </w:t>
      </w:r>
      <w:r>
        <w:fldChar w:fldCharType="begin"/>
      </w:r>
      <w:r>
        <w:instrText xml:space="preserve"> HYPERLINK "https://login.consultant.ru/link/?req=doc&amp;base=LAW&amp;n=286704&amp;dst=100015" \o "Федеральный закон от 29.12.2017 N 446-ФЗ "О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w:instrText>
        <w:cr/>
        <w:instrText xml:space="preserve">
{КонсультантПлюс}" </w:instrText>
      </w:r>
      <w:r>
        <w:fldChar w:fldCharType="separate"/>
      </w:r>
      <w:r>
        <w:rPr>
          <w:color w:val="0000FF"/>
          <w:sz w:val="20"/>
        </w:rPr>
        <w:t>N 446-ФЗ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pPr>
        <w:pStyle w:val="ConsPlusNormal0"/>
        <w:spacing w:before="200" w:line="240" w:lineRule="auto"/>
        <w:ind w:firstLine="540"/>
        <w:jc w:val="both"/>
      </w:pPr>
      <w:bookmarkStart w:id="1279" w:name="P7292"/>
      <w:bookmarkEnd w:id="1279"/>
      <w:r>
        <w:rPr>
          <w:sz w:val="20"/>
        </w:rPr>
        <w:t xml:space="preserve">2. Действия, предусмотренные </w:t>
      </w:r>
      <w:r>
        <w:fldChar w:fldCharType="begin"/>
      </w:r>
      <w:r>
        <w:instrText xml:space="preserve"> HYPERLINK \l "P7289"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instrText>
      </w:r>
      <w:r>
        <w:fldChar w:fldCharType="separate"/>
      </w:r>
      <w:r>
        <w:rPr>
          <w:color w:val="0000FF"/>
          <w:sz w:val="20"/>
        </w:rPr>
        <w:t>частью 1</w:t>
      </w:r>
      <w:r>
        <w:fldChar w:fldCharType="end"/>
      </w:r>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ConsPlusNormal0"/>
        <w:spacing w:before="200" w:line="240" w:lineRule="auto"/>
        <w:ind w:firstLine="540"/>
        <w:jc w:val="both"/>
      </w:pPr>
      <w:r>
        <w:rPr>
          <w:sz w:val="20"/>
        </w:rP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pPr>
        <w:pStyle w:val="ConsPlusNormal0"/>
        <w:spacing w:before="200" w:line="240" w:lineRule="auto"/>
        <w:ind w:firstLine="540"/>
        <w:jc w:val="both"/>
      </w:pPr>
      <w:bookmarkStart w:id="1280" w:name="P7294"/>
      <w:bookmarkEnd w:id="1280"/>
      <w:r>
        <w:rPr>
          <w:sz w:val="20"/>
        </w:rPr>
        <w:t xml:space="preserve">3. Повторное совершение административного правонарушения, предусмотренного </w:t>
      </w:r>
      <w:r>
        <w:fldChar w:fldCharType="begin"/>
      </w:r>
      <w:r>
        <w:instrText xml:space="preserve"> HYPERLINK \l "P7292"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instrText>
      </w:r>
      <w:r>
        <w:fldChar w:fldCharType="separate"/>
      </w:r>
      <w:r>
        <w:rPr>
          <w:color w:val="0000FF"/>
          <w:sz w:val="20"/>
        </w:rPr>
        <w:t>частью 2</w:t>
      </w:r>
      <w:r>
        <w:fldChar w:fldCharType="end"/>
      </w:r>
      <w:r>
        <w:rPr>
          <w:sz w:val="20"/>
        </w:rPr>
        <w:t xml:space="preserve"> настоящей статьи, -</w:t>
      </w:r>
    </w:p>
    <w:p>
      <w:pPr>
        <w:pStyle w:val="ConsPlusNormal0"/>
        <w:jc w:val="both"/>
      </w:pPr>
      <w:r>
        <w:rPr>
          <w:sz w:val="20"/>
        </w:rPr>
        <w:t xml:space="preserve">(в ред. Федерального </w:t>
      </w:r>
      <w:r>
        <w:fldChar w:fldCharType="begin"/>
      </w:r>
      <w:r>
        <w:instrText xml:space="preserve"> HYPERLINK "https://login.consultant.ru/link/?req=doc&amp;base=LAW&amp;n=173823&amp;dst=100136"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закона</w:t>
      </w:r>
      <w:r>
        <w:fldChar w:fldCharType="end"/>
      </w:r>
      <w:r>
        <w:rPr>
          <w:sz w:val="20"/>
        </w:rPr>
        <w:t xml:space="preserve"> от 23.07.2013 N 196-ФЗ)</w:t>
      </w:r>
    </w:p>
    <w:p>
      <w:pPr>
        <w:pStyle w:val="ConsPlusNormal0"/>
        <w:spacing w:before="200" w:line="240" w:lineRule="auto"/>
        <w:ind w:firstLine="540"/>
        <w:jc w:val="both"/>
      </w:pPr>
      <w:r>
        <w:rPr>
          <w:sz w:val="20"/>
        </w:rP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ConsPlusNormal0"/>
        <w:spacing w:before="200" w:line="240" w:lineRule="auto"/>
        <w:ind w:firstLine="540"/>
        <w:jc w:val="both"/>
      </w:pPr>
      <w:r>
        <w:rPr>
          <w:sz w:val="20"/>
        </w:rP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r>
        <w:fldChar w:fldCharType="begin"/>
      </w:r>
      <w:r>
        <w:instrText xml:space="preserve"> HYPERLINK \l "P7351" \o "Статья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 </w:instrText>
      </w:r>
      <w:r>
        <w:fldChar w:fldCharType="separate"/>
      </w:r>
      <w:r>
        <w:rPr>
          <w:color w:val="0000FF"/>
          <w:sz w:val="20"/>
        </w:rPr>
        <w:t>статьях 14.46.2</w:t>
      </w:r>
      <w:r>
        <w:fldChar w:fldCharType="end"/>
      </w:r>
      <w:r>
        <w:rPr>
          <w:sz w:val="20"/>
        </w:rPr>
        <w:t xml:space="preserve"> и </w:t>
      </w:r>
      <w:r>
        <w:fldChar w:fldCharType="begin"/>
      </w:r>
      <w:r>
        <w:instrText xml:space="preserve"> HYPERLINK \l "P7366" \o "Статья 14.47. Нарушение правил выполнения работ по сертификации" </w:instrText>
      </w:r>
      <w:r>
        <w:fldChar w:fldCharType="separate"/>
      </w:r>
      <w:r>
        <w:rPr>
          <w:color w:val="0000FF"/>
          <w:sz w:val="20"/>
        </w:rPr>
        <w:t>14.47</w:t>
      </w:r>
      <w:r>
        <w:fldChar w:fldCharType="end"/>
      </w:r>
      <w:r>
        <w:rPr>
          <w:sz w:val="20"/>
        </w:rP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r>
        <w:fldChar w:fldCharType="begin"/>
      </w:r>
      <w:r>
        <w:instrText xml:space="preserve"> HYPERLINK "https://login.consultant.ru/link/?req=doc&amp;base=LAW&amp;n=476082&amp;dst=100437" \o ""Договор о Евразийском экономическом союзе" (Подписан в г. Астане 29.05.2014) (ред. от 25.05.2023) (с изм. и доп., вступ. в силу с 24.06.2024)</w:instrText>
        <w:cr/>
        <w:instrText xml:space="preserve">
{КонсультантПлюс}" </w:instrText>
      </w:r>
      <w:r>
        <w:fldChar w:fldCharType="separate"/>
      </w:r>
      <w:r>
        <w:rPr>
          <w:color w:val="0000FF"/>
          <w:sz w:val="20"/>
        </w:rPr>
        <w:t>Договором</w:t>
      </w:r>
      <w:r>
        <w:fldChar w:fldCharType="end"/>
      </w:r>
      <w:r>
        <w:rPr>
          <w:sz w:val="20"/>
        </w:rP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r>
        <w:fldChar w:fldCharType="begin"/>
      </w:r>
      <w:r>
        <w:instrText xml:space="preserve"> HYPERLINK "https://login.consultant.ru/link/?req=doc&amp;base=LAW&amp;n=471095&amp;dst=164" \o "Федеральный закон от 27.12.2002 N 184-ФЗ (ред. от 21.11.2022) "О техническом регулировании"</w:instrText>
        <w:cr/>
        <w:instrText xml:space="preserve">
{КонсультантПлюс}" </w:instrText>
      </w:r>
      <w:r>
        <w:fldChar w:fldCharType="separate"/>
      </w:r>
      <w:r>
        <w:rPr>
          <w:color w:val="0000FF"/>
          <w:sz w:val="20"/>
        </w:rPr>
        <w:t>пунктами 1</w:t>
      </w:r>
      <w:r>
        <w:fldChar w:fldCharType="end"/>
      </w:r>
      <w:r>
        <w:rPr>
          <w:sz w:val="20"/>
        </w:rPr>
        <w:t xml:space="preserve"> - </w:t>
      </w:r>
      <w:r>
        <w:fldChar w:fldCharType="begin"/>
      </w:r>
      <w:r>
        <w:instrText xml:space="preserve"> HYPERLINK "https://login.consultant.ru/link/?req=doc&amp;base=LAW&amp;n=471095&amp;dst=100623" \o "Федеральный закон от 27.12.2002 N 184-ФЗ (ред. от 21.11.2022) "О техническом регулировании"</w:instrText>
        <w:cr/>
        <w:instrText xml:space="preserve">
{КонсультантПлюс}" </w:instrText>
      </w:r>
      <w:r>
        <w:fldChar w:fldCharType="separate"/>
      </w:r>
      <w:r>
        <w:rPr>
          <w:color w:val="0000FF"/>
          <w:sz w:val="20"/>
        </w:rPr>
        <w:t>2</w:t>
      </w:r>
      <w:r>
        <w:fldChar w:fldCharType="end"/>
      </w:r>
      <w:r>
        <w:rPr>
          <w:sz w:val="20"/>
        </w:rPr>
        <w:t xml:space="preserve"> и </w:t>
      </w:r>
      <w:r>
        <w:fldChar w:fldCharType="begin"/>
      </w:r>
      <w:r>
        <w:instrText xml:space="preserve"> HYPERLINK "https://login.consultant.ru/link/?req=doc&amp;base=LAW&amp;n=471095&amp;dst=100707" \o "Федеральный закон от 27.12.2002 N 184-ФЗ (ред. от 21.11.2022) "О техническом регулировании"</w:instrText>
        <w:cr/>
        <w:instrText xml:space="preserve">
{КонсультантПлюс}" </w:instrText>
      </w:r>
      <w:r>
        <w:fldChar w:fldCharType="separate"/>
      </w:r>
      <w:r>
        <w:rPr>
          <w:color w:val="0000FF"/>
          <w:sz w:val="20"/>
        </w:rPr>
        <w:t>6.2 статьи 46</w:t>
      </w:r>
      <w:r>
        <w:fldChar w:fldCharType="end"/>
      </w:r>
      <w:r>
        <w:rPr>
          <w:sz w:val="20"/>
        </w:rPr>
        <w:t xml:space="preserve"> Федерального закона от 27 декабря 2002 года N 184-ФЗ "О техническом регулировании".</w:t>
      </w:r>
    </w:p>
    <w:p>
      <w:pPr>
        <w:pStyle w:val="ConsPlusNormal0"/>
        <w:jc w:val="both"/>
      </w:pPr>
      <w:r>
        <w:rPr>
          <w:sz w:val="20"/>
        </w:rPr>
        <w:t xml:space="preserve">(примечание в ред. Федерального </w:t>
      </w:r>
      <w:r>
        <w:fldChar w:fldCharType="begin"/>
      </w:r>
      <w:r>
        <w:instrText xml:space="preserve"> HYPERLINK "https://login.consultant.ru/link/?req=doc&amp;base=LAW&amp;n=220284&amp;dst=100009" \o "Федеральный закон от 18.07.2017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18.07.2017 N 175-ФЗ)</w:t>
      </w:r>
    </w:p>
    <w:p>
      <w:pPr>
        <w:pStyle w:val="ConsPlusNormal0"/>
        <w:ind w:firstLine="540"/>
        <w:jc w:val="both"/>
      </w:pPr>
    </w:p>
    <w:p>
      <w:pPr>
        <w:pStyle w:val="ConsPlusTitle0"/>
        <w:ind w:firstLine="540"/>
        <w:jc w:val="both"/>
        <w:outlineLvl w:val="2"/>
      </w:pPr>
      <w:bookmarkStart w:id="1281" w:name="P7300"/>
      <w:bookmarkEnd w:id="1281"/>
      <w:r>
        <w:rPr>
          <w:sz w:val="20"/>
        </w:rP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"https://login.consultant.ru/link/?req=doc&amp;base=LAW&amp;n=286704&amp;dst=100016" \o "Федеральный закон от 29.12.2017 N 446-ФЗ "О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w:instrText>
        <w:cr/>
        <w:instrText xml:space="preserve">
{КонсультантПлюс}" </w:instrText>
      </w:r>
      <w:r>
        <w:fldChar w:fldCharType="separate"/>
      </w:r>
      <w:r>
        <w:rPr>
          <w:color w:val="0000FF"/>
          <w:sz w:val="20"/>
        </w:rPr>
        <w:t>законом</w:t>
      </w:r>
      <w:r>
        <w:fldChar w:fldCharType="end"/>
      </w:r>
      <w:r>
        <w:rPr>
          <w:sz w:val="20"/>
        </w:rPr>
        <w:t xml:space="preserve"> от 29.12.2017 N 446-ФЗ)</w:t>
      </w:r>
    </w:p>
    <w:p>
      <w:pPr>
        <w:pStyle w:val="ConsPlusNormal0"/>
        <w:ind w:firstLine="540"/>
        <w:jc w:val="both"/>
      </w:pPr>
    </w:p>
    <w:p>
      <w:pPr>
        <w:pStyle w:val="ConsPlusNormal0"/>
        <w:ind w:firstLine="540"/>
        <w:jc w:val="both"/>
      </w:pPr>
      <w:bookmarkStart w:id="1282" w:name="P7304"/>
      <w:bookmarkEnd w:id="1282"/>
      <w:r>
        <w:rPr>
          <w:sz w:val="20"/>
        </w:rPr>
        <w:t xml:space="preserve">1. Нарушение изготовителем, исполнителем (лицом, выполняющим функции иностранного изготовителя) или продавцом </w:t>
      </w:r>
      <w:r>
        <w:fldChar w:fldCharType="begin"/>
      </w:r>
      <w:r>
        <w:instrText xml:space="preserve"> HYPERLINK "https://login.consultant.ru/link/?req=doc&amp;base=LAW&amp;n=455443&amp;dst=100025" \o "Решение Комиссии Таможенного союза от 18.10.2011 N 826 (ред. от 24.11.2023) "О принятии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(вместе с "ТР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 (с изм. и доп., вступ. в силу с 13.02.2024)</w:instrText>
        <w:cr/>
        <w:instrText xml:space="preserve">
{КонсультантПлюс}" </w:instrText>
      </w:r>
      <w:r>
        <w:fldChar w:fldCharType="separate"/>
      </w:r>
      <w:r>
        <w:rPr>
          <w:color w:val="0000FF"/>
          <w:sz w:val="20"/>
        </w:rPr>
        <w:t>требований</w:t>
      </w:r>
      <w:r>
        <w:fldChar w:fldCharType="end"/>
      </w:r>
      <w:r>
        <w:rPr>
          <w:sz w:val="20"/>
        </w:rP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r>
        <w:fldChar w:fldCharType="begin"/>
      </w:r>
      <w:r>
        <w:instrText xml:space="preserve"> HYPERLINK \l "P7306" \o "2.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instrText>
      </w:r>
      <w:r>
        <w:fldChar w:fldCharType="separate"/>
      </w:r>
      <w:r>
        <w:rPr>
          <w:color w:val="0000FF"/>
          <w:sz w:val="20"/>
        </w:rPr>
        <w:t>частью 2</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ста тысяч до трехсот тысяч рублей.</w:t>
      </w:r>
    </w:p>
    <w:p>
      <w:pPr>
        <w:pStyle w:val="ConsPlusNormal0"/>
        <w:spacing w:before="200" w:line="240" w:lineRule="auto"/>
        <w:ind w:firstLine="540"/>
        <w:jc w:val="both"/>
      </w:pPr>
      <w:bookmarkStart w:id="1283" w:name="P7306"/>
      <w:bookmarkEnd w:id="1283"/>
      <w:r>
        <w:rPr>
          <w:sz w:val="20"/>
        </w:rP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pPr>
        <w:pStyle w:val="ConsPlusNormal0"/>
        <w:spacing w:before="200" w:line="240" w:lineRule="auto"/>
        <w:ind w:firstLine="540"/>
        <w:jc w:val="both"/>
      </w:pPr>
      <w:bookmarkStart w:id="1284" w:name="P7308"/>
      <w:bookmarkEnd w:id="1284"/>
      <w:r>
        <w:rPr>
          <w:sz w:val="20"/>
        </w:rPr>
        <w:t xml:space="preserve">3. Совершение административного правонарушения, предусмотренного </w:t>
      </w:r>
      <w:r>
        <w:fldChar w:fldCharType="begin"/>
      </w:r>
      <w:r>
        <w:instrText xml:space="preserve"> HYPERLINK \l "P7306" \o "2.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instrText>
      </w:r>
      <w:r>
        <w:fldChar w:fldCharType="separate"/>
      </w:r>
      <w:r>
        <w:rPr>
          <w:color w:val="0000FF"/>
          <w:sz w:val="20"/>
        </w:rPr>
        <w:t>частью 2</w:t>
      </w:r>
      <w:r>
        <w:fldChar w:fldCharType="end"/>
      </w:r>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0"/>
        <w:spacing w:before="200" w:line="240" w:lineRule="auto"/>
        <w:ind w:firstLine="540"/>
        <w:jc w:val="both"/>
      </w:pPr>
      <w:r>
        <w:rPr>
          <w:sz w:val="20"/>
        </w:rP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r>
        <w:fldChar w:fldCharType="begin"/>
      </w:r>
      <w:r>
        <w:instrText xml:space="preserve"> HYPERLINK \l "P7306" \o "2.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instrText>
      </w:r>
      <w:r>
        <w:fldChar w:fldCharType="separate"/>
      </w:r>
      <w:r>
        <w:rPr>
          <w:color w:val="0000FF"/>
          <w:sz w:val="20"/>
        </w:rPr>
        <w:t>части 2</w:t>
      </w:r>
      <w:r>
        <w:fldChar w:fldCharType="end"/>
      </w:r>
      <w:r>
        <w:rPr>
          <w:sz w:val="20"/>
        </w:rPr>
        <w:t xml:space="preserve"> настоящей статьи следует понимать показатели (требования), определенные </w:t>
      </w:r>
      <w:r>
        <w:fldChar w:fldCharType="begin"/>
      </w:r>
      <w:r>
        <w:instrText xml:space="preserve"> HYPERLINK "https://login.consultant.ru/link/?req=doc&amp;base=LAW&amp;n=455443&amp;dst=100064" \o "Решение Комиссии Таможенного союза от 18.10.2011 N 826 (ред. от 24.11.2023) "О принятии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(вместе с "ТР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 (с изм. и доп., вступ. в силу с 13.02.2024)</w:instrText>
        <w:cr/>
        <w:instrText xml:space="preserve">
{КонсультантПлюс}" </w:instrText>
      </w:r>
      <w:r>
        <w:fldChar w:fldCharType="separate"/>
      </w:r>
      <w:r>
        <w:rPr>
          <w:color w:val="0000FF"/>
          <w:sz w:val="20"/>
        </w:rPr>
        <w:t>пунктами 4.1</w:t>
      </w:r>
      <w:r>
        <w:fldChar w:fldCharType="end"/>
      </w:r>
      <w:r>
        <w:rPr>
          <w:sz w:val="20"/>
        </w:rPr>
        <w:t xml:space="preserve"> - </w:t>
      </w:r>
      <w:r>
        <w:fldChar w:fldCharType="begin"/>
      </w:r>
      <w:r>
        <w:instrText xml:space="preserve"> HYPERLINK "https://login.consultant.ru/link/?req=doc&amp;base=LAW&amp;n=455443&amp;dst=100077" \o "Решение Комиссии Таможенного союза от 18.10.2011 N 826 (ред. от 24.11.2023) "О принятии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(вместе с "ТР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 (с изм. и доп., вступ. в силу с 13.02.2024)</w:instrText>
        <w:cr/>
        <w:instrText xml:space="preserve">
{КонсультантПлюс}" </w:instrText>
      </w:r>
      <w:r>
        <w:fldChar w:fldCharType="separate"/>
      </w:r>
      <w:r>
        <w:rPr>
          <w:color w:val="0000FF"/>
          <w:sz w:val="20"/>
        </w:rPr>
        <w:t>4.12 статьи 4</w:t>
      </w:r>
      <w:r>
        <w:fldChar w:fldCharType="end"/>
      </w:r>
      <w:r>
        <w:rPr>
          <w:sz w:val="20"/>
        </w:rP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r>
        <w:fldChar w:fldCharType="begin"/>
      </w:r>
      <w:r>
        <w:instrText xml:space="preserve"> HYPERLINK "https://login.consultant.ru/link/?req=doc&amp;base=LAW&amp;n=455443&amp;dst=100161" \o "Решение Комиссии Таможенного союза от 18.10.2011 N 826 (ред. от 24.11.2023) "О принятии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(вместе с "ТР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 (с изм. и доп., вступ. в силу с 13.02.2024)</w:instrText>
        <w:cr/>
        <w:instrText xml:space="preserve">
{КонсультантПлюс}" </w:instrText>
      </w:r>
      <w:r>
        <w:fldChar w:fldCharType="separate"/>
      </w:r>
      <w:r>
        <w:rPr>
          <w:color w:val="0000FF"/>
          <w:sz w:val="20"/>
        </w:rPr>
        <w:t>приложениями 2</w:t>
      </w:r>
      <w:r>
        <w:fldChar w:fldCharType="end"/>
      </w:r>
      <w:r>
        <w:rPr>
          <w:sz w:val="20"/>
        </w:rPr>
        <w:t xml:space="preserve"> - </w:t>
      </w:r>
      <w:r>
        <w:fldChar w:fldCharType="begin"/>
      </w:r>
      <w:r>
        <w:instrText xml:space="preserve"> HYPERLINK "https://login.consultant.ru/link/?req=doc&amp;base=LAW&amp;n=455443&amp;dst=100267" \o "Решение Комиссии Таможенного союза от 18.10.2011 N 826 (ред. от 24.11.2023) "О принятии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(вместе с "ТР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 (с изм. и доп., вступ. в силу с 13.02.2024)</w:instrText>
        <w:cr/>
        <w:instrText xml:space="preserve">
{КонсультантПлюс}" </w:instrText>
      </w:r>
      <w:r>
        <w:fldChar w:fldCharType="separate"/>
      </w:r>
      <w:r>
        <w:rPr>
          <w:color w:val="0000FF"/>
          <w:sz w:val="20"/>
        </w:rPr>
        <w:t>7</w:t>
      </w:r>
      <w:r>
        <w:fldChar w:fldCharType="end"/>
      </w:r>
      <w:r>
        <w:rPr>
          <w:sz w:val="20"/>
        </w:rPr>
        <w:t xml:space="preserve"> к нему.</w:t>
      </w:r>
    </w:p>
    <w:p>
      <w:pPr>
        <w:pStyle w:val="ConsPlusNormal0"/>
        <w:spacing w:before="200" w:line="240" w:lineRule="auto"/>
        <w:ind w:firstLine="540"/>
        <w:jc w:val="both"/>
      </w:pPr>
      <w:r>
        <w:rPr>
          <w:sz w:val="20"/>
        </w:rPr>
        <w:t xml:space="preserve">3. Для исчисления размера административного штрафа, предусмотренного санкцией </w:t>
      </w:r>
      <w:r>
        <w:fldChar w:fldCharType="begin"/>
      </w:r>
      <w:r>
        <w:instrText xml:space="preserve"> HYPERLINK \l "P7306" \o "2.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instrText>
      </w:r>
      <w:r>
        <w:fldChar w:fldCharType="separate"/>
      </w:r>
      <w:r>
        <w:rPr>
          <w:color w:val="0000FF"/>
          <w:sz w:val="20"/>
        </w:rPr>
        <w:t>части 2</w:t>
      </w:r>
      <w:r>
        <w:fldChar w:fldCharType="end"/>
      </w:r>
      <w:r>
        <w:rPr>
          <w:sz w:val="20"/>
        </w:rPr>
        <w:t xml:space="preserve"> или </w:t>
      </w:r>
      <w:r>
        <w:fldChar w:fldCharType="begin"/>
      </w:r>
      <w:r>
        <w:instrText xml:space="preserve"> HYPERLINK \l "P7308" \o "3.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instrText>
      </w:r>
      <w:r>
        <w:fldChar w:fldCharType="separate"/>
      </w:r>
      <w:r>
        <w:rPr>
          <w:color w:val="0000FF"/>
          <w:sz w:val="20"/>
        </w:rPr>
        <w:t>3</w:t>
      </w:r>
      <w:r>
        <w:fldChar w:fldCharType="end"/>
      </w:r>
      <w:r>
        <w:rPr>
          <w:sz w:val="20"/>
        </w:rP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r>
        <w:fldChar w:fldCharType="begin"/>
      </w:r>
      <w:r>
        <w:instrText xml:space="preserve"> HYPERLINK "https://login.consultant.ru/link/?req=doc&amp;base=LAW&amp;n=455443&amp;dst=100024" \o "Решение Комиссии Таможенного союза от 18.10.2011 N 826 (ред. от 24.11.2023) "О принятии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(вместе с "ТР ТС 013/2011. Технический регламент Таможенного союза. О требованиях к автомобильному и авиационному бензину, дизельному и судовому топливу, топливу для реактивных двигателей и мазуту") (с изм. и доп., вступ. в силу с 13.02.2024)</w:instrText>
        <w:cr/>
        <w:instrText xml:space="preserve">
{КонсультантПлюс}" </w:instrText>
      </w:r>
      <w:r>
        <w:fldChar w:fldCharType="separate"/>
      </w:r>
      <w:r>
        <w:rPr>
          <w:color w:val="0000FF"/>
          <w:sz w:val="20"/>
        </w:rPr>
        <w:t>регламента</w:t>
      </w:r>
      <w:r>
        <w:fldChar w:fldCharType="end"/>
      </w:r>
      <w:r>
        <w:rPr>
          <w:sz w:val="20"/>
        </w:rP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pPr>
        <w:pStyle w:val="ConsPlusNormal0"/>
        <w:ind w:firstLine="540"/>
        <w:jc w:val="both"/>
      </w:pPr>
    </w:p>
    <w:p>
      <w:pPr>
        <w:pStyle w:val="ConsPlusTitle0"/>
        <w:ind w:firstLine="540"/>
        <w:jc w:val="both"/>
        <w:outlineLvl w:val="2"/>
      </w:pPr>
      <w:bookmarkStart w:id="1285" w:name="P7315"/>
      <w:bookmarkEnd w:id="1285"/>
      <w:r>
        <w:rPr>
          <w:sz w:val="20"/>
        </w:rPr>
        <w:t>Статья 14.44. Недостоверное декларирование соответствия продукции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"https://login.consultant.ru/link/?req=doc&amp;base=LAW&amp;n=116978&amp;dst=100042"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18.07.2011 N 237-ФЗ)</w:t>
      </w:r>
    </w:p>
    <w:p>
      <w:pPr>
        <w:pStyle w:val="ConsPlusNormal0"/>
        <w:ind w:firstLine="540"/>
        <w:jc w:val="both"/>
      </w:pPr>
    </w:p>
    <w:p>
      <w:pPr>
        <w:pStyle w:val="ConsPlusNormal0"/>
        <w:ind w:firstLine="540"/>
        <w:jc w:val="both"/>
      </w:pPr>
      <w:bookmarkStart w:id="1286" w:name="P7319"/>
      <w:bookmarkEnd w:id="1286"/>
      <w:r>
        <w:rPr>
          <w:sz w:val="20"/>
        </w:rPr>
        <w:t>1. Недостоверное декларирование соответствия продукции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pPr>
        <w:pStyle w:val="ConsPlusNormal0"/>
        <w:spacing w:before="200" w:line="240" w:lineRule="auto"/>
        <w:ind w:firstLine="540"/>
        <w:jc w:val="both"/>
      </w:pPr>
      <w:bookmarkStart w:id="1287" w:name="P7321"/>
      <w:bookmarkEnd w:id="1287"/>
      <w:r>
        <w:rPr>
          <w:sz w:val="20"/>
        </w:rPr>
        <w:t xml:space="preserve">2. Недостоверное </w:t>
      </w:r>
      <w:r>
        <w:fldChar w:fldCharType="begin"/>
      </w:r>
      <w:r>
        <w:instrText xml:space="preserve"> HYPERLINK "https://login.consultant.ru/link/?req=doc&amp;base=LAW&amp;n=471095&amp;dst=100287" \o "Федеральный закон от 27.12.2002 N 184-ФЗ (ред. от 21.11.2022) "О техническом регулировании"</w:instrText>
        <w:cr/>
        <w:instrText xml:space="preserve">
{КонсультантПлюс}" </w:instrText>
      </w:r>
      <w:r>
        <w:fldChar w:fldCharType="separate"/>
      </w:r>
      <w:r>
        <w:rPr>
          <w:color w:val="0000FF"/>
          <w:sz w:val="20"/>
        </w:rPr>
        <w:t>декларирование соответствия</w:t>
      </w:r>
      <w:r>
        <w:fldChar w:fldCharType="end"/>
      </w:r>
      <w:r>
        <w:rPr>
          <w:sz w:val="20"/>
        </w:rPr>
        <w:t xml:space="preserve"> впервые выпускаемой в обращение продукции, относящейся к виду, типу продукции, в отношении которой предусмотрена </w:t>
      </w:r>
      <w:r>
        <w:rPr>
          <w:sz w:val="20"/>
        </w:rPr>
        <w:t>обязательная сертификация</w:t>
      </w:r>
      <w:r>
        <w:rPr>
          <w:sz w:val="20"/>
        </w:rPr>
        <w:t>,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pPr>
        <w:pStyle w:val="ConsPlusNormal0"/>
        <w:jc w:val="both"/>
      </w:pPr>
      <w:r>
        <w:rPr>
          <w:sz w:val="20"/>
        </w:rPr>
        <w:t xml:space="preserve">(в ред. Федерального </w:t>
      </w:r>
      <w:r>
        <w:fldChar w:fldCharType="begin"/>
      </w:r>
      <w:r>
        <w:instrText xml:space="preserve"> HYPERLINK "https://login.consultant.ru/link/?req=doc&amp;base=LAW&amp;n=383506&amp;dst=100126" \o "Федеральный закон от 05.04.2016 N 104-ФЗ (ред. от 11.06.2021) "О внесении изменений в отдельные законодательные акты Российской Федерации по вопросам стандартизации" (с изм. и доп., вступ. в силу с 01.01.2022)</w:instrText>
        <w:cr/>
        <w:instrText xml:space="preserve">
{КонсультантПлюс}" </w:instrText>
      </w:r>
      <w:r>
        <w:fldChar w:fldCharType="separate"/>
      </w:r>
      <w:r>
        <w:rPr>
          <w:color w:val="0000FF"/>
          <w:sz w:val="20"/>
        </w:rPr>
        <w:t>закона</w:t>
      </w:r>
      <w:r>
        <w:fldChar w:fldCharType="end"/>
      </w:r>
      <w:r>
        <w:rPr>
          <w:sz w:val="20"/>
        </w:rPr>
        <w:t xml:space="preserve"> от 05.04.2016 N 104-ФЗ)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pPr>
        <w:pStyle w:val="ConsPlusNormal0"/>
        <w:spacing w:before="200" w:line="240" w:lineRule="auto"/>
        <w:ind w:firstLine="540"/>
        <w:jc w:val="both"/>
      </w:pPr>
      <w:r>
        <w:rPr>
          <w:sz w:val="20"/>
        </w:rPr>
        <w:t xml:space="preserve">3. Действия, предусмотренные </w:t>
      </w:r>
      <w:r>
        <w:fldChar w:fldCharType="begin"/>
      </w:r>
      <w:r>
        <w:instrText xml:space="preserve"> HYPERLINK \l "P7319" \o "1. Недостоверное декларирование соответствия продукции -" </w:instrText>
      </w:r>
      <w:r>
        <w:fldChar w:fldCharType="separate"/>
      </w:r>
      <w:r>
        <w:rPr>
          <w:color w:val="0000FF"/>
          <w:sz w:val="20"/>
        </w:rPr>
        <w:t>частями 1</w:t>
      </w:r>
      <w:r>
        <w:fldChar w:fldCharType="end"/>
      </w:r>
      <w:r>
        <w:rPr>
          <w:sz w:val="20"/>
        </w:rPr>
        <w:t xml:space="preserve"> и </w:t>
      </w:r>
      <w:r>
        <w:fldChar w:fldCharType="begin"/>
      </w:r>
      <w:r>
        <w:instrText xml:space="preserve"> HYPERLINK \l "P7321" \o "2.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 </w:instrText>
      </w:r>
      <w:r>
        <w:fldChar w:fldCharType="separate"/>
      </w:r>
      <w:r>
        <w:rPr>
          <w:color w:val="0000FF"/>
          <w:sz w:val="20"/>
        </w:rPr>
        <w:t>2</w:t>
      </w:r>
      <w:r>
        <w:fldChar w:fldCharType="end"/>
      </w:r>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ConsPlusNormal0"/>
        <w:spacing w:before="200" w:line="240" w:lineRule="auto"/>
        <w:ind w:firstLine="540"/>
        <w:jc w:val="both"/>
      </w:pPr>
      <w:r>
        <w:rPr>
          <w:sz w:val="20"/>
        </w:rP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pPr>
        <w:pStyle w:val="ConsPlusNormal0"/>
        <w:ind w:firstLine="540"/>
        <w:jc w:val="both"/>
      </w:pPr>
    </w:p>
    <w:p>
      <w:pPr>
        <w:pStyle w:val="ConsPlusTitle0"/>
        <w:ind w:firstLine="540"/>
        <w:jc w:val="both"/>
        <w:outlineLvl w:val="2"/>
      </w:pPr>
      <w:bookmarkStart w:id="1288" w:name="P7327"/>
      <w:bookmarkEnd w:id="1288"/>
      <w:r>
        <w:rPr>
          <w:sz w:val="20"/>
        </w:rPr>
        <w:t>Статья 14.45. Нарушение порядка реализации продукции, подлежащей обязательному подтверждению соответствия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"https://login.consultant.ru/link/?req=doc&amp;base=LAW&amp;n=116978&amp;dst=100049"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18.07.2011 N 237-ФЗ)</w:t>
      </w:r>
    </w:p>
    <w:p>
      <w:pPr>
        <w:pStyle w:val="ConsPlusNormal0"/>
        <w:ind w:firstLine="540"/>
        <w:jc w:val="both"/>
      </w:pPr>
    </w:p>
    <w:p>
      <w:pPr>
        <w:pStyle w:val="ConsPlusNormal0"/>
        <w:ind w:firstLine="540"/>
        <w:jc w:val="both"/>
      </w:pPr>
      <w:r>
        <w:rPr>
          <w:sz w:val="20"/>
        </w:rPr>
        <w:t xml:space="preserve">Реализация продукции, подлежащей обязательному </w:t>
      </w:r>
      <w:r>
        <w:rPr>
          <w:sz w:val="20"/>
        </w:rPr>
        <w:t>подтверждению</w:t>
      </w:r>
      <w:r>
        <w:rPr>
          <w:sz w:val="20"/>
        </w:rPr>
        <w:t xml:space="preserve"> соответствия, без указания в сопроводительной документации сведений о сертификате соответствия или декларации о соответствии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pPr>
        <w:pStyle w:val="ConsPlusNormal0"/>
        <w:ind w:firstLine="540"/>
        <w:jc w:val="both"/>
      </w:pPr>
    </w:p>
    <w:p>
      <w:pPr>
        <w:pStyle w:val="ConsPlusTitle0"/>
        <w:ind w:firstLine="540"/>
        <w:jc w:val="both"/>
        <w:outlineLvl w:val="2"/>
      </w:pPr>
      <w:bookmarkStart w:id="1289" w:name="P7334"/>
      <w:bookmarkEnd w:id="1289"/>
      <w:r>
        <w:rPr>
          <w:sz w:val="20"/>
        </w:rPr>
        <w:t>Статья 14.46. Нарушение порядка маркировки продукции, подлежащей обязательному подтверждению соответствия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"https://login.consultant.ru/link/?req=doc&amp;base=LAW&amp;n=116978&amp;dst=100052"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18.07.2011 N 237-ФЗ)</w:t>
      </w:r>
    </w:p>
    <w:p>
      <w:pPr>
        <w:pStyle w:val="ConsPlusNormal0"/>
        <w:ind w:firstLine="540"/>
        <w:jc w:val="both"/>
      </w:pPr>
    </w:p>
    <w:p>
      <w:pPr>
        <w:pStyle w:val="ConsPlusNormal0"/>
        <w:ind w:firstLine="540"/>
        <w:jc w:val="both"/>
      </w:pPr>
      <w:bookmarkStart w:id="1290" w:name="P7338"/>
      <w:bookmarkEnd w:id="1290"/>
      <w:r>
        <w:rPr>
          <w:sz w:val="20"/>
        </w:rPr>
        <w:t xml:space="preserve">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w:t>
      </w:r>
      <w:r>
        <w:rPr>
          <w:sz w:val="20"/>
        </w:rPr>
        <w:t>законодательством</w:t>
      </w:r>
      <w:r>
        <w:rPr>
          <w:sz w:val="20"/>
        </w:rP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w:t>
      </w:r>
      <w:r>
        <w:rPr>
          <w:sz w:val="20"/>
        </w:rPr>
        <w:t>законодательством</w:t>
      </w:r>
      <w:r>
        <w:rPr>
          <w:sz w:val="20"/>
        </w:rPr>
        <w:t xml:space="preserve"> о техническом регулировании,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ConsPlusNormal0"/>
        <w:spacing w:before="200" w:line="240" w:lineRule="auto"/>
        <w:ind w:firstLine="540"/>
        <w:jc w:val="both"/>
      </w:pPr>
      <w:r>
        <w:rPr>
          <w:sz w:val="20"/>
        </w:rPr>
        <w:t xml:space="preserve">2. Действия, предусмотренные </w:t>
      </w:r>
      <w:r>
        <w:fldChar w:fldCharType="begin"/>
      </w:r>
      <w:r>
        <w:instrText xml:space="preserve"> HYPERLINK \l "P7338" \o "1.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 </w:instrText>
      </w:r>
      <w:r>
        <w:fldChar w:fldCharType="separate"/>
      </w:r>
      <w:r>
        <w:rPr>
          <w:color w:val="0000FF"/>
          <w:sz w:val="20"/>
        </w:rPr>
        <w:t>частью 1</w:t>
      </w:r>
      <w:r>
        <w:fldChar w:fldCharType="end"/>
      </w:r>
      <w:r>
        <w:rPr>
          <w:sz w:val="20"/>
        </w:rP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pPr>
        <w:pStyle w:val="ConsPlusNormal0"/>
        <w:spacing w:before="200" w:line="240" w:lineRule="auto"/>
        <w:ind w:firstLine="540"/>
        <w:jc w:val="both"/>
      </w:pPr>
      <w:r>
        <w:rPr>
          <w:sz w:val="20"/>
        </w:rP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ConsPlusNormal0"/>
        <w:spacing w:before="200" w:line="240" w:lineRule="auto"/>
        <w:ind w:firstLine="540"/>
        <w:jc w:val="both"/>
      </w:pPr>
      <w:r>
        <w:rPr>
          <w:sz w:val="20"/>
        </w:rPr>
        <w:t xml:space="preserve">Примечание. Под </w:t>
      </w:r>
      <w:r>
        <w:fldChar w:fldCharType="begin"/>
      </w:r>
      <w:r>
        <w:instrText xml:space="preserve"> HYPERLINK "https://login.consultant.ru/link/?req=doc&amp;base=LAW&amp;n=388199" \o "Постановление Правительства РФ от 19.11.2003 N 696 (ред. от 21.06.2021) "О знаке обращения на рынке"</w:instrText>
        <w:cr/>
        <w:instrText xml:space="preserve">
{КонсультантПлюс}" </w:instrText>
      </w:r>
      <w:r>
        <w:fldChar w:fldCharType="separate"/>
      </w:r>
      <w:r>
        <w:rPr>
          <w:color w:val="0000FF"/>
          <w:sz w:val="20"/>
        </w:rPr>
        <w:t>знаком обращения</w:t>
      </w:r>
      <w:r>
        <w:fldChar w:fldCharType="end"/>
      </w:r>
      <w:r>
        <w:rPr>
          <w:sz w:val="20"/>
        </w:rP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r>
        <w:fldChar w:fldCharType="begin"/>
      </w:r>
      <w:r>
        <w:instrText xml:space="preserve"> HYPERLINK "https://login.consultant.ru/link/?req=doc&amp;base=LAW&amp;n=197468" \o "Решение Комиссии Таможенного союза от 15.07.2011 N 711 (ред. от 17.03.2016) "О едином знаке обращения продукции на рынке Евразийского экономического союза и порядке его применения" (вместе с "Порядком применения единого знака обращения продукции на рынке Евразийского экономического союза")</w:instrText>
        <w:cr/>
        <w:instrText xml:space="preserve">
{КонсультантПлюс}" </w:instrText>
      </w:r>
      <w:r>
        <w:fldChar w:fldCharType="separate"/>
      </w:r>
      <w:r>
        <w:rPr>
          <w:color w:val="0000FF"/>
          <w:sz w:val="20"/>
        </w:rPr>
        <w:t>единый знак обращения</w:t>
      </w:r>
      <w:r>
        <w:fldChar w:fldCharType="end"/>
      </w:r>
      <w:r>
        <w:rPr>
          <w:sz w:val="20"/>
        </w:rPr>
        <w:t xml:space="preserve"> продукции на рынке государств - членов Таможенного союза и </w:t>
      </w:r>
      <w:r>
        <w:fldChar w:fldCharType="begin"/>
      </w:r>
      <w:r>
        <w:instrText xml:space="preserve"> HYPERLINK "https://login.consultant.ru/link/?req=doc&amp;base=LAW&amp;n=476082&amp;dst=103027" \o ""Договор о Евразийском экономическом союзе" (Подписан в г. Астане 29.05.2014) (ред. от 25.05.2023) (с изм. и доп., вступ. в силу с 24.06.2024)</w:instrText>
        <w:cr/>
        <w:instrText xml:space="preserve">
{КонсультантПлюс}" </w:instrText>
      </w:r>
      <w:r>
        <w:fldChar w:fldCharType="separate"/>
      </w:r>
      <w:r>
        <w:rPr>
          <w:color w:val="0000FF"/>
          <w:sz w:val="20"/>
        </w:rPr>
        <w:t>единый знак обращения</w:t>
      </w:r>
      <w:r>
        <w:fldChar w:fldCharType="end"/>
      </w:r>
      <w:r>
        <w:rPr>
          <w:sz w:val="20"/>
        </w:rPr>
        <w:t xml:space="preserve"> продукции на рынке государств - членов ЕврАзЭС.</w:t>
      </w:r>
    </w:p>
    <w:p>
      <w:pPr>
        <w:pStyle w:val="ConsPlusNormal0"/>
        <w:ind w:firstLine="540"/>
        <w:jc w:val="both"/>
      </w:pPr>
    </w:p>
    <w:p>
      <w:pPr>
        <w:pStyle w:val="ConsPlusTitle0"/>
        <w:ind w:firstLine="540"/>
        <w:jc w:val="both"/>
        <w:outlineLvl w:val="2"/>
      </w:pPr>
      <w:bookmarkStart w:id="1291" w:name="P7344"/>
      <w:bookmarkEnd w:id="1291"/>
      <w:r>
        <w:rPr>
          <w:sz w:val="20"/>
        </w:rP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"https://login.consultant.ru/link/?req=doc&amp;base=LAW&amp;n=173186&amp;dst=100010" \o "Федеральный закон от 31.12.2014 N 521-ФЗ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31.12.2014 N 521-ФЗ)</w:t>
      </w:r>
    </w:p>
    <w:p>
      <w:pPr>
        <w:pStyle w:val="ConsPlusNormal0"/>
        <w:jc w:val="both"/>
      </w:pPr>
    </w:p>
    <w:p>
      <w:pPr>
        <w:pStyle w:val="ConsPlusNormal0"/>
        <w:ind w:firstLine="540"/>
        <w:jc w:val="both"/>
      </w:pPr>
      <w:r>
        <w:rPr>
          <w:sz w:val="20"/>
        </w:rPr>
        <w:t xml:space="preserve">Нарушение обязательных </w:t>
      </w:r>
      <w:r>
        <w:fldChar w:fldCharType="begin"/>
      </w:r>
      <w:r>
        <w:instrText xml:space="preserve"> HYPERLINK "https://login.consultant.ru/link/?req=doc&amp;base=LAW&amp;n=476370&amp;dst=100197" \o "Решение Комиссии Таможенного союза от 09.12.2011 N 881 (ред. от 22.04.2024) "О принятии технического регламента Таможенного союза "Пищевая продукция в части ее маркировки" (вместе с "ТР ТС 022/2011. Технический регламент Таможенного союза. Пищевая продукция в части ее маркировки")</w:instrText>
        <w:cr/>
        <w:instrText xml:space="preserve">
{КонсультантПлюс}" </w:instrText>
      </w:r>
      <w:r>
        <w:fldChar w:fldCharType="separate"/>
      </w:r>
      <w:r>
        <w:rPr>
          <w:color w:val="0000FF"/>
          <w:sz w:val="20"/>
        </w:rPr>
        <w:t>требований</w:t>
      </w:r>
      <w:r>
        <w:fldChar w:fldCharType="end"/>
      </w:r>
      <w:r>
        <w:rPr>
          <w:sz w:val="20"/>
        </w:rP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pPr>
        <w:pStyle w:val="ConsPlusNormal0"/>
        <w:spacing w:before="200" w:line="240" w:lineRule="auto"/>
        <w:ind w:firstLine="540"/>
        <w:jc w:val="both"/>
      </w:pPr>
      <w:r>
        <w:rPr>
          <w:sz w:val="20"/>
        </w:rP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pPr>
        <w:pStyle w:val="ConsPlusNormal0"/>
        <w:ind w:firstLine="540"/>
        <w:jc w:val="both"/>
      </w:pPr>
    </w:p>
    <w:p>
      <w:pPr>
        <w:pStyle w:val="ConsPlusTitle0"/>
        <w:ind w:firstLine="540"/>
        <w:jc w:val="both"/>
        <w:outlineLvl w:val="2"/>
      </w:pPr>
      <w:bookmarkStart w:id="1292" w:name="P7351"/>
      <w:bookmarkEnd w:id="1292"/>
      <w:r>
        <w:rPr>
          <w:sz w:val="20"/>
        </w:rP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"https://login.consultant.ru/link/?req=doc&amp;base=LAW&amp;n=220284&amp;dst=100011" \o "Федеральный закон от 18.07.2017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18.07.2017 N 175-ФЗ)</w:t>
      </w:r>
    </w:p>
    <w:p>
      <w:pPr>
        <w:pStyle w:val="ConsPlusNormal0"/>
        <w:ind w:firstLine="540"/>
        <w:jc w:val="both"/>
      </w:pPr>
    </w:p>
    <w:p>
      <w:pPr>
        <w:pStyle w:val="ConsPlusNormal0"/>
        <w:ind w:firstLine="540"/>
        <w:jc w:val="both"/>
      </w:pPr>
      <w:bookmarkStart w:id="1293" w:name="P7355"/>
      <w:bookmarkEnd w:id="1293"/>
      <w:r>
        <w:rPr>
          <w:sz w:val="20"/>
        </w:rP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r>
        <w:fldChar w:fldCharType="begin"/>
      </w:r>
      <w:r>
        <w:instrText xml:space="preserve"> HYPERLINK "https://login.consultant.ru/link/?req=doc&amp;base=LAW&amp;n=471095&amp;dst=100418" \o "Федеральный закон от 27.12.2002 N 184-ФЗ (ред. от 21.11.2022) "О техническом регулировании"</w:instrText>
        <w:cr/>
        <w:instrText xml:space="preserve">
{КонсультантПлюс}" </w:instrText>
      </w:r>
      <w:r>
        <w:fldChar w:fldCharType="separate"/>
      </w:r>
      <w:r>
        <w:rPr>
          <w:color w:val="0000FF"/>
          <w:sz w:val="20"/>
        </w:rPr>
        <w:t>обязанности по информированию</w:t>
      </w:r>
      <w:r>
        <w:fldChar w:fldCharType="end"/>
      </w:r>
      <w:r>
        <w:rPr>
          <w:sz w:val="20"/>
        </w:rP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pPr>
        <w:pStyle w:val="ConsPlusNormal0"/>
        <w:spacing w:before="200" w:line="240" w:lineRule="auto"/>
        <w:ind w:firstLine="540"/>
        <w:jc w:val="both"/>
      </w:pPr>
      <w:r>
        <w:rPr>
          <w:sz w:val="20"/>
        </w:rP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pPr>
        <w:pStyle w:val="ConsPlusNormal0"/>
        <w:spacing w:before="200" w:line="240" w:lineRule="auto"/>
        <w:ind w:firstLine="540"/>
        <w:jc w:val="both"/>
      </w:pPr>
      <w:r>
        <w:rPr>
          <w:sz w:val="20"/>
        </w:rPr>
        <w:t xml:space="preserve">2. Невыполнение изготовителем (продавцом, лицом, выполняющим функции иностранного изготовителя) </w:t>
      </w:r>
      <w:r>
        <w:fldChar w:fldCharType="begin"/>
      </w:r>
      <w:r>
        <w:instrText xml:space="preserve"> HYPERLINK "https://login.consultant.ru/link/?req=doc&amp;base=LAW&amp;n=471095&amp;dst=100423" \o "Федеральный закон от 27.12.2002 N 184-ФЗ (ред. от 21.11.2022) "О техническом регулировании"</w:instrText>
        <w:cr/>
        <w:instrText xml:space="preserve">
{КонсультантПлюс}" </w:instrText>
      </w:r>
      <w:r>
        <w:fldChar w:fldCharType="separate"/>
      </w:r>
      <w:r>
        <w:rPr>
          <w:color w:val="0000FF"/>
          <w:sz w:val="20"/>
        </w:rPr>
        <w:t>обязанности</w:t>
      </w:r>
      <w:r>
        <w:fldChar w:fldCharType="end"/>
      </w:r>
      <w:r>
        <w:rPr>
          <w:sz w:val="20"/>
        </w:rP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pPr>
        <w:pStyle w:val="ConsPlusNormal0"/>
        <w:spacing w:before="200" w:line="240" w:lineRule="auto"/>
        <w:ind w:firstLine="540"/>
        <w:jc w:val="both"/>
      </w:pPr>
      <w:r>
        <w:rPr>
          <w:sz w:val="20"/>
        </w:rP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pPr>
        <w:pStyle w:val="ConsPlusNormal0"/>
        <w:spacing w:before="200" w:line="240" w:lineRule="auto"/>
        <w:ind w:firstLine="540"/>
        <w:jc w:val="both"/>
      </w:pPr>
      <w:r>
        <w:rPr>
          <w:sz w:val="20"/>
        </w:rPr>
        <w:t xml:space="preserve">3. Невыполнение изготовителем (продавцом, лицом, выполняющим функции иностранного изготовителя) </w:t>
      </w:r>
      <w:r>
        <w:fldChar w:fldCharType="begin"/>
      </w:r>
      <w:r>
        <w:instrText xml:space="preserve"> HYPERLINK "https://login.consultant.ru/link/?req=doc&amp;base=LAW&amp;n=471095&amp;dst=150" \o "Федеральный закон от 27.12.2002 N 184-ФЗ (ред. от 21.11.2022) "О техническом регулировании"</w:instrText>
        <w:cr/>
        <w:instrText xml:space="preserve">
{КонсультантПлюс}" </w:instrText>
      </w:r>
      <w:r>
        <w:fldChar w:fldCharType="separate"/>
      </w:r>
      <w:r>
        <w:rPr>
          <w:color w:val="0000FF"/>
          <w:sz w:val="20"/>
        </w:rPr>
        <w:t>мероприятий</w:t>
      </w:r>
      <w:r>
        <w:fldChar w:fldCharType="end"/>
      </w:r>
      <w:r>
        <w:rPr>
          <w:sz w:val="20"/>
        </w:rP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ConsPlusNormal0"/>
        <w:spacing w:before="200" w:line="240" w:lineRule="auto"/>
        <w:ind w:firstLine="540"/>
        <w:jc w:val="both"/>
      </w:pPr>
      <w:r>
        <w:rPr>
          <w:sz w:val="20"/>
        </w:rP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pPr>
        <w:pStyle w:val="ConsPlusNormal0"/>
        <w:spacing w:before="200" w:line="240" w:lineRule="auto"/>
        <w:ind w:firstLine="540"/>
        <w:jc w:val="both"/>
      </w:pPr>
      <w:bookmarkStart w:id="1294" w:name="P7361"/>
      <w:bookmarkEnd w:id="1294"/>
      <w:r>
        <w:rPr>
          <w:sz w:val="20"/>
        </w:rPr>
        <w:t xml:space="preserve">4. Невыполнение изготовителем (продавцом, лицом, выполняющим функции иностранного изготовителя) </w:t>
      </w:r>
      <w:r>
        <w:fldChar w:fldCharType="begin"/>
      </w:r>
      <w:r>
        <w:instrText xml:space="preserve"> HYPERLINK "https://login.consultant.ru/link/?req=doc&amp;base=LAW&amp;n=471095&amp;dst=152" \o "Федеральный закон от 27.12.2002 N 184-ФЗ (ред. от 21.11.2022) "О техническом регулировании"</w:instrText>
        <w:cr/>
        <w:instrText xml:space="preserve">
{КонсультантПлюс}" </w:instrText>
      </w:r>
      <w:r>
        <w:fldChar w:fldCharType="separate"/>
      </w:r>
      <w:r>
        <w:rPr>
          <w:color w:val="0000FF"/>
          <w:sz w:val="20"/>
        </w:rPr>
        <w:t>обязанности</w:t>
      </w:r>
      <w:r>
        <w:fldChar w:fldCharType="end"/>
      </w:r>
      <w:r>
        <w:rPr>
          <w:sz w:val="20"/>
        </w:rP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pPr>
        <w:pStyle w:val="ConsPlusNormal0"/>
        <w:spacing w:before="200" w:line="240" w:lineRule="auto"/>
        <w:ind w:firstLine="540"/>
        <w:jc w:val="both"/>
      </w:pPr>
      <w:r>
        <w:rPr>
          <w:sz w:val="20"/>
        </w:rP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pPr>
        <w:pStyle w:val="ConsPlusNormal0"/>
        <w:spacing w:before="200" w:line="240" w:lineRule="auto"/>
        <w:ind w:firstLine="540"/>
        <w:jc w:val="both"/>
      </w:pPr>
      <w:bookmarkStart w:id="1295" w:name="P7363"/>
      <w:bookmarkEnd w:id="1295"/>
      <w:r>
        <w:rPr>
          <w:sz w:val="20"/>
        </w:rPr>
        <w:t xml:space="preserve">5. Повторное совершение административного правонарушения, предусмотренного </w:t>
      </w:r>
      <w:r>
        <w:fldChar w:fldCharType="begin"/>
      </w:r>
      <w:r>
        <w:instrText xml:space="preserve"> HYPERLINK \l "P7361" \o "4.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instrText>
      </w:r>
      <w:r>
        <w:fldChar w:fldCharType="separate"/>
      </w:r>
      <w:r>
        <w:rPr>
          <w:color w:val="0000FF"/>
          <w:sz w:val="20"/>
        </w:rPr>
        <w:t>частью 4</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pPr>
        <w:pStyle w:val="ConsPlusNormal0"/>
        <w:ind w:firstLine="540"/>
        <w:jc w:val="both"/>
      </w:pPr>
    </w:p>
    <w:p>
      <w:pPr>
        <w:pStyle w:val="ConsPlusTitle0"/>
        <w:ind w:firstLine="540"/>
        <w:jc w:val="both"/>
        <w:outlineLvl w:val="2"/>
      </w:pPr>
      <w:bookmarkStart w:id="1296" w:name="P7366"/>
      <w:bookmarkEnd w:id="1296"/>
      <w:r>
        <w:rPr>
          <w:sz w:val="20"/>
        </w:rPr>
        <w:t>Статья 14.47. Нарушение правил выполнения работ по сертификации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"https://login.consultant.ru/link/?req=doc&amp;base=LAW&amp;n=116978&amp;dst=100058"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18.07.2011 N 237-ФЗ)</w:t>
      </w:r>
    </w:p>
    <w:p>
      <w:pPr>
        <w:pStyle w:val="ConsPlusNormal0"/>
        <w:ind w:firstLine="540"/>
        <w:jc w:val="both"/>
      </w:pPr>
    </w:p>
    <w:p>
      <w:pPr>
        <w:pStyle w:val="ConsPlusNormal0"/>
        <w:ind w:firstLine="540"/>
        <w:jc w:val="both"/>
      </w:pPr>
      <w:bookmarkStart w:id="1297" w:name="P7370"/>
      <w:bookmarkEnd w:id="1297"/>
      <w:r>
        <w:rPr>
          <w:sz w:val="20"/>
        </w:rPr>
        <w:t xml:space="preserve">1. Нарушение правил выполнения работ по сертификации либо выдача сертификата соответствия с нарушением требований </w:t>
      </w:r>
      <w:r>
        <w:fldChar w:fldCharType="begin"/>
      </w:r>
      <w:r>
        <w:instrText xml:space="preserve"> HYPERLINK "https://login.consultant.ru/link/?req=doc&amp;base=LAW&amp;n=471095&amp;dst=100231" \o "Федеральный закон от 27.12.2002 N 184-ФЗ (ред. от 21.11.2022) "О техническом регулировании"</w:instrText>
        <w:cr/>
        <w:instrText xml:space="preserve">
{КонсультантПлюс}" </w:instrText>
      </w:r>
      <w:r>
        <w:fldChar w:fldCharType="separate"/>
      </w:r>
      <w:r>
        <w:rPr>
          <w:color w:val="0000FF"/>
          <w:sz w:val="20"/>
        </w:rPr>
        <w:t>законодательства</w:t>
      </w:r>
      <w:r>
        <w:fldChar w:fldCharType="end"/>
      </w:r>
      <w:r>
        <w:rPr>
          <w:sz w:val="20"/>
        </w:rPr>
        <w:t xml:space="preserve"> о техническом регулировании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pPr>
        <w:pStyle w:val="ConsPlusNormal0"/>
        <w:spacing w:before="200" w:line="240" w:lineRule="auto"/>
        <w:ind w:firstLine="540"/>
        <w:jc w:val="both"/>
      </w:pPr>
      <w:r>
        <w:rPr>
          <w:sz w:val="20"/>
        </w:rPr>
        <w:t xml:space="preserve">2. Действия, предусмотренные </w:t>
      </w:r>
      <w:r>
        <w:fldChar w:fldCharType="begin"/>
      </w:r>
      <w:r>
        <w:instrText xml:space="preserve"> HYPERLINK \l "P7370" \o "1. Нарушение правил выполнения работ по сертификации либо выдача сертификата соответствия с нарушением требований законодательства о техническом регулировании -" </w:instrText>
      </w:r>
      <w:r>
        <w:fldChar w:fldCharType="separate"/>
      </w:r>
      <w:r>
        <w:rPr>
          <w:color w:val="0000FF"/>
          <w:sz w:val="20"/>
        </w:rPr>
        <w:t>частью 1</w:t>
      </w:r>
      <w:r>
        <w:fldChar w:fldCharType="end"/>
      </w:r>
      <w:r>
        <w:rPr>
          <w:sz w:val="20"/>
        </w:rP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pPr>
        <w:pStyle w:val="ConsPlusNormal0"/>
        <w:spacing w:before="200" w:line="240" w:lineRule="auto"/>
        <w:ind w:firstLine="540"/>
        <w:jc w:val="both"/>
      </w:pPr>
      <w:r>
        <w:rPr>
          <w:sz w:val="20"/>
        </w:rP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pPr>
        <w:pStyle w:val="ConsPlusNormal0"/>
        <w:spacing w:before="200" w:line="240" w:lineRule="auto"/>
        <w:ind w:firstLine="540"/>
        <w:jc w:val="both"/>
      </w:pPr>
      <w:r>
        <w:rPr>
          <w:sz w:val="20"/>
        </w:rP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ConsPlusNormal0"/>
        <w:spacing w:before="200" w:line="240" w:lineRule="auto"/>
        <w:ind w:firstLine="540"/>
        <w:jc w:val="both"/>
      </w:pPr>
      <w:r>
        <w:rPr>
          <w:sz w:val="20"/>
        </w:rP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"https://login.consultant.ru/link/?req=doc&amp;base=LAW&amp;n=440510&amp;dst=100020" \o "Федеральный закон от 23.06.2014 N 160-ФЗ (ред. от 30.12.2021)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23.06.2014 N 160-ФЗ)</w:t>
      </w:r>
    </w:p>
    <w:p>
      <w:pPr>
        <w:pStyle w:val="ConsPlusNormal0"/>
        <w:ind w:firstLine="540"/>
        <w:jc w:val="both"/>
      </w:pPr>
    </w:p>
    <w:p>
      <w:pPr>
        <w:pStyle w:val="ConsPlusTitle0"/>
        <w:ind w:firstLine="540"/>
        <w:jc w:val="both"/>
        <w:outlineLvl w:val="2"/>
      </w:pPr>
      <w:bookmarkStart w:id="1298" w:name="P7380"/>
      <w:bookmarkEnd w:id="1298"/>
      <w:r>
        <w:rPr>
          <w:sz w:val="20"/>
        </w:rPr>
        <w:t>Статья 14.48. Представление недостоверных результатов исследований (испытаний)</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"https://login.consultant.ru/link/?req=doc&amp;base=LAW&amp;n=116978&amp;dst=100065"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18.07.2011 N 237-ФЗ)</w:t>
      </w:r>
    </w:p>
    <w:p>
      <w:pPr>
        <w:pStyle w:val="ConsPlusNormal0"/>
        <w:ind w:firstLine="540"/>
        <w:jc w:val="both"/>
      </w:pPr>
    </w:p>
    <w:p>
      <w:pPr>
        <w:pStyle w:val="ConsPlusNormal0"/>
        <w:ind w:firstLine="540"/>
        <w:jc w:val="both"/>
      </w:pPr>
      <w:r>
        <w:rPr>
          <w:sz w:val="20"/>
        </w:rP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pPr>
        <w:pStyle w:val="ConsPlusNormal0"/>
        <w:ind w:firstLine="54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ст. 14.49 утрачивает силу (</w:t>
            </w:r>
            <w:r>
              <w:fldChar w:fldCharType="begin"/>
            </w:r>
            <w:r>
              <w:instrText xml:space="preserve"> HYPERLINK "https://login.consultant.ru/link/?req=doc&amp;base=LAW&amp;n=494748&amp;dst=100141"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Title0"/>
        <w:spacing w:before="260" w:line="240" w:lineRule="auto"/>
        <w:ind w:firstLine="540"/>
        <w:jc w:val="both"/>
        <w:outlineLvl w:val="2"/>
      </w:pPr>
      <w:bookmarkStart w:id="1299" w:name="P7389"/>
      <w:bookmarkEnd w:id="1299"/>
      <w:r>
        <w:rPr>
          <w:sz w:val="20"/>
        </w:rPr>
        <w:t>Статья 14.49. Нарушение обязательных требований в отношении оборонной продукции (выполняемых работ, оказываемых услуг)</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"https://login.consultant.ru/link/?req=doc&amp;base=LAW&amp;n=116978&amp;dst=100068"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18.07.2011 N 237-ФЗ)</w:t>
      </w:r>
    </w:p>
    <w:p>
      <w:pPr>
        <w:pStyle w:val="ConsPlusNormal0"/>
        <w:ind w:firstLine="540"/>
        <w:jc w:val="both"/>
      </w:pPr>
    </w:p>
    <w:p>
      <w:pPr>
        <w:pStyle w:val="ConsPlusNormal0"/>
        <w:ind w:firstLine="540"/>
        <w:jc w:val="both"/>
      </w:pPr>
      <w:r>
        <w:rPr>
          <w:sz w:val="20"/>
        </w:rP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r>
        <w:fldChar w:fldCharType="begin"/>
      </w:r>
      <w:r>
        <w:instrText xml:space="preserve"> HYPERLINK "https://login.consultant.ru/link/?req=doc&amp;base=LAW&amp;n=93980" \o "Справочная информация: "Перечень нормативных актов, относящих сведения к категории ограниченного доступа" (Материал подготовлен специалистами КонсультантПлюс)</w:instrText>
        <w:cr/>
        <w:instrText xml:space="preserve">
{КонсультантПлюс}" </w:instrText>
      </w:r>
      <w:r>
        <w:fldChar w:fldCharType="separate"/>
      </w:r>
      <w:r>
        <w:rPr>
          <w:color w:val="0000FF"/>
          <w:sz w:val="20"/>
        </w:rPr>
        <w:t>сведений</w:t>
      </w:r>
      <w:r>
        <w:fldChar w:fldCharType="end"/>
      </w:r>
      <w:r>
        <w:rPr>
          <w:sz w:val="20"/>
        </w:rP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r>
        <w:fldChar w:fldCharType="begin"/>
      </w:r>
      <w:r>
        <w:instrText xml:space="preserve"> HYPERLINK "https://login.consultant.ru/link/?req=doc&amp;base=LAW&amp;n=471095&amp;dst=180" \o "Федеральный закон от 27.12.2002 N 184-ФЗ (ред. от 21.11.2022) "О техническом регулировании"</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 техническом регулировании и </w:t>
      </w:r>
      <w:r>
        <w:fldChar w:fldCharType="begin"/>
      </w:r>
      <w:r>
        <w:instrText xml:space="preserve"> HYPERLINK "https://login.consultant.ru/link/?req=doc&amp;base=LAW&amp;n=372899&amp;dst=100062" \o "Федеральный закон от 29.06.2015 N 162-ФЗ (ред. от 30.12.2020) "О стандартизации в Российской Федерации"</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pPr>
        <w:pStyle w:val="ConsPlusNormal0"/>
        <w:jc w:val="both"/>
      </w:pPr>
      <w:r>
        <w:rPr>
          <w:sz w:val="20"/>
        </w:rPr>
        <w:t xml:space="preserve">(в ред. Федерального </w:t>
      </w:r>
      <w:r>
        <w:fldChar w:fldCharType="begin"/>
      </w:r>
      <w:r>
        <w:instrText xml:space="preserve"> HYPERLINK "https://login.consultant.ru/link/?req=doc&amp;base=LAW&amp;n=383506&amp;dst=100127" \o "Федеральный закон от 05.04.2016 N 104-ФЗ (ред. от 11.06.2021) "О внесении изменений в отдельные законодательные акты Российской Федерации по вопросам стандартизации" (с изм. и доп., вступ. в силу с 01.01.2022)</w:instrText>
        <w:cr/>
        <w:instrText xml:space="preserve">
{КонсультантПлюс}" </w:instrText>
      </w:r>
      <w:r>
        <w:fldChar w:fldCharType="separate"/>
      </w:r>
      <w:r>
        <w:rPr>
          <w:color w:val="0000FF"/>
          <w:sz w:val="20"/>
        </w:rPr>
        <w:t>закона</w:t>
      </w:r>
      <w:r>
        <w:fldChar w:fldCharType="end"/>
      </w:r>
      <w:r>
        <w:rPr>
          <w:sz w:val="20"/>
        </w:rPr>
        <w:t xml:space="preserve"> от 05.04.2016 N 104-ФЗ)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ConsPlusNormal0"/>
        <w:ind w:firstLine="540"/>
        <w:jc w:val="both"/>
      </w:pPr>
    </w:p>
    <w:p>
      <w:pPr>
        <w:pStyle w:val="ConsPlusTitle0"/>
        <w:ind w:firstLine="540"/>
        <w:jc w:val="both"/>
        <w:outlineLvl w:val="2"/>
      </w:pPr>
      <w:bookmarkStart w:id="1300" w:name="P7397"/>
      <w:bookmarkEnd w:id="1300"/>
      <w:r>
        <w:rPr>
          <w:sz w:val="20"/>
        </w:rPr>
        <w:t>Статья 14.50. Неисполнение обязанностей и требований при осуществлении внешнеторговых бартерных сделок</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"https://login.consultant.ru/link/?req=doc&amp;base=LAW&amp;n=454112&amp;dst=100329" \o "Федеральный закон от 06.12.2011 N 409-ФЗ (ред. от 04.08.2023)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06.12.2011 N 409-ФЗ)</w:t>
      </w:r>
    </w:p>
    <w:p>
      <w:pPr>
        <w:pStyle w:val="ConsPlusNormal0"/>
        <w:ind w:firstLine="540"/>
        <w:jc w:val="both"/>
      </w:pPr>
    </w:p>
    <w:p>
      <w:pPr>
        <w:pStyle w:val="ConsPlusNormal0"/>
        <w:ind w:firstLine="540"/>
        <w:jc w:val="both"/>
      </w:pPr>
      <w:r>
        <w:rPr>
          <w:sz w:val="20"/>
        </w:rPr>
        <w:t xml:space="preserve">Неисполнение в установленные сроки при осуществлении внешнеторговых бартерных сделок </w:t>
      </w:r>
      <w:r>
        <w:rPr>
          <w:sz w:val="20"/>
        </w:rPr>
        <w:t>обязанности</w:t>
      </w:r>
      <w:r>
        <w:rPr>
          <w:sz w:val="20"/>
        </w:rPr>
        <w:t xml:space="preserve">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pPr>
        <w:pStyle w:val="ConsPlusNormal0"/>
        <w:ind w:firstLine="540"/>
        <w:jc w:val="both"/>
      </w:pPr>
    </w:p>
    <w:p>
      <w:pPr>
        <w:pStyle w:val="ConsPlusTitle0"/>
        <w:ind w:firstLine="540"/>
        <w:jc w:val="both"/>
        <w:outlineLvl w:val="2"/>
      </w:pPr>
      <w:r>
        <w:rPr>
          <w:sz w:val="20"/>
        </w:rPr>
        <w:t>Статья 14.51. Нарушение законодательства Российской Федерации о туристской деятельности</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"https://login.consultant.ru/link/?req=doc&amp;base=LAW&amp;n=301284&amp;dst=100400" \o "Федеральный закон от 02.03.2016 N 49-ФЗ (ред. от 04.06.2018) "О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 (с изм. и доп., вступ. в силу с 01.01.2019)</w:instrText>
        <w:cr/>
        <w:instrText xml:space="preserve">
{КонсультантПлюс}" </w:instrText>
      </w:r>
      <w:r>
        <w:fldChar w:fldCharType="separate"/>
      </w:r>
      <w:r>
        <w:rPr>
          <w:color w:val="0000FF"/>
          <w:sz w:val="20"/>
        </w:rPr>
        <w:t>закона</w:t>
      </w:r>
      <w:r>
        <w:fldChar w:fldCharType="end"/>
      </w:r>
      <w:r>
        <w:rPr>
          <w:sz w:val="20"/>
        </w:rPr>
        <w:t xml:space="preserve"> от 02.03.2016 N 49-ФЗ)</w:t>
      </w:r>
    </w:p>
    <w:p>
      <w:pPr>
        <w:pStyle w:val="ConsPlusNormal0"/>
        <w:jc w:val="both"/>
      </w:pPr>
    </w:p>
    <w:p>
      <w:pPr>
        <w:pStyle w:val="ConsPlusNormal0"/>
        <w:ind w:firstLine="540"/>
        <w:jc w:val="both"/>
      </w:pPr>
      <w:bookmarkStart w:id="1301" w:name="P7408"/>
      <w:bookmarkEnd w:id="1301"/>
      <w:r>
        <w:rPr>
          <w:sz w:val="20"/>
        </w:rPr>
        <w:t xml:space="preserve">1. </w:t>
      </w:r>
      <w:r>
        <w:fldChar w:fldCharType="begin"/>
      </w:r>
      <w:r>
        <w:instrText xml:space="preserve"> HYPERLINK "https://login.consultant.ru/link/?req=doc&amp;base=LAW&amp;n=492068&amp;dst=430" \o "Федеральный закон от 24.11.1996 N 132-ФЗ (ред. от 30.11.2024) "Об основах туристской деятельности в Российской Федерации"</w:instrText>
        <w:cr/>
        <w:instrText xml:space="preserve">
{КонсультантПлюс}" </w:instrText>
      </w:r>
      <w:r>
        <w:fldChar w:fldCharType="separate"/>
      </w:r>
      <w:r>
        <w:rPr>
          <w:color w:val="0000FF"/>
          <w:sz w:val="20"/>
        </w:rPr>
        <w:t>Осуществление</w:t>
      </w:r>
      <w:r>
        <w:fldChar w:fldCharType="end"/>
      </w:r>
      <w:r>
        <w:rPr>
          <w:sz w:val="20"/>
        </w:rPr>
        <w:t xml:space="preserve"> туроператорской деятельности лицом, сведения о котором отсутствуют в едином федеральном реестре туроператоров,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pPr>
        <w:pStyle w:val="ConsPlusNormal0"/>
        <w:spacing w:before="200" w:line="240" w:lineRule="auto"/>
        <w:ind w:firstLine="540"/>
        <w:jc w:val="both"/>
      </w:pPr>
      <w:r>
        <w:rPr>
          <w:sz w:val="20"/>
        </w:rPr>
        <w:t xml:space="preserve">2. Нарушение туроператором установленного законодательством порядка определения </w:t>
      </w:r>
      <w:r>
        <w:fldChar w:fldCharType="begin"/>
      </w:r>
      <w:r>
        <w:instrText xml:space="preserve"> HYPERLINK "https://login.consultant.ru/link/?req=doc&amp;base=LAW&amp;n=492068&amp;dst=611" \o "Федеральный закон от 24.11.1996 N 132-ФЗ (ред. от 30.11.2024) "Об основах туристской деятельности в Российской Федерации"</w:instrText>
        <w:cr/>
        <w:instrText xml:space="preserve">
{КонсультантПлюс}" </w:instrText>
      </w:r>
      <w:r>
        <w:fldChar w:fldCharType="separate"/>
      </w:r>
      <w:r>
        <w:rPr>
          <w:color w:val="0000FF"/>
          <w:sz w:val="20"/>
        </w:rPr>
        <w:t>размера</w:t>
      </w:r>
      <w:r>
        <w:fldChar w:fldCharType="end"/>
      </w:r>
      <w:r>
        <w:rPr>
          <w:sz w:val="20"/>
        </w:rPr>
        <w:t xml:space="preserve"> финансового обеспечения ответственности туроператора при осуществлении туроператорской деятельности либо </w:t>
      </w:r>
      <w:r>
        <w:fldChar w:fldCharType="begin"/>
      </w:r>
      <w:r>
        <w:instrText xml:space="preserve"> HYPERLINK "https://login.consultant.ru/link/?req=doc&amp;base=LAW&amp;n=492068&amp;dst=877" \o "Федеральный закон от 24.11.1996 N 132-ФЗ (ред. от 30.11.2024) "Об основах туристской деятельности в Российской Федерации"</w:instrText>
        <w:cr/>
        <w:instrText xml:space="preserve">
{КонсультантПлюс}" </w:instrText>
      </w:r>
      <w:r>
        <w:fldChar w:fldCharType="separate"/>
      </w:r>
      <w:r>
        <w:rPr>
          <w:color w:val="0000FF"/>
          <w:sz w:val="20"/>
        </w:rPr>
        <w:t>непредставление</w:t>
      </w:r>
      <w:r>
        <w:fldChar w:fldCharType="end"/>
      </w:r>
      <w:r>
        <w:rPr>
          <w:sz w:val="20"/>
        </w:rP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pPr>
        <w:pStyle w:val="ConsPlusNormal0"/>
        <w:spacing w:before="200" w:line="240" w:lineRule="auto"/>
        <w:ind w:firstLine="540"/>
        <w:jc w:val="both"/>
      </w:pPr>
      <w:bookmarkStart w:id="1302" w:name="P7412"/>
      <w:bookmarkEnd w:id="1302"/>
      <w:r>
        <w:rPr>
          <w:sz w:val="20"/>
        </w:rPr>
        <w:t xml:space="preserve">3. </w:t>
      </w:r>
      <w:r>
        <w:fldChar w:fldCharType="begin"/>
      </w:r>
      <w:r>
        <w:instrText xml:space="preserve"> HYPERLINK "https://login.consultant.ru/link/?req=doc&amp;base=LAW&amp;n=492068&amp;dst=417" \o "Федеральный закон от 24.11.1996 N 132-ФЗ (ред. от 30.11.2024) "Об основах туристской деятельности в Российской Федерации"</w:instrText>
        <w:cr/>
        <w:instrText xml:space="preserve">
{КонсультантПлюс}" </w:instrText>
      </w:r>
      <w:r>
        <w:fldChar w:fldCharType="separate"/>
      </w:r>
      <w:r>
        <w:rPr>
          <w:color w:val="0000FF"/>
          <w:sz w:val="20"/>
        </w:rPr>
        <w:t>Осуществление</w:t>
      </w:r>
      <w:r>
        <w:fldChar w:fldCharType="end"/>
      </w:r>
      <w:r>
        <w:rPr>
          <w:sz w:val="20"/>
        </w:rPr>
        <w:t xml:space="preserve"> туроператором, не являющимся членом объединения туроператоров в сфере выездного туризма, деятельности в сфере выездного туризма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pPr>
        <w:pStyle w:val="ConsPlusNormal0"/>
        <w:spacing w:before="200" w:line="240" w:lineRule="auto"/>
        <w:ind w:firstLine="540"/>
        <w:jc w:val="both"/>
      </w:pPr>
      <w:r>
        <w:rPr>
          <w:sz w:val="20"/>
        </w:rPr>
        <w:t xml:space="preserve">4. Нарушение аккредитованной организацией, осуществляющей </w:t>
      </w:r>
      <w:r>
        <w:rPr>
          <w:sz w:val="20"/>
        </w:rPr>
        <w:t>классификацию</w:t>
      </w:r>
      <w:r>
        <w:rPr>
          <w:sz w:val="20"/>
        </w:rPr>
        <w:t xml:space="preserve">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"https://login.consultant.ru/link/?req=doc&amp;base=LAW&amp;n=289770&amp;dst=100119" \o "Федеральный закон от 05.02.2018 N 16-ФЗ "О внесении изменений в Федеральный закон "Об основах туристской деятельности в Российской Федерации" и Кодекс Российской Федерации об административных правонарушениях в целях совершенствования правового регулирования предоставления гостиничных услуг и классификации объектов туристской индустрии"</w:instrText>
        <w:cr/>
        <w:instrText xml:space="preserve">
{КонсультантПлюс}" </w:instrText>
      </w:r>
      <w:r>
        <w:fldChar w:fldCharType="separate"/>
      </w:r>
      <w:r>
        <w:rPr>
          <w:color w:val="0000FF"/>
          <w:sz w:val="20"/>
        </w:rPr>
        <w:t>законом</w:t>
      </w:r>
      <w:r>
        <w:fldChar w:fldCharType="end"/>
      </w:r>
      <w:r>
        <w:rPr>
          <w:sz w:val="20"/>
        </w:rPr>
        <w:t xml:space="preserve"> от 05.02.2018 N 16-ФЗ)</w:t>
      </w:r>
    </w:p>
    <w:p>
      <w:pPr>
        <w:pStyle w:val="ConsPlusNormal0"/>
        <w:spacing w:before="200" w:line="240" w:lineRule="auto"/>
        <w:ind w:firstLine="540"/>
        <w:jc w:val="both"/>
      </w:pPr>
      <w:bookmarkStart w:id="1303" w:name="P7417"/>
      <w:bookmarkEnd w:id="1303"/>
      <w:r>
        <w:rPr>
          <w:sz w:val="20"/>
        </w:rPr>
        <w:t xml:space="preserve">5. </w:t>
      </w:r>
      <w:r>
        <w:fldChar w:fldCharType="begin"/>
      </w:r>
      <w:r>
        <w:instrText xml:space="preserve"> HYPERLINK "https://login.consultant.ru/link/?req=doc&amp;base=LAW&amp;n=492068&amp;dst=908" \o "Федеральный закон от 24.11.1996 N 132-ФЗ (ред. от 30.11.2024) "Об основах туристской деятельности в Российской Федерации"</w:instrText>
        <w:cr/>
        <w:instrText xml:space="preserve">
{КонсультантПлюс}" </w:instrText>
      </w:r>
      <w:r>
        <w:fldChar w:fldCharType="separate"/>
      </w:r>
      <w:r>
        <w:rPr>
          <w:color w:val="0000FF"/>
          <w:sz w:val="20"/>
        </w:rPr>
        <w:t>Невнесение</w:t>
      </w:r>
      <w:r>
        <w:fldChar w:fldCharType="end"/>
      </w:r>
      <w:r>
        <w:rPr>
          <w:sz w:val="20"/>
        </w:rP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"https://login.consultant.ru/link/?req=doc&amp;base=LAW&amp;n=381373&amp;dst=100011" \o "Федеральный закон от 05.04.2021 N 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05.04.2021 N 64-ФЗ)</w:t>
      </w:r>
    </w:p>
    <w:p>
      <w:pPr>
        <w:pStyle w:val="ConsPlusNormal0"/>
        <w:spacing w:before="200" w:line="240" w:lineRule="auto"/>
        <w:ind w:firstLine="540"/>
        <w:jc w:val="both"/>
      </w:pPr>
      <w:bookmarkStart w:id="1304" w:name="P7420"/>
      <w:bookmarkEnd w:id="1304"/>
      <w:r>
        <w:rPr>
          <w:sz w:val="20"/>
        </w:rPr>
        <w:t xml:space="preserve">6. </w:t>
      </w:r>
      <w:r>
        <w:fldChar w:fldCharType="begin"/>
      </w:r>
      <w:r>
        <w:instrText xml:space="preserve"> HYPERLINK "https://login.consultant.ru/link/?req=doc&amp;base=LAW&amp;n=492068&amp;dst=911" \o "Федеральный закон от 24.11.1996 N 132-ФЗ (ред. от 30.11.2024) "Об основах туристской деятельности в Российской Федерации"</w:instrText>
        <w:cr/>
        <w:instrText xml:space="preserve">
{КонсультантПлюс}" </w:instrText>
      </w:r>
      <w:r>
        <w:fldChar w:fldCharType="separate"/>
      </w:r>
      <w:r>
        <w:rPr>
          <w:color w:val="0000FF"/>
          <w:sz w:val="20"/>
        </w:rPr>
        <w:t>Невнесение</w:t>
      </w:r>
      <w:r>
        <w:fldChar w:fldCharType="end"/>
      </w:r>
      <w:r>
        <w:rPr>
          <w:sz w:val="20"/>
        </w:rP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ConsPlusNormal0"/>
        <w:jc w:val="both"/>
      </w:pPr>
      <w:r>
        <w:rPr>
          <w:sz w:val="20"/>
        </w:rPr>
        <w:t xml:space="preserve">(часть 6 введена Федеральным </w:t>
      </w:r>
      <w:r>
        <w:fldChar w:fldCharType="begin"/>
      </w:r>
      <w:r>
        <w:instrText xml:space="preserve"> HYPERLINK "https://login.consultant.ru/link/?req=doc&amp;base=LAW&amp;n=381373&amp;dst=100014" \o "Федеральный закон от 05.04.2021 N 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05.04.2021 N 64-ФЗ)</w:t>
      </w:r>
    </w:p>
    <w:p>
      <w:pPr>
        <w:pStyle w:val="ConsPlusNormal0"/>
        <w:spacing w:before="200" w:line="240" w:lineRule="auto"/>
        <w:ind w:firstLine="540"/>
        <w:jc w:val="both"/>
      </w:pPr>
      <w:bookmarkStart w:id="1305" w:name="P7423"/>
      <w:bookmarkEnd w:id="1305"/>
      <w:r>
        <w:rPr>
          <w:sz w:val="20"/>
        </w:rPr>
        <w:t xml:space="preserve">7. </w:t>
      </w:r>
      <w:r>
        <w:fldChar w:fldCharType="begin"/>
      </w:r>
      <w:r>
        <w:instrText xml:space="preserve"> HYPERLINK "https://login.consultant.ru/link/?req=doc&amp;base=LAW&amp;n=492068&amp;dst=928" \o "Федеральный закон от 24.11.1996 N 132-ФЗ (ред. от 30.11.2024) "Об основах туристской деятельности в Российской Федерации"</w:instrText>
        <w:cr/>
        <w:instrText xml:space="preserve">
{КонсультантПлюс}" </w:instrText>
      </w:r>
      <w:r>
        <w:fldChar w:fldCharType="separate"/>
      </w:r>
      <w:r>
        <w:rPr>
          <w:color w:val="0000FF"/>
          <w:sz w:val="20"/>
        </w:rPr>
        <w:t>Осуществление</w:t>
      </w:r>
      <w:r>
        <w:fldChar w:fldCharType="end"/>
      </w:r>
      <w:r>
        <w:rPr>
          <w:sz w:val="20"/>
        </w:rP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pPr>
        <w:pStyle w:val="ConsPlusNormal0"/>
        <w:jc w:val="both"/>
      </w:pPr>
      <w:r>
        <w:rPr>
          <w:sz w:val="20"/>
        </w:rPr>
        <w:t xml:space="preserve">(часть 7 введена Федеральным </w:t>
      </w:r>
      <w:r>
        <w:fldChar w:fldCharType="begin"/>
      </w:r>
      <w:r>
        <w:instrText xml:space="preserve"> HYPERLINK "https://login.consultant.ru/link/?req=doc&amp;base=LAW&amp;n=381373&amp;dst=100016" \o "Федеральный закон от 05.04.2021 N 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05.04.2021 N 64-ФЗ)</w:t>
      </w:r>
    </w:p>
    <w:p>
      <w:pPr>
        <w:pStyle w:val="ConsPlusNormal0"/>
        <w:spacing w:before="200" w:line="240" w:lineRule="auto"/>
        <w:ind w:firstLine="540"/>
        <w:jc w:val="both"/>
      </w:pPr>
      <w:r>
        <w:rPr>
          <w:sz w:val="20"/>
        </w:rPr>
        <w:t xml:space="preserve">8. </w:t>
      </w:r>
      <w:r>
        <w:fldChar w:fldCharType="begin"/>
      </w:r>
      <w:r>
        <w:instrText xml:space="preserve"> HYPERLINK "https://login.consultant.ru/link/?req=doc&amp;base=LAW&amp;n=492068&amp;dst=929" \o "Федеральный закон от 24.11.1996 N 132-ФЗ (ред. от 30.11.2024) "Об основах туристской деятельности в Российской Федерации"</w:instrText>
        <w:cr/>
        <w:instrText xml:space="preserve">
{КонсультантПлюс}" </w:instrText>
      </w:r>
      <w:r>
        <w:fldChar w:fldCharType="separate"/>
      </w:r>
      <w:r>
        <w:rPr>
          <w:color w:val="0000FF"/>
          <w:sz w:val="20"/>
        </w:rPr>
        <w:t>Осуществление</w:t>
      </w:r>
      <w:r>
        <w:fldChar w:fldCharType="end"/>
      </w:r>
      <w:r>
        <w:rPr>
          <w:sz w:val="20"/>
        </w:rP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ConsPlusNormal0"/>
        <w:jc w:val="both"/>
      </w:pPr>
      <w:r>
        <w:rPr>
          <w:sz w:val="20"/>
        </w:rPr>
        <w:t xml:space="preserve">(часть 8 введена Федеральным </w:t>
      </w:r>
      <w:r>
        <w:fldChar w:fldCharType="begin"/>
      </w:r>
      <w:r>
        <w:instrText xml:space="preserve"> HYPERLINK "https://login.consultant.ru/link/?req=doc&amp;base=LAW&amp;n=381373&amp;dst=100018" \o "Федеральный закон от 05.04.2021 N 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05.04.2021 N 64-ФЗ)</w:t>
      </w:r>
    </w:p>
    <w:p>
      <w:pPr>
        <w:pStyle w:val="ConsPlusNormal0"/>
        <w:spacing w:before="200" w:line="240" w:lineRule="auto"/>
        <w:ind w:firstLine="540"/>
        <w:jc w:val="both"/>
      </w:pPr>
      <w:r>
        <w:rPr>
          <w:sz w:val="20"/>
        </w:rPr>
        <w:t xml:space="preserve">9. </w:t>
      </w:r>
      <w:r>
        <w:fldChar w:fldCharType="begin"/>
      </w:r>
      <w:r>
        <w:instrText xml:space="preserve"> HYPERLINK "https://login.consultant.ru/link/?req=doc&amp;base=LAW&amp;n=492068&amp;dst=930" \o "Федеральный закон от 24.11.1996 N 132-ФЗ (ред. от 30.11.2024) "Об основах туристской деятельности в Российской Федерации"</w:instrText>
        <w:cr/>
        <w:instrText xml:space="preserve">
{КонсультантПлюс}" </w:instrText>
      </w:r>
      <w:r>
        <w:fldChar w:fldCharType="separate"/>
      </w:r>
      <w:r>
        <w:rPr>
          <w:color w:val="0000FF"/>
          <w:sz w:val="20"/>
        </w:rPr>
        <w:t>Передача</w:t>
      </w:r>
      <w:r>
        <w:fldChar w:fldCharType="end"/>
      </w:r>
      <w:r>
        <w:rPr>
          <w:sz w:val="20"/>
        </w:rP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ConsPlusNormal0"/>
        <w:jc w:val="both"/>
      </w:pPr>
      <w:r>
        <w:rPr>
          <w:sz w:val="20"/>
        </w:rPr>
        <w:t xml:space="preserve">(часть 9 введена Федеральным </w:t>
      </w:r>
      <w:r>
        <w:fldChar w:fldCharType="begin"/>
      </w:r>
      <w:r>
        <w:instrText xml:space="preserve"> HYPERLINK "https://login.consultant.ru/link/?req=doc&amp;base=LAW&amp;n=381373&amp;dst=100020" \o "Федеральный закон от 05.04.2021 N 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05.04.2021 N 64-ФЗ)</w:t>
      </w:r>
    </w:p>
    <w:p>
      <w:pPr>
        <w:pStyle w:val="ConsPlusNormal0"/>
        <w:spacing w:before="200" w:line="240" w:lineRule="auto"/>
        <w:ind w:firstLine="540"/>
        <w:jc w:val="both"/>
      </w:pPr>
      <w:bookmarkStart w:id="1306" w:name="P7432"/>
      <w:bookmarkEnd w:id="1306"/>
      <w:r>
        <w:rPr>
          <w:sz w:val="20"/>
        </w:rPr>
        <w:t xml:space="preserve">10. </w:t>
      </w:r>
      <w:r>
        <w:fldChar w:fldCharType="begin"/>
      </w:r>
      <w:r>
        <w:instrText xml:space="preserve"> HYPERLINK "https://login.consultant.ru/link/?req=doc&amp;base=LAW&amp;n=492068&amp;dst=931" \o "Федеральный закон от 24.11.1996 N 132-ФЗ (ред. от 30.11.2024) "Об основах туристской деятельности в Российской Федерации"</w:instrText>
        <w:cr/>
        <w:instrText xml:space="preserve">
{КонсультантПлюс}" </w:instrText>
      </w:r>
      <w:r>
        <w:fldChar w:fldCharType="separate"/>
      </w:r>
      <w:r>
        <w:rPr>
          <w:color w:val="0000FF"/>
          <w:sz w:val="20"/>
        </w:rPr>
        <w:t>Осуществление</w:t>
      </w:r>
      <w:r>
        <w:fldChar w:fldCharType="end"/>
      </w:r>
      <w:r>
        <w:rPr>
          <w:sz w:val="20"/>
        </w:rP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ConsPlusNormal0"/>
        <w:jc w:val="both"/>
      </w:pPr>
      <w:r>
        <w:rPr>
          <w:sz w:val="20"/>
        </w:rPr>
        <w:t xml:space="preserve">(часть 10 введена Федеральным </w:t>
      </w:r>
      <w:r>
        <w:fldChar w:fldCharType="begin"/>
      </w:r>
      <w:r>
        <w:instrText xml:space="preserve"> HYPERLINK "https://login.consultant.ru/link/?req=doc&amp;base=LAW&amp;n=381373&amp;dst=100022" \o "Федеральный закон от 05.04.2021 N 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05.04.2021 N 64-ФЗ)</w:t>
      </w:r>
    </w:p>
    <w:p>
      <w:pPr>
        <w:pStyle w:val="ConsPlusNormal0"/>
        <w:ind w:firstLine="540"/>
        <w:jc w:val="both"/>
      </w:pPr>
    </w:p>
    <w:p>
      <w:pPr>
        <w:pStyle w:val="ConsPlusTitle0"/>
        <w:ind w:firstLine="540"/>
        <w:jc w:val="both"/>
        <w:outlineLvl w:val="2"/>
      </w:pPr>
      <w:bookmarkStart w:id="1307" w:name="P7436"/>
      <w:bookmarkEnd w:id="1307"/>
      <w:r>
        <w:rPr>
          <w:sz w:val="20"/>
        </w:rPr>
        <w:t>Статья 14.52. Нарушение саморегулируемой организацией обязанностей по раскрытию информации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"https://login.consultant.ru/link/?req=doc&amp;base=LAW&amp;n=201177&amp;dst=100043" \o "Федеральный закон от 07.06.2013 N 113-ФЗ (ред. от 03.07.2016) "О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w:instrText>
        <w:cr/>
        <w:instrText xml:space="preserve">
{КонсультантПлюс}" </w:instrText>
      </w:r>
      <w:r>
        <w:fldChar w:fldCharType="separate"/>
      </w:r>
      <w:r>
        <w:rPr>
          <w:color w:val="0000FF"/>
          <w:sz w:val="20"/>
        </w:rPr>
        <w:t>законом</w:t>
      </w:r>
      <w:r>
        <w:fldChar w:fldCharType="end"/>
      </w:r>
      <w:r>
        <w:rPr>
          <w:sz w:val="20"/>
        </w:rPr>
        <w:t xml:space="preserve"> от 07.06.2013 N 113-ФЗ)</w:t>
      </w:r>
    </w:p>
    <w:p>
      <w:pPr>
        <w:pStyle w:val="ConsPlusNormal0"/>
        <w:ind w:firstLine="540"/>
        <w:jc w:val="both"/>
      </w:pPr>
    </w:p>
    <w:p>
      <w:pPr>
        <w:pStyle w:val="ConsPlusNormal0"/>
        <w:ind w:firstLine="540"/>
        <w:jc w:val="both"/>
      </w:pPr>
      <w:bookmarkStart w:id="1308" w:name="P7440"/>
      <w:bookmarkEnd w:id="1308"/>
      <w:r>
        <w:rPr>
          <w:sz w:val="20"/>
        </w:rP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w:t>
      </w:r>
      <w:r>
        <w:rPr>
          <w:sz w:val="20"/>
        </w:rPr>
        <w:t>требованиями</w:t>
      </w:r>
      <w:r>
        <w:rPr>
          <w:sz w:val="20"/>
        </w:rPr>
        <w:t xml:space="preserve">,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r>
        <w:fldChar w:fldCharType="begin"/>
      </w:r>
      <w:r>
        <w:instrText xml:space="preserve"> HYPERLINK \l "P7443" \o "2.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 </w:instrText>
      </w:r>
      <w:r>
        <w:fldChar w:fldCharType="separate"/>
      </w:r>
      <w:r>
        <w:rPr>
          <w:color w:val="0000FF"/>
          <w:sz w:val="20"/>
        </w:rPr>
        <w:t>части 2</w:t>
      </w:r>
      <w:r>
        <w:fldChar w:fldCharType="end"/>
      </w:r>
      <w:r>
        <w:rPr>
          <w:sz w:val="20"/>
        </w:rPr>
        <w:t xml:space="preserve"> настоящей статьи, -</w:t>
      </w:r>
    </w:p>
    <w:p>
      <w:pPr>
        <w:pStyle w:val="ConsPlusNormal0"/>
        <w:jc w:val="both"/>
      </w:pPr>
      <w:r>
        <w:rPr>
          <w:sz w:val="20"/>
        </w:rPr>
        <w:t xml:space="preserve">(в ред. Федерального </w:t>
      </w:r>
      <w:r>
        <w:fldChar w:fldCharType="begin"/>
      </w:r>
      <w:r>
        <w:instrText xml:space="preserve"> HYPERLINK "https://login.consultant.ru/link/?req=doc&amp;base=LAW&amp;n=355594&amp;dst=100011" \o "Федеральный закон от 23.06.2020 N 187-ФЗ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23.06.2020 N 187-ФЗ)</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ConsPlusNormal0"/>
        <w:spacing w:before="200" w:line="240" w:lineRule="auto"/>
        <w:ind w:firstLine="540"/>
        <w:jc w:val="both"/>
      </w:pPr>
      <w:bookmarkStart w:id="1309" w:name="P7443"/>
      <w:bookmarkEnd w:id="1309"/>
      <w:r>
        <w:rPr>
          <w:sz w:val="20"/>
        </w:rP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r>
        <w:fldChar w:fldCharType="begin"/>
      </w:r>
      <w:r>
        <w:instrText xml:space="preserve"> HYPERLINK "https://login.consultant.ru/link/?req=doc&amp;base=LAW&amp;n=389306&amp;dst=21" \o "Федеральный закон от 01.12.2007 N 315-ФЗ (ред. от 02.07.2021) "О саморегулируемых организациях"</w:instrText>
        <w:cr/>
        <w:instrText xml:space="preserve">
{КонсультантПлюс}" </w:instrText>
      </w:r>
      <w:r>
        <w:fldChar w:fldCharType="separate"/>
      </w:r>
      <w:r>
        <w:rPr>
          <w:color w:val="0000FF"/>
          <w:sz w:val="20"/>
        </w:rPr>
        <w:t>информации</w:t>
      </w:r>
      <w:r>
        <w:fldChar w:fldCharType="end"/>
      </w:r>
      <w:r>
        <w:rPr>
          <w:sz w:val="20"/>
        </w:rP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w:t>
      </w:r>
      <w:r>
        <w:rPr>
          <w:sz w:val="20"/>
        </w:rPr>
        <w:t>сведений</w:t>
      </w:r>
      <w:r>
        <w:rPr>
          <w:sz w:val="20"/>
        </w:rPr>
        <w:t>,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ConsPlusNormal0"/>
        <w:spacing w:before="200" w:line="240" w:lineRule="auto"/>
        <w:ind w:firstLine="540"/>
        <w:jc w:val="both"/>
      </w:pPr>
      <w:bookmarkStart w:id="1310" w:name="P7445"/>
      <w:bookmarkEnd w:id="1310"/>
      <w:r>
        <w:rPr>
          <w:sz w:val="20"/>
        </w:rP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r>
        <w:fldChar w:fldCharType="begin"/>
      </w:r>
      <w:r>
        <w:instrText xml:space="preserve"> HYPERLINK "https://login.consultant.ru/link/?req=doc&amp;base=LAW&amp;n=368044&amp;dst=100011" \o "Приказ Минэкономразвития России от 14.10.2020 N 678 "Об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 (Зарегистрировано в Минюсте России 16.11.2020 N 60928)</w:instrText>
        <w:cr/>
        <w:instrText xml:space="preserve">
{КонсультантПлюс}" </w:instrText>
      </w:r>
      <w:r>
        <w:fldChar w:fldCharType="separate"/>
      </w:r>
      <w:r>
        <w:rPr>
          <w:color w:val="0000FF"/>
          <w:sz w:val="20"/>
        </w:rPr>
        <w:t>требований</w:t>
      </w:r>
      <w:r>
        <w:fldChar w:fldCharType="end"/>
      </w:r>
      <w:r>
        <w:rPr>
          <w:sz w:val="20"/>
        </w:rPr>
        <w:t xml:space="preserve"> к обеспечению доступа к этим документам и информации, а также </w:t>
      </w:r>
      <w:r>
        <w:fldChar w:fldCharType="begin"/>
      </w:r>
      <w:r>
        <w:instrText xml:space="preserve"> HYPERLINK "https://login.consultant.ru/link/?req=doc&amp;base=LAW&amp;n=368044&amp;dst=100015" \o "Приказ Минэкономразвития России от 14.10.2020 N 678 "Об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 (Зарегистрировано в Минюсте России 16.11.2020 N 60928)</w:instrText>
        <w:cr/>
        <w:instrText xml:space="preserve">
{КонсультантПлюс}" </w:instrText>
      </w:r>
      <w:r>
        <w:fldChar w:fldCharType="separate"/>
      </w:r>
      <w:r>
        <w:rPr>
          <w:color w:val="0000FF"/>
          <w:sz w:val="20"/>
        </w:rPr>
        <w:t>требований</w:t>
      </w:r>
      <w:r>
        <w:fldChar w:fldCharType="end"/>
      </w:r>
      <w:r>
        <w:rPr>
          <w:sz w:val="20"/>
        </w:rP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w:t>
      </w:r>
      <w:r>
        <w:rPr>
          <w:sz w:val="20"/>
        </w:rPr>
        <w:t>законов</w:t>
      </w:r>
      <w:r>
        <w:rPr>
          <w:sz w:val="20"/>
        </w:rPr>
        <w:t>, предъявляемых к защите информации (в том числе персональных данных), -</w:t>
      </w:r>
    </w:p>
    <w:p>
      <w:pPr>
        <w:pStyle w:val="ConsPlusNormal0"/>
        <w:jc w:val="both"/>
      </w:pPr>
      <w:r>
        <w:rPr>
          <w:sz w:val="20"/>
        </w:rPr>
        <w:t xml:space="preserve">(в ред. Федерального </w:t>
      </w:r>
      <w:r>
        <w:fldChar w:fldCharType="begin"/>
      </w:r>
      <w:r>
        <w:instrText xml:space="preserve"> HYPERLINK "https://login.consultant.ru/link/?req=doc&amp;base=LAW&amp;n=355594&amp;dst=100012" \o "Федеральный закон от 23.06.2020 N 187-ФЗ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23.06.2020 N 187-ФЗ)</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pStyle w:val="ConsPlusNormal0"/>
        <w:spacing w:before="200" w:line="240" w:lineRule="auto"/>
        <w:ind w:firstLine="540"/>
        <w:jc w:val="both"/>
      </w:pPr>
      <w:r>
        <w:rPr>
          <w:sz w:val="20"/>
        </w:rP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r>
        <w:fldChar w:fldCharType="begin"/>
      </w:r>
      <w:r>
        <w:instrText xml:space="preserve"> HYPERLINK "https://login.consultant.ru/link/?req=doc&amp;base=LAW&amp;n=389306&amp;dst=7" \o "Федеральный закон от 01.12.2007 N 315-ФЗ (ред. от 02.07.2021) "О саморегулируемых организациях"</w:instrText>
        <w:cr/>
        <w:instrText xml:space="preserve">
{КонсультантПлюс}" </w:instrText>
      </w:r>
      <w:r>
        <w:fldChar w:fldCharType="separate"/>
      </w:r>
      <w:r>
        <w:rPr>
          <w:color w:val="0000FF"/>
          <w:sz w:val="20"/>
        </w:rPr>
        <w:t>требования</w:t>
      </w:r>
      <w:r>
        <w:fldChar w:fldCharType="end"/>
      </w:r>
      <w:r>
        <w:rPr>
          <w:sz w:val="20"/>
        </w:rPr>
        <w:t xml:space="preserve"> о наличии официального сайта такой саморегулируемой организации в сети "Интернет"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pPr>
        <w:pStyle w:val="ConsPlusNormal0"/>
        <w:ind w:firstLine="540"/>
        <w:jc w:val="both"/>
      </w:pPr>
    </w:p>
    <w:p>
      <w:pPr>
        <w:pStyle w:val="ConsPlusTitle0"/>
        <w:ind w:firstLine="540"/>
        <w:jc w:val="both"/>
        <w:outlineLvl w:val="2"/>
      </w:pPr>
      <w:bookmarkStart w:id="1311" w:name="P7451"/>
      <w:bookmarkEnd w:id="1311"/>
      <w:r>
        <w:rPr>
          <w:sz w:val="20"/>
        </w:rP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"https://login.consultant.ru/link/?req=doc&amp;base=LAW&amp;n=221193&amp;dst=100266" \o "Федеральный закон от 29.07.2017 N 266-ФЗ "О внесении изменений в Федеральный закон "О несостоятельности (банкротстве)"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29.07.2017 N 266-ФЗ)</w:t>
      </w:r>
    </w:p>
    <w:p>
      <w:pPr>
        <w:pStyle w:val="ConsPlusNormal0"/>
        <w:ind w:firstLine="540"/>
        <w:jc w:val="both"/>
      </w:pPr>
    </w:p>
    <w:p>
      <w:pPr>
        <w:pStyle w:val="ConsPlusNormal0"/>
        <w:ind w:firstLine="540"/>
        <w:jc w:val="both"/>
      </w:pPr>
      <w:r>
        <w:rPr>
          <w:sz w:val="20"/>
        </w:rPr>
        <w:t xml:space="preserve">1. Нарушение установленных порядка, </w:t>
      </w:r>
      <w:r>
        <w:fldChar w:fldCharType="begin"/>
      </w:r>
      <w:r>
        <w:instrText xml:space="preserve"> HYPERLINK "https://login.consultant.ru/link/?req=doc&amp;base=LAW&amp;n=479923&amp;dst=277" \o "Федеральный закон от 26.10.2002 N 127-ФЗ (ред. от 26.12.2024) "О несостоятельности (банкротстве)"</w:instrText>
        <w:cr/>
        <w:instrText xml:space="preserve">
{КонсультантПлюс}" </w:instrText>
      </w:r>
      <w:r>
        <w:fldChar w:fldCharType="separate"/>
      </w:r>
      <w:r>
        <w:rPr>
          <w:color w:val="0000FF"/>
          <w:sz w:val="20"/>
        </w:rPr>
        <w:t>срока</w:t>
      </w:r>
      <w:r>
        <w:fldChar w:fldCharType="end"/>
      </w:r>
      <w:r>
        <w:rPr>
          <w:sz w:val="20"/>
        </w:rPr>
        <w:t xml:space="preserve"> или периодичности созыва общего собрания членов саморегулируемой организации арбитражных управляющих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ConsPlusNormal0"/>
        <w:spacing w:before="200" w:line="240" w:lineRule="auto"/>
        <w:ind w:firstLine="540"/>
        <w:jc w:val="both"/>
      </w:pPr>
      <w:r>
        <w:rPr>
          <w:sz w:val="20"/>
        </w:rPr>
        <w:t xml:space="preserve">2. Нарушение требований к размеру, порядку формирования, размещению и расходованию средств </w:t>
      </w:r>
      <w:r>
        <w:fldChar w:fldCharType="begin"/>
      </w:r>
      <w:r>
        <w:instrText xml:space="preserve"> HYPERLINK "https://login.consultant.ru/link/?req=doc&amp;base=LAW&amp;n=479923&amp;dst=466" \o "Федеральный закон от 26.10.2002 N 127-ФЗ (ред. от 26.12.2024) "О несостоятельности (банкротстве)"</w:instrText>
        <w:cr/>
        <w:instrText xml:space="preserve">
{КонсультантПлюс}" </w:instrText>
      </w:r>
      <w:r>
        <w:fldChar w:fldCharType="separate"/>
      </w:r>
      <w:r>
        <w:rPr>
          <w:color w:val="0000FF"/>
          <w:sz w:val="20"/>
        </w:rPr>
        <w:t>компенсационного фонда</w:t>
      </w:r>
      <w:r>
        <w:fldChar w:fldCharType="end"/>
      </w:r>
      <w:r>
        <w:rPr>
          <w:sz w:val="20"/>
        </w:rPr>
        <w:t xml:space="preserve"> саморегулируемой организации арбитражных управляющих, в том числе осуществлению компенсационной выплаты,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pPr>
        <w:pStyle w:val="ConsPlusNormal0"/>
        <w:spacing w:before="200" w:line="240" w:lineRule="auto"/>
        <w:ind w:firstLine="540"/>
        <w:jc w:val="both"/>
      </w:pPr>
      <w:r>
        <w:rPr>
          <w:sz w:val="20"/>
        </w:rP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ConsPlusNormal0"/>
        <w:spacing w:before="200" w:line="240" w:lineRule="auto"/>
        <w:ind w:firstLine="540"/>
        <w:jc w:val="both"/>
      </w:pPr>
      <w:r>
        <w:rPr>
          <w:sz w:val="20"/>
        </w:rPr>
        <w:t xml:space="preserve">4. Нарушение установленного </w:t>
      </w:r>
      <w:r>
        <w:fldChar w:fldCharType="begin"/>
      </w:r>
      <w:r>
        <w:instrText xml:space="preserve"> HYPERLINK "https://login.consultant.ru/link/?req=doc&amp;base=LAW&amp;n=479923&amp;dst=716" \o "Федеральный закон от 26.10.2002 N 127-ФЗ (ред. от 26.12.2024) "О несостоятельности (банкротстве)"</w:instrText>
        <w:cr/>
        <w:instrText xml:space="preserve">
{КонсультантПлюс}" </w:instrText>
      </w:r>
      <w:r>
        <w:fldChar w:fldCharType="separate"/>
      </w:r>
      <w:r>
        <w:rPr>
          <w:color w:val="0000FF"/>
          <w:sz w:val="20"/>
        </w:rPr>
        <w:t>порядка</w:t>
      </w:r>
      <w:r>
        <w:fldChar w:fldCharType="end"/>
      </w:r>
      <w:r>
        <w:rPr>
          <w:sz w:val="20"/>
        </w:rP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pPr>
        <w:pStyle w:val="ConsPlusNormal0"/>
        <w:spacing w:before="200" w:line="240" w:lineRule="auto"/>
        <w:ind w:firstLine="540"/>
        <w:jc w:val="both"/>
      </w:pPr>
      <w:r>
        <w:rPr>
          <w:sz w:val="20"/>
        </w:rPr>
        <w:t xml:space="preserve">5. Прием в члены саморегулируемой организации арбитражных управляющих лица, не соответствующего установленным </w:t>
      </w:r>
      <w:r>
        <w:fldChar w:fldCharType="begin"/>
      </w:r>
      <w:r>
        <w:instrText xml:space="preserve"> HYPERLINK "https://login.consultant.ru/link/?req=doc&amp;base=LAW&amp;n=479923&amp;dst=109" \o "Федеральный закон от 26.10.2002 N 127-ФЗ (ред. от 26.12.2024) "О несостоятельности (банкротстве)"</w:instrText>
        <w:cr/>
        <w:instrText xml:space="preserve">
{КонсультантПлюс}" </w:instrText>
      </w:r>
      <w:r>
        <w:fldChar w:fldCharType="separate"/>
      </w:r>
      <w:r>
        <w:rPr>
          <w:color w:val="0000FF"/>
          <w:sz w:val="20"/>
        </w:rPr>
        <w:t>требованиям</w:t>
      </w:r>
      <w:r>
        <w:fldChar w:fldCharType="end"/>
      </w:r>
      <w:r>
        <w:rPr>
          <w:sz w:val="20"/>
        </w:rPr>
        <w:t>, или непринятие мер по исключению такого лица из саморегулируемой организации арбитражных управляющих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pPr>
        <w:pStyle w:val="ConsPlusNormal0"/>
        <w:spacing w:before="200" w:line="240" w:lineRule="auto"/>
        <w:ind w:firstLine="540"/>
        <w:jc w:val="both"/>
      </w:pPr>
      <w:r>
        <w:rPr>
          <w:sz w:val="20"/>
        </w:rP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pPr>
        <w:pStyle w:val="ConsPlusNormal0"/>
        <w:spacing w:before="200" w:line="240" w:lineRule="auto"/>
        <w:ind w:firstLine="540"/>
        <w:jc w:val="both"/>
      </w:pPr>
      <w:r>
        <w:rPr>
          <w:sz w:val="20"/>
        </w:rP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pPr>
        <w:pStyle w:val="ConsPlusNormal0"/>
        <w:ind w:firstLine="540"/>
        <w:jc w:val="both"/>
      </w:pPr>
    </w:p>
    <w:p>
      <w:pPr>
        <w:pStyle w:val="ConsPlusTitle0"/>
        <w:ind w:firstLine="540"/>
        <w:jc w:val="both"/>
        <w:outlineLvl w:val="2"/>
      </w:pPr>
      <w:bookmarkStart w:id="1312" w:name="P7470"/>
      <w:bookmarkEnd w:id="1312"/>
      <w:r>
        <w:rPr>
          <w:sz w:val="20"/>
        </w:rP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"https://login.consultant.ru/link/?req=doc&amp;base=LAW&amp;n=355594&amp;dst=100013" \o "Федеральный закон от 23.06.2020 N 187-ФЗ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23.06.2020 N 187-ФЗ)</w:t>
      </w:r>
    </w:p>
    <w:p>
      <w:pPr>
        <w:pStyle w:val="ConsPlusNormal0"/>
        <w:jc w:val="both"/>
      </w:pPr>
    </w:p>
    <w:p>
      <w:pPr>
        <w:pStyle w:val="ConsPlusNormal0"/>
        <w:ind w:firstLine="540"/>
        <w:jc w:val="both"/>
      </w:pPr>
      <w:r>
        <w:rPr>
          <w:sz w:val="20"/>
        </w:rPr>
        <w:t xml:space="preserve">1. Нарушение саморегулируемой организацией в сфере финансового рынка </w:t>
      </w:r>
      <w:r>
        <w:rPr>
          <w:sz w:val="20"/>
        </w:rPr>
        <w:t>порядка</w:t>
      </w:r>
      <w:r>
        <w:rPr>
          <w:sz w:val="20"/>
        </w:rPr>
        <w:t xml:space="preserve"> осуществления контроля деятельности своих членов и применения мер в отношении членов саморегулируемой организации -</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pPr>
        <w:pStyle w:val="ConsPlusNormal0"/>
        <w:spacing w:before="200" w:line="240" w:lineRule="auto"/>
        <w:ind w:firstLine="540"/>
        <w:jc w:val="both"/>
      </w:pPr>
      <w:r>
        <w:rPr>
          <w:sz w:val="20"/>
        </w:rPr>
        <w:t xml:space="preserve">2. Непредставление или нарушение </w:t>
      </w:r>
      <w:r>
        <w:fldChar w:fldCharType="begin"/>
      </w:r>
      <w:r>
        <w:instrText xml:space="preserve"> HYPERLINK "https://login.consultant.ru/link/?req=doc&amp;base=LAW&amp;n=485965&amp;dst=100374" \o "Федеральный закон от 13.07.2015 N 223-ФЗ (ред. от 10.07.2023) "О саморегулируемых организациях в сфере финансового рынка"</w:instrText>
        <w:cr/>
        <w:instrText xml:space="preserve">
{КонсультантПлюс}" </w:instrText>
      </w:r>
      <w:r>
        <w:fldChar w:fldCharType="separate"/>
      </w:r>
      <w:r>
        <w:rPr>
          <w:color w:val="0000FF"/>
          <w:sz w:val="20"/>
        </w:rPr>
        <w:t>порядка</w:t>
      </w:r>
      <w:r>
        <w:fldChar w:fldCharType="end"/>
      </w:r>
      <w:r>
        <w:rPr>
          <w:sz w:val="20"/>
        </w:rPr>
        <w:t xml:space="preserve"> либо </w:t>
      </w:r>
      <w:r>
        <w:fldChar w:fldCharType="begin"/>
      </w:r>
      <w:r>
        <w:instrText xml:space="preserve"> HYPERLINK "https://login.consultant.ru/link/?req=doc&amp;base=LAW&amp;n=485965&amp;dst=100371" \o "Федеральный закон от 13.07.2015 N 223-ФЗ (ред. от 10.07.2023) "О саморегулируемых организациях в сфере финансового рынка"</w:instrText>
        <w:cr/>
        <w:instrText xml:space="preserve">
{КонсультантПлюс}" </w:instrText>
      </w:r>
      <w:r>
        <w:fldChar w:fldCharType="separate"/>
      </w:r>
      <w:r>
        <w:rPr>
          <w:color w:val="0000FF"/>
          <w:sz w:val="20"/>
        </w:rPr>
        <w:t>сроков</w:t>
      </w:r>
      <w:r>
        <w:fldChar w:fldCharType="end"/>
      </w:r>
      <w:r>
        <w:rPr>
          <w:sz w:val="20"/>
        </w:rP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pPr>
        <w:pStyle w:val="ConsPlusNormal0"/>
        <w:ind w:firstLine="540"/>
        <w:jc w:val="both"/>
      </w:pPr>
    </w:p>
    <w:p>
      <w:pPr>
        <w:pStyle w:val="ConsPlusTitle0"/>
        <w:ind w:firstLine="540"/>
        <w:jc w:val="both"/>
        <w:outlineLvl w:val="2"/>
      </w:pPr>
      <w:bookmarkStart w:id="1313" w:name="P7479"/>
      <w:bookmarkEnd w:id="1313"/>
      <w:r>
        <w:rPr>
          <w:sz w:val="20"/>
        </w:rPr>
        <w:t xml:space="preserve">Статья 14.53. Несоблюдение </w:t>
      </w:r>
      <w:r>
        <w:fldChar w:fldCharType="begin"/>
      </w:r>
      <w:r>
        <w:instrText xml:space="preserve"> HYPERLINK "https://login.consultant.ru/link/?req=doc&amp;base=LAW&amp;n=454938&amp;dst=30" \o "Федеральный закон от 23.02.2013 N 15-ФЗ (ред. от 24.07.2023) "Об охране здоровья граждан от воздействия окружающего табачного дыма, последствий потребления табака или потребления никотинсодержащей продукции" (с изм. и доп., вступ. в силу с 01.03.2024)</w:instrText>
        <w:cr/>
        <w:instrText xml:space="preserve">
{КонсультантПлюс}" </w:instrText>
      </w:r>
      <w:r>
        <w:fldChar w:fldCharType="separate"/>
      </w:r>
      <w:r>
        <w:rPr>
          <w:color w:val="0000FF"/>
          <w:sz w:val="20"/>
        </w:rPr>
        <w:t>ограничений</w:t>
      </w:r>
      <w:r>
        <w:fldChar w:fldCharType="end"/>
      </w:r>
      <w:r>
        <w:rPr>
          <w:sz w:val="20"/>
        </w:rPr>
        <w:t xml:space="preserve"> и (или) нарушение </w:t>
      </w:r>
      <w:r>
        <w:rPr>
          <w:sz w:val="20"/>
        </w:rPr>
        <w:t>запретов</w:t>
      </w:r>
      <w:r>
        <w:rPr>
          <w:sz w:val="20"/>
        </w:rPr>
        <w:t xml:space="preserve">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w:t>
      </w:r>
    </w:p>
    <w:p>
      <w:pPr>
        <w:pStyle w:val="ConsPlusNormal0"/>
        <w:jc w:val="both"/>
      </w:pPr>
      <w:r>
        <w:rPr>
          <w:sz w:val="20"/>
        </w:rPr>
        <w:t xml:space="preserve">(в ред. Федерального </w:t>
      </w:r>
      <w:r>
        <w:fldChar w:fldCharType="begin"/>
      </w:r>
      <w:r>
        <w:instrText xml:space="preserve"> HYPERLINK "https://login.consultant.ru/link/?req=doc&amp;base=LAW&amp;n=453874&amp;dst=100014" \o "Федеральный закон от 04.08.2023 N 423-ФЗ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04.08.2023 N 423-ФЗ)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"https://login.consultant.ru/link/?req=doc&amp;base=LAW&amp;n=153470&amp;dst=100043" \o "Федеральный закон от 21.10.2013 N 274-ФЗ "О внесении изменений в Кодекс Российской Федерации об административных правонарушениях и Федеральный закон "О рекламе" в связи с принятием Федерального закона "Об охране здоровья граждан от воздействия окружающего табачного дыма и последствий потребления табака"</w:instrText>
        <w:cr/>
        <w:instrText xml:space="preserve">
{КонсультантПлюс}" </w:instrText>
      </w:r>
      <w:r>
        <w:fldChar w:fldCharType="separate"/>
      </w:r>
      <w:r>
        <w:rPr>
          <w:color w:val="0000FF"/>
          <w:sz w:val="20"/>
        </w:rPr>
        <w:t>законом</w:t>
      </w:r>
      <w:r>
        <w:fldChar w:fldCharType="end"/>
      </w:r>
      <w:r>
        <w:rPr>
          <w:sz w:val="20"/>
        </w:rPr>
        <w:t xml:space="preserve"> от 21.10.2013 N 274-ФЗ)</w:t>
      </w:r>
    </w:p>
    <w:p>
      <w:pPr>
        <w:pStyle w:val="ConsPlusNormal0"/>
        <w:ind w:firstLine="540"/>
        <w:jc w:val="both"/>
      </w:pPr>
    </w:p>
    <w:p>
      <w:pPr>
        <w:pStyle w:val="ConsPlusNormal0"/>
        <w:ind w:firstLine="540"/>
        <w:jc w:val="both"/>
      </w:pPr>
      <w:bookmarkStart w:id="1314" w:name="P7484"/>
      <w:bookmarkEnd w:id="1314"/>
      <w:r>
        <w:rPr>
          <w:sz w:val="20"/>
        </w:rPr>
        <w:t xml:space="preserve">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w:t>
      </w:r>
      <w:r>
        <w:fldChar w:fldCharType="begin"/>
      </w:r>
      <w:r>
        <w:instrText xml:space="preserve"> HYPERLINK \l "P7819" \o "4.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instrText>
      </w:r>
      <w:r>
        <w:fldChar w:fldCharType="separate"/>
      </w:r>
      <w:r>
        <w:rPr>
          <w:color w:val="0000FF"/>
          <w:sz w:val="20"/>
        </w:rPr>
        <w:t>частью 4 статьи 15.12</w:t>
      </w:r>
      <w:r>
        <w:fldChar w:fldCharType="end"/>
      </w:r>
      <w:r>
        <w:rPr>
          <w:sz w:val="20"/>
        </w:rPr>
        <w:t xml:space="preserve"> настоящего Кодекса, -</w:t>
      </w:r>
    </w:p>
    <w:p>
      <w:pPr>
        <w:pStyle w:val="ConsPlusNormal0"/>
        <w:jc w:val="both"/>
      </w:pPr>
      <w:r>
        <w:rPr>
          <w:sz w:val="20"/>
        </w:rPr>
        <w:t xml:space="preserve">(в ред. Федерального </w:t>
      </w:r>
      <w:r>
        <w:fldChar w:fldCharType="begin"/>
      </w:r>
      <w:r>
        <w:instrText xml:space="preserve"> HYPERLINK "https://login.consultant.ru/link/?req=doc&amp;base=LAW&amp;n=453874&amp;dst=100017" \o "Федеральный закон от 04.08.2023 N 423-ФЗ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04.08.2023 N 423-ФЗ)</w:t>
      </w:r>
    </w:p>
    <w:p>
      <w:pPr>
        <w:pStyle w:val="ConsPlusNormal0"/>
        <w:spacing w:before="200" w:line="240" w:lineRule="auto"/>
        <w:ind w:firstLine="540"/>
        <w:jc w:val="both"/>
      </w:pPr>
      <w:r>
        <w:rPr>
          <w:sz w:val="20"/>
        </w:rPr>
        <w:t>влекут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"https://login.consultant.ru/link/?req=doc&amp;base=LAW&amp;n=453874&amp;dst=100019" \o "Федеральный закон от 04.08.2023 N 423-ФЗ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04.08.2023 N 423-ФЗ)</w:t>
      </w:r>
    </w:p>
    <w:p>
      <w:pPr>
        <w:pStyle w:val="ConsPlusNormal0"/>
        <w:spacing w:before="200" w:line="240" w:lineRule="auto"/>
        <w:ind w:firstLine="540"/>
        <w:jc w:val="both"/>
      </w:pPr>
      <w:bookmarkStart w:id="1315" w:name="P7488"/>
      <w:bookmarkEnd w:id="1315"/>
      <w:r>
        <w:rPr>
          <w:sz w:val="20"/>
        </w:rPr>
        <w:t xml:space="preserve">2. Оптовая или розничная продажа </w:t>
      </w:r>
      <w:r>
        <w:fldChar w:fldCharType="begin"/>
      </w:r>
      <w:r>
        <w:instrText xml:space="preserve"> HYPERLINK "https://login.consultant.ru/link/?req=doc&amp;base=LAW&amp;n=482716&amp;dst=100037" \o "Федеральный закон от 22.12.2008 N 268-ФЗ (ред. от 08.08.2024) "Технический регламент на табачную продукцию"</w:instrText>
        <w:cr/>
        <w:instrText xml:space="preserve">
{КонсультантПлюс}" </w:instrText>
      </w:r>
      <w:r>
        <w:fldChar w:fldCharType="separate"/>
      </w:r>
      <w:r>
        <w:rPr>
          <w:color w:val="0000FF"/>
          <w:sz w:val="20"/>
        </w:rPr>
        <w:t>насвая</w:t>
      </w:r>
      <w:r>
        <w:fldChar w:fldCharType="end"/>
      </w:r>
      <w:r>
        <w:rPr>
          <w:sz w:val="20"/>
        </w:rPr>
        <w:t>, пищевой никотинсодержащей продукции или никотинсодержащей продукции, предназначенной для жевания, сосания или нюханья, табака сосательного (</w:t>
      </w:r>
      <w:r>
        <w:fldChar w:fldCharType="begin"/>
      </w:r>
      <w:r>
        <w:instrText xml:space="preserve"> HYPERLINK "https://login.consultant.ru/link/?req=doc&amp;base=LAW&amp;n=482716&amp;dst=100034" \o "Федеральный закон от 22.12.2008 N 268-ФЗ (ред. от 08.08.2024) "Технический регламент на табачную продукцию"</w:instrText>
        <w:cr/>
        <w:instrText xml:space="preserve">
{КонсультантПлюс}" </w:instrText>
      </w:r>
      <w:r>
        <w:fldChar w:fldCharType="separate"/>
      </w:r>
      <w:r>
        <w:rPr>
          <w:color w:val="0000FF"/>
          <w:sz w:val="20"/>
        </w:rPr>
        <w:t>снюса</w:t>
      </w:r>
      <w:r>
        <w:fldChar w:fldCharType="end"/>
      </w:r>
      <w:r>
        <w:rPr>
          <w:sz w:val="20"/>
        </w:rPr>
        <w:t xml:space="preserve">), за исключением случаев, предусмотренных </w:t>
      </w:r>
      <w:r>
        <w:fldChar w:fldCharType="begin"/>
      </w:r>
      <w:r>
        <w:instrText xml:space="preserve"> HYPERLINK \l "P7492" \o "3.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 </w:instrText>
      </w:r>
      <w:r>
        <w:fldChar w:fldCharType="separate"/>
      </w:r>
      <w:r>
        <w:rPr>
          <w:color w:val="0000FF"/>
          <w:sz w:val="20"/>
        </w:rPr>
        <w:t>частью 3</w:t>
      </w:r>
      <w:r>
        <w:fldChar w:fldCharType="end"/>
      </w:r>
      <w:r>
        <w:rPr>
          <w:sz w:val="20"/>
        </w:rPr>
        <w:t xml:space="preserve"> настоящей статьи, -</w:t>
      </w:r>
    </w:p>
    <w:p>
      <w:pPr>
        <w:pStyle w:val="ConsPlusNormal0"/>
        <w:jc w:val="both"/>
      </w:pPr>
      <w:r>
        <w:rPr>
          <w:sz w:val="20"/>
        </w:rPr>
        <w:t xml:space="preserve">(в ред. Федеральных законов от 30.12.2015 </w:t>
      </w:r>
      <w:r>
        <w:fldChar w:fldCharType="begin"/>
      </w:r>
      <w:r>
        <w:instrText xml:space="preserve"> HYPERLINK "https://login.consultant.ru/link/?req=doc&amp;base=LAW&amp;n=191513&amp;dst=100011" \o "Федеральный закон от 30.12.2015 N 456-ФЗ "О внесении изменений в статью 19 Федерального закона "Об охране здоровья граждан от воздействия окружающего табачного дыма и последствий потребления табака" и статью 14.53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456-ФЗ</w:t>
      </w:r>
      <w:r>
        <w:fldChar w:fldCharType="end"/>
      </w:r>
      <w:r>
        <w:rPr>
          <w:sz w:val="20"/>
        </w:rPr>
        <w:t xml:space="preserve">, от 31.07.2020 </w:t>
      </w:r>
      <w:r>
        <w:fldChar w:fldCharType="begin"/>
      </w:r>
      <w:r>
        <w:instrText xml:space="preserve"> HYPERLINK "https://login.consultant.ru/link/?req=doc&amp;base=LAW&amp;n=358778&amp;dst=100012" \o "Федеральный закон от 31.07.2020 N 278-ФЗ "О внесении изменений в статьи 3.5 и 14.53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278-ФЗ</w:t>
      </w:r>
      <w:r>
        <w:fldChar w:fldCharType="end"/>
      </w:r>
      <w:r>
        <w:rPr>
          <w:sz w:val="20"/>
        </w:rPr>
        <w:t xml:space="preserve">, от 31.07.2020 </w:t>
      </w:r>
      <w:r>
        <w:fldChar w:fldCharType="begin"/>
      </w:r>
      <w:r>
        <w:instrText xml:space="preserve"> HYPERLINK "https://login.consultant.ru/link/?req=doc&amp;base=LAW&amp;n=454939&amp;dst=100039" \o "Федеральный закон от 31.07.2020 N 303-ФЗ (ред. от 13.06.2023) "О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w:instrText>
        <w:cr/>
        <w:instrText xml:space="preserve">
{КонсультантПлюс}" </w:instrText>
      </w:r>
      <w:r>
        <w:fldChar w:fldCharType="separate"/>
      </w:r>
      <w:r>
        <w:rPr>
          <w:color w:val="0000FF"/>
          <w:sz w:val="20"/>
        </w:rPr>
        <w:t>N 303-ФЗ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"https://login.consultant.ru/link/?req=doc&amp;base=LAW&amp;n=358778&amp;dst=100013" \o "Федеральный закон от 31.07.2020 N 278-ФЗ "О внесении изменений в статьи 3.5 и 14.53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31.07.2020 N 278-ФЗ)</w:t>
      </w:r>
    </w:p>
    <w:p>
      <w:pPr>
        <w:pStyle w:val="ConsPlusNormal0"/>
        <w:spacing w:before="200" w:line="240" w:lineRule="auto"/>
        <w:ind w:firstLine="540"/>
        <w:jc w:val="both"/>
      </w:pPr>
      <w:bookmarkStart w:id="1316" w:name="P7492"/>
      <w:bookmarkEnd w:id="1316"/>
      <w:r>
        <w:rPr>
          <w:sz w:val="20"/>
        </w:rPr>
        <w:t>3. Продажа несовершеннолетнему табачной продукции, табачных изделий, никотинсодержащей продукции или сырья для их производства, кальянов, устройств для потребления никотинсодержащей продукции или сырья для их производства -</w:t>
      </w:r>
    </w:p>
    <w:p>
      <w:pPr>
        <w:pStyle w:val="ConsPlusNormal0"/>
        <w:jc w:val="both"/>
      </w:pPr>
      <w:r>
        <w:rPr>
          <w:sz w:val="20"/>
        </w:rPr>
        <w:t xml:space="preserve">(в ред. Федеральных законов от 31.07.2020 </w:t>
      </w:r>
      <w:r>
        <w:fldChar w:fldCharType="begin"/>
      </w:r>
      <w:r>
        <w:instrText xml:space="preserve"> HYPERLINK "https://login.consultant.ru/link/?req=doc&amp;base=LAW&amp;n=454939&amp;dst=100040" \o "Федеральный закон от 31.07.2020 N 303-ФЗ (ред. от 13.06.2023) "О внесении изменений в отдельные законодательные акты Российской Федерации по вопросу охраны здоровья граждан от последствий потребления никотинсодержащей продукции"</w:instrText>
        <w:cr/>
        <w:instrText xml:space="preserve">
{КонсультантПлюс}" </w:instrText>
      </w:r>
      <w:r>
        <w:fldChar w:fldCharType="separate"/>
      </w:r>
      <w:r>
        <w:rPr>
          <w:color w:val="0000FF"/>
          <w:sz w:val="20"/>
        </w:rPr>
        <w:t>N 303-ФЗ</w:t>
      </w:r>
      <w:r>
        <w:fldChar w:fldCharType="end"/>
      </w:r>
      <w:r>
        <w:rPr>
          <w:sz w:val="20"/>
        </w:rPr>
        <w:t xml:space="preserve">, от 04.08.2023 </w:t>
      </w:r>
      <w:r>
        <w:fldChar w:fldCharType="begin"/>
      </w:r>
      <w:r>
        <w:instrText xml:space="preserve"> HYPERLINK "https://login.consultant.ru/link/?req=doc&amp;base=LAW&amp;n=453874&amp;dst=100020" \o "Федеральный закон от 04.08.2023 N 423-ФЗ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423-ФЗ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pPr>
        <w:pStyle w:val="ConsPlusNormal0"/>
        <w:jc w:val="both"/>
      </w:pPr>
      <w:r>
        <w:rPr>
          <w:sz w:val="20"/>
        </w:rPr>
        <w:t xml:space="preserve">(в ред. Федеральных законов от 31.07.2020 </w:t>
      </w:r>
      <w:r>
        <w:fldChar w:fldCharType="begin"/>
      </w:r>
      <w:r>
        <w:instrText xml:space="preserve"> HYPERLINK "https://login.consultant.ru/link/?req=doc&amp;base=LAW&amp;n=358778&amp;dst=100015" \o "Федеральный закон от 31.07.2020 N 278-ФЗ "О внесении изменений в статьи 3.5 и 14.53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278-ФЗ</w:t>
      </w:r>
      <w:r>
        <w:fldChar w:fldCharType="end"/>
      </w:r>
      <w:r>
        <w:rPr>
          <w:sz w:val="20"/>
        </w:rPr>
        <w:t xml:space="preserve">, от 28.04.2023 </w:t>
      </w:r>
      <w:r>
        <w:fldChar w:fldCharType="begin"/>
      </w:r>
      <w:r>
        <w:instrText xml:space="preserve"> HYPERLINK "https://login.consultant.ru/link/?req=doc&amp;base=LAW&amp;n=446093&amp;dst=100023" \o "Федеральный закон от 28.04.2023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w:t>
      </w:r>
    </w:p>
    <w:p>
      <w:pPr>
        <w:pStyle w:val="ConsPlusNormal0"/>
        <w:ind w:firstLine="540"/>
        <w:jc w:val="both"/>
      </w:pPr>
    </w:p>
    <w:p>
      <w:pPr>
        <w:pStyle w:val="ConsPlusTitle0"/>
        <w:ind w:firstLine="540"/>
        <w:jc w:val="both"/>
        <w:outlineLvl w:val="2"/>
      </w:pPr>
      <w:bookmarkStart w:id="1317" w:name="P7497"/>
      <w:bookmarkEnd w:id="1317"/>
      <w:r>
        <w:rPr>
          <w:sz w:val="20"/>
        </w:rPr>
        <w:t>Статья 14.53.1. Незаконное перемещение (транспортировка) физическими лицами табачной продукции и (или) никотинсодержащей продукции</w:t>
      </w: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"https://login.consultant.ru/link/?req=doc&amp;base=LAW&amp;n=459967&amp;dst=100009" \o "Федеральный закон от 19.10.2023 N 502-ФЗ "О внесении изменений в статью 14.53.1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19.10.2023 N 502-ФЗ)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"https://login.consultant.ru/link/?req=doc&amp;base=LAW&amp;n=408037&amp;dst=100011" \o "Федеральный закон от 28.01.2022 N 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28.01.2022 N 2-ФЗ)</w:t>
      </w:r>
    </w:p>
    <w:p>
      <w:pPr>
        <w:pStyle w:val="ConsPlusNormal0"/>
        <w:ind w:firstLine="540"/>
        <w:jc w:val="both"/>
      </w:pPr>
    </w:p>
    <w:p>
      <w:pPr>
        <w:pStyle w:val="ConsPlusNormal0"/>
        <w:ind w:firstLine="540"/>
        <w:jc w:val="both"/>
      </w:pPr>
      <w:r>
        <w:rPr>
          <w:sz w:val="20"/>
        </w:rPr>
        <w:t xml:space="preserve">Нарушение установленного </w:t>
      </w:r>
      <w:r>
        <w:fldChar w:fldCharType="begin"/>
      </w:r>
      <w:r>
        <w:instrText xml:space="preserve"> HYPERLINK "https://login.consultant.ru/link/?req=doc&amp;base=LAW&amp;n=449350&amp;dst=100089" \o "Федеральный закон от 13.06.2023 N 203-ФЗ "О государственном регулировании производства и оборота табачных изделий, табачной продукции, никотинсодержащей продукции и сырья для их производства"</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w:t>
      </w:r>
      <w:r>
        <w:rPr>
          <w:sz w:val="20"/>
        </w:rPr>
        <w:t>законодательством</w:t>
      </w:r>
      <w:r>
        <w:rPr>
          <w:sz w:val="20"/>
        </w:rPr>
        <w:t xml:space="preserve">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r>
        <w:fldChar w:fldCharType="begin"/>
      </w:r>
      <w:r>
        <w:instrText xml:space="preserve"> HYPERLINK \l "P8915" \o "Статья 16.21. Незаконные пользование товарами, их приобретение, хранение либо транспортировка" </w:instrText>
      </w:r>
      <w:r>
        <w:fldChar w:fldCharType="separate"/>
      </w:r>
      <w:r>
        <w:rPr>
          <w:color w:val="0000FF"/>
          <w:sz w:val="20"/>
        </w:rPr>
        <w:t>статьей 16.21</w:t>
      </w:r>
      <w:r>
        <w:fldChar w:fldCharType="end"/>
      </w:r>
      <w:r>
        <w:rPr>
          <w:sz w:val="20"/>
        </w:rPr>
        <w:t xml:space="preserve"> настоящего Кодекса, -</w:t>
      </w:r>
    </w:p>
    <w:p>
      <w:pPr>
        <w:pStyle w:val="ConsPlusNormal0"/>
        <w:jc w:val="both"/>
      </w:pPr>
      <w:r>
        <w:rPr>
          <w:sz w:val="20"/>
        </w:rPr>
        <w:t xml:space="preserve">(в ред. Федерального </w:t>
      </w:r>
      <w:r>
        <w:fldChar w:fldCharType="begin"/>
      </w:r>
      <w:r>
        <w:instrText xml:space="preserve"> HYPERLINK "https://login.consultant.ru/link/?req=doc&amp;base=LAW&amp;n=459967&amp;dst=100011" \o "Федеральный закон от 19.10.2023 N 502-ФЗ "О внесении изменений в статью 14.53.1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19.10.2023 N 502-ФЗ)</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pPr>
        <w:pStyle w:val="ConsPlusNormal0"/>
        <w:ind w:firstLine="540"/>
        <w:jc w:val="both"/>
      </w:pPr>
    </w:p>
    <w:p>
      <w:pPr>
        <w:pStyle w:val="ConsPlusTitle0"/>
        <w:ind w:firstLine="540"/>
        <w:jc w:val="both"/>
        <w:outlineLvl w:val="2"/>
      </w:pPr>
      <w:r>
        <w:rPr>
          <w:sz w:val="20"/>
        </w:rPr>
        <w:t>Статья 14.54. Нарушение установленного порядка проведения специальной оценки условий труда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"https://login.consultant.ru/link/?req=doc&amp;base=LAW&amp;n=388538&amp;dst=100163" \o "Федеральный закон от 28.12.2013 N 421-ФЗ (ред. от 28.06.2021)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w:instrText>
        <w:cr/>
        <w:instrText xml:space="preserve">
{КонсультантПлюс}" </w:instrText>
      </w:r>
      <w:r>
        <w:fldChar w:fldCharType="separate"/>
      </w:r>
      <w:r>
        <w:rPr>
          <w:color w:val="0000FF"/>
          <w:sz w:val="20"/>
        </w:rPr>
        <w:t>законом</w:t>
      </w:r>
      <w:r>
        <w:fldChar w:fldCharType="end"/>
      </w:r>
      <w:r>
        <w:rPr>
          <w:sz w:val="20"/>
        </w:rPr>
        <w:t xml:space="preserve"> от 28.12.2013 N 421-ФЗ)</w:t>
      </w:r>
    </w:p>
    <w:p>
      <w:pPr>
        <w:pStyle w:val="ConsPlusNormal0"/>
        <w:ind w:firstLine="540"/>
        <w:jc w:val="both"/>
      </w:pPr>
    </w:p>
    <w:p>
      <w:pPr>
        <w:pStyle w:val="ConsPlusNormal0"/>
        <w:ind w:firstLine="540"/>
        <w:jc w:val="both"/>
      </w:pPr>
      <w:bookmarkStart w:id="1318" w:name="P7510"/>
      <w:bookmarkEnd w:id="1318"/>
      <w:r>
        <w:rPr>
          <w:sz w:val="20"/>
        </w:rPr>
        <w:t xml:space="preserve">1. Нарушение организацией, проводившей специальную оценку условий труда, установленного </w:t>
      </w:r>
      <w:r>
        <w:fldChar w:fldCharType="begin"/>
      </w:r>
      <w:r>
        <w:instrText xml:space="preserve"> HYPERLINK "https://login.consultant.ru/link/?req=doc&amp;base=LAW&amp;n=452984&amp;dst=100070" \o "Федеральный закон от 28.12.2013 N 426-ФЗ (ред. от 24.07.2023) "О специальной оценке условий труда" (с изм. и доп., вступ. в силу с 01.09.2023)</w:instrText>
        <w:cr/>
        <w:instrText xml:space="preserve">
{КонсультантПлюс}" </w:instrText>
      </w:r>
      <w:r>
        <w:fldChar w:fldCharType="separate"/>
      </w:r>
      <w:r>
        <w:rPr>
          <w:color w:val="0000FF"/>
          <w:sz w:val="20"/>
        </w:rPr>
        <w:t>порядка</w:t>
      </w:r>
      <w:r>
        <w:fldChar w:fldCharType="end"/>
      </w:r>
      <w:r>
        <w:rPr>
          <w:sz w:val="20"/>
        </w:rPr>
        <w:t xml:space="preserve"> проведения специальной оценки условий труда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pPr>
        <w:pStyle w:val="ConsPlusNormal0"/>
        <w:spacing w:before="200" w:line="240" w:lineRule="auto"/>
        <w:ind w:firstLine="540"/>
        <w:jc w:val="both"/>
      </w:pPr>
      <w:bookmarkStart w:id="1319" w:name="P7512"/>
      <w:bookmarkEnd w:id="1319"/>
      <w:r>
        <w:rPr>
          <w:sz w:val="20"/>
        </w:rPr>
        <w:t xml:space="preserve">2. Совершение административного правонарушения, предусмотренного </w:t>
      </w:r>
      <w:r>
        <w:fldChar w:fldCharType="begin"/>
      </w:r>
      <w:r>
        <w:instrText xml:space="preserve"> HYPERLINK \l "P7510" \o "1. Нарушение организацией, проводившей специальную оценку условий труда, установленного порядка проведения специальной оценки условий труда -" </w:instrText>
      </w:r>
      <w:r>
        <w:fldChar w:fldCharType="separate"/>
      </w:r>
      <w:r>
        <w:rPr>
          <w:color w:val="0000FF"/>
          <w:sz w:val="20"/>
        </w:rPr>
        <w:t>частью 1</w:t>
      </w:r>
      <w:r>
        <w:fldChar w:fldCharType="end"/>
      </w:r>
      <w:r>
        <w:rPr>
          <w:sz w:val="20"/>
        </w:rPr>
        <w:t xml:space="preserve"> настоящей статьи, лицом, ранее подвергнутым административному наказанию за аналогичное административное правонарушение,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pPr>
        <w:pStyle w:val="ConsPlusNormal0"/>
        <w:spacing w:before="200" w:line="240" w:lineRule="auto"/>
        <w:ind w:firstLine="540"/>
        <w:jc w:val="both"/>
      </w:pPr>
      <w:r>
        <w:rPr>
          <w:sz w:val="20"/>
        </w:rP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pPr>
        <w:pStyle w:val="ConsPlusNormal0"/>
        <w:ind w:firstLine="54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ст. 14.55 утрачивает силу (</w:t>
            </w:r>
            <w:r>
              <w:fldChar w:fldCharType="begin"/>
            </w:r>
            <w:r>
              <w:instrText xml:space="preserve"> HYPERLINK "https://login.consultant.ru/link/?req=doc&amp;base=LAW&amp;n=494748&amp;dst=100141"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Title0"/>
        <w:spacing w:before="260" w:line="240" w:lineRule="auto"/>
        <w:ind w:firstLine="540"/>
        <w:jc w:val="both"/>
        <w:outlineLvl w:val="2"/>
      </w:pPr>
      <w:bookmarkStart w:id="1320" w:name="P7518"/>
      <w:bookmarkEnd w:id="1320"/>
      <w:r>
        <w:rPr>
          <w:sz w:val="20"/>
        </w:rP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"https://login.consultant.ru/link/?req=doc&amp;base=LAW&amp;n=155105&amp;dst=100032" \o "Федеральный закон от 02.12.2013 N 326-ФЗ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02.12.2013 N 326-ФЗ)</w:t>
      </w:r>
    </w:p>
    <w:p>
      <w:pPr>
        <w:pStyle w:val="ConsPlusNormal0"/>
        <w:ind w:firstLine="540"/>
        <w:jc w:val="both"/>
      </w:pPr>
    </w:p>
    <w:p>
      <w:pPr>
        <w:pStyle w:val="ConsPlusNormal0"/>
        <w:ind w:firstLine="540"/>
        <w:jc w:val="both"/>
      </w:pPr>
      <w:bookmarkStart w:id="1321" w:name="P7522"/>
      <w:bookmarkEnd w:id="1321"/>
      <w:r>
        <w:rPr>
          <w:sz w:val="20"/>
        </w:rPr>
        <w:t xml:space="preserve">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w:t>
      </w:r>
      <w:r>
        <w:rPr>
          <w:sz w:val="20"/>
        </w:rPr>
        <w:t>деяния</w:t>
      </w:r>
      <w:r>
        <w:rPr>
          <w:sz w:val="20"/>
        </w:rPr>
        <w:t>, -</w:t>
      </w:r>
    </w:p>
    <w:p>
      <w:pPr>
        <w:pStyle w:val="ConsPlusNormal0"/>
        <w:jc w:val="both"/>
      </w:pPr>
      <w:r>
        <w:rPr>
          <w:sz w:val="20"/>
        </w:rPr>
        <w:t xml:space="preserve">(в ред. Федерального </w:t>
      </w:r>
      <w:r>
        <w:fldChar w:fldCharType="begin"/>
      </w:r>
      <w:r>
        <w:instrText xml:space="preserve"> HYPERLINK "https://login.consultant.ru/link/?req=doc&amp;base=LAW&amp;n=427324&amp;dst=100011" \o "Федеральный закон от 24.09.2022 N 364-ФЗ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24.09.2022 N 364-ФЗ)</w:t>
      </w:r>
    </w:p>
    <w:p>
      <w:pPr>
        <w:pStyle w:val="ConsPlusNormal0"/>
        <w:spacing w:before="200" w:line="240" w:lineRule="auto"/>
        <w:ind w:firstLine="540"/>
        <w:jc w:val="both"/>
      </w:pPr>
      <w:r>
        <w:rPr>
          <w:sz w:val="20"/>
        </w:rPr>
        <w:t>влечет наложение административного штрафа в размере от тридцати тысяч до пятидесяти тысяч рублей.</w:t>
      </w:r>
    </w:p>
    <w:p>
      <w:pPr>
        <w:pStyle w:val="ConsPlusNormal0"/>
        <w:spacing w:before="200" w:line="240" w:lineRule="auto"/>
        <w:ind w:firstLine="540"/>
        <w:jc w:val="both"/>
      </w:pPr>
      <w:bookmarkStart w:id="1322" w:name="P7525"/>
      <w:bookmarkEnd w:id="1322"/>
      <w:r>
        <w:rPr>
          <w:sz w:val="20"/>
        </w:rP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r>
        <w:fldChar w:fldCharType="begin"/>
      </w:r>
      <w:r>
        <w:instrText xml:space="preserve"> HYPERLINK \l "P2695" \o "Статья 7.32.1. Нарушение срока и порядка оплаты товаров (работ, услуг) для государственных нужд по государственному оборонному заказу" </w:instrText>
      </w:r>
      <w:r>
        <w:fldChar w:fldCharType="separate"/>
      </w:r>
      <w:r>
        <w:rPr>
          <w:color w:val="0000FF"/>
          <w:sz w:val="20"/>
        </w:rPr>
        <w:t>статьей 7.32.1</w:t>
      </w:r>
      <w:r>
        <w:fldChar w:fldCharType="end"/>
      </w:r>
      <w:r>
        <w:rPr>
          <w:sz w:val="20"/>
        </w:rPr>
        <w:t xml:space="preserve">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качества или приемки товаров (работ, услуг), поставляемых (выполняемых, оказываемых) по государственному оборонному заказу, если эти действия не содержат признаков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в размере от тридцати тысяч до пятидесяти тысяч рублей.</w:t>
      </w:r>
    </w:p>
    <w:p>
      <w:pPr>
        <w:pStyle w:val="ConsPlusNormal0"/>
        <w:jc w:val="both"/>
      </w:pPr>
      <w:r>
        <w:rPr>
          <w:sz w:val="20"/>
        </w:rPr>
        <w:t xml:space="preserve">(часть 2 в ред. Федерального </w:t>
      </w:r>
      <w:r>
        <w:fldChar w:fldCharType="begin"/>
      </w:r>
      <w:r>
        <w:instrText xml:space="preserve"> HYPERLINK "https://login.consultant.ru/link/?req=doc&amp;base=LAW&amp;n=471807&amp;dst=100010" \o "Федеральный закон от 11.03.2024 N 44-ФЗ "О внесении изменений в статьи 2.5 и 14.55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11.03.2024 N 44-ФЗ)</w:t>
      </w:r>
    </w:p>
    <w:p>
      <w:pPr>
        <w:pStyle w:val="ConsPlusNormal0"/>
        <w:spacing w:before="200" w:line="240" w:lineRule="auto"/>
        <w:ind w:firstLine="540"/>
        <w:jc w:val="both"/>
      </w:pPr>
      <w:bookmarkStart w:id="1323" w:name="P7528"/>
      <w:bookmarkEnd w:id="1323"/>
      <w:r>
        <w:rPr>
          <w:sz w:val="20"/>
        </w:rP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pPr>
        <w:pStyle w:val="ConsPlusNormal0"/>
        <w:jc w:val="both"/>
      </w:pPr>
      <w:r>
        <w:rPr>
          <w:sz w:val="20"/>
        </w:rPr>
        <w:t xml:space="preserve">(в ред. Федерального </w:t>
      </w:r>
      <w:r>
        <w:fldChar w:fldCharType="begin"/>
      </w:r>
      <w:r>
        <w:instrText xml:space="preserve"> HYPERLINK "https://login.consultant.ru/link/?req=doc&amp;base=LAW&amp;n=427324&amp;dst=100013" \o "Федеральный закон от 24.09.2022 N 364-ФЗ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24.09.2022 N 364-ФЗ)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"https://login.consultant.ru/link/?req=doc&amp;base=LAW&amp;n=303421&amp;dst=100010" \o "Федеральный закон от 29.07.2018 N 239-ФЗ "О внесении изменений в статьи 3.5 и 14.55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29.07.2018 N 239-ФЗ)</w:t>
      </w:r>
    </w:p>
    <w:p>
      <w:pPr>
        <w:pStyle w:val="ConsPlusNormal0"/>
        <w:jc w:val="both"/>
      </w:pPr>
      <w:r>
        <w:rPr>
          <w:sz w:val="20"/>
        </w:rPr>
        <w:t xml:space="preserve">(часть 2.1 введена Федеральным </w:t>
      </w:r>
      <w:r>
        <w:fldChar w:fldCharType="begin"/>
      </w:r>
      <w:r>
        <w:instrText xml:space="preserve"> HYPERLINK "https://login.consultant.ru/link/?req=doc&amp;base=LAW&amp;n=210226&amp;dst=100553" \o "Федеральный закон от 29.06.2015 N 159-ФЗ (ред. от 28.12.2016) "О внесении изменений в Федеральный закон "О государственном оборонном заказе"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29.06.2015 N 159-ФЗ)</w:t>
      </w:r>
    </w:p>
    <w:p>
      <w:pPr>
        <w:pStyle w:val="ConsPlusNormal0"/>
        <w:spacing w:before="200" w:line="240" w:lineRule="auto"/>
        <w:ind w:firstLine="540"/>
        <w:jc w:val="both"/>
      </w:pPr>
      <w:r>
        <w:rPr>
          <w:sz w:val="20"/>
        </w:rPr>
        <w:t xml:space="preserve">3. Утратил силу. - Федеральный </w:t>
      </w:r>
      <w:r>
        <w:fldChar w:fldCharType="begin"/>
      </w:r>
      <w:r>
        <w:instrText xml:space="preserve"> HYPERLINK "https://login.consultant.ru/link/?req=doc&amp;base=LAW&amp;n=427324&amp;dst=100014" \o "Федеральный закон от 24.09.2022 N 364-ФЗ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24.09.2022 N 364-ФЗ.</w:t>
      </w:r>
    </w:p>
    <w:p>
      <w:pPr>
        <w:pStyle w:val="ConsPlusNormal0"/>
        <w:spacing w:before="200" w:line="240" w:lineRule="auto"/>
        <w:ind w:firstLine="540"/>
        <w:jc w:val="both"/>
      </w:pPr>
      <w:r>
        <w:rPr>
          <w:sz w:val="20"/>
        </w:rPr>
        <w:t xml:space="preserve">Примечание. Утратило силу. - Федеральный </w:t>
      </w:r>
      <w:r>
        <w:fldChar w:fldCharType="begin"/>
      </w:r>
      <w:r>
        <w:instrText xml:space="preserve"> HYPERLINK "https://login.consultant.ru/link/?req=doc&amp;base=LAW&amp;n=427324&amp;dst=100015" \o "Федеральный закон от 24.09.2022 N 364-ФЗ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24.09.2022 N 364-ФЗ.</w:t>
      </w:r>
    </w:p>
    <w:p>
      <w:pPr>
        <w:pStyle w:val="ConsPlusNormal0"/>
        <w:ind w:firstLine="54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ст. 14.55.1 утрачивает силу (</w:t>
            </w:r>
            <w:r>
              <w:fldChar w:fldCharType="begin"/>
            </w:r>
            <w:r>
              <w:instrText xml:space="preserve"> HYPERLINK "https://login.consultant.ru/link/?req=doc&amp;base=LAW&amp;n=494748&amp;dst=100141"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Title0"/>
        <w:spacing w:before="260" w:line="240" w:lineRule="auto"/>
        <w:ind w:firstLine="540"/>
        <w:jc w:val="both"/>
        <w:outlineLvl w:val="2"/>
      </w:pPr>
      <w:bookmarkStart w:id="1324" w:name="P7538"/>
      <w:bookmarkEnd w:id="1324"/>
      <w:r>
        <w:rPr>
          <w:sz w:val="20"/>
        </w:rP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"https://login.consultant.ru/link/?req=doc&amp;base=LAW&amp;n=210226&amp;dst=100559" \o "Федеральный закон от 29.06.2015 N 159-ФЗ (ред. от 28.12.2016) "О внесении изменений в Федеральный закон "О государственном оборонном заказе"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29.06.2015 N 159-ФЗ)</w:t>
      </w:r>
    </w:p>
    <w:p>
      <w:pPr>
        <w:pStyle w:val="ConsPlusNormal0"/>
        <w:jc w:val="both"/>
      </w:pPr>
    </w:p>
    <w:p>
      <w:pPr>
        <w:pStyle w:val="ConsPlusNormal0"/>
        <w:ind w:firstLine="540"/>
        <w:jc w:val="both"/>
      </w:pPr>
      <w:r>
        <w:rPr>
          <w:sz w:val="20"/>
        </w:rPr>
        <w:t xml:space="preserve">Ликвидация или перепрофилирование головным исполнителем без </w:t>
      </w:r>
      <w:r>
        <w:fldChar w:fldCharType="begin"/>
      </w:r>
      <w:r>
        <w:instrText xml:space="preserve"> HYPERLINK "https://login.consultant.ru/link/?req=doc&amp;base=LAW&amp;n=481474&amp;dst=100307" \o "Федеральный закон от 29.12.2012 N 275-ФЗ (ред. от 22.07.2024) "О государственном оборонном заказе" (с изм. и доп., вступ. в силу с 01.09.2024)</w:instrText>
        <w:cr/>
        <w:instrText xml:space="preserve">
{КонсультантПлюс}" </w:instrText>
      </w:r>
      <w:r>
        <w:fldChar w:fldCharType="separate"/>
      </w:r>
      <w:r>
        <w:rPr>
          <w:color w:val="0000FF"/>
          <w:sz w:val="20"/>
        </w:rPr>
        <w:t>согласования</w:t>
      </w:r>
      <w:r>
        <w:fldChar w:fldCharType="end"/>
      </w:r>
      <w:r>
        <w:rPr>
          <w:sz w:val="20"/>
        </w:rP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pPr>
        <w:pStyle w:val="ConsPlusNormal0"/>
        <w:ind w:firstLine="54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ст. 14.55.2 утрачивает силу (</w:t>
            </w:r>
            <w:r>
              <w:fldChar w:fldCharType="begin"/>
            </w:r>
            <w:r>
              <w:instrText xml:space="preserve"> HYPERLINK "https://login.consultant.ru/link/?req=doc&amp;base=LAW&amp;n=494748&amp;dst=100141"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Title0"/>
        <w:spacing w:before="260" w:line="240" w:lineRule="auto"/>
        <w:ind w:firstLine="540"/>
        <w:jc w:val="both"/>
        <w:outlineLvl w:val="2"/>
      </w:pPr>
      <w:bookmarkStart w:id="1325" w:name="P7547"/>
      <w:bookmarkEnd w:id="1325"/>
      <w:r>
        <w:rPr>
          <w:sz w:val="20"/>
        </w:rP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pPr>
        <w:pStyle w:val="ConsPlusNormal0"/>
        <w:jc w:val="both"/>
      </w:pPr>
      <w:r>
        <w:rPr>
          <w:sz w:val="20"/>
        </w:rPr>
        <w:t xml:space="preserve">(в ред. Федерального </w:t>
      </w:r>
      <w:r>
        <w:fldChar w:fldCharType="begin"/>
      </w:r>
      <w:r>
        <w:instrText xml:space="preserve"> HYPERLINK "https://login.consultant.ru/link/?req=doc&amp;base=LAW&amp;n=446113&amp;dst=100013" \o "Федеральный закон от 28.04.2023 N 152-ФЗ "О внесении изменений в статьи 3.5 и 14.55.2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28.04.2023 N 152-ФЗ)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"https://login.consultant.ru/link/?req=doc&amp;base=LAW&amp;n=210226&amp;dst=100563" \o "Федеральный закон от 29.06.2015 N 159-ФЗ (ред. от 28.12.2016) "О внесении изменений в Федеральный закон "О государственном оборонном заказе"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29.06.2015 N 159-ФЗ)</w:t>
      </w:r>
    </w:p>
    <w:p>
      <w:pPr>
        <w:pStyle w:val="ConsPlusNormal0"/>
        <w:jc w:val="both"/>
      </w:pPr>
    </w:p>
    <w:p>
      <w:pPr>
        <w:pStyle w:val="ConsPlusNormal0"/>
        <w:ind w:firstLine="540"/>
        <w:jc w:val="both"/>
      </w:pPr>
      <w:r>
        <w:rPr>
          <w:sz w:val="20"/>
        </w:rPr>
        <w:t xml:space="preserve">1. Совершение головным исполнителем, исполнителем действий (бездействия), запрещенных </w:t>
      </w:r>
      <w:r>
        <w:fldChar w:fldCharType="begin"/>
      </w:r>
      <w:r>
        <w:instrText xml:space="preserve"> HYPERLINK "https://login.consultant.ru/link/?req=doc&amp;base=LAW&amp;n=481474&amp;dst=100303" \o "Федеральный закон от 29.12.2012 N 275-ФЗ (ред. от 22.07.2024) "О государственном оборонном заказе" (с изм. и доп., вступ. в силу с 01.09.2024)</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r>
        <w:fldChar w:fldCharType="begin"/>
      </w:r>
      <w:r>
        <w:instrText xml:space="preserve"> HYPERLINK \l "P7555" \o "2.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instrText>
      </w:r>
      <w:r>
        <w:fldChar w:fldCharType="separate"/>
      </w:r>
      <w:r>
        <w:rPr>
          <w:color w:val="0000FF"/>
          <w:sz w:val="20"/>
        </w:rPr>
        <w:t>частью 2</w:t>
      </w:r>
      <w:r>
        <w:fldChar w:fldCharType="end"/>
      </w:r>
      <w:r>
        <w:rPr>
          <w:sz w:val="20"/>
        </w:rPr>
        <w:t xml:space="preserve"> настоящей статьи, </w:t>
      </w:r>
      <w:r>
        <w:fldChar w:fldCharType="begin"/>
      </w:r>
      <w:r>
        <w:instrText xml:space="preserve"> HYPERLINK \l "P7040" \o "Статья 14.31. Злоупотребление доминирующим положением на товарном рынке" </w:instrText>
      </w:r>
      <w:r>
        <w:fldChar w:fldCharType="separate"/>
      </w:r>
      <w:r>
        <w:rPr>
          <w:color w:val="0000FF"/>
          <w:sz w:val="20"/>
        </w:rPr>
        <w:t>статьями 14.31</w:t>
      </w:r>
      <w:r>
        <w:fldChar w:fldCharType="end"/>
      </w:r>
      <w:r>
        <w:rPr>
          <w:sz w:val="20"/>
        </w:rPr>
        <w:t xml:space="preserve"> и </w:t>
      </w:r>
      <w:r>
        <w:fldChar w:fldCharType="begin"/>
      </w:r>
      <w:r>
        <w:instrText xml:space="preserve"> HYPERLINK \l "P7518" \o "Статья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 </w:instrText>
      </w:r>
      <w:r>
        <w:fldChar w:fldCharType="separate"/>
      </w:r>
      <w:r>
        <w:rPr>
          <w:color w:val="0000FF"/>
          <w:sz w:val="20"/>
        </w:rPr>
        <w:t>14.55</w:t>
      </w:r>
      <w:r>
        <w:fldChar w:fldCharType="end"/>
      </w:r>
      <w:r>
        <w:rPr>
          <w:sz w:val="20"/>
        </w:rPr>
        <w:t xml:space="preserve"> настоящего Кодекса, -</w:t>
      </w:r>
    </w:p>
    <w:p>
      <w:pPr>
        <w:pStyle w:val="ConsPlusNormal0"/>
        <w:jc w:val="both"/>
      </w:pPr>
      <w:r>
        <w:rPr>
          <w:sz w:val="20"/>
        </w:rPr>
        <w:t xml:space="preserve">(в ред. Федерального </w:t>
      </w:r>
      <w:r>
        <w:fldChar w:fldCharType="begin"/>
      </w:r>
      <w:r>
        <w:instrText xml:space="preserve"> HYPERLINK "https://login.consultant.ru/link/?req=doc&amp;base=LAW&amp;n=446113&amp;dst=100014" \o "Федеральный закон от 28.04.2023 N 152-ФЗ "О внесении изменений в статьи 3.5 и 14.55.2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28.04.2023 N 152-ФЗ)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pPr>
        <w:pStyle w:val="ConsPlusNormal0"/>
        <w:spacing w:before="200" w:line="240" w:lineRule="auto"/>
        <w:ind w:firstLine="540"/>
        <w:jc w:val="both"/>
      </w:pPr>
      <w:bookmarkStart w:id="1326" w:name="P7555"/>
      <w:bookmarkEnd w:id="1326"/>
      <w:r>
        <w:rPr>
          <w:sz w:val="20"/>
        </w:rP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r>
        <w:fldChar w:fldCharType="begin"/>
      </w:r>
      <w:r>
        <w:instrText xml:space="preserve"> HYPERLINK \l "P7040" \o "Статья 14.31. Злоупотребление доминирующим положением на товарном рынке" </w:instrText>
      </w:r>
      <w:r>
        <w:fldChar w:fldCharType="separate"/>
      </w:r>
      <w:r>
        <w:rPr>
          <w:color w:val="0000FF"/>
          <w:sz w:val="20"/>
        </w:rPr>
        <w:t>статьей 14.31</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pPr>
        <w:pStyle w:val="ConsPlusNormal0"/>
        <w:jc w:val="both"/>
      </w:pPr>
      <w:r>
        <w:rPr>
          <w:sz w:val="20"/>
        </w:rPr>
        <w:t xml:space="preserve">(часть 2 в ред. Федерального </w:t>
      </w:r>
      <w:r>
        <w:fldChar w:fldCharType="begin"/>
      </w:r>
      <w:r>
        <w:instrText xml:space="preserve"> HYPERLINK "https://login.consultant.ru/link/?req=doc&amp;base=LAW&amp;n=446113&amp;dst=100015" \o "Федеральный закон от 28.04.2023 N 152-ФЗ "О внесении изменений в статьи 3.5 и 14.55.2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28.04.2023 N 152-ФЗ)</w:t>
      </w:r>
    </w:p>
    <w:p>
      <w:pPr>
        <w:pStyle w:val="ConsPlusNormal0"/>
        <w:spacing w:before="200" w:line="240" w:lineRule="auto"/>
        <w:ind w:firstLine="540"/>
        <w:jc w:val="both"/>
      </w:pPr>
      <w:r>
        <w:rPr>
          <w:sz w:val="20"/>
        </w:rPr>
        <w:t xml:space="preserve">Примечание. Излишним доходом в </w:t>
      </w:r>
      <w:r>
        <w:fldChar w:fldCharType="begin"/>
      </w:r>
      <w:r>
        <w:instrText xml:space="preserve"> HYPERLINK \l "P7555" \o "2.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статьей 14.31 настоящего Кодекса, -" </w:instrText>
      </w:r>
      <w:r>
        <w:fldChar w:fldCharType="separate"/>
      </w:r>
      <w:r>
        <w:rPr>
          <w:color w:val="0000FF"/>
          <w:sz w:val="20"/>
        </w:rPr>
        <w:t>части 2</w:t>
      </w:r>
      <w:r>
        <w:fldChar w:fldCharType="end"/>
      </w:r>
      <w:r>
        <w:rPr>
          <w:sz w:val="20"/>
        </w:rP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pPr>
        <w:pStyle w:val="ConsPlusNormal0"/>
        <w:jc w:val="both"/>
      </w:pPr>
      <w:r>
        <w:rPr>
          <w:sz w:val="20"/>
        </w:rPr>
        <w:t xml:space="preserve">(примечание введено Федеральным </w:t>
      </w:r>
      <w:r>
        <w:fldChar w:fldCharType="begin"/>
      </w:r>
      <w:r>
        <w:instrText xml:space="preserve"> HYPERLINK "https://login.consultant.ru/link/?req=doc&amp;base=LAW&amp;n=446113&amp;dst=100018" \o "Федеральный закон от 28.04.2023 N 152-ФЗ "О внесении изменений в статьи 3.5 и 14.55.2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28.04.2023 N 152-ФЗ)</w:t>
      </w:r>
    </w:p>
    <w:p>
      <w:pPr>
        <w:pStyle w:val="ConsPlusNormal0"/>
        <w:ind w:firstLine="540"/>
        <w:jc w:val="both"/>
      </w:pPr>
    </w:p>
    <w:p>
      <w:pPr>
        <w:pStyle w:val="ConsPlusTitle0"/>
        <w:ind w:firstLine="540"/>
        <w:jc w:val="both"/>
        <w:outlineLvl w:val="2"/>
      </w:pPr>
      <w:bookmarkStart w:id="1327" w:name="P7561"/>
      <w:bookmarkEnd w:id="1327"/>
      <w:r>
        <w:rPr>
          <w:sz w:val="20"/>
        </w:rP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pPr>
        <w:pStyle w:val="ConsPlusNormal0"/>
        <w:ind w:left="540"/>
        <w:jc w:val="both"/>
      </w:pPr>
    </w:p>
    <w:p>
      <w:pPr>
        <w:pStyle w:val="ConsPlusNormal0"/>
        <w:ind w:left="540"/>
        <w:jc w:val="both"/>
      </w:pPr>
      <w:r>
        <w:rPr>
          <w:sz w:val="20"/>
        </w:rPr>
        <w:t xml:space="preserve">(в ред. Федерального </w:t>
      </w:r>
      <w:r>
        <w:fldChar w:fldCharType="begin"/>
      </w:r>
      <w:r>
        <w:instrText xml:space="preserve"> HYPERLINK "https://login.consultant.ru/link/?req=doc&amp;base=LAW&amp;n=386894&amp;dst=100012" \o "Федеральный закон от 11.06.2021 N 203-ФЗ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11.06.2021 N 203-ФЗ)</w:t>
      </w:r>
    </w:p>
    <w:p>
      <w:pPr>
        <w:pStyle w:val="ConsPlusNormal0"/>
        <w:ind w:firstLine="540"/>
        <w:jc w:val="both"/>
      </w:pPr>
    </w:p>
    <w:p>
      <w:pPr>
        <w:pStyle w:val="ConsPlusNormal0"/>
        <w:ind w:firstLine="540"/>
        <w:jc w:val="both"/>
      </w:pPr>
      <w:bookmarkStart w:id="1328" w:name="P7565"/>
      <w:bookmarkEnd w:id="1328"/>
      <w:r>
        <w:rPr>
          <w:sz w:val="20"/>
        </w:rPr>
        <w:t xml:space="preserve">1. Осуществление предусмотренной </w:t>
      </w:r>
      <w:r>
        <w:fldChar w:fldCharType="begin"/>
      </w:r>
      <w:r>
        <w:instrText xml:space="preserve"> HYPERLINK "https://login.consultant.ru/link/?req=doc&amp;base=LAW&amp;n=477418&amp;dst=100023" \o "Федеральный закон от 21.12.2013 N 353-ФЗ (ред. от 22.06.2024) "О потребительском кредите (займе)" (с изм. и доп., вступ. в силу с 01.01.2025)</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pPr>
        <w:pStyle w:val="ConsPlusNormal0"/>
        <w:spacing w:before="200" w:line="240" w:lineRule="auto"/>
        <w:ind w:firstLine="540"/>
        <w:jc w:val="both"/>
      </w:pPr>
      <w:bookmarkStart w:id="1329" w:name="P7567"/>
      <w:bookmarkEnd w:id="1329"/>
      <w:r>
        <w:rPr>
          <w:sz w:val="20"/>
        </w:rPr>
        <w:t xml:space="preserve">2. Повторное совершение административного правонарушения, предусмотренного </w:t>
      </w:r>
      <w:r>
        <w:fldChar w:fldCharType="begin"/>
      </w:r>
      <w:r>
        <w:instrText xml:space="preserve"> HYPERLINK \l "P7565" \o "1. Осуществление предусмотренной законодательством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 </w:instrText>
      </w:r>
      <w:r>
        <w:fldChar w:fldCharType="separate"/>
      </w:r>
      <w:r>
        <w:rPr>
          <w:color w:val="0000FF"/>
          <w:sz w:val="20"/>
        </w:rPr>
        <w:t>частью 1</w:t>
      </w:r>
      <w:r>
        <w:fldChar w:fldCharType="end"/>
      </w:r>
      <w:r>
        <w:rPr>
          <w:sz w:val="20"/>
        </w:rPr>
        <w:t xml:space="preserve"> настоящей статьи, если это действие не содержит признаков уголовно наказуемого </w:t>
      </w:r>
      <w:r>
        <w:fldChar w:fldCharType="begin"/>
      </w:r>
      <w:r>
        <w:instrText xml:space="preserve"> HYPERLINK "https://login.consultant.ru/link/?req=doc&amp;base=LAW&amp;n=495184&amp;dst=2803"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pPr>
        <w:pStyle w:val="ConsPlusNormal0"/>
        <w:ind w:firstLine="540"/>
        <w:jc w:val="both"/>
      </w:pPr>
    </w:p>
    <w:p>
      <w:pPr>
        <w:pStyle w:val="ConsPlusTitle0"/>
        <w:ind w:firstLine="540"/>
        <w:jc w:val="both"/>
        <w:outlineLvl w:val="2"/>
      </w:pPr>
      <w:bookmarkStart w:id="1330" w:name="P7570"/>
      <w:bookmarkEnd w:id="1330"/>
      <w:r>
        <w:rPr>
          <w:sz w:val="20"/>
        </w:rPr>
        <w:t>Статья 14.56.1. Незаконное привлечение инвестиций физических лиц</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"https://login.consultant.ru/link/?req=doc&amp;base=LAW&amp;n=493061&amp;dst=100013" \o "Федеральный закон от 13.12.2024 N 461-ФЗ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13.12.2024 N 461-ФЗ)</w:t>
      </w:r>
    </w:p>
    <w:p>
      <w:pPr>
        <w:pStyle w:val="ConsPlusNormal0"/>
        <w:ind w:firstLine="540"/>
        <w:jc w:val="both"/>
      </w:pPr>
    </w:p>
    <w:p>
      <w:pPr>
        <w:pStyle w:val="ConsPlusNormal0"/>
        <w:ind w:firstLine="540"/>
        <w:jc w:val="both"/>
      </w:pPr>
      <w:bookmarkStart w:id="1331" w:name="P7574"/>
      <w:bookmarkEnd w:id="1331"/>
      <w:r>
        <w:rPr>
          <w:sz w:val="20"/>
        </w:rPr>
        <w:t xml:space="preserve">1. Оказание услуг по привлечению инвестиций физических лиц лицом, не имеющим право на осуществление указанной деятельности в соответствии с </w:t>
      </w:r>
      <w:r>
        <w:fldChar w:fldCharType="begin"/>
      </w:r>
      <w:r>
        <w:instrText xml:space="preserve"> HYPERLINK "https://login.consultant.ru/link/?req=doc&amp;base=LAW&amp;n=482662&amp;dst=100162" \o "Федеральный закон от 05.03.1999 N 46-ФЗ (ред. от 08.08.2024) "О защите прав и законных интересов инвесторов на рынке ценных бумаг"</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о защите прав и законных интересов инвесторов на рынке ценных бумаг и об ограничениях привлечения инвестиций физических лиц, за исключением случаев, предусмотренных </w:t>
      </w:r>
      <w:r>
        <w:fldChar w:fldCharType="begin"/>
      </w:r>
      <w:r>
        <w:instrText xml:space="preserve"> HYPERLINK \l "P7628" \o "Статья 14.62. Деятельность по привлечению денежных средств и (или) иного имущества" </w:instrText>
      </w:r>
      <w:r>
        <w:fldChar w:fldCharType="separate"/>
      </w:r>
      <w:r>
        <w:rPr>
          <w:color w:val="0000FF"/>
          <w:sz w:val="20"/>
        </w:rPr>
        <w:t>статьей 14.62</w:t>
      </w:r>
      <w:r>
        <w:fldChar w:fldCharType="end"/>
      </w:r>
      <w:r>
        <w:rPr>
          <w:sz w:val="20"/>
        </w:rPr>
        <w:t xml:space="preserve"> настоящего Кодекса, если такие действия не содержат признаков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тридцати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деятельности на срок до шестидесяти суток; на юридических лиц - от трехсот тысяч до пятисот тысяч рублей или административное приостановление деятельности на срок до шестидесяти суток.</w:t>
      </w:r>
    </w:p>
    <w:p>
      <w:pPr>
        <w:pStyle w:val="ConsPlusNormal0"/>
        <w:spacing w:before="200" w:line="240" w:lineRule="auto"/>
        <w:ind w:firstLine="540"/>
        <w:jc w:val="both"/>
      </w:pPr>
      <w:bookmarkStart w:id="1332" w:name="P7576"/>
      <w:bookmarkEnd w:id="1332"/>
      <w:r>
        <w:rPr>
          <w:sz w:val="20"/>
        </w:rPr>
        <w:t xml:space="preserve">2. Привлечение инвестиций физических лиц с нарушением требований, предусмотренных </w:t>
      </w:r>
      <w:r>
        <w:fldChar w:fldCharType="begin"/>
      </w:r>
      <w:r>
        <w:instrText xml:space="preserve"> HYPERLINK "https://login.consultant.ru/link/?req=doc&amp;base=LAW&amp;n=482662&amp;dst=100161" \o "Федеральный закон от 05.03.1999 N 46-ФЗ (ред. от 08.08.2024) "О защите прав и законных интересов инвесторов на рынке ценных бумаг"</w:instrText>
        <w:cr/>
        <w:instrText xml:space="preserve">
{КонсультантПлюс}" </w:instrText>
      </w:r>
      <w:r>
        <w:fldChar w:fldCharType="separate"/>
      </w:r>
      <w:r>
        <w:rPr>
          <w:color w:val="0000FF"/>
          <w:sz w:val="20"/>
        </w:rPr>
        <w:t>пунктом 1 статьи 5.1</w:t>
      </w:r>
      <w:r>
        <w:fldChar w:fldCharType="end"/>
      </w:r>
      <w:r>
        <w:rPr>
          <w:sz w:val="20"/>
        </w:rPr>
        <w:t xml:space="preserve"> Федерального закона от 5 марта 1999 года N 46-ФЗ "О защите прав и законных интересов инвесторов на рынке ценных бумаг", за исключением случаев, предусмотренных </w:t>
      </w:r>
      <w:r>
        <w:fldChar w:fldCharType="begin"/>
      </w:r>
      <w:r>
        <w:instrText xml:space="preserve"> HYPERLINK \l "P7628" \o "Статья 14.62. Деятельность по привлечению денежных средств и (или) иного имущества" </w:instrText>
      </w:r>
      <w:r>
        <w:fldChar w:fldCharType="separate"/>
      </w:r>
      <w:r>
        <w:rPr>
          <w:color w:val="0000FF"/>
          <w:sz w:val="20"/>
        </w:rPr>
        <w:t>статьей 14.62</w:t>
      </w:r>
      <w:r>
        <w:fldChar w:fldCharType="end"/>
      </w:r>
      <w:r>
        <w:rPr>
          <w:sz w:val="20"/>
        </w:rPr>
        <w:t xml:space="preserve"> настоящего Кодекса, если такие действия не содержат признаков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ConsPlusNormal0"/>
        <w:ind w:firstLine="540"/>
        <w:jc w:val="both"/>
      </w:pPr>
    </w:p>
    <w:p>
      <w:pPr>
        <w:pStyle w:val="ConsPlusTitle0"/>
        <w:ind w:firstLine="540"/>
        <w:jc w:val="both"/>
        <w:outlineLvl w:val="2"/>
      </w:pPr>
      <w:bookmarkStart w:id="1333" w:name="P7579"/>
      <w:bookmarkEnd w:id="1333"/>
      <w:r>
        <w:rPr>
          <w:sz w:val="20"/>
        </w:rP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"https://login.consultant.ru/link/?req=doc&amp;base=LAW&amp;n=493079&amp;dst=100011" \o "Федеральный закон от 13.12.2024 N 473-ФЗ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13.12.2024 N 473-ФЗ)</w:t>
      </w:r>
    </w:p>
    <w:p>
      <w:pPr>
        <w:pStyle w:val="ConsPlusNormal0"/>
        <w:ind w:firstLine="540"/>
        <w:jc w:val="both"/>
      </w:pPr>
    </w:p>
    <w:p>
      <w:pPr>
        <w:pStyle w:val="ConsPlusNormal0"/>
        <w:ind w:firstLine="540"/>
        <w:jc w:val="both"/>
      </w:pPr>
      <w:bookmarkStart w:id="1334" w:name="P7583"/>
      <w:bookmarkEnd w:id="1334"/>
      <w:r>
        <w:rPr>
          <w:sz w:val="20"/>
        </w:rPr>
        <w:t xml:space="preserve">1. Нарушение кредитором или представителем кредитора установленных </w:t>
      </w:r>
      <w:r>
        <w:fldChar w:fldCharType="begin"/>
      </w:r>
      <w:r>
        <w:instrText xml:space="preserve"> HYPERLINK "https://login.consultant.ru/link/?req=doc&amp;base=LAW&amp;n=493194&amp;dst=100024" \o "Федеральный закон от 03.07.2016 N 230-ФЗ (ред. от 13.12.2024)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w:instrText>
        <w:cr/>
        <w:instrText xml:space="preserve">
{КонсультантПлюс}" </w:instrText>
      </w:r>
      <w:r>
        <w:fldChar w:fldCharType="separate"/>
      </w:r>
      <w:r>
        <w:rPr>
          <w:color w:val="0000FF"/>
          <w:sz w:val="20"/>
        </w:rPr>
        <w:t>главой 2</w:t>
      </w:r>
      <w:r>
        <w:fldChar w:fldCharType="end"/>
      </w:r>
      <w:r>
        <w:rPr>
          <w:sz w:val="20"/>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w:t>
      </w:r>
      <w:r>
        <w:fldChar w:fldCharType="begin"/>
      </w:r>
      <w:r>
        <w:instrText xml:space="preserve"> HYPERLINK \l "P7593" \o "6.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частями 1 и 2 статьи 5 указанного..." </w:instrText>
      </w:r>
      <w:r>
        <w:fldChar w:fldCharType="separate"/>
      </w:r>
      <w:r>
        <w:rPr>
          <w:color w:val="0000FF"/>
          <w:sz w:val="20"/>
        </w:rPr>
        <w:t>частью 6</w:t>
      </w:r>
      <w:r>
        <w:fldChar w:fldCharType="end"/>
      </w:r>
      <w:r>
        <w:rPr>
          <w:sz w:val="20"/>
        </w:rPr>
        <w:t xml:space="preserve"> настоящей статьи, при отсутствии признаков уголовно наказуемого </w:t>
      </w:r>
      <w:r>
        <w:fldChar w:fldCharType="begin"/>
      </w:r>
      <w:r>
        <w:instrText xml:space="preserve"> HYPERLINK "https://login.consultant.ru/link/?req=doc&amp;base=LAW&amp;n=495184&amp;dst=3120"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xml:space="preserve">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pPr>
        <w:pStyle w:val="ConsPlusNormal0"/>
        <w:spacing w:before="200" w:line="240" w:lineRule="auto"/>
        <w:ind w:firstLine="540"/>
        <w:jc w:val="both"/>
      </w:pPr>
      <w:bookmarkStart w:id="1335" w:name="P7585"/>
      <w:bookmarkEnd w:id="1335"/>
      <w:r>
        <w:rPr>
          <w:sz w:val="20"/>
        </w:rPr>
        <w:t xml:space="preserve">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w:t>
      </w:r>
      <w:r>
        <w:fldChar w:fldCharType="begin"/>
      </w:r>
      <w:r>
        <w:instrText xml:space="preserve"> HYPERLINK "https://login.consultant.ru/link/?req=doc&amp;base=LAW&amp;n=493194&amp;dst=157" \o "Федеральный закон от 03.07.2016 N 230-ФЗ (ред. от 13.12.2024)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w:instrText>
        <w:cr/>
        <w:instrText xml:space="preserve">
{КонсультантПлюс}" </w:instrText>
      </w:r>
      <w:r>
        <w:fldChar w:fldCharType="separate"/>
      </w:r>
      <w:r>
        <w:rPr>
          <w:color w:val="0000FF"/>
          <w:sz w:val="20"/>
        </w:rPr>
        <w:t>пунктом 6 части 1 статьи 13</w:t>
      </w:r>
      <w:r>
        <w:fldChar w:fldCharType="end"/>
      </w:r>
      <w:r>
        <w:rPr>
          <w:sz w:val="20"/>
        </w:rPr>
        <w:t xml:space="preserve">, </w:t>
      </w:r>
      <w:r>
        <w:fldChar w:fldCharType="begin"/>
      </w:r>
      <w:r>
        <w:instrText xml:space="preserve"> HYPERLINK "https://login.consultant.ru/link/?req=doc&amp;base=LAW&amp;n=493194&amp;dst=188" \o "Федеральный закон от 03.07.2016 N 230-ФЗ (ред. от 13.12.2024)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w:instrText>
        <w:cr/>
        <w:instrText xml:space="preserve">
{КонсультантПлюс}" </w:instrText>
      </w:r>
      <w:r>
        <w:fldChar w:fldCharType="separate"/>
      </w:r>
      <w:r>
        <w:rPr>
          <w:color w:val="0000FF"/>
          <w:sz w:val="20"/>
        </w:rPr>
        <w:t>статьями 17</w:t>
      </w:r>
      <w:r>
        <w:fldChar w:fldCharType="end"/>
      </w:r>
      <w:r>
        <w:rPr>
          <w:sz w:val="20"/>
        </w:rPr>
        <w:t xml:space="preserve"> и </w:t>
      </w:r>
      <w:r>
        <w:fldChar w:fldCharType="begin"/>
      </w:r>
      <w:r>
        <w:instrText xml:space="preserve"> HYPERLINK "https://login.consultant.ru/link/?req=doc&amp;base=LAW&amp;n=493194&amp;dst=192" \o "Федеральный закон от 03.07.2016 N 230-ФЗ (ред. от 13.12.2024)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w:instrText>
        <w:cr/>
        <w:instrText xml:space="preserve">
{КонсультантПлюс}" </w:instrText>
      </w:r>
      <w:r>
        <w:fldChar w:fldCharType="separate"/>
      </w:r>
      <w:r>
        <w:rPr>
          <w:color w:val="0000FF"/>
          <w:sz w:val="20"/>
        </w:rPr>
        <w:t>17.1</w:t>
      </w:r>
      <w:r>
        <w:fldChar w:fldCharType="end"/>
      </w:r>
      <w:r>
        <w:rPr>
          <w:sz w:val="20"/>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двухсот тысяч рублей или дисквалификацию на срок до одного года; на юридических лиц - от пятидесяти тысяч до пятисот тысяч рублей.</w:t>
      </w:r>
    </w:p>
    <w:p>
      <w:pPr>
        <w:pStyle w:val="ConsPlusNormal0"/>
        <w:spacing w:before="200" w:line="240" w:lineRule="auto"/>
        <w:ind w:firstLine="540"/>
        <w:jc w:val="both"/>
      </w:pPr>
      <w:bookmarkStart w:id="1336" w:name="P7587"/>
      <w:bookmarkEnd w:id="1336"/>
      <w:r>
        <w:rPr>
          <w:sz w:val="20"/>
        </w:rP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w:t>
      </w:r>
      <w:r>
        <w:fldChar w:fldCharType="begin"/>
      </w:r>
      <w:r>
        <w:instrText xml:space="preserve"> HYPERLINK "https://login.consultant.ru/link/?req=doc&amp;base=LAW&amp;n=493194&amp;dst=100024" \o "Федеральный закон от 03.07.2016 N 230-ФЗ (ред. от 13.12.2024)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w:instrText>
        <w:cr/>
        <w:instrText xml:space="preserve">
{КонсультантПлюс}" </w:instrText>
      </w:r>
      <w:r>
        <w:fldChar w:fldCharType="separate"/>
      </w:r>
      <w:r>
        <w:rPr>
          <w:color w:val="0000FF"/>
          <w:sz w:val="20"/>
        </w:rPr>
        <w:t>требований и ограничений</w:t>
      </w:r>
      <w:r>
        <w:fldChar w:fldCharType="end"/>
      </w:r>
      <w:r>
        <w:rPr>
          <w:sz w:val="20"/>
        </w:rP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w:t>
      </w:r>
    </w:p>
    <w:p>
      <w:pPr>
        <w:pStyle w:val="ConsPlusNormal0"/>
        <w:spacing w:before="200" w:line="240" w:lineRule="auto"/>
        <w:ind w:firstLine="540"/>
        <w:jc w:val="both"/>
      </w:pPr>
      <w:r>
        <w:rPr>
          <w:sz w:val="20"/>
        </w:rPr>
        <w:t>4. Незаконное использование юридическим лицом в своем наименовании словосочетания "профессиональная коллекторская организация"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ConsPlusNormal0"/>
        <w:spacing w:before="200" w:line="240" w:lineRule="auto"/>
        <w:ind w:firstLine="540"/>
        <w:jc w:val="both"/>
      </w:pPr>
      <w:bookmarkStart w:id="1337" w:name="P7591"/>
      <w:bookmarkEnd w:id="1337"/>
      <w:r>
        <w:rPr>
          <w:sz w:val="20"/>
        </w:rPr>
        <w:t>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 или дисквалификацию на срок до одного года; на юридических лиц - от двухсот тысяч до трехсот тысяч рублей.</w:t>
      </w:r>
    </w:p>
    <w:p>
      <w:pPr>
        <w:pStyle w:val="ConsPlusNormal0"/>
        <w:spacing w:before="200" w:line="240" w:lineRule="auto"/>
        <w:ind w:firstLine="540"/>
        <w:jc w:val="both"/>
      </w:pPr>
      <w:bookmarkStart w:id="1338" w:name="P7593"/>
      <w:bookmarkEnd w:id="1338"/>
      <w:r>
        <w:rPr>
          <w:sz w:val="20"/>
        </w:rPr>
        <w:t xml:space="preserve">6. Осуществление взаимодействия с должником, направленного на возврат просроченной задолженности, способами, предусмотренными </w:t>
      </w:r>
      <w:r>
        <w:fldChar w:fldCharType="begin"/>
      </w:r>
      <w:r>
        <w:instrText xml:space="preserve"> HYPERLINK "https://login.consultant.ru/link/?req=doc&amp;base=LAW&amp;n=493194&amp;dst=28" \o "Федеральный закон от 03.07.2016 N 230-ФЗ (ред. от 13.12.2024)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w:instrText>
        <w:cr/>
        <w:instrText xml:space="preserve">
{КонсультантПлюс}" </w:instrText>
      </w:r>
      <w:r>
        <w:fldChar w:fldCharType="separate"/>
      </w:r>
      <w:r>
        <w:rPr>
          <w:color w:val="0000FF"/>
          <w:sz w:val="20"/>
        </w:rPr>
        <w:t>пунктами 1</w:t>
      </w:r>
      <w:r>
        <w:fldChar w:fldCharType="end"/>
      </w:r>
      <w:r>
        <w:rPr>
          <w:sz w:val="20"/>
        </w:rPr>
        <w:t xml:space="preserve"> и </w:t>
      </w:r>
      <w:r>
        <w:fldChar w:fldCharType="begin"/>
      </w:r>
      <w:r>
        <w:instrText xml:space="preserve"> HYPERLINK "https://login.consultant.ru/link/?req=doc&amp;base=LAW&amp;n=493194&amp;dst=29" \o "Федеральный закон от 03.07.2016 N 230-ФЗ (ред. от 13.12.2024)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w:instrText>
        <w:cr/>
        <w:instrText xml:space="preserve">
{КонсультантПлюс}" </w:instrText>
      </w:r>
      <w:r>
        <w:fldChar w:fldCharType="separate"/>
      </w:r>
      <w:r>
        <w:rPr>
          <w:color w:val="0000FF"/>
          <w:sz w:val="20"/>
        </w:rPr>
        <w:t>2 части 1 статьи 4</w:t>
      </w:r>
      <w:r>
        <w:fldChar w:fldCharType="end"/>
      </w:r>
      <w:r>
        <w:rPr>
          <w:sz w:val="20"/>
        </w:rPr>
        <w:t xml:space="preserve">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w:t>
      </w:r>
      <w:r>
        <w:fldChar w:fldCharType="begin"/>
      </w:r>
      <w:r>
        <w:instrText xml:space="preserve"> HYPERLINK "https://login.consultant.ru/link/?req=doc&amp;base=LAW&amp;n=493194&amp;dst=100044" \o "Федеральный закон от 03.07.2016 N 230-ФЗ (ред. от 13.12.2024)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w:instrText>
        <w:cr/>
        <w:instrText xml:space="preserve">
{КонсультантПлюс}" </w:instrText>
      </w:r>
      <w:r>
        <w:fldChar w:fldCharType="separate"/>
      </w:r>
      <w:r>
        <w:rPr>
          <w:color w:val="0000FF"/>
          <w:sz w:val="20"/>
        </w:rPr>
        <w:t>частями 1</w:t>
      </w:r>
      <w:r>
        <w:fldChar w:fldCharType="end"/>
      </w:r>
      <w:r>
        <w:rPr>
          <w:sz w:val="20"/>
        </w:rPr>
        <w:t xml:space="preserve"> и </w:t>
      </w:r>
      <w:r>
        <w:fldChar w:fldCharType="begin"/>
      </w:r>
      <w:r>
        <w:instrText xml:space="preserve"> HYPERLINK "https://login.consultant.ru/link/?req=doc&amp;base=LAW&amp;n=493194&amp;dst=48" \o "Федеральный закон от 03.07.2016 N 230-ФЗ (ред. от 13.12.2024)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w:instrText>
        <w:cr/>
        <w:instrText xml:space="preserve">
{КонсультантПлюс}" </w:instrText>
      </w:r>
      <w:r>
        <w:fldChar w:fldCharType="separate"/>
      </w:r>
      <w:r>
        <w:rPr>
          <w:color w:val="0000FF"/>
          <w:sz w:val="20"/>
        </w:rPr>
        <w:t>2 статьи 5</w:t>
      </w:r>
      <w:r>
        <w:fldChar w:fldCharType="end"/>
      </w:r>
      <w:r>
        <w:rPr>
          <w:sz w:val="20"/>
        </w:rPr>
        <w:t xml:space="preserve"> указанного Федерального закона,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до одного года; на юридических лиц - от двухсот тысяч до двух миллионов рублей.</w:t>
      </w:r>
    </w:p>
    <w:p>
      <w:pPr>
        <w:pStyle w:val="ConsPlusNormal0"/>
        <w:ind w:firstLine="540"/>
        <w:jc w:val="both"/>
      </w:pPr>
    </w:p>
    <w:p>
      <w:pPr>
        <w:pStyle w:val="ConsPlusTitle0"/>
        <w:ind w:firstLine="540"/>
        <w:jc w:val="both"/>
        <w:outlineLvl w:val="2"/>
      </w:pPr>
      <w:bookmarkStart w:id="1339" w:name="P7596"/>
      <w:bookmarkEnd w:id="1339"/>
      <w:r>
        <w:rPr>
          <w:sz w:val="20"/>
        </w:rPr>
        <w:t>Статья 14.58. Осуществление проката фильма и (или) показа фильма без прокатного удостоверения на фильм</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"https://login.consultant.ru/link/?req=doc&amp;base=LAW&amp;n=162558&amp;dst=100047" \o "Федеральный закон от 05.05.2014 N 101-ФЗ "О внесении изменений в Федеральный закон "О государственном языке Российской Федерации" и отдельные законодательные акты Российской Федерации в связи с совершенствованием правового регулирования в сфере использования русского языка"</w:instrText>
        <w:cr/>
        <w:instrText xml:space="preserve">
{КонсультантПлюс}" </w:instrText>
      </w:r>
      <w:r>
        <w:fldChar w:fldCharType="separate"/>
      </w:r>
      <w:r>
        <w:rPr>
          <w:color w:val="0000FF"/>
          <w:sz w:val="20"/>
        </w:rPr>
        <w:t>законом</w:t>
      </w:r>
      <w:r>
        <w:fldChar w:fldCharType="end"/>
      </w:r>
      <w:r>
        <w:rPr>
          <w:sz w:val="20"/>
        </w:rPr>
        <w:t xml:space="preserve"> от 05.05.2014 N 101-ФЗ)</w:t>
      </w:r>
    </w:p>
    <w:p>
      <w:pPr>
        <w:pStyle w:val="ConsPlusNormal0"/>
        <w:jc w:val="both"/>
      </w:pPr>
    </w:p>
    <w:p>
      <w:pPr>
        <w:pStyle w:val="ConsPlusNormal0"/>
        <w:ind w:firstLine="540"/>
        <w:jc w:val="both"/>
      </w:pPr>
      <w:bookmarkStart w:id="1340" w:name="P7600"/>
      <w:bookmarkEnd w:id="1340"/>
      <w:r>
        <w:rPr>
          <w:sz w:val="20"/>
        </w:rP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r>
        <w:fldChar w:fldCharType="begin"/>
      </w:r>
      <w:r>
        <w:instrText xml:space="preserve"> HYPERLINK "https://login.consultant.ru/link/?req=doc&amp;base=LAW&amp;n=491499&amp;dst=44" \o "Федеральный закон от 22.08.1996 N 126-ФЗ (ред. от 23.11.2024) "О государственной поддержке кинематографии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или нарушение установленного в прокатном удостоверении способа использования фильма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пятидесяти тысяч до ста тысяч рублей.</w:t>
      </w:r>
    </w:p>
    <w:p>
      <w:pPr>
        <w:pStyle w:val="ConsPlusNormal0"/>
        <w:spacing w:before="200" w:line="240" w:lineRule="auto"/>
        <w:ind w:firstLine="540"/>
        <w:jc w:val="both"/>
      </w:pPr>
      <w:r>
        <w:rPr>
          <w:sz w:val="20"/>
        </w:rPr>
        <w:t xml:space="preserve">2. Повторное совершение административного правонарушения, предусмотренного </w:t>
      </w:r>
      <w:r>
        <w:fldChar w:fldCharType="begin"/>
      </w:r>
      <w:r>
        <w:instrText xml:space="preserve"> HYPERLINK \l "P7600" \o "1.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законом, или нарушение установленного в прокатном удостоверении способа использования фильма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pPr>
        <w:pStyle w:val="ConsPlusNormal0"/>
        <w:spacing w:before="200" w:line="240" w:lineRule="auto"/>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0"/>
        <w:ind w:firstLine="540"/>
        <w:jc w:val="both"/>
      </w:pPr>
    </w:p>
    <w:p>
      <w:pPr>
        <w:pStyle w:val="ConsPlusTitle0"/>
        <w:ind w:firstLine="540"/>
        <w:jc w:val="both"/>
        <w:outlineLvl w:val="2"/>
      </w:pPr>
      <w:bookmarkStart w:id="1341" w:name="P7606"/>
      <w:bookmarkEnd w:id="1341"/>
      <w:r>
        <w:rPr>
          <w:sz w:val="20"/>
        </w:rP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"https://login.consultant.ru/link/?req=doc&amp;base=LAW&amp;n=440510&amp;dst=100023" \o "Федеральный закон от 23.06.2014 N 160-ФЗ (ред. от 30.12.2021)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23.06.2014 N 160-ФЗ)</w:t>
      </w:r>
    </w:p>
    <w:p>
      <w:pPr>
        <w:pStyle w:val="ConsPlusNormal0"/>
        <w:ind w:firstLine="540"/>
        <w:jc w:val="both"/>
      </w:pPr>
    </w:p>
    <w:p>
      <w:pPr>
        <w:pStyle w:val="ConsPlusNormal0"/>
        <w:ind w:firstLine="540"/>
        <w:jc w:val="both"/>
      </w:pPr>
      <w:r>
        <w:rPr>
          <w:sz w:val="20"/>
        </w:rP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r>
        <w:fldChar w:fldCharType="begin"/>
      </w:r>
      <w:r>
        <w:instrText xml:space="preserve"> HYPERLINK "https://login.consultant.ru/link/?req=doc&amp;base=LAW&amp;n=401911&amp;dst=407" \o "Постановление Правительства РФ от 14.07.2014 N 653 (ред. от 25.11.2021) "Об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w:instrText>
        <w:cr/>
        <w:instrText xml:space="preserve">
{КонсультантПлюс}" </w:instrText>
      </w:r>
      <w:r>
        <w:fldChar w:fldCharType="separate"/>
      </w:r>
      <w:r>
        <w:rPr>
          <w:color w:val="0000FF"/>
          <w:sz w:val="20"/>
        </w:rPr>
        <w:t>методики</w:t>
      </w:r>
      <w:r>
        <w:fldChar w:fldCharType="end"/>
      </w:r>
      <w:r>
        <w:rPr>
          <w:sz w:val="20"/>
        </w:rP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r>
        <w:fldChar w:fldCharType="begin"/>
      </w:r>
      <w:r>
        <w:instrText xml:space="preserve"> HYPERLINK "https://login.consultant.ru/link/?req=doc&amp;base=LAW&amp;n=401911&amp;dst=100802" \o "Постановление Правительства РФ от 14.07.2014 N 653 (ред. от 25.11.2021) "Об утверждении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оценки устранения заявителем, аккредитованным лицом выявленных несоответствий критериям аккредитации и максимальных размеров платы за проведение экспертизы представленных заявителем, аккредитованным ли</w:instrText>
        <w:cr/>
        <w:instrText xml:space="preserve">
{КонсультантПлюс}" </w:instrText>
      </w:r>
      <w:r>
        <w:fldChar w:fldCharType="separate"/>
      </w:r>
      <w:r>
        <w:rPr>
          <w:color w:val="0000FF"/>
          <w:sz w:val="20"/>
        </w:rPr>
        <w:t>размеров платы</w:t>
      </w:r>
      <w:r>
        <w:fldChar w:fldCharType="end"/>
      </w:r>
      <w:r>
        <w:rPr>
          <w:sz w:val="20"/>
        </w:rPr>
        <w:t xml:space="preserve"> за проведение указанных экспертиз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pPr>
        <w:pStyle w:val="ConsPlusNormal0"/>
        <w:ind w:firstLine="540"/>
        <w:jc w:val="both"/>
      </w:pPr>
    </w:p>
    <w:p>
      <w:pPr>
        <w:pStyle w:val="ConsPlusTitle0"/>
        <w:ind w:firstLine="540"/>
        <w:jc w:val="both"/>
        <w:outlineLvl w:val="2"/>
      </w:pPr>
      <w:bookmarkStart w:id="1342" w:name="P7613"/>
      <w:bookmarkEnd w:id="1342"/>
      <w:r>
        <w:rPr>
          <w:sz w:val="20"/>
        </w:rP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"https://login.consultant.ru/link/?req=doc&amp;base=LAW&amp;n=440510&amp;dst=100027" \o "Федеральный закон от 23.06.2014 N 160-ФЗ (ред. от 30.12.2021)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23.06.2014 N 160-ФЗ)</w:t>
      </w:r>
    </w:p>
    <w:p>
      <w:pPr>
        <w:pStyle w:val="ConsPlusNormal0"/>
        <w:ind w:firstLine="540"/>
        <w:jc w:val="both"/>
      </w:pPr>
    </w:p>
    <w:p>
      <w:pPr>
        <w:pStyle w:val="ConsPlusNormal0"/>
        <w:ind w:firstLine="540"/>
        <w:jc w:val="both"/>
      </w:pPr>
      <w:r>
        <w:rPr>
          <w:sz w:val="20"/>
        </w:rP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ConsPlusNormal0"/>
        <w:spacing w:before="200" w:line="240" w:lineRule="auto"/>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0"/>
        <w:ind w:firstLine="540"/>
        <w:jc w:val="both"/>
      </w:pPr>
    </w:p>
    <w:p>
      <w:pPr>
        <w:pStyle w:val="ConsPlusTitle0"/>
        <w:ind w:firstLine="540"/>
        <w:jc w:val="both"/>
        <w:outlineLvl w:val="2"/>
      </w:pPr>
      <w:bookmarkStart w:id="1343" w:name="P7621"/>
      <w:bookmarkEnd w:id="1343"/>
      <w:r>
        <w:rPr>
          <w:sz w:val="20"/>
        </w:rP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"https://login.consultant.ru/link/?req=doc&amp;base=LAW&amp;n=188331&amp;dst=100068" \o "Федеральный закон от 03.11.2015 N 307-ФЗ "О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w:instrText>
        <w:cr/>
        <w:instrText xml:space="preserve">
{КонсультантПлюс}" </w:instrText>
      </w:r>
      <w:r>
        <w:fldChar w:fldCharType="separate"/>
      </w:r>
      <w:r>
        <w:rPr>
          <w:color w:val="0000FF"/>
          <w:sz w:val="20"/>
        </w:rPr>
        <w:t>законом</w:t>
      </w:r>
      <w:r>
        <w:fldChar w:fldCharType="end"/>
      </w:r>
      <w:r>
        <w:rPr>
          <w:sz w:val="20"/>
        </w:rPr>
        <w:t xml:space="preserve"> от 03.11.2015 N 307-ФЗ)</w:t>
      </w:r>
    </w:p>
    <w:p>
      <w:pPr>
        <w:pStyle w:val="ConsPlusNormal0"/>
        <w:jc w:val="both"/>
      </w:pPr>
    </w:p>
    <w:p>
      <w:pPr>
        <w:pStyle w:val="ConsPlusNormal0"/>
        <w:ind w:firstLine="540"/>
        <w:jc w:val="both"/>
      </w:pPr>
      <w:r>
        <w:rPr>
          <w:sz w:val="20"/>
        </w:rPr>
        <w:t xml:space="preserve">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w:t>
      </w:r>
      <w:r>
        <w:rPr>
          <w:sz w:val="20"/>
        </w:rPr>
        <w:t>законодательством</w:t>
      </w:r>
      <w:r>
        <w:rPr>
          <w:sz w:val="20"/>
        </w:rPr>
        <w:t xml:space="preserve">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pPr>
        <w:pStyle w:val="ConsPlusNormal0"/>
        <w:ind w:firstLine="540"/>
        <w:jc w:val="both"/>
      </w:pPr>
    </w:p>
    <w:p>
      <w:pPr>
        <w:pStyle w:val="ConsPlusTitle0"/>
        <w:ind w:firstLine="540"/>
        <w:jc w:val="both"/>
        <w:outlineLvl w:val="2"/>
      </w:pPr>
      <w:bookmarkStart w:id="1344" w:name="P7628"/>
      <w:bookmarkEnd w:id="1344"/>
      <w:r>
        <w:rPr>
          <w:sz w:val="20"/>
        </w:rPr>
        <w:t>Статья 14.62. Деятельность по привлечению денежных средств и (или) иного имущества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"https://login.consultant.ru/link/?req=doc&amp;base=LAW&amp;n=194888&amp;dst=100010" \o "Федеральный закон от 09.03.2016 N 54-ФЗ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09.03.2016 N 54-ФЗ)</w:t>
      </w:r>
    </w:p>
    <w:p>
      <w:pPr>
        <w:pStyle w:val="ConsPlusNormal0"/>
        <w:jc w:val="both"/>
      </w:pPr>
    </w:p>
    <w:p>
      <w:pPr>
        <w:pStyle w:val="ConsPlusNormal0"/>
        <w:ind w:firstLine="540"/>
        <w:jc w:val="both"/>
      </w:pPr>
      <w:bookmarkStart w:id="1345" w:name="P7632"/>
      <w:bookmarkEnd w:id="1345"/>
      <w:r>
        <w:rPr>
          <w:sz w:val="20"/>
        </w:rP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r>
        <w:fldChar w:fldCharType="begin"/>
      </w:r>
      <w:r>
        <w:instrText xml:space="preserve"> HYPERLINK "https://login.consultant.ru/link/?req=doc&amp;base=LAW&amp;n=495184&amp;dst=1883"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ConsPlusNormal0"/>
        <w:spacing w:before="200" w:line="240" w:lineRule="auto"/>
        <w:ind w:firstLine="540"/>
        <w:jc w:val="both"/>
      </w:pPr>
      <w:r>
        <w:rPr>
          <w:sz w:val="20"/>
        </w:rPr>
        <w:t xml:space="preserve">2. Публичное распространение информации, содержащей сведения о привлекательности участия в деятельности, указанной в </w:t>
      </w:r>
      <w:r>
        <w:fldChar w:fldCharType="begin"/>
      </w:r>
      <w:r>
        <w:instrText xml:space="preserve"> HYPERLINK \l "P7632" \o "1.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 </w:instrText>
      </w:r>
      <w:r>
        <w:fldChar w:fldCharType="separate"/>
      </w:r>
      <w:r>
        <w:rPr>
          <w:color w:val="0000FF"/>
          <w:sz w:val="20"/>
        </w:rPr>
        <w:t>части 1</w:t>
      </w:r>
      <w:r>
        <w:fldChar w:fldCharType="end"/>
      </w:r>
      <w:r>
        <w:rPr>
          <w:sz w:val="20"/>
        </w:rP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pPr>
        <w:pStyle w:val="ConsPlusNormal0"/>
        <w:ind w:firstLine="540"/>
        <w:jc w:val="both"/>
      </w:pPr>
    </w:p>
    <w:p>
      <w:pPr>
        <w:pStyle w:val="ConsPlusTitle0"/>
        <w:ind w:firstLine="540"/>
        <w:jc w:val="both"/>
        <w:outlineLvl w:val="2"/>
      </w:pPr>
      <w:bookmarkStart w:id="1346" w:name="P7637"/>
      <w:bookmarkEnd w:id="1346"/>
      <w:r>
        <w:rPr>
          <w:sz w:val="20"/>
        </w:rP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"https://login.consultant.ru/link/?req=doc&amp;base=LAW&amp;n=210168&amp;dst=100470" \o "Федеральный закон от 03.07.2016 N 372-ФЗ (ред. от 28.12.2016) "О внесении изменений в Градостроительный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03.07.2016 N 372-ФЗ)</w:t>
      </w:r>
    </w:p>
    <w:p>
      <w:pPr>
        <w:pStyle w:val="ConsPlusNormal0"/>
        <w:jc w:val="both"/>
      </w:pPr>
    </w:p>
    <w:p>
      <w:pPr>
        <w:pStyle w:val="ConsPlusNormal0"/>
        <w:ind w:firstLine="540"/>
        <w:jc w:val="both"/>
      </w:pPr>
      <w:bookmarkStart w:id="1347" w:name="P7641"/>
      <w:bookmarkEnd w:id="1347"/>
      <w:r>
        <w:rPr>
          <w:sz w:val="20"/>
        </w:rP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r>
        <w:fldChar w:fldCharType="begin"/>
      </w:r>
      <w:r>
        <w:instrText xml:space="preserve"> HYPERLINK "https://login.consultant.ru/link/?req=doc&amp;base=LAW&amp;n=494926&amp;dst=101317" \o ""Градостроительный кодекс Российской Федерации" от 29.12.2004 N 190-ФЗ (ред. от 26.12.2024) (с изм. и доп., вступ. в силу с 01.01.2025)</w:instrText>
        <w:cr/>
        <w:instrText xml:space="preserve">
{КонсультантПлюс}" </w:instrText>
      </w:r>
      <w:r>
        <w:fldChar w:fldCharType="separate"/>
      </w:r>
      <w:r>
        <w:rPr>
          <w:color w:val="0000FF"/>
          <w:sz w:val="20"/>
        </w:rPr>
        <w:t>реестра</w:t>
      </w:r>
      <w:r>
        <w:fldChar w:fldCharType="end"/>
      </w:r>
      <w:r>
        <w:rPr>
          <w:sz w:val="20"/>
        </w:rP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pPr>
        <w:pStyle w:val="ConsPlusNormal0"/>
        <w:spacing w:before="200" w:line="240" w:lineRule="auto"/>
        <w:ind w:firstLine="540"/>
        <w:jc w:val="both"/>
      </w:pPr>
      <w:bookmarkStart w:id="1348" w:name="P7643"/>
      <w:bookmarkEnd w:id="1348"/>
      <w:r>
        <w:rPr>
          <w:sz w:val="20"/>
        </w:rPr>
        <w:t xml:space="preserve">2. Повторное в течение года совершение административного правонарушения, предусмотренного </w:t>
      </w:r>
      <w:r>
        <w:fldChar w:fldCharType="begin"/>
      </w:r>
      <w:r>
        <w:instrText xml:space="preserve"> HYPERLINK \l "P7641" \o "1.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pPr>
        <w:pStyle w:val="ConsPlusNormal0"/>
        <w:jc w:val="both"/>
      </w:pPr>
    </w:p>
    <w:p>
      <w:pPr>
        <w:pStyle w:val="ConsPlusTitle0"/>
        <w:ind w:firstLine="540"/>
        <w:jc w:val="both"/>
        <w:outlineLvl w:val="2"/>
      </w:pPr>
      <w:bookmarkStart w:id="1349" w:name="P7646"/>
      <w:bookmarkEnd w:id="1349"/>
      <w:r>
        <w:rPr>
          <w:sz w:val="20"/>
        </w:rP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"https://login.consultant.ru/link/?req=doc&amp;base=LAW&amp;n=210168&amp;dst=100476" \o "Федеральный закон от 03.07.2016 N 372-ФЗ (ред. от 28.12.2016) "О внесении изменений в Градостроительный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03.07.2016 N 372-ФЗ)</w:t>
      </w:r>
    </w:p>
    <w:p>
      <w:pPr>
        <w:pStyle w:val="ConsPlusNormal0"/>
        <w:jc w:val="both"/>
      </w:pPr>
    </w:p>
    <w:p>
      <w:pPr>
        <w:pStyle w:val="ConsPlusNormal0"/>
        <w:ind w:firstLine="540"/>
        <w:jc w:val="both"/>
      </w:pPr>
      <w:r>
        <w:rPr>
          <w:sz w:val="20"/>
        </w:rP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r>
        <w:fldChar w:fldCharType="begin"/>
      </w:r>
      <w:r>
        <w:instrText xml:space="preserve"> HYPERLINK "https://login.consultant.ru/link/?req=doc&amp;base=LAW&amp;n=494926&amp;dst=1843" \o ""Градостроительный кодекс Российской Федерации" от 29.12.2004 N 190-ФЗ (ред. от 26.12.2024) (с изм. и доп., вступ. в силу с 01.01.2025)</w:instrText>
        <w:cr/>
        <w:instrText xml:space="preserve">
{КонсультантПлюс}" </w:instrText>
      </w:r>
      <w:r>
        <w:fldChar w:fldCharType="separate"/>
      </w:r>
      <w:r>
        <w:rPr>
          <w:color w:val="0000FF"/>
          <w:sz w:val="20"/>
        </w:rPr>
        <w:t>требований</w:t>
      </w:r>
      <w:r>
        <w:fldChar w:fldCharType="end"/>
      </w:r>
      <w:r>
        <w:rPr>
          <w:sz w:val="20"/>
        </w:rP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pPr>
        <w:pStyle w:val="ConsPlusNormal0"/>
        <w:ind w:firstLine="540"/>
        <w:jc w:val="both"/>
      </w:pPr>
    </w:p>
    <w:p>
      <w:pPr>
        <w:pStyle w:val="ConsPlusTitle0"/>
        <w:ind w:firstLine="540"/>
        <w:jc w:val="both"/>
        <w:outlineLvl w:val="2"/>
      </w:pPr>
      <w:bookmarkStart w:id="1350" w:name="P7653"/>
      <w:bookmarkEnd w:id="1350"/>
      <w:r>
        <w:rPr>
          <w:sz w:val="20"/>
        </w:rPr>
        <w:t>Статья 14.65. Нарушение законодательства Российской Федерации в сфере организации отдыха и оздоровления детей</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"https://login.consultant.ru/link/?req=doc&amp;base=LAW&amp;n=335608&amp;dst=100010" \o "Федеральный закон от 16.10.2019 N 338-ФЗ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16.10.2019 N 338-ФЗ)</w:t>
      </w:r>
    </w:p>
    <w:p>
      <w:pPr>
        <w:pStyle w:val="ConsPlusNormal0"/>
        <w:jc w:val="both"/>
      </w:pPr>
    </w:p>
    <w:p>
      <w:pPr>
        <w:pStyle w:val="ConsPlusNormal0"/>
        <w:ind w:firstLine="540"/>
        <w:jc w:val="both"/>
      </w:pPr>
      <w:r>
        <w:rPr>
          <w:sz w:val="20"/>
        </w:rP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r>
        <w:fldChar w:fldCharType="begin"/>
      </w:r>
      <w:r>
        <w:instrText xml:space="preserve"> HYPERLINK "https://login.consultant.ru/link/?req=doc&amp;base=LAW&amp;n=479936&amp;dst=102" \o "Федеральный закон от 24.07.1998 N 124-ФЗ (ред. от 23.11.2024) "Об основных гарантиях прав ребенка в Российской Федерации" (с изм. и доп., вступ. в силу с 01.01.2025)</w:instrText>
        <w:cr/>
        <w:instrText xml:space="preserve">
{КонсультантПлюс}" </w:instrText>
      </w:r>
      <w:r>
        <w:fldChar w:fldCharType="separate"/>
      </w:r>
      <w:r>
        <w:rPr>
          <w:color w:val="0000FF"/>
          <w:sz w:val="20"/>
        </w:rPr>
        <w:t>реестр</w:t>
      </w:r>
      <w:r>
        <w:fldChar w:fldCharType="end"/>
      </w:r>
      <w:r>
        <w:rPr>
          <w:sz w:val="20"/>
        </w:rPr>
        <w:t xml:space="preserve"> организаций отдыха детей и их оздоровления, услуг по обеспечению отдыха и оздоровления детей, -</w:t>
      </w:r>
    </w:p>
    <w:p>
      <w:pPr>
        <w:pStyle w:val="ConsPlusNormal0"/>
        <w:spacing w:before="200" w:line="240" w:lineRule="auto"/>
        <w:ind w:firstLine="540"/>
        <w:jc w:val="both"/>
      </w:pPr>
      <w:r>
        <w:rPr>
          <w:sz w:val="20"/>
        </w:rPr>
        <w:t>влечет наложение административного штрафа в размере от пятисот тысяч до одного миллиона рублей.</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pPr>
        <w:pStyle w:val="ConsPlusNormal0"/>
        <w:spacing w:before="200" w:line="240" w:lineRule="auto"/>
        <w:ind w:firstLine="540"/>
        <w:jc w:val="both"/>
      </w:pPr>
      <w:r>
        <w:rPr>
          <w:sz w:val="20"/>
        </w:rP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pPr>
        <w:pStyle w:val="ConsPlusNormal0"/>
        <w:ind w:firstLine="540"/>
        <w:jc w:val="both"/>
      </w:pPr>
    </w:p>
    <w:p>
      <w:pPr>
        <w:pStyle w:val="ConsPlusTitle0"/>
        <w:ind w:firstLine="540"/>
        <w:jc w:val="both"/>
        <w:outlineLvl w:val="2"/>
      </w:pPr>
      <w:bookmarkStart w:id="1351" w:name="P7663"/>
      <w:bookmarkEnd w:id="1351"/>
      <w:r>
        <w:rPr>
          <w:sz w:val="20"/>
        </w:rP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"https://login.consultant.ru/link/?req=doc&amp;base=LAW&amp;n=405461&amp;dst=100013" \o "Федеральный закон от 30.12.2021 N 468-ФЗ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30.12.2021 N 468-ФЗ)</w:t>
      </w:r>
    </w:p>
    <w:p>
      <w:pPr>
        <w:pStyle w:val="ConsPlusNormal0"/>
        <w:jc w:val="both"/>
      </w:pPr>
    </w:p>
    <w:p>
      <w:pPr>
        <w:pStyle w:val="ConsPlusNormal0"/>
        <w:ind w:firstLine="540"/>
        <w:jc w:val="both"/>
      </w:pPr>
      <w:r>
        <w:rPr>
          <w:sz w:val="20"/>
        </w:rP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r>
        <w:fldChar w:fldCharType="begin"/>
      </w:r>
      <w:r>
        <w:instrText xml:space="preserve"> HYPERLINK "https://login.consultant.ru/link/?req=doc&amp;base=LAW&amp;n=494967&amp;dst=96" \o "Федеральный закон от 11.08.1995 N 135-ФЗ (ред. от 28.12.2024) "О благотворительной деятельности и добровольчестве (волонтерстве)"</w:instrText>
        <w:cr/>
        <w:instrText xml:space="preserve">
{КонсультантПлюс}" </w:instrText>
      </w:r>
      <w:r>
        <w:fldChar w:fldCharType="separate"/>
      </w:r>
      <w:r>
        <w:rPr>
          <w:color w:val="0000FF"/>
          <w:sz w:val="20"/>
        </w:rPr>
        <w:t>требований</w:t>
      </w:r>
      <w:r>
        <w:fldChar w:fldCharType="end"/>
      </w:r>
      <w:r>
        <w:rPr>
          <w:sz w:val="20"/>
        </w:rP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ConsPlusNormal0"/>
        <w:ind w:firstLine="540"/>
        <w:jc w:val="both"/>
      </w:pPr>
    </w:p>
    <w:p>
      <w:pPr>
        <w:pStyle w:val="ConsPlusTitle0"/>
        <w:ind w:firstLine="540"/>
        <w:jc w:val="both"/>
        <w:outlineLvl w:val="2"/>
      </w:pPr>
      <w:bookmarkStart w:id="1352" w:name="P7670"/>
      <w:bookmarkEnd w:id="1352"/>
      <w:r>
        <w:rPr>
          <w:sz w:val="20"/>
        </w:rPr>
        <w:t>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"https://login.consultant.ru/link/?req=doc&amp;base=LAW&amp;n=453874&amp;dst=100021" \o "Федеральный закон от 04.08.2023 N 423-ФЗ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04.08.2023 N 423-ФЗ)</w:t>
      </w:r>
    </w:p>
    <w:p>
      <w:pPr>
        <w:pStyle w:val="ConsPlusNormal0"/>
        <w:ind w:firstLine="540"/>
        <w:jc w:val="both"/>
      </w:pPr>
    </w:p>
    <w:p>
      <w:pPr>
        <w:pStyle w:val="ConsPlusNormal0"/>
        <w:ind w:firstLine="540"/>
        <w:jc w:val="both"/>
      </w:pPr>
      <w:bookmarkStart w:id="1353" w:name="P7674"/>
      <w:bookmarkEnd w:id="1353"/>
      <w:r>
        <w:rPr>
          <w:sz w:val="20"/>
        </w:rPr>
        <w:t xml:space="preserve">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w:t>
      </w:r>
      <w:r>
        <w:fldChar w:fldCharType="begin"/>
      </w:r>
      <w:r>
        <w:instrText xml:space="preserve"> HYPERLINK "https://login.consultant.ru/link/?req=doc&amp;base=LAW&amp;n=449350&amp;dst=100102" \o "Федеральный закон от 13.06.2023 N 203-ФЗ "О государственном регулировании производства и оборота табачных изделий, табачной продукции, никотинсодержащей продукции и сырья для их производства"</w:instrText>
        <w:cr/>
        <w:instrText xml:space="preserve">
{КонсультантПлюс}" </w:instrText>
      </w:r>
      <w:r>
        <w:fldChar w:fldCharType="separate"/>
      </w:r>
      <w:r>
        <w:rPr>
          <w:color w:val="0000FF"/>
          <w:sz w:val="20"/>
        </w:rPr>
        <w:t>обязательной</w:t>
      </w:r>
      <w:r>
        <w:fldChar w:fldCharType="end"/>
      </w:r>
      <w:r>
        <w:rPr>
          <w:sz w:val="20"/>
        </w:rPr>
        <w:t xml:space="preserve">), если эти действия не содержат признаков уголовно наказуемого </w:t>
      </w:r>
      <w:r>
        <w:fldChar w:fldCharType="begin"/>
      </w:r>
      <w:r>
        <w:instrText xml:space="preserve"> HYPERLINK "https://login.consultant.ru/link/?req=doc&amp;base=LAW&amp;n=495184&amp;dst=3142"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ста пятидесяти тысяч до трехсот тысяч рублей или дисквалификацию на срок от двух до трех лет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на юридических лиц - от трехсот тысяч до одного миллиона рублей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 или административное приостановление деятельности на срок от шестидесяти до девяноста суток с конфискацией изготовленных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 либо без таковой.</w:t>
      </w:r>
    </w:p>
    <w:p>
      <w:pPr>
        <w:pStyle w:val="ConsPlusNormal0"/>
        <w:spacing w:before="200" w:line="240" w:lineRule="auto"/>
        <w:ind w:firstLine="540"/>
        <w:jc w:val="both"/>
      </w:pPr>
      <w:r>
        <w:rPr>
          <w:sz w:val="20"/>
        </w:rPr>
        <w:t xml:space="preserve">2.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не зарегистрированным в установленном </w:t>
      </w:r>
      <w:r>
        <w:fldChar w:fldCharType="begin"/>
      </w:r>
      <w:r>
        <w:instrText xml:space="preserve"> HYPERLINK "https://login.consultant.ru/link/?req=doc&amp;base=LAW&amp;n=449350&amp;dst=100035" \o "Федеральный закон от 13.06.2023 N 203-ФЗ "О государственном регулировании производства и оборота табачных изделий, табачной продукции, никотинсодержащей продукции и сырья для их производства"</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порядке, -</w:t>
      </w:r>
    </w:p>
    <w:p>
      <w:pPr>
        <w:pStyle w:val="ConsPlusNormal0"/>
        <w:spacing w:before="200" w:line="240" w:lineRule="auto"/>
        <w:ind w:firstLine="540"/>
        <w:jc w:val="both"/>
      </w:pPr>
      <w:r>
        <w:rPr>
          <w:sz w:val="20"/>
        </w:rP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ConsPlusNormal0"/>
        <w:spacing w:before="200" w:line="240" w:lineRule="auto"/>
        <w:ind w:firstLine="540"/>
        <w:jc w:val="both"/>
      </w:pPr>
      <w:bookmarkStart w:id="1354" w:name="P7678"/>
      <w:bookmarkEnd w:id="1354"/>
      <w:r>
        <w:rPr>
          <w:sz w:val="20"/>
        </w:rPr>
        <w:t xml:space="preserve">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w:t>
      </w:r>
      <w:r>
        <w:fldChar w:fldCharType="begin"/>
      </w:r>
      <w:r>
        <w:instrText xml:space="preserve"> HYPERLINK "https://login.consultant.ru/link/?req=doc&amp;base=LAW&amp;n=449350&amp;dst=100034" \o "Федеральный закон от 13.06.2023 N 203-ФЗ "О государственном регулировании производства и оборота табачных изделий, табачной продукции, никотинсодержащей продукции и сырья для их производства"</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w:t>
      </w:r>
    </w:p>
    <w:p>
      <w:pPr>
        <w:pStyle w:val="ConsPlusNormal0"/>
        <w:spacing w:before="200" w:line="240" w:lineRule="auto"/>
        <w:ind w:firstLine="540"/>
        <w:jc w:val="both"/>
      </w:pPr>
      <w:r>
        <w:rPr>
          <w:sz w:val="20"/>
        </w:rPr>
        <w:t>влекут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pPr>
        <w:pStyle w:val="ConsPlusNormal0"/>
        <w:spacing w:before="200" w:line="240" w:lineRule="auto"/>
        <w:ind w:firstLine="540"/>
        <w:jc w:val="both"/>
      </w:pPr>
      <w:bookmarkStart w:id="1355" w:name="P7680"/>
      <w:bookmarkEnd w:id="1355"/>
      <w:r>
        <w:rPr>
          <w:sz w:val="20"/>
        </w:rPr>
        <w:t xml:space="preserve">4. Незаконные производство или оборот табачных изделий, табачной продукции, никотинсодержащей продукции и (или) сырья для их производства физическим лицом (за исключением физического лица, выполняющего свои трудовые обязанности по трудовому договору или оказывающего услуги по гражданско-правовому договору с организацией, имеющей соответствующую лицензию или осуществляющей розничную продажу указанной продукции на законном основании, либо с индивидуальным предпринимателем, имеющим соответствующую лицензию или осуществляющим розничную продажу указанной продукции на законном основании), за исключением случаев, предусмотренных </w:t>
      </w:r>
      <w:r>
        <w:fldChar w:fldCharType="begin"/>
      </w:r>
      <w:r>
        <w:instrText xml:space="preserve"> HYPERLINK \l "P7497" \o "Статья 14.53.1. Незаконное перемещение (транспортировка) физическими лицами табачной продукции и (или) никотинсодержащей продукции" </w:instrText>
      </w:r>
      <w:r>
        <w:fldChar w:fldCharType="separate"/>
      </w:r>
      <w:r>
        <w:rPr>
          <w:color w:val="0000FF"/>
          <w:sz w:val="20"/>
        </w:rPr>
        <w:t>статьей 14.53.1</w:t>
      </w:r>
      <w:r>
        <w:fldChar w:fldCharType="end"/>
      </w:r>
      <w:r>
        <w:rPr>
          <w:sz w:val="20"/>
        </w:rPr>
        <w:t xml:space="preserve"> настоящего Кодекса, если эти действия не содержат признаков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в размере от тридцати тысяч до пятидесяти тысяч рублей с конфискацией изделий, продукции, оборудования, сырья, полуфабрикатов или иных предметов, использованных для производства и оборота табачных изделий, табачной продукции, никотинсодержащей продукции и (или) сырья для их производства.</w:t>
      </w:r>
    </w:p>
    <w:p>
      <w:pPr>
        <w:pStyle w:val="ConsPlusNormal0"/>
        <w:jc w:val="both"/>
      </w:pPr>
    </w:p>
    <w:p>
      <w:pPr>
        <w:pStyle w:val="ConsPlusTitle0"/>
        <w:jc w:val="center"/>
        <w:outlineLvl w:val="1"/>
      </w:pPr>
      <w:bookmarkStart w:id="1356" w:name="P7683"/>
      <w:bookmarkEnd w:id="1356"/>
      <w:r>
        <w:rPr>
          <w:sz w:val="20"/>
        </w:rPr>
        <w:t>Глава 15. АДМИНИСТРАТИВНЫЕ ПРАВОНАРУШЕНИЯ</w:t>
      </w:r>
    </w:p>
    <w:p>
      <w:pPr>
        <w:pStyle w:val="ConsPlusTitle0"/>
        <w:jc w:val="center"/>
      </w:pPr>
      <w:r>
        <w:rPr>
          <w:sz w:val="20"/>
        </w:rPr>
        <w:t>В ОБЛАСТИ ФИНАНСОВ, НАЛОГОВ И СБОРОВ, СТРАХОВАНИЯ,</w:t>
      </w:r>
    </w:p>
    <w:p>
      <w:pPr>
        <w:pStyle w:val="ConsPlusTitle0"/>
        <w:jc w:val="center"/>
      </w:pPr>
      <w:r>
        <w:rPr>
          <w:sz w:val="20"/>
        </w:rPr>
        <w:t>РЫНКА ЦЕННЫХ БУМАГ, ДОБЫЧИ, ПРОИЗВОДСТВА, ИСПОЛЬЗОВАНИЯ</w:t>
      </w:r>
    </w:p>
    <w:p>
      <w:pPr>
        <w:pStyle w:val="ConsPlusTitle0"/>
        <w:jc w:val="center"/>
      </w:pPr>
      <w:r>
        <w:rPr>
          <w:sz w:val="20"/>
        </w:rPr>
        <w:t>И ОБРАЩЕНИЯ ДРАГОЦЕННЫХ МЕТАЛЛОВ И ДРАГОЦЕННЫХ КАМНЕЙ</w:t>
      </w:r>
    </w:p>
    <w:p>
      <w:pPr>
        <w:pStyle w:val="ConsPlusNormal0"/>
        <w:jc w:val="center"/>
      </w:pPr>
      <w:r>
        <w:rPr>
          <w:sz w:val="20"/>
        </w:rPr>
        <w:t xml:space="preserve">(в ред. Федеральных законов от 24.07.2009 </w:t>
      </w:r>
      <w:r>
        <w:fldChar w:fldCharType="begin"/>
      </w:r>
      <w:r>
        <w:instrText xml:space="preserve"> HYPERLINK "https://login.consultant.ru/link/?req=doc&amp;base=LAW&amp;n=464265&amp;dst=101327" \o "Федеральный закон от 24.07.2009 N 213-ФЗ (ред. от 12.12.2023)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w:instrText>
        <w:cr/>
        <w:instrText xml:space="preserve">
{КонсультантПлюс}" </w:instrText>
      </w:r>
      <w:r>
        <w:fldChar w:fldCharType="separate"/>
      </w:r>
      <w:r>
        <w:rPr>
          <w:color w:val="0000FF"/>
          <w:sz w:val="20"/>
        </w:rPr>
        <w:t>N 213-ФЗ</w:t>
      </w:r>
      <w:r>
        <w:fldChar w:fldCharType="end"/>
      </w:r>
      <w:r>
        <w:rPr>
          <w:sz w:val="20"/>
        </w:rPr>
        <w:t>,</w:t>
      </w:r>
    </w:p>
    <w:p>
      <w:pPr>
        <w:pStyle w:val="ConsPlusNormal0"/>
        <w:jc w:val="center"/>
      </w:pPr>
      <w:r>
        <w:rPr>
          <w:sz w:val="20"/>
        </w:rPr>
        <w:t xml:space="preserve">от 27.12.2019 </w:t>
      </w:r>
      <w:r>
        <w:fldChar w:fldCharType="begin"/>
      </w:r>
      <w:r>
        <w:instrText xml:space="preserve"> HYPERLINK "https://login.consultant.ru/link/?req=doc&amp;base=LAW&amp;n=341818&amp;dst=100014" \o "Федеральный закон от 27.12.2019 N 501-ФЗ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501-ФЗ</w:t>
      </w:r>
      <w:r>
        <w:fldChar w:fldCharType="end"/>
      </w:r>
      <w:r>
        <w:rPr>
          <w:sz w:val="20"/>
        </w:rPr>
        <w:t>)</w:t>
      </w:r>
    </w:p>
    <w:p>
      <w:pPr>
        <w:pStyle w:val="ConsPlusNormal0"/>
        <w:jc w:val="both"/>
      </w:pPr>
    </w:p>
    <w:p>
      <w:pPr>
        <w:pStyle w:val="ConsPlusTitle0"/>
        <w:ind w:firstLine="540"/>
        <w:jc w:val="both"/>
        <w:outlineLvl w:val="2"/>
      </w:pPr>
      <w:bookmarkStart w:id="1357" w:name="P7690"/>
      <w:bookmarkEnd w:id="1357"/>
      <w:r>
        <w:rPr>
          <w:sz w:val="20"/>
        </w:rP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pPr>
        <w:pStyle w:val="ConsPlusNormal0"/>
        <w:jc w:val="both"/>
      </w:pPr>
      <w:r>
        <w:rPr>
          <w:sz w:val="20"/>
        </w:rPr>
        <w:t xml:space="preserve">(в ред. Федерального </w:t>
      </w:r>
      <w:r>
        <w:fldChar w:fldCharType="begin"/>
      </w:r>
      <w:r>
        <w:instrText xml:space="preserve"> HYPERLINK "https://login.consultant.ru/link/?req=doc&amp;base=LAW&amp;n=172730&amp;dst=100201" \o "Федеральный закон от 27.06.2011 N 162-ФЗ (ред. от 22.12.2014) "О внесении изменений в отдельные законодательные акты Российской Федерации в связи с принятием Федерального закона "О национальной платежной системе"</w:instrText>
        <w:cr/>
        <w:instrText xml:space="preserve">
{КонсультантПлюс}" </w:instrText>
      </w:r>
      <w:r>
        <w:fldChar w:fldCharType="separate"/>
      </w:r>
      <w:r>
        <w:rPr>
          <w:color w:val="0000FF"/>
          <w:sz w:val="20"/>
        </w:rPr>
        <w:t>закона</w:t>
      </w:r>
      <w:r>
        <w:fldChar w:fldCharType="end"/>
      </w:r>
      <w:r>
        <w:rPr>
          <w:sz w:val="20"/>
        </w:rPr>
        <w:t xml:space="preserve"> от 27.06.2011 N 162-ФЗ)</w:t>
      </w:r>
    </w:p>
    <w:p>
      <w:pPr>
        <w:pStyle w:val="ConsPlusNormal0"/>
        <w:jc w:val="both"/>
      </w:pPr>
    </w:p>
    <w:p>
      <w:pPr>
        <w:pStyle w:val="ConsPlusNormal0"/>
        <w:ind w:firstLine="540"/>
        <w:jc w:val="both"/>
      </w:pPr>
      <w:r>
        <w:fldChar w:fldCharType="begin"/>
      </w:r>
      <w:r>
        <w:instrText xml:space="preserve"> HYPERLINK "https://login.consultant.ru/link/?req=doc&amp;base=LAW&amp;n=172730&amp;dst=100203" \o "Федеральный закон от 27.06.2011 N 162-ФЗ (ред. от 22.12.2014) "О внесении изменений в отдельные законодательные акты Российской Федерации в связи с принятием Федерального закона "О национальной платежной системе"</w:instrText>
        <w:cr/>
        <w:instrText xml:space="preserve">
{КонсультантПлюс}" </w:instrText>
      </w:r>
      <w:r>
        <w:fldChar w:fldCharType="separate"/>
      </w:r>
      <w:r>
        <w:rPr>
          <w:color w:val="0000FF"/>
          <w:sz w:val="20"/>
        </w:rPr>
        <w:t>1</w:t>
      </w:r>
      <w:r>
        <w:fldChar w:fldCharType="end"/>
      </w:r>
      <w:r>
        <w:rPr>
          <w:sz w:val="20"/>
        </w:rPr>
        <w:t xml:space="preserve">. Нарушение порядка работы с денежной наличностью и </w:t>
      </w:r>
      <w:r>
        <w:rPr>
          <w:sz w:val="20"/>
        </w:rPr>
        <w:t>порядка</w:t>
      </w:r>
      <w:r>
        <w:rPr>
          <w:sz w:val="20"/>
        </w:rPr>
        <w:t xml:space="preserve"> ведения кассовых операций, выразившееся в осуществлении расчетов наличными деньгами с другими организациями сверх установленных </w:t>
      </w:r>
      <w:r>
        <w:fldChar w:fldCharType="begin"/>
      </w:r>
      <w:r>
        <w:instrText xml:space="preserve"> HYPERLINK "https://login.consultant.ru/link/?req=doc&amp;base=LAW&amp;n=49409" \o "Справочная информация: "Расчет наличными деньгами в Российской Федерации" (Материал подготовлен специалистами КонсультантПлюс)</w:instrText>
        <w:cr/>
        <w:instrText xml:space="preserve">
{КонсультантПлюс}" </w:instrText>
      </w:r>
      <w:r>
        <w:fldChar w:fldCharType="separate"/>
      </w:r>
      <w:r>
        <w:rPr>
          <w:color w:val="0000FF"/>
          <w:sz w:val="20"/>
        </w:rPr>
        <w:t>размеров</w:t>
      </w:r>
      <w:r>
        <w:fldChar w:fldCharType="end"/>
      </w:r>
      <w:r>
        <w:rPr>
          <w:sz w:val="20"/>
        </w:rPr>
        <w:t xml:space="preserve">,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w:t>
      </w:r>
      <w:r>
        <w:rPr>
          <w:sz w:val="20"/>
        </w:rPr>
        <w:t>лимитов</w:t>
      </w:r>
      <w:r>
        <w:rPr>
          <w:sz w:val="20"/>
        </w:rPr>
        <w:t>,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"https://login.consultant.ru/link/?req=doc&amp;base=LAW&amp;n=453614&amp;dst=100594"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r>
        <w:rPr>
          <w:sz w:val="20"/>
        </w:rPr>
        <w:t xml:space="preserve">2. Нарушение платежными агентами, осуществляющими деятельность в соответствии с Федеральным </w:t>
      </w:r>
      <w:r>
        <w:fldChar w:fldCharType="begin"/>
      </w:r>
      <w:r>
        <w:instrText xml:space="preserve"> HYPERLINK "https://login.consultant.ru/link/?req=doc&amp;base=LAW&amp;n=473303&amp;dst=8" \o "Федеральный закон от 03.06.2009 N 103-ФЗ (ред. от 08.08.2024) "О деятельности по приему платежей физических лиц, осуществляемой платежными агентами" (с изм. и доп., вступ. в силу с 01.10.2024)</w:instrText>
        <w:cr/>
        <w:instrText xml:space="preserve">
{КонсультантПлюс}" </w:instrText>
      </w:r>
      <w:r>
        <w:fldChar w:fldCharType="separate"/>
      </w:r>
      <w:r>
        <w:rPr>
          <w:color w:val="0000FF"/>
          <w:sz w:val="20"/>
        </w:rPr>
        <w:t>законом</w:t>
      </w:r>
      <w:r>
        <w:fldChar w:fldCharType="end"/>
      </w:r>
      <w:r>
        <w:rPr>
          <w:sz w:val="20"/>
        </w:rP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r>
        <w:fldChar w:fldCharType="begin"/>
      </w:r>
      <w:r>
        <w:instrText xml:space="preserve"> HYPERLINK "https://login.consultant.ru/link/?req=doc&amp;base=LAW&amp;n=491401&amp;dst=100223" \o "Федеральный закон от 27.06.2011 N 161-ФЗ (ред. от 23.11.2024) "О национальной платежной системе"</w:instrText>
        <w:cr/>
        <w:instrText xml:space="preserve">
{КонсультантПлюс}" </w:instrText>
      </w:r>
      <w:r>
        <w:fldChar w:fldCharType="separate"/>
      </w:r>
      <w:r>
        <w:rPr>
          <w:color w:val="0000FF"/>
          <w:sz w:val="20"/>
        </w:rPr>
        <w:t>законом</w:t>
      </w:r>
      <w:r>
        <w:fldChar w:fldCharType="end"/>
      </w:r>
      <w:r>
        <w:rPr>
          <w:sz w:val="20"/>
        </w:rP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pPr>
        <w:pStyle w:val="ConsPlusNormal0"/>
        <w:spacing w:before="200" w:line="240" w:lineRule="auto"/>
        <w:ind w:firstLine="540"/>
        <w:jc w:val="both"/>
      </w:pPr>
      <w:r>
        <w:rPr>
          <w:sz w:val="20"/>
        </w:rP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ConsPlusNormal0"/>
        <w:jc w:val="both"/>
      </w:pPr>
      <w:r>
        <w:rPr>
          <w:sz w:val="20"/>
        </w:rPr>
        <w:t xml:space="preserve">(часть 2 введена Федеральным </w:t>
      </w:r>
      <w:r>
        <w:fldChar w:fldCharType="begin"/>
      </w:r>
      <w:r>
        <w:instrText xml:space="preserve"> HYPERLINK "https://login.consultant.ru/link/?req=doc&amp;base=LAW&amp;n=172730&amp;dst=100204" \o "Федеральный закон от 27.06.2011 N 162-ФЗ (ред. от 22.12.2014) "О внесении изменений в отдельные законодательные акты Российской Федерации в связи с принятием Федерального закона "О национальной платежной системе"</w:instrText>
        <w:cr/>
        <w:instrText xml:space="preserve">
{КонсультантПлюс}" </w:instrText>
      </w:r>
      <w:r>
        <w:fldChar w:fldCharType="separate"/>
      </w:r>
      <w:r>
        <w:rPr>
          <w:color w:val="0000FF"/>
          <w:sz w:val="20"/>
        </w:rPr>
        <w:t>законом</w:t>
      </w:r>
      <w:r>
        <w:fldChar w:fldCharType="end"/>
      </w:r>
      <w:r>
        <w:rPr>
          <w:sz w:val="20"/>
        </w:rPr>
        <w:t xml:space="preserve"> от 27.06.2011 N 162-ФЗ)</w:t>
      </w:r>
    </w:p>
    <w:p>
      <w:pPr>
        <w:pStyle w:val="ConsPlusNormal0"/>
        <w:jc w:val="both"/>
      </w:pPr>
    </w:p>
    <w:p>
      <w:pPr>
        <w:pStyle w:val="ConsPlusTitle0"/>
        <w:ind w:firstLine="540"/>
        <w:jc w:val="both"/>
        <w:outlineLvl w:val="2"/>
      </w:pPr>
      <w:r>
        <w:rPr>
          <w:sz w:val="20"/>
        </w:rPr>
        <w:t xml:space="preserve">Статья 15.2. Утратила силу. - Федеральный </w:t>
      </w:r>
      <w:r>
        <w:fldChar w:fldCharType="begin"/>
      </w:r>
      <w:r>
        <w:instrText xml:space="preserve"> HYPERLINK "https://login.consultant.ru/link/?req=doc&amp;base=LAW&amp;n=127963&amp;dst=100010" \o "Федеральный закон от 02.04.2012 N 30-ФЗ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02.04.2012 N 30-ФЗ.</w:t>
      </w:r>
    </w:p>
    <w:p>
      <w:pPr>
        <w:pStyle w:val="ConsPlusNormal0"/>
        <w:jc w:val="both"/>
      </w:pPr>
    </w:p>
    <w:p>
      <w:pPr>
        <w:pStyle w:val="ConsPlusTitle0"/>
        <w:ind w:firstLine="540"/>
        <w:jc w:val="both"/>
        <w:outlineLvl w:val="2"/>
      </w:pPr>
      <w:bookmarkStart w:id="1358" w:name="P7702"/>
      <w:bookmarkEnd w:id="1358"/>
      <w:r>
        <w:rPr>
          <w:sz w:val="20"/>
        </w:rPr>
        <w:t>Статья 15.3. Нарушение срока постановки на учет в налоговом органе</w:t>
      </w:r>
    </w:p>
    <w:p>
      <w:pPr>
        <w:pStyle w:val="ConsPlusNormal0"/>
        <w:jc w:val="both"/>
      </w:pPr>
    </w:p>
    <w:p>
      <w:pPr>
        <w:pStyle w:val="ConsPlusNormal0"/>
        <w:ind w:firstLine="540"/>
        <w:jc w:val="both"/>
      </w:pPr>
      <w:r>
        <w:rPr>
          <w:sz w:val="20"/>
        </w:rPr>
        <w:t xml:space="preserve">1. Нарушение установленного </w:t>
      </w:r>
      <w:r>
        <w:rPr>
          <w:sz w:val="20"/>
        </w:rPr>
        <w:t>срока</w:t>
      </w:r>
      <w:r>
        <w:rPr>
          <w:sz w:val="20"/>
        </w:rPr>
        <w:t xml:space="preserve"> подачи заявления о постановке на учет в налоговом органе -</w:t>
      </w:r>
    </w:p>
    <w:p>
      <w:pPr>
        <w:pStyle w:val="ConsPlusNormal0"/>
        <w:jc w:val="both"/>
      </w:pPr>
      <w:r>
        <w:rPr>
          <w:sz w:val="20"/>
        </w:rPr>
        <w:t xml:space="preserve">(в ред. Федерального </w:t>
      </w:r>
      <w:r>
        <w:fldChar w:fldCharType="begin"/>
      </w:r>
      <w:r>
        <w:instrText xml:space="preserve"> HYPERLINK "https://login.consultant.ru/link/?req=doc&amp;base=LAW&amp;n=464265&amp;dst=101329" \o "Федеральный закон от 24.07.2009 N 213-ФЗ (ред. от 12.12.2023)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w:instrText>
        <w:cr/>
        <w:instrText xml:space="preserve">
{КонсультантПлюс}" </w:instrText>
      </w:r>
      <w:r>
        <w:fldChar w:fldCharType="separate"/>
      </w:r>
      <w:r>
        <w:rPr>
          <w:color w:val="0000FF"/>
          <w:sz w:val="20"/>
        </w:rPr>
        <w:t>закона</w:t>
      </w:r>
      <w:r>
        <w:fldChar w:fldCharType="end"/>
      </w:r>
      <w:r>
        <w:rPr>
          <w:sz w:val="20"/>
        </w:rPr>
        <w:t xml:space="preserve"> от 24.07.2009 N 213-ФЗ)</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пятисот до одной тысячи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"https://login.consultant.ru/link/?req=doc&amp;base=LAW&amp;n=453614&amp;dst=100597"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27.07.2010 </w:t>
      </w:r>
      <w:r>
        <w:fldChar w:fldCharType="begin"/>
      </w:r>
      <w:r>
        <w:instrText xml:space="preserve"> HYPERLINK "https://login.consultant.ru/link/?req=doc&amp;base=LAW&amp;n=103113&amp;dst=100044" \o "Федеральный закон от 27.07.2010 N 239-ФЗ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239-ФЗ</w:t>
      </w:r>
      <w:r>
        <w:fldChar w:fldCharType="end"/>
      </w:r>
      <w:r>
        <w:rPr>
          <w:sz w:val="20"/>
        </w:rPr>
        <w:t>)</w:t>
      </w:r>
    </w:p>
    <w:p>
      <w:pPr>
        <w:pStyle w:val="ConsPlusNormal0"/>
        <w:spacing w:before="200" w:line="240" w:lineRule="auto"/>
        <w:ind w:firstLine="540"/>
        <w:jc w:val="both"/>
      </w:pPr>
      <w:r>
        <w:rPr>
          <w:sz w:val="20"/>
        </w:rP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pPr>
        <w:pStyle w:val="ConsPlusNormal0"/>
        <w:jc w:val="both"/>
      </w:pPr>
      <w:r>
        <w:rPr>
          <w:sz w:val="20"/>
        </w:rPr>
        <w:t xml:space="preserve">(в ред. Федерального </w:t>
      </w:r>
      <w:r>
        <w:fldChar w:fldCharType="begin"/>
      </w:r>
      <w:r>
        <w:instrText xml:space="preserve"> HYPERLINK "https://login.consultant.ru/link/?req=doc&amp;base=LAW&amp;n=464265&amp;dst=101329" \o "Федеральный закон от 24.07.2009 N 213-ФЗ (ред. от 12.12.2023)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w:instrText>
        <w:cr/>
        <w:instrText xml:space="preserve">
{КонсультантПлюс}" </w:instrText>
      </w:r>
      <w:r>
        <w:fldChar w:fldCharType="separate"/>
      </w:r>
      <w:r>
        <w:rPr>
          <w:color w:val="0000FF"/>
          <w:sz w:val="20"/>
        </w:rPr>
        <w:t>закона</w:t>
      </w:r>
      <w:r>
        <w:fldChar w:fldCharType="end"/>
      </w:r>
      <w:r>
        <w:rPr>
          <w:sz w:val="20"/>
        </w:rPr>
        <w:t xml:space="preserve"> от 24.07.2009 N 213-ФЗ)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двух тысяч до трех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"https://login.consultant.ru/link/?req=doc&amp;base=LAW&amp;n=453614&amp;dst=100598"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r>
        <w:rPr>
          <w:sz w:val="20"/>
        </w:rPr>
        <w:t xml:space="preserve">Примечание. Административная ответственность, установленная в отношении должностных лиц в настоящей статье, </w:t>
      </w:r>
      <w:r>
        <w:fldChar w:fldCharType="begin"/>
      </w:r>
      <w:r>
        <w:instrText xml:space="preserve"> HYPERLINK \l "P7714" \o "Статья 15.4. Нарушение срока представления сведений об открытии и о закрытии счета в банке или иной кредитной организации" </w:instrText>
      </w:r>
      <w:r>
        <w:fldChar w:fldCharType="separate"/>
      </w:r>
      <w:r>
        <w:rPr>
          <w:color w:val="0000FF"/>
          <w:sz w:val="20"/>
        </w:rPr>
        <w:t>статьях 15.4</w:t>
      </w:r>
      <w:r>
        <w:fldChar w:fldCharType="end"/>
      </w:r>
      <w:r>
        <w:rPr>
          <w:sz w:val="20"/>
        </w:rPr>
        <w:t xml:space="preserve"> - </w:t>
      </w:r>
      <w:r>
        <w:fldChar w:fldCharType="begin"/>
      </w:r>
      <w:r>
        <w:instrText xml:space="preserve"> HYPERLINK \l "P7761" \o "Статья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instrText>
      </w:r>
      <w:r>
        <w:fldChar w:fldCharType="separate"/>
      </w:r>
      <w:r>
        <w:rPr>
          <w:color w:val="0000FF"/>
          <w:sz w:val="20"/>
        </w:rPr>
        <w:t>15.9</w:t>
      </w:r>
      <w:r>
        <w:fldChar w:fldCharType="end"/>
      </w:r>
      <w:r>
        <w:rPr>
          <w:sz w:val="20"/>
        </w:rPr>
        <w:t xml:space="preserve">, </w:t>
      </w:r>
      <w:r>
        <w:fldChar w:fldCharType="begin"/>
      </w:r>
      <w:r>
        <w:instrText xml:space="preserve"> HYPERLINK \l "P7778" \o "Статья 15.11. Грубое нарушение требований к бухгалтерскому учету, в том числе к бухгалтерской (финансовой) отчетности" </w:instrText>
      </w:r>
      <w:r>
        <w:fldChar w:fldCharType="separate"/>
      </w:r>
      <w:r>
        <w:rPr>
          <w:color w:val="0000FF"/>
          <w:sz w:val="20"/>
        </w:rPr>
        <w:t>15.11</w:t>
      </w:r>
      <w:r>
        <w:fldChar w:fldCharType="end"/>
      </w:r>
      <w:r>
        <w:rPr>
          <w:sz w:val="20"/>
        </w:rPr>
        <w:t xml:space="preserve"> настоящего Кодекса, применяется к лицам, указанным в </w:t>
      </w:r>
      <w:r>
        <w:fldChar w:fldCharType="begin"/>
      </w:r>
      <w:r>
        <w:instrText xml:space="preserve"> HYPERLINK \l "P451" \o "Статья 2.4. Административная ответственность должностных лиц" </w:instrText>
      </w:r>
      <w:r>
        <w:fldChar w:fldCharType="separate"/>
      </w:r>
      <w:r>
        <w:rPr>
          <w:color w:val="0000FF"/>
          <w:sz w:val="20"/>
        </w:rPr>
        <w:t>статье 2.4</w:t>
      </w:r>
      <w:r>
        <w:fldChar w:fldCharType="end"/>
      </w:r>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ConsPlusNormal0"/>
        <w:jc w:val="both"/>
      </w:pPr>
    </w:p>
    <w:p>
      <w:pPr>
        <w:pStyle w:val="ConsPlusTitle0"/>
        <w:ind w:firstLine="540"/>
        <w:jc w:val="both"/>
        <w:outlineLvl w:val="2"/>
      </w:pPr>
      <w:bookmarkStart w:id="1359" w:name="P7714"/>
      <w:bookmarkEnd w:id="1359"/>
      <w:r>
        <w:rPr>
          <w:sz w:val="20"/>
        </w:rPr>
        <w:t>Статья 15.4. Нарушение срока представления сведений об открытии и о закрытии счета в банке или иной кредитной организации</w:t>
      </w:r>
    </w:p>
    <w:p>
      <w:pPr>
        <w:pStyle w:val="ConsPlusNormal0"/>
        <w:jc w:val="both"/>
      </w:pPr>
    </w:p>
    <w:p>
      <w:pPr>
        <w:pStyle w:val="ConsPlusNormal0"/>
        <w:ind w:firstLine="540"/>
        <w:jc w:val="both"/>
      </w:pPr>
      <w:r>
        <w:rPr>
          <w:sz w:val="20"/>
        </w:rPr>
        <w:t xml:space="preserve">Нарушение установленного </w:t>
      </w:r>
      <w:r>
        <w:fldChar w:fldCharType="begin"/>
      </w:r>
      <w:r>
        <w:instrText xml:space="preserve"> HYPERLINK "https://login.consultant.ru/link/?req=doc&amp;base=LAW&amp;n=466838&amp;dst=4968" \o ""Налоговый кодекс Российской Федерации (часть первая)" от 31.07.1998 N 146-ФЗ (ред. от 29.11.2024)</w:instrText>
        <w:cr/>
        <w:instrText xml:space="preserve">
{КонсультантПлюс}" </w:instrText>
      </w:r>
      <w:r>
        <w:fldChar w:fldCharType="separate"/>
      </w:r>
      <w:r>
        <w:rPr>
          <w:color w:val="0000FF"/>
          <w:sz w:val="20"/>
        </w:rPr>
        <w:t>срока</w:t>
      </w:r>
      <w:r>
        <w:fldChar w:fldCharType="end"/>
      </w:r>
      <w:r>
        <w:rPr>
          <w:sz w:val="20"/>
        </w:rPr>
        <w:t xml:space="preserve"> представления в налоговый орган информации об открытии или о закрытии счета в банке или иной кредитной организации -</w:t>
      </w:r>
    </w:p>
    <w:p>
      <w:pPr>
        <w:pStyle w:val="ConsPlusNormal0"/>
        <w:jc w:val="both"/>
      </w:pPr>
      <w:r>
        <w:rPr>
          <w:sz w:val="20"/>
        </w:rPr>
        <w:t xml:space="preserve">(в ред. Федерального </w:t>
      </w:r>
      <w:r>
        <w:fldChar w:fldCharType="begin"/>
      </w:r>
      <w:r>
        <w:instrText xml:space="preserve"> HYPERLINK "https://login.consultant.ru/link/?req=doc&amp;base=LAW&amp;n=464265&amp;dst=101330" \o "Федеральный закон от 24.07.2009 N 213-ФЗ (ред. от 12.12.2023)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w:instrText>
        <w:cr/>
        <w:instrText xml:space="preserve">
{КонсультантПлюс}" </w:instrText>
      </w:r>
      <w:r>
        <w:fldChar w:fldCharType="separate"/>
      </w:r>
      <w:r>
        <w:rPr>
          <w:color w:val="0000FF"/>
          <w:sz w:val="20"/>
        </w:rPr>
        <w:t>закона</w:t>
      </w:r>
      <w:r>
        <w:fldChar w:fldCharType="end"/>
      </w:r>
      <w:r>
        <w:rPr>
          <w:sz w:val="20"/>
        </w:rPr>
        <w:t xml:space="preserve"> от 24.07.2009 N 213-ФЗ)</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одной тысячи до двух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"https://login.consultant.ru/link/?req=doc&amp;base=LAW&amp;n=453614&amp;dst=100599"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27.07.2010 </w:t>
      </w:r>
      <w:r>
        <w:fldChar w:fldCharType="begin"/>
      </w:r>
      <w:r>
        <w:instrText xml:space="preserve"> HYPERLINK "https://login.consultant.ru/link/?req=doc&amp;base=LAW&amp;n=103113&amp;dst=100045" \o "Федеральный закон от 27.07.2010 N 239-ФЗ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239-ФЗ</w:t>
      </w:r>
      <w:r>
        <w:fldChar w:fldCharType="end"/>
      </w:r>
      <w:r>
        <w:rPr>
          <w:sz w:val="20"/>
        </w:rPr>
        <w:t>)</w:t>
      </w:r>
    </w:p>
    <w:p>
      <w:pPr>
        <w:pStyle w:val="ConsPlusNormal0"/>
        <w:jc w:val="both"/>
      </w:pPr>
    </w:p>
    <w:p>
      <w:pPr>
        <w:pStyle w:val="ConsPlusTitle0"/>
        <w:ind w:firstLine="540"/>
        <w:jc w:val="both"/>
        <w:outlineLvl w:val="2"/>
      </w:pPr>
      <w:r>
        <w:rPr>
          <w:sz w:val="20"/>
        </w:rPr>
        <w:t>Статья 15.5. Нарушение сроков представления налоговой декларации (расчета по страховым взносам)</w:t>
      </w:r>
    </w:p>
    <w:p>
      <w:pPr>
        <w:pStyle w:val="ConsPlusNormal0"/>
        <w:jc w:val="both"/>
      </w:pPr>
      <w:r>
        <w:rPr>
          <w:sz w:val="20"/>
        </w:rPr>
        <w:t xml:space="preserve">(в ред. Федерального </w:t>
      </w:r>
      <w:r>
        <w:fldChar w:fldCharType="begin"/>
      </w:r>
      <w:r>
        <w:instrText xml:space="preserve"> HYPERLINK "https://login.consultant.ru/link/?req=doc&amp;base=LAW&amp;n=422066&amp;dst=100675" \o "Федеральный закон от 03.07.2016 N 250-ФЗ (ред. от 28.12.2022)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w:instrText>
        <w:cr/>
        <w:instrText xml:space="preserve">
{КонсультантПлюс}" </w:instrText>
      </w:r>
      <w:r>
        <w:fldChar w:fldCharType="separate"/>
      </w:r>
      <w:r>
        <w:rPr>
          <w:color w:val="0000FF"/>
          <w:sz w:val="20"/>
        </w:rPr>
        <w:t>закона</w:t>
      </w:r>
      <w:r>
        <w:fldChar w:fldCharType="end"/>
      </w:r>
      <w:r>
        <w:rPr>
          <w:sz w:val="20"/>
        </w:rPr>
        <w:t xml:space="preserve"> от 03.07.2016 N 250-ФЗ)</w:t>
      </w:r>
    </w:p>
    <w:p>
      <w:pPr>
        <w:pStyle w:val="ConsPlusNormal0"/>
        <w:jc w:val="both"/>
      </w:pPr>
    </w:p>
    <w:p>
      <w:pPr>
        <w:pStyle w:val="ConsPlusNormal0"/>
        <w:ind w:firstLine="540"/>
        <w:jc w:val="both"/>
      </w:pPr>
      <w:r>
        <w:rPr>
          <w:sz w:val="20"/>
        </w:rPr>
        <w:t xml:space="preserve">Нарушение установленных законодательством о налогах и сборах </w:t>
      </w:r>
      <w:r>
        <w:rPr>
          <w:sz w:val="20"/>
        </w:rPr>
        <w:t>сроков</w:t>
      </w:r>
      <w:r>
        <w:rPr>
          <w:sz w:val="20"/>
        </w:rPr>
        <w:t xml:space="preserve"> представления налоговой декларации (расчета по страховым взносам) в налоговый орган по месту учета -</w:t>
      </w:r>
    </w:p>
    <w:p>
      <w:pPr>
        <w:pStyle w:val="ConsPlusNormal0"/>
        <w:jc w:val="both"/>
      </w:pPr>
      <w:r>
        <w:rPr>
          <w:sz w:val="20"/>
        </w:rPr>
        <w:t xml:space="preserve">(в ред. Федерального </w:t>
      </w:r>
      <w:r>
        <w:fldChar w:fldCharType="begin"/>
      </w:r>
      <w:r>
        <w:instrText xml:space="preserve"> HYPERLINK "https://login.consultant.ru/link/?req=doc&amp;base=LAW&amp;n=422066&amp;dst=100676" \o "Федеральный закон от 03.07.2016 N 250-ФЗ (ред. от 28.12.2022)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w:instrText>
        <w:cr/>
        <w:instrText xml:space="preserve">
{КонсультантПлюс}" </w:instrText>
      </w:r>
      <w:r>
        <w:fldChar w:fldCharType="separate"/>
      </w:r>
      <w:r>
        <w:rPr>
          <w:color w:val="0000FF"/>
          <w:sz w:val="20"/>
        </w:rPr>
        <w:t>закона</w:t>
      </w:r>
      <w:r>
        <w:fldChar w:fldCharType="end"/>
      </w:r>
      <w:r>
        <w:rPr>
          <w:sz w:val="20"/>
        </w:rPr>
        <w:t xml:space="preserve"> от 03.07.2016 N 250-ФЗ)</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трехсот до пятисот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"https://login.consultant.ru/link/?req=doc&amp;base=LAW&amp;n=453614&amp;dst=100600"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27.07.2010 </w:t>
      </w:r>
      <w:r>
        <w:fldChar w:fldCharType="begin"/>
      </w:r>
      <w:r>
        <w:instrText xml:space="preserve"> HYPERLINK "https://login.consultant.ru/link/?req=doc&amp;base=LAW&amp;n=103113&amp;dst=100046" \o "Федеральный закон от 27.07.2010 N 239-ФЗ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239-ФЗ</w:t>
      </w:r>
      <w:r>
        <w:fldChar w:fldCharType="end"/>
      </w:r>
      <w:r>
        <w:rPr>
          <w:sz w:val="20"/>
        </w:rPr>
        <w:t>)</w:t>
      </w:r>
    </w:p>
    <w:p>
      <w:pPr>
        <w:pStyle w:val="ConsPlusNormal0"/>
        <w:jc w:val="both"/>
      </w:pPr>
    </w:p>
    <w:p>
      <w:pPr>
        <w:pStyle w:val="ConsPlusTitle0"/>
        <w:ind w:firstLine="540"/>
        <w:jc w:val="both"/>
        <w:outlineLvl w:val="2"/>
      </w:pPr>
      <w:bookmarkStart w:id="1360" w:name="P7729"/>
      <w:bookmarkEnd w:id="1360"/>
      <w:r>
        <w:rPr>
          <w:sz w:val="20"/>
        </w:rPr>
        <w:t>Статья 15.6. Непредставление (несообщение) сведений, необходимых для осуществления налогового контроля</w:t>
      </w:r>
    </w:p>
    <w:p>
      <w:pPr>
        <w:pStyle w:val="ConsPlusNormal0"/>
        <w:jc w:val="both"/>
      </w:pPr>
      <w:r>
        <w:rPr>
          <w:sz w:val="20"/>
        </w:rPr>
        <w:t xml:space="preserve">(в ред. Федерального </w:t>
      </w:r>
      <w:r>
        <w:fldChar w:fldCharType="begin"/>
      </w:r>
      <w:r>
        <w:instrText xml:space="preserve"> HYPERLINK "https://login.consultant.ru/link/?req=doc&amp;base=LAW&amp;n=161336&amp;dst=100220" \o "Федеральный закон от 23.07.2013 N 248-ФЗ (ред. от 02.04.2014) "О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23.07.2013 N 248-ФЗ)</w:t>
      </w:r>
    </w:p>
    <w:p>
      <w:pPr>
        <w:pStyle w:val="ConsPlusNormal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О выявлении конституционно-правового смысла ч. 1 ст. 15.6 см. </w:t>
            </w:r>
            <w:r>
              <w:fldChar w:fldCharType="begin"/>
            </w:r>
            <w:r>
              <w:instrText xml:space="preserve"> HYPERLINK "https://login.consultant.ru/link/?req=doc&amp;base=LAW&amp;n=383954&amp;dst=100050" \o "Постановление Конституционного Суда РФ от 12.05.2021 N 17-П "По делу о проверке конституционности статьи 1.5, части 1 статьи 2.1, части 1 статьи 15.6, пункта 1 части 1, части 3 статьи 28.1 и примечания к этой статье Кодекса Российской Федерации об административных правонарушениях в связи с жалобой гражданки Н.Н. Корецкой"</w:instrText>
              <w:cr/>
              <w:instrText xml:space="preserve">
{КонсультантПлюс}" </w:instrText>
            </w:r>
            <w:r>
              <w:fldChar w:fldCharType="separate"/>
            </w:r>
            <w:r>
              <w:rPr>
                <w:color w:val="0000FF"/>
                <w:sz w:val="20"/>
              </w:rPr>
              <w:t>Постановление</w:t>
            </w:r>
            <w:r>
              <w:fldChar w:fldCharType="end"/>
            </w:r>
            <w:r>
              <w:rPr>
                <w:color w:val="392C69"/>
                <w:sz w:val="20"/>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1361" w:name="P7734"/>
      <w:bookmarkEnd w:id="1361"/>
      <w:r>
        <w:rPr>
          <w:sz w:val="20"/>
        </w:rP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r>
        <w:fldChar w:fldCharType="begin"/>
      </w:r>
      <w:r>
        <w:instrText xml:space="preserve"> HYPERLINK \l "P7738" \o "2.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 </w:instrText>
      </w:r>
      <w:r>
        <w:fldChar w:fldCharType="separate"/>
      </w:r>
      <w:r>
        <w:rPr>
          <w:color w:val="0000FF"/>
          <w:sz w:val="20"/>
        </w:rPr>
        <w:t>частью 2</w:t>
      </w:r>
      <w:r>
        <w:fldChar w:fldCharType="end"/>
      </w:r>
      <w:r>
        <w:rPr>
          <w:sz w:val="20"/>
        </w:rPr>
        <w:t xml:space="preserve"> настоящей статьи, -</w:t>
      </w:r>
    </w:p>
    <w:p>
      <w:pPr>
        <w:pStyle w:val="ConsPlusNormal0"/>
        <w:jc w:val="both"/>
      </w:pPr>
      <w:r>
        <w:rPr>
          <w:sz w:val="20"/>
        </w:rPr>
        <w:t xml:space="preserve">(в ред. Федерального </w:t>
      </w:r>
      <w:r>
        <w:fldChar w:fldCharType="begin"/>
      </w:r>
      <w:r>
        <w:instrText xml:space="preserve"> HYPERLINK "https://login.consultant.ru/link/?req=doc&amp;base=LAW&amp;n=464265&amp;dst=101331" \o "Федеральный закон от 24.07.2009 N 213-ФЗ (ред. от 12.12.2023)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w:instrText>
        <w:cr/>
        <w:instrText xml:space="preserve">
{КонсультантПлюс}" </w:instrText>
      </w:r>
      <w:r>
        <w:fldChar w:fldCharType="separate"/>
      </w:r>
      <w:r>
        <w:rPr>
          <w:color w:val="0000FF"/>
          <w:sz w:val="20"/>
        </w:rPr>
        <w:t>закона</w:t>
      </w:r>
      <w:r>
        <w:fldChar w:fldCharType="end"/>
      </w:r>
      <w:r>
        <w:rPr>
          <w:sz w:val="20"/>
        </w:rPr>
        <w:t xml:space="preserve"> от 24.07.2009 N 213-ФЗ)</w:t>
      </w:r>
    </w:p>
    <w:p>
      <w:pPr>
        <w:pStyle w:val="ConsPlusNormal0"/>
        <w:spacing w:before="200" w:line="240" w:lineRule="auto"/>
        <w:ind w:firstLine="540"/>
        <w:jc w:val="both"/>
      </w:pPr>
      <w:r>
        <w:rPr>
          <w:sz w:val="20"/>
        </w:rPr>
        <w:t>влечет наложение административного штрафа на граждан в размере от ста до трехсот рублей; на должностных лиц - от трехсот до пятисот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"https://login.consultant.ru/link/?req=doc&amp;base=LAW&amp;n=453614&amp;dst=100602"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bookmarkStart w:id="1362" w:name="P7738"/>
      <w:bookmarkEnd w:id="1362"/>
      <w:r>
        <w:rPr>
          <w:sz w:val="20"/>
        </w:rPr>
        <w:t xml:space="preserve">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w:t>
      </w:r>
      <w:r>
        <w:rPr>
          <w:sz w:val="20"/>
        </w:rPr>
        <w:t>сроков</w:t>
      </w:r>
      <w:r>
        <w:rPr>
          <w:sz w:val="20"/>
        </w:rPr>
        <w:t xml:space="preserve">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pPr>
        <w:pStyle w:val="ConsPlusNormal0"/>
        <w:jc w:val="both"/>
      </w:pPr>
      <w:r>
        <w:rPr>
          <w:sz w:val="20"/>
        </w:rPr>
        <w:t xml:space="preserve">(в ред. Федерального </w:t>
      </w:r>
      <w:r>
        <w:fldChar w:fldCharType="begin"/>
      </w:r>
      <w:r>
        <w:instrText xml:space="preserve"> HYPERLINK "https://login.consultant.ru/link/?req=doc&amp;base=LAW&amp;n=161336&amp;dst=100221" \o "Федеральный закон от 23.07.2013 N 248-ФЗ (ред. от 02.04.2014) "О внесении изменений в части первую и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положений законодательных актов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23.07.2013 N 248-ФЗ)</w:t>
      </w:r>
    </w:p>
    <w:p>
      <w:pPr>
        <w:pStyle w:val="ConsPlusNormal0"/>
        <w:spacing w:before="200" w:line="240" w:lineRule="auto"/>
        <w:ind w:firstLine="540"/>
        <w:jc w:val="both"/>
      </w:pPr>
      <w:r>
        <w:rPr>
          <w:sz w:val="20"/>
        </w:rPr>
        <w:t>влечет наложение административного штрафа в размере от пятисот до одной тысячи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"https://login.consultant.ru/link/?req=doc&amp;base=LAW&amp;n=453614&amp;dst=100603"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r>
        <w:rPr>
          <w:sz w:val="20"/>
        </w:rPr>
        <w:t>Статья 15.7. Нарушение порядка открытия счета налогоплательщику</w:t>
      </w:r>
    </w:p>
    <w:p>
      <w:pPr>
        <w:pStyle w:val="ConsPlusNormal0"/>
        <w:jc w:val="both"/>
      </w:pPr>
    </w:p>
    <w:p>
      <w:pPr>
        <w:pStyle w:val="ConsPlusNormal0"/>
        <w:ind w:firstLine="540"/>
        <w:jc w:val="both"/>
      </w:pPr>
      <w:bookmarkStart w:id="1363" w:name="P7745"/>
      <w:bookmarkEnd w:id="1363"/>
      <w:r>
        <w:rPr>
          <w:sz w:val="20"/>
        </w:rPr>
        <w:t xml:space="preserve">1. </w:t>
      </w:r>
      <w:r>
        <w:fldChar w:fldCharType="begin"/>
      </w:r>
      <w:r>
        <w:instrText xml:space="preserve"> HYPERLINK "https://login.consultant.ru/link/?req=doc&amp;base=LAW&amp;n=448154" \o "Инструкция Банка России от 30.06.2021 N 204-И (ред. от 10.04.2023) "Об открытии, ведении и закрытии банковских счетов и счетов по вкладам (депозитам)" (Зарегистрировано в Минюсте России 18.08.2021 N 64669)</w:instrText>
        <w:cr/>
        <w:instrText xml:space="preserve">
{КонсультантПлюс}" </w:instrText>
      </w:r>
      <w:r>
        <w:fldChar w:fldCharType="separate"/>
      </w:r>
      <w:r>
        <w:rPr>
          <w:color w:val="0000FF"/>
          <w:sz w:val="20"/>
        </w:rPr>
        <w:t>Открытие</w:t>
      </w:r>
      <w:r>
        <w:fldChar w:fldCharType="end"/>
      </w:r>
      <w:r>
        <w:rPr>
          <w:sz w:val="20"/>
        </w:rP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pPr>
        <w:pStyle w:val="ConsPlusNormal0"/>
        <w:jc w:val="both"/>
      </w:pPr>
      <w:r>
        <w:rPr>
          <w:sz w:val="20"/>
        </w:rPr>
        <w:t xml:space="preserve">(в ред. Федерального </w:t>
      </w:r>
      <w:r>
        <w:fldChar w:fldCharType="begin"/>
      </w:r>
      <w:r>
        <w:instrText xml:space="preserve"> HYPERLINK "https://login.consultant.ru/link/?req=doc&amp;base=LAW&amp;n=191386&amp;dst=100180" \o "Федеральный закон от 23.12.2003 N 185-ФЗ (ред. от 29.12.2015) "О внесении изменений в законодательные акты Российской Федерации в части совершенствования процедур государственной регистрации и постановки на учет юридических лиц и индивидуальных предпринимателей"</w:instrText>
        <w:cr/>
        <w:instrText xml:space="preserve">
{КонсультантПлюс}" </w:instrText>
      </w:r>
      <w:r>
        <w:fldChar w:fldCharType="separate"/>
      </w:r>
      <w:r>
        <w:rPr>
          <w:color w:val="0000FF"/>
          <w:sz w:val="20"/>
        </w:rPr>
        <w:t>закона</w:t>
      </w:r>
      <w:r>
        <w:fldChar w:fldCharType="end"/>
      </w:r>
      <w:r>
        <w:rPr>
          <w:sz w:val="20"/>
        </w:rPr>
        <w:t xml:space="preserve"> от 23.12.2003 N 185-ФЗ)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одной тысячи до двух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"https://login.consultant.ru/link/?req=doc&amp;base=LAW&amp;n=453614&amp;dst=100605"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bookmarkStart w:id="1364" w:name="P7749"/>
      <w:bookmarkEnd w:id="1364"/>
      <w:r>
        <w:rPr>
          <w:sz w:val="20"/>
        </w:rPr>
        <w:t xml:space="preserve">2. </w:t>
      </w:r>
      <w:r>
        <w:fldChar w:fldCharType="begin"/>
      </w:r>
      <w:r>
        <w:instrText xml:space="preserve"> HYPERLINK "https://login.consultant.ru/link/?req=doc&amp;base=LAW&amp;n=466838&amp;dst=514" \o ""Налоговый кодекс Российской Федерации (часть первая)" от 31.07.1998 N 146-ФЗ (ред. от 29.11.2024)</w:instrText>
        <w:cr/>
        <w:instrText xml:space="preserve">
{КонсультантПлюс}" </w:instrText>
      </w:r>
      <w:r>
        <w:fldChar w:fldCharType="separate"/>
      </w:r>
      <w:r>
        <w:rPr>
          <w:color w:val="0000FF"/>
          <w:sz w:val="20"/>
        </w:rPr>
        <w:t>Открытие</w:t>
      </w:r>
      <w:r>
        <w:fldChar w:fldCharType="end"/>
      </w:r>
      <w:r>
        <w:rPr>
          <w:sz w:val="20"/>
        </w:rP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двух тысяч до трех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"https://login.consultant.ru/link/?req=doc&amp;base=LAW&amp;n=453614&amp;dst=100606"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1365" w:name="P7753"/>
      <w:bookmarkEnd w:id="1365"/>
      <w:r>
        <w:rPr>
          <w:sz w:val="20"/>
        </w:rPr>
        <w:t>Статья 15.8. Нарушение срока исполнения поручения о перечислении налога (сбора), страхового взноса, пеней, штрафа</w:t>
      </w:r>
    </w:p>
    <w:p>
      <w:pPr>
        <w:pStyle w:val="ConsPlusNormal0"/>
        <w:jc w:val="both"/>
      </w:pPr>
      <w:r>
        <w:rPr>
          <w:sz w:val="20"/>
        </w:rPr>
        <w:t xml:space="preserve">(в ред. Федерального </w:t>
      </w:r>
      <w:r>
        <w:fldChar w:fldCharType="begin"/>
      </w:r>
      <w:r>
        <w:instrText xml:space="preserve"> HYPERLINK "https://login.consultant.ru/link/?req=doc&amp;base=LAW&amp;n=422066&amp;dst=100678" \o "Федеральный закон от 03.07.2016 N 250-ФЗ (ред. от 28.12.2022)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w:instrText>
        <w:cr/>
        <w:instrText xml:space="preserve">
{КонсультантПлюс}" </w:instrText>
      </w:r>
      <w:r>
        <w:fldChar w:fldCharType="separate"/>
      </w:r>
      <w:r>
        <w:rPr>
          <w:color w:val="0000FF"/>
          <w:sz w:val="20"/>
        </w:rPr>
        <w:t>закона</w:t>
      </w:r>
      <w:r>
        <w:fldChar w:fldCharType="end"/>
      </w:r>
      <w:r>
        <w:rPr>
          <w:sz w:val="20"/>
        </w:rPr>
        <w:t xml:space="preserve"> от 03.07.2016 N 250-ФЗ)</w:t>
      </w:r>
    </w:p>
    <w:p>
      <w:pPr>
        <w:pStyle w:val="ConsPlusNormal0"/>
        <w:jc w:val="both"/>
      </w:pPr>
    </w:p>
    <w:p>
      <w:pPr>
        <w:pStyle w:val="ConsPlusNormal0"/>
        <w:ind w:firstLine="540"/>
        <w:jc w:val="both"/>
      </w:pPr>
      <w:r>
        <w:rPr>
          <w:sz w:val="20"/>
        </w:rPr>
        <w:t xml:space="preserve">Нарушение банком или иной кредитной организацией установленного </w:t>
      </w:r>
      <w:r>
        <w:rPr>
          <w:sz w:val="20"/>
        </w:rPr>
        <w:t>срока</w:t>
      </w:r>
      <w:r>
        <w:rPr>
          <w:sz w:val="20"/>
        </w:rPr>
        <w:t xml:space="preserve">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pPr>
        <w:pStyle w:val="ConsPlusNormal0"/>
        <w:jc w:val="both"/>
      </w:pPr>
      <w:r>
        <w:rPr>
          <w:sz w:val="20"/>
        </w:rPr>
        <w:t xml:space="preserve">(в ред. Федерального </w:t>
      </w:r>
      <w:r>
        <w:fldChar w:fldCharType="begin"/>
      </w:r>
      <w:r>
        <w:instrText xml:space="preserve"> HYPERLINK "https://login.consultant.ru/link/?req=doc&amp;base=LAW&amp;n=422066&amp;dst=100680" \o "Федеральный закон от 03.07.2016 N 250-ФЗ (ред. от 28.12.2022)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w:instrText>
        <w:cr/>
        <w:instrText xml:space="preserve">
{КонсультантПлюс}" </w:instrText>
      </w:r>
      <w:r>
        <w:fldChar w:fldCharType="separate"/>
      </w:r>
      <w:r>
        <w:rPr>
          <w:color w:val="0000FF"/>
          <w:sz w:val="20"/>
        </w:rPr>
        <w:t>закона</w:t>
      </w:r>
      <w:r>
        <w:fldChar w:fldCharType="end"/>
      </w:r>
      <w:r>
        <w:rPr>
          <w:sz w:val="20"/>
        </w:rPr>
        <w:t xml:space="preserve"> от 03.07.2016 N 250-ФЗ)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четырех тысяч до пяти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"https://login.consultant.ru/link/?req=doc&amp;base=LAW&amp;n=453614&amp;dst=100607"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1366" w:name="P7761"/>
      <w:bookmarkEnd w:id="1366"/>
      <w:r>
        <w:rPr>
          <w:sz w:val="20"/>
        </w:rP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pPr>
        <w:pStyle w:val="ConsPlusNormal0"/>
        <w:jc w:val="both"/>
      </w:pPr>
      <w:r>
        <w:rPr>
          <w:sz w:val="20"/>
        </w:rPr>
        <w:t xml:space="preserve">(в ред. Федерального </w:t>
      </w:r>
      <w:r>
        <w:fldChar w:fldCharType="begin"/>
      </w:r>
      <w:r>
        <w:instrText xml:space="preserve"> HYPERLINK "https://login.consultant.ru/link/?req=doc&amp;base=LAW&amp;n=422066&amp;dst=100683" \o "Федеральный закон от 03.07.2016 N 250-ФЗ (ред. от 28.12.2022)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w:instrText>
        <w:cr/>
        <w:instrText xml:space="preserve">
{КонсультантПлюс}" </w:instrText>
      </w:r>
      <w:r>
        <w:fldChar w:fldCharType="separate"/>
      </w:r>
      <w:r>
        <w:rPr>
          <w:color w:val="0000FF"/>
          <w:sz w:val="20"/>
        </w:rPr>
        <w:t>закона</w:t>
      </w:r>
      <w:r>
        <w:fldChar w:fldCharType="end"/>
      </w:r>
      <w:r>
        <w:rPr>
          <w:sz w:val="20"/>
        </w:rPr>
        <w:t xml:space="preserve"> от 03.07.2016 N 250-ФЗ)</w:t>
      </w:r>
    </w:p>
    <w:p>
      <w:pPr>
        <w:pStyle w:val="ConsPlusNormal0"/>
        <w:jc w:val="both"/>
      </w:pPr>
    </w:p>
    <w:p>
      <w:pPr>
        <w:pStyle w:val="ConsPlusNormal0"/>
        <w:ind w:firstLine="540"/>
        <w:jc w:val="both"/>
      </w:pPr>
      <w:r>
        <w:rPr>
          <w:sz w:val="20"/>
        </w:rP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pPr>
        <w:pStyle w:val="ConsPlusNormal0"/>
        <w:jc w:val="both"/>
      </w:pPr>
      <w:r>
        <w:rPr>
          <w:sz w:val="20"/>
        </w:rPr>
        <w:t xml:space="preserve">(в ред. Федерального </w:t>
      </w:r>
      <w:r>
        <w:fldChar w:fldCharType="begin"/>
      </w:r>
      <w:r>
        <w:instrText xml:space="preserve"> HYPERLINK "https://login.consultant.ru/link/?req=doc&amp;base=LAW&amp;n=422066&amp;dst=100684" \o "Федеральный закон от 03.07.2016 N 250-ФЗ (ред. от 28.12.2022)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w:instrText>
        <w:cr/>
        <w:instrText xml:space="preserve">
{КонсультантПлюс}" </w:instrText>
      </w:r>
      <w:r>
        <w:fldChar w:fldCharType="separate"/>
      </w:r>
      <w:r>
        <w:rPr>
          <w:color w:val="0000FF"/>
          <w:sz w:val="20"/>
        </w:rPr>
        <w:t>закона</w:t>
      </w:r>
      <w:r>
        <w:fldChar w:fldCharType="end"/>
      </w:r>
      <w:r>
        <w:rPr>
          <w:sz w:val="20"/>
        </w:rPr>
        <w:t xml:space="preserve"> от 03.07.2016 N 250-ФЗ)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двух тысяч до трех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"https://login.consultant.ru/link/?req=doc&amp;base=LAW&amp;n=453614&amp;dst=100608"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r>
        <w:rPr>
          <w:sz w:val="20"/>
        </w:rPr>
        <w:t>Статья 15.10. Неисполнение банком поручения государственного внебюджетного фонда</w:t>
      </w:r>
    </w:p>
    <w:p>
      <w:pPr>
        <w:pStyle w:val="ConsPlusNormal0"/>
        <w:jc w:val="both"/>
      </w:pPr>
    </w:p>
    <w:p>
      <w:pPr>
        <w:pStyle w:val="ConsPlusNormal0"/>
        <w:ind w:firstLine="540"/>
        <w:jc w:val="both"/>
      </w:pPr>
      <w:bookmarkStart w:id="1367" w:name="P7771"/>
      <w:bookmarkEnd w:id="1367"/>
      <w:r>
        <w:fldChar w:fldCharType="begin"/>
      </w:r>
      <w:r>
        <w:instrText xml:space="preserve"> HYPERLINK "https://login.consultant.ru/link/?req=doc&amp;base=LAW&amp;n=464265&amp;dst=101335" \o "Федеральный закон от 24.07.2009 N 213-ФЗ (ред. от 12.12.2023)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w:instrText>
        <w:cr/>
        <w:instrText xml:space="preserve">
{КонсультантПлюс}" </w:instrText>
      </w:r>
      <w:r>
        <w:fldChar w:fldCharType="separate"/>
      </w:r>
      <w:r>
        <w:rPr>
          <w:color w:val="0000FF"/>
          <w:sz w:val="20"/>
        </w:rPr>
        <w:t>1</w:t>
      </w:r>
      <w:r>
        <w:fldChar w:fldCharType="end"/>
      </w:r>
      <w:r>
        <w:rPr>
          <w:sz w:val="20"/>
        </w:rP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"https://login.consultant.ru/link/?req=doc&amp;base=LAW&amp;n=453614&amp;dst=100609"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bookmarkStart w:id="1368" w:name="P7774"/>
      <w:bookmarkEnd w:id="1368"/>
      <w:r>
        <w:rPr>
          <w:sz w:val="20"/>
        </w:rP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четырех тысяч до пяти тысяч рублей.</w:t>
      </w:r>
    </w:p>
    <w:p>
      <w:pPr>
        <w:pStyle w:val="ConsPlusNormal0"/>
        <w:jc w:val="both"/>
      </w:pPr>
      <w:r>
        <w:rPr>
          <w:sz w:val="20"/>
        </w:rPr>
        <w:t xml:space="preserve">(часть вторая введена Федеральным </w:t>
      </w:r>
      <w:r>
        <w:fldChar w:fldCharType="begin"/>
      </w:r>
      <w:r>
        <w:instrText xml:space="preserve"> HYPERLINK "https://login.consultant.ru/link/?req=doc&amp;base=LAW&amp;n=464265&amp;dst=101336" \o "Федеральный закон от 24.07.2009 N 213-ФЗ (ред. от 12.12.2023)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w:instrText>
        <w:cr/>
        <w:instrText xml:space="preserve">
{КонсультантПлюс}" </w:instrText>
      </w:r>
      <w:r>
        <w:fldChar w:fldCharType="separate"/>
      </w:r>
      <w:r>
        <w:rPr>
          <w:color w:val="0000FF"/>
          <w:sz w:val="20"/>
        </w:rPr>
        <w:t>законом</w:t>
      </w:r>
      <w:r>
        <w:fldChar w:fldCharType="end"/>
      </w:r>
      <w:r>
        <w:rPr>
          <w:sz w:val="20"/>
        </w:rPr>
        <w:t xml:space="preserve"> от 24.07.2009 N 213-ФЗ)</w:t>
      </w:r>
    </w:p>
    <w:p>
      <w:pPr>
        <w:pStyle w:val="ConsPlusNormal0"/>
        <w:jc w:val="both"/>
      </w:pPr>
    </w:p>
    <w:p>
      <w:pPr>
        <w:pStyle w:val="ConsPlusTitle0"/>
        <w:ind w:firstLine="540"/>
        <w:jc w:val="both"/>
        <w:outlineLvl w:val="2"/>
      </w:pPr>
      <w:bookmarkStart w:id="1369" w:name="P7778"/>
      <w:bookmarkEnd w:id="1369"/>
      <w:r>
        <w:rPr>
          <w:sz w:val="20"/>
        </w:rPr>
        <w:t>Статья 15.11. Грубое нарушение требований к бухгалтерскому учету, в том числе к бухгалтерской (финансовой) отчетности</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"https://login.consultant.ru/link/?req=doc&amp;base=LAW&amp;n=195925&amp;dst=100010" \o "Федеральный закон от 30.03.2016 N 77-ФЗ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30.03.2016 N 77-ФЗ)</w:t>
      </w:r>
    </w:p>
    <w:p>
      <w:pPr>
        <w:pStyle w:val="ConsPlusNormal0"/>
        <w:ind w:firstLine="540"/>
        <w:jc w:val="both"/>
      </w:pPr>
    </w:p>
    <w:p>
      <w:pPr>
        <w:pStyle w:val="ConsPlusNormal0"/>
        <w:ind w:firstLine="540"/>
        <w:jc w:val="both"/>
      </w:pPr>
      <w:bookmarkStart w:id="1370" w:name="P7782"/>
      <w:bookmarkEnd w:id="1370"/>
      <w:r>
        <w:rPr>
          <w:sz w:val="20"/>
        </w:rPr>
        <w:t xml:space="preserve">1. Грубое нарушение </w:t>
      </w:r>
      <w:r>
        <w:fldChar w:fldCharType="begin"/>
      </w:r>
      <w:r>
        <w:instrText xml:space="preserve"> HYPERLINK "https://login.consultant.ru/link/?req=doc&amp;base=LAW&amp;n=464181&amp;dst=100036" \o "Федеральный закон от 06.12.2011 N 402-ФЗ (ред. от 12.12.2023) "О бухгалтерском учете"</w:instrText>
        <w:cr/>
        <w:instrText xml:space="preserve">
{КонсультантПлюс}" </w:instrText>
      </w:r>
      <w:r>
        <w:fldChar w:fldCharType="separate"/>
      </w:r>
      <w:r>
        <w:rPr>
          <w:color w:val="0000FF"/>
          <w:sz w:val="20"/>
        </w:rPr>
        <w:t>требований</w:t>
      </w:r>
      <w:r>
        <w:fldChar w:fldCharType="end"/>
      </w:r>
      <w:r>
        <w:rPr>
          <w:sz w:val="20"/>
        </w:rPr>
        <w:t xml:space="preserve"> к бухгалтерскому учету, в том числе к бухгалтерской (финансовой) отчетности (за исключением случаев, предусмотренных </w:t>
      </w:r>
      <w:r>
        <w:fldChar w:fldCharType="begin"/>
      </w:r>
      <w:r>
        <w:instrText xml:space="preserve"> HYPERLINK \l "P7927" \o "Статья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instrText>
      </w:r>
      <w:r>
        <w:fldChar w:fldCharType="separate"/>
      </w:r>
      <w:r>
        <w:rPr>
          <w:color w:val="0000FF"/>
          <w:sz w:val="20"/>
        </w:rPr>
        <w:t>статьей 15.15.6</w:t>
      </w:r>
      <w:r>
        <w:fldChar w:fldCharType="end"/>
      </w:r>
      <w:r>
        <w:rPr>
          <w:sz w:val="20"/>
        </w:rPr>
        <w:t xml:space="preserve"> настоящего Кодекса), -</w:t>
      </w:r>
    </w:p>
    <w:p>
      <w:pPr>
        <w:pStyle w:val="ConsPlusNormal0"/>
        <w:jc w:val="both"/>
      </w:pPr>
      <w:r>
        <w:rPr>
          <w:sz w:val="20"/>
        </w:rPr>
        <w:t xml:space="preserve">(в ред. Федерального </w:t>
      </w:r>
      <w:r>
        <w:fldChar w:fldCharType="begin"/>
      </w:r>
      <w:r>
        <w:instrText xml:space="preserve"> HYPERLINK "https://login.consultant.ru/link/?req=doc&amp;base=LAW&amp;n=325551&amp;dst=100010" \o "Федеральный закон от 29.05.2019 N 113-ФЗ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29.05.2019 N 113-ФЗ)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десяти тысяч рублей.</w:t>
      </w:r>
    </w:p>
    <w:p>
      <w:pPr>
        <w:pStyle w:val="ConsPlusNormal0"/>
        <w:spacing w:before="200" w:line="240" w:lineRule="auto"/>
        <w:ind w:firstLine="540"/>
        <w:jc w:val="both"/>
      </w:pPr>
      <w:r>
        <w:rPr>
          <w:sz w:val="20"/>
        </w:rPr>
        <w:t xml:space="preserve">2. Повторное совершение административного правонарушения, предусмотренного </w:t>
      </w:r>
      <w:r>
        <w:fldChar w:fldCharType="begin"/>
      </w:r>
      <w:r>
        <w:instrText xml:space="preserve"> HYPERLINK \l "P7782" \o "1. Грубое нарушение требований к бухгалтерскому учету, в том числе к бухгалтерской (финансовой) отчетности (за исключением случаев, предусмотренных статьей 15.15.6 настоящего Кодекса),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r>
        <w:fldChar w:fldCharType="begin"/>
      </w:r>
      <w:r>
        <w:instrText xml:space="preserve"> HYPERLINK \l "P7927" \o "Статья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instrText>
      </w:r>
      <w:r>
        <w:fldChar w:fldCharType="separate"/>
      </w:r>
      <w:r>
        <w:rPr>
          <w:color w:val="0000FF"/>
          <w:sz w:val="20"/>
        </w:rPr>
        <w:t>статьей 15.15.6</w:t>
      </w:r>
      <w:r>
        <w:fldChar w:fldCharType="end"/>
      </w:r>
      <w:r>
        <w:rPr>
          <w:sz w:val="20"/>
        </w:rPr>
        <w:t xml:space="preserve"> настоящего Кодекса), понимается:</w:t>
      </w:r>
    </w:p>
    <w:p>
      <w:pPr>
        <w:pStyle w:val="ConsPlusNormal0"/>
        <w:jc w:val="both"/>
      </w:pPr>
      <w:r>
        <w:rPr>
          <w:sz w:val="20"/>
        </w:rPr>
        <w:t xml:space="preserve">(в ред. Федерального </w:t>
      </w:r>
      <w:r>
        <w:fldChar w:fldCharType="begin"/>
      </w:r>
      <w:r>
        <w:instrText xml:space="preserve"> HYPERLINK "https://login.consultant.ru/link/?req=doc&amp;base=LAW&amp;n=325551&amp;dst=100012" \o "Федеральный закон от 29.05.2019 N 113-ФЗ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29.05.2019 N 113-ФЗ)</w:t>
      </w:r>
    </w:p>
    <w:p>
      <w:pPr>
        <w:pStyle w:val="ConsPlusNormal0"/>
        <w:spacing w:before="200" w:line="240" w:lineRule="auto"/>
        <w:ind w:firstLine="540"/>
        <w:jc w:val="both"/>
      </w:pPr>
      <w:r>
        <w:rPr>
          <w:sz w:val="20"/>
        </w:rPr>
        <w:t>занижение сумм налогов и сборов не менее чем на 10 процентов вследствие искажения данных бухгалтерского учета;</w:t>
      </w:r>
    </w:p>
    <w:p>
      <w:pPr>
        <w:pStyle w:val="ConsPlusNormal0"/>
        <w:spacing w:before="200" w:line="240" w:lineRule="auto"/>
        <w:ind w:firstLine="540"/>
        <w:jc w:val="both"/>
      </w:pPr>
      <w:r>
        <w:rPr>
          <w:sz w:val="20"/>
        </w:rPr>
        <w:t>искажение любого показателя бухгалтерской (финансовой) отчетности, выраженного в денежном измерении, не менее чем на 10 процентов;</w:t>
      </w:r>
    </w:p>
    <w:p>
      <w:pPr>
        <w:pStyle w:val="ConsPlusNormal0"/>
        <w:spacing w:before="200" w:line="240" w:lineRule="auto"/>
        <w:ind w:firstLine="540"/>
        <w:jc w:val="both"/>
      </w:pPr>
      <w:r>
        <w:rPr>
          <w:sz w:val="20"/>
        </w:rP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ConsPlusNormal0"/>
        <w:jc w:val="both"/>
      </w:pPr>
      <w:r>
        <w:rPr>
          <w:sz w:val="20"/>
        </w:rPr>
        <w:t xml:space="preserve">(в ред. Федерального </w:t>
      </w:r>
      <w:r>
        <w:fldChar w:fldCharType="begin"/>
      </w:r>
      <w:r>
        <w:instrText xml:space="preserve"> HYPERLINK "https://login.consultant.ru/link/?req=doc&amp;base=LAW&amp;n=325551&amp;dst=100013" \o "Федеральный закон от 29.05.2019 N 113-ФЗ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29.05.2019 N 113-ФЗ)</w:t>
      </w:r>
    </w:p>
    <w:p>
      <w:pPr>
        <w:pStyle w:val="ConsPlusNormal0"/>
        <w:spacing w:before="200" w:line="240" w:lineRule="auto"/>
        <w:ind w:firstLine="540"/>
        <w:jc w:val="both"/>
      </w:pPr>
      <w:r>
        <w:rPr>
          <w:sz w:val="20"/>
        </w:rPr>
        <w:t>ведение счетов бухгалтерского учета вне применяемых регистров бухгалтерского учета;</w:t>
      </w:r>
    </w:p>
    <w:p>
      <w:pPr>
        <w:pStyle w:val="ConsPlusNormal0"/>
        <w:spacing w:before="200" w:line="240" w:lineRule="auto"/>
        <w:ind w:firstLine="540"/>
        <w:jc w:val="both"/>
      </w:pPr>
      <w:r>
        <w:rPr>
          <w:sz w:val="20"/>
        </w:rPr>
        <w:t>составление бухгалтерской (финансовой) отчетности не на основе данных, содержащихся в регистрах бухгалтерского учета;</w:t>
      </w:r>
    </w:p>
    <w:p>
      <w:pPr>
        <w:pStyle w:val="ConsPlusNormal0"/>
        <w:spacing w:before="200" w:line="240" w:lineRule="auto"/>
        <w:ind w:firstLine="540"/>
        <w:jc w:val="both"/>
      </w:pPr>
      <w:r>
        <w:rPr>
          <w:sz w:val="20"/>
        </w:rP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ConsPlusNormal0"/>
        <w:spacing w:before="200" w:line="240" w:lineRule="auto"/>
        <w:ind w:firstLine="540"/>
        <w:jc w:val="both"/>
      </w:pPr>
      <w:r>
        <w:rPr>
          <w:sz w:val="20"/>
        </w:rP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ConsPlusNormal0"/>
        <w:jc w:val="both"/>
      </w:pPr>
      <w:r>
        <w:rPr>
          <w:sz w:val="20"/>
        </w:rPr>
        <w:t xml:space="preserve">(примечание 1.1 введено Федеральным </w:t>
      </w:r>
      <w:r>
        <w:fldChar w:fldCharType="begin"/>
      </w:r>
      <w:r>
        <w:instrText xml:space="preserve"> HYPERLINK "https://login.consultant.ru/link/?req=doc&amp;base=LAW&amp;n=325551&amp;dst=100015" \o "Федеральный закон от 29.05.2019 N 113-ФЗ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29.05.2019 N 113-ФЗ)</w:t>
      </w:r>
    </w:p>
    <w:p>
      <w:pPr>
        <w:pStyle w:val="ConsPlusNormal0"/>
        <w:spacing w:before="200" w:line="240" w:lineRule="auto"/>
        <w:ind w:firstLine="540"/>
        <w:jc w:val="both"/>
      </w:pPr>
      <w:r>
        <w:rPr>
          <w:sz w:val="20"/>
        </w:rP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ConsPlusNormal0"/>
        <w:spacing w:before="200" w:line="240" w:lineRule="auto"/>
        <w:ind w:firstLine="540"/>
        <w:jc w:val="both"/>
      </w:pPr>
      <w:r>
        <w:rPr>
          <w:sz w:val="20"/>
        </w:rP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r>
        <w:fldChar w:fldCharType="begin"/>
      </w:r>
      <w:r>
        <w:instrText xml:space="preserve"> HYPERLINK "https://login.consultant.ru/link/?req=doc&amp;base=LAW&amp;n=466838&amp;dst=595" \o ""Налоговый кодекс Российской Федерации (часть первая)" от 31.07.1998 N 146-ФЗ (ред. от 29.11.2024)</w:instrText>
        <w:cr/>
        <w:instrText xml:space="preserve">
{КонсультантПлюс}" </w:instrText>
      </w:r>
      <w:r>
        <w:fldChar w:fldCharType="separate"/>
      </w:r>
      <w:r>
        <w:rPr>
          <w:color w:val="0000FF"/>
          <w:sz w:val="20"/>
        </w:rPr>
        <w:t>статьей 81</w:t>
      </w:r>
      <w:r>
        <w:fldChar w:fldCharType="end"/>
      </w:r>
      <w:r>
        <w:rPr>
          <w:sz w:val="20"/>
        </w:rPr>
        <w:t xml:space="preserve"> Налогового кодекса Российской Федерации;</w:t>
      </w:r>
    </w:p>
    <w:p>
      <w:pPr>
        <w:pStyle w:val="ConsPlusNormal0"/>
        <w:spacing w:before="200" w:line="240" w:lineRule="auto"/>
        <w:ind w:firstLine="540"/>
        <w:jc w:val="both"/>
      </w:pPr>
      <w:r>
        <w:rPr>
          <w:sz w:val="20"/>
        </w:rP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pPr>
        <w:pStyle w:val="ConsPlusNormal0"/>
        <w:jc w:val="both"/>
      </w:pPr>
    </w:p>
    <w:p>
      <w:pPr>
        <w:pStyle w:val="ConsPlusTitle0"/>
        <w:ind w:firstLine="540"/>
        <w:jc w:val="both"/>
        <w:outlineLvl w:val="2"/>
      </w:pPr>
      <w:bookmarkStart w:id="1371" w:name="P7803"/>
      <w:bookmarkEnd w:id="1371"/>
      <w:r>
        <w:rPr>
          <w:sz w:val="20"/>
        </w:rP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pPr>
        <w:pStyle w:val="ConsPlusNormal0"/>
        <w:jc w:val="both"/>
      </w:pPr>
      <w:r>
        <w:rPr>
          <w:sz w:val="20"/>
        </w:rPr>
        <w:t xml:space="preserve">(в ред. Федерального </w:t>
      </w:r>
      <w:r>
        <w:fldChar w:fldCharType="begin"/>
      </w:r>
      <w:r>
        <w:instrText xml:space="preserve"> HYPERLINK "https://login.consultant.ru/link/?req=doc&amp;base=LAW&amp;n=386896&amp;dst=100017" \o "Федеральный закон от 11.06.2021 N 204-ФЗ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11.06.2021 N 204-ФЗ)</w:t>
      </w:r>
    </w:p>
    <w:p>
      <w:pPr>
        <w:pStyle w:val="ConsPlusNormal0"/>
        <w:jc w:val="both"/>
      </w:pPr>
    </w:p>
    <w:p>
      <w:pPr>
        <w:pStyle w:val="ConsPlusNormal0"/>
        <w:ind w:firstLine="540"/>
        <w:jc w:val="both"/>
      </w:pPr>
      <w:bookmarkStart w:id="1372" w:name="P7806"/>
      <w:bookmarkEnd w:id="1372"/>
      <w:r>
        <w:rPr>
          <w:sz w:val="20"/>
        </w:rP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w:t>
      </w:r>
      <w:r>
        <w:rPr>
          <w:sz w:val="20"/>
        </w:rPr>
        <w:t>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r>
        <w:fldChar w:fldCharType="begin"/>
      </w:r>
      <w:r>
        <w:instrText xml:space="preserve"> HYPERLINK \l "P7814" \o "3.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instrText>
      </w:r>
      <w:r>
        <w:fldChar w:fldCharType="separate"/>
      </w:r>
      <w:r>
        <w:rPr>
          <w:color w:val="0000FF"/>
          <w:sz w:val="20"/>
        </w:rPr>
        <w:t>частью 3</w:t>
      </w:r>
      <w:r>
        <w:fldChar w:fldCharType="end"/>
      </w:r>
      <w:r>
        <w:rPr>
          <w:sz w:val="20"/>
        </w:rPr>
        <w:t xml:space="preserve"> настоящей статьи и </w:t>
      </w:r>
      <w:r>
        <w:fldChar w:fldCharType="begin"/>
      </w:r>
      <w:r>
        <w:instrText xml:space="preserve"> HYPERLINK \l "P2097" \o "1.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instrText>
      </w:r>
      <w:r>
        <w:fldChar w:fldCharType="separate"/>
      </w:r>
      <w:r>
        <w:rPr>
          <w:color w:val="0000FF"/>
          <w:sz w:val="20"/>
        </w:rPr>
        <w:t>частью 1 статьи 6.34</w:t>
      </w:r>
      <w:r>
        <w:fldChar w:fldCharType="end"/>
      </w:r>
      <w:r>
        <w:rPr>
          <w:sz w:val="20"/>
        </w:rPr>
        <w:t xml:space="preserve"> настоящего Кодекса, -</w:t>
      </w:r>
    </w:p>
    <w:p>
      <w:pPr>
        <w:pStyle w:val="ConsPlusNormal0"/>
        <w:jc w:val="both"/>
      </w:pPr>
      <w:r>
        <w:rPr>
          <w:sz w:val="20"/>
        </w:rPr>
        <w:t xml:space="preserve">(в ред. Федеральных законов от 26.07.2006 </w:t>
      </w:r>
      <w:r>
        <w:fldChar w:fldCharType="begin"/>
      </w:r>
      <w:r>
        <w:instrText xml:space="preserve"> HYPERLINK "https://login.consultant.ru/link/?req=doc&amp;base=LAW&amp;n=142539&amp;dst=100253" \o "Федеральный закон от 26.07.2006 N 134-ФЗ (ред. от 23.02.2013) "О внесении изменений в главу 22 части второй Налогового кодекса Российской Федерации и некоторые другие законодательные акты Российской Федерации"</w:instrText>
        <w:cr/>
        <w:instrText xml:space="preserve">
{КонсультантПлюс}" </w:instrText>
      </w:r>
      <w:r>
        <w:fldChar w:fldCharType="separate"/>
      </w:r>
      <w:r>
        <w:rPr>
          <w:color w:val="0000FF"/>
          <w:sz w:val="20"/>
        </w:rPr>
        <w:t>N 134-ФЗ</w:t>
      </w:r>
      <w:r>
        <w:fldChar w:fldCharType="end"/>
      </w:r>
      <w:r>
        <w:rPr>
          <w:sz w:val="20"/>
        </w:rPr>
        <w:t xml:space="preserve">, от 21.12.2013 </w:t>
      </w:r>
      <w:r>
        <w:fldChar w:fldCharType="begin"/>
      </w:r>
      <w:r>
        <w:instrText xml:space="preserve"> HYPERLINK "https://login.consultant.ru/link/?req=doc&amp;base=LAW&amp;n=201259&amp;dst=100087" \o "Федеральный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w:instrText>
        <w:cr/>
        <w:instrText xml:space="preserve">
{КонсультантПлюс}" </w:instrText>
      </w:r>
      <w:r>
        <w:fldChar w:fldCharType="separate"/>
      </w:r>
      <w:r>
        <w:rPr>
          <w:color w:val="0000FF"/>
          <w:sz w:val="20"/>
        </w:rPr>
        <w:t>N 365-ФЗ</w:t>
      </w:r>
      <w:r>
        <w:fldChar w:fldCharType="end"/>
      </w:r>
      <w:r>
        <w:rPr>
          <w:sz w:val="20"/>
        </w:rPr>
        <w:t xml:space="preserve">, от 11.06.2021 </w:t>
      </w:r>
      <w:r>
        <w:fldChar w:fldCharType="begin"/>
      </w:r>
      <w:r>
        <w:instrText xml:space="preserve"> HYPERLINK "https://login.consultant.ru/link/?req=doc&amp;base=LAW&amp;n=386896&amp;dst=100019" \o "Федеральный закон от 11.06.2021 N 204-ФЗ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204-ФЗ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"https://login.consultant.ru/link/?req=doc&amp;base=LAW&amp;n=453614&amp;dst=100612"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31.12.2014 </w:t>
      </w:r>
      <w:r>
        <w:fldChar w:fldCharType="begin"/>
      </w:r>
      <w:r>
        <w:instrText xml:space="preserve"> HYPERLINK "https://login.consultant.ru/link/?req=doc&amp;base=LAW&amp;n=471849&amp;dst=100090" \o "Федеральный закон от 31.12.2014 N 530-ФЗ (ред. от 11.03.2024) "О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w:instrText>
        <w:cr/>
        <w:instrText xml:space="preserve">
{КонсультантПлюс}" </w:instrText>
      </w:r>
      <w:r>
        <w:fldChar w:fldCharType="separate"/>
      </w:r>
      <w:r>
        <w:rPr>
          <w:color w:val="0000FF"/>
          <w:sz w:val="20"/>
        </w:rPr>
        <w:t>N 530-ФЗ</w:t>
      </w:r>
      <w:r>
        <w:fldChar w:fldCharType="end"/>
      </w:r>
      <w:r>
        <w:rPr>
          <w:sz w:val="20"/>
        </w:rPr>
        <w:t>)</w:t>
      </w:r>
    </w:p>
    <w:p>
      <w:pPr>
        <w:pStyle w:val="ConsPlusNormal0"/>
        <w:spacing w:before="200" w:line="240" w:lineRule="auto"/>
        <w:ind w:firstLine="540"/>
        <w:jc w:val="both"/>
      </w:pPr>
      <w:bookmarkStart w:id="1373" w:name="P7810"/>
      <w:bookmarkEnd w:id="1373"/>
      <w:r>
        <w:rPr>
          <w:sz w:val="20"/>
        </w:rP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r>
        <w:fldChar w:fldCharType="begin"/>
      </w:r>
      <w:r>
        <w:instrText xml:space="preserve"> HYPERLINK \l "P7819" \o "4.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instrText>
      </w:r>
      <w:r>
        <w:fldChar w:fldCharType="separate"/>
      </w:r>
      <w:r>
        <w:rPr>
          <w:color w:val="0000FF"/>
          <w:sz w:val="20"/>
        </w:rPr>
        <w:t>частью 4</w:t>
      </w:r>
      <w:r>
        <w:fldChar w:fldCharType="end"/>
      </w:r>
      <w:r>
        <w:rPr>
          <w:sz w:val="20"/>
        </w:rPr>
        <w:t xml:space="preserve"> настоящей статьи и </w:t>
      </w:r>
      <w:r>
        <w:fldChar w:fldCharType="begin"/>
      </w:r>
      <w:r>
        <w:instrText xml:space="preserve"> HYPERLINK \l "P2097" \o "1.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instrText>
      </w:r>
      <w:r>
        <w:fldChar w:fldCharType="separate"/>
      </w:r>
      <w:r>
        <w:rPr>
          <w:color w:val="0000FF"/>
          <w:sz w:val="20"/>
        </w:rPr>
        <w:t>частью 1 статьи 6.34</w:t>
      </w:r>
      <w:r>
        <w:fldChar w:fldCharType="end"/>
      </w:r>
      <w:r>
        <w:rPr>
          <w:sz w:val="20"/>
        </w:rPr>
        <w:t xml:space="preserve"> настоящего Кодекса, -</w:t>
      </w:r>
    </w:p>
    <w:p>
      <w:pPr>
        <w:pStyle w:val="ConsPlusNormal0"/>
        <w:jc w:val="both"/>
      </w:pPr>
      <w:r>
        <w:rPr>
          <w:sz w:val="20"/>
        </w:rPr>
        <w:t xml:space="preserve">(в ред. Федеральных законов от 26.07.2006 </w:t>
      </w:r>
      <w:r>
        <w:fldChar w:fldCharType="begin"/>
      </w:r>
      <w:r>
        <w:instrText xml:space="preserve"> HYPERLINK "https://login.consultant.ru/link/?req=doc&amp;base=LAW&amp;n=142539&amp;dst=100255" \o "Федеральный закон от 26.07.2006 N 134-ФЗ (ред. от 23.02.2013) "О внесении изменений в главу 22 части второй Налогового кодекса Российской Федерации и некоторые другие законодательные акты Российской Федерации"</w:instrText>
        <w:cr/>
        <w:instrText xml:space="preserve">
{КонсультантПлюс}" </w:instrText>
      </w:r>
      <w:r>
        <w:fldChar w:fldCharType="separate"/>
      </w:r>
      <w:r>
        <w:rPr>
          <w:color w:val="0000FF"/>
          <w:sz w:val="20"/>
        </w:rPr>
        <w:t>N 134-ФЗ</w:t>
      </w:r>
      <w:r>
        <w:fldChar w:fldCharType="end"/>
      </w:r>
      <w:r>
        <w:rPr>
          <w:sz w:val="20"/>
        </w:rPr>
        <w:t xml:space="preserve">, от 21.12.2013 </w:t>
      </w:r>
      <w:r>
        <w:fldChar w:fldCharType="begin"/>
      </w:r>
      <w:r>
        <w:instrText xml:space="preserve"> HYPERLINK "https://login.consultant.ru/link/?req=doc&amp;base=LAW&amp;n=201259&amp;dst=100088" \o "Федеральный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w:instrText>
        <w:cr/>
        <w:instrText xml:space="preserve">
{КонсультантПлюс}" </w:instrText>
      </w:r>
      <w:r>
        <w:fldChar w:fldCharType="separate"/>
      </w:r>
      <w:r>
        <w:rPr>
          <w:color w:val="0000FF"/>
          <w:sz w:val="20"/>
        </w:rPr>
        <w:t>N 365-ФЗ</w:t>
      </w:r>
      <w:r>
        <w:fldChar w:fldCharType="end"/>
      </w:r>
      <w:r>
        <w:rPr>
          <w:sz w:val="20"/>
        </w:rPr>
        <w:t xml:space="preserve">, от 11.06.2021 </w:t>
      </w:r>
      <w:r>
        <w:fldChar w:fldCharType="begin"/>
      </w:r>
      <w:r>
        <w:instrText xml:space="preserve"> HYPERLINK "https://login.consultant.ru/link/?req=doc&amp;base=LAW&amp;n=386896&amp;dst=100020" \o "Федеральный закон от 11.06.2021 N 204-ФЗ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204-ФЗ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"https://login.consultant.ru/link/?req=doc&amp;base=LAW&amp;n=453614&amp;dst=100613"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31.12.2014 </w:t>
      </w:r>
      <w:r>
        <w:fldChar w:fldCharType="begin"/>
      </w:r>
      <w:r>
        <w:instrText xml:space="preserve"> HYPERLINK "https://login.consultant.ru/link/?req=doc&amp;base=LAW&amp;n=471849&amp;dst=100091" \o "Федеральный закон от 31.12.2014 N 530-ФЗ (ред. от 11.03.2024) "О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w:instrText>
        <w:cr/>
        <w:instrText xml:space="preserve">
{КонсультантПлюс}" </w:instrText>
      </w:r>
      <w:r>
        <w:fldChar w:fldCharType="separate"/>
      </w:r>
      <w:r>
        <w:rPr>
          <w:color w:val="0000FF"/>
          <w:sz w:val="20"/>
        </w:rPr>
        <w:t>N 530-ФЗ</w:t>
      </w:r>
      <w:r>
        <w:fldChar w:fldCharType="end"/>
      </w:r>
      <w:r>
        <w:rPr>
          <w:sz w:val="20"/>
        </w:rPr>
        <w:t>)</w:t>
      </w:r>
    </w:p>
    <w:p>
      <w:pPr>
        <w:pStyle w:val="ConsPlusNormal0"/>
        <w:spacing w:before="200" w:line="240" w:lineRule="auto"/>
        <w:ind w:firstLine="540"/>
        <w:jc w:val="both"/>
      </w:pPr>
      <w:bookmarkStart w:id="1374" w:name="P7814"/>
      <w:bookmarkEnd w:id="1374"/>
      <w:r>
        <w:rPr>
          <w:sz w:val="20"/>
        </w:rPr>
        <w:t xml:space="preserve">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w:t>
      </w:r>
      <w:r>
        <w:rPr>
          <w:sz w:val="20"/>
        </w:rPr>
        <w:t>законодательством</w:t>
      </w:r>
      <w:r>
        <w:rPr>
          <w:sz w:val="20"/>
        </w:rPr>
        <w:t xml:space="preserve"> Российской Федерации, а также с нарушением установленного порядка соответствующей маркировки и (или) нанесения информации -</w:t>
      </w:r>
    </w:p>
    <w:p>
      <w:pPr>
        <w:pStyle w:val="ConsPlusNormal0"/>
        <w:jc w:val="both"/>
      </w:pPr>
      <w:r>
        <w:rPr>
          <w:sz w:val="20"/>
        </w:rPr>
        <w:t xml:space="preserve">(в ред. Федеральных законов от 31.12.2014 </w:t>
      </w:r>
      <w:r>
        <w:fldChar w:fldCharType="begin"/>
      </w:r>
      <w:r>
        <w:instrText xml:space="preserve"> HYPERLINK "https://login.consultant.ru/link/?req=doc&amp;base=LAW&amp;n=471849&amp;dst=100092" \o "Федеральный закон от 31.12.2014 N 530-ФЗ (ред. от 11.03.2024) "О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w:instrText>
        <w:cr/>
        <w:instrText xml:space="preserve">
{КонсультантПлюс}" </w:instrText>
      </w:r>
      <w:r>
        <w:fldChar w:fldCharType="separate"/>
      </w:r>
      <w:r>
        <w:rPr>
          <w:color w:val="0000FF"/>
          <w:sz w:val="20"/>
        </w:rPr>
        <w:t>N 530-ФЗ</w:t>
      </w:r>
      <w:r>
        <w:fldChar w:fldCharType="end"/>
      </w:r>
      <w:r>
        <w:rPr>
          <w:sz w:val="20"/>
        </w:rPr>
        <w:t xml:space="preserve">, от 11.06.2021 </w:t>
      </w:r>
      <w:r>
        <w:fldChar w:fldCharType="begin"/>
      </w:r>
      <w:r>
        <w:instrText xml:space="preserve"> HYPERLINK "https://login.consultant.ru/link/?req=doc&amp;base=LAW&amp;n=386896&amp;dst=100021" \o "Федеральный закон от 11.06.2021 N 204-ФЗ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204-ФЗ</w:t>
      </w:r>
      <w:r>
        <w:fldChar w:fldCharType="end"/>
      </w:r>
      <w:r>
        <w:rPr>
          <w:sz w:val="20"/>
        </w:rPr>
        <w:t xml:space="preserve">, от 04.08.2023 </w:t>
      </w:r>
      <w:r>
        <w:fldChar w:fldCharType="begin"/>
      </w:r>
      <w:r>
        <w:instrText xml:space="preserve"> HYPERLINK "https://login.consultant.ru/link/?req=doc&amp;base=LAW&amp;n=453874&amp;dst=100032" \o "Федеральный закон от 04.08.2023 N 423-ФЗ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423-ФЗ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pPr>
        <w:pStyle w:val="ConsPlusNormal0"/>
        <w:jc w:val="both"/>
      </w:pPr>
      <w:r>
        <w:rPr>
          <w:sz w:val="20"/>
        </w:rPr>
        <w:t xml:space="preserve">(в ред. Федерального </w:t>
      </w:r>
      <w:r>
        <w:fldChar w:fldCharType="begin"/>
      </w:r>
      <w:r>
        <w:instrText xml:space="preserve"> HYPERLINK "https://login.consultant.ru/link/?req=doc&amp;base=LAW&amp;n=408037&amp;dst=100016" \o "Федеральный закон от 28.01.2022 N 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28.01.2022 N 2-ФЗ)</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"https://login.consultant.ru/link/?req=doc&amp;base=LAW&amp;n=201259&amp;dst=100089" \o "Федеральный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w:instrText>
        <w:cr/>
        <w:instrText xml:space="preserve">
{КонсультантПлюс}" </w:instrText>
      </w:r>
      <w:r>
        <w:fldChar w:fldCharType="separate"/>
      </w:r>
      <w:r>
        <w:rPr>
          <w:color w:val="0000FF"/>
          <w:sz w:val="20"/>
        </w:rPr>
        <w:t>законом</w:t>
      </w:r>
      <w:r>
        <w:fldChar w:fldCharType="end"/>
      </w:r>
      <w:r>
        <w:rPr>
          <w:sz w:val="20"/>
        </w:rPr>
        <w:t xml:space="preserve"> от 21.12.2013 N 365-ФЗ)</w:t>
      </w:r>
    </w:p>
    <w:p>
      <w:pPr>
        <w:pStyle w:val="ConsPlusNormal0"/>
        <w:spacing w:before="200" w:line="240" w:lineRule="auto"/>
        <w:ind w:firstLine="540"/>
        <w:jc w:val="both"/>
      </w:pPr>
      <w:bookmarkStart w:id="1375" w:name="P7819"/>
      <w:bookmarkEnd w:id="1375"/>
      <w:r>
        <w:rPr>
          <w:sz w:val="20"/>
        </w:rPr>
        <w:t xml:space="preserve">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w:t>
      </w:r>
      <w:r>
        <w:rPr>
          <w:sz w:val="20"/>
        </w:rPr>
        <w:t>законодательством</w:t>
      </w:r>
      <w:r>
        <w:rPr>
          <w:sz w:val="20"/>
        </w:rPr>
        <w:t xml:space="preserve"> Российской Федерации, в случае, если такая маркировка и (или) нанесение такой информации обязательны, -</w:t>
      </w:r>
    </w:p>
    <w:p>
      <w:pPr>
        <w:pStyle w:val="ConsPlusNormal0"/>
        <w:jc w:val="both"/>
      </w:pPr>
      <w:r>
        <w:rPr>
          <w:sz w:val="20"/>
        </w:rPr>
        <w:t xml:space="preserve">(в ред. Федеральных законов от 31.12.2014 </w:t>
      </w:r>
      <w:r>
        <w:fldChar w:fldCharType="begin"/>
      </w:r>
      <w:r>
        <w:instrText xml:space="preserve"> HYPERLINK "https://login.consultant.ru/link/?req=doc&amp;base=LAW&amp;n=471849&amp;dst=100093" \o "Федеральный закон от 31.12.2014 N 530-ФЗ (ред. от 11.03.2024) "О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w:instrText>
        <w:cr/>
        <w:instrText xml:space="preserve">
{КонсультантПлюс}" </w:instrText>
      </w:r>
      <w:r>
        <w:fldChar w:fldCharType="separate"/>
      </w:r>
      <w:r>
        <w:rPr>
          <w:color w:val="0000FF"/>
          <w:sz w:val="20"/>
        </w:rPr>
        <w:t>N 530-ФЗ</w:t>
      </w:r>
      <w:r>
        <w:fldChar w:fldCharType="end"/>
      </w:r>
      <w:r>
        <w:rPr>
          <w:sz w:val="20"/>
        </w:rPr>
        <w:t xml:space="preserve">, от 04.08.2023 </w:t>
      </w:r>
      <w:r>
        <w:fldChar w:fldCharType="begin"/>
      </w:r>
      <w:r>
        <w:instrText xml:space="preserve"> HYPERLINK "https://login.consultant.ru/link/?req=doc&amp;base=LAW&amp;n=453874&amp;dst=100033" \o "Федеральный закон от 04.08.2023 N 423-ФЗ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423-ФЗ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pPr>
        <w:pStyle w:val="ConsPlusNormal0"/>
        <w:jc w:val="both"/>
      </w:pPr>
      <w:r>
        <w:rPr>
          <w:sz w:val="20"/>
        </w:rPr>
        <w:t xml:space="preserve">(в ред. Федерального </w:t>
      </w:r>
      <w:r>
        <w:fldChar w:fldCharType="begin"/>
      </w:r>
      <w:r>
        <w:instrText xml:space="preserve"> HYPERLINK "https://login.consultant.ru/link/?req=doc&amp;base=LAW&amp;n=408037&amp;dst=100017" \o "Федеральный закон от 28.01.2022 N 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28.01.2022 N 2-ФЗ)</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"https://login.consultant.ru/link/?req=doc&amp;base=LAW&amp;n=201259&amp;dst=100092" \o "Федеральный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w:instrText>
        <w:cr/>
        <w:instrText xml:space="preserve">
{КонсультантПлюс}" </w:instrText>
      </w:r>
      <w:r>
        <w:fldChar w:fldCharType="separate"/>
      </w:r>
      <w:r>
        <w:rPr>
          <w:color w:val="0000FF"/>
          <w:sz w:val="20"/>
        </w:rPr>
        <w:t>законом</w:t>
      </w:r>
      <w:r>
        <w:fldChar w:fldCharType="end"/>
      </w:r>
      <w:r>
        <w:rPr>
          <w:sz w:val="20"/>
        </w:rPr>
        <w:t xml:space="preserve"> от 21.12.2013 N 365-ФЗ)</w:t>
      </w:r>
    </w:p>
    <w:p>
      <w:pPr>
        <w:pStyle w:val="ConsPlusNormal0"/>
        <w:spacing w:before="200" w:line="240" w:lineRule="auto"/>
        <w:ind w:firstLine="540"/>
        <w:jc w:val="both"/>
      </w:pPr>
      <w:r>
        <w:rPr>
          <w:sz w:val="20"/>
        </w:rP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pPr>
        <w:pStyle w:val="ConsPlusNormal0"/>
        <w:jc w:val="both"/>
      </w:pPr>
      <w:r>
        <w:rPr>
          <w:sz w:val="20"/>
        </w:rPr>
        <w:t xml:space="preserve">(примечание введено Федеральным </w:t>
      </w:r>
      <w:r>
        <w:fldChar w:fldCharType="begin"/>
      </w:r>
      <w:r>
        <w:instrText xml:space="preserve"> HYPERLINK "https://login.consultant.ru/link/?req=doc&amp;base=LAW&amp;n=386896&amp;dst=100022" \o "Федеральный закон от 11.06.2021 N 204-ФЗ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11.06.2021 N 204-ФЗ)</w:t>
      </w:r>
    </w:p>
    <w:p>
      <w:pPr>
        <w:pStyle w:val="ConsPlusNormal0"/>
        <w:jc w:val="both"/>
      </w:pPr>
    </w:p>
    <w:p>
      <w:pPr>
        <w:pStyle w:val="ConsPlusTitle0"/>
        <w:ind w:firstLine="540"/>
        <w:jc w:val="both"/>
        <w:outlineLvl w:val="2"/>
      </w:pPr>
      <w:bookmarkStart w:id="1376" w:name="P7827"/>
      <w:bookmarkEnd w:id="1376"/>
      <w:r>
        <w:rPr>
          <w:sz w:val="20"/>
        </w:rP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"https://login.consultant.ru/link/?req=doc&amp;base=LAW&amp;n=386896&amp;dst=100024" \o "Федеральный закон от 11.06.2021 N 204-ФЗ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11.06.2021 N 204-ФЗ)</w:t>
      </w:r>
    </w:p>
    <w:p>
      <w:pPr>
        <w:pStyle w:val="ConsPlusNormal0"/>
        <w:jc w:val="both"/>
      </w:pPr>
    </w:p>
    <w:p>
      <w:pPr>
        <w:pStyle w:val="ConsPlusNormal0"/>
        <w:ind w:firstLine="540"/>
        <w:jc w:val="both"/>
      </w:pPr>
      <w:r>
        <w:rPr>
          <w:sz w:val="20"/>
        </w:rPr>
        <w:t xml:space="preserve">Непредставление сведений и (или) нарушение </w:t>
      </w:r>
      <w:r>
        <w:rPr>
          <w:sz w:val="20"/>
        </w:rPr>
        <w:t>порядка</w:t>
      </w:r>
      <w:r>
        <w:rPr>
          <w:sz w:val="20"/>
        </w:rPr>
        <w:t xml:space="preserve">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pPr>
        <w:pStyle w:val="ConsPlusNormal0"/>
        <w:jc w:val="both"/>
      </w:pPr>
    </w:p>
    <w:p>
      <w:pPr>
        <w:pStyle w:val="ConsPlusTitle0"/>
        <w:ind w:firstLine="540"/>
        <w:jc w:val="both"/>
        <w:outlineLvl w:val="2"/>
      </w:pPr>
      <w:bookmarkStart w:id="1377" w:name="P7834"/>
      <w:bookmarkEnd w:id="1377"/>
      <w:r>
        <w:rPr>
          <w:sz w:val="20"/>
        </w:rP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"https://login.consultant.ru/link/?req=doc&amp;base=LAW&amp;n=201259&amp;dst=100095" \o "Федеральный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w:instrText>
        <w:cr/>
        <w:instrText xml:space="preserve">
{КонсультантПлюс}" </w:instrText>
      </w:r>
      <w:r>
        <w:fldChar w:fldCharType="separate"/>
      </w:r>
      <w:r>
        <w:rPr>
          <w:color w:val="0000FF"/>
          <w:sz w:val="20"/>
        </w:rPr>
        <w:t>закона</w:t>
      </w:r>
      <w:r>
        <w:fldChar w:fldCharType="end"/>
      </w:r>
      <w:r>
        <w:rPr>
          <w:sz w:val="20"/>
        </w:rPr>
        <w:t xml:space="preserve"> от 21.12.2013 N 365-ФЗ)</w:t>
      </w:r>
    </w:p>
    <w:p>
      <w:pPr>
        <w:pStyle w:val="ConsPlusNormal0"/>
        <w:ind w:firstLine="540"/>
        <w:jc w:val="both"/>
      </w:pPr>
    </w:p>
    <w:p>
      <w:pPr>
        <w:pStyle w:val="ConsPlusNormal0"/>
        <w:ind w:firstLine="540"/>
        <w:jc w:val="both"/>
      </w:pPr>
      <w:r>
        <w:rPr>
          <w:sz w:val="20"/>
        </w:rPr>
        <w:t xml:space="preserve">Искажение информации и (или) нарушение </w:t>
      </w:r>
      <w:r>
        <w:fldChar w:fldCharType="begin"/>
      </w:r>
      <w:r>
        <w:instrText xml:space="preserve"> HYPERLINK "https://login.consultant.ru/link/?req=doc&amp;base=LAW&amp;n=483032&amp;dst=100434" \o "Федеральный закон от 22.11.1995 N 171-ФЗ (ред. от 30.11.2024)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(с изм. и доп., вступ. в силу с 15.01.2025)</w:instrText>
        <w:cr/>
        <w:instrText xml:space="preserve">
{КонсультантПлюс}" </w:instrText>
      </w:r>
      <w:r>
        <w:fldChar w:fldCharType="separate"/>
      </w:r>
      <w:r>
        <w:rPr>
          <w:color w:val="0000FF"/>
          <w:sz w:val="20"/>
        </w:rPr>
        <w:t>порядка</w:t>
      </w:r>
      <w:r>
        <w:fldChar w:fldCharType="end"/>
      </w:r>
      <w:r>
        <w:rPr>
          <w:sz w:val="20"/>
        </w:rP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pPr>
        <w:pStyle w:val="ConsPlusNormal0"/>
        <w:spacing w:before="200" w:line="240" w:lineRule="auto"/>
        <w:ind w:firstLine="540"/>
        <w:jc w:val="both"/>
      </w:pPr>
      <w:r>
        <w:rPr>
          <w:sz w:val="20"/>
        </w:rP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ConsPlusNormal0"/>
        <w:ind w:firstLine="540"/>
        <w:jc w:val="both"/>
      </w:pPr>
    </w:p>
    <w:p>
      <w:pPr>
        <w:pStyle w:val="ConsPlusTitle0"/>
        <w:ind w:firstLine="540"/>
        <w:jc w:val="both"/>
        <w:outlineLvl w:val="2"/>
      </w:pPr>
      <w:bookmarkStart w:id="1378" w:name="P7841"/>
      <w:bookmarkEnd w:id="1378"/>
      <w:r>
        <w:rPr>
          <w:sz w:val="20"/>
        </w:rPr>
        <w:t>Статья 15.14. Нецелевое использование бюджетных средств</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"https://login.consultant.ru/link/?req=doc&amp;base=LAW&amp;n=220702&amp;dst=100246" \o "Федеральный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23.07.2013 N 252-ФЗ)</w:t>
      </w:r>
    </w:p>
    <w:p>
      <w:pPr>
        <w:pStyle w:val="ConsPlusNormal0"/>
        <w:ind w:firstLine="540"/>
        <w:jc w:val="both"/>
      </w:pPr>
    </w:p>
    <w:p>
      <w:pPr>
        <w:pStyle w:val="ConsPlusNormal0"/>
        <w:ind w:firstLine="540"/>
        <w:jc w:val="both"/>
      </w:pPr>
      <w:r>
        <w:fldChar w:fldCharType="begin"/>
      </w:r>
      <w:r>
        <w:instrText xml:space="preserve"> HYPERLINK "https://login.consultant.ru/link/?req=doc&amp;base=LAW&amp;n=466790&amp;dst=3765" \o ""Бюджетный кодекс Российской Федерации" от 31.07.1998 N 145-ФЗ (ред. от 26.12.2024) (с изм. и доп., вступ. в силу с 01.01.2025)</w:instrText>
        <w:cr/>
        <w:instrText xml:space="preserve">
{КонсультантПлюс}" </w:instrText>
      </w:r>
      <w:r>
        <w:fldChar w:fldCharType="separate"/>
      </w:r>
      <w:r>
        <w:rPr>
          <w:color w:val="0000FF"/>
          <w:sz w:val="20"/>
        </w:rPr>
        <w:t>Нецелевое</w:t>
      </w:r>
      <w:r>
        <w:fldChar w:fldCharType="end"/>
      </w:r>
      <w:r>
        <w:rPr>
          <w:sz w:val="20"/>
        </w:rP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r>
        <w:fldChar w:fldCharType="begin"/>
      </w:r>
      <w:r>
        <w:instrText xml:space="preserve"> HYPERLINK "https://login.consultant.ru/link/?req=doc&amp;base=LAW&amp;n=495184&amp;dst=103045"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pPr>
        <w:pStyle w:val="ConsPlusNormal0"/>
        <w:jc w:val="both"/>
      </w:pPr>
    </w:p>
    <w:p>
      <w:pPr>
        <w:pStyle w:val="ConsPlusTitle0"/>
        <w:ind w:firstLine="540"/>
        <w:jc w:val="both"/>
        <w:outlineLvl w:val="2"/>
      </w:pPr>
      <w:r>
        <w:rPr>
          <w:sz w:val="20"/>
        </w:rPr>
        <w:t xml:space="preserve">Статья 15.15. </w:t>
      </w:r>
      <w:r>
        <w:fldChar w:fldCharType="begin"/>
      </w:r>
      <w:r>
        <w:instrText xml:space="preserve"> HYPERLINK "https://login.consultant.ru/link/?req=doc&amp;base=LAW&amp;n=466790&amp;dst=3769" \o ""Бюджетный кодекс Российской Федерации" от 31.07.1998 N 145-ФЗ (ред. от 26.12.2024) (с изм. и доп., вступ. в силу с 01.01.2025)</w:instrText>
        <w:cr/>
        <w:instrText xml:space="preserve">
{КонсультантПлюс}" </w:instrText>
      </w:r>
      <w:r>
        <w:fldChar w:fldCharType="separate"/>
      </w:r>
      <w:r>
        <w:rPr>
          <w:color w:val="0000FF"/>
          <w:sz w:val="20"/>
        </w:rPr>
        <w:t>Невозврат</w:t>
      </w:r>
      <w:r>
        <w:fldChar w:fldCharType="end"/>
      </w:r>
      <w:r>
        <w:rPr>
          <w:sz w:val="20"/>
        </w:rPr>
        <w:t xml:space="preserve"> либо несвоевременный возврат бюджетного кредита</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"https://login.consultant.ru/link/?req=doc&amp;base=LAW&amp;n=220702&amp;dst=100250" \o "Федеральный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23.07.2013 N 252-ФЗ)</w:t>
      </w:r>
    </w:p>
    <w:p>
      <w:pPr>
        <w:pStyle w:val="ConsPlusNormal0"/>
        <w:ind w:firstLine="540"/>
        <w:jc w:val="both"/>
      </w:pPr>
    </w:p>
    <w:p>
      <w:pPr>
        <w:pStyle w:val="ConsPlusNormal0"/>
        <w:ind w:firstLine="540"/>
        <w:jc w:val="both"/>
      </w:pPr>
      <w:r>
        <w:rPr>
          <w:sz w:val="20"/>
        </w:rPr>
        <w:t>1. Невозврат бюджетного кредита, предоставленного бюджету бюджетной системы Российской Федерации,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w:t>
      </w:r>
    </w:p>
    <w:p>
      <w:pPr>
        <w:pStyle w:val="ConsPlusNormal0"/>
        <w:spacing w:before="200" w:line="240" w:lineRule="auto"/>
        <w:ind w:firstLine="540"/>
        <w:jc w:val="both"/>
      </w:pPr>
      <w:r>
        <w:rPr>
          <w:sz w:val="20"/>
        </w:rPr>
        <w:t>2. Невозврат бюджетного кредита, предоставленного юридическому лицу,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pPr>
        <w:pStyle w:val="ConsPlusNormal0"/>
        <w:spacing w:before="200" w:line="240" w:lineRule="auto"/>
        <w:ind w:firstLine="540"/>
        <w:jc w:val="both"/>
      </w:pPr>
      <w:bookmarkStart w:id="1379" w:name="P7856"/>
      <w:bookmarkEnd w:id="1379"/>
      <w:r>
        <w:rPr>
          <w:sz w:val="20"/>
        </w:rPr>
        <w:t>3. Возврат бюджетного кредита, предоставленного бюджету бюджетной системы Российской Федерации, с нарушением срока возврата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w:t>
      </w:r>
    </w:p>
    <w:p>
      <w:pPr>
        <w:pStyle w:val="ConsPlusNormal0"/>
        <w:spacing w:before="200" w:line="240" w:lineRule="auto"/>
        <w:ind w:firstLine="540"/>
        <w:jc w:val="both"/>
      </w:pPr>
      <w:bookmarkStart w:id="1380" w:name="P7858"/>
      <w:bookmarkEnd w:id="1380"/>
      <w:r>
        <w:rPr>
          <w:sz w:val="20"/>
        </w:rPr>
        <w:t>4. Возврат бюджетного кредита, предоставленного юридическому лицу, с нарушением срока возврата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pPr>
        <w:pStyle w:val="ConsPlusNormal0"/>
        <w:jc w:val="both"/>
      </w:pPr>
    </w:p>
    <w:p>
      <w:pPr>
        <w:pStyle w:val="ConsPlusTitle0"/>
        <w:ind w:firstLine="540"/>
        <w:jc w:val="both"/>
        <w:outlineLvl w:val="2"/>
      </w:pPr>
      <w:r>
        <w:rPr>
          <w:sz w:val="20"/>
        </w:rPr>
        <w:t xml:space="preserve">Статья 15.15.1. </w:t>
      </w:r>
      <w:r>
        <w:fldChar w:fldCharType="begin"/>
      </w:r>
      <w:r>
        <w:instrText xml:space="preserve"> HYPERLINK "https://login.consultant.ru/link/?req=doc&amp;base=LAW&amp;n=466790&amp;dst=3771" \o ""Бюджетный кодекс Российской Федерации" от 31.07.1998 N 145-ФЗ (ред. от 26.12.2024) (с изм. и доп., вступ. в силу с 01.01.2025)</w:instrText>
        <w:cr/>
        <w:instrText xml:space="preserve">
{КонсультантПлюс}" </w:instrText>
      </w:r>
      <w:r>
        <w:fldChar w:fldCharType="separate"/>
      </w:r>
      <w:r>
        <w:rPr>
          <w:color w:val="0000FF"/>
          <w:sz w:val="20"/>
        </w:rPr>
        <w:t>Неперечисление</w:t>
      </w:r>
      <w:r>
        <w:fldChar w:fldCharType="end"/>
      </w:r>
      <w:r>
        <w:rPr>
          <w:sz w:val="20"/>
        </w:rPr>
        <w:t xml:space="preserve"> либо несвоевременное перечисление платы за пользование бюджетным кредитом</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"https://login.consultant.ru/link/?req=doc&amp;base=LAW&amp;n=220702&amp;dst=100260" \o "Федеральный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23.07.2013 N 252-ФЗ)</w:t>
      </w:r>
    </w:p>
    <w:p>
      <w:pPr>
        <w:pStyle w:val="ConsPlusNormal0"/>
        <w:ind w:firstLine="540"/>
        <w:jc w:val="both"/>
      </w:pPr>
    </w:p>
    <w:p>
      <w:pPr>
        <w:pStyle w:val="ConsPlusNormal0"/>
        <w:ind w:firstLine="540"/>
        <w:jc w:val="both"/>
      </w:pPr>
      <w:bookmarkStart w:id="1381" w:name="P7865"/>
      <w:bookmarkEnd w:id="1381"/>
      <w:r>
        <w:rPr>
          <w:sz w:val="20"/>
        </w:rPr>
        <w:t>1. Неперечисление платы за пользование бюджетным кредитом, предоставленным бюджету бюджетной системы Российской Федерации,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w:t>
      </w:r>
    </w:p>
    <w:p>
      <w:pPr>
        <w:pStyle w:val="ConsPlusNormal0"/>
        <w:spacing w:before="200" w:line="240" w:lineRule="auto"/>
        <w:ind w:firstLine="540"/>
        <w:jc w:val="both"/>
      </w:pPr>
      <w:r>
        <w:rPr>
          <w:sz w:val="20"/>
        </w:rPr>
        <w:t>2. Неперечисление платы за пользование бюджетным кредитом, предоставленным юридическому лицу,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ConsPlusNormal0"/>
        <w:spacing w:before="200" w:line="240" w:lineRule="auto"/>
        <w:ind w:firstLine="540"/>
        <w:jc w:val="both"/>
      </w:pPr>
      <w:bookmarkStart w:id="1382" w:name="P7869"/>
      <w:bookmarkEnd w:id="1382"/>
      <w:r>
        <w:rPr>
          <w:sz w:val="20"/>
        </w:rPr>
        <w:t>3. Перечисление платы за пользование бюджетным кредитом, предоставленным бюджету бюджетной системы Российской Федерации, с нарушением срока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пятнадцати тысяч рублей.</w:t>
      </w:r>
    </w:p>
    <w:p>
      <w:pPr>
        <w:pStyle w:val="ConsPlusNormal0"/>
        <w:spacing w:before="200" w:line="240" w:lineRule="auto"/>
        <w:ind w:firstLine="540"/>
        <w:jc w:val="both"/>
      </w:pPr>
      <w:bookmarkStart w:id="1383" w:name="P7871"/>
      <w:bookmarkEnd w:id="1383"/>
      <w:r>
        <w:rPr>
          <w:sz w:val="20"/>
        </w:rPr>
        <w:t>4. Перечисление платы за пользование бюджетным кредитом, предоставленным юридическому лицу, с нарушением срока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pPr>
        <w:pStyle w:val="ConsPlusNormal0"/>
        <w:ind w:firstLine="540"/>
        <w:jc w:val="both"/>
      </w:pPr>
    </w:p>
    <w:p>
      <w:pPr>
        <w:pStyle w:val="ConsPlusTitle0"/>
        <w:ind w:firstLine="540"/>
        <w:jc w:val="both"/>
        <w:outlineLvl w:val="2"/>
      </w:pPr>
      <w:r>
        <w:rPr>
          <w:sz w:val="20"/>
        </w:rPr>
        <w:t xml:space="preserve">Статья 15.15.2. </w:t>
      </w:r>
      <w:r>
        <w:fldChar w:fldCharType="begin"/>
      </w:r>
      <w:r>
        <w:instrText xml:space="preserve"> HYPERLINK "https://login.consultant.ru/link/?req=doc&amp;base=LAW&amp;n=466790&amp;dst=3773" \o ""Бюджетный кодекс Российской Федерации" от 31.07.1998 N 145-ФЗ (ред. от 26.12.2024) (с изм. и доп., вступ. в силу с 01.01.2025)</w:instrText>
        <w:cr/>
        <w:instrText xml:space="preserve">
{КонсультантПлюс}" </w:instrText>
      </w:r>
      <w:r>
        <w:fldChar w:fldCharType="separate"/>
      </w:r>
      <w:r>
        <w:rPr>
          <w:color w:val="0000FF"/>
          <w:sz w:val="20"/>
        </w:rPr>
        <w:t>Нарушение</w:t>
      </w:r>
      <w:r>
        <w:fldChar w:fldCharType="end"/>
      </w:r>
      <w:r>
        <w:rPr>
          <w:sz w:val="20"/>
        </w:rPr>
        <w:t xml:space="preserve"> условий предоставления бюджетного кредита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"https://login.consultant.ru/link/?req=doc&amp;base=LAW&amp;n=220702&amp;dst=100260" \o "Федеральный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23.07.2013 N 252-ФЗ)</w:t>
      </w:r>
    </w:p>
    <w:p>
      <w:pPr>
        <w:pStyle w:val="ConsPlusNormal0"/>
        <w:ind w:firstLine="540"/>
        <w:jc w:val="both"/>
      </w:pPr>
    </w:p>
    <w:p>
      <w:pPr>
        <w:pStyle w:val="ConsPlusNormal0"/>
        <w:ind w:firstLine="540"/>
        <w:jc w:val="both"/>
      </w:pPr>
      <w:bookmarkStart w:id="1384" w:name="P7878"/>
      <w:bookmarkEnd w:id="1384"/>
      <w:r>
        <w:rPr>
          <w:sz w:val="20"/>
        </w:rPr>
        <w:t xml:space="preserve">1. Нарушение кредитором условий предоставления бюджетного кредита, за исключением случаев, предусмотренных </w:t>
      </w:r>
      <w:r>
        <w:fldChar w:fldCharType="begin"/>
      </w:r>
      <w:r>
        <w:instrText xml:space="preserve"> HYPERLINK \l "P7841" \o "Статья 15.14. Нецелевое использование бюджетных средств" </w:instrText>
      </w:r>
      <w:r>
        <w:fldChar w:fldCharType="separate"/>
      </w:r>
      <w:r>
        <w:rPr>
          <w:color w:val="0000FF"/>
          <w:sz w:val="20"/>
        </w:rPr>
        <w:t>статьей 15.14</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ConsPlusNormal0"/>
        <w:spacing w:before="200" w:line="240" w:lineRule="auto"/>
        <w:ind w:firstLine="540"/>
        <w:jc w:val="both"/>
      </w:pPr>
      <w:bookmarkStart w:id="1385" w:name="P7880"/>
      <w:bookmarkEnd w:id="1385"/>
      <w:r>
        <w:rPr>
          <w:sz w:val="20"/>
        </w:rP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r>
        <w:fldChar w:fldCharType="begin"/>
      </w:r>
      <w:r>
        <w:instrText xml:space="preserve"> HYPERLINK \l "P7841" \o "Статья 15.14. Нецелевое использование бюджетных средств" </w:instrText>
      </w:r>
      <w:r>
        <w:fldChar w:fldCharType="separate"/>
      </w:r>
      <w:r>
        <w:rPr>
          <w:color w:val="0000FF"/>
          <w:sz w:val="20"/>
        </w:rPr>
        <w:t>статьей 15.14</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ConsPlusNormal0"/>
        <w:spacing w:before="200" w:line="240" w:lineRule="auto"/>
        <w:ind w:firstLine="540"/>
        <w:jc w:val="both"/>
      </w:pPr>
      <w:r>
        <w:rPr>
          <w:sz w:val="20"/>
        </w:rP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r>
        <w:fldChar w:fldCharType="begin"/>
      </w:r>
      <w:r>
        <w:instrText xml:space="preserve"> HYPERLINK \l "P7841" \o "Статья 15.14. Нецелевое использование бюджетных средств" </w:instrText>
      </w:r>
      <w:r>
        <w:fldChar w:fldCharType="separate"/>
      </w:r>
      <w:r>
        <w:rPr>
          <w:color w:val="0000FF"/>
          <w:sz w:val="20"/>
        </w:rPr>
        <w:t>статьей 15.14</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pPr>
        <w:pStyle w:val="ConsPlusNormal0"/>
        <w:ind w:firstLine="540"/>
        <w:jc w:val="both"/>
      </w:pPr>
    </w:p>
    <w:p>
      <w:pPr>
        <w:pStyle w:val="ConsPlusTitle0"/>
        <w:ind w:firstLine="540"/>
        <w:jc w:val="both"/>
        <w:outlineLvl w:val="2"/>
      </w:pPr>
      <w:bookmarkStart w:id="1386" w:name="P7885"/>
      <w:bookmarkEnd w:id="1386"/>
      <w:r>
        <w:rPr>
          <w:sz w:val="20"/>
        </w:rPr>
        <w:t>Статья 15.15.3. Нарушение порядка и (или) условий предоставления межбюджетных трансфертов</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"https://login.consultant.ru/link/?req=doc&amp;base=LAW&amp;n=217847&amp;dst=100009" \o "Федеральный закон от 07.06.2017 N 118-ФЗ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07.06.2017 N 118-ФЗ)</w:t>
      </w:r>
    </w:p>
    <w:p>
      <w:pPr>
        <w:pStyle w:val="ConsPlusNormal0"/>
        <w:jc w:val="both"/>
      </w:pPr>
    </w:p>
    <w:p>
      <w:pPr>
        <w:pStyle w:val="ConsPlusNormal0"/>
        <w:ind w:firstLine="540"/>
        <w:jc w:val="both"/>
      </w:pPr>
      <w:r>
        <w:rPr>
          <w:sz w:val="20"/>
        </w:rPr>
        <w:t xml:space="preserve">1. Нарушение главным распорядителем бюджетных средств, предоставляющим </w:t>
      </w:r>
      <w:r>
        <w:fldChar w:fldCharType="begin"/>
      </w:r>
      <w:r>
        <w:instrText xml:space="preserve"> HYPERLINK "https://login.consultant.ru/link/?req=doc&amp;base=LAW&amp;n=466790&amp;dst=317" \o ""Бюджетный кодекс Российской Федерации" от 31.07.1998 N 145-ФЗ (ред. от 26.12.2024) (с изм. и доп., вступ. в силу с 01.01.2025)</w:instrText>
        <w:cr/>
        <w:instrText xml:space="preserve">
{КонсультантПлюс}" </w:instrText>
      </w:r>
      <w:r>
        <w:fldChar w:fldCharType="separate"/>
      </w:r>
      <w:r>
        <w:rPr>
          <w:color w:val="0000FF"/>
          <w:sz w:val="20"/>
        </w:rPr>
        <w:t>межбюджетные трансферты</w:t>
      </w:r>
      <w:r>
        <w:fldChar w:fldCharType="end"/>
      </w:r>
      <w:r>
        <w:rPr>
          <w:sz w:val="20"/>
        </w:rPr>
        <w:t xml:space="preserve">, порядка и (или) условий предоставления межбюджетных трансфертов, за исключением случаев, предусмотренных </w:t>
      </w:r>
      <w:r>
        <w:fldChar w:fldCharType="begin"/>
      </w:r>
      <w:r>
        <w:instrText xml:space="preserve"> HYPERLINK \l "P7891" \o "2.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статьей 15.14 настоящего Кодекса, -" </w:instrText>
      </w:r>
      <w:r>
        <w:fldChar w:fldCharType="separate"/>
      </w:r>
      <w:r>
        <w:rPr>
          <w:color w:val="0000FF"/>
          <w:sz w:val="20"/>
        </w:rPr>
        <w:t>частью 2</w:t>
      </w:r>
      <w:r>
        <w:fldChar w:fldCharType="end"/>
      </w:r>
      <w:r>
        <w:rPr>
          <w:sz w:val="20"/>
        </w:rPr>
        <w:t xml:space="preserve"> настоящей статьи и </w:t>
      </w:r>
      <w:r>
        <w:fldChar w:fldCharType="begin"/>
      </w:r>
      <w:r>
        <w:instrText xml:space="preserve"> HYPERLINK \l "P7841" \o "Статья 15.14. Нецелевое использование бюджетных средств" </w:instrText>
      </w:r>
      <w:r>
        <w:fldChar w:fldCharType="separate"/>
      </w:r>
      <w:r>
        <w:rPr>
          <w:color w:val="0000FF"/>
          <w:sz w:val="20"/>
        </w:rPr>
        <w:t>статьей 15.14</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ConsPlusNormal0"/>
        <w:spacing w:before="200" w:line="240" w:lineRule="auto"/>
        <w:ind w:firstLine="540"/>
        <w:jc w:val="both"/>
      </w:pPr>
      <w:bookmarkStart w:id="1387" w:name="P7891"/>
      <w:bookmarkEnd w:id="1387"/>
      <w:r>
        <w:rPr>
          <w:sz w:val="20"/>
        </w:rP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r>
        <w:fldChar w:fldCharType="begin"/>
      </w:r>
      <w:r>
        <w:instrText xml:space="preserve"> HYPERLINK \l "P7841" \o "Статья 15.14. Нецелевое использование бюджетных средств" </w:instrText>
      </w:r>
      <w:r>
        <w:fldChar w:fldCharType="separate"/>
      </w:r>
      <w:r>
        <w:rPr>
          <w:color w:val="0000FF"/>
          <w:sz w:val="20"/>
        </w:rPr>
        <w:t>статьей 15.14</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ConsPlusNormal0"/>
        <w:spacing w:before="200" w:line="240" w:lineRule="auto"/>
        <w:ind w:firstLine="540"/>
        <w:jc w:val="both"/>
      </w:pPr>
      <w:r>
        <w:rPr>
          <w:sz w:val="20"/>
        </w:rP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r>
        <w:fldChar w:fldCharType="begin"/>
      </w:r>
      <w:r>
        <w:instrText xml:space="preserve"> HYPERLINK \l "P7841" \o "Статья 15.14. Нецелевое использование бюджетных средств" </w:instrText>
      </w:r>
      <w:r>
        <w:fldChar w:fldCharType="separate"/>
      </w:r>
      <w:r>
        <w:rPr>
          <w:color w:val="0000FF"/>
          <w:sz w:val="20"/>
        </w:rPr>
        <w:t>статьей 15.14</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ConsPlusNormal0"/>
        <w:ind w:firstLine="540"/>
        <w:jc w:val="both"/>
      </w:pPr>
    </w:p>
    <w:p>
      <w:pPr>
        <w:pStyle w:val="ConsPlusTitle0"/>
        <w:ind w:firstLine="540"/>
        <w:jc w:val="both"/>
        <w:outlineLvl w:val="2"/>
      </w:pPr>
      <w:r>
        <w:rPr>
          <w:sz w:val="20"/>
        </w:rPr>
        <w:t xml:space="preserve">Статья 15.15.4. </w:t>
      </w:r>
      <w:r>
        <w:rPr>
          <w:sz w:val="20"/>
        </w:rPr>
        <w:t>Нарушение</w:t>
      </w:r>
      <w:r>
        <w:rPr>
          <w:sz w:val="20"/>
        </w:rPr>
        <w:t xml:space="preserve"> условий предоставления бюджетных инвестиций</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"https://login.consultant.ru/link/?req=doc&amp;base=LAW&amp;n=220702&amp;dst=100282" \o "Федеральный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23.07.2013 N 252-ФЗ)</w:t>
      </w:r>
    </w:p>
    <w:p>
      <w:pPr>
        <w:pStyle w:val="ConsPlusNormal0"/>
        <w:ind w:firstLine="540"/>
        <w:jc w:val="both"/>
      </w:pPr>
    </w:p>
    <w:p>
      <w:pPr>
        <w:pStyle w:val="ConsPlusNormal0"/>
        <w:ind w:firstLine="540"/>
        <w:jc w:val="both"/>
      </w:pPr>
      <w:bookmarkStart w:id="1388" w:name="P7900"/>
      <w:bookmarkEnd w:id="1388"/>
      <w:r>
        <w:rPr>
          <w:sz w:val="20"/>
        </w:rP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r>
        <w:fldChar w:fldCharType="begin"/>
      </w:r>
      <w:r>
        <w:instrText xml:space="preserve"> HYPERLINK \l "P7841" \o "Статья 15.14. Нецелевое использование бюджетных средств" </w:instrText>
      </w:r>
      <w:r>
        <w:fldChar w:fldCharType="separate"/>
      </w:r>
      <w:r>
        <w:rPr>
          <w:color w:val="0000FF"/>
          <w:sz w:val="20"/>
        </w:rPr>
        <w:t>статьей 15.14</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ConsPlusNormal0"/>
        <w:jc w:val="both"/>
      </w:pPr>
      <w:r>
        <w:rPr>
          <w:sz w:val="20"/>
        </w:rPr>
        <w:t xml:space="preserve">(часть 1 в ред. Федерального </w:t>
      </w:r>
      <w:r>
        <w:fldChar w:fldCharType="begin"/>
      </w:r>
      <w:r>
        <w:instrText xml:space="preserve"> HYPERLINK "https://login.consultant.ru/link/?req=doc&amp;base=LAW&amp;n=217847&amp;dst=100017" \o "Федеральный закон от 07.06.2017 N 118-ФЗ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07.06.2017 N 118-ФЗ)</w:t>
      </w:r>
    </w:p>
    <w:p>
      <w:pPr>
        <w:pStyle w:val="ConsPlusNormal0"/>
        <w:spacing w:before="200" w:line="240" w:lineRule="auto"/>
        <w:ind w:firstLine="540"/>
        <w:jc w:val="both"/>
      </w:pPr>
      <w:r>
        <w:rPr>
          <w:sz w:val="20"/>
        </w:rP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r>
        <w:fldChar w:fldCharType="begin"/>
      </w:r>
      <w:r>
        <w:instrText xml:space="preserve"> HYPERLINK \l "P7841" \o "Статья 15.14. Нецелевое использование бюджетных средств" </w:instrText>
      </w:r>
      <w:r>
        <w:fldChar w:fldCharType="separate"/>
      </w:r>
      <w:r>
        <w:rPr>
          <w:color w:val="0000FF"/>
          <w:sz w:val="20"/>
        </w:rPr>
        <w:t>статьей 15.14</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pPr>
        <w:pStyle w:val="ConsPlusNormal0"/>
        <w:ind w:firstLine="540"/>
        <w:jc w:val="both"/>
      </w:pPr>
    </w:p>
    <w:p>
      <w:pPr>
        <w:pStyle w:val="ConsPlusTitle0"/>
        <w:ind w:firstLine="540"/>
        <w:jc w:val="both"/>
        <w:outlineLvl w:val="2"/>
      </w:pPr>
      <w:r>
        <w:rPr>
          <w:sz w:val="20"/>
        </w:rPr>
        <w:t xml:space="preserve">Статья 15.15.5. </w:t>
      </w:r>
      <w:r>
        <w:rPr>
          <w:sz w:val="20"/>
        </w:rPr>
        <w:t>Нарушение</w:t>
      </w:r>
      <w:r>
        <w:rPr>
          <w:sz w:val="20"/>
        </w:rPr>
        <w:t xml:space="preserve"> условий предоставления субсидий</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"https://login.consultant.ru/link/?req=doc&amp;base=LAW&amp;n=220702&amp;dst=100288" \o "Федеральный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23.07.2013 N 252-ФЗ)</w:t>
      </w:r>
    </w:p>
    <w:p>
      <w:pPr>
        <w:pStyle w:val="ConsPlusNormal0"/>
        <w:ind w:firstLine="540"/>
        <w:jc w:val="both"/>
      </w:pPr>
    </w:p>
    <w:p>
      <w:pPr>
        <w:pStyle w:val="ConsPlusNormal0"/>
        <w:ind w:firstLine="540"/>
        <w:jc w:val="both"/>
      </w:pPr>
      <w:bookmarkStart w:id="1389" w:name="P7910"/>
      <w:bookmarkEnd w:id="1389"/>
      <w:r>
        <w:rPr>
          <w:sz w:val="20"/>
        </w:rP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r>
        <w:fldChar w:fldCharType="begin"/>
      </w:r>
      <w:r>
        <w:instrText xml:space="preserve"> HYPERLINK \l "P7841" \o "Статья 15.14. Нецелевое использование бюджетных средств" </w:instrText>
      </w:r>
      <w:r>
        <w:fldChar w:fldCharType="separate"/>
      </w:r>
      <w:r>
        <w:rPr>
          <w:color w:val="0000FF"/>
          <w:sz w:val="20"/>
        </w:rPr>
        <w:t>статьей 15.14</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pPr>
        <w:pStyle w:val="ConsPlusNormal0"/>
        <w:spacing w:before="200" w:line="240" w:lineRule="auto"/>
        <w:ind w:firstLine="540"/>
        <w:jc w:val="both"/>
      </w:pPr>
      <w:bookmarkStart w:id="1390" w:name="P7912"/>
      <w:bookmarkEnd w:id="1390"/>
      <w:r>
        <w:rPr>
          <w:sz w:val="20"/>
        </w:rP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r>
        <w:fldChar w:fldCharType="begin"/>
      </w:r>
      <w:r>
        <w:instrText xml:space="preserve"> HYPERLINK \l "P7841" \o "Статья 15.14. Нецелевое использование бюджетных средств" </w:instrText>
      </w:r>
      <w:r>
        <w:fldChar w:fldCharType="separate"/>
      </w:r>
      <w:r>
        <w:rPr>
          <w:color w:val="0000FF"/>
          <w:sz w:val="20"/>
        </w:rPr>
        <w:t>статьей 15.14</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ConsPlusNormal0"/>
        <w:jc w:val="both"/>
      </w:pPr>
      <w:r>
        <w:rPr>
          <w:sz w:val="20"/>
        </w:rPr>
        <w:t xml:space="preserve">(часть 1.1 введена Федеральным </w:t>
      </w:r>
      <w:r>
        <w:fldChar w:fldCharType="begin"/>
      </w:r>
      <w:r>
        <w:instrText xml:space="preserve"> HYPERLINK "https://login.consultant.ru/link/?req=doc&amp;base=LAW&amp;n=217847&amp;dst=100020" \o "Федеральный закон от 07.06.2017 N 118-ФЗ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07.06.2017 N 118-ФЗ)</w:t>
      </w:r>
    </w:p>
    <w:p>
      <w:pPr>
        <w:pStyle w:val="ConsPlusNormal0"/>
        <w:spacing w:before="200" w:line="240" w:lineRule="auto"/>
        <w:ind w:firstLine="540"/>
        <w:jc w:val="both"/>
      </w:pPr>
      <w:bookmarkStart w:id="1391" w:name="P7915"/>
      <w:bookmarkEnd w:id="1391"/>
      <w:r>
        <w:rPr>
          <w:sz w:val="20"/>
        </w:rP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r>
        <w:fldChar w:fldCharType="begin"/>
      </w:r>
      <w:r>
        <w:instrText xml:space="preserve"> HYPERLINK \l "P7841" \o "Статья 15.14. Нецелевое использование бюджетных средств" </w:instrText>
      </w:r>
      <w:r>
        <w:fldChar w:fldCharType="separate"/>
      </w:r>
      <w:r>
        <w:rPr>
          <w:color w:val="0000FF"/>
          <w:sz w:val="20"/>
        </w:rPr>
        <w:t>статьей 15.14</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pPr>
        <w:pStyle w:val="ConsPlusNormal0"/>
        <w:ind w:firstLine="540"/>
        <w:jc w:val="both"/>
      </w:pPr>
    </w:p>
    <w:p>
      <w:pPr>
        <w:pStyle w:val="ConsPlusTitle0"/>
        <w:ind w:firstLine="540"/>
        <w:jc w:val="both"/>
        <w:outlineLvl w:val="2"/>
      </w:pPr>
      <w:bookmarkStart w:id="1392" w:name="P7918"/>
      <w:bookmarkEnd w:id="1392"/>
      <w:r>
        <w:rPr>
          <w:sz w:val="20"/>
        </w:rPr>
        <w:t>Статья 15.15.5-1. Невыполнение государственного (муниципального) задания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"https://login.consultant.ru/link/?req=doc&amp;base=LAW&amp;n=217847&amp;dst=100023" \o "Федеральный закон от 07.06.2017 N 118-ФЗ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07.06.2017 N 118-ФЗ)</w:t>
      </w:r>
    </w:p>
    <w:p>
      <w:pPr>
        <w:pStyle w:val="ConsPlusNormal0"/>
        <w:jc w:val="both"/>
      </w:pPr>
    </w:p>
    <w:p>
      <w:pPr>
        <w:pStyle w:val="ConsPlusNormal0"/>
        <w:ind w:firstLine="540"/>
        <w:jc w:val="both"/>
      </w:pPr>
      <w:bookmarkStart w:id="1393" w:name="P7922"/>
      <w:bookmarkEnd w:id="1393"/>
      <w:r>
        <w:rPr>
          <w:sz w:val="20"/>
        </w:rPr>
        <w:t xml:space="preserve">1. Невыполнение </w:t>
      </w:r>
      <w:r>
        <w:fldChar w:fldCharType="begin"/>
      </w:r>
      <w:r>
        <w:instrText xml:space="preserve"> HYPERLINK "https://login.consultant.ru/link/?req=doc&amp;base=LAW&amp;n=466790&amp;dst=1370" \o ""Бюджетный кодекс Российской Федерации" от 31.07.1998 N 145-ФЗ (ред. от 26.12.2024) (с изм. и доп., вступ. в силу с 01.01.2025)</w:instrText>
        <w:cr/>
        <w:instrText xml:space="preserve">
{КонсультантПлюс}" </w:instrText>
      </w:r>
      <w:r>
        <w:fldChar w:fldCharType="separate"/>
      </w:r>
      <w:r>
        <w:rPr>
          <w:color w:val="0000FF"/>
          <w:sz w:val="20"/>
        </w:rPr>
        <w:t>государственного (муниципального)</w:t>
      </w:r>
      <w:r>
        <w:fldChar w:fldCharType="end"/>
      </w:r>
      <w:r>
        <w:rPr>
          <w:sz w:val="20"/>
        </w:rPr>
        <w:t xml:space="preserve"> задания -</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ста до одной тысячи рублей.</w:t>
      </w:r>
    </w:p>
    <w:p>
      <w:pPr>
        <w:pStyle w:val="ConsPlusNormal0"/>
        <w:spacing w:before="200" w:line="240" w:lineRule="auto"/>
        <w:ind w:firstLine="540"/>
        <w:jc w:val="both"/>
      </w:pPr>
      <w:r>
        <w:rPr>
          <w:sz w:val="20"/>
        </w:rPr>
        <w:t xml:space="preserve">2. Повторное совершение административного правонарушения, предусмотренного </w:t>
      </w:r>
      <w:r>
        <w:fldChar w:fldCharType="begin"/>
      </w:r>
      <w:r>
        <w:instrText xml:space="preserve"> HYPERLINK \l "P7922" \o "1. Невыполнение государственного (муниципального) задания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w:t>
      </w:r>
    </w:p>
    <w:p>
      <w:pPr>
        <w:pStyle w:val="ConsPlusNormal0"/>
        <w:ind w:firstLine="540"/>
        <w:jc w:val="both"/>
      </w:pPr>
    </w:p>
    <w:p>
      <w:pPr>
        <w:pStyle w:val="ConsPlusTitle0"/>
        <w:ind w:firstLine="540"/>
        <w:jc w:val="both"/>
        <w:outlineLvl w:val="2"/>
      </w:pPr>
      <w:bookmarkStart w:id="1394" w:name="P7927"/>
      <w:bookmarkEnd w:id="1394"/>
      <w:r>
        <w:rPr>
          <w:sz w:val="20"/>
        </w:rP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"https://login.consultant.ru/link/?req=doc&amp;base=LAW&amp;n=325551&amp;dst=100017" \o "Федеральный закон от 29.05.2019 N 113-ФЗ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29.05.2019 N 113-ФЗ)</w:t>
      </w:r>
    </w:p>
    <w:p>
      <w:pPr>
        <w:pStyle w:val="ConsPlusNormal0"/>
        <w:ind w:firstLine="540"/>
        <w:jc w:val="both"/>
      </w:pPr>
    </w:p>
    <w:p>
      <w:pPr>
        <w:pStyle w:val="ConsPlusNormal0"/>
        <w:ind w:firstLine="540"/>
        <w:jc w:val="both"/>
      </w:pPr>
      <w:bookmarkStart w:id="1395" w:name="P7931"/>
      <w:bookmarkEnd w:id="1395"/>
      <w:r>
        <w:rPr>
          <w:sz w:val="20"/>
        </w:rPr>
        <w:t xml:space="preserve">1. Непредставление или представление с нарушением сроков, установленных </w:t>
      </w:r>
      <w:r>
        <w:fldChar w:fldCharType="begin"/>
      </w:r>
      <w:r>
        <w:instrText xml:space="preserve"> HYPERLINK "https://login.consultant.ru/link/?req=doc&amp;base=LAW&amp;n=464181&amp;dst=100120" \o "Федеральный закон от 06.12.2011 N 402-ФЗ (ред. от 12.12.2023) "О бухгалтерском учете"</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 бухгалтерском учете, бюджетным </w:t>
      </w:r>
      <w:r>
        <w:fldChar w:fldCharType="begin"/>
      </w:r>
      <w:r>
        <w:instrText xml:space="preserve"> HYPERLINK "https://login.consultant.ru/link/?req=doc&amp;base=LAW&amp;n=466790&amp;dst=2672" \o ""Бюджетный кодекс Российской Федерации" от 31.07.1998 N 145-ФЗ (ред. от 26.12.2024) (с изм. и доп., вступ. в силу с 01.01.2025)</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w:t>
      </w:r>
    </w:p>
    <w:p>
      <w:pPr>
        <w:pStyle w:val="ConsPlusNormal0"/>
        <w:spacing w:before="200" w:line="240" w:lineRule="auto"/>
        <w:ind w:firstLine="540"/>
        <w:jc w:val="both"/>
      </w:pPr>
      <w:bookmarkStart w:id="1396" w:name="P7933"/>
      <w:bookmarkEnd w:id="1396"/>
      <w:r>
        <w:rPr>
          <w:sz w:val="20"/>
        </w:rP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r>
        <w:fldChar w:fldCharType="begin"/>
      </w:r>
      <w:r>
        <w:instrText xml:space="preserve"> HYPERLINK "https://login.consultant.ru/link/?req=doc&amp;base=LAW&amp;n=481386&amp;dst=100019" \o "Федеральный закон от 27.07.2010 N 208-ФЗ (ред. от 22.07.2024) "О консолидированной финансовой отчетности"</w:instrText>
        <w:cr/>
        <w:instrText xml:space="preserve">
{КонсультантПлюс}" </w:instrText>
      </w:r>
      <w:r>
        <w:fldChar w:fldCharType="separate"/>
      </w:r>
      <w:r>
        <w:rPr>
          <w:color w:val="0000FF"/>
          <w:sz w:val="20"/>
        </w:rPr>
        <w:t>порядка</w:t>
      </w:r>
      <w:r>
        <w:fldChar w:fldCharType="end"/>
      </w:r>
      <w:r>
        <w:rPr>
          <w:sz w:val="20"/>
        </w:rP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одной тысячи до пяти тысяч рублей.</w:t>
      </w:r>
    </w:p>
    <w:p>
      <w:pPr>
        <w:pStyle w:val="ConsPlusNormal0"/>
        <w:spacing w:before="200" w:line="240" w:lineRule="auto"/>
        <w:ind w:firstLine="540"/>
        <w:jc w:val="both"/>
      </w:pPr>
      <w:bookmarkStart w:id="1397" w:name="P7935"/>
      <w:bookmarkEnd w:id="1397"/>
      <w:r>
        <w:rPr>
          <w:sz w:val="20"/>
        </w:rP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пятнадцати тысяч рублей.</w:t>
      </w:r>
    </w:p>
    <w:p>
      <w:pPr>
        <w:pStyle w:val="ConsPlusNormal0"/>
        <w:spacing w:before="200" w:line="240" w:lineRule="auto"/>
        <w:ind w:firstLine="540"/>
        <w:jc w:val="both"/>
      </w:pPr>
      <w:bookmarkStart w:id="1398" w:name="P7937"/>
      <w:bookmarkEnd w:id="1398"/>
      <w:r>
        <w:rPr>
          <w:sz w:val="20"/>
        </w:rP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пятнадцати тысяч до тридцати тысяч рублей.</w:t>
      </w:r>
    </w:p>
    <w:p>
      <w:pPr>
        <w:pStyle w:val="ConsPlusNormal0"/>
        <w:spacing w:before="200" w:line="240" w:lineRule="auto"/>
        <w:ind w:firstLine="540"/>
        <w:jc w:val="both"/>
      </w:pPr>
      <w:r>
        <w:rPr>
          <w:sz w:val="20"/>
        </w:rPr>
        <w:t xml:space="preserve">5. Повторное совершение административного правонарушения, предусмотренного </w:t>
      </w:r>
      <w:r>
        <w:fldChar w:fldCharType="begin"/>
      </w:r>
      <w:r>
        <w:instrText xml:space="preserve"> HYPERLINK \l "P7933" \o "2.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 </w:instrText>
      </w:r>
      <w:r>
        <w:fldChar w:fldCharType="separate"/>
      </w:r>
      <w:r>
        <w:rPr>
          <w:color w:val="0000FF"/>
          <w:sz w:val="20"/>
        </w:rPr>
        <w:t>частью 2</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пятнадцати тысяч рублей.</w:t>
      </w:r>
    </w:p>
    <w:p>
      <w:pPr>
        <w:pStyle w:val="ConsPlusNormal0"/>
        <w:spacing w:before="200" w:line="240" w:lineRule="auto"/>
        <w:ind w:firstLine="540"/>
        <w:jc w:val="both"/>
      </w:pPr>
      <w:bookmarkStart w:id="1399" w:name="P7941"/>
      <w:bookmarkEnd w:id="1399"/>
      <w:r>
        <w:rPr>
          <w:sz w:val="20"/>
        </w:rPr>
        <w:t xml:space="preserve">6. Повторное совершение административного правонарушения, предусмотренного </w:t>
      </w:r>
      <w:r>
        <w:fldChar w:fldCharType="begin"/>
      </w:r>
      <w:r>
        <w:instrText xml:space="preserve"> HYPERLINK \l "P7935" \o "3.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 </w:instrText>
      </w:r>
      <w:r>
        <w:fldChar w:fldCharType="separate"/>
      </w:r>
      <w:r>
        <w:rPr>
          <w:color w:val="0000FF"/>
          <w:sz w:val="20"/>
        </w:rPr>
        <w:t>частью 3</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пятнадцати тысяч до тридцати тысяч рублей.</w:t>
      </w:r>
    </w:p>
    <w:p>
      <w:pPr>
        <w:pStyle w:val="ConsPlusNormal0"/>
        <w:spacing w:before="200" w:line="240" w:lineRule="auto"/>
        <w:ind w:firstLine="540"/>
        <w:jc w:val="both"/>
      </w:pPr>
      <w:r>
        <w:rPr>
          <w:sz w:val="20"/>
        </w:rPr>
        <w:t xml:space="preserve">7. Повторное совершение административного правонарушения, предусмотренного </w:t>
      </w:r>
      <w:r>
        <w:fldChar w:fldCharType="begin"/>
      </w:r>
      <w:r>
        <w:instrText xml:space="preserve"> HYPERLINK \l "P7937" \o "4.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 </w:instrText>
      </w:r>
      <w:r>
        <w:fldChar w:fldCharType="separate"/>
      </w:r>
      <w:r>
        <w:rPr>
          <w:color w:val="0000FF"/>
          <w:sz w:val="20"/>
        </w:rPr>
        <w:t>частью 4</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pPr>
        <w:pStyle w:val="ConsPlusNormal0"/>
        <w:spacing w:before="200" w:line="240" w:lineRule="auto"/>
        <w:ind w:firstLine="540"/>
        <w:jc w:val="both"/>
      </w:pPr>
      <w:r>
        <w:rPr>
          <w:sz w:val="20"/>
        </w:rP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ConsPlusNormal0"/>
        <w:spacing w:before="200" w:line="240" w:lineRule="auto"/>
        <w:ind w:firstLine="540"/>
        <w:jc w:val="both"/>
      </w:pPr>
      <w:r>
        <w:rPr>
          <w:sz w:val="20"/>
        </w:rP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ConsPlusNormal0"/>
        <w:spacing w:before="200" w:line="240" w:lineRule="auto"/>
        <w:ind w:firstLine="540"/>
        <w:jc w:val="both"/>
      </w:pPr>
      <w:r>
        <w:rPr>
          <w:sz w:val="20"/>
        </w:rPr>
        <w:t>не менее чем на 1 процент, но не более чем на 10 процентов и на сумму, не превышающую ста тысяч рублей;</w:t>
      </w:r>
    </w:p>
    <w:p>
      <w:pPr>
        <w:pStyle w:val="ConsPlusNormal0"/>
        <w:spacing w:before="200" w:line="240" w:lineRule="auto"/>
        <w:ind w:firstLine="540"/>
        <w:jc w:val="both"/>
      </w:pPr>
      <w:r>
        <w:rPr>
          <w:sz w:val="20"/>
        </w:rPr>
        <w:t>не более чем на 1 процент и на сумму, превышающую сто тысяч рублей, но не превышающую одного миллиона рублей;</w:t>
      </w:r>
    </w:p>
    <w:p>
      <w:pPr>
        <w:pStyle w:val="ConsPlusNormal0"/>
        <w:spacing w:before="200" w:line="240" w:lineRule="auto"/>
        <w:ind w:firstLine="540"/>
        <w:jc w:val="both"/>
      </w:pPr>
      <w:r>
        <w:rPr>
          <w:sz w:val="20"/>
        </w:rP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ConsPlusNormal0"/>
        <w:spacing w:before="200" w:line="240" w:lineRule="auto"/>
        <w:ind w:firstLine="540"/>
        <w:jc w:val="both"/>
      </w:pPr>
      <w:r>
        <w:rPr>
          <w:sz w:val="20"/>
        </w:rP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pPr>
        <w:pStyle w:val="ConsPlusNormal0"/>
        <w:spacing w:before="200" w:line="240" w:lineRule="auto"/>
        <w:ind w:firstLine="540"/>
        <w:jc w:val="both"/>
      </w:pPr>
      <w:r>
        <w:rPr>
          <w:sz w:val="20"/>
        </w:rP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ConsPlusNormal0"/>
        <w:spacing w:before="200" w:line="240" w:lineRule="auto"/>
        <w:ind w:firstLine="540"/>
        <w:jc w:val="both"/>
      </w:pPr>
      <w:r>
        <w:rPr>
          <w:sz w:val="20"/>
        </w:rPr>
        <w:t>не менее чем на 1 процент, но не более чем на 10 процентов и на сумму, превышающую сто тысяч рублей, но не превышающую одного миллиона рублей;</w:t>
      </w:r>
    </w:p>
    <w:p>
      <w:pPr>
        <w:pStyle w:val="ConsPlusNormal0"/>
        <w:spacing w:before="200" w:line="240" w:lineRule="auto"/>
        <w:ind w:firstLine="540"/>
        <w:jc w:val="both"/>
      </w:pPr>
      <w:r>
        <w:rPr>
          <w:sz w:val="20"/>
        </w:rPr>
        <w:t>не более чем на 1 процент и на сумму, превышающую один миллион рублей;</w:t>
      </w:r>
    </w:p>
    <w:p>
      <w:pPr>
        <w:pStyle w:val="ConsPlusNormal0"/>
        <w:spacing w:before="200" w:line="240" w:lineRule="auto"/>
        <w:ind w:firstLine="540"/>
        <w:jc w:val="both"/>
      </w:pPr>
      <w:r>
        <w:rPr>
          <w:sz w:val="20"/>
        </w:rP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ConsPlusNormal0"/>
        <w:spacing w:before="200" w:line="240" w:lineRule="auto"/>
        <w:ind w:firstLine="540"/>
        <w:jc w:val="both"/>
      </w:pPr>
      <w:r>
        <w:rPr>
          <w:sz w:val="20"/>
        </w:rP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pPr>
        <w:pStyle w:val="ConsPlusNormal0"/>
        <w:spacing w:before="200" w:line="240" w:lineRule="auto"/>
        <w:ind w:firstLine="540"/>
        <w:jc w:val="both"/>
      </w:pPr>
      <w:r>
        <w:rPr>
          <w:sz w:val="20"/>
        </w:rP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pPr>
        <w:pStyle w:val="ConsPlusNormal0"/>
        <w:spacing w:before="200" w:line="240" w:lineRule="auto"/>
        <w:ind w:firstLine="540"/>
        <w:jc w:val="both"/>
      </w:pPr>
      <w:r>
        <w:rPr>
          <w:sz w:val="20"/>
        </w:rPr>
        <w:t>более чем на 10 процентов;</w:t>
      </w:r>
    </w:p>
    <w:p>
      <w:pPr>
        <w:pStyle w:val="ConsPlusNormal0"/>
        <w:spacing w:before="200" w:line="240" w:lineRule="auto"/>
        <w:ind w:firstLine="540"/>
        <w:jc w:val="both"/>
      </w:pPr>
      <w:r>
        <w:rPr>
          <w:sz w:val="20"/>
        </w:rPr>
        <w:t>не менее чем на 1 процент, но не более чем на 10 процентов и на сумму, превышающую один миллион рублей;</w:t>
      </w:r>
    </w:p>
    <w:p>
      <w:pPr>
        <w:pStyle w:val="ConsPlusNormal0"/>
        <w:spacing w:before="200" w:line="240" w:lineRule="auto"/>
        <w:ind w:firstLine="540"/>
        <w:jc w:val="both"/>
      </w:pPr>
      <w:r>
        <w:rPr>
          <w:sz w:val="20"/>
        </w:rP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pPr>
        <w:pStyle w:val="ConsPlusNormal0"/>
        <w:spacing w:before="200" w:line="240" w:lineRule="auto"/>
        <w:ind w:firstLine="540"/>
        <w:jc w:val="both"/>
      </w:pPr>
      <w:r>
        <w:rPr>
          <w:sz w:val="20"/>
        </w:rP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pPr>
        <w:pStyle w:val="ConsPlusNormal0"/>
        <w:spacing w:before="200" w:line="240" w:lineRule="auto"/>
        <w:ind w:firstLine="540"/>
        <w:jc w:val="both"/>
      </w:pPr>
      <w:r>
        <w:rPr>
          <w:sz w:val="20"/>
        </w:rP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pPr>
        <w:pStyle w:val="ConsPlusNormal0"/>
        <w:spacing w:before="200" w:line="240" w:lineRule="auto"/>
        <w:ind w:firstLine="540"/>
        <w:jc w:val="both"/>
      </w:pPr>
      <w:r>
        <w:rPr>
          <w:sz w:val="20"/>
        </w:rP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pPr>
        <w:pStyle w:val="ConsPlusNormal0"/>
        <w:spacing w:before="200" w:line="240" w:lineRule="auto"/>
        <w:ind w:firstLine="540"/>
        <w:jc w:val="both"/>
      </w:pPr>
      <w:r>
        <w:rPr>
          <w:sz w:val="20"/>
        </w:rPr>
        <w:t>6) ведение счетов бюджетного (бухгалтерского) учета вне применяемых регистров бухгалтерского учета;</w:t>
      </w:r>
    </w:p>
    <w:p>
      <w:pPr>
        <w:pStyle w:val="ConsPlusNormal0"/>
        <w:spacing w:before="200" w:line="240" w:lineRule="auto"/>
        <w:ind w:firstLine="540"/>
        <w:jc w:val="both"/>
      </w:pPr>
      <w:r>
        <w:rPr>
          <w:sz w:val="20"/>
        </w:rP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pPr>
        <w:pStyle w:val="ConsPlusNormal0"/>
        <w:spacing w:before="200" w:line="240" w:lineRule="auto"/>
        <w:ind w:firstLine="540"/>
        <w:jc w:val="both"/>
      </w:pPr>
      <w:r>
        <w:rPr>
          <w:sz w:val="20"/>
        </w:rP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pPr>
        <w:pStyle w:val="ConsPlusNormal0"/>
        <w:spacing w:before="200" w:line="240" w:lineRule="auto"/>
        <w:ind w:firstLine="540"/>
        <w:jc w:val="both"/>
      </w:pPr>
      <w:r>
        <w:rPr>
          <w:sz w:val="20"/>
        </w:rP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pPr>
        <w:pStyle w:val="ConsPlusNormal0"/>
        <w:spacing w:before="200" w:line="240" w:lineRule="auto"/>
        <w:ind w:firstLine="540"/>
        <w:jc w:val="both"/>
      </w:pPr>
      <w:r>
        <w:rPr>
          <w:sz w:val="20"/>
        </w:rP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r>
        <w:fldChar w:fldCharType="begin"/>
      </w:r>
      <w:r>
        <w:instrText xml:space="preserve"> HYPERLINK "https://login.consultant.ru/link/?req=doc&amp;base=LAW&amp;n=466838&amp;dst=4016" \o ""Налоговый кодекс Российской Федерации (часть первая)" от 31.07.1998 N 146-ФЗ (ред. от 29.11.2024)</w:instrText>
        <w:cr/>
        <w:instrText xml:space="preserve">
{КонсультантПлюс}" </w:instrText>
      </w:r>
      <w:r>
        <w:fldChar w:fldCharType="separate"/>
      </w:r>
      <w:r>
        <w:rPr>
          <w:color w:val="0000FF"/>
          <w:sz w:val="20"/>
        </w:rPr>
        <w:t>статьей 81</w:t>
      </w:r>
      <w:r>
        <w:fldChar w:fldCharType="end"/>
      </w:r>
      <w:r>
        <w:rPr>
          <w:sz w:val="20"/>
        </w:rPr>
        <w:t xml:space="preserve"> Налогового кодекса Российской Федерации;</w:t>
      </w:r>
    </w:p>
    <w:p>
      <w:pPr>
        <w:pStyle w:val="ConsPlusNormal0"/>
        <w:spacing w:before="200" w:line="240" w:lineRule="auto"/>
        <w:ind w:firstLine="540"/>
        <w:jc w:val="both"/>
      </w:pPr>
      <w:r>
        <w:rPr>
          <w:sz w:val="20"/>
        </w:rP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pPr>
        <w:pStyle w:val="ConsPlusNormal0"/>
        <w:spacing w:before="200" w:line="240" w:lineRule="auto"/>
        <w:ind w:firstLine="540"/>
        <w:jc w:val="both"/>
      </w:pPr>
      <w:r>
        <w:rPr>
          <w:sz w:val="20"/>
        </w:rP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pPr>
        <w:pStyle w:val="ConsPlusNormal0"/>
        <w:spacing w:before="200" w:line="240" w:lineRule="auto"/>
        <w:ind w:firstLine="540"/>
        <w:jc w:val="both"/>
      </w:pPr>
      <w:r>
        <w:rPr>
          <w:sz w:val="20"/>
        </w:rP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pPr>
        <w:pStyle w:val="ConsPlusNormal0"/>
        <w:spacing w:before="200" w:line="240" w:lineRule="auto"/>
        <w:ind w:firstLine="540"/>
        <w:jc w:val="both"/>
      </w:pPr>
      <w:r>
        <w:rPr>
          <w:sz w:val="20"/>
        </w:rP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pPr>
        <w:pStyle w:val="ConsPlusNormal0"/>
        <w:ind w:firstLine="540"/>
        <w:jc w:val="both"/>
      </w:pPr>
    </w:p>
    <w:p>
      <w:pPr>
        <w:pStyle w:val="ConsPlusTitle0"/>
        <w:ind w:firstLine="540"/>
        <w:jc w:val="both"/>
        <w:outlineLvl w:val="2"/>
      </w:pPr>
      <w:bookmarkStart w:id="1400" w:name="P7975"/>
      <w:bookmarkEnd w:id="1400"/>
      <w:r>
        <w:rPr>
          <w:sz w:val="20"/>
        </w:rP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"https://login.consultant.ru/link/?req=doc&amp;base=LAW&amp;n=325551&amp;dst=100062" \o "Федеральный закон от 29.05.2019 N 113-ФЗ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29.05.2019 N 113-ФЗ)</w:t>
      </w:r>
    </w:p>
    <w:p>
      <w:pPr>
        <w:pStyle w:val="ConsPlusNormal0"/>
        <w:ind w:firstLine="540"/>
        <w:jc w:val="both"/>
      </w:pPr>
    </w:p>
    <w:p>
      <w:pPr>
        <w:pStyle w:val="ConsPlusNormal0"/>
        <w:ind w:firstLine="540"/>
        <w:jc w:val="both"/>
      </w:pPr>
      <w:r>
        <w:rPr>
          <w:sz w:val="20"/>
        </w:rPr>
        <w:t xml:space="preserve">1. Нарушение главным распорядителем бюджетных средств </w:t>
      </w:r>
      <w:r>
        <w:fldChar w:fldCharType="begin"/>
      </w:r>
      <w:r>
        <w:instrText xml:space="preserve"> HYPERLINK "https://login.consultant.ru/link/?req=doc&amp;base=LAW&amp;n=489516&amp;dst=100018" \o "Приказ Минфина России от 17.06.2021 N 86н (ред. от 14.06.2024) "О Порядке формирования (внесения изменений) и представления главными распорядителями средств федерального бюджета обоснований бюджетных ассигнований" (Зарегистрировано в Минюсте России 18.10.2021 N 65460)</w:instrText>
        <w:cr/>
        <w:instrText xml:space="preserve">
{КонсультантПлюс}" </w:instrText>
      </w:r>
      <w:r>
        <w:fldChar w:fldCharType="separate"/>
      </w:r>
      <w:r>
        <w:rPr>
          <w:color w:val="0000FF"/>
          <w:sz w:val="20"/>
        </w:rPr>
        <w:t>порядка</w:t>
      </w:r>
      <w:r>
        <w:fldChar w:fldCharType="end"/>
      </w:r>
      <w:r>
        <w:rPr>
          <w:sz w:val="20"/>
        </w:rPr>
        <w:t xml:space="preserve"> формирования и (или) представления обоснований бюджетных ассигнований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w:t>
      </w:r>
    </w:p>
    <w:p>
      <w:pPr>
        <w:pStyle w:val="ConsPlusNormal0"/>
        <w:spacing w:before="200" w:line="240" w:lineRule="auto"/>
        <w:ind w:firstLine="540"/>
        <w:jc w:val="both"/>
      </w:pPr>
      <w:r>
        <w:rPr>
          <w:sz w:val="20"/>
        </w:rPr>
        <w:t xml:space="preserve">2. Нарушение казенным учреждением </w:t>
      </w:r>
      <w:r>
        <w:fldChar w:fldCharType="begin"/>
      </w:r>
      <w:r>
        <w:instrText xml:space="preserve"> HYPERLINK "https://login.consultant.ru/link/?req=doc&amp;base=LAW&amp;n=466790&amp;dst=3193" \o ""Бюджетный кодекс Российской Федерации" от 31.07.1998 N 145-ФЗ (ред. от 26.12.2024) (с изм. и доп., вступ. в силу с 01.01.2025)</w:instrText>
        <w:cr/>
        <w:instrText xml:space="preserve">
{КонсультантПлюс}" </w:instrText>
      </w:r>
      <w:r>
        <w:fldChar w:fldCharType="separate"/>
      </w:r>
      <w:r>
        <w:rPr>
          <w:color w:val="0000FF"/>
          <w:sz w:val="20"/>
        </w:rPr>
        <w:t>порядка</w:t>
      </w:r>
      <w:r>
        <w:fldChar w:fldCharType="end"/>
      </w:r>
      <w:r>
        <w:rPr>
          <w:sz w:val="20"/>
        </w:rPr>
        <w:t xml:space="preserve"> составления, утверждения и ведения бюджетных смет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w:t>
      </w:r>
    </w:p>
    <w:p>
      <w:pPr>
        <w:pStyle w:val="ConsPlusNormal0"/>
        <w:spacing w:before="200" w:line="240" w:lineRule="auto"/>
        <w:ind w:firstLine="540"/>
        <w:jc w:val="both"/>
      </w:pPr>
      <w:r>
        <w:rPr>
          <w:sz w:val="20"/>
        </w:rP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w:t>
      </w:r>
    </w:p>
    <w:p>
      <w:pPr>
        <w:pStyle w:val="ConsPlusNormal0"/>
        <w:ind w:firstLine="540"/>
        <w:jc w:val="both"/>
      </w:pPr>
    </w:p>
    <w:p>
      <w:pPr>
        <w:pStyle w:val="ConsPlusTitle0"/>
        <w:ind w:firstLine="540"/>
        <w:jc w:val="both"/>
        <w:outlineLvl w:val="2"/>
      </w:pPr>
      <w:r>
        <w:rPr>
          <w:sz w:val="20"/>
        </w:rPr>
        <w:t>Статья 15.15.8. Нарушение запрета на предоставление бюджетных кредитов и (или) субсидий</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"https://login.consultant.ru/link/?req=doc&amp;base=LAW&amp;n=220702&amp;dst=100302" \o "Федеральный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23.07.2013 N 252-ФЗ)</w:t>
      </w:r>
    </w:p>
    <w:p>
      <w:pPr>
        <w:pStyle w:val="ConsPlusNormal0"/>
        <w:ind w:firstLine="540"/>
        <w:jc w:val="both"/>
      </w:pPr>
    </w:p>
    <w:p>
      <w:pPr>
        <w:pStyle w:val="ConsPlusNormal0"/>
        <w:ind w:firstLine="540"/>
        <w:jc w:val="both"/>
      </w:pPr>
      <w:r>
        <w:fldChar w:fldCharType="begin"/>
      </w:r>
      <w:r>
        <w:instrText xml:space="preserve"> HYPERLINK "https://login.consultant.ru/link/?req=doc&amp;base=LAW&amp;n=466790&amp;dst=3184" \o ""Бюджетный кодекс Российской Федерации" от 31.07.1998 N 145-ФЗ (ред. от 26.12.2024) (с изм. и доп., вступ. в силу с 01.01.2025)</w:instrText>
        <w:cr/>
        <w:instrText xml:space="preserve">
{КонсультантПлюс}" </w:instrText>
      </w:r>
      <w:r>
        <w:fldChar w:fldCharType="separate"/>
      </w:r>
      <w:r>
        <w:rPr>
          <w:color w:val="0000FF"/>
          <w:sz w:val="20"/>
        </w:rPr>
        <w:t>Нарушение</w:t>
      </w:r>
      <w:r>
        <w:fldChar w:fldCharType="end"/>
      </w:r>
      <w:r>
        <w:rPr>
          <w:sz w:val="20"/>
        </w:rPr>
        <w:t xml:space="preserve"> запрета на предоставление казенному учреждению бюджетных кредитов и (или) субсидий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w:t>
      </w:r>
    </w:p>
    <w:p>
      <w:pPr>
        <w:pStyle w:val="ConsPlusNormal0"/>
        <w:ind w:firstLine="540"/>
        <w:jc w:val="both"/>
      </w:pPr>
    </w:p>
    <w:p>
      <w:pPr>
        <w:pStyle w:val="ConsPlusTitle0"/>
        <w:ind w:firstLine="540"/>
        <w:jc w:val="both"/>
        <w:outlineLvl w:val="2"/>
      </w:pPr>
      <w:r>
        <w:rPr>
          <w:sz w:val="20"/>
        </w:rPr>
        <w:t>Статья 15.15.9. Несоответствие бюджетной росписи сводной бюджетной росписи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"https://login.consultant.ru/link/?req=doc&amp;base=LAW&amp;n=220702&amp;dst=100306" \o "Федеральный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23.07.2013 N 252-ФЗ)</w:t>
      </w:r>
    </w:p>
    <w:p>
      <w:pPr>
        <w:pStyle w:val="ConsPlusNormal0"/>
        <w:ind w:firstLine="540"/>
        <w:jc w:val="both"/>
      </w:pPr>
    </w:p>
    <w:p>
      <w:pPr>
        <w:pStyle w:val="ConsPlusNormal0"/>
        <w:ind w:firstLine="540"/>
        <w:jc w:val="both"/>
      </w:pPr>
      <w:r>
        <w:rPr>
          <w:sz w:val="20"/>
        </w:rP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r>
        <w:fldChar w:fldCharType="begin"/>
      </w:r>
      <w:r>
        <w:instrText xml:space="preserve"> HYPERLINK \l "P7841" \o "Статья 15.14. Нецелевое использование бюджетных средств" </w:instrText>
      </w:r>
      <w:r>
        <w:fldChar w:fldCharType="separate"/>
      </w:r>
      <w:r>
        <w:rPr>
          <w:color w:val="0000FF"/>
          <w:sz w:val="20"/>
        </w:rPr>
        <w:t>статьей 15.14</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w:t>
      </w:r>
    </w:p>
    <w:p>
      <w:pPr>
        <w:pStyle w:val="ConsPlusNormal0"/>
        <w:ind w:firstLine="540"/>
        <w:jc w:val="both"/>
      </w:pPr>
    </w:p>
    <w:p>
      <w:pPr>
        <w:pStyle w:val="ConsPlusTitle0"/>
        <w:ind w:firstLine="540"/>
        <w:jc w:val="both"/>
        <w:outlineLvl w:val="2"/>
      </w:pPr>
      <w:r>
        <w:rPr>
          <w:sz w:val="20"/>
        </w:rPr>
        <w:t xml:space="preserve">Статья 15.15.10. Нарушение </w:t>
      </w:r>
      <w:r>
        <w:fldChar w:fldCharType="begin"/>
      </w:r>
      <w:r>
        <w:instrText xml:space="preserve"> HYPERLINK "https://login.consultant.ru/link/?req=doc&amp;base=LAW&amp;n=466790&amp;dst=102970" \o ""Бюджетный кодекс Российской Федерации" от 31.07.1998 N 145-ФЗ (ред. от 26.12.2024) (с изм. и доп., вступ. в силу с 01.01.2025)</w:instrText>
        <w:cr/>
        <w:instrText xml:space="preserve">
{КонсультантПлюс}" </w:instrText>
      </w:r>
      <w:r>
        <w:fldChar w:fldCharType="separate"/>
      </w:r>
      <w:r>
        <w:rPr>
          <w:color w:val="0000FF"/>
          <w:sz w:val="20"/>
        </w:rPr>
        <w:t>порядка</w:t>
      </w:r>
      <w:r>
        <w:fldChar w:fldCharType="end"/>
      </w:r>
      <w:r>
        <w:rPr>
          <w:sz w:val="20"/>
        </w:rPr>
        <w:t xml:space="preserve"> принятия бюджетных обязательств</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"https://login.consultant.ru/link/?req=doc&amp;base=LAW&amp;n=220702&amp;dst=100310" \o "Федеральный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23.07.2013 N 252-ФЗ)</w:t>
      </w:r>
    </w:p>
    <w:p>
      <w:pPr>
        <w:pStyle w:val="ConsPlusNormal0"/>
        <w:ind w:firstLine="540"/>
        <w:jc w:val="both"/>
      </w:pPr>
    </w:p>
    <w:p>
      <w:pPr>
        <w:pStyle w:val="ConsPlusNormal0"/>
        <w:ind w:firstLine="540"/>
        <w:jc w:val="both"/>
      </w:pPr>
      <w:r>
        <w:rPr>
          <w:sz w:val="20"/>
        </w:rP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w:t>
      </w:r>
    </w:p>
    <w:p>
      <w:pPr>
        <w:pStyle w:val="ConsPlusNormal0"/>
        <w:ind w:firstLine="540"/>
        <w:jc w:val="both"/>
      </w:pPr>
    </w:p>
    <w:p>
      <w:pPr>
        <w:pStyle w:val="ConsPlusTitle0"/>
        <w:ind w:firstLine="540"/>
        <w:jc w:val="both"/>
        <w:outlineLvl w:val="2"/>
      </w:pPr>
      <w:bookmarkStart w:id="1401" w:name="P8007"/>
      <w:bookmarkEnd w:id="1401"/>
      <w:r>
        <w:rPr>
          <w:sz w:val="20"/>
        </w:rPr>
        <w:t>Статья 15.15.11. Нарушение сроков распределения, отзыва либо доведения бюджетных ассигнований и (или) лимитов бюджетных обязательств</w:t>
      </w:r>
    </w:p>
    <w:p>
      <w:pPr>
        <w:pStyle w:val="ConsPlusNormal0"/>
        <w:jc w:val="both"/>
      </w:pPr>
      <w:r>
        <w:rPr>
          <w:sz w:val="20"/>
        </w:rPr>
        <w:t xml:space="preserve">(в ред. Федерального </w:t>
      </w:r>
      <w:r>
        <w:fldChar w:fldCharType="begin"/>
      </w:r>
      <w:r>
        <w:instrText xml:space="preserve"> HYPERLINK "https://login.consultant.ru/link/?req=doc&amp;base=LAW&amp;n=217847&amp;dst=100032" \o "Федеральный закон от 07.06.2017 N 118-ФЗ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07.06.2017 N 118-ФЗ)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"https://login.consultant.ru/link/?req=doc&amp;base=LAW&amp;n=220702&amp;dst=100314" \o "Федеральный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23.07.2013 N 252-ФЗ)</w:t>
      </w:r>
    </w:p>
    <w:p>
      <w:pPr>
        <w:pStyle w:val="ConsPlusNormal0"/>
        <w:ind w:firstLine="540"/>
        <w:jc w:val="both"/>
      </w:pPr>
    </w:p>
    <w:p>
      <w:pPr>
        <w:pStyle w:val="ConsPlusNormal0"/>
        <w:ind w:firstLine="540"/>
        <w:jc w:val="both"/>
      </w:pPr>
      <w:r>
        <w:rPr>
          <w:sz w:val="20"/>
        </w:rP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pPr>
        <w:pStyle w:val="ConsPlusNormal0"/>
        <w:jc w:val="both"/>
      </w:pPr>
      <w:r>
        <w:rPr>
          <w:sz w:val="20"/>
        </w:rPr>
        <w:t xml:space="preserve">(в ред. Федерального </w:t>
      </w:r>
      <w:r>
        <w:fldChar w:fldCharType="begin"/>
      </w:r>
      <w:r>
        <w:instrText xml:space="preserve"> HYPERLINK "https://login.consultant.ru/link/?req=doc&amp;base=LAW&amp;n=217847&amp;dst=100033" \o "Федеральный закон от 07.06.2017 N 118-ФЗ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07.06.2017 N 118-ФЗ)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w:t>
      </w:r>
    </w:p>
    <w:p>
      <w:pPr>
        <w:pStyle w:val="ConsPlusNormal0"/>
        <w:ind w:firstLine="540"/>
        <w:jc w:val="both"/>
      </w:pPr>
    </w:p>
    <w:p>
      <w:pPr>
        <w:pStyle w:val="ConsPlusTitle0"/>
        <w:ind w:firstLine="540"/>
        <w:jc w:val="both"/>
        <w:outlineLvl w:val="2"/>
      </w:pPr>
      <w:bookmarkStart w:id="1402" w:name="P8016"/>
      <w:bookmarkEnd w:id="1402"/>
      <w:r>
        <w:rPr>
          <w:sz w:val="20"/>
        </w:rPr>
        <w:t>Статья 15.15.12. Нарушение запрета на размещение бюджетных средств</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"https://login.consultant.ru/link/?req=doc&amp;base=LAW&amp;n=220702&amp;dst=100318" \o "Федеральный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23.07.2013 N 252-ФЗ)</w:t>
      </w:r>
    </w:p>
    <w:p>
      <w:pPr>
        <w:pStyle w:val="ConsPlusNormal0"/>
        <w:ind w:firstLine="540"/>
        <w:jc w:val="both"/>
      </w:pPr>
    </w:p>
    <w:p>
      <w:pPr>
        <w:pStyle w:val="ConsPlusNormal0"/>
        <w:ind w:firstLine="540"/>
        <w:jc w:val="both"/>
      </w:pPr>
      <w:r>
        <w:rPr>
          <w:sz w:val="20"/>
        </w:rPr>
        <w:t xml:space="preserve">Нарушение запрета на размещение и (или) </w:t>
      </w:r>
      <w:r>
        <w:fldChar w:fldCharType="begin"/>
      </w:r>
      <w:r>
        <w:instrText xml:space="preserve"> HYPERLINK "https://login.consultant.ru/link/?req=doc&amp;base=LAW&amp;n=466790&amp;dst=102971" \o ""Бюджетный кодекс Российской Федерации" от 31.07.1998 N 145-ФЗ (ред. от 26.12.2024) (с изм. и доп., вступ. в силу с 01.01.2025)</w:instrText>
        <w:cr/>
        <w:instrText xml:space="preserve">
{КонсультантПлюс}" </w:instrText>
      </w:r>
      <w:r>
        <w:fldChar w:fldCharType="separate"/>
      </w:r>
      <w:r>
        <w:rPr>
          <w:color w:val="0000FF"/>
          <w:sz w:val="20"/>
        </w:rPr>
        <w:t>порядка</w:t>
      </w:r>
      <w:r>
        <w:fldChar w:fldCharType="end"/>
      </w:r>
      <w:r>
        <w:rPr>
          <w:sz w:val="20"/>
        </w:rPr>
        <w:t xml:space="preserve"> размещения бюджетных средств на банковских депозитах либо запрета на передачу их в доверительное управление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ConsPlusNormal0"/>
        <w:ind w:firstLine="540"/>
        <w:jc w:val="both"/>
      </w:pPr>
    </w:p>
    <w:p>
      <w:pPr>
        <w:pStyle w:val="ConsPlusTitle0"/>
        <w:ind w:firstLine="540"/>
        <w:jc w:val="both"/>
        <w:outlineLvl w:val="2"/>
      </w:pPr>
      <w:bookmarkStart w:id="1403" w:name="P8023"/>
      <w:bookmarkEnd w:id="1403"/>
      <w:r>
        <w:rPr>
          <w:sz w:val="20"/>
        </w:rPr>
        <w:t>Статья 15.15.13. Нарушение сроков обслуживания и погашения государственного (муниципального) долга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"https://login.consultant.ru/link/?req=doc&amp;base=LAW&amp;n=220702&amp;dst=100322" \o "Федеральный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23.07.2013 N 252-ФЗ)</w:t>
      </w:r>
    </w:p>
    <w:p>
      <w:pPr>
        <w:pStyle w:val="ConsPlusNormal0"/>
        <w:ind w:firstLine="540"/>
        <w:jc w:val="both"/>
      </w:pPr>
    </w:p>
    <w:p>
      <w:pPr>
        <w:pStyle w:val="ConsPlusNormal0"/>
        <w:ind w:firstLine="540"/>
        <w:jc w:val="both"/>
      </w:pPr>
      <w:r>
        <w:rPr>
          <w:sz w:val="20"/>
        </w:rPr>
        <w:t>Нарушение сроков обслуживания и погашения государственного (муниципального) долга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ConsPlusNormal0"/>
        <w:ind w:firstLine="540"/>
        <w:jc w:val="both"/>
      </w:pPr>
    </w:p>
    <w:p>
      <w:pPr>
        <w:pStyle w:val="ConsPlusTitle0"/>
        <w:ind w:firstLine="540"/>
        <w:jc w:val="both"/>
        <w:outlineLvl w:val="2"/>
      </w:pPr>
      <w:bookmarkStart w:id="1404" w:name="P8030"/>
      <w:bookmarkEnd w:id="1404"/>
      <w:r>
        <w:rPr>
          <w:sz w:val="20"/>
        </w:rPr>
        <w:t>Статья 15.15.14. Нарушение срока направления информации о результатах рассмотрения дела в суде</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"https://login.consultant.ru/link/?req=doc&amp;base=LAW&amp;n=220702&amp;dst=100326" \o "Федеральный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23.07.2013 N 252-ФЗ)</w:t>
      </w:r>
    </w:p>
    <w:p>
      <w:pPr>
        <w:pStyle w:val="ConsPlusNormal0"/>
        <w:ind w:firstLine="540"/>
        <w:jc w:val="both"/>
      </w:pPr>
    </w:p>
    <w:p>
      <w:pPr>
        <w:pStyle w:val="ConsPlusNormal0"/>
        <w:ind w:firstLine="540"/>
        <w:jc w:val="both"/>
      </w:pPr>
      <w:r>
        <w:rPr>
          <w:sz w:val="20"/>
        </w:rPr>
        <w:t xml:space="preserve">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w:t>
      </w:r>
      <w:r>
        <w:rPr>
          <w:sz w:val="20"/>
        </w:rPr>
        <w:t>срока</w:t>
      </w:r>
      <w:r>
        <w:rPr>
          <w:sz w:val="20"/>
        </w:rP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w:t>
      </w:r>
    </w:p>
    <w:p>
      <w:pPr>
        <w:pStyle w:val="ConsPlusNormal0"/>
        <w:ind w:firstLine="540"/>
        <w:jc w:val="both"/>
      </w:pPr>
    </w:p>
    <w:p>
      <w:pPr>
        <w:pStyle w:val="ConsPlusTitle0"/>
        <w:ind w:firstLine="540"/>
        <w:jc w:val="both"/>
        <w:outlineLvl w:val="2"/>
      </w:pPr>
      <w:bookmarkStart w:id="1405" w:name="P8037"/>
      <w:bookmarkEnd w:id="1405"/>
      <w:r>
        <w:rPr>
          <w:sz w:val="20"/>
        </w:rPr>
        <w:t>Статья 15.15.15. Нарушение порядка формирования государственного (муниципального) задания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"https://login.consultant.ru/link/?req=doc&amp;base=LAW&amp;n=220702&amp;dst=100330" \o "Федеральный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23.07.2013 N 252-ФЗ)</w:t>
      </w:r>
    </w:p>
    <w:p>
      <w:pPr>
        <w:pStyle w:val="ConsPlusNormal0"/>
        <w:ind w:firstLine="540"/>
        <w:jc w:val="both"/>
      </w:pPr>
    </w:p>
    <w:p>
      <w:pPr>
        <w:pStyle w:val="ConsPlusNormal0"/>
        <w:ind w:firstLine="540"/>
        <w:jc w:val="both"/>
      </w:pPr>
      <w:r>
        <w:rPr>
          <w:sz w:val="20"/>
        </w:rPr>
        <w:t xml:space="preserve">Нарушение </w:t>
      </w:r>
      <w:r>
        <w:fldChar w:fldCharType="begin"/>
      </w:r>
      <w:r>
        <w:instrText xml:space="preserve"> HYPERLINK "https://login.consultant.ru/link/?req=doc&amp;base=LAW&amp;n=466790&amp;dst=1370" \o ""Бюджетный кодекс Российской Федерации" от 31.07.1998 N 145-ФЗ (ред. от 26.12.2024) (с изм. и доп., вступ. в силу с 01.01.2025)</w:instrText>
        <w:cr/>
        <w:instrText xml:space="preserve">
{КонсультантПлюс}" </w:instrText>
      </w:r>
      <w:r>
        <w:fldChar w:fldCharType="separate"/>
      </w:r>
      <w:r>
        <w:rPr>
          <w:color w:val="0000FF"/>
          <w:sz w:val="20"/>
        </w:rPr>
        <w:t>порядка</w:t>
      </w:r>
      <w:r>
        <w:fldChar w:fldCharType="end"/>
      </w:r>
      <w:r>
        <w:rPr>
          <w:sz w:val="20"/>
        </w:rP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r>
        <w:fldChar w:fldCharType="begin"/>
      </w:r>
      <w:r>
        <w:instrText xml:space="preserve"> HYPERLINK \l "P7841" \o "Статья 15.14. Нецелевое использование бюджетных средств" </w:instrText>
      </w:r>
      <w:r>
        <w:fldChar w:fldCharType="separate"/>
      </w:r>
      <w:r>
        <w:rPr>
          <w:color w:val="0000FF"/>
          <w:sz w:val="20"/>
        </w:rPr>
        <w:t>статьей 15.14</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w:t>
      </w:r>
    </w:p>
    <w:p>
      <w:pPr>
        <w:pStyle w:val="ConsPlusNormal0"/>
        <w:ind w:firstLine="540"/>
        <w:jc w:val="both"/>
      </w:pPr>
    </w:p>
    <w:p>
      <w:pPr>
        <w:pStyle w:val="ConsPlusTitle0"/>
        <w:ind w:firstLine="540"/>
        <w:jc w:val="both"/>
        <w:outlineLvl w:val="2"/>
      </w:pPr>
      <w:bookmarkStart w:id="1406" w:name="P8044"/>
      <w:bookmarkEnd w:id="1406"/>
      <w:r>
        <w:rPr>
          <w:sz w:val="20"/>
        </w:rPr>
        <w:t>Статья 15.15.16. Нарушение исполнения платежных документов и представления органа Федерального казначейства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"https://login.consultant.ru/link/?req=doc&amp;base=LAW&amp;n=220702&amp;dst=100334" \o "Федеральный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23.07.2013 N 252-ФЗ)</w:t>
      </w:r>
    </w:p>
    <w:p>
      <w:pPr>
        <w:pStyle w:val="ConsPlusNormal0"/>
        <w:ind w:firstLine="540"/>
        <w:jc w:val="both"/>
      </w:pPr>
    </w:p>
    <w:p>
      <w:pPr>
        <w:pStyle w:val="ConsPlusNormal0"/>
        <w:ind w:firstLine="540"/>
        <w:jc w:val="both"/>
      </w:pPr>
      <w:r>
        <w:rPr>
          <w:sz w:val="20"/>
        </w:rP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pPr>
        <w:pStyle w:val="ConsPlusNormal0"/>
        <w:jc w:val="both"/>
      </w:pPr>
      <w:r>
        <w:rPr>
          <w:sz w:val="20"/>
        </w:rPr>
        <w:t xml:space="preserve">(в ред. Федерального </w:t>
      </w:r>
      <w:r>
        <w:fldChar w:fldCharType="begin"/>
      </w:r>
      <w:r>
        <w:instrText xml:space="preserve"> HYPERLINK "https://login.consultant.ru/link/?req=doc&amp;base=LAW&amp;n=176128&amp;dst=100030" \o "Федеральный закон от 08.03.2015 N 57-ФЗ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08.03.2015 N 57-ФЗ)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pPr>
        <w:pStyle w:val="ConsPlusNormal0"/>
        <w:spacing w:before="200" w:line="240" w:lineRule="auto"/>
        <w:ind w:firstLine="540"/>
        <w:jc w:val="both"/>
      </w:pPr>
      <w:r>
        <w:rPr>
          <w:sz w:val="20"/>
        </w:rP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pPr>
        <w:pStyle w:val="ConsPlusNormal0"/>
        <w:jc w:val="both"/>
      </w:pPr>
    </w:p>
    <w:p>
      <w:pPr>
        <w:pStyle w:val="ConsPlusTitle0"/>
        <w:ind w:firstLine="540"/>
        <w:jc w:val="both"/>
        <w:outlineLvl w:val="2"/>
      </w:pPr>
      <w:r>
        <w:rPr>
          <w:sz w:val="20"/>
        </w:rPr>
        <w:t xml:space="preserve">Статья 15.16. Утратила силу. - Федеральный </w:t>
      </w:r>
      <w:r>
        <w:fldChar w:fldCharType="begin"/>
      </w:r>
      <w:r>
        <w:instrText xml:space="preserve"> HYPERLINK "https://login.consultant.ru/link/?req=doc&amp;base=LAW&amp;n=220702&amp;dst=100340" \o "Федеральный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w:t>
      </w:r>
      <w:r>
        <w:fldChar w:fldCharType="end"/>
      </w:r>
      <w:r>
        <w:rPr>
          <w:sz w:val="20"/>
        </w:rPr>
        <w:t xml:space="preserve"> от 23.07.2013 N 252-ФЗ.</w:t>
      </w:r>
    </w:p>
    <w:p>
      <w:pPr>
        <w:pStyle w:val="ConsPlusNormal0"/>
        <w:jc w:val="both"/>
      </w:pPr>
    </w:p>
    <w:p>
      <w:pPr>
        <w:pStyle w:val="ConsPlusTitle0"/>
        <w:ind w:firstLine="540"/>
        <w:jc w:val="both"/>
        <w:outlineLvl w:val="2"/>
      </w:pPr>
      <w:bookmarkStart w:id="1407" w:name="P8056"/>
      <w:bookmarkEnd w:id="1407"/>
      <w:r>
        <w:rPr>
          <w:sz w:val="20"/>
        </w:rPr>
        <w:t>Статья 15.17. Недобросовестная эмиссия ценных бумаг</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"https://login.consultant.ru/link/?req=doc&amp;base=LAW&amp;n=149859&amp;dst=100021" \o "Федеральный закон от 09.02.2009 N 9-ФЗ (ред. от 23.07.2013)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"О рынке ценных бумаг" в части уточнения определения и конкретизации признаков манипулирования ценами на рынке ценных бумаг</w:instrText>
        <w:cr/>
        <w:instrText xml:space="preserve">
{КонсультантПлюс}" </w:instrText>
      </w:r>
      <w:r>
        <w:fldChar w:fldCharType="separate"/>
      </w:r>
      <w:r>
        <w:rPr>
          <w:color w:val="0000FF"/>
          <w:sz w:val="20"/>
        </w:rPr>
        <w:t>закона</w:t>
      </w:r>
      <w:r>
        <w:fldChar w:fldCharType="end"/>
      </w:r>
      <w:r>
        <w:rPr>
          <w:sz w:val="20"/>
        </w:rPr>
        <w:t xml:space="preserve"> от 09.02.2009 N 9-ФЗ)</w:t>
      </w:r>
    </w:p>
    <w:p>
      <w:pPr>
        <w:pStyle w:val="ConsPlusNormal0"/>
        <w:ind w:firstLine="540"/>
        <w:jc w:val="both"/>
      </w:pPr>
    </w:p>
    <w:p>
      <w:pPr>
        <w:pStyle w:val="ConsPlusNormal0"/>
        <w:ind w:firstLine="540"/>
        <w:jc w:val="both"/>
      </w:pPr>
      <w:r>
        <w:rPr>
          <w:sz w:val="20"/>
        </w:rPr>
        <w:t xml:space="preserve">Нарушение эмитентом установленного федеральными </w:t>
      </w:r>
      <w:r>
        <w:rPr>
          <w:sz w:val="20"/>
        </w:rPr>
        <w:t>законами</w:t>
      </w:r>
      <w:r>
        <w:rPr>
          <w:sz w:val="20"/>
        </w:rPr>
        <w:t xml:space="preserve">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r>
        <w:fldChar w:fldCharType="begin"/>
      </w:r>
      <w:r>
        <w:instrText xml:space="preserve"> HYPERLINK "https://login.consultant.ru/link/?req=doc&amp;base=LAW&amp;n=495184&amp;dst=101154"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pPr>
        <w:pStyle w:val="ConsPlusNormal0"/>
        <w:jc w:val="both"/>
      </w:pPr>
    </w:p>
    <w:p>
      <w:pPr>
        <w:pStyle w:val="ConsPlusTitle0"/>
        <w:ind w:firstLine="540"/>
        <w:jc w:val="both"/>
        <w:outlineLvl w:val="2"/>
      </w:pPr>
      <w:bookmarkStart w:id="1408" w:name="P8063"/>
      <w:bookmarkEnd w:id="1408"/>
      <w:r>
        <w:rPr>
          <w:sz w:val="20"/>
        </w:rPr>
        <w:t>Статья 15.18. Незаконные операции с эмиссионными ценными бумагами</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"https://login.consultant.ru/link/?req=doc&amp;base=LAW&amp;n=149859&amp;dst=100025" \o "Федеральный закон от 09.02.2009 N 9-ФЗ (ред. от 23.07.2013)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"О рынке ценных бумаг" в части уточнения определения и конкретизации признаков манипулирования ценами на рынке ценных бумаг</w:instrText>
        <w:cr/>
        <w:instrText xml:space="preserve">
{КонсультантПлюс}" </w:instrText>
      </w:r>
      <w:r>
        <w:fldChar w:fldCharType="separate"/>
      </w:r>
      <w:r>
        <w:rPr>
          <w:color w:val="0000FF"/>
          <w:sz w:val="20"/>
        </w:rPr>
        <w:t>закона</w:t>
      </w:r>
      <w:r>
        <w:fldChar w:fldCharType="end"/>
      </w:r>
      <w:r>
        <w:rPr>
          <w:sz w:val="20"/>
        </w:rPr>
        <w:t xml:space="preserve"> от 09.02.2009 N 9-ФЗ)</w:t>
      </w:r>
    </w:p>
    <w:p>
      <w:pPr>
        <w:pStyle w:val="ConsPlusNormal0"/>
        <w:ind w:firstLine="540"/>
        <w:jc w:val="both"/>
      </w:pPr>
    </w:p>
    <w:p>
      <w:pPr>
        <w:pStyle w:val="ConsPlusNormal0"/>
        <w:ind w:firstLine="540"/>
        <w:jc w:val="both"/>
      </w:pPr>
      <w:r>
        <w:rPr>
          <w:sz w:val="20"/>
        </w:rP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w:t>
      </w:r>
      <w:r>
        <w:rPr>
          <w:sz w:val="20"/>
        </w:rPr>
        <w:t>законодательством</w:t>
      </w:r>
      <w:r>
        <w:rPr>
          <w:sz w:val="20"/>
        </w:rPr>
        <w:t xml:space="preserve"> и если эти действия не содержат уголовно наказуемого </w:t>
      </w:r>
      <w:r>
        <w:fldChar w:fldCharType="begin"/>
      </w:r>
      <w:r>
        <w:instrText xml:space="preserve"> HYPERLINK "https://login.consultant.ru/link/?req=doc&amp;base=LAW&amp;n=495184&amp;dst=101154"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jc w:val="both"/>
      </w:pPr>
      <w:r>
        <w:rPr>
          <w:sz w:val="20"/>
        </w:rPr>
        <w:t xml:space="preserve">(в ред. Федерального </w:t>
      </w:r>
      <w:r>
        <w:fldChar w:fldCharType="begin"/>
      </w:r>
      <w:r>
        <w:instrText xml:space="preserve"> HYPERLINK "https://login.consultant.ru/link/?req=doc&amp;base=LAW&amp;n=221369&amp;dst=100056" \o "Федеральный закон от 23.07.2013 N 249-ФЗ (ред. от 29.07.2017) "О внесении изменений в Закон Российской Федерации "О товарных биржах и биржевой торговле"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23.07.2013 N 249-ФЗ)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pPr>
        <w:pStyle w:val="ConsPlusNormal0"/>
        <w:jc w:val="both"/>
      </w:pPr>
    </w:p>
    <w:p>
      <w:pPr>
        <w:pStyle w:val="ConsPlusTitle0"/>
        <w:ind w:firstLine="540"/>
        <w:jc w:val="both"/>
        <w:outlineLvl w:val="2"/>
      </w:pPr>
      <w:bookmarkStart w:id="1409" w:name="P8071"/>
      <w:bookmarkEnd w:id="1409"/>
      <w:r>
        <w:rPr>
          <w:sz w:val="20"/>
        </w:rPr>
        <w:t>Статья 15.19. Нарушение требований законодательства, касающихся представления и раскрытия информации на финансовых рынках</w:t>
      </w:r>
    </w:p>
    <w:p>
      <w:pPr>
        <w:pStyle w:val="ConsPlusNormal0"/>
        <w:jc w:val="both"/>
      </w:pPr>
      <w:r>
        <w:rPr>
          <w:sz w:val="20"/>
        </w:rPr>
        <w:t xml:space="preserve">(в ред. Федерального </w:t>
      </w:r>
      <w:r>
        <w:fldChar w:fldCharType="begin"/>
      </w:r>
      <w:r>
        <w:instrText xml:space="preserve"> HYPERLINK "https://login.consultant.ru/link/?req=doc&amp;base=LAW&amp;n=191967&amp;dst=100094" \o "Федеральный закон от 07.02.2011 N 8-ФЗ (ред. от 30.12.2015) "О внесении изменений в отдельные законодательные акты Российской Федерации в связи с принятием Федерального закона "О клиринге и клиринговой деятельности"</w:instrText>
        <w:cr/>
        <w:instrText xml:space="preserve">
{КонсультантПлюс}" </w:instrText>
      </w:r>
      <w:r>
        <w:fldChar w:fldCharType="separate"/>
      </w:r>
      <w:r>
        <w:rPr>
          <w:color w:val="0000FF"/>
          <w:sz w:val="20"/>
        </w:rPr>
        <w:t>закона</w:t>
      </w:r>
      <w:r>
        <w:fldChar w:fldCharType="end"/>
      </w:r>
      <w:r>
        <w:rPr>
          <w:sz w:val="20"/>
        </w:rPr>
        <w:t xml:space="preserve"> от 07.02.2011 N 8-ФЗ)</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"https://login.consultant.ru/link/?req=doc&amp;base=LAW&amp;n=149859&amp;dst=100028" \o "Федеральный закон от 09.02.2009 N 9-ФЗ (ред. от 23.07.2013)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"О рынке ценных бумаг" в части уточнения определения и конкретизации признаков манипулирования ценами на рынке ценных бумаг</w:instrText>
        <w:cr/>
        <w:instrText xml:space="preserve">
{КонсультантПлюс}" </w:instrText>
      </w:r>
      <w:r>
        <w:fldChar w:fldCharType="separate"/>
      </w:r>
      <w:r>
        <w:rPr>
          <w:color w:val="0000FF"/>
          <w:sz w:val="20"/>
        </w:rPr>
        <w:t>закона</w:t>
      </w:r>
      <w:r>
        <w:fldChar w:fldCharType="end"/>
      </w:r>
      <w:r>
        <w:rPr>
          <w:sz w:val="20"/>
        </w:rPr>
        <w:t xml:space="preserve"> от 09.02.2009 N 9-ФЗ)</w:t>
      </w:r>
    </w:p>
    <w:p>
      <w:pPr>
        <w:pStyle w:val="ConsPlusNormal0"/>
        <w:ind w:firstLine="540"/>
        <w:jc w:val="both"/>
      </w:pPr>
    </w:p>
    <w:p>
      <w:pPr>
        <w:pStyle w:val="ConsPlusNormal0"/>
        <w:ind w:firstLine="540"/>
        <w:jc w:val="both"/>
      </w:pPr>
      <w:bookmarkStart w:id="1410" w:name="P8076"/>
      <w:bookmarkEnd w:id="1410"/>
      <w:r>
        <w:rPr>
          <w:sz w:val="20"/>
        </w:rP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r>
        <w:fldChar w:fldCharType="begin"/>
      </w:r>
      <w:r>
        <w:instrText xml:space="preserve"> HYPERLINK \l "P9861" \o "Статья 19.7.3. Непредставление информации в Банк России" </w:instrText>
      </w:r>
      <w:r>
        <w:fldChar w:fldCharType="separate"/>
      </w:r>
      <w:r>
        <w:rPr>
          <w:color w:val="0000FF"/>
          <w:sz w:val="20"/>
        </w:rPr>
        <w:t>статьей 19.7.3</w:t>
      </w:r>
      <w:r>
        <w:fldChar w:fldCharType="end"/>
      </w:r>
      <w:r>
        <w:rPr>
          <w:sz w:val="20"/>
        </w:rPr>
        <w:t xml:space="preserve"> настоящего Кодекса, если эти действия (бездействие) не содержат уголовно наказуемого </w:t>
      </w:r>
      <w:r>
        <w:fldChar w:fldCharType="begin"/>
      </w:r>
      <w:r>
        <w:instrText xml:space="preserve"> HYPERLINK "https://login.consultant.ru/link/?req=doc&amp;base=LAW&amp;n=495184&amp;dst=87"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jc w:val="both"/>
      </w:pPr>
      <w:r>
        <w:rPr>
          <w:sz w:val="20"/>
        </w:rPr>
        <w:t xml:space="preserve">(в ред. Федерального </w:t>
      </w:r>
      <w:r>
        <w:fldChar w:fldCharType="begin"/>
      </w:r>
      <w:r>
        <w:instrText xml:space="preserve"> HYPERLINK "https://login.consultant.ru/link/?req=doc&amp;base=LAW&amp;n=191967&amp;dst=100095" \o "Федеральный закон от 07.02.2011 N 8-ФЗ (ред. от 30.12.2015) "О внесении изменений в отдельные законодательные акты Российской Федерации в связи с принятием Федерального закона "О клиринге и клиринговой деятельности"</w:instrText>
        <w:cr/>
        <w:instrText xml:space="preserve">
{КонсультантПлюс}" </w:instrText>
      </w:r>
      <w:r>
        <w:fldChar w:fldCharType="separate"/>
      </w:r>
      <w:r>
        <w:rPr>
          <w:color w:val="0000FF"/>
          <w:sz w:val="20"/>
        </w:rPr>
        <w:t>закона</w:t>
      </w:r>
      <w:r>
        <w:fldChar w:fldCharType="end"/>
      </w:r>
      <w:r>
        <w:rPr>
          <w:sz w:val="20"/>
        </w:rPr>
        <w:t xml:space="preserve"> от 07.02.2011 N 8-ФЗ)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ConsPlusNormal0"/>
        <w:spacing w:before="200" w:line="240" w:lineRule="auto"/>
        <w:ind w:firstLine="540"/>
        <w:jc w:val="both"/>
      </w:pPr>
      <w:bookmarkStart w:id="1411" w:name="P8079"/>
      <w:bookmarkEnd w:id="1411"/>
      <w:r>
        <w:rPr>
          <w:sz w:val="20"/>
        </w:rPr>
        <w:t xml:space="preserve">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w:t>
      </w:r>
      <w:r>
        <w:rPr>
          <w:sz w:val="20"/>
        </w:rPr>
        <w:t>законами</w:t>
      </w:r>
      <w:r>
        <w:rPr>
          <w:sz w:val="20"/>
        </w:rPr>
        <w:t xml:space="preserve"> и принятыми в соответствии с ними иными нормативными правовыми </w:t>
      </w:r>
      <w:r>
        <w:rPr>
          <w:sz w:val="20"/>
        </w:rPr>
        <w:t>актами</w:t>
      </w:r>
      <w:r>
        <w:rPr>
          <w:sz w:val="20"/>
        </w:rPr>
        <w:t>, а равно раскрытие информации не в полном объеме, и (или) недостоверной информации, и (или) вводящей в заблуждение информации -</w:t>
      </w:r>
    </w:p>
    <w:p>
      <w:pPr>
        <w:pStyle w:val="ConsPlusNormal0"/>
        <w:jc w:val="both"/>
      </w:pPr>
      <w:r>
        <w:rPr>
          <w:sz w:val="20"/>
        </w:rPr>
        <w:t xml:space="preserve">(в ред. Федерального </w:t>
      </w:r>
      <w:r>
        <w:fldChar w:fldCharType="begin"/>
      </w:r>
      <w:r>
        <w:instrText xml:space="preserve"> HYPERLINK "https://login.consultant.ru/link/?req=doc&amp;base=LAW&amp;n=191967&amp;dst=100096" \o "Федеральный закон от 07.02.2011 N 8-ФЗ (ред. от 30.12.2015) "О внесении изменений в отдельные законодательные акты Российской Федерации в связи с принятием Федерального закона "О клиринге и клиринговой деятельности"</w:instrText>
        <w:cr/>
        <w:instrText xml:space="preserve">
{КонсультантПлюс}" </w:instrText>
      </w:r>
      <w:r>
        <w:fldChar w:fldCharType="separate"/>
      </w:r>
      <w:r>
        <w:rPr>
          <w:color w:val="0000FF"/>
          <w:sz w:val="20"/>
        </w:rPr>
        <w:t>закона</w:t>
      </w:r>
      <w:r>
        <w:fldChar w:fldCharType="end"/>
      </w:r>
      <w:r>
        <w:rPr>
          <w:sz w:val="20"/>
        </w:rPr>
        <w:t xml:space="preserve"> от 07.02.2011 N 8-ФЗ)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ConsPlusNormal0"/>
        <w:spacing w:before="200" w:line="240" w:lineRule="auto"/>
        <w:ind w:firstLine="540"/>
        <w:jc w:val="both"/>
      </w:pPr>
      <w:r>
        <w:rPr>
          <w:sz w:val="20"/>
        </w:rP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w:t>
      </w:r>
      <w:r>
        <w:rPr>
          <w:sz w:val="20"/>
        </w:rPr>
        <w:t>законодательством</w:t>
      </w:r>
      <w:r>
        <w:rPr>
          <w:sz w:val="20"/>
        </w:rPr>
        <w:t xml:space="preserve">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r>
        <w:fldChar w:fldCharType="begin"/>
      </w:r>
      <w:r>
        <w:instrText xml:space="preserve"> HYPERLINK \l "P9861" \o "Статья 19.7.3. Непредставление информации в Банк России" </w:instrText>
      </w:r>
      <w:r>
        <w:fldChar w:fldCharType="separate"/>
      </w:r>
      <w:r>
        <w:rPr>
          <w:color w:val="0000FF"/>
          <w:sz w:val="20"/>
        </w:rPr>
        <w:t>статьей 19.7.3</w:t>
      </w:r>
      <w:r>
        <w:fldChar w:fldCharType="end"/>
      </w:r>
      <w:r>
        <w:rPr>
          <w:sz w:val="20"/>
        </w:rPr>
        <w:t xml:space="preserve"> настоящего Кодекса, -</w:t>
      </w:r>
    </w:p>
    <w:p>
      <w:pPr>
        <w:pStyle w:val="ConsPlusNormal0"/>
        <w:jc w:val="both"/>
      </w:pPr>
      <w:r>
        <w:rPr>
          <w:sz w:val="20"/>
        </w:rPr>
        <w:t xml:space="preserve">(в ред. Федеральных законов от 04.10.2010 </w:t>
      </w:r>
      <w:r>
        <w:fldChar w:fldCharType="begin"/>
      </w:r>
      <w:r>
        <w:instrText xml:space="preserve"> HYPERLINK "https://login.consultant.ru/link/?req=doc&amp;base=LAW&amp;n=148404&amp;dst=100200" \o "Федеральный закон от 04.10.2010 N 264-ФЗ (ред. от 29.12.2012) "О внесении изменений в Федеральный закон "О рынке ценных бумаг" и отдельные законодательные акты Российской Федерации" (с изм. и доп., вступающими в силу с 01.01.2014)</w:instrText>
        <w:cr/>
        <w:instrText xml:space="preserve">
{КонсультантПлюс}" </w:instrText>
      </w:r>
      <w:r>
        <w:fldChar w:fldCharType="separate"/>
      </w:r>
      <w:r>
        <w:rPr>
          <w:color w:val="0000FF"/>
          <w:sz w:val="20"/>
        </w:rPr>
        <w:t>N 264-ФЗ</w:t>
      </w:r>
      <w:r>
        <w:fldChar w:fldCharType="end"/>
      </w:r>
      <w:r>
        <w:rPr>
          <w:sz w:val="20"/>
        </w:rPr>
        <w:t xml:space="preserve">, от 07.02.2011 </w:t>
      </w:r>
      <w:r>
        <w:fldChar w:fldCharType="begin"/>
      </w:r>
      <w:r>
        <w:instrText xml:space="preserve"> HYPERLINK "https://login.consultant.ru/link/?req=doc&amp;base=LAW&amp;n=191967&amp;dst=100097" \o "Федеральный закон от 07.02.2011 N 8-ФЗ (ред. от 30.12.2015) "О внесении изменений в отдельные законодательные акты Российской Федерации в связи с принятием Федерального закона "О клиринге и клиринговой деятельности"</w:instrText>
        <w:cr/>
        <w:instrText xml:space="preserve">
{КонсультантПлюс}" </w:instrText>
      </w:r>
      <w:r>
        <w:fldChar w:fldCharType="separate"/>
      </w:r>
      <w:r>
        <w:rPr>
          <w:color w:val="0000FF"/>
          <w:sz w:val="20"/>
        </w:rPr>
        <w:t>N 8-ФЗ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pPr>
        <w:pStyle w:val="ConsPlusNormal0"/>
        <w:spacing w:before="200" w:line="240" w:lineRule="auto"/>
        <w:ind w:firstLine="540"/>
        <w:jc w:val="both"/>
      </w:pPr>
      <w:r>
        <w:rPr>
          <w:sz w:val="20"/>
        </w:rP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r>
        <w:fldChar w:fldCharType="begin"/>
      </w:r>
      <w:r>
        <w:instrText xml:space="preserve"> HYPERLINK "https://login.consultant.ru/link/?req=doc&amp;base=LAW&amp;n=378060" \o "Указание Банка России от 16.08.2016 N 4104-У (ред. от 11.01.2021) "О видах договоров, заключенных не на организованных торгах, информация о которых предоставляется в репозитарий, лицах, предоставляющих в репозитарий информацию о таких договорах, порядке, составе, форме и сроках предоставления ими информации в репозитарий, дополнительных требованиях к порядку ведения репозитарием реестра договоров, порядке и сроках предоставления информации репозитарием, а также порядке, составе, форме и сроках предоставлени</w:instrText>
        <w:cr/>
        <w:instrText xml:space="preserve">
{КонсультантПлюс}" </w:instrText>
      </w:r>
      <w:r>
        <w:fldChar w:fldCharType="separate"/>
      </w:r>
      <w:r>
        <w:rPr>
          <w:color w:val="0000FF"/>
          <w:sz w:val="20"/>
        </w:rPr>
        <w:t>порядка</w:t>
      </w:r>
      <w:r>
        <w:fldChar w:fldCharType="end"/>
      </w:r>
      <w:r>
        <w:rPr>
          <w:sz w:val="20"/>
        </w:rP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ConsPlusNormal0"/>
        <w:jc w:val="both"/>
      </w:pPr>
      <w:r>
        <w:rPr>
          <w:sz w:val="20"/>
        </w:rPr>
        <w:t xml:space="preserve">(часть 4 в ред. Федерального </w:t>
      </w:r>
      <w:r>
        <w:fldChar w:fldCharType="begin"/>
      </w:r>
      <w:r>
        <w:instrText xml:space="preserve"> HYPERLINK "https://login.consultant.ru/link/?req=doc&amp;base=LAW&amp;n=194876&amp;dst=100017" \o "Федеральный закон от 09.03.2016 N 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09.03.2016 N 64-ФЗ)</w:t>
      </w:r>
    </w:p>
    <w:p>
      <w:pPr>
        <w:pStyle w:val="ConsPlusNormal0"/>
        <w:spacing w:before="200" w:line="240" w:lineRule="auto"/>
        <w:ind w:firstLine="540"/>
        <w:jc w:val="both"/>
      </w:pPr>
      <w:bookmarkStart w:id="1412" w:name="P8088"/>
      <w:bookmarkEnd w:id="1412"/>
      <w:r>
        <w:rPr>
          <w:sz w:val="20"/>
        </w:rP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r>
        <w:fldChar w:fldCharType="begin"/>
      </w:r>
      <w:r>
        <w:instrText xml:space="preserve"> HYPERLINK "https://login.consultant.ru/link/?req=doc&amp;base=LAW&amp;n=477370&amp;dst=1973" \o "Федеральный закон от 22.04.1996 N 39-ФЗ (ред. от 28.12.2024) "О рынке ценных бумаг" (с изм. и доп., вступ. в силу с 01.01.2025)</w:instrText>
        <w:cr/>
        <w:instrText xml:space="preserve">
{КонсультантПлюс}" </w:instrText>
      </w:r>
      <w:r>
        <w:fldChar w:fldCharType="separate"/>
      </w:r>
      <w:r>
        <w:rPr>
          <w:color w:val="0000FF"/>
          <w:sz w:val="20"/>
        </w:rPr>
        <w:t>законом</w:t>
      </w:r>
      <w:r>
        <w:fldChar w:fldCharType="end"/>
      </w:r>
      <w:r>
        <w:rPr>
          <w:sz w:val="20"/>
        </w:rP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"https://login.consultant.ru/link/?req=doc&amp;base=LAW&amp;n=194876&amp;dst=100020" \o "Федеральный закон от 09.03.2016 N 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09.03.2016 N 64-ФЗ)</w:t>
      </w:r>
    </w:p>
    <w:p>
      <w:pPr>
        <w:pStyle w:val="ConsPlusNormal0"/>
        <w:spacing w:before="200" w:line="240" w:lineRule="auto"/>
        <w:ind w:firstLine="540"/>
        <w:jc w:val="both"/>
      </w:pPr>
      <w:r>
        <w:rPr>
          <w:sz w:val="20"/>
        </w:rPr>
        <w:t xml:space="preserve">6. Иное нарушение репозитарием при осуществлении им репозитарной деятельности установленных законодательством Российской Федерации </w:t>
      </w:r>
      <w:r>
        <w:fldChar w:fldCharType="begin"/>
      </w:r>
      <w:r>
        <w:instrText xml:space="preserve"> HYPERLINK "https://login.consultant.ru/link/?req=doc&amp;base=LAW&amp;n=477370&amp;dst=1964" \o "Федеральный закон от 22.04.1996 N 39-ФЗ (ред. от 28.12.2024) "О рынке ценных бумаг" (с изм. и доп., вступ. в силу с 01.01.2025)</w:instrText>
        <w:cr/>
        <w:instrText xml:space="preserve">
{КонсультантПлюс}" </w:instrText>
      </w:r>
      <w:r>
        <w:fldChar w:fldCharType="separate"/>
      </w:r>
      <w:r>
        <w:rPr>
          <w:color w:val="0000FF"/>
          <w:sz w:val="20"/>
        </w:rPr>
        <w:t>требований</w:t>
      </w:r>
      <w:r>
        <w:fldChar w:fldCharType="end"/>
      </w:r>
      <w:r>
        <w:rPr>
          <w:sz w:val="20"/>
        </w:rPr>
        <w:t xml:space="preserve"> к репозитарной деятельности, за исключением случаев, предусмотренных </w:t>
      </w:r>
      <w:r>
        <w:fldChar w:fldCharType="begin"/>
      </w:r>
      <w:r>
        <w:instrText xml:space="preserve"> HYPERLINK \l "P8088" \o "5.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 </w:instrText>
      </w:r>
      <w:r>
        <w:fldChar w:fldCharType="separate"/>
      </w:r>
      <w:r>
        <w:rPr>
          <w:color w:val="0000FF"/>
          <w:sz w:val="20"/>
        </w:rPr>
        <w:t>частью 5</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ConsPlusNormal0"/>
        <w:jc w:val="both"/>
      </w:pPr>
      <w:r>
        <w:rPr>
          <w:sz w:val="20"/>
        </w:rPr>
        <w:t xml:space="preserve">(часть 6 введена Федеральным </w:t>
      </w:r>
      <w:r>
        <w:fldChar w:fldCharType="begin"/>
      </w:r>
      <w:r>
        <w:instrText xml:space="preserve"> HYPERLINK "https://login.consultant.ru/link/?req=doc&amp;base=LAW&amp;n=194876&amp;dst=100023" \o "Федеральный закон от 09.03.2016 N 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09.03.2016 N 64-ФЗ)</w:t>
      </w:r>
    </w:p>
    <w:p>
      <w:pPr>
        <w:pStyle w:val="ConsPlusNormal0"/>
        <w:ind w:firstLine="540"/>
        <w:jc w:val="both"/>
      </w:pPr>
    </w:p>
    <w:p>
      <w:pPr>
        <w:pStyle w:val="ConsPlusTitle0"/>
        <w:ind w:firstLine="540"/>
        <w:jc w:val="both"/>
        <w:outlineLvl w:val="2"/>
      </w:pPr>
      <w:bookmarkStart w:id="1413" w:name="P8095"/>
      <w:bookmarkEnd w:id="1413"/>
      <w:r>
        <w:rPr>
          <w:sz w:val="20"/>
        </w:rPr>
        <w:t>Статья 15.20. Воспрепятствование осуществлению прав, удостоверенных ценными бумагами</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"https://login.consultant.ru/link/?req=doc&amp;base=LAW&amp;n=149859&amp;dst=100035" \o "Федеральный закон от 09.02.2009 N 9-ФЗ (ред. от 23.07.2013)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"О рынке ценных бумаг" в части уточнения определения и конкретизации признаков манипулирования ценами на рынке ценных бумаг</w:instrText>
        <w:cr/>
        <w:instrText xml:space="preserve">
{КонсультантПлюс}" </w:instrText>
      </w:r>
      <w:r>
        <w:fldChar w:fldCharType="separate"/>
      </w:r>
      <w:r>
        <w:rPr>
          <w:color w:val="0000FF"/>
          <w:sz w:val="20"/>
        </w:rPr>
        <w:t>закона</w:t>
      </w:r>
      <w:r>
        <w:fldChar w:fldCharType="end"/>
      </w:r>
      <w:r>
        <w:rPr>
          <w:sz w:val="20"/>
        </w:rPr>
        <w:t xml:space="preserve"> от 09.02.2009 N 9-ФЗ)</w:t>
      </w:r>
    </w:p>
    <w:p>
      <w:pPr>
        <w:pStyle w:val="ConsPlusNormal0"/>
        <w:ind w:firstLine="540"/>
        <w:jc w:val="both"/>
      </w:pPr>
    </w:p>
    <w:p>
      <w:pPr>
        <w:pStyle w:val="ConsPlusNormal0"/>
        <w:ind w:firstLine="540"/>
        <w:jc w:val="both"/>
      </w:pPr>
      <w:r>
        <w:rPr>
          <w:sz w:val="20"/>
        </w:rP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r>
        <w:fldChar w:fldCharType="begin"/>
      </w:r>
      <w:r>
        <w:instrText xml:space="preserve"> HYPERLINK \l "P8144" \o "1.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instrText>
      </w:r>
      <w:r>
        <w:fldChar w:fldCharType="separate"/>
      </w:r>
      <w:r>
        <w:rPr>
          <w:color w:val="0000FF"/>
          <w:sz w:val="20"/>
        </w:rPr>
        <w:t>частями 1</w:t>
      </w:r>
      <w:r>
        <w:fldChar w:fldCharType="end"/>
      </w:r>
      <w:r>
        <w:rPr>
          <w:sz w:val="20"/>
        </w:rPr>
        <w:t xml:space="preserve">, </w:t>
      </w:r>
      <w:r>
        <w:fldChar w:fldCharType="begin"/>
      </w:r>
      <w:r>
        <w:instrText xml:space="preserve"> HYPERLINK \l "P8146" \o "2.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 </w:instrText>
      </w:r>
      <w:r>
        <w:fldChar w:fldCharType="separate"/>
      </w:r>
      <w:r>
        <w:rPr>
          <w:color w:val="0000FF"/>
          <w:sz w:val="20"/>
        </w:rPr>
        <w:t>2</w:t>
      </w:r>
      <w:r>
        <w:fldChar w:fldCharType="end"/>
      </w:r>
      <w:r>
        <w:rPr>
          <w:sz w:val="20"/>
        </w:rPr>
        <w:t xml:space="preserve">, </w:t>
      </w:r>
      <w:r>
        <w:fldChar w:fldCharType="begin"/>
      </w:r>
      <w:r>
        <w:instrText xml:space="preserve"> HYPERLINK \l "P8150" \o "4.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 </w:instrText>
      </w:r>
      <w:r>
        <w:fldChar w:fldCharType="separate"/>
      </w:r>
      <w:r>
        <w:rPr>
          <w:color w:val="0000FF"/>
          <w:sz w:val="20"/>
        </w:rPr>
        <w:t>4</w:t>
      </w:r>
      <w:r>
        <w:fldChar w:fldCharType="end"/>
      </w:r>
      <w:r>
        <w:rPr>
          <w:sz w:val="20"/>
        </w:rPr>
        <w:t xml:space="preserve">, </w:t>
      </w:r>
      <w:r>
        <w:fldChar w:fldCharType="begin"/>
      </w:r>
      <w:r>
        <w:instrText xml:space="preserve"> HYPERLINK \l "P8152" \o "5.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 </w:instrText>
      </w:r>
      <w:r>
        <w:fldChar w:fldCharType="separate"/>
      </w:r>
      <w:r>
        <w:rPr>
          <w:color w:val="0000FF"/>
          <w:sz w:val="20"/>
        </w:rPr>
        <w:t>5</w:t>
      </w:r>
      <w:r>
        <w:fldChar w:fldCharType="end"/>
      </w:r>
      <w:r>
        <w:rPr>
          <w:sz w:val="20"/>
        </w:rPr>
        <w:t xml:space="preserve">, </w:t>
      </w:r>
      <w:r>
        <w:fldChar w:fldCharType="begin"/>
      </w:r>
      <w:r>
        <w:instrText xml:space="preserve"> HYPERLINK \l "P8158" \o "8.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 </w:instrText>
      </w:r>
      <w:r>
        <w:fldChar w:fldCharType="separate"/>
      </w:r>
      <w:r>
        <w:rPr>
          <w:color w:val="0000FF"/>
          <w:sz w:val="20"/>
        </w:rPr>
        <w:t>8</w:t>
      </w:r>
      <w:r>
        <w:fldChar w:fldCharType="end"/>
      </w:r>
      <w:r>
        <w:rPr>
          <w:sz w:val="20"/>
        </w:rPr>
        <w:t xml:space="preserve"> и </w:t>
      </w:r>
      <w:r>
        <w:fldChar w:fldCharType="begin"/>
      </w:r>
      <w:r>
        <w:instrText xml:space="preserve"> HYPERLINK \l "P8163" \o "10.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instrText>
      </w:r>
      <w:r>
        <w:fldChar w:fldCharType="separate"/>
      </w:r>
      <w:r>
        <w:rPr>
          <w:color w:val="0000FF"/>
          <w:sz w:val="20"/>
        </w:rPr>
        <w:t>10 статьи 15.23.1</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ConsPlusNormal0"/>
        <w:jc w:val="both"/>
      </w:pPr>
    </w:p>
    <w:p>
      <w:pPr>
        <w:pStyle w:val="ConsPlusTitle0"/>
        <w:ind w:firstLine="540"/>
        <w:jc w:val="both"/>
        <w:outlineLvl w:val="2"/>
      </w:pPr>
      <w:bookmarkStart w:id="1414" w:name="P8102"/>
      <w:bookmarkEnd w:id="1414"/>
      <w:r>
        <w:rPr>
          <w:sz w:val="20"/>
        </w:rPr>
        <w:t>Статья 15.21. Неправомерное использование инсайдерской информации</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"https://login.consultant.ru/link/?req=doc&amp;base=LAW&amp;n=482770&amp;dst=100235" \o "Федеральный закон от 27.07.2010 N 224-ФЗ (ред. от 08.08.2024)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27.07.2010 N 224-ФЗ)</w:t>
      </w:r>
    </w:p>
    <w:p>
      <w:pPr>
        <w:pStyle w:val="ConsPlusNormal0"/>
        <w:ind w:firstLine="540"/>
        <w:jc w:val="both"/>
      </w:pPr>
    </w:p>
    <w:p>
      <w:pPr>
        <w:pStyle w:val="ConsPlusNormal0"/>
        <w:ind w:firstLine="540"/>
        <w:jc w:val="both"/>
      </w:pPr>
      <w:r>
        <w:rPr>
          <w:sz w:val="20"/>
        </w:rPr>
        <w:t xml:space="preserve">Неправомерное использование </w:t>
      </w:r>
      <w:r>
        <w:rPr>
          <w:sz w:val="20"/>
        </w:rPr>
        <w:t>инсайдерской информации</w:t>
      </w:r>
      <w:r>
        <w:rPr>
          <w:sz w:val="20"/>
        </w:rPr>
        <w:t xml:space="preserve">, если это действие не содержит уголовно наказуемого </w:t>
      </w:r>
      <w:r>
        <w:fldChar w:fldCharType="begin"/>
      </w:r>
      <w:r>
        <w:instrText xml:space="preserve"> HYPERLINK "https://login.consultant.ru/link/?req=doc&amp;base=LAW&amp;n=495184&amp;dst=1274"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r>
        <w:fldChar w:fldCharType="begin"/>
      </w:r>
      <w:r>
        <w:instrText xml:space="preserve"> HYPERLINK \l "P8480" \o "Статья 15.30. Манипулирование рынком" </w:instrText>
      </w:r>
      <w:r>
        <w:fldChar w:fldCharType="separate"/>
      </w:r>
      <w:r>
        <w:rPr>
          <w:color w:val="0000FF"/>
          <w:sz w:val="20"/>
        </w:rPr>
        <w:t>статье 15.30</w:t>
      </w:r>
      <w:r>
        <w:fldChar w:fldCharType="end"/>
      </w:r>
      <w:r>
        <w:rPr>
          <w:sz w:val="20"/>
        </w:rP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r>
              <w:fldChar w:fldCharType="begin"/>
            </w:r>
            <w:r>
              <w:instrText xml:space="preserve"> HYPERLINK "https://login.consultant.ru/link/?req=doc&amp;base=LAW&amp;n=386804&amp;dst=100036" \o "Федеральный закон от 11.06.2021 N 162-ФЗ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162-ФЗ</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1415" w:name="P8112"/>
      <w:bookmarkEnd w:id="1415"/>
      <w:r>
        <w:rPr>
          <w:sz w:val="20"/>
        </w:rPr>
        <w:t xml:space="preserve">2. Лицо, в отношении которого ведется производство по делу об административном правонарушении, предусмотренном настоящей статьей либо </w:t>
      </w:r>
      <w:r>
        <w:fldChar w:fldCharType="begin"/>
      </w:r>
      <w:r>
        <w:instrText xml:space="preserve"> HYPERLINK \l "P8480" \o "Статья 15.30. Манипулирование рынком" </w:instrText>
      </w:r>
      <w:r>
        <w:fldChar w:fldCharType="separate"/>
      </w:r>
      <w:r>
        <w:rPr>
          <w:color w:val="0000FF"/>
          <w:sz w:val="20"/>
        </w:rPr>
        <w:t>статьей 15.30</w:t>
      </w:r>
      <w:r>
        <w:fldChar w:fldCharType="end"/>
      </w:r>
      <w:r>
        <w:rPr>
          <w:sz w:val="20"/>
        </w:rP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r>
        <w:fldChar w:fldCharType="begin"/>
      </w:r>
      <w:r>
        <w:instrText xml:space="preserve"> HYPERLINK "https://login.consultant.ru/link/?req=doc&amp;base=LAW&amp;n=482770&amp;dst=172" \o "Федеральный закон от 27.07.2010 N 224-ФЗ (ред. от 08.08.2024)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pPr>
        <w:pStyle w:val="ConsPlusNormal0"/>
        <w:spacing w:before="200" w:line="240" w:lineRule="auto"/>
        <w:ind w:firstLine="540"/>
        <w:jc w:val="both"/>
      </w:pPr>
      <w:r>
        <w:rPr>
          <w:sz w:val="20"/>
        </w:rPr>
        <w:t xml:space="preserve">3. Соглашение, указанное в </w:t>
      </w:r>
      <w:r>
        <w:fldChar w:fldCharType="begin"/>
      </w:r>
      <w:r>
        <w:instrText xml:space="preserve"> HYPERLINK \l "P8112" \o "2.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 </w:instrText>
      </w:r>
      <w:r>
        <w:fldChar w:fldCharType="separate"/>
      </w:r>
      <w:r>
        <w:rPr>
          <w:color w:val="0000FF"/>
          <w:sz w:val="20"/>
        </w:rPr>
        <w:t>примечании 2</w:t>
      </w:r>
      <w:r>
        <w:fldChar w:fldCharType="end"/>
      </w:r>
      <w:r>
        <w:rPr>
          <w:sz w:val="20"/>
        </w:rP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r>
        <w:fldChar w:fldCharType="begin"/>
      </w:r>
      <w:r>
        <w:instrText xml:space="preserve"> HYPERLINK \l "P8480" \o "Статья 15.30. Манипулирование рынком" </w:instrText>
      </w:r>
      <w:r>
        <w:fldChar w:fldCharType="separate"/>
      </w:r>
      <w:r>
        <w:rPr>
          <w:color w:val="0000FF"/>
          <w:sz w:val="20"/>
        </w:rPr>
        <w:t>статьей 15.30</w:t>
      </w:r>
      <w:r>
        <w:fldChar w:fldCharType="end"/>
      </w:r>
      <w:r>
        <w:rPr>
          <w:sz w:val="20"/>
        </w:rPr>
        <w:t xml:space="preserve"> настоящего Кодекса.</w:t>
      </w:r>
    </w:p>
    <w:p>
      <w:pPr>
        <w:pStyle w:val="ConsPlusNormal0"/>
        <w:spacing w:before="200" w:line="240" w:lineRule="auto"/>
        <w:ind w:firstLine="540"/>
        <w:jc w:val="both"/>
      </w:pPr>
      <w:r>
        <w:rPr>
          <w:sz w:val="20"/>
        </w:rPr>
        <w:t xml:space="preserve">4. Соглашение, указанное в </w:t>
      </w:r>
      <w:r>
        <w:fldChar w:fldCharType="begin"/>
      </w:r>
      <w:r>
        <w:instrText xml:space="preserve"> HYPERLINK \l "P8112" \o "2.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 </w:instrText>
      </w:r>
      <w:r>
        <w:fldChar w:fldCharType="separate"/>
      </w:r>
      <w:r>
        <w:rPr>
          <w:color w:val="0000FF"/>
          <w:sz w:val="20"/>
        </w:rPr>
        <w:t>примечании 2</w:t>
      </w:r>
      <w:r>
        <w:fldChar w:fldCharType="end"/>
      </w:r>
      <w:r>
        <w:rPr>
          <w:sz w:val="20"/>
        </w:rP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r>
        <w:fldChar w:fldCharType="begin"/>
      </w:r>
      <w:r>
        <w:instrText xml:space="preserve"> HYPERLINK \l "P8112" \o "2.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 </w:instrText>
      </w:r>
      <w:r>
        <w:fldChar w:fldCharType="separate"/>
      </w:r>
      <w:r>
        <w:rPr>
          <w:color w:val="0000FF"/>
          <w:sz w:val="20"/>
        </w:rPr>
        <w:t>примечании 2</w:t>
      </w:r>
      <w:r>
        <w:fldChar w:fldCharType="end"/>
      </w:r>
      <w:r>
        <w:rPr>
          <w:sz w:val="20"/>
        </w:rPr>
        <w:t xml:space="preserve"> к настоящей статье, подписывается законным представителем юридического лица.</w:t>
      </w:r>
    </w:p>
    <w:p>
      <w:pPr>
        <w:pStyle w:val="ConsPlusNormal0"/>
        <w:spacing w:before="200" w:line="240" w:lineRule="auto"/>
        <w:ind w:firstLine="540"/>
        <w:jc w:val="both"/>
      </w:pPr>
      <w:r>
        <w:rPr>
          <w:sz w:val="20"/>
        </w:rPr>
        <w:t xml:space="preserve">5. Соглашение, указанное в </w:t>
      </w:r>
      <w:r>
        <w:fldChar w:fldCharType="begin"/>
      </w:r>
      <w:r>
        <w:instrText xml:space="preserve"> HYPERLINK \l "P8112" \o "2.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 </w:instrText>
      </w:r>
      <w:r>
        <w:fldChar w:fldCharType="separate"/>
      </w:r>
      <w:r>
        <w:rPr>
          <w:color w:val="0000FF"/>
          <w:sz w:val="20"/>
        </w:rPr>
        <w:t>примечании 2</w:t>
      </w:r>
      <w:r>
        <w:fldChar w:fldCharType="end"/>
      </w:r>
      <w:r>
        <w:rPr>
          <w:sz w:val="20"/>
        </w:rPr>
        <w:t xml:space="preserve"> к настоящей статье, вступает в силу со дня принятия Комитетом финансового надзора Банка России решения о его заключении.</w:t>
      </w:r>
    </w:p>
    <w:p>
      <w:pPr>
        <w:pStyle w:val="ConsPlusNormal0"/>
        <w:spacing w:before="200" w:line="240" w:lineRule="auto"/>
        <w:ind w:firstLine="540"/>
        <w:jc w:val="both"/>
      </w:pPr>
      <w:r>
        <w:rPr>
          <w:sz w:val="20"/>
        </w:rPr>
        <w:t xml:space="preserve">6. Заключение соглашения, указанного в </w:t>
      </w:r>
      <w:r>
        <w:fldChar w:fldCharType="begin"/>
      </w:r>
      <w:r>
        <w:instrText xml:space="preserve"> HYPERLINK \l "P8112" \o "2.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 </w:instrText>
      </w:r>
      <w:r>
        <w:fldChar w:fldCharType="separate"/>
      </w:r>
      <w:r>
        <w:rPr>
          <w:color w:val="0000FF"/>
          <w:sz w:val="20"/>
        </w:rPr>
        <w:t>примечании 2</w:t>
      </w:r>
      <w:r>
        <w:fldChar w:fldCharType="end"/>
      </w:r>
      <w:r>
        <w:rPr>
          <w:sz w:val="20"/>
        </w:rPr>
        <w:t xml:space="preserve"> к настоящей статье, с лицом, не исполнившим ранее заключенного с ним соглашения, не допускается.</w:t>
      </w:r>
    </w:p>
    <w:p>
      <w:pPr>
        <w:pStyle w:val="ConsPlusNormal0"/>
        <w:spacing w:before="200" w:line="240" w:lineRule="auto"/>
        <w:ind w:firstLine="540"/>
        <w:jc w:val="both"/>
      </w:pPr>
      <w:r>
        <w:rPr>
          <w:sz w:val="20"/>
        </w:rPr>
        <w:t xml:space="preserve">7. При назначении административного наказания за совершение административного правонарушения, предусмотренного настоящей статьей либо </w:t>
      </w:r>
      <w:r>
        <w:fldChar w:fldCharType="begin"/>
      </w:r>
      <w:r>
        <w:instrText xml:space="preserve"> HYPERLINK \l "P8480" \o "Статья 15.30. Манипулирование рынком" </w:instrText>
      </w:r>
      <w:r>
        <w:fldChar w:fldCharType="separate"/>
      </w:r>
      <w:r>
        <w:rPr>
          <w:color w:val="0000FF"/>
          <w:sz w:val="20"/>
        </w:rPr>
        <w:t>статьей 15.30</w:t>
      </w:r>
      <w:r>
        <w:fldChar w:fldCharType="end"/>
      </w:r>
      <w:r>
        <w:rPr>
          <w:sz w:val="20"/>
        </w:rPr>
        <w:t xml:space="preserve"> настоящего Кодекса, учитываются следующие обстоятельства, отягчающие административную ответственность:</w:t>
      </w:r>
    </w:p>
    <w:p>
      <w:pPr>
        <w:pStyle w:val="ConsPlusNormal0"/>
        <w:spacing w:before="200" w:line="240" w:lineRule="auto"/>
        <w:ind w:firstLine="540"/>
        <w:jc w:val="both"/>
      </w:pPr>
      <w:r>
        <w:rPr>
          <w:sz w:val="20"/>
        </w:rPr>
        <w:t xml:space="preserve">1) неисполнение лицом, в отношении которого ведется производство по делу об административном правонарушении, соглашения, указанного в </w:t>
      </w:r>
      <w:r>
        <w:fldChar w:fldCharType="begin"/>
      </w:r>
      <w:r>
        <w:instrText xml:space="preserve"> HYPERLINK \l "P8112" \o "2.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 </w:instrText>
      </w:r>
      <w:r>
        <w:fldChar w:fldCharType="separate"/>
      </w:r>
      <w:r>
        <w:rPr>
          <w:color w:val="0000FF"/>
          <w:sz w:val="20"/>
        </w:rPr>
        <w:t>примечании 2</w:t>
      </w:r>
      <w:r>
        <w:fldChar w:fldCharType="end"/>
      </w:r>
      <w:r>
        <w:rPr>
          <w:sz w:val="20"/>
        </w:rPr>
        <w:t xml:space="preserve"> к настоящей статье;</w:t>
      </w:r>
    </w:p>
    <w:p>
      <w:pPr>
        <w:pStyle w:val="ConsPlusNormal0"/>
        <w:spacing w:before="200" w:line="240" w:lineRule="auto"/>
        <w:ind w:firstLine="540"/>
        <w:jc w:val="both"/>
      </w:pPr>
      <w:r>
        <w:rPr>
          <w:sz w:val="20"/>
        </w:rP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pPr>
        <w:pStyle w:val="ConsPlusNormal0"/>
        <w:jc w:val="both"/>
      </w:pPr>
      <w:r>
        <w:rPr>
          <w:sz w:val="20"/>
        </w:rPr>
        <w:t xml:space="preserve">(примечания в ред. Федерального </w:t>
      </w:r>
      <w:r>
        <w:fldChar w:fldCharType="begin"/>
      </w:r>
      <w:r>
        <w:instrText xml:space="preserve"> HYPERLINK "https://login.consultant.ru/link/?req=doc&amp;base=LAW&amp;n=386804&amp;dst=100012" \o "Федеральный закон от 11.06.2021 N 162-ФЗ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11.06.2021 N 162-ФЗ)</w:t>
      </w:r>
    </w:p>
    <w:p>
      <w:pPr>
        <w:pStyle w:val="ConsPlusNormal0"/>
        <w:jc w:val="both"/>
      </w:pPr>
    </w:p>
    <w:p>
      <w:pPr>
        <w:pStyle w:val="ConsPlusTitle0"/>
        <w:ind w:firstLine="540"/>
        <w:jc w:val="both"/>
        <w:outlineLvl w:val="2"/>
      </w:pPr>
      <w:bookmarkStart w:id="1416" w:name="P8122"/>
      <w:bookmarkEnd w:id="1416"/>
      <w:r>
        <w:rPr>
          <w:sz w:val="20"/>
        </w:rPr>
        <w:t>Статья 15.22. Нарушение ведения реестра владельцев ценных бумаг</w:t>
      </w:r>
    </w:p>
    <w:p>
      <w:pPr>
        <w:pStyle w:val="ConsPlusNormal0"/>
        <w:jc w:val="both"/>
      </w:pPr>
      <w:r>
        <w:rPr>
          <w:sz w:val="20"/>
        </w:rPr>
        <w:t xml:space="preserve">(в ред. Федерального </w:t>
      </w:r>
      <w:r>
        <w:fldChar w:fldCharType="begin"/>
      </w:r>
      <w:r>
        <w:instrText xml:space="preserve"> HYPERLINK "https://login.consultant.ru/link/?req=doc&amp;base=LAW&amp;n=221582&amp;dst=100249" \o "Федеральный закон от 29.12.2015 N 391-ФЗ (ред. от 29.07.2017)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29.12.2015 N 391-ФЗ)</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"https://login.consultant.ru/link/?req=doc&amp;base=LAW&amp;n=149859&amp;dst=100041" \o "Федеральный закон от 09.02.2009 N 9-ФЗ (ред. от 23.07.2013)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"О рынке ценных бумаг" в части уточнения определения и конкретизации признаков манипулирования ценами на рынке ценных бумаг</w:instrText>
        <w:cr/>
        <w:instrText xml:space="preserve">
{КонсультантПлюс}" </w:instrText>
      </w:r>
      <w:r>
        <w:fldChar w:fldCharType="separate"/>
      </w:r>
      <w:r>
        <w:rPr>
          <w:color w:val="0000FF"/>
          <w:sz w:val="20"/>
        </w:rPr>
        <w:t>закона</w:t>
      </w:r>
      <w:r>
        <w:fldChar w:fldCharType="end"/>
      </w:r>
      <w:r>
        <w:rPr>
          <w:sz w:val="20"/>
        </w:rPr>
        <w:t xml:space="preserve"> от 09.02.2009 N 9-ФЗ)</w:t>
      </w:r>
    </w:p>
    <w:p>
      <w:pPr>
        <w:pStyle w:val="ConsPlusNormal0"/>
        <w:ind w:firstLine="540"/>
        <w:jc w:val="both"/>
      </w:pPr>
    </w:p>
    <w:p>
      <w:pPr>
        <w:pStyle w:val="ConsPlusNormal0"/>
        <w:ind w:firstLine="540"/>
        <w:jc w:val="both"/>
      </w:pPr>
      <w:bookmarkStart w:id="1417" w:name="P8127"/>
      <w:bookmarkEnd w:id="1417"/>
      <w:r>
        <w:rPr>
          <w:sz w:val="20"/>
        </w:rP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ConsPlusNormal0"/>
        <w:spacing w:before="200" w:line="240" w:lineRule="auto"/>
        <w:ind w:firstLine="540"/>
        <w:jc w:val="both"/>
      </w:pPr>
      <w:r>
        <w:rPr>
          <w:sz w:val="20"/>
        </w:rPr>
        <w:t xml:space="preserve">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w:t>
      </w:r>
      <w:r>
        <w:rPr>
          <w:sz w:val="20"/>
        </w:rPr>
        <w:t>законами</w:t>
      </w:r>
      <w:r>
        <w:rPr>
          <w:sz w:val="20"/>
        </w:rPr>
        <w:t xml:space="preserve"> и принятыми в соответствии с ними иными нормативными правовыми </w:t>
      </w:r>
      <w:r>
        <w:rPr>
          <w:sz w:val="20"/>
        </w:rPr>
        <w:t>актами</w:t>
      </w:r>
      <w:r>
        <w:rPr>
          <w:sz w:val="20"/>
        </w:rPr>
        <w:t xml:space="preserve"> порядка и сроков их передачи -</w:t>
      </w:r>
    </w:p>
    <w:p>
      <w:pPr>
        <w:pStyle w:val="ConsPlusNormal0"/>
        <w:jc w:val="both"/>
      </w:pPr>
      <w:r>
        <w:rPr>
          <w:sz w:val="20"/>
        </w:rPr>
        <w:t xml:space="preserve">(в ред. Федерального </w:t>
      </w:r>
      <w:r>
        <w:fldChar w:fldCharType="begin"/>
      </w:r>
      <w:r>
        <w:instrText xml:space="preserve"> HYPERLINK "https://login.consultant.ru/link/?req=doc&amp;base=LAW&amp;n=221582&amp;dst=100250" \o "Федеральный закон от 29.12.2015 N 391-ФЗ (ред. от 29.07.2017)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29.12.2015 N 391-ФЗ)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ConsPlusNormal0"/>
        <w:spacing w:before="200" w:line="240" w:lineRule="auto"/>
        <w:ind w:firstLine="540"/>
        <w:jc w:val="both"/>
      </w:pPr>
      <w:r>
        <w:rPr>
          <w:sz w:val="20"/>
        </w:rPr>
        <w:t xml:space="preserve">2.1. </w:t>
      </w:r>
      <w:r>
        <w:fldChar w:fldCharType="begin"/>
      </w:r>
      <w:r>
        <w:instrText xml:space="preserve"> HYPERLINK "https://login.consultant.ru/link/?req=doc&amp;base=LAW&amp;n=341895&amp;dst=3" \o "Федеральный закон от 21.07.2014 N 213-ФЗ (ред. от 27.12.2019)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Непредставление</w:t>
      </w:r>
      <w:r>
        <w:fldChar w:fldCharType="end"/>
      </w:r>
      <w:r>
        <w:rPr>
          <w:sz w:val="20"/>
        </w:rP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r>
        <w:fldChar w:fldCharType="begin"/>
      </w:r>
      <w:r>
        <w:instrText xml:space="preserve"> HYPERLINK "https://login.consultant.ru/link/?req=doc&amp;base=LAW&amp;n=341895&amp;dst=9" \o "Федеральный закон от 21.07.2014 N 213-ФЗ (ред. от 27.12.2019)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ConsPlusNormal0"/>
        <w:jc w:val="both"/>
      </w:pPr>
      <w:r>
        <w:rPr>
          <w:sz w:val="20"/>
        </w:rPr>
        <w:t xml:space="preserve">(часть 2.1 введена Федеральным </w:t>
      </w:r>
      <w:r>
        <w:fldChar w:fldCharType="begin"/>
      </w:r>
      <w:r>
        <w:instrText xml:space="preserve"> HYPERLINK "https://login.consultant.ru/link/?req=doc&amp;base=LAW&amp;n=221582&amp;dst=100251" \o "Федеральный закон от 29.12.2015 N 391-ФЗ (ред. от 29.07.2017)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29.12.2015 N 391-ФЗ)</w:t>
      </w:r>
    </w:p>
    <w:p>
      <w:pPr>
        <w:pStyle w:val="ConsPlusNormal0"/>
        <w:spacing w:before="200" w:line="240" w:lineRule="auto"/>
        <w:ind w:firstLine="540"/>
        <w:jc w:val="both"/>
      </w:pPr>
      <w:r>
        <w:rPr>
          <w:sz w:val="20"/>
        </w:rP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pPr>
        <w:pStyle w:val="ConsPlusNormal0"/>
        <w:jc w:val="both"/>
      </w:pPr>
    </w:p>
    <w:p>
      <w:pPr>
        <w:pStyle w:val="ConsPlusTitle0"/>
        <w:ind w:firstLine="540"/>
        <w:jc w:val="both"/>
        <w:outlineLvl w:val="2"/>
      </w:pPr>
      <w:r>
        <w:rPr>
          <w:sz w:val="20"/>
        </w:rPr>
        <w:t xml:space="preserve">Статья 15.23. Утратила силу. - Федеральный </w:t>
      </w:r>
      <w:r>
        <w:fldChar w:fldCharType="begin"/>
      </w:r>
      <w:r>
        <w:instrText xml:space="preserve"> HYPERLINK "https://login.consultant.ru/link/?req=doc&amp;base=LAW&amp;n=149859&amp;dst=100048" \o "Федеральный закон от 09.02.2009 N 9-ФЗ (ред. от 23.07.2013)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"О рынке ценных бумаг" в части уточнения определения и конкретизации признаков манипулирования ценами на рынке ценных бумаг</w:instrText>
        <w:cr/>
        <w:instrText xml:space="preserve">
{КонсультантПлюс}" </w:instrText>
      </w:r>
      <w:r>
        <w:fldChar w:fldCharType="separate"/>
      </w:r>
      <w:r>
        <w:rPr>
          <w:color w:val="0000FF"/>
          <w:sz w:val="20"/>
        </w:rPr>
        <w:t>закон</w:t>
      </w:r>
      <w:r>
        <w:fldChar w:fldCharType="end"/>
      </w:r>
      <w:r>
        <w:rPr>
          <w:sz w:val="20"/>
        </w:rPr>
        <w:t xml:space="preserve"> от 09.02.2009 N 9-ФЗ.</w:t>
      </w:r>
    </w:p>
    <w:p>
      <w:pPr>
        <w:pStyle w:val="ConsPlusNormal0"/>
        <w:jc w:val="both"/>
      </w:pPr>
    </w:p>
    <w:p>
      <w:pPr>
        <w:pStyle w:val="ConsPlusTitle0"/>
        <w:ind w:firstLine="540"/>
        <w:jc w:val="both"/>
        <w:outlineLvl w:val="2"/>
      </w:pPr>
      <w:bookmarkStart w:id="1418" w:name="P8140"/>
      <w:bookmarkEnd w:id="1418"/>
      <w:r>
        <w:rPr>
          <w:sz w:val="20"/>
        </w:rP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"https://login.consultant.ru/link/?req=doc&amp;base=LAW&amp;n=149859&amp;dst=100049" \o "Федеральный закон от 09.02.2009 N 9-ФЗ (ред. от 23.07.2013)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"О рынке ценных бумаг" в части уточнения определения и конкретизации признаков манипулирования ценами на рынке ценных бумаг</w:instrText>
        <w:cr/>
        <w:instrText xml:space="preserve">
{КонсультантПлюс}" </w:instrText>
      </w:r>
      <w:r>
        <w:fldChar w:fldCharType="separate"/>
      </w:r>
      <w:r>
        <w:rPr>
          <w:color w:val="0000FF"/>
          <w:sz w:val="20"/>
        </w:rPr>
        <w:t>законом</w:t>
      </w:r>
      <w:r>
        <w:fldChar w:fldCharType="end"/>
      </w:r>
      <w:r>
        <w:rPr>
          <w:sz w:val="20"/>
        </w:rPr>
        <w:t xml:space="preserve"> от 09.02.2009 N 9-ФЗ)</w:t>
      </w:r>
    </w:p>
    <w:p>
      <w:pPr>
        <w:pStyle w:val="ConsPlusNormal0"/>
        <w:ind w:firstLine="540"/>
        <w:jc w:val="both"/>
      </w:pPr>
    </w:p>
    <w:p>
      <w:pPr>
        <w:pStyle w:val="ConsPlusNormal0"/>
        <w:ind w:firstLine="540"/>
        <w:jc w:val="both"/>
      </w:pPr>
      <w:bookmarkStart w:id="1419" w:name="P8144"/>
      <w:bookmarkEnd w:id="1419"/>
      <w:r>
        <w:rPr>
          <w:sz w:val="20"/>
        </w:rPr>
        <w:t xml:space="preserve">1. Незаконный </w:t>
      </w:r>
      <w:r>
        <w:rPr>
          <w:sz w:val="20"/>
        </w:rPr>
        <w:t>отказ</w:t>
      </w:r>
      <w:r>
        <w:rPr>
          <w:sz w:val="20"/>
        </w:rPr>
        <w:t xml:space="preserve">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w:t>
      </w:r>
      <w:r>
        <w:rPr>
          <w:sz w:val="20"/>
        </w:rPr>
        <w:t>отказ</w:t>
      </w:r>
      <w:r>
        <w:rPr>
          <w:sz w:val="20"/>
        </w:rPr>
        <w:t xml:space="preserve">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ConsPlusNormal0"/>
        <w:spacing w:before="200" w:line="240" w:lineRule="auto"/>
        <w:ind w:firstLine="540"/>
        <w:jc w:val="both"/>
      </w:pPr>
      <w:bookmarkStart w:id="1420" w:name="P8146"/>
      <w:bookmarkEnd w:id="1420"/>
      <w:r>
        <w:rPr>
          <w:sz w:val="20"/>
        </w:rPr>
        <w:t xml:space="preserve">2. Нарушение </w:t>
      </w:r>
      <w:r>
        <w:rPr>
          <w:sz w:val="20"/>
        </w:rPr>
        <w:t>порядка или срока</w:t>
      </w:r>
      <w:r>
        <w:rPr>
          <w:sz w:val="20"/>
        </w:rPr>
        <w:t xml:space="preserve">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w:t>
      </w:r>
      <w:r>
        <w:rPr>
          <w:sz w:val="20"/>
        </w:rPr>
        <w:t>законами</w:t>
      </w:r>
      <w:r>
        <w:rPr>
          <w:sz w:val="20"/>
        </w:rPr>
        <w:t xml:space="preserve">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ConsPlusNormal0"/>
        <w:spacing w:before="200" w:line="240" w:lineRule="auto"/>
        <w:ind w:firstLine="540"/>
        <w:jc w:val="both"/>
      </w:pPr>
      <w:r>
        <w:rPr>
          <w:sz w:val="20"/>
        </w:rPr>
        <w:t xml:space="preserve">3. Нарушение </w:t>
      </w:r>
      <w:r>
        <w:rPr>
          <w:sz w:val="20"/>
        </w:rPr>
        <w:t>требований</w:t>
      </w:r>
      <w:r>
        <w:rPr>
          <w:sz w:val="20"/>
        </w:rPr>
        <w:t xml:space="preserve">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ConsPlusNormal0"/>
        <w:spacing w:before="200" w:line="240" w:lineRule="auto"/>
        <w:ind w:firstLine="540"/>
        <w:jc w:val="both"/>
      </w:pPr>
      <w:bookmarkStart w:id="1421" w:name="P8150"/>
      <w:bookmarkEnd w:id="1421"/>
      <w:r>
        <w:rPr>
          <w:sz w:val="20"/>
        </w:rPr>
        <w:t xml:space="preserve">4. Ненаправление (невручение, неопубликование) или нарушение </w:t>
      </w:r>
      <w:r>
        <w:rPr>
          <w:sz w:val="20"/>
        </w:rPr>
        <w:t>срока</w:t>
      </w:r>
      <w:r>
        <w:rPr>
          <w:sz w:val="20"/>
        </w:rPr>
        <w:t xml:space="preserve">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ConsPlusNormal0"/>
        <w:spacing w:before="200" w:line="240" w:lineRule="auto"/>
        <w:ind w:firstLine="540"/>
        <w:jc w:val="both"/>
      </w:pPr>
      <w:bookmarkStart w:id="1422" w:name="P8152"/>
      <w:bookmarkEnd w:id="1422"/>
      <w:r>
        <w:rPr>
          <w:sz w:val="20"/>
        </w:rPr>
        <w:t xml:space="preserve">5. Нарушение </w:t>
      </w:r>
      <w:r>
        <w:rPr>
          <w:sz w:val="20"/>
        </w:rPr>
        <w:t>требований</w:t>
      </w:r>
      <w:r>
        <w:rPr>
          <w:sz w:val="20"/>
        </w:rPr>
        <w:t xml:space="preserve">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ConsPlusNormal0"/>
        <w:spacing w:before="200" w:line="240" w:lineRule="auto"/>
        <w:ind w:firstLine="540"/>
        <w:jc w:val="both"/>
      </w:pPr>
      <w:r>
        <w:rPr>
          <w:sz w:val="20"/>
        </w:rPr>
        <w:t xml:space="preserve">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w:t>
      </w:r>
      <w:r>
        <w:rPr>
          <w:sz w:val="20"/>
        </w:rPr>
        <w:t>кворума</w:t>
      </w:r>
      <w:r>
        <w:rPr>
          <w:sz w:val="20"/>
        </w:rPr>
        <w:t>,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ConsPlusNormal0"/>
        <w:spacing w:before="200" w:line="240" w:lineRule="auto"/>
        <w:ind w:firstLine="540"/>
        <w:jc w:val="both"/>
      </w:pPr>
      <w:r>
        <w:rPr>
          <w:sz w:val="20"/>
        </w:rPr>
        <w:t xml:space="preserve">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w:t>
      </w:r>
      <w:r>
        <w:rPr>
          <w:sz w:val="20"/>
        </w:rPr>
        <w:t>закона</w:t>
      </w:r>
      <w:r>
        <w:rPr>
          <w:sz w:val="20"/>
        </w:rPr>
        <w:t>, либо лицами, срок полномочий которых истек,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ConsPlusNormal0"/>
        <w:spacing w:before="200" w:line="240" w:lineRule="auto"/>
        <w:ind w:firstLine="540"/>
        <w:jc w:val="both"/>
      </w:pPr>
      <w:bookmarkStart w:id="1423" w:name="P8158"/>
      <w:bookmarkEnd w:id="1423"/>
      <w:r>
        <w:rPr>
          <w:sz w:val="20"/>
        </w:rPr>
        <w:t xml:space="preserve">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w:t>
      </w:r>
      <w:r>
        <w:rPr>
          <w:sz w:val="20"/>
        </w:rPr>
        <w:t>законов</w:t>
      </w:r>
      <w:r>
        <w:rPr>
          <w:sz w:val="20"/>
        </w:rPr>
        <w:t xml:space="preserve">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ConsPlusNormal0"/>
        <w:spacing w:before="200" w:line="240" w:lineRule="auto"/>
        <w:ind w:firstLine="540"/>
        <w:jc w:val="both"/>
      </w:pPr>
      <w:r>
        <w:rPr>
          <w:sz w:val="20"/>
        </w:rPr>
        <w:t xml:space="preserve">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w:t>
      </w:r>
      <w:r>
        <w:rPr>
          <w:sz w:val="20"/>
        </w:rPr>
        <w:t>требований</w:t>
      </w:r>
      <w:r>
        <w:rPr>
          <w:sz w:val="20"/>
        </w:rPr>
        <w:t xml:space="preserve">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pPr>
        <w:pStyle w:val="ConsPlusNormal0"/>
        <w:jc w:val="both"/>
      </w:pPr>
      <w:r>
        <w:rPr>
          <w:sz w:val="20"/>
        </w:rPr>
        <w:t xml:space="preserve">(в ред. Федерального </w:t>
      </w:r>
      <w:r>
        <w:fldChar w:fldCharType="begin"/>
      </w:r>
      <w:r>
        <w:instrText xml:space="preserve"> HYPERLINK "https://login.consultant.ru/link/?req=doc&amp;base=LAW&amp;n=355597&amp;dst=100012" \o "Федеральный закон от 23.06.2020 N 184-ФЗ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23.06.2020 N 184-ФЗ)</w:t>
      </w:r>
    </w:p>
    <w:p>
      <w:pPr>
        <w:pStyle w:val="ConsPlusNormal0"/>
        <w:spacing w:before="200" w:line="240" w:lineRule="auto"/>
        <w:ind w:firstLine="540"/>
        <w:jc w:val="both"/>
      </w:pPr>
      <w:bookmarkStart w:id="1424" w:name="P8163"/>
      <w:bookmarkEnd w:id="1424"/>
      <w:r>
        <w:rPr>
          <w:sz w:val="20"/>
        </w:rPr>
        <w:t xml:space="preserve">10. Нарушение </w:t>
      </w:r>
      <w:r>
        <w:rPr>
          <w:sz w:val="20"/>
        </w:rPr>
        <w:t>требований</w:t>
      </w:r>
      <w:r>
        <w:rPr>
          <w:sz w:val="20"/>
        </w:rPr>
        <w:t xml:space="preserve">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ConsPlusNormal0"/>
        <w:spacing w:before="200" w:line="240" w:lineRule="auto"/>
        <w:ind w:firstLine="540"/>
        <w:jc w:val="both"/>
      </w:pPr>
      <w:bookmarkStart w:id="1425" w:name="P8165"/>
      <w:bookmarkEnd w:id="1425"/>
      <w:r>
        <w:rPr>
          <w:sz w:val="20"/>
        </w:rPr>
        <w:t xml:space="preserve">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w:t>
      </w:r>
      <w:r>
        <w:rPr>
          <w:sz w:val="20"/>
        </w:rPr>
        <w:t>законов</w:t>
      </w:r>
      <w:r>
        <w:rPr>
          <w:sz w:val="20"/>
        </w:rPr>
        <w:t xml:space="preserve"> к порядку созыва, подготовки и проведения общих собраний участников обществ с ограниченной (дополнительной) ответственностью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pPr>
        <w:pStyle w:val="ConsPlusNormal0"/>
        <w:spacing w:before="200" w:line="240" w:lineRule="auto"/>
        <w:ind w:firstLine="540"/>
        <w:jc w:val="both"/>
      </w:pPr>
      <w:r>
        <w:rPr>
          <w:sz w:val="20"/>
        </w:rP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pPr>
        <w:pStyle w:val="ConsPlusNormal0"/>
        <w:ind w:firstLine="540"/>
        <w:jc w:val="both"/>
      </w:pPr>
    </w:p>
    <w:p>
      <w:pPr>
        <w:pStyle w:val="ConsPlusTitle0"/>
        <w:ind w:firstLine="540"/>
        <w:jc w:val="both"/>
        <w:outlineLvl w:val="2"/>
      </w:pPr>
      <w:bookmarkStart w:id="1426" w:name="P8169"/>
      <w:bookmarkEnd w:id="1426"/>
      <w:r>
        <w:rPr>
          <w:sz w:val="20"/>
        </w:rPr>
        <w:t>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"https://login.consultant.ru/link/?req=doc&amp;base=LAW&amp;n=479272&amp;dst=100012" \o "Федеральный закон от 22.06.2024 N 152-ФЗ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22.06.2024 N 152-ФЗ)</w:t>
      </w:r>
    </w:p>
    <w:p>
      <w:pPr>
        <w:pStyle w:val="ConsPlusNormal0"/>
        <w:ind w:firstLine="540"/>
        <w:jc w:val="both"/>
      </w:pPr>
    </w:p>
    <w:p>
      <w:pPr>
        <w:pStyle w:val="ConsPlusNormal0"/>
        <w:ind w:firstLine="540"/>
        <w:jc w:val="both"/>
      </w:pPr>
      <w:r>
        <w:rPr>
          <w:sz w:val="20"/>
        </w:rPr>
        <w:t xml:space="preserve">1. Неисполнение лицами, косвенно владеющими акциями (долями в уставном капитале) экономически значимой организации, принадлежащими иностранной холдинговой компании, и являющимися гражданами Российской Федерации и (или) резидентами Российской Федерации, обязанности по направлению заявления, содержащего информацию, необходимую для вступления в прямое владение такими акциями (долями в уставном капитале) в соответствии с Федеральным </w:t>
      </w:r>
      <w:r>
        <w:fldChar w:fldCharType="begin"/>
      </w:r>
      <w:r>
        <w:instrText xml:space="preserve"> HYPERLINK "https://login.consultant.ru/link/?req=doc&amp;base=LAW&amp;n=492040&amp;dst=100202" \o "Федеральный закон от 04.08.2023 N 470-ФЗ (ред. от 30.11.2024) "Об особенностях регулирования корпоративных отношений в хозяйственных обществах, являющихся экономически значимыми организациями"</w:instrText>
        <w:cr/>
        <w:instrText xml:space="preserve">
{КонсультантПлюс}" </w:instrText>
      </w:r>
      <w:r>
        <w:fldChar w:fldCharType="separate"/>
      </w:r>
      <w:r>
        <w:rPr>
          <w:color w:val="0000FF"/>
          <w:sz w:val="20"/>
        </w:rPr>
        <w:t>законом</w:t>
      </w:r>
      <w:r>
        <w:fldChar w:fldCharType="end"/>
      </w:r>
      <w:r>
        <w:rPr>
          <w:sz w:val="20"/>
        </w:rPr>
        <w:t xml:space="preserve">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после направления предписания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ConsPlusNormal0"/>
        <w:spacing w:before="200" w:line="240" w:lineRule="auto"/>
        <w:ind w:firstLine="540"/>
        <w:jc w:val="both"/>
      </w:pPr>
      <w:r>
        <w:rPr>
          <w:sz w:val="20"/>
        </w:rPr>
        <w:t xml:space="preserve">2. Неисполнение или несвоевременное исполнение органами управления экономически значимой организации обязанностей, которые возложены на них в соответствии со </w:t>
      </w:r>
      <w:r>
        <w:fldChar w:fldCharType="begin"/>
      </w:r>
      <w:r>
        <w:instrText xml:space="preserve"> HYPERLINK "https://login.consultant.ru/link/?req=doc&amp;base=LAW&amp;n=492040&amp;dst=100179" \o "Федеральный закон от 04.08.2023 N 470-ФЗ (ред. от 30.11.2024) "Об особенностях регулирования корпоративных отношений в хозяйственных обществах, являющихся экономически значимыми организациями"</w:instrText>
        <w:cr/>
        <w:instrText xml:space="preserve">
{КонсультантПлюс}" </w:instrText>
      </w:r>
      <w:r>
        <w:fldChar w:fldCharType="separate"/>
      </w:r>
      <w:r>
        <w:rPr>
          <w:color w:val="0000FF"/>
          <w:sz w:val="20"/>
        </w:rPr>
        <w:t>статьей 12</w:t>
      </w:r>
      <w:r>
        <w:fldChar w:fldCharType="end"/>
      </w:r>
      <w:r>
        <w:rPr>
          <w:sz w:val="20"/>
        </w:rPr>
        <w:t xml:space="preserve"> Федерального закона от 4 августа 2023 года N 470-ФЗ "Об особенностях регулирования корпоративных отношений в хозяйственных обществах, являющихся экономически значимыми организациями",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двухсот тысяч до четырехсот тысяч рублей; на должностных лиц - от трехсот тысяч до пятисот тысяч рублей; на юридических лиц - от пятисот тысяч до семисот тысяч рублей.</w:t>
      </w:r>
    </w:p>
    <w:p>
      <w:pPr>
        <w:pStyle w:val="ConsPlusNormal0"/>
        <w:ind w:firstLine="540"/>
        <w:jc w:val="both"/>
      </w:pPr>
    </w:p>
    <w:p>
      <w:pPr>
        <w:pStyle w:val="ConsPlusTitle0"/>
        <w:ind w:firstLine="540"/>
        <w:jc w:val="both"/>
        <w:outlineLvl w:val="2"/>
      </w:pPr>
      <w:r>
        <w:rPr>
          <w:sz w:val="20"/>
        </w:rPr>
        <w:t xml:space="preserve">Статья 15.24. Утратила силу. - Федеральный </w:t>
      </w:r>
      <w:r>
        <w:fldChar w:fldCharType="begin"/>
      </w:r>
      <w:r>
        <w:instrText xml:space="preserve"> HYPERLINK "https://login.consultant.ru/link/?req=doc&amp;base=LAW&amp;n=149859&amp;dst=100074" \o "Федеральный закон от 09.02.2009 N 9-ФЗ (ред. от 23.07.2013)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"О рынке ценных бумаг" в части уточнения определения и конкретизации признаков манипулирования ценами на рынке ценных бумаг</w:instrText>
        <w:cr/>
        <w:instrText xml:space="preserve">
{КонсультантПлюс}" </w:instrText>
      </w:r>
      <w:r>
        <w:fldChar w:fldCharType="separate"/>
      </w:r>
      <w:r>
        <w:rPr>
          <w:color w:val="0000FF"/>
          <w:sz w:val="20"/>
        </w:rPr>
        <w:t>закон</w:t>
      </w:r>
      <w:r>
        <w:fldChar w:fldCharType="end"/>
      </w:r>
      <w:r>
        <w:rPr>
          <w:sz w:val="20"/>
        </w:rPr>
        <w:t xml:space="preserve"> от 09.02.2009 N 9-ФЗ.</w:t>
      </w:r>
    </w:p>
    <w:p>
      <w:pPr>
        <w:pStyle w:val="ConsPlusNormal0"/>
        <w:ind w:firstLine="540"/>
        <w:jc w:val="both"/>
      </w:pPr>
    </w:p>
    <w:p>
      <w:pPr>
        <w:pStyle w:val="ConsPlusTitle0"/>
        <w:ind w:firstLine="540"/>
        <w:jc w:val="both"/>
        <w:outlineLvl w:val="2"/>
      </w:pPr>
      <w:bookmarkStart w:id="1427" w:name="P8180"/>
      <w:bookmarkEnd w:id="1427"/>
      <w:r>
        <w:rPr>
          <w:sz w:val="20"/>
        </w:rPr>
        <w:t>Статья 15.24.1. Незаконные выдача либо обращение документов, удостоверяющих денежные и иные обязательства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"https://login.consultant.ru/link/?req=doc&amp;base=LAW&amp;n=149859&amp;dst=100075" \o "Федеральный закон от 09.02.2009 N 9-ФЗ (ред. от 23.07.2013)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"О рынке ценных бумаг" в части уточнения определения и конкретизации признаков манипулирования ценами на рынке ценных бумаг</w:instrText>
        <w:cr/>
        <w:instrText xml:space="preserve">
{КонсультантПлюс}" </w:instrText>
      </w:r>
      <w:r>
        <w:fldChar w:fldCharType="separate"/>
      </w:r>
      <w:r>
        <w:rPr>
          <w:color w:val="0000FF"/>
          <w:sz w:val="20"/>
        </w:rPr>
        <w:t>законом</w:t>
      </w:r>
      <w:r>
        <w:fldChar w:fldCharType="end"/>
      </w:r>
      <w:r>
        <w:rPr>
          <w:sz w:val="20"/>
        </w:rPr>
        <w:t xml:space="preserve"> от 09.02.2009 N 9-ФЗ)</w:t>
      </w:r>
    </w:p>
    <w:p>
      <w:pPr>
        <w:pStyle w:val="ConsPlusNormal0"/>
        <w:ind w:firstLine="540"/>
        <w:jc w:val="both"/>
      </w:pPr>
    </w:p>
    <w:p>
      <w:pPr>
        <w:pStyle w:val="ConsPlusNormal0"/>
        <w:ind w:firstLine="540"/>
        <w:jc w:val="both"/>
      </w:pPr>
      <w:r>
        <w:rPr>
          <w:sz w:val="20"/>
        </w:rP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r>
        <w:fldChar w:fldCharType="begin"/>
      </w:r>
      <w:r>
        <w:instrText xml:space="preserve"> HYPERLINK \l "P8056" \o "Статья 15.17. Недобросовестная эмиссия ценных бумаг" </w:instrText>
      </w:r>
      <w:r>
        <w:fldChar w:fldCharType="separate"/>
      </w:r>
      <w:r>
        <w:rPr>
          <w:color w:val="0000FF"/>
          <w:sz w:val="20"/>
        </w:rPr>
        <w:t>статьями 15.17</w:t>
      </w:r>
      <w:r>
        <w:fldChar w:fldCharType="end"/>
      </w:r>
      <w:r>
        <w:rPr>
          <w:sz w:val="20"/>
        </w:rPr>
        <w:t xml:space="preserve"> и </w:t>
      </w:r>
      <w:r>
        <w:fldChar w:fldCharType="begin"/>
      </w:r>
      <w:r>
        <w:instrText xml:space="preserve"> HYPERLINK \l "P8063" \o "Статья 15.18. Незаконные операции с эмиссионными ценными бумагами" </w:instrText>
      </w:r>
      <w:r>
        <w:fldChar w:fldCharType="separate"/>
      </w:r>
      <w:r>
        <w:rPr>
          <w:color w:val="0000FF"/>
          <w:sz w:val="20"/>
        </w:rPr>
        <w:t>15.18</w:t>
      </w:r>
      <w:r>
        <w:fldChar w:fldCharType="end"/>
      </w:r>
      <w:r>
        <w:rPr>
          <w:sz w:val="20"/>
        </w:rPr>
        <w:t xml:space="preserve"> настоящего Кодекса, если эти действия не содержат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ConsPlusNormal0"/>
        <w:ind w:firstLine="540"/>
        <w:jc w:val="both"/>
      </w:pPr>
    </w:p>
    <w:p>
      <w:pPr>
        <w:pStyle w:val="ConsPlusTitle0"/>
        <w:ind w:firstLine="540"/>
        <w:jc w:val="both"/>
        <w:outlineLvl w:val="2"/>
      </w:pPr>
      <w:bookmarkStart w:id="1428" w:name="P8187"/>
      <w:bookmarkEnd w:id="1428"/>
      <w:r>
        <w:rPr>
          <w:sz w:val="20"/>
        </w:rPr>
        <w:t>Статья 15.25. Нарушение валютного законодательства Российской Федерации и актов органов валютного регулирования</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"https://login.consultant.ru/link/?req=doc&amp;base=LAW&amp;n=282708&amp;dst=100027" \o "Федеральный закон от 20.08.2004 N 118-ФЗ (ред. от 14.11.2017) "О внесении изменений в Кодекс Российской Федерации об административных правонарушениях и Таможенный кодекс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20.08.2004 N 118-ФЗ)</w:t>
      </w:r>
    </w:p>
    <w:p>
      <w:pPr>
        <w:pStyle w:val="ConsPlusNormal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О выявлении конституционно-правового смысла ч. 1 ст. 15.25 см. Постановления КС РФ от 09.07.2021 </w:t>
            </w:r>
            <w:r>
              <w:fldChar w:fldCharType="begin"/>
            </w:r>
            <w:r>
              <w:instrText xml:space="preserve"> HYPERLINK "https://login.consultant.ru/link/?req=doc&amp;base=LAW&amp;n=390175&amp;dst=100048" \o "Постановление Конституционного Суда РФ от 09.07.2021 N 34-П "По делу о проверке конституционности части 1 статьи 15.25 и пункта 2 части 1 статьи 25.11 Кодекса Российской Федерации об административных правонарушениях, пункта 6 части 1 статьи 1, частей 4 и 5 статьи 12 Федерального закона "О валютном регулировании и валютном контроле", а также части 2 статьи 2 Федерального закона "О внесении изменений в Федеральный закон "О валютном регулировании и валютном контроле" в связи с жалобой гражданина Н.В. Кузнецова</w:instrText>
              <w:cr/>
              <w:instrText xml:space="preserve">
{КонсультантПлюс}" </w:instrText>
            </w:r>
            <w:r>
              <w:fldChar w:fldCharType="separate"/>
            </w:r>
            <w:r>
              <w:rPr>
                <w:color w:val="0000FF"/>
                <w:sz w:val="20"/>
              </w:rPr>
              <w:t>N 34-П</w:t>
            </w:r>
            <w:r>
              <w:fldChar w:fldCharType="end"/>
            </w:r>
            <w:r>
              <w:rPr>
                <w:color w:val="392C69"/>
                <w:sz w:val="20"/>
              </w:rPr>
              <w:t xml:space="preserve"> и от 02.04.2024 </w:t>
            </w:r>
            <w:r>
              <w:fldChar w:fldCharType="begin"/>
            </w:r>
            <w:r>
              <w:instrText xml:space="preserve"> HYPERLINK "https://login.consultant.ru/link/?req=doc&amp;base=LAW&amp;n=473504&amp;dst=100070" \o "Постановление Конституционного Суда РФ от 02.04.2024 N 14-П "По делу о проверке конституционности части 2 статьи 1.7, части 5 статьи 4.4, части 1 статьи 15.25, пункта 2 статьи 31.7, статьи 31.8 Кодекса Российской Федерации об административных правонарушениях и статьи 260 Арбитражного процессуального кодекса Российской Федерации в связи с жалобами общества с ограниченной ответственностью "Воплощение" и общества с ограниченной ответственностью "СИБТЕК"</w:instrText>
              <w:cr/>
              <w:instrText xml:space="preserve">
{КонсультантПлюс}" </w:instrText>
            </w:r>
            <w:r>
              <w:fldChar w:fldCharType="separate"/>
            </w:r>
            <w:r>
              <w:rPr>
                <w:color w:val="0000FF"/>
                <w:sz w:val="20"/>
              </w:rPr>
              <w:t>N 14-П</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1429" w:name="P8193"/>
      <w:bookmarkEnd w:id="1429"/>
      <w:r>
        <w:rPr>
          <w:sz w:val="20"/>
        </w:rPr>
        <w:t xml:space="preserve">1. Осуществление незаконных валютных операций, то есть валютных операций, запрещенных валютным </w:t>
      </w:r>
      <w:r>
        <w:rPr>
          <w:sz w:val="20"/>
        </w:rPr>
        <w:t>законодательством</w:t>
      </w:r>
      <w:r>
        <w:rPr>
          <w:sz w:val="20"/>
        </w:rP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pPr>
        <w:pStyle w:val="ConsPlusNormal0"/>
        <w:jc w:val="both"/>
      </w:pPr>
      <w:r>
        <w:rPr>
          <w:sz w:val="20"/>
        </w:rPr>
        <w:t xml:space="preserve">(в ред. Федеральных законов от 20.07.2020 </w:t>
      </w:r>
      <w:r>
        <w:fldChar w:fldCharType="begin"/>
      </w:r>
      <w:r>
        <w:instrText xml:space="preserve"> HYPERLINK "https://login.consultant.ru/link/?req=doc&amp;base=LAW&amp;n=357773&amp;dst=100014" \o "Федеральный закон от 20.07.2020 N 218-ФЗ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218-ФЗ</w:t>
      </w:r>
      <w:r>
        <w:fldChar w:fldCharType="end"/>
      </w:r>
      <w:r>
        <w:rPr>
          <w:sz w:val="20"/>
        </w:rPr>
        <w:t xml:space="preserve">, от 11.06.2021 </w:t>
      </w:r>
      <w:r>
        <w:fldChar w:fldCharType="begin"/>
      </w:r>
      <w:r>
        <w:instrText xml:space="preserve"> HYPERLINK "https://login.consultant.ru/link/?req=doc&amp;base=LAW&amp;n=386885&amp;dst=100015" \o "Федеральный закон от 11.06.2021 N 200-ФЗ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200-ФЗ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"https://login.consultant.ru/link/?req=doc&amp;base=LAW&amp;n=434650&amp;dst=100010" \o "Федеральный закон от 13.07.2022 N 235-ФЗ (ред. от 19.12.2022) "О внесении изменений в статью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13.07.2022 N 235-ФЗ)</w:t>
      </w:r>
    </w:p>
    <w:p>
      <w:pPr>
        <w:pStyle w:val="ConsPlusNormal0"/>
        <w:jc w:val="both"/>
      </w:pPr>
      <w:r>
        <w:rPr>
          <w:sz w:val="20"/>
        </w:rPr>
        <w:t xml:space="preserve">(часть 1 в ред. Федерального </w:t>
      </w:r>
      <w:r>
        <w:fldChar w:fldCharType="begin"/>
      </w:r>
      <w:r>
        <w:instrText xml:space="preserve"> HYPERLINK "https://login.consultant.ru/link/?req=doc&amp;base=LAW&amp;n=137655&amp;dst=100014" \o "Федеральный закон от 12.11.2012 N 194-ФЗ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12.11.2012 N 194-ФЗ)</w:t>
      </w:r>
    </w:p>
    <w:p>
      <w:pPr>
        <w:pStyle w:val="ConsPlusNormal0"/>
        <w:spacing w:before="200" w:line="240" w:lineRule="auto"/>
        <w:ind w:firstLine="540"/>
        <w:jc w:val="both"/>
      </w:pPr>
      <w:r>
        <w:rPr>
          <w:sz w:val="20"/>
        </w:rPr>
        <w:t xml:space="preserve">1.1. </w:t>
      </w:r>
      <w:r>
        <w:rPr>
          <w:sz w:val="20"/>
        </w:rPr>
        <w:t>Непредставление</w:t>
      </w:r>
      <w:r>
        <w:rPr>
          <w:sz w:val="20"/>
        </w:rPr>
        <w:t xml:space="preserve">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pPr>
        <w:pStyle w:val="ConsPlusNormal0"/>
        <w:spacing w:before="200" w:line="240" w:lineRule="auto"/>
        <w:ind w:firstLine="540"/>
        <w:jc w:val="both"/>
      </w:pPr>
      <w:r>
        <w:rPr>
          <w:sz w:val="20"/>
        </w:rP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pPr>
        <w:pStyle w:val="ConsPlusNormal0"/>
        <w:jc w:val="both"/>
      </w:pPr>
      <w:r>
        <w:rPr>
          <w:sz w:val="20"/>
        </w:rPr>
        <w:t xml:space="preserve">(часть 1.1 введена Федеральным </w:t>
      </w:r>
      <w:r>
        <w:fldChar w:fldCharType="begin"/>
      </w:r>
      <w:r>
        <w:instrText xml:space="preserve"> HYPERLINK "https://login.consultant.ru/link/?req=doc&amp;base=LAW&amp;n=386885&amp;dst=100017" \o "Федеральный закон от 11.06.2021 N 200-ФЗ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11.06.2021 N 200-ФЗ)</w:t>
      </w:r>
    </w:p>
    <w:p>
      <w:pPr>
        <w:pStyle w:val="ConsPlusNormal0"/>
        <w:spacing w:before="200" w:line="240" w:lineRule="auto"/>
        <w:ind w:firstLine="540"/>
        <w:jc w:val="both"/>
      </w:pPr>
      <w:r>
        <w:rPr>
          <w:sz w:val="20"/>
        </w:rPr>
        <w:t xml:space="preserve">2. Представление резидентом в налоговый орган с нарушением установленного </w:t>
      </w:r>
      <w:r>
        <w:fldChar w:fldCharType="begin"/>
      </w:r>
      <w:r>
        <w:instrText xml:space="preserve"> HYPERLINK "https://login.consultant.ru/link/?req=doc&amp;base=LAW&amp;n=482900&amp;dst=235" \o "Федеральный закон от 10.12.2003 N 173-ФЗ (ред. от 08.08.2024) "О валютном регулировании и валютном контроле" (с изм. и доп., вступ. в силу с 01.09.2024)</w:instrText>
        <w:cr/>
        <w:instrText xml:space="preserve">
{КонсультантПлюс}" </w:instrText>
      </w:r>
      <w:r>
        <w:fldChar w:fldCharType="separate"/>
      </w:r>
      <w:r>
        <w:rPr>
          <w:color w:val="0000FF"/>
          <w:sz w:val="20"/>
        </w:rPr>
        <w:t>срока</w:t>
      </w:r>
      <w:r>
        <w:fldChar w:fldCharType="end"/>
      </w:r>
      <w:r>
        <w:rPr>
          <w:sz w:val="20"/>
        </w:rPr>
        <w:t xml:space="preserve"> и (или) не по установленной </w:t>
      </w:r>
      <w:r>
        <w:fldChar w:fldCharType="begin"/>
      </w:r>
      <w:r>
        <w:instrText xml:space="preserve"> HYPERLINK "https://login.consultant.ru/link/?req=doc&amp;base=LAW&amp;n=477281&amp;dst=100007" \o "Приказ ФНС России от 26.04.2024 N СД-7-14/349@ "Об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"О валютном регулировании и валютном контроле", а также формы уведомления, предусмотренного частью 10 статьи 28 Федерального закона от 10.12.2003 N 173-ФЗ "О валютном регулировании и валютном контроле" (Зарегистрировано в Минюсте России 28.05.2024 N 78303)</w:instrText>
        <w:cr/>
        <w:instrText xml:space="preserve">
{КонсультантПлюс}" </w:instrText>
      </w:r>
      <w:r>
        <w:fldChar w:fldCharType="separate"/>
      </w:r>
      <w:r>
        <w:rPr>
          <w:color w:val="0000FF"/>
          <w:sz w:val="20"/>
        </w:rPr>
        <w:t>форме</w:t>
      </w:r>
      <w:r>
        <w:fldChar w:fldCharType="end"/>
      </w:r>
      <w:r>
        <w:rPr>
          <w:sz w:val="20"/>
        </w:rP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ConsPlusNormal0"/>
        <w:jc w:val="both"/>
      </w:pPr>
      <w:r>
        <w:rPr>
          <w:sz w:val="20"/>
        </w:rPr>
        <w:t xml:space="preserve">(в ред. Федеральных законов от 28.07.2012 </w:t>
      </w:r>
      <w:r>
        <w:fldChar w:fldCharType="begin"/>
      </w:r>
      <w:r>
        <w:instrText xml:space="preserve"> HYPERLINK "https://login.consultant.ru/link/?req=doc&amp;base=LAW&amp;n=133283&amp;dst=100010" \o "Федеральный закон от 28.07.2012 N 140-ФЗ "О внесении изменений в статью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140-ФЗ</w:t>
      </w:r>
      <w:r>
        <w:fldChar w:fldCharType="end"/>
      </w:r>
      <w:r>
        <w:rPr>
          <w:sz w:val="20"/>
        </w:rPr>
        <w:t xml:space="preserve">, от 20.07.2020 </w:t>
      </w:r>
      <w:r>
        <w:fldChar w:fldCharType="begin"/>
      </w:r>
      <w:r>
        <w:instrText xml:space="preserve"> HYPERLINK "https://login.consultant.ru/link/?req=doc&amp;base=LAW&amp;n=357773&amp;dst=100016" \o "Федеральный закон от 20.07.2020 N 218-ФЗ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218-ФЗ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"https://login.consultant.ru/link/?req=doc&amp;base=LAW&amp;n=453614&amp;dst=100631"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bookmarkStart w:id="1430" w:name="P8205"/>
      <w:bookmarkEnd w:id="1430"/>
      <w:r>
        <w:rPr>
          <w:sz w:val="20"/>
        </w:rPr>
        <w:t xml:space="preserve">2.1. Непредставление резидентом в налоговый орган </w:t>
      </w:r>
      <w:r>
        <w:fldChar w:fldCharType="begin"/>
      </w:r>
      <w:r>
        <w:instrText xml:space="preserve"> HYPERLINK "https://login.consultant.ru/link/?req=doc&amp;base=LAW&amp;n=477281&amp;dst=100007" \o "Приказ ФНС России от 26.04.2024 N СД-7-14/349@ "Об утверждении форм, форматов, способа представления резидентом налоговому органу уведомлений, предусмотренных частью 2 статьи 12 Федерального закона от 10.12.2003 N 173-ФЗ "О валютном регулировании и валютном контроле", а также формы уведомления, предусмотренного частью 10 статьи 28 Федерального закона от 10.12.2003 N 173-ФЗ "О валютном регулировании и валютном контроле" (Зарегистрировано в Минюсте России 28.05.2024 N 78303)</w:instrText>
        <w:cr/>
        <w:instrText xml:space="preserve">
{КонсультантПлюс}" </w:instrText>
      </w:r>
      <w:r>
        <w:fldChar w:fldCharType="separate"/>
      </w:r>
      <w:r>
        <w:rPr>
          <w:color w:val="0000FF"/>
          <w:sz w:val="20"/>
        </w:rPr>
        <w:t>уведомления</w:t>
      </w:r>
      <w:r>
        <w:fldChar w:fldCharType="end"/>
      </w:r>
      <w:r>
        <w:rPr>
          <w:sz w:val="20"/>
        </w:rP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pPr>
        <w:pStyle w:val="ConsPlusNormal0"/>
        <w:jc w:val="both"/>
      </w:pPr>
      <w:r>
        <w:rPr>
          <w:sz w:val="20"/>
        </w:rPr>
        <w:t xml:space="preserve">(в ред. Федерального </w:t>
      </w:r>
      <w:r>
        <w:fldChar w:fldCharType="begin"/>
      </w:r>
      <w:r>
        <w:instrText xml:space="preserve"> HYPERLINK "https://login.consultant.ru/link/?req=doc&amp;base=LAW&amp;n=357773&amp;dst=100017" \o "Федеральный закон от 20.07.2020 N 218-ФЗ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20.07.2020 N 218-ФЗ)</w:t>
      </w:r>
    </w:p>
    <w:p>
      <w:pPr>
        <w:pStyle w:val="ConsPlusNormal0"/>
        <w:spacing w:before="200" w:line="240" w:lineRule="auto"/>
        <w:ind w:firstLine="540"/>
        <w:jc w:val="both"/>
      </w:pPr>
      <w:r>
        <w:rPr>
          <w:sz w:val="20"/>
        </w:rP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pPr>
        <w:pStyle w:val="ConsPlusNormal0"/>
        <w:jc w:val="both"/>
      </w:pPr>
      <w:r>
        <w:rPr>
          <w:sz w:val="20"/>
        </w:rPr>
        <w:t xml:space="preserve">(часть 2.1 введена Федеральным </w:t>
      </w:r>
      <w:r>
        <w:fldChar w:fldCharType="begin"/>
      </w:r>
      <w:r>
        <w:instrText xml:space="preserve"> HYPERLINK "https://login.consultant.ru/link/?req=doc&amp;base=LAW&amp;n=133283&amp;dst=100012" \o "Федеральный закон от 28.07.2012 N 140-ФЗ "О внесении изменений в статью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28.07.2012 N 140-ФЗ)</w:t>
      </w:r>
    </w:p>
    <w:p>
      <w:pPr>
        <w:pStyle w:val="ConsPlusNormal0"/>
        <w:spacing w:before="200" w:line="240" w:lineRule="auto"/>
        <w:ind w:firstLine="540"/>
        <w:jc w:val="both"/>
      </w:pPr>
      <w:r>
        <w:rPr>
          <w:sz w:val="20"/>
        </w:rPr>
        <w:t xml:space="preserve">3. Утратил силу. - Федеральный </w:t>
      </w:r>
      <w:r>
        <w:fldChar w:fldCharType="begin"/>
      </w:r>
      <w:r>
        <w:instrText xml:space="preserve"> HYPERLINK "https://login.consultant.ru/link/?req=doc&amp;base=LAW&amp;n=282707&amp;dst=100014" \o "Федеральный закон от 25.11.2013 N 315-ФЗ (ред. от 14.11.2017)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25.11.2013 N 315-ФЗ.</w:t>
      </w:r>
    </w:p>
    <w:p>
      <w:pPr>
        <w:pStyle w:val="ConsPlusNormal0"/>
        <w:spacing w:before="200" w:line="240" w:lineRule="auto"/>
        <w:ind w:firstLine="540"/>
        <w:jc w:val="both"/>
      </w:pPr>
      <w:bookmarkStart w:id="1431" w:name="P8210"/>
      <w:bookmarkEnd w:id="1431"/>
      <w:r>
        <w:rPr>
          <w:sz w:val="20"/>
        </w:rPr>
        <w:t xml:space="preserve">4. Невыполнение резидентом в установленный </w:t>
      </w:r>
      <w:r>
        <w:fldChar w:fldCharType="begin"/>
      </w:r>
      <w:r>
        <w:instrText xml:space="preserve"> HYPERLINK "https://login.consultant.ru/link/?req=doc&amp;base=LAW&amp;n=482900&amp;dst=180" \o "Федеральный закон от 10.12.2003 N 173-ФЗ (ред. от 08.08.2024) "О валютном регулировании и валютном контроле" (с изм. и доп., вступ. в силу с 01.09.2024)</w:instrText>
        <w:cr/>
        <w:instrText xml:space="preserve">
{КонсультантПлюс}" </w:instrText>
      </w:r>
      <w:r>
        <w:fldChar w:fldCharType="separate"/>
      </w:r>
      <w:r>
        <w:rPr>
          <w:color w:val="0000FF"/>
          <w:sz w:val="20"/>
        </w:rPr>
        <w:t>срок</w:t>
      </w:r>
      <w:r>
        <w:fldChar w:fldCharType="end"/>
      </w:r>
      <w:r>
        <w:rPr>
          <w:sz w:val="20"/>
        </w:rP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pPr>
        <w:pStyle w:val="ConsPlusNormal0"/>
        <w:jc w:val="both"/>
      </w:pPr>
      <w:r>
        <w:rPr>
          <w:sz w:val="20"/>
        </w:rPr>
        <w:t xml:space="preserve">(в ред. Федерального </w:t>
      </w:r>
      <w:r>
        <w:fldChar w:fldCharType="begin"/>
      </w:r>
      <w:r>
        <w:instrText xml:space="preserve"> HYPERLINK "https://login.consultant.ru/link/?req=doc&amp;base=LAW&amp;n=434650&amp;dst=100013" \o "Федеральный закон от 13.07.2022 N 235-ФЗ (ред. от 19.12.2022) "О внесении изменений в статью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13.07.2022 N 235-ФЗ)</w:t>
      </w:r>
    </w:p>
    <w:p>
      <w:pPr>
        <w:pStyle w:val="ConsPlusNormal0"/>
        <w:spacing w:before="200" w:line="240" w:lineRule="auto"/>
        <w:ind w:firstLine="540"/>
        <w:jc w:val="both"/>
      </w:pPr>
      <w:r>
        <w:rPr>
          <w:sz w:val="20"/>
        </w:rP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r>
        <w:fldChar w:fldCharType="begin"/>
      </w:r>
      <w:r>
        <w:instrText xml:space="preserve"> HYPERLINK "https://login.consultant.ru/link/?req=doc&amp;base=LAW&amp;n=12453&amp;dst=100163" \o "Справочная информация: "Ключевая ставка и процентная ставка рефинансирования (учетная ставка), установленные Банком России" (Материал подготовлен специалистами КонсультантПлюс по данным Банка России)</w:instrText>
        <w:cr/>
        <w:instrText xml:space="preserve">
{КонсультантПлюс}" </w:instrText>
      </w:r>
      <w:r>
        <w:fldChar w:fldCharType="separate"/>
      </w:r>
      <w:r>
        <w:rPr>
          <w:color w:val="0000FF"/>
          <w:sz w:val="20"/>
        </w:rPr>
        <w:t>ключевой ставки</w:t>
      </w:r>
      <w:r>
        <w:fldChar w:fldCharType="end"/>
      </w:r>
      <w:r>
        <w:rPr>
          <w:sz w:val="20"/>
        </w:rP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r>
        <w:fldChar w:fldCharType="begin"/>
      </w:r>
      <w:r>
        <w:instrText xml:space="preserve"> HYPERLINK "https://login.consultant.ru/link/?req=doc&amp;base=LAW&amp;n=492029&amp;dst=128323" \o "Решение Совета Евразийской экономической комиссии от 14.09.2021 N 80 (ред. от 26.11.2024) "Об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w:instrText>
        <w:cr/>
        <w:instrText xml:space="preserve">
{КонсультантПлюс}" </w:instrText>
      </w:r>
      <w:r>
        <w:fldChar w:fldCharType="separate"/>
      </w:r>
      <w:r>
        <w:rPr>
          <w:color w:val="0000FF"/>
          <w:sz w:val="20"/>
        </w:rPr>
        <w:t>4401</w:t>
      </w:r>
      <w:r>
        <w:fldChar w:fldCharType="end"/>
      </w:r>
      <w:r>
        <w:rPr>
          <w:sz w:val="20"/>
        </w:rPr>
        <w:t xml:space="preserve"> - </w:t>
      </w:r>
      <w:r>
        <w:fldChar w:fldCharType="begin"/>
      </w:r>
      <w:r>
        <w:instrText xml:space="preserve"> HYPERLINK "https://login.consultant.ru/link/?req=doc&amp;base=LAW&amp;n=492029&amp;dst=128589" \o "Решение Совета Евразийской экономической комиссии от 14.09.2021 N 80 (ред. от 26.11.2024) "Об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w:instrText>
        <w:cr/>
        <w:instrText xml:space="preserve">
{КонсультантПлюс}" </w:instrText>
      </w:r>
      <w:r>
        <w:fldChar w:fldCharType="separate"/>
      </w:r>
      <w:r>
        <w:rPr>
          <w:color w:val="0000FF"/>
          <w:sz w:val="20"/>
        </w:rPr>
        <w:t>4403 99 000 9</w:t>
      </w:r>
      <w:r>
        <w:fldChar w:fldCharType="end"/>
      </w:r>
      <w:r>
        <w:rPr>
          <w:sz w:val="20"/>
        </w:rPr>
        <w:t xml:space="preserve"> и </w:t>
      </w:r>
      <w:r>
        <w:fldChar w:fldCharType="begin"/>
      </w:r>
      <w:r>
        <w:instrText xml:space="preserve"> HYPERLINK "https://login.consultant.ru/link/?req=doc&amp;base=LAW&amp;n=492029&amp;dst=128638" \o "Решение Совета Евразийской экономической комиссии от 14.09.2021 N 80 (ред. от 26.11.2024) "Об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w:instrText>
        <w:cr/>
        <w:instrText xml:space="preserve">
{КонсультантПлюс}" </w:instrText>
      </w:r>
      <w:r>
        <w:fldChar w:fldCharType="separate"/>
      </w:r>
      <w:r>
        <w:rPr>
          <w:color w:val="0000FF"/>
          <w:sz w:val="20"/>
        </w:rPr>
        <w:t>4407</w:t>
      </w:r>
      <w:r>
        <w:fldChar w:fldCharType="end"/>
      </w:r>
      <w:r>
        <w:rPr>
          <w:sz w:val="20"/>
        </w:rP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r>
        <w:fldChar w:fldCharType="begin"/>
      </w:r>
      <w:r>
        <w:instrText xml:space="preserve"> HYPERLINK "https://login.consultant.ru/link/?req=doc&amp;base=LAW&amp;n=492029&amp;dst=128323" \o "Решение Совета Евразийской экономической комиссии от 14.09.2021 N 80 (ред. от 26.11.2024) "Об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w:instrText>
        <w:cr/>
        <w:instrText xml:space="preserve">
{КонсультантПлюс}" </w:instrText>
      </w:r>
      <w:r>
        <w:fldChar w:fldCharType="separate"/>
      </w:r>
      <w:r>
        <w:rPr>
          <w:color w:val="0000FF"/>
          <w:sz w:val="20"/>
        </w:rPr>
        <w:t>4401</w:t>
      </w:r>
      <w:r>
        <w:fldChar w:fldCharType="end"/>
      </w:r>
      <w:r>
        <w:rPr>
          <w:sz w:val="20"/>
        </w:rPr>
        <w:t xml:space="preserve"> - </w:t>
      </w:r>
      <w:r>
        <w:fldChar w:fldCharType="begin"/>
      </w:r>
      <w:r>
        <w:instrText xml:space="preserve"> HYPERLINK "https://login.consultant.ru/link/?req=doc&amp;base=LAW&amp;n=492029&amp;dst=128589" \o "Решение Совета Евразийской экономической комиссии от 14.09.2021 N 80 (ред. от 26.11.2024) "Об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w:instrText>
        <w:cr/>
        <w:instrText xml:space="preserve">
{КонсультантПлюс}" </w:instrText>
      </w:r>
      <w:r>
        <w:fldChar w:fldCharType="separate"/>
      </w:r>
      <w:r>
        <w:rPr>
          <w:color w:val="0000FF"/>
          <w:sz w:val="20"/>
        </w:rPr>
        <w:t>4403 99 000 9</w:t>
      </w:r>
      <w:r>
        <w:fldChar w:fldCharType="end"/>
      </w:r>
      <w:r>
        <w:rPr>
          <w:sz w:val="20"/>
        </w:rPr>
        <w:t xml:space="preserve"> и </w:t>
      </w:r>
      <w:r>
        <w:fldChar w:fldCharType="begin"/>
      </w:r>
      <w:r>
        <w:instrText xml:space="preserve"> HYPERLINK "https://login.consultant.ru/link/?req=doc&amp;base=LAW&amp;n=492029&amp;dst=128638" \o "Решение Совета Евразийской экономической комиссии от 14.09.2021 N 80 (ред. от 26.11.2024) "Об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w:instrText>
        <w:cr/>
        <w:instrText xml:space="preserve">
{КонсультантПлюс}" </w:instrText>
      </w:r>
      <w:r>
        <w:fldChar w:fldCharType="separate"/>
      </w:r>
      <w:r>
        <w:rPr>
          <w:color w:val="0000FF"/>
          <w:sz w:val="20"/>
        </w:rPr>
        <w:t>4407</w:t>
      </w:r>
      <w:r>
        <w:fldChar w:fldCharType="end"/>
      </w:r>
      <w:r>
        <w:rPr>
          <w:sz w:val="20"/>
        </w:rP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"https://login.consultant.ru/link/?req=doc&amp;base=LAW&amp;n=434650&amp;dst=100014" \o "Федеральный закон от 13.07.2022 N 235-ФЗ (ред. от 19.12.2022) "О внесении изменений в статью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13.07.2022 N 235-ФЗ)</w:t>
      </w:r>
    </w:p>
    <w:p>
      <w:pPr>
        <w:pStyle w:val="ConsPlusNormal0"/>
        <w:jc w:val="both"/>
      </w:pPr>
      <w:r>
        <w:rPr>
          <w:sz w:val="20"/>
        </w:rPr>
        <w:t xml:space="preserve">(часть 4 в ред. Федерального </w:t>
      </w:r>
      <w:r>
        <w:fldChar w:fldCharType="begin"/>
      </w:r>
      <w:r>
        <w:instrText xml:space="preserve"> HYPERLINK "https://login.consultant.ru/link/?req=doc&amp;base=LAW&amp;n=357773&amp;dst=100018" \o "Федеральный закон от 20.07.2020 N 218-ФЗ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20.07.2020 N 218-ФЗ)</w:t>
      </w:r>
    </w:p>
    <w:p>
      <w:pPr>
        <w:pStyle w:val="ConsPlusNormal0"/>
        <w:spacing w:before="200" w:line="240" w:lineRule="auto"/>
        <w:ind w:firstLine="540"/>
        <w:jc w:val="both"/>
      </w:pPr>
      <w:bookmarkStart w:id="1432" w:name="P8215"/>
      <w:bookmarkEnd w:id="1432"/>
      <w:r>
        <w:rPr>
          <w:sz w:val="20"/>
        </w:rPr>
        <w:t xml:space="preserve">4.1. Невыполнение резидентом в установленный срок </w:t>
      </w:r>
      <w:r>
        <w:fldChar w:fldCharType="begin"/>
      </w:r>
      <w:r>
        <w:instrText xml:space="preserve"> HYPERLINK "https://login.consultant.ru/link/?req=doc&amp;base=LAW&amp;n=482900&amp;dst=100540" \o "Федеральный закон от 10.12.2003 N 173-ФЗ (ред. от 08.08.2024) "О валютном регулировании и валютном контроле" (с изм. и доп., вступ. в силу с 01.09.2024)</w:instrText>
        <w:cr/>
        <w:instrText xml:space="preserve">
{КонсультантПлюс}" </w:instrText>
      </w:r>
      <w:r>
        <w:fldChar w:fldCharType="separate"/>
      </w:r>
      <w:r>
        <w:rPr>
          <w:color w:val="0000FF"/>
          <w:sz w:val="20"/>
        </w:rPr>
        <w:t>обязанности</w:t>
      </w:r>
      <w:r>
        <w:fldChar w:fldCharType="end"/>
      </w:r>
      <w:r>
        <w:rPr>
          <w:sz w:val="20"/>
        </w:rP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pPr>
        <w:pStyle w:val="ConsPlusNormal0"/>
        <w:jc w:val="both"/>
      </w:pPr>
      <w:r>
        <w:rPr>
          <w:sz w:val="20"/>
        </w:rPr>
        <w:t xml:space="preserve">(в ред. Федерального </w:t>
      </w:r>
      <w:r>
        <w:fldChar w:fldCharType="begin"/>
      </w:r>
      <w:r>
        <w:instrText xml:space="preserve"> HYPERLINK "https://login.consultant.ru/link/?req=doc&amp;base=LAW&amp;n=434650&amp;dst=100016" \o "Федеральный закон от 13.07.2022 N 235-ФЗ (ред. от 19.12.2022) "О внесении изменений в статью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13.07.2022 N 235-ФЗ)</w:t>
      </w:r>
    </w:p>
    <w:p>
      <w:pPr>
        <w:pStyle w:val="ConsPlusNormal0"/>
        <w:spacing w:before="200" w:line="240" w:lineRule="auto"/>
        <w:ind w:firstLine="540"/>
        <w:jc w:val="both"/>
      </w:pPr>
      <w:r>
        <w:rPr>
          <w:sz w:val="20"/>
        </w:rP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pPr>
        <w:pStyle w:val="ConsPlusNormal0"/>
        <w:jc w:val="both"/>
      </w:pPr>
      <w:r>
        <w:rPr>
          <w:sz w:val="20"/>
        </w:rPr>
        <w:t xml:space="preserve">(в ред. Федеральных законов от 14.11.2017 </w:t>
      </w:r>
      <w:r>
        <w:fldChar w:fldCharType="begin"/>
      </w:r>
      <w:r>
        <w:instrText xml:space="preserve"> HYPERLINK "https://login.consultant.ru/link/?req=doc&amp;base=LAW&amp;n=282616&amp;dst=100028" \o "Федеральный закон от 14.11.2017 N 325-ФЗ "О внесении изменений в статьи 19 и 23 Федерального закона "О валютном регулировании и валютном контроле"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325-ФЗ</w:t>
      </w:r>
      <w:r>
        <w:fldChar w:fldCharType="end"/>
      </w:r>
      <w:r>
        <w:rPr>
          <w:sz w:val="20"/>
        </w:rPr>
        <w:t xml:space="preserve">, от 01.04.2020 </w:t>
      </w:r>
      <w:r>
        <w:fldChar w:fldCharType="begin"/>
      </w:r>
      <w:r>
        <w:instrText xml:space="preserve"> HYPERLINK "https://login.consultant.ru/link/?req=doc&amp;base=LAW&amp;n=349049&amp;dst=100011" \o "Федеральный закон от 01.04.2020 N 72-ФЗ "О внесении изменений в статьи 15.25 и 23.1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72-ФЗ</w:t>
      </w:r>
      <w:r>
        <w:fldChar w:fldCharType="end"/>
      </w:r>
      <w:r>
        <w:rPr>
          <w:sz w:val="20"/>
        </w:rPr>
        <w:t>)</w:t>
      </w:r>
    </w:p>
    <w:p>
      <w:pPr>
        <w:pStyle w:val="ConsPlusNormal0"/>
        <w:jc w:val="both"/>
      </w:pPr>
      <w:r>
        <w:rPr>
          <w:sz w:val="20"/>
        </w:rPr>
        <w:t xml:space="preserve">(часть 4.1 введена Федеральным </w:t>
      </w:r>
      <w:r>
        <w:fldChar w:fldCharType="begin"/>
      </w:r>
      <w:r>
        <w:instrText xml:space="preserve"> HYPERLINK "https://login.consultant.ru/link/?req=doc&amp;base=LAW&amp;n=282706&amp;dst=100009" \o "Федеральный закон от 23.06.2016 N 212-ФЗ (ред. от 14.11.2017) "О внесении изменений в статью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23.06.2016 N 212-ФЗ)</w:t>
      </w:r>
    </w:p>
    <w:p>
      <w:pPr>
        <w:pStyle w:val="ConsPlusNormal0"/>
        <w:spacing w:before="200" w:line="240" w:lineRule="auto"/>
        <w:ind w:firstLine="540"/>
        <w:jc w:val="both"/>
      </w:pPr>
      <w:r>
        <w:rPr>
          <w:sz w:val="20"/>
        </w:rPr>
        <w:t xml:space="preserve">4.2. Утратил силу. - Федеральный </w:t>
      </w:r>
      <w:r>
        <w:fldChar w:fldCharType="begin"/>
      </w:r>
      <w:r>
        <w:instrText xml:space="preserve"> HYPERLINK "https://login.consultant.ru/link/?req=doc&amp;base=LAW&amp;n=434650&amp;dst=100017" \o "Федеральный закон от 13.07.2022 N 235-ФЗ (ред. от 19.12.2022) "О внесении изменений в статью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13.07.2022 N 235-ФЗ.</w:t>
      </w:r>
    </w:p>
    <w:p>
      <w:pPr>
        <w:pStyle w:val="ConsPlusNormal0"/>
        <w:spacing w:before="200" w:line="240" w:lineRule="auto"/>
        <w:ind w:firstLine="540"/>
        <w:jc w:val="both"/>
      </w:pPr>
      <w:bookmarkStart w:id="1433" w:name="P8221"/>
      <w:bookmarkEnd w:id="1433"/>
      <w:r>
        <w:rPr>
          <w:sz w:val="20"/>
        </w:rP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r>
        <w:fldChar w:fldCharType="begin"/>
      </w:r>
      <w:r>
        <w:instrText xml:space="preserve"> HYPERLINK "https://login.consultant.ru/link/?req=doc&amp;base=LAW&amp;n=482900&amp;dst=100277" \o "Федеральный закон от 10.12.2003 N 173-ФЗ (ред. от 08.08.2024) "О валютном регулировании и валютном контроле" (с изм. и доп., вступ. в силу с 01.09.2024)</w:instrText>
        <w:cr/>
        <w:instrText xml:space="preserve">
{КонсультантПлюс}" </w:instrText>
      </w:r>
      <w:r>
        <w:fldChar w:fldCharType="separate"/>
      </w:r>
      <w:r>
        <w:rPr>
          <w:color w:val="0000FF"/>
          <w:sz w:val="20"/>
        </w:rPr>
        <w:t>законодательства</w:t>
      </w:r>
      <w:r>
        <w:fldChar w:fldCharType="end"/>
      </w:r>
      <w:r>
        <w:rPr>
          <w:sz w:val="20"/>
        </w:rP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r>
        <w:fldChar w:fldCharType="begin"/>
      </w:r>
      <w:r>
        <w:instrText xml:space="preserve"> HYPERLINK \l "P8210" \o "4.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instrText>
      </w:r>
      <w:r>
        <w:fldChar w:fldCharType="separate"/>
      </w:r>
      <w:r>
        <w:rPr>
          <w:color w:val="0000FF"/>
          <w:sz w:val="20"/>
        </w:rPr>
        <w:t>частями 4</w:t>
      </w:r>
      <w:r>
        <w:fldChar w:fldCharType="end"/>
      </w:r>
      <w:r>
        <w:rPr>
          <w:sz w:val="20"/>
        </w:rPr>
        <w:t xml:space="preserve"> и </w:t>
      </w:r>
      <w:r>
        <w:fldChar w:fldCharType="begin"/>
      </w:r>
      <w:r>
        <w:instrText xml:space="preserve"> HYPERLINK \l "P8215" \o "4.1.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instrText>
      </w:r>
      <w:r>
        <w:fldChar w:fldCharType="separate"/>
      </w:r>
      <w:r>
        <w:rPr>
          <w:color w:val="0000FF"/>
          <w:sz w:val="20"/>
        </w:rPr>
        <w:t>4.1</w:t>
      </w:r>
      <w:r>
        <w:fldChar w:fldCharType="end"/>
      </w:r>
      <w:r>
        <w:rPr>
          <w:sz w:val="20"/>
        </w:rPr>
        <w:t xml:space="preserve"> настоящей статьи, -</w:t>
      </w:r>
    </w:p>
    <w:p>
      <w:pPr>
        <w:pStyle w:val="ConsPlusNormal0"/>
        <w:jc w:val="both"/>
      </w:pPr>
      <w:r>
        <w:rPr>
          <w:sz w:val="20"/>
        </w:rPr>
        <w:t xml:space="preserve">(в ред. Федерального </w:t>
      </w:r>
      <w:r>
        <w:fldChar w:fldCharType="begin"/>
      </w:r>
      <w:r>
        <w:instrText xml:space="preserve"> HYPERLINK "https://login.consultant.ru/link/?req=doc&amp;base=LAW&amp;n=434650&amp;dst=100019" \o "Федеральный закон от 13.07.2022 N 235-ФЗ (ред. от 19.12.2022) "О внесении изменений в статью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13.07.2022 N 235-ФЗ)</w:t>
      </w:r>
    </w:p>
    <w:p>
      <w:pPr>
        <w:pStyle w:val="ConsPlusNormal0"/>
        <w:spacing w:before="200" w:line="240" w:lineRule="auto"/>
        <w:ind w:firstLine="540"/>
        <w:jc w:val="both"/>
      </w:pPr>
      <w:r>
        <w:rPr>
          <w:sz w:val="20"/>
        </w:rP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"https://login.consultant.ru/link/?req=doc&amp;base=LAW&amp;n=434650&amp;dst=100020" \o "Федеральный закон от 13.07.2022 N 235-ФЗ (ред. от 19.12.2022) "О внесении изменений в статью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13.07.2022 N 235-ФЗ)</w:t>
      </w:r>
    </w:p>
    <w:p>
      <w:pPr>
        <w:pStyle w:val="ConsPlusNormal0"/>
        <w:jc w:val="both"/>
      </w:pPr>
      <w:r>
        <w:rPr>
          <w:sz w:val="20"/>
        </w:rPr>
        <w:t xml:space="preserve">(часть 4.3 введена Федеральным </w:t>
      </w:r>
      <w:r>
        <w:fldChar w:fldCharType="begin"/>
      </w:r>
      <w:r>
        <w:instrText xml:space="preserve"> HYPERLINK "https://login.consultant.ru/link/?req=doc&amp;base=LAW&amp;n=357773&amp;dst=100024" \o "Федеральный закон от 20.07.2020 N 218-ФЗ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20.07.2020 N 218-ФЗ)</w:t>
      </w:r>
    </w:p>
    <w:p>
      <w:pPr>
        <w:pStyle w:val="ConsPlusNormal0"/>
        <w:spacing w:before="200" w:line="240" w:lineRule="auto"/>
        <w:ind w:firstLine="540"/>
        <w:jc w:val="both"/>
      </w:pPr>
      <w:bookmarkStart w:id="1434" w:name="P8226"/>
      <w:bookmarkEnd w:id="1434"/>
      <w:r>
        <w:rPr>
          <w:sz w:val="20"/>
        </w:rPr>
        <w:t xml:space="preserve">5. Невыполнение резидентом в установленный </w:t>
      </w:r>
      <w:r>
        <w:fldChar w:fldCharType="begin"/>
      </w:r>
      <w:r>
        <w:instrText xml:space="preserve"> HYPERLINK "https://login.consultant.ru/link/?req=doc&amp;base=LAW&amp;n=482900&amp;dst=100278" \o "Федеральный закон от 10.12.2003 N 173-ФЗ (ред. от 08.08.2024) "О валютном регулировании и валютном контроле" (с изм. и доп., вступ. в силу с 01.09.2024)</w:instrText>
        <w:cr/>
        <w:instrText xml:space="preserve">
{КонсультантПлюс}" </w:instrText>
      </w:r>
      <w:r>
        <w:fldChar w:fldCharType="separate"/>
      </w:r>
      <w:r>
        <w:rPr>
          <w:color w:val="0000FF"/>
          <w:sz w:val="20"/>
        </w:rPr>
        <w:t>срок</w:t>
      </w:r>
      <w:r>
        <w:fldChar w:fldCharType="end"/>
      </w:r>
      <w:r>
        <w:rPr>
          <w:sz w:val="20"/>
        </w:rP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pPr>
        <w:pStyle w:val="ConsPlusNormal0"/>
        <w:jc w:val="both"/>
      </w:pPr>
      <w:r>
        <w:rPr>
          <w:sz w:val="20"/>
        </w:rPr>
        <w:t xml:space="preserve">(в ред. Федерального </w:t>
      </w:r>
      <w:r>
        <w:fldChar w:fldCharType="begin"/>
      </w:r>
      <w:r>
        <w:instrText xml:space="preserve"> HYPERLINK "https://login.consultant.ru/link/?req=doc&amp;base=LAW&amp;n=454112&amp;dst=100333" \o "Федеральный закон от 06.12.2011 N 409-ФЗ (ред. от 04.08.2023)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06.12.2011 N 409-ФЗ)</w:t>
      </w:r>
    </w:p>
    <w:p>
      <w:pPr>
        <w:pStyle w:val="ConsPlusNormal0"/>
        <w:spacing w:before="200" w:line="240" w:lineRule="auto"/>
        <w:ind w:firstLine="540"/>
        <w:jc w:val="both"/>
      </w:pPr>
      <w:r>
        <w:rPr>
          <w:sz w:val="20"/>
        </w:rP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r>
        <w:fldChar w:fldCharType="begin"/>
      </w:r>
      <w:r>
        <w:instrText xml:space="preserve"> HYPERLINK "https://login.consultant.ru/link/?req=doc&amp;base=LAW&amp;n=12453&amp;dst=100163" \o "Справочная информация: "Ключевая ставка и процентная ставка рефинансирования (учетная ставка), установленные Банком России" (Материал подготовлен специалистами КонсультантПлюс по данным Банка России)</w:instrText>
        <w:cr/>
        <w:instrText xml:space="preserve">
{КонсультантПлюс}" </w:instrText>
      </w:r>
      <w:r>
        <w:fldChar w:fldCharType="separate"/>
      </w:r>
      <w:r>
        <w:rPr>
          <w:color w:val="0000FF"/>
          <w:sz w:val="20"/>
        </w:rPr>
        <w:t>ключевой ставки</w:t>
      </w:r>
      <w:r>
        <w:fldChar w:fldCharType="end"/>
      </w:r>
      <w:r>
        <w:rPr>
          <w:sz w:val="20"/>
        </w:rP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pPr>
        <w:pStyle w:val="ConsPlusNormal0"/>
        <w:jc w:val="both"/>
      </w:pPr>
      <w:r>
        <w:rPr>
          <w:sz w:val="20"/>
        </w:rPr>
        <w:t xml:space="preserve">(в ред. Федеральных законов от 20.07.2020 </w:t>
      </w:r>
      <w:r>
        <w:fldChar w:fldCharType="begin"/>
      </w:r>
      <w:r>
        <w:instrText xml:space="preserve"> HYPERLINK "https://login.consultant.ru/link/?req=doc&amp;base=LAW&amp;n=357773&amp;dst=100026" \o "Федеральный закон от 20.07.2020 N 218-ФЗ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218-ФЗ</w:t>
      </w:r>
      <w:r>
        <w:fldChar w:fldCharType="end"/>
      </w:r>
      <w:r>
        <w:rPr>
          <w:sz w:val="20"/>
        </w:rPr>
        <w:t xml:space="preserve">, от 13.07.2022 </w:t>
      </w:r>
      <w:r>
        <w:fldChar w:fldCharType="begin"/>
      </w:r>
      <w:r>
        <w:instrText xml:space="preserve"> HYPERLINK "https://login.consultant.ru/link/?req=doc&amp;base=LAW&amp;n=434650&amp;dst=100021" \o "Федеральный закон от 13.07.2022 N 235-ФЗ (ред. от 19.12.2022) "О внесении изменений в статью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235-ФЗ</w:t>
      </w:r>
      <w:r>
        <w:fldChar w:fldCharType="end"/>
      </w:r>
      <w:r>
        <w:rPr>
          <w:sz w:val="20"/>
        </w:rPr>
        <w:t>)</w:t>
      </w:r>
    </w:p>
    <w:p>
      <w:pPr>
        <w:pStyle w:val="ConsPlusNormal0"/>
        <w:spacing w:before="200" w:line="240" w:lineRule="auto"/>
        <w:ind w:firstLine="540"/>
        <w:jc w:val="both"/>
      </w:pPr>
      <w:r>
        <w:rPr>
          <w:sz w:val="20"/>
        </w:rPr>
        <w:t xml:space="preserve">5.1. Совершение административных правонарушений, предусмотренных </w:t>
      </w:r>
      <w:r>
        <w:fldChar w:fldCharType="begin"/>
      </w:r>
      <w:r>
        <w:instrText xml:space="preserve"> HYPERLINK \l "P8193" \o "1.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instrText>
      </w:r>
      <w:r>
        <w:fldChar w:fldCharType="separate"/>
      </w:r>
      <w:r>
        <w:rPr>
          <w:color w:val="0000FF"/>
          <w:sz w:val="20"/>
        </w:rPr>
        <w:t>частями 1</w:t>
      </w:r>
      <w:r>
        <w:fldChar w:fldCharType="end"/>
      </w:r>
      <w:r>
        <w:rPr>
          <w:sz w:val="20"/>
        </w:rPr>
        <w:t xml:space="preserve">, </w:t>
      </w:r>
      <w:r>
        <w:fldChar w:fldCharType="begin"/>
      </w:r>
      <w:r>
        <w:instrText xml:space="preserve"> HYPERLINK \l "P8210" \o "4.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instrText>
      </w:r>
      <w:r>
        <w:fldChar w:fldCharType="separate"/>
      </w:r>
      <w:r>
        <w:rPr>
          <w:color w:val="0000FF"/>
          <w:sz w:val="20"/>
        </w:rPr>
        <w:t>4</w:t>
      </w:r>
      <w:r>
        <w:fldChar w:fldCharType="end"/>
      </w:r>
      <w:r>
        <w:rPr>
          <w:sz w:val="20"/>
        </w:rPr>
        <w:t xml:space="preserve">, </w:t>
      </w:r>
      <w:r>
        <w:fldChar w:fldCharType="begin"/>
      </w:r>
      <w:r>
        <w:instrText xml:space="preserve"> HYPERLINK \l "P8215" \o "4.1.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instrText>
      </w:r>
      <w:r>
        <w:fldChar w:fldCharType="separate"/>
      </w:r>
      <w:r>
        <w:rPr>
          <w:color w:val="0000FF"/>
          <w:sz w:val="20"/>
        </w:rPr>
        <w:t>4.1</w:t>
      </w:r>
      <w:r>
        <w:fldChar w:fldCharType="end"/>
      </w:r>
      <w:r>
        <w:rPr>
          <w:sz w:val="20"/>
        </w:rPr>
        <w:t xml:space="preserve">, </w:t>
      </w:r>
      <w:r>
        <w:fldChar w:fldCharType="begin"/>
      </w:r>
      <w:r>
        <w:instrText xml:space="preserve"> HYPERLINK \l "P8221" \o "4.3.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instrText>
      </w:r>
      <w:r>
        <w:fldChar w:fldCharType="separate"/>
      </w:r>
      <w:r>
        <w:rPr>
          <w:color w:val="0000FF"/>
          <w:sz w:val="20"/>
        </w:rPr>
        <w:t>4.3</w:t>
      </w:r>
      <w:r>
        <w:fldChar w:fldCharType="end"/>
      </w:r>
      <w:r>
        <w:rPr>
          <w:sz w:val="20"/>
        </w:rPr>
        <w:t xml:space="preserve"> и </w:t>
      </w:r>
      <w:r>
        <w:fldChar w:fldCharType="begin"/>
      </w:r>
      <w:r>
        <w:instrText xml:space="preserve"> HYPERLINK \l "P8226" \o "5.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instrText>
      </w:r>
      <w:r>
        <w:fldChar w:fldCharType="separate"/>
      </w:r>
      <w:r>
        <w:rPr>
          <w:color w:val="0000FF"/>
          <w:sz w:val="20"/>
        </w:rPr>
        <w:t>5</w:t>
      </w:r>
      <w:r>
        <w:fldChar w:fldCharType="end"/>
      </w:r>
      <w:r>
        <w:rPr>
          <w:sz w:val="20"/>
        </w:rP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pPr>
        <w:pStyle w:val="ConsPlusNormal0"/>
        <w:jc w:val="both"/>
      </w:pPr>
      <w:r>
        <w:rPr>
          <w:sz w:val="20"/>
        </w:rPr>
        <w:t xml:space="preserve">(в ред. Федеральных законов от 01.04.2020 </w:t>
      </w:r>
      <w:r>
        <w:fldChar w:fldCharType="begin"/>
      </w:r>
      <w:r>
        <w:instrText xml:space="preserve"> HYPERLINK "https://login.consultant.ru/link/?req=doc&amp;base=LAW&amp;n=349049&amp;dst=100013" \o "Федеральный закон от 01.04.2020 N 72-ФЗ "О внесении изменений в статьи 15.25 и 23.1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72-ФЗ</w:t>
      </w:r>
      <w:r>
        <w:fldChar w:fldCharType="end"/>
      </w:r>
      <w:r>
        <w:rPr>
          <w:sz w:val="20"/>
        </w:rPr>
        <w:t xml:space="preserve">, от 20.07.2020 </w:t>
      </w:r>
      <w:r>
        <w:fldChar w:fldCharType="begin"/>
      </w:r>
      <w:r>
        <w:instrText xml:space="preserve"> HYPERLINK "https://login.consultant.ru/link/?req=doc&amp;base=LAW&amp;n=357773&amp;dst=100028" \o "Федеральный закон от 20.07.2020 N 218-ФЗ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218-ФЗ</w:t>
      </w:r>
      <w:r>
        <w:fldChar w:fldCharType="end"/>
      </w:r>
      <w:r>
        <w:rPr>
          <w:sz w:val="20"/>
        </w:rPr>
        <w:t>)</w:t>
      </w:r>
    </w:p>
    <w:p>
      <w:pPr>
        <w:pStyle w:val="ConsPlusNormal0"/>
        <w:spacing w:before="200" w:line="240" w:lineRule="auto"/>
        <w:ind w:firstLine="540"/>
        <w:jc w:val="both"/>
      </w:pPr>
      <w:r>
        <w:rPr>
          <w:sz w:val="20"/>
        </w:rPr>
        <w:t>влечет дисквалификацию на срок от шести месяцев до трех лет.</w:t>
      </w:r>
    </w:p>
    <w:p>
      <w:pPr>
        <w:pStyle w:val="ConsPlusNormal0"/>
        <w:jc w:val="both"/>
      </w:pPr>
      <w:r>
        <w:rPr>
          <w:sz w:val="20"/>
        </w:rPr>
        <w:t xml:space="preserve">(часть 5.1 введена Федеральным </w:t>
      </w:r>
      <w:r>
        <w:fldChar w:fldCharType="begin"/>
      </w:r>
      <w:r>
        <w:instrText xml:space="preserve"> HYPERLINK "https://login.consultant.ru/link/?req=doc&amp;base=LAW&amp;n=282616&amp;dst=100032" \o "Федеральный закон от 14.11.2017 N 325-ФЗ "О внесении изменений в статьи 19 и 23 Федерального закона "О валютном регулировании и валютном контроле"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14.11.2017 N 325-ФЗ)</w:t>
      </w:r>
    </w:p>
    <w:p>
      <w:pPr>
        <w:pStyle w:val="ConsPlusNormal0"/>
        <w:spacing w:before="200" w:line="240" w:lineRule="auto"/>
        <w:ind w:firstLine="540"/>
        <w:jc w:val="both"/>
      </w:pPr>
      <w:bookmarkStart w:id="1435" w:name="P8234"/>
      <w:bookmarkEnd w:id="1435"/>
      <w:r>
        <w:rPr>
          <w:sz w:val="20"/>
        </w:rPr>
        <w:t xml:space="preserve">5.2. Действия (бездействие), предусмотренные </w:t>
      </w:r>
      <w:r>
        <w:fldChar w:fldCharType="begin"/>
      </w:r>
      <w:r>
        <w:instrText xml:space="preserve"> HYPERLINK \l "P8210" \o "4.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instrText>
      </w:r>
      <w:r>
        <w:fldChar w:fldCharType="separate"/>
      </w:r>
      <w:r>
        <w:rPr>
          <w:color w:val="0000FF"/>
          <w:sz w:val="20"/>
        </w:rPr>
        <w:t>частями 4</w:t>
      </w:r>
      <w:r>
        <w:fldChar w:fldCharType="end"/>
      </w:r>
      <w:r>
        <w:rPr>
          <w:sz w:val="20"/>
        </w:rPr>
        <w:t xml:space="preserve">, </w:t>
      </w:r>
      <w:r>
        <w:fldChar w:fldCharType="begin"/>
      </w:r>
      <w:r>
        <w:instrText xml:space="preserve"> HYPERLINK \l "P8215" \o "4.1.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instrText>
      </w:r>
      <w:r>
        <w:fldChar w:fldCharType="separate"/>
      </w:r>
      <w:r>
        <w:rPr>
          <w:color w:val="0000FF"/>
          <w:sz w:val="20"/>
        </w:rPr>
        <w:t>4.1</w:t>
      </w:r>
      <w:r>
        <w:fldChar w:fldCharType="end"/>
      </w:r>
      <w:r>
        <w:rPr>
          <w:sz w:val="20"/>
        </w:rPr>
        <w:t xml:space="preserve">, </w:t>
      </w:r>
      <w:r>
        <w:fldChar w:fldCharType="begin"/>
      </w:r>
      <w:r>
        <w:instrText xml:space="preserve"> HYPERLINK \l "P8221" \o "4.3.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instrText>
      </w:r>
      <w:r>
        <w:fldChar w:fldCharType="separate"/>
      </w:r>
      <w:r>
        <w:rPr>
          <w:color w:val="0000FF"/>
          <w:sz w:val="20"/>
        </w:rPr>
        <w:t>4.3</w:t>
      </w:r>
      <w:r>
        <w:fldChar w:fldCharType="end"/>
      </w:r>
      <w:r>
        <w:rPr>
          <w:sz w:val="20"/>
        </w:rPr>
        <w:t xml:space="preserve"> и </w:t>
      </w:r>
      <w:r>
        <w:fldChar w:fldCharType="begin"/>
      </w:r>
      <w:r>
        <w:instrText xml:space="preserve"> HYPERLINK \l "P8226" \o "5.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instrText>
      </w:r>
      <w:r>
        <w:fldChar w:fldCharType="separate"/>
      </w:r>
      <w:r>
        <w:rPr>
          <w:color w:val="0000FF"/>
          <w:sz w:val="20"/>
        </w:rPr>
        <w:t>5</w:t>
      </w:r>
      <w:r>
        <w:fldChar w:fldCharType="end"/>
      </w:r>
      <w:r>
        <w:rPr>
          <w:sz w:val="20"/>
        </w:rP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r>
        <w:fldChar w:fldCharType="begin"/>
      </w:r>
      <w:r>
        <w:instrText xml:space="preserve"> HYPERLINK "https://login.consultant.ru/link/?req=doc&amp;base=LAW&amp;n=495184&amp;dst=2681"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jc w:val="both"/>
      </w:pPr>
      <w:r>
        <w:rPr>
          <w:sz w:val="20"/>
        </w:rPr>
        <w:t xml:space="preserve">(в ред. Федеральных законов от 20.07.2020 </w:t>
      </w:r>
      <w:r>
        <w:fldChar w:fldCharType="begin"/>
      </w:r>
      <w:r>
        <w:instrText xml:space="preserve"> HYPERLINK "https://login.consultant.ru/link/?req=doc&amp;base=LAW&amp;n=357773&amp;dst=100030" \o "Федеральный закон от 20.07.2020 N 218-ФЗ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218-ФЗ</w:t>
      </w:r>
      <w:r>
        <w:fldChar w:fldCharType="end"/>
      </w:r>
      <w:r>
        <w:rPr>
          <w:sz w:val="20"/>
        </w:rPr>
        <w:t xml:space="preserve">, от 13.07.2022 </w:t>
      </w:r>
      <w:r>
        <w:fldChar w:fldCharType="begin"/>
      </w:r>
      <w:r>
        <w:instrText xml:space="preserve"> HYPERLINK "https://login.consultant.ru/link/?req=doc&amp;base=LAW&amp;n=434650&amp;dst=100022" \o "Федеральный закон от 13.07.2022 N 235-ФЗ (ред. от 19.12.2022) "О внесении изменений в статью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235-ФЗ</w:t>
      </w:r>
      <w:r>
        <w:fldChar w:fldCharType="end"/>
      </w:r>
      <w:r>
        <w:rPr>
          <w:sz w:val="20"/>
        </w:rPr>
        <w:t>)</w:t>
      </w:r>
    </w:p>
    <w:p>
      <w:pPr>
        <w:pStyle w:val="ConsPlusNormal0"/>
        <w:spacing w:before="200" w:line="240" w:lineRule="auto"/>
        <w:ind w:firstLine="540"/>
        <w:jc w:val="both"/>
      </w:pPr>
      <w:r>
        <w:rPr>
          <w:sz w:val="20"/>
        </w:rP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r>
        <w:fldChar w:fldCharType="begin"/>
      </w:r>
      <w:r>
        <w:instrText xml:space="preserve"> HYPERLINK "https://login.consultant.ru/link/?req=doc&amp;base=LAW&amp;n=12453&amp;dst=100163" \o "Справочная информация: "Ключевая ставка и процентная ставка рефинансирования (учетная ставка), установленные Банком России" (Материал подготовлен специалистами КонсультантПлюс по данным Банка России)</w:instrText>
        <w:cr/>
        <w:instrText xml:space="preserve">
{КонсультантПлюс}" </w:instrText>
      </w:r>
      <w:r>
        <w:fldChar w:fldCharType="separate"/>
      </w:r>
      <w:r>
        <w:rPr>
          <w:color w:val="0000FF"/>
          <w:sz w:val="20"/>
        </w:rPr>
        <w:t>ключевой ставки</w:t>
      </w:r>
      <w:r>
        <w:fldChar w:fldCharType="end"/>
      </w:r>
      <w:r>
        <w:rPr>
          <w:sz w:val="20"/>
        </w:rP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pPr>
        <w:pStyle w:val="ConsPlusNormal0"/>
        <w:jc w:val="both"/>
      </w:pPr>
      <w:r>
        <w:rPr>
          <w:sz w:val="20"/>
        </w:rPr>
        <w:t xml:space="preserve">(в ред. Федерального </w:t>
      </w:r>
      <w:r>
        <w:fldChar w:fldCharType="begin"/>
      </w:r>
      <w:r>
        <w:instrText xml:space="preserve"> HYPERLINK "https://login.consultant.ru/link/?req=doc&amp;base=LAW&amp;n=357773&amp;dst=100031" \o "Федеральный закон от 20.07.2020 N 218-ФЗ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20.07.2020 N 218-ФЗ)</w:t>
      </w:r>
    </w:p>
    <w:p>
      <w:pPr>
        <w:pStyle w:val="ConsPlusNormal0"/>
        <w:jc w:val="both"/>
      </w:pPr>
      <w:r>
        <w:rPr>
          <w:sz w:val="20"/>
        </w:rPr>
        <w:t xml:space="preserve">(часть 5.2 введена Федеральным </w:t>
      </w:r>
      <w:r>
        <w:fldChar w:fldCharType="begin"/>
      </w:r>
      <w:r>
        <w:instrText xml:space="preserve"> HYPERLINK "https://login.consultant.ru/link/?req=doc&amp;base=LAW&amp;n=349049&amp;dst=100014" \o "Федеральный закон от 01.04.2020 N 72-ФЗ "О внесении изменений в статьи 15.25 и 23.1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01.04.2020 N 72-ФЗ)</w:t>
      </w:r>
    </w:p>
    <w:p>
      <w:pPr>
        <w:pStyle w:val="ConsPlusNormal0"/>
        <w:spacing w:before="200" w:line="240" w:lineRule="auto"/>
        <w:ind w:firstLine="540"/>
        <w:jc w:val="both"/>
      </w:pPr>
      <w:r>
        <w:rPr>
          <w:sz w:val="20"/>
        </w:rPr>
        <w:t xml:space="preserve">5.3. Утратил силу. - Федеральный </w:t>
      </w:r>
      <w:r>
        <w:fldChar w:fldCharType="begin"/>
      </w:r>
      <w:r>
        <w:instrText xml:space="preserve"> HYPERLINK "https://login.consultant.ru/link/?req=doc&amp;base=LAW&amp;n=434650&amp;dst=100023" \o "Федеральный закон от 13.07.2022 N 235-ФЗ (ред. от 19.12.2022) "О внесении изменений в статью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13.07.2022 N 235-ФЗ.</w:t>
      </w:r>
    </w:p>
    <w:p>
      <w:pPr>
        <w:pStyle w:val="ConsPlusNormal0"/>
        <w:spacing w:before="200" w:line="240" w:lineRule="auto"/>
        <w:ind w:firstLine="540"/>
        <w:jc w:val="both"/>
      </w:pPr>
      <w:bookmarkStart w:id="1436" w:name="P8240"/>
      <w:bookmarkEnd w:id="1436"/>
      <w:r>
        <w:rPr>
          <w:sz w:val="20"/>
        </w:rPr>
        <w:t xml:space="preserve">6. Несоблюдение установленного </w:t>
      </w:r>
      <w:r>
        <w:fldChar w:fldCharType="begin"/>
      </w:r>
      <w:r>
        <w:instrText xml:space="preserve"> HYPERLINK "https://login.consultant.ru/link/?req=doc&amp;base=LAW&amp;n=462640&amp;dst=100126" \o "Постановление Правительства РФ от 12.12.2015 N 1365 (ред. от 14.11.2023) "О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 и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(вмест</w:instrText>
        <w:cr/>
        <w:instrText xml:space="preserve">
{КонсультантПлюс}" </w:instrText>
      </w:r>
      <w:r>
        <w:fldChar w:fldCharType="separate"/>
      </w:r>
      <w:r>
        <w:rPr>
          <w:color w:val="0000FF"/>
          <w:sz w:val="20"/>
        </w:rPr>
        <w:t>порядка</w:t>
      </w:r>
      <w:r>
        <w:fldChar w:fldCharType="end"/>
      </w:r>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r>
        <w:fldChar w:fldCharType="begin"/>
      </w:r>
      <w:r>
        <w:instrText xml:space="preserve"> HYPERLINK "https://login.consultant.ru/link/?req=doc&amp;base=LAW&amp;n=482900&amp;dst=100366" \o "Федеральный закон от 10.12.2003 N 173-ФЗ (ред. от 08.08.2024) "О валютном регулировании и валютном контроле" (с изм. и доп., вступ. в силу с 01.09.2024)</w:instrText>
        <w:cr/>
        <w:instrText xml:space="preserve">
{КонсультантПлюс}" </w:instrText>
      </w:r>
      <w:r>
        <w:fldChar w:fldCharType="separate"/>
      </w:r>
      <w:r>
        <w:rPr>
          <w:color w:val="0000FF"/>
          <w:sz w:val="20"/>
        </w:rPr>
        <w:t>сроков</w:t>
      </w:r>
      <w:r>
        <w:fldChar w:fldCharType="end"/>
      </w:r>
      <w:r>
        <w:rPr>
          <w:sz w:val="20"/>
        </w:rP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r>
        <w:fldChar w:fldCharType="begin"/>
      </w:r>
      <w:r>
        <w:instrText xml:space="preserve"> HYPERLINK "https://login.consultant.ru/link/?req=doc&amp;base=LAW&amp;n=482900&amp;dst=110" \o "Федеральный закон от 10.12.2003 N 173-ФЗ (ред. от 08.08.2024) "О валютном регулировании и валютном контроле" (с изм. и доп., вступ. в силу с 01.09.2024)</w:instrText>
        <w:cr/>
        <w:instrText xml:space="preserve">
{КонсультантПлюс}" </w:instrText>
      </w:r>
      <w:r>
        <w:fldChar w:fldCharType="separate"/>
      </w:r>
      <w:r>
        <w:rPr>
          <w:color w:val="0000FF"/>
          <w:sz w:val="20"/>
        </w:rPr>
        <w:t>срок</w:t>
      </w:r>
      <w:r>
        <w:fldChar w:fldCharType="end"/>
      </w:r>
      <w:r>
        <w:rPr>
          <w:sz w:val="20"/>
        </w:rP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pPr>
        <w:pStyle w:val="ConsPlusNormal0"/>
        <w:jc w:val="both"/>
      </w:pPr>
      <w:r>
        <w:rPr>
          <w:sz w:val="20"/>
        </w:rPr>
        <w:t xml:space="preserve">(в ред. Федеральных законов от 20.07.2020 </w:t>
      </w:r>
      <w:r>
        <w:fldChar w:fldCharType="begin"/>
      </w:r>
      <w:r>
        <w:instrText xml:space="preserve"> HYPERLINK "https://login.consultant.ru/link/?req=doc&amp;base=LAW&amp;n=357773&amp;dst=100035" \o "Федеральный закон от 20.07.2020 N 218-ФЗ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218-ФЗ</w:t>
      </w:r>
      <w:r>
        <w:fldChar w:fldCharType="end"/>
      </w:r>
      <w:r>
        <w:rPr>
          <w:sz w:val="20"/>
        </w:rPr>
        <w:t xml:space="preserve">, от 11.06.2021 </w:t>
      </w:r>
      <w:r>
        <w:fldChar w:fldCharType="begin"/>
      </w:r>
      <w:r>
        <w:instrText xml:space="preserve"> HYPERLINK "https://login.consultant.ru/link/?req=doc&amp;base=LAW&amp;n=386885&amp;dst=100020" \o "Федеральный закон от 11.06.2021 N 200-ФЗ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200-ФЗ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"https://login.consultant.ru/link/?req=doc&amp;base=LAW&amp;n=453614&amp;dst=100632"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28.11.2015 </w:t>
      </w:r>
      <w:r>
        <w:fldChar w:fldCharType="begin"/>
      </w:r>
      <w:r>
        <w:instrText xml:space="preserve"> HYPERLINK "https://login.consultant.ru/link/?req=doc&amp;base=LAW&amp;n=189521&amp;dst=100014" \o "Федеральный закон от 28.11.2015 N 350-ФЗ "О внесении изменений в статьи 3.5 и 15.25 Кодекса Российской Федерации об административных правонарушениях и статьи 12 и 23 Федерального закона "О валютном регулировании и валютном контроле"</w:instrText>
        <w:cr/>
        <w:instrText xml:space="preserve">
{КонсультантПлюс}" </w:instrText>
      </w:r>
      <w:r>
        <w:fldChar w:fldCharType="separate"/>
      </w:r>
      <w:r>
        <w:rPr>
          <w:color w:val="0000FF"/>
          <w:sz w:val="20"/>
        </w:rPr>
        <w:t>N 350-ФЗ</w:t>
      </w:r>
      <w:r>
        <w:fldChar w:fldCharType="end"/>
      </w:r>
      <w:r>
        <w:rPr>
          <w:sz w:val="20"/>
        </w:rPr>
        <w:t>)</w:t>
      </w:r>
    </w:p>
    <w:p>
      <w:pPr>
        <w:pStyle w:val="ConsPlusNormal0"/>
        <w:spacing w:before="200" w:line="240" w:lineRule="auto"/>
        <w:ind w:firstLine="540"/>
        <w:jc w:val="both"/>
      </w:pPr>
      <w:r>
        <w:rPr>
          <w:sz w:val="20"/>
        </w:rPr>
        <w:t xml:space="preserve">6.1. Нарушение установленных </w:t>
      </w:r>
      <w:r>
        <w:rPr>
          <w:sz w:val="20"/>
        </w:rPr>
        <w:t>сроков</w:t>
      </w:r>
      <w:r>
        <w:rPr>
          <w:sz w:val="20"/>
        </w:rP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pPr>
        <w:pStyle w:val="ConsPlusNormal0"/>
        <w:jc w:val="both"/>
      </w:pPr>
      <w:r>
        <w:rPr>
          <w:sz w:val="20"/>
        </w:rPr>
        <w:t xml:space="preserve">(в ред. Федеральных законов от 28.06.2013 </w:t>
      </w:r>
      <w:r>
        <w:fldChar w:fldCharType="begin"/>
      </w:r>
      <w:r>
        <w:instrText xml:space="preserve"> HYPERLINK "https://login.consultant.ru/link/?req=doc&amp;base=LAW&amp;n=221800&amp;dst=100437" \o "Федеральный закон от 28.06.2013 N 134-ФЗ (ред. от 29.07.2017) "О внесении изменений в отдельные законодательные акты Российской Федерации в части противодействия незаконным финансовым операциям" (с изм. и доп., вступ. в силу с 28.01.2018)</w:instrText>
        <w:cr/>
        <w:instrText xml:space="preserve">
{КонсультантПлюс}" </w:instrText>
      </w:r>
      <w:r>
        <w:fldChar w:fldCharType="separate"/>
      </w:r>
      <w:r>
        <w:rPr>
          <w:color w:val="0000FF"/>
          <w:sz w:val="20"/>
        </w:rPr>
        <w:t>N 134-ФЗ</w:t>
      </w:r>
      <w:r>
        <w:fldChar w:fldCharType="end"/>
      </w:r>
      <w:r>
        <w:rPr>
          <w:sz w:val="20"/>
        </w:rPr>
        <w:t xml:space="preserve">, от 28.11.2015 </w:t>
      </w:r>
      <w:r>
        <w:fldChar w:fldCharType="begin"/>
      </w:r>
      <w:r>
        <w:instrText xml:space="preserve"> HYPERLINK "https://login.consultant.ru/link/?req=doc&amp;base=LAW&amp;n=189521&amp;dst=100016" \o "Федеральный закон от 28.11.2015 N 350-ФЗ "О внесении изменений в статьи 3.5 и 15.25 Кодекса Российской Федерации об административных правонарушениях и статьи 12 и 23 Федерального закона "О валютном регулировании и валютном контроле"</w:instrText>
        <w:cr/>
        <w:instrText xml:space="preserve">
{КонсультантПлюс}" </w:instrText>
      </w:r>
      <w:r>
        <w:fldChar w:fldCharType="separate"/>
      </w:r>
      <w:r>
        <w:rPr>
          <w:color w:val="0000FF"/>
          <w:sz w:val="20"/>
        </w:rPr>
        <w:t>N 350-ФЗ</w:t>
      </w:r>
      <w:r>
        <w:fldChar w:fldCharType="end"/>
      </w:r>
      <w:r>
        <w:rPr>
          <w:sz w:val="20"/>
        </w:rPr>
        <w:t xml:space="preserve">, от 20.07.2020 </w:t>
      </w:r>
      <w:r>
        <w:fldChar w:fldCharType="begin"/>
      </w:r>
      <w:r>
        <w:instrText xml:space="preserve"> HYPERLINK "https://login.consultant.ru/link/?req=doc&amp;base=LAW&amp;n=357773&amp;dst=100037" \o "Федеральный закон от 20.07.2020 N 218-ФЗ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218-ФЗ</w:t>
      </w:r>
      <w:r>
        <w:fldChar w:fldCharType="end"/>
      </w:r>
      <w:r>
        <w:rPr>
          <w:sz w:val="20"/>
        </w:rPr>
        <w:t xml:space="preserve">, от 11.06.2021 </w:t>
      </w:r>
      <w:r>
        <w:fldChar w:fldCharType="begin"/>
      </w:r>
      <w:r>
        <w:instrText xml:space="preserve"> HYPERLINK "https://login.consultant.ru/link/?req=doc&amp;base=LAW&amp;n=386885&amp;dst=100021" \o "Федеральный закон от 11.06.2021 N 200-ФЗ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200-ФЗ</w:t>
      </w:r>
      <w:r>
        <w:fldChar w:fldCharType="end"/>
      </w:r>
      <w:r>
        <w:rPr>
          <w:sz w:val="20"/>
        </w:rPr>
        <w:t>)</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"https://login.consultant.ru/link/?req=doc&amp;base=LAW&amp;n=189521&amp;dst=100017" \o "Федеральный закон от 28.11.2015 N 350-ФЗ "О внесении изменений в статьи 3.5 и 15.25 Кодекса Российской Федерации об административных правонарушениях и статьи 12 и 23 Федерального закона "О валютном регулировании и валютном контроле"</w:instrText>
        <w:cr/>
        <w:instrText xml:space="preserve">
{КонсультантПлюс}" </w:instrText>
      </w:r>
      <w:r>
        <w:fldChar w:fldCharType="separate"/>
      </w:r>
      <w:r>
        <w:rPr>
          <w:color w:val="0000FF"/>
          <w:sz w:val="20"/>
        </w:rPr>
        <w:t>закона</w:t>
      </w:r>
      <w:r>
        <w:fldChar w:fldCharType="end"/>
      </w:r>
      <w:r>
        <w:rPr>
          <w:sz w:val="20"/>
        </w:rPr>
        <w:t xml:space="preserve"> от 28.11.2015 N 350-ФЗ)</w:t>
      </w:r>
    </w:p>
    <w:p>
      <w:pPr>
        <w:pStyle w:val="ConsPlusNormal0"/>
        <w:jc w:val="both"/>
      </w:pPr>
      <w:r>
        <w:rPr>
          <w:sz w:val="20"/>
        </w:rPr>
        <w:t xml:space="preserve">(часть 6.1 введена Федеральным </w:t>
      </w:r>
      <w:r>
        <w:fldChar w:fldCharType="begin"/>
      </w:r>
      <w:r>
        <w:instrText xml:space="preserve"> HYPERLINK "https://login.consultant.ru/link/?req=doc&amp;base=LAW&amp;n=121765&amp;dst=100011" \o "Федеральный закон от 16.11.2011 N 311-ФЗ "О внесении изменений в статью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16.11.2011 N 311-ФЗ)</w:t>
      </w:r>
    </w:p>
    <w:p>
      <w:pPr>
        <w:pStyle w:val="ConsPlusNormal0"/>
        <w:spacing w:before="200" w:line="240" w:lineRule="auto"/>
        <w:ind w:firstLine="540"/>
        <w:jc w:val="both"/>
      </w:pPr>
      <w:r>
        <w:rPr>
          <w:sz w:val="20"/>
        </w:rP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pPr>
        <w:pStyle w:val="ConsPlusNormal0"/>
        <w:jc w:val="both"/>
      </w:pPr>
      <w:r>
        <w:rPr>
          <w:sz w:val="20"/>
        </w:rPr>
        <w:t xml:space="preserve">(в ред. Федеральных законов от 28.06.2013 </w:t>
      </w:r>
      <w:r>
        <w:fldChar w:fldCharType="begin"/>
      </w:r>
      <w:r>
        <w:instrText xml:space="preserve"> HYPERLINK "https://login.consultant.ru/link/?req=doc&amp;base=LAW&amp;n=221800&amp;dst=100438" \o "Федеральный закон от 28.06.2013 N 134-ФЗ (ред. от 29.07.2017) "О внесении изменений в отдельные законодательные акты Российской Федерации в части противодействия незаконным финансовым операциям" (с изм. и доп., вступ. в силу с 28.01.2018)</w:instrText>
        <w:cr/>
        <w:instrText xml:space="preserve">
{КонсультантПлюс}" </w:instrText>
      </w:r>
      <w:r>
        <w:fldChar w:fldCharType="separate"/>
      </w:r>
      <w:r>
        <w:rPr>
          <w:color w:val="0000FF"/>
          <w:sz w:val="20"/>
        </w:rPr>
        <w:t>N 134-ФЗ</w:t>
      </w:r>
      <w:r>
        <w:fldChar w:fldCharType="end"/>
      </w:r>
      <w:r>
        <w:rPr>
          <w:sz w:val="20"/>
        </w:rPr>
        <w:t xml:space="preserve">, от 28.11.2015 </w:t>
      </w:r>
      <w:r>
        <w:fldChar w:fldCharType="begin"/>
      </w:r>
      <w:r>
        <w:instrText xml:space="preserve"> HYPERLINK "https://login.consultant.ru/link/?req=doc&amp;base=LAW&amp;n=189521&amp;dst=100019" \o "Федеральный закон от 28.11.2015 N 350-ФЗ "О внесении изменений в статьи 3.5 и 15.25 Кодекса Российской Федерации об административных правонарушениях и статьи 12 и 23 Федерального закона "О валютном регулировании и валютном контроле"</w:instrText>
        <w:cr/>
        <w:instrText xml:space="preserve">
{КонсультантПлюс}" </w:instrText>
      </w:r>
      <w:r>
        <w:fldChar w:fldCharType="separate"/>
      </w:r>
      <w:r>
        <w:rPr>
          <w:color w:val="0000FF"/>
          <w:sz w:val="20"/>
        </w:rPr>
        <w:t>N 350-ФЗ</w:t>
      </w:r>
      <w:r>
        <w:fldChar w:fldCharType="end"/>
      </w:r>
      <w:r>
        <w:rPr>
          <w:sz w:val="20"/>
        </w:rPr>
        <w:t xml:space="preserve">, от 20.07.2020 </w:t>
      </w:r>
      <w:r>
        <w:fldChar w:fldCharType="begin"/>
      </w:r>
      <w:r>
        <w:instrText xml:space="preserve"> HYPERLINK "https://login.consultant.ru/link/?req=doc&amp;base=LAW&amp;n=357773&amp;dst=100038" \o "Федеральный закон от 20.07.2020 N 218-ФЗ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218-ФЗ</w:t>
      </w:r>
      <w:r>
        <w:fldChar w:fldCharType="end"/>
      </w:r>
      <w:r>
        <w:rPr>
          <w:sz w:val="20"/>
        </w:rPr>
        <w:t xml:space="preserve">, от 11.06.2021 </w:t>
      </w:r>
      <w:r>
        <w:fldChar w:fldCharType="begin"/>
      </w:r>
      <w:r>
        <w:instrText xml:space="preserve"> HYPERLINK "https://login.consultant.ru/link/?req=doc&amp;base=LAW&amp;n=386885&amp;dst=100022" \o "Федеральный закон от 11.06.2021 N 200-ФЗ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200-ФЗ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"https://login.consultant.ru/link/?req=doc&amp;base=LAW&amp;n=189521&amp;dst=100020" \o "Федеральный закон от 28.11.2015 N 350-ФЗ "О внесении изменений в статьи 3.5 и 15.25 Кодекса Российской Федерации об административных правонарушениях и статьи 12 и 23 Федерального закона "О валютном регулировании и валютном контроле"</w:instrText>
        <w:cr/>
        <w:instrText xml:space="preserve">
{КонсультантПлюс}" </w:instrText>
      </w:r>
      <w:r>
        <w:fldChar w:fldCharType="separate"/>
      </w:r>
      <w:r>
        <w:rPr>
          <w:color w:val="0000FF"/>
          <w:sz w:val="20"/>
        </w:rPr>
        <w:t>закона</w:t>
      </w:r>
      <w:r>
        <w:fldChar w:fldCharType="end"/>
      </w:r>
      <w:r>
        <w:rPr>
          <w:sz w:val="20"/>
        </w:rPr>
        <w:t xml:space="preserve"> от 28.11.2015 N 350-ФЗ)</w:t>
      </w:r>
    </w:p>
    <w:p>
      <w:pPr>
        <w:pStyle w:val="ConsPlusNormal0"/>
        <w:jc w:val="both"/>
      </w:pPr>
      <w:r>
        <w:rPr>
          <w:sz w:val="20"/>
        </w:rPr>
        <w:t xml:space="preserve">(часть 6.2 введена Федеральным </w:t>
      </w:r>
      <w:r>
        <w:fldChar w:fldCharType="begin"/>
      </w:r>
      <w:r>
        <w:instrText xml:space="preserve"> HYPERLINK "https://login.consultant.ru/link/?req=doc&amp;base=LAW&amp;n=121765&amp;dst=100014" \o "Федеральный закон от 16.11.2011 N 311-ФЗ "О внесении изменений в статью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16.11.2011 N 311-ФЗ)</w:t>
      </w:r>
    </w:p>
    <w:p>
      <w:pPr>
        <w:pStyle w:val="ConsPlusNormal0"/>
        <w:spacing w:before="200" w:line="240" w:lineRule="auto"/>
        <w:ind w:firstLine="540"/>
        <w:jc w:val="both"/>
      </w:pPr>
      <w:r>
        <w:rPr>
          <w:sz w:val="20"/>
        </w:rP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pPr>
        <w:pStyle w:val="ConsPlusNormal0"/>
        <w:jc w:val="both"/>
      </w:pPr>
      <w:r>
        <w:rPr>
          <w:sz w:val="20"/>
        </w:rPr>
        <w:t xml:space="preserve">(в ред. Федеральных законов от 28.06.2013 </w:t>
      </w:r>
      <w:r>
        <w:fldChar w:fldCharType="begin"/>
      </w:r>
      <w:r>
        <w:instrText xml:space="preserve"> HYPERLINK "https://login.consultant.ru/link/?req=doc&amp;base=LAW&amp;n=221800&amp;dst=100439" \o "Федеральный закон от 28.06.2013 N 134-ФЗ (ред. от 29.07.2017) "О внесении изменений в отдельные законодательные акты Российской Федерации в части противодействия незаконным финансовым операциям" (с изм. и доп., вступ. в силу с 28.01.2018)</w:instrText>
        <w:cr/>
        <w:instrText xml:space="preserve">
{КонсультантПлюс}" </w:instrText>
      </w:r>
      <w:r>
        <w:fldChar w:fldCharType="separate"/>
      </w:r>
      <w:r>
        <w:rPr>
          <w:color w:val="0000FF"/>
          <w:sz w:val="20"/>
        </w:rPr>
        <w:t>N 134-ФЗ</w:t>
      </w:r>
      <w:r>
        <w:fldChar w:fldCharType="end"/>
      </w:r>
      <w:r>
        <w:rPr>
          <w:sz w:val="20"/>
        </w:rPr>
        <w:t xml:space="preserve">, от 28.11.2015 </w:t>
      </w:r>
      <w:r>
        <w:fldChar w:fldCharType="begin"/>
      </w:r>
      <w:r>
        <w:instrText xml:space="preserve"> HYPERLINK "https://login.consultant.ru/link/?req=doc&amp;base=LAW&amp;n=189521&amp;dst=100022" \o "Федеральный закон от 28.11.2015 N 350-ФЗ "О внесении изменений в статьи 3.5 и 15.25 Кодекса Российской Федерации об административных правонарушениях и статьи 12 и 23 Федерального закона "О валютном регулировании и валютном контроле"</w:instrText>
        <w:cr/>
        <w:instrText xml:space="preserve">
{КонсультантПлюс}" </w:instrText>
      </w:r>
      <w:r>
        <w:fldChar w:fldCharType="separate"/>
      </w:r>
      <w:r>
        <w:rPr>
          <w:color w:val="0000FF"/>
          <w:sz w:val="20"/>
        </w:rPr>
        <w:t>N 350-ФЗ</w:t>
      </w:r>
      <w:r>
        <w:fldChar w:fldCharType="end"/>
      </w:r>
      <w:r>
        <w:rPr>
          <w:sz w:val="20"/>
        </w:rPr>
        <w:t xml:space="preserve">, от 20.07.2020 </w:t>
      </w:r>
      <w:r>
        <w:fldChar w:fldCharType="begin"/>
      </w:r>
      <w:r>
        <w:instrText xml:space="preserve"> HYPERLINK "https://login.consultant.ru/link/?req=doc&amp;base=LAW&amp;n=357773&amp;dst=100039" \o "Федеральный закон от 20.07.2020 N 218-ФЗ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218-ФЗ</w:t>
      </w:r>
      <w:r>
        <w:fldChar w:fldCharType="end"/>
      </w:r>
      <w:r>
        <w:rPr>
          <w:sz w:val="20"/>
        </w:rPr>
        <w:t xml:space="preserve">, от 11.06.2021 </w:t>
      </w:r>
      <w:r>
        <w:fldChar w:fldCharType="begin"/>
      </w:r>
      <w:r>
        <w:instrText xml:space="preserve"> HYPERLINK "https://login.consultant.ru/link/?req=doc&amp;base=LAW&amp;n=386885&amp;dst=100023" \o "Федеральный закон от 11.06.2021 N 200-ФЗ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200-ФЗ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"https://login.consultant.ru/link/?req=doc&amp;base=LAW&amp;n=189521&amp;dst=100023" \o "Федеральный закон от 28.11.2015 N 350-ФЗ "О внесении изменений в статьи 3.5 и 15.25 Кодекса Российской Федерации об административных правонарушениях и статьи 12 и 23 Федерального закона "О валютном регулировании и валютном контроле"</w:instrText>
        <w:cr/>
        <w:instrText xml:space="preserve">
{КонсультантПлюс}" </w:instrText>
      </w:r>
      <w:r>
        <w:fldChar w:fldCharType="separate"/>
      </w:r>
      <w:r>
        <w:rPr>
          <w:color w:val="0000FF"/>
          <w:sz w:val="20"/>
        </w:rPr>
        <w:t>закона</w:t>
      </w:r>
      <w:r>
        <w:fldChar w:fldCharType="end"/>
      </w:r>
      <w:r>
        <w:rPr>
          <w:sz w:val="20"/>
        </w:rPr>
        <w:t xml:space="preserve"> от 28.11.2015 N 350-ФЗ)</w:t>
      </w:r>
    </w:p>
    <w:p>
      <w:pPr>
        <w:pStyle w:val="ConsPlusNormal0"/>
        <w:jc w:val="both"/>
      </w:pPr>
      <w:r>
        <w:rPr>
          <w:sz w:val="20"/>
        </w:rPr>
        <w:t xml:space="preserve">(часть 6.3 введена Федеральным </w:t>
      </w:r>
      <w:r>
        <w:fldChar w:fldCharType="begin"/>
      </w:r>
      <w:r>
        <w:instrText xml:space="preserve"> HYPERLINK "https://login.consultant.ru/link/?req=doc&amp;base=LAW&amp;n=121765&amp;dst=100016" \o "Федеральный закон от 16.11.2011 N 311-ФЗ "О внесении изменений в статью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16.11.2011 N 311-ФЗ)</w:t>
      </w:r>
    </w:p>
    <w:p>
      <w:pPr>
        <w:pStyle w:val="ConsPlusNormal0"/>
        <w:spacing w:before="200" w:line="240" w:lineRule="auto"/>
        <w:ind w:firstLine="540"/>
        <w:jc w:val="both"/>
      </w:pPr>
      <w:r>
        <w:rPr>
          <w:sz w:val="20"/>
        </w:rPr>
        <w:t xml:space="preserve">6.3-1. Непредставление резидентом в уполномоченный банк </w:t>
      </w:r>
      <w:r>
        <w:fldChar w:fldCharType="begin"/>
      </w:r>
      <w:r>
        <w:instrText xml:space="preserve"> HYPERLINK "https://login.consultant.ru/link/?req=doc&amp;base=LAW&amp;n=491100&amp;dst=212" \o "Инструкция Банка России от 16.08.2017 N 181-И (ред. от 06.08.2024) "О порядке представления резидентами и нерезидентами уполномоченным банкам подтверждающих документов и информации при осуществлении валютных операций, о единых формах учета и отчетности по валютным операциям, порядке и сроках их представления" (Зарегистрировано в Минюсте России 31.10.2017 N 48749)</w:instrText>
        <w:cr/>
        <w:instrText xml:space="preserve">
{КонсультантПлюс}" </w:instrText>
      </w:r>
      <w:r>
        <w:fldChar w:fldCharType="separate"/>
      </w:r>
      <w:r>
        <w:rPr>
          <w:color w:val="0000FF"/>
          <w:sz w:val="20"/>
        </w:rPr>
        <w:t>форм учета</w:t>
      </w:r>
      <w:r>
        <w:fldChar w:fldCharType="end"/>
      </w:r>
      <w:r>
        <w:rPr>
          <w:sz w:val="20"/>
        </w:rPr>
        <w:t xml:space="preserve"> и отчетности по валютным операциям, подтверждающих </w:t>
      </w:r>
      <w:r>
        <w:rPr>
          <w:sz w:val="20"/>
        </w:rPr>
        <w:t>документов и информации</w:t>
      </w:r>
      <w:r>
        <w:rPr>
          <w:sz w:val="20"/>
        </w:rPr>
        <w:t xml:space="preserve"> при осуществлении валютных операций по истечении девяноста дней после окончания установленного срока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pPr>
        <w:pStyle w:val="ConsPlusNormal0"/>
        <w:jc w:val="both"/>
      </w:pPr>
      <w:r>
        <w:rPr>
          <w:sz w:val="20"/>
        </w:rPr>
        <w:t xml:space="preserve">(часть 6.3-1 введена Федеральным </w:t>
      </w:r>
      <w:r>
        <w:fldChar w:fldCharType="begin"/>
      </w:r>
      <w:r>
        <w:instrText xml:space="preserve"> HYPERLINK "https://login.consultant.ru/link/?req=doc&amp;base=LAW&amp;n=357773&amp;dst=100040" \o "Федеральный закон от 20.07.2020 N 218-ФЗ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20.07.2020 N 218-ФЗ)</w:t>
      </w:r>
    </w:p>
    <w:p>
      <w:pPr>
        <w:pStyle w:val="ConsPlusNormal0"/>
        <w:spacing w:before="200" w:line="240" w:lineRule="auto"/>
        <w:ind w:firstLine="540"/>
        <w:jc w:val="both"/>
      </w:pPr>
      <w:bookmarkStart w:id="1437" w:name="P8262"/>
      <w:bookmarkEnd w:id="1437"/>
      <w:r>
        <w:rPr>
          <w:sz w:val="20"/>
        </w:rPr>
        <w:t xml:space="preserve">6.4. Повторное совершение административного правонарушения, предусмотренного </w:t>
      </w:r>
      <w:r>
        <w:fldChar w:fldCharType="begin"/>
      </w:r>
      <w:r>
        <w:instrText xml:space="preserve"> HYPERLINK \l "P8240" \o "6.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instrText>
      </w:r>
      <w:r>
        <w:fldChar w:fldCharType="separate"/>
      </w:r>
      <w:r>
        <w:rPr>
          <w:color w:val="0000FF"/>
          <w:sz w:val="20"/>
        </w:rPr>
        <w:t>частью 6</w:t>
      </w:r>
      <w:r>
        <w:fldChar w:fldCharType="end"/>
      </w:r>
      <w:r>
        <w:rPr>
          <w:sz w:val="20"/>
        </w:rP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ConsPlusNormal0"/>
        <w:jc w:val="both"/>
      </w:pPr>
      <w:r>
        <w:rPr>
          <w:sz w:val="20"/>
        </w:rPr>
        <w:t xml:space="preserve">(в ред. Федеральных законов от 28.11.2015 </w:t>
      </w:r>
      <w:r>
        <w:fldChar w:fldCharType="begin"/>
      </w:r>
      <w:r>
        <w:instrText xml:space="preserve"> HYPERLINK "https://login.consultant.ru/link/?req=doc&amp;base=LAW&amp;n=189521&amp;dst=100025" \o "Федеральный закон от 28.11.2015 N 350-ФЗ "О внесении изменений в статьи 3.5 и 15.25 Кодекса Российской Федерации об административных правонарушениях и статьи 12 и 23 Федерального закона "О валютном регулировании и валютном контроле"</w:instrText>
        <w:cr/>
        <w:instrText xml:space="preserve">
{КонсультантПлюс}" </w:instrText>
      </w:r>
      <w:r>
        <w:fldChar w:fldCharType="separate"/>
      </w:r>
      <w:r>
        <w:rPr>
          <w:color w:val="0000FF"/>
          <w:sz w:val="20"/>
        </w:rPr>
        <w:t>N 350-ФЗ</w:t>
      </w:r>
      <w:r>
        <w:fldChar w:fldCharType="end"/>
      </w:r>
      <w:r>
        <w:rPr>
          <w:sz w:val="20"/>
        </w:rPr>
        <w:t xml:space="preserve">, от 20.07.2020 </w:t>
      </w:r>
      <w:r>
        <w:fldChar w:fldCharType="begin"/>
      </w:r>
      <w:r>
        <w:instrText xml:space="preserve"> HYPERLINK "https://login.consultant.ru/link/?req=doc&amp;base=LAW&amp;n=357773&amp;dst=100043" \o "Федеральный закон от 20.07.2020 N 218-ФЗ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218-ФЗ</w:t>
      </w:r>
      <w:r>
        <w:fldChar w:fldCharType="end"/>
      </w:r>
      <w:r>
        <w:rPr>
          <w:sz w:val="20"/>
        </w:rPr>
        <w:t xml:space="preserve">, от 11.06.2021 </w:t>
      </w:r>
      <w:r>
        <w:fldChar w:fldCharType="begin"/>
      </w:r>
      <w:r>
        <w:instrText xml:space="preserve"> HYPERLINK "https://login.consultant.ru/link/?req=doc&amp;base=LAW&amp;n=386885&amp;dst=100024" \o "Федеральный закон от 11.06.2021 N 200-ФЗ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200-ФЗ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"https://login.consultant.ru/link/?req=doc&amp;base=LAW&amp;n=189521&amp;dst=100026" \o "Федеральный закон от 28.11.2015 N 350-ФЗ "О внесении изменений в статьи 3.5 и 15.25 Кодекса Российской Федерации об административных правонарушениях и статьи 12 и 23 Федерального закона "О валютном регулировании и валютном контроле"</w:instrText>
        <w:cr/>
        <w:instrText xml:space="preserve">
{КонсультантПлюс}" </w:instrText>
      </w:r>
      <w:r>
        <w:fldChar w:fldCharType="separate"/>
      </w:r>
      <w:r>
        <w:rPr>
          <w:color w:val="0000FF"/>
          <w:sz w:val="20"/>
        </w:rPr>
        <w:t>закона</w:t>
      </w:r>
      <w:r>
        <w:fldChar w:fldCharType="end"/>
      </w:r>
      <w:r>
        <w:rPr>
          <w:sz w:val="20"/>
        </w:rPr>
        <w:t xml:space="preserve"> от 28.11.2015 N 350-ФЗ)</w:t>
      </w:r>
    </w:p>
    <w:p>
      <w:pPr>
        <w:pStyle w:val="ConsPlusNormal0"/>
        <w:jc w:val="both"/>
      </w:pPr>
      <w:r>
        <w:rPr>
          <w:sz w:val="20"/>
        </w:rPr>
        <w:t xml:space="preserve">(часть 6.4 в ред. Федерального </w:t>
      </w:r>
      <w:r>
        <w:fldChar w:fldCharType="begin"/>
      </w:r>
      <w:r>
        <w:instrText xml:space="preserve"> HYPERLINK "https://login.consultant.ru/link/?req=doc&amp;base=LAW&amp;n=177207&amp;dst=100010" \o "Федеральный закон от 30.03.2015 N 60-ФЗ "О внесении изменений в статьи 15.25 и 23.60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30.03.2015 N 60-ФЗ)</w:t>
      </w:r>
    </w:p>
    <w:p>
      <w:pPr>
        <w:pStyle w:val="ConsPlusNormal0"/>
        <w:spacing w:before="200" w:line="240" w:lineRule="auto"/>
        <w:ind w:firstLine="540"/>
        <w:jc w:val="both"/>
      </w:pPr>
      <w:bookmarkStart w:id="1438" w:name="P8267"/>
      <w:bookmarkEnd w:id="1438"/>
      <w:r>
        <w:rPr>
          <w:sz w:val="20"/>
        </w:rPr>
        <w:t xml:space="preserve">6.5. Повторное совершение административного правонарушения, предусмотренного </w:t>
      </w:r>
      <w:r>
        <w:fldChar w:fldCharType="begin"/>
      </w:r>
      <w:r>
        <w:instrText xml:space="preserve"> HYPERLINK \l "P8240" \o "6.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instrText>
      </w:r>
      <w:r>
        <w:fldChar w:fldCharType="separate"/>
      </w:r>
      <w:r>
        <w:rPr>
          <w:color w:val="0000FF"/>
          <w:sz w:val="20"/>
        </w:rPr>
        <w:t>частью 6</w:t>
      </w:r>
      <w:r>
        <w:fldChar w:fldCharType="end"/>
      </w:r>
      <w:r>
        <w:rPr>
          <w:sz w:val="20"/>
        </w:rP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pPr>
        <w:pStyle w:val="ConsPlusNormal0"/>
        <w:jc w:val="both"/>
      </w:pPr>
      <w:r>
        <w:rPr>
          <w:sz w:val="20"/>
        </w:rPr>
        <w:t xml:space="preserve">(в ред. Федеральных законов от 28.11.2015 </w:t>
      </w:r>
      <w:r>
        <w:fldChar w:fldCharType="begin"/>
      </w:r>
      <w:r>
        <w:instrText xml:space="preserve"> HYPERLINK "https://login.consultant.ru/link/?req=doc&amp;base=LAW&amp;n=189521&amp;dst=100028" \o "Федеральный закон от 28.11.2015 N 350-ФЗ "О внесении изменений в статьи 3.5 и 15.25 Кодекса Российской Федерации об административных правонарушениях и статьи 12 и 23 Федерального закона "О валютном регулировании и валютном контроле"</w:instrText>
        <w:cr/>
        <w:instrText xml:space="preserve">
{КонсультантПлюс}" </w:instrText>
      </w:r>
      <w:r>
        <w:fldChar w:fldCharType="separate"/>
      </w:r>
      <w:r>
        <w:rPr>
          <w:color w:val="0000FF"/>
          <w:sz w:val="20"/>
        </w:rPr>
        <w:t>N 350-ФЗ</w:t>
      </w:r>
      <w:r>
        <w:fldChar w:fldCharType="end"/>
      </w:r>
      <w:r>
        <w:rPr>
          <w:sz w:val="20"/>
        </w:rPr>
        <w:t xml:space="preserve">, от 20.07.2020 </w:t>
      </w:r>
      <w:r>
        <w:fldChar w:fldCharType="begin"/>
      </w:r>
      <w:r>
        <w:instrText xml:space="preserve"> HYPERLINK "https://login.consultant.ru/link/?req=doc&amp;base=LAW&amp;n=357773&amp;dst=100044" \o "Федеральный закон от 20.07.2020 N 218-ФЗ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218-ФЗ</w:t>
      </w:r>
      <w:r>
        <w:fldChar w:fldCharType="end"/>
      </w:r>
      <w:r>
        <w:rPr>
          <w:sz w:val="20"/>
        </w:rPr>
        <w:t xml:space="preserve">, от 11.06.2021 </w:t>
      </w:r>
      <w:r>
        <w:fldChar w:fldCharType="begin"/>
      </w:r>
      <w:r>
        <w:instrText xml:space="preserve"> HYPERLINK "https://login.consultant.ru/link/?req=doc&amp;base=LAW&amp;n=386885&amp;dst=100025" \o "Федеральный закон от 11.06.2021 N 200-ФЗ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200-ФЗ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"https://login.consultant.ru/link/?req=doc&amp;base=LAW&amp;n=189521&amp;dst=100029" \o "Федеральный закон от 28.11.2015 N 350-ФЗ "О внесении изменений в статьи 3.5 и 15.25 Кодекса Российской Федерации об административных правонарушениях и статьи 12 и 23 Федерального закона "О валютном регулировании и валютном контроле"</w:instrText>
        <w:cr/>
        <w:instrText xml:space="preserve">
{КонсультантПлюс}" </w:instrText>
      </w:r>
      <w:r>
        <w:fldChar w:fldCharType="separate"/>
      </w:r>
      <w:r>
        <w:rPr>
          <w:color w:val="0000FF"/>
          <w:sz w:val="20"/>
        </w:rPr>
        <w:t>закона</w:t>
      </w:r>
      <w:r>
        <w:fldChar w:fldCharType="end"/>
      </w:r>
      <w:r>
        <w:rPr>
          <w:sz w:val="20"/>
        </w:rPr>
        <w:t xml:space="preserve"> от 28.11.2015 N 350-ФЗ)</w:t>
      </w:r>
    </w:p>
    <w:p>
      <w:pPr>
        <w:pStyle w:val="ConsPlusNormal0"/>
        <w:jc w:val="both"/>
      </w:pPr>
      <w:r>
        <w:rPr>
          <w:sz w:val="20"/>
        </w:rPr>
        <w:t xml:space="preserve">(часть 6.5 введена Федеральным </w:t>
      </w:r>
      <w:r>
        <w:fldChar w:fldCharType="begin"/>
      </w:r>
      <w:r>
        <w:instrText xml:space="preserve"> HYPERLINK "https://login.consultant.ru/link/?req=doc&amp;base=LAW&amp;n=177207&amp;dst=100013" \o "Федеральный закон от 30.03.2015 N 60-ФЗ "О внесении изменений в статьи 15.25 и 23.60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30.03.2015 N 60-ФЗ)</w:t>
      </w:r>
    </w:p>
    <w:p>
      <w:pPr>
        <w:pStyle w:val="ConsPlusNormal0"/>
        <w:spacing w:before="200" w:line="240" w:lineRule="auto"/>
        <w:ind w:firstLine="540"/>
        <w:jc w:val="both"/>
      </w:pPr>
      <w:r>
        <w:rPr>
          <w:sz w:val="20"/>
        </w:rPr>
        <w:t xml:space="preserve">7. Утратил силу. - Федеральный </w:t>
      </w:r>
      <w:r>
        <w:fldChar w:fldCharType="begin"/>
      </w:r>
      <w:r>
        <w:instrText xml:space="preserve"> HYPERLINK "https://login.consultant.ru/link/?req=doc&amp;base=LAW&amp;n=137655&amp;dst=100017" \o "Федеральный закон от 12.11.2012 N 194-ФЗ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12.11.2012 N 194-ФЗ.</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 xml:space="preserve">1. Утратил силу. - Федеральный </w:t>
      </w:r>
      <w:r>
        <w:fldChar w:fldCharType="begin"/>
      </w:r>
      <w:r>
        <w:instrText xml:space="preserve"> HYPERLINK "https://login.consultant.ru/link/?req=doc&amp;base=LAW&amp;n=282616&amp;dst=100035" \o "Федеральный закон от 14.11.2017 N 325-ФЗ "О внесении изменений в статьи 19 и 23 Федерального закона "О валютном регулировании и валютном контроле"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14.11.2017 N 325-ФЗ.</w:t>
      </w:r>
    </w:p>
    <w:p>
      <w:pPr>
        <w:pStyle w:val="ConsPlusNormal0"/>
        <w:spacing w:before="200" w:line="240" w:lineRule="auto"/>
        <w:ind w:firstLine="540"/>
        <w:jc w:val="both"/>
      </w:pPr>
      <w:r>
        <w:rPr>
          <w:sz w:val="20"/>
        </w:rPr>
        <w:t xml:space="preserve">2. Утратил силу. - Федеральный </w:t>
      </w:r>
      <w:r>
        <w:fldChar w:fldCharType="begin"/>
      </w:r>
      <w:r>
        <w:instrText xml:space="preserve"> HYPERLINK "https://login.consultant.ru/link/?req=doc&amp;base=LAW&amp;n=137655&amp;dst=100018" \o "Федеральный закон от 12.11.2012 N 194-ФЗ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12.11.2012 N 194-ФЗ.</w:t>
      </w:r>
    </w:p>
    <w:p>
      <w:pPr>
        <w:pStyle w:val="ConsPlusNormal0"/>
        <w:spacing w:before="200" w:line="240" w:lineRule="auto"/>
        <w:ind w:firstLine="540"/>
        <w:jc w:val="both"/>
      </w:pPr>
      <w:r>
        <w:rPr>
          <w:sz w:val="20"/>
        </w:rP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ConsPlusNormal0"/>
        <w:spacing w:before="200" w:line="240" w:lineRule="auto"/>
        <w:ind w:firstLine="540"/>
        <w:jc w:val="both"/>
      </w:pPr>
      <w:r>
        <w:rPr>
          <w:sz w:val="20"/>
        </w:rPr>
        <w:t xml:space="preserve">4. Утратил силу. - Федеральный </w:t>
      </w:r>
      <w:r>
        <w:fldChar w:fldCharType="begin"/>
      </w:r>
      <w:r>
        <w:instrText xml:space="preserve"> HYPERLINK "https://login.consultant.ru/link/?req=doc&amp;base=LAW&amp;n=303429&amp;dst=100008" \o "Федеральный закон от 29.07.2018 N 238-ФЗ "О признании утратившим силу примечания 4 к статье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29.07.2018 N 238-ФЗ.</w:t>
      </w:r>
    </w:p>
    <w:p>
      <w:pPr>
        <w:pStyle w:val="ConsPlusNormal0"/>
        <w:spacing w:before="200" w:line="240" w:lineRule="auto"/>
        <w:ind w:firstLine="540"/>
        <w:jc w:val="both"/>
      </w:pPr>
      <w:r>
        <w:rPr>
          <w:sz w:val="20"/>
        </w:rPr>
        <w:t xml:space="preserve">5. Расчет административного штрафа за административные правонарушения, административная ответственность за которые установлена </w:t>
      </w:r>
      <w:r>
        <w:fldChar w:fldCharType="begin"/>
      </w:r>
      <w:r>
        <w:instrText xml:space="preserve"> HYPERLINK \l "P8210" \o "4.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instrText>
      </w:r>
      <w:r>
        <w:fldChar w:fldCharType="separate"/>
      </w:r>
      <w:r>
        <w:rPr>
          <w:color w:val="0000FF"/>
          <w:sz w:val="20"/>
        </w:rPr>
        <w:t>частью 4</w:t>
      </w:r>
      <w:r>
        <w:fldChar w:fldCharType="end"/>
      </w:r>
      <w:r>
        <w:rPr>
          <w:sz w:val="20"/>
        </w:rP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r>
        <w:fldChar w:fldCharType="begin"/>
      </w:r>
      <w:r>
        <w:instrText xml:space="preserve"> HYPERLINK "https://login.consultant.ru/link/?req=doc&amp;base=LAW&amp;n=12453&amp;dst=100163" \o "Справочная информация: "Ключевая ставка и процентная ставка рефинансирования (учетная ставка), установленные Банком России" (Материал подготовлен специалистами КонсультантПлюс по данным Банка России)</w:instrText>
        <w:cr/>
        <w:instrText xml:space="preserve">
{КонсультантПлюс}" </w:instrText>
      </w:r>
      <w:r>
        <w:fldChar w:fldCharType="separate"/>
      </w:r>
      <w:r>
        <w:rPr>
          <w:color w:val="0000FF"/>
          <w:sz w:val="20"/>
        </w:rPr>
        <w:t>ставки</w:t>
      </w:r>
      <w:r>
        <w:fldChar w:fldCharType="end"/>
      </w:r>
      <w:r>
        <w:rPr>
          <w:sz w:val="20"/>
        </w:rPr>
        <w:t xml:space="preserve"> Центрального банка Российской Федерации, действовавшей в период просрочки.</w:t>
      </w:r>
    </w:p>
    <w:p>
      <w:pPr>
        <w:pStyle w:val="ConsPlusNormal0"/>
        <w:jc w:val="both"/>
      </w:pPr>
      <w:r>
        <w:rPr>
          <w:sz w:val="20"/>
        </w:rPr>
        <w:t xml:space="preserve">(п. 5 введен Федеральным </w:t>
      </w:r>
      <w:r>
        <w:fldChar w:fldCharType="begin"/>
      </w:r>
      <w:r>
        <w:instrText xml:space="preserve"> HYPERLINK "https://login.consultant.ru/link/?req=doc&amp;base=LAW&amp;n=121766&amp;dst=100015" \o "Федеральный закон от 16.11.2011 N 312-ФЗ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16.11.2011 N 312-ФЗ; в ред. Федеральных законов от 15.02.2016 </w:t>
      </w:r>
      <w:r>
        <w:fldChar w:fldCharType="begin"/>
      </w:r>
      <w:r>
        <w:instrText xml:space="preserve"> HYPERLINK "https://login.consultant.ru/link/?req=doc&amp;base=LAW&amp;n=194001&amp;dst=100011" \o "Федеральный закон от 15.02.2016 N 30-ФЗ "О внесении изменений в статью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30-ФЗ</w:t>
      </w:r>
      <w:r>
        <w:fldChar w:fldCharType="end"/>
      </w:r>
      <w:r>
        <w:rPr>
          <w:sz w:val="20"/>
        </w:rPr>
        <w:t xml:space="preserve">, от 14.11.2017 </w:t>
      </w:r>
      <w:r>
        <w:fldChar w:fldCharType="begin"/>
      </w:r>
      <w:r>
        <w:instrText xml:space="preserve"> HYPERLINK "https://login.consultant.ru/link/?req=doc&amp;base=LAW&amp;n=282616&amp;dst=100036" \o "Федеральный закон от 14.11.2017 N 325-ФЗ "О внесении изменений в статьи 19 и 23 Федерального закона "О валютном регулировании и валютном контроле"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325-ФЗ</w:t>
      </w:r>
      <w:r>
        <w:fldChar w:fldCharType="end"/>
      </w:r>
      <w:r>
        <w:rPr>
          <w:sz w:val="20"/>
        </w:rPr>
        <w:t>)</w:t>
      </w:r>
    </w:p>
    <w:p>
      <w:pPr>
        <w:pStyle w:val="ConsPlusNormal0"/>
        <w:spacing w:before="200" w:line="240" w:lineRule="auto"/>
        <w:ind w:firstLine="540"/>
        <w:jc w:val="both"/>
      </w:pPr>
      <w:r>
        <w:rPr>
          <w:sz w:val="20"/>
        </w:rPr>
        <w:t xml:space="preserve">6. Расчет административного штрафа за административные правонарушения, административная ответственность за которые установлена </w:t>
      </w:r>
      <w:r>
        <w:fldChar w:fldCharType="begin"/>
      </w:r>
      <w:r>
        <w:instrText xml:space="preserve"> HYPERLINK \l "P8226" \o "5.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instrText>
      </w:r>
      <w:r>
        <w:fldChar w:fldCharType="separate"/>
      </w:r>
      <w:r>
        <w:rPr>
          <w:color w:val="0000FF"/>
          <w:sz w:val="20"/>
        </w:rPr>
        <w:t>частью 5</w:t>
      </w:r>
      <w:r>
        <w:fldChar w:fldCharType="end"/>
      </w:r>
      <w:r>
        <w:rPr>
          <w:sz w:val="20"/>
        </w:rP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r>
        <w:fldChar w:fldCharType="begin"/>
      </w:r>
      <w:r>
        <w:instrText xml:space="preserve"> HYPERLINK "https://login.consultant.ru/link/?req=doc&amp;base=LAW&amp;n=12453&amp;dst=100163" \o "Справочная информация: "Ключевая ставка и процентная ставка рефинансирования (учетная ставка), установленные Банком России" (Материал подготовлен специалистами КонсультантПлюс по данным Банка России)</w:instrText>
        <w:cr/>
        <w:instrText xml:space="preserve">
{КонсультантПлюс}" </w:instrText>
      </w:r>
      <w:r>
        <w:fldChar w:fldCharType="separate"/>
      </w:r>
      <w:r>
        <w:rPr>
          <w:color w:val="0000FF"/>
          <w:sz w:val="20"/>
        </w:rPr>
        <w:t>ставки</w:t>
      </w:r>
      <w:r>
        <w:fldChar w:fldCharType="end"/>
      </w:r>
      <w:r>
        <w:rPr>
          <w:sz w:val="20"/>
        </w:rPr>
        <w:t xml:space="preserve"> Центрального банка Российской Федерации, действовавшей в период просрочки.</w:t>
      </w:r>
    </w:p>
    <w:p>
      <w:pPr>
        <w:pStyle w:val="ConsPlusNormal0"/>
        <w:jc w:val="both"/>
      </w:pPr>
      <w:r>
        <w:rPr>
          <w:sz w:val="20"/>
        </w:rPr>
        <w:t xml:space="preserve">(п. 6 введен Федеральным </w:t>
      </w:r>
      <w:r>
        <w:fldChar w:fldCharType="begin"/>
      </w:r>
      <w:r>
        <w:instrText xml:space="preserve"> HYPERLINK "https://login.consultant.ru/link/?req=doc&amp;base=LAW&amp;n=194001&amp;dst=100012" \o "Федеральный закон от 15.02.2016 N 30-ФЗ "О внесении изменений в статью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15.02.2016 N 30-ФЗ; в ред. Федерального </w:t>
      </w:r>
      <w:r>
        <w:fldChar w:fldCharType="begin"/>
      </w:r>
      <w:r>
        <w:instrText xml:space="preserve"> HYPERLINK "https://login.consultant.ru/link/?req=doc&amp;base=LAW&amp;n=282616&amp;dst=100037" \o "Федеральный закон от 14.11.2017 N 325-ФЗ "О внесении изменений в статьи 19 и 23 Федерального закона "О валютном регулировании и валютном контроле"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14.11.2017 N 325-ФЗ)</w:t>
      </w:r>
    </w:p>
    <w:p>
      <w:pPr>
        <w:pStyle w:val="ConsPlusNormal0"/>
        <w:spacing w:before="200" w:line="240" w:lineRule="auto"/>
        <w:ind w:firstLine="540"/>
        <w:jc w:val="both"/>
      </w:pPr>
      <w:r>
        <w:rPr>
          <w:sz w:val="20"/>
        </w:rPr>
        <w:t xml:space="preserve">7. Административная ответственность, установленная </w:t>
      </w:r>
      <w:r>
        <w:fldChar w:fldCharType="begin"/>
      </w:r>
      <w:r>
        <w:instrText xml:space="preserve"> HYPERLINK \l "P8193" \o "1.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instrText>
      </w:r>
      <w:r>
        <w:fldChar w:fldCharType="separate"/>
      </w:r>
      <w:r>
        <w:rPr>
          <w:color w:val="0000FF"/>
          <w:sz w:val="20"/>
        </w:rPr>
        <w:t>частями 1</w:t>
      </w:r>
      <w:r>
        <w:fldChar w:fldCharType="end"/>
      </w:r>
      <w:r>
        <w:rPr>
          <w:sz w:val="20"/>
        </w:rPr>
        <w:t xml:space="preserve"> и </w:t>
      </w:r>
      <w:r>
        <w:fldChar w:fldCharType="begin"/>
      </w:r>
      <w:r>
        <w:instrText xml:space="preserve"> HYPERLINK \l "P8210" \o "4.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instrText>
      </w:r>
      <w:r>
        <w:fldChar w:fldCharType="separate"/>
      </w:r>
      <w:r>
        <w:rPr>
          <w:color w:val="0000FF"/>
          <w:sz w:val="20"/>
        </w:rPr>
        <w:t>4</w:t>
      </w:r>
      <w:r>
        <w:fldChar w:fldCharType="end"/>
      </w:r>
      <w:r>
        <w:rPr>
          <w:sz w:val="20"/>
        </w:rP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pPr>
        <w:pStyle w:val="ConsPlusNormal0"/>
        <w:jc w:val="both"/>
      </w:pPr>
      <w:r>
        <w:rPr>
          <w:sz w:val="20"/>
        </w:rPr>
        <w:t xml:space="preserve">(п. 7 введен Федеральным </w:t>
      </w:r>
      <w:r>
        <w:fldChar w:fldCharType="begin"/>
      </w:r>
      <w:r>
        <w:instrText xml:space="preserve"> HYPERLINK "https://login.consultant.ru/link/?req=doc&amp;base=LAW&amp;n=357773&amp;dst=100045" \o "Федеральный закон от 20.07.2020 N 218-ФЗ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20.07.2020 N 218-ФЗ; в ред. Федерального </w:t>
      </w:r>
      <w:r>
        <w:fldChar w:fldCharType="begin"/>
      </w:r>
      <w:r>
        <w:instrText xml:space="preserve"> HYPERLINK "https://login.consultant.ru/link/?req=doc&amp;base=LAW&amp;n=434650&amp;dst=100024" \o "Федеральный закон от 13.07.2022 N 235-ФЗ (ред. от 19.12.2022) "О внесении изменений в статью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13.07.2022 N 235-ФЗ)</w:t>
      </w:r>
    </w:p>
    <w:p>
      <w:pPr>
        <w:pStyle w:val="ConsPlusNormal0"/>
        <w:spacing w:before="200" w:line="240" w:lineRule="auto"/>
        <w:ind w:firstLine="540"/>
        <w:jc w:val="both"/>
      </w:pPr>
      <w:r>
        <w:rPr>
          <w:sz w:val="20"/>
        </w:rPr>
        <w:t xml:space="preserve">8. Административная ответственность, установленная </w:t>
      </w:r>
      <w:r>
        <w:fldChar w:fldCharType="begin"/>
      </w:r>
      <w:r>
        <w:instrText xml:space="preserve"> HYPERLINK \l "P8210" \o "4.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instrText>
      </w:r>
      <w:r>
        <w:fldChar w:fldCharType="separate"/>
      </w:r>
      <w:r>
        <w:rPr>
          <w:color w:val="0000FF"/>
          <w:sz w:val="20"/>
        </w:rPr>
        <w:t>частью 4</w:t>
      </w:r>
      <w:r>
        <w:fldChar w:fldCharType="end"/>
      </w:r>
      <w:r>
        <w:rPr>
          <w:sz w:val="20"/>
        </w:rP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pPr>
        <w:pStyle w:val="ConsPlusNormal0"/>
        <w:jc w:val="both"/>
      </w:pPr>
      <w:r>
        <w:rPr>
          <w:sz w:val="20"/>
        </w:rPr>
        <w:t xml:space="preserve">(п. 8 введен Федеральным </w:t>
      </w:r>
      <w:r>
        <w:fldChar w:fldCharType="begin"/>
      </w:r>
      <w:r>
        <w:instrText xml:space="preserve"> HYPERLINK "https://login.consultant.ru/link/?req=doc&amp;base=LAW&amp;n=357773&amp;dst=100047" \o "Федеральный закон от 20.07.2020 N 218-ФЗ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20.07.2020 N 218-ФЗ)</w:t>
      </w:r>
    </w:p>
    <w:p>
      <w:pPr>
        <w:pStyle w:val="ConsPlusNormal0"/>
        <w:spacing w:before="200" w:line="240" w:lineRule="auto"/>
        <w:ind w:firstLine="540"/>
        <w:jc w:val="both"/>
      </w:pPr>
      <w:r>
        <w:rPr>
          <w:sz w:val="20"/>
        </w:rPr>
        <w:t xml:space="preserve">9. Административная ответственность, установленная </w:t>
      </w:r>
      <w:r>
        <w:fldChar w:fldCharType="begin"/>
      </w:r>
      <w:r>
        <w:instrText xml:space="preserve"> HYPERLINK \l "P8210" \o "4.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instrText>
      </w:r>
      <w:r>
        <w:fldChar w:fldCharType="separate"/>
      </w:r>
      <w:r>
        <w:rPr>
          <w:color w:val="0000FF"/>
          <w:sz w:val="20"/>
        </w:rPr>
        <w:t>частями 4</w:t>
      </w:r>
      <w:r>
        <w:fldChar w:fldCharType="end"/>
      </w:r>
      <w:r>
        <w:rPr>
          <w:sz w:val="20"/>
        </w:rPr>
        <w:t xml:space="preserve">, </w:t>
      </w:r>
      <w:r>
        <w:fldChar w:fldCharType="begin"/>
      </w:r>
      <w:r>
        <w:instrText xml:space="preserve"> HYPERLINK \l "P8215" \o "4.1.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instrText>
      </w:r>
      <w:r>
        <w:fldChar w:fldCharType="separate"/>
      </w:r>
      <w:r>
        <w:rPr>
          <w:color w:val="0000FF"/>
          <w:sz w:val="20"/>
        </w:rPr>
        <w:t>4.1</w:t>
      </w:r>
      <w:r>
        <w:fldChar w:fldCharType="end"/>
      </w:r>
      <w:r>
        <w:rPr>
          <w:sz w:val="20"/>
        </w:rPr>
        <w:t xml:space="preserve">, </w:t>
      </w:r>
      <w:r>
        <w:fldChar w:fldCharType="begin"/>
      </w:r>
      <w:r>
        <w:instrText xml:space="preserve"> HYPERLINK \l "P8221" \o "4.3.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instrText>
      </w:r>
      <w:r>
        <w:fldChar w:fldCharType="separate"/>
      </w:r>
      <w:r>
        <w:rPr>
          <w:color w:val="0000FF"/>
          <w:sz w:val="20"/>
        </w:rPr>
        <w:t>4.3</w:t>
      </w:r>
      <w:r>
        <w:fldChar w:fldCharType="end"/>
      </w:r>
      <w:r>
        <w:rPr>
          <w:sz w:val="20"/>
        </w:rPr>
        <w:t xml:space="preserve">, </w:t>
      </w:r>
      <w:r>
        <w:fldChar w:fldCharType="begin"/>
      </w:r>
      <w:r>
        <w:instrText xml:space="preserve"> HYPERLINK \l "P8221" \o "4.3.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instrText>
      </w:r>
      <w:r>
        <w:fldChar w:fldCharType="separate"/>
      </w:r>
      <w:r>
        <w:rPr>
          <w:color w:val="0000FF"/>
          <w:sz w:val="20"/>
        </w:rPr>
        <w:t>5</w:t>
      </w:r>
      <w:r>
        <w:fldChar w:fldCharType="end"/>
      </w:r>
      <w:r>
        <w:rPr>
          <w:sz w:val="20"/>
        </w:rPr>
        <w:t xml:space="preserve"> и </w:t>
      </w:r>
      <w:r>
        <w:fldChar w:fldCharType="begin"/>
      </w:r>
      <w:r>
        <w:instrText xml:space="preserve"> HYPERLINK \l "P8234" \o "5.2.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instrText>
      </w:r>
      <w:r>
        <w:fldChar w:fldCharType="separate"/>
      </w:r>
      <w:r>
        <w:rPr>
          <w:color w:val="0000FF"/>
          <w:sz w:val="20"/>
        </w:rPr>
        <w:t>5.2</w:t>
      </w:r>
      <w:r>
        <w:fldChar w:fldCharType="end"/>
      </w:r>
      <w:r>
        <w:rPr>
          <w:sz w:val="20"/>
        </w:rP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pPr>
        <w:pStyle w:val="ConsPlusNormal0"/>
        <w:jc w:val="both"/>
      </w:pPr>
      <w:r>
        <w:rPr>
          <w:sz w:val="20"/>
        </w:rPr>
        <w:t xml:space="preserve">(п. 9 введен Федеральным </w:t>
      </w:r>
      <w:r>
        <w:fldChar w:fldCharType="begin"/>
      </w:r>
      <w:r>
        <w:instrText xml:space="preserve"> HYPERLINK "https://login.consultant.ru/link/?req=doc&amp;base=LAW&amp;n=357773&amp;dst=100048" \o "Федеральный закон от 20.07.2020 N 218-ФЗ "О внесении изменений в статьи 3.5 и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20.07.2020 N 218-ФЗ; в ред. Федерального </w:t>
      </w:r>
      <w:r>
        <w:fldChar w:fldCharType="begin"/>
      </w:r>
      <w:r>
        <w:instrText xml:space="preserve"> HYPERLINK "https://login.consultant.ru/link/?req=doc&amp;base=LAW&amp;n=434650&amp;dst=100025" \o "Федеральный закон от 13.07.2022 N 235-ФЗ (ред. от 19.12.2022) "О внесении изменений в статью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13.07.2022 N 235-ФЗ)</w:t>
      </w:r>
    </w:p>
    <w:p>
      <w:pPr>
        <w:pStyle w:val="ConsPlusNormal0"/>
        <w:spacing w:before="200" w:line="240" w:lineRule="auto"/>
        <w:ind w:firstLine="540"/>
        <w:jc w:val="both"/>
      </w:pPr>
      <w:r>
        <w:rPr>
          <w:sz w:val="20"/>
        </w:rPr>
        <w:t xml:space="preserve">10. Административная ответственность, установленная </w:t>
      </w:r>
      <w:r>
        <w:fldChar w:fldCharType="begin"/>
      </w:r>
      <w:r>
        <w:instrText xml:space="preserve"> HYPERLINK \l "P8193" \o "1.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instrText>
      </w:r>
      <w:r>
        <w:fldChar w:fldCharType="separate"/>
      </w:r>
      <w:r>
        <w:rPr>
          <w:color w:val="0000FF"/>
          <w:sz w:val="20"/>
        </w:rPr>
        <w:t>частями 1</w:t>
      </w:r>
      <w:r>
        <w:fldChar w:fldCharType="end"/>
      </w:r>
      <w:r>
        <w:rPr>
          <w:sz w:val="20"/>
        </w:rPr>
        <w:t xml:space="preserve">, </w:t>
      </w:r>
      <w:r>
        <w:fldChar w:fldCharType="begin"/>
      </w:r>
      <w:r>
        <w:instrText xml:space="preserve"> HYPERLINK \l "P8210" \o "4.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instrText>
      </w:r>
      <w:r>
        <w:fldChar w:fldCharType="separate"/>
      </w:r>
      <w:r>
        <w:rPr>
          <w:color w:val="0000FF"/>
          <w:sz w:val="20"/>
        </w:rPr>
        <w:t>4</w:t>
      </w:r>
      <w:r>
        <w:fldChar w:fldCharType="end"/>
      </w:r>
      <w:r>
        <w:rPr>
          <w:sz w:val="20"/>
        </w:rPr>
        <w:t xml:space="preserve">, </w:t>
      </w:r>
      <w:r>
        <w:fldChar w:fldCharType="begin"/>
      </w:r>
      <w:r>
        <w:instrText xml:space="preserve"> HYPERLINK \l "P8215" \o "4.1. Невыполнение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 </w:instrText>
      </w:r>
      <w:r>
        <w:fldChar w:fldCharType="separate"/>
      </w:r>
      <w:r>
        <w:rPr>
          <w:color w:val="0000FF"/>
          <w:sz w:val="20"/>
        </w:rPr>
        <w:t>4.1</w:t>
      </w:r>
      <w:r>
        <w:fldChar w:fldCharType="end"/>
      </w:r>
      <w:r>
        <w:rPr>
          <w:sz w:val="20"/>
        </w:rPr>
        <w:t xml:space="preserve">, </w:t>
      </w:r>
      <w:r>
        <w:fldChar w:fldCharType="begin"/>
      </w:r>
      <w:r>
        <w:instrText xml:space="preserve"> HYPERLINK \l "P8221" \o "4.3.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законодательства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частями 4 и 4.1 настоящей статьи, -" </w:instrText>
      </w:r>
      <w:r>
        <w:fldChar w:fldCharType="separate"/>
      </w:r>
      <w:r>
        <w:rPr>
          <w:color w:val="0000FF"/>
          <w:sz w:val="20"/>
        </w:rPr>
        <w:t>4.3</w:t>
      </w:r>
      <w:r>
        <w:fldChar w:fldCharType="end"/>
      </w:r>
      <w:r>
        <w:rPr>
          <w:sz w:val="20"/>
        </w:rPr>
        <w:t xml:space="preserve">, </w:t>
      </w:r>
      <w:r>
        <w:fldChar w:fldCharType="begin"/>
      </w:r>
      <w:r>
        <w:instrText xml:space="preserve"> HYPERLINK \l "P8226" \o "5.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instrText>
      </w:r>
      <w:r>
        <w:fldChar w:fldCharType="separate"/>
      </w:r>
      <w:r>
        <w:rPr>
          <w:color w:val="0000FF"/>
          <w:sz w:val="20"/>
        </w:rPr>
        <w:t>5</w:t>
      </w:r>
      <w:r>
        <w:fldChar w:fldCharType="end"/>
      </w:r>
      <w:r>
        <w:rPr>
          <w:sz w:val="20"/>
        </w:rPr>
        <w:t xml:space="preserve"> и </w:t>
      </w:r>
      <w:r>
        <w:fldChar w:fldCharType="begin"/>
      </w:r>
      <w:r>
        <w:instrText xml:space="preserve"> HYPERLINK \l "P8234" \o "5.2.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instrText>
      </w:r>
      <w:r>
        <w:fldChar w:fldCharType="separate"/>
      </w:r>
      <w:r>
        <w:rPr>
          <w:color w:val="0000FF"/>
          <w:sz w:val="20"/>
        </w:rPr>
        <w:t>5.2</w:t>
      </w:r>
      <w:r>
        <w:fldChar w:fldCharType="end"/>
      </w:r>
      <w:r>
        <w:rPr>
          <w:sz w:val="20"/>
        </w:rP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pPr>
        <w:pStyle w:val="ConsPlusNormal0"/>
        <w:jc w:val="both"/>
      </w:pPr>
      <w:r>
        <w:rPr>
          <w:sz w:val="20"/>
        </w:rPr>
        <w:t xml:space="preserve">(п. 10 введен Федеральным </w:t>
      </w:r>
      <w:r>
        <w:fldChar w:fldCharType="begin"/>
      </w:r>
      <w:r>
        <w:instrText xml:space="preserve"> HYPERLINK "https://login.consultant.ru/link/?req=doc&amp;base=LAW&amp;n=434650&amp;dst=100026" \o "Федеральный закон от 13.07.2022 N 235-ФЗ (ред. от 19.12.2022) "О внесении изменений в статью 15.25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13.07.2022 N 235-ФЗ; в ред. Федерального </w:t>
      </w:r>
      <w:r>
        <w:fldChar w:fldCharType="begin"/>
      </w:r>
      <w:r>
        <w:instrText xml:space="preserve"> HYPERLINK "https://login.consultant.ru/link/?req=doc&amp;base=LAW&amp;n=434540&amp;dst=100011" \o "Федеральный закон от 19.12.2022 N 518-ФЗ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19.12.2022 N 518-ФЗ)</w:t>
      </w:r>
    </w:p>
    <w:p>
      <w:pPr>
        <w:pStyle w:val="ConsPlusNormal0"/>
        <w:jc w:val="both"/>
      </w:pPr>
    </w:p>
    <w:p>
      <w:pPr>
        <w:pStyle w:val="ConsPlusTitle0"/>
        <w:ind w:firstLine="540"/>
        <w:jc w:val="both"/>
        <w:outlineLvl w:val="2"/>
      </w:pPr>
      <w:bookmarkStart w:id="1439" w:name="P8291"/>
      <w:bookmarkEnd w:id="1439"/>
      <w:r>
        <w:rPr>
          <w:sz w:val="20"/>
        </w:rPr>
        <w:t>Статья 15.26. Нарушение законодательства о банках и банковской деятельности</w:t>
      </w:r>
    </w:p>
    <w:p>
      <w:pPr>
        <w:pStyle w:val="ConsPlusNormal0"/>
        <w:jc w:val="both"/>
      </w:pPr>
    </w:p>
    <w:p>
      <w:pPr>
        <w:pStyle w:val="ConsPlusNormal0"/>
        <w:ind w:firstLine="540"/>
        <w:jc w:val="both"/>
      </w:pPr>
      <w:r>
        <w:rPr>
          <w:sz w:val="20"/>
        </w:rPr>
        <w:t xml:space="preserve">1. </w:t>
      </w:r>
      <w:r>
        <w:fldChar w:fldCharType="begin"/>
      </w:r>
      <w:r>
        <w:instrText xml:space="preserve"> HYPERLINK "https://login.consultant.ru/link/?req=doc&amp;base=LAW&amp;n=494982&amp;dst=1079" \o "Федеральный закон от 02.12.1990 N 395-1 (ред. от 28.12.2024) "О банках и банковской деятельности"</w:instrText>
        <w:cr/>
        <w:instrText xml:space="preserve">
{КонсультантПлюс}" </w:instrText>
      </w:r>
      <w:r>
        <w:fldChar w:fldCharType="separate"/>
      </w:r>
      <w:r>
        <w:rPr>
          <w:color w:val="0000FF"/>
          <w:sz w:val="20"/>
        </w:rPr>
        <w:t>Осуществление</w:t>
      </w:r>
      <w:r>
        <w:fldChar w:fldCharType="end"/>
      </w:r>
      <w:r>
        <w:rPr>
          <w:sz w:val="20"/>
        </w:rPr>
        <w:t xml:space="preserve"> кредитной организацией производственной, торговой или страховой деятельности -</w:t>
      </w:r>
    </w:p>
    <w:p>
      <w:pPr>
        <w:pStyle w:val="ConsPlusNormal0"/>
        <w:spacing w:before="200" w:line="240" w:lineRule="auto"/>
        <w:ind w:firstLine="540"/>
        <w:jc w:val="both"/>
      </w:pPr>
      <w:r>
        <w:rPr>
          <w:sz w:val="20"/>
        </w:rPr>
        <w:t>влечет наложение административного штрафа в размере от сорока тысяч до пятидесяти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"https://login.consultant.ru/link/?req=doc&amp;base=LAW&amp;n=453614&amp;dst=100635"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bookmarkStart w:id="1440" w:name="P8296"/>
      <w:bookmarkEnd w:id="1440"/>
      <w:r>
        <w:rPr>
          <w:sz w:val="20"/>
        </w:rPr>
        <w:t xml:space="preserve">2. Нарушение кредитной организацией установленных Банком России </w:t>
      </w:r>
      <w:r>
        <w:fldChar w:fldCharType="begin"/>
      </w:r>
      <w:r>
        <w:instrText xml:space="preserve"> HYPERLINK "https://login.consultant.ru/link/?req=doc&amp;base=LAW&amp;n=494992&amp;dst=100348" \o "Федеральный закон от 10.07.2002 N 86-ФЗ (ред. от 28.12.2024) "О Центральном банке Российской Федерации (Банке России)"</w:instrText>
        <w:cr/>
        <w:instrText xml:space="preserve">
{КонсультантПлюс}" </w:instrText>
      </w:r>
      <w:r>
        <w:fldChar w:fldCharType="separate"/>
      </w:r>
      <w:r>
        <w:rPr>
          <w:color w:val="0000FF"/>
          <w:sz w:val="20"/>
        </w:rPr>
        <w:t>нормативов</w:t>
      </w:r>
      <w:r>
        <w:fldChar w:fldCharType="end"/>
      </w:r>
      <w:r>
        <w:rPr>
          <w:sz w:val="20"/>
        </w:rPr>
        <w:t xml:space="preserve"> и иных обязательных требований -</w:t>
      </w:r>
    </w:p>
    <w:p>
      <w:pPr>
        <w:pStyle w:val="ConsPlusNormal0"/>
        <w:spacing w:before="200" w:line="240" w:lineRule="auto"/>
        <w:ind w:firstLine="540"/>
        <w:jc w:val="both"/>
      </w:pPr>
      <w:r>
        <w:rPr>
          <w:sz w:val="20"/>
        </w:rPr>
        <w:t>влечет предупреждение или наложение административного штрафа в размере от десяти тысяч до тридцати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"https://login.consultant.ru/link/?req=doc&amp;base=LAW&amp;n=453614&amp;dst=100636"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r>
        <w:rPr>
          <w:sz w:val="20"/>
        </w:rPr>
        <w:t xml:space="preserve">3. Действия, предусмотренные </w:t>
      </w:r>
      <w:r>
        <w:fldChar w:fldCharType="begin"/>
      </w:r>
      <w:r>
        <w:instrText xml:space="preserve"> HYPERLINK \l "P8296" \o "2. Нарушение кредитной организацией установленных Банком России нормативов и иных обязательных требований -" </w:instrText>
      </w:r>
      <w:r>
        <w:fldChar w:fldCharType="separate"/>
      </w:r>
      <w:r>
        <w:rPr>
          <w:color w:val="0000FF"/>
          <w:sz w:val="20"/>
        </w:rPr>
        <w:t>частью 2</w:t>
      </w:r>
      <w:r>
        <w:fldChar w:fldCharType="end"/>
      </w:r>
      <w:r>
        <w:rPr>
          <w:sz w:val="20"/>
        </w:rPr>
        <w:t xml:space="preserve"> настоящей статьи, если они создают реальную угрозу интересам кредиторов (вкладчиков), -</w:t>
      </w:r>
    </w:p>
    <w:p>
      <w:pPr>
        <w:pStyle w:val="ConsPlusNormal0"/>
        <w:spacing w:before="200" w:line="240" w:lineRule="auto"/>
        <w:ind w:firstLine="540"/>
        <w:jc w:val="both"/>
      </w:pPr>
      <w:r>
        <w:rPr>
          <w:sz w:val="20"/>
        </w:rPr>
        <w:t>влекут наложение административного штрафа в размере от сорока тысяч до пятидесяти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"https://login.consultant.ru/link/?req=doc&amp;base=LAW&amp;n=453614&amp;dst=100637"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ind w:firstLine="540"/>
        <w:jc w:val="both"/>
      </w:pPr>
    </w:p>
    <w:p>
      <w:pPr>
        <w:pStyle w:val="ConsPlusTitle0"/>
        <w:ind w:firstLine="540"/>
        <w:jc w:val="both"/>
        <w:outlineLvl w:val="2"/>
      </w:pPr>
      <w:bookmarkStart w:id="1441" w:name="P8303"/>
      <w:bookmarkEnd w:id="1441"/>
      <w:r>
        <w:rPr>
          <w:sz w:val="20"/>
        </w:rPr>
        <w:t>Статья 15.26.1. Нарушение законодательства Российской Федерации о микрофинансовой деятельности</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"https://login.consultant.ru/link/?req=doc&amp;base=LAW&amp;n=200919&amp;dst=100022" \o "Федеральный закон от 21.12.2013 N 375-ФЗ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21.12.2013 N 375-ФЗ)</w:t>
      </w:r>
    </w:p>
    <w:p>
      <w:pPr>
        <w:pStyle w:val="ConsPlusNormal0"/>
        <w:ind w:firstLine="540"/>
        <w:jc w:val="both"/>
      </w:pPr>
    </w:p>
    <w:p>
      <w:pPr>
        <w:pStyle w:val="ConsPlusNormal0"/>
        <w:ind w:firstLine="540"/>
        <w:jc w:val="both"/>
      </w:pPr>
      <w:bookmarkStart w:id="1442" w:name="P8307"/>
      <w:bookmarkEnd w:id="1442"/>
      <w:r>
        <w:rPr>
          <w:sz w:val="20"/>
        </w:rPr>
        <w:t xml:space="preserve">1. Незаконное </w:t>
      </w:r>
      <w:r>
        <w:fldChar w:fldCharType="begin"/>
      </w:r>
      <w:r>
        <w:instrText xml:space="preserve"> HYPERLINK "https://login.consultant.ru/link/?req=doc&amp;base=LAW&amp;n=479327&amp;dst=103" \o "Федеральный закон от 02.07.2010 N 151-ФЗ (ред. от 22.07.2024) "О микрофинансовой деятельности и микрофинансовых организациях" (с изм. и доп., вступ. в силу с 01.09.2024)</w:instrText>
        <w:cr/>
        <w:instrText xml:space="preserve">
{КонсультантПлюс}" </w:instrText>
      </w:r>
      <w:r>
        <w:fldChar w:fldCharType="separate"/>
      </w:r>
      <w:r>
        <w:rPr>
          <w:color w:val="0000FF"/>
          <w:sz w:val="20"/>
        </w:rPr>
        <w:t>использование</w:t>
      </w:r>
      <w:r>
        <w:fldChar w:fldCharType="end"/>
      </w:r>
      <w:r>
        <w:rPr>
          <w:sz w:val="20"/>
        </w:rPr>
        <w:t xml:space="preserve"> юридическим лицом в своем наименовании словосочетания "микрофинансовая организация"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ConsPlusNormal0"/>
        <w:spacing w:before="200" w:line="240" w:lineRule="auto"/>
        <w:ind w:firstLine="540"/>
        <w:jc w:val="both"/>
      </w:pPr>
      <w:bookmarkStart w:id="1443" w:name="P8309"/>
      <w:bookmarkEnd w:id="1443"/>
      <w:r>
        <w:rPr>
          <w:sz w:val="20"/>
        </w:rPr>
        <w:t xml:space="preserve">2. </w:t>
      </w:r>
      <w:r>
        <w:rPr>
          <w:sz w:val="20"/>
        </w:rPr>
        <w:t>Непредставление</w:t>
      </w:r>
      <w:r>
        <w:rPr>
          <w:sz w:val="20"/>
        </w:rPr>
        <w:t xml:space="preserve">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ConsPlusNormal0"/>
        <w:spacing w:before="200" w:line="240" w:lineRule="auto"/>
        <w:ind w:firstLine="540"/>
        <w:jc w:val="both"/>
      </w:pPr>
      <w:r>
        <w:rPr>
          <w:sz w:val="20"/>
        </w:rP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ConsPlusNormal0"/>
        <w:spacing w:before="200" w:line="240" w:lineRule="auto"/>
        <w:ind w:firstLine="540"/>
        <w:jc w:val="both"/>
      </w:pPr>
      <w:bookmarkStart w:id="1444" w:name="P8313"/>
      <w:bookmarkEnd w:id="1444"/>
      <w:r>
        <w:rPr>
          <w:sz w:val="20"/>
        </w:rPr>
        <w:t xml:space="preserve">4. Осуществление микрофинансовой организацией деятельности, запрещенной </w:t>
      </w:r>
      <w:r>
        <w:fldChar w:fldCharType="begin"/>
      </w:r>
      <w:r>
        <w:instrText xml:space="preserve"> HYPERLINK "https://login.consultant.ru/link/?req=doc&amp;base=LAW&amp;n=479327&amp;dst=100102" \o "Федеральный закон от 02.07.2010 N 151-ФЗ (ред. от 22.07.2024) "О микрофинансовой деятельности и микрофинансовых организациях" (с изм. и доп., вступ. в силу с 01.09.2024)</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 микрофинансовой деятельности и микрофинансовых организациях,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ConsPlusNormal0"/>
        <w:spacing w:before="200" w:line="240" w:lineRule="auto"/>
        <w:ind w:firstLine="540"/>
        <w:jc w:val="both"/>
      </w:pPr>
      <w:r>
        <w:rPr>
          <w:sz w:val="20"/>
        </w:rPr>
        <w:t xml:space="preserve">5. Утратил силу. - Федеральный </w:t>
      </w:r>
      <w:r>
        <w:fldChar w:fldCharType="begin"/>
      </w:r>
      <w:r>
        <w:instrText xml:space="preserve"> HYPERLINK "https://login.consultant.ru/link/?req=doc&amp;base=LAW&amp;n=386883&amp;dst=100013" \o "Федеральный закон от 11.06.2021 N 205-ФЗ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11.06.2021 N 205-ФЗ.</w:t>
      </w:r>
    </w:p>
    <w:p>
      <w:pPr>
        <w:pStyle w:val="ConsPlusNormal0"/>
        <w:spacing w:before="200" w:line="240" w:lineRule="auto"/>
        <w:ind w:firstLine="540"/>
        <w:jc w:val="both"/>
      </w:pPr>
      <w:bookmarkStart w:id="1445" w:name="P8316"/>
      <w:bookmarkEnd w:id="1445"/>
      <w:r>
        <w:rPr>
          <w:sz w:val="20"/>
        </w:rPr>
        <w:t xml:space="preserve">6. </w:t>
      </w:r>
      <w:r>
        <w:fldChar w:fldCharType="begin"/>
      </w:r>
      <w:r>
        <w:instrText xml:space="preserve"> HYPERLINK "https://login.consultant.ru/link/?req=doc&amp;base=LAW&amp;n=482763&amp;dst=169" \o "Федеральный закон от 30.12.2004 N 218-ФЗ (ред. от 08.08.2024) "О кредитных историях"</w:instrText>
        <w:cr/>
        <w:instrText xml:space="preserve">
{КонсультантПлюс}" </w:instrText>
      </w:r>
      <w:r>
        <w:fldChar w:fldCharType="separate"/>
      </w:r>
      <w:r>
        <w:rPr>
          <w:color w:val="0000FF"/>
          <w:sz w:val="20"/>
        </w:rPr>
        <w:t>Непредставление</w:t>
      </w:r>
      <w:r>
        <w:fldChar w:fldCharType="end"/>
      </w:r>
      <w:r>
        <w:rPr>
          <w:sz w:val="20"/>
        </w:rP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ConsPlusNormal0"/>
        <w:jc w:val="both"/>
      </w:pPr>
      <w:r>
        <w:rPr>
          <w:sz w:val="20"/>
        </w:rPr>
        <w:t xml:space="preserve">(часть 6 введена Федеральным </w:t>
      </w:r>
      <w:r>
        <w:fldChar w:fldCharType="begin"/>
      </w:r>
      <w:r>
        <w:instrText xml:space="preserve"> HYPERLINK "https://login.consultant.ru/link/?req=doc&amp;base=LAW&amp;n=209832&amp;dst=100268" \o "Федеральный закон от 28.06.2014 N 189-ФЗ (ред. от 28.12.2016) "О внесении изменений в Федеральный закон "О кредитных историях"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28.06.2014 N 189-ФЗ)</w:t>
      </w:r>
    </w:p>
    <w:p>
      <w:pPr>
        <w:pStyle w:val="ConsPlusNormal0"/>
        <w:ind w:firstLine="540"/>
        <w:jc w:val="both"/>
      </w:pPr>
    </w:p>
    <w:p>
      <w:pPr>
        <w:pStyle w:val="ConsPlusTitle0"/>
        <w:ind w:firstLine="540"/>
        <w:jc w:val="both"/>
        <w:outlineLvl w:val="2"/>
      </w:pPr>
      <w:bookmarkStart w:id="1446" w:name="P8320"/>
      <w:bookmarkEnd w:id="1446"/>
      <w:r>
        <w:rPr>
          <w:sz w:val="20"/>
        </w:rPr>
        <w:t>Статья 15.26.2. Нарушение ломбардом законодательства Российской Федерации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"https://login.consultant.ru/link/?req=doc&amp;base=LAW&amp;n=200919&amp;dst=100034" \o "Федеральный закон от 21.12.2013 N 375-ФЗ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21.12.2013 N 375-ФЗ)</w:t>
      </w:r>
    </w:p>
    <w:p>
      <w:pPr>
        <w:pStyle w:val="ConsPlusNormal0"/>
        <w:ind w:firstLine="540"/>
        <w:jc w:val="both"/>
      </w:pPr>
    </w:p>
    <w:p>
      <w:pPr>
        <w:pStyle w:val="ConsPlusNormal0"/>
        <w:ind w:firstLine="540"/>
        <w:jc w:val="both"/>
      </w:pPr>
      <w:bookmarkStart w:id="1447" w:name="P8324"/>
      <w:bookmarkEnd w:id="1447"/>
      <w:r>
        <w:rPr>
          <w:sz w:val="20"/>
        </w:rPr>
        <w:t xml:space="preserve">1. Нарушение ломбардом </w:t>
      </w:r>
      <w:r>
        <w:fldChar w:fldCharType="begin"/>
      </w:r>
      <w:r>
        <w:instrText xml:space="preserve"> HYPERLINK "https://login.consultant.ru/link/?req=doc&amp;base=LAW&amp;n=466482" \o "Федеральный закон от 19.07.2007 N 196-ФЗ (ред. от 04.08.2023) "О ломбардах" (с изм. и доп., вступ. в силу с 01.07.2024)</w:instrText>
        <w:cr/>
        <w:instrText xml:space="preserve">
{КонсультантПлюс}" </w:instrText>
      </w:r>
      <w:r>
        <w:fldChar w:fldCharType="separate"/>
      </w:r>
      <w:r>
        <w:rPr>
          <w:color w:val="0000FF"/>
          <w:sz w:val="20"/>
        </w:rPr>
        <w:t>законодательства</w:t>
      </w:r>
      <w:r>
        <w:fldChar w:fldCharType="end"/>
      </w:r>
      <w:r>
        <w:rPr>
          <w:sz w:val="20"/>
        </w:rPr>
        <w:t xml:space="preserve"> Российской Федерации о ломбардах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ConsPlusNormal0"/>
        <w:spacing w:before="200" w:line="240" w:lineRule="auto"/>
        <w:ind w:firstLine="540"/>
        <w:jc w:val="both"/>
      </w:pPr>
      <w:r>
        <w:rPr>
          <w:sz w:val="20"/>
        </w:rPr>
        <w:t xml:space="preserve">2. Утратил силу. - Федеральный </w:t>
      </w:r>
      <w:r>
        <w:fldChar w:fldCharType="begin"/>
      </w:r>
      <w:r>
        <w:instrText xml:space="preserve"> HYPERLINK "https://login.consultant.ru/link/?req=doc&amp;base=LAW&amp;n=386883&amp;dst=100014" \o "Федеральный закон от 11.06.2021 N 205-ФЗ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11.06.2021 N 205-ФЗ.</w:t>
      </w:r>
    </w:p>
    <w:p>
      <w:pPr>
        <w:pStyle w:val="ConsPlusNormal0"/>
        <w:ind w:firstLine="540"/>
        <w:jc w:val="both"/>
      </w:pPr>
    </w:p>
    <w:p>
      <w:pPr>
        <w:pStyle w:val="ConsPlusTitle0"/>
        <w:ind w:firstLine="540"/>
        <w:jc w:val="both"/>
        <w:outlineLvl w:val="2"/>
      </w:pPr>
      <w:bookmarkStart w:id="1448" w:name="P8328"/>
      <w:bookmarkEnd w:id="1448"/>
      <w:r>
        <w:rPr>
          <w:sz w:val="20"/>
        </w:rP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"https://login.consultant.ru/link/?req=doc&amp;base=LAW&amp;n=209832&amp;dst=100271" \o "Федеральный закон от 28.06.2014 N 189-ФЗ (ред. от 28.12.2016) "О внесении изменений в Федеральный закон "О кредитных историях"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28.06.2014 N 189-ФЗ)</w:t>
      </w:r>
    </w:p>
    <w:p>
      <w:pPr>
        <w:pStyle w:val="ConsPlusNormal0"/>
        <w:ind w:firstLine="540"/>
        <w:jc w:val="both"/>
      </w:pPr>
    </w:p>
    <w:p>
      <w:pPr>
        <w:pStyle w:val="ConsPlusNormal0"/>
        <w:ind w:firstLine="540"/>
        <w:jc w:val="both"/>
      </w:pPr>
      <w:r>
        <w:rPr>
          <w:sz w:val="20"/>
        </w:rPr>
        <w:t xml:space="preserve">Неисполнение установленной </w:t>
      </w:r>
      <w:r>
        <w:fldChar w:fldCharType="begin"/>
      </w:r>
      <w:r>
        <w:instrText xml:space="preserve"> HYPERLINK "https://login.consultant.ru/link/?req=doc&amp;base=LAW&amp;n=482763&amp;dst=219" \o "Федеральный закон от 30.12.2004 N 218-ФЗ (ред. от 08.08.2024) "О кредитных историях"</w:instrText>
        <w:cr/>
        <w:instrText xml:space="preserve">
{КонсультантПлюс}" </w:instrText>
      </w:r>
      <w:r>
        <w:fldChar w:fldCharType="separate"/>
      </w:r>
      <w:r>
        <w:rPr>
          <w:color w:val="0000FF"/>
          <w:sz w:val="20"/>
        </w:rPr>
        <w:t>законом</w:t>
      </w:r>
      <w:r>
        <w:fldChar w:fldCharType="end"/>
      </w:r>
      <w:r>
        <w:rPr>
          <w:sz w:val="20"/>
        </w:rP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ConsPlusNormal0"/>
        <w:ind w:firstLine="540"/>
        <w:jc w:val="both"/>
      </w:pPr>
    </w:p>
    <w:p>
      <w:pPr>
        <w:pStyle w:val="ConsPlusTitle0"/>
        <w:ind w:firstLine="540"/>
        <w:jc w:val="both"/>
        <w:outlineLvl w:val="2"/>
      </w:pPr>
      <w:r>
        <w:rPr>
          <w:sz w:val="20"/>
        </w:rP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"https://login.consultant.ru/link/?req=doc&amp;base=LAW&amp;n=209832&amp;dst=100275" \o "Федеральный закон от 28.06.2014 N 189-ФЗ (ред. от 28.12.2016) "О внесении изменений в Федеральный закон "О кредитных историях"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28.06.2014 N 189-ФЗ)</w:t>
      </w:r>
    </w:p>
    <w:p>
      <w:pPr>
        <w:pStyle w:val="ConsPlusNormal0"/>
        <w:ind w:firstLine="540"/>
        <w:jc w:val="both"/>
      </w:pPr>
    </w:p>
    <w:p>
      <w:pPr>
        <w:pStyle w:val="ConsPlusNormal0"/>
        <w:ind w:firstLine="540"/>
        <w:jc w:val="both"/>
      </w:pPr>
      <w:r>
        <w:fldChar w:fldCharType="begin"/>
      </w:r>
      <w:r>
        <w:instrText xml:space="preserve"> HYPERLINK "https://login.consultant.ru/link/?req=doc&amp;base=LAW&amp;n=482763&amp;dst=171" \o "Федеральный закон от 30.12.2004 N 218-ФЗ (ред. от 08.08.2024) "О кредитных историях"</w:instrText>
        <w:cr/>
        <w:instrText xml:space="preserve">
{КонсультантПлюс}" </w:instrText>
      </w:r>
      <w:r>
        <w:fldChar w:fldCharType="separate"/>
      </w:r>
      <w:r>
        <w:rPr>
          <w:color w:val="0000FF"/>
          <w:sz w:val="20"/>
        </w:rPr>
        <w:t>Неисполнение</w:t>
      </w:r>
      <w:r>
        <w:fldChar w:fldCharType="end"/>
      </w:r>
      <w:r>
        <w:rPr>
          <w:sz w:val="20"/>
        </w:rP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ConsPlusNormal0"/>
        <w:ind w:firstLine="540"/>
        <w:jc w:val="both"/>
      </w:pPr>
    </w:p>
    <w:p>
      <w:pPr>
        <w:pStyle w:val="ConsPlusTitle0"/>
        <w:ind w:firstLine="540"/>
        <w:jc w:val="both"/>
        <w:outlineLvl w:val="2"/>
      </w:pPr>
      <w:bookmarkStart w:id="1449" w:name="P8342"/>
      <w:bookmarkEnd w:id="1449"/>
      <w:r>
        <w:rPr>
          <w:sz w:val="20"/>
        </w:rP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"https://login.consultant.ru/link/?req=doc&amp;base=LAW&amp;n=209832&amp;dst=100278" \o "Федеральный закон от 28.06.2014 N 189-ФЗ (ред. от 28.12.2016) "О внесении изменений в Федеральный закон "О кредитных историях"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28.06.2014 N 189-ФЗ)</w:t>
      </w:r>
    </w:p>
    <w:p>
      <w:pPr>
        <w:pStyle w:val="ConsPlusNormal0"/>
        <w:ind w:firstLine="540"/>
        <w:jc w:val="both"/>
      </w:pPr>
    </w:p>
    <w:p>
      <w:pPr>
        <w:pStyle w:val="ConsPlusNormal0"/>
        <w:ind w:firstLine="540"/>
        <w:jc w:val="both"/>
      </w:pPr>
      <w:r>
        <w:fldChar w:fldCharType="begin"/>
      </w:r>
      <w:r>
        <w:instrText xml:space="preserve"> HYPERLINK "https://login.consultant.ru/link/?req=doc&amp;base=LAW&amp;n=482763&amp;dst=171" \o "Федеральный закон от 30.12.2004 N 218-ФЗ (ред. от 08.08.2024) "О кредитных историях"</w:instrText>
        <w:cr/>
        <w:instrText xml:space="preserve">
{КонсультантПлюс}" </w:instrText>
      </w:r>
      <w:r>
        <w:fldChar w:fldCharType="separate"/>
      </w:r>
      <w:r>
        <w:rPr>
          <w:color w:val="0000FF"/>
          <w:sz w:val="20"/>
        </w:rPr>
        <w:t>Неисполнение</w:t>
      </w:r>
      <w:r>
        <w:fldChar w:fldCharType="end"/>
      </w:r>
      <w:r>
        <w:rPr>
          <w:sz w:val="20"/>
        </w:rP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ConsPlusNormal0"/>
        <w:jc w:val="both"/>
      </w:pPr>
    </w:p>
    <w:p>
      <w:pPr>
        <w:pStyle w:val="ConsPlusTitle0"/>
        <w:ind w:firstLine="540"/>
        <w:jc w:val="both"/>
        <w:outlineLvl w:val="2"/>
      </w:pPr>
      <w:r>
        <w:rPr>
          <w:sz w:val="20"/>
        </w:rP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"https://login.consultant.ru/link/?req=doc&amp;base=LAW&amp;n=169776&amp;dst=100036" \o "Федеральный закон от 08.11.2011 N 308-ФЗ (ред. от 14.10.2014) "О внесении изменений в Федеральный закон "О противодействии легализации (отмыванию) доходов, полученных преступным путем, и финансированию терроризма" и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08.11.2011 N 308-ФЗ)</w:t>
      </w:r>
    </w:p>
    <w:p>
      <w:pPr>
        <w:pStyle w:val="ConsPlusNormal0"/>
        <w:ind w:firstLine="540"/>
        <w:jc w:val="both"/>
      </w:pPr>
    </w:p>
    <w:p>
      <w:pPr>
        <w:pStyle w:val="ConsPlusNormal0"/>
        <w:ind w:firstLine="540"/>
        <w:jc w:val="both"/>
      </w:pPr>
      <w:bookmarkStart w:id="1450" w:name="P8353"/>
      <w:bookmarkEnd w:id="1450"/>
      <w:r>
        <w:rPr>
          <w:sz w:val="20"/>
        </w:rPr>
        <w:t xml:space="preserve">1. Неисполнение </w:t>
      </w:r>
      <w:r>
        <w:rPr>
          <w:sz w:val="20"/>
        </w:rPr>
        <w:t>законодательства</w:t>
      </w:r>
      <w:r>
        <w:rPr>
          <w:sz w:val="20"/>
        </w:rP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r>
        <w:fldChar w:fldCharType="begin"/>
      </w:r>
      <w:r>
        <w:instrText xml:space="preserve"> HYPERLINK \l "P8356" \o "1.1.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instrText>
      </w:r>
      <w:r>
        <w:fldChar w:fldCharType="separate"/>
      </w:r>
      <w:r>
        <w:rPr>
          <w:color w:val="0000FF"/>
          <w:sz w:val="20"/>
        </w:rPr>
        <w:t>частями 1.1</w:t>
      </w:r>
      <w:r>
        <w:fldChar w:fldCharType="end"/>
      </w:r>
      <w:r>
        <w:rPr>
          <w:sz w:val="20"/>
        </w:rPr>
        <w:t xml:space="preserve">, </w:t>
      </w:r>
      <w:r>
        <w:fldChar w:fldCharType="begin"/>
      </w:r>
      <w:r>
        <w:instrText xml:space="preserve"> HYPERLINK \l "P8359" \o "2.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instrText>
      </w:r>
      <w:r>
        <w:fldChar w:fldCharType="separate"/>
      </w:r>
      <w:r>
        <w:rPr>
          <w:color w:val="0000FF"/>
          <w:sz w:val="20"/>
        </w:rPr>
        <w:t>2</w:t>
      </w:r>
      <w:r>
        <w:fldChar w:fldCharType="end"/>
      </w:r>
      <w:r>
        <w:rPr>
          <w:sz w:val="20"/>
        </w:rPr>
        <w:t xml:space="preserve"> - </w:t>
      </w:r>
      <w:r>
        <w:fldChar w:fldCharType="begin"/>
      </w:r>
      <w:r>
        <w:instrText xml:space="preserve"> HYPERLINK \l "P8376" \o "4.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instrText>
      </w:r>
      <w:r>
        <w:fldChar w:fldCharType="separate"/>
      </w:r>
      <w:r>
        <w:rPr>
          <w:color w:val="0000FF"/>
          <w:sz w:val="20"/>
        </w:rPr>
        <w:t>4</w:t>
      </w:r>
      <w:r>
        <w:fldChar w:fldCharType="end"/>
      </w:r>
      <w:r>
        <w:rPr>
          <w:sz w:val="20"/>
        </w:rPr>
        <w:t xml:space="preserve"> настоящей статьи, -</w:t>
      </w:r>
    </w:p>
    <w:p>
      <w:pPr>
        <w:pStyle w:val="ConsPlusNormal0"/>
        <w:jc w:val="both"/>
      </w:pPr>
      <w:r>
        <w:rPr>
          <w:sz w:val="20"/>
        </w:rPr>
        <w:t xml:space="preserve">(в ред. Федерального </w:t>
      </w:r>
      <w:r>
        <w:fldChar w:fldCharType="begin"/>
      </w:r>
      <w:r>
        <w:instrText xml:space="preserve"> HYPERLINK "https://login.consultant.ru/link/?req=doc&amp;base=LAW&amp;n=172950&amp;dst=100050" \o "Федеральный закон от 29.12.2014 N 484-ФЗ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29.12.2014 N 484-ФЗ)</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ConsPlusNormal0"/>
        <w:spacing w:before="200" w:line="240" w:lineRule="auto"/>
        <w:ind w:firstLine="540"/>
        <w:jc w:val="both"/>
      </w:pPr>
      <w:bookmarkStart w:id="1451" w:name="P8356"/>
      <w:bookmarkEnd w:id="1451"/>
      <w:r>
        <w:rPr>
          <w:sz w:val="20"/>
        </w:rP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r>
        <w:fldChar w:fldCharType="begin"/>
      </w:r>
      <w:r>
        <w:instrText xml:space="preserve"> HYPERLINK \l "P8353" \o "1.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instrText>
      </w:r>
      <w:r>
        <w:fldChar w:fldCharType="separate"/>
      </w:r>
      <w:r>
        <w:rPr>
          <w:color w:val="0000FF"/>
          <w:sz w:val="20"/>
        </w:rPr>
        <w:t>частями 1</w:t>
      </w:r>
      <w:r>
        <w:fldChar w:fldCharType="end"/>
      </w:r>
      <w:r>
        <w:rPr>
          <w:sz w:val="20"/>
        </w:rPr>
        <w:t xml:space="preserve"> и </w:t>
      </w:r>
      <w:r>
        <w:fldChar w:fldCharType="begin"/>
      </w:r>
      <w:r>
        <w:instrText xml:space="preserve"> HYPERLINK \l "P8359" \o "2.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instrText>
      </w:r>
      <w:r>
        <w:fldChar w:fldCharType="separate"/>
      </w:r>
      <w:r>
        <w:rPr>
          <w:color w:val="0000FF"/>
          <w:sz w:val="20"/>
        </w:rPr>
        <w:t>2</w:t>
      </w:r>
      <w:r>
        <w:fldChar w:fldCharType="end"/>
      </w:r>
      <w:r>
        <w:rPr>
          <w:sz w:val="20"/>
        </w:rPr>
        <w:t xml:space="preserve"> настоящей статьи, -</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pPr>
        <w:pStyle w:val="ConsPlusNormal0"/>
        <w:jc w:val="both"/>
      </w:pPr>
      <w:r>
        <w:rPr>
          <w:sz w:val="20"/>
        </w:rPr>
        <w:t xml:space="preserve">(часть 1.1 введена Федеральным </w:t>
      </w:r>
      <w:r>
        <w:fldChar w:fldCharType="begin"/>
      </w:r>
      <w:r>
        <w:instrText xml:space="preserve"> HYPERLINK "https://login.consultant.ru/link/?req=doc&amp;base=LAW&amp;n=172950&amp;dst=100051" \o "Федеральный закон от 29.12.2014 N 484-ФЗ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29.12.2014 N 484-ФЗ)</w:t>
      </w:r>
    </w:p>
    <w:p>
      <w:pPr>
        <w:pStyle w:val="ConsPlusNormal0"/>
        <w:spacing w:before="200" w:line="240" w:lineRule="auto"/>
        <w:ind w:firstLine="540"/>
        <w:jc w:val="both"/>
      </w:pPr>
      <w:bookmarkStart w:id="1452" w:name="P8359"/>
      <w:bookmarkEnd w:id="1452"/>
      <w:r>
        <w:rPr>
          <w:sz w:val="20"/>
        </w:rPr>
        <w:t xml:space="preserve">2. Действия (бездействие), предусмотренные </w:t>
      </w:r>
      <w:r>
        <w:fldChar w:fldCharType="begin"/>
      </w:r>
      <w:r>
        <w:instrText xml:space="preserve"> HYPERLINK \l "P8353" \o "1.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instrText>
      </w:r>
      <w:r>
        <w:fldChar w:fldCharType="separate"/>
      </w:r>
      <w:r>
        <w:rPr>
          <w:color w:val="0000FF"/>
          <w:sz w:val="20"/>
        </w:rPr>
        <w:t>частью 1</w:t>
      </w:r>
      <w:r>
        <w:fldChar w:fldCharType="end"/>
      </w:r>
      <w:r>
        <w:rPr>
          <w:sz w:val="20"/>
        </w:rP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r>
        <w:fldChar w:fldCharType="begin"/>
      </w:r>
      <w:r>
        <w:instrText xml:space="preserve"> HYPERLINK \l "P8356" \o "1.1.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instrText>
      </w:r>
      <w:r>
        <w:fldChar w:fldCharType="separate"/>
      </w:r>
      <w:r>
        <w:rPr>
          <w:color w:val="0000FF"/>
          <w:sz w:val="20"/>
        </w:rPr>
        <w:t>частью 1.1</w:t>
      </w:r>
      <w:r>
        <w:fldChar w:fldCharType="end"/>
      </w:r>
      <w:r>
        <w:rPr>
          <w:sz w:val="20"/>
        </w:rPr>
        <w:t xml:space="preserve"> настоящей статьи, -</w:t>
      </w:r>
    </w:p>
    <w:p>
      <w:pPr>
        <w:pStyle w:val="ConsPlusNormal0"/>
        <w:jc w:val="both"/>
      </w:pPr>
      <w:r>
        <w:rPr>
          <w:sz w:val="20"/>
        </w:rPr>
        <w:t xml:space="preserve">(в ред. Федерального </w:t>
      </w:r>
      <w:r>
        <w:fldChar w:fldCharType="begin"/>
      </w:r>
      <w:r>
        <w:instrText xml:space="preserve"> HYPERLINK "https://login.consultant.ru/link/?req=doc&amp;base=LAW&amp;n=172950&amp;dst=100054" \o "Федеральный закон от 29.12.2014 N 484-ФЗ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29.12.2014 N 484-ФЗ)</w:t>
      </w:r>
    </w:p>
    <w:p>
      <w:pPr>
        <w:pStyle w:val="ConsPlusNormal0"/>
        <w:spacing w:before="200" w:line="240" w:lineRule="auto"/>
        <w:ind w:firstLine="540"/>
        <w:jc w:val="both"/>
      </w:pPr>
      <w:r>
        <w:rPr>
          <w:sz w:val="20"/>
        </w:rP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pPr>
        <w:pStyle w:val="ConsPlusNormal0"/>
        <w:spacing w:before="200" w:line="240" w:lineRule="auto"/>
        <w:ind w:firstLine="540"/>
        <w:jc w:val="both"/>
      </w:pPr>
      <w:bookmarkStart w:id="1453" w:name="P8362"/>
      <w:bookmarkEnd w:id="1453"/>
      <w:r>
        <w:rPr>
          <w:sz w:val="20"/>
        </w:rPr>
        <w:t xml:space="preserve">2.1. Неисполнение </w:t>
      </w:r>
      <w:r>
        <w:rPr>
          <w:sz w:val="20"/>
        </w:rPr>
        <w:t>законодательства</w:t>
      </w:r>
      <w:r>
        <w:rPr>
          <w:sz w:val="20"/>
        </w:rPr>
        <w:t xml:space="preserve">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ConsPlusNormal0"/>
        <w:jc w:val="both"/>
      </w:pPr>
      <w:r>
        <w:rPr>
          <w:sz w:val="20"/>
        </w:rPr>
        <w:t xml:space="preserve">(часть 2.1 введена Федеральным </w:t>
      </w:r>
      <w:r>
        <w:fldChar w:fldCharType="begin"/>
      </w:r>
      <w:r>
        <w:instrText xml:space="preserve"> HYPERLINK "https://login.consultant.ru/link/?req=doc&amp;base=LAW&amp;n=221800&amp;dst=100444" \o "Федеральный закон от 28.06.2013 N 134-ФЗ (ред. от 29.07.2017) "О внесении изменений в отдельные законодательные акты Российской Федерации в части противодействия незаконным финансовым операциям" (с изм. и доп., вступ. в силу с 28.01.2018)</w:instrText>
        <w:cr/>
        <w:instrText xml:space="preserve">
{КонсультантПлюс}" </w:instrText>
      </w:r>
      <w:r>
        <w:fldChar w:fldCharType="separate"/>
      </w:r>
      <w:r>
        <w:rPr>
          <w:color w:val="0000FF"/>
          <w:sz w:val="20"/>
        </w:rPr>
        <w:t>законом</w:t>
      </w:r>
      <w:r>
        <w:fldChar w:fldCharType="end"/>
      </w:r>
      <w:r>
        <w:rPr>
          <w:sz w:val="20"/>
        </w:rPr>
        <w:t xml:space="preserve"> от 28.06.2013 N 134-ФЗ)</w:t>
      </w:r>
    </w:p>
    <w:p>
      <w:pPr>
        <w:pStyle w:val="ConsPlusNormal0"/>
        <w:spacing w:before="200" w:line="240" w:lineRule="auto"/>
        <w:ind w:firstLine="540"/>
        <w:jc w:val="both"/>
      </w:pPr>
      <w:bookmarkStart w:id="1454" w:name="P8365"/>
      <w:bookmarkEnd w:id="1454"/>
      <w:r>
        <w:rPr>
          <w:sz w:val="20"/>
        </w:rPr>
        <w:t xml:space="preserve">2.2. Непредставление в уполномоченный орган сведений о случаях отказа по основаниям, указанным в Федеральном </w:t>
      </w:r>
      <w:r>
        <w:fldChar w:fldCharType="begin"/>
      </w:r>
      <w:r>
        <w:instrText xml:space="preserve"> HYPERLINK "https://login.consultant.ru/link/?req=doc&amp;base=LAW&amp;n=494995&amp;dst=100316" \o "Федеральный закон от 07.08.2001 N 115-ФЗ (ред. от 28.12.2024) "О противодействии легализации (отмыванию) доходов, полученных преступным путем, и финансированию терроризма"</w:instrText>
        <w:cr/>
        <w:instrText xml:space="preserve">
{КонсультантПлюс}" </w:instrText>
      </w:r>
      <w:r>
        <w:fldChar w:fldCharType="separate"/>
      </w:r>
      <w:r>
        <w:rPr>
          <w:color w:val="0000FF"/>
          <w:sz w:val="20"/>
        </w:rPr>
        <w:t>законе</w:t>
      </w:r>
      <w:r>
        <w:fldChar w:fldCharType="end"/>
      </w:r>
      <w:r>
        <w:rPr>
          <w:sz w:val="20"/>
        </w:rP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pPr>
        <w:pStyle w:val="ConsPlusNormal0"/>
        <w:jc w:val="both"/>
      </w:pPr>
      <w:r>
        <w:rPr>
          <w:sz w:val="20"/>
        </w:rPr>
        <w:t xml:space="preserve">(часть 2.2 введена Федеральным </w:t>
      </w:r>
      <w:r>
        <w:fldChar w:fldCharType="begin"/>
      </w:r>
      <w:r>
        <w:instrText xml:space="preserve"> HYPERLINK "https://login.consultant.ru/link/?req=doc&amp;base=LAW&amp;n=221800&amp;dst=100447" \o "Федеральный закон от 28.06.2013 N 134-ФЗ (ред. от 29.07.2017) "О внесении изменений в отдельные законодательные акты Российской Федерации в части противодействия незаконным финансовым операциям" (с изм. и доп., вступ. в силу с 28.01.2018)</w:instrText>
        <w:cr/>
        <w:instrText xml:space="preserve">
{КонсультантПлюс}" </w:instrText>
      </w:r>
      <w:r>
        <w:fldChar w:fldCharType="separate"/>
      </w:r>
      <w:r>
        <w:rPr>
          <w:color w:val="0000FF"/>
          <w:sz w:val="20"/>
        </w:rPr>
        <w:t>законом</w:t>
      </w:r>
      <w:r>
        <w:fldChar w:fldCharType="end"/>
      </w:r>
      <w:r>
        <w:rPr>
          <w:sz w:val="20"/>
        </w:rPr>
        <w:t xml:space="preserve"> от 28.06.2013 N 134-ФЗ)</w:t>
      </w:r>
    </w:p>
    <w:p>
      <w:pPr>
        <w:pStyle w:val="ConsPlusNormal0"/>
        <w:spacing w:before="200" w:line="240" w:lineRule="auto"/>
        <w:ind w:firstLine="540"/>
        <w:jc w:val="both"/>
      </w:pPr>
      <w:r>
        <w:rPr>
          <w:sz w:val="20"/>
        </w:rPr>
        <w:t xml:space="preserve">2.3. </w:t>
      </w:r>
      <w:r>
        <w:fldChar w:fldCharType="begin"/>
      </w:r>
      <w:r>
        <w:instrText xml:space="preserve"> HYPERLINK "https://login.consultant.ru/link/?req=doc&amp;base=LAW&amp;n=494995&amp;dst=100305" \o "Федеральный закон от 07.08.2001 N 115-ФЗ (ред. от 28.12.2024) "О противодействии легализации (отмыванию) доходов, полученных преступным путем, и финансированию терроризма"</w:instrText>
        <w:cr/>
        <w:instrText xml:space="preserve">
{КонсультантПлюс}" </w:instrText>
      </w:r>
      <w:r>
        <w:fldChar w:fldCharType="separate"/>
      </w:r>
      <w:r>
        <w:rPr>
          <w:color w:val="0000FF"/>
          <w:sz w:val="20"/>
        </w:rPr>
        <w:t>Непредставление</w:t>
      </w:r>
      <w:r>
        <w:fldChar w:fldCharType="end"/>
      </w:r>
      <w:r>
        <w:rPr>
          <w:sz w:val="20"/>
        </w:rP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pPr>
        <w:pStyle w:val="ConsPlusNormal0"/>
        <w:jc w:val="both"/>
      </w:pPr>
      <w:r>
        <w:rPr>
          <w:sz w:val="20"/>
        </w:rPr>
        <w:t xml:space="preserve">(в ред. Федерального </w:t>
      </w:r>
      <w:r>
        <w:fldChar w:fldCharType="begin"/>
      </w:r>
      <w:r>
        <w:instrText xml:space="preserve"> HYPERLINK "https://login.consultant.ru/link/?req=doc&amp;base=LAW&amp;n=453255&amp;dst=100008" \o "Федеральный закон от 31.07.2023 N 399-ФЗ "О внесении изменения в статью 15.27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31.07.2023 N 399-ФЗ)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"https://login.consultant.ru/link/?req=doc&amp;base=LAW&amp;n=172950&amp;dst=100055" \o "Федеральный закон от 29.12.2014 N 484-ФЗ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29.12.2014 N 484-ФЗ)</w:t>
      </w:r>
    </w:p>
    <w:p>
      <w:pPr>
        <w:pStyle w:val="ConsPlusNormal0"/>
        <w:jc w:val="both"/>
      </w:pPr>
      <w:r>
        <w:rPr>
          <w:sz w:val="20"/>
        </w:rPr>
        <w:t xml:space="preserve">(часть 2.3 введена Федеральным </w:t>
      </w:r>
      <w:r>
        <w:fldChar w:fldCharType="begin"/>
      </w:r>
      <w:r>
        <w:instrText xml:space="preserve"> HYPERLINK "https://login.consultant.ru/link/?req=doc&amp;base=LAW&amp;n=221800&amp;dst=100449" \o "Федеральный закон от 28.06.2013 N 134-ФЗ (ред. от 29.07.2017) "О внесении изменений в отдельные законодательные акты Российской Федерации в части противодействия незаконным финансовым операциям" (с изм. и доп., вступ. в силу с 28.01.2018)</w:instrText>
        <w:cr/>
        <w:instrText xml:space="preserve">
{КонсультантПлюс}" </w:instrText>
      </w:r>
      <w:r>
        <w:fldChar w:fldCharType="separate"/>
      </w:r>
      <w:r>
        <w:rPr>
          <w:color w:val="0000FF"/>
          <w:sz w:val="20"/>
        </w:rPr>
        <w:t>законом</w:t>
      </w:r>
      <w:r>
        <w:fldChar w:fldCharType="end"/>
      </w:r>
      <w:r>
        <w:rPr>
          <w:sz w:val="20"/>
        </w:rPr>
        <w:t xml:space="preserve"> от 28.06.2013 N 134-ФЗ)</w:t>
      </w:r>
    </w:p>
    <w:p>
      <w:pPr>
        <w:pStyle w:val="ConsPlusNormal0"/>
        <w:spacing w:before="200" w:line="240" w:lineRule="auto"/>
        <w:ind w:firstLine="540"/>
        <w:jc w:val="both"/>
      </w:pPr>
      <w:bookmarkStart w:id="1455" w:name="P8373"/>
      <w:bookmarkEnd w:id="1455"/>
      <w:r>
        <w:rPr>
          <w:sz w:val="20"/>
        </w:rP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pPr>
        <w:pStyle w:val="ConsPlusNormal0"/>
        <w:jc w:val="both"/>
      </w:pPr>
      <w:r>
        <w:rPr>
          <w:sz w:val="20"/>
        </w:rPr>
        <w:t xml:space="preserve">(в ред. Федерального </w:t>
      </w:r>
      <w:r>
        <w:fldChar w:fldCharType="begin"/>
      </w:r>
      <w:r>
        <w:instrText xml:space="preserve"> HYPERLINK "https://login.consultant.ru/link/?req=doc&amp;base=LAW&amp;n=323785&amp;dst=100010" \o "Федеральный закон от 01.05.2019 N 95-ФЗ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01.05.2019 N 95-ФЗ)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ConsPlusNormal0"/>
        <w:spacing w:before="200" w:line="240" w:lineRule="auto"/>
        <w:ind w:firstLine="540"/>
        <w:jc w:val="both"/>
      </w:pPr>
      <w:bookmarkStart w:id="1456" w:name="P8376"/>
      <w:bookmarkEnd w:id="1456"/>
      <w:r>
        <w:rPr>
          <w:sz w:val="20"/>
        </w:rPr>
        <w:t xml:space="preserve">4. Неисполнение организацией, осуществляющей операции с денежными средствами или иным имуществом, или ее должностным лицом </w:t>
      </w:r>
      <w:r>
        <w:fldChar w:fldCharType="begin"/>
      </w:r>
      <w:r>
        <w:instrText xml:space="preserve"> HYPERLINK "https://login.consultant.ru/link/?req=doc&amp;base=LAW&amp;n=494995&amp;dst=100180" \o "Федеральный закон от 07.08.2001 N 115-ФЗ (ред. от 28.12.2024) "О противодействии легализации (отмыванию) доходов, полученных преступным путем, и финансированию терроризма"</w:instrText>
        <w:cr/>
        <w:instrText xml:space="preserve">
{КонсультантПлюс}" </w:instrText>
      </w:r>
      <w:r>
        <w:fldChar w:fldCharType="separate"/>
      </w:r>
      <w:r>
        <w:rPr>
          <w:color w:val="0000FF"/>
          <w:sz w:val="20"/>
        </w:rPr>
        <w:t>законодательства</w:t>
      </w:r>
      <w:r>
        <w:fldChar w:fldCharType="end"/>
      </w:r>
      <w:r>
        <w:rPr>
          <w:sz w:val="20"/>
        </w:rP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w:t>
      </w:r>
      <w:r>
        <w:rPr>
          <w:sz w:val="20"/>
        </w:rPr>
        <w:t>деяния</w:t>
      </w:r>
      <w:r>
        <w:rPr>
          <w:sz w:val="20"/>
        </w:rPr>
        <w:t>,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bookmarkStart w:id="1457" w:name="P8379"/>
      <w:bookmarkEnd w:id="1457"/>
      <w:r>
        <w:rPr>
          <w:sz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0"/>
        <w:jc w:val="both"/>
      </w:pPr>
      <w:r>
        <w:rPr>
          <w:sz w:val="20"/>
        </w:rPr>
        <w:t xml:space="preserve">(примечание 1 в ред. Федерального </w:t>
      </w:r>
      <w:r>
        <w:fldChar w:fldCharType="begin"/>
      </w:r>
      <w:r>
        <w:instrText xml:space="preserve"> HYPERLINK "https://login.consultant.ru/link/?req=doc&amp;base=LAW&amp;n=221800&amp;dst=100451" \o "Федеральный закон от 28.06.2013 N 134-ФЗ (ред. от 29.07.2017) "О внесении изменений в отдельные законодательные акты Российской Федерации в части противодействия незаконным финансовым операциям" (с изм. и доп., вступ. в силу с 28.01.2018)</w:instrText>
        <w:cr/>
        <w:instrText xml:space="preserve">
{КонсультантПлюс}" </w:instrText>
      </w:r>
      <w:r>
        <w:fldChar w:fldCharType="separate"/>
      </w:r>
      <w:r>
        <w:rPr>
          <w:color w:val="0000FF"/>
          <w:sz w:val="20"/>
        </w:rPr>
        <w:t>закона</w:t>
      </w:r>
      <w:r>
        <w:fldChar w:fldCharType="end"/>
      </w:r>
      <w:r>
        <w:rPr>
          <w:sz w:val="20"/>
        </w:rPr>
        <w:t xml:space="preserve"> от 28.06.2013 N 134-ФЗ)</w:t>
      </w:r>
    </w:p>
    <w:p>
      <w:pPr>
        <w:pStyle w:val="ConsPlusNormal0"/>
        <w:spacing w:before="200" w:line="240" w:lineRule="auto"/>
        <w:ind w:firstLine="540"/>
        <w:jc w:val="both"/>
      </w:pPr>
      <w:bookmarkStart w:id="1458" w:name="P8381"/>
      <w:bookmarkEnd w:id="1458"/>
      <w:r>
        <w:rPr>
          <w:sz w:val="20"/>
        </w:rPr>
        <w:t xml:space="preserve">2. За административные правонарушения, предусмотренные </w:t>
      </w:r>
      <w:r>
        <w:fldChar w:fldCharType="begin"/>
      </w:r>
      <w:r>
        <w:instrText xml:space="preserve"> HYPERLINK \l "P8353" \o "1.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instrText>
      </w:r>
      <w:r>
        <w:fldChar w:fldCharType="separate"/>
      </w:r>
      <w:r>
        <w:rPr>
          <w:color w:val="0000FF"/>
          <w:sz w:val="20"/>
        </w:rPr>
        <w:t>частями 1</w:t>
      </w:r>
      <w:r>
        <w:fldChar w:fldCharType="end"/>
      </w:r>
      <w:r>
        <w:rPr>
          <w:sz w:val="20"/>
        </w:rPr>
        <w:t xml:space="preserve"> и </w:t>
      </w:r>
      <w:r>
        <w:fldChar w:fldCharType="begin"/>
      </w:r>
      <w:r>
        <w:instrText xml:space="preserve"> HYPERLINK \l "P8359" \o "2.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instrText>
      </w:r>
      <w:r>
        <w:fldChar w:fldCharType="separate"/>
      </w:r>
      <w:r>
        <w:rPr>
          <w:color w:val="0000FF"/>
          <w:sz w:val="20"/>
        </w:rPr>
        <w:t>2</w:t>
      </w:r>
      <w:r>
        <w:fldChar w:fldCharType="end"/>
      </w:r>
      <w:r>
        <w:rPr>
          <w:sz w:val="20"/>
        </w:rP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pPr>
        <w:pStyle w:val="ConsPlusNormal0"/>
        <w:spacing w:before="200" w:line="240" w:lineRule="auto"/>
        <w:ind w:firstLine="540"/>
        <w:jc w:val="both"/>
      </w:pPr>
      <w:r>
        <w:rPr>
          <w:sz w:val="20"/>
        </w:rP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r>
        <w:fldChar w:fldCharType="begin"/>
      </w:r>
      <w:r>
        <w:instrText xml:space="preserve"> HYPERLINK \l "P8356" \o "1.1.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instrText>
      </w:r>
      <w:r>
        <w:fldChar w:fldCharType="separate"/>
      </w:r>
      <w:r>
        <w:rPr>
          <w:color w:val="0000FF"/>
          <w:sz w:val="20"/>
        </w:rPr>
        <w:t>частями 1.1</w:t>
      </w:r>
      <w:r>
        <w:fldChar w:fldCharType="end"/>
      </w:r>
      <w:r>
        <w:rPr>
          <w:sz w:val="20"/>
        </w:rPr>
        <w:t xml:space="preserve"> и </w:t>
      </w:r>
      <w:r>
        <w:fldChar w:fldCharType="begin"/>
      </w:r>
      <w:r>
        <w:instrText xml:space="preserve"> HYPERLINK \l "P8376" \o "4.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instrText>
      </w:r>
      <w:r>
        <w:fldChar w:fldCharType="separate"/>
      </w:r>
      <w:r>
        <w:rPr>
          <w:color w:val="0000FF"/>
          <w:sz w:val="20"/>
        </w:rPr>
        <w:t>4</w:t>
      </w:r>
      <w:r>
        <w:fldChar w:fldCharType="end"/>
      </w:r>
      <w:r>
        <w:rPr>
          <w:sz w:val="20"/>
        </w:rPr>
        <w:t xml:space="preserve"> настоящей статьи.</w:t>
      </w:r>
    </w:p>
    <w:p>
      <w:pPr>
        <w:pStyle w:val="ConsPlusNormal0"/>
        <w:jc w:val="both"/>
      </w:pPr>
      <w:r>
        <w:rPr>
          <w:sz w:val="20"/>
        </w:rPr>
        <w:t xml:space="preserve">(примечание 3 введено Федеральным </w:t>
      </w:r>
      <w:r>
        <w:fldChar w:fldCharType="begin"/>
      </w:r>
      <w:r>
        <w:instrText xml:space="preserve"> HYPERLINK "https://login.consultant.ru/link/?req=doc&amp;base=LAW&amp;n=172950&amp;dst=100057" \o "Федеральный закон от 29.12.2014 N 484-ФЗ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29.12.2014 N 484-ФЗ)</w:t>
      </w:r>
    </w:p>
    <w:p>
      <w:pPr>
        <w:pStyle w:val="ConsPlusNormal0"/>
        <w:jc w:val="both"/>
      </w:pPr>
    </w:p>
    <w:p>
      <w:pPr>
        <w:pStyle w:val="ConsPlusTitle0"/>
        <w:ind w:firstLine="540"/>
        <w:jc w:val="both"/>
        <w:outlineLvl w:val="2"/>
      </w:pPr>
      <w:bookmarkStart w:id="1459" w:name="P8385"/>
      <w:bookmarkEnd w:id="1459"/>
      <w:r>
        <w:rPr>
          <w:sz w:val="20"/>
        </w:rPr>
        <w:t>Статья 15.27.1. Оказание финансовой поддержки терроризму, распространению оружия массового уничтожения</w:t>
      </w:r>
    </w:p>
    <w:p>
      <w:pPr>
        <w:pStyle w:val="ConsPlusNormal0"/>
        <w:jc w:val="both"/>
      </w:pPr>
      <w:r>
        <w:rPr>
          <w:sz w:val="20"/>
        </w:rPr>
        <w:t xml:space="preserve">(в ред. Федерального </w:t>
      </w:r>
      <w:r>
        <w:fldChar w:fldCharType="begin"/>
      </w:r>
      <w:r>
        <w:instrText xml:space="preserve"> HYPERLINK "https://login.consultant.ru/link/?req=doc&amp;base=LAW&amp;n=422114&amp;dst=100021" \o "Федеральный закон от 04.03.2022 N 31-ФЗ (ред. от 14.07.2022)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04.03.2022 N 31-ФЗ)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"https://login.consultant.ru/link/?req=doc&amp;base=LAW&amp;n=201257&amp;dst=100113" \o "Федеральный закон от 05.05.2014 N 130-ФЗ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05.05.2014 N 130-ФЗ)</w:t>
      </w:r>
    </w:p>
    <w:p>
      <w:pPr>
        <w:pStyle w:val="ConsPlusNormal0"/>
        <w:jc w:val="both"/>
      </w:pPr>
    </w:p>
    <w:p>
      <w:pPr>
        <w:pStyle w:val="ConsPlusNormal0"/>
        <w:ind w:firstLine="540"/>
        <w:jc w:val="both"/>
      </w:pPr>
      <w:r>
        <w:fldChar w:fldCharType="begin"/>
      </w:r>
      <w:r>
        <w:instrText xml:space="preserve"> HYPERLINK "https://login.consultant.ru/link/?req=doc&amp;base=LAW&amp;n=422114&amp;dst=100022" \o "Федеральный закон от 04.03.2022 N 31-ФЗ (ред. от 14.07.2022)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1</w:t>
      </w:r>
      <w:r>
        <w:fldChar w:fldCharType="end"/>
      </w:r>
      <w:r>
        <w:rPr>
          <w:sz w:val="20"/>
        </w:rP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r>
        <w:fldChar w:fldCharType="begin"/>
      </w:r>
      <w:r>
        <w:instrText xml:space="preserve"> HYPERLINK "https://login.consultant.ru/link/?req=doc&amp;base=LAW&amp;n=495184&amp;dst=103226"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статьями 205</w:t>
      </w:r>
      <w:r>
        <w:fldChar w:fldCharType="end"/>
      </w:r>
      <w:r>
        <w:rPr>
          <w:sz w:val="20"/>
        </w:rPr>
        <w:t xml:space="preserve">, </w:t>
      </w:r>
      <w:r>
        <w:fldChar w:fldCharType="begin"/>
      </w:r>
      <w:r>
        <w:instrText xml:space="preserve"> HYPERLINK "https://login.consultant.ru/link/?req=doc&amp;base=LAW&amp;n=495184&amp;dst=103230"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205.1</w:t>
      </w:r>
      <w:r>
        <w:fldChar w:fldCharType="end"/>
      </w:r>
      <w:r>
        <w:rPr>
          <w:sz w:val="20"/>
        </w:rPr>
        <w:t xml:space="preserve">, </w:t>
      </w:r>
      <w:r>
        <w:fldChar w:fldCharType="begin"/>
      </w:r>
      <w:r>
        <w:instrText xml:space="preserve"> HYPERLINK "https://login.consultant.ru/link/?req=doc&amp;base=LAW&amp;n=495184&amp;dst=103237"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205.2</w:t>
      </w:r>
      <w:r>
        <w:fldChar w:fldCharType="end"/>
      </w:r>
      <w:r>
        <w:rPr>
          <w:sz w:val="20"/>
        </w:rPr>
        <w:t xml:space="preserve">, </w:t>
      </w:r>
      <w:r>
        <w:fldChar w:fldCharType="begin"/>
      </w:r>
      <w:r>
        <w:instrText xml:space="preserve"> HYPERLINK "https://login.consultant.ru/link/?req=doc&amp;base=LAW&amp;n=495184&amp;dst=1429"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205.3</w:t>
      </w:r>
      <w:r>
        <w:fldChar w:fldCharType="end"/>
      </w:r>
      <w:r>
        <w:rPr>
          <w:sz w:val="20"/>
        </w:rPr>
        <w:t xml:space="preserve">, </w:t>
      </w:r>
      <w:r>
        <w:fldChar w:fldCharType="begin"/>
      </w:r>
      <w:r>
        <w:instrText xml:space="preserve"> HYPERLINK "https://login.consultant.ru/link/?req=doc&amp;base=LAW&amp;n=495184&amp;dst=1433"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205.4</w:t>
      </w:r>
      <w:r>
        <w:fldChar w:fldCharType="end"/>
      </w:r>
      <w:r>
        <w:rPr>
          <w:sz w:val="20"/>
        </w:rPr>
        <w:t xml:space="preserve">, </w:t>
      </w:r>
      <w:r>
        <w:fldChar w:fldCharType="begin"/>
      </w:r>
      <w:r>
        <w:instrText xml:space="preserve"> HYPERLINK "https://login.consultant.ru/link/?req=doc&amp;base=LAW&amp;n=495184&amp;dst=1440"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205.5</w:t>
      </w:r>
      <w:r>
        <w:fldChar w:fldCharType="end"/>
      </w:r>
      <w:r>
        <w:rPr>
          <w:sz w:val="20"/>
        </w:rPr>
        <w:t xml:space="preserve">, </w:t>
      </w:r>
      <w:r>
        <w:fldChar w:fldCharType="begin"/>
      </w:r>
      <w:r>
        <w:instrText xml:space="preserve"> HYPERLINK "https://login.consultant.ru/link/?req=doc&amp;base=LAW&amp;n=495184&amp;dst=101321"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206</w:t>
      </w:r>
      <w:r>
        <w:fldChar w:fldCharType="end"/>
      </w:r>
      <w:r>
        <w:rPr>
          <w:sz w:val="20"/>
        </w:rPr>
        <w:t xml:space="preserve">, </w:t>
      </w:r>
      <w:r>
        <w:fldChar w:fldCharType="begin"/>
      </w:r>
      <w:r>
        <w:instrText xml:space="preserve"> HYPERLINK "https://login.consultant.ru/link/?req=doc&amp;base=LAW&amp;n=495184&amp;dst=101340"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208</w:t>
      </w:r>
      <w:r>
        <w:fldChar w:fldCharType="end"/>
      </w:r>
      <w:r>
        <w:rPr>
          <w:sz w:val="20"/>
        </w:rPr>
        <w:t xml:space="preserve">, </w:t>
      </w:r>
      <w:r>
        <w:fldChar w:fldCharType="begin"/>
      </w:r>
      <w:r>
        <w:instrText xml:space="preserve"> HYPERLINK "https://login.consultant.ru/link/?req=doc&amp;base=LAW&amp;n=495184&amp;dst=101360"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211</w:t>
      </w:r>
      <w:r>
        <w:fldChar w:fldCharType="end"/>
      </w:r>
      <w:r>
        <w:rPr>
          <w:sz w:val="20"/>
        </w:rPr>
        <w:t xml:space="preserve">, </w:t>
      </w:r>
      <w:r>
        <w:fldChar w:fldCharType="begin"/>
      </w:r>
      <w:r>
        <w:instrText xml:space="preserve"> HYPERLINK "https://login.consultant.ru/link/?req=doc&amp;base=LAW&amp;n=495184&amp;dst=101431"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220</w:t>
      </w:r>
      <w:r>
        <w:fldChar w:fldCharType="end"/>
      </w:r>
      <w:r>
        <w:rPr>
          <w:sz w:val="20"/>
        </w:rPr>
        <w:t xml:space="preserve">, </w:t>
      </w:r>
      <w:r>
        <w:fldChar w:fldCharType="begin"/>
      </w:r>
      <w:r>
        <w:instrText xml:space="preserve"> HYPERLINK "https://login.consultant.ru/link/?req=doc&amp;base=LAW&amp;n=495184&amp;dst=101436"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221</w:t>
      </w:r>
      <w:r>
        <w:fldChar w:fldCharType="end"/>
      </w:r>
      <w:r>
        <w:rPr>
          <w:sz w:val="20"/>
        </w:rPr>
        <w:t xml:space="preserve">, </w:t>
      </w:r>
      <w:r>
        <w:fldChar w:fldCharType="begin"/>
      </w:r>
      <w:r>
        <w:instrText xml:space="preserve"> HYPERLINK "https://login.consultant.ru/link/?req=doc&amp;base=LAW&amp;n=495184&amp;dst=101811"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277</w:t>
      </w:r>
      <w:r>
        <w:fldChar w:fldCharType="end"/>
      </w:r>
      <w:r>
        <w:rPr>
          <w:sz w:val="20"/>
        </w:rPr>
        <w:t xml:space="preserve">, </w:t>
      </w:r>
      <w:r>
        <w:fldChar w:fldCharType="begin"/>
      </w:r>
      <w:r>
        <w:instrText xml:space="preserve"> HYPERLINK "https://login.consultant.ru/link/?req=doc&amp;base=LAW&amp;n=495184&amp;dst=101814"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278</w:t>
      </w:r>
      <w:r>
        <w:fldChar w:fldCharType="end"/>
      </w:r>
      <w:r>
        <w:rPr>
          <w:sz w:val="20"/>
        </w:rPr>
        <w:t xml:space="preserve">, </w:t>
      </w:r>
      <w:r>
        <w:fldChar w:fldCharType="begin"/>
      </w:r>
      <w:r>
        <w:instrText xml:space="preserve"> HYPERLINK "https://login.consultant.ru/link/?req=doc&amp;base=LAW&amp;n=495184&amp;dst=101817"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279</w:t>
      </w:r>
      <w:r>
        <w:fldChar w:fldCharType="end"/>
      </w:r>
      <w:r>
        <w:rPr>
          <w:sz w:val="20"/>
        </w:rPr>
        <w:t xml:space="preserve">, </w:t>
      </w:r>
      <w:r>
        <w:fldChar w:fldCharType="begin"/>
      </w:r>
      <w:r>
        <w:instrText xml:space="preserve"> HYPERLINK "https://login.consultant.ru/link/?req=doc&amp;base=LAW&amp;n=495184&amp;dst=103155"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360</w:t>
      </w:r>
      <w:r>
        <w:fldChar w:fldCharType="end"/>
      </w:r>
      <w:r>
        <w:rPr>
          <w:sz w:val="20"/>
        </w:rPr>
        <w:t xml:space="preserve"> и </w:t>
      </w:r>
      <w:r>
        <w:fldChar w:fldCharType="begin"/>
      </w:r>
      <w:r>
        <w:instrText xml:space="preserve"> HYPERLINK "https://login.consultant.ru/link/?req=doc&amp;base=LAW&amp;n=495184&amp;dst=2163"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361</w:t>
      </w:r>
      <w:r>
        <w:fldChar w:fldCharType="end"/>
      </w:r>
      <w:r>
        <w:rPr>
          <w:sz w:val="20"/>
        </w:rP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pPr>
        <w:pStyle w:val="ConsPlusNormal0"/>
        <w:jc w:val="both"/>
      </w:pPr>
      <w:r>
        <w:rPr>
          <w:sz w:val="20"/>
        </w:rPr>
        <w:t xml:space="preserve">(в ред. Федерального </w:t>
      </w:r>
      <w:r>
        <w:fldChar w:fldCharType="begin"/>
      </w:r>
      <w:r>
        <w:instrText xml:space="preserve"> HYPERLINK "https://login.consultant.ru/link/?req=doc&amp;base=LAW&amp;n=436421&amp;dst=100160" \o "Федеральный закон от 06.07.2016 N 374-ФЗ (ред. от 29.12.2022) "О внесении изменений в Федеральный закон "О противодействии терроризму"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w:instrText>
        <w:cr/>
        <w:instrText xml:space="preserve">
{КонсультантПлюс}" </w:instrText>
      </w:r>
      <w:r>
        <w:fldChar w:fldCharType="separate"/>
      </w:r>
      <w:r>
        <w:rPr>
          <w:color w:val="0000FF"/>
          <w:sz w:val="20"/>
        </w:rPr>
        <w:t>закона</w:t>
      </w:r>
      <w:r>
        <w:fldChar w:fldCharType="end"/>
      </w:r>
      <w:r>
        <w:rPr>
          <w:sz w:val="20"/>
        </w:rPr>
        <w:t xml:space="preserve"> от 06.07.2016 N 374-ФЗ)</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десяти миллионов до шестидесяти миллионов рублей.</w:t>
      </w:r>
    </w:p>
    <w:p>
      <w:pPr>
        <w:pStyle w:val="ConsPlusNormal0"/>
        <w:spacing w:before="200" w:line="240" w:lineRule="auto"/>
        <w:ind w:firstLine="540"/>
        <w:jc w:val="both"/>
      </w:pPr>
      <w:r>
        <w:rPr>
          <w:sz w:val="20"/>
        </w:rPr>
        <w:t xml:space="preserve">2. Неприменение принудительных мер по замораживанию (блокированию) денежных средств и иного имущества, предусмотренных </w:t>
      </w:r>
      <w:r>
        <w:fldChar w:fldCharType="begin"/>
      </w:r>
      <w:r>
        <w:instrText xml:space="preserve"> HYPERLINK "https://login.consultant.ru/link/?req=doc&amp;base=LAW&amp;n=482768&amp;dst=100059" \o "Федеральный закон от 30.12.2006 N 281-ФЗ (ред. от 08.08.2024) "О специальных экономических мерах и принудительных мерах"</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 специальных экономических мерах и принудительных мерах,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трехсот тысяч до пятисот тысяч рублей.</w:t>
      </w:r>
    </w:p>
    <w:p>
      <w:pPr>
        <w:pStyle w:val="ConsPlusNormal0"/>
        <w:jc w:val="both"/>
      </w:pPr>
      <w:r>
        <w:rPr>
          <w:sz w:val="20"/>
        </w:rPr>
        <w:t xml:space="preserve">(часть 2 введена Федеральным </w:t>
      </w:r>
      <w:r>
        <w:fldChar w:fldCharType="begin"/>
      </w:r>
      <w:r>
        <w:instrText xml:space="preserve"> HYPERLINK "https://login.consultant.ru/link/?req=doc&amp;base=LAW&amp;n=422114&amp;dst=100023" \o "Федеральный закон от 04.03.2022 N 31-ФЗ (ред. от 14.07.2022)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04.03.2022 N 31-ФЗ)</w:t>
      </w:r>
    </w:p>
    <w:p>
      <w:pPr>
        <w:pStyle w:val="ConsPlusNormal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Ст. 15.27.2 применяется, если иное не установлено международным договором (ФЗ от 28.06.2014 </w:t>
            </w:r>
            <w:r>
              <w:fldChar w:fldCharType="begin"/>
            </w:r>
            <w:r>
              <w:instrText xml:space="preserve"> HYPERLINK "https://login.consultant.ru/link/?req=doc&amp;base=LAW&amp;n=339271&amp;dst=100064" \o "Федеральный закон от 28.06.2014 N 173-ФЗ (ред. от 02.12.2019) "Об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w:instrText>
              <w:cr/>
              <w:instrText xml:space="preserve">
{КонсультантПлюс}" </w:instrText>
            </w:r>
            <w:r>
              <w:fldChar w:fldCharType="separate"/>
            </w:r>
            <w:r>
              <w:rPr>
                <w:color w:val="0000FF"/>
                <w:sz w:val="20"/>
              </w:rPr>
              <w:t>N 173-ФЗ</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Title0"/>
        <w:spacing w:before="260" w:line="240" w:lineRule="auto"/>
        <w:ind w:firstLine="540"/>
        <w:jc w:val="both"/>
        <w:outlineLvl w:val="2"/>
      </w:pPr>
      <w:bookmarkStart w:id="1460" w:name="P8399"/>
      <w:bookmarkEnd w:id="1460"/>
      <w:r>
        <w:rPr>
          <w:sz w:val="20"/>
        </w:rP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"https://login.consultant.ru/link/?req=doc&amp;base=LAW&amp;n=339271&amp;dst=100043" \o "Федеральный закон от 28.06.2014 N 173-ФЗ (ред. от 02.12.2019) "Об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28.06.2014 N 173-ФЗ)</w:t>
      </w:r>
    </w:p>
    <w:p>
      <w:pPr>
        <w:pStyle w:val="ConsPlusNormal0"/>
        <w:ind w:firstLine="540"/>
        <w:jc w:val="both"/>
      </w:pPr>
    </w:p>
    <w:p>
      <w:pPr>
        <w:pStyle w:val="ConsPlusNormal0"/>
        <w:ind w:firstLine="540"/>
        <w:jc w:val="both"/>
      </w:pPr>
      <w:r>
        <w:rPr>
          <w:sz w:val="20"/>
        </w:rPr>
        <w:t xml:space="preserve">1. Ненаправление организацией финансового рынка в уполномоченные органы или направление с нарушением установленных </w:t>
      </w:r>
      <w:r>
        <w:fldChar w:fldCharType="begin"/>
      </w:r>
      <w:r>
        <w:instrText xml:space="preserve"> HYPERLINK "https://login.consultant.ru/link/?req=doc&amp;base=LAW&amp;n=339271&amp;dst=100027" \o "Федеральный закон от 28.06.2014 N 173-ФЗ (ред. от 02.12.2019) "Об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w:instrText>
        <w:cr/>
        <w:instrText xml:space="preserve">
{КонсультантПлюс}" </w:instrText>
      </w:r>
      <w:r>
        <w:fldChar w:fldCharType="separate"/>
      </w:r>
      <w:r>
        <w:rPr>
          <w:color w:val="0000FF"/>
          <w:sz w:val="20"/>
        </w:rPr>
        <w:t>порядка и сроков</w:t>
      </w:r>
      <w:r>
        <w:fldChar w:fldCharType="end"/>
      </w:r>
      <w:r>
        <w:rPr>
          <w:sz w:val="20"/>
        </w:rP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ConsPlusNormal0"/>
        <w:spacing w:before="200" w:line="240" w:lineRule="auto"/>
        <w:ind w:firstLine="540"/>
        <w:jc w:val="both"/>
      </w:pPr>
      <w:r>
        <w:rPr>
          <w:sz w:val="20"/>
        </w:rPr>
        <w:t xml:space="preserve">2. Ненаправление организацией финансового рынка в уполномоченные органы либо направление с нарушением установленных </w:t>
      </w:r>
      <w:r>
        <w:fldChar w:fldCharType="begin"/>
      </w:r>
      <w:r>
        <w:instrText xml:space="preserve"> HYPERLINK "https://login.consultant.ru/link/?req=doc&amp;base=LAW&amp;n=339271&amp;dst=100026" \o "Федеральный закон от 28.06.2014 N 173-ФЗ (ред. от 02.12.2019) "Об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w:instrText>
        <w:cr/>
        <w:instrText xml:space="preserve">
{КонсультантПлюс}" </w:instrText>
      </w:r>
      <w:r>
        <w:fldChar w:fldCharType="separate"/>
      </w:r>
      <w:r>
        <w:rPr>
          <w:color w:val="0000FF"/>
          <w:sz w:val="20"/>
        </w:rPr>
        <w:t>порядка и сроков</w:t>
      </w:r>
      <w:r>
        <w:fldChar w:fldCharType="end"/>
      </w:r>
      <w:r>
        <w:rPr>
          <w:sz w:val="20"/>
        </w:rP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pPr>
        <w:pStyle w:val="ConsPlusNormal0"/>
        <w:spacing w:before="200" w:line="240" w:lineRule="auto"/>
        <w:ind w:firstLine="540"/>
        <w:jc w:val="both"/>
      </w:pPr>
      <w:r>
        <w:rPr>
          <w:sz w:val="20"/>
        </w:rP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r>
        <w:fldChar w:fldCharType="begin"/>
      </w:r>
      <w:r>
        <w:instrText xml:space="preserve"> HYPERLINK "https://login.consultant.ru/link/?req=doc&amp;base=LAW&amp;n=339271&amp;dst=100012" \o "Федеральный закон от 28.06.2014 N 173-ФЗ (ред. от 02.12.2019) "Об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pPr>
        <w:pStyle w:val="ConsPlusNormal0"/>
        <w:spacing w:before="200" w:line="240" w:lineRule="auto"/>
        <w:ind w:firstLine="540"/>
        <w:jc w:val="both"/>
      </w:pPr>
      <w:r>
        <w:rPr>
          <w:sz w:val="20"/>
        </w:rP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pPr>
        <w:pStyle w:val="ConsPlusNormal0"/>
        <w:jc w:val="both"/>
      </w:pPr>
      <w:r>
        <w:rPr>
          <w:sz w:val="20"/>
        </w:rPr>
        <w:t xml:space="preserve">(в ред. Федерального </w:t>
      </w:r>
      <w:r>
        <w:fldChar w:fldCharType="begin"/>
      </w:r>
      <w:r>
        <w:instrText xml:space="preserve"> HYPERLINK "https://login.consultant.ru/link/?req=doc&amp;base=LAW&amp;n=323785&amp;dst=100011" \o "Федеральный закон от 01.05.2019 N 95-ФЗ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01.05.2019 N 95-ФЗ)</w:t>
      </w:r>
    </w:p>
    <w:p>
      <w:pPr>
        <w:pStyle w:val="ConsPlusNormal0"/>
        <w:jc w:val="both"/>
      </w:pPr>
    </w:p>
    <w:p>
      <w:pPr>
        <w:pStyle w:val="ConsPlusTitle0"/>
        <w:ind w:firstLine="540"/>
        <w:jc w:val="both"/>
        <w:outlineLvl w:val="2"/>
      </w:pPr>
      <w:bookmarkStart w:id="1461" w:name="P8414"/>
      <w:bookmarkEnd w:id="1461"/>
      <w:r>
        <w:rPr>
          <w:sz w:val="20"/>
        </w:rPr>
        <w:t>Статья 15.27.3. Совершение в интересах юридического лица сделок или финансовых операций с имуществом, полученным преступным путем</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"https://login.consultant.ru/link/?req=doc&amp;base=LAW&amp;n=422114&amp;dst=100026" \o "Федеральный закон от 04.03.2022 N 31-ФЗ (ред. от 14.07.2022)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04.03.2022 N 31-ФЗ)</w:t>
      </w:r>
    </w:p>
    <w:p>
      <w:pPr>
        <w:pStyle w:val="ConsPlusNormal0"/>
        <w:jc w:val="both"/>
      </w:pPr>
    </w:p>
    <w:p>
      <w:pPr>
        <w:pStyle w:val="ConsPlusNormal0"/>
        <w:ind w:firstLine="540"/>
        <w:jc w:val="both"/>
      </w:pPr>
      <w:r>
        <w:rPr>
          <w:sz w:val="20"/>
        </w:rP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pPr>
        <w:pStyle w:val="ConsPlusNormal0"/>
        <w:spacing w:before="200" w:line="240" w:lineRule="auto"/>
        <w:ind w:firstLine="540"/>
        <w:jc w:val="both"/>
      </w:pPr>
      <w:r>
        <w:rPr>
          <w:sz w:val="20"/>
        </w:rP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pPr>
        <w:pStyle w:val="ConsPlusNormal0"/>
        <w:spacing w:before="200" w:line="240" w:lineRule="auto"/>
        <w:ind w:firstLine="540"/>
        <w:jc w:val="both"/>
      </w:pPr>
      <w:r>
        <w:rPr>
          <w:sz w:val="20"/>
        </w:rP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pPr>
        <w:pStyle w:val="ConsPlusNormal0"/>
        <w:spacing w:before="200" w:line="240" w:lineRule="auto"/>
        <w:ind w:firstLine="540"/>
        <w:jc w:val="both"/>
      </w:pPr>
      <w:r>
        <w:rPr>
          <w:sz w:val="20"/>
        </w:rPr>
        <w:t xml:space="preserve">бенефициарным владельцем этого юридического лица в значении, определенном </w:t>
      </w:r>
      <w:r>
        <w:fldChar w:fldCharType="begin"/>
      </w:r>
      <w:r>
        <w:instrText xml:space="preserve"> HYPERLINK "https://login.consultant.ru/link/?req=doc&amp;base=LAW&amp;n=494995&amp;dst=224" \o "Федеральный закон от 07.08.2001 N 115-ФЗ (ред. от 28.12.2024) "О противодействии легализации (отмыванию) доходов, полученных преступным путем, и финансированию терроризма"</w:instrText>
        <w:cr/>
        <w:instrText xml:space="preserve">
{КонсультантПлюс}" </w:instrText>
      </w:r>
      <w:r>
        <w:fldChar w:fldCharType="separate"/>
      </w:r>
      <w:r>
        <w:rPr>
          <w:color w:val="0000FF"/>
          <w:sz w:val="20"/>
        </w:rPr>
        <w:t>пунктом 8 статьи 6.1</w:t>
      </w:r>
      <w:r>
        <w:fldChar w:fldCharType="end"/>
      </w:r>
      <w:r>
        <w:rPr>
          <w:sz w:val="20"/>
        </w:rP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pPr>
        <w:pStyle w:val="ConsPlusNormal0"/>
        <w:spacing w:before="200" w:line="240" w:lineRule="auto"/>
        <w:ind w:firstLine="540"/>
        <w:jc w:val="both"/>
      </w:pPr>
      <w:r>
        <w:rPr>
          <w:sz w:val="20"/>
        </w:rP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pPr>
        <w:pStyle w:val="ConsPlusNormal0"/>
        <w:jc w:val="both"/>
      </w:pPr>
    </w:p>
    <w:p>
      <w:pPr>
        <w:pStyle w:val="ConsPlusTitle0"/>
        <w:ind w:firstLine="540"/>
        <w:jc w:val="both"/>
        <w:outlineLvl w:val="2"/>
      </w:pPr>
      <w:bookmarkStart w:id="1462" w:name="P8427"/>
      <w:bookmarkEnd w:id="1462"/>
      <w:r>
        <w:rPr>
          <w:sz w:val="20"/>
        </w:rPr>
        <w:t>Статья 15.28. Нарушение правил приобретения более 30 процентов акций открытого акционерного общества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"https://login.consultant.ru/link/?req=doc&amp;base=LAW&amp;n=192667&amp;dst=100273" \o "Федеральный закон от 05.01.2006 N 7-ФЗ (ред. от 29.06.2015) "О внесении изменений в Федеральный закон "Об акционерных обществах" и некоторые другие законодательные акты Российской Федерации" (с изм. и доп., вступ. в силу с 01.07.2016)</w:instrText>
        <w:cr/>
        <w:instrText xml:space="preserve">
{КонсультантПлюс}" </w:instrText>
      </w:r>
      <w:r>
        <w:fldChar w:fldCharType="separate"/>
      </w:r>
      <w:r>
        <w:rPr>
          <w:color w:val="0000FF"/>
          <w:sz w:val="20"/>
        </w:rPr>
        <w:t>законом</w:t>
      </w:r>
      <w:r>
        <w:fldChar w:fldCharType="end"/>
      </w:r>
      <w:r>
        <w:rPr>
          <w:sz w:val="20"/>
        </w:rPr>
        <w:t xml:space="preserve"> от 05.01.2006 N 7-ФЗ)</w:t>
      </w:r>
    </w:p>
    <w:p>
      <w:pPr>
        <w:pStyle w:val="ConsPlusNormal0"/>
        <w:ind w:firstLine="540"/>
        <w:jc w:val="both"/>
      </w:pPr>
    </w:p>
    <w:p>
      <w:pPr>
        <w:pStyle w:val="ConsPlusNormal0"/>
        <w:ind w:firstLine="540"/>
        <w:jc w:val="both"/>
      </w:pPr>
      <w:r>
        <w:rPr>
          <w:sz w:val="20"/>
        </w:rPr>
        <w:t xml:space="preserve">Нарушение лицом, которое приобрело более 30 процентов акций открытого акционерного общества, </w:t>
      </w:r>
      <w:r>
        <w:rPr>
          <w:sz w:val="20"/>
        </w:rPr>
        <w:t>правил</w:t>
      </w:r>
      <w:r>
        <w:rPr>
          <w:sz w:val="20"/>
        </w:rPr>
        <w:t xml:space="preserve"> их приобретения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"https://login.consultant.ru/link/?req=doc&amp;base=LAW&amp;n=453614&amp;dst=100639"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ind w:firstLine="540"/>
        <w:jc w:val="both"/>
      </w:pPr>
    </w:p>
    <w:p>
      <w:pPr>
        <w:pStyle w:val="ConsPlusTitle0"/>
        <w:ind w:firstLine="540"/>
        <w:jc w:val="both"/>
        <w:outlineLvl w:val="2"/>
      </w:pPr>
      <w:bookmarkStart w:id="1463" w:name="P8435"/>
      <w:bookmarkEnd w:id="1463"/>
      <w:r>
        <w:rPr>
          <w:sz w:val="20"/>
        </w:rP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pPr>
        <w:pStyle w:val="ConsPlusNormal0"/>
        <w:jc w:val="both"/>
      </w:pPr>
      <w:r>
        <w:rPr>
          <w:sz w:val="20"/>
        </w:rPr>
        <w:t xml:space="preserve">(в ред. Федеральных законов от 07.02.2011 </w:t>
      </w:r>
      <w:r>
        <w:fldChar w:fldCharType="begin"/>
      </w:r>
      <w:r>
        <w:instrText xml:space="preserve"> HYPERLINK "https://login.consultant.ru/link/?req=doc&amp;base=LAW&amp;n=191967&amp;dst=100099" \o "Федеральный закон от 07.02.2011 N 8-ФЗ (ред. от 30.12.2015) "О внесении изменений в отдельные законодательные акты Российской Федерации в связи с принятием Федерального закона "О клиринге и клиринговой деятельности"</w:instrText>
        <w:cr/>
        <w:instrText xml:space="preserve">
{КонсультантПлюс}" </w:instrText>
      </w:r>
      <w:r>
        <w:fldChar w:fldCharType="separate"/>
      </w:r>
      <w:r>
        <w:rPr>
          <w:color w:val="0000FF"/>
          <w:sz w:val="20"/>
        </w:rPr>
        <w:t>N 8-ФЗ</w:t>
      </w:r>
      <w:r>
        <w:fldChar w:fldCharType="end"/>
      </w:r>
      <w:r>
        <w:rPr>
          <w:sz w:val="20"/>
        </w:rPr>
        <w:t xml:space="preserve">, от 09.03.2016 </w:t>
      </w:r>
      <w:r>
        <w:fldChar w:fldCharType="begin"/>
      </w:r>
      <w:r>
        <w:instrText xml:space="preserve"> HYPERLINK "https://login.consultant.ru/link/?req=doc&amp;base=LAW&amp;n=194876&amp;dst=100027" \o "Федеральный закон от 09.03.2016 N 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64-ФЗ</w:t>
      </w:r>
      <w:r>
        <w:fldChar w:fldCharType="end"/>
      </w:r>
      <w:r>
        <w:rPr>
          <w:sz w:val="20"/>
        </w:rPr>
        <w:t>)</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"https://login.consultant.ru/link/?req=doc&amp;base=LAW&amp;n=149859&amp;dst=100079" \o "Федеральный закон от 09.02.2009 N 9-ФЗ (ред. от 23.07.2013)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"О рынке ценных бумаг" в части уточнения определения и конкретизации признаков манипулирования ценами на рынке ценных бумаг</w:instrText>
        <w:cr/>
        <w:instrText xml:space="preserve">
{КонсультантПлюс}" </w:instrText>
      </w:r>
      <w:r>
        <w:fldChar w:fldCharType="separate"/>
      </w:r>
      <w:r>
        <w:rPr>
          <w:color w:val="0000FF"/>
          <w:sz w:val="20"/>
        </w:rPr>
        <w:t>законом</w:t>
      </w:r>
      <w:r>
        <w:fldChar w:fldCharType="end"/>
      </w:r>
      <w:r>
        <w:rPr>
          <w:sz w:val="20"/>
        </w:rPr>
        <w:t xml:space="preserve"> от 09.02.2009 N 9-ФЗ)</w:t>
      </w:r>
    </w:p>
    <w:p>
      <w:pPr>
        <w:pStyle w:val="ConsPlusNormal0"/>
        <w:ind w:firstLine="540"/>
        <w:jc w:val="both"/>
      </w:pPr>
    </w:p>
    <w:p>
      <w:pPr>
        <w:pStyle w:val="ConsPlusNormal0"/>
        <w:ind w:firstLine="540"/>
        <w:jc w:val="both"/>
      </w:pPr>
      <w:bookmarkStart w:id="1464" w:name="P8440"/>
      <w:bookmarkEnd w:id="1464"/>
      <w:r>
        <w:rPr>
          <w:sz w:val="20"/>
        </w:rPr>
        <w:t xml:space="preserve">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w:t>
      </w:r>
      <w:r>
        <w:rPr>
          <w:sz w:val="20"/>
        </w:rPr>
        <w:t>законами</w:t>
      </w:r>
      <w:r>
        <w:rPr>
          <w:sz w:val="20"/>
        </w:rPr>
        <w:t xml:space="preserve">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pPr>
        <w:pStyle w:val="ConsPlusNormal0"/>
        <w:jc w:val="both"/>
      </w:pPr>
      <w:r>
        <w:rPr>
          <w:sz w:val="20"/>
        </w:rPr>
        <w:t xml:space="preserve">(в ред. Федерального </w:t>
      </w:r>
      <w:r>
        <w:fldChar w:fldCharType="begin"/>
      </w:r>
      <w:r>
        <w:instrText xml:space="preserve"> HYPERLINK "https://login.consultant.ru/link/?req=doc&amp;base=LAW&amp;n=191967&amp;dst=100100" \o "Федеральный закон от 07.02.2011 N 8-ФЗ (ред. от 30.12.2015) "О внесении изменений в отдельные законодательные акты Российской Федерации в связи с принятием Федерального закона "О клиринге и клиринговой деятельности"</w:instrText>
        <w:cr/>
        <w:instrText xml:space="preserve">
{КонсультантПлюс}" </w:instrText>
      </w:r>
      <w:r>
        <w:fldChar w:fldCharType="separate"/>
      </w:r>
      <w:r>
        <w:rPr>
          <w:color w:val="0000FF"/>
          <w:sz w:val="20"/>
        </w:rPr>
        <w:t>закона</w:t>
      </w:r>
      <w:r>
        <w:fldChar w:fldCharType="end"/>
      </w:r>
      <w:r>
        <w:rPr>
          <w:sz w:val="20"/>
        </w:rPr>
        <w:t xml:space="preserve"> от 07.02.2011 N 8-ФЗ)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ConsPlusNormal0"/>
        <w:spacing w:before="200" w:line="240" w:lineRule="auto"/>
        <w:ind w:firstLine="540"/>
        <w:jc w:val="both"/>
      </w:pPr>
      <w:r>
        <w:rPr>
          <w:sz w:val="20"/>
        </w:rP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w:t>
      </w:r>
      <w:r>
        <w:rPr>
          <w:sz w:val="20"/>
        </w:rPr>
        <w:t>правил</w:t>
      </w:r>
      <w:r>
        <w:rPr>
          <w:sz w:val="20"/>
        </w:rPr>
        <w:t xml:space="preserve"> ведения учета и составления отчетности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ConsPlusNormal0"/>
        <w:spacing w:before="200" w:line="240" w:lineRule="auto"/>
        <w:ind w:firstLine="540"/>
        <w:jc w:val="both"/>
      </w:pPr>
      <w:r>
        <w:rPr>
          <w:sz w:val="20"/>
        </w:rP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w:t>
      </w:r>
      <w:r>
        <w:rPr>
          <w:sz w:val="20"/>
        </w:rPr>
        <w:t>предназначенных</w:t>
      </w:r>
      <w:r>
        <w:rPr>
          <w:sz w:val="20"/>
        </w:rPr>
        <w:t xml:space="preserve">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r>
        <w:fldChar w:fldCharType="begin"/>
      </w:r>
      <w:r>
        <w:instrText xml:space="preserve"> HYPERLINK "https://login.consultant.ru/link/?req=doc&amp;base=LAW&amp;n=477370&amp;dst=193" \o "Федеральный закон от 22.04.1996 N 39-ФЗ (ред. от 28.12.2024) "О рынке ценных бумаг" (с изм. и доп., вступ. в силу с 01.01.2025)</w:instrText>
        <w:cr/>
        <w:instrText xml:space="preserve">
{КонсультантПлюс}" </w:instrText>
      </w:r>
      <w:r>
        <w:fldChar w:fldCharType="separate"/>
      </w:r>
      <w:r>
        <w:rPr>
          <w:color w:val="0000FF"/>
          <w:sz w:val="20"/>
        </w:rPr>
        <w:t>незаконное признание</w:t>
      </w:r>
      <w:r>
        <w:fldChar w:fldCharType="end"/>
      </w:r>
      <w:r>
        <w:rPr>
          <w:sz w:val="20"/>
        </w:rPr>
        <w:t xml:space="preserve"> лица квалифицированным инвестором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ConsPlusNormal0"/>
        <w:spacing w:before="200" w:line="240" w:lineRule="auto"/>
        <w:ind w:firstLine="540"/>
        <w:jc w:val="both"/>
      </w:pPr>
      <w:r>
        <w:rPr>
          <w:sz w:val="20"/>
        </w:rPr>
        <w:t xml:space="preserve">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w:t>
      </w:r>
      <w:r>
        <w:rPr>
          <w:sz w:val="20"/>
        </w:rPr>
        <w:t>требований</w:t>
      </w:r>
      <w:r>
        <w:rPr>
          <w:sz w:val="20"/>
        </w:rPr>
        <w:t xml:space="preserve"> к совершению маржинальных сделок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ConsPlusNormal0"/>
        <w:spacing w:before="200" w:line="240" w:lineRule="auto"/>
        <w:ind w:firstLine="540"/>
        <w:jc w:val="both"/>
      </w:pPr>
      <w:r>
        <w:rPr>
          <w:sz w:val="20"/>
        </w:rPr>
        <w:t xml:space="preserve">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w:t>
      </w:r>
      <w:r>
        <w:rPr>
          <w:sz w:val="20"/>
        </w:rPr>
        <w:t>требований</w:t>
      </w:r>
      <w:r>
        <w:rPr>
          <w:sz w:val="20"/>
        </w:rPr>
        <w:t xml:space="preserve">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ConsPlusNormal0"/>
        <w:spacing w:before="200" w:line="240" w:lineRule="auto"/>
        <w:ind w:firstLine="540"/>
        <w:jc w:val="both"/>
      </w:pPr>
      <w:r>
        <w:rPr>
          <w:sz w:val="20"/>
        </w:rPr>
        <w:t xml:space="preserve">6. Нарушение управляющей компанией акционерного инвестиционного фонда или паевого инвестиционного фонда предусмотренных федеральными </w:t>
      </w:r>
      <w:r>
        <w:fldChar w:fldCharType="begin"/>
      </w:r>
      <w:r>
        <w:instrText xml:space="preserve"> HYPERLINK "https://login.consultant.ru/link/?req=doc&amp;base=LAW&amp;n=479779&amp;dst=100839" \o "Федеральный закон от 29.11.2001 N 156-ФЗ (ред. от 28.12.2024) "Об инвестиционных фондах" (с изм. и доп., вступ. в силу с 01.01.2025)</w:instrText>
        <w:cr/>
        <w:instrText xml:space="preserve">
{КонсультантПлюс}" </w:instrText>
      </w:r>
      <w:r>
        <w:fldChar w:fldCharType="separate"/>
      </w:r>
      <w:r>
        <w:rPr>
          <w:color w:val="0000FF"/>
          <w:sz w:val="20"/>
        </w:rPr>
        <w:t>законами</w:t>
      </w:r>
      <w:r>
        <w:fldChar w:fldCharType="end"/>
      </w:r>
      <w:r>
        <w:rPr>
          <w:sz w:val="20"/>
        </w:rPr>
        <w:t xml:space="preserve"> и иными нормативными правовыми актами Российской Федерации ограничений ее деятельности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ConsPlusNormal0"/>
        <w:spacing w:before="200" w:line="240" w:lineRule="auto"/>
        <w:ind w:firstLine="540"/>
        <w:jc w:val="both"/>
      </w:pPr>
      <w:bookmarkStart w:id="1465" w:name="P8453"/>
      <w:bookmarkEnd w:id="1465"/>
      <w:r>
        <w:rPr>
          <w:sz w:val="20"/>
        </w:rPr>
        <w:t xml:space="preserve">7. </w:t>
      </w:r>
      <w:r>
        <w:rPr>
          <w:sz w:val="20"/>
        </w:rPr>
        <w:t>Неисполнение</w:t>
      </w:r>
      <w:r>
        <w:rPr>
          <w:sz w:val="20"/>
        </w:rPr>
        <w:t xml:space="preserve">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r>
        <w:fldChar w:fldCharType="begin"/>
      </w:r>
      <w:r>
        <w:instrText xml:space="preserve"> HYPERLINK \l "P8455" \o "8.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 </w:instrText>
      </w:r>
      <w:r>
        <w:fldChar w:fldCharType="separate"/>
      </w:r>
      <w:r>
        <w:rPr>
          <w:color w:val="0000FF"/>
          <w:sz w:val="20"/>
        </w:rPr>
        <w:t>частью 8</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ConsPlusNormal0"/>
        <w:spacing w:before="200" w:line="240" w:lineRule="auto"/>
        <w:ind w:firstLine="540"/>
        <w:jc w:val="both"/>
      </w:pPr>
      <w:bookmarkStart w:id="1466" w:name="P8455"/>
      <w:bookmarkEnd w:id="1466"/>
      <w:r>
        <w:rPr>
          <w:sz w:val="20"/>
        </w:rPr>
        <w:t xml:space="preserve">8. Ненаправление либо </w:t>
      </w:r>
      <w:r>
        <w:rPr>
          <w:sz w:val="20"/>
        </w:rPr>
        <w:t>несвоевременное</w:t>
      </w:r>
      <w:r>
        <w:rPr>
          <w:sz w:val="20"/>
        </w:rPr>
        <w:t xml:space="preserve">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pPr>
        <w:pStyle w:val="ConsPlusNormal0"/>
        <w:jc w:val="both"/>
      </w:pPr>
      <w:r>
        <w:rPr>
          <w:sz w:val="20"/>
        </w:rPr>
        <w:t xml:space="preserve">(в ред. Федерального </w:t>
      </w:r>
      <w:r>
        <w:fldChar w:fldCharType="begin"/>
      </w:r>
      <w:r>
        <w:instrText xml:space="preserve"> HYPERLINK "https://login.consultant.ru/link/?req=doc&amp;base=LAW&amp;n=221369&amp;dst=100060" \o "Федеральный закон от 23.07.2013 N 249-ФЗ (ред. от 29.07.2017) "О внесении изменений в Закон Российской Федерации "О товарных биржах и биржевой торговле"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23.07.2013 N 249-ФЗ)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ConsPlusNormal0"/>
        <w:spacing w:before="200" w:line="240" w:lineRule="auto"/>
        <w:ind w:firstLine="540"/>
        <w:jc w:val="both"/>
      </w:pPr>
      <w:bookmarkStart w:id="1467" w:name="P8458"/>
      <w:bookmarkEnd w:id="1467"/>
      <w:r>
        <w:rPr>
          <w:sz w:val="20"/>
        </w:rPr>
        <w:t xml:space="preserve">9. </w:t>
      </w:r>
      <w:r>
        <w:rPr>
          <w:sz w:val="20"/>
        </w:rPr>
        <w:t>Воспрепятствование</w:t>
      </w:r>
      <w:r>
        <w:rPr>
          <w:sz w:val="20"/>
        </w:rPr>
        <w:t xml:space="preserve">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w:t>
      </w:r>
      <w:r>
        <w:rPr>
          <w:sz w:val="20"/>
        </w:rPr>
        <w:t>неисполнение</w:t>
      </w:r>
      <w:r>
        <w:rPr>
          <w:sz w:val="20"/>
        </w:rPr>
        <w:t xml:space="preserve"> или ненадлежащее исполнение предписаний Банка России -</w:t>
      </w:r>
    </w:p>
    <w:p>
      <w:pPr>
        <w:pStyle w:val="ConsPlusNormal0"/>
        <w:jc w:val="both"/>
      </w:pPr>
      <w:r>
        <w:rPr>
          <w:sz w:val="20"/>
        </w:rPr>
        <w:t xml:space="preserve">(в ред. Федеральных законов от 07.02.2011 </w:t>
      </w:r>
      <w:r>
        <w:fldChar w:fldCharType="begin"/>
      </w:r>
      <w:r>
        <w:instrText xml:space="preserve"> HYPERLINK "https://login.consultant.ru/link/?req=doc&amp;base=LAW&amp;n=191967&amp;dst=100101" \o "Федеральный закон от 07.02.2011 N 8-ФЗ (ред. от 30.12.2015) "О внесении изменений в отдельные законодательные акты Российской Федерации в связи с принятием Федерального закона "О клиринге и клиринговой деятельности"</w:instrText>
        <w:cr/>
        <w:instrText xml:space="preserve">
{КонсультантПлюс}" </w:instrText>
      </w:r>
      <w:r>
        <w:fldChar w:fldCharType="separate"/>
      </w:r>
      <w:r>
        <w:rPr>
          <w:color w:val="0000FF"/>
          <w:sz w:val="20"/>
        </w:rPr>
        <w:t>N 8-ФЗ</w:t>
      </w:r>
      <w:r>
        <w:fldChar w:fldCharType="end"/>
      </w:r>
      <w:r>
        <w:rPr>
          <w:sz w:val="20"/>
        </w:rPr>
        <w:t xml:space="preserve">, от 23.07.2013 </w:t>
      </w:r>
      <w:r>
        <w:fldChar w:fldCharType="begin"/>
      </w:r>
      <w:r>
        <w:instrText xml:space="preserve"> HYPERLINK "https://login.consultant.ru/link/?req=doc&amp;base=LAW&amp;n=221369&amp;dst=100061" \o "Федеральный закон от 23.07.2013 N 249-ФЗ (ред. от 29.07.2017) "О внесении изменений в Закон Российской Федерации "О товарных биржах и биржевой торговле" и отдельные законодательные акты Российской Федерации"</w:instrText>
        <w:cr/>
        <w:instrText xml:space="preserve">
{КонсультантПлюс}" </w:instrText>
      </w:r>
      <w:r>
        <w:fldChar w:fldCharType="separate"/>
      </w:r>
      <w:r>
        <w:rPr>
          <w:color w:val="0000FF"/>
          <w:sz w:val="20"/>
        </w:rPr>
        <w:t>N 249-ФЗ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ConsPlusNormal0"/>
        <w:spacing w:before="200" w:line="240" w:lineRule="auto"/>
        <w:ind w:firstLine="540"/>
        <w:jc w:val="both"/>
      </w:pPr>
      <w:bookmarkStart w:id="1468" w:name="P8461"/>
      <w:bookmarkEnd w:id="1468"/>
      <w:r>
        <w:rPr>
          <w:sz w:val="20"/>
        </w:rPr>
        <w:t xml:space="preserve">10. </w:t>
      </w:r>
      <w:r>
        <w:rPr>
          <w:sz w:val="20"/>
        </w:rPr>
        <w:t>Нарушение</w:t>
      </w:r>
      <w:r>
        <w:rPr>
          <w:sz w:val="20"/>
        </w:rPr>
        <w:t xml:space="preserve">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ConsPlusNormal0"/>
        <w:spacing w:before="200" w:line="240" w:lineRule="auto"/>
        <w:ind w:firstLine="540"/>
        <w:jc w:val="both"/>
      </w:pPr>
      <w:bookmarkStart w:id="1469" w:name="P8463"/>
      <w:bookmarkEnd w:id="1469"/>
      <w:r>
        <w:rPr>
          <w:sz w:val="20"/>
        </w:rP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pPr>
        <w:pStyle w:val="ConsPlusNormal0"/>
        <w:jc w:val="both"/>
      </w:pPr>
      <w:r>
        <w:rPr>
          <w:sz w:val="20"/>
        </w:rPr>
        <w:t xml:space="preserve">(в ред. Федерального </w:t>
      </w:r>
      <w:r>
        <w:fldChar w:fldCharType="begin"/>
      </w:r>
      <w:r>
        <w:instrText xml:space="preserve"> HYPERLINK "https://login.consultant.ru/link/?req=doc&amp;base=LAW&amp;n=421787&amp;dst=100010" \o "Федеральный закон от 14.07.2022 N 238-ФЗ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14.07.2022 N 238-ФЗ)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pPr>
        <w:pStyle w:val="ConsPlusNormal0"/>
        <w:jc w:val="both"/>
      </w:pPr>
      <w:r>
        <w:rPr>
          <w:sz w:val="20"/>
        </w:rPr>
        <w:t xml:space="preserve">(часть 10.1 введена Федеральным </w:t>
      </w:r>
      <w:r>
        <w:fldChar w:fldCharType="begin"/>
      </w:r>
      <w:r>
        <w:instrText xml:space="preserve"> HYPERLINK "https://login.consultant.ru/link/?req=doc&amp;base=LAW&amp;n=156921&amp;dst=100038" \o "Федеральный закон от 23.07.2013 N 211-ФЗ (ред. от 28.12.2013) "О внесении изменений в Федеральный закон "О негосударственных пенсионных фондах"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23.07.2013 N 211-ФЗ)</w:t>
      </w:r>
    </w:p>
    <w:p>
      <w:pPr>
        <w:pStyle w:val="ConsPlusNormal0"/>
        <w:spacing w:before="200" w:line="240" w:lineRule="auto"/>
        <w:ind w:firstLine="540"/>
        <w:jc w:val="both"/>
      </w:pPr>
      <w:bookmarkStart w:id="1470" w:name="P8467"/>
      <w:bookmarkEnd w:id="1470"/>
      <w:r>
        <w:rPr>
          <w:sz w:val="20"/>
        </w:rPr>
        <w:t xml:space="preserve">10.2. Повторное в течение года совершение административного правонарушения, предусмотренного </w:t>
      </w:r>
      <w:r>
        <w:fldChar w:fldCharType="begin"/>
      </w:r>
      <w:r>
        <w:instrText xml:space="preserve"> HYPERLINK \l "P8463" \o "10.1.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instrText>
      </w:r>
      <w:r>
        <w:fldChar w:fldCharType="separate"/>
      </w:r>
      <w:r>
        <w:rPr>
          <w:color w:val="0000FF"/>
          <w:sz w:val="20"/>
        </w:rPr>
        <w:t>частью 10.1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pPr>
        <w:pStyle w:val="ConsPlusNormal0"/>
        <w:jc w:val="both"/>
      </w:pPr>
      <w:r>
        <w:rPr>
          <w:sz w:val="20"/>
        </w:rPr>
        <w:t xml:space="preserve">(часть 10.2 введена Федеральным </w:t>
      </w:r>
      <w:r>
        <w:fldChar w:fldCharType="begin"/>
      </w:r>
      <w:r>
        <w:instrText xml:space="preserve"> HYPERLINK "https://login.consultant.ru/link/?req=doc&amp;base=LAW&amp;n=156921&amp;dst=100041" \o "Федеральный закон от 23.07.2013 N 211-ФЗ (ред. от 28.12.2013) "О внесении изменений в Федеральный закон "О негосударственных пенсионных фондах"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23.07.2013 N 211-ФЗ)</w:t>
      </w:r>
    </w:p>
    <w:p>
      <w:pPr>
        <w:pStyle w:val="ConsPlusNormal0"/>
        <w:spacing w:before="200" w:line="240" w:lineRule="auto"/>
        <w:ind w:firstLine="540"/>
        <w:jc w:val="both"/>
      </w:pPr>
      <w:bookmarkStart w:id="1471" w:name="P8470"/>
      <w:bookmarkEnd w:id="1471"/>
      <w:r>
        <w:rPr>
          <w:sz w:val="20"/>
        </w:rPr>
        <w:t xml:space="preserve">11. Нарушение установленных федеральными законами и принятыми в соответствии с ними иными нормативными правовыми актами Российской Федерации </w:t>
      </w:r>
      <w:r>
        <w:rPr>
          <w:sz w:val="20"/>
        </w:rPr>
        <w:t>ограничений</w:t>
      </w:r>
      <w:r>
        <w:rPr>
          <w:sz w:val="20"/>
        </w:rPr>
        <w:t xml:space="preserve">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pPr>
        <w:pStyle w:val="ConsPlusNormal0"/>
        <w:jc w:val="both"/>
      </w:pPr>
      <w:r>
        <w:rPr>
          <w:sz w:val="20"/>
        </w:rPr>
        <w:t xml:space="preserve">(в ред. Федерального </w:t>
      </w:r>
      <w:r>
        <w:fldChar w:fldCharType="begin"/>
      </w:r>
      <w:r>
        <w:instrText xml:space="preserve"> HYPERLINK "https://login.consultant.ru/link/?req=doc&amp;base=LAW&amp;n=191967&amp;dst=100102" \o "Федеральный закон от 07.02.2011 N 8-ФЗ (ред. от 30.12.2015) "О внесении изменений в отдельные законодательные акты Российской Федерации в связи с принятием Федерального закона "О клиринге и клиринговой деятельности"</w:instrText>
        <w:cr/>
        <w:instrText xml:space="preserve">
{КонсультантПлюс}" </w:instrText>
      </w:r>
      <w:r>
        <w:fldChar w:fldCharType="separate"/>
      </w:r>
      <w:r>
        <w:rPr>
          <w:color w:val="0000FF"/>
          <w:sz w:val="20"/>
        </w:rPr>
        <w:t>закона</w:t>
      </w:r>
      <w:r>
        <w:fldChar w:fldCharType="end"/>
      </w:r>
      <w:r>
        <w:rPr>
          <w:sz w:val="20"/>
        </w:rPr>
        <w:t xml:space="preserve"> от 07.02.2011 N 8-ФЗ)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pPr>
        <w:pStyle w:val="ConsPlusNormal0"/>
        <w:spacing w:before="200" w:line="240" w:lineRule="auto"/>
        <w:ind w:firstLine="540"/>
        <w:jc w:val="both"/>
      </w:pPr>
      <w:r>
        <w:rPr>
          <w:sz w:val="20"/>
        </w:rP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r>
        <w:fldChar w:fldCharType="begin"/>
      </w:r>
      <w:r>
        <w:instrText xml:space="preserve"> HYPERLINK \l "P8440" \o "1.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instrText>
      </w:r>
      <w:r>
        <w:fldChar w:fldCharType="separate"/>
      </w:r>
      <w:r>
        <w:rPr>
          <w:color w:val="0000FF"/>
          <w:sz w:val="20"/>
        </w:rPr>
        <w:t>частями 1</w:t>
      </w:r>
      <w:r>
        <w:fldChar w:fldCharType="end"/>
      </w:r>
      <w:r>
        <w:rPr>
          <w:sz w:val="20"/>
        </w:rPr>
        <w:t xml:space="preserve"> - </w:t>
      </w:r>
      <w:r>
        <w:fldChar w:fldCharType="begin"/>
      </w:r>
      <w:r>
        <w:instrText xml:space="preserve"> HYPERLINK \l "P8470" \o "11.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instrText>
      </w:r>
      <w:r>
        <w:fldChar w:fldCharType="separate"/>
      </w:r>
      <w:r>
        <w:rPr>
          <w:color w:val="0000FF"/>
          <w:sz w:val="20"/>
        </w:rPr>
        <w:t>11</w:t>
      </w:r>
      <w:r>
        <w:fldChar w:fldCharType="end"/>
      </w:r>
      <w:r>
        <w:rPr>
          <w:sz w:val="20"/>
        </w:rPr>
        <w:t xml:space="preserve"> настоящей статьи, </w:t>
      </w:r>
      <w:r>
        <w:fldChar w:fldCharType="begin"/>
      </w:r>
      <w:r>
        <w:instrText xml:space="preserve"> HYPERLINK \l "P5831" \o "Статья 13.25. Нарушение требований законодательства о хранении документов и информации, содержащейся в информационных системах" </w:instrText>
      </w:r>
      <w:r>
        <w:fldChar w:fldCharType="separate"/>
      </w:r>
      <w:r>
        <w:rPr>
          <w:color w:val="0000FF"/>
          <w:sz w:val="20"/>
        </w:rPr>
        <w:t>статьями 13.25</w:t>
      </w:r>
      <w:r>
        <w:fldChar w:fldCharType="end"/>
      </w:r>
      <w:r>
        <w:rPr>
          <w:sz w:val="20"/>
        </w:rPr>
        <w:t xml:space="preserve">, </w:t>
      </w:r>
      <w:r>
        <w:fldChar w:fldCharType="begin"/>
      </w:r>
      <w:r>
        <w:instrText xml:space="preserve"> HYPERLINK \l "P8063" \o "Статья 15.18. Незаконные операции с эмиссионными ценными бумагами" </w:instrText>
      </w:r>
      <w:r>
        <w:fldChar w:fldCharType="separate"/>
      </w:r>
      <w:r>
        <w:rPr>
          <w:color w:val="0000FF"/>
          <w:sz w:val="20"/>
        </w:rPr>
        <w:t>15.18</w:t>
      </w:r>
      <w:r>
        <w:fldChar w:fldCharType="end"/>
      </w:r>
      <w:r>
        <w:rPr>
          <w:sz w:val="20"/>
        </w:rPr>
        <w:t xml:space="preserve"> - </w:t>
      </w:r>
      <w:r>
        <w:fldChar w:fldCharType="begin"/>
      </w:r>
      <w:r>
        <w:instrText xml:space="preserve"> HYPERLINK \l "P8095" \o "Статья 15.20. Воспрепятствование осуществлению прав, удостоверенных ценными бумагами" </w:instrText>
      </w:r>
      <w:r>
        <w:fldChar w:fldCharType="separate"/>
      </w:r>
      <w:r>
        <w:rPr>
          <w:color w:val="0000FF"/>
          <w:sz w:val="20"/>
        </w:rPr>
        <w:t>15.20</w:t>
      </w:r>
      <w:r>
        <w:fldChar w:fldCharType="end"/>
      </w:r>
      <w:r>
        <w:rPr>
          <w:sz w:val="20"/>
        </w:rPr>
        <w:t xml:space="preserve">, </w:t>
      </w:r>
      <w:r>
        <w:fldChar w:fldCharType="begin"/>
      </w:r>
      <w:r>
        <w:instrText xml:space="preserve"> HYPERLINK \l "P8122" \o "Статья 15.22. Нарушение ведения реестра владельцев ценных бумаг" </w:instrText>
      </w:r>
      <w:r>
        <w:fldChar w:fldCharType="separate"/>
      </w:r>
      <w:r>
        <w:rPr>
          <w:color w:val="0000FF"/>
          <w:sz w:val="20"/>
        </w:rPr>
        <w:t>15.22</w:t>
      </w:r>
      <w:r>
        <w:fldChar w:fldCharType="end"/>
      </w:r>
      <w:r>
        <w:rPr>
          <w:sz w:val="20"/>
        </w:rPr>
        <w:t xml:space="preserve">, </w:t>
      </w:r>
      <w:r>
        <w:fldChar w:fldCharType="begin"/>
      </w:r>
      <w:r>
        <w:instrText xml:space="preserve"> HYPERLINK \l "P8140" \o "Статья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instrText>
      </w:r>
      <w:r>
        <w:fldChar w:fldCharType="separate"/>
      </w:r>
      <w:r>
        <w:rPr>
          <w:color w:val="0000FF"/>
          <w:sz w:val="20"/>
        </w:rPr>
        <w:t>15.23.1</w:t>
      </w:r>
      <w:r>
        <w:fldChar w:fldCharType="end"/>
      </w:r>
      <w:r>
        <w:rPr>
          <w:sz w:val="20"/>
        </w:rPr>
        <w:t xml:space="preserve">, </w:t>
      </w:r>
      <w:r>
        <w:fldChar w:fldCharType="begin"/>
      </w:r>
      <w:r>
        <w:instrText xml:space="preserve"> HYPERLINK \l "P8180" \o "Статья 15.24.1. Незаконные выдача либо обращение документов, удостоверяющих денежные и иные обязательства" </w:instrText>
      </w:r>
      <w:r>
        <w:fldChar w:fldCharType="separate"/>
      </w:r>
      <w:r>
        <w:rPr>
          <w:color w:val="0000FF"/>
          <w:sz w:val="20"/>
        </w:rPr>
        <w:t>15.24.1</w:t>
      </w:r>
      <w:r>
        <w:fldChar w:fldCharType="end"/>
      </w:r>
      <w:r>
        <w:rPr>
          <w:sz w:val="20"/>
        </w:rPr>
        <w:t xml:space="preserve">, </w:t>
      </w:r>
      <w:r>
        <w:fldChar w:fldCharType="begin"/>
      </w:r>
      <w:r>
        <w:instrText xml:space="preserve"> HYPERLINK \l "P8480" \o "Статья 15.30. Манипулирование рынком" </w:instrText>
      </w:r>
      <w:r>
        <w:fldChar w:fldCharType="separate"/>
      </w:r>
      <w:r>
        <w:rPr>
          <w:color w:val="0000FF"/>
          <w:sz w:val="20"/>
        </w:rPr>
        <w:t>15.30</w:t>
      </w:r>
      <w:r>
        <w:fldChar w:fldCharType="end"/>
      </w:r>
      <w:r>
        <w:rPr>
          <w:sz w:val="20"/>
        </w:rPr>
        <w:t xml:space="preserve"> и </w:t>
      </w:r>
      <w:r>
        <w:fldChar w:fldCharType="begin"/>
      </w:r>
      <w:r>
        <w:instrText xml:space="preserve"> HYPERLINK \l "P9861" \o "Статья 19.7.3. Непредставление информации в Банк России" </w:instrText>
      </w:r>
      <w:r>
        <w:fldChar w:fldCharType="separate"/>
      </w:r>
      <w:r>
        <w:rPr>
          <w:color w:val="0000FF"/>
          <w:sz w:val="20"/>
        </w:rPr>
        <w:t>19.7.3</w:t>
      </w:r>
      <w:r>
        <w:fldChar w:fldCharType="end"/>
      </w:r>
      <w:r>
        <w:rPr>
          <w:sz w:val="20"/>
        </w:rPr>
        <w:t xml:space="preserve"> настоящего Кодекса, -</w:t>
      </w:r>
    </w:p>
    <w:p>
      <w:pPr>
        <w:pStyle w:val="ConsPlusNormal0"/>
        <w:jc w:val="both"/>
      </w:pPr>
      <w:r>
        <w:rPr>
          <w:sz w:val="20"/>
        </w:rPr>
        <w:t xml:space="preserve">(в ред. Федеральных законов от 07.02.2011 </w:t>
      </w:r>
      <w:r>
        <w:fldChar w:fldCharType="begin"/>
      </w:r>
      <w:r>
        <w:instrText xml:space="preserve"> HYPERLINK "https://login.consultant.ru/link/?req=doc&amp;base=LAW&amp;n=191967&amp;dst=100103" \o "Федеральный закон от 07.02.2011 N 8-ФЗ (ред. от 30.12.2015) "О внесении изменений в отдельные законодательные акты Российской Федерации в связи с принятием Федерального закона "О клиринге и клиринговой деятельности"</w:instrText>
        <w:cr/>
        <w:instrText xml:space="preserve">
{КонсультантПлюс}" </w:instrText>
      </w:r>
      <w:r>
        <w:fldChar w:fldCharType="separate"/>
      </w:r>
      <w:r>
        <w:rPr>
          <w:color w:val="0000FF"/>
          <w:sz w:val="20"/>
        </w:rPr>
        <w:t>N 8-ФЗ</w:t>
      </w:r>
      <w:r>
        <w:fldChar w:fldCharType="end"/>
      </w:r>
      <w:r>
        <w:rPr>
          <w:sz w:val="20"/>
        </w:rPr>
        <w:t xml:space="preserve">, от 09.03.2016 </w:t>
      </w:r>
      <w:r>
        <w:fldChar w:fldCharType="begin"/>
      </w:r>
      <w:r>
        <w:instrText xml:space="preserve"> HYPERLINK "https://login.consultant.ru/link/?req=doc&amp;base=LAW&amp;n=194876&amp;dst=100028" \o "Федеральный закон от 09.03.2016 N 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64-ФЗ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pPr>
        <w:pStyle w:val="ConsPlusNormal0"/>
        <w:spacing w:before="200" w:line="240" w:lineRule="auto"/>
        <w:ind w:firstLine="540"/>
        <w:jc w:val="both"/>
      </w:pPr>
      <w:r>
        <w:rPr>
          <w:sz w:val="20"/>
        </w:rPr>
        <w:t xml:space="preserve">13. </w:t>
      </w:r>
      <w:r>
        <w:fldChar w:fldCharType="begin"/>
      </w:r>
      <w:r>
        <w:instrText xml:space="preserve"> HYPERLINK "https://login.consultant.ru/link/?req=doc&amp;base=LAW&amp;n=477370&amp;dst=1951" \o "Федеральный закон от 22.04.1996 N 39-ФЗ (ред. от 28.12.2024) "О рынке ценных бумаг" (с изм. и доп., вступ. в силу с 01.01.2025)</w:instrText>
        <w:cr/>
        <w:instrText xml:space="preserve">
{КонсультантПлюс}" </w:instrText>
      </w:r>
      <w:r>
        <w:fldChar w:fldCharType="separate"/>
      </w:r>
      <w:r>
        <w:rPr>
          <w:color w:val="0000FF"/>
          <w:sz w:val="20"/>
        </w:rPr>
        <w:t>Незаконное</w:t>
      </w:r>
      <w:r>
        <w:fldChar w:fldCharType="end"/>
      </w:r>
      <w:r>
        <w:rPr>
          <w:sz w:val="20"/>
        </w:rPr>
        <w:t xml:space="preserve"> использование юридическим лицом в своем наименовании слова "репозитарий", а также производных от него слов и сочетаний с ним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пятидесяти тысяч до ста тысяч рублей.</w:t>
      </w:r>
    </w:p>
    <w:p>
      <w:pPr>
        <w:pStyle w:val="ConsPlusNormal0"/>
        <w:jc w:val="both"/>
      </w:pPr>
      <w:r>
        <w:rPr>
          <w:sz w:val="20"/>
        </w:rPr>
        <w:t xml:space="preserve">(часть 13 введена Федеральным </w:t>
      </w:r>
      <w:r>
        <w:fldChar w:fldCharType="begin"/>
      </w:r>
      <w:r>
        <w:instrText xml:space="preserve"> HYPERLINK "https://login.consultant.ru/link/?req=doc&amp;base=LAW&amp;n=194876&amp;dst=100029" \o "Федеральный закон от 09.03.2016 N 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09.03.2016 N 64-ФЗ)</w:t>
      </w:r>
    </w:p>
    <w:p>
      <w:pPr>
        <w:pStyle w:val="ConsPlusNormal0"/>
        <w:ind w:firstLine="540"/>
        <w:jc w:val="both"/>
      </w:pPr>
    </w:p>
    <w:p>
      <w:pPr>
        <w:pStyle w:val="ConsPlusTitle0"/>
        <w:ind w:firstLine="540"/>
        <w:jc w:val="both"/>
        <w:outlineLvl w:val="2"/>
      </w:pPr>
      <w:bookmarkStart w:id="1472" w:name="P8480"/>
      <w:bookmarkEnd w:id="1472"/>
      <w:r>
        <w:rPr>
          <w:sz w:val="20"/>
        </w:rPr>
        <w:t>Статья 15.30. Манипулирование рынком</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"https://login.consultant.ru/link/?req=doc&amp;base=LAW&amp;n=482770&amp;dst=100240" \o "Федеральный закон от 27.07.2010 N 224-ФЗ (ред. от 08.08.2024)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27.07.2010 N 224-ФЗ)</w:t>
      </w:r>
    </w:p>
    <w:p>
      <w:pPr>
        <w:pStyle w:val="ConsPlusNormal0"/>
        <w:ind w:firstLine="540"/>
        <w:jc w:val="both"/>
      </w:pPr>
    </w:p>
    <w:p>
      <w:pPr>
        <w:pStyle w:val="ConsPlusNormal0"/>
        <w:ind w:firstLine="540"/>
        <w:jc w:val="both"/>
      </w:pPr>
      <w:r>
        <w:fldChar w:fldCharType="begin"/>
      </w:r>
      <w:r>
        <w:instrText xml:space="preserve"> HYPERLINK "https://login.consultant.ru/link/?req=doc&amp;base=LAW&amp;n=482770&amp;dst=100056" \o "Федеральный закон от 27.07.2010 N 224-ФЗ (ред. от 08.08.2024)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Манипулирование рынком</w:t>
      </w:r>
      <w:r>
        <w:fldChar w:fldCharType="end"/>
      </w:r>
      <w:r>
        <w:rPr>
          <w:sz w:val="20"/>
        </w:rPr>
        <w:t xml:space="preserve">, если это действие не содержит уголовно наказуемого </w:t>
      </w:r>
      <w:r>
        <w:fldChar w:fldCharType="begin"/>
      </w:r>
      <w:r>
        <w:instrText xml:space="preserve"> HYPERLINK "https://login.consultant.ru/link/?req=doc&amp;base=LAW&amp;n=495184&amp;dst=251"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pPr>
        <w:pStyle w:val="ConsPlusNormal0"/>
        <w:ind w:firstLine="540"/>
        <w:jc w:val="both"/>
      </w:pPr>
    </w:p>
    <w:p>
      <w:pPr>
        <w:pStyle w:val="ConsPlusTitle0"/>
        <w:ind w:firstLine="540"/>
        <w:jc w:val="both"/>
        <w:outlineLvl w:val="2"/>
      </w:pPr>
      <w:bookmarkStart w:id="1473" w:name="P8487"/>
      <w:bookmarkEnd w:id="1473"/>
      <w:r>
        <w:rPr>
          <w:sz w:val="20"/>
        </w:rPr>
        <w:t>Статья 15.31. Незаконное использование слов "инвестиционный фонд" либо образованных на их основе словосочетаний</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"https://login.consultant.ru/link/?req=doc&amp;base=LAW&amp;n=149859&amp;dst=100108" \o "Федеральный закон от 09.02.2009 N 9-ФЗ (ред. от 23.07.2013)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"О рынке ценных бумаг" в части уточнения определения и конкретизации признаков манипулирования ценами на рынке ценных бумаг</w:instrText>
        <w:cr/>
        <w:instrText xml:space="preserve">
{КонсультантПлюс}" </w:instrText>
      </w:r>
      <w:r>
        <w:fldChar w:fldCharType="separate"/>
      </w:r>
      <w:r>
        <w:rPr>
          <w:color w:val="0000FF"/>
          <w:sz w:val="20"/>
        </w:rPr>
        <w:t>законом</w:t>
      </w:r>
      <w:r>
        <w:fldChar w:fldCharType="end"/>
      </w:r>
      <w:r>
        <w:rPr>
          <w:sz w:val="20"/>
        </w:rPr>
        <w:t xml:space="preserve"> от 09.02.2009 N 9-ФЗ)</w:t>
      </w:r>
    </w:p>
    <w:p>
      <w:pPr>
        <w:pStyle w:val="ConsPlusNormal0"/>
        <w:ind w:firstLine="540"/>
        <w:jc w:val="both"/>
      </w:pPr>
    </w:p>
    <w:p>
      <w:pPr>
        <w:pStyle w:val="ConsPlusNormal0"/>
        <w:ind w:firstLine="540"/>
        <w:jc w:val="both"/>
      </w:pPr>
      <w:r>
        <w:rPr>
          <w:sz w:val="20"/>
        </w:rPr>
        <w:t xml:space="preserve">Незаконное </w:t>
      </w:r>
      <w:r>
        <w:rPr>
          <w:sz w:val="20"/>
        </w:rPr>
        <w:t>использование</w:t>
      </w:r>
      <w:r>
        <w:rPr>
          <w:sz w:val="20"/>
        </w:rPr>
        <w:t xml:space="preserve"> слов "акционерный инвестиционный фонд", "инвестиционный фонд" или "паевой инвестиционный фонд" либо образованных на их основе словосочетаний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pPr>
        <w:pStyle w:val="ConsPlusNormal0"/>
        <w:ind w:firstLine="540"/>
        <w:jc w:val="both"/>
      </w:pPr>
    </w:p>
    <w:p>
      <w:pPr>
        <w:pStyle w:val="ConsPlusTitle0"/>
        <w:ind w:firstLine="540"/>
        <w:jc w:val="both"/>
        <w:outlineLvl w:val="2"/>
      </w:pPr>
      <w:bookmarkStart w:id="1474" w:name="P8494"/>
      <w:bookmarkEnd w:id="1474"/>
      <w:r>
        <w:rPr>
          <w:sz w:val="20"/>
        </w:rPr>
        <w:t>Статья 15.32. Нарушение установленного законодательством Российской Федерации об обязательном социальном страховании срока регистрации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"https://login.consultant.ru/link/?req=doc&amp;base=LAW&amp;n=464265&amp;dst=101339" \o "Федеральный закон от 24.07.2009 N 213-ФЗ (ред. от 12.12.2023)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w:instrText>
        <w:cr/>
        <w:instrText xml:space="preserve">
{КонсультантПлюс}" </w:instrText>
      </w:r>
      <w:r>
        <w:fldChar w:fldCharType="separate"/>
      </w:r>
      <w:r>
        <w:rPr>
          <w:color w:val="0000FF"/>
          <w:sz w:val="20"/>
        </w:rPr>
        <w:t>законом</w:t>
      </w:r>
      <w:r>
        <w:fldChar w:fldCharType="end"/>
      </w:r>
      <w:r>
        <w:rPr>
          <w:sz w:val="20"/>
        </w:rPr>
        <w:t xml:space="preserve"> от 24.07.2009 N 213-ФЗ)</w:t>
      </w:r>
    </w:p>
    <w:p>
      <w:pPr>
        <w:pStyle w:val="ConsPlusNormal0"/>
        <w:ind w:firstLine="540"/>
        <w:jc w:val="both"/>
      </w:pPr>
    </w:p>
    <w:p>
      <w:pPr>
        <w:pStyle w:val="ConsPlusNormal0"/>
        <w:ind w:firstLine="540"/>
        <w:jc w:val="both"/>
      </w:pPr>
      <w:r>
        <w:rPr>
          <w:sz w:val="20"/>
        </w:rPr>
        <w:t xml:space="preserve">Нарушение страхователями установленного </w:t>
      </w:r>
      <w:r>
        <w:rPr>
          <w:sz w:val="20"/>
        </w:rPr>
        <w:t>законодательством</w:t>
      </w:r>
      <w:r>
        <w:rPr>
          <w:sz w:val="20"/>
        </w:rPr>
        <w:t xml:space="preserve"> Российской Федерации об обязательном социальном страховании срока регистрации в органах государственных внебюджетных фондов -</w:t>
      </w:r>
    </w:p>
    <w:p>
      <w:pPr>
        <w:pStyle w:val="ConsPlusNormal0"/>
        <w:jc w:val="both"/>
      </w:pPr>
      <w:r>
        <w:rPr>
          <w:sz w:val="20"/>
        </w:rPr>
        <w:t xml:space="preserve">(в ред. Федерального </w:t>
      </w:r>
      <w:r>
        <w:fldChar w:fldCharType="begin"/>
      </w:r>
      <w:r>
        <w:instrText xml:space="preserve"> HYPERLINK "https://login.consultant.ru/link/?req=doc&amp;base=LAW&amp;n=470150&amp;dst=100096" \o "Федеральный закон от 29.11.2010 N 313-ФЗ (ред. от 30.01.2024) "О внесении изменений в отдельные законодательные акты Российской Федерации в связи с принятием Федерального закона "Об обязательном медицинском страховании в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29.11.2010 N 313-ФЗ)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пятисот до одной тысячи рублей.</w:t>
      </w:r>
    </w:p>
    <w:p>
      <w:pPr>
        <w:pStyle w:val="ConsPlusNormal0"/>
        <w:ind w:firstLine="540"/>
        <w:jc w:val="both"/>
      </w:pPr>
    </w:p>
    <w:p>
      <w:pPr>
        <w:pStyle w:val="ConsPlusTitle0"/>
        <w:ind w:firstLine="540"/>
        <w:jc w:val="both"/>
        <w:outlineLvl w:val="2"/>
      </w:pPr>
      <w:bookmarkStart w:id="1475" w:name="P8502"/>
      <w:bookmarkEnd w:id="1475"/>
      <w:r>
        <w:rPr>
          <w:sz w:val="20"/>
        </w:rP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pPr>
        <w:pStyle w:val="ConsPlusNormal0"/>
        <w:jc w:val="both"/>
      </w:pPr>
      <w:r>
        <w:rPr>
          <w:sz w:val="20"/>
        </w:rPr>
        <w:t xml:space="preserve">(в ред. Федерального </w:t>
      </w:r>
      <w:r>
        <w:fldChar w:fldCharType="begin"/>
      </w:r>
      <w:r>
        <w:instrText xml:space="preserve"> HYPERLINK "https://login.consultant.ru/link/?req=doc&amp;base=LAW&amp;n=421787&amp;dst=100012" \o "Федеральный закон от 14.07.2022 N 238-ФЗ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14.07.2022 N 238-ФЗ)</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"https://login.consultant.ru/link/?req=doc&amp;base=LAW&amp;n=422066&amp;dst=100686" \o "Федеральный закон от 03.07.2016 N 250-ФЗ (ред. от 28.12.2022)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w:instrText>
        <w:cr/>
        <w:instrText xml:space="preserve">
{КонсультантПлюс}" </w:instrText>
      </w:r>
      <w:r>
        <w:fldChar w:fldCharType="separate"/>
      </w:r>
      <w:r>
        <w:rPr>
          <w:color w:val="0000FF"/>
          <w:sz w:val="20"/>
        </w:rPr>
        <w:t>закона</w:t>
      </w:r>
      <w:r>
        <w:fldChar w:fldCharType="end"/>
      </w:r>
      <w:r>
        <w:rPr>
          <w:sz w:val="20"/>
        </w:rPr>
        <w:t xml:space="preserve"> от 03.07.2016 N 250-ФЗ)</w:t>
      </w:r>
    </w:p>
    <w:p>
      <w:pPr>
        <w:pStyle w:val="ConsPlusNormal0"/>
        <w:jc w:val="both"/>
      </w:pPr>
    </w:p>
    <w:p>
      <w:pPr>
        <w:pStyle w:val="ConsPlusNormal0"/>
        <w:ind w:firstLine="540"/>
        <w:jc w:val="both"/>
      </w:pPr>
      <w:r>
        <w:rPr>
          <w:sz w:val="20"/>
        </w:rP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r>
        <w:fldChar w:fldCharType="begin"/>
      </w:r>
      <w:r>
        <w:instrText xml:space="preserve"> HYPERLINK "https://login.consultant.ru/link/?req=doc&amp;base=LAW&amp;n=477396&amp;dst=733" \o "Федеральный закон от 24.07.1998 N 125-ФЗ (ред. от 29.05.2024, с изм. от 08.03.2022) "Об обязательном социальном страховании от несчастных случаев на производстве и профессиональных заболеваний"</w:instrText>
        <w:cr/>
        <w:instrText xml:space="preserve">
{КонсультантПлюс}" </w:instrText>
      </w:r>
      <w:r>
        <w:fldChar w:fldCharType="separate"/>
      </w:r>
      <w:r>
        <w:rPr>
          <w:color w:val="0000FF"/>
          <w:sz w:val="20"/>
        </w:rPr>
        <w:t>срока</w:t>
      </w:r>
      <w:r>
        <w:fldChar w:fldCharType="end"/>
      </w:r>
      <w:r>
        <w:rPr>
          <w:sz w:val="20"/>
        </w:rP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pPr>
        <w:pStyle w:val="ConsPlusNormal0"/>
        <w:jc w:val="both"/>
      </w:pPr>
      <w:r>
        <w:rPr>
          <w:sz w:val="20"/>
        </w:rPr>
        <w:t xml:space="preserve">(в ред. Федерального </w:t>
      </w:r>
      <w:r>
        <w:fldChar w:fldCharType="begin"/>
      </w:r>
      <w:r>
        <w:instrText xml:space="preserve"> HYPERLINK "https://login.consultant.ru/link/?req=doc&amp;base=LAW&amp;n=421787&amp;dst=100013" \o "Федеральный закон от 14.07.2022 N 238-ФЗ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14.07.2022 N 238-ФЗ)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одной тысячи до двух тысяч рублей.</w:t>
      </w:r>
    </w:p>
    <w:p>
      <w:pPr>
        <w:pStyle w:val="ConsPlusNormal0"/>
        <w:spacing w:before="200" w:line="240" w:lineRule="auto"/>
        <w:ind w:firstLine="540"/>
        <w:jc w:val="both"/>
      </w:pPr>
      <w:bookmarkStart w:id="1476" w:name="P8510"/>
      <w:bookmarkEnd w:id="1476"/>
      <w:r>
        <w:rPr>
          <w:sz w:val="20"/>
        </w:rP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r>
        <w:fldChar w:fldCharType="begin"/>
      </w:r>
      <w:r>
        <w:instrText xml:space="preserve"> HYPERLINK "https://login.consultant.ru/link/?req=doc&amp;base=LAW&amp;n=477396&amp;dst=910" \o "Федеральный закон от 24.07.1998 N 125-ФЗ (ред. от 29.05.2024, с изм. от 08.03.2022) "Об обязательном социальном страховании от несчастных случаев на производстве и профессиональных заболеваний"</w:instrText>
        <w:cr/>
        <w:instrText xml:space="preserve">
{КонсультантПлюс}" </w:instrText>
      </w:r>
      <w:r>
        <w:fldChar w:fldCharType="separate"/>
      </w:r>
      <w:r>
        <w:rPr>
          <w:color w:val="0000FF"/>
          <w:sz w:val="20"/>
        </w:rPr>
        <w:t>сроков</w:t>
      </w:r>
      <w:r>
        <w:fldChar w:fldCharType="end"/>
      </w:r>
      <w:r>
        <w:rPr>
          <w:sz w:val="20"/>
        </w:rP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pPr>
        <w:pStyle w:val="ConsPlusNormal0"/>
        <w:jc w:val="both"/>
      </w:pPr>
      <w:r>
        <w:rPr>
          <w:sz w:val="20"/>
        </w:rPr>
        <w:t xml:space="preserve">(в ред. Федерального </w:t>
      </w:r>
      <w:r>
        <w:fldChar w:fldCharType="begin"/>
      </w:r>
      <w:r>
        <w:instrText xml:space="preserve"> HYPERLINK "https://login.consultant.ru/link/?req=doc&amp;base=LAW&amp;n=421787&amp;dst=100014" \o "Федеральный закон от 14.07.2022 N 238-ФЗ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14.07.2022 N 238-ФЗ)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трехсот до пятисот рублей.</w:t>
      </w:r>
    </w:p>
    <w:p>
      <w:pPr>
        <w:pStyle w:val="ConsPlusNormal0"/>
        <w:spacing w:before="200" w:line="240" w:lineRule="auto"/>
        <w:ind w:firstLine="540"/>
        <w:jc w:val="both"/>
      </w:pPr>
      <w:bookmarkStart w:id="1477" w:name="P8513"/>
      <w:bookmarkEnd w:id="1477"/>
      <w:r>
        <w:rPr>
          <w:sz w:val="20"/>
        </w:rP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pPr>
        <w:pStyle w:val="ConsPlusNormal0"/>
        <w:jc w:val="both"/>
      </w:pPr>
      <w:r>
        <w:rPr>
          <w:sz w:val="20"/>
        </w:rPr>
        <w:t xml:space="preserve">(в ред. Федерального </w:t>
      </w:r>
      <w:r>
        <w:fldChar w:fldCharType="begin"/>
      </w:r>
      <w:r>
        <w:instrText xml:space="preserve"> HYPERLINK "https://login.consultant.ru/link/?req=doc&amp;base=LAW&amp;n=421787&amp;dst=100015" \o "Федеральный закон от 14.07.2022 N 238-ФЗ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14.07.2022 N 238-ФЗ)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трехсот до пятисот рублей.</w:t>
      </w:r>
    </w:p>
    <w:p>
      <w:pPr>
        <w:pStyle w:val="ConsPlusNormal0"/>
        <w:spacing w:before="200" w:line="240" w:lineRule="auto"/>
        <w:ind w:firstLine="540"/>
        <w:jc w:val="both"/>
      </w:pPr>
      <w:bookmarkStart w:id="1478" w:name="P8516"/>
      <w:bookmarkEnd w:id="1478"/>
      <w:r>
        <w:rPr>
          <w:sz w:val="20"/>
        </w:rP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pPr>
        <w:pStyle w:val="ConsPlusNormal0"/>
        <w:jc w:val="both"/>
      </w:pPr>
      <w:r>
        <w:rPr>
          <w:sz w:val="20"/>
        </w:rPr>
        <w:t xml:space="preserve">(в ред. Федерального </w:t>
      </w:r>
      <w:r>
        <w:fldChar w:fldCharType="begin"/>
      </w:r>
      <w:r>
        <w:instrText xml:space="preserve"> HYPERLINK "https://login.consultant.ru/link/?req=doc&amp;base=LAW&amp;n=421787&amp;dst=100016" \o "Федеральный закон от 14.07.2022 N 238-ФЗ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14.07.2022 N 238-ФЗ)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трехсот до пятисот рублей.</w:t>
      </w:r>
    </w:p>
    <w:p>
      <w:pPr>
        <w:pStyle w:val="ConsPlusNormal0"/>
        <w:spacing w:before="200" w:line="240" w:lineRule="auto"/>
        <w:ind w:firstLine="540"/>
        <w:jc w:val="both"/>
      </w:pPr>
      <w:r>
        <w:rPr>
          <w:sz w:val="20"/>
        </w:rPr>
        <w:t xml:space="preserve">Примечание. Административная ответственность, установленная в отношении должностных лиц </w:t>
      </w:r>
      <w:r>
        <w:fldChar w:fldCharType="begin"/>
      </w:r>
      <w:r>
        <w:instrText xml:space="preserve"> HYPERLINK \l "P8510" \o "2.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сроков представления сведений о начисленных страховых взносах в территориальные органы Фонда пенсионного и социального страхования Российской Федерации -" </w:instrText>
      </w:r>
      <w:r>
        <w:fldChar w:fldCharType="separate"/>
      </w:r>
      <w:r>
        <w:rPr>
          <w:color w:val="0000FF"/>
          <w:sz w:val="20"/>
        </w:rPr>
        <w:t>частями 2</w:t>
      </w:r>
      <w:r>
        <w:fldChar w:fldCharType="end"/>
      </w:r>
      <w:r>
        <w:rPr>
          <w:sz w:val="20"/>
        </w:rPr>
        <w:t xml:space="preserve">, </w:t>
      </w:r>
      <w:r>
        <w:fldChar w:fldCharType="begin"/>
      </w:r>
      <w:r>
        <w:instrText xml:space="preserve"> HYPERLINK \l "P8513" \o "3.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 </w:instrText>
      </w:r>
      <w:r>
        <w:fldChar w:fldCharType="separate"/>
      </w:r>
      <w:r>
        <w:rPr>
          <w:color w:val="0000FF"/>
          <w:sz w:val="20"/>
        </w:rPr>
        <w:t>3</w:t>
      </w:r>
      <w:r>
        <w:fldChar w:fldCharType="end"/>
      </w:r>
      <w:r>
        <w:rPr>
          <w:sz w:val="20"/>
        </w:rPr>
        <w:t xml:space="preserve"> и </w:t>
      </w:r>
      <w:r>
        <w:fldChar w:fldCharType="begin"/>
      </w:r>
      <w:r>
        <w:instrText xml:space="preserve"> HYPERLINK \l "P8516" \o "4.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 </w:instrText>
      </w:r>
      <w:r>
        <w:fldChar w:fldCharType="separate"/>
      </w:r>
      <w:r>
        <w:rPr>
          <w:color w:val="0000FF"/>
          <w:sz w:val="20"/>
        </w:rPr>
        <w:t>4</w:t>
      </w:r>
      <w:r>
        <w:fldChar w:fldCharType="end"/>
      </w:r>
      <w:r>
        <w:rPr>
          <w:sz w:val="20"/>
        </w:rPr>
        <w:t xml:space="preserve"> настоящей статьи, применяется к лицам, указанным в </w:t>
      </w:r>
      <w:r>
        <w:fldChar w:fldCharType="begin"/>
      </w:r>
      <w:r>
        <w:instrText xml:space="preserve"> HYPERLINK \l "P451" \o "Статья 2.4. Административная ответственность должностных лиц" </w:instrText>
      </w:r>
      <w:r>
        <w:fldChar w:fldCharType="separate"/>
      </w:r>
      <w:r>
        <w:rPr>
          <w:color w:val="0000FF"/>
          <w:sz w:val="20"/>
        </w:rPr>
        <w:t>статье 2.4</w:t>
      </w:r>
      <w:r>
        <w:fldChar w:fldCharType="end"/>
      </w:r>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ConsPlusNormal0"/>
        <w:ind w:firstLine="540"/>
        <w:jc w:val="both"/>
      </w:pPr>
    </w:p>
    <w:p>
      <w:pPr>
        <w:pStyle w:val="ConsPlusTitle0"/>
        <w:ind w:firstLine="540"/>
        <w:jc w:val="both"/>
        <w:outlineLvl w:val="2"/>
      </w:pPr>
      <w:bookmarkStart w:id="1479" w:name="P8521"/>
      <w:bookmarkEnd w:id="1479"/>
      <w:r>
        <w:rPr>
          <w:sz w:val="20"/>
        </w:rP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"https://login.consultant.ru/link/?req=doc&amp;base=LAW&amp;n=470677&amp;dst=100865" \o "Федеральный закон от 25.11.2013 N 317-ФЗ (ред. от 04.08.2023)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25.11.2013 N 317-ФЗ)</w:t>
      </w:r>
    </w:p>
    <w:p>
      <w:pPr>
        <w:pStyle w:val="ConsPlusNormal0"/>
        <w:ind w:firstLine="540"/>
        <w:jc w:val="both"/>
      </w:pPr>
    </w:p>
    <w:p>
      <w:pPr>
        <w:pStyle w:val="ConsPlusNormal0"/>
        <w:ind w:firstLine="540"/>
        <w:jc w:val="both"/>
      </w:pPr>
      <w:r>
        <w:rPr>
          <w:sz w:val="20"/>
        </w:rPr>
        <w:t xml:space="preserve">1. Неразмещение или </w:t>
      </w:r>
      <w:r>
        <w:rPr>
          <w:sz w:val="20"/>
        </w:rPr>
        <w:t>несвоевременное</w:t>
      </w:r>
      <w:r>
        <w:rPr>
          <w:sz w:val="20"/>
        </w:rPr>
        <w:t xml:space="preserve">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pPr>
        <w:pStyle w:val="ConsPlusNormal0"/>
        <w:spacing w:before="200" w:line="240" w:lineRule="auto"/>
        <w:ind w:firstLine="540"/>
        <w:jc w:val="both"/>
      </w:pPr>
      <w:r>
        <w:rPr>
          <w:sz w:val="20"/>
        </w:rPr>
        <w:t>влечет наложение административного штрафа в размере от пяти тысяч до десяти тысяч рублей.</w:t>
      </w:r>
    </w:p>
    <w:p>
      <w:pPr>
        <w:pStyle w:val="ConsPlusNormal0"/>
        <w:spacing w:before="200" w:line="240" w:lineRule="auto"/>
        <w:ind w:firstLine="540"/>
        <w:jc w:val="both"/>
      </w:pPr>
      <w:r>
        <w:rPr>
          <w:sz w:val="20"/>
        </w:rPr>
        <w:t xml:space="preserve">2. </w:t>
      </w:r>
      <w:r>
        <w:fldChar w:fldCharType="begin"/>
      </w:r>
      <w:r>
        <w:instrText xml:space="preserve"> HYPERLINK "https://login.consultant.ru/link/?req=doc&amp;base=LAW&amp;n=489328&amp;dst=168" \o "Федеральный закон от 29.11.2010 N 326-ФЗ (ред. от 29.10.2024) "Об обязательном медицинском страховании в Российской Федерации"</w:instrText>
        <w:cr/>
        <w:instrText xml:space="preserve">
{КонсультантПлюс}" </w:instrText>
      </w:r>
      <w:r>
        <w:fldChar w:fldCharType="separate"/>
      </w:r>
      <w:r>
        <w:rPr>
          <w:color w:val="0000FF"/>
          <w:sz w:val="20"/>
        </w:rPr>
        <w:t>Неразмещение</w:t>
      </w:r>
      <w:r>
        <w:fldChar w:fldCharType="end"/>
      </w:r>
      <w:r>
        <w:rPr>
          <w:sz w:val="20"/>
        </w:rP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pPr>
        <w:pStyle w:val="ConsPlusNormal0"/>
        <w:spacing w:before="200" w:line="240" w:lineRule="auto"/>
        <w:ind w:firstLine="540"/>
        <w:jc w:val="both"/>
      </w:pPr>
      <w:r>
        <w:rPr>
          <w:sz w:val="20"/>
        </w:rPr>
        <w:t>влечет наложение административного штрафа в размере от трех тысяч до пяти тысяч рублей.</w:t>
      </w:r>
    </w:p>
    <w:p>
      <w:pPr>
        <w:pStyle w:val="ConsPlusNormal0"/>
        <w:ind w:firstLine="540"/>
        <w:jc w:val="both"/>
      </w:pPr>
    </w:p>
    <w:p>
      <w:pPr>
        <w:pStyle w:val="ConsPlusTitle0"/>
        <w:ind w:firstLine="540"/>
        <w:jc w:val="both"/>
        <w:outlineLvl w:val="2"/>
      </w:pPr>
      <w:bookmarkStart w:id="1480" w:name="P8530"/>
      <w:bookmarkEnd w:id="1480"/>
      <w:r>
        <w:rPr>
          <w:sz w:val="20"/>
        </w:rP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pPr>
        <w:pStyle w:val="ConsPlusNormal0"/>
        <w:jc w:val="both"/>
      </w:pPr>
      <w:r>
        <w:rPr>
          <w:sz w:val="20"/>
        </w:rPr>
        <w:t xml:space="preserve">(в ред. Федерального </w:t>
      </w:r>
      <w:r>
        <w:fldChar w:fldCharType="begin"/>
      </w:r>
      <w:r>
        <w:instrText xml:space="preserve"> HYPERLINK "https://login.consultant.ru/link/?req=doc&amp;base=LAW&amp;n=421787&amp;dst=100018" \o "Федеральный закон от 14.07.2022 N 238-ФЗ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14.07.2022 N 238-ФЗ)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"https://login.consultant.ru/link/?req=doc&amp;base=LAW&amp;n=422066&amp;dst=100697" \o "Федеральный закон от 03.07.2016 N 250-ФЗ (ред. от 28.12.2022)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w:instrText>
        <w:cr/>
        <w:instrText xml:space="preserve">
{КонсультантПлюс}" </w:instrText>
      </w:r>
      <w:r>
        <w:fldChar w:fldCharType="separate"/>
      </w:r>
      <w:r>
        <w:rPr>
          <w:color w:val="0000FF"/>
          <w:sz w:val="20"/>
        </w:rPr>
        <w:t>законом</w:t>
      </w:r>
      <w:r>
        <w:fldChar w:fldCharType="end"/>
      </w:r>
      <w:r>
        <w:rPr>
          <w:sz w:val="20"/>
        </w:rPr>
        <w:t xml:space="preserve"> от 03.07.2016 N 250-ФЗ)</w:t>
      </w:r>
    </w:p>
    <w:p>
      <w:pPr>
        <w:pStyle w:val="ConsPlusNormal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О выявлении конституционно-правового смысла ч. 1 ст. 15.33.2 см. </w:t>
            </w:r>
            <w:r>
              <w:fldChar w:fldCharType="begin"/>
            </w:r>
            <w:r>
              <w:instrText xml:space="preserve"> HYPERLINK "https://login.consultant.ru/link/?req=doc&amp;base=LAW&amp;n=429633&amp;dst=100042" \o "Постановление Конституционного Суда РФ от 20.10.2022 N 45-П "По делу о проверке конституционности статьи 15.33.2 Кодекса Российской Федерации об административных правонарушениях в связи с жалобами гражданки И.И. Пантелеевой"</w:instrText>
              <w:cr/>
              <w:instrText xml:space="preserve">
{КонсультантПлюс}" </w:instrText>
            </w:r>
            <w:r>
              <w:fldChar w:fldCharType="separate"/>
            </w:r>
            <w:r>
              <w:rPr>
                <w:color w:val="0000FF"/>
                <w:sz w:val="20"/>
              </w:rPr>
              <w:t>Постановление</w:t>
            </w:r>
            <w:r>
              <w:fldChar w:fldCharType="end"/>
            </w:r>
            <w:r>
              <w:rPr>
                <w:color w:val="392C69"/>
                <w:sz w:val="20"/>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1481" w:name="P8537"/>
      <w:bookmarkEnd w:id="1481"/>
      <w:r>
        <w:fldChar w:fldCharType="begin"/>
      </w:r>
      <w:r>
        <w:instrText xml:space="preserve"> HYPERLINK "https://login.consultant.ru/link/?req=doc&amp;base=LAW&amp;n=349068&amp;dst=100033" \o "Федеральный закон от 01.04.2020 N 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1</w:t>
      </w:r>
      <w:r>
        <w:fldChar w:fldCharType="end"/>
      </w:r>
      <w:r>
        <w:rPr>
          <w:sz w:val="20"/>
        </w:rPr>
        <w:t xml:space="preserve">. Непредставление в установленный </w:t>
      </w:r>
      <w:r>
        <w:fldChar w:fldCharType="begin"/>
      </w:r>
      <w:r>
        <w:instrText xml:space="preserve"> HYPERLINK "https://login.consultant.ru/link/?req=doc&amp;base=LAW&amp;n=451737&amp;dst=100079" \o "Федеральный закон от 01.04.1996 N 27-ФЗ (ред. от 25.12.2023) "Об индивидуальном (персонифицированном) учете в системах обязательного пенсионного страхования и обязательного социального страхования"</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r>
        <w:fldChar w:fldCharType="begin"/>
      </w:r>
      <w:r>
        <w:instrText xml:space="preserve"> HYPERLINK \l "P8540" \o "2. Непредставление в установленный Федеральным законом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пунктом 2.1 статьи 6 указанного Федерального закона, -" </w:instrText>
      </w:r>
      <w:r>
        <w:fldChar w:fldCharType="separate"/>
      </w:r>
      <w:r>
        <w:rPr>
          <w:color w:val="0000FF"/>
          <w:sz w:val="20"/>
        </w:rPr>
        <w:t>частью 2</w:t>
      </w:r>
      <w:r>
        <w:fldChar w:fldCharType="end"/>
      </w:r>
      <w:r>
        <w:rPr>
          <w:sz w:val="20"/>
        </w:rPr>
        <w:t xml:space="preserve"> настоящей статьи, -</w:t>
      </w:r>
    </w:p>
    <w:p>
      <w:pPr>
        <w:pStyle w:val="ConsPlusNormal0"/>
        <w:jc w:val="both"/>
      </w:pPr>
      <w:r>
        <w:rPr>
          <w:sz w:val="20"/>
        </w:rPr>
        <w:t xml:space="preserve">(в ред. Федеральных законов от 01.04.2020 </w:t>
      </w:r>
      <w:r>
        <w:fldChar w:fldCharType="begin"/>
      </w:r>
      <w:r>
        <w:instrText xml:space="preserve"> HYPERLINK "https://login.consultant.ru/link/?req=doc&amp;base=LAW&amp;n=349068&amp;dst=100033" \o "Федеральный закон от 01.04.2020 N 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90-ФЗ</w:t>
      </w:r>
      <w:r>
        <w:fldChar w:fldCharType="end"/>
      </w:r>
      <w:r>
        <w:rPr>
          <w:sz w:val="20"/>
        </w:rPr>
        <w:t xml:space="preserve">, от 14.07.2022 </w:t>
      </w:r>
      <w:r>
        <w:fldChar w:fldCharType="begin"/>
      </w:r>
      <w:r>
        <w:instrText xml:space="preserve"> HYPERLINK "https://login.consultant.ru/link/?req=doc&amp;base=LAW&amp;n=421787&amp;dst=100019" \o "Федеральный закон от 14.07.2022 N 238-ФЗ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238-ФЗ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трехсот до пятисот рублей.</w:t>
      </w:r>
    </w:p>
    <w:p>
      <w:pPr>
        <w:pStyle w:val="ConsPlusNormal0"/>
        <w:spacing w:before="200" w:line="240" w:lineRule="auto"/>
        <w:ind w:firstLine="540"/>
        <w:jc w:val="both"/>
      </w:pPr>
      <w:bookmarkStart w:id="1482" w:name="P8540"/>
      <w:bookmarkEnd w:id="1482"/>
      <w:r>
        <w:rPr>
          <w:sz w:val="20"/>
        </w:rPr>
        <w:t xml:space="preserve">2. Непредставление в установленный Федеральным </w:t>
      </w:r>
      <w:r>
        <w:fldChar w:fldCharType="begin"/>
      </w:r>
      <w:r>
        <w:instrText xml:space="preserve"> HYPERLINK "https://login.consultant.ru/link/?req=doc&amp;base=LAW&amp;n=451737" \o "Федеральный закон от 01.04.1996 N 27-ФЗ (ред. от 25.12.2023) "Об индивидуальном (персонифицированном) учете в системах обязательного пенсионного страхования и обязательного социального страхования"</w:instrText>
        <w:cr/>
        <w:instrText xml:space="preserve">
{КонсультантПлюс}" </w:instrText>
      </w:r>
      <w:r>
        <w:fldChar w:fldCharType="separate"/>
      </w:r>
      <w:r>
        <w:rPr>
          <w:color w:val="0000FF"/>
          <w:sz w:val="20"/>
        </w:rPr>
        <w:t>законом</w:t>
      </w:r>
      <w:r>
        <w:fldChar w:fldCharType="end"/>
      </w:r>
      <w:r>
        <w:rPr>
          <w:sz w:val="20"/>
        </w:rP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r>
        <w:fldChar w:fldCharType="begin"/>
      </w:r>
      <w:r>
        <w:instrText xml:space="preserve"> HYPERLINK "https://login.consultant.ru/link/?req=doc&amp;base=LAW&amp;n=451737&amp;dst=246" \o "Федеральный закон от 01.04.1996 N 27-ФЗ (ред. от 25.12.2023) "Об индивидуальном (персонифицированном) учете в системах обязательного пенсионного страхования и обязательного социального страхования"</w:instrText>
        <w:cr/>
        <w:instrText xml:space="preserve">
{КонсультантПлюс}" </w:instrText>
      </w:r>
      <w:r>
        <w:fldChar w:fldCharType="separate"/>
      </w:r>
      <w:r>
        <w:rPr>
          <w:color w:val="0000FF"/>
          <w:sz w:val="20"/>
        </w:rPr>
        <w:t>пунктом 2.1 статьи 6</w:t>
      </w:r>
      <w:r>
        <w:fldChar w:fldCharType="end"/>
      </w:r>
      <w:r>
        <w:rPr>
          <w:sz w:val="20"/>
        </w:rPr>
        <w:t xml:space="preserve"> указанного Федерального закона, -</w:t>
      </w:r>
    </w:p>
    <w:p>
      <w:pPr>
        <w:pStyle w:val="ConsPlusNormal0"/>
        <w:jc w:val="both"/>
      </w:pPr>
      <w:r>
        <w:rPr>
          <w:sz w:val="20"/>
        </w:rPr>
        <w:t xml:space="preserve">(в ред. Федерального </w:t>
      </w:r>
      <w:r>
        <w:fldChar w:fldCharType="begin"/>
      </w:r>
      <w:r>
        <w:instrText xml:space="preserve"> HYPERLINK "https://login.consultant.ru/link/?req=doc&amp;base=LAW&amp;n=421787&amp;dst=100020" \o "Федеральный закон от 14.07.2022 N 238-ФЗ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14.07.2022 N 238-ФЗ)</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трехсот до пятисот рублей.</w:t>
      </w:r>
    </w:p>
    <w:p>
      <w:pPr>
        <w:pStyle w:val="ConsPlusNormal0"/>
        <w:jc w:val="both"/>
      </w:pPr>
      <w:r>
        <w:rPr>
          <w:sz w:val="20"/>
        </w:rPr>
        <w:t xml:space="preserve">(часть 2 введена Федеральным </w:t>
      </w:r>
      <w:r>
        <w:fldChar w:fldCharType="begin"/>
      </w:r>
      <w:r>
        <w:instrText xml:space="preserve"> HYPERLINK "https://login.consultant.ru/link/?req=doc&amp;base=LAW&amp;n=349068&amp;dst=100034" \o "Федеральный закон от 01.04.2020 N 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01.04.2020 N 90-ФЗ)</w:t>
      </w:r>
    </w:p>
    <w:p>
      <w:pPr>
        <w:pStyle w:val="ConsPlusNormal0"/>
        <w:spacing w:before="200" w:line="240" w:lineRule="auto"/>
        <w:ind w:firstLine="540"/>
        <w:jc w:val="both"/>
      </w:pPr>
      <w:r>
        <w:rPr>
          <w:sz w:val="20"/>
        </w:rP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r>
        <w:fldChar w:fldCharType="begin"/>
      </w:r>
      <w:r>
        <w:instrText xml:space="preserve"> HYPERLINK \l "P451" \o "Статья 2.4. Административная ответственность должностных лиц" </w:instrText>
      </w:r>
      <w:r>
        <w:fldChar w:fldCharType="separate"/>
      </w:r>
      <w:r>
        <w:rPr>
          <w:color w:val="0000FF"/>
          <w:sz w:val="20"/>
        </w:rPr>
        <w:t>статье 2.4</w:t>
      </w:r>
      <w:r>
        <w:fldChar w:fldCharType="end"/>
      </w:r>
      <w:r>
        <w:rPr>
          <w:sz w:val="20"/>
        </w:rPr>
        <w:t xml:space="preserve"> настоящего Кодекса, за исключением граждан, осуществляющих предпринимательскую деятельность без образования юридического лица.</w:t>
      </w:r>
    </w:p>
    <w:p>
      <w:pPr>
        <w:pStyle w:val="ConsPlusNormal0"/>
        <w:jc w:val="both"/>
      </w:pPr>
      <w:r>
        <w:rPr>
          <w:sz w:val="20"/>
        </w:rPr>
        <w:t xml:space="preserve">(примечание введено Федеральным </w:t>
      </w:r>
      <w:r>
        <w:fldChar w:fldCharType="begin"/>
      </w:r>
      <w:r>
        <w:instrText xml:space="preserve"> HYPERLINK "https://login.consultant.ru/link/?req=doc&amp;base=LAW&amp;n=340242&amp;dst=100008" \o "Федеральный закон от 16.12.2019 N 444-ФЗ "О внесении изменения в статью 15.33.2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16.12.2019 N 444-ФЗ)</w:t>
      </w:r>
    </w:p>
    <w:p>
      <w:pPr>
        <w:pStyle w:val="ConsPlusNormal0"/>
        <w:ind w:firstLine="540"/>
        <w:jc w:val="both"/>
      </w:pPr>
    </w:p>
    <w:p>
      <w:pPr>
        <w:pStyle w:val="ConsPlusTitle0"/>
        <w:ind w:firstLine="540"/>
        <w:jc w:val="both"/>
        <w:outlineLvl w:val="2"/>
      </w:pPr>
      <w:bookmarkStart w:id="1483" w:name="P8547"/>
      <w:bookmarkEnd w:id="1483"/>
      <w:r>
        <w:rPr>
          <w:sz w:val="20"/>
        </w:rPr>
        <w:t>Статья 15.34. Сокрытие страхового случая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"https://login.consultant.ru/link/?req=doc&amp;base=LAW&amp;n=464265&amp;dst=101352" \o "Федеральный закон от 24.07.2009 N 213-ФЗ (ред. от 12.12.2023)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w:instrText>
        <w:cr/>
        <w:instrText xml:space="preserve">
{КонсультантПлюс}" </w:instrText>
      </w:r>
      <w:r>
        <w:fldChar w:fldCharType="separate"/>
      </w:r>
      <w:r>
        <w:rPr>
          <w:color w:val="0000FF"/>
          <w:sz w:val="20"/>
        </w:rPr>
        <w:t>законом</w:t>
      </w:r>
      <w:r>
        <w:fldChar w:fldCharType="end"/>
      </w:r>
      <w:r>
        <w:rPr>
          <w:sz w:val="20"/>
        </w:rPr>
        <w:t xml:space="preserve"> от 24.07.2009 N 213-ФЗ)</w:t>
      </w:r>
    </w:p>
    <w:p>
      <w:pPr>
        <w:pStyle w:val="ConsPlusNormal0"/>
        <w:ind w:firstLine="540"/>
        <w:jc w:val="both"/>
      </w:pPr>
    </w:p>
    <w:p>
      <w:pPr>
        <w:pStyle w:val="ConsPlusNormal0"/>
        <w:ind w:firstLine="540"/>
        <w:jc w:val="both"/>
      </w:pPr>
      <w:r>
        <w:rPr>
          <w:sz w:val="20"/>
        </w:rPr>
        <w:t xml:space="preserve">Сокрытие страхователем </w:t>
      </w:r>
      <w:r>
        <w:rPr>
          <w:sz w:val="20"/>
        </w:rPr>
        <w:t>наступления страхового случая</w:t>
      </w:r>
      <w:r>
        <w:rPr>
          <w:sz w:val="20"/>
        </w:rPr>
        <w:t xml:space="preserve"> при обязательном социальном страховании от несчастных случаев на производстве и профессиональных заболеваний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pPr>
        <w:pStyle w:val="ConsPlusNormal0"/>
        <w:ind w:firstLine="540"/>
        <w:jc w:val="both"/>
      </w:pPr>
    </w:p>
    <w:p>
      <w:pPr>
        <w:pStyle w:val="ConsPlusTitle0"/>
        <w:ind w:firstLine="540"/>
        <w:jc w:val="both"/>
        <w:outlineLvl w:val="2"/>
      </w:pPr>
      <w:bookmarkStart w:id="1484" w:name="P8554"/>
      <w:bookmarkEnd w:id="1484"/>
      <w:r>
        <w:rPr>
          <w:sz w:val="20"/>
        </w:rP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"https://login.consultant.ru/link/?req=doc&amp;base=LAW&amp;n=323893&amp;dst=100406" \o "Федеральный закон от 21.07.2014 N 223-ФЗ (ред. от 01.05.2019) "О внесении изменений в Федеральный закон "Об обязательном страховании гражданской ответственности владельцев транспортных средств"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21.07.2014 N 223-ФЗ)</w:t>
      </w:r>
    </w:p>
    <w:p>
      <w:pPr>
        <w:pStyle w:val="ConsPlusNormal0"/>
        <w:ind w:firstLine="540"/>
        <w:jc w:val="both"/>
      </w:pPr>
    </w:p>
    <w:p>
      <w:pPr>
        <w:pStyle w:val="ConsPlusNormal0"/>
        <w:ind w:firstLine="540"/>
        <w:jc w:val="both"/>
      </w:pPr>
      <w:r>
        <w:rPr>
          <w:sz w:val="20"/>
        </w:rP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r>
        <w:fldChar w:fldCharType="begin"/>
      </w:r>
      <w:r>
        <w:instrText xml:space="preserve"> HYPERLINK "https://login.consultant.ru/link/?req=doc&amp;base=LAW&amp;n=99388" \o "Справочная информация: "Обязательное страхование" (Материал подготовлен специалистами КонсультантПлюс)</w:instrText>
        <w:cr/>
        <w:instrText xml:space="preserve">
{КонсультантПлюс}" </w:instrText>
      </w:r>
      <w:r>
        <w:fldChar w:fldCharType="separate"/>
      </w:r>
      <w:r>
        <w:rPr>
          <w:color w:val="0000FF"/>
          <w:sz w:val="20"/>
        </w:rPr>
        <w:t>обязательного страхования</w:t>
      </w:r>
      <w:r>
        <w:fldChar w:fldCharType="end"/>
      </w:r>
      <w:r>
        <w:rPr>
          <w:sz w:val="20"/>
        </w:rP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pPr>
        <w:pStyle w:val="ConsPlusNormal0"/>
        <w:jc w:val="both"/>
      </w:pPr>
      <w:r>
        <w:rPr>
          <w:sz w:val="20"/>
        </w:rPr>
        <w:t xml:space="preserve">(в ред. Федеральных законов от 03.07.2016 </w:t>
      </w:r>
      <w:r>
        <w:fldChar w:fldCharType="begin"/>
      </w:r>
      <w:r>
        <w:instrText xml:space="preserve"> HYPERLINK "https://login.consultant.ru/link/?req=doc&amp;base=LAW&amp;n=200675&amp;dst=100009" \o "Федеральный закон от 03.07.2016 N 319-ФЗ "О внесении изменений в статью 15.34.1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319-ФЗ</w:t>
      </w:r>
      <w:r>
        <w:fldChar w:fldCharType="end"/>
      </w:r>
      <w:r>
        <w:rPr>
          <w:sz w:val="20"/>
        </w:rPr>
        <w:t xml:space="preserve">, от 01.07.2021 </w:t>
      </w:r>
      <w:r>
        <w:fldChar w:fldCharType="begin"/>
      </w:r>
      <w:r>
        <w:instrText xml:space="preserve"> HYPERLINK "https://login.consultant.ru/link/?req=doc&amp;base=LAW&amp;n=388774&amp;dst=100010" \o "Федеральный закон от 01.07.2021 N 286-ФЗ "О внесении изменений в статью 15.34.1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286-ФЗ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"https://login.consultant.ru/link/?req=doc&amp;base=LAW&amp;n=200675&amp;dst=100010" \o "Федеральный закон от 03.07.2016 N 319-ФЗ "О внесении изменений в статью 15.34.1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03.07.2016 N 319-ФЗ)</w:t>
      </w:r>
    </w:p>
    <w:p>
      <w:pPr>
        <w:pStyle w:val="ConsPlusNormal0"/>
        <w:spacing w:before="200" w:line="240" w:lineRule="auto"/>
        <w:ind w:firstLine="540"/>
        <w:jc w:val="both"/>
      </w:pPr>
      <w:r>
        <w:rPr>
          <w:sz w:val="20"/>
        </w:rP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pPr>
        <w:pStyle w:val="ConsPlusNormal0"/>
        <w:jc w:val="both"/>
      </w:pPr>
      <w:r>
        <w:rPr>
          <w:sz w:val="20"/>
        </w:rPr>
        <w:t xml:space="preserve">(примечание введено Федеральным </w:t>
      </w:r>
      <w:r>
        <w:fldChar w:fldCharType="begin"/>
      </w:r>
      <w:r>
        <w:instrText xml:space="preserve"> HYPERLINK "https://login.consultant.ru/link/?req=doc&amp;base=LAW&amp;n=200675&amp;dst=100011" \o "Федеральный закон от 03.07.2016 N 319-ФЗ "О внесении изменений в статью 15.34.1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03.07.2016 N 319-ФЗ; в ред. Федерального </w:t>
      </w:r>
      <w:r>
        <w:fldChar w:fldCharType="begin"/>
      </w:r>
      <w:r>
        <w:instrText xml:space="preserve"> HYPERLINK "https://login.consultant.ru/link/?req=doc&amp;base=LAW&amp;n=388774&amp;dst=100011" \o "Федеральный закон от 01.07.2021 N 286-ФЗ "О внесении изменений в статью 15.34.1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01.07.2021 N 286-ФЗ)</w:t>
      </w:r>
    </w:p>
    <w:p>
      <w:pPr>
        <w:pStyle w:val="ConsPlusNormal0"/>
        <w:ind w:firstLine="540"/>
        <w:jc w:val="both"/>
      </w:pPr>
    </w:p>
    <w:p>
      <w:pPr>
        <w:pStyle w:val="ConsPlusTitle0"/>
        <w:ind w:firstLine="540"/>
        <w:jc w:val="both"/>
        <w:outlineLvl w:val="2"/>
      </w:pPr>
      <w:bookmarkStart w:id="1485" w:name="P8565"/>
      <w:bookmarkEnd w:id="1485"/>
      <w:r>
        <w:rPr>
          <w:sz w:val="20"/>
        </w:rP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"https://login.consultant.ru/link/?req=doc&amp;base=LAW&amp;n=482770&amp;dst=100244" \o "Федеральный закон от 27.07.2010 N 224-ФЗ (ред. от 08.08.2024)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27.07.2010 N 224-ФЗ)</w:t>
      </w:r>
    </w:p>
    <w:p>
      <w:pPr>
        <w:pStyle w:val="ConsPlusNormal0"/>
        <w:ind w:firstLine="540"/>
        <w:jc w:val="both"/>
      </w:pPr>
    </w:p>
    <w:p>
      <w:pPr>
        <w:pStyle w:val="ConsPlusNormal0"/>
        <w:ind w:firstLine="540"/>
        <w:jc w:val="both"/>
      </w:pPr>
      <w:bookmarkStart w:id="1486" w:name="P8569"/>
      <w:bookmarkEnd w:id="1486"/>
      <w:r>
        <w:rPr>
          <w:sz w:val="20"/>
        </w:rPr>
        <w:t xml:space="preserve">1. Неисполнение или ненадлежащее исполнение лицом, обязанным раскрывать инсайдерскую информацию, </w:t>
      </w:r>
      <w:r>
        <w:rPr>
          <w:sz w:val="20"/>
        </w:rPr>
        <w:t>обязанности</w:t>
      </w:r>
      <w:r>
        <w:rPr>
          <w:sz w:val="20"/>
        </w:rPr>
        <w:t xml:space="preserve"> по раскрытию инсайдерской информации, за исключением случаев, предусмотренных </w:t>
      </w:r>
      <w:r>
        <w:fldChar w:fldCharType="begin"/>
      </w:r>
      <w:r>
        <w:instrText xml:space="preserve"> HYPERLINK \l "P8071" \o "Статья 15.19. Нарушение требований законодательства, касающихся представления и раскрытия информации на финансовых рынках" </w:instrText>
      </w:r>
      <w:r>
        <w:fldChar w:fldCharType="separate"/>
      </w:r>
      <w:r>
        <w:rPr>
          <w:color w:val="0000FF"/>
          <w:sz w:val="20"/>
        </w:rPr>
        <w:t>статьей 15.19</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ConsPlusNormal0"/>
        <w:spacing w:before="200" w:line="240" w:lineRule="auto"/>
        <w:ind w:firstLine="540"/>
        <w:jc w:val="both"/>
      </w:pPr>
      <w:r>
        <w:rPr>
          <w:sz w:val="20"/>
        </w:rPr>
        <w:t xml:space="preserve">2. Неисполнение или ненадлежащее исполнение лицами, обязанными вести список инсайдеров, </w:t>
      </w:r>
      <w:r>
        <w:fldChar w:fldCharType="begin"/>
      </w:r>
      <w:r>
        <w:instrText xml:space="preserve"> HYPERLINK "https://login.consultant.ru/link/?req=doc&amp;base=LAW&amp;n=482770&amp;dst=100097" \o "Федеральный закон от 27.07.2010 N 224-ФЗ (ред. от 08.08.2024)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обязанностей</w:t>
      </w:r>
      <w:r>
        <w:fldChar w:fldCharType="end"/>
      </w:r>
      <w:r>
        <w:rPr>
          <w:sz w:val="20"/>
        </w:rPr>
        <w:t xml:space="preserve"> по ведению списка инсайдеров и уведомлению лиц, включенных в список инсайдеров,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pPr>
        <w:pStyle w:val="ConsPlusNormal0"/>
        <w:spacing w:before="200" w:line="240" w:lineRule="auto"/>
        <w:ind w:firstLine="540"/>
        <w:jc w:val="both"/>
      </w:pPr>
      <w:r>
        <w:rPr>
          <w:sz w:val="20"/>
        </w:rPr>
        <w:t xml:space="preserve">3. Неисполнение или ненадлежащее исполнение инсайдерами </w:t>
      </w:r>
      <w:r>
        <w:fldChar w:fldCharType="begin"/>
      </w:r>
      <w:r>
        <w:instrText xml:space="preserve"> HYPERLINK "https://login.consultant.ru/link/?req=doc&amp;base=LAW&amp;n=482770&amp;dst=100106" \o "Федеральный закон от 27.07.2010 N 224-ФЗ (ред. от 08.08.2024)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обязанности</w:t>
      </w:r>
      <w:r>
        <w:fldChar w:fldCharType="end"/>
      </w:r>
      <w:r>
        <w:rPr>
          <w:sz w:val="20"/>
        </w:rPr>
        <w:t xml:space="preserve"> по уведомлению Банка России об осуществленных ими операциях с финансовыми инструментами, иностранной валютой и (или) товарами -</w:t>
      </w:r>
    </w:p>
    <w:p>
      <w:pPr>
        <w:pStyle w:val="ConsPlusNormal0"/>
        <w:jc w:val="both"/>
      </w:pPr>
      <w:r>
        <w:rPr>
          <w:sz w:val="20"/>
        </w:rPr>
        <w:t xml:space="preserve">(в ред. Федерального </w:t>
      </w:r>
      <w:r>
        <w:fldChar w:fldCharType="begin"/>
      </w:r>
      <w:r>
        <w:instrText xml:space="preserve"> HYPERLINK "https://login.consultant.ru/link/?req=doc&amp;base=LAW&amp;n=221369&amp;dst=100062" \o "Федеральный закон от 23.07.2013 N 249-ФЗ (ред. от 29.07.2017) "О внесении изменений в Закон Российской Федерации "О товарных биржах и биржевой торговле"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23.07.2013 N 249-ФЗ)</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pPr>
        <w:pStyle w:val="ConsPlusNormal0"/>
        <w:spacing w:before="200" w:line="240" w:lineRule="auto"/>
        <w:ind w:firstLine="540"/>
        <w:jc w:val="both"/>
      </w:pPr>
      <w:bookmarkStart w:id="1487" w:name="P8576"/>
      <w:bookmarkEnd w:id="1487"/>
      <w:r>
        <w:rPr>
          <w:sz w:val="20"/>
        </w:rPr>
        <w:t xml:space="preserve">4. Неисполнение или ненадлежащее исполнение лицом обязанностей по принятию установленных </w:t>
      </w:r>
      <w:r>
        <w:fldChar w:fldCharType="begin"/>
      </w:r>
      <w:r>
        <w:instrText xml:space="preserve"> HYPERLINK "https://login.consultant.ru/link/?req=doc&amp;base=LAW&amp;n=482770&amp;dst=100113" \o "Федеральный закон от 27.07.2010 N 224-ФЗ (ред. от 08.08.2024)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мер, направленных на предотвращение, выявление и пресечение злоупотреблений на финансовых и товарных рынках,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pPr>
        <w:pStyle w:val="ConsPlusNormal0"/>
        <w:ind w:firstLine="540"/>
        <w:jc w:val="both"/>
      </w:pPr>
    </w:p>
    <w:p>
      <w:pPr>
        <w:pStyle w:val="ConsPlusTitle0"/>
        <w:ind w:firstLine="540"/>
        <w:jc w:val="both"/>
        <w:outlineLvl w:val="2"/>
      </w:pPr>
      <w:bookmarkStart w:id="1488" w:name="P8579"/>
      <w:bookmarkEnd w:id="1488"/>
      <w:r>
        <w:rPr>
          <w:sz w:val="20"/>
        </w:rPr>
        <w:t>Статья 15.36. Неисполнение оператором платежной системы требований законодательства Российской Федерации о национальной платежной системе</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"https://login.consultant.ru/link/?req=doc&amp;base=LAW&amp;n=172661&amp;dst=100107" \o "Федеральный закон от 05.05.2014 N 112-ФЗ (ред. от 22.12.2014) "О внесении изменений в Федеральный закон "О национальной платежной системе"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05.05.2014 N 112-ФЗ)</w:t>
      </w:r>
    </w:p>
    <w:p>
      <w:pPr>
        <w:pStyle w:val="ConsPlusNormal0"/>
        <w:ind w:firstLine="540"/>
        <w:jc w:val="both"/>
      </w:pPr>
    </w:p>
    <w:p>
      <w:pPr>
        <w:pStyle w:val="ConsPlusNormal0"/>
        <w:ind w:firstLine="540"/>
        <w:jc w:val="both"/>
      </w:pPr>
      <w:bookmarkStart w:id="1489" w:name="P8583"/>
      <w:bookmarkEnd w:id="1489"/>
      <w:r>
        <w:rPr>
          <w:sz w:val="20"/>
        </w:rPr>
        <w:t xml:space="preserve">1. Неисполнение оператором платежной системы требований </w:t>
      </w:r>
      <w:r>
        <w:fldChar w:fldCharType="begin"/>
      </w:r>
      <w:r>
        <w:instrText xml:space="preserve"> HYPERLINK "https://login.consultant.ru/link/?req=doc&amp;base=LAW&amp;n=491401&amp;dst=23" \o "Федеральный закон от 27.06.2011 N 161-ФЗ (ред. от 23.11.2024) "О национальной платежной системе"</w:instrText>
        <w:cr/>
        <w:instrText xml:space="preserve">
{КонсультантПлюс}" </w:instrText>
      </w:r>
      <w:r>
        <w:fldChar w:fldCharType="separate"/>
      </w:r>
      <w:r>
        <w:rPr>
          <w:color w:val="0000FF"/>
          <w:sz w:val="20"/>
        </w:rPr>
        <w:t>законодательства</w:t>
      </w:r>
      <w:r>
        <w:fldChar w:fldCharType="end"/>
      </w:r>
      <w:r>
        <w:rPr>
          <w:sz w:val="20"/>
        </w:rP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ста тысяч до одного миллиона рублей.</w:t>
      </w:r>
    </w:p>
    <w:p>
      <w:pPr>
        <w:pStyle w:val="ConsPlusNormal0"/>
        <w:spacing w:before="200" w:line="240" w:lineRule="auto"/>
        <w:ind w:firstLine="540"/>
        <w:jc w:val="both"/>
      </w:pPr>
      <w:r>
        <w:rPr>
          <w:sz w:val="20"/>
        </w:rP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pPr>
        <w:pStyle w:val="ConsPlusNormal0"/>
        <w:ind w:firstLine="54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ст. 15.37 утрачивает силу (</w:t>
            </w:r>
            <w:r>
              <w:fldChar w:fldCharType="begin"/>
            </w:r>
            <w:r>
              <w:instrText xml:space="preserve"> HYPERLINK "https://login.consultant.ru/link/?req=doc&amp;base=LAW&amp;n=494748&amp;dst=100141"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Title0"/>
        <w:spacing w:before="260" w:line="240" w:lineRule="auto"/>
        <w:ind w:firstLine="540"/>
        <w:jc w:val="both"/>
        <w:outlineLvl w:val="2"/>
      </w:pPr>
      <w:bookmarkStart w:id="1490" w:name="P8590"/>
      <w:bookmarkEnd w:id="1490"/>
      <w:r>
        <w:rPr>
          <w:sz w:val="20"/>
        </w:rPr>
        <w:t>Статья 15.37. Нарушение требования о ведении раздельного учета результатов финансово-хозяйственной деятельности</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"https://login.consultant.ru/link/?req=doc&amp;base=LAW&amp;n=210226&amp;dst=100569" \o "Федеральный закон от 29.06.2015 N 159-ФЗ (ред. от 28.12.2016) "О внесении изменений в Федеральный закон "О государственном оборонном заказе"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29.06.2015 N 159-ФЗ)</w:t>
      </w:r>
    </w:p>
    <w:p>
      <w:pPr>
        <w:pStyle w:val="ConsPlusNormal0"/>
        <w:jc w:val="both"/>
      </w:pPr>
    </w:p>
    <w:p>
      <w:pPr>
        <w:pStyle w:val="ConsPlusNormal0"/>
        <w:ind w:firstLine="540"/>
        <w:jc w:val="both"/>
      </w:pPr>
      <w:r>
        <w:rPr>
          <w:sz w:val="20"/>
        </w:rPr>
        <w:t xml:space="preserve">1. Неисполнение головным исполнителем, исполнителем по государственному оборонному заказу </w:t>
      </w:r>
      <w:r>
        <w:fldChar w:fldCharType="begin"/>
      </w:r>
      <w:r>
        <w:instrText xml:space="preserve"> HYPERLINK "https://login.consultant.ru/link/?req=doc&amp;base=LAW&amp;n=481474&amp;dst=100278" \o "Федеральный закон от 29.12.2012 N 275-ФЗ (ред. от 22.07.2024) "О государственном оборонном заказе" (с изм. и доп., вступ. в силу с 01.09.2024)</w:instrText>
        <w:cr/>
        <w:instrText xml:space="preserve">
{КонсультантПлюс}" </w:instrText>
      </w:r>
      <w:r>
        <w:fldChar w:fldCharType="separate"/>
      </w:r>
      <w:r>
        <w:rPr>
          <w:color w:val="0000FF"/>
          <w:sz w:val="20"/>
        </w:rPr>
        <w:t>требования</w:t>
      </w:r>
      <w:r>
        <w:fldChar w:fldCharType="end"/>
      </w:r>
      <w:r>
        <w:rPr>
          <w:sz w:val="20"/>
        </w:rPr>
        <w:t xml:space="preserve"> о ведении раздельного учета результатов финансово-хозяйственной деятельности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ConsPlusNormal0"/>
        <w:spacing w:before="200" w:line="240" w:lineRule="auto"/>
        <w:ind w:firstLine="540"/>
        <w:jc w:val="both"/>
      </w:pPr>
      <w:bookmarkStart w:id="1491" w:name="P8596"/>
      <w:bookmarkEnd w:id="1491"/>
      <w:r>
        <w:rPr>
          <w:sz w:val="20"/>
        </w:rP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pPr>
        <w:pStyle w:val="ConsPlusNormal0"/>
        <w:spacing w:before="200" w:line="240" w:lineRule="auto"/>
        <w:ind w:firstLine="540"/>
        <w:jc w:val="both"/>
      </w:pPr>
      <w:r>
        <w:rPr>
          <w:sz w:val="20"/>
        </w:rP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"https://login.consultant.ru/link/?req=doc&amp;base=LAW&amp;n=421852&amp;dst=100014" \o "Федеральный закон от 14.07.2022 N 291-ФЗ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14.07.2022 N 291-ФЗ)</w:t>
      </w:r>
    </w:p>
    <w:p>
      <w:pPr>
        <w:pStyle w:val="ConsPlusNormal0"/>
        <w:spacing w:before="200" w:line="240" w:lineRule="auto"/>
        <w:ind w:firstLine="540"/>
        <w:jc w:val="both"/>
      </w:pPr>
      <w:r>
        <w:rPr>
          <w:sz w:val="20"/>
        </w:rP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pPr>
        <w:pStyle w:val="ConsPlusNormal0"/>
        <w:ind w:firstLine="540"/>
        <w:jc w:val="both"/>
      </w:pPr>
    </w:p>
    <w:p>
      <w:pPr>
        <w:pStyle w:val="ConsPlusTitle0"/>
        <w:ind w:firstLine="540"/>
        <w:jc w:val="both"/>
        <w:outlineLvl w:val="2"/>
      </w:pPr>
      <w:bookmarkStart w:id="1492" w:name="P8603"/>
      <w:bookmarkEnd w:id="1492"/>
      <w:r>
        <w:rPr>
          <w:sz w:val="20"/>
        </w:rPr>
        <w:t>Статья 15.38. Нарушение законодательства Российской Федерации о кредитной кооперации и законодательства о сельскохозяйственной кооперации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"https://login.consultant.ru/link/?req=doc&amp;base=LAW&amp;n=200919&amp;dst=100040" \o "Федеральный закон от 21.12.2013 N 375-ФЗ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21.12.2013 N 375-ФЗ)</w:t>
      </w:r>
    </w:p>
    <w:p>
      <w:pPr>
        <w:pStyle w:val="ConsPlusNormal0"/>
        <w:ind w:firstLine="540"/>
        <w:jc w:val="both"/>
      </w:pPr>
    </w:p>
    <w:p>
      <w:pPr>
        <w:pStyle w:val="ConsPlusNormal0"/>
        <w:ind w:firstLine="540"/>
        <w:jc w:val="both"/>
      </w:pPr>
      <w:bookmarkStart w:id="1493" w:name="P8607"/>
      <w:bookmarkEnd w:id="1493"/>
      <w:r>
        <w:rPr>
          <w:sz w:val="20"/>
        </w:rPr>
        <w:t xml:space="preserve">1. Нарушение кредитным кооперативом финансовых нормативов, предусмотренных </w:t>
      </w:r>
      <w:r>
        <w:fldChar w:fldCharType="begin"/>
      </w:r>
      <w:r>
        <w:instrText xml:space="preserve"> HYPERLINK "https://login.consultant.ru/link/?req=doc&amp;base=LAW&amp;n=479324&amp;dst=100096" \o "Федеральный закон от 18.07.2009 N 190-ФЗ (ред. от 22.06.2024) "О кредитной кооперации"</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 кредитной кооперации, или нормативов финансовой деятельности, предусмотренных </w:t>
      </w:r>
      <w:r>
        <w:fldChar w:fldCharType="begin"/>
      </w:r>
      <w:r>
        <w:instrText xml:space="preserve"> HYPERLINK "https://login.consultant.ru/link/?req=doc&amp;base=LAW&amp;n=479332&amp;dst=100718" \o "Федеральный закон от 08.12.1995 N 193-ФЗ (ред. от 22.06.2024) "О сельскохозяйственной кооперации"</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о сельскохозяйственной кооперации, -</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ConsPlusNormal0"/>
        <w:spacing w:before="200" w:line="240" w:lineRule="auto"/>
        <w:ind w:firstLine="540"/>
        <w:jc w:val="both"/>
      </w:pPr>
      <w:r>
        <w:rPr>
          <w:sz w:val="20"/>
        </w:rP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ConsPlusNormal0"/>
        <w:spacing w:before="200" w:line="240" w:lineRule="auto"/>
        <w:ind w:firstLine="540"/>
        <w:jc w:val="both"/>
      </w:pPr>
      <w:bookmarkStart w:id="1494" w:name="P8611"/>
      <w:bookmarkEnd w:id="1494"/>
      <w:r>
        <w:rPr>
          <w:sz w:val="20"/>
        </w:rPr>
        <w:t xml:space="preserve">3. Нарушение прав члена кредитного кооператива (пайщика), предусмотренных </w:t>
      </w:r>
      <w:r>
        <w:fldChar w:fldCharType="begin"/>
      </w:r>
      <w:r>
        <w:instrText xml:space="preserve"> HYPERLINK "https://login.consultant.ru/link/?req=doc&amp;base=LAW&amp;n=479324&amp;dst=100193" \o "Федеральный закон от 18.07.2009 N 190-ФЗ (ред. от 22.06.2024) "О кредитной кооперации"</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 кредитной кооперации, и прав члена сельскохозяйственного кооператива, предусмотренных </w:t>
      </w:r>
      <w:r>
        <w:fldChar w:fldCharType="begin"/>
      </w:r>
      <w:r>
        <w:instrText xml:space="preserve"> HYPERLINK "https://login.consultant.ru/link/?req=doc&amp;base=LAW&amp;n=479332&amp;dst=100157" \o "Федеральный закон от 08.12.1995 N 193-ФЗ (ред. от 22.06.2024) "О сельскохозяйственной кооперации"</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о сельскохозяйственной кооперации, -</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pPr>
        <w:pStyle w:val="ConsPlusNormal0"/>
        <w:spacing w:before="200" w:line="240" w:lineRule="auto"/>
        <w:ind w:firstLine="540"/>
        <w:jc w:val="both"/>
      </w:pPr>
      <w:r>
        <w:rPr>
          <w:sz w:val="20"/>
        </w:rP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r>
        <w:fldChar w:fldCharType="begin"/>
      </w:r>
      <w:r>
        <w:instrText xml:space="preserve"> HYPERLINK \l "P5844" \o "4.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instrText>
      </w:r>
      <w:r>
        <w:fldChar w:fldCharType="separate"/>
      </w:r>
      <w:r>
        <w:rPr>
          <w:color w:val="0000FF"/>
          <w:sz w:val="20"/>
        </w:rPr>
        <w:t>частью 4 статьи 13.25</w:t>
      </w:r>
      <w:r>
        <w:fldChar w:fldCharType="end"/>
      </w:r>
      <w:r>
        <w:rPr>
          <w:sz w:val="20"/>
        </w:rPr>
        <w:t xml:space="preserve"> настоящего Кодекса и </w:t>
      </w:r>
      <w:r>
        <w:fldChar w:fldCharType="begin"/>
      </w:r>
      <w:r>
        <w:instrText xml:space="preserve"> HYPERLINK \l "P8607" \o "1. Нарушение кредитным кооперативом финансовых нормативов, предусмотренных законодательством Российской Федерации о кредитной кооперации, или нормативов финансовой деятельности, предусмотренных законодательством о сельскохозяйственной кооперации, -" </w:instrText>
      </w:r>
      <w:r>
        <w:fldChar w:fldCharType="separate"/>
      </w:r>
      <w:r>
        <w:rPr>
          <w:color w:val="0000FF"/>
          <w:sz w:val="20"/>
        </w:rPr>
        <w:t>частями 1</w:t>
      </w:r>
      <w:r>
        <w:fldChar w:fldCharType="end"/>
      </w:r>
      <w:r>
        <w:rPr>
          <w:sz w:val="20"/>
        </w:rPr>
        <w:t xml:space="preserve"> - </w:t>
      </w:r>
      <w:r>
        <w:fldChar w:fldCharType="begin"/>
      </w:r>
      <w:r>
        <w:instrText xml:space="preserve"> HYPERLINK \l "P8611" \o "3. Нарушение прав члена кредитного кооператива (пайщика), предусмотренных законодательством Российской Федерации о кредитной кооперации, и прав члена сельскохозяйственного кооператива, предусмотренных законодательством о сельскохозяйственной кооперации, -" </w:instrText>
      </w:r>
      <w:r>
        <w:fldChar w:fldCharType="separate"/>
      </w:r>
      <w:r>
        <w:rPr>
          <w:color w:val="0000FF"/>
          <w:sz w:val="20"/>
        </w:rPr>
        <w:t>3</w:t>
      </w:r>
      <w:r>
        <w:fldChar w:fldCharType="end"/>
      </w:r>
      <w:r>
        <w:rPr>
          <w:sz w:val="20"/>
        </w:rPr>
        <w:t xml:space="preserve"> настоящей статьи, -</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pPr>
        <w:pStyle w:val="ConsPlusNormal0"/>
        <w:spacing w:before="200" w:line="240" w:lineRule="auto"/>
        <w:ind w:firstLine="540"/>
        <w:jc w:val="both"/>
      </w:pPr>
      <w:r>
        <w:rPr>
          <w:sz w:val="20"/>
        </w:rPr>
        <w:t xml:space="preserve">5. Утратил силу. - Федеральный </w:t>
      </w:r>
      <w:r>
        <w:fldChar w:fldCharType="begin"/>
      </w:r>
      <w:r>
        <w:instrText xml:space="preserve"> HYPERLINK "https://login.consultant.ru/link/?req=doc&amp;base=LAW&amp;n=386883&amp;dst=100015" \o "Федеральный закон от 11.06.2021 N 205-ФЗ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11.06.2021 N 205-ФЗ.</w:t>
      </w:r>
    </w:p>
    <w:p>
      <w:pPr>
        <w:pStyle w:val="ConsPlusNormal0"/>
        <w:spacing w:before="200" w:line="240" w:lineRule="auto"/>
        <w:ind w:firstLine="540"/>
        <w:jc w:val="both"/>
      </w:pPr>
      <w:r>
        <w:rPr>
          <w:sz w:val="20"/>
        </w:rPr>
        <w:t xml:space="preserve">6. </w:t>
      </w:r>
      <w:r>
        <w:fldChar w:fldCharType="begin"/>
      </w:r>
      <w:r>
        <w:instrText xml:space="preserve"> HYPERLINK "https://login.consultant.ru/link/?req=doc&amp;base=LAW&amp;n=479324&amp;dst=80" \o "Федеральный закон от 18.07.2009 N 190-ФЗ (ред. от 22.06.2024) "О кредитной кооперации"</w:instrText>
        <w:cr/>
        <w:instrText xml:space="preserve">
{КонсультантПлюс}" </w:instrText>
      </w:r>
      <w:r>
        <w:fldChar w:fldCharType="separate"/>
      </w:r>
      <w:r>
        <w:rPr>
          <w:color w:val="0000FF"/>
          <w:sz w:val="20"/>
        </w:rPr>
        <w:t>Непредставление</w:t>
      </w:r>
      <w:r>
        <w:fldChar w:fldCharType="end"/>
      </w:r>
      <w:r>
        <w:rPr>
          <w:sz w:val="20"/>
        </w:rPr>
        <w:t xml:space="preserve"> или несвоевременное представление кредитными кооперативами информации, содержащейся в кредитной истории, в бюро кредитных историй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pPr>
        <w:pStyle w:val="ConsPlusNormal0"/>
        <w:jc w:val="both"/>
      </w:pPr>
      <w:r>
        <w:rPr>
          <w:sz w:val="20"/>
        </w:rPr>
        <w:t xml:space="preserve">(часть 6 введена Федеральным </w:t>
      </w:r>
      <w:r>
        <w:fldChar w:fldCharType="begin"/>
      </w:r>
      <w:r>
        <w:instrText xml:space="preserve"> HYPERLINK "https://login.consultant.ru/link/?req=doc&amp;base=LAW&amp;n=209832&amp;dst=100281" \o "Федеральный закон от 28.06.2014 N 189-ФЗ (ред. от 28.12.2016) "О внесении изменений в Федеральный закон "О кредитных историях"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28.06.2014 N 189-ФЗ)</w:t>
      </w:r>
    </w:p>
    <w:p>
      <w:pPr>
        <w:pStyle w:val="ConsPlusNormal0"/>
        <w:ind w:firstLine="540"/>
        <w:jc w:val="both"/>
      </w:pPr>
    </w:p>
    <w:p>
      <w:pPr>
        <w:pStyle w:val="ConsPlusTitle0"/>
        <w:ind w:firstLine="540"/>
        <w:jc w:val="both"/>
        <w:outlineLvl w:val="2"/>
      </w:pPr>
      <w:bookmarkStart w:id="1495" w:name="P8620"/>
      <w:bookmarkEnd w:id="1495"/>
      <w:r>
        <w:rPr>
          <w:sz w:val="20"/>
        </w:rP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"https://login.consultant.ru/link/?req=doc&amp;base=LAW&amp;n=405937&amp;dst=100019" \o "Федеральный закон от 29.07.2017 N 267-ФЗ (ред. от 30.12.2021)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29.07.2017 N 267-ФЗ)</w:t>
      </w:r>
    </w:p>
    <w:p>
      <w:pPr>
        <w:pStyle w:val="ConsPlusNormal0"/>
        <w:jc w:val="both"/>
      </w:pPr>
    </w:p>
    <w:p>
      <w:pPr>
        <w:pStyle w:val="ConsPlusNormal0"/>
        <w:ind w:firstLine="540"/>
        <w:jc w:val="both"/>
      </w:pPr>
      <w:bookmarkStart w:id="1496" w:name="P8624"/>
      <w:bookmarkEnd w:id="1496"/>
      <w:r>
        <w:rPr>
          <w:sz w:val="20"/>
        </w:rP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r>
        <w:fldChar w:fldCharType="begin"/>
      </w:r>
      <w:r>
        <w:instrText xml:space="preserve"> HYPERLINK "https://login.consultant.ru/link/?req=doc&amp;base=LAW&amp;n=341895" \o "Федеральный закон от 21.07.2014 N 213-ФЗ (ред. от 27.12.2019)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законе</w:t>
      </w:r>
      <w:r>
        <w:fldChar w:fldCharType="end"/>
      </w:r>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r>
        <w:fldChar w:fldCharType="begin"/>
      </w:r>
      <w:r>
        <w:instrText xml:space="preserve"> HYPERLINK "https://login.consultant.ru/link/?req=doc&amp;base=LAW&amp;n=479643" \o "Федеральный закон от 14.11.2002 N 161-ФЗ (ред. от 22.04.2024) "О государственных и муниципальных унитарных предприятиях"</w:instrText>
        <w:cr/>
        <w:instrText xml:space="preserve">
{КонсультантПлюс}" </w:instrText>
      </w:r>
      <w:r>
        <w:fldChar w:fldCharType="separate"/>
      </w:r>
      <w:r>
        <w:rPr>
          <w:color w:val="0000FF"/>
          <w:sz w:val="20"/>
        </w:rPr>
        <w:t>законе</w:t>
      </w:r>
      <w:r>
        <w:fldChar w:fldCharType="end"/>
      </w:r>
      <w:r>
        <w:rPr>
          <w:sz w:val="20"/>
        </w:rP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r>
        <w:fldChar w:fldCharType="begin"/>
      </w:r>
      <w:r>
        <w:instrText xml:space="preserve"> HYPERLINK "https://login.consultant.ru/link/?req=doc&amp;base=LAW&amp;n=341895&amp;dst=41" \o "Федеральный закон от 21.07.2014 N 213-ФЗ (ред. от 27.12.2019)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частью 1.3</w:t>
      </w:r>
      <w:r>
        <w:fldChar w:fldCharType="end"/>
      </w:r>
      <w:r>
        <w:rPr>
          <w:sz w:val="20"/>
        </w:rPr>
        <w:t xml:space="preserve">, </w:t>
      </w:r>
      <w:r>
        <w:fldChar w:fldCharType="begin"/>
      </w:r>
      <w:r>
        <w:instrText xml:space="preserve"> HYPERLINK "https://login.consultant.ru/link/?req=doc&amp;base=LAW&amp;n=341895&amp;dst=31" \o "Федеральный закон от 21.07.2014 N 213-ФЗ (ред. от 27.12.2019)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1.4</w:t>
      </w:r>
      <w:r>
        <w:fldChar w:fldCharType="end"/>
      </w:r>
      <w:r>
        <w:rPr>
          <w:sz w:val="20"/>
        </w:rPr>
        <w:t xml:space="preserve"> или </w:t>
      </w:r>
      <w:r>
        <w:fldChar w:fldCharType="begin"/>
      </w:r>
      <w:r>
        <w:instrText xml:space="preserve"> HYPERLINK "https://login.consultant.ru/link/?req=doc&amp;base=LAW&amp;n=341895&amp;dst=100055" \o "Федеральный закон от 21.07.2014 N 213-ФЗ (ред. от 27.12.2019)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1.6 статьи 2</w:t>
      </w:r>
      <w:r>
        <w:fldChar w:fldCharType="end"/>
      </w:r>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r>
        <w:fldChar w:fldCharType="begin"/>
      </w:r>
      <w:r>
        <w:instrText xml:space="preserve"> HYPERLINK "https://login.consultant.ru/link/?req=doc&amp;base=LAW&amp;n=479643&amp;dst=62" \o "Федеральный закон от 14.11.2002 N 161-ФЗ (ред. от 22.04.2024) "О государственных и муниципальных унитарных предприятиях"</w:instrText>
        <w:cr/>
        <w:instrText xml:space="preserve">
{КонсультантПлюс}" </w:instrText>
      </w:r>
      <w:r>
        <w:fldChar w:fldCharType="separate"/>
      </w:r>
      <w:r>
        <w:rPr>
          <w:color w:val="0000FF"/>
          <w:sz w:val="20"/>
        </w:rPr>
        <w:t>абзацем третьим</w:t>
      </w:r>
      <w:r>
        <w:fldChar w:fldCharType="end"/>
      </w:r>
      <w:r>
        <w:rPr>
          <w:sz w:val="20"/>
        </w:rPr>
        <w:t xml:space="preserve">, </w:t>
      </w:r>
      <w:r>
        <w:fldChar w:fldCharType="begin"/>
      </w:r>
      <w:r>
        <w:instrText xml:space="preserve"> HYPERLINK "https://login.consultant.ru/link/?req=doc&amp;base=LAW&amp;n=479643&amp;dst=63" \o "Федеральный закон от 14.11.2002 N 161-ФЗ (ред. от 22.04.2024) "О государственных и муниципальных унитарных предприятиях"</w:instrText>
        <w:cr/>
        <w:instrText xml:space="preserve">
{КонсультантПлюс}" </w:instrText>
      </w:r>
      <w:r>
        <w:fldChar w:fldCharType="separate"/>
      </w:r>
      <w:r>
        <w:rPr>
          <w:color w:val="0000FF"/>
          <w:sz w:val="20"/>
        </w:rPr>
        <w:t>четвертым</w:t>
      </w:r>
      <w:r>
        <w:fldChar w:fldCharType="end"/>
      </w:r>
      <w:r>
        <w:rPr>
          <w:sz w:val="20"/>
        </w:rPr>
        <w:t xml:space="preserve"> или </w:t>
      </w:r>
      <w:r>
        <w:fldChar w:fldCharType="begin"/>
      </w:r>
      <w:r>
        <w:instrText xml:space="preserve"> HYPERLINK "https://login.consultant.ru/link/?req=doc&amp;base=LAW&amp;n=479643&amp;dst=100354" \o "Федеральный закон от 14.11.2002 N 161-ФЗ (ред. от 22.04.2024) "О государственных и муниципальных унитарных предприятиях"</w:instrText>
        <w:cr/>
        <w:instrText xml:space="preserve">
{КонсультантПлюс}" </w:instrText>
      </w:r>
      <w:r>
        <w:fldChar w:fldCharType="separate"/>
      </w:r>
      <w:r>
        <w:rPr>
          <w:color w:val="0000FF"/>
          <w:sz w:val="20"/>
        </w:rPr>
        <w:t>шестым пункта 9 статьи 24.1</w:t>
      </w:r>
      <w:r>
        <w:fldChar w:fldCharType="end"/>
      </w:r>
      <w:r>
        <w:rPr>
          <w:sz w:val="20"/>
        </w:rPr>
        <w:t xml:space="preserve"> Федерального закона от 14 ноября 2002 года N 161-ФЗ "О государственных и муниципальных унитарных предприятиях"), -</w:t>
      </w:r>
    </w:p>
    <w:p>
      <w:pPr>
        <w:pStyle w:val="ConsPlusNormal0"/>
        <w:jc w:val="both"/>
      </w:pPr>
      <w:r>
        <w:rPr>
          <w:sz w:val="20"/>
        </w:rPr>
        <w:t xml:space="preserve">(в ред. Федерального </w:t>
      </w:r>
      <w:r>
        <w:fldChar w:fldCharType="begin"/>
      </w:r>
      <w:r>
        <w:instrText xml:space="preserve"> HYPERLINK "https://login.consultant.ru/link/?req=doc&amp;base=LAW&amp;n=345764&amp;dst=100009" \o "Федеральный закон от 18.02.2020 N 23-ФЗ "О внесении изменений в статью 15.39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18.02.2020 N 23-ФЗ)</w:t>
      </w:r>
    </w:p>
    <w:p>
      <w:pPr>
        <w:pStyle w:val="ConsPlusNormal0"/>
        <w:spacing w:before="200" w:line="240" w:lineRule="auto"/>
        <w:ind w:firstLine="540"/>
        <w:jc w:val="both"/>
      </w:pPr>
      <w:r>
        <w:rPr>
          <w:sz w:val="20"/>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pPr>
        <w:pStyle w:val="ConsPlusNormal0"/>
        <w:spacing w:before="200" w:line="240" w:lineRule="auto"/>
        <w:ind w:firstLine="540"/>
        <w:jc w:val="both"/>
      </w:pPr>
      <w:bookmarkStart w:id="1497" w:name="P8627"/>
      <w:bookmarkEnd w:id="1497"/>
      <w:r>
        <w:rPr>
          <w:sz w:val="20"/>
        </w:rP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r>
        <w:fldChar w:fldCharType="begin"/>
      </w:r>
      <w:r>
        <w:instrText xml:space="preserve"> HYPERLINK "https://login.consultant.ru/link/?req=doc&amp;base=LAW&amp;n=341895" \o "Федеральный закон от 21.07.2014 N 213-ФЗ (ред. от 27.12.2019)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законе</w:t>
      </w:r>
      <w:r>
        <w:fldChar w:fldCharType="end"/>
      </w:r>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r>
        <w:fldChar w:fldCharType="begin"/>
      </w:r>
      <w:r>
        <w:instrText xml:space="preserve"> HYPERLINK "https://login.consultant.ru/link/?req=doc&amp;base=LAW&amp;n=479643" \o "Федеральный закон от 14.11.2002 N 161-ФЗ (ред. от 22.04.2024) "О государственных и муниципальных унитарных предприятиях"</w:instrText>
        <w:cr/>
        <w:instrText xml:space="preserve">
{КонсультантПлюс}" </w:instrText>
      </w:r>
      <w:r>
        <w:fldChar w:fldCharType="separate"/>
      </w:r>
      <w:r>
        <w:rPr>
          <w:color w:val="0000FF"/>
          <w:sz w:val="20"/>
        </w:rPr>
        <w:t>законе</w:t>
      </w:r>
      <w:r>
        <w:fldChar w:fldCharType="end"/>
      </w:r>
      <w:r>
        <w:rPr>
          <w:sz w:val="20"/>
        </w:rP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r>
        <w:fldChar w:fldCharType="begin"/>
      </w:r>
      <w:r>
        <w:instrText xml:space="preserve"> HYPERLINK "https://login.consultant.ru/link/?req=doc&amp;base=LAW&amp;n=341895&amp;dst=41" \o "Федеральный закон от 21.07.2014 N 213-ФЗ (ред. от 27.12.2019)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частью 1.3</w:t>
      </w:r>
      <w:r>
        <w:fldChar w:fldCharType="end"/>
      </w:r>
      <w:r>
        <w:rPr>
          <w:sz w:val="20"/>
        </w:rPr>
        <w:t xml:space="preserve">, </w:t>
      </w:r>
      <w:r>
        <w:fldChar w:fldCharType="begin"/>
      </w:r>
      <w:r>
        <w:instrText xml:space="preserve"> HYPERLINK "https://login.consultant.ru/link/?req=doc&amp;base=LAW&amp;n=341895&amp;dst=31" \o "Федеральный закон от 21.07.2014 N 213-ФЗ (ред. от 27.12.2019)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1.4</w:t>
      </w:r>
      <w:r>
        <w:fldChar w:fldCharType="end"/>
      </w:r>
      <w:r>
        <w:rPr>
          <w:sz w:val="20"/>
        </w:rPr>
        <w:t xml:space="preserve"> или </w:t>
      </w:r>
      <w:r>
        <w:fldChar w:fldCharType="begin"/>
      </w:r>
      <w:r>
        <w:instrText xml:space="preserve"> HYPERLINK "https://login.consultant.ru/link/?req=doc&amp;base=LAW&amp;n=341895&amp;dst=100055" \o "Федеральный закон от 21.07.2014 N 213-ФЗ (ред. от 27.12.2019)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1.6 статьи 2</w:t>
      </w:r>
      <w:r>
        <w:fldChar w:fldCharType="end"/>
      </w:r>
      <w:r>
        <w:rPr>
          <w:sz w:val="20"/>
        </w:rP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r>
        <w:fldChar w:fldCharType="begin"/>
      </w:r>
      <w:r>
        <w:instrText xml:space="preserve"> HYPERLINK "https://login.consultant.ru/link/?req=doc&amp;base=LAW&amp;n=479643&amp;dst=62" \o "Федеральный закон от 14.11.2002 N 161-ФЗ (ред. от 22.04.2024) "О государственных и муниципальных унитарных предприятиях"</w:instrText>
        <w:cr/>
        <w:instrText xml:space="preserve">
{КонсультантПлюс}" </w:instrText>
      </w:r>
      <w:r>
        <w:fldChar w:fldCharType="separate"/>
      </w:r>
      <w:r>
        <w:rPr>
          <w:color w:val="0000FF"/>
          <w:sz w:val="20"/>
        </w:rPr>
        <w:t>абзацем третьим</w:t>
      </w:r>
      <w:r>
        <w:fldChar w:fldCharType="end"/>
      </w:r>
      <w:r>
        <w:rPr>
          <w:sz w:val="20"/>
        </w:rPr>
        <w:t xml:space="preserve">, </w:t>
      </w:r>
      <w:r>
        <w:fldChar w:fldCharType="begin"/>
      </w:r>
      <w:r>
        <w:instrText xml:space="preserve"> HYPERLINK "https://login.consultant.ru/link/?req=doc&amp;base=LAW&amp;n=479643&amp;dst=63" \o "Федеральный закон от 14.11.2002 N 161-ФЗ (ред. от 22.04.2024) "О государственных и муниципальных унитарных предприятиях"</w:instrText>
        <w:cr/>
        <w:instrText xml:space="preserve">
{КонсультантПлюс}" </w:instrText>
      </w:r>
      <w:r>
        <w:fldChar w:fldCharType="separate"/>
      </w:r>
      <w:r>
        <w:rPr>
          <w:color w:val="0000FF"/>
          <w:sz w:val="20"/>
        </w:rPr>
        <w:t>четвертым</w:t>
      </w:r>
      <w:r>
        <w:fldChar w:fldCharType="end"/>
      </w:r>
      <w:r>
        <w:rPr>
          <w:sz w:val="20"/>
        </w:rPr>
        <w:t xml:space="preserve"> или </w:t>
      </w:r>
      <w:r>
        <w:fldChar w:fldCharType="begin"/>
      </w:r>
      <w:r>
        <w:instrText xml:space="preserve"> HYPERLINK "https://login.consultant.ru/link/?req=doc&amp;base=LAW&amp;n=479643&amp;dst=100354" \o "Федеральный закон от 14.11.2002 N 161-ФЗ (ред. от 22.04.2024) "О государственных и муниципальных унитарных предприятиях"</w:instrText>
        <w:cr/>
        <w:instrText xml:space="preserve">
{КонсультантПлюс}" </w:instrText>
      </w:r>
      <w:r>
        <w:fldChar w:fldCharType="separate"/>
      </w:r>
      <w:r>
        <w:rPr>
          <w:color w:val="0000FF"/>
          <w:sz w:val="20"/>
        </w:rPr>
        <w:t>шестым пункта 9 статьи 24.1</w:t>
      </w:r>
      <w:r>
        <w:fldChar w:fldCharType="end"/>
      </w:r>
      <w:r>
        <w:rPr>
          <w:sz w:val="20"/>
        </w:rP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pPr>
        <w:pStyle w:val="ConsPlusNormal0"/>
        <w:jc w:val="both"/>
      </w:pPr>
      <w:r>
        <w:rPr>
          <w:sz w:val="20"/>
        </w:rPr>
        <w:t xml:space="preserve">(в ред. Федерального </w:t>
      </w:r>
      <w:r>
        <w:fldChar w:fldCharType="begin"/>
      </w:r>
      <w:r>
        <w:instrText xml:space="preserve"> HYPERLINK "https://login.consultant.ru/link/?req=doc&amp;base=LAW&amp;n=345764&amp;dst=100010" \o "Федеральный закон от 18.02.2020 N 23-ФЗ "О внесении изменений в статью 15.39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18.02.2020 N 23-ФЗ)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pPr>
        <w:pStyle w:val="ConsPlusNormal0"/>
        <w:spacing w:before="200" w:line="240" w:lineRule="auto"/>
        <w:ind w:firstLine="540"/>
        <w:jc w:val="both"/>
      </w:pPr>
      <w:bookmarkStart w:id="1498" w:name="P8630"/>
      <w:bookmarkEnd w:id="1498"/>
      <w:r>
        <w:rPr>
          <w:sz w:val="20"/>
        </w:rP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pPr>
        <w:pStyle w:val="ConsPlusNormal0"/>
        <w:spacing w:before="200" w:line="240" w:lineRule="auto"/>
        <w:ind w:firstLine="540"/>
        <w:jc w:val="both"/>
      </w:pPr>
      <w:r>
        <w:rPr>
          <w:sz w:val="20"/>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pPr>
        <w:pStyle w:val="ConsPlusNormal0"/>
        <w:spacing w:before="200" w:line="240" w:lineRule="auto"/>
        <w:ind w:firstLine="540"/>
        <w:jc w:val="both"/>
      </w:pPr>
      <w:bookmarkStart w:id="1499" w:name="P8632"/>
      <w:bookmarkEnd w:id="1499"/>
      <w:r>
        <w:rPr>
          <w:sz w:val="20"/>
        </w:rP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pPr>
        <w:pStyle w:val="ConsPlusNormal0"/>
        <w:spacing w:before="200" w:line="240" w:lineRule="auto"/>
        <w:ind w:firstLine="540"/>
        <w:jc w:val="both"/>
      </w:pPr>
      <w:r>
        <w:rPr>
          <w:sz w:val="20"/>
        </w:rP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pPr>
        <w:pStyle w:val="ConsPlusNormal0"/>
        <w:spacing w:before="200" w:line="240" w:lineRule="auto"/>
        <w:ind w:firstLine="540"/>
        <w:jc w:val="both"/>
      </w:pPr>
      <w:bookmarkStart w:id="1500" w:name="P8634"/>
      <w:bookmarkEnd w:id="1500"/>
      <w:r>
        <w:rPr>
          <w:sz w:val="20"/>
        </w:rP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pPr>
        <w:pStyle w:val="ConsPlusNormal0"/>
        <w:spacing w:before="200" w:line="240" w:lineRule="auto"/>
        <w:ind w:firstLine="540"/>
        <w:jc w:val="both"/>
      </w:pPr>
      <w:r>
        <w:rPr>
          <w:sz w:val="20"/>
        </w:rP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pPr>
        <w:pStyle w:val="ConsPlusNormal0"/>
        <w:spacing w:before="200" w:line="240" w:lineRule="auto"/>
        <w:ind w:firstLine="540"/>
        <w:jc w:val="both"/>
      </w:pPr>
      <w:bookmarkStart w:id="1501" w:name="P8636"/>
      <w:bookmarkEnd w:id="1501"/>
      <w:r>
        <w:rPr>
          <w:sz w:val="20"/>
        </w:rP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r>
        <w:fldChar w:fldCharType="begin"/>
      </w:r>
      <w:r>
        <w:instrText xml:space="preserve"> HYPERLINK "https://login.consultant.ru/link/?req=doc&amp;base=LAW&amp;n=341895" \o "Федеральный закон от 21.07.2014 N 213-ФЗ (ред. от 27.12.2019)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законе</w:t>
      </w:r>
      <w:r>
        <w:fldChar w:fldCharType="end"/>
      </w:r>
      <w:r>
        <w:rPr>
          <w:sz w:val="20"/>
        </w:rP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r>
        <w:fldChar w:fldCharType="begin"/>
      </w:r>
      <w:r>
        <w:instrText xml:space="preserve"> HYPERLINK "https://login.consultant.ru/link/?req=doc&amp;base=LAW&amp;n=479643" \o "Федеральный закон от 14.11.2002 N 161-ФЗ (ред. от 22.04.2024) "О государственных и муниципальных унитарных предприятиях"</w:instrText>
        <w:cr/>
        <w:instrText xml:space="preserve">
{КонсультантПлюс}" </w:instrText>
      </w:r>
      <w:r>
        <w:fldChar w:fldCharType="separate"/>
      </w:r>
      <w:r>
        <w:rPr>
          <w:color w:val="0000FF"/>
          <w:sz w:val="20"/>
        </w:rPr>
        <w:t>законе</w:t>
      </w:r>
      <w:r>
        <w:fldChar w:fldCharType="end"/>
      </w:r>
      <w:r>
        <w:rPr>
          <w:sz w:val="20"/>
        </w:rP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pPr>
        <w:pStyle w:val="ConsPlusNormal0"/>
        <w:jc w:val="both"/>
      </w:pPr>
      <w:r>
        <w:rPr>
          <w:sz w:val="20"/>
        </w:rPr>
        <w:t xml:space="preserve">(в ред. Федерального </w:t>
      </w:r>
      <w:r>
        <w:fldChar w:fldCharType="begin"/>
      </w:r>
      <w:r>
        <w:instrText xml:space="preserve"> HYPERLINK "https://login.consultant.ru/link/?req=doc&amp;base=LAW&amp;n=323785&amp;dst=100013" \o "Федеральный закон от 01.05.2019 N 95-ФЗ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01.05.2019 N 95-ФЗ)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pPr>
        <w:pStyle w:val="ConsPlusNormal0"/>
        <w:spacing w:before="200" w:line="240" w:lineRule="auto"/>
        <w:ind w:firstLine="540"/>
        <w:jc w:val="both"/>
      </w:pPr>
      <w:bookmarkStart w:id="1502" w:name="P8639"/>
      <w:bookmarkEnd w:id="1502"/>
      <w:r>
        <w:rPr>
          <w:sz w:val="20"/>
        </w:rP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pPr>
        <w:pStyle w:val="ConsPlusNormal0"/>
        <w:jc w:val="both"/>
      </w:pPr>
      <w:r>
        <w:rPr>
          <w:sz w:val="20"/>
        </w:rPr>
        <w:t xml:space="preserve">(в ред. Федерального </w:t>
      </w:r>
      <w:r>
        <w:fldChar w:fldCharType="begin"/>
      </w:r>
      <w:r>
        <w:instrText xml:space="preserve"> HYPERLINK "https://login.consultant.ru/link/?req=doc&amp;base=LAW&amp;n=323785&amp;dst=100014" \o "Федеральный закон от 01.05.2019 N 95-ФЗ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01.05.2019 N 95-ФЗ)</w:t>
      </w:r>
    </w:p>
    <w:p>
      <w:pPr>
        <w:pStyle w:val="ConsPlusNormal0"/>
        <w:spacing w:before="200" w:line="240" w:lineRule="auto"/>
        <w:ind w:firstLine="540"/>
        <w:jc w:val="both"/>
      </w:pPr>
      <w:r>
        <w:rPr>
          <w:sz w:val="20"/>
        </w:rP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pPr>
        <w:pStyle w:val="ConsPlusNormal0"/>
        <w:ind w:firstLine="54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ст. 15.40 утрачивает силу (</w:t>
            </w:r>
            <w:r>
              <w:fldChar w:fldCharType="begin"/>
            </w:r>
            <w:r>
              <w:instrText xml:space="preserve"> HYPERLINK "https://login.consultant.ru/link/?req=doc&amp;base=LAW&amp;n=494748&amp;dst=100141"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Title0"/>
        <w:spacing w:before="260" w:line="240" w:lineRule="auto"/>
        <w:ind w:firstLine="540"/>
        <w:jc w:val="both"/>
        <w:outlineLvl w:val="2"/>
      </w:pPr>
      <w:bookmarkStart w:id="1503" w:name="P8645"/>
      <w:bookmarkEnd w:id="1503"/>
      <w:r>
        <w:rPr>
          <w:sz w:val="20"/>
        </w:rP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"https://login.consultant.ru/link/?req=doc&amp;base=LAW&amp;n=210226&amp;dst=100576" \o "Федеральный закон от 29.06.2015 N 159-ФЗ (ред. от 28.12.2016) "О внесении изменений в Федеральный закон "О государственном оборонном заказе"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29.06.2015 N 159-ФЗ)</w:t>
      </w:r>
    </w:p>
    <w:p>
      <w:pPr>
        <w:pStyle w:val="ConsPlusNormal0"/>
        <w:jc w:val="both"/>
      </w:pPr>
    </w:p>
    <w:p>
      <w:pPr>
        <w:pStyle w:val="ConsPlusNormal0"/>
        <w:ind w:firstLine="540"/>
        <w:jc w:val="both"/>
      </w:pPr>
      <w:r>
        <w:rPr>
          <w:sz w:val="20"/>
        </w:rP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r>
        <w:fldChar w:fldCharType="begin"/>
      </w:r>
      <w:r>
        <w:instrText xml:space="preserve"> HYPERLINK "https://login.consultant.ru/link/?req=doc&amp;base=LAW&amp;n=481474&amp;dst=100354" \o "Федеральный закон от 29.12.2012 N 275-ФЗ (ред. от 22.07.2024) "О государственном оборонном заказе" (с изм. и доп., вступ. в силу с 01.09.2024)</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в сфере государственного оборонного заказа,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ста тысяч до одного миллиона рублей.</w:t>
      </w:r>
    </w:p>
    <w:p>
      <w:pPr>
        <w:pStyle w:val="ConsPlusNormal0"/>
        <w:ind w:firstLine="54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ст. 15.40.1 утрачивает силу (</w:t>
            </w:r>
            <w:r>
              <w:fldChar w:fldCharType="begin"/>
            </w:r>
            <w:r>
              <w:instrText xml:space="preserve"> HYPERLINK "https://login.consultant.ru/link/?req=doc&amp;base=LAW&amp;n=494748&amp;dst=100141"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Title0"/>
        <w:spacing w:before="260" w:line="240" w:lineRule="auto"/>
        <w:ind w:firstLine="540"/>
        <w:jc w:val="both"/>
        <w:outlineLvl w:val="2"/>
      </w:pPr>
      <w:bookmarkStart w:id="1504" w:name="P8654"/>
      <w:bookmarkEnd w:id="1504"/>
      <w:r>
        <w:rPr>
          <w:sz w:val="20"/>
        </w:rP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"https://login.consultant.ru/link/?req=doc&amp;base=LAW&amp;n=209019&amp;dst=100010" \o "Федеральный закон от 19.12.2016 N 459-ФЗ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19.12.2016 N 459-ФЗ)</w:t>
      </w:r>
    </w:p>
    <w:p>
      <w:pPr>
        <w:pStyle w:val="ConsPlusNormal0"/>
        <w:jc w:val="both"/>
      </w:pPr>
    </w:p>
    <w:p>
      <w:pPr>
        <w:pStyle w:val="ConsPlusNormal0"/>
        <w:ind w:firstLine="540"/>
        <w:jc w:val="both"/>
      </w:pPr>
      <w:r>
        <w:rPr>
          <w:sz w:val="20"/>
        </w:rPr>
        <w:t xml:space="preserve">Неисполнение уполномоченным банком установленных законодательством Российской Федерации в сфере государственного оборонного заказа </w:t>
      </w:r>
      <w:r>
        <w:fldChar w:fldCharType="begin"/>
      </w:r>
      <w:r>
        <w:instrText xml:space="preserve"> HYPERLINK "https://login.consultant.ru/link/?req=doc&amp;base=LAW&amp;n=481474&amp;dst=100326" \o "Федеральный закон от 29.12.2012 N 275-ФЗ (ред. от 22.07.2024) "О государственном оборонном заказе" (с изм. и доп., вступ. в силу с 01.09.2024)</w:instrText>
        <w:cr/>
        <w:instrText xml:space="preserve">
{КонсультантПлюс}" </w:instrText>
      </w:r>
      <w:r>
        <w:fldChar w:fldCharType="separate"/>
      </w:r>
      <w:r>
        <w:rPr>
          <w:color w:val="0000FF"/>
          <w:sz w:val="20"/>
        </w:rPr>
        <w:t>обязанностей</w:t>
      </w:r>
      <w:r>
        <w:fldChar w:fldCharType="end"/>
      </w:r>
      <w:r>
        <w:rPr>
          <w:sz w:val="20"/>
        </w:rPr>
        <w:t xml:space="preserve"> при осуществлении банковского сопровождения сопровождаемой сделки, за исключением случаев, предусмотренных </w:t>
      </w:r>
      <w:r>
        <w:fldChar w:fldCharType="begin"/>
      </w:r>
      <w:r>
        <w:instrText xml:space="preserve"> HYPERLINK \l "P8645" \o "Статья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instrText>
      </w:r>
      <w:r>
        <w:fldChar w:fldCharType="separate"/>
      </w:r>
      <w:r>
        <w:rPr>
          <w:color w:val="0000FF"/>
          <w:sz w:val="20"/>
        </w:rPr>
        <w:t>статьей 15.40</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тридцати тысяч до пятидесяти тысяч рублей.</w:t>
      </w:r>
    </w:p>
    <w:p>
      <w:pPr>
        <w:pStyle w:val="ConsPlusNormal0"/>
        <w:ind w:firstLine="540"/>
        <w:jc w:val="both"/>
      </w:pPr>
    </w:p>
    <w:p>
      <w:pPr>
        <w:pStyle w:val="ConsPlusTitle0"/>
        <w:ind w:firstLine="540"/>
        <w:jc w:val="both"/>
        <w:outlineLvl w:val="2"/>
      </w:pPr>
      <w:bookmarkStart w:id="1505" w:name="P8661"/>
      <w:bookmarkEnd w:id="1505"/>
      <w:r>
        <w:rPr>
          <w:sz w:val="20"/>
        </w:rP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"https://login.consultant.ru/link/?req=doc&amp;base=LAW&amp;n=191491&amp;dst=100010" \o "Федеральный закон от 30.12.2015 N 443-ФЗ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30.12.2015 N 443-ФЗ)</w:t>
      </w:r>
    </w:p>
    <w:p>
      <w:pPr>
        <w:pStyle w:val="ConsPlusNormal0"/>
        <w:jc w:val="both"/>
      </w:pPr>
    </w:p>
    <w:p>
      <w:pPr>
        <w:pStyle w:val="ConsPlusNormal0"/>
        <w:ind w:firstLine="540"/>
        <w:jc w:val="both"/>
      </w:pPr>
      <w:r>
        <w:rPr>
          <w:sz w:val="20"/>
        </w:rP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r>
        <w:fldChar w:fldCharType="begin"/>
      </w:r>
      <w:r>
        <w:instrText xml:space="preserve"> HYPERLINK "https://login.consultant.ru/link/?req=doc&amp;base=LAW&amp;n=221325&amp;dst=100011" \o "Федеральный закон от 30.12.2015 N 422-ФЗ (ред. от 29.07.2017)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pPr>
        <w:pStyle w:val="ConsPlusNormal0"/>
        <w:ind w:firstLine="540"/>
        <w:jc w:val="both"/>
      </w:pPr>
    </w:p>
    <w:p>
      <w:pPr>
        <w:pStyle w:val="ConsPlusTitle0"/>
        <w:ind w:firstLine="540"/>
        <w:jc w:val="both"/>
        <w:outlineLvl w:val="2"/>
      </w:pPr>
      <w:bookmarkStart w:id="1506" w:name="P8668"/>
      <w:bookmarkEnd w:id="1506"/>
      <w:r>
        <w:rPr>
          <w:sz w:val="20"/>
        </w:rP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"https://login.consultant.ru/link/?req=doc&amp;base=LAW&amp;n=282615&amp;dst=100010" \o "Федеральный закон от 14.11.2017 N 318-ФЗ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14.11.2017 N 318-ФЗ)</w:t>
      </w:r>
    </w:p>
    <w:p>
      <w:pPr>
        <w:pStyle w:val="ConsPlusNormal0"/>
        <w:ind w:firstLine="540"/>
        <w:jc w:val="both"/>
      </w:pPr>
    </w:p>
    <w:p>
      <w:pPr>
        <w:pStyle w:val="ConsPlusNormal0"/>
        <w:ind w:firstLine="540"/>
        <w:jc w:val="both"/>
      </w:pPr>
      <w:r>
        <w:rPr>
          <w:sz w:val="20"/>
        </w:rP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r>
        <w:fldChar w:fldCharType="begin"/>
      </w:r>
      <w:r>
        <w:instrText xml:space="preserve"> HYPERLINK "https://login.consultant.ru/link/?req=doc&amp;base=LAW&amp;n=481313&amp;dst=698" \o ""Гражданский кодекс Российской Федерации (часть четвертая)" от 18.12.2006 N 230-ФЗ (ред. от 22.07.2024)</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об авторском праве и смежных правах,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ста тысяч до двухсот тысяч рублей.</w:t>
      </w:r>
    </w:p>
    <w:p>
      <w:pPr>
        <w:pStyle w:val="ConsPlusNormal0"/>
        <w:spacing w:before="200" w:line="240" w:lineRule="auto"/>
        <w:ind w:firstLine="540"/>
        <w:jc w:val="both"/>
      </w:pPr>
      <w:r>
        <w:rPr>
          <w:sz w:val="20"/>
        </w:rP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r>
        <w:fldChar w:fldCharType="begin"/>
      </w:r>
      <w:r>
        <w:instrText xml:space="preserve"> HYPERLINK "https://login.consultant.ru/link/?req=doc&amp;base=LAW&amp;n=481313&amp;dst=698" \o ""Гражданский кодекс Российской Федерации (часть четвертая)" от 18.12.2006 N 230-ФЗ (ред. от 22.07.2024)</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об авторском праве и смежных правах,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пятидесяти тысяч до ста тысяч рублей.</w:t>
      </w:r>
    </w:p>
    <w:p>
      <w:pPr>
        <w:pStyle w:val="ConsPlusNormal0"/>
        <w:ind w:firstLine="540"/>
        <w:jc w:val="both"/>
      </w:pPr>
    </w:p>
    <w:p>
      <w:pPr>
        <w:pStyle w:val="ConsPlusTitle0"/>
        <w:ind w:firstLine="540"/>
        <w:jc w:val="both"/>
        <w:outlineLvl w:val="2"/>
      </w:pPr>
      <w:bookmarkStart w:id="1507" w:name="P8677"/>
      <w:bookmarkEnd w:id="1507"/>
      <w:r>
        <w:rPr>
          <w:sz w:val="20"/>
        </w:rP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pPr>
        <w:pStyle w:val="ConsPlusNormal0"/>
        <w:jc w:val="both"/>
      </w:pPr>
      <w:r>
        <w:rPr>
          <w:sz w:val="20"/>
        </w:rPr>
        <w:t xml:space="preserve">(в ред. Федерального </w:t>
      </w:r>
      <w:r>
        <w:fldChar w:fldCharType="begin"/>
      </w:r>
      <w:r>
        <w:instrText xml:space="preserve"> HYPERLINK "https://login.consultant.ru/link/?req=doc&amp;base=LAW&amp;n=405342&amp;dst=100011" \o "Федеральный закон от 30.12.2021 N 434-ФЗ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30.12.2021 N 434-ФЗ)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"https://login.consultant.ru/link/?req=doc&amp;base=LAW&amp;n=341818&amp;dst=100015" \o "Федеральный закон от 27.12.2019 N 501-ФЗ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27.12.2019 N 501-ФЗ)</w:t>
      </w:r>
    </w:p>
    <w:p>
      <w:pPr>
        <w:pStyle w:val="ConsPlusNormal0"/>
        <w:ind w:firstLine="540"/>
        <w:jc w:val="both"/>
      </w:pPr>
    </w:p>
    <w:p>
      <w:pPr>
        <w:pStyle w:val="ConsPlusNormal0"/>
        <w:ind w:firstLine="540"/>
        <w:jc w:val="both"/>
      </w:pPr>
      <w:bookmarkStart w:id="1508" w:name="P8682"/>
      <w:bookmarkEnd w:id="1508"/>
      <w:r>
        <w:rPr>
          <w:sz w:val="20"/>
        </w:rPr>
        <w:t xml:space="preserve">1. Ведение деятельности, связанной с осуществлением операций с драгоценными металлами и (или) драгоценными камнями, без постановки на </w:t>
      </w:r>
      <w:r>
        <w:fldChar w:fldCharType="begin"/>
      </w:r>
      <w:r>
        <w:instrText xml:space="preserve"> HYPERLINK "https://login.consultant.ru/link/?req=doc&amp;base=LAW&amp;n=475683&amp;dst=100010" \o "Постановление Правительства РФ от 01.10.2015 N 1052 (ред. от 22.04.2024) "О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 (вместе с "Правилами ведения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w:instrText>
        <w:cr/>
        <w:instrText xml:space="preserve">
{КонсультантПлюс}" </w:instrText>
      </w:r>
      <w:r>
        <w:fldChar w:fldCharType="separate"/>
      </w:r>
      <w:r>
        <w:rPr>
          <w:color w:val="0000FF"/>
          <w:sz w:val="20"/>
        </w:rPr>
        <w:t>специальный учет</w:t>
      </w:r>
      <w:r>
        <w:fldChar w:fldCharType="end"/>
      </w:r>
      <w:r>
        <w:rPr>
          <w:sz w:val="20"/>
        </w:rP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pPr>
        <w:pStyle w:val="ConsPlusNormal0"/>
        <w:jc w:val="both"/>
      </w:pPr>
      <w:r>
        <w:rPr>
          <w:sz w:val="20"/>
        </w:rPr>
        <w:t xml:space="preserve">(в ред. Федерального </w:t>
      </w:r>
      <w:r>
        <w:fldChar w:fldCharType="begin"/>
      </w:r>
      <w:r>
        <w:instrText xml:space="preserve"> HYPERLINK "https://login.consultant.ru/link/?req=doc&amp;base=LAW&amp;n=405342&amp;dst=100012" \o "Федеральный закон от 30.12.2021 N 434-ФЗ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30.12.2021 N 434-ФЗ)</w:t>
      </w:r>
    </w:p>
    <w:p>
      <w:pPr>
        <w:pStyle w:val="ConsPlusNormal0"/>
        <w:spacing w:before="200" w:line="240" w:lineRule="auto"/>
        <w:ind w:firstLine="540"/>
        <w:jc w:val="both"/>
      </w:pPr>
      <w:r>
        <w:rPr>
          <w:sz w:val="20"/>
        </w:rP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pPr>
        <w:pStyle w:val="ConsPlusNormal0"/>
        <w:spacing w:before="200" w:line="240" w:lineRule="auto"/>
        <w:ind w:firstLine="540"/>
        <w:jc w:val="both"/>
      </w:pPr>
      <w:r>
        <w:rPr>
          <w:sz w:val="20"/>
        </w:rPr>
        <w:t xml:space="preserve">2. Нарушение установленного </w:t>
      </w:r>
      <w:r>
        <w:fldChar w:fldCharType="begin"/>
      </w:r>
      <w:r>
        <w:instrText xml:space="preserve"> HYPERLINK "https://login.consultant.ru/link/?req=doc&amp;base=LAW&amp;n=475683&amp;dst=100035" \o "Постановление Правительства РФ от 01.10.2015 N 1052 (ред. от 22.04.2024) "О ведении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 (вместе с "Правилами ведения специального учета юридических лиц, индивидуальных предпринимателей и художников-ювелиров, осуществляющих операции с драгоценными металлами и драгоценными камнями")</w:instrText>
        <w:cr/>
        <w:instrText xml:space="preserve">
{КонсультантПлюс}" </w:instrText>
      </w:r>
      <w:r>
        <w:fldChar w:fldCharType="separate"/>
      </w:r>
      <w:r>
        <w:rPr>
          <w:color w:val="0000FF"/>
          <w:sz w:val="20"/>
        </w:rPr>
        <w:t>срока</w:t>
      </w:r>
      <w:r>
        <w:fldChar w:fldCharType="end"/>
      </w:r>
      <w:r>
        <w:rPr>
          <w:sz w:val="20"/>
        </w:rP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pPr>
        <w:pStyle w:val="ConsPlusNormal0"/>
        <w:jc w:val="both"/>
      </w:pPr>
      <w:r>
        <w:rPr>
          <w:sz w:val="20"/>
        </w:rPr>
        <w:t xml:space="preserve">(в ред. Федерального </w:t>
      </w:r>
      <w:r>
        <w:fldChar w:fldCharType="begin"/>
      </w:r>
      <w:r>
        <w:instrText xml:space="preserve"> HYPERLINK "https://login.consultant.ru/link/?req=doc&amp;base=LAW&amp;n=405342&amp;dst=100013" \o "Федеральный закон от 30.12.2021 N 434-ФЗ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30.12.2021 N 434-ФЗ)</w:t>
      </w:r>
    </w:p>
    <w:p>
      <w:pPr>
        <w:pStyle w:val="ConsPlusNormal0"/>
        <w:spacing w:before="200" w:line="240" w:lineRule="auto"/>
        <w:ind w:firstLine="540"/>
        <w:jc w:val="both"/>
      </w:pPr>
      <w:r>
        <w:rPr>
          <w:sz w:val="20"/>
        </w:rP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pPr>
        <w:pStyle w:val="ConsPlusNormal0"/>
        <w:ind w:firstLine="540"/>
        <w:jc w:val="both"/>
      </w:pPr>
    </w:p>
    <w:p>
      <w:pPr>
        <w:pStyle w:val="ConsPlusTitle0"/>
        <w:ind w:firstLine="540"/>
        <w:jc w:val="both"/>
        <w:outlineLvl w:val="2"/>
      </w:pPr>
      <w:r>
        <w:rPr>
          <w:sz w:val="20"/>
        </w:rP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"https://login.consultant.ru/link/?req=doc&amp;base=LAW&amp;n=341818&amp;dst=100021" \o "Федеральный закон от 27.12.2019 N 501-ФЗ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27.12.2019 N 501-ФЗ)</w:t>
      </w:r>
    </w:p>
    <w:p>
      <w:pPr>
        <w:pStyle w:val="ConsPlusNormal0"/>
        <w:ind w:firstLine="540"/>
        <w:jc w:val="both"/>
      </w:pPr>
    </w:p>
    <w:p>
      <w:pPr>
        <w:pStyle w:val="ConsPlusNormal0"/>
        <w:ind w:firstLine="540"/>
        <w:jc w:val="both"/>
      </w:pPr>
      <w:bookmarkStart w:id="1509" w:name="P8693"/>
      <w:bookmarkEnd w:id="1509"/>
      <w:r>
        <w:rPr>
          <w:sz w:val="20"/>
        </w:rPr>
        <w:t xml:space="preserve">1. Незаконная </w:t>
      </w:r>
      <w:r>
        <w:fldChar w:fldCharType="begin"/>
      </w:r>
      <w:r>
        <w:instrText xml:space="preserve"> HYPERLINK "https://login.consultant.ru/link/?req=doc&amp;base=LAW&amp;n=470866&amp;dst=100173" \o "Федеральный закон от 26.03.1998 N 41-ФЗ (ред. от 29.12.2022) "О драгоценных металлах и драгоценных камнях" (с изм. и доп., вступ. в силу с 01.09.2024)</w:instrText>
        <w:cr/>
        <w:instrText xml:space="preserve">
{КонсультантПлюс}" </w:instrText>
      </w:r>
      <w:r>
        <w:fldChar w:fldCharType="separate"/>
      </w:r>
      <w:r>
        <w:rPr>
          <w:color w:val="0000FF"/>
          <w:sz w:val="20"/>
        </w:rPr>
        <w:t>добыча</w:t>
      </w:r>
      <w:r>
        <w:fldChar w:fldCharType="end"/>
      </w:r>
      <w:r>
        <w:rPr>
          <w:sz w:val="20"/>
        </w:rPr>
        <w:t xml:space="preserve"> драгоценных металлов и (или) драгоценных камней -</w:t>
      </w:r>
    </w:p>
    <w:p>
      <w:pPr>
        <w:pStyle w:val="ConsPlusNormal0"/>
        <w:spacing w:before="200" w:line="240" w:lineRule="auto"/>
        <w:ind w:firstLine="540"/>
        <w:jc w:val="both"/>
      </w:pPr>
      <w:r>
        <w:rPr>
          <w:sz w:val="20"/>
        </w:rP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pPr>
        <w:pStyle w:val="ConsPlusNormal0"/>
        <w:spacing w:before="200" w:line="240" w:lineRule="auto"/>
        <w:ind w:firstLine="540"/>
        <w:jc w:val="both"/>
      </w:pPr>
      <w:bookmarkStart w:id="1510" w:name="P8695"/>
      <w:bookmarkEnd w:id="1510"/>
      <w:r>
        <w:rPr>
          <w:sz w:val="20"/>
        </w:rP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r>
        <w:fldChar w:fldCharType="begin"/>
      </w:r>
      <w:r>
        <w:instrText xml:space="preserve"> HYPERLINK "https://login.consultant.ru/link/?req=doc&amp;base=LAW&amp;n=495184&amp;dst=2632"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pPr>
        <w:pStyle w:val="ConsPlusNormal0"/>
        <w:spacing w:before="200" w:line="240" w:lineRule="auto"/>
        <w:ind w:firstLine="540"/>
        <w:jc w:val="both"/>
      </w:pPr>
      <w:bookmarkStart w:id="1511" w:name="P8697"/>
      <w:bookmarkEnd w:id="1511"/>
      <w:r>
        <w:rPr>
          <w:sz w:val="20"/>
        </w:rP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r>
        <w:fldChar w:fldCharType="begin"/>
      </w:r>
      <w:r>
        <w:instrText xml:space="preserve"> HYPERLINK "https://login.consultant.ru/link/?req=doc&amp;base=LAW&amp;n=495184&amp;dst=2632"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pPr>
        <w:pStyle w:val="ConsPlusNormal0"/>
        <w:ind w:firstLine="540"/>
        <w:jc w:val="both"/>
      </w:pPr>
    </w:p>
    <w:p>
      <w:pPr>
        <w:pStyle w:val="ConsPlusTitle0"/>
        <w:ind w:firstLine="540"/>
        <w:jc w:val="both"/>
        <w:outlineLvl w:val="2"/>
      </w:pPr>
      <w:bookmarkStart w:id="1512" w:name="P8700"/>
      <w:bookmarkEnd w:id="1512"/>
      <w:r>
        <w:rPr>
          <w:sz w:val="20"/>
        </w:rPr>
        <w:t>Статья 15.45. Незаконный аффинаж драгоценных металлов либо последующее совершение операций с незаконно аффинированными драгоценными металлами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"https://login.consultant.ru/link/?req=doc&amp;base=LAW&amp;n=341818&amp;dst=100028" \o "Федеральный закон от 27.12.2019 N 501-ФЗ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27.12.2019 N 501-ФЗ)</w:t>
      </w:r>
    </w:p>
    <w:p>
      <w:pPr>
        <w:pStyle w:val="ConsPlusNormal0"/>
        <w:ind w:firstLine="540"/>
        <w:jc w:val="both"/>
      </w:pPr>
    </w:p>
    <w:p>
      <w:pPr>
        <w:pStyle w:val="ConsPlusNormal0"/>
        <w:ind w:firstLine="540"/>
        <w:jc w:val="both"/>
      </w:pPr>
      <w:bookmarkStart w:id="1513" w:name="P8704"/>
      <w:bookmarkEnd w:id="1513"/>
      <w:r>
        <w:rPr>
          <w:sz w:val="20"/>
        </w:rP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r>
        <w:fldChar w:fldCharType="begin"/>
      </w:r>
      <w:r>
        <w:instrText xml:space="preserve"> HYPERLINK "https://login.consultant.ru/link/?req=doc&amp;base=LAW&amp;n=470866&amp;dst=45" \o "Федеральный закон от 26.03.1998 N 41-ФЗ (ред. от 29.12.2022) "О драгоценных металлах и драгоценных камнях" (с изм. и доп., вступ. в силу с 01.09.2024)</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r>
        <w:fldChar w:fldCharType="begin"/>
      </w:r>
      <w:r>
        <w:instrText xml:space="preserve"> HYPERLINK "https://login.consultant.ru/link/?req=doc&amp;base=LAW&amp;n=460353&amp;dst=8" \o "Постановление Правительства РФ от 17.08.1998 N 972 (ред. от 21.10.2023) "Об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w:instrText>
        <w:cr/>
        <w:instrText xml:space="preserve">
{КонсультантПлюс}" </w:instrText>
      </w:r>
      <w:r>
        <w:fldChar w:fldCharType="separate"/>
      </w:r>
      <w:r>
        <w:rPr>
          <w:color w:val="0000FF"/>
          <w:sz w:val="20"/>
        </w:rPr>
        <w:t>перечень</w:t>
      </w:r>
      <w:r>
        <w:fldChar w:fldCharType="end"/>
      </w:r>
      <w:r>
        <w:rPr>
          <w:sz w:val="20"/>
        </w:rPr>
        <w:t>, индивидуальными предпринимателями или гражданами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pPr>
        <w:pStyle w:val="ConsPlusNormal0"/>
        <w:spacing w:before="200" w:line="240" w:lineRule="auto"/>
        <w:ind w:firstLine="540"/>
        <w:jc w:val="both"/>
      </w:pPr>
      <w:bookmarkStart w:id="1514" w:name="P8706"/>
      <w:bookmarkEnd w:id="1514"/>
      <w:r>
        <w:rPr>
          <w:sz w:val="20"/>
        </w:rPr>
        <w:t>2. Сбыт незаконно аффинированных драгоценных металлов -</w:t>
      </w:r>
    </w:p>
    <w:p>
      <w:pPr>
        <w:pStyle w:val="ConsPlusNormal0"/>
        <w:spacing w:before="200" w:line="240" w:lineRule="auto"/>
        <w:ind w:firstLine="540"/>
        <w:jc w:val="both"/>
      </w:pPr>
      <w:r>
        <w:rPr>
          <w:sz w:val="20"/>
        </w:rP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pPr>
        <w:pStyle w:val="ConsPlusNormal0"/>
        <w:spacing w:before="200" w:line="240" w:lineRule="auto"/>
        <w:ind w:firstLine="540"/>
        <w:jc w:val="both"/>
      </w:pPr>
      <w:bookmarkStart w:id="1515" w:name="P8708"/>
      <w:bookmarkEnd w:id="1515"/>
      <w:r>
        <w:rPr>
          <w:sz w:val="20"/>
        </w:rPr>
        <w:t>3. Перемещение (в том числе перевозка или пересылка) либо хранение незаконно аффинированных драгоценных металлов -</w:t>
      </w:r>
    </w:p>
    <w:p>
      <w:pPr>
        <w:pStyle w:val="ConsPlusNormal0"/>
        <w:spacing w:before="200" w:line="240" w:lineRule="auto"/>
        <w:ind w:firstLine="540"/>
        <w:jc w:val="both"/>
      </w:pPr>
      <w:r>
        <w:rPr>
          <w:sz w:val="20"/>
        </w:rP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pPr>
        <w:pStyle w:val="ConsPlusNormal0"/>
        <w:ind w:firstLine="540"/>
        <w:jc w:val="both"/>
      </w:pPr>
    </w:p>
    <w:p>
      <w:pPr>
        <w:pStyle w:val="ConsPlusTitle0"/>
        <w:ind w:firstLine="540"/>
        <w:jc w:val="both"/>
        <w:outlineLvl w:val="2"/>
      </w:pPr>
      <w:bookmarkStart w:id="1516" w:name="P8711"/>
      <w:bookmarkEnd w:id="1516"/>
      <w:r>
        <w:rPr>
          <w:sz w:val="20"/>
        </w:rPr>
        <w:t>Статья 15.46. Нарушение обязательных требований при обращении драгоценных металлов, драгоценных камней и продукции из них</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"https://login.consultant.ru/link/?req=doc&amp;base=LAW&amp;n=341818&amp;dst=100035" \o "Федеральный закон от 27.12.2019 N 501-ФЗ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27.12.2019 N 501-ФЗ)</w:t>
      </w:r>
    </w:p>
    <w:p>
      <w:pPr>
        <w:pStyle w:val="ConsPlusNormal0"/>
        <w:ind w:firstLine="540"/>
        <w:jc w:val="both"/>
      </w:pPr>
    </w:p>
    <w:p>
      <w:pPr>
        <w:pStyle w:val="ConsPlusNormal0"/>
        <w:ind w:firstLine="540"/>
        <w:jc w:val="both"/>
      </w:pPr>
      <w:bookmarkStart w:id="1517" w:name="P8715"/>
      <w:bookmarkEnd w:id="1517"/>
      <w:r>
        <w:rPr>
          <w:sz w:val="20"/>
        </w:rP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r>
        <w:fldChar w:fldCharType="begin"/>
      </w:r>
      <w:r>
        <w:instrText xml:space="preserve"> HYPERLINK "https://login.consultant.ru/link/?req=doc&amp;base=LAW&amp;n=470866&amp;dst=100239" \o "Федеральный закон от 26.03.1998 N 41-ФЗ (ред. от 29.12.2022) "О драгоценных металлах и драгоценных камнях" (с изм. и доп., вступ. в силу с 01.09.2024)</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обязательных требований -</w:t>
      </w:r>
    </w:p>
    <w:p>
      <w:pPr>
        <w:pStyle w:val="ConsPlusNormal0"/>
        <w:spacing w:before="200" w:line="240" w:lineRule="auto"/>
        <w:ind w:firstLine="540"/>
        <w:jc w:val="both"/>
      </w:pPr>
      <w:r>
        <w:rPr>
          <w:sz w:val="20"/>
        </w:rP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pPr>
        <w:pStyle w:val="ConsPlusNormal0"/>
        <w:spacing w:before="200" w:line="240" w:lineRule="auto"/>
        <w:ind w:firstLine="540"/>
        <w:jc w:val="both"/>
      </w:pPr>
      <w:bookmarkStart w:id="1518" w:name="P8717"/>
      <w:bookmarkEnd w:id="1518"/>
      <w:r>
        <w:rPr>
          <w:sz w:val="20"/>
        </w:rPr>
        <w:t xml:space="preserve">2. Нарушение установленных законодательством обязательных </w:t>
      </w:r>
      <w:r>
        <w:fldChar w:fldCharType="begin"/>
      </w:r>
      <w:r>
        <w:instrText xml:space="preserve"> HYPERLINK "https://login.consultant.ru/link/?req=doc&amp;base=LAW&amp;n=470866&amp;dst=154" \o "Федеральный закон от 26.03.1998 N 41-ФЗ (ред. от 29.12.2022) "О драгоценных металлах и драгоценных камнях" (с изм. и доп., вступ. в силу с 01.09.2024)</w:instrText>
        <w:cr/>
        <w:instrText xml:space="preserve">
{КонсультантПлюс}" </w:instrText>
      </w:r>
      <w:r>
        <w:fldChar w:fldCharType="separate"/>
      </w:r>
      <w:r>
        <w:rPr>
          <w:color w:val="0000FF"/>
          <w:sz w:val="20"/>
        </w:rPr>
        <w:t>требований</w:t>
      </w:r>
      <w:r>
        <w:fldChar w:fldCharType="end"/>
      </w:r>
      <w:r>
        <w:rPr>
          <w:sz w:val="20"/>
        </w:rPr>
        <w:t xml:space="preserve"> при перевозке драгоценных металлов, драгоценных камней и продукции из них -</w:t>
      </w:r>
    </w:p>
    <w:p>
      <w:pPr>
        <w:pStyle w:val="ConsPlusNormal0"/>
        <w:spacing w:before="200" w:line="240" w:lineRule="auto"/>
        <w:ind w:firstLine="540"/>
        <w:jc w:val="both"/>
      </w:pPr>
      <w:r>
        <w:rPr>
          <w:sz w:val="20"/>
        </w:rP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pPr>
        <w:pStyle w:val="ConsPlusNormal0"/>
        <w:ind w:firstLine="540"/>
        <w:jc w:val="both"/>
      </w:pPr>
    </w:p>
    <w:p>
      <w:pPr>
        <w:pStyle w:val="ConsPlusTitle0"/>
        <w:ind w:firstLine="540"/>
        <w:jc w:val="both"/>
        <w:outlineLvl w:val="2"/>
      </w:pPr>
      <w:bookmarkStart w:id="1519" w:name="P8720"/>
      <w:bookmarkEnd w:id="1519"/>
      <w:r>
        <w:rPr>
          <w:sz w:val="20"/>
        </w:rP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"https://login.consultant.ru/link/?req=doc&amp;base=LAW&amp;n=341818&amp;dst=100040" \o "Федеральный закон от 27.12.2019 N 501-ФЗ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27.12.2019 N 501-ФЗ)</w:t>
      </w:r>
    </w:p>
    <w:p>
      <w:pPr>
        <w:pStyle w:val="ConsPlusNormal0"/>
        <w:ind w:firstLine="540"/>
        <w:jc w:val="both"/>
      </w:pPr>
    </w:p>
    <w:p>
      <w:pPr>
        <w:pStyle w:val="ConsPlusNormal0"/>
        <w:ind w:firstLine="540"/>
        <w:jc w:val="both"/>
      </w:pPr>
      <w:r>
        <w:rPr>
          <w:sz w:val="20"/>
        </w:rPr>
        <w:t xml:space="preserve">1. Нарушение правил </w:t>
      </w:r>
      <w:r>
        <w:rPr>
          <w:sz w:val="20"/>
        </w:rPr>
        <w:t>учета</w:t>
      </w:r>
      <w:r>
        <w:rPr>
          <w:sz w:val="20"/>
        </w:rPr>
        <w:t xml:space="preserve">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r>
        <w:fldChar w:fldCharType="begin"/>
      </w:r>
      <w:r>
        <w:instrText xml:space="preserve"> HYPERLINK "https://login.consultant.ru/link/?req=doc&amp;base=LAW&amp;n=470866&amp;dst=100367" \o "Федеральный закон от 26.03.1998 N 41-ФЗ (ред. от 29.12.2022) "О драгоценных металлах и драгоценных камнях" (с изм. и доп., вступ. в силу с 01.09.2024)</w:instrText>
        <w:cr/>
        <w:instrText xml:space="preserve">
{КонсультантПлюс}" </w:instrText>
      </w:r>
      <w:r>
        <w:fldChar w:fldCharType="separate"/>
      </w:r>
      <w:r>
        <w:rPr>
          <w:color w:val="0000FF"/>
          <w:sz w:val="20"/>
        </w:rPr>
        <w:t>систему</w:t>
      </w:r>
      <w:r>
        <w:fldChar w:fldCharType="end"/>
      </w:r>
      <w:r>
        <w:rPr>
          <w:sz w:val="20"/>
        </w:rP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pPr>
        <w:pStyle w:val="ConsPlusNormal0"/>
        <w:jc w:val="both"/>
      </w:pPr>
      <w:r>
        <w:rPr>
          <w:sz w:val="20"/>
        </w:rPr>
        <w:t xml:space="preserve">(в ред. Федерального </w:t>
      </w:r>
      <w:r>
        <w:fldChar w:fldCharType="begin"/>
      </w:r>
      <w:r>
        <w:instrText xml:space="preserve"> HYPERLINK "https://login.consultant.ru/link/?req=doc&amp;base=LAW&amp;n=405342&amp;dst=100014" \o "Федеральный закон от 30.12.2021 N 434-ФЗ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30.12.2021 N 434-ФЗ)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pPr>
        <w:pStyle w:val="ConsPlusNormal0"/>
        <w:spacing w:before="200" w:line="240" w:lineRule="auto"/>
        <w:ind w:firstLine="540"/>
        <w:jc w:val="both"/>
      </w:pPr>
      <w:r>
        <w:rPr>
          <w:sz w:val="20"/>
        </w:rPr>
        <w:t>2. Нарушение правил хранения и инвентаризации драгоценных металлов, драгоценных камней и продукции из них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pPr>
        <w:pStyle w:val="ConsPlusNormal0"/>
        <w:ind w:firstLine="540"/>
        <w:jc w:val="both"/>
      </w:pPr>
    </w:p>
    <w:p>
      <w:pPr>
        <w:pStyle w:val="ConsPlusTitle0"/>
        <w:ind w:firstLine="540"/>
        <w:jc w:val="both"/>
        <w:outlineLvl w:val="2"/>
      </w:pPr>
      <w:bookmarkStart w:id="1520" w:name="P8730"/>
      <w:bookmarkEnd w:id="1520"/>
      <w:r>
        <w:rPr>
          <w:sz w:val="20"/>
        </w:rP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"https://login.consultant.ru/link/?req=doc&amp;base=LAW&amp;n=409580&amp;dst=100016" \o "Федеральный закон от 16.02.2022 N 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16.02.2022 N 8-ФЗ)</w:t>
      </w:r>
    </w:p>
    <w:p>
      <w:pPr>
        <w:pStyle w:val="ConsPlusNormal0"/>
        <w:ind w:firstLine="540"/>
        <w:jc w:val="both"/>
      </w:pPr>
    </w:p>
    <w:p>
      <w:pPr>
        <w:pStyle w:val="ConsPlusNormal0"/>
        <w:ind w:firstLine="540"/>
        <w:jc w:val="both"/>
      </w:pPr>
      <w:bookmarkStart w:id="1521" w:name="P8734"/>
      <w:bookmarkEnd w:id="1521"/>
      <w:r>
        <w:rPr>
          <w:sz w:val="20"/>
        </w:rPr>
        <w:t xml:space="preserve">1. </w:t>
      </w:r>
      <w:r>
        <w:rPr>
          <w:sz w:val="20"/>
        </w:rPr>
        <w:t>Нарушение</w:t>
      </w:r>
      <w:r>
        <w:rPr>
          <w:sz w:val="20"/>
        </w:rPr>
        <w:t xml:space="preserve">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pPr>
        <w:pStyle w:val="ConsPlusNormal0"/>
        <w:spacing w:before="200" w:line="240" w:lineRule="auto"/>
        <w:ind w:firstLine="540"/>
        <w:jc w:val="both"/>
      </w:pPr>
      <w:bookmarkStart w:id="1522" w:name="P8736"/>
      <w:bookmarkEnd w:id="1522"/>
      <w:r>
        <w:rPr>
          <w:sz w:val="20"/>
        </w:rPr>
        <w:t xml:space="preserve">2. </w:t>
      </w:r>
      <w:r>
        <w:rPr>
          <w:sz w:val="20"/>
        </w:rPr>
        <w:t>Нарушение</w:t>
      </w:r>
      <w:r>
        <w:rPr>
          <w:sz w:val="20"/>
        </w:rPr>
        <w:t xml:space="preserve">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ста тысяч до пятисот тысяч рублей.</w:t>
      </w:r>
    </w:p>
    <w:p>
      <w:pPr>
        <w:pStyle w:val="ConsPlusNormal0"/>
        <w:ind w:firstLine="540"/>
        <w:jc w:val="both"/>
      </w:pPr>
    </w:p>
    <w:p>
      <w:pPr>
        <w:pStyle w:val="ConsPlusTitle0"/>
        <w:jc w:val="center"/>
        <w:outlineLvl w:val="1"/>
      </w:pPr>
      <w:bookmarkStart w:id="1523" w:name="P8739"/>
      <w:bookmarkEnd w:id="1523"/>
      <w:r>
        <w:rPr>
          <w:sz w:val="20"/>
        </w:rPr>
        <w:t>Глава 16. АДМИНИСТРАТИВНЫЕ ПРАВОНАРУШЕНИЯ В ОБЛАСТИ</w:t>
      </w:r>
    </w:p>
    <w:p>
      <w:pPr>
        <w:pStyle w:val="ConsPlusTitle0"/>
        <w:jc w:val="center"/>
      </w:pPr>
      <w:r>
        <w:rPr>
          <w:sz w:val="20"/>
        </w:rPr>
        <w:t>ТАМОЖЕННОГО ДЕЛА (НАРУШЕНИЕ ТАМОЖЕННЫХ ПРАВИЛ)</w:t>
      </w:r>
    </w:p>
    <w:p>
      <w:pPr>
        <w:pStyle w:val="ConsPlusNormal0"/>
        <w:jc w:val="center"/>
      </w:pPr>
    </w:p>
    <w:p>
      <w:pPr>
        <w:pStyle w:val="ConsPlusNormal0"/>
        <w:jc w:val="center"/>
      </w:pPr>
      <w:r>
        <w:rPr>
          <w:sz w:val="20"/>
        </w:rPr>
        <w:t xml:space="preserve">(в ред. Федерального </w:t>
      </w:r>
      <w:r>
        <w:fldChar w:fldCharType="begin"/>
      </w:r>
      <w:r>
        <w:instrText xml:space="preserve"> HYPERLINK "https://login.consultant.ru/link/?req=doc&amp;base=LAW&amp;n=454112&amp;dst=100334" \o "Федеральный закон от 06.12.2011 N 409-ФЗ (ред. от 04.08.2023)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06.12.2011 N 409-ФЗ)</w:t>
      </w:r>
    </w:p>
    <w:p>
      <w:pPr>
        <w:pStyle w:val="ConsPlusNormal0"/>
        <w:jc w:val="both"/>
      </w:pPr>
    </w:p>
    <w:p>
      <w:pPr>
        <w:pStyle w:val="ConsPlusTitle0"/>
        <w:ind w:firstLine="540"/>
        <w:jc w:val="both"/>
        <w:outlineLvl w:val="2"/>
      </w:pPr>
      <w:bookmarkStart w:id="1524" w:name="P8744"/>
      <w:bookmarkEnd w:id="1524"/>
      <w:r>
        <w:rPr>
          <w:sz w:val="20"/>
        </w:rPr>
        <w:t>Статья 16.1. Незаконное перемещение через таможенную границу Таможенного союза товаров и (или) транспортных средств международной перевозки</w:t>
      </w:r>
    </w:p>
    <w:p>
      <w:pPr>
        <w:pStyle w:val="ConsPlusNormal0"/>
        <w:ind w:firstLine="540"/>
        <w:jc w:val="both"/>
      </w:pPr>
    </w:p>
    <w:p>
      <w:pPr>
        <w:pStyle w:val="ConsPlusNormal0"/>
        <w:ind w:firstLine="540"/>
        <w:jc w:val="both"/>
      </w:pPr>
      <w:bookmarkStart w:id="1525" w:name="P8746"/>
      <w:bookmarkEnd w:id="1525"/>
      <w:r>
        <w:rPr>
          <w:sz w:val="20"/>
        </w:rPr>
        <w:t xml:space="preserve">1. Нарушение порядка </w:t>
      </w:r>
      <w:r>
        <w:fldChar w:fldCharType="begin"/>
      </w:r>
      <w:r>
        <w:instrText xml:space="preserve"> HYPERLINK "https://login.consultant.ru/link/?req=doc&amp;base=LAW&amp;n=380602&amp;dst=101067" \o ""Таможенный кодекс Евразийского экономического союза" (ред. от 29.05.2019) (приложение N 1 к Договору о Таможенном кодексе Евразийского экономического союза)</w:instrText>
        <w:cr/>
        <w:instrText xml:space="preserve">
{КонсультантПлюс}" </w:instrText>
      </w:r>
      <w:r>
        <w:fldChar w:fldCharType="separate"/>
      </w:r>
      <w:r>
        <w:rPr>
          <w:color w:val="0000FF"/>
          <w:sz w:val="20"/>
        </w:rPr>
        <w:t>прибытия</w:t>
      </w:r>
      <w:r>
        <w:fldChar w:fldCharType="end"/>
      </w:r>
      <w:r>
        <w:rPr>
          <w:sz w:val="20"/>
        </w:rP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r>
        <w:fldChar w:fldCharType="begin"/>
      </w:r>
      <w:r>
        <w:instrText xml:space="preserve"> HYPERLINK "https://login.consultant.ru/link/?req=doc&amp;base=LAW&amp;n=479753&amp;dst=101518" \o "Федеральный закон от 03.08.2018 N 289-ФЗ (ред. от 26.12.2024) "О таможенном регулировании в Российской Федерации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времени работы</w:t>
      </w:r>
      <w:r>
        <w:fldChar w:fldCharType="end"/>
      </w:r>
      <w:r>
        <w:rPr>
          <w:sz w:val="20"/>
        </w:rP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r>
        <w:fldChar w:fldCharType="begin"/>
      </w:r>
      <w:r>
        <w:instrText xml:space="preserve"> HYPERLINK "https://login.consultant.ru/link/?req=doc&amp;base=LAW&amp;n=380602&amp;dst=101231" \o ""Таможенный кодекс Евразийского экономического союза" (ред. от 29.05.2019) (приложение N 1 к Договору о Таможенном кодексе Евразийского экономического союза)</w:instrText>
        <w:cr/>
        <w:instrText xml:space="preserve">
{КонсультантПлюс}" </w:instrText>
      </w:r>
      <w:r>
        <w:fldChar w:fldCharType="separate"/>
      </w:r>
      <w:r>
        <w:rPr>
          <w:color w:val="0000FF"/>
          <w:sz w:val="20"/>
        </w:rPr>
        <w:t>убытии</w:t>
      </w:r>
      <w:r>
        <w:fldChar w:fldCharType="end"/>
      </w:r>
      <w:r>
        <w:rPr>
          <w:sz w:val="20"/>
        </w:rP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pPr>
        <w:pStyle w:val="ConsPlusNormal0"/>
        <w:spacing w:before="200" w:line="240" w:lineRule="auto"/>
        <w:ind w:firstLine="540"/>
        <w:jc w:val="both"/>
      </w:pPr>
      <w:r>
        <w:rPr>
          <w:sz w:val="20"/>
        </w:rP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pPr>
        <w:pStyle w:val="ConsPlusNormal0"/>
        <w:spacing w:before="200" w:line="240" w:lineRule="auto"/>
        <w:ind w:firstLine="540"/>
        <w:jc w:val="both"/>
      </w:pPr>
      <w:bookmarkStart w:id="1526" w:name="P8748"/>
      <w:bookmarkEnd w:id="1526"/>
      <w:r>
        <w:rPr>
          <w:sz w:val="20"/>
        </w:rP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pPr>
        <w:pStyle w:val="ConsPlusNormal0"/>
        <w:spacing w:before="200" w:line="240" w:lineRule="auto"/>
        <w:ind w:firstLine="540"/>
        <w:jc w:val="both"/>
      </w:pPr>
      <w:r>
        <w:rPr>
          <w:sz w:val="20"/>
        </w:rP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r>
        <w:fldChar w:fldCharType="begin"/>
      </w:r>
      <w:r>
        <w:instrText xml:space="preserve"> HYPERLINK "https://login.consultant.ru/link/?req=doc&amp;base=LAW&amp;n=327685&amp;dst=100063" \o "Постановление Пленума Верховного Суда РФ от 24.10.2006 N 18 (ред. от 25.06.2019) "О некоторых вопросах, возникающих у судов при применении Особенной части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транспортных средств</w:t>
      </w:r>
      <w:r>
        <w:fldChar w:fldCharType="end"/>
      </w:r>
      <w:r>
        <w:rPr>
          <w:sz w:val="20"/>
        </w:rP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pPr>
        <w:pStyle w:val="ConsPlusNormal0"/>
        <w:spacing w:before="200" w:line="240" w:lineRule="auto"/>
        <w:ind w:firstLine="540"/>
        <w:jc w:val="both"/>
      </w:pPr>
      <w:bookmarkStart w:id="1527" w:name="P8750"/>
      <w:bookmarkEnd w:id="1527"/>
      <w:r>
        <w:rPr>
          <w:sz w:val="20"/>
        </w:rPr>
        <w:t xml:space="preserve">3. Сообщение в таможенный орган </w:t>
      </w:r>
      <w:r>
        <w:fldChar w:fldCharType="begin"/>
      </w:r>
      <w:r>
        <w:instrText xml:space="preserve"> HYPERLINK "https://login.consultant.ru/link/?req=doc&amp;base=LAW&amp;n=327685&amp;dst=100065" \o "Постановление Пленума Верховного Суда РФ от 24.10.2006 N 18 (ред. от 25.06.2019) "О некоторых вопросах, возникающих у судов при применении Особенной части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недостоверных сведений</w:t>
      </w:r>
      <w:r>
        <w:fldChar w:fldCharType="end"/>
      </w:r>
      <w:r>
        <w:rPr>
          <w:sz w:val="20"/>
        </w:rP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ConsPlusNormal0"/>
        <w:jc w:val="both"/>
      </w:pPr>
      <w:r>
        <w:rPr>
          <w:sz w:val="20"/>
        </w:rPr>
        <w:t xml:space="preserve">(в ред. Федерального </w:t>
      </w:r>
      <w:r>
        <w:fldChar w:fldCharType="begin"/>
      </w:r>
      <w:r>
        <w:instrText xml:space="preserve"> HYPERLINK "https://login.consultant.ru/link/?req=doc&amp;base=LAW&amp;n=200014&amp;dst=100011" \o "Федеральный закон от 23.06.2016 N 207-ФЗ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23.06.2016 N 207-ФЗ)</w:t>
      </w:r>
    </w:p>
    <w:p>
      <w:pPr>
        <w:pStyle w:val="ConsPlusNormal0"/>
        <w:spacing w:before="200" w:line="240" w:lineRule="auto"/>
        <w:ind w:firstLine="540"/>
        <w:jc w:val="both"/>
      </w:pPr>
      <w:r>
        <w:rPr>
          <w:sz w:val="20"/>
        </w:rPr>
        <w:t xml:space="preserve">4. Утратил силу. - Федеральный </w:t>
      </w:r>
      <w:r>
        <w:fldChar w:fldCharType="begin"/>
      </w:r>
      <w:r>
        <w:instrText xml:space="preserve"> HYPERLINK "https://login.consultant.ru/link/?req=doc&amp;base=LAW&amp;n=200014&amp;dst=100013" \o "Федеральный закон от 23.06.2016 N 207-ФЗ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23.06.2016 N 207-ФЗ.</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0"/>
        <w:spacing w:before="200" w:line="240" w:lineRule="auto"/>
        <w:ind w:firstLine="540"/>
        <w:jc w:val="both"/>
      </w:pPr>
      <w:bookmarkStart w:id="1528" w:name="P8756"/>
      <w:bookmarkEnd w:id="1528"/>
      <w:r>
        <w:rPr>
          <w:sz w:val="20"/>
        </w:rP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pPr>
        <w:pStyle w:val="ConsPlusNormal0"/>
        <w:ind w:firstLine="540"/>
        <w:jc w:val="both"/>
      </w:pPr>
    </w:p>
    <w:p>
      <w:pPr>
        <w:pStyle w:val="ConsPlusTitle0"/>
        <w:ind w:firstLine="540"/>
        <w:jc w:val="both"/>
        <w:outlineLvl w:val="2"/>
      </w:pPr>
      <w:bookmarkStart w:id="1529" w:name="P8758"/>
      <w:bookmarkEnd w:id="1529"/>
      <w:r>
        <w:rPr>
          <w:sz w:val="20"/>
        </w:rPr>
        <w:t>Статья 16.2. Недекларирование либо недостоверное декларирование товаров</w:t>
      </w:r>
    </w:p>
    <w:p>
      <w:pPr>
        <w:pStyle w:val="ConsPlusNormal0"/>
        <w:ind w:firstLine="540"/>
        <w:jc w:val="both"/>
      </w:pPr>
    </w:p>
    <w:p>
      <w:pPr>
        <w:pStyle w:val="ConsPlusNormal0"/>
        <w:ind w:firstLine="540"/>
        <w:jc w:val="both"/>
      </w:pPr>
      <w:bookmarkStart w:id="1530" w:name="P8760"/>
      <w:bookmarkEnd w:id="1530"/>
      <w:r>
        <w:rPr>
          <w:sz w:val="20"/>
        </w:rPr>
        <w:t xml:space="preserve">1. Недекларирование по установленной </w:t>
      </w:r>
      <w:r>
        <w:rPr>
          <w:sz w:val="20"/>
        </w:rPr>
        <w:t>форме</w:t>
      </w:r>
      <w:r>
        <w:rPr>
          <w:sz w:val="20"/>
        </w:rPr>
        <w:t xml:space="preserve"> товаров, подлежащих таможенному декларированию, за исключением случаев, предусмотренных </w:t>
      </w:r>
      <w:r>
        <w:fldChar w:fldCharType="begin"/>
      </w:r>
      <w:r>
        <w:instrText xml:space="preserve"> HYPERLINK \l "P8788" \o "Статья 16.4. Недекларирование либо недостоверное декларирование физическими лицами наличных денежных средств и (или) денежных инструментов" </w:instrText>
      </w:r>
      <w:r>
        <w:fldChar w:fldCharType="separate"/>
      </w:r>
      <w:r>
        <w:rPr>
          <w:color w:val="0000FF"/>
          <w:sz w:val="20"/>
        </w:rPr>
        <w:t>статьей 16.4</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О выявлении конституционно-правового смысла ч. 2 ст. 16.2 см. </w:t>
            </w:r>
            <w:r>
              <w:fldChar w:fldCharType="begin"/>
            </w:r>
            <w:r>
              <w:instrText xml:space="preserve"> HYPERLINK "https://login.consultant.ru/link/?req=doc&amp;base=LAW&amp;n=471480&amp;dst=100058" \o "Постановление Конституционного Суда РФ от 05.03.2024 N 9-П "По делу о проверке конституционности части 2 статьи 16.2 Кодекса Российской Федерации об административных правонарушениях в связи с жалобами общества с ограниченной ответственностью "Газпромнефть - Смазочные материалы" и общества с ограниченной ответственностью "ВИРЕМ РУС"</w:instrText>
              <w:cr/>
              <w:instrText xml:space="preserve">
{КонсультантПлюс}" </w:instrText>
            </w:r>
            <w:r>
              <w:fldChar w:fldCharType="separate"/>
            </w:r>
            <w:r>
              <w:rPr>
                <w:color w:val="0000FF"/>
                <w:sz w:val="20"/>
              </w:rPr>
              <w:t>Постановление</w:t>
            </w:r>
            <w:r>
              <w:fldChar w:fldCharType="end"/>
            </w:r>
            <w:r>
              <w:rPr>
                <w:color w:val="392C69"/>
                <w:sz w:val="20"/>
              </w:rPr>
              <w:t xml:space="preserve"> КС РФ от 05.03.2024 N 9-П.</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1531" w:name="P8764"/>
      <w:bookmarkEnd w:id="1531"/>
      <w:r>
        <w:rPr>
          <w:sz w:val="20"/>
        </w:rP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r>
        <w:fldChar w:fldCharType="begin"/>
      </w:r>
      <w:r>
        <w:instrText xml:space="preserve"> HYPERLINK "https://login.consultant.ru/link/?req=doc&amp;base=LAW&amp;n=492029&amp;dst=100162" \o "Решение Совета Евразийской экономической комиссии от 14.09.2021 N 80 (ред. от 26.11.2024) "Об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 а также об изменении и признании утратившими силу некоторых решений Совета Евразийской экономической комиссии"</w:instrText>
        <w:cr/>
        <w:instrText xml:space="preserve">
{КонсультантПлюс}" </w:instrText>
      </w:r>
      <w:r>
        <w:fldChar w:fldCharType="separate"/>
      </w:r>
      <w:r>
        <w:rPr>
          <w:color w:val="0000FF"/>
          <w:sz w:val="20"/>
        </w:rPr>
        <w:t>номенклатуре</w:t>
      </w:r>
      <w:r>
        <w:fldChar w:fldCharType="end"/>
      </w:r>
      <w:r>
        <w:rPr>
          <w:sz w:val="20"/>
        </w:rP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pPr>
        <w:pStyle w:val="ConsPlusNormal0"/>
        <w:jc w:val="both"/>
      </w:pPr>
      <w:r>
        <w:rPr>
          <w:sz w:val="20"/>
        </w:rPr>
        <w:t xml:space="preserve">(в ред. Федерального </w:t>
      </w:r>
      <w:r>
        <w:fldChar w:fldCharType="begin"/>
      </w:r>
      <w:r>
        <w:instrText xml:space="preserve"> HYPERLINK "https://login.consultant.ru/link/?req=doc&amp;base=LAW&amp;n=199987&amp;dst=100009" \o "Федеральный закон от 23.06.2016 N 213-ФЗ "О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w:instrText>
        <w:cr/>
        <w:instrText xml:space="preserve">
{КонсультантПлюс}" </w:instrText>
      </w:r>
      <w:r>
        <w:fldChar w:fldCharType="separate"/>
      </w:r>
      <w:r>
        <w:rPr>
          <w:color w:val="0000FF"/>
          <w:sz w:val="20"/>
        </w:rPr>
        <w:t>закона</w:t>
      </w:r>
      <w:r>
        <w:fldChar w:fldCharType="end"/>
      </w:r>
      <w:r>
        <w:rPr>
          <w:sz w:val="20"/>
        </w:rPr>
        <w:t xml:space="preserve"> от 23.06.2016 N 213-ФЗ)</w:t>
      </w:r>
    </w:p>
    <w:p>
      <w:pPr>
        <w:pStyle w:val="ConsPlusNormal0"/>
        <w:spacing w:before="200" w:line="240" w:lineRule="auto"/>
        <w:ind w:firstLine="540"/>
        <w:jc w:val="both"/>
      </w:pPr>
      <w:r>
        <w:rPr>
          <w:sz w:val="20"/>
        </w:rP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pPr>
        <w:pStyle w:val="ConsPlusNormal0"/>
        <w:spacing w:before="200" w:line="240" w:lineRule="auto"/>
        <w:ind w:firstLine="540"/>
        <w:jc w:val="both"/>
      </w:pPr>
      <w:bookmarkStart w:id="1532" w:name="P8767"/>
      <w:bookmarkEnd w:id="1532"/>
      <w:r>
        <w:rPr>
          <w:sz w:val="20"/>
        </w:rP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r>
        <w:fldChar w:fldCharType="begin"/>
      </w:r>
      <w:r>
        <w:instrText xml:space="preserve"> HYPERLINK \l "P8756" \o "2.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instrText>
      </w:r>
      <w:r>
        <w:fldChar w:fldCharType="separate"/>
      </w:r>
      <w:r>
        <w:rPr>
          <w:color w:val="0000FF"/>
          <w:sz w:val="20"/>
        </w:rPr>
        <w:t>недействительных документов</w:t>
      </w:r>
      <w:r>
        <w:fldChar w:fldCharType="end"/>
      </w:r>
      <w:r>
        <w:rPr>
          <w:sz w:val="20"/>
        </w:rP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ConsPlusNormal0"/>
        <w:jc w:val="both"/>
      </w:pPr>
      <w:r>
        <w:rPr>
          <w:sz w:val="20"/>
        </w:rPr>
        <w:t xml:space="preserve">(часть 3 в ред. Федерального </w:t>
      </w:r>
      <w:r>
        <w:fldChar w:fldCharType="begin"/>
      </w:r>
      <w:r>
        <w:instrText xml:space="preserve"> HYPERLINK "https://login.consultant.ru/link/?req=doc&amp;base=LAW&amp;n=200014&amp;dst=100015" \o "Федеральный закон от 23.06.2016 N 207-ФЗ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23.06.2016 N 207-ФЗ)</w:t>
      </w:r>
    </w:p>
    <w:p>
      <w:pPr>
        <w:pStyle w:val="ConsPlusNormal0"/>
        <w:spacing w:before="200" w:line="240" w:lineRule="auto"/>
        <w:ind w:firstLine="540"/>
        <w:jc w:val="both"/>
      </w:pPr>
      <w:r>
        <w:rPr>
          <w:sz w:val="20"/>
        </w:rPr>
        <w:t xml:space="preserve">Примечание. Утратило силу. - Федеральный </w:t>
      </w:r>
      <w:r>
        <w:fldChar w:fldCharType="begin"/>
      </w:r>
      <w:r>
        <w:instrText xml:space="preserve"> HYPERLINK "https://login.consultant.ru/link/?req=doc&amp;base=LAW&amp;n=175216&amp;dst=100011" \o "Федеральный закон от 12.02.2015 N 17-ФЗ "О внесении изменений в статьи 16.2 и 29.9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12.02.2015 N 17-ФЗ.</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 xml:space="preserve">1. Для исчисления размера административного штрафа, предусмотренного санкцией </w:t>
      </w:r>
      <w:r>
        <w:fldChar w:fldCharType="begin"/>
      </w:r>
      <w:r>
        <w:instrText xml:space="preserve"> HYPERLINK \l "P8760" \o "1.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instrText>
      </w:r>
      <w:r>
        <w:fldChar w:fldCharType="separate"/>
      </w:r>
      <w:r>
        <w:rPr>
          <w:color w:val="0000FF"/>
          <w:sz w:val="20"/>
        </w:rPr>
        <w:t>части 1</w:t>
      </w:r>
      <w:r>
        <w:fldChar w:fldCharType="end"/>
      </w:r>
      <w:r>
        <w:rPr>
          <w:sz w:val="20"/>
        </w:rP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pPr>
        <w:pStyle w:val="ConsPlusNormal0"/>
        <w:spacing w:before="200" w:line="240" w:lineRule="auto"/>
        <w:ind w:firstLine="540"/>
        <w:jc w:val="both"/>
      </w:pPr>
      <w:bookmarkStart w:id="1533" w:name="P8773"/>
      <w:bookmarkEnd w:id="1533"/>
      <w:r>
        <w:rPr>
          <w:sz w:val="20"/>
        </w:rP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r>
        <w:fldChar w:fldCharType="begin"/>
      </w:r>
      <w:r>
        <w:instrText xml:space="preserve"> HYPERLINK "https://login.consultant.ru/link/?req=doc&amp;base=LAW&amp;n=380949&amp;dst=100020" \o "Решение Коллегии Евразийской экономической комиссии от 10.12.2013 N 289 (ред. от 27.10.2020) "О внесении изменений (дополнений) в сведения, заявленные в декларации на товары, и признании утратившими силу некоторых решений Комиссии Таможенного союза и Коллегии Евразийской экономической комиссии"</w:instrText>
        <w:cr/>
        <w:instrText xml:space="preserve">
{КонсультантПлюс}" </w:instrText>
      </w:r>
      <w:r>
        <w:fldChar w:fldCharType="separate"/>
      </w:r>
      <w:r>
        <w:rPr>
          <w:color w:val="0000FF"/>
          <w:sz w:val="20"/>
        </w:rPr>
        <w:t>изменений и (или)</w:t>
      </w:r>
      <w:r>
        <w:fldChar w:fldCharType="end"/>
      </w:r>
      <w:r>
        <w:rPr>
          <w:sz w:val="20"/>
        </w:rP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r>
        <w:fldChar w:fldCharType="begin"/>
      </w:r>
      <w:r>
        <w:instrText xml:space="preserve"> HYPERLINK \l "P8760" \o "1.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instrText>
      </w:r>
      <w:r>
        <w:fldChar w:fldCharType="separate"/>
      </w:r>
      <w:r>
        <w:rPr>
          <w:color w:val="0000FF"/>
          <w:sz w:val="20"/>
        </w:rPr>
        <w:t>частью 1</w:t>
      </w:r>
      <w:r>
        <w:fldChar w:fldCharType="end"/>
      </w:r>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pPr>
        <w:pStyle w:val="ConsPlusNormal0"/>
        <w:spacing w:before="200" w:line="240" w:lineRule="auto"/>
        <w:ind w:firstLine="540"/>
        <w:jc w:val="both"/>
      </w:pPr>
      <w:bookmarkStart w:id="1534" w:name="P8774"/>
      <w:bookmarkEnd w:id="1534"/>
      <w:r>
        <w:rPr>
          <w:sz w:val="20"/>
        </w:rP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pPr>
        <w:pStyle w:val="ConsPlusNormal0"/>
        <w:spacing w:before="200" w:line="240" w:lineRule="auto"/>
        <w:ind w:firstLine="540"/>
        <w:jc w:val="both"/>
      </w:pPr>
      <w:r>
        <w:rPr>
          <w:sz w:val="20"/>
        </w:rP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pPr>
        <w:pStyle w:val="ConsPlusNormal0"/>
        <w:spacing w:before="200" w:line="240" w:lineRule="auto"/>
        <w:ind w:firstLine="540"/>
        <w:jc w:val="both"/>
      </w:pPr>
      <w:bookmarkStart w:id="1535" w:name="P8776"/>
      <w:bookmarkEnd w:id="1535"/>
      <w:r>
        <w:rPr>
          <w:sz w:val="20"/>
        </w:rP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pPr>
        <w:pStyle w:val="ConsPlusNormal0"/>
        <w:spacing w:before="200" w:line="240" w:lineRule="auto"/>
        <w:ind w:firstLine="540"/>
        <w:jc w:val="both"/>
      </w:pPr>
      <w:r>
        <w:rPr>
          <w:sz w:val="20"/>
        </w:rPr>
        <w:t xml:space="preserve">3. </w:t>
      </w:r>
      <w:r>
        <w:fldChar w:fldCharType="begin"/>
      </w:r>
      <w:r>
        <w:instrText xml:space="preserve"> HYPERLINK \l "P8773" \o "2.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w:instrText>
      </w:r>
      <w:r>
        <w:fldChar w:fldCharType="separate"/>
      </w:r>
      <w:r>
        <w:rPr>
          <w:color w:val="0000FF"/>
          <w:sz w:val="20"/>
        </w:rPr>
        <w:t>Пункт 2</w:t>
      </w:r>
      <w:r>
        <w:fldChar w:fldCharType="end"/>
      </w:r>
      <w:r>
        <w:rPr>
          <w:sz w:val="20"/>
        </w:rPr>
        <w:t xml:space="preserve"> настоящих примечаний не применяется в отношении стратегически важных товаров и ресурсов, </w:t>
      </w:r>
      <w:r>
        <w:fldChar w:fldCharType="begin"/>
      </w:r>
      <w:r>
        <w:instrText xml:space="preserve"> HYPERLINK "https://login.consultant.ru/link/?req=doc&amp;base=LAW&amp;n=420389&amp;dst=100008" \o "Постановление Правительства РФ от 13.09.2012 N 923 (ред. от 01.08.2023) "Об утверждении перечня стратегически важных товаров и ресурсов для целей статьи 226.1 Уголовного кодекса Российской Федерации, а также об определении видов стратегически важных товаров и ресурсов, для которых крупным размером признается стоимость, превышающая 100 тыс. рублей" (с изм. и доп., вступ. в силу с 01.04.2024)</w:instrText>
        <w:cr/>
        <w:instrText xml:space="preserve">
{КонсультантПлюс}" </w:instrText>
      </w:r>
      <w:r>
        <w:fldChar w:fldCharType="separate"/>
      </w:r>
      <w:r>
        <w:rPr>
          <w:color w:val="0000FF"/>
          <w:sz w:val="20"/>
        </w:rPr>
        <w:t>перечень</w:t>
      </w:r>
      <w:r>
        <w:fldChar w:fldCharType="end"/>
      </w:r>
      <w:r>
        <w:rPr>
          <w:sz w:val="20"/>
        </w:rPr>
        <w:t xml:space="preserve"> которых утверждается Правительством Российской Федерации для целей </w:t>
      </w:r>
      <w:r>
        <w:fldChar w:fldCharType="begin"/>
      </w:r>
      <w:r>
        <w:instrText xml:space="preserve"> HYPERLINK "https://login.consultant.ru/link/?req=doc&amp;base=LAW&amp;n=495184&amp;dst=1357"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статьи 226.1</w:t>
      </w:r>
      <w:r>
        <w:fldChar w:fldCharType="end"/>
      </w:r>
      <w:r>
        <w:rPr>
          <w:sz w:val="20"/>
        </w:rPr>
        <w:t xml:space="preserve"> Уголовного кодекса Российской Федерации.</w:t>
      </w:r>
    </w:p>
    <w:p>
      <w:pPr>
        <w:pStyle w:val="ConsPlusNormal0"/>
        <w:spacing w:before="200" w:line="240" w:lineRule="auto"/>
        <w:ind w:firstLine="540"/>
        <w:jc w:val="both"/>
      </w:pPr>
      <w:r>
        <w:rPr>
          <w:sz w:val="20"/>
        </w:rP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r>
        <w:fldChar w:fldCharType="begin"/>
      </w:r>
      <w:r>
        <w:instrText xml:space="preserve"> HYPERLINK \l "P8764" \o "2.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instrText>
      </w:r>
      <w:r>
        <w:fldChar w:fldCharType="separate"/>
      </w:r>
      <w:r>
        <w:rPr>
          <w:color w:val="0000FF"/>
          <w:sz w:val="20"/>
        </w:rPr>
        <w:t>частью 2</w:t>
      </w:r>
      <w:r>
        <w:fldChar w:fldCharType="end"/>
      </w:r>
      <w:r>
        <w:rPr>
          <w:sz w:val="20"/>
        </w:rP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r>
        <w:fldChar w:fldCharType="begin"/>
      </w:r>
      <w:r>
        <w:instrText xml:space="preserve"> HYPERLINK \l "P8774" \o "1)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 </w:instrText>
      </w:r>
      <w:r>
        <w:fldChar w:fldCharType="separate"/>
      </w:r>
      <w:r>
        <w:rPr>
          <w:color w:val="0000FF"/>
          <w:sz w:val="20"/>
        </w:rPr>
        <w:t>подпунктами 1</w:t>
      </w:r>
      <w:r>
        <w:fldChar w:fldCharType="end"/>
      </w:r>
      <w:r>
        <w:rPr>
          <w:sz w:val="20"/>
        </w:rPr>
        <w:t xml:space="preserve"> - </w:t>
      </w:r>
      <w:r>
        <w:fldChar w:fldCharType="begin"/>
      </w:r>
      <w:r>
        <w:instrText xml:space="preserve"> HYPERLINK \l "P8776" \o "3)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 </w:instrText>
      </w:r>
      <w:r>
        <w:fldChar w:fldCharType="separate"/>
      </w:r>
      <w:r>
        <w:rPr>
          <w:color w:val="0000FF"/>
          <w:sz w:val="20"/>
        </w:rPr>
        <w:t>3 пункта 2</w:t>
      </w:r>
      <w:r>
        <w:fldChar w:fldCharType="end"/>
      </w:r>
      <w:r>
        <w:rPr>
          <w:sz w:val="20"/>
        </w:rPr>
        <w:t xml:space="preserve"> настоящих примечаний.</w:t>
      </w:r>
    </w:p>
    <w:p>
      <w:pPr>
        <w:pStyle w:val="ConsPlusNormal0"/>
        <w:jc w:val="both"/>
      </w:pPr>
      <w:r>
        <w:rPr>
          <w:sz w:val="20"/>
        </w:rPr>
        <w:t xml:space="preserve">(примечания в ред. Федерального </w:t>
      </w:r>
      <w:r>
        <w:fldChar w:fldCharType="begin"/>
      </w:r>
      <w:r>
        <w:instrText xml:space="preserve"> HYPERLINK "https://login.consultant.ru/link/?req=doc&amp;base=LAW&amp;n=200014&amp;dst=100018" \o "Федеральный закон от 23.06.2016 N 207-ФЗ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23.06.2016 N 207-ФЗ)</w:t>
      </w:r>
    </w:p>
    <w:p>
      <w:pPr>
        <w:pStyle w:val="ConsPlusNormal0"/>
        <w:ind w:firstLine="540"/>
        <w:jc w:val="both"/>
      </w:pPr>
    </w:p>
    <w:p>
      <w:pPr>
        <w:pStyle w:val="ConsPlusTitle0"/>
        <w:ind w:firstLine="540"/>
        <w:jc w:val="both"/>
        <w:outlineLvl w:val="2"/>
      </w:pPr>
      <w:bookmarkStart w:id="1536" w:name="P8781"/>
      <w:bookmarkEnd w:id="1536"/>
      <w:r>
        <w:rPr>
          <w:sz w:val="20"/>
        </w:rP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"https://login.consultant.ru/link/?req=doc&amp;base=LAW&amp;n=200014&amp;dst=100027" \o "Федеральный закон от 23.06.2016 N 207-ФЗ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23.06.2016 N 207-ФЗ)</w:t>
      </w:r>
    </w:p>
    <w:p>
      <w:pPr>
        <w:pStyle w:val="ConsPlusNormal0"/>
        <w:ind w:firstLine="540"/>
        <w:jc w:val="both"/>
      </w:pPr>
    </w:p>
    <w:p>
      <w:pPr>
        <w:pStyle w:val="ConsPlusNormal0"/>
        <w:ind w:firstLine="540"/>
        <w:jc w:val="both"/>
      </w:pPr>
      <w:r>
        <w:rPr>
          <w:sz w:val="20"/>
        </w:rP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w:t>
      </w:r>
      <w:r>
        <w:rPr>
          <w:sz w:val="20"/>
        </w:rPr>
        <w:t>запретов и ограничений</w:t>
      </w:r>
      <w:r>
        <w:rPr>
          <w:sz w:val="20"/>
        </w:rPr>
        <w:t xml:space="preserve">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r>
        <w:fldChar w:fldCharType="begin"/>
      </w:r>
      <w:r>
        <w:instrText xml:space="preserve"> HYPERLINK \l "P8767" \o "3.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instrText>
      </w:r>
      <w:r>
        <w:fldChar w:fldCharType="separate"/>
      </w:r>
      <w:r>
        <w:rPr>
          <w:color w:val="0000FF"/>
          <w:sz w:val="20"/>
        </w:rPr>
        <w:t>частью 3 статьи 16.2</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ConsPlusNormal0"/>
        <w:ind w:firstLine="540"/>
        <w:jc w:val="both"/>
      </w:pPr>
    </w:p>
    <w:p>
      <w:pPr>
        <w:pStyle w:val="ConsPlusTitle0"/>
        <w:ind w:firstLine="540"/>
        <w:jc w:val="both"/>
        <w:outlineLvl w:val="2"/>
      </w:pPr>
      <w:bookmarkStart w:id="1537" w:name="P8788"/>
      <w:bookmarkEnd w:id="1537"/>
      <w:r>
        <w:rPr>
          <w:sz w:val="20"/>
        </w:rPr>
        <w:t>Статья 16.4. Недекларирование либо недостоверное декларирование физическими лицами наличных денежных средств и (или) денежных инструментов</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"https://login.consultant.ru/link/?req=doc&amp;base=LAW&amp;n=221800&amp;dst=100453" \o "Федеральный закон от 28.06.2013 N 134-ФЗ (ред. от 29.07.2017) "О внесении изменений в отдельные законодательные акты Российской Федерации в части противодействия незаконным финансовым операциям" (с изм. и доп., вступ. в силу с 28.01.2018)</w:instrText>
        <w:cr/>
        <w:instrText xml:space="preserve">
{КонсультантПлюс}" </w:instrText>
      </w:r>
      <w:r>
        <w:fldChar w:fldCharType="separate"/>
      </w:r>
      <w:r>
        <w:rPr>
          <w:color w:val="0000FF"/>
          <w:sz w:val="20"/>
        </w:rPr>
        <w:t>закона</w:t>
      </w:r>
      <w:r>
        <w:fldChar w:fldCharType="end"/>
      </w:r>
      <w:r>
        <w:rPr>
          <w:sz w:val="20"/>
        </w:rPr>
        <w:t xml:space="preserve"> от 28.06.2013 N 134-ФЗ)</w:t>
      </w:r>
    </w:p>
    <w:p>
      <w:pPr>
        <w:pStyle w:val="ConsPlusNormal0"/>
        <w:ind w:firstLine="540"/>
        <w:jc w:val="both"/>
      </w:pPr>
    </w:p>
    <w:p>
      <w:pPr>
        <w:pStyle w:val="ConsPlusNormal0"/>
        <w:ind w:firstLine="540"/>
        <w:jc w:val="both"/>
      </w:pPr>
      <w:r>
        <w:fldChar w:fldCharType="begin"/>
      </w:r>
      <w:r>
        <w:instrText xml:space="preserve"> HYPERLINK "https://login.consultant.ru/link/?req=doc&amp;base=LAW&amp;n=380602&amp;dst=103646" \o ""Таможенный кодекс Евразийского экономического союза" (ред. от 29.05.2019) (приложение N 1 к Договору о Таможенном кодексе Евразийского экономического союза)</w:instrText>
        <w:cr/>
        <w:instrText xml:space="preserve">
{КонсультантПлюс}" </w:instrText>
      </w:r>
      <w:r>
        <w:fldChar w:fldCharType="separate"/>
      </w:r>
      <w:r>
        <w:rPr>
          <w:color w:val="0000FF"/>
          <w:sz w:val="20"/>
        </w:rPr>
        <w:t>Недекларирование</w:t>
      </w:r>
      <w:r>
        <w:fldChar w:fldCharType="end"/>
      </w:r>
      <w:r>
        <w:rPr>
          <w:sz w:val="20"/>
        </w:rP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r>
        <w:fldChar w:fldCharType="begin"/>
      </w:r>
      <w:r>
        <w:instrText xml:space="preserve"> HYPERLINK "https://login.consultant.ru/link/?req=doc&amp;base=LAW&amp;n=495184&amp;dst=1333"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pPr>
        <w:pStyle w:val="ConsPlusNormal0"/>
        <w:jc w:val="both"/>
      </w:pPr>
      <w:r>
        <w:rPr>
          <w:sz w:val="20"/>
        </w:rPr>
        <w:t xml:space="preserve">(в ред. Федерального </w:t>
      </w:r>
      <w:r>
        <w:fldChar w:fldCharType="begin"/>
      </w:r>
      <w:r>
        <w:instrText xml:space="preserve"> HYPERLINK "https://login.consultant.ru/link/?req=doc&amp;base=LAW&amp;n=200014&amp;dst=100031" \o "Федеральный закон от 23.06.2016 N 207-ФЗ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23.06.2016 N 207-ФЗ)</w:t>
      </w:r>
    </w:p>
    <w:p>
      <w:pPr>
        <w:pStyle w:val="ConsPlusNormal0"/>
        <w:spacing w:before="200" w:line="240" w:lineRule="auto"/>
        <w:ind w:firstLine="540"/>
        <w:jc w:val="both"/>
      </w:pPr>
      <w:r>
        <w:rPr>
          <w:sz w:val="20"/>
        </w:rP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pPr>
        <w:pStyle w:val="ConsPlusNormal0"/>
        <w:spacing w:before="200" w:line="240" w:lineRule="auto"/>
        <w:ind w:firstLine="540"/>
        <w:jc w:val="both"/>
      </w:pPr>
      <w:r>
        <w:rPr>
          <w:sz w:val="20"/>
        </w:rP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pPr>
        <w:pStyle w:val="ConsPlusNormal0"/>
        <w:ind w:firstLine="540"/>
        <w:jc w:val="both"/>
      </w:pPr>
    </w:p>
    <w:p>
      <w:pPr>
        <w:pStyle w:val="ConsPlusTitle0"/>
        <w:ind w:firstLine="540"/>
        <w:jc w:val="both"/>
        <w:outlineLvl w:val="2"/>
      </w:pPr>
      <w:bookmarkStart w:id="1538" w:name="P8798"/>
      <w:bookmarkEnd w:id="1538"/>
      <w:r>
        <w:rPr>
          <w:sz w:val="20"/>
        </w:rPr>
        <w:t>Статья 16.5. Нарушение режима зоны таможенного контроля</w:t>
      </w:r>
    </w:p>
    <w:p>
      <w:pPr>
        <w:pStyle w:val="ConsPlusNormal0"/>
        <w:ind w:firstLine="540"/>
        <w:jc w:val="both"/>
      </w:pPr>
    </w:p>
    <w:p>
      <w:pPr>
        <w:pStyle w:val="ConsPlusNormal0"/>
        <w:ind w:firstLine="540"/>
        <w:jc w:val="both"/>
      </w:pPr>
      <w:r>
        <w:fldChar w:fldCharType="begin"/>
      </w:r>
      <w:r>
        <w:instrText xml:space="preserve"> HYPERLINK "https://login.consultant.ru/link/?req=doc&amp;base=LAW&amp;n=197890&amp;dst=100042" \o "Постановление Пленума ВАС РФ от 08.11.2013 N 79 (ред. от 12.05.2016) "О некоторых вопросах применения таможенного законодательства"</w:instrText>
        <w:cr/>
        <w:instrText xml:space="preserve">
{КонсультантПлюс}" </w:instrText>
      </w:r>
      <w:r>
        <w:fldChar w:fldCharType="separate"/>
      </w:r>
      <w:r>
        <w:rPr>
          <w:color w:val="0000FF"/>
          <w:sz w:val="20"/>
        </w:rPr>
        <w:t>Перемещение</w:t>
      </w:r>
      <w:r>
        <w:fldChar w:fldCharType="end"/>
      </w:r>
      <w:r>
        <w:rPr>
          <w:sz w:val="20"/>
        </w:rP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w:t>
      </w:r>
      <w:r>
        <w:rPr>
          <w:sz w:val="20"/>
        </w:rPr>
        <w:t>зоны таможенного контроля</w:t>
      </w:r>
      <w:r>
        <w:rPr>
          <w:sz w:val="20"/>
        </w:rPr>
        <w:t xml:space="preserve">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ConsPlusNormal0"/>
        <w:ind w:firstLine="540"/>
        <w:jc w:val="both"/>
      </w:pPr>
    </w:p>
    <w:p>
      <w:pPr>
        <w:pStyle w:val="ConsPlusTitle0"/>
        <w:ind w:firstLine="540"/>
        <w:jc w:val="both"/>
        <w:outlineLvl w:val="2"/>
      </w:pPr>
      <w:bookmarkStart w:id="1539" w:name="P8803"/>
      <w:bookmarkEnd w:id="1539"/>
      <w:r>
        <w:rPr>
          <w:sz w:val="20"/>
        </w:rPr>
        <w:t xml:space="preserve">Статья 16.6. Непринятие </w:t>
      </w:r>
      <w:r>
        <w:rPr>
          <w:sz w:val="20"/>
        </w:rPr>
        <w:t>мер</w:t>
      </w:r>
      <w:r>
        <w:rPr>
          <w:sz w:val="20"/>
        </w:rPr>
        <w:t xml:space="preserve"> в случае аварии или действия непреодолимой силы</w:t>
      </w:r>
    </w:p>
    <w:p>
      <w:pPr>
        <w:pStyle w:val="ConsPlusNormal0"/>
        <w:ind w:firstLine="540"/>
        <w:jc w:val="both"/>
      </w:pPr>
    </w:p>
    <w:p>
      <w:pPr>
        <w:pStyle w:val="ConsPlusNormal0"/>
        <w:ind w:firstLine="540"/>
        <w:jc w:val="both"/>
      </w:pPr>
      <w:r>
        <w:rPr>
          <w:sz w:val="20"/>
        </w:rP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ConsPlusNormal0"/>
        <w:spacing w:before="200" w:line="240" w:lineRule="auto"/>
        <w:ind w:firstLine="540"/>
        <w:jc w:val="both"/>
      </w:pPr>
      <w:r>
        <w:rPr>
          <w:sz w:val="20"/>
        </w:rP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"https://login.consultant.ru/link/?req=doc&amp;base=LAW&amp;n=199987&amp;dst=100011" \o "Федеральный закон от 23.06.2016 N 213-ФЗ "О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w:instrText>
        <w:cr/>
        <w:instrText xml:space="preserve">
{КонсультантПлюс}" </w:instrText>
      </w:r>
      <w:r>
        <w:fldChar w:fldCharType="separate"/>
      </w:r>
      <w:r>
        <w:rPr>
          <w:color w:val="0000FF"/>
          <w:sz w:val="20"/>
        </w:rPr>
        <w:t>закона</w:t>
      </w:r>
      <w:r>
        <w:fldChar w:fldCharType="end"/>
      </w:r>
      <w:r>
        <w:rPr>
          <w:sz w:val="20"/>
        </w:rPr>
        <w:t xml:space="preserve"> от 23.06.2016 N 213-ФЗ)</w:t>
      </w:r>
    </w:p>
    <w:p>
      <w:pPr>
        <w:pStyle w:val="ConsPlusNormal0"/>
        <w:ind w:firstLine="540"/>
        <w:jc w:val="both"/>
      </w:pPr>
    </w:p>
    <w:p>
      <w:pPr>
        <w:pStyle w:val="ConsPlusTitle0"/>
        <w:ind w:firstLine="540"/>
        <w:jc w:val="both"/>
        <w:outlineLvl w:val="2"/>
      </w:pPr>
      <w:bookmarkStart w:id="1540" w:name="P8811"/>
      <w:bookmarkEnd w:id="1540"/>
      <w:r>
        <w:rPr>
          <w:sz w:val="20"/>
        </w:rPr>
        <w:t>Статья 16.7. Представление недействительных документов при совершении таможенных операций</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"https://login.consultant.ru/link/?req=doc&amp;base=LAW&amp;n=200014&amp;dst=100033" \o "Федеральный закон от 23.06.2016 N 207-ФЗ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23.06.2016 N 207-ФЗ)</w:t>
      </w:r>
    </w:p>
    <w:p>
      <w:pPr>
        <w:pStyle w:val="ConsPlusNormal0"/>
        <w:ind w:firstLine="540"/>
        <w:jc w:val="both"/>
      </w:pPr>
    </w:p>
    <w:p>
      <w:pPr>
        <w:pStyle w:val="ConsPlusNormal0"/>
        <w:ind w:firstLine="540"/>
        <w:jc w:val="both"/>
      </w:pPr>
      <w:r>
        <w:rPr>
          <w:sz w:val="20"/>
        </w:rP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ConsPlusNormal0"/>
        <w:ind w:firstLine="540"/>
        <w:jc w:val="both"/>
      </w:pPr>
    </w:p>
    <w:p>
      <w:pPr>
        <w:pStyle w:val="ConsPlusTitle0"/>
        <w:ind w:firstLine="540"/>
        <w:jc w:val="both"/>
        <w:outlineLvl w:val="2"/>
      </w:pPr>
      <w:bookmarkStart w:id="1541" w:name="P8818"/>
      <w:bookmarkEnd w:id="1541"/>
      <w:r>
        <w:rPr>
          <w:sz w:val="20"/>
        </w:rPr>
        <w:t>Статья 16.8. Причаливание к находящимся под таможенным контролем водному судну или другим плавучим средствам</w:t>
      </w:r>
    </w:p>
    <w:p>
      <w:pPr>
        <w:pStyle w:val="ConsPlusNormal0"/>
        <w:ind w:firstLine="540"/>
        <w:jc w:val="both"/>
      </w:pPr>
    </w:p>
    <w:p>
      <w:pPr>
        <w:pStyle w:val="ConsPlusNormal0"/>
        <w:ind w:firstLine="540"/>
        <w:jc w:val="both"/>
      </w:pPr>
      <w:r>
        <w:rPr>
          <w:sz w:val="20"/>
        </w:rP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"https://login.consultant.ru/link/?req=doc&amp;base=LAW&amp;n=199987&amp;dst=100013" \o "Федеральный закон от 23.06.2016 N 213-ФЗ "О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w:instrText>
        <w:cr/>
        <w:instrText xml:space="preserve">
{КонсультантПлюс}" </w:instrText>
      </w:r>
      <w:r>
        <w:fldChar w:fldCharType="separate"/>
      </w:r>
      <w:r>
        <w:rPr>
          <w:color w:val="0000FF"/>
          <w:sz w:val="20"/>
        </w:rPr>
        <w:t>закона</w:t>
      </w:r>
      <w:r>
        <w:fldChar w:fldCharType="end"/>
      </w:r>
      <w:r>
        <w:rPr>
          <w:sz w:val="20"/>
        </w:rPr>
        <w:t xml:space="preserve"> от 23.06.2016 N 213-ФЗ)</w:t>
      </w:r>
    </w:p>
    <w:p>
      <w:pPr>
        <w:pStyle w:val="ConsPlusNormal0"/>
        <w:ind w:firstLine="540"/>
        <w:jc w:val="both"/>
      </w:pPr>
    </w:p>
    <w:p>
      <w:pPr>
        <w:pStyle w:val="ConsPlusTitle0"/>
        <w:ind w:firstLine="540"/>
        <w:jc w:val="both"/>
        <w:outlineLvl w:val="2"/>
      </w:pPr>
      <w:r>
        <w:rPr>
          <w:sz w:val="20"/>
        </w:rPr>
        <w:t>Статья 16.9. Недоставка, выдача (передача) без разрешения таможенного органа либо утрата товаров или недоставка документов на них</w:t>
      </w:r>
    </w:p>
    <w:p>
      <w:pPr>
        <w:pStyle w:val="ConsPlusNormal0"/>
        <w:ind w:firstLine="540"/>
        <w:jc w:val="both"/>
      </w:pPr>
    </w:p>
    <w:p>
      <w:pPr>
        <w:pStyle w:val="ConsPlusNormal0"/>
        <w:ind w:firstLine="540"/>
        <w:jc w:val="both"/>
      </w:pPr>
      <w:bookmarkStart w:id="1542" w:name="P8826"/>
      <w:bookmarkEnd w:id="1542"/>
      <w:r>
        <w:rPr>
          <w:sz w:val="20"/>
        </w:rPr>
        <w:t xml:space="preserve">1. Недоставка товаров, перевозимых в соответствии с таможенным транзитом, в </w:t>
      </w:r>
      <w:r>
        <w:rPr>
          <w:sz w:val="20"/>
        </w:rPr>
        <w:t>место доставки</w:t>
      </w:r>
      <w:r>
        <w:rPr>
          <w:sz w:val="20"/>
        </w:rPr>
        <w:t xml:space="preserve"> либо выдача (передача) без разрешения таможенного органа или утрата товаров, </w:t>
      </w:r>
      <w:r>
        <w:rPr>
          <w:sz w:val="20"/>
        </w:rPr>
        <w:t>находящихся под таможенным контролем</w:t>
      </w:r>
      <w:r>
        <w:rPr>
          <w:sz w:val="20"/>
        </w:rPr>
        <w:t>,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pPr>
        <w:pStyle w:val="ConsPlusNormal0"/>
        <w:spacing w:before="200" w:line="240" w:lineRule="auto"/>
        <w:ind w:firstLine="540"/>
        <w:jc w:val="both"/>
      </w:pPr>
      <w:r>
        <w:rPr>
          <w:sz w:val="20"/>
        </w:rP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ConsPlusNormal0"/>
        <w:ind w:firstLine="540"/>
        <w:jc w:val="both"/>
      </w:pPr>
    </w:p>
    <w:p>
      <w:pPr>
        <w:pStyle w:val="ConsPlusTitle0"/>
        <w:ind w:firstLine="540"/>
        <w:jc w:val="both"/>
        <w:outlineLvl w:val="2"/>
      </w:pPr>
      <w:bookmarkStart w:id="1543" w:name="P8831"/>
      <w:bookmarkEnd w:id="1543"/>
      <w:r>
        <w:rPr>
          <w:sz w:val="20"/>
        </w:rPr>
        <w:t>Статья 16.10. Несоблюдение порядка таможенного транзита</w:t>
      </w:r>
    </w:p>
    <w:p>
      <w:pPr>
        <w:pStyle w:val="ConsPlusNormal0"/>
        <w:ind w:firstLine="540"/>
        <w:jc w:val="both"/>
      </w:pPr>
    </w:p>
    <w:p>
      <w:pPr>
        <w:pStyle w:val="ConsPlusNormal0"/>
        <w:ind w:firstLine="540"/>
        <w:jc w:val="both"/>
      </w:pPr>
      <w:r>
        <w:rPr>
          <w:sz w:val="20"/>
        </w:rPr>
        <w:t xml:space="preserve">Несоблюдение перевозчиком установленного таможенным органом </w:t>
      </w:r>
      <w:r>
        <w:fldChar w:fldCharType="begin"/>
      </w:r>
      <w:r>
        <w:instrText xml:space="preserve"> HYPERLINK "https://login.consultant.ru/link/?req=doc&amp;base=LAW&amp;n=380602&amp;dst=102069" \o ""Таможенный кодекс Евразийского экономического союза" (ред. от 29.05.2019) (приложение N 1 к Договору о Таможенном кодексе Евразийского экономического союза)</w:instrText>
        <w:cr/>
        <w:instrText xml:space="preserve">
{КонсультантПлюс}" </w:instrText>
      </w:r>
      <w:r>
        <w:fldChar w:fldCharType="separate"/>
      </w:r>
      <w:r>
        <w:rPr>
          <w:color w:val="0000FF"/>
          <w:sz w:val="20"/>
        </w:rPr>
        <w:t>срока</w:t>
      </w:r>
      <w:r>
        <w:fldChar w:fldCharType="end"/>
      </w:r>
      <w:r>
        <w:rPr>
          <w:sz w:val="20"/>
        </w:rPr>
        <w:t xml:space="preserve"> таможенного транзита или определенного таможенным органом </w:t>
      </w:r>
      <w:r>
        <w:rPr>
          <w:sz w:val="20"/>
        </w:rPr>
        <w:t>маршрута</w:t>
      </w:r>
      <w:r>
        <w:rPr>
          <w:sz w:val="20"/>
        </w:rPr>
        <w:t xml:space="preserve"> перевозки товаров либо доставка товаров в зону таможенного контроля, отличную от определенной таможенным органом в качестве </w:t>
      </w:r>
      <w:r>
        <w:rPr>
          <w:sz w:val="20"/>
        </w:rPr>
        <w:t>места доставки</w:t>
      </w:r>
      <w:r>
        <w:rPr>
          <w:sz w:val="20"/>
        </w:rPr>
        <w:t>, -</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ConsPlusNormal0"/>
        <w:ind w:firstLine="540"/>
        <w:jc w:val="both"/>
      </w:pPr>
    </w:p>
    <w:p>
      <w:pPr>
        <w:pStyle w:val="ConsPlusTitle0"/>
        <w:ind w:firstLine="540"/>
        <w:jc w:val="both"/>
        <w:outlineLvl w:val="2"/>
      </w:pPr>
      <w:bookmarkStart w:id="1544" w:name="P8836"/>
      <w:bookmarkEnd w:id="1544"/>
      <w:r>
        <w:rPr>
          <w:sz w:val="20"/>
        </w:rPr>
        <w:t>Статья 16.11. Уничтожение, удаление, изменение либо замена средств идентификации</w:t>
      </w:r>
    </w:p>
    <w:p>
      <w:pPr>
        <w:pStyle w:val="ConsPlusNormal0"/>
        <w:ind w:firstLine="540"/>
        <w:jc w:val="both"/>
      </w:pPr>
    </w:p>
    <w:p>
      <w:pPr>
        <w:pStyle w:val="ConsPlusNormal0"/>
        <w:ind w:firstLine="540"/>
        <w:jc w:val="both"/>
      </w:pPr>
      <w:r>
        <w:rPr>
          <w:sz w:val="20"/>
        </w:rPr>
        <w:t xml:space="preserve">Уничтожение, удаление, изменение либо замена средств </w:t>
      </w:r>
      <w:r>
        <w:rPr>
          <w:sz w:val="20"/>
        </w:rPr>
        <w:t>идентификации</w:t>
      </w:r>
      <w:r>
        <w:rPr>
          <w:sz w:val="20"/>
        </w:rPr>
        <w:t xml:space="preserve">, используемых таможенным органом, без разрешения таможенного органа или повреждение либо утрата таких средств </w:t>
      </w:r>
      <w:r>
        <w:rPr>
          <w:sz w:val="20"/>
        </w:rPr>
        <w:t>идентификации</w:t>
      </w:r>
      <w:r>
        <w:rPr>
          <w:sz w:val="20"/>
        </w:rPr>
        <w:t xml:space="preserve"> -</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"https://login.consultant.ru/link/?req=doc&amp;base=LAW&amp;n=199987&amp;dst=100015" \o "Федеральный закон от 23.06.2016 N 213-ФЗ "О внесении изменений в Кодекс Российской Федерации об административных правонарушениях в части совершенствования административной ответственности за нарушение таможенных правил"</w:instrText>
        <w:cr/>
        <w:instrText xml:space="preserve">
{КонсультантПлюс}" </w:instrText>
      </w:r>
      <w:r>
        <w:fldChar w:fldCharType="separate"/>
      </w:r>
      <w:r>
        <w:rPr>
          <w:color w:val="0000FF"/>
          <w:sz w:val="20"/>
        </w:rPr>
        <w:t>закона</w:t>
      </w:r>
      <w:r>
        <w:fldChar w:fldCharType="end"/>
      </w:r>
      <w:r>
        <w:rPr>
          <w:sz w:val="20"/>
        </w:rPr>
        <w:t xml:space="preserve"> от 23.06.2016 N 213-ФЗ)</w:t>
      </w:r>
    </w:p>
    <w:p>
      <w:pPr>
        <w:pStyle w:val="ConsPlusNormal0"/>
        <w:ind w:firstLine="540"/>
        <w:jc w:val="both"/>
      </w:pPr>
    </w:p>
    <w:p>
      <w:pPr>
        <w:pStyle w:val="ConsPlusTitle0"/>
        <w:ind w:firstLine="540"/>
        <w:jc w:val="both"/>
        <w:outlineLvl w:val="2"/>
      </w:pPr>
      <w:r>
        <w:rPr>
          <w:sz w:val="20"/>
        </w:rPr>
        <w:t>Статья 16.12. Несоблюдение сроков подачи таможенной декларации или представления документов и сведений</w:t>
      </w:r>
    </w:p>
    <w:p>
      <w:pPr>
        <w:pStyle w:val="ConsPlusNormal0"/>
        <w:ind w:firstLine="540"/>
        <w:jc w:val="both"/>
      </w:pPr>
    </w:p>
    <w:p>
      <w:pPr>
        <w:pStyle w:val="ConsPlusNormal0"/>
        <w:ind w:firstLine="540"/>
        <w:jc w:val="both"/>
      </w:pPr>
      <w:r>
        <w:rPr>
          <w:sz w:val="20"/>
        </w:rPr>
        <w:t xml:space="preserve">1. Несоблюдение установленных сроков подачи полной таможенной декларации при </w:t>
      </w:r>
      <w:r>
        <w:fldChar w:fldCharType="begin"/>
      </w:r>
      <w:r>
        <w:instrText xml:space="preserve"> HYPERLINK "https://login.consultant.ru/link/?req=doc&amp;base=LAW&amp;n=479753&amp;dst=101653" \o "Федеральный закон от 03.08.2018 N 289-ФЗ (ред. от 26.12.2024) "О таможенном регулировании в Российской Федерации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временном периодическом таможенном декларировании</w:t>
      </w:r>
      <w:r>
        <w:fldChar w:fldCharType="end"/>
      </w:r>
      <w:r>
        <w:rPr>
          <w:sz w:val="20"/>
        </w:rPr>
        <w:t xml:space="preserve">, итоговой декларации на товары при </w:t>
      </w:r>
      <w:r>
        <w:fldChar w:fldCharType="begin"/>
      </w:r>
      <w:r>
        <w:instrText xml:space="preserve"> HYPERLINK "https://login.consultant.ru/link/?req=doc&amp;base=LAW&amp;n=479753&amp;dst=101694" \o "Федеральный закон от 03.08.2018 N 289-ФЗ (ред. от 26.12.2024) "О таможенном регулировании в Российской Федерации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декларировании товаров в несобранном или разобранном виде</w:t>
      </w:r>
      <w:r>
        <w:fldChar w:fldCharType="end"/>
      </w:r>
      <w:r>
        <w:rPr>
          <w:sz w:val="20"/>
        </w:rPr>
        <w:t xml:space="preserve"> либо таможенной декларации и (или) необходимых документов и сведений при </w:t>
      </w:r>
      <w:r>
        <w:fldChar w:fldCharType="begin"/>
      </w:r>
      <w:r>
        <w:instrText xml:space="preserve"> HYPERLINK "https://login.consultant.ru/link/?req=doc&amp;base=LAW&amp;n=380602&amp;dst=101686" \o ""Таможенный кодекс Евразийского экономического союза" (ред. от 29.05.2019) (приложение N 1 к Договору о Таможенном кодексе Евразийского экономического союза)</w:instrText>
        <w:cr/>
        <w:instrText xml:space="preserve">
{КонсультантПлюс}" </w:instrText>
      </w:r>
      <w:r>
        <w:fldChar w:fldCharType="separate"/>
      </w:r>
      <w:r>
        <w:rPr>
          <w:color w:val="0000FF"/>
          <w:sz w:val="20"/>
        </w:rPr>
        <w:t>выпуске товаров до подачи таможенной декларации</w:t>
      </w:r>
      <w:r>
        <w:fldChar w:fldCharType="end"/>
      </w:r>
      <w:r>
        <w:rPr>
          <w:sz w:val="20"/>
        </w:rPr>
        <w:t xml:space="preserve">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pPr>
        <w:pStyle w:val="ConsPlusNormal0"/>
        <w:spacing w:before="200" w:line="240" w:lineRule="auto"/>
        <w:ind w:firstLine="540"/>
        <w:jc w:val="both"/>
      </w:pPr>
      <w:r>
        <w:rPr>
          <w:sz w:val="20"/>
        </w:rPr>
        <w:t xml:space="preserve">2. Подача таможенной декларации с нарушением установленных </w:t>
      </w:r>
      <w:r>
        <w:fldChar w:fldCharType="begin"/>
      </w:r>
      <w:r>
        <w:instrText xml:space="preserve"> HYPERLINK "https://login.consultant.ru/link/?req=doc&amp;base=LAW&amp;n=380602&amp;dst=104281" \o ""Таможенный кодекс Евразийского экономического союза" (ред. от 29.05.2019) (приложение N 1 к Договору о Таможенном кодексе Евразийского экономического союза)</w:instrText>
        <w:cr/>
        <w:instrText xml:space="preserve">
{КонсультантПлюс}" </w:instrText>
      </w:r>
      <w:r>
        <w:fldChar w:fldCharType="separate"/>
      </w:r>
      <w:r>
        <w:rPr>
          <w:color w:val="0000FF"/>
          <w:sz w:val="20"/>
        </w:rPr>
        <w:t>сроков</w:t>
      </w:r>
      <w:r>
        <w:fldChar w:fldCharType="end"/>
      </w:r>
      <w:r>
        <w:rPr>
          <w:sz w:val="20"/>
        </w:rPr>
        <w:t xml:space="preserve"> в случаях, если декларирование осуществляется после фактического вывоза товаров,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ConsPlusNormal0"/>
        <w:spacing w:before="200" w:line="240" w:lineRule="auto"/>
        <w:ind w:firstLine="540"/>
        <w:jc w:val="both"/>
      </w:pPr>
      <w:r>
        <w:rPr>
          <w:sz w:val="20"/>
        </w:rPr>
        <w:t xml:space="preserve">3. Непредставление в установленный таможенным органом срок </w:t>
      </w:r>
      <w:r>
        <w:rPr>
          <w:sz w:val="20"/>
        </w:rPr>
        <w:t>документов и сведений</w:t>
      </w:r>
      <w:r>
        <w:rPr>
          <w:sz w:val="20"/>
        </w:rPr>
        <w:t>, необходимых для проведения таможенного контроля, -</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"https://login.consultant.ru/link/?req=doc&amp;base=LAW&amp;n=200014&amp;dst=100038" \o "Федеральный закон от 23.06.2016 N 207-ФЗ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23.06.2016 N 207-ФЗ)</w:t>
      </w:r>
    </w:p>
    <w:p>
      <w:pPr>
        <w:pStyle w:val="ConsPlusNormal0"/>
        <w:spacing w:before="200" w:line="240" w:lineRule="auto"/>
        <w:ind w:firstLine="540"/>
        <w:jc w:val="both"/>
      </w:pPr>
      <w:bookmarkStart w:id="1545" w:name="P8851"/>
      <w:bookmarkEnd w:id="1545"/>
      <w:r>
        <w:rPr>
          <w:sz w:val="20"/>
        </w:rPr>
        <w:t xml:space="preserve">4. Несоблюдение </w:t>
      </w:r>
      <w:r>
        <w:rPr>
          <w:sz w:val="20"/>
        </w:rPr>
        <w:t>срока</w:t>
      </w:r>
      <w:r>
        <w:rPr>
          <w:sz w:val="20"/>
        </w:rPr>
        <w:t xml:space="preserve">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pPr>
        <w:pStyle w:val="ConsPlusNormal0"/>
        <w:spacing w:before="200" w:line="240" w:lineRule="auto"/>
        <w:ind w:firstLine="540"/>
        <w:jc w:val="both"/>
      </w:pPr>
      <w:r>
        <w:rPr>
          <w:sz w:val="20"/>
        </w:rPr>
        <w:t xml:space="preserve">5. Неисполнение лицами, в том числе осуществляющими деятельность в сфере таможенного дела, обязанности по </w:t>
      </w:r>
      <w:r>
        <w:fldChar w:fldCharType="begin"/>
      </w:r>
      <w:r>
        <w:instrText xml:space="preserve"> HYPERLINK "https://login.consultant.ru/link/?req=doc&amp;base=LAW&amp;n=380602&amp;dst=104642" \o ""Таможенный кодекс Евразийского экономического союза" (ред. от 29.05.2019) (приложение N 1 к Договору о Таможенном кодексе Евразийского экономического союза)</w:instrText>
        <w:cr/>
        <w:instrText xml:space="preserve">
{КонсультантПлюс}" </w:instrText>
      </w:r>
      <w:r>
        <w:fldChar w:fldCharType="separate"/>
      </w:r>
      <w:r>
        <w:rPr>
          <w:color w:val="0000FF"/>
          <w:sz w:val="20"/>
        </w:rPr>
        <w:t>хранению</w:t>
      </w:r>
      <w:r>
        <w:fldChar w:fldCharType="end"/>
      </w:r>
      <w:r>
        <w:rPr>
          <w:sz w:val="20"/>
        </w:rPr>
        <w:t xml:space="preserve"> документов, необходимых для проведения таможенного контроля, хранение которых является обязательным, -</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"https://login.consultant.ru/link/?req=doc&amp;base=LAW&amp;n=200014&amp;dst=100040" \o "Федеральный закон от 23.06.2016 N 207-ФЗ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23.06.2016 N 207-ФЗ)</w:t>
      </w:r>
    </w:p>
    <w:p>
      <w:pPr>
        <w:pStyle w:val="ConsPlusNormal0"/>
        <w:ind w:firstLine="540"/>
        <w:jc w:val="both"/>
      </w:pPr>
    </w:p>
    <w:p>
      <w:pPr>
        <w:pStyle w:val="ConsPlusTitle0"/>
        <w:ind w:firstLine="540"/>
        <w:jc w:val="both"/>
        <w:outlineLvl w:val="2"/>
      </w:pPr>
      <w:bookmarkStart w:id="1546" w:name="P8857"/>
      <w:bookmarkEnd w:id="1546"/>
      <w:r>
        <w:rPr>
          <w:sz w:val="20"/>
        </w:rP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pPr>
        <w:pStyle w:val="ConsPlusNormal0"/>
        <w:ind w:firstLine="540"/>
        <w:jc w:val="both"/>
      </w:pPr>
    </w:p>
    <w:p>
      <w:pPr>
        <w:pStyle w:val="ConsPlusNormal0"/>
        <w:ind w:firstLine="540"/>
        <w:jc w:val="both"/>
      </w:pPr>
      <w:r>
        <w:rPr>
          <w:sz w:val="20"/>
        </w:rPr>
        <w:t xml:space="preserve">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w:t>
      </w:r>
      <w:r>
        <w:rPr>
          <w:sz w:val="20"/>
        </w:rPr>
        <w:t>случаях</w:t>
      </w:r>
      <w:r>
        <w:rPr>
          <w:sz w:val="20"/>
        </w:rPr>
        <w:t>, если такое разрешение обязательно,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pPr>
        <w:pStyle w:val="ConsPlusNormal0"/>
        <w:spacing w:before="200" w:line="240" w:lineRule="auto"/>
        <w:ind w:firstLine="540"/>
        <w:jc w:val="both"/>
      </w:pPr>
      <w:r>
        <w:rPr>
          <w:sz w:val="20"/>
        </w:rP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r>
        <w:fldChar w:fldCharType="begin"/>
      </w:r>
      <w:r>
        <w:instrText xml:space="preserve"> HYPERLINK "https://login.consultant.ru/link/?req=doc&amp;base=LAW&amp;n=380602&amp;dst=102136" \o ""Таможенный кодекс Евразийского экономического союза" (ред. от 29.05.2019) (приложение N 1 к Договору о Таможенном кодексе Евразийского экономического союза)</w:instrText>
        <w:cr/>
        <w:instrText xml:space="preserve">
{КонсультантПлюс}" </w:instrText>
      </w:r>
      <w:r>
        <w:fldChar w:fldCharType="separate"/>
      </w:r>
      <w:r>
        <w:rPr>
          <w:color w:val="0000FF"/>
          <w:sz w:val="20"/>
        </w:rPr>
        <w:t>случаях</w:t>
      </w:r>
      <w:r>
        <w:fldChar w:fldCharType="end"/>
      </w:r>
      <w:r>
        <w:rPr>
          <w:sz w:val="20"/>
        </w:rPr>
        <w:t>, если такое уведомление обязательно,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pPr>
        <w:pStyle w:val="ConsPlusNormal0"/>
        <w:ind w:firstLine="540"/>
        <w:jc w:val="both"/>
      </w:pPr>
    </w:p>
    <w:p>
      <w:pPr>
        <w:pStyle w:val="ConsPlusTitle0"/>
        <w:ind w:firstLine="540"/>
        <w:jc w:val="both"/>
        <w:outlineLvl w:val="2"/>
      </w:pPr>
      <w:r>
        <w:rPr>
          <w:sz w:val="20"/>
        </w:rPr>
        <w:t>Статья 16.14. Нарушение порядка помещения товаров на хранение, порядка их хранения либо порядка совершения с ними операций</w:t>
      </w:r>
    </w:p>
    <w:p>
      <w:pPr>
        <w:pStyle w:val="ConsPlusNormal0"/>
        <w:ind w:firstLine="540"/>
        <w:jc w:val="both"/>
      </w:pPr>
    </w:p>
    <w:p>
      <w:pPr>
        <w:pStyle w:val="ConsPlusNormal0"/>
        <w:ind w:firstLine="540"/>
        <w:jc w:val="both"/>
      </w:pPr>
      <w:r>
        <w:rPr>
          <w:sz w:val="20"/>
        </w:rPr>
        <w:t xml:space="preserve">Нарушение установленных требований и условий помещения товаров на </w:t>
      </w:r>
      <w:r>
        <w:rPr>
          <w:sz w:val="20"/>
        </w:rPr>
        <w:t>таможенный склад</w:t>
      </w:r>
      <w:r>
        <w:rPr>
          <w:sz w:val="20"/>
        </w:rPr>
        <w:t xml:space="preserve">, </w:t>
      </w:r>
      <w:r>
        <w:rPr>
          <w:sz w:val="20"/>
        </w:rPr>
        <w:t>склад временного хранения</w:t>
      </w:r>
      <w:r>
        <w:rPr>
          <w:sz w:val="20"/>
        </w:rPr>
        <w:t xml:space="preserve">, в иное </w:t>
      </w:r>
      <w:r>
        <w:rPr>
          <w:sz w:val="20"/>
        </w:rPr>
        <w:t>место временного хранения</w:t>
      </w:r>
      <w:r>
        <w:rPr>
          <w:sz w:val="20"/>
        </w:rPr>
        <w:t xml:space="preserve"> или на </w:t>
      </w:r>
      <w:r>
        <w:fldChar w:fldCharType="begin"/>
      </w:r>
      <w:r>
        <w:instrText xml:space="preserve"> HYPERLINK "https://login.consultant.ru/link/?req=doc&amp;base=LAW&amp;n=380602&amp;dst=102933" \o ""Таможенный кодекс Евразийского экономического союза" (ред. от 29.05.2019) (приложение N 1 к Договору о Таможенном кодексе Евразийского экономического союза)</w:instrText>
        <w:cr/>
        <w:instrText xml:space="preserve">
{КонсультантПлюс}" </w:instrText>
      </w:r>
      <w:r>
        <w:fldChar w:fldCharType="separate"/>
      </w:r>
      <w:r>
        <w:rPr>
          <w:color w:val="0000FF"/>
          <w:sz w:val="20"/>
        </w:rPr>
        <w:t>свободный склад</w:t>
      </w:r>
      <w:r>
        <w:fldChar w:fldCharType="end"/>
      </w:r>
      <w:r>
        <w:rPr>
          <w:sz w:val="20"/>
        </w:rP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"https://login.consultant.ru/link/?req=doc&amp;base=LAW&amp;n=200014&amp;dst=100042" \o "Федеральный закон от 23.06.2016 N 207-ФЗ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23.06.2016 N 207-ФЗ)</w:t>
      </w:r>
    </w:p>
    <w:p>
      <w:pPr>
        <w:pStyle w:val="ConsPlusNormal0"/>
        <w:ind w:firstLine="540"/>
        <w:jc w:val="both"/>
      </w:pPr>
    </w:p>
    <w:p>
      <w:pPr>
        <w:pStyle w:val="ConsPlusTitle0"/>
        <w:ind w:firstLine="540"/>
        <w:jc w:val="both"/>
        <w:outlineLvl w:val="2"/>
      </w:pPr>
      <w:bookmarkStart w:id="1547" w:name="P8870"/>
      <w:bookmarkEnd w:id="1547"/>
      <w:r>
        <w:rPr>
          <w:sz w:val="20"/>
        </w:rPr>
        <w:t>Статья 16.15. Непредставление в таможенный орган отчетности</w:t>
      </w:r>
    </w:p>
    <w:p>
      <w:pPr>
        <w:pStyle w:val="ConsPlusNormal0"/>
        <w:ind w:firstLine="540"/>
        <w:jc w:val="both"/>
      </w:pPr>
    </w:p>
    <w:p>
      <w:pPr>
        <w:pStyle w:val="ConsPlusNormal0"/>
        <w:ind w:firstLine="540"/>
        <w:jc w:val="both"/>
      </w:pPr>
      <w:r>
        <w:rPr>
          <w:sz w:val="20"/>
        </w:rPr>
        <w:t xml:space="preserve">Непредставление или нарушение </w:t>
      </w:r>
      <w:r>
        <w:rPr>
          <w:sz w:val="20"/>
        </w:rPr>
        <w:t>срока</w:t>
      </w:r>
      <w:r>
        <w:rPr>
          <w:sz w:val="20"/>
        </w:rPr>
        <w:t xml:space="preserve"> представления в таможенный орган отчетности в </w:t>
      </w:r>
      <w:r>
        <w:rPr>
          <w:sz w:val="20"/>
        </w:rPr>
        <w:t>случаях</w:t>
      </w:r>
      <w:r>
        <w:rPr>
          <w:sz w:val="20"/>
        </w:rPr>
        <w:t>,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"https://login.consultant.ru/link/?req=doc&amp;base=LAW&amp;n=200014&amp;dst=100044" \o "Федеральный закон от 23.06.2016 N 207-ФЗ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23.06.2016 N 207-ФЗ)</w:t>
      </w:r>
    </w:p>
    <w:p>
      <w:pPr>
        <w:pStyle w:val="ConsPlusNormal0"/>
        <w:ind w:firstLine="540"/>
        <w:jc w:val="both"/>
      </w:pPr>
    </w:p>
    <w:p>
      <w:pPr>
        <w:pStyle w:val="ConsPlusTitle0"/>
        <w:ind w:firstLine="540"/>
        <w:jc w:val="both"/>
        <w:outlineLvl w:val="2"/>
      </w:pPr>
      <w:bookmarkStart w:id="1548" w:name="P8876"/>
      <w:bookmarkEnd w:id="1548"/>
      <w:r>
        <w:rPr>
          <w:sz w:val="20"/>
        </w:rPr>
        <w:t>Статья 16.16. Нарушение сроков временного хранения товаров</w:t>
      </w:r>
    </w:p>
    <w:p>
      <w:pPr>
        <w:pStyle w:val="ConsPlusNormal0"/>
        <w:ind w:firstLine="540"/>
        <w:jc w:val="both"/>
      </w:pPr>
    </w:p>
    <w:p>
      <w:pPr>
        <w:pStyle w:val="ConsPlusNormal0"/>
        <w:ind w:firstLine="540"/>
        <w:jc w:val="both"/>
      </w:pPr>
      <w:r>
        <w:rPr>
          <w:sz w:val="20"/>
        </w:rPr>
        <w:t xml:space="preserve">Нарушение </w:t>
      </w:r>
      <w:r>
        <w:fldChar w:fldCharType="begin"/>
      </w:r>
      <w:r>
        <w:instrText xml:space="preserve"> HYPERLINK "https://login.consultant.ru/link/?req=doc&amp;base=LAW&amp;n=380602&amp;dst=101338" \o ""Таможенный кодекс Евразийского экономического союза" (ред. от 29.05.2019) (приложение N 1 к Договору о Таможенном кодексе Евразийского экономического союза)</w:instrText>
        <w:cr/>
        <w:instrText xml:space="preserve">
{КонсультантПлюс}" </w:instrText>
      </w:r>
      <w:r>
        <w:fldChar w:fldCharType="separate"/>
      </w:r>
      <w:r>
        <w:rPr>
          <w:color w:val="0000FF"/>
          <w:sz w:val="20"/>
        </w:rPr>
        <w:t>сроков</w:t>
      </w:r>
      <w:r>
        <w:fldChar w:fldCharType="end"/>
      </w:r>
      <w:r>
        <w:rPr>
          <w:sz w:val="20"/>
        </w:rPr>
        <w:t xml:space="preserve"> временного хранения товаров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pPr>
        <w:pStyle w:val="ConsPlusNormal0"/>
        <w:ind w:firstLine="540"/>
        <w:jc w:val="both"/>
      </w:pPr>
    </w:p>
    <w:p>
      <w:pPr>
        <w:pStyle w:val="ConsPlusTitle0"/>
        <w:ind w:firstLine="540"/>
        <w:jc w:val="both"/>
        <w:outlineLvl w:val="2"/>
      </w:pPr>
      <w:bookmarkStart w:id="1549" w:name="P8881"/>
      <w:bookmarkEnd w:id="1549"/>
      <w:r>
        <w:rPr>
          <w:sz w:val="20"/>
        </w:rPr>
        <w:t>Статья 16.17. Представление недействительных документов для выпуска товаров до подачи таможенной декларации</w:t>
      </w:r>
    </w:p>
    <w:p>
      <w:pPr>
        <w:pStyle w:val="ConsPlusNormal0"/>
        <w:ind w:firstLine="540"/>
        <w:jc w:val="both"/>
      </w:pPr>
    </w:p>
    <w:p>
      <w:pPr>
        <w:pStyle w:val="ConsPlusNormal0"/>
        <w:ind w:firstLine="540"/>
        <w:jc w:val="both"/>
      </w:pPr>
      <w:r>
        <w:rPr>
          <w:sz w:val="20"/>
        </w:rPr>
        <w:t xml:space="preserve">Представление </w:t>
      </w:r>
      <w:r>
        <w:fldChar w:fldCharType="begin"/>
      </w:r>
      <w:r>
        <w:instrText xml:space="preserve"> HYPERLINK \l "P8756" \o "2.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instrText>
      </w:r>
      <w:r>
        <w:fldChar w:fldCharType="separate"/>
      </w:r>
      <w:r>
        <w:rPr>
          <w:color w:val="0000FF"/>
          <w:sz w:val="20"/>
        </w:rPr>
        <w:t>недействительных документов</w:t>
      </w:r>
      <w:r>
        <w:fldChar w:fldCharType="end"/>
      </w:r>
      <w:r>
        <w:rPr>
          <w:sz w:val="20"/>
        </w:rP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pPr>
        <w:pStyle w:val="ConsPlusNormal0"/>
        <w:ind w:firstLine="540"/>
        <w:jc w:val="both"/>
      </w:pPr>
    </w:p>
    <w:p>
      <w:pPr>
        <w:pStyle w:val="ConsPlusTitle0"/>
        <w:ind w:firstLine="540"/>
        <w:jc w:val="both"/>
        <w:outlineLvl w:val="2"/>
      </w:pPr>
      <w:r>
        <w:rPr>
          <w:sz w:val="20"/>
        </w:rPr>
        <w:t>Статья 16.18. Невывоз либо неосуществление обратного ввоза товаров и (или) транспортных средств физическими лицами</w:t>
      </w:r>
    </w:p>
    <w:p>
      <w:pPr>
        <w:pStyle w:val="ConsPlusNormal0"/>
        <w:ind w:firstLine="540"/>
        <w:jc w:val="both"/>
      </w:pPr>
    </w:p>
    <w:p>
      <w:pPr>
        <w:pStyle w:val="ConsPlusNormal0"/>
        <w:ind w:firstLine="540"/>
        <w:jc w:val="both"/>
      </w:pPr>
      <w:bookmarkStart w:id="1550" w:name="P8888"/>
      <w:bookmarkEnd w:id="1550"/>
      <w:r>
        <w:rPr>
          <w:sz w:val="20"/>
        </w:rP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r>
        <w:fldChar w:fldCharType="begin"/>
      </w:r>
      <w:r>
        <w:instrText xml:space="preserve"> HYPERLINK "https://login.consultant.ru/link/?req=doc&amp;base=LAW&amp;n=380602&amp;dst=103728" \o ""Таможенный кодекс Евразийского экономического союза" (ред. от 29.05.2019) (приложение N 1 к Договору о Таможенном кодексе Евразийского экономического союза)</w:instrText>
        <w:cr/>
        <w:instrText xml:space="preserve">
{КонсультантПлюс}" </w:instrText>
      </w:r>
      <w:r>
        <w:fldChar w:fldCharType="separate"/>
      </w:r>
      <w:r>
        <w:rPr>
          <w:color w:val="0000FF"/>
          <w:sz w:val="20"/>
        </w:rPr>
        <w:t>сроки</w:t>
      </w:r>
      <w:r>
        <w:fldChar w:fldCharType="end"/>
      </w:r>
      <w:r>
        <w:rPr>
          <w:sz w:val="20"/>
        </w:rPr>
        <w:t xml:space="preserve"> временного ввоза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ConsPlusNormal0"/>
        <w:spacing w:before="200" w:line="240" w:lineRule="auto"/>
        <w:ind w:firstLine="540"/>
        <w:jc w:val="both"/>
      </w:pPr>
      <w:r>
        <w:rPr>
          <w:sz w:val="20"/>
        </w:rPr>
        <w:t xml:space="preserve">2. Неосуществление физическими лицами обратного ввоза в Российскую Федерацию временно вывезенных товаров, подлежащих в соответствии с </w:t>
      </w:r>
      <w:r>
        <w:rPr>
          <w:sz w:val="20"/>
        </w:rPr>
        <w:t>законодательством</w:t>
      </w:r>
      <w:r>
        <w:rPr>
          <w:sz w:val="20"/>
        </w:rPr>
        <w:t xml:space="preserve"> Российской Федерации обязательному обратному ввозу, -</w:t>
      </w:r>
    </w:p>
    <w:p>
      <w:pPr>
        <w:pStyle w:val="ConsPlusNormal0"/>
        <w:spacing w:before="200" w:line="240" w:lineRule="auto"/>
        <w:ind w:firstLine="540"/>
        <w:jc w:val="both"/>
      </w:pPr>
      <w:r>
        <w:rPr>
          <w:sz w:val="20"/>
        </w:rPr>
        <w:t>влечет наложение административного штрафа на граждан в размере стоимости товаров, явившихся предметами административного правонарушения.</w:t>
      </w:r>
    </w:p>
    <w:p>
      <w:pPr>
        <w:pStyle w:val="ConsPlusNormal0"/>
        <w:ind w:firstLine="540"/>
        <w:jc w:val="both"/>
      </w:pPr>
    </w:p>
    <w:p>
      <w:pPr>
        <w:pStyle w:val="ConsPlusTitle0"/>
        <w:ind w:firstLine="540"/>
        <w:jc w:val="both"/>
        <w:outlineLvl w:val="2"/>
      </w:pPr>
      <w:bookmarkStart w:id="1551" w:name="P8893"/>
      <w:bookmarkEnd w:id="1551"/>
      <w:r>
        <w:rPr>
          <w:sz w:val="20"/>
        </w:rPr>
        <w:t>Статья 16.19. Несоблюдение таможенной процедуры</w:t>
      </w:r>
    </w:p>
    <w:p>
      <w:pPr>
        <w:pStyle w:val="ConsPlusNormal0"/>
        <w:ind w:firstLine="540"/>
        <w:jc w:val="both"/>
      </w:pPr>
    </w:p>
    <w:p>
      <w:pPr>
        <w:pStyle w:val="ConsPlusNormal0"/>
        <w:ind w:firstLine="540"/>
        <w:jc w:val="both"/>
      </w:pPr>
      <w:bookmarkStart w:id="1552" w:name="P8895"/>
      <w:bookmarkEnd w:id="1552"/>
      <w:r>
        <w:rPr>
          <w:sz w:val="20"/>
        </w:rPr>
        <w:t xml:space="preserve">1. Заявление в декларации на товары недостоверных сведений о них либо представление </w:t>
      </w:r>
      <w:r>
        <w:fldChar w:fldCharType="begin"/>
      </w:r>
      <w:r>
        <w:instrText xml:space="preserve"> HYPERLINK \l "P8756" \o "2.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instrText>
      </w:r>
      <w:r>
        <w:fldChar w:fldCharType="separate"/>
      </w:r>
      <w:r>
        <w:rPr>
          <w:color w:val="0000FF"/>
          <w:sz w:val="20"/>
        </w:rPr>
        <w:t>недействительных документов</w:t>
      </w:r>
      <w:r>
        <w:fldChar w:fldCharType="end"/>
      </w:r>
      <w:r>
        <w:rPr>
          <w:sz w:val="20"/>
        </w:rP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r>
        <w:fldChar w:fldCharType="begin"/>
      </w:r>
      <w:r>
        <w:instrText xml:space="preserve"> HYPERLINK \l "P8750" \o "3.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instrText>
      </w:r>
      <w:r>
        <w:fldChar w:fldCharType="separate"/>
      </w:r>
      <w:r>
        <w:rPr>
          <w:color w:val="0000FF"/>
          <w:sz w:val="20"/>
        </w:rPr>
        <w:t>частью 3 статьи 16.1</w:t>
      </w:r>
      <w:r>
        <w:fldChar w:fldCharType="end"/>
      </w:r>
      <w:r>
        <w:rPr>
          <w:sz w:val="20"/>
        </w:rPr>
        <w:t xml:space="preserve">, </w:t>
      </w:r>
      <w:r>
        <w:fldChar w:fldCharType="begin"/>
      </w:r>
      <w:r>
        <w:instrText xml:space="preserve"> HYPERLINK \l "P8764" \o "2.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instrText>
      </w:r>
      <w:r>
        <w:fldChar w:fldCharType="separate"/>
      </w:r>
      <w:r>
        <w:rPr>
          <w:color w:val="0000FF"/>
          <w:sz w:val="20"/>
        </w:rPr>
        <w:t>частями 2</w:t>
      </w:r>
      <w:r>
        <w:fldChar w:fldCharType="end"/>
      </w:r>
      <w:r>
        <w:rPr>
          <w:sz w:val="20"/>
        </w:rPr>
        <w:t xml:space="preserve"> и </w:t>
      </w:r>
      <w:r>
        <w:fldChar w:fldCharType="begin"/>
      </w:r>
      <w:r>
        <w:instrText xml:space="preserve"> HYPERLINK \l "P8767" \o "3. Заявление декларантом или таможенным представителем при таможенном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 </w:instrText>
      </w:r>
      <w:r>
        <w:fldChar w:fldCharType="separate"/>
      </w:r>
      <w:r>
        <w:rPr>
          <w:color w:val="0000FF"/>
          <w:sz w:val="20"/>
        </w:rPr>
        <w:t>3 статьи 16.2</w:t>
      </w:r>
      <w:r>
        <w:fldChar w:fldCharType="end"/>
      </w:r>
      <w:r>
        <w:rPr>
          <w:sz w:val="20"/>
        </w:rPr>
        <w:t xml:space="preserve">, </w:t>
      </w:r>
      <w:r>
        <w:fldChar w:fldCharType="begin"/>
      </w:r>
      <w:r>
        <w:instrText xml:space="preserve"> HYPERLINK \l "P8881" \o "Статья 16.17. Представление недействительных документов для выпуска товаров до подачи таможенной декларации" </w:instrText>
      </w:r>
      <w:r>
        <w:fldChar w:fldCharType="separate"/>
      </w:r>
      <w:r>
        <w:rPr>
          <w:color w:val="0000FF"/>
          <w:sz w:val="20"/>
        </w:rPr>
        <w:t>статьей 16.17</w:t>
      </w:r>
      <w:r>
        <w:fldChar w:fldCharType="end"/>
      </w:r>
      <w:r>
        <w:rPr>
          <w:sz w:val="20"/>
        </w:rPr>
        <w:t xml:space="preserve"> настоящего Кодекса, -</w:t>
      </w:r>
    </w:p>
    <w:p>
      <w:pPr>
        <w:pStyle w:val="ConsPlusNormal0"/>
        <w:jc w:val="both"/>
      </w:pPr>
      <w:r>
        <w:rPr>
          <w:sz w:val="20"/>
        </w:rPr>
        <w:t xml:space="preserve">(в ред. Федерального </w:t>
      </w:r>
      <w:r>
        <w:fldChar w:fldCharType="begin"/>
      </w:r>
      <w:r>
        <w:instrText xml:space="preserve"> HYPERLINK "https://login.consultant.ru/link/?req=doc&amp;base=LAW&amp;n=200014&amp;dst=100047" \o "Федеральный закон от 23.06.2016 N 207-ФЗ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23.06.2016 N 207-ФЗ)</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ConsPlusNormal0"/>
        <w:spacing w:before="200" w:line="240" w:lineRule="auto"/>
        <w:ind w:firstLine="540"/>
        <w:jc w:val="both"/>
      </w:pPr>
      <w:bookmarkStart w:id="1553" w:name="P8898"/>
      <w:bookmarkEnd w:id="1553"/>
      <w:r>
        <w:rPr>
          <w:sz w:val="20"/>
        </w:rP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ConsPlusNormal0"/>
        <w:jc w:val="both"/>
      </w:pPr>
      <w:r>
        <w:rPr>
          <w:sz w:val="20"/>
        </w:rPr>
        <w:t xml:space="preserve">(в ред. Федерального </w:t>
      </w:r>
      <w:r>
        <w:fldChar w:fldCharType="begin"/>
      </w:r>
      <w:r>
        <w:instrText xml:space="preserve"> HYPERLINK "https://login.consultant.ru/link/?req=doc&amp;base=LAW&amp;n=200014&amp;dst=100048" \o "Федеральный закон от 23.06.2016 N 207-ФЗ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23.06.2016 N 207-ФЗ)</w:t>
      </w:r>
    </w:p>
    <w:p>
      <w:pPr>
        <w:pStyle w:val="ConsPlusNormal0"/>
        <w:spacing w:before="200" w:line="240" w:lineRule="auto"/>
        <w:ind w:firstLine="540"/>
        <w:jc w:val="both"/>
      </w:pPr>
      <w:bookmarkStart w:id="1554" w:name="P8901"/>
      <w:bookmarkEnd w:id="1554"/>
      <w:r>
        <w:rPr>
          <w:sz w:val="20"/>
        </w:rPr>
        <w:t xml:space="preserve">3. Незавершение в установленные </w:t>
      </w:r>
      <w:r>
        <w:rPr>
          <w:sz w:val="20"/>
        </w:rPr>
        <w:t>сроки</w:t>
      </w:r>
      <w:r>
        <w:rPr>
          <w:sz w:val="20"/>
        </w:rPr>
        <w:t xml:space="preserve"> таможенной процедуры, в отношении которой установлено требование о ее завершении, -</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pPr>
        <w:pStyle w:val="ConsPlusNormal0"/>
        <w:jc w:val="both"/>
      </w:pPr>
      <w:r>
        <w:rPr>
          <w:sz w:val="20"/>
        </w:rPr>
        <w:t xml:space="preserve">(в ред. Федерального </w:t>
      </w:r>
      <w:r>
        <w:fldChar w:fldCharType="begin"/>
      </w:r>
      <w:r>
        <w:instrText xml:space="preserve"> HYPERLINK "https://login.consultant.ru/link/?req=doc&amp;base=LAW&amp;n=200014&amp;dst=100050" \o "Федеральный закон от 23.06.2016 N 207-ФЗ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23.06.2016 N 207-ФЗ)</w:t>
      </w:r>
    </w:p>
    <w:p>
      <w:pPr>
        <w:pStyle w:val="ConsPlusNormal0"/>
        <w:ind w:firstLine="540"/>
        <w:jc w:val="both"/>
      </w:pPr>
    </w:p>
    <w:p>
      <w:pPr>
        <w:pStyle w:val="ConsPlusTitle0"/>
        <w:ind w:firstLine="540"/>
        <w:jc w:val="both"/>
        <w:outlineLvl w:val="2"/>
      </w:pPr>
      <w:r>
        <w:rPr>
          <w:sz w:val="20"/>
        </w:rPr>
        <w:t>Статья 16.20. Незаконные пользование или распоряжение условно выпущенными товарами либо арестованными товарами</w:t>
      </w:r>
    </w:p>
    <w:p>
      <w:pPr>
        <w:pStyle w:val="ConsPlusNormal0"/>
        <w:jc w:val="both"/>
      </w:pPr>
      <w:r>
        <w:rPr>
          <w:sz w:val="20"/>
        </w:rPr>
        <w:t xml:space="preserve">(в ред. Федерального </w:t>
      </w:r>
      <w:r>
        <w:fldChar w:fldCharType="begin"/>
      </w:r>
      <w:r>
        <w:instrText xml:space="preserve"> HYPERLINK "https://login.consultant.ru/link/?req=doc&amp;base=LAW&amp;n=200014&amp;dst=100053" \o "Федеральный закон от 23.06.2016 N 207-ФЗ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23.06.2016 N 207-ФЗ)</w:t>
      </w:r>
    </w:p>
    <w:p>
      <w:pPr>
        <w:pStyle w:val="ConsPlusNormal0"/>
        <w:ind w:firstLine="540"/>
        <w:jc w:val="both"/>
      </w:pPr>
    </w:p>
    <w:p>
      <w:pPr>
        <w:pStyle w:val="ConsPlusNormal0"/>
        <w:ind w:firstLine="540"/>
        <w:jc w:val="both"/>
      </w:pPr>
      <w:bookmarkStart w:id="1555" w:name="P8908"/>
      <w:bookmarkEnd w:id="1555"/>
      <w:r>
        <w:rPr>
          <w:sz w:val="20"/>
        </w:rPr>
        <w:t xml:space="preserve">1. Пользование </w:t>
      </w:r>
      <w:r>
        <w:rPr>
          <w:sz w:val="20"/>
        </w:rPr>
        <w:t>условно выпущенными товарами</w:t>
      </w:r>
      <w:r>
        <w:rPr>
          <w:sz w:val="20"/>
        </w:rPr>
        <w:t xml:space="preserve">,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r>
        <w:fldChar w:fldCharType="begin"/>
      </w:r>
      <w:r>
        <w:instrText xml:space="preserve"> HYPERLINK \l "P8898" \o "2.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 </w:instrText>
      </w:r>
      <w:r>
        <w:fldChar w:fldCharType="separate"/>
      </w:r>
      <w:r>
        <w:rPr>
          <w:color w:val="0000FF"/>
          <w:sz w:val="20"/>
        </w:rPr>
        <w:t>частью 2 статьи 16.19</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ConsPlusNormal0"/>
        <w:jc w:val="both"/>
      </w:pPr>
      <w:r>
        <w:rPr>
          <w:sz w:val="20"/>
        </w:rPr>
        <w:t xml:space="preserve">(в ред. Федерального </w:t>
      </w:r>
      <w:r>
        <w:fldChar w:fldCharType="begin"/>
      </w:r>
      <w:r>
        <w:instrText xml:space="preserve"> HYPERLINK "https://login.consultant.ru/link/?req=doc&amp;base=LAW&amp;n=200014&amp;dst=100055" \o "Федеральный закон от 23.06.2016 N 207-ФЗ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23.06.2016 N 207-ФЗ)</w:t>
      </w:r>
    </w:p>
    <w:p>
      <w:pPr>
        <w:pStyle w:val="ConsPlusNormal0"/>
        <w:spacing w:before="200" w:line="240" w:lineRule="auto"/>
        <w:ind w:firstLine="540"/>
        <w:jc w:val="both"/>
      </w:pPr>
      <w:r>
        <w:rPr>
          <w:sz w:val="20"/>
        </w:rP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pPr>
        <w:pStyle w:val="ConsPlusNormal0"/>
        <w:jc w:val="both"/>
      </w:pPr>
      <w:r>
        <w:rPr>
          <w:sz w:val="20"/>
        </w:rPr>
        <w:t xml:space="preserve">(в ред. Федерального </w:t>
      </w:r>
      <w:r>
        <w:fldChar w:fldCharType="begin"/>
      </w:r>
      <w:r>
        <w:instrText xml:space="preserve"> HYPERLINK "https://login.consultant.ru/link/?req=doc&amp;base=LAW&amp;n=200014&amp;dst=100057" \o "Федеральный закон от 23.06.2016 N 207-ФЗ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23.06.2016 N 207-ФЗ)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pPr>
        <w:pStyle w:val="ConsPlusNormal0"/>
        <w:ind w:firstLine="540"/>
        <w:jc w:val="both"/>
      </w:pPr>
    </w:p>
    <w:p>
      <w:pPr>
        <w:pStyle w:val="ConsPlusTitle0"/>
        <w:ind w:firstLine="540"/>
        <w:jc w:val="both"/>
        <w:outlineLvl w:val="2"/>
      </w:pPr>
      <w:bookmarkStart w:id="1556" w:name="P8915"/>
      <w:bookmarkEnd w:id="1556"/>
      <w:r>
        <w:rPr>
          <w:sz w:val="20"/>
        </w:rPr>
        <w:t>Статья 16.21. Незаконные пользование товарами, их приобретение, хранение либо транспортировка</w:t>
      </w:r>
    </w:p>
    <w:p>
      <w:pPr>
        <w:pStyle w:val="ConsPlusNormal0"/>
        <w:ind w:firstLine="540"/>
        <w:jc w:val="both"/>
      </w:pPr>
    </w:p>
    <w:p>
      <w:pPr>
        <w:pStyle w:val="ConsPlusNormal0"/>
        <w:ind w:firstLine="540"/>
        <w:jc w:val="both"/>
      </w:pPr>
      <w:r>
        <w:rPr>
          <w:sz w:val="20"/>
        </w:rP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pPr>
        <w:pStyle w:val="ConsPlusNormal0"/>
        <w:jc w:val="both"/>
      </w:pPr>
      <w:r>
        <w:rPr>
          <w:sz w:val="20"/>
        </w:rPr>
        <w:t xml:space="preserve">(в ред. Федерального </w:t>
      </w:r>
      <w:r>
        <w:fldChar w:fldCharType="begin"/>
      </w:r>
      <w:r>
        <w:instrText xml:space="preserve"> HYPERLINK "https://login.consultant.ru/link/?req=doc&amp;base=LAW&amp;n=200014&amp;dst=100059" \o "Федеральный закон от 23.06.2016 N 207-ФЗ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23.06.2016 N 207-ФЗ)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pPr>
        <w:pStyle w:val="ConsPlusNormal0"/>
        <w:ind w:firstLine="540"/>
        <w:jc w:val="both"/>
      </w:pPr>
    </w:p>
    <w:p>
      <w:pPr>
        <w:pStyle w:val="ConsPlusTitle0"/>
        <w:ind w:firstLine="540"/>
        <w:jc w:val="both"/>
        <w:outlineLvl w:val="2"/>
      </w:pPr>
      <w:r>
        <w:rPr>
          <w:sz w:val="20"/>
        </w:rPr>
        <w:t>Статья 16.22. Нарушение сроков уплаты таможенных платежей</w:t>
      </w:r>
    </w:p>
    <w:p>
      <w:pPr>
        <w:pStyle w:val="ConsPlusNormal0"/>
        <w:ind w:firstLine="540"/>
        <w:jc w:val="both"/>
      </w:pPr>
    </w:p>
    <w:p>
      <w:pPr>
        <w:pStyle w:val="ConsPlusNormal0"/>
        <w:ind w:firstLine="540"/>
        <w:jc w:val="both"/>
      </w:pPr>
      <w:r>
        <w:rPr>
          <w:sz w:val="20"/>
        </w:rPr>
        <w:t xml:space="preserve">Нарушение </w:t>
      </w:r>
      <w:r>
        <w:fldChar w:fldCharType="begin"/>
      </w:r>
      <w:r>
        <w:instrText xml:space="preserve"> HYPERLINK "https://login.consultant.ru/link/?req=doc&amp;base=LAW&amp;n=380602&amp;dst=100710" \o ""Таможенный кодекс Евразийского экономического союза" (ред. от 29.05.2019) (приложение N 1 к Договору о Таможенном кодексе Евразийского экономического союза)</w:instrText>
        <w:cr/>
        <w:instrText xml:space="preserve">
{КонсультантПлюс}" </w:instrText>
      </w:r>
      <w:r>
        <w:fldChar w:fldCharType="separate"/>
      </w:r>
      <w:r>
        <w:rPr>
          <w:color w:val="0000FF"/>
          <w:sz w:val="20"/>
        </w:rPr>
        <w:t>сроков</w:t>
      </w:r>
      <w:r>
        <w:fldChar w:fldCharType="end"/>
      </w:r>
      <w:r>
        <w:rPr>
          <w:sz w:val="20"/>
        </w:rPr>
        <w:t xml:space="preserve"> уплаты таможенных пошлин, налогов, подлежащих уплате в связи с перемещением товаров через таможенную границу Таможенного союза,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pPr>
        <w:pStyle w:val="ConsPlusNormal0"/>
        <w:ind w:firstLine="540"/>
        <w:jc w:val="both"/>
      </w:pPr>
    </w:p>
    <w:p>
      <w:pPr>
        <w:pStyle w:val="ConsPlusTitle0"/>
        <w:ind w:firstLine="540"/>
        <w:jc w:val="both"/>
        <w:outlineLvl w:val="2"/>
      </w:pPr>
      <w:r>
        <w:rPr>
          <w:sz w:val="20"/>
        </w:rPr>
        <w:t>Статья 16.23. Незаконное осуществление деятельности в области таможенного дела</w:t>
      </w:r>
    </w:p>
    <w:p>
      <w:pPr>
        <w:pStyle w:val="ConsPlusNormal0"/>
        <w:ind w:firstLine="540"/>
        <w:jc w:val="both"/>
      </w:pPr>
    </w:p>
    <w:p>
      <w:pPr>
        <w:pStyle w:val="ConsPlusNormal0"/>
        <w:ind w:firstLine="540"/>
        <w:jc w:val="both"/>
      </w:pPr>
      <w:r>
        <w:rPr>
          <w:sz w:val="20"/>
        </w:rP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r>
        <w:fldChar w:fldCharType="begin"/>
      </w:r>
      <w:r>
        <w:instrText xml:space="preserve"> HYPERLINK \l "P8756" \o "2.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 </w:instrText>
      </w:r>
      <w:r>
        <w:fldChar w:fldCharType="separate"/>
      </w:r>
      <w:r>
        <w:rPr>
          <w:color w:val="0000FF"/>
          <w:sz w:val="20"/>
        </w:rPr>
        <w:t>недействительных документов</w:t>
      </w:r>
      <w:r>
        <w:fldChar w:fldCharType="end"/>
      </w:r>
      <w:r>
        <w:rPr>
          <w:sz w:val="20"/>
        </w:rP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pPr>
        <w:pStyle w:val="ConsPlusNormal0"/>
        <w:spacing w:before="200" w:line="240" w:lineRule="auto"/>
        <w:ind w:firstLine="540"/>
        <w:jc w:val="both"/>
      </w:pPr>
      <w:r>
        <w:rPr>
          <w:sz w:val="20"/>
        </w:rP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pPr>
        <w:pStyle w:val="ConsPlusNormal0"/>
        <w:spacing w:before="200" w:line="240" w:lineRule="auto"/>
        <w:ind w:firstLine="540"/>
        <w:jc w:val="both"/>
      </w:pPr>
      <w:r>
        <w:rPr>
          <w:sz w:val="20"/>
        </w:rPr>
        <w:t xml:space="preserve">3. Несообщение либо нарушение </w:t>
      </w:r>
      <w:r>
        <w:fldChar w:fldCharType="begin"/>
      </w:r>
      <w:r>
        <w:instrText xml:space="preserve"> HYPERLINK "https://login.consultant.ru/link/?req=doc&amp;base=LAW&amp;n=479753&amp;dst=103736" \o "Федеральный закон от 03.08.2018 N 289-ФЗ (ред. от 26.12.2024) "О таможенном регулировании в Российской Федерации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срока</w:t>
      </w:r>
      <w:r>
        <w:fldChar w:fldCharType="end"/>
      </w:r>
      <w:r>
        <w:rPr>
          <w:sz w:val="20"/>
        </w:rP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pPr>
        <w:pStyle w:val="ConsPlusNormal0"/>
        <w:ind w:firstLine="540"/>
        <w:jc w:val="both"/>
      </w:pPr>
    </w:p>
    <w:p>
      <w:pPr>
        <w:pStyle w:val="ConsPlusTitle0"/>
        <w:ind w:firstLine="540"/>
        <w:jc w:val="both"/>
        <w:outlineLvl w:val="2"/>
      </w:pPr>
      <w:bookmarkStart w:id="1557" w:name="P8935"/>
      <w:bookmarkEnd w:id="1557"/>
      <w:r>
        <w:rPr>
          <w:sz w:val="20"/>
        </w:rPr>
        <w:t>Статья 16.24. Незаконные операции с временно ввезенными транспортными средствами</w:t>
      </w:r>
    </w:p>
    <w:p>
      <w:pPr>
        <w:pStyle w:val="ConsPlusNormal0"/>
        <w:ind w:firstLine="540"/>
        <w:jc w:val="both"/>
      </w:pPr>
    </w:p>
    <w:p>
      <w:pPr>
        <w:pStyle w:val="ConsPlusNormal0"/>
        <w:ind w:firstLine="540"/>
        <w:jc w:val="both"/>
      </w:pPr>
      <w:r>
        <w:rPr>
          <w:sz w:val="20"/>
        </w:rP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r>
        <w:fldChar w:fldCharType="begin"/>
      </w:r>
      <w:r>
        <w:instrText xml:space="preserve"> HYPERLINK "https://login.consultant.ru/link/?req=doc&amp;base=LAW&amp;n=380602&amp;dst=103993" \o ""Таможенный кодекс Евразийского экономического союза" (ред. от 29.05.2019) (приложение N 1 к Договору о Таможенном кодексе Евразийского экономического союза)</w:instrText>
        <w:cr/>
        <w:instrText xml:space="preserve">
{КонсультантПлюс}" </w:instrText>
      </w:r>
      <w:r>
        <w:fldChar w:fldCharType="separate"/>
      </w:r>
      <w:r>
        <w:rPr>
          <w:color w:val="0000FF"/>
          <w:sz w:val="20"/>
        </w:rPr>
        <w:t>ограничений</w:t>
      </w:r>
      <w:r>
        <w:fldChar w:fldCharType="end"/>
      </w:r>
      <w:r>
        <w:rPr>
          <w:sz w:val="20"/>
        </w:rPr>
        <w:t xml:space="preserve"> на пользование и распоряжение такими транспортными средствами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pPr>
        <w:pStyle w:val="ConsPlusNormal0"/>
        <w:spacing w:before="200" w:line="240" w:lineRule="auto"/>
        <w:ind w:firstLine="540"/>
        <w:jc w:val="both"/>
      </w:pPr>
      <w:bookmarkStart w:id="1558" w:name="P8939"/>
      <w:bookmarkEnd w:id="1558"/>
      <w:r>
        <w:rPr>
          <w:sz w:val="20"/>
        </w:rPr>
        <w:t xml:space="preserve">2. Передача права пользования или иное распоряжение временно ввезенными физическими лицами транспортными средствами без соблюдения </w:t>
      </w:r>
      <w:r>
        <w:fldChar w:fldCharType="begin"/>
      </w:r>
      <w:r>
        <w:instrText xml:space="preserve"> HYPERLINK "https://login.consultant.ru/link/?req=doc&amp;base=LAW&amp;n=380602&amp;dst=103735" \o ""Таможенный кодекс Евразийского экономического союза" (ред. от 29.05.2019) (приложение N 1 к Договору о Таможенном кодексе Евразийского экономического союза)</w:instrText>
        <w:cr/>
        <w:instrText xml:space="preserve">
{КонсультантПлюс}" </w:instrText>
      </w:r>
      <w:r>
        <w:fldChar w:fldCharType="separate"/>
      </w:r>
      <w:r>
        <w:rPr>
          <w:color w:val="0000FF"/>
          <w:sz w:val="20"/>
        </w:rPr>
        <w:t>условий</w:t>
      </w:r>
      <w:r>
        <w:fldChar w:fldCharType="end"/>
      </w:r>
      <w:r>
        <w:rPr>
          <w:sz w:val="20"/>
        </w:rPr>
        <w:t>, установленных таможенным законодательством Таможенного союза,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pPr>
        <w:pStyle w:val="ConsPlusNormal0"/>
        <w:jc w:val="both"/>
      </w:pPr>
    </w:p>
    <w:p>
      <w:pPr>
        <w:pStyle w:val="ConsPlusTitle0"/>
        <w:jc w:val="center"/>
        <w:outlineLvl w:val="1"/>
      </w:pPr>
      <w:r>
        <w:rPr>
          <w:sz w:val="20"/>
        </w:rPr>
        <w:t>Глава 17. АДМИНИСТРАТИВНЫЕ ПРАВОНАРУШЕНИЯ, ПОСЯГАЮЩИЕ</w:t>
      </w:r>
    </w:p>
    <w:p>
      <w:pPr>
        <w:pStyle w:val="ConsPlusTitle0"/>
        <w:jc w:val="center"/>
      </w:pPr>
      <w:r>
        <w:rPr>
          <w:sz w:val="20"/>
        </w:rPr>
        <w:t>НА ИНСТИТУТЫ ГОСУДАРСТВЕННОЙ ВЛАСТИ</w:t>
      </w:r>
    </w:p>
    <w:p>
      <w:pPr>
        <w:pStyle w:val="ConsPlusNormal0"/>
        <w:jc w:val="both"/>
      </w:pPr>
    </w:p>
    <w:p>
      <w:pPr>
        <w:pStyle w:val="ConsPlusTitle0"/>
        <w:ind w:firstLine="540"/>
        <w:jc w:val="both"/>
        <w:outlineLvl w:val="2"/>
      </w:pPr>
      <w:bookmarkStart w:id="1559" w:name="P8945"/>
      <w:bookmarkEnd w:id="1559"/>
      <w:r>
        <w:rPr>
          <w:sz w:val="20"/>
        </w:rPr>
        <w:t>Статья 17.1. Невыполнение законных требований сенатора Российской Федерации или депутата Государственной Думы</w:t>
      </w:r>
    </w:p>
    <w:p>
      <w:pPr>
        <w:pStyle w:val="ConsPlusNormal0"/>
        <w:jc w:val="both"/>
      </w:pPr>
      <w:r>
        <w:rPr>
          <w:sz w:val="20"/>
        </w:rPr>
        <w:t xml:space="preserve">(в ред. Федерального </w:t>
      </w:r>
      <w:r>
        <w:fldChar w:fldCharType="begin"/>
      </w:r>
      <w:r>
        <w:instrText xml:space="preserve"> HYPERLINK "https://login.consultant.ru/link/?req=doc&amp;base=LAW&amp;n=449425&amp;dst=100009" \o "Федеральный закон от 13.06.2023 N 237-ФЗ "О внесении изменений в статью 17.1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13.06.2023 N 237-ФЗ)</w:t>
      </w:r>
    </w:p>
    <w:p>
      <w:pPr>
        <w:pStyle w:val="ConsPlusNormal0"/>
        <w:jc w:val="both"/>
      </w:pPr>
    </w:p>
    <w:p>
      <w:pPr>
        <w:pStyle w:val="ConsPlusNormal0"/>
        <w:ind w:firstLine="540"/>
        <w:jc w:val="both"/>
      </w:pPr>
      <w:r>
        <w:rPr>
          <w:sz w:val="20"/>
        </w:rP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w:t>
      </w:r>
      <w:r>
        <w:rPr>
          <w:sz w:val="20"/>
        </w:rPr>
        <w:t>требований</w:t>
      </w:r>
      <w:r>
        <w:rPr>
          <w:sz w:val="20"/>
        </w:rPr>
        <w:t xml:space="preserve"> сенатора Российской Федерации или депутата Государственной Думы либо создание препятствий в осуществлении их </w:t>
      </w:r>
      <w:r>
        <w:fldChar w:fldCharType="begin"/>
      </w:r>
      <w:r>
        <w:instrText xml:space="preserve"> HYPERLINK "https://login.consultant.ru/link/?req=doc&amp;base=LAW&amp;n=480751&amp;dst=100455" \o "Федеральный закон от 08.05.1994 N 3-ФЗ (ред. от 13.07.2024) "О статусе сенатора Российской Федерации и статусе депутата Государственной Думы Федерального Собрания Российской Федерации"</w:instrText>
        <w:cr/>
        <w:instrText xml:space="preserve">
{КонсультантПлюс}" </w:instrText>
      </w:r>
      <w:r>
        <w:fldChar w:fldCharType="separate"/>
      </w:r>
      <w:r>
        <w:rPr>
          <w:color w:val="0000FF"/>
          <w:sz w:val="20"/>
        </w:rPr>
        <w:t>деятельности</w:t>
      </w:r>
      <w:r>
        <w:fldChar w:fldCharType="end"/>
      </w:r>
      <w:r>
        <w:rPr>
          <w:sz w:val="20"/>
        </w:rPr>
        <w:t xml:space="preserve"> -</w:t>
      </w:r>
    </w:p>
    <w:p>
      <w:pPr>
        <w:pStyle w:val="ConsPlusNormal0"/>
        <w:jc w:val="both"/>
      </w:pPr>
      <w:r>
        <w:rPr>
          <w:sz w:val="20"/>
        </w:rPr>
        <w:t xml:space="preserve">(в ред. Федерального </w:t>
      </w:r>
      <w:r>
        <w:fldChar w:fldCharType="begin"/>
      </w:r>
      <w:r>
        <w:instrText xml:space="preserve"> HYPERLINK "https://login.consultant.ru/link/?req=doc&amp;base=LAW&amp;n=449425&amp;dst=100010" \o "Федеральный закон от 13.06.2023 N 237-ФЗ "О внесении изменений в статью 17.1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13.06.2023 N 237-ФЗ)</w:t>
      </w:r>
    </w:p>
    <w:p>
      <w:pPr>
        <w:pStyle w:val="ConsPlusNormal0"/>
        <w:spacing w:before="200" w:line="240" w:lineRule="auto"/>
        <w:ind w:firstLine="540"/>
        <w:jc w:val="both"/>
      </w:pPr>
      <w:r>
        <w:rPr>
          <w:sz w:val="20"/>
        </w:rPr>
        <w:t>влечет наложение административного штрафа в размере от двух тысяч до трех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"https://login.consultant.ru/link/?req=doc&amp;base=LAW&amp;n=453614&amp;dst=100691"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r>
        <w:rPr>
          <w:sz w:val="20"/>
        </w:rPr>
        <w:t xml:space="preserve">2. Несоблюдение должностным лицом установленных </w:t>
      </w:r>
      <w:r>
        <w:rPr>
          <w:sz w:val="20"/>
        </w:rPr>
        <w:t>сроков</w:t>
      </w:r>
      <w:r>
        <w:rPr>
          <w:sz w:val="20"/>
        </w:rPr>
        <w:t xml:space="preserve"> предоставления информации (документов, материалов, ответов на обращения) сенатору Российской Федерации или депутату Государственной Думы -</w:t>
      </w:r>
    </w:p>
    <w:p>
      <w:pPr>
        <w:pStyle w:val="ConsPlusNormal0"/>
        <w:jc w:val="both"/>
      </w:pPr>
      <w:r>
        <w:rPr>
          <w:sz w:val="20"/>
        </w:rPr>
        <w:t xml:space="preserve">(в ред. Федерального </w:t>
      </w:r>
      <w:r>
        <w:fldChar w:fldCharType="begin"/>
      </w:r>
      <w:r>
        <w:instrText xml:space="preserve"> HYPERLINK "https://login.consultant.ru/link/?req=doc&amp;base=LAW&amp;n=449425&amp;dst=100011" \o "Федеральный закон от 13.06.2023 N 237-ФЗ "О внесении изменений в статью 17.1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13.06.2023 N 237-ФЗ)</w:t>
      </w:r>
    </w:p>
    <w:p>
      <w:pPr>
        <w:pStyle w:val="ConsPlusNormal0"/>
        <w:spacing w:before="200" w:line="240" w:lineRule="auto"/>
        <w:ind w:firstLine="540"/>
        <w:jc w:val="both"/>
      </w:pPr>
      <w:r>
        <w:rPr>
          <w:sz w:val="20"/>
        </w:rPr>
        <w:t>влечет наложение административного штрафа в размере от одной тысячи до двух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"https://login.consultant.ru/link/?req=doc&amp;base=LAW&amp;n=453614&amp;dst=100692"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r>
        <w:rPr>
          <w:sz w:val="20"/>
        </w:rPr>
        <w:t>Статья 17.2. Воспрепятствование законной деятельности Уполномоченного по правам человека в Российской Федерации</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"https://login.consultant.ru/link/?req=doc&amp;base=LAW&amp;n=52844&amp;dst=100008" \o "Федеральный закон от 24.07.2007 N 204-ФЗ "О внесении изменения в статью 17.2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24.07.2007 N 204-ФЗ)</w:t>
      </w:r>
    </w:p>
    <w:p>
      <w:pPr>
        <w:pStyle w:val="ConsPlusNormal0"/>
        <w:jc w:val="both"/>
      </w:pPr>
    </w:p>
    <w:p>
      <w:pPr>
        <w:pStyle w:val="ConsPlusNormal0"/>
        <w:ind w:firstLine="540"/>
        <w:jc w:val="both"/>
      </w:pPr>
      <w:r>
        <w:rPr>
          <w:sz w:val="20"/>
        </w:rPr>
        <w:t xml:space="preserve">1. Вмешательство в </w:t>
      </w:r>
      <w:r>
        <w:fldChar w:fldCharType="begin"/>
      </w:r>
      <w:r>
        <w:instrText xml:space="preserve"> HYPERLINK "https://login.consultant.ru/link/?req=doc&amp;base=LAW&amp;n=448195&amp;dst=100058" \o "Федеральный конституционный закон от 26.02.1997 N 1-ФКЗ (ред. от 29.05.2023) "Об Уполномоченном по правам человека в Российской Федерации"</w:instrText>
        <w:cr/>
        <w:instrText xml:space="preserve">
{КонсультантПлюс}" </w:instrText>
      </w:r>
      <w:r>
        <w:fldChar w:fldCharType="separate"/>
      </w:r>
      <w:r>
        <w:rPr>
          <w:color w:val="0000FF"/>
          <w:sz w:val="20"/>
        </w:rPr>
        <w:t>деятельность</w:t>
      </w:r>
      <w:r>
        <w:fldChar w:fldCharType="end"/>
      </w:r>
      <w:r>
        <w:rPr>
          <w:sz w:val="20"/>
        </w:rPr>
        <w:t xml:space="preserve"> Уполномоченного по правам человека в Российской Федерации с целью повлиять на его решения -</w:t>
      </w:r>
    </w:p>
    <w:p>
      <w:pPr>
        <w:pStyle w:val="ConsPlusNormal0"/>
        <w:spacing w:before="200" w:line="240" w:lineRule="auto"/>
        <w:ind w:firstLine="540"/>
        <w:jc w:val="both"/>
      </w:pPr>
      <w:r>
        <w:rPr>
          <w:sz w:val="20"/>
        </w:rPr>
        <w:t>влечет наложение административного штрафа в размере от одной тысячи до двух тысяч рублей.</w:t>
      </w:r>
    </w:p>
    <w:p>
      <w:pPr>
        <w:pStyle w:val="ConsPlusNormal0"/>
        <w:spacing w:before="200" w:line="240" w:lineRule="auto"/>
        <w:ind w:firstLine="540"/>
        <w:jc w:val="both"/>
      </w:pPr>
      <w:r>
        <w:rPr>
          <w:sz w:val="20"/>
        </w:rP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r>
        <w:fldChar w:fldCharType="begin"/>
      </w:r>
      <w:r>
        <w:instrText xml:space="preserve"> HYPERLINK "https://login.consultant.ru/link/?req=doc&amp;base=LAW&amp;n=448195&amp;dst=100129" \o "Федеральный конституционный закон от 26.02.1997 N 1-ФКЗ (ред. от 29.05.2023) "Об Уполномоченном по правам человека 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26 февраля 1997 года N 1-ФКЗ "Об Уполномоченном по правам человека в Российской Федерации", -</w:t>
      </w:r>
    </w:p>
    <w:p>
      <w:pPr>
        <w:pStyle w:val="ConsPlusNormal0"/>
        <w:spacing w:before="200" w:line="240" w:lineRule="auto"/>
        <w:ind w:firstLine="540"/>
        <w:jc w:val="both"/>
      </w:pPr>
      <w:r>
        <w:rPr>
          <w:sz w:val="20"/>
        </w:rPr>
        <w:t>влечет наложение административного штрафа в размере от двух тысяч до трех тысяч рублей.</w:t>
      </w:r>
    </w:p>
    <w:p>
      <w:pPr>
        <w:pStyle w:val="ConsPlusNormal0"/>
        <w:spacing w:before="200" w:line="240" w:lineRule="auto"/>
        <w:ind w:firstLine="540"/>
        <w:jc w:val="both"/>
      </w:pPr>
      <w:r>
        <w:rPr>
          <w:sz w:val="20"/>
        </w:rPr>
        <w:t>3. Воспрепятствование деятельности Уполномоченного по правам человека в Российской Федерации в иной форме -</w:t>
      </w:r>
    </w:p>
    <w:p>
      <w:pPr>
        <w:pStyle w:val="ConsPlusNormal0"/>
        <w:spacing w:before="200" w:line="240" w:lineRule="auto"/>
        <w:ind w:firstLine="540"/>
        <w:jc w:val="both"/>
      </w:pPr>
      <w:r>
        <w:rPr>
          <w:sz w:val="20"/>
        </w:rPr>
        <w:t>влечет наложение административного штрафа в размере от одной тысячи до трех тысяч рублей.</w:t>
      </w:r>
    </w:p>
    <w:p>
      <w:pPr>
        <w:pStyle w:val="ConsPlusNormal0"/>
        <w:ind w:firstLine="540"/>
        <w:jc w:val="both"/>
      </w:pPr>
    </w:p>
    <w:p>
      <w:pPr>
        <w:pStyle w:val="ConsPlusTitle0"/>
        <w:ind w:firstLine="540"/>
        <w:jc w:val="both"/>
        <w:outlineLvl w:val="2"/>
      </w:pPr>
      <w:r>
        <w:rPr>
          <w:sz w:val="20"/>
        </w:rPr>
        <w:t>Статья 17.2.1. Воспрепятствование законной деятельности Уполномоченного при Президенте Российской Федерации по правам ребенка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"https://login.consultant.ru/link/?req=doc&amp;base=LAW&amp;n=219798&amp;dst=100042" \o "Федеральный закон от 03.12.2011 N 378-ФЗ (ред. от 29.12.2017) "О внесении изменений в Федеральный закон "Об основных гарантиях прав ребенка в Российской Федерации" и отдельные законодательные акты Российской Федерации в связи с введением института Уполномоченного при Президенте Российской Федерации по правам ребенка"</w:instrText>
        <w:cr/>
        <w:instrText xml:space="preserve">
{КонсультантПлюс}" </w:instrText>
      </w:r>
      <w:r>
        <w:fldChar w:fldCharType="separate"/>
      </w:r>
      <w:r>
        <w:rPr>
          <w:color w:val="0000FF"/>
          <w:sz w:val="20"/>
        </w:rPr>
        <w:t>законом</w:t>
      </w:r>
      <w:r>
        <w:fldChar w:fldCharType="end"/>
      </w:r>
      <w:r>
        <w:rPr>
          <w:sz w:val="20"/>
        </w:rPr>
        <w:t xml:space="preserve"> от 03.12.2011 N 378-ФЗ)</w:t>
      </w:r>
    </w:p>
    <w:p>
      <w:pPr>
        <w:pStyle w:val="ConsPlusNormal0"/>
        <w:ind w:firstLine="540"/>
        <w:jc w:val="both"/>
      </w:pPr>
    </w:p>
    <w:p>
      <w:pPr>
        <w:pStyle w:val="ConsPlusNormal0"/>
        <w:ind w:firstLine="540"/>
        <w:jc w:val="both"/>
      </w:pPr>
      <w:r>
        <w:rPr>
          <w:sz w:val="20"/>
        </w:rPr>
        <w:t xml:space="preserve">1. Вмешательство в </w:t>
      </w:r>
      <w:r>
        <w:rPr>
          <w:sz w:val="20"/>
        </w:rPr>
        <w:t>деятельность</w:t>
      </w:r>
      <w:r>
        <w:rPr>
          <w:sz w:val="20"/>
        </w:rPr>
        <w:t xml:space="preserve"> Уполномоченного при Президенте Российской Федерации по правам ребенка с целью повлиять на его решение -</w:t>
      </w:r>
    </w:p>
    <w:p>
      <w:pPr>
        <w:pStyle w:val="ConsPlusNormal0"/>
        <w:spacing w:before="200" w:line="240" w:lineRule="auto"/>
        <w:ind w:firstLine="540"/>
        <w:jc w:val="both"/>
      </w:pPr>
      <w:r>
        <w:rPr>
          <w:sz w:val="20"/>
        </w:rPr>
        <w:t>влечет наложение административного штрафа в размере от одной тысячи до двух тысяч рублей.</w:t>
      </w:r>
    </w:p>
    <w:p>
      <w:pPr>
        <w:pStyle w:val="ConsPlusNormal0"/>
        <w:spacing w:before="200" w:line="240" w:lineRule="auto"/>
        <w:ind w:firstLine="540"/>
        <w:jc w:val="both"/>
      </w:pPr>
      <w:r>
        <w:rPr>
          <w:sz w:val="20"/>
        </w:rPr>
        <w:t>2. Неисполнение должностными лицами законных требований Уполномоченного при Президенте Российской Федерации по правам ребенка -</w:t>
      </w:r>
    </w:p>
    <w:p>
      <w:pPr>
        <w:pStyle w:val="ConsPlusNormal0"/>
        <w:spacing w:before="200" w:line="240" w:lineRule="auto"/>
        <w:ind w:firstLine="540"/>
        <w:jc w:val="both"/>
      </w:pPr>
      <w:r>
        <w:rPr>
          <w:sz w:val="20"/>
        </w:rPr>
        <w:t>влечет наложение административного штрафа в размере от двух тысяч до трех тысяч рублей.</w:t>
      </w:r>
    </w:p>
    <w:p>
      <w:pPr>
        <w:pStyle w:val="ConsPlusNormal0"/>
        <w:spacing w:before="200" w:line="240" w:lineRule="auto"/>
        <w:ind w:firstLine="540"/>
        <w:jc w:val="both"/>
      </w:pPr>
      <w:r>
        <w:rPr>
          <w:sz w:val="20"/>
        </w:rPr>
        <w:t>3. Воспрепятствование деятельности Уполномоченного при Президенте Российской Федерации по правам ребенка в иной форме -</w:t>
      </w:r>
    </w:p>
    <w:p>
      <w:pPr>
        <w:pStyle w:val="ConsPlusNormal0"/>
        <w:spacing w:before="200" w:line="240" w:lineRule="auto"/>
        <w:ind w:firstLine="540"/>
        <w:jc w:val="both"/>
      </w:pPr>
      <w:r>
        <w:rPr>
          <w:sz w:val="20"/>
        </w:rPr>
        <w:t>влечет наложение административного штрафа в размере от одной тысячи до трех тысяч рублей.</w:t>
      </w:r>
    </w:p>
    <w:p>
      <w:pPr>
        <w:pStyle w:val="ConsPlusNormal0"/>
        <w:jc w:val="both"/>
      </w:pPr>
    </w:p>
    <w:p>
      <w:pPr>
        <w:pStyle w:val="ConsPlusTitle0"/>
        <w:ind w:firstLine="540"/>
        <w:jc w:val="both"/>
        <w:outlineLvl w:val="2"/>
      </w:pPr>
      <w:r>
        <w:rPr>
          <w:sz w:val="20"/>
        </w:rPr>
        <w:t>Статья 17.2.2. Воспрепятствование законной деятельности Уполномоченного при Президенте Российской Федерации по защите прав предпринимателей</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"https://login.consultant.ru/link/?req=doc&amp;base=LAW&amp;n=201618&amp;dst=100045" \o "Федеральный закон от 02.11.2013 N 294-ФЗ (ред. от 03.07.2016) "О внесении изменений в Федеральный закон "Об уполномоченных по защите прав предпринимателей в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02.11.2013 N 294-ФЗ)</w:t>
      </w:r>
    </w:p>
    <w:p>
      <w:pPr>
        <w:pStyle w:val="ConsPlusNormal0"/>
        <w:ind w:firstLine="540"/>
        <w:jc w:val="both"/>
      </w:pPr>
    </w:p>
    <w:p>
      <w:pPr>
        <w:pStyle w:val="ConsPlusNormal0"/>
        <w:ind w:firstLine="540"/>
        <w:jc w:val="both"/>
      </w:pPr>
      <w:bookmarkStart w:id="1560" w:name="P8983"/>
      <w:bookmarkEnd w:id="1560"/>
      <w:r>
        <w:rPr>
          <w:sz w:val="20"/>
        </w:rPr>
        <w:t xml:space="preserve">1. Вмешательство в </w:t>
      </w:r>
      <w:r>
        <w:fldChar w:fldCharType="begin"/>
      </w:r>
      <w:r>
        <w:instrText xml:space="preserve"> HYPERLINK "https://login.consultant.ru/link/?req=doc&amp;base=LAW&amp;n=488081&amp;dst=100053" \o "Федеральный закон от 07.05.2013 N 78-ФЗ (ред. от 14.10.2024) "Об уполномоченных по защите прав предпринимателей в Российской Федерации"</w:instrText>
        <w:cr/>
        <w:instrText xml:space="preserve">
{КонсультантПлюс}" </w:instrText>
      </w:r>
      <w:r>
        <w:fldChar w:fldCharType="separate"/>
      </w:r>
      <w:r>
        <w:rPr>
          <w:color w:val="0000FF"/>
          <w:sz w:val="20"/>
        </w:rPr>
        <w:t>деятельность</w:t>
      </w:r>
      <w:r>
        <w:fldChar w:fldCharType="end"/>
      </w:r>
      <w:r>
        <w:rPr>
          <w:sz w:val="20"/>
        </w:rPr>
        <w:t xml:space="preserve"> Уполномоченного при Президенте Российской Федерации по защите прав предпринимателей с целью повлиять на его решения -</w:t>
      </w:r>
    </w:p>
    <w:p>
      <w:pPr>
        <w:pStyle w:val="ConsPlusNormal0"/>
        <w:spacing w:before="200" w:line="240" w:lineRule="auto"/>
        <w:ind w:firstLine="540"/>
        <w:jc w:val="both"/>
      </w:pPr>
      <w:r>
        <w:rPr>
          <w:sz w:val="20"/>
        </w:rPr>
        <w:t>влечет наложение административного штрафа в размере от одной тысячи до двух тысяч рублей.</w:t>
      </w:r>
    </w:p>
    <w:p>
      <w:pPr>
        <w:pStyle w:val="ConsPlusNormal0"/>
        <w:spacing w:before="200" w:line="240" w:lineRule="auto"/>
        <w:ind w:firstLine="540"/>
        <w:jc w:val="both"/>
      </w:pPr>
      <w:r>
        <w:rPr>
          <w:sz w:val="20"/>
        </w:rP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двух тысяч до трех тысяч рублей.</w:t>
      </w:r>
    </w:p>
    <w:p>
      <w:pPr>
        <w:pStyle w:val="ConsPlusNormal0"/>
        <w:spacing w:before="200" w:line="240" w:lineRule="auto"/>
        <w:ind w:firstLine="540"/>
        <w:jc w:val="both"/>
      </w:pPr>
      <w:bookmarkStart w:id="1561" w:name="P8987"/>
      <w:bookmarkEnd w:id="1561"/>
      <w:r>
        <w:rPr>
          <w:sz w:val="20"/>
        </w:rPr>
        <w:t xml:space="preserve">3. Несоблюдение должностными лицами установленных </w:t>
      </w:r>
      <w:r>
        <w:fldChar w:fldCharType="begin"/>
      </w:r>
      <w:r>
        <w:instrText xml:space="preserve"> HYPERLINK "https://login.consultant.ru/link/?req=doc&amp;base=LAW&amp;n=488081&amp;dst=100050" \o "Федеральный закон от 07.05.2013 N 78-ФЗ (ред. от 14.10.2024) "Об уполномоченных по защите прав предпринимателей в Российской Федерации"</w:instrText>
        <w:cr/>
        <w:instrText xml:space="preserve">
{КонсультантПлюс}" </w:instrText>
      </w:r>
      <w:r>
        <w:fldChar w:fldCharType="separate"/>
      </w:r>
      <w:r>
        <w:rPr>
          <w:color w:val="0000FF"/>
          <w:sz w:val="20"/>
        </w:rPr>
        <w:t>сроков</w:t>
      </w:r>
      <w:r>
        <w:fldChar w:fldCharType="end"/>
      </w:r>
      <w:r>
        <w:rPr>
          <w:sz w:val="20"/>
        </w:rP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pPr>
        <w:pStyle w:val="ConsPlusNormal0"/>
        <w:spacing w:before="200" w:line="240" w:lineRule="auto"/>
        <w:ind w:firstLine="540"/>
        <w:jc w:val="both"/>
      </w:pPr>
      <w:r>
        <w:rPr>
          <w:sz w:val="20"/>
        </w:rPr>
        <w:t>влечет наложение административного штрафа в размере от одной тысячи до двух тысяч рублей.</w:t>
      </w:r>
    </w:p>
    <w:p>
      <w:pPr>
        <w:pStyle w:val="ConsPlusNormal0"/>
        <w:spacing w:before="200" w:line="240" w:lineRule="auto"/>
        <w:ind w:firstLine="540"/>
        <w:jc w:val="both"/>
      </w:pPr>
      <w:r>
        <w:rPr>
          <w:sz w:val="20"/>
        </w:rPr>
        <w:t xml:space="preserve">4. Повторное в течение года совершение административного правонарушения, предусмотренного </w:t>
      </w:r>
      <w:r>
        <w:fldChar w:fldCharType="begin"/>
      </w:r>
      <w:r>
        <w:instrText xml:space="preserve"> HYPERLINK \l "P8983" \o "1. Вмешательство в деятельность Уполномоченного при Президенте Российской Федерации по защите прав предпринимателей с целью повлиять на его решения -" </w:instrText>
      </w:r>
      <w:r>
        <w:fldChar w:fldCharType="separate"/>
      </w:r>
      <w:r>
        <w:rPr>
          <w:color w:val="0000FF"/>
          <w:sz w:val="20"/>
        </w:rPr>
        <w:t>частями 1</w:t>
      </w:r>
      <w:r>
        <w:fldChar w:fldCharType="end"/>
      </w:r>
      <w:r>
        <w:rPr>
          <w:sz w:val="20"/>
        </w:rPr>
        <w:t xml:space="preserve"> - </w:t>
      </w:r>
      <w:r>
        <w:fldChar w:fldCharType="begin"/>
      </w:r>
      <w:r>
        <w:instrText xml:space="preserve"> HYPERLINK \l "P8987" \o "3. Несоблюдение должностными лицами установленных сроков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 </w:instrText>
      </w:r>
      <w:r>
        <w:fldChar w:fldCharType="separate"/>
      </w:r>
      <w:r>
        <w:rPr>
          <w:color w:val="0000FF"/>
          <w:sz w:val="20"/>
        </w:rPr>
        <w:t>3</w:t>
      </w:r>
      <w:r>
        <w:fldChar w:fldCharType="end"/>
      </w:r>
      <w:r>
        <w:rPr>
          <w:sz w:val="20"/>
        </w:rPr>
        <w:t xml:space="preserve"> настоящей статьи, -</w:t>
      </w:r>
    </w:p>
    <w:p>
      <w:pPr>
        <w:pStyle w:val="ConsPlusNormal0"/>
        <w:spacing w:before="200" w:line="240" w:lineRule="auto"/>
        <w:ind w:firstLine="540"/>
        <w:jc w:val="both"/>
      </w:pPr>
      <w:r>
        <w:rPr>
          <w:sz w:val="20"/>
        </w:rPr>
        <w:t>влечет дисквалификацию на срок от шести месяцев до одного года.</w:t>
      </w:r>
    </w:p>
    <w:p>
      <w:pPr>
        <w:pStyle w:val="ConsPlusNormal0"/>
        <w:jc w:val="both"/>
      </w:pPr>
    </w:p>
    <w:p>
      <w:pPr>
        <w:pStyle w:val="ConsPlusTitle0"/>
        <w:ind w:firstLine="540"/>
        <w:jc w:val="both"/>
        <w:outlineLvl w:val="2"/>
      </w:pPr>
      <w:bookmarkStart w:id="1562" w:name="P8992"/>
      <w:bookmarkEnd w:id="1562"/>
      <w:r>
        <w:rPr>
          <w:sz w:val="20"/>
        </w:rPr>
        <w:t>Статья 17.3. Неисполнение распоряжения судьи или судебного пристава по обеспечению установленного порядка деятельности судов</w:t>
      </w:r>
    </w:p>
    <w:p>
      <w:pPr>
        <w:pStyle w:val="ConsPlusNormal0"/>
        <w:jc w:val="both"/>
      </w:pPr>
      <w:r>
        <w:rPr>
          <w:sz w:val="20"/>
        </w:rPr>
        <w:t xml:space="preserve">(в ред. Федерального </w:t>
      </w:r>
      <w:r>
        <w:fldChar w:fldCharType="begin"/>
      </w:r>
      <w:r>
        <w:instrText xml:space="preserve"> HYPERLINK "https://login.consultant.ru/link/?req=doc&amp;base=LAW&amp;n=60665&amp;dst=100010" \o "Федеральный закон от 03.06.2006 N 78-ФЗ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03.06.2006 N 78-ФЗ)</w:t>
      </w:r>
    </w:p>
    <w:p>
      <w:pPr>
        <w:pStyle w:val="ConsPlusNormal0"/>
        <w:jc w:val="both"/>
      </w:pPr>
    </w:p>
    <w:p>
      <w:pPr>
        <w:pStyle w:val="ConsPlusNormal0"/>
        <w:ind w:firstLine="540"/>
        <w:jc w:val="both"/>
      </w:pPr>
      <w:bookmarkStart w:id="1563" w:name="P8995"/>
      <w:bookmarkEnd w:id="1563"/>
      <w:r>
        <w:rPr>
          <w:sz w:val="20"/>
        </w:rPr>
        <w:t xml:space="preserve">1. Неисполнение законного распоряжения судьи о прекращении действий, нарушающих установленные в суде </w:t>
      </w:r>
      <w:r>
        <w:rPr>
          <w:sz w:val="20"/>
        </w:rPr>
        <w:t>правила</w:t>
      </w:r>
      <w:r>
        <w:rPr>
          <w:sz w:val="20"/>
        </w:rPr>
        <w:t>, -</w:t>
      </w:r>
    </w:p>
    <w:p>
      <w:pPr>
        <w:pStyle w:val="ConsPlusNormal0"/>
        <w:spacing w:before="200" w:line="240" w:lineRule="auto"/>
        <w:ind w:firstLine="540"/>
        <w:jc w:val="both"/>
      </w:pPr>
      <w:r>
        <w:rPr>
          <w:sz w:val="20"/>
        </w:rP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"https://login.consultant.ru/link/?req=doc&amp;base=LAW&amp;n=453614&amp;dst=100695"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27.01.2023 </w:t>
      </w:r>
      <w:r>
        <w:fldChar w:fldCharType="begin"/>
      </w:r>
      <w:r>
        <w:instrText xml:space="preserve"> HYPERLINK "https://login.consultant.ru/link/?req=doc&amp;base=LAW&amp;n=438396&amp;dst=100009" \o "Федеральный закон от 27.01.2023 N 7-ФЗ "О внесении изменений в статью 17.3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7-ФЗ</w:t>
      </w:r>
      <w:r>
        <w:fldChar w:fldCharType="end"/>
      </w:r>
      <w:r>
        <w:rPr>
          <w:sz w:val="20"/>
        </w:rPr>
        <w:t>)</w:t>
      </w:r>
    </w:p>
    <w:p>
      <w:pPr>
        <w:pStyle w:val="ConsPlusNormal0"/>
        <w:spacing w:before="200" w:line="240" w:lineRule="auto"/>
        <w:ind w:firstLine="540"/>
        <w:jc w:val="both"/>
      </w:pPr>
      <w:bookmarkStart w:id="1564" w:name="P8998"/>
      <w:bookmarkEnd w:id="1564"/>
      <w:r>
        <w:rPr>
          <w:sz w:val="20"/>
        </w:rPr>
        <w:t xml:space="preserve">2. Неисполнение законного распоряжения </w:t>
      </w:r>
      <w:r>
        <w:rPr>
          <w:sz w:val="20"/>
        </w:rPr>
        <w:t>судебного пристава</w:t>
      </w:r>
      <w:r>
        <w:rPr>
          <w:sz w:val="20"/>
        </w:rPr>
        <w:t xml:space="preserve"> по обеспечению установленного порядка деятельности судов о прекращении действий, нарушающих установленные в суде правила, -</w:t>
      </w:r>
    </w:p>
    <w:p>
      <w:pPr>
        <w:pStyle w:val="ConsPlusNormal0"/>
        <w:jc w:val="both"/>
      </w:pPr>
      <w:r>
        <w:rPr>
          <w:sz w:val="20"/>
        </w:rPr>
        <w:t xml:space="preserve">(в ред. Федерального </w:t>
      </w:r>
      <w:r>
        <w:fldChar w:fldCharType="begin"/>
      </w:r>
      <w:r>
        <w:instrText xml:space="preserve"> HYPERLINK "https://login.consultant.ru/link/?req=doc&amp;base=LAW&amp;n=60665&amp;dst=100011" \o "Федеральный закон от 03.06.2006 N 78-ФЗ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03.06.2006 N 78-ФЗ)</w:t>
      </w:r>
    </w:p>
    <w:p>
      <w:pPr>
        <w:pStyle w:val="ConsPlusNormal0"/>
        <w:spacing w:before="200" w:line="240" w:lineRule="auto"/>
        <w:ind w:firstLine="540"/>
        <w:jc w:val="both"/>
      </w:pPr>
      <w:r>
        <w:rPr>
          <w:sz w:val="20"/>
        </w:rPr>
        <w:t>влечет наложение административного штрафа в размере от одной тысячи до трех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"https://login.consultant.ru/link/?req=doc&amp;base=LAW&amp;n=453614&amp;dst=100696"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27.01.2023 </w:t>
      </w:r>
      <w:r>
        <w:fldChar w:fldCharType="begin"/>
      </w:r>
      <w:r>
        <w:instrText xml:space="preserve"> HYPERLINK "https://login.consultant.ru/link/?req=doc&amp;base=LAW&amp;n=438396&amp;dst=100010" \o "Федеральный закон от 27.01.2023 N 7-ФЗ "О внесении изменений в статью 17.3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7-ФЗ</w:t>
      </w:r>
      <w:r>
        <w:fldChar w:fldCharType="end"/>
      </w:r>
      <w:r>
        <w:rPr>
          <w:sz w:val="20"/>
        </w:rPr>
        <w:t>)</w:t>
      </w:r>
    </w:p>
    <w:p>
      <w:pPr>
        <w:pStyle w:val="ConsPlusNormal0"/>
        <w:spacing w:before="200" w:line="240" w:lineRule="auto"/>
        <w:ind w:firstLine="540"/>
        <w:jc w:val="both"/>
      </w:pPr>
      <w:r>
        <w:rPr>
          <w:sz w:val="20"/>
        </w:rPr>
        <w:t xml:space="preserve">3. Повторное совершение административного правонарушения, предусмотренного </w:t>
      </w:r>
      <w:r>
        <w:fldChar w:fldCharType="begin"/>
      </w:r>
      <w:r>
        <w:instrText xml:space="preserve"> HYPERLINK \l "P8995" \o "1. Неисполнение законного распоряжения судьи о прекращении действий, нарушающих установленные в суде правила, -" </w:instrText>
      </w:r>
      <w:r>
        <w:fldChar w:fldCharType="separate"/>
      </w:r>
      <w:r>
        <w:rPr>
          <w:color w:val="0000FF"/>
          <w:sz w:val="20"/>
        </w:rPr>
        <w:t>частью 1</w:t>
      </w:r>
      <w:r>
        <w:fldChar w:fldCharType="end"/>
      </w:r>
      <w:r>
        <w:rPr>
          <w:sz w:val="20"/>
        </w:rPr>
        <w:t xml:space="preserve"> или </w:t>
      </w:r>
      <w:r>
        <w:fldChar w:fldCharType="begin"/>
      </w:r>
      <w:r>
        <w:instrText xml:space="preserve"> HYPERLINK \l "P8998" \o "2.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 </w:instrText>
      </w:r>
      <w:r>
        <w:fldChar w:fldCharType="separate"/>
      </w:r>
      <w:r>
        <w:rPr>
          <w:color w:val="0000FF"/>
          <w:sz w:val="20"/>
        </w:rPr>
        <w:t>2</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в размере от трех тысяч до пяти тысяч рублей или административный арест на срок до пятнадцати суток.</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"https://login.consultant.ru/link/?req=doc&amp;base=LAW&amp;n=438396&amp;dst=100011" \o "Федеральный закон от 27.01.2023 N 7-ФЗ "О внесении изменений в статью 17.3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27.01.2023 N 7-ФЗ)</w:t>
      </w:r>
    </w:p>
    <w:p>
      <w:pPr>
        <w:pStyle w:val="ConsPlusNormal0"/>
        <w:jc w:val="both"/>
      </w:pPr>
    </w:p>
    <w:p>
      <w:pPr>
        <w:pStyle w:val="ConsPlusTitle0"/>
        <w:ind w:firstLine="540"/>
        <w:jc w:val="both"/>
        <w:outlineLvl w:val="2"/>
      </w:pPr>
      <w:r>
        <w:rPr>
          <w:sz w:val="20"/>
        </w:rPr>
        <w:t>Статья 17.4. Непринятие мер по частному определению или постановлению суда, представлению судьи</w:t>
      </w:r>
    </w:p>
    <w:p>
      <w:pPr>
        <w:pStyle w:val="ConsPlusNormal0"/>
        <w:jc w:val="both"/>
      </w:pPr>
      <w:r>
        <w:rPr>
          <w:sz w:val="20"/>
        </w:rPr>
        <w:t xml:space="preserve">(в ред. Федерального </w:t>
      </w:r>
      <w:r>
        <w:fldChar w:fldCharType="begin"/>
      </w:r>
      <w:r>
        <w:instrText xml:space="preserve"> HYPERLINK "https://login.consultant.ru/link/?req=doc&amp;base=LAW&amp;n=303427&amp;dst=100009" \o "Федеральный закон от 29.07.2018 N 240-ФЗ "О внесении изменений в статью 17.4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29.07.2018 N 240-ФЗ)</w:t>
      </w:r>
    </w:p>
    <w:p>
      <w:pPr>
        <w:pStyle w:val="ConsPlusNormal0"/>
        <w:jc w:val="both"/>
      </w:pPr>
    </w:p>
    <w:p>
      <w:pPr>
        <w:pStyle w:val="ConsPlusNormal0"/>
        <w:ind w:firstLine="540"/>
        <w:jc w:val="both"/>
      </w:pPr>
      <w:r>
        <w:rPr>
          <w:sz w:val="20"/>
        </w:rP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pPr>
        <w:pStyle w:val="ConsPlusNormal0"/>
        <w:jc w:val="both"/>
      </w:pPr>
      <w:r>
        <w:rPr>
          <w:sz w:val="20"/>
        </w:rPr>
        <w:t xml:space="preserve">(в ред. Федерального </w:t>
      </w:r>
      <w:r>
        <w:fldChar w:fldCharType="begin"/>
      </w:r>
      <w:r>
        <w:instrText xml:space="preserve"> HYPERLINK "https://login.consultant.ru/link/?req=doc&amp;base=LAW&amp;n=303427&amp;dst=100010" \o "Федеральный закон от 29.07.2018 N 240-ФЗ "О внесении изменений в статью 17.4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29.07.2018 N 240-ФЗ)</w:t>
      </w:r>
    </w:p>
    <w:p>
      <w:pPr>
        <w:pStyle w:val="ConsPlusNormal0"/>
        <w:spacing w:before="200" w:line="240" w:lineRule="auto"/>
        <w:ind w:firstLine="540"/>
        <w:jc w:val="both"/>
      </w:pPr>
      <w:r>
        <w:rPr>
          <w:sz w:val="20"/>
        </w:rPr>
        <w:t>влечет наложение административного штрафа в размере от пятисот до одной тысячи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"https://login.consultant.ru/link/?req=doc&amp;base=LAW&amp;n=453614&amp;dst=100697"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r>
        <w:rPr>
          <w:sz w:val="20"/>
        </w:rPr>
        <w:t>Статья 17.5. Воспрепятствование явке в суд присяжного заседателя</w:t>
      </w:r>
    </w:p>
    <w:p>
      <w:pPr>
        <w:pStyle w:val="ConsPlusNormal0"/>
        <w:jc w:val="both"/>
      </w:pPr>
      <w:r>
        <w:rPr>
          <w:sz w:val="20"/>
        </w:rPr>
        <w:t xml:space="preserve">(в ред. Федерального </w:t>
      </w:r>
      <w:r>
        <w:fldChar w:fldCharType="begin"/>
      </w:r>
      <w:r>
        <w:instrText xml:space="preserve"> HYPERLINK "https://login.consultant.ru/link/?req=doc&amp;base=LAW&amp;n=155138&amp;dst=100010" \o "Федеральный закон от 02.12.2013 N 344-ФЗ "О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02.12.2013 N 344-ФЗ)</w:t>
      </w:r>
    </w:p>
    <w:p>
      <w:pPr>
        <w:pStyle w:val="ConsPlusNormal0"/>
        <w:jc w:val="both"/>
      </w:pPr>
    </w:p>
    <w:p>
      <w:pPr>
        <w:pStyle w:val="ConsPlusNormal0"/>
        <w:ind w:firstLine="540"/>
        <w:jc w:val="both"/>
      </w:pPr>
      <w:r>
        <w:rPr>
          <w:sz w:val="20"/>
        </w:rPr>
        <w:t xml:space="preserve">Воспрепятствование </w:t>
      </w:r>
      <w:r>
        <w:fldChar w:fldCharType="begin"/>
      </w:r>
      <w:r>
        <w:instrText xml:space="preserve"> HYPERLINK "https://login.consultant.ru/link/?req=doc&amp;base=LAW&amp;n=493279&amp;dst=749" \o ""Трудовой кодекс Российской Федерации" от 30.12.2001 N 197-ФЗ (ред. от 26.12.2024)</w:instrText>
        <w:cr/>
        <w:instrText xml:space="preserve">
{КонсультантПлюс}" </w:instrText>
      </w:r>
      <w:r>
        <w:fldChar w:fldCharType="separate"/>
      </w:r>
      <w:r>
        <w:rPr>
          <w:color w:val="0000FF"/>
          <w:sz w:val="20"/>
        </w:rPr>
        <w:t>работодателем</w:t>
      </w:r>
      <w:r>
        <w:fldChar w:fldCharType="end"/>
      </w:r>
      <w:r>
        <w:rPr>
          <w:sz w:val="20"/>
        </w:rPr>
        <w:t xml:space="preserve"> или лицом, его представляющим, явке в суд присяжного заседателя для участия в судебном разбирательстве -</w:t>
      </w:r>
    </w:p>
    <w:p>
      <w:pPr>
        <w:pStyle w:val="ConsPlusNormal0"/>
        <w:jc w:val="both"/>
      </w:pPr>
      <w:r>
        <w:rPr>
          <w:sz w:val="20"/>
        </w:rPr>
        <w:t xml:space="preserve">(в ред. Федерального </w:t>
      </w:r>
      <w:r>
        <w:fldChar w:fldCharType="begin"/>
      </w:r>
      <w:r>
        <w:instrText xml:space="preserve"> HYPERLINK "https://login.consultant.ru/link/?req=doc&amp;base=LAW&amp;n=155138&amp;dst=100011" \o "Федеральный закон от 02.12.2013 N 344-ФЗ "О внесении изменений в статью 17.5 Кодекса Российской Федерации об административных правонарушениях и статью 69 Гражданского процессуального кодекса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02.12.2013 N 344-ФЗ)</w:t>
      </w:r>
    </w:p>
    <w:p>
      <w:pPr>
        <w:pStyle w:val="ConsPlusNormal0"/>
        <w:spacing w:before="200" w:line="240" w:lineRule="auto"/>
        <w:ind w:firstLine="540"/>
        <w:jc w:val="both"/>
      </w:pPr>
      <w:r>
        <w:rPr>
          <w:sz w:val="20"/>
        </w:rPr>
        <w:t>влечет наложение административного штрафа в размере от пятисот до одной тысячи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"https://login.consultant.ru/link/?req=doc&amp;base=LAW&amp;n=453614&amp;dst=100698"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1565" w:name="P9022"/>
      <w:bookmarkEnd w:id="1565"/>
      <w:r>
        <w:rPr>
          <w:sz w:val="20"/>
        </w:rPr>
        <w:t>Статья 17.6. Непредставление информации для составления списков присяжных заседателей</w:t>
      </w:r>
    </w:p>
    <w:p>
      <w:pPr>
        <w:pStyle w:val="ConsPlusNormal0"/>
        <w:jc w:val="both"/>
      </w:pPr>
    </w:p>
    <w:p>
      <w:pPr>
        <w:pStyle w:val="ConsPlusNormal0"/>
        <w:ind w:firstLine="540"/>
        <w:jc w:val="both"/>
      </w:pPr>
      <w:r>
        <w:rPr>
          <w:sz w:val="20"/>
        </w:rPr>
        <w:t xml:space="preserve">Непредставление информации, необходимой районной, городской, краевой или областной администрации для составления </w:t>
      </w:r>
      <w:r>
        <w:fldChar w:fldCharType="begin"/>
      </w:r>
      <w:r>
        <w:instrText xml:space="preserve"> HYPERLINK "https://login.consultant.ru/link/?req=doc&amp;base=LAW&amp;n=409677&amp;dst=5" \o "Федеральный закон от 20.08.2004 N 113-ФЗ (ред. от 16.02.2022) "О присяжных заседателях федеральных судов общей юрисдикции в Российской Федерации"</w:instrText>
        <w:cr/>
        <w:instrText xml:space="preserve">
{КонсультантПлюс}" </w:instrText>
      </w:r>
      <w:r>
        <w:fldChar w:fldCharType="separate"/>
      </w:r>
      <w:r>
        <w:rPr>
          <w:color w:val="0000FF"/>
          <w:sz w:val="20"/>
        </w:rPr>
        <w:t>списков</w:t>
      </w:r>
      <w:r>
        <w:fldChar w:fldCharType="end"/>
      </w:r>
      <w:r>
        <w:rPr>
          <w:sz w:val="20"/>
        </w:rPr>
        <w:t xml:space="preserve"> присяжных заседателей, а равно представление заведомо неверной информации лицом, на которое возложена </w:t>
      </w:r>
      <w:r>
        <w:fldChar w:fldCharType="begin"/>
      </w:r>
      <w:r>
        <w:instrText xml:space="preserve"> HYPERLINK "https://login.consultant.ru/link/?req=doc&amp;base=LAW&amp;n=409677&amp;dst=100044" \o "Федеральный закон от 20.08.2004 N 113-ФЗ (ред. от 16.02.2022) "О присяжных заседателях федеральных судов общей юрисдикции в Российской Федерации"</w:instrText>
        <w:cr/>
        <w:instrText xml:space="preserve">
{КонсультантПлюс}" </w:instrText>
      </w:r>
      <w:r>
        <w:fldChar w:fldCharType="separate"/>
      </w:r>
      <w:r>
        <w:rPr>
          <w:color w:val="0000FF"/>
          <w:sz w:val="20"/>
        </w:rPr>
        <w:t>обязанность</w:t>
      </w:r>
      <w:r>
        <w:fldChar w:fldCharType="end"/>
      </w:r>
      <w:r>
        <w:rPr>
          <w:sz w:val="20"/>
        </w:rPr>
        <w:t xml:space="preserve"> представлять такую информацию, -</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пятисот до одной тысячи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"https://login.consultant.ru/link/?req=doc&amp;base=LAW&amp;n=453614&amp;dst=100699"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1566" w:name="P9028"/>
      <w:bookmarkEnd w:id="1566"/>
      <w:r>
        <w:rPr>
          <w:sz w:val="20"/>
        </w:rP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pPr>
        <w:pStyle w:val="ConsPlusNormal0"/>
        <w:jc w:val="both"/>
      </w:pPr>
    </w:p>
    <w:p>
      <w:pPr>
        <w:pStyle w:val="ConsPlusNormal0"/>
        <w:ind w:firstLine="540"/>
        <w:jc w:val="both"/>
      </w:pPr>
      <w:r>
        <w:rPr>
          <w:sz w:val="20"/>
        </w:rPr>
        <w:t xml:space="preserve">Умышленное невыполнение требований прокурора, вытекающих из его полномочий, установленных федеральным </w:t>
      </w:r>
      <w:r>
        <w:rPr>
          <w:sz w:val="20"/>
        </w:rPr>
        <w:t>законом</w:t>
      </w:r>
      <w:r>
        <w:rPr>
          <w:sz w:val="20"/>
        </w:rPr>
        <w:t>,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"https://login.consultant.ru/link/?req=doc&amp;base=LAW&amp;n=453614&amp;dst=100700"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05.04.2013 </w:t>
      </w:r>
      <w:r>
        <w:fldChar w:fldCharType="begin"/>
      </w:r>
      <w:r>
        <w:instrText xml:space="preserve"> HYPERLINK "https://login.consultant.ru/link/?req=doc&amp;base=LAW&amp;n=144638&amp;dst=100042" \o "Федеральный закон от 05.04.2013 N 58-ФЗ "О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w:instrText>
        <w:cr/>
        <w:instrText xml:space="preserve">
{КонсультантПлюс}" </w:instrText>
      </w:r>
      <w:r>
        <w:fldChar w:fldCharType="separate"/>
      </w:r>
      <w:r>
        <w:rPr>
          <w:color w:val="0000FF"/>
          <w:sz w:val="20"/>
        </w:rPr>
        <w:t>N 58-ФЗ</w:t>
      </w:r>
      <w:r>
        <w:fldChar w:fldCharType="end"/>
      </w:r>
      <w:r>
        <w:rPr>
          <w:sz w:val="20"/>
        </w:rPr>
        <w:t xml:space="preserve">, от 22.12.2014 </w:t>
      </w:r>
      <w:r>
        <w:fldChar w:fldCharType="begin"/>
      </w:r>
      <w:r>
        <w:instrText xml:space="preserve"> HYPERLINK "https://login.consultant.ru/link/?req=doc&amp;base=LAW&amp;n=172502&amp;dst=100010" \o "Федеральный закон от 22.12.2014 N 434-ФЗ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434-ФЗ</w:t>
      </w:r>
      <w:r>
        <w:fldChar w:fldCharType="end"/>
      </w:r>
      <w:r>
        <w:rPr>
          <w:sz w:val="20"/>
        </w:rPr>
        <w:t>)</w:t>
      </w:r>
    </w:p>
    <w:p>
      <w:pPr>
        <w:pStyle w:val="ConsPlusNormal0"/>
        <w:spacing w:before="200" w:line="240" w:lineRule="auto"/>
        <w:ind w:firstLine="540"/>
        <w:jc w:val="both"/>
      </w:pPr>
      <w:r>
        <w:rPr>
          <w:sz w:val="20"/>
        </w:rP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pPr>
        <w:pStyle w:val="ConsPlusNormal0"/>
        <w:jc w:val="both"/>
      </w:pPr>
      <w:r>
        <w:rPr>
          <w:sz w:val="20"/>
        </w:rPr>
        <w:t xml:space="preserve">(примечание введено Федеральным </w:t>
      </w:r>
      <w:r>
        <w:fldChar w:fldCharType="begin"/>
      </w:r>
      <w:r>
        <w:instrText xml:space="preserve"> HYPERLINK "https://login.consultant.ru/link/?req=doc&amp;base=LAW&amp;n=172504&amp;dst=100014" \o "Федеральный закон от 22.12.2014 N 439-ФЗ "О внесении изменений в Кодекс Российской Федерации об административных правонарушениях и статью 28 Федерального закона "О Следственном комитете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22.12.2014 N 439-ФЗ)</w:t>
      </w:r>
    </w:p>
    <w:p>
      <w:pPr>
        <w:pStyle w:val="ConsPlusNormal0"/>
        <w:jc w:val="both"/>
      </w:pPr>
    </w:p>
    <w:p>
      <w:pPr>
        <w:pStyle w:val="ConsPlusTitle0"/>
        <w:ind w:firstLine="540"/>
        <w:jc w:val="both"/>
        <w:outlineLvl w:val="2"/>
      </w:pPr>
      <w:bookmarkStart w:id="1567" w:name="P9036"/>
      <w:bookmarkEnd w:id="1567"/>
      <w:r>
        <w:rPr>
          <w:sz w:val="20"/>
        </w:rP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ConsPlusNormal0"/>
        <w:jc w:val="both"/>
      </w:pPr>
      <w:r>
        <w:rPr>
          <w:sz w:val="20"/>
        </w:rPr>
        <w:t xml:space="preserve">(в ред. Федеральных законов от 03.06.2006 </w:t>
      </w:r>
      <w:r>
        <w:fldChar w:fldCharType="begin"/>
      </w:r>
      <w:r>
        <w:instrText xml:space="preserve"> HYPERLINK "https://login.consultant.ru/link/?req=doc&amp;base=LAW&amp;n=60665&amp;dst=100013" \o "Федеральный закон от 03.06.2006 N 78-ФЗ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78-ФЗ</w:t>
      </w:r>
      <w:r>
        <w:fldChar w:fldCharType="end"/>
      </w:r>
      <w:r>
        <w:rPr>
          <w:sz w:val="20"/>
        </w:rPr>
        <w:t xml:space="preserve">, от 08.03.2015 </w:t>
      </w:r>
      <w:r>
        <w:fldChar w:fldCharType="begin"/>
      </w:r>
      <w:r>
        <w:instrText xml:space="preserve"> HYPERLINK "https://login.consultant.ru/link/?req=doc&amp;base=LAW&amp;n=176128&amp;dst=100032" \o "Федеральный закон от 08.03.2015 N 57-ФЗ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57-ФЗ</w:t>
      </w:r>
      <w:r>
        <w:fldChar w:fldCharType="end"/>
      </w:r>
      <w:r>
        <w:rPr>
          <w:sz w:val="20"/>
        </w:rPr>
        <w:t>)</w:t>
      </w:r>
    </w:p>
    <w:p>
      <w:pPr>
        <w:pStyle w:val="ConsPlusNormal0"/>
        <w:jc w:val="both"/>
      </w:pPr>
    </w:p>
    <w:p>
      <w:pPr>
        <w:pStyle w:val="ConsPlusNormal0"/>
        <w:ind w:firstLine="540"/>
        <w:jc w:val="both"/>
      </w:pPr>
      <w:r>
        <w:rPr>
          <w:sz w:val="20"/>
        </w:rP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r>
        <w:fldChar w:fldCharType="begin"/>
      </w:r>
      <w:r>
        <w:instrText xml:space="preserve"> HYPERLINK "https://login.consultant.ru/link/?req=doc&amp;base=LAW&amp;n=482655&amp;dst=100074" \o "Федеральный закон от 21.07.1997 N 118-ФЗ (ред. от 08.08.2024) "Об органах принудительного исполнения Российской Федерации"</w:instrText>
        <w:cr/>
        <w:instrText xml:space="preserve">
{КонсультантПлюс}" </w:instrText>
      </w:r>
      <w:r>
        <w:fldChar w:fldCharType="separate"/>
      </w:r>
      <w:r>
        <w:rPr>
          <w:color w:val="0000FF"/>
          <w:sz w:val="20"/>
        </w:rPr>
        <w:t>обязанностей</w:t>
      </w:r>
      <w:r>
        <w:fldChar w:fldCharType="end"/>
      </w:r>
      <w:r>
        <w:rPr>
          <w:sz w:val="20"/>
        </w:rPr>
        <w:t>, -</w:t>
      </w:r>
    </w:p>
    <w:p>
      <w:pPr>
        <w:pStyle w:val="ConsPlusNormal0"/>
        <w:jc w:val="both"/>
      </w:pPr>
      <w:r>
        <w:rPr>
          <w:sz w:val="20"/>
        </w:rPr>
        <w:t xml:space="preserve">(в ред. Федеральных законов от 03.06.2006 </w:t>
      </w:r>
      <w:r>
        <w:fldChar w:fldCharType="begin"/>
      </w:r>
      <w:r>
        <w:instrText xml:space="preserve"> HYPERLINK "https://login.consultant.ru/link/?req=doc&amp;base=LAW&amp;n=60665&amp;dst=100014" \o "Федеральный закон от 03.06.2006 N 78-ФЗ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78-ФЗ</w:t>
      </w:r>
      <w:r>
        <w:fldChar w:fldCharType="end"/>
      </w:r>
      <w:r>
        <w:rPr>
          <w:sz w:val="20"/>
        </w:rPr>
        <w:t xml:space="preserve">, от 08.03.2015 </w:t>
      </w:r>
      <w:r>
        <w:fldChar w:fldCharType="begin"/>
      </w:r>
      <w:r>
        <w:instrText xml:space="preserve"> HYPERLINK "https://login.consultant.ru/link/?req=doc&amp;base=LAW&amp;n=176128&amp;dst=100033" \o "Федеральный закон от 08.03.2015 N 57-ФЗ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57-ФЗ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"https://login.consultant.ru/link/?req=doc&amp;base=LAW&amp;n=453614&amp;dst=100701"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ind w:firstLine="540"/>
        <w:jc w:val="both"/>
      </w:pPr>
    </w:p>
    <w:p>
      <w:pPr>
        <w:pStyle w:val="ConsPlusTitle0"/>
        <w:ind w:firstLine="540"/>
        <w:jc w:val="both"/>
        <w:outlineLvl w:val="2"/>
      </w:pPr>
      <w:bookmarkStart w:id="1568" w:name="P9044"/>
      <w:bookmarkEnd w:id="1568"/>
      <w:r>
        <w:rPr>
          <w:sz w:val="20"/>
        </w:rPr>
        <w:t>Статья 17.8.1. Незаконное использование слов "судебный пристав", "пристав" и образованных на их основе словосочетаний</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"https://login.consultant.ru/link/?req=doc&amp;base=LAW&amp;n=201294&amp;dst=100034" \o "Федеральный закон от 06.12.2011 N 410-ФЗ (ред. от 03.07.2016) "О внесении изменений в Федеральный закон "О судебных приставах"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06.12.2011 N 410-ФЗ)</w:t>
      </w:r>
    </w:p>
    <w:p>
      <w:pPr>
        <w:pStyle w:val="ConsPlusNormal0"/>
        <w:ind w:firstLine="540"/>
        <w:jc w:val="both"/>
      </w:pPr>
    </w:p>
    <w:p>
      <w:pPr>
        <w:pStyle w:val="ConsPlusNormal0"/>
        <w:ind w:firstLine="540"/>
        <w:jc w:val="both"/>
      </w:pPr>
      <w:r>
        <w:rPr>
          <w:sz w:val="20"/>
        </w:rPr>
        <w:t xml:space="preserve">Незаконное </w:t>
      </w:r>
      <w:r>
        <w:fldChar w:fldCharType="begin"/>
      </w:r>
      <w:r>
        <w:instrText xml:space="preserve"> HYPERLINK "https://login.consultant.ru/link/?req=doc&amp;base=LAW&amp;n=482655&amp;dst=29" \o "Федеральный закон от 21.07.1997 N 118-ФЗ (ред. от 08.08.2024) "Об органах принудительного исполнения Российской Федерации"</w:instrText>
        <w:cr/>
        <w:instrText xml:space="preserve">
{КонсультантПлюс}" </w:instrText>
      </w:r>
      <w:r>
        <w:fldChar w:fldCharType="separate"/>
      </w:r>
      <w:r>
        <w:rPr>
          <w:color w:val="0000FF"/>
          <w:sz w:val="20"/>
        </w:rPr>
        <w:t>использование</w:t>
      </w:r>
      <w:r>
        <w:fldChar w:fldCharType="end"/>
      </w:r>
      <w:r>
        <w:rPr>
          <w:sz w:val="20"/>
        </w:rP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pPr>
        <w:pStyle w:val="ConsPlusNormal0"/>
        <w:spacing w:before="200" w:line="240" w:lineRule="auto"/>
        <w:ind w:firstLine="540"/>
        <w:jc w:val="both"/>
      </w:pPr>
      <w:r>
        <w:rPr>
          <w:sz w:val="20"/>
        </w:rP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pPr>
        <w:pStyle w:val="ConsPlusNormal0"/>
        <w:jc w:val="both"/>
      </w:pPr>
    </w:p>
    <w:p>
      <w:pPr>
        <w:pStyle w:val="ConsPlusTitle0"/>
        <w:ind w:firstLine="540"/>
        <w:jc w:val="both"/>
        <w:outlineLvl w:val="2"/>
      </w:pPr>
      <w:bookmarkStart w:id="1569" w:name="P9051"/>
      <w:bookmarkEnd w:id="1569"/>
      <w:r>
        <w:rPr>
          <w:sz w:val="20"/>
        </w:rPr>
        <w:t>Статья 17.9. Заведомо ложные показание свидетеля, пояснение специалиста, заключение эксперта или заведомо неправильный перевод</w:t>
      </w:r>
    </w:p>
    <w:p>
      <w:pPr>
        <w:pStyle w:val="ConsPlusNormal0"/>
        <w:jc w:val="both"/>
      </w:pPr>
    </w:p>
    <w:p>
      <w:pPr>
        <w:pStyle w:val="ConsPlusNormal0"/>
        <w:ind w:firstLine="540"/>
        <w:jc w:val="both"/>
      </w:pPr>
      <w:r>
        <w:rPr>
          <w:sz w:val="20"/>
        </w:rP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pPr>
        <w:pStyle w:val="ConsPlusNormal0"/>
        <w:jc w:val="both"/>
      </w:pPr>
      <w:r>
        <w:rPr>
          <w:sz w:val="20"/>
        </w:rPr>
        <w:t xml:space="preserve">(в ред. Федерального </w:t>
      </w:r>
      <w:r>
        <w:fldChar w:fldCharType="begin"/>
      </w:r>
      <w:r>
        <w:instrText xml:space="preserve"> HYPERLINK "https://login.consultant.ru/link/?req=doc&amp;base=LAW&amp;n=201481&amp;dst=100050" \o "Федеральный закон от 02.10.2007 N 225-ФЗ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02.10.2007 N 225-ФЗ)</w:t>
      </w:r>
    </w:p>
    <w:p>
      <w:pPr>
        <w:pStyle w:val="ConsPlusNormal0"/>
        <w:spacing w:before="200" w:line="240" w:lineRule="auto"/>
        <w:ind w:firstLine="540"/>
        <w:jc w:val="both"/>
      </w:pPr>
      <w:r>
        <w:rPr>
          <w:sz w:val="20"/>
        </w:rPr>
        <w:t>влечет наложение административного штрафа в размере от одной тысячи до одной тысячи пятисот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"https://login.consultant.ru/link/?req=doc&amp;base=LAW&amp;n=453614&amp;dst=100702"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r>
        <w:rPr>
          <w:sz w:val="20"/>
        </w:rPr>
        <w:t>Статья 17.10. Нарушение порядка официального использования государственных символов Российской Федерации</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"https://login.consultant.ru/link/?req=doc&amp;base=LAW&amp;n=81356&amp;dst=100008" \o "Федеральный закон от 08.11.2008 N 197-ФЗ "О внесении изменения в статью 17.10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08.11.2008 N 197-ФЗ)</w:t>
      </w:r>
    </w:p>
    <w:p>
      <w:pPr>
        <w:pStyle w:val="ConsPlusNormal0"/>
        <w:jc w:val="both"/>
      </w:pPr>
    </w:p>
    <w:p>
      <w:pPr>
        <w:pStyle w:val="ConsPlusNormal0"/>
        <w:ind w:firstLine="540"/>
        <w:jc w:val="both"/>
      </w:pPr>
      <w:r>
        <w:rPr>
          <w:sz w:val="20"/>
        </w:rPr>
        <w:t xml:space="preserve">Нарушение порядка официального использования Государственного </w:t>
      </w:r>
      <w:r>
        <w:rPr>
          <w:sz w:val="20"/>
        </w:rPr>
        <w:t>флага</w:t>
      </w:r>
      <w:r>
        <w:rPr>
          <w:sz w:val="20"/>
        </w:rPr>
        <w:t xml:space="preserve"> Российской Федерации, Государственного </w:t>
      </w:r>
      <w:r>
        <w:rPr>
          <w:sz w:val="20"/>
        </w:rPr>
        <w:t>герба</w:t>
      </w:r>
      <w:r>
        <w:rPr>
          <w:sz w:val="20"/>
        </w:rPr>
        <w:t xml:space="preserve"> Российской Федерации или Государственного </w:t>
      </w:r>
      <w:r>
        <w:fldChar w:fldCharType="begin"/>
      </w:r>
      <w:r>
        <w:instrText xml:space="preserve"> HYPERLINK "https://login.consultant.ru/link/?req=doc&amp;base=LAW&amp;n=449441" \o "Федеральный конституционный закон от 25.12.2000 N 3-ФКЗ (ред. от 13.06.2023) "О Государственном гимне Российской Федерации"</w:instrText>
        <w:cr/>
        <w:instrText xml:space="preserve">
{КонсультантПлюс}" </w:instrText>
      </w:r>
      <w:r>
        <w:fldChar w:fldCharType="separate"/>
      </w:r>
      <w:r>
        <w:rPr>
          <w:color w:val="0000FF"/>
          <w:sz w:val="20"/>
        </w:rPr>
        <w:t>гимна</w:t>
      </w:r>
      <w:r>
        <w:fldChar w:fldCharType="end"/>
      </w:r>
      <w:r>
        <w:rPr>
          <w:sz w:val="20"/>
        </w:rPr>
        <w:t xml:space="preserve"> Российской Федерации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"https://login.consultant.ru/link/?req=doc&amp;base=LAW&amp;n=166094&amp;dst=100031" \o "Федеральный закон от 19.05.2010 N 88-ФЗ (ред. от 21.07.2014) "О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w:instrText>
        <w:cr/>
        <w:instrText xml:space="preserve">
{КонсультантПлюс}" </w:instrText>
      </w:r>
      <w:r>
        <w:fldChar w:fldCharType="separate"/>
      </w:r>
      <w:r>
        <w:rPr>
          <w:color w:val="0000FF"/>
          <w:sz w:val="20"/>
        </w:rPr>
        <w:t>закона</w:t>
      </w:r>
      <w:r>
        <w:fldChar w:fldCharType="end"/>
      </w:r>
      <w:r>
        <w:rPr>
          <w:sz w:val="20"/>
        </w:rPr>
        <w:t xml:space="preserve"> от 19.05.2010 N 88-ФЗ)</w:t>
      </w:r>
    </w:p>
    <w:p>
      <w:pPr>
        <w:pStyle w:val="ConsPlusNormal0"/>
        <w:jc w:val="both"/>
      </w:pPr>
    </w:p>
    <w:p>
      <w:pPr>
        <w:pStyle w:val="ConsPlusTitle0"/>
        <w:ind w:firstLine="540"/>
        <w:jc w:val="both"/>
        <w:outlineLvl w:val="2"/>
      </w:pPr>
      <w:r>
        <w:rPr>
          <w:sz w:val="20"/>
        </w:rPr>
        <w:t>Статья 17.11. Незаконное ношение государственных наград</w:t>
      </w:r>
    </w:p>
    <w:p>
      <w:pPr>
        <w:pStyle w:val="ConsPlusNormal0"/>
        <w:jc w:val="both"/>
      </w:pPr>
    </w:p>
    <w:p>
      <w:pPr>
        <w:pStyle w:val="ConsPlusNormal0"/>
        <w:ind w:firstLine="540"/>
        <w:jc w:val="both"/>
      </w:pPr>
      <w:r>
        <w:rPr>
          <w:sz w:val="20"/>
        </w:rP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pPr>
        <w:pStyle w:val="ConsPlusNormal0"/>
        <w:spacing w:before="200" w:line="240" w:lineRule="auto"/>
        <w:ind w:firstLine="540"/>
        <w:jc w:val="both"/>
      </w:pPr>
      <w:r>
        <w:rPr>
          <w:sz w:val="20"/>
        </w:rP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"https://login.consultant.ru/link/?req=doc&amp;base=LAW&amp;n=453614&amp;dst=100705"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19.05.2010 </w:t>
      </w:r>
      <w:r>
        <w:fldChar w:fldCharType="begin"/>
      </w:r>
      <w:r>
        <w:instrText xml:space="preserve"> HYPERLINK "https://login.consultant.ru/link/?req=doc&amp;base=LAW&amp;n=166094&amp;dst=100034" \o "Федеральный закон от 19.05.2010 N 88-ФЗ (ред. от 21.07.2014) "О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w:instrText>
        <w:cr/>
        <w:instrText xml:space="preserve">
{КонсультантПлюс}" </w:instrText>
      </w:r>
      <w:r>
        <w:fldChar w:fldCharType="separate"/>
      </w:r>
      <w:r>
        <w:rPr>
          <w:color w:val="0000FF"/>
          <w:sz w:val="20"/>
        </w:rPr>
        <w:t>N 88-ФЗ</w:t>
      </w:r>
      <w:r>
        <w:fldChar w:fldCharType="end"/>
      </w:r>
      <w:r>
        <w:rPr>
          <w:sz w:val="20"/>
        </w:rPr>
        <w:t>)</w:t>
      </w:r>
    </w:p>
    <w:p>
      <w:pPr>
        <w:pStyle w:val="ConsPlusNormal0"/>
        <w:spacing w:before="200" w:line="240" w:lineRule="auto"/>
        <w:ind w:firstLine="540"/>
        <w:jc w:val="both"/>
      </w:pPr>
      <w:r>
        <w:rPr>
          <w:sz w:val="20"/>
        </w:rPr>
        <w:t>2. Учреждение или изготовление знаков, имеющих схожее название или внешнее сходство с государственными наградами,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pPr>
        <w:pStyle w:val="ConsPlusNormal0"/>
        <w:jc w:val="both"/>
      </w:pPr>
      <w:r>
        <w:rPr>
          <w:sz w:val="20"/>
        </w:rPr>
        <w:t xml:space="preserve">(в ред. Федерального </w:t>
      </w:r>
      <w:r>
        <w:fldChar w:fldCharType="begin"/>
      </w:r>
      <w:r>
        <w:instrText xml:space="preserve"> HYPERLINK "https://login.consultant.ru/link/?req=doc&amp;base=LAW&amp;n=166094&amp;dst=100035" \o "Федеральный закон от 19.05.2010 N 88-ФЗ (ред. от 21.07.2014) "О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w:instrText>
        <w:cr/>
        <w:instrText xml:space="preserve">
{КонсультантПлюс}" </w:instrText>
      </w:r>
      <w:r>
        <w:fldChar w:fldCharType="separate"/>
      </w:r>
      <w:r>
        <w:rPr>
          <w:color w:val="0000FF"/>
          <w:sz w:val="20"/>
        </w:rPr>
        <w:t>закона</w:t>
      </w:r>
      <w:r>
        <w:fldChar w:fldCharType="end"/>
      </w:r>
      <w:r>
        <w:rPr>
          <w:sz w:val="20"/>
        </w:rPr>
        <w:t xml:space="preserve"> от 19.05.2010 N 88-ФЗ)</w:t>
      </w:r>
    </w:p>
    <w:p>
      <w:pPr>
        <w:pStyle w:val="ConsPlusNormal0"/>
        <w:jc w:val="both"/>
      </w:pPr>
    </w:p>
    <w:p>
      <w:pPr>
        <w:pStyle w:val="ConsPlusTitle0"/>
        <w:ind w:firstLine="540"/>
        <w:jc w:val="both"/>
        <w:outlineLvl w:val="2"/>
      </w:pPr>
      <w:r>
        <w:rPr>
          <w:sz w:val="20"/>
        </w:rP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pPr>
        <w:pStyle w:val="ConsPlusNormal0"/>
        <w:jc w:val="both"/>
      </w:pPr>
    </w:p>
    <w:p>
      <w:pPr>
        <w:pStyle w:val="ConsPlusNormal0"/>
        <w:ind w:firstLine="540"/>
        <w:jc w:val="both"/>
      </w:pPr>
      <w:r>
        <w:rPr>
          <w:sz w:val="20"/>
        </w:rP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pPr>
        <w:pStyle w:val="ConsPlusNormal0"/>
        <w:spacing w:before="200" w:line="240" w:lineRule="auto"/>
        <w:ind w:firstLine="540"/>
        <w:jc w:val="both"/>
      </w:pPr>
      <w:r>
        <w:rPr>
          <w:sz w:val="20"/>
        </w:rP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"https://login.consultant.ru/link/?req=doc&amp;base=LAW&amp;n=453614&amp;dst=100708"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19.05.2010 </w:t>
      </w:r>
      <w:r>
        <w:fldChar w:fldCharType="begin"/>
      </w:r>
      <w:r>
        <w:instrText xml:space="preserve"> HYPERLINK "https://login.consultant.ru/link/?req=doc&amp;base=LAW&amp;n=166094&amp;dst=100038" \o "Федеральный закон от 19.05.2010 N 88-ФЗ (ред. от 21.07.2014) "О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w:instrText>
        <w:cr/>
        <w:instrText xml:space="preserve">
{КонсультантПлюс}" </w:instrText>
      </w:r>
      <w:r>
        <w:fldChar w:fldCharType="separate"/>
      </w:r>
      <w:r>
        <w:rPr>
          <w:color w:val="0000FF"/>
          <w:sz w:val="20"/>
        </w:rPr>
        <w:t>N 88-ФЗ</w:t>
      </w:r>
      <w:r>
        <w:fldChar w:fldCharType="end"/>
      </w:r>
      <w:r>
        <w:rPr>
          <w:sz w:val="20"/>
        </w:rPr>
        <w:t>)</w:t>
      </w:r>
    </w:p>
    <w:p>
      <w:pPr>
        <w:pStyle w:val="ConsPlusNormal0"/>
        <w:spacing w:before="200" w:line="240" w:lineRule="auto"/>
        <w:ind w:firstLine="540"/>
        <w:jc w:val="both"/>
      </w:pPr>
      <w:r>
        <w:rPr>
          <w:sz w:val="20"/>
        </w:rP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pPr>
        <w:pStyle w:val="ConsPlusNormal0"/>
        <w:spacing w:before="200" w:line="240" w:lineRule="auto"/>
        <w:ind w:firstLine="540"/>
        <w:jc w:val="both"/>
      </w:pPr>
      <w:r>
        <w:rPr>
          <w:sz w:val="20"/>
        </w:rP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"https://login.consultant.ru/link/?req=doc&amp;base=LAW&amp;n=453614&amp;dst=100709"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19.05.2010 </w:t>
      </w:r>
      <w:r>
        <w:fldChar w:fldCharType="begin"/>
      </w:r>
      <w:r>
        <w:instrText xml:space="preserve"> HYPERLINK "https://login.consultant.ru/link/?req=doc&amp;base=LAW&amp;n=166094&amp;dst=100039" \o "Федеральный закон от 19.05.2010 N 88-ФЗ (ред. от 21.07.2014) "О внесении изменений в отдельные законодательные акты Российской Федерации в части усиления контроля за использованием государственной символики, незаконным ношением форменной одежды"</w:instrText>
        <w:cr/>
        <w:instrText xml:space="preserve">
{КонсультантПлюс}" </w:instrText>
      </w:r>
      <w:r>
        <w:fldChar w:fldCharType="separate"/>
      </w:r>
      <w:r>
        <w:rPr>
          <w:color w:val="0000FF"/>
          <w:sz w:val="20"/>
        </w:rPr>
        <w:t>N 88-ФЗ</w:t>
      </w:r>
      <w:r>
        <w:fldChar w:fldCharType="end"/>
      </w:r>
      <w:r>
        <w:rPr>
          <w:sz w:val="20"/>
        </w:rPr>
        <w:t>)</w:t>
      </w:r>
    </w:p>
    <w:p>
      <w:pPr>
        <w:pStyle w:val="ConsPlusNormal0"/>
        <w:jc w:val="both"/>
      </w:pPr>
    </w:p>
    <w:p>
      <w:pPr>
        <w:pStyle w:val="ConsPlusTitle0"/>
        <w:ind w:firstLine="540"/>
        <w:jc w:val="both"/>
        <w:outlineLvl w:val="2"/>
      </w:pPr>
      <w:bookmarkStart w:id="1570" w:name="P9084"/>
      <w:bookmarkEnd w:id="1570"/>
      <w:r>
        <w:rPr>
          <w:sz w:val="20"/>
        </w:rPr>
        <w:t>Статья 17.13. Незаконное распространение сведений о защищаемых лицах</w:t>
      </w:r>
    </w:p>
    <w:p>
      <w:pPr>
        <w:pStyle w:val="ConsPlusNormal0"/>
        <w:ind w:left="540"/>
        <w:jc w:val="both"/>
      </w:pPr>
    </w:p>
    <w:p>
      <w:pPr>
        <w:pStyle w:val="ConsPlusNormal0"/>
        <w:ind w:left="540"/>
        <w:jc w:val="both"/>
      </w:pPr>
      <w:r>
        <w:rPr>
          <w:sz w:val="20"/>
        </w:rPr>
        <w:t xml:space="preserve">(в ред. Федерального </w:t>
      </w:r>
      <w:r>
        <w:fldChar w:fldCharType="begin"/>
      </w:r>
      <w:r>
        <w:instrText xml:space="preserve"> HYPERLINK "https://login.consultant.ru/link/?req=doc&amp;base=LAW&amp;n=386893&amp;dst=100020" \o "Федеральный закон от 11.06.2021 N 206-ФЗ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11.06.2021 N 206-ФЗ)</w:t>
      </w:r>
    </w:p>
    <w:p>
      <w:pPr>
        <w:pStyle w:val="ConsPlusNormal0"/>
        <w:jc w:val="both"/>
      </w:pPr>
    </w:p>
    <w:p>
      <w:pPr>
        <w:pStyle w:val="ConsPlusNormal0"/>
        <w:ind w:firstLine="540"/>
        <w:jc w:val="both"/>
      </w:pPr>
      <w:bookmarkStart w:id="1571" w:name="P9088"/>
      <w:bookmarkEnd w:id="1571"/>
      <w:r>
        <w:rPr>
          <w:sz w:val="20"/>
        </w:rPr>
        <w:t xml:space="preserve">1. Нарушение предусмотренных </w:t>
      </w:r>
      <w:r>
        <w:fldChar w:fldCharType="begin"/>
      </w:r>
      <w:r>
        <w:instrText xml:space="preserve"> HYPERLINK "https://login.consultant.ru/link/?req=doc&amp;base=LAW&amp;n=465792&amp;dst=79" \o "Федеральный закон от 20.04.1995 N 45-ФЗ (ред. от 25.12.2023) "О государственной защите судей, должностных лиц правоохранительных и контролирующих органов"</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 государственной защите требований по обеспечению конфиденциальности сведений о защищаемых </w:t>
      </w:r>
      <w:r>
        <w:fldChar w:fldCharType="begin"/>
      </w:r>
      <w:r>
        <w:instrText xml:space="preserve"> HYPERLINK "https://login.consultant.ru/link/?req=doc&amp;base=LAW&amp;n=465792&amp;dst=100012" \o "Федеральный закон от 20.04.1995 N 45-ФЗ (ред. от 25.12.2023) "О государственной защите судей, должностных лиц правоохранительных и контролирующих органов"</w:instrText>
        <w:cr/>
        <w:instrText xml:space="preserve">
{КонсультантПлюс}" </w:instrText>
      </w:r>
      <w:r>
        <w:fldChar w:fldCharType="separate"/>
      </w:r>
      <w:r>
        <w:rPr>
          <w:color w:val="0000FF"/>
          <w:sz w:val="20"/>
        </w:rPr>
        <w:t>лицах</w:t>
      </w:r>
      <w:r>
        <w:fldChar w:fldCharType="end"/>
      </w:r>
      <w:r>
        <w:rPr>
          <w:sz w:val="20"/>
        </w:rPr>
        <w:t xml:space="preserve"> и об их имуществе, если эти действия (бездействие) не содержат признаков уголовно наказуемого </w:t>
      </w:r>
      <w:r>
        <w:rPr>
          <w:sz w:val="20"/>
        </w:rPr>
        <w:t>деяния</w:t>
      </w:r>
      <w:r>
        <w:rPr>
          <w:sz w:val="20"/>
        </w:rPr>
        <w:t>,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pPr>
        <w:pStyle w:val="ConsPlusNormal0"/>
        <w:spacing w:before="200" w:line="240" w:lineRule="auto"/>
        <w:ind w:firstLine="540"/>
        <w:jc w:val="both"/>
      </w:pPr>
      <w:bookmarkStart w:id="1572" w:name="P9090"/>
      <w:bookmarkEnd w:id="1572"/>
      <w:r>
        <w:rPr>
          <w:sz w:val="20"/>
        </w:rP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r>
        <w:fldChar w:fldCharType="begin"/>
      </w:r>
      <w:r>
        <w:instrText xml:space="preserve"> HYPERLINK "https://login.consultant.ru/link/?req=doc&amp;base=LAW&amp;n=482686&amp;dst=100274" \o "Федеральный закон от 27.07.2006 N 152-ФЗ (ред. от 08.08.2024) "О персональных данных"</w:instrText>
        <w:cr/>
        <w:instrText xml:space="preserve">
{КонсультантПлюс}" </w:instrText>
      </w:r>
      <w:r>
        <w:fldChar w:fldCharType="separate"/>
      </w:r>
      <w:r>
        <w:rPr>
          <w:color w:val="0000FF"/>
          <w:sz w:val="20"/>
        </w:rPr>
        <w:t>законодательства</w:t>
      </w:r>
      <w:r>
        <w:fldChar w:fldCharType="end"/>
      </w:r>
      <w:r>
        <w:rPr>
          <w:sz w:val="20"/>
        </w:rPr>
        <w:t xml:space="preserve"> Российской Федерации в области персональных данных, за исключением случаев, предусмотренных </w:t>
      </w:r>
      <w:r>
        <w:fldChar w:fldCharType="begin"/>
      </w:r>
      <w:r>
        <w:instrText xml:space="preserve"> HYPERLINK \l "P9088" \o "1. Нарушение предусмотренных законодательством Российской Федерации о государственной защите требований по обеспечению конфиденциальности сведений о защищаемых лицах и об их имуществе, если эти действия (бездействие) не содержат признаков уголовно наказуемого деяния, -" </w:instrText>
      </w:r>
      <w:r>
        <w:fldChar w:fldCharType="separate"/>
      </w:r>
      <w:r>
        <w:rPr>
          <w:color w:val="0000FF"/>
          <w:sz w:val="20"/>
        </w:rPr>
        <w:t>частью 1</w:t>
      </w:r>
      <w:r>
        <w:fldChar w:fldCharType="end"/>
      </w:r>
      <w:r>
        <w:rPr>
          <w:sz w:val="20"/>
        </w:rPr>
        <w:t xml:space="preserve"> настоящей статьи, если эти действия не содержат признаков уголовно наказуемого деяния, -</w:t>
      </w:r>
    </w:p>
    <w:p>
      <w:pPr>
        <w:pStyle w:val="ConsPlusNormal0"/>
        <w:spacing w:before="200" w:line="240" w:lineRule="auto"/>
        <w:ind w:firstLine="540"/>
        <w:jc w:val="both"/>
      </w:pPr>
      <w:r>
        <w:rPr>
          <w:sz w:val="20"/>
        </w:rP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pPr>
        <w:pStyle w:val="ConsPlusNormal0"/>
        <w:jc w:val="both"/>
      </w:pPr>
    </w:p>
    <w:p>
      <w:pPr>
        <w:pStyle w:val="ConsPlusTitle0"/>
        <w:ind w:firstLine="540"/>
        <w:jc w:val="both"/>
        <w:outlineLvl w:val="2"/>
      </w:pPr>
      <w:bookmarkStart w:id="1573" w:name="P9093"/>
      <w:bookmarkEnd w:id="1573"/>
      <w:r>
        <w:rPr>
          <w:sz w:val="20"/>
        </w:rPr>
        <w:t>Статья 17.14. Нарушение законодательства об исполнительном производстве</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"https://login.consultant.ru/link/?req=doc&amp;base=LAW&amp;n=201481&amp;dst=100051" \o "Федеральный закон от 02.10.2007 N 225-ФЗ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02.10.2007 N 225-ФЗ)</w:t>
      </w:r>
    </w:p>
    <w:p>
      <w:pPr>
        <w:pStyle w:val="ConsPlusNormal0"/>
        <w:ind w:firstLine="540"/>
        <w:jc w:val="both"/>
      </w:pPr>
    </w:p>
    <w:p>
      <w:pPr>
        <w:pStyle w:val="ConsPlusNormal0"/>
        <w:ind w:firstLine="540"/>
        <w:jc w:val="both"/>
      </w:pPr>
      <w:bookmarkStart w:id="1574" w:name="P9097"/>
      <w:bookmarkEnd w:id="1574"/>
      <w:r>
        <w:rPr>
          <w:sz w:val="20"/>
        </w:rPr>
        <w:t xml:space="preserve">1. Нарушение должником </w:t>
      </w:r>
      <w:r>
        <w:fldChar w:fldCharType="begin"/>
      </w:r>
      <w:r>
        <w:instrText xml:space="preserve"> HYPERLINK "https://login.consultant.ru/link/?req=doc&amp;base=LAW&amp;n=479536&amp;dst=100030" \o "Федеральный закон от 02.10.2007 N 229-ФЗ (ред. от 23.11.2024) "Об исполнительном производстве" (с изм. и доп., вступ. в силу с 01.01.2025)</w:instrText>
        <w:cr/>
        <w:instrText xml:space="preserve">
{КонсультантПлюс}" </w:instrText>
      </w:r>
      <w:r>
        <w:fldChar w:fldCharType="separate"/>
      </w:r>
      <w:r>
        <w:rPr>
          <w:color w:val="0000FF"/>
          <w:sz w:val="20"/>
        </w:rPr>
        <w:t>законодательства</w:t>
      </w:r>
      <w:r>
        <w:fldChar w:fldCharType="end"/>
      </w:r>
      <w:r>
        <w:rPr>
          <w:sz w:val="20"/>
        </w:rP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r>
        <w:fldChar w:fldCharType="begin"/>
      </w:r>
      <w:r>
        <w:instrText xml:space="preserve"> HYPERLINK \l "P9138" \o "Статья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instrText>
      </w:r>
      <w:r>
        <w:fldChar w:fldCharType="separate"/>
      </w:r>
      <w:r>
        <w:rPr>
          <w:color w:val="0000FF"/>
          <w:sz w:val="20"/>
        </w:rPr>
        <w:t>статьей 17.17</w:t>
      </w:r>
      <w:r>
        <w:fldChar w:fldCharType="end"/>
      </w:r>
      <w:r>
        <w:rPr>
          <w:sz w:val="20"/>
        </w:rPr>
        <w:t xml:space="preserve"> настоящего Кодекса, -</w:t>
      </w:r>
    </w:p>
    <w:p>
      <w:pPr>
        <w:pStyle w:val="ConsPlusNormal0"/>
        <w:jc w:val="both"/>
      </w:pPr>
      <w:r>
        <w:rPr>
          <w:sz w:val="20"/>
        </w:rPr>
        <w:t xml:space="preserve">(в ред. Федерального </w:t>
      </w:r>
      <w:r>
        <w:fldChar w:fldCharType="begin"/>
      </w:r>
      <w:r>
        <w:instrText xml:space="preserve"> HYPERLINK "https://login.consultant.ru/link/?req=doc&amp;base=LAW&amp;n=189505&amp;dst=100041" \o "Федеральный закон от 28.11.2015 N 340-ФЗ "О внесении изменений в Федеральный закон "Об исполнительном производстве"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28.11.2015 N 340-ФЗ)</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pPr>
        <w:pStyle w:val="ConsPlusNormal0"/>
        <w:spacing w:before="200" w:line="240" w:lineRule="auto"/>
        <w:ind w:firstLine="540"/>
        <w:jc w:val="both"/>
      </w:pPr>
      <w:bookmarkStart w:id="1575" w:name="P9100"/>
      <w:bookmarkEnd w:id="1575"/>
      <w:r>
        <w:rPr>
          <w:sz w:val="20"/>
        </w:rPr>
        <w:t xml:space="preserve">2. </w:t>
      </w:r>
      <w:r>
        <w:fldChar w:fldCharType="begin"/>
      </w:r>
      <w:r>
        <w:instrText xml:space="preserve"> HYPERLINK "https://login.consultant.ru/link/?req=doc&amp;base=LAW&amp;n=479536&amp;dst=100951" \o "Федеральный закон от 02.10.2007 N 229-ФЗ (ред. от 23.11.2024) "Об исполнительном производстве" (с изм. и доп., вступ. в силу с 01.01.2025)</w:instrText>
        <w:cr/>
        <w:instrText xml:space="preserve">
{КонсультантПлюс}" </w:instrText>
      </w:r>
      <w:r>
        <w:fldChar w:fldCharType="separate"/>
      </w:r>
      <w:r>
        <w:rPr>
          <w:color w:val="0000FF"/>
          <w:sz w:val="20"/>
        </w:rPr>
        <w:t>Неисполнение</w:t>
      </w:r>
      <w:r>
        <w:fldChar w:fldCharType="end"/>
      </w:r>
      <w:r>
        <w:rPr>
          <w:sz w:val="20"/>
        </w:rP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pPr>
        <w:pStyle w:val="ConsPlusNormal0"/>
        <w:spacing w:before="200" w:line="240" w:lineRule="auto"/>
        <w:ind w:firstLine="540"/>
        <w:jc w:val="both"/>
      </w:pPr>
      <w:r>
        <w:rPr>
          <w:sz w:val="20"/>
        </w:rP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pPr>
        <w:pStyle w:val="ConsPlusNormal0"/>
        <w:spacing w:before="200" w:line="240" w:lineRule="auto"/>
        <w:ind w:firstLine="540"/>
        <w:jc w:val="both"/>
      </w:pPr>
      <w:bookmarkStart w:id="1576" w:name="P9102"/>
      <w:bookmarkEnd w:id="1576"/>
      <w:r>
        <w:rPr>
          <w:sz w:val="20"/>
        </w:rPr>
        <w:t xml:space="preserve">2.1. </w:t>
      </w:r>
      <w:r>
        <w:fldChar w:fldCharType="begin"/>
      </w:r>
      <w:r>
        <w:instrText xml:space="preserve"> HYPERLINK "https://login.consultant.ru/link/?req=doc&amp;base=LAW&amp;n=479536&amp;dst=8" \o "Федеральный закон от 02.10.2007 N 229-ФЗ (ред. от 23.11.2024) "Об исполнительном производстве" (с изм. и доп., вступ. в силу с 01.01.2025)</w:instrText>
        <w:cr/>
        <w:instrText xml:space="preserve">
{КонсультантПлюс}" </w:instrText>
      </w:r>
      <w:r>
        <w:fldChar w:fldCharType="separate"/>
      </w:r>
      <w:r>
        <w:rPr>
          <w:color w:val="0000FF"/>
          <w:sz w:val="20"/>
        </w:rPr>
        <w:t>Неисполнение</w:t>
      </w:r>
      <w:r>
        <w:fldChar w:fldCharType="end"/>
      </w:r>
      <w:r>
        <w:rPr>
          <w:sz w:val="20"/>
        </w:rP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pPr>
        <w:pStyle w:val="ConsPlusNormal0"/>
        <w:jc w:val="both"/>
      </w:pPr>
      <w:r>
        <w:rPr>
          <w:sz w:val="20"/>
        </w:rPr>
        <w:t xml:space="preserve">(часть вторая.1 введена Федеральным </w:t>
      </w:r>
      <w:r>
        <w:fldChar w:fldCharType="begin"/>
      </w:r>
      <w:r>
        <w:instrText xml:space="preserve"> HYPERLINK "https://login.consultant.ru/link/?req=doc&amp;base=LAW&amp;n=182069&amp;dst=100244" \o "Федеральный закон от 19.07.2009 N 205-ФЗ (ред. от 29.06.2015)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19.07.2009 N 205-ФЗ)</w:t>
      </w:r>
    </w:p>
    <w:p>
      <w:pPr>
        <w:pStyle w:val="ConsPlusNormal0"/>
        <w:spacing w:before="200" w:line="240" w:lineRule="auto"/>
        <w:ind w:firstLine="540"/>
        <w:jc w:val="both"/>
      </w:pPr>
      <w:bookmarkStart w:id="1577" w:name="P9105"/>
      <w:bookmarkEnd w:id="1577"/>
      <w:r>
        <w:rPr>
          <w:sz w:val="20"/>
        </w:rPr>
        <w:t xml:space="preserve">3. Нарушение лицом, не являющимся должником, </w:t>
      </w:r>
      <w:r>
        <w:fldChar w:fldCharType="begin"/>
      </w:r>
      <w:r>
        <w:instrText xml:space="preserve"> HYPERLINK "https://login.consultant.ru/link/?req=doc&amp;base=LAW&amp;n=479536" \o "Федеральный закон от 02.10.2007 N 229-ФЗ (ред. от 23.11.2024) "Об исполнительном производстве" (с изм. и доп., вступ. в силу с 01.01.2025)</w:instrText>
        <w:cr/>
        <w:instrText xml:space="preserve">
{КонсультантПлюс}" </w:instrText>
      </w:r>
      <w:r>
        <w:fldChar w:fldCharType="separate"/>
      </w:r>
      <w:r>
        <w:rPr>
          <w:color w:val="0000FF"/>
          <w:sz w:val="20"/>
        </w:rPr>
        <w:t>законодательства</w:t>
      </w:r>
      <w:r>
        <w:fldChar w:fldCharType="end"/>
      </w:r>
      <w:r>
        <w:rPr>
          <w:sz w:val="20"/>
        </w:rP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pPr>
        <w:pStyle w:val="ConsPlusNormal0"/>
        <w:jc w:val="both"/>
      </w:pPr>
      <w:r>
        <w:rPr>
          <w:sz w:val="20"/>
        </w:rPr>
        <w:t xml:space="preserve">(в ред. Федерального </w:t>
      </w:r>
      <w:r>
        <w:fldChar w:fldCharType="begin"/>
      </w:r>
      <w:r>
        <w:instrText xml:space="preserve"> HYPERLINK "https://login.consultant.ru/link/?req=doc&amp;base=LAW&amp;n=176128&amp;dst=100034" \o "Федеральный закон от 08.03.2015 N 57-ФЗ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08.03.2015 N 57-ФЗ)</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pPr>
        <w:pStyle w:val="ConsPlusNormal0"/>
        <w:ind w:firstLine="540"/>
        <w:jc w:val="both"/>
      </w:pPr>
    </w:p>
    <w:p>
      <w:pPr>
        <w:pStyle w:val="ConsPlusTitle0"/>
        <w:ind w:firstLine="540"/>
        <w:jc w:val="both"/>
        <w:outlineLvl w:val="2"/>
      </w:pPr>
      <w:bookmarkStart w:id="1578" w:name="P9109"/>
      <w:bookmarkEnd w:id="1578"/>
      <w:r>
        <w:rPr>
          <w:sz w:val="20"/>
        </w:rPr>
        <w:t>Статья 17.15. Неисполнение содержащихся в исполнительном документе требований неимущественного характера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"https://login.consultant.ru/link/?req=doc&amp;base=LAW&amp;n=201481&amp;dst=100059" \o "Федеральный закон от 02.10.2007 N 225-ФЗ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02.10.2007 N 225-ФЗ)</w:t>
      </w:r>
    </w:p>
    <w:p>
      <w:pPr>
        <w:pStyle w:val="ConsPlusNormal0"/>
        <w:ind w:firstLine="540"/>
        <w:jc w:val="both"/>
      </w:pPr>
    </w:p>
    <w:p>
      <w:pPr>
        <w:pStyle w:val="ConsPlusNormal0"/>
        <w:ind w:firstLine="540"/>
        <w:jc w:val="both"/>
      </w:pPr>
      <w:bookmarkStart w:id="1579" w:name="P9113"/>
      <w:bookmarkEnd w:id="1579"/>
      <w:r>
        <w:rPr>
          <w:sz w:val="20"/>
        </w:rPr>
        <w:t xml:space="preserve">1. Неисполнение должником содержащихся в исполнительном документе </w:t>
      </w:r>
      <w:r>
        <w:fldChar w:fldCharType="begin"/>
      </w:r>
      <w:r>
        <w:instrText xml:space="preserve"> HYPERLINK "https://login.consultant.ru/link/?req=doc&amp;base=LAW&amp;n=479536&amp;dst=100878" \o "Федеральный закон от 02.10.2007 N 229-ФЗ (ред. от 23.11.2024) "Об исполнительном производстве" (с изм. и доп., вступ. в силу с 01.01.2025)</w:instrText>
        <w:cr/>
        <w:instrText xml:space="preserve">
{КонсультантПлюс}" </w:instrText>
      </w:r>
      <w:r>
        <w:fldChar w:fldCharType="separate"/>
      </w:r>
      <w:r>
        <w:rPr>
          <w:color w:val="0000FF"/>
          <w:sz w:val="20"/>
        </w:rPr>
        <w:t>требований</w:t>
      </w:r>
      <w:r>
        <w:fldChar w:fldCharType="end"/>
      </w:r>
      <w:r>
        <w:rPr>
          <w:sz w:val="20"/>
        </w:rP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pPr>
        <w:pStyle w:val="ConsPlusNormal0"/>
        <w:jc w:val="both"/>
      </w:pPr>
      <w:r>
        <w:rPr>
          <w:sz w:val="20"/>
        </w:rPr>
        <w:t xml:space="preserve">(в ред. Федерального </w:t>
      </w:r>
      <w:r>
        <w:fldChar w:fldCharType="begin"/>
      </w:r>
      <w:r>
        <w:instrText xml:space="preserve"> HYPERLINK "https://login.consultant.ru/link/?req=doc&amp;base=LAW&amp;n=113291&amp;dst=100010" \o "Федеральный закон от 21.04.2011 N 71-ФЗ "О внесении изменений в статьи 17.15 и 31.9 Кодекса Российской Федерации об административных правонарушениях и статью 21 Федерального закона "Об исполнительном производстве"</w:instrText>
        <w:cr/>
        <w:instrText xml:space="preserve">
{КонсультантПлюс}" </w:instrText>
      </w:r>
      <w:r>
        <w:fldChar w:fldCharType="separate"/>
      </w:r>
      <w:r>
        <w:rPr>
          <w:color w:val="0000FF"/>
          <w:sz w:val="20"/>
        </w:rPr>
        <w:t>закона</w:t>
      </w:r>
      <w:r>
        <w:fldChar w:fldCharType="end"/>
      </w:r>
      <w:r>
        <w:rPr>
          <w:sz w:val="20"/>
        </w:rPr>
        <w:t xml:space="preserve"> от 21.04.2011 N 71-ФЗ)</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pPr>
        <w:pStyle w:val="ConsPlusNormal0"/>
        <w:spacing w:before="200" w:line="240" w:lineRule="auto"/>
        <w:ind w:firstLine="540"/>
        <w:jc w:val="both"/>
      </w:pPr>
      <w:bookmarkStart w:id="1580" w:name="P9116"/>
      <w:bookmarkEnd w:id="1580"/>
      <w:r>
        <w:rPr>
          <w:sz w:val="20"/>
        </w:rP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pPr>
        <w:pStyle w:val="ConsPlusNormal0"/>
        <w:jc w:val="both"/>
      </w:pPr>
      <w:r>
        <w:rPr>
          <w:sz w:val="20"/>
        </w:rPr>
        <w:t xml:space="preserve">(часть 1.1 введена Федеральным </w:t>
      </w:r>
      <w:r>
        <w:fldChar w:fldCharType="begin"/>
      </w:r>
      <w:r>
        <w:instrText xml:space="preserve"> HYPERLINK "https://login.consultant.ru/link/?req=doc&amp;base=LAW&amp;n=191470&amp;dst=100011" \o "Федеральный закон от 30.12.2015 N 439-ФЗ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30.12.2015 N 439-ФЗ)</w:t>
      </w:r>
    </w:p>
    <w:p>
      <w:pPr>
        <w:pStyle w:val="ConsPlusNormal0"/>
        <w:spacing w:before="200" w:line="240" w:lineRule="auto"/>
        <w:ind w:firstLine="540"/>
        <w:jc w:val="both"/>
      </w:pPr>
      <w:bookmarkStart w:id="1581" w:name="P9119"/>
      <w:bookmarkEnd w:id="1581"/>
      <w:r>
        <w:rPr>
          <w:sz w:val="20"/>
        </w:rP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pPr>
        <w:pStyle w:val="ConsPlusNormal0"/>
        <w:jc w:val="both"/>
      </w:pPr>
      <w:r>
        <w:rPr>
          <w:sz w:val="20"/>
        </w:rPr>
        <w:t xml:space="preserve">(часть 1.2 введена Федеральным </w:t>
      </w:r>
      <w:r>
        <w:fldChar w:fldCharType="begin"/>
      </w:r>
      <w:r>
        <w:instrText xml:space="preserve"> HYPERLINK "https://login.consultant.ru/link/?req=doc&amp;base=LAW&amp;n=307990&amp;dst=100011" \o "Федеральный закон от 02.10.2018 N 347-ФЗ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02.10.2018 N 347-ФЗ)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О выявлении конституционно-правового смысла ч. 2 ст. 17.15 см. </w:t>
            </w:r>
            <w:r>
              <w:fldChar w:fldCharType="begin"/>
            </w:r>
            <w:r>
              <w:instrText xml:space="preserve"> HYPERLINK "https://login.consultant.ru/link/?req=doc&amp;base=LAW&amp;n=444548&amp;dst=100046" \o "Постановление Конституционного Суда РФ от 13.04.2023 N 17-П "По делу о проверке конституционности части 2 статьи 17.15 Кодекса Российской Федерации об административных правонарушениях в связи с запросом Костромского областного суда"</w:instrText>
              <w:cr/>
              <w:instrText xml:space="preserve">
{КонсультантПлюс}" </w:instrText>
            </w:r>
            <w:r>
              <w:fldChar w:fldCharType="separate"/>
            </w:r>
            <w:r>
              <w:rPr>
                <w:color w:val="0000FF"/>
                <w:sz w:val="20"/>
              </w:rPr>
              <w:t>Постановление</w:t>
            </w:r>
            <w:r>
              <w:fldChar w:fldCharType="end"/>
            </w:r>
            <w:r>
              <w:rPr>
                <w:color w:val="392C69"/>
                <w:sz w:val="20"/>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1582" w:name="P9124"/>
      <w:bookmarkEnd w:id="1582"/>
      <w:r>
        <w:rPr>
          <w:sz w:val="20"/>
        </w:rP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pPr>
        <w:pStyle w:val="ConsPlusNormal0"/>
        <w:spacing w:before="200" w:line="240" w:lineRule="auto"/>
        <w:ind w:firstLine="540"/>
        <w:jc w:val="both"/>
      </w:pPr>
      <w:bookmarkStart w:id="1583" w:name="P9126"/>
      <w:bookmarkEnd w:id="1583"/>
      <w:r>
        <w:rPr>
          <w:sz w:val="20"/>
        </w:rP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pPr>
        <w:pStyle w:val="ConsPlusNormal0"/>
        <w:jc w:val="both"/>
      </w:pPr>
      <w:r>
        <w:rPr>
          <w:sz w:val="20"/>
        </w:rPr>
        <w:t xml:space="preserve">(часть 2.1 введена Федеральным </w:t>
      </w:r>
      <w:r>
        <w:fldChar w:fldCharType="begin"/>
      </w:r>
      <w:r>
        <w:instrText xml:space="preserve"> HYPERLINK "https://login.consultant.ru/link/?req=doc&amp;base=LAW&amp;n=340247&amp;dst=100010" \o "Федеральный закон от 16.12.2019 N 442-ФЗ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16.12.2019 N 442-ФЗ)</w:t>
      </w:r>
    </w:p>
    <w:p>
      <w:pPr>
        <w:pStyle w:val="ConsPlusNormal0"/>
        <w:spacing w:before="200" w:line="240" w:lineRule="auto"/>
        <w:ind w:firstLine="540"/>
        <w:jc w:val="both"/>
      </w:pPr>
      <w:bookmarkStart w:id="1584" w:name="P9129"/>
      <w:bookmarkEnd w:id="1584"/>
      <w:r>
        <w:rPr>
          <w:sz w:val="20"/>
        </w:rP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"https://login.consultant.ru/link/?req=doc&amp;base=LAW&amp;n=191470&amp;dst=100014" \o "Федеральный закон от 30.12.2015 N 439-ФЗ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30.12.2015 N 439-ФЗ)</w:t>
      </w:r>
    </w:p>
    <w:p>
      <w:pPr>
        <w:pStyle w:val="ConsPlusNormal0"/>
        <w:spacing w:before="200" w:line="240" w:lineRule="auto"/>
        <w:ind w:firstLine="540"/>
        <w:jc w:val="both"/>
      </w:pPr>
      <w:bookmarkStart w:id="1585" w:name="P9132"/>
      <w:bookmarkEnd w:id="1585"/>
      <w:r>
        <w:rPr>
          <w:sz w:val="20"/>
        </w:rP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pPr>
        <w:pStyle w:val="ConsPlusNormal0"/>
        <w:spacing w:before="200" w:line="240" w:lineRule="auto"/>
        <w:ind w:firstLine="540"/>
        <w:jc w:val="both"/>
      </w:pPr>
      <w:r>
        <w:rPr>
          <w:sz w:val="20"/>
        </w:rP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"https://login.consultant.ru/link/?req=doc&amp;base=LAW&amp;n=307990&amp;dst=100014" \o "Федеральный закон от 02.10.2018 N 347-ФЗ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02.10.2018 N 347-ФЗ)</w:t>
      </w:r>
    </w:p>
    <w:p>
      <w:pPr>
        <w:pStyle w:val="ConsPlusNormal0"/>
        <w:ind w:firstLine="540"/>
        <w:jc w:val="both"/>
      </w:pPr>
    </w:p>
    <w:p>
      <w:pPr>
        <w:pStyle w:val="ConsPlusTitle0"/>
        <w:ind w:firstLine="540"/>
        <w:jc w:val="both"/>
        <w:outlineLvl w:val="2"/>
      </w:pPr>
      <w:r>
        <w:rPr>
          <w:sz w:val="20"/>
        </w:rPr>
        <w:t xml:space="preserve">Статья 17.16. Утратила силу. - Федеральный </w:t>
      </w:r>
      <w:r>
        <w:fldChar w:fldCharType="begin"/>
      </w:r>
      <w:r>
        <w:instrText xml:space="preserve"> HYPERLINK "https://login.consultant.ru/link/?req=doc&amp;base=LAW&amp;n=133284&amp;dst=100040" \o "Федеральный закон от 28.07.2012 N 141-ФЗ "О внесении изменений в Уголовный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w:t>
      </w:r>
      <w:r>
        <w:fldChar w:fldCharType="end"/>
      </w:r>
      <w:r>
        <w:rPr>
          <w:sz w:val="20"/>
        </w:rPr>
        <w:t xml:space="preserve"> от 28.07.2012 N 141-ФЗ.</w:t>
      </w:r>
    </w:p>
    <w:p>
      <w:pPr>
        <w:pStyle w:val="ConsPlusNormal0"/>
        <w:ind w:firstLine="540"/>
        <w:jc w:val="both"/>
      </w:pPr>
    </w:p>
    <w:p>
      <w:pPr>
        <w:pStyle w:val="ConsPlusTitle0"/>
        <w:ind w:firstLine="540"/>
        <w:jc w:val="both"/>
        <w:outlineLvl w:val="2"/>
      </w:pPr>
      <w:bookmarkStart w:id="1586" w:name="P9138"/>
      <w:bookmarkEnd w:id="1586"/>
      <w:r>
        <w:rPr>
          <w:sz w:val="20"/>
        </w:rP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"https://login.consultant.ru/link/?req=doc&amp;base=LAW&amp;n=189505&amp;dst=100042" \o "Федеральный закон от 28.11.2015 N 340-ФЗ "О внесении изменений в Федеральный закон "Об исполнительном производстве"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28.11.2015 N 340-ФЗ)</w:t>
      </w:r>
    </w:p>
    <w:p>
      <w:pPr>
        <w:pStyle w:val="ConsPlusNormal0"/>
        <w:ind w:firstLine="540"/>
        <w:jc w:val="both"/>
      </w:pPr>
    </w:p>
    <w:p>
      <w:pPr>
        <w:pStyle w:val="ConsPlusNormal0"/>
        <w:ind w:firstLine="540"/>
        <w:jc w:val="both"/>
      </w:pPr>
      <w:r>
        <w:rPr>
          <w:sz w:val="20"/>
        </w:rPr>
        <w:t xml:space="preserve">Нарушение должником установленного в соответствии с </w:t>
      </w:r>
      <w:r>
        <w:fldChar w:fldCharType="begin"/>
      </w:r>
      <w:r>
        <w:instrText xml:space="preserve"> HYPERLINK "https://login.consultant.ru/link/?req=doc&amp;base=LAW&amp;n=479536&amp;dst=493" \o "Федеральный закон от 02.10.2007 N 229-ФЗ (ред. от 23.11.2024) "Об исполнительном производстве" (с изм. и доп., вступ. в силу с 01.01.2025)</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pPr>
        <w:pStyle w:val="ConsPlusNormal0"/>
        <w:spacing w:before="200" w:line="240" w:lineRule="auto"/>
        <w:ind w:firstLine="540"/>
        <w:jc w:val="both"/>
      </w:pPr>
      <w:r>
        <w:rPr>
          <w:sz w:val="20"/>
        </w:rPr>
        <w:t>влечет обязательные работы на срок до пятидесяти часов или лишение специального права на срок до одного года.</w:t>
      </w:r>
    </w:p>
    <w:p>
      <w:pPr>
        <w:pStyle w:val="ConsPlusNormal0"/>
        <w:jc w:val="both"/>
      </w:pPr>
    </w:p>
    <w:p>
      <w:pPr>
        <w:pStyle w:val="ConsPlusTitle0"/>
        <w:jc w:val="center"/>
        <w:outlineLvl w:val="1"/>
      </w:pPr>
      <w:r>
        <w:rPr>
          <w:sz w:val="20"/>
        </w:rPr>
        <w:t>Глава 18. АДМИНИСТРАТИВНЫЕ ПРАВОНАРУШЕНИЯ В ОБЛАСТИ</w:t>
      </w:r>
    </w:p>
    <w:p>
      <w:pPr>
        <w:pStyle w:val="ConsPlusTitle0"/>
        <w:jc w:val="center"/>
      </w:pPr>
      <w:r>
        <w:rPr>
          <w:sz w:val="20"/>
        </w:rPr>
        <w:t>ЗАЩИТЫ ГОСУДАРСТВЕННОЙ ГРАНИЦЫ РОССИЙСКОЙ ФЕДЕРАЦИИ</w:t>
      </w:r>
    </w:p>
    <w:p>
      <w:pPr>
        <w:pStyle w:val="ConsPlusTitle0"/>
        <w:jc w:val="center"/>
      </w:pPr>
      <w:r>
        <w:rPr>
          <w:sz w:val="20"/>
        </w:rPr>
        <w:t>И ОБЕСПЕЧЕНИЯ РЕЖИМА ПРЕБЫВАНИЯ ИНОСТРАННЫХ ГРАЖДАН ИЛИ</w:t>
      </w:r>
    </w:p>
    <w:p>
      <w:pPr>
        <w:pStyle w:val="ConsPlusTitle0"/>
        <w:jc w:val="center"/>
      </w:pPr>
      <w:r>
        <w:rPr>
          <w:sz w:val="20"/>
        </w:rPr>
        <w:t>ЛИЦ БЕЗ ГРАЖДАНСТВА НА ТЕРРИТОРИИ РОССИЙСКОЙ ФЕДЕРАЦИИ</w:t>
      </w:r>
    </w:p>
    <w:p>
      <w:pPr>
        <w:pStyle w:val="ConsPlusNormal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05.02.2025 в наименование ст. 18.1 вносятся изменения (</w:t>
            </w:r>
            <w:r>
              <w:fldChar w:fldCharType="begin"/>
            </w:r>
            <w:r>
              <w:instrText xml:space="preserve"> HYPERLINK "https://login.consultant.ru/link/?req=doc&amp;base=LAW&amp;n=493196&amp;dst=100019" \o "Федеральный закон от 08.08.2024 N 248-ФЗ (ред. от 13.12.2024)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08.08.2024 N 248-ФЗ). См. будущую </w:t>
            </w:r>
            <w:r>
              <w:fldChar w:fldCharType="begin"/>
            </w:r>
            <w:r>
              <w:instrText xml:space="preserve"> HYPERLINK "https://login.consultant.ru/link/?req=doc&amp;base=LAW&amp;n=483156&amp;dst=10917" \o ""Кодекс Российской Федерации об административных правонарушениях" от 30.12.2001 N 195-ФЗ (ред. от 26.12.2024) (с изм. и доп., вступ. в силу с 05.02.2025)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Title0"/>
        <w:spacing w:before="260" w:line="240" w:lineRule="auto"/>
        <w:ind w:firstLine="540"/>
        <w:jc w:val="both"/>
        <w:outlineLvl w:val="2"/>
      </w:pPr>
      <w:bookmarkStart w:id="1587" w:name="P9152"/>
      <w:bookmarkEnd w:id="1587"/>
      <w:r>
        <w:rPr>
          <w:sz w:val="20"/>
        </w:rPr>
        <w:t>Статья 18.1. Нарушение режима Государственной границы Российской Федерации</w:t>
      </w:r>
    </w:p>
    <w:p>
      <w:pPr>
        <w:pStyle w:val="ConsPlusNormal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05.02.2025 в абз. 1 ч. 1 ст. 18.1 вносятся изменения (</w:t>
            </w:r>
            <w:r>
              <w:fldChar w:fldCharType="begin"/>
            </w:r>
            <w:r>
              <w:instrText xml:space="preserve"> HYPERLINK "https://login.consultant.ru/link/?req=doc&amp;base=LAW&amp;n=493196&amp;dst=100021" \o "Федеральный закон от 08.08.2024 N 248-ФЗ (ред. от 13.12.2024)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08.08.2024 N 248-ФЗ). См. будущую </w:t>
            </w:r>
            <w:r>
              <w:fldChar w:fldCharType="begin"/>
            </w:r>
            <w:r>
              <w:instrText xml:space="preserve"> HYPERLINK "https://login.consultant.ru/link/?req=doc&amp;base=LAW&amp;n=483156&amp;dst=10918" \o ""Кодекс Российской Федерации об административных правонарушениях" от 30.12.2001 N 195-ФЗ (ред. от 26.12.2024) (с изм. и доп., вступ. в силу с 05.02.2025)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1588" w:name="P9156"/>
      <w:bookmarkEnd w:id="1588"/>
      <w:r>
        <w:rPr>
          <w:sz w:val="20"/>
        </w:rPr>
        <w:t xml:space="preserve">1. Нарушение </w:t>
      </w:r>
      <w:r>
        <w:rPr>
          <w:sz w:val="20"/>
        </w:rPr>
        <w:t>правил</w:t>
      </w:r>
      <w:r>
        <w:rPr>
          <w:sz w:val="20"/>
        </w:rPr>
        <w:t xml:space="preserve">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r>
        <w:fldChar w:fldCharType="begin"/>
      </w:r>
      <w:r>
        <w:instrText xml:space="preserve"> HYPERLINK \l "P9204" \o "Статья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instrText>
      </w:r>
      <w:r>
        <w:fldChar w:fldCharType="separate"/>
      </w:r>
      <w:r>
        <w:rPr>
          <w:color w:val="0000FF"/>
          <w:sz w:val="20"/>
        </w:rPr>
        <w:t>статьей 18.5</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pPr>
        <w:pStyle w:val="ConsPlusNormal0"/>
        <w:jc w:val="both"/>
      </w:pPr>
      <w:r>
        <w:rPr>
          <w:sz w:val="20"/>
        </w:rPr>
        <w:t xml:space="preserve">(в ред. Федеральных законов от 28.12.2004 </w:t>
      </w:r>
      <w:r>
        <w:fldChar w:fldCharType="begin"/>
      </w:r>
      <w:r>
        <w:instrText xml:space="preserve"> HYPERLINK "https://login.consultant.ru/link/?req=doc&amp;base=LAW&amp;n=201280&amp;dst=100027" \o "Федеральный закон от 28.12.2004 N 187-ФЗ (ред. от 03.07.2016) "О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187-ФЗ</w:t>
      </w:r>
      <w:r>
        <w:fldChar w:fldCharType="end"/>
      </w:r>
      <w:r>
        <w:rPr>
          <w:sz w:val="20"/>
        </w:rPr>
        <w:t xml:space="preserve">, от 22.06.2007 </w:t>
      </w:r>
      <w:r>
        <w:fldChar w:fldCharType="begin"/>
      </w:r>
      <w:r>
        <w:instrText xml:space="preserve"> HYPERLINK "https://login.consultant.ru/link/?req=doc&amp;base=LAW&amp;n=453614&amp;dst=100712"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21.12.2009 </w:t>
      </w:r>
      <w:r>
        <w:fldChar w:fldCharType="begin"/>
      </w:r>
      <w:r>
        <w:instrText xml:space="preserve"> HYPERLINK "https://login.consultant.ru/link/?req=doc&amp;base=LAW&amp;n=95177&amp;dst=100071" \o "Федеральный закон от 21.12.2009 N 336-ФЗ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336-ФЗ</w:t>
      </w:r>
      <w:r>
        <w:fldChar w:fldCharType="end"/>
      </w:r>
      <w:r>
        <w:rPr>
          <w:sz w:val="20"/>
        </w:rPr>
        <w:t>)</w:t>
      </w:r>
    </w:p>
    <w:p>
      <w:pPr>
        <w:pStyle w:val="ConsPlusNormal0"/>
        <w:spacing w:before="200" w:line="240" w:lineRule="auto"/>
        <w:ind w:firstLine="540"/>
        <w:jc w:val="both"/>
      </w:pPr>
      <w:bookmarkStart w:id="1589" w:name="P9159"/>
      <w:bookmarkEnd w:id="1589"/>
      <w:r>
        <w:rPr>
          <w:sz w:val="20"/>
        </w:rPr>
        <w:t>2. Те же действия, совершенные иностранным гражданином или лицом без гражданства, -</w:t>
      </w:r>
    </w:p>
    <w:p>
      <w:pPr>
        <w:pStyle w:val="ConsPlusNormal0"/>
        <w:spacing w:before="200" w:line="240" w:lineRule="auto"/>
        <w:ind w:firstLine="540"/>
        <w:jc w:val="both"/>
      </w:pPr>
      <w:r>
        <w:rPr>
          <w:sz w:val="20"/>
        </w:rP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ConsPlusNormal0"/>
        <w:jc w:val="both"/>
      </w:pPr>
      <w:r>
        <w:rPr>
          <w:sz w:val="20"/>
        </w:rPr>
        <w:t xml:space="preserve">(в ред. Федеральных законов от 28.12.2004 </w:t>
      </w:r>
      <w:r>
        <w:fldChar w:fldCharType="begin"/>
      </w:r>
      <w:r>
        <w:instrText xml:space="preserve"> HYPERLINK "https://login.consultant.ru/link/?req=doc&amp;base=LAW&amp;n=201280&amp;dst=100029" \o "Федеральный закон от 28.12.2004 N 187-ФЗ (ред. от 03.07.2016) "О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187-ФЗ</w:t>
      </w:r>
      <w:r>
        <w:fldChar w:fldCharType="end"/>
      </w:r>
      <w:r>
        <w:rPr>
          <w:sz w:val="20"/>
        </w:rPr>
        <w:t xml:space="preserve">, от 22.06.2007 </w:t>
      </w:r>
      <w:r>
        <w:fldChar w:fldCharType="begin"/>
      </w:r>
      <w:r>
        <w:instrText xml:space="preserve"> HYPERLINK "https://login.consultant.ru/link/?req=doc&amp;base=LAW&amp;n=453614&amp;dst=100713"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21.12.2009 </w:t>
      </w:r>
      <w:r>
        <w:fldChar w:fldCharType="begin"/>
      </w:r>
      <w:r>
        <w:instrText xml:space="preserve"> HYPERLINK "https://login.consultant.ru/link/?req=doc&amp;base=LAW&amp;n=95177&amp;dst=100072" \o "Федеральный закон от 21.12.2009 N 336-ФЗ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336-ФЗ</w:t>
      </w:r>
      <w:r>
        <w:fldChar w:fldCharType="end"/>
      </w:r>
      <w:r>
        <w:rPr>
          <w:sz w:val="20"/>
        </w:rPr>
        <w:t>)</w:t>
      </w:r>
    </w:p>
    <w:p>
      <w:pPr>
        <w:pStyle w:val="ConsPlusNormal0"/>
        <w:spacing w:before="200" w:line="240" w:lineRule="auto"/>
        <w:ind w:firstLine="540"/>
        <w:jc w:val="both"/>
      </w:pPr>
      <w:bookmarkStart w:id="1590" w:name="P9162"/>
      <w:bookmarkEnd w:id="1590"/>
      <w:r>
        <w:rPr>
          <w:sz w:val="20"/>
        </w:rPr>
        <w:t xml:space="preserve">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w:t>
      </w:r>
      <w:r>
        <w:rPr>
          <w:sz w:val="20"/>
        </w:rPr>
        <w:t>порядка</w:t>
      </w:r>
      <w:r>
        <w:rPr>
          <w:sz w:val="20"/>
        </w:rPr>
        <w:t xml:space="preserve"> ведения на Государственной границе Российской Федерации либо вблизи нее хозяйственной, промысловой или иной деятельности -</w:t>
      </w:r>
    </w:p>
    <w:p>
      <w:pPr>
        <w:pStyle w:val="ConsPlusNormal0"/>
        <w:jc w:val="both"/>
      </w:pPr>
      <w:r>
        <w:rPr>
          <w:sz w:val="20"/>
        </w:rPr>
        <w:t xml:space="preserve">(в ред. Федеральных законов от 30.06.2003 </w:t>
      </w:r>
      <w:r>
        <w:fldChar w:fldCharType="begin"/>
      </w:r>
      <w:r>
        <w:instrText xml:space="preserve"> HYPERLINK "https://login.consultant.ru/link/?req=doc&amp;base=LAW&amp;n=201315&amp;dst=100439" \o "Федеральный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instrText>
        <w:cr/>
        <w:instrText xml:space="preserve">
{КонсультантПлюс}" </w:instrText>
      </w:r>
      <w:r>
        <w:fldChar w:fldCharType="separate"/>
      </w:r>
      <w:r>
        <w:rPr>
          <w:color w:val="0000FF"/>
          <w:sz w:val="20"/>
        </w:rPr>
        <w:t>N 86-ФЗ</w:t>
      </w:r>
      <w:r>
        <w:fldChar w:fldCharType="end"/>
      </w:r>
      <w:r>
        <w:rPr>
          <w:sz w:val="20"/>
        </w:rPr>
        <w:t xml:space="preserve">, от 07.03.2005 </w:t>
      </w:r>
      <w:r>
        <w:fldChar w:fldCharType="begin"/>
      </w:r>
      <w:r>
        <w:instrText xml:space="preserve"> HYPERLINK "https://login.consultant.ru/link/?req=doc&amp;base=LAW&amp;n=200797&amp;dst=100107" \o "Федеральный закон от 07.03.2005 N 15-ФЗ (ред. от 03.07.2016) "О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w:instrText>
        <w:cr/>
        <w:instrText xml:space="preserve">
{КонсультантПлюс}" </w:instrText>
      </w:r>
      <w:r>
        <w:fldChar w:fldCharType="separate"/>
      </w:r>
      <w:r>
        <w:rPr>
          <w:color w:val="0000FF"/>
          <w:sz w:val="20"/>
        </w:rPr>
        <w:t>N 15-ФЗ</w:t>
      </w:r>
      <w:r>
        <w:fldChar w:fldCharType="end"/>
      </w:r>
      <w:r>
        <w:rPr>
          <w:sz w:val="20"/>
        </w:rPr>
        <w:t>)</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pPr>
        <w:pStyle w:val="ConsPlusNormal0"/>
        <w:jc w:val="both"/>
      </w:pPr>
      <w:r>
        <w:rPr>
          <w:sz w:val="20"/>
        </w:rPr>
        <w:t xml:space="preserve">(в ред. Федеральных законов от 28.12.2004 </w:t>
      </w:r>
      <w:r>
        <w:fldChar w:fldCharType="begin"/>
      </w:r>
      <w:r>
        <w:instrText xml:space="preserve"> HYPERLINK "https://login.consultant.ru/link/?req=doc&amp;base=LAW&amp;n=201280&amp;dst=100030" \o "Федеральный закон от 28.12.2004 N 187-ФЗ (ред. от 03.07.2016) "О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187-ФЗ</w:t>
      </w:r>
      <w:r>
        <w:fldChar w:fldCharType="end"/>
      </w:r>
      <w:r>
        <w:rPr>
          <w:sz w:val="20"/>
        </w:rPr>
        <w:t xml:space="preserve">, от 22.06.2007 </w:t>
      </w:r>
      <w:r>
        <w:fldChar w:fldCharType="begin"/>
      </w:r>
      <w:r>
        <w:instrText xml:space="preserve"> HYPERLINK "https://login.consultant.ru/link/?req=doc&amp;base=LAW&amp;n=453614&amp;dst=100714"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pPr>
        <w:pStyle w:val="ConsPlusNormal0"/>
        <w:spacing w:before="200" w:line="240" w:lineRule="auto"/>
        <w:ind w:firstLine="540"/>
        <w:jc w:val="both"/>
      </w:pPr>
      <w:r>
        <w:rPr>
          <w:sz w:val="20"/>
        </w:rP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r>
        <w:fldChar w:fldCharType="begin"/>
      </w:r>
      <w:r>
        <w:instrText xml:space="preserve"> HYPERLINK "https://login.consultant.ru/link/?req=doc&amp;base=LAW&amp;n=495000&amp;dst=474" \o "Федеральный закон от 25.07.2002 N 115-ФЗ (ред. от 28.12.2024) "О правовом положении иностранных граждан в Российской Федерации"</w:instrText>
        <w:cr/>
        <w:instrText xml:space="preserve">
{КонсультантПлюс}" </w:instrText>
      </w:r>
      <w:r>
        <w:fldChar w:fldCharType="separate"/>
      </w:r>
      <w:r>
        <w:rPr>
          <w:color w:val="0000FF"/>
          <w:sz w:val="20"/>
        </w:rPr>
        <w:t>статьей 10.1</w:t>
      </w:r>
      <w:r>
        <w:fldChar w:fldCharType="end"/>
      </w:r>
      <w:r>
        <w:rPr>
          <w:sz w:val="20"/>
        </w:rP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pPr>
        <w:pStyle w:val="ConsPlusNormal0"/>
        <w:jc w:val="both"/>
      </w:pPr>
      <w:r>
        <w:rPr>
          <w:sz w:val="20"/>
        </w:rPr>
        <w:t xml:space="preserve">(примечания в ред. Федерального </w:t>
      </w:r>
      <w:r>
        <w:fldChar w:fldCharType="begin"/>
      </w:r>
      <w:r>
        <w:instrText xml:space="preserve"> HYPERLINK "https://login.consultant.ru/link/?req=doc&amp;base=LAW&amp;n=465511&amp;dst=100013" \o "Федеральный закон от 25.12.2023 N 649-ФЗ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25.12.2023 N 649-ФЗ)</w:t>
      </w:r>
    </w:p>
    <w:p>
      <w:pPr>
        <w:pStyle w:val="ConsPlusNormal0"/>
        <w:jc w:val="both"/>
      </w:pPr>
    </w:p>
    <w:p>
      <w:pPr>
        <w:pStyle w:val="ConsPlusTitle0"/>
        <w:ind w:firstLine="540"/>
        <w:jc w:val="both"/>
        <w:outlineLvl w:val="2"/>
      </w:pPr>
      <w:bookmarkStart w:id="1591" w:name="P9171"/>
      <w:bookmarkEnd w:id="1591"/>
      <w:r>
        <w:rPr>
          <w:sz w:val="20"/>
        </w:rPr>
        <w:t>Статья 18.2. Нарушение пограничного режима в пограничной зоне</w:t>
      </w:r>
    </w:p>
    <w:p>
      <w:pPr>
        <w:pStyle w:val="ConsPlusNormal0"/>
        <w:jc w:val="both"/>
      </w:pPr>
    </w:p>
    <w:p>
      <w:pPr>
        <w:pStyle w:val="ConsPlusNormal0"/>
        <w:ind w:firstLine="540"/>
        <w:jc w:val="both"/>
      </w:pPr>
      <w:r>
        <w:rPr>
          <w:sz w:val="20"/>
        </w:rPr>
        <w:t xml:space="preserve">1. Нарушение </w:t>
      </w:r>
      <w:r>
        <w:rPr>
          <w:sz w:val="20"/>
        </w:rPr>
        <w:t>правил</w:t>
      </w:r>
      <w:r>
        <w:rPr>
          <w:sz w:val="20"/>
        </w:rPr>
        <w:t xml:space="preserve"> въезда (прохода) в </w:t>
      </w:r>
      <w:r>
        <w:fldChar w:fldCharType="begin"/>
      </w:r>
      <w:r>
        <w:instrText xml:space="preserve"> HYPERLINK "https://login.consultant.ru/link/?req=doc&amp;base=LAW&amp;n=464891&amp;dst=100466" \o "Закон РФ от 01.04.1993 N 4730-1 (ред. от 06.04.2024) "О Государственной границе Российской Федерации" (с изм. и доп., вступ. в силу с 17.06.2024)</w:instrText>
        <w:cr/>
        <w:instrText xml:space="preserve">
{КонсультантПлюс}" </w:instrText>
      </w:r>
      <w:r>
        <w:fldChar w:fldCharType="separate"/>
      </w:r>
      <w:r>
        <w:rPr>
          <w:color w:val="0000FF"/>
          <w:sz w:val="20"/>
        </w:rPr>
        <w:t>пограничную зону</w:t>
      </w:r>
      <w:r>
        <w:fldChar w:fldCharType="end"/>
      </w:r>
      <w:r>
        <w:rPr>
          <w:sz w:val="20"/>
        </w:rPr>
        <w:t>, временного пребывания, передвижения лиц и (или) транспортных средств в пограничной зоне -</w:t>
      </w:r>
    </w:p>
    <w:p>
      <w:pPr>
        <w:pStyle w:val="ConsPlusNormal0"/>
        <w:spacing w:before="200" w:line="240" w:lineRule="auto"/>
        <w:ind w:firstLine="540"/>
        <w:jc w:val="both"/>
      </w:pPr>
      <w:r>
        <w:rPr>
          <w:sz w:val="20"/>
        </w:rPr>
        <w:t>влечет предупреждение или наложение административного штрафа в размере от пятисот до одной тысячи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"https://login.consultant.ru/link/?req=doc&amp;base=LAW&amp;n=172516&amp;dst=100096" \o "Федеральный закон от 22.12.2014 N 446-ФЗ "О внесении изменений в отдельные законодательные акты Российской Федерации по вопросам защиты и охраны Государственной границы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22.12.2014 N 446-ФЗ)</w:t>
      </w:r>
    </w:p>
    <w:p>
      <w:pPr>
        <w:pStyle w:val="ConsPlusNormal0"/>
        <w:spacing w:before="200" w:line="240" w:lineRule="auto"/>
        <w:ind w:firstLine="540"/>
        <w:jc w:val="both"/>
      </w:pPr>
      <w:bookmarkStart w:id="1592" w:name="P9176"/>
      <w:bookmarkEnd w:id="1592"/>
      <w:r>
        <w:rPr>
          <w:sz w:val="20"/>
        </w:rPr>
        <w:t>1.1. Те же действия, совершенные иностранным гражданином или лицом без гражданства, -</w:t>
      </w:r>
    </w:p>
    <w:p>
      <w:pPr>
        <w:pStyle w:val="ConsPlusNormal0"/>
        <w:spacing w:before="200" w:line="240" w:lineRule="auto"/>
        <w:ind w:firstLine="540"/>
        <w:jc w:val="both"/>
      </w:pPr>
      <w:r>
        <w:rPr>
          <w:sz w:val="20"/>
        </w:rP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pPr>
        <w:pStyle w:val="ConsPlusNormal0"/>
        <w:jc w:val="both"/>
      </w:pPr>
      <w:r>
        <w:rPr>
          <w:sz w:val="20"/>
        </w:rPr>
        <w:t xml:space="preserve">(часть 1.1 введена Федеральным </w:t>
      </w:r>
      <w:r>
        <w:fldChar w:fldCharType="begin"/>
      </w:r>
      <w:r>
        <w:instrText xml:space="preserve"> HYPERLINK "https://login.consultant.ru/link/?req=doc&amp;base=LAW&amp;n=172516&amp;dst=100098" \o "Федеральный закон от 22.12.2014 N 446-ФЗ "О внесении изменений в отдельные законодательные акты Российской Федерации по вопросам защиты и охраны Государственной границы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22.12.2014 N 446-ФЗ)</w:t>
      </w:r>
    </w:p>
    <w:p>
      <w:pPr>
        <w:pStyle w:val="ConsPlusNormal0"/>
        <w:spacing w:before="200" w:line="240" w:lineRule="auto"/>
        <w:ind w:firstLine="540"/>
        <w:jc w:val="both"/>
      </w:pPr>
      <w:r>
        <w:rPr>
          <w:sz w:val="20"/>
        </w:rP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r>
        <w:fldChar w:fldCharType="begin"/>
      </w:r>
      <w:r>
        <w:instrText xml:space="preserve"> HYPERLINK "https://login.consultant.ru/link/?req=doc&amp;base=LAW&amp;n=464891&amp;dst=100142" \o "Закон РФ от 01.04.1993 N 4730-1 (ред. от 06.04.2024) "О Государственной границе Российской Федерации" (с изм. и доп., вступ. в силу с 17.06.2024)</w:instrText>
        <w:cr/>
        <w:instrText xml:space="preserve">
{КонсультантПлюс}" </w:instrText>
      </w:r>
      <w:r>
        <w:fldChar w:fldCharType="separate"/>
      </w:r>
      <w:r>
        <w:rPr>
          <w:color w:val="0000FF"/>
          <w:sz w:val="20"/>
        </w:rPr>
        <w:t>содержание или выпас скота</w:t>
      </w:r>
      <w:r>
        <w:fldChar w:fldCharType="end"/>
      </w:r>
      <w:r>
        <w:rPr>
          <w:sz w:val="20"/>
        </w:rP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w:t>
      </w:r>
      <w:r>
        <w:rPr>
          <w:sz w:val="20"/>
        </w:rPr>
        <w:t>порядка</w:t>
      </w:r>
      <w:r>
        <w:rPr>
          <w:sz w:val="20"/>
        </w:rPr>
        <w:t xml:space="preserve">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pPr>
        <w:pStyle w:val="ConsPlusNormal0"/>
        <w:jc w:val="both"/>
      </w:pPr>
      <w:r>
        <w:rPr>
          <w:sz w:val="20"/>
        </w:rPr>
        <w:t xml:space="preserve">(в ред. Федеральных законов от 30.06.2003 </w:t>
      </w:r>
      <w:r>
        <w:fldChar w:fldCharType="begin"/>
      </w:r>
      <w:r>
        <w:instrText xml:space="preserve"> HYPERLINK "https://login.consultant.ru/link/?req=doc&amp;base=LAW&amp;n=201315&amp;dst=100439" \o "Федеральный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instrText>
        <w:cr/>
        <w:instrText xml:space="preserve">
{КонсультантПлюс}" </w:instrText>
      </w:r>
      <w:r>
        <w:fldChar w:fldCharType="separate"/>
      </w:r>
      <w:r>
        <w:rPr>
          <w:color w:val="0000FF"/>
          <w:sz w:val="20"/>
        </w:rPr>
        <w:t>N 86-ФЗ</w:t>
      </w:r>
      <w:r>
        <w:fldChar w:fldCharType="end"/>
      </w:r>
      <w:r>
        <w:rPr>
          <w:sz w:val="20"/>
        </w:rPr>
        <w:t xml:space="preserve">, от 07.03.2005 </w:t>
      </w:r>
      <w:r>
        <w:fldChar w:fldCharType="begin"/>
      </w:r>
      <w:r>
        <w:instrText xml:space="preserve"> HYPERLINK "https://login.consultant.ru/link/?req=doc&amp;base=LAW&amp;n=200797&amp;dst=100108" \o "Федеральный закон от 07.03.2005 N 15-ФЗ (ред. от 03.07.2016) "О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w:instrText>
        <w:cr/>
        <w:instrText xml:space="preserve">
{КонсультантПлюс}" </w:instrText>
      </w:r>
      <w:r>
        <w:fldChar w:fldCharType="separate"/>
      </w:r>
      <w:r>
        <w:rPr>
          <w:color w:val="0000FF"/>
          <w:sz w:val="20"/>
        </w:rPr>
        <w:t>N 15-ФЗ</w:t>
      </w:r>
      <w:r>
        <w:fldChar w:fldCharType="end"/>
      </w:r>
      <w:r>
        <w:rPr>
          <w:sz w:val="20"/>
        </w:rPr>
        <w:t>)</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"https://login.consultant.ru/link/?req=doc&amp;base=LAW&amp;n=172516&amp;dst=100101" \o "Федеральный закон от 22.12.2014 N 446-ФЗ "О внесении изменений в отдельные законодательные акты Российской Федерации по вопросам защиты и охраны Государственной границы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22.12.2014 N 446-ФЗ)</w:t>
      </w:r>
    </w:p>
    <w:p>
      <w:pPr>
        <w:pStyle w:val="ConsPlusNormal0"/>
        <w:jc w:val="both"/>
      </w:pPr>
    </w:p>
    <w:p>
      <w:pPr>
        <w:pStyle w:val="ConsPlusTitle0"/>
        <w:ind w:firstLine="540"/>
        <w:jc w:val="both"/>
        <w:outlineLvl w:val="2"/>
      </w:pPr>
      <w:r>
        <w:rPr>
          <w:sz w:val="20"/>
        </w:rPr>
        <w:t>Статья 18.3. Нарушение пограничного режима в территориальном море и во внутренних морских водах Российской Федерации</w:t>
      </w:r>
    </w:p>
    <w:p>
      <w:pPr>
        <w:pStyle w:val="ConsPlusNormal0"/>
        <w:jc w:val="both"/>
      </w:pPr>
    </w:p>
    <w:p>
      <w:pPr>
        <w:pStyle w:val="ConsPlusNormal0"/>
        <w:ind w:firstLine="540"/>
        <w:jc w:val="both"/>
      </w:pPr>
      <w:r>
        <w:rPr>
          <w:sz w:val="20"/>
        </w:rP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r>
        <w:fldChar w:fldCharType="begin"/>
      </w:r>
      <w:r>
        <w:instrText xml:space="preserve"> HYPERLINK "https://login.consultant.ru/link/?req=doc&amp;base=LAW&amp;n=464891&amp;dst=100145" \o "Закон РФ от 01.04.1993 N 4730-1 (ред. от 06.04.2024) "О Государственной границе Российской Федерации" (с изм. и доп., вступ. в силу с 17.06.2024)</w:instrText>
        <w:cr/>
        <w:instrText xml:space="preserve">
{КонсультантПлюс}" </w:instrText>
      </w:r>
      <w:r>
        <w:fldChar w:fldCharType="separate"/>
      </w:r>
      <w:r>
        <w:rPr>
          <w:color w:val="0000FF"/>
          <w:sz w:val="20"/>
        </w:rPr>
        <w:t>правил</w:t>
      </w:r>
      <w:r>
        <w:fldChar w:fldCharType="end"/>
      </w:r>
      <w:r>
        <w:rPr>
          <w:sz w:val="20"/>
        </w:rP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pPr>
        <w:pStyle w:val="ConsPlusNormal0"/>
        <w:jc w:val="both"/>
      </w:pPr>
      <w:r>
        <w:rPr>
          <w:sz w:val="20"/>
        </w:rPr>
        <w:t xml:space="preserve">(в ред. Федерального </w:t>
      </w:r>
      <w:r>
        <w:fldChar w:fldCharType="begin"/>
      </w:r>
      <w:r>
        <w:instrText xml:space="preserve"> HYPERLINK "https://login.consultant.ru/link/?req=doc&amp;base=LAW&amp;n=454135&amp;dst=100232" \o "Федеральный закон от 14.07.2008 N 118-ФЗ (ред. от 04.08.2023) "О внесении изменений в Водный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14.07.2008 N 118-ФЗ)</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"https://login.consultant.ru/link/?req=doc&amp;base=LAW&amp;n=172516&amp;dst=100104" \o "Федеральный закон от 22.12.2014 N 446-ФЗ "О внесении изменений в отдельные законодательные акты Российской Федерации по вопросам защиты и охраны Государственной границы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22.12.2014 N 446-ФЗ)</w:t>
      </w:r>
    </w:p>
    <w:p>
      <w:pPr>
        <w:pStyle w:val="ConsPlusNormal0"/>
        <w:spacing w:before="200" w:line="240" w:lineRule="auto"/>
        <w:ind w:firstLine="540"/>
        <w:jc w:val="both"/>
      </w:pPr>
      <w:bookmarkStart w:id="1593" w:name="P9190"/>
      <w:bookmarkEnd w:id="1593"/>
      <w:r>
        <w:rPr>
          <w:sz w:val="20"/>
        </w:rPr>
        <w:t xml:space="preserve">2. </w:t>
      </w:r>
      <w:r>
        <w:fldChar w:fldCharType="begin"/>
      </w:r>
      <w:r>
        <w:instrText xml:space="preserve"> HYPERLINK "https://login.consultant.ru/link/?req=doc&amp;base=LAW&amp;n=464891&amp;dst=100147" \o "Закон РФ от 01.04.1993 N 4730-1 (ред. от 06.04.2024) "О Государственной границе Российской Федерации" (с изм. и доп., вступ. в силу с 17.06.2024)</w:instrText>
        <w:cr/>
        <w:instrText xml:space="preserve">
{КонсультантПлюс}" </w:instrText>
      </w:r>
      <w:r>
        <w:fldChar w:fldCharType="separate"/>
      </w:r>
      <w:r>
        <w:rPr>
          <w:color w:val="0000FF"/>
          <w:sz w:val="20"/>
        </w:rPr>
        <w:t>Ведение</w:t>
      </w:r>
      <w:r>
        <w:fldChar w:fldCharType="end"/>
      </w:r>
      <w:r>
        <w:rPr>
          <w:sz w:val="20"/>
        </w:rP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pPr>
        <w:pStyle w:val="ConsPlusNormal0"/>
        <w:jc w:val="both"/>
      </w:pPr>
      <w:r>
        <w:rPr>
          <w:sz w:val="20"/>
        </w:rPr>
        <w:t xml:space="preserve">(в ред. Федеральных законов от 30.06.2003 </w:t>
      </w:r>
      <w:r>
        <w:fldChar w:fldCharType="begin"/>
      </w:r>
      <w:r>
        <w:instrText xml:space="preserve"> HYPERLINK "https://login.consultant.ru/link/?req=doc&amp;base=LAW&amp;n=201315&amp;dst=100439" \o "Федеральный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instrText>
        <w:cr/>
        <w:instrText xml:space="preserve">
{КонсультантПлюс}" </w:instrText>
      </w:r>
      <w:r>
        <w:fldChar w:fldCharType="separate"/>
      </w:r>
      <w:r>
        <w:rPr>
          <w:color w:val="0000FF"/>
          <w:sz w:val="20"/>
        </w:rPr>
        <w:t>N 86-ФЗ</w:t>
      </w:r>
      <w:r>
        <w:fldChar w:fldCharType="end"/>
      </w:r>
      <w:r>
        <w:rPr>
          <w:sz w:val="20"/>
        </w:rPr>
        <w:t xml:space="preserve">, от 07.03.2005 </w:t>
      </w:r>
      <w:r>
        <w:fldChar w:fldCharType="begin"/>
      </w:r>
      <w:r>
        <w:instrText xml:space="preserve"> HYPERLINK "https://login.consultant.ru/link/?req=doc&amp;base=LAW&amp;n=200797&amp;dst=100109" \o "Федеральный закон от 07.03.2005 N 15-ФЗ (ред. от 03.07.2016) "О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w:instrText>
        <w:cr/>
        <w:instrText xml:space="preserve">
{КонсультантПлюс}" </w:instrText>
      </w:r>
      <w:r>
        <w:fldChar w:fldCharType="separate"/>
      </w:r>
      <w:r>
        <w:rPr>
          <w:color w:val="0000FF"/>
          <w:sz w:val="20"/>
        </w:rPr>
        <w:t>N 15-ФЗ</w:t>
      </w:r>
      <w:r>
        <w:fldChar w:fldCharType="end"/>
      </w:r>
      <w:r>
        <w:rPr>
          <w:sz w:val="20"/>
        </w:rPr>
        <w:t xml:space="preserve">, от 14.07.2008 </w:t>
      </w:r>
      <w:r>
        <w:fldChar w:fldCharType="begin"/>
      </w:r>
      <w:r>
        <w:instrText xml:space="preserve"> HYPERLINK "https://login.consultant.ru/link/?req=doc&amp;base=LAW&amp;n=454135&amp;dst=100233" \o "Федеральный закон от 14.07.2008 N 118-ФЗ (ред. от 04.08.2023) "О внесении изменений в Водный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118-ФЗ</w:t>
      </w:r>
      <w:r>
        <w:fldChar w:fldCharType="end"/>
      </w:r>
      <w:r>
        <w:rPr>
          <w:sz w:val="20"/>
        </w:rPr>
        <w:t>)</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pPr>
        <w:pStyle w:val="ConsPlusNormal0"/>
        <w:jc w:val="both"/>
      </w:pPr>
      <w:r>
        <w:rPr>
          <w:sz w:val="20"/>
        </w:rPr>
        <w:t xml:space="preserve">(в ред. Федерального </w:t>
      </w:r>
      <w:r>
        <w:fldChar w:fldCharType="begin"/>
      </w:r>
      <w:r>
        <w:instrText xml:space="preserve"> HYPERLINK "https://login.consultant.ru/link/?req=doc&amp;base=LAW&amp;n=172516&amp;dst=100106" \o "Федеральный закон от 22.12.2014 N 446-ФЗ "О внесении изменений в отдельные законодательные акты Российской Федерации по вопросам защиты и охраны Государственной границы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22.12.2014 N 446-ФЗ)</w:t>
      </w:r>
    </w:p>
    <w:p>
      <w:pPr>
        <w:pStyle w:val="ConsPlusNormal0"/>
        <w:jc w:val="both"/>
      </w:pPr>
    </w:p>
    <w:p>
      <w:pPr>
        <w:pStyle w:val="ConsPlusTitle0"/>
        <w:ind w:firstLine="540"/>
        <w:jc w:val="both"/>
        <w:outlineLvl w:val="2"/>
      </w:pPr>
      <w:bookmarkStart w:id="1594" w:name="P9195"/>
      <w:bookmarkEnd w:id="1594"/>
      <w:r>
        <w:rPr>
          <w:sz w:val="20"/>
        </w:rPr>
        <w:t>Статья 18.4. Нарушение режима в пунктах пропуска через Государственную границу Российской Федерации</w:t>
      </w:r>
    </w:p>
    <w:p>
      <w:pPr>
        <w:pStyle w:val="ConsPlusNormal0"/>
        <w:jc w:val="both"/>
      </w:pPr>
    </w:p>
    <w:p>
      <w:pPr>
        <w:pStyle w:val="ConsPlusNormal0"/>
        <w:ind w:firstLine="540"/>
        <w:jc w:val="both"/>
      </w:pPr>
      <w:r>
        <w:rPr>
          <w:sz w:val="20"/>
        </w:rPr>
        <w:t xml:space="preserve">1. Нарушение </w:t>
      </w:r>
      <w:r>
        <w:fldChar w:fldCharType="begin"/>
      </w:r>
      <w:r>
        <w:instrText xml:space="preserve"> HYPERLINK "https://login.consultant.ru/link/?req=doc&amp;base=LAW&amp;n=464891&amp;dst=100152" \o "Закон РФ от 01.04.1993 N 4730-1 (ред. от 06.04.2024) "О Государственной границе Российской Федерации" (с изм. и доп., вступ. в силу с 17.06.2024)</w:instrText>
        <w:cr/>
        <w:instrText xml:space="preserve">
{КонсультантПлюс}" </w:instrText>
      </w:r>
      <w:r>
        <w:fldChar w:fldCharType="separate"/>
      </w:r>
      <w:r>
        <w:rPr>
          <w:color w:val="0000FF"/>
          <w:sz w:val="20"/>
        </w:rPr>
        <w:t>режима</w:t>
      </w:r>
      <w:r>
        <w:fldChar w:fldCharType="end"/>
      </w:r>
      <w:r>
        <w:rPr>
          <w:sz w:val="20"/>
        </w:rPr>
        <w:t xml:space="preserve"> в пунктах пропуска через Государственную границу Российской Федерации -</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"https://login.consultant.ru/link/?req=doc&amp;base=LAW&amp;n=172516&amp;dst=100109" \o "Федеральный закон от 22.12.2014 N 446-ФЗ "О внесении изменений в отдельные законодательные акты Российской Федерации по вопросам защиты и охраны Государственной границы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22.12.2014 N 446-ФЗ)</w:t>
      </w:r>
    </w:p>
    <w:p>
      <w:pPr>
        <w:pStyle w:val="ConsPlusNormal0"/>
        <w:spacing w:before="200" w:line="240" w:lineRule="auto"/>
        <w:ind w:firstLine="540"/>
        <w:jc w:val="both"/>
      </w:pPr>
      <w:bookmarkStart w:id="1595" w:name="P9200"/>
      <w:bookmarkEnd w:id="1595"/>
      <w:r>
        <w:rPr>
          <w:sz w:val="20"/>
        </w:rPr>
        <w:t>2. Те же действия, совершенные иностранным гражданином или лицом без гражданства, -</w:t>
      </w:r>
    </w:p>
    <w:p>
      <w:pPr>
        <w:pStyle w:val="ConsPlusNormal0"/>
        <w:spacing w:before="200" w:line="240" w:lineRule="auto"/>
        <w:ind w:firstLine="540"/>
        <w:jc w:val="both"/>
      </w:pPr>
      <w:r>
        <w:rPr>
          <w:sz w:val="20"/>
        </w:rP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pPr>
        <w:pStyle w:val="ConsPlusNormal0"/>
        <w:jc w:val="both"/>
      </w:pPr>
      <w:r>
        <w:rPr>
          <w:sz w:val="20"/>
        </w:rPr>
        <w:t xml:space="preserve">(в ред. Федерального </w:t>
      </w:r>
      <w:r>
        <w:fldChar w:fldCharType="begin"/>
      </w:r>
      <w:r>
        <w:instrText xml:space="preserve"> HYPERLINK "https://login.consultant.ru/link/?req=doc&amp;base=LAW&amp;n=172516&amp;dst=100111" \o "Федеральный закон от 22.12.2014 N 446-ФЗ "О внесении изменений в отдельные законодательные акты Российской Федерации по вопросам защиты и охраны Государственной границы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22.12.2014 N 446-ФЗ)</w:t>
      </w:r>
    </w:p>
    <w:p>
      <w:pPr>
        <w:pStyle w:val="ConsPlusNormal0"/>
        <w:jc w:val="both"/>
      </w:pPr>
    </w:p>
    <w:p>
      <w:pPr>
        <w:pStyle w:val="ConsPlusTitle0"/>
        <w:ind w:firstLine="540"/>
        <w:jc w:val="both"/>
        <w:outlineLvl w:val="2"/>
      </w:pPr>
      <w:bookmarkStart w:id="1596" w:name="P9204"/>
      <w:bookmarkEnd w:id="1596"/>
      <w:r>
        <w:rPr>
          <w:sz w:val="20"/>
        </w:rP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pPr>
        <w:pStyle w:val="ConsPlusNormal0"/>
        <w:jc w:val="both"/>
      </w:pPr>
    </w:p>
    <w:p>
      <w:pPr>
        <w:pStyle w:val="ConsPlusNormal0"/>
        <w:ind w:firstLine="540"/>
        <w:jc w:val="both"/>
      </w:pPr>
      <w:r>
        <w:rPr>
          <w:sz w:val="20"/>
        </w:rPr>
        <w:t xml:space="preserve">Нарушение </w:t>
      </w:r>
      <w:r>
        <w:rPr>
          <w:sz w:val="20"/>
        </w:rPr>
        <w:t>правил</w:t>
      </w:r>
      <w:r>
        <w:rPr>
          <w:sz w:val="20"/>
        </w:rPr>
        <w:t>,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тридцати тысяч до пятидесяти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"https://login.consultant.ru/link/?req=doc&amp;base=LAW&amp;n=453614&amp;dst=100724"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r>
        <w:rPr>
          <w:sz w:val="20"/>
        </w:rPr>
        <w:t>Статья 18.6. Нарушение порядка прохождения установленных контрольных пунктов (точек)</w:t>
      </w:r>
    </w:p>
    <w:p>
      <w:pPr>
        <w:pStyle w:val="ConsPlusNormal0"/>
        <w:jc w:val="both"/>
      </w:pPr>
    </w:p>
    <w:p>
      <w:pPr>
        <w:pStyle w:val="ConsPlusNormal0"/>
        <w:ind w:firstLine="540"/>
        <w:jc w:val="both"/>
      </w:pPr>
      <w:r>
        <w:rPr>
          <w:sz w:val="20"/>
        </w:rPr>
        <w:t xml:space="preserve">Нарушение судами рыбопромыслового флота </w:t>
      </w:r>
      <w:r>
        <w:fldChar w:fldCharType="begin"/>
      </w:r>
      <w:r>
        <w:instrText xml:space="preserve"> HYPERLINK "https://login.consultant.ru/link/?req=doc&amp;base=LAW&amp;n=343859&amp;dst=100154" \o "Приказ ФСБ России от 13.12.2019 N 605 "Об установлении контрольных пунктов (точек) и утверждении Порядка прохождения контрольных пунктов (точек) российскими и иностранными судами и иными плавучими средствами, осуществляющими рыболовство и следующими в исключительную экономическую зону Российской Федерации и выходящими из нее" (Зарегистрировано в Минюсте России 22.01.2020 N 57237)</w:instrText>
        <w:cr/>
        <w:instrText xml:space="preserve">
{КонсультантПлюс}" </w:instrText>
      </w:r>
      <w:r>
        <w:fldChar w:fldCharType="separate"/>
      </w:r>
      <w:r>
        <w:rPr>
          <w:color w:val="0000FF"/>
          <w:sz w:val="20"/>
        </w:rPr>
        <w:t>порядка</w:t>
      </w:r>
      <w:r>
        <w:fldChar w:fldCharType="end"/>
      </w:r>
      <w:r>
        <w:rPr>
          <w:sz w:val="20"/>
        </w:rP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pPr>
        <w:pStyle w:val="ConsPlusNormal0"/>
        <w:jc w:val="both"/>
      </w:pPr>
      <w:r>
        <w:rPr>
          <w:sz w:val="20"/>
        </w:rPr>
        <w:t xml:space="preserve">(в ред. Федерального </w:t>
      </w:r>
      <w:r>
        <w:fldChar w:fldCharType="begin"/>
      </w:r>
      <w:r>
        <w:instrText xml:space="preserve"> HYPERLINK "https://login.consultant.ru/link/?req=doc&amp;base=LAW&amp;n=405756&amp;dst=100337" \o "Федеральный закон от 03.12.2008 N 250-ФЗ (ред. от 30.12.2021) "О внесении изменений в Федеральный закон "О рыболовстве и сохранении водных биологических ресурсов"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03.12.2008 N 250-ФЗ)</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pPr>
        <w:pStyle w:val="ConsPlusNormal0"/>
        <w:jc w:val="both"/>
      </w:pPr>
      <w:r>
        <w:rPr>
          <w:sz w:val="20"/>
        </w:rPr>
        <w:t xml:space="preserve">(в ред. Федеральных законов от 03.11.2006 </w:t>
      </w:r>
      <w:r>
        <w:fldChar w:fldCharType="begin"/>
      </w:r>
      <w:r>
        <w:instrText xml:space="preserve"> HYPERLINK "https://login.consultant.ru/link/?req=doc&amp;base=LAW&amp;n=62996&amp;dst=100013" \o "Федеральный закон от 03.11.2006 N 182-ФЗ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182-ФЗ</w:t>
      </w:r>
      <w:r>
        <w:fldChar w:fldCharType="end"/>
      </w:r>
      <w:r>
        <w:rPr>
          <w:sz w:val="20"/>
        </w:rPr>
        <w:t xml:space="preserve">, от 22.06.2007 </w:t>
      </w:r>
      <w:r>
        <w:fldChar w:fldCharType="begin"/>
      </w:r>
      <w:r>
        <w:instrText xml:space="preserve"> HYPERLINK "https://login.consultant.ru/link/?req=doc&amp;base=LAW&amp;n=453614&amp;dst=100725"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w:t>
      </w:r>
    </w:p>
    <w:p>
      <w:pPr>
        <w:pStyle w:val="ConsPlusNormal0"/>
        <w:jc w:val="both"/>
      </w:pPr>
    </w:p>
    <w:p>
      <w:pPr>
        <w:pStyle w:val="ConsPlusTitle0"/>
        <w:ind w:firstLine="540"/>
        <w:jc w:val="both"/>
        <w:outlineLvl w:val="2"/>
      </w:pPr>
      <w:bookmarkStart w:id="1597" w:name="P9217"/>
      <w:bookmarkEnd w:id="1597"/>
      <w:r>
        <w:rPr>
          <w:sz w:val="20"/>
        </w:rP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pPr>
        <w:pStyle w:val="ConsPlusNormal0"/>
        <w:jc w:val="both"/>
      </w:pPr>
    </w:p>
    <w:p>
      <w:pPr>
        <w:pStyle w:val="ConsPlusNormal0"/>
        <w:ind w:firstLine="540"/>
        <w:jc w:val="both"/>
      </w:pPr>
      <w:r>
        <w:rPr>
          <w:sz w:val="20"/>
        </w:rPr>
        <w:t xml:space="preserve">Неповиновение законному распоряжению или требованию военнослужащего в связи с исполнением им </w:t>
      </w:r>
      <w:r>
        <w:fldChar w:fldCharType="begin"/>
      </w:r>
      <w:r>
        <w:instrText xml:space="preserve"> HYPERLINK "https://login.consultant.ru/link/?req=doc&amp;base=LAW&amp;n=464891&amp;dst=100491" \o "Закон РФ от 01.04.1993 N 4730-1 (ред. от 06.04.2024) "О Государственной границе Российской Федерации" (с изм. и доп., вступ. в силу с 17.06.2024)</w:instrText>
        <w:cr/>
        <w:instrText xml:space="preserve">
{КонсультантПлюс}" </w:instrText>
      </w:r>
      <w:r>
        <w:fldChar w:fldCharType="separate"/>
      </w:r>
      <w:r>
        <w:rPr>
          <w:color w:val="0000FF"/>
          <w:sz w:val="20"/>
        </w:rPr>
        <w:t>обязанностей</w:t>
      </w:r>
      <w:r>
        <w:fldChar w:fldCharType="end"/>
      </w:r>
      <w:r>
        <w:rPr>
          <w:sz w:val="20"/>
        </w:rPr>
        <w:t xml:space="preserve"> по охране Государственной границы Российской Федерации -</w:t>
      </w:r>
    </w:p>
    <w:p>
      <w:pPr>
        <w:pStyle w:val="ConsPlusNormal0"/>
        <w:spacing w:before="200" w:line="240" w:lineRule="auto"/>
        <w:ind w:firstLine="540"/>
        <w:jc w:val="both"/>
      </w:pPr>
      <w:r>
        <w:rPr>
          <w:sz w:val="20"/>
        </w:rP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"https://login.consultant.ru/link/?req=doc&amp;base=LAW&amp;n=453614&amp;dst=100726"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r>
        <w:rPr>
          <w:sz w:val="20"/>
        </w:rP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pPr>
        <w:pStyle w:val="ConsPlusNormal0"/>
        <w:jc w:val="both"/>
      </w:pPr>
      <w:r>
        <w:rPr>
          <w:sz w:val="20"/>
        </w:rPr>
        <w:t xml:space="preserve">(в ред. Федеральных законов от 25.10.2004 </w:t>
      </w:r>
      <w:r>
        <w:fldChar w:fldCharType="begin"/>
      </w:r>
      <w:r>
        <w:instrText xml:space="preserve"> HYPERLINK "https://login.consultant.ru/link/?req=doc&amp;base=LAW&amp;n=50017&amp;dst=100012" \o "Федеральный закон от 25.10.2004 N 126-ФЗ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126-ФЗ</w:t>
      </w:r>
      <w:r>
        <w:fldChar w:fldCharType="end"/>
      </w:r>
      <w:r>
        <w:rPr>
          <w:sz w:val="20"/>
        </w:rPr>
        <w:t xml:space="preserve">, от 05.11.2006 </w:t>
      </w:r>
      <w:r>
        <w:fldChar w:fldCharType="begin"/>
      </w:r>
      <w:r>
        <w:instrText xml:space="preserve"> HYPERLINK "https://login.consultant.ru/link/?req=doc&amp;base=LAW&amp;n=201284&amp;dst=100016" \o "Федеральный закон от 05.11.2006 N 189-ФЗ (ред. от 03.07.2016) "О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w:instrText>
        <w:cr/>
        <w:instrText xml:space="preserve">
{КонсультантПлюс}" </w:instrText>
      </w:r>
      <w:r>
        <w:fldChar w:fldCharType="separate"/>
      </w:r>
      <w:r>
        <w:rPr>
          <w:color w:val="0000FF"/>
          <w:sz w:val="20"/>
        </w:rPr>
        <w:t>N 189-ФЗ</w:t>
      </w:r>
      <w:r>
        <w:fldChar w:fldCharType="end"/>
      </w:r>
      <w:r>
        <w:rPr>
          <w:sz w:val="20"/>
        </w:rPr>
        <w:t>)</w:t>
      </w:r>
    </w:p>
    <w:p>
      <w:pPr>
        <w:pStyle w:val="ConsPlusNormal0"/>
        <w:jc w:val="both"/>
      </w:pPr>
    </w:p>
    <w:p>
      <w:pPr>
        <w:pStyle w:val="ConsPlusNormal0"/>
        <w:ind w:firstLine="540"/>
        <w:jc w:val="both"/>
      </w:pPr>
      <w:bookmarkStart w:id="1598" w:name="P9226"/>
      <w:bookmarkEnd w:id="1598"/>
      <w:r>
        <w:rPr>
          <w:sz w:val="20"/>
        </w:rPr>
        <w:t xml:space="preserve">1. Нарушение иностранным гражданином или лицом без гражданства </w:t>
      </w:r>
      <w:r>
        <w:fldChar w:fldCharType="begin"/>
      </w:r>
      <w:r>
        <w:instrText xml:space="preserve"> HYPERLINK "https://login.consultant.ru/link/?req=doc&amp;base=LAW&amp;n=494983&amp;dst=100078" \o "Федеральный закон от 15.08.1996 N 114-ФЗ (ред. от 28.12.2024) "О порядке выезда из Российской Федерации и въезда в Российскую Федерацию"</w:instrText>
        <w:cr/>
        <w:instrText xml:space="preserve">
{КонсультантПлюс}" </w:instrText>
      </w:r>
      <w:r>
        <w:fldChar w:fldCharType="separate"/>
      </w:r>
      <w:r>
        <w:rPr>
          <w:color w:val="0000FF"/>
          <w:sz w:val="20"/>
        </w:rPr>
        <w:t>правил</w:t>
      </w:r>
      <w:r>
        <w:fldChar w:fldCharType="end"/>
      </w:r>
      <w:r>
        <w:rPr>
          <w:sz w:val="20"/>
        </w:rPr>
        <w:t xml:space="preserve"> въезда в Российскую Федерацию либо </w:t>
      </w:r>
      <w:r>
        <w:fldChar w:fldCharType="begin"/>
      </w:r>
      <w:r>
        <w:instrText xml:space="preserve"> HYPERLINK "https://login.consultant.ru/link/?req=doc&amp;base=LAW&amp;n=495000&amp;dst=100033" \o "Федеральный закон от 25.07.2002 N 115-ФЗ (ред. от 28.12.2024) "О правовом положении иностранных граждан в Российской Федерации"</w:instrText>
        <w:cr/>
        <w:instrText xml:space="preserve">
{КонсультантПлюс}" </w:instrText>
      </w:r>
      <w:r>
        <w:fldChar w:fldCharType="separate"/>
      </w:r>
      <w:r>
        <w:rPr>
          <w:color w:val="0000FF"/>
          <w:sz w:val="20"/>
        </w:rPr>
        <w:t>режима</w:t>
      </w:r>
      <w:r>
        <w:fldChar w:fldCharType="end"/>
      </w:r>
      <w:r>
        <w:rPr>
          <w:sz w:val="20"/>
        </w:rPr>
        <w:t xml:space="preserve"> пребывания (проживания) в Российской Федерации, выразившееся в нарушении установленных правил въезда в Российскую Федерацию, в нарушении </w:t>
      </w:r>
      <w:r>
        <w:rPr>
          <w:sz w:val="20"/>
        </w:rPr>
        <w:t>правил</w:t>
      </w:r>
      <w:r>
        <w:rPr>
          <w:sz w:val="20"/>
        </w:rPr>
        <w:t xml:space="preserve"> миграционного учета, передвижения или </w:t>
      </w:r>
      <w:r>
        <w:rPr>
          <w:sz w:val="20"/>
        </w:rPr>
        <w:t>порядка</w:t>
      </w:r>
      <w:r>
        <w:rPr>
          <w:sz w:val="20"/>
        </w:rPr>
        <w:t xml:space="preserve">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w:t>
      </w:r>
      <w:r>
        <w:rPr>
          <w:sz w:val="20"/>
        </w:rPr>
        <w:t>законом</w:t>
      </w:r>
      <w:r>
        <w:rPr>
          <w:sz w:val="20"/>
        </w:rPr>
        <w:t>, -</w:t>
      </w:r>
    </w:p>
    <w:p>
      <w:pPr>
        <w:pStyle w:val="ConsPlusNormal0"/>
        <w:jc w:val="both"/>
      </w:pPr>
      <w:r>
        <w:rPr>
          <w:sz w:val="20"/>
        </w:rPr>
        <w:t xml:space="preserve">(в ред. Федеральных законов от 25.10.2004 </w:t>
      </w:r>
      <w:r>
        <w:fldChar w:fldCharType="begin"/>
      </w:r>
      <w:r>
        <w:instrText xml:space="preserve"> HYPERLINK "https://login.consultant.ru/link/?req=doc&amp;base=LAW&amp;n=50017&amp;dst=100013" \o "Федеральный закон от 25.10.2004 N 126-ФЗ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126-ФЗ</w:t>
      </w:r>
      <w:r>
        <w:fldChar w:fldCharType="end"/>
      </w:r>
      <w:r>
        <w:rPr>
          <w:sz w:val="20"/>
        </w:rPr>
        <w:t xml:space="preserve">, от 05.11.2006 </w:t>
      </w:r>
      <w:r>
        <w:fldChar w:fldCharType="begin"/>
      </w:r>
      <w:r>
        <w:instrText xml:space="preserve"> HYPERLINK "https://login.consultant.ru/link/?req=doc&amp;base=LAW&amp;n=201284&amp;dst=100018" \o "Федеральный закон от 05.11.2006 N 189-ФЗ (ред. от 03.07.2016) "О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w:instrText>
        <w:cr/>
        <w:instrText xml:space="preserve">
{КонсультантПлюс}" </w:instrText>
      </w:r>
      <w:r>
        <w:fldChar w:fldCharType="separate"/>
      </w:r>
      <w:r>
        <w:rPr>
          <w:color w:val="0000FF"/>
          <w:sz w:val="20"/>
        </w:rPr>
        <w:t>N 189-ФЗ</w:t>
      </w:r>
      <w:r>
        <w:fldChar w:fldCharType="end"/>
      </w:r>
      <w:r>
        <w:rPr>
          <w:sz w:val="20"/>
        </w:rPr>
        <w:t xml:space="preserve">, от 23.07.2013 </w:t>
      </w:r>
      <w:r>
        <w:fldChar w:fldCharType="begin"/>
      </w:r>
      <w:r>
        <w:instrText xml:space="preserve"> HYPERLINK "https://login.consultant.ru/link/?req=doc&amp;base=LAW&amp;n=201157&amp;dst=100022" \o "Федеральный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w:instrText>
        <w:cr/>
        <w:instrText xml:space="preserve">
{КонсультантПлюс}" </w:instrText>
      </w:r>
      <w:r>
        <w:fldChar w:fldCharType="separate"/>
      </w:r>
      <w:r>
        <w:rPr>
          <w:color w:val="0000FF"/>
          <w:sz w:val="20"/>
        </w:rPr>
        <w:t>N 207-ФЗ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ConsPlusNormal0"/>
        <w:jc w:val="both"/>
      </w:pPr>
      <w:r>
        <w:rPr>
          <w:sz w:val="20"/>
        </w:rPr>
        <w:t xml:space="preserve">(в ред. Федеральных законов от 09.05.2004 </w:t>
      </w:r>
      <w:r>
        <w:fldChar w:fldCharType="begin"/>
      </w:r>
      <w:r>
        <w:instrText xml:space="preserve"> HYPERLINK "https://login.consultant.ru/link/?req=doc&amp;base=LAW&amp;n=47708&amp;dst=100008" \o "Федеральный закон от 09.05.2004 N 37-ФЗ "О внесении изменения в статью 18.8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37-ФЗ</w:t>
      </w:r>
      <w:r>
        <w:fldChar w:fldCharType="end"/>
      </w:r>
      <w:r>
        <w:rPr>
          <w:sz w:val="20"/>
        </w:rPr>
        <w:t xml:space="preserve">, от 05.11.2006 </w:t>
      </w:r>
      <w:r>
        <w:fldChar w:fldCharType="begin"/>
      </w:r>
      <w:r>
        <w:instrText xml:space="preserve"> HYPERLINK "https://login.consultant.ru/link/?req=doc&amp;base=LAW&amp;n=201284&amp;dst=100020" \o "Федеральный закон от 05.11.2006 N 189-ФЗ (ред. от 03.07.2016) "О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w:instrText>
        <w:cr/>
        <w:instrText xml:space="preserve">
{КонсультантПлюс}" </w:instrText>
      </w:r>
      <w:r>
        <w:fldChar w:fldCharType="separate"/>
      </w:r>
      <w:r>
        <w:rPr>
          <w:color w:val="0000FF"/>
          <w:sz w:val="20"/>
        </w:rPr>
        <w:t>N 189-ФЗ</w:t>
      </w:r>
      <w:r>
        <w:fldChar w:fldCharType="end"/>
      </w:r>
      <w:r>
        <w:rPr>
          <w:sz w:val="20"/>
        </w:rPr>
        <w:t xml:space="preserve">, от 22.06.2007 </w:t>
      </w:r>
      <w:r>
        <w:fldChar w:fldCharType="begin"/>
      </w:r>
      <w:r>
        <w:instrText xml:space="preserve"> HYPERLINK "https://login.consultant.ru/link/?req=doc&amp;base=LAW&amp;n=453614&amp;dst=100728"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w:t>
      </w:r>
    </w:p>
    <w:p>
      <w:pPr>
        <w:pStyle w:val="ConsPlusNormal0"/>
        <w:spacing w:before="200" w:line="240" w:lineRule="auto"/>
        <w:ind w:firstLine="540"/>
        <w:jc w:val="both"/>
      </w:pPr>
      <w:bookmarkStart w:id="1599" w:name="P9230"/>
      <w:bookmarkEnd w:id="1599"/>
      <w:r>
        <w:rPr>
          <w:sz w:val="20"/>
        </w:rPr>
        <w:t xml:space="preserve">1.1. </w:t>
      </w:r>
      <w:r>
        <w:fldChar w:fldCharType="begin"/>
      </w:r>
      <w:r>
        <w:instrText xml:space="preserve"> HYPERLINK "https://login.consultant.ru/link/?req=doc&amp;base=LAW&amp;n=494983&amp;dst=100257" \o "Федеральный закон от 15.08.1996 N 114-ФЗ (ред. от 28.12.2024) "О порядке выезда из Российской Федерации и въезда в Российскую Федерацию"</w:instrText>
        <w:cr/>
        <w:instrText xml:space="preserve">
{КонсультантПлюс}" </w:instrText>
      </w:r>
      <w:r>
        <w:fldChar w:fldCharType="separate"/>
      </w:r>
      <w:r>
        <w:rPr>
          <w:color w:val="0000FF"/>
          <w:sz w:val="20"/>
        </w:rPr>
        <w:t>Нарушение</w:t>
      </w:r>
      <w:r>
        <w:fldChar w:fldCharType="end"/>
      </w:r>
      <w:r>
        <w:rPr>
          <w:sz w:val="20"/>
        </w:rP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pPr>
        <w:pStyle w:val="ConsPlusNormal0"/>
        <w:jc w:val="both"/>
      </w:pPr>
      <w:r>
        <w:rPr>
          <w:sz w:val="20"/>
        </w:rPr>
        <w:t xml:space="preserve">(в ред. Федерального </w:t>
      </w:r>
      <w:r>
        <w:fldChar w:fldCharType="begin"/>
      </w:r>
      <w:r>
        <w:instrText xml:space="preserve"> HYPERLINK "https://login.consultant.ru/link/?req=doc&amp;base=LAW&amp;n=173561&amp;dst=100062" \o "Федеральный закон от 21.12.2013 N 376-ФЗ (ред. от 31.12.2014)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21.12.2013 N 376-ФЗ)</w:t>
      </w:r>
    </w:p>
    <w:p>
      <w:pPr>
        <w:pStyle w:val="ConsPlusNormal0"/>
        <w:spacing w:before="200" w:line="240" w:lineRule="auto"/>
        <w:ind w:firstLine="540"/>
        <w:jc w:val="both"/>
      </w:pPr>
      <w:r>
        <w:rPr>
          <w:sz w:val="20"/>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pPr>
        <w:pStyle w:val="ConsPlusNormal0"/>
        <w:jc w:val="both"/>
      </w:pPr>
      <w:r>
        <w:rPr>
          <w:sz w:val="20"/>
        </w:rPr>
        <w:t xml:space="preserve">(часть 1.1 введена Федеральным </w:t>
      </w:r>
      <w:r>
        <w:fldChar w:fldCharType="begin"/>
      </w:r>
      <w:r>
        <w:instrText xml:space="preserve"> HYPERLINK "https://login.consultant.ru/link/?req=doc&amp;base=LAW&amp;n=201157&amp;dst=100023" \o "Федеральный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w:instrText>
        <w:cr/>
        <w:instrText xml:space="preserve">
{КонсультантПлюс}" </w:instrText>
      </w:r>
      <w:r>
        <w:fldChar w:fldCharType="separate"/>
      </w:r>
      <w:r>
        <w:rPr>
          <w:color w:val="0000FF"/>
          <w:sz w:val="20"/>
        </w:rPr>
        <w:t>законом</w:t>
      </w:r>
      <w:r>
        <w:fldChar w:fldCharType="end"/>
      </w:r>
      <w:r>
        <w:rPr>
          <w:sz w:val="20"/>
        </w:rPr>
        <w:t xml:space="preserve"> от 23.07.2013 N 207-ФЗ)</w:t>
      </w:r>
    </w:p>
    <w:p>
      <w:pPr>
        <w:pStyle w:val="ConsPlusNormal0"/>
        <w:spacing w:before="200" w:line="240" w:lineRule="auto"/>
        <w:ind w:firstLine="540"/>
        <w:jc w:val="both"/>
      </w:pPr>
      <w:bookmarkStart w:id="1600" w:name="P9234"/>
      <w:bookmarkEnd w:id="1600"/>
      <w:r>
        <w:rPr>
          <w:sz w:val="20"/>
        </w:rP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r>
        <w:fldChar w:fldCharType="begin"/>
      </w:r>
      <w:r>
        <w:instrText xml:space="preserve"> HYPERLINK "https://login.consultant.ru/link/?req=doc&amp;base=LAW&amp;n=417063&amp;dst=100011" \o "Приказ МИД России от 21.12.2020 N 23235 (ред. от 05.04.2022) "Об утверждении Перечня целей поездок, используемого при оформлении и выдаче виз иностранным гражданам" (Зарегистрировано в Минюсте России 28.01.2021 N 62259)</w:instrText>
        <w:cr/>
        <w:instrText xml:space="preserve">
{КонсультантПлюс}" </w:instrText>
      </w:r>
      <w:r>
        <w:fldChar w:fldCharType="separate"/>
      </w:r>
      <w:r>
        <w:rPr>
          <w:color w:val="0000FF"/>
          <w:sz w:val="20"/>
        </w:rPr>
        <w:t>цели</w:t>
      </w:r>
      <w:r>
        <w:fldChar w:fldCharType="end"/>
      </w:r>
      <w:r>
        <w:rPr>
          <w:sz w:val="20"/>
        </w:rP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pPr>
        <w:pStyle w:val="ConsPlusNormal0"/>
        <w:spacing w:before="200" w:line="240" w:lineRule="auto"/>
        <w:ind w:firstLine="540"/>
        <w:jc w:val="both"/>
      </w:pPr>
      <w:r>
        <w:rPr>
          <w:sz w:val="20"/>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"https://login.consultant.ru/link/?req=doc&amp;base=LAW&amp;n=453614&amp;dst=100729"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r>
        <w:rPr>
          <w:sz w:val="20"/>
        </w:rPr>
        <w:t xml:space="preserve">(часть вторая введена Федеральным </w:t>
      </w:r>
      <w:r>
        <w:fldChar w:fldCharType="begin"/>
      </w:r>
      <w:r>
        <w:instrText xml:space="preserve"> HYPERLINK "https://login.consultant.ru/link/?req=doc&amp;base=LAW&amp;n=201284&amp;dst=100021" \o "Федеральный закон от 05.11.2006 N 189-ФЗ (ред. от 03.07.2016) "О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w:instrText>
        <w:cr/>
        <w:instrText xml:space="preserve">
{КонсультантПлюс}" </w:instrText>
      </w:r>
      <w:r>
        <w:fldChar w:fldCharType="separate"/>
      </w:r>
      <w:r>
        <w:rPr>
          <w:color w:val="0000FF"/>
          <w:sz w:val="20"/>
        </w:rPr>
        <w:t>законом</w:t>
      </w:r>
      <w:r>
        <w:fldChar w:fldCharType="end"/>
      </w:r>
      <w:r>
        <w:rPr>
          <w:sz w:val="20"/>
        </w:rPr>
        <w:t xml:space="preserve"> от 05.11.2006 N 189-ФЗ)</w:t>
      </w:r>
    </w:p>
    <w:p>
      <w:pPr>
        <w:pStyle w:val="ConsPlusNormal0"/>
        <w:spacing w:before="200" w:line="240" w:lineRule="auto"/>
        <w:ind w:firstLine="540"/>
        <w:jc w:val="both"/>
      </w:pPr>
      <w:bookmarkStart w:id="1601" w:name="P9238"/>
      <w:bookmarkEnd w:id="1601"/>
      <w:r>
        <w:rPr>
          <w:sz w:val="20"/>
        </w:rPr>
        <w:t xml:space="preserve">3. Нарушения, предусмотренные </w:t>
      </w:r>
      <w:r>
        <w:fldChar w:fldCharType="begin"/>
      </w:r>
      <w:r>
        <w:instrText xml:space="preserve"> HYPERLINK \l "P9226" \o "1.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instrText>
      </w:r>
      <w:r>
        <w:fldChar w:fldCharType="separate"/>
      </w:r>
      <w:r>
        <w:rPr>
          <w:color w:val="0000FF"/>
          <w:sz w:val="20"/>
        </w:rPr>
        <w:t>частями 1</w:t>
      </w:r>
      <w:r>
        <w:fldChar w:fldCharType="end"/>
      </w:r>
      <w:r>
        <w:rPr>
          <w:sz w:val="20"/>
        </w:rPr>
        <w:t xml:space="preserve"> и </w:t>
      </w:r>
      <w:r>
        <w:fldChar w:fldCharType="begin"/>
      </w:r>
      <w:r>
        <w:instrText xml:space="preserve"> HYPERLINK \l "P9234" \o "2.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instrText>
      </w:r>
      <w:r>
        <w:fldChar w:fldCharType="separate"/>
      </w:r>
      <w:r>
        <w:rPr>
          <w:color w:val="0000FF"/>
          <w:sz w:val="20"/>
        </w:rPr>
        <w:t>2</w:t>
      </w:r>
      <w:r>
        <w:fldChar w:fldCharType="end"/>
      </w:r>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ConsPlusNormal0"/>
        <w:jc w:val="both"/>
      </w:pPr>
      <w:r>
        <w:rPr>
          <w:sz w:val="20"/>
        </w:rPr>
        <w:t xml:space="preserve">(в ред. Федерального </w:t>
      </w:r>
      <w:r>
        <w:fldChar w:fldCharType="begin"/>
      </w:r>
      <w:r>
        <w:instrText xml:space="preserve"> HYPERLINK "https://login.consultant.ru/link/?req=doc&amp;base=LAW&amp;n=209869&amp;dst=100012" \o "Федеральный закон от 28.12.2016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28.12.2016 N 490-ФЗ)</w:t>
      </w:r>
    </w:p>
    <w:p>
      <w:pPr>
        <w:pStyle w:val="ConsPlusNormal0"/>
        <w:spacing w:before="200" w:line="240" w:lineRule="auto"/>
        <w:ind w:firstLine="540"/>
        <w:jc w:val="both"/>
      </w:pPr>
      <w:r>
        <w:rPr>
          <w:sz w:val="20"/>
        </w:rP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ConsPlusNormal0"/>
        <w:jc w:val="both"/>
      </w:pPr>
      <w:r>
        <w:rPr>
          <w:sz w:val="20"/>
        </w:rPr>
        <w:t xml:space="preserve">(в ред. Федерального </w:t>
      </w:r>
      <w:r>
        <w:fldChar w:fldCharType="begin"/>
      </w:r>
      <w:r>
        <w:instrText xml:space="preserve"> HYPERLINK "https://login.consultant.ru/link/?req=doc&amp;base=LAW&amp;n=209869&amp;dst=100013" \o "Федеральный закон от 28.12.2016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28.12.2016 N 490-ФЗ)</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"https://login.consultant.ru/link/?req=doc&amp;base=LAW&amp;n=201157&amp;dst=100026" \o "Федеральный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w:instrText>
        <w:cr/>
        <w:instrText xml:space="preserve">
{КонсультантПлюс}" </w:instrText>
      </w:r>
      <w:r>
        <w:fldChar w:fldCharType="separate"/>
      </w:r>
      <w:r>
        <w:rPr>
          <w:color w:val="0000FF"/>
          <w:sz w:val="20"/>
        </w:rPr>
        <w:t>законом</w:t>
      </w:r>
      <w:r>
        <w:fldChar w:fldCharType="end"/>
      </w:r>
      <w:r>
        <w:rPr>
          <w:sz w:val="20"/>
        </w:rPr>
        <w:t xml:space="preserve"> от 23.07.2013 N 207-ФЗ)</w:t>
      </w:r>
    </w:p>
    <w:p>
      <w:pPr>
        <w:pStyle w:val="ConsPlusNormal0"/>
        <w:spacing w:before="200" w:line="240" w:lineRule="auto"/>
        <w:ind w:firstLine="540"/>
        <w:jc w:val="both"/>
      </w:pPr>
      <w:bookmarkStart w:id="1602" w:name="P9243"/>
      <w:bookmarkEnd w:id="1602"/>
      <w:r>
        <w:rPr>
          <w:sz w:val="20"/>
        </w:rPr>
        <w:t xml:space="preserve">3.1. Нарушение, предусмотренное </w:t>
      </w:r>
      <w:r>
        <w:fldChar w:fldCharType="begin"/>
      </w:r>
      <w:r>
        <w:instrText xml:space="preserve"> HYPERLINK \l "P9230" \o "1.1.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instrText>
      </w:r>
      <w:r>
        <w:fldChar w:fldCharType="separate"/>
      </w:r>
      <w:r>
        <w:rPr>
          <w:color w:val="0000FF"/>
          <w:sz w:val="20"/>
        </w:rPr>
        <w:t>частью 1.1</w:t>
      </w:r>
      <w:r>
        <w:fldChar w:fldCharType="end"/>
      </w:r>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ConsPlusNormal0"/>
        <w:spacing w:before="200" w:line="240" w:lineRule="auto"/>
        <w:ind w:firstLine="540"/>
        <w:jc w:val="both"/>
      </w:pPr>
      <w:r>
        <w:rPr>
          <w:sz w:val="20"/>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ConsPlusNormal0"/>
        <w:jc w:val="both"/>
      </w:pPr>
      <w:r>
        <w:rPr>
          <w:sz w:val="20"/>
        </w:rPr>
        <w:t xml:space="preserve">(часть 3.1 введена Федеральным </w:t>
      </w:r>
      <w:r>
        <w:fldChar w:fldCharType="begin"/>
      </w:r>
      <w:r>
        <w:instrText xml:space="preserve"> HYPERLINK "https://login.consultant.ru/link/?req=doc&amp;base=LAW&amp;n=209869&amp;dst=100014" \o "Федеральный закон от 28.12.2016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28.12.2016 N 490-ФЗ)</w:t>
      </w:r>
    </w:p>
    <w:p>
      <w:pPr>
        <w:pStyle w:val="ConsPlusNormal0"/>
        <w:spacing w:before="200" w:line="240" w:lineRule="auto"/>
        <w:ind w:firstLine="540"/>
        <w:jc w:val="both"/>
      </w:pPr>
      <w:bookmarkStart w:id="1603" w:name="P9246"/>
      <w:bookmarkEnd w:id="1603"/>
      <w:r>
        <w:rPr>
          <w:sz w:val="20"/>
        </w:rP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r>
        <w:fldChar w:fldCharType="begin"/>
      </w:r>
      <w:r>
        <w:instrText xml:space="preserve"> HYPERLINK \l "P9226" \o "1.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instrText>
      </w:r>
      <w:r>
        <w:fldChar w:fldCharType="separate"/>
      </w:r>
      <w:r>
        <w:rPr>
          <w:color w:val="0000FF"/>
          <w:sz w:val="20"/>
        </w:rPr>
        <w:t>частями 1</w:t>
      </w:r>
      <w:r>
        <w:fldChar w:fldCharType="end"/>
      </w:r>
      <w:r>
        <w:rPr>
          <w:sz w:val="20"/>
        </w:rPr>
        <w:t xml:space="preserve"> и </w:t>
      </w:r>
      <w:r>
        <w:fldChar w:fldCharType="begin"/>
      </w:r>
      <w:r>
        <w:instrText xml:space="preserve"> HYPERLINK \l "P9234" \o "2.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instrText>
      </w:r>
      <w:r>
        <w:fldChar w:fldCharType="separate"/>
      </w:r>
      <w:r>
        <w:rPr>
          <w:color w:val="0000FF"/>
          <w:sz w:val="20"/>
        </w:rPr>
        <w:t>2</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"https://login.consultant.ru/link/?req=doc&amp;base=LAW&amp;n=201157&amp;dst=100029" \o "Федеральный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w:instrText>
        <w:cr/>
        <w:instrText xml:space="preserve">
{КонсультантПлюс}" </w:instrText>
      </w:r>
      <w:r>
        <w:fldChar w:fldCharType="separate"/>
      </w:r>
      <w:r>
        <w:rPr>
          <w:color w:val="0000FF"/>
          <w:sz w:val="20"/>
        </w:rPr>
        <w:t>законом</w:t>
      </w:r>
      <w:r>
        <w:fldChar w:fldCharType="end"/>
      </w:r>
      <w:r>
        <w:rPr>
          <w:sz w:val="20"/>
        </w:rPr>
        <w:t xml:space="preserve"> от 23.07.2013 N 207-ФЗ)</w:t>
      </w:r>
    </w:p>
    <w:p>
      <w:pPr>
        <w:pStyle w:val="ConsPlusNormal0"/>
        <w:spacing w:before="200" w:line="240" w:lineRule="auto"/>
        <w:ind w:firstLine="540"/>
        <w:jc w:val="both"/>
      </w:pPr>
      <w:bookmarkStart w:id="1604" w:name="P9249"/>
      <w:bookmarkEnd w:id="1604"/>
      <w:r>
        <w:rPr>
          <w:sz w:val="20"/>
        </w:rP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r>
        <w:fldChar w:fldCharType="begin"/>
      </w:r>
      <w:r>
        <w:instrText xml:space="preserve"> HYPERLINK \l "P9238" \o "3.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instrText>
      </w:r>
      <w:r>
        <w:fldChar w:fldCharType="separate"/>
      </w:r>
      <w:r>
        <w:rPr>
          <w:color w:val="0000FF"/>
          <w:sz w:val="20"/>
        </w:rPr>
        <w:t>частью 3</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"https://login.consultant.ru/link/?req=doc&amp;base=LAW&amp;n=209869&amp;dst=100017" \o "Федеральный закон от 28.12.2016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28.12.2016 N 490-ФЗ)</w:t>
      </w:r>
    </w:p>
    <w:p>
      <w:pPr>
        <w:pStyle w:val="ConsPlusNormal0"/>
        <w:spacing w:before="200" w:line="24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r>
        <w:fldChar w:fldCharType="begin"/>
      </w:r>
      <w:r>
        <w:instrText xml:space="preserve"> HYPERLINK \l "P9246" \o "4.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instrText>
      </w:r>
      <w:r>
        <w:fldChar w:fldCharType="separate"/>
      </w:r>
      <w:r>
        <w:rPr>
          <w:color w:val="0000FF"/>
          <w:sz w:val="20"/>
        </w:rPr>
        <w:t>частью 4</w:t>
      </w:r>
      <w:r>
        <w:fldChar w:fldCharType="end"/>
      </w:r>
      <w:r>
        <w:rPr>
          <w:sz w:val="20"/>
        </w:rPr>
        <w:t xml:space="preserve"> настоящей статьи.</w:t>
      </w:r>
    </w:p>
    <w:p>
      <w:pPr>
        <w:pStyle w:val="ConsPlusNormal0"/>
        <w:jc w:val="both"/>
      </w:pPr>
      <w:r>
        <w:rPr>
          <w:sz w:val="20"/>
        </w:rPr>
        <w:t xml:space="preserve">(примечание введено Федеральным </w:t>
      </w:r>
      <w:r>
        <w:fldChar w:fldCharType="begin"/>
      </w:r>
      <w:r>
        <w:instrText xml:space="preserve"> HYPERLINK "https://login.consultant.ru/link/?req=doc&amp;base=LAW&amp;n=201157&amp;dst=100032" \o "Федеральный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w:instrText>
        <w:cr/>
        <w:instrText xml:space="preserve">
{КонсультантПлюс}" </w:instrText>
      </w:r>
      <w:r>
        <w:fldChar w:fldCharType="separate"/>
      </w:r>
      <w:r>
        <w:rPr>
          <w:color w:val="0000FF"/>
          <w:sz w:val="20"/>
        </w:rPr>
        <w:t>законом</w:t>
      </w:r>
      <w:r>
        <w:fldChar w:fldCharType="end"/>
      </w:r>
      <w:r>
        <w:rPr>
          <w:sz w:val="20"/>
        </w:rPr>
        <w:t xml:space="preserve"> от 23.07.2013 N 207-ФЗ)</w:t>
      </w:r>
    </w:p>
    <w:p>
      <w:pPr>
        <w:pStyle w:val="ConsPlusNormal0"/>
        <w:jc w:val="both"/>
      </w:pPr>
    </w:p>
    <w:p>
      <w:pPr>
        <w:pStyle w:val="ConsPlusTitle0"/>
        <w:ind w:firstLine="540"/>
        <w:jc w:val="both"/>
        <w:outlineLvl w:val="2"/>
      </w:pPr>
      <w:bookmarkStart w:id="1605" w:name="P9255"/>
      <w:bookmarkEnd w:id="1605"/>
      <w:r>
        <w:rPr>
          <w:sz w:val="20"/>
        </w:rPr>
        <w:t>Статья 18.9. Нарушение правил пребывания в Российской Федерации иностранных граждан и лиц без гражданства</w:t>
      </w:r>
    </w:p>
    <w:p>
      <w:pPr>
        <w:pStyle w:val="ConsPlusNormal0"/>
        <w:jc w:val="both"/>
      </w:pPr>
      <w:r>
        <w:rPr>
          <w:sz w:val="20"/>
        </w:rPr>
        <w:t xml:space="preserve">(в ред. Федерального </w:t>
      </w:r>
      <w:r>
        <w:fldChar w:fldCharType="begin"/>
      </w:r>
      <w:r>
        <w:instrText xml:space="preserve"> HYPERLINK "https://login.consultant.ru/link/?req=doc&amp;base=LAW&amp;n=140099&amp;dst=100024" \o "Федеральный закон от 30.12.2012 N 315-ФЗ "О внесении изменений в Федеральный закон "О правовом положении иностранных граждан в Российской Федерации" и статьи 18.9 и 28.3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30.12.2012 N 315-ФЗ)</w:t>
      </w:r>
    </w:p>
    <w:p>
      <w:pPr>
        <w:pStyle w:val="ConsPlusNormal0"/>
        <w:jc w:val="both"/>
      </w:pPr>
    </w:p>
    <w:p>
      <w:pPr>
        <w:pStyle w:val="ConsPlusNormal0"/>
        <w:ind w:firstLine="540"/>
        <w:jc w:val="both"/>
      </w:pPr>
      <w:r>
        <w:rPr>
          <w:sz w:val="20"/>
        </w:rPr>
        <w:t xml:space="preserve">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w:t>
      </w:r>
      <w:r>
        <w:rPr>
          <w:sz w:val="20"/>
        </w:rPr>
        <w:t>порядка</w:t>
      </w:r>
      <w:r>
        <w:rPr>
          <w:sz w:val="20"/>
        </w:rPr>
        <w:t xml:space="preserve">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pPr>
        <w:pStyle w:val="ConsPlusNormal0"/>
        <w:jc w:val="both"/>
      </w:pPr>
      <w:r>
        <w:rPr>
          <w:sz w:val="20"/>
        </w:rPr>
        <w:t xml:space="preserve">(в ред. Федеральных законов от 30.12.2012 </w:t>
      </w:r>
      <w:r>
        <w:fldChar w:fldCharType="begin"/>
      </w:r>
      <w:r>
        <w:instrText xml:space="preserve"> HYPERLINK "https://login.consultant.ru/link/?req=doc&amp;base=LAW&amp;n=140099&amp;dst=100026" \o "Федеральный закон от 30.12.2012 N 315-ФЗ "О внесении изменений в Федеральный закон "О правовом положении иностранных граждан в Российской Федерации" и статьи 18.9 и 28.3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315-ФЗ</w:t>
      </w:r>
      <w:r>
        <w:fldChar w:fldCharType="end"/>
      </w:r>
      <w:r>
        <w:rPr>
          <w:sz w:val="20"/>
        </w:rPr>
        <w:t xml:space="preserve">, от 21.12.2013 </w:t>
      </w:r>
      <w:r>
        <w:fldChar w:fldCharType="begin"/>
      </w:r>
      <w:r>
        <w:instrText xml:space="preserve"> HYPERLINK "https://login.consultant.ru/link/?req=doc&amp;base=LAW&amp;n=173561&amp;dst=100064" \o "Федеральный закон от 21.12.2013 N 376-ФЗ (ред. от 31.12.2014)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376-ФЗ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ConsPlusNormal0"/>
        <w:jc w:val="both"/>
      </w:pPr>
      <w:r>
        <w:rPr>
          <w:sz w:val="20"/>
        </w:rPr>
        <w:t xml:space="preserve">(в ред. Федеральных законов от 28.12.2004 </w:t>
      </w:r>
      <w:r>
        <w:fldChar w:fldCharType="begin"/>
      </w:r>
      <w:r>
        <w:instrText xml:space="preserve"> HYPERLINK "https://login.consultant.ru/link/?req=doc&amp;base=LAW&amp;n=201280&amp;dst=100033" \o "Федеральный закон от 28.12.2004 N 187-ФЗ (ред. от 03.07.2016) "О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187-ФЗ</w:t>
      </w:r>
      <w:r>
        <w:fldChar w:fldCharType="end"/>
      </w:r>
      <w:r>
        <w:rPr>
          <w:sz w:val="20"/>
        </w:rPr>
        <w:t xml:space="preserve">, от 05.11.2006 </w:t>
      </w:r>
      <w:r>
        <w:fldChar w:fldCharType="begin"/>
      </w:r>
      <w:r>
        <w:instrText xml:space="preserve"> HYPERLINK "https://login.consultant.ru/link/?req=doc&amp;base=LAW&amp;n=201284&amp;dst=100028" \o "Федеральный закон от 05.11.2006 N 189-ФЗ (ред. от 03.07.2016) "О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w:instrText>
        <w:cr/>
        <w:instrText xml:space="preserve">
{КонсультантПлюс}" </w:instrText>
      </w:r>
      <w:r>
        <w:fldChar w:fldCharType="separate"/>
      </w:r>
      <w:r>
        <w:rPr>
          <w:color w:val="0000FF"/>
          <w:sz w:val="20"/>
        </w:rPr>
        <w:t>N 189-ФЗ</w:t>
      </w:r>
      <w:r>
        <w:fldChar w:fldCharType="end"/>
      </w:r>
      <w:r>
        <w:rPr>
          <w:sz w:val="20"/>
        </w:rPr>
        <w:t xml:space="preserve">, от 22.06.2007 </w:t>
      </w:r>
      <w:r>
        <w:fldChar w:fldCharType="begin"/>
      </w:r>
      <w:r>
        <w:instrText xml:space="preserve"> HYPERLINK "https://login.consultant.ru/link/?req=doc&amp;base=LAW&amp;n=453614&amp;dst=100731"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w:t>
      </w:r>
    </w:p>
    <w:p>
      <w:pPr>
        <w:pStyle w:val="ConsPlusNormal0"/>
        <w:spacing w:before="200" w:line="240" w:lineRule="auto"/>
        <w:ind w:firstLine="540"/>
        <w:jc w:val="both"/>
      </w:pPr>
      <w:r>
        <w:rPr>
          <w:sz w:val="20"/>
        </w:rP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pPr>
        <w:pStyle w:val="ConsPlusNormal0"/>
        <w:jc w:val="both"/>
      </w:pPr>
      <w:r>
        <w:rPr>
          <w:sz w:val="20"/>
        </w:rPr>
        <w:t xml:space="preserve">(часть 2 в ред. Федерального </w:t>
      </w:r>
      <w:r>
        <w:fldChar w:fldCharType="begin"/>
      </w:r>
      <w:r>
        <w:instrText xml:space="preserve"> HYPERLINK "https://login.consultant.ru/link/?req=doc&amp;base=LAW&amp;n=302863&amp;dst=100009" \o "Федеральный закон от 19.07.2018 N 215-ФЗ "О внесении изменения в статью 18.9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19.07.2018 N 215-ФЗ)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05.02.2025 в абз. 1 ч. 3 ст. 18.9 вносятся изменения (</w:t>
            </w:r>
            <w:r>
              <w:fldChar w:fldCharType="begin"/>
            </w:r>
            <w:r>
              <w:instrText xml:space="preserve"> HYPERLINK "https://login.consultant.ru/link/?req=doc&amp;base=LAW&amp;n=493196&amp;dst=100022" \o "Федеральный закон от 08.08.2024 N 248-ФЗ (ред. от 13.12.2024)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08.08.2024 N 248-ФЗ). См. будущую </w:t>
            </w:r>
            <w:r>
              <w:fldChar w:fldCharType="begin"/>
            </w:r>
            <w:r>
              <w:instrText xml:space="preserve"> HYPERLINK "https://login.consultant.ru/link/?req=doc&amp;base=LAW&amp;n=483156&amp;dst=10920" \o ""Кодекс Российской Федерации об административных правонарушениях" от 30.12.2001 N 195-ФЗ (ред. от 26.12.2024) (с изм. и доп., вступ. в силу с 05.02.2025)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r>
        <w:fldChar w:fldCharType="begin"/>
      </w:r>
      <w:r>
        <w:instrText xml:space="preserve"> HYPERLINK "https://login.consultant.ru/link/?req=doc&amp;base=LAW&amp;n=494983&amp;dst=100085" \o "Федеральный закон от 15.08.1996 N 114-ФЗ (ред. от 28.12.2024) "О порядке выезда из Российской Федерации и въезда в Российскую Федерацию"</w:instrText>
        <w:cr/>
        <w:instrText xml:space="preserve">
{КонсультантПлюс}" </w:instrText>
      </w:r>
      <w:r>
        <w:fldChar w:fldCharType="separate"/>
      </w:r>
      <w:r>
        <w:rPr>
          <w:color w:val="0000FF"/>
          <w:sz w:val="20"/>
        </w:rPr>
        <w:t>порядка</w:t>
      </w:r>
      <w:r>
        <w:fldChar w:fldCharType="end"/>
      </w:r>
      <w:r>
        <w:rPr>
          <w:sz w:val="20"/>
        </w:rPr>
        <w:t xml:space="preserve"> или </w:t>
      </w:r>
      <w:r>
        <w:fldChar w:fldCharType="begin"/>
      </w:r>
      <w:r>
        <w:instrText xml:space="preserve"> HYPERLINK "https://login.consultant.ru/link/?req=doc&amp;base=LAW&amp;n=494983&amp;dst=100100" \o "Федеральный закон от 15.08.1996 N 114-ФЗ (ред. от 28.12.2024) "О порядке выезда из Российской Федерации и въезда в Российскую Федерацию"</w:instrText>
        <w:cr/>
        <w:instrText xml:space="preserve">
{КонсультантПлюс}" </w:instrText>
      </w:r>
      <w:r>
        <w:fldChar w:fldCharType="separate"/>
      </w:r>
      <w:r>
        <w:rPr>
          <w:color w:val="0000FF"/>
          <w:sz w:val="20"/>
        </w:rPr>
        <w:t>правил</w:t>
      </w:r>
      <w:r>
        <w:fldChar w:fldCharType="end"/>
      </w:r>
      <w:r>
        <w:rPr>
          <w:sz w:val="20"/>
        </w:rPr>
        <w:t xml:space="preserve"> транзитного проезда через ее территорию,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"https://login.consultant.ru/link/?req=doc&amp;base=LAW&amp;n=286753&amp;dst=100008" \o "Федеральный закон от 31.12.2017 N 499-ФЗ "О внесении изменения в статью 18.9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31.12.2017 N 499-ФЗ)</w:t>
      </w:r>
    </w:p>
    <w:p>
      <w:pPr>
        <w:pStyle w:val="ConsPlusNormal0"/>
        <w:spacing w:before="200" w:line="240" w:lineRule="auto"/>
        <w:ind w:firstLine="540"/>
        <w:jc w:val="both"/>
      </w:pPr>
      <w:r>
        <w:rPr>
          <w:sz w:val="20"/>
        </w:rPr>
        <w:t xml:space="preserve">4. Неисполнение принимающей стороной </w:t>
      </w:r>
      <w:r>
        <w:fldChar w:fldCharType="begin"/>
      </w:r>
      <w:r>
        <w:instrText xml:space="preserve"> HYPERLINK "https://login.consultant.ru/link/?req=doc&amp;base=LAW&amp;n=465784&amp;dst=12" \o "Федеральный закон от 18.07.2006 N 109-ФЗ (ред. от 25.12.2023) "О миграционном учете иностранных граждан и лиц без гражданства в Российской Федерации"</w:instrText>
        <w:cr/>
        <w:instrText xml:space="preserve">
{КонсультантПлюс}" </w:instrText>
      </w:r>
      <w:r>
        <w:fldChar w:fldCharType="separate"/>
      </w:r>
      <w:r>
        <w:rPr>
          <w:color w:val="0000FF"/>
          <w:sz w:val="20"/>
        </w:rPr>
        <w:t>обязанностей</w:t>
      </w:r>
      <w:r>
        <w:fldChar w:fldCharType="end"/>
      </w:r>
      <w:r>
        <w:rPr>
          <w:sz w:val="20"/>
        </w:rPr>
        <w:t xml:space="preserve"> в связи с осуществлением миграционного учета, если эти действия не содержат признаков уголовно наказуемого деяния, -</w:t>
      </w:r>
    </w:p>
    <w:p>
      <w:pPr>
        <w:pStyle w:val="ConsPlusNormal0"/>
        <w:jc w:val="both"/>
      </w:pPr>
      <w:r>
        <w:rPr>
          <w:sz w:val="20"/>
        </w:rPr>
        <w:t xml:space="preserve">(в ред. Федерального </w:t>
      </w:r>
      <w:r>
        <w:fldChar w:fldCharType="begin"/>
      </w:r>
      <w:r>
        <w:instrText xml:space="preserve"> HYPERLINK "https://login.consultant.ru/link/?req=doc&amp;base=LAW&amp;n=173561&amp;dst=100065" \o "Федеральный закон от 21.12.2013 N 376-ФЗ (ред. от 31.12.2014)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21.12.2013 N 376-ФЗ)</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"https://login.consultant.ru/link/?req=doc&amp;base=LAW&amp;n=453614&amp;dst=100734"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r>
        <w:rPr>
          <w:sz w:val="20"/>
        </w:rPr>
        <w:t xml:space="preserve">(часть четвертая введена Федеральным </w:t>
      </w:r>
      <w:r>
        <w:fldChar w:fldCharType="begin"/>
      </w:r>
      <w:r>
        <w:instrText xml:space="preserve"> HYPERLINK "https://login.consultant.ru/link/?req=doc&amp;base=LAW&amp;n=201284&amp;dst=100033" \o "Федеральный закон от 05.11.2006 N 189-ФЗ (ред. от 03.07.2016) "О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w:instrText>
        <w:cr/>
        <w:instrText xml:space="preserve">
{КонсультантПлюс}" </w:instrText>
      </w:r>
      <w:r>
        <w:fldChar w:fldCharType="separate"/>
      </w:r>
      <w:r>
        <w:rPr>
          <w:color w:val="0000FF"/>
          <w:sz w:val="20"/>
        </w:rPr>
        <w:t>законом</w:t>
      </w:r>
      <w:r>
        <w:fldChar w:fldCharType="end"/>
      </w:r>
      <w:r>
        <w:rPr>
          <w:sz w:val="20"/>
        </w:rPr>
        <w:t xml:space="preserve"> от 05.11.2006 N 189-ФЗ)</w:t>
      </w:r>
    </w:p>
    <w:p>
      <w:pPr>
        <w:pStyle w:val="ConsPlusNormal0"/>
        <w:spacing w:before="200" w:line="240" w:lineRule="auto"/>
        <w:ind w:firstLine="540"/>
        <w:jc w:val="both"/>
      </w:pPr>
      <w:r>
        <w:rPr>
          <w:sz w:val="20"/>
        </w:rP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"https://login.consultant.ru/link/?req=doc&amp;base=LAW&amp;n=140099&amp;dst=100028" \o "Федеральный закон от 30.12.2012 N 315-ФЗ "О внесении изменений в Федеральный закон "О правовом положении иностранных граждан в Российской Федерации" и статьи 18.9 и 28.3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30.12.2012 N 315-ФЗ)</w:t>
      </w:r>
    </w:p>
    <w:p>
      <w:pPr>
        <w:pStyle w:val="ConsPlusNormal0"/>
        <w:spacing w:before="200" w:line="240" w:lineRule="auto"/>
        <w:ind w:firstLine="540"/>
        <w:jc w:val="both"/>
      </w:pPr>
      <w:r>
        <w:rPr>
          <w:sz w:val="20"/>
        </w:rPr>
        <w:t xml:space="preserve">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за исключением случаев, предусмотренных </w:t>
      </w:r>
      <w:r>
        <w:fldChar w:fldCharType="begin"/>
      </w:r>
      <w:r>
        <w:instrText xml:space="preserve"> HYPERLINK \l "P10309" \o "3.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instrText>
      </w:r>
      <w:r>
        <w:fldChar w:fldCharType="separate"/>
      </w:r>
      <w:r>
        <w:rPr>
          <w:color w:val="0000FF"/>
          <w:sz w:val="20"/>
        </w:rPr>
        <w:t>частями 3</w:t>
      </w:r>
      <w:r>
        <w:fldChar w:fldCharType="end"/>
      </w:r>
      <w:r>
        <w:rPr>
          <w:sz w:val="20"/>
        </w:rPr>
        <w:t xml:space="preserve"> и </w:t>
      </w:r>
      <w:r>
        <w:fldChar w:fldCharType="begin"/>
      </w:r>
      <w:r>
        <w:instrText xml:space="preserve"> HYPERLINK \l "P10312" \o "4. Повторное совершение административного правонарушения, предусмотренного частью 3 настоящей статьи, -" </w:instrText>
      </w:r>
      <w:r>
        <w:fldChar w:fldCharType="separate"/>
      </w:r>
      <w:r>
        <w:rPr>
          <w:color w:val="0000FF"/>
          <w:sz w:val="20"/>
        </w:rPr>
        <w:t>4 статьи 19.23</w:t>
      </w:r>
      <w:r>
        <w:fldChar w:fldCharType="end"/>
      </w:r>
      <w:r>
        <w:rPr>
          <w:sz w:val="20"/>
        </w:rPr>
        <w:t xml:space="preserve"> настоящего Кодекса, -</w:t>
      </w:r>
    </w:p>
    <w:p>
      <w:pPr>
        <w:pStyle w:val="ConsPlusNormal0"/>
        <w:jc w:val="both"/>
      </w:pPr>
      <w:r>
        <w:rPr>
          <w:sz w:val="20"/>
        </w:rPr>
        <w:t xml:space="preserve">(в ред. Федерального </w:t>
      </w:r>
      <w:r>
        <w:fldChar w:fldCharType="begin"/>
      </w:r>
      <w:r>
        <w:instrText xml:space="preserve"> HYPERLINK "https://login.consultant.ru/link/?req=doc&amp;base=LAW&amp;n=491335&amp;dst=100011" \o "Федеральный закон от 23.11.2024 N 402-ФЗ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23.11.2024 N 402-ФЗ)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pPr>
        <w:pStyle w:val="ConsPlusNormal0"/>
        <w:jc w:val="both"/>
      </w:pPr>
      <w:r>
        <w:rPr>
          <w:sz w:val="20"/>
        </w:rPr>
        <w:t xml:space="preserve">(часть 6 введена Федеральным </w:t>
      </w:r>
      <w:r>
        <w:fldChar w:fldCharType="begin"/>
      </w:r>
      <w:r>
        <w:instrText xml:space="preserve"> HYPERLINK "https://login.consultant.ru/link/?req=doc&amp;base=LAW&amp;n=140099&amp;dst=100031" \o "Федеральный закон от 30.12.2012 N 315-ФЗ "О внесении изменений в Федеральный закон "О правовом положении иностранных граждан в Российской Федерации" и статьи 18.9 и 28.3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30.12.2012 N 315-ФЗ)</w:t>
      </w:r>
    </w:p>
    <w:p>
      <w:pPr>
        <w:pStyle w:val="ConsPlusNormal0"/>
        <w:spacing w:before="200" w:line="240" w:lineRule="auto"/>
        <w:ind w:firstLine="540"/>
        <w:jc w:val="both"/>
      </w:pPr>
      <w:r>
        <w:rPr>
          <w:sz w:val="20"/>
        </w:rP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pPr>
        <w:pStyle w:val="ConsPlusNormal0"/>
        <w:jc w:val="both"/>
      </w:pPr>
      <w:r>
        <w:rPr>
          <w:sz w:val="20"/>
        </w:rPr>
        <w:t xml:space="preserve">(примечание в ред. Федерального </w:t>
      </w:r>
      <w:r>
        <w:fldChar w:fldCharType="begin"/>
      </w:r>
      <w:r>
        <w:instrText xml:space="preserve"> HYPERLINK "https://login.consultant.ru/link/?req=doc&amp;base=LAW&amp;n=140099&amp;dst=100034" \o "Федеральный закон от 30.12.2012 N 315-ФЗ "О внесении изменений в Федеральный закон "О правовом положении иностранных граждан в Российской Федерации" и статьи 18.9 и 28.3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30.12.2012 N 315-ФЗ)</w:t>
      </w:r>
    </w:p>
    <w:p>
      <w:pPr>
        <w:pStyle w:val="ConsPlusNormal0"/>
        <w:jc w:val="both"/>
      </w:pPr>
    </w:p>
    <w:p>
      <w:pPr>
        <w:pStyle w:val="ConsPlusTitle0"/>
        <w:ind w:firstLine="540"/>
        <w:jc w:val="both"/>
        <w:outlineLvl w:val="2"/>
      </w:pPr>
      <w:r>
        <w:rPr>
          <w:sz w:val="20"/>
        </w:rPr>
        <w:t>Статья 18.10. Незаконное осуществление иностранным гражданином или лицом без гражданства трудовой деятельности в Российской Федерации</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"https://login.consultant.ru/link/?req=doc&amp;base=LAW&amp;n=201284&amp;dst=100038" \o "Федеральный закон от 05.11.2006 N 189-ФЗ (ред. от 03.07.2016) "О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w:instrText>
        <w:cr/>
        <w:instrText xml:space="preserve">
{КонсультантПлюс}" </w:instrText>
      </w:r>
      <w:r>
        <w:fldChar w:fldCharType="separate"/>
      </w:r>
      <w:r>
        <w:rPr>
          <w:color w:val="0000FF"/>
          <w:sz w:val="20"/>
        </w:rPr>
        <w:t>закона</w:t>
      </w:r>
      <w:r>
        <w:fldChar w:fldCharType="end"/>
      </w:r>
      <w:r>
        <w:rPr>
          <w:sz w:val="20"/>
        </w:rPr>
        <w:t xml:space="preserve"> от 05.11.2006 N 189-ФЗ)</w:t>
      </w:r>
    </w:p>
    <w:p>
      <w:pPr>
        <w:pStyle w:val="ConsPlusNormal0"/>
        <w:ind w:firstLine="540"/>
        <w:jc w:val="both"/>
      </w:pPr>
    </w:p>
    <w:p>
      <w:pPr>
        <w:pStyle w:val="ConsPlusNormal0"/>
        <w:ind w:firstLine="540"/>
        <w:jc w:val="both"/>
      </w:pPr>
      <w:bookmarkStart w:id="1606" w:name="P9289"/>
      <w:bookmarkEnd w:id="1606"/>
      <w:r>
        <w:fldChar w:fldCharType="begin"/>
      </w:r>
      <w:r>
        <w:instrText xml:space="preserve"> HYPERLINK "https://login.consultant.ru/link/?req=doc&amp;base=LAW&amp;n=201157&amp;dst=100035" \o "Федеральный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w:instrText>
        <w:cr/>
        <w:instrText xml:space="preserve">
{КонсультантПлюс}" </w:instrText>
      </w:r>
      <w:r>
        <w:fldChar w:fldCharType="separate"/>
      </w:r>
      <w:r>
        <w:rPr>
          <w:color w:val="0000FF"/>
          <w:sz w:val="20"/>
        </w:rPr>
        <w:t>1</w:t>
      </w:r>
      <w:r>
        <w:fldChar w:fldCharType="end"/>
      </w:r>
      <w:r>
        <w:rPr>
          <w:sz w:val="20"/>
        </w:rPr>
        <w:t xml:space="preserve">.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w:t>
      </w:r>
      <w:r>
        <w:rPr>
          <w:sz w:val="20"/>
        </w:rPr>
        <w:t>законом</w:t>
      </w:r>
      <w:r>
        <w:rPr>
          <w:sz w:val="20"/>
        </w:rPr>
        <w:t>,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pPr>
        <w:pStyle w:val="ConsPlusNormal0"/>
        <w:jc w:val="both"/>
      </w:pPr>
      <w:r>
        <w:rPr>
          <w:sz w:val="20"/>
        </w:rPr>
        <w:t xml:space="preserve">(в ред. Федеральных законов от 19.05.2010 </w:t>
      </w:r>
      <w:r>
        <w:fldChar w:fldCharType="begin"/>
      </w:r>
      <w:r>
        <w:instrText xml:space="preserve"> HYPERLINK "https://login.consultant.ru/link/?req=doc&amp;base=LAW&amp;n=201287&amp;dst=100235" \o "Федеральный закон от 19.05.2010 N 86-ФЗ (ред. от 03.07.2016) "О внесении изменений в Федеральный закон "О правовом положении иностранных граждан в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86-ФЗ</w:t>
      </w:r>
      <w:r>
        <w:fldChar w:fldCharType="end"/>
      </w:r>
      <w:r>
        <w:rPr>
          <w:sz w:val="20"/>
        </w:rPr>
        <w:t xml:space="preserve">, от 24.11.2014 </w:t>
      </w:r>
      <w:r>
        <w:fldChar w:fldCharType="begin"/>
      </w:r>
      <w:r>
        <w:instrText xml:space="preserve"> HYPERLINK "https://login.consultant.ru/link/?req=doc&amp;base=LAW&amp;n=201153&amp;dst=100163" \o "Федеральный закон от 24.11.2014 N 357-ФЗ (ред. от 03.07.2016) "О внесении изменений в Федеральный закон "О правовом положении иностранных граждан в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357-ФЗ</w:t>
      </w:r>
      <w:r>
        <w:fldChar w:fldCharType="end"/>
      </w:r>
      <w:r>
        <w:rPr>
          <w:sz w:val="20"/>
        </w:rPr>
        <w:t xml:space="preserve">, от 29.06.2015 </w:t>
      </w:r>
      <w:r>
        <w:fldChar w:fldCharType="begin"/>
      </w:r>
      <w:r>
        <w:instrText xml:space="preserve"> HYPERLINK "https://login.consultant.ru/link/?req=doc&amp;base=LAW&amp;n=181854&amp;dst=100011" \o "Федеральный закон от 29.06.2015 N 199-ФЗ "О внесении изменений в статьи 18.10 и 18.15 Кодекса Российской Федерации об административных правонарушениях и Федеральный закон "О правовом положении иностранных граждан в Российской Федерации"</w:instrText>
        <w:cr/>
        <w:instrText xml:space="preserve">
{КонсультантПлюс}" </w:instrText>
      </w:r>
      <w:r>
        <w:fldChar w:fldCharType="separate"/>
      </w:r>
      <w:r>
        <w:rPr>
          <w:color w:val="0000FF"/>
          <w:sz w:val="20"/>
        </w:rPr>
        <w:t>N 199-ФЗ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"https://login.consultant.ru/link/?req=doc&amp;base=LAW&amp;n=453614&amp;dst=100735"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bookmarkStart w:id="1607" w:name="P9293"/>
      <w:bookmarkEnd w:id="1607"/>
      <w:r>
        <w:rPr>
          <w:sz w:val="20"/>
        </w:rPr>
        <w:t xml:space="preserve">2. Нарушение, предусмотренное </w:t>
      </w:r>
      <w:r>
        <w:fldChar w:fldCharType="begin"/>
      </w:r>
      <w:r>
        <w:instrText xml:space="preserve"> HYPERLINK \l "P9289" \o "1.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instrText>
      </w:r>
      <w:r>
        <w:fldChar w:fldCharType="separate"/>
      </w:r>
      <w:r>
        <w:rPr>
          <w:color w:val="0000FF"/>
          <w:sz w:val="20"/>
        </w:rPr>
        <w:t>частью 1</w:t>
      </w:r>
      <w:r>
        <w:fldChar w:fldCharType="end"/>
      </w:r>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ConsPlusNormal0"/>
        <w:spacing w:before="200" w:line="240" w:lineRule="auto"/>
        <w:ind w:firstLine="540"/>
        <w:jc w:val="both"/>
      </w:pPr>
      <w:r>
        <w:rPr>
          <w:sz w:val="20"/>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ConsPlusNormal0"/>
        <w:jc w:val="both"/>
      </w:pPr>
      <w:r>
        <w:rPr>
          <w:sz w:val="20"/>
        </w:rPr>
        <w:t xml:space="preserve">(часть 2 введена Федеральным </w:t>
      </w:r>
      <w:r>
        <w:fldChar w:fldCharType="begin"/>
      </w:r>
      <w:r>
        <w:instrText xml:space="preserve"> HYPERLINK "https://login.consultant.ru/link/?req=doc&amp;base=LAW&amp;n=201157&amp;dst=100036" \o "Федеральный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w:instrText>
        <w:cr/>
        <w:instrText xml:space="preserve">
{КонсультантПлюс}" </w:instrText>
      </w:r>
      <w:r>
        <w:fldChar w:fldCharType="separate"/>
      </w:r>
      <w:r>
        <w:rPr>
          <w:color w:val="0000FF"/>
          <w:sz w:val="20"/>
        </w:rPr>
        <w:t>законом</w:t>
      </w:r>
      <w:r>
        <w:fldChar w:fldCharType="end"/>
      </w:r>
      <w:r>
        <w:rPr>
          <w:sz w:val="20"/>
        </w:rPr>
        <w:t xml:space="preserve"> от 23.07.2013 N 207-ФЗ)</w:t>
      </w:r>
    </w:p>
    <w:p>
      <w:pPr>
        <w:pStyle w:val="ConsPlusNormal0"/>
        <w:spacing w:before="200" w:line="240" w:lineRule="auto"/>
        <w:ind w:firstLine="540"/>
        <w:jc w:val="both"/>
      </w:pPr>
      <w:bookmarkStart w:id="1608" w:name="P9296"/>
      <w:bookmarkEnd w:id="1608"/>
      <w:r>
        <w:rPr>
          <w:sz w:val="20"/>
        </w:rP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r>
        <w:fldChar w:fldCharType="begin"/>
      </w:r>
      <w:r>
        <w:instrText xml:space="preserve"> HYPERLINK \l "P9289" \o "1.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"https://login.consultant.ru/link/?req=doc&amp;base=LAW&amp;n=201157&amp;dst=100039" \o "Федеральный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w:instrText>
        <w:cr/>
        <w:instrText xml:space="preserve">
{КонсультантПлюс}" </w:instrText>
      </w:r>
      <w:r>
        <w:fldChar w:fldCharType="separate"/>
      </w:r>
      <w:r>
        <w:rPr>
          <w:color w:val="0000FF"/>
          <w:sz w:val="20"/>
        </w:rPr>
        <w:t>законом</w:t>
      </w:r>
      <w:r>
        <w:fldChar w:fldCharType="end"/>
      </w:r>
      <w:r>
        <w:rPr>
          <w:sz w:val="20"/>
        </w:rPr>
        <w:t xml:space="preserve"> от 23.07.2013 N 207-ФЗ)</w:t>
      </w:r>
    </w:p>
    <w:p>
      <w:pPr>
        <w:pStyle w:val="ConsPlusNormal0"/>
        <w:spacing w:before="200" w:line="240" w:lineRule="auto"/>
        <w:ind w:firstLine="540"/>
        <w:jc w:val="both"/>
      </w:pPr>
      <w:bookmarkStart w:id="1609" w:name="P9299"/>
      <w:bookmarkEnd w:id="1609"/>
      <w:r>
        <w:rPr>
          <w:sz w:val="20"/>
        </w:rP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pPr>
        <w:pStyle w:val="ConsPlusNormal0"/>
        <w:jc w:val="both"/>
      </w:pPr>
      <w:r>
        <w:rPr>
          <w:sz w:val="20"/>
        </w:rPr>
        <w:t xml:space="preserve">(в ред. Федерального </w:t>
      </w:r>
      <w:r>
        <w:fldChar w:fldCharType="begin"/>
      </w:r>
      <w:r>
        <w:instrText xml:space="preserve"> HYPERLINK "https://login.consultant.ru/link/?req=doc&amp;base=LAW&amp;n=181854&amp;dst=100012" \o "Федеральный закон от 29.06.2015 N 199-ФЗ "О внесении изменений в статьи 18.10 и 18.15 Кодекса Российской Федерации об административных правонарушениях и Федеральный закон "О правовом положении иностранных граждан в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29.06.2015 N 199-ФЗ)</w:t>
      </w:r>
    </w:p>
    <w:p>
      <w:pPr>
        <w:pStyle w:val="ConsPlusNormal0"/>
        <w:spacing w:before="200" w:line="240" w:lineRule="auto"/>
        <w:ind w:firstLine="540"/>
        <w:jc w:val="both"/>
      </w:pPr>
      <w:r>
        <w:rPr>
          <w:sz w:val="20"/>
        </w:rPr>
        <w:t>влечет наложение административного штрафа в размере от четырех тысяч до пяти тысяч рублей.</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"https://login.consultant.ru/link/?req=doc&amp;base=LAW&amp;n=201153&amp;dst=100164" \o "Федеральный закон от 24.11.2014 N 357-ФЗ (ред. от 03.07.2016) "О внесении изменений в Федеральный закон "О правовом положении иностранных граждан в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24.11.2014 N 357-ФЗ)</w:t>
      </w:r>
    </w:p>
    <w:p>
      <w:pPr>
        <w:pStyle w:val="ConsPlusNormal0"/>
        <w:spacing w:before="200" w:line="240" w:lineRule="auto"/>
        <w:ind w:firstLine="540"/>
        <w:jc w:val="both"/>
      </w:pPr>
      <w:r>
        <w:rPr>
          <w:sz w:val="20"/>
        </w:rP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r>
        <w:fldChar w:fldCharType="begin"/>
      </w:r>
      <w:r>
        <w:instrText xml:space="preserve"> HYPERLINK \l "P9296" \o "3.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instrText>
      </w:r>
      <w:r>
        <w:fldChar w:fldCharType="separate"/>
      </w:r>
      <w:r>
        <w:rPr>
          <w:color w:val="0000FF"/>
          <w:sz w:val="20"/>
        </w:rPr>
        <w:t>частью 3</w:t>
      </w:r>
      <w:r>
        <w:fldChar w:fldCharType="end"/>
      </w:r>
      <w:r>
        <w:rPr>
          <w:sz w:val="20"/>
        </w:rPr>
        <w:t xml:space="preserve"> настоящей статьи.</w:t>
      </w:r>
    </w:p>
    <w:p>
      <w:pPr>
        <w:pStyle w:val="ConsPlusNormal0"/>
        <w:jc w:val="both"/>
      </w:pPr>
      <w:r>
        <w:rPr>
          <w:sz w:val="20"/>
        </w:rPr>
        <w:t xml:space="preserve">(примечание введено Федеральным </w:t>
      </w:r>
      <w:r>
        <w:fldChar w:fldCharType="begin"/>
      </w:r>
      <w:r>
        <w:instrText xml:space="preserve"> HYPERLINK "https://login.consultant.ru/link/?req=doc&amp;base=LAW&amp;n=201157&amp;dst=100042" \o "Федеральный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w:instrText>
        <w:cr/>
        <w:instrText xml:space="preserve">
{КонсультантПлюс}" </w:instrText>
      </w:r>
      <w:r>
        <w:fldChar w:fldCharType="separate"/>
      </w:r>
      <w:r>
        <w:rPr>
          <w:color w:val="0000FF"/>
          <w:sz w:val="20"/>
        </w:rPr>
        <w:t>законом</w:t>
      </w:r>
      <w:r>
        <w:fldChar w:fldCharType="end"/>
      </w:r>
      <w:r>
        <w:rPr>
          <w:sz w:val="20"/>
        </w:rPr>
        <w:t xml:space="preserve"> от 23.07.2013 N 207-ФЗ)</w:t>
      </w:r>
    </w:p>
    <w:p>
      <w:pPr>
        <w:pStyle w:val="ConsPlusNormal0"/>
        <w:jc w:val="both"/>
      </w:pPr>
    </w:p>
    <w:p>
      <w:pPr>
        <w:pStyle w:val="ConsPlusTitle0"/>
        <w:ind w:firstLine="540"/>
        <w:jc w:val="both"/>
        <w:outlineLvl w:val="2"/>
      </w:pPr>
      <w:bookmarkStart w:id="1610" w:name="P9306"/>
      <w:bookmarkEnd w:id="1610"/>
      <w:r>
        <w:rPr>
          <w:sz w:val="20"/>
        </w:rPr>
        <w:t>Статья 18.11. Нарушение иммиграционных правил</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"https://login.consultant.ru/link/?req=doc&amp;base=LAW&amp;n=201280&amp;dst=100037" \o "Федеральный закон от 28.12.2004 N 187-ФЗ (ред. от 03.07.2016) "О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28.12.2004 N 187-ФЗ)</w:t>
      </w:r>
    </w:p>
    <w:p>
      <w:pPr>
        <w:pStyle w:val="ConsPlusNormal0"/>
        <w:ind w:firstLine="540"/>
        <w:jc w:val="both"/>
      </w:pPr>
    </w:p>
    <w:p>
      <w:pPr>
        <w:pStyle w:val="ConsPlusNormal0"/>
        <w:ind w:firstLine="540"/>
        <w:jc w:val="both"/>
      </w:pPr>
      <w:r>
        <w:rPr>
          <w:sz w:val="20"/>
        </w:rPr>
        <w:t xml:space="preserve">1. Уклонение иммигранта от прохождения иммиграционного контроля, предусмотренного </w:t>
      </w:r>
      <w:r>
        <w:rPr>
          <w:sz w:val="20"/>
        </w:rPr>
        <w:t>законодательством</w:t>
      </w:r>
      <w:r>
        <w:rPr>
          <w:sz w:val="20"/>
        </w:rPr>
        <w:t xml:space="preserve">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pPr>
        <w:pStyle w:val="ConsPlusNormal0"/>
        <w:jc w:val="both"/>
      </w:pPr>
      <w:r>
        <w:rPr>
          <w:sz w:val="20"/>
        </w:rPr>
        <w:t xml:space="preserve">(в ред. Федеральных законов от 30.12.2006 </w:t>
      </w:r>
      <w:r>
        <w:fldChar w:fldCharType="begin"/>
      </w:r>
      <w:r>
        <w:instrText xml:space="preserve"> HYPERLINK "https://login.consultant.ru/link/?req=doc&amp;base=LAW&amp;n=166191&amp;dst=100098" \o "Федеральный закон от 30.12.2006 N 266-ФЗ (ред. от 21.07.2014) "О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w:instrText>
        <w:cr/>
        <w:instrText xml:space="preserve">
{КонсультантПлюс}" </w:instrText>
      </w:r>
      <w:r>
        <w:fldChar w:fldCharType="separate"/>
      </w:r>
      <w:r>
        <w:rPr>
          <w:color w:val="0000FF"/>
          <w:sz w:val="20"/>
        </w:rPr>
        <w:t>N 266-ФЗ</w:t>
      </w:r>
      <w:r>
        <w:fldChar w:fldCharType="end"/>
      </w:r>
      <w:r>
        <w:rPr>
          <w:sz w:val="20"/>
        </w:rPr>
        <w:t xml:space="preserve">, от 23.06.2016 </w:t>
      </w:r>
      <w:r>
        <w:fldChar w:fldCharType="begin"/>
      </w:r>
      <w:r>
        <w:instrText xml:space="preserve"> HYPERLINK "https://login.consultant.ru/link/?req=doc&amp;base=LAW&amp;n=286707&amp;dst=100046" \o "Федеральный закон от 23.06.2016 N 222-ФЗ (ред. от 28.12.2017)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222-ФЗ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pPr>
        <w:pStyle w:val="ConsPlusNormal0"/>
        <w:jc w:val="both"/>
      </w:pPr>
      <w:r>
        <w:rPr>
          <w:sz w:val="20"/>
        </w:rPr>
        <w:t xml:space="preserve">(в ред. Федеральных законов от 05.11.2006 </w:t>
      </w:r>
      <w:r>
        <w:fldChar w:fldCharType="begin"/>
      </w:r>
      <w:r>
        <w:instrText xml:space="preserve"> HYPERLINK "https://login.consultant.ru/link/?req=doc&amp;base=LAW&amp;n=201284&amp;dst=100043" \o "Федеральный закон от 05.11.2006 N 189-ФЗ (ред. от 03.07.2016) "О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w:instrText>
        <w:cr/>
        <w:instrText xml:space="preserve">
{КонсультантПлюс}" </w:instrText>
      </w:r>
      <w:r>
        <w:fldChar w:fldCharType="separate"/>
      </w:r>
      <w:r>
        <w:rPr>
          <w:color w:val="0000FF"/>
          <w:sz w:val="20"/>
        </w:rPr>
        <w:t>N 189-ФЗ</w:t>
      </w:r>
      <w:r>
        <w:fldChar w:fldCharType="end"/>
      </w:r>
      <w:r>
        <w:rPr>
          <w:sz w:val="20"/>
        </w:rPr>
        <w:t xml:space="preserve">, от 22.06.2007 </w:t>
      </w:r>
      <w:r>
        <w:fldChar w:fldCharType="begin"/>
      </w:r>
      <w:r>
        <w:instrText xml:space="preserve"> HYPERLINK "https://login.consultant.ru/link/?req=doc&amp;base=LAW&amp;n=453614&amp;dst=100737"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w:t>
      </w:r>
    </w:p>
    <w:p>
      <w:pPr>
        <w:pStyle w:val="ConsPlusNormal0"/>
        <w:spacing w:before="200" w:line="240" w:lineRule="auto"/>
        <w:ind w:firstLine="540"/>
        <w:jc w:val="both"/>
      </w:pPr>
      <w:r>
        <w:rPr>
          <w:sz w:val="20"/>
        </w:rP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pPr>
        <w:pStyle w:val="ConsPlusNormal0"/>
        <w:jc w:val="both"/>
      </w:pPr>
      <w:r>
        <w:rPr>
          <w:sz w:val="20"/>
        </w:rPr>
        <w:t xml:space="preserve">(в ред. Федерального </w:t>
      </w:r>
      <w:r>
        <w:fldChar w:fldCharType="begin"/>
      </w:r>
      <w:r>
        <w:instrText xml:space="preserve"> HYPERLINK "https://login.consultant.ru/link/?req=doc&amp;base=LAW&amp;n=286707&amp;dst=100047" \o "Федеральный закон от 23.06.2016 N 222-ФЗ (ред. от 28.12.2017)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23.06.2016 N 222-ФЗ)</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pPr>
        <w:pStyle w:val="ConsPlusNormal0"/>
        <w:jc w:val="both"/>
      </w:pPr>
      <w:r>
        <w:rPr>
          <w:sz w:val="20"/>
        </w:rPr>
        <w:t xml:space="preserve">(в ред. Федеральных законов от 05.11.2006 </w:t>
      </w:r>
      <w:r>
        <w:fldChar w:fldCharType="begin"/>
      </w:r>
      <w:r>
        <w:instrText xml:space="preserve"> HYPERLINK "https://login.consultant.ru/link/?req=doc&amp;base=LAW&amp;n=201284&amp;dst=100044" \o "Федеральный закон от 05.11.2006 N 189-ФЗ (ред. от 03.07.2016) "О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w:instrText>
        <w:cr/>
        <w:instrText xml:space="preserve">
{КонсультантПлюс}" </w:instrText>
      </w:r>
      <w:r>
        <w:fldChar w:fldCharType="separate"/>
      </w:r>
      <w:r>
        <w:rPr>
          <w:color w:val="0000FF"/>
          <w:sz w:val="20"/>
        </w:rPr>
        <w:t>N 189-ФЗ</w:t>
      </w:r>
      <w:r>
        <w:fldChar w:fldCharType="end"/>
      </w:r>
      <w:r>
        <w:rPr>
          <w:sz w:val="20"/>
        </w:rPr>
        <w:t xml:space="preserve">, от 22.06.2007 </w:t>
      </w:r>
      <w:r>
        <w:fldChar w:fldCharType="begin"/>
      </w:r>
      <w:r>
        <w:instrText xml:space="preserve"> HYPERLINK "https://login.consultant.ru/link/?req=doc&amp;base=LAW&amp;n=453614&amp;dst=100738"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w:t>
      </w:r>
    </w:p>
    <w:p>
      <w:pPr>
        <w:pStyle w:val="ConsPlusNormal0"/>
        <w:jc w:val="both"/>
      </w:pPr>
    </w:p>
    <w:p>
      <w:pPr>
        <w:pStyle w:val="ConsPlusTitle0"/>
        <w:ind w:firstLine="540"/>
        <w:jc w:val="both"/>
        <w:outlineLvl w:val="2"/>
      </w:pPr>
      <w:r>
        <w:rPr>
          <w:sz w:val="20"/>
        </w:rPr>
        <w:t>Статья 18.12. Нарушение беженцем или вынужденным переселенцем правил пребывания (проживания) в Российской Федерации</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"https://login.consultant.ru/link/?req=doc&amp;base=LAW&amp;n=201280&amp;dst=100043" \o "Федеральный закон от 28.12.2004 N 187-ФЗ (ред. от 03.07.2016) "О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28.12.2004 N 187-ФЗ)</w:t>
      </w:r>
    </w:p>
    <w:p>
      <w:pPr>
        <w:pStyle w:val="ConsPlusNormal0"/>
        <w:ind w:firstLine="540"/>
        <w:jc w:val="both"/>
      </w:pPr>
    </w:p>
    <w:p>
      <w:pPr>
        <w:pStyle w:val="ConsPlusNormal0"/>
        <w:ind w:firstLine="540"/>
        <w:jc w:val="both"/>
      </w:pPr>
      <w:r>
        <w:rPr>
          <w:sz w:val="20"/>
        </w:rPr>
        <w:t xml:space="preserve">Неисполнение беженцем или вынужденным переселенцем при перемене места пребывания или места жительства </w:t>
      </w:r>
      <w:r>
        <w:rPr>
          <w:sz w:val="20"/>
        </w:rPr>
        <w:t>обязанности</w:t>
      </w:r>
      <w:r>
        <w:rPr>
          <w:sz w:val="20"/>
        </w:rPr>
        <w:t xml:space="preserve">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r>
        <w:fldChar w:fldCharType="begin"/>
      </w:r>
      <w:r>
        <w:instrText xml:space="preserve"> HYPERLINK "https://login.consultant.ru/link/?req=doc&amp;base=LAW&amp;n=449430&amp;dst=100334" \o "Федеральный закон от 19.02.1993 N 4528-1 (ред. от 13.06.2023) "О беженцах"</w:instrText>
        <w:cr/>
        <w:instrText xml:space="preserve">
{КонсультантПлюс}" </w:instrText>
      </w:r>
      <w:r>
        <w:fldChar w:fldCharType="separate"/>
      </w:r>
      <w:r>
        <w:rPr>
          <w:color w:val="0000FF"/>
          <w:sz w:val="20"/>
        </w:rPr>
        <w:t>несообщение</w:t>
      </w:r>
      <w:r>
        <w:fldChar w:fldCharType="end"/>
      </w:r>
      <w:r>
        <w:rPr>
          <w:sz w:val="20"/>
        </w:rP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pPr>
        <w:pStyle w:val="ConsPlusNormal0"/>
        <w:jc w:val="both"/>
      </w:pPr>
      <w:r>
        <w:rPr>
          <w:sz w:val="20"/>
        </w:rPr>
        <w:t xml:space="preserve">(в ред. Федерального </w:t>
      </w:r>
      <w:r>
        <w:fldChar w:fldCharType="begin"/>
      </w:r>
      <w:r>
        <w:instrText xml:space="preserve"> HYPERLINK "https://login.consultant.ru/link/?req=doc&amp;base=LAW&amp;n=286707&amp;dst=100048" \o "Федеральный закон от 23.06.2016 N 222-ФЗ (ред. от 28.12.2017)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23.06.2016 N 222-ФЗ)</w:t>
      </w:r>
    </w:p>
    <w:p>
      <w:pPr>
        <w:pStyle w:val="ConsPlusNormal0"/>
        <w:spacing w:before="200" w:line="240" w:lineRule="auto"/>
        <w:ind w:firstLine="540"/>
        <w:jc w:val="both"/>
      </w:pPr>
      <w:r>
        <w:rPr>
          <w:sz w:val="20"/>
        </w:rPr>
        <w:t>влечет наложение административного штрафа в размере от двух тысяч до четырех тысяч пятисот рублей.</w:t>
      </w:r>
    </w:p>
    <w:p>
      <w:pPr>
        <w:pStyle w:val="ConsPlusNormal0"/>
        <w:jc w:val="both"/>
      </w:pPr>
      <w:r>
        <w:rPr>
          <w:sz w:val="20"/>
        </w:rPr>
        <w:t xml:space="preserve">(в ред. Федеральных законов от 05.11.2006 </w:t>
      </w:r>
      <w:r>
        <w:fldChar w:fldCharType="begin"/>
      </w:r>
      <w:r>
        <w:instrText xml:space="preserve"> HYPERLINK "https://login.consultant.ru/link/?req=doc&amp;base=LAW&amp;n=201284&amp;dst=100045" \o "Федеральный закон от 05.11.2006 N 189-ФЗ (ред. от 03.07.2016) "О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w:instrText>
        <w:cr/>
        <w:instrText xml:space="preserve">
{КонсультантПлюс}" </w:instrText>
      </w:r>
      <w:r>
        <w:fldChar w:fldCharType="separate"/>
      </w:r>
      <w:r>
        <w:rPr>
          <w:color w:val="0000FF"/>
          <w:sz w:val="20"/>
        </w:rPr>
        <w:t>N 189-ФЗ</w:t>
      </w:r>
      <w:r>
        <w:fldChar w:fldCharType="end"/>
      </w:r>
      <w:r>
        <w:rPr>
          <w:sz w:val="20"/>
        </w:rPr>
        <w:t xml:space="preserve">, от 22.06.2007 </w:t>
      </w:r>
      <w:r>
        <w:fldChar w:fldCharType="begin"/>
      </w:r>
      <w:r>
        <w:instrText xml:space="preserve"> HYPERLINK "https://login.consultant.ru/link/?req=doc&amp;base=LAW&amp;n=453614&amp;dst=100739"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w:t>
      </w:r>
    </w:p>
    <w:p>
      <w:pPr>
        <w:pStyle w:val="ConsPlusNormal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ст. 18.3 утрачивает силу (</w:t>
            </w:r>
            <w:r>
              <w:fldChar w:fldCharType="begin"/>
            </w:r>
            <w:r>
              <w:instrText xml:space="preserve"> HYPERLINK "https://login.consultant.ru/link/?req=doc&amp;base=LAW&amp;n=490064&amp;dst=100014" \o "Федеральный закон от 09.11.2024 N 378-ФЗ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09.11.2024 N 378-ФЗ).</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Title0"/>
        <w:spacing w:before="260" w:line="240" w:lineRule="auto"/>
        <w:ind w:firstLine="540"/>
        <w:jc w:val="both"/>
        <w:outlineLvl w:val="2"/>
      </w:pPr>
      <w:bookmarkStart w:id="1611" w:name="P9330"/>
      <w:bookmarkEnd w:id="1611"/>
      <w:r>
        <w:rPr>
          <w:sz w:val="20"/>
        </w:rPr>
        <w:t>Статья 18.13. Незаконная деятельность по трудоустройству граждан Российской Федерации за границей</w:t>
      </w:r>
    </w:p>
    <w:p>
      <w:pPr>
        <w:pStyle w:val="ConsPlusNormal0"/>
        <w:jc w:val="both"/>
      </w:pPr>
    </w:p>
    <w:p>
      <w:pPr>
        <w:pStyle w:val="ConsPlusNormal0"/>
        <w:ind w:firstLine="540"/>
        <w:jc w:val="both"/>
      </w:pPr>
      <w:r>
        <w:rPr>
          <w:sz w:val="20"/>
        </w:rPr>
        <w:t xml:space="preserve">1. Осуществление </w:t>
      </w:r>
      <w:r>
        <w:fldChar w:fldCharType="begin"/>
      </w:r>
      <w:r>
        <w:instrText xml:space="preserve"> HYPERLINK "https://login.consultant.ru/link/?req=doc&amp;base=LAW&amp;n=454666&amp;dst=100135" \o "Федеральный закон от 04.05.2011 N 99-ФЗ (ред. от 08.08.2024) "О лицензировании отдельных видов деятельности" (с изм. и доп., вступ. в силу с 01.09.2024)</w:instrText>
        <w:cr/>
        <w:instrText xml:space="preserve">
{КонсультантПлюс}" </w:instrText>
      </w:r>
      <w:r>
        <w:fldChar w:fldCharType="separate"/>
      </w:r>
      <w:r>
        <w:rPr>
          <w:color w:val="0000FF"/>
          <w:sz w:val="20"/>
        </w:rPr>
        <w:t>деятельности по трудоустройству</w:t>
      </w:r>
      <w:r>
        <w:fldChar w:fldCharType="end"/>
      </w:r>
      <w:r>
        <w:rPr>
          <w:sz w:val="20"/>
        </w:rPr>
        <w:t xml:space="preserve"> граждан Российской Федерации за границей без лицензии или с нарушением условий, предусмотренных лицензией, -</w:t>
      </w:r>
    </w:p>
    <w:p>
      <w:pPr>
        <w:pStyle w:val="ConsPlusNormal0"/>
        <w:jc w:val="both"/>
      </w:pPr>
      <w:r>
        <w:rPr>
          <w:sz w:val="20"/>
        </w:rPr>
        <w:t xml:space="preserve">(в ред. Федерального </w:t>
      </w:r>
      <w:r>
        <w:fldChar w:fldCharType="begin"/>
      </w:r>
      <w:r>
        <w:instrText xml:space="preserve"> HYPERLINK "https://login.consultant.ru/link/?req=doc&amp;base=LAW&amp;n=180846&amp;dst=100320" \o "Федеральный закон от 02.07.2005 N 80-ФЗ (ред. от 08.06.2015) "О внесении изменений в Федеральный закон "О лицензировании отдельных видов деятельности", Федеральный закон "О защите прав юридических лиц и индивидуальных предпринимателей при проведении государственного контроля (надзора)"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02.07.2005 N 80-ФЗ)</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pPr>
        <w:pStyle w:val="ConsPlusNormal0"/>
        <w:jc w:val="both"/>
      </w:pPr>
      <w:r>
        <w:rPr>
          <w:sz w:val="20"/>
        </w:rPr>
        <w:t xml:space="preserve">(в ред. Федеральных законов от 18.06.2005 </w:t>
      </w:r>
      <w:r>
        <w:fldChar w:fldCharType="begin"/>
      </w:r>
      <w:r>
        <w:instrText xml:space="preserve"> HYPERLINK "https://login.consultant.ru/link/?req=doc&amp;base=LAW&amp;n=54026&amp;dst=100008" \o "Федеральный закон от 18.06.2005 N 66-ФЗ "О внесении изменения в статью 18.13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66-ФЗ</w:t>
      </w:r>
      <w:r>
        <w:fldChar w:fldCharType="end"/>
      </w:r>
      <w:r>
        <w:rPr>
          <w:sz w:val="20"/>
        </w:rPr>
        <w:t xml:space="preserve">, от 05.11.2006 </w:t>
      </w:r>
      <w:r>
        <w:fldChar w:fldCharType="begin"/>
      </w:r>
      <w:r>
        <w:instrText xml:space="preserve"> HYPERLINK "https://login.consultant.ru/link/?req=doc&amp;base=LAW&amp;n=201284&amp;dst=100047" \o "Федеральный закон от 05.11.2006 N 189-ФЗ (ред. от 03.07.2016) "О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w:instrText>
        <w:cr/>
        <w:instrText xml:space="preserve">
{КонсультантПлюс}" </w:instrText>
      </w:r>
      <w:r>
        <w:fldChar w:fldCharType="separate"/>
      </w:r>
      <w:r>
        <w:rPr>
          <w:color w:val="0000FF"/>
          <w:sz w:val="20"/>
        </w:rPr>
        <w:t>N 189-ФЗ</w:t>
      </w:r>
      <w:r>
        <w:fldChar w:fldCharType="end"/>
      </w:r>
      <w:r>
        <w:rPr>
          <w:sz w:val="20"/>
        </w:rPr>
        <w:t xml:space="preserve">, от 22.06.2007 </w:t>
      </w:r>
      <w:r>
        <w:fldChar w:fldCharType="begin"/>
      </w:r>
      <w:r>
        <w:instrText xml:space="preserve"> HYPERLINK "https://login.consultant.ru/link/?req=doc&amp;base=LAW&amp;n=453614&amp;dst=100741"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w:t>
      </w:r>
    </w:p>
    <w:p>
      <w:pPr>
        <w:pStyle w:val="ConsPlusNormal0"/>
        <w:spacing w:before="200" w:line="240" w:lineRule="auto"/>
        <w:ind w:firstLine="540"/>
        <w:jc w:val="both"/>
      </w:pPr>
      <w:r>
        <w:rPr>
          <w:sz w:val="20"/>
        </w:rP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pPr>
        <w:pStyle w:val="ConsPlusNormal0"/>
        <w:jc w:val="both"/>
      </w:pPr>
      <w:r>
        <w:rPr>
          <w:sz w:val="20"/>
        </w:rPr>
        <w:t xml:space="preserve">(в ред. Федеральных законов от 05.11.2006 </w:t>
      </w:r>
      <w:r>
        <w:fldChar w:fldCharType="begin"/>
      </w:r>
      <w:r>
        <w:instrText xml:space="preserve"> HYPERLINK "https://login.consultant.ru/link/?req=doc&amp;base=LAW&amp;n=201284&amp;dst=100048" \o "Федеральный закон от 05.11.2006 N 189-ФЗ (ред. от 03.07.2016) "О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w:instrText>
        <w:cr/>
        <w:instrText xml:space="preserve">
{КонсультантПлюс}" </w:instrText>
      </w:r>
      <w:r>
        <w:fldChar w:fldCharType="separate"/>
      </w:r>
      <w:r>
        <w:rPr>
          <w:color w:val="0000FF"/>
          <w:sz w:val="20"/>
        </w:rPr>
        <w:t>N 189-ФЗ</w:t>
      </w:r>
      <w:r>
        <w:fldChar w:fldCharType="end"/>
      </w:r>
      <w:r>
        <w:rPr>
          <w:sz w:val="20"/>
        </w:rPr>
        <w:t xml:space="preserve">, от 22.06.2007 </w:t>
      </w:r>
      <w:r>
        <w:fldChar w:fldCharType="begin"/>
      </w:r>
      <w:r>
        <w:instrText xml:space="preserve"> HYPERLINK "https://login.consultant.ru/link/?req=doc&amp;base=LAW&amp;n=453614&amp;dst=100742"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w:t>
      </w:r>
    </w:p>
    <w:p>
      <w:pPr>
        <w:pStyle w:val="ConsPlusNormal0"/>
        <w:jc w:val="both"/>
      </w:pPr>
      <w:r>
        <w:rPr>
          <w:sz w:val="20"/>
        </w:rPr>
        <w:t xml:space="preserve">(часть вторая введена Федеральным </w:t>
      </w:r>
      <w:r>
        <w:fldChar w:fldCharType="begin"/>
      </w:r>
      <w:r>
        <w:instrText xml:space="preserve"> HYPERLINK "https://login.consultant.ru/link/?req=doc&amp;base=LAW&amp;n=180846&amp;dst=100321" \o "Федеральный закон от 02.07.2005 N 80-ФЗ (ред. от 08.06.2015) "О внесении изменений в Федеральный закон "О лицензировании отдельных видов деятельности", Федеральный закон "О защите прав юридических лиц и индивидуальных предпринимателей при проведении государственного контроля (надзора)"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02.07.2005 N 80-ФЗ)</w:t>
      </w:r>
    </w:p>
    <w:p>
      <w:pPr>
        <w:pStyle w:val="ConsPlusNormal0"/>
        <w:spacing w:before="200" w:line="240" w:lineRule="auto"/>
        <w:ind w:firstLine="540"/>
        <w:jc w:val="both"/>
      </w:pPr>
      <w:r>
        <w:rPr>
          <w:sz w:val="20"/>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ConsPlusNormal0"/>
        <w:jc w:val="both"/>
      </w:pPr>
      <w:r>
        <w:rPr>
          <w:sz w:val="20"/>
        </w:rPr>
        <w:t xml:space="preserve">(примечание введено Федеральным </w:t>
      </w:r>
      <w:r>
        <w:fldChar w:fldCharType="begin"/>
      </w:r>
      <w:r>
        <w:instrText xml:space="preserve"> HYPERLINK "https://login.consultant.ru/link/?req=doc&amp;base=LAW&amp;n=180846&amp;dst=100324" \o "Федеральный закон от 02.07.2005 N 80-ФЗ (ред. от 08.06.2015) "О внесении изменений в Федеральный закон "О лицензировании отдельных видов деятельности", Федеральный закон "О защите прав юридических лиц и индивидуальных предпринимателей при проведении государственного контроля (надзора)"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02.07.2005 N 80-ФЗ)</w:t>
      </w:r>
    </w:p>
    <w:p>
      <w:pPr>
        <w:pStyle w:val="ConsPlusNormal0"/>
        <w:jc w:val="both"/>
      </w:pPr>
    </w:p>
    <w:p>
      <w:pPr>
        <w:pStyle w:val="ConsPlusTitle0"/>
        <w:ind w:firstLine="540"/>
        <w:jc w:val="both"/>
        <w:outlineLvl w:val="2"/>
      </w:pPr>
      <w:bookmarkStart w:id="1612" w:name="P9343"/>
      <w:bookmarkEnd w:id="1612"/>
      <w:r>
        <w:rPr>
          <w:sz w:val="20"/>
        </w:rPr>
        <w:t>Статья 18.14. Незаконный провоз лиц через Государственную границу Российской Федерации</w:t>
      </w:r>
    </w:p>
    <w:p>
      <w:pPr>
        <w:pStyle w:val="ConsPlusNormal0"/>
        <w:jc w:val="both"/>
      </w:pPr>
    </w:p>
    <w:p>
      <w:pPr>
        <w:pStyle w:val="ConsPlusNormal0"/>
        <w:ind w:firstLine="540"/>
        <w:jc w:val="both"/>
      </w:pPr>
      <w:r>
        <w:rPr>
          <w:sz w:val="20"/>
        </w:rPr>
        <w:t xml:space="preserve">1. Непринятие транспортной или иной организацией, осуществляющей международную перевозку, входящих в ее </w:t>
      </w:r>
      <w:r>
        <w:fldChar w:fldCharType="begin"/>
      </w:r>
      <w:r>
        <w:instrText xml:space="preserve"> HYPERLINK "https://login.consultant.ru/link/?req=doc&amp;base=LAW&amp;n=494983&amp;dst=100022" \o "Федеральный закон от 15.08.1996 N 114-ФЗ (ред. от 28.12.2024) "О порядке выезда из Российской Федерации и въезда в Российскую Федерацию"</w:instrText>
        <w:cr/>
        <w:instrText xml:space="preserve">
{КонсультантПлюс}" </w:instrText>
      </w:r>
      <w:r>
        <w:fldChar w:fldCharType="separate"/>
      </w:r>
      <w:r>
        <w:rPr>
          <w:color w:val="0000FF"/>
          <w:sz w:val="20"/>
        </w:rPr>
        <w:t>обязанности</w:t>
      </w:r>
      <w:r>
        <w:fldChar w:fldCharType="end"/>
      </w:r>
      <w:r>
        <w:rPr>
          <w:sz w:val="20"/>
        </w:rP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pPr>
        <w:pStyle w:val="ConsPlusNormal0"/>
        <w:jc w:val="both"/>
      </w:pPr>
      <w:r>
        <w:rPr>
          <w:sz w:val="20"/>
        </w:rPr>
        <w:t xml:space="preserve">(в ред. Федерального </w:t>
      </w:r>
      <w:r>
        <w:fldChar w:fldCharType="begin"/>
      </w:r>
      <w:r>
        <w:instrText xml:space="preserve"> HYPERLINK "https://login.consultant.ru/link/?req=doc&amp;base=LAW&amp;n=50017&amp;dst=100029" \o "Федеральный закон от 25.10.2004 N 126-ФЗ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25.10.2004 N 126-ФЗ)</w:t>
      </w:r>
    </w:p>
    <w:p>
      <w:pPr>
        <w:pStyle w:val="ConsPlusNormal0"/>
        <w:spacing w:before="200" w:line="240" w:lineRule="auto"/>
        <w:ind w:firstLine="540"/>
        <w:jc w:val="both"/>
      </w:pPr>
      <w:r>
        <w:rPr>
          <w:sz w:val="20"/>
        </w:rPr>
        <w:t>влечет наложение административного штрафа на юридическое лицо в размере от пятидесяти тысяч до ста тысяч рублей.</w:t>
      </w:r>
    </w:p>
    <w:p>
      <w:pPr>
        <w:pStyle w:val="ConsPlusNormal0"/>
        <w:jc w:val="both"/>
      </w:pPr>
      <w:r>
        <w:rPr>
          <w:sz w:val="20"/>
        </w:rPr>
        <w:t xml:space="preserve">(в ред. Федеральных законов от 25.10.2004 </w:t>
      </w:r>
      <w:r>
        <w:fldChar w:fldCharType="begin"/>
      </w:r>
      <w:r>
        <w:instrText xml:space="preserve"> HYPERLINK "https://login.consultant.ru/link/?req=doc&amp;base=LAW&amp;n=50017&amp;dst=100030" \o "Федеральный закон от 25.10.2004 N 126-ФЗ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126-ФЗ</w:t>
      </w:r>
      <w:r>
        <w:fldChar w:fldCharType="end"/>
      </w:r>
      <w:r>
        <w:rPr>
          <w:sz w:val="20"/>
        </w:rPr>
        <w:t xml:space="preserve">, от 22.06.2007 </w:t>
      </w:r>
      <w:r>
        <w:fldChar w:fldCharType="begin"/>
      </w:r>
      <w:r>
        <w:instrText xml:space="preserve"> HYPERLINK "https://login.consultant.ru/link/?req=doc&amp;base=LAW&amp;n=453614&amp;dst=100744"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w:t>
      </w:r>
    </w:p>
    <w:p>
      <w:pPr>
        <w:pStyle w:val="ConsPlusNormal0"/>
        <w:spacing w:before="200" w:line="240" w:lineRule="auto"/>
        <w:ind w:firstLine="540"/>
        <w:jc w:val="both"/>
      </w:pPr>
      <w:r>
        <w:rPr>
          <w:sz w:val="20"/>
        </w:rP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pPr>
        <w:pStyle w:val="ConsPlusNormal0"/>
        <w:spacing w:before="200" w:line="240" w:lineRule="auto"/>
        <w:ind w:firstLine="540"/>
        <w:jc w:val="both"/>
      </w:pPr>
      <w:r>
        <w:rPr>
          <w:sz w:val="20"/>
        </w:rPr>
        <w:t>влечет наложение административного штрафа в размере от одной тысячи до двух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"https://login.consultant.ru/link/?req=doc&amp;base=LAW&amp;n=453614&amp;dst=100745"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ind w:firstLine="540"/>
        <w:jc w:val="both"/>
      </w:pPr>
    </w:p>
    <w:p>
      <w:pPr>
        <w:pStyle w:val="ConsPlusTitle0"/>
        <w:ind w:firstLine="540"/>
        <w:jc w:val="both"/>
        <w:outlineLvl w:val="2"/>
      </w:pPr>
      <w:bookmarkStart w:id="1613" w:name="P9353"/>
      <w:bookmarkEnd w:id="1613"/>
      <w:r>
        <w:rPr>
          <w:sz w:val="20"/>
        </w:rPr>
        <w:t>Статья 18.15. Незаконное привлечение к трудовой деятельности в Российской Федерации иностранного гражданина или лица без гражданства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"https://login.consultant.ru/link/?req=doc&amp;base=LAW&amp;n=201284&amp;dst=100049" \o "Федеральный закон от 05.11.2006 N 189-ФЗ (ред. от 03.07.2016) "О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w:instrText>
        <w:cr/>
        <w:instrText xml:space="preserve">
{КонсультантПлюс}" </w:instrText>
      </w:r>
      <w:r>
        <w:fldChar w:fldCharType="separate"/>
      </w:r>
      <w:r>
        <w:rPr>
          <w:color w:val="0000FF"/>
          <w:sz w:val="20"/>
        </w:rPr>
        <w:t>законом</w:t>
      </w:r>
      <w:r>
        <w:fldChar w:fldCharType="end"/>
      </w:r>
      <w:r>
        <w:rPr>
          <w:sz w:val="20"/>
        </w:rPr>
        <w:t xml:space="preserve"> от 05.11.2006 N 189-ФЗ)</w:t>
      </w:r>
    </w:p>
    <w:p>
      <w:pPr>
        <w:pStyle w:val="ConsPlusNormal0"/>
        <w:ind w:firstLine="540"/>
        <w:jc w:val="both"/>
      </w:pPr>
    </w:p>
    <w:p>
      <w:pPr>
        <w:pStyle w:val="ConsPlusNormal0"/>
        <w:ind w:firstLine="540"/>
        <w:jc w:val="both"/>
      </w:pPr>
      <w:bookmarkStart w:id="1614" w:name="P9357"/>
      <w:bookmarkEnd w:id="1614"/>
      <w:r>
        <w:rPr>
          <w:sz w:val="20"/>
        </w:rPr>
        <w:t xml:space="preserve">1. </w:t>
      </w:r>
      <w:r>
        <w:fldChar w:fldCharType="begin"/>
      </w:r>
      <w:r>
        <w:instrText xml:space="preserve"> HYPERLINK "https://login.consultant.ru/link/?req=doc&amp;base=LAW&amp;n=378774&amp;dst=100101" \o "Постановление Пленума ВАС РФ от 17.02.2011 N 11 (ред. от 04.03.2021) "О некоторых вопросах применения Особенной части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Привлечение</w:t>
      </w:r>
      <w:r>
        <w:fldChar w:fldCharType="end"/>
      </w:r>
      <w:r>
        <w:rPr>
          <w:sz w:val="20"/>
        </w:rP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w:t>
      </w:r>
      <w:r>
        <w:rPr>
          <w:sz w:val="20"/>
        </w:rPr>
        <w:t>законом</w:t>
      </w:r>
      <w:r>
        <w:rPr>
          <w:sz w:val="20"/>
        </w:rPr>
        <w:t>,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pPr>
        <w:pStyle w:val="ConsPlusNormal0"/>
        <w:jc w:val="both"/>
      </w:pPr>
      <w:r>
        <w:rPr>
          <w:sz w:val="20"/>
        </w:rPr>
        <w:t xml:space="preserve">(в ред. Федеральных законов от 19.05.2010 </w:t>
      </w:r>
      <w:r>
        <w:fldChar w:fldCharType="begin"/>
      </w:r>
      <w:r>
        <w:instrText xml:space="preserve"> HYPERLINK "https://login.consultant.ru/link/?req=doc&amp;base=LAW&amp;n=201287&amp;dst=100237" \o "Федеральный закон от 19.05.2010 N 86-ФЗ (ред. от 03.07.2016) "О внесении изменений в Федеральный закон "О правовом положении иностранных граждан в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86-ФЗ</w:t>
      </w:r>
      <w:r>
        <w:fldChar w:fldCharType="end"/>
      </w:r>
      <w:r>
        <w:rPr>
          <w:sz w:val="20"/>
        </w:rPr>
        <w:t xml:space="preserve">, от 24.11.2014 </w:t>
      </w:r>
      <w:r>
        <w:fldChar w:fldCharType="begin"/>
      </w:r>
      <w:r>
        <w:instrText xml:space="preserve"> HYPERLINK "https://login.consultant.ru/link/?req=doc&amp;base=LAW&amp;n=201153&amp;dst=100168" \o "Федеральный закон от 24.11.2014 N 357-ФЗ (ред. от 03.07.2016) "О внесении изменений в Федеральный закон "О правовом положении иностранных граждан в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357-ФЗ</w:t>
      </w:r>
      <w:r>
        <w:fldChar w:fldCharType="end"/>
      </w:r>
      <w:r>
        <w:rPr>
          <w:sz w:val="20"/>
        </w:rPr>
        <w:t xml:space="preserve">, от 29.06.2015 </w:t>
      </w:r>
      <w:r>
        <w:fldChar w:fldCharType="begin"/>
      </w:r>
      <w:r>
        <w:instrText xml:space="preserve"> HYPERLINK "https://login.consultant.ru/link/?req=doc&amp;base=LAW&amp;n=181854&amp;dst=100014" \o "Федеральный закон от 29.06.2015 N 199-ФЗ "О внесении изменений в статьи 18.10 и 18.15 Кодекса Российской Федерации об административных правонарушениях и Федеральный закон "О правовом положении иностранных граждан в Российской Федерации"</w:instrText>
        <w:cr/>
        <w:instrText xml:space="preserve">
{КонсультантПлюс}" </w:instrText>
      </w:r>
      <w:r>
        <w:fldChar w:fldCharType="separate"/>
      </w:r>
      <w:r>
        <w:rPr>
          <w:color w:val="0000FF"/>
          <w:sz w:val="20"/>
        </w:rPr>
        <w:t>N 199-ФЗ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"https://login.consultant.ru/link/?req=doc&amp;base=LAW&amp;n=453614&amp;dst=100747"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23.07.2013 </w:t>
      </w:r>
      <w:r>
        <w:fldChar w:fldCharType="begin"/>
      </w:r>
      <w:r>
        <w:instrText xml:space="preserve"> HYPERLINK "https://login.consultant.ru/link/?req=doc&amp;base=LAW&amp;n=201157&amp;dst=100045" \o "Федеральный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w:instrText>
        <w:cr/>
        <w:instrText xml:space="preserve">
{КонсультантПлюс}" </w:instrText>
      </w:r>
      <w:r>
        <w:fldChar w:fldCharType="separate"/>
      </w:r>
      <w:r>
        <w:rPr>
          <w:color w:val="0000FF"/>
          <w:sz w:val="20"/>
        </w:rPr>
        <w:t>N 207-ФЗ</w:t>
      </w:r>
      <w:r>
        <w:fldChar w:fldCharType="end"/>
      </w:r>
      <w:r>
        <w:rPr>
          <w:sz w:val="20"/>
        </w:rPr>
        <w:t>)</w:t>
      </w:r>
    </w:p>
    <w:p>
      <w:pPr>
        <w:pStyle w:val="ConsPlusNormal0"/>
        <w:spacing w:before="200" w:line="240" w:lineRule="auto"/>
        <w:ind w:firstLine="540"/>
        <w:jc w:val="both"/>
      </w:pPr>
      <w:r>
        <w:rPr>
          <w:sz w:val="20"/>
        </w:rP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w:t>
      </w:r>
      <w:r>
        <w:rPr>
          <w:sz w:val="20"/>
        </w:rPr>
        <w:t>порядке</w:t>
      </w:r>
      <w:r>
        <w:rPr>
          <w:sz w:val="20"/>
        </w:rPr>
        <w:t xml:space="preserve"> разрешения на привлечение и использование иностранных работников, если такое разрешение требуется в соответствии с федеральным </w:t>
      </w:r>
      <w:r>
        <w:fldChar w:fldCharType="begin"/>
      </w:r>
      <w:r>
        <w:instrText xml:space="preserve"> HYPERLINK "https://login.consultant.ru/link/?req=doc&amp;base=LAW&amp;n=495000&amp;dst=100110" \o "Федеральный закон от 25.07.2002 N 115-ФЗ (ред. от 28.12.2024) "О правовом положении иностранных граждан 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"https://login.consultant.ru/link/?req=doc&amp;base=LAW&amp;n=453614&amp;dst=100748"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23.07.2013 </w:t>
      </w:r>
      <w:r>
        <w:fldChar w:fldCharType="begin"/>
      </w:r>
      <w:r>
        <w:instrText xml:space="preserve"> HYPERLINK "https://login.consultant.ru/link/?req=doc&amp;base=LAW&amp;n=201157&amp;dst=100046" \o "Федеральный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w:instrText>
        <w:cr/>
        <w:instrText xml:space="preserve">
{КонсультантПлюс}" </w:instrText>
      </w:r>
      <w:r>
        <w:fldChar w:fldCharType="separate"/>
      </w:r>
      <w:r>
        <w:rPr>
          <w:color w:val="0000FF"/>
          <w:sz w:val="20"/>
        </w:rPr>
        <w:t>N 207-ФЗ</w:t>
      </w:r>
      <w:r>
        <w:fldChar w:fldCharType="end"/>
      </w:r>
      <w:r>
        <w:rPr>
          <w:sz w:val="20"/>
        </w:rPr>
        <w:t>)</w:t>
      </w:r>
    </w:p>
    <w:p>
      <w:pPr>
        <w:pStyle w:val="ConsPlusNormal0"/>
        <w:spacing w:before="200" w:line="240" w:lineRule="auto"/>
        <w:ind w:firstLine="540"/>
        <w:jc w:val="both"/>
      </w:pPr>
      <w:bookmarkStart w:id="1615" w:name="P9364"/>
      <w:bookmarkEnd w:id="1615"/>
      <w:r>
        <w:rPr>
          <w:sz w:val="20"/>
        </w:rPr>
        <w:t xml:space="preserve">3. Неуведомление или нарушение установленного </w:t>
      </w:r>
      <w:r>
        <w:fldChar w:fldCharType="begin"/>
      </w:r>
      <w:r>
        <w:instrText xml:space="preserve"> HYPERLINK "https://login.consultant.ru/link/?req=doc&amp;base=LAW&amp;n=478721&amp;dst=100678" \o "Приказ МВД России от 30.07.2020 N 536 (ред. от 16.05.2024) "Об утверждении формы ходатайства иностранного гражданина (лица без гражданства) о привлечении его в качестве высококвалифицированного специалиста и порядка его заполнения, а также форм и порядков уведомления Министерства внутренних дел Российской Федерации или его территориального органа об осуществлении иностранными гражданами (лицами без гражданства) трудовой деятельности на территории Российской Федерации" (вместе с "Порядком заполнения ходатайс</w:instrText>
        <w:cr/>
        <w:instrText xml:space="preserve">
{КонсультантПлюс}" </w:instrText>
      </w:r>
      <w:r>
        <w:fldChar w:fldCharType="separate"/>
      </w:r>
      <w:r>
        <w:rPr>
          <w:color w:val="0000FF"/>
          <w:sz w:val="20"/>
        </w:rPr>
        <w:t>порядка</w:t>
      </w:r>
      <w:r>
        <w:fldChar w:fldCharType="end"/>
      </w:r>
      <w:r>
        <w:rPr>
          <w:sz w:val="20"/>
        </w:rPr>
        <w:t xml:space="preserve"> и (или) </w:t>
      </w:r>
      <w:r>
        <w:rPr>
          <w:sz w:val="20"/>
        </w:rPr>
        <w:t>формы</w:t>
      </w:r>
      <w:r>
        <w:rPr>
          <w:sz w:val="20"/>
        </w:rPr>
        <w:t xml:space="preserve">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r>
        <w:fldChar w:fldCharType="begin"/>
      </w:r>
      <w:r>
        <w:instrText xml:space="preserve"> HYPERLINK "https://login.consultant.ru/link/?req=doc&amp;base=LAW&amp;n=495000&amp;dst=745" \o "Федеральный закон от 25.07.2002 N 115-ФЗ (ред. от 28.12.2024) "О правовом положении иностранных граждан 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w:t>
      </w:r>
    </w:p>
    <w:p>
      <w:pPr>
        <w:pStyle w:val="ConsPlusNormal0"/>
        <w:jc w:val="both"/>
      </w:pPr>
      <w:r>
        <w:rPr>
          <w:sz w:val="20"/>
        </w:rPr>
        <w:t xml:space="preserve">(в ред. Федеральных законов от 02.07.2013 </w:t>
      </w:r>
      <w:r>
        <w:fldChar w:fldCharType="begin"/>
      </w:r>
      <w:r>
        <w:instrText xml:space="preserve"> HYPERLINK "https://login.consultant.ru/link/?req=doc&amp;base=LAW&amp;n=479097&amp;dst=100040" \o "Федеральный закон от 02.07.2013 N 162-ФЗ (ред. от 12.12.2023) "О внесении изменений в Закон Российской Федерации "О занятости населения в Российской Федерации" и отдельные законодательные акты Российской Федерации" (с изм. и доп., вступ. в силу с 01.01.2025)</w:instrText>
        <w:cr/>
        <w:instrText xml:space="preserve">
{КонсультантПлюс}" </w:instrText>
      </w:r>
      <w:r>
        <w:fldChar w:fldCharType="separate"/>
      </w:r>
      <w:r>
        <w:rPr>
          <w:color w:val="0000FF"/>
          <w:sz w:val="20"/>
        </w:rPr>
        <w:t>N 162-ФЗ</w:t>
      </w:r>
      <w:r>
        <w:fldChar w:fldCharType="end"/>
      </w:r>
      <w:r>
        <w:rPr>
          <w:sz w:val="20"/>
        </w:rPr>
        <w:t xml:space="preserve">, от 23.07.2013 </w:t>
      </w:r>
      <w:r>
        <w:fldChar w:fldCharType="begin"/>
      </w:r>
      <w:r>
        <w:instrText xml:space="preserve"> HYPERLINK "https://login.consultant.ru/link/?req=doc&amp;base=LAW&amp;n=201157&amp;dst=100048" \o "Федеральный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w:instrText>
        <w:cr/>
        <w:instrText xml:space="preserve">
{КонсультантПлюс}" </w:instrText>
      </w:r>
      <w:r>
        <w:fldChar w:fldCharType="separate"/>
      </w:r>
      <w:r>
        <w:rPr>
          <w:color w:val="0000FF"/>
          <w:sz w:val="20"/>
        </w:rPr>
        <w:t>N 207-ФЗ</w:t>
      </w:r>
      <w:r>
        <w:fldChar w:fldCharType="end"/>
      </w:r>
      <w:r>
        <w:rPr>
          <w:sz w:val="20"/>
        </w:rPr>
        <w:t xml:space="preserve">, от 24.11.2014 </w:t>
      </w:r>
      <w:r>
        <w:fldChar w:fldCharType="begin"/>
      </w:r>
      <w:r>
        <w:instrText xml:space="preserve"> HYPERLINK "https://login.consultant.ru/link/?req=doc&amp;base=LAW&amp;n=201153&amp;dst=100169" \o "Федеральный закон от 24.11.2014 N 357-ФЗ (ред. от 03.07.2016) "О внесении изменений в Федеральный закон "О правовом положении иностранных граждан в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357-ФЗ</w:t>
      </w:r>
      <w:r>
        <w:fldChar w:fldCharType="end"/>
      </w:r>
      <w:r>
        <w:rPr>
          <w:sz w:val="20"/>
        </w:rPr>
        <w:t xml:space="preserve">, от 23.06.2016 </w:t>
      </w:r>
      <w:r>
        <w:fldChar w:fldCharType="begin"/>
      </w:r>
      <w:r>
        <w:instrText xml:space="preserve"> HYPERLINK "https://login.consultant.ru/link/?req=doc&amp;base=LAW&amp;n=286707&amp;dst=100050" \o "Федеральный закон от 23.06.2016 N 222-ФЗ (ред. от 28.12.2017)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222-ФЗ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"https://login.consultant.ru/link/?req=doc&amp;base=LAW&amp;n=453614&amp;dst=100749"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23.07.2013 </w:t>
      </w:r>
      <w:r>
        <w:fldChar w:fldCharType="begin"/>
      </w:r>
      <w:r>
        <w:instrText xml:space="preserve"> HYPERLINK "https://login.consultant.ru/link/?req=doc&amp;base=LAW&amp;n=201157&amp;dst=100049" \o "Федеральный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w:instrText>
        <w:cr/>
        <w:instrText xml:space="preserve">
{КонсультантПлюс}" </w:instrText>
      </w:r>
      <w:r>
        <w:fldChar w:fldCharType="separate"/>
      </w:r>
      <w:r>
        <w:rPr>
          <w:color w:val="0000FF"/>
          <w:sz w:val="20"/>
        </w:rPr>
        <w:t>N 207-ФЗ</w:t>
      </w:r>
      <w:r>
        <w:fldChar w:fldCharType="end"/>
      </w:r>
      <w:r>
        <w:rPr>
          <w:sz w:val="20"/>
        </w:rPr>
        <w:t>)</w:t>
      </w:r>
    </w:p>
    <w:p>
      <w:pPr>
        <w:pStyle w:val="ConsPlusNormal0"/>
        <w:spacing w:before="200" w:line="240" w:lineRule="auto"/>
        <w:ind w:firstLine="540"/>
        <w:jc w:val="both"/>
      </w:pPr>
      <w:bookmarkStart w:id="1616" w:name="P9368"/>
      <w:bookmarkEnd w:id="1616"/>
      <w:r>
        <w:rPr>
          <w:sz w:val="20"/>
        </w:rPr>
        <w:t xml:space="preserve">4. Нарушения, предусмотренные </w:t>
      </w:r>
      <w:r>
        <w:fldChar w:fldCharType="begin"/>
      </w:r>
      <w:r>
        <w:instrText xml:space="preserve"> HYPERLINK \l "P9357" \o "1.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instrText>
      </w:r>
      <w:r>
        <w:fldChar w:fldCharType="separate"/>
      </w:r>
      <w:r>
        <w:rPr>
          <w:color w:val="0000FF"/>
          <w:sz w:val="20"/>
        </w:rPr>
        <w:t>частями 1</w:t>
      </w:r>
      <w:r>
        <w:fldChar w:fldCharType="end"/>
      </w:r>
      <w:r>
        <w:rPr>
          <w:sz w:val="20"/>
        </w:rPr>
        <w:t xml:space="preserve"> - </w:t>
      </w:r>
      <w:r>
        <w:fldChar w:fldCharType="begin"/>
      </w:r>
      <w:r>
        <w:instrText xml:space="preserve"> HYPERLINK \l "P9364" \o "3. Неуведомление или нарушение установленного порядка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 </w:instrText>
      </w:r>
      <w:r>
        <w:fldChar w:fldCharType="separate"/>
      </w:r>
      <w:r>
        <w:rPr>
          <w:color w:val="0000FF"/>
          <w:sz w:val="20"/>
        </w:rPr>
        <w:t>3</w:t>
      </w:r>
      <w:r>
        <w:fldChar w:fldCharType="end"/>
      </w:r>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ConsPlusNormal0"/>
        <w:spacing w:before="200" w:line="240" w:lineRule="auto"/>
        <w:ind w:firstLine="540"/>
        <w:jc w:val="both"/>
      </w:pPr>
      <w:r>
        <w:rPr>
          <w:sz w:val="20"/>
        </w:rP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"https://login.consultant.ru/link/?req=doc&amp;base=LAW&amp;n=201157&amp;dst=100050" \o "Федеральный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w:instrText>
        <w:cr/>
        <w:instrText xml:space="preserve">
{КонсультантПлюс}" </w:instrText>
      </w:r>
      <w:r>
        <w:fldChar w:fldCharType="separate"/>
      </w:r>
      <w:r>
        <w:rPr>
          <w:color w:val="0000FF"/>
          <w:sz w:val="20"/>
        </w:rPr>
        <w:t>законом</w:t>
      </w:r>
      <w:r>
        <w:fldChar w:fldCharType="end"/>
      </w:r>
      <w:r>
        <w:rPr>
          <w:sz w:val="20"/>
        </w:rPr>
        <w:t xml:space="preserve"> от 23.07.2013 N 207-ФЗ)</w:t>
      </w:r>
    </w:p>
    <w:p>
      <w:pPr>
        <w:pStyle w:val="ConsPlusNormal0"/>
        <w:spacing w:before="200" w:line="240" w:lineRule="auto"/>
        <w:ind w:firstLine="540"/>
        <w:jc w:val="both"/>
      </w:pPr>
      <w:bookmarkStart w:id="1617" w:name="P9371"/>
      <w:bookmarkEnd w:id="1617"/>
      <w:r>
        <w:rPr>
          <w:sz w:val="20"/>
        </w:rP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r>
        <w:fldChar w:fldCharType="begin"/>
      </w:r>
      <w:r>
        <w:instrText xml:space="preserve"> HYPERLINK "https://login.consultant.ru/link/?req=doc&amp;base=LAW&amp;n=461616&amp;dst=100014" \o "Приказ МВД России от 26.06.2017 N 410 (ред. от 03.10.2023) "Об утверждении Перечня уполномоченных территориальных органов МВД России, в которые представляются документы для выдачи высококвалифицированному специалисту разрешения на работу и продления в этих целях срока его временного пребывания в Российской Федерации, а также для оформления ему приглашения на въезд в Российскую Федерацию в целях осуществления трудовой деятельности" (Зарегистрировано в Минюсте России 13.07.2017 N 47408)</w:instrText>
        <w:cr/>
        <w:instrText xml:space="preserve">
{КонсультантПлюс}" </w:instrText>
      </w:r>
      <w:r>
        <w:fldChar w:fldCharType="separate"/>
      </w:r>
      <w:r>
        <w:rPr>
          <w:color w:val="0000FF"/>
          <w:sz w:val="20"/>
        </w:rPr>
        <w:t>перечнем</w:t>
      </w:r>
      <w:r>
        <w:fldChar w:fldCharType="end"/>
      </w:r>
      <w:r>
        <w:rPr>
          <w:sz w:val="20"/>
        </w:rP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r>
        <w:fldChar w:fldCharType="begin"/>
      </w:r>
      <w:r>
        <w:instrText xml:space="preserve"> HYPERLINK "https://login.consultant.ru/link/?req=doc&amp;base=LAW&amp;n=495000&amp;dst=350" \o "Федеральный закон от 25.07.2002 N 115-ФЗ (ред. от 28.12.2024) "О правовом положении иностранных граждан 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w:t>
      </w:r>
    </w:p>
    <w:p>
      <w:pPr>
        <w:pStyle w:val="ConsPlusNormal0"/>
        <w:jc w:val="both"/>
      </w:pPr>
      <w:r>
        <w:rPr>
          <w:sz w:val="20"/>
        </w:rPr>
        <w:t xml:space="preserve">(в ред. Федеральных законов от 24.11.2014 </w:t>
      </w:r>
      <w:r>
        <w:fldChar w:fldCharType="begin"/>
      </w:r>
      <w:r>
        <w:instrText xml:space="preserve"> HYPERLINK "https://login.consultant.ru/link/?req=doc&amp;base=LAW&amp;n=201153&amp;dst=100170" \o "Федеральный закон от 24.11.2014 N 357-ФЗ (ред. от 03.07.2016) "О внесении изменений в Федеральный закон "О правовом положении иностранных граждан в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357-ФЗ</w:t>
      </w:r>
      <w:r>
        <w:fldChar w:fldCharType="end"/>
      </w:r>
      <w:r>
        <w:rPr>
          <w:sz w:val="20"/>
        </w:rPr>
        <w:t xml:space="preserve">, от 23.06.2016 </w:t>
      </w:r>
      <w:r>
        <w:fldChar w:fldCharType="begin"/>
      </w:r>
      <w:r>
        <w:instrText xml:space="preserve"> HYPERLINK "https://login.consultant.ru/link/?req=doc&amp;base=LAW&amp;n=286707&amp;dst=100051" \o "Федеральный закон от 23.06.2016 N 222-ФЗ (ред. от 28.12.2017)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222-ФЗ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"https://login.consultant.ru/link/?req=doc&amp;base=LAW&amp;n=201157&amp;dst=100053" \o "Федеральный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w:instrText>
        <w:cr/>
        <w:instrText xml:space="preserve">
{КонсультантПлюс}" </w:instrText>
      </w:r>
      <w:r>
        <w:fldChar w:fldCharType="separate"/>
      </w:r>
      <w:r>
        <w:rPr>
          <w:color w:val="0000FF"/>
          <w:sz w:val="20"/>
        </w:rPr>
        <w:t>законом</w:t>
      </w:r>
      <w:r>
        <w:fldChar w:fldCharType="end"/>
      </w:r>
      <w:r>
        <w:rPr>
          <w:sz w:val="20"/>
        </w:rPr>
        <w:t xml:space="preserve"> от 23.07.2013 N 207-ФЗ)</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pPr>
        <w:pStyle w:val="ConsPlusNormal0"/>
        <w:spacing w:before="200" w:line="240" w:lineRule="auto"/>
        <w:ind w:firstLine="540"/>
        <w:jc w:val="both"/>
      </w:pPr>
      <w:r>
        <w:rPr>
          <w:sz w:val="20"/>
        </w:rP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pPr>
        <w:pStyle w:val="ConsPlusNormal0"/>
        <w:ind w:firstLine="540"/>
        <w:jc w:val="both"/>
      </w:pPr>
    </w:p>
    <w:p>
      <w:pPr>
        <w:pStyle w:val="ConsPlusTitle0"/>
        <w:ind w:firstLine="540"/>
        <w:jc w:val="both"/>
        <w:outlineLvl w:val="2"/>
      </w:pPr>
      <w:bookmarkStart w:id="1618" w:name="P9379"/>
      <w:bookmarkEnd w:id="1618"/>
      <w:r>
        <w:rPr>
          <w:sz w:val="20"/>
        </w:rPr>
        <w:t>Статья 18.16. Нарушение правил привлечения иностранных граждан и лиц без гражданства к трудовой деятельности, осуществляемой на розничных рынках</w:t>
      </w:r>
    </w:p>
    <w:p>
      <w:pPr>
        <w:pStyle w:val="ConsPlusNormal0"/>
        <w:jc w:val="both"/>
      </w:pPr>
      <w:r>
        <w:rPr>
          <w:sz w:val="20"/>
        </w:rPr>
        <w:t xml:space="preserve">(в ред. Федерального </w:t>
      </w:r>
      <w:r>
        <w:fldChar w:fldCharType="begin"/>
      </w:r>
      <w:r>
        <w:instrText xml:space="preserve"> HYPERLINK "https://login.consultant.ru/link/?req=doc&amp;base=LAW&amp;n=451683&amp;dst=100012" \o "Федеральный закон от 10.07.2023 N 322-ФЗ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10.07.2023 N 322-ФЗ)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"https://login.consultant.ru/link/?req=doc&amp;base=LAW&amp;n=201284&amp;dst=100060" \o "Федеральный закон от 05.11.2006 N 189-ФЗ (ред. от 03.07.2016) "О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w:instrText>
        <w:cr/>
        <w:instrText xml:space="preserve">
{КонсультантПлюс}" </w:instrText>
      </w:r>
      <w:r>
        <w:fldChar w:fldCharType="separate"/>
      </w:r>
      <w:r>
        <w:rPr>
          <w:color w:val="0000FF"/>
          <w:sz w:val="20"/>
        </w:rPr>
        <w:t>законом</w:t>
      </w:r>
      <w:r>
        <w:fldChar w:fldCharType="end"/>
      </w:r>
      <w:r>
        <w:rPr>
          <w:sz w:val="20"/>
        </w:rPr>
        <w:t xml:space="preserve"> от 05.11.2006 N 189-ФЗ)</w:t>
      </w:r>
    </w:p>
    <w:p>
      <w:pPr>
        <w:pStyle w:val="ConsPlusNormal0"/>
        <w:ind w:firstLine="540"/>
        <w:jc w:val="both"/>
      </w:pPr>
    </w:p>
    <w:p>
      <w:pPr>
        <w:pStyle w:val="ConsPlusNormal0"/>
        <w:ind w:firstLine="540"/>
        <w:jc w:val="both"/>
      </w:pPr>
      <w:bookmarkStart w:id="1619" w:name="P9384"/>
      <w:bookmarkEnd w:id="1619"/>
      <w:r>
        <w:rPr>
          <w:sz w:val="20"/>
        </w:rPr>
        <w:t xml:space="preserve">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w:t>
      </w:r>
      <w:r>
        <w:rPr>
          <w:sz w:val="20"/>
        </w:rPr>
        <w:t>правил</w:t>
      </w:r>
      <w:r>
        <w:rPr>
          <w:sz w:val="20"/>
        </w:rPr>
        <w:t xml:space="preserve">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ConsPlusNormal0"/>
        <w:jc w:val="both"/>
      </w:pPr>
      <w:r>
        <w:rPr>
          <w:sz w:val="20"/>
        </w:rPr>
        <w:t xml:space="preserve">(часть 1 в ред. Федерального </w:t>
      </w:r>
      <w:r>
        <w:fldChar w:fldCharType="begin"/>
      </w:r>
      <w:r>
        <w:instrText xml:space="preserve"> HYPERLINK "https://login.consultant.ru/link/?req=doc&amp;base=LAW&amp;n=451683&amp;dst=100013" \o "Федеральный закон от 10.07.2023 N 322-ФЗ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10.07.2023 N 322-ФЗ)</w:t>
      </w:r>
    </w:p>
    <w:p>
      <w:pPr>
        <w:pStyle w:val="ConsPlusNormal0"/>
        <w:spacing w:before="200" w:line="240" w:lineRule="auto"/>
        <w:ind w:firstLine="540"/>
        <w:jc w:val="both"/>
      </w:pPr>
      <w:bookmarkStart w:id="1620" w:name="P9387"/>
      <w:bookmarkEnd w:id="1620"/>
      <w:r>
        <w:rPr>
          <w:sz w:val="20"/>
        </w:rPr>
        <w:t xml:space="preserve">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w:t>
      </w:r>
      <w:r>
        <w:rPr>
          <w:sz w:val="20"/>
        </w:rPr>
        <w:t>законом</w:t>
      </w:r>
      <w:r>
        <w:rPr>
          <w:sz w:val="20"/>
        </w:rPr>
        <w:t>,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pPr>
        <w:pStyle w:val="ConsPlusNormal0"/>
        <w:jc w:val="both"/>
      </w:pPr>
      <w:r>
        <w:rPr>
          <w:sz w:val="20"/>
        </w:rPr>
        <w:t xml:space="preserve">(часть 2 в ред. Федерального </w:t>
      </w:r>
      <w:r>
        <w:fldChar w:fldCharType="begin"/>
      </w:r>
      <w:r>
        <w:instrText xml:space="preserve"> HYPERLINK "https://login.consultant.ru/link/?req=doc&amp;base=LAW&amp;n=451683&amp;dst=100016" \o "Федеральный закон от 10.07.2023 N 322-ФЗ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10.07.2023 N 322-ФЗ)</w:t>
      </w:r>
    </w:p>
    <w:p>
      <w:pPr>
        <w:pStyle w:val="ConsPlusNormal0"/>
        <w:spacing w:before="200" w:line="240" w:lineRule="auto"/>
        <w:ind w:firstLine="540"/>
        <w:jc w:val="both"/>
      </w:pPr>
      <w:bookmarkStart w:id="1621" w:name="P9390"/>
      <w:bookmarkEnd w:id="1621"/>
      <w:r>
        <w:rPr>
          <w:sz w:val="20"/>
        </w:rPr>
        <w:t xml:space="preserve">3. Нарушения, предусмотренные </w:t>
      </w:r>
      <w:r>
        <w:fldChar w:fldCharType="begin"/>
      </w:r>
      <w:r>
        <w:instrText xml:space="preserve"> HYPERLINK \l "P9384" \o "1.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instrText>
      </w:r>
      <w:r>
        <w:fldChar w:fldCharType="separate"/>
      </w:r>
      <w:r>
        <w:rPr>
          <w:color w:val="0000FF"/>
          <w:sz w:val="20"/>
        </w:rPr>
        <w:t>частями 1</w:t>
      </w:r>
      <w:r>
        <w:fldChar w:fldCharType="end"/>
      </w:r>
      <w:r>
        <w:rPr>
          <w:sz w:val="20"/>
        </w:rPr>
        <w:t xml:space="preserve"> и </w:t>
      </w:r>
      <w:r>
        <w:fldChar w:fldCharType="begin"/>
      </w:r>
      <w:r>
        <w:instrText xml:space="preserve"> HYPERLINK \l "P9387" \o "2.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 </w:instrText>
      </w:r>
      <w:r>
        <w:fldChar w:fldCharType="separate"/>
      </w:r>
      <w:r>
        <w:rPr>
          <w:color w:val="0000FF"/>
          <w:sz w:val="20"/>
        </w:rPr>
        <w:t>2</w:t>
      </w:r>
      <w:r>
        <w:fldChar w:fldCharType="end"/>
      </w:r>
      <w:r>
        <w:rPr>
          <w:sz w:val="20"/>
        </w:rP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pPr>
        <w:pStyle w:val="ConsPlusNormal0"/>
        <w:spacing w:before="200" w:line="240" w:lineRule="auto"/>
        <w:ind w:firstLine="540"/>
        <w:jc w:val="both"/>
      </w:pPr>
      <w:r>
        <w:rPr>
          <w:sz w:val="20"/>
        </w:rP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pPr>
        <w:pStyle w:val="ConsPlusNormal0"/>
        <w:jc w:val="both"/>
      </w:pPr>
      <w:r>
        <w:rPr>
          <w:sz w:val="20"/>
        </w:rPr>
        <w:t xml:space="preserve">(в ред. Федерального </w:t>
      </w:r>
      <w:r>
        <w:fldChar w:fldCharType="begin"/>
      </w:r>
      <w:r>
        <w:instrText xml:space="preserve"> HYPERLINK "https://login.consultant.ru/link/?req=doc&amp;base=LAW&amp;n=451683&amp;dst=100019" \o "Федеральный закон от 10.07.2023 N 322-ФЗ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10.07.2023 N 322-ФЗ)</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"https://login.consultant.ru/link/?req=doc&amp;base=LAW&amp;n=201157&amp;dst=100059" \o "Федеральный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w:instrText>
        <w:cr/>
        <w:instrText xml:space="preserve">
{КонсультантПлюс}" </w:instrText>
      </w:r>
      <w:r>
        <w:fldChar w:fldCharType="separate"/>
      </w:r>
      <w:r>
        <w:rPr>
          <w:color w:val="0000FF"/>
          <w:sz w:val="20"/>
        </w:rPr>
        <w:t>законом</w:t>
      </w:r>
      <w:r>
        <w:fldChar w:fldCharType="end"/>
      </w:r>
      <w:r>
        <w:rPr>
          <w:sz w:val="20"/>
        </w:rPr>
        <w:t xml:space="preserve"> от 23.07.2013 N 207-ФЗ)</w:t>
      </w:r>
    </w:p>
    <w:p>
      <w:pPr>
        <w:pStyle w:val="ConsPlusNormal0"/>
        <w:spacing w:before="200" w:line="240" w:lineRule="auto"/>
        <w:ind w:firstLine="540"/>
        <w:jc w:val="both"/>
      </w:pPr>
      <w:r>
        <w:rPr>
          <w:sz w:val="20"/>
        </w:rP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r>
        <w:fldChar w:fldCharType="begin"/>
      </w:r>
      <w:r>
        <w:instrText xml:space="preserve"> HYPERLINK \l "P9384" \o "1.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 </w:instrText>
      </w:r>
      <w:r>
        <w:fldChar w:fldCharType="separate"/>
      </w:r>
      <w:r>
        <w:rPr>
          <w:color w:val="0000FF"/>
          <w:sz w:val="20"/>
        </w:rPr>
        <w:t>частями 1</w:t>
      </w:r>
      <w:r>
        <w:fldChar w:fldCharType="end"/>
      </w:r>
      <w:r>
        <w:rPr>
          <w:sz w:val="20"/>
        </w:rPr>
        <w:t xml:space="preserve"> и </w:t>
      </w:r>
      <w:r>
        <w:fldChar w:fldCharType="begin"/>
      </w:r>
      <w:r>
        <w:instrText xml:space="preserve"> HYPERLINK \l "P9390" \o "3.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instrText>
      </w:r>
      <w:r>
        <w:fldChar w:fldCharType="separate"/>
      </w:r>
      <w:r>
        <w:rPr>
          <w:color w:val="0000FF"/>
          <w:sz w:val="20"/>
        </w:rPr>
        <w:t>3</w:t>
      </w:r>
      <w:r>
        <w:fldChar w:fldCharType="end"/>
      </w:r>
      <w:r>
        <w:rPr>
          <w:sz w:val="20"/>
        </w:rP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pPr>
        <w:pStyle w:val="ConsPlusNormal0"/>
        <w:jc w:val="both"/>
      </w:pPr>
      <w:r>
        <w:rPr>
          <w:sz w:val="20"/>
        </w:rPr>
        <w:t xml:space="preserve">(примечание введено Федеральным </w:t>
      </w:r>
      <w:r>
        <w:fldChar w:fldCharType="begin"/>
      </w:r>
      <w:r>
        <w:instrText xml:space="preserve"> HYPERLINK "https://login.consultant.ru/link/?req=doc&amp;base=LAW&amp;n=201157&amp;dst=100062" \o "Федеральный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w:instrText>
        <w:cr/>
        <w:instrText xml:space="preserve">
{КонсультантПлюс}" </w:instrText>
      </w:r>
      <w:r>
        <w:fldChar w:fldCharType="separate"/>
      </w:r>
      <w:r>
        <w:rPr>
          <w:color w:val="0000FF"/>
          <w:sz w:val="20"/>
        </w:rPr>
        <w:t>законом</w:t>
      </w:r>
      <w:r>
        <w:fldChar w:fldCharType="end"/>
      </w:r>
      <w:r>
        <w:rPr>
          <w:sz w:val="20"/>
        </w:rPr>
        <w:t xml:space="preserve"> от 23.07.2013 N 207-ФЗ; в ред. Федерального </w:t>
      </w:r>
      <w:r>
        <w:fldChar w:fldCharType="begin"/>
      </w:r>
      <w:r>
        <w:instrText xml:space="preserve"> HYPERLINK "https://login.consultant.ru/link/?req=doc&amp;base=LAW&amp;n=451683&amp;dst=100020" \o "Федеральный закон от 10.07.2023 N 322-ФЗ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10.07.2023 N 322-ФЗ)</w:t>
      </w:r>
    </w:p>
    <w:p>
      <w:pPr>
        <w:pStyle w:val="ConsPlusNormal0"/>
        <w:ind w:firstLine="540"/>
        <w:jc w:val="both"/>
      </w:pPr>
    </w:p>
    <w:p>
      <w:pPr>
        <w:pStyle w:val="ConsPlusTitle0"/>
        <w:ind w:firstLine="540"/>
        <w:jc w:val="both"/>
        <w:outlineLvl w:val="2"/>
      </w:pPr>
      <w:bookmarkStart w:id="1622" w:name="P9397"/>
      <w:bookmarkEnd w:id="1622"/>
      <w:r>
        <w:rPr>
          <w:sz w:val="20"/>
        </w:rP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"https://login.consultant.ru/link/?req=doc&amp;base=LAW&amp;n=201284&amp;dst=100065" \o "Федеральный закон от 05.11.2006 N 189-ФЗ (ред. от 03.07.2016) "О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w:instrText>
        <w:cr/>
        <w:instrText xml:space="preserve">
{КонсультантПлюс}" </w:instrText>
      </w:r>
      <w:r>
        <w:fldChar w:fldCharType="separate"/>
      </w:r>
      <w:r>
        <w:rPr>
          <w:color w:val="0000FF"/>
          <w:sz w:val="20"/>
        </w:rPr>
        <w:t>законом</w:t>
      </w:r>
      <w:r>
        <w:fldChar w:fldCharType="end"/>
      </w:r>
      <w:r>
        <w:rPr>
          <w:sz w:val="20"/>
        </w:rPr>
        <w:t xml:space="preserve"> от 05.11.2006 N 189-ФЗ)</w:t>
      </w:r>
    </w:p>
    <w:p>
      <w:pPr>
        <w:pStyle w:val="ConsPlusNormal0"/>
        <w:ind w:firstLine="540"/>
        <w:jc w:val="both"/>
      </w:pPr>
    </w:p>
    <w:p>
      <w:pPr>
        <w:pStyle w:val="ConsPlusNormal0"/>
        <w:ind w:firstLine="540"/>
        <w:jc w:val="both"/>
      </w:pPr>
      <w:bookmarkStart w:id="1623" w:name="P9401"/>
      <w:bookmarkEnd w:id="1623"/>
      <w:r>
        <w:rPr>
          <w:sz w:val="20"/>
        </w:rPr>
        <w:t xml:space="preserve">1. Несоблюдение работодателем или заказчиком работ (услуг) установленных в соответствии с федеральным </w:t>
      </w:r>
      <w:r>
        <w:rPr>
          <w:sz w:val="20"/>
        </w:rPr>
        <w:t>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"https://login.consultant.ru/link/?req=doc&amp;base=LAW&amp;n=453614&amp;dst=100754"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23.07.2013 </w:t>
      </w:r>
      <w:r>
        <w:fldChar w:fldCharType="begin"/>
      </w:r>
      <w:r>
        <w:instrText xml:space="preserve"> HYPERLINK "https://login.consultant.ru/link/?req=doc&amp;base=LAW&amp;n=201157&amp;dst=100065" \o "Федеральный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w:instrText>
        <w:cr/>
        <w:instrText xml:space="preserve">
{КонсультантПлюс}" </w:instrText>
      </w:r>
      <w:r>
        <w:fldChar w:fldCharType="separate"/>
      </w:r>
      <w:r>
        <w:rPr>
          <w:color w:val="0000FF"/>
          <w:sz w:val="20"/>
        </w:rPr>
        <w:t>N 207-ФЗ</w:t>
      </w:r>
      <w:r>
        <w:fldChar w:fldCharType="end"/>
      </w:r>
      <w:r>
        <w:rPr>
          <w:sz w:val="20"/>
        </w:rPr>
        <w:t>)</w:t>
      </w:r>
    </w:p>
    <w:p>
      <w:pPr>
        <w:pStyle w:val="ConsPlusNormal0"/>
        <w:spacing w:before="200" w:line="240" w:lineRule="auto"/>
        <w:ind w:firstLine="540"/>
        <w:jc w:val="both"/>
      </w:pPr>
      <w:r>
        <w:rPr>
          <w:sz w:val="20"/>
        </w:rPr>
        <w:t xml:space="preserve">2. Несоблюдение иностранным гражданином или лицом без гражданства установленных в соответствии с федеральным </w:t>
      </w:r>
      <w:r>
        <w:rPr>
          <w:sz w:val="20"/>
        </w:rPr>
        <w:t>законом</w:t>
      </w:r>
      <w:r>
        <w:rPr>
          <w:sz w:val="20"/>
        </w:rPr>
        <w:t xml:space="preserve"> в отношении иностранных граждан и лиц без гражданства ограничений на осуществление отдельных видов деятельности -</w:t>
      </w:r>
    </w:p>
    <w:p>
      <w:pPr>
        <w:pStyle w:val="ConsPlusNormal0"/>
        <w:spacing w:before="200" w:line="240" w:lineRule="auto"/>
        <w:ind w:firstLine="540"/>
        <w:jc w:val="both"/>
      </w:pPr>
      <w:r>
        <w:rPr>
          <w:sz w:val="20"/>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"https://login.consultant.ru/link/?req=doc&amp;base=LAW&amp;n=453614&amp;dst=100755"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bookmarkStart w:id="1624" w:name="P9407"/>
      <w:bookmarkEnd w:id="1624"/>
      <w:r>
        <w:rPr>
          <w:sz w:val="20"/>
        </w:rPr>
        <w:t xml:space="preserve">3. Несоблюдение иностранным юридическим лицом, его филиалом или представительством установленных в соответствии с федеральным </w:t>
      </w:r>
      <w:r>
        <w:rPr>
          <w:sz w:val="20"/>
        </w:rPr>
        <w:t>законом</w:t>
      </w:r>
      <w:r>
        <w:rPr>
          <w:sz w:val="20"/>
        </w:rPr>
        <w:t xml:space="preserve"> в отношении иностранных организаций ограничений на осуществление отдельных видов деятельности -</w:t>
      </w:r>
    </w:p>
    <w:p>
      <w:pPr>
        <w:pStyle w:val="ConsPlusNormal0"/>
        <w:spacing w:before="200" w:line="240" w:lineRule="auto"/>
        <w:ind w:firstLine="540"/>
        <w:jc w:val="both"/>
      </w:pPr>
      <w:r>
        <w:rPr>
          <w:sz w:val="20"/>
        </w:rP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"https://login.consultant.ru/link/?req=doc&amp;base=LAW&amp;n=453614&amp;dst=100756"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23.07.2013 </w:t>
      </w:r>
      <w:r>
        <w:fldChar w:fldCharType="begin"/>
      </w:r>
      <w:r>
        <w:instrText xml:space="preserve"> HYPERLINK "https://login.consultant.ru/link/?req=doc&amp;base=LAW&amp;n=201157&amp;dst=100066" \o "Федеральный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w:instrText>
        <w:cr/>
        <w:instrText xml:space="preserve">
{КонсультантПлюс}" </w:instrText>
      </w:r>
      <w:r>
        <w:fldChar w:fldCharType="separate"/>
      </w:r>
      <w:r>
        <w:rPr>
          <w:color w:val="0000FF"/>
          <w:sz w:val="20"/>
        </w:rPr>
        <w:t>N 207-ФЗ</w:t>
      </w:r>
      <w:r>
        <w:fldChar w:fldCharType="end"/>
      </w:r>
      <w:r>
        <w:rPr>
          <w:sz w:val="20"/>
        </w:rPr>
        <w:t>)</w:t>
      </w:r>
    </w:p>
    <w:p>
      <w:pPr>
        <w:pStyle w:val="ConsPlusNormal0"/>
        <w:ind w:firstLine="540"/>
        <w:jc w:val="both"/>
      </w:pPr>
    </w:p>
    <w:p>
      <w:pPr>
        <w:pStyle w:val="ConsPlusTitle0"/>
        <w:ind w:firstLine="540"/>
        <w:jc w:val="both"/>
        <w:outlineLvl w:val="2"/>
      </w:pPr>
      <w:bookmarkStart w:id="1625" w:name="P9411"/>
      <w:bookmarkEnd w:id="1625"/>
      <w:r>
        <w:rPr>
          <w:sz w:val="20"/>
        </w:rP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"https://login.consultant.ru/link/?req=doc&amp;base=LAW&amp;n=421011&amp;dst=100023" \o "Федеральный закон от 02.07.2013 N 178-ФЗ (ред. от 21.12.2021) "О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w:instrText>
        <w:cr/>
        <w:instrText xml:space="preserve">
{КонсультантПлюс}" </w:instrText>
      </w:r>
      <w:r>
        <w:fldChar w:fldCharType="separate"/>
      </w:r>
      <w:r>
        <w:rPr>
          <w:color w:val="0000FF"/>
          <w:sz w:val="20"/>
        </w:rPr>
        <w:t>закона</w:t>
      </w:r>
      <w:r>
        <w:fldChar w:fldCharType="end"/>
      </w:r>
      <w:r>
        <w:rPr>
          <w:sz w:val="20"/>
        </w:rPr>
        <w:t xml:space="preserve"> от 02.07.2013 N 178-ФЗ)</w:t>
      </w:r>
    </w:p>
    <w:p>
      <w:pPr>
        <w:pStyle w:val="ConsPlusNormal0"/>
        <w:ind w:firstLine="540"/>
        <w:jc w:val="both"/>
      </w:pPr>
    </w:p>
    <w:p>
      <w:pPr>
        <w:pStyle w:val="ConsPlusNormal0"/>
        <w:ind w:firstLine="540"/>
        <w:jc w:val="both"/>
      </w:pPr>
      <w:bookmarkStart w:id="1626" w:name="P9415"/>
      <w:bookmarkEnd w:id="1626"/>
      <w:r>
        <w:rPr>
          <w:sz w:val="20"/>
        </w:rP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r>
        <w:fldChar w:fldCharType="begin"/>
      </w:r>
      <w:r>
        <w:instrText xml:space="preserve"> HYPERLINK "https://login.consultant.ru/link/?req=doc&amp;base=LAW&amp;n=495000" \o "Федеральный закон от 25.07.2002 N 115-ФЗ (ред. от 28.12.2024) "О правовом положении иностранных граждан 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pPr>
        <w:pStyle w:val="ConsPlusNormal0"/>
        <w:jc w:val="both"/>
      </w:pPr>
      <w:r>
        <w:rPr>
          <w:sz w:val="20"/>
        </w:rPr>
        <w:t xml:space="preserve">(в ред. Федерального </w:t>
      </w:r>
      <w:r>
        <w:fldChar w:fldCharType="begin"/>
      </w:r>
      <w:r>
        <w:instrText xml:space="preserve"> HYPERLINK "https://login.consultant.ru/link/?req=doc&amp;base=LAW&amp;n=176348&amp;dst=100012" \o "Федеральный закон от 21.07.2014 N 232-ФЗ (ред. от 08.03.2015) "О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w:instrText>
        <w:cr/>
        <w:instrText xml:space="preserve">
{КонсультантПлюс}" </w:instrText>
      </w:r>
      <w:r>
        <w:fldChar w:fldCharType="separate"/>
      </w:r>
      <w:r>
        <w:rPr>
          <w:color w:val="0000FF"/>
          <w:sz w:val="20"/>
        </w:rPr>
        <w:t>закона</w:t>
      </w:r>
      <w:r>
        <w:fldChar w:fldCharType="end"/>
      </w:r>
      <w:r>
        <w:rPr>
          <w:sz w:val="20"/>
        </w:rPr>
        <w:t xml:space="preserve"> от 21.07.2014 N 232-ФЗ)</w:t>
      </w:r>
    </w:p>
    <w:p>
      <w:pPr>
        <w:pStyle w:val="ConsPlusNormal0"/>
        <w:spacing w:before="200" w:line="240" w:lineRule="auto"/>
        <w:ind w:firstLine="540"/>
        <w:jc w:val="both"/>
      </w:pPr>
      <w:r>
        <w:rPr>
          <w:sz w:val="20"/>
        </w:rPr>
        <w:t>влечет наложение административного штрафа в размере от четырех тысяч до пяти тысяч рублей.</w:t>
      </w:r>
    </w:p>
    <w:p>
      <w:pPr>
        <w:pStyle w:val="ConsPlusNormal0"/>
        <w:spacing w:before="200" w:line="240" w:lineRule="auto"/>
        <w:ind w:firstLine="540"/>
        <w:jc w:val="both"/>
      </w:pPr>
      <w:bookmarkStart w:id="1627" w:name="P9418"/>
      <w:bookmarkEnd w:id="1627"/>
      <w:r>
        <w:rPr>
          <w:sz w:val="20"/>
        </w:rP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pPr>
        <w:pStyle w:val="ConsPlusNormal0"/>
        <w:spacing w:before="200" w:line="240" w:lineRule="auto"/>
        <w:ind w:firstLine="540"/>
        <w:jc w:val="both"/>
      </w:pPr>
      <w:r>
        <w:rPr>
          <w:sz w:val="20"/>
        </w:rPr>
        <w:t>влечет наложение административного штрафа в размере от четырех тысяч до пяти тысяч рублей.</w:t>
      </w:r>
    </w:p>
    <w:p>
      <w:pPr>
        <w:pStyle w:val="ConsPlusNormal0"/>
        <w:spacing w:before="200" w:line="240" w:lineRule="auto"/>
        <w:ind w:firstLine="540"/>
        <w:jc w:val="both"/>
      </w:pPr>
      <w:r>
        <w:rPr>
          <w:sz w:val="20"/>
        </w:rP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r>
        <w:fldChar w:fldCharType="begin"/>
      </w:r>
      <w:r>
        <w:instrText xml:space="preserve"> HYPERLINK "https://login.consultant.ru/link/?req=doc&amp;base=LAW&amp;n=495000" \o "Федеральный закон от 25.07.2002 N 115-ФЗ (ред. от 28.12.2024) "О правовом положении иностранных граждан 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pPr>
        <w:pStyle w:val="ConsPlusNormal0"/>
        <w:spacing w:before="200" w:line="240" w:lineRule="auto"/>
        <w:ind w:firstLine="540"/>
        <w:jc w:val="both"/>
      </w:pPr>
      <w:r>
        <w:rPr>
          <w:sz w:val="20"/>
        </w:rPr>
        <w:t>влечет наложение административного штрафа в размере от пятисот до одной тысячи рублей.</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"https://login.consultant.ru/link/?req=doc&amp;base=LAW&amp;n=176348&amp;dst=100013" \o "Федеральный закон от 21.07.2014 N 232-ФЗ (ред. от 08.03.2015) "О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w:instrText>
        <w:cr/>
        <w:instrText xml:space="preserve">
{КонсультантПлюс}" </w:instrText>
      </w:r>
      <w:r>
        <w:fldChar w:fldCharType="separate"/>
      </w:r>
      <w:r>
        <w:rPr>
          <w:color w:val="0000FF"/>
          <w:sz w:val="20"/>
        </w:rPr>
        <w:t>законом</w:t>
      </w:r>
      <w:r>
        <w:fldChar w:fldCharType="end"/>
      </w:r>
      <w:r>
        <w:rPr>
          <w:sz w:val="20"/>
        </w:rPr>
        <w:t xml:space="preserve"> от 21.07.2014 N 232-ФЗ)</w:t>
      </w:r>
    </w:p>
    <w:p>
      <w:pPr>
        <w:pStyle w:val="ConsPlusNormal0"/>
        <w:spacing w:before="200" w:line="240" w:lineRule="auto"/>
        <w:ind w:firstLine="540"/>
        <w:jc w:val="both"/>
      </w:pPr>
      <w:r>
        <w:rPr>
          <w:sz w:val="20"/>
        </w:rP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pPr>
        <w:pStyle w:val="ConsPlusNormal0"/>
        <w:jc w:val="both"/>
      </w:pPr>
      <w:r>
        <w:rPr>
          <w:sz w:val="20"/>
        </w:rPr>
        <w:t xml:space="preserve">(в ред. Федерального </w:t>
      </w:r>
      <w:r>
        <w:fldChar w:fldCharType="begin"/>
      </w:r>
      <w:r>
        <w:instrText xml:space="preserve"> HYPERLINK "https://login.consultant.ru/link/?req=doc&amp;base=LAW&amp;n=286707&amp;dst=100052" \o "Федеральный закон от 23.06.2016 N 222-ФЗ (ред. от 28.12.2017)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23.06.2016 N 222-ФЗ)</w:t>
      </w:r>
    </w:p>
    <w:p>
      <w:pPr>
        <w:pStyle w:val="ConsPlusNormal0"/>
        <w:spacing w:before="200" w:line="240" w:lineRule="auto"/>
        <w:ind w:firstLine="540"/>
        <w:jc w:val="both"/>
      </w:pPr>
      <w:r>
        <w:rPr>
          <w:sz w:val="20"/>
        </w:rPr>
        <w:t>влекут наложение административного штрафа в размере от одной тысячи до двух тысяч пятисот рублей.</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"https://login.consultant.ru/link/?req=doc&amp;base=LAW&amp;n=176348&amp;dst=100016" \o "Федеральный закон от 21.07.2014 N 232-ФЗ (ред. от 08.03.2015) "О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w:instrText>
        <w:cr/>
        <w:instrText xml:space="preserve">
{КонсультантПлюс}" </w:instrText>
      </w:r>
      <w:r>
        <w:fldChar w:fldCharType="separate"/>
      </w:r>
      <w:r>
        <w:rPr>
          <w:color w:val="0000FF"/>
          <w:sz w:val="20"/>
        </w:rPr>
        <w:t>законом</w:t>
      </w:r>
      <w:r>
        <w:fldChar w:fldCharType="end"/>
      </w:r>
      <w:r>
        <w:rPr>
          <w:sz w:val="20"/>
        </w:rPr>
        <w:t xml:space="preserve"> от 21.07.2014 N 232-ФЗ)</w:t>
      </w:r>
    </w:p>
    <w:p>
      <w:pPr>
        <w:pStyle w:val="ConsPlusNormal0"/>
        <w:ind w:firstLine="540"/>
        <w:jc w:val="both"/>
      </w:pPr>
    </w:p>
    <w:p>
      <w:pPr>
        <w:pStyle w:val="ConsPlusTitle0"/>
        <w:ind w:firstLine="540"/>
        <w:jc w:val="both"/>
        <w:outlineLvl w:val="2"/>
      </w:pPr>
      <w:r>
        <w:rPr>
          <w:sz w:val="20"/>
        </w:rPr>
        <w:t xml:space="preserve">Статья 18.19. Нарушение </w:t>
      </w:r>
      <w:r>
        <w:rPr>
          <w:sz w:val="20"/>
        </w:rPr>
        <w:t>правил</w:t>
      </w:r>
      <w:r>
        <w:rPr>
          <w:sz w:val="20"/>
        </w:rPr>
        <w:t xml:space="preserve">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pPr>
        <w:pStyle w:val="ConsPlusNormal0"/>
        <w:jc w:val="both"/>
      </w:pPr>
      <w:r>
        <w:rPr>
          <w:sz w:val="20"/>
        </w:rPr>
        <w:t xml:space="preserve">(в ред. Федерального </w:t>
      </w:r>
      <w:r>
        <w:fldChar w:fldCharType="begin"/>
      </w:r>
      <w:r>
        <w:instrText xml:space="preserve"> HYPERLINK "https://login.consultant.ru/link/?req=doc&amp;base=LAW&amp;n=433226&amp;dst=100010" \o "Федеральный закон от 05.12.2022 N 492-ФЗ "О внесении изменений в статью 18.19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05.12.2022 N 492-ФЗ)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"https://login.consultant.ru/link/?req=doc&amp;base=LAW&amp;n=201252&amp;dst=100095" \o "Федеральный закон от 23.07.2013 N 203-ФЗ (ред. от 03.07.2016) "О внесении изменений в Федеральный закон "О правовом положении иностранных граждан в Российской Федерации"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w:instrText>
        <w:cr/>
        <w:instrText xml:space="preserve">
{КонсультантПлюс}" </w:instrText>
      </w:r>
      <w:r>
        <w:fldChar w:fldCharType="separate"/>
      </w:r>
      <w:r>
        <w:rPr>
          <w:color w:val="0000FF"/>
          <w:sz w:val="20"/>
        </w:rPr>
        <w:t>законом</w:t>
      </w:r>
      <w:r>
        <w:fldChar w:fldCharType="end"/>
      </w:r>
      <w:r>
        <w:rPr>
          <w:sz w:val="20"/>
        </w:rPr>
        <w:t xml:space="preserve"> от 23.07.2013 N 203-ФЗ)</w:t>
      </w:r>
    </w:p>
    <w:p>
      <w:pPr>
        <w:pStyle w:val="ConsPlusNormal0"/>
        <w:ind w:firstLine="540"/>
        <w:jc w:val="both"/>
      </w:pPr>
    </w:p>
    <w:p>
      <w:pPr>
        <w:pStyle w:val="ConsPlusNormal0"/>
        <w:ind w:firstLine="540"/>
        <w:jc w:val="both"/>
      </w:pPr>
      <w:bookmarkStart w:id="1628" w:name="P9433"/>
      <w:bookmarkEnd w:id="1628"/>
      <w:r>
        <w:rPr>
          <w:sz w:val="20"/>
        </w:rP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ConsPlusNormal0"/>
        <w:jc w:val="both"/>
      </w:pPr>
      <w:r>
        <w:rPr>
          <w:sz w:val="20"/>
        </w:rPr>
        <w:t xml:space="preserve">(в ред. Федеральных законов от 23.06.2016 </w:t>
      </w:r>
      <w:r>
        <w:fldChar w:fldCharType="begin"/>
      </w:r>
      <w:r>
        <w:instrText xml:space="preserve"> HYPERLINK "https://login.consultant.ru/link/?req=doc&amp;base=LAW&amp;n=286707&amp;dst=100053" \o "Федеральный закон от 23.06.2016 N 222-ФЗ (ред. от 28.12.2017)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222-ФЗ</w:t>
      </w:r>
      <w:r>
        <w:fldChar w:fldCharType="end"/>
      </w:r>
      <w:r>
        <w:rPr>
          <w:sz w:val="20"/>
        </w:rPr>
        <w:t xml:space="preserve">, от 05.12.2022 </w:t>
      </w:r>
      <w:r>
        <w:fldChar w:fldCharType="begin"/>
      </w:r>
      <w:r>
        <w:instrText xml:space="preserve"> HYPERLINK "https://login.consultant.ru/link/?req=doc&amp;base=LAW&amp;n=433226&amp;dst=100011" \o "Федеральный закон от 05.12.2022 N 492-ФЗ "О внесении изменений в статью 18.19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492-ФЗ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ConsPlusNormal0"/>
        <w:spacing w:before="200" w:line="240" w:lineRule="auto"/>
        <w:ind w:firstLine="540"/>
        <w:jc w:val="both"/>
      </w:pPr>
      <w:bookmarkStart w:id="1629" w:name="P9436"/>
      <w:bookmarkEnd w:id="1629"/>
      <w:r>
        <w:rPr>
          <w:sz w:val="20"/>
        </w:rP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ConsPlusNormal0"/>
        <w:jc w:val="both"/>
      </w:pPr>
      <w:r>
        <w:rPr>
          <w:sz w:val="20"/>
        </w:rPr>
        <w:t xml:space="preserve">(в ред. Федерального </w:t>
      </w:r>
      <w:r>
        <w:fldChar w:fldCharType="begin"/>
      </w:r>
      <w:r>
        <w:instrText xml:space="preserve"> HYPERLINK "https://login.consultant.ru/link/?req=doc&amp;base=LAW&amp;n=433226&amp;dst=100012" \o "Федеральный закон от 05.12.2022 N 492-ФЗ "О внесении изменений в статью 18.19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05.12.2022 N 492-ФЗ)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ConsPlusNormal0"/>
        <w:spacing w:before="200" w:line="240" w:lineRule="auto"/>
        <w:ind w:firstLine="540"/>
        <w:jc w:val="both"/>
      </w:pPr>
      <w:bookmarkStart w:id="1630" w:name="P9439"/>
      <w:bookmarkEnd w:id="1630"/>
      <w:r>
        <w:rPr>
          <w:sz w:val="20"/>
        </w:rP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pPr>
        <w:pStyle w:val="ConsPlusNormal0"/>
        <w:jc w:val="both"/>
      </w:pPr>
      <w:r>
        <w:rPr>
          <w:sz w:val="20"/>
        </w:rPr>
        <w:t xml:space="preserve">(в ред. Федерального </w:t>
      </w:r>
      <w:r>
        <w:fldChar w:fldCharType="begin"/>
      </w:r>
      <w:r>
        <w:instrText xml:space="preserve"> HYPERLINK "https://login.consultant.ru/link/?req=doc&amp;base=LAW&amp;n=433226&amp;dst=100013" \o "Федеральный закон от 05.12.2022 N 492-ФЗ "О внесении изменений в статью 18.19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05.12.2022 N 492-ФЗ)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pPr>
        <w:pStyle w:val="ConsPlusNormal0"/>
        <w:ind w:firstLine="540"/>
        <w:jc w:val="both"/>
      </w:pPr>
    </w:p>
    <w:p>
      <w:pPr>
        <w:pStyle w:val="ConsPlusTitle0"/>
        <w:ind w:firstLine="540"/>
        <w:jc w:val="both"/>
        <w:outlineLvl w:val="2"/>
      </w:pPr>
      <w:bookmarkStart w:id="1631" w:name="P9443"/>
      <w:bookmarkEnd w:id="1631"/>
      <w:r>
        <w:rPr>
          <w:sz w:val="20"/>
        </w:rPr>
        <w:t>Статья 18.20. Нарушение иностранным гражданином или лицом без гражданства срока обращения за выдачей патента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"https://login.consultant.ru/link/?req=doc&amp;base=LAW&amp;n=201153&amp;dst=100172" \o "Федеральный закон от 24.11.2014 N 357-ФЗ (ред. от 03.07.2016) "О внесении изменений в Федеральный закон "О правовом положении иностранных граждан в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24.11.2014 N 357-ФЗ)</w:t>
      </w:r>
    </w:p>
    <w:p>
      <w:pPr>
        <w:pStyle w:val="ConsPlusNormal0"/>
        <w:ind w:firstLine="540"/>
        <w:jc w:val="both"/>
      </w:pPr>
    </w:p>
    <w:p>
      <w:pPr>
        <w:pStyle w:val="ConsPlusNormal0"/>
        <w:ind w:firstLine="540"/>
        <w:jc w:val="both"/>
      </w:pPr>
      <w:r>
        <w:rPr>
          <w:sz w:val="20"/>
        </w:rPr>
        <w:t xml:space="preserve">Нарушение иностранным гражданином или лицом без гражданства </w:t>
      </w:r>
      <w:r>
        <w:fldChar w:fldCharType="begin"/>
      </w:r>
      <w:r>
        <w:instrText xml:space="preserve"> HYPERLINK "https://login.consultant.ru/link/?req=doc&amp;base=LAW&amp;n=495000&amp;dst=1025" \o "Федеральный закон от 25.07.2002 N 115-ФЗ (ред. от 28.12.2024) "О правовом положении иностранных граждан в Российской Федерации"</w:instrText>
        <w:cr/>
        <w:instrText xml:space="preserve">
{КонсультантПлюс}" </w:instrText>
      </w:r>
      <w:r>
        <w:fldChar w:fldCharType="separate"/>
      </w:r>
      <w:r>
        <w:rPr>
          <w:color w:val="0000FF"/>
          <w:sz w:val="20"/>
        </w:rPr>
        <w:t>срока</w:t>
      </w:r>
      <w:r>
        <w:fldChar w:fldCharType="end"/>
      </w:r>
      <w:r>
        <w:rPr>
          <w:sz w:val="20"/>
        </w:rPr>
        <w:t xml:space="preserve"> обращения за выдачей патента, если такой срок установлен в соответствии с федеральным законом, -</w:t>
      </w:r>
    </w:p>
    <w:p>
      <w:pPr>
        <w:pStyle w:val="ConsPlusNormal0"/>
        <w:spacing w:before="200" w:line="240" w:lineRule="auto"/>
        <w:ind w:firstLine="540"/>
        <w:jc w:val="both"/>
      </w:pPr>
      <w:r>
        <w:rPr>
          <w:sz w:val="20"/>
        </w:rPr>
        <w:t>влечет наложение административного штрафа в размере от десяти тысяч до пятнадцати тысяч рублей.</w:t>
      </w:r>
    </w:p>
    <w:p>
      <w:pPr>
        <w:pStyle w:val="ConsPlusNormal0"/>
        <w:ind w:firstLine="540"/>
        <w:jc w:val="both"/>
      </w:pPr>
    </w:p>
    <w:p>
      <w:pPr>
        <w:pStyle w:val="ConsPlusTitle0"/>
        <w:jc w:val="center"/>
        <w:outlineLvl w:val="1"/>
      </w:pPr>
      <w:r>
        <w:rPr>
          <w:sz w:val="20"/>
        </w:rPr>
        <w:t>Глава 19. АДМИНИСТРАТИВНЫЕ ПРАВОНАРУШЕНИЯ</w:t>
      </w:r>
    </w:p>
    <w:p>
      <w:pPr>
        <w:pStyle w:val="ConsPlusTitle0"/>
        <w:jc w:val="center"/>
      </w:pPr>
      <w:r>
        <w:rPr>
          <w:sz w:val="20"/>
        </w:rPr>
        <w:t>ПРОТИВ ПОРЯДКА УПРАВЛЕНИЯ</w:t>
      </w:r>
    </w:p>
    <w:p>
      <w:pPr>
        <w:pStyle w:val="ConsPlusNormal0"/>
        <w:jc w:val="both"/>
      </w:pPr>
    </w:p>
    <w:p>
      <w:pPr>
        <w:pStyle w:val="ConsPlusTitle0"/>
        <w:ind w:firstLine="540"/>
        <w:jc w:val="both"/>
        <w:outlineLvl w:val="2"/>
      </w:pPr>
      <w:bookmarkStart w:id="1632" w:name="P9453"/>
      <w:bookmarkEnd w:id="1632"/>
      <w:r>
        <w:rPr>
          <w:sz w:val="20"/>
        </w:rPr>
        <w:t>Статья 19.1. Самоуправство</w:t>
      </w:r>
    </w:p>
    <w:p>
      <w:pPr>
        <w:pStyle w:val="ConsPlusNormal0"/>
        <w:jc w:val="both"/>
      </w:pPr>
    </w:p>
    <w:p>
      <w:pPr>
        <w:pStyle w:val="ConsPlusNormal0"/>
        <w:ind w:firstLine="540"/>
        <w:jc w:val="both"/>
      </w:pPr>
      <w:r>
        <w:rPr>
          <w:sz w:val="20"/>
        </w:rP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r>
        <w:fldChar w:fldCharType="begin"/>
      </w:r>
      <w:r>
        <w:instrText xml:space="preserve"> HYPERLINK \l "P6633" \o "Статья 14.9.1. Нарушение порядка осуществления процедур, включенных в исчерпывающие перечни процедур в сферах строительства" </w:instrText>
      </w:r>
      <w:r>
        <w:fldChar w:fldCharType="separate"/>
      </w:r>
      <w:r>
        <w:rPr>
          <w:color w:val="0000FF"/>
          <w:sz w:val="20"/>
        </w:rPr>
        <w:t>статьей 14.9.1</w:t>
      </w:r>
      <w:r>
        <w:fldChar w:fldCharType="end"/>
      </w:r>
      <w:r>
        <w:rPr>
          <w:sz w:val="20"/>
        </w:rPr>
        <w:t xml:space="preserve"> настоящего Кодекса, -</w:t>
      </w:r>
    </w:p>
    <w:p>
      <w:pPr>
        <w:pStyle w:val="ConsPlusNormal0"/>
        <w:jc w:val="both"/>
      </w:pPr>
      <w:r>
        <w:rPr>
          <w:sz w:val="20"/>
        </w:rPr>
        <w:t xml:space="preserve">(в ред. Федерального </w:t>
      </w:r>
      <w:r>
        <w:fldChar w:fldCharType="begin"/>
      </w:r>
      <w:r>
        <w:instrText xml:space="preserve"> HYPERLINK "https://login.consultant.ru/link/?req=doc&amp;base=LAW&amp;n=186980&amp;dst=100083" \o "Федеральный закон от 13.07.2015 N 250-ФЗ (ред. от 05.10.2015) "О внесении изменений в Федеральный закон "О защите конкуренции"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13.07.2015 N 250-ФЗ)</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"https://login.consultant.ru/link/?req=doc&amp;base=LAW&amp;n=453614&amp;dst=100757"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1633" w:name="P9460"/>
      <w:bookmarkEnd w:id="1633"/>
      <w:r>
        <w:rPr>
          <w:sz w:val="20"/>
        </w:rPr>
        <w:t>Статья 19.2. Умышленное повреждение или срыв печати (пломбы)</w:t>
      </w:r>
    </w:p>
    <w:p>
      <w:pPr>
        <w:pStyle w:val="ConsPlusNormal0"/>
        <w:jc w:val="both"/>
      </w:pPr>
    </w:p>
    <w:p>
      <w:pPr>
        <w:pStyle w:val="ConsPlusNormal0"/>
        <w:ind w:firstLine="540"/>
        <w:jc w:val="both"/>
      </w:pPr>
      <w:r>
        <w:rPr>
          <w:sz w:val="20"/>
        </w:rPr>
        <w:t xml:space="preserve">Умышленное повреждение или срыв печати (пломбы), наложенной правомочным должностным лицом, за исключением случаев, предусмотренных </w:t>
      </w:r>
      <w:r>
        <w:fldChar w:fldCharType="begin"/>
      </w:r>
      <w:r>
        <w:instrText xml:space="preserve"> HYPERLINK \l "P4391" \o "2.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 </w:instrText>
      </w:r>
      <w:r>
        <w:fldChar w:fldCharType="separate"/>
      </w:r>
      <w:r>
        <w:rPr>
          <w:color w:val="0000FF"/>
          <w:sz w:val="20"/>
        </w:rPr>
        <w:t>частью 2 статьи 11.15</w:t>
      </w:r>
      <w:r>
        <w:fldChar w:fldCharType="end"/>
      </w:r>
      <w:r>
        <w:rPr>
          <w:sz w:val="20"/>
        </w:rPr>
        <w:t xml:space="preserve"> и </w:t>
      </w:r>
      <w:r>
        <w:fldChar w:fldCharType="begin"/>
      </w:r>
      <w:r>
        <w:instrText xml:space="preserve"> HYPERLINK \l "P8836" \o "Статья 16.11. Уничтожение, удаление, изменение либо замена средств идентификации" </w:instrText>
      </w:r>
      <w:r>
        <w:fldChar w:fldCharType="separate"/>
      </w:r>
      <w:r>
        <w:rPr>
          <w:color w:val="0000FF"/>
          <w:sz w:val="20"/>
        </w:rPr>
        <w:t>статьей 16.11</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"https://login.consultant.ru/link/?req=doc&amp;base=LAW&amp;n=453614&amp;dst=100758"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1634" w:name="P9466"/>
      <w:bookmarkEnd w:id="1634"/>
      <w:r>
        <w:rPr>
          <w:sz w:val="20"/>
        </w:rP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pPr>
        <w:pStyle w:val="ConsPlusNormal0"/>
        <w:jc w:val="both"/>
      </w:pPr>
      <w:r>
        <w:rPr>
          <w:sz w:val="20"/>
        </w:rPr>
        <w:t xml:space="preserve">(в ред. Федеральных законов от 30.06.2003 </w:t>
      </w:r>
      <w:r>
        <w:fldChar w:fldCharType="begin"/>
      </w:r>
      <w:r>
        <w:instrText xml:space="preserve"> HYPERLINK "https://login.consultant.ru/link/?req=doc&amp;base=LAW&amp;n=201315&amp;dst=100441" \o "Федеральный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instrText>
        <w:cr/>
        <w:instrText xml:space="preserve">
{КонсультантПлюс}" </w:instrText>
      </w:r>
      <w:r>
        <w:fldChar w:fldCharType="separate"/>
      </w:r>
      <w:r>
        <w:rPr>
          <w:color w:val="0000FF"/>
          <w:sz w:val="20"/>
        </w:rPr>
        <w:t>N 86-ФЗ</w:t>
      </w:r>
      <w:r>
        <w:fldChar w:fldCharType="end"/>
      </w:r>
      <w:r>
        <w:rPr>
          <w:sz w:val="20"/>
        </w:rPr>
        <w:t xml:space="preserve">, от 29.04.2006 </w:t>
      </w:r>
      <w:r>
        <w:fldChar w:fldCharType="begin"/>
      </w:r>
      <w:r>
        <w:instrText xml:space="preserve"> HYPERLINK "https://login.consultant.ru/link/?req=doc&amp;base=LAW&amp;n=59966&amp;dst=100025" \o "Федеральный закон от 29.04.2006 N 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57-ФЗ</w:t>
      </w:r>
      <w:r>
        <w:fldChar w:fldCharType="end"/>
      </w:r>
      <w:r>
        <w:rPr>
          <w:sz w:val="20"/>
        </w:rPr>
        <w:t xml:space="preserve">, от 18.07.2006 </w:t>
      </w:r>
      <w:r>
        <w:fldChar w:fldCharType="begin"/>
      </w:r>
      <w:r>
        <w:instrText xml:space="preserve"> HYPERLINK "https://login.consultant.ru/link/?req=doc&amp;base=LAW&amp;n=446164&amp;dst=100199" \o "Федеральный закон от 18.07.2006 N 121-ФЗ (ред. от 28.04.2023) "О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w:instrText>
        <w:cr/>
        <w:instrText xml:space="preserve">
{КонсультантПлюс}" </w:instrText>
      </w:r>
      <w:r>
        <w:fldChar w:fldCharType="separate"/>
      </w:r>
      <w:r>
        <w:rPr>
          <w:color w:val="0000FF"/>
          <w:sz w:val="20"/>
        </w:rPr>
        <w:t>N 121-ФЗ</w:t>
      </w:r>
      <w:r>
        <w:fldChar w:fldCharType="end"/>
      </w:r>
      <w:r>
        <w:rPr>
          <w:sz w:val="20"/>
        </w:rPr>
        <w:t xml:space="preserve">, от 27.07.2010 </w:t>
      </w:r>
      <w:r>
        <w:fldChar w:fldCharType="begin"/>
      </w:r>
      <w:r>
        <w:instrText xml:space="preserve"> HYPERLINK "https://login.consultant.ru/link/?req=doc&amp;base=LAW&amp;n=103112&amp;dst=100023" \o "Федеральный закон от 27.07.2010 N 238-ФЗ "О внесении изменений в Федеральный закон "О федеральной службе безопасности" и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238-ФЗ</w:t>
      </w:r>
      <w:r>
        <w:fldChar w:fldCharType="end"/>
      </w:r>
      <w:r>
        <w:rPr>
          <w:sz w:val="20"/>
        </w:rPr>
        <w:t xml:space="preserve">, от 07.02.2011 </w:t>
      </w:r>
      <w:r>
        <w:fldChar w:fldCharType="begin"/>
      </w:r>
      <w:r>
        <w:instrText xml:space="preserve"> HYPERLINK "https://login.consultant.ru/link/?req=doc&amp;base=LAW&amp;n=201254&amp;dst=100152" \o "Федеральный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(с изм. и доп., вступ. в силу с 04.07.2016)</w:instrText>
        <w:cr/>
        <w:instrText xml:space="preserve">
{КонсультантПлюс}" </w:instrText>
      </w:r>
      <w:r>
        <w:fldChar w:fldCharType="separate"/>
      </w:r>
      <w:r>
        <w:rPr>
          <w:color w:val="0000FF"/>
          <w:sz w:val="20"/>
        </w:rPr>
        <w:t>N 4-ФЗ</w:t>
      </w:r>
      <w:r>
        <w:fldChar w:fldCharType="end"/>
      </w:r>
      <w:r>
        <w:rPr>
          <w:sz w:val="20"/>
        </w:rPr>
        <w:t xml:space="preserve">, от 08.12.2011 </w:t>
      </w:r>
      <w:r>
        <w:fldChar w:fldCharType="begin"/>
      </w:r>
      <w:r>
        <w:instrText xml:space="preserve"> HYPERLINK "https://login.consultant.ru/link/?req=doc&amp;base=LAW&amp;n=219119&amp;dst=100294" \o "Федеральный закон от 08.12.2011 N 424-ФЗ (ред. от 01.07.2017) "О внесении изменений в Федеральный закон "О государственной охране" и отдельные законодательные акты Российской Федерации"</w:instrText>
        <w:cr/>
        <w:instrText xml:space="preserve">
{КонсультантПлюс}" </w:instrText>
      </w:r>
      <w:r>
        <w:fldChar w:fldCharType="separate"/>
      </w:r>
      <w:r>
        <w:rPr>
          <w:color w:val="0000FF"/>
          <w:sz w:val="20"/>
        </w:rPr>
        <w:t>N 424-ФЗ</w:t>
      </w:r>
      <w:r>
        <w:fldChar w:fldCharType="end"/>
      </w:r>
      <w:r>
        <w:rPr>
          <w:sz w:val="20"/>
        </w:rPr>
        <w:t xml:space="preserve">, от 23.06.2016 </w:t>
      </w:r>
      <w:r>
        <w:fldChar w:fldCharType="begin"/>
      </w:r>
      <w:r>
        <w:instrText xml:space="preserve"> HYPERLINK "https://login.consultant.ru/link/?req=doc&amp;base=LAW&amp;n=286707&amp;dst=100055" \o "Федеральный закон от 23.06.2016 N 222-ФЗ (ред. от 28.12.2017)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222-ФЗ</w:t>
      </w:r>
      <w:r>
        <w:fldChar w:fldCharType="end"/>
      </w:r>
      <w:r>
        <w:rPr>
          <w:sz w:val="20"/>
        </w:rPr>
        <w:t xml:space="preserve">, от 03.07.2016 </w:t>
      </w:r>
      <w:r>
        <w:fldChar w:fldCharType="begin"/>
      </w:r>
      <w:r>
        <w:instrText xml:space="preserve"> HYPERLINK "https://login.consultant.ru/link/?req=doc&amp;base=LAW&amp;n=453993&amp;dst=100450" \o "Федеральный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w:instrText>
        <w:cr/>
        <w:instrText xml:space="preserve">
{КонсультантПлюс}" </w:instrText>
      </w:r>
      <w:r>
        <w:fldChar w:fldCharType="separate"/>
      </w:r>
      <w:r>
        <w:rPr>
          <w:color w:val="0000FF"/>
          <w:sz w:val="20"/>
        </w:rPr>
        <w:t>N 227-ФЗ</w:t>
      </w:r>
      <w:r>
        <w:fldChar w:fldCharType="end"/>
      </w:r>
      <w:r>
        <w:rPr>
          <w:sz w:val="20"/>
        </w:rPr>
        <w:t xml:space="preserve">, от 03.07.2016 </w:t>
      </w:r>
      <w:r>
        <w:fldChar w:fldCharType="begin"/>
      </w:r>
      <w:r>
        <w:instrText xml:space="preserve"> HYPERLINK "https://login.consultant.ru/link/?req=doc&amp;base=LAW&amp;n=310107&amp;dst=100166" \o "Федеральный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w:instrText>
        <w:cr/>
        <w:instrText xml:space="preserve">
{КонсультантПлюс}" </w:instrText>
      </w:r>
      <w:r>
        <w:fldChar w:fldCharType="separate"/>
      </w:r>
      <w:r>
        <w:rPr>
          <w:color w:val="0000FF"/>
          <w:sz w:val="20"/>
        </w:rPr>
        <w:t>N 305-ФЗ</w:t>
      </w:r>
      <w:r>
        <w:fldChar w:fldCharType="end"/>
      </w:r>
      <w:r>
        <w:rPr>
          <w:sz w:val="20"/>
        </w:rPr>
        <w:t>)</w:t>
      </w:r>
    </w:p>
    <w:p>
      <w:pPr>
        <w:pStyle w:val="ConsPlusNormal0"/>
        <w:ind w:firstLine="540"/>
        <w:jc w:val="both"/>
      </w:pPr>
    </w:p>
    <w:p>
      <w:pPr>
        <w:pStyle w:val="ConsPlusNormal0"/>
        <w:ind w:firstLine="540"/>
        <w:jc w:val="both"/>
      </w:pPr>
      <w:bookmarkStart w:id="1635" w:name="P9469"/>
      <w:bookmarkEnd w:id="1635"/>
      <w:r>
        <w:rPr>
          <w:sz w:val="20"/>
        </w:rP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pPr>
        <w:pStyle w:val="ConsPlusNormal0"/>
        <w:jc w:val="both"/>
      </w:pPr>
      <w:r>
        <w:rPr>
          <w:sz w:val="20"/>
        </w:rPr>
        <w:t xml:space="preserve">(в ред. Федеральных законов от 29.04.2006 </w:t>
      </w:r>
      <w:r>
        <w:fldChar w:fldCharType="begin"/>
      </w:r>
      <w:r>
        <w:instrText xml:space="preserve"> HYPERLINK "https://login.consultant.ru/link/?req=doc&amp;base=LAW&amp;n=59966&amp;dst=100026" \o "Федеральный закон от 29.04.2006 N 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57-ФЗ</w:t>
      </w:r>
      <w:r>
        <w:fldChar w:fldCharType="end"/>
      </w:r>
      <w:r>
        <w:rPr>
          <w:sz w:val="20"/>
        </w:rPr>
        <w:t xml:space="preserve">, от 07.02.2011 </w:t>
      </w:r>
      <w:r>
        <w:fldChar w:fldCharType="begin"/>
      </w:r>
      <w:r>
        <w:instrText xml:space="preserve"> HYPERLINK "https://login.consultant.ru/link/?req=doc&amp;base=LAW&amp;n=201254&amp;dst=100153" \o "Федеральный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(с изм. и доп., вступ. в силу с 04.07.2016)</w:instrText>
        <w:cr/>
        <w:instrText xml:space="preserve">
{КонсультантПлюс}" </w:instrText>
      </w:r>
      <w:r>
        <w:fldChar w:fldCharType="separate"/>
      </w:r>
      <w:r>
        <w:rPr>
          <w:color w:val="0000FF"/>
          <w:sz w:val="20"/>
        </w:rPr>
        <w:t>N 4-ФЗ</w:t>
      </w:r>
      <w:r>
        <w:fldChar w:fldCharType="end"/>
      </w:r>
      <w:r>
        <w:rPr>
          <w:sz w:val="20"/>
        </w:rPr>
        <w:t xml:space="preserve">, от 03.07.2016 </w:t>
      </w:r>
      <w:r>
        <w:fldChar w:fldCharType="begin"/>
      </w:r>
      <w:r>
        <w:instrText xml:space="preserve"> HYPERLINK "https://login.consultant.ru/link/?req=doc&amp;base=LAW&amp;n=453993&amp;dst=100451" \o "Федеральный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w:instrText>
        <w:cr/>
        <w:instrText xml:space="preserve">
{КонсультантПлюс}" </w:instrText>
      </w:r>
      <w:r>
        <w:fldChar w:fldCharType="separate"/>
      </w:r>
      <w:r>
        <w:rPr>
          <w:color w:val="0000FF"/>
          <w:sz w:val="20"/>
        </w:rPr>
        <w:t>N 227-ФЗ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ConsPlusNormal0"/>
        <w:jc w:val="both"/>
      </w:pPr>
      <w:r>
        <w:rPr>
          <w:sz w:val="20"/>
        </w:rPr>
        <w:t xml:space="preserve">(в ред. Федерального </w:t>
      </w:r>
      <w:r>
        <w:fldChar w:fldCharType="begin"/>
      </w:r>
      <w:r>
        <w:instrText xml:space="preserve"> HYPERLINK "https://login.consultant.ru/link/?req=doc&amp;base=LAW&amp;n=377631&amp;dst=100011" \o "Федеральный закон от 24.02.2021 N 24-ФЗ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24.02.2021 N 24-ФЗ)</w:t>
      </w:r>
    </w:p>
    <w:p>
      <w:pPr>
        <w:pStyle w:val="ConsPlusNormal0"/>
        <w:spacing w:before="200" w:line="240" w:lineRule="auto"/>
        <w:ind w:firstLine="540"/>
        <w:jc w:val="both"/>
      </w:pPr>
      <w:bookmarkStart w:id="1636" w:name="P9473"/>
      <w:bookmarkEnd w:id="1636"/>
      <w:r>
        <w:rPr>
          <w:sz w:val="20"/>
        </w:rP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pPr>
        <w:pStyle w:val="ConsPlusNormal0"/>
        <w:spacing w:before="200" w:line="240" w:lineRule="auto"/>
        <w:ind w:firstLine="540"/>
        <w:jc w:val="both"/>
      </w:pPr>
      <w:r>
        <w:rPr>
          <w:sz w:val="20"/>
        </w:rP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ConsPlusNormal0"/>
        <w:jc w:val="both"/>
      </w:pPr>
      <w:r>
        <w:rPr>
          <w:sz w:val="20"/>
        </w:rPr>
        <w:t xml:space="preserve">(в ред. Федерального </w:t>
      </w:r>
      <w:r>
        <w:fldChar w:fldCharType="begin"/>
      </w:r>
      <w:r>
        <w:instrText xml:space="preserve"> HYPERLINK "https://login.consultant.ru/link/?req=doc&amp;base=LAW&amp;n=377631&amp;dst=100013" \o "Федеральный закон от 24.02.2021 N 24-ФЗ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24.02.2021 N 24-ФЗ)</w:t>
      </w:r>
    </w:p>
    <w:p>
      <w:pPr>
        <w:pStyle w:val="ConsPlusNormal0"/>
        <w:jc w:val="both"/>
      </w:pPr>
      <w:r>
        <w:rPr>
          <w:sz w:val="20"/>
        </w:rPr>
        <w:t xml:space="preserve">(часть 1.1 введена Федеральным </w:t>
      </w:r>
      <w:r>
        <w:fldChar w:fldCharType="begin"/>
      </w:r>
      <w:r>
        <w:instrText xml:space="preserve"> HYPERLINK "https://login.consultant.ru/link/?req=doc&amp;base=LAW&amp;n=310107&amp;dst=100167" \o "Федеральный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w:instrText>
        <w:cr/>
        <w:instrText xml:space="preserve">
{КонсультантПлюс}" </w:instrText>
      </w:r>
      <w:r>
        <w:fldChar w:fldCharType="separate"/>
      </w:r>
      <w:r>
        <w:rPr>
          <w:color w:val="0000FF"/>
          <w:sz w:val="20"/>
        </w:rPr>
        <w:t>законом</w:t>
      </w:r>
      <w:r>
        <w:fldChar w:fldCharType="end"/>
      </w:r>
      <w:r>
        <w:rPr>
          <w:sz w:val="20"/>
        </w:rPr>
        <w:t xml:space="preserve"> от 03.07.2016 N 305-ФЗ)</w:t>
      </w:r>
    </w:p>
    <w:p>
      <w:pPr>
        <w:pStyle w:val="ConsPlusNormal0"/>
        <w:spacing w:before="200" w:line="240" w:lineRule="auto"/>
        <w:ind w:firstLine="540"/>
        <w:jc w:val="both"/>
      </w:pPr>
      <w:bookmarkStart w:id="1637" w:name="P9477"/>
      <w:bookmarkEnd w:id="1637"/>
      <w:r>
        <w:rPr>
          <w:sz w:val="20"/>
        </w:rP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pPr>
        <w:pStyle w:val="ConsPlusNormal0"/>
        <w:jc w:val="both"/>
      </w:pPr>
      <w:r>
        <w:rPr>
          <w:sz w:val="20"/>
        </w:rPr>
        <w:t xml:space="preserve">(в ред. Федерального </w:t>
      </w:r>
      <w:r>
        <w:fldChar w:fldCharType="begin"/>
      </w:r>
      <w:r>
        <w:instrText xml:space="preserve"> HYPERLINK "https://login.consultant.ru/link/?req=doc&amp;base=LAW&amp;n=59966&amp;dst=100027" \o "Федеральный закон от 29.04.2006 N 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29.04.2006 N 57-ФЗ)</w:t>
      </w:r>
    </w:p>
    <w:p>
      <w:pPr>
        <w:pStyle w:val="ConsPlusNormal0"/>
        <w:spacing w:before="200" w:line="240" w:lineRule="auto"/>
        <w:ind w:firstLine="540"/>
        <w:jc w:val="both"/>
      </w:pPr>
      <w:r>
        <w:rPr>
          <w:sz w:val="20"/>
        </w:rP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pPr>
        <w:pStyle w:val="ConsPlusNormal0"/>
        <w:jc w:val="both"/>
      </w:pPr>
      <w:r>
        <w:rPr>
          <w:sz w:val="20"/>
        </w:rPr>
        <w:t xml:space="preserve">(в ред. Федерального </w:t>
      </w:r>
      <w:r>
        <w:fldChar w:fldCharType="begin"/>
      </w:r>
      <w:r>
        <w:instrText xml:space="preserve"> HYPERLINK "https://login.consultant.ru/link/?req=doc&amp;base=LAW&amp;n=377631&amp;dst=100015" \o "Федеральный закон от 24.02.2021 N 24-ФЗ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24.02.2021 N 24-ФЗ)</w:t>
      </w:r>
    </w:p>
    <w:p>
      <w:pPr>
        <w:pStyle w:val="ConsPlusNormal0"/>
        <w:spacing w:before="200" w:line="240" w:lineRule="auto"/>
        <w:ind w:firstLine="540"/>
        <w:jc w:val="both"/>
      </w:pPr>
      <w:r>
        <w:rPr>
          <w:sz w:val="20"/>
        </w:rPr>
        <w:t xml:space="preserve">3. Утратил силу. - Федеральный </w:t>
      </w:r>
      <w:r>
        <w:fldChar w:fldCharType="begin"/>
      </w:r>
      <w:r>
        <w:instrText xml:space="preserve"> HYPERLINK "https://login.consultant.ru/link/?req=doc&amp;base=LAW&amp;n=310107&amp;dst=100170" \o "Федеральный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w:instrText>
        <w:cr/>
        <w:instrText xml:space="preserve">
{КонсультантПлюс}" </w:instrText>
      </w:r>
      <w:r>
        <w:fldChar w:fldCharType="separate"/>
      </w:r>
      <w:r>
        <w:rPr>
          <w:color w:val="0000FF"/>
          <w:sz w:val="20"/>
        </w:rPr>
        <w:t>закон</w:t>
      </w:r>
      <w:r>
        <w:fldChar w:fldCharType="end"/>
      </w:r>
      <w:r>
        <w:rPr>
          <w:sz w:val="20"/>
        </w:rPr>
        <w:t xml:space="preserve"> от 03.07.2016 N 305-ФЗ.</w:t>
      </w:r>
    </w:p>
    <w:p>
      <w:pPr>
        <w:pStyle w:val="ConsPlusNormal0"/>
        <w:spacing w:before="200" w:line="240" w:lineRule="auto"/>
        <w:ind w:firstLine="540"/>
        <w:jc w:val="both"/>
      </w:pPr>
      <w:bookmarkStart w:id="1638" w:name="P9482"/>
      <w:bookmarkEnd w:id="1638"/>
      <w:r>
        <w:rPr>
          <w:sz w:val="20"/>
        </w:rP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"https://login.consultant.ru/link/?req=doc&amp;base=LAW&amp;n=377631&amp;dst=100017" \o "Федеральный закон от 24.02.2021 N 24-ФЗ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24.02.2021 N 24-ФЗ)</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"https://login.consultant.ru/link/?req=doc&amp;base=LAW&amp;n=103112&amp;dst=100024" \o "Федеральный закон от 27.07.2010 N 238-ФЗ "О внесении изменений в Федеральный закон "О федеральной службе безопасности" и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27.07.2010 N 238-ФЗ)</w:t>
      </w:r>
    </w:p>
    <w:p>
      <w:pPr>
        <w:pStyle w:val="ConsPlusNormal0"/>
        <w:spacing w:before="200" w:line="240" w:lineRule="auto"/>
        <w:ind w:firstLine="540"/>
        <w:jc w:val="both"/>
      </w:pPr>
      <w:bookmarkStart w:id="1639" w:name="P9486"/>
      <w:bookmarkEnd w:id="1639"/>
      <w:r>
        <w:rPr>
          <w:sz w:val="20"/>
        </w:rP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"https://login.consultant.ru/link/?req=doc&amp;base=LAW&amp;n=377631&amp;dst=100019" \o "Федеральный закон от 24.02.2021 N 24-ФЗ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24.02.2021 N 24-ФЗ)</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"https://login.consultant.ru/link/?req=doc&amp;base=LAW&amp;n=219119&amp;dst=100295" \o "Федеральный закон от 08.12.2011 N 424-ФЗ (ред. от 01.07.2017) "О внесении изменений в Федеральный закон "О государственной охране"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08.12.2011 N 424-ФЗ)</w:t>
      </w:r>
    </w:p>
    <w:p>
      <w:pPr>
        <w:pStyle w:val="ConsPlusNormal0"/>
        <w:spacing w:before="200" w:line="240" w:lineRule="auto"/>
        <w:ind w:firstLine="540"/>
        <w:jc w:val="both"/>
      </w:pPr>
      <w:bookmarkStart w:id="1640" w:name="P9490"/>
      <w:bookmarkEnd w:id="1640"/>
      <w:r>
        <w:rPr>
          <w:sz w:val="20"/>
        </w:rPr>
        <w:t xml:space="preserve">6. Повторное совершение административного правонарушения, предусмотренного </w:t>
      </w:r>
      <w:r>
        <w:fldChar w:fldCharType="begin"/>
      </w:r>
      <w:r>
        <w:instrText xml:space="preserve"> HYPERLINK \l "P9469" \o "1.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instrText>
      </w:r>
      <w:r>
        <w:fldChar w:fldCharType="separate"/>
      </w:r>
      <w:r>
        <w:rPr>
          <w:color w:val="0000FF"/>
          <w:sz w:val="20"/>
        </w:rPr>
        <w:t>частью 1</w:t>
      </w:r>
      <w:r>
        <w:fldChar w:fldCharType="end"/>
      </w:r>
      <w:r>
        <w:rPr>
          <w:sz w:val="20"/>
        </w:rPr>
        <w:t xml:space="preserve">, </w:t>
      </w:r>
      <w:r>
        <w:fldChar w:fldCharType="begin"/>
      </w:r>
      <w:r>
        <w:instrText xml:space="preserve"> HYPERLINK \l "P9482" \o "4.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instrText>
      </w:r>
      <w:r>
        <w:fldChar w:fldCharType="separate"/>
      </w:r>
      <w:r>
        <w:rPr>
          <w:color w:val="0000FF"/>
          <w:sz w:val="20"/>
        </w:rPr>
        <w:t>4</w:t>
      </w:r>
      <w:r>
        <w:fldChar w:fldCharType="end"/>
      </w:r>
      <w:r>
        <w:rPr>
          <w:sz w:val="20"/>
        </w:rPr>
        <w:t xml:space="preserve"> или </w:t>
      </w:r>
      <w:r>
        <w:fldChar w:fldCharType="begin"/>
      </w:r>
      <w:r>
        <w:instrText xml:space="preserve"> HYPERLINK \l "P9486" \o "5.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instrText>
      </w:r>
      <w:r>
        <w:fldChar w:fldCharType="separate"/>
      </w:r>
      <w:r>
        <w:rPr>
          <w:color w:val="0000FF"/>
          <w:sz w:val="20"/>
        </w:rPr>
        <w:t>5</w:t>
      </w:r>
      <w:r>
        <w:fldChar w:fldCharType="end"/>
      </w:r>
      <w:r>
        <w:rPr>
          <w:sz w:val="20"/>
        </w:rP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pPr>
        <w:pStyle w:val="ConsPlusNormal0"/>
        <w:spacing w:before="200" w:line="240" w:lineRule="auto"/>
        <w:ind w:firstLine="540"/>
        <w:jc w:val="both"/>
      </w:pPr>
      <w:r>
        <w:rPr>
          <w:sz w:val="20"/>
        </w:rP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"https://login.consultant.ru/link/?req=doc&amp;base=LAW&amp;n=377631&amp;dst=100021" \o "Федеральный закон от 24.02.2021 N 24-ФЗ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24.02.2021 N 24-ФЗ)</w:t>
      </w:r>
    </w:p>
    <w:p>
      <w:pPr>
        <w:pStyle w:val="ConsPlusNormal0"/>
        <w:jc w:val="both"/>
      </w:pPr>
      <w:r>
        <w:rPr>
          <w:sz w:val="20"/>
        </w:rPr>
        <w:t xml:space="preserve">(часть 6 введена Федеральным </w:t>
      </w:r>
      <w:r>
        <w:fldChar w:fldCharType="begin"/>
      </w:r>
      <w:r>
        <w:instrText xml:space="preserve"> HYPERLINK "https://login.consultant.ru/link/?req=doc&amp;base=LAW&amp;n=165926&amp;dst=100022" \o "Федеральный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w:instrText>
        <w:cr/>
        <w:instrText xml:space="preserve">
{КонсультантПлюс}" </w:instrText>
      </w:r>
      <w:r>
        <w:fldChar w:fldCharType="separate"/>
      </w:r>
      <w:r>
        <w:rPr>
          <w:color w:val="0000FF"/>
          <w:sz w:val="20"/>
        </w:rPr>
        <w:t>законом</w:t>
      </w:r>
      <w:r>
        <w:fldChar w:fldCharType="end"/>
      </w:r>
      <w:r>
        <w:rPr>
          <w:sz w:val="20"/>
        </w:rPr>
        <w:t xml:space="preserve"> от 21.07.2014 N 258-ФЗ)</w:t>
      </w:r>
    </w:p>
    <w:p>
      <w:pPr>
        <w:pStyle w:val="ConsPlusNormal0"/>
        <w:spacing w:before="200" w:line="240" w:lineRule="auto"/>
        <w:ind w:firstLine="540"/>
        <w:jc w:val="both"/>
      </w:pPr>
      <w:r>
        <w:rPr>
          <w:sz w:val="20"/>
        </w:rPr>
        <w:t xml:space="preserve">Примечание. Положения </w:t>
      </w:r>
      <w:r>
        <w:fldChar w:fldCharType="begin"/>
      </w:r>
      <w:r>
        <w:instrText xml:space="preserve"> HYPERLINK \l "P9482" \o "4.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instrText>
      </w:r>
      <w:r>
        <w:fldChar w:fldCharType="separate"/>
      </w:r>
      <w:r>
        <w:rPr>
          <w:color w:val="0000FF"/>
          <w:sz w:val="20"/>
        </w:rPr>
        <w:t>части 4</w:t>
      </w:r>
      <w:r>
        <w:fldChar w:fldCharType="end"/>
      </w:r>
      <w:r>
        <w:rPr>
          <w:sz w:val="20"/>
        </w:rPr>
        <w:t xml:space="preserve"> настоящей статьи не распространяются на граждан в случае применения в отношении их мер профилактики в соответствии с Федеральным </w:t>
      </w:r>
      <w:r>
        <w:fldChar w:fldCharType="begin"/>
      </w:r>
      <w:r>
        <w:instrText xml:space="preserve"> HYPERLINK "https://login.consultant.ru/link/?req=doc&amp;base=LAW&amp;n=482705&amp;dst=11" \o "Федеральный закон от 03.04.1995 N 40-ФЗ (ред. от 08.08.2024) "О федеральной службе безопасности"</w:instrText>
        <w:cr/>
        <w:instrText xml:space="preserve">
{КонсультантПлюс}" </w:instrText>
      </w:r>
      <w:r>
        <w:fldChar w:fldCharType="separate"/>
      </w:r>
      <w:r>
        <w:rPr>
          <w:color w:val="0000FF"/>
          <w:sz w:val="20"/>
        </w:rPr>
        <w:t>законом</w:t>
      </w:r>
      <w:r>
        <w:fldChar w:fldCharType="end"/>
      </w:r>
      <w:r>
        <w:rPr>
          <w:sz w:val="20"/>
        </w:rPr>
        <w:t xml:space="preserve"> "О федеральной службе безопасности".</w:t>
      </w:r>
    </w:p>
    <w:p>
      <w:pPr>
        <w:pStyle w:val="ConsPlusNormal0"/>
        <w:jc w:val="both"/>
      </w:pPr>
      <w:r>
        <w:rPr>
          <w:sz w:val="20"/>
        </w:rPr>
        <w:t xml:space="preserve">(примечание введено Федеральным </w:t>
      </w:r>
      <w:r>
        <w:fldChar w:fldCharType="begin"/>
      </w:r>
      <w:r>
        <w:instrText xml:space="preserve"> HYPERLINK "https://login.consultant.ru/link/?req=doc&amp;base=LAW&amp;n=103112&amp;dst=100027" \o "Федеральный закон от 27.07.2010 N 238-ФЗ "О внесении изменений в Федеральный закон "О федеральной службе безопасности" и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27.07.2010 N 238-ФЗ)</w:t>
      </w:r>
    </w:p>
    <w:p>
      <w:pPr>
        <w:pStyle w:val="ConsPlusNormal0"/>
        <w:ind w:firstLine="540"/>
        <w:jc w:val="both"/>
      </w:pPr>
    </w:p>
    <w:p>
      <w:pPr>
        <w:pStyle w:val="ConsPlusTitle0"/>
        <w:ind w:firstLine="540"/>
        <w:jc w:val="both"/>
        <w:outlineLvl w:val="2"/>
      </w:pPr>
      <w:bookmarkStart w:id="1641" w:name="P9497"/>
      <w:bookmarkEnd w:id="1641"/>
      <w:r>
        <w:rPr>
          <w:sz w:val="20"/>
        </w:rP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pPr>
        <w:pStyle w:val="ConsPlusNormal0"/>
        <w:jc w:val="both"/>
      </w:pPr>
      <w:r>
        <w:rPr>
          <w:sz w:val="20"/>
        </w:rPr>
        <w:t xml:space="preserve">(в ред. Федеральных законов от 05.05.2014 </w:t>
      </w:r>
      <w:r>
        <w:fldChar w:fldCharType="begin"/>
      </w:r>
      <w:r>
        <w:instrText xml:space="preserve"> HYPERLINK "https://login.consultant.ru/link/?req=doc&amp;base=LAW&amp;n=162570&amp;dst=100010" \o "Федеральный закон от 05.05.2014 N 125-ФЗ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125-ФЗ</w:t>
      </w:r>
      <w:r>
        <w:fldChar w:fldCharType="end"/>
      </w:r>
      <w:r>
        <w:rPr>
          <w:sz w:val="20"/>
        </w:rPr>
        <w:t xml:space="preserve">, от 29.07.2017 </w:t>
      </w:r>
      <w:r>
        <w:fldChar w:fldCharType="begin"/>
      </w:r>
      <w:r>
        <w:instrText xml:space="preserve"> HYPERLINK "https://login.consultant.ru/link/?req=doc&amp;base=LAW&amp;n=221223&amp;dst=100014" \o "Федеральный закон от 29.07.2017 N 263-ФЗ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263-ФЗ</w:t>
      </w:r>
      <w:r>
        <w:fldChar w:fldCharType="end"/>
      </w:r>
      <w:r>
        <w:rPr>
          <w:sz w:val="20"/>
        </w:rPr>
        <w:t>)</w:t>
      </w:r>
    </w:p>
    <w:p>
      <w:pPr>
        <w:pStyle w:val="ConsPlusNormal0"/>
        <w:jc w:val="both"/>
      </w:pPr>
    </w:p>
    <w:p>
      <w:pPr>
        <w:pStyle w:val="ConsPlusNormal0"/>
        <w:ind w:firstLine="540"/>
        <w:jc w:val="both"/>
      </w:pPr>
      <w:bookmarkStart w:id="1642" w:name="P9500"/>
      <w:bookmarkEnd w:id="1642"/>
      <w:r>
        <w:rPr>
          <w:sz w:val="20"/>
        </w:rP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pPr>
        <w:pStyle w:val="ConsPlusNormal0"/>
        <w:jc w:val="both"/>
      </w:pPr>
      <w:r>
        <w:rPr>
          <w:sz w:val="20"/>
        </w:rPr>
        <w:t xml:space="preserve">(в ред. Федеральных законов от 05.05.2014 </w:t>
      </w:r>
      <w:r>
        <w:fldChar w:fldCharType="begin"/>
      </w:r>
      <w:r>
        <w:instrText xml:space="preserve"> HYPERLINK "https://login.consultant.ru/link/?req=doc&amp;base=LAW&amp;n=162570&amp;dst=100012" \o "Федеральный закон от 05.05.2014 N 125-ФЗ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125-ФЗ</w:t>
      </w:r>
      <w:r>
        <w:fldChar w:fldCharType="end"/>
      </w:r>
      <w:r>
        <w:rPr>
          <w:sz w:val="20"/>
        </w:rPr>
        <w:t xml:space="preserve">, от 27.10.2015 </w:t>
      </w:r>
      <w:r>
        <w:fldChar w:fldCharType="begin"/>
      </w:r>
      <w:r>
        <w:instrText xml:space="preserve"> HYPERLINK "https://login.consultant.ru/link/?req=doc&amp;base=LAW&amp;n=187993&amp;dst=100010" \o "Федеральный закон от 27.10.2015 N 291-ФЗ "О внесении изменений в Кодекс Российской Федерации об административных правонарушениях и Федеральный закон "О Счетной палате Российской Федерации"</w:instrText>
        <w:cr/>
        <w:instrText xml:space="preserve">
{КонсультантПлюс}" </w:instrText>
      </w:r>
      <w:r>
        <w:fldChar w:fldCharType="separate"/>
      </w:r>
      <w:r>
        <w:rPr>
          <w:color w:val="0000FF"/>
          <w:sz w:val="20"/>
        </w:rPr>
        <w:t>N 291-ФЗ</w:t>
      </w:r>
      <w:r>
        <w:fldChar w:fldCharType="end"/>
      </w:r>
      <w:r>
        <w:rPr>
          <w:sz w:val="20"/>
        </w:rPr>
        <w:t xml:space="preserve">, от 29.07.2017 </w:t>
      </w:r>
      <w:r>
        <w:fldChar w:fldCharType="begin"/>
      </w:r>
      <w:r>
        <w:instrText xml:space="preserve"> HYPERLINK "https://login.consultant.ru/link/?req=doc&amp;base=LAW&amp;n=221223&amp;dst=100015" \o "Федеральный закон от 29.07.2017 N 263-ФЗ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263-ФЗ</w:t>
      </w:r>
      <w:r>
        <w:fldChar w:fldCharType="end"/>
      </w:r>
      <w:r>
        <w:rPr>
          <w:sz w:val="20"/>
        </w:rPr>
        <w:t>)</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"https://login.consultant.ru/link/?req=doc&amp;base=LAW&amp;n=453614&amp;dst=100764"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27.07.2010 </w:t>
      </w:r>
      <w:r>
        <w:fldChar w:fldCharType="begin"/>
      </w:r>
      <w:r>
        <w:instrText xml:space="preserve"> HYPERLINK "https://login.consultant.ru/link/?req=doc&amp;base=LAW&amp;n=103113&amp;dst=100047" \o "Федеральный закон от 27.07.2010 N 239-ФЗ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239-ФЗ</w:t>
      </w:r>
      <w:r>
        <w:fldChar w:fldCharType="end"/>
      </w:r>
      <w:r>
        <w:rPr>
          <w:sz w:val="20"/>
        </w:rPr>
        <w:t>)</w:t>
      </w:r>
    </w:p>
    <w:p>
      <w:pPr>
        <w:pStyle w:val="ConsPlusNormal0"/>
        <w:spacing w:before="200" w:line="240" w:lineRule="auto"/>
        <w:ind w:firstLine="540"/>
        <w:jc w:val="both"/>
      </w:pPr>
      <w:bookmarkStart w:id="1643" w:name="P9504"/>
      <w:bookmarkEnd w:id="1643"/>
      <w:r>
        <w:rPr>
          <w:sz w:val="20"/>
        </w:rPr>
        <w:t xml:space="preserve">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w:t>
      </w:r>
      <w:r>
        <w:rPr>
          <w:sz w:val="20"/>
        </w:rPr>
        <w:t>полномочий</w:t>
      </w:r>
      <w:r>
        <w:rPr>
          <w:sz w:val="20"/>
        </w:rPr>
        <w:t>, в том числе на осмотр судна,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пятнадцати тысяч до двадцати тысяч рублей.</w:t>
      </w:r>
    </w:p>
    <w:p>
      <w:pPr>
        <w:pStyle w:val="ConsPlusNormal0"/>
        <w:jc w:val="both"/>
      </w:pPr>
      <w:r>
        <w:rPr>
          <w:sz w:val="20"/>
        </w:rPr>
        <w:t xml:space="preserve">(в ред. Федеральных законов от 03.11.2006 </w:t>
      </w:r>
      <w:r>
        <w:fldChar w:fldCharType="begin"/>
      </w:r>
      <w:r>
        <w:instrText xml:space="preserve"> HYPERLINK "https://login.consultant.ru/link/?req=doc&amp;base=LAW&amp;n=62996&amp;dst=100014" \o "Федеральный закон от 03.11.2006 N 182-ФЗ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182-ФЗ</w:t>
      </w:r>
      <w:r>
        <w:fldChar w:fldCharType="end"/>
      </w:r>
      <w:r>
        <w:rPr>
          <w:sz w:val="20"/>
        </w:rPr>
        <w:t xml:space="preserve">, от 22.06.2007 </w:t>
      </w:r>
      <w:r>
        <w:fldChar w:fldCharType="begin"/>
      </w:r>
      <w:r>
        <w:instrText xml:space="preserve"> HYPERLINK "https://login.consultant.ru/link/?req=doc&amp;base=LAW&amp;n=453614&amp;dst=100765"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w:t>
      </w:r>
    </w:p>
    <w:p>
      <w:pPr>
        <w:pStyle w:val="ConsPlusNormal0"/>
        <w:spacing w:before="200" w:line="240" w:lineRule="auto"/>
        <w:ind w:firstLine="540"/>
        <w:jc w:val="both"/>
      </w:pPr>
      <w:bookmarkStart w:id="1644" w:name="P9507"/>
      <w:bookmarkEnd w:id="1644"/>
      <w:r>
        <w:rPr>
          <w:sz w:val="20"/>
        </w:rP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"https://login.consultant.ru/link/?req=doc&amp;base=LAW&amp;n=453614&amp;dst=100766"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bookmarkStart w:id="1645" w:name="P9510"/>
      <w:bookmarkEnd w:id="1645"/>
      <w:r>
        <w:rPr>
          <w:sz w:val="20"/>
        </w:rP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"https://login.consultant.ru/link/?req=doc&amp;base=LAW&amp;n=453614&amp;dst=100767"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r>
        <w:rPr>
          <w:sz w:val="20"/>
        </w:rPr>
        <w:t xml:space="preserve">(часть четвертая введена Федеральным </w:t>
      </w:r>
      <w:r>
        <w:fldChar w:fldCharType="begin"/>
      </w:r>
      <w:r>
        <w:instrText xml:space="preserve"> HYPERLINK "https://login.consultant.ru/link/?req=doc&amp;base=LAW&amp;n=60087&amp;dst=100010" \o "Федеральный закон от 08.05.2006 N 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08.05.2006 N 65-ФЗ)</w:t>
      </w:r>
    </w:p>
    <w:p>
      <w:pPr>
        <w:pStyle w:val="ConsPlusNormal0"/>
        <w:spacing w:before="200" w:line="240" w:lineRule="auto"/>
        <w:ind w:firstLine="540"/>
        <w:jc w:val="both"/>
      </w:pPr>
      <w:bookmarkStart w:id="1646" w:name="P9514"/>
      <w:bookmarkEnd w:id="1646"/>
      <w:r>
        <w:rPr>
          <w:sz w:val="20"/>
        </w:rP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"https://login.consultant.ru/link/?req=doc&amp;base=LAW&amp;n=470677&amp;dst=100871" \o "Федеральный закон от 25.11.2013 N 317-ФЗ (ред. от 04.08.2023)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25.11.2013 N 317-ФЗ)</w:t>
      </w:r>
    </w:p>
    <w:p>
      <w:pPr>
        <w:pStyle w:val="ConsPlusNormal0"/>
        <w:spacing w:before="200" w:line="240" w:lineRule="auto"/>
        <w:ind w:firstLine="540"/>
        <w:jc w:val="both"/>
      </w:pPr>
      <w:bookmarkStart w:id="1647" w:name="P9517"/>
      <w:bookmarkEnd w:id="1647"/>
      <w:r>
        <w:rPr>
          <w:sz w:val="20"/>
        </w:rP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ConsPlusNormal0"/>
        <w:jc w:val="both"/>
      </w:pPr>
      <w:r>
        <w:rPr>
          <w:sz w:val="20"/>
        </w:rPr>
        <w:t xml:space="preserve">(в ред. Федерального </w:t>
      </w:r>
      <w:r>
        <w:fldChar w:fldCharType="begin"/>
      </w:r>
      <w:r>
        <w:instrText xml:space="preserve"> HYPERLINK "https://login.consultant.ru/link/?req=doc&amp;base=LAW&amp;n=453874&amp;dst=100034" \o "Федеральный закон от 04.08.2023 N 423-ФЗ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04.08.2023 N 423-ФЗ)</w:t>
      </w:r>
    </w:p>
    <w:p>
      <w:pPr>
        <w:pStyle w:val="ConsPlusNormal0"/>
        <w:spacing w:before="200" w:line="240" w:lineRule="auto"/>
        <w:ind w:firstLine="540"/>
        <w:jc w:val="both"/>
      </w:pPr>
      <w:r>
        <w:rPr>
          <w:sz w:val="20"/>
        </w:rP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"https://login.consultant.ru/link/?req=doc&amp;base=LAW&amp;n=221231&amp;dst=100031" \o "Федеральный закон от 29.07.2017 N 265-ФЗ "О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w:instrText>
        <w:cr/>
        <w:instrText xml:space="preserve">
{КонсультантПлюс}" </w:instrText>
      </w:r>
      <w:r>
        <w:fldChar w:fldCharType="separate"/>
      </w:r>
      <w:r>
        <w:rPr>
          <w:color w:val="0000FF"/>
          <w:sz w:val="20"/>
        </w:rPr>
        <w:t>закона</w:t>
      </w:r>
      <w:r>
        <w:fldChar w:fldCharType="end"/>
      </w:r>
      <w:r>
        <w:rPr>
          <w:sz w:val="20"/>
        </w:rPr>
        <w:t xml:space="preserve"> от 29.07.2017 N 265-ФЗ)</w:t>
      </w:r>
    </w:p>
    <w:p>
      <w:pPr>
        <w:pStyle w:val="ConsPlusNormal0"/>
        <w:jc w:val="both"/>
      </w:pPr>
      <w:r>
        <w:rPr>
          <w:sz w:val="20"/>
        </w:rPr>
        <w:t xml:space="preserve">(часть 6 введена Федеральным </w:t>
      </w:r>
      <w:r>
        <w:fldChar w:fldCharType="begin"/>
      </w:r>
      <w:r>
        <w:instrText xml:space="preserve"> HYPERLINK "https://login.consultant.ru/link/?req=doc&amp;base=LAW&amp;n=201259&amp;dst=100099" \o "Федеральный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w:instrText>
        <w:cr/>
        <w:instrText xml:space="preserve">
{КонсультантПлюс}" </w:instrText>
      </w:r>
      <w:r>
        <w:fldChar w:fldCharType="separate"/>
      </w:r>
      <w:r>
        <w:rPr>
          <w:color w:val="0000FF"/>
          <w:sz w:val="20"/>
        </w:rPr>
        <w:t>законом</w:t>
      </w:r>
      <w:r>
        <w:fldChar w:fldCharType="end"/>
      </w:r>
      <w:r>
        <w:rPr>
          <w:sz w:val="20"/>
        </w:rPr>
        <w:t xml:space="preserve"> от 21.12.2013 N 365-ФЗ)</w:t>
      </w:r>
    </w:p>
    <w:p>
      <w:pPr>
        <w:pStyle w:val="ConsPlusNormal0"/>
        <w:spacing w:before="200" w:line="240" w:lineRule="auto"/>
        <w:ind w:firstLine="540"/>
        <w:jc w:val="both"/>
      </w:pPr>
      <w:bookmarkStart w:id="1648" w:name="P9522"/>
      <w:bookmarkEnd w:id="1648"/>
      <w:r>
        <w:rPr>
          <w:sz w:val="20"/>
        </w:rP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pPr>
        <w:pStyle w:val="ConsPlusNormal0"/>
        <w:jc w:val="both"/>
      </w:pPr>
      <w:r>
        <w:rPr>
          <w:sz w:val="20"/>
        </w:rPr>
        <w:t xml:space="preserve">(часть 7 введена Федеральным </w:t>
      </w:r>
      <w:r>
        <w:fldChar w:fldCharType="begin"/>
      </w:r>
      <w:r>
        <w:instrText xml:space="preserve"> HYPERLINK "https://login.consultant.ru/link/?req=doc&amp;base=LAW&amp;n=388482&amp;dst=100018" \o "Федеральный закон от 28.06.2021 N 232-ФЗ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28.06.2021 N 232-ФЗ)</w:t>
      </w:r>
    </w:p>
    <w:p>
      <w:pPr>
        <w:pStyle w:val="ConsPlusNormal0"/>
        <w:spacing w:before="200" w:line="240" w:lineRule="auto"/>
        <w:ind w:firstLine="540"/>
        <w:jc w:val="both"/>
      </w:pPr>
      <w:bookmarkStart w:id="1649" w:name="P9525"/>
      <w:bookmarkEnd w:id="1649"/>
      <w:r>
        <w:rPr>
          <w:sz w:val="20"/>
        </w:rPr>
        <w:t>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сорока тысяч рублей; на индивидуальных предпринимателей - от сорока тысяч до пятидесяти тысяч рублей; на юридических лиц - от восьмидесяти тысяч до ста тысяч рублей.</w:t>
      </w:r>
    </w:p>
    <w:p>
      <w:pPr>
        <w:pStyle w:val="ConsPlusNormal0"/>
        <w:jc w:val="both"/>
      </w:pPr>
      <w:r>
        <w:rPr>
          <w:sz w:val="20"/>
        </w:rPr>
        <w:t xml:space="preserve">(часть 8 введена Федеральным </w:t>
      </w:r>
      <w:r>
        <w:fldChar w:fldCharType="begin"/>
      </w:r>
      <w:r>
        <w:instrText xml:space="preserve"> HYPERLINK "https://login.consultant.ru/link/?req=doc&amp;base=LAW&amp;n=482499&amp;dst=100011" \o "Федеральный закон от 08.08.2024 N 257-ФЗ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08.08.2024 N 257-ФЗ)</w:t>
      </w:r>
    </w:p>
    <w:p>
      <w:pPr>
        <w:pStyle w:val="ConsPlusNormal0"/>
        <w:jc w:val="both"/>
      </w:pPr>
    </w:p>
    <w:p>
      <w:pPr>
        <w:pStyle w:val="ConsPlusTitle0"/>
        <w:ind w:firstLine="540"/>
        <w:jc w:val="both"/>
        <w:outlineLvl w:val="2"/>
      </w:pPr>
      <w:bookmarkStart w:id="1650" w:name="P9529"/>
      <w:bookmarkEnd w:id="1650"/>
      <w:r>
        <w:rPr>
          <w:sz w:val="20"/>
        </w:rP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pPr>
        <w:pStyle w:val="ConsPlusNormal0"/>
        <w:jc w:val="both"/>
      </w:pPr>
      <w:r>
        <w:rPr>
          <w:sz w:val="20"/>
        </w:rPr>
        <w:t xml:space="preserve">(в ред. Федеральных законов от 05.05.2014 </w:t>
      </w:r>
      <w:r>
        <w:fldChar w:fldCharType="begin"/>
      </w:r>
      <w:r>
        <w:instrText xml:space="preserve"> HYPERLINK "https://login.consultant.ru/link/?req=doc&amp;base=LAW&amp;n=162570&amp;dst=100015" \o "Федеральный закон от 05.05.2014 N 125-ФЗ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125-ФЗ</w:t>
      </w:r>
      <w:r>
        <w:fldChar w:fldCharType="end"/>
      </w:r>
      <w:r>
        <w:rPr>
          <w:sz w:val="20"/>
        </w:rPr>
        <w:t xml:space="preserve">, от 29.07.2017 </w:t>
      </w:r>
      <w:r>
        <w:fldChar w:fldCharType="begin"/>
      </w:r>
      <w:r>
        <w:instrText xml:space="preserve"> HYPERLINK "https://login.consultant.ru/link/?req=doc&amp;base=LAW&amp;n=221223&amp;dst=100017" \o "Федеральный закон от 29.07.2017 N 263-ФЗ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263-ФЗ</w:t>
      </w:r>
      <w:r>
        <w:fldChar w:fldCharType="end"/>
      </w:r>
      <w:r>
        <w:rPr>
          <w:sz w:val="20"/>
        </w:rPr>
        <w:t>)</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"https://login.consultant.ru/link/?req=doc&amp;base=LAW&amp;n=440507&amp;dst=101038" \o "Федеральный закон от 18.07.2011 N 242-ФЗ (ред. от 30.12.2021) "О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законом</w:t>
      </w:r>
      <w:r>
        <w:fldChar w:fldCharType="end"/>
      </w:r>
      <w:r>
        <w:rPr>
          <w:sz w:val="20"/>
        </w:rPr>
        <w:t xml:space="preserve"> от 18.07.2011 N 242-ФЗ)</w:t>
      </w:r>
    </w:p>
    <w:p>
      <w:pPr>
        <w:pStyle w:val="ConsPlusNormal0"/>
        <w:ind w:firstLine="540"/>
        <w:jc w:val="both"/>
      </w:pPr>
    </w:p>
    <w:p>
      <w:pPr>
        <w:pStyle w:val="ConsPlusNormal0"/>
        <w:ind w:firstLine="540"/>
        <w:jc w:val="both"/>
      </w:pPr>
      <w:bookmarkStart w:id="1651" w:name="P9534"/>
      <w:bookmarkEnd w:id="1651"/>
      <w:r>
        <w:rPr>
          <w:sz w:val="20"/>
        </w:rP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r>
        <w:fldChar w:fldCharType="begin"/>
      </w:r>
      <w:r>
        <w:instrText xml:space="preserve"> HYPERLINK \l "P6896" \o "4. Воспрепятствование организатором торговли проведению Банком России проверок или уклонение от таких проверок -" </w:instrText>
      </w:r>
      <w:r>
        <w:fldChar w:fldCharType="separate"/>
      </w:r>
      <w:r>
        <w:rPr>
          <w:color w:val="0000FF"/>
          <w:sz w:val="20"/>
        </w:rPr>
        <w:t>частью 4 статьи 14.24</w:t>
      </w:r>
      <w:r>
        <w:fldChar w:fldCharType="end"/>
      </w:r>
      <w:r>
        <w:rPr>
          <w:sz w:val="20"/>
        </w:rPr>
        <w:t xml:space="preserve">, </w:t>
      </w:r>
      <w:r>
        <w:fldChar w:fldCharType="begin"/>
      </w:r>
      <w:r>
        <w:instrText xml:space="preserve"> HYPERLINK \l "P8458" \o "9.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instrText>
      </w:r>
      <w:r>
        <w:fldChar w:fldCharType="separate"/>
      </w:r>
      <w:r>
        <w:rPr>
          <w:color w:val="0000FF"/>
          <w:sz w:val="20"/>
        </w:rPr>
        <w:t>частью 9 статьи 15.29</w:t>
      </w:r>
      <w:r>
        <w:fldChar w:fldCharType="end"/>
      </w:r>
      <w:r>
        <w:rPr>
          <w:sz w:val="20"/>
        </w:rPr>
        <w:t xml:space="preserve">, </w:t>
      </w:r>
      <w:r>
        <w:fldChar w:fldCharType="begin"/>
      </w:r>
      <w:r>
        <w:instrText xml:space="preserve"> HYPERLINK \l "P9542" \o "Статья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instrText>
      </w:r>
      <w:r>
        <w:fldChar w:fldCharType="separate"/>
      </w:r>
      <w:r>
        <w:rPr>
          <w:color w:val="0000FF"/>
          <w:sz w:val="20"/>
        </w:rPr>
        <w:t>статьями 19.4.2</w:t>
      </w:r>
      <w:r>
        <w:fldChar w:fldCharType="end"/>
      </w:r>
      <w:r>
        <w:rPr>
          <w:sz w:val="20"/>
        </w:rPr>
        <w:t xml:space="preserve"> и </w:t>
      </w:r>
      <w:r>
        <w:fldChar w:fldCharType="begin"/>
      </w:r>
      <w:r>
        <w:instrText xml:space="preserve"> HYPERLINK \l "P9549" \o "Статья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instrText>
      </w:r>
      <w:r>
        <w:fldChar w:fldCharType="separate"/>
      </w:r>
      <w:r>
        <w:rPr>
          <w:color w:val="0000FF"/>
          <w:sz w:val="20"/>
        </w:rPr>
        <w:t>19.4.3</w:t>
      </w:r>
      <w:r>
        <w:fldChar w:fldCharType="end"/>
      </w:r>
      <w:r>
        <w:rPr>
          <w:sz w:val="20"/>
        </w:rPr>
        <w:t xml:space="preserve"> настоящего Кодекса, -</w:t>
      </w:r>
    </w:p>
    <w:p>
      <w:pPr>
        <w:pStyle w:val="ConsPlusNormal0"/>
        <w:jc w:val="both"/>
      </w:pPr>
      <w:r>
        <w:rPr>
          <w:sz w:val="20"/>
        </w:rPr>
        <w:t xml:space="preserve">(в ред. Федеральных законов от 05.05.2014 </w:t>
      </w:r>
      <w:r>
        <w:fldChar w:fldCharType="begin"/>
      </w:r>
      <w:r>
        <w:instrText xml:space="preserve"> HYPERLINK "https://login.consultant.ru/link/?req=doc&amp;base=LAW&amp;n=162570&amp;dst=100017" \o "Федеральный закон от 05.05.2014 N 125-ФЗ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125-ФЗ</w:t>
      </w:r>
      <w:r>
        <w:fldChar w:fldCharType="end"/>
      </w:r>
      <w:r>
        <w:rPr>
          <w:sz w:val="20"/>
        </w:rPr>
        <w:t xml:space="preserve">, от 29.06.2015 </w:t>
      </w:r>
      <w:r>
        <w:fldChar w:fldCharType="begin"/>
      </w:r>
      <w:r>
        <w:instrText xml:space="preserve"> HYPERLINK "https://login.consultant.ru/link/?req=doc&amp;base=LAW&amp;n=210226&amp;dst=100580" \o "Федеральный закон от 29.06.2015 N 159-ФЗ (ред. от 28.12.2016) "О внесении изменений в Федеральный закон "О государственном оборонном заказе" и отдельные законодательные акты Российской Федерации"</w:instrText>
        <w:cr/>
        <w:instrText xml:space="preserve">
{КонсультантПлюс}" </w:instrText>
      </w:r>
      <w:r>
        <w:fldChar w:fldCharType="separate"/>
      </w:r>
      <w:r>
        <w:rPr>
          <w:color w:val="0000FF"/>
          <w:sz w:val="20"/>
        </w:rPr>
        <w:t>N 159-ФЗ</w:t>
      </w:r>
      <w:r>
        <w:fldChar w:fldCharType="end"/>
      </w:r>
      <w:r>
        <w:rPr>
          <w:sz w:val="20"/>
        </w:rPr>
        <w:t xml:space="preserve">, от 27.10.2015 </w:t>
      </w:r>
      <w:r>
        <w:fldChar w:fldCharType="begin"/>
      </w:r>
      <w:r>
        <w:instrText xml:space="preserve"> HYPERLINK "https://login.consultant.ru/link/?req=doc&amp;base=LAW&amp;n=187993&amp;dst=100011" \o "Федеральный закон от 27.10.2015 N 291-ФЗ "О внесении изменений в Кодекс Российской Федерации об административных правонарушениях и Федеральный закон "О Счетной палате Российской Федерации"</w:instrText>
        <w:cr/>
        <w:instrText xml:space="preserve">
{КонсультантПлюс}" </w:instrText>
      </w:r>
      <w:r>
        <w:fldChar w:fldCharType="separate"/>
      </w:r>
      <w:r>
        <w:rPr>
          <w:color w:val="0000FF"/>
          <w:sz w:val="20"/>
        </w:rPr>
        <w:t>N 291-ФЗ</w:t>
      </w:r>
      <w:r>
        <w:fldChar w:fldCharType="end"/>
      </w:r>
      <w:r>
        <w:rPr>
          <w:sz w:val="20"/>
        </w:rPr>
        <w:t xml:space="preserve">, от 29.07.2017 </w:t>
      </w:r>
      <w:r>
        <w:fldChar w:fldCharType="begin"/>
      </w:r>
      <w:r>
        <w:instrText xml:space="preserve"> HYPERLINK "https://login.consultant.ru/link/?req=doc&amp;base=LAW&amp;n=221223&amp;dst=100018" \o "Федеральный закон от 29.07.2017 N 263-ФЗ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263-ФЗ</w:t>
      </w:r>
      <w:r>
        <w:fldChar w:fldCharType="end"/>
      </w:r>
      <w:r>
        <w:rPr>
          <w:sz w:val="20"/>
        </w:rPr>
        <w:t xml:space="preserve">, от 08.08.2024 </w:t>
      </w:r>
      <w:r>
        <w:fldChar w:fldCharType="begin"/>
      </w:r>
      <w:r>
        <w:instrText xml:space="preserve"> HYPERLINK "https://login.consultant.ru/link/?req=doc&amp;base=LAW&amp;n=482514&amp;dst=100011" \o "Федеральный закон от 08.08.2024 N 262-ФЗ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262-ФЗ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pPr>
        <w:pStyle w:val="ConsPlusNormal0"/>
        <w:spacing w:before="200" w:line="240" w:lineRule="auto"/>
        <w:ind w:firstLine="540"/>
        <w:jc w:val="both"/>
      </w:pPr>
      <w:bookmarkStart w:id="1652" w:name="P9537"/>
      <w:bookmarkEnd w:id="1652"/>
      <w:r>
        <w:rPr>
          <w:sz w:val="20"/>
        </w:rPr>
        <w:t xml:space="preserve">2. Действия (бездействие), предусмотренные </w:t>
      </w:r>
      <w:r>
        <w:fldChar w:fldCharType="begin"/>
      </w:r>
      <w:r>
        <w:instrText xml:space="preserve"> HYPERLINK \l "P9534" \o "1.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частью 4 статьи 14.24, частью 9 статьи 1..." </w:instrText>
      </w:r>
      <w:r>
        <w:fldChar w:fldCharType="separate"/>
      </w:r>
      <w:r>
        <w:rPr>
          <w:color w:val="0000FF"/>
          <w:sz w:val="20"/>
        </w:rPr>
        <w:t>частью 1</w:t>
      </w:r>
      <w:r>
        <w:fldChar w:fldCharType="end"/>
      </w:r>
      <w:r>
        <w:rPr>
          <w:sz w:val="20"/>
        </w:rPr>
        <w:t xml:space="preserve"> настоящей статьи, повлекшие невозможность проведения или завершения проверки, -</w:t>
      </w:r>
    </w:p>
    <w:p>
      <w:pPr>
        <w:pStyle w:val="ConsPlusNormal0"/>
        <w:spacing w:before="200" w:line="240" w:lineRule="auto"/>
        <w:ind w:firstLine="540"/>
        <w:jc w:val="both"/>
      </w:pPr>
      <w:r>
        <w:rPr>
          <w:sz w:val="20"/>
        </w:rP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pPr>
        <w:pStyle w:val="ConsPlusNormal0"/>
        <w:spacing w:before="200" w:line="240" w:lineRule="auto"/>
        <w:ind w:firstLine="540"/>
        <w:jc w:val="both"/>
      </w:pPr>
      <w:r>
        <w:rPr>
          <w:sz w:val="20"/>
        </w:rPr>
        <w:t xml:space="preserve">3. Повторное совершение административного правонарушения, предусмотренного </w:t>
      </w:r>
      <w:r>
        <w:fldChar w:fldCharType="begin"/>
      </w:r>
      <w:r>
        <w:instrText xml:space="preserve"> HYPERLINK \l "P9537" \o "2. Действия (бездействие), предусмотренные частью 1 настоящей статьи, повлекшие невозможность проведения или завершения проверки, -" </w:instrText>
      </w:r>
      <w:r>
        <w:fldChar w:fldCharType="separate"/>
      </w:r>
      <w:r>
        <w:rPr>
          <w:color w:val="0000FF"/>
          <w:sz w:val="20"/>
        </w:rPr>
        <w:t>частью 2</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pPr>
        <w:pStyle w:val="ConsPlusNormal0"/>
        <w:ind w:firstLine="540"/>
        <w:jc w:val="both"/>
      </w:pPr>
    </w:p>
    <w:p>
      <w:pPr>
        <w:pStyle w:val="ConsPlusTitle0"/>
        <w:ind w:firstLine="540"/>
        <w:jc w:val="both"/>
        <w:outlineLvl w:val="2"/>
      </w:pPr>
      <w:bookmarkStart w:id="1653" w:name="P9542"/>
      <w:bookmarkEnd w:id="1653"/>
      <w:r>
        <w:rPr>
          <w:sz w:val="20"/>
        </w:rP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"https://login.consultant.ru/link/?req=doc&amp;base=LAW&amp;n=210226&amp;dst=100581" \o "Федеральный закон от 29.06.2015 N 159-ФЗ (ред. от 28.12.2016) "О внесении изменений в Федеральный закон "О государственном оборонном заказе"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29.06.2015 N 159-ФЗ)</w:t>
      </w:r>
    </w:p>
    <w:p>
      <w:pPr>
        <w:pStyle w:val="ConsPlusNormal0"/>
        <w:jc w:val="both"/>
      </w:pPr>
    </w:p>
    <w:p>
      <w:pPr>
        <w:pStyle w:val="ConsPlusNormal0"/>
        <w:ind w:firstLine="540"/>
        <w:jc w:val="both"/>
      </w:pPr>
      <w:r>
        <w:fldChar w:fldCharType="begin"/>
      </w:r>
      <w:r>
        <w:instrText xml:space="preserve"> HYPERLINK "https://login.consultant.ru/link/?req=doc&amp;base=LAW&amp;n=481474&amp;dst=100489" \o "Федеральный закон от 29.12.2012 N 275-ФЗ (ред. от 22.07.2024) "О государственном оборонном заказе" (с изм. и доп., вступ. в силу с 01.09.2024)</w:instrText>
        <w:cr/>
        <w:instrText xml:space="preserve">
{КонсультантПлюс}" </w:instrText>
      </w:r>
      <w:r>
        <w:fldChar w:fldCharType="separate"/>
      </w:r>
      <w:r>
        <w:rPr>
          <w:color w:val="0000FF"/>
          <w:sz w:val="20"/>
        </w:rPr>
        <w:t>Воспрепятствование</w:t>
      </w:r>
      <w:r>
        <w:fldChar w:fldCharType="end"/>
      </w:r>
      <w:r>
        <w:rPr>
          <w:sz w:val="20"/>
        </w:rP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pPr>
        <w:pStyle w:val="ConsPlusNormal0"/>
        <w:ind w:firstLine="540"/>
        <w:jc w:val="both"/>
      </w:pPr>
    </w:p>
    <w:p>
      <w:pPr>
        <w:pStyle w:val="ConsPlusTitle0"/>
        <w:ind w:firstLine="540"/>
        <w:jc w:val="both"/>
        <w:outlineLvl w:val="2"/>
      </w:pPr>
      <w:bookmarkStart w:id="1654" w:name="P9549"/>
      <w:bookmarkEnd w:id="1654"/>
      <w:r>
        <w:rPr>
          <w:sz w:val="20"/>
        </w:rPr>
        <w:t>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"https://login.consultant.ru/link/?req=doc&amp;base=LAW&amp;n=482514&amp;dst=100012" \o "Федеральный закон от 08.08.2024 N 262-ФЗ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08.08.2024 N 262-ФЗ)</w:t>
      </w:r>
    </w:p>
    <w:p>
      <w:pPr>
        <w:pStyle w:val="ConsPlusNormal0"/>
        <w:ind w:firstLine="540"/>
        <w:jc w:val="both"/>
      </w:pPr>
    </w:p>
    <w:p>
      <w:pPr>
        <w:pStyle w:val="ConsPlusNormal0"/>
        <w:ind w:firstLine="540"/>
        <w:jc w:val="both"/>
      </w:pPr>
      <w:r>
        <w:rPr>
          <w:sz w:val="20"/>
        </w:rPr>
        <w:t>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или уклонение от таких проверок, если это повлекло за собой невозможность проведения или завершения проверки,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не более ста двадцати миллионов рублей, - ста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ста двадцати миллионов рублей до восьмисот миллионов рублей, - пятисот тысяч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от восьмисот миллионов рублей до двух миллиардов рублей, - одного миллиона рублей; на юридических лиц, совокупный размер суммы выручки которых от реализации всех товаров (работ, услуг) за календарный год, предшествующий году, в котором было выявлено административное правонарушение, составляет более двух миллиардов рублей, - двух миллионов рублей.</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 xml:space="preserve">1. Для целей применения настоящей статьи выручка от реализации товаров (работ, услуг) определяется в соответствии со </w:t>
      </w:r>
      <w:r>
        <w:fldChar w:fldCharType="begin"/>
      </w:r>
      <w:r>
        <w:instrText xml:space="preserve"> HYPERLINK "https://login.consultant.ru/link/?req=doc&amp;base=LAW&amp;n=493219&amp;dst=101846" \o ""Налоговый кодекс Российской Федерации (часть вторая)" от 05.08.2000 N 117-ФЗ (ред. от 13.12.2024)</w:instrText>
        <w:cr/>
        <w:instrText xml:space="preserve">
{КонсультантПлюс}" </w:instrText>
      </w:r>
      <w:r>
        <w:fldChar w:fldCharType="separate"/>
      </w:r>
      <w:r>
        <w:rPr>
          <w:color w:val="0000FF"/>
          <w:sz w:val="20"/>
        </w:rPr>
        <w:t>статьями 248</w:t>
      </w:r>
      <w:r>
        <w:fldChar w:fldCharType="end"/>
      </w:r>
      <w:r>
        <w:rPr>
          <w:sz w:val="20"/>
        </w:rPr>
        <w:t xml:space="preserve"> и </w:t>
      </w:r>
      <w:r>
        <w:fldChar w:fldCharType="begin"/>
      </w:r>
      <w:r>
        <w:instrText xml:space="preserve"> HYPERLINK "https://login.consultant.ru/link/?req=doc&amp;base=LAW&amp;n=493219&amp;dst=101860" \o ""Налоговый кодекс Российской Федерации (часть вторая)" от 05.08.2000 N 117-ФЗ (ред. от 13.12.2024)</w:instrText>
        <w:cr/>
        <w:instrText xml:space="preserve">
{КонсультантПлюс}" </w:instrText>
      </w:r>
      <w:r>
        <w:fldChar w:fldCharType="separate"/>
      </w:r>
      <w:r>
        <w:rPr>
          <w:color w:val="0000FF"/>
          <w:sz w:val="20"/>
        </w:rPr>
        <w:t>249</w:t>
      </w:r>
      <w:r>
        <w:fldChar w:fldCharType="end"/>
      </w:r>
      <w:r>
        <w:rPr>
          <w:sz w:val="20"/>
        </w:rPr>
        <w:t xml:space="preserve"> Налогового кодекса Российской Федерации, а расходы на приобретение товаров (работ, услуг) определяются в соответствии со </w:t>
      </w:r>
      <w:r>
        <w:fldChar w:fldCharType="begin"/>
      </w:r>
      <w:r>
        <w:instrText xml:space="preserve"> HYPERLINK "https://login.consultant.ru/link/?req=doc&amp;base=LAW&amp;n=493219&amp;dst=101980" \o ""Налоговый кодекс Российской Федерации (часть вторая)" от 05.08.2000 N 117-ФЗ (ред. от 13.12.2024)</w:instrText>
        <w:cr/>
        <w:instrText xml:space="preserve">
{КонсультантПлюс}" </w:instrText>
      </w:r>
      <w:r>
        <w:fldChar w:fldCharType="separate"/>
      </w:r>
      <w:r>
        <w:rPr>
          <w:color w:val="0000FF"/>
          <w:sz w:val="20"/>
        </w:rPr>
        <w:t>статьями 254</w:t>
      </w:r>
      <w:r>
        <w:fldChar w:fldCharType="end"/>
      </w:r>
      <w:r>
        <w:rPr>
          <w:sz w:val="20"/>
        </w:rPr>
        <w:t xml:space="preserve"> и </w:t>
      </w:r>
      <w:r>
        <w:fldChar w:fldCharType="begin"/>
      </w:r>
      <w:r>
        <w:instrText xml:space="preserve"> HYPERLINK "https://login.consultant.ru/link/?req=doc&amp;base=LAW&amp;n=493219&amp;dst=2247" \o ""Налоговый кодекс Российской Федерации (часть вторая)" от 05.08.2000 N 117-ФЗ (ред. от 13.12.2024)</w:instrText>
        <w:cr/>
        <w:instrText xml:space="preserve">
{КонсультантПлюс}" </w:instrText>
      </w:r>
      <w:r>
        <w:fldChar w:fldCharType="separate"/>
      </w:r>
      <w:r>
        <w:rPr>
          <w:color w:val="0000FF"/>
          <w:sz w:val="20"/>
        </w:rPr>
        <w:t>268</w:t>
      </w:r>
      <w:r>
        <w:fldChar w:fldCharType="end"/>
      </w:r>
      <w:r>
        <w:rPr>
          <w:sz w:val="20"/>
        </w:rPr>
        <w:t xml:space="preserve"> Налогового кодекса Российской Федерации.</w:t>
      </w:r>
    </w:p>
    <w:p>
      <w:pPr>
        <w:pStyle w:val="ConsPlusNormal0"/>
        <w:spacing w:before="200" w:line="240" w:lineRule="auto"/>
        <w:ind w:firstLine="540"/>
        <w:jc w:val="both"/>
      </w:pPr>
      <w:r>
        <w:rPr>
          <w:sz w:val="20"/>
        </w:rPr>
        <w:t>2. В случае, если правонарушитель не осуществлял деятельность по реализации или приобретению товаров (работ, услуг) в предшествующем календарном году, для целей применения настоящей статьи определяется совокупный размер суммы выручки от реализации всех товаров (работ, услуг) за предшествующую дате выявления административного правонарушения часть календарного года, в котором было выявлено административное правонарушение.</w:t>
      </w:r>
    </w:p>
    <w:p>
      <w:pPr>
        <w:pStyle w:val="ConsPlusNormal0"/>
        <w:jc w:val="both"/>
      </w:pPr>
    </w:p>
    <w:p>
      <w:pPr>
        <w:pStyle w:val="ConsPlusTitle0"/>
        <w:ind w:firstLine="540"/>
        <w:jc w:val="both"/>
        <w:outlineLvl w:val="2"/>
      </w:pPr>
      <w:bookmarkStart w:id="1655" w:name="P9559"/>
      <w:bookmarkEnd w:id="1655"/>
      <w:r>
        <w:rPr>
          <w:sz w:val="20"/>
        </w:rP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pPr>
        <w:pStyle w:val="ConsPlusNormal0"/>
        <w:jc w:val="both"/>
      </w:pPr>
      <w:r>
        <w:rPr>
          <w:sz w:val="20"/>
        </w:rPr>
        <w:t xml:space="preserve">(в ред. Федеральных законов от 05.05.2014 </w:t>
      </w:r>
      <w:r>
        <w:fldChar w:fldCharType="begin"/>
      </w:r>
      <w:r>
        <w:instrText xml:space="preserve"> HYPERLINK "https://login.consultant.ru/link/?req=doc&amp;base=LAW&amp;n=162570&amp;dst=100020" \o "Федеральный закон от 05.05.2014 N 125-ФЗ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125-ФЗ</w:t>
      </w:r>
      <w:r>
        <w:fldChar w:fldCharType="end"/>
      </w:r>
      <w:r>
        <w:rPr>
          <w:sz w:val="20"/>
        </w:rPr>
        <w:t xml:space="preserve">, от 29.07.2017 </w:t>
      </w:r>
      <w:r>
        <w:fldChar w:fldCharType="begin"/>
      </w:r>
      <w:r>
        <w:instrText xml:space="preserve"> HYPERLINK "https://login.consultant.ru/link/?req=doc&amp;base=LAW&amp;n=221223&amp;dst=100020" \o "Федеральный закон от 29.07.2017 N 263-ФЗ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263-ФЗ</w:t>
      </w:r>
      <w:r>
        <w:fldChar w:fldCharType="end"/>
      </w:r>
      <w:r>
        <w:rPr>
          <w:sz w:val="20"/>
        </w:rPr>
        <w:t>)</w:t>
      </w:r>
    </w:p>
    <w:p>
      <w:pPr>
        <w:pStyle w:val="ConsPlusNormal0"/>
        <w:jc w:val="both"/>
      </w:pPr>
    </w:p>
    <w:p>
      <w:pPr>
        <w:pStyle w:val="ConsPlusNormal0"/>
        <w:ind w:firstLine="540"/>
        <w:jc w:val="both"/>
      </w:pPr>
      <w:bookmarkStart w:id="1656" w:name="P9562"/>
      <w:bookmarkEnd w:id="1656"/>
      <w:r>
        <w:rPr>
          <w:sz w:val="20"/>
        </w:rP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pPr>
        <w:pStyle w:val="ConsPlusNormal0"/>
        <w:jc w:val="both"/>
      </w:pPr>
      <w:r>
        <w:rPr>
          <w:sz w:val="20"/>
        </w:rPr>
        <w:t xml:space="preserve">(в ред. Федерального </w:t>
      </w:r>
      <w:r>
        <w:fldChar w:fldCharType="begin"/>
      </w:r>
      <w:r>
        <w:instrText xml:space="preserve"> HYPERLINK "https://login.consultant.ru/link/?req=doc&amp;base=LAW&amp;n=162570&amp;dst=100022" \o "Федеральный закон от 05.05.2014 N 125-ФЗ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05.05.2014 N 125-ФЗ)</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pPr>
        <w:pStyle w:val="ConsPlusNormal0"/>
        <w:jc w:val="both"/>
      </w:pPr>
      <w:r>
        <w:rPr>
          <w:sz w:val="20"/>
        </w:rPr>
        <w:t xml:space="preserve">(в ред. Федеральных законов от 09.05.2005 </w:t>
      </w:r>
      <w:r>
        <w:fldChar w:fldCharType="begin"/>
      </w:r>
      <w:r>
        <w:instrText xml:space="preserve"> HYPERLINK "https://login.consultant.ru/link/?req=doc&amp;base=LAW&amp;n=201316&amp;dst=100068" \o "Федеральный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w:instrText>
        <w:cr/>
        <w:instrText xml:space="preserve">
{КонсультантПлюс}" </w:instrText>
      </w:r>
      <w:r>
        <w:fldChar w:fldCharType="separate"/>
      </w:r>
      <w:r>
        <w:rPr>
          <w:color w:val="0000FF"/>
          <w:sz w:val="20"/>
        </w:rPr>
        <w:t>N 45-ФЗ</w:t>
      </w:r>
      <w:r>
        <w:fldChar w:fldCharType="end"/>
      </w:r>
      <w:r>
        <w:rPr>
          <w:sz w:val="20"/>
        </w:rPr>
        <w:t xml:space="preserve">, от 22.06.2007 </w:t>
      </w:r>
      <w:r>
        <w:fldChar w:fldCharType="begin"/>
      </w:r>
      <w:r>
        <w:instrText xml:space="preserve"> HYPERLINK "https://login.consultant.ru/link/?req=doc&amp;base=LAW&amp;n=453614&amp;dst=100769"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w:t>
      </w:r>
    </w:p>
    <w:p>
      <w:pPr>
        <w:pStyle w:val="ConsPlusNormal0"/>
        <w:spacing w:before="200" w:line="240" w:lineRule="auto"/>
        <w:ind w:firstLine="540"/>
        <w:jc w:val="both"/>
      </w:pPr>
      <w:bookmarkStart w:id="1657" w:name="P9566"/>
      <w:bookmarkEnd w:id="1657"/>
      <w:r>
        <w:rPr>
          <w:sz w:val="20"/>
        </w:rP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pPr>
        <w:pStyle w:val="ConsPlusNormal0"/>
        <w:jc w:val="both"/>
      </w:pPr>
      <w:r>
        <w:rPr>
          <w:sz w:val="20"/>
        </w:rPr>
        <w:t xml:space="preserve">(в ред. Федеральных законов от 20.08.2004 </w:t>
      </w:r>
      <w:r>
        <w:fldChar w:fldCharType="begin"/>
      </w:r>
      <w:r>
        <w:instrText xml:space="preserve"> HYPERLINK "https://login.consultant.ru/link/?req=doc&amp;base=LAW&amp;n=48944&amp;dst=100012" \o "Федеральный закон от 20.08.2004 N 114-ФЗ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114-ФЗ</w:t>
      </w:r>
      <w:r>
        <w:fldChar w:fldCharType="end"/>
      </w:r>
      <w:r>
        <w:rPr>
          <w:sz w:val="20"/>
        </w:rPr>
        <w:t xml:space="preserve">, от 08.05.2006 </w:t>
      </w:r>
      <w:r>
        <w:fldChar w:fldCharType="begin"/>
      </w:r>
      <w:r>
        <w:instrText xml:space="preserve"> HYPERLINK "https://login.consultant.ru/link/?req=doc&amp;base=LAW&amp;n=60087&amp;dst=100013" \o "Федеральный закон от 08.05.2006 N 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65-ФЗ</w:t>
      </w:r>
      <w:r>
        <w:fldChar w:fldCharType="end"/>
      </w:r>
      <w:r>
        <w:rPr>
          <w:sz w:val="20"/>
        </w:rPr>
        <w:t xml:space="preserve">, от 09.04.2007 </w:t>
      </w:r>
      <w:r>
        <w:fldChar w:fldCharType="begin"/>
      </w:r>
      <w:r>
        <w:instrText xml:space="preserve"> HYPERLINK "https://login.consultant.ru/link/?req=doc&amp;base=LAW&amp;n=58266&amp;dst=100035" \o "Федеральный закон от 09.04.2007 N 45-ФЗ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45-ФЗ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ConsPlusNormal0"/>
        <w:jc w:val="both"/>
      </w:pPr>
      <w:r>
        <w:rPr>
          <w:sz w:val="20"/>
        </w:rPr>
        <w:t xml:space="preserve">(в ред. Федеральных законов от 09.05.2005 </w:t>
      </w:r>
      <w:r>
        <w:fldChar w:fldCharType="begin"/>
      </w:r>
      <w:r>
        <w:instrText xml:space="preserve"> HYPERLINK "https://login.consultant.ru/link/?req=doc&amp;base=LAW&amp;n=201316&amp;dst=100070" \o "Федеральный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w:instrText>
        <w:cr/>
        <w:instrText xml:space="preserve">
{КонсультантПлюс}" </w:instrText>
      </w:r>
      <w:r>
        <w:fldChar w:fldCharType="separate"/>
      </w:r>
      <w:r>
        <w:rPr>
          <w:color w:val="0000FF"/>
          <w:sz w:val="20"/>
        </w:rPr>
        <w:t>N 45-ФЗ</w:t>
      </w:r>
      <w:r>
        <w:fldChar w:fldCharType="end"/>
      </w:r>
      <w:r>
        <w:rPr>
          <w:sz w:val="20"/>
        </w:rPr>
        <w:t xml:space="preserve">, от 22.06.2007 </w:t>
      </w:r>
      <w:r>
        <w:fldChar w:fldCharType="begin"/>
      </w:r>
      <w:r>
        <w:instrText xml:space="preserve"> HYPERLINK "https://login.consultant.ru/link/?req=doc&amp;base=LAW&amp;n=453614&amp;dst=100770"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w:t>
      </w:r>
    </w:p>
    <w:p>
      <w:pPr>
        <w:pStyle w:val="ConsPlusNormal0"/>
        <w:spacing w:before="200" w:line="240" w:lineRule="auto"/>
        <w:ind w:firstLine="540"/>
        <w:jc w:val="both"/>
      </w:pPr>
      <w:bookmarkStart w:id="1658" w:name="P9570"/>
      <w:bookmarkEnd w:id="1658"/>
      <w:r>
        <w:rPr>
          <w:sz w:val="20"/>
        </w:rP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pPr>
        <w:pStyle w:val="ConsPlusNormal0"/>
        <w:jc w:val="both"/>
      </w:pPr>
      <w:r>
        <w:rPr>
          <w:sz w:val="20"/>
        </w:rPr>
        <w:t xml:space="preserve">(в ред. Федерального </w:t>
      </w:r>
      <w:r>
        <w:fldChar w:fldCharType="begin"/>
      </w:r>
      <w:r>
        <w:instrText xml:space="preserve"> HYPERLINK "https://login.consultant.ru/link/?req=doc&amp;base=LAW&amp;n=149788&amp;dst=100060" \o "Федеральный закон от 06.12.2011 N 404-ФЗ (ред. от 23.07.2013)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06.12.2011 N 404-ФЗ)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"https://login.consultant.ru/link/?req=doc&amp;base=LAW&amp;n=453614&amp;dst=100771"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r>
        <w:rPr>
          <w:sz w:val="20"/>
        </w:rPr>
        <w:t xml:space="preserve">(часть вторая.1 введена Федеральным </w:t>
      </w:r>
      <w:r>
        <w:fldChar w:fldCharType="begin"/>
      </w:r>
      <w:r>
        <w:instrText xml:space="preserve"> HYPERLINK "https://login.consultant.ru/link/?req=doc&amp;base=LAW&amp;n=58266&amp;dst=100036" \o "Федеральный закон от 09.04.2007 N 45-ФЗ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09.04.2007 N 45-ФЗ)</w:t>
      </w:r>
    </w:p>
    <w:p>
      <w:pPr>
        <w:pStyle w:val="ConsPlusNormal0"/>
        <w:spacing w:before="200" w:line="240" w:lineRule="auto"/>
        <w:ind w:firstLine="540"/>
        <w:jc w:val="both"/>
      </w:pPr>
      <w:r>
        <w:rPr>
          <w:sz w:val="20"/>
        </w:rPr>
        <w:t xml:space="preserve">2.2. Невыполнение в установленный </w:t>
      </w:r>
      <w:r>
        <w:rPr>
          <w:sz w:val="20"/>
        </w:rPr>
        <w:t>срок</w:t>
      </w:r>
      <w:r>
        <w:rPr>
          <w:sz w:val="20"/>
        </w:rPr>
        <w:t xml:space="preserve">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"https://login.consultant.ru/link/?req=doc&amp;base=LAW&amp;n=453614&amp;dst=100772"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r>
        <w:rPr>
          <w:sz w:val="20"/>
        </w:rPr>
        <w:t xml:space="preserve">(часть вторая.2 введена Федеральным </w:t>
      </w:r>
      <w:r>
        <w:fldChar w:fldCharType="begin"/>
      </w:r>
      <w:r>
        <w:instrText xml:space="preserve"> HYPERLINK "https://login.consultant.ru/link/?req=doc&amp;base=LAW&amp;n=58266&amp;dst=100039" \o "Федеральный закон от 09.04.2007 N 45-ФЗ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09.04.2007 N 45-ФЗ)</w:t>
      </w:r>
    </w:p>
    <w:p>
      <w:pPr>
        <w:pStyle w:val="ConsPlusNormal0"/>
        <w:spacing w:before="200" w:line="240" w:lineRule="auto"/>
        <w:ind w:firstLine="540"/>
        <w:jc w:val="both"/>
      </w:pPr>
      <w:bookmarkStart w:id="1659" w:name="P9579"/>
      <w:bookmarkEnd w:id="1659"/>
      <w:r>
        <w:rPr>
          <w:sz w:val="20"/>
        </w:rP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"https://login.consultant.ru/link/?req=doc&amp;base=LAW&amp;n=453614&amp;dst=100773"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r>
        <w:rPr>
          <w:sz w:val="20"/>
        </w:rPr>
        <w:t xml:space="preserve">(часть вторая.3 введена Федеральным </w:t>
      </w:r>
      <w:r>
        <w:fldChar w:fldCharType="begin"/>
      </w:r>
      <w:r>
        <w:instrText xml:space="preserve"> HYPERLINK "https://login.consultant.ru/link/?req=doc&amp;base=LAW&amp;n=58266&amp;dst=100041" \o "Федеральный закон от 09.04.2007 N 45-ФЗ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09.04.2007 N 45-ФЗ)</w:t>
      </w:r>
    </w:p>
    <w:p>
      <w:pPr>
        <w:pStyle w:val="ConsPlusNormal0"/>
        <w:spacing w:before="200" w:line="240" w:lineRule="auto"/>
        <w:ind w:firstLine="540"/>
        <w:jc w:val="both"/>
      </w:pPr>
      <w:r>
        <w:rPr>
          <w:sz w:val="20"/>
        </w:rP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r>
        <w:fldChar w:fldCharType="begin"/>
      </w:r>
      <w:r>
        <w:instrText xml:space="preserve"> HYPERLINK "https://login.consultant.ru/link/?req=doc&amp;base=LAW&amp;n=481354&amp;dst=100413" \o "Федеральный закон от 13.03.2006 N 38-ФЗ (ред. от 23.11.2024) "О рекламе" (с изм. и доп., вступ. в силу с 01.01.2025)</w:instrText>
        <w:cr/>
        <w:instrText xml:space="preserve">
{КонсультантПлюс}" </w:instrText>
      </w:r>
      <w:r>
        <w:fldChar w:fldCharType="separate"/>
      </w:r>
      <w:r>
        <w:rPr>
          <w:color w:val="0000FF"/>
          <w:sz w:val="20"/>
        </w:rPr>
        <w:t>законодательству</w:t>
      </w:r>
      <w:r>
        <w:fldChar w:fldCharType="end"/>
      </w:r>
      <w:r>
        <w:rPr>
          <w:sz w:val="20"/>
        </w:rP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"https://login.consultant.ru/link/?req=doc&amp;base=LAW&amp;n=453614&amp;dst=100774"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r>
        <w:rPr>
          <w:sz w:val="20"/>
        </w:rPr>
        <w:t xml:space="preserve">(часть вторая.4 введена Федеральным </w:t>
      </w:r>
      <w:r>
        <w:fldChar w:fldCharType="begin"/>
      </w:r>
      <w:r>
        <w:instrText xml:space="preserve"> HYPERLINK "https://login.consultant.ru/link/?req=doc&amp;base=LAW&amp;n=58266&amp;dst=100043" \o "Федеральный закон от 09.04.2007 N 45-ФЗ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09.04.2007 N 45-ФЗ)</w:t>
      </w:r>
    </w:p>
    <w:p>
      <w:pPr>
        <w:pStyle w:val="ConsPlusNormal0"/>
        <w:spacing w:before="200" w:line="240" w:lineRule="auto"/>
        <w:ind w:firstLine="540"/>
        <w:jc w:val="both"/>
      </w:pPr>
      <w:bookmarkStart w:id="1660" w:name="P9587"/>
      <w:bookmarkEnd w:id="1660"/>
      <w:r>
        <w:rPr>
          <w:sz w:val="20"/>
        </w:rP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"https://login.consultant.ru/link/?req=doc&amp;base=LAW&amp;n=453614&amp;dst=100775"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r>
        <w:rPr>
          <w:sz w:val="20"/>
        </w:rPr>
        <w:t xml:space="preserve">(часть вторая.5 введена Федеральным </w:t>
      </w:r>
      <w:r>
        <w:fldChar w:fldCharType="begin"/>
      </w:r>
      <w:r>
        <w:instrText xml:space="preserve"> HYPERLINK "https://login.consultant.ru/link/?req=doc&amp;base=LAW&amp;n=58266&amp;dst=100045" \o "Федеральный закон от 09.04.2007 N 45-ФЗ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09.04.2007 N 45-ФЗ)</w:t>
      </w:r>
    </w:p>
    <w:p>
      <w:pPr>
        <w:pStyle w:val="ConsPlusNormal0"/>
        <w:spacing w:before="200" w:line="240" w:lineRule="auto"/>
        <w:ind w:firstLine="540"/>
        <w:jc w:val="both"/>
      </w:pPr>
      <w:bookmarkStart w:id="1661" w:name="P9591"/>
      <w:bookmarkEnd w:id="1661"/>
      <w:r>
        <w:rPr>
          <w:sz w:val="20"/>
        </w:rP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r>
        <w:fldChar w:fldCharType="begin"/>
      </w:r>
      <w:r>
        <w:instrText xml:space="preserve"> HYPERLINK "https://login.consultant.ru/link/?req=doc&amp;base=LAW&amp;n=479727&amp;dst=100239" \o "Федеральный закон от 26.07.2006 N 135-ФЗ (ред. от 08.08.2024) "О защите конкуренции" (с изм. и доп., вступ. в силу с 01.01.2025)</w:instrText>
        <w:cr/>
        <w:instrText xml:space="preserve">
{КонсультантПлюс}" </w:instrText>
      </w:r>
      <w:r>
        <w:fldChar w:fldCharType="separate"/>
      </w:r>
      <w:r>
        <w:rPr>
          <w:color w:val="0000FF"/>
          <w:sz w:val="20"/>
        </w:rPr>
        <w:t>законодательства</w:t>
      </w:r>
      <w:r>
        <w:fldChar w:fldCharType="end"/>
      </w:r>
      <w:r>
        <w:rPr>
          <w:sz w:val="20"/>
        </w:rPr>
        <w:t xml:space="preserve"> Российской Федерации, </w:t>
      </w:r>
      <w:r>
        <w:fldChar w:fldCharType="begin"/>
      </w:r>
      <w:r>
        <w:instrText xml:space="preserve"> HYPERLINK "https://login.consultant.ru/link/?req=doc&amp;base=LAW&amp;n=482766" \o "Федеральный закон от 17.08.1995 N 147-ФЗ (ред. от 08.08.2024) "О естественных монополиях"</w:instrText>
        <w:cr/>
        <w:instrText xml:space="preserve">
{КонсультантПлюс}" </w:instrText>
      </w:r>
      <w:r>
        <w:fldChar w:fldCharType="separate"/>
      </w:r>
      <w:r>
        <w:rPr>
          <w:color w:val="0000FF"/>
          <w:sz w:val="20"/>
        </w:rPr>
        <w:t>законодательства</w:t>
      </w:r>
      <w:r>
        <w:fldChar w:fldCharType="end"/>
      </w:r>
      <w:r>
        <w:rPr>
          <w:sz w:val="20"/>
        </w:rP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r>
        <w:fldChar w:fldCharType="begin"/>
      </w:r>
      <w:r>
        <w:instrText xml:space="preserve"> HYPERLINK \l "P9570" \o "2.1.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instrText>
      </w:r>
      <w:r>
        <w:fldChar w:fldCharType="separate"/>
      </w:r>
      <w:r>
        <w:rPr>
          <w:color w:val="0000FF"/>
          <w:sz w:val="20"/>
        </w:rPr>
        <w:t>частями 2.1</w:t>
      </w:r>
      <w:r>
        <w:fldChar w:fldCharType="end"/>
      </w:r>
      <w:r>
        <w:rPr>
          <w:sz w:val="20"/>
        </w:rPr>
        <w:t xml:space="preserve"> - </w:t>
      </w:r>
      <w:r>
        <w:fldChar w:fldCharType="begin"/>
      </w:r>
      <w:r>
        <w:instrText xml:space="preserve"> HYPERLINK \l "P9587" \o "2.5.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 </w:instrText>
      </w:r>
      <w:r>
        <w:fldChar w:fldCharType="separate"/>
      </w:r>
      <w:r>
        <w:rPr>
          <w:color w:val="0000FF"/>
          <w:sz w:val="20"/>
        </w:rPr>
        <w:t>2.5</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"https://login.consultant.ru/link/?req=doc&amp;base=LAW&amp;n=453614&amp;dst=100776"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r>
        <w:rPr>
          <w:sz w:val="20"/>
        </w:rPr>
        <w:t xml:space="preserve">(часть вторая.6 введена Федеральным </w:t>
      </w:r>
      <w:r>
        <w:fldChar w:fldCharType="begin"/>
      </w:r>
      <w:r>
        <w:instrText xml:space="preserve"> HYPERLINK "https://login.consultant.ru/link/?req=doc&amp;base=LAW&amp;n=58266&amp;dst=100047" \o "Федеральный закон от 09.04.2007 N 45-ФЗ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09.04.2007 N 45-ФЗ)</w:t>
      </w:r>
    </w:p>
    <w:p>
      <w:pPr>
        <w:pStyle w:val="ConsPlusNormal0"/>
        <w:spacing w:before="200" w:line="240" w:lineRule="auto"/>
        <w:ind w:firstLine="540"/>
        <w:jc w:val="both"/>
      </w:pPr>
      <w:bookmarkStart w:id="1662" w:name="P9595"/>
      <w:bookmarkEnd w:id="1662"/>
      <w:r>
        <w:rPr>
          <w:sz w:val="20"/>
        </w:rP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r>
        <w:fldChar w:fldCharType="begin"/>
      </w:r>
      <w:r>
        <w:instrText xml:space="preserve"> HYPERLINK "https://login.consultant.ru/link/?req=doc&amp;base=LAW&amp;n=494642&amp;dst=100074" \o "Федеральный закон от 28.12.2009 N 381-ФЗ (ред. от 26.12.2024) "Об основах государственного регулирования торговой деятельности в Российской Федерации"</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об основах государственного регулирования торговой деятельности в Российской Федерации,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pPr>
        <w:pStyle w:val="ConsPlusNormal0"/>
        <w:jc w:val="both"/>
      </w:pPr>
      <w:r>
        <w:rPr>
          <w:sz w:val="20"/>
        </w:rPr>
        <w:t xml:space="preserve">(часть 2.7 введена Федеральным </w:t>
      </w:r>
      <w:r>
        <w:fldChar w:fldCharType="begin"/>
      </w:r>
      <w:r>
        <w:instrText xml:space="preserve"> HYPERLINK "https://login.consultant.ru/link/?req=doc&amp;base=LAW&amp;n=108567&amp;dst=100042" \o "Федеральный закон от 28.12.2010 N 411-ФЗ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28.12.2010 N 411-ФЗ)</w:t>
      </w:r>
    </w:p>
    <w:p>
      <w:pPr>
        <w:pStyle w:val="ConsPlusNormal0"/>
        <w:spacing w:before="200" w:line="240" w:lineRule="auto"/>
        <w:ind w:firstLine="540"/>
        <w:jc w:val="both"/>
      </w:pPr>
      <w:bookmarkStart w:id="1663" w:name="P9598"/>
      <w:bookmarkEnd w:id="1663"/>
      <w:r>
        <w:rPr>
          <w:sz w:val="20"/>
        </w:rP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r>
        <w:fldChar w:fldCharType="begin"/>
      </w:r>
      <w:r>
        <w:instrText xml:space="preserve"> HYPERLINK \l "P9570" \o "2.1.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instrText>
      </w:r>
      <w:r>
        <w:fldChar w:fldCharType="separate"/>
      </w:r>
      <w:r>
        <w:rPr>
          <w:color w:val="0000FF"/>
          <w:sz w:val="20"/>
        </w:rPr>
        <w:t>частями 2.1</w:t>
      </w:r>
      <w:r>
        <w:fldChar w:fldCharType="end"/>
      </w:r>
      <w:r>
        <w:rPr>
          <w:sz w:val="20"/>
        </w:rPr>
        <w:t xml:space="preserve"> - </w:t>
      </w:r>
      <w:r>
        <w:fldChar w:fldCharType="begin"/>
      </w:r>
      <w:r>
        <w:instrText xml:space="preserve"> HYPERLINK \l "P9595" \o "2.7.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instrText>
      </w:r>
      <w:r>
        <w:fldChar w:fldCharType="separate"/>
      </w:r>
      <w:r>
        <w:rPr>
          <w:color w:val="0000FF"/>
          <w:sz w:val="20"/>
        </w:rPr>
        <w:t>2.7</w:t>
      </w:r>
      <w:r>
        <w:fldChar w:fldCharType="end"/>
      </w:r>
      <w:r>
        <w:rPr>
          <w:sz w:val="20"/>
        </w:rP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pPr>
        <w:pStyle w:val="ConsPlusNormal0"/>
        <w:spacing w:before="200" w:line="240" w:lineRule="auto"/>
        <w:ind w:firstLine="540"/>
        <w:jc w:val="both"/>
      </w:pPr>
      <w:r>
        <w:rPr>
          <w:sz w:val="20"/>
        </w:rP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r>
        <w:fldChar w:fldCharType="begin"/>
      </w:r>
      <w:r>
        <w:instrText xml:space="preserve"> HYPERLINK \l "P9570" \o "2.1.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instrText>
      </w:r>
      <w:r>
        <w:fldChar w:fldCharType="separate"/>
      </w:r>
      <w:r>
        <w:rPr>
          <w:color w:val="0000FF"/>
          <w:sz w:val="20"/>
        </w:rPr>
        <w:t>частями 2.1</w:t>
      </w:r>
      <w:r>
        <w:fldChar w:fldCharType="end"/>
      </w:r>
      <w:r>
        <w:rPr>
          <w:sz w:val="20"/>
        </w:rPr>
        <w:t xml:space="preserve"> - </w:t>
      </w:r>
      <w:r>
        <w:fldChar w:fldCharType="begin"/>
      </w:r>
      <w:r>
        <w:instrText xml:space="preserve"> HYPERLINK \l "P9595" \o "2.7.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instrText>
      </w:r>
      <w:r>
        <w:fldChar w:fldCharType="separate"/>
      </w:r>
      <w:r>
        <w:rPr>
          <w:color w:val="0000FF"/>
          <w:sz w:val="20"/>
        </w:rPr>
        <w:t>2.7</w:t>
      </w:r>
      <w:r>
        <w:fldChar w:fldCharType="end"/>
      </w:r>
      <w:r>
        <w:rPr>
          <w:sz w:val="20"/>
        </w:rP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pPr>
        <w:pStyle w:val="ConsPlusNormal0"/>
        <w:jc w:val="both"/>
      </w:pPr>
      <w:r>
        <w:rPr>
          <w:sz w:val="20"/>
        </w:rPr>
        <w:t xml:space="preserve">(часть 2.8 введена Федеральным </w:t>
      </w:r>
      <w:r>
        <w:fldChar w:fldCharType="begin"/>
      </w:r>
      <w:r>
        <w:instrText xml:space="preserve"> HYPERLINK "https://login.consultant.ru/link/?req=doc&amp;base=LAW&amp;n=453873&amp;dst=100012" \o "Федеральный закон от 04.08.2023 N 426-ФЗ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04.08.2023 N 426-ФЗ)</w:t>
      </w:r>
    </w:p>
    <w:p>
      <w:pPr>
        <w:pStyle w:val="ConsPlusNormal0"/>
        <w:spacing w:before="200" w:line="240" w:lineRule="auto"/>
        <w:ind w:firstLine="540"/>
        <w:jc w:val="both"/>
      </w:pPr>
      <w:bookmarkStart w:id="1664" w:name="P9601"/>
      <w:bookmarkEnd w:id="1664"/>
      <w:r>
        <w:rPr>
          <w:sz w:val="20"/>
        </w:rPr>
        <w:t xml:space="preserve">3. Невыполнение в установленный </w:t>
      </w:r>
      <w:r>
        <w:fldChar w:fldCharType="begin"/>
      </w:r>
      <w:r>
        <w:instrText xml:space="preserve"> HYPERLINK "https://login.consultant.ru/link/?req=doc&amp;base=LAW&amp;n=482766&amp;dst=100134" \o "Федеральный закон от 17.08.1995 N 147-ФЗ (ред. от 08.08.2024) "О естественных монополиях"</w:instrText>
        <w:cr/>
        <w:instrText xml:space="preserve">
{КонсультантПлюс}" </w:instrText>
      </w:r>
      <w:r>
        <w:fldChar w:fldCharType="separate"/>
      </w:r>
      <w:r>
        <w:rPr>
          <w:color w:val="0000FF"/>
          <w:sz w:val="20"/>
        </w:rPr>
        <w:t>срок</w:t>
      </w:r>
      <w:r>
        <w:fldChar w:fldCharType="end"/>
      </w:r>
      <w:r>
        <w:rPr>
          <w:sz w:val="20"/>
        </w:rPr>
        <w:t xml:space="preserve"> законного предписания, решения органа регулирования естественных монополий, его территориального органа -</w:t>
      </w:r>
    </w:p>
    <w:p>
      <w:pPr>
        <w:pStyle w:val="ConsPlusNormal0"/>
        <w:jc w:val="both"/>
      </w:pPr>
      <w:r>
        <w:rPr>
          <w:sz w:val="20"/>
        </w:rPr>
        <w:t xml:space="preserve">(в ред. Федерального </w:t>
      </w:r>
      <w:r>
        <w:fldChar w:fldCharType="begin"/>
      </w:r>
      <w:r>
        <w:instrText xml:space="preserve"> HYPERLINK "https://login.consultant.ru/link/?req=doc&amp;base=LAW&amp;n=48944&amp;dst=100013" \o "Федеральный закон от 20.08.2004 N 114-ФЗ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20.08.2004 N 114-ФЗ)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pPr>
        <w:pStyle w:val="ConsPlusNormal0"/>
        <w:jc w:val="both"/>
      </w:pPr>
      <w:r>
        <w:rPr>
          <w:sz w:val="20"/>
        </w:rPr>
        <w:t xml:space="preserve">(в ред. Федеральных законов от 09.05.2005 </w:t>
      </w:r>
      <w:r>
        <w:fldChar w:fldCharType="begin"/>
      </w:r>
      <w:r>
        <w:instrText xml:space="preserve"> HYPERLINK "https://login.consultant.ru/link/?req=doc&amp;base=LAW&amp;n=201316&amp;dst=100072" \o "Федеральный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w:instrText>
        <w:cr/>
        <w:instrText xml:space="preserve">
{КонсультантПлюс}" </w:instrText>
      </w:r>
      <w:r>
        <w:fldChar w:fldCharType="separate"/>
      </w:r>
      <w:r>
        <w:rPr>
          <w:color w:val="0000FF"/>
          <w:sz w:val="20"/>
        </w:rPr>
        <w:t>N 45-ФЗ</w:t>
      </w:r>
      <w:r>
        <w:fldChar w:fldCharType="end"/>
      </w:r>
      <w:r>
        <w:rPr>
          <w:sz w:val="20"/>
        </w:rPr>
        <w:t xml:space="preserve">, от 22.06.2007 </w:t>
      </w:r>
      <w:r>
        <w:fldChar w:fldCharType="begin"/>
      </w:r>
      <w:r>
        <w:instrText xml:space="preserve"> HYPERLINK "https://login.consultant.ru/link/?req=doc&amp;base=LAW&amp;n=453614&amp;dst=100777"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w:t>
      </w:r>
    </w:p>
    <w:p>
      <w:pPr>
        <w:pStyle w:val="ConsPlusNormal0"/>
        <w:spacing w:before="200" w:line="240" w:lineRule="auto"/>
        <w:ind w:firstLine="540"/>
        <w:jc w:val="both"/>
      </w:pPr>
      <w:bookmarkStart w:id="1665" w:name="P9605"/>
      <w:bookmarkEnd w:id="1665"/>
      <w:r>
        <w:rPr>
          <w:sz w:val="20"/>
        </w:rP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pPr>
        <w:pStyle w:val="ConsPlusNormal0"/>
        <w:jc w:val="both"/>
      </w:pPr>
      <w:r>
        <w:rPr>
          <w:sz w:val="20"/>
        </w:rPr>
        <w:t xml:space="preserve">(в ред. Федерального </w:t>
      </w:r>
      <w:r>
        <w:fldChar w:fldCharType="begin"/>
      </w:r>
      <w:r>
        <w:instrText xml:space="preserve"> HYPERLINK "https://login.consultant.ru/link/?req=doc&amp;base=LAW&amp;n=286707&amp;dst=100058" \o "Федеральный закон от 23.06.2016 N 222-ФЗ (ред. от 28.12.2017)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23.06.2016 N 222-ФЗ)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"https://login.consultant.ru/link/?req=doc&amp;base=LAW&amp;n=453614&amp;dst=100778"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r>
        <w:rPr>
          <w:sz w:val="20"/>
        </w:rPr>
        <w:t xml:space="preserve">(часть четвертая введена Федеральным </w:t>
      </w:r>
      <w:r>
        <w:fldChar w:fldCharType="begin"/>
      </w:r>
      <w:r>
        <w:instrText xml:space="preserve"> HYPERLINK "https://login.consultant.ru/link/?req=doc&amp;base=LAW&amp;n=494457&amp;dst=100211" \o "Федеральный закон от 30.12.2004 N 214-ФЗ (ред. от 26.12.2024)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30.12.2004 N 214-ФЗ)</w:t>
      </w:r>
    </w:p>
    <w:p>
      <w:pPr>
        <w:pStyle w:val="ConsPlusNormal0"/>
        <w:spacing w:before="200" w:line="240" w:lineRule="auto"/>
        <w:ind w:firstLine="540"/>
        <w:jc w:val="both"/>
      </w:pPr>
      <w:bookmarkStart w:id="1666" w:name="P9610"/>
      <w:bookmarkEnd w:id="1666"/>
      <w:r>
        <w:rPr>
          <w:sz w:val="20"/>
        </w:rP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pPr>
        <w:pStyle w:val="ConsPlusNormal0"/>
        <w:jc w:val="both"/>
      </w:pPr>
      <w:r>
        <w:rPr>
          <w:sz w:val="20"/>
        </w:rPr>
        <w:t xml:space="preserve">(в ред. Федерального </w:t>
      </w:r>
      <w:r>
        <w:fldChar w:fldCharType="begin"/>
      </w:r>
      <w:r>
        <w:instrText xml:space="preserve"> HYPERLINK "https://login.consultant.ru/link/?req=doc&amp;base=LAW&amp;n=286707&amp;dst=100059" \o "Федеральный закон от 23.06.2016 N 222-ФЗ (ред. от 28.12.2017)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23.06.2016 N 222-ФЗ)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"https://login.consultant.ru/link/?req=doc&amp;base=LAW&amp;n=453614&amp;dst=100779"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25.12.2008 </w:t>
      </w:r>
      <w:r>
        <w:fldChar w:fldCharType="begin"/>
      </w:r>
      <w:r>
        <w:instrText xml:space="preserve"> HYPERLINK "https://login.consultant.ru/link/?req=doc&amp;base=LAW&amp;n=420937&amp;dst=100185" \o "Федеральный закон от 25.12.2008 N 281-ФЗ (ред. от 14.03.2022)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281-ФЗ</w:t>
      </w:r>
      <w:r>
        <w:fldChar w:fldCharType="end"/>
      </w:r>
      <w:r>
        <w:rPr>
          <w:sz w:val="20"/>
        </w:rPr>
        <w:t>)</w:t>
      </w:r>
    </w:p>
    <w:p>
      <w:pPr>
        <w:pStyle w:val="ConsPlusNormal0"/>
        <w:jc w:val="both"/>
      </w:pPr>
      <w:r>
        <w:rPr>
          <w:sz w:val="20"/>
        </w:rPr>
        <w:t xml:space="preserve">(часть пятая введена Федеральным </w:t>
      </w:r>
      <w:r>
        <w:fldChar w:fldCharType="begin"/>
      </w:r>
      <w:r>
        <w:instrText xml:space="preserve"> HYPERLINK "https://login.consultant.ru/link/?req=doc&amp;base=LAW&amp;n=479087&amp;dst=100822" \o "Федеральный закон от 31.12.2005 N 199-ФЗ (ред. от 12.12.2023) "О внесении изменений в отдельные законодательные акты Российской Федерации в связи с совершенствованием разграничения полномочий" (с изм. и доп., вступ. в силу с 01.01.2025)</w:instrText>
        <w:cr/>
        <w:instrText xml:space="preserve">
{КонсультантПлюс}" </w:instrText>
      </w:r>
      <w:r>
        <w:fldChar w:fldCharType="separate"/>
      </w:r>
      <w:r>
        <w:rPr>
          <w:color w:val="0000FF"/>
          <w:sz w:val="20"/>
        </w:rPr>
        <w:t>законом</w:t>
      </w:r>
      <w:r>
        <w:fldChar w:fldCharType="end"/>
      </w:r>
      <w:r>
        <w:rPr>
          <w:sz w:val="20"/>
        </w:rPr>
        <w:t xml:space="preserve"> от 31.12.2005 N 199-ФЗ)</w:t>
      </w:r>
    </w:p>
    <w:p>
      <w:pPr>
        <w:pStyle w:val="ConsPlusNormal0"/>
        <w:spacing w:before="200" w:line="240" w:lineRule="auto"/>
        <w:ind w:firstLine="540"/>
        <w:jc w:val="both"/>
      </w:pPr>
      <w:bookmarkStart w:id="1667" w:name="P9615"/>
      <w:bookmarkEnd w:id="1667"/>
      <w:r>
        <w:rPr>
          <w:sz w:val="20"/>
        </w:rP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pPr>
        <w:pStyle w:val="ConsPlusNormal0"/>
        <w:jc w:val="both"/>
      </w:pPr>
      <w:r>
        <w:rPr>
          <w:sz w:val="20"/>
        </w:rPr>
        <w:t xml:space="preserve">(в ред. Федерального </w:t>
      </w:r>
      <w:r>
        <w:fldChar w:fldCharType="begin"/>
      </w:r>
      <w:r>
        <w:instrText xml:space="preserve"> HYPERLINK "https://login.consultant.ru/link/?req=doc&amp;base=LAW&amp;n=221223&amp;dst=100021" \o "Федеральный закон от 29.07.2017 N 263-ФЗ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29.07.2017 N 263-ФЗ)</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"https://login.consultant.ru/link/?req=doc&amp;base=LAW&amp;n=453614&amp;dst=100780"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r>
        <w:rPr>
          <w:sz w:val="20"/>
        </w:rPr>
        <w:t xml:space="preserve">(часть шестая введена Федеральным </w:t>
      </w:r>
      <w:r>
        <w:fldChar w:fldCharType="begin"/>
      </w:r>
      <w:r>
        <w:instrText xml:space="preserve"> HYPERLINK "https://login.consultant.ru/link/?req=doc&amp;base=LAW&amp;n=201712&amp;dst=100540" \o "Федеральный закон от 18.12.2006 N 232-ФЗ (ред. от 03.07.2016) "О внесении изменений в Градостроительный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18.12.2006 N 232-ФЗ)</w:t>
      </w:r>
    </w:p>
    <w:p>
      <w:pPr>
        <w:pStyle w:val="ConsPlusNormal0"/>
        <w:spacing w:before="200" w:line="240" w:lineRule="auto"/>
        <w:ind w:firstLine="540"/>
        <w:jc w:val="both"/>
      </w:pPr>
      <w:bookmarkStart w:id="1668" w:name="P9620"/>
      <w:bookmarkEnd w:id="1668"/>
      <w:r>
        <w:rPr>
          <w:sz w:val="20"/>
        </w:rP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r>
        <w:fldChar w:fldCharType="begin"/>
      </w:r>
      <w:r>
        <w:instrText xml:space="preserve"> HYPERLINK \l "P9624" \o "7.1.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instrText>
      </w:r>
      <w:r>
        <w:fldChar w:fldCharType="separate"/>
      </w:r>
      <w:r>
        <w:rPr>
          <w:color w:val="0000FF"/>
          <w:sz w:val="20"/>
        </w:rPr>
        <w:t>частях 7.1</w:t>
      </w:r>
      <w:r>
        <w:fldChar w:fldCharType="end"/>
      </w:r>
      <w:r>
        <w:rPr>
          <w:sz w:val="20"/>
        </w:rPr>
        <w:t xml:space="preserve"> и </w:t>
      </w:r>
      <w:r>
        <w:fldChar w:fldCharType="begin"/>
      </w:r>
      <w:r>
        <w:instrText xml:space="preserve"> HYPERLINK \l "P9627" \o "7.2.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instrText>
      </w:r>
      <w:r>
        <w:fldChar w:fldCharType="separate"/>
      </w:r>
      <w:r>
        <w:rPr>
          <w:color w:val="0000FF"/>
          <w:sz w:val="20"/>
        </w:rPr>
        <w:t>7.2</w:t>
      </w:r>
      <w:r>
        <w:fldChar w:fldCharType="end"/>
      </w:r>
      <w:r>
        <w:rPr>
          <w:sz w:val="20"/>
        </w:rPr>
        <w:t xml:space="preserve"> настоящей статьи, -</w:t>
      </w:r>
    </w:p>
    <w:p>
      <w:pPr>
        <w:pStyle w:val="ConsPlusNormal0"/>
        <w:jc w:val="both"/>
      </w:pPr>
      <w:r>
        <w:rPr>
          <w:sz w:val="20"/>
        </w:rPr>
        <w:t xml:space="preserve">(в ред. Федерального </w:t>
      </w:r>
      <w:r>
        <w:fldChar w:fldCharType="begin"/>
      </w:r>
      <w:r>
        <w:instrText xml:space="preserve"> HYPERLINK "https://login.consultant.ru/link/?req=doc&amp;base=LAW&amp;n=162574&amp;dst=100030" \o "Федеральный закон от 05.05.2014 N 122-ФЗ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05.05.2014 N 122-ФЗ)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пятидесяти тысяч рублей; на юридических лиц - пятисот тысяч рублей.</w:t>
      </w:r>
    </w:p>
    <w:p>
      <w:pPr>
        <w:pStyle w:val="ConsPlusNormal0"/>
        <w:jc w:val="both"/>
      </w:pPr>
      <w:r>
        <w:rPr>
          <w:sz w:val="20"/>
        </w:rPr>
        <w:t xml:space="preserve">(часть 7 в ред. Федерального </w:t>
      </w:r>
      <w:r>
        <w:fldChar w:fldCharType="begin"/>
      </w:r>
      <w:r>
        <w:instrText xml:space="preserve"> HYPERLINK "https://login.consultant.ru/link/?req=doc&amp;base=LAW&amp;n=483136&amp;dst=100188"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28.12.2013 N 396-ФЗ)</w:t>
      </w:r>
    </w:p>
    <w:p>
      <w:pPr>
        <w:pStyle w:val="ConsPlusNormal0"/>
        <w:spacing w:before="200" w:line="240" w:lineRule="auto"/>
        <w:ind w:firstLine="540"/>
        <w:jc w:val="both"/>
      </w:pPr>
      <w:bookmarkStart w:id="1669" w:name="P9624"/>
      <w:bookmarkEnd w:id="1669"/>
      <w:r>
        <w:rPr>
          <w:sz w:val="20"/>
        </w:rP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ConsPlusNormal0"/>
        <w:jc w:val="both"/>
      </w:pPr>
      <w:r>
        <w:rPr>
          <w:sz w:val="20"/>
        </w:rPr>
        <w:t xml:space="preserve">(часть 7.1 введена Федеральным </w:t>
      </w:r>
      <w:r>
        <w:fldChar w:fldCharType="begin"/>
      </w:r>
      <w:r>
        <w:instrText xml:space="preserve"> HYPERLINK "https://login.consultant.ru/link/?req=doc&amp;base=LAW&amp;n=155105&amp;dst=100046" \o "Федеральный закон от 02.12.2013 N 326-ФЗ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02.12.2013 N 326-ФЗ)</w:t>
      </w:r>
    </w:p>
    <w:p>
      <w:pPr>
        <w:pStyle w:val="ConsPlusNormal0"/>
        <w:spacing w:before="200" w:line="240" w:lineRule="auto"/>
        <w:ind w:firstLine="540"/>
        <w:jc w:val="both"/>
      </w:pPr>
      <w:bookmarkStart w:id="1670" w:name="P9627"/>
      <w:bookmarkEnd w:id="1670"/>
      <w:r>
        <w:rPr>
          <w:sz w:val="20"/>
        </w:rP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r>
        <w:fldChar w:fldCharType="begin"/>
      </w:r>
      <w:r>
        <w:instrText xml:space="preserve"> HYPERLINK "https://login.consultant.ru/link/?req=doc&amp;base=LAW&amp;n=483052" \o "Федеральный закон от 18.07.2011 N 223-ФЗ (ред. от 08.08.2024) "О закупках товаров, работ, услуг отдельными видами юридических лиц" (с изм. и доп., вступ. в силу с 01.01.2025)</w:instrText>
        <w:cr/>
        <w:instrText xml:space="preserve">
{КонсультантПлюс}" </w:instrText>
      </w:r>
      <w:r>
        <w:fldChar w:fldCharType="separate"/>
      </w:r>
      <w:r>
        <w:rPr>
          <w:color w:val="0000FF"/>
          <w:sz w:val="20"/>
        </w:rPr>
        <w:t>законодательства</w:t>
      </w:r>
      <w:r>
        <w:fldChar w:fldCharType="end"/>
      </w:r>
      <w:r>
        <w:rPr>
          <w:sz w:val="20"/>
        </w:rPr>
        <w:t xml:space="preserve"> Российской Федерации в сфере закупок товаров, работ, услуг отдельными видами юридических лиц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ConsPlusNormal0"/>
        <w:jc w:val="both"/>
      </w:pPr>
      <w:r>
        <w:rPr>
          <w:sz w:val="20"/>
        </w:rPr>
        <w:t xml:space="preserve">(часть 7.2 введена Федеральным </w:t>
      </w:r>
      <w:r>
        <w:fldChar w:fldCharType="begin"/>
      </w:r>
      <w:r>
        <w:instrText xml:space="preserve"> HYPERLINK "https://login.consultant.ru/link/?req=doc&amp;base=LAW&amp;n=162574&amp;dst=100031" \o "Федеральный закон от 05.05.2014 N 122-ФЗ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05.05.2014 N 122-ФЗ)</w:t>
      </w:r>
    </w:p>
    <w:p>
      <w:pPr>
        <w:pStyle w:val="ConsPlusNormal0"/>
        <w:spacing w:before="200" w:line="240" w:lineRule="auto"/>
        <w:ind w:firstLine="540"/>
        <w:jc w:val="both"/>
      </w:pPr>
      <w:bookmarkStart w:id="1671" w:name="P9630"/>
      <w:bookmarkEnd w:id="1671"/>
      <w:r>
        <w:rPr>
          <w:sz w:val="20"/>
        </w:rPr>
        <w:t xml:space="preserve">7.3. Повторное совершение должностным лицом административных правонарушений, предусмотренных </w:t>
      </w:r>
      <w:r>
        <w:fldChar w:fldCharType="begin"/>
      </w:r>
      <w:r>
        <w:instrText xml:space="preserve"> HYPERLINK \l "P9620" \o "7.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instrText>
      </w:r>
      <w:r>
        <w:fldChar w:fldCharType="separate"/>
      </w:r>
      <w:r>
        <w:rPr>
          <w:color w:val="0000FF"/>
          <w:sz w:val="20"/>
        </w:rPr>
        <w:t>частями 7</w:t>
      </w:r>
      <w:r>
        <w:fldChar w:fldCharType="end"/>
      </w:r>
      <w:r>
        <w:rPr>
          <w:sz w:val="20"/>
        </w:rPr>
        <w:t xml:space="preserve"> и </w:t>
      </w:r>
      <w:r>
        <w:fldChar w:fldCharType="begin"/>
      </w:r>
      <w:r>
        <w:instrText xml:space="preserve"> HYPERLINK \l "P9624" \o "7.1.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 </w:instrText>
      </w:r>
      <w:r>
        <w:fldChar w:fldCharType="separate"/>
      </w:r>
      <w:r>
        <w:rPr>
          <w:color w:val="0000FF"/>
          <w:sz w:val="20"/>
        </w:rPr>
        <w:t>7.1</w:t>
      </w:r>
      <w:r>
        <w:fldChar w:fldCharType="end"/>
      </w:r>
      <w:r>
        <w:rPr>
          <w:sz w:val="20"/>
        </w:rPr>
        <w:t xml:space="preserve"> настоящей статьи, -</w:t>
      </w:r>
    </w:p>
    <w:p>
      <w:pPr>
        <w:pStyle w:val="ConsPlusNormal0"/>
        <w:spacing w:before="200" w:line="240" w:lineRule="auto"/>
        <w:ind w:firstLine="540"/>
        <w:jc w:val="both"/>
      </w:pPr>
      <w:r>
        <w:rPr>
          <w:sz w:val="20"/>
        </w:rPr>
        <w:t>влечет дисквалификацию сроком на один год.</w:t>
      </w:r>
    </w:p>
    <w:p>
      <w:pPr>
        <w:pStyle w:val="ConsPlusNormal0"/>
        <w:jc w:val="both"/>
      </w:pPr>
      <w:r>
        <w:rPr>
          <w:sz w:val="20"/>
        </w:rPr>
        <w:t xml:space="preserve">(часть 7.3 введена Федеральным </w:t>
      </w:r>
      <w:r>
        <w:fldChar w:fldCharType="begin"/>
      </w:r>
      <w:r>
        <w:instrText xml:space="preserve"> HYPERLINK "https://login.consultant.ru/link/?req=doc&amp;base=LAW&amp;n=200674&amp;dst=100041" \o "Федеральный закон от 03.07.2016 N 318-ФЗ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03.07.2016 N 318-ФЗ)</w:t>
      </w:r>
    </w:p>
    <w:p>
      <w:pPr>
        <w:pStyle w:val="ConsPlusNormal0"/>
        <w:spacing w:before="200" w:line="240" w:lineRule="auto"/>
        <w:ind w:firstLine="540"/>
        <w:jc w:val="both"/>
      </w:pPr>
      <w:bookmarkStart w:id="1672" w:name="P9633"/>
      <w:bookmarkEnd w:id="1672"/>
      <w:r>
        <w:rPr>
          <w:sz w:val="20"/>
        </w:rP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pPr>
        <w:pStyle w:val="ConsPlusNormal0"/>
        <w:jc w:val="both"/>
      </w:pPr>
      <w:r>
        <w:rPr>
          <w:sz w:val="20"/>
        </w:rPr>
        <w:t xml:space="preserve">(в ред. Федеральных законов от 23.06.2016 </w:t>
      </w:r>
      <w:r>
        <w:fldChar w:fldCharType="begin"/>
      </w:r>
      <w:r>
        <w:instrText xml:space="preserve"> HYPERLINK "https://login.consultant.ru/link/?req=doc&amp;base=LAW&amp;n=286707&amp;dst=100060" \o "Федеральный закон от 23.06.2016 N 222-ФЗ (ред. от 28.12.2017)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222-ФЗ</w:t>
      </w:r>
      <w:r>
        <w:fldChar w:fldCharType="end"/>
      </w:r>
      <w:r>
        <w:rPr>
          <w:sz w:val="20"/>
        </w:rPr>
        <w:t xml:space="preserve">, от 27.12.2019 </w:t>
      </w:r>
      <w:r>
        <w:fldChar w:fldCharType="begin"/>
      </w:r>
      <w:r>
        <w:instrText xml:space="preserve"> HYPERLINK "https://login.consultant.ru/link/?req=doc&amp;base=LAW&amp;n=341749&amp;dst=100011" \o "Федеральный закон от 27.12.2019 N 448-ФЗ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448-ФЗ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pPr>
        <w:pStyle w:val="ConsPlusNormal0"/>
        <w:jc w:val="both"/>
      </w:pPr>
      <w:r>
        <w:rPr>
          <w:sz w:val="20"/>
        </w:rPr>
        <w:t xml:space="preserve">(часть 8 в ред. Федерального </w:t>
      </w:r>
      <w:r>
        <w:fldChar w:fldCharType="begin"/>
      </w:r>
      <w:r>
        <w:instrText xml:space="preserve"> HYPERLINK "https://login.consultant.ru/link/?req=doc&amp;base=LAW&amp;n=149646&amp;dst=100024" \o "Федеральный закон от 23.07.2013 N 199-ФЗ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23.07.2013 N 199-ФЗ)</w:t>
      </w:r>
    </w:p>
    <w:p>
      <w:pPr>
        <w:pStyle w:val="ConsPlusNormal0"/>
        <w:spacing w:before="200" w:line="240" w:lineRule="auto"/>
        <w:ind w:firstLine="540"/>
        <w:jc w:val="both"/>
      </w:pPr>
      <w:bookmarkStart w:id="1673" w:name="P9637"/>
      <w:bookmarkEnd w:id="1673"/>
      <w:r>
        <w:rPr>
          <w:sz w:val="20"/>
        </w:rPr>
        <w:t xml:space="preserve">8.1. Действия (бездействие), предусмотренные </w:t>
      </w:r>
      <w:r>
        <w:fldChar w:fldCharType="begin"/>
      </w:r>
      <w:r>
        <w:instrText xml:space="preserve"> HYPERLINK \l "P9633" \o "8.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instrText>
      </w:r>
      <w:r>
        <w:fldChar w:fldCharType="separate"/>
      </w:r>
      <w:r>
        <w:rPr>
          <w:color w:val="0000FF"/>
          <w:sz w:val="20"/>
        </w:rPr>
        <w:t>частью 8</w:t>
      </w:r>
      <w:r>
        <w:fldChar w:fldCharType="end"/>
      </w:r>
      <w:r>
        <w:rPr>
          <w:sz w:val="20"/>
        </w:rPr>
        <w:t xml:space="preserve"> настоящей статьи, совершенные в период осуществления на соответствующей территории ограничительных мероприятий (карантина), -</w:t>
      </w:r>
    </w:p>
    <w:p>
      <w:pPr>
        <w:pStyle w:val="ConsPlusNormal0"/>
        <w:spacing w:before="200" w:line="240" w:lineRule="auto"/>
        <w:ind w:firstLine="540"/>
        <w:jc w:val="both"/>
      </w:pPr>
      <w:r>
        <w:rPr>
          <w:sz w:val="20"/>
        </w:rP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pPr>
        <w:pStyle w:val="ConsPlusNormal0"/>
        <w:jc w:val="both"/>
      </w:pPr>
      <w:r>
        <w:rPr>
          <w:sz w:val="20"/>
        </w:rPr>
        <w:t xml:space="preserve">(часть 8.1 введена Федеральным </w:t>
      </w:r>
      <w:r>
        <w:fldChar w:fldCharType="begin"/>
      </w:r>
      <w:r>
        <w:instrText xml:space="preserve"> HYPERLINK "https://login.consultant.ru/link/?req=doc&amp;base=LAW&amp;n=149646&amp;dst=100027" \o "Федеральный закон от 23.07.2013 N 199-ФЗ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23.07.2013 N 199-ФЗ)</w:t>
      </w:r>
    </w:p>
    <w:p>
      <w:pPr>
        <w:pStyle w:val="ConsPlusNormal0"/>
        <w:spacing w:before="200" w:line="240" w:lineRule="auto"/>
        <w:ind w:firstLine="540"/>
        <w:jc w:val="both"/>
      </w:pPr>
      <w:bookmarkStart w:id="1674" w:name="P9640"/>
      <w:bookmarkEnd w:id="1674"/>
      <w:r>
        <w:rPr>
          <w:sz w:val="20"/>
        </w:rPr>
        <w:t xml:space="preserve">9. Невыполнение в установленный срок законного предписания Банка России, за исключением случаев, предусмотренных </w:t>
      </w:r>
      <w:r>
        <w:fldChar w:fldCharType="begin"/>
      </w:r>
      <w:r>
        <w:instrText xml:space="preserve"> HYPERLINK \l "P9644" \o "9.1.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instrText>
      </w:r>
      <w:r>
        <w:fldChar w:fldCharType="separate"/>
      </w:r>
      <w:r>
        <w:rPr>
          <w:color w:val="0000FF"/>
          <w:sz w:val="20"/>
        </w:rPr>
        <w:t>частью 9.1</w:t>
      </w:r>
      <w:r>
        <w:fldChar w:fldCharType="end"/>
      </w:r>
      <w:r>
        <w:rPr>
          <w:sz w:val="20"/>
        </w:rPr>
        <w:t xml:space="preserve"> настоящей статьи, -</w:t>
      </w:r>
    </w:p>
    <w:p>
      <w:pPr>
        <w:pStyle w:val="ConsPlusNormal0"/>
        <w:jc w:val="both"/>
      </w:pPr>
      <w:r>
        <w:rPr>
          <w:sz w:val="20"/>
        </w:rPr>
        <w:t xml:space="preserve">(в ред. Федеральных законов от 23.07.2013 </w:t>
      </w:r>
      <w:r>
        <w:fldChar w:fldCharType="begin"/>
      </w:r>
      <w:r>
        <w:instrText xml:space="preserve"> HYPERLINK "https://login.consultant.ru/link/?req=doc&amp;base=LAW&amp;n=221369&amp;dst=100063" \o "Федеральный закон от 23.07.2013 N 249-ФЗ (ред. от 29.07.2017) "О внесении изменений в Закон Российской Федерации "О товарных биржах и биржевой торговле" и отдельные законодательные акты Российской Федерации"</w:instrText>
        <w:cr/>
        <w:instrText xml:space="preserve">
{КонсультантПлюс}" </w:instrText>
      </w:r>
      <w:r>
        <w:fldChar w:fldCharType="separate"/>
      </w:r>
      <w:r>
        <w:rPr>
          <w:color w:val="0000FF"/>
          <w:sz w:val="20"/>
        </w:rPr>
        <w:t>N 249-ФЗ</w:t>
      </w:r>
      <w:r>
        <w:fldChar w:fldCharType="end"/>
      </w:r>
      <w:r>
        <w:rPr>
          <w:sz w:val="20"/>
        </w:rPr>
        <w:t xml:space="preserve">, от 05.04.2021 </w:t>
      </w:r>
      <w:r>
        <w:fldChar w:fldCharType="begin"/>
      </w:r>
      <w:r>
        <w:instrText xml:space="preserve"> HYPERLINK "https://login.consultant.ru/link/?req=doc&amp;base=LAW&amp;n=381394&amp;dst=100011" \o "Федеральный закон от 05.04.2021 N 76-ФЗ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76-ФЗ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pPr>
        <w:pStyle w:val="ConsPlusNormal0"/>
        <w:jc w:val="both"/>
      </w:pPr>
      <w:r>
        <w:rPr>
          <w:sz w:val="20"/>
        </w:rPr>
        <w:t xml:space="preserve">(часть девятая введена Федеральным </w:t>
      </w:r>
      <w:r>
        <w:fldChar w:fldCharType="begin"/>
      </w:r>
      <w:r>
        <w:instrText xml:space="preserve"> HYPERLINK "https://login.consultant.ru/link/?req=doc&amp;base=LAW&amp;n=149859&amp;dst=100111" \o "Федеральный закон от 09.02.2009 N 9-ФЗ (ред. от 23.07.2013)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"О рынке ценных бумаг" в части уточнения определения и конкретизации признаков манипулирования ценами на рынке ценных бумаг</w:instrText>
        <w:cr/>
        <w:instrText xml:space="preserve">
{КонсультантПлюс}" </w:instrText>
      </w:r>
      <w:r>
        <w:fldChar w:fldCharType="separate"/>
      </w:r>
      <w:r>
        <w:rPr>
          <w:color w:val="0000FF"/>
          <w:sz w:val="20"/>
        </w:rPr>
        <w:t>законом</w:t>
      </w:r>
      <w:r>
        <w:fldChar w:fldCharType="end"/>
      </w:r>
      <w:r>
        <w:rPr>
          <w:sz w:val="20"/>
        </w:rPr>
        <w:t xml:space="preserve"> от 09.02.2009 N 9-ФЗ)</w:t>
      </w:r>
    </w:p>
    <w:p>
      <w:pPr>
        <w:pStyle w:val="ConsPlusNormal0"/>
        <w:spacing w:before="200" w:line="240" w:lineRule="auto"/>
        <w:ind w:firstLine="540"/>
        <w:jc w:val="both"/>
      </w:pPr>
      <w:bookmarkStart w:id="1675" w:name="P9644"/>
      <w:bookmarkEnd w:id="1675"/>
      <w:r>
        <w:rPr>
          <w:sz w:val="20"/>
        </w:rP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ConsPlusNormal0"/>
        <w:jc w:val="both"/>
      </w:pPr>
      <w:r>
        <w:rPr>
          <w:sz w:val="20"/>
        </w:rPr>
        <w:t xml:space="preserve">(часть 9.1 введена Федеральным </w:t>
      </w:r>
      <w:r>
        <w:fldChar w:fldCharType="begin"/>
      </w:r>
      <w:r>
        <w:instrText xml:space="preserve"> HYPERLINK "https://login.consultant.ru/link/?req=doc&amp;base=LAW&amp;n=381394&amp;dst=100012" \o "Федеральный закон от 05.04.2021 N 76-ФЗ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05.04.2021 N 76-ФЗ)</w:t>
      </w:r>
    </w:p>
    <w:p>
      <w:pPr>
        <w:pStyle w:val="ConsPlusNormal0"/>
        <w:spacing w:before="200" w:line="240" w:lineRule="auto"/>
        <w:ind w:firstLine="540"/>
        <w:jc w:val="both"/>
      </w:pPr>
      <w:bookmarkStart w:id="1676" w:name="P9647"/>
      <w:bookmarkEnd w:id="1676"/>
      <w:r>
        <w:rPr>
          <w:sz w:val="20"/>
        </w:rPr>
        <w:t xml:space="preserve">10. Невыполнение в установленный срок законного </w:t>
      </w:r>
      <w:r>
        <w:fldChar w:fldCharType="begin"/>
      </w:r>
      <w:r>
        <w:instrText xml:space="preserve"> HYPERLINK "https://login.consultant.ru/link/?req=doc&amp;base=LAW&amp;n=483120&amp;dst=100100" \o "Федеральный закон от 09.02.2007 N 16-ФЗ (ред. от 08.08.2024) "О транспортной безопасности" (с изм. и доп., вступ. в силу с 01.09.2024)</w:instrText>
        <w:cr/>
        <w:instrText xml:space="preserve">
{КонсультантПлюс}" </w:instrText>
      </w:r>
      <w:r>
        <w:fldChar w:fldCharType="separate"/>
      </w:r>
      <w:r>
        <w:rPr>
          <w:color w:val="0000FF"/>
          <w:sz w:val="20"/>
        </w:rPr>
        <w:t>предписания</w:t>
      </w:r>
      <w:r>
        <w:fldChar w:fldCharType="end"/>
      </w:r>
      <w:r>
        <w:rPr>
          <w:sz w:val="20"/>
        </w:rP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pPr>
        <w:pStyle w:val="ConsPlusNormal0"/>
        <w:jc w:val="both"/>
      </w:pPr>
      <w:r>
        <w:rPr>
          <w:sz w:val="20"/>
        </w:rPr>
        <w:t xml:space="preserve">(в ред. Федерального </w:t>
      </w:r>
      <w:r>
        <w:fldChar w:fldCharType="begin"/>
      </w:r>
      <w:r>
        <w:instrText xml:space="preserve"> HYPERLINK "https://login.consultant.ru/link/?req=doc&amp;base=LAW&amp;n=286707&amp;dst=100061" \o "Федеральный закон от 23.06.2016 N 222-ФЗ (ред. от 28.12.2017)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23.06.2016 N 222-ФЗ)</w:t>
      </w:r>
    </w:p>
    <w:p>
      <w:pPr>
        <w:pStyle w:val="ConsPlusNormal0"/>
        <w:spacing w:before="200" w:line="240" w:lineRule="auto"/>
        <w:ind w:firstLine="540"/>
        <w:jc w:val="both"/>
      </w:pPr>
      <w:r>
        <w:rPr>
          <w:sz w:val="20"/>
        </w:rP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pPr>
        <w:pStyle w:val="ConsPlusNormal0"/>
        <w:jc w:val="both"/>
      </w:pPr>
      <w:r>
        <w:rPr>
          <w:sz w:val="20"/>
        </w:rPr>
        <w:t xml:space="preserve">(часть 10 введена Федеральным </w:t>
      </w:r>
      <w:r>
        <w:fldChar w:fldCharType="begin"/>
      </w:r>
      <w:r>
        <w:instrText xml:space="preserve"> HYPERLINK "https://login.consultant.ru/link/?req=doc&amp;base=LAW&amp;n=103008&amp;dst=100048" \o "Федеральный закон от 27.07.2010 N 195-ФЗ "О внесении изменений в отдельные законодательные акты Российской Федерации в связи с обеспечением транспортной безопасности"</w:instrText>
        <w:cr/>
        <w:instrText xml:space="preserve">
{КонсультантПлюс}" </w:instrText>
      </w:r>
      <w:r>
        <w:fldChar w:fldCharType="separate"/>
      </w:r>
      <w:r>
        <w:rPr>
          <w:color w:val="0000FF"/>
          <w:sz w:val="20"/>
        </w:rPr>
        <w:t>законом</w:t>
      </w:r>
      <w:r>
        <w:fldChar w:fldCharType="end"/>
      </w:r>
      <w:r>
        <w:rPr>
          <w:sz w:val="20"/>
        </w:rPr>
        <w:t xml:space="preserve"> от 27.07.2010 N 195-ФЗ)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01.09.2025 в абз. 1 ч. 11 ст. 19.5 вносятся изменения (</w:t>
            </w:r>
            <w:r>
              <w:fldChar w:fldCharType="begin"/>
            </w:r>
            <w:r>
              <w:instrText xml:space="preserve"> HYPERLINK "https://login.consultant.ru/link/?req=doc&amp;base=LAW&amp;n=494938&amp;dst=100034" \o "Федеральный закон от 25.12.2023 N 638-ФЗ (ред. от 28.12.2024)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25.12.2023 N 638-ФЗ). См. будущую </w:t>
            </w:r>
            <w:r>
              <w:fldChar w:fldCharType="begin"/>
            </w:r>
            <w:r>
              <w:instrText xml:space="preserve"> HYPERLINK "https://login.consultant.ru/link/?req=doc&amp;base=LAW&amp;n=483416&amp;dst=10999" \o ""Кодекс Российской Федерации об административных правонарушениях" от 30.12.2001 N 195-ФЗ (ред. от 28.12.2024) (с изм. и доп., вступ. в силу с 01.09.2025)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1677" w:name="P9653"/>
      <w:bookmarkEnd w:id="1677"/>
      <w:r>
        <w:rPr>
          <w:sz w:val="20"/>
        </w:rP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pPr>
        <w:pStyle w:val="ConsPlusNormal0"/>
        <w:jc w:val="both"/>
      </w:pPr>
      <w:r>
        <w:rPr>
          <w:sz w:val="20"/>
        </w:rPr>
        <w:t xml:space="preserve">(в ред. Федерального </w:t>
      </w:r>
      <w:r>
        <w:fldChar w:fldCharType="begin"/>
      </w:r>
      <w:r>
        <w:instrText xml:space="preserve"> HYPERLINK "https://login.consultant.ru/link/?req=doc&amp;base=LAW&amp;n=286707&amp;dst=100062" \o "Федеральный закон от 23.06.2016 N 222-ФЗ (ред. от 28.12.2017)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23.06.2016 N 222-ФЗ)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ConsPlusNormal0"/>
        <w:jc w:val="both"/>
      </w:pPr>
      <w:r>
        <w:rPr>
          <w:sz w:val="20"/>
        </w:rPr>
        <w:t xml:space="preserve">(часть 11 введена Федеральным </w:t>
      </w:r>
      <w:r>
        <w:fldChar w:fldCharType="begin"/>
      </w:r>
      <w:r>
        <w:instrText xml:space="preserve"> HYPERLINK "https://login.consultant.ru/link/?req=doc&amp;base=LAW&amp;n=102922&amp;dst=100028" \o "Федеральный закон от 23.07.2010 N 171-ФЗ "О внесении изменений в Кодекс Российской Федерации об административных правонарушениях и Федеральный закон "О промышленной безопасности опасных производственных объектов"</w:instrText>
        <w:cr/>
        <w:instrText xml:space="preserve">
{КонсультантПлюс}" </w:instrText>
      </w:r>
      <w:r>
        <w:fldChar w:fldCharType="separate"/>
      </w:r>
      <w:r>
        <w:rPr>
          <w:color w:val="0000FF"/>
          <w:sz w:val="20"/>
        </w:rPr>
        <w:t>законом</w:t>
      </w:r>
      <w:r>
        <w:fldChar w:fldCharType="end"/>
      </w:r>
      <w:r>
        <w:rPr>
          <w:sz w:val="20"/>
        </w:rPr>
        <w:t xml:space="preserve"> от 23.07.2010 N 171-ФЗ)</w:t>
      </w:r>
    </w:p>
    <w:p>
      <w:pPr>
        <w:pStyle w:val="ConsPlusNormal0"/>
        <w:spacing w:before="200" w:line="240" w:lineRule="auto"/>
        <w:ind w:firstLine="540"/>
        <w:jc w:val="both"/>
      </w:pPr>
      <w:bookmarkStart w:id="1678" w:name="P9657"/>
      <w:bookmarkEnd w:id="1678"/>
      <w:r>
        <w:rPr>
          <w:sz w:val="20"/>
        </w:rPr>
        <w:t>12. Невыполнение в установленный срок законного предписания органа, осуществляющего федеральный государственный пожарный надзор, -</w:t>
      </w:r>
    </w:p>
    <w:p>
      <w:pPr>
        <w:pStyle w:val="ConsPlusNormal0"/>
        <w:jc w:val="both"/>
      </w:pPr>
      <w:r>
        <w:rPr>
          <w:sz w:val="20"/>
        </w:rPr>
        <w:t xml:space="preserve">(в ред. Федерального </w:t>
      </w:r>
      <w:r>
        <w:fldChar w:fldCharType="begin"/>
      </w:r>
      <w:r>
        <w:instrText xml:space="preserve"> HYPERLINK "https://login.consultant.ru/link/?req=doc&amp;base=LAW&amp;n=286707&amp;dst=100063" \o "Федеральный закон от 23.06.2016 N 222-ФЗ (ред. от 28.12.2017)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23.06.2016 N 222-ФЗ)</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pPr>
        <w:pStyle w:val="ConsPlusNormal0"/>
        <w:jc w:val="both"/>
      </w:pPr>
      <w:r>
        <w:rPr>
          <w:sz w:val="20"/>
        </w:rPr>
        <w:t xml:space="preserve">(часть 12 введена Федеральным </w:t>
      </w:r>
      <w:r>
        <w:fldChar w:fldCharType="begin"/>
      </w:r>
      <w:r>
        <w:instrText xml:space="preserve"> HYPERLINK "https://login.consultant.ru/link/?req=doc&amp;base=LAW&amp;n=217344&amp;dst=100012" \o "Федеральный закон от 03.06.2011 N 120-ФЗ (ред. от 28.05.2017) "О внесении изменений в Кодекс Российской Федерации об административных правонарушениях по вопросам пожарной безопасности"</w:instrText>
        <w:cr/>
        <w:instrText xml:space="preserve">
{КонсультантПлюс}" </w:instrText>
      </w:r>
      <w:r>
        <w:fldChar w:fldCharType="separate"/>
      </w:r>
      <w:r>
        <w:rPr>
          <w:color w:val="0000FF"/>
          <w:sz w:val="20"/>
        </w:rPr>
        <w:t>законом</w:t>
      </w:r>
      <w:r>
        <w:fldChar w:fldCharType="end"/>
      </w:r>
      <w:r>
        <w:rPr>
          <w:sz w:val="20"/>
        </w:rPr>
        <w:t xml:space="preserve"> от 03.06.2011 N 120-ФЗ)</w:t>
      </w:r>
    </w:p>
    <w:p>
      <w:pPr>
        <w:pStyle w:val="ConsPlusNormal0"/>
        <w:spacing w:before="200" w:line="240" w:lineRule="auto"/>
        <w:ind w:firstLine="540"/>
        <w:jc w:val="both"/>
      </w:pPr>
      <w:bookmarkStart w:id="1679" w:name="P9661"/>
      <w:bookmarkEnd w:id="1679"/>
      <w:r>
        <w:rPr>
          <w:sz w:val="20"/>
        </w:rP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pPr>
        <w:pStyle w:val="ConsPlusNormal0"/>
        <w:jc w:val="both"/>
      </w:pPr>
      <w:r>
        <w:rPr>
          <w:sz w:val="20"/>
        </w:rPr>
        <w:t xml:space="preserve">(в ред. Федерального </w:t>
      </w:r>
      <w:r>
        <w:fldChar w:fldCharType="begin"/>
      </w:r>
      <w:r>
        <w:instrText xml:space="preserve"> HYPERLINK "https://login.consultant.ru/link/?req=doc&amp;base=LAW&amp;n=286707&amp;dst=100064" \o "Федеральный закон от 23.06.2016 N 222-ФЗ (ред. от 28.12.2017)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23.06.2016 N 222-ФЗ)</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pPr>
        <w:pStyle w:val="ConsPlusNormal0"/>
        <w:jc w:val="both"/>
      </w:pPr>
      <w:r>
        <w:rPr>
          <w:sz w:val="20"/>
        </w:rPr>
        <w:t xml:space="preserve">(часть 13 введена Федеральным </w:t>
      </w:r>
      <w:r>
        <w:fldChar w:fldCharType="begin"/>
      </w:r>
      <w:r>
        <w:instrText xml:space="preserve"> HYPERLINK "https://login.consultant.ru/link/?req=doc&amp;base=LAW&amp;n=217344&amp;dst=100015" \o "Федеральный закон от 03.06.2011 N 120-ФЗ (ред. от 28.05.2017) "О внесении изменений в Кодекс Российской Федерации об административных правонарушениях по вопросам пожарной безопасности"</w:instrText>
        <w:cr/>
        <w:instrText xml:space="preserve">
{КонсультантПлюс}" </w:instrText>
      </w:r>
      <w:r>
        <w:fldChar w:fldCharType="separate"/>
      </w:r>
      <w:r>
        <w:rPr>
          <w:color w:val="0000FF"/>
          <w:sz w:val="20"/>
        </w:rPr>
        <w:t>законом</w:t>
      </w:r>
      <w:r>
        <w:fldChar w:fldCharType="end"/>
      </w:r>
      <w:r>
        <w:rPr>
          <w:sz w:val="20"/>
        </w:rPr>
        <w:t xml:space="preserve"> от 03.06.2011 N 120-ФЗ)</w:t>
      </w:r>
    </w:p>
    <w:p>
      <w:pPr>
        <w:pStyle w:val="ConsPlusNormal0"/>
        <w:spacing w:before="200" w:line="240" w:lineRule="auto"/>
        <w:ind w:firstLine="540"/>
        <w:jc w:val="both"/>
      </w:pPr>
      <w:bookmarkStart w:id="1680" w:name="P9665"/>
      <w:bookmarkEnd w:id="1680"/>
      <w:r>
        <w:rPr>
          <w:sz w:val="20"/>
        </w:rPr>
        <w:t xml:space="preserve">14. Повторное совершение административного правонарушения, предусмотренного </w:t>
      </w:r>
      <w:r>
        <w:fldChar w:fldCharType="begin"/>
      </w:r>
      <w:r>
        <w:instrText xml:space="preserve"> HYPERLINK \l "P9657" \o "12. Невыполнение в установленный срок законного предписания органа, осуществляющего федеральный государственный пожарный надзор, -" </w:instrText>
      </w:r>
      <w:r>
        <w:fldChar w:fldCharType="separate"/>
      </w:r>
      <w:r>
        <w:rPr>
          <w:color w:val="0000FF"/>
          <w:sz w:val="20"/>
        </w:rPr>
        <w:t>частью 12</w:t>
      </w:r>
      <w:r>
        <w:fldChar w:fldCharType="end"/>
      </w:r>
      <w:r>
        <w:rPr>
          <w:sz w:val="20"/>
        </w:rPr>
        <w:t xml:space="preserve"> или </w:t>
      </w:r>
      <w:r>
        <w:fldChar w:fldCharType="begin"/>
      </w:r>
      <w:r>
        <w:instrText xml:space="preserve"> HYPERLINK \l "P9661" \o "13.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 </w:instrText>
      </w:r>
      <w:r>
        <w:fldChar w:fldCharType="separate"/>
      </w:r>
      <w:r>
        <w:rPr>
          <w:color w:val="0000FF"/>
          <w:sz w:val="20"/>
        </w:rPr>
        <w:t>13</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pPr>
        <w:pStyle w:val="ConsPlusNormal0"/>
        <w:jc w:val="both"/>
      </w:pPr>
      <w:r>
        <w:rPr>
          <w:sz w:val="20"/>
        </w:rPr>
        <w:t xml:space="preserve">(часть 14 в ред. Федерального </w:t>
      </w:r>
      <w:r>
        <w:fldChar w:fldCharType="begin"/>
      </w:r>
      <w:r>
        <w:instrText xml:space="preserve"> HYPERLINK "https://login.consultant.ru/link/?req=doc&amp;base=LAW&amp;n=217313&amp;dst=100079" \o "Федеральный закон от 28.05.2017 N 100-ФЗ "О внесении изменений в Федеральный закон "О пожарной безопасности"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28.05.2017 N 100-ФЗ)</w:t>
      </w:r>
    </w:p>
    <w:p>
      <w:pPr>
        <w:pStyle w:val="ConsPlusNormal0"/>
        <w:spacing w:before="200" w:line="240" w:lineRule="auto"/>
        <w:ind w:firstLine="540"/>
        <w:jc w:val="both"/>
      </w:pPr>
      <w:bookmarkStart w:id="1681" w:name="P9668"/>
      <w:bookmarkEnd w:id="1681"/>
      <w:r>
        <w:rPr>
          <w:sz w:val="20"/>
        </w:rP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pPr>
        <w:pStyle w:val="ConsPlusNormal0"/>
        <w:jc w:val="both"/>
      </w:pPr>
      <w:r>
        <w:rPr>
          <w:sz w:val="20"/>
        </w:rPr>
        <w:t xml:space="preserve">(в ред. Федерального </w:t>
      </w:r>
      <w:r>
        <w:fldChar w:fldCharType="begin"/>
      </w:r>
      <w:r>
        <w:instrText xml:space="preserve"> HYPERLINK "https://login.consultant.ru/link/?req=doc&amp;base=LAW&amp;n=221223&amp;dst=100022" \o "Федеральный закон от 29.07.2017 N 263-ФЗ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29.07.2017 N 263-ФЗ)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ConsPlusNormal0"/>
        <w:jc w:val="both"/>
      </w:pPr>
      <w:r>
        <w:rPr>
          <w:sz w:val="20"/>
        </w:rPr>
        <w:t xml:space="preserve">(часть 15 введена Федеральным </w:t>
      </w:r>
      <w:r>
        <w:fldChar w:fldCharType="begin"/>
      </w:r>
      <w:r>
        <w:instrText xml:space="preserve"> HYPERLINK "https://login.consultant.ru/link/?req=doc&amp;base=LAW&amp;n=116978&amp;dst=100071"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18.07.2011 N 237-ФЗ)</w:t>
      </w:r>
    </w:p>
    <w:p>
      <w:pPr>
        <w:pStyle w:val="ConsPlusNormal0"/>
        <w:spacing w:before="200" w:line="240" w:lineRule="auto"/>
        <w:ind w:firstLine="540"/>
        <w:jc w:val="both"/>
      </w:pPr>
      <w:bookmarkStart w:id="1682" w:name="P9672"/>
      <w:bookmarkEnd w:id="1682"/>
      <w:r>
        <w:rPr>
          <w:sz w:val="20"/>
        </w:rP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r>
        <w:fldChar w:fldCharType="begin"/>
      </w:r>
      <w:r>
        <w:instrText xml:space="preserve"> HYPERLINK "https://login.consultant.ru/link/?req=doc&amp;base=LAW&amp;n=491500&amp;dst=84" \o "Федеральный закон от 29.12.2010 N 436-ФЗ (ред. от 23.11.2024) "О защите детей от информации, причиняющей вред их здоровью и развитию"</w:instrText>
        <w:cr/>
        <w:instrText xml:space="preserve">
{КонсультантПлюс}" </w:instrText>
      </w:r>
      <w:r>
        <w:fldChar w:fldCharType="separate"/>
      </w:r>
      <w:r>
        <w:rPr>
          <w:color w:val="0000FF"/>
          <w:sz w:val="20"/>
        </w:rPr>
        <w:t>законодательства</w:t>
      </w:r>
      <w:r>
        <w:fldChar w:fldCharType="end"/>
      </w:r>
      <w:r>
        <w:rPr>
          <w:sz w:val="20"/>
        </w:rPr>
        <w:t xml:space="preserve"> Российской Федерации о защите детей от информации, причиняющей вред их здоровью и (или) развитию, -</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"https://login.consultant.ru/link/?req=doc&amp;base=LAW&amp;n=446159&amp;dst=100044"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pPr>
        <w:pStyle w:val="ConsPlusNormal0"/>
        <w:jc w:val="both"/>
      </w:pPr>
      <w:r>
        <w:rPr>
          <w:sz w:val="20"/>
        </w:rPr>
        <w:t xml:space="preserve">(часть 16 введена Федеральным </w:t>
      </w:r>
      <w:r>
        <w:fldChar w:fldCharType="begin"/>
      </w:r>
      <w:r>
        <w:instrText xml:space="preserve"> HYPERLINK "https://login.consultant.ru/link/?req=doc&amp;base=LAW&amp;n=117191&amp;dst=100046" \o "Федеральный закон от 21.07.2011 N 252-ФЗ "О внесении изменений в отдельные законодательные акты Российской Федерации в связи с принятием Федерального закона "О защите детей от информации, причиняющей вред их здоровью и развитию"</w:instrText>
        <w:cr/>
        <w:instrText xml:space="preserve">
{КонсультантПлюс}" </w:instrText>
      </w:r>
      <w:r>
        <w:fldChar w:fldCharType="separate"/>
      </w:r>
      <w:r>
        <w:rPr>
          <w:color w:val="0000FF"/>
          <w:sz w:val="20"/>
        </w:rPr>
        <w:t>законом</w:t>
      </w:r>
      <w:r>
        <w:fldChar w:fldCharType="end"/>
      </w:r>
      <w:r>
        <w:rPr>
          <w:sz w:val="20"/>
        </w:rPr>
        <w:t xml:space="preserve"> от 21.07.2011 N 252-ФЗ)</w:t>
      </w:r>
    </w:p>
    <w:p>
      <w:pPr>
        <w:pStyle w:val="ConsPlusNormal0"/>
        <w:spacing w:before="200" w:line="240" w:lineRule="auto"/>
        <w:ind w:firstLine="540"/>
        <w:jc w:val="both"/>
      </w:pPr>
      <w:bookmarkStart w:id="1683" w:name="P9676"/>
      <w:bookmarkEnd w:id="1683"/>
      <w:r>
        <w:rPr>
          <w:sz w:val="20"/>
        </w:rP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pPr>
        <w:pStyle w:val="ConsPlusNormal0"/>
        <w:jc w:val="both"/>
      </w:pPr>
      <w:r>
        <w:rPr>
          <w:sz w:val="20"/>
        </w:rPr>
        <w:t xml:space="preserve">(в ред. Федерального </w:t>
      </w:r>
      <w:r>
        <w:fldChar w:fldCharType="begin"/>
      </w:r>
      <w:r>
        <w:instrText xml:space="preserve"> HYPERLINK "https://login.consultant.ru/link/?req=doc&amp;base=LAW&amp;n=286707&amp;dst=100065" \o "Федеральный закон от 23.06.2016 N 222-ФЗ (ред. от 28.12.2017)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23.06.2016 N 222-ФЗ)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pPr>
        <w:pStyle w:val="ConsPlusNormal0"/>
        <w:jc w:val="both"/>
      </w:pPr>
      <w:r>
        <w:rPr>
          <w:sz w:val="20"/>
        </w:rPr>
        <w:t xml:space="preserve">(часть 17 введена Федеральным </w:t>
      </w:r>
      <w:r>
        <w:fldChar w:fldCharType="begin"/>
      </w:r>
      <w:r>
        <w:instrText xml:space="preserve"> HYPERLINK "https://login.consultant.ru/link/?req=doc&amp;base=LAW&amp;n=298681&amp;dst=100123" \o "Федеральный закон от 30.11.2011 N 347-ФЗ (ред. от 23.05.2018) "О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w:instrText>
        <w:cr/>
        <w:instrText xml:space="preserve">
{КонсультантПлюс}" </w:instrText>
      </w:r>
      <w:r>
        <w:fldChar w:fldCharType="separate"/>
      </w:r>
      <w:r>
        <w:rPr>
          <w:color w:val="0000FF"/>
          <w:sz w:val="20"/>
        </w:rPr>
        <w:t>законом</w:t>
      </w:r>
      <w:r>
        <w:fldChar w:fldCharType="end"/>
      </w:r>
      <w:r>
        <w:rPr>
          <w:sz w:val="20"/>
        </w:rPr>
        <w:t xml:space="preserve"> от 30.11.2011 N 347-ФЗ)</w:t>
      </w:r>
    </w:p>
    <w:p>
      <w:pPr>
        <w:pStyle w:val="ConsPlusNormal0"/>
        <w:spacing w:before="200" w:line="240" w:lineRule="auto"/>
        <w:ind w:firstLine="540"/>
        <w:jc w:val="both"/>
      </w:pPr>
      <w:bookmarkStart w:id="1684" w:name="P9680"/>
      <w:bookmarkEnd w:id="1684"/>
      <w:r>
        <w:rPr>
          <w:sz w:val="20"/>
        </w:rP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pPr>
        <w:pStyle w:val="ConsPlusNormal0"/>
        <w:jc w:val="both"/>
      </w:pPr>
      <w:r>
        <w:rPr>
          <w:sz w:val="20"/>
        </w:rPr>
        <w:t xml:space="preserve">(в ред. Федеральных законов от 30.12.2015 </w:t>
      </w:r>
      <w:r>
        <w:fldChar w:fldCharType="begin"/>
      </w:r>
      <w:r>
        <w:instrText xml:space="preserve"> HYPERLINK "https://login.consultant.ru/link/?req=doc&amp;base=LAW&amp;n=315362&amp;dst=100049" \o "Федеральный закон от 30.12.2015 N 459-ФЗ (ред. от 03.08.2018) "О внесении изменений в Федеральный 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 (с изм. и доп., вступ. в силу с 01.07.2019)</w:instrText>
        <w:cr/>
        <w:instrText xml:space="preserve">
{КонсультантПлюс}" </w:instrText>
      </w:r>
      <w:r>
        <w:fldChar w:fldCharType="separate"/>
      </w:r>
      <w:r>
        <w:rPr>
          <w:color w:val="0000FF"/>
          <w:sz w:val="20"/>
        </w:rPr>
        <w:t>N 459-ФЗ</w:t>
      </w:r>
      <w:r>
        <w:fldChar w:fldCharType="end"/>
      </w:r>
      <w:r>
        <w:rPr>
          <w:sz w:val="20"/>
        </w:rPr>
        <w:t xml:space="preserve">, от 23.06.2016 </w:t>
      </w:r>
      <w:r>
        <w:fldChar w:fldCharType="begin"/>
      </w:r>
      <w:r>
        <w:instrText xml:space="preserve"> HYPERLINK "https://login.consultant.ru/link/?req=doc&amp;base=LAW&amp;n=286707&amp;dst=100066" \o "Федеральный закон от 23.06.2016 N 222-ФЗ (ред. от 28.12.2017)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222-ФЗ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pPr>
        <w:pStyle w:val="ConsPlusNormal0"/>
        <w:jc w:val="both"/>
      </w:pPr>
      <w:r>
        <w:rPr>
          <w:sz w:val="20"/>
        </w:rPr>
        <w:t xml:space="preserve">(часть 18 введена Федеральным </w:t>
      </w:r>
      <w:r>
        <w:fldChar w:fldCharType="begin"/>
      </w:r>
      <w:r>
        <w:instrText xml:space="preserve"> HYPERLINK "https://login.consultant.ru/link/?req=doc&amp;base=LAW&amp;n=149071&amp;dst=100045" \o "Федеральный закон от 07.05.2013 N 96-ФЗ (ред. от 02.07.2013)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07.05.2013 N 96-ФЗ)</w:t>
      </w:r>
    </w:p>
    <w:p>
      <w:pPr>
        <w:pStyle w:val="ConsPlusNormal0"/>
        <w:spacing w:before="200" w:line="240" w:lineRule="auto"/>
        <w:ind w:firstLine="540"/>
        <w:jc w:val="both"/>
      </w:pPr>
      <w:bookmarkStart w:id="1685" w:name="P9684"/>
      <w:bookmarkEnd w:id="1685"/>
      <w:r>
        <w:rPr>
          <w:sz w:val="20"/>
        </w:rPr>
        <w:t xml:space="preserve">19. Повторное совершение административного правонарушения, предусмотренного </w:t>
      </w:r>
      <w:r>
        <w:fldChar w:fldCharType="begin"/>
      </w:r>
      <w:r>
        <w:instrText xml:space="preserve"> HYPERLINK \l "P9680" \o "18.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instrText>
      </w:r>
      <w:r>
        <w:fldChar w:fldCharType="separate"/>
      </w:r>
      <w:r>
        <w:rPr>
          <w:color w:val="0000FF"/>
          <w:sz w:val="20"/>
        </w:rPr>
        <w:t>частью 18</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pPr>
        <w:pStyle w:val="ConsPlusNormal0"/>
        <w:jc w:val="both"/>
      </w:pPr>
      <w:r>
        <w:rPr>
          <w:sz w:val="20"/>
        </w:rPr>
        <w:t xml:space="preserve">(часть 19 введена Федеральным </w:t>
      </w:r>
      <w:r>
        <w:fldChar w:fldCharType="begin"/>
      </w:r>
      <w:r>
        <w:instrText xml:space="preserve"> HYPERLINK "https://login.consultant.ru/link/?req=doc&amp;base=LAW&amp;n=149071&amp;dst=100048" \o "Федеральный закон от 07.05.2013 N 96-ФЗ (ред. от 02.07.2013)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07.05.2013 N 96-ФЗ)</w:t>
      </w:r>
    </w:p>
    <w:p>
      <w:pPr>
        <w:pStyle w:val="ConsPlusNormal0"/>
        <w:spacing w:before="200" w:line="240" w:lineRule="auto"/>
        <w:ind w:firstLine="540"/>
        <w:jc w:val="both"/>
      </w:pPr>
      <w:bookmarkStart w:id="1686" w:name="P9687"/>
      <w:bookmarkEnd w:id="1686"/>
      <w:r>
        <w:rPr>
          <w:sz w:val="20"/>
        </w:rPr>
        <w:t>20. Невыполнение в установленный срок законного предписания (представления) органа государственного (муниципального) финансового контроля -</w:t>
      </w:r>
    </w:p>
    <w:p>
      <w:pPr>
        <w:pStyle w:val="ConsPlusNormal0"/>
        <w:jc w:val="both"/>
      </w:pPr>
      <w:r>
        <w:rPr>
          <w:sz w:val="20"/>
        </w:rPr>
        <w:t xml:space="preserve">(в ред. Федеральных законов от 27.10.2015 </w:t>
      </w:r>
      <w:r>
        <w:fldChar w:fldCharType="begin"/>
      </w:r>
      <w:r>
        <w:instrText xml:space="preserve"> HYPERLINK "https://login.consultant.ru/link/?req=doc&amp;base=LAW&amp;n=187993&amp;dst=100012" \o "Федеральный закон от 27.10.2015 N 291-ФЗ "О внесении изменений в Кодекс Российской Федерации об административных правонарушениях и Федеральный закон "О Счетной палате Российской Федерации"</w:instrText>
        <w:cr/>
        <w:instrText xml:space="preserve">
{КонсультантПлюс}" </w:instrText>
      </w:r>
      <w:r>
        <w:fldChar w:fldCharType="separate"/>
      </w:r>
      <w:r>
        <w:rPr>
          <w:color w:val="0000FF"/>
          <w:sz w:val="20"/>
        </w:rPr>
        <w:t>N 291-ФЗ</w:t>
      </w:r>
      <w:r>
        <w:fldChar w:fldCharType="end"/>
      </w:r>
      <w:r>
        <w:rPr>
          <w:sz w:val="20"/>
        </w:rPr>
        <w:t xml:space="preserve">, от 07.06.2017 </w:t>
      </w:r>
      <w:r>
        <w:fldChar w:fldCharType="begin"/>
      </w:r>
      <w:r>
        <w:instrText xml:space="preserve"> HYPERLINK "https://login.consultant.ru/link/?req=doc&amp;base=LAW&amp;n=217847&amp;dst=100034" \o "Федеральный закон от 07.06.2017 N 118-ФЗ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118-ФЗ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pPr>
        <w:pStyle w:val="ConsPlusNormal0"/>
        <w:jc w:val="both"/>
      </w:pPr>
      <w:r>
        <w:rPr>
          <w:sz w:val="20"/>
        </w:rPr>
        <w:t xml:space="preserve">(часть 20 введена Федеральным </w:t>
      </w:r>
      <w:r>
        <w:fldChar w:fldCharType="begin"/>
      </w:r>
      <w:r>
        <w:instrText xml:space="preserve"> HYPERLINK "https://login.consultant.ru/link/?req=doc&amp;base=LAW&amp;n=220702&amp;dst=100341" \o "Федеральный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23.07.2013 N 252-ФЗ)</w:t>
      </w:r>
    </w:p>
    <w:p>
      <w:pPr>
        <w:pStyle w:val="ConsPlusNormal0"/>
        <w:spacing w:before="200" w:line="240" w:lineRule="auto"/>
        <w:ind w:firstLine="540"/>
        <w:jc w:val="both"/>
      </w:pPr>
      <w:bookmarkStart w:id="1687" w:name="P9691"/>
      <w:bookmarkEnd w:id="1687"/>
      <w:r>
        <w:rPr>
          <w:sz w:val="20"/>
        </w:rPr>
        <w:t xml:space="preserve">20.1. Повторное совершение должностным лицом административного правонарушения, предусмотренного </w:t>
      </w:r>
      <w:r>
        <w:fldChar w:fldCharType="begin"/>
      </w:r>
      <w:r>
        <w:instrText xml:space="preserve"> HYPERLINK \l "P9687" \o "20. Невыполнение в установленный срок законного предписания (представления) органа государственного (муниципального) финансового контроля -" </w:instrText>
      </w:r>
      <w:r>
        <w:fldChar w:fldCharType="separate"/>
      </w:r>
      <w:r>
        <w:rPr>
          <w:color w:val="0000FF"/>
          <w:sz w:val="20"/>
        </w:rPr>
        <w:t>частью 20</w:t>
      </w:r>
      <w:r>
        <w:fldChar w:fldCharType="end"/>
      </w:r>
      <w:r>
        <w:rPr>
          <w:sz w:val="20"/>
        </w:rPr>
        <w:t xml:space="preserve"> настоящей статьи, -</w:t>
      </w:r>
    </w:p>
    <w:p>
      <w:pPr>
        <w:pStyle w:val="ConsPlusNormal0"/>
        <w:spacing w:before="200" w:line="240" w:lineRule="auto"/>
        <w:ind w:firstLine="540"/>
        <w:jc w:val="both"/>
      </w:pPr>
      <w:r>
        <w:rPr>
          <w:sz w:val="20"/>
        </w:rPr>
        <w:t>влечет дисквалификацию сроком на два года.</w:t>
      </w:r>
    </w:p>
    <w:p>
      <w:pPr>
        <w:pStyle w:val="ConsPlusNormal0"/>
        <w:jc w:val="both"/>
      </w:pPr>
      <w:r>
        <w:rPr>
          <w:sz w:val="20"/>
        </w:rPr>
        <w:t xml:space="preserve">(часть 20.1 введена Федеральным </w:t>
      </w:r>
      <w:r>
        <w:fldChar w:fldCharType="begin"/>
      </w:r>
      <w:r>
        <w:instrText xml:space="preserve"> HYPERLINK "https://login.consultant.ru/link/?req=doc&amp;base=LAW&amp;n=200674&amp;dst=100044" \o "Федеральный закон от 03.07.2016 N 318-ФЗ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03.07.2016 N 318-ФЗ)</w:t>
      </w:r>
    </w:p>
    <w:p>
      <w:pPr>
        <w:pStyle w:val="ConsPlusNormal0"/>
        <w:spacing w:before="200" w:line="240" w:lineRule="auto"/>
        <w:ind w:firstLine="540"/>
        <w:jc w:val="both"/>
      </w:pPr>
      <w:bookmarkStart w:id="1688" w:name="P9694"/>
      <w:bookmarkEnd w:id="1688"/>
      <w:r>
        <w:rPr>
          <w:sz w:val="20"/>
        </w:rP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pPr>
        <w:pStyle w:val="ConsPlusNormal0"/>
        <w:jc w:val="both"/>
      </w:pPr>
      <w:r>
        <w:rPr>
          <w:sz w:val="20"/>
        </w:rPr>
        <w:t xml:space="preserve">(часть 21 введена Федеральным </w:t>
      </w:r>
      <w:r>
        <w:fldChar w:fldCharType="begin"/>
      </w:r>
      <w:r>
        <w:instrText xml:space="preserve"> HYPERLINK "https://login.consultant.ru/link/?req=doc&amp;base=LAW&amp;n=470677&amp;dst=100874" \o "Федеральный закон от 25.11.2013 N 317-ФЗ (ред. от 04.08.2023)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25.11.2013 N 317-ФЗ)</w:t>
      </w:r>
    </w:p>
    <w:p>
      <w:pPr>
        <w:pStyle w:val="ConsPlusNormal0"/>
        <w:spacing w:before="200" w:line="240" w:lineRule="auto"/>
        <w:ind w:firstLine="540"/>
        <w:jc w:val="both"/>
      </w:pPr>
      <w:bookmarkStart w:id="1689" w:name="P9697"/>
      <w:bookmarkEnd w:id="1689"/>
      <w:r>
        <w:rPr>
          <w:sz w:val="20"/>
        </w:rP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w:t>
      </w:r>
    </w:p>
    <w:p>
      <w:pPr>
        <w:pStyle w:val="ConsPlusNormal0"/>
        <w:jc w:val="both"/>
      </w:pPr>
      <w:r>
        <w:rPr>
          <w:sz w:val="20"/>
        </w:rPr>
        <w:t xml:space="preserve">(в ред. Федерального </w:t>
      </w:r>
      <w:r>
        <w:fldChar w:fldCharType="begin"/>
      </w:r>
      <w:r>
        <w:instrText xml:space="preserve"> HYPERLINK "https://login.consultant.ru/link/?req=doc&amp;base=LAW&amp;n=453874&amp;dst=100035" \o "Федеральный закон от 04.08.2023 N 423-ФЗ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04.08.2023 N 423-ФЗ)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pPr>
        <w:pStyle w:val="ConsPlusNormal0"/>
        <w:jc w:val="both"/>
      </w:pPr>
      <w:r>
        <w:rPr>
          <w:sz w:val="20"/>
        </w:rPr>
        <w:t xml:space="preserve">(часть 22 введена Федеральным </w:t>
      </w:r>
      <w:r>
        <w:fldChar w:fldCharType="begin"/>
      </w:r>
      <w:r>
        <w:instrText xml:space="preserve"> HYPERLINK "https://login.consultant.ru/link/?req=doc&amp;base=LAW&amp;n=201259&amp;dst=100102" \o "Федеральный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w:instrText>
        <w:cr/>
        <w:instrText xml:space="preserve">
{КонсультантПлюс}" </w:instrText>
      </w:r>
      <w:r>
        <w:fldChar w:fldCharType="separate"/>
      </w:r>
      <w:r>
        <w:rPr>
          <w:color w:val="0000FF"/>
          <w:sz w:val="20"/>
        </w:rPr>
        <w:t>законом</w:t>
      </w:r>
      <w:r>
        <w:fldChar w:fldCharType="end"/>
      </w:r>
      <w:r>
        <w:rPr>
          <w:sz w:val="20"/>
        </w:rPr>
        <w:t xml:space="preserve"> от 21.12.2013 N 365-ФЗ)</w:t>
      </w:r>
    </w:p>
    <w:p>
      <w:pPr>
        <w:pStyle w:val="ConsPlusNormal0"/>
        <w:spacing w:before="200" w:line="240" w:lineRule="auto"/>
        <w:ind w:firstLine="540"/>
        <w:jc w:val="both"/>
      </w:pPr>
      <w:bookmarkStart w:id="1690" w:name="P9701"/>
      <w:bookmarkEnd w:id="1690"/>
      <w:r>
        <w:rPr>
          <w:sz w:val="20"/>
        </w:rP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pPr>
        <w:pStyle w:val="ConsPlusNormal0"/>
        <w:jc w:val="both"/>
      </w:pPr>
      <w:r>
        <w:rPr>
          <w:sz w:val="20"/>
        </w:rPr>
        <w:t xml:space="preserve">(часть 23 введена Федеральным </w:t>
      </w:r>
      <w:r>
        <w:fldChar w:fldCharType="begin"/>
      </w:r>
      <w:r>
        <w:instrText xml:space="preserve"> HYPERLINK "https://login.consultant.ru/link/?req=doc&amp;base=LAW&amp;n=388538&amp;dst=100171" \o "Федеральный закон от 28.12.2013 N 421-ФЗ (ред. от 28.06.2021)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w:instrText>
        <w:cr/>
        <w:instrText xml:space="preserve">
{КонсультантПлюс}" </w:instrText>
      </w:r>
      <w:r>
        <w:fldChar w:fldCharType="separate"/>
      </w:r>
      <w:r>
        <w:rPr>
          <w:color w:val="0000FF"/>
          <w:sz w:val="20"/>
        </w:rPr>
        <w:t>законом</w:t>
      </w:r>
      <w:r>
        <w:fldChar w:fldCharType="end"/>
      </w:r>
      <w:r>
        <w:rPr>
          <w:sz w:val="20"/>
        </w:rPr>
        <w:t xml:space="preserve"> от 28.12.2013 N 421-ФЗ)</w:t>
      </w:r>
    </w:p>
    <w:p>
      <w:pPr>
        <w:pStyle w:val="ConsPlusNormal0"/>
        <w:spacing w:before="200" w:line="240" w:lineRule="auto"/>
        <w:ind w:firstLine="540"/>
        <w:jc w:val="both"/>
      </w:pPr>
      <w:bookmarkStart w:id="1691" w:name="P9704"/>
      <w:bookmarkEnd w:id="1691"/>
      <w:r>
        <w:rPr>
          <w:sz w:val="20"/>
        </w:rP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r>
        <w:fldChar w:fldCharType="begin"/>
      </w:r>
      <w:r>
        <w:instrText xml:space="preserve"> HYPERLINK \l "P9708" \o "24.1.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законодательства Российской Федерации о государственной информационной системе жилищно-коммунального хозяйства -" </w:instrText>
      </w:r>
      <w:r>
        <w:fldChar w:fldCharType="separate"/>
      </w:r>
      <w:r>
        <w:rPr>
          <w:color w:val="0000FF"/>
          <w:sz w:val="20"/>
        </w:rPr>
        <w:t>частью 24.1</w:t>
      </w:r>
      <w:r>
        <w:fldChar w:fldCharType="end"/>
      </w:r>
      <w:r>
        <w:rPr>
          <w:sz w:val="20"/>
        </w:rPr>
        <w:t xml:space="preserve"> настоящей статьи, -</w:t>
      </w:r>
    </w:p>
    <w:p>
      <w:pPr>
        <w:pStyle w:val="ConsPlusNormal0"/>
        <w:jc w:val="both"/>
      </w:pPr>
      <w:r>
        <w:rPr>
          <w:sz w:val="20"/>
        </w:rPr>
        <w:t xml:space="preserve">(в ред. Федерального </w:t>
      </w:r>
      <w:r>
        <w:fldChar w:fldCharType="begin"/>
      </w:r>
      <w:r>
        <w:instrText xml:space="preserve"> HYPERLINK "https://login.consultant.ru/link/?req=doc&amp;base=LAW&amp;n=286560&amp;dst=100048" \o "Федеральный закон от 28.12.2017 N 437-ФЗ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28.12.2017 N 437-ФЗ)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pPr>
        <w:pStyle w:val="ConsPlusNormal0"/>
        <w:jc w:val="both"/>
      </w:pPr>
      <w:r>
        <w:rPr>
          <w:sz w:val="20"/>
        </w:rPr>
        <w:t xml:space="preserve">(часть 24 введена Федеральным </w:t>
      </w:r>
      <w:r>
        <w:fldChar w:fldCharType="begin"/>
      </w:r>
      <w:r>
        <w:instrText xml:space="preserve"> HYPERLINK "https://login.consultant.ru/link/?req=doc&amp;base=LAW&amp;n=420988&amp;dst=100157" \o "Федеральный закон от 21.07.2014 N 255-ФЗ (ред. от 21.12.2021) "О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21.07.2014 N 255-ФЗ)</w:t>
      </w:r>
    </w:p>
    <w:p>
      <w:pPr>
        <w:pStyle w:val="ConsPlusNormal0"/>
        <w:spacing w:before="200" w:line="240" w:lineRule="auto"/>
        <w:ind w:firstLine="540"/>
        <w:jc w:val="both"/>
      </w:pPr>
      <w:bookmarkStart w:id="1692" w:name="P9708"/>
      <w:bookmarkEnd w:id="1692"/>
      <w:r>
        <w:rPr>
          <w:sz w:val="20"/>
        </w:rP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r>
        <w:fldChar w:fldCharType="begin"/>
      </w:r>
      <w:r>
        <w:instrText xml:space="preserve"> HYPERLINK "https://login.consultant.ru/link/?req=doc&amp;base=LAW&amp;n=493206" \o "Федеральный закон от 21.07.2014 N 209-ФЗ (ред. от 13.12.2024) "О государственной информационной системе жилищно-коммунального хозяйства"</w:instrText>
        <w:cr/>
        <w:instrText xml:space="preserve">
{КонсультантПлюс}" </w:instrText>
      </w:r>
      <w:r>
        <w:fldChar w:fldCharType="separate"/>
      </w:r>
      <w:r>
        <w:rPr>
          <w:color w:val="0000FF"/>
          <w:sz w:val="20"/>
        </w:rPr>
        <w:t>законодательства</w:t>
      </w:r>
      <w:r>
        <w:fldChar w:fldCharType="end"/>
      </w:r>
      <w:r>
        <w:rPr>
          <w:sz w:val="20"/>
        </w:rPr>
        <w:t xml:space="preserve"> Российской Федерации о государственной информационной системе жилищно-коммунального хозяйства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десяти тысяч рублей.</w:t>
      </w:r>
    </w:p>
    <w:p>
      <w:pPr>
        <w:pStyle w:val="ConsPlusNormal0"/>
        <w:jc w:val="both"/>
      </w:pPr>
      <w:r>
        <w:rPr>
          <w:sz w:val="20"/>
        </w:rPr>
        <w:t xml:space="preserve">(часть 24.1 введена Федеральным </w:t>
      </w:r>
      <w:r>
        <w:fldChar w:fldCharType="begin"/>
      </w:r>
      <w:r>
        <w:instrText xml:space="preserve"> HYPERLINK "https://login.consultant.ru/link/?req=doc&amp;base=LAW&amp;n=286560&amp;dst=100049" \o "Федеральный закон от 28.12.2017 N 437-ФЗ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28.12.2017 N 437-ФЗ)</w:t>
      </w:r>
    </w:p>
    <w:p>
      <w:pPr>
        <w:pStyle w:val="ConsPlusNormal0"/>
        <w:spacing w:before="200" w:line="240" w:lineRule="auto"/>
        <w:ind w:firstLine="540"/>
        <w:jc w:val="both"/>
      </w:pPr>
      <w:bookmarkStart w:id="1693" w:name="P9711"/>
      <w:bookmarkEnd w:id="1693"/>
      <w:r>
        <w:rPr>
          <w:sz w:val="20"/>
        </w:rP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pPr>
        <w:pStyle w:val="ConsPlusNormal0"/>
        <w:spacing w:before="200" w:line="240" w:lineRule="auto"/>
        <w:ind w:firstLine="540"/>
        <w:jc w:val="both"/>
      </w:pPr>
      <w:r>
        <w:rPr>
          <w:sz w:val="20"/>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pPr>
        <w:pStyle w:val="ConsPlusNormal0"/>
        <w:jc w:val="both"/>
      </w:pPr>
      <w:r>
        <w:rPr>
          <w:sz w:val="20"/>
        </w:rPr>
        <w:t xml:space="preserve">(часть 25 введена Федеральным </w:t>
      </w:r>
      <w:r>
        <w:fldChar w:fldCharType="begin"/>
      </w:r>
      <w:r>
        <w:instrText xml:space="preserve"> HYPERLINK "https://login.consultant.ru/link/?req=doc&amp;base=LAW&amp;n=176172&amp;dst=100055" \o "Федеральный закон от 08.03.2015 N 46-ФЗ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08.03.2015 N 46-ФЗ)</w:t>
      </w:r>
    </w:p>
    <w:p>
      <w:pPr>
        <w:pStyle w:val="ConsPlusNormal0"/>
        <w:spacing w:before="200" w:line="240" w:lineRule="auto"/>
        <w:ind w:firstLine="540"/>
        <w:jc w:val="both"/>
      </w:pPr>
      <w:bookmarkStart w:id="1694" w:name="P9714"/>
      <w:bookmarkEnd w:id="1694"/>
      <w:r>
        <w:rPr>
          <w:sz w:val="20"/>
        </w:rPr>
        <w:t xml:space="preserve">26. Повторное в течение года совершение административного правонарушения, предусмотренного </w:t>
      </w:r>
      <w:r>
        <w:fldChar w:fldCharType="begin"/>
      </w:r>
      <w:r>
        <w:instrText xml:space="preserve"> HYPERLINK \l "P9711" \o "25.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instrText>
      </w:r>
      <w:r>
        <w:fldChar w:fldCharType="separate"/>
      </w:r>
      <w:r>
        <w:rPr>
          <w:color w:val="0000FF"/>
          <w:sz w:val="20"/>
        </w:rPr>
        <w:t>частью 25</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ConsPlusNormal0"/>
        <w:jc w:val="both"/>
      </w:pPr>
      <w:r>
        <w:rPr>
          <w:sz w:val="20"/>
        </w:rPr>
        <w:t xml:space="preserve">(часть 26 введена Федеральным </w:t>
      </w:r>
      <w:r>
        <w:fldChar w:fldCharType="begin"/>
      </w:r>
      <w:r>
        <w:instrText xml:space="preserve"> HYPERLINK "https://login.consultant.ru/link/?req=doc&amp;base=LAW&amp;n=176172&amp;dst=100058" \o "Федеральный закон от 08.03.2015 N 46-ФЗ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08.03.2015 N 46-ФЗ)</w:t>
      </w:r>
    </w:p>
    <w:p>
      <w:pPr>
        <w:pStyle w:val="ConsPlusNormal0"/>
        <w:spacing w:before="200" w:line="240" w:lineRule="auto"/>
        <w:ind w:firstLine="540"/>
        <w:jc w:val="both"/>
      </w:pPr>
      <w:bookmarkStart w:id="1695" w:name="P9717"/>
      <w:bookmarkEnd w:id="1695"/>
      <w:r>
        <w:rPr>
          <w:sz w:val="20"/>
        </w:rP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ConsPlusNormal0"/>
        <w:jc w:val="both"/>
      </w:pPr>
      <w:r>
        <w:rPr>
          <w:sz w:val="20"/>
        </w:rPr>
        <w:t xml:space="preserve">(часть 27 введена Федеральным </w:t>
      </w:r>
      <w:r>
        <w:fldChar w:fldCharType="begin"/>
      </w:r>
      <w:r>
        <w:instrText xml:space="preserve"> HYPERLINK "https://login.consultant.ru/link/?req=doc&amp;base=LAW&amp;n=213706&amp;dst=100019" \o "Федеральный закон от 07.03.2017 N 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07.03.2017 N 26-ФЗ)</w:t>
      </w:r>
    </w:p>
    <w:p>
      <w:pPr>
        <w:pStyle w:val="ConsPlusNormal0"/>
        <w:spacing w:before="200" w:line="240" w:lineRule="auto"/>
        <w:ind w:firstLine="540"/>
        <w:jc w:val="both"/>
      </w:pPr>
      <w:bookmarkStart w:id="1696" w:name="P9720"/>
      <w:bookmarkEnd w:id="1696"/>
      <w:r>
        <w:rPr>
          <w:sz w:val="20"/>
        </w:rPr>
        <w:t xml:space="preserve">28. Повторное в течение года совершение административного правонарушения, предусмотренного </w:t>
      </w:r>
      <w:r>
        <w:fldChar w:fldCharType="begin"/>
      </w:r>
      <w:r>
        <w:instrText xml:space="preserve"> HYPERLINK \l "P9717" \o "27.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instrText>
      </w:r>
      <w:r>
        <w:fldChar w:fldCharType="separate"/>
      </w:r>
      <w:r>
        <w:rPr>
          <w:color w:val="0000FF"/>
          <w:sz w:val="20"/>
        </w:rPr>
        <w:t>частью 27</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ConsPlusNormal0"/>
        <w:jc w:val="both"/>
      </w:pPr>
      <w:r>
        <w:rPr>
          <w:sz w:val="20"/>
        </w:rPr>
        <w:t xml:space="preserve">(часть 28 введена Федеральным </w:t>
      </w:r>
      <w:r>
        <w:fldChar w:fldCharType="begin"/>
      </w:r>
      <w:r>
        <w:instrText xml:space="preserve"> HYPERLINK "https://login.consultant.ru/link/?req=doc&amp;base=LAW&amp;n=213706&amp;dst=100022" \o "Федеральный закон от 07.03.2017 N 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07.03.2017 N 26-ФЗ)</w:t>
      </w:r>
    </w:p>
    <w:p>
      <w:pPr>
        <w:pStyle w:val="ConsPlusNormal0"/>
        <w:spacing w:before="200" w:line="240" w:lineRule="auto"/>
        <w:ind w:firstLine="540"/>
        <w:jc w:val="both"/>
      </w:pPr>
      <w:bookmarkStart w:id="1697" w:name="P9723"/>
      <w:bookmarkEnd w:id="1697"/>
      <w:r>
        <w:rPr>
          <w:sz w:val="20"/>
        </w:rP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pPr>
        <w:pStyle w:val="ConsPlusNormal0"/>
        <w:jc w:val="both"/>
      </w:pPr>
      <w:r>
        <w:rPr>
          <w:sz w:val="20"/>
        </w:rPr>
        <w:t xml:space="preserve">(часть 29 введена Федеральным </w:t>
      </w:r>
      <w:r>
        <w:fldChar w:fldCharType="begin"/>
      </w:r>
      <w:r>
        <w:instrText xml:space="preserve"> HYPERLINK "https://login.consultant.ru/link/?req=doc&amp;base=LAW&amp;n=221193&amp;dst=100282" \o "Федеральный закон от 29.07.2017 N 266-ФЗ "О внесении изменений в Федеральный закон "О несостоятельности (банкротстве)"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29.07.2017 N 266-ФЗ)</w:t>
      </w:r>
    </w:p>
    <w:p>
      <w:pPr>
        <w:pStyle w:val="ConsPlusNormal0"/>
        <w:spacing w:before="200" w:line="240" w:lineRule="auto"/>
        <w:ind w:firstLine="540"/>
        <w:jc w:val="both"/>
      </w:pPr>
      <w:bookmarkStart w:id="1698" w:name="P9726"/>
      <w:bookmarkEnd w:id="1698"/>
      <w:r>
        <w:rPr>
          <w:sz w:val="20"/>
        </w:rP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pPr>
        <w:pStyle w:val="ConsPlusNormal0"/>
        <w:jc w:val="both"/>
      </w:pPr>
      <w:r>
        <w:rPr>
          <w:sz w:val="20"/>
        </w:rPr>
        <w:t xml:space="preserve">(часть 30 введена Федеральным </w:t>
      </w:r>
      <w:r>
        <w:fldChar w:fldCharType="begin"/>
      </w:r>
      <w:r>
        <w:instrText xml:space="preserve"> HYPERLINK "https://login.consultant.ru/link/?req=doc&amp;base=LAW&amp;n=322498&amp;dst=100009" \o "Федеральный закон от 15.04.2019 N 56-ФЗ "О внесении изменений в статьи 19.5 и 28.3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15.04.2019 N 56-ФЗ)</w:t>
      </w:r>
    </w:p>
    <w:p>
      <w:pPr>
        <w:pStyle w:val="ConsPlusNormal0"/>
        <w:spacing w:before="200" w:line="240" w:lineRule="auto"/>
        <w:ind w:firstLine="540"/>
        <w:jc w:val="both"/>
      </w:pPr>
      <w:bookmarkStart w:id="1699" w:name="P9729"/>
      <w:bookmarkEnd w:id="1699"/>
      <w:r>
        <w:rPr>
          <w:sz w:val="20"/>
        </w:rP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r>
        <w:fldChar w:fldCharType="begin"/>
      </w:r>
      <w:r>
        <w:instrText xml:space="preserve"> HYPERLINK "https://login.consultant.ru/link/?req=doc&amp;base=LAW&amp;n=479724" \o "Федеральный закон от 27.07.2010 N 190-ФЗ (ред. от 08.08.2024) "О теплоснабжении" (с изм. и доп., вступ. в силу с 01.01.2025)</w:instrText>
        <w:cr/>
        <w:instrText xml:space="preserve">
{КонсультантПлюс}" </w:instrText>
      </w:r>
      <w:r>
        <w:fldChar w:fldCharType="separate"/>
      </w:r>
      <w:r>
        <w:rPr>
          <w:color w:val="0000FF"/>
          <w:sz w:val="20"/>
        </w:rPr>
        <w:t>законом</w:t>
      </w:r>
      <w:r>
        <w:fldChar w:fldCharType="end"/>
      </w:r>
      <w:r>
        <w:rPr>
          <w:sz w:val="20"/>
        </w:rPr>
        <w:t xml:space="preserve"> от 27 июля 2010 года N 190-ФЗ "О теплоснабжении",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pPr>
        <w:pStyle w:val="ConsPlusNormal0"/>
        <w:jc w:val="both"/>
      </w:pPr>
      <w:r>
        <w:rPr>
          <w:sz w:val="20"/>
        </w:rPr>
        <w:t xml:space="preserve">(часть 31 введена Федеральным </w:t>
      </w:r>
      <w:r>
        <w:fldChar w:fldCharType="begin"/>
      </w:r>
      <w:r>
        <w:instrText xml:space="preserve"> HYPERLINK "https://login.consultant.ru/link/?req=doc&amp;base=LAW&amp;n=420803&amp;dst=100302" \o "Федеральный закон от 29.07.2017 N 279-ФЗ (ред. от 21.12.2021) "О внесении изменений в Федеральный закон "О теплоснабжении" и отдельные законодательные акты Российской Федерации по вопросам совершенствования системы отношений в сфере теплоснабжения"</w:instrText>
        <w:cr/>
        <w:instrText xml:space="preserve">
{КонсультантПлюс}" </w:instrText>
      </w:r>
      <w:r>
        <w:fldChar w:fldCharType="separate"/>
      </w:r>
      <w:r>
        <w:rPr>
          <w:color w:val="0000FF"/>
          <w:sz w:val="20"/>
        </w:rPr>
        <w:t>законом</w:t>
      </w:r>
      <w:r>
        <w:fldChar w:fldCharType="end"/>
      </w:r>
      <w:r>
        <w:rPr>
          <w:sz w:val="20"/>
        </w:rPr>
        <w:t xml:space="preserve"> от 29.07.2017 N 279-ФЗ)</w:t>
      </w:r>
    </w:p>
    <w:p>
      <w:pPr>
        <w:pStyle w:val="ConsPlusNormal0"/>
        <w:spacing w:before="200" w:line="240" w:lineRule="auto"/>
        <w:ind w:firstLine="540"/>
        <w:jc w:val="both"/>
      </w:pPr>
      <w:bookmarkStart w:id="1700" w:name="P9732"/>
      <w:bookmarkEnd w:id="1700"/>
      <w:r>
        <w:rPr>
          <w:sz w:val="20"/>
        </w:rPr>
        <w:t xml:space="preserve">32. Повторное в течение года совершение административного правонарушения, предусмотренного </w:t>
      </w:r>
      <w:r>
        <w:fldChar w:fldCharType="begin"/>
      </w:r>
      <w:r>
        <w:instrText xml:space="preserve"> HYPERLINK \l "P9729" \o "31.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instrText>
      </w:r>
      <w:r>
        <w:fldChar w:fldCharType="separate"/>
      </w:r>
      <w:r>
        <w:rPr>
          <w:color w:val="0000FF"/>
          <w:sz w:val="20"/>
        </w:rPr>
        <w:t>частью 31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pPr>
        <w:pStyle w:val="ConsPlusNormal0"/>
        <w:jc w:val="both"/>
      </w:pPr>
      <w:r>
        <w:rPr>
          <w:sz w:val="20"/>
        </w:rPr>
        <w:t xml:space="preserve">(часть 32 введена Федеральным </w:t>
      </w:r>
      <w:r>
        <w:fldChar w:fldCharType="begin"/>
      </w:r>
      <w:r>
        <w:instrText xml:space="preserve"> HYPERLINK "https://login.consultant.ru/link/?req=doc&amp;base=LAW&amp;n=420803&amp;dst=100305" \o "Федеральный закон от 29.07.2017 N 279-ФЗ (ред. от 21.12.2021) "О внесении изменений в Федеральный закон "О теплоснабжении" и отдельные законодательные акты Российской Федерации по вопросам совершенствования системы отношений в сфере теплоснабжения"</w:instrText>
        <w:cr/>
        <w:instrText xml:space="preserve">
{КонсультантПлюс}" </w:instrText>
      </w:r>
      <w:r>
        <w:fldChar w:fldCharType="separate"/>
      </w:r>
      <w:r>
        <w:rPr>
          <w:color w:val="0000FF"/>
          <w:sz w:val="20"/>
        </w:rPr>
        <w:t>законом</w:t>
      </w:r>
      <w:r>
        <w:fldChar w:fldCharType="end"/>
      </w:r>
      <w:r>
        <w:rPr>
          <w:sz w:val="20"/>
        </w:rPr>
        <w:t xml:space="preserve"> от 29.07.2017 N 279-ФЗ)</w:t>
      </w:r>
    </w:p>
    <w:p>
      <w:pPr>
        <w:pStyle w:val="ConsPlusNormal0"/>
        <w:spacing w:before="200" w:line="240" w:lineRule="auto"/>
        <w:ind w:firstLine="540"/>
        <w:jc w:val="both"/>
      </w:pPr>
      <w:r>
        <w:rPr>
          <w:sz w:val="20"/>
        </w:rPr>
        <w:t xml:space="preserve">33. Утратил силу. - Федеральный </w:t>
      </w:r>
      <w:r>
        <w:fldChar w:fldCharType="begin"/>
      </w:r>
      <w:r>
        <w:instrText xml:space="preserve"> HYPERLINK "https://login.consultant.ru/link/?req=doc&amp;base=LAW&amp;n=388772&amp;dst=100014" \o "Федеральный закон от 01.07.2021 N 283-ФЗ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01.07.2021 N 283-ФЗ.</w:t>
      </w:r>
    </w:p>
    <w:p>
      <w:pPr>
        <w:pStyle w:val="ConsPlusNormal0"/>
        <w:spacing w:before="200" w:line="240" w:lineRule="auto"/>
        <w:ind w:firstLine="540"/>
        <w:jc w:val="both"/>
      </w:pPr>
      <w:bookmarkStart w:id="1701" w:name="P9736"/>
      <w:bookmarkEnd w:id="1701"/>
      <w:r>
        <w:rPr>
          <w:sz w:val="20"/>
        </w:rP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десяти тысяч рублей.</w:t>
      </w:r>
    </w:p>
    <w:p>
      <w:pPr>
        <w:pStyle w:val="ConsPlusNormal0"/>
        <w:jc w:val="both"/>
      </w:pPr>
      <w:r>
        <w:rPr>
          <w:sz w:val="20"/>
        </w:rPr>
        <w:t xml:space="preserve">(часть 34 введена Федеральным </w:t>
      </w:r>
      <w:r>
        <w:fldChar w:fldCharType="begin"/>
      </w:r>
      <w:r>
        <w:instrText xml:space="preserve"> HYPERLINK "https://login.consultant.ru/link/?req=doc&amp;base=LAW&amp;n=302859&amp;dst=100034" \o "Федеральный закон от 19.07.2018 N 220-ФЗ "О внесении изменений в Федеральный закон "О теплоснабжении"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19.07.2018 N 220-ФЗ)</w:t>
      </w:r>
    </w:p>
    <w:p>
      <w:pPr>
        <w:pStyle w:val="ConsPlusNormal0"/>
        <w:spacing w:before="200" w:line="240" w:lineRule="auto"/>
        <w:ind w:firstLine="540"/>
        <w:jc w:val="both"/>
      </w:pPr>
      <w:bookmarkStart w:id="1702" w:name="P9739"/>
      <w:bookmarkEnd w:id="1702"/>
      <w:r>
        <w:rPr>
          <w:sz w:val="20"/>
        </w:rPr>
        <w:t xml:space="preserve">35. Повторное совершение административного правонарушения, предусмотренного </w:t>
      </w:r>
      <w:r>
        <w:fldChar w:fldCharType="begin"/>
      </w:r>
      <w:r>
        <w:instrText xml:space="preserve"> HYPERLINK \l "P9736" \o "34.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instrText>
      </w:r>
      <w:r>
        <w:fldChar w:fldCharType="separate"/>
      </w:r>
      <w:r>
        <w:rPr>
          <w:color w:val="0000FF"/>
          <w:sz w:val="20"/>
        </w:rPr>
        <w:t>частью 34</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pPr>
        <w:pStyle w:val="ConsPlusNormal0"/>
        <w:jc w:val="both"/>
      </w:pPr>
      <w:r>
        <w:rPr>
          <w:sz w:val="20"/>
        </w:rPr>
        <w:t xml:space="preserve">(часть 35 введена Федеральным </w:t>
      </w:r>
      <w:r>
        <w:fldChar w:fldCharType="begin"/>
      </w:r>
      <w:r>
        <w:instrText xml:space="preserve"> HYPERLINK "https://login.consultant.ru/link/?req=doc&amp;base=LAW&amp;n=302859&amp;dst=100037" \o "Федеральный закон от 19.07.2018 N 220-ФЗ "О внесении изменений в Федеральный закон "О теплоснабжении"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19.07.2018 N 220-ФЗ)</w:t>
      </w:r>
    </w:p>
    <w:p>
      <w:pPr>
        <w:pStyle w:val="ConsPlusNormal0"/>
        <w:spacing w:before="200" w:line="240" w:lineRule="auto"/>
        <w:ind w:firstLine="540"/>
        <w:jc w:val="both"/>
      </w:pPr>
      <w:bookmarkStart w:id="1703" w:name="P9742"/>
      <w:bookmarkEnd w:id="1703"/>
      <w:r>
        <w:rPr>
          <w:sz w:val="20"/>
        </w:rP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pPr>
        <w:pStyle w:val="ConsPlusNormal0"/>
        <w:jc w:val="both"/>
      </w:pPr>
      <w:r>
        <w:rPr>
          <w:sz w:val="20"/>
        </w:rPr>
        <w:t xml:space="preserve">(часть 36 введена Федеральным </w:t>
      </w:r>
      <w:r>
        <w:fldChar w:fldCharType="begin"/>
      </w:r>
      <w:r>
        <w:instrText xml:space="preserve"> HYPERLINK "https://login.consultant.ru/link/?req=doc&amp;base=LAW&amp;n=388482&amp;dst=100021" \o "Федеральный закон от 28.06.2021 N 232-ФЗ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28.06.2021 N 232-ФЗ)</w:t>
      </w:r>
    </w:p>
    <w:p>
      <w:pPr>
        <w:pStyle w:val="ConsPlusNormal0"/>
        <w:spacing w:before="200" w:line="240" w:lineRule="auto"/>
        <w:ind w:firstLine="540"/>
        <w:jc w:val="both"/>
      </w:pPr>
      <w:bookmarkStart w:id="1704" w:name="P9745"/>
      <w:bookmarkEnd w:id="1704"/>
      <w:r>
        <w:rPr>
          <w:sz w:val="20"/>
        </w:rPr>
        <w:t xml:space="preserve">37. Повторное совершение административного правонарушения, предусмотренного </w:t>
      </w:r>
      <w:r>
        <w:fldChar w:fldCharType="begin"/>
      </w:r>
      <w:r>
        <w:instrText xml:space="preserve"> HYPERLINK \l "P9742" \o "36.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instrText>
      </w:r>
      <w:r>
        <w:fldChar w:fldCharType="separate"/>
      </w:r>
      <w:r>
        <w:rPr>
          <w:color w:val="0000FF"/>
          <w:sz w:val="20"/>
        </w:rPr>
        <w:t>частью 36</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pPr>
        <w:pStyle w:val="ConsPlusNormal0"/>
        <w:jc w:val="both"/>
      </w:pPr>
      <w:r>
        <w:rPr>
          <w:sz w:val="20"/>
        </w:rPr>
        <w:t xml:space="preserve">(часть 37 введена Федеральным </w:t>
      </w:r>
      <w:r>
        <w:fldChar w:fldCharType="begin"/>
      </w:r>
      <w:r>
        <w:instrText xml:space="preserve"> HYPERLINK "https://login.consultant.ru/link/?req=doc&amp;base=LAW&amp;n=388482&amp;dst=100024" \o "Федеральный закон от 28.06.2021 N 232-ФЗ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28.06.2021 N 232-ФЗ)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01.09.2025 в абз. 1 ч. 38 ст. 19.5 вносятся изменения (</w:t>
            </w:r>
            <w:r>
              <w:fldChar w:fldCharType="begin"/>
            </w:r>
            <w:r>
              <w:instrText xml:space="preserve"> HYPERLINK "https://login.consultant.ru/link/?req=doc&amp;base=LAW&amp;n=434569&amp;dst=100011" \o "Федеральный закон от 19.12.2022 N 530-ФЗ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19.12.2022 N 530-ФЗ). См. будущую </w:t>
            </w:r>
            <w:r>
              <w:fldChar w:fldCharType="begin"/>
            </w:r>
            <w:r>
              <w:instrText xml:space="preserve"> HYPERLINK "https://login.consultant.ru/link/?req=doc&amp;base=LAW&amp;n=483416&amp;dst=10975" \o ""Кодекс Российской Федерации об административных правонарушениях" от 30.12.2001 N 195-ФЗ (ред. от 28.12.2024) (с изм. и доп., вступ. в силу с 01.09.2025)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1705" w:name="P9750"/>
      <w:bookmarkEnd w:id="1705"/>
      <w:r>
        <w:rPr>
          <w:sz w:val="20"/>
        </w:rP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pPr>
        <w:pStyle w:val="ConsPlusNormal0"/>
        <w:spacing w:before="200" w:line="240" w:lineRule="auto"/>
        <w:ind w:firstLine="540"/>
        <w:jc w:val="both"/>
      </w:pPr>
      <w:r>
        <w:rPr>
          <w:sz w:val="20"/>
        </w:rP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pPr>
        <w:pStyle w:val="ConsPlusNormal0"/>
        <w:jc w:val="both"/>
      </w:pPr>
      <w:r>
        <w:rPr>
          <w:sz w:val="20"/>
        </w:rPr>
        <w:t xml:space="preserve">(часть 38 введена Федеральным </w:t>
      </w:r>
      <w:r>
        <w:fldChar w:fldCharType="begin"/>
      </w:r>
      <w:r>
        <w:instrText xml:space="preserve"> HYPERLINK "https://login.consultant.ru/link/?req=doc&amp;base=LAW&amp;n=404040&amp;dst=100021" \o "Федеральный закон от 21.12.2021 N 419-ФЗ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21.12.2021 N 419-ФЗ)</w:t>
      </w:r>
    </w:p>
    <w:p>
      <w:pPr>
        <w:pStyle w:val="ConsPlusNormal0"/>
        <w:spacing w:before="200" w:line="240" w:lineRule="auto"/>
        <w:ind w:firstLine="540"/>
        <w:jc w:val="both"/>
      </w:pPr>
      <w:bookmarkStart w:id="1706" w:name="P9753"/>
      <w:bookmarkEnd w:id="1706"/>
      <w:r>
        <w:rPr>
          <w:sz w:val="20"/>
        </w:rPr>
        <w:t xml:space="preserve">39. Повторное совершение административного правонарушения, предусмотренного </w:t>
      </w:r>
      <w:r>
        <w:fldChar w:fldCharType="begin"/>
      </w:r>
      <w:r>
        <w:instrText xml:space="preserve"> HYPERLINK \l "P9750" \o "38.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instrText>
      </w:r>
      <w:r>
        <w:fldChar w:fldCharType="separate"/>
      </w:r>
      <w:r>
        <w:rPr>
          <w:color w:val="0000FF"/>
          <w:sz w:val="20"/>
        </w:rPr>
        <w:t>частью 38</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pPr>
        <w:pStyle w:val="ConsPlusNormal0"/>
        <w:jc w:val="both"/>
      </w:pPr>
      <w:r>
        <w:rPr>
          <w:sz w:val="20"/>
        </w:rPr>
        <w:t xml:space="preserve">(часть 39 введена Федеральным </w:t>
      </w:r>
      <w:r>
        <w:fldChar w:fldCharType="begin"/>
      </w:r>
      <w:r>
        <w:instrText xml:space="preserve"> HYPERLINK "https://login.consultant.ru/link/?req=doc&amp;base=LAW&amp;n=404040&amp;dst=100024" \o "Федеральный закон от 21.12.2021 N 419-ФЗ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21.12.2021 N 419-ФЗ)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01.09.2025 ст. 19.5 дополняется новыми чч. 40 и 41 (</w:t>
            </w:r>
            <w:r>
              <w:fldChar w:fldCharType="begin"/>
            </w:r>
            <w:r>
              <w:instrText xml:space="preserve"> HYPERLINK "https://login.consultant.ru/link/?req=doc&amp;base=LAW&amp;n=434569&amp;dst=100012" \o "Федеральный закон от 19.12.2022 N 530-ФЗ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19.12.2022 N 530-ФЗ). См. будущую </w:t>
            </w:r>
            <w:r>
              <w:fldChar w:fldCharType="begin"/>
            </w:r>
            <w:r>
              <w:instrText xml:space="preserve"> HYPERLINK "https://login.consultant.ru/link/?req=doc&amp;base=LAW&amp;n=483416&amp;dst=10976" \o ""Кодекс Российской Федерации об административных правонарушениях" от 30.12.2001 N 195-ФЗ (ред. от 28.12.2024) (с изм. и доп., вступ. в силу с 01.09.2025)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1707" w:name="P9758"/>
      <w:bookmarkEnd w:id="1707"/>
      <w:r>
        <w:rPr>
          <w:sz w:val="20"/>
        </w:rP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r>
        <w:fldChar w:fldCharType="begin"/>
      </w:r>
      <w:r>
        <w:instrText xml:space="preserve"> HYPERLINK "https://login.consultant.ru/link/?req=doc&amp;base=LAW&amp;n=493204&amp;dst=100008" \o "Федеральный закон от 14.07.2022 N 255-ФЗ (ред. от 13.12.2024) "О контроле за деятельностью лиц, находящихся под иностранным влиянием"</w:instrText>
        <w:cr/>
        <w:instrText xml:space="preserve">
{КонсультантПлюс}" </w:instrText>
      </w:r>
      <w:r>
        <w:fldChar w:fldCharType="separate"/>
      </w:r>
      <w:r>
        <w:rPr>
          <w:color w:val="0000FF"/>
          <w:sz w:val="20"/>
        </w:rPr>
        <w:t>законодательства</w:t>
      </w:r>
      <w:r>
        <w:fldChar w:fldCharType="end"/>
      </w:r>
      <w:r>
        <w:rPr>
          <w:sz w:val="20"/>
        </w:rPr>
        <w:t xml:space="preserve"> Российской Федерации об иностранных агентах, об устранении нарушений законодательства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pPr>
        <w:pStyle w:val="ConsPlusNormal0"/>
        <w:jc w:val="both"/>
      </w:pPr>
      <w:r>
        <w:rPr>
          <w:sz w:val="20"/>
        </w:rPr>
        <w:t xml:space="preserve">(часть 42 введена Федеральным </w:t>
      </w:r>
      <w:r>
        <w:fldChar w:fldCharType="begin"/>
      </w:r>
      <w:r>
        <w:instrText xml:space="preserve"> HYPERLINK "https://login.consultant.ru/link/?req=doc&amp;base=LAW&amp;n=452702&amp;dst=100011" \o "Федеральный закон от 24.07.2023 N 364-ФЗ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24.07.2023 N 364-ФЗ)</w:t>
      </w:r>
    </w:p>
    <w:p>
      <w:pPr>
        <w:pStyle w:val="ConsPlusNormal0"/>
        <w:spacing w:before="200" w:line="240" w:lineRule="auto"/>
        <w:ind w:firstLine="540"/>
        <w:jc w:val="both"/>
      </w:pPr>
      <w:bookmarkStart w:id="1708" w:name="P9761"/>
      <w:bookmarkEnd w:id="1708"/>
      <w:r>
        <w:rPr>
          <w:sz w:val="20"/>
        </w:rPr>
        <w:t>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сорока тысяч до пятидесяти тысяч рублей; на индивидуальных предпринимателей - от пятидесяти тысяч до семидесяти тысяч рублей; на юридических лиц - от ста тысяч до двухсот тысяч рублей.</w:t>
      </w:r>
    </w:p>
    <w:p>
      <w:pPr>
        <w:pStyle w:val="ConsPlusNormal0"/>
        <w:jc w:val="both"/>
      </w:pPr>
      <w:r>
        <w:rPr>
          <w:sz w:val="20"/>
        </w:rPr>
        <w:t xml:space="preserve">(часть 43 введена Федеральным </w:t>
      </w:r>
      <w:r>
        <w:fldChar w:fldCharType="begin"/>
      </w:r>
      <w:r>
        <w:instrText xml:space="preserve"> HYPERLINK "https://login.consultant.ru/link/?req=doc&amp;base=LAW&amp;n=482499&amp;dst=100014" \o "Федеральный закон от 08.08.2024 N 257-ФЗ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08.08.2024 N 257-ФЗ)</w:t>
      </w:r>
    </w:p>
    <w:p>
      <w:pPr>
        <w:pStyle w:val="ConsPlusNormal0"/>
        <w:spacing w:before="200" w:line="240" w:lineRule="auto"/>
        <w:ind w:firstLine="540"/>
        <w:jc w:val="both"/>
      </w:pPr>
      <w:r>
        <w:rPr>
          <w:sz w:val="20"/>
        </w:rPr>
        <w:t xml:space="preserve">Примечание. За административные правонарушения, предусмотренные </w:t>
      </w:r>
      <w:r>
        <w:fldChar w:fldCharType="begin"/>
      </w:r>
      <w:r>
        <w:instrText xml:space="preserve"> HYPERLINK \l "P9653" \o "11.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instrText>
      </w:r>
      <w:r>
        <w:fldChar w:fldCharType="separate"/>
      </w:r>
      <w:r>
        <w:rPr>
          <w:color w:val="0000FF"/>
          <w:sz w:val="20"/>
        </w:rPr>
        <w:t>частями 11</w:t>
      </w:r>
      <w:r>
        <w:fldChar w:fldCharType="end"/>
      </w:r>
      <w:r>
        <w:rPr>
          <w:sz w:val="20"/>
        </w:rPr>
        <w:t xml:space="preserve">, </w:t>
      </w:r>
      <w:r>
        <w:fldChar w:fldCharType="begin"/>
      </w:r>
      <w:r>
        <w:instrText xml:space="preserve"> HYPERLINK \l "P9729" \o "31.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instrText>
      </w:r>
      <w:r>
        <w:fldChar w:fldCharType="separate"/>
      </w:r>
      <w:r>
        <w:rPr>
          <w:color w:val="0000FF"/>
          <w:sz w:val="20"/>
        </w:rPr>
        <w:t>31</w:t>
      </w:r>
      <w:r>
        <w:fldChar w:fldCharType="end"/>
      </w:r>
      <w:r>
        <w:rPr>
          <w:sz w:val="20"/>
        </w:rPr>
        <w:t xml:space="preserve"> и </w:t>
      </w:r>
      <w:r>
        <w:fldChar w:fldCharType="begin"/>
      </w:r>
      <w:r>
        <w:instrText xml:space="preserve"> HYPERLINK \l "P9732" \o "32. Повторное в течение года совершение административного правонарушения, предусмотренного частью 31 настоящей статьи, -" </w:instrText>
      </w:r>
      <w:r>
        <w:fldChar w:fldCharType="separate"/>
      </w:r>
      <w:r>
        <w:rPr>
          <w:color w:val="0000FF"/>
          <w:sz w:val="20"/>
        </w:rPr>
        <w:t>32</w:t>
      </w:r>
      <w:r>
        <w:fldChar w:fldCharType="end"/>
      </w:r>
      <w:r>
        <w:rPr>
          <w:sz w:val="20"/>
        </w:rP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0"/>
        <w:jc w:val="both"/>
      </w:pPr>
      <w:r>
        <w:rPr>
          <w:sz w:val="20"/>
        </w:rPr>
        <w:t xml:space="preserve">(примечание введено Федеральным </w:t>
      </w:r>
      <w:r>
        <w:fldChar w:fldCharType="begin"/>
      </w:r>
      <w:r>
        <w:instrText xml:space="preserve"> HYPERLINK "https://login.consultant.ru/link/?req=doc&amp;base=LAW&amp;n=102922&amp;dst=100031" \o "Федеральный закон от 23.07.2010 N 171-ФЗ "О внесении изменений в Кодекс Российской Федерации об административных правонарушениях и Федеральный закон "О промышленной безопасности опасных производственных объектов"</w:instrText>
        <w:cr/>
        <w:instrText xml:space="preserve">
{КонсультантПлюс}" </w:instrText>
      </w:r>
      <w:r>
        <w:fldChar w:fldCharType="separate"/>
      </w:r>
      <w:r>
        <w:rPr>
          <w:color w:val="0000FF"/>
          <w:sz w:val="20"/>
        </w:rPr>
        <w:t>законом</w:t>
      </w:r>
      <w:r>
        <w:fldChar w:fldCharType="end"/>
      </w:r>
      <w:r>
        <w:rPr>
          <w:sz w:val="20"/>
        </w:rPr>
        <w:t xml:space="preserve"> от 23.07.2010 N 171-ФЗ; в ред. Федерального </w:t>
      </w:r>
      <w:r>
        <w:fldChar w:fldCharType="begin"/>
      </w:r>
      <w:r>
        <w:instrText xml:space="preserve"> HYPERLINK "https://login.consultant.ru/link/?req=doc&amp;base=LAW&amp;n=420803&amp;dst=100307" \o "Федеральный закон от 29.07.2017 N 279-ФЗ (ред. от 21.12.2021) "О внесении изменений в Федеральный закон "О теплоснабжении" и отдельные законодательные акты Российской Федерации по вопросам совершенствования системы отношений в сфере теплоснабжения"</w:instrText>
        <w:cr/>
        <w:instrText xml:space="preserve">
{КонсультантПлюс}" </w:instrText>
      </w:r>
      <w:r>
        <w:fldChar w:fldCharType="separate"/>
      </w:r>
      <w:r>
        <w:rPr>
          <w:color w:val="0000FF"/>
          <w:sz w:val="20"/>
        </w:rPr>
        <w:t>закона</w:t>
      </w:r>
      <w:r>
        <w:fldChar w:fldCharType="end"/>
      </w:r>
      <w:r>
        <w:rPr>
          <w:sz w:val="20"/>
        </w:rPr>
        <w:t xml:space="preserve"> от 29.07.2017 N 279-ФЗ)</w:t>
      </w:r>
    </w:p>
    <w:p>
      <w:pPr>
        <w:pStyle w:val="ConsPlusNormal0"/>
        <w:ind w:firstLine="540"/>
        <w:jc w:val="both"/>
      </w:pPr>
    </w:p>
    <w:p>
      <w:pPr>
        <w:pStyle w:val="ConsPlusTitle0"/>
        <w:ind w:firstLine="540"/>
        <w:jc w:val="both"/>
        <w:outlineLvl w:val="2"/>
      </w:pPr>
      <w:bookmarkStart w:id="1709" w:name="P9767"/>
      <w:bookmarkEnd w:id="1709"/>
      <w:r>
        <w:rPr>
          <w:sz w:val="20"/>
        </w:rPr>
        <w:t>Статья 19.5.1. Неисполнение решения коллегиального органа, координирующего и организующего деятельность по противодействию терроризму</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"https://login.consultant.ru/link/?req=doc&amp;base=LAW&amp;n=201257&amp;dst=100117" \o "Федеральный закон от 05.05.2014 N 130-ФЗ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05.05.2014 N 130-ФЗ)</w:t>
      </w:r>
    </w:p>
    <w:p>
      <w:pPr>
        <w:pStyle w:val="ConsPlusNormal0"/>
        <w:jc w:val="both"/>
      </w:pPr>
    </w:p>
    <w:p>
      <w:pPr>
        <w:pStyle w:val="ConsPlusNormal0"/>
        <w:ind w:firstLine="540"/>
        <w:jc w:val="both"/>
      </w:pPr>
      <w:r>
        <w:rPr>
          <w:sz w:val="20"/>
        </w:rPr>
        <w:t xml:space="preserve">Неисполнение решения сформированного по решению Президента Российской Федерации на федеральном уровне коллегиального </w:t>
      </w:r>
      <w:r>
        <w:fldChar w:fldCharType="begin"/>
      </w:r>
      <w:r>
        <w:instrText xml:space="preserve"> HYPERLINK "https://login.consultant.ru/link/?req=doc&amp;base=LAW&amp;n=495130&amp;dst=22" \o "Федеральный закон от 06.03.2006 N 35-ФЗ (ред. от 28.12.2024) "О противодействии терроризму"</w:instrText>
        <w:cr/>
        <w:instrText xml:space="preserve">
{КонсультантПлюс}" </w:instrText>
      </w:r>
      <w:r>
        <w:fldChar w:fldCharType="separate"/>
      </w:r>
      <w:r>
        <w:rPr>
          <w:color w:val="0000FF"/>
          <w:sz w:val="20"/>
        </w:rPr>
        <w:t>органа</w:t>
      </w:r>
      <w:r>
        <w:fldChar w:fldCharType="end"/>
      </w:r>
      <w:r>
        <w:rPr>
          <w:sz w:val="20"/>
        </w:rP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pPr>
        <w:pStyle w:val="ConsPlusNormal0"/>
        <w:ind w:firstLine="540"/>
        <w:jc w:val="both"/>
      </w:pPr>
    </w:p>
    <w:p>
      <w:pPr>
        <w:pStyle w:val="ConsPlusTitle0"/>
        <w:ind w:firstLine="540"/>
        <w:jc w:val="both"/>
        <w:outlineLvl w:val="2"/>
      </w:pPr>
      <w:bookmarkStart w:id="1710" w:name="P9774"/>
      <w:bookmarkEnd w:id="1710"/>
      <w:r>
        <w:rPr>
          <w:sz w:val="20"/>
        </w:rP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"https://login.consultant.ru/link/?req=doc&amp;base=LAW&amp;n=421794&amp;dst=100064" \o "Федеральный закон от 14.07.2022 N 259-ФЗ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14.07.2022 N 259-ФЗ)</w:t>
      </w:r>
    </w:p>
    <w:p>
      <w:pPr>
        <w:pStyle w:val="ConsPlusNormal0"/>
        <w:ind w:firstLine="540"/>
        <w:jc w:val="both"/>
      </w:pPr>
    </w:p>
    <w:p>
      <w:pPr>
        <w:pStyle w:val="ConsPlusNormal0"/>
        <w:ind w:firstLine="540"/>
        <w:jc w:val="both"/>
      </w:pPr>
      <w:bookmarkStart w:id="1711" w:name="P9778"/>
      <w:bookmarkEnd w:id="1711"/>
      <w:r>
        <w:rPr>
          <w:sz w:val="20"/>
        </w:rP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r>
        <w:fldChar w:fldCharType="begin"/>
      </w:r>
      <w:r>
        <w:instrText xml:space="preserve"> HYPERLINK "https://login.consultant.ru/link/?req=doc&amp;base=LAW&amp;n=479353&amp;dst=100114" \o "Федеральный закон от 01.07.2021 N 236-ФЗ (ред. от 22.06.2024) "О деятельности иностранных лиц в информационно-телекоммуникационной сети "Интернет" на территории Российской Федерации"</w:instrText>
        <w:cr/>
        <w:instrText xml:space="preserve">
{КонсультантПлюс}" </w:instrText>
      </w:r>
      <w:r>
        <w:fldChar w:fldCharType="separate"/>
      </w:r>
      <w:r>
        <w:rPr>
          <w:color w:val="0000FF"/>
          <w:sz w:val="20"/>
        </w:rPr>
        <w:t>запрете сбора</w:t>
      </w:r>
      <w:r>
        <w:fldChar w:fldCharType="end"/>
      </w:r>
      <w:r>
        <w:rPr>
          <w:sz w:val="20"/>
        </w:rPr>
        <w:t xml:space="preserve"> с использованием информационных ресурсов указанного иностранного лица персональных данных граждан Российской Федерации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pPr>
        <w:pStyle w:val="ConsPlusNormal0"/>
        <w:spacing w:before="200" w:line="240" w:lineRule="auto"/>
        <w:ind w:firstLine="540"/>
        <w:jc w:val="both"/>
      </w:pPr>
      <w:bookmarkStart w:id="1712" w:name="P9780"/>
      <w:bookmarkEnd w:id="1712"/>
      <w:r>
        <w:rPr>
          <w:sz w:val="20"/>
        </w:rPr>
        <w:t xml:space="preserve">2. Повторное совершение административного правонарушения, предусмотренного </w:t>
      </w:r>
      <w:r>
        <w:fldChar w:fldCharType="begin"/>
      </w:r>
      <w:r>
        <w:instrText xml:space="preserve"> HYPERLINK \l "P9778" \o "1.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запрете сбора с использованием информационных ресурсов указанного иностранного лица персональных данных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pPr>
        <w:pStyle w:val="ConsPlusNormal0"/>
        <w:ind w:firstLine="540"/>
        <w:jc w:val="both"/>
      </w:pPr>
    </w:p>
    <w:p>
      <w:pPr>
        <w:pStyle w:val="ConsPlusTitle0"/>
        <w:ind w:firstLine="540"/>
        <w:jc w:val="both"/>
        <w:outlineLvl w:val="2"/>
      </w:pPr>
      <w:bookmarkStart w:id="1713" w:name="P9783"/>
      <w:bookmarkEnd w:id="1713"/>
      <w:r>
        <w:rPr>
          <w:sz w:val="20"/>
        </w:rPr>
        <w:t>Статья 19.6. Непринятие мер по устранению причин и условий, способствовавших совершению административного правонарушения</w:t>
      </w:r>
    </w:p>
    <w:p>
      <w:pPr>
        <w:pStyle w:val="ConsPlusNormal0"/>
        <w:jc w:val="both"/>
      </w:pPr>
    </w:p>
    <w:p>
      <w:pPr>
        <w:pStyle w:val="ConsPlusNormal0"/>
        <w:ind w:firstLine="540"/>
        <w:jc w:val="both"/>
      </w:pPr>
      <w:r>
        <w:rPr>
          <w:sz w:val="20"/>
        </w:rP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четырех тысяч до пяти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"https://login.consultant.ru/link/?req=doc&amp;base=LAW&amp;n=217344&amp;dst=100019" \o "Федеральный закон от 03.06.2011 N 120-ФЗ (ред. от 28.05.2017) "О внесении изменений в Кодекс Российской Федерации об административных правонарушениях по вопросам пожарной безопасности"</w:instrText>
        <w:cr/>
        <w:instrText xml:space="preserve">
{КонсультантПлюс}" </w:instrText>
      </w:r>
      <w:r>
        <w:fldChar w:fldCharType="separate"/>
      </w:r>
      <w:r>
        <w:rPr>
          <w:color w:val="0000FF"/>
          <w:sz w:val="20"/>
        </w:rPr>
        <w:t>закона</w:t>
      </w:r>
      <w:r>
        <w:fldChar w:fldCharType="end"/>
      </w:r>
      <w:r>
        <w:rPr>
          <w:sz w:val="20"/>
        </w:rPr>
        <w:t xml:space="preserve"> от 03.06.2011 N 120-ФЗ)</w:t>
      </w:r>
    </w:p>
    <w:p>
      <w:pPr>
        <w:pStyle w:val="ConsPlusNormal0"/>
        <w:jc w:val="both"/>
      </w:pPr>
    </w:p>
    <w:p>
      <w:pPr>
        <w:pStyle w:val="ConsPlusTitle0"/>
        <w:ind w:firstLine="540"/>
        <w:jc w:val="both"/>
        <w:outlineLvl w:val="2"/>
      </w:pPr>
      <w:bookmarkStart w:id="1714" w:name="P9789"/>
      <w:bookmarkEnd w:id="1714"/>
      <w:r>
        <w:rPr>
          <w:sz w:val="20"/>
        </w:rP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"https://login.consultant.ru/link/?req=doc&amp;base=LAW&amp;n=430548&amp;dst=100013" \o "Федеральный закон от 04.11.2022 N 411-ФЗ "О внесении изменений в статьи 7.29.2 и 19.6.1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04.11.2022 N 411-ФЗ)</w:t>
      </w:r>
    </w:p>
    <w:p>
      <w:pPr>
        <w:pStyle w:val="ConsPlusNormal0"/>
        <w:ind w:firstLine="540"/>
        <w:jc w:val="both"/>
      </w:pPr>
    </w:p>
    <w:p>
      <w:pPr>
        <w:pStyle w:val="ConsPlusNormal0"/>
        <w:ind w:firstLine="540"/>
        <w:jc w:val="both"/>
      </w:pPr>
      <w:bookmarkStart w:id="1715" w:name="P9793"/>
      <w:bookmarkEnd w:id="1715"/>
      <w:r>
        <w:rPr>
          <w:sz w:val="20"/>
        </w:rPr>
        <w:t xml:space="preserve">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w:t>
      </w:r>
      <w:r>
        <w:rPr>
          <w:sz w:val="20"/>
        </w:rPr>
        <w:t>законодательства</w:t>
      </w:r>
      <w:r>
        <w:rPr>
          <w:sz w:val="20"/>
        </w:rPr>
        <w:t xml:space="preserve">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трех тысяч до пяти тысяч рублей.</w:t>
      </w:r>
    </w:p>
    <w:p>
      <w:pPr>
        <w:pStyle w:val="ConsPlusNormal0"/>
        <w:spacing w:before="200" w:line="240" w:lineRule="auto"/>
        <w:ind w:firstLine="540"/>
        <w:jc w:val="both"/>
      </w:pPr>
      <w:r>
        <w:rPr>
          <w:sz w:val="20"/>
        </w:rPr>
        <w:t xml:space="preserve">2. Повторное совершение административного правонарушения, предусмотренного </w:t>
      </w:r>
      <w:r>
        <w:fldChar w:fldCharType="begin"/>
      </w:r>
      <w:r>
        <w:instrText xml:space="preserve"> HYPERLINK \l "P9793" \o "1.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instrText>
      </w:r>
      <w:r>
        <w:fldChar w:fldCharType="separate"/>
      </w:r>
      <w:r>
        <w:rPr>
          <w:color w:val="0000FF"/>
          <w:sz w:val="20"/>
        </w:rPr>
        <w:t>частью 1</w:t>
      </w:r>
      <w:r>
        <w:fldChar w:fldCharType="end"/>
      </w:r>
      <w:r>
        <w:rPr>
          <w:sz w:val="20"/>
        </w:rP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pPr>
        <w:pStyle w:val="ConsPlusNormal0"/>
        <w:spacing w:before="200" w:line="240" w:lineRule="auto"/>
        <w:ind w:firstLine="540"/>
        <w:jc w:val="both"/>
      </w:pPr>
      <w:r>
        <w:rPr>
          <w:sz w:val="20"/>
        </w:rP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r>
        <w:fldChar w:fldCharType="begin"/>
      </w:r>
      <w:r>
        <w:instrText xml:space="preserve"> HYPERLINK "https://login.consultant.ru/link/?req=doc&amp;base=LAW&amp;n=494643&amp;dst=178" \o "Федеральный закон от 26.12.2008 N 294-ФЗ (ред. от 26.12.2024) "О защите прав юридических лиц и индивидуальных предпринимателей при осуществлении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единый реестр проверок</w:t>
      </w:r>
      <w:r>
        <w:fldChar w:fldCharType="end"/>
      </w:r>
      <w:r>
        <w:rPr>
          <w:sz w:val="20"/>
        </w:rPr>
        <w:t xml:space="preserve"> или информации о профилактическом мероприятии, контрольном (надзорном) мероприятии в </w:t>
      </w:r>
      <w:r>
        <w:fldChar w:fldCharType="begin"/>
      </w:r>
      <w:r>
        <w:instrText xml:space="preserve"> HYPERLINK "https://login.consultant.ru/link/?req=doc&amp;base=LAW&amp;n=495001&amp;dst=100204" \o "Федеральный закон от 31.07.2020 N 248-ФЗ (ред. от 28.12.2024) "О государственном контроле (надзоре) и муниципальном контроле в Российской Федерации"</w:instrText>
        <w:cr/>
        <w:instrText xml:space="preserve">
{КонсультантПлюс}" </w:instrText>
      </w:r>
      <w:r>
        <w:fldChar w:fldCharType="separate"/>
      </w:r>
      <w:r>
        <w:rPr>
          <w:color w:val="0000FF"/>
          <w:sz w:val="20"/>
        </w:rPr>
        <w:t>единый реестр контрольных</w:t>
      </w:r>
      <w:r>
        <w:fldChar w:fldCharType="end"/>
      </w:r>
      <w:r>
        <w:rPr>
          <w:sz w:val="20"/>
        </w:rP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одной тысячи до трех тысяч рублей.</w:t>
      </w:r>
    </w:p>
    <w:p>
      <w:pPr>
        <w:pStyle w:val="ConsPlusNormal0"/>
        <w:spacing w:before="200" w:line="240" w:lineRule="auto"/>
        <w:ind w:firstLine="540"/>
        <w:jc w:val="both"/>
      </w:pPr>
      <w:bookmarkStart w:id="1716" w:name="P9799"/>
      <w:bookmarkEnd w:id="1716"/>
      <w:r>
        <w:rPr>
          <w:sz w:val="20"/>
        </w:rPr>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трех тысяч до пяти тысяч рублей.</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"https://login.consultant.ru/link/?req=doc&amp;base=LAW&amp;n=448085&amp;dst=100008" \o "Федеральный закон от 29.05.2023 N 195-ФЗ "О внесении изменений в статью 19.6.1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29.05.2023 N 195-ФЗ)</w:t>
      </w:r>
    </w:p>
    <w:p>
      <w:pPr>
        <w:pStyle w:val="ConsPlusNormal0"/>
        <w:spacing w:before="200" w:line="240" w:lineRule="auto"/>
        <w:ind w:firstLine="540"/>
        <w:jc w:val="both"/>
      </w:pPr>
      <w:r>
        <w:rPr>
          <w:sz w:val="20"/>
        </w:rPr>
        <w:t xml:space="preserve">5. Повторное совершение административного правонарушения, предусмотренного </w:t>
      </w:r>
      <w:r>
        <w:fldChar w:fldCharType="begin"/>
      </w:r>
      <w:r>
        <w:instrText xml:space="preserve"> HYPERLINK \l "P9799" \o "4.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w:instrText>
      </w:r>
      <w:r>
        <w:fldChar w:fldCharType="separate"/>
      </w:r>
      <w:r>
        <w:rPr>
          <w:color w:val="0000FF"/>
          <w:sz w:val="20"/>
        </w:rPr>
        <w:t>частью 4</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"https://login.consultant.ru/link/?req=doc&amp;base=LAW&amp;n=448085&amp;dst=100011" \o "Федеральный закон от 29.05.2023 N 195-ФЗ "О внесении изменений в статью 19.6.1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29.05.2023 N 195-ФЗ)</w:t>
      </w:r>
    </w:p>
    <w:p>
      <w:pPr>
        <w:pStyle w:val="ConsPlusNormal0"/>
        <w:jc w:val="both"/>
      </w:pPr>
    </w:p>
    <w:p>
      <w:pPr>
        <w:pStyle w:val="ConsPlusTitle0"/>
        <w:ind w:firstLine="540"/>
        <w:jc w:val="both"/>
        <w:outlineLvl w:val="2"/>
      </w:pPr>
      <w:bookmarkStart w:id="1717" w:name="P9806"/>
      <w:bookmarkEnd w:id="1717"/>
      <w:r>
        <w:rPr>
          <w:sz w:val="20"/>
        </w:rP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"https://login.consultant.ru/link/?req=doc&amp;base=LAW&amp;n=420988&amp;dst=100160" \o "Федеральный закон от 21.07.2014 N 255-ФЗ (ред. от 21.12.2021) "О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21.07.2014 N 255-ФЗ)</w:t>
      </w:r>
    </w:p>
    <w:p>
      <w:pPr>
        <w:pStyle w:val="ConsPlusNormal0"/>
        <w:ind w:firstLine="540"/>
        <w:jc w:val="both"/>
      </w:pPr>
    </w:p>
    <w:p>
      <w:pPr>
        <w:pStyle w:val="ConsPlusNormal0"/>
        <w:ind w:firstLine="540"/>
        <w:jc w:val="both"/>
      </w:pPr>
      <w:r>
        <w:rPr>
          <w:sz w:val="20"/>
        </w:rP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r>
        <w:fldChar w:fldCharType="begin"/>
      </w:r>
      <w:r>
        <w:instrText xml:space="preserve"> HYPERLINK "https://login.consultant.ru/link/?req=doc&amp;base=LAW&amp;n=466787&amp;dst=512" \o ""Жилищный кодекс Российской Федерации" от 29.12.2004 N 188-ФЗ (ред. от 08.08.2024) (с изм. и доп., вступ. в силу с 01.09.2024)</w:instrText>
        <w:cr/>
        <w:instrText xml:space="preserve">
{КонсультантПлюс}" </w:instrText>
      </w:r>
      <w:r>
        <w:fldChar w:fldCharType="separate"/>
      </w:r>
      <w:r>
        <w:rPr>
          <w:color w:val="0000FF"/>
          <w:sz w:val="20"/>
        </w:rPr>
        <w:t>кодекса</w:t>
      </w:r>
      <w:r>
        <w:fldChar w:fldCharType="end"/>
      </w:r>
      <w:r>
        <w:rPr>
          <w:sz w:val="20"/>
        </w:rPr>
        <w:t xml:space="preserve"> Российской Федерации,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w:t>
      </w:r>
    </w:p>
    <w:p>
      <w:pPr>
        <w:pStyle w:val="ConsPlusNormal0"/>
        <w:jc w:val="both"/>
      </w:pPr>
    </w:p>
    <w:p>
      <w:pPr>
        <w:pStyle w:val="ConsPlusTitle0"/>
        <w:ind w:firstLine="540"/>
        <w:jc w:val="both"/>
        <w:outlineLvl w:val="2"/>
      </w:pPr>
      <w:bookmarkStart w:id="1718" w:name="P9813"/>
      <w:bookmarkEnd w:id="1718"/>
      <w:r>
        <w:rPr>
          <w:sz w:val="20"/>
        </w:rPr>
        <w:t>Статья 19.7. Непредставление сведений (информации)</w:t>
      </w:r>
    </w:p>
    <w:p>
      <w:pPr>
        <w:pStyle w:val="ConsPlusNormal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01.07.2025 в абз. 1 ст. 19.7 вносятся изменения (</w:t>
            </w:r>
            <w:r>
              <w:fldChar w:fldCharType="begin"/>
            </w:r>
            <w:r>
              <w:instrText xml:space="preserve"> HYPERLINK "https://login.consultant.ru/link/?req=doc&amp;base=LAW&amp;n=449360&amp;dst=100012" \o "Федеральный закон от 13.06.2023 N 218-ФЗ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13.06.2023 N 218-ФЗ). См. будущую </w:t>
            </w:r>
            <w:r>
              <w:fldChar w:fldCharType="begin"/>
            </w:r>
            <w:r>
              <w:instrText xml:space="preserve"> HYPERLINK "https://login.consultant.ru/link/?req=doc&amp;base=LAW&amp;n=483337&amp;dst=10970" \o ""Кодекс Российской Федерации об административных правонарушениях" от 30.12.2001 N 195-ФЗ (ред. от 28.12.2024) (с изм. и доп., вступ. в силу с 01.07.2025)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в абз. 1 ст. 19.7 вносятся изменения (</w:t>
            </w:r>
            <w:r>
              <w:fldChar w:fldCharType="begin"/>
            </w:r>
            <w:r>
              <w:instrText xml:space="preserve"> HYPERLINK "https://login.consultant.ru/link/?req=doc&amp;base=LAW&amp;n=494748&amp;dst=100142"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 См. будущую </w:t>
            </w:r>
            <w:r>
              <w:fldChar w:fldCharType="begin"/>
            </w:r>
            <w:r>
              <w:instrText xml:space="preserve"> HYPERLINK "https://login.consultant.ru/link/?req=doc&amp;base=LAW&amp;n=483238&amp;dst=11376"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r>
        <w:fldChar w:fldCharType="begin"/>
      </w:r>
      <w:r>
        <w:instrText xml:space="preserve"> HYPERLINK \l "P1839" \o "Статья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instrText>
      </w:r>
      <w:r>
        <w:fldChar w:fldCharType="separate"/>
      </w:r>
      <w:r>
        <w:rPr>
          <w:color w:val="0000FF"/>
          <w:sz w:val="20"/>
        </w:rPr>
        <w:t>статьей 6.16</w:t>
      </w:r>
      <w:r>
        <w:fldChar w:fldCharType="end"/>
      </w:r>
      <w:r>
        <w:rPr>
          <w:sz w:val="20"/>
        </w:rPr>
        <w:t xml:space="preserve">, </w:t>
      </w:r>
      <w:r>
        <w:fldChar w:fldCharType="begin"/>
      </w:r>
      <w:r>
        <w:instrText xml:space="preserve"> HYPERLINK \l "P2064" \o "2.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 </w:instrText>
      </w:r>
      <w:r>
        <w:fldChar w:fldCharType="separate"/>
      </w:r>
      <w:r>
        <w:rPr>
          <w:color w:val="0000FF"/>
          <w:sz w:val="20"/>
        </w:rPr>
        <w:t>частью 2 статьи 6.31</w:t>
      </w:r>
      <w:r>
        <w:fldChar w:fldCharType="end"/>
      </w:r>
      <w:r>
        <w:rPr>
          <w:sz w:val="20"/>
        </w:rPr>
        <w:t xml:space="preserve">, </w:t>
      </w:r>
      <w:r>
        <w:fldChar w:fldCharType="begin"/>
      </w:r>
      <w:r>
        <w:instrText xml:space="preserve"> HYPERLINK \l "P3234" \o "1.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instrText>
      </w:r>
      <w:r>
        <w:fldChar w:fldCharType="separate"/>
      </w:r>
      <w:r>
        <w:rPr>
          <w:color w:val="0000FF"/>
          <w:sz w:val="20"/>
        </w:rPr>
        <w:t>частями 1</w:t>
      </w:r>
      <w:r>
        <w:fldChar w:fldCharType="end"/>
      </w:r>
      <w:r>
        <w:rPr>
          <w:sz w:val="20"/>
        </w:rPr>
        <w:t xml:space="preserve">, </w:t>
      </w:r>
      <w:r>
        <w:fldChar w:fldCharType="begin"/>
      </w:r>
      <w:r>
        <w:instrText xml:space="preserve"> HYPERLINK \l "P3236" \o "2.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федеральную государственную информационную систему лесного комплекса, а также представление заведомо ложной информации в федеральную государственную информационную систему лесного комплекса -" </w:instrText>
      </w:r>
      <w:r>
        <w:fldChar w:fldCharType="separate"/>
      </w:r>
      <w:r>
        <w:rPr>
          <w:color w:val="0000FF"/>
          <w:sz w:val="20"/>
        </w:rPr>
        <w:t>2</w:t>
      </w:r>
      <w:r>
        <w:fldChar w:fldCharType="end"/>
      </w:r>
      <w:r>
        <w:rPr>
          <w:sz w:val="20"/>
        </w:rPr>
        <w:t xml:space="preserve">, </w:t>
      </w:r>
      <w:r>
        <w:fldChar w:fldCharType="begin"/>
      </w:r>
      <w:r>
        <w:instrText xml:space="preserve"> HYPERLINK \l "P3242" \o "4. Нарушение требований лесного законодательства в части обязательной маркировки древесины -" </w:instrText>
      </w:r>
      <w:r>
        <w:fldChar w:fldCharType="separate"/>
      </w:r>
      <w:r>
        <w:rPr>
          <w:color w:val="0000FF"/>
          <w:sz w:val="20"/>
        </w:rPr>
        <w:t>4</w:t>
      </w:r>
      <w:r>
        <w:fldChar w:fldCharType="end"/>
      </w:r>
      <w:r>
        <w:rPr>
          <w:sz w:val="20"/>
        </w:rPr>
        <w:t xml:space="preserve">, </w:t>
      </w:r>
      <w:r>
        <w:fldChar w:fldCharType="begin"/>
      </w:r>
      <w:r>
        <w:instrText xml:space="preserve"> HYPERLINK \l "P3259" \o "10. Непредставление сведений об адресах (местоположении) объектов лесоперерабатывающей инфраструктуры, о производственных мощностях объектов лесоперерабатывающей инфраструктуры, лицах, владеющих на праве собственности или ином законном основании объектами лесоперерабатывающей инфраструктуры, либо представление заведомо ложных сведений в государственной лесной реестр -" </w:instrText>
      </w:r>
      <w:r>
        <w:fldChar w:fldCharType="separate"/>
      </w:r>
      <w:r>
        <w:rPr>
          <w:color w:val="0000FF"/>
          <w:sz w:val="20"/>
        </w:rPr>
        <w:t>10</w:t>
      </w:r>
      <w:r>
        <w:fldChar w:fldCharType="end"/>
      </w:r>
      <w:r>
        <w:rPr>
          <w:sz w:val="20"/>
        </w:rPr>
        <w:t xml:space="preserve"> и </w:t>
      </w:r>
      <w:r>
        <w:fldChar w:fldCharType="begin"/>
      </w:r>
      <w:r>
        <w:instrText xml:space="preserve"> HYPERLINK \l "P3262" \o "11.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 </w:instrText>
      </w:r>
      <w:r>
        <w:fldChar w:fldCharType="separate"/>
      </w:r>
      <w:r>
        <w:rPr>
          <w:color w:val="0000FF"/>
          <w:sz w:val="20"/>
        </w:rPr>
        <w:t>11 статьи 8.28.1</w:t>
      </w:r>
      <w:r>
        <w:fldChar w:fldCharType="end"/>
      </w:r>
      <w:r>
        <w:rPr>
          <w:sz w:val="20"/>
        </w:rPr>
        <w:t xml:space="preserve">, </w:t>
      </w:r>
      <w:r>
        <w:fldChar w:fldCharType="begin"/>
      </w:r>
      <w:r>
        <w:instrText xml:space="preserve"> HYPERLINK \l "P3335" \o "Статья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instrText>
      </w:r>
      <w:r>
        <w:fldChar w:fldCharType="separate"/>
      </w:r>
      <w:r>
        <w:rPr>
          <w:color w:val="0000FF"/>
          <w:sz w:val="20"/>
        </w:rPr>
        <w:t>статьей 8.32.1</w:t>
      </w:r>
      <w:r>
        <w:fldChar w:fldCharType="end"/>
      </w:r>
      <w:r>
        <w:rPr>
          <w:sz w:val="20"/>
        </w:rPr>
        <w:t xml:space="preserve">, </w:t>
      </w:r>
      <w:r>
        <w:fldChar w:fldCharType="begin"/>
      </w:r>
      <w:r>
        <w:instrText xml:space="preserve"> HYPERLINK \l "P3539" \o "1.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instrText>
      </w:r>
      <w:r>
        <w:fldChar w:fldCharType="separate"/>
      </w:r>
      <w:r>
        <w:rPr>
          <w:color w:val="0000FF"/>
          <w:sz w:val="20"/>
        </w:rPr>
        <w:t>частью 1 статьи 8.49</w:t>
      </w:r>
      <w:r>
        <w:fldChar w:fldCharType="end"/>
      </w:r>
      <w:r>
        <w:rPr>
          <w:sz w:val="20"/>
        </w:rPr>
        <w:t xml:space="preserve">, </w:t>
      </w:r>
      <w:r>
        <w:fldChar w:fldCharType="begin"/>
      </w:r>
      <w:r>
        <w:instrText xml:space="preserve"> HYPERLINK \l "P6513" \o "5.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 </w:instrText>
      </w:r>
      <w:r>
        <w:fldChar w:fldCharType="separate"/>
      </w:r>
      <w:r>
        <w:rPr>
          <w:color w:val="0000FF"/>
          <w:sz w:val="20"/>
        </w:rPr>
        <w:t>частью 5 статьи 14.5</w:t>
      </w:r>
      <w:r>
        <w:fldChar w:fldCharType="end"/>
      </w:r>
      <w:r>
        <w:rPr>
          <w:sz w:val="20"/>
        </w:rPr>
        <w:t xml:space="preserve">, </w:t>
      </w:r>
      <w:r>
        <w:fldChar w:fldCharType="begin"/>
      </w:r>
      <w:r>
        <w:instrText xml:space="preserve"> HYPERLINK \l "P7003" \o "4.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w:instrText>
      </w:r>
      <w:r>
        <w:fldChar w:fldCharType="separate"/>
      </w:r>
      <w:r>
        <w:rPr>
          <w:color w:val="0000FF"/>
          <w:sz w:val="20"/>
        </w:rPr>
        <w:t>частью 4 статьи 14.28</w:t>
      </w:r>
      <w:r>
        <w:fldChar w:fldCharType="end"/>
      </w:r>
      <w:r>
        <w:rPr>
          <w:sz w:val="20"/>
        </w:rPr>
        <w:t xml:space="preserve">, </w:t>
      </w:r>
      <w:r>
        <w:fldChar w:fldCharType="begin"/>
      </w:r>
      <w:r>
        <w:instrText xml:space="preserve"> HYPERLINK \l "P7355" \o "1.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instrText>
      </w:r>
      <w:r>
        <w:fldChar w:fldCharType="separate"/>
      </w:r>
      <w:r>
        <w:rPr>
          <w:color w:val="0000FF"/>
          <w:sz w:val="20"/>
        </w:rPr>
        <w:t>частью 1 статьи 14.46.2</w:t>
      </w:r>
      <w:r>
        <w:fldChar w:fldCharType="end"/>
      </w:r>
      <w:r>
        <w:rPr>
          <w:sz w:val="20"/>
        </w:rPr>
        <w:t xml:space="preserve">, </w:t>
      </w:r>
      <w:r>
        <w:fldChar w:fldCharType="begin"/>
      </w:r>
      <w:r>
        <w:instrText xml:space="preserve"> HYPERLINK \l "P7585" \o "2. Неисполнение профессиональной коллекторской организацией, кредитной или микрофинансовой организацией, включенной в перечень кредитных и микрофинансовых организаций, осуществляющих деятельность по возврату просроченной задолженности физических лиц, требований и обязанностей, установленных в отношении таких организаций пунктом 6 части 1 статьи 13, статьями 17 и 17.1 Федерального закона от 3 июля 2016 года N 230-ФЗ "О защите прав и законных интересов физических лиц при осуществлении деятельности по возвр..." </w:instrText>
      </w:r>
      <w:r>
        <w:fldChar w:fldCharType="separate"/>
      </w:r>
      <w:r>
        <w:rPr>
          <w:color w:val="0000FF"/>
          <w:sz w:val="20"/>
        </w:rPr>
        <w:t>частью 2 статьи 14.57</w:t>
      </w:r>
      <w:r>
        <w:fldChar w:fldCharType="end"/>
      </w:r>
      <w:r>
        <w:rPr>
          <w:sz w:val="20"/>
        </w:rPr>
        <w:t xml:space="preserve">, </w:t>
      </w:r>
      <w:r>
        <w:fldChar w:fldCharType="begin"/>
      </w:r>
      <w:r>
        <w:instrText xml:space="preserve"> HYPERLINK \l "P9549" \o "Статья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instrText>
      </w:r>
      <w:r>
        <w:fldChar w:fldCharType="separate"/>
      </w:r>
      <w:r>
        <w:rPr>
          <w:color w:val="0000FF"/>
          <w:sz w:val="20"/>
        </w:rPr>
        <w:t>статьями 19.4.3</w:t>
      </w:r>
      <w:r>
        <w:fldChar w:fldCharType="end"/>
      </w:r>
      <w:r>
        <w:rPr>
          <w:sz w:val="20"/>
        </w:rPr>
        <w:t xml:space="preserve">, </w:t>
      </w:r>
      <w:r>
        <w:fldChar w:fldCharType="begin"/>
      </w:r>
      <w:r>
        <w:instrText xml:space="preserve"> HYPERLINK \l "P9824" \o "Статья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instrText>
      </w:r>
      <w:r>
        <w:fldChar w:fldCharType="separate"/>
      </w:r>
      <w:r>
        <w:rPr>
          <w:color w:val="0000FF"/>
          <w:sz w:val="20"/>
        </w:rPr>
        <w:t>19.7.1</w:t>
      </w:r>
      <w:r>
        <w:fldChar w:fldCharType="end"/>
      </w:r>
      <w:r>
        <w:rPr>
          <w:sz w:val="20"/>
        </w:rPr>
        <w:t xml:space="preserve">, </w:t>
      </w:r>
      <w:r>
        <w:fldChar w:fldCharType="begin"/>
      </w:r>
      <w:r>
        <w:instrText xml:space="preserve"> HYPERLINK \l "P9841" \o "Статья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instrText>
      </w:r>
      <w:r>
        <w:fldChar w:fldCharType="separate"/>
      </w:r>
      <w:r>
        <w:rPr>
          <w:color w:val="0000FF"/>
          <w:sz w:val="20"/>
        </w:rPr>
        <w:t>19.7.2</w:t>
      </w:r>
      <w:r>
        <w:fldChar w:fldCharType="end"/>
      </w:r>
      <w:r>
        <w:rPr>
          <w:sz w:val="20"/>
        </w:rPr>
        <w:t xml:space="preserve">, </w:t>
      </w:r>
      <w:r>
        <w:fldChar w:fldCharType="begin"/>
      </w:r>
      <w:r>
        <w:instrText xml:space="preserve"> HYPERLINK \l "P9854" \o "Статья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instrText>
      </w:r>
      <w:r>
        <w:fldChar w:fldCharType="separate"/>
      </w:r>
      <w:r>
        <w:rPr>
          <w:color w:val="0000FF"/>
          <w:sz w:val="20"/>
        </w:rPr>
        <w:t>19.7.2-1</w:t>
      </w:r>
      <w:r>
        <w:fldChar w:fldCharType="end"/>
      </w:r>
      <w:r>
        <w:rPr>
          <w:sz w:val="20"/>
        </w:rPr>
        <w:t xml:space="preserve">, </w:t>
      </w:r>
      <w:r>
        <w:fldChar w:fldCharType="begin"/>
      </w:r>
      <w:r>
        <w:instrText xml:space="preserve"> HYPERLINK \l "P9861" \o "Статья 19.7.3. Непредставление информации в Банк России" </w:instrText>
      </w:r>
      <w:r>
        <w:fldChar w:fldCharType="separate"/>
      </w:r>
      <w:r>
        <w:rPr>
          <w:color w:val="0000FF"/>
          <w:sz w:val="20"/>
        </w:rPr>
        <w:t>19.7.3</w:t>
      </w:r>
      <w:r>
        <w:fldChar w:fldCharType="end"/>
      </w:r>
      <w:r>
        <w:rPr>
          <w:sz w:val="20"/>
        </w:rPr>
        <w:t xml:space="preserve">, </w:t>
      </w:r>
      <w:r>
        <w:fldChar w:fldCharType="begin"/>
      </w:r>
      <w:r>
        <w:instrText xml:space="preserve"> HYPERLINK \l "P9872" \o "Статья 19.7.5. Непредставление информации об актах незаконного вмешательства" </w:instrText>
      </w:r>
      <w:r>
        <w:fldChar w:fldCharType="separate"/>
      </w:r>
      <w:r>
        <w:rPr>
          <w:color w:val="0000FF"/>
          <w:sz w:val="20"/>
        </w:rPr>
        <w:t>19.7.5</w:t>
      </w:r>
      <w:r>
        <w:fldChar w:fldCharType="end"/>
      </w:r>
      <w:r>
        <w:rPr>
          <w:sz w:val="20"/>
        </w:rPr>
        <w:t xml:space="preserve">, </w:t>
      </w:r>
      <w:r>
        <w:fldChar w:fldCharType="begin"/>
      </w:r>
      <w:r>
        <w:instrText xml:space="preserve"> HYPERLINK \l "P9879" \o "Статья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 </w:instrText>
      </w:r>
      <w:r>
        <w:fldChar w:fldCharType="separate"/>
      </w:r>
      <w:r>
        <w:rPr>
          <w:color w:val="0000FF"/>
          <w:sz w:val="20"/>
        </w:rPr>
        <w:t>19.7.5-1</w:t>
      </w:r>
      <w:r>
        <w:fldChar w:fldCharType="end"/>
      </w:r>
      <w:r>
        <w:rPr>
          <w:sz w:val="20"/>
        </w:rPr>
        <w:t xml:space="preserve">, </w:t>
      </w:r>
      <w:r>
        <w:fldChar w:fldCharType="begin"/>
      </w:r>
      <w:r>
        <w:instrText xml:space="preserve"> HYPERLINK \l "P9908" \o "Статья 19.7.7. Непредоставление информации в единую федеральную автоматизированную информационную систему сведений о показах фильмов в кинозалах" </w:instrText>
      </w:r>
      <w:r>
        <w:fldChar w:fldCharType="separate"/>
      </w:r>
      <w:r>
        <w:rPr>
          <w:color w:val="0000FF"/>
          <w:sz w:val="20"/>
        </w:rPr>
        <w:t>19.7.7</w:t>
      </w:r>
      <w:r>
        <w:fldChar w:fldCharType="end"/>
      </w:r>
      <w:r>
        <w:rPr>
          <w:sz w:val="20"/>
        </w:rPr>
        <w:t xml:space="preserve">, </w:t>
      </w:r>
      <w:r>
        <w:fldChar w:fldCharType="begin"/>
      </w:r>
      <w:r>
        <w:instrText xml:space="preserve"> HYPERLINK \l "P9920" \o "Статья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instrText>
      </w:r>
      <w:r>
        <w:fldChar w:fldCharType="separate"/>
      </w:r>
      <w:r>
        <w:rPr>
          <w:color w:val="0000FF"/>
          <w:sz w:val="20"/>
        </w:rPr>
        <w:t>19.7.8</w:t>
      </w:r>
      <w:r>
        <w:fldChar w:fldCharType="end"/>
      </w:r>
      <w:r>
        <w:rPr>
          <w:sz w:val="20"/>
        </w:rPr>
        <w:t xml:space="preserve">, </w:t>
      </w:r>
      <w:r>
        <w:fldChar w:fldCharType="begin"/>
      </w:r>
      <w:r>
        <w:instrText xml:space="preserve"> HYPERLINK \l "P9927" \o "Статья 19.7.9. Непредставление сведений в автоматизированные централизованные базы персональных данных о пассажирах и персонале транспортных средств" </w:instrText>
      </w:r>
      <w:r>
        <w:fldChar w:fldCharType="separate"/>
      </w:r>
      <w:r>
        <w:rPr>
          <w:color w:val="0000FF"/>
          <w:sz w:val="20"/>
        </w:rPr>
        <w:t>19.7.9</w:t>
      </w:r>
      <w:r>
        <w:fldChar w:fldCharType="end"/>
      </w:r>
      <w:r>
        <w:rPr>
          <w:sz w:val="20"/>
        </w:rPr>
        <w:t xml:space="preserve">, </w:t>
      </w:r>
      <w:r>
        <w:fldChar w:fldCharType="begin"/>
      </w:r>
      <w:r>
        <w:instrText xml:space="preserve"> HYPERLINK \l "P10011" \o "Статья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instrText>
      </w:r>
      <w:r>
        <w:fldChar w:fldCharType="separate"/>
      </w:r>
      <w:r>
        <w:rPr>
          <w:color w:val="0000FF"/>
          <w:sz w:val="20"/>
        </w:rPr>
        <w:t>19.7.12</w:t>
      </w:r>
      <w:r>
        <w:fldChar w:fldCharType="end"/>
      </w:r>
      <w:r>
        <w:rPr>
          <w:sz w:val="20"/>
        </w:rPr>
        <w:t xml:space="preserve">, </w:t>
      </w:r>
      <w:r>
        <w:fldChar w:fldCharType="begin"/>
      </w:r>
      <w:r>
        <w:instrText xml:space="preserve"> HYPERLINK \l "P10019" \o "Статья 19.7.13. Непредставление или несвоевременное представление в таможенный орган статистической формы учета перемещения товаров" </w:instrText>
      </w:r>
      <w:r>
        <w:fldChar w:fldCharType="separate"/>
      </w:r>
      <w:r>
        <w:rPr>
          <w:color w:val="0000FF"/>
          <w:sz w:val="20"/>
        </w:rPr>
        <w:t>19.7.13</w:t>
      </w:r>
      <w:r>
        <w:fldChar w:fldCharType="end"/>
      </w:r>
      <w:r>
        <w:rPr>
          <w:sz w:val="20"/>
        </w:rPr>
        <w:t xml:space="preserve">, </w:t>
      </w:r>
      <w:r>
        <w:fldChar w:fldCharType="begin"/>
      </w:r>
      <w:r>
        <w:instrText xml:space="preserve"> HYPERLINK \l "P10031" \o "Статья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instrText>
      </w:r>
      <w:r>
        <w:fldChar w:fldCharType="separate"/>
      </w:r>
      <w:r>
        <w:rPr>
          <w:color w:val="0000FF"/>
          <w:sz w:val="20"/>
        </w:rPr>
        <w:t>19.7.14</w:t>
      </w:r>
      <w:r>
        <w:fldChar w:fldCharType="end"/>
      </w:r>
      <w:r>
        <w:rPr>
          <w:sz w:val="20"/>
        </w:rPr>
        <w:t xml:space="preserve">, </w:t>
      </w:r>
      <w:r>
        <w:fldChar w:fldCharType="begin"/>
      </w:r>
      <w:r>
        <w:instrText xml:space="preserve"> HYPERLINK \l "P10040" \o "Статья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instrText>
      </w:r>
      <w:r>
        <w:fldChar w:fldCharType="separate"/>
      </w:r>
      <w:r>
        <w:rPr>
          <w:color w:val="0000FF"/>
          <w:sz w:val="20"/>
        </w:rPr>
        <w:t>19.7.15</w:t>
      </w:r>
      <w:r>
        <w:fldChar w:fldCharType="end"/>
      </w:r>
      <w:r>
        <w:rPr>
          <w:sz w:val="20"/>
        </w:rPr>
        <w:t xml:space="preserve">, </w:t>
      </w:r>
      <w:r>
        <w:fldChar w:fldCharType="begin"/>
      </w:r>
      <w:r>
        <w:instrText xml:space="preserve"> HYPERLINK \l "P10055" \o "Статья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instrText>
      </w:r>
      <w:r>
        <w:fldChar w:fldCharType="separate"/>
      </w:r>
      <w:r>
        <w:rPr>
          <w:color w:val="0000FF"/>
          <w:sz w:val="20"/>
        </w:rPr>
        <w:t>19.8</w:t>
      </w:r>
      <w:r>
        <w:fldChar w:fldCharType="end"/>
      </w:r>
      <w:r>
        <w:rPr>
          <w:sz w:val="20"/>
        </w:rPr>
        <w:t xml:space="preserve">, </w:t>
      </w:r>
      <w:r>
        <w:fldChar w:fldCharType="begin"/>
      </w:r>
      <w:r>
        <w:instrText xml:space="preserve"> HYPERLINK \l "P10114" \o "Статья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instrText>
      </w:r>
      <w:r>
        <w:fldChar w:fldCharType="separate"/>
      </w:r>
      <w:r>
        <w:rPr>
          <w:color w:val="0000FF"/>
          <w:sz w:val="20"/>
        </w:rPr>
        <w:t>19.8.3</w:t>
      </w:r>
      <w:r>
        <w:fldChar w:fldCharType="end"/>
      </w:r>
      <w:r>
        <w:rPr>
          <w:sz w:val="20"/>
        </w:rPr>
        <w:t xml:space="preserve">, </w:t>
      </w:r>
      <w:r>
        <w:fldChar w:fldCharType="begin"/>
      </w:r>
      <w:r>
        <w:instrText xml:space="preserve"> HYPERLINK \l "P10473" \o "2. Непредставление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 </w:instrText>
      </w:r>
      <w:r>
        <w:fldChar w:fldCharType="separate"/>
      </w:r>
      <w:r>
        <w:rPr>
          <w:color w:val="0000FF"/>
          <w:sz w:val="20"/>
        </w:rPr>
        <w:t>частями 2</w:t>
      </w:r>
      <w:r>
        <w:fldChar w:fldCharType="end"/>
      </w:r>
      <w:r>
        <w:rPr>
          <w:sz w:val="20"/>
        </w:rPr>
        <w:t xml:space="preserve">, </w:t>
      </w:r>
      <w:r>
        <w:fldChar w:fldCharType="begin"/>
      </w:r>
      <w:r>
        <w:instrText xml:space="preserve"> HYPERLINK \l "P10483" \o "7.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законодательством Российской Федерации, -" </w:instrText>
      </w:r>
      <w:r>
        <w:fldChar w:fldCharType="separate"/>
      </w:r>
      <w:r>
        <w:rPr>
          <w:color w:val="0000FF"/>
          <w:sz w:val="20"/>
        </w:rPr>
        <w:t>7</w:t>
      </w:r>
      <w:r>
        <w:fldChar w:fldCharType="end"/>
      </w:r>
      <w:r>
        <w:rPr>
          <w:sz w:val="20"/>
        </w:rPr>
        <w:t xml:space="preserve">, </w:t>
      </w:r>
      <w:r>
        <w:fldChar w:fldCharType="begin"/>
      </w:r>
      <w:r>
        <w:instrText xml:space="preserve"> HYPERLINK \l "P10485" \o "8.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instrText>
      </w:r>
      <w:r>
        <w:fldChar w:fldCharType="separate"/>
      </w:r>
      <w:r>
        <w:rPr>
          <w:color w:val="0000FF"/>
          <w:sz w:val="20"/>
        </w:rPr>
        <w:t>8</w:t>
      </w:r>
      <w:r>
        <w:fldChar w:fldCharType="end"/>
      </w:r>
      <w:r>
        <w:rPr>
          <w:sz w:val="20"/>
        </w:rPr>
        <w:t xml:space="preserve"> и </w:t>
      </w:r>
      <w:r>
        <w:fldChar w:fldCharType="begin"/>
      </w:r>
      <w:r>
        <w:instrText xml:space="preserve"> HYPERLINK \l "P10487" \o "9. Нарушения, предусмотренные частями 1 - 8 настоящей статьи, совершенные иностранным гражданином или лицом без гражданства, -" </w:instrText>
      </w:r>
      <w:r>
        <w:fldChar w:fldCharType="separate"/>
      </w:r>
      <w:r>
        <w:rPr>
          <w:color w:val="0000FF"/>
          <w:sz w:val="20"/>
        </w:rPr>
        <w:t>9 статьи 19.34</w:t>
      </w:r>
      <w:r>
        <w:fldChar w:fldCharType="end"/>
      </w:r>
      <w:r>
        <w:rPr>
          <w:sz w:val="20"/>
        </w:rPr>
        <w:t xml:space="preserve"> настоящего Кодекса, -</w:t>
      </w:r>
    </w:p>
    <w:p>
      <w:pPr>
        <w:pStyle w:val="ConsPlusNormal0"/>
        <w:jc w:val="both"/>
      </w:pPr>
      <w:r>
        <w:rPr>
          <w:sz w:val="20"/>
        </w:rPr>
        <w:t xml:space="preserve">(в ред. Федеральных законов от 28.12.2013 </w:t>
      </w:r>
      <w:r>
        <w:fldChar w:fldCharType="begin"/>
      </w:r>
      <w:r>
        <w:instrText xml:space="preserve"> HYPERLINK "https://login.consultant.ru/link/?req=doc&amp;base=LAW&amp;n=165868&amp;dst=100115" \o "Федеральный закон от 28.12.2013 N 415-ФЗ (ред. от 21.07.2014) "О внесении изменений в Лесной кодекс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415-ФЗ</w:t>
      </w:r>
      <w:r>
        <w:fldChar w:fldCharType="end"/>
      </w:r>
      <w:r>
        <w:rPr>
          <w:sz w:val="20"/>
        </w:rPr>
        <w:t xml:space="preserve">, от 05.05.2014 </w:t>
      </w:r>
      <w:r>
        <w:fldChar w:fldCharType="begin"/>
      </w:r>
      <w:r>
        <w:instrText xml:space="preserve"> HYPERLINK "https://login.consultant.ru/link/?req=doc&amp;base=LAW&amp;n=162591&amp;dst=100016" \o "Федеральный закон от 05.05.2014 N 119-ФЗ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119-ФЗ</w:t>
      </w:r>
      <w:r>
        <w:fldChar w:fldCharType="end"/>
      </w:r>
      <w:r>
        <w:rPr>
          <w:sz w:val="20"/>
        </w:rPr>
        <w:t xml:space="preserve">, от 05.05.2014 </w:t>
      </w:r>
      <w:r>
        <w:fldChar w:fldCharType="begin"/>
      </w:r>
      <w:r>
        <w:instrText xml:space="preserve"> HYPERLINK "https://login.consultant.ru/link/?req=doc&amp;base=LAW&amp;n=162570&amp;dst=100029" \o "Федеральный закон от 05.05.2014 N 125-ФЗ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125-ФЗ</w:t>
      </w:r>
      <w:r>
        <w:fldChar w:fldCharType="end"/>
      </w:r>
      <w:r>
        <w:rPr>
          <w:sz w:val="20"/>
        </w:rPr>
        <w:t xml:space="preserve">, от 04.06.2014 </w:t>
      </w:r>
      <w:r>
        <w:fldChar w:fldCharType="begin"/>
      </w:r>
      <w:r>
        <w:instrText xml:space="preserve"> HYPERLINK "https://login.consultant.ru/link/?req=doc&amp;base=LAW&amp;n=446154&amp;dst=100048" \o "Федеральный закон от 04.06.2014 N 142-ФЗ (ред. от 28.04.2023) "О внесении изменений в статьи 6 и 30 Федерального закона "О гражданстве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142-ФЗ</w:t>
      </w:r>
      <w:r>
        <w:fldChar w:fldCharType="end"/>
      </w:r>
      <w:r>
        <w:rPr>
          <w:sz w:val="20"/>
        </w:rPr>
        <w:t xml:space="preserve">, от 24.11.2014 </w:t>
      </w:r>
      <w:r>
        <w:fldChar w:fldCharType="begin"/>
      </w:r>
      <w:r>
        <w:instrText xml:space="preserve"> HYPERLINK "https://login.consultant.ru/link/?req=doc&amp;base=LAW&amp;n=171234&amp;dst=100008" \o "Федеральный закон от 24.11.2014 N 373-ФЗ "О внесении изменения в статью 19.7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373-ФЗ</w:t>
      </w:r>
      <w:r>
        <w:fldChar w:fldCharType="end"/>
      </w:r>
      <w:r>
        <w:rPr>
          <w:sz w:val="20"/>
        </w:rPr>
        <w:t xml:space="preserve">, от 27.10.2015 </w:t>
      </w:r>
      <w:r>
        <w:fldChar w:fldCharType="begin"/>
      </w:r>
      <w:r>
        <w:instrText xml:space="preserve"> HYPERLINK "https://login.consultant.ru/link/?req=doc&amp;base=LAW&amp;n=187993&amp;dst=100013" \o "Федеральный закон от 27.10.2015 N 291-ФЗ "О внесении изменений в Кодекс Российской Федерации об административных правонарушениях и Федеральный закон "О Счетной палате Российской Федерации"</w:instrText>
        <w:cr/>
        <w:instrText xml:space="preserve">
{КонсультантПлюс}" </w:instrText>
      </w:r>
      <w:r>
        <w:fldChar w:fldCharType="separate"/>
      </w:r>
      <w:r>
        <w:rPr>
          <w:color w:val="0000FF"/>
          <w:sz w:val="20"/>
        </w:rPr>
        <w:t>N 291-ФЗ</w:t>
      </w:r>
      <w:r>
        <w:fldChar w:fldCharType="end"/>
      </w:r>
      <w:r>
        <w:rPr>
          <w:sz w:val="20"/>
        </w:rPr>
        <w:t xml:space="preserve">, от 28.11.2015 </w:t>
      </w:r>
      <w:r>
        <w:fldChar w:fldCharType="begin"/>
      </w:r>
      <w:r>
        <w:instrText xml:space="preserve"> HYPERLINK "https://login.consultant.ru/link/?req=doc&amp;base=LAW&amp;n=189504&amp;dst=100016" \o "Федеральный закон от 28.11.2015 N 344-ФЗ "О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w:instrText>
        <w:cr/>
        <w:instrText xml:space="preserve">
{КонсультантПлюс}" </w:instrText>
      </w:r>
      <w:r>
        <w:fldChar w:fldCharType="separate"/>
      </w:r>
      <w:r>
        <w:rPr>
          <w:color w:val="0000FF"/>
          <w:sz w:val="20"/>
        </w:rPr>
        <w:t>N 344-ФЗ</w:t>
      </w:r>
      <w:r>
        <w:fldChar w:fldCharType="end"/>
      </w:r>
      <w:r>
        <w:rPr>
          <w:sz w:val="20"/>
        </w:rPr>
        <w:t xml:space="preserve">, от 23.06.2016 </w:t>
      </w:r>
      <w:r>
        <w:fldChar w:fldCharType="begin"/>
      </w:r>
      <w:r>
        <w:instrText xml:space="preserve"> HYPERLINK "https://login.consultant.ru/link/?req=doc&amp;base=LAW&amp;n=286953&amp;dst=100210" \o "Федеральный закон от 23.06.2016 N 218-ФЗ (ред. от 29.12.2017) "О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w:instrText>
        <w:cr/>
        <w:instrText xml:space="preserve">
{КонсультантПлюс}" </w:instrText>
      </w:r>
      <w:r>
        <w:fldChar w:fldCharType="separate"/>
      </w:r>
      <w:r>
        <w:rPr>
          <w:color w:val="0000FF"/>
          <w:sz w:val="20"/>
        </w:rPr>
        <w:t>N 218-ФЗ</w:t>
      </w:r>
      <w:r>
        <w:fldChar w:fldCharType="end"/>
      </w:r>
      <w:r>
        <w:rPr>
          <w:sz w:val="20"/>
        </w:rPr>
        <w:t xml:space="preserve">, от 03.07.2016 </w:t>
      </w:r>
      <w:r>
        <w:fldChar w:fldCharType="begin"/>
      </w:r>
      <w:r>
        <w:instrText xml:space="preserve"> HYPERLINK "https://login.consultant.ru/link/?req=doc&amp;base=LAW&amp;n=413549&amp;dst=100542" \o "Федеральный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instrText>
        <w:cr/>
        <w:instrText xml:space="preserve">
{КонсультантПлюс}" </w:instrText>
      </w:r>
      <w:r>
        <w:fldChar w:fldCharType="separate"/>
      </w:r>
      <w:r>
        <w:rPr>
          <w:color w:val="0000FF"/>
          <w:sz w:val="20"/>
        </w:rPr>
        <w:t>N 290-ФЗ</w:t>
      </w:r>
      <w:r>
        <w:fldChar w:fldCharType="end"/>
      </w:r>
      <w:r>
        <w:rPr>
          <w:sz w:val="20"/>
        </w:rPr>
        <w:t xml:space="preserve">, от 28.12.2016 </w:t>
      </w:r>
      <w:r>
        <w:fldChar w:fldCharType="begin"/>
      </w:r>
      <w:r>
        <w:instrText xml:space="preserve"> HYPERLINK "https://login.consultant.ru/link/?req=doc&amp;base=LAW&amp;n=209907&amp;dst=100019" \o "Федеральный закон от 28.12.2016 N 510-ФЗ "О внесении изменений в статьи 12 и 104 Федерального закона "О таможенном регулировании в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510-ФЗ</w:t>
      </w:r>
      <w:r>
        <w:fldChar w:fldCharType="end"/>
      </w:r>
      <w:r>
        <w:rPr>
          <w:sz w:val="20"/>
        </w:rPr>
        <w:t xml:space="preserve">, от 18.07.2017 </w:t>
      </w:r>
      <w:r>
        <w:fldChar w:fldCharType="begin"/>
      </w:r>
      <w:r>
        <w:instrText xml:space="preserve"> HYPERLINK "https://login.consultant.ru/link/?req=doc&amp;base=LAW&amp;n=220284&amp;dst=100023" \o "Федеральный закон от 18.07.2017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 xml:space="preserve">, от 29.07.2017 </w:t>
      </w:r>
      <w:r>
        <w:fldChar w:fldCharType="begin"/>
      </w:r>
      <w:r>
        <w:instrText xml:space="preserve"> HYPERLINK "https://login.consultant.ru/link/?req=doc&amp;base=LAW&amp;n=221223&amp;dst=100023" \o "Федеральный закон от 29.07.2017 N 263-ФЗ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263-ФЗ</w:t>
      </w:r>
      <w:r>
        <w:fldChar w:fldCharType="end"/>
      </w:r>
      <w:r>
        <w:rPr>
          <w:sz w:val="20"/>
        </w:rPr>
        <w:t xml:space="preserve">, от 07.03.2018 </w:t>
      </w:r>
      <w:r>
        <w:fldChar w:fldCharType="begin"/>
      </w:r>
      <w:r>
        <w:instrText xml:space="preserve"> HYPERLINK "https://login.consultant.ru/link/?req=doc&amp;base=LAW&amp;n=292498&amp;dst=100009" \o "Федеральный закон от 07.03.2018 N 42-ФЗ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42-ФЗ</w:t>
      </w:r>
      <w:r>
        <w:fldChar w:fldCharType="end"/>
      </w:r>
      <w:r>
        <w:rPr>
          <w:sz w:val="20"/>
        </w:rPr>
        <w:t xml:space="preserve">, от 04.11.2019 </w:t>
      </w:r>
      <w:r>
        <w:fldChar w:fldCharType="begin"/>
      </w:r>
      <w:r>
        <w:instrText xml:space="preserve"> HYPERLINK "https://login.consultant.ru/link/?req=doc&amp;base=LAW&amp;n=336732&amp;dst=100016" \o "Федеральный закон от 04.11.2019 N 361-ФЗ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361-ФЗ</w:t>
      </w:r>
      <w:r>
        <w:fldChar w:fldCharType="end"/>
      </w:r>
      <w:r>
        <w:rPr>
          <w:sz w:val="20"/>
        </w:rPr>
        <w:t xml:space="preserve">, от 24.02.2021 </w:t>
      </w:r>
      <w:r>
        <w:fldChar w:fldCharType="begin"/>
      </w:r>
      <w:r>
        <w:instrText xml:space="preserve"> HYPERLINK "https://login.consultant.ru/link/?req=doc&amp;base=LAW&amp;n=436419&amp;dst=100018" \o "Федеральный закон от 24.02.2021 N 14-ФЗ (ред. от 29.12.2022)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14-ФЗ</w:t>
      </w:r>
      <w:r>
        <w:fldChar w:fldCharType="end"/>
      </w:r>
      <w:r>
        <w:rPr>
          <w:sz w:val="20"/>
        </w:rPr>
        <w:t xml:space="preserve">, от 26.05.2021 </w:t>
      </w:r>
      <w:r>
        <w:fldChar w:fldCharType="begin"/>
      </w:r>
      <w:r>
        <w:instrText xml:space="preserve"> HYPERLINK "https://login.consultant.ru/link/?req=doc&amp;base=LAW&amp;n=384897&amp;dst=100019" \o "Федеральный закон от 26.05.2021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141-ФЗ</w:t>
      </w:r>
      <w:r>
        <w:fldChar w:fldCharType="end"/>
      </w:r>
      <w:r>
        <w:rPr>
          <w:sz w:val="20"/>
        </w:rPr>
        <w:t xml:space="preserve">, от 29.12.2022 </w:t>
      </w:r>
      <w:r>
        <w:fldChar w:fldCharType="begin"/>
      </w:r>
      <w:r>
        <w:instrText xml:space="preserve"> HYPERLINK "https://login.consultant.ru/link/?req=doc&amp;base=LAW&amp;n=436196&amp;dst=100017" \o "Федеральный закон от 29.12.2022 N 622-ФЗ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622-ФЗ</w:t>
      </w:r>
      <w:r>
        <w:fldChar w:fldCharType="end"/>
      </w:r>
      <w:r>
        <w:rPr>
          <w:sz w:val="20"/>
        </w:rPr>
        <w:t xml:space="preserve">, от 08.07.2024 </w:t>
      </w:r>
      <w:r>
        <w:fldChar w:fldCharType="begin"/>
      </w:r>
      <w:r>
        <w:instrText xml:space="preserve"> HYPERLINK "https://login.consultant.ru/link/?req=doc&amp;base=LAW&amp;n=480361&amp;dst=100040" \o "Федеральный закон от 08.07.2024 N 165-ФЗ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165-ФЗ</w:t>
      </w:r>
      <w:r>
        <w:fldChar w:fldCharType="end"/>
      </w:r>
      <w:r>
        <w:rPr>
          <w:sz w:val="20"/>
        </w:rPr>
        <w:t xml:space="preserve">, от 08.08.2024 </w:t>
      </w:r>
      <w:r>
        <w:fldChar w:fldCharType="begin"/>
      </w:r>
      <w:r>
        <w:instrText xml:space="preserve"> HYPERLINK "https://login.consultant.ru/link/?req=doc&amp;base=LAW&amp;n=482514&amp;dst=100019" \o "Федеральный закон от 08.08.2024 N 262-ФЗ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262-ФЗ</w:t>
      </w:r>
      <w:r>
        <w:fldChar w:fldCharType="end"/>
      </w:r>
      <w:r>
        <w:rPr>
          <w:sz w:val="20"/>
        </w:rPr>
        <w:t xml:space="preserve">, от 13.12.2024 </w:t>
      </w:r>
      <w:r>
        <w:fldChar w:fldCharType="begin"/>
      </w:r>
      <w:r>
        <w:instrText xml:space="preserve"> HYPERLINK "https://login.consultant.ru/link/?req=doc&amp;base=LAW&amp;n=493079&amp;dst=100025" \o "Федеральный закон от 13.12.2024 N 473-ФЗ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473-ФЗ</w:t>
      </w:r>
      <w:r>
        <w:fldChar w:fldCharType="end"/>
      </w:r>
      <w:r>
        <w:rPr>
          <w:sz w:val="20"/>
        </w:rPr>
        <w:t>)</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"https://login.consultant.ru/link/?req=doc&amp;base=LAW&amp;n=453614&amp;dst=100782"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27.07.2010 </w:t>
      </w:r>
      <w:r>
        <w:fldChar w:fldCharType="begin"/>
      </w:r>
      <w:r>
        <w:instrText xml:space="preserve"> HYPERLINK "https://login.consultant.ru/link/?req=doc&amp;base=LAW&amp;n=103113&amp;dst=100056" \o "Федеральный закон от 27.07.2010 N 239-ФЗ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239-ФЗ</w:t>
      </w:r>
      <w:r>
        <w:fldChar w:fldCharType="end"/>
      </w:r>
      <w:r>
        <w:rPr>
          <w:sz w:val="20"/>
        </w:rPr>
        <w:t>)</w:t>
      </w:r>
    </w:p>
    <w:p>
      <w:pPr>
        <w:pStyle w:val="ConsPlusNormal0"/>
        <w:jc w:val="both"/>
      </w:pPr>
    </w:p>
    <w:p>
      <w:pPr>
        <w:pStyle w:val="ConsPlusTitle0"/>
        <w:ind w:firstLine="540"/>
        <w:jc w:val="both"/>
        <w:outlineLvl w:val="2"/>
      </w:pPr>
      <w:bookmarkStart w:id="1719" w:name="P9824"/>
      <w:bookmarkEnd w:id="1719"/>
      <w:r>
        <w:rPr>
          <w:sz w:val="20"/>
        </w:rP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pPr>
        <w:pStyle w:val="ConsPlusNormal0"/>
        <w:jc w:val="both"/>
      </w:pPr>
      <w:r>
        <w:rPr>
          <w:sz w:val="20"/>
        </w:rPr>
        <w:t xml:space="preserve">(в ред. Федерального </w:t>
      </w:r>
      <w:r>
        <w:fldChar w:fldCharType="begin"/>
      </w:r>
      <w:r>
        <w:instrText xml:space="preserve"> HYPERLINK "https://login.consultant.ru/link/?req=doc&amp;base=LAW&amp;n=286707&amp;dst=100068" \o "Федеральный закон от 23.06.2016 N 222-ФЗ (ред. от 28.12.2017)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23.06.2016 N 222-ФЗ)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"https://login.consultant.ru/link/?req=doc&amp;base=LAW&amp;n=479087&amp;dst=100826" \o "Федеральный закон от 31.12.2005 N 199-ФЗ (ред. от 12.12.2023) "О внесении изменений в отдельные законодательные акты Российской Федерации в связи с совершенствованием разграничения полномочий" (с изм. и доп., вступ. в силу с 01.01.2025)</w:instrText>
        <w:cr/>
        <w:instrText xml:space="preserve">
{КонсультантПлюс}" </w:instrText>
      </w:r>
      <w:r>
        <w:fldChar w:fldCharType="separate"/>
      </w:r>
      <w:r>
        <w:rPr>
          <w:color w:val="0000FF"/>
          <w:sz w:val="20"/>
        </w:rPr>
        <w:t>законом</w:t>
      </w:r>
      <w:r>
        <w:fldChar w:fldCharType="end"/>
      </w:r>
      <w:r>
        <w:rPr>
          <w:sz w:val="20"/>
        </w:rPr>
        <w:t xml:space="preserve"> от 31.12.2005 N 199-ФЗ)</w:t>
      </w:r>
    </w:p>
    <w:p>
      <w:pPr>
        <w:pStyle w:val="ConsPlusNormal0"/>
        <w:ind w:firstLine="540"/>
        <w:jc w:val="both"/>
      </w:pPr>
    </w:p>
    <w:p>
      <w:pPr>
        <w:pStyle w:val="ConsPlusNormal0"/>
        <w:ind w:firstLine="540"/>
        <w:jc w:val="both"/>
      </w:pPr>
      <w:bookmarkStart w:id="1720" w:name="P9829"/>
      <w:bookmarkEnd w:id="1720"/>
      <w:r>
        <w:rPr>
          <w:sz w:val="20"/>
        </w:rP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ConsPlusNormal0"/>
        <w:jc w:val="both"/>
      </w:pPr>
      <w:r>
        <w:rPr>
          <w:sz w:val="20"/>
        </w:rPr>
        <w:t xml:space="preserve">(в ред. Федеральных законов от 25.12.2008 </w:t>
      </w:r>
      <w:r>
        <w:fldChar w:fldCharType="begin"/>
      </w:r>
      <w:r>
        <w:instrText xml:space="preserve"> HYPERLINK "https://login.consultant.ru/link/?req=doc&amp;base=LAW&amp;n=420937&amp;dst=100187" \o "Федеральный закон от 25.12.2008 N 281-ФЗ (ред. от 14.03.2022)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281-ФЗ</w:t>
      </w:r>
      <w:r>
        <w:fldChar w:fldCharType="end"/>
      </w:r>
      <w:r>
        <w:rPr>
          <w:sz w:val="20"/>
        </w:rPr>
        <w:t xml:space="preserve">, от 27.07.2010 </w:t>
      </w:r>
      <w:r>
        <w:fldChar w:fldCharType="begin"/>
      </w:r>
      <w:r>
        <w:instrText xml:space="preserve"> HYPERLINK "https://login.consultant.ru/link/?req=doc&amp;base=LAW&amp;n=183375&amp;dst=100054" \o "Федеральный закон от 27.07.2010 N 237-ФЗ (ред. от 29.06.2015) "О внесении изменений в Жилищный кодекс Российской Федерации и отдельные законодательные акты Российской Федерации" (с изм. и доп., вступ. в силу с 01.01.2018)</w:instrText>
        <w:cr/>
        <w:instrText xml:space="preserve">
{КонсультантПлюс}" </w:instrText>
      </w:r>
      <w:r>
        <w:fldChar w:fldCharType="separate"/>
      </w:r>
      <w:r>
        <w:rPr>
          <w:color w:val="0000FF"/>
          <w:sz w:val="20"/>
        </w:rPr>
        <w:t>N 237-ФЗ</w:t>
      </w:r>
      <w:r>
        <w:fldChar w:fldCharType="end"/>
      </w:r>
      <w:r>
        <w:rPr>
          <w:sz w:val="20"/>
        </w:rPr>
        <w:t xml:space="preserve">, от 23.06.2016 </w:t>
      </w:r>
      <w:r>
        <w:fldChar w:fldCharType="begin"/>
      </w:r>
      <w:r>
        <w:instrText xml:space="preserve"> HYPERLINK "https://login.consultant.ru/link/?req=doc&amp;base=LAW&amp;n=286707&amp;dst=100069" \o "Федеральный закон от 23.06.2016 N 222-ФЗ (ред. от 28.12.2017)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222-ФЗ</w:t>
      </w:r>
      <w:r>
        <w:fldChar w:fldCharType="end"/>
      </w:r>
      <w:r>
        <w:rPr>
          <w:sz w:val="20"/>
        </w:rPr>
        <w:t xml:space="preserve">, от 24.03.2021 </w:t>
      </w:r>
      <w:r>
        <w:fldChar w:fldCharType="begin"/>
      </w:r>
      <w:r>
        <w:instrText xml:space="preserve"> HYPERLINK "https://login.consultant.ru/link/?req=doc&amp;base=LAW&amp;n=380356&amp;dst=100011" \o "Федеральный закон от 24.03.2021 N 55-ФЗ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55-ФЗ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"https://login.consultant.ru/link/?req=doc&amp;base=LAW&amp;n=183375&amp;dst=100055" \o "Федеральный закон от 27.07.2010 N 237-ФЗ (ред. от 29.06.2015) "О внесении изменений в Жилищный кодекс Российской Федерации и отдельные законодательные акты Российской Федерации" (с изм. и доп., вступ. в силу с 01.01.2018)</w:instrText>
        <w:cr/>
        <w:instrText xml:space="preserve">
{КонсультантПлюс}" </w:instrText>
      </w:r>
      <w:r>
        <w:fldChar w:fldCharType="separate"/>
      </w:r>
      <w:r>
        <w:rPr>
          <w:color w:val="0000FF"/>
          <w:sz w:val="20"/>
        </w:rPr>
        <w:t>закона</w:t>
      </w:r>
      <w:r>
        <w:fldChar w:fldCharType="end"/>
      </w:r>
      <w:r>
        <w:rPr>
          <w:sz w:val="20"/>
        </w:rPr>
        <w:t xml:space="preserve"> от 27.07.2010 N 237-ФЗ)</w:t>
      </w:r>
    </w:p>
    <w:p>
      <w:pPr>
        <w:pStyle w:val="ConsPlusNormal0"/>
        <w:spacing w:before="200" w:line="240" w:lineRule="auto"/>
        <w:ind w:firstLine="540"/>
        <w:jc w:val="both"/>
      </w:pPr>
      <w:bookmarkStart w:id="1721" w:name="P9833"/>
      <w:bookmarkEnd w:id="1721"/>
      <w:r>
        <w:rPr>
          <w:sz w:val="20"/>
        </w:rP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pPr>
        <w:pStyle w:val="ConsPlusNormal0"/>
        <w:jc w:val="both"/>
      </w:pPr>
      <w:r>
        <w:rPr>
          <w:sz w:val="20"/>
        </w:rPr>
        <w:t xml:space="preserve">(в ред. Федеральных законов от 25.12.2008 </w:t>
      </w:r>
      <w:r>
        <w:fldChar w:fldCharType="begin"/>
      </w:r>
      <w:r>
        <w:instrText xml:space="preserve"> HYPERLINK "https://login.consultant.ru/link/?req=doc&amp;base=LAW&amp;n=420937&amp;dst=100188" \o "Федеральный закон от 25.12.2008 N 281-ФЗ (ред. от 14.03.2022)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281-ФЗ</w:t>
      </w:r>
      <w:r>
        <w:fldChar w:fldCharType="end"/>
      </w:r>
      <w:r>
        <w:rPr>
          <w:sz w:val="20"/>
        </w:rPr>
        <w:t xml:space="preserve">, от 27.07.2010 </w:t>
      </w:r>
      <w:r>
        <w:fldChar w:fldCharType="begin"/>
      </w:r>
      <w:r>
        <w:instrText xml:space="preserve"> HYPERLINK "https://login.consultant.ru/link/?req=doc&amp;base=LAW&amp;n=183375&amp;dst=100058" \o "Федеральный закон от 27.07.2010 N 237-ФЗ (ред. от 29.06.2015) "О внесении изменений в Жилищный кодекс Российской Федерации и отдельные законодательные акты Российской Федерации" (с изм. и доп., вступ. в силу с 01.01.2018)</w:instrText>
        <w:cr/>
        <w:instrText xml:space="preserve">
{КонсультантПлюс}" </w:instrText>
      </w:r>
      <w:r>
        <w:fldChar w:fldCharType="separate"/>
      </w:r>
      <w:r>
        <w:rPr>
          <w:color w:val="0000FF"/>
          <w:sz w:val="20"/>
        </w:rPr>
        <w:t>N 237-ФЗ</w:t>
      </w:r>
      <w:r>
        <w:fldChar w:fldCharType="end"/>
      </w:r>
      <w:r>
        <w:rPr>
          <w:sz w:val="20"/>
        </w:rPr>
        <w:t xml:space="preserve">, от 23.06.2016 </w:t>
      </w:r>
      <w:r>
        <w:fldChar w:fldCharType="begin"/>
      </w:r>
      <w:r>
        <w:instrText xml:space="preserve"> HYPERLINK "https://login.consultant.ru/link/?req=doc&amp;base=LAW&amp;n=286707&amp;dst=100070" \o "Федеральный закон от 23.06.2016 N 222-ФЗ (ред. от 28.12.2017)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222-ФЗ</w:t>
      </w:r>
      <w:r>
        <w:fldChar w:fldCharType="end"/>
      </w:r>
      <w:r>
        <w:rPr>
          <w:sz w:val="20"/>
        </w:rPr>
        <w:t xml:space="preserve">, от 24.03.2021 </w:t>
      </w:r>
      <w:r>
        <w:fldChar w:fldCharType="begin"/>
      </w:r>
      <w:r>
        <w:instrText xml:space="preserve"> HYPERLINK "https://login.consultant.ru/link/?req=doc&amp;base=LAW&amp;n=380356&amp;dst=100012" \o "Федеральный закон от 24.03.2021 N 55-ФЗ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55-ФЗ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"https://login.consultant.ru/link/?req=doc&amp;base=LAW&amp;n=183375&amp;dst=100059" \o "Федеральный закон от 27.07.2010 N 237-ФЗ (ред. от 29.06.2015) "О внесении изменений в Жилищный кодекс Российской Федерации и отдельные законодательные акты Российской Федерации" (с изм. и доп., вступ. в силу с 01.01.2018)</w:instrText>
        <w:cr/>
        <w:instrText xml:space="preserve">
{КонсультантПлюс}" </w:instrText>
      </w:r>
      <w:r>
        <w:fldChar w:fldCharType="separate"/>
      </w:r>
      <w:r>
        <w:rPr>
          <w:color w:val="0000FF"/>
          <w:sz w:val="20"/>
        </w:rPr>
        <w:t>закона</w:t>
      </w:r>
      <w:r>
        <w:fldChar w:fldCharType="end"/>
      </w:r>
      <w:r>
        <w:rPr>
          <w:sz w:val="20"/>
        </w:rPr>
        <w:t xml:space="preserve"> от 27.07.2010 N 237-ФЗ)</w:t>
      </w:r>
    </w:p>
    <w:p>
      <w:pPr>
        <w:pStyle w:val="ConsPlusNormal0"/>
        <w:spacing w:before="200" w:line="240" w:lineRule="auto"/>
        <w:ind w:firstLine="540"/>
        <w:jc w:val="both"/>
      </w:pPr>
      <w:bookmarkStart w:id="1722" w:name="P9837"/>
      <w:bookmarkEnd w:id="1722"/>
      <w:r>
        <w:rPr>
          <w:sz w:val="20"/>
        </w:rPr>
        <w:t xml:space="preserve">3. Совершение административных правонарушений, предусмотренных </w:t>
      </w:r>
      <w:r>
        <w:fldChar w:fldCharType="begin"/>
      </w:r>
      <w:r>
        <w:instrText xml:space="preserve"> HYPERLINK \l "P9829" \o "1.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 </w:instrText>
      </w:r>
      <w:r>
        <w:fldChar w:fldCharType="separate"/>
      </w:r>
      <w:r>
        <w:rPr>
          <w:color w:val="0000FF"/>
          <w:sz w:val="20"/>
        </w:rPr>
        <w:t>частями 1</w:t>
      </w:r>
      <w:r>
        <w:fldChar w:fldCharType="end"/>
      </w:r>
      <w:r>
        <w:rPr>
          <w:sz w:val="20"/>
        </w:rPr>
        <w:t xml:space="preserve"> и </w:t>
      </w:r>
      <w:r>
        <w:fldChar w:fldCharType="begin"/>
      </w:r>
      <w:r>
        <w:instrText xml:space="preserve"> HYPERLINK \l "P9833" \o "2.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 </w:instrText>
      </w:r>
      <w:r>
        <w:fldChar w:fldCharType="separate"/>
      </w:r>
      <w:r>
        <w:rPr>
          <w:color w:val="0000FF"/>
          <w:sz w:val="20"/>
        </w:rPr>
        <w:t>2</w:t>
      </w:r>
      <w:r>
        <w:fldChar w:fldCharType="end"/>
      </w:r>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ConsPlusNormal0"/>
        <w:spacing w:before="200" w:line="240" w:lineRule="auto"/>
        <w:ind w:firstLine="540"/>
        <w:jc w:val="both"/>
      </w:pPr>
      <w:r>
        <w:rPr>
          <w:sz w:val="20"/>
        </w:rPr>
        <w:t>влечет дисквалификацию на срок от одного года до двух лет.</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"https://login.consultant.ru/link/?req=doc&amp;base=LAW&amp;n=183375&amp;dst=100061" \o "Федеральный закон от 27.07.2010 N 237-ФЗ (ред. от 29.06.2015) "О внесении изменений в Жилищный кодекс Российской Федерации и отдельные законодательные акты Российской Федерации" (с изм. и доп., вступ. в силу с 01.01.2018)</w:instrText>
        <w:cr/>
        <w:instrText xml:space="preserve">
{КонсультантПлюс}" </w:instrText>
      </w:r>
      <w:r>
        <w:fldChar w:fldCharType="separate"/>
      </w:r>
      <w:r>
        <w:rPr>
          <w:color w:val="0000FF"/>
          <w:sz w:val="20"/>
        </w:rPr>
        <w:t>законом</w:t>
      </w:r>
      <w:r>
        <w:fldChar w:fldCharType="end"/>
      </w:r>
      <w:r>
        <w:rPr>
          <w:sz w:val="20"/>
        </w:rPr>
        <w:t xml:space="preserve"> от 27.07.2010 N 237-ФЗ)</w:t>
      </w:r>
    </w:p>
    <w:p>
      <w:pPr>
        <w:pStyle w:val="ConsPlusNormal0"/>
        <w:jc w:val="both"/>
      </w:pPr>
    </w:p>
    <w:p>
      <w:pPr>
        <w:pStyle w:val="ConsPlusTitle0"/>
        <w:ind w:firstLine="540"/>
        <w:jc w:val="both"/>
        <w:outlineLvl w:val="2"/>
      </w:pPr>
      <w:bookmarkStart w:id="1723" w:name="P9841"/>
      <w:bookmarkEnd w:id="1723"/>
      <w:r>
        <w:rPr>
          <w:sz w:val="20"/>
        </w:rP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pPr>
        <w:pStyle w:val="ConsPlusNormal0"/>
        <w:jc w:val="both"/>
      </w:pPr>
      <w:r>
        <w:rPr>
          <w:sz w:val="20"/>
        </w:rPr>
        <w:t xml:space="preserve">(в ред. Федерального </w:t>
      </w:r>
      <w:r>
        <w:fldChar w:fldCharType="begin"/>
      </w:r>
      <w:r>
        <w:instrText xml:space="preserve"> HYPERLINK "https://login.consultant.ru/link/?req=doc&amp;base=LAW&amp;n=200674&amp;dst=100048" \o "Федеральный закон от 03.07.2016 N 318-ФЗ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03.07.2016 N 318-ФЗ)</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"https://login.consultant.ru/link/?req=doc&amp;base=LAW&amp;n=210226&amp;dst=100585" \o "Федеральный закон от 29.06.2015 N 159-ФЗ (ред. от 28.12.2016) "О внесении изменений в Федеральный закон "О государственном оборонном заказе"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29.06.2015 N 159-ФЗ)</w:t>
      </w:r>
    </w:p>
    <w:p>
      <w:pPr>
        <w:pStyle w:val="ConsPlusNormal0"/>
        <w:jc w:val="both"/>
      </w:pPr>
    </w:p>
    <w:p>
      <w:pPr>
        <w:pStyle w:val="ConsPlusNormal0"/>
        <w:ind w:firstLine="540"/>
        <w:jc w:val="both"/>
      </w:pPr>
      <w:bookmarkStart w:id="1724" w:name="P9846"/>
      <w:bookmarkEnd w:id="1724"/>
      <w:r>
        <w:rPr>
          <w:sz w:val="20"/>
        </w:rPr>
        <w:t xml:space="preserve">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w:t>
      </w:r>
      <w:r>
        <w:rPr>
          <w:sz w:val="20"/>
        </w:rPr>
        <w:t>законодательством</w:t>
      </w:r>
      <w:r>
        <w:rPr>
          <w:sz w:val="20"/>
        </w:rPr>
        <w:t xml:space="preserve"> Российской Федерации о контрактной системе в сфере закупок, либо представление заведомо недостоверных информации и документов -</w:t>
      </w:r>
    </w:p>
    <w:p>
      <w:pPr>
        <w:pStyle w:val="ConsPlusNormal0"/>
        <w:jc w:val="both"/>
      </w:pPr>
      <w:r>
        <w:rPr>
          <w:sz w:val="20"/>
        </w:rPr>
        <w:t xml:space="preserve">(в ред. Федерального </w:t>
      </w:r>
      <w:r>
        <w:fldChar w:fldCharType="begin"/>
      </w:r>
      <w:r>
        <w:instrText xml:space="preserve"> HYPERLINK "https://login.consultant.ru/link/?req=doc&amp;base=LAW&amp;n=200674&amp;dst=100049" \o "Федеральный закон от 03.07.2016 N 318-ФЗ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03.07.2016 N 318-ФЗ)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пятнадцати тысяч рублей; на юридических лиц - ста тысяч рублей.</w:t>
      </w:r>
    </w:p>
    <w:p>
      <w:pPr>
        <w:pStyle w:val="ConsPlusNormal0"/>
        <w:spacing w:before="200" w:line="240" w:lineRule="auto"/>
        <w:ind w:firstLine="540"/>
        <w:jc w:val="both"/>
      </w:pPr>
      <w:bookmarkStart w:id="1725" w:name="P9849"/>
      <w:bookmarkEnd w:id="1725"/>
      <w:r>
        <w:rPr>
          <w:sz w:val="20"/>
        </w:rP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r>
        <w:fldChar w:fldCharType="begin"/>
      </w:r>
      <w:r>
        <w:instrText xml:space="preserve"> HYPERLINK "https://login.consultant.ru/link/?req=doc&amp;base=LAW&amp;n=481474&amp;dst=100455" \o "Федеральный закон от 29.12.2012 N 275-ФЗ (ред. от 22.07.2024) "О государственном оборонном заказе" (с изм. и доп., вступ. в силу с 01.09.2024)</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pPr>
        <w:pStyle w:val="ConsPlusNormal0"/>
        <w:ind w:firstLine="54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19.7.2.-1 утрачивает силу (</w:t>
            </w:r>
            <w:r>
              <w:fldChar w:fldCharType="begin"/>
            </w:r>
            <w:r>
              <w:instrText xml:space="preserve"> HYPERLINK "https://login.consultant.ru/link/?req=doc&amp;base=LAW&amp;n=494748&amp;dst=100143"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Title0"/>
        <w:spacing w:before="260" w:line="240" w:lineRule="auto"/>
        <w:ind w:firstLine="540"/>
        <w:jc w:val="both"/>
        <w:outlineLvl w:val="2"/>
      </w:pPr>
      <w:bookmarkStart w:id="1726" w:name="P9854"/>
      <w:bookmarkEnd w:id="1726"/>
      <w:r>
        <w:rPr>
          <w:sz w:val="20"/>
        </w:rP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"https://login.consultant.ru/link/?req=doc&amp;base=LAW&amp;n=162574&amp;dst=100034" \o "Федеральный закон от 05.05.2014 N 122-ФЗ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05.05.2014 N 122-ФЗ)</w:t>
      </w:r>
    </w:p>
    <w:p>
      <w:pPr>
        <w:pStyle w:val="ConsPlusNormal0"/>
        <w:ind w:firstLine="540"/>
        <w:jc w:val="both"/>
      </w:pPr>
    </w:p>
    <w:p>
      <w:pPr>
        <w:pStyle w:val="ConsPlusNormal0"/>
        <w:ind w:firstLine="540"/>
        <w:jc w:val="both"/>
      </w:pPr>
      <w:r>
        <w:rPr>
          <w:sz w:val="20"/>
        </w:rP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r>
        <w:fldChar w:fldCharType="begin"/>
      </w:r>
      <w:r>
        <w:instrText xml:space="preserve"> HYPERLINK "https://login.consultant.ru/link/?req=doc&amp;base=LAW&amp;n=429255&amp;dst=100048" \o "Постановление Правительства РФ от 22.11.2012 N 1211 (ред. от 15.10.2022) "О ведении реестра недобросовестных поставщиков, предусмотренного Федеральным законом "О закупках товаров, работ, услуг отдельными видами юридических лиц" (вместе с "Правилами направления заказчиками сведений о недобросовестных участниках закупки и поставщиках (исполнителях, подрядчиках) в федеральный орган исполнительной власти, уполномоченный на ведение реестра недобросовестных поставщиков", "Правилами ведения реестра недобросовестны</w:instrText>
        <w:cr/>
        <w:instrText xml:space="preserve">
{КонсультантПлюс}" </w:instrText>
      </w:r>
      <w:r>
        <w:fldChar w:fldCharType="separate"/>
      </w:r>
      <w:r>
        <w:rPr>
          <w:color w:val="0000FF"/>
          <w:sz w:val="20"/>
        </w:rPr>
        <w:t>реестра</w:t>
      </w:r>
      <w:r>
        <w:fldChar w:fldCharType="end"/>
      </w:r>
      <w:r>
        <w:rPr>
          <w:sz w:val="20"/>
        </w:rPr>
        <w:t xml:space="preserve"> недобросовестных поставщиков, предусмотренного </w:t>
      </w:r>
      <w:r>
        <w:fldChar w:fldCharType="begin"/>
      </w:r>
      <w:r>
        <w:instrText xml:space="preserve"> HYPERLINK "https://login.consultant.ru/link/?req=doc&amp;base=LAW&amp;n=483052&amp;dst=100095" \o "Федеральный закон от 18.07.2011 N 223-ФЗ (ред. от 08.08.2024) "О закупках товаров, работ, услуг отдельными видами юридических лиц" (с изм. и доп., вступ. в силу с 01.01.2025)</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в сфере закупок товаров, работ, услуг отдельными видами юридических лиц,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pPr>
        <w:pStyle w:val="ConsPlusNormal0"/>
        <w:ind w:firstLine="540"/>
        <w:jc w:val="both"/>
      </w:pPr>
    </w:p>
    <w:p>
      <w:pPr>
        <w:pStyle w:val="ConsPlusTitle0"/>
        <w:ind w:firstLine="540"/>
        <w:jc w:val="both"/>
        <w:outlineLvl w:val="2"/>
      </w:pPr>
      <w:bookmarkStart w:id="1727" w:name="P9861"/>
      <w:bookmarkEnd w:id="1727"/>
      <w:r>
        <w:rPr>
          <w:sz w:val="20"/>
        </w:rPr>
        <w:t>Статья 19.7.3. Непредставление информации в Банк России</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"https://login.consultant.ru/link/?req=doc&amp;base=LAW&amp;n=381394&amp;dst=100015" \o "Федеральный закон от 05.04.2021 N 76-ФЗ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05.04.2021 N 76-ФЗ)</w:t>
      </w:r>
    </w:p>
    <w:p>
      <w:pPr>
        <w:pStyle w:val="ConsPlusNormal0"/>
        <w:jc w:val="both"/>
      </w:pPr>
    </w:p>
    <w:p>
      <w:pPr>
        <w:pStyle w:val="ConsPlusNormal0"/>
        <w:ind w:firstLine="540"/>
        <w:jc w:val="both"/>
      </w:pPr>
      <w:r>
        <w:rPr>
          <w:sz w:val="20"/>
        </w:rP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r>
        <w:fldChar w:fldCharType="begin"/>
      </w:r>
      <w:r>
        <w:instrText xml:space="preserve"> HYPERLINK \l "P9867" \o "2.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 </w:instrText>
      </w:r>
      <w:r>
        <w:fldChar w:fldCharType="separate"/>
      </w:r>
      <w:r>
        <w:rPr>
          <w:color w:val="0000FF"/>
          <w:sz w:val="20"/>
        </w:rPr>
        <w:t>части 2</w:t>
      </w:r>
      <w:r>
        <w:fldChar w:fldCharType="end"/>
      </w:r>
      <w:r>
        <w:rPr>
          <w:sz w:val="20"/>
        </w:rPr>
        <w:t xml:space="preserve"> настоящей статьи, если эти действия (бездействие) не содержат признаков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pPr>
        <w:pStyle w:val="ConsPlusNormal0"/>
        <w:spacing w:before="200" w:line="240" w:lineRule="auto"/>
        <w:ind w:firstLine="540"/>
        <w:jc w:val="both"/>
      </w:pPr>
      <w:bookmarkStart w:id="1728" w:name="P9867"/>
      <w:bookmarkEnd w:id="1728"/>
      <w:r>
        <w:rPr>
          <w:sz w:val="20"/>
        </w:rP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pPr>
        <w:pStyle w:val="ConsPlusNormal0"/>
        <w:ind w:firstLine="540"/>
        <w:jc w:val="both"/>
      </w:pPr>
    </w:p>
    <w:p>
      <w:pPr>
        <w:pStyle w:val="ConsPlusTitle0"/>
        <w:ind w:firstLine="540"/>
        <w:jc w:val="both"/>
        <w:outlineLvl w:val="2"/>
      </w:pPr>
      <w:r>
        <w:rPr>
          <w:sz w:val="20"/>
        </w:rPr>
        <w:t xml:space="preserve">Статья 19.7.4. Утратила силу с 1 января 2014 года. - Федеральный </w:t>
      </w:r>
      <w:r>
        <w:fldChar w:fldCharType="begin"/>
      </w:r>
      <w:r>
        <w:instrText xml:space="preserve"> HYPERLINK "https://login.consultant.ru/link/?req=doc&amp;base=LAW&amp;n=483136&amp;dst=100196"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w:t>
      </w:r>
      <w:r>
        <w:fldChar w:fldCharType="end"/>
      </w:r>
      <w:r>
        <w:rPr>
          <w:sz w:val="20"/>
        </w:rPr>
        <w:t xml:space="preserve"> от 28.12.2013 N 396-ФЗ.</w:t>
      </w:r>
    </w:p>
    <w:p>
      <w:pPr>
        <w:pStyle w:val="ConsPlusNormal0"/>
        <w:ind w:firstLine="540"/>
        <w:jc w:val="both"/>
      </w:pPr>
    </w:p>
    <w:p>
      <w:pPr>
        <w:pStyle w:val="ConsPlusTitle0"/>
        <w:ind w:firstLine="540"/>
        <w:jc w:val="both"/>
        <w:outlineLvl w:val="2"/>
      </w:pPr>
      <w:bookmarkStart w:id="1729" w:name="P9872"/>
      <w:bookmarkEnd w:id="1729"/>
      <w:r>
        <w:rPr>
          <w:sz w:val="20"/>
        </w:rPr>
        <w:t>Статья 19.7.5. Непредставление информации об актах незаконного вмешательства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"https://login.consultant.ru/link/?req=doc&amp;base=LAW&amp;n=103008&amp;dst=100052" \o "Федеральный закон от 27.07.2010 N 195-ФЗ "О внесении изменений в отдельные законодательные акты Российской Федерации в связи с обеспечением транспортной безопасности"</w:instrText>
        <w:cr/>
        <w:instrText xml:space="preserve">
{КонсультантПлюс}" </w:instrText>
      </w:r>
      <w:r>
        <w:fldChar w:fldCharType="separate"/>
      </w:r>
      <w:r>
        <w:rPr>
          <w:color w:val="0000FF"/>
          <w:sz w:val="20"/>
        </w:rPr>
        <w:t>законом</w:t>
      </w:r>
      <w:r>
        <w:fldChar w:fldCharType="end"/>
      </w:r>
      <w:r>
        <w:rPr>
          <w:sz w:val="20"/>
        </w:rPr>
        <w:t xml:space="preserve"> от 27.07.2010 N 195-ФЗ)</w:t>
      </w:r>
    </w:p>
    <w:p>
      <w:pPr>
        <w:pStyle w:val="ConsPlusNormal0"/>
        <w:ind w:firstLine="540"/>
        <w:jc w:val="both"/>
      </w:pPr>
    </w:p>
    <w:p>
      <w:pPr>
        <w:pStyle w:val="ConsPlusNormal0"/>
        <w:ind w:firstLine="540"/>
        <w:jc w:val="both"/>
      </w:pPr>
      <w:r>
        <w:rPr>
          <w:sz w:val="20"/>
        </w:rPr>
        <w:t xml:space="preserve">Непредставление или несвоевременное </w:t>
      </w:r>
      <w:r>
        <w:rPr>
          <w:sz w:val="20"/>
        </w:rPr>
        <w:t>представление</w:t>
      </w:r>
      <w:r>
        <w:rPr>
          <w:sz w:val="20"/>
        </w:rPr>
        <w:t xml:space="preserve">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pPr>
        <w:pStyle w:val="ConsPlusNormal0"/>
        <w:ind w:firstLine="540"/>
        <w:jc w:val="both"/>
      </w:pPr>
    </w:p>
    <w:p>
      <w:pPr>
        <w:pStyle w:val="ConsPlusTitle0"/>
        <w:ind w:firstLine="540"/>
        <w:jc w:val="both"/>
        <w:outlineLvl w:val="2"/>
      </w:pPr>
      <w:bookmarkStart w:id="1730" w:name="P9879"/>
      <w:bookmarkEnd w:id="1730"/>
      <w:r>
        <w:rPr>
          <w:sz w:val="20"/>
        </w:rPr>
        <w:t xml:space="preserve">Статья 19.7.5-1. Нарушение юридическим лицом или индивидуальным предпринимателем установленного </w:t>
      </w:r>
      <w:r>
        <w:rPr>
          <w:sz w:val="20"/>
        </w:rPr>
        <w:t>порядка</w:t>
      </w:r>
      <w:r>
        <w:rPr>
          <w:sz w:val="20"/>
        </w:rPr>
        <w:t xml:space="preserve"> представления уведомлений о начале осуществления предпринимательской деятельности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"https://login.consultant.ru/link/?req=doc&amp;base=LAW&amp;n=103113&amp;dst=100057" \o "Федеральный закон от 27.07.2010 N 239-ФЗ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27.07.2010 N 239-ФЗ)</w:t>
      </w:r>
    </w:p>
    <w:p>
      <w:pPr>
        <w:pStyle w:val="ConsPlusNormal0"/>
        <w:ind w:firstLine="54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27.06.2025 в абз. 1 ч. 1 ст. 19.7.5-1 вносятся изменения (</w:t>
            </w:r>
            <w:r>
              <w:fldChar w:fldCharType="begin"/>
            </w:r>
            <w:r>
              <w:instrText xml:space="preserve"> HYPERLINK "https://login.consultant.ru/link/?req=doc&amp;base=LAW&amp;n=494794&amp;dst=100013" \o "Федеральный закон от 28.12.2024 N 516-ФЗ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516-ФЗ). См. будущую </w:t>
            </w:r>
            <w:r>
              <w:fldChar w:fldCharType="begin"/>
            </w:r>
            <w:r>
              <w:instrText xml:space="preserve"> HYPERLINK "https://login.consultant.ru/link/?req=doc&amp;base=LAW&amp;n=495193&amp;dst=11409" \o ""Кодекс Российской Федерации об административных правонарушениях" от 30.12.2001 N 195-ФЗ (ред. от 28.12.2024) (с изм. и доп., вступ. в силу с 27.06.2025)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1731" w:name="P9885"/>
      <w:bookmarkEnd w:id="1731"/>
      <w:r>
        <w:rPr>
          <w:sz w:val="20"/>
        </w:rPr>
        <w:t xml:space="preserve">1. Непредставление юридическим лицом или индивидуальным предпринимателем </w:t>
      </w:r>
      <w:r>
        <w:fldChar w:fldCharType="begin"/>
      </w:r>
      <w:r>
        <w:instrText xml:space="preserve"> HYPERLINK "https://login.consultant.ru/link/?req=doc&amp;base=LAW&amp;n=484327&amp;dst=100108" \o "Постановление Правительства РФ от 16.07.2009 N 584 (ред. от 23.08.2024) "Об уведомительном порядке начала осуществления отдельных видов предпринимательской деятельности" (вместе с "Правилами представления уведомлений о начале осуществления отдельных видов предпринимательской деятельности и учета указанных уведомлений")</w:instrText>
        <w:cr/>
        <w:instrText xml:space="preserve">
{КонсультантПлюс}" </w:instrText>
      </w:r>
      <w:r>
        <w:fldChar w:fldCharType="separate"/>
      </w:r>
      <w:r>
        <w:rPr>
          <w:color w:val="0000FF"/>
          <w:sz w:val="20"/>
        </w:rPr>
        <w:t>уведомления</w:t>
      </w:r>
      <w:r>
        <w:fldChar w:fldCharType="end"/>
      </w:r>
      <w:r>
        <w:rPr>
          <w:sz w:val="20"/>
        </w:rPr>
        <w:t xml:space="preserve"> о начале осуществления предпринимательской деятельности (за исключением случаев, предусмотренных </w:t>
      </w:r>
      <w:r>
        <w:fldChar w:fldCharType="begin"/>
      </w:r>
      <w:r>
        <w:instrText xml:space="preserve"> HYPERLINK \l "P6298" \o "1. Осуществление предпринимательской деятельности в области транспорта без лицензии -" </w:instrText>
      </w:r>
      <w:r>
        <w:fldChar w:fldCharType="separate"/>
      </w:r>
      <w:r>
        <w:rPr>
          <w:color w:val="0000FF"/>
          <w:sz w:val="20"/>
        </w:rPr>
        <w:t>частями 1</w:t>
      </w:r>
      <w:r>
        <w:fldChar w:fldCharType="end"/>
      </w:r>
      <w:r>
        <w:rPr>
          <w:sz w:val="20"/>
        </w:rPr>
        <w:t xml:space="preserve"> и </w:t>
      </w:r>
      <w:r>
        <w:fldChar w:fldCharType="begin"/>
      </w:r>
      <w:r>
        <w:instrText xml:space="preserve"> HYPERLINK \l "P6300"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2 статьи 14.1.2</w:t>
      </w:r>
      <w:r>
        <w:fldChar w:fldCharType="end"/>
      </w:r>
      <w:r>
        <w:rPr>
          <w:sz w:val="20"/>
        </w:rPr>
        <w:t xml:space="preserve"> настоящего Кодекса) в случае, если представление такого уведомления является обязательным, -</w:t>
      </w:r>
    </w:p>
    <w:p>
      <w:pPr>
        <w:pStyle w:val="ConsPlusNormal0"/>
        <w:jc w:val="both"/>
      </w:pPr>
      <w:r>
        <w:rPr>
          <w:sz w:val="20"/>
        </w:rPr>
        <w:t xml:space="preserve">(в ред. Федерального </w:t>
      </w:r>
      <w:r>
        <w:fldChar w:fldCharType="begin"/>
      </w:r>
      <w:r>
        <w:instrText xml:space="preserve"> HYPERLINK "https://login.consultant.ru/link/?req=doc&amp;base=LAW&amp;n=201265&amp;dst=100314" \o "Федеральный закон от 28.07.2012 N 131-ФЗ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28.07.2012 N 131-ФЗ)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27.06.2025 в абз. 2 ч. 1 ст. 19.7.5-1 вносятся изменения (</w:t>
            </w:r>
            <w:r>
              <w:fldChar w:fldCharType="begin"/>
            </w:r>
            <w:r>
              <w:instrText xml:space="preserve"> HYPERLINK "https://login.consultant.ru/link/?req=doc&amp;base=LAW&amp;n=494794&amp;dst=100014" \o "Федеральный закон от 28.12.2024 N 516-ФЗ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516-ФЗ). См. будущую </w:t>
            </w:r>
            <w:r>
              <w:fldChar w:fldCharType="begin"/>
            </w:r>
            <w:r>
              <w:instrText xml:space="preserve"> HYPERLINK "https://login.consultant.ru/link/?req=doc&amp;base=LAW&amp;n=495193&amp;dst=11410" \o ""Кодекс Российской Федерации об административных правонарушениях" от 30.12.2001 N 195-ФЗ (ред. от 28.12.2024) (с изм. и доп., вступ. в силу с 27.06.2025)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27.06.2025 в абз. 1 ч. 2 ст. 19.7.5-1 вносятся изменения (</w:t>
            </w:r>
            <w:r>
              <w:fldChar w:fldCharType="begin"/>
            </w:r>
            <w:r>
              <w:instrText xml:space="preserve"> HYPERLINK "https://login.consultant.ru/link/?req=doc&amp;base=LAW&amp;n=494794&amp;dst=100016" \o "Федеральный закон от 28.12.2024 N 516-ФЗ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516-ФЗ). См. будущую </w:t>
            </w:r>
            <w:r>
              <w:fldChar w:fldCharType="begin"/>
            </w:r>
            <w:r>
              <w:instrText xml:space="preserve"> HYPERLINK "https://login.consultant.ru/link/?req=doc&amp;base=LAW&amp;n=495193&amp;dst=11411" \o ""Кодекс Российской Федерации об административных правонарушениях" от 30.12.2001 N 195-ФЗ (ред. от 28.12.2024) (с изм. и доп., вступ. в силу с 27.06.2025)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1732" w:name="P9892"/>
      <w:bookmarkEnd w:id="1732"/>
      <w:r>
        <w:rPr>
          <w:sz w:val="20"/>
        </w:rP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27.06.2025 в абз. 2 ч. 2 ст. 19.7.5-1 вносятся изменения (</w:t>
            </w:r>
            <w:r>
              <w:fldChar w:fldCharType="begin"/>
            </w:r>
            <w:r>
              <w:instrText xml:space="preserve"> HYPERLINK "https://login.consultant.ru/link/?req=doc&amp;base=LAW&amp;n=494794&amp;dst=100017" \o "Федеральный закон от 28.12.2024 N 516-ФЗ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516-ФЗ). См. будущую </w:t>
            </w:r>
            <w:r>
              <w:fldChar w:fldCharType="begin"/>
            </w:r>
            <w:r>
              <w:instrText xml:space="preserve"> HYPERLINK "https://login.consultant.ru/link/?req=doc&amp;base=LAW&amp;n=495193&amp;dst=11414" \o ""Кодекс Российской Федерации об административных правонарушениях" от 30.12.2001 N 195-ФЗ (ред. от 28.12.2024) (с изм. и доп., вступ. в силу с 27.06.2025)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27.06.2025 ст. 19.7.5-1 дополняется ч. 3 (</w:t>
            </w:r>
            <w:r>
              <w:fldChar w:fldCharType="begin"/>
            </w:r>
            <w:r>
              <w:instrText xml:space="preserve"> HYPERLINK "https://login.consultant.ru/link/?req=doc&amp;base=LAW&amp;n=494794&amp;dst=100018" \o "Федеральный закон от 28.12.2024 N 516-ФЗ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516-ФЗ). См. будущую </w:t>
            </w:r>
            <w:r>
              <w:fldChar w:fldCharType="begin"/>
            </w:r>
            <w:r>
              <w:instrText xml:space="preserve"> HYPERLINK "https://login.consultant.ru/link/?req=doc&amp;base=LAW&amp;n=495193&amp;dst=11415" \o ""Кодекс Российской Федерации об административных правонарушениях" от 30.12.2001 N 195-ФЗ (ред. от 28.12.2024) (с изм. и доп., вступ. в силу с 27.06.2025)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ind w:firstLine="540"/>
        <w:jc w:val="both"/>
      </w:pPr>
    </w:p>
    <w:p>
      <w:pPr>
        <w:pStyle w:val="ConsPlusTitle0"/>
        <w:ind w:firstLine="540"/>
        <w:jc w:val="both"/>
        <w:outlineLvl w:val="2"/>
      </w:pPr>
      <w:r>
        <w:rPr>
          <w:sz w:val="20"/>
        </w:rPr>
        <w:t xml:space="preserve">Статьи 19.7.5-2 - 19.7.5-4. Утратили силу. - Федеральный </w:t>
      </w:r>
      <w:r>
        <w:fldChar w:fldCharType="begin"/>
      </w:r>
      <w:r>
        <w:instrText xml:space="preserve"> HYPERLINK "https://login.consultant.ru/link/?req=doc&amp;base=LAW&amp;n=436196&amp;dst=100018" \o "Федеральный закон от 29.12.2022 N 622-ФЗ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29.12.2022 N 622-ФЗ.</w:t>
      </w:r>
    </w:p>
    <w:p>
      <w:pPr>
        <w:pStyle w:val="ConsPlusNormal0"/>
        <w:ind w:firstLine="540"/>
        <w:jc w:val="both"/>
      </w:pPr>
    </w:p>
    <w:p>
      <w:pPr>
        <w:pStyle w:val="ConsPlusTitle0"/>
        <w:ind w:firstLine="540"/>
        <w:jc w:val="both"/>
        <w:outlineLvl w:val="2"/>
      </w:pPr>
      <w:bookmarkStart w:id="1733" w:name="P9901"/>
      <w:bookmarkEnd w:id="1733"/>
      <w:r>
        <w:rPr>
          <w:sz w:val="20"/>
        </w:rP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"https://login.consultant.ru/link/?req=doc&amp;base=LAW&amp;n=200684&amp;dst=100583" \o "Федеральный закон от 27.07.2010 N 229-ФЗ (ред. от 03.07.2016) "О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w:instrText>
        <w:cr/>
        <w:instrText xml:space="preserve">
{КонсультантПлюс}" </w:instrText>
      </w:r>
      <w:r>
        <w:fldChar w:fldCharType="separate"/>
      </w:r>
      <w:r>
        <w:rPr>
          <w:color w:val="0000FF"/>
          <w:sz w:val="20"/>
        </w:rPr>
        <w:t>законом</w:t>
      </w:r>
      <w:r>
        <w:fldChar w:fldCharType="end"/>
      </w:r>
      <w:r>
        <w:rPr>
          <w:sz w:val="20"/>
        </w:rPr>
        <w:t xml:space="preserve"> от 27.07.2010 N 229-ФЗ)</w:t>
      </w:r>
    </w:p>
    <w:p>
      <w:pPr>
        <w:pStyle w:val="ConsPlusNormal0"/>
        <w:ind w:firstLine="540"/>
        <w:jc w:val="both"/>
      </w:pPr>
    </w:p>
    <w:p>
      <w:pPr>
        <w:pStyle w:val="ConsPlusNormal0"/>
        <w:ind w:firstLine="540"/>
        <w:jc w:val="both"/>
      </w:pPr>
      <w:r>
        <w:rPr>
          <w:sz w:val="20"/>
        </w:rP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r>
        <w:fldChar w:fldCharType="begin"/>
      </w:r>
      <w:r>
        <w:instrText xml:space="preserve"> HYPERLINK "https://login.consultant.ru/link/?req=doc&amp;base=LAW&amp;n=466838&amp;dst=100949" \o ""Налоговый кодекс Российской Федерации (часть первая)" от 31.07.1998 N 146-ФЗ (ред. от 29.11.2024)</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десяти тысяч рублей.</w:t>
      </w:r>
    </w:p>
    <w:p>
      <w:pPr>
        <w:pStyle w:val="ConsPlusNormal0"/>
        <w:ind w:firstLine="540"/>
        <w:jc w:val="both"/>
      </w:pPr>
    </w:p>
    <w:p>
      <w:pPr>
        <w:pStyle w:val="ConsPlusTitle0"/>
        <w:ind w:firstLine="540"/>
        <w:jc w:val="both"/>
        <w:outlineLvl w:val="2"/>
      </w:pPr>
      <w:bookmarkStart w:id="1734" w:name="P9908"/>
      <w:bookmarkEnd w:id="1734"/>
      <w:r>
        <w:rPr>
          <w:sz w:val="20"/>
        </w:rP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"https://login.consultant.ru/link/?req=doc&amp;base=LAW&amp;n=200645&amp;dst=100010" \o "Федеральный закон от 03.07.2016 N 293-ФЗ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03.07.2016 N 293-ФЗ)</w:t>
      </w:r>
    </w:p>
    <w:p>
      <w:pPr>
        <w:pStyle w:val="ConsPlusNormal0"/>
        <w:jc w:val="both"/>
      </w:pPr>
    </w:p>
    <w:p>
      <w:pPr>
        <w:pStyle w:val="ConsPlusNormal0"/>
        <w:ind w:firstLine="540"/>
        <w:jc w:val="both"/>
      </w:pPr>
      <w:bookmarkStart w:id="1735" w:name="P9912"/>
      <w:bookmarkEnd w:id="1735"/>
      <w:r>
        <w:rPr>
          <w:sz w:val="20"/>
        </w:rPr>
        <w:t xml:space="preserve">1. </w:t>
      </w:r>
      <w:r>
        <w:fldChar w:fldCharType="begin"/>
      </w:r>
      <w:r>
        <w:instrText xml:space="preserve"> HYPERLINK "https://login.consultant.ru/link/?req=doc&amp;base=LAW&amp;n=491499&amp;dst=31" \o "Федеральный закон от 22.08.1996 N 126-ФЗ (ред. от 23.11.2024) "О государственной поддержке кинематографии Российской Федерации"</w:instrText>
        <w:cr/>
        <w:instrText xml:space="preserve">
{КонсультантПлюс}" </w:instrText>
      </w:r>
      <w:r>
        <w:fldChar w:fldCharType="separate"/>
      </w:r>
      <w:r>
        <w:rPr>
          <w:color w:val="0000FF"/>
          <w:sz w:val="20"/>
        </w:rPr>
        <w:t>Непредоставление</w:t>
      </w:r>
      <w:r>
        <w:fldChar w:fldCharType="end"/>
      </w:r>
      <w:r>
        <w:rPr>
          <w:sz w:val="20"/>
        </w:rP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pPr>
        <w:pStyle w:val="ConsPlusNormal0"/>
        <w:spacing w:before="200" w:line="240" w:lineRule="auto"/>
        <w:ind w:firstLine="540"/>
        <w:jc w:val="both"/>
      </w:pPr>
      <w:r>
        <w:rPr>
          <w:sz w:val="20"/>
        </w:rPr>
        <w:t xml:space="preserve">2. Повторное совершение административного правонарушения, предусмотренного </w:t>
      </w:r>
      <w:r>
        <w:fldChar w:fldCharType="begin"/>
      </w:r>
      <w:r>
        <w:instrText xml:space="preserve"> HYPERLINK \l "P9912" \o "1.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 </w:instrText>
      </w:r>
      <w:r>
        <w:fldChar w:fldCharType="separate"/>
      </w:r>
      <w:r>
        <w:rPr>
          <w:color w:val="0000FF"/>
          <w:sz w:val="20"/>
        </w:rPr>
        <w:t>частью 1</w:t>
      </w:r>
      <w:r>
        <w:fldChar w:fldCharType="end"/>
      </w:r>
      <w:r>
        <w:rPr>
          <w:sz w:val="20"/>
        </w:rP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pPr>
        <w:pStyle w:val="ConsPlusNormal0"/>
        <w:spacing w:before="200" w:line="240" w:lineRule="auto"/>
        <w:ind w:firstLine="540"/>
        <w:jc w:val="both"/>
      </w:pPr>
      <w:r>
        <w:rPr>
          <w:sz w:val="20"/>
        </w:rP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0"/>
        <w:spacing w:before="200" w:line="240" w:lineRule="auto"/>
        <w:ind w:firstLine="540"/>
        <w:jc w:val="both"/>
      </w:pPr>
      <w:r>
        <w:rPr>
          <w:sz w:val="20"/>
        </w:rPr>
        <w:t xml:space="preserve">2. Для целей применения настоящей статьи выручка от реализации товаров (работ, услуг) определяется в соответствии со </w:t>
      </w:r>
      <w:r>
        <w:fldChar w:fldCharType="begin"/>
      </w:r>
      <w:r>
        <w:instrText xml:space="preserve"> HYPERLINK "https://login.consultant.ru/link/?req=doc&amp;base=LAW&amp;n=493219&amp;dst=101860" \o ""Налоговый кодекс Российской Федерации (часть вторая)" от 05.08.2000 N 117-ФЗ (ред. от 13.12.2024)</w:instrText>
        <w:cr/>
        <w:instrText xml:space="preserve">
{КонсультантПлюс}" </w:instrText>
      </w:r>
      <w:r>
        <w:fldChar w:fldCharType="separate"/>
      </w:r>
      <w:r>
        <w:rPr>
          <w:color w:val="0000FF"/>
          <w:sz w:val="20"/>
        </w:rPr>
        <w:t>статьей 249</w:t>
      </w:r>
      <w:r>
        <w:fldChar w:fldCharType="end"/>
      </w:r>
      <w:r>
        <w:rPr>
          <w:sz w:val="20"/>
        </w:rPr>
        <w:t xml:space="preserve"> Налогового кодекса Российской Федерации.</w:t>
      </w:r>
    </w:p>
    <w:p>
      <w:pPr>
        <w:pStyle w:val="ConsPlusNormal0"/>
        <w:ind w:firstLine="540"/>
        <w:jc w:val="both"/>
      </w:pPr>
    </w:p>
    <w:p>
      <w:pPr>
        <w:pStyle w:val="ConsPlusTitle0"/>
        <w:ind w:firstLine="540"/>
        <w:jc w:val="both"/>
        <w:outlineLvl w:val="2"/>
      </w:pPr>
      <w:bookmarkStart w:id="1736" w:name="P9920"/>
      <w:bookmarkEnd w:id="1736"/>
      <w:r>
        <w:rPr>
          <w:sz w:val="20"/>
        </w:rP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"https://login.consultant.ru/link/?req=doc&amp;base=LAW&amp;n=470677&amp;dst=100878" \o "Федеральный закон от 25.11.2013 N 317-ФЗ (ред. от 04.08.2023)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25.11.2013 N 317-ФЗ)</w:t>
      </w:r>
    </w:p>
    <w:p>
      <w:pPr>
        <w:pStyle w:val="ConsPlusNormal0"/>
        <w:ind w:firstLine="540"/>
        <w:jc w:val="both"/>
      </w:pPr>
    </w:p>
    <w:p>
      <w:pPr>
        <w:pStyle w:val="ConsPlusNormal0"/>
        <w:ind w:firstLine="540"/>
        <w:jc w:val="both"/>
      </w:pPr>
      <w:r>
        <w:rPr>
          <w:sz w:val="20"/>
        </w:rP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r>
        <w:fldChar w:fldCharType="begin"/>
      </w:r>
      <w:r>
        <w:instrText xml:space="preserve"> HYPERLINK \l "P2040" \o "2.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instrText>
      </w:r>
      <w:r>
        <w:fldChar w:fldCharType="separate"/>
      </w:r>
      <w:r>
        <w:rPr>
          <w:color w:val="0000FF"/>
          <w:sz w:val="20"/>
        </w:rPr>
        <w:t>частями 2</w:t>
      </w:r>
      <w:r>
        <w:fldChar w:fldCharType="end"/>
      </w:r>
      <w:r>
        <w:rPr>
          <w:sz w:val="20"/>
        </w:rPr>
        <w:t xml:space="preserve"> и </w:t>
      </w:r>
      <w:r>
        <w:fldChar w:fldCharType="begin"/>
      </w:r>
      <w:r>
        <w:instrText xml:space="preserve"> HYPERLINK \l "P2042" \o "3.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instrText>
      </w:r>
      <w:r>
        <w:fldChar w:fldCharType="separate"/>
      </w:r>
      <w:r>
        <w:rPr>
          <w:color w:val="0000FF"/>
          <w:sz w:val="20"/>
        </w:rPr>
        <w:t>3 статьи 6.29</w:t>
      </w:r>
      <w:r>
        <w:fldChar w:fldCharType="end"/>
      </w:r>
      <w:r>
        <w:rPr>
          <w:sz w:val="20"/>
        </w:rPr>
        <w:t xml:space="preserve"> настоящего Кодекса, либо представление заведомо недостоверных сведений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pPr>
        <w:pStyle w:val="ConsPlusNormal0"/>
        <w:ind w:firstLine="540"/>
        <w:jc w:val="both"/>
      </w:pPr>
    </w:p>
    <w:p>
      <w:pPr>
        <w:pStyle w:val="ConsPlusTitle0"/>
        <w:ind w:firstLine="540"/>
        <w:jc w:val="both"/>
        <w:outlineLvl w:val="2"/>
      </w:pPr>
      <w:bookmarkStart w:id="1737" w:name="P9927"/>
      <w:bookmarkEnd w:id="1737"/>
      <w:r>
        <w:rPr>
          <w:sz w:val="20"/>
        </w:rP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"https://login.consultant.ru/link/?req=doc&amp;base=LAW&amp;n=158405&amp;dst=100063" \o "Федеральный закон от 03.02.2014 N 15-ФЗ "О внесении изменений в отдельные законодательные акты Российской Федерации по вопросам обеспечения транспортной безопасности"</w:instrText>
        <w:cr/>
        <w:instrText xml:space="preserve">
{КонсультантПлюс}" </w:instrText>
      </w:r>
      <w:r>
        <w:fldChar w:fldCharType="separate"/>
      </w:r>
      <w:r>
        <w:rPr>
          <w:color w:val="0000FF"/>
          <w:sz w:val="20"/>
        </w:rPr>
        <w:t>законом</w:t>
      </w:r>
      <w:r>
        <w:fldChar w:fldCharType="end"/>
      </w:r>
      <w:r>
        <w:rPr>
          <w:sz w:val="20"/>
        </w:rPr>
        <w:t xml:space="preserve"> от 03.02.2014 N 15-ФЗ)</w:t>
      </w:r>
    </w:p>
    <w:p>
      <w:pPr>
        <w:pStyle w:val="ConsPlusNormal0"/>
        <w:ind w:firstLine="540"/>
        <w:jc w:val="both"/>
      </w:pPr>
    </w:p>
    <w:p>
      <w:pPr>
        <w:pStyle w:val="ConsPlusNormal0"/>
        <w:ind w:firstLine="540"/>
        <w:jc w:val="both"/>
      </w:pPr>
      <w:bookmarkStart w:id="1738" w:name="P9931"/>
      <w:bookmarkEnd w:id="1738"/>
      <w:r>
        <w:rPr>
          <w:sz w:val="20"/>
        </w:rPr>
        <w:t xml:space="preserve">1. </w:t>
      </w:r>
      <w:r>
        <w:fldChar w:fldCharType="begin"/>
      </w:r>
      <w:r>
        <w:instrText xml:space="preserve"> HYPERLINK "https://login.consultant.ru/link/?req=doc&amp;base=LAW&amp;n=483120&amp;dst=100181" \o "Федеральный закон от 09.02.2007 N 16-ФЗ (ред. от 08.08.2024) "О транспортной безопасности" (с изм. и доп., вступ. в силу с 01.09.2024)</w:instrText>
        <w:cr/>
        <w:instrText xml:space="preserve">
{КонсультантПлюс}" </w:instrText>
      </w:r>
      <w:r>
        <w:fldChar w:fldCharType="separate"/>
      </w:r>
      <w:r>
        <w:rPr>
          <w:color w:val="0000FF"/>
          <w:sz w:val="20"/>
        </w:rPr>
        <w:t>Непредставление</w:t>
      </w:r>
      <w:r>
        <w:fldChar w:fldCharType="end"/>
      </w:r>
      <w:r>
        <w:rPr>
          <w:sz w:val="20"/>
        </w:rP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r>
        <w:fldChar w:fldCharType="begin"/>
      </w:r>
      <w:r>
        <w:instrText xml:space="preserve"> HYPERLINK "https://login.consultant.ru/link/?req=doc&amp;base=LAW&amp;n=477721&amp;dst=100014" \o "Приказ Минтранса России от 02.05.2024 N 162 "Об утверждении порядка формирования и ведения автоматизированных централизованных баз персональных данных о пассажирах и персонале (экипаже) транспортных средств, а также срока хранения и порядка предоставления содержащихся в них данных" (Зарегистрировано в Минюсте России 30.05.2024 N 78358)</w:instrText>
        <w:cr/>
        <w:instrText xml:space="preserve">
{КонсультантПлюс}" </w:instrText>
      </w:r>
      <w:r>
        <w:fldChar w:fldCharType="separate"/>
      </w:r>
      <w:r>
        <w:rPr>
          <w:color w:val="0000FF"/>
          <w:sz w:val="20"/>
        </w:rPr>
        <w:t>порядка</w:t>
      </w:r>
      <w:r>
        <w:fldChar w:fldCharType="end"/>
      </w:r>
      <w:r>
        <w:rPr>
          <w:sz w:val="20"/>
        </w:rPr>
        <w:t xml:space="preserve"> формирования и ведения указанных баз, совершенные по неосторожности,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pPr>
        <w:pStyle w:val="ConsPlusNormal0"/>
        <w:spacing w:before="200" w:line="240" w:lineRule="auto"/>
        <w:ind w:firstLine="540"/>
        <w:jc w:val="both"/>
      </w:pPr>
      <w:bookmarkStart w:id="1739" w:name="P9933"/>
      <w:bookmarkEnd w:id="1739"/>
      <w:r>
        <w:rPr>
          <w:sz w:val="20"/>
        </w:rPr>
        <w:t xml:space="preserve">2. Повторное совершение административного правонарушения, предусмотренного </w:t>
      </w:r>
      <w:r>
        <w:fldChar w:fldCharType="begin"/>
      </w:r>
      <w:r>
        <w:instrText xml:space="preserve"> HYPERLINK \l "P9931" \o "1.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pPr>
        <w:pStyle w:val="ConsPlusNormal0"/>
        <w:spacing w:before="200" w:line="240" w:lineRule="auto"/>
        <w:ind w:firstLine="540"/>
        <w:jc w:val="both"/>
      </w:pPr>
      <w:bookmarkStart w:id="1740" w:name="P9935"/>
      <w:bookmarkEnd w:id="1740"/>
      <w:r>
        <w:rPr>
          <w:sz w:val="20"/>
        </w:rPr>
        <w:t xml:space="preserve">3. Действие (бездействие), предусмотренное </w:t>
      </w:r>
      <w:r>
        <w:fldChar w:fldCharType="begin"/>
      </w:r>
      <w:r>
        <w:instrText xml:space="preserve"> HYPERLINK \l "P9931" \o "1.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instrText>
      </w:r>
      <w:r>
        <w:fldChar w:fldCharType="separate"/>
      </w:r>
      <w:r>
        <w:rPr>
          <w:color w:val="0000FF"/>
          <w:sz w:val="20"/>
        </w:rPr>
        <w:t>частью 1</w:t>
      </w:r>
      <w:r>
        <w:fldChar w:fldCharType="end"/>
      </w:r>
      <w:r>
        <w:rPr>
          <w:sz w:val="20"/>
        </w:rPr>
        <w:t xml:space="preserve"> настоящей статьи, совершенное умышленно,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pPr>
        <w:pStyle w:val="ConsPlusNormal0"/>
        <w:spacing w:before="200" w:line="240" w:lineRule="auto"/>
        <w:ind w:firstLine="540"/>
        <w:jc w:val="both"/>
      </w:pPr>
      <w:r>
        <w:rPr>
          <w:sz w:val="20"/>
        </w:rP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0"/>
        <w:ind w:firstLine="540"/>
        <w:jc w:val="both"/>
      </w:pPr>
    </w:p>
    <w:p>
      <w:pPr>
        <w:pStyle w:val="ConsPlusTitle0"/>
        <w:ind w:firstLine="540"/>
        <w:jc w:val="both"/>
        <w:outlineLvl w:val="2"/>
      </w:pPr>
      <w:bookmarkStart w:id="1741" w:name="P9939"/>
      <w:bookmarkEnd w:id="1741"/>
      <w:r>
        <w:rPr>
          <w:sz w:val="20"/>
        </w:rP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"https://login.consultant.ru/link/?req=doc&amp;base=LAW&amp;n=221373&amp;dst=100074" \o "Федеральный закон от 05.05.2014 N 97-ФЗ (ред. от 29.07.2017) "О внесении изменений в Федеральный закон "Об информации, информационных технологиях и о защите информации"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w:instrText>
        <w:cr/>
        <w:instrText xml:space="preserve">
{КонсультантПлюс}" </w:instrText>
      </w:r>
      <w:r>
        <w:fldChar w:fldCharType="separate"/>
      </w:r>
      <w:r>
        <w:rPr>
          <w:color w:val="0000FF"/>
          <w:sz w:val="20"/>
        </w:rPr>
        <w:t>законом</w:t>
      </w:r>
      <w:r>
        <w:fldChar w:fldCharType="end"/>
      </w:r>
      <w:r>
        <w:rPr>
          <w:sz w:val="20"/>
        </w:rPr>
        <w:t xml:space="preserve"> от 05.05.2014 N 97-ФЗ)</w:t>
      </w:r>
    </w:p>
    <w:p>
      <w:pPr>
        <w:pStyle w:val="ConsPlusNormal0"/>
        <w:jc w:val="both"/>
      </w:pPr>
    </w:p>
    <w:p>
      <w:pPr>
        <w:pStyle w:val="ConsPlusNormal0"/>
        <w:ind w:firstLine="540"/>
        <w:jc w:val="both"/>
      </w:pPr>
      <w:bookmarkStart w:id="1742" w:name="P9943"/>
      <w:bookmarkEnd w:id="1742"/>
      <w:r>
        <w:rPr>
          <w:sz w:val="20"/>
        </w:rP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pPr>
        <w:pStyle w:val="ConsPlusNormal0"/>
        <w:spacing w:before="200" w:line="240" w:lineRule="auto"/>
        <w:ind w:firstLine="540"/>
        <w:jc w:val="both"/>
      </w:pPr>
      <w:r>
        <w:rPr>
          <w:sz w:val="20"/>
        </w:rP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ConsPlusNormal0"/>
        <w:jc w:val="both"/>
      </w:pPr>
      <w:r>
        <w:rPr>
          <w:sz w:val="20"/>
        </w:rPr>
        <w:t xml:space="preserve">(часть 1 в ред. Федерального </w:t>
      </w:r>
      <w:r>
        <w:fldChar w:fldCharType="begin"/>
      </w:r>
      <w:r>
        <w:instrText xml:space="preserve"> HYPERLINK "https://login.consultant.ru/link/?req=doc&amp;base=LAW&amp;n=453256&amp;dst=100019" \o "Федеральный закон от 31.07.2023 N 401-ФЗ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31.07.2023 N 401-ФЗ)</w:t>
      </w:r>
    </w:p>
    <w:p>
      <w:pPr>
        <w:pStyle w:val="ConsPlusNormal0"/>
        <w:spacing w:before="200" w:line="240" w:lineRule="auto"/>
        <w:ind w:firstLine="540"/>
        <w:jc w:val="both"/>
      </w:pPr>
      <w:bookmarkStart w:id="1743" w:name="P9946"/>
      <w:bookmarkEnd w:id="1743"/>
      <w:r>
        <w:rPr>
          <w:sz w:val="20"/>
        </w:rP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pPr>
        <w:pStyle w:val="ConsPlusNormal0"/>
        <w:spacing w:before="200" w:line="240" w:lineRule="auto"/>
        <w:ind w:firstLine="540"/>
        <w:jc w:val="both"/>
      </w:pPr>
      <w:r>
        <w:rPr>
          <w:sz w:val="20"/>
        </w:rP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ConsPlusNormal0"/>
        <w:jc w:val="both"/>
      </w:pPr>
      <w:r>
        <w:rPr>
          <w:sz w:val="20"/>
        </w:rPr>
        <w:t xml:space="preserve">(часть 1.1 введена Федеральным </w:t>
      </w:r>
      <w:r>
        <w:fldChar w:fldCharType="begin"/>
      </w:r>
      <w:r>
        <w:instrText xml:space="preserve"> HYPERLINK "https://login.consultant.ru/link/?req=doc&amp;base=LAW&amp;n=301055&amp;dst=100020" \o "Федеральный закон от 27.06.2018 N 155-ФЗ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27.06.2018 N 155-ФЗ)</w:t>
      </w:r>
    </w:p>
    <w:p>
      <w:pPr>
        <w:pStyle w:val="ConsPlusNormal0"/>
        <w:spacing w:before="200" w:line="240" w:lineRule="auto"/>
        <w:ind w:firstLine="540"/>
        <w:jc w:val="both"/>
      </w:pPr>
      <w:bookmarkStart w:id="1744" w:name="P9949"/>
      <w:bookmarkEnd w:id="1744"/>
      <w:r>
        <w:rPr>
          <w:sz w:val="20"/>
        </w:rPr>
        <w:t xml:space="preserve">1.2. </w:t>
      </w:r>
      <w:r>
        <w:fldChar w:fldCharType="begin"/>
      </w:r>
      <w:r>
        <w:instrText xml:space="preserve"> HYPERLINK "https://login.consultant.ru/link/?req=doc&amp;base=LAW&amp;n=479353&amp;dst=100054" \o "Федеральный закон от 01.07.2021 N 236-ФЗ (ред. от 22.06.2024) "О деятельности иностранных лиц в информационно-телекоммуникационной сети "Интернет" на территории Российской Федерации"</w:instrText>
        <w:cr/>
        <w:instrText xml:space="preserve">
{КонсультантПлюс}" </w:instrText>
      </w:r>
      <w:r>
        <w:fldChar w:fldCharType="separate"/>
      </w:r>
      <w:r>
        <w:rPr>
          <w:color w:val="0000FF"/>
          <w:sz w:val="20"/>
        </w:rPr>
        <w:t>Непредставление</w:t>
      </w:r>
      <w:r>
        <w:fldChar w:fldCharType="end"/>
      </w:r>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ConsPlusNormal0"/>
        <w:spacing w:before="200" w:line="240" w:lineRule="auto"/>
        <w:ind w:firstLine="540"/>
        <w:jc w:val="both"/>
      </w:pPr>
      <w:r>
        <w:rPr>
          <w:sz w:val="20"/>
        </w:rP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pPr>
        <w:pStyle w:val="ConsPlusNormal0"/>
        <w:jc w:val="both"/>
      </w:pPr>
      <w:r>
        <w:rPr>
          <w:sz w:val="20"/>
        </w:rPr>
        <w:t xml:space="preserve">(часть 1.2 введена Федеральным </w:t>
      </w:r>
      <w:r>
        <w:fldChar w:fldCharType="begin"/>
      </w:r>
      <w:r>
        <w:instrText xml:space="preserve"> HYPERLINK "https://login.consultant.ru/link/?req=doc&amp;base=LAW&amp;n=421794&amp;dst=100071" \o "Федеральный закон от 14.07.2022 N 259-ФЗ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14.07.2022 N 259-ФЗ)</w:t>
      </w:r>
    </w:p>
    <w:p>
      <w:pPr>
        <w:pStyle w:val="ConsPlusNormal0"/>
        <w:spacing w:before="200" w:line="240" w:lineRule="auto"/>
        <w:ind w:firstLine="540"/>
        <w:jc w:val="both"/>
      </w:pPr>
      <w:bookmarkStart w:id="1745" w:name="P9952"/>
      <w:bookmarkEnd w:id="1745"/>
      <w:r>
        <w:rPr>
          <w:sz w:val="20"/>
        </w:rPr>
        <w:t xml:space="preserve">1.3. </w:t>
      </w:r>
      <w:r>
        <w:fldChar w:fldCharType="begin"/>
      </w:r>
      <w:r>
        <w:instrText xml:space="preserve"> HYPERLINK "https://login.consultant.ru/link/?req=doc&amp;base=LAW&amp;n=479353&amp;dst=100045" \o "Федеральный закон от 01.07.2021 N 236-ФЗ (ред. от 22.06.2024) "О деятельности иностранных лиц в информационно-телекоммуникационной сети "Интернет" на территории Российской Федерации"</w:instrText>
        <w:cr/>
        <w:instrText xml:space="preserve">
{КонсультантПлюс}" </w:instrText>
      </w:r>
      <w:r>
        <w:fldChar w:fldCharType="separate"/>
      </w:r>
      <w:r>
        <w:rPr>
          <w:color w:val="0000FF"/>
          <w:sz w:val="20"/>
        </w:rPr>
        <w:t>Непредставление</w:t>
      </w:r>
      <w:r>
        <w:fldChar w:fldCharType="end"/>
      </w:r>
      <w:r>
        <w:rPr>
          <w:sz w:val="20"/>
        </w:rP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pPr>
        <w:pStyle w:val="ConsPlusNormal0"/>
        <w:spacing w:before="200" w:line="240" w:lineRule="auto"/>
        <w:ind w:firstLine="540"/>
        <w:jc w:val="both"/>
      </w:pPr>
      <w:r>
        <w:rPr>
          <w:sz w:val="20"/>
        </w:rP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pPr>
        <w:pStyle w:val="ConsPlusNormal0"/>
        <w:jc w:val="both"/>
      </w:pPr>
      <w:r>
        <w:rPr>
          <w:sz w:val="20"/>
        </w:rPr>
        <w:t xml:space="preserve">(часть 1.3 введена Федеральным </w:t>
      </w:r>
      <w:r>
        <w:fldChar w:fldCharType="begin"/>
      </w:r>
      <w:r>
        <w:instrText xml:space="preserve"> HYPERLINK "https://login.consultant.ru/link/?req=doc&amp;base=LAW&amp;n=421794&amp;dst=100074" \o "Федеральный закон от 14.07.2022 N 259-ФЗ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14.07.2022 N 259-ФЗ)</w:t>
      </w:r>
    </w:p>
    <w:p>
      <w:pPr>
        <w:pStyle w:val="ConsPlusNormal0"/>
        <w:spacing w:before="200" w:line="240" w:lineRule="auto"/>
        <w:ind w:firstLine="540"/>
        <w:jc w:val="both"/>
      </w:pPr>
      <w:bookmarkStart w:id="1746" w:name="P9955"/>
      <w:bookmarkEnd w:id="1746"/>
      <w:r>
        <w:rPr>
          <w:sz w:val="20"/>
        </w:rPr>
        <w:t xml:space="preserve">2. Повторное в течение года совершение административного правонарушения, предусмотренного </w:t>
      </w:r>
      <w:r>
        <w:fldChar w:fldCharType="begin"/>
      </w:r>
      <w:r>
        <w:instrText xml:space="preserve"> HYPERLINK \l "P9943" \o "1.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instrText>
      </w:r>
      <w:r>
        <w:fldChar w:fldCharType="separate"/>
      </w:r>
      <w:r>
        <w:rPr>
          <w:color w:val="0000FF"/>
          <w:sz w:val="20"/>
        </w:rPr>
        <w:t>частями 1</w:t>
      </w:r>
      <w:r>
        <w:fldChar w:fldCharType="end"/>
      </w:r>
      <w:r>
        <w:rPr>
          <w:sz w:val="20"/>
        </w:rPr>
        <w:t xml:space="preserve"> - </w:t>
      </w:r>
      <w:r>
        <w:fldChar w:fldCharType="begin"/>
      </w:r>
      <w:r>
        <w:instrText xml:space="preserve"> HYPERLINK \l "P9949" \o "1.2.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instrText>
      </w:r>
      <w:r>
        <w:fldChar w:fldCharType="separate"/>
      </w:r>
      <w:r>
        <w:rPr>
          <w:color w:val="0000FF"/>
          <w:sz w:val="20"/>
        </w:rPr>
        <w:t>1.2</w:t>
      </w:r>
      <w:r>
        <w:fldChar w:fldCharType="end"/>
      </w:r>
      <w:r>
        <w:rPr>
          <w:sz w:val="20"/>
        </w:rPr>
        <w:t xml:space="preserve"> настоящей статьи, -</w:t>
      </w:r>
    </w:p>
    <w:p>
      <w:pPr>
        <w:pStyle w:val="ConsPlusNormal0"/>
        <w:jc w:val="both"/>
      </w:pPr>
      <w:r>
        <w:rPr>
          <w:sz w:val="20"/>
        </w:rPr>
        <w:t xml:space="preserve">(в ред. Федеральных законов от 27.06.2018 </w:t>
      </w:r>
      <w:r>
        <w:fldChar w:fldCharType="begin"/>
      </w:r>
      <w:r>
        <w:instrText xml:space="preserve"> HYPERLINK "https://login.consultant.ru/link/?req=doc&amp;base=LAW&amp;n=301055&amp;dst=100023" \o "Федеральный закон от 27.06.2018 N 155-ФЗ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155-ФЗ</w:t>
      </w:r>
      <w:r>
        <w:fldChar w:fldCharType="end"/>
      </w:r>
      <w:r>
        <w:rPr>
          <w:sz w:val="20"/>
        </w:rPr>
        <w:t xml:space="preserve">, от 14.07.2022 </w:t>
      </w:r>
      <w:r>
        <w:fldChar w:fldCharType="begin"/>
      </w:r>
      <w:r>
        <w:instrText xml:space="preserve"> HYPERLINK "https://login.consultant.ru/link/?req=doc&amp;base=LAW&amp;n=421794&amp;dst=100076" \o "Федеральный закон от 14.07.2022 N 259-ФЗ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259-ФЗ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pPr>
        <w:pStyle w:val="ConsPlusNormal0"/>
        <w:spacing w:before="200" w:line="240" w:lineRule="auto"/>
        <w:ind w:firstLine="540"/>
        <w:jc w:val="both"/>
      </w:pPr>
      <w:bookmarkStart w:id="1747" w:name="P9958"/>
      <w:bookmarkEnd w:id="1747"/>
      <w:r>
        <w:rPr>
          <w:sz w:val="20"/>
        </w:rPr>
        <w:t xml:space="preserve">3. </w:t>
      </w:r>
      <w:r>
        <w:fldChar w:fldCharType="begin"/>
      </w:r>
      <w:r>
        <w:instrText xml:space="preserve"> HYPERLINK "https://login.consultant.ru/link/?req=doc&amp;base=LAW&amp;n=483343&amp;dst=517" \o "Федеральный закон от 07.07.2003 N 126-ФЗ (ред. от 26.12.2024) "О связи"</w:instrText>
        <w:cr/>
        <w:instrText xml:space="preserve">
{КонсультантПлюс}" </w:instrText>
      </w:r>
      <w:r>
        <w:fldChar w:fldCharType="separate"/>
      </w:r>
      <w:r>
        <w:rPr>
          <w:color w:val="0000FF"/>
          <w:sz w:val="20"/>
        </w:rPr>
        <w:t>Непредставление</w:t>
      </w:r>
      <w:r>
        <w:fldChar w:fldCharType="end"/>
      </w:r>
      <w:r>
        <w:rPr>
          <w:sz w:val="20"/>
        </w:rP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r>
        <w:fldChar w:fldCharType="begin"/>
      </w:r>
      <w:r>
        <w:instrText xml:space="preserve"> HYPERLINK "https://login.consultant.ru/link/?req=doc&amp;base=LAW&amp;n=483343" \o "Федеральный закон от 07.07.2003 N 126-ФЗ (ред. от 26.12.2024) "О связи"</w:instrText>
        <w:cr/>
        <w:instrText xml:space="preserve">
{КонсультантПлюс}" </w:instrText>
      </w:r>
      <w:r>
        <w:fldChar w:fldCharType="separate"/>
      </w:r>
      <w:r>
        <w:rPr>
          <w:color w:val="0000FF"/>
          <w:sz w:val="20"/>
        </w:rPr>
        <w:t>законом</w:t>
      </w:r>
      <w:r>
        <w:fldChar w:fldCharType="end"/>
      </w:r>
      <w:r>
        <w:rPr>
          <w:sz w:val="20"/>
        </w:rP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r>
        <w:fldChar w:fldCharType="begin"/>
      </w:r>
      <w:r>
        <w:instrText xml:space="preserve"> HYPERLINK \l "P6128" \o "1. Неисполнение собственником или иным владельцем точки обмена трафиком обязанности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 </w:instrText>
      </w:r>
      <w:r>
        <w:fldChar w:fldCharType="separate"/>
      </w:r>
      <w:r>
        <w:rPr>
          <w:color w:val="0000FF"/>
          <w:sz w:val="20"/>
        </w:rPr>
        <w:t>частью 1 статьи 13.43</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десяти тысяч рублей.</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"https://login.consultant.ru/link/?req=doc&amp;base=LAW&amp;n=377644&amp;dst=100083" \o "Федеральный закон от 24.02.2021 N 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24.02.2021 N 19-ФЗ)</w:t>
      </w:r>
    </w:p>
    <w:p>
      <w:pPr>
        <w:pStyle w:val="ConsPlusNormal0"/>
        <w:spacing w:before="200" w:line="240" w:lineRule="auto"/>
        <w:ind w:firstLine="540"/>
        <w:jc w:val="both"/>
      </w:pPr>
      <w:bookmarkStart w:id="1748" w:name="P9961"/>
      <w:bookmarkEnd w:id="1748"/>
      <w:r>
        <w:rPr>
          <w:sz w:val="20"/>
        </w:rPr>
        <w:t xml:space="preserve">4. Повторное совершение административного правонарушения, предусмотренного </w:t>
      </w:r>
      <w:r>
        <w:fldChar w:fldCharType="begin"/>
      </w:r>
      <w:r>
        <w:instrText xml:space="preserve"> HYPERLINK \l "P9958" \o "3. Непредставление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 </w:instrText>
      </w:r>
      <w:r>
        <w:fldChar w:fldCharType="separate"/>
      </w:r>
      <w:r>
        <w:rPr>
          <w:color w:val="0000FF"/>
          <w:sz w:val="20"/>
        </w:rPr>
        <w:t>частью 3</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"https://login.consultant.ru/link/?req=doc&amp;base=LAW&amp;n=377644&amp;dst=100086" \o "Федеральный закон от 24.02.2021 N 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24.02.2021 N 19-ФЗ)</w:t>
      </w:r>
    </w:p>
    <w:p>
      <w:pPr>
        <w:pStyle w:val="ConsPlusNormal0"/>
        <w:spacing w:before="200" w:line="240" w:lineRule="auto"/>
        <w:ind w:firstLine="540"/>
        <w:jc w:val="both"/>
      </w:pPr>
      <w:bookmarkStart w:id="1749" w:name="P9964"/>
      <w:bookmarkEnd w:id="1749"/>
      <w:r>
        <w:rPr>
          <w:sz w:val="20"/>
        </w:rP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"https://login.consultant.ru/link/?req=doc&amp;base=LAW&amp;n=436199&amp;dst=100030" \o "Федеральный закон от 29.12.2022 N 625-ФЗ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29.12.2022 N 625-ФЗ)</w:t>
      </w:r>
    </w:p>
    <w:p>
      <w:pPr>
        <w:pStyle w:val="ConsPlusNormal0"/>
        <w:ind w:firstLine="540"/>
        <w:jc w:val="both"/>
      </w:pPr>
    </w:p>
    <w:p>
      <w:pPr>
        <w:pStyle w:val="ConsPlusTitle0"/>
        <w:ind w:firstLine="540"/>
        <w:jc w:val="both"/>
        <w:outlineLvl w:val="2"/>
      </w:pPr>
      <w:bookmarkStart w:id="1750" w:name="P9968"/>
      <w:bookmarkEnd w:id="1750"/>
      <w:r>
        <w:rPr>
          <w:sz w:val="20"/>
        </w:rP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"https://login.consultant.ru/link/?req=doc&amp;base=LAW&amp;n=200019&amp;dst=100050" \o "Федеральный закон от 23.06.2016 N 208-ФЗ "О внесении изменений в Федеральный закон "Об информации, информационных технологиях и о защите информации"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23.06.2016 N 208-ФЗ)</w:t>
      </w:r>
    </w:p>
    <w:p>
      <w:pPr>
        <w:pStyle w:val="ConsPlusNormal0"/>
        <w:jc w:val="both"/>
      </w:pPr>
    </w:p>
    <w:p>
      <w:pPr>
        <w:pStyle w:val="ConsPlusNormal0"/>
        <w:ind w:firstLine="540"/>
        <w:jc w:val="both"/>
      </w:pPr>
      <w:bookmarkStart w:id="1751" w:name="P9972"/>
      <w:bookmarkEnd w:id="1751"/>
      <w:r>
        <w:rPr>
          <w:sz w:val="20"/>
        </w:rPr>
        <w:t xml:space="preserve">1. </w:t>
      </w:r>
      <w:r>
        <w:fldChar w:fldCharType="begin"/>
      </w:r>
      <w:r>
        <w:instrText xml:space="preserve"> HYPERLINK "https://login.consultant.ru/link/?req=doc&amp;base=LAW&amp;n=483355&amp;dst=237" \o "Федеральный закон от 27.07.2006 N 149-ФЗ (ред. от 23.11.2024) "Об информации, информационных технологиях и о защите информации" (с изм. и доп., вступ. в силу с 01.01.2025)</w:instrText>
        <w:cr/>
        <w:instrText xml:space="preserve">
{КонсультантПлюс}" </w:instrText>
      </w:r>
      <w:r>
        <w:fldChar w:fldCharType="separate"/>
      </w:r>
      <w:r>
        <w:rPr>
          <w:color w:val="0000FF"/>
          <w:sz w:val="20"/>
        </w:rPr>
        <w:t>Неисполнение</w:t>
      </w:r>
      <w:r>
        <w:fldChar w:fldCharType="end"/>
      </w:r>
      <w:r>
        <w:rPr>
          <w:sz w:val="20"/>
        </w:rP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pPr>
        <w:pStyle w:val="ConsPlusNormal0"/>
        <w:spacing w:before="200" w:line="240" w:lineRule="auto"/>
        <w:ind w:firstLine="540"/>
        <w:jc w:val="both"/>
      </w:pPr>
      <w:bookmarkStart w:id="1752" w:name="P9974"/>
      <w:bookmarkEnd w:id="1752"/>
      <w:r>
        <w:rPr>
          <w:sz w:val="20"/>
        </w:rPr>
        <w:t xml:space="preserve">2. Повторное совершение административного правонарушения, предусмотренного </w:t>
      </w:r>
      <w:r>
        <w:fldChar w:fldCharType="begin"/>
      </w:r>
      <w:r>
        <w:instrText xml:space="preserve"> HYPERLINK \l "P9972" \o "1.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ConsPlusNormal0"/>
        <w:ind w:firstLine="540"/>
        <w:jc w:val="both"/>
      </w:pPr>
    </w:p>
    <w:p>
      <w:pPr>
        <w:pStyle w:val="ConsPlusTitle0"/>
        <w:ind w:firstLine="540"/>
        <w:jc w:val="both"/>
        <w:outlineLvl w:val="2"/>
      </w:pPr>
      <w:bookmarkStart w:id="1753" w:name="P9977"/>
      <w:bookmarkEnd w:id="1753"/>
      <w:r>
        <w:rPr>
          <w:sz w:val="20"/>
        </w:rP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"https://login.consultant.ru/link/?req=doc&amp;base=LAW&amp;n=216069&amp;dst=100068" \o "Федеральный закон от 01.05.2017 N 87-ФЗ "О внесении изменений в Федеральный закон "Об информации, информационных технологиях и о защите информации"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01.05.2017 N 87-ФЗ)</w:t>
      </w:r>
    </w:p>
    <w:p>
      <w:pPr>
        <w:pStyle w:val="ConsPlusNormal0"/>
        <w:jc w:val="both"/>
      </w:pPr>
    </w:p>
    <w:p>
      <w:pPr>
        <w:pStyle w:val="ConsPlusNormal0"/>
        <w:ind w:firstLine="540"/>
        <w:jc w:val="both"/>
      </w:pPr>
      <w:bookmarkStart w:id="1754" w:name="P9981"/>
      <w:bookmarkEnd w:id="1754"/>
      <w:r>
        <w:rPr>
          <w:sz w:val="20"/>
        </w:rPr>
        <w:t xml:space="preserve">1. </w:t>
      </w:r>
      <w:r>
        <w:fldChar w:fldCharType="begin"/>
      </w:r>
      <w:r>
        <w:instrText xml:space="preserve"> HYPERLINK "https://login.consultant.ru/link/?req=doc&amp;base=LAW&amp;n=483355&amp;dst=276" \o "Федеральный закон от 27.07.2006 N 149-ФЗ (ред. от 23.11.2024) "Об информации, информационных технологиях и о защите информации" (с изм. и доп., вступ. в силу с 01.01.2025)</w:instrText>
        <w:cr/>
        <w:instrText xml:space="preserve">
{КонсультантПлюс}" </w:instrText>
      </w:r>
      <w:r>
        <w:fldChar w:fldCharType="separate"/>
      </w:r>
      <w:r>
        <w:rPr>
          <w:color w:val="0000FF"/>
          <w:sz w:val="20"/>
        </w:rPr>
        <w:t>Неисполнение</w:t>
      </w:r>
      <w:r>
        <w:fldChar w:fldCharType="end"/>
      </w:r>
      <w:r>
        <w:rPr>
          <w:sz w:val="20"/>
        </w:rP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pPr>
        <w:pStyle w:val="ConsPlusNormal0"/>
        <w:spacing w:before="200" w:line="240" w:lineRule="auto"/>
        <w:ind w:firstLine="540"/>
        <w:jc w:val="both"/>
      </w:pPr>
      <w:bookmarkStart w:id="1755" w:name="P9983"/>
      <w:bookmarkEnd w:id="1755"/>
      <w:r>
        <w:rPr>
          <w:sz w:val="20"/>
        </w:rPr>
        <w:t xml:space="preserve">2. Повторное совершение административного правонарушения, предусмотренного </w:t>
      </w:r>
      <w:r>
        <w:fldChar w:fldCharType="begin"/>
      </w:r>
      <w:r>
        <w:instrText xml:space="preserve"> HYPERLINK \l "P9981" \o "1.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pPr>
        <w:pStyle w:val="ConsPlusNormal0"/>
        <w:ind w:firstLine="540"/>
        <w:jc w:val="both"/>
      </w:pPr>
    </w:p>
    <w:p>
      <w:pPr>
        <w:pStyle w:val="ConsPlusTitle0"/>
        <w:ind w:firstLine="540"/>
        <w:jc w:val="both"/>
        <w:outlineLvl w:val="2"/>
      </w:pPr>
      <w:bookmarkStart w:id="1756" w:name="P9986"/>
      <w:bookmarkEnd w:id="1756"/>
      <w:r>
        <w:rPr>
          <w:sz w:val="20"/>
        </w:rP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"https://login.consultant.ru/link/?req=doc&amp;base=LAW&amp;n=377644&amp;dst=100088" \o "Федеральный закон от 24.02.2021 N 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24.02.2021 N 19-ФЗ)</w:t>
      </w:r>
    </w:p>
    <w:p>
      <w:pPr>
        <w:pStyle w:val="ConsPlusNormal0"/>
        <w:ind w:firstLine="540"/>
        <w:jc w:val="both"/>
      </w:pPr>
    </w:p>
    <w:p>
      <w:pPr>
        <w:pStyle w:val="ConsPlusNormal0"/>
        <w:ind w:firstLine="540"/>
        <w:jc w:val="both"/>
      </w:pPr>
      <w:bookmarkStart w:id="1757" w:name="P9990"/>
      <w:bookmarkEnd w:id="1757"/>
      <w:r>
        <w:rPr>
          <w:sz w:val="20"/>
        </w:rP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r>
        <w:fldChar w:fldCharType="begin"/>
      </w:r>
      <w:r>
        <w:instrText xml:space="preserve"> HYPERLINK "https://login.consultant.ru/link/?req=doc&amp;base=LAW&amp;n=482729&amp;dst=24" \o "Федеральный закон от 28.12.2012 N 272-ФЗ (ред. от 08.08.2024) "О мерах воздействия на лиц, причастных к нарушениям основополагающих прав и свобод человека, прав и свобод граждан Российской Федерации"</w:instrText>
        <w:cr/>
        <w:instrText xml:space="preserve">
{КонсультантПлюс}" </w:instrText>
      </w:r>
      <w:r>
        <w:fldChar w:fldCharType="separate"/>
      </w:r>
      <w:r>
        <w:rPr>
          <w:color w:val="0000FF"/>
          <w:sz w:val="20"/>
        </w:rPr>
        <w:t>части 1 статьи 3.3</w:t>
      </w:r>
      <w:r>
        <w:fldChar w:fldCharType="end"/>
      </w:r>
      <w:r>
        <w:rPr>
          <w:sz w:val="20"/>
        </w:rP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"https://login.consultant.ru/link/?req=doc&amp;base=LAW&amp;n=436199&amp;dst=100034" \o "Федеральный закон от 29.12.2022 N 625-ФЗ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29.12.2022 N 625-ФЗ)</w:t>
      </w:r>
    </w:p>
    <w:p>
      <w:pPr>
        <w:pStyle w:val="ConsPlusNormal0"/>
        <w:spacing w:before="200" w:line="240" w:lineRule="auto"/>
        <w:ind w:firstLine="540"/>
        <w:jc w:val="both"/>
      </w:pPr>
      <w:bookmarkStart w:id="1758" w:name="P9993"/>
      <w:bookmarkEnd w:id="1758"/>
      <w:r>
        <w:rPr>
          <w:sz w:val="20"/>
        </w:rPr>
        <w:t xml:space="preserve">2. Повторное совершение административного правонарушения, предусмотренного </w:t>
      </w:r>
      <w:r>
        <w:fldChar w:fldCharType="begin"/>
      </w:r>
      <w:r>
        <w:instrText xml:space="preserve"> HYPERLINK \l "P9990" \o "1.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части 1 статьи 3.3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"https://login.consultant.ru/link/?req=doc&amp;base=LAW&amp;n=436199&amp;dst=100035" \o "Федеральный закон от 29.12.2022 N 625-ФЗ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29.12.2022 N 625-ФЗ)</w:t>
      </w:r>
    </w:p>
    <w:p>
      <w:pPr>
        <w:pStyle w:val="ConsPlusNormal0"/>
        <w:ind w:firstLine="540"/>
        <w:jc w:val="both"/>
      </w:pPr>
    </w:p>
    <w:p>
      <w:pPr>
        <w:pStyle w:val="ConsPlusTitle0"/>
        <w:ind w:firstLine="540"/>
        <w:jc w:val="both"/>
        <w:outlineLvl w:val="2"/>
      </w:pPr>
      <w:bookmarkStart w:id="1759" w:name="P9997"/>
      <w:bookmarkEnd w:id="1759"/>
      <w:r>
        <w:rPr>
          <w:sz w:val="20"/>
        </w:rP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"https://login.consultant.ru/link/?req=doc&amp;base=LAW&amp;n=453256&amp;dst=100022" \o "Федеральный закон от 31.07.2023 N 401-ФЗ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31.07.2023 N 401-ФЗ)</w:t>
      </w:r>
    </w:p>
    <w:p>
      <w:pPr>
        <w:pStyle w:val="ConsPlusNormal0"/>
        <w:ind w:firstLine="540"/>
        <w:jc w:val="both"/>
      </w:pPr>
    </w:p>
    <w:p>
      <w:pPr>
        <w:pStyle w:val="ConsPlusNormal0"/>
        <w:ind w:firstLine="540"/>
        <w:jc w:val="both"/>
      </w:pPr>
      <w:r>
        <w:fldChar w:fldCharType="begin"/>
      </w:r>
      <w:r>
        <w:instrText xml:space="preserve"> HYPERLINK "https://login.consultant.ru/link/?req=doc&amp;base=LAW&amp;n=483355&amp;dst=526" \o "Федеральный закон от 27.07.2006 N 149-ФЗ (ред. от 23.11.2024) "Об информации, информационных технологиях и о защите информации" (с изм. и доп., вступ. в силу с 01.01.2025)</w:instrText>
        <w:cr/>
        <w:instrText xml:space="preserve">
{КонсультантПлюс}" </w:instrText>
      </w:r>
      <w:r>
        <w:fldChar w:fldCharType="separate"/>
      </w:r>
      <w:r>
        <w:rPr>
          <w:color w:val="0000FF"/>
          <w:sz w:val="20"/>
        </w:rPr>
        <w:t>Неисполнение</w:t>
      </w:r>
      <w:r>
        <w:fldChar w:fldCharType="end"/>
      </w:r>
      <w:r>
        <w:rPr>
          <w:sz w:val="20"/>
        </w:rP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pPr>
        <w:pStyle w:val="ConsPlusNormal0"/>
        <w:spacing w:before="200" w:line="240" w:lineRule="auto"/>
        <w:ind w:firstLine="540"/>
        <w:jc w:val="both"/>
      </w:pPr>
      <w:r>
        <w:rPr>
          <w:sz w:val="20"/>
        </w:rP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pPr>
        <w:pStyle w:val="ConsPlusNormal0"/>
        <w:ind w:firstLine="540"/>
        <w:jc w:val="both"/>
      </w:pPr>
    </w:p>
    <w:p>
      <w:pPr>
        <w:pStyle w:val="ConsPlusTitle0"/>
        <w:ind w:firstLine="540"/>
        <w:jc w:val="both"/>
        <w:outlineLvl w:val="2"/>
      </w:pPr>
      <w:bookmarkStart w:id="1760" w:name="P10004"/>
      <w:bookmarkEnd w:id="1760"/>
      <w:r>
        <w:rPr>
          <w:sz w:val="20"/>
        </w:rP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"https://login.consultant.ru/link/?req=doc&amp;base=LAW&amp;n=201617&amp;dst=100277" \o "Федеральный закон от 21.07.2014 N 217-ФЗ (ред. от 03.07.2016) "О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w:instrText>
        <w:cr/>
        <w:instrText xml:space="preserve">
{КонсультантПлюс}" </w:instrText>
      </w:r>
      <w:r>
        <w:fldChar w:fldCharType="separate"/>
      </w:r>
      <w:r>
        <w:rPr>
          <w:color w:val="0000FF"/>
          <w:sz w:val="20"/>
        </w:rPr>
        <w:t>законом</w:t>
      </w:r>
      <w:r>
        <w:fldChar w:fldCharType="end"/>
      </w:r>
      <w:r>
        <w:rPr>
          <w:sz w:val="20"/>
        </w:rPr>
        <w:t xml:space="preserve"> от 21.07.2014 N 217-ФЗ)</w:t>
      </w:r>
    </w:p>
    <w:p>
      <w:pPr>
        <w:pStyle w:val="ConsPlusNormal0"/>
        <w:ind w:firstLine="540"/>
        <w:jc w:val="both"/>
      </w:pPr>
    </w:p>
    <w:p>
      <w:pPr>
        <w:pStyle w:val="ConsPlusNormal0"/>
        <w:ind w:firstLine="540"/>
        <w:jc w:val="both"/>
      </w:pPr>
      <w:r>
        <w:rPr>
          <w:sz w:val="20"/>
        </w:rPr>
        <w:t xml:space="preserve">Нарушение установленных в соответствии с жилищным </w:t>
      </w:r>
      <w:r>
        <w:fldChar w:fldCharType="begin"/>
      </w:r>
      <w:r>
        <w:instrText xml:space="preserve"> HYPERLINK "https://login.consultant.ru/link/?req=doc&amp;base=LAW&amp;n=466787&amp;dst=101391" \o ""Жилищный кодекс Российской Федерации" от 29.12.2004 N 188-ФЗ (ред. от 08.08.2024) (с изм. и доп., вступ. в силу с 01.09.2024)</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pPr>
        <w:pStyle w:val="ConsPlusNormal0"/>
        <w:ind w:firstLine="540"/>
        <w:jc w:val="both"/>
      </w:pPr>
    </w:p>
    <w:p>
      <w:pPr>
        <w:pStyle w:val="ConsPlusTitle0"/>
        <w:ind w:firstLine="540"/>
        <w:jc w:val="both"/>
        <w:outlineLvl w:val="2"/>
      </w:pPr>
      <w:bookmarkStart w:id="1761" w:name="P10011"/>
      <w:bookmarkEnd w:id="1761"/>
      <w:r>
        <w:rPr>
          <w:sz w:val="20"/>
        </w:rP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"https://login.consultant.ru/link/?req=doc&amp;base=LAW&amp;n=189504&amp;dst=100017" \o "Федеральный закон от 28.11.2015 N 344-ФЗ "О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w:instrText>
        <w:cr/>
        <w:instrText xml:space="preserve">
{КонсультантПлюс}" </w:instrText>
      </w:r>
      <w:r>
        <w:fldChar w:fldCharType="separate"/>
      </w:r>
      <w:r>
        <w:rPr>
          <w:color w:val="0000FF"/>
          <w:sz w:val="20"/>
        </w:rPr>
        <w:t>законом</w:t>
      </w:r>
      <w:r>
        <w:fldChar w:fldCharType="end"/>
      </w:r>
      <w:r>
        <w:rPr>
          <w:sz w:val="20"/>
        </w:rPr>
        <w:t xml:space="preserve"> от 28.11.2015 N 344-ФЗ)</w:t>
      </w:r>
    </w:p>
    <w:p>
      <w:pPr>
        <w:pStyle w:val="ConsPlusNormal0"/>
        <w:ind w:firstLine="540"/>
        <w:jc w:val="both"/>
      </w:pPr>
    </w:p>
    <w:p>
      <w:pPr>
        <w:pStyle w:val="ConsPlusNormal0"/>
        <w:ind w:firstLine="540"/>
        <w:jc w:val="both"/>
      </w:pPr>
      <w:r>
        <w:rPr>
          <w:sz w:val="20"/>
        </w:rP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pPr>
        <w:pStyle w:val="ConsPlusNormal0"/>
        <w:spacing w:before="200" w:line="240" w:lineRule="auto"/>
        <w:ind w:firstLine="540"/>
        <w:jc w:val="both"/>
      </w:pPr>
      <w:r>
        <w:rPr>
          <w:sz w:val="20"/>
        </w:rP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pPr>
        <w:pStyle w:val="ConsPlusNormal0"/>
        <w:ind w:firstLine="540"/>
        <w:jc w:val="both"/>
      </w:pPr>
    </w:p>
    <w:p>
      <w:pPr>
        <w:pStyle w:val="ConsPlusTitle0"/>
        <w:ind w:firstLine="540"/>
        <w:jc w:val="both"/>
        <w:outlineLvl w:val="2"/>
      </w:pPr>
      <w:bookmarkStart w:id="1762" w:name="P10019"/>
      <w:bookmarkEnd w:id="1762"/>
      <w:r>
        <w:rPr>
          <w:sz w:val="20"/>
        </w:rPr>
        <w:t>Статья 19.7.13. Непредставление или несвоевременное представление в таможенный орган статистической формы учета перемещения товаров</w:t>
      </w:r>
    </w:p>
    <w:p>
      <w:pPr>
        <w:pStyle w:val="ConsPlusNormal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"https://login.consultant.ru/link/?req=doc&amp;base=LAW&amp;n=209907&amp;dst=100020" \o "Федеральный закон от 28.12.2016 N 510-ФЗ "О внесении изменений в статьи 12 и 104 Федерального закона "О таможенном регулировании в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28.12.2016 N 510-ФЗ)</w:t>
      </w:r>
    </w:p>
    <w:p>
      <w:pPr>
        <w:pStyle w:val="ConsPlusNormal0"/>
        <w:jc w:val="both"/>
      </w:pPr>
    </w:p>
    <w:p>
      <w:pPr>
        <w:pStyle w:val="ConsPlusNormal0"/>
        <w:ind w:firstLine="540"/>
        <w:jc w:val="both"/>
      </w:pPr>
      <w:bookmarkStart w:id="1763" w:name="P10023"/>
      <w:bookmarkEnd w:id="1763"/>
      <w:r>
        <w:rPr>
          <w:sz w:val="20"/>
        </w:rPr>
        <w:t xml:space="preserve">1. Непредставление или несвоевременное представление в таможенный орган статистической </w:t>
      </w:r>
      <w:r>
        <w:fldChar w:fldCharType="begin"/>
      </w:r>
      <w:r>
        <w:instrText xml:space="preserve"> HYPERLINK "https://login.consultant.ru/link/?req=doc&amp;base=LAW&amp;n=462147&amp;dst=100043" \o "Постановление Правительства РФ от 19.06.2020 N 891 (ред. от 15.11.2023) "О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 (вместе с "Правилами ведения статистики взаимной торговли товарами Российской Федерации с государствами - членами Евразийского экономического союза")</w:instrText>
        <w:cr/>
        <w:instrText xml:space="preserve">
{КонсультантПлюс}" </w:instrText>
      </w:r>
      <w:r>
        <w:fldChar w:fldCharType="separate"/>
      </w:r>
      <w:r>
        <w:rPr>
          <w:color w:val="0000FF"/>
          <w:sz w:val="20"/>
        </w:rPr>
        <w:t>формы</w:t>
      </w:r>
      <w:r>
        <w:fldChar w:fldCharType="end"/>
      </w:r>
      <w:r>
        <w:rPr>
          <w:sz w:val="20"/>
        </w:rPr>
        <w:t xml:space="preserve"> учета перемещения товаров либо представление статистической </w:t>
      </w:r>
      <w:r>
        <w:fldChar w:fldCharType="begin"/>
      </w:r>
      <w:r>
        <w:instrText xml:space="preserve"> HYPERLINK "https://login.consultant.ru/link/?req=doc&amp;base=LAW&amp;n=462147&amp;dst=100043" \o "Постановление Правительства РФ от 19.06.2020 N 891 (ред. от 15.11.2023) "О порядке ведения статистики взаимной торговли товарами Российской Федерации с государствами - членами Евразийского экономического союза и признании утратившим силу постановления Правительства Российской Федерации от 7 декабря 2015 г. N 1329" (вместе с "Правилами ведения статистики взаимной торговли товарами Российской Федерации с государствами - членами Евразийского экономического союза")</w:instrText>
        <w:cr/>
        <w:instrText xml:space="preserve">
{КонсультантПлюс}" </w:instrText>
      </w:r>
      <w:r>
        <w:fldChar w:fldCharType="separate"/>
      </w:r>
      <w:r>
        <w:rPr>
          <w:color w:val="0000FF"/>
          <w:sz w:val="20"/>
        </w:rPr>
        <w:t>формы</w:t>
      </w:r>
      <w:r>
        <w:fldChar w:fldCharType="end"/>
      </w:r>
      <w:r>
        <w:rPr>
          <w:sz w:val="20"/>
        </w:rPr>
        <w:t xml:space="preserve"> учета перемещения товаров, содержащей недостоверные сведения,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pPr>
        <w:pStyle w:val="ConsPlusNormal0"/>
        <w:spacing w:before="200" w:line="240" w:lineRule="auto"/>
        <w:ind w:firstLine="540"/>
        <w:jc w:val="both"/>
      </w:pPr>
      <w:r>
        <w:rPr>
          <w:sz w:val="20"/>
        </w:rPr>
        <w:t xml:space="preserve">2. Повторное совершение административного правонарушения, предусмотренного </w:t>
      </w:r>
      <w:r>
        <w:fldChar w:fldCharType="begin"/>
      </w:r>
      <w:r>
        <w:instrText xml:space="preserve"> HYPERLINK \l "P10023" \o "1. Непредставление или несвоевременное представление в таможенный орган статистической формы учета перемещения товаров либо представление статистической формы учета перемещения товаров, содержащей недостоверные сведения, -" </w:instrText>
      </w:r>
      <w:r>
        <w:fldChar w:fldCharType="separate"/>
      </w:r>
      <w:r>
        <w:rPr>
          <w:color w:val="0000FF"/>
          <w:sz w:val="20"/>
        </w:rPr>
        <w:t>частью 1 настоящей</w:t>
      </w:r>
      <w:r>
        <w:fldChar w:fldCharType="end"/>
      </w:r>
      <w:r>
        <w:rPr>
          <w:sz w:val="20"/>
        </w:rPr>
        <w:t xml:space="preserve">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pPr>
        <w:pStyle w:val="ConsPlusNormal0"/>
        <w:spacing w:before="200" w:line="240" w:lineRule="auto"/>
        <w:ind w:firstLine="540"/>
        <w:jc w:val="both"/>
      </w:pPr>
      <w:r>
        <w:rPr>
          <w:sz w:val="20"/>
        </w:rP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pPr>
        <w:pStyle w:val="ConsPlusNormal0"/>
        <w:ind w:firstLine="540"/>
        <w:jc w:val="both"/>
      </w:pPr>
    </w:p>
    <w:p>
      <w:pPr>
        <w:pStyle w:val="ConsPlusTitle0"/>
        <w:ind w:firstLine="540"/>
        <w:jc w:val="both"/>
        <w:outlineLvl w:val="2"/>
      </w:pPr>
      <w:bookmarkStart w:id="1764" w:name="P10031"/>
      <w:bookmarkEnd w:id="1764"/>
      <w:r>
        <w:rPr>
          <w:sz w:val="20"/>
        </w:rP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"https://login.consultant.ru/link/?req=doc&amp;base=LAW&amp;n=292498&amp;dst=100010" \o "Федеральный закон от 07.03.2018 N 42-ФЗ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07.03.2018 N 42-ФЗ)</w:t>
      </w:r>
    </w:p>
    <w:p>
      <w:pPr>
        <w:pStyle w:val="ConsPlusNormal0"/>
        <w:jc w:val="both"/>
      </w:pPr>
    </w:p>
    <w:p>
      <w:pPr>
        <w:pStyle w:val="ConsPlusNormal0"/>
        <w:ind w:firstLine="540"/>
        <w:jc w:val="both"/>
      </w:pPr>
      <w:r>
        <w:rPr>
          <w:sz w:val="20"/>
        </w:rP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трех тысяч до пяти тысяч рублей.</w:t>
      </w:r>
    </w:p>
    <w:p>
      <w:pPr>
        <w:pStyle w:val="ConsPlusNormal0"/>
        <w:spacing w:before="200" w:line="240" w:lineRule="auto"/>
        <w:ind w:firstLine="540"/>
        <w:jc w:val="both"/>
      </w:pPr>
      <w:r>
        <w:rPr>
          <w:sz w:val="20"/>
        </w:rP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w:t>
      </w:r>
    </w:p>
    <w:p>
      <w:pPr>
        <w:pStyle w:val="ConsPlusNormal0"/>
        <w:ind w:firstLine="540"/>
        <w:jc w:val="both"/>
      </w:pPr>
    </w:p>
    <w:p>
      <w:pPr>
        <w:pStyle w:val="ConsPlusTitle0"/>
        <w:ind w:firstLine="540"/>
        <w:jc w:val="both"/>
        <w:outlineLvl w:val="2"/>
      </w:pPr>
      <w:bookmarkStart w:id="1765" w:name="P10040"/>
      <w:bookmarkEnd w:id="1765"/>
      <w:r>
        <w:rPr>
          <w:sz w:val="20"/>
        </w:rP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"https://login.consultant.ru/link/?req=doc&amp;base=LAW&amp;n=384897&amp;dst=100020" \o "Федеральный закон от 26.05.2021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26.05.2021 N 141-ФЗ)</w:t>
      </w:r>
    </w:p>
    <w:p>
      <w:pPr>
        <w:pStyle w:val="ConsPlusNormal0"/>
        <w:ind w:firstLine="540"/>
        <w:jc w:val="both"/>
      </w:pPr>
    </w:p>
    <w:p>
      <w:pPr>
        <w:pStyle w:val="ConsPlusNormal0"/>
        <w:ind w:firstLine="540"/>
        <w:jc w:val="both"/>
      </w:pPr>
      <w:bookmarkStart w:id="1766" w:name="P10044"/>
      <w:bookmarkEnd w:id="1766"/>
      <w:r>
        <w:rPr>
          <w:sz w:val="20"/>
        </w:rPr>
        <w:t xml:space="preserve">1. Непредставление или нарушение </w:t>
      </w:r>
      <w:r>
        <w:fldChar w:fldCharType="begin"/>
      </w:r>
      <w:r>
        <w:instrText xml:space="preserve"> HYPERLINK "https://login.consultant.ru/link/?req=doc&amp;base=LAW&amp;n=451723&amp;dst=100077" \o "Федеральный закон от 26.07.2017 N 187-ФЗ (ред. от 10.07.2023) "О безопасности критической информационной инфраструктуры Российской Федерации"</w:instrText>
        <w:cr/>
        <w:instrText xml:space="preserve">
{КонсультантПлюс}" </w:instrText>
      </w:r>
      <w:r>
        <w:fldChar w:fldCharType="separate"/>
      </w:r>
      <w:r>
        <w:rPr>
          <w:color w:val="0000FF"/>
          <w:sz w:val="20"/>
        </w:rPr>
        <w:t>сроков</w:t>
      </w:r>
      <w:r>
        <w:fldChar w:fldCharType="end"/>
      </w:r>
      <w:r>
        <w:rPr>
          <w:sz w:val="20"/>
        </w:rP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r>
        <w:fldChar w:fldCharType="begin"/>
      </w:r>
      <w:r>
        <w:instrText xml:space="preserve"> HYPERLINK "https://login.consultant.ru/link/?req=doc&amp;base=LAW&amp;n=486258&amp;dst=100011" \o "Постановление Правительства РФ от 08.02.2018 N 127 (ред. от 19.09.2024) "Об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w:instrText>
        <w:cr/>
        <w:instrText xml:space="preserve">
{КонсультантПлюс}" </w:instrText>
      </w:r>
      <w:r>
        <w:fldChar w:fldCharType="separate"/>
      </w:r>
      <w:r>
        <w:rPr>
          <w:color w:val="0000FF"/>
          <w:sz w:val="20"/>
        </w:rPr>
        <w:t>категорий значимости</w:t>
      </w:r>
      <w:r>
        <w:fldChar w:fldCharType="end"/>
      </w:r>
      <w:r>
        <w:rPr>
          <w:sz w:val="20"/>
        </w:rP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pPr>
        <w:pStyle w:val="ConsPlusNormal0"/>
        <w:jc w:val="both"/>
      </w:pPr>
      <w:r>
        <w:rPr>
          <w:sz w:val="20"/>
        </w:rPr>
        <w:t xml:space="preserve">(в ред. Федерального </w:t>
      </w:r>
      <w:r>
        <w:fldChar w:fldCharType="begin"/>
      </w:r>
      <w:r>
        <w:instrText xml:space="preserve"> HYPERLINK "https://login.consultant.ru/link/?req=doc&amp;base=LAW&amp;n=434540&amp;dst=100013" \o "Федеральный закон от 19.12.2022 N 518-ФЗ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19.12.2022 N 518-ФЗ)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pPr>
        <w:pStyle w:val="ConsPlusNormal0"/>
        <w:spacing w:before="200" w:line="240" w:lineRule="auto"/>
        <w:ind w:firstLine="540"/>
        <w:jc w:val="both"/>
      </w:pPr>
      <w:bookmarkStart w:id="1767" w:name="P10047"/>
      <w:bookmarkEnd w:id="1767"/>
      <w:r>
        <w:rPr>
          <w:sz w:val="20"/>
        </w:rPr>
        <w:t xml:space="preserve">2. Непредставление или нарушение </w:t>
      </w:r>
      <w:r>
        <w:fldChar w:fldCharType="begin"/>
      </w:r>
      <w:r>
        <w:instrText xml:space="preserve"> HYPERLINK "https://login.consultant.ru/link/?req=doc&amp;base=LAW&amp;n=306335&amp;dst=100026" \o "Приказ ФСБ России от 24.07.2018 N 367 "Об утверждении Перечня информации, представляемой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представления информации в государственную систему обнаружения, предупреждения и ликвидации последствий компьютерных атак на информационные ресурсы Российской Федерации" (Зарегистрировано в Минюсте России 06.09.2018 N 52108)</w:instrText>
        <w:cr/>
        <w:instrText xml:space="preserve">
{КонсультантПлюс}" </w:instrText>
      </w:r>
      <w:r>
        <w:fldChar w:fldCharType="separate"/>
      </w:r>
      <w:r>
        <w:rPr>
          <w:color w:val="0000FF"/>
          <w:sz w:val="20"/>
        </w:rPr>
        <w:t>порядка</w:t>
      </w:r>
      <w:r>
        <w:fldChar w:fldCharType="end"/>
      </w:r>
      <w:r>
        <w:rPr>
          <w:sz w:val="20"/>
        </w:rP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r>
        <w:fldChar w:fldCharType="begin"/>
      </w:r>
      <w:r>
        <w:instrText xml:space="preserve"> HYPERLINK \l "P5562" \o "2.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instrText>
      </w:r>
      <w:r>
        <w:fldChar w:fldCharType="separate"/>
      </w:r>
      <w:r>
        <w:rPr>
          <w:color w:val="0000FF"/>
          <w:sz w:val="20"/>
        </w:rPr>
        <w:t>частью 2 статьи 13.12.1</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pPr>
        <w:pStyle w:val="ConsPlusNormal0"/>
        <w:spacing w:before="200" w:line="240" w:lineRule="auto"/>
        <w:ind w:firstLine="540"/>
        <w:jc w:val="both"/>
      </w:pPr>
      <w:bookmarkStart w:id="1768" w:name="P10049"/>
      <w:bookmarkEnd w:id="1768"/>
      <w:r>
        <w:rPr>
          <w:sz w:val="20"/>
        </w:rPr>
        <w:t xml:space="preserve">3. Повторное совершение административного правонарушения, предусмотренного </w:t>
      </w:r>
      <w:r>
        <w:fldChar w:fldCharType="begin"/>
      </w:r>
      <w:r>
        <w:instrText xml:space="preserve"> HYPERLINK \l "P10044" \o "1.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"https://login.consultant.ru/link/?req=doc&amp;base=LAW&amp;n=434540&amp;dst=100014" \o "Федеральный закон от 19.12.2022 N 518-ФЗ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19.12.2022 N 518-ФЗ)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01.07.2025 гл. 19 дополняется ст. 19.7.16 (</w:t>
            </w:r>
            <w:r>
              <w:fldChar w:fldCharType="begin"/>
            </w:r>
            <w:r>
              <w:instrText xml:space="preserve"> HYPERLINK "https://login.consultant.ru/link/?req=doc&amp;base=LAW&amp;n=449360&amp;dst=100013" \o "Федеральный закон от 13.06.2023 N 218-ФЗ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13.06.2023 N 218-ФЗ). См. будущую </w:t>
            </w:r>
            <w:r>
              <w:fldChar w:fldCharType="begin"/>
            </w:r>
            <w:r>
              <w:instrText xml:space="preserve"> HYPERLINK "https://login.consultant.ru/link/?req=doc&amp;base=LAW&amp;n=483337&amp;dst=10971" \o ""Кодекс Российской Федерации об административных правонарушениях" от 30.12.2001 N 195-ФЗ (ред. от 28.12.2024) (с изм. и доп., вступ. в силу с 01.07.2025)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ind w:firstLine="540"/>
        <w:jc w:val="both"/>
      </w:pPr>
    </w:p>
    <w:p>
      <w:pPr>
        <w:pStyle w:val="ConsPlusTitle0"/>
        <w:ind w:firstLine="540"/>
        <w:jc w:val="both"/>
        <w:outlineLvl w:val="2"/>
      </w:pPr>
      <w:bookmarkStart w:id="1769" w:name="P10055"/>
      <w:bookmarkEnd w:id="1769"/>
      <w:r>
        <w:rPr>
          <w:sz w:val="20"/>
        </w:rP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pPr>
        <w:pStyle w:val="ConsPlusNormal0"/>
        <w:jc w:val="both"/>
      </w:pPr>
      <w:r>
        <w:rPr>
          <w:sz w:val="20"/>
        </w:rPr>
        <w:t xml:space="preserve">(в ред. Федерального </w:t>
      </w:r>
      <w:r>
        <w:fldChar w:fldCharType="begin"/>
      </w:r>
      <w:r>
        <w:instrText xml:space="preserve"> HYPERLINK "https://login.consultant.ru/link/?req=doc&amp;base=LAW&amp;n=60087&amp;dst=100015" \o "Федеральный закон от 08.05.2006 N 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08.05.2006 N 65-ФЗ)</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"https://login.consultant.ru/link/?req=doc&amp;base=LAW&amp;n=48944&amp;dst=100014" \o "Федеральный закон от 20.08.2004 N 114-ФЗ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20.08.2004 N 114-ФЗ)</w:t>
      </w:r>
    </w:p>
    <w:p>
      <w:pPr>
        <w:pStyle w:val="ConsPlusNormal0"/>
        <w:jc w:val="both"/>
      </w:pPr>
    </w:p>
    <w:p>
      <w:pPr>
        <w:pStyle w:val="ConsPlusNormal0"/>
        <w:ind w:firstLine="540"/>
        <w:jc w:val="both"/>
      </w:pPr>
      <w:bookmarkStart w:id="1770" w:name="P10060"/>
      <w:bookmarkEnd w:id="1770"/>
      <w:r>
        <w:rPr>
          <w:sz w:val="20"/>
        </w:rPr>
        <w:t xml:space="preserve">1. Непредставление ходатайств и уведомлений (заявлений) в </w:t>
      </w:r>
      <w:r>
        <w:fldChar w:fldCharType="begin"/>
      </w:r>
      <w:r>
        <w:instrText xml:space="preserve"> HYPERLINK "https://login.consultant.ru/link/?req=doc&amp;base=LAW&amp;n=482766&amp;dst=100028" \o "Федеральный закон от 17.08.1995 N 147-ФЗ (ред. от 08.08.2024) "О естественных монополиях"</w:instrText>
        <w:cr/>
        <w:instrText xml:space="preserve">
{КонсультантПлюс}" </w:instrText>
      </w:r>
      <w:r>
        <w:fldChar w:fldCharType="separate"/>
      </w:r>
      <w:r>
        <w:rPr>
          <w:color w:val="0000FF"/>
          <w:sz w:val="20"/>
        </w:rPr>
        <w:t>органы</w:t>
      </w:r>
      <w:r>
        <w:fldChar w:fldCharType="end"/>
      </w:r>
      <w:r>
        <w:rPr>
          <w:sz w:val="20"/>
        </w:rP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r>
        <w:fldChar w:fldCharType="begin"/>
      </w:r>
      <w:r>
        <w:instrText xml:space="preserve"> HYPERLINK "https://login.consultant.ru/link/?req=doc&amp;base=LAW&amp;n=482766&amp;dst=39" \o "Федеральный закон от 17.08.1995 N 147-ФЗ (ред. от 08.08.2024) "О естественных монополиях"</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pPr>
        <w:pStyle w:val="ConsPlusNormal0"/>
        <w:jc w:val="both"/>
      </w:pPr>
      <w:r>
        <w:rPr>
          <w:sz w:val="20"/>
        </w:rPr>
        <w:t xml:space="preserve">(в ред. Федерального </w:t>
      </w:r>
      <w:r>
        <w:fldChar w:fldCharType="begin"/>
      </w:r>
      <w:r>
        <w:instrText xml:space="preserve"> HYPERLINK "https://login.consultant.ru/link/?req=doc&amp;base=LAW&amp;n=58266&amp;dst=100050" \o "Федеральный закон от 09.04.2007 N 45-ФЗ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09.04.2007 N 45-ФЗ)</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"https://login.consultant.ru/link/?req=doc&amp;base=LAW&amp;n=453614&amp;dst=100787"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bookmarkStart w:id="1771" w:name="P10064"/>
      <w:bookmarkEnd w:id="1771"/>
      <w:r>
        <w:rPr>
          <w:sz w:val="20"/>
        </w:rPr>
        <w:t xml:space="preserve">2. Непредставление в органы регулирования естественных монополий или </w:t>
      </w:r>
      <w:r>
        <w:rPr>
          <w:sz w:val="20"/>
        </w:rPr>
        <w:t>органы</w:t>
      </w:r>
      <w:r>
        <w:rPr>
          <w:sz w:val="20"/>
        </w:rPr>
        <w:t xml:space="preserve">,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w:t>
      </w:r>
      <w:r>
        <w:rPr>
          <w:sz w:val="20"/>
        </w:rPr>
        <w:t>законодательством</w:t>
      </w:r>
      <w:r>
        <w:rPr>
          <w:sz w:val="20"/>
        </w:rPr>
        <w:t xml:space="preserve">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r>
        <w:fldChar w:fldCharType="begin"/>
      </w:r>
      <w:r>
        <w:instrText xml:space="preserve"> HYPERLINK \l "P10060" \o "1.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 </w:instrText>
      </w:r>
      <w:r>
        <w:fldChar w:fldCharType="separate"/>
      </w:r>
      <w:r>
        <w:rPr>
          <w:color w:val="0000FF"/>
          <w:sz w:val="20"/>
        </w:rPr>
        <w:t>частью 1</w:t>
      </w:r>
      <w:r>
        <w:fldChar w:fldCharType="end"/>
      </w:r>
      <w:r>
        <w:rPr>
          <w:sz w:val="20"/>
        </w:rPr>
        <w:t xml:space="preserve"> настоящей статьи, -</w:t>
      </w:r>
    </w:p>
    <w:p>
      <w:pPr>
        <w:pStyle w:val="ConsPlusNormal0"/>
        <w:jc w:val="both"/>
      </w:pPr>
      <w:r>
        <w:rPr>
          <w:sz w:val="20"/>
        </w:rPr>
        <w:t xml:space="preserve">(в ред. Федеральных законов от 08.05.2006 </w:t>
      </w:r>
      <w:r>
        <w:fldChar w:fldCharType="begin"/>
      </w:r>
      <w:r>
        <w:instrText xml:space="preserve"> HYPERLINK "https://login.consultant.ru/link/?req=doc&amp;base=LAW&amp;n=60087&amp;dst=100016" \o "Федеральный закон от 08.05.2006 N 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65-ФЗ</w:t>
      </w:r>
      <w:r>
        <w:fldChar w:fldCharType="end"/>
      </w:r>
      <w:r>
        <w:rPr>
          <w:sz w:val="20"/>
        </w:rPr>
        <w:t xml:space="preserve">, от 09.04.2007 </w:t>
      </w:r>
      <w:r>
        <w:fldChar w:fldCharType="begin"/>
      </w:r>
      <w:r>
        <w:instrText xml:space="preserve"> HYPERLINK "https://login.consultant.ru/link/?req=doc&amp;base=LAW&amp;n=58266&amp;dst=100051" \o "Федеральный закон от 09.04.2007 N 45-ФЗ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45-ФЗ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"https://login.consultant.ru/link/?req=doc&amp;base=LAW&amp;n=453614&amp;dst=100788"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bookmarkStart w:id="1772" w:name="P10068"/>
      <w:bookmarkEnd w:id="1772"/>
      <w:r>
        <w:rPr>
          <w:sz w:val="20"/>
        </w:rPr>
        <w:t xml:space="preserve">3. Непредставление в федеральный антимонопольный орган, его территориальный орган ходатайств, предусмотренных антимонопольным </w:t>
      </w:r>
      <w:r>
        <w:rPr>
          <w:sz w:val="20"/>
        </w:rPr>
        <w:t>законодательством</w:t>
      </w:r>
      <w:r>
        <w:rPr>
          <w:sz w:val="20"/>
        </w:rP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"https://login.consultant.ru/link/?req=doc&amp;base=LAW&amp;n=453614&amp;dst=100789"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r>
        <w:rPr>
          <w:sz w:val="20"/>
        </w:rPr>
        <w:t xml:space="preserve">(часть третья введена Федеральным </w:t>
      </w:r>
      <w:r>
        <w:fldChar w:fldCharType="begin"/>
      </w:r>
      <w:r>
        <w:instrText xml:space="preserve"> HYPERLINK "https://login.consultant.ru/link/?req=doc&amp;base=LAW&amp;n=58266&amp;dst=100052" \o "Федеральный закон от 09.04.2007 N 45-ФЗ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09.04.2007 N 45-ФЗ)</w:t>
      </w:r>
    </w:p>
    <w:p>
      <w:pPr>
        <w:pStyle w:val="ConsPlusNormal0"/>
        <w:spacing w:before="200" w:line="240" w:lineRule="auto"/>
        <w:ind w:firstLine="540"/>
        <w:jc w:val="both"/>
      </w:pPr>
      <w:bookmarkStart w:id="1773" w:name="P10072"/>
      <w:bookmarkEnd w:id="1773"/>
      <w:r>
        <w:rPr>
          <w:sz w:val="20"/>
        </w:rPr>
        <w:t xml:space="preserve">4. Непредставление в федеральный антимонопольный орган, его территориальный орган уведомлений, предусмотренных антимонопольным </w:t>
      </w:r>
      <w:r>
        <w:fldChar w:fldCharType="begin"/>
      </w:r>
      <w:r>
        <w:instrText xml:space="preserve"> HYPERLINK "https://login.consultant.ru/link/?req=doc&amp;base=LAW&amp;n=479727&amp;dst=100352" \o "Федеральный закон от 26.07.2006 N 135-ФЗ (ред. от 08.08.2024) "О защите конкуренции" (с изм. и доп., вступ. в силу с 01.01.2025)</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pPr>
        <w:pStyle w:val="ConsPlusNormal0"/>
        <w:spacing w:before="200" w:line="240" w:lineRule="auto"/>
        <w:ind w:firstLine="540"/>
        <w:jc w:val="both"/>
      </w:pPr>
      <w:r>
        <w:rPr>
          <w:sz w:val="20"/>
        </w:rP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"https://login.consultant.ru/link/?req=doc&amp;base=LAW&amp;n=453614&amp;dst=100790"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r>
        <w:rPr>
          <w:sz w:val="20"/>
        </w:rPr>
        <w:t xml:space="preserve">(часть четвертая введена Федеральным </w:t>
      </w:r>
      <w:r>
        <w:fldChar w:fldCharType="begin"/>
      </w:r>
      <w:r>
        <w:instrText xml:space="preserve"> HYPERLINK "https://login.consultant.ru/link/?req=doc&amp;base=LAW&amp;n=58266&amp;dst=100055" \o "Федеральный закон от 09.04.2007 N 45-ФЗ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09.04.2007 N 45-ФЗ)</w:t>
      </w:r>
    </w:p>
    <w:p>
      <w:pPr>
        <w:pStyle w:val="ConsPlusNormal0"/>
        <w:spacing w:before="200" w:line="240" w:lineRule="auto"/>
        <w:ind w:firstLine="540"/>
        <w:jc w:val="both"/>
      </w:pPr>
      <w:bookmarkStart w:id="1774" w:name="P10076"/>
      <w:bookmarkEnd w:id="1774"/>
      <w:r>
        <w:rPr>
          <w:sz w:val="20"/>
        </w:rP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w:t>
      </w:r>
      <w:r>
        <w:rPr>
          <w:sz w:val="20"/>
        </w:rPr>
        <w:t>законодательством</w:t>
      </w:r>
      <w:r>
        <w:rPr>
          <w:sz w:val="20"/>
        </w:rP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r>
        <w:fldChar w:fldCharType="begin"/>
      </w:r>
      <w:r>
        <w:instrText xml:space="preserve"> HYPERLINK \l "P10068" \o "3.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 </w:instrText>
      </w:r>
      <w:r>
        <w:fldChar w:fldCharType="separate"/>
      </w:r>
      <w:r>
        <w:rPr>
          <w:color w:val="0000FF"/>
          <w:sz w:val="20"/>
        </w:rPr>
        <w:t>частями 3</w:t>
      </w:r>
      <w:r>
        <w:fldChar w:fldCharType="end"/>
      </w:r>
      <w:r>
        <w:rPr>
          <w:sz w:val="20"/>
        </w:rPr>
        <w:t xml:space="preserve">, </w:t>
      </w:r>
      <w:r>
        <w:fldChar w:fldCharType="begin"/>
      </w:r>
      <w:r>
        <w:instrText xml:space="preserve"> HYPERLINK \l "P10072" \o "4. Непредставление в федеральный антимонопольный орган, его территориальный орган уведомлений, предусмотренных антимонопольным законодательством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 </w:instrText>
      </w:r>
      <w:r>
        <w:fldChar w:fldCharType="separate"/>
      </w:r>
      <w:r>
        <w:rPr>
          <w:color w:val="0000FF"/>
          <w:sz w:val="20"/>
        </w:rPr>
        <w:t>4</w:t>
      </w:r>
      <w:r>
        <w:fldChar w:fldCharType="end"/>
      </w:r>
      <w:r>
        <w:rPr>
          <w:sz w:val="20"/>
        </w:rPr>
        <w:t xml:space="preserve"> и </w:t>
      </w:r>
      <w:r>
        <w:fldChar w:fldCharType="begin"/>
      </w:r>
      <w:r>
        <w:instrText xml:space="preserve"> HYPERLINK \l "P10084" \o "7.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частью 8 настоящей статьи, -" </w:instrText>
      </w:r>
      <w:r>
        <w:fldChar w:fldCharType="separate"/>
      </w:r>
      <w:r>
        <w:rPr>
          <w:color w:val="0000FF"/>
          <w:sz w:val="20"/>
        </w:rPr>
        <w:t>7</w:t>
      </w:r>
      <w:r>
        <w:fldChar w:fldCharType="end"/>
      </w:r>
      <w:r>
        <w:rPr>
          <w:sz w:val="20"/>
        </w:rPr>
        <w:t xml:space="preserve"> настоящей статьи и </w:t>
      </w:r>
      <w:r>
        <w:fldChar w:fldCharType="begin"/>
      </w:r>
      <w:r>
        <w:instrText xml:space="preserve"> HYPERLINK \l "P9549" \o "Статья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instrText>
      </w:r>
      <w:r>
        <w:fldChar w:fldCharType="separate"/>
      </w:r>
      <w:r>
        <w:rPr>
          <w:color w:val="0000FF"/>
          <w:sz w:val="20"/>
        </w:rPr>
        <w:t>статьей 19.4.3</w:t>
      </w:r>
      <w:r>
        <w:fldChar w:fldCharType="end"/>
      </w:r>
      <w:r>
        <w:rPr>
          <w:sz w:val="20"/>
        </w:rPr>
        <w:t xml:space="preserve"> настоящего Кодекса,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r>
        <w:fldChar w:fldCharType="begin"/>
      </w:r>
      <w:r>
        <w:instrText xml:space="preserve"> HYPERLINK \l "P10087" \o "8.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instrText>
      </w:r>
      <w:r>
        <w:fldChar w:fldCharType="separate"/>
      </w:r>
      <w:r>
        <w:rPr>
          <w:color w:val="0000FF"/>
          <w:sz w:val="20"/>
        </w:rPr>
        <w:t>частью 8</w:t>
      </w:r>
      <w:r>
        <w:fldChar w:fldCharType="end"/>
      </w:r>
      <w:r>
        <w:rPr>
          <w:sz w:val="20"/>
        </w:rPr>
        <w:t xml:space="preserve"> настоящей статьи и </w:t>
      </w:r>
      <w:r>
        <w:fldChar w:fldCharType="begin"/>
      </w:r>
      <w:r>
        <w:instrText xml:space="preserve"> HYPERLINK \l "P9549" \o "Статья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instrText>
      </w:r>
      <w:r>
        <w:fldChar w:fldCharType="separate"/>
      </w:r>
      <w:r>
        <w:rPr>
          <w:color w:val="0000FF"/>
          <w:sz w:val="20"/>
        </w:rPr>
        <w:t>статьей 19.4.3</w:t>
      </w:r>
      <w:r>
        <w:fldChar w:fldCharType="end"/>
      </w:r>
      <w:r>
        <w:rPr>
          <w:sz w:val="20"/>
        </w:rPr>
        <w:t xml:space="preserve"> настоящего Кодекса, -</w:t>
      </w:r>
    </w:p>
    <w:p>
      <w:pPr>
        <w:pStyle w:val="ConsPlusNormal0"/>
        <w:jc w:val="both"/>
      </w:pPr>
      <w:r>
        <w:rPr>
          <w:sz w:val="20"/>
        </w:rPr>
        <w:t xml:space="preserve">(в ред. Федеральных законов от 06.12.2011 </w:t>
      </w:r>
      <w:r>
        <w:fldChar w:fldCharType="begin"/>
      </w:r>
      <w:r>
        <w:instrText xml:space="preserve"> HYPERLINK "https://login.consultant.ru/link/?req=doc&amp;base=LAW&amp;n=149788&amp;dst=100061" \o "Федеральный закон от 06.12.2011 N 404-ФЗ (ред. от 23.07.2013)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404-ФЗ</w:t>
      </w:r>
      <w:r>
        <w:fldChar w:fldCharType="end"/>
      </w:r>
      <w:r>
        <w:rPr>
          <w:sz w:val="20"/>
        </w:rPr>
        <w:t xml:space="preserve">, от 02.11.2013 </w:t>
      </w:r>
      <w:r>
        <w:fldChar w:fldCharType="begin"/>
      </w:r>
      <w:r>
        <w:instrText xml:space="preserve"> HYPERLINK "https://login.consultant.ru/link/?req=doc&amp;base=LAW&amp;n=153899&amp;dst=100031" \o "Федеральный закон от 02.11.2013 N 285-ФЗ "О внесении изменений в Кодекс Российской Федерации об административных правонарушениях и статью 3 Федерального закона "О внесении изменений в Федеральный закон "О безопасности дорожного движения"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285-ФЗ</w:t>
      </w:r>
      <w:r>
        <w:fldChar w:fldCharType="end"/>
      </w:r>
      <w:r>
        <w:rPr>
          <w:sz w:val="20"/>
        </w:rPr>
        <w:t xml:space="preserve">, от 08.08.2024 </w:t>
      </w:r>
      <w:r>
        <w:fldChar w:fldCharType="begin"/>
      </w:r>
      <w:r>
        <w:instrText xml:space="preserve"> HYPERLINK "https://login.consultant.ru/link/?req=doc&amp;base=LAW&amp;n=482514&amp;dst=100020" \o "Федеральный закон от 08.08.2024 N 262-ФЗ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262-ФЗ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"https://login.consultant.ru/link/?req=doc&amp;base=LAW&amp;n=453614&amp;dst=100791"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02.12.2013 </w:t>
      </w:r>
      <w:r>
        <w:fldChar w:fldCharType="begin"/>
      </w:r>
      <w:r>
        <w:instrText xml:space="preserve"> HYPERLINK "https://login.consultant.ru/link/?req=doc&amp;base=LAW&amp;n=155136&amp;dst=100009" \o "Федеральный закон от 02.12.2013 N 343-ФЗ "О внесении изменения в статью 19.8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343-ФЗ</w:t>
      </w:r>
      <w:r>
        <w:fldChar w:fldCharType="end"/>
      </w:r>
      <w:r>
        <w:rPr>
          <w:sz w:val="20"/>
        </w:rPr>
        <w:t>)</w:t>
      </w:r>
    </w:p>
    <w:p>
      <w:pPr>
        <w:pStyle w:val="ConsPlusNormal0"/>
        <w:jc w:val="both"/>
      </w:pPr>
      <w:r>
        <w:rPr>
          <w:sz w:val="20"/>
        </w:rPr>
        <w:t xml:space="preserve">(часть пятая введена Федеральным </w:t>
      </w:r>
      <w:r>
        <w:fldChar w:fldCharType="begin"/>
      </w:r>
      <w:r>
        <w:instrText xml:space="preserve"> HYPERLINK "https://login.consultant.ru/link/?req=doc&amp;base=LAW&amp;n=58266&amp;dst=100057" \o "Федеральный закон от 09.04.2007 N 45-ФЗ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09.04.2007 N 45-ФЗ)</w:t>
      </w:r>
    </w:p>
    <w:p>
      <w:pPr>
        <w:pStyle w:val="ConsPlusNormal0"/>
        <w:spacing w:before="200" w:line="240" w:lineRule="auto"/>
        <w:ind w:firstLine="540"/>
        <w:jc w:val="both"/>
      </w:pPr>
      <w:r>
        <w:rPr>
          <w:sz w:val="20"/>
        </w:rPr>
        <w:t xml:space="preserve">6. Непредставление в федеральный антимонопольный орган, его территориальный орган сведений (информации), предусмотренных </w:t>
      </w:r>
      <w:r>
        <w:fldChar w:fldCharType="begin"/>
      </w:r>
      <w:r>
        <w:instrText xml:space="preserve"> HYPERLINK "https://login.consultant.ru/link/?req=doc&amp;base=LAW&amp;n=481354&amp;dst=100420" \o "Федеральный закон от 13.03.2006 N 38-ФЗ (ред. от 23.11.2024) "О рекламе" (с изм. и доп., вступ. в силу с 01.01.2025)</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pPr>
        <w:pStyle w:val="ConsPlusNormal0"/>
        <w:jc w:val="both"/>
      </w:pPr>
      <w:r>
        <w:rPr>
          <w:sz w:val="20"/>
        </w:rPr>
        <w:t xml:space="preserve">(часть шестая введена Федеральным </w:t>
      </w:r>
      <w:r>
        <w:fldChar w:fldCharType="begin"/>
      </w:r>
      <w:r>
        <w:instrText xml:space="preserve"> HYPERLINK "https://login.consultant.ru/link/?req=doc&amp;base=LAW&amp;n=201285&amp;dst=100146"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28.12.2009 N 380-ФЗ)</w:t>
      </w:r>
    </w:p>
    <w:p>
      <w:pPr>
        <w:pStyle w:val="ConsPlusNormal0"/>
        <w:spacing w:before="200" w:line="240" w:lineRule="auto"/>
        <w:ind w:firstLine="540"/>
        <w:jc w:val="both"/>
      </w:pPr>
      <w:bookmarkStart w:id="1775" w:name="P10084"/>
      <w:bookmarkEnd w:id="1775"/>
      <w:r>
        <w:rPr>
          <w:sz w:val="20"/>
        </w:rP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r>
        <w:fldChar w:fldCharType="begin"/>
      </w:r>
      <w:r>
        <w:instrText xml:space="preserve"> HYPERLINK \l "P10087" \o "8.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 </w:instrText>
      </w:r>
      <w:r>
        <w:fldChar w:fldCharType="separate"/>
      </w:r>
      <w:r>
        <w:rPr>
          <w:color w:val="0000FF"/>
          <w:sz w:val="20"/>
        </w:rPr>
        <w:t>частью 8</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pPr>
        <w:pStyle w:val="ConsPlusNormal0"/>
        <w:jc w:val="both"/>
      </w:pPr>
      <w:r>
        <w:rPr>
          <w:sz w:val="20"/>
        </w:rPr>
        <w:t xml:space="preserve">(часть 7 введена Федеральным </w:t>
      </w:r>
      <w:r>
        <w:fldChar w:fldCharType="begin"/>
      </w:r>
      <w:r>
        <w:instrText xml:space="preserve"> HYPERLINK "https://login.consultant.ru/link/?req=doc&amp;base=LAW&amp;n=153899&amp;dst=100032" \o "Федеральный закон от 02.11.2013 N 285-ФЗ "О внесении изменений в Кодекс Российской Федерации об административных правонарушениях и статью 3 Федерального закона "О внесении изменений в Федеральный закон "О безопасности дорожного движения"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02.11.2013 N 285-ФЗ)</w:t>
      </w:r>
    </w:p>
    <w:p>
      <w:pPr>
        <w:pStyle w:val="ConsPlusNormal0"/>
        <w:spacing w:before="200" w:line="240" w:lineRule="auto"/>
        <w:ind w:firstLine="540"/>
        <w:jc w:val="both"/>
      </w:pPr>
      <w:bookmarkStart w:id="1776" w:name="P10087"/>
      <w:bookmarkEnd w:id="1776"/>
      <w:r>
        <w:rPr>
          <w:sz w:val="20"/>
        </w:rP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pPr>
        <w:pStyle w:val="ConsPlusNormal0"/>
        <w:jc w:val="both"/>
      </w:pPr>
      <w:r>
        <w:rPr>
          <w:sz w:val="20"/>
        </w:rPr>
        <w:t xml:space="preserve">(часть 8 введена Федеральным </w:t>
      </w:r>
      <w:r>
        <w:fldChar w:fldCharType="begin"/>
      </w:r>
      <w:r>
        <w:instrText xml:space="preserve"> HYPERLINK "https://login.consultant.ru/link/?req=doc&amp;base=LAW&amp;n=153899&amp;dst=100035" \o "Федеральный закон от 02.11.2013 N 285-ФЗ "О внесении изменений в Кодекс Российской Федерации об административных правонарушениях и статью 3 Федерального закона "О внесении изменений в Федеральный закон "О безопасности дорожного движения"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02.11.2013 N 285-ФЗ)</w:t>
      </w:r>
    </w:p>
    <w:p>
      <w:pPr>
        <w:pStyle w:val="ConsPlusNormal0"/>
        <w:ind w:firstLine="540"/>
        <w:jc w:val="both"/>
      </w:pPr>
    </w:p>
    <w:p>
      <w:pPr>
        <w:pStyle w:val="ConsPlusTitle0"/>
        <w:ind w:firstLine="540"/>
        <w:jc w:val="both"/>
        <w:outlineLvl w:val="2"/>
      </w:pPr>
      <w:bookmarkStart w:id="1777" w:name="P10091"/>
      <w:bookmarkEnd w:id="1777"/>
      <w:r>
        <w:rPr>
          <w:sz w:val="20"/>
        </w:rP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pPr>
        <w:pStyle w:val="ConsPlusNormal0"/>
        <w:jc w:val="both"/>
      </w:pPr>
      <w:r>
        <w:rPr>
          <w:sz w:val="20"/>
        </w:rPr>
        <w:t xml:space="preserve">(в ред. Федерального </w:t>
      </w:r>
      <w:r>
        <w:fldChar w:fldCharType="begin"/>
      </w:r>
      <w:r>
        <w:instrText xml:space="preserve"> HYPERLINK "https://login.consultant.ru/link/?req=doc&amp;base=LAW&amp;n=286560&amp;dst=100053" \o "Федеральный закон от 28.12.2017 N 437-ФЗ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28.12.2017 N 437-ФЗ)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"https://login.consultant.ru/link/?req=doc&amp;base=LAW&amp;n=420937&amp;dst=100189" \o "Федеральный закон от 25.12.2008 N 281-ФЗ (ред. от 14.03.2022)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25.12.2008 N 281-ФЗ)</w:t>
      </w:r>
    </w:p>
    <w:p>
      <w:pPr>
        <w:pStyle w:val="ConsPlusNormal0"/>
        <w:ind w:firstLine="540"/>
        <w:jc w:val="both"/>
      </w:pPr>
    </w:p>
    <w:p>
      <w:pPr>
        <w:pStyle w:val="ConsPlusNormal0"/>
        <w:ind w:firstLine="540"/>
        <w:jc w:val="both"/>
      </w:pPr>
      <w:bookmarkStart w:id="1778" w:name="P10096"/>
      <w:bookmarkEnd w:id="1778"/>
      <w:r>
        <w:rPr>
          <w:sz w:val="20"/>
        </w:rP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w:t>
      </w:r>
      <w:r>
        <w:rPr>
          <w:sz w:val="20"/>
        </w:rPr>
        <w:t>законодательством</w:t>
      </w:r>
      <w:r>
        <w:rPr>
          <w:sz w:val="20"/>
        </w:rPr>
        <w:t xml:space="preserve"> Российской Федерации, либо нарушение порядка, способа или сроков, которые установлены </w:t>
      </w:r>
      <w:r>
        <w:rPr>
          <w:sz w:val="20"/>
        </w:rPr>
        <w:t>стандартами</w:t>
      </w:r>
      <w:r>
        <w:rPr>
          <w:sz w:val="20"/>
        </w:rPr>
        <w:t xml:space="preserve"> раскрытия информации, и </w:t>
      </w:r>
      <w:r>
        <w:rPr>
          <w:sz w:val="20"/>
        </w:rPr>
        <w:t>форм</w:t>
      </w:r>
      <w:r>
        <w:rPr>
          <w:sz w:val="20"/>
        </w:rPr>
        <w:t xml:space="preserve"> ее предоставления должностными лицами указанных органов и организациями, за исключением случаев, предусмотренных </w:t>
      </w:r>
      <w:r>
        <w:fldChar w:fldCharType="begin"/>
      </w:r>
      <w:r>
        <w:instrText xml:space="preserve"> HYPERLINK \l "P3795" \o "Статья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instrText>
      </w:r>
      <w:r>
        <w:fldChar w:fldCharType="separate"/>
      </w:r>
      <w:r>
        <w:rPr>
          <w:color w:val="0000FF"/>
          <w:sz w:val="20"/>
        </w:rPr>
        <w:t>статьями 9.15</w:t>
      </w:r>
      <w:r>
        <w:fldChar w:fldCharType="end"/>
      </w:r>
      <w:r>
        <w:rPr>
          <w:sz w:val="20"/>
        </w:rPr>
        <w:t xml:space="preserve">, </w:t>
      </w:r>
      <w:r>
        <w:fldChar w:fldCharType="begin"/>
      </w:r>
      <w:r>
        <w:instrText xml:space="preserve"> HYPERLINK \l "P5700" \o "Статья 13.19.1. Нарушение порядка размещения информации в государственной информационной системе жилищно-коммунального хозяйства" </w:instrText>
      </w:r>
      <w:r>
        <w:fldChar w:fldCharType="separate"/>
      </w:r>
      <w:r>
        <w:rPr>
          <w:color w:val="0000FF"/>
          <w:sz w:val="20"/>
        </w:rPr>
        <w:t>13.19.1</w:t>
      </w:r>
      <w:r>
        <w:fldChar w:fldCharType="end"/>
      </w:r>
      <w:r>
        <w:rPr>
          <w:sz w:val="20"/>
        </w:rPr>
        <w:t xml:space="preserve"> и </w:t>
      </w:r>
      <w:r>
        <w:fldChar w:fldCharType="begin"/>
      </w:r>
      <w:r>
        <w:instrText xml:space="preserve"> HYPERLINK \l "P5728" \o "Статья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 </w:instrText>
      </w:r>
      <w:r>
        <w:fldChar w:fldCharType="separate"/>
      </w:r>
      <w:r>
        <w:rPr>
          <w:color w:val="0000FF"/>
          <w:sz w:val="20"/>
        </w:rPr>
        <w:t>13.19.2</w:t>
      </w:r>
      <w:r>
        <w:fldChar w:fldCharType="end"/>
      </w:r>
      <w:r>
        <w:rPr>
          <w:sz w:val="20"/>
        </w:rPr>
        <w:t xml:space="preserve"> настоящего Кодекса, -</w:t>
      </w:r>
    </w:p>
    <w:p>
      <w:pPr>
        <w:pStyle w:val="ConsPlusNormal0"/>
        <w:jc w:val="both"/>
      </w:pPr>
      <w:r>
        <w:rPr>
          <w:sz w:val="20"/>
        </w:rPr>
        <w:t xml:space="preserve">(в ред. Федерального </w:t>
      </w:r>
      <w:r>
        <w:fldChar w:fldCharType="begin"/>
      </w:r>
      <w:r>
        <w:instrText xml:space="preserve"> HYPERLINK "https://login.consultant.ru/link/?req=doc&amp;base=LAW&amp;n=286560&amp;dst=100054" \o "Федеральный закон от 28.12.2017 N 437-ФЗ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28.12.2017 N 437-ФЗ)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pPr>
        <w:pStyle w:val="ConsPlusNormal0"/>
        <w:spacing w:before="200" w:line="240" w:lineRule="auto"/>
        <w:ind w:firstLine="540"/>
        <w:jc w:val="both"/>
      </w:pPr>
      <w:bookmarkStart w:id="1779" w:name="P10099"/>
      <w:bookmarkEnd w:id="1779"/>
      <w:r>
        <w:rPr>
          <w:sz w:val="20"/>
        </w:rPr>
        <w:t xml:space="preserve">2. Совершение административного правонарушения, предусмотренного </w:t>
      </w:r>
      <w:r>
        <w:fldChar w:fldCharType="begin"/>
      </w:r>
      <w:r>
        <w:instrText xml:space="preserve"> HYPERLINK \l "P10096" \o "1.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instrText>
      </w:r>
      <w:r>
        <w:fldChar w:fldCharType="separate"/>
      </w:r>
      <w:r>
        <w:rPr>
          <w:color w:val="0000FF"/>
          <w:sz w:val="20"/>
        </w:rPr>
        <w:t>частью 1</w:t>
      </w:r>
      <w:r>
        <w:fldChar w:fldCharType="end"/>
      </w:r>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ConsPlusNormal0"/>
        <w:spacing w:before="200" w:line="240" w:lineRule="auto"/>
        <w:ind w:firstLine="540"/>
        <w:jc w:val="both"/>
      </w:pPr>
      <w:r>
        <w:rPr>
          <w:sz w:val="20"/>
        </w:rPr>
        <w:t>влечет дисквалификацию на срок от одного года до трех лет.</w:t>
      </w:r>
    </w:p>
    <w:p>
      <w:pPr>
        <w:pStyle w:val="ConsPlusNormal0"/>
        <w:ind w:firstLine="540"/>
        <w:jc w:val="both"/>
      </w:pPr>
    </w:p>
    <w:p>
      <w:pPr>
        <w:pStyle w:val="ConsPlusTitle0"/>
        <w:ind w:firstLine="540"/>
        <w:jc w:val="both"/>
        <w:outlineLvl w:val="2"/>
      </w:pPr>
      <w:bookmarkStart w:id="1780" w:name="P10102"/>
      <w:bookmarkEnd w:id="1780"/>
      <w:r>
        <w:rPr>
          <w:sz w:val="20"/>
        </w:rP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"https://login.consultant.ru/link/?req=doc&amp;base=LAW&amp;n=149788&amp;dst=100062" \o "Федеральный закон от 06.12.2011 N 404-ФЗ (ред. от 23.07.2013)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06.12.2011 N 404-ФЗ)</w:t>
      </w:r>
    </w:p>
    <w:p>
      <w:pPr>
        <w:pStyle w:val="ConsPlusNormal0"/>
        <w:ind w:firstLine="540"/>
        <w:jc w:val="both"/>
      </w:pPr>
    </w:p>
    <w:p>
      <w:pPr>
        <w:pStyle w:val="ConsPlusNormal0"/>
        <w:ind w:firstLine="540"/>
        <w:jc w:val="both"/>
      </w:pPr>
      <w:bookmarkStart w:id="1781" w:name="P10106"/>
      <w:bookmarkEnd w:id="1781"/>
      <w:r>
        <w:rPr>
          <w:sz w:val="20"/>
        </w:rPr>
        <w:t xml:space="preserve">1. Непредставление в федеральный </w:t>
      </w:r>
      <w:r>
        <w:fldChar w:fldCharType="begin"/>
      </w:r>
      <w:r>
        <w:instrText xml:space="preserve"> HYPERLINK "https://login.consultant.ru/link/?req=doc&amp;base=LAW&amp;n=488449&amp;dst=100163" \o "Постановление Правительства РФ от 30.06.2004 N 331 (ред. от 17.10.2024) "Об утверждении Положения о Федеральной антимонопольной службе"</w:instrText>
        <w:cr/>
        <w:instrText xml:space="preserve">
{КонсультантПлюс}" </w:instrText>
      </w:r>
      <w:r>
        <w:fldChar w:fldCharType="separate"/>
      </w:r>
      <w:r>
        <w:rPr>
          <w:color w:val="0000FF"/>
          <w:sz w:val="20"/>
        </w:rPr>
        <w:t>орган</w:t>
      </w:r>
      <w:r>
        <w:fldChar w:fldCharType="end"/>
      </w:r>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w:t>
      </w:r>
      <w:r>
        <w:rPr>
          <w:sz w:val="20"/>
        </w:rPr>
        <w:t>законодательством</w:t>
      </w:r>
      <w:r>
        <w:rPr>
          <w:sz w:val="20"/>
        </w:rP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ConsPlusNormal0"/>
        <w:spacing w:before="200" w:line="240" w:lineRule="auto"/>
        <w:ind w:firstLine="540"/>
        <w:jc w:val="both"/>
      </w:pPr>
      <w:bookmarkStart w:id="1782" w:name="P10108"/>
      <w:bookmarkEnd w:id="1782"/>
      <w:r>
        <w:rPr>
          <w:sz w:val="20"/>
        </w:rPr>
        <w:t xml:space="preserve">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w:t>
      </w:r>
      <w:r>
        <w:rPr>
          <w:sz w:val="20"/>
        </w:rPr>
        <w:t>законодательством</w:t>
      </w:r>
      <w:r>
        <w:rPr>
          <w:sz w:val="20"/>
        </w:rPr>
        <w:t xml:space="preserve">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pPr>
        <w:pStyle w:val="ConsPlusNormal0"/>
        <w:spacing w:before="200" w:line="240" w:lineRule="auto"/>
        <w:ind w:firstLine="540"/>
        <w:jc w:val="both"/>
      </w:pPr>
      <w:r>
        <w:rPr>
          <w:sz w:val="20"/>
        </w:rP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r>
        <w:fldChar w:fldCharType="begin"/>
      </w:r>
      <w:r>
        <w:instrText xml:space="preserve"> HYPERLINK \l "P10106" \o "1.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 </w:instrText>
      </w:r>
      <w:r>
        <w:fldChar w:fldCharType="separate"/>
      </w:r>
      <w:r>
        <w:rPr>
          <w:color w:val="0000FF"/>
          <w:sz w:val="20"/>
        </w:rPr>
        <w:t>частями 1</w:t>
      </w:r>
      <w:r>
        <w:fldChar w:fldCharType="end"/>
      </w:r>
      <w:r>
        <w:rPr>
          <w:sz w:val="20"/>
        </w:rPr>
        <w:t xml:space="preserve"> и </w:t>
      </w:r>
      <w:r>
        <w:fldChar w:fldCharType="begin"/>
      </w:r>
      <w:r>
        <w:instrText xml:space="preserve"> HYPERLINK \l "P10108" \o "2.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 </w:instrText>
      </w:r>
      <w:r>
        <w:fldChar w:fldCharType="separate"/>
      </w:r>
      <w:r>
        <w:rPr>
          <w:color w:val="0000FF"/>
          <w:sz w:val="20"/>
        </w:rPr>
        <w:t>2</w:t>
      </w:r>
      <w:r>
        <w:fldChar w:fldCharType="end"/>
      </w:r>
      <w:r>
        <w:rPr>
          <w:sz w:val="20"/>
        </w:rPr>
        <w:t xml:space="preserve"> настоящей статьи, либо представление в указанный орган заведомо недостоверных сведений (информации) -</w:t>
      </w:r>
    </w:p>
    <w:p>
      <w:pPr>
        <w:pStyle w:val="ConsPlusNormal0"/>
        <w:jc w:val="both"/>
      </w:pPr>
      <w:r>
        <w:rPr>
          <w:sz w:val="20"/>
        </w:rPr>
        <w:t xml:space="preserve">(в ред. Федерального </w:t>
      </w:r>
      <w:r>
        <w:fldChar w:fldCharType="begin"/>
      </w:r>
      <w:r>
        <w:instrText xml:space="preserve"> HYPERLINK "https://login.consultant.ru/link/?req=doc&amp;base=LAW&amp;n=153899&amp;dst=100038" \o "Федеральный закон от 02.11.2013 N 285-ФЗ "О внесении изменений в Кодекс Российской Федерации об административных правонарушениях и статью 3 Федерального закона "О внесении изменений в Федеральный закон "О безопасности дорожного движения"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02.11.2013 N 285-ФЗ)</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pPr>
        <w:pStyle w:val="ConsPlusNormal0"/>
        <w:jc w:val="both"/>
      </w:pPr>
    </w:p>
    <w:p>
      <w:pPr>
        <w:pStyle w:val="ConsPlusTitle0"/>
        <w:ind w:firstLine="540"/>
        <w:jc w:val="both"/>
        <w:outlineLvl w:val="2"/>
      </w:pPr>
      <w:bookmarkStart w:id="1783" w:name="P10114"/>
      <w:bookmarkEnd w:id="1783"/>
      <w:r>
        <w:rPr>
          <w:sz w:val="20"/>
        </w:rP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"https://login.consultant.ru/link/?req=doc&amp;base=LAW&amp;n=446154&amp;dst=100049" \o "Федеральный закон от 04.06.2014 N 142-ФЗ (ред. от 28.04.2023) "О внесении изменений в статьи 6 и 30 Федерального закона "О гражданстве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04.06.2014 N 142-ФЗ)</w:t>
      </w:r>
    </w:p>
    <w:p>
      <w:pPr>
        <w:pStyle w:val="ConsPlusNormal0"/>
        <w:jc w:val="both"/>
      </w:pPr>
    </w:p>
    <w:p>
      <w:pPr>
        <w:pStyle w:val="ConsPlusNormal0"/>
        <w:ind w:firstLine="540"/>
        <w:jc w:val="both"/>
      </w:pPr>
      <w:r>
        <w:rPr>
          <w:sz w:val="20"/>
        </w:rPr>
        <w:t xml:space="preserve">Нарушение установленного </w:t>
      </w:r>
      <w:r>
        <w:fldChar w:fldCharType="begin"/>
      </w:r>
      <w:r>
        <w:instrText xml:space="preserve"> HYPERLINK "https://login.consultant.ru/link/?req=doc&amp;base=LAW&amp;n=477514&amp;dst=100013" \o "Приказ МВД России от 20.09.2023 N 689 (ред. от 06.05.2024) "Об установлении Порядка подачи уведомления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уведомления об утрате гражданства (подданства) иностранного государства либо вида на жительство или иного документа, подтверждающего право на постоянное проживание гражда</w:instrText>
        <w:cr/>
        <w:instrText xml:space="preserve">
{КонсультантПлюс}" </w:instrText>
      </w:r>
      <w:r>
        <w:fldChar w:fldCharType="separate"/>
      </w:r>
      <w:r>
        <w:rPr>
          <w:color w:val="0000FF"/>
          <w:sz w:val="20"/>
        </w:rPr>
        <w:t>порядка</w:t>
      </w:r>
      <w:r>
        <w:fldChar w:fldCharType="end"/>
      </w:r>
      <w:r>
        <w:rPr>
          <w:sz w:val="20"/>
        </w:rP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пятисот до одной тысячи рублей.</w:t>
      </w:r>
    </w:p>
    <w:p>
      <w:pPr>
        <w:pStyle w:val="ConsPlusNormal0"/>
        <w:jc w:val="both"/>
      </w:pPr>
    </w:p>
    <w:p>
      <w:pPr>
        <w:pStyle w:val="ConsPlusTitle0"/>
        <w:ind w:firstLine="540"/>
        <w:jc w:val="both"/>
        <w:outlineLvl w:val="2"/>
      </w:pPr>
      <w:bookmarkStart w:id="1784" w:name="P10121"/>
      <w:bookmarkEnd w:id="1784"/>
      <w:r>
        <w:rPr>
          <w:sz w:val="20"/>
        </w:rPr>
        <w:t>Статья 19.9. Нарушение порядка предоставления земельных или лесных участков либо водных объектов</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"https://login.consultant.ru/link/?req=doc&amp;base=LAW&amp;n=155129&amp;dst=100020" \o "Федеральный закон от 02.12.2013 N 342-ФЗ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02.12.2013 N 342-ФЗ)</w:t>
      </w:r>
    </w:p>
    <w:p>
      <w:pPr>
        <w:pStyle w:val="ConsPlusNormal0"/>
        <w:ind w:firstLine="540"/>
        <w:jc w:val="both"/>
      </w:pPr>
    </w:p>
    <w:p>
      <w:pPr>
        <w:pStyle w:val="ConsPlusNormal0"/>
        <w:ind w:firstLine="540"/>
        <w:jc w:val="both"/>
      </w:pPr>
      <w:r>
        <w:rPr>
          <w:sz w:val="20"/>
        </w:rP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pPr>
        <w:pStyle w:val="ConsPlusNormal0"/>
        <w:spacing w:before="200" w:line="240" w:lineRule="auto"/>
        <w:ind w:firstLine="540"/>
        <w:jc w:val="both"/>
      </w:pPr>
      <w:r>
        <w:rPr>
          <w:sz w:val="20"/>
        </w:rPr>
        <w:t>влечет наложение административного штрафа в размере от одной тысячи до пяти тысяч рублей.</w:t>
      </w:r>
    </w:p>
    <w:p>
      <w:pPr>
        <w:pStyle w:val="ConsPlusNormal0"/>
        <w:spacing w:before="200" w:line="240" w:lineRule="auto"/>
        <w:ind w:firstLine="540"/>
        <w:jc w:val="both"/>
      </w:pPr>
      <w:r>
        <w:rPr>
          <w:sz w:val="20"/>
        </w:rP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pPr>
        <w:pStyle w:val="ConsPlusNormal0"/>
        <w:spacing w:before="200" w:line="240" w:lineRule="auto"/>
        <w:ind w:firstLine="540"/>
        <w:jc w:val="both"/>
      </w:pPr>
      <w:r>
        <w:rPr>
          <w:sz w:val="20"/>
        </w:rPr>
        <w:t>влечет наложение административного штрафа в размере от десяти тысяч до двадцати тысяч рублей.</w:t>
      </w:r>
    </w:p>
    <w:p>
      <w:pPr>
        <w:pStyle w:val="ConsPlusNormal0"/>
        <w:spacing w:before="200" w:line="240" w:lineRule="auto"/>
        <w:ind w:firstLine="540"/>
        <w:jc w:val="both"/>
      </w:pPr>
      <w:r>
        <w:rPr>
          <w:sz w:val="20"/>
        </w:rP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pPr>
        <w:pStyle w:val="ConsPlusNormal0"/>
        <w:spacing w:before="200" w:line="240" w:lineRule="auto"/>
        <w:ind w:firstLine="540"/>
        <w:jc w:val="both"/>
      </w:pPr>
      <w:r>
        <w:rPr>
          <w:sz w:val="20"/>
        </w:rPr>
        <w:t>влечет наложение административного штрафа в размере от пяти тысяч до двенадцати тысяч рублей.</w:t>
      </w:r>
    </w:p>
    <w:p>
      <w:pPr>
        <w:pStyle w:val="ConsPlusNormal0"/>
        <w:ind w:firstLine="540"/>
        <w:jc w:val="both"/>
      </w:pPr>
    </w:p>
    <w:p>
      <w:pPr>
        <w:pStyle w:val="ConsPlusTitle0"/>
        <w:ind w:firstLine="540"/>
        <w:jc w:val="both"/>
        <w:outlineLvl w:val="2"/>
      </w:pPr>
      <w:bookmarkStart w:id="1785" w:name="P10132"/>
      <w:bookmarkEnd w:id="1785"/>
      <w:r>
        <w:rPr>
          <w:sz w:val="20"/>
        </w:rPr>
        <w:t xml:space="preserve">Статья 19.10. Нарушение </w:t>
      </w:r>
      <w:r>
        <w:rPr>
          <w:sz w:val="20"/>
        </w:rPr>
        <w:t>законодательства</w:t>
      </w:r>
      <w:r>
        <w:rPr>
          <w:sz w:val="20"/>
        </w:rPr>
        <w:t xml:space="preserve"> о наименованиях географических объектов</w:t>
      </w:r>
    </w:p>
    <w:p>
      <w:pPr>
        <w:pStyle w:val="ConsPlusNormal0"/>
        <w:jc w:val="both"/>
      </w:pPr>
    </w:p>
    <w:p>
      <w:pPr>
        <w:pStyle w:val="ConsPlusNormal0"/>
        <w:ind w:firstLine="540"/>
        <w:jc w:val="both"/>
      </w:pPr>
      <w:r>
        <w:rPr>
          <w:sz w:val="20"/>
        </w:rPr>
        <w:t>Нарушение установленных правил присвоения или употребления наименований географических объектов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двух тысяч до трех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"https://login.consultant.ru/link/?req=doc&amp;base=LAW&amp;n=453614&amp;dst=100795"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1786" w:name="P10138"/>
      <w:bookmarkEnd w:id="1786"/>
      <w:r>
        <w:rPr>
          <w:sz w:val="20"/>
        </w:rP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"https://login.consultant.ru/link/?req=doc&amp;base=LAW&amp;n=329996&amp;dst=100009" \o "Федеральный закон от 26.07.2019 N 215-ФЗ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26.07.2019 N 215-ФЗ)</w:t>
      </w:r>
    </w:p>
    <w:p>
      <w:pPr>
        <w:pStyle w:val="ConsPlusNormal0"/>
        <w:ind w:firstLine="540"/>
        <w:jc w:val="both"/>
      </w:pPr>
    </w:p>
    <w:p>
      <w:pPr>
        <w:pStyle w:val="ConsPlusNormal0"/>
        <w:ind w:firstLine="540"/>
        <w:jc w:val="both"/>
      </w:pPr>
      <w:bookmarkStart w:id="1787" w:name="P10142"/>
      <w:bookmarkEnd w:id="1787"/>
      <w:r>
        <w:rPr>
          <w:sz w:val="20"/>
        </w:rPr>
        <w:t xml:space="preserve">1. Нарушение </w:t>
      </w:r>
      <w:r>
        <w:rPr>
          <w:sz w:val="20"/>
        </w:rPr>
        <w:t>порядка</w:t>
      </w:r>
      <w:r>
        <w:rPr>
          <w:sz w:val="20"/>
        </w:rPr>
        <w:t xml:space="preserve">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pPr>
        <w:pStyle w:val="ConsPlusNormal0"/>
        <w:spacing w:before="200" w:line="240" w:lineRule="auto"/>
        <w:ind w:firstLine="540"/>
        <w:jc w:val="both"/>
      </w:pPr>
      <w:r>
        <w:rPr>
          <w:sz w:val="20"/>
        </w:rPr>
        <w:t>влечет наложение административного штрафа в размере от одной тысячи до трех тысяч рублей.</w:t>
      </w:r>
    </w:p>
    <w:p>
      <w:pPr>
        <w:pStyle w:val="ConsPlusNormal0"/>
        <w:spacing w:before="200" w:line="240" w:lineRule="auto"/>
        <w:ind w:firstLine="540"/>
        <w:jc w:val="both"/>
      </w:pPr>
      <w:r>
        <w:rPr>
          <w:sz w:val="20"/>
        </w:rPr>
        <w:t xml:space="preserve">2. Повторное совершение административного правонарушения, предусмотренного </w:t>
      </w:r>
      <w:r>
        <w:fldChar w:fldCharType="begin"/>
      </w:r>
      <w:r>
        <w:instrText xml:space="preserve"> HYPERLINK \l "P10142" \o "1.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pPr>
        <w:pStyle w:val="ConsPlusNormal0"/>
        <w:jc w:val="both"/>
      </w:pPr>
    </w:p>
    <w:p>
      <w:pPr>
        <w:pStyle w:val="ConsPlusTitle0"/>
        <w:ind w:firstLine="540"/>
        <w:jc w:val="both"/>
        <w:outlineLvl w:val="2"/>
      </w:pPr>
      <w:bookmarkStart w:id="1788" w:name="P10147"/>
      <w:bookmarkEnd w:id="1788"/>
      <w:r>
        <w:rPr>
          <w:sz w:val="20"/>
        </w:rPr>
        <w:t>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pPr>
        <w:pStyle w:val="ConsPlusNormal0"/>
        <w:jc w:val="both"/>
      </w:pPr>
      <w:r>
        <w:rPr>
          <w:sz w:val="20"/>
        </w:rPr>
        <w:t xml:space="preserve">(в ред. Федеральных законов от 23.02.2013 </w:t>
      </w:r>
      <w:r>
        <w:fldChar w:fldCharType="begin"/>
      </w:r>
      <w:r>
        <w:instrText xml:space="preserve"> HYPERLINK "https://login.consultant.ru/link/?req=doc&amp;base=LAW&amp;n=142516&amp;dst=100009" \o "Федеральный закон от 23.02.2013 N 12-ФЗ "О внесении изменений в статью 19.12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12-ФЗ</w:t>
      </w:r>
      <w:r>
        <w:fldChar w:fldCharType="end"/>
      </w:r>
      <w:r>
        <w:rPr>
          <w:sz w:val="20"/>
        </w:rPr>
        <w:t xml:space="preserve">, от 19.12.2023 </w:t>
      </w:r>
      <w:r>
        <w:fldChar w:fldCharType="begin"/>
      </w:r>
      <w:r>
        <w:instrText xml:space="preserve"> HYPERLINK "https://login.consultant.ru/link/?req=doc&amp;base=LAW&amp;n=464779&amp;dst=100012" \o "Федеральный закон от 19.12.2023 N 596-ФЗ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596-ФЗ</w:t>
      </w:r>
      <w:r>
        <w:fldChar w:fldCharType="end"/>
      </w:r>
      <w:r>
        <w:rPr>
          <w:sz w:val="20"/>
        </w:rPr>
        <w:t>)</w:t>
      </w:r>
    </w:p>
    <w:p>
      <w:pPr>
        <w:pStyle w:val="ConsPlusNormal0"/>
        <w:jc w:val="both"/>
      </w:pPr>
    </w:p>
    <w:p>
      <w:pPr>
        <w:pStyle w:val="ConsPlusNormal0"/>
        <w:ind w:firstLine="540"/>
        <w:jc w:val="both"/>
      </w:pPr>
      <w:bookmarkStart w:id="1789" w:name="P10150"/>
      <w:bookmarkEnd w:id="1789"/>
      <w:r>
        <w:fldChar w:fldCharType="begin"/>
      </w:r>
      <w:r>
        <w:instrText xml:space="preserve"> HYPERLINK "https://login.consultant.ru/link/?req=doc&amp;base=LAW&amp;n=464779&amp;dst=100013" \o "Федеральный закон от 19.12.2023 N 596-ФЗ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1</w:t>
      </w:r>
      <w:r>
        <w:fldChar w:fldCharType="end"/>
      </w:r>
      <w:r>
        <w:rPr>
          <w:sz w:val="20"/>
        </w:rP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w:t>
      </w:r>
      <w:r>
        <w:rPr>
          <w:sz w:val="20"/>
        </w:rPr>
        <w:t>запрещено</w:t>
      </w:r>
      <w:r>
        <w:rPr>
          <w:sz w:val="20"/>
        </w:rPr>
        <w:t xml:space="preserve"> законом, за исключением случаев, предусмотренных </w:t>
      </w:r>
      <w:r>
        <w:fldChar w:fldCharType="begin"/>
      </w:r>
      <w:r>
        <w:instrText xml:space="preserve"> HYPERLINK \l "P10154" \o "2.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деяния, -" </w:instrText>
      </w:r>
      <w:r>
        <w:fldChar w:fldCharType="separate"/>
      </w:r>
      <w:r>
        <w:rPr>
          <w:color w:val="0000FF"/>
          <w:sz w:val="20"/>
        </w:rPr>
        <w:t>частью 2</w:t>
      </w:r>
      <w:r>
        <w:fldChar w:fldCharType="end"/>
      </w:r>
      <w:r>
        <w:rPr>
          <w:sz w:val="20"/>
        </w:rPr>
        <w:t xml:space="preserve"> настоящей статьи, -</w:t>
      </w:r>
    </w:p>
    <w:p>
      <w:pPr>
        <w:pStyle w:val="ConsPlusNormal0"/>
        <w:jc w:val="both"/>
      </w:pPr>
      <w:r>
        <w:rPr>
          <w:sz w:val="20"/>
        </w:rPr>
        <w:t xml:space="preserve">(в ред. Федеральных законов от 23.02.2013 </w:t>
      </w:r>
      <w:r>
        <w:fldChar w:fldCharType="begin"/>
      </w:r>
      <w:r>
        <w:instrText xml:space="preserve"> HYPERLINK "https://login.consultant.ru/link/?req=doc&amp;base=LAW&amp;n=142516&amp;dst=100010" \o "Федеральный закон от 23.02.2013 N 12-ФЗ "О внесении изменений в статью 19.12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12-ФЗ</w:t>
      </w:r>
      <w:r>
        <w:fldChar w:fldCharType="end"/>
      </w:r>
      <w:r>
        <w:rPr>
          <w:sz w:val="20"/>
        </w:rPr>
        <w:t xml:space="preserve">, от 19.12.2023 </w:t>
      </w:r>
      <w:r>
        <w:fldChar w:fldCharType="begin"/>
      </w:r>
      <w:r>
        <w:instrText xml:space="preserve"> HYPERLINK "https://login.consultant.ru/link/?req=doc&amp;base=LAW&amp;n=464779&amp;dst=100013" \o "Федеральный закон от 19.12.2023 N 596-ФЗ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596-ФЗ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"https://login.consultant.ru/link/?req=doc&amp;base=LAW&amp;n=453614&amp;dst=100797"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23.02.2013 </w:t>
      </w:r>
      <w:r>
        <w:fldChar w:fldCharType="begin"/>
      </w:r>
      <w:r>
        <w:instrText xml:space="preserve"> HYPERLINK "https://login.consultant.ru/link/?req=doc&amp;base=LAW&amp;n=142516&amp;dst=100011" \o "Федеральный закон от 23.02.2013 N 12-ФЗ "О внесении изменений в статью 19.12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12-ФЗ</w:t>
      </w:r>
      <w:r>
        <w:fldChar w:fldCharType="end"/>
      </w:r>
      <w:r>
        <w:rPr>
          <w:sz w:val="20"/>
        </w:rPr>
        <w:t xml:space="preserve">, от 19.12.2023 </w:t>
      </w:r>
      <w:r>
        <w:fldChar w:fldCharType="begin"/>
      </w:r>
      <w:r>
        <w:instrText xml:space="preserve"> HYPERLINK "https://login.consultant.ru/link/?req=doc&amp;base=LAW&amp;n=464779&amp;dst=100014" \o "Федеральный закон от 19.12.2023 N 596-ФЗ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596-ФЗ</w:t>
      </w:r>
      <w:r>
        <w:fldChar w:fldCharType="end"/>
      </w:r>
      <w:r>
        <w:rPr>
          <w:sz w:val="20"/>
        </w:rPr>
        <w:t>)</w:t>
      </w:r>
    </w:p>
    <w:p>
      <w:pPr>
        <w:pStyle w:val="ConsPlusNormal0"/>
        <w:spacing w:before="200" w:line="240" w:lineRule="auto"/>
        <w:ind w:firstLine="540"/>
        <w:jc w:val="both"/>
      </w:pPr>
      <w:bookmarkStart w:id="1790" w:name="P10154"/>
      <w:bookmarkEnd w:id="1790"/>
      <w:r>
        <w:rPr>
          <w:sz w:val="20"/>
        </w:rP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r>
        <w:fldChar w:fldCharType="begin"/>
      </w:r>
      <w:r>
        <w:instrText xml:space="preserve"> HYPERLINK "https://login.consultant.ru/link/?req=doc&amp;base=LAW&amp;n=495184&amp;dst=3151"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pPr>
        <w:pStyle w:val="ConsPlusNormal0"/>
        <w:jc w:val="both"/>
      </w:pPr>
      <w:r>
        <w:rPr>
          <w:sz w:val="20"/>
        </w:rPr>
        <w:t xml:space="preserve">(часть 2 введена Федеральным </w:t>
      </w:r>
      <w:r>
        <w:fldChar w:fldCharType="begin"/>
      </w:r>
      <w:r>
        <w:instrText xml:space="preserve"> HYPERLINK "https://login.consultant.ru/link/?req=doc&amp;base=LAW&amp;n=464779&amp;dst=100015" \o "Федеральный закон от 19.12.2023 N 596-ФЗ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19.12.2023 N 596-ФЗ)</w:t>
      </w:r>
    </w:p>
    <w:p>
      <w:pPr>
        <w:pStyle w:val="ConsPlusNormal0"/>
        <w:jc w:val="both"/>
      </w:pPr>
    </w:p>
    <w:p>
      <w:pPr>
        <w:pStyle w:val="ConsPlusTitle0"/>
        <w:ind w:firstLine="540"/>
        <w:jc w:val="both"/>
        <w:outlineLvl w:val="2"/>
      </w:pPr>
      <w:bookmarkStart w:id="1791" w:name="P10158"/>
      <w:bookmarkEnd w:id="1791"/>
      <w:r>
        <w:rPr>
          <w:sz w:val="20"/>
        </w:rPr>
        <w:t>Статья 19.13. Заведомо ложный вызов специализированных служб</w:t>
      </w:r>
    </w:p>
    <w:p>
      <w:pPr>
        <w:pStyle w:val="ConsPlusNormal0"/>
        <w:jc w:val="both"/>
      </w:pPr>
    </w:p>
    <w:p>
      <w:pPr>
        <w:pStyle w:val="ConsPlusNormal0"/>
        <w:ind w:firstLine="540"/>
        <w:jc w:val="both"/>
      </w:pPr>
      <w:r>
        <w:rPr>
          <w:sz w:val="20"/>
        </w:rPr>
        <w:t>Заведомо ложный вызов пожарной охраны, полиции, скорой медицинской помощи или иных специализированных служб -</w:t>
      </w:r>
    </w:p>
    <w:p>
      <w:pPr>
        <w:pStyle w:val="ConsPlusNormal0"/>
        <w:jc w:val="both"/>
      </w:pPr>
      <w:r>
        <w:rPr>
          <w:sz w:val="20"/>
        </w:rPr>
        <w:t xml:space="preserve">(в ред. Федерального </w:t>
      </w:r>
      <w:r>
        <w:fldChar w:fldCharType="begin"/>
      </w:r>
      <w:r>
        <w:instrText xml:space="preserve"> HYPERLINK "https://login.consultant.ru/link/?req=doc&amp;base=LAW&amp;n=201254&amp;dst=100154" \o "Федеральный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(с изм. и доп., вступ. в силу с 04.07.2016)</w:instrText>
        <w:cr/>
        <w:instrText xml:space="preserve">
{КонсультантПлюс}" </w:instrText>
      </w:r>
      <w:r>
        <w:fldChar w:fldCharType="separate"/>
      </w:r>
      <w:r>
        <w:rPr>
          <w:color w:val="0000FF"/>
          <w:sz w:val="20"/>
        </w:rPr>
        <w:t>закона</w:t>
      </w:r>
      <w:r>
        <w:fldChar w:fldCharType="end"/>
      </w:r>
      <w:r>
        <w:rPr>
          <w:sz w:val="20"/>
        </w:rPr>
        <w:t xml:space="preserve"> от 07.02.2011 N 4-ФЗ)</w:t>
      </w:r>
    </w:p>
    <w:p>
      <w:pPr>
        <w:pStyle w:val="ConsPlusNormal0"/>
        <w:spacing w:before="200" w:line="240" w:lineRule="auto"/>
        <w:ind w:firstLine="540"/>
        <w:jc w:val="both"/>
      </w:pPr>
      <w:r>
        <w:rPr>
          <w:sz w:val="20"/>
        </w:rPr>
        <w:t>влечет наложение административного штрафа в размере от одной тысячи до одной тысячи пятисот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"https://login.consultant.ru/link/?req=doc&amp;base=LAW&amp;n=453614&amp;dst=100798"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r>
        <w:rPr>
          <w:sz w:val="20"/>
        </w:rPr>
        <w:t xml:space="preserve">Статья 19.14. Утратила силу. - Федеральный </w:t>
      </w:r>
      <w:r>
        <w:fldChar w:fldCharType="begin"/>
      </w:r>
      <w:r>
        <w:instrText xml:space="preserve"> HYPERLINK "https://login.consultant.ru/link/?req=doc&amp;base=LAW&amp;n=341818&amp;dst=100045" \o "Федеральный закон от 27.12.2019 N 501-ФЗ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27.12.2019 N 501-ФЗ.</w:t>
      </w:r>
    </w:p>
    <w:p>
      <w:pPr>
        <w:pStyle w:val="ConsPlusNormal0"/>
        <w:ind w:firstLine="540"/>
        <w:jc w:val="both"/>
      </w:pPr>
    </w:p>
    <w:p>
      <w:pPr>
        <w:pStyle w:val="ConsPlusTitle0"/>
        <w:ind w:firstLine="540"/>
        <w:jc w:val="both"/>
        <w:outlineLvl w:val="2"/>
      </w:pPr>
      <w:bookmarkStart w:id="1792" w:name="P10167"/>
      <w:bookmarkEnd w:id="1792"/>
      <w:r>
        <w:rPr>
          <w:sz w:val="20"/>
        </w:rPr>
        <w:t>Статья 19.15. Проживание гражданина Российской Федерации без документа, удостоверяющего личность гражданина (паспорта)</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"https://login.consultant.ru/link/?req=doc&amp;base=LAW&amp;n=173561&amp;dst=100066" \o "Федеральный закон от 21.12.2013 N 376-ФЗ (ред. от 31.12.2014)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21.12.2013 N 376-ФЗ)</w:t>
      </w:r>
    </w:p>
    <w:p>
      <w:pPr>
        <w:pStyle w:val="ConsPlusNormal0"/>
        <w:ind w:firstLine="540"/>
        <w:jc w:val="both"/>
      </w:pPr>
    </w:p>
    <w:p>
      <w:pPr>
        <w:pStyle w:val="ConsPlusNormal0"/>
        <w:ind w:firstLine="540"/>
        <w:jc w:val="both"/>
      </w:pPr>
      <w:bookmarkStart w:id="1793" w:name="P10171"/>
      <w:bookmarkEnd w:id="1793"/>
      <w:r>
        <w:rPr>
          <w:sz w:val="20"/>
        </w:rPr>
        <w:t xml:space="preserve">1. Проживание по месту пребывания или по месту жительства в жилом помещении гражданина Российской Федерации, </w:t>
      </w:r>
      <w:r>
        <w:fldChar w:fldCharType="begin"/>
      </w:r>
      <w:r>
        <w:instrText xml:space="preserve"> HYPERLINK "https://login.consultant.ru/link/?req=doc&amp;base=LAW&amp;n=466454&amp;dst=100322" \o "Постановление Правительства РФ от 23.12.2023 N 2267 "Об утверждении Положения о паспорте гражданина Российской Федерации, образца и описания бланка паспорта гражданина Российской Федерации"</w:instrText>
        <w:cr/>
        <w:instrText xml:space="preserve">
{КонсультантПлюс}" </w:instrText>
      </w:r>
      <w:r>
        <w:fldChar w:fldCharType="separate"/>
      </w:r>
      <w:r>
        <w:rPr>
          <w:color w:val="0000FF"/>
          <w:sz w:val="20"/>
        </w:rPr>
        <w:t>обязанного</w:t>
      </w:r>
      <w:r>
        <w:fldChar w:fldCharType="end"/>
      </w:r>
      <w:r>
        <w:rPr>
          <w:sz w:val="20"/>
        </w:rPr>
        <w:t xml:space="preserve"> иметь документ, удостоверяющий личность гражданина (паспорт), без документа, удостоверяющего личность гражданина (паспорта), или по </w:t>
      </w:r>
      <w:r>
        <w:fldChar w:fldCharType="begin"/>
      </w:r>
      <w:r>
        <w:instrText xml:space="preserve"> HYPERLINK "https://login.consultant.ru/link/?req=doc&amp;base=LAW&amp;n=482728&amp;dst=100073" \o "Федеральный закон от 28.04.2023 N 138-ФЗ (ред. от 08.08.2024) "О гражданстве Российской Федерации"</w:instrText>
        <w:cr/>
        <w:instrText xml:space="preserve">
{КонсультантПлюс}" </w:instrText>
      </w:r>
      <w:r>
        <w:fldChar w:fldCharType="separate"/>
      </w:r>
      <w:r>
        <w:rPr>
          <w:color w:val="0000FF"/>
          <w:sz w:val="20"/>
        </w:rPr>
        <w:t>недействительному</w:t>
      </w:r>
      <w:r>
        <w:fldChar w:fldCharType="end"/>
      </w:r>
      <w:r>
        <w:rPr>
          <w:sz w:val="20"/>
        </w:rPr>
        <w:t xml:space="preserve"> документу, удостоверяющему личность гражданина (паспорту), -</w:t>
      </w:r>
    </w:p>
    <w:p>
      <w:pPr>
        <w:pStyle w:val="ConsPlusNormal0"/>
        <w:spacing w:before="200" w:line="240" w:lineRule="auto"/>
        <w:ind w:firstLine="540"/>
        <w:jc w:val="both"/>
      </w:pPr>
      <w:r>
        <w:rPr>
          <w:sz w:val="20"/>
        </w:rPr>
        <w:t>влечет наложение административного штрафа в размере от двух тысяч до трех тысяч рублей.</w:t>
      </w:r>
    </w:p>
    <w:p>
      <w:pPr>
        <w:pStyle w:val="ConsPlusNormal0"/>
        <w:spacing w:before="200" w:line="240" w:lineRule="auto"/>
        <w:ind w:firstLine="540"/>
        <w:jc w:val="both"/>
      </w:pPr>
      <w:r>
        <w:rPr>
          <w:sz w:val="20"/>
        </w:rPr>
        <w:t xml:space="preserve">2. Нарушение, предусмотренное </w:t>
      </w:r>
      <w:r>
        <w:fldChar w:fldCharType="begin"/>
      </w:r>
      <w:r>
        <w:instrText xml:space="preserve"> HYPERLINK \l "P10171" \o "1.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документа, удостоверяющего личность гражданина (паспорта), или по недействительному документу, удостоверяющему личность гражданина (паспорту), -" </w:instrText>
      </w:r>
      <w:r>
        <w:fldChar w:fldCharType="separate"/>
      </w:r>
      <w:r>
        <w:rPr>
          <w:color w:val="0000FF"/>
          <w:sz w:val="20"/>
        </w:rPr>
        <w:t>частью 1</w:t>
      </w:r>
      <w:r>
        <w:fldChar w:fldCharType="end"/>
      </w:r>
      <w:r>
        <w:rPr>
          <w:sz w:val="20"/>
        </w:rPr>
        <w:t xml:space="preserve"> настоящей статьи, совершенное в городе федерального значения Москве или Санкт-Петербурге, -</w:t>
      </w:r>
    </w:p>
    <w:p>
      <w:pPr>
        <w:pStyle w:val="ConsPlusNormal0"/>
        <w:spacing w:before="200" w:line="240" w:lineRule="auto"/>
        <w:ind w:firstLine="540"/>
        <w:jc w:val="both"/>
      </w:pPr>
      <w:r>
        <w:rPr>
          <w:sz w:val="20"/>
        </w:rPr>
        <w:t>влечет наложение административного штрафа в размере от трех тысяч до пяти тысяч рублей.</w:t>
      </w:r>
    </w:p>
    <w:p>
      <w:pPr>
        <w:pStyle w:val="ConsPlusNormal0"/>
        <w:ind w:firstLine="540"/>
        <w:jc w:val="both"/>
      </w:pPr>
    </w:p>
    <w:p>
      <w:pPr>
        <w:pStyle w:val="ConsPlusTitle0"/>
        <w:ind w:firstLine="540"/>
        <w:jc w:val="both"/>
        <w:outlineLvl w:val="2"/>
      </w:pPr>
      <w:bookmarkStart w:id="1794" w:name="P10176"/>
      <w:bookmarkEnd w:id="1794"/>
      <w:r>
        <w:rPr>
          <w:sz w:val="20"/>
        </w:rPr>
        <w:t>Статья 19.15.1. Проживание гражданина Российской Федерации по месту пребывания или по месту жительства в жилом помещении без регистрации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"https://login.consultant.ru/link/?req=doc&amp;base=LAW&amp;n=173561&amp;dst=100072" \o "Федеральный закон от 21.12.2013 N 376-ФЗ (ред. от 31.12.2014)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21.12.2013 N 376-ФЗ)</w:t>
      </w:r>
    </w:p>
    <w:p>
      <w:pPr>
        <w:pStyle w:val="ConsPlusNormal0"/>
        <w:ind w:firstLine="540"/>
        <w:jc w:val="both"/>
      </w:pPr>
    </w:p>
    <w:p>
      <w:pPr>
        <w:pStyle w:val="ConsPlusNormal0"/>
        <w:ind w:firstLine="540"/>
        <w:jc w:val="both"/>
      </w:pPr>
      <w:bookmarkStart w:id="1795" w:name="P10180"/>
      <w:bookmarkEnd w:id="1795"/>
      <w:r>
        <w:rPr>
          <w:sz w:val="20"/>
        </w:rPr>
        <w:t xml:space="preserve">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w:t>
      </w:r>
      <w:r>
        <w:rPr>
          <w:sz w:val="20"/>
        </w:rPr>
        <w:t>законом</w:t>
      </w:r>
      <w:r>
        <w:rPr>
          <w:sz w:val="20"/>
        </w:rPr>
        <w:t xml:space="preserve"> сроков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pPr>
        <w:pStyle w:val="ConsPlusNormal0"/>
        <w:spacing w:before="200" w:line="240" w:lineRule="auto"/>
        <w:ind w:firstLine="540"/>
        <w:jc w:val="both"/>
      </w:pPr>
      <w:bookmarkStart w:id="1796" w:name="P10182"/>
      <w:bookmarkEnd w:id="1796"/>
      <w:r>
        <w:rPr>
          <w:sz w:val="20"/>
        </w:rPr>
        <w:t xml:space="preserve">2. Нарушение, предусмотренное </w:t>
      </w:r>
      <w:r>
        <w:fldChar w:fldCharType="begin"/>
      </w:r>
      <w:r>
        <w:instrText xml:space="preserve"> HYPERLINK \l "P10180" \o "1.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 </w:instrText>
      </w:r>
      <w:r>
        <w:fldChar w:fldCharType="separate"/>
      </w:r>
      <w:r>
        <w:rPr>
          <w:color w:val="0000FF"/>
          <w:sz w:val="20"/>
        </w:rPr>
        <w:t>частью 1</w:t>
      </w:r>
      <w:r>
        <w:fldChar w:fldCharType="end"/>
      </w:r>
      <w:r>
        <w:rPr>
          <w:sz w:val="20"/>
        </w:rPr>
        <w:t xml:space="preserve"> настоящей статьи, совершенное в городе федерального значения Москве или Санкт-Петербурге,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pPr>
        <w:pStyle w:val="ConsPlusNormal0"/>
        <w:spacing w:before="200" w:line="240" w:lineRule="auto"/>
        <w:ind w:firstLine="540"/>
        <w:jc w:val="both"/>
      </w:pPr>
      <w:r>
        <w:rPr>
          <w:sz w:val="20"/>
        </w:rP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pPr>
        <w:pStyle w:val="ConsPlusNormal0"/>
        <w:spacing w:before="200" w:line="240" w:lineRule="auto"/>
        <w:ind w:firstLine="540"/>
        <w:jc w:val="both"/>
      </w:pPr>
      <w:r>
        <w:rPr>
          <w:sz w:val="20"/>
        </w:rP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pPr>
        <w:pStyle w:val="ConsPlusNormal0"/>
        <w:spacing w:before="200" w:line="240" w:lineRule="auto"/>
        <w:ind w:firstLine="540"/>
        <w:jc w:val="both"/>
      </w:pPr>
      <w:r>
        <w:rPr>
          <w:sz w:val="20"/>
        </w:rP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ConsPlusNormal0"/>
        <w:spacing w:before="200" w:line="240" w:lineRule="auto"/>
        <w:ind w:firstLine="540"/>
        <w:jc w:val="both"/>
      </w:pPr>
      <w:r>
        <w:rPr>
          <w:sz w:val="20"/>
        </w:rP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ConsPlusNormal0"/>
        <w:spacing w:before="200" w:line="240" w:lineRule="auto"/>
        <w:ind w:firstLine="540"/>
        <w:jc w:val="both"/>
      </w:pPr>
      <w:r>
        <w:rPr>
          <w:sz w:val="20"/>
        </w:rP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ConsPlusNormal0"/>
        <w:jc w:val="both"/>
      </w:pPr>
      <w:r>
        <w:rPr>
          <w:sz w:val="20"/>
        </w:rPr>
        <w:t xml:space="preserve">(абзац введен Федеральным </w:t>
      </w:r>
      <w:r>
        <w:fldChar w:fldCharType="begin"/>
      </w:r>
      <w:r>
        <w:instrText xml:space="preserve"> HYPERLINK "https://login.consultant.ru/link/?req=doc&amp;base=LAW&amp;n=214784&amp;dst=100016" \o "Федеральный закон от 03.04.2017 N 65-ФЗ "О внесении изменений в статью 5 Закона Российской Федерации "О праве граждан Российской Федерации на свободу передвижения, выбор места пребывания и жительства в пределах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03.04.2017 N 65-ФЗ)</w:t>
      </w:r>
    </w:p>
    <w:p>
      <w:pPr>
        <w:pStyle w:val="ConsPlusNormal0"/>
        <w:spacing w:before="200" w:line="240" w:lineRule="auto"/>
        <w:ind w:firstLine="540"/>
        <w:jc w:val="both"/>
      </w:pPr>
      <w:r>
        <w:rPr>
          <w:sz w:val="20"/>
        </w:rP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ConsPlusNormal0"/>
        <w:jc w:val="both"/>
      </w:pPr>
      <w:r>
        <w:rPr>
          <w:sz w:val="20"/>
        </w:rPr>
        <w:t xml:space="preserve">(в ред. Федерального </w:t>
      </w:r>
      <w:r>
        <w:fldChar w:fldCharType="begin"/>
      </w:r>
      <w:r>
        <w:instrText xml:space="preserve"> HYPERLINK "https://login.consultant.ru/link/?req=doc&amp;base=LAW&amp;n=377261&amp;dst=100010" \o "Федеральный закон от 17.02.2021 N 12-ФЗ "О внесении изменений в статьи 19.15.1 и 19.15.2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17.02.2021 N 12-ФЗ)</w:t>
      </w:r>
    </w:p>
    <w:p>
      <w:pPr>
        <w:pStyle w:val="ConsPlusNormal0"/>
        <w:spacing w:before="200" w:line="240" w:lineRule="auto"/>
        <w:ind w:firstLine="540"/>
        <w:jc w:val="both"/>
      </w:pPr>
      <w:r>
        <w:rPr>
          <w:sz w:val="20"/>
        </w:rP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pPr>
        <w:pStyle w:val="ConsPlusNormal0"/>
        <w:jc w:val="both"/>
      </w:pPr>
      <w:r>
        <w:rPr>
          <w:sz w:val="20"/>
        </w:rPr>
        <w:t xml:space="preserve">(в ред. Федерального </w:t>
      </w:r>
      <w:r>
        <w:fldChar w:fldCharType="begin"/>
      </w:r>
      <w:r>
        <w:instrText xml:space="preserve"> HYPERLINK "https://login.consultant.ru/link/?req=doc&amp;base=LAW&amp;n=377261&amp;dst=100012" \o "Федеральный закон от 17.02.2021 N 12-ФЗ "О внесении изменений в статьи 19.15.1 и 19.15.2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17.02.2021 N 12-ФЗ)</w:t>
      </w:r>
    </w:p>
    <w:p>
      <w:pPr>
        <w:pStyle w:val="ConsPlusNormal0"/>
        <w:ind w:firstLine="540"/>
        <w:jc w:val="both"/>
      </w:pPr>
    </w:p>
    <w:p>
      <w:pPr>
        <w:pStyle w:val="ConsPlusTitle0"/>
        <w:ind w:firstLine="540"/>
        <w:jc w:val="both"/>
        <w:outlineLvl w:val="2"/>
      </w:pPr>
      <w:bookmarkStart w:id="1797" w:name="P10195"/>
      <w:bookmarkEnd w:id="1797"/>
      <w:r>
        <w:rPr>
          <w:sz w:val="20"/>
        </w:rPr>
        <w:t>Статья 19.15.2. Нарушение правил регистрации гражданина Российской Федерации по месту пребывания или по месту жительства в жилом помещении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"https://login.consultant.ru/link/?req=doc&amp;base=LAW&amp;n=173561&amp;dst=100084" \o "Федеральный закон от 21.12.2013 N 376-ФЗ (ред. от 31.12.2014)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21.12.2013 N 376-ФЗ)</w:t>
      </w:r>
    </w:p>
    <w:p>
      <w:pPr>
        <w:pStyle w:val="ConsPlusNormal0"/>
        <w:ind w:firstLine="540"/>
        <w:jc w:val="both"/>
      </w:pPr>
    </w:p>
    <w:p>
      <w:pPr>
        <w:pStyle w:val="ConsPlusNormal0"/>
        <w:ind w:firstLine="540"/>
        <w:jc w:val="both"/>
      </w:pPr>
      <w:bookmarkStart w:id="1798" w:name="P10199"/>
      <w:bookmarkEnd w:id="1798"/>
      <w:r>
        <w:rPr>
          <w:sz w:val="20"/>
        </w:rPr>
        <w:t xml:space="preserve">1. Нарушение </w:t>
      </w:r>
      <w:r>
        <w:fldChar w:fldCharType="begin"/>
      </w:r>
      <w:r>
        <w:instrText xml:space="preserve"> HYPERLINK "https://login.consultant.ru/link/?req=doc&amp;base=LAW&amp;n=485331&amp;dst=100015" \o "Постановление Правительства РФ от 17.07.1995 N 713 (ред. от 04.09.2024) "Об утверждении Правил регистрации и снятия граждан Российской Федерации с регистрационного учета по месту пребывания и по месту жительства в пределах Российской Федерации и перечня лиц, ответственных за прием и передачу в органы регистрационного учета документов для регистрации и снятия с регистрационного учета граждан Российской Федерации по месту пребывания и по месту жительства в пределах Российской Федерации"</w:instrText>
        <w:cr/>
        <w:instrText xml:space="preserve">
{КонсультантПлюс}" </w:instrText>
      </w:r>
      <w:r>
        <w:fldChar w:fldCharType="separate"/>
      </w:r>
      <w:r>
        <w:rPr>
          <w:color w:val="0000FF"/>
          <w:sz w:val="20"/>
        </w:rPr>
        <w:t>правил</w:t>
      </w:r>
      <w:r>
        <w:fldChar w:fldCharType="end"/>
      </w:r>
      <w:r>
        <w:rPr>
          <w:sz w:val="20"/>
        </w:rP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r>
        <w:fldChar w:fldCharType="begin"/>
      </w:r>
      <w:r>
        <w:instrText xml:space="preserve"> HYPERLINK "https://login.consultant.ru/link/?req=doc&amp;base=LAW&amp;n=495184&amp;dst=1498"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pPr>
        <w:pStyle w:val="ConsPlusNormal0"/>
        <w:spacing w:before="200" w:line="240" w:lineRule="auto"/>
        <w:ind w:firstLine="540"/>
        <w:jc w:val="both"/>
      </w:pPr>
      <w:bookmarkStart w:id="1799" w:name="P10201"/>
      <w:bookmarkEnd w:id="1799"/>
      <w:r>
        <w:rPr>
          <w:sz w:val="20"/>
        </w:rPr>
        <w:t xml:space="preserve">2. Нарушение, предусмотренное </w:t>
      </w:r>
      <w:r>
        <w:fldChar w:fldCharType="begin"/>
      </w:r>
      <w:r>
        <w:instrText xml:space="preserve"> HYPERLINK \l "P10199" \o "1. Нарушение правил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деяния, -" </w:instrText>
      </w:r>
      <w:r>
        <w:fldChar w:fldCharType="separate"/>
      </w:r>
      <w:r>
        <w:rPr>
          <w:color w:val="0000FF"/>
          <w:sz w:val="20"/>
        </w:rPr>
        <w:t>частью 1</w:t>
      </w:r>
      <w:r>
        <w:fldChar w:fldCharType="end"/>
      </w:r>
      <w:r>
        <w:rPr>
          <w:sz w:val="20"/>
        </w:rPr>
        <w:t xml:space="preserve"> настоящей статьи, совершенное в городе федерального значения Москве или Санкт-Петербурге,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pPr>
        <w:pStyle w:val="ConsPlusNormal0"/>
        <w:spacing w:before="200" w:line="240" w:lineRule="auto"/>
        <w:ind w:firstLine="540"/>
        <w:jc w:val="both"/>
      </w:pPr>
      <w:bookmarkStart w:id="1800" w:name="P10203"/>
      <w:bookmarkEnd w:id="1800"/>
      <w:r>
        <w:rPr>
          <w:sz w:val="20"/>
        </w:rP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r>
        <w:fldChar w:fldCharType="begin"/>
      </w:r>
      <w:r>
        <w:instrText xml:space="preserve"> HYPERLINK "https://login.consultant.ru/link/?req=doc&amp;base=LAW&amp;n=493212&amp;dst=100074" \o "Закон РФ от 25.06.1993 N 5242-1 (ред. от 13.12.2024) "О праве граждан Российской Федерации на свободу передвижения, выбор места пребывания и жительства в пределах Российской Федерации"</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pPr>
        <w:pStyle w:val="ConsPlusNormal0"/>
        <w:spacing w:before="200" w:line="240" w:lineRule="auto"/>
        <w:ind w:firstLine="540"/>
        <w:jc w:val="both"/>
      </w:pPr>
      <w:r>
        <w:rPr>
          <w:sz w:val="20"/>
        </w:rPr>
        <w:t xml:space="preserve">4. Нарушение, предусмотренное </w:t>
      </w:r>
      <w:r>
        <w:fldChar w:fldCharType="begin"/>
      </w:r>
      <w:r>
        <w:instrText xml:space="preserve"> HYPERLINK \l "P10203" \o "3. Нарушение без уважительных причин нанимателем или собственником, предоставившими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 </w:instrText>
      </w:r>
      <w:r>
        <w:fldChar w:fldCharType="separate"/>
      </w:r>
      <w:r>
        <w:rPr>
          <w:color w:val="0000FF"/>
          <w:sz w:val="20"/>
        </w:rPr>
        <w:t>частью 3</w:t>
      </w:r>
      <w:r>
        <w:fldChar w:fldCharType="end"/>
      </w:r>
      <w:r>
        <w:rPr>
          <w:sz w:val="20"/>
        </w:rPr>
        <w:t xml:space="preserve"> настоящей статьи, совершенное в городе федерального значения Москве или Санкт-Петербурге,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pPr>
        <w:pStyle w:val="ConsPlusNormal0"/>
        <w:spacing w:before="200" w:line="240" w:lineRule="auto"/>
        <w:ind w:firstLine="540"/>
        <w:jc w:val="both"/>
      </w:pPr>
      <w:r>
        <w:rPr>
          <w:sz w:val="20"/>
        </w:rP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в размере от трех тысяч до пяти тысяч рублей.</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pPr>
        <w:pStyle w:val="ConsPlusNormal0"/>
        <w:jc w:val="both"/>
      </w:pPr>
      <w:r>
        <w:rPr>
          <w:sz w:val="20"/>
        </w:rPr>
        <w:t xml:space="preserve">(п. 1 в ред. Федерального </w:t>
      </w:r>
      <w:r>
        <w:fldChar w:fldCharType="begin"/>
      </w:r>
      <w:r>
        <w:instrText xml:space="preserve"> HYPERLINK "https://login.consultant.ru/link/?req=doc&amp;base=LAW&amp;n=377261&amp;dst=100014" \o "Федеральный закон от 17.02.2021 N 12-ФЗ "О внесении изменений в статьи 19.15.1 и 19.15.2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17.02.2021 N 12-ФЗ)</w:t>
      </w:r>
    </w:p>
    <w:p>
      <w:pPr>
        <w:pStyle w:val="ConsPlusNormal0"/>
        <w:spacing w:before="200" w:line="240" w:lineRule="auto"/>
        <w:ind w:firstLine="540"/>
        <w:jc w:val="both"/>
      </w:pPr>
      <w:r>
        <w:rPr>
          <w:sz w:val="20"/>
        </w:rP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pPr>
        <w:pStyle w:val="ConsPlusNormal0"/>
        <w:spacing w:before="200" w:line="240" w:lineRule="auto"/>
        <w:ind w:firstLine="540"/>
        <w:jc w:val="both"/>
      </w:pPr>
      <w:r>
        <w:rPr>
          <w:sz w:val="20"/>
        </w:rP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pPr>
        <w:pStyle w:val="ConsPlusNormal0"/>
        <w:spacing w:before="200" w:line="240" w:lineRule="auto"/>
        <w:ind w:firstLine="540"/>
        <w:jc w:val="both"/>
      </w:pPr>
      <w:r>
        <w:rPr>
          <w:sz w:val="20"/>
        </w:rP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pPr>
        <w:pStyle w:val="ConsPlusNormal0"/>
        <w:spacing w:before="200" w:line="240" w:lineRule="auto"/>
        <w:ind w:firstLine="540"/>
        <w:jc w:val="both"/>
      </w:pPr>
      <w:r>
        <w:rPr>
          <w:sz w:val="20"/>
        </w:rP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pPr>
        <w:pStyle w:val="ConsPlusNormal0"/>
        <w:spacing w:before="200" w:line="240" w:lineRule="auto"/>
        <w:ind w:firstLine="540"/>
        <w:jc w:val="both"/>
      </w:pPr>
      <w:r>
        <w:rPr>
          <w:sz w:val="20"/>
        </w:rP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pPr>
        <w:pStyle w:val="ConsPlusNormal0"/>
        <w:jc w:val="both"/>
      </w:pPr>
      <w:r>
        <w:rPr>
          <w:sz w:val="20"/>
        </w:rPr>
        <w:t xml:space="preserve">(абзац введен Федеральным </w:t>
      </w:r>
      <w:r>
        <w:fldChar w:fldCharType="begin"/>
      </w:r>
      <w:r>
        <w:instrText xml:space="preserve"> HYPERLINK "https://login.consultant.ru/link/?req=doc&amp;base=LAW&amp;n=214784&amp;dst=100019" \o "Федеральный закон от 03.04.2017 N 65-ФЗ "О внесении изменений в статью 5 Закона Российской Федерации "О праве граждан Российской Федерации на свободу передвижения, выбор места пребывания и жительства в пределах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03.04.2017 N 65-ФЗ)</w:t>
      </w:r>
    </w:p>
    <w:p>
      <w:pPr>
        <w:pStyle w:val="ConsPlusNormal0"/>
        <w:ind w:firstLine="540"/>
        <w:jc w:val="both"/>
      </w:pPr>
    </w:p>
    <w:p>
      <w:pPr>
        <w:pStyle w:val="ConsPlusTitle0"/>
        <w:ind w:firstLine="540"/>
        <w:jc w:val="both"/>
        <w:outlineLvl w:val="2"/>
      </w:pPr>
      <w:r>
        <w:rPr>
          <w:sz w:val="20"/>
        </w:rP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pPr>
        <w:pStyle w:val="ConsPlusNormal0"/>
        <w:jc w:val="both"/>
      </w:pPr>
      <w:r>
        <w:rPr>
          <w:sz w:val="20"/>
        </w:rPr>
        <w:t xml:space="preserve">(в ред. Федерального </w:t>
      </w:r>
      <w:r>
        <w:fldChar w:fldCharType="begin"/>
      </w:r>
      <w:r>
        <w:instrText xml:space="preserve"> HYPERLINK "https://login.consultant.ru/link/?req=doc&amp;base=LAW&amp;n=173561&amp;dst=100103" \o "Федеральный закон от 21.12.2013 N 376-ФЗ (ред. от 31.12.2014)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21.12.2013 N 376-ФЗ)</w:t>
      </w:r>
    </w:p>
    <w:p>
      <w:pPr>
        <w:pStyle w:val="ConsPlusNormal0"/>
        <w:jc w:val="both"/>
      </w:pPr>
    </w:p>
    <w:p>
      <w:pPr>
        <w:pStyle w:val="ConsPlusNormal0"/>
        <w:ind w:firstLine="540"/>
        <w:jc w:val="both"/>
      </w:pPr>
      <w:r>
        <w:rPr>
          <w:sz w:val="20"/>
        </w:rP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r>
        <w:fldChar w:fldCharType="begin"/>
      </w:r>
      <w:r>
        <w:instrText xml:space="preserve"> HYPERLINK "https://login.consultant.ru/link/?req=doc&amp;base=LAW&amp;n=466454&amp;dst=100325" \o "Постановление Правительства РФ от 23.12.2023 N 2267 "Об утверждении Положения о паспорте гражданина Российской Федерации, образца и описания бланка паспорта гражданина Российской Федерации"</w:instrText>
        <w:cr/>
        <w:instrText xml:space="preserve">
{КонсультантПлюс}" </w:instrText>
      </w:r>
      <w:r>
        <w:fldChar w:fldCharType="separate"/>
      </w:r>
      <w:r>
        <w:rPr>
          <w:color w:val="0000FF"/>
          <w:sz w:val="20"/>
        </w:rPr>
        <w:t>утрату</w:t>
      </w:r>
      <w:r>
        <w:fldChar w:fldCharType="end"/>
      </w:r>
      <w:r>
        <w:rPr>
          <w:sz w:val="20"/>
        </w:rPr>
        <w:t xml:space="preserve"> документа, удостоверяющего личность гражданина (паспорта), -</w:t>
      </w:r>
    </w:p>
    <w:p>
      <w:pPr>
        <w:pStyle w:val="ConsPlusNormal0"/>
        <w:jc w:val="both"/>
      </w:pPr>
      <w:r>
        <w:rPr>
          <w:sz w:val="20"/>
        </w:rPr>
        <w:t xml:space="preserve">(в ред. Федерального </w:t>
      </w:r>
      <w:r>
        <w:fldChar w:fldCharType="begin"/>
      </w:r>
      <w:r>
        <w:instrText xml:space="preserve"> HYPERLINK "https://login.consultant.ru/link/?req=doc&amp;base=LAW&amp;n=173561&amp;dst=100104" \o "Федеральный закон от 21.12.2013 N 376-ФЗ (ред. от 31.12.2014)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21.12.2013 N 376-ФЗ)</w:t>
      </w:r>
    </w:p>
    <w:p>
      <w:pPr>
        <w:pStyle w:val="ConsPlusNormal0"/>
        <w:spacing w:before="200" w:line="240" w:lineRule="auto"/>
        <w:ind w:firstLine="540"/>
        <w:jc w:val="both"/>
      </w:pPr>
      <w:r>
        <w:rPr>
          <w:sz w:val="20"/>
        </w:rPr>
        <w:t>влечет предупреждение или наложение административного штрафа в размере от ста до трехсот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"https://login.consultant.ru/link/?req=doc&amp;base=LAW&amp;n=453614&amp;dst=100803"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r>
        <w:rPr>
          <w:sz w:val="20"/>
        </w:rP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pPr>
        <w:pStyle w:val="ConsPlusNormal0"/>
        <w:jc w:val="both"/>
      </w:pPr>
      <w:r>
        <w:rPr>
          <w:sz w:val="20"/>
        </w:rPr>
        <w:t xml:space="preserve">(в ред. Федерального </w:t>
      </w:r>
      <w:r>
        <w:fldChar w:fldCharType="begin"/>
      </w:r>
      <w:r>
        <w:instrText xml:space="preserve"> HYPERLINK "https://login.consultant.ru/link/?req=doc&amp;base=LAW&amp;n=173561&amp;dst=100107" \o "Федеральный закон от 21.12.2013 N 376-ФЗ (ред. от 31.12.2014)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21.12.2013 N 376-ФЗ)</w:t>
      </w:r>
    </w:p>
    <w:p>
      <w:pPr>
        <w:pStyle w:val="ConsPlusNormal0"/>
        <w:jc w:val="both"/>
      </w:pPr>
    </w:p>
    <w:p>
      <w:pPr>
        <w:pStyle w:val="ConsPlusNormal0"/>
        <w:ind w:firstLine="540"/>
        <w:jc w:val="both"/>
      </w:pPr>
      <w:r>
        <w:rPr>
          <w:sz w:val="20"/>
        </w:rPr>
        <w:t xml:space="preserve">1. Незаконное </w:t>
      </w:r>
      <w:r>
        <w:fldChar w:fldCharType="begin"/>
      </w:r>
      <w:r>
        <w:instrText xml:space="preserve"> HYPERLINK "https://login.consultant.ru/link/?req=doc&amp;base=LAW&amp;n=466454&amp;dst=100326" \o "Постановление Правительства РФ от 23.12.2023 N 2267 "Об утверждении Положения о паспорте гражданина Российской Федерации, образца и описания бланка паспорта гражданина Российской Федерации"</w:instrText>
        <w:cr/>
        <w:instrText xml:space="preserve">
{КонсультантПлюс}" </w:instrText>
      </w:r>
      <w:r>
        <w:fldChar w:fldCharType="separate"/>
      </w:r>
      <w:r>
        <w:rPr>
          <w:color w:val="0000FF"/>
          <w:sz w:val="20"/>
        </w:rPr>
        <w:t>изъятие</w:t>
      </w:r>
      <w:r>
        <w:fldChar w:fldCharType="end"/>
      </w:r>
      <w:r>
        <w:rPr>
          <w:sz w:val="20"/>
        </w:rPr>
        <w:t xml:space="preserve"> должностным лицом документа, удостоверяющего личность гражданина (паспорта), -</w:t>
      </w:r>
    </w:p>
    <w:p>
      <w:pPr>
        <w:pStyle w:val="ConsPlusNormal0"/>
        <w:jc w:val="both"/>
      </w:pPr>
      <w:r>
        <w:rPr>
          <w:sz w:val="20"/>
        </w:rPr>
        <w:t xml:space="preserve">(в ред. Федерального </w:t>
      </w:r>
      <w:r>
        <w:fldChar w:fldCharType="begin"/>
      </w:r>
      <w:r>
        <w:instrText xml:space="preserve"> HYPERLINK "https://login.consultant.ru/link/?req=doc&amp;base=LAW&amp;n=173561&amp;dst=100108" \o "Федеральный закон от 21.12.2013 N 376-ФЗ (ред. от 31.12.2014)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21.12.2013 N 376-ФЗ)</w:t>
      </w:r>
    </w:p>
    <w:p>
      <w:pPr>
        <w:pStyle w:val="ConsPlusNormal0"/>
        <w:spacing w:before="200" w:line="240" w:lineRule="auto"/>
        <w:ind w:firstLine="540"/>
        <w:jc w:val="both"/>
      </w:pPr>
      <w:r>
        <w:rPr>
          <w:sz w:val="20"/>
        </w:rPr>
        <w:t>влечет наложение административного штрафа в размере от ста до трехсот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"https://login.consultant.ru/link/?req=doc&amp;base=LAW&amp;n=453614&amp;dst=100805"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r>
        <w:rPr>
          <w:sz w:val="20"/>
        </w:rPr>
        <w:t>2. Принятие документа, удостоверяющего личность гражданина (паспорта), в залог -</w:t>
      </w:r>
    </w:p>
    <w:p>
      <w:pPr>
        <w:pStyle w:val="ConsPlusNormal0"/>
        <w:jc w:val="both"/>
      </w:pPr>
      <w:r>
        <w:rPr>
          <w:sz w:val="20"/>
        </w:rPr>
        <w:t xml:space="preserve">(в ред. Федерального </w:t>
      </w:r>
      <w:r>
        <w:fldChar w:fldCharType="begin"/>
      </w:r>
      <w:r>
        <w:instrText xml:space="preserve"> HYPERLINK "https://login.consultant.ru/link/?req=doc&amp;base=LAW&amp;n=173561&amp;dst=100109" \o "Федеральный закон от 21.12.2013 N 376-ФЗ (ред. от 31.12.2014)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21.12.2013 N 376-ФЗ)</w:t>
      </w:r>
    </w:p>
    <w:p>
      <w:pPr>
        <w:pStyle w:val="ConsPlusNormal0"/>
        <w:spacing w:before="200" w:line="240" w:lineRule="auto"/>
        <w:ind w:firstLine="540"/>
        <w:jc w:val="both"/>
      </w:pPr>
      <w:r>
        <w:rPr>
          <w:sz w:val="20"/>
        </w:rPr>
        <w:t>влечет предупреждение или наложение административного штрафа в размере ста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"https://login.consultant.ru/link/?req=doc&amp;base=LAW&amp;n=453614&amp;dst=100806"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1801" w:name="P10239"/>
      <w:bookmarkEnd w:id="1801"/>
      <w:r>
        <w:rPr>
          <w:sz w:val="20"/>
        </w:rP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"https://login.consultant.ru/link/?req=doc&amp;base=LAW&amp;n=329996&amp;dst=100015" \o "Федеральный закон от 26.07.2019 N 215-ФЗ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26.07.2019 N 215-ФЗ)</w:t>
      </w:r>
    </w:p>
    <w:p>
      <w:pPr>
        <w:pStyle w:val="ConsPlusNormal0"/>
        <w:ind w:firstLine="540"/>
        <w:jc w:val="both"/>
      </w:pPr>
    </w:p>
    <w:p>
      <w:pPr>
        <w:pStyle w:val="ConsPlusNormal0"/>
        <w:ind w:firstLine="540"/>
        <w:jc w:val="both"/>
      </w:pPr>
      <w:r>
        <w:rPr>
          <w:sz w:val="20"/>
        </w:rP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pPr>
        <w:pStyle w:val="ConsPlusNormal0"/>
        <w:spacing w:before="200" w:line="240" w:lineRule="auto"/>
        <w:ind w:firstLine="540"/>
        <w:jc w:val="both"/>
      </w:pPr>
      <w:r>
        <w:rPr>
          <w:sz w:val="20"/>
        </w:rP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pPr>
        <w:pStyle w:val="ConsPlusNormal0"/>
        <w:jc w:val="both"/>
      </w:pPr>
    </w:p>
    <w:p>
      <w:pPr>
        <w:pStyle w:val="ConsPlusTitle0"/>
        <w:ind w:firstLine="540"/>
        <w:jc w:val="both"/>
        <w:outlineLvl w:val="2"/>
      </w:pPr>
      <w:bookmarkStart w:id="1802" w:name="P10248"/>
      <w:bookmarkEnd w:id="1802"/>
      <w:r>
        <w:rPr>
          <w:sz w:val="20"/>
        </w:rPr>
        <w:t>Статья 19.19. Нарушение законодательства об обеспечении единства измерений</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"https://login.consultant.ru/link/?req=doc&amp;base=LAW&amp;n=116978&amp;dst=100075"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18.07.2011 N 237-ФЗ)</w:t>
      </w:r>
    </w:p>
    <w:p>
      <w:pPr>
        <w:pStyle w:val="ConsPlusNormal0"/>
        <w:ind w:firstLine="540"/>
        <w:jc w:val="both"/>
      </w:pPr>
    </w:p>
    <w:p>
      <w:pPr>
        <w:pStyle w:val="ConsPlusNormal0"/>
        <w:ind w:firstLine="540"/>
        <w:jc w:val="both"/>
      </w:pPr>
      <w:r>
        <w:rPr>
          <w:sz w:val="20"/>
        </w:rPr>
        <w:t xml:space="preserve">1. Нарушение </w:t>
      </w:r>
      <w:r>
        <w:fldChar w:fldCharType="begin"/>
      </w:r>
      <w:r>
        <w:instrText xml:space="preserve"> HYPERLINK "https://login.consultant.ru/link/?req=doc&amp;base=LAW&amp;n=483115" \o "Федеральный закон от 26.06.2008 N 102-ФЗ (ред. от 08.08.2024) "Об обеспечении единства измерений"</w:instrText>
        <w:cr/>
        <w:instrText xml:space="preserve">
{КонсультантПлюс}" </w:instrText>
      </w:r>
      <w:r>
        <w:fldChar w:fldCharType="separate"/>
      </w:r>
      <w:r>
        <w:rPr>
          <w:color w:val="0000FF"/>
          <w:sz w:val="20"/>
        </w:rPr>
        <w:t>законодательства</w:t>
      </w:r>
      <w:r>
        <w:fldChar w:fldCharType="end"/>
      </w:r>
      <w:r>
        <w:rPr>
          <w:sz w:val="20"/>
        </w:rP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r>
        <w:fldChar w:fldCharType="begin"/>
      </w:r>
      <w:r>
        <w:instrText xml:space="preserve"> HYPERLINK "https://login.consultant.ru/link/?req=doc&amp;base=LAW&amp;n=368453&amp;dst=100014" \o "Приказ Минпромторга России от 31.07.2020 N 2510 "Об утверждении порядка проведения поверки средств измерений, требований к знаку поверки и содержанию свидетельства о поверке" (Зарегистрировано в Минюсте России 20.11.2020 N 61033)</w:instrText>
        <w:cr/>
        <w:instrText xml:space="preserve">
{КонсультантПлюс}" </w:instrText>
      </w:r>
      <w:r>
        <w:fldChar w:fldCharType="separate"/>
      </w:r>
      <w:r>
        <w:rPr>
          <w:color w:val="0000FF"/>
          <w:sz w:val="20"/>
        </w:rPr>
        <w:t>порядка</w:t>
      </w:r>
      <w:r>
        <w:fldChar w:fldCharType="end"/>
      </w:r>
      <w:r>
        <w:rPr>
          <w:sz w:val="20"/>
        </w:rP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pPr>
        <w:pStyle w:val="ConsPlusNormal0"/>
        <w:spacing w:before="200" w:line="240" w:lineRule="auto"/>
        <w:ind w:firstLine="540"/>
        <w:jc w:val="both"/>
      </w:pPr>
      <w:r>
        <w:rPr>
          <w:sz w:val="20"/>
        </w:rPr>
        <w:t xml:space="preserve">2. Установление должностными лицами, осуществляющими государственный метрологический надзор, требований, не соответствующих </w:t>
      </w:r>
      <w:r>
        <w:rPr>
          <w:sz w:val="20"/>
        </w:rPr>
        <w:t>законодательству</w:t>
      </w:r>
      <w:r>
        <w:rPr>
          <w:sz w:val="20"/>
        </w:rP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pPr>
        <w:pStyle w:val="ConsPlusNormal0"/>
        <w:spacing w:before="200" w:line="240" w:lineRule="auto"/>
        <w:ind w:firstLine="540"/>
        <w:jc w:val="both"/>
      </w:pPr>
      <w:r>
        <w:rPr>
          <w:sz w:val="20"/>
        </w:rPr>
        <w:t>влечет предупреждение или наложение административного штрафа в размере от двадцати тысяч до тридцати тысяч рублей.</w:t>
      </w:r>
    </w:p>
    <w:p>
      <w:pPr>
        <w:pStyle w:val="ConsPlusNormal0"/>
        <w:spacing w:before="200" w:line="240" w:lineRule="auto"/>
        <w:ind w:firstLine="540"/>
        <w:jc w:val="both"/>
      </w:pPr>
      <w:r>
        <w:rPr>
          <w:sz w:val="20"/>
        </w:rP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pPr>
        <w:pStyle w:val="ConsPlusNormal0"/>
        <w:spacing w:before="200" w:line="240" w:lineRule="auto"/>
        <w:ind w:firstLine="540"/>
        <w:jc w:val="both"/>
      </w:pPr>
      <w:r>
        <w:rPr>
          <w:sz w:val="20"/>
        </w:rPr>
        <w:t>влечет наложение административного штрафа в размере от двадцати тысяч до тридцати тысяч рублей.</w:t>
      </w:r>
    </w:p>
    <w:p>
      <w:pPr>
        <w:pStyle w:val="ConsPlusNormal0"/>
        <w:ind w:firstLine="540"/>
        <w:jc w:val="both"/>
      </w:pPr>
    </w:p>
    <w:p>
      <w:pPr>
        <w:pStyle w:val="ConsPlusTitle0"/>
        <w:ind w:firstLine="540"/>
        <w:jc w:val="both"/>
        <w:outlineLvl w:val="2"/>
      </w:pPr>
      <w:bookmarkStart w:id="1803" w:name="P10259"/>
      <w:bookmarkEnd w:id="1803"/>
      <w:r>
        <w:rPr>
          <w:sz w:val="20"/>
        </w:rPr>
        <w:t>Статья 19.20. Осуществление деятельности, не связанной с извлечением прибыли, без специального разрешения (лицензии)</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"https://login.consultant.ru/link/?req=doc&amp;base=LAW&amp;n=421003&amp;dst=100378" \o "Федеральный закон от 08.11.2010 N 293-ФЗ (ред. от 21.12.2021) "О внесении изменений в отдельные законодательные акты Российской Федерации в связи с совершенствованием контрольно-надзорных функций и оптимизацией предоставления государственных услуг в сфере образования"</w:instrText>
        <w:cr/>
        <w:instrText xml:space="preserve">
{КонсультантПлюс}" </w:instrText>
      </w:r>
      <w:r>
        <w:fldChar w:fldCharType="separate"/>
      </w:r>
      <w:r>
        <w:rPr>
          <w:color w:val="0000FF"/>
          <w:sz w:val="20"/>
        </w:rPr>
        <w:t>закона</w:t>
      </w:r>
      <w:r>
        <w:fldChar w:fldCharType="end"/>
      </w:r>
      <w:r>
        <w:rPr>
          <w:sz w:val="20"/>
        </w:rPr>
        <w:t xml:space="preserve"> от 08.11.2010 N 293-ФЗ)</w:t>
      </w:r>
    </w:p>
    <w:p>
      <w:pPr>
        <w:pStyle w:val="ConsPlusNormal0"/>
        <w:jc w:val="both"/>
      </w:pPr>
    </w:p>
    <w:p>
      <w:pPr>
        <w:pStyle w:val="ConsPlusNormal0"/>
        <w:ind w:firstLine="540"/>
        <w:jc w:val="both"/>
      </w:pPr>
      <w:r>
        <w:rPr>
          <w:sz w:val="20"/>
        </w:rPr>
        <w:t xml:space="preserve">1. Осуществление деятельности, не связанной с извлечением прибыли, без специального </w:t>
      </w:r>
      <w:r>
        <w:fldChar w:fldCharType="begin"/>
      </w:r>
      <w:r>
        <w:instrText xml:space="preserve"> HYPERLINK "https://login.consultant.ru/link/?req=doc&amp;base=LAW&amp;n=100710" \o "Справочная информация: "Виды деятельности, подлежащие лицензированию" (Материал подготовлен специалистами КонсультантПлюс)</w:instrText>
        <w:cr/>
        <w:instrText xml:space="preserve">
{КонсультантПлюс}" </w:instrText>
      </w:r>
      <w:r>
        <w:fldChar w:fldCharType="separate"/>
      </w:r>
      <w:r>
        <w:rPr>
          <w:color w:val="0000FF"/>
          <w:sz w:val="20"/>
        </w:rPr>
        <w:t>разрешения</w:t>
      </w:r>
      <w:r>
        <w:fldChar w:fldCharType="end"/>
      </w:r>
      <w:r>
        <w:rPr>
          <w:sz w:val="20"/>
        </w:rPr>
        <w:t xml:space="preserve"> (лицензии), если такое разрешение (лицензия) обязательно (обязательна), -</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pPr>
        <w:pStyle w:val="ConsPlusNormal0"/>
        <w:spacing w:before="200" w:line="240" w:lineRule="auto"/>
        <w:ind w:firstLine="540"/>
        <w:jc w:val="both"/>
      </w:pPr>
      <w:r>
        <w:rPr>
          <w:sz w:val="20"/>
        </w:rP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pPr>
        <w:pStyle w:val="ConsPlusNormal0"/>
        <w:jc w:val="both"/>
      </w:pPr>
      <w:r>
        <w:rPr>
          <w:sz w:val="20"/>
        </w:rPr>
        <w:t xml:space="preserve">(в ред. Федерального </w:t>
      </w:r>
      <w:r>
        <w:fldChar w:fldCharType="begin"/>
      </w:r>
      <w:r>
        <w:instrText xml:space="preserve"> HYPERLINK "https://login.consultant.ru/link/?req=doc&amp;base=LAW&amp;n=200275&amp;dst=100045" \o "Федеральный закон от 29.12.2015 N 408-ФЗ (ред. от 03.07.2016) "О внесении изменений в отдельные законодательные акты Российской Федерации" (с изм. и доп., вступ. в силу с 21.12.2016)</w:instrText>
        <w:cr/>
        <w:instrText xml:space="preserve">
{КонсультантПлюс}" </w:instrText>
      </w:r>
      <w:r>
        <w:fldChar w:fldCharType="separate"/>
      </w:r>
      <w:r>
        <w:rPr>
          <w:color w:val="0000FF"/>
          <w:sz w:val="20"/>
        </w:rPr>
        <w:t>закона</w:t>
      </w:r>
      <w:r>
        <w:fldChar w:fldCharType="end"/>
      </w:r>
      <w:r>
        <w:rPr>
          <w:sz w:val="20"/>
        </w:rPr>
        <w:t xml:space="preserve"> от 29.12.2015 N 408-ФЗ)</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"https://login.consultant.ru/link/?req=doc&amp;base=LAW&amp;n=200275&amp;dst=100046" \o "Федеральный закон от 29.12.2015 N 408-ФЗ (ред. от 03.07.2016) "О внесении изменений в отдельные законодательные акты Российской Федерации" (с изм. и доп., вступ. в силу с 21.12.2016)</w:instrText>
        <w:cr/>
        <w:instrText xml:space="preserve">
{КонсультантПлюс}" </w:instrText>
      </w:r>
      <w:r>
        <w:fldChar w:fldCharType="separate"/>
      </w:r>
      <w:r>
        <w:rPr>
          <w:color w:val="0000FF"/>
          <w:sz w:val="20"/>
        </w:rPr>
        <w:t>закона</w:t>
      </w:r>
      <w:r>
        <w:fldChar w:fldCharType="end"/>
      </w:r>
      <w:r>
        <w:rPr>
          <w:sz w:val="20"/>
        </w:rPr>
        <w:t xml:space="preserve"> от 29.12.2015 N 408-ФЗ)</w:t>
      </w:r>
    </w:p>
    <w:p>
      <w:pPr>
        <w:pStyle w:val="ConsPlusNormal0"/>
        <w:spacing w:before="200" w:line="240" w:lineRule="auto"/>
        <w:ind w:firstLine="540"/>
        <w:jc w:val="both"/>
      </w:pPr>
      <w:r>
        <w:rPr>
          <w:sz w:val="20"/>
        </w:rP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pPr>
        <w:pStyle w:val="ConsPlusNormal0"/>
        <w:jc w:val="both"/>
      </w:pPr>
      <w:r>
        <w:rPr>
          <w:sz w:val="20"/>
        </w:rPr>
        <w:t xml:space="preserve">(часть 3 в ред. Федерального </w:t>
      </w:r>
      <w:r>
        <w:fldChar w:fldCharType="begin"/>
      </w:r>
      <w:r>
        <w:instrText xml:space="preserve"> HYPERLINK "https://login.consultant.ru/link/?req=doc&amp;base=LAW&amp;n=200275&amp;dst=100047" \o "Федеральный закон от 29.12.2015 N 408-ФЗ (ред. от 03.07.2016) "О внесении изменений в отдельные законодательные акты Российской Федерации" (с изм. и доп., вступ. в силу с 21.12.2016)</w:instrText>
        <w:cr/>
        <w:instrText xml:space="preserve">
{КонсультантПлюс}" </w:instrText>
      </w:r>
      <w:r>
        <w:fldChar w:fldCharType="separate"/>
      </w:r>
      <w:r>
        <w:rPr>
          <w:color w:val="0000FF"/>
          <w:sz w:val="20"/>
        </w:rPr>
        <w:t>закона</w:t>
      </w:r>
      <w:r>
        <w:fldChar w:fldCharType="end"/>
      </w:r>
      <w:r>
        <w:rPr>
          <w:sz w:val="20"/>
        </w:rPr>
        <w:t xml:space="preserve"> от 29.12.2015 N 408-ФЗ)</w:t>
      </w:r>
    </w:p>
    <w:p>
      <w:pPr>
        <w:pStyle w:val="ConsPlusNormal0"/>
        <w:spacing w:before="200" w:line="240" w:lineRule="auto"/>
        <w:ind w:firstLine="540"/>
        <w:jc w:val="both"/>
      </w:pPr>
      <w:r>
        <w:rPr>
          <w:sz w:val="20"/>
        </w:rP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pPr>
        <w:pStyle w:val="ConsPlusNormal0"/>
        <w:jc w:val="both"/>
      </w:pPr>
    </w:p>
    <w:p>
      <w:pPr>
        <w:pStyle w:val="ConsPlusTitle0"/>
        <w:ind w:firstLine="540"/>
        <w:jc w:val="both"/>
        <w:outlineLvl w:val="2"/>
      </w:pPr>
      <w:bookmarkStart w:id="1804" w:name="P10274"/>
      <w:bookmarkEnd w:id="1804"/>
      <w:r>
        <w:rPr>
          <w:sz w:val="20"/>
        </w:rPr>
        <w:t>Статья 19.21. Несоблюдение порядка государственной регистрации прав на недвижимое имущество или сделок с ним</w:t>
      </w:r>
    </w:p>
    <w:p>
      <w:pPr>
        <w:pStyle w:val="ConsPlusNormal0"/>
        <w:jc w:val="both"/>
      </w:pPr>
    </w:p>
    <w:p>
      <w:pPr>
        <w:pStyle w:val="ConsPlusNormal0"/>
        <w:ind w:firstLine="540"/>
        <w:jc w:val="both"/>
      </w:pPr>
      <w:r>
        <w:fldChar w:fldCharType="begin"/>
      </w:r>
      <w:r>
        <w:instrText xml:space="preserve"> HYPERLINK "https://login.consultant.ru/link/?req=doc&amp;base=LAW&amp;n=201617&amp;dst=100282" \o "Федеральный закон от 21.07.2014 N 217-ФЗ (ред. от 03.07.2016) "О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w:instrText>
        <w:cr/>
        <w:instrText xml:space="preserve">
{КонсультантПлюс}" </w:instrText>
      </w:r>
      <w:r>
        <w:fldChar w:fldCharType="separate"/>
      </w:r>
      <w:r>
        <w:rPr>
          <w:color w:val="0000FF"/>
          <w:sz w:val="20"/>
        </w:rPr>
        <w:t>1</w:t>
      </w:r>
      <w:r>
        <w:fldChar w:fldCharType="end"/>
      </w:r>
      <w:r>
        <w:rPr>
          <w:sz w:val="20"/>
        </w:rPr>
        <w:t xml:space="preserve">. Несоблюдение собственником, арендатором или иным пользователем установленного </w:t>
      </w:r>
      <w:r>
        <w:rPr>
          <w:sz w:val="20"/>
        </w:rPr>
        <w:t>порядка</w:t>
      </w:r>
      <w:r>
        <w:rPr>
          <w:sz w:val="20"/>
        </w:rPr>
        <w:t xml:space="preserve"> государственной регистрации прав на недвижимое имущество или сделок с ним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"https://login.consultant.ru/link/?req=doc&amp;base=LAW&amp;n=453614&amp;dst=100816"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bookmarkStart w:id="1805" w:name="P10279"/>
      <w:bookmarkEnd w:id="1805"/>
      <w:r>
        <w:rPr>
          <w:sz w:val="20"/>
        </w:rPr>
        <w:t xml:space="preserve">2. Нарушение наймодателем жилого помещения, нанимателем жилого помещения </w:t>
      </w:r>
      <w:r>
        <w:fldChar w:fldCharType="begin"/>
      </w:r>
      <w:r>
        <w:instrText xml:space="preserve"> HYPERLINK "https://login.consultant.ru/link/?req=doc&amp;base=LAW&amp;n=481305&amp;dst=101095" \o "Федеральный закон от 13.07.2015 N 218-ФЗ (ред. от 26.12.2024) "О государственной регистрации недвижимости" (с изм. и доп., вступ. в силу с 01.01.2025)</w:instrText>
        <w:cr/>
        <w:instrText xml:space="preserve">
{КонсультантПлюс}" </w:instrText>
      </w:r>
      <w:r>
        <w:fldChar w:fldCharType="separate"/>
      </w:r>
      <w:r>
        <w:rPr>
          <w:color w:val="0000FF"/>
          <w:sz w:val="20"/>
        </w:rPr>
        <w:t>требований</w:t>
      </w:r>
      <w:r>
        <w:fldChar w:fldCharType="end"/>
      </w:r>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pPr>
        <w:pStyle w:val="ConsPlusNormal0"/>
        <w:spacing w:before="200" w:line="240" w:lineRule="auto"/>
        <w:ind w:firstLine="540"/>
        <w:jc w:val="both"/>
      </w:pPr>
      <w:r>
        <w:rPr>
          <w:sz w:val="20"/>
        </w:rP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pPr>
        <w:pStyle w:val="ConsPlusNormal0"/>
        <w:jc w:val="both"/>
      </w:pPr>
      <w:r>
        <w:rPr>
          <w:sz w:val="20"/>
        </w:rPr>
        <w:t xml:space="preserve">(часть 2 введена Федеральным </w:t>
      </w:r>
      <w:r>
        <w:fldChar w:fldCharType="begin"/>
      </w:r>
      <w:r>
        <w:instrText xml:space="preserve"> HYPERLINK "https://login.consultant.ru/link/?req=doc&amp;base=LAW&amp;n=201617&amp;dst=100283" \o "Федеральный закон от 21.07.2014 N 217-ФЗ (ред. от 03.07.2016) "О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w:instrText>
        <w:cr/>
        <w:instrText xml:space="preserve">
{КонсультантПлюс}" </w:instrText>
      </w:r>
      <w:r>
        <w:fldChar w:fldCharType="separate"/>
      </w:r>
      <w:r>
        <w:rPr>
          <w:color w:val="0000FF"/>
          <w:sz w:val="20"/>
        </w:rPr>
        <w:t>законом</w:t>
      </w:r>
      <w:r>
        <w:fldChar w:fldCharType="end"/>
      </w:r>
      <w:r>
        <w:rPr>
          <w:sz w:val="20"/>
        </w:rPr>
        <w:t xml:space="preserve"> от 21.07.2014 N 217-ФЗ)</w:t>
      </w:r>
    </w:p>
    <w:p>
      <w:pPr>
        <w:pStyle w:val="ConsPlusNormal0"/>
        <w:spacing w:before="200" w:line="240" w:lineRule="auto"/>
        <w:ind w:firstLine="540"/>
        <w:jc w:val="both"/>
      </w:pPr>
      <w:bookmarkStart w:id="1806" w:name="P10282"/>
      <w:bookmarkEnd w:id="1806"/>
      <w:r>
        <w:rPr>
          <w:sz w:val="20"/>
        </w:rPr>
        <w:t xml:space="preserve">3. Нарушение органами государственной власти, органами местного самоуправления, иными лицами </w:t>
      </w:r>
      <w:r>
        <w:fldChar w:fldCharType="begin"/>
      </w:r>
      <w:r>
        <w:instrText xml:space="preserve"> HYPERLINK "https://login.consultant.ru/link/?req=doc&amp;base=LAW&amp;n=466787&amp;dst=637" \o ""Жилищный кодекс Российской Федерации" от 29.12.2004 N 188-ФЗ (ред. от 08.08.2024) (с изм. и доп., вступ. в силу с 01.09.2024)</w:instrText>
        <w:cr/>
        <w:instrText xml:space="preserve">
{КонсультантПлюс}" </w:instrText>
      </w:r>
      <w:r>
        <w:fldChar w:fldCharType="separate"/>
      </w:r>
      <w:r>
        <w:rPr>
          <w:color w:val="0000FF"/>
          <w:sz w:val="20"/>
        </w:rPr>
        <w:t>требований</w:t>
      </w:r>
      <w:r>
        <w:fldChar w:fldCharType="end"/>
      </w:r>
      <w:r>
        <w:rPr>
          <w:sz w:val="20"/>
        </w:rP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pPr>
        <w:pStyle w:val="ConsPlusNormal0"/>
        <w:spacing w:before="200" w:line="240" w:lineRule="auto"/>
        <w:ind w:firstLine="540"/>
        <w:jc w:val="both"/>
      </w:pPr>
      <w:r>
        <w:rPr>
          <w:sz w:val="20"/>
        </w:rP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"https://login.consultant.ru/link/?req=doc&amp;base=LAW&amp;n=201617&amp;dst=100286" \o "Федеральный закон от 21.07.2014 N 217-ФЗ (ред. от 03.07.2016) "О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w:instrText>
        <w:cr/>
        <w:instrText xml:space="preserve">
{КонсультантПлюс}" </w:instrText>
      </w:r>
      <w:r>
        <w:fldChar w:fldCharType="separate"/>
      </w:r>
      <w:r>
        <w:rPr>
          <w:color w:val="0000FF"/>
          <w:sz w:val="20"/>
        </w:rPr>
        <w:t>законом</w:t>
      </w:r>
      <w:r>
        <w:fldChar w:fldCharType="end"/>
      </w:r>
      <w:r>
        <w:rPr>
          <w:sz w:val="20"/>
        </w:rPr>
        <w:t xml:space="preserve"> от 21.07.2014 N 217-ФЗ)</w:t>
      </w:r>
    </w:p>
    <w:p>
      <w:pPr>
        <w:pStyle w:val="ConsPlusNormal0"/>
        <w:ind w:firstLine="540"/>
        <w:jc w:val="both"/>
      </w:pPr>
    </w:p>
    <w:p>
      <w:pPr>
        <w:pStyle w:val="ConsPlusTitle0"/>
        <w:ind w:firstLine="540"/>
        <w:jc w:val="both"/>
        <w:outlineLvl w:val="2"/>
      </w:pPr>
      <w:bookmarkStart w:id="1807" w:name="P10286"/>
      <w:bookmarkEnd w:id="1807"/>
      <w:r>
        <w:rPr>
          <w:sz w:val="20"/>
        </w:rPr>
        <w:t>Статья 19.22. Нарушение правил государственной регистрации транспортных средств всех видов, механизмов и установок</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"https://login.consultant.ru/link/?req=doc&amp;base=LAW&amp;n=125464&amp;dst=100017" \o "Федеральный закон от 31.01.2012 N 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31.01.2012 N 2-ФЗ)</w:t>
      </w:r>
    </w:p>
    <w:p>
      <w:pPr>
        <w:pStyle w:val="ConsPlusNormal0"/>
        <w:ind w:firstLine="540"/>
        <w:jc w:val="both"/>
      </w:pPr>
    </w:p>
    <w:p>
      <w:pPr>
        <w:pStyle w:val="ConsPlusNormal0"/>
        <w:ind w:firstLine="540"/>
        <w:jc w:val="both"/>
      </w:pPr>
      <w:bookmarkStart w:id="1808" w:name="P10290"/>
      <w:bookmarkEnd w:id="1808"/>
      <w:r>
        <w:rPr>
          <w:sz w:val="20"/>
        </w:rPr>
        <w:t xml:space="preserve">1. Нарушение </w:t>
      </w:r>
      <w:r>
        <w:rPr>
          <w:sz w:val="20"/>
        </w:rPr>
        <w:t>правил</w:t>
      </w:r>
      <w:r>
        <w:rPr>
          <w:sz w:val="20"/>
        </w:rPr>
        <w:t xml:space="preserve">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pPr>
        <w:pStyle w:val="ConsPlusNormal0"/>
        <w:jc w:val="both"/>
      </w:pPr>
      <w:r>
        <w:rPr>
          <w:sz w:val="20"/>
        </w:rPr>
        <w:t xml:space="preserve">(в ред. Федерального </w:t>
      </w:r>
      <w:r>
        <w:fldChar w:fldCharType="begin"/>
      </w:r>
      <w:r>
        <w:instrText xml:space="preserve"> HYPERLINK "https://login.consultant.ru/link/?req=doc&amp;base=LAW&amp;n=209013&amp;dst=100010" \o "Федеральный закон от 19.12.2016 N 440-ФЗ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19.12.2016 N 440-ФЗ)</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"https://login.consultant.ru/link/?req=doc&amp;base=LAW&amp;n=153919&amp;dst=100008" \o "Федеральный закон от 02.11.2013 N 305-ФЗ "О внесении изменения в статью 19.22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02.11.2013 N 305-ФЗ)</w:t>
      </w:r>
    </w:p>
    <w:p>
      <w:pPr>
        <w:pStyle w:val="ConsPlusNormal0"/>
        <w:spacing w:before="200" w:line="240" w:lineRule="auto"/>
        <w:ind w:firstLine="540"/>
        <w:jc w:val="both"/>
      </w:pPr>
      <w:bookmarkStart w:id="1809" w:name="P10294"/>
      <w:bookmarkEnd w:id="1809"/>
      <w:r>
        <w:rPr>
          <w:sz w:val="20"/>
        </w:rPr>
        <w:t xml:space="preserve">2. Нарушение </w:t>
      </w:r>
      <w:r>
        <w:rPr>
          <w:sz w:val="20"/>
        </w:rPr>
        <w:t>правил</w:t>
      </w:r>
      <w:r>
        <w:rPr>
          <w:sz w:val="20"/>
        </w:rP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pPr>
        <w:pStyle w:val="ConsPlusNormal0"/>
        <w:jc w:val="both"/>
      </w:pPr>
      <w:r>
        <w:rPr>
          <w:sz w:val="20"/>
        </w:rPr>
        <w:t xml:space="preserve">(в ред. Федерального </w:t>
      </w:r>
      <w:r>
        <w:fldChar w:fldCharType="begin"/>
      </w:r>
      <w:r>
        <w:instrText xml:space="preserve"> HYPERLINK "https://login.consultant.ru/link/?req=doc&amp;base=LAW&amp;n=209013&amp;dst=100011" \o "Федеральный закон от 19.12.2016 N 440-ФЗ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19.12.2016 N 440-ФЗ)</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pPr>
        <w:pStyle w:val="ConsPlusNormal0"/>
        <w:jc w:val="both"/>
      </w:pPr>
    </w:p>
    <w:p>
      <w:pPr>
        <w:pStyle w:val="ConsPlusTitle0"/>
        <w:ind w:firstLine="540"/>
        <w:jc w:val="both"/>
        <w:outlineLvl w:val="2"/>
      </w:pPr>
      <w:bookmarkStart w:id="1810" w:name="P10298"/>
      <w:bookmarkEnd w:id="1810"/>
      <w:r>
        <w:rPr>
          <w:sz w:val="20"/>
        </w:rPr>
        <w:t>Статья 19.23. Подделка документов, штампов, печатей или бланков, их использование, передача либо сбыт</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"https://login.consultant.ru/link/?req=doc&amp;base=LAW&amp;n=329996&amp;dst=100021" \o "Федеральный закон от 26.07.2019 N 215-ФЗ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26.07.2019 N 215-ФЗ)</w:t>
      </w:r>
    </w:p>
    <w:p>
      <w:pPr>
        <w:pStyle w:val="ConsPlusNormal0"/>
        <w:ind w:firstLine="540"/>
        <w:jc w:val="both"/>
      </w:pPr>
    </w:p>
    <w:p>
      <w:pPr>
        <w:pStyle w:val="ConsPlusNormal0"/>
        <w:ind w:firstLine="540"/>
        <w:jc w:val="both"/>
      </w:pPr>
      <w:bookmarkStart w:id="1811" w:name="P10302"/>
      <w:bookmarkEnd w:id="1811"/>
      <w:r>
        <w:rPr>
          <w:sz w:val="20"/>
        </w:rPr>
        <w:t xml:space="preserve">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w:t>
      </w:r>
      <w:r>
        <w:fldChar w:fldCharType="begin"/>
      </w:r>
      <w:r>
        <w:instrText xml:space="preserve"> HYPERLINK \l "P10309" \o "3.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instrText>
      </w:r>
      <w:r>
        <w:fldChar w:fldCharType="separate"/>
      </w:r>
      <w:r>
        <w:rPr>
          <w:color w:val="0000FF"/>
          <w:sz w:val="20"/>
        </w:rPr>
        <w:t>частями 3</w:t>
      </w:r>
      <w:r>
        <w:fldChar w:fldCharType="end"/>
      </w:r>
      <w:r>
        <w:rPr>
          <w:sz w:val="20"/>
        </w:rPr>
        <w:t xml:space="preserve"> и </w:t>
      </w:r>
      <w:r>
        <w:fldChar w:fldCharType="begin"/>
      </w:r>
      <w:r>
        <w:instrText xml:space="preserve"> HYPERLINK \l "P10312" \o "4. Повторное совершение административного правонарушения, предусмотренного частью 3 настоящей статьи, -" </w:instrText>
      </w:r>
      <w:r>
        <w:fldChar w:fldCharType="separate"/>
      </w:r>
      <w:r>
        <w:rPr>
          <w:color w:val="0000FF"/>
          <w:sz w:val="20"/>
        </w:rPr>
        <w:t>4</w:t>
      </w:r>
      <w:r>
        <w:fldChar w:fldCharType="end"/>
      </w:r>
      <w:r>
        <w:rPr>
          <w:sz w:val="20"/>
        </w:rPr>
        <w:t xml:space="preserve"> настоящей статьи, -</w:t>
      </w:r>
    </w:p>
    <w:p>
      <w:pPr>
        <w:pStyle w:val="ConsPlusNormal0"/>
        <w:jc w:val="both"/>
      </w:pPr>
      <w:r>
        <w:rPr>
          <w:sz w:val="20"/>
        </w:rPr>
        <w:t xml:space="preserve">(в ред. Федерального </w:t>
      </w:r>
      <w:r>
        <w:fldChar w:fldCharType="begin"/>
      </w:r>
      <w:r>
        <w:instrText xml:space="preserve"> HYPERLINK "https://login.consultant.ru/link/?req=doc&amp;base=LAW&amp;n=491335&amp;dst=100014" \o "Федеральный закон от 23.11.2024 N 402-ФЗ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23.11.2024 N 402-ФЗ)</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сорока тысяч до восьмидесяти тысяч рублей с конфискацией орудий совершения административного правонарушения.</w:t>
      </w:r>
    </w:p>
    <w:p>
      <w:pPr>
        <w:pStyle w:val="ConsPlusNormal0"/>
        <w:jc w:val="both"/>
      </w:pPr>
      <w:r>
        <w:rPr>
          <w:sz w:val="20"/>
        </w:rPr>
        <w:t xml:space="preserve">(в ред. Федерального </w:t>
      </w:r>
      <w:r>
        <w:fldChar w:fldCharType="begin"/>
      </w:r>
      <w:r>
        <w:instrText xml:space="preserve"> HYPERLINK "https://login.consultant.ru/link/?req=doc&amp;base=LAW&amp;n=491335&amp;dst=100015" \o "Федеральный закон от 23.11.2024 N 402-ФЗ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23.11.2024 N 402-ФЗ)</w:t>
      </w:r>
    </w:p>
    <w:p>
      <w:pPr>
        <w:pStyle w:val="ConsPlusNormal0"/>
        <w:spacing w:before="200" w:line="240" w:lineRule="auto"/>
        <w:ind w:firstLine="540"/>
        <w:jc w:val="both"/>
      </w:pPr>
      <w:r>
        <w:rPr>
          <w:sz w:val="20"/>
        </w:rPr>
        <w:t xml:space="preserve">2. Повторное совершение административного правонарушения, предусмотренного </w:t>
      </w:r>
      <w:r>
        <w:fldChar w:fldCharType="begin"/>
      </w:r>
      <w:r>
        <w:instrText xml:space="preserve"> HYPERLINK \l "P10302" \o "1.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ста тысяч до двухсот тысяч рублей с конфискацией орудий совершения административного правонарушения.</w:t>
      </w:r>
    </w:p>
    <w:p>
      <w:pPr>
        <w:pStyle w:val="ConsPlusNormal0"/>
        <w:jc w:val="both"/>
      </w:pPr>
      <w:r>
        <w:rPr>
          <w:sz w:val="20"/>
        </w:rPr>
        <w:t xml:space="preserve">(в ред. Федерального </w:t>
      </w:r>
      <w:r>
        <w:fldChar w:fldCharType="begin"/>
      </w:r>
      <w:r>
        <w:instrText xml:space="preserve"> HYPERLINK "https://login.consultant.ru/link/?req=doc&amp;base=LAW&amp;n=491335&amp;dst=100016" \o "Федеральный закон от 23.11.2024 N 402-ФЗ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23.11.2024 N 402-ФЗ)</w:t>
      </w:r>
    </w:p>
    <w:p>
      <w:pPr>
        <w:pStyle w:val="ConsPlusNormal0"/>
        <w:spacing w:before="200" w:line="240" w:lineRule="auto"/>
        <w:ind w:firstLine="540"/>
        <w:jc w:val="both"/>
      </w:pPr>
      <w:bookmarkStart w:id="1812" w:name="P10309"/>
      <w:bookmarkEnd w:id="1812"/>
      <w:r>
        <w:rPr>
          <w:sz w:val="20"/>
        </w:rPr>
        <w:t xml:space="preserve">3. Действия, предусмотренные </w:t>
      </w:r>
      <w:r>
        <w:fldChar w:fldCharType="begin"/>
      </w:r>
      <w:r>
        <w:instrText xml:space="preserve"> HYPERLINK \l "P10302" \o "1.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за исключением случаев, предусмотренных частями 3 и 4 настоящей статьи, -" </w:instrText>
      </w:r>
      <w:r>
        <w:fldChar w:fldCharType="separate"/>
      </w:r>
      <w:r>
        <w:rPr>
          <w:color w:val="0000FF"/>
          <w:sz w:val="20"/>
        </w:rPr>
        <w:t>частью 1</w:t>
      </w:r>
      <w:r>
        <w:fldChar w:fldCharType="end"/>
      </w:r>
      <w:r>
        <w:rPr>
          <w:sz w:val="20"/>
        </w:rPr>
        <w:t xml:space="preserve">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лица без гражданства через территорию Российской Федерации, или в целях незаконного осуществления ими трудовой деятельности в Российской Федерации, -</w:t>
      </w:r>
    </w:p>
    <w:p>
      <w:pPr>
        <w:pStyle w:val="ConsPlusNormal0"/>
        <w:spacing w:before="200" w:line="240" w:lineRule="auto"/>
        <w:ind w:firstLine="540"/>
        <w:jc w:val="both"/>
      </w:pPr>
      <w:r>
        <w:rPr>
          <w:sz w:val="20"/>
        </w:rPr>
        <w:t>влекут наложение административного штрафа на юридических лиц в размере от пяти миллионов до десяти миллионов рублей с конфискацией орудий совершения административного правонарушения.</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"https://login.consultant.ru/link/?req=doc&amp;base=LAW&amp;n=491335&amp;dst=100017" \o "Федеральный закон от 23.11.2024 N 402-ФЗ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23.11.2024 N 402-ФЗ)</w:t>
      </w:r>
    </w:p>
    <w:p>
      <w:pPr>
        <w:pStyle w:val="ConsPlusNormal0"/>
        <w:spacing w:before="200" w:line="240" w:lineRule="auto"/>
        <w:ind w:firstLine="540"/>
        <w:jc w:val="both"/>
      </w:pPr>
      <w:bookmarkStart w:id="1813" w:name="P10312"/>
      <w:bookmarkEnd w:id="1813"/>
      <w:r>
        <w:rPr>
          <w:sz w:val="20"/>
        </w:rPr>
        <w:t xml:space="preserve">4. Повторное совершение административного правонарушения, предусмотренного </w:t>
      </w:r>
      <w:r>
        <w:fldChar w:fldCharType="begin"/>
      </w:r>
      <w:r>
        <w:instrText xml:space="preserve"> HYPERLINK \l "P10309" \o "3.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instrText>
      </w:r>
      <w:r>
        <w:fldChar w:fldCharType="separate"/>
      </w:r>
      <w:r>
        <w:rPr>
          <w:color w:val="0000FF"/>
          <w:sz w:val="20"/>
        </w:rPr>
        <w:t>частью 3</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десяти миллионов до шестидесяти миллионов рублей с конфискацией орудий совершения административного правонарушения.</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"https://login.consultant.ru/link/?req=doc&amp;base=LAW&amp;n=491335&amp;dst=100020" \o "Федеральный закон от 23.11.2024 N 402-ФЗ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23.11.2024 N 402-ФЗ)</w:t>
      </w:r>
    </w:p>
    <w:p>
      <w:pPr>
        <w:pStyle w:val="ConsPlusNormal0"/>
        <w:jc w:val="both"/>
      </w:pPr>
    </w:p>
    <w:p>
      <w:pPr>
        <w:pStyle w:val="ConsPlusTitle0"/>
        <w:ind w:firstLine="540"/>
        <w:jc w:val="both"/>
        <w:outlineLvl w:val="2"/>
      </w:pPr>
      <w:r>
        <w:rPr>
          <w:sz w:val="20"/>
        </w:rPr>
        <w:t>Статья 19.24. Несоблюдение административных ограничений и невыполнение обязанностей, устанавливаемых при административном надзоре</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"https://login.consultant.ru/link/?req=doc&amp;base=LAW&amp;n=176325&amp;dst=100038" \o "Федеральный закон от 06.04.2011 N 66-ФЗ (ред. от 08.03.2015) "О внесении изменений в отдельные законодательные акты Российской Федерации в связи с принятием Федерального закона "Об административном надзоре за лицами, освобожденными из мест лишения свободы"</w:instrText>
        <w:cr/>
        <w:instrText xml:space="preserve">
{КонсультантПлюс}" </w:instrText>
      </w:r>
      <w:r>
        <w:fldChar w:fldCharType="separate"/>
      </w:r>
      <w:r>
        <w:rPr>
          <w:color w:val="0000FF"/>
          <w:sz w:val="20"/>
        </w:rPr>
        <w:t>закона</w:t>
      </w:r>
      <w:r>
        <w:fldChar w:fldCharType="end"/>
      </w:r>
      <w:r>
        <w:rPr>
          <w:sz w:val="20"/>
        </w:rPr>
        <w:t xml:space="preserve"> от 06.04.2011 N 66-ФЗ)</w:t>
      </w:r>
    </w:p>
    <w:p>
      <w:pPr>
        <w:pStyle w:val="ConsPlusNormal0"/>
        <w:ind w:firstLine="540"/>
        <w:jc w:val="both"/>
      </w:pPr>
    </w:p>
    <w:p>
      <w:pPr>
        <w:pStyle w:val="ConsPlusNormal0"/>
        <w:ind w:firstLine="540"/>
        <w:jc w:val="both"/>
      </w:pPr>
      <w:bookmarkStart w:id="1814" w:name="P10320"/>
      <w:bookmarkEnd w:id="1814"/>
      <w:r>
        <w:rPr>
          <w:sz w:val="20"/>
        </w:rP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r>
        <w:fldChar w:fldCharType="begin"/>
      </w:r>
      <w:r>
        <w:instrText xml:space="preserve"> HYPERLINK "https://login.consultant.ru/link/?req=doc&amp;base=LAW&amp;n=474019&amp;dst=100025" \o "Федеральный закон от 06.04.2011 N 64-ФЗ (ред. от 06.04.2024) "Об административном надзоре за лицами, освобожденными из мест лишения свободы"</w:instrText>
        <w:cr/>
        <w:instrText xml:space="preserve">
{КонсультантПлюс}" </w:instrText>
      </w:r>
      <w:r>
        <w:fldChar w:fldCharType="separate"/>
      </w:r>
      <w:r>
        <w:rPr>
          <w:color w:val="0000FF"/>
          <w:sz w:val="20"/>
        </w:rPr>
        <w:t>законом</w:t>
      </w:r>
      <w:r>
        <w:fldChar w:fldCharType="end"/>
      </w:r>
      <w:r>
        <w:rPr>
          <w:sz w:val="20"/>
        </w:rPr>
        <w:t>, если эти действия (бездействие) не содержат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pPr>
        <w:pStyle w:val="ConsPlusNormal0"/>
        <w:spacing w:before="200" w:line="240" w:lineRule="auto"/>
        <w:ind w:firstLine="540"/>
        <w:jc w:val="both"/>
      </w:pPr>
      <w:bookmarkStart w:id="1815" w:name="P10322"/>
      <w:bookmarkEnd w:id="1815"/>
      <w:r>
        <w:rPr>
          <w:sz w:val="20"/>
        </w:rPr>
        <w:t xml:space="preserve">2. Невыполнение лицом, в отношении которого установлен административный надзор, обязанностей, предусмотренных федеральным </w:t>
      </w:r>
      <w:r>
        <w:fldChar w:fldCharType="begin"/>
      </w:r>
      <w:r>
        <w:instrText xml:space="preserve"> HYPERLINK "https://login.consultant.ru/link/?req=doc&amp;base=LAW&amp;n=474019&amp;dst=100076" \o "Федеральный закон от 06.04.2011 N 64-ФЗ (ред. от 06.04.2024) "Об административном надзоре за лицами, освобожденными из мест лишения свободы"</w:instrText>
        <w:cr/>
        <w:instrText xml:space="preserve">
{КонсультантПлюс}" </w:instrText>
      </w:r>
      <w:r>
        <w:fldChar w:fldCharType="separate"/>
      </w:r>
      <w:r>
        <w:rPr>
          <w:color w:val="0000FF"/>
          <w:sz w:val="20"/>
        </w:rPr>
        <w:t>законом</w:t>
      </w:r>
      <w:r>
        <w:fldChar w:fldCharType="end"/>
      </w:r>
      <w:r>
        <w:rPr>
          <w:sz w:val="20"/>
        </w:rPr>
        <w:t xml:space="preserve">, если эти действия (бездействие) не содержат уголовно наказуемого </w:t>
      </w:r>
      <w:r>
        <w:fldChar w:fldCharType="begin"/>
      </w:r>
      <w:r>
        <w:instrText xml:space="preserve"> HYPERLINK "https://login.consultant.ru/link/?req=doc&amp;base=LAW&amp;n=495184&amp;dst=1726"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spacing w:before="200" w:line="240" w:lineRule="auto"/>
        <w:ind w:firstLine="540"/>
        <w:jc w:val="both"/>
      </w:pPr>
      <w:r>
        <w:rPr>
          <w:sz w:val="20"/>
        </w:rPr>
        <w:t>влечет предупреждение или наложение административного штрафа в размере от пятисот до одной тысячи рублей.</w:t>
      </w:r>
    </w:p>
    <w:p>
      <w:pPr>
        <w:pStyle w:val="ConsPlusNormal0"/>
        <w:spacing w:before="200" w:line="240" w:lineRule="auto"/>
        <w:ind w:firstLine="540"/>
        <w:jc w:val="both"/>
      </w:pPr>
      <w:bookmarkStart w:id="1816" w:name="P10324"/>
      <w:bookmarkEnd w:id="1816"/>
      <w:r>
        <w:rPr>
          <w:sz w:val="20"/>
        </w:rPr>
        <w:t xml:space="preserve">3. Повторное в течение одного года совершение административного правонарушения, предусмотренного </w:t>
      </w:r>
      <w:r>
        <w:fldChar w:fldCharType="begin"/>
      </w:r>
      <w:r>
        <w:instrText xml:space="preserve"> HYPERLINK \l "P10320" \o "1.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instrText>
      </w:r>
      <w:r>
        <w:fldChar w:fldCharType="separate"/>
      </w:r>
      <w:r>
        <w:rPr>
          <w:color w:val="0000FF"/>
          <w:sz w:val="20"/>
        </w:rPr>
        <w:t>частью 1</w:t>
      </w:r>
      <w:r>
        <w:fldChar w:fldCharType="end"/>
      </w:r>
      <w:r>
        <w:rPr>
          <w:sz w:val="20"/>
        </w:rPr>
        <w:t xml:space="preserve"> настоящей статьи, если эти действия (бездействие) не содержат уголовно наказуемого </w:t>
      </w:r>
      <w:r>
        <w:fldChar w:fldCharType="begin"/>
      </w:r>
      <w:r>
        <w:instrText xml:space="preserve"> HYPERLINK "https://login.consultant.ru/link/?req=doc&amp;base=LAW&amp;n=495184&amp;dst=2251"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spacing w:before="200" w:line="240" w:lineRule="auto"/>
        <w:ind w:firstLine="540"/>
        <w:jc w:val="both"/>
      </w:pPr>
      <w:r>
        <w:rPr>
          <w:sz w:val="20"/>
        </w:rP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"https://login.consultant.ru/link/?req=doc&amp;base=LAW&amp;n=326256&amp;dst=100008" \o "Федеральный закон от 06.06.2019 N 136-ФЗ "О внесении изменения в статью 19.24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06.06.2019 N 136-ФЗ)</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"https://login.consultant.ru/link/?req=doc&amp;base=LAW&amp;n=209873&amp;dst=100021" \o "Федеральный закон от 31.12.2014 N 514-ФЗ (ред. от 28.12.2016)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31.12.2014 N 514-ФЗ)</w:t>
      </w:r>
    </w:p>
    <w:p>
      <w:pPr>
        <w:pStyle w:val="ConsPlusNormal0"/>
        <w:ind w:firstLine="540"/>
        <w:jc w:val="both"/>
      </w:pPr>
    </w:p>
    <w:p>
      <w:pPr>
        <w:pStyle w:val="ConsPlusTitle0"/>
        <w:ind w:firstLine="540"/>
        <w:jc w:val="both"/>
        <w:outlineLvl w:val="2"/>
      </w:pPr>
      <w:bookmarkStart w:id="1817" w:name="P10329"/>
      <w:bookmarkEnd w:id="1817"/>
      <w:r>
        <w:rPr>
          <w:sz w:val="20"/>
        </w:rPr>
        <w:t>Статья 19.25. Неисполнение военно-транспортных обязанностей</w:t>
      </w:r>
    </w:p>
    <w:p>
      <w:pPr>
        <w:pStyle w:val="ConsPlusNormal0"/>
        <w:jc w:val="both"/>
      </w:pPr>
      <w:r>
        <w:rPr>
          <w:sz w:val="20"/>
        </w:rPr>
        <w:t xml:space="preserve">(в ред. Федерального </w:t>
      </w:r>
      <w:r>
        <w:fldChar w:fldCharType="begin"/>
      </w:r>
      <w:r>
        <w:instrText xml:space="preserve"> HYPERLINK "https://login.consultant.ru/link/?req=doc&amp;base=LAW&amp;n=453259&amp;dst=100012" \o "Федеральный закон от 31.07.2023 N 404-ФЗ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31.07.2023 N 404-ФЗ)</w:t>
      </w:r>
    </w:p>
    <w:p>
      <w:pPr>
        <w:pStyle w:val="ConsPlusNormal0"/>
        <w:jc w:val="both"/>
      </w:pPr>
    </w:p>
    <w:p>
      <w:pPr>
        <w:pStyle w:val="ConsPlusNormal0"/>
        <w:ind w:firstLine="540"/>
        <w:jc w:val="both"/>
      </w:pPr>
      <w:r>
        <w:rPr>
          <w:sz w:val="20"/>
        </w:rPr>
        <w:t xml:space="preserve">Неисполнение установленных </w:t>
      </w:r>
      <w:r>
        <w:rPr>
          <w:sz w:val="20"/>
        </w:rPr>
        <w:t>законодательством</w:t>
      </w:r>
      <w:r>
        <w:rPr>
          <w:sz w:val="20"/>
        </w:rPr>
        <w:t xml:space="preserve"> Российской Федерации военно-транспортных обязанностей -</w:t>
      </w:r>
    </w:p>
    <w:p>
      <w:pPr>
        <w:pStyle w:val="ConsPlusNormal0"/>
        <w:jc w:val="both"/>
      </w:pPr>
      <w:r>
        <w:rPr>
          <w:sz w:val="20"/>
        </w:rPr>
        <w:t xml:space="preserve">(в ред. Федерального </w:t>
      </w:r>
      <w:r>
        <w:fldChar w:fldCharType="begin"/>
      </w:r>
      <w:r>
        <w:instrText xml:space="preserve"> HYPERLINK "https://login.consultant.ru/link/?req=doc&amp;base=LAW&amp;n=453259&amp;dst=100013" \o "Федеральный закон от 31.07.2023 N 404-ФЗ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31.07.2023 N 404-ФЗ)</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"https://login.consultant.ru/link/?req=doc&amp;base=LAW&amp;n=453259&amp;dst=100014" \o "Федеральный закон от 31.07.2023 N 404-ФЗ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31.07.2023 N 404-ФЗ)</w:t>
      </w:r>
    </w:p>
    <w:p>
      <w:pPr>
        <w:pStyle w:val="ConsPlusNormal0"/>
        <w:ind w:firstLine="540"/>
        <w:jc w:val="both"/>
      </w:pPr>
    </w:p>
    <w:p>
      <w:pPr>
        <w:pStyle w:val="ConsPlusTitle0"/>
        <w:ind w:firstLine="540"/>
        <w:jc w:val="both"/>
        <w:outlineLvl w:val="2"/>
      </w:pPr>
      <w:bookmarkStart w:id="1818" w:name="P10337"/>
      <w:bookmarkEnd w:id="1818"/>
      <w:r>
        <w:rPr>
          <w:sz w:val="20"/>
        </w:rPr>
        <w:t>Статья 19.26. Заведомо ложное заключение эксперта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"https://login.consultant.ru/link/?req=doc&amp;base=LAW&amp;n=282708&amp;dst=100155" \o "Федеральный закон от 20.08.2004 N 118-ФЗ (ред. от 14.11.2017) "О внесении изменений в Кодекс Российской Федерации об административных правонарушениях и Таможенный кодекс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20.08.2004 N 118-ФЗ)</w:t>
      </w:r>
    </w:p>
    <w:p>
      <w:pPr>
        <w:pStyle w:val="ConsPlusNormal0"/>
        <w:ind w:firstLine="540"/>
        <w:jc w:val="both"/>
      </w:pPr>
    </w:p>
    <w:p>
      <w:pPr>
        <w:pStyle w:val="ConsPlusNormal0"/>
        <w:ind w:firstLine="540"/>
        <w:jc w:val="both"/>
      </w:pPr>
      <w:bookmarkStart w:id="1819" w:name="P10341"/>
      <w:bookmarkEnd w:id="1819"/>
      <w:r>
        <w:fldChar w:fldCharType="begin"/>
      </w:r>
      <w:r>
        <w:instrText xml:space="preserve"> HYPERLINK "https://login.consultant.ru/link/?req=doc&amp;base=LAW&amp;n=440510&amp;dst=100033" \o "Федеральный закон от 23.06.2014 N 160-ФЗ (ред. от 30.12.2021)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1</w:t>
      </w:r>
      <w:r>
        <w:fldChar w:fldCharType="end"/>
      </w:r>
      <w:r>
        <w:rPr>
          <w:sz w:val="20"/>
        </w:rPr>
        <w:t>. Дача заведомо ложного заключения экспертом при осуществлении государственного контроля (надзора) и муниципального контроля -</w:t>
      </w:r>
    </w:p>
    <w:p>
      <w:pPr>
        <w:pStyle w:val="ConsPlusNormal0"/>
        <w:spacing w:before="200" w:line="240" w:lineRule="auto"/>
        <w:ind w:firstLine="540"/>
        <w:jc w:val="both"/>
      </w:pPr>
      <w:r>
        <w:rPr>
          <w:sz w:val="20"/>
        </w:rPr>
        <w:t>влечет наложение административного штрафа в размере от одной тысячи до трех тысяч рублей.</w:t>
      </w:r>
    </w:p>
    <w:p>
      <w:pPr>
        <w:pStyle w:val="ConsPlusNormal0"/>
        <w:jc w:val="both"/>
      </w:pPr>
      <w:r>
        <w:rPr>
          <w:sz w:val="20"/>
        </w:rPr>
        <w:t xml:space="preserve">(часть 1 в ред. Федерального </w:t>
      </w:r>
      <w:r>
        <w:fldChar w:fldCharType="begin"/>
      </w:r>
      <w:r>
        <w:instrText xml:space="preserve"> HYPERLINK "https://login.consultant.ru/link/?req=doc&amp;base=LAW&amp;n=286707&amp;dst=100071" \o "Федеральный закон от 23.06.2016 N 222-ФЗ (ред. от 28.12.2017)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23.06.2016 N 222-ФЗ)</w:t>
      </w:r>
    </w:p>
    <w:p>
      <w:pPr>
        <w:pStyle w:val="ConsPlusNormal0"/>
        <w:spacing w:before="200" w:line="240" w:lineRule="auto"/>
        <w:ind w:firstLine="540"/>
        <w:jc w:val="both"/>
      </w:pPr>
      <w:bookmarkStart w:id="1820" w:name="P10344"/>
      <w:bookmarkEnd w:id="1820"/>
      <w:r>
        <w:rPr>
          <w:sz w:val="20"/>
        </w:rP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pPr>
        <w:pStyle w:val="ConsPlusNormal0"/>
        <w:jc w:val="both"/>
      </w:pPr>
      <w:r>
        <w:rPr>
          <w:sz w:val="20"/>
        </w:rPr>
        <w:t xml:space="preserve">(в ред. Федерального </w:t>
      </w:r>
      <w:r>
        <w:fldChar w:fldCharType="begin"/>
      </w:r>
      <w:r>
        <w:instrText xml:space="preserve"> HYPERLINK "https://login.consultant.ru/link/?req=doc&amp;base=LAW&amp;n=394123&amp;dst=100299" \o "Федеральный закон от 29.07.2018 N 262-ФЗ (ред. от 11.06.2021) "О внесении изменений в Федеральный закон "Об аккредитации в национальной системе аккредитации" и отдельные законодательные акты Российской Федерации в части совершенствования порядка аккредитации"</w:instrText>
        <w:cr/>
        <w:instrText xml:space="preserve">
{КонсультантПлюс}" </w:instrText>
      </w:r>
      <w:r>
        <w:fldChar w:fldCharType="separate"/>
      </w:r>
      <w:r>
        <w:rPr>
          <w:color w:val="0000FF"/>
          <w:sz w:val="20"/>
        </w:rPr>
        <w:t>закона</w:t>
      </w:r>
      <w:r>
        <w:fldChar w:fldCharType="end"/>
      </w:r>
      <w:r>
        <w:rPr>
          <w:sz w:val="20"/>
        </w:rPr>
        <w:t xml:space="preserve"> от 29.07.2018 N 262-ФЗ)</w:t>
      </w:r>
    </w:p>
    <w:p>
      <w:pPr>
        <w:pStyle w:val="ConsPlusNormal0"/>
        <w:spacing w:before="200" w:line="240" w:lineRule="auto"/>
        <w:ind w:firstLine="540"/>
        <w:jc w:val="both"/>
      </w:pPr>
      <w:r>
        <w:rPr>
          <w:sz w:val="20"/>
        </w:rPr>
        <w:t>влечет наложение административного штрафа в размере от двадцати тысяч до пятидесяти тысяч рублей.</w:t>
      </w:r>
    </w:p>
    <w:p>
      <w:pPr>
        <w:pStyle w:val="ConsPlusNormal0"/>
        <w:jc w:val="both"/>
      </w:pPr>
      <w:r>
        <w:rPr>
          <w:sz w:val="20"/>
        </w:rPr>
        <w:t xml:space="preserve">(часть 2 введена Федеральным </w:t>
      </w:r>
      <w:r>
        <w:fldChar w:fldCharType="begin"/>
      </w:r>
      <w:r>
        <w:instrText xml:space="preserve"> HYPERLINK "https://login.consultant.ru/link/?req=doc&amp;base=LAW&amp;n=440510&amp;dst=100034" \o "Федеральный закон от 23.06.2014 N 160-ФЗ (ред. от 30.12.2021)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23.06.2014 N 160-ФЗ)</w:t>
      </w:r>
    </w:p>
    <w:p>
      <w:pPr>
        <w:pStyle w:val="ConsPlusNormal0"/>
        <w:jc w:val="both"/>
      </w:pPr>
    </w:p>
    <w:p>
      <w:pPr>
        <w:pStyle w:val="ConsPlusTitle0"/>
        <w:ind w:firstLine="540"/>
        <w:jc w:val="both"/>
        <w:outlineLvl w:val="2"/>
      </w:pPr>
      <w:bookmarkStart w:id="1821" w:name="P10349"/>
      <w:bookmarkEnd w:id="1821"/>
      <w:r>
        <w:rPr>
          <w:sz w:val="20"/>
        </w:rPr>
        <w:t>Статья 19.27. Представление ложных сведений при осуществлении миграционного учета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"https://login.consultant.ru/link/?req=doc&amp;base=LAW&amp;n=201284&amp;dst=100072" \o "Федеральный закон от 05.11.2006 N 189-ФЗ (ред. от 03.07.2016) "О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w:instrText>
        <w:cr/>
        <w:instrText xml:space="preserve">
{КонсультантПлюс}" </w:instrText>
      </w:r>
      <w:r>
        <w:fldChar w:fldCharType="separate"/>
      </w:r>
      <w:r>
        <w:rPr>
          <w:color w:val="0000FF"/>
          <w:sz w:val="20"/>
        </w:rPr>
        <w:t>законом</w:t>
      </w:r>
      <w:r>
        <w:fldChar w:fldCharType="end"/>
      </w:r>
      <w:r>
        <w:rPr>
          <w:sz w:val="20"/>
        </w:rPr>
        <w:t xml:space="preserve"> от 05.11.2006 N 189-ФЗ)</w:t>
      </w:r>
    </w:p>
    <w:p>
      <w:pPr>
        <w:pStyle w:val="ConsPlusNormal0"/>
        <w:ind w:firstLine="540"/>
        <w:jc w:val="both"/>
      </w:pPr>
    </w:p>
    <w:p>
      <w:pPr>
        <w:pStyle w:val="ConsPlusNormal0"/>
        <w:ind w:firstLine="540"/>
        <w:jc w:val="both"/>
      </w:pPr>
      <w:bookmarkStart w:id="1822" w:name="P10353"/>
      <w:bookmarkEnd w:id="1822"/>
      <w:r>
        <w:rPr>
          <w:sz w:val="20"/>
        </w:rPr>
        <w:t xml:space="preserve">1. Представление при осуществлении </w:t>
      </w:r>
      <w:r>
        <w:rPr>
          <w:sz w:val="20"/>
        </w:rPr>
        <w:t>миграционного учета</w:t>
      </w:r>
      <w:r>
        <w:rPr>
          <w:sz w:val="20"/>
        </w:rPr>
        <w:t xml:space="preserve">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pPr>
        <w:pStyle w:val="ConsPlusNormal0"/>
        <w:jc w:val="both"/>
      </w:pPr>
      <w:r>
        <w:rPr>
          <w:sz w:val="20"/>
        </w:rPr>
        <w:t xml:space="preserve">(в ред. Федерального </w:t>
      </w:r>
      <w:r>
        <w:fldChar w:fldCharType="begin"/>
      </w:r>
      <w:r>
        <w:instrText xml:space="preserve"> HYPERLINK "https://login.consultant.ru/link/?req=doc&amp;base=LAW&amp;n=173561&amp;dst=100114" \o "Федеральный закон от 21.12.2013 N 376-ФЗ (ред. от 31.12.2014)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21.12.2013 N 376-ФЗ)</w:t>
      </w:r>
    </w:p>
    <w:p>
      <w:pPr>
        <w:pStyle w:val="ConsPlusNormal0"/>
        <w:spacing w:before="200" w:line="240" w:lineRule="auto"/>
        <w:ind w:firstLine="540"/>
        <w:jc w:val="both"/>
      </w:pPr>
      <w:r>
        <w:rPr>
          <w:sz w:val="20"/>
        </w:rP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"https://login.consultant.ru/link/?req=doc&amp;base=LAW&amp;n=453614&amp;dst=100823"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bookmarkStart w:id="1823" w:name="P10357"/>
      <w:bookmarkEnd w:id="1823"/>
      <w:r>
        <w:rPr>
          <w:sz w:val="20"/>
        </w:rPr>
        <w:t xml:space="preserve">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w:t>
      </w:r>
      <w:r>
        <w:fldChar w:fldCharType="begin"/>
      </w:r>
      <w:r>
        <w:instrText xml:space="preserve"> HYPERLINK \l "P10309" \o "3. Действия, предусмотренные частью 1 настоящей статьи, осуществляемые в целях организации незаконной миграции, в том числе в целях нарушения иностранным гражданином или лицом без гражданства установленных правил въезда в Российскую Федерацию, правил миграционного учета либо передвижения иностранного гражданина или лица без гражданства по территории Российской Федерации, порядка выбора ими места пребывания или жительства в пределах Российской Федерации либо транзитного проезда иностранного гражданина или..." </w:instrText>
      </w:r>
      <w:r>
        <w:fldChar w:fldCharType="separate"/>
      </w:r>
      <w:r>
        <w:rPr>
          <w:color w:val="0000FF"/>
          <w:sz w:val="20"/>
        </w:rPr>
        <w:t>частями 3</w:t>
      </w:r>
      <w:r>
        <w:fldChar w:fldCharType="end"/>
      </w:r>
      <w:r>
        <w:rPr>
          <w:sz w:val="20"/>
        </w:rPr>
        <w:t xml:space="preserve"> и </w:t>
      </w:r>
      <w:r>
        <w:fldChar w:fldCharType="begin"/>
      </w:r>
      <w:r>
        <w:instrText xml:space="preserve"> HYPERLINK \l "P10312" \o "4. Повторное совершение административного правонарушения, предусмотренного частью 3 настоящей статьи, -" </w:instrText>
      </w:r>
      <w:r>
        <w:fldChar w:fldCharType="separate"/>
      </w:r>
      <w:r>
        <w:rPr>
          <w:color w:val="0000FF"/>
          <w:sz w:val="20"/>
        </w:rPr>
        <w:t>4 статьи 19.23</w:t>
      </w:r>
      <w:r>
        <w:fldChar w:fldCharType="end"/>
      </w:r>
      <w:r>
        <w:rPr>
          <w:sz w:val="20"/>
        </w:rPr>
        <w:t xml:space="preserve"> настоящего Кодекса, если эти действия не содержат признаков уголовно наказуемого деяния, -</w:t>
      </w:r>
    </w:p>
    <w:p>
      <w:pPr>
        <w:pStyle w:val="ConsPlusNormal0"/>
        <w:jc w:val="both"/>
      </w:pPr>
      <w:r>
        <w:rPr>
          <w:sz w:val="20"/>
        </w:rPr>
        <w:t xml:space="preserve">(в ред. Федеральных законов от 21.12.2013 </w:t>
      </w:r>
      <w:r>
        <w:fldChar w:fldCharType="begin"/>
      </w:r>
      <w:r>
        <w:instrText xml:space="preserve"> HYPERLINK "https://login.consultant.ru/link/?req=doc&amp;base=LAW&amp;n=173561&amp;dst=100115" \o "Федеральный закон от 21.12.2013 N 376-ФЗ (ред. от 31.12.2014)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376-ФЗ</w:t>
      </w:r>
      <w:r>
        <w:fldChar w:fldCharType="end"/>
      </w:r>
      <w:r>
        <w:rPr>
          <w:sz w:val="20"/>
        </w:rPr>
        <w:t xml:space="preserve">, от 23.11.2024 </w:t>
      </w:r>
      <w:r>
        <w:fldChar w:fldCharType="begin"/>
      </w:r>
      <w:r>
        <w:instrText xml:space="preserve"> HYPERLINK "https://login.consultant.ru/link/?req=doc&amp;base=LAW&amp;n=491335&amp;dst=100022" \o "Федеральный закон от 23.11.2024 N 402-ФЗ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402-ФЗ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"https://login.consultant.ru/link/?req=doc&amp;base=LAW&amp;n=453614&amp;dst=100824"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bookmarkStart w:id="1824" w:name="P10361"/>
      <w:bookmarkEnd w:id="1824"/>
      <w:r>
        <w:rPr>
          <w:sz w:val="20"/>
        </w:rPr>
        <w:t xml:space="preserve">3. Нарушение, предусмотренное </w:t>
      </w:r>
      <w:r>
        <w:fldChar w:fldCharType="begin"/>
      </w:r>
      <w:r>
        <w:instrText xml:space="preserve"> HYPERLINK \l "P10353" \o "1.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instrText>
      </w:r>
      <w:r>
        <w:fldChar w:fldCharType="separate"/>
      </w:r>
      <w:r>
        <w:rPr>
          <w:color w:val="0000FF"/>
          <w:sz w:val="20"/>
        </w:rPr>
        <w:t>частью 1</w:t>
      </w:r>
      <w:r>
        <w:fldChar w:fldCharType="end"/>
      </w:r>
      <w:r>
        <w:rPr>
          <w:sz w:val="20"/>
        </w:rP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pPr>
        <w:pStyle w:val="ConsPlusNormal0"/>
        <w:spacing w:before="200" w:line="240" w:lineRule="auto"/>
        <w:ind w:firstLine="540"/>
        <w:jc w:val="both"/>
      </w:pPr>
      <w:r>
        <w:rPr>
          <w:sz w:val="20"/>
        </w:rP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"https://login.consultant.ru/link/?req=doc&amp;base=LAW&amp;n=201157&amp;dst=100067" \o "Федеральный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w:instrText>
        <w:cr/>
        <w:instrText xml:space="preserve">
{КонсультантПлюс}" </w:instrText>
      </w:r>
      <w:r>
        <w:fldChar w:fldCharType="separate"/>
      </w:r>
      <w:r>
        <w:rPr>
          <w:color w:val="0000FF"/>
          <w:sz w:val="20"/>
        </w:rPr>
        <w:t>законом</w:t>
      </w:r>
      <w:r>
        <w:fldChar w:fldCharType="end"/>
      </w:r>
      <w:r>
        <w:rPr>
          <w:sz w:val="20"/>
        </w:rPr>
        <w:t xml:space="preserve"> от 23.07.2013 N 207-ФЗ)</w:t>
      </w:r>
    </w:p>
    <w:p>
      <w:pPr>
        <w:pStyle w:val="ConsPlusNormal0"/>
        <w:jc w:val="both"/>
      </w:pPr>
    </w:p>
    <w:p>
      <w:pPr>
        <w:pStyle w:val="ConsPlusTitle0"/>
        <w:ind w:firstLine="540"/>
        <w:jc w:val="both"/>
        <w:outlineLvl w:val="2"/>
      </w:pPr>
      <w:bookmarkStart w:id="1825" w:name="P10365"/>
      <w:bookmarkEnd w:id="1825"/>
      <w:r>
        <w:rPr>
          <w:sz w:val="20"/>
        </w:rPr>
        <w:t>Статья 19.28. Незаконное вознаграждение от имени юридического лица</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"https://login.consultant.ru/link/?req=doc&amp;base=LAW&amp;n=163950&amp;dst=100085" \o "Федеральный закон от 04.05.2011 N 97-ФЗ (ред. от 04.06.2014) "О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w:instrText>
        <w:cr/>
        <w:instrText xml:space="preserve">
{КонсультантПлюс}" </w:instrText>
      </w:r>
      <w:r>
        <w:fldChar w:fldCharType="separate"/>
      </w:r>
      <w:r>
        <w:rPr>
          <w:color w:val="0000FF"/>
          <w:sz w:val="20"/>
        </w:rPr>
        <w:t>закона</w:t>
      </w:r>
      <w:r>
        <w:fldChar w:fldCharType="end"/>
      </w:r>
      <w:r>
        <w:rPr>
          <w:sz w:val="20"/>
        </w:rPr>
        <w:t xml:space="preserve"> от 04.05.2011 N 97-ФЗ)</w:t>
      </w:r>
    </w:p>
    <w:p>
      <w:pPr>
        <w:pStyle w:val="ConsPlusNormal0"/>
        <w:ind w:firstLine="540"/>
        <w:jc w:val="both"/>
      </w:pPr>
    </w:p>
    <w:p>
      <w:pPr>
        <w:pStyle w:val="ConsPlusNormal0"/>
        <w:ind w:firstLine="540"/>
        <w:jc w:val="both"/>
      </w:pPr>
      <w:bookmarkStart w:id="1826" w:name="P10369"/>
      <w:bookmarkEnd w:id="1826"/>
      <w:r>
        <w:rPr>
          <w:sz w:val="20"/>
        </w:rP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pPr>
        <w:pStyle w:val="ConsPlusNormal0"/>
        <w:jc w:val="both"/>
      </w:pPr>
      <w:r>
        <w:rPr>
          <w:sz w:val="20"/>
        </w:rPr>
        <w:t xml:space="preserve">(в ред. Федерального </w:t>
      </w:r>
      <w:r>
        <w:fldChar w:fldCharType="begin"/>
      </w:r>
      <w:r>
        <w:instrText xml:space="preserve"> HYPERLINK "https://login.consultant.ru/link/?req=doc&amp;base=LAW&amp;n=314698&amp;dst=100008" \o "Федеральный закон от 27.12.2018 N 570-ФЗ "О внесении изменения в статью 19.28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27.12.2018 N 570-ФЗ)</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pPr>
        <w:pStyle w:val="ConsPlusNormal0"/>
        <w:spacing w:before="200" w:line="240" w:lineRule="auto"/>
        <w:ind w:firstLine="540"/>
        <w:jc w:val="both"/>
      </w:pPr>
      <w:r>
        <w:rPr>
          <w:sz w:val="20"/>
        </w:rPr>
        <w:t xml:space="preserve">2. Действия, предусмотренные </w:t>
      </w:r>
      <w:r>
        <w:fldChar w:fldCharType="begin"/>
      </w:r>
      <w:r>
        <w:instrText xml:space="preserve"> HYPERLINK \l "P10369" \o "1.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instrText>
      </w:r>
      <w:r>
        <w:fldChar w:fldCharType="separate"/>
      </w:r>
      <w:r>
        <w:rPr>
          <w:color w:val="0000FF"/>
          <w:sz w:val="20"/>
        </w:rPr>
        <w:t>частью 1</w:t>
      </w:r>
      <w:r>
        <w:fldChar w:fldCharType="end"/>
      </w:r>
      <w:r>
        <w:rPr>
          <w:sz w:val="20"/>
        </w:rPr>
        <w:t xml:space="preserve"> настоящей статьи, совершенные в крупном размере, -</w:t>
      </w:r>
    </w:p>
    <w:p>
      <w:pPr>
        <w:pStyle w:val="ConsPlusNormal0"/>
        <w:spacing w:before="200" w:line="240" w:lineRule="auto"/>
        <w:ind w:firstLine="540"/>
        <w:jc w:val="both"/>
      </w:pPr>
      <w:r>
        <w:rPr>
          <w:sz w:val="20"/>
        </w:rP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ConsPlusNormal0"/>
        <w:spacing w:before="200" w:line="240" w:lineRule="auto"/>
        <w:ind w:firstLine="540"/>
        <w:jc w:val="both"/>
      </w:pPr>
      <w:r>
        <w:rPr>
          <w:sz w:val="20"/>
        </w:rPr>
        <w:t xml:space="preserve">3. Действия, предусмотренные </w:t>
      </w:r>
      <w:r>
        <w:fldChar w:fldCharType="begin"/>
      </w:r>
      <w:r>
        <w:instrText xml:space="preserve"> HYPERLINK \l "P10369" \o "1.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 </w:instrText>
      </w:r>
      <w:r>
        <w:fldChar w:fldCharType="separate"/>
      </w:r>
      <w:r>
        <w:rPr>
          <w:color w:val="0000FF"/>
          <w:sz w:val="20"/>
        </w:rPr>
        <w:t>частью 1</w:t>
      </w:r>
      <w:r>
        <w:fldChar w:fldCharType="end"/>
      </w:r>
      <w:r>
        <w:rPr>
          <w:sz w:val="20"/>
        </w:rPr>
        <w:t xml:space="preserve"> настоящей статьи, совершенные в особо крупном размере, -</w:t>
      </w:r>
    </w:p>
    <w:p>
      <w:pPr>
        <w:pStyle w:val="ConsPlusNormal0"/>
        <w:spacing w:before="200" w:line="240" w:lineRule="auto"/>
        <w:ind w:firstLine="540"/>
        <w:jc w:val="both"/>
      </w:pPr>
      <w:r>
        <w:rPr>
          <w:sz w:val="20"/>
        </w:rP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 xml:space="preserve">1. В настоящей статье под должностным лицом понимаются лица, указанные в </w:t>
      </w:r>
      <w:r>
        <w:fldChar w:fldCharType="begin"/>
      </w:r>
      <w:r>
        <w:instrText xml:space="preserve"> HYPERLINK "https://login.consultant.ru/link/?req=doc&amp;base=LAW&amp;n=495184&amp;dst=52"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примечаниях 1</w:t>
      </w:r>
      <w:r>
        <w:fldChar w:fldCharType="end"/>
      </w:r>
      <w:r>
        <w:rPr>
          <w:sz w:val="20"/>
        </w:rPr>
        <w:t xml:space="preserve"> - </w:t>
      </w:r>
      <w:r>
        <w:fldChar w:fldCharType="begin"/>
      </w:r>
      <w:r>
        <w:instrText xml:space="preserve"> HYPERLINK "https://login.consultant.ru/link/?req=doc&amp;base=LAW&amp;n=495184&amp;dst=101872"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3 к статье 285</w:t>
      </w:r>
      <w:r>
        <w:fldChar w:fldCharType="end"/>
      </w:r>
      <w:r>
        <w:rPr>
          <w:sz w:val="20"/>
        </w:rPr>
        <w:t xml:space="preserve"> Уголовного кодекса Российской Федерации.</w:t>
      </w:r>
    </w:p>
    <w:p>
      <w:pPr>
        <w:pStyle w:val="ConsPlusNormal0"/>
        <w:spacing w:before="200" w:line="240" w:lineRule="auto"/>
        <w:ind w:firstLine="540"/>
        <w:jc w:val="both"/>
      </w:pPr>
      <w:r>
        <w:rPr>
          <w:sz w:val="20"/>
        </w:rPr>
        <w:t xml:space="preserve">2. В настоящей статье под лицом, выполняющим управленческие функции в коммерческой или иной организации, понимается лицо, указанное в </w:t>
      </w:r>
      <w:r>
        <w:fldChar w:fldCharType="begin"/>
      </w:r>
      <w:r>
        <w:instrText xml:space="preserve"> HYPERLINK "https://login.consultant.ru/link/?req=doc&amp;base=LAW&amp;n=495184&amp;dst=102815"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примечании 1 к статье 201</w:t>
      </w:r>
      <w:r>
        <w:fldChar w:fldCharType="end"/>
      </w:r>
      <w:r>
        <w:rPr>
          <w:sz w:val="20"/>
        </w:rPr>
        <w:t xml:space="preserve"> Уголовного кодекса Российской Федерации.</w:t>
      </w:r>
    </w:p>
    <w:p>
      <w:pPr>
        <w:pStyle w:val="ConsPlusNormal0"/>
        <w:spacing w:before="200" w:line="240" w:lineRule="auto"/>
        <w:ind w:firstLine="540"/>
        <w:jc w:val="both"/>
      </w:pPr>
      <w:r>
        <w:rPr>
          <w:sz w:val="20"/>
        </w:rP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pPr>
        <w:pStyle w:val="ConsPlusNormal0"/>
        <w:spacing w:before="200" w:line="240" w:lineRule="auto"/>
        <w:ind w:firstLine="540"/>
        <w:jc w:val="both"/>
      </w:pPr>
      <w:r>
        <w:rPr>
          <w:sz w:val="20"/>
        </w:rP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pPr>
        <w:pStyle w:val="ConsPlusNormal0"/>
        <w:spacing w:before="200" w:line="240" w:lineRule="auto"/>
        <w:ind w:firstLine="540"/>
        <w:jc w:val="both"/>
      </w:pPr>
      <w:bookmarkStart w:id="1827" w:name="P10381"/>
      <w:bookmarkEnd w:id="1827"/>
      <w:r>
        <w:rPr>
          <w:sz w:val="20"/>
        </w:rP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pPr>
        <w:pStyle w:val="ConsPlusNormal0"/>
        <w:jc w:val="both"/>
      </w:pPr>
      <w:r>
        <w:rPr>
          <w:sz w:val="20"/>
        </w:rPr>
        <w:t xml:space="preserve">(п. 5 введен Федеральным </w:t>
      </w:r>
      <w:r>
        <w:fldChar w:fldCharType="begin"/>
      </w:r>
      <w:r>
        <w:instrText xml:space="preserve"> HYPERLINK "https://login.consultant.ru/link/?req=doc&amp;base=LAW&amp;n=304087&amp;dst=100010" \o "Федеральный закон от 03.08.2018 N 298-ФЗ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03.08.2018 N 298-ФЗ)</w:t>
      </w:r>
    </w:p>
    <w:p>
      <w:pPr>
        <w:pStyle w:val="ConsPlusNormal0"/>
        <w:spacing w:before="200" w:line="240" w:lineRule="auto"/>
        <w:ind w:firstLine="540"/>
        <w:jc w:val="both"/>
      </w:pPr>
      <w:r>
        <w:rPr>
          <w:sz w:val="20"/>
        </w:rPr>
        <w:t xml:space="preserve">6. Положение, предусмотренное </w:t>
      </w:r>
      <w:r>
        <w:fldChar w:fldCharType="begin"/>
      </w:r>
      <w:r>
        <w:instrText xml:space="preserve"> HYPERLINK \l "P10381" \o "5.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 </w:instrText>
      </w:r>
      <w:r>
        <w:fldChar w:fldCharType="separate"/>
      </w:r>
      <w:r>
        <w:rPr>
          <w:color w:val="0000FF"/>
          <w:sz w:val="20"/>
        </w:rPr>
        <w:t>примечанием 5</w:t>
      </w:r>
      <w:r>
        <w:fldChar w:fldCharType="end"/>
      </w:r>
      <w:r>
        <w:rPr>
          <w:sz w:val="20"/>
        </w:rP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pPr>
        <w:pStyle w:val="ConsPlusNormal0"/>
        <w:jc w:val="both"/>
      </w:pPr>
      <w:r>
        <w:rPr>
          <w:sz w:val="20"/>
        </w:rPr>
        <w:t xml:space="preserve">(п. 6 введен Федеральным </w:t>
      </w:r>
      <w:r>
        <w:fldChar w:fldCharType="begin"/>
      </w:r>
      <w:r>
        <w:instrText xml:space="preserve"> HYPERLINK "https://login.consultant.ru/link/?req=doc&amp;base=LAW&amp;n=304087&amp;dst=100012" \o "Федеральный закон от 03.08.2018 N 298-ФЗ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03.08.2018 N 298-ФЗ)</w:t>
      </w:r>
    </w:p>
    <w:p>
      <w:pPr>
        <w:pStyle w:val="ConsPlusNormal0"/>
        <w:ind w:firstLine="540"/>
        <w:jc w:val="both"/>
      </w:pPr>
    </w:p>
    <w:p>
      <w:pPr>
        <w:pStyle w:val="ConsPlusTitle0"/>
        <w:ind w:firstLine="540"/>
        <w:jc w:val="both"/>
        <w:outlineLvl w:val="2"/>
      </w:pPr>
      <w:bookmarkStart w:id="1828" w:name="P10386"/>
      <w:bookmarkEnd w:id="1828"/>
      <w:r>
        <w:rPr>
          <w:sz w:val="20"/>
        </w:rP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"https://login.consultant.ru/link/?req=doc&amp;base=LAW&amp;n=404446&amp;dst=100246" \o "Федеральный закон от 21.11.2011 N 329-ФЗ (ред. от 21.12.2021) "О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 (с изм. и доп., вступ. в силу с 01.06.2022)</w:instrText>
        <w:cr/>
        <w:instrText xml:space="preserve">
{КонсультантПлюс}" </w:instrText>
      </w:r>
      <w:r>
        <w:fldChar w:fldCharType="separate"/>
      </w:r>
      <w:r>
        <w:rPr>
          <w:color w:val="0000FF"/>
          <w:sz w:val="20"/>
        </w:rPr>
        <w:t>закона</w:t>
      </w:r>
      <w:r>
        <w:fldChar w:fldCharType="end"/>
      </w:r>
      <w:r>
        <w:rPr>
          <w:sz w:val="20"/>
        </w:rPr>
        <w:t xml:space="preserve"> от 21.11.2011 N 329-ФЗ)</w:t>
      </w:r>
    </w:p>
    <w:p>
      <w:pPr>
        <w:pStyle w:val="ConsPlusNormal0"/>
        <w:ind w:firstLine="540"/>
        <w:jc w:val="both"/>
      </w:pPr>
    </w:p>
    <w:p>
      <w:pPr>
        <w:pStyle w:val="ConsPlusNormal0"/>
        <w:ind w:firstLine="540"/>
        <w:jc w:val="both"/>
      </w:pPr>
      <w:r>
        <w:fldChar w:fldCharType="begin"/>
      </w:r>
      <w:r>
        <w:instrText xml:space="preserve"> HYPERLINK "https://login.consultant.ru/link/?req=doc&amp;base=LAW&amp;n=493279&amp;dst=1713" \o ""Трудовой кодекс Российской Федерации" от 30.12.2001 N 197-ФЗ (ред. от 26.12.2024)</w:instrText>
        <w:cr/>
        <w:instrText xml:space="preserve">
{КонсультантПлюс}" </w:instrText>
      </w:r>
      <w:r>
        <w:fldChar w:fldCharType="separate"/>
      </w:r>
      <w:r>
        <w:rPr>
          <w:color w:val="0000FF"/>
          <w:sz w:val="20"/>
        </w:rPr>
        <w:t>Привлечение</w:t>
      </w:r>
      <w:r>
        <w:fldChar w:fldCharType="end"/>
      </w:r>
      <w:r>
        <w:rPr>
          <w:sz w:val="20"/>
        </w:rP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r>
        <w:fldChar w:fldCharType="begin"/>
      </w:r>
      <w:r>
        <w:instrText xml:space="preserve"> HYPERLINK "https://login.consultant.ru/link/?req=doc&amp;base=LAW&amp;n=102793&amp;dst=100007" \o "Указ Президента РФ от 21.07.2010 N 925 "О мерах по реализации отдельных положений Федерального закона "О противодействии коррупции"</w:instrText>
        <w:cr/>
        <w:instrText xml:space="preserve">
{КонсультантПлюс}" </w:instrText>
      </w:r>
      <w:r>
        <w:fldChar w:fldCharType="separate"/>
      </w:r>
      <w:r>
        <w:rPr>
          <w:color w:val="0000FF"/>
          <w:sz w:val="20"/>
        </w:rPr>
        <w:t>перечень</w:t>
      </w:r>
      <w:r>
        <w:fldChar w:fldCharType="end"/>
      </w:r>
      <w:r>
        <w:rPr>
          <w:sz w:val="20"/>
        </w:rP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r>
        <w:fldChar w:fldCharType="begin"/>
      </w:r>
      <w:r>
        <w:instrText xml:space="preserve"> HYPERLINK "https://login.consultant.ru/link/?req=doc&amp;base=LAW&amp;n=482878&amp;dst=33" \o "Федеральный закон от 25.12.2008 N 273-ФЗ (ред. от 08.08.2024) "О противодействии коррупции"</w:instrText>
        <w:cr/>
        <w:instrText xml:space="preserve">
{КонсультантПлюс}" </w:instrText>
      </w:r>
      <w:r>
        <w:fldChar w:fldCharType="separate"/>
      </w:r>
      <w:r>
        <w:rPr>
          <w:color w:val="0000FF"/>
          <w:sz w:val="20"/>
        </w:rPr>
        <w:t>законом</w:t>
      </w:r>
      <w:r>
        <w:fldChar w:fldCharType="end"/>
      </w:r>
      <w:r>
        <w:rPr>
          <w:sz w:val="20"/>
        </w:rPr>
        <w:t xml:space="preserve"> от 25 декабря 2008 года N 273-ФЗ "О противодействии коррупции", -</w:t>
      </w:r>
    </w:p>
    <w:p>
      <w:pPr>
        <w:pStyle w:val="ConsPlusNormal0"/>
        <w:spacing w:before="200" w:line="240" w:lineRule="auto"/>
        <w:ind w:firstLine="540"/>
        <w:jc w:val="both"/>
      </w:pPr>
      <w:r>
        <w:rPr>
          <w:sz w:val="20"/>
        </w:rPr>
        <w:t xml:space="preserve">влечет наложение административного штрафа на граждан в размере от двух тысяч до четырех тысяч рублей; на </w:t>
      </w:r>
      <w:r>
        <w:fldChar w:fldCharType="begin"/>
      </w:r>
      <w:r>
        <w:instrText xml:space="preserve"> HYPERLINK "https://login.consultant.ru/link/?req=doc&amp;base=LAW&amp;n=208048&amp;dst=100059" \o ""Обзор судебной практики по делам о привлечении к административной ответственности, предусмотренной статьей 19.29 Кодекса Российской Федерации об административных правонарушениях" (утв. Президиумом Верховного Суда РФ 30.11.2016)</w:instrText>
        <w:cr/>
        <w:instrText xml:space="preserve">
{КонсультантПлюс}" </w:instrText>
      </w:r>
      <w:r>
        <w:fldChar w:fldCharType="separate"/>
      </w:r>
      <w:r>
        <w:rPr>
          <w:color w:val="0000FF"/>
          <w:sz w:val="20"/>
        </w:rPr>
        <w:t>должностных лиц</w:t>
      </w:r>
      <w:r>
        <w:fldChar w:fldCharType="end"/>
      </w:r>
      <w:r>
        <w:rPr>
          <w:sz w:val="20"/>
        </w:rPr>
        <w:t xml:space="preserve"> - от двадцати тысяч до пятидесяти тысяч рублей; на юридических лиц - от ста тысяч до пятисот тысяч рублей.</w:t>
      </w:r>
    </w:p>
    <w:p>
      <w:pPr>
        <w:pStyle w:val="ConsPlusNormal0"/>
        <w:ind w:firstLine="540"/>
        <w:jc w:val="both"/>
      </w:pPr>
    </w:p>
    <w:p>
      <w:pPr>
        <w:pStyle w:val="ConsPlusTitle0"/>
        <w:ind w:firstLine="540"/>
        <w:jc w:val="both"/>
        <w:outlineLvl w:val="2"/>
      </w:pPr>
      <w:bookmarkStart w:id="1829" w:name="P10393"/>
      <w:bookmarkEnd w:id="1829"/>
      <w:r>
        <w:rPr>
          <w:sz w:val="20"/>
        </w:rPr>
        <w:t>Статья 19.30. Нарушение требований к ведению образовательной деятельности и организации образовательного процесса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"https://login.consultant.ru/link/?req=doc&amp;base=LAW&amp;n=93682&amp;dst=100018" \o "Федеральный закон от 03.06.2009 N 104-ФЗ (ред. от 10.11.2009) "О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"Об образовании"</w:instrText>
        <w:cr/>
        <w:instrText xml:space="preserve">
{КонсультантПлюс}" </w:instrText>
      </w:r>
      <w:r>
        <w:fldChar w:fldCharType="separate"/>
      </w:r>
      <w:r>
        <w:rPr>
          <w:color w:val="0000FF"/>
          <w:sz w:val="20"/>
        </w:rPr>
        <w:t>законом</w:t>
      </w:r>
      <w:r>
        <w:fldChar w:fldCharType="end"/>
      </w:r>
      <w:r>
        <w:rPr>
          <w:sz w:val="20"/>
        </w:rPr>
        <w:t xml:space="preserve"> от 03.06.2009 N 104-ФЗ)</w:t>
      </w:r>
    </w:p>
    <w:p>
      <w:pPr>
        <w:pStyle w:val="ConsPlusNormal0"/>
        <w:ind w:firstLine="540"/>
        <w:jc w:val="both"/>
      </w:pPr>
    </w:p>
    <w:p>
      <w:pPr>
        <w:pStyle w:val="ConsPlusNormal0"/>
        <w:ind w:firstLine="540"/>
        <w:jc w:val="both"/>
      </w:pPr>
      <w:r>
        <w:rPr>
          <w:sz w:val="20"/>
        </w:rPr>
        <w:t xml:space="preserve">1. Нарушение установленных </w:t>
      </w:r>
      <w:r>
        <w:fldChar w:fldCharType="begin"/>
      </w:r>
      <w:r>
        <w:instrText xml:space="preserve"> HYPERLINK "https://login.consultant.ru/link/?req=doc&amp;base=LAW&amp;n=494980&amp;dst=100369" \o "Федеральный закон от 29.12.2012 N 273-ФЗ (ред. от 28.12.2024) "Об образовании в Российской Федерации"</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r>
        <w:rPr>
          <w:sz w:val="20"/>
        </w:rPr>
        <w:t>правил</w:t>
      </w:r>
      <w:r>
        <w:rPr>
          <w:sz w:val="20"/>
        </w:rPr>
        <w:t xml:space="preserve"> оказания платных образовательных услуг, -</w:t>
      </w:r>
    </w:p>
    <w:p>
      <w:pPr>
        <w:pStyle w:val="ConsPlusNormal0"/>
        <w:jc w:val="both"/>
      </w:pPr>
      <w:r>
        <w:rPr>
          <w:sz w:val="20"/>
        </w:rPr>
        <w:t xml:space="preserve">(в ред. Федерального </w:t>
      </w:r>
      <w:r>
        <w:fldChar w:fldCharType="begin"/>
      </w:r>
      <w:r>
        <w:instrText xml:space="preserve"> HYPERLINK "https://login.consultant.ru/link/?req=doc&amp;base=LAW&amp;n=479093&amp;dst=101296" \o "Федеральный закон от 02.07.2013 N 185-ФЗ (ред. от 12.12.2023) "О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"Об образовании в Российской Федерации" (с изм. и доп., вступ. в силу с 01.01.2025)</w:instrText>
        <w:cr/>
        <w:instrText xml:space="preserve">
{КонсультантПлюс}" </w:instrText>
      </w:r>
      <w:r>
        <w:fldChar w:fldCharType="separate"/>
      </w:r>
      <w:r>
        <w:rPr>
          <w:color w:val="0000FF"/>
          <w:sz w:val="20"/>
        </w:rPr>
        <w:t>закона</w:t>
      </w:r>
      <w:r>
        <w:fldChar w:fldCharType="end"/>
      </w:r>
      <w:r>
        <w:rPr>
          <w:sz w:val="20"/>
        </w:rPr>
        <w:t xml:space="preserve"> от 02.07.2013 N 185-ФЗ)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pPr>
        <w:pStyle w:val="ConsPlusNormal0"/>
        <w:spacing w:before="200" w:line="240" w:lineRule="auto"/>
        <w:ind w:firstLine="540"/>
        <w:jc w:val="both"/>
      </w:pPr>
      <w:r>
        <w:rPr>
          <w:sz w:val="20"/>
        </w:rP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pPr>
        <w:pStyle w:val="ConsPlusNormal0"/>
        <w:jc w:val="both"/>
      </w:pPr>
      <w:r>
        <w:rPr>
          <w:sz w:val="20"/>
        </w:rPr>
        <w:t xml:space="preserve">(в ред. Федерального </w:t>
      </w:r>
      <w:r>
        <w:fldChar w:fldCharType="begin"/>
      </w:r>
      <w:r>
        <w:instrText xml:space="preserve"> HYPERLINK "https://login.consultant.ru/link/?req=doc&amp;base=LAW&amp;n=479093&amp;dst=101297" \o "Федеральный закон от 02.07.2013 N 185-ФЗ (ред. от 12.12.2023) "О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"Об образовании в Российской Федерации" (с изм. и доп., вступ. в силу с 01.01.2025)</w:instrText>
        <w:cr/>
        <w:instrText xml:space="preserve">
{КонсультантПлюс}" </w:instrText>
      </w:r>
      <w:r>
        <w:fldChar w:fldCharType="separate"/>
      </w:r>
      <w:r>
        <w:rPr>
          <w:color w:val="0000FF"/>
          <w:sz w:val="20"/>
        </w:rPr>
        <w:t>закона</w:t>
      </w:r>
      <w:r>
        <w:fldChar w:fldCharType="end"/>
      </w:r>
      <w:r>
        <w:rPr>
          <w:sz w:val="20"/>
        </w:rPr>
        <w:t xml:space="preserve"> от 02.07.2013 N 185-ФЗ)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pPr>
        <w:pStyle w:val="ConsPlusNormal0"/>
        <w:spacing w:before="200" w:line="240" w:lineRule="auto"/>
        <w:ind w:firstLine="540"/>
        <w:jc w:val="both"/>
      </w:pPr>
      <w:bookmarkStart w:id="1830" w:name="P10403"/>
      <w:bookmarkEnd w:id="1830"/>
      <w:r>
        <w:rPr>
          <w:sz w:val="20"/>
        </w:rP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pPr>
        <w:pStyle w:val="ConsPlusNormal0"/>
        <w:jc w:val="both"/>
      </w:pPr>
      <w:r>
        <w:rPr>
          <w:sz w:val="20"/>
        </w:rPr>
        <w:t xml:space="preserve">(в ред. Федерального </w:t>
      </w:r>
      <w:r>
        <w:fldChar w:fldCharType="begin"/>
      </w:r>
      <w:r>
        <w:instrText xml:space="preserve"> HYPERLINK "https://login.consultant.ru/link/?req=doc&amp;base=LAW&amp;n=479093&amp;dst=101299" \o "Федеральный закон от 02.07.2013 N 185-ФЗ (ред. от 12.12.2023) "О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"Об образовании в Российской Федерации" (с изм. и доп., вступ. в силу с 01.01.2025)</w:instrText>
        <w:cr/>
        <w:instrText xml:space="preserve">
{КонсультантПлюс}" </w:instrText>
      </w:r>
      <w:r>
        <w:fldChar w:fldCharType="separate"/>
      </w:r>
      <w:r>
        <w:rPr>
          <w:color w:val="0000FF"/>
          <w:sz w:val="20"/>
        </w:rPr>
        <w:t>закона</w:t>
      </w:r>
      <w:r>
        <w:fldChar w:fldCharType="end"/>
      </w:r>
      <w:r>
        <w:rPr>
          <w:sz w:val="20"/>
        </w:rPr>
        <w:t xml:space="preserve"> от 02.07.2013 N 185-ФЗ)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pPr>
        <w:pStyle w:val="ConsPlusNormal0"/>
        <w:spacing w:before="200" w:line="240" w:lineRule="auto"/>
        <w:ind w:firstLine="540"/>
        <w:jc w:val="both"/>
      </w:pPr>
      <w:bookmarkStart w:id="1831" w:name="P10406"/>
      <w:bookmarkEnd w:id="1831"/>
      <w:r>
        <w:rPr>
          <w:sz w:val="20"/>
        </w:rPr>
        <w:t xml:space="preserve">4. Умышленное искажение результатов государственной итоговой аттестации и предусмотренных </w:t>
      </w:r>
      <w:r>
        <w:rPr>
          <w:sz w:val="20"/>
        </w:rPr>
        <w:t>законодательством</w:t>
      </w:r>
      <w:r>
        <w:rPr>
          <w:sz w:val="20"/>
        </w:rPr>
        <w:t xml:space="preserve"> об образовании олимпиад школьников, а равно нарушение установленного </w:t>
      </w:r>
      <w:r>
        <w:rPr>
          <w:sz w:val="20"/>
        </w:rPr>
        <w:t>законодательством</w:t>
      </w:r>
      <w:r>
        <w:rPr>
          <w:sz w:val="20"/>
        </w:rPr>
        <w:t xml:space="preserve"> об образовании порядка проведения государственной итоговой аттестации -</w:t>
      </w:r>
    </w:p>
    <w:p>
      <w:pPr>
        <w:pStyle w:val="ConsPlusNormal0"/>
        <w:jc w:val="both"/>
      </w:pPr>
      <w:r>
        <w:rPr>
          <w:sz w:val="20"/>
        </w:rPr>
        <w:t xml:space="preserve">(в ред. Федерального </w:t>
      </w:r>
      <w:r>
        <w:fldChar w:fldCharType="begin"/>
      </w:r>
      <w:r>
        <w:instrText xml:space="preserve"> HYPERLINK "https://login.consultant.ru/link/?req=doc&amp;base=LAW&amp;n=479093&amp;dst=101301" \o "Федеральный закон от 02.07.2013 N 185-ФЗ (ред. от 12.12.2023) "О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"Об образовании в Российской Федерации" (с изм. и доп., вступ. в силу с 01.01.2025)</w:instrText>
        <w:cr/>
        <w:instrText xml:space="preserve">
{КонсультантПлюс}" </w:instrText>
      </w:r>
      <w:r>
        <w:fldChar w:fldCharType="separate"/>
      </w:r>
      <w:r>
        <w:rPr>
          <w:color w:val="0000FF"/>
          <w:sz w:val="20"/>
        </w:rPr>
        <w:t>закона</w:t>
      </w:r>
      <w:r>
        <w:fldChar w:fldCharType="end"/>
      </w:r>
      <w:r>
        <w:rPr>
          <w:sz w:val="20"/>
        </w:rPr>
        <w:t xml:space="preserve"> от 02.07.2013 N 185-ФЗ)</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pPr>
        <w:pStyle w:val="ConsPlusNormal0"/>
        <w:spacing w:before="200" w:line="240" w:lineRule="auto"/>
        <w:ind w:firstLine="540"/>
        <w:jc w:val="both"/>
      </w:pPr>
      <w:r>
        <w:rPr>
          <w:sz w:val="20"/>
        </w:rPr>
        <w:t xml:space="preserve">5. Нарушение установленного </w:t>
      </w:r>
      <w:r>
        <w:fldChar w:fldCharType="begin"/>
      </w:r>
      <w:r>
        <w:instrText xml:space="preserve"> HYPERLINK "https://login.consultant.ru/link/?req=doc&amp;base=LAW&amp;n=494980&amp;dst=100754" \o "Федеральный закон от 29.12.2012 N 273-ФЗ (ред. от 28.12.2024) "Об образовании в Российской Федерации"</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об образовании порядка приема в образовательную организацию -</w:t>
      </w:r>
    </w:p>
    <w:p>
      <w:pPr>
        <w:pStyle w:val="ConsPlusNormal0"/>
        <w:jc w:val="both"/>
      </w:pPr>
      <w:r>
        <w:rPr>
          <w:sz w:val="20"/>
        </w:rPr>
        <w:t xml:space="preserve">(в ред. Федерального </w:t>
      </w:r>
      <w:r>
        <w:fldChar w:fldCharType="begin"/>
      </w:r>
      <w:r>
        <w:instrText xml:space="preserve"> HYPERLINK "https://login.consultant.ru/link/?req=doc&amp;base=LAW&amp;n=479093&amp;dst=101302" \o "Федеральный закон от 02.07.2013 N 185-ФЗ (ред. от 12.12.2023) "О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"Об образовании в Российской Федерации" (с изм. и доп., вступ. в силу с 01.01.2025)</w:instrText>
        <w:cr/>
        <w:instrText xml:space="preserve">
{КонсультантПлюс}" </w:instrText>
      </w:r>
      <w:r>
        <w:fldChar w:fldCharType="separate"/>
      </w:r>
      <w:r>
        <w:rPr>
          <w:color w:val="0000FF"/>
          <w:sz w:val="20"/>
        </w:rPr>
        <w:t>закона</w:t>
      </w:r>
      <w:r>
        <w:fldChar w:fldCharType="end"/>
      </w:r>
      <w:r>
        <w:rPr>
          <w:sz w:val="20"/>
        </w:rPr>
        <w:t xml:space="preserve"> от 02.07.2013 N 185-ФЗ)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pPr>
        <w:pStyle w:val="ConsPlusNormal0"/>
        <w:spacing w:before="200" w:line="240" w:lineRule="auto"/>
        <w:ind w:firstLine="540"/>
        <w:jc w:val="both"/>
      </w:pPr>
      <w:r>
        <w:rPr>
          <w:sz w:val="20"/>
        </w:rPr>
        <w:t xml:space="preserve">6. Совершение административного правонарушения, предусмотренного </w:t>
      </w:r>
      <w:r>
        <w:fldChar w:fldCharType="begin"/>
      </w:r>
      <w:r>
        <w:instrText xml:space="preserve"> HYPERLINK \l "P10403" \o "3.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 </w:instrText>
      </w:r>
      <w:r>
        <w:fldChar w:fldCharType="separate"/>
      </w:r>
      <w:r>
        <w:rPr>
          <w:color w:val="0000FF"/>
          <w:sz w:val="20"/>
        </w:rPr>
        <w:t>частью 3</w:t>
      </w:r>
      <w:r>
        <w:fldChar w:fldCharType="end"/>
      </w:r>
      <w:r>
        <w:rPr>
          <w:sz w:val="20"/>
        </w:rPr>
        <w:t xml:space="preserve"> или </w:t>
      </w:r>
      <w:r>
        <w:fldChar w:fldCharType="begin"/>
      </w:r>
      <w:r>
        <w:instrText xml:space="preserve"> HYPERLINK \l "P10406" \o "4.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 </w:instrText>
      </w:r>
      <w:r>
        <w:fldChar w:fldCharType="separate"/>
      </w:r>
      <w:r>
        <w:rPr>
          <w:color w:val="0000FF"/>
          <w:sz w:val="20"/>
        </w:rPr>
        <w:t>4</w:t>
      </w:r>
      <w:r>
        <w:fldChar w:fldCharType="end"/>
      </w:r>
      <w:r>
        <w:rPr>
          <w:sz w:val="20"/>
        </w:rP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pPr>
        <w:pStyle w:val="ConsPlusNormal0"/>
        <w:spacing w:before="200" w:line="240" w:lineRule="auto"/>
        <w:ind w:firstLine="540"/>
        <w:jc w:val="both"/>
      </w:pPr>
      <w:r>
        <w:rPr>
          <w:sz w:val="20"/>
        </w:rPr>
        <w:t>влечет дисквалификацию на срок от одного года до двух лет.</w:t>
      </w:r>
    </w:p>
    <w:p>
      <w:pPr>
        <w:pStyle w:val="ConsPlusNormal0"/>
        <w:ind w:firstLine="540"/>
        <w:jc w:val="both"/>
      </w:pPr>
    </w:p>
    <w:p>
      <w:pPr>
        <w:pStyle w:val="ConsPlusTitle0"/>
        <w:ind w:firstLine="540"/>
        <w:jc w:val="both"/>
        <w:outlineLvl w:val="2"/>
      </w:pPr>
      <w:r>
        <w:rPr>
          <w:sz w:val="20"/>
        </w:rP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"https://login.consultant.ru/link/?req=doc&amp;base=LAW&amp;n=372702&amp;dst=100010" \o "Федеральный закон от 30.12.2020 N 531-ФЗ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30.12.2020 N 531-ФЗ)</w:t>
      </w:r>
    </w:p>
    <w:p>
      <w:pPr>
        <w:pStyle w:val="ConsPlusNormal0"/>
        <w:jc w:val="both"/>
      </w:pPr>
    </w:p>
    <w:p>
      <w:pPr>
        <w:pStyle w:val="ConsPlusNormal0"/>
        <w:ind w:firstLine="540"/>
        <w:jc w:val="both"/>
      </w:pPr>
      <w:r>
        <w:rPr>
          <w:sz w:val="20"/>
        </w:rPr>
        <w:t xml:space="preserve">1. </w:t>
      </w:r>
      <w:r>
        <w:fldChar w:fldCharType="begin"/>
      </w:r>
      <w:r>
        <w:instrText xml:space="preserve"> HYPERLINK "https://login.consultant.ru/link/?req=doc&amp;base=LAW&amp;n=495000&amp;dst=1294" \o "Федеральный закон от 25.07.2002 N 115-ФЗ (ред. от 28.12.2024) "О правовом положении иностранных граждан в Российской Федерации"</w:instrText>
        <w:cr/>
        <w:instrText xml:space="preserve">
{КонсультантПлюс}" </w:instrText>
      </w:r>
      <w:r>
        <w:fldChar w:fldCharType="separate"/>
      </w:r>
      <w:r>
        <w:rPr>
          <w:color w:val="0000FF"/>
          <w:sz w:val="20"/>
        </w:rPr>
        <w:t>Нарушение</w:t>
      </w:r>
      <w:r>
        <w:fldChar w:fldCharType="end"/>
      </w:r>
      <w:r>
        <w:rPr>
          <w:sz w:val="20"/>
        </w:rPr>
        <w:t xml:space="preserve"> государственным учреждением, включенным в установленный Правительством Российской Федерации перечень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ConsPlusNormal0"/>
        <w:jc w:val="both"/>
      </w:pPr>
      <w:r>
        <w:rPr>
          <w:sz w:val="20"/>
        </w:rPr>
        <w:t xml:space="preserve">(в ред. Федерального </w:t>
      </w:r>
      <w:r>
        <w:fldChar w:fldCharType="begin"/>
      </w:r>
      <w:r>
        <w:instrText xml:space="preserve"> HYPERLINK "https://login.consultant.ru/link/?req=doc&amp;base=LAW&amp;n=491335&amp;dst=100024" \o "Федеральный закон от 23.11.2024 N 402-ФЗ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23.11.2024 N 402-ФЗ)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ConsPlusNormal0"/>
        <w:spacing w:before="200" w:line="240" w:lineRule="auto"/>
        <w:ind w:firstLine="540"/>
        <w:jc w:val="both"/>
      </w:pPr>
      <w:r>
        <w:rPr>
          <w:sz w:val="20"/>
        </w:rPr>
        <w:t xml:space="preserve">2. Утратил силу. - Федеральный </w:t>
      </w:r>
      <w:r>
        <w:fldChar w:fldCharType="begin"/>
      </w:r>
      <w:r>
        <w:instrText xml:space="preserve"> HYPERLINK "https://login.consultant.ru/link/?req=doc&amp;base=LAW&amp;n=491335&amp;dst=100025" \o "Федеральный закон от 23.11.2024 N 402-ФЗ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23.11.2024 N 402-ФЗ.</w:t>
      </w:r>
    </w:p>
    <w:p>
      <w:pPr>
        <w:pStyle w:val="ConsPlusNormal0"/>
        <w:spacing w:before="200" w:line="240" w:lineRule="auto"/>
        <w:ind w:firstLine="540"/>
        <w:jc w:val="both"/>
      </w:pPr>
      <w:r>
        <w:rPr>
          <w:sz w:val="20"/>
        </w:rPr>
        <w:t xml:space="preserve">3. Нарушение государственным учреждением, включенным в установленный Правительством Российской Федерации </w:t>
      </w:r>
      <w:r>
        <w:fldChar w:fldCharType="begin"/>
      </w:r>
      <w:r>
        <w:instrText xml:space="preserve"> HYPERLINK "https://login.consultant.ru/link/?req=doc&amp;base=LAW&amp;n=492798&amp;dst=100006" \o "Распоряжение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w:instrText>
        <w:cr/>
        <w:instrText xml:space="preserve">
{КонсультантПлюс}" </w:instrText>
      </w:r>
      <w:r>
        <w:fldChar w:fldCharType="separate"/>
      </w:r>
      <w:r>
        <w:rPr>
          <w:color w:val="0000FF"/>
          <w:sz w:val="20"/>
        </w:rPr>
        <w:t>перечень</w:t>
      </w:r>
      <w:r>
        <w:fldChar w:fldCharType="end"/>
      </w:r>
      <w:r>
        <w:rPr>
          <w:sz w:val="20"/>
        </w:rP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pPr>
        <w:pStyle w:val="ConsPlusNormal0"/>
        <w:jc w:val="both"/>
      </w:pPr>
      <w:r>
        <w:rPr>
          <w:sz w:val="20"/>
        </w:rPr>
        <w:t xml:space="preserve">(в ред. Федерального </w:t>
      </w:r>
      <w:r>
        <w:fldChar w:fldCharType="begin"/>
      </w:r>
      <w:r>
        <w:instrText xml:space="preserve"> HYPERLINK "https://login.consultant.ru/link/?req=doc&amp;base=LAW&amp;n=491335&amp;dst=100026" \o "Федеральный закон от 23.11.2024 N 402-ФЗ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23.11.2024 N 402-ФЗ)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pPr>
        <w:pStyle w:val="ConsPlusNormal0"/>
        <w:spacing w:before="200" w:line="240" w:lineRule="auto"/>
        <w:ind w:firstLine="540"/>
        <w:jc w:val="both"/>
      </w:pPr>
      <w:r>
        <w:rPr>
          <w:sz w:val="20"/>
        </w:rPr>
        <w:t xml:space="preserve">4. Нарушение государственным учреждением, включенным в установленный Правительством Российской Федерации </w:t>
      </w:r>
      <w:r>
        <w:fldChar w:fldCharType="begin"/>
      </w:r>
      <w:r>
        <w:instrText xml:space="preserve"> HYPERLINK "https://login.consultant.ru/link/?req=doc&amp;base=LAW&amp;n=492798&amp;dst=100006" \o "Распоряжение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w:instrText>
        <w:cr/>
        <w:instrText xml:space="preserve">
{КонсультантПлюс}" </w:instrText>
      </w:r>
      <w:r>
        <w:fldChar w:fldCharType="separate"/>
      </w:r>
      <w:r>
        <w:rPr>
          <w:color w:val="0000FF"/>
          <w:sz w:val="20"/>
        </w:rPr>
        <w:t>перечень</w:t>
      </w:r>
      <w:r>
        <w:fldChar w:fldCharType="end"/>
      </w:r>
      <w:r>
        <w:rPr>
          <w:sz w:val="20"/>
        </w:rPr>
        <w:t xml:space="preserve"> государственных учреждений,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pPr>
        <w:pStyle w:val="ConsPlusNormal0"/>
        <w:jc w:val="both"/>
      </w:pPr>
      <w:r>
        <w:rPr>
          <w:sz w:val="20"/>
        </w:rPr>
        <w:t xml:space="preserve">(в ред. Федерального </w:t>
      </w:r>
      <w:r>
        <w:fldChar w:fldCharType="begin"/>
      </w:r>
      <w:r>
        <w:instrText xml:space="preserve"> HYPERLINK "https://login.consultant.ru/link/?req=doc&amp;base=LAW&amp;n=491335&amp;dst=100027" \o "Федеральный закон от 23.11.2024 N 402-ФЗ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23.11.2024 N 402-ФЗ)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pPr>
        <w:pStyle w:val="ConsPlusNormal0"/>
        <w:spacing w:before="200" w:line="240" w:lineRule="auto"/>
        <w:ind w:firstLine="540"/>
        <w:jc w:val="both"/>
      </w:pPr>
      <w:r>
        <w:rPr>
          <w:sz w:val="20"/>
        </w:rPr>
        <w:t xml:space="preserve">5. Проведение экзамена по русскому языку как иностранному, истории России и основам законодательства Российской Федерации государственным учреждением, включенным в установленный Правительством Российской Федерации </w:t>
      </w:r>
      <w:r>
        <w:fldChar w:fldCharType="begin"/>
      </w:r>
      <w:r>
        <w:instrText xml:space="preserve"> HYPERLINK "https://login.consultant.ru/link/?req=doc&amp;base=LAW&amp;n=492798&amp;dst=100006" \o "Распоряжение Правительства РФ от 10.12.2024 N 3641-р &lt;Об утверждении перечня государственных учреждений, проводящих экзамен по русскому языку как иностранному, истории России и основам законодательства Российской Федерации&gt;</w:instrText>
        <w:cr/>
        <w:instrText xml:space="preserve">
{КонсультантПлюс}" </w:instrText>
      </w:r>
      <w:r>
        <w:fldChar w:fldCharType="separate"/>
      </w:r>
      <w:r>
        <w:rPr>
          <w:color w:val="0000FF"/>
          <w:sz w:val="20"/>
        </w:rPr>
        <w:t>перечень</w:t>
      </w:r>
      <w:r>
        <w:fldChar w:fldCharType="end"/>
      </w:r>
      <w:r>
        <w:rPr>
          <w:sz w:val="20"/>
        </w:rPr>
        <w:t xml:space="preserve"> государственных учреждений,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pPr>
        <w:pStyle w:val="ConsPlusNormal0"/>
        <w:jc w:val="both"/>
      </w:pPr>
      <w:r>
        <w:rPr>
          <w:sz w:val="20"/>
        </w:rPr>
        <w:t xml:space="preserve">(в ред. Федерального </w:t>
      </w:r>
      <w:r>
        <w:fldChar w:fldCharType="begin"/>
      </w:r>
      <w:r>
        <w:instrText xml:space="preserve"> HYPERLINK "https://login.consultant.ru/link/?req=doc&amp;base=LAW&amp;n=491335&amp;dst=100028" \o "Федеральный закон от 23.11.2024 N 402-ФЗ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23.11.2024 N 402-ФЗ)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pPr>
        <w:pStyle w:val="ConsPlusNormal0"/>
        <w:jc w:val="both"/>
      </w:pPr>
    </w:p>
    <w:p>
      <w:pPr>
        <w:pStyle w:val="ConsPlusTitle0"/>
        <w:ind w:firstLine="540"/>
        <w:jc w:val="both"/>
        <w:outlineLvl w:val="2"/>
      </w:pPr>
      <w:bookmarkStart w:id="1832" w:name="P10433"/>
      <w:bookmarkEnd w:id="1832"/>
      <w:r>
        <w:rPr>
          <w:sz w:val="20"/>
        </w:rP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"https://login.consultant.ru/link/?req=doc&amp;base=LAW&amp;n=372702&amp;dst=100022" \o "Федеральный закон от 30.12.2020 N 531-ФЗ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30.12.2020 N 531-ФЗ)</w:t>
      </w:r>
    </w:p>
    <w:p>
      <w:pPr>
        <w:pStyle w:val="ConsPlusNormal0"/>
        <w:jc w:val="both"/>
      </w:pPr>
    </w:p>
    <w:p>
      <w:pPr>
        <w:pStyle w:val="ConsPlusNormal0"/>
        <w:ind w:firstLine="540"/>
        <w:jc w:val="both"/>
      </w:pPr>
      <w:r>
        <w:rPr>
          <w:sz w:val="20"/>
        </w:rP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w:t>
      </w:r>
      <w:r>
        <w:fldChar w:fldCharType="begin"/>
      </w:r>
      <w:r>
        <w:instrText xml:space="preserve"> HYPERLINK "https://login.consultant.ru/link/?req=doc&amp;base=LAW&amp;n=492748&amp;dst=100023" \o "Постановление Правительства РФ от 31.05.2021 N 825 (ред. от 07.12.2024) "О федеральной информационной системе "Федеральный реестр сведений о документах об образовании и (или) о квалификации, документах об обучении" (вместе с "Правилами формирования и ведения федеральной информационной системы "Федеральный реестр сведений о документах об образовании и (или) о квалификации, документах об обучении")</w:instrText>
        <w:cr/>
        <w:instrText xml:space="preserve">
{КонсультантПлюс}" </w:instrText>
      </w:r>
      <w:r>
        <w:fldChar w:fldCharType="separate"/>
      </w:r>
      <w:r>
        <w:rPr>
          <w:color w:val="0000FF"/>
          <w:sz w:val="20"/>
        </w:rPr>
        <w:t>порядка</w:t>
      </w:r>
      <w:r>
        <w:fldChar w:fldCharType="end"/>
      </w:r>
      <w:r>
        <w:rPr>
          <w:sz w:val="20"/>
        </w:rP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ConsPlusNormal0"/>
        <w:jc w:val="both"/>
      </w:pPr>
      <w:r>
        <w:rPr>
          <w:sz w:val="20"/>
        </w:rPr>
        <w:t xml:space="preserve">(в ред. Федерального </w:t>
      </w:r>
      <w:r>
        <w:fldChar w:fldCharType="begin"/>
      </w:r>
      <w:r>
        <w:instrText xml:space="preserve"> HYPERLINK "https://login.consultant.ru/link/?req=doc&amp;base=LAW&amp;n=491335&amp;dst=100030" \o "Федеральный закон от 23.11.2024 N 402-ФЗ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23.11.2024 N 402-ФЗ)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ConsPlusNormal0"/>
        <w:spacing w:before="200" w:line="240" w:lineRule="auto"/>
        <w:ind w:firstLine="540"/>
        <w:jc w:val="both"/>
      </w:pPr>
      <w:r>
        <w:rPr>
          <w:sz w:val="20"/>
        </w:rP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либо государственным учреждением или должностным лицом такого учреждения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pPr>
        <w:pStyle w:val="ConsPlusNormal0"/>
        <w:jc w:val="both"/>
      </w:pPr>
      <w:r>
        <w:rPr>
          <w:sz w:val="20"/>
        </w:rPr>
        <w:t xml:space="preserve">(в ред. Федерального </w:t>
      </w:r>
      <w:r>
        <w:fldChar w:fldCharType="begin"/>
      </w:r>
      <w:r>
        <w:instrText xml:space="preserve"> HYPERLINK "https://login.consultant.ru/link/?req=doc&amp;base=LAW&amp;n=491335&amp;dst=100031" \o "Федеральный закон от 23.11.2024 N 402-ФЗ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23.11.2024 N 402-ФЗ)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pPr>
        <w:pStyle w:val="ConsPlusNormal0"/>
        <w:ind w:firstLine="540"/>
        <w:jc w:val="both"/>
      </w:pPr>
    </w:p>
    <w:p>
      <w:pPr>
        <w:pStyle w:val="ConsPlusTitle0"/>
        <w:ind w:firstLine="540"/>
        <w:jc w:val="both"/>
        <w:outlineLvl w:val="2"/>
      </w:pPr>
      <w:bookmarkStart w:id="1833" w:name="P10444"/>
      <w:bookmarkEnd w:id="1833"/>
      <w:r>
        <w:rPr>
          <w:sz w:val="20"/>
        </w:rPr>
        <w:t>Статья 19.31. Нарушение сроков хранения рекламных материалов</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"https://login.consultant.ru/link/?req=doc&amp;base=LAW&amp;n=201285&amp;dst=100152"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28.12.2009 N 380-ФЗ)</w:t>
      </w:r>
    </w:p>
    <w:p>
      <w:pPr>
        <w:pStyle w:val="ConsPlusNormal0"/>
        <w:ind w:firstLine="540"/>
        <w:jc w:val="both"/>
      </w:pPr>
    </w:p>
    <w:p>
      <w:pPr>
        <w:pStyle w:val="ConsPlusNormal0"/>
        <w:ind w:firstLine="540"/>
        <w:jc w:val="both"/>
      </w:pPr>
      <w:r>
        <w:rPr>
          <w:sz w:val="20"/>
        </w:rP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r>
        <w:fldChar w:fldCharType="begin"/>
      </w:r>
      <w:r>
        <w:instrText xml:space="preserve"> HYPERLINK "https://login.consultant.ru/link/?req=doc&amp;base=LAW&amp;n=481354&amp;dst=100119" \o "Федеральный закон от 13.03.2006 N 38-ФЗ (ред. от 23.11.2024) "О рекламе" (с изм. и доп., вступ. в силу с 01.01.2025)</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о рекламе,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pPr>
        <w:pStyle w:val="ConsPlusNormal0"/>
        <w:ind w:firstLine="540"/>
        <w:jc w:val="both"/>
      </w:pPr>
    </w:p>
    <w:p>
      <w:pPr>
        <w:pStyle w:val="ConsPlusTitle0"/>
        <w:ind w:firstLine="540"/>
        <w:jc w:val="both"/>
        <w:outlineLvl w:val="2"/>
      </w:pPr>
      <w:bookmarkStart w:id="1834" w:name="P10451"/>
      <w:bookmarkEnd w:id="1834"/>
      <w:r>
        <w:rPr>
          <w:sz w:val="20"/>
        </w:rPr>
        <w:t>Статья 19.32. Нарушение законодательства об общественном контроле за обеспечением прав человека в местах принудительного содержания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"https://login.consultant.ru/link/?req=doc&amp;base=LAW&amp;n=102093&amp;dst=100046" \o "Федеральный закон от 01.07.2010 N 132-ФЗ "О внесении изменений в отдельные законодательные акты Российской Федерации в связи с принятием Федерального закона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w:instrText>
        <w:cr/>
        <w:instrText xml:space="preserve">
{КонсультантПлюс}" </w:instrText>
      </w:r>
      <w:r>
        <w:fldChar w:fldCharType="separate"/>
      </w:r>
      <w:r>
        <w:rPr>
          <w:color w:val="0000FF"/>
          <w:sz w:val="20"/>
        </w:rPr>
        <w:t>законом</w:t>
      </w:r>
      <w:r>
        <w:fldChar w:fldCharType="end"/>
      </w:r>
      <w:r>
        <w:rPr>
          <w:sz w:val="20"/>
        </w:rPr>
        <w:t xml:space="preserve"> от 01.07.2010 N 132-ФЗ)</w:t>
      </w:r>
    </w:p>
    <w:p>
      <w:pPr>
        <w:pStyle w:val="ConsPlusNormal0"/>
        <w:ind w:firstLine="540"/>
        <w:jc w:val="both"/>
      </w:pPr>
    </w:p>
    <w:p>
      <w:pPr>
        <w:pStyle w:val="ConsPlusNormal0"/>
        <w:ind w:firstLine="540"/>
        <w:jc w:val="both"/>
      </w:pPr>
      <w:r>
        <w:rPr>
          <w:sz w:val="20"/>
        </w:rPr>
        <w:t xml:space="preserve">1. Воспрепятствование осуществлению в соответствии с </w:t>
      </w:r>
      <w:r>
        <w:fldChar w:fldCharType="begin"/>
      </w:r>
      <w:r>
        <w:instrText xml:space="preserve"> HYPERLINK "https://login.consultant.ru/link/?req=doc&amp;base=LAW&amp;n=433593" \o "Федеральный закон от 10.06.2008 N 76-ФЗ (ред. от 05.12.2022)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 (с изм. и доп., вступ. в силу с 04.06.2023)</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общественного контроля за обеспечением прав человека в местах принудительного содержания -</w:t>
      </w:r>
    </w:p>
    <w:p>
      <w:pPr>
        <w:pStyle w:val="ConsPlusNormal0"/>
        <w:spacing w:before="200" w:line="240" w:lineRule="auto"/>
        <w:ind w:firstLine="540"/>
        <w:jc w:val="both"/>
      </w:pPr>
      <w:r>
        <w:rPr>
          <w:sz w:val="20"/>
        </w:rPr>
        <w:t>влечет предупреждение или наложение административного штрафа на должностных лиц в размере от пятисот до одной тысячи рублей.</w:t>
      </w:r>
    </w:p>
    <w:p>
      <w:pPr>
        <w:pStyle w:val="ConsPlusNormal0"/>
        <w:spacing w:before="200" w:line="240" w:lineRule="auto"/>
        <w:ind w:firstLine="540"/>
        <w:jc w:val="both"/>
      </w:pPr>
      <w:r>
        <w:rPr>
          <w:sz w:val="20"/>
        </w:rPr>
        <w:t xml:space="preserve">2. Нарушение членом общественной наблюдательной комиссии требований уголовно-исполнительного </w:t>
      </w:r>
      <w:r>
        <w:fldChar w:fldCharType="begin"/>
      </w:r>
      <w:r>
        <w:instrText xml:space="preserve"> HYPERLINK "https://login.consultant.ru/link/?req=doc&amp;base=LAW&amp;n=479323" \o ""Уголовно-исполнительный кодекс Российской Федерации" от 08.01.1997 N 1-ФЗ (ред. от 25.10.2024) (с изм. и доп., вступ. в силу с 20.12.2024)</w:instrText>
        <w:cr/>
        <w:instrText xml:space="preserve">
{КонсультантПлюс}" </w:instrText>
      </w:r>
      <w:r>
        <w:fldChar w:fldCharType="separate"/>
      </w:r>
      <w:r>
        <w:rPr>
          <w:color w:val="0000FF"/>
          <w:sz w:val="20"/>
        </w:rPr>
        <w:t>законодательства</w:t>
      </w:r>
      <w:r>
        <w:fldChar w:fldCharType="end"/>
      </w:r>
      <w:r>
        <w:rPr>
          <w:sz w:val="20"/>
        </w:rP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пятисот до одной тысячи рублей.</w:t>
      </w:r>
    </w:p>
    <w:p>
      <w:pPr>
        <w:pStyle w:val="ConsPlusNormal0"/>
        <w:ind w:firstLine="540"/>
        <w:jc w:val="both"/>
      </w:pPr>
    </w:p>
    <w:p>
      <w:pPr>
        <w:pStyle w:val="ConsPlusTitle0"/>
        <w:ind w:firstLine="540"/>
        <w:jc w:val="both"/>
        <w:outlineLvl w:val="2"/>
      </w:pPr>
      <w:bookmarkStart w:id="1835" w:name="P10460"/>
      <w:bookmarkEnd w:id="1835"/>
      <w:r>
        <w:rPr>
          <w:sz w:val="20"/>
        </w:rP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"https://login.consultant.ru/link/?req=doc&amp;base=LAW&amp;n=116978&amp;dst=100083"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18.07.2011 N 237-ФЗ)</w:t>
      </w:r>
    </w:p>
    <w:p>
      <w:pPr>
        <w:pStyle w:val="ConsPlusNormal0"/>
        <w:ind w:firstLine="540"/>
        <w:jc w:val="both"/>
      </w:pPr>
    </w:p>
    <w:p>
      <w:pPr>
        <w:pStyle w:val="ConsPlusNormal0"/>
        <w:ind w:firstLine="540"/>
        <w:jc w:val="both"/>
      </w:pPr>
      <w:r>
        <w:rPr>
          <w:sz w:val="20"/>
        </w:rP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r>
        <w:fldChar w:fldCharType="begin"/>
      </w:r>
      <w:r>
        <w:instrText xml:space="preserve"> HYPERLINK \l "P3155" \o "Статья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instrText>
      </w:r>
      <w:r>
        <w:fldChar w:fldCharType="separate"/>
      </w:r>
      <w:r>
        <w:rPr>
          <w:color w:val="0000FF"/>
          <w:sz w:val="20"/>
        </w:rPr>
        <w:t>статьей 8.23</w:t>
      </w:r>
      <w:r>
        <w:fldChar w:fldCharType="end"/>
      </w:r>
      <w:r>
        <w:rPr>
          <w:sz w:val="20"/>
        </w:rPr>
        <w:t xml:space="preserve">, </w:t>
      </w:r>
      <w:r>
        <w:fldChar w:fldCharType="begin"/>
      </w:r>
      <w:r>
        <w:instrText xml:space="preserve"> HYPERLINK \l "P5366" \o "Статья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instrText>
      </w:r>
      <w:r>
        <w:fldChar w:fldCharType="separate"/>
      </w:r>
      <w:r>
        <w:rPr>
          <w:color w:val="0000FF"/>
          <w:sz w:val="20"/>
        </w:rPr>
        <w:t>частью 2 статьи 13.4</w:t>
      </w:r>
      <w:r>
        <w:fldChar w:fldCharType="end"/>
      </w:r>
      <w:r>
        <w:rPr>
          <w:sz w:val="20"/>
        </w:rPr>
        <w:t xml:space="preserve">, </w:t>
      </w:r>
      <w:r>
        <w:fldChar w:fldCharType="begin"/>
      </w:r>
      <w:r>
        <w:instrText xml:space="preserve"> HYPERLINK \l "P5423" \o "Статья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instrText>
      </w:r>
      <w:r>
        <w:fldChar w:fldCharType="separate"/>
      </w:r>
      <w:r>
        <w:rPr>
          <w:color w:val="0000FF"/>
          <w:sz w:val="20"/>
        </w:rPr>
        <w:t>статьями 13.8</w:t>
      </w:r>
      <w:r>
        <w:fldChar w:fldCharType="end"/>
      </w:r>
      <w:r>
        <w:rPr>
          <w:sz w:val="20"/>
        </w:rPr>
        <w:t xml:space="preserve"> и </w:t>
      </w:r>
      <w:r>
        <w:fldChar w:fldCharType="begin"/>
      </w:r>
      <w:r>
        <w:instrText xml:space="preserve"> HYPERLINK \l "P7187" \o "Статья 14.37. Нарушения требований к установке и (или) эксплуатации рекламной конструкции" </w:instrText>
      </w:r>
      <w:r>
        <w:fldChar w:fldCharType="separate"/>
      </w:r>
      <w:r>
        <w:rPr>
          <w:color w:val="0000FF"/>
          <w:sz w:val="20"/>
        </w:rPr>
        <w:t>14.37</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pPr>
        <w:pStyle w:val="ConsPlusNormal0"/>
        <w:ind w:firstLine="540"/>
        <w:jc w:val="both"/>
      </w:pPr>
    </w:p>
    <w:p>
      <w:pPr>
        <w:pStyle w:val="ConsPlusTitle0"/>
        <w:ind w:firstLine="540"/>
        <w:jc w:val="both"/>
        <w:outlineLvl w:val="2"/>
      </w:pPr>
      <w:bookmarkStart w:id="1836" w:name="P10467"/>
      <w:bookmarkEnd w:id="1836"/>
      <w:r>
        <w:rPr>
          <w:sz w:val="20"/>
        </w:rPr>
        <w:t>Статья 19.34. Нарушение порядка деятельности иностранного агента</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"https://login.consultant.ru/link/?req=doc&amp;base=LAW&amp;n=436196&amp;dst=100019" \o "Федеральный закон от 29.12.2022 N 622-ФЗ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29.12.2022 N 622-ФЗ)</w:t>
      </w:r>
    </w:p>
    <w:p>
      <w:pPr>
        <w:pStyle w:val="ConsPlusNormal0"/>
        <w:ind w:firstLine="540"/>
        <w:jc w:val="both"/>
      </w:pPr>
    </w:p>
    <w:p>
      <w:pPr>
        <w:pStyle w:val="ConsPlusNormal0"/>
        <w:ind w:firstLine="540"/>
        <w:jc w:val="both"/>
      </w:pPr>
      <w:bookmarkStart w:id="1837" w:name="P10471"/>
      <w:bookmarkEnd w:id="1837"/>
      <w:r>
        <w:rPr>
          <w:sz w:val="20"/>
        </w:rP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ConsPlusNormal0"/>
        <w:spacing w:before="200" w:line="240" w:lineRule="auto"/>
        <w:ind w:firstLine="540"/>
        <w:jc w:val="both"/>
      </w:pPr>
      <w:bookmarkStart w:id="1838" w:name="P10473"/>
      <w:bookmarkEnd w:id="1838"/>
      <w:r>
        <w:rPr>
          <w:sz w:val="20"/>
        </w:rPr>
        <w:t xml:space="preserve">2. </w:t>
      </w:r>
      <w:r>
        <w:fldChar w:fldCharType="begin"/>
      </w:r>
      <w:r>
        <w:instrText xml:space="preserve"> HYPERLINK "https://login.consultant.ru/link/?req=doc&amp;base=LAW&amp;n=493204&amp;dst=100102" \o "Федеральный закон от 14.07.2022 N 255-ФЗ (ред. от 13.12.2024) "О контроле за деятельностью лиц, находящихся под иностранным влиянием"</w:instrText>
        <w:cr/>
        <w:instrText xml:space="preserve">
{КонсультантПлюс}" </w:instrText>
      </w:r>
      <w:r>
        <w:fldChar w:fldCharType="separate"/>
      </w:r>
      <w:r>
        <w:rPr>
          <w:color w:val="0000FF"/>
          <w:sz w:val="20"/>
        </w:rPr>
        <w:t>Непредставление</w:t>
      </w:r>
      <w:r>
        <w:fldChar w:fldCharType="end"/>
      </w:r>
      <w:r>
        <w:rPr>
          <w:sz w:val="20"/>
        </w:rP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ConsPlusNormal0"/>
        <w:spacing w:before="200" w:line="240" w:lineRule="auto"/>
        <w:ind w:firstLine="540"/>
        <w:jc w:val="both"/>
      </w:pPr>
      <w:r>
        <w:rPr>
          <w:sz w:val="20"/>
        </w:rPr>
        <w:t xml:space="preserve">3. Неисполнение иностранным агентом обязанности по сообщению о наличии этого статуса в случаях, предусмотренных </w:t>
      </w:r>
      <w:r>
        <w:fldChar w:fldCharType="begin"/>
      </w:r>
      <w:r>
        <w:instrText xml:space="preserve"> HYPERLINK "https://login.consultant.ru/link/?req=doc&amp;base=LAW&amp;n=493204&amp;dst=100095" \o "Федеральный закон от 14.07.2022 N 255-ФЗ (ред. от 13.12.2024) "О контроле за деятельностью лиц, находящихся под иностранным влиянием"</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об иностранных агентах,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ConsPlusNormal0"/>
        <w:spacing w:before="200" w:line="240" w:lineRule="auto"/>
        <w:ind w:firstLine="540"/>
        <w:jc w:val="both"/>
      </w:pPr>
      <w:bookmarkStart w:id="1839" w:name="P10477"/>
      <w:bookmarkEnd w:id="1839"/>
      <w:r>
        <w:rPr>
          <w:sz w:val="20"/>
        </w:rPr>
        <w:t xml:space="preserve">4. Производство материалов и (или) их распространение иностранным агентом в связи с осуществлением им вида деятельности, установленного </w:t>
      </w:r>
      <w:r>
        <w:fldChar w:fldCharType="begin"/>
      </w:r>
      <w:r>
        <w:instrText xml:space="preserve"> HYPERLINK "https://login.consultant.ru/link/?req=doc&amp;base=LAW&amp;n=493204&amp;dst=100034" \o "Федеральный закон от 14.07.2022 N 255-ФЗ (ред. от 13.12.2024) "О контроле за деятельностью лиц, находящихся под иностранным влиянием"</w:instrText>
        <w:cr/>
        <w:instrText xml:space="preserve">
{КонсультантПлюс}" </w:instrText>
      </w:r>
      <w:r>
        <w:fldChar w:fldCharType="separate"/>
      </w:r>
      <w:r>
        <w:rPr>
          <w:color w:val="0000FF"/>
          <w:sz w:val="20"/>
        </w:rPr>
        <w:t>статьей 4</w:t>
      </w:r>
      <w:r>
        <w:fldChar w:fldCharType="end"/>
      </w:r>
      <w:r>
        <w:rPr>
          <w:sz w:val="20"/>
        </w:rP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r>
        <w:fldChar w:fldCharType="begin"/>
      </w:r>
      <w:r>
        <w:instrText xml:space="preserve"> HYPERLINK "https://login.consultant.ru/link/?req=doc&amp;base=LAW&amp;n=493204&amp;dst=100034" \o "Федеральный закон от 14.07.2022 N 255-ФЗ (ред. от 13.12.2024) "О контроле за деятельностью лиц, находящихся под иностранным влиянием"</w:instrText>
        <w:cr/>
        <w:instrText xml:space="preserve">
{КонсультантПлюс}" </w:instrText>
      </w:r>
      <w:r>
        <w:fldChar w:fldCharType="separate"/>
      </w:r>
      <w:r>
        <w:rPr>
          <w:color w:val="0000FF"/>
          <w:sz w:val="20"/>
        </w:rPr>
        <w:t>статьей 4</w:t>
      </w:r>
      <w:r>
        <w:fldChar w:fldCharType="end"/>
      </w:r>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r>
        <w:fldChar w:fldCharType="begin"/>
      </w:r>
      <w:r>
        <w:instrText xml:space="preserve"> HYPERLINK "https://login.consultant.ru/link/?req=doc&amp;base=LAW&amp;n=493204&amp;dst=100034" \o "Федеральный закон от 14.07.2022 N 255-ФЗ (ред. от 13.12.2024) "О контроле за деятельностью лиц, находящихся под иностранным влиянием"</w:instrText>
        <w:cr/>
        <w:instrText xml:space="preserve">
{КонсультантПлюс}" </w:instrText>
      </w:r>
      <w:r>
        <w:fldChar w:fldCharType="separate"/>
      </w:r>
      <w:r>
        <w:rPr>
          <w:color w:val="0000FF"/>
          <w:sz w:val="20"/>
        </w:rPr>
        <w:t>статьей 4</w:t>
      </w:r>
      <w:r>
        <w:fldChar w:fldCharType="end"/>
      </w:r>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pPr>
        <w:pStyle w:val="ConsPlusNormal0"/>
        <w:spacing w:before="200" w:line="240" w:lineRule="auto"/>
        <w:ind w:firstLine="540"/>
        <w:jc w:val="both"/>
      </w:pPr>
      <w:r>
        <w:rPr>
          <w:sz w:val="20"/>
        </w:rP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pPr>
        <w:pStyle w:val="ConsPlusNormal0"/>
        <w:spacing w:before="200" w:line="240" w:lineRule="auto"/>
        <w:ind w:firstLine="540"/>
        <w:jc w:val="both"/>
      </w:pPr>
      <w:bookmarkStart w:id="1840" w:name="P10479"/>
      <w:bookmarkEnd w:id="1840"/>
      <w:r>
        <w:rPr>
          <w:sz w:val="20"/>
        </w:rP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r>
        <w:fldChar w:fldCharType="begin"/>
      </w:r>
      <w:r>
        <w:instrText xml:space="preserve"> HYPERLINK "https://login.consultant.ru/link/?req=doc&amp;base=LAW&amp;n=493204&amp;dst=100034" \o "Федеральный закон от 14.07.2022 N 255-ФЗ (ред. от 13.12.2024) "О контроле за деятельностью лиц, находящихся под иностранным влиянием"</w:instrText>
        <w:cr/>
        <w:instrText xml:space="preserve">
{КонсультантПлюс}" </w:instrText>
      </w:r>
      <w:r>
        <w:fldChar w:fldCharType="separate"/>
      </w:r>
      <w:r>
        <w:rPr>
          <w:color w:val="0000FF"/>
          <w:sz w:val="20"/>
        </w:rPr>
        <w:t>статьей 4</w:t>
      </w:r>
      <w:r>
        <w:fldChar w:fldCharType="end"/>
      </w:r>
      <w:r>
        <w:rPr>
          <w:sz w:val="20"/>
        </w:rP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r>
        <w:fldChar w:fldCharType="begin"/>
      </w:r>
      <w:r>
        <w:instrText xml:space="preserve"> HYPERLINK "https://login.consultant.ru/link/?req=doc&amp;base=LAW&amp;n=493204&amp;dst=100034" \o "Федеральный закон от 14.07.2022 N 255-ФЗ (ред. от 13.12.2024) "О контроле за деятельностью лиц, находящихся под иностранным влиянием"</w:instrText>
        <w:cr/>
        <w:instrText xml:space="preserve">
{КонсультантПлюс}" </w:instrText>
      </w:r>
      <w:r>
        <w:fldChar w:fldCharType="separate"/>
      </w:r>
      <w:r>
        <w:rPr>
          <w:color w:val="0000FF"/>
          <w:sz w:val="20"/>
        </w:rPr>
        <w:t>статьей 4</w:t>
      </w:r>
      <w:r>
        <w:fldChar w:fldCharType="end"/>
      </w:r>
      <w:r>
        <w:rPr>
          <w:sz w:val="20"/>
        </w:rP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r>
        <w:fldChar w:fldCharType="begin"/>
      </w:r>
      <w:r>
        <w:instrText xml:space="preserve"> HYPERLINK "https://login.consultant.ru/link/?req=doc&amp;base=LAW&amp;n=493204&amp;dst=100034" \o "Федеральный закон от 14.07.2022 N 255-ФЗ (ред. от 13.12.2024) "О контроле за деятельностью лиц, находящихся под иностранным влиянием"</w:instrText>
        <w:cr/>
        <w:instrText xml:space="preserve">
{КонсультантПлюс}" </w:instrText>
      </w:r>
      <w:r>
        <w:fldChar w:fldCharType="separate"/>
      </w:r>
      <w:r>
        <w:rPr>
          <w:color w:val="0000FF"/>
          <w:sz w:val="20"/>
        </w:rPr>
        <w:t>статьей 4</w:t>
      </w:r>
      <w:r>
        <w:fldChar w:fldCharType="end"/>
      </w:r>
      <w:r>
        <w:rPr>
          <w:sz w:val="20"/>
        </w:rP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pPr>
        <w:pStyle w:val="ConsPlusNormal0"/>
        <w:spacing w:before="200" w:line="240" w:lineRule="auto"/>
        <w:ind w:firstLine="540"/>
        <w:jc w:val="both"/>
      </w:pPr>
      <w:r>
        <w:rPr>
          <w:sz w:val="20"/>
        </w:rPr>
        <w:t>влекут наложение административного штрафа в размере от десяти тысяч до тридцати тысяч рублей.</w:t>
      </w:r>
    </w:p>
    <w:p>
      <w:pPr>
        <w:pStyle w:val="ConsPlusNormal0"/>
        <w:spacing w:before="200" w:line="240" w:lineRule="auto"/>
        <w:ind w:firstLine="540"/>
        <w:jc w:val="both"/>
      </w:pPr>
      <w:bookmarkStart w:id="1841" w:name="P10481"/>
      <w:bookmarkEnd w:id="1841"/>
      <w:r>
        <w:rPr>
          <w:sz w:val="20"/>
        </w:rP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ConsPlusNormal0"/>
        <w:spacing w:before="200" w:line="240" w:lineRule="auto"/>
        <w:ind w:firstLine="540"/>
        <w:jc w:val="both"/>
      </w:pPr>
      <w:bookmarkStart w:id="1842" w:name="P10483"/>
      <w:bookmarkEnd w:id="1842"/>
      <w:r>
        <w:rPr>
          <w:sz w:val="20"/>
        </w:rP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r>
        <w:fldChar w:fldCharType="begin"/>
      </w:r>
      <w:r>
        <w:instrText xml:space="preserve"> HYPERLINK "https://login.consultant.ru/link/?req=doc&amp;base=LAW&amp;n=493204&amp;dst=100116" \o "Федеральный закон от 14.07.2022 N 255-ФЗ (ред. от 13.12.2024) "О контроле за деятельностью лиц, находящихся под иностранным влиянием"</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w:t>
      </w:r>
    </w:p>
    <w:p>
      <w:pPr>
        <w:pStyle w:val="ConsPlusNormal0"/>
        <w:spacing w:before="200" w:line="240" w:lineRule="auto"/>
        <w:ind w:firstLine="540"/>
        <w:jc w:val="both"/>
      </w:pPr>
      <w:r>
        <w:rPr>
          <w:sz w:val="20"/>
        </w:rP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ConsPlusNormal0"/>
        <w:spacing w:before="200" w:line="240" w:lineRule="auto"/>
        <w:ind w:firstLine="540"/>
        <w:jc w:val="both"/>
      </w:pPr>
      <w:bookmarkStart w:id="1843" w:name="P10485"/>
      <w:bookmarkEnd w:id="1843"/>
      <w:r>
        <w:rPr>
          <w:sz w:val="20"/>
        </w:rPr>
        <w:t xml:space="preserve">8. Несоблюдение ограничений, предусмотренных </w:t>
      </w:r>
      <w:r>
        <w:fldChar w:fldCharType="begin"/>
      </w:r>
      <w:r>
        <w:instrText xml:space="preserve"> HYPERLINK "https://login.consultant.ru/link/?req=doc&amp;base=LAW&amp;n=493204&amp;dst=100137" \o "Федеральный закон от 14.07.2022 N 255-ФЗ (ред. от 13.12.2024) "О контроле за деятельностью лиц, находящихся под иностранным влиянием"</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об иностранных агентах, связанных со статусом иностранного агента,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pPr>
        <w:pStyle w:val="ConsPlusNormal0"/>
        <w:spacing w:before="200" w:line="240" w:lineRule="auto"/>
        <w:ind w:firstLine="540"/>
        <w:jc w:val="both"/>
      </w:pPr>
      <w:bookmarkStart w:id="1844" w:name="P10487"/>
      <w:bookmarkEnd w:id="1844"/>
      <w:r>
        <w:rPr>
          <w:sz w:val="20"/>
        </w:rPr>
        <w:t xml:space="preserve">9. Нарушения, предусмотренные </w:t>
      </w:r>
      <w:r>
        <w:fldChar w:fldCharType="begin"/>
      </w:r>
      <w:r>
        <w:instrText xml:space="preserve"> HYPERLINK \l "P10471" \o "1.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 </w:instrText>
      </w:r>
      <w:r>
        <w:fldChar w:fldCharType="separate"/>
      </w:r>
      <w:r>
        <w:rPr>
          <w:color w:val="0000FF"/>
          <w:sz w:val="20"/>
        </w:rPr>
        <w:t>частями 1</w:t>
      </w:r>
      <w:r>
        <w:fldChar w:fldCharType="end"/>
      </w:r>
      <w:r>
        <w:rPr>
          <w:sz w:val="20"/>
        </w:rPr>
        <w:t xml:space="preserve"> - </w:t>
      </w:r>
      <w:r>
        <w:fldChar w:fldCharType="begin"/>
      </w:r>
      <w:r>
        <w:instrText xml:space="preserve"> HYPERLINK \l "P10485" \o "8.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instrText>
      </w:r>
      <w:r>
        <w:fldChar w:fldCharType="separate"/>
      </w:r>
      <w:r>
        <w:rPr>
          <w:color w:val="0000FF"/>
          <w:sz w:val="20"/>
        </w:rPr>
        <w:t>8</w:t>
      </w:r>
      <w:r>
        <w:fldChar w:fldCharType="end"/>
      </w:r>
      <w:r>
        <w:rPr>
          <w:sz w:val="20"/>
        </w:rPr>
        <w:t xml:space="preserve"> настоящей статьи, совершенные иностранным гражданином или лицом без гражданства, -</w:t>
      </w:r>
    </w:p>
    <w:p>
      <w:pPr>
        <w:pStyle w:val="ConsPlusNormal0"/>
        <w:spacing w:before="200" w:line="240" w:lineRule="auto"/>
        <w:ind w:firstLine="540"/>
        <w:jc w:val="both"/>
      </w:pPr>
      <w:r>
        <w:rPr>
          <w:sz w:val="20"/>
        </w:rP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pPr>
        <w:pStyle w:val="ConsPlusNormal0"/>
        <w:spacing w:before="200" w:line="240" w:lineRule="auto"/>
        <w:ind w:firstLine="540"/>
        <w:jc w:val="both"/>
      </w:pPr>
      <w:r>
        <w:rPr>
          <w:sz w:val="20"/>
        </w:rP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pPr>
        <w:pStyle w:val="ConsPlusNormal0"/>
        <w:ind w:firstLine="540"/>
        <w:jc w:val="both"/>
      </w:pPr>
    </w:p>
    <w:p>
      <w:pPr>
        <w:pStyle w:val="ConsPlusTitle0"/>
        <w:ind w:firstLine="540"/>
        <w:jc w:val="both"/>
        <w:outlineLvl w:val="2"/>
      </w:pPr>
      <w:r>
        <w:rPr>
          <w:sz w:val="20"/>
        </w:rPr>
        <w:t xml:space="preserve">Статья 19.34.1. Утратила силу. - Федеральный </w:t>
      </w:r>
      <w:r>
        <w:fldChar w:fldCharType="begin"/>
      </w:r>
      <w:r>
        <w:instrText xml:space="preserve"> HYPERLINK "https://login.consultant.ru/link/?req=doc&amp;base=LAW&amp;n=436196&amp;dst=100042" \o "Федеральный закон от 29.12.2022 N 622-ФЗ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29.12.2022 N 622-ФЗ.</w:t>
      </w:r>
    </w:p>
    <w:p>
      <w:pPr>
        <w:pStyle w:val="ConsPlusNormal0"/>
        <w:ind w:firstLine="540"/>
        <w:jc w:val="both"/>
      </w:pPr>
    </w:p>
    <w:p>
      <w:pPr>
        <w:pStyle w:val="ConsPlusTitle0"/>
        <w:ind w:firstLine="540"/>
        <w:jc w:val="both"/>
        <w:outlineLvl w:val="2"/>
      </w:pPr>
      <w:bookmarkStart w:id="1845" w:name="P10495"/>
      <w:bookmarkEnd w:id="1845"/>
      <w:r>
        <w:rPr>
          <w:sz w:val="20"/>
        </w:rP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"https://login.consultant.ru/link/?req=doc&amp;base=LAW&amp;n=453882&amp;dst=100010" \o "Федеральный закон от 04.08.2023 N 412-ФЗ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04.08.2023 N 412-ФЗ)</w:t>
      </w:r>
    </w:p>
    <w:p>
      <w:pPr>
        <w:pStyle w:val="ConsPlusNormal0"/>
        <w:ind w:firstLine="540"/>
        <w:jc w:val="both"/>
      </w:pPr>
    </w:p>
    <w:p>
      <w:pPr>
        <w:pStyle w:val="ConsPlusNormal0"/>
        <w:ind w:firstLine="540"/>
        <w:jc w:val="both"/>
      </w:pPr>
      <w:bookmarkStart w:id="1846" w:name="P10499"/>
      <w:bookmarkEnd w:id="1846"/>
      <w:r>
        <w:rPr>
          <w:sz w:val="20"/>
        </w:rPr>
        <w:t xml:space="preserve">1. </w:t>
      </w:r>
      <w:r>
        <w:fldChar w:fldCharType="begin"/>
      </w:r>
      <w:r>
        <w:instrText xml:space="preserve"> HYPERLINK "https://login.consultant.ru/link/?req=doc&amp;base=LAW&amp;n=487023&amp;dst=5" \o "Федеральный закон от 12.01.1996 N 7-ФЗ (ред. от 30.09.2024) "О некоммерческих организациях"</w:instrText>
        <w:cr/>
        <w:instrText xml:space="preserve">
{КонсультантПлюс}" </w:instrText>
      </w:r>
      <w:r>
        <w:fldChar w:fldCharType="separate"/>
      </w:r>
      <w:r>
        <w:rPr>
          <w:color w:val="0000FF"/>
          <w:sz w:val="20"/>
        </w:rPr>
        <w:t>Участие</w:t>
      </w:r>
      <w:r>
        <w:fldChar w:fldCharType="end"/>
      </w:r>
      <w:r>
        <w:rPr>
          <w:sz w:val="20"/>
        </w:rP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pPr>
        <w:pStyle w:val="ConsPlusNormal0"/>
        <w:spacing w:before="200" w:line="240" w:lineRule="auto"/>
        <w:ind w:firstLine="540"/>
        <w:jc w:val="both"/>
      </w:pPr>
      <w:r>
        <w:rPr>
          <w:sz w:val="20"/>
        </w:rPr>
        <w:t xml:space="preserve">2. Действия, предусмотренные </w:t>
      </w:r>
      <w:r>
        <w:fldChar w:fldCharType="begin"/>
      </w:r>
      <w:r>
        <w:instrText xml:space="preserve"> HYPERLINK \l "P10499" \o "1.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 </w:instrText>
      </w:r>
      <w:r>
        <w:fldChar w:fldCharType="separate"/>
      </w:r>
      <w:r>
        <w:rPr>
          <w:color w:val="0000FF"/>
          <w:sz w:val="20"/>
        </w:rPr>
        <w:t>частью 1</w:t>
      </w:r>
      <w:r>
        <w:fldChar w:fldCharType="end"/>
      </w:r>
      <w:r>
        <w:rPr>
          <w:sz w:val="20"/>
        </w:rP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pPr>
        <w:pStyle w:val="ConsPlusNormal0"/>
        <w:spacing w:before="200" w:line="240" w:lineRule="auto"/>
        <w:ind w:firstLine="540"/>
        <w:jc w:val="both"/>
      </w:pPr>
      <w:r>
        <w:rPr>
          <w:sz w:val="20"/>
        </w:rP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pPr>
        <w:pStyle w:val="ConsPlusNormal0"/>
        <w:ind w:firstLine="540"/>
        <w:jc w:val="both"/>
      </w:pPr>
    </w:p>
    <w:p>
      <w:pPr>
        <w:pStyle w:val="ConsPlusTitle0"/>
        <w:ind w:firstLine="540"/>
        <w:jc w:val="both"/>
        <w:outlineLvl w:val="2"/>
      </w:pPr>
      <w:bookmarkStart w:id="1847" w:name="P10504"/>
      <w:bookmarkEnd w:id="1847"/>
      <w:r>
        <w:rPr>
          <w:sz w:val="20"/>
        </w:rPr>
        <w:t>Статья 19.35. Воспрепятствование законной деятельности народного дружинника или внештатного сотрудника полиции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"https://login.consultant.ru/link/?req=doc&amp;base=LAW&amp;n=421193&amp;dst=100019" \o "Федеральный закон от 02.04.2014 N 70-ФЗ (ред. от 21.12.2021) "О внесении изменений в отдельные законодательные акты Российской Федерации по вопросам участия граждан в охране общественного порядка"</w:instrText>
        <w:cr/>
        <w:instrText xml:space="preserve">
{КонсультантПлюс}" </w:instrText>
      </w:r>
      <w:r>
        <w:fldChar w:fldCharType="separate"/>
      </w:r>
      <w:r>
        <w:rPr>
          <w:color w:val="0000FF"/>
          <w:sz w:val="20"/>
        </w:rPr>
        <w:t>законом</w:t>
      </w:r>
      <w:r>
        <w:fldChar w:fldCharType="end"/>
      </w:r>
      <w:r>
        <w:rPr>
          <w:sz w:val="20"/>
        </w:rPr>
        <w:t xml:space="preserve"> от 02.04.2014 N 70-ФЗ)</w:t>
      </w:r>
    </w:p>
    <w:p>
      <w:pPr>
        <w:pStyle w:val="ConsPlusNormal0"/>
        <w:ind w:firstLine="540"/>
        <w:jc w:val="both"/>
      </w:pPr>
    </w:p>
    <w:p>
      <w:pPr>
        <w:pStyle w:val="ConsPlusNormal0"/>
        <w:ind w:firstLine="540"/>
        <w:jc w:val="both"/>
      </w:pPr>
      <w:r>
        <w:fldChar w:fldCharType="begin"/>
      </w:r>
      <w:r>
        <w:instrText xml:space="preserve"> HYPERLINK "https://login.consultant.ru/link/?req=doc&amp;base=LAW&amp;n=420531&amp;dst=100229" \o "Федеральный закон от 02.04.2014 N 44-ФЗ (ред. от 14.07.2022) "Об участии граждан в охране общественного порядка" (с изм. и доп., вступ. в силу с 01.12.2022)</w:instrText>
        <w:cr/>
        <w:instrText xml:space="preserve">
{КонсультантПлюс}" </w:instrText>
      </w:r>
      <w:r>
        <w:fldChar w:fldCharType="separate"/>
      </w:r>
      <w:r>
        <w:rPr>
          <w:color w:val="0000FF"/>
          <w:sz w:val="20"/>
        </w:rPr>
        <w:t>Воспрепятствование</w:t>
      </w:r>
      <w:r>
        <w:fldChar w:fldCharType="end"/>
      </w:r>
      <w:r>
        <w:rPr>
          <w:sz w:val="20"/>
        </w:rP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pPr>
        <w:pStyle w:val="ConsPlusNormal0"/>
        <w:spacing w:before="200" w:line="240" w:lineRule="auto"/>
        <w:ind w:firstLine="540"/>
        <w:jc w:val="both"/>
      </w:pPr>
      <w:r>
        <w:rPr>
          <w:sz w:val="20"/>
        </w:rPr>
        <w:t>влечет наложение административного штрафа в размере от пятисот до двух тысяч пятисот рублей.</w:t>
      </w:r>
    </w:p>
    <w:p>
      <w:pPr>
        <w:pStyle w:val="ConsPlusNormal0"/>
        <w:ind w:firstLine="540"/>
        <w:jc w:val="both"/>
      </w:pPr>
    </w:p>
    <w:p>
      <w:pPr>
        <w:pStyle w:val="ConsPlusTitle0"/>
        <w:ind w:firstLine="540"/>
        <w:jc w:val="both"/>
        <w:outlineLvl w:val="2"/>
      </w:pPr>
      <w:bookmarkStart w:id="1848" w:name="P10511"/>
      <w:bookmarkEnd w:id="1848"/>
      <w:r>
        <w:rPr>
          <w:sz w:val="20"/>
        </w:rP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"https://login.consultant.ru/link/?req=doc&amp;base=LAW&amp;n=421193&amp;dst=100019" \o "Федеральный закон от 02.04.2014 N 70-ФЗ (ред. от 21.12.2021) "О внесении изменений в отдельные законодательные акты Российской Федерации по вопросам участия граждан в охране общественного порядка"</w:instrText>
        <w:cr/>
        <w:instrText xml:space="preserve">
{КонсультантПлюс}" </w:instrText>
      </w:r>
      <w:r>
        <w:fldChar w:fldCharType="separate"/>
      </w:r>
      <w:r>
        <w:rPr>
          <w:color w:val="0000FF"/>
          <w:sz w:val="20"/>
        </w:rPr>
        <w:t>законом</w:t>
      </w:r>
      <w:r>
        <w:fldChar w:fldCharType="end"/>
      </w:r>
      <w:r>
        <w:rPr>
          <w:sz w:val="20"/>
        </w:rPr>
        <w:t xml:space="preserve"> от 02.04.2014 N 70-ФЗ)</w:t>
      </w:r>
    </w:p>
    <w:p>
      <w:pPr>
        <w:pStyle w:val="ConsPlusNormal0"/>
        <w:ind w:firstLine="540"/>
        <w:jc w:val="both"/>
      </w:pPr>
    </w:p>
    <w:p>
      <w:pPr>
        <w:pStyle w:val="ConsPlusNormal0"/>
        <w:ind w:firstLine="540"/>
        <w:jc w:val="both"/>
      </w:pPr>
      <w:r>
        <w:rPr>
          <w:sz w:val="20"/>
        </w:rPr>
        <w:t xml:space="preserve">Совершение народным дружинником или внештатным сотрудником полиции, участвующими в охране общественного порядка, </w:t>
      </w:r>
      <w:r>
        <w:rPr>
          <w:sz w:val="20"/>
        </w:rPr>
        <w:t>действий</w:t>
      </w:r>
      <w:r>
        <w:rPr>
          <w:sz w:val="20"/>
        </w:rPr>
        <w:t>,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в размере от одной тысячи до трех тысяч рублей.</w:t>
      </w:r>
    </w:p>
    <w:p>
      <w:pPr>
        <w:pStyle w:val="ConsPlusNormal0"/>
        <w:ind w:firstLine="540"/>
        <w:jc w:val="both"/>
      </w:pPr>
    </w:p>
    <w:p>
      <w:pPr>
        <w:pStyle w:val="ConsPlusTitle0"/>
        <w:ind w:firstLine="540"/>
        <w:jc w:val="both"/>
        <w:outlineLvl w:val="2"/>
      </w:pPr>
      <w:bookmarkStart w:id="1849" w:name="P10518"/>
      <w:bookmarkEnd w:id="1849"/>
      <w:r>
        <w:rPr>
          <w:sz w:val="20"/>
        </w:rPr>
        <w:t>Статья 19.37. Неправомерное завладение государственным регистрационным знаком транспортного средства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"https://login.consultant.ru/link/?req=doc&amp;base=LAW&amp;n=162593&amp;dst=100021" \o "Федеральный закон от 05.05.2014 N 105-ФЗ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05.05.2014 N 105-ФЗ)</w:t>
      </w:r>
    </w:p>
    <w:p>
      <w:pPr>
        <w:pStyle w:val="ConsPlusNormal0"/>
        <w:jc w:val="both"/>
      </w:pPr>
    </w:p>
    <w:p>
      <w:pPr>
        <w:pStyle w:val="ConsPlusNormal0"/>
        <w:ind w:firstLine="540"/>
        <w:jc w:val="both"/>
      </w:pPr>
      <w:r>
        <w:rPr>
          <w:sz w:val="20"/>
        </w:rP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r>
        <w:fldChar w:fldCharType="begin"/>
      </w:r>
      <w:r>
        <w:instrText xml:space="preserve"> HYPERLINK "https://login.consultant.ru/link/?req=doc&amp;base=LAW&amp;n=495184&amp;dst=1625"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pPr>
        <w:pStyle w:val="ConsPlusNormal0"/>
        <w:ind w:firstLine="540"/>
        <w:jc w:val="both"/>
      </w:pPr>
    </w:p>
    <w:p>
      <w:pPr>
        <w:pStyle w:val="ConsPlusTitle0"/>
        <w:ind w:firstLine="540"/>
        <w:jc w:val="both"/>
        <w:outlineLvl w:val="2"/>
      </w:pPr>
      <w:bookmarkStart w:id="1850" w:name="P10525"/>
      <w:bookmarkEnd w:id="1850"/>
      <w:r>
        <w:rPr>
          <w:sz w:val="20"/>
        </w:rPr>
        <w:t>Статья 19.38. Неоказание содействия военным комиссариатам в их мобилизационной работе при объявлении мобилизации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"https://login.consultant.ru/link/?req=doc&amp;base=LAW&amp;n=453259&amp;dst=100016" \o "Федеральный закон от 31.07.2023 N 404-ФЗ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31.07.2023 N 404-ФЗ)</w:t>
      </w:r>
    </w:p>
    <w:p>
      <w:pPr>
        <w:pStyle w:val="ConsPlusNormal0"/>
        <w:ind w:firstLine="540"/>
        <w:jc w:val="both"/>
      </w:pPr>
    </w:p>
    <w:p>
      <w:pPr>
        <w:pStyle w:val="ConsPlusNormal0"/>
        <w:ind w:firstLine="540"/>
        <w:jc w:val="both"/>
      </w:pPr>
      <w:r>
        <w:rPr>
          <w:sz w:val="20"/>
        </w:rPr>
        <w:t xml:space="preserve">1. Неисполнение </w:t>
      </w:r>
      <w:r>
        <w:fldChar w:fldCharType="begin"/>
      </w:r>
      <w:r>
        <w:instrText xml:space="preserve"> HYPERLINK "https://login.consultant.ru/link/?req=doc&amp;base=LAW&amp;n=472842&amp;dst=5" \o "Федеральный закон от 26.02.1997 N 31-ФЗ (ред. от 23.03.2024) "О мобилизационной подготовке и мобилизации в Российской Федерации"</w:instrText>
        <w:cr/>
        <w:instrText xml:space="preserve">
{КонсультантПлюс}" </w:instrText>
      </w:r>
      <w:r>
        <w:fldChar w:fldCharType="separate"/>
      </w:r>
      <w:r>
        <w:rPr>
          <w:color w:val="0000FF"/>
          <w:sz w:val="20"/>
        </w:rPr>
        <w:t>обязанности</w:t>
      </w:r>
      <w:r>
        <w:fldChar w:fldCharType="end"/>
      </w:r>
      <w:r>
        <w:rPr>
          <w:sz w:val="20"/>
        </w:rP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ConsPlusNormal0"/>
        <w:spacing w:before="200" w:line="240" w:lineRule="auto"/>
        <w:ind w:firstLine="540"/>
        <w:jc w:val="both"/>
      </w:pPr>
      <w:r>
        <w:rPr>
          <w:sz w:val="20"/>
        </w:rP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pPr>
        <w:pStyle w:val="ConsPlusNormal0"/>
        <w:ind w:firstLine="540"/>
        <w:jc w:val="both"/>
      </w:pPr>
    </w:p>
    <w:p>
      <w:pPr>
        <w:pStyle w:val="ConsPlusTitle0"/>
        <w:jc w:val="center"/>
        <w:outlineLvl w:val="1"/>
      </w:pPr>
      <w:r>
        <w:rPr>
          <w:sz w:val="20"/>
        </w:rPr>
        <w:t>Глава 20. АДМИНИСТРАТИВНЫЕ ПРАВОНАРУШЕНИЯ, ПОСЯГАЮЩИЕ</w:t>
      </w:r>
    </w:p>
    <w:p>
      <w:pPr>
        <w:pStyle w:val="ConsPlusTitle0"/>
        <w:jc w:val="center"/>
      </w:pPr>
      <w:r>
        <w:rPr>
          <w:sz w:val="20"/>
        </w:rPr>
        <w:t>НА ОБЩЕСТВЕННЫЙ ПОРЯДОК И ОБЩЕСТВЕННУЮ БЕЗОПАСНОСТЬ</w:t>
      </w:r>
    </w:p>
    <w:p>
      <w:pPr>
        <w:pStyle w:val="ConsPlusNormal0"/>
        <w:jc w:val="both"/>
      </w:pPr>
    </w:p>
    <w:p>
      <w:pPr>
        <w:pStyle w:val="ConsPlusTitle0"/>
        <w:ind w:firstLine="540"/>
        <w:jc w:val="both"/>
        <w:outlineLvl w:val="2"/>
      </w:pPr>
      <w:bookmarkStart w:id="1851" w:name="P10537"/>
      <w:bookmarkEnd w:id="1851"/>
      <w:r>
        <w:rPr>
          <w:sz w:val="20"/>
        </w:rPr>
        <w:t>Статья 20.1. Мелкое хулиганство</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"https://login.consultant.ru/link/?req=doc&amp;base=LAW&amp;n=201312&amp;dst=100297" \o "Федеральный закон от 08.12.2003 N 161-ФЗ (ред. от 03.07.2016) "О приведении Уголовно-процессуального кодекса Российской Федерации и других законодательных актов в соответствие с Федеральным законом "О внесении изменений и дополнений в Уголовный кодекс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08.12.2003 N 161-ФЗ)</w:t>
      </w:r>
    </w:p>
    <w:p>
      <w:pPr>
        <w:pStyle w:val="ConsPlusNormal0"/>
        <w:jc w:val="both"/>
      </w:pPr>
    </w:p>
    <w:p>
      <w:pPr>
        <w:pStyle w:val="ConsPlusNormal0"/>
        <w:ind w:firstLine="540"/>
        <w:jc w:val="both"/>
      </w:pPr>
      <w:bookmarkStart w:id="1852" w:name="P10541"/>
      <w:bookmarkEnd w:id="1852"/>
      <w:r>
        <w:rPr>
          <w:sz w:val="20"/>
        </w:rP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pPr>
        <w:pStyle w:val="ConsPlusNormal0"/>
        <w:spacing w:before="200" w:line="240" w:lineRule="auto"/>
        <w:ind w:firstLine="540"/>
        <w:jc w:val="both"/>
      </w:pPr>
      <w:r>
        <w:rPr>
          <w:sz w:val="20"/>
        </w:rPr>
        <w:t>влечет наложение административного штрафа в размере от пятисот до одной тысячи рублей или административный арест на срок до пятнадцати суток.</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"https://login.consultant.ru/link/?req=doc&amp;base=LAW&amp;n=453614&amp;dst=100826"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bookmarkStart w:id="1853" w:name="P10544"/>
      <w:bookmarkEnd w:id="1853"/>
      <w:r>
        <w:rPr>
          <w:sz w:val="20"/>
        </w:rP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pPr>
        <w:pStyle w:val="ConsPlusNormal0"/>
        <w:spacing w:before="200" w:line="240" w:lineRule="auto"/>
        <w:ind w:firstLine="540"/>
        <w:jc w:val="both"/>
      </w:pPr>
      <w:r>
        <w:rPr>
          <w:sz w:val="20"/>
        </w:rP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"https://login.consultant.ru/link/?req=doc&amp;base=LAW&amp;n=453614&amp;dst=100827"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bookmarkStart w:id="1854" w:name="P10547"/>
      <w:bookmarkEnd w:id="1854"/>
      <w:r>
        <w:rPr>
          <w:sz w:val="20"/>
        </w:rP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r>
        <w:fldChar w:fldCharType="begin"/>
      </w:r>
      <w:r>
        <w:instrText xml:space="preserve"> HYPERLINK "https://login.consultant.ru/link/?req=doc&amp;base=LAW&amp;n=2875" \o ""Конституция Российской Федерации" (принята всенародным голосованием 12.12.1993 с изменениями, одобренными в ходе общероссийского голосования 01.07.2020)</w:instrText>
        <w:cr/>
        <w:instrText xml:space="preserve">
{КонсультантПлюс}" </w:instrText>
      </w:r>
      <w:r>
        <w:fldChar w:fldCharType="separate"/>
      </w:r>
      <w:r>
        <w:rPr>
          <w:color w:val="0000FF"/>
          <w:sz w:val="20"/>
        </w:rPr>
        <w:t>Конституции</w:t>
      </w:r>
      <w:r>
        <w:fldChar w:fldCharType="end"/>
      </w:r>
      <w:r>
        <w:rPr>
          <w:sz w:val="20"/>
        </w:rP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r>
        <w:fldChar w:fldCharType="begin"/>
      </w:r>
      <w:r>
        <w:instrText xml:space="preserve"> HYPERLINK \l "P10650" \o "Статья 20.3.1. Возбуждение ненависти либо вражды, а равно унижение человеческого достоинства" </w:instrText>
      </w:r>
      <w:r>
        <w:fldChar w:fldCharType="separate"/>
      </w:r>
      <w:r>
        <w:rPr>
          <w:color w:val="0000FF"/>
          <w:sz w:val="20"/>
        </w:rPr>
        <w:t>статьей 20.3.1</w:t>
      </w:r>
      <w:r>
        <w:fldChar w:fldCharType="end"/>
      </w:r>
      <w:r>
        <w:rPr>
          <w:sz w:val="20"/>
        </w:rPr>
        <w:t xml:space="preserve"> настоящего Кодекса, если эти действия не содержат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в размере от тридцати тысяч до ста тысяч рублей.</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"https://login.consultant.ru/link/?req=doc&amp;base=LAW&amp;n=320403&amp;dst=100011" \o "Федеральный закон от 18.03.2019 N 28-ФЗ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18.03.2019 N 28-ФЗ)</w:t>
      </w:r>
    </w:p>
    <w:p>
      <w:pPr>
        <w:pStyle w:val="ConsPlusNormal0"/>
        <w:spacing w:before="200" w:line="240" w:lineRule="auto"/>
        <w:ind w:firstLine="540"/>
        <w:jc w:val="both"/>
      </w:pPr>
      <w:bookmarkStart w:id="1855" w:name="P10550"/>
      <w:bookmarkEnd w:id="1855"/>
      <w:r>
        <w:rPr>
          <w:sz w:val="20"/>
        </w:rPr>
        <w:t xml:space="preserve">4. Повторное совершение административного правонарушения, предусмотренного </w:t>
      </w:r>
      <w:r>
        <w:fldChar w:fldCharType="begin"/>
      </w:r>
      <w:r>
        <w:instrText xml:space="preserve"> HYPERLINK \l "P10547" \o "3.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instrText>
      </w:r>
      <w:r>
        <w:fldChar w:fldCharType="separate"/>
      </w:r>
      <w:r>
        <w:rPr>
          <w:color w:val="0000FF"/>
          <w:sz w:val="20"/>
        </w:rPr>
        <w:t>частью 3</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"https://login.consultant.ru/link/?req=doc&amp;base=LAW&amp;n=320403&amp;dst=100014" \o "Федеральный закон от 18.03.2019 N 28-ФЗ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18.03.2019 N 28-ФЗ)</w:t>
      </w:r>
    </w:p>
    <w:p>
      <w:pPr>
        <w:pStyle w:val="ConsPlusNormal0"/>
        <w:spacing w:before="200" w:line="240" w:lineRule="auto"/>
        <w:ind w:firstLine="540"/>
        <w:jc w:val="both"/>
      </w:pPr>
      <w:bookmarkStart w:id="1856" w:name="P10553"/>
      <w:bookmarkEnd w:id="1856"/>
      <w:r>
        <w:rPr>
          <w:sz w:val="20"/>
        </w:rPr>
        <w:t xml:space="preserve">5. Действия, предусмотренные </w:t>
      </w:r>
      <w:r>
        <w:fldChar w:fldCharType="begin"/>
      </w:r>
      <w:r>
        <w:instrText xml:space="preserve"> HYPERLINK \l "P10547" \o "3.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instrText>
      </w:r>
      <w:r>
        <w:fldChar w:fldCharType="separate"/>
      </w:r>
      <w:r>
        <w:rPr>
          <w:color w:val="0000FF"/>
          <w:sz w:val="20"/>
        </w:rPr>
        <w:t>частью 3</w:t>
      </w:r>
      <w:r>
        <w:fldChar w:fldCharType="end"/>
      </w:r>
      <w:r>
        <w:rPr>
          <w:sz w:val="20"/>
        </w:rP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pPr>
        <w:pStyle w:val="ConsPlusNormal0"/>
        <w:spacing w:before="200" w:line="240" w:lineRule="auto"/>
        <w:ind w:firstLine="540"/>
        <w:jc w:val="both"/>
      </w:pPr>
      <w:r>
        <w:rPr>
          <w:sz w:val="20"/>
        </w:rP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"https://login.consultant.ru/link/?req=doc&amp;base=LAW&amp;n=320403&amp;dst=100016" \o "Федеральный закон от 18.03.2019 N 28-ФЗ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18.03.2019 N 28-ФЗ)</w:t>
      </w:r>
    </w:p>
    <w:p>
      <w:pPr>
        <w:pStyle w:val="ConsPlusNormal0"/>
        <w:spacing w:before="200" w:line="240" w:lineRule="auto"/>
        <w:ind w:firstLine="540"/>
        <w:jc w:val="both"/>
      </w:pPr>
      <w:r>
        <w:rPr>
          <w:sz w:val="20"/>
        </w:rPr>
        <w:t xml:space="preserve">Примечание. Обо всех случаях возбуждения дел об административных правонарушениях, предусмотренных </w:t>
      </w:r>
      <w:r>
        <w:fldChar w:fldCharType="begin"/>
      </w:r>
      <w:r>
        <w:instrText xml:space="preserve"> HYPERLINK \l "P10547" \o "3.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instrText>
      </w:r>
      <w:r>
        <w:fldChar w:fldCharType="separate"/>
      </w:r>
      <w:r>
        <w:rPr>
          <w:color w:val="0000FF"/>
          <w:sz w:val="20"/>
        </w:rPr>
        <w:t>частями 3</w:t>
      </w:r>
      <w:r>
        <w:fldChar w:fldCharType="end"/>
      </w:r>
      <w:r>
        <w:rPr>
          <w:sz w:val="20"/>
        </w:rPr>
        <w:t xml:space="preserve"> - </w:t>
      </w:r>
      <w:r>
        <w:fldChar w:fldCharType="begin"/>
      </w:r>
      <w:r>
        <w:instrText xml:space="preserve"> HYPERLINK \l "P10553" \o "5.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instrText>
      </w:r>
      <w:r>
        <w:fldChar w:fldCharType="separate"/>
      </w:r>
      <w:r>
        <w:rPr>
          <w:color w:val="0000FF"/>
          <w:sz w:val="20"/>
        </w:rPr>
        <w:t>5</w:t>
      </w:r>
      <w:r>
        <w:fldChar w:fldCharType="end"/>
      </w:r>
      <w:r>
        <w:rPr>
          <w:sz w:val="20"/>
        </w:rPr>
        <w:t xml:space="preserve"> настоящей статьи, в течение двадцати четырех часов уведомляются органы прокуратуры Российской Федерации.</w:t>
      </w:r>
    </w:p>
    <w:p>
      <w:pPr>
        <w:pStyle w:val="ConsPlusNormal0"/>
        <w:jc w:val="both"/>
      </w:pPr>
      <w:r>
        <w:rPr>
          <w:sz w:val="20"/>
        </w:rPr>
        <w:t xml:space="preserve">(примечание введено Федеральным </w:t>
      </w:r>
      <w:r>
        <w:fldChar w:fldCharType="begin"/>
      </w:r>
      <w:r>
        <w:instrText xml:space="preserve"> HYPERLINK "https://login.consultant.ru/link/?req=doc&amp;base=LAW&amp;n=320403&amp;dst=100018" \o "Федеральный закон от 18.03.2019 N 28-ФЗ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18.03.2019 N 28-ФЗ)</w:t>
      </w:r>
    </w:p>
    <w:p>
      <w:pPr>
        <w:pStyle w:val="ConsPlusNormal0"/>
        <w:ind w:firstLine="54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fldChar w:fldCharType="begin"/>
            </w:r>
            <w:r>
              <w:instrText xml:space="preserve"> HYPERLINK "https://login.consultant.ru/link/?req=doc&amp;base=LAW&amp;n=130936&amp;dst=100024" \o "Федеральный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w:instrText>
              <w:cr/>
              <w:instrText xml:space="preserve">
{КонсультантПлюс}" </w:instrText>
            </w:r>
            <w:r>
              <w:fldChar w:fldCharType="separate"/>
            </w:r>
            <w:r>
              <w:rPr>
                <w:color w:val="0000FF"/>
                <w:sz w:val="20"/>
              </w:rPr>
              <w:t>Норма</w:t>
            </w:r>
            <w:r>
              <w:fldChar w:fldCharType="end"/>
            </w:r>
            <w:r>
              <w:rPr>
                <w:color w:val="392C69"/>
                <w:sz w:val="20"/>
              </w:rPr>
              <w:t>, изложившая в новой редакции ст. 20.2, во взаимосвязи с другими нормами признана частично не соответствующей Конституции РФ (</w:t>
            </w:r>
            <w:r>
              <w:rPr>
                <w:color w:val="392C69"/>
                <w:sz w:val="20"/>
              </w:rPr>
              <w:t>Постановление</w:t>
            </w:r>
            <w:r>
              <w:rPr>
                <w:color w:val="392C69"/>
                <w:sz w:val="20"/>
              </w:rPr>
              <w:t xml:space="preserve"> КС РФ от 14.02.2013 N 4-П). О правовом регулировании до внесения соответствующих изменений см. указанное </w:t>
            </w:r>
            <w:r>
              <w:fldChar w:fldCharType="begin"/>
            </w:r>
            <w:r>
              <w:instrText xml:space="preserve"> HYPERLINK "https://login.consultant.ru/link/?req=doc&amp;base=LAW&amp;n=142234&amp;dst=100228" \o "Постановление Конституционного Суда РФ от 14.02.2013 N 4-П "По делу о проверке конституционности Федерального закона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 в связи с запросом группы депутатов Государственной Думы и жалобой гражданина Э.В. Савенко"</w:instrText>
              <w:cr/>
              <w:instrText xml:space="preserve">
{КонсультантПлюс}" </w:instrText>
            </w:r>
            <w:r>
              <w:fldChar w:fldCharType="separate"/>
            </w:r>
            <w:r>
              <w:rPr>
                <w:color w:val="0000FF"/>
                <w:sz w:val="20"/>
              </w:rPr>
              <w:t>Постановление</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Title0"/>
        <w:spacing w:before="260" w:line="240" w:lineRule="auto"/>
        <w:ind w:firstLine="540"/>
        <w:jc w:val="both"/>
        <w:outlineLvl w:val="2"/>
      </w:pPr>
      <w:bookmarkStart w:id="1857" w:name="P10561"/>
      <w:bookmarkEnd w:id="1857"/>
      <w:r>
        <w:rPr>
          <w:sz w:val="20"/>
        </w:rPr>
        <w:t>Статья 20.2. Нарушение установленного порядка организации либо проведения собрания, митинга, демонстрации, шествия или пикетирования</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"https://login.consultant.ru/link/?req=doc&amp;base=LAW&amp;n=130936&amp;dst=100024" \o "Федеральный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w:instrText>
        <w:cr/>
        <w:instrText xml:space="preserve">
{КонсультантПлюс}" </w:instrText>
      </w:r>
      <w:r>
        <w:fldChar w:fldCharType="separate"/>
      </w:r>
      <w:r>
        <w:rPr>
          <w:color w:val="0000FF"/>
          <w:sz w:val="20"/>
        </w:rPr>
        <w:t>закона</w:t>
      </w:r>
      <w:r>
        <w:fldChar w:fldCharType="end"/>
      </w:r>
      <w:r>
        <w:rPr>
          <w:sz w:val="20"/>
        </w:rPr>
        <w:t xml:space="preserve"> от 08.06.2012 N 65-ФЗ)</w:t>
      </w:r>
    </w:p>
    <w:p>
      <w:pPr>
        <w:pStyle w:val="ConsPlusNormal0"/>
        <w:ind w:firstLine="540"/>
        <w:jc w:val="both"/>
      </w:pPr>
    </w:p>
    <w:p>
      <w:pPr>
        <w:pStyle w:val="ConsPlusNormal0"/>
        <w:ind w:firstLine="540"/>
        <w:jc w:val="both"/>
      </w:pPr>
      <w:bookmarkStart w:id="1858" w:name="P10565"/>
      <w:bookmarkEnd w:id="1858"/>
      <w:r>
        <w:rPr>
          <w:sz w:val="20"/>
        </w:rPr>
        <w:t xml:space="preserve">1. Нарушение организатором публичного мероприятия установленного </w:t>
      </w:r>
      <w:r>
        <w:fldChar w:fldCharType="begin"/>
      </w:r>
      <w:r>
        <w:instrText xml:space="preserve"> HYPERLINK "https://login.consultant.ru/link/?req=doc&amp;base=LAW&amp;n=433463&amp;dst=100028" \o "Федеральный закон от 19.06.2004 N 54-ФЗ (ред. от 05.12.2022) "О собраниях, митингах, демонстрациях, шествиях и пикетированиях"</w:instrText>
        <w:cr/>
        <w:instrText xml:space="preserve">
{КонсультантПлюс}" </w:instrText>
      </w:r>
      <w:r>
        <w:fldChar w:fldCharType="separate"/>
      </w:r>
      <w:r>
        <w:rPr>
          <w:color w:val="0000FF"/>
          <w:sz w:val="20"/>
        </w:rPr>
        <w:t>порядка</w:t>
      </w:r>
      <w:r>
        <w:fldChar w:fldCharType="end"/>
      </w:r>
      <w:r>
        <w:rPr>
          <w:sz w:val="20"/>
        </w:rPr>
        <w:t xml:space="preserve"> организации либо проведения собрания, митинга, демонстрации, шествия или пикетирования, за исключением случаев, предусмотренных </w:t>
      </w:r>
      <w:r>
        <w:fldChar w:fldCharType="begin"/>
      </w:r>
      <w:r>
        <w:instrText xml:space="preserve"> HYPERLINK \l "P10573" \o "2.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instrText>
      </w:r>
      <w:r>
        <w:fldChar w:fldCharType="separate"/>
      </w:r>
      <w:r>
        <w:rPr>
          <w:color w:val="0000FF"/>
          <w:sz w:val="20"/>
        </w:rPr>
        <w:t>частями 2</w:t>
      </w:r>
      <w:r>
        <w:fldChar w:fldCharType="end"/>
      </w:r>
      <w:r>
        <w:rPr>
          <w:sz w:val="20"/>
        </w:rPr>
        <w:t xml:space="preserve"> - </w:t>
      </w:r>
      <w:r>
        <w:fldChar w:fldCharType="begin"/>
      </w:r>
      <w:r>
        <w:instrText xml:space="preserve"> HYPERLINK \l "P10580" \o "4. Действия (бездействие), предусмотренные частями 1 и 2 настоящей статьи, повлекшие причинение вреда здоровью человека или имуществу, если эти действия (бездействие) не содержат уголовно наказуемого деяния, -" </w:instrText>
      </w:r>
      <w:r>
        <w:fldChar w:fldCharType="separate"/>
      </w:r>
      <w:r>
        <w:rPr>
          <w:color w:val="0000FF"/>
          <w:sz w:val="20"/>
        </w:rPr>
        <w:t>4</w:t>
      </w:r>
      <w:r>
        <w:fldChar w:fldCharType="end"/>
      </w:r>
      <w:r>
        <w:rPr>
          <w:sz w:val="20"/>
        </w:rPr>
        <w:t xml:space="preserve"> и </w:t>
      </w:r>
      <w:r>
        <w:fldChar w:fldCharType="begin"/>
      </w:r>
      <w:r>
        <w:instrText xml:space="preserve"> HYPERLINK "https://login.consultant.ru/link/?req=doc&amp;base=LAW&amp;n=412704&amp;dst=9343" \o ""Кодекс Российской Федерации об административных правонарушениях" от 30.12.2001 N 195-ФЗ (ред. от 25.03.2022)</w:instrText>
        <w:cr/>
        <w:instrText>
------------ Недействующая редакция</w:instrText>
        <w:cr/>
        <w:instrText xml:space="preserve">
{КонсультантПлюс}" </w:instrText>
      </w:r>
      <w:r>
        <w:fldChar w:fldCharType="separate"/>
      </w:r>
      <w:r>
        <w:rPr>
          <w:color w:val="0000FF"/>
          <w:sz w:val="20"/>
        </w:rPr>
        <w:t>9</w:t>
      </w:r>
      <w:r>
        <w:fldChar w:fldCharType="end"/>
      </w:r>
      <w:r>
        <w:rPr>
          <w:sz w:val="20"/>
        </w:rPr>
        <w:t xml:space="preserve"> настоящей статьи, -</w:t>
      </w:r>
    </w:p>
    <w:p>
      <w:pPr>
        <w:pStyle w:val="ConsPlusNormal0"/>
        <w:jc w:val="both"/>
      </w:pPr>
      <w:r>
        <w:rPr>
          <w:sz w:val="20"/>
        </w:rPr>
        <w:t xml:space="preserve">(в ред. Федерального </w:t>
      </w:r>
      <w:r>
        <w:fldChar w:fldCharType="begin"/>
      </w:r>
      <w:r>
        <w:instrText xml:space="preserve"> HYPERLINK "https://login.consultant.ru/link/?req=doc&amp;base=LAW&amp;n=377631&amp;dst=100024" \o "Федеральный закон от 24.02.2021 N 24-ФЗ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24.02.2021 N 24-ФЗ)</w:t>
      </w:r>
    </w:p>
    <w:p>
      <w:pPr>
        <w:pStyle w:val="ConsPlusNormal0"/>
        <w:spacing w:before="200" w:line="240" w:lineRule="auto"/>
        <w:ind w:firstLine="540"/>
        <w:jc w:val="both"/>
      </w:pPr>
      <w:r>
        <w:rPr>
          <w:sz w:val="20"/>
        </w:rP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pPr>
        <w:pStyle w:val="ConsPlusNormal0"/>
        <w:spacing w:before="200" w:line="240" w:lineRule="auto"/>
        <w:ind w:firstLine="540"/>
        <w:jc w:val="both"/>
      </w:pPr>
      <w:r>
        <w:rPr>
          <w:sz w:val="20"/>
        </w:rP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ConsPlusNormal0"/>
        <w:jc w:val="both"/>
      </w:pPr>
      <w:r>
        <w:rPr>
          <w:sz w:val="20"/>
        </w:rPr>
        <w:t xml:space="preserve">(часть 1.1 введена Федеральным </w:t>
      </w:r>
      <w:r>
        <w:fldChar w:fldCharType="begin"/>
      </w:r>
      <w:r>
        <w:instrText xml:space="preserve"> HYPERLINK "https://login.consultant.ru/link/?req=doc&amp;base=LAW&amp;n=314690&amp;dst=100008" \o "Федеральный закон от 27.12.2018 N 557-ФЗ "О внесении изменения в статью 20.2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27.12.2018 N 557-ФЗ)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Ч. 2 ст. 20.2 во взаимосвязи с другими нормами признана частично не соответствующей Конституции РФ (</w:t>
            </w:r>
            <w:r>
              <w:fldChar w:fldCharType="begin"/>
            </w:r>
            <w:r>
              <w:instrText xml:space="preserve"> HYPERLINK "https://login.consultant.ru/link/?req=doc&amp;base=LAW&amp;n=384424&amp;dst=100056" \o "Постановление Конституционного Суда РФ от 17.05.2021 N 19-П "По делу о проверке конституционности части 1.1 статьи 7 Федерального закона "О собраниях, митингах, демонстрациях, шествиях и пикетированиях" и части 2 статьи 20.2 Кодекса Российской Федерации об административных правонарушениях в связи с жалобой гражданки И.А. Никифоровой"</w:instrText>
              <w:cr/>
              <w:instrText xml:space="preserve">
{КонсультантПлюс}" </w:instrText>
            </w:r>
            <w:r>
              <w:fldChar w:fldCharType="separate"/>
            </w:r>
            <w:r>
              <w:rPr>
                <w:color w:val="0000FF"/>
                <w:sz w:val="20"/>
              </w:rPr>
              <w:t>Постановление</w:t>
            </w:r>
            <w:r>
              <w:fldChar w:fldCharType="end"/>
            </w:r>
            <w:r>
              <w:rPr>
                <w:color w:val="392C69"/>
                <w:sz w:val="20"/>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1859" w:name="P10573"/>
      <w:bookmarkEnd w:id="1859"/>
      <w:r>
        <w:rPr>
          <w:sz w:val="20"/>
        </w:rPr>
        <w:t xml:space="preserve">2. Организация либо проведение публичного мероприятия без подачи в установленном </w:t>
      </w:r>
      <w:r>
        <w:fldChar w:fldCharType="begin"/>
      </w:r>
      <w:r>
        <w:instrText xml:space="preserve"> HYPERLINK "https://login.consultant.ru/link/?req=doc&amp;base=LAW&amp;n=433463&amp;dst=100067" \o "Федеральный закон от 19.06.2004 N 54-ФЗ (ред. от 05.12.2022) "О собраниях, митингах, демонстрациях, шествиях и пикетированиях"</w:instrText>
        <w:cr/>
        <w:instrText xml:space="preserve">
{КонсультантПлюс}" </w:instrText>
      </w:r>
      <w:r>
        <w:fldChar w:fldCharType="separate"/>
      </w:r>
      <w:r>
        <w:rPr>
          <w:color w:val="0000FF"/>
          <w:sz w:val="20"/>
        </w:rPr>
        <w:t>порядке</w:t>
      </w:r>
      <w:r>
        <w:fldChar w:fldCharType="end"/>
      </w:r>
      <w:r>
        <w:rPr>
          <w:sz w:val="20"/>
        </w:rPr>
        <w:t xml:space="preserve"> уведомления о проведении публичного мероприятия, за исключением случаев, предусмотренных </w:t>
      </w:r>
      <w:r>
        <w:fldChar w:fldCharType="begin"/>
      </w:r>
      <w:r>
        <w:instrText xml:space="preserve"> HYPERLINK \l "P10594" \o "7.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 </w:instrText>
      </w:r>
      <w:r>
        <w:fldChar w:fldCharType="separate"/>
      </w:r>
      <w:r>
        <w:rPr>
          <w:color w:val="0000FF"/>
          <w:sz w:val="20"/>
        </w:rPr>
        <w:t>частью 7</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"https://login.consultant.ru/link/?req=doc&amp;base=LAW&amp;n=165926&amp;dst=100026" \o "Федеральный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w:instrText>
        <w:cr/>
        <w:instrText xml:space="preserve">
{КонсультантПлюс}" </w:instrText>
      </w:r>
      <w:r>
        <w:fldChar w:fldCharType="separate"/>
      </w:r>
      <w:r>
        <w:rPr>
          <w:color w:val="0000FF"/>
          <w:sz w:val="20"/>
        </w:rPr>
        <w:t>закона</w:t>
      </w:r>
      <w:r>
        <w:fldChar w:fldCharType="end"/>
      </w:r>
      <w:r>
        <w:rPr>
          <w:sz w:val="20"/>
        </w:rPr>
        <w:t xml:space="preserve"> от 21.07.2014 N 258-ФЗ)</w:t>
      </w:r>
    </w:p>
    <w:p>
      <w:pPr>
        <w:pStyle w:val="ConsPlusNormal0"/>
        <w:spacing w:before="200" w:line="240" w:lineRule="auto"/>
        <w:ind w:firstLine="540"/>
        <w:jc w:val="both"/>
      </w:pPr>
      <w:bookmarkStart w:id="1860" w:name="P10576"/>
      <w:bookmarkEnd w:id="1860"/>
      <w:r>
        <w:rPr>
          <w:sz w:val="20"/>
        </w:rPr>
        <w:t xml:space="preserve">3. Действия (бездействие), предусмотренные </w:t>
      </w:r>
      <w:r>
        <w:fldChar w:fldCharType="begin"/>
      </w:r>
      <w:r>
        <w:instrText xml:space="preserve"> HYPERLINK \l "P10565" \o "1.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instrText>
      </w:r>
      <w:r>
        <w:fldChar w:fldCharType="separate"/>
      </w:r>
      <w:r>
        <w:rPr>
          <w:color w:val="0000FF"/>
          <w:sz w:val="20"/>
        </w:rPr>
        <w:t>частями 1</w:t>
      </w:r>
      <w:r>
        <w:fldChar w:fldCharType="end"/>
      </w:r>
      <w:r>
        <w:rPr>
          <w:sz w:val="20"/>
        </w:rPr>
        <w:t xml:space="preserve"> и </w:t>
      </w:r>
      <w:r>
        <w:fldChar w:fldCharType="begin"/>
      </w:r>
      <w:r>
        <w:instrText xml:space="preserve"> HYPERLINK \l "P10573" \o "2.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instrText>
      </w:r>
      <w:r>
        <w:fldChar w:fldCharType="separate"/>
      </w:r>
      <w:r>
        <w:rPr>
          <w:color w:val="0000FF"/>
          <w:sz w:val="20"/>
        </w:rPr>
        <w:t>2</w:t>
      </w:r>
      <w:r>
        <w:fldChar w:fldCharType="end"/>
      </w:r>
      <w:r>
        <w:rPr>
          <w:sz w:val="20"/>
        </w:rP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r>
        <w:fldChar w:fldCharType="begin"/>
      </w:r>
      <w:r>
        <w:instrText xml:space="preserve"> HYPERLINK "https://login.consultant.ru/link/?req=doc&amp;base=LAW&amp;n=495184&amp;dst=2749"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jc w:val="both"/>
      </w:pPr>
      <w:r>
        <w:rPr>
          <w:sz w:val="20"/>
        </w:rPr>
        <w:t xml:space="preserve">(в ред. Федерального </w:t>
      </w:r>
      <w:r>
        <w:fldChar w:fldCharType="begin"/>
      </w:r>
      <w:r>
        <w:instrText xml:space="preserve"> HYPERLINK "https://login.consultant.ru/link/?req=doc&amp;base=LAW&amp;n=372707&amp;dst=100026" \o "Федеральный закон от 30.12.2020 N 511-ФЗ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30.12.2020 N 511-ФЗ)</w:t>
      </w:r>
    </w:p>
    <w:p>
      <w:pPr>
        <w:pStyle w:val="ConsPlusNormal0"/>
        <w:spacing w:before="200" w:line="240" w:lineRule="auto"/>
        <w:ind w:firstLine="540"/>
        <w:jc w:val="both"/>
      </w:pPr>
      <w:r>
        <w:rPr>
          <w:sz w:val="20"/>
        </w:rP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ConsPlusNormal0"/>
        <w:jc w:val="both"/>
      </w:pPr>
      <w:r>
        <w:rPr>
          <w:sz w:val="20"/>
        </w:rPr>
        <w:t xml:space="preserve">(часть 3 в ред. Федерального </w:t>
      </w:r>
      <w:r>
        <w:fldChar w:fldCharType="begin"/>
      </w:r>
      <w:r>
        <w:instrText xml:space="preserve"> HYPERLINK "https://login.consultant.ru/link/?req=doc&amp;base=LAW&amp;n=165926&amp;dst=100027" \o "Федеральный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w:instrText>
        <w:cr/>
        <w:instrText xml:space="preserve">
{КонсультантПлюс}" </w:instrText>
      </w:r>
      <w:r>
        <w:fldChar w:fldCharType="separate"/>
      </w:r>
      <w:r>
        <w:rPr>
          <w:color w:val="0000FF"/>
          <w:sz w:val="20"/>
        </w:rPr>
        <w:t>закона</w:t>
      </w:r>
      <w:r>
        <w:fldChar w:fldCharType="end"/>
      </w:r>
      <w:r>
        <w:rPr>
          <w:sz w:val="20"/>
        </w:rPr>
        <w:t xml:space="preserve"> от 21.07.2014 N 258-ФЗ)</w:t>
      </w:r>
    </w:p>
    <w:p>
      <w:pPr>
        <w:pStyle w:val="ConsPlusNormal0"/>
        <w:spacing w:before="200" w:line="240" w:lineRule="auto"/>
        <w:ind w:firstLine="540"/>
        <w:jc w:val="both"/>
      </w:pPr>
      <w:bookmarkStart w:id="1861" w:name="P10580"/>
      <w:bookmarkEnd w:id="1861"/>
      <w:r>
        <w:rPr>
          <w:sz w:val="20"/>
        </w:rPr>
        <w:t xml:space="preserve">4. Действия (бездействие), предусмотренные </w:t>
      </w:r>
      <w:r>
        <w:fldChar w:fldCharType="begin"/>
      </w:r>
      <w:r>
        <w:instrText xml:space="preserve"> HYPERLINK \l "P10565" \o "1.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instrText>
      </w:r>
      <w:r>
        <w:fldChar w:fldCharType="separate"/>
      </w:r>
      <w:r>
        <w:rPr>
          <w:color w:val="0000FF"/>
          <w:sz w:val="20"/>
        </w:rPr>
        <w:t>частями 1</w:t>
      </w:r>
      <w:r>
        <w:fldChar w:fldCharType="end"/>
      </w:r>
      <w:r>
        <w:rPr>
          <w:sz w:val="20"/>
        </w:rPr>
        <w:t xml:space="preserve"> и </w:t>
      </w:r>
      <w:r>
        <w:fldChar w:fldCharType="begin"/>
      </w:r>
      <w:r>
        <w:instrText xml:space="preserve"> HYPERLINK \l "P10573" \o "2. Организация либо проведение публичного мероприятия без подачи в установленном порядке уведомления о проведении публичного мероприятия, за исключением случаев, предусмотренных частью 7 настоящей статьи, -" </w:instrText>
      </w:r>
      <w:r>
        <w:fldChar w:fldCharType="separate"/>
      </w:r>
      <w:r>
        <w:rPr>
          <w:color w:val="0000FF"/>
          <w:sz w:val="20"/>
        </w:rPr>
        <w:t>2</w:t>
      </w:r>
      <w:r>
        <w:fldChar w:fldCharType="end"/>
      </w:r>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ConsPlusNormal0"/>
        <w:spacing w:before="200" w:line="240" w:lineRule="auto"/>
        <w:ind w:firstLine="540"/>
        <w:jc w:val="both"/>
      </w:pPr>
      <w:r>
        <w:rPr>
          <w:sz w:val="20"/>
        </w:rP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"https://login.consultant.ru/link/?req=doc&amp;base=LAW&amp;n=165926&amp;dst=100030" \o "Федеральный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w:instrText>
        <w:cr/>
        <w:instrText xml:space="preserve">
{КонсультантПлюс}" </w:instrText>
      </w:r>
      <w:r>
        <w:fldChar w:fldCharType="separate"/>
      </w:r>
      <w:r>
        <w:rPr>
          <w:color w:val="0000FF"/>
          <w:sz w:val="20"/>
        </w:rPr>
        <w:t>закона</w:t>
      </w:r>
      <w:r>
        <w:fldChar w:fldCharType="end"/>
      </w:r>
      <w:r>
        <w:rPr>
          <w:sz w:val="20"/>
        </w:rPr>
        <w:t xml:space="preserve"> от 21.07.2014 N 258-ФЗ)</w:t>
      </w:r>
    </w:p>
    <w:p>
      <w:pPr>
        <w:pStyle w:val="ConsPlusNormal0"/>
        <w:spacing w:before="200" w:line="240" w:lineRule="auto"/>
        <w:ind w:firstLine="540"/>
        <w:jc w:val="both"/>
      </w:pPr>
      <w:bookmarkStart w:id="1862" w:name="P10583"/>
      <w:bookmarkEnd w:id="1862"/>
      <w:r>
        <w:rPr>
          <w:sz w:val="20"/>
        </w:rPr>
        <w:t xml:space="preserve">5. Нарушение участником публичного мероприятия установленного </w:t>
      </w:r>
      <w:r>
        <w:fldChar w:fldCharType="begin"/>
      </w:r>
      <w:r>
        <w:instrText xml:space="preserve"> HYPERLINK "https://login.consultant.ru/link/?req=doc&amp;base=LAW&amp;n=433463&amp;dst=100058" \o "Федеральный закон от 19.06.2004 N 54-ФЗ (ред. от 05.12.2022) "О собраниях, митингах, демонстрациях, шествиях и пикетированиях"</w:instrText>
        <w:cr/>
        <w:instrText xml:space="preserve">
{КонсультантПлюс}" </w:instrText>
      </w:r>
      <w:r>
        <w:fldChar w:fldCharType="separate"/>
      </w:r>
      <w:r>
        <w:rPr>
          <w:color w:val="0000FF"/>
          <w:sz w:val="20"/>
        </w:rPr>
        <w:t>порядка</w:t>
      </w:r>
      <w:r>
        <w:fldChar w:fldCharType="end"/>
      </w:r>
      <w:r>
        <w:rPr>
          <w:sz w:val="20"/>
        </w:rPr>
        <w:t xml:space="preserve"> проведения собрания, митинга, демонстрации, шествия или пикетирования, за исключением случаев, предусмотренных </w:t>
      </w:r>
      <w:r>
        <w:fldChar w:fldCharType="begin"/>
      </w:r>
      <w:r>
        <w:instrText xml:space="preserve"> HYPERLINK \l "P10585" \o "6. Действия (бездействие), предусмотренные частью 5 настоящей статьи, повлекшие причинение вреда здоровью человека или имуществу, если эти действия (бездействие) не содержат уголовно наказуемого деяния, -" </w:instrText>
      </w:r>
      <w:r>
        <w:fldChar w:fldCharType="separate"/>
      </w:r>
      <w:r>
        <w:rPr>
          <w:color w:val="0000FF"/>
          <w:sz w:val="20"/>
        </w:rPr>
        <w:t>частью 6</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в размере от десяти тысяч до двадцати тысяч рублей или обязательные работы на срок до сорока часов.</w:t>
      </w:r>
    </w:p>
    <w:p>
      <w:pPr>
        <w:pStyle w:val="ConsPlusNormal0"/>
        <w:spacing w:before="200" w:line="240" w:lineRule="auto"/>
        <w:ind w:firstLine="540"/>
        <w:jc w:val="both"/>
      </w:pPr>
      <w:bookmarkStart w:id="1863" w:name="P10585"/>
      <w:bookmarkEnd w:id="1863"/>
      <w:r>
        <w:rPr>
          <w:sz w:val="20"/>
        </w:rPr>
        <w:t xml:space="preserve">6. Действия (бездействие), предусмотренные </w:t>
      </w:r>
      <w:r>
        <w:fldChar w:fldCharType="begin"/>
      </w:r>
      <w:r>
        <w:instrText xml:space="preserve"> HYPERLINK \l "P10583" \o "5. Нарушение участником публичного мероприятия установленного порядка проведения собрания, митинга, демонстрации, шествия или пикетирования, за исключением случаев, предусмотренных частью 6 настоящей статьи, -" </w:instrText>
      </w:r>
      <w:r>
        <w:fldChar w:fldCharType="separate"/>
      </w:r>
      <w:r>
        <w:rPr>
          <w:color w:val="0000FF"/>
          <w:sz w:val="20"/>
        </w:rPr>
        <w:t>частью 5</w:t>
      </w:r>
      <w:r>
        <w:fldChar w:fldCharType="end"/>
      </w:r>
      <w:r>
        <w:rPr>
          <w:sz w:val="20"/>
        </w:rP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pPr>
        <w:pStyle w:val="ConsPlusNormal0"/>
        <w:spacing w:before="200" w:line="240" w:lineRule="auto"/>
        <w:ind w:firstLine="540"/>
        <w:jc w:val="both"/>
      </w:pPr>
      <w:r>
        <w:rPr>
          <w:sz w:val="20"/>
        </w:rP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pPr>
        <w:pStyle w:val="ConsPlusNormal0"/>
        <w:jc w:val="both"/>
      </w:pPr>
      <w:r>
        <w:rPr>
          <w:sz w:val="20"/>
        </w:rPr>
        <w:t xml:space="preserve">(в ред. Федерального </w:t>
      </w:r>
      <w:r>
        <w:fldChar w:fldCharType="begin"/>
      </w:r>
      <w:r>
        <w:instrText xml:space="preserve"> HYPERLINK "https://login.consultant.ru/link/?req=doc&amp;base=LAW&amp;n=165926&amp;dst=100031" \o "Федеральный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w:instrText>
        <w:cr/>
        <w:instrText xml:space="preserve">
{КонсультантПлюс}" </w:instrText>
      </w:r>
      <w:r>
        <w:fldChar w:fldCharType="separate"/>
      </w:r>
      <w:r>
        <w:rPr>
          <w:color w:val="0000FF"/>
          <w:sz w:val="20"/>
        </w:rPr>
        <w:t>закона</w:t>
      </w:r>
      <w:r>
        <w:fldChar w:fldCharType="end"/>
      </w:r>
      <w:r>
        <w:rPr>
          <w:sz w:val="20"/>
        </w:rPr>
        <w:t xml:space="preserve"> от 21.07.2014 N 258-ФЗ)</w:t>
      </w:r>
    </w:p>
    <w:p>
      <w:pPr>
        <w:pStyle w:val="ConsPlusNormal0"/>
        <w:spacing w:before="200" w:line="240" w:lineRule="auto"/>
        <w:ind w:firstLine="540"/>
        <w:jc w:val="both"/>
      </w:pPr>
      <w:bookmarkStart w:id="1864" w:name="P10588"/>
      <w:bookmarkEnd w:id="1864"/>
      <w:r>
        <w:rPr>
          <w:sz w:val="20"/>
        </w:rP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pPr>
        <w:pStyle w:val="ConsPlusNormal0"/>
        <w:spacing w:before="200" w:line="240" w:lineRule="auto"/>
        <w:ind w:firstLine="540"/>
        <w:jc w:val="both"/>
      </w:pPr>
      <w:r>
        <w:rPr>
          <w:sz w:val="20"/>
        </w:rP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pPr>
        <w:pStyle w:val="ConsPlusNormal0"/>
        <w:jc w:val="both"/>
      </w:pPr>
      <w:r>
        <w:rPr>
          <w:sz w:val="20"/>
        </w:rPr>
        <w:t xml:space="preserve">(часть 6.1 введена Федеральным </w:t>
      </w:r>
      <w:r>
        <w:fldChar w:fldCharType="begin"/>
      </w:r>
      <w:r>
        <w:instrText xml:space="preserve"> HYPERLINK "https://login.consultant.ru/link/?req=doc&amp;base=LAW&amp;n=165926&amp;dst=100032" \o "Федеральный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w:instrText>
        <w:cr/>
        <w:instrText xml:space="preserve">
{КонсультантПлюс}" </w:instrText>
      </w:r>
      <w:r>
        <w:fldChar w:fldCharType="separate"/>
      </w:r>
      <w:r>
        <w:rPr>
          <w:color w:val="0000FF"/>
          <w:sz w:val="20"/>
        </w:rPr>
        <w:t>законом</w:t>
      </w:r>
      <w:r>
        <w:fldChar w:fldCharType="end"/>
      </w:r>
      <w:r>
        <w:rPr>
          <w:sz w:val="20"/>
        </w:rPr>
        <w:t xml:space="preserve"> от 21.07.2014 N 258-ФЗ)</w:t>
      </w:r>
    </w:p>
    <w:p>
      <w:pPr>
        <w:pStyle w:val="ConsPlusNormal0"/>
        <w:spacing w:before="200" w:line="240" w:lineRule="auto"/>
        <w:ind w:firstLine="540"/>
        <w:jc w:val="both"/>
      </w:pPr>
      <w:r>
        <w:rPr>
          <w:sz w:val="20"/>
        </w:rP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r>
        <w:fldChar w:fldCharType="begin"/>
      </w:r>
      <w:r>
        <w:instrText xml:space="preserve"> HYPERLINK "https://login.consultant.ru/link/?req=doc&amp;base=LAW&amp;n=433463&amp;dst=27" \o "Федеральный закон от 19.06.2004 N 54-ФЗ (ред. от 05.12.2022) "О собраниях, митингах, демонстрациях, шествиях и пикетированиях"</w:instrText>
        <w:cr/>
        <w:instrText xml:space="preserve">
{КонсультантПлюс}" </w:instrText>
      </w:r>
      <w:r>
        <w:fldChar w:fldCharType="separate"/>
      </w:r>
      <w:r>
        <w:rPr>
          <w:color w:val="0000FF"/>
          <w:sz w:val="20"/>
        </w:rPr>
        <w:t>частью 5 статьи 6</w:t>
      </w:r>
      <w:r>
        <w:fldChar w:fldCharType="end"/>
      </w:r>
      <w:r>
        <w:rPr>
          <w:sz w:val="20"/>
        </w:rP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pPr>
        <w:pStyle w:val="ConsPlusNormal0"/>
        <w:spacing w:before="200" w:line="240" w:lineRule="auto"/>
        <w:ind w:firstLine="540"/>
        <w:jc w:val="both"/>
      </w:pPr>
      <w:r>
        <w:rPr>
          <w:sz w:val="20"/>
        </w:rPr>
        <w:t>влечет наложение административного штрафа в размере от двадцати тысяч до тридцати тысяч рублей.</w:t>
      </w:r>
    </w:p>
    <w:p>
      <w:pPr>
        <w:pStyle w:val="ConsPlusNormal0"/>
        <w:jc w:val="both"/>
      </w:pPr>
      <w:r>
        <w:rPr>
          <w:sz w:val="20"/>
        </w:rPr>
        <w:t xml:space="preserve">(часть 6.2 введена Федеральным </w:t>
      </w:r>
      <w:r>
        <w:fldChar w:fldCharType="begin"/>
      </w:r>
      <w:r>
        <w:instrText xml:space="preserve"> HYPERLINK "https://login.consultant.ru/link/?req=doc&amp;base=LAW&amp;n=383342&amp;dst=100013" \o "Федеральный закон от 30.04.2021 N 102-ФЗ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30.04.2021 N 102-ФЗ)</w:t>
      </w:r>
    </w:p>
    <w:p>
      <w:pPr>
        <w:pStyle w:val="ConsPlusNormal0"/>
        <w:spacing w:before="200" w:line="240" w:lineRule="auto"/>
        <w:ind w:firstLine="540"/>
        <w:jc w:val="both"/>
      </w:pPr>
      <w:bookmarkStart w:id="1865" w:name="P10594"/>
      <w:bookmarkEnd w:id="1865"/>
      <w:r>
        <w:rPr>
          <w:sz w:val="20"/>
        </w:rP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pPr>
        <w:pStyle w:val="ConsPlusNormal0"/>
        <w:spacing w:before="200" w:line="240" w:lineRule="auto"/>
        <w:ind w:firstLine="540"/>
        <w:jc w:val="both"/>
      </w:pPr>
      <w:r>
        <w:rPr>
          <w:sz w:val="20"/>
        </w:rP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pPr>
        <w:pStyle w:val="ConsPlusNormal0"/>
        <w:spacing w:before="200" w:line="240" w:lineRule="auto"/>
        <w:ind w:firstLine="540"/>
        <w:jc w:val="both"/>
      </w:pPr>
      <w:bookmarkStart w:id="1866" w:name="P10596"/>
      <w:bookmarkEnd w:id="1866"/>
      <w:r>
        <w:rPr>
          <w:sz w:val="20"/>
        </w:rPr>
        <w:t xml:space="preserve">8. Повторное совершение административного правонарушения, предусмотренного </w:t>
      </w:r>
      <w:r>
        <w:fldChar w:fldCharType="begin"/>
      </w:r>
      <w:r>
        <w:instrText xml:space="preserve"> HYPERLINK \l "P10565" \o "1. Нарушение организатором публичного мероприятия установленного порядка организации либо проведения собрания, митинга, демонстрации, шествия или пикетирования, за исключением случаев, предусмотренных частями 2 - 4 и 9 настоящей статьи, -" </w:instrText>
      </w:r>
      <w:r>
        <w:fldChar w:fldCharType="separate"/>
      </w:r>
      <w:r>
        <w:rPr>
          <w:color w:val="0000FF"/>
          <w:sz w:val="20"/>
        </w:rPr>
        <w:t>частями 1</w:t>
      </w:r>
      <w:r>
        <w:fldChar w:fldCharType="end"/>
      </w:r>
      <w:r>
        <w:rPr>
          <w:sz w:val="20"/>
        </w:rPr>
        <w:t xml:space="preserve"> - </w:t>
      </w:r>
      <w:r>
        <w:fldChar w:fldCharType="begin"/>
      </w:r>
      <w:r>
        <w:instrText xml:space="preserve"> HYPERLINK \l "P10588" \o "6.1.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 </w:instrText>
      </w:r>
      <w:r>
        <w:fldChar w:fldCharType="separate"/>
      </w:r>
      <w:r>
        <w:rPr>
          <w:color w:val="0000FF"/>
          <w:sz w:val="20"/>
        </w:rPr>
        <w:t>6.1</w:t>
      </w:r>
      <w:r>
        <w:fldChar w:fldCharType="end"/>
      </w:r>
      <w:r>
        <w:rPr>
          <w:sz w:val="20"/>
        </w:rPr>
        <w:t xml:space="preserve"> настоящей статьи, если это действие не содержит уголовно наказуемого </w:t>
      </w:r>
      <w:r>
        <w:fldChar w:fldCharType="begin"/>
      </w:r>
      <w:r>
        <w:instrText xml:space="preserve"> HYPERLINK "https://login.consultant.ru/link/?req=doc&amp;base=LAW&amp;n=495184&amp;dst=1673"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pPr>
        <w:pStyle w:val="ConsPlusNormal0"/>
        <w:jc w:val="both"/>
      </w:pPr>
      <w:r>
        <w:rPr>
          <w:sz w:val="20"/>
        </w:rPr>
        <w:t xml:space="preserve">(часть 8 введена Федеральным </w:t>
      </w:r>
      <w:r>
        <w:fldChar w:fldCharType="begin"/>
      </w:r>
      <w:r>
        <w:instrText xml:space="preserve"> HYPERLINK "https://login.consultant.ru/link/?req=doc&amp;base=LAW&amp;n=165926&amp;dst=100035" \o "Федеральный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w:instrText>
        <w:cr/>
        <w:instrText xml:space="preserve">
{КонсультантПлюс}" </w:instrText>
      </w:r>
      <w:r>
        <w:fldChar w:fldCharType="separate"/>
      </w:r>
      <w:r>
        <w:rPr>
          <w:color w:val="0000FF"/>
          <w:sz w:val="20"/>
        </w:rPr>
        <w:t>законом</w:t>
      </w:r>
      <w:r>
        <w:fldChar w:fldCharType="end"/>
      </w:r>
      <w:r>
        <w:rPr>
          <w:sz w:val="20"/>
        </w:rPr>
        <w:t xml:space="preserve"> от 21.07.2014 N 258-ФЗ)</w:t>
      </w:r>
    </w:p>
    <w:p>
      <w:pPr>
        <w:pStyle w:val="ConsPlusNormal0"/>
        <w:spacing w:before="200" w:line="240" w:lineRule="auto"/>
        <w:ind w:firstLine="540"/>
        <w:jc w:val="both"/>
      </w:pPr>
      <w:r>
        <w:rPr>
          <w:sz w:val="20"/>
        </w:rPr>
        <w:t xml:space="preserve">9. </w:t>
      </w:r>
      <w:r>
        <w:rPr>
          <w:sz w:val="20"/>
        </w:rPr>
        <w:t>Нарушение</w:t>
      </w:r>
      <w:r>
        <w:rPr>
          <w:sz w:val="20"/>
        </w:rPr>
        <w:t xml:space="preserve">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pPr>
        <w:pStyle w:val="ConsPlusNormal0"/>
        <w:spacing w:before="200" w:line="240" w:lineRule="auto"/>
        <w:ind w:firstLine="540"/>
        <w:jc w:val="both"/>
      </w:pPr>
      <w:r>
        <w:rPr>
          <w:sz w:val="20"/>
        </w:rP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pPr>
        <w:pStyle w:val="ConsPlusNormal0"/>
        <w:jc w:val="both"/>
      </w:pPr>
      <w:r>
        <w:rPr>
          <w:sz w:val="20"/>
        </w:rPr>
        <w:t xml:space="preserve">(часть 9 введена Федеральным </w:t>
      </w:r>
      <w:r>
        <w:fldChar w:fldCharType="begin"/>
      </w:r>
      <w:r>
        <w:instrText xml:space="preserve"> HYPERLINK "https://login.consultant.ru/link/?req=doc&amp;base=LAW&amp;n=377631&amp;dst=100025" \o "Федеральный закон от 24.02.2021 N 24-ФЗ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24.02.2021 N 24-ФЗ)</w:t>
      </w:r>
    </w:p>
    <w:p>
      <w:pPr>
        <w:pStyle w:val="ConsPlusNormal0"/>
        <w:spacing w:before="200" w:line="240" w:lineRule="auto"/>
        <w:ind w:firstLine="540"/>
        <w:jc w:val="both"/>
      </w:pPr>
      <w:r>
        <w:rPr>
          <w:sz w:val="20"/>
        </w:rP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r>
        <w:fldChar w:fldCharType="begin"/>
      </w:r>
      <w:r>
        <w:instrText xml:space="preserve"> HYPERLINK "https://login.consultant.ru/link/?req=doc&amp;base=LAW&amp;n=433463&amp;dst=51" \o "Федеральный закон от 19.06.2004 N 54-ФЗ (ред. от 05.12.2022) "О собраниях, митингах, демонстрациях, шествиях и пикетированиях"</w:instrText>
        <w:cr/>
        <w:instrText xml:space="preserve">
{КонсультантПлюс}" </w:instrText>
      </w:r>
      <w:r>
        <w:fldChar w:fldCharType="separate"/>
      </w:r>
      <w:r>
        <w:rPr>
          <w:color w:val="0000FF"/>
          <w:sz w:val="20"/>
        </w:rPr>
        <w:t>законом</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pPr>
        <w:pStyle w:val="ConsPlusNormal0"/>
        <w:jc w:val="both"/>
      </w:pPr>
      <w:r>
        <w:rPr>
          <w:sz w:val="20"/>
        </w:rPr>
        <w:t xml:space="preserve">(часть 10 введена Федеральным </w:t>
      </w:r>
      <w:r>
        <w:fldChar w:fldCharType="begin"/>
      </w:r>
      <w:r>
        <w:instrText xml:space="preserve"> HYPERLINK "https://login.consultant.ru/link/?req=doc&amp;base=LAW&amp;n=377631&amp;dst=100028" \o "Федеральный закон от 24.02.2021 N 24-ФЗ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24.02.2021 N 24-ФЗ)</w:t>
      </w:r>
    </w:p>
    <w:p>
      <w:pPr>
        <w:pStyle w:val="ConsPlusNormal0"/>
        <w:jc w:val="both"/>
      </w:pPr>
    </w:p>
    <w:p>
      <w:pPr>
        <w:pStyle w:val="ConsPlusTitle0"/>
        <w:ind w:firstLine="540"/>
        <w:jc w:val="both"/>
        <w:outlineLvl w:val="2"/>
      </w:pPr>
      <w:r>
        <w:rPr>
          <w:sz w:val="20"/>
        </w:rPr>
        <w:t xml:space="preserve">Статья 20.2.1. Утратила силу. - Федеральный </w:t>
      </w:r>
      <w:r>
        <w:fldChar w:fldCharType="begin"/>
      </w:r>
      <w:r>
        <w:instrText xml:space="preserve"> HYPERLINK "https://login.consultant.ru/link/?req=doc&amp;base=LAW&amp;n=59966&amp;dst=100028" \o "Федеральный закон от 29.04.2006 N 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29.04.2006 N 57-ФЗ.</w:t>
      </w:r>
    </w:p>
    <w:p>
      <w:pPr>
        <w:pStyle w:val="ConsPlusNormal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fldChar w:fldCharType="begin"/>
            </w:r>
            <w:r>
              <w:instrText xml:space="preserve"> HYPERLINK "https://login.consultant.ru/link/?req=doc&amp;base=LAW&amp;n=130936&amp;dst=100040" \o "Федеральный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w:instrText>
              <w:cr/>
              <w:instrText xml:space="preserve">
{КонсультантПлюс}" </w:instrText>
            </w:r>
            <w:r>
              <w:fldChar w:fldCharType="separate"/>
            </w:r>
            <w:r>
              <w:rPr>
                <w:color w:val="0000FF"/>
                <w:sz w:val="20"/>
              </w:rPr>
              <w:t>Норма</w:t>
            </w:r>
            <w:r>
              <w:fldChar w:fldCharType="end"/>
            </w:r>
            <w:r>
              <w:rPr>
                <w:color w:val="392C69"/>
                <w:sz w:val="20"/>
              </w:rPr>
              <w:t>, вводящая ст. 20.2.2, во взаимосвязи с другими нормами признана частично не соответствующей Конституции РФ (</w:t>
            </w:r>
            <w:r>
              <w:rPr>
                <w:color w:val="392C69"/>
                <w:sz w:val="20"/>
              </w:rPr>
              <w:t>Постановление</w:t>
            </w:r>
            <w:r>
              <w:rPr>
                <w:color w:val="392C69"/>
                <w:sz w:val="20"/>
              </w:rPr>
              <w:t xml:space="preserve"> КС РФ от 14.02.2013 N 4-П). О правовом регулировании до внесения соответствующих изменений см. указанное </w:t>
            </w:r>
            <w:r>
              <w:fldChar w:fldCharType="begin"/>
            </w:r>
            <w:r>
              <w:instrText xml:space="preserve"> HYPERLINK "https://login.consultant.ru/link/?req=doc&amp;base=LAW&amp;n=142234&amp;dst=100228" \o "Постановление Конституционного Суда РФ от 14.02.2013 N 4-П "По делу о проверке конституционности Федерального закона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 в связи с запросом группы депутатов Государственной Думы и жалобой гражданина Э.В. Савенко"</w:instrText>
              <w:cr/>
              <w:instrText xml:space="preserve">
{КонсультантПлюс}" </w:instrText>
            </w:r>
            <w:r>
              <w:fldChar w:fldCharType="separate"/>
            </w:r>
            <w:r>
              <w:rPr>
                <w:color w:val="0000FF"/>
                <w:sz w:val="20"/>
              </w:rPr>
              <w:t>Постановление</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Title0"/>
        <w:spacing w:before="260" w:line="240" w:lineRule="auto"/>
        <w:ind w:firstLine="540"/>
        <w:jc w:val="both"/>
        <w:outlineLvl w:val="2"/>
      </w:pPr>
      <w:bookmarkStart w:id="1867" w:name="P10610"/>
      <w:bookmarkEnd w:id="1867"/>
      <w:r>
        <w:rPr>
          <w:sz w:val="20"/>
        </w:rP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"https://login.consultant.ru/link/?req=doc&amp;base=LAW&amp;n=130936&amp;dst=100040" \o "Федеральный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w:instrText>
        <w:cr/>
        <w:instrText xml:space="preserve">
{КонсультантПлюс}" </w:instrText>
      </w:r>
      <w:r>
        <w:fldChar w:fldCharType="separate"/>
      </w:r>
      <w:r>
        <w:rPr>
          <w:color w:val="0000FF"/>
          <w:sz w:val="20"/>
        </w:rPr>
        <w:t>законом</w:t>
      </w:r>
      <w:r>
        <w:fldChar w:fldCharType="end"/>
      </w:r>
      <w:r>
        <w:rPr>
          <w:sz w:val="20"/>
        </w:rPr>
        <w:t xml:space="preserve"> от 08.06.2012 N 65-ФЗ)</w:t>
      </w:r>
    </w:p>
    <w:p>
      <w:pPr>
        <w:pStyle w:val="ConsPlusNormal0"/>
        <w:ind w:firstLine="540"/>
        <w:jc w:val="both"/>
      </w:pPr>
    </w:p>
    <w:p>
      <w:pPr>
        <w:pStyle w:val="ConsPlusNormal0"/>
        <w:ind w:firstLine="540"/>
        <w:jc w:val="both"/>
      </w:pPr>
      <w:bookmarkStart w:id="1868" w:name="P10614"/>
      <w:bookmarkEnd w:id="1868"/>
      <w:r>
        <w:rPr>
          <w:sz w:val="20"/>
        </w:rPr>
        <w:t xml:space="preserve">1. Организация не являющегося публичным мероприятием </w:t>
      </w:r>
      <w:r>
        <w:fldChar w:fldCharType="begin"/>
      </w:r>
      <w:r>
        <w:instrText xml:space="preserve"> HYPERLINK "https://login.consultant.ru/link/?req=doc&amp;base=LAW&amp;n=155235&amp;dst=100014" \o "Определение Конституционного Суда РФ от 24.10.2013 N 1721-О "Об отказе в принятии к рассмотрению жалобы гражданина Шерстюка Алексея Витальевича на нарушение его конституционных прав положениями части 1 статьи 3.5 и части 1 статьи 20.2.2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массового</w:t>
      </w:r>
      <w:r>
        <w:fldChar w:fldCharType="end"/>
      </w:r>
      <w:r>
        <w:rPr>
          <w:sz w:val="20"/>
        </w:rP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r>
        <w:fldChar w:fldCharType="begin"/>
      </w:r>
      <w:r>
        <w:instrText xml:space="preserve"> HYPERLINK \l "P10618" \o "2.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instrText>
      </w:r>
      <w:r>
        <w:fldChar w:fldCharType="separate"/>
      </w:r>
      <w:r>
        <w:rPr>
          <w:color w:val="0000FF"/>
          <w:sz w:val="20"/>
        </w:rPr>
        <w:t>частями 2</w:t>
      </w:r>
      <w:r>
        <w:fldChar w:fldCharType="end"/>
      </w:r>
      <w:r>
        <w:rPr>
          <w:sz w:val="20"/>
        </w:rPr>
        <w:t xml:space="preserve"> и </w:t>
      </w:r>
      <w:r>
        <w:fldChar w:fldCharType="begin"/>
      </w:r>
      <w:r>
        <w:instrText xml:space="preserve"> HYPERLINK \l "P10621" \o "3.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instrText>
      </w:r>
      <w:r>
        <w:fldChar w:fldCharType="separate"/>
      </w:r>
      <w:r>
        <w:rPr>
          <w:color w:val="0000FF"/>
          <w:sz w:val="20"/>
        </w:rPr>
        <w:t>3</w:t>
      </w:r>
      <w:r>
        <w:fldChar w:fldCharType="end"/>
      </w:r>
      <w:r>
        <w:rPr>
          <w:sz w:val="20"/>
        </w:rPr>
        <w:t xml:space="preserve"> настоящей статьи, если эти действия не содержат уголовно наказуемого </w:t>
      </w:r>
      <w:r>
        <w:fldChar w:fldCharType="begin"/>
      </w:r>
      <w:r>
        <w:instrText xml:space="preserve"> HYPERLINK "https://login.consultant.ru/link/?req=doc&amp;base=LAW&amp;n=495184&amp;dst=2749"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jc w:val="both"/>
      </w:pPr>
      <w:r>
        <w:rPr>
          <w:sz w:val="20"/>
        </w:rPr>
        <w:t xml:space="preserve">(в ред. Федеральных законов от 21.07.2014 </w:t>
      </w:r>
      <w:r>
        <w:fldChar w:fldCharType="begin"/>
      </w:r>
      <w:r>
        <w:instrText xml:space="preserve"> HYPERLINK "https://login.consultant.ru/link/?req=doc&amp;base=LAW&amp;n=165926&amp;dst=100040" \o "Федеральный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w:instrText>
        <w:cr/>
        <w:instrText xml:space="preserve">
{КонсультантПлюс}" </w:instrText>
      </w:r>
      <w:r>
        <w:fldChar w:fldCharType="separate"/>
      </w:r>
      <w:r>
        <w:rPr>
          <w:color w:val="0000FF"/>
          <w:sz w:val="20"/>
        </w:rPr>
        <w:t>N 258-ФЗ</w:t>
      </w:r>
      <w:r>
        <w:fldChar w:fldCharType="end"/>
      </w:r>
      <w:r>
        <w:rPr>
          <w:sz w:val="20"/>
        </w:rPr>
        <w:t xml:space="preserve">, от 30.12.2020 </w:t>
      </w:r>
      <w:r>
        <w:fldChar w:fldCharType="begin"/>
      </w:r>
      <w:r>
        <w:instrText xml:space="preserve"> HYPERLINK "https://login.consultant.ru/link/?req=doc&amp;base=LAW&amp;n=372707&amp;dst=100028" \o "Федеральный закон от 30.12.2020 N 511-ФЗ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511-ФЗ</w:t>
      </w:r>
      <w:r>
        <w:fldChar w:fldCharType="end"/>
      </w:r>
      <w:r>
        <w:rPr>
          <w:sz w:val="20"/>
        </w:rPr>
        <w:t>)</w:t>
      </w:r>
    </w:p>
    <w:p>
      <w:pPr>
        <w:pStyle w:val="ConsPlusNormal0"/>
        <w:spacing w:before="200" w:line="240" w:lineRule="auto"/>
        <w:ind w:firstLine="540"/>
        <w:jc w:val="both"/>
      </w:pPr>
      <w:r>
        <w:rPr>
          <w:sz w:val="20"/>
        </w:rP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"https://login.consultant.ru/link/?req=doc&amp;base=LAW&amp;n=165926&amp;dst=100041" \o "Федеральный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w:instrText>
        <w:cr/>
        <w:instrText xml:space="preserve">
{КонсультантПлюс}" </w:instrText>
      </w:r>
      <w:r>
        <w:fldChar w:fldCharType="separate"/>
      </w:r>
      <w:r>
        <w:rPr>
          <w:color w:val="0000FF"/>
          <w:sz w:val="20"/>
        </w:rPr>
        <w:t>закона</w:t>
      </w:r>
      <w:r>
        <w:fldChar w:fldCharType="end"/>
      </w:r>
      <w:r>
        <w:rPr>
          <w:sz w:val="20"/>
        </w:rPr>
        <w:t xml:space="preserve"> от 21.07.2014 N 258-ФЗ)</w:t>
      </w:r>
    </w:p>
    <w:p>
      <w:pPr>
        <w:pStyle w:val="ConsPlusNormal0"/>
        <w:spacing w:before="200" w:line="240" w:lineRule="auto"/>
        <w:ind w:firstLine="540"/>
        <w:jc w:val="both"/>
      </w:pPr>
      <w:bookmarkStart w:id="1869" w:name="P10618"/>
      <w:bookmarkEnd w:id="1869"/>
      <w:r>
        <w:rPr>
          <w:sz w:val="20"/>
        </w:rPr>
        <w:t xml:space="preserve">2. Действия, предусмотренные </w:t>
      </w:r>
      <w:r>
        <w:fldChar w:fldCharType="begin"/>
      </w:r>
      <w:r>
        <w:instrText xml:space="preserve"> HYPERLINK \l "P10614" \o "1.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instrText>
      </w:r>
      <w:r>
        <w:fldChar w:fldCharType="separate"/>
      </w:r>
      <w:r>
        <w:rPr>
          <w:color w:val="0000FF"/>
          <w:sz w:val="20"/>
        </w:rPr>
        <w:t>частью 1</w:t>
      </w:r>
      <w:r>
        <w:fldChar w:fldCharType="end"/>
      </w:r>
      <w:r>
        <w:rPr>
          <w:sz w:val="20"/>
        </w:rP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pPr>
        <w:pStyle w:val="ConsPlusNormal0"/>
        <w:spacing w:before="200" w:line="240" w:lineRule="auto"/>
        <w:ind w:firstLine="540"/>
        <w:jc w:val="both"/>
      </w:pPr>
      <w:r>
        <w:rPr>
          <w:sz w:val="20"/>
        </w:rP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"https://login.consultant.ru/link/?req=doc&amp;base=LAW&amp;n=165926&amp;dst=100043" \o "Федеральный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w:instrText>
        <w:cr/>
        <w:instrText xml:space="preserve">
{КонсультантПлюс}" </w:instrText>
      </w:r>
      <w:r>
        <w:fldChar w:fldCharType="separate"/>
      </w:r>
      <w:r>
        <w:rPr>
          <w:color w:val="0000FF"/>
          <w:sz w:val="20"/>
        </w:rPr>
        <w:t>закона</w:t>
      </w:r>
      <w:r>
        <w:fldChar w:fldCharType="end"/>
      </w:r>
      <w:r>
        <w:rPr>
          <w:sz w:val="20"/>
        </w:rPr>
        <w:t xml:space="preserve"> от 21.07.2014 N 258-ФЗ)</w:t>
      </w:r>
    </w:p>
    <w:p>
      <w:pPr>
        <w:pStyle w:val="ConsPlusNormal0"/>
        <w:spacing w:before="200" w:line="240" w:lineRule="auto"/>
        <w:ind w:firstLine="540"/>
        <w:jc w:val="both"/>
      </w:pPr>
      <w:bookmarkStart w:id="1870" w:name="P10621"/>
      <w:bookmarkEnd w:id="1870"/>
      <w:r>
        <w:rPr>
          <w:sz w:val="20"/>
        </w:rPr>
        <w:t xml:space="preserve">3. Действия (бездействие), предусмотренные </w:t>
      </w:r>
      <w:r>
        <w:fldChar w:fldCharType="begin"/>
      </w:r>
      <w:r>
        <w:instrText xml:space="preserve"> HYPERLINK \l "P10614" \o "1.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instrText>
      </w:r>
      <w:r>
        <w:fldChar w:fldCharType="separate"/>
      </w:r>
      <w:r>
        <w:rPr>
          <w:color w:val="0000FF"/>
          <w:sz w:val="20"/>
        </w:rPr>
        <w:t>частью 1</w:t>
      </w:r>
      <w:r>
        <w:fldChar w:fldCharType="end"/>
      </w:r>
      <w:r>
        <w:rPr>
          <w:sz w:val="20"/>
        </w:rP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pPr>
        <w:pStyle w:val="ConsPlusNormal0"/>
        <w:jc w:val="both"/>
      </w:pPr>
      <w:r>
        <w:rPr>
          <w:sz w:val="20"/>
        </w:rPr>
        <w:t xml:space="preserve">(в ред. Федерального </w:t>
      </w:r>
      <w:r>
        <w:fldChar w:fldCharType="begin"/>
      </w:r>
      <w:r>
        <w:instrText xml:space="preserve"> HYPERLINK "https://login.consultant.ru/link/?req=doc&amp;base=LAW&amp;n=372707&amp;dst=100029" \o "Федеральный закон от 30.12.2020 N 511-ФЗ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30.12.2020 N 511-ФЗ)</w:t>
      </w:r>
    </w:p>
    <w:p>
      <w:pPr>
        <w:pStyle w:val="ConsPlusNormal0"/>
        <w:spacing w:before="200" w:line="240" w:lineRule="auto"/>
        <w:ind w:firstLine="540"/>
        <w:jc w:val="both"/>
      </w:pPr>
      <w:r>
        <w:rPr>
          <w:sz w:val="20"/>
        </w:rP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"https://login.consultant.ru/link/?req=doc&amp;base=LAW&amp;n=165926&amp;dst=100044" \o "Федеральный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w:instrText>
        <w:cr/>
        <w:instrText xml:space="preserve">
{КонсультантПлюс}" </w:instrText>
      </w:r>
      <w:r>
        <w:fldChar w:fldCharType="separate"/>
      </w:r>
      <w:r>
        <w:rPr>
          <w:color w:val="0000FF"/>
          <w:sz w:val="20"/>
        </w:rPr>
        <w:t>законом</w:t>
      </w:r>
      <w:r>
        <w:fldChar w:fldCharType="end"/>
      </w:r>
      <w:r>
        <w:rPr>
          <w:sz w:val="20"/>
        </w:rPr>
        <w:t xml:space="preserve"> от 21.07.2014 N 258-ФЗ)</w:t>
      </w:r>
    </w:p>
    <w:p>
      <w:pPr>
        <w:pStyle w:val="ConsPlusNormal0"/>
        <w:spacing w:before="200" w:line="240" w:lineRule="auto"/>
        <w:ind w:firstLine="540"/>
        <w:jc w:val="both"/>
      </w:pPr>
      <w:r>
        <w:rPr>
          <w:sz w:val="20"/>
        </w:rPr>
        <w:t xml:space="preserve">4. Повторное совершение административного правонарушения, предусмотренного </w:t>
      </w:r>
      <w:r>
        <w:fldChar w:fldCharType="begin"/>
      </w:r>
      <w:r>
        <w:instrText xml:space="preserve"> HYPERLINK \l "P10614" \o "1. Организация не являющегося публичным мероприятием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w:instrText>
      </w:r>
      <w:r>
        <w:fldChar w:fldCharType="separate"/>
      </w:r>
      <w:r>
        <w:rPr>
          <w:color w:val="0000FF"/>
          <w:sz w:val="20"/>
        </w:rPr>
        <w:t>частью 1</w:t>
      </w:r>
      <w:r>
        <w:fldChar w:fldCharType="end"/>
      </w:r>
      <w:r>
        <w:rPr>
          <w:sz w:val="20"/>
        </w:rPr>
        <w:t xml:space="preserve"> или </w:t>
      </w:r>
      <w:r>
        <w:fldChar w:fldCharType="begin"/>
      </w:r>
      <w:r>
        <w:instrText xml:space="preserve"> HYPERLINK \l "P10618" \o "2. Действия, предусмотренные частью 1 настоящей статьи, повлекшие причинение вреда здоровью человека или имуществу, если эти действия не содержат уголовно наказуемого деяния, -" </w:instrText>
      </w:r>
      <w:r>
        <w:fldChar w:fldCharType="separate"/>
      </w:r>
      <w:r>
        <w:rPr>
          <w:color w:val="0000FF"/>
          <w:sz w:val="20"/>
        </w:rPr>
        <w:t>2</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"https://login.consultant.ru/link/?req=doc&amp;base=LAW&amp;n=165926&amp;dst=100047" \o "Федеральный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w:instrText>
        <w:cr/>
        <w:instrText xml:space="preserve">
{КонсультантПлюс}" </w:instrText>
      </w:r>
      <w:r>
        <w:fldChar w:fldCharType="separate"/>
      </w:r>
      <w:r>
        <w:rPr>
          <w:color w:val="0000FF"/>
          <w:sz w:val="20"/>
        </w:rPr>
        <w:t>законом</w:t>
      </w:r>
      <w:r>
        <w:fldChar w:fldCharType="end"/>
      </w:r>
      <w:r>
        <w:rPr>
          <w:sz w:val="20"/>
        </w:rPr>
        <w:t xml:space="preserve"> от 21.07.2014 N 258-ФЗ)</w:t>
      </w:r>
    </w:p>
    <w:p>
      <w:pPr>
        <w:pStyle w:val="ConsPlusNormal0"/>
        <w:spacing w:before="200" w:line="240" w:lineRule="auto"/>
        <w:ind w:firstLine="540"/>
        <w:jc w:val="both"/>
      </w:pPr>
      <w:r>
        <w:rPr>
          <w:sz w:val="20"/>
        </w:rP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pPr>
        <w:pStyle w:val="ConsPlusNormal0"/>
        <w:ind w:firstLine="540"/>
        <w:jc w:val="both"/>
      </w:pPr>
    </w:p>
    <w:p>
      <w:pPr>
        <w:pStyle w:val="ConsPlusTitle0"/>
        <w:ind w:firstLine="540"/>
        <w:jc w:val="both"/>
        <w:outlineLvl w:val="2"/>
      </w:pPr>
      <w:bookmarkStart w:id="1871" w:name="P10630"/>
      <w:bookmarkEnd w:id="1871"/>
      <w:r>
        <w:rPr>
          <w:sz w:val="20"/>
        </w:rP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"https://login.consultant.ru/link/?req=doc&amp;base=LAW&amp;n=309984&amp;dst=100010" \o "Федеральный закон от 30.10.2018 N 377-ФЗ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30.10.2018 N 377-ФЗ)</w:t>
      </w:r>
    </w:p>
    <w:p>
      <w:pPr>
        <w:pStyle w:val="ConsPlusNormal0"/>
        <w:ind w:firstLine="540"/>
        <w:jc w:val="both"/>
      </w:pPr>
    </w:p>
    <w:p>
      <w:pPr>
        <w:pStyle w:val="ConsPlusNormal0"/>
        <w:ind w:firstLine="540"/>
        <w:jc w:val="both"/>
      </w:pPr>
      <w:r>
        <w:rPr>
          <w:sz w:val="20"/>
        </w:rPr>
        <w:t xml:space="preserve">Невыполнение организатором публичного мероприятия </w:t>
      </w:r>
      <w:r>
        <w:fldChar w:fldCharType="begin"/>
      </w:r>
      <w:r>
        <w:instrText xml:space="preserve"> HYPERLINK "https://login.consultant.ru/link/?req=doc&amp;base=LAW&amp;n=433463&amp;dst=20" \o "Федеральный закон от 19.06.2004 N 54-ФЗ (ред. от 05.12.2022) "О собраниях, митингах, демонстрациях, шествиях и пикетированиях"</w:instrText>
        <w:cr/>
        <w:instrText xml:space="preserve">
{КонсультантПлюс}" </w:instrText>
      </w:r>
      <w:r>
        <w:fldChar w:fldCharType="separate"/>
      </w:r>
      <w:r>
        <w:rPr>
          <w:color w:val="0000FF"/>
          <w:sz w:val="20"/>
        </w:rPr>
        <w:t>обязанностей</w:t>
      </w:r>
      <w:r>
        <w:fldChar w:fldCharType="end"/>
      </w:r>
      <w:r>
        <w:rPr>
          <w:sz w:val="20"/>
        </w:rP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pPr>
        <w:pStyle w:val="ConsPlusNormal0"/>
        <w:ind w:firstLine="540"/>
        <w:jc w:val="both"/>
      </w:pPr>
    </w:p>
    <w:p>
      <w:pPr>
        <w:pStyle w:val="ConsPlusTitle0"/>
        <w:ind w:firstLine="540"/>
        <w:jc w:val="both"/>
        <w:outlineLvl w:val="2"/>
      </w:pPr>
      <w:bookmarkStart w:id="1872" w:name="P10637"/>
      <w:bookmarkEnd w:id="1872"/>
      <w:r>
        <w:rPr>
          <w:sz w:val="20"/>
        </w:rP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"https://login.consultant.ru/link/?req=doc&amp;base=LAW&amp;n=170486&amp;dst=100017" \o "Федеральный закон от 04.11.2014 N 332-ФЗ "О внесении изменений в статью 6 Федерального закона "Об увековечении Победы советского народа в Великой Отечественной войне 1941 - 1945 годов" и статью 20.3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04.11.2014 N 332-ФЗ)</w:t>
      </w:r>
    </w:p>
    <w:p>
      <w:pPr>
        <w:pStyle w:val="ConsPlusNormal0"/>
        <w:ind w:firstLine="540"/>
        <w:jc w:val="both"/>
      </w:pPr>
    </w:p>
    <w:p>
      <w:pPr>
        <w:pStyle w:val="ConsPlusNormal0"/>
        <w:ind w:firstLine="540"/>
        <w:jc w:val="both"/>
      </w:pPr>
      <w:r>
        <w:rPr>
          <w:sz w:val="20"/>
        </w:rP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r>
        <w:fldChar w:fldCharType="begin"/>
      </w:r>
      <w:r>
        <w:instrText xml:space="preserve"> HYPERLINK "https://login.consultant.ru/link/?req=doc&amp;base=LAW&amp;n=494985&amp;dst=12" \o "Федеральный закон от 19.05.1995 N 80-ФЗ (ред. от 28.12.2024) "Об увековечении Победы советского народа в Великой Отечественной войне 1941 - 1945 годов"</w:instrText>
        <w:cr/>
        <w:instrText xml:space="preserve">
{КонсультантПлюс}" </w:instrText>
      </w:r>
      <w:r>
        <w:fldChar w:fldCharType="separate"/>
      </w:r>
      <w:r>
        <w:rPr>
          <w:color w:val="0000FF"/>
          <w:sz w:val="20"/>
        </w:rPr>
        <w:t>законами</w:t>
      </w:r>
      <w:r>
        <w:fldChar w:fldCharType="end"/>
      </w:r>
      <w:r>
        <w:rPr>
          <w:sz w:val="20"/>
        </w:rPr>
        <w:t xml:space="preserve">, если эти действия не содержат признаков уголовно наказуемого </w:t>
      </w:r>
      <w:r>
        <w:fldChar w:fldCharType="begin"/>
      </w:r>
      <w:r>
        <w:instrText xml:space="preserve"> HYPERLINK "https://login.consultant.ru/link/?req=doc&amp;base=LAW&amp;n=495184&amp;dst=103947"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jc w:val="both"/>
      </w:pPr>
      <w:r>
        <w:rPr>
          <w:sz w:val="20"/>
        </w:rPr>
        <w:t xml:space="preserve">(в ред. Федерального </w:t>
      </w:r>
      <w:r>
        <w:fldChar w:fldCharType="begin"/>
      </w:r>
      <w:r>
        <w:instrText xml:space="preserve"> HYPERLINK "https://login.consultant.ru/link/?req=doc&amp;base=LAW&amp;n=421794&amp;dst=100078" \o "Федеральный закон от 14.07.2022 N 259-ФЗ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14.07.2022 N 259-ФЗ)</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pPr>
        <w:pStyle w:val="ConsPlusNormal0"/>
        <w:spacing w:before="200" w:line="240" w:lineRule="auto"/>
        <w:ind w:firstLine="540"/>
        <w:jc w:val="both"/>
      </w:pPr>
      <w:r>
        <w:rPr>
          <w:sz w:val="20"/>
        </w:rP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r>
        <w:fldChar w:fldCharType="begin"/>
      </w:r>
      <w:r>
        <w:instrText xml:space="preserve"> HYPERLINK "https://login.consultant.ru/link/?req=doc&amp;base=LAW&amp;n=495184&amp;dst=103949"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jc w:val="both"/>
      </w:pPr>
      <w:r>
        <w:rPr>
          <w:sz w:val="20"/>
        </w:rPr>
        <w:t xml:space="preserve">(в ред. Федерального </w:t>
      </w:r>
      <w:r>
        <w:fldChar w:fldCharType="begin"/>
      </w:r>
      <w:r>
        <w:instrText xml:space="preserve"> HYPERLINK "https://login.consultant.ru/link/?req=doc&amp;base=LAW&amp;n=421794&amp;dst=100079" \o "Федеральный закон от 14.07.2022 N 259-ФЗ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14.07.2022 N 259-ФЗ)</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pPr>
        <w:pStyle w:val="ConsPlusNormal0"/>
        <w:spacing w:before="200" w:line="240" w:lineRule="auto"/>
        <w:ind w:firstLine="540"/>
        <w:jc w:val="both"/>
      </w:pPr>
      <w:r>
        <w:rPr>
          <w:sz w:val="20"/>
        </w:rP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pPr>
        <w:pStyle w:val="ConsPlusNormal0"/>
        <w:jc w:val="both"/>
      </w:pPr>
      <w:r>
        <w:rPr>
          <w:sz w:val="20"/>
        </w:rPr>
        <w:t xml:space="preserve">(примечание введено Федеральным </w:t>
      </w:r>
      <w:r>
        <w:fldChar w:fldCharType="begin"/>
      </w:r>
      <w:r>
        <w:instrText xml:space="preserve"> HYPERLINK "https://login.consultant.ru/link/?req=doc&amp;base=LAW&amp;n=346661&amp;dst=100008" \o "Федеральный закон от 01.03.2020 N 31-ФЗ "О внесении изменения в статью 20.3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01.03.2020 N 31-ФЗ)</w:t>
      </w:r>
    </w:p>
    <w:p>
      <w:pPr>
        <w:pStyle w:val="ConsPlusNormal0"/>
        <w:ind w:firstLine="540"/>
        <w:jc w:val="both"/>
      </w:pPr>
    </w:p>
    <w:p>
      <w:pPr>
        <w:pStyle w:val="ConsPlusTitle0"/>
        <w:ind w:firstLine="540"/>
        <w:jc w:val="both"/>
        <w:outlineLvl w:val="2"/>
      </w:pPr>
      <w:bookmarkStart w:id="1873" w:name="P10650"/>
      <w:bookmarkEnd w:id="1873"/>
      <w:r>
        <w:rPr>
          <w:sz w:val="20"/>
        </w:rPr>
        <w:t>Статья 20.3.1. Возбуждение ненависти либо вражды, а равно унижение человеческого достоинства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"https://login.consultant.ru/link/?req=doc&amp;base=LAW&amp;n=314662&amp;dst=100013" \o "Федеральный закон от 27.12.2018 N 521-ФЗ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27.12.2018 N 521-ФЗ)</w:t>
      </w:r>
    </w:p>
    <w:p>
      <w:pPr>
        <w:pStyle w:val="ConsPlusNormal0"/>
        <w:jc w:val="both"/>
      </w:pPr>
    </w:p>
    <w:p>
      <w:pPr>
        <w:pStyle w:val="ConsPlusNormal0"/>
        <w:ind w:firstLine="540"/>
        <w:jc w:val="both"/>
      </w:pPr>
      <w:r>
        <w:rPr>
          <w:sz w:val="20"/>
        </w:rP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r>
        <w:fldChar w:fldCharType="begin"/>
      </w:r>
      <w:r>
        <w:instrText xml:space="preserve"> HYPERLINK "https://login.consultant.ru/link/?req=doc&amp;base=LAW&amp;n=495184&amp;dst=2510"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spacing w:before="200" w:line="240" w:lineRule="auto"/>
        <w:ind w:firstLine="540"/>
        <w:jc w:val="both"/>
      </w:pPr>
      <w:r>
        <w:rPr>
          <w:sz w:val="20"/>
        </w:rP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pPr>
        <w:pStyle w:val="ConsPlusNormal0"/>
        <w:ind w:firstLine="540"/>
        <w:jc w:val="both"/>
      </w:pPr>
    </w:p>
    <w:p>
      <w:pPr>
        <w:pStyle w:val="ConsPlusTitle0"/>
        <w:ind w:firstLine="540"/>
        <w:jc w:val="both"/>
        <w:outlineLvl w:val="2"/>
      </w:pPr>
      <w:bookmarkStart w:id="1874" w:name="P10657"/>
      <w:bookmarkEnd w:id="1874"/>
      <w:r>
        <w:rPr>
          <w:sz w:val="20"/>
        </w:rPr>
        <w:t>Статья 20.3.2. Публичные призывы к осуществлению действий, направленных на нарушение территориальной целостности Российской Федерации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"https://login.consultant.ru/link/?req=doc&amp;base=LAW&amp;n=370103&amp;dst=100013" \o "Федеральный закон от 08.12.2020 N 420-ФЗ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08.12.2020 N 420-ФЗ)</w:t>
      </w:r>
    </w:p>
    <w:p>
      <w:pPr>
        <w:pStyle w:val="ConsPlusNormal0"/>
        <w:jc w:val="both"/>
      </w:pPr>
    </w:p>
    <w:p>
      <w:pPr>
        <w:pStyle w:val="ConsPlusNormal0"/>
        <w:ind w:firstLine="540"/>
        <w:jc w:val="both"/>
      </w:pPr>
      <w:bookmarkStart w:id="1875" w:name="P10661"/>
      <w:bookmarkEnd w:id="1875"/>
      <w:r>
        <w:rPr>
          <w:sz w:val="20"/>
        </w:rP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r>
        <w:fldChar w:fldCharType="begin"/>
      </w:r>
      <w:r>
        <w:instrText xml:space="preserve"> HYPERLINK "https://login.consultant.ru/link/?req=doc&amp;base=LAW&amp;n=495184&amp;dst=1544"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spacing w:before="200" w:line="240" w:lineRule="auto"/>
        <w:ind w:firstLine="540"/>
        <w:jc w:val="both"/>
      </w:pPr>
      <w:r>
        <w:rPr>
          <w:sz w:val="20"/>
        </w:rP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pPr>
        <w:pStyle w:val="ConsPlusNormal0"/>
        <w:spacing w:before="200" w:line="240" w:lineRule="auto"/>
        <w:ind w:firstLine="540"/>
        <w:jc w:val="both"/>
      </w:pPr>
      <w:bookmarkStart w:id="1876" w:name="P10663"/>
      <w:bookmarkEnd w:id="1876"/>
      <w:r>
        <w:rPr>
          <w:sz w:val="20"/>
        </w:rP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pPr>
        <w:pStyle w:val="ConsPlusNormal0"/>
        <w:spacing w:before="200" w:line="240" w:lineRule="auto"/>
        <w:ind w:firstLine="540"/>
        <w:jc w:val="both"/>
      </w:pPr>
      <w:r>
        <w:rPr>
          <w:sz w:val="20"/>
        </w:rP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pPr>
        <w:pStyle w:val="ConsPlusNormal0"/>
        <w:ind w:firstLine="540"/>
        <w:jc w:val="both"/>
      </w:pPr>
    </w:p>
    <w:p>
      <w:pPr>
        <w:pStyle w:val="ConsPlusTitle0"/>
        <w:ind w:firstLine="540"/>
        <w:jc w:val="both"/>
        <w:outlineLvl w:val="2"/>
      </w:pPr>
      <w:bookmarkStart w:id="1877" w:name="P10666"/>
      <w:bookmarkEnd w:id="1877"/>
      <w:r>
        <w:rPr>
          <w:sz w:val="20"/>
        </w:rP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pPr>
        <w:pStyle w:val="ConsPlusNormal0"/>
        <w:jc w:val="both"/>
      </w:pPr>
      <w:r>
        <w:rPr>
          <w:sz w:val="20"/>
        </w:rPr>
        <w:t xml:space="preserve">(в ред. Федеральных законов от 25.03.2022 </w:t>
      </w:r>
      <w:r>
        <w:fldChar w:fldCharType="begin"/>
      </w:r>
      <w:r>
        <w:instrText xml:space="preserve"> HYPERLINK "https://login.consultant.ru/link/?req=doc&amp;base=LAW&amp;n=412673&amp;dst=100011" \o "Федеральный закон от 25.03.2022 N 62-ФЗ "О внесении изменений в статьи 8.32 и 20.3.3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62-ФЗ</w:t>
      </w:r>
      <w:r>
        <w:fldChar w:fldCharType="end"/>
      </w:r>
      <w:r>
        <w:rPr>
          <w:sz w:val="20"/>
        </w:rPr>
        <w:t xml:space="preserve">, от 18.03.2023 </w:t>
      </w:r>
      <w:r>
        <w:fldChar w:fldCharType="begin"/>
      </w:r>
      <w:r>
        <w:instrText xml:space="preserve"> HYPERLINK "https://login.consultant.ru/link/?req=doc&amp;base=LAW&amp;n=442342&amp;dst=100011" \o "Федеральный закон от 18.03.2023 N 57-ФЗ "О внесении изменений в статьи 13.15 и 20.3.3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57-ФЗ</w:t>
      </w:r>
      <w:r>
        <w:fldChar w:fldCharType="end"/>
      </w:r>
      <w:r>
        <w:rPr>
          <w:sz w:val="20"/>
        </w:rPr>
        <w:t xml:space="preserve">, от 25.12.2023 </w:t>
      </w:r>
      <w:r>
        <w:fldChar w:fldCharType="begin"/>
      </w:r>
      <w:r>
        <w:instrText xml:space="preserve"> HYPERLINK "https://login.consultant.ru/link/?req=doc&amp;base=LAW&amp;n=465447&amp;dst=100010" \o "Федеральный закон от 25.12.2023 N 640-ФЗ "О внесении изменений в статью 20.3.3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640-ФЗ</w:t>
      </w:r>
      <w:r>
        <w:fldChar w:fldCharType="end"/>
      </w:r>
      <w:r>
        <w:rPr>
          <w:sz w:val="20"/>
        </w:rPr>
        <w:t>)</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"https://login.consultant.ru/link/?req=doc&amp;base=LAW&amp;n=422114&amp;dst=100036" \o "Федеральный закон от 04.03.2022 N 31-ФЗ (ред. от 14.07.2022)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04.03.2022 N 31-ФЗ)</w:t>
      </w:r>
    </w:p>
    <w:p>
      <w:pPr>
        <w:pStyle w:val="ConsPlusNormal0"/>
        <w:jc w:val="both"/>
      </w:pPr>
    </w:p>
    <w:p>
      <w:pPr>
        <w:pStyle w:val="ConsPlusNormal0"/>
        <w:ind w:firstLine="540"/>
        <w:jc w:val="both"/>
      </w:pPr>
      <w:bookmarkStart w:id="1878" w:name="P10671"/>
      <w:bookmarkEnd w:id="1878"/>
      <w:r>
        <w:rPr>
          <w:sz w:val="20"/>
        </w:rP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r>
        <w:fldChar w:fldCharType="begin"/>
      </w:r>
      <w:r>
        <w:instrText xml:space="preserve"> HYPERLINK "https://login.consultant.ru/link/?req=doc&amp;base=LAW&amp;n=495184&amp;dst=3034"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jc w:val="both"/>
      </w:pPr>
      <w:r>
        <w:rPr>
          <w:sz w:val="20"/>
        </w:rPr>
        <w:t xml:space="preserve">(в ред. Федерального </w:t>
      </w:r>
      <w:r>
        <w:fldChar w:fldCharType="begin"/>
      </w:r>
      <w:r>
        <w:instrText xml:space="preserve"> HYPERLINK "https://login.consultant.ru/link/?req=doc&amp;base=LAW&amp;n=465447&amp;dst=100011" \o "Федеральный закон от 25.12.2023 N 640-ФЗ "О внесении изменений в статью 20.3.3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25.12.2023 N 640-ФЗ)</w:t>
      </w:r>
    </w:p>
    <w:p>
      <w:pPr>
        <w:pStyle w:val="ConsPlusNormal0"/>
        <w:spacing w:before="200" w:line="240" w:lineRule="auto"/>
        <w:ind w:firstLine="540"/>
        <w:jc w:val="both"/>
      </w:pPr>
      <w:r>
        <w:rPr>
          <w:sz w:val="20"/>
        </w:rP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ConsPlusNormal0"/>
        <w:jc w:val="both"/>
      </w:pPr>
      <w:r>
        <w:rPr>
          <w:sz w:val="20"/>
        </w:rPr>
        <w:t xml:space="preserve">(часть 1 в ред. Федерального </w:t>
      </w:r>
      <w:r>
        <w:fldChar w:fldCharType="begin"/>
      </w:r>
      <w:r>
        <w:instrText xml:space="preserve"> HYPERLINK "https://login.consultant.ru/link/?req=doc&amp;base=LAW&amp;n=442342&amp;dst=100012" \o "Федеральный закон от 18.03.2023 N 57-ФЗ "О внесении изменений в статьи 13.15 и 20.3.3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18.03.2023 N 57-ФЗ)</w:t>
      </w:r>
    </w:p>
    <w:p>
      <w:pPr>
        <w:pStyle w:val="ConsPlusNormal0"/>
        <w:spacing w:before="200" w:line="240" w:lineRule="auto"/>
        <w:ind w:firstLine="540"/>
        <w:jc w:val="both"/>
      </w:pPr>
      <w:bookmarkStart w:id="1879" w:name="P10675"/>
      <w:bookmarkEnd w:id="1879"/>
      <w:r>
        <w:rPr>
          <w:sz w:val="20"/>
        </w:rP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pPr>
        <w:pStyle w:val="ConsPlusNormal0"/>
        <w:spacing w:before="200" w:line="240" w:lineRule="auto"/>
        <w:ind w:firstLine="540"/>
        <w:jc w:val="both"/>
      </w:pPr>
      <w:r>
        <w:rPr>
          <w:sz w:val="20"/>
        </w:rP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pPr>
        <w:pStyle w:val="ConsPlusNormal0"/>
        <w:jc w:val="both"/>
      </w:pPr>
    </w:p>
    <w:p>
      <w:pPr>
        <w:pStyle w:val="ConsPlusTitle0"/>
        <w:ind w:firstLine="540"/>
        <w:jc w:val="both"/>
        <w:outlineLvl w:val="2"/>
      </w:pPr>
      <w:bookmarkStart w:id="1880" w:name="P10678"/>
      <w:bookmarkEnd w:id="1880"/>
      <w:r>
        <w:rPr>
          <w:sz w:val="20"/>
        </w:rP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"https://login.consultant.ru/link/?req=doc&amp;base=LAW&amp;n=422114&amp;dst=100042" \o "Федеральный закон от 04.03.2022 N 31-ФЗ (ред. от 14.07.2022)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04.03.2022 N 31-ФЗ)</w:t>
      </w:r>
    </w:p>
    <w:p>
      <w:pPr>
        <w:pStyle w:val="ConsPlusNormal0"/>
        <w:jc w:val="both"/>
      </w:pPr>
    </w:p>
    <w:p>
      <w:pPr>
        <w:pStyle w:val="ConsPlusNormal0"/>
        <w:ind w:firstLine="540"/>
        <w:jc w:val="both"/>
      </w:pPr>
      <w:r>
        <w:rPr>
          <w:sz w:val="20"/>
        </w:rP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r>
        <w:fldChar w:fldCharType="begin"/>
      </w:r>
      <w:r>
        <w:instrText xml:space="preserve"> HYPERLINK "https://login.consultant.ru/link/?req=doc&amp;base=LAW&amp;n=495184&amp;dst=103908"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spacing w:before="200" w:line="240" w:lineRule="auto"/>
        <w:ind w:firstLine="540"/>
        <w:jc w:val="both"/>
      </w:pPr>
      <w:r>
        <w:rPr>
          <w:sz w:val="20"/>
        </w:rP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pPr>
        <w:pStyle w:val="ConsPlusNormal0"/>
        <w:jc w:val="both"/>
      </w:pPr>
    </w:p>
    <w:p>
      <w:pPr>
        <w:pStyle w:val="ConsPlusTitle0"/>
        <w:ind w:firstLine="540"/>
        <w:jc w:val="both"/>
        <w:outlineLvl w:val="2"/>
      </w:pPr>
      <w:bookmarkStart w:id="1881" w:name="P10685"/>
      <w:bookmarkEnd w:id="1881"/>
      <w:r>
        <w:rPr>
          <w:sz w:val="20"/>
        </w:rPr>
        <w:t xml:space="preserve">Статья 20.4. Нарушение </w:t>
      </w:r>
      <w:r>
        <w:fldChar w:fldCharType="begin"/>
      </w:r>
      <w:r>
        <w:instrText xml:space="preserve"> HYPERLINK "https://login.consultant.ru/link/?req=doc&amp;base=LAW&amp;n=106125" \o "Справочная информация: "Нормы и правила пожарной безопасности" (Материал подготовлен специалистами КонсультантПлюс)</w:instrText>
        <w:cr/>
        <w:instrText xml:space="preserve">
{КонсультантПлюс}" </w:instrText>
      </w:r>
      <w:r>
        <w:fldChar w:fldCharType="separate"/>
      </w:r>
      <w:r>
        <w:rPr>
          <w:color w:val="0000FF"/>
          <w:sz w:val="20"/>
        </w:rPr>
        <w:t>требований</w:t>
      </w:r>
      <w:r>
        <w:fldChar w:fldCharType="end"/>
      </w:r>
      <w:r>
        <w:rPr>
          <w:sz w:val="20"/>
        </w:rPr>
        <w:t xml:space="preserve"> пожарной безопасности</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"https://login.consultant.ru/link/?req=doc&amp;base=LAW&amp;n=217344&amp;dst=100022" \o "Федеральный закон от 03.06.2011 N 120-ФЗ (ред. от 28.05.2017) "О внесении изменений в Кодекс Российской Федерации об административных правонарушениях по вопросам пожарной безопасности"</w:instrText>
        <w:cr/>
        <w:instrText xml:space="preserve">
{КонсультантПлюс}" </w:instrText>
      </w:r>
      <w:r>
        <w:fldChar w:fldCharType="separate"/>
      </w:r>
      <w:r>
        <w:rPr>
          <w:color w:val="0000FF"/>
          <w:sz w:val="20"/>
        </w:rPr>
        <w:t>закона</w:t>
      </w:r>
      <w:r>
        <w:fldChar w:fldCharType="end"/>
      </w:r>
      <w:r>
        <w:rPr>
          <w:sz w:val="20"/>
        </w:rPr>
        <w:t xml:space="preserve"> от 03.06.2011 N 120-ФЗ)</w:t>
      </w:r>
    </w:p>
    <w:p>
      <w:pPr>
        <w:pStyle w:val="ConsPlusNormal0"/>
        <w:ind w:firstLine="540"/>
        <w:jc w:val="both"/>
      </w:pPr>
    </w:p>
    <w:p>
      <w:pPr>
        <w:pStyle w:val="ConsPlusNormal0"/>
        <w:ind w:firstLine="540"/>
        <w:jc w:val="both"/>
      </w:pPr>
      <w:bookmarkStart w:id="1882" w:name="P10689"/>
      <w:bookmarkEnd w:id="1882"/>
      <w:r>
        <w:rPr>
          <w:sz w:val="20"/>
        </w:rPr>
        <w:t xml:space="preserve">1. Нарушение требований пожарной безопасности, за исключением случаев, предусмотренных </w:t>
      </w:r>
      <w:r>
        <w:fldChar w:fldCharType="begin"/>
      </w:r>
      <w:r>
        <w:instrText xml:space="preserve"> HYPERLINK \l "P3310" \o "Статья 8.32. Нарушение правил пожарной безопасности в лесах" </w:instrText>
      </w:r>
      <w:r>
        <w:fldChar w:fldCharType="separate"/>
      </w:r>
      <w:r>
        <w:rPr>
          <w:color w:val="0000FF"/>
          <w:sz w:val="20"/>
        </w:rPr>
        <w:t>статьями 8.32</w:t>
      </w:r>
      <w:r>
        <w:fldChar w:fldCharType="end"/>
      </w:r>
      <w:r>
        <w:rPr>
          <w:sz w:val="20"/>
        </w:rPr>
        <w:t xml:space="preserve"> и </w:t>
      </w:r>
      <w:r>
        <w:fldChar w:fldCharType="begin"/>
      </w:r>
      <w:r>
        <w:instrText xml:space="preserve"> HYPERLINK \l "P4423" \o "Статья 11.16. Нарушение требований пожарной безопасности на железнодорожном, морском, внутреннем водном или воздушном транспорте" </w:instrText>
      </w:r>
      <w:r>
        <w:fldChar w:fldCharType="separate"/>
      </w:r>
      <w:r>
        <w:rPr>
          <w:color w:val="0000FF"/>
          <w:sz w:val="20"/>
        </w:rPr>
        <w:t>11.16</w:t>
      </w:r>
      <w:r>
        <w:fldChar w:fldCharType="end"/>
      </w:r>
      <w:r>
        <w:rPr>
          <w:sz w:val="20"/>
        </w:rPr>
        <w:t xml:space="preserve"> настоящего Кодекса и </w:t>
      </w:r>
      <w:r>
        <w:fldChar w:fldCharType="begin"/>
      </w:r>
      <w:r>
        <w:instrText xml:space="preserve"> HYPERLINK \l "P10702" \o "6.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instrText>
      </w:r>
      <w:r>
        <w:fldChar w:fldCharType="separate"/>
      </w:r>
      <w:r>
        <w:rPr>
          <w:color w:val="0000FF"/>
          <w:sz w:val="20"/>
        </w:rPr>
        <w:t>частями 6</w:t>
      </w:r>
      <w:r>
        <w:fldChar w:fldCharType="end"/>
      </w:r>
      <w:r>
        <w:rPr>
          <w:sz w:val="20"/>
        </w:rPr>
        <w:t xml:space="preserve">, </w:t>
      </w:r>
      <w:r>
        <w:fldChar w:fldCharType="begin"/>
      </w:r>
      <w:r>
        <w:instrText xml:space="preserve"> HYPERLINK \l "P10705" \o "6.1. Нарушение требований пожарной безопасности, повлекшее возникновение пожара и причинение тяжкого вреда здоровью человека или смерть человека, -" </w:instrText>
      </w:r>
      <w:r>
        <w:fldChar w:fldCharType="separate"/>
      </w:r>
      <w:r>
        <w:rPr>
          <w:color w:val="0000FF"/>
          <w:sz w:val="20"/>
        </w:rPr>
        <w:t>6.1</w:t>
      </w:r>
      <w:r>
        <w:fldChar w:fldCharType="end"/>
      </w:r>
      <w:r>
        <w:rPr>
          <w:sz w:val="20"/>
        </w:rPr>
        <w:t xml:space="preserve"> и </w:t>
      </w:r>
      <w:r>
        <w:fldChar w:fldCharType="begin"/>
      </w:r>
      <w:r>
        <w:instrText xml:space="preserve"> HYPERLINK \l "P10709" \o "7.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 </w:instrText>
      </w:r>
      <w:r>
        <w:fldChar w:fldCharType="separate"/>
      </w:r>
      <w:r>
        <w:rPr>
          <w:color w:val="0000FF"/>
          <w:sz w:val="20"/>
        </w:rPr>
        <w:t>7</w:t>
      </w:r>
      <w:r>
        <w:fldChar w:fldCharType="end"/>
      </w:r>
      <w:r>
        <w:rPr>
          <w:sz w:val="20"/>
        </w:rPr>
        <w:t xml:space="preserve"> настоящей статьи, -</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"https://login.consultant.ru/link/?req=doc&amp;base=LAW&amp;n=417862&amp;dst=100022" \o "Федеральный закон от 28.05.2022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28.05.2022 N 141-ФЗ)</w:t>
      </w:r>
    </w:p>
    <w:p>
      <w:pPr>
        <w:pStyle w:val="ConsPlusNormal0"/>
        <w:jc w:val="both"/>
      </w:pPr>
      <w:r>
        <w:rPr>
          <w:sz w:val="20"/>
        </w:rPr>
        <w:t xml:space="preserve">(часть 1 в ред. Федерального </w:t>
      </w:r>
      <w:r>
        <w:fldChar w:fldCharType="begin"/>
      </w:r>
      <w:r>
        <w:instrText xml:space="preserve"> HYPERLINK "https://login.consultant.ru/link/?req=doc&amp;base=LAW&amp;n=217313&amp;dst=100083" \o "Федеральный закон от 28.05.2017 N 100-ФЗ "О внесении изменений в Федеральный закон "О пожарной безопасности"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28.05.2017 N 100-ФЗ)</w:t>
      </w:r>
    </w:p>
    <w:p>
      <w:pPr>
        <w:pStyle w:val="ConsPlusNormal0"/>
        <w:spacing w:before="200" w:line="240" w:lineRule="auto"/>
        <w:ind w:firstLine="540"/>
        <w:jc w:val="both"/>
      </w:pPr>
      <w:bookmarkStart w:id="1883" w:name="P10693"/>
      <w:bookmarkEnd w:id="1883"/>
      <w:r>
        <w:rPr>
          <w:sz w:val="20"/>
        </w:rPr>
        <w:t xml:space="preserve">2. Те же действия, совершенные в условиях </w:t>
      </w:r>
      <w:r>
        <w:fldChar w:fldCharType="begin"/>
      </w:r>
      <w:r>
        <w:instrText xml:space="preserve"> HYPERLINK "https://login.consultant.ru/link/?req=doc&amp;base=LAW&amp;n=477379&amp;dst=100306" \o "Федеральный закон от 21.12.1994 N 69-ФЗ (ред. от 08.08.2024) "О пожарной безопасности" (с изм. и доп., вступ. в силу с 26.11.2024)</w:instrText>
        <w:cr/>
        <w:instrText xml:space="preserve">
{КонсультантПлюс}" </w:instrText>
      </w:r>
      <w:r>
        <w:fldChar w:fldCharType="separate"/>
      </w:r>
      <w:r>
        <w:rPr>
          <w:color w:val="0000FF"/>
          <w:sz w:val="20"/>
        </w:rPr>
        <w:t>особого противопожарного режима</w:t>
      </w:r>
      <w:r>
        <w:fldChar w:fldCharType="end"/>
      </w:r>
      <w:r>
        <w:rPr>
          <w:sz w:val="20"/>
        </w:rPr>
        <w:t>, -</w:t>
      </w:r>
    </w:p>
    <w:p>
      <w:pPr>
        <w:pStyle w:val="ConsPlusNormal0"/>
        <w:spacing w:before="200" w:line="240" w:lineRule="auto"/>
        <w:ind w:firstLine="540"/>
        <w:jc w:val="both"/>
      </w:pPr>
      <w:r>
        <w:rPr>
          <w:sz w:val="20"/>
        </w:rP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"https://login.consultant.ru/link/?req=doc&amp;base=LAW&amp;n=417862&amp;dst=100024" \o "Федеральный закон от 28.05.2022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28.05.2022 N 141-ФЗ)</w:t>
      </w:r>
    </w:p>
    <w:p>
      <w:pPr>
        <w:pStyle w:val="ConsPlusNormal0"/>
        <w:jc w:val="both"/>
      </w:pPr>
      <w:r>
        <w:rPr>
          <w:sz w:val="20"/>
        </w:rPr>
        <w:t xml:space="preserve">(часть 2 в ред. Федерального </w:t>
      </w:r>
      <w:r>
        <w:fldChar w:fldCharType="begin"/>
      </w:r>
      <w:r>
        <w:instrText xml:space="preserve"> HYPERLINK "https://login.consultant.ru/link/?req=doc&amp;base=LAW&amp;n=217313&amp;dst=100086" \o "Федеральный закон от 28.05.2017 N 100-ФЗ "О внесении изменений в Федеральный закон "О пожарной безопасности"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28.05.2017 N 100-ФЗ)</w:t>
      </w:r>
    </w:p>
    <w:p>
      <w:pPr>
        <w:pStyle w:val="ConsPlusNormal0"/>
        <w:spacing w:before="200" w:line="240" w:lineRule="auto"/>
        <w:ind w:firstLine="540"/>
        <w:jc w:val="both"/>
      </w:pPr>
      <w:bookmarkStart w:id="1884" w:name="P10697"/>
      <w:bookmarkEnd w:id="1884"/>
      <w:r>
        <w:rPr>
          <w:sz w:val="20"/>
        </w:rPr>
        <w:t xml:space="preserve">2.1. Повторное совершение административного правонарушения, предусмотренного </w:t>
      </w:r>
      <w:r>
        <w:fldChar w:fldCharType="begin"/>
      </w:r>
      <w:r>
        <w:instrText xml:space="preserve"> HYPERLINK \l "P10689" \o "1.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instrText>
      </w:r>
      <w:r>
        <w:fldChar w:fldCharType="separate"/>
      </w:r>
      <w:r>
        <w:rPr>
          <w:color w:val="0000FF"/>
          <w:sz w:val="20"/>
        </w:rPr>
        <w:t>частью 1</w:t>
      </w:r>
      <w:r>
        <w:fldChar w:fldCharType="end"/>
      </w:r>
      <w:r>
        <w:rPr>
          <w:sz w:val="20"/>
        </w:rP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pPr>
        <w:pStyle w:val="ConsPlusNormal0"/>
        <w:spacing w:before="200" w:line="240" w:lineRule="auto"/>
        <w:ind w:firstLine="540"/>
        <w:jc w:val="both"/>
      </w:pPr>
      <w:r>
        <w:rPr>
          <w:sz w:val="20"/>
        </w:rP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pPr>
        <w:pStyle w:val="ConsPlusNormal0"/>
        <w:jc w:val="both"/>
      </w:pPr>
      <w:r>
        <w:rPr>
          <w:sz w:val="20"/>
        </w:rPr>
        <w:t xml:space="preserve">(в ред. Федерального </w:t>
      </w:r>
      <w:r>
        <w:fldChar w:fldCharType="begin"/>
      </w:r>
      <w:r>
        <w:instrText xml:space="preserve"> HYPERLINK "https://login.consultant.ru/link/?req=doc&amp;base=LAW&amp;n=417862&amp;dst=100026" \o "Федеральный закон от 28.05.2022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28.05.2022 N 141-ФЗ)</w:t>
      </w:r>
    </w:p>
    <w:p>
      <w:pPr>
        <w:pStyle w:val="ConsPlusNormal0"/>
        <w:jc w:val="both"/>
      </w:pPr>
      <w:r>
        <w:rPr>
          <w:sz w:val="20"/>
        </w:rPr>
        <w:t xml:space="preserve">(часть 2.1 введена Федеральным </w:t>
      </w:r>
      <w:r>
        <w:fldChar w:fldCharType="begin"/>
      </w:r>
      <w:r>
        <w:instrText xml:space="preserve"> HYPERLINK "https://login.consultant.ru/link/?req=doc&amp;base=LAW&amp;n=378684&amp;dst=100011" \o "Федеральный закон от 09.03.2021 N 36-ФЗ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09.03.2021 N 36-ФЗ)</w:t>
      </w:r>
    </w:p>
    <w:p>
      <w:pPr>
        <w:pStyle w:val="ConsPlusNormal0"/>
        <w:spacing w:before="200" w:line="240" w:lineRule="auto"/>
        <w:ind w:firstLine="540"/>
        <w:jc w:val="both"/>
      </w:pPr>
      <w:r>
        <w:rPr>
          <w:sz w:val="20"/>
        </w:rPr>
        <w:t xml:space="preserve">3 - 5. Утратили силу. - Федеральный </w:t>
      </w:r>
      <w:r>
        <w:fldChar w:fldCharType="begin"/>
      </w:r>
      <w:r>
        <w:instrText xml:space="preserve"> HYPERLINK "https://login.consultant.ru/link/?req=doc&amp;base=LAW&amp;n=217313&amp;dst=100089" \o "Федеральный закон от 28.05.2017 N 100-ФЗ "О внесении изменений в Федеральный закон "О пожарной безопасности"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28.05.2017 N 100-ФЗ.</w:t>
      </w:r>
    </w:p>
    <w:p>
      <w:pPr>
        <w:pStyle w:val="ConsPlusNormal0"/>
        <w:spacing w:before="200" w:line="240" w:lineRule="auto"/>
        <w:ind w:firstLine="540"/>
        <w:jc w:val="both"/>
      </w:pPr>
      <w:bookmarkStart w:id="1885" w:name="P10702"/>
      <w:bookmarkEnd w:id="1885"/>
      <w:r>
        <w:rPr>
          <w:sz w:val="20"/>
        </w:rP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pPr>
        <w:pStyle w:val="ConsPlusNormal0"/>
        <w:spacing w:before="200" w:line="240" w:lineRule="auto"/>
        <w:ind w:firstLine="540"/>
        <w:jc w:val="both"/>
      </w:pPr>
      <w:r>
        <w:rPr>
          <w:sz w:val="20"/>
        </w:rP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pPr>
        <w:pStyle w:val="ConsPlusNormal0"/>
        <w:jc w:val="both"/>
      </w:pPr>
      <w:r>
        <w:rPr>
          <w:sz w:val="20"/>
        </w:rPr>
        <w:t xml:space="preserve">(в ред. Федерального </w:t>
      </w:r>
      <w:r>
        <w:fldChar w:fldCharType="begin"/>
      </w:r>
      <w:r>
        <w:instrText xml:space="preserve"> HYPERLINK "https://login.consultant.ru/link/?req=doc&amp;base=LAW&amp;n=417862&amp;dst=100028" \o "Федеральный закон от 28.05.2022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28.05.2022 N 141-ФЗ)</w:t>
      </w:r>
    </w:p>
    <w:p>
      <w:pPr>
        <w:pStyle w:val="ConsPlusNormal0"/>
        <w:spacing w:before="200" w:line="240" w:lineRule="auto"/>
        <w:ind w:firstLine="540"/>
        <w:jc w:val="both"/>
      </w:pPr>
      <w:bookmarkStart w:id="1886" w:name="P10705"/>
      <w:bookmarkEnd w:id="1886"/>
      <w:r>
        <w:rPr>
          <w:sz w:val="20"/>
        </w:rP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pPr>
        <w:pStyle w:val="ConsPlusNormal0"/>
        <w:spacing w:before="200" w:line="240" w:lineRule="auto"/>
        <w:ind w:firstLine="540"/>
        <w:jc w:val="both"/>
      </w:pPr>
      <w:r>
        <w:rPr>
          <w:sz w:val="20"/>
        </w:rP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pPr>
        <w:pStyle w:val="ConsPlusNormal0"/>
        <w:jc w:val="both"/>
      </w:pPr>
      <w:r>
        <w:rPr>
          <w:sz w:val="20"/>
        </w:rPr>
        <w:t xml:space="preserve">(в ред. Федерального </w:t>
      </w:r>
      <w:r>
        <w:fldChar w:fldCharType="begin"/>
      </w:r>
      <w:r>
        <w:instrText xml:space="preserve"> HYPERLINK "https://login.consultant.ru/link/?req=doc&amp;base=LAW&amp;n=417862&amp;dst=100030" \o "Федеральный закон от 28.05.2022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28.05.2022 N 141-ФЗ)</w:t>
      </w:r>
    </w:p>
    <w:p>
      <w:pPr>
        <w:pStyle w:val="ConsPlusNormal0"/>
        <w:jc w:val="both"/>
      </w:pPr>
      <w:r>
        <w:rPr>
          <w:sz w:val="20"/>
        </w:rPr>
        <w:t xml:space="preserve">(часть 6.1 введена Федеральным </w:t>
      </w:r>
      <w:r>
        <w:fldChar w:fldCharType="begin"/>
      </w:r>
      <w:r>
        <w:instrText xml:space="preserve"> HYPERLINK "https://login.consultant.ru/link/?req=doc&amp;base=LAW&amp;n=138416&amp;dst=100009" \o "Федеральный закон от 01.12.2012 N 212-ФЗ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01.12.2012 N 212-ФЗ)</w:t>
      </w:r>
    </w:p>
    <w:p>
      <w:pPr>
        <w:pStyle w:val="ConsPlusNormal0"/>
        <w:spacing w:before="200" w:line="240" w:lineRule="auto"/>
        <w:ind w:firstLine="540"/>
        <w:jc w:val="both"/>
      </w:pPr>
      <w:bookmarkStart w:id="1887" w:name="P10709"/>
      <w:bookmarkEnd w:id="1887"/>
      <w:r>
        <w:rPr>
          <w:sz w:val="20"/>
        </w:rP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pPr>
        <w:pStyle w:val="ConsPlusNormal0"/>
        <w:spacing w:before="200" w:line="240" w:lineRule="auto"/>
        <w:ind w:firstLine="540"/>
        <w:jc w:val="both"/>
      </w:pPr>
      <w:r>
        <w:rPr>
          <w:sz w:val="20"/>
        </w:rPr>
        <w:t xml:space="preserve">8. Утратил силу. - Федеральный </w:t>
      </w:r>
      <w:r>
        <w:fldChar w:fldCharType="begin"/>
      </w:r>
      <w:r>
        <w:instrText xml:space="preserve"> HYPERLINK "https://login.consultant.ru/link/?req=doc&amp;base=LAW&amp;n=217313&amp;dst=100089" \o "Федеральный закон от 28.05.2017 N 100-ФЗ "О внесении изменений в Федеральный закон "О пожарной безопасности"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28.05.2017 N 100-ФЗ.</w:t>
      </w:r>
    </w:p>
    <w:p>
      <w:pPr>
        <w:pStyle w:val="ConsPlusNormal0"/>
        <w:spacing w:before="200" w:line="240" w:lineRule="auto"/>
        <w:ind w:firstLine="540"/>
        <w:jc w:val="both"/>
      </w:pPr>
      <w:bookmarkStart w:id="1888" w:name="P10712"/>
      <w:bookmarkEnd w:id="1888"/>
      <w:r>
        <w:rPr>
          <w:sz w:val="20"/>
        </w:rPr>
        <w:t xml:space="preserve">9. Нарушение экспертом в области оценки пожарного риска </w:t>
      </w:r>
      <w:r>
        <w:fldChar w:fldCharType="begin"/>
      </w:r>
      <w:r>
        <w:instrText xml:space="preserve"> HYPERLINK "https://login.consultant.ru/link/?req=doc&amp;base=LAW&amp;n=465775&amp;dst=101274" \o "Федеральный закон от 22.07.2008 N 123-ФЗ (ред. от 25.12.2023) "Технический регламент о требованиях пожарной безопасности"</w:instrText>
        <w:cr/>
        <w:instrText xml:space="preserve">
{КонсультантПлюс}" </w:instrText>
      </w:r>
      <w:r>
        <w:fldChar w:fldCharType="separate"/>
      </w:r>
      <w:r>
        <w:rPr>
          <w:color w:val="0000FF"/>
          <w:sz w:val="20"/>
        </w:rPr>
        <w:t>порядка</w:t>
      </w:r>
      <w:r>
        <w:fldChar w:fldCharType="end"/>
      </w:r>
      <w:r>
        <w:rPr>
          <w:sz w:val="20"/>
        </w:rP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pPr>
        <w:pStyle w:val="ConsPlusNormal0"/>
        <w:jc w:val="both"/>
      </w:pPr>
      <w:r>
        <w:rPr>
          <w:sz w:val="20"/>
        </w:rPr>
        <w:t xml:space="preserve">(часть 9 введена Федеральным </w:t>
      </w:r>
      <w:r>
        <w:fldChar w:fldCharType="begin"/>
      </w:r>
      <w:r>
        <w:instrText xml:space="preserve"> HYPERLINK "https://login.consultant.ru/link/?req=doc&amp;base=LAW&amp;n=217313&amp;dst=100090" \o "Федеральный закон от 28.05.2017 N 100-ФЗ "О внесении изменений в Федеральный закон "О пожарной безопасности"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28.05.2017 N 100-ФЗ)</w:t>
      </w:r>
    </w:p>
    <w:p>
      <w:pPr>
        <w:pStyle w:val="ConsPlusNormal0"/>
        <w:ind w:firstLine="540"/>
        <w:jc w:val="both"/>
      </w:pPr>
    </w:p>
    <w:p>
      <w:pPr>
        <w:pStyle w:val="ConsPlusTitle0"/>
        <w:ind w:firstLine="540"/>
        <w:jc w:val="both"/>
        <w:outlineLvl w:val="2"/>
      </w:pPr>
      <w:bookmarkStart w:id="1889" w:name="P10716"/>
      <w:bookmarkEnd w:id="1889"/>
      <w:r>
        <w:rPr>
          <w:sz w:val="20"/>
        </w:rPr>
        <w:t>Статья 20.5. Нарушение требований режима чрезвычайного положения</w:t>
      </w:r>
    </w:p>
    <w:p>
      <w:pPr>
        <w:pStyle w:val="ConsPlusNormal0"/>
        <w:jc w:val="both"/>
      </w:pPr>
    </w:p>
    <w:p>
      <w:pPr>
        <w:pStyle w:val="ConsPlusNormal0"/>
        <w:ind w:firstLine="540"/>
        <w:jc w:val="both"/>
      </w:pPr>
      <w:r>
        <w:rPr>
          <w:sz w:val="20"/>
        </w:rPr>
        <w:t xml:space="preserve">Нарушение требований режима </w:t>
      </w:r>
      <w:r>
        <w:fldChar w:fldCharType="begin"/>
      </w:r>
      <w:r>
        <w:instrText xml:space="preserve"> HYPERLINK "https://login.consultant.ru/link/?req=doc&amp;base=LAW&amp;n=461096&amp;dst=100045" \o "Федеральный конституционный закон от 30.05.2001 N 3-ФКЗ (ред. от 02.11.2023) "О чрезвычайном положении"</w:instrText>
        <w:cr/>
        <w:instrText xml:space="preserve">
{КонсультантПлюс}" </w:instrText>
      </w:r>
      <w:r>
        <w:fldChar w:fldCharType="separate"/>
      </w:r>
      <w:r>
        <w:rPr>
          <w:color w:val="0000FF"/>
          <w:sz w:val="20"/>
        </w:rPr>
        <w:t>чрезвычайного положения</w:t>
      </w:r>
      <w:r>
        <w:fldChar w:fldCharType="end"/>
      </w:r>
      <w:r>
        <w:rPr>
          <w:sz w:val="20"/>
        </w:rPr>
        <w:t xml:space="preserve"> (за исключением нарушения правил </w:t>
      </w:r>
      <w:r>
        <w:fldChar w:fldCharType="begin"/>
      </w:r>
      <w:r>
        <w:instrText xml:space="preserve"> HYPERLINK "https://login.consultant.ru/link/?req=doc&amp;base=LAW&amp;n=461096&amp;dst=100060" \o "Федеральный конституционный закон от 30.05.2001 N 3-ФКЗ (ред. от 02.11.2023) "О чрезвычайном положении"</w:instrText>
        <w:cr/>
        <w:instrText xml:space="preserve">
{КонсультантПлюс}" </w:instrText>
      </w:r>
      <w:r>
        <w:fldChar w:fldCharType="separate"/>
      </w:r>
      <w:r>
        <w:rPr>
          <w:color w:val="0000FF"/>
          <w:sz w:val="20"/>
        </w:rPr>
        <w:t>комендантского часа</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"https://login.consultant.ru/link/?req=doc&amp;base=LAW&amp;n=453614&amp;dst=100842"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1890" w:name="P10722"/>
      <w:bookmarkEnd w:id="1890"/>
      <w:r>
        <w:rPr>
          <w:sz w:val="20"/>
        </w:rPr>
        <w:t>Статья 20.5.1. Нарушение режима военного положения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"https://login.consultant.ru/link/?req=doc&amp;base=LAW&amp;n=450395&amp;dst=100011" \o "Федеральный закон от 24.06.2023 N 265-ФЗ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24.06.2023 N 265-ФЗ)</w:t>
      </w:r>
    </w:p>
    <w:p>
      <w:pPr>
        <w:pStyle w:val="ConsPlusNormal0"/>
        <w:jc w:val="both"/>
      </w:pPr>
    </w:p>
    <w:p>
      <w:pPr>
        <w:pStyle w:val="ConsPlusNormal0"/>
        <w:ind w:firstLine="540"/>
        <w:jc w:val="both"/>
      </w:pPr>
      <w:bookmarkStart w:id="1891" w:name="P10726"/>
      <w:bookmarkEnd w:id="1891"/>
      <w:r>
        <w:rPr>
          <w:sz w:val="20"/>
        </w:rPr>
        <w:t xml:space="preserve">1. Нарушение положений, установленных в соответствии с Федеральным конституционным </w:t>
      </w:r>
      <w:r>
        <w:fldChar w:fldCharType="begin"/>
      </w:r>
      <w:r>
        <w:instrText xml:space="preserve"> HYPERLINK "https://login.consultant.ru/link/?req=doc&amp;base=LAW&amp;n=493232&amp;dst=100184" \o "Федеральный конституционный закон от 30.01.2002 N 1-ФКЗ (ред. от 13.12.2024) "О военном положении"</w:instrText>
        <w:cr/>
        <w:instrText xml:space="preserve">
{КонсультантПлюс}" </w:instrText>
      </w:r>
      <w:r>
        <w:fldChar w:fldCharType="separate"/>
      </w:r>
      <w:r>
        <w:rPr>
          <w:color w:val="0000FF"/>
          <w:sz w:val="20"/>
        </w:rPr>
        <w:t>законом</w:t>
      </w:r>
      <w:r>
        <w:fldChar w:fldCharType="end"/>
      </w:r>
      <w:r>
        <w:rPr>
          <w:sz w:val="20"/>
        </w:rP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w:t>
      </w:r>
      <w:r>
        <w:rPr>
          <w:sz w:val="20"/>
        </w:rPr>
        <w:t>деяния</w:t>
      </w:r>
      <w:r>
        <w:rPr>
          <w:sz w:val="20"/>
        </w:rPr>
        <w:t>,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pPr>
        <w:pStyle w:val="ConsPlusNormal0"/>
        <w:spacing w:before="200" w:line="240" w:lineRule="auto"/>
        <w:ind w:firstLine="540"/>
        <w:jc w:val="both"/>
      </w:pPr>
      <w:r>
        <w:rPr>
          <w:sz w:val="20"/>
        </w:rPr>
        <w:t xml:space="preserve">2. Действия (бездействие), предусмотренные </w:t>
      </w:r>
      <w:r>
        <w:fldChar w:fldCharType="begin"/>
      </w:r>
      <w:r>
        <w:instrText xml:space="preserve"> HYPERLINK \l "P10726" \o "1. Нарушение положений, установленных в соответствии с Федеральным конституционным законом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 </w:instrText>
      </w:r>
      <w:r>
        <w:fldChar w:fldCharType="separate"/>
      </w:r>
      <w:r>
        <w:rPr>
          <w:color w:val="0000FF"/>
          <w:sz w:val="20"/>
        </w:rPr>
        <w:t>частью 1</w:t>
      </w:r>
      <w:r>
        <w:fldChar w:fldCharType="end"/>
      </w:r>
      <w:r>
        <w:rPr>
          <w:sz w:val="20"/>
        </w:rPr>
        <w:t xml:space="preserve"> настоящей статьи, совершенные с использованием транспортного средства, -</w:t>
      </w:r>
    </w:p>
    <w:p>
      <w:pPr>
        <w:pStyle w:val="ConsPlusNormal0"/>
        <w:spacing w:before="200" w:line="240" w:lineRule="auto"/>
        <w:ind w:firstLine="540"/>
        <w:jc w:val="both"/>
      </w:pPr>
      <w:r>
        <w:rPr>
          <w:sz w:val="20"/>
        </w:rP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pPr>
        <w:pStyle w:val="ConsPlusNormal0"/>
        <w:jc w:val="both"/>
      </w:pPr>
    </w:p>
    <w:p>
      <w:pPr>
        <w:pStyle w:val="ConsPlusTitle0"/>
        <w:ind w:firstLine="540"/>
        <w:jc w:val="both"/>
        <w:outlineLvl w:val="2"/>
      </w:pPr>
      <w:bookmarkStart w:id="1892" w:name="P10731"/>
      <w:bookmarkEnd w:id="1892"/>
      <w:r>
        <w:rPr>
          <w:sz w:val="20"/>
        </w:rPr>
        <w:t>Статья 20.6. Невыполнение требований норм и правил по предупреждению и ликвидации чрезвычайных ситуаций</w:t>
      </w:r>
    </w:p>
    <w:p>
      <w:pPr>
        <w:pStyle w:val="ConsPlusNormal0"/>
        <w:jc w:val="both"/>
      </w:pPr>
    </w:p>
    <w:p>
      <w:pPr>
        <w:pStyle w:val="ConsPlusNormal0"/>
        <w:ind w:firstLine="540"/>
        <w:jc w:val="both"/>
      </w:pPr>
      <w:r>
        <w:rPr>
          <w:sz w:val="20"/>
        </w:rP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r>
        <w:fldChar w:fldCharType="begin"/>
      </w:r>
      <w:r>
        <w:instrText xml:space="preserve"> HYPERLINK \l "P3544" \o "Статья 8.50. Нарушение требований по предупреждению и ликвидации разливов нефти и нефтепродуктов" </w:instrText>
      </w:r>
      <w:r>
        <w:fldChar w:fldCharType="separate"/>
      </w:r>
      <w:r>
        <w:rPr>
          <w:color w:val="0000FF"/>
          <w:sz w:val="20"/>
        </w:rPr>
        <w:t>статьей 8.50</w:t>
      </w:r>
      <w:r>
        <w:fldChar w:fldCharType="end"/>
      </w:r>
      <w:r>
        <w:rPr>
          <w:sz w:val="20"/>
        </w:rPr>
        <w:t xml:space="preserve"> настоящего Кодекса, -</w:t>
      </w:r>
    </w:p>
    <w:p>
      <w:pPr>
        <w:pStyle w:val="ConsPlusNormal0"/>
        <w:jc w:val="both"/>
      </w:pPr>
      <w:r>
        <w:rPr>
          <w:sz w:val="20"/>
        </w:rPr>
        <w:t xml:space="preserve">(в ред. Федерального </w:t>
      </w:r>
      <w:r>
        <w:fldChar w:fldCharType="begin"/>
      </w:r>
      <w:r>
        <w:instrText xml:space="preserve"> HYPERLINK "https://login.consultant.ru/link/?req=doc&amp;base=LAW&amp;n=404040&amp;dst=100027" \o "Федеральный закон от 21.12.2021 N 419-ФЗ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21.12.2021 N 419-ФЗ)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"https://login.consultant.ru/link/?req=doc&amp;base=LAW&amp;n=453614&amp;dst=100844"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06.11.2011 </w:t>
      </w:r>
      <w:r>
        <w:fldChar w:fldCharType="begin"/>
      </w:r>
      <w:r>
        <w:instrText xml:space="preserve"> HYPERLINK "https://login.consultant.ru/link/?req=doc&amp;base=LAW&amp;n=121200&amp;dst=100010" \o "Федеральный закон от 06.11.2011 N 295-ФЗ "О внесении изменений в статьи 20.6 и 20.7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295-ФЗ</w:t>
      </w:r>
      <w:r>
        <w:fldChar w:fldCharType="end"/>
      </w:r>
      <w:r>
        <w:rPr>
          <w:sz w:val="20"/>
        </w:rPr>
        <w:t>)</w:t>
      </w:r>
    </w:p>
    <w:p>
      <w:pPr>
        <w:pStyle w:val="ConsPlusNormal0"/>
        <w:spacing w:before="200" w:line="240" w:lineRule="auto"/>
        <w:ind w:firstLine="540"/>
        <w:jc w:val="both"/>
      </w:pPr>
      <w:r>
        <w:rPr>
          <w:sz w:val="20"/>
        </w:rPr>
        <w:t xml:space="preserve">2. Непринятие мер по обеспечению готовности </w:t>
      </w:r>
      <w:r>
        <w:fldChar w:fldCharType="begin"/>
      </w:r>
      <w:r>
        <w:instrText xml:space="preserve"> HYPERLINK "https://login.consultant.ru/link/?req=doc&amp;base=LAW&amp;n=481050" \o "Постановление Правительства РФ от 08.11.2013 N 1007 (ред. от 16.07.2024) "О силах и средствах единой государственной системы предупреждения и ликвидации чрезвычайных ситуаций"</w:instrText>
        <w:cr/>
        <w:instrText xml:space="preserve">
{КонсультантПлюс}" </w:instrText>
      </w:r>
      <w:r>
        <w:fldChar w:fldCharType="separate"/>
      </w:r>
      <w:r>
        <w:rPr>
          <w:color w:val="0000FF"/>
          <w:sz w:val="20"/>
        </w:rPr>
        <w:t>сил и средств</w:t>
      </w:r>
      <w:r>
        <w:fldChar w:fldCharType="end"/>
      </w:r>
      <w:r>
        <w:rPr>
          <w:sz w:val="20"/>
        </w:rPr>
        <w:t xml:space="preserve">, предназначенных для ликвидации чрезвычайных ситуаций, за исключением случаев, предусмотренных </w:t>
      </w:r>
      <w:r>
        <w:fldChar w:fldCharType="begin"/>
      </w:r>
      <w:r>
        <w:instrText xml:space="preserve"> HYPERLINK \l "P3544" \o "Статья 8.50. Нарушение требований по предупреждению и ликвидации разливов нефти и нефтепродуктов" </w:instrText>
      </w:r>
      <w:r>
        <w:fldChar w:fldCharType="separate"/>
      </w:r>
      <w:r>
        <w:rPr>
          <w:color w:val="0000FF"/>
          <w:sz w:val="20"/>
        </w:rPr>
        <w:t>статьей 8.50</w:t>
      </w:r>
      <w:r>
        <w:fldChar w:fldCharType="end"/>
      </w:r>
      <w:r>
        <w:rPr>
          <w:sz w:val="20"/>
        </w:rP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pPr>
        <w:pStyle w:val="ConsPlusNormal0"/>
        <w:jc w:val="both"/>
      </w:pPr>
      <w:r>
        <w:rPr>
          <w:sz w:val="20"/>
        </w:rPr>
        <w:t xml:space="preserve">(в ред. Федерального </w:t>
      </w:r>
      <w:r>
        <w:fldChar w:fldCharType="begin"/>
      </w:r>
      <w:r>
        <w:instrText xml:space="preserve"> HYPERLINK "https://login.consultant.ru/link/?req=doc&amp;base=LAW&amp;n=404040&amp;dst=100028" \o "Федеральный закон от 21.12.2021 N 419-ФЗ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21.12.2021 N 419-ФЗ)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"https://login.consultant.ru/link/?req=doc&amp;base=LAW&amp;n=453614&amp;dst=100845"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06.11.2011 </w:t>
      </w:r>
      <w:r>
        <w:fldChar w:fldCharType="begin"/>
      </w:r>
      <w:r>
        <w:instrText xml:space="preserve"> HYPERLINK "https://login.consultant.ru/link/?req=doc&amp;base=LAW&amp;n=121200&amp;dst=100011" \o "Федеральный закон от 06.11.2011 N 295-ФЗ "О внесении изменений в статьи 20.6 и 20.7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295-ФЗ</w:t>
      </w:r>
      <w:r>
        <w:fldChar w:fldCharType="end"/>
      </w:r>
      <w:r>
        <w:rPr>
          <w:sz w:val="20"/>
        </w:rPr>
        <w:t>)</w:t>
      </w:r>
    </w:p>
    <w:p>
      <w:pPr>
        <w:pStyle w:val="ConsPlusNormal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О применении статьи 20.6.1 см. </w:t>
            </w:r>
            <w:r>
              <w:fldChar w:fldCharType="begin"/>
            </w:r>
            <w:r>
              <w:instrText xml:space="preserve"> HYPERLINK "https://login.consultant.ru/link/?req=doc&amp;base=LAW&amp;n=353756" \o "&lt;Информация&gt; ГД ФС РФ "Позиция Комитета по применению новой статьи 20.6.1 КоАП РФ и по принятию дополнительных мер по защите населения и территорий от чрезвычайных ситуаций при введении режима повышенной готовности или чрезвычайной ситуации"</w:instrText>
              <w:cr/>
              <w:instrText xml:space="preserve">
{КонсультантПлюс}" </w:instrText>
            </w:r>
            <w:r>
              <w:fldChar w:fldCharType="separate"/>
            </w:r>
            <w:r>
              <w:rPr>
                <w:color w:val="0000FF"/>
                <w:sz w:val="20"/>
              </w:rPr>
              <w:t>информацию</w:t>
            </w:r>
            <w:r>
              <w:fldChar w:fldCharType="end"/>
            </w:r>
            <w:r>
              <w:rPr>
                <w:color w:val="392C69"/>
                <w:sz w:val="20"/>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Title0"/>
        <w:spacing w:before="260" w:line="240" w:lineRule="auto"/>
        <w:ind w:firstLine="540"/>
        <w:jc w:val="both"/>
        <w:outlineLvl w:val="2"/>
      </w:pPr>
      <w:bookmarkStart w:id="1893" w:name="P10744"/>
      <w:bookmarkEnd w:id="1893"/>
      <w:r>
        <w:rPr>
          <w:sz w:val="20"/>
        </w:rPr>
        <w:t>Статья 20.6.1. Невыполнение правил поведения при чрезвычайной ситуации или угрозе ее возникновения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"https://login.consultant.ru/link/?req=doc&amp;base=LAW&amp;n=494446&amp;dst=100037" \o "Федеральный закон от 01.04.2020 N 99-ФЗ (ред. от 26.12.2024)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01.04.2020 N 99-ФЗ)</w:t>
      </w:r>
    </w:p>
    <w:p>
      <w:pPr>
        <w:pStyle w:val="ConsPlusNormal0"/>
        <w:jc w:val="both"/>
      </w:pPr>
    </w:p>
    <w:p>
      <w:pPr>
        <w:pStyle w:val="ConsPlusNormal0"/>
        <w:ind w:firstLine="540"/>
        <w:jc w:val="both"/>
      </w:pPr>
      <w:bookmarkStart w:id="1894" w:name="P10748"/>
      <w:bookmarkEnd w:id="1894"/>
      <w:r>
        <w:rPr>
          <w:sz w:val="20"/>
        </w:rPr>
        <w:t xml:space="preserve">1. Невыполнение </w:t>
      </w:r>
      <w:r>
        <w:fldChar w:fldCharType="begin"/>
      </w:r>
      <w:r>
        <w:instrText xml:space="preserve"> HYPERLINK "https://login.consultant.ru/link/?req=doc&amp;base=LAW&amp;n=349314&amp;dst=100009" \o "Постановление Правительства РФ от 02.04.2020 N 417 "Об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w:instrText>
        <w:cr/>
        <w:instrText xml:space="preserve">
{КонсультантПлюс}" </w:instrText>
      </w:r>
      <w:r>
        <w:fldChar w:fldCharType="separate"/>
      </w:r>
      <w:r>
        <w:rPr>
          <w:color w:val="0000FF"/>
          <w:sz w:val="20"/>
        </w:rPr>
        <w:t>правил</w:t>
      </w:r>
      <w:r>
        <w:fldChar w:fldCharType="end"/>
      </w:r>
      <w:r>
        <w:rPr>
          <w:sz w:val="20"/>
        </w:rPr>
        <w:t xml:space="preserve"> поведения при введении режима повышенной готовности на </w:t>
      </w:r>
      <w:r>
        <w:fldChar w:fldCharType="begin"/>
      </w:r>
      <w:r>
        <w:instrText xml:space="preserve"> HYPERLINK "https://login.consultant.ru/link/?req=doc&amp;base=LAW&amp;n=349932" \o "Справочная информация: "Коронавирус (COVID-19). Введение режима повышенной готовности в субъектах Российской Федерации. Признание форс-мажором" (Материал подготовлен специалистами КонсультантПлюс)</w:instrText>
        <w:cr/>
        <w:instrText xml:space="preserve">
{КонсультантПлюс}" </w:instrText>
      </w:r>
      <w:r>
        <w:fldChar w:fldCharType="separate"/>
      </w:r>
      <w:r>
        <w:rPr>
          <w:color w:val="0000FF"/>
          <w:sz w:val="20"/>
        </w:rPr>
        <w:t>территории</w:t>
      </w:r>
      <w:r>
        <w:fldChar w:fldCharType="end"/>
      </w:r>
      <w:r>
        <w:rPr>
          <w:sz w:val="20"/>
        </w:rP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r>
        <w:fldChar w:fldCharType="begin"/>
      </w:r>
      <w:r>
        <w:instrText xml:space="preserve"> HYPERLINK \l "P1700" \o "2.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instrText>
      </w:r>
      <w:r>
        <w:fldChar w:fldCharType="separate"/>
      </w:r>
      <w:r>
        <w:rPr>
          <w:color w:val="0000FF"/>
          <w:sz w:val="20"/>
        </w:rPr>
        <w:t>частью 2 статьи 6.3</w:t>
      </w:r>
      <w:r>
        <w:fldChar w:fldCharType="end"/>
      </w:r>
      <w:r>
        <w:rPr>
          <w:sz w:val="20"/>
        </w:rPr>
        <w:t xml:space="preserve"> настоящего Кодекса, -</w:t>
      </w:r>
    </w:p>
    <w:p>
      <w:pPr>
        <w:pStyle w:val="ConsPlusNormal0"/>
        <w:spacing w:before="200" w:line="240" w:lineRule="auto"/>
        <w:ind w:firstLine="540"/>
        <w:jc w:val="both"/>
      </w:pPr>
      <w:r>
        <w:rPr>
          <w:sz w:val="20"/>
        </w:rP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pPr>
        <w:pStyle w:val="ConsPlusNormal0"/>
        <w:spacing w:before="200" w:line="240" w:lineRule="auto"/>
        <w:ind w:firstLine="540"/>
        <w:jc w:val="both"/>
      </w:pPr>
      <w:bookmarkStart w:id="1895" w:name="P10750"/>
      <w:bookmarkEnd w:id="1895"/>
      <w:r>
        <w:rPr>
          <w:sz w:val="20"/>
        </w:rPr>
        <w:t xml:space="preserve">2. Действия (бездействие), предусмотренные </w:t>
      </w:r>
      <w:r>
        <w:fldChar w:fldCharType="begin"/>
      </w:r>
      <w:r>
        <w:instrText xml:space="preserve"> HYPERLINK \l "P10748" \o "1.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instrText>
      </w:r>
      <w:r>
        <w:fldChar w:fldCharType="separate"/>
      </w:r>
      <w:r>
        <w:rPr>
          <w:color w:val="0000FF"/>
          <w:sz w:val="20"/>
        </w:rPr>
        <w:t>частью 1</w:t>
      </w:r>
      <w:r>
        <w:fldChar w:fldCharType="end"/>
      </w:r>
      <w:r>
        <w:rPr>
          <w:sz w:val="20"/>
        </w:rPr>
        <w:t xml:space="preserve"> настоящей статьи, повлекшие причинение вреда здоровью человека или имуществу, за исключением случаев, предусмотренных </w:t>
      </w:r>
      <w:r>
        <w:fldChar w:fldCharType="begin"/>
      </w:r>
      <w:r>
        <w:instrText xml:space="preserve"> HYPERLINK \l "P1703" \o "3.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instrText>
      </w:r>
      <w:r>
        <w:fldChar w:fldCharType="separate"/>
      </w:r>
      <w:r>
        <w:rPr>
          <w:color w:val="0000FF"/>
          <w:sz w:val="20"/>
        </w:rPr>
        <w:t>частью 3 статьи 6.3</w:t>
      </w:r>
      <w:r>
        <w:fldChar w:fldCharType="end"/>
      </w:r>
      <w:r>
        <w:rPr>
          <w:sz w:val="20"/>
        </w:rP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r>
        <w:fldChar w:fldCharType="begin"/>
      </w:r>
      <w:r>
        <w:instrText xml:space="preserve"> HYPERLINK \l "P10748" \o "1. Невыполнение правил поведения при введении режима повышенной готовности на территории, на которой существует угроза возникновения чрезвычайной ситуации, или в зоне чрезвычайной ситуации, за исключением случаев, предусмотренных частью 2 статьи 6.3 настоящего Кодекса,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pPr>
        <w:pStyle w:val="ConsPlusNormal0"/>
        <w:ind w:firstLine="540"/>
        <w:jc w:val="both"/>
      </w:pPr>
    </w:p>
    <w:p>
      <w:pPr>
        <w:pStyle w:val="ConsPlusTitle0"/>
        <w:ind w:firstLine="540"/>
        <w:jc w:val="both"/>
        <w:outlineLvl w:val="2"/>
      </w:pPr>
      <w:bookmarkStart w:id="1896" w:name="P10753"/>
      <w:bookmarkEnd w:id="1896"/>
      <w:r>
        <w:rPr>
          <w:sz w:val="20"/>
        </w:rPr>
        <w:t>Статья 20.7. Невыполнение требований и мероприятий в области гражданской обороны</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"https://login.consultant.ru/link/?req=doc&amp;base=LAW&amp;n=121200&amp;dst=100012" \o "Федеральный закон от 06.11.2011 N 295-ФЗ "О внесении изменений в статьи 20.6 и 20.7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06.11.2011 N 295-ФЗ)</w:t>
      </w:r>
    </w:p>
    <w:p>
      <w:pPr>
        <w:pStyle w:val="ConsPlusNormal0"/>
        <w:ind w:firstLine="540"/>
        <w:jc w:val="both"/>
      </w:pPr>
    </w:p>
    <w:p>
      <w:pPr>
        <w:pStyle w:val="ConsPlusNormal0"/>
        <w:ind w:firstLine="540"/>
        <w:jc w:val="both"/>
      </w:pPr>
      <w:r>
        <w:rPr>
          <w:sz w:val="20"/>
        </w:rP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pPr>
        <w:pStyle w:val="ConsPlusNormal0"/>
        <w:spacing w:before="200" w:line="240" w:lineRule="auto"/>
        <w:ind w:firstLine="540"/>
        <w:jc w:val="both"/>
      </w:pPr>
      <w:r>
        <w:rPr>
          <w:sz w:val="20"/>
        </w:rP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pPr>
        <w:pStyle w:val="ConsPlusNormal0"/>
        <w:jc w:val="both"/>
      </w:pPr>
    </w:p>
    <w:p>
      <w:pPr>
        <w:pStyle w:val="ConsPlusTitle0"/>
        <w:ind w:firstLine="540"/>
        <w:jc w:val="both"/>
        <w:outlineLvl w:val="2"/>
      </w:pPr>
      <w:bookmarkStart w:id="1897" w:name="P10762"/>
      <w:bookmarkEnd w:id="1897"/>
      <w:r>
        <w:rPr>
          <w:sz w:val="20"/>
        </w:rP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pPr>
        <w:pStyle w:val="ConsPlusNormal0"/>
        <w:jc w:val="both"/>
      </w:pPr>
      <w:r>
        <w:rPr>
          <w:sz w:val="20"/>
        </w:rPr>
        <w:t xml:space="preserve">(в ред. Федеральных законов от 24.11.2014 </w:t>
      </w:r>
      <w:r>
        <w:fldChar w:fldCharType="begin"/>
      </w:r>
      <w:r>
        <w:instrText xml:space="preserve"> HYPERLINK "https://login.consultant.ru/link/?req=doc&amp;base=LAW&amp;n=171238&amp;dst=100071" \o "Федеральный закон от 24.11.2014 N 370-ФЗ "О внесении изменений в Уголовный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370-ФЗ</w:t>
      </w:r>
      <w:r>
        <w:fldChar w:fldCharType="end"/>
      </w:r>
      <w:r>
        <w:rPr>
          <w:sz w:val="20"/>
        </w:rPr>
        <w:t xml:space="preserve">, от 28.06.2021 </w:t>
      </w:r>
      <w:r>
        <w:fldChar w:fldCharType="begin"/>
      </w:r>
      <w:r>
        <w:instrText xml:space="preserve"> HYPERLINK "https://login.consultant.ru/link/?req=doc&amp;base=LAW&amp;n=388482&amp;dst=100027" \o "Федеральный закон от 28.06.2021 N 232-ФЗ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232-ФЗ</w:t>
      </w:r>
      <w:r>
        <w:fldChar w:fldCharType="end"/>
      </w:r>
      <w:r>
        <w:rPr>
          <w:sz w:val="20"/>
        </w:rPr>
        <w:t>)</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"https://login.consultant.ru/link/?req=doc&amp;base=LAW&amp;n=200782&amp;dst=100163" \o "Федеральный закон от 28.12.2010 N 398-ФЗ (ред. от 03.07.2016) "О внесении изменений в отдельные законодательные акты Российской Федерации по вопросу усиления контроля в сфере оборота гражданского оружия"</w:instrText>
        <w:cr/>
        <w:instrText xml:space="preserve">
{КонсультантПлюс}" </w:instrText>
      </w:r>
      <w:r>
        <w:fldChar w:fldCharType="separate"/>
      </w:r>
      <w:r>
        <w:rPr>
          <w:color w:val="0000FF"/>
          <w:sz w:val="20"/>
        </w:rPr>
        <w:t>закона</w:t>
      </w:r>
      <w:r>
        <w:fldChar w:fldCharType="end"/>
      </w:r>
      <w:r>
        <w:rPr>
          <w:sz w:val="20"/>
        </w:rPr>
        <w:t xml:space="preserve"> от 28.12.2010 N 398-ФЗ)</w:t>
      </w:r>
    </w:p>
    <w:p>
      <w:pPr>
        <w:pStyle w:val="ConsPlusNormal0"/>
        <w:ind w:firstLine="540"/>
        <w:jc w:val="both"/>
      </w:pPr>
    </w:p>
    <w:p>
      <w:pPr>
        <w:pStyle w:val="ConsPlusNormal0"/>
        <w:ind w:firstLine="540"/>
        <w:jc w:val="both"/>
      </w:pPr>
      <w:bookmarkStart w:id="1898" w:name="P10767"/>
      <w:bookmarkEnd w:id="1898"/>
      <w:r>
        <w:rPr>
          <w:sz w:val="20"/>
        </w:rPr>
        <w:t xml:space="preserve">1. Нарушение </w:t>
      </w:r>
      <w:r>
        <w:rPr>
          <w:sz w:val="20"/>
        </w:rPr>
        <w:t>правил</w:t>
      </w:r>
      <w:r>
        <w:rPr>
          <w:sz w:val="20"/>
        </w:rPr>
        <w:t xml:space="preserve">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pPr>
        <w:pStyle w:val="ConsPlusNormal0"/>
        <w:jc w:val="both"/>
      </w:pPr>
      <w:r>
        <w:rPr>
          <w:sz w:val="20"/>
        </w:rPr>
        <w:t xml:space="preserve">(в ред. Федерального </w:t>
      </w:r>
      <w:r>
        <w:fldChar w:fldCharType="begin"/>
      </w:r>
      <w:r>
        <w:instrText xml:space="preserve"> HYPERLINK "https://login.consultant.ru/link/?req=doc&amp;base=LAW&amp;n=181862&amp;dst=100013" \o "Федеральный закон от 29.06.2015 N 192-ФЗ "О внесении изменений в статьи 222 и 223 Уголовного кодекса Российской Федерации и статью 20.8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29.06.2015 N 192-ФЗ)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pPr>
        <w:pStyle w:val="ConsPlusNormal0"/>
        <w:jc w:val="both"/>
      </w:pPr>
      <w:r>
        <w:rPr>
          <w:sz w:val="20"/>
        </w:rPr>
        <w:t xml:space="preserve">(часть 1 в ред. Федерального </w:t>
      </w:r>
      <w:r>
        <w:fldChar w:fldCharType="begin"/>
      </w:r>
      <w:r>
        <w:instrText xml:space="preserve"> HYPERLINK "https://login.consultant.ru/link/?req=doc&amp;base=LAW&amp;n=171238&amp;dst=100073" \o "Федеральный закон от 24.11.2014 N 370-ФЗ "О внесении изменений в Уголовный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24.11.2014 N 370-ФЗ)</w:t>
      </w:r>
    </w:p>
    <w:p>
      <w:pPr>
        <w:pStyle w:val="ConsPlusNormal0"/>
        <w:spacing w:before="200" w:line="240" w:lineRule="auto"/>
        <w:ind w:firstLine="540"/>
        <w:jc w:val="both"/>
      </w:pPr>
      <w:bookmarkStart w:id="1899" w:name="P10771"/>
      <w:bookmarkEnd w:id="1899"/>
      <w:r>
        <w:rPr>
          <w:sz w:val="20"/>
        </w:rPr>
        <w:t xml:space="preserve">2. Грубое нарушение лицензионных </w:t>
      </w:r>
      <w:r>
        <w:rPr>
          <w:sz w:val="20"/>
        </w:rPr>
        <w:t>требований</w:t>
      </w:r>
      <w:r>
        <w:rPr>
          <w:sz w:val="20"/>
        </w:rPr>
        <w:t xml:space="preserve"> и условий производства, продажи, хранения или учета оружия и патронов к нему, если эти действия не содержат уголовно наказуемого </w:t>
      </w:r>
      <w:r>
        <w:fldChar w:fldCharType="begin"/>
      </w:r>
      <w:r>
        <w:instrText xml:space="preserve"> HYPERLINK "https://login.consultant.ru/link/?req=doc&amp;base=LAW&amp;n=495184&amp;dst=2832"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spacing w:before="200" w:line="240" w:lineRule="auto"/>
        <w:ind w:firstLine="540"/>
        <w:jc w:val="both"/>
      </w:pPr>
      <w:r>
        <w:rPr>
          <w:sz w:val="20"/>
        </w:rP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pPr>
        <w:pStyle w:val="ConsPlusNormal0"/>
        <w:spacing w:before="200" w:line="240" w:lineRule="auto"/>
        <w:ind w:firstLine="540"/>
        <w:jc w:val="both"/>
      </w:pPr>
      <w:bookmarkStart w:id="1900" w:name="P10773"/>
      <w:bookmarkEnd w:id="1900"/>
      <w:r>
        <w:rPr>
          <w:sz w:val="20"/>
        </w:rPr>
        <w:t xml:space="preserve">3. Нарушение </w:t>
      </w:r>
      <w:r>
        <w:rPr>
          <w:sz w:val="20"/>
        </w:rPr>
        <w:t>порядка</w:t>
      </w:r>
      <w:r>
        <w:rPr>
          <w:sz w:val="20"/>
        </w:rPr>
        <w:t xml:space="preserve">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pPr>
        <w:pStyle w:val="ConsPlusNormal0"/>
        <w:spacing w:before="200" w:line="240" w:lineRule="auto"/>
        <w:ind w:firstLine="540"/>
        <w:jc w:val="both"/>
      </w:pPr>
      <w:bookmarkStart w:id="1901" w:name="P10775"/>
      <w:bookmarkEnd w:id="1901"/>
      <w:r>
        <w:rPr>
          <w:sz w:val="20"/>
        </w:rPr>
        <w:t xml:space="preserve">4. Нарушение </w:t>
      </w:r>
      <w:r>
        <w:rPr>
          <w:sz w:val="20"/>
        </w:rPr>
        <w:t>правил</w:t>
      </w:r>
      <w:r>
        <w:rPr>
          <w:sz w:val="20"/>
        </w:rPr>
        <w:t xml:space="preserve"> хранения, ношения или уничтожения оружия и патронов к нему гражданами, за исключением случаев, предусмотренных </w:t>
      </w:r>
      <w:r>
        <w:fldChar w:fldCharType="begin"/>
      </w:r>
      <w:r>
        <w:instrText xml:space="preserve"> HYPERLINK \l "P10778" \o "4.1. Ношение огнестрельного оружия лицом, находящимся в состоянии опьянения, -" </w:instrText>
      </w:r>
      <w:r>
        <w:fldChar w:fldCharType="separate"/>
      </w:r>
      <w:r>
        <w:rPr>
          <w:color w:val="0000FF"/>
          <w:sz w:val="20"/>
        </w:rPr>
        <w:t>частями 4.1</w:t>
      </w:r>
      <w:r>
        <w:fldChar w:fldCharType="end"/>
      </w:r>
      <w:r>
        <w:rPr>
          <w:sz w:val="20"/>
        </w:rPr>
        <w:t xml:space="preserve">, </w:t>
      </w:r>
      <w:r>
        <w:fldChar w:fldCharType="begin"/>
      </w:r>
      <w:r>
        <w:instrText xml:space="preserve"> HYPERLINK \l "P10785" \o "4.3. Нарушение правил хранения или ношения оружия гражданами, повлекшее его утрату, если эти действия не содержат признаков уголовно наказуемого деяния, -" </w:instrText>
      </w:r>
      <w:r>
        <w:fldChar w:fldCharType="separate"/>
      </w:r>
      <w:r>
        <w:rPr>
          <w:color w:val="0000FF"/>
          <w:sz w:val="20"/>
        </w:rPr>
        <w:t>4.3</w:t>
      </w:r>
      <w:r>
        <w:fldChar w:fldCharType="end"/>
      </w:r>
      <w:r>
        <w:rPr>
          <w:sz w:val="20"/>
        </w:rPr>
        <w:t xml:space="preserve">, </w:t>
      </w:r>
      <w:r>
        <w:fldChar w:fldCharType="begin"/>
      </w:r>
      <w:r>
        <w:instrText xml:space="preserve"> HYPERLINK \l "P10791" \o "4.5.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instrText>
      </w:r>
      <w:r>
        <w:fldChar w:fldCharType="separate"/>
      </w:r>
      <w:r>
        <w:rPr>
          <w:color w:val="0000FF"/>
          <w:sz w:val="20"/>
        </w:rPr>
        <w:t>4.5</w:t>
      </w:r>
      <w:r>
        <w:fldChar w:fldCharType="end"/>
      </w:r>
      <w:r>
        <w:rPr>
          <w:sz w:val="20"/>
        </w:rPr>
        <w:t xml:space="preserve"> настоящей статьи, -</w:t>
      </w:r>
    </w:p>
    <w:p>
      <w:pPr>
        <w:pStyle w:val="ConsPlusNormal0"/>
        <w:jc w:val="both"/>
      </w:pPr>
      <w:r>
        <w:rPr>
          <w:sz w:val="20"/>
        </w:rPr>
        <w:t xml:space="preserve">(в ред. Федеральных законов от 21.07.2014 </w:t>
      </w:r>
      <w:r>
        <w:fldChar w:fldCharType="begin"/>
      </w:r>
      <w:r>
        <w:instrText xml:space="preserve"> HYPERLINK "https://login.consultant.ru/link/?req=doc&amp;base=LAW&amp;n=165824&amp;dst=100051" \o "Федеральный закон от 21.07.2014 N 227-ФЗ "О внесении изменений в отдельные законодательные акты Российской Федерации в связи с совершенствованием законодательства об обороте оружия"</w:instrText>
        <w:cr/>
        <w:instrText xml:space="preserve">
{КонсультантПлюс}" </w:instrText>
      </w:r>
      <w:r>
        <w:fldChar w:fldCharType="separate"/>
      </w:r>
      <w:r>
        <w:rPr>
          <w:color w:val="0000FF"/>
          <w:sz w:val="20"/>
        </w:rPr>
        <w:t>N 227-ФЗ</w:t>
      </w:r>
      <w:r>
        <w:fldChar w:fldCharType="end"/>
      </w:r>
      <w:r>
        <w:rPr>
          <w:sz w:val="20"/>
        </w:rPr>
        <w:t xml:space="preserve">, от 28.06.2021 </w:t>
      </w:r>
      <w:r>
        <w:fldChar w:fldCharType="begin"/>
      </w:r>
      <w:r>
        <w:instrText xml:space="preserve"> HYPERLINK "https://login.consultant.ru/link/?req=doc&amp;base=LAW&amp;n=388482&amp;dst=100028" \o "Федеральный закон от 28.06.2021 N 232-ФЗ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232-ФЗ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pPr>
        <w:pStyle w:val="ConsPlusNormal0"/>
        <w:spacing w:before="200" w:line="240" w:lineRule="auto"/>
        <w:ind w:firstLine="540"/>
        <w:jc w:val="both"/>
      </w:pPr>
      <w:bookmarkStart w:id="1902" w:name="P10778"/>
      <w:bookmarkEnd w:id="1902"/>
      <w:r>
        <w:rPr>
          <w:sz w:val="20"/>
        </w:rPr>
        <w:t>4.1. Ношение огнестрельного оружия лицом, находящимся в состоянии опьянения,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ConsPlusNormal0"/>
        <w:jc w:val="both"/>
      </w:pPr>
      <w:r>
        <w:rPr>
          <w:sz w:val="20"/>
        </w:rPr>
        <w:t xml:space="preserve">(часть 4.1 введена Федеральным </w:t>
      </w:r>
      <w:r>
        <w:fldChar w:fldCharType="begin"/>
      </w:r>
      <w:r>
        <w:instrText xml:space="preserve"> HYPERLINK "https://login.consultant.ru/link/?req=doc&amp;base=LAW&amp;n=165824&amp;dst=100052" \o "Федеральный закон от 21.07.2014 N 227-ФЗ "О внесении изменений в отдельные законодательные акты Российской Федерации в связи с совершенствованием законодательства об обороте оружия"</w:instrText>
        <w:cr/>
        <w:instrText xml:space="preserve">
{КонсультантПлюс}" </w:instrText>
      </w:r>
      <w:r>
        <w:fldChar w:fldCharType="separate"/>
      </w:r>
      <w:r>
        <w:rPr>
          <w:color w:val="0000FF"/>
          <w:sz w:val="20"/>
        </w:rPr>
        <w:t>законом</w:t>
      </w:r>
      <w:r>
        <w:fldChar w:fldCharType="end"/>
      </w:r>
      <w:r>
        <w:rPr>
          <w:sz w:val="20"/>
        </w:rPr>
        <w:t xml:space="preserve"> от 21.07.2014 N 227-ФЗ)</w:t>
      </w:r>
    </w:p>
    <w:p>
      <w:pPr>
        <w:pStyle w:val="ConsPlusNormal0"/>
        <w:spacing w:before="200" w:line="240" w:lineRule="auto"/>
        <w:ind w:firstLine="540"/>
        <w:jc w:val="both"/>
      </w:pPr>
      <w:bookmarkStart w:id="1903" w:name="P10781"/>
      <w:bookmarkEnd w:id="1903"/>
      <w:r>
        <w:rPr>
          <w:sz w:val="20"/>
        </w:rP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pPr>
        <w:pStyle w:val="ConsPlusNormal0"/>
        <w:jc w:val="both"/>
      </w:pPr>
      <w:r>
        <w:rPr>
          <w:sz w:val="20"/>
        </w:rPr>
        <w:t xml:space="preserve">(в ред. Федерального </w:t>
      </w:r>
      <w:r>
        <w:fldChar w:fldCharType="begin"/>
      </w:r>
      <w:r>
        <w:instrText xml:space="preserve"> HYPERLINK "https://login.consultant.ru/link/?req=doc&amp;base=LAW&amp;n=388482&amp;dst=100029" \o "Федеральный закон от 28.06.2021 N 232-ФЗ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28.06.2021 N 232-ФЗ)</w:t>
      </w:r>
    </w:p>
    <w:p>
      <w:pPr>
        <w:pStyle w:val="ConsPlusNormal0"/>
        <w:spacing w:before="200" w:line="240" w:lineRule="auto"/>
        <w:ind w:firstLine="540"/>
        <w:jc w:val="both"/>
      </w:pPr>
      <w:r>
        <w:rPr>
          <w:sz w:val="20"/>
        </w:rP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pPr>
        <w:pStyle w:val="ConsPlusNormal0"/>
        <w:jc w:val="both"/>
      </w:pPr>
      <w:r>
        <w:rPr>
          <w:sz w:val="20"/>
        </w:rPr>
        <w:t xml:space="preserve">(часть 4.2 введена Федеральным </w:t>
      </w:r>
      <w:r>
        <w:fldChar w:fldCharType="begin"/>
      </w:r>
      <w:r>
        <w:instrText xml:space="preserve"> HYPERLINK "https://login.consultant.ru/link/?req=doc&amp;base=LAW&amp;n=165824&amp;dst=100055" \o "Федеральный закон от 21.07.2014 N 227-ФЗ "О внесении изменений в отдельные законодательные акты Российской Федерации в связи с совершенствованием законодательства об обороте оружия"</w:instrText>
        <w:cr/>
        <w:instrText xml:space="preserve">
{КонсультантПлюс}" </w:instrText>
      </w:r>
      <w:r>
        <w:fldChar w:fldCharType="separate"/>
      </w:r>
      <w:r>
        <w:rPr>
          <w:color w:val="0000FF"/>
          <w:sz w:val="20"/>
        </w:rPr>
        <w:t>законом</w:t>
      </w:r>
      <w:r>
        <w:fldChar w:fldCharType="end"/>
      </w:r>
      <w:r>
        <w:rPr>
          <w:sz w:val="20"/>
        </w:rPr>
        <w:t xml:space="preserve"> от 21.07.2014 N 227-ФЗ)</w:t>
      </w:r>
    </w:p>
    <w:p>
      <w:pPr>
        <w:pStyle w:val="ConsPlusNormal0"/>
        <w:spacing w:before="200" w:line="240" w:lineRule="auto"/>
        <w:ind w:firstLine="540"/>
        <w:jc w:val="both"/>
      </w:pPr>
      <w:bookmarkStart w:id="1904" w:name="P10785"/>
      <w:bookmarkEnd w:id="1904"/>
      <w:r>
        <w:rPr>
          <w:sz w:val="20"/>
        </w:rP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pPr>
        <w:pStyle w:val="ConsPlusNormal0"/>
        <w:jc w:val="both"/>
      </w:pPr>
      <w:r>
        <w:rPr>
          <w:sz w:val="20"/>
        </w:rPr>
        <w:t xml:space="preserve">(часть 4.3 введена Федеральным </w:t>
      </w:r>
      <w:r>
        <w:fldChar w:fldCharType="begin"/>
      </w:r>
      <w:r>
        <w:instrText xml:space="preserve"> HYPERLINK "https://login.consultant.ru/link/?req=doc&amp;base=LAW&amp;n=388482&amp;dst=100030" \o "Федеральный закон от 28.06.2021 N 232-ФЗ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28.06.2021 N 232-ФЗ)</w:t>
      </w:r>
    </w:p>
    <w:p>
      <w:pPr>
        <w:pStyle w:val="ConsPlusNormal0"/>
        <w:spacing w:before="200" w:line="240" w:lineRule="auto"/>
        <w:ind w:firstLine="540"/>
        <w:jc w:val="both"/>
      </w:pPr>
      <w:r>
        <w:rPr>
          <w:sz w:val="20"/>
        </w:rP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pPr>
        <w:pStyle w:val="ConsPlusNormal0"/>
        <w:jc w:val="both"/>
      </w:pPr>
      <w:r>
        <w:rPr>
          <w:sz w:val="20"/>
        </w:rPr>
        <w:t xml:space="preserve">(часть 4.4 введена Федеральным </w:t>
      </w:r>
      <w:r>
        <w:fldChar w:fldCharType="begin"/>
      </w:r>
      <w:r>
        <w:instrText xml:space="preserve"> HYPERLINK "https://login.consultant.ru/link/?req=doc&amp;base=LAW&amp;n=388482&amp;dst=100033" \o "Федеральный закон от 28.06.2021 N 232-ФЗ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28.06.2021 N 232-ФЗ)</w:t>
      </w:r>
    </w:p>
    <w:p>
      <w:pPr>
        <w:pStyle w:val="ConsPlusNormal0"/>
        <w:spacing w:before="200" w:line="240" w:lineRule="auto"/>
        <w:ind w:firstLine="540"/>
        <w:jc w:val="both"/>
      </w:pPr>
      <w:bookmarkStart w:id="1905" w:name="P10791"/>
      <w:bookmarkEnd w:id="1905"/>
      <w:r>
        <w:rPr>
          <w:sz w:val="20"/>
        </w:rP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pPr>
        <w:pStyle w:val="ConsPlusNormal0"/>
        <w:jc w:val="both"/>
      </w:pPr>
      <w:r>
        <w:rPr>
          <w:sz w:val="20"/>
        </w:rPr>
        <w:t xml:space="preserve">(часть 4.5 введена Федеральным </w:t>
      </w:r>
      <w:r>
        <w:fldChar w:fldCharType="begin"/>
      </w:r>
      <w:r>
        <w:instrText xml:space="preserve"> HYPERLINK "https://login.consultant.ru/link/?req=doc&amp;base=LAW&amp;n=388482&amp;dst=100035" \o "Федеральный закон от 28.06.2021 N 232-ФЗ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28.06.2021 N 232-ФЗ)</w:t>
      </w:r>
    </w:p>
    <w:p>
      <w:pPr>
        <w:pStyle w:val="ConsPlusNormal0"/>
        <w:spacing w:before="200" w:line="240" w:lineRule="auto"/>
        <w:ind w:firstLine="540"/>
        <w:jc w:val="both"/>
      </w:pPr>
      <w:bookmarkStart w:id="1906" w:name="P10794"/>
      <w:bookmarkEnd w:id="1906"/>
      <w:r>
        <w:rPr>
          <w:sz w:val="20"/>
        </w:rPr>
        <w:t xml:space="preserve">5. Нарушение </w:t>
      </w:r>
      <w:r>
        <w:rPr>
          <w:sz w:val="20"/>
        </w:rPr>
        <w:t>правил</w:t>
      </w:r>
      <w:r>
        <w:rPr>
          <w:sz w:val="20"/>
        </w:rPr>
        <w:t xml:space="preserve"> коллекционирования или экспонирования оружия и патронов к нему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pPr>
        <w:pStyle w:val="ConsPlusNormal0"/>
        <w:spacing w:before="200" w:line="240" w:lineRule="auto"/>
        <w:ind w:firstLine="540"/>
        <w:jc w:val="both"/>
      </w:pPr>
      <w:bookmarkStart w:id="1907" w:name="P10796"/>
      <w:bookmarkEnd w:id="1907"/>
      <w:r>
        <w:rPr>
          <w:sz w:val="20"/>
        </w:rPr>
        <w:t>6. Нарушение правил приобретения или передачи оружия, если эти действия не содержат признаков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pPr>
        <w:pStyle w:val="ConsPlusNormal0"/>
        <w:jc w:val="both"/>
      </w:pPr>
      <w:r>
        <w:rPr>
          <w:sz w:val="20"/>
        </w:rPr>
        <w:t xml:space="preserve">(часть 6 в ред. Федерального </w:t>
      </w:r>
      <w:r>
        <w:fldChar w:fldCharType="begin"/>
      </w:r>
      <w:r>
        <w:instrText xml:space="preserve"> HYPERLINK "https://login.consultant.ru/link/?req=doc&amp;base=LAW&amp;n=388482&amp;dst=100037" \o "Федеральный закон от 28.06.2021 N 232-ФЗ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28.06.2021 N 232-ФЗ)</w:t>
      </w:r>
    </w:p>
    <w:p>
      <w:pPr>
        <w:pStyle w:val="ConsPlusNormal0"/>
        <w:ind w:firstLine="540"/>
        <w:jc w:val="both"/>
      </w:pPr>
    </w:p>
    <w:p>
      <w:pPr>
        <w:pStyle w:val="ConsPlusTitle0"/>
        <w:ind w:firstLine="540"/>
        <w:jc w:val="both"/>
        <w:outlineLvl w:val="2"/>
      </w:pPr>
      <w:bookmarkStart w:id="1908" w:name="P10800"/>
      <w:bookmarkEnd w:id="1908"/>
      <w:r>
        <w:rPr>
          <w:sz w:val="20"/>
        </w:rP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pPr>
        <w:pStyle w:val="ConsPlusNormal0"/>
        <w:jc w:val="both"/>
      </w:pPr>
    </w:p>
    <w:p>
      <w:pPr>
        <w:pStyle w:val="ConsPlusNormal0"/>
        <w:ind w:firstLine="540"/>
        <w:jc w:val="both"/>
      </w:pPr>
      <w:r>
        <w:rPr>
          <w:sz w:val="20"/>
        </w:rPr>
        <w:t xml:space="preserve">Установка на гражданском или служебном оружии </w:t>
      </w:r>
      <w:r>
        <w:fldChar w:fldCharType="begin"/>
      </w:r>
      <w:r>
        <w:instrText xml:space="preserve"> HYPERLINK "https://login.consultant.ru/link/?req=doc&amp;base=LAW&amp;n=482688&amp;dst=100074" \o "Федеральный закон от 13.12.1996 N 150-ФЗ (ред. от 08.08.2024) "Об оружии"</w:instrText>
        <w:cr/>
        <w:instrText xml:space="preserve">
{КонсультантПлюс}" </w:instrText>
      </w:r>
      <w:r>
        <w:fldChar w:fldCharType="separate"/>
      </w:r>
      <w:r>
        <w:rPr>
          <w:color w:val="0000FF"/>
          <w:sz w:val="20"/>
        </w:rPr>
        <w:t>приспособления</w:t>
      </w:r>
      <w:r>
        <w:fldChar w:fldCharType="end"/>
      </w:r>
      <w:r>
        <w:rPr>
          <w:sz w:val="20"/>
        </w:rPr>
        <w:t xml:space="preserve"> для бесшумной стрельбы или прицела (прицельного комплекса) ночного видения (за исключением прицелов для охоты), </w:t>
      </w:r>
      <w:r>
        <w:fldChar w:fldCharType="begin"/>
      </w:r>
      <w:r>
        <w:instrText xml:space="preserve"> HYPERLINK "https://login.consultant.ru/link/?req=doc&amp;base=LAW&amp;n=448408&amp;dst=100033" \o "Постановление Правительства РФ от 21.07.1998 N 814 (ред. от 29.05.2023) "О мерах по регулированию оборота гражданского и служебного оружия и патронов к нему на территории Российской Федерации" (вместе с "Правилами оборота гражданского и служебного оружия и патронов к нему на территории Российской Федерации", "Положением о ведении и издании Государственного кадастра гражданского и служебного оружия и патронов к нему")</w:instrText>
        <w:cr/>
        <w:instrText xml:space="preserve">
{КонсультантПлюс}" </w:instrText>
      </w:r>
      <w:r>
        <w:fldChar w:fldCharType="separate"/>
      </w:r>
      <w:r>
        <w:rPr>
          <w:color w:val="0000FF"/>
          <w:sz w:val="20"/>
        </w:rPr>
        <w:t>порядок</w:t>
      </w:r>
      <w:r>
        <w:fldChar w:fldCharType="end"/>
      </w:r>
      <w:r>
        <w:rPr>
          <w:sz w:val="20"/>
        </w:rPr>
        <w:t xml:space="preserve"> использования которых устанавливается Правительством Российской Федерации, -</w:t>
      </w:r>
    </w:p>
    <w:p>
      <w:pPr>
        <w:pStyle w:val="ConsPlusNormal0"/>
        <w:spacing w:before="200" w:line="240" w:lineRule="auto"/>
        <w:ind w:firstLine="540"/>
        <w:jc w:val="both"/>
      </w:pPr>
      <w:r>
        <w:rPr>
          <w:sz w:val="20"/>
        </w:rP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"https://login.consultant.ru/link/?req=doc&amp;base=LAW&amp;n=453614&amp;dst=100851"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1909" w:name="P10806"/>
      <w:bookmarkEnd w:id="1909"/>
      <w:r>
        <w:rPr>
          <w:sz w:val="20"/>
        </w:rP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"https://login.consultant.ru/link/?req=doc&amp;base=LAW&amp;n=388482&amp;dst=100040" \o "Федеральный закон от 28.06.2021 N 232-ФЗ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28.06.2021 N 232-ФЗ)</w:t>
      </w:r>
    </w:p>
    <w:p>
      <w:pPr>
        <w:pStyle w:val="ConsPlusNormal0"/>
        <w:jc w:val="both"/>
      </w:pPr>
    </w:p>
    <w:p>
      <w:pPr>
        <w:pStyle w:val="ConsPlusNormal0"/>
        <w:ind w:firstLine="540"/>
        <w:jc w:val="both"/>
      </w:pPr>
      <w:r>
        <w:rPr>
          <w:sz w:val="20"/>
        </w:rPr>
        <w:t xml:space="preserve">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w:t>
      </w:r>
      <w:r>
        <w:rPr>
          <w:sz w:val="20"/>
        </w:rPr>
        <w:t>деяния</w:t>
      </w:r>
      <w:r>
        <w:rPr>
          <w:sz w:val="20"/>
        </w:rPr>
        <w:t>,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r>
        <w:rPr>
          <w:sz w:val="20"/>
        </w:rP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pPr>
        <w:pStyle w:val="ConsPlusNormal0"/>
        <w:spacing w:before="200" w:line="240" w:lineRule="auto"/>
        <w:ind w:firstLine="540"/>
        <w:jc w:val="both"/>
      </w:pPr>
      <w:r>
        <w:rPr>
          <w:sz w:val="20"/>
        </w:rP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pPr>
        <w:pStyle w:val="ConsPlusNormal0"/>
        <w:spacing w:before="200" w:line="240" w:lineRule="auto"/>
        <w:ind w:firstLine="540"/>
        <w:jc w:val="both"/>
      </w:pPr>
      <w:r>
        <w:rPr>
          <w:sz w:val="20"/>
        </w:rP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pPr>
        <w:pStyle w:val="ConsPlusNormal0"/>
        <w:jc w:val="both"/>
      </w:pPr>
    </w:p>
    <w:p>
      <w:pPr>
        <w:pStyle w:val="ConsPlusTitle0"/>
        <w:ind w:firstLine="540"/>
        <w:jc w:val="both"/>
        <w:outlineLvl w:val="2"/>
      </w:pPr>
      <w:bookmarkStart w:id="1910" w:name="P10817"/>
      <w:bookmarkEnd w:id="1910"/>
      <w:r>
        <w:rPr>
          <w:sz w:val="20"/>
        </w:rPr>
        <w:t>Статья 20.11. Нарушение сроков регистрации (перерегистрации) оружия или сроков постановки его на учет</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"https://login.consultant.ru/link/?req=doc&amp;base=LAW&amp;n=453993&amp;dst=100453" \o "Федеральный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03.07.2016 N 227-ФЗ)</w:t>
      </w:r>
    </w:p>
    <w:p>
      <w:pPr>
        <w:pStyle w:val="ConsPlusNormal0"/>
        <w:jc w:val="both"/>
      </w:pPr>
    </w:p>
    <w:p>
      <w:pPr>
        <w:pStyle w:val="ConsPlusNormal0"/>
        <w:ind w:firstLine="540"/>
        <w:jc w:val="both"/>
      </w:pPr>
      <w:r>
        <w:rPr>
          <w:sz w:val="20"/>
        </w:rPr>
        <w:t xml:space="preserve">1. Нарушение гражданином установленных </w:t>
      </w:r>
      <w:r>
        <w:rPr>
          <w:sz w:val="20"/>
        </w:rPr>
        <w:t>сроков</w:t>
      </w:r>
      <w:r>
        <w:rPr>
          <w:sz w:val="20"/>
        </w:rPr>
        <w:t xml:space="preserve">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pPr>
        <w:pStyle w:val="ConsPlusNormal0"/>
        <w:spacing w:before="200" w:line="240" w:lineRule="auto"/>
        <w:ind w:firstLine="540"/>
        <w:jc w:val="both"/>
      </w:pPr>
      <w:r>
        <w:rPr>
          <w:sz w:val="20"/>
        </w:rPr>
        <w:t>влечет предупреждение или наложение административного штрафа в размере от одной тысячи до трех тысяч рублей.</w:t>
      </w:r>
    </w:p>
    <w:p>
      <w:pPr>
        <w:pStyle w:val="ConsPlusNormal0"/>
        <w:spacing w:before="200" w:line="240" w:lineRule="auto"/>
        <w:ind w:firstLine="540"/>
        <w:jc w:val="both"/>
      </w:pPr>
      <w:r>
        <w:rPr>
          <w:sz w:val="20"/>
        </w:rP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pPr>
        <w:pStyle w:val="ConsPlusNormal0"/>
        <w:spacing w:before="200" w:line="240" w:lineRule="auto"/>
        <w:ind w:firstLine="540"/>
        <w:jc w:val="both"/>
      </w:pPr>
      <w:r>
        <w:rPr>
          <w:sz w:val="20"/>
        </w:rPr>
        <w:t>влечет наложение административного штрафа в размере от одной тысячи до пяти тысяч рублей.</w:t>
      </w:r>
    </w:p>
    <w:p>
      <w:pPr>
        <w:pStyle w:val="ConsPlusNormal0"/>
        <w:jc w:val="both"/>
      </w:pPr>
    </w:p>
    <w:p>
      <w:pPr>
        <w:pStyle w:val="ConsPlusTitle0"/>
        <w:ind w:firstLine="540"/>
        <w:jc w:val="both"/>
        <w:outlineLvl w:val="2"/>
      </w:pPr>
      <w:bookmarkStart w:id="1911" w:name="P10826"/>
      <w:bookmarkEnd w:id="1911"/>
      <w:r>
        <w:rPr>
          <w:sz w:val="20"/>
        </w:rPr>
        <w:t>Статья 20.12. Пересылка оружия, нарушение правил перевозки, транспортирования или использования оружия и патронов к нему</w:t>
      </w:r>
    </w:p>
    <w:p>
      <w:pPr>
        <w:pStyle w:val="ConsPlusNormal0"/>
        <w:jc w:val="both"/>
      </w:pPr>
    </w:p>
    <w:p>
      <w:pPr>
        <w:pStyle w:val="ConsPlusNormal0"/>
        <w:ind w:firstLine="540"/>
        <w:jc w:val="both"/>
      </w:pPr>
      <w:bookmarkStart w:id="1912" w:name="P10828"/>
      <w:bookmarkEnd w:id="1912"/>
      <w:r>
        <w:rPr>
          <w:sz w:val="20"/>
        </w:rPr>
        <w:t xml:space="preserve">1. Пересылка оружия, если эти действия не содержат признаков уголовно наказуемого </w:t>
      </w:r>
      <w:r>
        <w:rPr>
          <w:sz w:val="20"/>
        </w:rPr>
        <w:t>деяния</w:t>
      </w:r>
      <w:r>
        <w:rPr>
          <w:sz w:val="20"/>
        </w:rPr>
        <w:t>, -</w:t>
      </w:r>
    </w:p>
    <w:p>
      <w:pPr>
        <w:pStyle w:val="ConsPlusNormal0"/>
        <w:jc w:val="both"/>
      </w:pPr>
      <w:r>
        <w:rPr>
          <w:sz w:val="20"/>
        </w:rPr>
        <w:t xml:space="preserve">(в ред. Федерального </w:t>
      </w:r>
      <w:r>
        <w:fldChar w:fldCharType="begin"/>
      </w:r>
      <w:r>
        <w:instrText xml:space="preserve"> HYPERLINK "https://login.consultant.ru/link/?req=doc&amp;base=LAW&amp;n=388482&amp;dst=100049" \o "Федеральный закон от 28.06.2021 N 232-ФЗ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28.06.2021 N 232-ФЗ)</w:t>
      </w:r>
    </w:p>
    <w:p>
      <w:pPr>
        <w:pStyle w:val="ConsPlusNormal0"/>
        <w:spacing w:before="200" w:line="240" w:lineRule="auto"/>
        <w:ind w:firstLine="540"/>
        <w:jc w:val="both"/>
      </w:pPr>
      <w:r>
        <w:rPr>
          <w:sz w:val="20"/>
        </w:rPr>
        <w:t>влечет наложение административного штрафа в размере от пятисот до одной тысячи рублей с конфискацией оружия или без таковой.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"https://login.consultant.ru/link/?req=doc&amp;base=LAW&amp;n=453614&amp;dst=100857"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r>
        <w:rPr>
          <w:sz w:val="20"/>
        </w:rPr>
        <w:t xml:space="preserve">2. Нарушение </w:t>
      </w:r>
      <w:r>
        <w:rPr>
          <w:sz w:val="20"/>
        </w:rPr>
        <w:t>правил</w:t>
      </w:r>
      <w:r>
        <w:rPr>
          <w:sz w:val="20"/>
        </w:rPr>
        <w:t xml:space="preserve"> перевозки, транспортирования оружия и патронов к нему, за исключением случаев, предусмотренных </w:t>
      </w:r>
      <w:r>
        <w:fldChar w:fldCharType="begin"/>
      </w:r>
      <w:r>
        <w:instrText xml:space="preserve"> HYPERLINK \l "P10839" \o "4.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instrText>
      </w:r>
      <w:r>
        <w:fldChar w:fldCharType="separate"/>
      </w:r>
      <w:r>
        <w:rPr>
          <w:color w:val="0000FF"/>
          <w:sz w:val="20"/>
        </w:rPr>
        <w:t>частью 4</w:t>
      </w:r>
      <w:r>
        <w:fldChar w:fldCharType="end"/>
      </w:r>
      <w:r>
        <w:rPr>
          <w:sz w:val="20"/>
        </w:rPr>
        <w:t xml:space="preserve"> настоящей статьи, -</w:t>
      </w:r>
    </w:p>
    <w:p>
      <w:pPr>
        <w:pStyle w:val="ConsPlusNormal0"/>
        <w:jc w:val="both"/>
      </w:pPr>
      <w:r>
        <w:rPr>
          <w:sz w:val="20"/>
        </w:rPr>
        <w:t xml:space="preserve">(в ред. Федерального </w:t>
      </w:r>
      <w:r>
        <w:fldChar w:fldCharType="begin"/>
      </w:r>
      <w:r>
        <w:instrText xml:space="preserve"> HYPERLINK "https://login.consultant.ru/link/?req=doc&amp;base=LAW&amp;n=388482&amp;dst=100050" \o "Федеральный закон от 28.06.2021 N 232-ФЗ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28.06.2021 N 232-ФЗ)</w:t>
      </w:r>
    </w:p>
    <w:p>
      <w:pPr>
        <w:pStyle w:val="ConsPlusNormal0"/>
        <w:spacing w:before="200" w:line="240" w:lineRule="auto"/>
        <w:ind w:firstLine="540"/>
        <w:jc w:val="both"/>
      </w:pPr>
      <w:r>
        <w:rPr>
          <w:sz w:val="20"/>
        </w:rPr>
        <w:t>влечет наложение административного штрафа в размере от одной тысячи до одной тысячи пятисот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"https://login.consultant.ru/link/?req=doc&amp;base=LAW&amp;n=453614&amp;dst=100858"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bookmarkStart w:id="1913" w:name="P10836"/>
      <w:bookmarkEnd w:id="1913"/>
      <w:r>
        <w:rPr>
          <w:sz w:val="20"/>
        </w:rPr>
        <w:t xml:space="preserve">3. Нарушение </w:t>
      </w:r>
      <w:r>
        <w:rPr>
          <w:sz w:val="20"/>
        </w:rPr>
        <w:t>правил</w:t>
      </w:r>
      <w:r>
        <w:rPr>
          <w:sz w:val="20"/>
        </w:rPr>
        <w:t xml:space="preserve"> использования оружия и патронов к нему -</w:t>
      </w:r>
    </w:p>
    <w:p>
      <w:pPr>
        <w:pStyle w:val="ConsPlusNormal0"/>
        <w:spacing w:before="200" w:line="240" w:lineRule="auto"/>
        <w:ind w:firstLine="540"/>
        <w:jc w:val="both"/>
      </w:pPr>
      <w:r>
        <w:rPr>
          <w:sz w:val="20"/>
        </w:rP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"https://login.consultant.ru/link/?req=doc&amp;base=LAW&amp;n=453614&amp;dst=100859"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28.12.2010 </w:t>
      </w:r>
      <w:r>
        <w:fldChar w:fldCharType="begin"/>
      </w:r>
      <w:r>
        <w:instrText xml:space="preserve"> HYPERLINK "https://login.consultant.ru/link/?req=doc&amp;base=LAW&amp;n=200782&amp;dst=100180" \o "Федеральный закон от 28.12.2010 N 398-ФЗ (ред. от 03.07.2016) "О внесении изменений в отдельные законодательные акты Российской Федерации по вопросу усиления контроля в сфере оборота гражданского оружия"</w:instrText>
        <w:cr/>
        <w:instrText xml:space="preserve">
{КонсультантПлюс}" </w:instrText>
      </w:r>
      <w:r>
        <w:fldChar w:fldCharType="separate"/>
      </w:r>
      <w:r>
        <w:rPr>
          <w:color w:val="0000FF"/>
          <w:sz w:val="20"/>
        </w:rPr>
        <w:t>N 398-ФЗ</w:t>
      </w:r>
      <w:r>
        <w:fldChar w:fldCharType="end"/>
      </w:r>
      <w:r>
        <w:rPr>
          <w:sz w:val="20"/>
        </w:rPr>
        <w:t>)</w:t>
      </w:r>
    </w:p>
    <w:p>
      <w:pPr>
        <w:pStyle w:val="ConsPlusNormal0"/>
        <w:spacing w:before="200" w:line="240" w:lineRule="auto"/>
        <w:ind w:firstLine="540"/>
        <w:jc w:val="both"/>
      </w:pPr>
      <w:bookmarkStart w:id="1914" w:name="P10839"/>
      <w:bookmarkEnd w:id="1914"/>
      <w:r>
        <w:rPr>
          <w:sz w:val="20"/>
        </w:rP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"https://login.consultant.ru/link/?req=doc&amp;base=LAW&amp;n=388482&amp;dst=100051" \o "Федеральный закон от 28.06.2021 N 232-ФЗ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28.06.2021 N 232-ФЗ)</w:t>
      </w:r>
    </w:p>
    <w:p>
      <w:pPr>
        <w:pStyle w:val="ConsPlusNormal0"/>
        <w:jc w:val="both"/>
      </w:pPr>
    </w:p>
    <w:p>
      <w:pPr>
        <w:pStyle w:val="ConsPlusTitle0"/>
        <w:ind w:firstLine="540"/>
        <w:jc w:val="both"/>
        <w:outlineLvl w:val="2"/>
      </w:pPr>
      <w:bookmarkStart w:id="1915" w:name="P10843"/>
      <w:bookmarkEnd w:id="1915"/>
      <w:r>
        <w:rPr>
          <w:sz w:val="20"/>
        </w:rPr>
        <w:t>Статья 20.13. Стрельба из оружия в отведенных для этого местах с нарушением установленных правил или в не отведенных для этого местах</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"https://login.consultant.ru/link/?req=doc&amp;base=LAW&amp;n=148488&amp;dst=100011" \o "Федеральный закон от 02.07.2013 N 177-ФЗ "О внесении изменений в статьи 3.5 и 20.13 Кодекса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02.07.2013 N 177-ФЗ)</w:t>
      </w:r>
    </w:p>
    <w:p>
      <w:pPr>
        <w:pStyle w:val="ConsPlusNormal0"/>
        <w:ind w:firstLine="540"/>
        <w:jc w:val="both"/>
      </w:pPr>
    </w:p>
    <w:p>
      <w:pPr>
        <w:pStyle w:val="ConsPlusNormal0"/>
        <w:ind w:firstLine="540"/>
        <w:jc w:val="both"/>
      </w:pPr>
      <w:bookmarkStart w:id="1916" w:name="P10847"/>
      <w:bookmarkEnd w:id="1916"/>
      <w:r>
        <w:rPr>
          <w:sz w:val="20"/>
        </w:rPr>
        <w:t xml:space="preserve">1. Стрельба из оружия в отведенных для этого местах с нарушением установленных </w:t>
      </w:r>
      <w:r>
        <w:fldChar w:fldCharType="begin"/>
      </w:r>
      <w:r>
        <w:instrText xml:space="preserve"> HYPERLINK "https://login.consultant.ru/link/?req=doc&amp;base=LAW&amp;n=99472&amp;dst=100319" \o "Приказ Министра обороны РФ N 96, Минобрнауки РФ N 134 от 24.02.2010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(Зарегистрировано в Минюсте РФ 12.04.2010 N 16866)</w:instrText>
        <w:cr/>
        <w:instrText xml:space="preserve">
{КонсультантПлюс}" </w:instrText>
      </w:r>
      <w:r>
        <w:fldChar w:fldCharType="separate"/>
      </w:r>
      <w:r>
        <w:rPr>
          <w:color w:val="0000FF"/>
          <w:sz w:val="20"/>
        </w:rPr>
        <w:t>правил</w:t>
      </w:r>
      <w:r>
        <w:fldChar w:fldCharType="end"/>
      </w:r>
      <w:r>
        <w:rPr>
          <w:sz w:val="20"/>
        </w:rPr>
        <w:t xml:space="preserve"> -</w:t>
      </w:r>
    </w:p>
    <w:p>
      <w:pPr>
        <w:pStyle w:val="ConsPlusNormal0"/>
        <w:spacing w:before="200" w:line="240" w:lineRule="auto"/>
        <w:ind w:firstLine="540"/>
        <w:jc w:val="both"/>
      </w:pPr>
      <w:r>
        <w:rPr>
          <w:sz w:val="20"/>
        </w:rPr>
        <w:t>влечет наложение административного штрафа в размере от трех тысяч до пяти тысяч рублей с конфискацией оружия и патронов к нему или без таковой.</w:t>
      </w:r>
    </w:p>
    <w:p>
      <w:pPr>
        <w:pStyle w:val="ConsPlusNormal0"/>
        <w:spacing w:before="200" w:line="240" w:lineRule="auto"/>
        <w:ind w:firstLine="540"/>
        <w:jc w:val="both"/>
      </w:pPr>
      <w:bookmarkStart w:id="1917" w:name="P10849"/>
      <w:bookmarkEnd w:id="1917"/>
      <w:r>
        <w:rPr>
          <w:sz w:val="20"/>
        </w:rPr>
        <w:t>2. Стрельба из оружия в населенных пунктах или в других не отведенных для этого местах -</w:t>
      </w:r>
    </w:p>
    <w:p>
      <w:pPr>
        <w:pStyle w:val="ConsPlusNormal0"/>
        <w:spacing w:before="200" w:line="240" w:lineRule="auto"/>
        <w:ind w:firstLine="540"/>
        <w:jc w:val="both"/>
      </w:pPr>
      <w:r>
        <w:rPr>
          <w:sz w:val="20"/>
        </w:rP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pPr>
        <w:pStyle w:val="ConsPlusNormal0"/>
        <w:spacing w:before="200" w:line="240" w:lineRule="auto"/>
        <w:ind w:firstLine="540"/>
        <w:jc w:val="both"/>
      </w:pPr>
      <w:bookmarkStart w:id="1918" w:name="P10851"/>
      <w:bookmarkEnd w:id="1918"/>
      <w:r>
        <w:rPr>
          <w:sz w:val="20"/>
        </w:rPr>
        <w:t xml:space="preserve">3. Действие, предусмотренное </w:t>
      </w:r>
      <w:r>
        <w:fldChar w:fldCharType="begin"/>
      </w:r>
      <w:r>
        <w:instrText xml:space="preserve"> HYPERLINK \l "P10849" \o "2. Стрельба из оружия в населенных пунктах или в других не отведенных для этого местах -" </w:instrText>
      </w:r>
      <w:r>
        <w:fldChar w:fldCharType="separate"/>
      </w:r>
      <w:r>
        <w:rPr>
          <w:color w:val="0000FF"/>
          <w:sz w:val="20"/>
        </w:rPr>
        <w:t>частью 2</w:t>
      </w:r>
      <w:r>
        <w:fldChar w:fldCharType="end"/>
      </w:r>
      <w:r>
        <w:rPr>
          <w:sz w:val="20"/>
        </w:rPr>
        <w:t xml:space="preserve"> настоящей статьи, совершенное группой лиц либо лицом, находящимся в состоянии опьянения, -</w:t>
      </w:r>
    </w:p>
    <w:p>
      <w:pPr>
        <w:pStyle w:val="ConsPlusNormal0"/>
        <w:spacing w:before="200" w:line="240" w:lineRule="auto"/>
        <w:ind w:firstLine="540"/>
        <w:jc w:val="both"/>
      </w:pPr>
      <w:r>
        <w:rPr>
          <w:sz w:val="20"/>
        </w:rP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pPr>
        <w:pStyle w:val="ConsPlusNormal0"/>
        <w:jc w:val="both"/>
      </w:pPr>
    </w:p>
    <w:p>
      <w:pPr>
        <w:pStyle w:val="ConsPlusTitle0"/>
        <w:ind w:firstLine="540"/>
        <w:jc w:val="both"/>
        <w:outlineLvl w:val="2"/>
      </w:pPr>
      <w:bookmarkStart w:id="1919" w:name="P10854"/>
      <w:bookmarkEnd w:id="1919"/>
      <w:r>
        <w:rPr>
          <w:sz w:val="20"/>
        </w:rPr>
        <w:t>Статья 20.14. Нарушение правил сертификации оружия и патронов к нему</w:t>
      </w:r>
    </w:p>
    <w:p>
      <w:pPr>
        <w:pStyle w:val="ConsPlusNormal0"/>
        <w:jc w:val="both"/>
      </w:pPr>
    </w:p>
    <w:p>
      <w:pPr>
        <w:pStyle w:val="ConsPlusNormal0"/>
        <w:ind w:firstLine="540"/>
        <w:jc w:val="both"/>
      </w:pPr>
      <w:r>
        <w:rPr>
          <w:sz w:val="20"/>
        </w:rPr>
        <w:t xml:space="preserve">Нарушение </w:t>
      </w:r>
      <w:r>
        <w:rPr>
          <w:sz w:val="20"/>
        </w:rPr>
        <w:t>правил</w:t>
      </w:r>
      <w:r>
        <w:rPr>
          <w:sz w:val="20"/>
        </w:rPr>
        <w:t xml:space="preserve"> сертификации при производстве и обороте оружия и патронов к нему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"https://login.consultant.ru/link/?req=doc&amp;base=LAW&amp;n=453614&amp;dst=100861"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1920" w:name="P10860"/>
      <w:bookmarkEnd w:id="1920"/>
      <w:r>
        <w:rPr>
          <w:sz w:val="20"/>
        </w:rP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pPr>
        <w:pStyle w:val="ConsPlusNormal0"/>
        <w:jc w:val="both"/>
      </w:pPr>
    </w:p>
    <w:p>
      <w:pPr>
        <w:pStyle w:val="ConsPlusNormal0"/>
        <w:ind w:firstLine="540"/>
        <w:jc w:val="both"/>
      </w:pPr>
      <w:r>
        <w:rPr>
          <w:sz w:val="20"/>
        </w:rPr>
        <w:t>Продажа</w:t>
      </w:r>
      <w:r>
        <w:rPr>
          <w:sz w:val="20"/>
        </w:rPr>
        <w:t xml:space="preserve">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"https://login.consultant.ru/link/?req=doc&amp;base=LAW&amp;n=453614&amp;dst=100862"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r>
        <w:rPr>
          <w:sz w:val="20"/>
        </w:rPr>
        <w:t>Статья 20.16. Незаконная частная детективная или охранная деятельность</w:t>
      </w:r>
    </w:p>
    <w:p>
      <w:pPr>
        <w:pStyle w:val="ConsPlusNormal0"/>
        <w:jc w:val="both"/>
      </w:pPr>
    </w:p>
    <w:p>
      <w:pPr>
        <w:pStyle w:val="ConsPlusNormal0"/>
        <w:ind w:firstLine="540"/>
        <w:jc w:val="both"/>
      </w:pPr>
      <w:bookmarkStart w:id="1921" w:name="P10868"/>
      <w:bookmarkEnd w:id="1921"/>
      <w:r>
        <w:rPr>
          <w:sz w:val="20"/>
        </w:rPr>
        <w:t>1. Осуществление частной охранной деятельности без специального разрешения (</w:t>
      </w:r>
      <w:r>
        <w:fldChar w:fldCharType="begin"/>
      </w:r>
      <w:r>
        <w:instrText xml:space="preserve"> HYPERLINK "https://login.consultant.ru/link/?req=doc&amp;base=LAW&amp;n=465790&amp;dst=67" \o "Закон РФ от 11.03.1992 N 2487-1 (ред. от 25.12.2023) "О частной детективной и охранной деятельности в Российской Федерации"</w:instrText>
        <w:cr/>
        <w:instrText xml:space="preserve">
{КонсультантПлюс}" </w:instrText>
      </w:r>
      <w:r>
        <w:fldChar w:fldCharType="separate"/>
      </w:r>
      <w:r>
        <w:rPr>
          <w:color w:val="0000FF"/>
          <w:sz w:val="20"/>
        </w:rPr>
        <w:t>лицензии</w:t>
      </w:r>
      <w:r>
        <w:fldChar w:fldCharType="end"/>
      </w:r>
      <w:r>
        <w:rPr>
          <w:sz w:val="20"/>
        </w:rPr>
        <w:t>) либо оказание охранных услуг лицом, не имеющим правового статуса частного охранника,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pPr>
        <w:pStyle w:val="ConsPlusNormal0"/>
        <w:jc w:val="both"/>
      </w:pPr>
      <w:r>
        <w:rPr>
          <w:sz w:val="20"/>
        </w:rPr>
        <w:t xml:space="preserve">(часть 1 в ред. Федерального </w:t>
      </w:r>
      <w:r>
        <w:fldChar w:fldCharType="begin"/>
      </w:r>
      <w:r>
        <w:instrText xml:space="preserve"> HYPERLINK "https://login.consultant.ru/link/?req=doc&amp;base=LAW&amp;n=494446&amp;dst=100044" \o "Федеральный закон от 01.04.2020 N 99-ФЗ (ред. от 26.12.2024)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01.04.2020 N 99-ФЗ)</w:t>
      </w:r>
    </w:p>
    <w:p>
      <w:pPr>
        <w:pStyle w:val="ConsPlusNormal0"/>
        <w:spacing w:before="200" w:line="240" w:lineRule="auto"/>
        <w:ind w:firstLine="540"/>
        <w:jc w:val="both"/>
      </w:pPr>
      <w:bookmarkStart w:id="1922" w:name="P10871"/>
      <w:bookmarkEnd w:id="1922"/>
      <w:r>
        <w:rPr>
          <w:sz w:val="20"/>
        </w:rPr>
        <w:t xml:space="preserve">1.1. Повторное совершение административного правонарушения, предусмотренного </w:t>
      </w:r>
      <w:r>
        <w:fldChar w:fldCharType="begin"/>
      </w:r>
      <w:r>
        <w:instrText xml:space="preserve"> HYPERLINK \l "P10868" \o "1.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pPr>
        <w:pStyle w:val="ConsPlusNormal0"/>
        <w:jc w:val="both"/>
      </w:pPr>
      <w:r>
        <w:rPr>
          <w:sz w:val="20"/>
        </w:rPr>
        <w:t xml:space="preserve">(часть 1.1 введена Федеральным </w:t>
      </w:r>
      <w:r>
        <w:fldChar w:fldCharType="begin"/>
      </w:r>
      <w:r>
        <w:instrText xml:space="preserve"> HYPERLINK "https://login.consultant.ru/link/?req=doc&amp;base=LAW&amp;n=494446&amp;dst=100047" \o "Федеральный закон от 01.04.2020 N 99-ФЗ (ред. от 26.12.2024)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01.04.2020 N 99-ФЗ)</w:t>
      </w:r>
    </w:p>
    <w:p>
      <w:pPr>
        <w:pStyle w:val="ConsPlusNormal0"/>
        <w:spacing w:before="200" w:line="240" w:lineRule="auto"/>
        <w:ind w:firstLine="540"/>
        <w:jc w:val="both"/>
      </w:pPr>
      <w:bookmarkStart w:id="1923" w:name="P10874"/>
      <w:bookmarkEnd w:id="1923"/>
      <w:r>
        <w:rPr>
          <w:sz w:val="20"/>
        </w:rPr>
        <w:t>2. Осуществление частной детективной (сыскной) деятельности без специального разрешения (</w:t>
      </w:r>
      <w:r>
        <w:fldChar w:fldCharType="begin"/>
      </w:r>
      <w:r>
        <w:instrText xml:space="preserve"> HYPERLINK "https://login.consultant.ru/link/?req=doc&amp;base=LAW&amp;n=465790&amp;dst=235" \o "Закон РФ от 11.03.1992 N 2487-1 (ред. от 25.12.2023) "О частной детективной и охранной деятельности в Российской Федерации"</w:instrText>
        <w:cr/>
        <w:instrText xml:space="preserve">
{КонсультантПлюс}" </w:instrText>
      </w:r>
      <w:r>
        <w:fldChar w:fldCharType="separate"/>
      </w:r>
      <w:r>
        <w:rPr>
          <w:color w:val="0000FF"/>
          <w:sz w:val="20"/>
        </w:rPr>
        <w:t>лицензии</w:t>
      </w:r>
      <w:r>
        <w:fldChar w:fldCharType="end"/>
      </w:r>
      <w:r>
        <w:rPr>
          <w:sz w:val="20"/>
        </w:rPr>
        <w:t>) -</w:t>
      </w:r>
    </w:p>
    <w:p>
      <w:pPr>
        <w:pStyle w:val="ConsPlusNormal0"/>
        <w:jc w:val="both"/>
      </w:pPr>
      <w:r>
        <w:rPr>
          <w:sz w:val="20"/>
        </w:rPr>
        <w:t xml:space="preserve">(в ред. Федерального </w:t>
      </w:r>
      <w:r>
        <w:fldChar w:fldCharType="begin"/>
      </w:r>
      <w:r>
        <w:instrText xml:space="preserve"> HYPERLINK "https://login.consultant.ru/link/?req=doc&amp;base=LAW&amp;n=494446&amp;dst=100050" \o "Федеральный закон от 01.04.2020 N 99-ФЗ (ред. от 26.12.2024)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01.04.2020 N 99-ФЗ)</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pPr>
        <w:pStyle w:val="ConsPlusNormal0"/>
        <w:jc w:val="both"/>
      </w:pPr>
      <w:r>
        <w:rPr>
          <w:sz w:val="20"/>
        </w:rPr>
        <w:t xml:space="preserve">(часть вторая в ред. Федерального </w:t>
      </w:r>
      <w:r>
        <w:fldChar w:fldCharType="begin"/>
      </w:r>
      <w:r>
        <w:instrText xml:space="preserve"> HYPERLINK "https://login.consultant.ru/link/?req=doc&amp;base=LAW&amp;n=200619&amp;dst=100294" \o "Федеральный закон от 22.12.2008 N 272-ФЗ (ред. от 03.07.2016) "О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w:instrText>
        <w:cr/>
        <w:instrText xml:space="preserve">
{КонсультантПлюс}" </w:instrText>
      </w:r>
      <w:r>
        <w:fldChar w:fldCharType="separate"/>
      </w:r>
      <w:r>
        <w:rPr>
          <w:color w:val="0000FF"/>
          <w:sz w:val="20"/>
        </w:rPr>
        <w:t>закона</w:t>
      </w:r>
      <w:r>
        <w:fldChar w:fldCharType="end"/>
      </w:r>
      <w:r>
        <w:rPr>
          <w:sz w:val="20"/>
        </w:rPr>
        <w:t xml:space="preserve"> от 22.12.2008 N 272-ФЗ)</w:t>
      </w:r>
    </w:p>
    <w:p>
      <w:pPr>
        <w:pStyle w:val="ConsPlusNormal0"/>
        <w:spacing w:before="200" w:line="240" w:lineRule="auto"/>
        <w:ind w:firstLine="540"/>
        <w:jc w:val="both"/>
      </w:pPr>
      <w:r>
        <w:rPr>
          <w:sz w:val="20"/>
        </w:rP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r>
        <w:fldChar w:fldCharType="begin"/>
      </w:r>
      <w:r>
        <w:instrText xml:space="preserve"> HYPERLINK "https://login.consultant.ru/link/?req=doc&amp;base=LAW&amp;n=465790&amp;dst=141" \o "Закон РФ от 11.03.1992 N 2487-1 (ред. от 25.12.2023) "О частной детективной и охранной деятельности 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требований -</w:t>
      </w:r>
    </w:p>
    <w:p>
      <w:pPr>
        <w:pStyle w:val="ConsPlusNormal0"/>
        <w:jc w:val="both"/>
      </w:pPr>
      <w:r>
        <w:rPr>
          <w:sz w:val="20"/>
        </w:rPr>
        <w:t xml:space="preserve">(в ред. Федеральных законов от 22.12.2008 </w:t>
      </w:r>
      <w:r>
        <w:fldChar w:fldCharType="begin"/>
      </w:r>
      <w:r>
        <w:instrText xml:space="preserve"> HYPERLINK "https://login.consultant.ru/link/?req=doc&amp;base=LAW&amp;n=200619&amp;dst=100297" \o "Федеральный закон от 22.12.2008 N 272-ФЗ (ред. от 03.07.2016) "О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w:instrText>
        <w:cr/>
        <w:instrText xml:space="preserve">
{КонсультантПлюс}" </w:instrText>
      </w:r>
      <w:r>
        <w:fldChar w:fldCharType="separate"/>
      </w:r>
      <w:r>
        <w:rPr>
          <w:color w:val="0000FF"/>
          <w:sz w:val="20"/>
        </w:rPr>
        <w:t>N 272-ФЗ</w:t>
      </w:r>
      <w:r>
        <w:fldChar w:fldCharType="end"/>
      </w:r>
      <w:r>
        <w:rPr>
          <w:sz w:val="20"/>
        </w:rPr>
        <w:t xml:space="preserve">, от 02.07.2013 </w:t>
      </w:r>
      <w:r>
        <w:fldChar w:fldCharType="begin"/>
      </w:r>
      <w:r>
        <w:instrText xml:space="preserve"> HYPERLINK "https://login.consultant.ru/link/?req=doc&amp;base=LAW&amp;n=479093&amp;dst=101303" \o "Федеральный закон от 02.07.2013 N 185-ФЗ (ред. от 12.12.2023) "О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"Об образовании в Российской Федерации" (с изм. и доп., вступ. в силу с 01.01.2025)</w:instrText>
        <w:cr/>
        <w:instrText xml:space="preserve">
{КонсультантПлюс}" </w:instrText>
      </w:r>
      <w:r>
        <w:fldChar w:fldCharType="separate"/>
      </w:r>
      <w:r>
        <w:rPr>
          <w:color w:val="0000FF"/>
          <w:sz w:val="20"/>
        </w:rPr>
        <w:t>N 185-ФЗ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руководителя учреждения в размере от четырех тысяч до пяти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"https://login.consultant.ru/link/?req=doc&amp;base=LAW&amp;n=453614&amp;dst=100866"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22.12.2008 </w:t>
      </w:r>
      <w:r>
        <w:fldChar w:fldCharType="begin"/>
      </w:r>
      <w:r>
        <w:instrText xml:space="preserve"> HYPERLINK "https://login.consultant.ru/link/?req=doc&amp;base=LAW&amp;n=200619&amp;dst=100298" \o "Федеральный закон от 22.12.2008 N 272-ФЗ (ред. от 03.07.2016) "О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w:instrText>
        <w:cr/>
        <w:instrText xml:space="preserve">
{КонсультантПлюс}" </w:instrText>
      </w:r>
      <w:r>
        <w:fldChar w:fldCharType="separate"/>
      </w:r>
      <w:r>
        <w:rPr>
          <w:color w:val="0000FF"/>
          <w:sz w:val="20"/>
        </w:rPr>
        <w:t>N 272-ФЗ</w:t>
      </w:r>
      <w:r>
        <w:fldChar w:fldCharType="end"/>
      </w:r>
      <w:r>
        <w:rPr>
          <w:sz w:val="20"/>
        </w:rPr>
        <w:t>)</w:t>
      </w:r>
    </w:p>
    <w:p>
      <w:pPr>
        <w:pStyle w:val="ConsPlusNormal0"/>
        <w:spacing w:before="200" w:line="240" w:lineRule="auto"/>
        <w:ind w:firstLine="540"/>
        <w:jc w:val="both"/>
      </w:pPr>
      <w:bookmarkStart w:id="1924" w:name="P10882"/>
      <w:bookmarkEnd w:id="1924"/>
      <w:r>
        <w:rPr>
          <w:sz w:val="20"/>
        </w:rPr>
        <w:t xml:space="preserve">4. Оказание частных детективных или охранных услуг, не предусмотренных законом, либо оказание таких услуг с нарушением установленных </w:t>
      </w:r>
      <w:r>
        <w:fldChar w:fldCharType="begin"/>
      </w:r>
      <w:r>
        <w:instrText xml:space="preserve"> HYPERLINK "https://login.consultant.ru/link/?req=doc&amp;base=LAW&amp;n=465790&amp;dst=18" \o "Закон РФ от 11.03.1992 N 2487-1 (ред. от 25.12.2023) "О частной детективной и охранной деятельности 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требований -</w:t>
      </w:r>
    </w:p>
    <w:p>
      <w:pPr>
        <w:pStyle w:val="ConsPlusNormal0"/>
        <w:jc w:val="both"/>
      </w:pPr>
      <w:r>
        <w:rPr>
          <w:sz w:val="20"/>
        </w:rPr>
        <w:t xml:space="preserve">(в ред. Федерального </w:t>
      </w:r>
      <w:r>
        <w:fldChar w:fldCharType="begin"/>
      </w:r>
      <w:r>
        <w:instrText xml:space="preserve"> HYPERLINK "https://login.consultant.ru/link/?req=doc&amp;base=LAW&amp;n=494446&amp;dst=100052" \o "Федеральный закон от 01.04.2020 N 99-ФЗ (ред. от 26.12.2024)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01.04.2020 N 99-ФЗ)</w:t>
      </w:r>
    </w:p>
    <w:p>
      <w:pPr>
        <w:pStyle w:val="ConsPlusNormal0"/>
        <w:spacing w:before="200" w:line="240" w:lineRule="auto"/>
        <w:ind w:firstLine="540"/>
        <w:jc w:val="both"/>
      </w:pPr>
      <w:r>
        <w:rPr>
          <w:sz w:val="20"/>
        </w:rP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"https://login.consultant.ru/link/?req=doc&amp;base=LAW&amp;n=453614&amp;dst=100867"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22.12.2008 </w:t>
      </w:r>
      <w:r>
        <w:fldChar w:fldCharType="begin"/>
      </w:r>
      <w:r>
        <w:instrText xml:space="preserve"> HYPERLINK "https://login.consultant.ru/link/?req=doc&amp;base=LAW&amp;n=200619&amp;dst=100299" \o "Федеральный закон от 22.12.2008 N 272-ФЗ (ред. от 03.07.2016) "О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w:instrText>
        <w:cr/>
        <w:instrText xml:space="preserve">
{КонсультантПлюс}" </w:instrText>
      </w:r>
      <w:r>
        <w:fldChar w:fldCharType="separate"/>
      </w:r>
      <w:r>
        <w:rPr>
          <w:color w:val="0000FF"/>
          <w:sz w:val="20"/>
        </w:rPr>
        <w:t>N 272-ФЗ</w:t>
      </w:r>
      <w:r>
        <w:fldChar w:fldCharType="end"/>
      </w:r>
      <w:r>
        <w:rPr>
          <w:sz w:val="20"/>
        </w:rPr>
        <w:t>)</w:t>
      </w:r>
    </w:p>
    <w:p>
      <w:pPr>
        <w:pStyle w:val="ConsPlusNormal0"/>
        <w:jc w:val="both"/>
      </w:pPr>
    </w:p>
    <w:p>
      <w:pPr>
        <w:pStyle w:val="ConsPlusTitle0"/>
        <w:ind w:firstLine="540"/>
        <w:jc w:val="both"/>
        <w:outlineLvl w:val="2"/>
      </w:pPr>
      <w:bookmarkStart w:id="1925" w:name="P10887"/>
      <w:bookmarkEnd w:id="1925"/>
      <w:r>
        <w:rPr>
          <w:sz w:val="20"/>
        </w:rPr>
        <w:t>Статья 20.17. Нарушение пропускного режима охраняемого объекта</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"https://login.consultant.ru/link/?req=doc&amp;base=LAW&amp;n=444695&amp;dst=100010" \o "Федеральный закон от 14.04.2023 N 117-ФЗ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14.04.2023 N 117-ФЗ)</w:t>
      </w:r>
    </w:p>
    <w:p>
      <w:pPr>
        <w:pStyle w:val="ConsPlusNormal0"/>
        <w:ind w:firstLine="540"/>
        <w:jc w:val="both"/>
      </w:pPr>
    </w:p>
    <w:p>
      <w:pPr>
        <w:pStyle w:val="ConsPlusNormal0"/>
        <w:ind w:firstLine="540"/>
        <w:jc w:val="both"/>
      </w:pPr>
      <w:bookmarkStart w:id="1926" w:name="P10891"/>
      <w:bookmarkEnd w:id="1926"/>
      <w:r>
        <w:rPr>
          <w:sz w:val="20"/>
        </w:rPr>
        <w:t xml:space="preserve">1. Самовольное проникновение на охраняемый в установленном порядке объект, за исключением случаев, предусмотренных </w:t>
      </w:r>
      <w:r>
        <w:fldChar w:fldCharType="begin"/>
      </w:r>
      <w:r>
        <w:instrText xml:space="preserve"> HYPERLINK \l "P10893" \o "2.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instrText>
      </w:r>
      <w:r>
        <w:fldChar w:fldCharType="separate"/>
      </w:r>
      <w:r>
        <w:rPr>
          <w:color w:val="0000FF"/>
          <w:sz w:val="20"/>
        </w:rPr>
        <w:t>частями 2</w:t>
      </w:r>
      <w:r>
        <w:fldChar w:fldCharType="end"/>
      </w:r>
      <w:r>
        <w:rPr>
          <w:sz w:val="20"/>
        </w:rPr>
        <w:t xml:space="preserve"> и </w:t>
      </w:r>
      <w:r>
        <w:fldChar w:fldCharType="begin"/>
      </w:r>
      <w:r>
        <w:instrText xml:space="preserve"> HYPERLINK \l "P10895" \o "3.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instrText>
      </w:r>
      <w:r>
        <w:fldChar w:fldCharType="separate"/>
      </w:r>
      <w:r>
        <w:rPr>
          <w:color w:val="0000FF"/>
          <w:sz w:val="20"/>
        </w:rPr>
        <w:t>3</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pPr>
        <w:pStyle w:val="ConsPlusNormal0"/>
        <w:spacing w:before="200" w:line="240" w:lineRule="auto"/>
        <w:ind w:firstLine="540"/>
        <w:jc w:val="both"/>
      </w:pPr>
      <w:bookmarkStart w:id="1927" w:name="P10893"/>
      <w:bookmarkEnd w:id="1927"/>
      <w:r>
        <w:rPr>
          <w:sz w:val="20"/>
        </w:rP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pPr>
        <w:pStyle w:val="ConsPlusNormal0"/>
        <w:spacing w:before="200" w:line="240" w:lineRule="auto"/>
        <w:ind w:firstLine="540"/>
        <w:jc w:val="both"/>
      </w:pPr>
      <w:r>
        <w:rPr>
          <w:sz w:val="20"/>
        </w:rP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pPr>
        <w:pStyle w:val="ConsPlusNormal0"/>
        <w:spacing w:before="200" w:line="240" w:lineRule="auto"/>
        <w:ind w:firstLine="540"/>
        <w:jc w:val="both"/>
      </w:pPr>
      <w:bookmarkStart w:id="1928" w:name="P10895"/>
      <w:bookmarkEnd w:id="1928"/>
      <w:r>
        <w:rPr>
          <w:sz w:val="20"/>
        </w:rP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r>
        <w:fldChar w:fldCharType="begin"/>
      </w:r>
      <w:r>
        <w:instrText xml:space="preserve"> HYPERLINK "https://login.consultant.ru/link/?req=doc&amp;base=LAW&amp;n=495184&amp;dst=1875"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pPr>
        <w:pStyle w:val="ConsPlusNormal0"/>
        <w:ind w:firstLine="54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fldChar w:fldCharType="begin"/>
            </w:r>
            <w:r>
              <w:instrText xml:space="preserve"> HYPERLINK "https://login.consultant.ru/link/?req=doc&amp;base=LAW&amp;n=130936&amp;dst=100047" \o "Федеральный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w:instrText>
              <w:cr/>
              <w:instrText xml:space="preserve">
{КонсультантПлюс}" </w:instrText>
            </w:r>
            <w:r>
              <w:fldChar w:fldCharType="separate"/>
            </w:r>
            <w:r>
              <w:rPr>
                <w:color w:val="0000FF"/>
                <w:sz w:val="20"/>
              </w:rPr>
              <w:t>Норма</w:t>
            </w:r>
            <w:r>
              <w:fldChar w:fldCharType="end"/>
            </w:r>
            <w:r>
              <w:rPr>
                <w:color w:val="392C69"/>
                <w:sz w:val="20"/>
              </w:rPr>
              <w:t>, изложившая ст. 20.18 в новой редакции, во взаимосвязи с другими нормами признана частично не соответствующей Конституции РФ (</w:t>
            </w:r>
            <w:r>
              <w:fldChar w:fldCharType="begin"/>
            </w:r>
            <w:r>
              <w:instrText xml:space="preserve"> HYPERLINK "https://login.consultant.ru/link/?req=doc&amp;base=LAW&amp;n=142234&amp;dst=100226" \o "Постановление Конституционного Суда РФ от 14.02.2013 N 4-П "По делу о проверке конституционности Федерального закона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 в связи с запросом группы депутатов Государственной Думы и жалобой гражданина Э.В. Савенко"</w:instrText>
              <w:cr/>
              <w:instrText xml:space="preserve">
{КонсультантПлюс}" </w:instrText>
            </w:r>
            <w:r>
              <w:fldChar w:fldCharType="separate"/>
            </w:r>
            <w:r>
              <w:rPr>
                <w:color w:val="0000FF"/>
                <w:sz w:val="20"/>
              </w:rPr>
              <w:t>Постановление</w:t>
            </w:r>
            <w:r>
              <w:fldChar w:fldCharType="end"/>
            </w:r>
            <w:r>
              <w:rPr>
                <w:color w:val="392C69"/>
                <w:sz w:val="20"/>
              </w:rPr>
              <w:t xml:space="preserve"> КС РФ от 14.02.2013 N 4-П). О правовом регулировании до внесения соответствующих изменений см. указанное </w:t>
            </w:r>
            <w:r>
              <w:fldChar w:fldCharType="begin"/>
            </w:r>
            <w:r>
              <w:instrText xml:space="preserve"> HYPERLINK "https://login.consultant.ru/link/?req=doc&amp;base=LAW&amp;n=142234&amp;dst=100228" \o "Постановление Конституционного Суда РФ от 14.02.2013 N 4-П "По делу о проверке конституционности Федерального закона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 в связи с запросом группы депутатов Государственной Думы и жалобой гражданина Э.В. Савенко"</w:instrText>
              <w:cr/>
              <w:instrText xml:space="preserve">
{КонсультантПлюс}" </w:instrText>
            </w:r>
            <w:r>
              <w:fldChar w:fldCharType="separate"/>
            </w:r>
            <w:r>
              <w:rPr>
                <w:color w:val="0000FF"/>
                <w:sz w:val="20"/>
              </w:rPr>
              <w:t>Постановление</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Title0"/>
        <w:spacing w:before="260" w:line="240" w:lineRule="auto"/>
        <w:ind w:firstLine="540"/>
        <w:jc w:val="both"/>
        <w:outlineLvl w:val="2"/>
      </w:pPr>
      <w:bookmarkStart w:id="1929" w:name="P10900"/>
      <w:bookmarkEnd w:id="1929"/>
      <w:r>
        <w:rPr>
          <w:sz w:val="20"/>
        </w:rPr>
        <w:t>Статья 20.18. Блокирование транспортных коммуникаций</w:t>
      </w:r>
    </w:p>
    <w:p>
      <w:pPr>
        <w:pStyle w:val="ConsPlusNormal0"/>
        <w:jc w:val="both"/>
      </w:pPr>
    </w:p>
    <w:p>
      <w:pPr>
        <w:pStyle w:val="ConsPlusNormal0"/>
        <w:ind w:firstLine="540"/>
        <w:jc w:val="both"/>
      </w:pPr>
      <w:r>
        <w:rPr>
          <w:sz w:val="20"/>
        </w:rPr>
        <w:t xml:space="preserve">Организация блокирования, а равно активное участие в блокировании транспортных коммуникаций, за исключением случаев, предусмотренных </w:t>
      </w:r>
      <w:r>
        <w:fldChar w:fldCharType="begin"/>
      </w:r>
      <w:r>
        <w:instrText xml:space="preserve"> HYPERLINK \l "P10576" \o "3. Действия (бездействие), предусмотренные частями 1 и 2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деяния, -" </w:instrText>
      </w:r>
      <w:r>
        <w:fldChar w:fldCharType="separate"/>
      </w:r>
      <w:r>
        <w:rPr>
          <w:color w:val="0000FF"/>
          <w:sz w:val="20"/>
        </w:rPr>
        <w:t>частью 3 статьи 20.2</w:t>
      </w:r>
      <w:r>
        <w:fldChar w:fldCharType="end"/>
      </w:r>
      <w:r>
        <w:rPr>
          <w:sz w:val="20"/>
        </w:rPr>
        <w:t xml:space="preserve"> и </w:t>
      </w:r>
      <w:r>
        <w:fldChar w:fldCharType="begin"/>
      </w:r>
      <w:r>
        <w:instrText xml:space="preserve"> HYPERLINK \l "P10610" \o "Статья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instrText>
      </w:r>
      <w:r>
        <w:fldChar w:fldCharType="separate"/>
      </w:r>
      <w:r>
        <w:rPr>
          <w:color w:val="0000FF"/>
          <w:sz w:val="20"/>
        </w:rPr>
        <w:t>статьей 20.2.2</w:t>
      </w:r>
      <w:r>
        <w:fldChar w:fldCharType="end"/>
      </w:r>
      <w:r>
        <w:rPr>
          <w:sz w:val="20"/>
        </w:rPr>
        <w:t xml:space="preserve"> настоящего Кодекса, если эти действия не содержат уголовно наказуемого </w:t>
      </w:r>
      <w:r>
        <w:fldChar w:fldCharType="begin"/>
      </w:r>
      <w:r>
        <w:instrText xml:space="preserve"> HYPERLINK "https://login.consultant.ru/link/?req=doc&amp;base=LAW&amp;n=495184&amp;dst=2749"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jc w:val="both"/>
      </w:pPr>
      <w:r>
        <w:rPr>
          <w:sz w:val="20"/>
        </w:rPr>
        <w:t xml:space="preserve">(в ред. Федеральных законов от 08.06.2012 </w:t>
      </w:r>
      <w:r>
        <w:fldChar w:fldCharType="begin"/>
      </w:r>
      <w:r>
        <w:instrText xml:space="preserve"> HYPERLINK "https://login.consultant.ru/link/?req=doc&amp;base=LAW&amp;n=130936&amp;dst=100048" \o "Федеральный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w:instrText>
        <w:cr/>
        <w:instrText xml:space="preserve">
{КонсультантПлюс}" </w:instrText>
      </w:r>
      <w:r>
        <w:fldChar w:fldCharType="separate"/>
      </w:r>
      <w:r>
        <w:rPr>
          <w:color w:val="0000FF"/>
          <w:sz w:val="20"/>
        </w:rPr>
        <w:t>N 65-ФЗ</w:t>
      </w:r>
      <w:r>
        <w:fldChar w:fldCharType="end"/>
      </w:r>
      <w:r>
        <w:rPr>
          <w:sz w:val="20"/>
        </w:rPr>
        <w:t xml:space="preserve">, от 30.12.2020 </w:t>
      </w:r>
      <w:r>
        <w:fldChar w:fldCharType="begin"/>
      </w:r>
      <w:r>
        <w:instrText xml:space="preserve"> HYPERLINK "https://login.consultant.ru/link/?req=doc&amp;base=LAW&amp;n=372707&amp;dst=100030" \o "Федеральный закон от 30.12.2020 N 511-ФЗ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511-ФЗ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"https://login.consultant.ru/link/?req=doc&amp;base=LAW&amp;n=130936&amp;dst=100049" \o "Федеральный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w:instrText>
        <w:cr/>
        <w:instrText xml:space="preserve">
{КонсультантПлюс}" </w:instrText>
      </w:r>
      <w:r>
        <w:fldChar w:fldCharType="separate"/>
      </w:r>
      <w:r>
        <w:rPr>
          <w:color w:val="0000FF"/>
          <w:sz w:val="20"/>
        </w:rPr>
        <w:t>закона</w:t>
      </w:r>
      <w:r>
        <w:fldChar w:fldCharType="end"/>
      </w:r>
      <w:r>
        <w:rPr>
          <w:sz w:val="20"/>
        </w:rPr>
        <w:t xml:space="preserve"> от 08.06.2012 N 65-ФЗ)</w:t>
      </w:r>
    </w:p>
    <w:p>
      <w:pPr>
        <w:pStyle w:val="ConsPlusNormal0"/>
        <w:jc w:val="both"/>
      </w:pPr>
    </w:p>
    <w:p>
      <w:pPr>
        <w:pStyle w:val="ConsPlusTitle0"/>
        <w:ind w:firstLine="540"/>
        <w:jc w:val="both"/>
        <w:outlineLvl w:val="2"/>
      </w:pPr>
      <w:bookmarkStart w:id="1930" w:name="P10907"/>
      <w:bookmarkEnd w:id="1930"/>
      <w:r>
        <w:rPr>
          <w:sz w:val="20"/>
        </w:rPr>
        <w:t>Статья 20.19. Нарушение особого режима в закрытом административно-территориальном образовании (ЗАТО)</w:t>
      </w:r>
    </w:p>
    <w:p>
      <w:pPr>
        <w:pStyle w:val="ConsPlusNormal0"/>
        <w:jc w:val="both"/>
      </w:pPr>
    </w:p>
    <w:p>
      <w:pPr>
        <w:pStyle w:val="ConsPlusNormal0"/>
        <w:ind w:firstLine="540"/>
        <w:jc w:val="both"/>
      </w:pPr>
      <w:r>
        <w:rPr>
          <w:sz w:val="20"/>
        </w:rPr>
        <w:t xml:space="preserve">Нарушение установленного </w:t>
      </w:r>
      <w:r>
        <w:fldChar w:fldCharType="begin"/>
      </w:r>
      <w:r>
        <w:instrText xml:space="preserve"> HYPERLINK "https://login.consultant.ru/link/?req=doc&amp;base=LAW&amp;n=482759&amp;dst=100031" \o "Закон РФ от 14.07.1992 N 3297-1 (ред. от 08.08.2024) "О закрытом административно-территориальном образовании"</w:instrText>
        <w:cr/>
        <w:instrText xml:space="preserve">
{КонсультантПлюс}" </w:instrText>
      </w:r>
      <w:r>
        <w:fldChar w:fldCharType="separate"/>
      </w:r>
      <w:r>
        <w:rPr>
          <w:color w:val="0000FF"/>
          <w:sz w:val="20"/>
        </w:rPr>
        <w:t>законом</w:t>
      </w:r>
      <w:r>
        <w:fldChar w:fldCharType="end"/>
      </w:r>
      <w:r>
        <w:rPr>
          <w:sz w:val="20"/>
        </w:rPr>
        <w:t xml:space="preserve"> особого режима в закрытом административно-территориальном образовании (ЗАТО) -</w:t>
      </w:r>
    </w:p>
    <w:p>
      <w:pPr>
        <w:pStyle w:val="ConsPlusNormal0"/>
        <w:spacing w:before="200" w:line="240" w:lineRule="auto"/>
        <w:ind w:firstLine="540"/>
        <w:jc w:val="both"/>
      </w:pPr>
      <w:r>
        <w:rPr>
          <w:sz w:val="20"/>
        </w:rPr>
        <w:t>влечет наложение административного штрафа в размере от трех тысяч до пяти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"https://login.consultant.ru/link/?req=doc&amp;base=LAW&amp;n=453614&amp;dst=100870"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30.03.2015 </w:t>
      </w:r>
      <w:r>
        <w:fldChar w:fldCharType="begin"/>
      </w:r>
      <w:r>
        <w:instrText xml:space="preserve"> HYPERLINK "https://login.consultant.ru/link/?req=doc&amp;base=LAW&amp;n=177183&amp;dst=100008" \o "Федеральный закон от 30.03.2015 N 61-ФЗ "О внесении изменения в статью 20.19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61-ФЗ</w:t>
      </w:r>
      <w:r>
        <w:fldChar w:fldCharType="end"/>
      </w:r>
      <w:r>
        <w:rPr>
          <w:sz w:val="20"/>
        </w:rPr>
        <w:t>)</w:t>
      </w:r>
    </w:p>
    <w:p>
      <w:pPr>
        <w:pStyle w:val="ConsPlusNormal0"/>
        <w:jc w:val="both"/>
      </w:pPr>
    </w:p>
    <w:p>
      <w:pPr>
        <w:pStyle w:val="ConsPlusTitle0"/>
        <w:ind w:firstLine="540"/>
        <w:jc w:val="both"/>
        <w:outlineLvl w:val="2"/>
      </w:pPr>
      <w:bookmarkStart w:id="1931" w:name="P10913"/>
      <w:bookmarkEnd w:id="1931"/>
      <w:r>
        <w:rPr>
          <w:sz w:val="20"/>
        </w:rP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pPr>
        <w:pStyle w:val="ConsPlusNormal0"/>
        <w:jc w:val="both"/>
      </w:pPr>
      <w:r>
        <w:rPr>
          <w:sz w:val="20"/>
        </w:rPr>
        <w:t xml:space="preserve">(в ред. Федерального </w:t>
      </w:r>
      <w:r>
        <w:fldChar w:fldCharType="begin"/>
      </w:r>
      <w:r>
        <w:instrText xml:space="preserve"> HYPERLINK "https://login.consultant.ru/link/?req=doc&amp;base=LAW&amp;n=201281&amp;dst=100074" \o "Федеральный закон от 03.02.2015 N 7-ФЗ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03.02.2015 N 7-ФЗ)</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"https://login.consultant.ru/link/?req=doc&amp;base=LAW&amp;n=201259&amp;dst=100105" \o "Федеральный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w:instrText>
        <w:cr/>
        <w:instrText xml:space="preserve">
{КонсультантПлюс}" </w:instrText>
      </w:r>
      <w:r>
        <w:fldChar w:fldCharType="separate"/>
      </w:r>
      <w:r>
        <w:rPr>
          <w:color w:val="0000FF"/>
          <w:sz w:val="20"/>
        </w:rPr>
        <w:t>закона</w:t>
      </w:r>
      <w:r>
        <w:fldChar w:fldCharType="end"/>
      </w:r>
      <w:r>
        <w:rPr>
          <w:sz w:val="20"/>
        </w:rPr>
        <w:t xml:space="preserve"> от 21.12.2013 N 365-ФЗ)</w:t>
      </w:r>
    </w:p>
    <w:p>
      <w:pPr>
        <w:pStyle w:val="ConsPlusNormal0"/>
        <w:ind w:firstLine="540"/>
        <w:jc w:val="both"/>
      </w:pPr>
    </w:p>
    <w:p>
      <w:pPr>
        <w:pStyle w:val="ConsPlusNormal0"/>
        <w:ind w:firstLine="540"/>
        <w:jc w:val="both"/>
      </w:pPr>
      <w:bookmarkStart w:id="1932" w:name="P10918"/>
      <w:bookmarkEnd w:id="1932"/>
      <w:r>
        <w:rPr>
          <w:sz w:val="20"/>
        </w:rPr>
        <w:t xml:space="preserve">1. Потребление (распитие) алкогольной продукции в местах, запрещенных федеральным </w:t>
      </w:r>
      <w:r>
        <w:fldChar w:fldCharType="begin"/>
      </w:r>
      <w:r>
        <w:instrText xml:space="preserve"> HYPERLINK "https://login.consultant.ru/link/?req=doc&amp;base=LAW&amp;n=483032&amp;dst=100864" \o "Федеральный закон от 22.11.1995 N 171-ФЗ (ред. от 30.11.2024)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(с изм. и доп., вступ. в силу с 15.01.2025)</w:instrText>
        <w:cr/>
        <w:instrText xml:space="preserve">
{КонсультантПлюс}" </w:instrText>
      </w:r>
      <w:r>
        <w:fldChar w:fldCharType="separate"/>
      </w:r>
      <w:r>
        <w:rPr>
          <w:color w:val="0000FF"/>
          <w:sz w:val="20"/>
        </w:rPr>
        <w:t>законом</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в размере от пятисот до одной тысячи пятисот рублей.</w:t>
      </w:r>
    </w:p>
    <w:p>
      <w:pPr>
        <w:pStyle w:val="ConsPlusNormal0"/>
        <w:spacing w:before="200" w:line="240" w:lineRule="auto"/>
        <w:ind w:firstLine="540"/>
        <w:jc w:val="both"/>
      </w:pPr>
      <w:bookmarkStart w:id="1933" w:name="P10920"/>
      <w:bookmarkEnd w:id="1933"/>
      <w:r>
        <w:rPr>
          <w:sz w:val="20"/>
        </w:rP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r>
        <w:fldChar w:fldCharType="begin"/>
      </w:r>
      <w:r>
        <w:instrText xml:space="preserve"> HYPERLINK "https://login.consultant.ru/link/?req=doc&amp;base=LAW&amp;n=391648&amp;dst=100008" \o "Постановление Правительства РФ от 24.07.2021 N 1259 "Об утверждении перечня одурманивающих веществ"</w:instrText>
        <w:cr/>
        <w:instrText xml:space="preserve">
{КонсультантПлюс}" </w:instrText>
      </w:r>
      <w:r>
        <w:fldChar w:fldCharType="separate"/>
      </w:r>
      <w:r>
        <w:rPr>
          <w:color w:val="0000FF"/>
          <w:sz w:val="20"/>
        </w:rPr>
        <w:t>одурманивающих веществ</w:t>
      </w:r>
      <w:r>
        <w:fldChar w:fldCharType="end"/>
      </w:r>
      <w:r>
        <w:rPr>
          <w:sz w:val="20"/>
        </w:rP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pPr>
        <w:pStyle w:val="ConsPlusNormal0"/>
        <w:jc w:val="both"/>
      </w:pPr>
      <w:r>
        <w:rPr>
          <w:sz w:val="20"/>
        </w:rPr>
        <w:t xml:space="preserve">(в ред. Федеральных законов от 03.02.2015 </w:t>
      </w:r>
      <w:r>
        <w:fldChar w:fldCharType="begin"/>
      </w:r>
      <w:r>
        <w:instrText xml:space="preserve"> HYPERLINK "https://login.consultant.ru/link/?req=doc&amp;base=LAW&amp;n=201281&amp;dst=100076" \o "Федеральный закон от 03.02.2015 N 7-ФЗ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7-ФЗ</w:t>
      </w:r>
      <w:r>
        <w:fldChar w:fldCharType="end"/>
      </w:r>
      <w:r>
        <w:rPr>
          <w:sz w:val="20"/>
        </w:rPr>
        <w:t xml:space="preserve">, от 13.07.2015 </w:t>
      </w:r>
      <w:r>
        <w:fldChar w:fldCharType="begin"/>
      </w:r>
      <w:r>
        <w:instrText xml:space="preserve"> HYPERLINK "https://login.consultant.ru/link/?req=doc&amp;base=LAW&amp;n=182631&amp;dst=100094" \o "Федеральный закон от 13.07.2015 N 230-ФЗ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230-ФЗ</w:t>
      </w:r>
      <w:r>
        <w:fldChar w:fldCharType="end"/>
      </w:r>
      <w:r>
        <w:rPr>
          <w:sz w:val="20"/>
        </w:rPr>
        <w:t>)</w:t>
      </w:r>
    </w:p>
    <w:p>
      <w:pPr>
        <w:pStyle w:val="ConsPlusNormal0"/>
        <w:spacing w:before="200" w:line="240" w:lineRule="auto"/>
        <w:ind w:firstLine="540"/>
        <w:jc w:val="both"/>
      </w:pPr>
      <w:r>
        <w:rPr>
          <w:sz w:val="20"/>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pPr>
        <w:pStyle w:val="ConsPlusNormal0"/>
        <w:spacing w:before="200" w:line="240" w:lineRule="auto"/>
        <w:ind w:firstLine="540"/>
        <w:jc w:val="both"/>
      </w:pPr>
      <w:bookmarkStart w:id="1934" w:name="P10923"/>
      <w:bookmarkEnd w:id="1934"/>
      <w:r>
        <w:rPr>
          <w:sz w:val="20"/>
        </w:rPr>
        <w:t xml:space="preserve">3. Действия, указанные в </w:t>
      </w:r>
      <w:r>
        <w:fldChar w:fldCharType="begin"/>
      </w:r>
      <w:r>
        <w:instrText xml:space="preserve"> HYPERLINK \l "P10920" \o "2.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instrText>
      </w:r>
      <w:r>
        <w:fldChar w:fldCharType="separate"/>
      </w:r>
      <w:r>
        <w:rPr>
          <w:color w:val="0000FF"/>
          <w:sz w:val="20"/>
        </w:rPr>
        <w:t>части 2</w:t>
      </w:r>
      <w:r>
        <w:fldChar w:fldCharType="end"/>
      </w:r>
      <w:r>
        <w:rPr>
          <w:sz w:val="20"/>
        </w:rPr>
        <w:t xml:space="preserve"> настоящей статьи, совершенные иностранным гражданином или лицом без гражданства, -</w:t>
      </w:r>
    </w:p>
    <w:p>
      <w:pPr>
        <w:pStyle w:val="ConsPlusNormal0"/>
        <w:spacing w:before="200" w:line="240" w:lineRule="auto"/>
        <w:ind w:firstLine="540"/>
        <w:jc w:val="both"/>
      </w:pPr>
      <w:r>
        <w:rPr>
          <w:sz w:val="20"/>
        </w:rP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ConsPlusNormal0"/>
        <w:ind w:firstLine="540"/>
        <w:jc w:val="both"/>
      </w:pPr>
    </w:p>
    <w:p>
      <w:pPr>
        <w:pStyle w:val="ConsPlusTitle0"/>
        <w:ind w:firstLine="540"/>
        <w:jc w:val="both"/>
        <w:outlineLvl w:val="2"/>
      </w:pPr>
      <w:bookmarkStart w:id="1935" w:name="P10926"/>
      <w:bookmarkEnd w:id="1935"/>
      <w:r>
        <w:rPr>
          <w:sz w:val="20"/>
        </w:rPr>
        <w:t>Статья 20.21. Появление в общественных местах в состоянии опьянения</w:t>
      </w:r>
    </w:p>
    <w:p>
      <w:pPr>
        <w:pStyle w:val="ConsPlusNormal0"/>
        <w:jc w:val="both"/>
      </w:pPr>
    </w:p>
    <w:p>
      <w:pPr>
        <w:pStyle w:val="ConsPlusNormal0"/>
        <w:ind w:firstLine="540"/>
        <w:jc w:val="both"/>
      </w:pPr>
      <w:r>
        <w:rPr>
          <w:sz w:val="20"/>
        </w:rP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pPr>
        <w:pStyle w:val="ConsPlusNormal0"/>
        <w:spacing w:before="200" w:line="240" w:lineRule="auto"/>
        <w:ind w:firstLine="540"/>
        <w:jc w:val="both"/>
      </w:pPr>
      <w:r>
        <w:rPr>
          <w:sz w:val="20"/>
        </w:rP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"https://login.consultant.ru/link/?req=doc&amp;base=LAW&amp;n=453614&amp;dst=100875"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21.12.2013 </w:t>
      </w:r>
      <w:r>
        <w:fldChar w:fldCharType="begin"/>
      </w:r>
      <w:r>
        <w:instrText xml:space="preserve"> HYPERLINK "https://login.consultant.ru/link/?req=doc&amp;base=LAW&amp;n=201259&amp;dst=100113" \o "Федеральный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w:instrText>
        <w:cr/>
        <w:instrText xml:space="preserve">
{КонсультантПлюс}" </w:instrText>
      </w:r>
      <w:r>
        <w:fldChar w:fldCharType="separate"/>
      </w:r>
      <w:r>
        <w:rPr>
          <w:color w:val="0000FF"/>
          <w:sz w:val="20"/>
        </w:rPr>
        <w:t>N 365-ФЗ</w:t>
      </w:r>
      <w:r>
        <w:fldChar w:fldCharType="end"/>
      </w:r>
      <w:r>
        <w:rPr>
          <w:sz w:val="20"/>
        </w:rPr>
        <w:t>)</w:t>
      </w:r>
    </w:p>
    <w:p>
      <w:pPr>
        <w:pStyle w:val="ConsPlusNormal0"/>
        <w:jc w:val="both"/>
      </w:pPr>
    </w:p>
    <w:p>
      <w:pPr>
        <w:pStyle w:val="ConsPlusTitle0"/>
        <w:ind w:firstLine="540"/>
        <w:jc w:val="both"/>
        <w:outlineLvl w:val="2"/>
      </w:pPr>
      <w:bookmarkStart w:id="1936" w:name="P10932"/>
      <w:bookmarkEnd w:id="1936"/>
      <w:r>
        <w:rPr>
          <w:sz w:val="20"/>
        </w:rP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pPr>
        <w:pStyle w:val="ConsPlusNormal0"/>
        <w:jc w:val="both"/>
      </w:pPr>
      <w:r>
        <w:rPr>
          <w:sz w:val="20"/>
        </w:rPr>
        <w:t xml:space="preserve">(в ред. Федерального </w:t>
      </w:r>
      <w:r>
        <w:fldChar w:fldCharType="begin"/>
      </w:r>
      <w:r>
        <w:instrText xml:space="preserve"> HYPERLINK "https://login.consultant.ru/link/?req=doc&amp;base=LAW&amp;n=201281&amp;dst=100078" \o "Федеральный закон от 03.02.2015 N 7-ФЗ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03.02.2015 N 7-ФЗ)</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"https://login.consultant.ru/link/?req=doc&amp;base=LAW&amp;n=201259&amp;dst=100114" \o "Федеральный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w:instrText>
        <w:cr/>
        <w:instrText xml:space="preserve">
{КонсультантПлюс}" </w:instrText>
      </w:r>
      <w:r>
        <w:fldChar w:fldCharType="separate"/>
      </w:r>
      <w:r>
        <w:rPr>
          <w:color w:val="0000FF"/>
          <w:sz w:val="20"/>
        </w:rPr>
        <w:t>закона</w:t>
      </w:r>
      <w:r>
        <w:fldChar w:fldCharType="end"/>
      </w:r>
      <w:r>
        <w:rPr>
          <w:sz w:val="20"/>
        </w:rPr>
        <w:t xml:space="preserve"> от 21.12.2013 N 365-ФЗ)</w:t>
      </w:r>
    </w:p>
    <w:p>
      <w:pPr>
        <w:pStyle w:val="ConsPlusNormal0"/>
        <w:ind w:firstLine="540"/>
        <w:jc w:val="both"/>
      </w:pPr>
    </w:p>
    <w:p>
      <w:pPr>
        <w:pStyle w:val="ConsPlusNormal0"/>
        <w:ind w:firstLine="540"/>
        <w:jc w:val="both"/>
      </w:pPr>
      <w:r>
        <w:rPr>
          <w:sz w:val="20"/>
        </w:rP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pPr>
        <w:pStyle w:val="ConsPlusNormal0"/>
        <w:jc w:val="both"/>
      </w:pPr>
      <w:r>
        <w:rPr>
          <w:sz w:val="20"/>
        </w:rPr>
        <w:t xml:space="preserve">(в ред. Федерального </w:t>
      </w:r>
      <w:r>
        <w:fldChar w:fldCharType="begin"/>
      </w:r>
      <w:r>
        <w:instrText xml:space="preserve"> HYPERLINK "https://login.consultant.ru/link/?req=doc&amp;base=LAW&amp;n=201281&amp;dst=100080" \o "Федеральный закон от 03.02.2015 N 7-ФЗ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03.02.2015 N 7-ФЗ)</w:t>
      </w:r>
    </w:p>
    <w:p>
      <w:pPr>
        <w:pStyle w:val="ConsPlusNormal0"/>
        <w:spacing w:before="200" w:line="240" w:lineRule="auto"/>
        <w:ind w:firstLine="540"/>
        <w:jc w:val="both"/>
      </w:pPr>
      <w:r>
        <w:rPr>
          <w:sz w:val="20"/>
        </w:rP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pPr>
        <w:pStyle w:val="ConsPlusNormal0"/>
        <w:ind w:firstLine="540"/>
        <w:jc w:val="both"/>
      </w:pPr>
    </w:p>
    <w:p>
      <w:pPr>
        <w:pStyle w:val="ConsPlusTitle0"/>
        <w:ind w:firstLine="540"/>
        <w:jc w:val="both"/>
        <w:outlineLvl w:val="2"/>
      </w:pPr>
      <w:bookmarkStart w:id="1937" w:name="P10941"/>
      <w:bookmarkEnd w:id="1937"/>
      <w:r>
        <w:rPr>
          <w:sz w:val="20"/>
        </w:rPr>
        <w:t xml:space="preserve">Статья 20.23. Нарушение </w:t>
      </w:r>
      <w:r>
        <w:rPr>
          <w:sz w:val="20"/>
        </w:rPr>
        <w:t>правил</w:t>
      </w:r>
      <w:r>
        <w:rPr>
          <w:sz w:val="20"/>
        </w:rPr>
        <w:t xml:space="preserve"> производства, хранения, продажи и приобретения специальных технических средств, предназначенных для негласного получения информации</w:t>
      </w:r>
    </w:p>
    <w:p>
      <w:pPr>
        <w:pStyle w:val="ConsPlusNormal0"/>
        <w:jc w:val="both"/>
      </w:pPr>
    </w:p>
    <w:p>
      <w:pPr>
        <w:pStyle w:val="ConsPlusNormal0"/>
        <w:ind w:firstLine="540"/>
        <w:jc w:val="both"/>
      </w:pPr>
      <w:bookmarkStart w:id="1938" w:name="P10943"/>
      <w:bookmarkEnd w:id="1938"/>
      <w:r>
        <w:rPr>
          <w:sz w:val="20"/>
        </w:rP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четырех тысяч до пяти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"https://login.consultant.ru/link/?req=doc&amp;base=LAW&amp;n=453614&amp;dst=100878"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bookmarkStart w:id="1939" w:name="P10946"/>
      <w:bookmarkEnd w:id="1939"/>
      <w:r>
        <w:rPr>
          <w:sz w:val="20"/>
        </w:rP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pPr>
        <w:pStyle w:val="ConsPlusNormal0"/>
        <w:spacing w:before="200" w:line="240" w:lineRule="auto"/>
        <w:ind w:firstLine="540"/>
        <w:jc w:val="both"/>
      </w:pPr>
      <w:r>
        <w:rPr>
          <w:sz w:val="20"/>
        </w:rP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"https://login.consultant.ru/link/?req=doc&amp;base=LAW&amp;n=453614&amp;dst=100879"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r>
        <w:rPr>
          <w:sz w:val="20"/>
        </w:rP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r>
        <w:fldChar w:fldCharType="begin"/>
      </w:r>
      <w:r>
        <w:instrText xml:space="preserve"> HYPERLINK "https://login.consultant.ru/link/?req=doc&amp;base=LAW&amp;n=495184&amp;dst=2609"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примечании 1</w:t>
      </w:r>
      <w:r>
        <w:fldChar w:fldCharType="end"/>
      </w:r>
      <w:r>
        <w:rPr>
          <w:sz w:val="20"/>
        </w:rPr>
        <w:t xml:space="preserve"> к статье 138.1 Уголовного кодекса Российской Федерации.</w:t>
      </w:r>
    </w:p>
    <w:p>
      <w:pPr>
        <w:pStyle w:val="ConsPlusNormal0"/>
        <w:jc w:val="both"/>
      </w:pPr>
      <w:r>
        <w:rPr>
          <w:sz w:val="20"/>
        </w:rPr>
        <w:t xml:space="preserve">(примечание введено Федеральным </w:t>
      </w:r>
      <w:r>
        <w:fldChar w:fldCharType="begin"/>
      </w:r>
      <w:r>
        <w:instrText xml:space="preserve"> HYPERLINK "https://login.consultant.ru/link/?req=doc&amp;base=LAW&amp;n=330682&amp;dst=100008" \o "Федеральный закон от 02.08.2019 N 314-ФЗ "О внесении изменения в статью 20.23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02.08.2019 N 314-ФЗ)</w:t>
      </w:r>
    </w:p>
    <w:p>
      <w:pPr>
        <w:pStyle w:val="ConsPlusNormal0"/>
        <w:jc w:val="both"/>
      </w:pPr>
    </w:p>
    <w:p>
      <w:pPr>
        <w:pStyle w:val="ConsPlusTitle0"/>
        <w:ind w:firstLine="540"/>
        <w:jc w:val="both"/>
        <w:outlineLvl w:val="2"/>
      </w:pPr>
      <w:bookmarkStart w:id="1940" w:name="P10952"/>
      <w:bookmarkEnd w:id="1940"/>
      <w:r>
        <w:rPr>
          <w:sz w:val="20"/>
        </w:rP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pPr>
        <w:pStyle w:val="ConsPlusNormal0"/>
        <w:jc w:val="both"/>
      </w:pPr>
    </w:p>
    <w:p>
      <w:pPr>
        <w:pStyle w:val="ConsPlusNormal0"/>
        <w:ind w:firstLine="540"/>
        <w:jc w:val="both"/>
      </w:pPr>
      <w:r>
        <w:rPr>
          <w:sz w:val="20"/>
        </w:rP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r>
        <w:fldChar w:fldCharType="begin"/>
      </w:r>
      <w:r>
        <w:instrText xml:space="preserve"> HYPERLINK "https://login.consultant.ru/link/?req=doc&amp;base=LAW&amp;n=37759&amp;dst=100014" \o "Постановление Правительства РФ от 01.07.1996 N 770 (ред. от 15.07.2002) "Об утверждении Положения о лицензировании деятельности физических и юридических лиц, не уполномоченных на осуществление оперативно-розыскной деятельности, связанной с разработкой, производством, реализацией, приобретением в целях продажи, ввоза в Российскую Федерацию и вывоза за ее пределы специальных технических средств, предназначенных (разработанных, приспособленных, запрограммированных) для негласного получения информации, и Перечн</w:instrText>
        <w:cr/>
        <w:instrText xml:space="preserve">
{КонсультантПлюс}" </w:instrText>
      </w:r>
      <w:r>
        <w:fldChar w:fldCharType="separate"/>
      </w:r>
      <w:r>
        <w:rPr>
          <w:color w:val="0000FF"/>
          <w:sz w:val="20"/>
        </w:rPr>
        <w:t>перечнями</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"https://login.consultant.ru/link/?req=doc&amp;base=LAW&amp;n=453614&amp;dst=100880"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22.12.2008 </w:t>
      </w:r>
      <w:r>
        <w:fldChar w:fldCharType="begin"/>
      </w:r>
      <w:r>
        <w:instrText xml:space="preserve"> HYPERLINK "https://login.consultant.ru/link/?req=doc&amp;base=LAW&amp;n=200619&amp;dst=100300" \o "Федеральный закон от 22.12.2008 N 272-ФЗ (ред. от 03.07.2016) "О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w:instrText>
        <w:cr/>
        <w:instrText xml:space="preserve">
{КонсультантПлюс}" </w:instrText>
      </w:r>
      <w:r>
        <w:fldChar w:fldCharType="separate"/>
      </w:r>
      <w:r>
        <w:rPr>
          <w:color w:val="0000FF"/>
          <w:sz w:val="20"/>
        </w:rPr>
        <w:t>N 272-ФЗ</w:t>
      </w:r>
      <w:r>
        <w:fldChar w:fldCharType="end"/>
      </w:r>
      <w:r>
        <w:rPr>
          <w:sz w:val="20"/>
        </w:rPr>
        <w:t>)</w:t>
      </w:r>
    </w:p>
    <w:p>
      <w:pPr>
        <w:pStyle w:val="ConsPlusNormal0"/>
        <w:jc w:val="both"/>
      </w:pPr>
    </w:p>
    <w:p>
      <w:pPr>
        <w:pStyle w:val="ConsPlusTitle0"/>
        <w:ind w:firstLine="540"/>
        <w:jc w:val="both"/>
        <w:outlineLvl w:val="2"/>
      </w:pPr>
      <w:r>
        <w:rPr>
          <w:sz w:val="20"/>
        </w:rPr>
        <w:t>Статья 20.25. Уклонение от исполнения административного наказания</w:t>
      </w:r>
    </w:p>
    <w:p>
      <w:pPr>
        <w:pStyle w:val="ConsPlusNormal0"/>
        <w:jc w:val="both"/>
      </w:pPr>
      <w:r>
        <w:rPr>
          <w:sz w:val="20"/>
        </w:rPr>
        <w:t xml:space="preserve">(в ред. Федерального </w:t>
      </w:r>
      <w:r>
        <w:fldChar w:fldCharType="begin"/>
      </w:r>
      <w:r>
        <w:instrText xml:space="preserve"> HYPERLINK "https://login.consultant.ru/link/?req=doc&amp;base=LAW&amp;n=201294&amp;dst=100039" \o "Федеральный закон от 06.12.2011 N 410-ФЗ (ред. от 03.07.2016) "О внесении изменений в Федеральный закон "О судебных приставах"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06.12.2011 N 410-ФЗ)</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"https://login.consultant.ru/link/?req=doc&amp;base=LAW&amp;n=201312&amp;dst=100303" \o "Федеральный закон от 08.12.2003 N 161-ФЗ (ред. от 03.07.2016) "О приведении Уголовно-процессуального кодекса Российской Федерации и других законодательных актов в соответствие с Федеральным законом "О внесении изменений и дополнений в Уголовный кодекс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08.12.2003 N 161-ФЗ)</w:t>
      </w:r>
    </w:p>
    <w:p>
      <w:pPr>
        <w:pStyle w:val="ConsPlusNormal0"/>
        <w:jc w:val="both"/>
      </w:pPr>
    </w:p>
    <w:p>
      <w:pPr>
        <w:pStyle w:val="ConsPlusNormal0"/>
        <w:ind w:firstLine="540"/>
        <w:jc w:val="both"/>
      </w:pPr>
      <w:bookmarkStart w:id="1941" w:name="P10963"/>
      <w:bookmarkEnd w:id="1941"/>
      <w:r>
        <w:rPr>
          <w:sz w:val="20"/>
        </w:rPr>
        <w:t xml:space="preserve">1. Неуплата административного штрафа в срок, предусмотренный настоящим </w:t>
      </w:r>
      <w:r>
        <w:fldChar w:fldCharType="begin"/>
      </w:r>
      <w:r>
        <w:instrText xml:space="preserve"> HYPERLINK \l "P14536" \o "1.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instrText>
      </w:r>
      <w:r>
        <w:fldChar w:fldCharType="separate"/>
      </w:r>
      <w:r>
        <w:rPr>
          <w:color w:val="0000FF"/>
          <w:sz w:val="20"/>
        </w:rPr>
        <w:t>Кодексом</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pPr>
        <w:pStyle w:val="ConsPlusNormal0"/>
        <w:jc w:val="both"/>
      </w:pPr>
      <w:r>
        <w:rPr>
          <w:sz w:val="20"/>
        </w:rPr>
        <w:t xml:space="preserve">(в ред. Федеральных законов от 18.07.2011 </w:t>
      </w:r>
      <w:r>
        <w:fldChar w:fldCharType="begin"/>
      </w:r>
      <w:r>
        <w:instrText xml:space="preserve"> HYPERLINK "https://login.consultant.ru/link/?req=doc&amp;base=LAW&amp;n=116967&amp;dst=100010" \o "Федеральный закон от 18.07.2011 N 226-ФЗ "О внесении изменений в статьи 20.25 и 32.2 Кодекса Российской Федерации об административных правонарушениях и статью 13 Федерального закона "Об исполнительном производстве"</w:instrText>
        <w:cr/>
        <w:instrText xml:space="preserve">
{КонсультантПлюс}" </w:instrText>
      </w:r>
      <w:r>
        <w:fldChar w:fldCharType="separate"/>
      </w:r>
      <w:r>
        <w:rPr>
          <w:color w:val="0000FF"/>
          <w:sz w:val="20"/>
        </w:rPr>
        <w:t>N 226-ФЗ</w:t>
      </w:r>
      <w:r>
        <w:fldChar w:fldCharType="end"/>
      </w:r>
      <w:r>
        <w:rPr>
          <w:sz w:val="20"/>
        </w:rPr>
        <w:t xml:space="preserve">, от 05.04.2013 </w:t>
      </w:r>
      <w:r>
        <w:fldChar w:fldCharType="begin"/>
      </w:r>
      <w:r>
        <w:instrText xml:space="preserve"> HYPERLINK "https://login.consultant.ru/link/?req=doc&amp;base=LAW&amp;n=176333&amp;dst=100072" \o "Федеральный закон от 05.04.2013 N 49-ФЗ (ред. от 08.03.2015) "О внесении изменений в Федеральный закон "Об исполнительном производстве" и отдельные законодательные акты Российской Федерации"</w:instrText>
        <w:cr/>
        <w:instrText xml:space="preserve">
{КонсультантПлюс}" </w:instrText>
      </w:r>
      <w:r>
        <w:fldChar w:fldCharType="separate"/>
      </w:r>
      <w:r>
        <w:rPr>
          <w:color w:val="0000FF"/>
          <w:sz w:val="20"/>
        </w:rPr>
        <w:t>N 49-ФЗ</w:t>
      </w:r>
      <w:r>
        <w:fldChar w:fldCharType="end"/>
      </w:r>
      <w:r>
        <w:rPr>
          <w:sz w:val="20"/>
        </w:rPr>
        <w:t>)</w:t>
      </w:r>
    </w:p>
    <w:p>
      <w:pPr>
        <w:pStyle w:val="ConsPlusNormal0"/>
        <w:spacing w:before="200" w:line="240" w:lineRule="auto"/>
        <w:ind w:firstLine="540"/>
        <w:jc w:val="both"/>
      </w:pPr>
      <w:bookmarkStart w:id="1942" w:name="P10966"/>
      <w:bookmarkEnd w:id="1942"/>
      <w:r>
        <w:rPr>
          <w:sz w:val="20"/>
        </w:rPr>
        <w:t xml:space="preserve">2. Самовольное оставление </w:t>
      </w:r>
      <w:r>
        <w:fldChar w:fldCharType="begin"/>
      </w:r>
      <w:r>
        <w:instrText xml:space="preserve"> HYPERLINK "https://login.consultant.ru/link/?req=doc&amp;base=LAW&amp;n=479641&amp;dst=100015" \o "Федеральный закон от 26.04.2013 N 67-ФЗ (ред. от 06.02.2023) "О порядке отбывания административного ареста"</w:instrText>
        <w:cr/>
        <w:instrText xml:space="preserve">
{КонсультантПлюс}" </w:instrText>
      </w:r>
      <w:r>
        <w:fldChar w:fldCharType="separate"/>
      </w:r>
      <w:r>
        <w:rPr>
          <w:color w:val="0000FF"/>
          <w:sz w:val="20"/>
        </w:rPr>
        <w:t>места</w:t>
      </w:r>
      <w:r>
        <w:fldChar w:fldCharType="end"/>
      </w:r>
      <w:r>
        <w:rPr>
          <w:sz w:val="20"/>
        </w:rPr>
        <w:t xml:space="preserve"> отбывания административного ареста или уклонение от отбывания административного ареста -</w:t>
      </w:r>
    </w:p>
    <w:p>
      <w:pPr>
        <w:pStyle w:val="ConsPlusNormal0"/>
        <w:jc w:val="both"/>
      </w:pPr>
      <w:r>
        <w:rPr>
          <w:sz w:val="20"/>
        </w:rPr>
        <w:t xml:space="preserve">(в ред. Федерального </w:t>
      </w:r>
      <w:r>
        <w:fldChar w:fldCharType="begin"/>
      </w:r>
      <w:r>
        <w:instrText xml:space="preserve"> HYPERLINK "https://login.consultant.ru/link/?req=doc&amp;base=LAW&amp;n=145385&amp;dst=100010" \o "Федеральный закон от 22.04.2013 N 62-ФЗ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22.04.2013 N 62-ФЗ)</w:t>
      </w:r>
    </w:p>
    <w:p>
      <w:pPr>
        <w:pStyle w:val="ConsPlusNormal0"/>
        <w:spacing w:before="200" w:line="240" w:lineRule="auto"/>
        <w:ind w:firstLine="540"/>
        <w:jc w:val="both"/>
      </w:pPr>
      <w:r>
        <w:rPr>
          <w:sz w:val="20"/>
        </w:rPr>
        <w:t>влечет административный арест на срок до пятнадцати суток либо обязательные работы на срок до пятидесяти часов.</w:t>
      </w:r>
    </w:p>
    <w:p>
      <w:pPr>
        <w:pStyle w:val="ConsPlusNormal0"/>
        <w:jc w:val="both"/>
      </w:pPr>
      <w:r>
        <w:rPr>
          <w:sz w:val="20"/>
        </w:rPr>
        <w:t xml:space="preserve">(в ред. Федерального </w:t>
      </w:r>
      <w:r>
        <w:fldChar w:fldCharType="begin"/>
      </w:r>
      <w:r>
        <w:instrText xml:space="preserve"> HYPERLINK "https://login.consultant.ru/link/?req=doc&amp;base=LAW&amp;n=176333&amp;dst=100073" \o "Федеральный закон от 05.04.2013 N 49-ФЗ (ред. от 08.03.2015) "О внесении изменений в Федеральный закон "Об исполнительном производстве"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05.04.2013 N 49-ФЗ)</w:t>
      </w:r>
    </w:p>
    <w:p>
      <w:pPr>
        <w:pStyle w:val="ConsPlusNormal0"/>
        <w:spacing w:before="200" w:line="240" w:lineRule="auto"/>
        <w:ind w:firstLine="540"/>
        <w:jc w:val="both"/>
      </w:pPr>
      <w:bookmarkStart w:id="1943" w:name="P10970"/>
      <w:bookmarkEnd w:id="1943"/>
      <w:r>
        <w:rPr>
          <w:sz w:val="20"/>
        </w:rPr>
        <w:t xml:space="preserve">3. Уклонение иностранного гражданина или лица без гражданства от исполнения административного наказания в виде </w:t>
      </w:r>
      <w:r>
        <w:fldChar w:fldCharType="begin"/>
      </w:r>
      <w:r>
        <w:instrText xml:space="preserve"> HYPERLINK \l "P686" \o "Статья 3.10. Административное выдворение за пределы Российской Федерации иностранного гражданина или лица без гражданства" </w:instrText>
      </w:r>
      <w:r>
        <w:fldChar w:fldCharType="separate"/>
      </w:r>
      <w:r>
        <w:rPr>
          <w:color w:val="0000FF"/>
          <w:sz w:val="20"/>
        </w:rPr>
        <w:t>административного выдворения</w:t>
      </w:r>
      <w:r>
        <w:fldChar w:fldCharType="end"/>
      </w:r>
      <w:r>
        <w:rPr>
          <w:sz w:val="20"/>
        </w:rPr>
        <w:t xml:space="preserve"> за пределы Российской Федерации в форме контролируемого самостоятельного выезда из Российской Федерации -</w:t>
      </w:r>
    </w:p>
    <w:p>
      <w:pPr>
        <w:pStyle w:val="ConsPlusNormal0"/>
        <w:spacing w:before="200" w:line="240" w:lineRule="auto"/>
        <w:ind w:firstLine="540"/>
        <w:jc w:val="both"/>
      </w:pPr>
      <w:r>
        <w:rPr>
          <w:sz w:val="20"/>
        </w:rP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pPr>
        <w:pStyle w:val="ConsPlusNormal0"/>
        <w:jc w:val="both"/>
      </w:pPr>
      <w:r>
        <w:rPr>
          <w:sz w:val="20"/>
        </w:rPr>
        <w:t xml:space="preserve">(в ред. Федерального </w:t>
      </w:r>
      <w:r>
        <w:fldChar w:fldCharType="begin"/>
      </w:r>
      <w:r>
        <w:instrText xml:space="preserve"> HYPERLINK "https://login.consultant.ru/link/?req=doc&amp;base=LAW&amp;n=201157&amp;dst=100071" \o "Федеральный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23.07.2013 N 207-ФЗ)</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"https://login.consultant.ru/link/?req=doc&amp;base=LAW&amp;n=201294&amp;dst=100041" \o "Федеральный закон от 06.12.2011 N 410-ФЗ (ред. от 03.07.2016) "О внесении изменений в Федеральный закон "О судебных приставах"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06.12.2011 N 410-ФЗ)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fldChar w:fldCharType="begin"/>
            </w:r>
            <w:r>
              <w:instrText xml:space="preserve"> HYPERLINK "https://login.consultant.ru/link/?req=doc&amp;base=LAW&amp;n=130936&amp;dst=100051" \o "Федеральный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w:instrText>
              <w:cr/>
              <w:instrText xml:space="preserve">
{КонсультантПлюс}" </w:instrText>
            </w:r>
            <w:r>
              <w:fldChar w:fldCharType="separate"/>
            </w:r>
            <w:r>
              <w:rPr>
                <w:color w:val="0000FF"/>
                <w:sz w:val="20"/>
              </w:rPr>
              <w:t>Норма</w:t>
            </w:r>
            <w:r>
              <w:fldChar w:fldCharType="end"/>
            </w:r>
            <w:r>
              <w:rPr>
                <w:color w:val="392C69"/>
                <w:sz w:val="20"/>
              </w:rPr>
              <w:t>, вводящая ч. 4 в ст. 20.25, во взаимосвязи с другими нормами признана частично не соответствующей Конституции РФ (</w:t>
            </w:r>
            <w:r>
              <w:rPr>
                <w:color w:val="392C69"/>
                <w:sz w:val="20"/>
              </w:rPr>
              <w:t>Постановление</w:t>
            </w:r>
            <w:r>
              <w:rPr>
                <w:color w:val="392C69"/>
                <w:sz w:val="20"/>
              </w:rPr>
              <w:t xml:space="preserve"> КС РФ от 14.02.2013 N 4-П). О правовом регулировании до внесения соответствующих изменений см. указанное </w:t>
            </w:r>
            <w:r>
              <w:fldChar w:fldCharType="begin"/>
            </w:r>
            <w:r>
              <w:instrText xml:space="preserve"> HYPERLINK "https://login.consultant.ru/link/?req=doc&amp;base=LAW&amp;n=142234&amp;dst=100228" \o "Постановление Конституционного Суда РФ от 14.02.2013 N 4-П "По делу о проверке конституционности Федерального закона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 в связи с запросом группы депутатов Государственной Думы и жалобой гражданина Э.В. Савенко"</w:instrText>
              <w:cr/>
              <w:instrText xml:space="preserve">
{КонсультантПлюс}" </w:instrText>
            </w:r>
            <w:r>
              <w:fldChar w:fldCharType="separate"/>
            </w:r>
            <w:r>
              <w:rPr>
                <w:color w:val="0000FF"/>
                <w:sz w:val="20"/>
              </w:rPr>
              <w:t>Постановление</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1944" w:name="P10976"/>
      <w:bookmarkEnd w:id="1944"/>
      <w:r>
        <w:rPr>
          <w:sz w:val="20"/>
        </w:rPr>
        <w:t xml:space="preserve">4. </w:t>
      </w:r>
      <w:r>
        <w:fldChar w:fldCharType="begin"/>
      </w:r>
      <w:r>
        <w:instrText xml:space="preserve"> HYPERLINK "https://login.consultant.ru/link/?req=doc&amp;base=LAW&amp;n=479536&amp;dst=242" \o "Федеральный закон от 02.10.2007 N 229-ФЗ (ред. от 23.11.2024) "Об исполнительном производстве" (с изм. и доп., вступ. в силу с 01.01.2025)</w:instrText>
        <w:cr/>
        <w:instrText xml:space="preserve">
{КонсультантПлюс}" </w:instrText>
      </w:r>
      <w:r>
        <w:fldChar w:fldCharType="separate"/>
      </w:r>
      <w:r>
        <w:rPr>
          <w:color w:val="0000FF"/>
          <w:sz w:val="20"/>
        </w:rPr>
        <w:t>Уклонение</w:t>
      </w:r>
      <w:r>
        <w:fldChar w:fldCharType="end"/>
      </w:r>
      <w:r>
        <w:rPr>
          <w:sz w:val="20"/>
        </w:rPr>
        <w:t xml:space="preserve"> от отбывания обязательных работ -</w:t>
      </w:r>
    </w:p>
    <w:p>
      <w:pPr>
        <w:pStyle w:val="ConsPlusNormal0"/>
        <w:spacing w:before="200" w:line="240" w:lineRule="auto"/>
        <w:ind w:firstLine="540"/>
        <w:jc w:val="both"/>
      </w:pPr>
      <w:r>
        <w:rPr>
          <w:sz w:val="20"/>
        </w:rP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"https://login.consultant.ru/link/?req=doc&amp;base=LAW&amp;n=130936&amp;dst=100051" \o "Федеральный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w:instrText>
        <w:cr/>
        <w:instrText xml:space="preserve">
{КонсультантПлюс}" </w:instrText>
      </w:r>
      <w:r>
        <w:fldChar w:fldCharType="separate"/>
      </w:r>
      <w:r>
        <w:rPr>
          <w:color w:val="0000FF"/>
          <w:sz w:val="20"/>
        </w:rPr>
        <w:t>законом</w:t>
      </w:r>
      <w:r>
        <w:fldChar w:fldCharType="end"/>
      </w:r>
      <w:r>
        <w:rPr>
          <w:sz w:val="20"/>
        </w:rPr>
        <w:t xml:space="preserve"> от 08.06.2012 N 65-ФЗ)</w:t>
      </w:r>
    </w:p>
    <w:p>
      <w:pPr>
        <w:pStyle w:val="ConsPlusNormal0"/>
        <w:spacing w:before="200" w:line="240" w:lineRule="auto"/>
        <w:ind w:firstLine="540"/>
        <w:jc w:val="both"/>
      </w:pPr>
      <w:bookmarkStart w:id="1945" w:name="P10979"/>
      <w:bookmarkEnd w:id="1945"/>
      <w:r>
        <w:rPr>
          <w:sz w:val="20"/>
        </w:rPr>
        <w:t>5. Нарушение административного запрета на посещение мест проведения официальных спортивных соревнований в дни их проведения -</w:t>
      </w:r>
    </w:p>
    <w:p>
      <w:pPr>
        <w:pStyle w:val="ConsPlusNormal0"/>
        <w:spacing w:before="200" w:line="240" w:lineRule="auto"/>
        <w:ind w:firstLine="540"/>
        <w:jc w:val="both"/>
      </w:pPr>
      <w:r>
        <w:rPr>
          <w:sz w:val="20"/>
        </w:rP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pPr>
        <w:pStyle w:val="ConsPlusNormal0"/>
        <w:jc w:val="both"/>
      </w:pPr>
      <w:r>
        <w:rPr>
          <w:sz w:val="20"/>
        </w:rPr>
        <w:t xml:space="preserve">(в ред. Федерального </w:t>
      </w:r>
      <w:r>
        <w:fldChar w:fldCharType="begin"/>
      </w:r>
      <w:r>
        <w:instrText xml:space="preserve"> HYPERLINK "https://login.consultant.ru/link/?req=doc&amp;base=LAW&amp;n=215486&amp;dst=100018" \o "Федеральный закон от 17.04.2017 N 78-ФЗ "О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w:instrText>
        <w:cr/>
        <w:instrText xml:space="preserve">
{КонсультантПлюс}" </w:instrText>
      </w:r>
      <w:r>
        <w:fldChar w:fldCharType="separate"/>
      </w:r>
      <w:r>
        <w:rPr>
          <w:color w:val="0000FF"/>
          <w:sz w:val="20"/>
        </w:rPr>
        <w:t>закона</w:t>
      </w:r>
      <w:r>
        <w:fldChar w:fldCharType="end"/>
      </w:r>
      <w:r>
        <w:rPr>
          <w:sz w:val="20"/>
        </w:rPr>
        <w:t xml:space="preserve"> от 17.04.2017 N 78-ФЗ)</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"https://login.consultant.ru/link/?req=doc&amp;base=LAW&amp;n=149639&amp;dst=100100" \o "Федеральный закон от 23.07.2013 N 192-ФЗ "О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w:instrText>
        <w:cr/>
        <w:instrText xml:space="preserve">
{КонсультантПлюс}" </w:instrText>
      </w:r>
      <w:r>
        <w:fldChar w:fldCharType="separate"/>
      </w:r>
      <w:r>
        <w:rPr>
          <w:color w:val="0000FF"/>
          <w:sz w:val="20"/>
        </w:rPr>
        <w:t>законом</w:t>
      </w:r>
      <w:r>
        <w:fldChar w:fldCharType="end"/>
      </w:r>
      <w:r>
        <w:rPr>
          <w:sz w:val="20"/>
        </w:rPr>
        <w:t xml:space="preserve"> от 23.07.2013 N 192-ФЗ)</w:t>
      </w:r>
    </w:p>
    <w:p>
      <w:pPr>
        <w:pStyle w:val="ConsPlusNormal0"/>
        <w:spacing w:before="200" w:line="240" w:lineRule="auto"/>
        <w:ind w:firstLine="540"/>
        <w:jc w:val="both"/>
      </w:pPr>
      <w:r>
        <w:rPr>
          <w:sz w:val="20"/>
        </w:rPr>
        <w:t>Примечания:</w:t>
      </w:r>
    </w:p>
    <w:p>
      <w:pPr>
        <w:pStyle w:val="ConsPlusNormal0"/>
        <w:spacing w:before="200" w:line="240" w:lineRule="auto"/>
        <w:ind w:firstLine="540"/>
        <w:jc w:val="both"/>
      </w:pPr>
      <w:bookmarkStart w:id="1946" w:name="P10984"/>
      <w:bookmarkEnd w:id="1946"/>
      <w:r>
        <w:rPr>
          <w:sz w:val="20"/>
        </w:rPr>
        <w:t xml:space="preserve">1. К административной ответственности за совершение административного правонарушения, предусмотренного </w:t>
      </w:r>
      <w:r>
        <w:fldChar w:fldCharType="begin"/>
      </w:r>
      <w:r>
        <w:instrText xml:space="preserve"> HYPERLINK \l "P10963" \o "1. Неуплата административного штрафа в срок, предусмотренный настоящим Кодексом, -" </w:instrText>
      </w:r>
      <w:r>
        <w:fldChar w:fldCharType="separate"/>
      </w:r>
      <w:r>
        <w:rPr>
          <w:color w:val="0000FF"/>
          <w:sz w:val="20"/>
        </w:rPr>
        <w:t>частью 1</w:t>
      </w:r>
      <w:r>
        <w:fldChar w:fldCharType="end"/>
      </w:r>
      <w:r>
        <w:rPr>
          <w:sz w:val="20"/>
        </w:rP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pPr>
        <w:pStyle w:val="ConsPlusNormal0"/>
        <w:spacing w:before="200" w:line="240" w:lineRule="auto"/>
        <w:ind w:firstLine="540"/>
        <w:jc w:val="both"/>
      </w:pPr>
      <w:r>
        <w:rPr>
          <w:sz w:val="20"/>
        </w:rP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r>
        <w:fldChar w:fldCharType="begin"/>
      </w:r>
      <w:r>
        <w:instrText xml:space="preserve"> HYPERLINK \l "P10970" \o "3.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instrText>
      </w:r>
      <w:r>
        <w:fldChar w:fldCharType="separate"/>
      </w:r>
      <w:r>
        <w:rPr>
          <w:color w:val="0000FF"/>
          <w:sz w:val="20"/>
        </w:rPr>
        <w:t>частью 3</w:t>
      </w:r>
      <w:r>
        <w:fldChar w:fldCharType="end"/>
      </w:r>
      <w:r>
        <w:rPr>
          <w:sz w:val="20"/>
        </w:rPr>
        <w:t xml:space="preserve"> настоящей статьи.</w:t>
      </w:r>
    </w:p>
    <w:p>
      <w:pPr>
        <w:pStyle w:val="ConsPlusNormal0"/>
        <w:spacing w:before="200" w:line="240" w:lineRule="auto"/>
        <w:ind w:firstLine="540"/>
        <w:jc w:val="both"/>
      </w:pPr>
      <w:r>
        <w:rPr>
          <w:sz w:val="20"/>
        </w:rPr>
        <w:t xml:space="preserve">3. Административный арест, предусмотренный </w:t>
      </w:r>
      <w:r>
        <w:fldChar w:fldCharType="begin"/>
      </w:r>
      <w:r>
        <w:instrText xml:space="preserve"> HYPERLINK \l "P10984" \o "1.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instrText>
      </w:r>
      <w:r>
        <w:fldChar w:fldCharType="separate"/>
      </w:r>
      <w:r>
        <w:rPr>
          <w:color w:val="0000FF"/>
          <w:sz w:val="20"/>
        </w:rPr>
        <w:t>частью 1</w:t>
      </w:r>
      <w:r>
        <w:fldChar w:fldCharType="end"/>
      </w:r>
      <w:r>
        <w:rPr>
          <w:sz w:val="20"/>
        </w:rP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r>
        <w:fldChar w:fldCharType="begin"/>
      </w:r>
      <w:r>
        <w:instrText xml:space="preserve"> HYPERLINK \l "P4582" \o "Глава 12. АДМИНИСТРАТИВНЫЕ ПРАВОНАРУШЕНИЯ" </w:instrText>
      </w:r>
      <w:r>
        <w:fldChar w:fldCharType="separate"/>
      </w:r>
      <w:r>
        <w:rPr>
          <w:color w:val="0000FF"/>
          <w:sz w:val="20"/>
        </w:rPr>
        <w:t>главой 12</w:t>
      </w:r>
      <w:r>
        <w:fldChar w:fldCharType="end"/>
      </w:r>
      <w:r>
        <w:rPr>
          <w:sz w:val="20"/>
        </w:rP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ConsPlusNormal0"/>
        <w:jc w:val="both"/>
      </w:pPr>
      <w:r>
        <w:rPr>
          <w:sz w:val="20"/>
        </w:rPr>
        <w:t xml:space="preserve">(п. 3 введен Федеральным </w:t>
      </w:r>
      <w:r>
        <w:fldChar w:fldCharType="begin"/>
      </w:r>
      <w:r>
        <w:instrText xml:space="preserve"> HYPERLINK "https://login.consultant.ru/link/?req=doc&amp;base=LAW&amp;n=446159&amp;dst=100045"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законом</w:t>
      </w:r>
      <w:r>
        <w:fldChar w:fldCharType="end"/>
      </w:r>
      <w:r>
        <w:rPr>
          <w:sz w:val="20"/>
        </w:rPr>
        <w:t xml:space="preserve"> от 14.10.2014 N 307-ФЗ)</w:t>
      </w:r>
    </w:p>
    <w:p>
      <w:pPr>
        <w:pStyle w:val="ConsPlusNormal0"/>
        <w:jc w:val="both"/>
      </w:pPr>
      <w:r>
        <w:rPr>
          <w:sz w:val="20"/>
        </w:rPr>
        <w:t xml:space="preserve">(примечания в ред. Федерального </w:t>
      </w:r>
      <w:r>
        <w:fldChar w:fldCharType="begin"/>
      </w:r>
      <w:r>
        <w:instrText xml:space="preserve"> HYPERLINK "https://login.consultant.ru/link/?req=doc&amp;base=LAW&amp;n=156508&amp;dst=100010" \o "Федеральный закон от 28.12.2013 N 383-ФЗ "О внесении изменений в Кодекс Российской Федерации об административных правонарушениях и статью 46 Федерального закона "Об исполнительном производстве"</w:instrText>
        <w:cr/>
        <w:instrText xml:space="preserve">
{КонсультантПлюс}" </w:instrText>
      </w:r>
      <w:r>
        <w:fldChar w:fldCharType="separate"/>
      </w:r>
      <w:r>
        <w:rPr>
          <w:color w:val="0000FF"/>
          <w:sz w:val="20"/>
        </w:rPr>
        <w:t>закона</w:t>
      </w:r>
      <w:r>
        <w:fldChar w:fldCharType="end"/>
      </w:r>
      <w:r>
        <w:rPr>
          <w:sz w:val="20"/>
        </w:rPr>
        <w:t xml:space="preserve"> от 28.12.2013 N 383-ФЗ)</w:t>
      </w:r>
    </w:p>
    <w:p>
      <w:pPr>
        <w:pStyle w:val="ConsPlusNormal0"/>
        <w:ind w:firstLine="540"/>
        <w:jc w:val="both"/>
      </w:pPr>
    </w:p>
    <w:p>
      <w:pPr>
        <w:pStyle w:val="ConsPlusTitle0"/>
        <w:ind w:firstLine="540"/>
        <w:jc w:val="both"/>
        <w:outlineLvl w:val="2"/>
      </w:pPr>
      <w:bookmarkStart w:id="1947" w:name="P10990"/>
      <w:bookmarkEnd w:id="1947"/>
      <w:r>
        <w:rPr>
          <w:sz w:val="20"/>
        </w:rPr>
        <w:t>Статья 20.26. Самовольное прекращение работы как средство разрешения коллективного или индивидуального трудового спора</w:t>
      </w:r>
    </w:p>
    <w:p>
      <w:pPr>
        <w:pStyle w:val="ConsPlusNormal0"/>
        <w:jc w:val="both"/>
      </w:pPr>
    </w:p>
    <w:p>
      <w:pPr>
        <w:pStyle w:val="ConsPlusNormal0"/>
        <w:ind w:firstLine="540"/>
        <w:jc w:val="both"/>
      </w:pPr>
      <w:bookmarkStart w:id="1948" w:name="P10992"/>
      <w:bookmarkEnd w:id="1948"/>
      <w:r>
        <w:rPr>
          <w:sz w:val="20"/>
        </w:rP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r>
        <w:fldChar w:fldCharType="begin"/>
      </w:r>
      <w:r>
        <w:instrText xml:space="preserve"> HYPERLINK "https://login.consultant.ru/link/?req=doc&amp;base=LAW&amp;n=493279&amp;dst=102276" \o ""Трудовой кодекс Российской Федерации" от 30.12.2001 N 197-ФЗ (ред. от 26.12.2024)</w:instrText>
        <w:cr/>
        <w:instrText xml:space="preserve">
{КонсультантПлюс}" </w:instrText>
      </w:r>
      <w:r>
        <w:fldChar w:fldCharType="separate"/>
      </w:r>
      <w:r>
        <w:rPr>
          <w:color w:val="0000FF"/>
          <w:sz w:val="20"/>
        </w:rPr>
        <w:t>законом</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в размере от одной тысячи до одной тысячи пятисот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"https://login.consultant.ru/link/?req=doc&amp;base=LAW&amp;n=453614&amp;dst=100882"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r>
        <w:rPr>
          <w:sz w:val="20"/>
        </w:rPr>
        <w:t xml:space="preserve">2. Организация действий (бездействия), предусмотренных </w:t>
      </w:r>
      <w:r>
        <w:fldChar w:fldCharType="begin"/>
      </w:r>
      <w:r>
        <w:instrText xml:space="preserve"> HYPERLINK \l "P10992" \o "1.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 </w:instrText>
      </w:r>
      <w:r>
        <w:fldChar w:fldCharType="separate"/>
      </w:r>
      <w:r>
        <w:rPr>
          <w:color w:val="0000FF"/>
          <w:sz w:val="20"/>
        </w:rPr>
        <w:t>частью 1</w:t>
      </w:r>
      <w:r>
        <w:fldChar w:fldCharType="end"/>
      </w:r>
      <w:r>
        <w:rPr>
          <w:sz w:val="20"/>
        </w:rPr>
        <w:t xml:space="preserve"> настоящей статьи, -</w:t>
      </w:r>
    </w:p>
    <w:p>
      <w:pPr>
        <w:pStyle w:val="ConsPlusNormal0"/>
        <w:spacing w:before="200" w:line="240" w:lineRule="auto"/>
        <w:ind w:firstLine="540"/>
        <w:jc w:val="both"/>
      </w:pPr>
      <w:r>
        <w:rPr>
          <w:sz w:val="20"/>
        </w:rPr>
        <w:t>влечет наложение административного штрафа в размере от одной тысячи пятисот до двух тысяч пятисот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"https://login.consultant.ru/link/?req=doc&amp;base=LAW&amp;n=453614&amp;dst=100883"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1949" w:name="P10999"/>
      <w:bookmarkEnd w:id="1949"/>
      <w:r>
        <w:rPr>
          <w:sz w:val="20"/>
        </w:rPr>
        <w:t xml:space="preserve">Статья 20.27. Нарушение правового </w:t>
      </w:r>
      <w:r>
        <w:fldChar w:fldCharType="begin"/>
      </w:r>
      <w:r>
        <w:instrText xml:space="preserve"> HYPERLINK "https://login.consultant.ru/link/?req=doc&amp;base=LAW&amp;n=495130&amp;dst=100088" \o "Федеральный закон от 06.03.2006 N 35-ФЗ (ред. от 28.12.2024) "О противодействии терроризму"</w:instrText>
        <w:cr/>
        <w:instrText xml:space="preserve">
{КонсультантПлюс}" </w:instrText>
      </w:r>
      <w:r>
        <w:fldChar w:fldCharType="separate"/>
      </w:r>
      <w:r>
        <w:rPr>
          <w:color w:val="0000FF"/>
          <w:sz w:val="20"/>
        </w:rPr>
        <w:t>режима</w:t>
      </w:r>
      <w:r>
        <w:fldChar w:fldCharType="end"/>
      </w:r>
      <w:r>
        <w:rPr>
          <w:sz w:val="20"/>
        </w:rPr>
        <w:t xml:space="preserve"> контртеррористической операции</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"https://login.consultant.ru/link/?req=doc&amp;base=LAW&amp;n=421027&amp;dst=100276" \o "Федеральный закон от 27.07.2006 N 153-ФЗ (ред. от 21.12.2021) "О внесении изменений в отдельные законодательные акты Российской Федерации в связи с принятием Федерального закона "О ратификации конвенции совета Европы о предупреждении терроризма" и Федерального закона "О противодействии терроризму" (с изм. и доп., вступ. в силу с 01.01.2023)</w:instrText>
        <w:cr/>
        <w:instrText xml:space="preserve">
{КонсультантПлюс}" </w:instrText>
      </w:r>
      <w:r>
        <w:fldChar w:fldCharType="separate"/>
      </w:r>
      <w:r>
        <w:rPr>
          <w:color w:val="0000FF"/>
          <w:sz w:val="20"/>
        </w:rPr>
        <w:t>закона</w:t>
      </w:r>
      <w:r>
        <w:fldChar w:fldCharType="end"/>
      </w:r>
      <w:r>
        <w:rPr>
          <w:sz w:val="20"/>
        </w:rPr>
        <w:t xml:space="preserve"> от 27.07.2006 N 153-ФЗ)</w:t>
      </w:r>
    </w:p>
    <w:p>
      <w:pPr>
        <w:pStyle w:val="ConsPlusNormal0"/>
        <w:ind w:firstLine="540"/>
        <w:jc w:val="both"/>
      </w:pPr>
    </w:p>
    <w:p>
      <w:pPr>
        <w:pStyle w:val="ConsPlusNormal0"/>
        <w:ind w:firstLine="540"/>
        <w:jc w:val="both"/>
      </w:pPr>
      <w:r>
        <w:rPr>
          <w:sz w:val="20"/>
        </w:rPr>
        <w:t xml:space="preserve">1. Неповиновение законному требованию должностного лица органа федеральной службы безопасности о соблюдении </w:t>
      </w:r>
      <w:r>
        <w:fldChar w:fldCharType="begin"/>
      </w:r>
      <w:r>
        <w:instrText xml:space="preserve"> HYPERLINK "https://login.consultant.ru/link/?req=doc&amp;base=LAW&amp;n=495130&amp;dst=100091" \o "Федеральный закон от 06.03.2006 N 35-ФЗ (ред. от 28.12.2024) "О противодействии терроризму"</w:instrText>
        <w:cr/>
        <w:instrText xml:space="preserve">
{КонсультантПлюс}" </w:instrText>
      </w:r>
      <w:r>
        <w:fldChar w:fldCharType="separate"/>
      </w:r>
      <w:r>
        <w:rPr>
          <w:color w:val="0000FF"/>
          <w:sz w:val="20"/>
        </w:rPr>
        <w:t>мер и временных ограничений</w:t>
      </w:r>
      <w:r>
        <w:fldChar w:fldCharType="end"/>
      </w:r>
      <w:r>
        <w:rPr>
          <w:sz w:val="20"/>
        </w:rPr>
        <w:t>, установленных на территории (объекте), в пределах которой (на котором) введен правовой режим контртеррористической операции, -</w:t>
      </w:r>
    </w:p>
    <w:p>
      <w:pPr>
        <w:pStyle w:val="ConsPlusNormal0"/>
        <w:spacing w:before="200" w:line="240" w:lineRule="auto"/>
        <w:ind w:firstLine="540"/>
        <w:jc w:val="both"/>
      </w:pPr>
      <w:r>
        <w:rPr>
          <w:sz w:val="20"/>
        </w:rP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"https://login.consultant.ru/link/?req=doc&amp;base=LAW&amp;n=453614&amp;dst=100885"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r>
        <w:rPr>
          <w:sz w:val="20"/>
        </w:rP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пятисот до одной тысячи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"https://login.consultant.ru/link/?req=doc&amp;base=LAW&amp;n=453614&amp;dst=100886"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r>
        <w:rPr>
          <w:sz w:val="20"/>
        </w:rPr>
        <w:t>3. Воспрепятствование проведению контртеррористической операции -</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"https://login.consultant.ru/link/?req=doc&amp;base=LAW&amp;n=453614&amp;dst=100887"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r>
        <w:rPr>
          <w:sz w:val="20"/>
        </w:rP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r>
        <w:fldChar w:fldCharType="begin"/>
      </w:r>
      <w:r>
        <w:instrText xml:space="preserve"> HYPERLINK "https://login.consultant.ru/link/?req=doc&amp;base=LAW&amp;n=491396&amp;dst=100425" \o "Закон РФ от 27.12.1991 N 2124-1 (ред. от 23.11.2024) "О средствах массовой информации"</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о средствах массовой информации условий освещения контртеррористической операции -</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"https://login.consultant.ru/link/?req=doc&amp;base=LAW&amp;n=453614&amp;dst=100888"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jc w:val="both"/>
      </w:pPr>
    </w:p>
    <w:p>
      <w:pPr>
        <w:pStyle w:val="ConsPlusTitle0"/>
        <w:ind w:firstLine="540"/>
        <w:jc w:val="both"/>
        <w:outlineLvl w:val="2"/>
      </w:pPr>
      <w:bookmarkStart w:id="1950" w:name="P11016"/>
      <w:bookmarkEnd w:id="1950"/>
      <w:r>
        <w:rPr>
          <w:sz w:val="20"/>
        </w:rPr>
        <w:t xml:space="preserve">Статья 20.28. Организация деятельности общественного или религиозного объединения, в отношении которого принято решение о </w:t>
      </w:r>
      <w:r>
        <w:rPr>
          <w:sz w:val="20"/>
        </w:rPr>
        <w:t>приостановлении</w:t>
      </w:r>
      <w:r>
        <w:rPr>
          <w:sz w:val="20"/>
        </w:rPr>
        <w:t xml:space="preserve"> его деятельности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"https://login.consultant.ru/link/?req=doc&amp;base=LAW&amp;n=59966&amp;dst=100029" \o "Федеральный закон от 29.04.2006 N 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29.04.2006 N 57-ФЗ)</w:t>
      </w:r>
    </w:p>
    <w:p>
      <w:pPr>
        <w:pStyle w:val="ConsPlusNormal0"/>
        <w:ind w:firstLine="540"/>
        <w:jc w:val="both"/>
      </w:pPr>
    </w:p>
    <w:p>
      <w:pPr>
        <w:pStyle w:val="ConsPlusNormal0"/>
        <w:ind w:firstLine="540"/>
        <w:jc w:val="both"/>
      </w:pPr>
      <w:r>
        <w:fldChar w:fldCharType="begin"/>
      </w:r>
      <w:r>
        <w:instrText xml:space="preserve"> HYPERLINK "https://login.consultant.ru/link/?req=doc&amp;base=LAW&amp;n=436418&amp;dst=100022" \o "Федеральный закон от 12.11.2012 N 192-ФЗ (ред. от 29.12.2022)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1</w:t>
      </w:r>
      <w:r>
        <w:fldChar w:fldCharType="end"/>
      </w:r>
      <w:r>
        <w:rPr>
          <w:sz w:val="20"/>
        </w:rP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r>
        <w:fldChar w:fldCharType="begin"/>
      </w:r>
      <w:r>
        <w:instrText xml:space="preserve"> HYPERLINK \l "P11024" \o "2.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instrText>
      </w:r>
      <w:r>
        <w:fldChar w:fldCharType="separate"/>
      </w:r>
      <w:r>
        <w:rPr>
          <w:color w:val="0000FF"/>
          <w:sz w:val="20"/>
        </w:rPr>
        <w:t>частью 2</w:t>
      </w:r>
      <w:r>
        <w:fldChar w:fldCharType="end"/>
      </w:r>
      <w:r>
        <w:rPr>
          <w:sz w:val="20"/>
        </w:rPr>
        <w:t xml:space="preserve"> настоящей статьи, -</w:t>
      </w:r>
    </w:p>
    <w:p>
      <w:pPr>
        <w:pStyle w:val="ConsPlusNormal0"/>
        <w:jc w:val="both"/>
      </w:pPr>
      <w:r>
        <w:rPr>
          <w:sz w:val="20"/>
        </w:rPr>
        <w:t xml:space="preserve">(в ред. Федерального </w:t>
      </w:r>
      <w:r>
        <w:fldChar w:fldCharType="begin"/>
      </w:r>
      <w:r>
        <w:instrText xml:space="preserve"> HYPERLINK "https://login.consultant.ru/link/?req=doc&amp;base=LAW&amp;n=436418&amp;dst=100022" \o "Федеральный закон от 12.11.2012 N 192-ФЗ (ред. от 29.12.2022)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12.11.2012 N 192-ФЗ)</w:t>
      </w:r>
    </w:p>
    <w:p>
      <w:pPr>
        <w:pStyle w:val="ConsPlusNormal0"/>
        <w:spacing w:before="200" w:line="240" w:lineRule="auto"/>
        <w:ind w:firstLine="540"/>
        <w:jc w:val="both"/>
      </w:pPr>
      <w:r>
        <w:rPr>
          <w:sz w:val="20"/>
        </w:rP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"https://login.consultant.ru/link/?req=doc&amp;base=LAW&amp;n=453614&amp;dst=100889"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закона</w:t>
      </w:r>
      <w:r>
        <w:fldChar w:fldCharType="end"/>
      </w:r>
      <w:r>
        <w:rPr>
          <w:sz w:val="20"/>
        </w:rPr>
        <w:t xml:space="preserve"> от 22.06.2007 N 116-ФЗ)</w:t>
      </w:r>
    </w:p>
    <w:p>
      <w:pPr>
        <w:pStyle w:val="ConsPlusNormal0"/>
        <w:spacing w:before="200" w:line="240" w:lineRule="auto"/>
        <w:ind w:firstLine="540"/>
        <w:jc w:val="both"/>
      </w:pPr>
      <w:bookmarkStart w:id="1951" w:name="P11024"/>
      <w:bookmarkEnd w:id="1951"/>
      <w:r>
        <w:rPr>
          <w:sz w:val="20"/>
        </w:rP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pPr>
        <w:pStyle w:val="ConsPlusNormal0"/>
        <w:jc w:val="both"/>
      </w:pPr>
      <w:r>
        <w:rPr>
          <w:sz w:val="20"/>
        </w:rPr>
        <w:t xml:space="preserve">(в ред. Федерального </w:t>
      </w:r>
      <w:r>
        <w:fldChar w:fldCharType="begin"/>
      </w:r>
      <w:r>
        <w:instrText xml:space="preserve"> HYPERLINK "https://login.consultant.ru/link/?req=doc&amp;base=LAW&amp;n=436196&amp;dst=100043" \o "Федеральный закон от 29.12.2022 N 622-ФЗ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29.12.2022 N 622-ФЗ)</w:t>
      </w:r>
    </w:p>
    <w:p>
      <w:pPr>
        <w:pStyle w:val="ConsPlusNormal0"/>
        <w:spacing w:before="200" w:line="240" w:lineRule="auto"/>
        <w:ind w:firstLine="540"/>
        <w:jc w:val="both"/>
      </w:pPr>
      <w:r>
        <w:rPr>
          <w:sz w:val="20"/>
        </w:rP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pPr>
        <w:pStyle w:val="ConsPlusNormal0"/>
        <w:jc w:val="both"/>
      </w:pPr>
      <w:r>
        <w:rPr>
          <w:sz w:val="20"/>
        </w:rPr>
        <w:t xml:space="preserve">(часть 2 введена Федеральным </w:t>
      </w:r>
      <w:r>
        <w:fldChar w:fldCharType="begin"/>
      </w:r>
      <w:r>
        <w:instrText xml:space="preserve"> HYPERLINK "https://login.consultant.ru/link/?req=doc&amp;base=LAW&amp;n=436418&amp;dst=100023" \o "Федеральный закон от 12.11.2012 N 192-ФЗ (ред. от 29.12.2022)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12.11.2012 N 192-ФЗ)</w:t>
      </w:r>
    </w:p>
    <w:p>
      <w:pPr>
        <w:pStyle w:val="ConsPlusNormal0"/>
        <w:jc w:val="both"/>
      </w:pPr>
    </w:p>
    <w:p>
      <w:pPr>
        <w:pStyle w:val="ConsPlusTitle0"/>
        <w:ind w:firstLine="540"/>
        <w:jc w:val="both"/>
        <w:outlineLvl w:val="2"/>
      </w:pPr>
      <w:bookmarkStart w:id="1952" w:name="P11029"/>
      <w:bookmarkEnd w:id="1952"/>
      <w:r>
        <w:rPr>
          <w:sz w:val="20"/>
        </w:rPr>
        <w:t>Статья 20.29. Производство и распространение экстремистских материалов</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"https://login.consultant.ru/link/?req=doc&amp;base=LAW&amp;n=205457&amp;dst=100073" \o "Федеральный закон от 24.07.2007 N 211-ФЗ (ред. от 22.02.2014) "О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экстремизму"</w:instrText>
        <w:cr/>
        <w:instrText xml:space="preserve">
{КонсультантПлюс}" </w:instrText>
      </w:r>
      <w:r>
        <w:fldChar w:fldCharType="separate"/>
      </w:r>
      <w:r>
        <w:rPr>
          <w:color w:val="0000FF"/>
          <w:sz w:val="20"/>
        </w:rPr>
        <w:t>законом</w:t>
      </w:r>
      <w:r>
        <w:fldChar w:fldCharType="end"/>
      </w:r>
      <w:r>
        <w:rPr>
          <w:sz w:val="20"/>
        </w:rPr>
        <w:t xml:space="preserve"> от 24.07.2007 N 211-ФЗ)</w:t>
      </w:r>
    </w:p>
    <w:p>
      <w:pPr>
        <w:pStyle w:val="ConsPlusNormal0"/>
        <w:ind w:firstLine="540"/>
        <w:jc w:val="both"/>
      </w:pPr>
    </w:p>
    <w:p>
      <w:pPr>
        <w:pStyle w:val="ConsPlusNormal0"/>
        <w:ind w:firstLine="540"/>
        <w:jc w:val="both"/>
      </w:pPr>
      <w:r>
        <w:rPr>
          <w:sz w:val="20"/>
        </w:rPr>
        <w:t xml:space="preserve">Массовое </w:t>
      </w:r>
      <w:r>
        <w:fldChar w:fldCharType="begin"/>
      </w:r>
      <w:r>
        <w:instrText xml:space="preserve"> HYPERLINK "https://login.consultant.ru/link/?req=doc&amp;base=LAW&amp;n=476447&amp;dst=16" \o "Федеральный закон от 25.07.2002 N 114-ФЗ (ред. от 15.05.2024) "О противодействии экстремистской деятельности"</w:instrText>
        <w:cr/>
        <w:instrText xml:space="preserve">
{КонсультантПлюс}" </w:instrText>
      </w:r>
      <w:r>
        <w:fldChar w:fldCharType="separate"/>
      </w:r>
      <w:r>
        <w:rPr>
          <w:color w:val="0000FF"/>
          <w:sz w:val="20"/>
        </w:rPr>
        <w:t>распространение</w:t>
      </w:r>
      <w:r>
        <w:fldChar w:fldCharType="end"/>
      </w:r>
      <w:r>
        <w:rPr>
          <w:sz w:val="20"/>
        </w:rP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r>
        <w:fldChar w:fldCharType="begin"/>
      </w:r>
      <w:r>
        <w:instrText xml:space="preserve"> HYPERLINK "https://login.consultant.ru/link/?req=doc&amp;base=LAW&amp;n=476447&amp;dst=36" \o "Федеральный закон от 25.07.2002 N 114-ФЗ (ред. от 15.05.2024) "О противодействии экстремистской деятельности"</w:instrText>
        <w:cr/>
        <w:instrText xml:space="preserve">
{КонсультантПлюс}" </w:instrText>
      </w:r>
      <w:r>
        <w:fldChar w:fldCharType="separate"/>
      </w:r>
      <w:r>
        <w:rPr>
          <w:color w:val="0000FF"/>
          <w:sz w:val="20"/>
        </w:rPr>
        <w:t>пункте 3 статьи 1</w:t>
      </w:r>
      <w:r>
        <w:fldChar w:fldCharType="end"/>
      </w:r>
      <w:r>
        <w:rPr>
          <w:sz w:val="20"/>
        </w:rP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r>
        <w:fldChar w:fldCharType="begin"/>
      </w:r>
      <w:r>
        <w:instrText xml:space="preserve"> HYPERLINK \l "P5612" \o "4.1.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 </w:instrText>
      </w:r>
      <w:r>
        <w:fldChar w:fldCharType="separate"/>
      </w:r>
      <w:r>
        <w:rPr>
          <w:color w:val="0000FF"/>
          <w:sz w:val="20"/>
        </w:rPr>
        <w:t>частями 4.1</w:t>
      </w:r>
      <w:r>
        <w:fldChar w:fldCharType="end"/>
      </w:r>
      <w:r>
        <w:rPr>
          <w:sz w:val="20"/>
        </w:rPr>
        <w:t xml:space="preserve"> и </w:t>
      </w:r>
      <w:r>
        <w:fldChar w:fldCharType="begin"/>
      </w:r>
      <w:r>
        <w:instrText xml:space="preserve"> HYPERLINK \l "P5620" \o "6.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статьями 20.3, 20.3.1, 20.3.2 настоящего Кодекса, -" </w:instrText>
      </w:r>
      <w:r>
        <w:fldChar w:fldCharType="separate"/>
      </w:r>
      <w:r>
        <w:rPr>
          <w:color w:val="0000FF"/>
          <w:sz w:val="20"/>
        </w:rPr>
        <w:t>6 статьи 13.15</w:t>
      </w:r>
      <w:r>
        <w:fldChar w:fldCharType="end"/>
      </w:r>
      <w:r>
        <w:rPr>
          <w:sz w:val="20"/>
        </w:rPr>
        <w:t xml:space="preserve">, </w:t>
      </w:r>
      <w:r>
        <w:fldChar w:fldCharType="begin"/>
      </w:r>
      <w:r>
        <w:instrText xml:space="preserve"> HYPERLINK \l "P6007" \o "Статья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instrText>
      </w:r>
      <w:r>
        <w:fldChar w:fldCharType="separate"/>
      </w:r>
      <w:r>
        <w:rPr>
          <w:color w:val="0000FF"/>
          <w:sz w:val="20"/>
        </w:rPr>
        <w:t>статьями 13.37</w:t>
      </w:r>
      <w:r>
        <w:fldChar w:fldCharType="end"/>
      </w:r>
      <w:r>
        <w:rPr>
          <w:sz w:val="20"/>
        </w:rPr>
        <w:t xml:space="preserve">, </w:t>
      </w:r>
      <w:r>
        <w:fldChar w:fldCharType="begin"/>
      </w:r>
      <w:r>
        <w:instrText xml:space="preserve"> HYPERLINK \l "P10637" \o "Статья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instrText>
      </w:r>
      <w:r>
        <w:fldChar w:fldCharType="separate"/>
      </w:r>
      <w:r>
        <w:rPr>
          <w:color w:val="0000FF"/>
          <w:sz w:val="20"/>
        </w:rPr>
        <w:t>20.3</w:t>
      </w:r>
      <w:r>
        <w:fldChar w:fldCharType="end"/>
      </w:r>
      <w:r>
        <w:rPr>
          <w:sz w:val="20"/>
        </w:rPr>
        <w:t xml:space="preserve"> и </w:t>
      </w:r>
      <w:r>
        <w:fldChar w:fldCharType="begin"/>
      </w:r>
      <w:r>
        <w:instrText xml:space="preserve"> HYPERLINK \l "P10657" \o "Статья 20.3.2. Публичные призывы к осуществлению действий, направленных на нарушение территориальной целостности Российской Федерации" </w:instrText>
      </w:r>
      <w:r>
        <w:fldChar w:fldCharType="separate"/>
      </w:r>
      <w:r>
        <w:rPr>
          <w:color w:val="0000FF"/>
          <w:sz w:val="20"/>
        </w:rPr>
        <w:t>20.3.2</w:t>
      </w:r>
      <w:r>
        <w:fldChar w:fldCharType="end"/>
      </w:r>
      <w:r>
        <w:rPr>
          <w:sz w:val="20"/>
        </w:rPr>
        <w:t xml:space="preserve"> настоящего Кодекса, если эти действия не содержат признаков уголовно наказуемого деяния, -</w:t>
      </w:r>
    </w:p>
    <w:p>
      <w:pPr>
        <w:pStyle w:val="ConsPlusNormal0"/>
        <w:jc w:val="both"/>
      </w:pPr>
      <w:r>
        <w:rPr>
          <w:sz w:val="20"/>
        </w:rPr>
        <w:t xml:space="preserve">(в ред. Федерального </w:t>
      </w:r>
      <w:r>
        <w:fldChar w:fldCharType="begin"/>
      </w:r>
      <w:r>
        <w:instrText xml:space="preserve"> HYPERLINK "https://login.consultant.ru/link/?req=doc&amp;base=LAW&amp;n=449423&amp;dst=100011" \o "Федеральный закон от 13.06.2023 N 231-ФЗ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13.06.2023 N 231-ФЗ)</w:t>
      </w:r>
    </w:p>
    <w:p>
      <w:pPr>
        <w:pStyle w:val="ConsPlusNormal0"/>
        <w:spacing w:before="200" w:line="240" w:lineRule="auto"/>
        <w:ind w:firstLine="540"/>
        <w:jc w:val="both"/>
      </w:pPr>
      <w:r>
        <w:rPr>
          <w:sz w:val="20"/>
        </w:rP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pPr>
        <w:pStyle w:val="ConsPlusNormal0"/>
        <w:jc w:val="both"/>
      </w:pPr>
      <w:r>
        <w:rPr>
          <w:sz w:val="20"/>
        </w:rPr>
        <w:t xml:space="preserve">(в ред. Федерального </w:t>
      </w:r>
      <w:r>
        <w:fldChar w:fldCharType="begin"/>
      </w:r>
      <w:r>
        <w:instrText xml:space="preserve"> HYPERLINK "https://login.consultant.ru/link/?req=doc&amp;base=LAW&amp;n=178861&amp;dst=100012" \o "Федеральный закон от 02.05.2015 N 116-ФЗ "О внесении изменений в статьи 13.15 и 20.29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02.05.2015 N 116-ФЗ)</w:t>
      </w:r>
    </w:p>
    <w:p>
      <w:pPr>
        <w:pStyle w:val="ConsPlusNormal0"/>
        <w:ind w:firstLine="540"/>
        <w:jc w:val="both"/>
      </w:pPr>
    </w:p>
    <w:p>
      <w:pPr>
        <w:pStyle w:val="ConsPlusTitle0"/>
        <w:ind w:firstLine="540"/>
        <w:jc w:val="both"/>
        <w:outlineLvl w:val="2"/>
      </w:pPr>
      <w:bookmarkStart w:id="1953" w:name="P11038"/>
      <w:bookmarkEnd w:id="1953"/>
      <w:r>
        <w:rPr>
          <w:sz w:val="20"/>
        </w:rPr>
        <w:t>Статья 20.30. Нарушение требований обеспечения безопасности и антитеррористической защищенности объектов топливно-энергетического комплекса</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"https://login.consultant.ru/link/?req=doc&amp;base=LAW&amp;n=365145&amp;dst=100011" \o "Федеральный закон от 15.10.2020 N 339-ФЗ "О внесении изменений в статьи 3.5 и 20.30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15.10.2020 N 339-ФЗ)</w:t>
      </w:r>
    </w:p>
    <w:p>
      <w:pPr>
        <w:pStyle w:val="ConsPlusNormal0"/>
        <w:ind w:firstLine="540"/>
        <w:jc w:val="both"/>
      </w:pPr>
    </w:p>
    <w:p>
      <w:pPr>
        <w:pStyle w:val="ConsPlusNormal0"/>
        <w:ind w:firstLine="540"/>
        <w:jc w:val="both"/>
      </w:pPr>
      <w:bookmarkStart w:id="1954" w:name="P11042"/>
      <w:bookmarkEnd w:id="1954"/>
      <w:r>
        <w:rPr>
          <w:sz w:val="20"/>
        </w:rPr>
        <w:t xml:space="preserve">1. Нарушение </w:t>
      </w:r>
      <w:r>
        <w:fldChar w:fldCharType="begin"/>
      </w:r>
      <w:r>
        <w:instrText xml:space="preserve"> HYPERLINK "https://login.consultant.ru/link/?req=doc&amp;base=LAW&amp;n=475054" \o "Федеральный закон от 21.07.2011 N 256-ФЗ (ред. от 22.04.2024) "О безопасности объектов топливно-энергетического комплекса"</w:instrText>
        <w:cr/>
        <w:instrText xml:space="preserve">
{КонсультантПлюс}" </w:instrText>
      </w:r>
      <w:r>
        <w:fldChar w:fldCharType="separate"/>
      </w:r>
      <w:r>
        <w:rPr>
          <w:color w:val="0000FF"/>
          <w:sz w:val="20"/>
        </w:rPr>
        <w:t>требований</w:t>
      </w:r>
      <w:r>
        <w:fldChar w:fldCharType="end"/>
      </w:r>
      <w:r>
        <w:rPr>
          <w:sz w:val="20"/>
        </w:rP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r>
        <w:fldChar w:fldCharType="begin"/>
      </w:r>
      <w:r>
        <w:instrText xml:space="preserve"> HYPERLINK "https://login.consultant.ru/link/?req=doc&amp;base=LAW&amp;n=495184&amp;dst=538"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pPr>
        <w:pStyle w:val="ConsPlusNormal0"/>
        <w:spacing w:before="200" w:line="240" w:lineRule="auto"/>
        <w:ind w:firstLine="540"/>
        <w:jc w:val="both"/>
      </w:pPr>
      <w:bookmarkStart w:id="1955" w:name="P11044"/>
      <w:bookmarkEnd w:id="1955"/>
      <w:r>
        <w:rPr>
          <w:sz w:val="20"/>
        </w:rPr>
        <w:t xml:space="preserve">2. Совершение административного правонарушения, предусмотренного </w:t>
      </w:r>
      <w:r>
        <w:fldChar w:fldCharType="begin"/>
      </w:r>
      <w:r>
        <w:instrText xml:space="preserve"> HYPERLINK \l "P11042" \o "1.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instrText>
      </w:r>
      <w:r>
        <w:fldChar w:fldCharType="separate"/>
      </w:r>
      <w:r>
        <w:rPr>
          <w:color w:val="0000FF"/>
          <w:sz w:val="20"/>
        </w:rPr>
        <w:t>частью 1</w:t>
      </w:r>
      <w:r>
        <w:fldChar w:fldCharType="end"/>
      </w:r>
      <w:r>
        <w:rPr>
          <w:sz w:val="20"/>
        </w:rPr>
        <w:t xml:space="preserve"> настоящей статьи, в отношении объектов топливно-энергетического комплекса, отнесенных к объектам средней категории опасности, если эти действия (бездействие) не содержат признаков уголовно наказуемого деяния, -</w:t>
      </w:r>
    </w:p>
    <w:p>
      <w:pPr>
        <w:pStyle w:val="ConsPlusNormal0"/>
        <w:jc w:val="both"/>
      </w:pPr>
      <w:r>
        <w:rPr>
          <w:sz w:val="20"/>
        </w:rPr>
        <w:t xml:space="preserve">(в ред. Федерального </w:t>
      </w:r>
      <w:r>
        <w:fldChar w:fldCharType="begin"/>
      </w:r>
      <w:r>
        <w:instrText xml:space="preserve"> HYPERLINK "https://login.consultant.ru/link/?req=doc&amp;base=LAW&amp;n=449438&amp;dst=100012" \o "Федеральный закон от 13.06.2023 N 233-ФЗ "О внесении изменений в статьи 3.5 и 20.30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13.06.2023 N 233-ФЗ)</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pPr>
        <w:pStyle w:val="ConsPlusNormal0"/>
        <w:spacing w:before="200" w:line="240" w:lineRule="auto"/>
        <w:ind w:firstLine="540"/>
        <w:jc w:val="both"/>
      </w:pPr>
      <w:bookmarkStart w:id="1956" w:name="P11047"/>
      <w:bookmarkEnd w:id="1956"/>
      <w:r>
        <w:rPr>
          <w:sz w:val="20"/>
        </w:rPr>
        <w:t xml:space="preserve">3. Совершение административного правонарушения, предусмотренного </w:t>
      </w:r>
      <w:r>
        <w:fldChar w:fldCharType="begin"/>
      </w:r>
      <w:r>
        <w:instrText xml:space="preserve"> HYPERLINK \l "P11042" \o "1. Нарушение требований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деяния, -" </w:instrText>
      </w:r>
      <w:r>
        <w:fldChar w:fldCharType="separate"/>
      </w:r>
      <w:r>
        <w:rPr>
          <w:color w:val="0000FF"/>
          <w:sz w:val="20"/>
        </w:rPr>
        <w:t>частью 1</w:t>
      </w:r>
      <w:r>
        <w:fldChar w:fldCharType="end"/>
      </w:r>
      <w:r>
        <w:rPr>
          <w:sz w:val="20"/>
        </w:rPr>
        <w:t xml:space="preserve"> настоящей статьи, в отношении объектов топливно-энергетического комплекса, отнесенных к объектам высокой категории опасности, если эти действия (бездействие) не содержат признаков уголовно наказуемого </w:t>
      </w:r>
      <w:r>
        <w:fldChar w:fldCharType="begin"/>
      </w:r>
      <w:r>
        <w:instrText xml:space="preserve"> HYPERLINK "https://login.consultant.ru/link/?req=doc&amp;base=LAW&amp;n=495184&amp;dst=538"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spacing w:before="200" w:line="240" w:lineRule="auto"/>
        <w:ind w:firstLine="540"/>
        <w:jc w:val="both"/>
      </w:pPr>
      <w:r>
        <w:rPr>
          <w:sz w:val="20"/>
        </w:rPr>
        <w:t>влечет наложение административного штрафа на граждан в размере от десяти тысяч до пятнадцати тысяч рублей; на должностных лиц - от семидесяти тысяч до ста тысяч рублей или дисквалификацию на срок от одного года до трех лет; на юридических лиц - от ста пятидесяти тысяч до четырехсот пятидесяти тысяч рублей.</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"https://login.consultant.ru/link/?req=doc&amp;base=LAW&amp;n=449438&amp;dst=100013" \o "Федеральный закон от 13.06.2023 N 233-ФЗ "О внесении изменений в статьи 3.5 и 20.30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13.06.2023 N 233-ФЗ)</w:t>
      </w:r>
    </w:p>
    <w:p>
      <w:pPr>
        <w:pStyle w:val="ConsPlusNormal0"/>
        <w:jc w:val="both"/>
      </w:pPr>
    </w:p>
    <w:p>
      <w:pPr>
        <w:pStyle w:val="ConsPlusTitle0"/>
        <w:ind w:firstLine="540"/>
        <w:jc w:val="both"/>
        <w:outlineLvl w:val="2"/>
      </w:pPr>
      <w:bookmarkStart w:id="1957" w:name="P11051"/>
      <w:bookmarkEnd w:id="1957"/>
      <w:r>
        <w:rPr>
          <w:sz w:val="20"/>
        </w:rPr>
        <w:t>Статья 20.31. Нарушение правил поведения зрителей при проведении официальных спортивных соревнований</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"https://login.consultant.ru/link/?req=doc&amp;base=LAW&amp;n=149639&amp;dst=100102" \o "Федеральный закон от 23.07.2013 N 192-ФЗ "О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w:instrText>
        <w:cr/>
        <w:instrText xml:space="preserve">
{КонсультантПлюс}" </w:instrText>
      </w:r>
      <w:r>
        <w:fldChar w:fldCharType="separate"/>
      </w:r>
      <w:r>
        <w:rPr>
          <w:color w:val="0000FF"/>
          <w:sz w:val="20"/>
        </w:rPr>
        <w:t>законом</w:t>
      </w:r>
      <w:r>
        <w:fldChar w:fldCharType="end"/>
      </w:r>
      <w:r>
        <w:rPr>
          <w:sz w:val="20"/>
        </w:rPr>
        <w:t xml:space="preserve"> от 23.07.2013 N 192-ФЗ)</w:t>
      </w:r>
    </w:p>
    <w:p>
      <w:pPr>
        <w:pStyle w:val="ConsPlusNormal0"/>
        <w:ind w:firstLine="540"/>
        <w:jc w:val="both"/>
      </w:pPr>
    </w:p>
    <w:p>
      <w:pPr>
        <w:pStyle w:val="ConsPlusNormal0"/>
        <w:ind w:firstLine="540"/>
        <w:jc w:val="both"/>
      </w:pPr>
      <w:bookmarkStart w:id="1958" w:name="P11055"/>
      <w:bookmarkEnd w:id="1958"/>
      <w:r>
        <w:rPr>
          <w:sz w:val="20"/>
        </w:rPr>
        <w:t xml:space="preserve">1. Нарушение </w:t>
      </w:r>
      <w:r>
        <w:rPr>
          <w:sz w:val="20"/>
        </w:rPr>
        <w:t>правил</w:t>
      </w:r>
      <w:r>
        <w:rPr>
          <w:sz w:val="20"/>
        </w:rPr>
        <w:t xml:space="preserve"> поведения зрителей при проведении </w:t>
      </w:r>
      <w:r>
        <w:fldChar w:fldCharType="begin"/>
      </w:r>
      <w:r>
        <w:instrText xml:space="preserve"> HYPERLINK "https://login.consultant.ru/link/?req=doc&amp;base=LAW&amp;n=299948&amp;dst=100005" \o ""Справка по материалам проведенного в связи с подготовкой к предстоящему чемпионату мира по футболу FIFA 2018 года обобщения судебной практики по делам об административных правонарушениях, предусмотренных ст. 20.31 Кодекса Российской Федерации об административных правонарушениях "Нарушение правил поведения зрителей при проведении официальных спортивных соревнований" (утв. Президиумом Верховного Суда РФ 06.06.2018)</w:instrText>
        <w:cr/>
        <w:instrText xml:space="preserve">
{КонсультантПлюс}" </w:instrText>
      </w:r>
      <w:r>
        <w:fldChar w:fldCharType="separate"/>
      </w:r>
      <w:r>
        <w:rPr>
          <w:color w:val="0000FF"/>
          <w:sz w:val="20"/>
        </w:rPr>
        <w:t>официальных спортивных соревнований</w:t>
      </w:r>
      <w:r>
        <w:fldChar w:fldCharType="end"/>
      </w:r>
      <w:r>
        <w:rPr>
          <w:sz w:val="20"/>
        </w:rPr>
        <w:t xml:space="preserve">, за исключением случаев, предусмотренных </w:t>
      </w:r>
      <w:r>
        <w:fldChar w:fldCharType="begin"/>
      </w:r>
      <w:r>
        <w:instrText xml:space="preserve"> HYPERLINK \l "P11061" \o "3.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instrText>
      </w:r>
      <w:r>
        <w:fldChar w:fldCharType="separate"/>
      </w:r>
      <w:r>
        <w:rPr>
          <w:color w:val="0000FF"/>
          <w:sz w:val="20"/>
        </w:rPr>
        <w:t>частью 3</w:t>
      </w:r>
      <w:r>
        <w:fldChar w:fldCharType="end"/>
      </w:r>
      <w:r>
        <w:rPr>
          <w:sz w:val="20"/>
        </w:rPr>
        <w:t xml:space="preserve"> настоящей статьи, -</w:t>
      </w:r>
    </w:p>
    <w:p>
      <w:pPr>
        <w:pStyle w:val="ConsPlusNormal0"/>
        <w:jc w:val="both"/>
      </w:pPr>
      <w:r>
        <w:rPr>
          <w:sz w:val="20"/>
        </w:rPr>
        <w:t xml:space="preserve">(в ред. Федерального </w:t>
      </w:r>
      <w:r>
        <w:fldChar w:fldCharType="begin"/>
      </w:r>
      <w:r>
        <w:instrText xml:space="preserve"> HYPERLINK "https://login.consultant.ru/link/?req=doc&amp;base=LAW&amp;n=215486&amp;dst=100021" \o "Федеральный закон от 17.04.2017 N 78-ФЗ "О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w:instrText>
        <w:cr/>
        <w:instrText xml:space="preserve">
{КонсультантПлюс}" </w:instrText>
      </w:r>
      <w:r>
        <w:fldChar w:fldCharType="separate"/>
      </w:r>
      <w:r>
        <w:rPr>
          <w:color w:val="0000FF"/>
          <w:sz w:val="20"/>
        </w:rPr>
        <w:t>закона</w:t>
      </w:r>
      <w:r>
        <w:fldChar w:fldCharType="end"/>
      </w:r>
      <w:r>
        <w:rPr>
          <w:sz w:val="20"/>
        </w:rPr>
        <w:t xml:space="preserve"> от 17.04.2017 N 78-ФЗ)</w:t>
      </w:r>
    </w:p>
    <w:p>
      <w:pPr>
        <w:pStyle w:val="ConsPlusNormal0"/>
        <w:spacing w:before="200" w:line="240" w:lineRule="auto"/>
        <w:ind w:firstLine="540"/>
        <w:jc w:val="both"/>
      </w:pPr>
      <w:r>
        <w:rPr>
          <w:sz w:val="20"/>
        </w:rP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pPr>
        <w:pStyle w:val="ConsPlusNormal0"/>
        <w:spacing w:before="200" w:line="240" w:lineRule="auto"/>
        <w:ind w:firstLine="540"/>
        <w:jc w:val="both"/>
      </w:pPr>
      <w:bookmarkStart w:id="1959" w:name="P11058"/>
      <w:bookmarkEnd w:id="1959"/>
      <w:r>
        <w:rPr>
          <w:sz w:val="20"/>
        </w:rPr>
        <w:t xml:space="preserve">2. Повторное совершение административного правонарушения, предусмотренного </w:t>
      </w:r>
      <w:r>
        <w:fldChar w:fldCharType="begin"/>
      </w:r>
      <w:r>
        <w:instrText xml:space="preserve"> HYPERLINK \l "P11055" \o "1. Нарушение правил поведения зрителей при проведении официальных спортивных соревнований, за исключением случаев, предусмотренных частью 3 настоящей статьи, -" </w:instrText>
      </w:r>
      <w:r>
        <w:fldChar w:fldCharType="separate"/>
      </w:r>
      <w:r>
        <w:rPr>
          <w:color w:val="0000FF"/>
          <w:sz w:val="20"/>
        </w:rPr>
        <w:t>частью 1</w:t>
      </w:r>
      <w:r>
        <w:fldChar w:fldCharType="end"/>
      </w:r>
      <w:r>
        <w:rPr>
          <w:sz w:val="20"/>
        </w:rPr>
        <w:t xml:space="preserve"> настоящей статьи, -</w:t>
      </w:r>
    </w:p>
    <w:p>
      <w:pPr>
        <w:pStyle w:val="ConsPlusNormal0"/>
        <w:jc w:val="both"/>
      </w:pPr>
      <w:r>
        <w:rPr>
          <w:sz w:val="20"/>
        </w:rPr>
        <w:t xml:space="preserve">(в ред. Федерального </w:t>
      </w:r>
      <w:r>
        <w:fldChar w:fldCharType="begin"/>
      </w:r>
      <w:r>
        <w:instrText xml:space="preserve"> HYPERLINK "https://login.consultant.ru/link/?req=doc&amp;base=LAW&amp;n=215486&amp;dst=100022" \o "Федеральный закон от 17.04.2017 N 78-ФЗ "О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w:instrText>
        <w:cr/>
        <w:instrText xml:space="preserve">
{КонсультантПлюс}" </w:instrText>
      </w:r>
      <w:r>
        <w:fldChar w:fldCharType="separate"/>
      </w:r>
      <w:r>
        <w:rPr>
          <w:color w:val="0000FF"/>
          <w:sz w:val="20"/>
        </w:rPr>
        <w:t>закона</w:t>
      </w:r>
      <w:r>
        <w:fldChar w:fldCharType="end"/>
      </w:r>
      <w:r>
        <w:rPr>
          <w:sz w:val="20"/>
        </w:rPr>
        <w:t xml:space="preserve"> от 17.04.2017 N 78-ФЗ)</w:t>
      </w:r>
    </w:p>
    <w:p>
      <w:pPr>
        <w:pStyle w:val="ConsPlusNormal0"/>
        <w:spacing w:before="200" w:line="240" w:lineRule="auto"/>
        <w:ind w:firstLine="540"/>
        <w:jc w:val="both"/>
      </w:pPr>
      <w:r>
        <w:rPr>
          <w:sz w:val="20"/>
        </w:rP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pPr>
        <w:pStyle w:val="ConsPlusNormal0"/>
        <w:spacing w:before="200" w:line="240" w:lineRule="auto"/>
        <w:ind w:firstLine="540"/>
        <w:jc w:val="both"/>
      </w:pPr>
      <w:bookmarkStart w:id="1960" w:name="P11061"/>
      <w:bookmarkEnd w:id="1960"/>
      <w:r>
        <w:rPr>
          <w:sz w:val="20"/>
        </w:rP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"https://login.consultant.ru/link/?req=doc&amp;base=LAW&amp;n=215486&amp;dst=100023" \o "Федеральный закон от 17.04.2017 N 78-ФЗ "О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w:instrText>
        <w:cr/>
        <w:instrText xml:space="preserve">
{КонсультантПлюс}" </w:instrText>
      </w:r>
      <w:r>
        <w:fldChar w:fldCharType="separate"/>
      </w:r>
      <w:r>
        <w:rPr>
          <w:color w:val="0000FF"/>
          <w:sz w:val="20"/>
        </w:rPr>
        <w:t>законом</w:t>
      </w:r>
      <w:r>
        <w:fldChar w:fldCharType="end"/>
      </w:r>
      <w:r>
        <w:rPr>
          <w:sz w:val="20"/>
        </w:rPr>
        <w:t xml:space="preserve"> от 17.04.2017 N 78-ФЗ)</w:t>
      </w:r>
    </w:p>
    <w:p>
      <w:pPr>
        <w:pStyle w:val="ConsPlusNormal0"/>
        <w:spacing w:before="200" w:line="240" w:lineRule="auto"/>
        <w:ind w:firstLine="540"/>
        <w:jc w:val="both"/>
      </w:pPr>
      <w:bookmarkStart w:id="1961" w:name="P11064"/>
      <w:bookmarkEnd w:id="1961"/>
      <w:r>
        <w:rPr>
          <w:sz w:val="20"/>
        </w:rPr>
        <w:t xml:space="preserve">4. Действия, предусмотренные </w:t>
      </w:r>
      <w:r>
        <w:fldChar w:fldCharType="begin"/>
      </w:r>
      <w:r>
        <w:instrText xml:space="preserve"> HYPERLINK \l "P11058"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2</w:t>
      </w:r>
      <w:r>
        <w:fldChar w:fldCharType="end"/>
      </w:r>
      <w:r>
        <w:rPr>
          <w:sz w:val="20"/>
        </w:rPr>
        <w:t xml:space="preserve"> настоящей статьи, совершенные иностранным гражданином или лицом без гражданства, -</w:t>
      </w:r>
    </w:p>
    <w:p>
      <w:pPr>
        <w:pStyle w:val="ConsPlusNormal0"/>
        <w:spacing w:before="200" w:line="240" w:lineRule="auto"/>
        <w:ind w:firstLine="540"/>
        <w:jc w:val="both"/>
      </w:pPr>
      <w:r>
        <w:rPr>
          <w:sz w:val="20"/>
        </w:rP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"https://login.consultant.ru/link/?req=doc&amp;base=LAW&amp;n=215486&amp;dst=100026" \o "Федеральный закон от 17.04.2017 N 78-ФЗ "О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w:instrText>
        <w:cr/>
        <w:instrText xml:space="preserve">
{КонсультантПлюс}" </w:instrText>
      </w:r>
      <w:r>
        <w:fldChar w:fldCharType="separate"/>
      </w:r>
      <w:r>
        <w:rPr>
          <w:color w:val="0000FF"/>
          <w:sz w:val="20"/>
        </w:rPr>
        <w:t>законом</w:t>
      </w:r>
      <w:r>
        <w:fldChar w:fldCharType="end"/>
      </w:r>
      <w:r>
        <w:rPr>
          <w:sz w:val="20"/>
        </w:rPr>
        <w:t xml:space="preserve"> от 17.04.2017 N 78-ФЗ)</w:t>
      </w:r>
    </w:p>
    <w:p>
      <w:pPr>
        <w:pStyle w:val="ConsPlusNormal0"/>
        <w:spacing w:before="200" w:line="240" w:lineRule="auto"/>
        <w:ind w:firstLine="540"/>
        <w:jc w:val="both"/>
      </w:pPr>
      <w:bookmarkStart w:id="1962" w:name="P11067"/>
      <w:bookmarkEnd w:id="1962"/>
      <w:r>
        <w:rPr>
          <w:sz w:val="20"/>
        </w:rPr>
        <w:t xml:space="preserve">5. Действия, предусмотренные </w:t>
      </w:r>
      <w:r>
        <w:fldChar w:fldCharType="begin"/>
      </w:r>
      <w:r>
        <w:instrText xml:space="preserve"> HYPERLINK \l "P11061" \o "3.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 </w:instrText>
      </w:r>
      <w:r>
        <w:fldChar w:fldCharType="separate"/>
      </w:r>
      <w:r>
        <w:rPr>
          <w:color w:val="0000FF"/>
          <w:sz w:val="20"/>
        </w:rPr>
        <w:t>частью 3</w:t>
      </w:r>
      <w:r>
        <w:fldChar w:fldCharType="end"/>
      </w:r>
      <w:r>
        <w:rPr>
          <w:sz w:val="20"/>
        </w:rPr>
        <w:t xml:space="preserve"> настоящей статьи, совершенные иностранным гражданином или лицом без гражданства, -</w:t>
      </w:r>
    </w:p>
    <w:p>
      <w:pPr>
        <w:pStyle w:val="ConsPlusNormal0"/>
        <w:spacing w:before="200" w:line="240" w:lineRule="auto"/>
        <w:ind w:firstLine="540"/>
        <w:jc w:val="both"/>
      </w:pPr>
      <w:r>
        <w:rPr>
          <w:sz w:val="20"/>
        </w:rP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"https://login.consultant.ru/link/?req=doc&amp;base=LAW&amp;n=215486&amp;dst=100029" \o "Федеральный закон от 17.04.2017 N 78-ФЗ "О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w:instrText>
        <w:cr/>
        <w:instrText xml:space="preserve">
{КонсультантПлюс}" </w:instrText>
      </w:r>
      <w:r>
        <w:fldChar w:fldCharType="separate"/>
      </w:r>
      <w:r>
        <w:rPr>
          <w:color w:val="0000FF"/>
          <w:sz w:val="20"/>
        </w:rPr>
        <w:t>законом</w:t>
      </w:r>
      <w:r>
        <w:fldChar w:fldCharType="end"/>
      </w:r>
      <w:r>
        <w:rPr>
          <w:sz w:val="20"/>
        </w:rPr>
        <w:t xml:space="preserve"> от 17.04.2017 N 78-ФЗ)</w:t>
      </w:r>
    </w:p>
    <w:p>
      <w:pPr>
        <w:pStyle w:val="ConsPlusNormal0"/>
        <w:spacing w:before="200" w:line="240" w:lineRule="auto"/>
        <w:ind w:firstLine="540"/>
        <w:jc w:val="both"/>
      </w:pPr>
      <w:r>
        <w:rPr>
          <w:sz w:val="20"/>
        </w:rP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pPr>
        <w:pStyle w:val="ConsPlusNormal0"/>
        <w:spacing w:before="200" w:line="240" w:lineRule="auto"/>
        <w:ind w:firstLine="540"/>
        <w:jc w:val="both"/>
      </w:pPr>
      <w:r>
        <w:rPr>
          <w:sz w:val="20"/>
        </w:rP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pPr>
        <w:pStyle w:val="ConsPlusNormal0"/>
        <w:spacing w:before="200" w:line="240" w:lineRule="auto"/>
        <w:ind w:firstLine="540"/>
        <w:jc w:val="both"/>
      </w:pPr>
      <w:r>
        <w:rPr>
          <w:sz w:val="20"/>
        </w:rP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pPr>
        <w:pStyle w:val="ConsPlusNormal0"/>
        <w:jc w:val="both"/>
      </w:pPr>
      <w:r>
        <w:rPr>
          <w:sz w:val="20"/>
        </w:rPr>
        <w:t xml:space="preserve">(примечание введено Федеральным </w:t>
      </w:r>
      <w:r>
        <w:fldChar w:fldCharType="begin"/>
      </w:r>
      <w:r>
        <w:instrText xml:space="preserve"> HYPERLINK "https://login.consultant.ru/link/?req=doc&amp;base=LAW&amp;n=215486&amp;dst=100032" \o "Федеральный закон от 17.04.2017 N 78-ФЗ "О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w:instrText>
        <w:cr/>
        <w:instrText xml:space="preserve">
{КонсультантПлюс}" </w:instrText>
      </w:r>
      <w:r>
        <w:fldChar w:fldCharType="separate"/>
      </w:r>
      <w:r>
        <w:rPr>
          <w:color w:val="0000FF"/>
          <w:sz w:val="20"/>
        </w:rPr>
        <w:t>законом</w:t>
      </w:r>
      <w:r>
        <w:fldChar w:fldCharType="end"/>
      </w:r>
      <w:r>
        <w:rPr>
          <w:sz w:val="20"/>
        </w:rPr>
        <w:t xml:space="preserve"> от 17.04.2017 N 78-ФЗ)</w:t>
      </w:r>
    </w:p>
    <w:p>
      <w:pPr>
        <w:pStyle w:val="ConsPlusNormal0"/>
        <w:ind w:firstLine="540"/>
        <w:jc w:val="both"/>
      </w:pPr>
    </w:p>
    <w:p>
      <w:pPr>
        <w:pStyle w:val="ConsPlusTitle0"/>
        <w:ind w:firstLine="540"/>
        <w:jc w:val="both"/>
        <w:outlineLvl w:val="2"/>
      </w:pPr>
      <w:bookmarkStart w:id="1963" w:name="P11075"/>
      <w:bookmarkEnd w:id="1963"/>
      <w:r>
        <w:rPr>
          <w:sz w:val="20"/>
        </w:rPr>
        <w:t>Статья 20.32. Нарушение правил обеспечения безопасности при проведении официальных спортивных соревнований</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"https://login.consultant.ru/link/?req=doc&amp;base=LAW&amp;n=149639&amp;dst=100108" \o "Федеральный закон от 23.07.2013 N 192-ФЗ "О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w:instrText>
        <w:cr/>
        <w:instrText xml:space="preserve">
{КонсультантПлюс}" </w:instrText>
      </w:r>
      <w:r>
        <w:fldChar w:fldCharType="separate"/>
      </w:r>
      <w:r>
        <w:rPr>
          <w:color w:val="0000FF"/>
          <w:sz w:val="20"/>
        </w:rPr>
        <w:t>законом</w:t>
      </w:r>
      <w:r>
        <w:fldChar w:fldCharType="end"/>
      </w:r>
      <w:r>
        <w:rPr>
          <w:sz w:val="20"/>
        </w:rPr>
        <w:t xml:space="preserve"> от 23.07.2013 N 192-ФЗ)</w:t>
      </w:r>
    </w:p>
    <w:p>
      <w:pPr>
        <w:pStyle w:val="ConsPlusNormal0"/>
        <w:ind w:firstLine="540"/>
        <w:jc w:val="both"/>
      </w:pPr>
    </w:p>
    <w:p>
      <w:pPr>
        <w:pStyle w:val="ConsPlusNormal0"/>
        <w:ind w:firstLine="540"/>
        <w:jc w:val="both"/>
      </w:pPr>
      <w:bookmarkStart w:id="1964" w:name="P11079"/>
      <w:bookmarkEnd w:id="1964"/>
      <w:r>
        <w:rPr>
          <w:sz w:val="20"/>
        </w:rPr>
        <w:t xml:space="preserve">1. Нарушение организатором официального спортивного соревнования или собственниками, пользователями объектов спорта </w:t>
      </w:r>
      <w:r>
        <w:rPr>
          <w:sz w:val="20"/>
        </w:rPr>
        <w:t>правил</w:t>
      </w:r>
      <w:r>
        <w:rPr>
          <w:sz w:val="20"/>
        </w:rPr>
        <w:t xml:space="preserve">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r>
        <w:fldChar w:fldCharType="begin"/>
      </w:r>
      <w:r>
        <w:instrText xml:space="preserve"> HYPERLINK "https://login.consultant.ru/link/?req=doc&amp;base=LAW&amp;n=481611&amp;dst=100311" \o "Федеральный закон от 04.12.2007 N 329-ФЗ (ред. от 26.12.2024) "О физической культуре и спорте в Российской Федерации" (с изм. и доп., вступ. в силу с 01.01.2025)</w:instrText>
        <w:cr/>
        <w:instrText xml:space="preserve">
{КонсультантПлюс}" </w:instrText>
      </w:r>
      <w:r>
        <w:fldChar w:fldCharType="separate"/>
      </w:r>
      <w:r>
        <w:rPr>
          <w:color w:val="0000FF"/>
          <w:sz w:val="20"/>
        </w:rPr>
        <w:t>план</w:t>
      </w:r>
      <w:r>
        <w:fldChar w:fldCharType="end"/>
      </w:r>
      <w:r>
        <w:rPr>
          <w:sz w:val="20"/>
        </w:rP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pPr>
        <w:pStyle w:val="ConsPlusNormal0"/>
        <w:jc w:val="both"/>
      </w:pPr>
      <w:r>
        <w:rPr>
          <w:sz w:val="20"/>
        </w:rPr>
        <w:t xml:space="preserve">(в ред. Федерального </w:t>
      </w:r>
      <w:r>
        <w:fldChar w:fldCharType="begin"/>
      </w:r>
      <w:r>
        <w:instrText xml:space="preserve"> HYPERLINK "https://login.consultant.ru/link/?req=doc&amp;base=LAW&amp;n=181840&amp;dst=100123" \o "Федеральный закон от 29.06.2015 N 204-ФЗ "О внесении изменений в Федеральный закон "О физической культуре и спорте в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29.06.2015 N 204-ФЗ)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pPr>
        <w:pStyle w:val="ConsPlusNormal0"/>
        <w:spacing w:before="200" w:line="240" w:lineRule="auto"/>
        <w:ind w:firstLine="540"/>
        <w:jc w:val="both"/>
      </w:pPr>
      <w:r>
        <w:rPr>
          <w:sz w:val="20"/>
        </w:rPr>
        <w:t xml:space="preserve">2. Действия, предусмотренные </w:t>
      </w:r>
      <w:r>
        <w:fldChar w:fldCharType="begin"/>
      </w:r>
      <w:r>
        <w:instrText xml:space="preserve"> HYPERLINK \l "P11079" \o "1.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w:instrText>
      </w:r>
      <w:r>
        <w:fldChar w:fldCharType="separate"/>
      </w:r>
      <w:r>
        <w:rPr>
          <w:color w:val="0000FF"/>
          <w:sz w:val="20"/>
        </w:rPr>
        <w:t>частью 1</w:t>
      </w:r>
      <w:r>
        <w:fldChar w:fldCharType="end"/>
      </w:r>
      <w:r>
        <w:rPr>
          <w:sz w:val="20"/>
        </w:rP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pPr>
        <w:pStyle w:val="ConsPlusNormal0"/>
        <w:spacing w:before="200" w:line="240" w:lineRule="auto"/>
        <w:ind w:firstLine="540"/>
        <w:jc w:val="both"/>
      </w:pPr>
      <w:r>
        <w:rPr>
          <w:sz w:val="20"/>
        </w:rP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pPr>
        <w:pStyle w:val="ConsPlusNormal0"/>
        <w:ind w:firstLine="540"/>
        <w:jc w:val="both"/>
      </w:pPr>
    </w:p>
    <w:p>
      <w:pPr>
        <w:pStyle w:val="ConsPlusTitle0"/>
        <w:ind w:firstLine="540"/>
        <w:jc w:val="both"/>
        <w:outlineLvl w:val="2"/>
      </w:pPr>
      <w:bookmarkStart w:id="1965" w:name="P11085"/>
      <w:bookmarkEnd w:id="1965"/>
      <w:r>
        <w:rPr>
          <w:sz w:val="20"/>
        </w:rPr>
        <w:t>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w:t>
      </w:r>
    </w:p>
    <w:p>
      <w:pPr>
        <w:pStyle w:val="ConsPlusNormal0"/>
        <w:jc w:val="both"/>
      </w:pPr>
      <w:r>
        <w:rPr>
          <w:sz w:val="20"/>
        </w:rPr>
        <w:t xml:space="preserve">(в ред. Федерального </w:t>
      </w:r>
      <w:r>
        <w:fldChar w:fldCharType="begin"/>
      </w:r>
      <w:r>
        <w:instrText xml:space="preserve"> HYPERLINK "https://login.consultant.ru/link/?req=doc&amp;base=LAW&amp;n=482513&amp;dst=100011" \o "Федеральный закон от 08.08.2024 N 264-ФЗ "О внесении изменений в статьи 4.5 и 20.33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08.08.2024 N 264-ФЗ)</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"https://login.consultant.ru/link/?req=doc&amp;base=LAW&amp;n=388482&amp;dst=100054" \o "Федеральный закон от 28.06.2021 N 232-ФЗ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28.06.2021 N 232-ФЗ)</w:t>
      </w:r>
    </w:p>
    <w:p>
      <w:pPr>
        <w:pStyle w:val="ConsPlusNormal0"/>
        <w:jc w:val="both"/>
      </w:pPr>
    </w:p>
    <w:p>
      <w:pPr>
        <w:pStyle w:val="ConsPlusNormal0"/>
        <w:ind w:firstLine="540"/>
        <w:jc w:val="both"/>
      </w:pPr>
      <w:r>
        <w:rPr>
          <w:sz w:val="20"/>
        </w:rPr>
        <w:t xml:space="preserve">Участие в деятельности иностранной или международной организации, в отношении которой принято решение о </w:t>
      </w:r>
      <w:r>
        <w:fldChar w:fldCharType="begin"/>
      </w:r>
      <w:r>
        <w:instrText xml:space="preserve"> HYPERLINK "https://login.consultant.ru/link/?req=doc&amp;base=LAW&amp;n=482729&amp;dst=5" \o "Федеральный закон от 28.12.2012 N 272-ФЗ (ред. от 08.08.2024) "О мерах воздействия на лиц, причастных к нарушениям основополагающих прав и свобод человека, прав и свобод граждан Российской Федерации"</w:instrText>
        <w:cr/>
        <w:instrText xml:space="preserve">
{КонсультантПлюс}" </w:instrText>
      </w:r>
      <w:r>
        <w:fldChar w:fldCharType="separate"/>
      </w:r>
      <w:r>
        <w:rPr>
          <w:color w:val="0000FF"/>
          <w:sz w:val="20"/>
        </w:rPr>
        <w:t>признании нежелательной</w:t>
      </w:r>
      <w:r>
        <w:fldChar w:fldCharType="end"/>
      </w:r>
      <w:r>
        <w:rPr>
          <w:sz w:val="20"/>
        </w:rP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r>
        <w:fldChar w:fldCharType="begin"/>
      </w:r>
      <w:r>
        <w:instrText xml:space="preserve"> HYPERLINK "https://login.consultant.ru/link/?req=doc&amp;base=LAW&amp;n=482729" \o "Федеральный закон от 28.12.2012 N 272-ФЗ (ред. от 08.08.2024) "О мерах воздействия на лиц, причастных к нарушениям основополагающих прав и свобод человека, прав и свобод граждан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r>
        <w:fldChar w:fldCharType="begin"/>
      </w:r>
      <w:r>
        <w:instrText xml:space="preserve"> HYPERLINK "https://login.consultant.ru/link/?req=doc&amp;base=LAW&amp;n=495184&amp;dst=2925"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деяния</w:t>
      </w:r>
      <w:r>
        <w:fldChar w:fldCharType="end"/>
      </w:r>
      <w:r>
        <w:rPr>
          <w:sz w:val="20"/>
        </w:rPr>
        <w:t>, -</w:t>
      </w:r>
    </w:p>
    <w:p>
      <w:pPr>
        <w:pStyle w:val="ConsPlusNormal0"/>
        <w:jc w:val="both"/>
      </w:pPr>
      <w:r>
        <w:rPr>
          <w:sz w:val="20"/>
        </w:rPr>
        <w:t xml:space="preserve">(в ред. Федерального </w:t>
      </w:r>
      <w:r>
        <w:fldChar w:fldCharType="begin"/>
      </w:r>
      <w:r>
        <w:instrText xml:space="preserve"> HYPERLINK "https://login.consultant.ru/link/?req=doc&amp;base=LAW&amp;n=482513&amp;dst=100012" \o "Федеральный закон от 08.08.2024 N 264-ФЗ "О внесении изменений в статьи 4.5 и 20.33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08.08.2024 N 264-ФЗ)</w:t>
      </w:r>
    </w:p>
    <w:p>
      <w:pPr>
        <w:pStyle w:val="ConsPlusNormal0"/>
        <w:spacing w:before="200" w:line="240" w:lineRule="auto"/>
        <w:ind w:firstLine="540"/>
        <w:jc w:val="both"/>
      </w:pPr>
      <w:r>
        <w:rPr>
          <w:sz w:val="20"/>
        </w:rP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pPr>
        <w:pStyle w:val="ConsPlusNormal0"/>
        <w:ind w:firstLine="540"/>
        <w:jc w:val="both"/>
      </w:pPr>
    </w:p>
    <w:p>
      <w:pPr>
        <w:pStyle w:val="ConsPlusTitle0"/>
        <w:ind w:firstLine="540"/>
        <w:jc w:val="both"/>
        <w:outlineLvl w:val="2"/>
      </w:pPr>
      <w:bookmarkStart w:id="1966" w:name="P11094"/>
      <w:bookmarkEnd w:id="1966"/>
      <w:r>
        <w:rPr>
          <w:sz w:val="20"/>
        </w:rP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"https://login.consultant.ru/link/?req=doc&amp;base=LAW&amp;n=453993&amp;dst=100459" \o "Федеральный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03.07.2016 N 227-ФЗ)</w:t>
      </w:r>
    </w:p>
    <w:p>
      <w:pPr>
        <w:pStyle w:val="ConsPlusNormal0"/>
        <w:jc w:val="both"/>
      </w:pPr>
    </w:p>
    <w:p>
      <w:pPr>
        <w:pStyle w:val="ConsPlusNormal0"/>
        <w:ind w:firstLine="540"/>
        <w:jc w:val="both"/>
      </w:pPr>
      <w:r>
        <w:rPr>
          <w:sz w:val="20"/>
        </w:rPr>
        <w:t xml:space="preserve">Нарушение </w:t>
      </w:r>
      <w:r>
        <w:fldChar w:fldCharType="begin"/>
      </w:r>
      <w:r>
        <w:instrText xml:space="preserve"> HYPERLINK "https://login.consultant.ru/link/?req=doc&amp;base=LAW&amp;n=475050&amp;dst=100107" \o "Федеральный закон от 03.07.2016 N 226-ФЗ (ред. от 08.08.2024) "О войсках национальной гвардии Российской Федерации" (с изм. и доп., вступ. в силу с 20.10.2024)</w:instrText>
        <w:cr/>
        <w:instrText xml:space="preserve">
{КонсультантПлюс}" </w:instrText>
      </w:r>
      <w:r>
        <w:fldChar w:fldCharType="separate"/>
      </w:r>
      <w:r>
        <w:rPr>
          <w:color w:val="0000FF"/>
          <w:sz w:val="20"/>
        </w:rPr>
        <w:t>требований</w:t>
      </w:r>
      <w:r>
        <w:fldChar w:fldCharType="end"/>
      </w:r>
      <w:r>
        <w:rPr>
          <w:sz w:val="20"/>
        </w:rP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pPr>
        <w:pStyle w:val="ConsPlusNormal0"/>
        <w:spacing w:before="200" w:line="240" w:lineRule="auto"/>
        <w:ind w:firstLine="540"/>
        <w:jc w:val="both"/>
      </w:pPr>
      <w:r>
        <w:rPr>
          <w:sz w:val="20"/>
        </w:rPr>
        <w:t>влечет наложение административного штрафа в размере от тридцати тысяч до пятидесяти тысяч рублей.</w:t>
      </w:r>
    </w:p>
    <w:p>
      <w:pPr>
        <w:pStyle w:val="ConsPlusNormal0"/>
        <w:ind w:firstLine="540"/>
        <w:jc w:val="both"/>
      </w:pPr>
    </w:p>
    <w:p>
      <w:pPr>
        <w:pStyle w:val="ConsPlusTitle0"/>
        <w:ind w:firstLine="540"/>
        <w:jc w:val="both"/>
        <w:outlineLvl w:val="2"/>
      </w:pPr>
      <w:bookmarkStart w:id="1967" w:name="P11101"/>
      <w:bookmarkEnd w:id="1967"/>
      <w:r>
        <w:rPr>
          <w:sz w:val="20"/>
        </w:rPr>
        <w:t>Статья 20.35. Нарушение требований к антитеррористической защищенности объектов (территорий) и объектов (территорий) религиозных организаций</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"https://login.consultant.ru/link/?req=doc&amp;base=LAW&amp;n=340250&amp;dst=100010" \o "Федеральный закон от 16.12.2019 N 441-ФЗ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16.12.2019 N 441-ФЗ)</w:t>
      </w:r>
    </w:p>
    <w:p>
      <w:pPr>
        <w:pStyle w:val="ConsPlusNormal0"/>
        <w:jc w:val="both"/>
      </w:pPr>
    </w:p>
    <w:p>
      <w:pPr>
        <w:pStyle w:val="ConsPlusNormal0"/>
        <w:ind w:firstLine="540"/>
        <w:jc w:val="both"/>
      </w:pPr>
      <w:r>
        <w:rPr>
          <w:sz w:val="20"/>
        </w:rPr>
        <w:t xml:space="preserve">1. Нарушение </w:t>
      </w:r>
      <w:r>
        <w:fldChar w:fldCharType="begin"/>
      </w:r>
      <w:r>
        <w:instrText xml:space="preserve"> HYPERLINK "https://login.consultant.ru/link/?req=doc&amp;base=LAW&amp;n=347057" \o "Справочная информация: "Перечень требований безопасности и антитеррористической защищенности объектов (территорий) и форм паспортов безопасности объектов (территорий)" (Материал подготовлен специалистами КонсультантПлюс)</w:instrText>
        <w:cr/>
        <w:instrText xml:space="preserve">
{КонсультантПлюс}" </w:instrText>
      </w:r>
      <w:r>
        <w:fldChar w:fldCharType="separate"/>
      </w:r>
      <w:r>
        <w:rPr>
          <w:color w:val="0000FF"/>
          <w:sz w:val="20"/>
        </w:rPr>
        <w:t>требований</w:t>
      </w:r>
      <w:r>
        <w:fldChar w:fldCharType="end"/>
      </w:r>
      <w:r>
        <w:rPr>
          <w:sz w:val="20"/>
        </w:rP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r>
        <w:fldChar w:fldCharType="begin"/>
      </w:r>
      <w:r>
        <w:instrText xml:space="preserve"> HYPERLINK \l "P11107" \o "2.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 </w:instrText>
      </w:r>
      <w:r>
        <w:fldChar w:fldCharType="separate"/>
      </w:r>
      <w:r>
        <w:rPr>
          <w:color w:val="0000FF"/>
          <w:sz w:val="20"/>
        </w:rPr>
        <w:t>частью 2</w:t>
      </w:r>
      <w:r>
        <w:fldChar w:fldCharType="end"/>
      </w:r>
      <w:r>
        <w:rPr>
          <w:sz w:val="20"/>
        </w:rPr>
        <w:t xml:space="preserve"> настоящей статьи, </w:t>
      </w:r>
      <w:r>
        <w:fldChar w:fldCharType="begin"/>
      </w:r>
      <w:r>
        <w:instrText xml:space="preserve"> HYPERLINK \l "P4395" \o "Статья 11.15.1. Нарушение требований в области транспортной безопасности" </w:instrText>
      </w:r>
      <w:r>
        <w:fldChar w:fldCharType="separate"/>
      </w:r>
      <w:r>
        <w:rPr>
          <w:color w:val="0000FF"/>
          <w:sz w:val="20"/>
        </w:rPr>
        <w:t>статьями 11.15.1</w:t>
      </w:r>
      <w:r>
        <w:fldChar w:fldCharType="end"/>
      </w:r>
      <w:r>
        <w:rPr>
          <w:sz w:val="20"/>
        </w:rPr>
        <w:t xml:space="preserve"> и </w:t>
      </w:r>
      <w:r>
        <w:fldChar w:fldCharType="begin"/>
      </w:r>
      <w:r>
        <w:instrText xml:space="preserve"> HYPERLINK \l "P11038" \o "Статья 20.30. Нарушение требований обеспечения безопасности и антитеррористической защищенности объектов топливно-энергетического комплекса" </w:instrText>
      </w:r>
      <w:r>
        <w:fldChar w:fldCharType="separate"/>
      </w:r>
      <w:r>
        <w:rPr>
          <w:color w:val="0000FF"/>
          <w:sz w:val="20"/>
        </w:rPr>
        <w:t>20.30</w:t>
      </w:r>
      <w:r>
        <w:fldChar w:fldCharType="end"/>
      </w:r>
      <w:r>
        <w:rPr>
          <w:sz w:val="20"/>
        </w:rPr>
        <w:t xml:space="preserve"> настоящего Кодекса, если эти действия не содержат признаков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pPr>
        <w:pStyle w:val="ConsPlusNormal0"/>
        <w:spacing w:before="200" w:line="240" w:lineRule="auto"/>
        <w:ind w:firstLine="540"/>
        <w:jc w:val="both"/>
      </w:pPr>
      <w:bookmarkStart w:id="1968" w:name="P11107"/>
      <w:bookmarkEnd w:id="1968"/>
      <w:r>
        <w:rPr>
          <w:sz w:val="20"/>
        </w:rP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pPr>
        <w:pStyle w:val="ConsPlusNormal0"/>
        <w:spacing w:before="200" w:line="240" w:lineRule="auto"/>
        <w:ind w:firstLine="540"/>
        <w:jc w:val="both"/>
      </w:pPr>
      <w:r>
        <w:rPr>
          <w:sz w:val="20"/>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pPr>
        <w:pStyle w:val="ConsPlusNormal0"/>
        <w:ind w:firstLine="540"/>
        <w:jc w:val="both"/>
      </w:pPr>
    </w:p>
    <w:p>
      <w:pPr>
        <w:pStyle w:val="ConsPlusTitle0"/>
        <w:ind w:firstLine="540"/>
        <w:jc w:val="both"/>
        <w:outlineLvl w:val="2"/>
      </w:pPr>
      <w:bookmarkStart w:id="1969" w:name="P11110"/>
      <w:bookmarkEnd w:id="1969"/>
      <w:r>
        <w:rPr>
          <w:sz w:val="20"/>
        </w:rPr>
        <w:t>Статья 20.36. Нарушение требований в области территориальной обороны</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"https://login.consultant.ru/link/?req=doc&amp;base=LAW&amp;n=482482&amp;dst=100009" \o "Федеральный закон от 08.08.2024 N 240-ФЗ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08.08.2024 N 240-ФЗ)</w:t>
      </w:r>
    </w:p>
    <w:p>
      <w:pPr>
        <w:pStyle w:val="ConsPlusNormal0"/>
        <w:ind w:firstLine="540"/>
        <w:jc w:val="both"/>
      </w:pPr>
    </w:p>
    <w:p>
      <w:pPr>
        <w:pStyle w:val="ConsPlusNormal0"/>
        <w:ind w:firstLine="540"/>
        <w:jc w:val="both"/>
      </w:pPr>
      <w:r>
        <w:rPr>
          <w:sz w:val="20"/>
        </w:rPr>
        <w:t xml:space="preserve">Неисполнение или ненадлежащее исполнение должностным лицом органа исполнительной власти субъекта Российской Федерации или органа местного самоуправления либо руководителем организации возложенных на него в соответствии с федеральными законами и иными нормативными правовыми актами Российской Федерации обязанностей по организации и осуществлению мероприятий по территориальной </w:t>
      </w:r>
      <w:r>
        <w:fldChar w:fldCharType="begin"/>
      </w:r>
      <w:r>
        <w:instrText xml:space="preserve"> HYPERLINK "https://login.consultant.ru/link/?req=doc&amp;base=LAW&amp;n=494439&amp;dst=50" \o "Федеральный закон от 31.05.1996 N 61-ФЗ (ред. от 26.12.2024) "Об обороне"</w:instrText>
        <w:cr/>
        <w:instrText xml:space="preserve">
{КонсультантПлюс}" </w:instrText>
      </w:r>
      <w:r>
        <w:fldChar w:fldCharType="separate"/>
      </w:r>
      <w:r>
        <w:rPr>
          <w:color w:val="0000FF"/>
          <w:sz w:val="20"/>
        </w:rPr>
        <w:t>обороне</w:t>
      </w:r>
      <w:r>
        <w:fldChar w:fldCharType="end"/>
      </w:r>
      <w:r>
        <w:rPr>
          <w:sz w:val="20"/>
        </w:rPr>
        <w:t xml:space="preserve"> -</w:t>
      </w:r>
    </w:p>
    <w:p>
      <w:pPr>
        <w:pStyle w:val="ConsPlusNormal0"/>
        <w:spacing w:before="200" w:line="240" w:lineRule="auto"/>
        <w:ind w:firstLine="540"/>
        <w:jc w:val="both"/>
      </w:pPr>
      <w:r>
        <w:rPr>
          <w:sz w:val="20"/>
        </w:rPr>
        <w:t>влечет наложение административного штрафа в размере от тридцати тысяч до пятидесяти тысяч рублей.</w:t>
      </w:r>
    </w:p>
    <w:p>
      <w:pPr>
        <w:pStyle w:val="ConsPlusNormal0"/>
        <w:ind w:firstLine="540"/>
        <w:jc w:val="both"/>
      </w:pPr>
    </w:p>
    <w:p>
      <w:pPr>
        <w:pStyle w:val="ConsPlusTitle0"/>
        <w:jc w:val="center"/>
        <w:outlineLvl w:val="1"/>
      </w:pPr>
      <w:r>
        <w:rPr>
          <w:sz w:val="20"/>
        </w:rPr>
        <w:t>Глава 21. АДМИНИСТРАТИВНЫЕ ПРАВОНАРУШЕНИЯ</w:t>
      </w:r>
    </w:p>
    <w:p>
      <w:pPr>
        <w:pStyle w:val="ConsPlusTitle0"/>
        <w:jc w:val="center"/>
      </w:pPr>
      <w:r>
        <w:rPr>
          <w:sz w:val="20"/>
        </w:rPr>
        <w:t>В ОБЛАСТИ ВОИНСКОГО УЧЕТА</w:t>
      </w:r>
    </w:p>
    <w:p>
      <w:pPr>
        <w:pStyle w:val="ConsPlusNormal0"/>
        <w:jc w:val="both"/>
      </w:pPr>
    </w:p>
    <w:p>
      <w:pPr>
        <w:pStyle w:val="ConsPlusTitle0"/>
        <w:ind w:firstLine="540"/>
        <w:jc w:val="both"/>
        <w:outlineLvl w:val="2"/>
      </w:pPr>
      <w:bookmarkStart w:id="1970" w:name="P11120"/>
      <w:bookmarkEnd w:id="1970"/>
      <w:r>
        <w:rPr>
          <w:sz w:val="20"/>
        </w:rP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pPr>
        <w:pStyle w:val="ConsPlusNormal0"/>
        <w:jc w:val="both"/>
      </w:pPr>
    </w:p>
    <w:p>
      <w:pPr>
        <w:pStyle w:val="ConsPlusNormal0"/>
        <w:ind w:firstLine="540"/>
        <w:jc w:val="both"/>
      </w:pPr>
      <w:r>
        <w:rPr>
          <w:sz w:val="20"/>
        </w:rPr>
        <w:t xml:space="preserve">Непредставление в установленный срок в военный комиссариат или в иной </w:t>
      </w:r>
      <w:r>
        <w:fldChar w:fldCharType="begin"/>
      </w:r>
      <w:r>
        <w:instrText xml:space="preserve"> HYPERLINK "https://login.consultant.ru/link/?req=doc&amp;base=LAW&amp;n=487135&amp;dst=100787" \o "Федеральный закон от 28.03.1998 N 53-ФЗ (ред. от 02.10.2024) "О воинской обязанности и военной службе"</w:instrText>
        <w:cr/>
        <w:instrText xml:space="preserve">
{КонсультантПлюс}" </w:instrText>
      </w:r>
      <w:r>
        <w:fldChar w:fldCharType="separate"/>
      </w:r>
      <w:r>
        <w:rPr>
          <w:color w:val="0000FF"/>
          <w:sz w:val="20"/>
        </w:rPr>
        <w:t>орган</w:t>
      </w:r>
      <w:r>
        <w:fldChar w:fldCharType="end"/>
      </w:r>
      <w:r>
        <w:rPr>
          <w:sz w:val="20"/>
        </w:rPr>
        <w:t>, осуществляющий воинский учет, списков граждан, подлежащих первоначальной постановке на воинский учет, -</w:t>
      </w:r>
    </w:p>
    <w:p>
      <w:pPr>
        <w:pStyle w:val="ConsPlusNormal0"/>
        <w:jc w:val="both"/>
      </w:pPr>
      <w:r>
        <w:rPr>
          <w:sz w:val="20"/>
        </w:rPr>
        <w:t xml:space="preserve">(в ред. Федерального </w:t>
      </w:r>
      <w:r>
        <w:fldChar w:fldCharType="begin"/>
      </w:r>
      <w:r>
        <w:instrText xml:space="preserve"> HYPERLINK "https://login.consultant.ru/link/?req=doc&amp;base=LAW&amp;n=453259&amp;dst=100023" \o "Федеральный закон от 31.07.2023 N 404-ФЗ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31.07.2023 N 404-ФЗ)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"https://login.consultant.ru/link/?req=doc&amp;base=LAW&amp;n=453259&amp;dst=100024" \o "Федеральный закон от 31.07.2023 N 404-ФЗ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31.07.2023 N 404-ФЗ)</w:t>
      </w:r>
    </w:p>
    <w:p>
      <w:pPr>
        <w:pStyle w:val="ConsPlusNormal0"/>
        <w:jc w:val="both"/>
      </w:pPr>
    </w:p>
    <w:p>
      <w:pPr>
        <w:pStyle w:val="ConsPlusTitle0"/>
        <w:ind w:firstLine="540"/>
        <w:jc w:val="both"/>
        <w:outlineLvl w:val="2"/>
      </w:pPr>
      <w:r>
        <w:rPr>
          <w:sz w:val="20"/>
        </w:rPr>
        <w:t>Статья 21.2. Неоповещение граждан о вызове их по повестке военного комиссариата или иного органа, осуществляющего воинский учет</w:t>
      </w:r>
    </w:p>
    <w:p>
      <w:pPr>
        <w:pStyle w:val="ConsPlusNormal0"/>
        <w:jc w:val="both"/>
      </w:pPr>
    </w:p>
    <w:p>
      <w:pPr>
        <w:pStyle w:val="ConsPlusNormal0"/>
        <w:ind w:firstLine="540"/>
        <w:jc w:val="both"/>
      </w:pPr>
      <w:r>
        <w:rPr>
          <w:sz w:val="20"/>
        </w:rPr>
        <w:t>Неоповещение</w:t>
      </w:r>
      <w:r>
        <w:rPr>
          <w:sz w:val="20"/>
        </w:rPr>
        <w:t xml:space="preserve">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pPr>
        <w:pStyle w:val="ConsPlusNormal0"/>
        <w:jc w:val="both"/>
      </w:pPr>
      <w:r>
        <w:rPr>
          <w:sz w:val="20"/>
        </w:rPr>
        <w:t xml:space="preserve">(в ред. Федерального </w:t>
      </w:r>
      <w:r>
        <w:fldChar w:fldCharType="begin"/>
      </w:r>
      <w:r>
        <w:instrText xml:space="preserve"> HYPERLINK "https://login.consultant.ru/link/?req=doc&amp;base=LAW&amp;n=453259&amp;dst=100026" \o "Федеральный закон от 31.07.2023 N 404-ФЗ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31.07.2023 N 404-ФЗ)</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pPr>
        <w:pStyle w:val="ConsPlusNormal0"/>
        <w:jc w:val="both"/>
      </w:pPr>
      <w:r>
        <w:rPr>
          <w:sz w:val="20"/>
        </w:rPr>
        <w:t xml:space="preserve">(в ред. Федерального </w:t>
      </w:r>
      <w:r>
        <w:fldChar w:fldCharType="begin"/>
      </w:r>
      <w:r>
        <w:instrText xml:space="preserve"> HYPERLINK "https://login.consultant.ru/link/?req=doc&amp;base=LAW&amp;n=453259&amp;dst=100028" \o "Федеральный закон от 31.07.2023 N 404-ФЗ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31.07.2023 N 404-ФЗ)</w:t>
      </w:r>
    </w:p>
    <w:p>
      <w:pPr>
        <w:pStyle w:val="ConsPlusNormal0"/>
        <w:jc w:val="both"/>
      </w:pPr>
    </w:p>
    <w:p>
      <w:pPr>
        <w:pStyle w:val="ConsPlusTitle0"/>
        <w:ind w:firstLine="540"/>
        <w:jc w:val="both"/>
        <w:outlineLvl w:val="2"/>
      </w:pPr>
      <w:r>
        <w:rPr>
          <w:sz w:val="20"/>
        </w:rPr>
        <w:t xml:space="preserve">Статья 21.3. Утратила силу с 1 октября 2023 года. - Федеральный </w:t>
      </w:r>
      <w:r>
        <w:fldChar w:fldCharType="begin"/>
      </w:r>
      <w:r>
        <w:instrText xml:space="preserve"> HYPERLINK "https://login.consultant.ru/link/?req=doc&amp;base=LAW&amp;n=453259&amp;dst=100029" \o "Федеральный закон от 31.07.2023 N 404-ФЗ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31.07.2023 N 404-ФЗ.</w:t>
      </w:r>
    </w:p>
    <w:p>
      <w:pPr>
        <w:pStyle w:val="ConsPlusNormal0"/>
        <w:jc w:val="both"/>
      </w:pPr>
    </w:p>
    <w:p>
      <w:pPr>
        <w:pStyle w:val="ConsPlusTitle0"/>
        <w:ind w:firstLine="540"/>
        <w:jc w:val="both"/>
        <w:outlineLvl w:val="2"/>
      </w:pPr>
      <w:r>
        <w:rPr>
          <w:sz w:val="20"/>
        </w:rPr>
        <w:t>Статья 21.4. Непредставление сведений, необходимых для ведения воинского учета</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"https://login.consultant.ru/link/?req=doc&amp;base=LAW&amp;n=453259&amp;dst=100030" \o "Федеральный закон от 31.07.2023 N 404-ФЗ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31.07.2023 N 404-ФЗ)</w:t>
      </w:r>
    </w:p>
    <w:p>
      <w:pPr>
        <w:pStyle w:val="ConsPlusNormal0"/>
        <w:ind w:firstLine="540"/>
        <w:jc w:val="both"/>
      </w:pPr>
    </w:p>
    <w:p>
      <w:pPr>
        <w:pStyle w:val="ConsPlusNormal0"/>
        <w:ind w:firstLine="540"/>
        <w:jc w:val="both"/>
      </w:pPr>
      <w:r>
        <w:rPr>
          <w:sz w:val="20"/>
        </w:rP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r>
        <w:fldChar w:fldCharType="begin"/>
      </w:r>
      <w:r>
        <w:instrText xml:space="preserve"> HYPERLINK "https://login.consultant.ru/link/?req=doc&amp;base=LAW&amp;n=487135&amp;dst=851" \o "Федеральный закон от 28.03.1998 N 53-ФЗ (ред. от 02.10.2024) "О воинской обязанности и военной службе"</w:instrText>
        <w:cr/>
        <w:instrText xml:space="preserve">
{КонсультантПлюс}" </w:instrText>
      </w:r>
      <w:r>
        <w:fldChar w:fldCharType="separate"/>
      </w:r>
      <w:r>
        <w:rPr>
          <w:color w:val="0000FF"/>
          <w:sz w:val="20"/>
        </w:rPr>
        <w:t>законом</w:t>
      </w:r>
      <w:r>
        <w:fldChar w:fldCharType="end"/>
      </w:r>
      <w:r>
        <w:rPr>
          <w:sz w:val="20"/>
        </w:rPr>
        <w:t xml:space="preserve"> порядке сведений, необходимых для ведения воинского учета, -</w:t>
      </w:r>
    </w:p>
    <w:p>
      <w:pPr>
        <w:pStyle w:val="ConsPlusNormal0"/>
        <w:spacing w:before="200" w:line="240" w:lineRule="auto"/>
        <w:ind w:firstLine="540"/>
        <w:jc w:val="both"/>
      </w:pPr>
      <w:r>
        <w:rPr>
          <w:sz w:val="20"/>
        </w:rPr>
        <w:t>влечет наложение административного штрафа на должностных лиц в размере от сорока тысяч до пятидесяти тысяч рублей.</w:t>
      </w:r>
    </w:p>
    <w:p>
      <w:pPr>
        <w:pStyle w:val="ConsPlusNormal0"/>
        <w:jc w:val="both"/>
      </w:pPr>
    </w:p>
    <w:p>
      <w:pPr>
        <w:pStyle w:val="ConsPlusTitle0"/>
        <w:ind w:firstLine="540"/>
        <w:jc w:val="both"/>
        <w:outlineLvl w:val="2"/>
      </w:pPr>
      <w:r>
        <w:rPr>
          <w:sz w:val="20"/>
        </w:rPr>
        <w:t>Статья 21.5. Неисполнение гражданами обязанностей по воинскому учету</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"https://login.consultant.ru/link/?req=doc&amp;base=LAW&amp;n=453259&amp;dst=100034" \o "Федеральный закон от 31.07.2023 N 404-ФЗ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31.07.2023 N 404-ФЗ)</w:t>
      </w:r>
    </w:p>
    <w:p>
      <w:pPr>
        <w:pStyle w:val="ConsPlusNormal0"/>
        <w:jc w:val="both"/>
      </w:pPr>
    </w:p>
    <w:p>
      <w:pPr>
        <w:pStyle w:val="ConsPlusNormal0"/>
        <w:ind w:firstLine="540"/>
        <w:jc w:val="both"/>
      </w:pPr>
      <w:bookmarkStart w:id="1971" w:name="P11147"/>
      <w:bookmarkEnd w:id="1971"/>
      <w:r>
        <w:rPr>
          <w:sz w:val="20"/>
        </w:rPr>
        <w:t xml:space="preserve">1. Неявка гражданина без </w:t>
      </w:r>
      <w:r>
        <w:rPr>
          <w:sz w:val="20"/>
        </w:rPr>
        <w:t>уважительной причины</w:t>
      </w:r>
      <w:r>
        <w:rPr>
          <w:sz w:val="20"/>
        </w:rPr>
        <w:t xml:space="preserve"> в указанные в повестке военного комиссариата время и место либо по вызову иного органа, осуществляющего воинский учет, -</w:t>
      </w:r>
    </w:p>
    <w:p>
      <w:pPr>
        <w:pStyle w:val="ConsPlusNormal0"/>
        <w:spacing w:before="200" w:line="240" w:lineRule="auto"/>
        <w:ind w:firstLine="540"/>
        <w:jc w:val="both"/>
      </w:pPr>
      <w:r>
        <w:rPr>
          <w:sz w:val="20"/>
        </w:rPr>
        <w:t>влечет наложение административного штрафа в размере от десяти тысяч до тридцати тысяч рублей.</w:t>
      </w:r>
    </w:p>
    <w:p>
      <w:pPr>
        <w:pStyle w:val="ConsPlusNormal0"/>
        <w:spacing w:before="200" w:line="240" w:lineRule="auto"/>
        <w:ind w:firstLine="540"/>
        <w:jc w:val="both"/>
      </w:pPr>
      <w:r>
        <w:rPr>
          <w:sz w:val="20"/>
        </w:rPr>
        <w:t xml:space="preserve">2. Несообщение гражданином в установленном федеральным </w:t>
      </w:r>
      <w:r>
        <w:fldChar w:fldCharType="begin"/>
      </w:r>
      <w:r>
        <w:instrText xml:space="preserve"> HYPERLINK "https://login.consultant.ru/link/?req=doc&amp;base=LAW&amp;n=487135&amp;dst=1012" \o "Федеральный закон от 28.03.1998 N 53-ФЗ (ред. от 02.10.2024) "О воинской обязанности и военной службе"</w:instrText>
        <w:cr/>
        <w:instrText xml:space="preserve">
{КонсультантПлюс}" </w:instrText>
      </w:r>
      <w:r>
        <w:fldChar w:fldCharType="separate"/>
      </w:r>
      <w:r>
        <w:rPr>
          <w:color w:val="0000FF"/>
          <w:sz w:val="20"/>
        </w:rPr>
        <w:t>законом</w:t>
      </w:r>
      <w:r>
        <w:fldChar w:fldCharType="end"/>
      </w:r>
      <w:r>
        <w:rPr>
          <w:sz w:val="20"/>
        </w:rP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pPr>
        <w:pStyle w:val="ConsPlusNormal0"/>
        <w:spacing w:before="200" w:line="240" w:lineRule="auto"/>
        <w:ind w:firstLine="540"/>
        <w:jc w:val="both"/>
      </w:pPr>
      <w:r>
        <w:rPr>
          <w:sz w:val="20"/>
        </w:rPr>
        <w:t>влечет наложение административного штрафа в размере от одной тысячи до пяти тысяч рублей.</w:t>
      </w:r>
    </w:p>
    <w:p>
      <w:pPr>
        <w:pStyle w:val="ConsPlusNormal0"/>
        <w:spacing w:before="200" w:line="240" w:lineRule="auto"/>
        <w:ind w:firstLine="540"/>
        <w:jc w:val="both"/>
      </w:pPr>
      <w:bookmarkStart w:id="1972" w:name="P11151"/>
      <w:bookmarkEnd w:id="1972"/>
      <w:r>
        <w:rPr>
          <w:sz w:val="20"/>
        </w:rPr>
        <w:t xml:space="preserve">3. Несообщение гражданином в установленном федеральным </w:t>
      </w:r>
      <w:r>
        <w:fldChar w:fldCharType="begin"/>
      </w:r>
      <w:r>
        <w:instrText xml:space="preserve"> HYPERLINK "https://login.consultant.ru/link/?req=doc&amp;base=LAW&amp;n=487135&amp;dst=1012" \o "Федеральный закон от 28.03.1998 N 53-ФЗ (ред. от 02.10.2024) "О воинской обязанности и военной службе"</w:instrText>
        <w:cr/>
        <w:instrText xml:space="preserve">
{КонсультантПлюс}" </w:instrText>
      </w:r>
      <w:r>
        <w:fldChar w:fldCharType="separate"/>
      </w:r>
      <w:r>
        <w:rPr>
          <w:color w:val="0000FF"/>
          <w:sz w:val="20"/>
        </w:rPr>
        <w:t>законом</w:t>
      </w:r>
      <w:r>
        <w:fldChar w:fldCharType="end"/>
      </w:r>
      <w:r>
        <w:rPr>
          <w:sz w:val="20"/>
        </w:rP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pPr>
        <w:pStyle w:val="ConsPlusNormal0"/>
        <w:spacing w:before="200" w:line="240" w:lineRule="auto"/>
        <w:ind w:firstLine="540"/>
        <w:jc w:val="both"/>
      </w:pPr>
      <w:r>
        <w:rPr>
          <w:sz w:val="20"/>
        </w:rPr>
        <w:t>влечет наложение административного штрафа в размере от пяти тысяч до пятнадцати тысяч рублей.</w:t>
      </w:r>
    </w:p>
    <w:p>
      <w:pPr>
        <w:pStyle w:val="ConsPlusNormal0"/>
        <w:spacing w:before="200" w:line="240" w:lineRule="auto"/>
        <w:ind w:firstLine="540"/>
        <w:jc w:val="both"/>
      </w:pPr>
      <w:bookmarkStart w:id="1973" w:name="P11153"/>
      <w:bookmarkEnd w:id="1973"/>
      <w:r>
        <w:rPr>
          <w:sz w:val="20"/>
        </w:rPr>
        <w:t xml:space="preserve">4. Несообщение в установленном федеральным </w:t>
      </w:r>
      <w:r>
        <w:fldChar w:fldCharType="begin"/>
      </w:r>
      <w:r>
        <w:instrText xml:space="preserve"> HYPERLINK "https://login.consultant.ru/link/?req=doc&amp;base=LAW&amp;n=487135&amp;dst=1029" \o "Федеральный закон от 28.03.1998 N 53-ФЗ (ред. от 02.10.2024) "О воинской обязанности и военной службе"</w:instrText>
        <w:cr/>
        <w:instrText xml:space="preserve">
{КонсультантПлюс}" </w:instrText>
      </w:r>
      <w:r>
        <w:fldChar w:fldCharType="separate"/>
      </w:r>
      <w:r>
        <w:rPr>
          <w:color w:val="0000FF"/>
          <w:sz w:val="20"/>
        </w:rPr>
        <w:t>законом</w:t>
      </w:r>
      <w:r>
        <w:fldChar w:fldCharType="end"/>
      </w:r>
      <w:r>
        <w:rPr>
          <w:sz w:val="20"/>
        </w:rP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pPr>
        <w:pStyle w:val="ConsPlusNormal0"/>
        <w:spacing w:before="200" w:line="240" w:lineRule="auto"/>
        <w:ind w:firstLine="540"/>
        <w:jc w:val="both"/>
      </w:pPr>
      <w:r>
        <w:rPr>
          <w:sz w:val="20"/>
        </w:rPr>
        <w:t>влечет наложение административного штрафа в размере от десяти тысяч до двадцати тысяч рублей.</w:t>
      </w:r>
    </w:p>
    <w:p>
      <w:pPr>
        <w:pStyle w:val="ConsPlusNormal0"/>
        <w:jc w:val="both"/>
      </w:pPr>
    </w:p>
    <w:p>
      <w:pPr>
        <w:pStyle w:val="ConsPlusTitle0"/>
        <w:ind w:firstLine="540"/>
        <w:jc w:val="both"/>
        <w:outlineLvl w:val="2"/>
      </w:pPr>
      <w:bookmarkStart w:id="1974" w:name="P11156"/>
      <w:bookmarkEnd w:id="1974"/>
      <w:r>
        <w:rPr>
          <w:sz w:val="20"/>
        </w:rPr>
        <w:t>Статья 21.6. Уклонение от медицинского обследования</w:t>
      </w:r>
    </w:p>
    <w:p>
      <w:pPr>
        <w:pStyle w:val="ConsPlusNormal0"/>
        <w:jc w:val="both"/>
      </w:pPr>
    </w:p>
    <w:p>
      <w:pPr>
        <w:pStyle w:val="ConsPlusNormal0"/>
        <w:ind w:firstLine="540"/>
        <w:jc w:val="both"/>
      </w:pPr>
      <w:r>
        <w:rPr>
          <w:sz w:val="20"/>
        </w:rPr>
        <w:t xml:space="preserve">Уклонение гражданина от </w:t>
      </w:r>
      <w:r>
        <w:fldChar w:fldCharType="begin"/>
      </w:r>
      <w:r>
        <w:instrText xml:space="preserve"> HYPERLINK "https://login.consultant.ru/link/?req=doc&amp;base=LAW&amp;n=487135&amp;dst=100773" \o "Федеральный закон от 28.03.1998 N 53-ФЗ (ред. от 02.10.2024) "О воинской обязанности и военной службе"</w:instrText>
        <w:cr/>
        <w:instrText xml:space="preserve">
{КонсультантПлюс}" </w:instrText>
      </w:r>
      <w:r>
        <w:fldChar w:fldCharType="separate"/>
      </w:r>
      <w:r>
        <w:rPr>
          <w:color w:val="0000FF"/>
          <w:sz w:val="20"/>
        </w:rPr>
        <w:t>медицинского освидетельствования</w:t>
      </w:r>
      <w:r>
        <w:fldChar w:fldCharType="end"/>
      </w:r>
      <w:r>
        <w:rPr>
          <w:sz w:val="20"/>
        </w:rPr>
        <w:t xml:space="preserve"> либо обследования по направлению комиссии по постановке граждан на воинский учет или от </w:t>
      </w:r>
      <w:r>
        <w:fldChar w:fldCharType="begin"/>
      </w:r>
      <w:r>
        <w:instrText xml:space="preserve"> HYPERLINK "https://login.consultant.ru/link/?req=doc&amp;base=LAW&amp;n=487135&amp;dst=100781" \o "Федеральный закон от 28.03.1998 N 53-ФЗ (ред. от 02.10.2024) "О воинской обязанности и военной службе"</w:instrText>
        <w:cr/>
        <w:instrText xml:space="preserve">
{КонсультантПлюс}" </w:instrText>
      </w:r>
      <w:r>
        <w:fldChar w:fldCharType="separate"/>
      </w:r>
      <w:r>
        <w:rPr>
          <w:color w:val="0000FF"/>
          <w:sz w:val="20"/>
        </w:rPr>
        <w:t>медицинского обследования</w:t>
      </w:r>
      <w:r>
        <w:fldChar w:fldCharType="end"/>
      </w:r>
      <w:r>
        <w:rPr>
          <w:sz w:val="20"/>
        </w:rPr>
        <w:t xml:space="preserve"> по направлению призывной комиссии -</w:t>
      </w:r>
    </w:p>
    <w:p>
      <w:pPr>
        <w:pStyle w:val="ConsPlusNormal0"/>
        <w:spacing w:before="200" w:line="240" w:lineRule="auto"/>
        <w:ind w:firstLine="540"/>
        <w:jc w:val="both"/>
      </w:pPr>
      <w:r>
        <w:rPr>
          <w:sz w:val="20"/>
        </w:rPr>
        <w:t>влечет предупреждение или наложение административного штрафа в размере от пятнадцати тысяч до двадцати пяти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"https://login.consultant.ru/link/?req=doc&amp;base=LAW&amp;n=453614&amp;dst=100898"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24.04.2020 </w:t>
      </w:r>
      <w:r>
        <w:fldChar w:fldCharType="begin"/>
      </w:r>
      <w:r>
        <w:instrText xml:space="preserve"> HYPERLINK "https://login.consultant.ru/link/?req=doc&amp;base=LAW&amp;n=453613&amp;dst=100018" \o "Федеральный закон от 24.04.2020 N 132-ФЗ (ред. от 31.07.2023)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132-ФЗ</w:t>
      </w:r>
      <w:r>
        <w:fldChar w:fldCharType="end"/>
      </w:r>
      <w:r>
        <w:rPr>
          <w:sz w:val="20"/>
        </w:rPr>
        <w:t xml:space="preserve">, от 31.07.2023 </w:t>
      </w:r>
      <w:r>
        <w:fldChar w:fldCharType="begin"/>
      </w:r>
      <w:r>
        <w:instrText xml:space="preserve"> HYPERLINK "https://login.consultant.ru/link/?req=doc&amp;base=LAW&amp;n=453259&amp;dst=100044" \o "Федеральный закон от 31.07.2023 N 404-ФЗ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404-ФЗ</w:t>
      </w:r>
      <w:r>
        <w:fldChar w:fldCharType="end"/>
      </w:r>
      <w:r>
        <w:rPr>
          <w:sz w:val="20"/>
        </w:rPr>
        <w:t>)</w:t>
      </w:r>
    </w:p>
    <w:p>
      <w:pPr>
        <w:pStyle w:val="ConsPlusNormal0"/>
        <w:jc w:val="both"/>
      </w:pPr>
    </w:p>
    <w:p>
      <w:pPr>
        <w:pStyle w:val="ConsPlusTitle0"/>
        <w:ind w:firstLine="540"/>
        <w:jc w:val="both"/>
        <w:outlineLvl w:val="2"/>
      </w:pPr>
      <w:bookmarkStart w:id="1975" w:name="P11162"/>
      <w:bookmarkEnd w:id="1975"/>
      <w:r>
        <w:rPr>
          <w:sz w:val="20"/>
        </w:rPr>
        <w:t xml:space="preserve">Статья 21.7. Умышленные </w:t>
      </w:r>
      <w:r>
        <w:fldChar w:fldCharType="begin"/>
      </w:r>
      <w:r>
        <w:instrText xml:space="preserve"> HYPERLINK "https://login.consultant.ru/link/?req=doc&amp;base=LAW&amp;n=487135&amp;dst=324" \o "Федеральный закон от 28.03.1998 N 53-ФЗ (ред. от 02.10.2024) "О воинской обязанности и военной службе"</w:instrText>
        <w:cr/>
        <w:instrText xml:space="preserve">
{КонсультантПлюс}" </w:instrText>
      </w:r>
      <w:r>
        <w:fldChar w:fldCharType="separate"/>
      </w:r>
      <w:r>
        <w:rPr>
          <w:color w:val="0000FF"/>
          <w:sz w:val="20"/>
        </w:rPr>
        <w:t>порча или утрата</w:t>
      </w:r>
      <w:r>
        <w:fldChar w:fldCharType="end"/>
      </w:r>
      <w:r>
        <w:rPr>
          <w:sz w:val="20"/>
        </w:rPr>
        <w:t xml:space="preserve"> документов воинского учета</w:t>
      </w:r>
    </w:p>
    <w:p>
      <w:pPr>
        <w:pStyle w:val="ConsPlusNormal0"/>
        <w:jc w:val="both"/>
      </w:pPr>
    </w:p>
    <w:p>
      <w:pPr>
        <w:pStyle w:val="ConsPlusNormal0"/>
        <w:ind w:firstLine="540"/>
        <w:jc w:val="both"/>
      </w:pPr>
      <w:r>
        <w:rPr>
          <w:sz w:val="20"/>
        </w:rP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pPr>
        <w:pStyle w:val="ConsPlusNormal0"/>
        <w:jc w:val="both"/>
      </w:pPr>
      <w:r>
        <w:rPr>
          <w:sz w:val="20"/>
        </w:rPr>
        <w:t xml:space="preserve">(в ред. Федерального </w:t>
      </w:r>
      <w:r>
        <w:fldChar w:fldCharType="begin"/>
      </w:r>
      <w:r>
        <w:instrText xml:space="preserve"> HYPERLINK "https://login.consultant.ru/link/?req=doc&amp;base=LAW&amp;n=321403&amp;dst=100009" \o "Федеральный закон от 01.04.2019 N 47-ФЗ "О внесении изменений в статьи 21.7 и 23.11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01.04.2019 N 47-ФЗ)</w:t>
      </w:r>
    </w:p>
    <w:p>
      <w:pPr>
        <w:pStyle w:val="ConsPlusNormal0"/>
        <w:spacing w:before="200" w:line="240" w:lineRule="auto"/>
        <w:ind w:firstLine="540"/>
        <w:jc w:val="both"/>
      </w:pPr>
      <w:r>
        <w:rPr>
          <w:sz w:val="20"/>
        </w:rPr>
        <w:t>влечет предупреждение или наложение административного штрафа в размере от трех тысяч до пяти тысяч рублей.</w:t>
      </w:r>
    </w:p>
    <w:p>
      <w:pPr>
        <w:pStyle w:val="ConsPlusNormal0"/>
        <w:jc w:val="both"/>
      </w:pPr>
      <w:r>
        <w:rPr>
          <w:sz w:val="20"/>
        </w:rPr>
        <w:t xml:space="preserve">(в ред. Федеральных законов от 22.06.2007 </w:t>
      </w:r>
      <w:r>
        <w:fldChar w:fldCharType="begin"/>
      </w:r>
      <w:r>
        <w:instrText xml:space="preserve"> HYPERLINK "https://login.consultant.ru/link/?req=doc&amp;base=LAW&amp;n=453614&amp;dst=100899" \o "Федеральный закон от 22.06.2007 N 116-ФЗ (ред. от 31.07.2023)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w:instrText>
        <w:cr/>
        <w:instrText xml:space="preserve">
{КонсультантПлюс}" </w:instrText>
      </w:r>
      <w:r>
        <w:fldChar w:fldCharType="separate"/>
      </w:r>
      <w:r>
        <w:rPr>
          <w:color w:val="0000FF"/>
          <w:sz w:val="20"/>
        </w:rPr>
        <w:t>N 116-ФЗ</w:t>
      </w:r>
      <w:r>
        <w:fldChar w:fldCharType="end"/>
      </w:r>
      <w:r>
        <w:rPr>
          <w:sz w:val="20"/>
        </w:rPr>
        <w:t xml:space="preserve">, от 24.04.2020 </w:t>
      </w:r>
      <w:r>
        <w:fldChar w:fldCharType="begin"/>
      </w:r>
      <w:r>
        <w:instrText xml:space="preserve"> HYPERLINK "https://login.consultant.ru/link/?req=doc&amp;base=LAW&amp;n=453613&amp;dst=100019" \o "Федеральный закон от 24.04.2020 N 132-ФЗ (ред. от 31.07.2023)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132-ФЗ</w:t>
      </w:r>
      <w:r>
        <w:fldChar w:fldCharType="end"/>
      </w:r>
      <w:r>
        <w:rPr>
          <w:sz w:val="20"/>
        </w:rPr>
        <w:t xml:space="preserve">, от 31.07.2023 </w:t>
      </w:r>
      <w:r>
        <w:fldChar w:fldCharType="begin"/>
      </w:r>
      <w:r>
        <w:instrText xml:space="preserve"> HYPERLINK "https://login.consultant.ru/link/?req=doc&amp;base=LAW&amp;n=453259&amp;dst=100045" \o "Федеральный закон от 31.07.2023 N 404-ФЗ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404-ФЗ</w:t>
      </w:r>
      <w:r>
        <w:fldChar w:fldCharType="end"/>
      </w:r>
      <w:r>
        <w:rPr>
          <w:sz w:val="20"/>
        </w:rPr>
        <w:t>)</w:t>
      </w:r>
    </w:p>
    <w:p>
      <w:pPr>
        <w:pStyle w:val="ConsPlusNormal0"/>
        <w:jc w:val="both"/>
      </w:pPr>
    </w:p>
    <w:p>
      <w:pPr>
        <w:pStyle w:val="ConsPlusTitle0"/>
        <w:jc w:val="center"/>
        <w:outlineLvl w:val="0"/>
      </w:pPr>
      <w:bookmarkStart w:id="1976" w:name="P11169"/>
      <w:bookmarkEnd w:id="1976"/>
      <w:r>
        <w:rPr>
          <w:sz w:val="20"/>
        </w:rPr>
        <w:t>Раздел III. СУДЬИ, ОРГАНЫ, ДОЛЖНОСТНЫЕ ЛИЦА, УПОЛНОМОЧЕННЫЕ</w:t>
      </w:r>
    </w:p>
    <w:p>
      <w:pPr>
        <w:pStyle w:val="ConsPlusTitle0"/>
        <w:jc w:val="center"/>
      </w:pPr>
      <w:r>
        <w:rPr>
          <w:sz w:val="20"/>
        </w:rPr>
        <w:t>РАССМАТРИВАТЬ ДЕЛА ОБ АДМИНИСТРАТИВНЫХ ПРАВОНАРУШЕНИЯХ</w:t>
      </w:r>
    </w:p>
    <w:p>
      <w:pPr>
        <w:pStyle w:val="ConsPlusNormal0"/>
        <w:jc w:val="both"/>
      </w:pPr>
    </w:p>
    <w:p>
      <w:pPr>
        <w:pStyle w:val="ConsPlusTitle0"/>
        <w:jc w:val="center"/>
        <w:outlineLvl w:val="1"/>
      </w:pPr>
      <w:r>
        <w:rPr>
          <w:sz w:val="20"/>
        </w:rPr>
        <w:t>Глава 22. ОБЩИЕ ПОЛОЖЕНИЯ</w:t>
      </w:r>
    </w:p>
    <w:p>
      <w:pPr>
        <w:pStyle w:val="ConsPlusNormal0"/>
        <w:jc w:val="both"/>
      </w:pPr>
    </w:p>
    <w:p>
      <w:pPr>
        <w:pStyle w:val="ConsPlusTitle0"/>
        <w:ind w:firstLine="540"/>
        <w:jc w:val="both"/>
        <w:outlineLvl w:val="2"/>
      </w:pPr>
      <w:r>
        <w:rPr>
          <w:sz w:val="20"/>
        </w:rPr>
        <w:t>Статья 22.1. Судьи и органы, уполномоченные рассматривать дела об административных правонарушениях</w:t>
      </w:r>
    </w:p>
    <w:p>
      <w:pPr>
        <w:pStyle w:val="ConsPlusNormal0"/>
        <w:jc w:val="both"/>
      </w:pPr>
    </w:p>
    <w:p>
      <w:pPr>
        <w:pStyle w:val="ConsPlusNormal0"/>
        <w:ind w:firstLine="540"/>
        <w:jc w:val="both"/>
      </w:pPr>
      <w:r>
        <w:rPr>
          <w:sz w:val="20"/>
        </w:rPr>
        <w:t xml:space="preserve">1. Дела об административных правонарушениях, предусмотренных настоящим Кодексом, рассматриваются в пределах компетенции, установленной </w:t>
      </w:r>
      <w:r>
        <w:fldChar w:fldCharType="begin"/>
      </w:r>
      <w:r>
        <w:instrText xml:space="preserve"> HYPERLINK \l "P11231" \o "Глава 23. СУДЬИ, ОРГАНЫ, ДОЛЖНОСТНЫЕ ЛИЦА, УПОЛНОМОЧЕННЫЕ" </w:instrText>
      </w:r>
      <w:r>
        <w:fldChar w:fldCharType="separate"/>
      </w:r>
      <w:r>
        <w:rPr>
          <w:color w:val="0000FF"/>
          <w:sz w:val="20"/>
        </w:rPr>
        <w:t>главой 23</w:t>
      </w:r>
      <w:r>
        <w:fldChar w:fldCharType="end"/>
      </w:r>
      <w:r>
        <w:rPr>
          <w:sz w:val="20"/>
        </w:rPr>
        <w:t xml:space="preserve"> настоящего Кодекса:</w:t>
      </w:r>
    </w:p>
    <w:p>
      <w:pPr>
        <w:pStyle w:val="ConsPlusNormal0"/>
        <w:spacing w:before="200" w:line="240" w:lineRule="auto"/>
        <w:ind w:firstLine="540"/>
        <w:jc w:val="both"/>
      </w:pPr>
      <w:r>
        <w:rPr>
          <w:sz w:val="20"/>
        </w:rPr>
        <w:t>1) судьями (мировыми судьями);</w:t>
      </w:r>
    </w:p>
    <w:p>
      <w:pPr>
        <w:pStyle w:val="ConsPlusNormal0"/>
        <w:spacing w:before="200" w:line="240" w:lineRule="auto"/>
        <w:ind w:firstLine="540"/>
        <w:jc w:val="both"/>
      </w:pPr>
      <w:bookmarkStart w:id="1977" w:name="P11178"/>
      <w:bookmarkEnd w:id="1977"/>
      <w:r>
        <w:rPr>
          <w:sz w:val="20"/>
        </w:rPr>
        <w:t>2) комиссиями по делам несовершеннолетних и защите их прав;</w:t>
      </w:r>
    </w:p>
    <w:p>
      <w:pPr>
        <w:pStyle w:val="ConsPlusNormal0"/>
        <w:spacing w:before="200" w:line="240" w:lineRule="auto"/>
        <w:ind w:firstLine="540"/>
        <w:jc w:val="both"/>
      </w:pPr>
      <w:bookmarkStart w:id="1978" w:name="P11179"/>
      <w:bookmarkEnd w:id="1978"/>
      <w:r>
        <w:rPr>
          <w:sz w:val="20"/>
        </w:rP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pPr>
        <w:pStyle w:val="ConsPlusNormal0"/>
        <w:jc w:val="both"/>
      </w:pPr>
      <w:r>
        <w:rPr>
          <w:sz w:val="20"/>
        </w:rPr>
        <w:t xml:space="preserve">(п. 3 в ред. Федерального </w:t>
      </w:r>
      <w:r>
        <w:fldChar w:fldCharType="begin"/>
      </w:r>
      <w:r>
        <w:instrText xml:space="preserve"> HYPERLINK "https://login.consultant.ru/link/?req=doc&amp;base=LAW&amp;n=201285&amp;dst=100157"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28.12.2009 N 380-ФЗ)</w:t>
      </w:r>
    </w:p>
    <w:p>
      <w:pPr>
        <w:pStyle w:val="ConsPlusNormal0"/>
        <w:spacing w:before="200" w:line="240" w:lineRule="auto"/>
        <w:ind w:firstLine="540"/>
        <w:jc w:val="both"/>
      </w:pPr>
      <w:r>
        <w:rPr>
          <w:sz w:val="20"/>
        </w:rPr>
        <w:t>3.1) Банком России в соответствии с задачами и функциями, возложенными на него федеральными законами;</w:t>
      </w:r>
    </w:p>
    <w:p>
      <w:pPr>
        <w:pStyle w:val="ConsPlusNormal0"/>
        <w:jc w:val="both"/>
      </w:pPr>
      <w:r>
        <w:rPr>
          <w:sz w:val="20"/>
        </w:rPr>
        <w:t xml:space="preserve">(п. 3.1 введен Федеральным </w:t>
      </w:r>
      <w:r>
        <w:fldChar w:fldCharType="begin"/>
      </w:r>
      <w:r>
        <w:instrText xml:space="preserve"> HYPERLINK "https://login.consultant.ru/link/?req=doc&amp;base=LAW&amp;n=446159&amp;dst=100048"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законом</w:t>
      </w:r>
      <w:r>
        <w:fldChar w:fldCharType="end"/>
      </w:r>
      <w:r>
        <w:rPr>
          <w:sz w:val="20"/>
        </w:rPr>
        <w:t xml:space="preserve"> от 14.10.2014 N 307-ФЗ)</w:t>
      </w:r>
    </w:p>
    <w:p>
      <w:pPr>
        <w:pStyle w:val="ConsPlusNormal0"/>
        <w:spacing w:before="200" w:line="240" w:lineRule="auto"/>
        <w:ind w:firstLine="540"/>
        <w:jc w:val="both"/>
      </w:pPr>
      <w:bookmarkStart w:id="1979" w:name="P11183"/>
      <w:bookmarkEnd w:id="1979"/>
      <w:r>
        <w:rPr>
          <w:sz w:val="20"/>
        </w:rPr>
        <w:t>4) органами и учреждениями уголовно-исполнительной системы;</w:t>
      </w:r>
    </w:p>
    <w:p>
      <w:pPr>
        <w:pStyle w:val="ConsPlusNormal0"/>
        <w:jc w:val="both"/>
      </w:pPr>
      <w:r>
        <w:rPr>
          <w:sz w:val="20"/>
        </w:rPr>
        <w:t xml:space="preserve">(п. 4 введен Федеральным </w:t>
      </w:r>
      <w:r>
        <w:fldChar w:fldCharType="begin"/>
      </w:r>
      <w:r>
        <w:instrText xml:space="preserve"> HYPERLINK "https://login.consultant.ru/link/?req=doc&amp;base=LAW&amp;n=201285&amp;dst=100159"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28.12.2009 N 380-ФЗ)</w:t>
      </w:r>
    </w:p>
    <w:p>
      <w:pPr>
        <w:pStyle w:val="ConsPlusNormal0"/>
        <w:spacing w:before="200" w:line="240" w:lineRule="auto"/>
        <w:ind w:firstLine="540"/>
        <w:jc w:val="both"/>
      </w:pPr>
      <w:r>
        <w:rPr>
          <w:sz w:val="20"/>
        </w:rPr>
        <w:t xml:space="preserve">5) утратил силу. - Федеральный </w:t>
      </w:r>
      <w:r>
        <w:fldChar w:fldCharType="begin"/>
      </w:r>
      <w:r>
        <w:instrText xml:space="preserve"> HYPERLINK "https://login.consultant.ru/link/?req=doc&amp;base=LAW&amp;n=446159&amp;dst=100050"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w:t>
      </w:r>
      <w:r>
        <w:fldChar w:fldCharType="end"/>
      </w:r>
      <w:r>
        <w:rPr>
          <w:sz w:val="20"/>
        </w:rPr>
        <w:t xml:space="preserve"> от 14.10.2014 N 307-ФЗ;</w:t>
      </w:r>
    </w:p>
    <w:p>
      <w:pPr>
        <w:pStyle w:val="ConsPlusNormal0"/>
        <w:spacing w:before="200" w:line="240" w:lineRule="auto"/>
        <w:ind w:firstLine="540"/>
        <w:jc w:val="both"/>
      </w:pPr>
      <w:bookmarkStart w:id="1980" w:name="P11186"/>
      <w:bookmarkEnd w:id="1980"/>
      <w:r>
        <w:rPr>
          <w:sz w:val="20"/>
        </w:rP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r>
        <w:fldChar w:fldCharType="begin"/>
      </w:r>
      <w:r>
        <w:instrText xml:space="preserve"> HYPERLINK \l "P11231" \o "Глава 23. СУДЬИ, ОРГАНЫ, ДОЛЖНОСТНЫЕ ЛИЦА, УПОЛНОМОЧЕННЫЕ" </w:instrText>
      </w:r>
      <w:r>
        <w:fldChar w:fldCharType="separate"/>
      </w:r>
      <w:r>
        <w:rPr>
          <w:color w:val="0000FF"/>
          <w:sz w:val="20"/>
        </w:rPr>
        <w:t>главе 23</w:t>
      </w:r>
      <w:r>
        <w:fldChar w:fldCharType="end"/>
      </w:r>
      <w:r>
        <w:rPr>
          <w:sz w:val="20"/>
        </w:rPr>
        <w:t xml:space="preserve"> настоящего Кодекса;</w:t>
      </w:r>
    </w:p>
    <w:p>
      <w:pPr>
        <w:pStyle w:val="ConsPlusNormal0"/>
        <w:jc w:val="both"/>
      </w:pPr>
      <w:r>
        <w:rPr>
          <w:sz w:val="20"/>
        </w:rPr>
        <w:t xml:space="preserve">(п. 6 в ред. Федерального </w:t>
      </w:r>
      <w:r>
        <w:fldChar w:fldCharType="begin"/>
      </w:r>
      <w:r>
        <w:instrText xml:space="preserve"> HYPERLINK "https://login.consultant.ru/link/?req=doc&amp;base=LAW&amp;n=446159&amp;dst=100051"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bookmarkStart w:id="1981" w:name="P11188"/>
      <w:bookmarkEnd w:id="1981"/>
      <w:r>
        <w:rPr>
          <w:sz w:val="20"/>
        </w:rP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pPr>
        <w:pStyle w:val="ConsPlusNormal0"/>
        <w:jc w:val="both"/>
      </w:pPr>
      <w:r>
        <w:rPr>
          <w:sz w:val="20"/>
        </w:rPr>
        <w:t xml:space="preserve">(п. 7 в ред. Федерального </w:t>
      </w:r>
      <w:r>
        <w:fldChar w:fldCharType="begin"/>
      </w:r>
      <w:r>
        <w:instrText xml:space="preserve"> HYPERLINK "https://login.consultant.ru/link/?req=doc&amp;base=LAW&amp;n=446159&amp;dst=100053"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bookmarkStart w:id="1982" w:name="P11190"/>
      <w:bookmarkEnd w:id="1982"/>
      <w:r>
        <w:rPr>
          <w:sz w:val="20"/>
        </w:rP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pPr>
        <w:pStyle w:val="ConsPlusNormal0"/>
        <w:spacing w:before="200" w:line="240" w:lineRule="auto"/>
        <w:ind w:firstLine="540"/>
        <w:jc w:val="both"/>
      </w:pPr>
      <w:r>
        <w:rPr>
          <w:sz w:val="20"/>
        </w:rPr>
        <w:t>1) мировыми судьями;</w:t>
      </w:r>
    </w:p>
    <w:p>
      <w:pPr>
        <w:pStyle w:val="ConsPlusNormal0"/>
        <w:spacing w:before="200" w:line="240" w:lineRule="auto"/>
        <w:ind w:firstLine="540"/>
        <w:jc w:val="both"/>
      </w:pPr>
      <w:bookmarkStart w:id="1983" w:name="P11192"/>
      <w:bookmarkEnd w:id="1983"/>
      <w:r>
        <w:rPr>
          <w:sz w:val="20"/>
        </w:rPr>
        <w:t>2) комиссиями по делам несовершеннолетних и защите их прав;</w:t>
      </w:r>
    </w:p>
    <w:p>
      <w:pPr>
        <w:pStyle w:val="ConsPlusNormal0"/>
        <w:spacing w:before="200" w:line="240" w:lineRule="auto"/>
        <w:ind w:firstLine="540"/>
        <w:jc w:val="both"/>
      </w:pPr>
      <w:bookmarkStart w:id="1984" w:name="P11193"/>
      <w:bookmarkEnd w:id="1984"/>
      <w:r>
        <w:rPr>
          <w:sz w:val="20"/>
        </w:rPr>
        <w:t>3) уполномоченными органами и учреждениями органов исполнительной власти субъектов Российской Федерации;</w:t>
      </w:r>
    </w:p>
    <w:p>
      <w:pPr>
        <w:pStyle w:val="ConsPlusNormal0"/>
        <w:spacing w:before="200" w:line="240" w:lineRule="auto"/>
        <w:ind w:firstLine="540"/>
        <w:jc w:val="both"/>
      </w:pPr>
      <w:bookmarkStart w:id="1985" w:name="P11194"/>
      <w:bookmarkEnd w:id="1985"/>
      <w:r>
        <w:rPr>
          <w:sz w:val="20"/>
        </w:rPr>
        <w:t>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w:t>
      </w:r>
    </w:p>
    <w:p>
      <w:pPr>
        <w:pStyle w:val="ConsPlusNormal0"/>
        <w:jc w:val="both"/>
      </w:pPr>
      <w:r>
        <w:rPr>
          <w:sz w:val="20"/>
        </w:rPr>
        <w:t xml:space="preserve">(в ред. Федерального </w:t>
      </w:r>
      <w:r>
        <w:fldChar w:fldCharType="begin"/>
      </w:r>
      <w:r>
        <w:instrText xml:space="preserve"> HYPERLINK "https://login.consultant.ru/link/?req=doc&amp;base=LAW&amp;n=482485&amp;dst=100013" \o "Федеральный закон от 08.08.2024 N 245-ФЗ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08.08.2024 N 245-ФЗ)</w:t>
      </w:r>
    </w:p>
    <w:p>
      <w:pPr>
        <w:pStyle w:val="ConsPlusNormal0"/>
        <w:spacing w:before="200" w:line="240" w:lineRule="auto"/>
        <w:ind w:firstLine="540"/>
        <w:jc w:val="both"/>
      </w:pPr>
      <w:bookmarkStart w:id="1986" w:name="P11196"/>
      <w:bookmarkEnd w:id="1986"/>
      <w:r>
        <w:rPr>
          <w:sz w:val="20"/>
        </w:rP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pPr>
        <w:pStyle w:val="ConsPlusNormal0"/>
        <w:jc w:val="both"/>
      </w:pPr>
      <w:r>
        <w:rPr>
          <w:sz w:val="20"/>
        </w:rPr>
        <w:t xml:space="preserve">(п. 5 введен Федеральным </w:t>
      </w:r>
      <w:r>
        <w:fldChar w:fldCharType="begin"/>
      </w:r>
      <w:r>
        <w:instrText xml:space="preserve"> HYPERLINK "https://login.consultant.ru/link/?req=doc&amp;base=LAW&amp;n=440507&amp;dst=101049" \o "Федеральный закон от 18.07.2011 N 242-ФЗ (ред. от 30.12.2021) "О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законом</w:t>
      </w:r>
      <w:r>
        <w:fldChar w:fldCharType="end"/>
      </w:r>
      <w:r>
        <w:rPr>
          <w:sz w:val="20"/>
        </w:rPr>
        <w:t xml:space="preserve"> от 18.07.2011 N 242-ФЗ; в ред. Федерального </w:t>
      </w:r>
      <w:r>
        <w:fldChar w:fldCharType="begin"/>
      </w:r>
      <w:r>
        <w:instrText xml:space="preserve"> HYPERLINK "https://login.consultant.ru/link/?req=doc&amp;base=LAW&amp;n=440508&amp;dst=100020" \o "Федеральный закон от 12.03.2014 N 27-ФЗ (ред. от 30.12.2021)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w:instrText>
        <w:cr/>
        <w:instrText xml:space="preserve">
{КонсультантПлюс}" </w:instrText>
      </w:r>
      <w:r>
        <w:fldChar w:fldCharType="separate"/>
      </w:r>
      <w:r>
        <w:rPr>
          <w:color w:val="0000FF"/>
          <w:sz w:val="20"/>
        </w:rPr>
        <w:t>закона</w:t>
      </w:r>
      <w:r>
        <w:fldChar w:fldCharType="end"/>
      </w:r>
      <w:r>
        <w:rPr>
          <w:sz w:val="20"/>
        </w:rPr>
        <w:t xml:space="preserve"> от 12.03.2014 N 27-ФЗ)</w:t>
      </w:r>
    </w:p>
    <w:p>
      <w:pPr>
        <w:pStyle w:val="ConsPlusNormal0"/>
        <w:jc w:val="both"/>
      </w:pPr>
    </w:p>
    <w:p>
      <w:pPr>
        <w:pStyle w:val="ConsPlusTitle0"/>
        <w:ind w:firstLine="540"/>
        <w:jc w:val="both"/>
        <w:outlineLvl w:val="2"/>
      </w:pPr>
      <w:r>
        <w:rPr>
          <w:sz w:val="20"/>
        </w:rPr>
        <w:t>Статья 22.2. Полномочия должностных лиц</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"https://login.consultant.ru/link/?req=doc&amp;base=LAW&amp;n=201285&amp;dst=100163"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28.12.2009 N 380-ФЗ)</w:t>
      </w:r>
    </w:p>
    <w:p>
      <w:pPr>
        <w:pStyle w:val="ConsPlusNormal0"/>
        <w:ind w:firstLine="540"/>
        <w:jc w:val="both"/>
      </w:pPr>
    </w:p>
    <w:p>
      <w:pPr>
        <w:pStyle w:val="ConsPlusNormal0"/>
        <w:ind w:firstLine="540"/>
        <w:jc w:val="both"/>
      </w:pPr>
      <w:r>
        <w:rPr>
          <w:sz w:val="20"/>
        </w:rP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r>
        <w:fldChar w:fldCharType="begin"/>
      </w:r>
      <w:r>
        <w:instrText xml:space="preserve"> HYPERLINK \l "P11231" \o "Глава 23. СУДЬИ, ОРГАНЫ, ДОЛЖНОСТНЫЕ ЛИЦА, УПОЛНОМОЧЕННЫЕ" </w:instrText>
      </w:r>
      <w:r>
        <w:fldChar w:fldCharType="separate"/>
      </w:r>
      <w:r>
        <w:rPr>
          <w:color w:val="0000FF"/>
          <w:sz w:val="20"/>
        </w:rPr>
        <w:t>главе 23</w:t>
      </w:r>
      <w:r>
        <w:fldChar w:fldCharType="end"/>
      </w:r>
      <w:r>
        <w:rPr>
          <w:sz w:val="20"/>
        </w:rPr>
        <w:t xml:space="preserve"> настоящего Кодекса.</w:t>
      </w:r>
    </w:p>
    <w:p>
      <w:pPr>
        <w:pStyle w:val="ConsPlusNormal0"/>
        <w:spacing w:before="200" w:line="240" w:lineRule="auto"/>
        <w:ind w:firstLine="540"/>
        <w:jc w:val="both"/>
      </w:pPr>
      <w:r>
        <w:rPr>
          <w:sz w:val="20"/>
        </w:rPr>
        <w:t xml:space="preserve">2. От имени органов, указанных в </w:t>
      </w:r>
      <w:r>
        <w:fldChar w:fldCharType="begin"/>
      </w:r>
      <w:r>
        <w:instrText xml:space="preserve"> HYPERLINK \l "P11179" \o "3)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instrText>
      </w:r>
      <w:r>
        <w:fldChar w:fldCharType="separate"/>
      </w:r>
      <w:r>
        <w:rPr>
          <w:color w:val="0000FF"/>
          <w:sz w:val="20"/>
        </w:rPr>
        <w:t>пункте 3 части 1 статьи 22.1</w:t>
      </w:r>
      <w:r>
        <w:fldChar w:fldCharType="end"/>
      </w:r>
      <w:r>
        <w:rPr>
          <w:sz w:val="20"/>
        </w:rPr>
        <w:t xml:space="preserve"> настоящего Кодекса, рассматривать дела об административных правонарушениях вправе:</w:t>
      </w:r>
    </w:p>
    <w:p>
      <w:pPr>
        <w:pStyle w:val="ConsPlusNormal0"/>
        <w:spacing w:before="200" w:line="240" w:lineRule="auto"/>
        <w:ind w:firstLine="540"/>
        <w:jc w:val="both"/>
      </w:pPr>
      <w:r>
        <w:rPr>
          <w:sz w:val="20"/>
        </w:rPr>
        <w:t>1) руководители федеральных органов исполнительной власти, их заместители;</w:t>
      </w:r>
    </w:p>
    <w:p>
      <w:pPr>
        <w:pStyle w:val="ConsPlusNormal0"/>
        <w:spacing w:before="200" w:line="240" w:lineRule="auto"/>
        <w:ind w:firstLine="540"/>
        <w:jc w:val="both"/>
      </w:pPr>
      <w:r>
        <w:rPr>
          <w:sz w:val="20"/>
        </w:rPr>
        <w:t>2) руководители структурных подразделений федеральных органов исполнительной власти, их заместители;</w:t>
      </w:r>
    </w:p>
    <w:p>
      <w:pPr>
        <w:pStyle w:val="ConsPlusNormal0"/>
        <w:spacing w:before="200" w:line="240" w:lineRule="auto"/>
        <w:ind w:firstLine="540"/>
        <w:jc w:val="both"/>
      </w:pPr>
      <w:r>
        <w:rPr>
          <w:sz w:val="20"/>
        </w:rPr>
        <w:t>3) руководители территориальных органов федеральных органов исполнительной власти, их заместители;</w:t>
      </w:r>
    </w:p>
    <w:p>
      <w:pPr>
        <w:pStyle w:val="ConsPlusNormal0"/>
        <w:spacing w:before="200" w:line="240" w:lineRule="auto"/>
        <w:ind w:firstLine="540"/>
        <w:jc w:val="both"/>
      </w:pPr>
      <w:r>
        <w:rPr>
          <w:sz w:val="20"/>
        </w:rPr>
        <w:t>4) руководители структурных подразделений территориальных органов федеральных органов исполнительной власти, их заместители;</w:t>
      </w:r>
    </w:p>
    <w:p>
      <w:pPr>
        <w:pStyle w:val="ConsPlusNormal0"/>
        <w:spacing w:before="200" w:line="240" w:lineRule="auto"/>
        <w:ind w:firstLine="540"/>
        <w:jc w:val="both"/>
      </w:pPr>
      <w:r>
        <w:rPr>
          <w:sz w:val="20"/>
        </w:rP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pPr>
        <w:pStyle w:val="ConsPlusNormal0"/>
        <w:spacing w:before="200" w:line="240" w:lineRule="auto"/>
        <w:ind w:firstLine="540"/>
        <w:jc w:val="both"/>
      </w:pPr>
      <w:r>
        <w:rPr>
          <w:sz w:val="20"/>
        </w:rPr>
        <w:t xml:space="preserve">3. От имени органов, указанных в </w:t>
      </w:r>
      <w:r>
        <w:fldChar w:fldCharType="begin"/>
      </w:r>
      <w:r>
        <w:instrText xml:space="preserve"> HYPERLINK \l "P11183" \o "4) органами и учреждениями уголовно-исполнительной системы;" </w:instrText>
      </w:r>
      <w:r>
        <w:fldChar w:fldCharType="separate"/>
      </w:r>
      <w:r>
        <w:rPr>
          <w:color w:val="0000FF"/>
          <w:sz w:val="20"/>
        </w:rPr>
        <w:t>пункте 4 части 1 статьи 22.1</w:t>
      </w:r>
      <w:r>
        <w:fldChar w:fldCharType="end"/>
      </w:r>
      <w:r>
        <w:rPr>
          <w:sz w:val="20"/>
        </w:rP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pPr>
        <w:pStyle w:val="ConsPlusNormal0"/>
        <w:spacing w:before="200" w:line="240" w:lineRule="auto"/>
        <w:ind w:firstLine="540"/>
        <w:jc w:val="both"/>
      </w:pPr>
      <w:r>
        <w:rPr>
          <w:sz w:val="20"/>
        </w:rPr>
        <w:t xml:space="preserve">4. Утратил силу. - Федеральный </w:t>
      </w:r>
      <w:r>
        <w:fldChar w:fldCharType="begin"/>
      </w:r>
      <w:r>
        <w:instrText xml:space="preserve"> HYPERLINK "https://login.consultant.ru/link/?req=doc&amp;base=LAW&amp;n=446159&amp;dst=100055"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w:t>
      </w:r>
      <w:r>
        <w:fldChar w:fldCharType="end"/>
      </w:r>
      <w:r>
        <w:rPr>
          <w:sz w:val="20"/>
        </w:rPr>
        <w:t xml:space="preserve"> от 14.10.2014 N 307-ФЗ.</w:t>
      </w:r>
    </w:p>
    <w:p>
      <w:pPr>
        <w:pStyle w:val="ConsPlusNormal0"/>
        <w:spacing w:before="200" w:line="240" w:lineRule="auto"/>
        <w:ind w:firstLine="540"/>
        <w:jc w:val="both"/>
      </w:pPr>
      <w:r>
        <w:rPr>
          <w:sz w:val="20"/>
        </w:rPr>
        <w:t xml:space="preserve">5. От имени органов, указанных в </w:t>
      </w:r>
      <w:r>
        <w:fldChar w:fldCharType="begin"/>
      </w:r>
      <w:r>
        <w:instrText xml:space="preserve"> HYPERLINK \l "P11186" \o "6)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главе 23 настоящего Кодекса;" </w:instrText>
      </w:r>
      <w:r>
        <w:fldChar w:fldCharType="separate"/>
      </w:r>
      <w:r>
        <w:rPr>
          <w:color w:val="0000FF"/>
          <w:sz w:val="20"/>
        </w:rPr>
        <w:t>пункте 6 части 1 статьи 22.1</w:t>
      </w:r>
      <w:r>
        <w:fldChar w:fldCharType="end"/>
      </w:r>
      <w:r>
        <w:rPr>
          <w:sz w:val="20"/>
        </w:rPr>
        <w:t xml:space="preserve"> настоящего Кодекса, рассматривать дела об административных правонарушениях вправе:</w:t>
      </w:r>
    </w:p>
    <w:p>
      <w:pPr>
        <w:pStyle w:val="ConsPlusNormal0"/>
        <w:spacing w:before="200" w:line="240" w:lineRule="auto"/>
        <w:ind w:firstLine="540"/>
        <w:jc w:val="both"/>
      </w:pPr>
      <w:r>
        <w:rPr>
          <w:sz w:val="20"/>
        </w:rPr>
        <w:t>1) руководители органов исполнительной власти субъектов Российской Федерации, их заместители;</w:t>
      </w:r>
    </w:p>
    <w:p>
      <w:pPr>
        <w:pStyle w:val="ConsPlusNormal0"/>
        <w:spacing w:before="200" w:line="240" w:lineRule="auto"/>
        <w:ind w:firstLine="540"/>
        <w:jc w:val="both"/>
      </w:pPr>
      <w:r>
        <w:rPr>
          <w:sz w:val="20"/>
        </w:rPr>
        <w:t>2) руководители структурных подразделений указанных органов исполнительной власти субъектов Российской Федерации, их заместители;</w:t>
      </w:r>
    </w:p>
    <w:p>
      <w:pPr>
        <w:pStyle w:val="ConsPlusNormal0"/>
        <w:jc w:val="both"/>
      </w:pPr>
      <w:r>
        <w:rPr>
          <w:sz w:val="20"/>
        </w:rPr>
        <w:t xml:space="preserve">(п. 2 в ред. Федерального </w:t>
      </w:r>
      <w:r>
        <w:fldChar w:fldCharType="begin"/>
      </w:r>
      <w:r>
        <w:instrText xml:space="preserve"> HYPERLINK "https://login.consultant.ru/link/?req=doc&amp;base=LAW&amp;n=446159&amp;dst=100056"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 xml:space="preserve">3) иные указанные в </w:t>
      </w:r>
      <w:r>
        <w:fldChar w:fldCharType="begin"/>
      </w:r>
      <w:r>
        <w:instrText xml:space="preserve"> HYPERLINK \l "P11231" \o "Глава 23. СУДЬИ, ОРГАНЫ, ДОЛЖНОСТНЫЕ ЛИЦА, УПОЛНОМОЧЕННЫЕ" </w:instrText>
      </w:r>
      <w:r>
        <w:fldChar w:fldCharType="separate"/>
      </w:r>
      <w:r>
        <w:rPr>
          <w:color w:val="0000FF"/>
          <w:sz w:val="20"/>
        </w:rPr>
        <w:t>главе 23</w:t>
      </w:r>
      <w:r>
        <w:fldChar w:fldCharType="end"/>
      </w:r>
      <w:r>
        <w:rPr>
          <w:sz w:val="20"/>
        </w:rP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pPr>
        <w:pStyle w:val="ConsPlusNormal0"/>
        <w:jc w:val="both"/>
      </w:pPr>
      <w:r>
        <w:rPr>
          <w:sz w:val="20"/>
        </w:rPr>
        <w:t xml:space="preserve">(п. 3 введен Федеральным </w:t>
      </w:r>
      <w:r>
        <w:fldChar w:fldCharType="begin"/>
      </w:r>
      <w:r>
        <w:instrText xml:space="preserve"> HYPERLINK "https://login.consultant.ru/link/?req=doc&amp;base=LAW&amp;n=195926&amp;dst=100009" \o "Федеральный закон от 30.03.2016 N 81-ФЗ "О внесении изменений в статьи 22.2 и 23.29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30.03.2016 N 81-ФЗ)</w:t>
      </w:r>
    </w:p>
    <w:p>
      <w:pPr>
        <w:pStyle w:val="ConsPlusNormal0"/>
        <w:spacing w:before="200" w:line="240" w:lineRule="auto"/>
        <w:ind w:firstLine="540"/>
        <w:jc w:val="both"/>
      </w:pPr>
      <w:r>
        <w:rPr>
          <w:sz w:val="20"/>
        </w:rPr>
        <w:t xml:space="preserve">5.1. От имени учреждений, указанных в </w:t>
      </w:r>
      <w:r>
        <w:fldChar w:fldCharType="begin"/>
      </w:r>
      <w:r>
        <w:instrText xml:space="preserve"> HYPERLINK \l "P11188" \o "7)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instrText>
      </w:r>
      <w:r>
        <w:fldChar w:fldCharType="separate"/>
      </w:r>
      <w:r>
        <w:rPr>
          <w:color w:val="0000FF"/>
          <w:sz w:val="20"/>
        </w:rPr>
        <w:t>пункте 7 части 1 статьи 22.1</w:t>
      </w:r>
      <w:r>
        <w:fldChar w:fldCharType="end"/>
      </w:r>
      <w:r>
        <w:rPr>
          <w:sz w:val="20"/>
        </w:rP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pPr>
        <w:pStyle w:val="ConsPlusNormal0"/>
        <w:jc w:val="both"/>
      </w:pPr>
      <w:r>
        <w:rPr>
          <w:sz w:val="20"/>
        </w:rPr>
        <w:t xml:space="preserve">(часть 5.1 введена Федеральным </w:t>
      </w:r>
      <w:r>
        <w:fldChar w:fldCharType="begin"/>
      </w:r>
      <w:r>
        <w:instrText xml:space="preserve"> HYPERLINK "https://login.consultant.ru/link/?req=doc&amp;base=LAW&amp;n=446159&amp;dst=100058"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законом</w:t>
      </w:r>
      <w:r>
        <w:fldChar w:fldCharType="end"/>
      </w:r>
      <w:r>
        <w:rPr>
          <w:sz w:val="20"/>
        </w:rPr>
        <w:t xml:space="preserve"> от 14.10.2014 N 307-ФЗ)</w:t>
      </w:r>
    </w:p>
    <w:p>
      <w:pPr>
        <w:pStyle w:val="ConsPlusNormal0"/>
        <w:spacing w:before="200" w:line="240" w:lineRule="auto"/>
        <w:ind w:firstLine="540"/>
        <w:jc w:val="both"/>
      </w:pPr>
      <w:r>
        <w:rPr>
          <w:sz w:val="20"/>
        </w:rPr>
        <w:t xml:space="preserve">6. Дела об административных правонарушениях, предусмотренных законами субъектов Российской Федерации, от имени органов, указанных в </w:t>
      </w:r>
      <w:r>
        <w:fldChar w:fldCharType="begin"/>
      </w:r>
      <w:r>
        <w:instrText xml:space="preserve"> HYPERLINK \l "P11193" \o "3) уполномоченными органами и учреждениями органов исполнительной власти субъектов Российской Федерации;" </w:instrText>
      </w:r>
      <w:r>
        <w:fldChar w:fldCharType="separate"/>
      </w:r>
      <w:r>
        <w:rPr>
          <w:color w:val="0000FF"/>
          <w:sz w:val="20"/>
        </w:rPr>
        <w:t>пункте 3 части 2 статьи 22.1</w:t>
      </w:r>
      <w:r>
        <w:fldChar w:fldCharType="end"/>
      </w:r>
      <w:r>
        <w:rPr>
          <w:sz w:val="20"/>
        </w:rPr>
        <w:t xml:space="preserve"> настоящего Кодекса, рассматривают уполномоченные должностные лица органов исполнительной власти субъектов Российской Федерации.</w:t>
      </w:r>
    </w:p>
    <w:p>
      <w:pPr>
        <w:pStyle w:val="ConsPlusNormal0"/>
        <w:spacing w:before="200" w:line="240" w:lineRule="auto"/>
        <w:ind w:firstLine="540"/>
        <w:jc w:val="both"/>
      </w:pPr>
      <w:r>
        <w:rPr>
          <w:sz w:val="20"/>
        </w:rP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r>
        <w:fldChar w:fldCharType="begin"/>
      </w:r>
      <w:r>
        <w:instrText xml:space="preserve"> HYPERLINK \l "P11231" \o "Глава 23. СУДЬИ, ОРГАНЫ, ДОЛЖНОСТНЫЕ ЛИЦА, УПОЛНОМОЧЕННЫЕ" </w:instrText>
      </w:r>
      <w:r>
        <w:fldChar w:fldCharType="separate"/>
      </w:r>
      <w:r>
        <w:rPr>
          <w:color w:val="0000FF"/>
          <w:sz w:val="20"/>
        </w:rPr>
        <w:t>главой 23</w:t>
      </w:r>
      <w:r>
        <w:fldChar w:fldCharType="end"/>
      </w:r>
      <w:r>
        <w:rPr>
          <w:sz w:val="20"/>
        </w:rPr>
        <w:t xml:space="preserve"> настоящего Кодекса или законом субъекта Российской Федерации не установлено иное.</w:t>
      </w:r>
    </w:p>
    <w:p>
      <w:pPr>
        <w:pStyle w:val="ConsPlusNormal0"/>
        <w:spacing w:before="200" w:line="240" w:lineRule="auto"/>
        <w:ind w:firstLine="540"/>
        <w:jc w:val="both"/>
      </w:pPr>
      <w:r>
        <w:rPr>
          <w:sz w:val="20"/>
        </w:rP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r>
        <w:fldChar w:fldCharType="begin"/>
      </w:r>
      <w:r>
        <w:instrText xml:space="preserve"> HYPERLINK \l "P13751" \o "Статья 28.6. Назначение административного наказания без составления протокола" </w:instrText>
      </w:r>
      <w:r>
        <w:fldChar w:fldCharType="separate"/>
      </w:r>
      <w:r>
        <w:rPr>
          <w:color w:val="0000FF"/>
          <w:sz w:val="20"/>
        </w:rPr>
        <w:t>статьей 28.6</w:t>
      </w:r>
      <w:r>
        <w:fldChar w:fldCharType="end"/>
      </w:r>
      <w:r>
        <w:rPr>
          <w:sz w:val="20"/>
        </w:rPr>
        <w:t xml:space="preserve"> настоящего Кодекса.</w:t>
      </w:r>
    </w:p>
    <w:p>
      <w:pPr>
        <w:pStyle w:val="ConsPlusNormal0"/>
        <w:jc w:val="both"/>
      </w:pPr>
      <w:r>
        <w:rPr>
          <w:sz w:val="20"/>
        </w:rPr>
        <w:t xml:space="preserve">(часть 8 введена Федеральным </w:t>
      </w:r>
      <w:r>
        <w:fldChar w:fldCharType="begin"/>
      </w:r>
      <w:r>
        <w:instrText xml:space="preserve"> HYPERLINK "https://login.consultant.ru/link/?req=doc&amp;base=LAW&amp;n=421890&amp;dst=100016" \o "Федеральный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14.07.2022 N 290-ФЗ)</w:t>
      </w:r>
    </w:p>
    <w:p>
      <w:pPr>
        <w:pStyle w:val="ConsPlusNormal0"/>
        <w:jc w:val="both"/>
      </w:pPr>
    </w:p>
    <w:p>
      <w:pPr>
        <w:pStyle w:val="ConsPlusTitle0"/>
        <w:ind w:firstLine="540"/>
        <w:jc w:val="both"/>
        <w:outlineLvl w:val="2"/>
      </w:pPr>
      <w:r>
        <w:rPr>
          <w:sz w:val="20"/>
        </w:rP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pPr>
        <w:pStyle w:val="ConsPlusNormal0"/>
        <w:jc w:val="both"/>
      </w:pPr>
    </w:p>
    <w:p>
      <w:pPr>
        <w:pStyle w:val="ConsPlusNormal0"/>
        <w:ind w:firstLine="540"/>
        <w:jc w:val="both"/>
      </w:pPr>
      <w:r>
        <w:rPr>
          <w:sz w:val="20"/>
        </w:rPr>
        <w:t xml:space="preserve">1. В случае упразднения указанных в </w:t>
      </w:r>
      <w:r>
        <w:fldChar w:fldCharType="begin"/>
      </w:r>
      <w:r>
        <w:instrText xml:space="preserve"> HYPERLINK \l "P11231" \o "Глава 23. СУДЬИ, ОРГАНЫ, ДОЛЖНОСТНЫЕ ЛИЦА, УПОЛНОМОЧЕННЫЕ" </w:instrText>
      </w:r>
      <w:r>
        <w:fldChar w:fldCharType="separate"/>
      </w:r>
      <w:r>
        <w:rPr>
          <w:color w:val="0000FF"/>
          <w:sz w:val="20"/>
        </w:rPr>
        <w:t>главе 23</w:t>
      </w:r>
      <w:r>
        <w:fldChar w:fldCharType="end"/>
      </w:r>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pPr>
        <w:pStyle w:val="ConsPlusNormal0"/>
        <w:spacing w:before="200" w:line="240" w:lineRule="auto"/>
        <w:ind w:firstLine="540"/>
        <w:jc w:val="both"/>
      </w:pPr>
      <w:r>
        <w:rPr>
          <w:sz w:val="20"/>
        </w:rPr>
        <w:t xml:space="preserve">2. В случае преобразования, иной реорганизации либо переподчинения указанных в </w:t>
      </w:r>
      <w:r>
        <w:fldChar w:fldCharType="begin"/>
      </w:r>
      <w:r>
        <w:instrText xml:space="preserve"> HYPERLINK \l "P11231" \o "Глава 23. СУДЬИ, ОРГАНЫ, ДОЛЖНОСТНЫЕ ЛИЦА, УПОЛНОМОЧЕННЫЕ" </w:instrText>
      </w:r>
      <w:r>
        <w:fldChar w:fldCharType="separate"/>
      </w:r>
      <w:r>
        <w:rPr>
          <w:color w:val="0000FF"/>
          <w:sz w:val="20"/>
        </w:rPr>
        <w:t>главе 23</w:t>
      </w:r>
      <w:r>
        <w:fldChar w:fldCharType="end"/>
      </w:r>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pPr>
        <w:pStyle w:val="ConsPlusNormal0"/>
        <w:spacing w:before="200" w:line="240" w:lineRule="auto"/>
        <w:ind w:firstLine="540"/>
        <w:jc w:val="both"/>
      </w:pPr>
      <w:r>
        <w:rPr>
          <w:sz w:val="20"/>
        </w:rPr>
        <w:t xml:space="preserve">3. В случае изменения наименований указанных в </w:t>
      </w:r>
      <w:r>
        <w:fldChar w:fldCharType="begin"/>
      </w:r>
      <w:r>
        <w:instrText xml:space="preserve"> HYPERLINK \l "P11231" \o "Глава 23. СУДЬИ, ОРГАНЫ, ДОЛЖНОСТНЫЕ ЛИЦА, УПОЛНОМОЧЕННЫЕ" </w:instrText>
      </w:r>
      <w:r>
        <w:fldChar w:fldCharType="separate"/>
      </w:r>
      <w:r>
        <w:rPr>
          <w:color w:val="0000FF"/>
          <w:sz w:val="20"/>
        </w:rPr>
        <w:t>главе 23</w:t>
      </w:r>
      <w:r>
        <w:fldChar w:fldCharType="end"/>
      </w:r>
      <w:r>
        <w:rPr>
          <w:sz w:val="20"/>
        </w:rP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pPr>
        <w:pStyle w:val="ConsPlusNormal0"/>
        <w:jc w:val="both"/>
      </w:pPr>
    </w:p>
    <w:p>
      <w:pPr>
        <w:pStyle w:val="ConsPlusTitle0"/>
        <w:jc w:val="center"/>
        <w:outlineLvl w:val="1"/>
      </w:pPr>
      <w:bookmarkStart w:id="1987" w:name="P11231"/>
      <w:bookmarkEnd w:id="1987"/>
      <w:r>
        <w:rPr>
          <w:sz w:val="20"/>
        </w:rPr>
        <w:t>Глава 23. СУДЬИ, ОРГАНЫ, ДОЛЖНОСТНЫЕ ЛИЦА, УПОЛНОМОЧЕННЫЕ</w:t>
      </w:r>
    </w:p>
    <w:p>
      <w:pPr>
        <w:pStyle w:val="ConsPlusTitle0"/>
        <w:jc w:val="center"/>
      </w:pPr>
      <w:r>
        <w:rPr>
          <w:sz w:val="20"/>
        </w:rPr>
        <w:t>РАССМАТРИВАТЬ ДЕЛА ОБ АДМИНИСТРАТИВНЫХ ПРАВОНАРУШЕНИЯХ</w:t>
      </w:r>
    </w:p>
    <w:p>
      <w:pPr>
        <w:pStyle w:val="ConsPlusNormal0"/>
        <w:jc w:val="both"/>
      </w:pPr>
    </w:p>
    <w:p>
      <w:pPr>
        <w:pStyle w:val="ConsPlusTitle0"/>
        <w:ind w:firstLine="540"/>
        <w:jc w:val="both"/>
        <w:outlineLvl w:val="2"/>
      </w:pPr>
      <w:r>
        <w:rPr>
          <w:sz w:val="20"/>
        </w:rPr>
        <w:t>Статья 23.1. Судьи</w:t>
      </w:r>
    </w:p>
    <w:p>
      <w:pPr>
        <w:pStyle w:val="ConsPlusNormal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01.09.2025 в ч. 1 ст. 23.1 вносятся изменения (</w:t>
            </w:r>
            <w:r>
              <w:fldChar w:fldCharType="begin"/>
            </w:r>
            <w:r>
              <w:instrText xml:space="preserve"> HYPERLINK "https://login.consultant.ru/link/?req=doc&amp;base=LAW&amp;n=494938&amp;dst=100036" \o "Федеральный закон от 25.12.2023 N 638-ФЗ (ред. от 28.12.2024)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25.12.2023 N 638-ФЗ). См. будущую </w:t>
            </w:r>
            <w:r>
              <w:fldChar w:fldCharType="begin"/>
            </w:r>
            <w:r>
              <w:instrText xml:space="preserve"> HYPERLINK "https://login.consultant.ru/link/?req=doc&amp;base=LAW&amp;n=483416&amp;dst=11000" \o ""Кодекс Российской Федерации об административных правонарушениях" от 30.12.2001 N 195-ФЗ (ред. от 28.12.2024) (с изм. и доп., вступ. в силу с 01.09.2025)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27.06.2025 в ч. 1 ст. 23.1 вносятся изменения (</w:t>
            </w:r>
            <w:r>
              <w:fldChar w:fldCharType="begin"/>
            </w:r>
            <w:r>
              <w:instrText xml:space="preserve"> HYPERLINK "https://login.consultant.ru/link/?req=doc&amp;base=LAW&amp;n=494794&amp;dst=100021" \o "Федеральный закон от 28.12.2024 N 516-ФЗ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516-ФЗ). См. будущую </w:t>
            </w:r>
            <w:r>
              <w:fldChar w:fldCharType="begin"/>
            </w:r>
            <w:r>
              <w:instrText xml:space="preserve"> HYPERLINK "https://login.consultant.ru/link/?req=doc&amp;base=LAW&amp;n=495193&amp;dst=11415" \o ""Кодекс Российской Федерации об административных правонарушениях" от 30.12.2001 N 195-ФЗ (ред. от 28.12.2024) (с изм. и доп., вступ. в силу с 27.06.2025)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в ч. 1 ст. 23.1 вносятся изменения (</w:t>
            </w:r>
            <w:r>
              <w:fldChar w:fldCharType="begin"/>
            </w:r>
            <w:r>
              <w:instrText xml:space="preserve"> HYPERLINK "https://login.consultant.ru/link/?req=doc&amp;base=LAW&amp;n=490064&amp;dst=100016" \o "Федеральный закон от 09.11.2024 N 378-ФЗ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09.11.2024 N 378-ФЗ). См. будущую </w:t>
            </w:r>
            <w:r>
              <w:fldChar w:fldCharType="begin"/>
            </w:r>
            <w:r>
              <w:instrText xml:space="preserve"> HYPERLINK "https://login.consultant.ru/link/?req=doc&amp;base=LAW&amp;n=483238&amp;dst=11047"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в ч. 1 ст. 23.1 вносятся изменения (</w:t>
            </w:r>
            <w:r>
              <w:fldChar w:fldCharType="begin"/>
            </w:r>
            <w:r>
              <w:instrText xml:space="preserve"> HYPERLINK "https://login.consultant.ru/link/?req=doc&amp;base=LAW&amp;n=494748&amp;dst=100145"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 См. будущую </w:t>
            </w:r>
            <w:r>
              <w:fldChar w:fldCharType="begin"/>
            </w:r>
            <w:r>
              <w:instrText xml:space="preserve"> HYPERLINK "https://login.consultant.ru/link/?req=doc&amp;base=LAW&amp;n=483238&amp;dst=11378"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05.02.2025 в ч. 1 ст. 23 вносятся изменения (</w:t>
            </w:r>
            <w:r>
              <w:fldChar w:fldCharType="begin"/>
            </w:r>
            <w:r>
              <w:instrText xml:space="preserve"> HYPERLINK "https://login.consultant.ru/link/?req=doc&amp;base=LAW&amp;n=493196&amp;dst=100024" \o "Федеральный закон от 08.08.2024 N 248-ФЗ (ред. от 13.12.2024)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08.08.2024 N 248-ФЗ). См. будущую </w:t>
            </w:r>
            <w:r>
              <w:fldChar w:fldCharType="begin"/>
            </w:r>
            <w:r>
              <w:instrText xml:space="preserve"> HYPERLINK "https://login.consultant.ru/link/?req=doc&amp;base=LAW&amp;n=483156&amp;dst=10921" \o ""Кодекс Российской Федерации об административных правонарушениях" от 30.12.2001 N 195-ФЗ (ред. от 26.12.2024) (с изм. и доп., вступ. в силу с 05.02.2025)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1988" w:name="P11246"/>
      <w:bookmarkEnd w:id="1988"/>
      <w:r>
        <w:rPr>
          <w:sz w:val="20"/>
        </w:rPr>
        <w:t xml:space="preserve">1. Судьи рассматривают дела об административных правонарушениях, предусмотренных </w:t>
      </w:r>
      <w:r>
        <w:fldChar w:fldCharType="begin"/>
      </w:r>
      <w:r>
        <w:instrText xml:space="preserve"> HYPERLINK \l "P946" \o "Статья 5.1. Нарушение права гражданина на ознакомление со списком избирателей, участников референдума" </w:instrText>
      </w:r>
      <w:r>
        <w:fldChar w:fldCharType="separate"/>
      </w:r>
      <w:r>
        <w:rPr>
          <w:color w:val="0000FF"/>
          <w:sz w:val="20"/>
        </w:rPr>
        <w:t>статьями 5.1</w:t>
      </w:r>
      <w:r>
        <w:fldChar w:fldCharType="end"/>
      </w:r>
      <w:r>
        <w:rPr>
          <w:sz w:val="20"/>
        </w:rPr>
        <w:t xml:space="preserve"> - </w:t>
      </w:r>
      <w:r>
        <w:fldChar w:fldCharType="begin"/>
      </w:r>
      <w:r>
        <w:instrText xml:space="preserve"> HYPERLINK \l "P1197" \o "Статья 5.26. Нарушение законодательства о свободе совести, свободе вероисповедания и о религиозных объединениях" </w:instrText>
      </w:r>
      <w:r>
        <w:fldChar w:fldCharType="separate"/>
      </w:r>
      <w:r>
        <w:rPr>
          <w:color w:val="0000FF"/>
          <w:sz w:val="20"/>
        </w:rPr>
        <w:t>5.26</w:t>
      </w:r>
      <w:r>
        <w:fldChar w:fldCharType="end"/>
      </w:r>
      <w:r>
        <w:rPr>
          <w:sz w:val="20"/>
        </w:rPr>
        <w:t xml:space="preserve">, </w:t>
      </w:r>
      <w:r>
        <w:fldChar w:fldCharType="begin"/>
      </w:r>
      <w:r>
        <w:instrText xml:space="preserve"> HYPERLINK \l "P1224" \o "2.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instrText>
      </w:r>
      <w:r>
        <w:fldChar w:fldCharType="separate"/>
      </w:r>
      <w:r>
        <w:rPr>
          <w:color w:val="0000FF"/>
          <w:sz w:val="20"/>
        </w:rPr>
        <w:t>частями 2</w:t>
      </w:r>
      <w:r>
        <w:fldChar w:fldCharType="end"/>
      </w:r>
      <w:r>
        <w:rPr>
          <w:sz w:val="20"/>
        </w:rPr>
        <w:t xml:space="preserve">, </w:t>
      </w:r>
      <w:r>
        <w:fldChar w:fldCharType="begin"/>
      </w:r>
      <w:r>
        <w:instrText xml:space="preserve"> HYPERLINK \l "P1230" \o "5.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instrText>
      </w:r>
      <w:r>
        <w:fldChar w:fldCharType="separate"/>
      </w:r>
      <w:r>
        <w:rPr>
          <w:color w:val="0000FF"/>
          <w:sz w:val="20"/>
        </w:rPr>
        <w:t>5</w:t>
      </w:r>
      <w:r>
        <w:fldChar w:fldCharType="end"/>
      </w:r>
      <w:r>
        <w:rPr>
          <w:sz w:val="20"/>
        </w:rPr>
        <w:t xml:space="preserve"> и </w:t>
      </w:r>
      <w:r>
        <w:fldChar w:fldCharType="begin"/>
      </w:r>
      <w:r>
        <w:instrText xml:space="preserve"> HYPERLINK \l "P1235" \o "7.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instrText>
      </w:r>
      <w:r>
        <w:fldChar w:fldCharType="separate"/>
      </w:r>
      <w:r>
        <w:rPr>
          <w:color w:val="0000FF"/>
          <w:sz w:val="20"/>
        </w:rPr>
        <w:t>7 статьи 5.27</w:t>
      </w:r>
      <w:r>
        <w:fldChar w:fldCharType="end"/>
      </w:r>
      <w:r>
        <w:rPr>
          <w:sz w:val="20"/>
        </w:rPr>
        <w:t xml:space="preserve">, </w:t>
      </w:r>
      <w:r>
        <w:fldChar w:fldCharType="begin"/>
      </w:r>
      <w:r>
        <w:instrText xml:space="preserve"> HYPERLINK \l "P1251" \o "5.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instrText>
      </w:r>
      <w:r>
        <w:fldChar w:fldCharType="separate"/>
      </w:r>
      <w:r>
        <w:rPr>
          <w:color w:val="0000FF"/>
          <w:sz w:val="20"/>
        </w:rPr>
        <w:t>частью 5 статьи 5.27.1</w:t>
      </w:r>
      <w:r>
        <w:fldChar w:fldCharType="end"/>
      </w:r>
      <w:r>
        <w:rPr>
          <w:sz w:val="20"/>
        </w:rPr>
        <w:t xml:space="preserve">, </w:t>
      </w:r>
      <w:r>
        <w:fldChar w:fldCharType="begin"/>
      </w:r>
      <w:r>
        <w:instrText xml:space="preserve"> HYPERLINK \l "P1315" \o "Статья 5.35.1. Неуплата средств на содержание детей или нетрудоспособных родителей" </w:instrText>
      </w:r>
      <w:r>
        <w:fldChar w:fldCharType="separate"/>
      </w:r>
      <w:r>
        <w:rPr>
          <w:color w:val="0000FF"/>
          <w:sz w:val="20"/>
        </w:rPr>
        <w:t>статьями 5.35.1</w:t>
      </w:r>
      <w:r>
        <w:fldChar w:fldCharType="end"/>
      </w:r>
      <w:r>
        <w:rPr>
          <w:sz w:val="20"/>
        </w:rPr>
        <w:t xml:space="preserve">, </w:t>
      </w:r>
      <w:r>
        <w:fldChar w:fldCharType="begin"/>
      </w:r>
      <w:r>
        <w:instrText xml:space="preserve"> HYPERLINK \l "P1335" \o "Статья 5.37. Незаконные действия по усыновлению (удочерению) ребенка, передаче его под опеку (попечительство) или в приемную семью" </w:instrText>
      </w:r>
      <w:r>
        <w:fldChar w:fldCharType="separate"/>
      </w:r>
      <w:r>
        <w:rPr>
          <w:color w:val="0000FF"/>
          <w:sz w:val="20"/>
        </w:rPr>
        <w:t>5.37</w:t>
      </w:r>
      <w:r>
        <w:fldChar w:fldCharType="end"/>
      </w:r>
      <w:r>
        <w:rPr>
          <w:sz w:val="20"/>
        </w:rPr>
        <w:t xml:space="preserve"> - </w:t>
      </w:r>
      <w:r>
        <w:fldChar w:fldCharType="begin"/>
      </w:r>
      <w:r>
        <w:instrText xml:space="preserve"> HYPERLINK \l "P1378" \o "Статья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instrText>
      </w:r>
      <w:r>
        <w:fldChar w:fldCharType="separate"/>
      </w:r>
      <w:r>
        <w:rPr>
          <w:color w:val="0000FF"/>
          <w:sz w:val="20"/>
        </w:rPr>
        <w:t>5.43</w:t>
      </w:r>
      <w:r>
        <w:fldChar w:fldCharType="end"/>
      </w:r>
      <w:r>
        <w:rPr>
          <w:sz w:val="20"/>
        </w:rPr>
        <w:t xml:space="preserve">, </w:t>
      </w:r>
      <w:r>
        <w:fldChar w:fldCharType="begin"/>
      </w:r>
      <w:r>
        <w:instrText xml:space="preserve"> HYPERLINK \l "P1386" \o "Статья 5.45. Использование преимуществ должностного или служебного положения в период избирательной кампании, кампании референдума" </w:instrText>
      </w:r>
      <w:r>
        <w:fldChar w:fldCharType="separate"/>
      </w:r>
      <w:r>
        <w:rPr>
          <w:color w:val="0000FF"/>
          <w:sz w:val="20"/>
        </w:rPr>
        <w:t>5.45</w:t>
      </w:r>
      <w:r>
        <w:fldChar w:fldCharType="end"/>
      </w:r>
      <w:r>
        <w:rPr>
          <w:sz w:val="20"/>
        </w:rPr>
        <w:t xml:space="preserve"> - </w:t>
      </w:r>
      <w:r>
        <w:fldChar w:fldCharType="begin"/>
      </w:r>
      <w:r>
        <w:instrText xml:space="preserve"> HYPERLINK \l "P1443" \o "Статья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instrText>
      </w:r>
      <w:r>
        <w:fldChar w:fldCharType="separate"/>
      </w:r>
      <w:r>
        <w:rPr>
          <w:color w:val="0000FF"/>
          <w:sz w:val="20"/>
        </w:rPr>
        <w:t>5.52</w:t>
      </w:r>
      <w:r>
        <w:fldChar w:fldCharType="end"/>
      </w:r>
      <w:r>
        <w:rPr>
          <w:sz w:val="20"/>
        </w:rPr>
        <w:t xml:space="preserve">, </w:t>
      </w:r>
      <w:r>
        <w:fldChar w:fldCharType="begin"/>
      </w:r>
      <w:r>
        <w:instrText xml:space="preserve"> HYPERLINK \l "P1479" \o "Статья 5.56. Нарушение порядка и сроков представления и хранения документов, связанных с подготовкой и проведением выборов, референдума" </w:instrText>
      </w:r>
      <w:r>
        <w:fldChar w:fldCharType="separate"/>
      </w:r>
      <w:r>
        <w:rPr>
          <w:color w:val="0000FF"/>
          <w:sz w:val="20"/>
        </w:rPr>
        <w:t>5.56</w:t>
      </w:r>
      <w:r>
        <w:fldChar w:fldCharType="end"/>
      </w:r>
      <w:r>
        <w:rPr>
          <w:sz w:val="20"/>
        </w:rPr>
        <w:t xml:space="preserve"> - </w:t>
      </w:r>
      <w:r>
        <w:fldChar w:fldCharType="begin"/>
      </w:r>
      <w:r>
        <w:instrText xml:space="preserve"> HYPERLINK \l "P1658" \o "Статья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instrText>
      </w:r>
      <w:r>
        <w:fldChar w:fldCharType="separate"/>
      </w:r>
      <w:r>
        <w:rPr>
          <w:color w:val="0000FF"/>
          <w:sz w:val="20"/>
        </w:rPr>
        <w:t>5.69</w:t>
      </w:r>
      <w:r>
        <w:fldChar w:fldCharType="end"/>
      </w:r>
      <w:r>
        <w:rPr>
          <w:sz w:val="20"/>
        </w:rPr>
        <w:t xml:space="preserve">, </w:t>
      </w:r>
      <w:r>
        <w:fldChar w:fldCharType="begin"/>
      </w:r>
      <w:r>
        <w:instrText xml:space="preserve"> HYPERLINK \l "P1671" \o "Статья 6.1. Сокрытие источника заражения ВИЧ-инфекцией, венерической болезнью и контактов, создающих опасность заражения" </w:instrText>
      </w:r>
      <w:r>
        <w:fldChar w:fldCharType="separate"/>
      </w:r>
      <w:r>
        <w:rPr>
          <w:color w:val="0000FF"/>
          <w:sz w:val="20"/>
        </w:rPr>
        <w:t>6.1</w:t>
      </w:r>
      <w:r>
        <w:fldChar w:fldCharType="end"/>
      </w:r>
      <w:r>
        <w:rPr>
          <w:sz w:val="20"/>
        </w:rPr>
        <w:t xml:space="preserve"> - </w:t>
      </w:r>
      <w:r>
        <w:fldChar w:fldCharType="begin"/>
      </w:r>
      <w:r>
        <w:instrText xml:space="preserve"> HYPERLINK \l "P1686" \o "Статья 6.2. Незаконное занятие народной медициной" </w:instrText>
      </w:r>
      <w:r>
        <w:fldChar w:fldCharType="separate"/>
      </w:r>
      <w:r>
        <w:rPr>
          <w:color w:val="0000FF"/>
          <w:sz w:val="20"/>
        </w:rPr>
        <w:t>6.2</w:t>
      </w:r>
      <w:r>
        <w:fldChar w:fldCharType="end"/>
      </w:r>
      <w:r>
        <w:rPr>
          <w:sz w:val="20"/>
        </w:rPr>
        <w:t xml:space="preserve">, </w:t>
      </w:r>
      <w:r>
        <w:fldChar w:fldCharType="begin"/>
      </w:r>
      <w:r>
        <w:instrText xml:space="preserve"> HYPERLINK \l "P1700" \o "2.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instrText>
      </w:r>
      <w:r>
        <w:fldChar w:fldCharType="separate"/>
      </w:r>
      <w:r>
        <w:rPr>
          <w:color w:val="0000FF"/>
          <w:sz w:val="20"/>
        </w:rPr>
        <w:t>частями 2</w:t>
      </w:r>
      <w:r>
        <w:fldChar w:fldCharType="end"/>
      </w:r>
      <w:r>
        <w:rPr>
          <w:sz w:val="20"/>
        </w:rPr>
        <w:t xml:space="preserve"> и </w:t>
      </w:r>
      <w:r>
        <w:fldChar w:fldCharType="begin"/>
      </w:r>
      <w:r>
        <w:instrText xml:space="preserve"> HYPERLINK \l "P1703" \o "3.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instrText>
      </w:r>
      <w:r>
        <w:fldChar w:fldCharType="separate"/>
      </w:r>
      <w:r>
        <w:rPr>
          <w:color w:val="0000FF"/>
          <w:sz w:val="20"/>
        </w:rPr>
        <w:t>3 статьи 6.3</w:t>
      </w:r>
      <w:r>
        <w:fldChar w:fldCharType="end"/>
      </w:r>
      <w:r>
        <w:rPr>
          <w:sz w:val="20"/>
        </w:rPr>
        <w:t xml:space="preserve">, </w:t>
      </w:r>
      <w:r>
        <w:fldChar w:fldCharType="begin"/>
      </w:r>
      <w:r>
        <w:instrText xml:space="preserve"> HYPERLINK \l "P1743" \o "Статья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instrText>
      </w:r>
      <w:r>
        <w:fldChar w:fldCharType="separate"/>
      </w:r>
      <w:r>
        <w:rPr>
          <w:color w:val="0000FF"/>
          <w:sz w:val="20"/>
        </w:rPr>
        <w:t>статьями 6.8</w:t>
      </w:r>
      <w:r>
        <w:fldChar w:fldCharType="end"/>
      </w:r>
      <w:r>
        <w:rPr>
          <w:sz w:val="20"/>
        </w:rPr>
        <w:t xml:space="preserve">, </w:t>
      </w:r>
      <w:r>
        <w:fldChar w:fldCharType="begin"/>
      </w:r>
      <w:r>
        <w:instrText xml:space="preserve"> HYPERLINK \l "P1756" \o "Статья 6.9. Потребление наркотических средств или психотропных веществ без назначения врача либо новых потенциально опасных психоактивных веществ" </w:instrText>
      </w:r>
      <w:r>
        <w:fldChar w:fldCharType="separate"/>
      </w:r>
      <w:r>
        <w:rPr>
          <w:color w:val="0000FF"/>
          <w:sz w:val="20"/>
        </w:rPr>
        <w:t>6.9</w:t>
      </w:r>
      <w:r>
        <w:fldChar w:fldCharType="end"/>
      </w:r>
      <w:r>
        <w:rPr>
          <w:sz w:val="20"/>
        </w:rPr>
        <w:t xml:space="preserve">, </w:t>
      </w:r>
      <w:r>
        <w:fldChar w:fldCharType="begin"/>
      </w:r>
      <w:r>
        <w:instrText xml:space="preserve"> HYPERLINK \l "P1769" \o "Статья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w:instrText>
      </w:r>
      <w:r>
        <w:fldChar w:fldCharType="separate"/>
      </w:r>
      <w:r>
        <w:rPr>
          <w:color w:val="0000FF"/>
          <w:sz w:val="20"/>
        </w:rPr>
        <w:t>6.9.1</w:t>
      </w:r>
      <w:r>
        <w:fldChar w:fldCharType="end"/>
      </w:r>
      <w:r>
        <w:rPr>
          <w:sz w:val="20"/>
        </w:rPr>
        <w:t xml:space="preserve">, </w:t>
      </w:r>
      <w:r>
        <w:fldChar w:fldCharType="begin"/>
      </w:r>
      <w:r>
        <w:instrText xml:space="preserve"> HYPERLINK \l "P1791" \o "Статья 6.11. Занятие проституцией" </w:instrText>
      </w:r>
      <w:r>
        <w:fldChar w:fldCharType="separate"/>
      </w:r>
      <w:r>
        <w:rPr>
          <w:color w:val="0000FF"/>
          <w:sz w:val="20"/>
        </w:rPr>
        <w:t>6.11</w:t>
      </w:r>
      <w:r>
        <w:fldChar w:fldCharType="end"/>
      </w:r>
      <w:r>
        <w:rPr>
          <w:sz w:val="20"/>
        </w:rPr>
        <w:t xml:space="preserve"> - </w:t>
      </w:r>
      <w:r>
        <w:fldChar w:fldCharType="begin"/>
      </w:r>
      <w:r>
        <w:instrText xml:space="preserve"> HYPERLINK \l "P1839" \o "Статья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instrText>
      </w:r>
      <w:r>
        <w:fldChar w:fldCharType="separate"/>
      </w:r>
      <w:r>
        <w:rPr>
          <w:color w:val="0000FF"/>
          <w:sz w:val="20"/>
        </w:rPr>
        <w:t>6.16</w:t>
      </w:r>
      <w:r>
        <w:fldChar w:fldCharType="end"/>
      </w:r>
      <w:r>
        <w:rPr>
          <w:sz w:val="20"/>
        </w:rPr>
        <w:t xml:space="preserve">, </w:t>
      </w:r>
      <w:r>
        <w:fldChar w:fldCharType="begin"/>
      </w:r>
      <w:r>
        <w:instrText xml:space="preserve"> HYPERLINK \l "P1863" \o "Статья 6.17. Нарушение законодательства Российской Федерации о защите детей от информации, причиняющей вред их здоровью и (или) развитию" </w:instrText>
      </w:r>
      <w:r>
        <w:fldChar w:fldCharType="separate"/>
      </w:r>
      <w:r>
        <w:rPr>
          <w:color w:val="0000FF"/>
          <w:sz w:val="20"/>
        </w:rPr>
        <w:t>6.17</w:t>
      </w:r>
      <w:r>
        <w:fldChar w:fldCharType="end"/>
      </w:r>
      <w:r>
        <w:rPr>
          <w:sz w:val="20"/>
        </w:rPr>
        <w:t xml:space="preserve">, </w:t>
      </w:r>
      <w:r>
        <w:fldChar w:fldCharType="begin"/>
      </w:r>
      <w:r>
        <w:instrText xml:space="preserve"> HYPERLINK \l "P1851" \o "Статья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instrText>
      </w:r>
      <w:r>
        <w:fldChar w:fldCharType="separate"/>
      </w:r>
      <w:r>
        <w:rPr>
          <w:color w:val="0000FF"/>
          <w:sz w:val="20"/>
        </w:rPr>
        <w:t>6.16.1</w:t>
      </w:r>
      <w:r>
        <w:fldChar w:fldCharType="end"/>
      </w:r>
      <w:r>
        <w:rPr>
          <w:sz w:val="20"/>
        </w:rPr>
        <w:t xml:space="preserve">, </w:t>
      </w:r>
      <w:r>
        <w:fldChar w:fldCharType="begin"/>
      </w:r>
      <w:r>
        <w:instrText xml:space="preserve"> HYPERLINK \l "P1877" \o "Статья 6.18. Нарушение установленных законодательством о физической культуре и спорте требований о предотвращении допинга в спорте и борьбе с ним" </w:instrText>
      </w:r>
      <w:r>
        <w:fldChar w:fldCharType="separate"/>
      </w:r>
      <w:r>
        <w:rPr>
          <w:color w:val="0000FF"/>
          <w:sz w:val="20"/>
        </w:rPr>
        <w:t>6.18</w:t>
      </w:r>
      <w:r>
        <w:fldChar w:fldCharType="end"/>
      </w:r>
      <w:r>
        <w:rPr>
          <w:sz w:val="20"/>
        </w:rPr>
        <w:t xml:space="preserve"> - </w:t>
      </w:r>
      <w:r>
        <w:fldChar w:fldCharType="begin"/>
      </w:r>
      <w:r>
        <w:instrText xml:space="preserve"> HYPERLINK \l "P1958" \o "Статья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 </w:instrText>
      </w:r>
      <w:r>
        <w:fldChar w:fldCharType="separate"/>
      </w:r>
      <w:r>
        <w:rPr>
          <w:color w:val="0000FF"/>
          <w:sz w:val="20"/>
        </w:rPr>
        <w:t>6.22</w:t>
      </w:r>
      <w:r>
        <w:fldChar w:fldCharType="end"/>
      </w:r>
      <w:r>
        <w:rPr>
          <w:sz w:val="20"/>
        </w:rPr>
        <w:t xml:space="preserve">, </w:t>
      </w:r>
      <w:r>
        <w:fldChar w:fldCharType="begin"/>
      </w:r>
      <w:r>
        <w:instrText xml:space="preserve"> HYPERLINK \l "P2008" \o "Статья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instrText>
      </w:r>
      <w:r>
        <w:fldChar w:fldCharType="separate"/>
      </w:r>
      <w:r>
        <w:rPr>
          <w:color w:val="0000FF"/>
          <w:sz w:val="20"/>
        </w:rPr>
        <w:t>6.26</w:t>
      </w:r>
      <w:r>
        <w:fldChar w:fldCharType="end"/>
      </w:r>
      <w:r>
        <w:rPr>
          <w:sz w:val="20"/>
        </w:rPr>
        <w:t xml:space="preserve">, </w:t>
      </w:r>
      <w:r>
        <w:fldChar w:fldCharType="begin"/>
      </w:r>
      <w:r>
        <w:instrText xml:space="preserve"> HYPERLINK \l "P2017" \o "Статья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instrText>
      </w:r>
      <w:r>
        <w:fldChar w:fldCharType="separate"/>
      </w:r>
      <w:r>
        <w:rPr>
          <w:color w:val="0000FF"/>
          <w:sz w:val="20"/>
        </w:rPr>
        <w:t>6.27</w:t>
      </w:r>
      <w:r>
        <w:fldChar w:fldCharType="end"/>
      </w:r>
      <w:r>
        <w:rPr>
          <w:sz w:val="20"/>
        </w:rPr>
        <w:t xml:space="preserve">, </w:t>
      </w:r>
      <w:r>
        <w:fldChar w:fldCharType="begin"/>
      </w:r>
      <w:r>
        <w:instrText xml:space="preserve"> HYPERLINK \l "P2044" \o "4.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instrText>
      </w:r>
      <w:r>
        <w:fldChar w:fldCharType="separate"/>
      </w:r>
      <w:r>
        <w:rPr>
          <w:color w:val="0000FF"/>
          <w:sz w:val="20"/>
        </w:rPr>
        <w:t>частью 4 статьи 6.29</w:t>
      </w:r>
      <w:r>
        <w:fldChar w:fldCharType="end"/>
      </w:r>
      <w:r>
        <w:rPr>
          <w:sz w:val="20"/>
        </w:rPr>
        <w:t xml:space="preserve">, </w:t>
      </w:r>
      <w:r>
        <w:fldChar w:fldCharType="begin"/>
      </w:r>
      <w:r>
        <w:instrText xml:space="preserve"> HYPERLINK \l "P2077" \o "Статья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instrText>
      </w:r>
      <w:r>
        <w:fldChar w:fldCharType="separate"/>
      </w:r>
      <w:r>
        <w:rPr>
          <w:color w:val="0000FF"/>
          <w:sz w:val="20"/>
        </w:rPr>
        <w:t>статьей 6.33</w:t>
      </w:r>
      <w:r>
        <w:fldChar w:fldCharType="end"/>
      </w:r>
      <w:r>
        <w:rPr>
          <w:sz w:val="20"/>
        </w:rPr>
        <w:t xml:space="preserve">, </w:t>
      </w:r>
      <w:r>
        <w:fldChar w:fldCharType="begin"/>
      </w:r>
      <w:r>
        <w:instrText xml:space="preserve"> HYPERLINK \l "P2097" \o "1.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instrText>
      </w:r>
      <w:r>
        <w:fldChar w:fldCharType="separate"/>
      </w:r>
      <w:r>
        <w:rPr>
          <w:color w:val="0000FF"/>
          <w:sz w:val="20"/>
        </w:rPr>
        <w:t>частью 1 статьи 6.34</w:t>
      </w:r>
      <w:r>
        <w:fldChar w:fldCharType="end"/>
      </w:r>
      <w:r>
        <w:rPr>
          <w:sz w:val="20"/>
        </w:rPr>
        <w:t xml:space="preserve">, </w:t>
      </w:r>
      <w:r>
        <w:fldChar w:fldCharType="begin"/>
      </w:r>
      <w:r>
        <w:instrText xml:space="preserve"> HYPERLINK \l "P2131" \o "Статья 6.36. Воспрепятствование оказанию медицинской помощи" </w:instrText>
      </w:r>
      <w:r>
        <w:fldChar w:fldCharType="separate"/>
      </w:r>
      <w:r>
        <w:rPr>
          <w:color w:val="0000FF"/>
          <w:sz w:val="20"/>
        </w:rPr>
        <w:t>статьями 6.36</w:t>
      </w:r>
      <w:r>
        <w:fldChar w:fldCharType="end"/>
      </w:r>
      <w:r>
        <w:rPr>
          <w:sz w:val="20"/>
        </w:rPr>
        <w:t xml:space="preserve">, </w:t>
      </w:r>
      <w:r>
        <w:fldChar w:fldCharType="begin"/>
      </w:r>
      <w:r>
        <w:instrText xml:space="preserve"> HYPERLINK \l "P2189" \o "Статья 7.5. Самовольная добыча янтаря, нефрита или иных полудрагоценных камней" </w:instrText>
      </w:r>
      <w:r>
        <w:fldChar w:fldCharType="separate"/>
      </w:r>
      <w:r>
        <w:rPr>
          <w:color w:val="0000FF"/>
          <w:sz w:val="20"/>
        </w:rPr>
        <w:t>7.5</w:t>
      </w:r>
      <w:r>
        <w:fldChar w:fldCharType="end"/>
      </w:r>
      <w:r>
        <w:rPr>
          <w:sz w:val="20"/>
        </w:rPr>
        <w:t xml:space="preserve">, </w:t>
      </w:r>
      <w:r>
        <w:fldChar w:fldCharType="begin"/>
      </w:r>
      <w:r>
        <w:instrText xml:space="preserve"> HYPERLINK \l "P2238" \o "2.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instrText>
      </w:r>
      <w:r>
        <w:fldChar w:fldCharType="separate"/>
      </w:r>
      <w:r>
        <w:rPr>
          <w:color w:val="0000FF"/>
          <w:sz w:val="20"/>
        </w:rPr>
        <w:t>частью 2 статьи 7.11</w:t>
      </w:r>
      <w:r>
        <w:fldChar w:fldCharType="end"/>
      </w:r>
      <w:r>
        <w:rPr>
          <w:sz w:val="20"/>
        </w:rPr>
        <w:t xml:space="preserve">, </w:t>
      </w:r>
      <w:r>
        <w:fldChar w:fldCharType="begin"/>
      </w:r>
      <w:r>
        <w:instrText xml:space="preserve"> HYPERLINK \l "P2242" \o "Статья 7.12. Нарушение авторских и смежных прав, изобретательских и патентных прав" </w:instrText>
      </w:r>
      <w:r>
        <w:fldChar w:fldCharType="separate"/>
      </w:r>
      <w:r>
        <w:rPr>
          <w:color w:val="0000FF"/>
          <w:sz w:val="20"/>
        </w:rPr>
        <w:t>статьями 7.12</w:t>
      </w:r>
      <w:r>
        <w:fldChar w:fldCharType="end"/>
      </w:r>
      <w:r>
        <w:rPr>
          <w:sz w:val="20"/>
        </w:rPr>
        <w:t xml:space="preserve"> - </w:t>
      </w:r>
      <w:r>
        <w:fldChar w:fldCharType="begin"/>
      </w:r>
      <w:r>
        <w:instrText xml:space="preserve"> HYPERLINK \l "P2340" \o "Статья 7.17. Уничтожение или повреждение чужого имущества" </w:instrText>
      </w:r>
      <w:r>
        <w:fldChar w:fldCharType="separate"/>
      </w:r>
      <w:r>
        <w:rPr>
          <w:color w:val="0000FF"/>
          <w:sz w:val="20"/>
        </w:rPr>
        <w:t>7.17</w:t>
      </w:r>
      <w:r>
        <w:fldChar w:fldCharType="end"/>
      </w:r>
      <w:r>
        <w:rPr>
          <w:sz w:val="20"/>
        </w:rPr>
        <w:t xml:space="preserve">, </w:t>
      </w:r>
      <w:r>
        <w:fldChar w:fldCharType="begin"/>
      </w:r>
      <w:r>
        <w:instrText xml:space="preserve"> HYPERLINK \l "P2353" \o "Статья 7.19. Самовольное подключение и использование электрической, тепловой энергии, нефти или газа" </w:instrText>
      </w:r>
      <w:r>
        <w:fldChar w:fldCharType="separate"/>
      </w:r>
      <w:r>
        <w:rPr>
          <w:color w:val="0000FF"/>
          <w:sz w:val="20"/>
        </w:rPr>
        <w:t>7.19</w:t>
      </w:r>
      <w:r>
        <w:fldChar w:fldCharType="end"/>
      </w:r>
      <w:r>
        <w:rPr>
          <w:sz w:val="20"/>
        </w:rPr>
        <w:t xml:space="preserve">, </w:t>
      </w:r>
      <w:r>
        <w:fldChar w:fldCharType="begin"/>
      </w:r>
      <w:r>
        <w:instrText xml:space="preserve"> HYPERLINK \l "P2412" \o "2.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instrText>
      </w:r>
      <w:r>
        <w:fldChar w:fldCharType="separate"/>
      </w:r>
      <w:r>
        <w:rPr>
          <w:color w:val="0000FF"/>
          <w:sz w:val="20"/>
        </w:rPr>
        <w:t>частью 2 статьи 7.23.2</w:t>
      </w:r>
      <w:r>
        <w:fldChar w:fldCharType="end"/>
      </w:r>
      <w:r>
        <w:rPr>
          <w:sz w:val="20"/>
        </w:rPr>
        <w:t xml:space="preserve">, </w:t>
      </w:r>
      <w:r>
        <w:fldChar w:fldCharType="begin"/>
      </w:r>
      <w:r>
        <w:instrText xml:space="preserve"> HYPERLINK \l "P2425" \o "Статья 7.24. Нарушение порядка распоряжения объектом нежилого фонда, находящимся в федеральной собственности, и использования указанного объекта" </w:instrText>
      </w:r>
      <w:r>
        <w:fldChar w:fldCharType="separate"/>
      </w:r>
      <w:r>
        <w:rPr>
          <w:color w:val="0000FF"/>
          <w:sz w:val="20"/>
        </w:rPr>
        <w:t>статьями 7.24</w:t>
      </w:r>
      <w:r>
        <w:fldChar w:fldCharType="end"/>
      </w:r>
      <w:r>
        <w:rPr>
          <w:sz w:val="20"/>
        </w:rPr>
        <w:t xml:space="preserve">, </w:t>
      </w:r>
      <w:r>
        <w:fldChar w:fldCharType="begin"/>
      </w:r>
      <w:r>
        <w:instrText xml:space="preserve"> HYPERLINK \l "P2446" \o "Статья 7.27. Мелкое хищение" </w:instrText>
      </w:r>
      <w:r>
        <w:fldChar w:fldCharType="separate"/>
      </w:r>
      <w:r>
        <w:rPr>
          <w:color w:val="0000FF"/>
          <w:sz w:val="20"/>
        </w:rPr>
        <w:t>7.27</w:t>
      </w:r>
      <w:r>
        <w:fldChar w:fldCharType="end"/>
      </w:r>
      <w:r>
        <w:rPr>
          <w:sz w:val="20"/>
        </w:rPr>
        <w:t xml:space="preserve">, </w:t>
      </w:r>
      <w:r>
        <w:fldChar w:fldCharType="begin"/>
      </w:r>
      <w:r>
        <w:instrText xml:space="preserve"> HYPERLINK \l "P2460" \o "Статья 7.27.1. Причинение имущественного ущерба путем обмана или злоупотребления доверием" </w:instrText>
      </w:r>
      <w:r>
        <w:fldChar w:fldCharType="separate"/>
      </w:r>
      <w:r>
        <w:rPr>
          <w:color w:val="0000FF"/>
          <w:sz w:val="20"/>
        </w:rPr>
        <w:t>7.27.1</w:t>
      </w:r>
      <w:r>
        <w:fldChar w:fldCharType="end"/>
      </w:r>
      <w:r>
        <w:rPr>
          <w:sz w:val="20"/>
        </w:rPr>
        <w:t xml:space="preserve">, </w:t>
      </w:r>
      <w:r>
        <w:fldChar w:fldCharType="begin"/>
      </w:r>
      <w:r>
        <w:instrText xml:space="preserve"> HYPERLINK \l "P2467" \o "Статья 7.28. Нарушение установленного порядка патентования объектов промышленной собственности в иностранных государствах" </w:instrText>
      </w:r>
      <w:r>
        <w:fldChar w:fldCharType="separate"/>
      </w:r>
      <w:r>
        <w:rPr>
          <w:color w:val="0000FF"/>
          <w:sz w:val="20"/>
        </w:rPr>
        <w:t>7.28</w:t>
      </w:r>
      <w:r>
        <w:fldChar w:fldCharType="end"/>
      </w:r>
      <w:r>
        <w:rPr>
          <w:sz w:val="20"/>
        </w:rPr>
        <w:t xml:space="preserve">, </w:t>
      </w:r>
      <w:r>
        <w:fldChar w:fldCharType="begin"/>
      </w:r>
      <w:r>
        <w:instrText xml:space="preserve"> HYPERLINK \l "P2628" \o "1. Включение заведомо недостоверной информации в реестр недобросовестных поставщиков (подрядчиков, исполнителей) -" </w:instrText>
      </w:r>
      <w:r>
        <w:fldChar w:fldCharType="separate"/>
      </w:r>
      <w:r>
        <w:rPr>
          <w:color w:val="0000FF"/>
          <w:sz w:val="20"/>
        </w:rPr>
        <w:t>частью 1 статьи 7.31</w:t>
      </w:r>
      <w:r>
        <w:fldChar w:fldCharType="end"/>
      </w:r>
      <w:r>
        <w:rPr>
          <w:sz w:val="20"/>
        </w:rPr>
        <w:t xml:space="preserve">, </w:t>
      </w:r>
      <w:r>
        <w:fldChar w:fldCharType="begin"/>
      </w:r>
      <w:r>
        <w:instrText xml:space="preserve"> HYPERLINK \l "P2680" \o "7.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instrText>
      </w:r>
      <w:r>
        <w:fldChar w:fldCharType="separate"/>
      </w:r>
      <w:r>
        <w:rPr>
          <w:color w:val="0000FF"/>
          <w:sz w:val="20"/>
        </w:rPr>
        <w:t>частью 7 статьи 7.32</w:t>
      </w:r>
      <w:r>
        <w:fldChar w:fldCharType="end"/>
      </w:r>
      <w:r>
        <w:rPr>
          <w:sz w:val="20"/>
        </w:rPr>
        <w:t xml:space="preserve">, </w:t>
      </w:r>
      <w:r>
        <w:fldChar w:fldCharType="begin"/>
      </w:r>
      <w:r>
        <w:instrText xml:space="preserve"> HYPERLINK \l "P2718" \o "2.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instrText>
      </w:r>
      <w:r>
        <w:fldChar w:fldCharType="separate"/>
      </w:r>
      <w:r>
        <w:rPr>
          <w:color w:val="0000FF"/>
          <w:sz w:val="20"/>
        </w:rPr>
        <w:t>частью 2 статьи 7.32.3</w:t>
      </w:r>
      <w:r>
        <w:fldChar w:fldCharType="end"/>
      </w:r>
      <w:r>
        <w:rPr>
          <w:sz w:val="20"/>
        </w:rPr>
        <w:t xml:space="preserve">, </w:t>
      </w:r>
      <w:r>
        <w:fldChar w:fldCharType="begin"/>
      </w:r>
      <w:r>
        <w:instrText xml:space="preserve"> HYPERLINK \l "P2771" \o "2.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instrText>
      </w:r>
      <w:r>
        <w:fldChar w:fldCharType="separate"/>
      </w:r>
      <w:r>
        <w:rPr>
          <w:color w:val="0000FF"/>
          <w:sz w:val="20"/>
        </w:rPr>
        <w:t>частью 2 статьи 7.32.5</w:t>
      </w:r>
      <w:r>
        <w:fldChar w:fldCharType="end"/>
      </w:r>
      <w:r>
        <w:rPr>
          <w:sz w:val="20"/>
        </w:rPr>
        <w:t xml:space="preserve">, </w:t>
      </w:r>
      <w:r>
        <w:fldChar w:fldCharType="begin"/>
      </w:r>
      <w:r>
        <w:instrText xml:space="preserve"> HYPERLINK \l "P2798" \o "Статья 7.35. Нарушение порядка согласования при совершении сделки по распоряжению государственным (муниципальным) имуществом" </w:instrText>
      </w:r>
      <w:r>
        <w:fldChar w:fldCharType="separate"/>
      </w:r>
      <w:r>
        <w:rPr>
          <w:color w:val="0000FF"/>
          <w:sz w:val="20"/>
        </w:rPr>
        <w:t>статьей 7.35</w:t>
      </w:r>
      <w:r>
        <w:fldChar w:fldCharType="end"/>
      </w:r>
      <w:r>
        <w:rPr>
          <w:sz w:val="20"/>
        </w:rPr>
        <w:t xml:space="preserve">, </w:t>
      </w:r>
      <w:r>
        <w:fldChar w:fldCharType="begin"/>
      </w:r>
      <w:r>
        <w:instrText xml:space="preserve"> HYPERLINK \l "P3221" \o "2.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instrText>
      </w:r>
      <w:r>
        <w:fldChar w:fldCharType="separate"/>
      </w:r>
      <w:r>
        <w:rPr>
          <w:color w:val="0000FF"/>
          <w:sz w:val="20"/>
        </w:rPr>
        <w:t>частью 2 статьи 8.28</w:t>
      </w:r>
      <w:r>
        <w:fldChar w:fldCharType="end"/>
      </w:r>
      <w:r>
        <w:rPr>
          <w:sz w:val="20"/>
        </w:rPr>
        <w:t xml:space="preserve">, </w:t>
      </w:r>
      <w:r>
        <w:fldChar w:fldCharType="begin"/>
      </w:r>
      <w:r>
        <w:instrText xml:space="preserve"> HYPERLINK \l "P3242" \o "4. Нарушение требований лесного законодательства в части обязательной маркировки древесины -" </w:instrText>
      </w:r>
      <w:r>
        <w:fldChar w:fldCharType="separate"/>
      </w:r>
      <w:r>
        <w:rPr>
          <w:color w:val="0000FF"/>
          <w:sz w:val="20"/>
        </w:rPr>
        <w:t>частями 4</w:t>
      </w:r>
      <w:r>
        <w:fldChar w:fldCharType="end"/>
      </w:r>
      <w:r>
        <w:rPr>
          <w:sz w:val="20"/>
        </w:rPr>
        <w:t xml:space="preserve">, </w:t>
      </w:r>
      <w:r>
        <w:fldChar w:fldCharType="begin"/>
      </w:r>
      <w:r>
        <w:instrText xml:space="preserve"> HYPERLINK \l "P3247" \o "6. Повторное совершение административного правонарушения, предусмотренного частью 5 настоящей статьи, -" </w:instrText>
      </w:r>
      <w:r>
        <w:fldChar w:fldCharType="separate"/>
      </w:r>
      <w:r>
        <w:rPr>
          <w:color w:val="0000FF"/>
          <w:sz w:val="20"/>
        </w:rPr>
        <w:t>6</w:t>
      </w:r>
      <w:r>
        <w:fldChar w:fldCharType="end"/>
      </w:r>
      <w:r>
        <w:rPr>
          <w:sz w:val="20"/>
        </w:rPr>
        <w:t xml:space="preserve"> и </w:t>
      </w:r>
      <w:r>
        <w:fldChar w:fldCharType="begin"/>
      </w:r>
      <w:r>
        <w:instrText xml:space="preserve"> HYPERLINK \l "P3253" \o "8. Повторное совершение административного правонарушения, предусмотренного частью 7 настоящей статьи, -" </w:instrText>
      </w:r>
      <w:r>
        <w:fldChar w:fldCharType="separate"/>
      </w:r>
      <w:r>
        <w:rPr>
          <w:color w:val="0000FF"/>
          <w:sz w:val="20"/>
        </w:rPr>
        <w:t>8 статьи 8.28.1</w:t>
      </w:r>
      <w:r>
        <w:fldChar w:fldCharType="end"/>
      </w:r>
      <w:r>
        <w:rPr>
          <w:sz w:val="20"/>
        </w:rPr>
        <w:t xml:space="preserve">, </w:t>
      </w:r>
      <w:r>
        <w:fldChar w:fldCharType="begin"/>
      </w:r>
      <w:r>
        <w:instrText xml:space="preserve"> HYPERLINK \l "P3266" \o "Статья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instrText>
      </w:r>
      <w:r>
        <w:fldChar w:fldCharType="separate"/>
      </w:r>
      <w:r>
        <w:rPr>
          <w:color w:val="0000FF"/>
          <w:sz w:val="20"/>
        </w:rPr>
        <w:t>статьями 8.28.2</w:t>
      </w:r>
      <w:r>
        <w:fldChar w:fldCharType="end"/>
      </w:r>
      <w:r>
        <w:rPr>
          <w:sz w:val="20"/>
        </w:rPr>
        <w:t xml:space="preserve">, </w:t>
      </w:r>
      <w:r>
        <w:fldChar w:fldCharType="begin"/>
      </w:r>
      <w:r>
        <w:instrText xml:space="preserve"> HYPERLINK \l "P3342" \o "Статья 8.32.2. Включение заведомо недостоверной информации в реестр недобросовестных арендаторов лесных участков и покупателей лесных насаждений" </w:instrText>
      </w:r>
      <w:r>
        <w:fldChar w:fldCharType="separate"/>
      </w:r>
      <w:r>
        <w:rPr>
          <w:color w:val="0000FF"/>
          <w:sz w:val="20"/>
        </w:rPr>
        <w:t>8.32.2</w:t>
      </w:r>
      <w:r>
        <w:fldChar w:fldCharType="end"/>
      </w:r>
      <w:r>
        <w:rPr>
          <w:sz w:val="20"/>
        </w:rPr>
        <w:t xml:space="preserve">, </w:t>
      </w:r>
      <w:r>
        <w:fldChar w:fldCharType="begin"/>
      </w:r>
      <w:r>
        <w:instrText xml:space="preserve"> HYPERLINK \l "P3397" \o "1.2.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instrText>
      </w:r>
      <w:r>
        <w:fldChar w:fldCharType="separate"/>
      </w:r>
      <w:r>
        <w:rPr>
          <w:color w:val="0000FF"/>
          <w:sz w:val="20"/>
        </w:rPr>
        <w:t>частями 1.2</w:t>
      </w:r>
      <w:r>
        <w:fldChar w:fldCharType="end"/>
      </w:r>
      <w:r>
        <w:rPr>
          <w:sz w:val="20"/>
        </w:rPr>
        <w:t xml:space="preserve"> и </w:t>
      </w:r>
      <w:r>
        <w:fldChar w:fldCharType="begin"/>
      </w:r>
      <w:r>
        <w:instrText xml:space="preserve"> HYPERLINK \l "P3400" \o "1.3.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instrText>
      </w:r>
      <w:r>
        <w:fldChar w:fldCharType="separate"/>
      </w:r>
      <w:r>
        <w:rPr>
          <w:color w:val="0000FF"/>
          <w:sz w:val="20"/>
        </w:rPr>
        <w:t>1.3 статьи 8.37</w:t>
      </w:r>
      <w:r>
        <w:fldChar w:fldCharType="end"/>
      </w:r>
      <w:r>
        <w:rPr>
          <w:sz w:val="20"/>
        </w:rPr>
        <w:t xml:space="preserve">, </w:t>
      </w:r>
      <w:r>
        <w:fldChar w:fldCharType="begin"/>
      </w:r>
      <w:r>
        <w:instrText xml:space="preserve"> HYPERLINK \l "P3541" \o "2.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instrText>
      </w:r>
      <w:r>
        <w:fldChar w:fldCharType="separate"/>
      </w:r>
      <w:r>
        <w:rPr>
          <w:color w:val="0000FF"/>
          <w:sz w:val="20"/>
        </w:rPr>
        <w:t>частью 2 статьи 8.49</w:t>
      </w:r>
      <w:r>
        <w:fldChar w:fldCharType="end"/>
      </w:r>
      <w:r>
        <w:rPr>
          <w:sz w:val="20"/>
        </w:rPr>
        <w:t xml:space="preserve">, </w:t>
      </w:r>
      <w:r>
        <w:fldChar w:fldCharType="begin"/>
      </w:r>
      <w:r>
        <w:instrText xml:space="preserve"> HYPERLINK \l "P3631" \o "3.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instrText>
      </w:r>
      <w:r>
        <w:fldChar w:fldCharType="separate"/>
      </w:r>
      <w:r>
        <w:rPr>
          <w:color w:val="0000FF"/>
          <w:sz w:val="20"/>
        </w:rPr>
        <w:t>частью 3 статьи 9.1</w:t>
      </w:r>
      <w:r>
        <w:fldChar w:fldCharType="end"/>
      </w:r>
      <w:r>
        <w:rPr>
          <w:sz w:val="20"/>
        </w:rPr>
        <w:t xml:space="preserve"> (в части грубого нарушения условий лицензий на осуществление видов деятельности в области промышленной безопасности), </w:t>
      </w:r>
      <w:r>
        <w:fldChar w:fldCharType="begin"/>
      </w:r>
      <w:r>
        <w:instrText xml:space="preserve"> HYPERLINK \l "P3657" \o "2.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instrText>
      </w:r>
      <w:r>
        <w:fldChar w:fldCharType="separate"/>
      </w:r>
      <w:r>
        <w:rPr>
          <w:color w:val="0000FF"/>
          <w:sz w:val="20"/>
        </w:rPr>
        <w:t>частью 2 статьи 9.1.1</w:t>
      </w:r>
      <w:r>
        <w:fldChar w:fldCharType="end"/>
      </w:r>
      <w:r>
        <w:rPr>
          <w:sz w:val="20"/>
        </w:rPr>
        <w:t xml:space="preserve">, </w:t>
      </w:r>
      <w:r>
        <w:fldChar w:fldCharType="begin"/>
      </w:r>
      <w:r>
        <w:instrText xml:space="preserve"> HYPERLINK \l "P3723" \o "Статья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instrText>
      </w:r>
      <w:r>
        <w:fldChar w:fldCharType="separate"/>
      </w:r>
      <w:r>
        <w:rPr>
          <w:color w:val="0000FF"/>
          <w:sz w:val="20"/>
        </w:rPr>
        <w:t>статьей 9.5.2</w:t>
      </w:r>
      <w:r>
        <w:fldChar w:fldCharType="end"/>
      </w:r>
      <w:r>
        <w:rPr>
          <w:sz w:val="20"/>
        </w:rPr>
        <w:t xml:space="preserve">, </w:t>
      </w:r>
      <w:r>
        <w:fldChar w:fldCharType="begin"/>
      </w:r>
      <w:r>
        <w:instrText xml:space="preserve"> HYPERLINK \l "P3781" \o "Статья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instrText>
      </w:r>
      <w:r>
        <w:fldChar w:fldCharType="separate"/>
      </w:r>
      <w:r>
        <w:rPr>
          <w:color w:val="0000FF"/>
          <w:sz w:val="20"/>
        </w:rPr>
        <w:t>статьей 9.13</w:t>
      </w:r>
      <w:r>
        <w:fldChar w:fldCharType="end"/>
      </w:r>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r>
        <w:fldChar w:fldCharType="begin"/>
      </w:r>
      <w:r>
        <w:instrText xml:space="preserve"> HYPERLINK \l "P3789" \o "Статья 9.14. Отказ от производства транспортных средств общего пользования, приспособленных для использования инвалидами" </w:instrText>
      </w:r>
      <w:r>
        <w:fldChar w:fldCharType="separate"/>
      </w:r>
      <w:r>
        <w:rPr>
          <w:color w:val="0000FF"/>
          <w:sz w:val="20"/>
        </w:rPr>
        <w:t>статьей 9.14</w:t>
      </w:r>
      <w:r>
        <w:fldChar w:fldCharType="end"/>
      </w:r>
      <w:r>
        <w:rPr>
          <w:sz w:val="20"/>
        </w:rPr>
        <w:t xml:space="preserve">, </w:t>
      </w:r>
      <w:r>
        <w:fldChar w:fldCharType="begin"/>
      </w:r>
      <w:r>
        <w:instrText xml:space="preserve"> HYPERLINK \l "P3932" \o "5.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instrText>
      </w:r>
      <w:r>
        <w:fldChar w:fldCharType="separate"/>
      </w:r>
      <w:r>
        <w:rPr>
          <w:color w:val="0000FF"/>
          <w:sz w:val="20"/>
        </w:rPr>
        <w:t>частями 5</w:t>
      </w:r>
      <w:r>
        <w:fldChar w:fldCharType="end"/>
      </w:r>
      <w:r>
        <w:rPr>
          <w:sz w:val="20"/>
        </w:rPr>
        <w:t xml:space="preserve"> и </w:t>
      </w:r>
      <w:r>
        <w:fldChar w:fldCharType="begin"/>
      </w:r>
      <w:r>
        <w:instrText xml:space="preserve"> HYPERLINK \l "P3935" \o "6. Повторное совершение административного правонарушения, предусмотренного частями 1 - 4 настоящей статьи, -" </w:instrText>
      </w:r>
      <w:r>
        <w:fldChar w:fldCharType="separate"/>
      </w:r>
      <w:r>
        <w:rPr>
          <w:color w:val="0000FF"/>
          <w:sz w:val="20"/>
        </w:rPr>
        <w:t>6 статьи 9.23</w:t>
      </w:r>
      <w:r>
        <w:fldChar w:fldCharType="end"/>
      </w:r>
      <w:r>
        <w:rPr>
          <w:sz w:val="20"/>
        </w:rPr>
        <w:t xml:space="preserve">, </w:t>
      </w:r>
      <w:r>
        <w:fldChar w:fldCharType="begin"/>
      </w:r>
      <w:r>
        <w:instrText xml:space="preserve"> HYPERLINK \l "P3993" \o "Статья 10.5.1. Незаконное культивирование растений, содержащих наркотические средства или психотропные вещества либо их прекурсоры" </w:instrText>
      </w:r>
      <w:r>
        <w:fldChar w:fldCharType="separate"/>
      </w:r>
      <w:r>
        <w:rPr>
          <w:color w:val="0000FF"/>
          <w:sz w:val="20"/>
        </w:rPr>
        <w:t>статьями 10.5.1</w:t>
      </w:r>
      <w:r>
        <w:fldChar w:fldCharType="end"/>
      </w:r>
      <w:r>
        <w:rPr>
          <w:sz w:val="20"/>
        </w:rPr>
        <w:t xml:space="preserve">, </w:t>
      </w:r>
      <w:r>
        <w:fldChar w:fldCharType="begin"/>
      </w:r>
      <w:r>
        <w:instrText xml:space="preserve"> HYPERLINK \l "P4074" \o "Статья 10.11. Нарушение норм и правил ведения племенного животноводства" </w:instrText>
      </w:r>
      <w:r>
        <w:fldChar w:fldCharType="separate"/>
      </w:r>
      <w:r>
        <w:rPr>
          <w:color w:val="0000FF"/>
          <w:sz w:val="20"/>
        </w:rPr>
        <w:t>10.11</w:t>
      </w:r>
      <w:r>
        <w:fldChar w:fldCharType="end"/>
      </w:r>
      <w:r>
        <w:rPr>
          <w:sz w:val="20"/>
        </w:rPr>
        <w:t xml:space="preserve">, </w:t>
      </w:r>
      <w:r>
        <w:fldChar w:fldCharType="begin"/>
      </w:r>
      <w:r>
        <w:instrText xml:space="preserve"> HYPERLINK \l "P4139" \o "2.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instrText>
      </w:r>
      <w:r>
        <w:fldChar w:fldCharType="separate"/>
      </w:r>
      <w:r>
        <w:rPr>
          <w:color w:val="0000FF"/>
          <w:sz w:val="20"/>
        </w:rPr>
        <w:t>частью 2 статьи 11.3</w:t>
      </w:r>
      <w:r>
        <w:fldChar w:fldCharType="end"/>
      </w:r>
      <w:r>
        <w:rPr>
          <w:sz w:val="20"/>
        </w:rPr>
        <w:t xml:space="preserve">, </w:t>
      </w:r>
      <w:r>
        <w:fldChar w:fldCharType="begin"/>
      </w:r>
      <w:r>
        <w:instrText xml:space="preserve"> HYPERLINK \l "P4190" \o "7.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instrText>
      </w:r>
      <w:r>
        <w:fldChar w:fldCharType="separate"/>
      </w:r>
      <w:r>
        <w:rPr>
          <w:color w:val="0000FF"/>
          <w:sz w:val="20"/>
        </w:rPr>
        <w:t>частью 7 статьи 11.5</w:t>
      </w:r>
      <w:r>
        <w:fldChar w:fldCharType="end"/>
      </w:r>
      <w:r>
        <w:rPr>
          <w:sz w:val="20"/>
        </w:rPr>
        <w:t xml:space="preserve">, </w:t>
      </w:r>
      <w:r>
        <w:fldChar w:fldCharType="begin"/>
      </w:r>
      <w:r>
        <w:instrText xml:space="preserve"> HYPERLINK \l "P4259" \o "Статья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instrText>
      </w:r>
      <w:r>
        <w:fldChar w:fldCharType="separate"/>
      </w:r>
      <w:r>
        <w:rPr>
          <w:color w:val="0000FF"/>
          <w:sz w:val="20"/>
        </w:rPr>
        <w:t>статьей 11.7.1</w:t>
      </w:r>
      <w:r>
        <w:fldChar w:fldCharType="end"/>
      </w:r>
      <w:r>
        <w:rPr>
          <w:sz w:val="20"/>
        </w:rPr>
        <w:t xml:space="preserve">, </w:t>
      </w:r>
      <w:r>
        <w:fldChar w:fldCharType="begin"/>
      </w:r>
      <w:r>
        <w:instrText xml:space="preserve"> HYPERLINK \l "P4381"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11.14.3</w:t>
      </w:r>
      <w:r>
        <w:fldChar w:fldCharType="end"/>
      </w:r>
      <w:r>
        <w:rPr>
          <w:sz w:val="20"/>
        </w:rPr>
        <w:t xml:space="preserve">, </w:t>
      </w:r>
      <w:r>
        <w:fldChar w:fldCharType="begin"/>
      </w:r>
      <w:r>
        <w:instrText xml:space="preserve"> HYPERLINK \l "P4401"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частями 2</w:t>
      </w:r>
      <w:r>
        <w:fldChar w:fldCharType="end"/>
      </w:r>
      <w:r>
        <w:rPr>
          <w:sz w:val="20"/>
        </w:rPr>
        <w:t xml:space="preserve"> и </w:t>
      </w:r>
      <w:r>
        <w:fldChar w:fldCharType="begin"/>
      </w:r>
      <w:r>
        <w:instrText xml:space="preserve"> HYPERLINK \l "P4405" \o "3. Действие (бездействие), предусмотренное частью 1 настоящей статьи, совершенное умышленно, -" </w:instrText>
      </w:r>
      <w:r>
        <w:fldChar w:fldCharType="separate"/>
      </w:r>
      <w:r>
        <w:rPr>
          <w:color w:val="0000FF"/>
          <w:sz w:val="20"/>
        </w:rPr>
        <w:t>3 статьи 11.15.1</w:t>
      </w:r>
      <w:r>
        <w:fldChar w:fldCharType="end"/>
      </w:r>
      <w:r>
        <w:rPr>
          <w:sz w:val="20"/>
        </w:rPr>
        <w:t xml:space="preserve">, </w:t>
      </w:r>
      <w:r>
        <w:fldChar w:fldCharType="begin"/>
      </w:r>
      <w:r>
        <w:instrText xml:space="preserve"> HYPERLINK \l "P4417"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частями 2</w:t>
      </w:r>
      <w:r>
        <w:fldChar w:fldCharType="end"/>
      </w:r>
      <w:r>
        <w:rPr>
          <w:sz w:val="20"/>
        </w:rPr>
        <w:t xml:space="preserve"> и </w:t>
      </w:r>
      <w:r>
        <w:fldChar w:fldCharType="begin"/>
      </w:r>
      <w:r>
        <w:instrText xml:space="preserve"> HYPERLINK \l "P4419" \o "3. Действие (бездействие), предусмотренное частью 1 настоящей статьи, совершенное умышленно, -" </w:instrText>
      </w:r>
      <w:r>
        <w:fldChar w:fldCharType="separate"/>
      </w:r>
      <w:r>
        <w:rPr>
          <w:color w:val="0000FF"/>
          <w:sz w:val="20"/>
        </w:rPr>
        <w:t>3 статьи 11.15.2</w:t>
      </w:r>
      <w:r>
        <w:fldChar w:fldCharType="end"/>
      </w:r>
      <w:r>
        <w:rPr>
          <w:sz w:val="20"/>
        </w:rPr>
        <w:t xml:space="preserve">, </w:t>
      </w:r>
      <w:r>
        <w:fldChar w:fldCharType="begin"/>
      </w:r>
      <w:r>
        <w:instrText xml:space="preserve"> HYPERLINK \l "P4440" \o "4. Нарушение правил фотографирования, видео- и киносъемки либо пользования средствами радиосвязи с борта воздушного судна -" </w:instrText>
      </w:r>
      <w:r>
        <w:fldChar w:fldCharType="separate"/>
      </w:r>
      <w:r>
        <w:rPr>
          <w:color w:val="0000FF"/>
          <w:sz w:val="20"/>
        </w:rPr>
        <w:t>частью 4 статьи 11.17</w:t>
      </w:r>
      <w:r>
        <w:fldChar w:fldCharType="end"/>
      </w:r>
      <w:r>
        <w:rPr>
          <w:sz w:val="20"/>
        </w:rPr>
        <w:t xml:space="preserve">, </w:t>
      </w:r>
      <w:r>
        <w:fldChar w:fldCharType="begin"/>
      </w:r>
      <w:r>
        <w:instrText xml:space="preserve"> HYPERLINK \l "P4466" \o "Статья 11.21. Нарушение правил использования полосы отвода и придорожных полос автомобильной дороги" </w:instrText>
      </w:r>
      <w:r>
        <w:fldChar w:fldCharType="separate"/>
      </w:r>
      <w:r>
        <w:rPr>
          <w:color w:val="0000FF"/>
          <w:sz w:val="20"/>
        </w:rPr>
        <w:t>статьями 11.21</w:t>
      </w:r>
      <w:r>
        <w:fldChar w:fldCharType="end"/>
      </w:r>
      <w:r>
        <w:rPr>
          <w:sz w:val="20"/>
        </w:rPr>
        <w:t xml:space="preserve">, </w:t>
      </w:r>
      <w:r>
        <w:fldChar w:fldCharType="begin"/>
      </w:r>
      <w:r>
        <w:instrText xml:space="preserve"> HYPERLINK \l "P4477" \o "Статья 11.22. Нарушение землепользователями правил охраны автомобильных дорог или дорожных сооружений" </w:instrText>
      </w:r>
      <w:r>
        <w:fldChar w:fldCharType="separate"/>
      </w:r>
      <w:r>
        <w:rPr>
          <w:color w:val="0000FF"/>
          <w:sz w:val="20"/>
        </w:rPr>
        <w:t>11.22</w:t>
      </w:r>
      <w:r>
        <w:fldChar w:fldCharType="end"/>
      </w:r>
      <w:r>
        <w:rPr>
          <w:sz w:val="20"/>
        </w:rPr>
        <w:t xml:space="preserve">, </w:t>
      </w:r>
      <w:r>
        <w:fldChar w:fldCharType="begin"/>
      </w:r>
      <w:r>
        <w:instrText xml:space="preserve"> HYPERLINK \l "P4495" \o "Статья 11.24. Организация транспортного обслуживания населения без создания условий доступности для инвалидов" </w:instrText>
      </w:r>
      <w:r>
        <w:fldChar w:fldCharType="separate"/>
      </w:r>
      <w:r>
        <w:rPr>
          <w:color w:val="0000FF"/>
          <w:sz w:val="20"/>
        </w:rPr>
        <w:t>11.24</w:t>
      </w:r>
      <w:r>
        <w:fldChar w:fldCharType="end"/>
      </w:r>
      <w:r>
        <w:rPr>
          <w:sz w:val="20"/>
        </w:rPr>
        <w:t xml:space="preserve">, </w:t>
      </w:r>
      <w:r>
        <w:fldChar w:fldCharType="begin"/>
      </w:r>
      <w:r>
        <w:instrText xml:space="preserve"> HYPERLINK \l "P4554" \o "Статья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instrText>
      </w:r>
      <w:r>
        <w:fldChar w:fldCharType="separate"/>
      </w:r>
      <w:r>
        <w:rPr>
          <w:color w:val="0000FF"/>
          <w:sz w:val="20"/>
        </w:rPr>
        <w:t>11.32</w:t>
      </w:r>
      <w:r>
        <w:fldChar w:fldCharType="end"/>
      </w:r>
      <w:r>
        <w:rPr>
          <w:sz w:val="20"/>
        </w:rPr>
        <w:t xml:space="preserve">, </w:t>
      </w:r>
      <w:r>
        <w:fldChar w:fldCharType="begin"/>
      </w:r>
      <w:r>
        <w:instrText xml:space="preserve"> HYPERLINK \l "P4611" \o "2.1.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instrText>
      </w:r>
      <w:r>
        <w:fldChar w:fldCharType="separate"/>
      </w:r>
      <w:r>
        <w:rPr>
          <w:color w:val="0000FF"/>
          <w:sz w:val="20"/>
        </w:rPr>
        <w:t>частями 2.1</w:t>
      </w:r>
      <w:r>
        <w:fldChar w:fldCharType="end"/>
      </w:r>
      <w:r>
        <w:rPr>
          <w:sz w:val="20"/>
        </w:rPr>
        <w:t xml:space="preserve">, </w:t>
      </w:r>
      <w:r>
        <w:fldChar w:fldCharType="begin"/>
      </w:r>
      <w:r>
        <w:instrText xml:space="preserve"> HYPERLINK \l "P4618" \o "4. Управление транспортным средством с заведомо подложными государственными регистрационными знаками -" </w:instrText>
      </w:r>
      <w:r>
        <w:fldChar w:fldCharType="separate"/>
      </w:r>
      <w:r>
        <w:rPr>
          <w:color w:val="0000FF"/>
          <w:sz w:val="20"/>
        </w:rPr>
        <w:t>4</w:t>
      </w:r>
      <w:r>
        <w:fldChar w:fldCharType="end"/>
      </w:r>
      <w:r>
        <w:rPr>
          <w:sz w:val="20"/>
        </w:rPr>
        <w:t xml:space="preserve"> и </w:t>
      </w:r>
      <w:r>
        <w:fldChar w:fldCharType="begin"/>
      </w:r>
      <w:r>
        <w:instrText xml:space="preserve"> HYPERLINK \l "P4621" \o "5. Повторное совершение административного правонарушения, предусмотренного частью 2 настоящей статьи, -" </w:instrText>
      </w:r>
      <w:r>
        <w:fldChar w:fldCharType="separate"/>
      </w:r>
      <w:r>
        <w:rPr>
          <w:color w:val="0000FF"/>
          <w:sz w:val="20"/>
        </w:rPr>
        <w:t>5 статьи 12.2</w:t>
      </w:r>
      <w:r>
        <w:fldChar w:fldCharType="end"/>
      </w:r>
      <w:r>
        <w:rPr>
          <w:sz w:val="20"/>
        </w:rPr>
        <w:t xml:space="preserve">, </w:t>
      </w:r>
      <w:r>
        <w:fldChar w:fldCharType="begin"/>
      </w:r>
      <w:r>
        <w:instrText xml:space="preserve"> HYPERLINK \l "P4638" \o "2.1.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instrText>
      </w:r>
      <w:r>
        <w:fldChar w:fldCharType="separate"/>
      </w:r>
      <w:r>
        <w:rPr>
          <w:color w:val="0000FF"/>
          <w:sz w:val="20"/>
        </w:rPr>
        <w:t>частью 2.1 статьи 12.3</w:t>
      </w:r>
      <w:r>
        <w:fldChar w:fldCharType="end"/>
      </w:r>
      <w:r>
        <w:rPr>
          <w:sz w:val="20"/>
        </w:rPr>
        <w:t xml:space="preserve">, </w:t>
      </w:r>
      <w:r>
        <w:fldChar w:fldCharType="begin"/>
      </w:r>
      <w:r>
        <w:instrText xml:space="preserve"> HYPERLINK \l "P4650" \o "1.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instrText>
      </w:r>
      <w:r>
        <w:fldChar w:fldCharType="separate"/>
      </w:r>
      <w:r>
        <w:rPr>
          <w:color w:val="0000FF"/>
          <w:sz w:val="20"/>
        </w:rPr>
        <w:t>частями 1</w:t>
      </w:r>
      <w:r>
        <w:fldChar w:fldCharType="end"/>
      </w:r>
      <w:r>
        <w:rPr>
          <w:sz w:val="20"/>
        </w:rPr>
        <w:t xml:space="preserve">, </w:t>
      </w:r>
      <w:r>
        <w:fldChar w:fldCharType="begin"/>
      </w:r>
      <w:r>
        <w:instrText xml:space="preserve"> HYPERLINK \l "P4654" \o "2.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 </w:instrText>
      </w:r>
      <w:r>
        <w:fldChar w:fldCharType="separate"/>
      </w:r>
      <w:r>
        <w:rPr>
          <w:color w:val="0000FF"/>
          <w:sz w:val="20"/>
        </w:rPr>
        <w:t>2</w:t>
      </w:r>
      <w:r>
        <w:fldChar w:fldCharType="end"/>
      </w:r>
      <w:r>
        <w:rPr>
          <w:sz w:val="20"/>
        </w:rPr>
        <w:t xml:space="preserve">, </w:t>
      </w:r>
      <w:r>
        <w:fldChar w:fldCharType="begin"/>
      </w:r>
      <w:r>
        <w:instrText xml:space="preserve"> HYPERLINK \l "P4658" \o "3.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instrText>
      </w:r>
      <w:r>
        <w:fldChar w:fldCharType="separate"/>
      </w:r>
      <w:r>
        <w:rPr>
          <w:color w:val="0000FF"/>
          <w:sz w:val="20"/>
        </w:rPr>
        <w:t>частью 3</w:t>
      </w:r>
      <w:r>
        <w:fldChar w:fldCharType="end"/>
      </w:r>
      <w:r>
        <w:rPr>
          <w:sz w:val="20"/>
        </w:rPr>
        <w:t xml:space="preserve"> (в случаях незаконного нанесения цветографической схемы легкового такси) </w:t>
      </w:r>
      <w:r>
        <w:fldChar w:fldCharType="begin"/>
      </w:r>
      <w:r>
        <w:instrText xml:space="preserve"> HYPERLINK \l "P4645" \o "Статья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 </w:instrText>
      </w:r>
      <w:r>
        <w:fldChar w:fldCharType="separate"/>
      </w:r>
      <w:r>
        <w:rPr>
          <w:color w:val="0000FF"/>
          <w:sz w:val="20"/>
        </w:rPr>
        <w:t>статьи 12.4</w:t>
      </w:r>
      <w:r>
        <w:fldChar w:fldCharType="end"/>
      </w:r>
      <w:r>
        <w:rPr>
          <w:sz w:val="20"/>
        </w:rPr>
        <w:t xml:space="preserve">, </w:t>
      </w:r>
      <w:r>
        <w:fldChar w:fldCharType="begin"/>
      </w:r>
      <w:r>
        <w:instrText xml:space="preserve"> HYPERLINK \l "P4678" \o "3.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instrText>
      </w:r>
      <w:r>
        <w:fldChar w:fldCharType="separate"/>
      </w:r>
      <w:r>
        <w:rPr>
          <w:color w:val="0000FF"/>
          <w:sz w:val="20"/>
        </w:rPr>
        <w:t>частями 3</w:t>
      </w:r>
      <w:r>
        <w:fldChar w:fldCharType="end"/>
      </w:r>
      <w:r>
        <w:rPr>
          <w:sz w:val="20"/>
        </w:rPr>
        <w:t xml:space="preserve">, </w:t>
      </w:r>
      <w:r>
        <w:fldChar w:fldCharType="begin"/>
      </w:r>
      <w:r>
        <w:instrText xml:space="preserve"> HYPERLINK \l "P4685" \o "4.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instrText>
      </w:r>
      <w:r>
        <w:fldChar w:fldCharType="separate"/>
      </w:r>
      <w:r>
        <w:rPr>
          <w:color w:val="0000FF"/>
          <w:sz w:val="20"/>
        </w:rPr>
        <w:t>4</w:t>
      </w:r>
      <w:r>
        <w:fldChar w:fldCharType="end"/>
      </w:r>
      <w:r>
        <w:rPr>
          <w:sz w:val="20"/>
        </w:rPr>
        <w:t xml:space="preserve"> - </w:t>
      </w:r>
      <w:r>
        <w:fldChar w:fldCharType="begin"/>
      </w:r>
      <w:r>
        <w:instrText xml:space="preserve"> HYPERLINK \l "P4698" \o "7. Управление транспортным средством, на которое незаконно нанесена цветографическая схема легкового такси, -" </w:instrText>
      </w:r>
      <w:r>
        <w:fldChar w:fldCharType="separate"/>
      </w:r>
      <w:r>
        <w:rPr>
          <w:color w:val="0000FF"/>
          <w:sz w:val="20"/>
        </w:rPr>
        <w:t>7 статьи 12.5</w:t>
      </w:r>
      <w:r>
        <w:fldChar w:fldCharType="end"/>
      </w:r>
      <w:r>
        <w:rPr>
          <w:sz w:val="20"/>
        </w:rPr>
        <w:t xml:space="preserve">, </w:t>
      </w:r>
      <w:r>
        <w:fldChar w:fldCharType="begin"/>
      </w:r>
      <w:r>
        <w:instrText xml:space="preserve"> HYPERLINK \l "P4718" \o "2. Управление транспортным средством водителем, лишенным права управления транспортными средствами, -" </w:instrText>
      </w:r>
      <w:r>
        <w:fldChar w:fldCharType="separate"/>
      </w:r>
      <w:r>
        <w:rPr>
          <w:color w:val="0000FF"/>
          <w:sz w:val="20"/>
        </w:rPr>
        <w:t>частями 2</w:t>
      </w:r>
      <w:r>
        <w:fldChar w:fldCharType="end"/>
      </w:r>
      <w:r>
        <w:rPr>
          <w:sz w:val="20"/>
        </w:rPr>
        <w:t xml:space="preserve"> и </w:t>
      </w:r>
      <w:r>
        <w:fldChar w:fldCharType="begin"/>
      </w:r>
      <w:r>
        <w:instrText xml:space="preserve"> HYPERLINK \l "P4725" \o "4.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instrText>
      </w:r>
      <w:r>
        <w:fldChar w:fldCharType="separate"/>
      </w:r>
      <w:r>
        <w:rPr>
          <w:color w:val="0000FF"/>
          <w:sz w:val="20"/>
        </w:rPr>
        <w:t>4 статьи 12.7</w:t>
      </w:r>
      <w:r>
        <w:fldChar w:fldCharType="end"/>
      </w:r>
      <w:r>
        <w:rPr>
          <w:sz w:val="20"/>
        </w:rPr>
        <w:t xml:space="preserve">, </w:t>
      </w:r>
      <w:r>
        <w:fldChar w:fldCharType="begin"/>
      </w:r>
      <w:r>
        <w:instrText xml:space="preserve"> HYPERLINK \l "P4729" \o "Статья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instrText>
      </w:r>
      <w:r>
        <w:fldChar w:fldCharType="separate"/>
      </w:r>
      <w:r>
        <w:rPr>
          <w:color w:val="0000FF"/>
          <w:sz w:val="20"/>
        </w:rPr>
        <w:t>статьей 12.8</w:t>
      </w:r>
      <w:r>
        <w:fldChar w:fldCharType="end"/>
      </w:r>
      <w:r>
        <w:rPr>
          <w:sz w:val="20"/>
        </w:rPr>
        <w:t xml:space="preserve">, </w:t>
      </w:r>
      <w:r>
        <w:fldChar w:fldCharType="begin"/>
      </w:r>
      <w:r>
        <w:instrText xml:space="preserve"> HYPERLINK \l "P4775" \o "7. Повторное совершение административного правонарушения, предусмотренного частями 4 и 5 настоящей статьи, -" </w:instrText>
      </w:r>
      <w:r>
        <w:fldChar w:fldCharType="separate"/>
      </w:r>
      <w:r>
        <w:rPr>
          <w:color w:val="0000FF"/>
          <w:sz w:val="20"/>
        </w:rPr>
        <w:t>частью 7 статьи 12.9</w:t>
      </w:r>
      <w:r>
        <w:fldChar w:fldCharType="end"/>
      </w:r>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r>
        <w:fldChar w:fldCharType="begin"/>
      </w:r>
      <w:r>
        <w:instrText xml:space="preserve"> HYPERLINK \l "P4789" \o "3.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3 статьи 12.10</w:t>
      </w:r>
      <w:r>
        <w:fldChar w:fldCharType="end"/>
      </w:r>
      <w:r>
        <w:rPr>
          <w:sz w:val="20"/>
        </w:rPr>
        <w:t xml:space="preserve">, </w:t>
      </w:r>
      <w:r>
        <w:fldChar w:fldCharType="begin"/>
      </w:r>
      <w:r>
        <w:instrText xml:space="preserve"> HYPERLINK \l "P4866" \o "5. Повторное совершение административного правонарушения, предусмотренного частью 4 настоящей статьи, -" </w:instrText>
      </w:r>
      <w:r>
        <w:fldChar w:fldCharType="separate"/>
      </w:r>
      <w:r>
        <w:rPr>
          <w:color w:val="0000FF"/>
          <w:sz w:val="20"/>
        </w:rPr>
        <w:t>частью 5 статьи 12.15</w:t>
      </w:r>
      <w:r>
        <w:fldChar w:fldCharType="end"/>
      </w:r>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r>
        <w:fldChar w:fldCharType="begin"/>
      </w:r>
      <w:r>
        <w:instrText xml:space="preserve"> HYPERLINK \l "P4885" \o "3.1. Повторное совершение административного правонарушения, предусмотренного частью 3 настоящей статьи, -" </w:instrText>
      </w:r>
      <w:r>
        <w:fldChar w:fldCharType="separate"/>
      </w:r>
      <w:r>
        <w:rPr>
          <w:color w:val="0000FF"/>
          <w:sz w:val="20"/>
        </w:rPr>
        <w:t>частью 3.1 статьи 12.16</w:t>
      </w:r>
      <w:r>
        <w:fldChar w:fldCharType="end"/>
      </w:r>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r>
        <w:fldChar w:fldCharType="begin"/>
      </w:r>
      <w:r>
        <w:instrText xml:space="preserve"> HYPERLINK \l "P5126" \o "Статья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instrText>
      </w:r>
      <w:r>
        <w:fldChar w:fldCharType="separate"/>
      </w:r>
      <w:r>
        <w:rPr>
          <w:color w:val="0000FF"/>
          <w:sz w:val="20"/>
        </w:rPr>
        <w:t>статьями 12.24</w:t>
      </w:r>
      <w:r>
        <w:fldChar w:fldCharType="end"/>
      </w:r>
      <w:r>
        <w:rPr>
          <w:sz w:val="20"/>
        </w:rPr>
        <w:t xml:space="preserve">, </w:t>
      </w:r>
      <w:r>
        <w:fldChar w:fldCharType="begin"/>
      </w:r>
      <w:r>
        <w:instrText xml:space="preserve"> HYPERLINK \l "P5160" \o "Статья 12.26. Невыполнение водителем транспортного средства требования о прохождении медицинского освидетельствования на состояние опьянения" </w:instrText>
      </w:r>
      <w:r>
        <w:fldChar w:fldCharType="separate"/>
      </w:r>
      <w:r>
        <w:rPr>
          <w:color w:val="0000FF"/>
          <w:sz w:val="20"/>
        </w:rPr>
        <w:t>12.26</w:t>
      </w:r>
      <w:r>
        <w:fldChar w:fldCharType="end"/>
      </w:r>
      <w:r>
        <w:rPr>
          <w:sz w:val="20"/>
        </w:rPr>
        <w:t xml:space="preserve">, </w:t>
      </w:r>
      <w:r>
        <w:fldChar w:fldCharType="begin"/>
      </w:r>
      <w:r>
        <w:instrText xml:space="preserve"> HYPERLINK \l "P5178" \o "2.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instrText>
      </w:r>
      <w:r>
        <w:fldChar w:fldCharType="separate"/>
      </w:r>
      <w:r>
        <w:rPr>
          <w:color w:val="0000FF"/>
          <w:sz w:val="20"/>
        </w:rPr>
        <w:t>частями 2</w:t>
      </w:r>
      <w:r>
        <w:fldChar w:fldCharType="end"/>
      </w:r>
      <w:r>
        <w:rPr>
          <w:sz w:val="20"/>
        </w:rPr>
        <w:t xml:space="preserve"> и </w:t>
      </w:r>
      <w:r>
        <w:fldChar w:fldCharType="begin"/>
      </w:r>
      <w:r>
        <w:instrText xml:space="preserve"> HYPERLINK \l "P5184" \o "3.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instrText>
      </w:r>
      <w:r>
        <w:fldChar w:fldCharType="separate"/>
      </w:r>
      <w:r>
        <w:rPr>
          <w:color w:val="0000FF"/>
          <w:sz w:val="20"/>
        </w:rPr>
        <w:t>3 статьи 12.27</w:t>
      </w:r>
      <w:r>
        <w:fldChar w:fldCharType="end"/>
      </w:r>
      <w:r>
        <w:rPr>
          <w:sz w:val="20"/>
        </w:rPr>
        <w:t xml:space="preserve">, </w:t>
      </w:r>
      <w:r>
        <w:fldChar w:fldCharType="begin"/>
      </w:r>
      <w:r>
        <w:instrText xml:space="preserve"> HYPERLINK \l "P5294" \o "Статья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instrText>
      </w:r>
      <w:r>
        <w:fldChar w:fldCharType="separate"/>
      </w:r>
      <w:r>
        <w:rPr>
          <w:color w:val="0000FF"/>
          <w:sz w:val="20"/>
        </w:rPr>
        <w:t>статьями 12.34</w:t>
      </w:r>
      <w:r>
        <w:fldChar w:fldCharType="end"/>
      </w:r>
      <w:r>
        <w:rPr>
          <w:sz w:val="20"/>
        </w:rPr>
        <w:t xml:space="preserve">, </w:t>
      </w:r>
      <w:r>
        <w:fldChar w:fldCharType="begin"/>
      </w:r>
      <w:r>
        <w:instrText xml:space="preserve"> HYPERLINK \l "P5306" \o "Статья 12.35. Незаконное ограничение прав на управление транспортным средством и его эксплуатацию" </w:instrText>
      </w:r>
      <w:r>
        <w:fldChar w:fldCharType="separate"/>
      </w:r>
      <w:r>
        <w:rPr>
          <w:color w:val="0000FF"/>
          <w:sz w:val="20"/>
        </w:rPr>
        <w:t>12.35</w:t>
      </w:r>
      <w:r>
        <w:fldChar w:fldCharType="end"/>
      </w:r>
      <w:r>
        <w:rPr>
          <w:sz w:val="20"/>
        </w:rPr>
        <w:t xml:space="preserve">, </w:t>
      </w:r>
      <w:r>
        <w:fldChar w:fldCharType="begin"/>
      </w:r>
      <w:r>
        <w:instrText xml:space="preserve"> HYPERLINK \l "P5348" \o "Статья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instrText>
      </w:r>
      <w:r>
        <w:fldChar w:fldCharType="separate"/>
      </w:r>
      <w:r>
        <w:rPr>
          <w:color w:val="0000FF"/>
          <w:sz w:val="20"/>
        </w:rPr>
        <w:t>13.2.1</w:t>
      </w:r>
      <w:r>
        <w:fldChar w:fldCharType="end"/>
      </w:r>
      <w:r>
        <w:rPr>
          <w:sz w:val="20"/>
        </w:rPr>
        <w:t xml:space="preserve">, </w:t>
      </w:r>
      <w:r>
        <w:fldChar w:fldCharType="begin"/>
      </w:r>
      <w:r>
        <w:instrText xml:space="preserve"> HYPERLINK \l "P5391" \o "1. Нарушение правил охраны линий или сооружений связи, если это нарушение не вызвало прекращение связи, -" </w:instrText>
      </w:r>
      <w:r>
        <w:fldChar w:fldCharType="separate"/>
      </w:r>
      <w:r>
        <w:rPr>
          <w:color w:val="0000FF"/>
          <w:sz w:val="20"/>
        </w:rPr>
        <w:t>частями 1</w:t>
      </w:r>
      <w:r>
        <w:fldChar w:fldCharType="end"/>
      </w:r>
      <w:r>
        <w:rPr>
          <w:sz w:val="20"/>
        </w:rPr>
        <w:t xml:space="preserve"> и </w:t>
      </w:r>
      <w:r>
        <w:fldChar w:fldCharType="begin"/>
      </w:r>
      <w:r>
        <w:instrText xml:space="preserve"> HYPERLINK \l "P5394" \o "2. Нарушение правил охраны линий или сооружений связи, если это нарушение вызвало прекращение связи, -" </w:instrText>
      </w:r>
      <w:r>
        <w:fldChar w:fldCharType="separate"/>
      </w:r>
      <w:r>
        <w:rPr>
          <w:color w:val="0000FF"/>
          <w:sz w:val="20"/>
        </w:rPr>
        <w:t>2 статьи 13.5</w:t>
      </w:r>
      <w:r>
        <w:fldChar w:fldCharType="end"/>
      </w:r>
      <w:r>
        <w:rPr>
          <w:sz w:val="20"/>
        </w:rPr>
        <w:t xml:space="preserve">, </w:t>
      </w:r>
      <w:r>
        <w:fldChar w:fldCharType="begin"/>
      </w:r>
      <w:r>
        <w:instrText xml:space="preserve"> HYPERLINK \l "P5437" \o "Статья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instrText>
      </w:r>
      <w:r>
        <w:fldChar w:fldCharType="separate"/>
      </w:r>
      <w:r>
        <w:rPr>
          <w:color w:val="0000FF"/>
          <w:sz w:val="20"/>
        </w:rPr>
        <w:t>статьями 13.10</w:t>
      </w:r>
      <w:r>
        <w:fldChar w:fldCharType="end"/>
      </w:r>
      <w:r>
        <w:rPr>
          <w:sz w:val="20"/>
        </w:rPr>
        <w:t xml:space="preserve">, </w:t>
      </w:r>
      <w:r>
        <w:fldChar w:fldCharType="begin"/>
      </w:r>
      <w:r>
        <w:instrText xml:space="preserve"> HYPERLINK \l "P5446" \o "Статья 13.11. Нарушение законодательства Российской Федерации в области персональных данных" </w:instrText>
      </w:r>
      <w:r>
        <w:fldChar w:fldCharType="separate"/>
      </w:r>
      <w:r>
        <w:rPr>
          <w:color w:val="0000FF"/>
          <w:sz w:val="20"/>
        </w:rPr>
        <w:t>13.11</w:t>
      </w:r>
      <w:r>
        <w:fldChar w:fldCharType="end"/>
      </w:r>
      <w:r>
        <w:rPr>
          <w:sz w:val="20"/>
        </w:rPr>
        <w:t xml:space="preserve">, </w:t>
      </w:r>
      <w:r>
        <w:fldChar w:fldCharType="begin"/>
      </w:r>
      <w:r>
        <w:instrText xml:space="preserve"> HYPERLINK \l "P5502" \o "Статья 13.11.1. Распространение информации о свободных рабочих местах или вакантных должностях, содержащей ограничения дискриминационного характера" </w:instrText>
      </w:r>
      <w:r>
        <w:fldChar w:fldCharType="separate"/>
      </w:r>
      <w:r>
        <w:rPr>
          <w:color w:val="0000FF"/>
          <w:sz w:val="20"/>
        </w:rPr>
        <w:t>13.11.1</w:t>
      </w:r>
      <w:r>
        <w:fldChar w:fldCharType="end"/>
      </w:r>
      <w:r>
        <w:rPr>
          <w:sz w:val="20"/>
        </w:rPr>
        <w:t xml:space="preserve">, </w:t>
      </w:r>
      <w:r>
        <w:fldChar w:fldCharType="begin"/>
      </w:r>
      <w:r>
        <w:instrText xml:space="preserve"> HYPERLINK \l "P5509" \o "Статья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instrText>
      </w:r>
      <w:r>
        <w:fldChar w:fldCharType="separate"/>
      </w:r>
      <w:r>
        <w:rPr>
          <w:color w:val="0000FF"/>
          <w:sz w:val="20"/>
        </w:rPr>
        <w:t>13.11.2</w:t>
      </w:r>
      <w:r>
        <w:fldChar w:fldCharType="end"/>
      </w:r>
      <w:r>
        <w:rPr>
          <w:sz w:val="20"/>
        </w:rPr>
        <w:t xml:space="preserve">, </w:t>
      </w:r>
      <w:r>
        <w:fldChar w:fldCharType="begin"/>
      </w:r>
      <w:r>
        <w:instrText xml:space="preserve"> HYPERLINK \l "P5543" \o "5.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instrText>
      </w:r>
      <w:r>
        <w:fldChar w:fldCharType="separate"/>
      </w:r>
      <w:r>
        <w:rPr>
          <w:color w:val="0000FF"/>
          <w:sz w:val="20"/>
        </w:rPr>
        <w:t>частью 5 статьи 13.12</w:t>
      </w:r>
      <w:r>
        <w:fldChar w:fldCharType="end"/>
      </w:r>
      <w:r>
        <w:rPr>
          <w:sz w:val="20"/>
        </w:rPr>
        <w:t xml:space="preserve">, </w:t>
      </w:r>
      <w:r>
        <w:fldChar w:fldCharType="begin"/>
      </w:r>
      <w:r>
        <w:instrText xml:space="preserve"> HYPERLINK \l "P5576" \o "Статья 13.14. Разглашение информации с ограниченным доступом" </w:instrText>
      </w:r>
      <w:r>
        <w:fldChar w:fldCharType="separate"/>
      </w:r>
      <w:r>
        <w:rPr>
          <w:color w:val="0000FF"/>
          <w:sz w:val="20"/>
        </w:rPr>
        <w:t>статьями 13.14</w:t>
      </w:r>
      <w:r>
        <w:fldChar w:fldCharType="end"/>
      </w:r>
      <w:r>
        <w:rPr>
          <w:sz w:val="20"/>
        </w:rPr>
        <w:t xml:space="preserve"> - </w:t>
      </w:r>
      <w:r>
        <w:fldChar w:fldCharType="begin"/>
      </w:r>
      <w:r>
        <w:instrText xml:space="preserve"> HYPERLINK \l "P5670" \o "Статья 13.16. Воспрепятствование распространению продукции средства массовой информации" </w:instrText>
      </w:r>
      <w:r>
        <w:fldChar w:fldCharType="separate"/>
      </w:r>
      <w:r>
        <w:rPr>
          <w:color w:val="0000FF"/>
          <w:sz w:val="20"/>
        </w:rPr>
        <w:t>13.16</w:t>
      </w:r>
      <w:r>
        <w:fldChar w:fldCharType="end"/>
      </w:r>
      <w:r>
        <w:rPr>
          <w:sz w:val="20"/>
        </w:rPr>
        <w:t xml:space="preserve">, </w:t>
      </w:r>
      <w:r>
        <w:fldChar w:fldCharType="begin"/>
      </w:r>
      <w:r>
        <w:instrText xml:space="preserve"> HYPERLINK \l "P5688" \o "2.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instrText>
      </w:r>
      <w:r>
        <w:fldChar w:fldCharType="separate"/>
      </w:r>
      <w:r>
        <w:rPr>
          <w:color w:val="0000FF"/>
          <w:sz w:val="20"/>
        </w:rPr>
        <w:t>частью 2 статьи 13.18</w:t>
      </w:r>
      <w:r>
        <w:fldChar w:fldCharType="end"/>
      </w:r>
      <w:r>
        <w:rPr>
          <w:sz w:val="20"/>
        </w:rPr>
        <w:t xml:space="preserve">, </w:t>
      </w:r>
      <w:r>
        <w:fldChar w:fldCharType="begin"/>
      </w:r>
      <w:r>
        <w:instrText xml:space="preserve"> HYPERLINK \l "P5700" \o "Статья 13.19.1. Нарушение порядка размещения информации в государственной информационной системе жилищно-коммунального хозяйства" </w:instrText>
      </w:r>
      <w:r>
        <w:fldChar w:fldCharType="separate"/>
      </w:r>
      <w:r>
        <w:rPr>
          <w:color w:val="0000FF"/>
          <w:sz w:val="20"/>
        </w:rPr>
        <w:t>статьей 13.19.1</w:t>
      </w:r>
      <w:r>
        <w:fldChar w:fldCharType="end"/>
      </w:r>
      <w:r>
        <w:rPr>
          <w:sz w:val="20"/>
        </w:rPr>
        <w:t xml:space="preserve">, </w:t>
      </w:r>
      <w:r>
        <w:fldChar w:fldCharType="begin"/>
      </w:r>
      <w:r>
        <w:instrText xml:space="preserve"> HYPERLINK \l "P5736" \o "2.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instrText>
      </w:r>
      <w:r>
        <w:fldChar w:fldCharType="separate"/>
      </w:r>
      <w:r>
        <w:rPr>
          <w:color w:val="0000FF"/>
          <w:sz w:val="20"/>
        </w:rPr>
        <w:t>частью 2 статьи 13.19.2</w:t>
      </w:r>
      <w:r>
        <w:fldChar w:fldCharType="end"/>
      </w:r>
      <w:r>
        <w:rPr>
          <w:sz w:val="20"/>
        </w:rPr>
        <w:t xml:space="preserve">, </w:t>
      </w:r>
      <w:r>
        <w:fldChar w:fldCharType="begin"/>
      </w:r>
      <w:r>
        <w:instrText xml:space="preserve"> HYPERLINK \l "P5744" \o "Статья 13.19.3. Нарушение порядка размещения информации в единой информационной системе жилищного строительства" </w:instrText>
      </w:r>
      <w:r>
        <w:fldChar w:fldCharType="separate"/>
      </w:r>
      <w:r>
        <w:rPr>
          <w:color w:val="0000FF"/>
          <w:sz w:val="20"/>
        </w:rPr>
        <w:t>статьей 13.19.3</w:t>
      </w:r>
      <w:r>
        <w:fldChar w:fldCharType="end"/>
      </w:r>
      <w:r>
        <w:rPr>
          <w:sz w:val="20"/>
        </w:rPr>
        <w:t xml:space="preserve"> (за исключением административных правонарушений, совершенных застройщиком, должностными лицами застройщика), </w:t>
      </w:r>
      <w:r>
        <w:fldChar w:fldCharType="begin"/>
      </w:r>
      <w:r>
        <w:instrText xml:space="preserve"> HYPERLINK \l "P5753" \o "Статья 13.19.4. Нарушение порядка представления сведений в федеральный реестр инвалидов и размещения указанных сведений в данном реестре" </w:instrText>
      </w:r>
      <w:r>
        <w:fldChar w:fldCharType="separate"/>
      </w:r>
      <w:r>
        <w:rPr>
          <w:color w:val="0000FF"/>
          <w:sz w:val="20"/>
        </w:rPr>
        <w:t>статьями 13.19.4</w:t>
      </w:r>
      <w:r>
        <w:fldChar w:fldCharType="end"/>
      </w:r>
      <w:r>
        <w:rPr>
          <w:sz w:val="20"/>
        </w:rPr>
        <w:t xml:space="preserve">, </w:t>
      </w:r>
      <w:r>
        <w:fldChar w:fldCharType="begin"/>
      </w:r>
      <w:r>
        <w:instrText xml:space="preserve"> HYPERLINK \l "P5787" \o "Статья 13.20. Нарушение правил хранения, комплектования, учета или использования архивных документов" </w:instrText>
      </w:r>
      <w:r>
        <w:fldChar w:fldCharType="separate"/>
      </w:r>
      <w:r>
        <w:rPr>
          <w:color w:val="0000FF"/>
          <w:sz w:val="20"/>
        </w:rPr>
        <w:t>13.20</w:t>
      </w:r>
      <w:r>
        <w:fldChar w:fldCharType="end"/>
      </w:r>
      <w:r>
        <w:rPr>
          <w:sz w:val="20"/>
        </w:rPr>
        <w:t xml:space="preserve">, </w:t>
      </w:r>
      <w:r>
        <w:fldChar w:fldCharType="begin"/>
      </w:r>
      <w:r>
        <w:instrText xml:space="preserve"> HYPERLINK \l "P5794" \o "Статья 13.21. Нарушение порядка изготовления или распространения продукции средства массовой информации" </w:instrText>
      </w:r>
      <w:r>
        <w:fldChar w:fldCharType="separate"/>
      </w:r>
      <w:r>
        <w:rPr>
          <w:color w:val="0000FF"/>
          <w:sz w:val="20"/>
        </w:rPr>
        <w:t>13.21</w:t>
      </w:r>
      <w:r>
        <w:fldChar w:fldCharType="end"/>
      </w:r>
      <w:r>
        <w:rPr>
          <w:sz w:val="20"/>
        </w:rPr>
        <w:t xml:space="preserve">, </w:t>
      </w:r>
      <w:r>
        <w:fldChar w:fldCharType="begin"/>
      </w:r>
      <w:r>
        <w:instrText xml:space="preserve"> HYPERLINK \l "P5819" \o "Статья 13.23. Нарушение порядка представления обязательного экземпляра документов, письменных уведомлений, уставов и договоров" </w:instrText>
      </w:r>
      <w:r>
        <w:fldChar w:fldCharType="separate"/>
      </w:r>
      <w:r>
        <w:rPr>
          <w:color w:val="0000FF"/>
          <w:sz w:val="20"/>
        </w:rPr>
        <w:t>13.23</w:t>
      </w:r>
      <w:r>
        <w:fldChar w:fldCharType="end"/>
      </w:r>
      <w:r>
        <w:rPr>
          <w:sz w:val="20"/>
        </w:rPr>
        <w:t xml:space="preserve">, </w:t>
      </w:r>
      <w:r>
        <w:fldChar w:fldCharType="begin"/>
      </w:r>
      <w:r>
        <w:instrText xml:space="preserve"> HYPERLINK \l "P5838" \o "2.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instrText>
      </w:r>
      <w:r>
        <w:fldChar w:fldCharType="separate"/>
      </w:r>
      <w:r>
        <w:rPr>
          <w:color w:val="0000FF"/>
          <w:sz w:val="20"/>
        </w:rPr>
        <w:t>частью 2 статьи 13.25</w:t>
      </w:r>
      <w:r>
        <w:fldChar w:fldCharType="end"/>
      </w:r>
      <w:r>
        <w:rPr>
          <w:sz w:val="20"/>
        </w:rPr>
        <w:t xml:space="preserve">, </w:t>
      </w:r>
      <w:r>
        <w:fldChar w:fldCharType="begin"/>
      </w:r>
      <w:r>
        <w:instrText xml:space="preserve"> HYPERLINK \l "P5855" \o "Статья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 </w:instrText>
      </w:r>
      <w:r>
        <w:fldChar w:fldCharType="separate"/>
      </w:r>
      <w:r>
        <w:rPr>
          <w:color w:val="0000FF"/>
          <w:sz w:val="20"/>
        </w:rPr>
        <w:t>статьями 13.27</w:t>
      </w:r>
      <w:r>
        <w:fldChar w:fldCharType="end"/>
      </w:r>
      <w:r>
        <w:rPr>
          <w:sz w:val="20"/>
        </w:rPr>
        <w:t xml:space="preserve">, </w:t>
      </w:r>
      <w:r>
        <w:fldChar w:fldCharType="begin"/>
      </w:r>
      <w:r>
        <w:instrText xml:space="preserve"> HYPERLINK \l "P5871" \o "Статья 13.28. Нарушение порядка предоставления информации о деятельности государственных органов и органов местного самоуправления" </w:instrText>
      </w:r>
      <w:r>
        <w:fldChar w:fldCharType="separate"/>
      </w:r>
      <w:r>
        <w:rPr>
          <w:color w:val="0000FF"/>
          <w:sz w:val="20"/>
        </w:rPr>
        <w:t>13.28</w:t>
      </w:r>
      <w:r>
        <w:fldChar w:fldCharType="end"/>
      </w:r>
      <w:r>
        <w:rPr>
          <w:sz w:val="20"/>
        </w:rPr>
        <w:t xml:space="preserve">, </w:t>
      </w:r>
      <w:r>
        <w:fldChar w:fldCharType="begin"/>
      </w:r>
      <w:r>
        <w:instrText xml:space="preserve"> HYPERLINK \l "P5903" \o "1.1.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частями 1.1</w:t>
      </w:r>
      <w:r>
        <w:fldChar w:fldCharType="end"/>
      </w:r>
      <w:r>
        <w:rPr>
          <w:sz w:val="20"/>
        </w:rPr>
        <w:t xml:space="preserve">, </w:t>
      </w:r>
      <w:r>
        <w:fldChar w:fldCharType="begin"/>
      </w:r>
      <w:r>
        <w:instrText xml:space="preserve"> HYPERLINK \l "P5906" \o "2. Неисполнение организатором распространения информации в сети "Интернет"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 </w:instrText>
      </w:r>
      <w:r>
        <w:fldChar w:fldCharType="separate"/>
      </w:r>
      <w:r>
        <w:rPr>
          <w:color w:val="0000FF"/>
          <w:sz w:val="20"/>
        </w:rPr>
        <w:t>2</w:t>
      </w:r>
      <w:r>
        <w:fldChar w:fldCharType="end"/>
      </w:r>
      <w:r>
        <w:rPr>
          <w:sz w:val="20"/>
        </w:rPr>
        <w:t xml:space="preserve"> - </w:t>
      </w:r>
      <w:r>
        <w:fldChar w:fldCharType="begin"/>
      </w:r>
      <w:r>
        <w:instrText xml:space="preserve"> HYPERLINK \l "P5917" \o "4. Повторное совершение административного правонарушения, предусмотренного частью 3 настоящей статьи, -" </w:instrText>
      </w:r>
      <w:r>
        <w:fldChar w:fldCharType="separate"/>
      </w:r>
      <w:r>
        <w:rPr>
          <w:color w:val="0000FF"/>
          <w:sz w:val="20"/>
        </w:rPr>
        <w:t>4 статьи 13.31</w:t>
      </w:r>
      <w:r>
        <w:fldChar w:fldCharType="end"/>
      </w:r>
      <w:r>
        <w:rPr>
          <w:sz w:val="20"/>
        </w:rPr>
        <w:t xml:space="preserve">, </w:t>
      </w:r>
      <w:r>
        <w:fldChar w:fldCharType="begin"/>
      </w:r>
      <w:r>
        <w:instrText xml:space="preserve"> HYPERLINK \l "P5929" \o "Статья 13.33. Нарушение обязанностей, предусмотренных законодательством Российской Федерации в области электронной подписи" </w:instrText>
      </w:r>
      <w:r>
        <w:fldChar w:fldCharType="separate"/>
      </w:r>
      <w:r>
        <w:rPr>
          <w:color w:val="0000FF"/>
          <w:sz w:val="20"/>
        </w:rPr>
        <w:t>статьями 13.33</w:t>
      </w:r>
      <w:r>
        <w:fldChar w:fldCharType="end"/>
      </w:r>
      <w:r>
        <w:rPr>
          <w:sz w:val="20"/>
        </w:rPr>
        <w:t xml:space="preserve">, </w:t>
      </w:r>
      <w:r>
        <w:fldChar w:fldCharType="begin"/>
      </w:r>
      <w:r>
        <w:instrText xml:space="preserve"> HYPERLINK \l "P5975" \o "Статья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instrText>
      </w:r>
      <w:r>
        <w:fldChar w:fldCharType="separate"/>
      </w:r>
      <w:r>
        <w:rPr>
          <w:color w:val="0000FF"/>
          <w:sz w:val="20"/>
        </w:rPr>
        <w:t>13.34</w:t>
      </w:r>
      <w:r>
        <w:fldChar w:fldCharType="end"/>
      </w:r>
      <w:r>
        <w:rPr>
          <w:sz w:val="20"/>
        </w:rPr>
        <w:t xml:space="preserve">, </w:t>
      </w:r>
      <w:r>
        <w:fldChar w:fldCharType="begin"/>
      </w:r>
      <w:r>
        <w:instrText xml:space="preserve"> HYPERLINK \l "P5993"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13.35</w:t>
      </w:r>
      <w:r>
        <w:fldChar w:fldCharType="end"/>
      </w:r>
      <w:r>
        <w:rPr>
          <w:sz w:val="20"/>
        </w:rPr>
        <w:t xml:space="preserve">, </w:t>
      </w:r>
      <w:r>
        <w:fldChar w:fldCharType="begin"/>
      </w:r>
      <w:r>
        <w:instrText xml:space="preserve"> HYPERLINK \l "P6003"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13.36</w:t>
      </w:r>
      <w:r>
        <w:fldChar w:fldCharType="end"/>
      </w:r>
      <w:r>
        <w:rPr>
          <w:sz w:val="20"/>
        </w:rPr>
        <w:t xml:space="preserve">, </w:t>
      </w:r>
      <w:r>
        <w:fldChar w:fldCharType="begin"/>
      </w:r>
      <w:r>
        <w:instrText xml:space="preserve"> HYPERLINK \l "P6014"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13.37</w:t>
      </w:r>
      <w:r>
        <w:fldChar w:fldCharType="end"/>
      </w:r>
      <w:r>
        <w:rPr>
          <w:sz w:val="20"/>
        </w:rPr>
        <w:t xml:space="preserve">, </w:t>
      </w:r>
      <w:r>
        <w:fldChar w:fldCharType="begin"/>
      </w:r>
      <w:r>
        <w:instrText xml:space="preserve"> HYPERLINK \l "P6018" \o "Статья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instrText>
      </w:r>
      <w:r>
        <w:fldChar w:fldCharType="separate"/>
      </w:r>
      <w:r>
        <w:rPr>
          <w:color w:val="0000FF"/>
          <w:sz w:val="20"/>
        </w:rPr>
        <w:t>статьями 13.38</w:t>
      </w:r>
      <w:r>
        <w:fldChar w:fldCharType="end"/>
      </w:r>
      <w:r>
        <w:rPr>
          <w:sz w:val="20"/>
        </w:rPr>
        <w:t xml:space="preserve">, </w:t>
      </w:r>
      <w:r>
        <w:fldChar w:fldCharType="begin"/>
      </w:r>
      <w:r>
        <w:instrText xml:space="preserve"> HYPERLINK \l "P6025" \o "Статья 13.39. Неисполнение обязанностей организатором сервиса обмена мгновенными сообщениями" </w:instrText>
      </w:r>
      <w:r>
        <w:fldChar w:fldCharType="separate"/>
      </w:r>
      <w:r>
        <w:rPr>
          <w:color w:val="0000FF"/>
          <w:sz w:val="20"/>
        </w:rPr>
        <w:t>13.39</w:t>
      </w:r>
      <w:r>
        <w:fldChar w:fldCharType="end"/>
      </w:r>
      <w:r>
        <w:rPr>
          <w:sz w:val="20"/>
        </w:rPr>
        <w:t xml:space="preserve">, </w:t>
      </w:r>
      <w:r>
        <w:fldChar w:fldCharType="begin"/>
      </w:r>
      <w:r>
        <w:instrText xml:space="preserve"> HYPERLINK \l "P6044" \o "2.1. Повторное совершение административного правонарушения, предусмотренного частью 1 или 2 настоящей статьи, -" </w:instrText>
      </w:r>
      <w:r>
        <w:fldChar w:fldCharType="separate"/>
      </w:r>
      <w:r>
        <w:rPr>
          <w:color w:val="0000FF"/>
          <w:sz w:val="20"/>
        </w:rPr>
        <w:t>частями 2.1</w:t>
      </w:r>
      <w:r>
        <w:fldChar w:fldCharType="end"/>
      </w:r>
      <w:r>
        <w:rPr>
          <w:sz w:val="20"/>
        </w:rPr>
        <w:t xml:space="preserve">, </w:t>
      </w:r>
      <w:r>
        <w:fldChar w:fldCharType="begin"/>
      </w:r>
      <w:r>
        <w:instrText xml:space="preserve"> HYPERLINK \l "P6049" \o "4. Повторное совершение административного правонарушения, предусмотренного частью 3 настоящей статьи, -" </w:instrText>
      </w:r>
      <w:r>
        <w:fldChar w:fldCharType="separate"/>
      </w:r>
      <w:r>
        <w:rPr>
          <w:color w:val="0000FF"/>
          <w:sz w:val="20"/>
        </w:rPr>
        <w:t>4</w:t>
      </w:r>
      <w:r>
        <w:fldChar w:fldCharType="end"/>
      </w:r>
      <w:r>
        <w:rPr>
          <w:sz w:val="20"/>
        </w:rPr>
        <w:t xml:space="preserve"> - </w:t>
      </w:r>
      <w:r>
        <w:fldChar w:fldCharType="begin"/>
      </w:r>
      <w:r>
        <w:instrText xml:space="preserve"> HYPERLINK \l "P6058" \o "7. Повторное совершение административного правонарушения, предусмотренного частью 5 или 6 настоящей статьи, -" </w:instrText>
      </w:r>
      <w:r>
        <w:fldChar w:fldCharType="separate"/>
      </w:r>
      <w:r>
        <w:rPr>
          <w:color w:val="0000FF"/>
          <w:sz w:val="20"/>
        </w:rPr>
        <w:t>7 статьи 13.40</w:t>
      </w:r>
      <w:r>
        <w:fldChar w:fldCharType="end"/>
      </w:r>
      <w:r>
        <w:rPr>
          <w:sz w:val="20"/>
        </w:rPr>
        <w:t xml:space="preserve">, </w:t>
      </w:r>
      <w:r>
        <w:fldChar w:fldCharType="begin"/>
      </w:r>
      <w:r>
        <w:instrText xml:space="preserve"> HYPERLINK \l "P6071" \o "Статья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instrText>
      </w:r>
      <w:r>
        <w:fldChar w:fldCharType="separate"/>
      </w:r>
      <w:r>
        <w:rPr>
          <w:color w:val="0000FF"/>
          <w:sz w:val="20"/>
        </w:rPr>
        <w:t>статьями 13.41</w:t>
      </w:r>
      <w:r>
        <w:fldChar w:fldCharType="end"/>
      </w:r>
      <w:r>
        <w:rPr>
          <w:sz w:val="20"/>
        </w:rPr>
        <w:t xml:space="preserve"> - </w:t>
      </w:r>
      <w:r>
        <w:fldChar w:fldCharType="begin"/>
      </w:r>
      <w:r>
        <w:instrText xml:space="preserve"> HYPERLINK \l "P6197" \o "Статья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 </w:instrText>
      </w:r>
      <w:r>
        <w:fldChar w:fldCharType="separate"/>
      </w:r>
      <w:r>
        <w:rPr>
          <w:color w:val="0000FF"/>
          <w:sz w:val="20"/>
        </w:rPr>
        <w:t>13.49</w:t>
      </w:r>
      <w:r>
        <w:fldChar w:fldCharType="end"/>
      </w:r>
      <w:r>
        <w:rPr>
          <w:sz w:val="20"/>
        </w:rPr>
        <w:t xml:space="preserve">, </w:t>
      </w:r>
      <w:r>
        <w:fldChar w:fldCharType="begin"/>
      </w:r>
      <w:r>
        <w:instrText xml:space="preserve"> HYPERLINK \l "P6214" \o "2.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instrText>
      </w:r>
      <w:r>
        <w:fldChar w:fldCharType="separate"/>
      </w:r>
      <w:r>
        <w:rPr>
          <w:color w:val="0000FF"/>
          <w:sz w:val="20"/>
        </w:rPr>
        <w:t>частями 2</w:t>
      </w:r>
      <w:r>
        <w:fldChar w:fldCharType="end"/>
      </w:r>
      <w:r>
        <w:rPr>
          <w:sz w:val="20"/>
        </w:rPr>
        <w:t xml:space="preserve"> и </w:t>
      </w:r>
      <w:r>
        <w:fldChar w:fldCharType="begin"/>
      </w:r>
      <w:r>
        <w:instrText xml:space="preserve"> HYPERLINK \l "P6216" \o "3. Повторное совершение административного правонарушения, предусмотренного частью 2 настоящей статьи, -" </w:instrText>
      </w:r>
      <w:r>
        <w:fldChar w:fldCharType="separate"/>
      </w:r>
      <w:r>
        <w:rPr>
          <w:color w:val="0000FF"/>
          <w:sz w:val="20"/>
        </w:rPr>
        <w:t>3 статьи 13.50</w:t>
      </w:r>
      <w:r>
        <w:fldChar w:fldCharType="end"/>
      </w:r>
      <w:r>
        <w:rPr>
          <w:sz w:val="20"/>
        </w:rPr>
        <w:t xml:space="preserve">, </w:t>
      </w:r>
      <w:r>
        <w:fldChar w:fldCharType="begin"/>
      </w:r>
      <w:r>
        <w:instrText xml:space="preserve"> HYPERLINK \l "P6219" \o "Статья 13.51. Нарушение порядка представления информации в единую государственную информационную систему в сфере здравоохранения" </w:instrText>
      </w:r>
      <w:r>
        <w:fldChar w:fldCharType="separate"/>
      </w:r>
      <w:r>
        <w:rPr>
          <w:color w:val="0000FF"/>
          <w:sz w:val="20"/>
        </w:rPr>
        <w:t>статьями 13.51</w:t>
      </w:r>
      <w:r>
        <w:fldChar w:fldCharType="end"/>
      </w:r>
      <w:r>
        <w:rPr>
          <w:sz w:val="20"/>
        </w:rPr>
        <w:t xml:space="preserve">, </w:t>
      </w:r>
      <w:r>
        <w:fldChar w:fldCharType="begin"/>
      </w:r>
      <w:r>
        <w:instrText xml:space="preserve"> HYPERLINK \l "P6233" \o "Статья 14.1. Осуществление предпринимательской деятельности без государственной регистрации или без специального разрешения (лицензии)" </w:instrText>
      </w:r>
      <w:r>
        <w:fldChar w:fldCharType="separate"/>
      </w:r>
      <w:r>
        <w:rPr>
          <w:color w:val="0000FF"/>
          <w:sz w:val="20"/>
        </w:rPr>
        <w:t>14.1</w:t>
      </w:r>
      <w:r>
        <w:fldChar w:fldCharType="end"/>
      </w:r>
      <w:r>
        <w:rPr>
          <w:sz w:val="20"/>
        </w:rPr>
        <w:t xml:space="preserve">, </w:t>
      </w:r>
      <w:r>
        <w:fldChar w:fldCharType="begin"/>
      </w:r>
      <w:r>
        <w:instrText xml:space="preserve"> HYPERLINK \l "P6259" \o "Статья 14.1.1. Незаконные организация и проведение азартных игр" </w:instrText>
      </w:r>
      <w:r>
        <w:fldChar w:fldCharType="separate"/>
      </w:r>
      <w:r>
        <w:rPr>
          <w:color w:val="0000FF"/>
          <w:sz w:val="20"/>
        </w:rPr>
        <w:t>14.1.1</w:t>
      </w:r>
      <w:r>
        <w:fldChar w:fldCharType="end"/>
      </w:r>
      <w:r>
        <w:rPr>
          <w:sz w:val="20"/>
        </w:rPr>
        <w:t xml:space="preserve">, </w:t>
      </w:r>
      <w:r>
        <w:fldChar w:fldCharType="begin"/>
      </w:r>
      <w:r>
        <w:instrText xml:space="preserve"> HYPERLINK \l "P6281" \o "Статья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instrText>
      </w:r>
      <w:r>
        <w:fldChar w:fldCharType="separate"/>
      </w:r>
      <w:r>
        <w:rPr>
          <w:color w:val="0000FF"/>
          <w:sz w:val="20"/>
        </w:rPr>
        <w:t>14.1.1-1</w:t>
      </w:r>
      <w:r>
        <w:fldChar w:fldCharType="end"/>
      </w:r>
      <w:r>
        <w:rPr>
          <w:sz w:val="20"/>
        </w:rPr>
        <w:t xml:space="preserve">, </w:t>
      </w:r>
      <w:r>
        <w:fldChar w:fldCharType="begin"/>
      </w:r>
      <w:r>
        <w:instrText xml:space="preserve"> HYPERLINK \l "P6294" \o "Статья 14.1.2. Осуществление предпринимательской деятельности в области транспорта без лицензии" </w:instrText>
      </w:r>
      <w:r>
        <w:fldChar w:fldCharType="separate"/>
      </w:r>
      <w:r>
        <w:rPr>
          <w:color w:val="0000FF"/>
          <w:sz w:val="20"/>
        </w:rPr>
        <w:t>14.1.2</w:t>
      </w:r>
      <w:r>
        <w:fldChar w:fldCharType="end"/>
      </w:r>
      <w:r>
        <w:rPr>
          <w:sz w:val="20"/>
        </w:rPr>
        <w:t xml:space="preserve">, </w:t>
      </w:r>
      <w:r>
        <w:fldChar w:fldCharType="begin"/>
      </w:r>
      <w:r>
        <w:instrText xml:space="preserve"> HYPERLINK \l "P6337" \o "Статья 14.1.4. Утратила силу. - Федеральный закон от 01.07.2021 N 283-ФЗ." </w:instrText>
      </w:r>
      <w:r>
        <w:fldChar w:fldCharType="separate"/>
      </w:r>
      <w:r>
        <w:rPr>
          <w:color w:val="0000FF"/>
          <w:sz w:val="20"/>
        </w:rPr>
        <w:t>14.1.4</w:t>
      </w:r>
      <w:r>
        <w:fldChar w:fldCharType="end"/>
      </w:r>
      <w:r>
        <w:rPr>
          <w:sz w:val="20"/>
        </w:rPr>
        <w:t xml:space="preserve">, </w:t>
      </w:r>
      <w:r>
        <w:fldChar w:fldCharType="begin"/>
      </w:r>
      <w:r>
        <w:instrText xml:space="preserve"> HYPERLINK \l "P6446" \o "3.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instrText>
      </w:r>
      <w:r>
        <w:fldChar w:fldCharType="separate"/>
      </w:r>
      <w:r>
        <w:rPr>
          <w:color w:val="0000FF"/>
          <w:sz w:val="20"/>
        </w:rPr>
        <w:t>частями 3</w:t>
      </w:r>
      <w:r>
        <w:fldChar w:fldCharType="end"/>
      </w:r>
      <w:r>
        <w:rPr>
          <w:sz w:val="20"/>
        </w:rPr>
        <w:t xml:space="preserve">, </w:t>
      </w:r>
      <w:r>
        <w:fldChar w:fldCharType="begin"/>
      </w:r>
      <w:r>
        <w:instrText xml:space="preserve"> HYPERLINK \l "P6449" \o "4.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instrText>
      </w:r>
      <w:r>
        <w:fldChar w:fldCharType="separate"/>
      </w:r>
      <w:r>
        <w:rPr>
          <w:color w:val="0000FF"/>
          <w:sz w:val="20"/>
        </w:rPr>
        <w:t>4</w:t>
      </w:r>
      <w:r>
        <w:fldChar w:fldCharType="end"/>
      </w:r>
      <w:r>
        <w:rPr>
          <w:sz w:val="20"/>
        </w:rPr>
        <w:t xml:space="preserve">, </w:t>
      </w:r>
      <w:r>
        <w:fldChar w:fldCharType="begin"/>
      </w:r>
      <w:r>
        <w:instrText xml:space="preserve"> HYPERLINK \l "P6456" \o "6.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instrText>
      </w:r>
      <w:r>
        <w:fldChar w:fldCharType="separate"/>
      </w:r>
      <w:r>
        <w:rPr>
          <w:color w:val="0000FF"/>
          <w:sz w:val="20"/>
        </w:rPr>
        <w:t>6</w:t>
      </w:r>
      <w:r>
        <w:fldChar w:fldCharType="end"/>
      </w:r>
      <w:r>
        <w:rPr>
          <w:sz w:val="20"/>
        </w:rPr>
        <w:t xml:space="preserve"> и </w:t>
      </w:r>
      <w:r>
        <w:fldChar w:fldCharType="begin"/>
      </w:r>
      <w:r>
        <w:instrText xml:space="preserve"> HYPERLINK \l "P6459" \o "7. Повторное совершение административных правонарушений, предусмотренных частями 3 - 6 настоящей статьи, -" </w:instrText>
      </w:r>
      <w:r>
        <w:fldChar w:fldCharType="separate"/>
      </w:r>
      <w:r>
        <w:rPr>
          <w:color w:val="0000FF"/>
          <w:sz w:val="20"/>
        </w:rPr>
        <w:t>7 статьи 14.4.1</w:t>
      </w:r>
      <w:r>
        <w:fldChar w:fldCharType="end"/>
      </w:r>
      <w:r>
        <w:rPr>
          <w:sz w:val="20"/>
        </w:rPr>
        <w:t xml:space="preserve">, </w:t>
      </w:r>
      <w:r>
        <w:fldChar w:fldCharType="begin"/>
      </w:r>
      <w:r>
        <w:instrText xml:space="preserve"> HYPERLINK \l "P6484" \o "Статья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instrText>
      </w:r>
      <w:r>
        <w:fldChar w:fldCharType="separate"/>
      </w:r>
      <w:r>
        <w:rPr>
          <w:color w:val="0000FF"/>
          <w:sz w:val="20"/>
        </w:rPr>
        <w:t>статьей 14.4.3</w:t>
      </w:r>
      <w:r>
        <w:fldChar w:fldCharType="end"/>
      </w:r>
      <w:r>
        <w:rPr>
          <w:sz w:val="20"/>
        </w:rPr>
        <w:t xml:space="preserve">, </w:t>
      </w:r>
      <w:r>
        <w:fldChar w:fldCharType="begin"/>
      </w:r>
      <w:r>
        <w:instrText xml:space="preserve"> HYPERLINK \l "P6507" \o "3.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instrText>
      </w:r>
      <w:r>
        <w:fldChar w:fldCharType="separate"/>
      </w:r>
      <w:r>
        <w:rPr>
          <w:color w:val="0000FF"/>
          <w:sz w:val="20"/>
        </w:rPr>
        <w:t>частью 3 статьи 14.5</w:t>
      </w:r>
      <w:r>
        <w:fldChar w:fldCharType="end"/>
      </w:r>
      <w:r>
        <w:rPr>
          <w:sz w:val="20"/>
        </w:rPr>
        <w:t xml:space="preserve">, </w:t>
      </w:r>
      <w:r>
        <w:fldChar w:fldCharType="begin"/>
      </w:r>
      <w:r>
        <w:instrText xml:space="preserve"> HYPERLINK \l "P6629" \o "2.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instrText>
      </w:r>
      <w:r>
        <w:fldChar w:fldCharType="separate"/>
      </w:r>
      <w:r>
        <w:rPr>
          <w:color w:val="0000FF"/>
          <w:sz w:val="20"/>
        </w:rPr>
        <w:t>частью 2 статьи 14.9</w:t>
      </w:r>
      <w:r>
        <w:fldChar w:fldCharType="end"/>
      </w:r>
      <w:r>
        <w:rPr>
          <w:sz w:val="20"/>
        </w:rPr>
        <w:t xml:space="preserve">, </w:t>
      </w:r>
      <w:r>
        <w:fldChar w:fldCharType="begin"/>
      </w:r>
      <w:r>
        <w:instrText xml:space="preserve"> HYPERLINK \l "P6642" \o "Статья 14.10. Незаконное использование средств индивидуализации товаров (работ, услуг)" </w:instrText>
      </w:r>
      <w:r>
        <w:fldChar w:fldCharType="separate"/>
      </w:r>
      <w:r>
        <w:rPr>
          <w:color w:val="0000FF"/>
          <w:sz w:val="20"/>
        </w:rPr>
        <w:t>статьями 14.10</w:t>
      </w:r>
      <w:r>
        <w:fldChar w:fldCharType="end"/>
      </w:r>
      <w:r>
        <w:rPr>
          <w:sz w:val="20"/>
        </w:rPr>
        <w:t xml:space="preserve"> - </w:t>
      </w:r>
      <w:r>
        <w:fldChar w:fldCharType="begin"/>
      </w:r>
      <w:r>
        <w:instrText xml:space="preserve"> HYPERLINK \l "P6659" \o "Статья 14.12. Фиктивное или преднамеренное банкротство" </w:instrText>
      </w:r>
      <w:r>
        <w:fldChar w:fldCharType="separate"/>
      </w:r>
      <w:r>
        <w:rPr>
          <w:color w:val="0000FF"/>
          <w:sz w:val="20"/>
        </w:rPr>
        <w:t>14.12</w:t>
      </w:r>
      <w:r>
        <w:fldChar w:fldCharType="end"/>
      </w:r>
      <w:r>
        <w:rPr>
          <w:sz w:val="20"/>
        </w:rPr>
        <w:t xml:space="preserve">, </w:t>
      </w:r>
      <w:r>
        <w:fldChar w:fldCharType="begin"/>
      </w:r>
      <w:r>
        <w:instrText xml:space="preserve"> HYPERLINK \l "P6672" \o "1.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instrText>
      </w:r>
      <w:r>
        <w:fldChar w:fldCharType="separate"/>
      </w:r>
      <w:r>
        <w:rPr>
          <w:color w:val="0000FF"/>
          <w:sz w:val="20"/>
        </w:rPr>
        <w:t>частями 1 -</w:t>
      </w:r>
      <w:r>
        <w:fldChar w:fldCharType="end"/>
      </w:r>
      <w:r>
        <w:rPr>
          <w:sz w:val="20"/>
        </w:rPr>
        <w:t xml:space="preserve"> </w:t>
      </w:r>
      <w:r>
        <w:fldChar w:fldCharType="begin"/>
      </w:r>
      <w:r>
        <w:instrText xml:space="preserve"> HYPERLINK \l "P6693" \o "4.1.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"О несостоятельности (банкротстве)", -" </w:instrText>
      </w:r>
      <w:r>
        <w:fldChar w:fldCharType="separate"/>
      </w:r>
      <w:r>
        <w:rPr>
          <w:color w:val="0000FF"/>
          <w:sz w:val="20"/>
        </w:rPr>
        <w:t>4.1</w:t>
      </w:r>
      <w:r>
        <w:fldChar w:fldCharType="end"/>
      </w:r>
      <w:r>
        <w:rPr>
          <w:sz w:val="20"/>
        </w:rPr>
        <w:t xml:space="preserve">, </w:t>
      </w:r>
      <w:r>
        <w:fldChar w:fldCharType="begin"/>
      </w:r>
      <w:r>
        <w:instrText xml:space="preserve"> HYPERLINK \l "P6700" \o "5.1. Повторное совершение административного правонарушения, предусмотренного частью 5 настоящей статьи, -" </w:instrText>
      </w:r>
      <w:r>
        <w:fldChar w:fldCharType="separate"/>
      </w:r>
      <w:r>
        <w:rPr>
          <w:color w:val="0000FF"/>
          <w:sz w:val="20"/>
        </w:rPr>
        <w:t>5.1</w:t>
      </w:r>
      <w:r>
        <w:fldChar w:fldCharType="end"/>
      </w:r>
      <w:r>
        <w:rPr>
          <w:sz w:val="20"/>
        </w:rPr>
        <w:t xml:space="preserve"> - </w:t>
      </w:r>
      <w:r>
        <w:fldChar w:fldCharType="begin"/>
      </w:r>
      <w:r>
        <w:instrText xml:space="preserve"> HYPERLINK \l "P6710" \o "8.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instrText>
      </w:r>
      <w:r>
        <w:fldChar w:fldCharType="separate"/>
      </w:r>
      <w:r>
        <w:rPr>
          <w:color w:val="0000FF"/>
          <w:sz w:val="20"/>
        </w:rPr>
        <w:t>8 статьи 14.13</w:t>
      </w:r>
      <w:r>
        <w:fldChar w:fldCharType="end"/>
      </w:r>
      <w:r>
        <w:rPr>
          <w:sz w:val="20"/>
        </w:rPr>
        <w:t xml:space="preserve">, </w:t>
      </w:r>
      <w:r>
        <w:fldChar w:fldCharType="begin"/>
      </w:r>
      <w:r>
        <w:instrText xml:space="preserve"> HYPERLINK \l "P6714" \o "Статья 14.14. Воспрепятствование должностными лицами кредитной или иной финансовой организации осуществлению функций временной администрации" </w:instrText>
      </w:r>
      <w:r>
        <w:fldChar w:fldCharType="separate"/>
      </w:r>
      <w:r>
        <w:rPr>
          <w:color w:val="0000FF"/>
          <w:sz w:val="20"/>
        </w:rPr>
        <w:t>статьями 14.14</w:t>
      </w:r>
      <w:r>
        <w:fldChar w:fldCharType="end"/>
      </w:r>
      <w:r>
        <w:rPr>
          <w:sz w:val="20"/>
        </w:rPr>
        <w:t xml:space="preserve">, </w:t>
      </w:r>
      <w:r>
        <w:fldChar w:fldCharType="begin"/>
      </w:r>
      <w:r>
        <w:instrText xml:space="preserve"> HYPERLINK \l "P6730" \o "Статья 14.15.2. Незаконная реализация входных билетов на матчи чемпионата Европы по футболу UEFA 2020 года или документов, дающих право на их получение" </w:instrText>
      </w:r>
      <w:r>
        <w:fldChar w:fldCharType="separate"/>
      </w:r>
      <w:r>
        <w:rPr>
          <w:color w:val="0000FF"/>
          <w:sz w:val="20"/>
        </w:rPr>
        <w:t>14.15.2</w:t>
      </w:r>
      <w:r>
        <w:fldChar w:fldCharType="end"/>
      </w:r>
      <w:r>
        <w:rPr>
          <w:sz w:val="20"/>
        </w:rPr>
        <w:t xml:space="preserve">, </w:t>
      </w:r>
      <w:r>
        <w:fldChar w:fldCharType="begin"/>
      </w:r>
      <w:r>
        <w:instrText xml:space="preserve"> HYPERLINK \l "P6742" \o "Статья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instrText>
      </w:r>
      <w:r>
        <w:fldChar w:fldCharType="separate"/>
      </w:r>
      <w:r>
        <w:rPr>
          <w:color w:val="0000FF"/>
          <w:sz w:val="20"/>
        </w:rPr>
        <w:t>14.15.3</w:t>
      </w:r>
      <w:r>
        <w:fldChar w:fldCharType="end"/>
      </w:r>
      <w:r>
        <w:rPr>
          <w:sz w:val="20"/>
        </w:rPr>
        <w:t xml:space="preserve">, </w:t>
      </w:r>
      <w:r>
        <w:fldChar w:fldCharType="begin"/>
      </w:r>
      <w:r>
        <w:instrText xml:space="preserve"> HYPERLINK \l "P6754" \o "1.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instrText>
      </w:r>
      <w:r>
        <w:fldChar w:fldCharType="separate"/>
      </w:r>
      <w:r>
        <w:rPr>
          <w:color w:val="0000FF"/>
          <w:sz w:val="20"/>
        </w:rPr>
        <w:t>частями 1</w:t>
      </w:r>
      <w:r>
        <w:fldChar w:fldCharType="end"/>
      </w:r>
      <w:r>
        <w:rPr>
          <w:sz w:val="20"/>
        </w:rPr>
        <w:t xml:space="preserve"> и </w:t>
      </w:r>
      <w:r>
        <w:fldChar w:fldCharType="begin"/>
      </w:r>
      <w:r>
        <w:instrText xml:space="preserve"> HYPERLINK \l "P6757" \o "2.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instrText>
      </w:r>
      <w:r>
        <w:fldChar w:fldCharType="separate"/>
      </w:r>
      <w:r>
        <w:rPr>
          <w:color w:val="0000FF"/>
          <w:sz w:val="20"/>
        </w:rPr>
        <w:t>2 статьи 14.16</w:t>
      </w:r>
      <w:r>
        <w:fldChar w:fldCharType="end"/>
      </w:r>
      <w:r>
        <w:rPr>
          <w:sz w:val="20"/>
        </w:rPr>
        <w:t xml:space="preserve">, </w:t>
      </w:r>
      <w:r>
        <w:fldChar w:fldCharType="begin"/>
      </w:r>
      <w:r>
        <w:instrText xml:space="preserve"> HYPERLINK \l "P6773" \o "Статья 14.17. Нарушение требований к производству или обороту этилового спирта, алкогольной и спиртосодержащей продукции" </w:instrText>
      </w:r>
      <w:r>
        <w:fldChar w:fldCharType="separate"/>
      </w:r>
      <w:r>
        <w:rPr>
          <w:color w:val="0000FF"/>
          <w:sz w:val="20"/>
        </w:rPr>
        <w:t>статьями 14.17</w:t>
      </w:r>
      <w:r>
        <w:fldChar w:fldCharType="end"/>
      </w:r>
      <w:r>
        <w:rPr>
          <w:sz w:val="20"/>
        </w:rPr>
        <w:t xml:space="preserve">, </w:t>
      </w:r>
      <w:r>
        <w:fldChar w:fldCharType="begin"/>
      </w:r>
      <w:r>
        <w:instrText xml:space="preserve"> HYPERLINK \l "P6808" \o "Статья 14.17.1. Незаконная розничная продажа алкогольной и спиртосодержащей пищевой продукции физическими лицами" </w:instrText>
      </w:r>
      <w:r>
        <w:fldChar w:fldCharType="separate"/>
      </w:r>
      <w:r>
        <w:rPr>
          <w:color w:val="0000FF"/>
          <w:sz w:val="20"/>
        </w:rPr>
        <w:t>14.17.1</w:t>
      </w:r>
      <w:r>
        <w:fldChar w:fldCharType="end"/>
      </w:r>
      <w:r>
        <w:rPr>
          <w:sz w:val="20"/>
        </w:rPr>
        <w:t xml:space="preserve">, </w:t>
      </w:r>
      <w:r>
        <w:fldChar w:fldCharType="begin"/>
      </w:r>
      <w:r>
        <w:instrText xml:space="preserve"> HYPERLINK \l "P6817" \o "Статья 14.17.2. Незаконное перемещение физическими лицами алкогольной продукции" </w:instrText>
      </w:r>
      <w:r>
        <w:fldChar w:fldCharType="separate"/>
      </w:r>
      <w:r>
        <w:rPr>
          <w:color w:val="0000FF"/>
          <w:sz w:val="20"/>
        </w:rPr>
        <w:t>14.17.2</w:t>
      </w:r>
      <w:r>
        <w:fldChar w:fldCharType="end"/>
      </w:r>
      <w:r>
        <w:rPr>
          <w:sz w:val="20"/>
        </w:rPr>
        <w:t xml:space="preserve">, </w:t>
      </w:r>
      <w:r>
        <w:fldChar w:fldCharType="begin"/>
      </w:r>
      <w:r>
        <w:instrText xml:space="preserve"> HYPERLINK \l "P6832" \o "Статья 14.17.4. Нарушение требований к производству и (или) обороту пива и пивных напитков, сидра, пуаре, медовухи" </w:instrText>
      </w:r>
      <w:r>
        <w:fldChar w:fldCharType="separate"/>
      </w:r>
      <w:r>
        <w:rPr>
          <w:color w:val="0000FF"/>
          <w:sz w:val="20"/>
        </w:rPr>
        <w:t>14.17.4</w:t>
      </w:r>
      <w:r>
        <w:fldChar w:fldCharType="end"/>
      </w:r>
      <w:r>
        <w:rPr>
          <w:sz w:val="20"/>
        </w:rPr>
        <w:t xml:space="preserve">, </w:t>
      </w:r>
      <w:r>
        <w:fldChar w:fldCharType="begin"/>
      </w:r>
      <w:r>
        <w:instrText xml:space="preserve"> HYPERLINK \l "P6847" \o "Статья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instrText>
      </w:r>
      <w:r>
        <w:fldChar w:fldCharType="separate"/>
      </w:r>
      <w:r>
        <w:rPr>
          <w:color w:val="0000FF"/>
          <w:sz w:val="20"/>
        </w:rPr>
        <w:t>14.18</w:t>
      </w:r>
      <w:r>
        <w:fldChar w:fldCharType="end"/>
      </w:r>
      <w:r>
        <w:rPr>
          <w:sz w:val="20"/>
        </w:rPr>
        <w:t xml:space="preserve">, </w:t>
      </w:r>
      <w:r>
        <w:fldChar w:fldCharType="begin"/>
      </w:r>
      <w:r>
        <w:instrText xml:space="preserve"> HYPERLINK \l "P6877" \o "Статья 14.23. Осуществление дисквалифицированным лицом деятельности по управлению юридическим лицом" </w:instrText>
      </w:r>
      <w:r>
        <w:fldChar w:fldCharType="separate"/>
      </w:r>
      <w:r>
        <w:rPr>
          <w:color w:val="0000FF"/>
          <w:sz w:val="20"/>
        </w:rPr>
        <w:t>14.23</w:t>
      </w:r>
      <w:r>
        <w:fldChar w:fldCharType="end"/>
      </w:r>
      <w:r>
        <w:rPr>
          <w:sz w:val="20"/>
        </w:rPr>
        <w:t xml:space="preserve">, </w:t>
      </w:r>
      <w:r>
        <w:fldChar w:fldCharType="begin"/>
      </w:r>
      <w:r>
        <w:instrText xml:space="preserve"> HYPERLINK \l "P6917" \o "1.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instrText>
      </w:r>
      <w:r>
        <w:fldChar w:fldCharType="separate"/>
      </w:r>
      <w:r>
        <w:rPr>
          <w:color w:val="0000FF"/>
          <w:sz w:val="20"/>
        </w:rPr>
        <w:t>частями 1</w:t>
      </w:r>
      <w:r>
        <w:fldChar w:fldCharType="end"/>
      </w:r>
      <w:r>
        <w:rPr>
          <w:sz w:val="20"/>
        </w:rPr>
        <w:t xml:space="preserve">, </w:t>
      </w:r>
      <w:r>
        <w:fldChar w:fldCharType="begin"/>
      </w:r>
      <w:r>
        <w:instrText xml:space="preserve"> HYPERLINK \l "P6921" \o "2.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instrText>
      </w:r>
      <w:r>
        <w:fldChar w:fldCharType="separate"/>
      </w:r>
      <w:r>
        <w:rPr>
          <w:color w:val="0000FF"/>
          <w:sz w:val="20"/>
        </w:rPr>
        <w:t>2</w:t>
      </w:r>
      <w:r>
        <w:fldChar w:fldCharType="end"/>
      </w:r>
      <w:r>
        <w:rPr>
          <w:sz w:val="20"/>
        </w:rPr>
        <w:t xml:space="preserve">, </w:t>
      </w:r>
      <w:r>
        <w:fldChar w:fldCharType="begin"/>
      </w:r>
      <w:r>
        <w:instrText xml:space="preserve"> HYPERLINK \l "P6932" \o "5.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instrText>
      </w:r>
      <w:r>
        <w:fldChar w:fldCharType="separate"/>
      </w:r>
      <w:r>
        <w:rPr>
          <w:color w:val="0000FF"/>
          <w:sz w:val="20"/>
        </w:rPr>
        <w:t>5</w:t>
      </w:r>
      <w:r>
        <w:fldChar w:fldCharType="end"/>
      </w:r>
      <w:r>
        <w:rPr>
          <w:sz w:val="20"/>
        </w:rPr>
        <w:t xml:space="preserve">, </w:t>
      </w:r>
      <w:r>
        <w:fldChar w:fldCharType="begin"/>
      </w:r>
      <w:r>
        <w:instrText xml:space="preserve"> HYPERLINK \l "P6941" \o "8.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instrText>
      </w:r>
      <w:r>
        <w:fldChar w:fldCharType="separate"/>
      </w:r>
      <w:r>
        <w:rPr>
          <w:color w:val="0000FF"/>
          <w:sz w:val="20"/>
        </w:rPr>
        <w:t>8 статьи 14.25</w:t>
      </w:r>
      <w:r>
        <w:fldChar w:fldCharType="end"/>
      </w:r>
      <w:r>
        <w:rPr>
          <w:sz w:val="20"/>
        </w:rPr>
        <w:t xml:space="preserve">, </w:t>
      </w:r>
      <w:r>
        <w:fldChar w:fldCharType="begin"/>
      </w:r>
      <w:r>
        <w:instrText xml:space="preserve"> HYPERLINK \l "P6945" \o "Статья 14.25.1. Нарушение юридическим лицом обязанностей по установлению и представлению информации о своих бенефициарных владельцах" </w:instrText>
      </w:r>
      <w:r>
        <w:fldChar w:fldCharType="separate"/>
      </w:r>
      <w:r>
        <w:rPr>
          <w:color w:val="0000FF"/>
          <w:sz w:val="20"/>
        </w:rPr>
        <w:t>статьями 14.25.1</w:t>
      </w:r>
      <w:r>
        <w:fldChar w:fldCharType="end"/>
      </w:r>
      <w:r>
        <w:rPr>
          <w:sz w:val="20"/>
        </w:rPr>
        <w:t xml:space="preserve">, </w:t>
      </w:r>
      <w:r>
        <w:fldChar w:fldCharType="begin"/>
      </w:r>
      <w:r>
        <w:instrText xml:space="preserve"> HYPERLINK \l "P6963" \o "Статья 14.27. Нарушение законодательства о лотереях" </w:instrText>
      </w:r>
      <w:r>
        <w:fldChar w:fldCharType="separate"/>
      </w:r>
      <w:r>
        <w:rPr>
          <w:color w:val="0000FF"/>
          <w:sz w:val="20"/>
        </w:rPr>
        <w:t>14.27</w:t>
      </w:r>
      <w:r>
        <w:fldChar w:fldCharType="end"/>
      </w:r>
      <w:r>
        <w:rPr>
          <w:sz w:val="20"/>
        </w:rPr>
        <w:t xml:space="preserve">, </w:t>
      </w:r>
      <w:r>
        <w:fldChar w:fldCharType="begin"/>
      </w:r>
      <w:r>
        <w:instrText xml:space="preserve"> HYPERLINK \l "P7011" \o "6.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instrText>
      </w:r>
      <w:r>
        <w:fldChar w:fldCharType="separate"/>
      </w:r>
      <w:r>
        <w:rPr>
          <w:color w:val="0000FF"/>
          <w:sz w:val="20"/>
        </w:rPr>
        <w:t>частью 6 статьи 14.28</w:t>
      </w:r>
      <w:r>
        <w:fldChar w:fldCharType="end"/>
      </w:r>
      <w:r>
        <w:rPr>
          <w:sz w:val="20"/>
        </w:rPr>
        <w:t xml:space="preserve">, </w:t>
      </w:r>
      <w:r>
        <w:fldChar w:fldCharType="begin"/>
      </w:r>
      <w:r>
        <w:instrText xml:space="preserve"> HYPERLINK \l "P7075" \o "2.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instrText>
      </w:r>
      <w:r>
        <w:fldChar w:fldCharType="separate"/>
      </w:r>
      <w:r>
        <w:rPr>
          <w:color w:val="0000FF"/>
          <w:sz w:val="20"/>
        </w:rPr>
        <w:t>частью 2 статьи 14.31.2</w:t>
      </w:r>
      <w:r>
        <w:fldChar w:fldCharType="end"/>
      </w:r>
      <w:r>
        <w:rPr>
          <w:sz w:val="20"/>
        </w:rPr>
        <w:t xml:space="preserve">, </w:t>
      </w:r>
      <w:r>
        <w:fldChar w:fldCharType="begin"/>
      </w:r>
      <w:r>
        <w:instrText xml:space="preserve"> HYPERLINK \l "P7133" \o "1.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instrText>
      </w:r>
      <w:r>
        <w:fldChar w:fldCharType="separate"/>
      </w:r>
      <w:r>
        <w:rPr>
          <w:color w:val="0000FF"/>
          <w:sz w:val="20"/>
        </w:rPr>
        <w:t>частями 1</w:t>
      </w:r>
      <w:r>
        <w:fldChar w:fldCharType="end"/>
      </w:r>
      <w:r>
        <w:rPr>
          <w:sz w:val="20"/>
        </w:rPr>
        <w:t xml:space="preserve"> и </w:t>
      </w:r>
      <w:r>
        <w:fldChar w:fldCharType="begin"/>
      </w:r>
      <w:r>
        <w:instrText xml:space="preserve"> HYPERLINK \l "P7142" \o "5.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instrText>
      </w:r>
      <w:r>
        <w:fldChar w:fldCharType="separate"/>
      </w:r>
      <w:r>
        <w:rPr>
          <w:color w:val="0000FF"/>
          <w:sz w:val="20"/>
        </w:rPr>
        <w:t>5 статьи 14.34</w:t>
      </w:r>
      <w:r>
        <w:fldChar w:fldCharType="end"/>
      </w:r>
      <w:r>
        <w:rPr>
          <w:sz w:val="20"/>
        </w:rPr>
        <w:t xml:space="preserve">, </w:t>
      </w:r>
      <w:r>
        <w:fldChar w:fldCharType="begin"/>
      </w:r>
      <w:r>
        <w:instrText xml:space="preserve"> HYPERLINK \l "P7155" \o "Статья 14.35. Нарушение законодательства о государственном кадастровом учете недвижимого имущества и кадастровой деятельности" </w:instrText>
      </w:r>
      <w:r>
        <w:fldChar w:fldCharType="separate"/>
      </w:r>
      <w:r>
        <w:rPr>
          <w:color w:val="0000FF"/>
          <w:sz w:val="20"/>
        </w:rPr>
        <w:t>статьями 14.35</w:t>
      </w:r>
      <w:r>
        <w:fldChar w:fldCharType="end"/>
      </w:r>
      <w:r>
        <w:rPr>
          <w:sz w:val="20"/>
        </w:rPr>
        <w:t xml:space="preserve">, </w:t>
      </w:r>
      <w:r>
        <w:fldChar w:fldCharType="begin"/>
      </w:r>
      <w:r>
        <w:instrText xml:space="preserve"> HYPERLINK \l "P7180" \o "Статья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instrText>
      </w:r>
      <w:r>
        <w:fldChar w:fldCharType="separate"/>
      </w:r>
      <w:r>
        <w:rPr>
          <w:color w:val="0000FF"/>
          <w:sz w:val="20"/>
        </w:rPr>
        <w:t>14.36</w:t>
      </w:r>
      <w:r>
        <w:fldChar w:fldCharType="end"/>
      </w:r>
      <w:r>
        <w:rPr>
          <w:sz w:val="20"/>
        </w:rPr>
        <w:t xml:space="preserve">, </w:t>
      </w:r>
      <w:r>
        <w:fldChar w:fldCharType="begin"/>
      </w:r>
      <w:r>
        <w:instrText xml:space="preserve"> HYPERLINK \l "P7187" \o "Статья 14.37. Нарушения требований к установке и (или) эксплуатации рекламной конструкции" </w:instrText>
      </w:r>
      <w:r>
        <w:fldChar w:fldCharType="separate"/>
      </w:r>
      <w:r>
        <w:rPr>
          <w:color w:val="0000FF"/>
          <w:sz w:val="20"/>
        </w:rPr>
        <w:t>статьей 14.37</w:t>
      </w:r>
      <w:r>
        <w:fldChar w:fldCharType="end"/>
      </w:r>
      <w:r>
        <w:rPr>
          <w:sz w:val="20"/>
        </w:rPr>
        <w:t xml:space="preserve"> (за исключением административных правонарушений, совершенных на территориях городов федерального значения Москвы, Санкт-Петербурга и Севастополя), </w:t>
      </w:r>
      <w:r>
        <w:fldChar w:fldCharType="begin"/>
      </w:r>
      <w:r>
        <w:instrText xml:space="preserve"> HYPERLINK \l "P7205" \o "2.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instrText>
      </w:r>
      <w:r>
        <w:fldChar w:fldCharType="separate"/>
      </w:r>
      <w:r>
        <w:rPr>
          <w:color w:val="0000FF"/>
          <w:sz w:val="20"/>
        </w:rPr>
        <w:t>частью 2 статьи 14.38</w:t>
      </w:r>
      <w:r>
        <w:fldChar w:fldCharType="end"/>
      </w:r>
      <w:r>
        <w:rPr>
          <w:sz w:val="20"/>
        </w:rPr>
        <w:t xml:space="preserve">, </w:t>
      </w:r>
      <w:r>
        <w:fldChar w:fldCharType="begin"/>
      </w:r>
      <w:r>
        <w:instrText xml:space="preserve"> HYPERLINK \l "P7294" \o "3. Повторное совершение административного правонарушения, предусмотренного частью 2 настоящей статьи, -" </w:instrText>
      </w:r>
      <w:r>
        <w:fldChar w:fldCharType="separate"/>
      </w:r>
      <w:r>
        <w:rPr>
          <w:color w:val="0000FF"/>
          <w:sz w:val="20"/>
        </w:rPr>
        <w:t>частью 3 статьи 14.43</w:t>
      </w:r>
      <w:r>
        <w:fldChar w:fldCharType="end"/>
      </w:r>
      <w:r>
        <w:rPr>
          <w:sz w:val="20"/>
        </w:rPr>
        <w:t xml:space="preserve">, </w:t>
      </w:r>
      <w:r>
        <w:fldChar w:fldCharType="begin"/>
      </w:r>
      <w:r>
        <w:instrText xml:space="preserve"> HYPERLINK \l "P7308" \o "3.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instrText>
      </w:r>
      <w:r>
        <w:fldChar w:fldCharType="separate"/>
      </w:r>
      <w:r>
        <w:rPr>
          <w:color w:val="0000FF"/>
          <w:sz w:val="20"/>
        </w:rPr>
        <w:t>частью 3 статьи 14.43.1</w:t>
      </w:r>
      <w:r>
        <w:fldChar w:fldCharType="end"/>
      </w:r>
      <w:r>
        <w:rPr>
          <w:sz w:val="20"/>
        </w:rPr>
        <w:t xml:space="preserve">, </w:t>
      </w:r>
      <w:r>
        <w:fldChar w:fldCharType="begin"/>
      </w:r>
      <w:r>
        <w:instrText xml:space="preserve"> HYPERLINK \l "P7344" \o "Статья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instrText>
      </w:r>
      <w:r>
        <w:fldChar w:fldCharType="separate"/>
      </w:r>
      <w:r>
        <w:rPr>
          <w:color w:val="0000FF"/>
          <w:sz w:val="20"/>
        </w:rPr>
        <w:t>статьей 14.46.1</w:t>
      </w:r>
      <w:r>
        <w:fldChar w:fldCharType="end"/>
      </w:r>
      <w:r>
        <w:rPr>
          <w:sz w:val="20"/>
        </w:rPr>
        <w:t xml:space="preserve">, </w:t>
      </w:r>
      <w:r>
        <w:fldChar w:fldCharType="begin"/>
      </w:r>
      <w:r>
        <w:instrText xml:space="preserve"> HYPERLINK \l "P7363" \o "5. Повторное совершение административного правонарушения, предусмотренного частью 4 настоящей статьи, -" </w:instrText>
      </w:r>
      <w:r>
        <w:fldChar w:fldCharType="separate"/>
      </w:r>
      <w:r>
        <w:rPr>
          <w:color w:val="0000FF"/>
          <w:sz w:val="20"/>
        </w:rPr>
        <w:t>частью 5 статьи 14.46.2</w:t>
      </w:r>
      <w:r>
        <w:fldChar w:fldCharType="end"/>
      </w:r>
      <w:r>
        <w:rPr>
          <w:sz w:val="20"/>
        </w:rPr>
        <w:t xml:space="preserve">, </w:t>
      </w:r>
      <w:r>
        <w:fldChar w:fldCharType="begin"/>
      </w:r>
      <w:r>
        <w:instrText xml:space="preserve"> HYPERLINK \l "P7366" \o "Статья 14.47. Нарушение правил выполнения работ по сертификации" </w:instrText>
      </w:r>
      <w:r>
        <w:fldChar w:fldCharType="separate"/>
      </w:r>
      <w:r>
        <w:rPr>
          <w:color w:val="0000FF"/>
          <w:sz w:val="20"/>
        </w:rPr>
        <w:t>статьями 14.47</w:t>
      </w:r>
      <w:r>
        <w:fldChar w:fldCharType="end"/>
      </w:r>
      <w:r>
        <w:rPr>
          <w:sz w:val="20"/>
        </w:rPr>
        <w:t xml:space="preserve">, </w:t>
      </w:r>
      <w:r>
        <w:fldChar w:fldCharType="begin"/>
      </w:r>
      <w:r>
        <w:instrText xml:space="preserve"> HYPERLINK \l "P7380" \o "Статья 14.48. Представление недостоверных результатов исследований (испытаний)" </w:instrText>
      </w:r>
      <w:r>
        <w:fldChar w:fldCharType="separate"/>
      </w:r>
      <w:r>
        <w:rPr>
          <w:color w:val="0000FF"/>
          <w:sz w:val="20"/>
        </w:rPr>
        <w:t>14.48</w:t>
      </w:r>
      <w:r>
        <w:fldChar w:fldCharType="end"/>
      </w:r>
      <w:r>
        <w:rPr>
          <w:sz w:val="20"/>
        </w:rPr>
        <w:t xml:space="preserve">, </w:t>
      </w:r>
      <w:r>
        <w:fldChar w:fldCharType="begin"/>
      </w:r>
      <w:r>
        <w:instrText xml:space="preserve"> HYPERLINK \l "P7408" \o "1. Осуществление туроператорской деятельности лицом, сведения о котором отсутствуют в едином федеральном реестре туроператоров, -" </w:instrText>
      </w:r>
      <w:r>
        <w:fldChar w:fldCharType="separate"/>
      </w:r>
      <w:r>
        <w:rPr>
          <w:color w:val="0000FF"/>
          <w:sz w:val="20"/>
        </w:rPr>
        <w:t>частями 1</w:t>
      </w:r>
      <w:r>
        <w:fldChar w:fldCharType="end"/>
      </w:r>
      <w:r>
        <w:rPr>
          <w:sz w:val="20"/>
        </w:rPr>
        <w:t xml:space="preserve"> - </w:t>
      </w:r>
      <w:r>
        <w:fldChar w:fldCharType="begin"/>
      </w:r>
      <w:r>
        <w:instrText xml:space="preserve"> HYPERLINK \l "P7417" \o "5.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instrText>
      </w:r>
      <w:r>
        <w:fldChar w:fldCharType="separate"/>
      </w:r>
      <w:r>
        <w:rPr>
          <w:color w:val="0000FF"/>
          <w:sz w:val="20"/>
        </w:rPr>
        <w:t>5 статьи 14.51</w:t>
      </w:r>
      <w:r>
        <w:fldChar w:fldCharType="end"/>
      </w:r>
      <w:r>
        <w:rPr>
          <w:sz w:val="20"/>
        </w:rPr>
        <w:t xml:space="preserve">, </w:t>
      </w:r>
      <w:r>
        <w:fldChar w:fldCharType="begin"/>
      </w:r>
      <w:r>
        <w:instrText xml:space="preserve"> HYPERLINK \l "P7497" \o "Статья 14.53.1. Незаконное перемещение (транспортировка) физическими лицами табачной продукции и (или) никотинсодержащей продукции" </w:instrText>
      </w:r>
      <w:r>
        <w:fldChar w:fldCharType="separate"/>
      </w:r>
      <w:r>
        <w:rPr>
          <w:color w:val="0000FF"/>
          <w:sz w:val="20"/>
        </w:rPr>
        <w:t>статьей 14.53.1</w:t>
      </w:r>
      <w:r>
        <w:fldChar w:fldCharType="end"/>
      </w:r>
      <w:r>
        <w:rPr>
          <w:sz w:val="20"/>
        </w:rPr>
        <w:t xml:space="preserve">, </w:t>
      </w:r>
      <w:r>
        <w:fldChar w:fldCharType="begin"/>
      </w:r>
      <w:r>
        <w:instrText xml:space="preserve"> HYPERLINK \l "P7512" \o "2.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instrText>
      </w:r>
      <w:r>
        <w:fldChar w:fldCharType="separate"/>
      </w:r>
      <w:r>
        <w:rPr>
          <w:color w:val="0000FF"/>
          <w:sz w:val="20"/>
        </w:rPr>
        <w:t>частью 2 статьи 14.54</w:t>
      </w:r>
      <w:r>
        <w:fldChar w:fldCharType="end"/>
      </w:r>
      <w:r>
        <w:rPr>
          <w:sz w:val="20"/>
        </w:rPr>
        <w:t xml:space="preserve">, </w:t>
      </w:r>
      <w:r>
        <w:fldChar w:fldCharType="begin"/>
      </w:r>
      <w:r>
        <w:instrText xml:space="preserve"> HYPERLINK \l "P7561" \o "Статья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instrText>
      </w:r>
      <w:r>
        <w:fldChar w:fldCharType="separate"/>
      </w:r>
      <w:r>
        <w:rPr>
          <w:color w:val="0000FF"/>
          <w:sz w:val="20"/>
        </w:rPr>
        <w:t>статьями 14.56</w:t>
      </w:r>
      <w:r>
        <w:fldChar w:fldCharType="end"/>
      </w:r>
      <w:r>
        <w:rPr>
          <w:sz w:val="20"/>
        </w:rPr>
        <w:t xml:space="preserve">, </w:t>
      </w:r>
      <w:r>
        <w:fldChar w:fldCharType="begin"/>
      </w:r>
      <w:r>
        <w:instrText xml:space="preserve"> HYPERLINK \l "P7570" \o "Статья 14.56.1. Незаконное привлечение инвестиций физических лиц" </w:instrText>
      </w:r>
      <w:r>
        <w:fldChar w:fldCharType="separate"/>
      </w:r>
      <w:r>
        <w:rPr>
          <w:color w:val="0000FF"/>
          <w:sz w:val="20"/>
        </w:rPr>
        <w:t>14.56.1</w:t>
      </w:r>
      <w:r>
        <w:fldChar w:fldCharType="end"/>
      </w:r>
      <w:r>
        <w:rPr>
          <w:sz w:val="20"/>
        </w:rPr>
        <w:t xml:space="preserve">, </w:t>
      </w:r>
      <w:r>
        <w:fldChar w:fldCharType="begin"/>
      </w:r>
      <w:r>
        <w:instrText xml:space="preserve"> HYPERLINK \l "P7596" \o "Статья 14.58. Осуществление проката фильма и (или) показа фильма без прокатного удостоверения на фильм" </w:instrText>
      </w:r>
      <w:r>
        <w:fldChar w:fldCharType="separate"/>
      </w:r>
      <w:r>
        <w:rPr>
          <w:color w:val="0000FF"/>
          <w:sz w:val="20"/>
        </w:rPr>
        <w:t>14.58</w:t>
      </w:r>
      <w:r>
        <w:fldChar w:fldCharType="end"/>
      </w:r>
      <w:r>
        <w:rPr>
          <w:sz w:val="20"/>
        </w:rPr>
        <w:t xml:space="preserve">, </w:t>
      </w:r>
      <w:r>
        <w:fldChar w:fldCharType="begin"/>
      </w:r>
      <w:r>
        <w:instrText xml:space="preserve"> HYPERLINK \l "P7606" \o "Статья 14.59. Нарушение экспертной организацией требований законодательства Российской Федерации об аккредитации в национальной системе аккредитации" </w:instrText>
      </w:r>
      <w:r>
        <w:fldChar w:fldCharType="separate"/>
      </w:r>
      <w:r>
        <w:rPr>
          <w:color w:val="0000FF"/>
          <w:sz w:val="20"/>
        </w:rPr>
        <w:t>14.59</w:t>
      </w:r>
      <w:r>
        <w:fldChar w:fldCharType="end"/>
      </w:r>
      <w:r>
        <w:rPr>
          <w:sz w:val="20"/>
        </w:rPr>
        <w:t xml:space="preserve">, </w:t>
      </w:r>
      <w:r>
        <w:fldChar w:fldCharType="begin"/>
      </w:r>
      <w:r>
        <w:instrText xml:space="preserve"> HYPERLINK \l "P7613" \o "Статья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instrText>
      </w:r>
      <w:r>
        <w:fldChar w:fldCharType="separate"/>
      </w:r>
      <w:r>
        <w:rPr>
          <w:color w:val="0000FF"/>
          <w:sz w:val="20"/>
        </w:rPr>
        <w:t>14.60</w:t>
      </w:r>
      <w:r>
        <w:fldChar w:fldCharType="end"/>
      </w:r>
      <w:r>
        <w:rPr>
          <w:sz w:val="20"/>
        </w:rPr>
        <w:t xml:space="preserve">, </w:t>
      </w:r>
      <w:r>
        <w:fldChar w:fldCharType="begin"/>
      </w:r>
      <w:r>
        <w:instrText xml:space="preserve"> HYPERLINK \l "P7628" \o "Статья 14.62. Деятельность по привлечению денежных средств и (или) иного имущества" </w:instrText>
      </w:r>
      <w:r>
        <w:fldChar w:fldCharType="separate"/>
      </w:r>
      <w:r>
        <w:rPr>
          <w:color w:val="0000FF"/>
          <w:sz w:val="20"/>
        </w:rPr>
        <w:t>14.62</w:t>
      </w:r>
      <w:r>
        <w:fldChar w:fldCharType="end"/>
      </w:r>
      <w:r>
        <w:rPr>
          <w:sz w:val="20"/>
        </w:rPr>
        <w:t xml:space="preserve">, </w:t>
      </w:r>
      <w:r>
        <w:fldChar w:fldCharType="begin"/>
      </w:r>
      <w:r>
        <w:instrText xml:space="preserve"> HYPERLINK \l "P7643" \o "2. Повторное в течение года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14.63</w:t>
      </w:r>
      <w:r>
        <w:fldChar w:fldCharType="end"/>
      </w:r>
      <w:r>
        <w:rPr>
          <w:sz w:val="20"/>
        </w:rPr>
        <w:t xml:space="preserve">, </w:t>
      </w:r>
      <w:r>
        <w:fldChar w:fldCharType="begin"/>
      </w:r>
      <w:r>
        <w:instrText xml:space="preserve"> HYPERLINK \l "P7653" \o "Статья 14.65. Нарушение законодательства Российской Федерации в сфере организации отдыха и оздоровления детей" </w:instrText>
      </w:r>
      <w:r>
        <w:fldChar w:fldCharType="separate"/>
      </w:r>
      <w:r>
        <w:rPr>
          <w:color w:val="0000FF"/>
          <w:sz w:val="20"/>
        </w:rPr>
        <w:t>статьями 14.65</w:t>
      </w:r>
      <w:r>
        <w:fldChar w:fldCharType="end"/>
      </w:r>
      <w:r>
        <w:rPr>
          <w:sz w:val="20"/>
        </w:rPr>
        <w:t xml:space="preserve"> - </w:t>
      </w:r>
      <w:r>
        <w:fldChar w:fldCharType="begin"/>
      </w:r>
      <w:r>
        <w:instrText xml:space="preserve"> HYPERLINK \l "P7670" \o "Статья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instrText>
      </w:r>
      <w:r>
        <w:fldChar w:fldCharType="separate"/>
      </w:r>
      <w:r>
        <w:rPr>
          <w:color w:val="0000FF"/>
          <w:sz w:val="20"/>
        </w:rPr>
        <w:t>14.67</w:t>
      </w:r>
      <w:r>
        <w:fldChar w:fldCharType="end"/>
      </w:r>
      <w:r>
        <w:rPr>
          <w:sz w:val="20"/>
        </w:rPr>
        <w:t xml:space="preserve">, </w:t>
      </w:r>
      <w:r>
        <w:fldChar w:fldCharType="begin"/>
      </w:r>
      <w:r>
        <w:instrText xml:space="preserve"> HYPERLINK \l "P7702" \o "Статья 15.3. Нарушение срока постановки на учет в налоговом органе" </w:instrText>
      </w:r>
      <w:r>
        <w:fldChar w:fldCharType="separate"/>
      </w:r>
      <w:r>
        <w:rPr>
          <w:color w:val="0000FF"/>
          <w:sz w:val="20"/>
        </w:rPr>
        <w:t>15.3</w:t>
      </w:r>
      <w:r>
        <w:fldChar w:fldCharType="end"/>
      </w:r>
      <w:r>
        <w:rPr>
          <w:sz w:val="20"/>
        </w:rPr>
        <w:t xml:space="preserve"> - </w:t>
      </w:r>
      <w:r>
        <w:fldChar w:fldCharType="begin"/>
      </w:r>
      <w:r>
        <w:instrText xml:space="preserve"> HYPERLINK \l "P7803" \o "Статья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instrText>
      </w:r>
      <w:r>
        <w:fldChar w:fldCharType="separate"/>
      </w:r>
      <w:r>
        <w:rPr>
          <w:color w:val="0000FF"/>
          <w:sz w:val="20"/>
        </w:rPr>
        <w:t>15.12</w:t>
      </w:r>
      <w:r>
        <w:fldChar w:fldCharType="end"/>
      </w:r>
      <w:r>
        <w:rPr>
          <w:sz w:val="20"/>
        </w:rPr>
        <w:t xml:space="preserve">, </w:t>
      </w:r>
      <w:r>
        <w:fldChar w:fldCharType="begin"/>
      </w:r>
      <w:r>
        <w:instrText xml:space="preserve"> HYPERLINK \l "P8165" \o "11.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instrText>
      </w:r>
      <w:r>
        <w:fldChar w:fldCharType="separate"/>
      </w:r>
      <w:r>
        <w:rPr>
          <w:color w:val="0000FF"/>
          <w:sz w:val="20"/>
        </w:rPr>
        <w:t>частью 11 статьи 15.23.1</w:t>
      </w:r>
      <w:r>
        <w:fldChar w:fldCharType="end"/>
      </w:r>
      <w:r>
        <w:rPr>
          <w:sz w:val="20"/>
        </w:rPr>
        <w:t xml:space="preserve">, </w:t>
      </w:r>
      <w:r>
        <w:fldChar w:fldCharType="begin"/>
      </w:r>
      <w:r>
        <w:instrText xml:space="preserve"> HYPERLINK \l "P8210" \o "4.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instrText>
      </w:r>
      <w:r>
        <w:fldChar w:fldCharType="separate"/>
      </w:r>
      <w:r>
        <w:rPr>
          <w:color w:val="0000FF"/>
          <w:sz w:val="20"/>
        </w:rPr>
        <w:t>частями 5.1</w:t>
      </w:r>
      <w:r>
        <w:fldChar w:fldCharType="end"/>
      </w:r>
      <w:r>
        <w:rPr>
          <w:sz w:val="20"/>
        </w:rPr>
        <w:t xml:space="preserve"> и </w:t>
      </w:r>
      <w:r>
        <w:fldChar w:fldCharType="begin"/>
      </w:r>
      <w:r>
        <w:instrText xml:space="preserve"> HYPERLINK \l "P8234" \o "5.2. Действия (бездействие), предусмотренные частями 4, 4.1, 4.3 и 5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 </w:instrText>
      </w:r>
      <w:r>
        <w:fldChar w:fldCharType="separate"/>
      </w:r>
      <w:r>
        <w:rPr>
          <w:color w:val="0000FF"/>
          <w:sz w:val="20"/>
        </w:rPr>
        <w:t>5.2 статьи 15.25</w:t>
      </w:r>
      <w:r>
        <w:fldChar w:fldCharType="end"/>
      </w:r>
      <w:r>
        <w:rPr>
          <w:sz w:val="20"/>
        </w:rPr>
        <w:t xml:space="preserve">, </w:t>
      </w:r>
      <w:r>
        <w:fldChar w:fldCharType="begin"/>
      </w:r>
      <w:r>
        <w:instrText xml:space="preserve"> HYPERLINK \l "P8291" \o "Статья 15.26. Нарушение законодательства о банках и банковской деятельности" </w:instrText>
      </w:r>
      <w:r>
        <w:fldChar w:fldCharType="separate"/>
      </w:r>
      <w:r>
        <w:rPr>
          <w:color w:val="0000FF"/>
          <w:sz w:val="20"/>
        </w:rPr>
        <w:t>статьей 15.26</w:t>
      </w:r>
      <w:r>
        <w:fldChar w:fldCharType="end"/>
      </w:r>
      <w:r>
        <w:rPr>
          <w:sz w:val="20"/>
        </w:rPr>
        <w:t xml:space="preserve">, </w:t>
      </w:r>
      <w:r>
        <w:fldChar w:fldCharType="begin"/>
      </w:r>
      <w:r>
        <w:instrText xml:space="preserve"> HYPERLINK \l "P8307" \o "1. Незаконное использование юридическим лицом в своем наименовании словосочетания "микрофинансовая организация" -" </w:instrText>
      </w:r>
      <w:r>
        <w:fldChar w:fldCharType="separate"/>
      </w:r>
      <w:r>
        <w:rPr>
          <w:color w:val="0000FF"/>
          <w:sz w:val="20"/>
        </w:rPr>
        <w:t>частью 1 статьи 15.26.1</w:t>
      </w:r>
      <w:r>
        <w:fldChar w:fldCharType="end"/>
      </w:r>
      <w:r>
        <w:rPr>
          <w:sz w:val="20"/>
        </w:rPr>
        <w:t xml:space="preserve">, </w:t>
      </w:r>
      <w:r>
        <w:fldChar w:fldCharType="begin"/>
      </w:r>
      <w:r>
        <w:instrText xml:space="preserve"> HYPERLINK \l "P8324" \o "1. Нарушение ломбардом законодательства Российской Федерации о ломбардах -" </w:instrText>
      </w:r>
      <w:r>
        <w:fldChar w:fldCharType="separate"/>
      </w:r>
      <w:r>
        <w:rPr>
          <w:color w:val="0000FF"/>
          <w:sz w:val="20"/>
        </w:rPr>
        <w:t>частью 1 статьи 15.26.2</w:t>
      </w:r>
      <w:r>
        <w:fldChar w:fldCharType="end"/>
      </w:r>
      <w:r>
        <w:rPr>
          <w:sz w:val="20"/>
        </w:rPr>
        <w:t xml:space="preserve"> (в части ограничения времени работы), </w:t>
      </w:r>
      <w:r>
        <w:fldChar w:fldCharType="begin"/>
      </w:r>
      <w:r>
        <w:instrText xml:space="preserve"> HYPERLINK \l "P8356" \o "1.1.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частями 1 и 2 настоящей статьи, -" </w:instrText>
      </w:r>
      <w:r>
        <w:fldChar w:fldCharType="separate"/>
      </w:r>
      <w:r>
        <w:rPr>
          <w:color w:val="0000FF"/>
          <w:sz w:val="20"/>
        </w:rPr>
        <w:t>частями 1.1</w:t>
      </w:r>
      <w:r>
        <w:fldChar w:fldCharType="end"/>
      </w:r>
      <w:r>
        <w:rPr>
          <w:sz w:val="20"/>
        </w:rPr>
        <w:t xml:space="preserve"> - </w:t>
      </w:r>
      <w:r>
        <w:fldChar w:fldCharType="begin"/>
      </w:r>
      <w:r>
        <w:instrText xml:space="preserve"> HYPERLINK \l "P8373" \o "3.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instrText>
      </w:r>
      <w:r>
        <w:fldChar w:fldCharType="separate"/>
      </w:r>
      <w:r>
        <w:rPr>
          <w:color w:val="0000FF"/>
          <w:sz w:val="20"/>
        </w:rPr>
        <w:t>3</w:t>
      </w:r>
      <w:r>
        <w:fldChar w:fldCharType="end"/>
      </w:r>
      <w:r>
        <w:rPr>
          <w:sz w:val="20"/>
        </w:rP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r>
        <w:fldChar w:fldCharType="begin"/>
      </w:r>
      <w:r>
        <w:instrText xml:space="preserve"> HYPERLINK \l "P8376" \o "4.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instrText>
      </w:r>
      <w:r>
        <w:fldChar w:fldCharType="separate"/>
      </w:r>
      <w:r>
        <w:rPr>
          <w:color w:val="0000FF"/>
          <w:sz w:val="20"/>
        </w:rPr>
        <w:t>частью 4 статьи 15.27</w:t>
      </w:r>
      <w:r>
        <w:fldChar w:fldCharType="end"/>
      </w:r>
      <w:r>
        <w:rPr>
          <w:sz w:val="20"/>
        </w:rPr>
        <w:t xml:space="preserve">, </w:t>
      </w:r>
      <w:r>
        <w:fldChar w:fldCharType="begin"/>
      </w:r>
      <w:r>
        <w:instrText xml:space="preserve"> HYPERLINK \l "P8385" \o "Статья 15.27.1. Оказание финансовой поддержки терроризму, распространению оружия массового уничтожения" </w:instrText>
      </w:r>
      <w:r>
        <w:fldChar w:fldCharType="separate"/>
      </w:r>
      <w:r>
        <w:rPr>
          <w:color w:val="0000FF"/>
          <w:sz w:val="20"/>
        </w:rPr>
        <w:t>статьями 15.27.1</w:t>
      </w:r>
      <w:r>
        <w:fldChar w:fldCharType="end"/>
      </w:r>
      <w:r>
        <w:rPr>
          <w:sz w:val="20"/>
        </w:rPr>
        <w:t xml:space="preserve"> - </w:t>
      </w:r>
      <w:r>
        <w:fldChar w:fldCharType="begin"/>
      </w:r>
      <w:r>
        <w:instrText xml:space="preserve"> HYPERLINK \l "P8414" \o "Статья 15.27.3. Совершение в интересах юридического лица сделок или финансовых операций с имуществом, полученным преступным путем" </w:instrText>
      </w:r>
      <w:r>
        <w:fldChar w:fldCharType="separate"/>
      </w:r>
      <w:r>
        <w:rPr>
          <w:color w:val="0000FF"/>
          <w:sz w:val="20"/>
        </w:rPr>
        <w:t>15.27.3</w:t>
      </w:r>
      <w:r>
        <w:fldChar w:fldCharType="end"/>
      </w:r>
      <w:r>
        <w:rPr>
          <w:sz w:val="20"/>
        </w:rPr>
        <w:t xml:space="preserve">, </w:t>
      </w:r>
      <w:r>
        <w:fldChar w:fldCharType="begin"/>
      </w:r>
      <w:r>
        <w:instrText xml:space="preserve"> HYPERLINK \l "P8494" \o "Статья 15.32. Нарушение установленного законодательством Российской Федерации об обязательном социальном страховании срока регистрации" </w:instrText>
      </w:r>
      <w:r>
        <w:fldChar w:fldCharType="separate"/>
      </w:r>
      <w:r>
        <w:rPr>
          <w:color w:val="0000FF"/>
          <w:sz w:val="20"/>
        </w:rPr>
        <w:t>15.32</w:t>
      </w:r>
      <w:r>
        <w:fldChar w:fldCharType="end"/>
      </w:r>
      <w:r>
        <w:rPr>
          <w:sz w:val="20"/>
        </w:rPr>
        <w:t xml:space="preserve">, </w:t>
      </w:r>
      <w:r>
        <w:fldChar w:fldCharType="begin"/>
      </w:r>
      <w:r>
        <w:instrText xml:space="preserve"> HYPERLINK \l "P8502" \o "Статья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instrText>
      </w:r>
      <w:r>
        <w:fldChar w:fldCharType="separate"/>
      </w:r>
      <w:r>
        <w:rPr>
          <w:color w:val="0000FF"/>
          <w:sz w:val="20"/>
        </w:rPr>
        <w:t>15.33</w:t>
      </w:r>
      <w:r>
        <w:fldChar w:fldCharType="end"/>
      </w:r>
      <w:r>
        <w:rPr>
          <w:sz w:val="20"/>
        </w:rPr>
        <w:t xml:space="preserve">, </w:t>
      </w:r>
      <w:r>
        <w:fldChar w:fldCharType="begin"/>
      </w:r>
      <w:r>
        <w:instrText xml:space="preserve"> HYPERLINK \l "P8521" \o "Статья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 </w:instrText>
      </w:r>
      <w:r>
        <w:fldChar w:fldCharType="separate"/>
      </w:r>
      <w:r>
        <w:rPr>
          <w:color w:val="0000FF"/>
          <w:sz w:val="20"/>
        </w:rPr>
        <w:t>15.33.1</w:t>
      </w:r>
      <w:r>
        <w:fldChar w:fldCharType="end"/>
      </w:r>
      <w:r>
        <w:rPr>
          <w:sz w:val="20"/>
        </w:rPr>
        <w:t xml:space="preserve">, </w:t>
      </w:r>
      <w:r>
        <w:fldChar w:fldCharType="begin"/>
      </w:r>
      <w:r>
        <w:instrText xml:space="preserve"> HYPERLINK \l "P8537" \o "1. Непредставление в установленный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 </w:instrText>
      </w:r>
      <w:r>
        <w:fldChar w:fldCharType="separate"/>
      </w:r>
      <w:r>
        <w:rPr>
          <w:color w:val="0000FF"/>
          <w:sz w:val="20"/>
        </w:rPr>
        <w:t>частью 1 статьи 15.33.2</w:t>
      </w:r>
      <w:r>
        <w:fldChar w:fldCharType="end"/>
      </w:r>
      <w:r>
        <w:rPr>
          <w:sz w:val="20"/>
        </w:rPr>
        <w:t xml:space="preserve">, </w:t>
      </w:r>
      <w:r>
        <w:fldChar w:fldCharType="begin"/>
      </w:r>
      <w:r>
        <w:instrText xml:space="preserve"> HYPERLINK \l "P8579" \o "Статья 15.36. Неисполнение оператором платежной системы требований законодательства Российской Федерации о национальной платежной системе" </w:instrText>
      </w:r>
      <w:r>
        <w:fldChar w:fldCharType="separate"/>
      </w:r>
      <w:r>
        <w:rPr>
          <w:color w:val="0000FF"/>
          <w:sz w:val="20"/>
        </w:rPr>
        <w:t>статьей 15.36</w:t>
      </w:r>
      <w:r>
        <w:fldChar w:fldCharType="end"/>
      </w:r>
      <w:r>
        <w:rPr>
          <w:sz w:val="20"/>
        </w:rPr>
        <w:t xml:space="preserve"> (за исключением административных правонарушений, совершенных кредитной организацией), </w:t>
      </w:r>
      <w:r>
        <w:fldChar w:fldCharType="begin"/>
      </w:r>
      <w:r>
        <w:instrText xml:space="preserve"> HYPERLINK \l "P8668" \o "Статья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instrText>
      </w:r>
      <w:r>
        <w:fldChar w:fldCharType="separate"/>
      </w:r>
      <w:r>
        <w:rPr>
          <w:color w:val="0000FF"/>
          <w:sz w:val="20"/>
        </w:rPr>
        <w:t>статьей 15.42</w:t>
      </w:r>
      <w:r>
        <w:fldChar w:fldCharType="end"/>
      </w:r>
      <w:r>
        <w:rPr>
          <w:sz w:val="20"/>
        </w:rPr>
        <w:t xml:space="preserve">, </w:t>
      </w:r>
      <w:r>
        <w:fldChar w:fldCharType="begin"/>
      </w:r>
      <w:r>
        <w:instrText xml:space="preserve"> HYPERLINK \l "P8693" \o "1. Незаконная добыча драгоценных металлов и (или) драгоценных камней -" </w:instrText>
      </w:r>
      <w:r>
        <w:fldChar w:fldCharType="separate"/>
      </w:r>
      <w:r>
        <w:rPr>
          <w:color w:val="0000FF"/>
          <w:sz w:val="20"/>
        </w:rPr>
        <w:t>частью 1 статьи 15.44</w:t>
      </w:r>
      <w:r>
        <w:fldChar w:fldCharType="end"/>
      </w:r>
      <w:r>
        <w:rPr>
          <w:sz w:val="20"/>
        </w:rPr>
        <w:t xml:space="preserve">, </w:t>
      </w:r>
      <w:r>
        <w:fldChar w:fldCharType="begin"/>
      </w:r>
      <w:r>
        <w:instrText xml:space="preserve"> HYPERLINK \l "P8700" \o "Статья 15.45. Незаконный аффинаж драгоценных металлов либо последующее совершение операций с незаконно аффинированными драгоценными металлами" </w:instrText>
      </w:r>
      <w:r>
        <w:fldChar w:fldCharType="separate"/>
      </w:r>
      <w:r>
        <w:rPr>
          <w:color w:val="0000FF"/>
          <w:sz w:val="20"/>
        </w:rPr>
        <w:t>статьей 15.45</w:t>
      </w:r>
      <w:r>
        <w:fldChar w:fldCharType="end"/>
      </w:r>
      <w:r>
        <w:rPr>
          <w:sz w:val="20"/>
        </w:rPr>
        <w:t xml:space="preserve">, </w:t>
      </w:r>
      <w:r>
        <w:fldChar w:fldCharType="begin"/>
      </w:r>
      <w:r>
        <w:instrText xml:space="preserve"> HYPERLINK \l "P8748" \o "2.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instrText>
      </w:r>
      <w:r>
        <w:fldChar w:fldCharType="separate"/>
      </w:r>
      <w:r>
        <w:rPr>
          <w:color w:val="0000FF"/>
          <w:sz w:val="20"/>
        </w:rPr>
        <w:t>частью 2 статьи 16.1</w:t>
      </w:r>
      <w:r>
        <w:fldChar w:fldCharType="end"/>
      </w:r>
      <w:r>
        <w:rPr>
          <w:sz w:val="20"/>
        </w:rPr>
        <w:t xml:space="preserve">, </w:t>
      </w:r>
      <w:r>
        <w:fldChar w:fldCharType="begin"/>
      </w:r>
      <w:r>
        <w:instrText xml:space="preserve"> HYPERLINK \l "P8945" \o "Статья 17.1. Невыполнение законных требований сенатора Российской Федерации или депутата Государственной Думы" </w:instrText>
      </w:r>
      <w:r>
        <w:fldChar w:fldCharType="separate"/>
      </w:r>
      <w:r>
        <w:rPr>
          <w:color w:val="0000FF"/>
          <w:sz w:val="20"/>
        </w:rPr>
        <w:t>статьями 17.1</w:t>
      </w:r>
      <w:r>
        <w:fldChar w:fldCharType="end"/>
      </w:r>
      <w:r>
        <w:rPr>
          <w:sz w:val="20"/>
        </w:rPr>
        <w:t xml:space="preserve"> - </w:t>
      </w:r>
      <w:r>
        <w:fldChar w:fldCharType="begin"/>
      </w:r>
      <w:r>
        <w:instrText xml:space="preserve"> HYPERLINK \l "P9084" \o "Статья 17.13. Незаконное распространение сведений о защищаемых лицах" </w:instrText>
      </w:r>
      <w:r>
        <w:fldChar w:fldCharType="separate"/>
      </w:r>
      <w:r>
        <w:rPr>
          <w:color w:val="0000FF"/>
          <w:sz w:val="20"/>
        </w:rPr>
        <w:t>17.13</w:t>
      </w:r>
      <w:r>
        <w:fldChar w:fldCharType="end"/>
      </w:r>
      <w:r>
        <w:rPr>
          <w:sz w:val="20"/>
        </w:rPr>
        <w:t xml:space="preserve">, </w:t>
      </w:r>
      <w:r>
        <w:fldChar w:fldCharType="begin"/>
      </w:r>
      <w:r>
        <w:instrText xml:space="preserve"> HYPERLINK \l "P9100" \o "2. Неисполнение банком или иной кредитной организацией содержащегося в исполнительном документе требования о взыскании денежных средств с должника -" </w:instrText>
      </w:r>
      <w:r>
        <w:fldChar w:fldCharType="separate"/>
      </w:r>
      <w:r>
        <w:rPr>
          <w:color w:val="0000FF"/>
          <w:sz w:val="20"/>
        </w:rPr>
        <w:t>частями 2</w:t>
      </w:r>
      <w:r>
        <w:fldChar w:fldCharType="end"/>
      </w:r>
      <w:r>
        <w:rPr>
          <w:sz w:val="20"/>
        </w:rPr>
        <w:t xml:space="preserve"> и </w:t>
      </w:r>
      <w:r>
        <w:fldChar w:fldCharType="begin"/>
      </w:r>
      <w:r>
        <w:instrText xml:space="preserve"> HYPERLINK \l "P9102" \o "2.1.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instrText>
      </w:r>
      <w:r>
        <w:fldChar w:fldCharType="separate"/>
      </w:r>
      <w:r>
        <w:rPr>
          <w:color w:val="0000FF"/>
          <w:sz w:val="20"/>
        </w:rPr>
        <w:t>2.1 статьи 17.14</w:t>
      </w:r>
      <w:r>
        <w:fldChar w:fldCharType="end"/>
      </w:r>
      <w:r>
        <w:rPr>
          <w:sz w:val="20"/>
        </w:rPr>
        <w:t xml:space="preserve">, </w:t>
      </w:r>
      <w:r>
        <w:fldChar w:fldCharType="begin"/>
      </w:r>
      <w:r>
        <w:instrText xml:space="preserve"> HYPERLINK \l "P9116" \o "1.1.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 </w:instrText>
      </w:r>
      <w:r>
        <w:fldChar w:fldCharType="separate"/>
      </w:r>
      <w:r>
        <w:rPr>
          <w:color w:val="0000FF"/>
          <w:sz w:val="20"/>
        </w:rPr>
        <w:t>частями 1.1</w:t>
      </w:r>
      <w:r>
        <w:fldChar w:fldCharType="end"/>
      </w:r>
      <w:r>
        <w:rPr>
          <w:sz w:val="20"/>
        </w:rPr>
        <w:t xml:space="preserve">, </w:t>
      </w:r>
      <w:r>
        <w:fldChar w:fldCharType="begin"/>
      </w:r>
      <w:r>
        <w:instrText xml:space="preserve"> HYPERLINK \l "P9119" \o "1.2.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instrText>
      </w:r>
      <w:r>
        <w:fldChar w:fldCharType="separate"/>
      </w:r>
      <w:r>
        <w:rPr>
          <w:color w:val="0000FF"/>
          <w:sz w:val="20"/>
        </w:rPr>
        <w:t>1.2</w:t>
      </w:r>
      <w:r>
        <w:fldChar w:fldCharType="end"/>
      </w:r>
      <w:r>
        <w:rPr>
          <w:sz w:val="20"/>
        </w:rPr>
        <w:t xml:space="preserve">, </w:t>
      </w:r>
      <w:r>
        <w:fldChar w:fldCharType="begin"/>
      </w:r>
      <w:r>
        <w:instrText xml:space="preserve"> HYPERLINK \l "P9126" \o "2.1.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instrText>
      </w:r>
      <w:r>
        <w:fldChar w:fldCharType="separate"/>
      </w:r>
      <w:r>
        <w:rPr>
          <w:color w:val="0000FF"/>
          <w:sz w:val="20"/>
        </w:rPr>
        <w:t>2.1</w:t>
      </w:r>
      <w:r>
        <w:fldChar w:fldCharType="end"/>
      </w:r>
      <w:r>
        <w:rPr>
          <w:sz w:val="20"/>
        </w:rPr>
        <w:t xml:space="preserve">, </w:t>
      </w:r>
      <w:r>
        <w:fldChar w:fldCharType="begin"/>
      </w:r>
      <w:r>
        <w:instrText xml:space="preserve"> HYPERLINK \l "P9129" \o "3.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 </w:instrText>
      </w:r>
      <w:r>
        <w:fldChar w:fldCharType="separate"/>
      </w:r>
      <w:r>
        <w:rPr>
          <w:color w:val="0000FF"/>
          <w:sz w:val="20"/>
        </w:rPr>
        <w:t>3</w:t>
      </w:r>
      <w:r>
        <w:fldChar w:fldCharType="end"/>
      </w:r>
      <w:r>
        <w:rPr>
          <w:sz w:val="20"/>
        </w:rPr>
        <w:t xml:space="preserve"> и </w:t>
      </w:r>
      <w:r>
        <w:fldChar w:fldCharType="begin"/>
      </w:r>
      <w:r>
        <w:instrText xml:space="preserve"> HYPERLINK \l "P9132" \o "4.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instrText>
      </w:r>
      <w:r>
        <w:fldChar w:fldCharType="separate"/>
      </w:r>
      <w:r>
        <w:rPr>
          <w:color w:val="0000FF"/>
          <w:sz w:val="20"/>
        </w:rPr>
        <w:t>4 статьи 17.15</w:t>
      </w:r>
      <w:r>
        <w:fldChar w:fldCharType="end"/>
      </w:r>
      <w:r>
        <w:rPr>
          <w:sz w:val="20"/>
        </w:rPr>
        <w:t xml:space="preserve">, </w:t>
      </w:r>
      <w:r>
        <w:fldChar w:fldCharType="begin"/>
      </w:r>
      <w:r>
        <w:instrText xml:space="preserve"> HYPERLINK \l "P9138" \o "Статья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instrText>
      </w:r>
      <w:r>
        <w:fldChar w:fldCharType="separate"/>
      </w:r>
      <w:r>
        <w:rPr>
          <w:color w:val="0000FF"/>
          <w:sz w:val="20"/>
        </w:rPr>
        <w:t>статьей 17.17</w:t>
      </w:r>
      <w:r>
        <w:fldChar w:fldCharType="end"/>
      </w:r>
      <w:r>
        <w:rPr>
          <w:sz w:val="20"/>
        </w:rPr>
        <w:t xml:space="preserve">, </w:t>
      </w:r>
      <w:r>
        <w:fldChar w:fldCharType="begin"/>
      </w:r>
      <w:r>
        <w:instrText xml:space="preserve"> HYPERLINK \l "P9230" \o "1.1.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instrText>
      </w:r>
      <w:r>
        <w:fldChar w:fldCharType="separate"/>
      </w:r>
      <w:r>
        <w:rPr>
          <w:color w:val="0000FF"/>
          <w:sz w:val="20"/>
        </w:rPr>
        <w:t>частями 1.1</w:t>
      </w:r>
      <w:r>
        <w:fldChar w:fldCharType="end"/>
      </w:r>
      <w:r>
        <w:rPr>
          <w:sz w:val="20"/>
        </w:rPr>
        <w:t xml:space="preserve">, </w:t>
      </w:r>
      <w:r>
        <w:fldChar w:fldCharType="begin"/>
      </w:r>
      <w:r>
        <w:instrText xml:space="preserve"> HYPERLINK \l "P9243" \o "3.1.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instrText>
      </w:r>
      <w:r>
        <w:fldChar w:fldCharType="separate"/>
      </w:r>
      <w:r>
        <w:rPr>
          <w:color w:val="0000FF"/>
          <w:sz w:val="20"/>
        </w:rPr>
        <w:t>3.1</w:t>
      </w:r>
      <w:r>
        <w:fldChar w:fldCharType="end"/>
      </w:r>
      <w:r>
        <w:rPr>
          <w:sz w:val="20"/>
        </w:rPr>
        <w:t xml:space="preserve"> - </w:t>
      </w:r>
      <w:r>
        <w:fldChar w:fldCharType="begin"/>
      </w:r>
      <w:r>
        <w:instrText xml:space="preserve"> HYPERLINK \l "P9249" \o "5.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instrText>
      </w:r>
      <w:r>
        <w:fldChar w:fldCharType="separate"/>
      </w:r>
      <w:r>
        <w:rPr>
          <w:color w:val="0000FF"/>
          <w:sz w:val="20"/>
        </w:rPr>
        <w:t>5 статьи 18.8</w:t>
      </w:r>
      <w:r>
        <w:fldChar w:fldCharType="end"/>
      </w:r>
      <w:r>
        <w:rPr>
          <w:sz w:val="20"/>
        </w:rPr>
        <w:t xml:space="preserve">, </w:t>
      </w:r>
      <w:r>
        <w:fldChar w:fldCharType="begin"/>
      </w:r>
      <w:r>
        <w:instrText xml:space="preserve"> HYPERLINK \l "P9293" \o "2.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instrText>
      </w:r>
      <w:r>
        <w:fldChar w:fldCharType="separate"/>
      </w:r>
      <w:r>
        <w:rPr>
          <w:color w:val="0000FF"/>
          <w:sz w:val="20"/>
        </w:rPr>
        <w:t>частями 2</w:t>
      </w:r>
      <w:r>
        <w:fldChar w:fldCharType="end"/>
      </w:r>
      <w:r>
        <w:rPr>
          <w:sz w:val="20"/>
        </w:rPr>
        <w:t xml:space="preserve"> и </w:t>
      </w:r>
      <w:r>
        <w:fldChar w:fldCharType="begin"/>
      </w:r>
      <w:r>
        <w:instrText xml:space="preserve"> HYPERLINK \l "P9296" \o "3.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instrText>
      </w:r>
      <w:r>
        <w:fldChar w:fldCharType="separate"/>
      </w:r>
      <w:r>
        <w:rPr>
          <w:color w:val="0000FF"/>
          <w:sz w:val="20"/>
        </w:rPr>
        <w:t>3 статьи 18.10</w:t>
      </w:r>
      <w:r>
        <w:fldChar w:fldCharType="end"/>
      </w:r>
      <w:r>
        <w:rPr>
          <w:sz w:val="20"/>
        </w:rPr>
        <w:t xml:space="preserve">, </w:t>
      </w:r>
      <w:r>
        <w:fldChar w:fldCharType="begin"/>
      </w:r>
      <w:r>
        <w:instrText xml:space="preserve"> HYPERLINK \l "P9306" \o "Статья 18.11. Нарушение иммиграционных правил" </w:instrText>
      </w:r>
      <w:r>
        <w:fldChar w:fldCharType="separate"/>
      </w:r>
      <w:r>
        <w:rPr>
          <w:color w:val="0000FF"/>
          <w:sz w:val="20"/>
        </w:rPr>
        <w:t>статьями 18.11</w:t>
      </w:r>
      <w:r>
        <w:fldChar w:fldCharType="end"/>
      </w:r>
      <w:r>
        <w:rPr>
          <w:sz w:val="20"/>
        </w:rPr>
        <w:t xml:space="preserve"> - </w:t>
      </w:r>
      <w:r>
        <w:fldChar w:fldCharType="begin"/>
      </w:r>
      <w:r>
        <w:instrText xml:space="preserve"> HYPERLINK \l "P9330" \o "Статья 18.13. Незаконная деятельность по трудоустройству граждан Российской Федерации за границей" </w:instrText>
      </w:r>
      <w:r>
        <w:fldChar w:fldCharType="separate"/>
      </w:r>
      <w:r>
        <w:rPr>
          <w:color w:val="0000FF"/>
          <w:sz w:val="20"/>
        </w:rPr>
        <w:t>18.13</w:t>
      </w:r>
      <w:r>
        <w:fldChar w:fldCharType="end"/>
      </w:r>
      <w:r>
        <w:rPr>
          <w:sz w:val="20"/>
        </w:rPr>
        <w:t xml:space="preserve">, </w:t>
      </w:r>
      <w:r>
        <w:fldChar w:fldCharType="begin"/>
      </w:r>
      <w:r>
        <w:instrText xml:space="preserve"> HYPERLINK \l "P9436" \o "2.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instrText>
      </w:r>
      <w:r>
        <w:fldChar w:fldCharType="separate"/>
      </w:r>
      <w:r>
        <w:rPr>
          <w:color w:val="0000FF"/>
          <w:sz w:val="20"/>
        </w:rPr>
        <w:t>частями 2</w:t>
      </w:r>
      <w:r>
        <w:fldChar w:fldCharType="end"/>
      </w:r>
      <w:r>
        <w:rPr>
          <w:sz w:val="20"/>
        </w:rPr>
        <w:t xml:space="preserve"> и </w:t>
      </w:r>
      <w:r>
        <w:fldChar w:fldCharType="begin"/>
      </w:r>
      <w:r>
        <w:instrText xml:space="preserve"> HYPERLINK \l "P9439" \o "3.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instrText>
      </w:r>
      <w:r>
        <w:fldChar w:fldCharType="separate"/>
      </w:r>
      <w:r>
        <w:rPr>
          <w:color w:val="0000FF"/>
          <w:sz w:val="20"/>
        </w:rPr>
        <w:t>3 статьи 18.19</w:t>
      </w:r>
      <w:r>
        <w:fldChar w:fldCharType="end"/>
      </w:r>
      <w:r>
        <w:rPr>
          <w:sz w:val="20"/>
        </w:rPr>
        <w:t xml:space="preserve">, </w:t>
      </w:r>
      <w:r>
        <w:fldChar w:fldCharType="begin"/>
      </w:r>
      <w:r>
        <w:instrText xml:space="preserve"> HYPERLINK \l "P9453" \o "Статья 19.1. Самоуправство" </w:instrText>
      </w:r>
      <w:r>
        <w:fldChar w:fldCharType="separate"/>
      </w:r>
      <w:r>
        <w:rPr>
          <w:color w:val="0000FF"/>
          <w:sz w:val="20"/>
        </w:rPr>
        <w:t>статьей 19.1</w:t>
      </w:r>
      <w:r>
        <w:fldChar w:fldCharType="end"/>
      </w:r>
      <w:r>
        <w:rPr>
          <w:sz w:val="20"/>
        </w:rPr>
        <w:t xml:space="preserve">, </w:t>
      </w:r>
      <w:r>
        <w:fldChar w:fldCharType="begin"/>
      </w:r>
      <w:r>
        <w:instrText xml:space="preserve"> HYPERLINK \l "P9469" \o "1.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instrText>
      </w:r>
      <w:r>
        <w:fldChar w:fldCharType="separate"/>
      </w:r>
      <w:r>
        <w:rPr>
          <w:color w:val="0000FF"/>
          <w:sz w:val="20"/>
        </w:rPr>
        <w:t>частями 1</w:t>
      </w:r>
      <w:r>
        <w:fldChar w:fldCharType="end"/>
      </w:r>
      <w:r>
        <w:rPr>
          <w:sz w:val="20"/>
        </w:rPr>
        <w:t xml:space="preserve">, </w:t>
      </w:r>
      <w:r>
        <w:fldChar w:fldCharType="begin"/>
      </w:r>
      <w:r>
        <w:instrText xml:space="preserve"> HYPERLINK \l "P9473" \o "1.1.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 </w:instrText>
      </w:r>
      <w:r>
        <w:fldChar w:fldCharType="separate"/>
      </w:r>
      <w:r>
        <w:rPr>
          <w:color w:val="0000FF"/>
          <w:sz w:val="20"/>
        </w:rPr>
        <w:t>1.1</w:t>
      </w:r>
      <w:r>
        <w:fldChar w:fldCharType="end"/>
      </w:r>
      <w:r>
        <w:rPr>
          <w:sz w:val="20"/>
        </w:rPr>
        <w:t xml:space="preserve">, </w:t>
      </w:r>
      <w:r>
        <w:fldChar w:fldCharType="begin"/>
      </w:r>
      <w:r>
        <w:instrText xml:space="preserve"> HYPERLINK \l "P9482" \o "4.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instrText>
      </w:r>
      <w:r>
        <w:fldChar w:fldCharType="separate"/>
      </w:r>
      <w:r>
        <w:rPr>
          <w:color w:val="0000FF"/>
          <w:sz w:val="20"/>
        </w:rPr>
        <w:t>4</w:t>
      </w:r>
      <w:r>
        <w:fldChar w:fldCharType="end"/>
      </w:r>
      <w:r>
        <w:rPr>
          <w:sz w:val="20"/>
        </w:rPr>
        <w:t xml:space="preserve"> - </w:t>
      </w:r>
      <w:r>
        <w:fldChar w:fldCharType="begin"/>
      </w:r>
      <w:r>
        <w:instrText xml:space="preserve"> HYPERLINK \l "P9490" \o "6.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instrText>
      </w:r>
      <w:r>
        <w:fldChar w:fldCharType="separate"/>
      </w:r>
      <w:r>
        <w:rPr>
          <w:color w:val="0000FF"/>
          <w:sz w:val="20"/>
        </w:rPr>
        <w:t>6 статьи 19.3</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частями 1</w:t>
      </w:r>
      <w:r>
        <w:fldChar w:fldCharType="end"/>
      </w:r>
      <w:r>
        <w:rPr>
          <w:sz w:val="20"/>
        </w:rPr>
        <w:t xml:space="preserve">, </w:t>
      </w:r>
      <w:r>
        <w:fldChar w:fldCharType="begin"/>
      </w:r>
      <w:r>
        <w:instrText xml:space="preserve"> HYPERLINK \l "P9507" \o "3.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instrText>
      </w:r>
      <w:r>
        <w:fldChar w:fldCharType="separate"/>
      </w:r>
      <w:r>
        <w:rPr>
          <w:color w:val="0000FF"/>
          <w:sz w:val="20"/>
        </w:rPr>
        <w:t>3</w:t>
      </w:r>
      <w:r>
        <w:fldChar w:fldCharType="end"/>
      </w:r>
      <w:r>
        <w:rPr>
          <w:sz w:val="20"/>
        </w:rPr>
        <w:t xml:space="preserve"> и </w:t>
      </w:r>
      <w:r>
        <w:fldChar w:fldCharType="begin"/>
      </w:r>
      <w:r>
        <w:instrText xml:space="preserve"> HYPERLINK \l "P9522" \o "7.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instrText>
      </w:r>
      <w:r>
        <w:fldChar w:fldCharType="separate"/>
      </w:r>
      <w:r>
        <w:rPr>
          <w:color w:val="0000FF"/>
          <w:sz w:val="20"/>
        </w:rPr>
        <w:t>7 статьи 19.4</w:t>
      </w:r>
      <w:r>
        <w:fldChar w:fldCharType="end"/>
      </w:r>
      <w:r>
        <w:rPr>
          <w:sz w:val="20"/>
        </w:rPr>
        <w:t xml:space="preserve">, </w:t>
      </w:r>
      <w:r>
        <w:fldChar w:fldCharType="begin"/>
      </w:r>
      <w:r>
        <w:instrText xml:space="preserve"> HYPERLINK \l "P9529" \o "Статья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instrText>
      </w:r>
      <w:r>
        <w:fldChar w:fldCharType="separate"/>
      </w:r>
      <w:r>
        <w:rPr>
          <w:color w:val="0000FF"/>
          <w:sz w:val="20"/>
        </w:rPr>
        <w:t>статьей 19.4.1</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частями 1</w:t>
      </w:r>
      <w:r>
        <w:fldChar w:fldCharType="end"/>
      </w:r>
      <w:r>
        <w:rPr>
          <w:sz w:val="20"/>
        </w:rPr>
        <w:t xml:space="preserve">, </w:t>
      </w:r>
      <w:r>
        <w:fldChar w:fldCharType="begin"/>
      </w:r>
      <w:r>
        <w:instrText xml:space="preserve"> HYPERLINK \l "P9630" \o "7.3. Повторное совершение должностным лицом административных правонарушений, предусмотренных частями 7 и 7.1 настоящей статьи, -" </w:instrText>
      </w:r>
      <w:r>
        <w:fldChar w:fldCharType="separate"/>
      </w:r>
      <w:r>
        <w:rPr>
          <w:color w:val="0000FF"/>
          <w:sz w:val="20"/>
        </w:rPr>
        <w:t>7.3</w:t>
      </w:r>
      <w:r>
        <w:fldChar w:fldCharType="end"/>
      </w:r>
      <w:r>
        <w:rPr>
          <w:sz w:val="20"/>
        </w:rPr>
        <w:t xml:space="preserve">, </w:t>
      </w:r>
      <w:r>
        <w:fldChar w:fldCharType="begin"/>
      </w:r>
      <w:r>
        <w:instrText xml:space="preserve"> HYPERLINK \l "P9657" \o "12. Невыполнение в установленный срок законного предписания органа, осуществляющего федеральный государственный пожарный надзор, -" </w:instrText>
      </w:r>
      <w:r>
        <w:fldChar w:fldCharType="separate"/>
      </w:r>
      <w:r>
        <w:rPr>
          <w:color w:val="0000FF"/>
          <w:sz w:val="20"/>
        </w:rPr>
        <w:t>12</w:t>
      </w:r>
      <w:r>
        <w:fldChar w:fldCharType="end"/>
      </w:r>
      <w:r>
        <w:rPr>
          <w:sz w:val="20"/>
        </w:rPr>
        <w:t xml:space="preserve"> - </w:t>
      </w:r>
      <w:r>
        <w:fldChar w:fldCharType="begin"/>
      </w:r>
      <w:r>
        <w:instrText xml:space="preserve"> HYPERLINK \l "P9672" \o "16.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instrText>
      </w:r>
      <w:r>
        <w:fldChar w:fldCharType="separate"/>
      </w:r>
      <w:r>
        <w:rPr>
          <w:color w:val="0000FF"/>
          <w:sz w:val="20"/>
        </w:rPr>
        <w:t>16</w:t>
      </w:r>
      <w:r>
        <w:fldChar w:fldCharType="end"/>
      </w:r>
      <w:r>
        <w:rPr>
          <w:sz w:val="20"/>
        </w:rPr>
        <w:t xml:space="preserve">, </w:t>
      </w:r>
      <w:r>
        <w:fldChar w:fldCharType="begin"/>
      </w:r>
      <w:r>
        <w:instrText xml:space="preserve"> HYPERLINK \l "P9680" \o "18.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instrText>
      </w:r>
      <w:r>
        <w:fldChar w:fldCharType="separate"/>
      </w:r>
      <w:r>
        <w:rPr>
          <w:color w:val="0000FF"/>
          <w:sz w:val="20"/>
        </w:rPr>
        <w:t>18</w:t>
      </w:r>
      <w:r>
        <w:fldChar w:fldCharType="end"/>
      </w:r>
      <w:r>
        <w:rPr>
          <w:sz w:val="20"/>
        </w:rPr>
        <w:t xml:space="preserve">, </w:t>
      </w:r>
      <w:r>
        <w:fldChar w:fldCharType="begin"/>
      </w:r>
      <w:r>
        <w:instrText xml:space="preserve"> HYPERLINK \l "P9684" \o "19. Повторное совершение административного правонарушения, предусмотренного частью 18 настоящей статьи, -" </w:instrText>
      </w:r>
      <w:r>
        <w:fldChar w:fldCharType="separate"/>
      </w:r>
      <w:r>
        <w:rPr>
          <w:color w:val="0000FF"/>
          <w:sz w:val="20"/>
        </w:rPr>
        <w:t>19</w:t>
      </w:r>
      <w:r>
        <w:fldChar w:fldCharType="end"/>
      </w:r>
      <w:r>
        <w:rPr>
          <w:sz w:val="20"/>
        </w:rPr>
        <w:t xml:space="preserve">, </w:t>
      </w:r>
      <w:r>
        <w:fldChar w:fldCharType="begin"/>
      </w:r>
      <w:r>
        <w:instrText xml:space="preserve"> HYPERLINK \l "P9691" \o "20.1. Повторное совершение должностным лицом административного правонарушения, предусмотренного частью 20 настоящей статьи, -" </w:instrText>
      </w:r>
      <w:r>
        <w:fldChar w:fldCharType="separate"/>
      </w:r>
      <w:r>
        <w:rPr>
          <w:color w:val="0000FF"/>
          <w:sz w:val="20"/>
        </w:rPr>
        <w:t>20.1</w:t>
      </w:r>
      <w:r>
        <w:fldChar w:fldCharType="end"/>
      </w:r>
      <w:r>
        <w:rPr>
          <w:sz w:val="20"/>
        </w:rPr>
        <w:t xml:space="preserve">, </w:t>
      </w:r>
      <w:r>
        <w:fldChar w:fldCharType="begin"/>
      </w:r>
      <w:r>
        <w:instrText xml:space="preserve"> HYPERLINK \l "P9704" \o "24.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instrText>
      </w:r>
      <w:r>
        <w:fldChar w:fldCharType="separate"/>
      </w:r>
      <w:r>
        <w:rPr>
          <w:color w:val="0000FF"/>
          <w:sz w:val="20"/>
        </w:rPr>
        <w:t>24</w:t>
      </w:r>
      <w:r>
        <w:fldChar w:fldCharType="end"/>
      </w:r>
      <w:r>
        <w:rPr>
          <w:sz w:val="20"/>
        </w:rPr>
        <w:t xml:space="preserve"> - </w:t>
      </w:r>
      <w:r>
        <w:fldChar w:fldCharType="begin"/>
      </w:r>
      <w:r>
        <w:instrText xml:space="preserve"> HYPERLINK \l "P9732" \o "32. Повторное в течение года совершение административного правонарушения, предусмотренного частью 31 настоящей статьи, -" </w:instrText>
      </w:r>
      <w:r>
        <w:fldChar w:fldCharType="separate"/>
      </w:r>
      <w:r>
        <w:rPr>
          <w:color w:val="0000FF"/>
          <w:sz w:val="20"/>
        </w:rPr>
        <w:t>32</w:t>
      </w:r>
      <w:r>
        <w:fldChar w:fldCharType="end"/>
      </w:r>
      <w:r>
        <w:rPr>
          <w:sz w:val="20"/>
        </w:rPr>
        <w:t xml:space="preserve">, </w:t>
      </w:r>
      <w:r>
        <w:fldChar w:fldCharType="begin"/>
      </w:r>
      <w:r>
        <w:instrText xml:space="preserve"> HYPERLINK \l "P9745" \o "37. Повторное совершение административного правонарушения, предусмотренного частью 36 настоящей статьи, -" </w:instrText>
      </w:r>
      <w:r>
        <w:fldChar w:fldCharType="separate"/>
      </w:r>
      <w:r>
        <w:rPr>
          <w:color w:val="0000FF"/>
          <w:sz w:val="20"/>
        </w:rPr>
        <w:t>37</w:t>
      </w:r>
      <w:r>
        <w:fldChar w:fldCharType="end"/>
      </w:r>
      <w:r>
        <w:rPr>
          <w:sz w:val="20"/>
        </w:rPr>
        <w:t xml:space="preserve"> и </w:t>
      </w:r>
      <w:r>
        <w:fldChar w:fldCharType="begin"/>
      </w:r>
      <w:r>
        <w:instrText xml:space="preserve"> HYPERLINK \l "P9758" \o "42.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instrText>
      </w:r>
      <w:r>
        <w:fldChar w:fldCharType="separate"/>
      </w:r>
      <w:r>
        <w:rPr>
          <w:color w:val="0000FF"/>
          <w:sz w:val="20"/>
        </w:rPr>
        <w:t>42 статьи 19.5</w:t>
      </w:r>
      <w:r>
        <w:fldChar w:fldCharType="end"/>
      </w:r>
      <w:r>
        <w:rPr>
          <w:sz w:val="20"/>
        </w:rPr>
        <w:t xml:space="preserve">, </w:t>
      </w:r>
      <w:r>
        <w:fldChar w:fldCharType="begin"/>
      </w:r>
      <w:r>
        <w:instrText xml:space="preserve"> HYPERLINK \l "P9767" \o "Статья 19.5.1. Неисполнение решения коллегиального органа, координирующего и организующего деятельность по противодействию терроризму" </w:instrText>
      </w:r>
      <w:r>
        <w:fldChar w:fldCharType="separate"/>
      </w:r>
      <w:r>
        <w:rPr>
          <w:color w:val="0000FF"/>
          <w:sz w:val="20"/>
        </w:rPr>
        <w:t>статьями 19.5.1</w:t>
      </w:r>
      <w:r>
        <w:fldChar w:fldCharType="end"/>
      </w:r>
      <w:r>
        <w:rPr>
          <w:sz w:val="20"/>
        </w:rPr>
        <w:t xml:space="preserve">, </w:t>
      </w:r>
      <w:r>
        <w:fldChar w:fldCharType="begin"/>
      </w:r>
      <w:r>
        <w:instrText xml:space="preserve"> HYPERLINK \l "P9774" \o "Статья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instrText>
      </w:r>
      <w:r>
        <w:fldChar w:fldCharType="separate"/>
      </w:r>
      <w:r>
        <w:rPr>
          <w:color w:val="0000FF"/>
          <w:sz w:val="20"/>
        </w:rPr>
        <w:t>19.5.2</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19.6</w:t>
      </w:r>
      <w:r>
        <w:fldChar w:fldCharType="end"/>
      </w:r>
      <w:r>
        <w:rPr>
          <w:sz w:val="20"/>
        </w:rPr>
        <w:t xml:space="preserve">, </w:t>
      </w:r>
      <w:r>
        <w:fldChar w:fldCharType="begin"/>
      </w:r>
      <w:r>
        <w:instrText xml:space="preserve"> HYPERLINK \l "P9789" \o "Статья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instrText>
      </w:r>
      <w:r>
        <w:fldChar w:fldCharType="separate"/>
      </w:r>
      <w:r>
        <w:rPr>
          <w:color w:val="0000FF"/>
          <w:sz w:val="20"/>
        </w:rPr>
        <w:t>19.6.1</w:t>
      </w:r>
      <w:r>
        <w:fldChar w:fldCharType="end"/>
      </w:r>
      <w:r>
        <w:rPr>
          <w:sz w:val="20"/>
        </w:rPr>
        <w:t xml:space="preserve">, </w:t>
      </w:r>
      <w:r>
        <w:fldChar w:fldCharType="begin"/>
      </w:r>
      <w:r>
        <w:instrText xml:space="preserve"> HYPERLINK \l "P9806" \o "Статья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instrText>
      </w:r>
      <w:r>
        <w:fldChar w:fldCharType="separate"/>
      </w:r>
      <w:r>
        <w:rPr>
          <w:color w:val="0000FF"/>
          <w:sz w:val="20"/>
        </w:rPr>
        <w:t>19.6.2</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w:t>
      </w:r>
      <w:r>
        <w:fldChar w:fldCharType="begin"/>
      </w:r>
      <w:r>
        <w:instrText xml:space="preserve"> HYPERLINK \l "P9837" \o "3.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instrText>
      </w:r>
      <w:r>
        <w:fldChar w:fldCharType="separate"/>
      </w:r>
      <w:r>
        <w:rPr>
          <w:color w:val="0000FF"/>
          <w:sz w:val="20"/>
        </w:rPr>
        <w:t>частью 3 статьи 19.7.1</w:t>
      </w:r>
      <w:r>
        <w:fldChar w:fldCharType="end"/>
      </w:r>
      <w:r>
        <w:rPr>
          <w:sz w:val="20"/>
        </w:rPr>
        <w:t xml:space="preserve">, </w:t>
      </w:r>
      <w:r>
        <w:fldChar w:fldCharType="begin"/>
      </w:r>
      <w:r>
        <w:instrText xml:space="preserve"> HYPERLINK \l "P9885" \o "1.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instrText>
      </w:r>
      <w:r>
        <w:fldChar w:fldCharType="separate"/>
      </w:r>
      <w:r>
        <w:rPr>
          <w:color w:val="0000FF"/>
          <w:sz w:val="20"/>
        </w:rPr>
        <w:t>частями 1</w:t>
      </w:r>
      <w:r>
        <w:fldChar w:fldCharType="end"/>
      </w:r>
      <w:r>
        <w:rPr>
          <w:sz w:val="20"/>
        </w:rPr>
        <w:t xml:space="preserve"> и </w:t>
      </w:r>
      <w:r>
        <w:fldChar w:fldCharType="begin"/>
      </w:r>
      <w:r>
        <w:instrText xml:space="preserve"> HYPERLINK \l "P9892" \o "2.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instrText>
      </w:r>
      <w:r>
        <w:fldChar w:fldCharType="separate"/>
      </w:r>
      <w:r>
        <w:rPr>
          <w:color w:val="0000FF"/>
          <w:sz w:val="20"/>
        </w:rPr>
        <w:t>2 статьи 19.7.5-1</w:t>
      </w:r>
      <w:r>
        <w:fldChar w:fldCharType="end"/>
      </w:r>
      <w:r>
        <w:rPr>
          <w:sz w:val="20"/>
        </w:rPr>
        <w:t xml:space="preserve">, </w:t>
      </w:r>
      <w:r>
        <w:fldChar w:fldCharType="begin"/>
      </w:r>
      <w:r>
        <w:instrText xml:space="preserve"> HYPERLINK \l "P9908" \o "Статья 19.7.7. Непредоставление информации в единую федеральную автоматизированную информационную систему сведений о показах фильмов в кинозалах" </w:instrText>
      </w:r>
      <w:r>
        <w:fldChar w:fldCharType="separate"/>
      </w:r>
      <w:r>
        <w:rPr>
          <w:color w:val="0000FF"/>
          <w:sz w:val="20"/>
        </w:rPr>
        <w:t>статьей 19.7.7</w:t>
      </w:r>
      <w:r>
        <w:fldChar w:fldCharType="end"/>
      </w:r>
      <w:r>
        <w:rPr>
          <w:sz w:val="20"/>
        </w:rPr>
        <w:t xml:space="preserve">, </w:t>
      </w:r>
      <w:r>
        <w:fldChar w:fldCharType="begin"/>
      </w:r>
      <w:r>
        <w:instrText xml:space="preserve"> HYPERLINK \l "P9933"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частями 2</w:t>
      </w:r>
      <w:r>
        <w:fldChar w:fldCharType="end"/>
      </w:r>
      <w:r>
        <w:rPr>
          <w:sz w:val="20"/>
        </w:rPr>
        <w:t xml:space="preserve"> и </w:t>
      </w:r>
      <w:r>
        <w:fldChar w:fldCharType="begin"/>
      </w:r>
      <w:r>
        <w:instrText xml:space="preserve"> HYPERLINK \l "P9935" \o "3. Действие (бездействие), предусмотренное частью 1 настоящей статьи, совершенное умышленно, -" </w:instrText>
      </w:r>
      <w:r>
        <w:fldChar w:fldCharType="separate"/>
      </w:r>
      <w:r>
        <w:rPr>
          <w:color w:val="0000FF"/>
          <w:sz w:val="20"/>
        </w:rPr>
        <w:t>3 статьи 19.7.9</w:t>
      </w:r>
      <w:r>
        <w:fldChar w:fldCharType="end"/>
      </w:r>
      <w:r>
        <w:rPr>
          <w:sz w:val="20"/>
        </w:rPr>
        <w:t xml:space="preserve">, </w:t>
      </w:r>
      <w:r>
        <w:fldChar w:fldCharType="begin"/>
      </w:r>
      <w:r>
        <w:instrText xml:space="preserve"> HYPERLINK \l "P9949" \o "1.2.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instrText>
      </w:r>
      <w:r>
        <w:fldChar w:fldCharType="separate"/>
      </w:r>
      <w:r>
        <w:rPr>
          <w:color w:val="0000FF"/>
          <w:sz w:val="20"/>
        </w:rPr>
        <w:t>частями 1.2</w:t>
      </w:r>
      <w:r>
        <w:fldChar w:fldCharType="end"/>
      </w:r>
      <w:r>
        <w:rPr>
          <w:sz w:val="20"/>
        </w:rPr>
        <w:t xml:space="preserve">, </w:t>
      </w:r>
      <w:r>
        <w:fldChar w:fldCharType="begin"/>
      </w:r>
      <w:r>
        <w:instrText xml:space="preserve"> HYPERLINK \l "P9952" \o "1.3.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w:instrText>
      </w:r>
      <w:r>
        <w:fldChar w:fldCharType="separate"/>
      </w:r>
      <w:r>
        <w:rPr>
          <w:color w:val="0000FF"/>
          <w:sz w:val="20"/>
        </w:rPr>
        <w:t>1.3</w:t>
      </w:r>
      <w:r>
        <w:fldChar w:fldCharType="end"/>
      </w:r>
      <w:r>
        <w:rPr>
          <w:sz w:val="20"/>
        </w:rPr>
        <w:t xml:space="preserve"> и </w:t>
      </w:r>
      <w:r>
        <w:fldChar w:fldCharType="begin"/>
      </w:r>
      <w:r>
        <w:instrText xml:space="preserve"> HYPERLINK \l "P9964" \o "5.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instrText>
      </w:r>
      <w:r>
        <w:fldChar w:fldCharType="separate"/>
      </w:r>
      <w:r>
        <w:rPr>
          <w:color w:val="0000FF"/>
          <w:sz w:val="20"/>
        </w:rPr>
        <w:t>5 статьи 19.7.10</w:t>
      </w:r>
      <w:r>
        <w:fldChar w:fldCharType="end"/>
      </w:r>
      <w:r>
        <w:rPr>
          <w:sz w:val="20"/>
        </w:rPr>
        <w:t xml:space="preserve">, </w:t>
      </w:r>
      <w:r>
        <w:fldChar w:fldCharType="begin"/>
      </w:r>
      <w:r>
        <w:instrText xml:space="preserve"> HYPERLINK \l "P9986" \o "Статья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instrText>
      </w:r>
      <w:r>
        <w:fldChar w:fldCharType="separate"/>
      </w:r>
      <w:r>
        <w:rPr>
          <w:color w:val="0000FF"/>
          <w:sz w:val="20"/>
        </w:rPr>
        <w:t>статьями 19.7.10-3</w:t>
      </w:r>
      <w:r>
        <w:fldChar w:fldCharType="end"/>
      </w:r>
      <w:r>
        <w:rPr>
          <w:sz w:val="20"/>
        </w:rPr>
        <w:t xml:space="preserve">, </w:t>
      </w:r>
      <w:r>
        <w:fldChar w:fldCharType="begin"/>
      </w:r>
      <w:r>
        <w:instrText xml:space="preserve"> HYPERLINK \l "P9997" \o "Статья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instrText>
      </w:r>
      <w:r>
        <w:fldChar w:fldCharType="separate"/>
      </w:r>
      <w:r>
        <w:rPr>
          <w:color w:val="0000FF"/>
          <w:sz w:val="20"/>
        </w:rPr>
        <w:t>19.7.10-4</w:t>
      </w:r>
      <w:r>
        <w:fldChar w:fldCharType="end"/>
      </w:r>
      <w:r>
        <w:rPr>
          <w:sz w:val="20"/>
        </w:rPr>
        <w:t xml:space="preserve">, </w:t>
      </w:r>
      <w:r>
        <w:fldChar w:fldCharType="begin"/>
      </w:r>
      <w:r>
        <w:instrText xml:space="preserve"> HYPERLINK \l "P10011" \o "Статья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instrText>
      </w:r>
      <w:r>
        <w:fldChar w:fldCharType="separate"/>
      </w:r>
      <w:r>
        <w:rPr>
          <w:color w:val="0000FF"/>
          <w:sz w:val="20"/>
        </w:rPr>
        <w:t>19.7.12</w:t>
      </w:r>
      <w:r>
        <w:fldChar w:fldCharType="end"/>
      </w:r>
      <w:r>
        <w:rPr>
          <w:sz w:val="20"/>
        </w:rPr>
        <w:t xml:space="preserve">, </w:t>
      </w:r>
      <w:r>
        <w:fldChar w:fldCharType="begin"/>
      </w:r>
      <w:r>
        <w:instrText xml:space="preserve"> HYPERLINK \l "P10096" \o "1.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instrText>
      </w:r>
      <w:r>
        <w:fldChar w:fldCharType="separate"/>
      </w:r>
      <w:r>
        <w:rPr>
          <w:color w:val="0000FF"/>
          <w:sz w:val="20"/>
        </w:rPr>
        <w:t>частью 1</w:t>
      </w:r>
      <w:r>
        <w:fldChar w:fldCharType="end"/>
      </w:r>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r>
        <w:fldChar w:fldCharType="begin"/>
      </w:r>
      <w:r>
        <w:instrText xml:space="preserve"> HYPERLINK \l "P10099" \o "2.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instrText>
      </w:r>
      <w:r>
        <w:fldChar w:fldCharType="separate"/>
      </w:r>
      <w:r>
        <w:rPr>
          <w:color w:val="0000FF"/>
          <w:sz w:val="20"/>
        </w:rPr>
        <w:t>частью 2 статьи 19.8.1</w:t>
      </w:r>
      <w:r>
        <w:fldChar w:fldCharType="end"/>
      </w:r>
      <w:r>
        <w:rPr>
          <w:sz w:val="20"/>
        </w:rPr>
        <w:t xml:space="preserve">, </w:t>
      </w:r>
      <w:r>
        <w:fldChar w:fldCharType="begin"/>
      </w:r>
      <w:r>
        <w:instrText xml:space="preserve"> HYPERLINK \l "P10121" \o "Статья 19.9. Нарушение порядка предоставления земельных или лесных участков либо водных объектов" </w:instrText>
      </w:r>
      <w:r>
        <w:fldChar w:fldCharType="separate"/>
      </w:r>
      <w:r>
        <w:rPr>
          <w:color w:val="0000FF"/>
          <w:sz w:val="20"/>
        </w:rPr>
        <w:t>статьями 19.9</w:t>
      </w:r>
      <w:r>
        <w:fldChar w:fldCharType="end"/>
      </w:r>
      <w:r>
        <w:rPr>
          <w:sz w:val="20"/>
        </w:rPr>
        <w:t xml:space="preserve">, </w:t>
      </w:r>
      <w:r>
        <w:fldChar w:fldCharType="begin"/>
      </w:r>
      <w:r>
        <w:instrText xml:space="preserve"> HYPERLINK \l "P10138" \o "Статья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instrText>
      </w:r>
      <w:r>
        <w:fldChar w:fldCharType="separate"/>
      </w:r>
      <w:r>
        <w:rPr>
          <w:color w:val="0000FF"/>
          <w:sz w:val="20"/>
        </w:rPr>
        <w:t>19.11</w:t>
      </w:r>
      <w:r>
        <w:fldChar w:fldCharType="end"/>
      </w:r>
      <w:r>
        <w:rPr>
          <w:sz w:val="20"/>
        </w:rPr>
        <w:t xml:space="preserve"> - </w:t>
      </w:r>
      <w:r>
        <w:fldChar w:fldCharType="begin"/>
      </w:r>
      <w:r>
        <w:instrText xml:space="preserve"> HYPERLINK \l "P10158" \o "Статья 19.13. Заведомо ложный вызов специализированных служб" </w:instrText>
      </w:r>
      <w:r>
        <w:fldChar w:fldCharType="separate"/>
      </w:r>
      <w:r>
        <w:rPr>
          <w:color w:val="0000FF"/>
          <w:sz w:val="20"/>
        </w:rPr>
        <w:t>19.13</w:t>
      </w:r>
      <w:r>
        <w:fldChar w:fldCharType="end"/>
      </w:r>
      <w:r>
        <w:rPr>
          <w:sz w:val="20"/>
        </w:rPr>
        <w:t xml:space="preserve">, </w:t>
      </w:r>
      <w:r>
        <w:fldChar w:fldCharType="begin"/>
      </w:r>
      <w:r>
        <w:instrText xml:space="preserve"> HYPERLINK \l "P10259" \o "Статья 19.20. Осуществление деятельности, не связанной с извлечением прибыли, без специального разрешения (лицензии)" </w:instrText>
      </w:r>
      <w:r>
        <w:fldChar w:fldCharType="separate"/>
      </w:r>
      <w:r>
        <w:rPr>
          <w:color w:val="0000FF"/>
          <w:sz w:val="20"/>
        </w:rPr>
        <w:t>19.20</w:t>
      </w:r>
      <w:r>
        <w:fldChar w:fldCharType="end"/>
      </w:r>
      <w:r>
        <w:rPr>
          <w:sz w:val="20"/>
        </w:rPr>
        <w:t xml:space="preserve">, </w:t>
      </w:r>
      <w:r>
        <w:fldChar w:fldCharType="begin"/>
      </w:r>
      <w:r>
        <w:instrText xml:space="preserve"> HYPERLINK \l "P10274" \o "Статья 19.21. Несоблюдение порядка государственной регистрации прав на недвижимое имущество или сделок с ним" </w:instrText>
      </w:r>
      <w:r>
        <w:fldChar w:fldCharType="separate"/>
      </w:r>
      <w:r>
        <w:rPr>
          <w:color w:val="0000FF"/>
          <w:sz w:val="20"/>
        </w:rPr>
        <w:t>19.21</w:t>
      </w:r>
      <w:r>
        <w:fldChar w:fldCharType="end"/>
      </w:r>
      <w:r>
        <w:rPr>
          <w:sz w:val="20"/>
        </w:rPr>
        <w:t xml:space="preserve">, </w:t>
      </w:r>
      <w:r>
        <w:fldChar w:fldCharType="begin"/>
      </w:r>
      <w:r>
        <w:instrText xml:space="preserve"> HYPERLINK \l "P10298" \o "Статья 19.23. Подделка документов, штампов, печатей или бланков, их использование, передача либо сбыт" </w:instrText>
      </w:r>
      <w:r>
        <w:fldChar w:fldCharType="separate"/>
      </w:r>
      <w:r>
        <w:rPr>
          <w:color w:val="0000FF"/>
          <w:sz w:val="20"/>
        </w:rPr>
        <w:t>19.23</w:t>
      </w:r>
      <w:r>
        <w:fldChar w:fldCharType="end"/>
      </w:r>
      <w:r>
        <w:rPr>
          <w:sz w:val="20"/>
        </w:rPr>
        <w:t xml:space="preserve">, </w:t>
      </w:r>
      <w:r>
        <w:fldChar w:fldCharType="begin"/>
      </w:r>
      <w:r>
        <w:instrText xml:space="preserve"> HYPERLINK \l "P10324" \o "3.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instrText>
      </w:r>
      <w:r>
        <w:fldChar w:fldCharType="separate"/>
      </w:r>
      <w:r>
        <w:rPr>
          <w:color w:val="0000FF"/>
          <w:sz w:val="20"/>
        </w:rPr>
        <w:t>частью 3 статьи 19.24</w:t>
      </w:r>
      <w:r>
        <w:fldChar w:fldCharType="end"/>
      </w:r>
      <w:r>
        <w:rPr>
          <w:sz w:val="20"/>
        </w:rPr>
        <w:t xml:space="preserve">, </w:t>
      </w:r>
      <w:r>
        <w:fldChar w:fldCharType="begin"/>
      </w:r>
      <w:r>
        <w:instrText xml:space="preserve"> HYPERLINK \l "P10337" \o "Статья 19.26. Заведомо ложное заключение эксперта" </w:instrText>
      </w:r>
      <w:r>
        <w:fldChar w:fldCharType="separate"/>
      </w:r>
      <w:r>
        <w:rPr>
          <w:color w:val="0000FF"/>
          <w:sz w:val="20"/>
        </w:rPr>
        <w:t>статьями 19.26</w:t>
      </w:r>
      <w:r>
        <w:fldChar w:fldCharType="end"/>
      </w:r>
      <w:r>
        <w:rPr>
          <w:sz w:val="20"/>
        </w:rPr>
        <w:t xml:space="preserve">, </w:t>
      </w:r>
      <w:r>
        <w:fldChar w:fldCharType="begin"/>
      </w:r>
      <w:r>
        <w:instrText xml:space="preserve"> HYPERLINK \l "P10365" \o "Статья 19.28. Незаконное вознаграждение от имени юридического лица" </w:instrText>
      </w:r>
      <w:r>
        <w:fldChar w:fldCharType="separate"/>
      </w:r>
      <w:r>
        <w:rPr>
          <w:color w:val="0000FF"/>
          <w:sz w:val="20"/>
        </w:rPr>
        <w:t>19.28</w:t>
      </w:r>
      <w:r>
        <w:fldChar w:fldCharType="end"/>
      </w:r>
      <w:r>
        <w:rPr>
          <w:sz w:val="20"/>
        </w:rPr>
        <w:t xml:space="preserve"> - </w:t>
      </w:r>
      <w:r>
        <w:fldChar w:fldCharType="begin"/>
      </w:r>
      <w:r>
        <w:instrText xml:space="preserve"> HYPERLINK \l "P10433" \o "Статья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 </w:instrText>
      </w:r>
      <w:r>
        <w:fldChar w:fldCharType="separate"/>
      </w:r>
      <w:r>
        <w:rPr>
          <w:color w:val="0000FF"/>
          <w:sz w:val="20"/>
        </w:rPr>
        <w:t>19.30.2</w:t>
      </w:r>
      <w:r>
        <w:fldChar w:fldCharType="end"/>
      </w:r>
      <w:r>
        <w:rPr>
          <w:sz w:val="20"/>
        </w:rPr>
        <w:t xml:space="preserve">, </w:t>
      </w:r>
      <w:r>
        <w:fldChar w:fldCharType="begin"/>
      </w:r>
      <w:r>
        <w:instrText xml:space="preserve"> HYPERLINK \l "P10451" \o "Статья 19.32. Нарушение законодательства об общественном контроле за обеспечением прав человека в местах принудительного содержания" </w:instrText>
      </w:r>
      <w:r>
        <w:fldChar w:fldCharType="separate"/>
      </w:r>
      <w:r>
        <w:rPr>
          <w:color w:val="0000FF"/>
          <w:sz w:val="20"/>
        </w:rPr>
        <w:t>19.32</w:t>
      </w:r>
      <w:r>
        <w:fldChar w:fldCharType="end"/>
      </w:r>
      <w:r>
        <w:rPr>
          <w:sz w:val="20"/>
        </w:rPr>
        <w:t xml:space="preserve">, </w:t>
      </w:r>
      <w:r>
        <w:fldChar w:fldCharType="begin"/>
      </w:r>
      <w:r>
        <w:instrText xml:space="preserve"> HYPERLINK \l "P10460" \o "Статья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instrText>
      </w:r>
      <w:r>
        <w:fldChar w:fldCharType="separate"/>
      </w:r>
      <w:r>
        <w:rPr>
          <w:color w:val="0000FF"/>
          <w:sz w:val="20"/>
        </w:rPr>
        <w:t>19.33</w:t>
      </w:r>
      <w:r>
        <w:fldChar w:fldCharType="end"/>
      </w:r>
      <w:r>
        <w:rPr>
          <w:sz w:val="20"/>
        </w:rPr>
        <w:t xml:space="preserve">, </w:t>
      </w:r>
      <w:r>
        <w:fldChar w:fldCharType="begin"/>
      </w:r>
      <w:r>
        <w:instrText xml:space="preserve"> HYPERLINK \l "P10467" \o "Статья 19.34. Нарушение порядка деятельности иностранного агента" </w:instrText>
      </w:r>
      <w:r>
        <w:fldChar w:fldCharType="separate"/>
      </w:r>
      <w:r>
        <w:rPr>
          <w:color w:val="0000FF"/>
          <w:sz w:val="20"/>
        </w:rPr>
        <w:t>19.34</w:t>
      </w:r>
      <w:r>
        <w:fldChar w:fldCharType="end"/>
      </w:r>
      <w:r>
        <w:rPr>
          <w:sz w:val="20"/>
        </w:rPr>
        <w:t xml:space="preserve">, </w:t>
      </w:r>
      <w:r>
        <w:fldChar w:fldCharType="begin"/>
      </w:r>
      <w:r>
        <w:instrText xml:space="preserve"> HYPERLINK \l "P10495" \o "Статья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instrText>
      </w:r>
      <w:r>
        <w:fldChar w:fldCharType="separate"/>
      </w:r>
      <w:r>
        <w:rPr>
          <w:color w:val="0000FF"/>
          <w:sz w:val="20"/>
        </w:rPr>
        <w:t>19.34.2</w:t>
      </w:r>
      <w:r>
        <w:fldChar w:fldCharType="end"/>
      </w:r>
      <w:r>
        <w:rPr>
          <w:sz w:val="20"/>
        </w:rPr>
        <w:t xml:space="preserve">, </w:t>
      </w:r>
      <w:r>
        <w:fldChar w:fldCharType="begin"/>
      </w:r>
      <w:r>
        <w:instrText xml:space="preserve"> HYPERLINK \l "P10504" \o "Статья 19.35. Воспрепятствование законной деятельности народного дружинника или внештатного сотрудника полиции" </w:instrText>
      </w:r>
      <w:r>
        <w:fldChar w:fldCharType="separate"/>
      </w:r>
      <w:r>
        <w:rPr>
          <w:color w:val="0000FF"/>
          <w:sz w:val="20"/>
        </w:rPr>
        <w:t>19.35</w:t>
      </w:r>
      <w:r>
        <w:fldChar w:fldCharType="end"/>
      </w:r>
      <w:r>
        <w:rPr>
          <w:sz w:val="20"/>
        </w:rPr>
        <w:t xml:space="preserve">, </w:t>
      </w:r>
      <w:r>
        <w:fldChar w:fldCharType="begin"/>
      </w:r>
      <w:r>
        <w:instrText xml:space="preserve"> HYPERLINK \l "P10511" \o "Статья 19.36. Совершение народным дружинником или внештатным сотрудником полиции действий, нарушающих права и законные интересы граждан или организаций" </w:instrText>
      </w:r>
      <w:r>
        <w:fldChar w:fldCharType="separate"/>
      </w:r>
      <w:r>
        <w:rPr>
          <w:color w:val="0000FF"/>
          <w:sz w:val="20"/>
        </w:rPr>
        <w:t>19.36</w:t>
      </w:r>
      <w:r>
        <w:fldChar w:fldCharType="end"/>
      </w:r>
      <w:r>
        <w:rPr>
          <w:sz w:val="20"/>
        </w:rPr>
        <w:t xml:space="preserve">, </w:t>
      </w:r>
      <w:r>
        <w:fldChar w:fldCharType="begin"/>
      </w:r>
      <w:r>
        <w:instrText xml:space="preserve"> HYPERLINK \l "P10518" \o "Статья 19.37. Неправомерное завладение государственным регистрационным знаком транспортного средства" </w:instrText>
      </w:r>
      <w:r>
        <w:fldChar w:fldCharType="separate"/>
      </w:r>
      <w:r>
        <w:rPr>
          <w:color w:val="0000FF"/>
          <w:sz w:val="20"/>
        </w:rPr>
        <w:t>19.37</w:t>
      </w:r>
      <w:r>
        <w:fldChar w:fldCharType="end"/>
      </w:r>
      <w:r>
        <w:rPr>
          <w:sz w:val="20"/>
        </w:rPr>
        <w:t xml:space="preserve">, </w:t>
      </w:r>
      <w:r>
        <w:fldChar w:fldCharType="begin"/>
      </w:r>
      <w:r>
        <w:instrText xml:space="preserve"> HYPERLINK \l "P10547" \o "3.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instrText>
      </w:r>
      <w:r>
        <w:fldChar w:fldCharType="separate"/>
      </w:r>
      <w:r>
        <w:rPr>
          <w:color w:val="0000FF"/>
          <w:sz w:val="20"/>
        </w:rPr>
        <w:t>частями 3</w:t>
      </w:r>
      <w:r>
        <w:fldChar w:fldCharType="end"/>
      </w:r>
      <w:r>
        <w:rPr>
          <w:sz w:val="20"/>
        </w:rPr>
        <w:t xml:space="preserve"> - </w:t>
      </w:r>
      <w:r>
        <w:fldChar w:fldCharType="begin"/>
      </w:r>
      <w:r>
        <w:instrText xml:space="preserve"> HYPERLINK \l "P10553" \o "5.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instrText>
      </w:r>
      <w:r>
        <w:fldChar w:fldCharType="separate"/>
      </w:r>
      <w:r>
        <w:rPr>
          <w:color w:val="0000FF"/>
          <w:sz w:val="20"/>
        </w:rPr>
        <w:t>5 статьи 20.1</w:t>
      </w:r>
      <w:r>
        <w:fldChar w:fldCharType="end"/>
      </w:r>
      <w:r>
        <w:rPr>
          <w:sz w:val="20"/>
        </w:rPr>
        <w:t xml:space="preserve">, </w:t>
      </w:r>
      <w:r>
        <w:fldChar w:fldCharType="begin"/>
      </w:r>
      <w:r>
        <w:instrText xml:space="preserve"> HYPERLINK \l "P10561" \o "Статья 20.2. Нарушение установленного порядка организации либо проведения собрания, митинга, демонстрации, шествия или пикетирования" </w:instrText>
      </w:r>
      <w:r>
        <w:fldChar w:fldCharType="separate"/>
      </w:r>
      <w:r>
        <w:rPr>
          <w:color w:val="0000FF"/>
          <w:sz w:val="20"/>
        </w:rPr>
        <w:t>статьями 20.2</w:t>
      </w:r>
      <w:r>
        <w:fldChar w:fldCharType="end"/>
      </w:r>
      <w:r>
        <w:rPr>
          <w:sz w:val="20"/>
        </w:rPr>
        <w:t xml:space="preserve">, </w:t>
      </w:r>
      <w:r>
        <w:fldChar w:fldCharType="begin"/>
      </w:r>
      <w:r>
        <w:instrText xml:space="preserve"> HYPERLINK \l "P10610" \o "Статья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instrText>
      </w:r>
      <w:r>
        <w:fldChar w:fldCharType="separate"/>
      </w:r>
      <w:r>
        <w:rPr>
          <w:color w:val="0000FF"/>
          <w:sz w:val="20"/>
        </w:rPr>
        <w:t>20.2.2</w:t>
      </w:r>
      <w:r>
        <w:fldChar w:fldCharType="end"/>
      </w:r>
      <w:r>
        <w:rPr>
          <w:sz w:val="20"/>
        </w:rPr>
        <w:t xml:space="preserve">, </w:t>
      </w:r>
      <w:r>
        <w:fldChar w:fldCharType="begin"/>
      </w:r>
      <w:r>
        <w:instrText xml:space="preserve"> HYPERLINK \l "P10630" \o "Статья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instrText>
      </w:r>
      <w:r>
        <w:fldChar w:fldCharType="separate"/>
      </w:r>
      <w:r>
        <w:rPr>
          <w:color w:val="0000FF"/>
          <w:sz w:val="20"/>
        </w:rPr>
        <w:t>20.2.3</w:t>
      </w:r>
      <w:r>
        <w:fldChar w:fldCharType="end"/>
      </w:r>
      <w:r>
        <w:rPr>
          <w:sz w:val="20"/>
        </w:rPr>
        <w:t xml:space="preserve">, </w:t>
      </w:r>
      <w:r>
        <w:fldChar w:fldCharType="begin"/>
      </w:r>
      <w:r>
        <w:instrText xml:space="preserve"> HYPERLINK \l "P10637" \o "Статья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instrText>
      </w:r>
      <w:r>
        <w:fldChar w:fldCharType="separate"/>
      </w:r>
      <w:r>
        <w:rPr>
          <w:color w:val="0000FF"/>
          <w:sz w:val="20"/>
        </w:rPr>
        <w:t>20.3</w:t>
      </w:r>
      <w:r>
        <w:fldChar w:fldCharType="end"/>
      </w:r>
      <w:r>
        <w:rPr>
          <w:sz w:val="20"/>
        </w:rPr>
        <w:t xml:space="preserve">, </w:t>
      </w:r>
      <w:r>
        <w:fldChar w:fldCharType="begin"/>
      </w:r>
      <w:r>
        <w:instrText xml:space="preserve"> HYPERLINK \l "P10650" \o "Статья 20.3.1. Возбуждение ненависти либо вражды, а равно унижение человеческого достоинства" </w:instrText>
      </w:r>
      <w:r>
        <w:fldChar w:fldCharType="separate"/>
      </w:r>
      <w:r>
        <w:rPr>
          <w:color w:val="0000FF"/>
          <w:sz w:val="20"/>
        </w:rPr>
        <w:t>20.3.1</w:t>
      </w:r>
      <w:r>
        <w:fldChar w:fldCharType="end"/>
      </w:r>
      <w:r>
        <w:rPr>
          <w:sz w:val="20"/>
        </w:rPr>
        <w:t xml:space="preserve">, </w:t>
      </w:r>
      <w:r>
        <w:fldChar w:fldCharType="begin"/>
      </w:r>
      <w:r>
        <w:instrText xml:space="preserve"> HYPERLINK \l "P10657" \o "Статья 20.3.2. Публичные призывы к осуществлению действий, направленных на нарушение территориальной целостности Российской Федерации" </w:instrText>
      </w:r>
      <w:r>
        <w:fldChar w:fldCharType="separate"/>
      </w:r>
      <w:r>
        <w:rPr>
          <w:color w:val="0000FF"/>
          <w:sz w:val="20"/>
        </w:rPr>
        <w:t>20.3.2</w:t>
      </w:r>
      <w:r>
        <w:fldChar w:fldCharType="end"/>
      </w:r>
      <w:r>
        <w:rPr>
          <w:sz w:val="20"/>
        </w:rPr>
        <w:t xml:space="preserve"> - </w:t>
      </w:r>
      <w:r>
        <w:fldChar w:fldCharType="begin"/>
      </w:r>
      <w:r>
        <w:instrText xml:space="preserve"> HYPERLINK \l "P10678" \o "Статья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instrText>
      </w:r>
      <w:r>
        <w:fldChar w:fldCharType="separate"/>
      </w:r>
      <w:r>
        <w:rPr>
          <w:color w:val="0000FF"/>
          <w:sz w:val="20"/>
        </w:rPr>
        <w:t>20.3.4</w:t>
      </w:r>
      <w:r>
        <w:fldChar w:fldCharType="end"/>
      </w:r>
      <w:r>
        <w:rPr>
          <w:sz w:val="20"/>
        </w:rPr>
        <w:t xml:space="preserve">, </w:t>
      </w:r>
      <w:r>
        <w:fldChar w:fldCharType="begin"/>
      </w:r>
      <w:r>
        <w:instrText xml:space="preserve"> HYPERLINK \l "P10716" \o "Статья 20.5. Нарушение требований режима чрезвычайного положения" </w:instrText>
      </w:r>
      <w:r>
        <w:fldChar w:fldCharType="separate"/>
      </w:r>
      <w:r>
        <w:rPr>
          <w:color w:val="0000FF"/>
          <w:sz w:val="20"/>
        </w:rPr>
        <w:t>20.5</w:t>
      </w:r>
      <w:r>
        <w:fldChar w:fldCharType="end"/>
      </w:r>
      <w:r>
        <w:rPr>
          <w:sz w:val="20"/>
        </w:rPr>
        <w:t xml:space="preserve"> - </w:t>
      </w:r>
      <w:r>
        <w:fldChar w:fldCharType="begin"/>
      </w:r>
      <w:r>
        <w:instrText xml:space="preserve"> HYPERLINK \l "P10753" \o "Статья 20.7. Невыполнение требований и мероприятий в области гражданской обороны" </w:instrText>
      </w:r>
      <w:r>
        <w:fldChar w:fldCharType="separate"/>
      </w:r>
      <w:r>
        <w:rPr>
          <w:color w:val="0000FF"/>
          <w:sz w:val="20"/>
        </w:rPr>
        <w:t>20.7</w:t>
      </w:r>
      <w:r>
        <w:fldChar w:fldCharType="end"/>
      </w:r>
      <w:r>
        <w:rPr>
          <w:sz w:val="20"/>
        </w:rPr>
        <w:t xml:space="preserve">, </w:t>
      </w:r>
      <w:r>
        <w:fldChar w:fldCharType="begin"/>
      </w:r>
      <w:r>
        <w:instrText xml:space="preserve"> HYPERLINK \l "P10771" \o "2.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instrText>
      </w:r>
      <w:r>
        <w:fldChar w:fldCharType="separate"/>
      </w:r>
      <w:r>
        <w:rPr>
          <w:color w:val="0000FF"/>
          <w:sz w:val="20"/>
        </w:rPr>
        <w:t>частями 2</w:t>
      </w:r>
      <w:r>
        <w:fldChar w:fldCharType="end"/>
      </w:r>
      <w:r>
        <w:rPr>
          <w:sz w:val="20"/>
        </w:rPr>
        <w:t xml:space="preserve">, </w:t>
      </w:r>
      <w:r>
        <w:fldChar w:fldCharType="begin"/>
      </w:r>
      <w:r>
        <w:instrText xml:space="preserve"> HYPERLINK \l "P10781" \o "4.2.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instrText>
      </w:r>
      <w:r>
        <w:fldChar w:fldCharType="separate"/>
      </w:r>
      <w:r>
        <w:rPr>
          <w:color w:val="0000FF"/>
          <w:sz w:val="20"/>
        </w:rPr>
        <w:t>4.2</w:t>
      </w:r>
      <w:r>
        <w:fldChar w:fldCharType="end"/>
      </w:r>
      <w:r>
        <w:rPr>
          <w:sz w:val="20"/>
        </w:rPr>
        <w:t xml:space="preserve"> - </w:t>
      </w:r>
      <w:r>
        <w:fldChar w:fldCharType="begin"/>
      </w:r>
      <w:r>
        <w:instrText xml:space="preserve"> HYPERLINK \l "P10791" \o "4.5.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instrText>
      </w:r>
      <w:r>
        <w:fldChar w:fldCharType="separate"/>
      </w:r>
      <w:r>
        <w:rPr>
          <w:color w:val="0000FF"/>
          <w:sz w:val="20"/>
        </w:rPr>
        <w:t>4.5 статьи 20.8</w:t>
      </w:r>
      <w:r>
        <w:fldChar w:fldCharType="end"/>
      </w:r>
      <w:r>
        <w:rPr>
          <w:sz w:val="20"/>
        </w:rPr>
        <w:t xml:space="preserve">, </w:t>
      </w:r>
      <w:r>
        <w:fldChar w:fldCharType="begin"/>
      </w:r>
      <w:r>
        <w:instrText xml:space="preserve"> HYPERLINK \l "P10800" \o "Статья 20.9. Установка на гражданском или служебном оружии приспособления для бесшумной стрельбы или прицела (прицельного комплекса) ночного видения" </w:instrText>
      </w:r>
      <w:r>
        <w:fldChar w:fldCharType="separate"/>
      </w:r>
      <w:r>
        <w:rPr>
          <w:color w:val="0000FF"/>
          <w:sz w:val="20"/>
        </w:rPr>
        <w:t>статьями 20.9</w:t>
      </w:r>
      <w:r>
        <w:fldChar w:fldCharType="end"/>
      </w:r>
      <w:r>
        <w:rPr>
          <w:sz w:val="20"/>
        </w:rPr>
        <w:t xml:space="preserve">, </w:t>
      </w:r>
      <w:r>
        <w:fldChar w:fldCharType="begin"/>
      </w:r>
      <w:r>
        <w:instrText xml:space="preserve"> HYPERLINK \l "P10806" \o "Статья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instrText>
      </w:r>
      <w:r>
        <w:fldChar w:fldCharType="separate"/>
      </w:r>
      <w:r>
        <w:rPr>
          <w:color w:val="0000FF"/>
          <w:sz w:val="20"/>
        </w:rPr>
        <w:t>20.10</w:t>
      </w:r>
      <w:r>
        <w:fldChar w:fldCharType="end"/>
      </w:r>
      <w:r>
        <w:rPr>
          <w:sz w:val="20"/>
        </w:rPr>
        <w:t xml:space="preserve">, </w:t>
      </w:r>
      <w:r>
        <w:fldChar w:fldCharType="begin"/>
      </w:r>
      <w:r>
        <w:instrText xml:space="preserve"> HYPERLINK \l "P10839" \o "4.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instrText>
      </w:r>
      <w:r>
        <w:fldChar w:fldCharType="separate"/>
      </w:r>
      <w:r>
        <w:rPr>
          <w:color w:val="0000FF"/>
          <w:sz w:val="20"/>
        </w:rPr>
        <w:t>частью 4 статьи 20.12</w:t>
      </w:r>
      <w:r>
        <w:fldChar w:fldCharType="end"/>
      </w:r>
      <w:r>
        <w:rPr>
          <w:sz w:val="20"/>
        </w:rPr>
        <w:t xml:space="preserve">, </w:t>
      </w:r>
      <w:r>
        <w:fldChar w:fldCharType="begin"/>
      </w:r>
      <w:r>
        <w:instrText xml:space="preserve"> HYPERLINK \l "P10843" \o "Статья 20.13. Стрельба из оружия в отведенных для этого местах с нарушением установленных правил или в не отведенных для этого местах" </w:instrText>
      </w:r>
      <w:r>
        <w:fldChar w:fldCharType="separate"/>
      </w:r>
      <w:r>
        <w:rPr>
          <w:color w:val="0000FF"/>
          <w:sz w:val="20"/>
        </w:rPr>
        <w:t>статьями 20.13</w:t>
      </w:r>
      <w:r>
        <w:fldChar w:fldCharType="end"/>
      </w:r>
      <w:r>
        <w:rPr>
          <w:sz w:val="20"/>
        </w:rPr>
        <w:t xml:space="preserve">, </w:t>
      </w:r>
      <w:r>
        <w:fldChar w:fldCharType="begin"/>
      </w:r>
      <w:r>
        <w:instrText xml:space="preserve"> HYPERLINK \l "P10860" \o "Статья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instrText>
      </w:r>
      <w:r>
        <w:fldChar w:fldCharType="separate"/>
      </w:r>
      <w:r>
        <w:rPr>
          <w:color w:val="0000FF"/>
          <w:sz w:val="20"/>
        </w:rPr>
        <w:t>20.15</w:t>
      </w:r>
      <w:r>
        <w:fldChar w:fldCharType="end"/>
      </w:r>
      <w:r>
        <w:rPr>
          <w:sz w:val="20"/>
        </w:rPr>
        <w:t xml:space="preserve">, </w:t>
      </w:r>
      <w:r>
        <w:fldChar w:fldCharType="begin"/>
      </w:r>
      <w:r>
        <w:instrText xml:space="preserve"> HYPERLINK \l "P10871" \o "1.1.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1.1 статьи 20.16</w:t>
      </w:r>
      <w:r>
        <w:fldChar w:fldCharType="end"/>
      </w:r>
      <w:r>
        <w:rPr>
          <w:sz w:val="20"/>
        </w:rPr>
        <w:t xml:space="preserve">, </w:t>
      </w:r>
      <w:r>
        <w:fldChar w:fldCharType="begin"/>
      </w:r>
      <w:r>
        <w:instrText xml:space="preserve"> HYPERLINK \l "P10887" \o "Статья 20.17. Нарушение пропускного режима охраняемого объекта" </w:instrText>
      </w:r>
      <w:r>
        <w:fldChar w:fldCharType="separate"/>
      </w:r>
      <w:r>
        <w:rPr>
          <w:color w:val="0000FF"/>
          <w:sz w:val="20"/>
        </w:rPr>
        <w:t>статьями 20.17</w:t>
      </w:r>
      <w:r>
        <w:fldChar w:fldCharType="end"/>
      </w:r>
      <w:r>
        <w:rPr>
          <w:sz w:val="20"/>
        </w:rPr>
        <w:t xml:space="preserve">, </w:t>
      </w:r>
      <w:r>
        <w:fldChar w:fldCharType="begin"/>
      </w:r>
      <w:r>
        <w:instrText xml:space="preserve"> HYPERLINK \l "P10900" \o "Статья 20.18. Блокирование транспортных коммуникаций" </w:instrText>
      </w:r>
      <w:r>
        <w:fldChar w:fldCharType="separate"/>
      </w:r>
      <w:r>
        <w:rPr>
          <w:color w:val="0000FF"/>
          <w:sz w:val="20"/>
        </w:rPr>
        <w:t>20.18</w:t>
      </w:r>
      <w:r>
        <w:fldChar w:fldCharType="end"/>
      </w:r>
      <w:r>
        <w:rPr>
          <w:sz w:val="20"/>
        </w:rPr>
        <w:t xml:space="preserve">, </w:t>
      </w:r>
      <w:r>
        <w:fldChar w:fldCharType="begin"/>
      </w:r>
      <w:r>
        <w:instrText xml:space="preserve"> HYPERLINK \l "P10907" \o "Статья 20.19. Нарушение особого режима в закрытом административно-территориальном образовании (ЗАТО)" </w:instrText>
      </w:r>
      <w:r>
        <w:fldChar w:fldCharType="separate"/>
      </w:r>
      <w:r>
        <w:rPr>
          <w:color w:val="0000FF"/>
          <w:sz w:val="20"/>
        </w:rPr>
        <w:t>20.19</w:t>
      </w:r>
      <w:r>
        <w:fldChar w:fldCharType="end"/>
      </w:r>
      <w:r>
        <w:rPr>
          <w:sz w:val="20"/>
        </w:rPr>
        <w:t xml:space="preserve">, </w:t>
      </w:r>
      <w:r>
        <w:fldChar w:fldCharType="begin"/>
      </w:r>
      <w:r>
        <w:instrText xml:space="preserve"> HYPERLINK \l "P10923" \o "3. Действия, указанные в части 2 настоящей статьи, совершенные иностранным гражданином или лицом без гражданства, -" </w:instrText>
      </w:r>
      <w:r>
        <w:fldChar w:fldCharType="separate"/>
      </w:r>
      <w:r>
        <w:rPr>
          <w:color w:val="0000FF"/>
          <w:sz w:val="20"/>
        </w:rPr>
        <w:t>частью 3 статьи 20.20</w:t>
      </w:r>
      <w:r>
        <w:fldChar w:fldCharType="end"/>
      </w:r>
      <w:r>
        <w:rPr>
          <w:sz w:val="20"/>
        </w:rPr>
        <w:t xml:space="preserve">, </w:t>
      </w:r>
      <w:r>
        <w:fldChar w:fldCharType="begin"/>
      </w:r>
      <w:r>
        <w:instrText xml:space="preserve"> HYPERLINK \l "P10941" \o "Статья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instrText>
      </w:r>
      <w:r>
        <w:fldChar w:fldCharType="separate"/>
      </w:r>
      <w:r>
        <w:rPr>
          <w:color w:val="0000FF"/>
          <w:sz w:val="20"/>
        </w:rPr>
        <w:t>статьей 20.23</w:t>
      </w:r>
      <w:r>
        <w:fldChar w:fldCharType="end"/>
      </w:r>
      <w:r>
        <w:rPr>
          <w:sz w:val="20"/>
        </w:rPr>
        <w:t xml:space="preserve">, </w:t>
      </w:r>
      <w:r>
        <w:fldChar w:fldCharType="begin"/>
      </w:r>
      <w:r>
        <w:instrText xml:space="preserve"> HYPERLINK \l "P10952" \o "Статья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instrText>
      </w:r>
      <w:r>
        <w:fldChar w:fldCharType="separate"/>
      </w:r>
      <w:r>
        <w:rPr>
          <w:color w:val="0000FF"/>
          <w:sz w:val="20"/>
        </w:rPr>
        <w:t>статьей 20.24</w:t>
      </w:r>
      <w:r>
        <w:fldChar w:fldCharType="end"/>
      </w:r>
      <w:r>
        <w:rPr>
          <w:sz w:val="20"/>
        </w:rPr>
        <w:t xml:space="preserve"> (в отношении частных детективов (охранников), </w:t>
      </w:r>
      <w:r>
        <w:fldChar w:fldCharType="begin"/>
      </w:r>
      <w:r>
        <w:instrText xml:space="preserve"> HYPERLINK \l "P10963" \o "1. Неуплата административного штрафа в срок, предусмотренный настоящим Кодексом, -" </w:instrText>
      </w:r>
      <w:r>
        <w:fldChar w:fldCharType="separate"/>
      </w:r>
      <w:r>
        <w:rPr>
          <w:color w:val="0000FF"/>
          <w:sz w:val="20"/>
        </w:rPr>
        <w:t>частью 1</w:t>
      </w:r>
      <w:r>
        <w:fldChar w:fldCharType="end"/>
      </w:r>
      <w:r>
        <w:rPr>
          <w:sz w:val="20"/>
        </w:rPr>
        <w:t xml:space="preserve"> (за исключением случаев неуплаты административного штрафа, назначенного за административное правонарушение, предусмотренное </w:t>
      </w:r>
      <w:r>
        <w:fldChar w:fldCharType="begin"/>
      </w:r>
      <w:r>
        <w:instrText xml:space="preserve"> HYPERLINK \l "P4483" \o "Статья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instrText>
      </w:r>
      <w:r>
        <w:fldChar w:fldCharType="separate"/>
      </w:r>
      <w:r>
        <w:rPr>
          <w:color w:val="0000FF"/>
          <w:sz w:val="20"/>
        </w:rPr>
        <w:t>статьей 11.23</w:t>
      </w:r>
      <w:r>
        <w:fldChar w:fldCharType="end"/>
      </w:r>
      <w:r>
        <w:rPr>
          <w:sz w:val="20"/>
        </w:rPr>
        <w:t xml:space="preserve">, </w:t>
      </w:r>
      <w:r>
        <w:fldChar w:fldCharType="begin"/>
      </w:r>
      <w:r>
        <w:instrText xml:space="preserve"> HYPERLINK \l "P4503" \o "Статья 11.26. Незаконное использование зарегистрированных в других государствах автотранспортных средств для перевозок грузов и (или) пассажиров" </w:instrText>
      </w:r>
      <w:r>
        <w:fldChar w:fldCharType="separate"/>
      </w:r>
      <w:r>
        <w:rPr>
          <w:color w:val="0000FF"/>
          <w:sz w:val="20"/>
        </w:rPr>
        <w:t>11.26</w:t>
      </w:r>
      <w:r>
        <w:fldChar w:fldCharType="end"/>
      </w:r>
      <w:r>
        <w:rPr>
          <w:sz w:val="20"/>
        </w:rPr>
        <w:t xml:space="preserve">, </w:t>
      </w:r>
      <w:r>
        <w:fldChar w:fldCharType="begin"/>
      </w:r>
      <w:r>
        <w:instrText xml:space="preserve"> HYPERLINK \l "P4513" \o "Статья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instrText>
      </w:r>
      <w:r>
        <w:fldChar w:fldCharType="separate"/>
      </w:r>
      <w:r>
        <w:rPr>
          <w:color w:val="0000FF"/>
          <w:sz w:val="20"/>
        </w:rPr>
        <w:t>11.27</w:t>
      </w:r>
      <w:r>
        <w:fldChar w:fldCharType="end"/>
      </w:r>
      <w:r>
        <w:rPr>
          <w:sz w:val="20"/>
        </w:rPr>
        <w:t xml:space="preserve"> или </w:t>
      </w:r>
      <w:r>
        <w:fldChar w:fldCharType="begin"/>
      </w:r>
      <w:r>
        <w:instrText xml:space="preserve"> HYPERLINK \l "P4523" \o "Статья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instrText>
      </w:r>
      <w:r>
        <w:fldChar w:fldCharType="separate"/>
      </w:r>
      <w:r>
        <w:rPr>
          <w:color w:val="0000FF"/>
          <w:sz w:val="20"/>
        </w:rPr>
        <w:t>11.29</w:t>
      </w:r>
      <w:r>
        <w:fldChar w:fldCharType="end"/>
      </w:r>
      <w:r>
        <w:rPr>
          <w:sz w:val="20"/>
        </w:rPr>
        <w:t xml:space="preserve"> либо </w:t>
      </w:r>
      <w:r>
        <w:fldChar w:fldCharType="begin"/>
      </w:r>
      <w:r>
        <w:instrText xml:space="preserve"> HYPERLINK \l "P4582" \o "Глава 12. АДМИНИСТРАТИВНЫЕ ПРАВОНАРУШЕНИЯ" </w:instrText>
      </w:r>
      <w:r>
        <w:fldChar w:fldCharType="separate"/>
      </w:r>
      <w:r>
        <w:rPr>
          <w:color w:val="0000FF"/>
          <w:sz w:val="20"/>
        </w:rPr>
        <w:t>главой 12</w:t>
      </w:r>
      <w:r>
        <w:fldChar w:fldCharType="end"/>
      </w:r>
      <w:r>
        <w:rPr>
          <w:sz w:val="20"/>
        </w:rPr>
        <w:t xml:space="preserve"> настоящего Кодекса, совершенное на транспортном средстве, зарегистрированном в иностранном государстве), </w:t>
      </w:r>
      <w:r>
        <w:fldChar w:fldCharType="begin"/>
      </w:r>
      <w:r>
        <w:instrText xml:space="preserve"> HYPERLINK \l "P10966" \o "2. Самовольное оставление места отбывания административного ареста или уклонение от отбывания административного ареста -" </w:instrText>
      </w:r>
      <w:r>
        <w:fldChar w:fldCharType="separate"/>
      </w:r>
      <w:r>
        <w:rPr>
          <w:color w:val="0000FF"/>
          <w:sz w:val="20"/>
        </w:rPr>
        <w:t>частями 2</w:t>
      </w:r>
      <w:r>
        <w:fldChar w:fldCharType="end"/>
      </w:r>
      <w:r>
        <w:rPr>
          <w:sz w:val="20"/>
        </w:rPr>
        <w:t xml:space="preserve"> - </w:t>
      </w:r>
      <w:r>
        <w:fldChar w:fldCharType="begin"/>
      </w:r>
      <w:r>
        <w:instrText xml:space="preserve"> HYPERLINK \l "P10979" \o "5. Нарушение административного запрета на посещение мест проведения официальных спортивных соревнований в дни их проведения -" </w:instrText>
      </w:r>
      <w:r>
        <w:fldChar w:fldCharType="separate"/>
      </w:r>
      <w:r>
        <w:rPr>
          <w:color w:val="0000FF"/>
          <w:sz w:val="20"/>
        </w:rPr>
        <w:t>5 статьи 20.25</w:t>
      </w:r>
      <w:r>
        <w:fldChar w:fldCharType="end"/>
      </w:r>
      <w:r>
        <w:rPr>
          <w:sz w:val="20"/>
        </w:rPr>
        <w:t xml:space="preserve">, </w:t>
      </w:r>
      <w:r>
        <w:fldChar w:fldCharType="begin"/>
      </w:r>
      <w:r>
        <w:instrText xml:space="preserve"> HYPERLINK \l "P10990" \o "Статья 20.26. Самовольное прекращение работы как средство разрешения коллективного или индивидуального трудового спора" </w:instrText>
      </w:r>
      <w:r>
        <w:fldChar w:fldCharType="separate"/>
      </w:r>
      <w:r>
        <w:rPr>
          <w:color w:val="0000FF"/>
          <w:sz w:val="20"/>
        </w:rPr>
        <w:t>статьями 20.26</w:t>
      </w:r>
      <w:r>
        <w:fldChar w:fldCharType="end"/>
      </w:r>
      <w:r>
        <w:rPr>
          <w:sz w:val="20"/>
        </w:rPr>
        <w:t xml:space="preserve"> - </w:t>
      </w:r>
      <w:r>
        <w:fldChar w:fldCharType="begin"/>
      </w:r>
      <w:r>
        <w:instrText xml:space="preserve"> HYPERLINK \l "P11101" \o "Статья 20.35. Нарушение требований к антитеррористической защищенности объектов (территорий) и объектов (территорий) религиозных организаций" </w:instrText>
      </w:r>
      <w:r>
        <w:fldChar w:fldCharType="separate"/>
      </w:r>
      <w:r>
        <w:rPr>
          <w:color w:val="0000FF"/>
          <w:sz w:val="20"/>
        </w:rPr>
        <w:t>20.35</w:t>
      </w:r>
      <w:r>
        <w:fldChar w:fldCharType="end"/>
      </w:r>
      <w:r>
        <w:rPr>
          <w:sz w:val="20"/>
        </w:rPr>
        <w:t xml:space="preserve"> настоящего Кодекса.</w:t>
      </w:r>
    </w:p>
    <w:p>
      <w:pPr>
        <w:pStyle w:val="ConsPlusNormal0"/>
        <w:jc w:val="both"/>
      </w:pPr>
      <w:r>
        <w:rPr>
          <w:sz w:val="20"/>
        </w:rPr>
        <w:t xml:space="preserve">(в ред. Федеральных законов от 21.04.2011 </w:t>
      </w:r>
      <w:r>
        <w:fldChar w:fldCharType="begin"/>
      </w:r>
      <w:r>
        <w:instrText xml:space="preserve"> HYPERLINK "https://login.consultant.ru/link/?req=doc&amp;base=LAW&amp;n=441772&amp;dst=100108" \o "Федеральный закон от 21.04.2011 N 69-ФЗ (ред. от 29.12.2022)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69-ФЗ</w:t>
      </w:r>
      <w:r>
        <w:fldChar w:fldCharType="end"/>
      </w:r>
      <w:r>
        <w:rPr>
          <w:sz w:val="20"/>
        </w:rPr>
        <w:t xml:space="preserve">, от 27.06.2011 </w:t>
      </w:r>
      <w:r>
        <w:fldChar w:fldCharType="begin"/>
      </w:r>
      <w:r>
        <w:instrText xml:space="preserve"> HYPERLINK "https://login.consultant.ru/link/?req=doc&amp;base=LAW&amp;n=172730&amp;dst=100211" \o "Федеральный закон от 27.06.2011 N 162-ФЗ (ред. от 22.12.2014) "О внесении изменений в отдельные законодательные акты Российской Федерации в связи с принятием Федерального закона "О национальной платежной системе"</w:instrText>
        <w:cr/>
        <w:instrText xml:space="preserve">
{КонсультантПлюс}" </w:instrText>
      </w:r>
      <w:r>
        <w:fldChar w:fldCharType="separate"/>
      </w:r>
      <w:r>
        <w:rPr>
          <w:color w:val="0000FF"/>
          <w:sz w:val="20"/>
        </w:rPr>
        <w:t>N 162-ФЗ</w:t>
      </w:r>
      <w:r>
        <w:fldChar w:fldCharType="end"/>
      </w:r>
      <w:r>
        <w:rPr>
          <w:sz w:val="20"/>
        </w:rPr>
        <w:t xml:space="preserve">, от 18.07.2011 </w:t>
      </w:r>
      <w:r>
        <w:fldChar w:fldCharType="begin"/>
      </w:r>
      <w:r>
        <w:instrText xml:space="preserve"> HYPERLINK "https://login.consultant.ru/link/?req=doc&amp;base=LAW&amp;n=116978&amp;dst=100088"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237-ФЗ</w:t>
      </w:r>
      <w:r>
        <w:fldChar w:fldCharType="end"/>
      </w:r>
      <w:r>
        <w:rPr>
          <w:sz w:val="20"/>
        </w:rPr>
        <w:t xml:space="preserve">, от 21.07.2011 </w:t>
      </w:r>
      <w:r>
        <w:fldChar w:fldCharType="begin"/>
      </w:r>
      <w:r>
        <w:instrText xml:space="preserve"> HYPERLINK "https://login.consultant.ru/link/?req=doc&amp;base=LAW&amp;n=117191&amp;dst=100049" \o "Федеральный закон от 21.07.2011 N 252-ФЗ "О внесении изменений в отдельные законодательные акты Российской Федерации в связи с принятием Федерального закона "О защите детей от информации, причиняющей вред их здоровью и развитию"</w:instrText>
        <w:cr/>
        <w:instrText xml:space="preserve">
{КонсультантПлюс}" </w:instrText>
      </w:r>
      <w:r>
        <w:fldChar w:fldCharType="separate"/>
      </w:r>
      <w:r>
        <w:rPr>
          <w:color w:val="0000FF"/>
          <w:sz w:val="20"/>
        </w:rPr>
        <w:t>N 252-ФЗ</w:t>
      </w:r>
      <w:r>
        <w:fldChar w:fldCharType="end"/>
      </w:r>
      <w:r>
        <w:rPr>
          <w:sz w:val="20"/>
        </w:rPr>
        <w:t xml:space="preserve">, от 21.07.2011 </w:t>
      </w:r>
      <w:r>
        <w:fldChar w:fldCharType="begin"/>
      </w:r>
      <w:r>
        <w:instrText xml:space="preserve"> HYPERLINK "https://login.consultant.ru/link/?req=doc&amp;base=LAW&amp;n=201718&amp;dst=100044" \o "Федеральный закон от 21.07.2011 N 257-ФЗ (ред. от 03.07.2016) "О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w:instrText>
        <w:cr/>
        <w:instrText xml:space="preserve">
{КонсультантПлюс}" </w:instrText>
      </w:r>
      <w:r>
        <w:fldChar w:fldCharType="separate"/>
      </w:r>
      <w:r>
        <w:rPr>
          <w:color w:val="0000FF"/>
          <w:sz w:val="20"/>
        </w:rPr>
        <w:t>N 257-ФЗ</w:t>
      </w:r>
      <w:r>
        <w:fldChar w:fldCharType="end"/>
      </w:r>
      <w:r>
        <w:rPr>
          <w:sz w:val="20"/>
        </w:rPr>
        <w:t xml:space="preserve">, от 03.12.2011 </w:t>
      </w:r>
      <w:r>
        <w:fldChar w:fldCharType="begin"/>
      </w:r>
      <w:r>
        <w:instrText xml:space="preserve"> HYPERLINK "https://login.consultant.ru/link/?req=doc&amp;base=LAW&amp;n=321547&amp;dst=100160" \o "Федеральный закон от 03.12.2011 N 383-ФЗ (ред. от 01.04.2019)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383-ФЗ</w:t>
      </w:r>
      <w:r>
        <w:fldChar w:fldCharType="end"/>
      </w:r>
      <w:r>
        <w:rPr>
          <w:sz w:val="20"/>
        </w:rPr>
        <w:t xml:space="preserve">, от 06.12.2011 </w:t>
      </w:r>
      <w:r>
        <w:fldChar w:fldCharType="begin"/>
      </w:r>
      <w:r>
        <w:instrText xml:space="preserve"> HYPERLINK "https://login.consultant.ru/link/?req=doc&amp;base=LAW&amp;n=171175&amp;dst=100022" \o "Федеральный закон от 06.12.2011 N 403-ФЗ (ред. от 21.07.2014)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403-ФЗ</w:t>
      </w:r>
      <w:r>
        <w:fldChar w:fldCharType="end"/>
      </w:r>
      <w:r>
        <w:rPr>
          <w:sz w:val="20"/>
        </w:rPr>
        <w:t xml:space="preserve">, от 06.12.2011 </w:t>
      </w:r>
      <w:r>
        <w:fldChar w:fldCharType="begin"/>
      </w:r>
      <w:r>
        <w:instrText xml:space="preserve"> HYPERLINK "https://login.consultant.ru/link/?req=doc&amp;base=LAW&amp;n=201276&amp;dst=100028" \o "Федеральный закон от 06.12.2011 N 413-ФЗ (ред. от 03.07.2016) "О внесении изменений в Кодекс Российской Федерации об административных правонарушениях и статьи 26 и 26.1 Федерального закона "О физической культуре и спорте в Российской Федерации"</w:instrText>
        <w:cr/>
        <w:instrText xml:space="preserve">
{КонсультантПлюс}" </w:instrText>
      </w:r>
      <w:r>
        <w:fldChar w:fldCharType="separate"/>
      </w:r>
      <w:r>
        <w:rPr>
          <w:color w:val="0000FF"/>
          <w:sz w:val="20"/>
        </w:rPr>
        <w:t>N 413-ФЗ</w:t>
      </w:r>
      <w:r>
        <w:fldChar w:fldCharType="end"/>
      </w:r>
      <w:r>
        <w:rPr>
          <w:sz w:val="20"/>
        </w:rPr>
        <w:t xml:space="preserve">, от 07.12.2011 </w:t>
      </w:r>
      <w:r>
        <w:fldChar w:fldCharType="begin"/>
      </w:r>
      <w:r>
        <w:instrText xml:space="preserve"> HYPERLINK "https://login.consultant.ru/link/?req=doc&amp;base=LAW&amp;n=200920&amp;dst=101220" \o "Федеральный закон от 07.12.2011 N 420-ФЗ (ред. от 03.07.2016) "О внесении изменений в Уголовный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420-ФЗ</w:t>
      </w:r>
      <w:r>
        <w:fldChar w:fldCharType="end"/>
      </w:r>
      <w:r>
        <w:rPr>
          <w:sz w:val="20"/>
        </w:rPr>
        <w:t xml:space="preserve">, от 08.12.2011 </w:t>
      </w:r>
      <w:r>
        <w:fldChar w:fldCharType="begin"/>
      </w:r>
      <w:r>
        <w:instrText xml:space="preserve"> HYPERLINK "https://login.consultant.ru/link/?req=doc&amp;base=LAW&amp;n=219119&amp;dst=100298" \o "Федеральный закон от 08.12.2011 N 424-ФЗ (ред. от 01.07.2017) "О внесении изменений в Федеральный закон "О государственной охране" и отдельные законодательные акты Российской Федерации"</w:instrText>
        <w:cr/>
        <w:instrText xml:space="preserve">
{КонсультантПлюс}" </w:instrText>
      </w:r>
      <w:r>
        <w:fldChar w:fldCharType="separate"/>
      </w:r>
      <w:r>
        <w:rPr>
          <w:color w:val="0000FF"/>
          <w:sz w:val="20"/>
        </w:rPr>
        <w:t>N 424-ФЗ</w:t>
      </w:r>
      <w:r>
        <w:fldChar w:fldCharType="end"/>
      </w:r>
      <w:r>
        <w:rPr>
          <w:sz w:val="20"/>
        </w:rPr>
        <w:t xml:space="preserve">, от 01.03.2012 </w:t>
      </w:r>
      <w:r>
        <w:fldChar w:fldCharType="begin"/>
      </w:r>
      <w:r>
        <w:instrText xml:space="preserve"> HYPERLINK "https://login.consultant.ru/link/?req=doc&amp;base=LAW&amp;n=201309&amp;dst=100134" \o "Федеральный закон от 01.03.2012 N 18-ФЗ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18-ФЗ</w:t>
      </w:r>
      <w:r>
        <w:fldChar w:fldCharType="end"/>
      </w:r>
      <w:r>
        <w:rPr>
          <w:sz w:val="20"/>
        </w:rPr>
        <w:t xml:space="preserve">, от 08.06.2012 </w:t>
      </w:r>
      <w:r>
        <w:fldChar w:fldCharType="begin"/>
      </w:r>
      <w:r>
        <w:instrText xml:space="preserve"> HYPERLINK "https://login.consultant.ru/link/?req=doc&amp;base=LAW&amp;n=130936&amp;dst=100055" \o "Федеральный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w:instrText>
        <w:cr/>
        <w:instrText xml:space="preserve">
{КонсультантПлюс}" </w:instrText>
      </w:r>
      <w:r>
        <w:fldChar w:fldCharType="separate"/>
      </w:r>
      <w:r>
        <w:rPr>
          <w:color w:val="0000FF"/>
          <w:sz w:val="20"/>
        </w:rPr>
        <w:t>N 65-ФЗ</w:t>
      </w:r>
      <w:r>
        <w:fldChar w:fldCharType="end"/>
      </w:r>
      <w:r>
        <w:rPr>
          <w:sz w:val="20"/>
        </w:rPr>
        <w:t xml:space="preserve">, от 10.07.2012 </w:t>
      </w:r>
      <w:r>
        <w:fldChar w:fldCharType="begin"/>
      </w:r>
      <w:r>
        <w:instrText xml:space="preserve"> HYPERLINK "https://login.consultant.ru/link/?req=doc&amp;base=LAW&amp;n=169765&amp;dst=100017" \o "Федеральный закон от 10.07.2012 N 116-ФЗ (ред. от 14.10.2014)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116-ФЗ</w:t>
      </w:r>
      <w:r>
        <w:fldChar w:fldCharType="end"/>
      </w:r>
      <w:r>
        <w:rPr>
          <w:sz w:val="20"/>
        </w:rPr>
        <w:t xml:space="preserve">, от 28.07.2012 </w:t>
      </w:r>
      <w:r>
        <w:fldChar w:fldCharType="begin"/>
      </w:r>
      <w:r>
        <w:instrText xml:space="preserve"> HYPERLINK "https://login.consultant.ru/link/?req=doc&amp;base=LAW&amp;n=201265&amp;dst=100315" \o "Федеральный закон от 28.07.2012 N 131-ФЗ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131-ФЗ</w:t>
      </w:r>
      <w:r>
        <w:fldChar w:fldCharType="end"/>
      </w:r>
      <w:r>
        <w:rPr>
          <w:sz w:val="20"/>
        </w:rPr>
        <w:t xml:space="preserve">, от 28.07.2012 </w:t>
      </w:r>
      <w:r>
        <w:fldChar w:fldCharType="begin"/>
      </w:r>
      <w:r>
        <w:instrText xml:space="preserve"> HYPERLINK "https://login.consultant.ru/link/?req=doc&amp;base=LAW&amp;n=133284&amp;dst=100041" \o "Федеральный закон от 28.07.2012 N 141-ФЗ "О внесении изменений в Уголовный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141-ФЗ</w:t>
      </w:r>
      <w:r>
        <w:fldChar w:fldCharType="end"/>
      </w:r>
      <w:r>
        <w:rPr>
          <w:sz w:val="20"/>
        </w:rPr>
        <w:t xml:space="preserve">, от 12.11.2012 </w:t>
      </w:r>
      <w:r>
        <w:fldChar w:fldCharType="begin"/>
      </w:r>
      <w:r>
        <w:instrText xml:space="preserve"> HYPERLINK "https://login.consultant.ru/link/?req=doc&amp;base=LAW&amp;n=137652&amp;dst=100018" \o "Федеральный закон от 12.11.2012 N 191-ФЗ "О внесении изменений в Кодекс Российской Федерации об административных правонарушениях и отдельные законодательные акты Российской Федерации"</w:instrText>
        <w:cr/>
        <w:instrText xml:space="preserve">
{КонсультантПлюс}" </w:instrText>
      </w:r>
      <w:r>
        <w:fldChar w:fldCharType="separate"/>
      </w:r>
      <w:r>
        <w:rPr>
          <w:color w:val="0000FF"/>
          <w:sz w:val="20"/>
        </w:rPr>
        <w:t>N 191-ФЗ</w:t>
      </w:r>
      <w:r>
        <w:fldChar w:fldCharType="end"/>
      </w:r>
      <w:r>
        <w:rPr>
          <w:sz w:val="20"/>
        </w:rPr>
        <w:t xml:space="preserve">, от 12.11.2012 </w:t>
      </w:r>
      <w:r>
        <w:fldChar w:fldCharType="begin"/>
      </w:r>
      <w:r>
        <w:instrText xml:space="preserve"> HYPERLINK "https://login.consultant.ru/link/?req=doc&amp;base=LAW&amp;n=436418&amp;dst=100026" \o "Федеральный закон от 12.11.2012 N 192-ФЗ (ред. от 29.12.2022)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192-ФЗ</w:t>
      </w:r>
      <w:r>
        <w:fldChar w:fldCharType="end"/>
      </w:r>
      <w:r>
        <w:rPr>
          <w:sz w:val="20"/>
        </w:rPr>
        <w:t xml:space="preserve">, от 25.12.2012 </w:t>
      </w:r>
      <w:r>
        <w:fldChar w:fldCharType="begin"/>
      </w:r>
      <w:r>
        <w:instrText xml:space="preserve"> HYPERLINK "https://login.consultant.ru/link/?req=doc&amp;base=LAW&amp;n=169767&amp;dst=100024" \o "Федеральный закон от 25.12.2012 N 252-ФЗ (ред. от 14.10.2014) "О внесении изменений в Кодекс Российской Федерации об административных правонарушениях и статью 2 Федерального закона "О внесении изменений в Бюджетный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252-ФЗ</w:t>
      </w:r>
      <w:r>
        <w:fldChar w:fldCharType="end"/>
      </w:r>
      <w:r>
        <w:rPr>
          <w:sz w:val="20"/>
        </w:rPr>
        <w:t xml:space="preserve">, от 29.12.2012 </w:t>
      </w:r>
      <w:r>
        <w:fldChar w:fldCharType="begin"/>
      </w:r>
      <w:r>
        <w:instrText xml:space="preserve"> HYPERLINK "https://login.consultant.ru/link/?req=doc&amp;base=LAW&amp;n=165948&amp;dst=100023" \o "Федеральный закон от 29.12.2012 N 277-ФЗ (ред. от 21.07.2014) "О внесении изменений в статью 9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277-ФЗ</w:t>
      </w:r>
      <w:r>
        <w:fldChar w:fldCharType="end"/>
      </w:r>
      <w:r>
        <w:rPr>
          <w:sz w:val="20"/>
        </w:rPr>
        <w:t xml:space="preserve">, от 05.04.2013 </w:t>
      </w:r>
      <w:r>
        <w:fldChar w:fldCharType="begin"/>
      </w:r>
      <w:r>
        <w:instrText xml:space="preserve"> HYPERLINK "https://login.consultant.ru/link/?req=doc&amp;base=LAW&amp;n=144638&amp;dst=100043" \o "Федеральный закон от 05.04.2013 N 58-ФЗ "О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w:instrText>
        <w:cr/>
        <w:instrText xml:space="preserve">
{КонсультантПлюс}" </w:instrText>
      </w:r>
      <w:r>
        <w:fldChar w:fldCharType="separate"/>
      </w:r>
      <w:r>
        <w:rPr>
          <w:color w:val="0000FF"/>
          <w:sz w:val="20"/>
        </w:rPr>
        <w:t>N 58-ФЗ</w:t>
      </w:r>
      <w:r>
        <w:fldChar w:fldCharType="end"/>
      </w:r>
      <w:r>
        <w:rPr>
          <w:sz w:val="20"/>
        </w:rPr>
        <w:t xml:space="preserve">, от 07.05.2013 </w:t>
      </w:r>
      <w:r>
        <w:fldChar w:fldCharType="begin"/>
      </w:r>
      <w:r>
        <w:instrText xml:space="preserve"> HYPERLINK "https://login.consultant.ru/link/?req=doc&amp;base=LAW&amp;n=149071&amp;dst=100052" \o "Федеральный закон от 07.05.2013 N 96-ФЗ (ред. от 02.07.2013)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96-ФЗ</w:t>
      </w:r>
      <w:r>
        <w:fldChar w:fldCharType="end"/>
      </w:r>
      <w:r>
        <w:rPr>
          <w:sz w:val="20"/>
        </w:rPr>
        <w:t xml:space="preserve">, от 07.05.2013 </w:t>
      </w:r>
      <w:r>
        <w:fldChar w:fldCharType="begin"/>
      </w:r>
      <w:r>
        <w:instrText xml:space="preserve"> HYPERLINK "https://login.consultant.ru/link/?req=doc&amp;base=LAW&amp;n=166101&amp;dst=100055" \o "Федеральный закон от 07.05.2013 N 98-ФЗ (ред. от 21.07.2014) "О внесении изменений в Федеральный закон "О рекламе" и отдельные законодательные акты Российской Федерации"</w:instrText>
        <w:cr/>
        <w:instrText xml:space="preserve">
{КонсультантПлюс}" </w:instrText>
      </w:r>
      <w:r>
        <w:fldChar w:fldCharType="separate"/>
      </w:r>
      <w:r>
        <w:rPr>
          <w:color w:val="0000FF"/>
          <w:sz w:val="20"/>
        </w:rPr>
        <w:t>N 98-ФЗ</w:t>
      </w:r>
      <w:r>
        <w:fldChar w:fldCharType="end"/>
      </w:r>
      <w:r>
        <w:rPr>
          <w:sz w:val="20"/>
        </w:rPr>
        <w:t xml:space="preserve">, от 28.06.2013 </w:t>
      </w:r>
      <w:r>
        <w:fldChar w:fldCharType="begin"/>
      </w:r>
      <w:r>
        <w:instrText xml:space="preserve"> HYPERLINK "https://login.consultant.ru/link/?req=doc&amp;base=LAW&amp;n=221800&amp;dst=100460" \o "Федеральный закон от 28.06.2013 N 134-ФЗ (ред. от 29.07.2017) "О внесении изменений в отдельные законодательные акты Российской Федерации в части противодействия незаконным финансовым операциям" (с изм. и доп., вступ. в силу с 28.01.2018)</w:instrText>
        <w:cr/>
        <w:instrText xml:space="preserve">
{КонсультантПлюс}" </w:instrText>
      </w:r>
      <w:r>
        <w:fldChar w:fldCharType="separate"/>
      </w:r>
      <w:r>
        <w:rPr>
          <w:color w:val="0000FF"/>
          <w:sz w:val="20"/>
        </w:rPr>
        <w:t>N 134-ФЗ</w:t>
      </w:r>
      <w:r>
        <w:fldChar w:fldCharType="end"/>
      </w:r>
      <w:r>
        <w:rPr>
          <w:sz w:val="20"/>
        </w:rPr>
        <w:t xml:space="preserve">, от 29.06.2013 </w:t>
      </w:r>
      <w:r>
        <w:fldChar w:fldCharType="begin"/>
      </w:r>
      <w:r>
        <w:instrText xml:space="preserve"> HYPERLINK "https://login.consultant.ru/link/?req=doc&amp;base=LAW&amp;n=148269&amp;dst=100029" \o "Федеральный закон от 29.06.2013 N 135-ФЗ "О внесении изменений в статью 5 Федерального закона "О защите детей от информации, причиняющей вред их здоровью и развитию" и отдельные законодательные акты Российской Федерации в целях защиты детей от информации, пропагандирующей отрицание традиционных семейных ценностей"</w:instrText>
        <w:cr/>
        <w:instrText xml:space="preserve">
{КонсультантПлюс}" </w:instrText>
      </w:r>
      <w:r>
        <w:fldChar w:fldCharType="separate"/>
      </w:r>
      <w:r>
        <w:rPr>
          <w:color w:val="0000FF"/>
          <w:sz w:val="20"/>
        </w:rPr>
        <w:t>N 135-ФЗ</w:t>
      </w:r>
      <w:r>
        <w:fldChar w:fldCharType="end"/>
      </w:r>
      <w:r>
        <w:rPr>
          <w:sz w:val="20"/>
        </w:rPr>
        <w:t xml:space="preserve">, от 02.07.2013 </w:t>
      </w:r>
      <w:r>
        <w:fldChar w:fldCharType="begin"/>
      </w:r>
      <w:r>
        <w:instrText xml:space="preserve"> HYPERLINK "https://login.consultant.ru/link/?req=doc&amp;base=LAW&amp;n=479097&amp;dst=100041" \o "Федеральный закон от 02.07.2013 N 162-ФЗ (ред. от 12.12.2023) "О внесении изменений в Закон Российской Федерации "О занятости населения в Российской Федерации" и отдельные законодательные акты Российской Федерации" (с изм. и доп., вступ. в силу с 01.01.2025)</w:instrText>
        <w:cr/>
        <w:instrText xml:space="preserve">
{КонсультантПлюс}" </w:instrText>
      </w:r>
      <w:r>
        <w:fldChar w:fldCharType="separate"/>
      </w:r>
      <w:r>
        <w:rPr>
          <w:color w:val="0000FF"/>
          <w:sz w:val="20"/>
        </w:rPr>
        <w:t>N 162-ФЗ</w:t>
      </w:r>
      <w:r>
        <w:fldChar w:fldCharType="end"/>
      </w:r>
      <w:r>
        <w:rPr>
          <w:sz w:val="20"/>
        </w:rPr>
        <w:t xml:space="preserve">, от 23.07.2013 </w:t>
      </w:r>
      <w:r>
        <w:fldChar w:fldCharType="begin"/>
      </w:r>
      <w:r>
        <w:instrText xml:space="preserve"> HYPERLINK "https://login.consultant.ru/link/?req=doc&amp;base=LAW&amp;n=149639&amp;dst=100113" \o "Федеральный закон от 23.07.2013 N 192-ФЗ "О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w:instrText>
        <w:cr/>
        <w:instrText xml:space="preserve">
{КонсультантПлюс}" </w:instrText>
      </w:r>
      <w:r>
        <w:fldChar w:fldCharType="separate"/>
      </w:r>
      <w:r>
        <w:rPr>
          <w:color w:val="0000FF"/>
          <w:sz w:val="20"/>
        </w:rPr>
        <w:t>N 192-ФЗ</w:t>
      </w:r>
      <w:r>
        <w:fldChar w:fldCharType="end"/>
      </w:r>
      <w:r>
        <w:rPr>
          <w:sz w:val="20"/>
        </w:rPr>
        <w:t xml:space="preserve">, от 23.07.2013 </w:t>
      </w:r>
      <w:r>
        <w:fldChar w:fldCharType="begin"/>
      </w:r>
      <w:r>
        <w:instrText xml:space="preserve"> HYPERLINK "https://login.consultant.ru/link/?req=doc&amp;base=LAW&amp;n=173823&amp;dst=100138"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 xml:space="preserve">, от 23.07.2013 </w:t>
      </w:r>
      <w:r>
        <w:fldChar w:fldCharType="begin"/>
      </w:r>
      <w:r>
        <w:instrText xml:space="preserve"> HYPERLINK "https://login.consultant.ru/link/?req=doc&amp;base=LAW&amp;n=149644&amp;dst=100011" \o "Федеральный закон от 23.07.2013 N 197-ФЗ "О внесении изменений в Кодекс Российской Федерации об административных правонарушениях и Федеральный закон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197-ФЗ</w:t>
      </w:r>
      <w:r>
        <w:fldChar w:fldCharType="end"/>
      </w:r>
      <w:r>
        <w:rPr>
          <w:sz w:val="20"/>
        </w:rPr>
        <w:t xml:space="preserve">, от 23.07.2013 </w:t>
      </w:r>
      <w:r>
        <w:fldChar w:fldCharType="begin"/>
      </w:r>
      <w:r>
        <w:instrText xml:space="preserve"> HYPERLINK "https://login.consultant.ru/link/?req=doc&amp;base=LAW&amp;n=201120&amp;dst=100106" \o "Федеральный закон от 23.07.2013 N 198-ФЗ (ред. от 03.07.2016) "О внесении изменений в Федеральный закон "О физической культуре и спорте в Российской Федерации"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w:instrText>
        <w:cr/>
        <w:instrText xml:space="preserve">
{КонсультантПлюс}" </w:instrText>
      </w:r>
      <w:r>
        <w:fldChar w:fldCharType="separate"/>
      </w:r>
      <w:r>
        <w:rPr>
          <w:color w:val="0000FF"/>
          <w:sz w:val="20"/>
        </w:rPr>
        <w:t>N 198-ФЗ</w:t>
      </w:r>
      <w:r>
        <w:fldChar w:fldCharType="end"/>
      </w:r>
      <w:r>
        <w:rPr>
          <w:sz w:val="20"/>
        </w:rPr>
        <w:t xml:space="preserve">, от 23.07.2013 </w:t>
      </w:r>
      <w:r>
        <w:fldChar w:fldCharType="begin"/>
      </w:r>
      <w:r>
        <w:instrText xml:space="preserve"> HYPERLINK "https://login.consultant.ru/link/?req=doc&amp;base=LAW&amp;n=149647&amp;dst=100083" \o "Федеральный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201-ФЗ</w:t>
      </w:r>
      <w:r>
        <w:fldChar w:fldCharType="end"/>
      </w:r>
      <w:r>
        <w:rPr>
          <w:sz w:val="20"/>
        </w:rPr>
        <w:t xml:space="preserve">, от 23.07.2013 </w:t>
      </w:r>
      <w:r>
        <w:fldChar w:fldCharType="begin"/>
      </w:r>
      <w:r>
        <w:instrText xml:space="preserve"> HYPERLINK "https://login.consultant.ru/link/?req=doc&amp;base=LAW&amp;n=201252&amp;dst=100103" \o "Федеральный закон от 23.07.2013 N 203-ФЗ (ред. от 03.07.2016) "О внесении изменений в Федеральный закон "О правовом положении иностранных граждан в Российской Федерации"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w:instrText>
        <w:cr/>
        <w:instrText xml:space="preserve">
{КонсультантПлюс}" </w:instrText>
      </w:r>
      <w:r>
        <w:fldChar w:fldCharType="separate"/>
      </w:r>
      <w:r>
        <w:rPr>
          <w:color w:val="0000FF"/>
          <w:sz w:val="20"/>
        </w:rPr>
        <w:t>N 203-ФЗ</w:t>
      </w:r>
      <w:r>
        <w:fldChar w:fldCharType="end"/>
      </w:r>
      <w:r>
        <w:rPr>
          <w:sz w:val="20"/>
        </w:rPr>
        <w:t xml:space="preserve">, от 23.07.2013 </w:t>
      </w:r>
      <w:r>
        <w:fldChar w:fldCharType="begin"/>
      </w:r>
      <w:r>
        <w:instrText xml:space="preserve"> HYPERLINK "https://login.consultant.ru/link/?req=doc&amp;base=LAW&amp;n=201157&amp;dst=100075" \o "Федеральный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w:instrText>
        <w:cr/>
        <w:instrText xml:space="preserve">
{КонсультантПлюс}" </w:instrText>
      </w:r>
      <w:r>
        <w:fldChar w:fldCharType="separate"/>
      </w:r>
      <w:r>
        <w:rPr>
          <w:color w:val="0000FF"/>
          <w:sz w:val="20"/>
        </w:rPr>
        <w:t>N 207-ФЗ</w:t>
      </w:r>
      <w:r>
        <w:fldChar w:fldCharType="end"/>
      </w:r>
      <w:r>
        <w:rPr>
          <w:sz w:val="20"/>
        </w:rPr>
        <w:t xml:space="preserve">, от 23.07.2013 </w:t>
      </w:r>
      <w:r>
        <w:fldChar w:fldCharType="begin"/>
      </w:r>
      <w:r>
        <w:instrText xml:space="preserve"> HYPERLINK "https://login.consultant.ru/link/?req=doc&amp;base=LAW&amp;n=221369&amp;dst=100068" \o "Федеральный закон от 23.07.2013 N 249-ФЗ (ред. от 29.07.2017) "О внесении изменений в Закон Российской Федерации "О товарных биржах и биржевой торговле" и отдельные законодательные акты Российской Федерации"</w:instrText>
        <w:cr/>
        <w:instrText xml:space="preserve">
{КонсультантПлюс}" </w:instrText>
      </w:r>
      <w:r>
        <w:fldChar w:fldCharType="separate"/>
      </w:r>
      <w:r>
        <w:rPr>
          <w:color w:val="0000FF"/>
          <w:sz w:val="20"/>
        </w:rPr>
        <w:t>N 249-ФЗ</w:t>
      </w:r>
      <w:r>
        <w:fldChar w:fldCharType="end"/>
      </w:r>
      <w:r>
        <w:rPr>
          <w:sz w:val="20"/>
        </w:rPr>
        <w:t xml:space="preserve">, от 25.11.2013 </w:t>
      </w:r>
      <w:r>
        <w:fldChar w:fldCharType="begin"/>
      </w:r>
      <w:r>
        <w:instrText xml:space="preserve"> HYPERLINK "https://login.consultant.ru/link/?req=doc&amp;base=LAW&amp;n=201260&amp;dst=100044" \o "Федеральный закон от 25.11.2013 N 313-ФЗ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313-ФЗ</w:t>
      </w:r>
      <w:r>
        <w:fldChar w:fldCharType="end"/>
      </w:r>
      <w:r>
        <w:rPr>
          <w:sz w:val="20"/>
        </w:rPr>
        <w:t xml:space="preserve">, от 25.11.2013 </w:t>
      </w:r>
      <w:r>
        <w:fldChar w:fldCharType="begin"/>
      </w:r>
      <w:r>
        <w:instrText xml:space="preserve"> HYPERLINK "https://login.consultant.ru/link/?req=doc&amp;base=LAW&amp;n=470677&amp;dst=100882" \o "Федеральный закон от 25.11.2013 N 317-ФЗ (ред. от 04.08.2023)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w:instrText>
        <w:cr/>
        <w:instrText xml:space="preserve">
{КонсультантПлюс}" </w:instrText>
      </w:r>
      <w:r>
        <w:fldChar w:fldCharType="separate"/>
      </w:r>
      <w:r>
        <w:rPr>
          <w:color w:val="0000FF"/>
          <w:sz w:val="20"/>
        </w:rPr>
        <w:t>N 317-ФЗ</w:t>
      </w:r>
      <w:r>
        <w:fldChar w:fldCharType="end"/>
      </w:r>
      <w:r>
        <w:rPr>
          <w:sz w:val="20"/>
        </w:rPr>
        <w:t xml:space="preserve">, от 02.12.2013 </w:t>
      </w:r>
      <w:r>
        <w:fldChar w:fldCharType="begin"/>
      </w:r>
      <w:r>
        <w:instrText xml:space="preserve"> HYPERLINK "https://login.consultant.ru/link/?req=doc&amp;base=LAW&amp;n=155105&amp;dst=100050" \o "Федеральный закон от 02.12.2013 N 326-ФЗ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326-ФЗ</w:t>
      </w:r>
      <w:r>
        <w:fldChar w:fldCharType="end"/>
      </w:r>
      <w:r>
        <w:rPr>
          <w:sz w:val="20"/>
        </w:rPr>
        <w:t xml:space="preserve">, от 21.12.2013 </w:t>
      </w:r>
      <w:r>
        <w:fldChar w:fldCharType="begin"/>
      </w:r>
      <w:r>
        <w:instrText xml:space="preserve"> HYPERLINK "https://login.consultant.ru/link/?req=doc&amp;base=LAW&amp;n=168067&amp;dst=100065" \o "Федеральный закон от 21.12.2013 N 363-ФЗ (ред. от 28.06.2014)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"О потребительском кредите (займе)"</w:instrText>
        <w:cr/>
        <w:instrText xml:space="preserve">
{КонсультантПлюс}" </w:instrText>
      </w:r>
      <w:r>
        <w:fldChar w:fldCharType="separate"/>
      </w:r>
      <w:r>
        <w:rPr>
          <w:color w:val="0000FF"/>
          <w:sz w:val="20"/>
        </w:rPr>
        <w:t>N 363-ФЗ</w:t>
      </w:r>
      <w:r>
        <w:fldChar w:fldCharType="end"/>
      </w:r>
      <w:r>
        <w:rPr>
          <w:sz w:val="20"/>
        </w:rPr>
        <w:t xml:space="preserve">, от 21.12.2013 </w:t>
      </w:r>
      <w:r>
        <w:fldChar w:fldCharType="begin"/>
      </w:r>
      <w:r>
        <w:instrText xml:space="preserve"> HYPERLINK "https://login.consultant.ru/link/?req=doc&amp;base=LAW&amp;n=201259&amp;dst=100119" \o "Федеральный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w:instrText>
        <w:cr/>
        <w:instrText xml:space="preserve">
{КонсультантПлюс}" </w:instrText>
      </w:r>
      <w:r>
        <w:fldChar w:fldCharType="separate"/>
      </w:r>
      <w:r>
        <w:rPr>
          <w:color w:val="0000FF"/>
          <w:sz w:val="20"/>
        </w:rPr>
        <w:t>N 365-ФЗ</w:t>
      </w:r>
      <w:r>
        <w:fldChar w:fldCharType="end"/>
      </w:r>
      <w:r>
        <w:rPr>
          <w:sz w:val="20"/>
        </w:rPr>
        <w:t xml:space="preserve">, от 21.12.2013 </w:t>
      </w:r>
      <w:r>
        <w:fldChar w:fldCharType="begin"/>
      </w:r>
      <w:r>
        <w:instrText xml:space="preserve"> HYPERLINK "https://login.consultant.ru/link/?req=doc&amp;base=LAW&amp;n=200919&amp;dst=100054" \o "Федеральный закон от 21.12.2013 N 375-ФЗ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375-ФЗ</w:t>
      </w:r>
      <w:r>
        <w:fldChar w:fldCharType="end"/>
      </w:r>
      <w:r>
        <w:rPr>
          <w:sz w:val="20"/>
        </w:rPr>
        <w:t xml:space="preserve">, от 28.12.2013 </w:t>
      </w:r>
      <w:r>
        <w:fldChar w:fldCharType="begin"/>
      </w:r>
      <w:r>
        <w:instrText xml:space="preserve"> HYPERLINK "https://login.consultant.ru/link/?req=doc&amp;base=LAW&amp;n=165868&amp;dst=100116" \o "Федеральный закон от 28.12.2013 N 415-ФЗ (ред. от 21.07.2014) "О внесении изменений в Лесной кодекс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415-ФЗ</w:t>
      </w:r>
      <w:r>
        <w:fldChar w:fldCharType="end"/>
      </w:r>
      <w:r>
        <w:rPr>
          <w:sz w:val="20"/>
        </w:rPr>
        <w:t xml:space="preserve">, от 28.12.2013 </w:t>
      </w:r>
      <w:r>
        <w:fldChar w:fldCharType="begin"/>
      </w:r>
      <w:r>
        <w:instrText xml:space="preserve"> HYPERLINK "https://login.consultant.ru/link/?req=doc&amp;base=LAW&amp;n=388538&amp;dst=100175" \o "Федеральный закон от 28.12.2013 N 421-ФЗ (ред. от 28.06.2021)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w:instrText>
        <w:cr/>
        <w:instrText xml:space="preserve">
{КонсультантПлюс}" </w:instrText>
      </w:r>
      <w:r>
        <w:fldChar w:fldCharType="separate"/>
      </w:r>
      <w:r>
        <w:rPr>
          <w:color w:val="0000FF"/>
          <w:sz w:val="20"/>
        </w:rPr>
        <w:t>N 421-ФЗ</w:t>
      </w:r>
      <w:r>
        <w:fldChar w:fldCharType="end"/>
      </w:r>
      <w:r>
        <w:rPr>
          <w:sz w:val="20"/>
        </w:rPr>
        <w:t xml:space="preserve">, от 28.12.2013 </w:t>
      </w:r>
      <w:r>
        <w:fldChar w:fldCharType="begin"/>
      </w:r>
      <w:r>
        <w:instrText xml:space="preserve"> HYPERLINK "https://login.consultant.ru/link/?req=doc&amp;base=LAW&amp;n=156574&amp;dst=100065" \o "Федеральный закон от 28.12.2013 N 437-ФЗ "О внесении изменений в Федеральный закон "О безопасности дорожного движения" и Кодекс Российской Федерации об административных правонарушениях по вопросам медицинского обеспечения безопасности дорожного движения"</w:instrText>
        <w:cr/>
        <w:instrText xml:space="preserve">
{КонсультантПлюс}" </w:instrText>
      </w:r>
      <w:r>
        <w:fldChar w:fldCharType="separate"/>
      </w:r>
      <w:r>
        <w:rPr>
          <w:color w:val="0000FF"/>
          <w:sz w:val="20"/>
        </w:rPr>
        <w:t>N 437-ФЗ</w:t>
      </w:r>
      <w:r>
        <w:fldChar w:fldCharType="end"/>
      </w:r>
      <w:r>
        <w:rPr>
          <w:sz w:val="20"/>
        </w:rPr>
        <w:t xml:space="preserve">, от 03.02.2014 </w:t>
      </w:r>
      <w:r>
        <w:fldChar w:fldCharType="begin"/>
      </w:r>
      <w:r>
        <w:instrText xml:space="preserve"> HYPERLINK "https://login.consultant.ru/link/?req=doc&amp;base=LAW&amp;n=158405&amp;dst=100072" \o "Федеральный закон от 03.02.2014 N 15-ФЗ "О внесении изменений в отдельные законодательные акты Российской Федерации по вопросам обеспечения транспортной безопасности"</w:instrText>
        <w:cr/>
        <w:instrText xml:space="preserve">
{КонсультантПлюс}" </w:instrText>
      </w:r>
      <w:r>
        <w:fldChar w:fldCharType="separate"/>
      </w:r>
      <w:r>
        <w:rPr>
          <w:color w:val="0000FF"/>
          <w:sz w:val="20"/>
        </w:rPr>
        <w:t>N 15-ФЗ</w:t>
      </w:r>
      <w:r>
        <w:fldChar w:fldCharType="end"/>
      </w:r>
      <w:r>
        <w:rPr>
          <w:sz w:val="20"/>
        </w:rPr>
        <w:t xml:space="preserve">, от 02.04.2014 </w:t>
      </w:r>
      <w:r>
        <w:fldChar w:fldCharType="begin"/>
      </w:r>
      <w:r>
        <w:instrText xml:space="preserve"> HYPERLINK "https://login.consultant.ru/link/?req=doc&amp;base=LAW&amp;n=421193&amp;dst=100026" \o "Федеральный закон от 02.04.2014 N 70-ФЗ (ред. от 21.12.2021) "О внесении изменений в отдельные законодательные акты Российской Федерации по вопросам участия граждан в охране общественного порядка"</w:instrText>
        <w:cr/>
        <w:instrText xml:space="preserve">
{КонсультантПлюс}" </w:instrText>
      </w:r>
      <w:r>
        <w:fldChar w:fldCharType="separate"/>
      </w:r>
      <w:r>
        <w:rPr>
          <w:color w:val="0000FF"/>
          <w:sz w:val="20"/>
        </w:rPr>
        <w:t>N 70-ФЗ</w:t>
      </w:r>
      <w:r>
        <w:fldChar w:fldCharType="end"/>
      </w:r>
      <w:r>
        <w:rPr>
          <w:sz w:val="20"/>
        </w:rPr>
        <w:t xml:space="preserve">, от 05.05.2014 </w:t>
      </w:r>
      <w:r>
        <w:fldChar w:fldCharType="begin"/>
      </w:r>
      <w:r>
        <w:instrText xml:space="preserve"> HYPERLINK "https://login.consultant.ru/link/?req=doc&amp;base=LAW&amp;n=221373&amp;dst=100081" \o "Федеральный закон от 05.05.2014 N 97-ФЗ (ред. от 29.07.2017) "О внесении изменений в Федеральный закон "Об информации, информационных технологиях и о защите информации"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w:instrText>
        <w:cr/>
        <w:instrText xml:space="preserve">
{КонсультантПлюс}" </w:instrText>
      </w:r>
      <w:r>
        <w:fldChar w:fldCharType="separate"/>
      </w:r>
      <w:r>
        <w:rPr>
          <w:color w:val="0000FF"/>
          <w:sz w:val="20"/>
        </w:rPr>
        <w:t>N 97-ФЗ</w:t>
      </w:r>
      <w:r>
        <w:fldChar w:fldCharType="end"/>
      </w:r>
      <w:r>
        <w:rPr>
          <w:sz w:val="20"/>
        </w:rPr>
        <w:t xml:space="preserve"> (ред. 21.07.2014), от 05.05.2014 </w:t>
      </w:r>
      <w:r>
        <w:fldChar w:fldCharType="begin"/>
      </w:r>
      <w:r>
        <w:instrText xml:space="preserve"> HYPERLINK "https://login.consultant.ru/link/?req=doc&amp;base=LAW&amp;n=162558&amp;dst=100054" \o "Федеральный закон от 05.05.2014 N 101-ФЗ "О внесении изменений в Федеральный закон "О государственном языке Российской Федерации" и отдельные законодательные акты Российской Федерации в связи с совершенствованием правового регулирования в сфере использования русского языка"</w:instrText>
        <w:cr/>
        <w:instrText xml:space="preserve">
{КонсультантПлюс}" </w:instrText>
      </w:r>
      <w:r>
        <w:fldChar w:fldCharType="separate"/>
      </w:r>
      <w:r>
        <w:rPr>
          <w:color w:val="0000FF"/>
          <w:sz w:val="20"/>
        </w:rPr>
        <w:t>N 101-ФЗ</w:t>
      </w:r>
      <w:r>
        <w:fldChar w:fldCharType="end"/>
      </w:r>
      <w:r>
        <w:rPr>
          <w:sz w:val="20"/>
        </w:rPr>
        <w:t xml:space="preserve">, от 05.05.2014 </w:t>
      </w:r>
      <w:r>
        <w:fldChar w:fldCharType="begin"/>
      </w:r>
      <w:r>
        <w:instrText xml:space="preserve"> HYPERLINK "https://login.consultant.ru/link/?req=doc&amp;base=LAW&amp;n=162593&amp;dst=100025" \o "Федеральный закон от 05.05.2014 N 105-ФЗ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105-ФЗ</w:t>
      </w:r>
      <w:r>
        <w:fldChar w:fldCharType="end"/>
      </w:r>
      <w:r>
        <w:rPr>
          <w:sz w:val="20"/>
        </w:rPr>
        <w:t xml:space="preserve">, от 05.05.2014 </w:t>
      </w:r>
      <w:r>
        <w:fldChar w:fldCharType="begin"/>
      </w:r>
      <w:r>
        <w:instrText xml:space="preserve"> HYPERLINK "https://login.consultant.ru/link/?req=doc&amp;base=LAW&amp;n=162603&amp;dst=100015" \o "Федеральный закон от 05.05.2014 N 121-ФЗ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121-ФЗ</w:t>
      </w:r>
      <w:r>
        <w:fldChar w:fldCharType="end"/>
      </w:r>
      <w:r>
        <w:rPr>
          <w:sz w:val="20"/>
        </w:rPr>
        <w:t xml:space="preserve">, от 05.05.2014 </w:t>
      </w:r>
      <w:r>
        <w:fldChar w:fldCharType="begin"/>
      </w:r>
      <w:r>
        <w:instrText xml:space="preserve"> HYPERLINK "https://login.consultant.ru/link/?req=doc&amp;base=LAW&amp;n=162574&amp;dst=100038" \o "Федеральный закон от 05.05.2014 N 122-ФЗ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122-ФЗ</w:t>
      </w:r>
      <w:r>
        <w:fldChar w:fldCharType="end"/>
      </w:r>
      <w:r>
        <w:rPr>
          <w:sz w:val="20"/>
        </w:rPr>
        <w:t xml:space="preserve">, от 05.05.2014 </w:t>
      </w:r>
      <w:r>
        <w:fldChar w:fldCharType="begin"/>
      </w:r>
      <w:r>
        <w:instrText xml:space="preserve"> HYPERLINK "https://login.consultant.ru/link/?req=doc&amp;base=LAW&amp;n=201257&amp;dst=100121" \o "Федеральный закон от 05.05.2014 N 130-ФЗ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130-ФЗ</w:t>
      </w:r>
      <w:r>
        <w:fldChar w:fldCharType="end"/>
      </w:r>
      <w:r>
        <w:rPr>
          <w:sz w:val="20"/>
        </w:rPr>
        <w:t xml:space="preserve">, от 23.06.2014 </w:t>
      </w:r>
      <w:r>
        <w:fldChar w:fldCharType="begin"/>
      </w:r>
      <w:r>
        <w:instrText xml:space="preserve"> HYPERLINK "https://login.consultant.ru/link/?req=doc&amp;base=LAW&amp;n=440510&amp;dst=100037" \o "Федеральный закон от 23.06.2014 N 160-ФЗ (ред. от 30.12.2021)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160-ФЗ</w:t>
      </w:r>
      <w:r>
        <w:fldChar w:fldCharType="end"/>
      </w:r>
      <w:r>
        <w:rPr>
          <w:sz w:val="20"/>
        </w:rPr>
        <w:t xml:space="preserve">, от 28.06.2014 </w:t>
      </w:r>
      <w:r>
        <w:fldChar w:fldCharType="begin"/>
      </w:r>
      <w:r>
        <w:instrText xml:space="preserve"> HYPERLINK "https://login.consultant.ru/link/?req=doc&amp;base=LAW&amp;n=339271&amp;dst=100054" \o "Федеральный закон от 28.06.2014 N 173-ФЗ (ред. от 02.12.2019) "Об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w:instrText>
        <w:cr/>
        <w:instrText xml:space="preserve">
{КонсультантПлюс}" </w:instrText>
      </w:r>
      <w:r>
        <w:fldChar w:fldCharType="separate"/>
      </w:r>
      <w:r>
        <w:rPr>
          <w:color w:val="0000FF"/>
          <w:sz w:val="20"/>
        </w:rPr>
        <w:t>N 173-ФЗ</w:t>
      </w:r>
      <w:r>
        <w:fldChar w:fldCharType="end"/>
      </w:r>
      <w:r>
        <w:rPr>
          <w:sz w:val="20"/>
        </w:rPr>
        <w:t xml:space="preserve">, от 21.07.2014 </w:t>
      </w:r>
      <w:r>
        <w:fldChar w:fldCharType="begin"/>
      </w:r>
      <w:r>
        <w:instrText xml:space="preserve"> HYPERLINK "https://login.consultant.ru/link/?req=doc&amp;base=LAW&amp;n=165800&amp;dst=100037" \o "Федеральный закон от 21.07.2014 N 210-ФЗ "О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w:instrText>
        <w:cr/>
        <w:instrText xml:space="preserve">
{КонсультантПлюс}" </w:instrText>
      </w:r>
      <w:r>
        <w:fldChar w:fldCharType="separate"/>
      </w:r>
      <w:r>
        <w:rPr>
          <w:color w:val="0000FF"/>
          <w:sz w:val="20"/>
        </w:rPr>
        <w:t>N 210-ФЗ</w:t>
      </w:r>
      <w:r>
        <w:fldChar w:fldCharType="end"/>
      </w:r>
      <w:r>
        <w:rPr>
          <w:sz w:val="20"/>
        </w:rPr>
        <w:t xml:space="preserve">, от 21.07.2014 </w:t>
      </w:r>
      <w:r>
        <w:fldChar w:fldCharType="begin"/>
      </w:r>
      <w:r>
        <w:instrText xml:space="preserve"> HYPERLINK "https://login.consultant.ru/link/?req=doc&amp;base=LAW&amp;n=165824&amp;dst=100058" \o "Федеральный закон от 21.07.2014 N 227-ФЗ "О внесении изменений в отдельные законодательные акты Российской Федерации в связи с совершенствованием законодательства об обороте оружия"</w:instrText>
        <w:cr/>
        <w:instrText xml:space="preserve">
{КонсультантПлюс}" </w:instrText>
      </w:r>
      <w:r>
        <w:fldChar w:fldCharType="separate"/>
      </w:r>
      <w:r>
        <w:rPr>
          <w:color w:val="0000FF"/>
          <w:sz w:val="20"/>
        </w:rPr>
        <w:t>N 227-ФЗ</w:t>
      </w:r>
      <w:r>
        <w:fldChar w:fldCharType="end"/>
      </w:r>
      <w:r>
        <w:rPr>
          <w:sz w:val="20"/>
        </w:rPr>
        <w:t xml:space="preserve">, от 21.07.2014 </w:t>
      </w:r>
      <w:r>
        <w:fldChar w:fldCharType="begin"/>
      </w:r>
      <w:r>
        <w:instrText xml:space="preserve"> HYPERLINK "https://login.consultant.ru/link/?req=doc&amp;base=LAW&amp;n=420988&amp;dst=100164" \o "Федеральный закон от 21.07.2014 N 255-ФЗ (ред. от 21.12.2021) "О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w:instrText>
        <w:cr/>
        <w:instrText xml:space="preserve">
{КонсультантПлюс}" </w:instrText>
      </w:r>
      <w:r>
        <w:fldChar w:fldCharType="separate"/>
      </w:r>
      <w:r>
        <w:rPr>
          <w:color w:val="0000FF"/>
          <w:sz w:val="20"/>
        </w:rPr>
        <w:t>N 255-ФЗ</w:t>
      </w:r>
      <w:r>
        <w:fldChar w:fldCharType="end"/>
      </w:r>
      <w:r>
        <w:rPr>
          <w:sz w:val="20"/>
        </w:rPr>
        <w:t xml:space="preserve">, от 21.07.2014 </w:t>
      </w:r>
      <w:r>
        <w:fldChar w:fldCharType="begin"/>
      </w:r>
      <w:r>
        <w:instrText xml:space="preserve"> HYPERLINK "https://login.consultant.ru/link/?req=doc&amp;base=LAW&amp;n=165926&amp;dst=100049" \o "Федеральный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w:instrText>
        <w:cr/>
        <w:instrText xml:space="preserve">
{КонсультантПлюс}" </w:instrText>
      </w:r>
      <w:r>
        <w:fldChar w:fldCharType="separate"/>
      </w:r>
      <w:r>
        <w:rPr>
          <w:color w:val="0000FF"/>
          <w:sz w:val="20"/>
        </w:rPr>
        <w:t>N 258-ФЗ</w:t>
      </w:r>
      <w:r>
        <w:fldChar w:fldCharType="end"/>
      </w:r>
      <w:r>
        <w:rPr>
          <w:sz w:val="20"/>
        </w:rPr>
        <w:t xml:space="preserve">, от 21.07.2014 </w:t>
      </w:r>
      <w:r>
        <w:fldChar w:fldCharType="begin"/>
      </w:r>
      <w:r>
        <w:instrText xml:space="preserve"> HYPERLINK "https://login.consultant.ru/link/?req=doc&amp;base=LAW&amp;n=287038&amp;dst=100029" \o "Федеральный закон от 21.07.2014 N 263-ФЗ (ред. от 31.12.2017) "О внесении изменений в отдельные законодательные акты Российской Федерации в связи с принятием Федерального закона "О государственной информационной системе жилищно-коммунального хозяйства"</w:instrText>
        <w:cr/>
        <w:instrText xml:space="preserve">
{КонсультантПлюс}" </w:instrText>
      </w:r>
      <w:r>
        <w:fldChar w:fldCharType="separate"/>
      </w:r>
      <w:r>
        <w:rPr>
          <w:color w:val="0000FF"/>
          <w:sz w:val="20"/>
        </w:rPr>
        <w:t>N 263-ФЗ</w:t>
      </w:r>
      <w:r>
        <w:fldChar w:fldCharType="end"/>
      </w:r>
      <w:r>
        <w:rPr>
          <w:sz w:val="20"/>
        </w:rPr>
        <w:t xml:space="preserve">, от 14.10.2014 </w:t>
      </w:r>
      <w:r>
        <w:fldChar w:fldCharType="begin"/>
      </w:r>
      <w:r>
        <w:instrText xml:space="preserve"> HYPERLINK "https://login.consultant.ru/link/?req=doc&amp;base=LAW&amp;n=446159&amp;dst=100061"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24.11.2014 </w:t>
      </w:r>
      <w:r>
        <w:fldChar w:fldCharType="begin"/>
      </w:r>
      <w:r>
        <w:instrText xml:space="preserve"> HYPERLINK "https://login.consultant.ru/link/?req=doc&amp;base=LAW&amp;n=448180&amp;dst=100082" \o "Федеральный закон от 24.11.2014 N 355-ФЗ (ред. от 29.05.2023) "О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w:instrText>
        <w:cr/>
        <w:instrText xml:space="preserve">
{КонсультантПлюс}" </w:instrText>
      </w:r>
      <w:r>
        <w:fldChar w:fldCharType="separate"/>
      </w:r>
      <w:r>
        <w:rPr>
          <w:color w:val="0000FF"/>
          <w:sz w:val="20"/>
        </w:rPr>
        <w:t>N 355-ФЗ</w:t>
      </w:r>
      <w:r>
        <w:fldChar w:fldCharType="end"/>
      </w:r>
      <w:r>
        <w:rPr>
          <w:sz w:val="20"/>
        </w:rPr>
        <w:t xml:space="preserve">, от 31.12.2014 </w:t>
      </w:r>
      <w:r>
        <w:fldChar w:fldCharType="begin"/>
      </w:r>
      <w:r>
        <w:instrText xml:space="preserve"> HYPERLINK "https://login.consultant.ru/link/?req=doc&amp;base=LAW&amp;n=209873&amp;dst=100024" \o "Федеральный закон от 31.12.2014 N 514-ФЗ (ред. от 28.12.2016)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514-ФЗ</w:t>
      </w:r>
      <w:r>
        <w:fldChar w:fldCharType="end"/>
      </w:r>
      <w:r>
        <w:rPr>
          <w:sz w:val="20"/>
        </w:rPr>
        <w:t xml:space="preserve">, от 31.12.2014 </w:t>
      </w:r>
      <w:r>
        <w:fldChar w:fldCharType="begin"/>
      </w:r>
      <w:r>
        <w:instrText xml:space="preserve"> HYPERLINK "https://login.consultant.ru/link/?req=doc&amp;base=LAW&amp;n=173186&amp;dst=100015" \o "Федеральный закон от 31.12.2014 N 521-ФЗ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521-ФЗ</w:t>
      </w:r>
      <w:r>
        <w:fldChar w:fldCharType="end"/>
      </w:r>
      <w:r>
        <w:rPr>
          <w:sz w:val="20"/>
        </w:rPr>
        <w:t xml:space="preserve">, от 31.12.2014 </w:t>
      </w:r>
      <w:r>
        <w:fldChar w:fldCharType="begin"/>
      </w:r>
      <w:r>
        <w:instrText xml:space="preserve"> HYPERLINK "https://login.consultant.ru/link/?req=doc&amp;base=LAW&amp;n=173202&amp;dst=100060" \o "Федеральный закон от 31.12.2014 N 532-ФЗ "О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w:instrText>
        <w:cr/>
        <w:instrText xml:space="preserve">
{КонсультантПлюс}" </w:instrText>
      </w:r>
      <w:r>
        <w:fldChar w:fldCharType="separate"/>
      </w:r>
      <w:r>
        <w:rPr>
          <w:color w:val="0000FF"/>
          <w:sz w:val="20"/>
        </w:rPr>
        <w:t>N 532-ФЗ</w:t>
      </w:r>
      <w:r>
        <w:fldChar w:fldCharType="end"/>
      </w:r>
      <w:r>
        <w:rPr>
          <w:sz w:val="20"/>
        </w:rPr>
        <w:t xml:space="preserve">, от 08.03.2015 </w:t>
      </w:r>
      <w:r>
        <w:fldChar w:fldCharType="begin"/>
      </w:r>
      <w:r>
        <w:instrText xml:space="preserve"> HYPERLINK "https://login.consultant.ru/link/?req=doc&amp;base=LAW&amp;n=182886&amp;dst=100021" \o "Федеральный закон от 08.03.2015 N 35-ФЗ (ред. от 13.07.2015)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35-ФЗ</w:t>
      </w:r>
      <w:r>
        <w:fldChar w:fldCharType="end"/>
      </w:r>
      <w:r>
        <w:rPr>
          <w:sz w:val="20"/>
        </w:rPr>
        <w:t xml:space="preserve">, от 08.03.2015 </w:t>
      </w:r>
      <w:r>
        <w:fldChar w:fldCharType="begin"/>
      </w:r>
      <w:r>
        <w:instrText xml:space="preserve"> HYPERLINK "https://login.consultant.ru/link/?req=doc&amp;base=LAW&amp;n=176172&amp;dst=100060" \o "Федеральный закон от 08.03.2015 N 46-ФЗ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46-ФЗ</w:t>
      </w:r>
      <w:r>
        <w:fldChar w:fldCharType="end"/>
      </w:r>
      <w:r>
        <w:rPr>
          <w:sz w:val="20"/>
        </w:rPr>
        <w:t xml:space="preserve">, от 30.03.2015 </w:t>
      </w:r>
      <w:r>
        <w:fldChar w:fldCharType="begin"/>
      </w:r>
      <w:r>
        <w:instrText xml:space="preserve"> HYPERLINK "https://login.consultant.ru/link/?req=doc&amp;base=LAW&amp;n=182041&amp;dst=100179" \o "Федеральный закон от 30.03.2015 N 67-ФЗ (ред. от 29.06.2015) "О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w:instrText>
        <w:cr/>
        <w:instrText xml:space="preserve">
{КонсультантПлюс}" </w:instrText>
      </w:r>
      <w:r>
        <w:fldChar w:fldCharType="separate"/>
      </w:r>
      <w:r>
        <w:rPr>
          <w:color w:val="0000FF"/>
          <w:sz w:val="20"/>
        </w:rPr>
        <w:t>N 67-ФЗ</w:t>
      </w:r>
      <w:r>
        <w:fldChar w:fldCharType="end"/>
      </w:r>
      <w:r>
        <w:rPr>
          <w:sz w:val="20"/>
        </w:rPr>
        <w:t xml:space="preserve">, от 23.05.2015 </w:t>
      </w:r>
      <w:r>
        <w:fldChar w:fldCharType="begin"/>
      </w:r>
      <w:r>
        <w:instrText xml:space="preserve"> HYPERLINK "https://login.consultant.ru/link/?req=doc&amp;base=LAW&amp;n=179979&amp;dst=100028" \o "Федеральный закон от 23.05.2015 N 129-ФЗ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129-ФЗ</w:t>
      </w:r>
      <w:r>
        <w:fldChar w:fldCharType="end"/>
      </w:r>
      <w:r>
        <w:rPr>
          <w:sz w:val="20"/>
        </w:rPr>
        <w:t xml:space="preserve">, от 13.07.2015 </w:t>
      </w:r>
      <w:r>
        <w:fldChar w:fldCharType="begin"/>
      </w:r>
      <w:r>
        <w:instrText xml:space="preserve"> HYPERLINK "https://login.consultant.ru/link/?req=doc&amp;base=LAW&amp;n=182642&amp;dst=100034" \o "Федеральный закон от 13.07.2015 N 265-ФЗ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265-ФЗ</w:t>
      </w:r>
      <w:r>
        <w:fldChar w:fldCharType="end"/>
      </w:r>
      <w:r>
        <w:rPr>
          <w:sz w:val="20"/>
        </w:rPr>
        <w:t xml:space="preserve">, от 28.11.2015 </w:t>
      </w:r>
      <w:r>
        <w:fldChar w:fldCharType="begin"/>
      </w:r>
      <w:r>
        <w:instrText xml:space="preserve"> HYPERLINK "https://login.consultant.ru/link/?req=doc&amp;base=LAW&amp;n=189505&amp;dst=100046" \o "Федеральный закон от 28.11.2015 N 340-ФЗ "О внесении изменений в Федеральный закон "Об исполнительном производстве" и отдельные законодательные акты Российской Федерации"</w:instrText>
        <w:cr/>
        <w:instrText xml:space="preserve">
{КонсультантПлюс}" </w:instrText>
      </w:r>
      <w:r>
        <w:fldChar w:fldCharType="separate"/>
      </w:r>
      <w:r>
        <w:rPr>
          <w:color w:val="0000FF"/>
          <w:sz w:val="20"/>
        </w:rPr>
        <w:t>N 340-ФЗ</w:t>
      </w:r>
      <w:r>
        <w:fldChar w:fldCharType="end"/>
      </w:r>
      <w:r>
        <w:rPr>
          <w:sz w:val="20"/>
        </w:rPr>
        <w:t xml:space="preserve">, от 28.11.2015 </w:t>
      </w:r>
      <w:r>
        <w:fldChar w:fldCharType="begin"/>
      </w:r>
      <w:r>
        <w:instrText xml:space="preserve"> HYPERLINK "https://login.consultant.ru/link/?req=doc&amp;base=LAW&amp;n=189504&amp;dst=100022" \o "Федеральный закон от 28.11.2015 N 344-ФЗ "О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w:instrText>
        <w:cr/>
        <w:instrText xml:space="preserve">
{КонсультантПлюс}" </w:instrText>
      </w:r>
      <w:r>
        <w:fldChar w:fldCharType="separate"/>
      </w:r>
      <w:r>
        <w:rPr>
          <w:color w:val="0000FF"/>
          <w:sz w:val="20"/>
        </w:rPr>
        <w:t>N 344-ФЗ</w:t>
      </w:r>
      <w:r>
        <w:fldChar w:fldCharType="end"/>
      </w:r>
      <w:r>
        <w:rPr>
          <w:sz w:val="20"/>
        </w:rPr>
        <w:t xml:space="preserve">, от 14.12.2015 </w:t>
      </w:r>
      <w:r>
        <w:fldChar w:fldCharType="begin"/>
      </w:r>
      <w:r>
        <w:instrText xml:space="preserve"> HYPERLINK "https://login.consultant.ru/link/?req=doc&amp;base=LAW&amp;n=190445&amp;dst=100011" \o "Федеральный закон от 14.12.2015 N 379-ФЗ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379-ФЗ</w:t>
      </w:r>
      <w:r>
        <w:fldChar w:fldCharType="end"/>
      </w:r>
      <w:r>
        <w:rPr>
          <w:sz w:val="20"/>
        </w:rPr>
        <w:t xml:space="preserve">, от 29.12.2015 </w:t>
      </w:r>
      <w:r>
        <w:fldChar w:fldCharType="begin"/>
      </w:r>
      <w:r>
        <w:instrText xml:space="preserve"> HYPERLINK "https://login.consultant.ru/link/?req=doc&amp;base=LAW&amp;n=221582&amp;dst=100258" \o "Федеральный закон от 29.12.2015 N 391-ФЗ (ред. от 29.07.2017)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391-ФЗ</w:t>
      </w:r>
      <w:r>
        <w:fldChar w:fldCharType="end"/>
      </w:r>
      <w:r>
        <w:rPr>
          <w:sz w:val="20"/>
        </w:rPr>
        <w:t xml:space="preserve">, от 30.12.2015 </w:t>
      </w:r>
      <w:r>
        <w:fldChar w:fldCharType="begin"/>
      </w:r>
      <w:r>
        <w:instrText xml:space="preserve"> HYPERLINK "https://login.consultant.ru/link/?req=doc&amp;base=LAW&amp;n=191470&amp;dst=100017" \o "Федеральный закон от 30.12.2015 N 439-ФЗ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439-ФЗ</w:t>
      </w:r>
      <w:r>
        <w:fldChar w:fldCharType="end"/>
      </w:r>
      <w:r>
        <w:rPr>
          <w:sz w:val="20"/>
        </w:rPr>
        <w:t xml:space="preserve">, от 02.03.2016 </w:t>
      </w:r>
      <w:r>
        <w:fldChar w:fldCharType="begin"/>
      </w:r>
      <w:r>
        <w:instrText xml:space="preserve"> HYPERLINK "https://login.consultant.ru/link/?req=doc&amp;base=LAW&amp;n=301284&amp;dst=100408" \o "Федеральный закон от 02.03.2016 N 49-ФЗ (ред. от 04.06.2018) "О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 (с изм. и доп., вступ. в силу с 01.01.2019)</w:instrText>
        <w:cr/>
        <w:instrText xml:space="preserve">
{КонсультантПлюс}" </w:instrText>
      </w:r>
      <w:r>
        <w:fldChar w:fldCharType="separate"/>
      </w:r>
      <w:r>
        <w:rPr>
          <w:color w:val="0000FF"/>
          <w:sz w:val="20"/>
        </w:rPr>
        <w:t>N 49-ФЗ</w:t>
      </w:r>
      <w:r>
        <w:fldChar w:fldCharType="end"/>
      </w:r>
      <w:r>
        <w:rPr>
          <w:sz w:val="20"/>
        </w:rPr>
        <w:t xml:space="preserve">, от 09.03.2016 </w:t>
      </w:r>
      <w:r>
        <w:fldChar w:fldCharType="begin"/>
      </w:r>
      <w:r>
        <w:instrText xml:space="preserve"> HYPERLINK "https://login.consultant.ru/link/?req=doc&amp;base=LAW&amp;n=194888&amp;dst=100016" \o "Федеральный закон от 09.03.2016 N 54-ФЗ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54-ФЗ</w:t>
      </w:r>
      <w:r>
        <w:fldChar w:fldCharType="end"/>
      </w:r>
      <w:r>
        <w:rPr>
          <w:sz w:val="20"/>
        </w:rPr>
        <w:t xml:space="preserve">, от 02.06.2016 </w:t>
      </w:r>
      <w:r>
        <w:fldChar w:fldCharType="begin"/>
      </w:r>
      <w:r>
        <w:instrText xml:space="preserve"> HYPERLINK "https://login.consultant.ru/link/?req=doc&amp;base=LAW&amp;n=198844&amp;dst=100017" \o "Федеральный закон от 02.06.2016 N 161-ФЗ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161-ФЗ</w:t>
      </w:r>
      <w:r>
        <w:fldChar w:fldCharType="end"/>
      </w:r>
      <w:r>
        <w:rPr>
          <w:sz w:val="20"/>
        </w:rPr>
        <w:t xml:space="preserve">, от 23.06.2016 </w:t>
      </w:r>
      <w:r>
        <w:fldChar w:fldCharType="begin"/>
      </w:r>
      <w:r>
        <w:instrText xml:space="preserve"> HYPERLINK "https://login.consultant.ru/link/?req=doc&amp;base=LAW&amp;n=199990&amp;dst=100029" \o "Федеральный закон от 23.06.2016 N 215-ФЗ "О внесении изменений в Федеральный закон "О противодействии легализации (отмыванию) доходов, полученных преступным путем, и финансированию терроризма"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215-ФЗ</w:t>
      </w:r>
      <w:r>
        <w:fldChar w:fldCharType="end"/>
      </w:r>
      <w:r>
        <w:rPr>
          <w:sz w:val="20"/>
        </w:rPr>
        <w:t xml:space="preserve">, от 23.06.2016 </w:t>
      </w:r>
      <w:r>
        <w:fldChar w:fldCharType="begin"/>
      </w:r>
      <w:r>
        <w:instrText xml:space="preserve"> HYPERLINK "https://login.consultant.ru/link/?req=doc&amp;base=LAW&amp;n=286953&amp;dst=100211" \o "Федеральный закон от 23.06.2016 N 218-ФЗ (ред. от 29.12.2017) "О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w:instrText>
        <w:cr/>
        <w:instrText xml:space="preserve">
{КонсультантПлюс}" </w:instrText>
      </w:r>
      <w:r>
        <w:fldChar w:fldCharType="separate"/>
      </w:r>
      <w:r>
        <w:rPr>
          <w:color w:val="0000FF"/>
          <w:sz w:val="20"/>
        </w:rPr>
        <w:t>N 218-ФЗ</w:t>
      </w:r>
      <w:r>
        <w:fldChar w:fldCharType="end"/>
      </w:r>
      <w:r>
        <w:rPr>
          <w:sz w:val="20"/>
        </w:rPr>
        <w:t xml:space="preserve">, от 03.07.2016 </w:t>
      </w:r>
      <w:r>
        <w:fldChar w:fldCharType="begin"/>
      </w:r>
      <w:r>
        <w:instrText xml:space="preserve"> HYPERLINK "https://login.consultant.ru/link/?req=doc&amp;base=LAW&amp;n=453993&amp;dst=100464" \o "Федеральный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w:instrText>
        <w:cr/>
        <w:instrText xml:space="preserve">
{КонсультантПлюс}" </w:instrText>
      </w:r>
      <w:r>
        <w:fldChar w:fldCharType="separate"/>
      </w:r>
      <w:r>
        <w:rPr>
          <w:color w:val="0000FF"/>
          <w:sz w:val="20"/>
        </w:rPr>
        <w:t>N 227-ФЗ</w:t>
      </w:r>
      <w:r>
        <w:fldChar w:fldCharType="end"/>
      </w:r>
      <w:r>
        <w:rPr>
          <w:sz w:val="20"/>
        </w:rPr>
        <w:t xml:space="preserve">, от 03.07.2016 </w:t>
      </w:r>
      <w:r>
        <w:fldChar w:fldCharType="begin"/>
      </w:r>
      <w:r>
        <w:instrText xml:space="preserve"> HYPERLINK "https://login.consultant.ru/link/?req=doc&amp;base=LAW&amp;n=422066&amp;dst=100701" \o "Федеральный закон от 03.07.2016 N 250-ФЗ (ред. от 28.12.2022)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w:instrText>
        <w:cr/>
        <w:instrText xml:space="preserve">
{КонсультантПлюс}" </w:instrText>
      </w:r>
      <w:r>
        <w:fldChar w:fldCharType="separate"/>
      </w:r>
      <w:r>
        <w:rPr>
          <w:color w:val="0000FF"/>
          <w:sz w:val="20"/>
        </w:rPr>
        <w:t>N 250-ФЗ</w:t>
      </w:r>
      <w:r>
        <w:fldChar w:fldCharType="end"/>
      </w:r>
      <w:r>
        <w:rPr>
          <w:sz w:val="20"/>
        </w:rPr>
        <w:t xml:space="preserve">, от 03.07.2016 </w:t>
      </w:r>
      <w:r>
        <w:fldChar w:fldCharType="begin"/>
      </w:r>
      <w:r>
        <w:instrText xml:space="preserve"> HYPERLINK "https://login.consultant.ru/link/?req=doc&amp;base=LAW&amp;n=200582&amp;dst=100032" \o "Федеральный закон от 03.07.2016 N 264-ФЗ "О внесении изменений в Федеральный закон "О защите конкуренции" и отдельные законодательные акты Российской Федерации"</w:instrText>
        <w:cr/>
        <w:instrText xml:space="preserve">
{КонсультантПлюс}" </w:instrText>
      </w:r>
      <w:r>
        <w:fldChar w:fldCharType="separate"/>
      </w:r>
      <w:r>
        <w:rPr>
          <w:color w:val="0000FF"/>
          <w:sz w:val="20"/>
        </w:rPr>
        <w:t>N 264-ФЗ</w:t>
      </w:r>
      <w:r>
        <w:fldChar w:fldCharType="end"/>
      </w:r>
      <w:r>
        <w:rPr>
          <w:sz w:val="20"/>
        </w:rPr>
        <w:t xml:space="preserve">, от 03.07.2016 </w:t>
      </w:r>
      <w:r>
        <w:fldChar w:fldCharType="begin"/>
      </w:r>
      <w:r>
        <w:instrText xml:space="preserve"> HYPERLINK "https://login.consultant.ru/link/?req=doc&amp;base=LAW&amp;n=388539&amp;dst=100027" \o "Федеральный закон от 03.07.2016 N 272-ФЗ (ред. от 28.06.2021) "О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w:instrText>
        <w:cr/>
        <w:instrText xml:space="preserve">
{КонсультантПлюс}" </w:instrText>
      </w:r>
      <w:r>
        <w:fldChar w:fldCharType="separate"/>
      </w:r>
      <w:r>
        <w:rPr>
          <w:color w:val="0000FF"/>
          <w:sz w:val="20"/>
        </w:rPr>
        <w:t>N 272-ФЗ</w:t>
      </w:r>
      <w:r>
        <w:fldChar w:fldCharType="end"/>
      </w:r>
      <w:r>
        <w:rPr>
          <w:sz w:val="20"/>
        </w:rPr>
        <w:t xml:space="preserve">, от 03.07.2016 </w:t>
      </w:r>
      <w:r>
        <w:fldChar w:fldCharType="begin"/>
      </w:r>
      <w:r>
        <w:instrText xml:space="preserve"> HYPERLINK "https://login.consultant.ru/link/?req=doc&amp;base=LAW&amp;n=413549&amp;dst=100543" \o "Федеральный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instrText>
        <w:cr/>
        <w:instrText xml:space="preserve">
{КонсультантПлюс}" </w:instrText>
      </w:r>
      <w:r>
        <w:fldChar w:fldCharType="separate"/>
      </w:r>
      <w:r>
        <w:rPr>
          <w:color w:val="0000FF"/>
          <w:sz w:val="20"/>
        </w:rPr>
        <w:t>N 290-ФЗ</w:t>
      </w:r>
      <w:r>
        <w:fldChar w:fldCharType="end"/>
      </w:r>
      <w:r>
        <w:rPr>
          <w:sz w:val="20"/>
        </w:rPr>
        <w:t xml:space="preserve">, от 03.07.2016 </w:t>
      </w:r>
      <w:r>
        <w:fldChar w:fldCharType="begin"/>
      </w:r>
      <w:r>
        <w:instrText xml:space="preserve"> HYPERLINK "https://login.consultant.ru/link/?req=doc&amp;base=LAW&amp;n=310107&amp;dst=100171" \o "Федеральный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w:instrText>
        <w:cr/>
        <w:instrText xml:space="preserve">
{КонсультантПлюс}" </w:instrText>
      </w:r>
      <w:r>
        <w:fldChar w:fldCharType="separate"/>
      </w:r>
      <w:r>
        <w:rPr>
          <w:color w:val="0000FF"/>
          <w:sz w:val="20"/>
        </w:rPr>
        <w:t>N 305-ФЗ</w:t>
      </w:r>
      <w:r>
        <w:fldChar w:fldCharType="end"/>
      </w:r>
      <w:r>
        <w:rPr>
          <w:sz w:val="20"/>
        </w:rPr>
        <w:t xml:space="preserve">, от 03.07.2016 </w:t>
      </w:r>
      <w:r>
        <w:fldChar w:fldCharType="begin"/>
      </w:r>
      <w:r>
        <w:instrText xml:space="preserve"> HYPERLINK "https://login.consultant.ru/link/?req=doc&amp;base=LAW&amp;n=200674&amp;dst=100050" \o "Федеральный закон от 03.07.2016 N 318-ФЗ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318-ФЗ</w:t>
      </w:r>
      <w:r>
        <w:fldChar w:fldCharType="end"/>
      </w:r>
      <w:r>
        <w:rPr>
          <w:sz w:val="20"/>
        </w:rPr>
        <w:t xml:space="preserve">, от 03.07.2016 </w:t>
      </w:r>
      <w:r>
        <w:fldChar w:fldCharType="begin"/>
      </w:r>
      <w:r>
        <w:instrText xml:space="preserve"> HYPERLINK "https://login.consultant.ru/link/?req=doc&amp;base=LAW&amp;n=200705&amp;dst=100028" \o "Федеральный закон от 03.07.2016 N 326-ФЗ "О внесении изменений в отдельные законодательные акты Российской Федерации в связи с принятием Федерального закона "О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w:instrText>
        <w:cr/>
        <w:instrText xml:space="preserve">
{КонсультантПлюс}" </w:instrText>
      </w:r>
      <w:r>
        <w:fldChar w:fldCharType="separate"/>
      </w:r>
      <w:r>
        <w:rPr>
          <w:color w:val="0000FF"/>
          <w:sz w:val="20"/>
        </w:rPr>
        <w:t>N 326-ФЗ</w:t>
      </w:r>
      <w:r>
        <w:fldChar w:fldCharType="end"/>
      </w:r>
      <w:r>
        <w:rPr>
          <w:sz w:val="20"/>
        </w:rPr>
        <w:t xml:space="preserve">, от 03.07.2016 </w:t>
      </w:r>
      <w:r>
        <w:fldChar w:fldCharType="begin"/>
      </w:r>
      <w:r>
        <w:instrText xml:space="preserve"> HYPERLINK "https://login.consultant.ru/link/?req=doc&amp;base=LAW&amp;n=210168&amp;dst=100479" \o "Федеральный закон от 03.07.2016 N 372-ФЗ (ред. от 28.12.2016) "О внесении изменений в Градостроительный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372-ФЗ</w:t>
      </w:r>
      <w:r>
        <w:fldChar w:fldCharType="end"/>
      </w:r>
      <w:r>
        <w:rPr>
          <w:sz w:val="20"/>
        </w:rPr>
        <w:t xml:space="preserve">, от 06.07.2016 </w:t>
      </w:r>
      <w:r>
        <w:fldChar w:fldCharType="begin"/>
      </w:r>
      <w:r>
        <w:instrText xml:space="preserve"> HYPERLINK "https://login.consultant.ru/link/?req=doc&amp;base=LAW&amp;n=436421&amp;dst=100161" \o "Федеральный закон от 06.07.2016 N 374-ФЗ (ред. от 29.12.2022) "О внесении изменений в Федеральный закон "О противодействии терроризму"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w:instrText>
        <w:cr/>
        <w:instrText xml:space="preserve">
{КонсультантПлюс}" </w:instrText>
      </w:r>
      <w:r>
        <w:fldChar w:fldCharType="separate"/>
      </w:r>
      <w:r>
        <w:rPr>
          <w:color w:val="0000FF"/>
          <w:sz w:val="20"/>
        </w:rPr>
        <w:t>N 374-ФЗ</w:t>
      </w:r>
      <w:r>
        <w:fldChar w:fldCharType="end"/>
      </w:r>
      <w:r>
        <w:rPr>
          <w:sz w:val="20"/>
        </w:rPr>
        <w:t xml:space="preserve">, от 05.12.2016 </w:t>
      </w:r>
      <w:r>
        <w:fldChar w:fldCharType="begin"/>
      </w:r>
      <w:r>
        <w:instrText xml:space="preserve"> HYPERLINK "https://login.consultant.ru/link/?req=doc&amp;base=LAW&amp;n=208174&amp;dst=100025" \o "Федеральный закон от 05.12.2016 N 412-ФЗ "О внесении изменений в Кодекс Российской Федерации об административных правонарушениях и отдельные законодательные акты Российской Федерации"</w:instrText>
        <w:cr/>
        <w:instrText xml:space="preserve">
{КонсультантПлюс}" </w:instrText>
      </w:r>
      <w:r>
        <w:fldChar w:fldCharType="separate"/>
      </w:r>
      <w:r>
        <w:rPr>
          <w:color w:val="0000FF"/>
          <w:sz w:val="20"/>
        </w:rPr>
        <w:t>N 412-ФЗ</w:t>
      </w:r>
      <w:r>
        <w:fldChar w:fldCharType="end"/>
      </w:r>
      <w:r>
        <w:rPr>
          <w:sz w:val="20"/>
        </w:rPr>
        <w:t xml:space="preserve">, от 28.12.2016 </w:t>
      </w:r>
      <w:r>
        <w:fldChar w:fldCharType="begin"/>
      </w:r>
      <w:r>
        <w:instrText xml:space="preserve"> HYPERLINK "https://login.consultant.ru/link/?req=doc&amp;base=LAW&amp;n=209781&amp;dst=100045" \o "Федеральный закон от 28.12.2016 N 471-ФЗ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instrText>
        <w:cr/>
        <w:instrText xml:space="preserve">
{КонсультантПлюс}" </w:instrText>
      </w:r>
      <w:r>
        <w:fldChar w:fldCharType="separate"/>
      </w:r>
      <w:r>
        <w:rPr>
          <w:color w:val="0000FF"/>
          <w:sz w:val="20"/>
        </w:rPr>
        <w:t>N 471-ФЗ</w:t>
      </w:r>
      <w:r>
        <w:fldChar w:fldCharType="end"/>
      </w:r>
      <w:r>
        <w:rPr>
          <w:sz w:val="20"/>
        </w:rPr>
        <w:t xml:space="preserve">, от 28.12.2016 </w:t>
      </w:r>
      <w:r>
        <w:fldChar w:fldCharType="begin"/>
      </w:r>
      <w:r>
        <w:instrText xml:space="preserve"> HYPERLINK "https://login.consultant.ru/link/?req=doc&amp;base=LAW&amp;n=209869&amp;dst=100021" \o "Федеральный закон от 28.12.2016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490-ФЗ</w:t>
      </w:r>
      <w:r>
        <w:fldChar w:fldCharType="end"/>
      </w:r>
      <w:r>
        <w:rPr>
          <w:sz w:val="20"/>
        </w:rPr>
        <w:t xml:space="preserve">, от 22.02.2017 </w:t>
      </w:r>
      <w:r>
        <w:fldChar w:fldCharType="begin"/>
      </w:r>
      <w:r>
        <w:instrText xml:space="preserve"> HYPERLINK "https://login.consultant.ru/link/?req=doc&amp;base=LAW&amp;n=213154&amp;dst=100014" \o "Федеральный закон от 22.02.2017 N 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18-ФЗ</w:t>
      </w:r>
      <w:r>
        <w:fldChar w:fldCharType="end"/>
      </w:r>
      <w:r>
        <w:rPr>
          <w:sz w:val="20"/>
        </w:rPr>
        <w:t xml:space="preserve">, от 07.03.2017 </w:t>
      </w:r>
      <w:r>
        <w:fldChar w:fldCharType="begin"/>
      </w:r>
      <w:r>
        <w:instrText xml:space="preserve"> HYPERLINK "https://login.consultant.ru/link/?req=doc&amp;base=LAW&amp;n=213706&amp;dst=100024" \o "Федеральный закон от 07.03.2017 N 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26-ФЗ</w:t>
      </w:r>
      <w:r>
        <w:fldChar w:fldCharType="end"/>
      </w:r>
      <w:r>
        <w:rPr>
          <w:sz w:val="20"/>
        </w:rPr>
        <w:t xml:space="preserve">, от 17.04.2017 </w:t>
      </w:r>
      <w:r>
        <w:fldChar w:fldCharType="begin"/>
      </w:r>
      <w:r>
        <w:instrText xml:space="preserve"> HYPERLINK "https://login.consultant.ru/link/?req=doc&amp;base=LAW&amp;n=215480&amp;dst=100025" \o "Федеральный закон от 17.04.2017 N 75-ФЗ "О внесении изменений в статьи 60 и 68 Федерального закона "О связи"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75-ФЗ</w:t>
      </w:r>
      <w:r>
        <w:fldChar w:fldCharType="end"/>
      </w:r>
      <w:r>
        <w:rPr>
          <w:sz w:val="20"/>
        </w:rPr>
        <w:t xml:space="preserve">, от 18.07.2017 </w:t>
      </w:r>
      <w:r>
        <w:fldChar w:fldCharType="begin"/>
      </w:r>
      <w:r>
        <w:instrText xml:space="preserve"> HYPERLINK "https://login.consultant.ru/link/?req=doc&amp;base=LAW&amp;n=220284&amp;dst=100025" \o "Федеральный закон от 18.07.2017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 xml:space="preserve">, от 26.07.2017 </w:t>
      </w:r>
      <w:r>
        <w:fldChar w:fldCharType="begin"/>
      </w:r>
      <w:r>
        <w:instrText xml:space="preserve"> HYPERLINK "https://login.consultant.ru/link/?req=doc&amp;base=LAW&amp;n=220909&amp;dst=100017" \o "Федеральный закон от 26.07.2017 N 189-ФЗ "О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w:instrText>
        <w:cr/>
        <w:instrText xml:space="preserve">
{КонсультантПлюс}" </w:instrText>
      </w:r>
      <w:r>
        <w:fldChar w:fldCharType="separate"/>
      </w:r>
      <w:r>
        <w:rPr>
          <w:color w:val="0000FF"/>
          <w:sz w:val="20"/>
        </w:rPr>
        <w:t>N 189-ФЗ</w:t>
      </w:r>
      <w:r>
        <w:fldChar w:fldCharType="end"/>
      </w:r>
      <w:r>
        <w:rPr>
          <w:sz w:val="20"/>
        </w:rPr>
        <w:t xml:space="preserve">, от 29.07.2017 </w:t>
      </w:r>
      <w:r>
        <w:fldChar w:fldCharType="begin"/>
      </w:r>
      <w:r>
        <w:instrText xml:space="preserve"> HYPERLINK "https://login.consultant.ru/link/?req=doc&amp;base=LAW&amp;n=221231&amp;dst=100034" \o "Федеральный закон от 29.07.2017 N 265-ФЗ "О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w:instrText>
        <w:cr/>
        <w:instrText xml:space="preserve">
{КонсультантПлюс}" </w:instrText>
      </w:r>
      <w:r>
        <w:fldChar w:fldCharType="separate"/>
      </w:r>
      <w:r>
        <w:rPr>
          <w:color w:val="0000FF"/>
          <w:sz w:val="20"/>
        </w:rPr>
        <w:t>N 265-ФЗ</w:t>
      </w:r>
      <w:r>
        <w:fldChar w:fldCharType="end"/>
      </w:r>
      <w:r>
        <w:rPr>
          <w:sz w:val="20"/>
        </w:rPr>
        <w:t xml:space="preserve">, от 29.07.2017 </w:t>
      </w:r>
      <w:r>
        <w:fldChar w:fldCharType="begin"/>
      </w:r>
      <w:r>
        <w:instrText xml:space="preserve"> HYPERLINK "https://login.consultant.ru/link/?req=doc&amp;base=LAW&amp;n=221193&amp;dst=100285" \o "Федеральный закон от 29.07.2017 N 266-ФЗ "О внесении изменений в Федеральный закон "О несостоятельности (банкротстве)"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266-ФЗ</w:t>
      </w:r>
      <w:r>
        <w:fldChar w:fldCharType="end"/>
      </w:r>
      <w:r>
        <w:rPr>
          <w:sz w:val="20"/>
        </w:rPr>
        <w:t xml:space="preserve">, от 29.07.2017 </w:t>
      </w:r>
      <w:r>
        <w:fldChar w:fldCharType="begin"/>
      </w:r>
      <w:r>
        <w:instrText xml:space="preserve"> HYPERLINK "https://login.consultant.ru/link/?req=doc&amp;base=LAW&amp;n=371763&amp;dst=100331" \o "Федеральный закон от 29.07.2017 N 278-ФЗ (ред. от 22.12.2020)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отдельные законодательные акты Российской Федерации"</w:instrText>
        <w:cr/>
        <w:instrText xml:space="preserve">
{КонсультантПлюс}" </w:instrText>
      </w:r>
      <w:r>
        <w:fldChar w:fldCharType="separate"/>
      </w:r>
      <w:r>
        <w:rPr>
          <w:color w:val="0000FF"/>
          <w:sz w:val="20"/>
        </w:rPr>
        <w:t>N 278-ФЗ</w:t>
      </w:r>
      <w:r>
        <w:fldChar w:fldCharType="end"/>
      </w:r>
      <w:r>
        <w:rPr>
          <w:sz w:val="20"/>
        </w:rPr>
        <w:t xml:space="preserve">, от 29.07.2017 </w:t>
      </w:r>
      <w:r>
        <w:fldChar w:fldCharType="begin"/>
      </w:r>
      <w:r>
        <w:instrText xml:space="preserve"> HYPERLINK "https://login.consultant.ru/link/?req=doc&amp;base=LAW&amp;n=420803&amp;dst=100308" \o "Федеральный закон от 29.07.2017 N 279-ФЗ (ред. от 21.12.2021) "О внесении изменений в Федеральный закон "О теплоснабжении" и отдельные законодательные акты Российской Федерации по вопросам совершенствования системы отношений в сфере теплоснабжения"</w:instrText>
        <w:cr/>
        <w:instrText xml:space="preserve">
{КонсультантПлюс}" </w:instrText>
      </w:r>
      <w:r>
        <w:fldChar w:fldCharType="separate"/>
      </w:r>
      <w:r>
        <w:rPr>
          <w:color w:val="0000FF"/>
          <w:sz w:val="20"/>
        </w:rPr>
        <w:t>N 279-ФЗ</w:t>
      </w:r>
      <w:r>
        <w:fldChar w:fldCharType="end"/>
      </w:r>
      <w:r>
        <w:rPr>
          <w:sz w:val="20"/>
        </w:rPr>
        <w:t xml:space="preserve">, от 14.11.2017 </w:t>
      </w:r>
      <w:r>
        <w:fldChar w:fldCharType="begin"/>
      </w:r>
      <w:r>
        <w:instrText xml:space="preserve"> HYPERLINK "https://login.consultant.ru/link/?req=doc&amp;base=LAW&amp;n=282615&amp;dst=100016" \o "Федеральный закон от 14.11.2017 N 318-ФЗ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318-ФЗ</w:t>
      </w:r>
      <w:r>
        <w:fldChar w:fldCharType="end"/>
      </w:r>
      <w:r>
        <w:rPr>
          <w:sz w:val="20"/>
        </w:rPr>
        <w:t xml:space="preserve">, от 14.11.2017 </w:t>
      </w:r>
      <w:r>
        <w:fldChar w:fldCharType="begin"/>
      </w:r>
      <w:r>
        <w:instrText xml:space="preserve"> HYPERLINK "https://login.consultant.ru/link/?req=doc&amp;base=LAW&amp;n=282616&amp;dst=100038" \o "Федеральный закон от 14.11.2017 N 325-ФЗ "О внесении изменений в статьи 19 и 23 Федерального закона "О валютном регулировании и валютном контроле"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325-ФЗ</w:t>
      </w:r>
      <w:r>
        <w:fldChar w:fldCharType="end"/>
      </w:r>
      <w:r>
        <w:rPr>
          <w:sz w:val="20"/>
        </w:rPr>
        <w:t xml:space="preserve">, от 20.12.2017 </w:t>
      </w:r>
      <w:r>
        <w:fldChar w:fldCharType="begin"/>
      </w:r>
      <w:r>
        <w:instrText xml:space="preserve"> HYPERLINK "https://login.consultant.ru/link/?req=doc&amp;base=LAW&amp;n=285579&amp;dst=100015" \o "Федеральный закон от 20.12.2017 N 396-ФЗ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396-ФЗ</w:t>
      </w:r>
      <w:r>
        <w:fldChar w:fldCharType="end"/>
      </w:r>
      <w:r>
        <w:rPr>
          <w:sz w:val="20"/>
        </w:rPr>
        <w:t xml:space="preserve">, от 28.12.2017 </w:t>
      </w:r>
      <w:r>
        <w:fldChar w:fldCharType="begin"/>
      </w:r>
      <w:r>
        <w:instrText xml:space="preserve"> HYPERLINK "https://login.consultant.ru/link/?req=doc&amp;base=LAW&amp;n=286560&amp;dst=100056" \o "Федеральный закон от 28.12.2017 N 437-ФЗ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437-ФЗ</w:t>
      </w:r>
      <w:r>
        <w:fldChar w:fldCharType="end"/>
      </w:r>
      <w:r>
        <w:rPr>
          <w:sz w:val="20"/>
        </w:rPr>
        <w:t xml:space="preserve">, от 29.12.2017 </w:t>
      </w:r>
      <w:r>
        <w:fldChar w:fldCharType="begin"/>
      </w:r>
      <w:r>
        <w:instrText xml:space="preserve"> HYPERLINK "https://login.consultant.ru/link/?req=doc&amp;base=LAW&amp;n=286704&amp;dst=100029" \o "Федеральный закон от 29.12.2017 N 446-ФЗ "О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w:instrText>
        <w:cr/>
        <w:instrText xml:space="preserve">
{КонсультантПлюс}" </w:instrText>
      </w:r>
      <w:r>
        <w:fldChar w:fldCharType="separate"/>
      </w:r>
      <w:r>
        <w:rPr>
          <w:color w:val="0000FF"/>
          <w:sz w:val="20"/>
        </w:rPr>
        <w:t>N 446-ФЗ</w:t>
      </w:r>
      <w:r>
        <w:fldChar w:fldCharType="end"/>
      </w:r>
      <w:r>
        <w:rPr>
          <w:sz w:val="20"/>
        </w:rPr>
        <w:t xml:space="preserve">, от 29.12.2017 </w:t>
      </w:r>
      <w:r>
        <w:fldChar w:fldCharType="begin"/>
      </w:r>
      <w:r>
        <w:instrText xml:space="preserve"> HYPERLINK "https://login.consultant.ru/link/?req=doc&amp;base=LAW&amp;n=388924&amp;dst=100145" \o "Федеральный закон от 29.12.2017 N 451-ФЗ (ред. от 01.07.2021) "О внесении изменений в Федеральный закон "Об электроэнергетике" и отдельные законодательные акты Российской Федерации, связанных с лицензированием энергосбытовой деятельности"</w:instrText>
        <w:cr/>
        <w:instrText xml:space="preserve">
{КонсультантПлюс}" </w:instrText>
      </w:r>
      <w:r>
        <w:fldChar w:fldCharType="separate"/>
      </w:r>
      <w:r>
        <w:rPr>
          <w:color w:val="0000FF"/>
          <w:sz w:val="20"/>
        </w:rPr>
        <w:t>N 451-ФЗ</w:t>
      </w:r>
      <w:r>
        <w:fldChar w:fldCharType="end"/>
      </w:r>
      <w:r>
        <w:rPr>
          <w:sz w:val="20"/>
        </w:rPr>
        <w:t xml:space="preserve">, от 05.02.2018 </w:t>
      </w:r>
      <w:r>
        <w:fldChar w:fldCharType="begin"/>
      </w:r>
      <w:r>
        <w:instrText xml:space="preserve"> HYPERLINK "https://login.consultant.ru/link/?req=doc&amp;base=LAW&amp;n=289784&amp;dst=100024" \o "Федеральный закон от 05.02.2018 N 13-ФЗ "О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w:instrText>
        <w:cr/>
        <w:instrText xml:space="preserve">
{КонсультантПлюс}" </w:instrText>
      </w:r>
      <w:r>
        <w:fldChar w:fldCharType="separate"/>
      </w:r>
      <w:r>
        <w:rPr>
          <w:color w:val="0000FF"/>
          <w:sz w:val="20"/>
        </w:rPr>
        <w:t>N 13-ФЗ</w:t>
      </w:r>
      <w:r>
        <w:fldChar w:fldCharType="end"/>
      </w:r>
      <w:r>
        <w:rPr>
          <w:sz w:val="20"/>
        </w:rPr>
        <w:t xml:space="preserve">, от 29.07.2018 </w:t>
      </w:r>
      <w:r>
        <w:fldChar w:fldCharType="begin"/>
      </w:r>
      <w:r>
        <w:instrText xml:space="preserve"> HYPERLINK "https://login.consultant.ru/link/?req=doc&amp;base=LAW&amp;n=303430&amp;dst=100021" \o "Федеральный закон от 29.07.2018 N 236-ФЗ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236-ФЗ</w:t>
      </w:r>
      <w:r>
        <w:fldChar w:fldCharType="end"/>
      </w:r>
      <w:r>
        <w:rPr>
          <w:sz w:val="20"/>
        </w:rPr>
        <w:t xml:space="preserve">, от 29.07.2018 </w:t>
      </w:r>
      <w:r>
        <w:fldChar w:fldCharType="begin"/>
      </w:r>
      <w:r>
        <w:instrText xml:space="preserve"> HYPERLINK "https://login.consultant.ru/link/?req=doc&amp;base=LAW&amp;n=394123&amp;dst=100302" \o "Федеральный закон от 29.07.2018 N 262-ФЗ (ред. от 11.06.2021) "О внесении изменений в Федеральный закон "Об аккредитации в национальной системе аккредитации" и отдельные законодательные акты Российской Федерации в части совершенствования порядка аккредитации"</w:instrText>
        <w:cr/>
        <w:instrText xml:space="preserve">
{КонсультантПлюс}" </w:instrText>
      </w:r>
      <w:r>
        <w:fldChar w:fldCharType="separate"/>
      </w:r>
      <w:r>
        <w:rPr>
          <w:color w:val="0000FF"/>
          <w:sz w:val="20"/>
        </w:rPr>
        <w:t>N 262-ФЗ</w:t>
      </w:r>
      <w:r>
        <w:fldChar w:fldCharType="end"/>
      </w:r>
      <w:r>
        <w:rPr>
          <w:sz w:val="20"/>
        </w:rPr>
        <w:t xml:space="preserve">, от 02.10.2018 </w:t>
      </w:r>
      <w:r>
        <w:fldChar w:fldCharType="begin"/>
      </w:r>
      <w:r>
        <w:instrText xml:space="preserve"> HYPERLINK "https://login.consultant.ru/link/?req=doc&amp;base=LAW&amp;n=307990&amp;dst=100017" \o "Федеральный закон от 02.10.2018 N 347-ФЗ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347-ФЗ</w:t>
      </w:r>
      <w:r>
        <w:fldChar w:fldCharType="end"/>
      </w:r>
      <w:r>
        <w:rPr>
          <w:sz w:val="20"/>
        </w:rPr>
        <w:t xml:space="preserve">, от 30.10.2018 </w:t>
      </w:r>
      <w:r>
        <w:fldChar w:fldCharType="begin"/>
      </w:r>
      <w:r>
        <w:instrText xml:space="preserve"> HYPERLINK "https://login.consultant.ru/link/?req=doc&amp;base=LAW&amp;n=309984&amp;dst=100014" \o "Федеральный закон от 30.10.2018 N 377-ФЗ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377-ФЗ</w:t>
      </w:r>
      <w:r>
        <w:fldChar w:fldCharType="end"/>
      </w:r>
      <w:r>
        <w:rPr>
          <w:sz w:val="20"/>
        </w:rPr>
        <w:t xml:space="preserve">, от 12.11.2018 </w:t>
      </w:r>
      <w:r>
        <w:fldChar w:fldCharType="begin"/>
      </w:r>
      <w:r>
        <w:instrText xml:space="preserve"> HYPERLINK "https://login.consultant.ru/link/?req=doc&amp;base=LAW&amp;n=310799&amp;dst=100014" \o "Федеральный закон от 12.11.2018 N 404-ФЗ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404-ФЗ</w:t>
      </w:r>
      <w:r>
        <w:fldChar w:fldCharType="end"/>
      </w:r>
      <w:r>
        <w:rPr>
          <w:sz w:val="20"/>
        </w:rPr>
        <w:t xml:space="preserve">, от 27.12.2018 </w:t>
      </w:r>
      <w:r>
        <w:fldChar w:fldCharType="begin"/>
      </w:r>
      <w:r>
        <w:instrText xml:space="preserve"> HYPERLINK "https://login.consultant.ru/link/?req=doc&amp;base=LAW&amp;n=314662&amp;dst=100018" \o "Федеральный закон от 27.12.2018 N 521-ФЗ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521-ФЗ</w:t>
      </w:r>
      <w:r>
        <w:fldChar w:fldCharType="end"/>
      </w:r>
      <w:r>
        <w:rPr>
          <w:sz w:val="20"/>
        </w:rPr>
        <w:t xml:space="preserve">, от 06.02.2019 </w:t>
      </w:r>
      <w:r>
        <w:fldChar w:fldCharType="begin"/>
      </w:r>
      <w:r>
        <w:instrText xml:space="preserve"> HYPERLINK "https://login.consultant.ru/link/?req=doc&amp;base=LAW&amp;n=317568&amp;dst=100016" \o "Федеральный закон от 06.02.2019 N 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7-ФЗ</w:t>
      </w:r>
      <w:r>
        <w:fldChar w:fldCharType="end"/>
      </w:r>
      <w:r>
        <w:rPr>
          <w:sz w:val="20"/>
        </w:rPr>
        <w:t xml:space="preserve">, от 06.03.2019 </w:t>
      </w:r>
      <w:r>
        <w:fldChar w:fldCharType="begin"/>
      </w:r>
      <w:r>
        <w:instrText xml:space="preserve"> HYPERLINK "https://login.consultant.ru/link/?req=doc&amp;base=LAW&amp;n=319588&amp;dst=100017" \o "Федеральный закон от 06.03.2019 N 23-ФЗ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23-ФЗ</w:t>
      </w:r>
      <w:r>
        <w:fldChar w:fldCharType="end"/>
      </w:r>
      <w:r>
        <w:rPr>
          <w:sz w:val="20"/>
        </w:rPr>
        <w:t xml:space="preserve">, от 18.03.2019 </w:t>
      </w:r>
      <w:r>
        <w:fldChar w:fldCharType="begin"/>
      </w:r>
      <w:r>
        <w:instrText xml:space="preserve"> HYPERLINK "https://login.consultant.ru/link/?req=doc&amp;base=LAW&amp;n=320402&amp;dst=100024" \o "Федеральный закон от 18.03.2019 N 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26-ФЗ</w:t>
      </w:r>
      <w:r>
        <w:fldChar w:fldCharType="end"/>
      </w:r>
      <w:r>
        <w:rPr>
          <w:sz w:val="20"/>
        </w:rPr>
        <w:t xml:space="preserve">, от 18.03.2019 </w:t>
      </w:r>
      <w:r>
        <w:fldChar w:fldCharType="begin"/>
      </w:r>
      <w:r>
        <w:instrText xml:space="preserve"> HYPERLINK "https://login.consultant.ru/link/?req=doc&amp;base=LAW&amp;n=320403&amp;dst=100021" \o "Федеральный закон от 18.03.2019 N 28-ФЗ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28-ФЗ</w:t>
      </w:r>
      <w:r>
        <w:fldChar w:fldCharType="end"/>
      </w:r>
      <w:r>
        <w:rPr>
          <w:sz w:val="20"/>
        </w:rPr>
        <w:t xml:space="preserve">, от 18.07.2019 </w:t>
      </w:r>
      <w:r>
        <w:fldChar w:fldCharType="begin"/>
      </w:r>
      <w:r>
        <w:instrText xml:space="preserve"> HYPERLINK "https://login.consultant.ru/link/?req=doc&amp;base=LAW&amp;n=329276&amp;dst=100014" \o "Федеральный закон от 18.07.2019 N 180-ФЗ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180-ФЗ</w:t>
      </w:r>
      <w:r>
        <w:fldChar w:fldCharType="end"/>
      </w:r>
      <w:r>
        <w:rPr>
          <w:sz w:val="20"/>
        </w:rPr>
        <w:t xml:space="preserve">, от 26.07.2019 </w:t>
      </w:r>
      <w:r>
        <w:fldChar w:fldCharType="begin"/>
      </w:r>
      <w:r>
        <w:instrText xml:space="preserve"> HYPERLINK "https://login.consultant.ru/link/?req=doc&amp;base=LAW&amp;n=355692&amp;dst=100048" \o "Федеральный закон от 26.07.2019 N 219-ФЗ (ред. от 23.06.2020)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219-ФЗ</w:t>
      </w:r>
      <w:r>
        <w:fldChar w:fldCharType="end"/>
      </w:r>
      <w:r>
        <w:rPr>
          <w:sz w:val="20"/>
        </w:rPr>
        <w:t xml:space="preserve">, от 26.07.2019 </w:t>
      </w:r>
      <w:r>
        <w:fldChar w:fldCharType="begin"/>
      </w:r>
      <w:r>
        <w:instrText xml:space="preserve"> HYPERLINK "https://login.consultant.ru/link/?req=doc&amp;base=LAW&amp;n=330013&amp;dst=100014" \o "Федеральный закон от 26.07.2019 N 229-ФЗ "О внесении изменений в Кодекс Российской Федерации об административных правонарушениях в части обеспечения прав граждан на медицинскую помощь"</w:instrText>
        <w:cr/>
        <w:instrText xml:space="preserve">
{КонсультантПлюс}" </w:instrText>
      </w:r>
      <w:r>
        <w:fldChar w:fldCharType="separate"/>
      </w:r>
      <w:r>
        <w:rPr>
          <w:color w:val="0000FF"/>
          <w:sz w:val="20"/>
        </w:rPr>
        <w:t>N 229-ФЗ</w:t>
      </w:r>
      <w:r>
        <w:fldChar w:fldCharType="end"/>
      </w:r>
      <w:r>
        <w:rPr>
          <w:sz w:val="20"/>
        </w:rPr>
        <w:t xml:space="preserve">, от 16.10.2019 </w:t>
      </w:r>
      <w:r>
        <w:fldChar w:fldCharType="begin"/>
      </w:r>
      <w:r>
        <w:instrText xml:space="preserve"> HYPERLINK "https://login.consultant.ru/link/?req=doc&amp;base=LAW&amp;n=335608&amp;dst=100017" \o "Федеральный закон от 16.10.2019 N 338-ФЗ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338-ФЗ</w:t>
      </w:r>
      <w:r>
        <w:fldChar w:fldCharType="end"/>
      </w:r>
      <w:r>
        <w:rPr>
          <w:sz w:val="20"/>
        </w:rPr>
        <w:t xml:space="preserve">, от 04.11.2019 </w:t>
      </w:r>
      <w:r>
        <w:fldChar w:fldCharType="begin"/>
      </w:r>
      <w:r>
        <w:instrText xml:space="preserve"> HYPERLINK "https://login.consultant.ru/link/?req=doc&amp;base=LAW&amp;n=336732&amp;dst=100017" \o "Федеральный закон от 04.11.2019 N 361-ФЗ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361-ФЗ</w:t>
      </w:r>
      <w:r>
        <w:fldChar w:fldCharType="end"/>
      </w:r>
      <w:r>
        <w:rPr>
          <w:sz w:val="20"/>
        </w:rPr>
        <w:t xml:space="preserve">, от 02.12.2019 </w:t>
      </w:r>
      <w:r>
        <w:fldChar w:fldCharType="begin"/>
      </w:r>
      <w:r>
        <w:instrText xml:space="preserve"> HYPERLINK "https://login.consultant.ru/link/?req=doc&amp;base=LAW&amp;n=339082&amp;dst=100058" \o "Федеральный закон от 02.12.2019 N 405-ФЗ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405-ФЗ</w:t>
      </w:r>
      <w:r>
        <w:fldChar w:fldCharType="end"/>
      </w:r>
      <w:r>
        <w:rPr>
          <w:sz w:val="20"/>
        </w:rPr>
        <w:t xml:space="preserve">, от 16.12.2019 </w:t>
      </w:r>
      <w:r>
        <w:fldChar w:fldCharType="begin"/>
      </w:r>
      <w:r>
        <w:instrText xml:space="preserve"> HYPERLINK "https://login.consultant.ru/link/?req=doc&amp;base=LAW&amp;n=340250&amp;dst=100016" \o "Федеральный закон от 16.12.2019 N 441-ФЗ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441-ФЗ</w:t>
      </w:r>
      <w:r>
        <w:fldChar w:fldCharType="end"/>
      </w:r>
      <w:r>
        <w:rPr>
          <w:sz w:val="20"/>
        </w:rPr>
        <w:t xml:space="preserve">, от 16.12.2019 </w:t>
      </w:r>
      <w:r>
        <w:fldChar w:fldCharType="begin"/>
      </w:r>
      <w:r>
        <w:instrText xml:space="preserve"> HYPERLINK "https://login.consultant.ru/link/?req=doc&amp;base=LAW&amp;n=340247&amp;dst=100013" \o "Федеральный закон от 16.12.2019 N 442-ФЗ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442-ФЗ</w:t>
      </w:r>
      <w:r>
        <w:fldChar w:fldCharType="end"/>
      </w:r>
      <w:r>
        <w:rPr>
          <w:sz w:val="20"/>
        </w:rPr>
        <w:t xml:space="preserve">, от 16.12.2019 </w:t>
      </w:r>
      <w:r>
        <w:fldChar w:fldCharType="begin"/>
      </w:r>
      <w:r>
        <w:instrText xml:space="preserve"> HYPERLINK "https://login.consultant.ru/link/?req=doc&amp;base=LAW&amp;n=436420&amp;dst=100022" \o "Федеральный закон от 16.12.2019 N 443-ФЗ (ред. от 29.12.2022)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443-ФЗ</w:t>
      </w:r>
      <w:r>
        <w:fldChar w:fldCharType="end"/>
      </w:r>
      <w:r>
        <w:rPr>
          <w:sz w:val="20"/>
        </w:rPr>
        <w:t xml:space="preserve">, от 27.12.2019 </w:t>
      </w:r>
      <w:r>
        <w:fldChar w:fldCharType="begin"/>
      </w:r>
      <w:r>
        <w:instrText xml:space="preserve"> HYPERLINK "https://login.consultant.ru/link/?req=doc&amp;base=LAW&amp;n=341785&amp;dst=100021" \o "Федеральный закон от 27.12.2019 N 493-ФЗ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493-ФЗ</w:t>
      </w:r>
      <w:r>
        <w:fldChar w:fldCharType="end"/>
      </w:r>
      <w:r>
        <w:rPr>
          <w:sz w:val="20"/>
        </w:rPr>
        <w:t xml:space="preserve">, от 27.12.2019 </w:t>
      </w:r>
      <w:r>
        <w:fldChar w:fldCharType="begin"/>
      </w:r>
      <w:r>
        <w:instrText xml:space="preserve"> HYPERLINK "https://login.consultant.ru/link/?req=doc&amp;base=LAW&amp;n=341818&amp;dst=100046" \o "Федеральный закон от 27.12.2019 N 501-ФЗ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501-ФЗ</w:t>
      </w:r>
      <w:r>
        <w:fldChar w:fldCharType="end"/>
      </w:r>
      <w:r>
        <w:rPr>
          <w:sz w:val="20"/>
        </w:rPr>
        <w:t xml:space="preserve">, от 01.04.2020 </w:t>
      </w:r>
      <w:r>
        <w:fldChar w:fldCharType="begin"/>
      </w:r>
      <w:r>
        <w:instrText xml:space="preserve"> HYPERLINK "https://login.consultant.ru/link/?req=doc&amp;base=LAW&amp;n=349049&amp;dst=100017" \o "Федеральный закон от 01.04.2020 N 72-ФЗ "О внесении изменений в статьи 15.25 и 23.1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72-ФЗ</w:t>
      </w:r>
      <w:r>
        <w:fldChar w:fldCharType="end"/>
      </w:r>
      <w:r>
        <w:rPr>
          <w:sz w:val="20"/>
        </w:rPr>
        <w:t xml:space="preserve">, от 01.04.2020 </w:t>
      </w:r>
      <w:r>
        <w:fldChar w:fldCharType="begin"/>
      </w:r>
      <w:r>
        <w:instrText xml:space="preserve"> HYPERLINK "https://login.consultant.ru/link/?req=doc&amp;base=LAW&amp;n=349068&amp;dst=100037" \o "Федеральный закон от 01.04.2020 N 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90-ФЗ</w:t>
      </w:r>
      <w:r>
        <w:fldChar w:fldCharType="end"/>
      </w:r>
      <w:r>
        <w:rPr>
          <w:sz w:val="20"/>
        </w:rPr>
        <w:t xml:space="preserve">, от 01.04.2020 </w:t>
      </w:r>
      <w:r>
        <w:fldChar w:fldCharType="begin"/>
      </w:r>
      <w:r>
        <w:instrText xml:space="preserve"> HYPERLINK "https://login.consultant.ru/link/?req=doc&amp;base=LAW&amp;n=494446&amp;dst=100054" \o "Федеральный закон от 01.04.2020 N 99-ФЗ (ред. от 26.12.2024)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99-ФЗ</w:t>
      </w:r>
      <w:r>
        <w:fldChar w:fldCharType="end"/>
      </w:r>
      <w:r>
        <w:rPr>
          <w:sz w:val="20"/>
        </w:rPr>
        <w:t xml:space="preserve">, от 08.12.2020 </w:t>
      </w:r>
      <w:r>
        <w:fldChar w:fldCharType="begin"/>
      </w:r>
      <w:r>
        <w:instrText xml:space="preserve"> HYPERLINK "https://login.consultant.ru/link/?req=doc&amp;base=LAW&amp;n=370103&amp;dst=100021" \o "Федеральный закон от 08.12.2020 N 420-ФЗ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420-ФЗ</w:t>
      </w:r>
      <w:r>
        <w:fldChar w:fldCharType="end"/>
      </w:r>
      <w:r>
        <w:rPr>
          <w:sz w:val="20"/>
        </w:rPr>
        <w:t xml:space="preserve">, от 30.12.2020 </w:t>
      </w:r>
      <w:r>
        <w:fldChar w:fldCharType="begin"/>
      </w:r>
      <w:r>
        <w:instrText xml:space="preserve"> HYPERLINK "https://login.consultant.ru/link/?req=doc&amp;base=LAW&amp;n=372707&amp;dst=100031" \o "Федеральный закон от 30.12.2020 N 511-ФЗ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511-ФЗ</w:t>
      </w:r>
      <w:r>
        <w:fldChar w:fldCharType="end"/>
      </w:r>
      <w:r>
        <w:rPr>
          <w:sz w:val="20"/>
        </w:rPr>
        <w:t xml:space="preserve">, от 30.12.2020 </w:t>
      </w:r>
      <w:r>
        <w:fldChar w:fldCharType="begin"/>
      </w:r>
      <w:r>
        <w:instrText xml:space="preserve"> HYPERLINK "https://login.consultant.ru/link/?req=doc&amp;base=LAW&amp;n=372702&amp;dst=100027" \o "Федеральный закон от 30.12.2020 N 531-ФЗ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531-ФЗ</w:t>
      </w:r>
      <w:r>
        <w:fldChar w:fldCharType="end"/>
      </w:r>
      <w:r>
        <w:rPr>
          <w:sz w:val="20"/>
        </w:rPr>
        <w:t xml:space="preserve">, от 24.02.2021 </w:t>
      </w:r>
      <w:r>
        <w:fldChar w:fldCharType="begin"/>
      </w:r>
      <w:r>
        <w:instrText xml:space="preserve"> HYPERLINK "https://login.consultant.ru/link/?req=doc&amp;base=LAW&amp;n=436419&amp;dst=100043" \o "Федеральный закон от 24.02.2021 N 14-ФЗ (ред. от 29.12.2022)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14-ФЗ</w:t>
      </w:r>
      <w:r>
        <w:fldChar w:fldCharType="end"/>
      </w:r>
      <w:r>
        <w:rPr>
          <w:sz w:val="20"/>
        </w:rPr>
        <w:t xml:space="preserve">, от 24.02.2021 </w:t>
      </w:r>
      <w:r>
        <w:fldChar w:fldCharType="begin"/>
      </w:r>
      <w:r>
        <w:instrText xml:space="preserve"> HYPERLINK "https://login.consultant.ru/link/?req=doc&amp;base=LAW&amp;n=377644&amp;dst=100094" \o "Федеральный закон от 24.02.2021 N 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19-ФЗ</w:t>
      </w:r>
      <w:r>
        <w:fldChar w:fldCharType="end"/>
      </w:r>
      <w:r>
        <w:rPr>
          <w:sz w:val="20"/>
        </w:rPr>
        <w:t xml:space="preserve">, от 05.04.2021 </w:t>
      </w:r>
      <w:r>
        <w:fldChar w:fldCharType="begin"/>
      </w:r>
      <w:r>
        <w:instrText xml:space="preserve"> HYPERLINK "https://login.consultant.ru/link/?req=doc&amp;base=LAW&amp;n=381373&amp;dst=100024" \o "Федеральный закон от 05.04.2021 N 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64-ФЗ</w:t>
      </w:r>
      <w:r>
        <w:fldChar w:fldCharType="end"/>
      </w:r>
      <w:r>
        <w:rPr>
          <w:sz w:val="20"/>
        </w:rPr>
        <w:t xml:space="preserve">, от 11.06.2021 </w:t>
      </w:r>
      <w:r>
        <w:fldChar w:fldCharType="begin"/>
      </w:r>
      <w:r>
        <w:instrText xml:space="preserve"> HYPERLINK "https://login.consultant.ru/link/?req=doc&amp;base=LAW&amp;n=386896&amp;dst=100028" \o "Федеральный закон от 11.06.2021 N 204-ФЗ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204-ФЗ</w:t>
      </w:r>
      <w:r>
        <w:fldChar w:fldCharType="end"/>
      </w:r>
      <w:r>
        <w:rPr>
          <w:sz w:val="20"/>
        </w:rPr>
        <w:t xml:space="preserve">, от 11.06.2021 </w:t>
      </w:r>
      <w:r>
        <w:fldChar w:fldCharType="begin"/>
      </w:r>
      <w:r>
        <w:instrText xml:space="preserve"> HYPERLINK "https://login.consultant.ru/link/?req=doc&amp;base=LAW&amp;n=386883&amp;dst=100017" \o "Федеральный закон от 11.06.2021 N 205-ФЗ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205-ФЗ</w:t>
      </w:r>
      <w:r>
        <w:fldChar w:fldCharType="end"/>
      </w:r>
      <w:r>
        <w:rPr>
          <w:sz w:val="20"/>
        </w:rPr>
        <w:t xml:space="preserve">, от 28.06.2021 </w:t>
      </w:r>
      <w:r>
        <w:fldChar w:fldCharType="begin"/>
      </w:r>
      <w:r>
        <w:instrText xml:space="preserve"> HYPERLINK "https://login.consultant.ru/link/?req=doc&amp;base=LAW&amp;n=388482&amp;dst=100059" \o "Федеральный закон от 28.06.2021 N 232-ФЗ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232-ФЗ</w:t>
      </w:r>
      <w:r>
        <w:fldChar w:fldCharType="end"/>
      </w:r>
      <w:r>
        <w:rPr>
          <w:sz w:val="20"/>
        </w:rPr>
        <w:t xml:space="preserve">, от 01.07.2021 </w:t>
      </w:r>
      <w:r>
        <w:fldChar w:fldCharType="begin"/>
      </w:r>
      <w:r>
        <w:instrText xml:space="preserve"> HYPERLINK "https://login.consultant.ru/link/?req=doc&amp;base=LAW&amp;n=388772&amp;dst=100016" \o "Федеральный закон от 01.07.2021 N 283-ФЗ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283-ФЗ</w:t>
      </w:r>
      <w:r>
        <w:fldChar w:fldCharType="end"/>
      </w:r>
      <w:r>
        <w:rPr>
          <w:sz w:val="20"/>
        </w:rPr>
        <w:t xml:space="preserve">, от 30.12.2021 </w:t>
      </w:r>
      <w:r>
        <w:fldChar w:fldCharType="begin"/>
      </w:r>
      <w:r>
        <w:instrText xml:space="preserve"> HYPERLINK "https://login.consultant.ru/link/?req=doc&amp;base=LAW&amp;n=405342&amp;dst=100017" \o "Федеральный закон от 30.12.2021 N 434-ФЗ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434-ФЗ</w:t>
      </w:r>
      <w:r>
        <w:fldChar w:fldCharType="end"/>
      </w:r>
      <w:r>
        <w:rPr>
          <w:sz w:val="20"/>
        </w:rPr>
        <w:t xml:space="preserve">, от 30.12.2021 </w:t>
      </w:r>
      <w:r>
        <w:fldChar w:fldCharType="begin"/>
      </w:r>
      <w:r>
        <w:instrText xml:space="preserve"> HYPERLINK "https://login.consultant.ru/link/?req=doc&amp;base=LAW&amp;n=405461&amp;dst=100017" \o "Федеральный закон от 30.12.2021 N 468-ФЗ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468-ФЗ</w:t>
      </w:r>
      <w:r>
        <w:fldChar w:fldCharType="end"/>
      </w:r>
      <w:r>
        <w:rPr>
          <w:sz w:val="20"/>
        </w:rPr>
        <w:t xml:space="preserve">, от 30.12.2021 </w:t>
      </w:r>
      <w:r>
        <w:fldChar w:fldCharType="begin"/>
      </w:r>
      <w:r>
        <w:instrText xml:space="preserve"> HYPERLINK "https://login.consultant.ru/link/?req=doc&amp;base=LAW&amp;n=405467&amp;dst=100021" \o "Федеральный закон от 30.12.2021 N 480-ФЗ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480-ФЗ</w:t>
      </w:r>
      <w:r>
        <w:fldChar w:fldCharType="end"/>
      </w:r>
      <w:r>
        <w:rPr>
          <w:sz w:val="20"/>
        </w:rPr>
        <w:t xml:space="preserve">, от 28.01.2022 </w:t>
      </w:r>
      <w:r>
        <w:fldChar w:fldCharType="begin"/>
      </w:r>
      <w:r>
        <w:instrText xml:space="preserve"> HYPERLINK "https://login.consultant.ru/link/?req=doc&amp;base=LAW&amp;n=408037&amp;dst=100018" \o "Федеральный закон от 28.01.2022 N 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2-ФЗ</w:t>
      </w:r>
      <w:r>
        <w:fldChar w:fldCharType="end"/>
      </w:r>
      <w:r>
        <w:rPr>
          <w:sz w:val="20"/>
        </w:rPr>
        <w:t xml:space="preserve">, от 04.03.2022 </w:t>
      </w:r>
      <w:r>
        <w:fldChar w:fldCharType="begin"/>
      </w:r>
      <w:r>
        <w:instrText xml:space="preserve"> HYPERLINK "https://login.consultant.ru/link/?req=doc&amp;base=LAW&amp;n=422114&amp;dst=100047" \o "Федеральный закон от 04.03.2022 N 31-ФЗ (ред. от 14.07.2022)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31-ФЗ</w:t>
      </w:r>
      <w:r>
        <w:fldChar w:fldCharType="end"/>
      </w:r>
      <w:r>
        <w:rPr>
          <w:sz w:val="20"/>
        </w:rPr>
        <w:t xml:space="preserve">, от 06.03.2022 </w:t>
      </w:r>
      <w:r>
        <w:fldChar w:fldCharType="begin"/>
      </w:r>
      <w:r>
        <w:instrText xml:space="preserve"> HYPERLINK "https://login.consultant.ru/link/?req=doc&amp;base=LAW&amp;n=411057&amp;dst=100014" \o "Федеральный закон от 06.03.2022 N 42-ФЗ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42-ФЗ</w:t>
      </w:r>
      <w:r>
        <w:fldChar w:fldCharType="end"/>
      </w:r>
      <w:r>
        <w:rPr>
          <w:sz w:val="20"/>
        </w:rPr>
        <w:t xml:space="preserve">, от 16.04.2022 </w:t>
      </w:r>
      <w:r>
        <w:fldChar w:fldCharType="begin"/>
      </w:r>
      <w:r>
        <w:instrText xml:space="preserve"> HYPERLINK "https://login.consultant.ru/link/?req=doc&amp;base=LAW&amp;n=414827&amp;dst=100015" \o "Федеральный закон от 16.04.2022 N 103-ФЗ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103-ФЗ</w:t>
      </w:r>
      <w:r>
        <w:fldChar w:fldCharType="end"/>
      </w:r>
      <w:r>
        <w:rPr>
          <w:sz w:val="20"/>
        </w:rPr>
        <w:t xml:space="preserve">, от 14.07.2022 </w:t>
      </w:r>
      <w:r>
        <w:fldChar w:fldCharType="begin"/>
      </w:r>
      <w:r>
        <w:instrText xml:space="preserve"> HYPERLINK "https://login.consultant.ru/link/?req=doc&amp;base=LAW&amp;n=421791&amp;dst=100013" \o "Федеральный закон от 14.07.2022 N 257-ФЗ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257-ФЗ</w:t>
      </w:r>
      <w:r>
        <w:fldChar w:fldCharType="end"/>
      </w:r>
      <w:r>
        <w:rPr>
          <w:sz w:val="20"/>
        </w:rPr>
        <w:t xml:space="preserve">, от 14.07.2022 </w:t>
      </w:r>
      <w:r>
        <w:fldChar w:fldCharType="begin"/>
      </w:r>
      <w:r>
        <w:instrText xml:space="preserve"> HYPERLINK "https://login.consultant.ru/link/?req=doc&amp;base=LAW&amp;n=421794&amp;dst=100080" \o "Федеральный закон от 14.07.2022 N 259-ФЗ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259-ФЗ</w:t>
      </w:r>
      <w:r>
        <w:fldChar w:fldCharType="end"/>
      </w:r>
      <w:r>
        <w:rPr>
          <w:sz w:val="20"/>
        </w:rPr>
        <w:t xml:space="preserve">, от 24.09.2022 </w:t>
      </w:r>
      <w:r>
        <w:fldChar w:fldCharType="begin"/>
      </w:r>
      <w:r>
        <w:instrText xml:space="preserve"> HYPERLINK "https://login.consultant.ru/link/?req=doc&amp;base=LAW&amp;n=427324&amp;dst=100016" \o "Федеральный закон от 24.09.2022 N 364-ФЗ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364-ФЗ</w:t>
      </w:r>
      <w:r>
        <w:fldChar w:fldCharType="end"/>
      </w:r>
      <w:r>
        <w:rPr>
          <w:sz w:val="20"/>
        </w:rPr>
        <w:t xml:space="preserve">, от 29.12.2022 </w:t>
      </w:r>
      <w:r>
        <w:fldChar w:fldCharType="begin"/>
      </w:r>
      <w:r>
        <w:instrText xml:space="preserve"> HYPERLINK "https://login.consultant.ru/link/?req=doc&amp;base=LAW&amp;n=436196&amp;dst=100046" \o "Федеральный закон от 29.12.2022 N 622-ФЗ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622-ФЗ</w:t>
      </w:r>
      <w:r>
        <w:fldChar w:fldCharType="end"/>
      </w:r>
      <w:r>
        <w:rPr>
          <w:sz w:val="20"/>
        </w:rPr>
        <w:t xml:space="preserve">, от 29.12.2022 </w:t>
      </w:r>
      <w:r>
        <w:fldChar w:fldCharType="begin"/>
      </w:r>
      <w:r>
        <w:instrText xml:space="preserve"> HYPERLINK "https://login.consultant.ru/link/?req=doc&amp;base=LAW&amp;n=436199&amp;dst=100037" \o "Федеральный закон от 29.12.2022 N 625-ФЗ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625-ФЗ</w:t>
      </w:r>
      <w:r>
        <w:fldChar w:fldCharType="end"/>
      </w:r>
      <w:r>
        <w:rPr>
          <w:sz w:val="20"/>
        </w:rPr>
        <w:t xml:space="preserve">, от 14.04.2023 </w:t>
      </w:r>
      <w:r>
        <w:fldChar w:fldCharType="begin"/>
      </w:r>
      <w:r>
        <w:instrText xml:space="preserve"> HYPERLINK "https://login.consultant.ru/link/?req=doc&amp;base=LAW&amp;n=444695&amp;dst=100019" \o "Федеральный закон от 14.04.2023 N 117-ФЗ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117-ФЗ</w:t>
      </w:r>
      <w:r>
        <w:fldChar w:fldCharType="end"/>
      </w:r>
      <w:r>
        <w:rPr>
          <w:sz w:val="20"/>
        </w:rPr>
        <w:t xml:space="preserve">, от 24.06.2023 </w:t>
      </w:r>
      <w:r>
        <w:fldChar w:fldCharType="begin"/>
      </w:r>
      <w:r>
        <w:instrText xml:space="preserve"> HYPERLINK "https://login.consultant.ru/link/?req=doc&amp;base=LAW&amp;n=450400&amp;dst=100015" \o "Федеральный закон от 24.06.2023 N 277-ФЗ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277-ФЗ</w:t>
      </w:r>
      <w:r>
        <w:fldChar w:fldCharType="end"/>
      </w:r>
      <w:r>
        <w:rPr>
          <w:sz w:val="20"/>
        </w:rPr>
        <w:t xml:space="preserve">, от 24.07.2023 </w:t>
      </w:r>
      <w:r>
        <w:fldChar w:fldCharType="begin"/>
      </w:r>
      <w:r>
        <w:instrText xml:space="preserve"> HYPERLINK "https://login.consultant.ru/link/?req=doc&amp;base=LAW&amp;n=452703&amp;dst=100023" \o "Федеральный закон от 24.07.2023 N 363-ФЗ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363-ФЗ</w:t>
      </w:r>
      <w:r>
        <w:fldChar w:fldCharType="end"/>
      </w:r>
      <w:r>
        <w:rPr>
          <w:sz w:val="20"/>
        </w:rPr>
        <w:t xml:space="preserve">, от 24.07.2023 </w:t>
      </w:r>
      <w:r>
        <w:fldChar w:fldCharType="begin"/>
      </w:r>
      <w:r>
        <w:instrText xml:space="preserve"> HYPERLINK "https://login.consultant.ru/link/?req=doc&amp;base=LAW&amp;n=452702&amp;dst=100015" \o "Федеральный закон от 24.07.2023 N 364-ФЗ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364-ФЗ</w:t>
      </w:r>
      <w:r>
        <w:fldChar w:fldCharType="end"/>
      </w:r>
      <w:r>
        <w:rPr>
          <w:sz w:val="20"/>
        </w:rPr>
        <w:t xml:space="preserve">, от 31.07.2023 </w:t>
      </w:r>
      <w:r>
        <w:fldChar w:fldCharType="begin"/>
      </w:r>
      <w:r>
        <w:instrText xml:space="preserve"> HYPERLINK "https://login.consultant.ru/link/?req=doc&amp;base=LAW&amp;n=453256&amp;dst=100027" \o "Федеральный закон от 31.07.2023 N 401-ФЗ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401-ФЗ</w:t>
      </w:r>
      <w:r>
        <w:fldChar w:fldCharType="end"/>
      </w:r>
      <w:r>
        <w:rPr>
          <w:sz w:val="20"/>
        </w:rPr>
        <w:t xml:space="preserve">, от 31.07.2023 </w:t>
      </w:r>
      <w:r>
        <w:fldChar w:fldCharType="begin"/>
      </w:r>
      <w:r>
        <w:instrText xml:space="preserve"> HYPERLINK "https://login.consultant.ru/link/?req=doc&amp;base=LAW&amp;n=453257&amp;dst=100017" \o "Федеральный закон от 31.07.2023 N 402-ФЗ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402-ФЗ</w:t>
      </w:r>
      <w:r>
        <w:fldChar w:fldCharType="end"/>
      </w:r>
      <w:r>
        <w:rPr>
          <w:sz w:val="20"/>
        </w:rPr>
        <w:t xml:space="preserve">, от 04.08.2023 </w:t>
      </w:r>
      <w:r>
        <w:fldChar w:fldCharType="begin"/>
      </w:r>
      <w:r>
        <w:instrText xml:space="preserve"> HYPERLINK "https://login.consultant.ru/link/?req=doc&amp;base=LAW&amp;n=453882&amp;dst=100017" \o "Федеральный закон от 04.08.2023 N 412-ФЗ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412-ФЗ</w:t>
      </w:r>
      <w:r>
        <w:fldChar w:fldCharType="end"/>
      </w:r>
      <w:r>
        <w:rPr>
          <w:sz w:val="20"/>
        </w:rPr>
        <w:t xml:space="preserve">, от 04.08.2023 </w:t>
      </w:r>
      <w:r>
        <w:fldChar w:fldCharType="begin"/>
      </w:r>
      <w:r>
        <w:instrText xml:space="preserve"> HYPERLINK "https://login.consultant.ru/link/?req=doc&amp;base=LAW&amp;n=453874&amp;dst=100037" \o "Федеральный закон от 04.08.2023 N 423-ФЗ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423-ФЗ</w:t>
      </w:r>
      <w:r>
        <w:fldChar w:fldCharType="end"/>
      </w:r>
      <w:r>
        <w:rPr>
          <w:sz w:val="20"/>
        </w:rPr>
        <w:t xml:space="preserve">, от 04.08.2023 </w:t>
      </w:r>
      <w:r>
        <w:fldChar w:fldCharType="begin"/>
      </w:r>
      <w:r>
        <w:instrText xml:space="preserve"> HYPERLINK "https://login.consultant.ru/link/?req=doc&amp;base=LAW&amp;n=453871&amp;dst=100030" \o "Федеральный закон от 04.08.2023 N 425-ФЗ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425-ФЗ</w:t>
      </w:r>
      <w:r>
        <w:fldChar w:fldCharType="end"/>
      </w:r>
      <w:r>
        <w:rPr>
          <w:sz w:val="20"/>
        </w:rPr>
        <w:t xml:space="preserve">, от 08.07.2024 </w:t>
      </w:r>
      <w:r>
        <w:fldChar w:fldCharType="begin"/>
      </w:r>
      <w:r>
        <w:instrText xml:space="preserve"> HYPERLINK "https://login.consultant.ru/link/?req=doc&amp;base=LAW&amp;n=480361&amp;dst=100041" \o "Федеральный закон от 08.07.2024 N 165-ФЗ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165-ФЗ</w:t>
      </w:r>
      <w:r>
        <w:fldChar w:fldCharType="end"/>
      </w:r>
      <w:r>
        <w:rPr>
          <w:sz w:val="20"/>
        </w:rPr>
        <w:t xml:space="preserve">, от 08.08.2024 </w:t>
      </w:r>
      <w:r>
        <w:fldChar w:fldCharType="begin"/>
      </w:r>
      <w:r>
        <w:instrText xml:space="preserve"> HYPERLINK "https://login.consultant.ru/link/?req=doc&amp;base=LAW&amp;n=482483&amp;dst=100010" \o "Федеральный закон от 08.08.2024 N 244-ФЗ "О внесении изменений в статьи 23.1 и 23.79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244-ФЗ</w:t>
      </w:r>
      <w:r>
        <w:fldChar w:fldCharType="end"/>
      </w:r>
      <w:r>
        <w:rPr>
          <w:sz w:val="20"/>
        </w:rPr>
        <w:t xml:space="preserve">, от 14.10.2024 </w:t>
      </w:r>
      <w:r>
        <w:fldChar w:fldCharType="begin"/>
      </w:r>
      <w:r>
        <w:instrText xml:space="preserve"> HYPERLINK "https://login.consultant.ru/link/?req=doc&amp;base=LAW&amp;n=488001&amp;dst=100018" \o "Федеральный закон от 14.10.2024 N 342-ФЗ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342-ФЗ</w:t>
      </w:r>
      <w:r>
        <w:fldChar w:fldCharType="end"/>
      </w:r>
      <w:r>
        <w:rPr>
          <w:sz w:val="20"/>
        </w:rPr>
        <w:t xml:space="preserve">, от 13.12.2024 </w:t>
      </w:r>
      <w:r>
        <w:fldChar w:fldCharType="begin"/>
      </w:r>
      <w:r>
        <w:instrText xml:space="preserve"> HYPERLINK "https://login.consultant.ru/link/?req=doc&amp;base=LAW&amp;n=493061&amp;dst=100019" \o "Федеральный закон от 13.12.2024 N 461-ФЗ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461-ФЗ</w:t>
      </w:r>
      <w:r>
        <w:fldChar w:fldCharType="end"/>
      </w:r>
      <w:r>
        <w:rPr>
          <w:sz w:val="20"/>
        </w:rPr>
        <w:t>)</w:t>
      </w:r>
    </w:p>
    <w:p>
      <w:pPr>
        <w:pStyle w:val="ConsPlusNormal0"/>
        <w:spacing w:before="200" w:line="240" w:lineRule="auto"/>
        <w:ind w:firstLine="540"/>
        <w:jc w:val="both"/>
      </w:pPr>
      <w:r>
        <w:rPr>
          <w:sz w:val="20"/>
        </w:rPr>
        <w:t xml:space="preserve">1.1. Дела об административных правонарушениях, предусмотренных </w:t>
      </w:r>
      <w:r>
        <w:fldChar w:fldCharType="begin"/>
      </w:r>
      <w:r>
        <w:instrText xml:space="preserve"> HYPERLINK \l "P2774" \o "Статья 7.32.6. Заведомо ложное экспертное заключение в сфере закупок товаров, работ, услуг для обеспечения государственных и муниципальных нужд" </w:instrText>
      </w:r>
      <w:r>
        <w:fldChar w:fldCharType="separate"/>
      </w:r>
      <w:r>
        <w:rPr>
          <w:color w:val="0000FF"/>
          <w:sz w:val="20"/>
        </w:rPr>
        <w:t>статьями 7.32.6</w:t>
      </w:r>
      <w:r>
        <w:fldChar w:fldCharType="end"/>
      </w:r>
      <w:r>
        <w:rPr>
          <w:sz w:val="20"/>
        </w:rPr>
        <w:t xml:space="preserve">, </w:t>
      </w:r>
      <w:r>
        <w:fldChar w:fldCharType="begin"/>
      </w:r>
      <w:r>
        <w:instrText xml:space="preserve"> HYPERLINK \l "P7690" \o "Статья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instrText>
      </w:r>
      <w:r>
        <w:fldChar w:fldCharType="separate"/>
      </w:r>
      <w:r>
        <w:rPr>
          <w:color w:val="0000FF"/>
          <w:sz w:val="20"/>
        </w:rPr>
        <w:t>15.1</w:t>
      </w:r>
      <w:r>
        <w:fldChar w:fldCharType="end"/>
      </w:r>
      <w:r>
        <w:rPr>
          <w:sz w:val="20"/>
        </w:rPr>
        <w:t xml:space="preserve">, </w:t>
      </w:r>
      <w:r>
        <w:fldChar w:fldCharType="begin"/>
      </w:r>
      <w:r>
        <w:instrText xml:space="preserve"> HYPERLINK \l "P7841" \o "Статья 15.14. Нецелевое использование бюджетных средств" </w:instrText>
      </w:r>
      <w:r>
        <w:fldChar w:fldCharType="separate"/>
      </w:r>
      <w:r>
        <w:rPr>
          <w:color w:val="0000FF"/>
          <w:sz w:val="20"/>
        </w:rPr>
        <w:t>15.14</w:t>
      </w:r>
      <w:r>
        <w:fldChar w:fldCharType="end"/>
      </w:r>
      <w:r>
        <w:rPr>
          <w:sz w:val="20"/>
        </w:rPr>
        <w:t xml:space="preserve"> - </w:t>
      </w:r>
      <w:r>
        <w:fldChar w:fldCharType="begin"/>
      </w:r>
      <w:r>
        <w:instrText xml:space="preserve"> HYPERLINK \l "P8044" \o "Статья 15.15.16. Нарушение исполнения платежных документов и представления органа Федерального казначейства" </w:instrText>
      </w:r>
      <w:r>
        <w:fldChar w:fldCharType="separate"/>
      </w:r>
      <w:r>
        <w:rPr>
          <w:color w:val="0000FF"/>
          <w:sz w:val="20"/>
        </w:rPr>
        <w:t>15.15.16</w:t>
      </w:r>
      <w:r>
        <w:fldChar w:fldCharType="end"/>
      </w:r>
      <w:r>
        <w:rPr>
          <w:sz w:val="20"/>
        </w:rPr>
        <w:t xml:space="preserve"> и </w:t>
      </w:r>
      <w:r>
        <w:fldChar w:fldCharType="begin"/>
      </w:r>
      <w:r>
        <w:instrText xml:space="preserve"> HYPERLINK \l "P9687" \o "20. Невыполнение в установленный срок законного предписания (представления) органа государственного (муниципального) финансового контроля -" </w:instrText>
      </w:r>
      <w:r>
        <w:fldChar w:fldCharType="separate"/>
      </w:r>
      <w:r>
        <w:rPr>
          <w:color w:val="0000FF"/>
          <w:sz w:val="20"/>
        </w:rPr>
        <w:t>частью 20 статьи 19.5</w:t>
      </w:r>
      <w:r>
        <w:fldChar w:fldCharType="end"/>
      </w:r>
      <w:r>
        <w:rPr>
          <w:sz w:val="20"/>
        </w:rP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контрольно-счетного органа федеральной территории, либо уполномоченным должностным лицом органа муниципального финансового контроля.</w:t>
      </w:r>
    </w:p>
    <w:p>
      <w:pPr>
        <w:pStyle w:val="ConsPlusNormal0"/>
        <w:jc w:val="both"/>
      </w:pPr>
      <w:r>
        <w:rPr>
          <w:sz w:val="20"/>
        </w:rPr>
        <w:t xml:space="preserve">(часть 1.1 введена Федеральным </w:t>
      </w:r>
      <w:r>
        <w:fldChar w:fldCharType="begin"/>
      </w:r>
      <w:r>
        <w:instrText xml:space="preserve"> HYPERLINK "https://login.consultant.ru/link/?req=doc&amp;base=LAW&amp;n=187993&amp;dst=100014" \o "Федеральный закон от 27.10.2015 N 291-ФЗ "О внесении изменений в Кодекс Российской Федерации об административных правонарушениях и Федеральный закон "О Счетной палате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27.10.2015 N 291-ФЗ; в ред. Федеральных законов от 27.12.2018 </w:t>
      </w:r>
      <w:r>
        <w:fldChar w:fldCharType="begin"/>
      </w:r>
      <w:r>
        <w:instrText xml:space="preserve"> HYPERLINK "https://login.consultant.ru/link/?req=doc&amp;base=LAW&amp;n=314634&amp;dst=100018" \o "Федеральный закон от 27.12.2018 N 510-ФЗ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510-ФЗ</w:t>
      </w:r>
      <w:r>
        <w:fldChar w:fldCharType="end"/>
      </w:r>
      <w:r>
        <w:rPr>
          <w:sz w:val="20"/>
        </w:rPr>
        <w:t xml:space="preserve">, от 08.08.2024 </w:t>
      </w:r>
      <w:r>
        <w:fldChar w:fldCharType="begin"/>
      </w:r>
      <w:r>
        <w:instrText xml:space="preserve"> HYPERLINK "https://login.consultant.ru/link/?req=doc&amp;base=LAW&amp;n=482485&amp;dst=100014" \o "Федеральный закон от 08.08.2024 N 245-ФЗ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245-ФЗ</w:t>
      </w:r>
      <w:r>
        <w:fldChar w:fldCharType="end"/>
      </w:r>
      <w:r>
        <w:rPr>
          <w:sz w:val="20"/>
        </w:rPr>
        <w:t>)</w:t>
      </w:r>
    </w:p>
    <w:p>
      <w:pPr>
        <w:pStyle w:val="ConsPlusNormal0"/>
        <w:spacing w:before="200" w:line="240" w:lineRule="auto"/>
        <w:ind w:firstLine="540"/>
        <w:jc w:val="both"/>
      </w:pPr>
      <w:r>
        <w:rPr>
          <w:sz w:val="20"/>
        </w:rPr>
        <w:t xml:space="preserve">1.2. Дела об административных правонарушениях, предусмотренных </w:t>
      </w:r>
      <w:r>
        <w:fldChar w:fldCharType="begin"/>
      </w:r>
      <w:r>
        <w:instrText xml:space="preserve"> HYPERLINK \l "P1696" \o "1.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instrText>
      </w:r>
      <w:r>
        <w:fldChar w:fldCharType="separate"/>
      </w:r>
      <w:r>
        <w:rPr>
          <w:color w:val="0000FF"/>
          <w:sz w:val="20"/>
        </w:rPr>
        <w:t>частью 1 статьи 6.3</w:t>
      </w:r>
      <w:r>
        <w:fldChar w:fldCharType="end"/>
      </w:r>
      <w:r>
        <w:rPr>
          <w:sz w:val="20"/>
        </w:rPr>
        <w:t xml:space="preserve">, </w:t>
      </w:r>
      <w:r>
        <w:fldChar w:fldCharType="begin"/>
      </w:r>
      <w:r>
        <w:instrText xml:space="preserve"> HYPERLINK \l "P2810" \o "Статья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instrText>
      </w:r>
      <w:r>
        <w:fldChar w:fldCharType="separate"/>
      </w:r>
      <w:r>
        <w:rPr>
          <w:color w:val="0000FF"/>
          <w:sz w:val="20"/>
        </w:rPr>
        <w:t>статьями 8.1</w:t>
      </w:r>
      <w:r>
        <w:fldChar w:fldCharType="end"/>
      </w:r>
      <w:r>
        <w:rPr>
          <w:sz w:val="20"/>
        </w:rPr>
        <w:t xml:space="preserve">, </w:t>
      </w:r>
      <w:r>
        <w:fldChar w:fldCharType="begin"/>
      </w:r>
      <w:r>
        <w:instrText xml:space="preserve"> HYPERLINK \l "P3676" \o "Статья 9.4. Нарушение обязательных требований в области строительства и применения строительных материалов (изделий)" </w:instrText>
      </w:r>
      <w:r>
        <w:fldChar w:fldCharType="separate"/>
      </w:r>
      <w:r>
        <w:rPr>
          <w:color w:val="0000FF"/>
          <w:sz w:val="20"/>
        </w:rPr>
        <w:t>9.4</w:t>
      </w:r>
      <w:r>
        <w:fldChar w:fldCharType="end"/>
      </w:r>
      <w:r>
        <w:rPr>
          <w:sz w:val="20"/>
        </w:rPr>
        <w:t xml:space="preserve">, </w:t>
      </w:r>
      <w:r>
        <w:fldChar w:fldCharType="begin"/>
      </w:r>
      <w:r>
        <w:instrText xml:space="preserve"> HYPERLINK \l "P3688" \o "Статья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instrText>
      </w:r>
      <w:r>
        <w:fldChar w:fldCharType="separate"/>
      </w:r>
      <w:r>
        <w:rPr>
          <w:color w:val="0000FF"/>
          <w:sz w:val="20"/>
        </w:rPr>
        <w:t>9.5</w:t>
      </w:r>
      <w:r>
        <w:fldChar w:fldCharType="end"/>
      </w:r>
      <w:r>
        <w:rPr>
          <w:sz w:val="20"/>
        </w:rPr>
        <w:t xml:space="preserve"> и </w:t>
      </w:r>
      <w:r>
        <w:fldChar w:fldCharType="begin"/>
      </w:r>
      <w:r>
        <w:instrText xml:space="preserve"> HYPERLINK \l "P3712" \o "Статья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instrText>
      </w:r>
      <w:r>
        <w:fldChar w:fldCharType="separate"/>
      </w:r>
      <w:r>
        <w:rPr>
          <w:color w:val="0000FF"/>
          <w:sz w:val="20"/>
        </w:rPr>
        <w:t>9.5.1</w:t>
      </w:r>
      <w:r>
        <w:fldChar w:fldCharType="end"/>
      </w:r>
      <w:r>
        <w:rPr>
          <w:sz w:val="20"/>
        </w:rPr>
        <w:t xml:space="preserve">, </w:t>
      </w:r>
      <w:r>
        <w:fldChar w:fldCharType="begin"/>
      </w:r>
      <w:r>
        <w:instrText xml:space="preserve"> HYPERLINK \l "P3811" \o "3.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instrText>
      </w:r>
      <w:r>
        <w:fldChar w:fldCharType="separate"/>
      </w:r>
      <w:r>
        <w:rPr>
          <w:color w:val="0000FF"/>
          <w:sz w:val="20"/>
        </w:rPr>
        <w:t>частью 3 статьи 9.16</w:t>
      </w:r>
      <w:r>
        <w:fldChar w:fldCharType="end"/>
      </w:r>
      <w:r>
        <w:rPr>
          <w:sz w:val="20"/>
        </w:rPr>
        <w:t xml:space="preserve">, </w:t>
      </w:r>
      <w:r>
        <w:fldChar w:fldCharType="begin"/>
      </w:r>
      <w:r>
        <w:instrText xml:space="preserve"> HYPERLINK \l "P7315" \o "Статья 14.44. Недостоверное декларирование соответствия продукции" </w:instrText>
      </w:r>
      <w:r>
        <w:fldChar w:fldCharType="separate"/>
      </w:r>
      <w:r>
        <w:rPr>
          <w:color w:val="0000FF"/>
          <w:sz w:val="20"/>
        </w:rPr>
        <w:t>статьей 14.44</w:t>
      </w:r>
      <w:r>
        <w:fldChar w:fldCharType="end"/>
      </w:r>
      <w:r>
        <w:rPr>
          <w:sz w:val="20"/>
        </w:rPr>
        <w:t xml:space="preserve">, </w:t>
      </w:r>
      <w:r>
        <w:fldChar w:fldCharType="begin"/>
      </w:r>
      <w:r>
        <w:instrText xml:space="preserve"> HYPERLINK \l "P9615" \o "6.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instrText>
      </w:r>
      <w:r>
        <w:fldChar w:fldCharType="separate"/>
      </w:r>
      <w:r>
        <w:rPr>
          <w:color w:val="0000FF"/>
          <w:sz w:val="20"/>
        </w:rPr>
        <w:t>частью 6 статьи 19.5</w:t>
      </w:r>
      <w:r>
        <w:fldChar w:fldCharType="end"/>
      </w:r>
      <w:r>
        <w:rPr>
          <w:sz w:val="20"/>
        </w:rPr>
        <w:t xml:space="preserve">, </w:t>
      </w:r>
      <w:r>
        <w:fldChar w:fldCharType="begin"/>
      </w:r>
      <w:r>
        <w:instrText xml:space="preserve"> HYPERLINK \l "P10689" \o "1.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instrText>
      </w:r>
      <w:r>
        <w:fldChar w:fldCharType="separate"/>
      </w:r>
      <w:r>
        <w:rPr>
          <w:color w:val="0000FF"/>
          <w:sz w:val="20"/>
        </w:rPr>
        <w:t>частями 1</w:t>
      </w:r>
      <w:r>
        <w:fldChar w:fldCharType="end"/>
      </w:r>
      <w:r>
        <w:rPr>
          <w:sz w:val="20"/>
        </w:rPr>
        <w:t xml:space="preserve">, </w:t>
      </w:r>
      <w:r>
        <w:fldChar w:fldCharType="begin"/>
      </w:r>
      <w:r>
        <w:instrText xml:space="preserve"> HYPERLINK \l "P10693" \o "2. Те же действия, совершенные в условиях особого противопожарного режима, -" </w:instrText>
      </w:r>
      <w:r>
        <w:fldChar w:fldCharType="separate"/>
      </w:r>
      <w:r>
        <w:rPr>
          <w:color w:val="0000FF"/>
          <w:sz w:val="20"/>
        </w:rPr>
        <w:t>2</w:t>
      </w:r>
      <w:r>
        <w:fldChar w:fldCharType="end"/>
      </w:r>
      <w:r>
        <w:rPr>
          <w:sz w:val="20"/>
        </w:rPr>
        <w:t xml:space="preserve">, </w:t>
      </w:r>
      <w:r>
        <w:fldChar w:fldCharType="begin"/>
      </w:r>
      <w:r>
        <w:instrText xml:space="preserve"> HYPERLINK \l "P10697" \o "2.1.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instrText>
      </w:r>
      <w:r>
        <w:fldChar w:fldCharType="separate"/>
      </w:r>
      <w:r>
        <w:rPr>
          <w:color w:val="0000FF"/>
          <w:sz w:val="20"/>
        </w:rPr>
        <w:t>2.1</w:t>
      </w:r>
      <w:r>
        <w:fldChar w:fldCharType="end"/>
      </w:r>
      <w:r>
        <w:rPr>
          <w:sz w:val="20"/>
        </w:rPr>
        <w:t xml:space="preserve">, </w:t>
      </w:r>
      <w:r>
        <w:fldChar w:fldCharType="begin"/>
      </w:r>
      <w:r>
        <w:instrText xml:space="preserve"> HYPERLINK \l "P10702" \o "6.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instrText>
      </w:r>
      <w:r>
        <w:fldChar w:fldCharType="separate"/>
      </w:r>
      <w:r>
        <w:rPr>
          <w:color w:val="0000FF"/>
          <w:sz w:val="20"/>
        </w:rPr>
        <w:t>6</w:t>
      </w:r>
      <w:r>
        <w:fldChar w:fldCharType="end"/>
      </w:r>
      <w:r>
        <w:rPr>
          <w:sz w:val="20"/>
        </w:rPr>
        <w:t xml:space="preserve"> и </w:t>
      </w:r>
      <w:r>
        <w:fldChar w:fldCharType="begin"/>
      </w:r>
      <w:r>
        <w:instrText xml:space="preserve"> HYPERLINK \l "P10705" \o "6.1. Нарушение требований пожарной безопасности, повлекшее возникновение пожара и причинение тяжкого вреда здоровью человека или смерть человека, -" </w:instrText>
      </w:r>
      <w:r>
        <w:fldChar w:fldCharType="separate"/>
      </w:r>
      <w:r>
        <w:rPr>
          <w:color w:val="0000FF"/>
          <w:sz w:val="20"/>
        </w:rPr>
        <w:t>6.1 статьи 20.4</w:t>
      </w:r>
      <w:r>
        <w:fldChar w:fldCharType="end"/>
      </w:r>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pPr>
        <w:pStyle w:val="ConsPlusNormal0"/>
        <w:jc w:val="both"/>
      </w:pPr>
      <w:r>
        <w:rPr>
          <w:sz w:val="20"/>
        </w:rPr>
        <w:t xml:space="preserve">(часть 1.2 введена Федеральным </w:t>
      </w:r>
      <w:r>
        <w:fldChar w:fldCharType="begin"/>
      </w:r>
      <w:r>
        <w:instrText xml:space="preserve"> HYPERLINK "https://login.consultant.ru/link/?req=doc&amp;base=LAW&amp;n=221223&amp;dst=100024" \o "Федеральный закон от 29.07.2017 N 263-ФЗ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29.07.2017 N 263-ФЗ; в ред. Федеральных законов от 01.04.2020 </w:t>
      </w:r>
      <w:r>
        <w:fldChar w:fldCharType="begin"/>
      </w:r>
      <w:r>
        <w:instrText xml:space="preserve"> HYPERLINK "https://login.consultant.ru/link/?req=doc&amp;base=LAW&amp;n=494446&amp;dst=100055" \o "Федеральный закон от 01.04.2020 N 99-ФЗ (ред. от 26.12.2024)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99-ФЗ</w:t>
      </w:r>
      <w:r>
        <w:fldChar w:fldCharType="end"/>
      </w:r>
      <w:r>
        <w:rPr>
          <w:sz w:val="20"/>
        </w:rPr>
        <w:t xml:space="preserve">, от 09.03.2021 </w:t>
      </w:r>
      <w:r>
        <w:fldChar w:fldCharType="begin"/>
      </w:r>
      <w:r>
        <w:instrText xml:space="preserve"> HYPERLINK "https://login.consultant.ru/link/?req=doc&amp;base=LAW&amp;n=378684&amp;dst=100016" \o "Федеральный закон от 09.03.2021 N 36-ФЗ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36-ФЗ</w:t>
      </w:r>
      <w:r>
        <w:fldChar w:fldCharType="end"/>
      </w:r>
      <w:r>
        <w:rPr>
          <w:sz w:val="20"/>
        </w:rPr>
        <w:t>)</w:t>
      </w:r>
    </w:p>
    <w:p>
      <w:pPr>
        <w:pStyle w:val="ConsPlusNormal0"/>
        <w:spacing w:before="200" w:line="240" w:lineRule="auto"/>
        <w:ind w:firstLine="540"/>
        <w:jc w:val="both"/>
      </w:pPr>
      <w:r>
        <w:rPr>
          <w:sz w:val="20"/>
        </w:rPr>
        <w:t xml:space="preserve">1.3. Дела об административных правонарушениях, предусмотренных </w:t>
      </w:r>
      <w:r>
        <w:fldChar w:fldCharType="begin"/>
      </w:r>
      <w:r>
        <w:instrText xml:space="preserve"> HYPERLINK \l "P10767" \o "1.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instrText>
      </w:r>
      <w:r>
        <w:fldChar w:fldCharType="separate"/>
      </w:r>
      <w:r>
        <w:rPr>
          <w:color w:val="0000FF"/>
          <w:sz w:val="20"/>
        </w:rPr>
        <w:t>частью 1 статьи 20.8</w:t>
      </w:r>
      <w:r>
        <w:fldChar w:fldCharType="end"/>
      </w:r>
      <w:r>
        <w:rPr>
          <w:sz w:val="20"/>
        </w:rP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pPr>
        <w:pStyle w:val="ConsPlusNormal0"/>
        <w:jc w:val="both"/>
      </w:pPr>
      <w:r>
        <w:rPr>
          <w:sz w:val="20"/>
        </w:rPr>
        <w:t xml:space="preserve">(часть 1.3 введена Федеральным </w:t>
      </w:r>
      <w:r>
        <w:fldChar w:fldCharType="begin"/>
      </w:r>
      <w:r>
        <w:instrText xml:space="preserve"> HYPERLINK "https://login.consultant.ru/link/?req=doc&amp;base=LAW&amp;n=308724&amp;dst=100015" \o "Федеральный закон от 11.10.2018 N 364-ФЗ "О внесении изменений в статьи 9 и 16 Федерального закона "О войсках национальной гвардии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11.10.2018 N 364-ФЗ)</w:t>
      </w:r>
    </w:p>
    <w:p>
      <w:pPr>
        <w:pStyle w:val="ConsPlusNormal0"/>
        <w:spacing w:before="200" w:line="240" w:lineRule="auto"/>
        <w:ind w:firstLine="540"/>
        <w:jc w:val="both"/>
      </w:pPr>
      <w:r>
        <w:rPr>
          <w:sz w:val="20"/>
        </w:rPr>
        <w:t xml:space="preserve">1.4. Дела об административных правонарушениях, предусмотренных </w:t>
      </w:r>
      <w:r>
        <w:fldChar w:fldCharType="begin"/>
      </w:r>
      <w:r>
        <w:instrText xml:space="preserve"> HYPERLINK \l "P8720" \o "Статья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instrText>
      </w:r>
      <w:r>
        <w:fldChar w:fldCharType="separate"/>
      </w:r>
      <w:r>
        <w:rPr>
          <w:color w:val="0000FF"/>
          <w:sz w:val="20"/>
        </w:rPr>
        <w:t>статьей 15.47</w:t>
      </w:r>
      <w:r>
        <w:fldChar w:fldCharType="end"/>
      </w:r>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pPr>
        <w:pStyle w:val="ConsPlusNormal0"/>
        <w:jc w:val="both"/>
      </w:pPr>
      <w:r>
        <w:rPr>
          <w:sz w:val="20"/>
        </w:rPr>
        <w:t xml:space="preserve">(часть 1.4 введена Федеральным </w:t>
      </w:r>
      <w:r>
        <w:fldChar w:fldCharType="begin"/>
      </w:r>
      <w:r>
        <w:instrText xml:space="preserve"> HYPERLINK "https://login.consultant.ru/link/?req=doc&amp;base=LAW&amp;n=405342&amp;dst=100018" \o "Федеральный закон от 30.12.2021 N 434-ФЗ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30.12.2021 N 434-ФЗ)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05.02.2025 в ч. 1.5 ст. 23.1 вносятся изменения (</w:t>
            </w:r>
            <w:r>
              <w:fldChar w:fldCharType="begin"/>
            </w:r>
            <w:r>
              <w:instrText xml:space="preserve"> HYPERLINK "https://login.consultant.ru/link/?req=doc&amp;base=LAW&amp;n=493196&amp;dst=100025" \o "Федеральный закон от 08.08.2024 N 248-ФЗ (ред. от 13.12.2024)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08.08.2024 N 248-ФЗ). См. будущую </w:t>
            </w:r>
            <w:r>
              <w:fldChar w:fldCharType="begin"/>
            </w:r>
            <w:r>
              <w:instrText xml:space="preserve"> HYPERLINK "https://login.consultant.ru/link/?req=doc&amp;base=LAW&amp;n=483156&amp;dst=10922" \o ""Кодекс Российской Федерации об административных правонарушениях" от 30.12.2001 N 195-ФЗ (ред. от 26.12.2024) (с изм. и доп., вступ. в силу с 05.02.2025)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1.5. Дела об административных правонарушениях, предусмотренных </w:t>
      </w:r>
      <w:r>
        <w:fldChar w:fldCharType="begin"/>
      </w:r>
      <w:r>
        <w:instrText xml:space="preserve"> HYPERLINK \l "P5518" \o "Статья 13.11.3. Нарушение требований в области размещения биометрических персональных данных" </w:instrText>
      </w:r>
      <w:r>
        <w:fldChar w:fldCharType="separate"/>
      </w:r>
      <w:r>
        <w:rPr>
          <w:color w:val="0000FF"/>
          <w:sz w:val="20"/>
        </w:rPr>
        <w:t>статьей 13.11.3</w:t>
      </w:r>
      <w:r>
        <w:fldChar w:fldCharType="end"/>
      </w:r>
      <w:r>
        <w:rPr>
          <w:sz w:val="20"/>
        </w:rP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pPr>
        <w:pStyle w:val="ConsPlusNormal0"/>
        <w:jc w:val="both"/>
      </w:pPr>
      <w:r>
        <w:rPr>
          <w:sz w:val="20"/>
        </w:rPr>
        <w:t xml:space="preserve">(часть 1.5 введена Федеральным </w:t>
      </w:r>
      <w:r>
        <w:fldChar w:fldCharType="begin"/>
      </w:r>
      <w:r>
        <w:instrText xml:space="preserve"> HYPERLINK "https://login.consultant.ru/link/?req=doc&amp;base=LAW&amp;n=464071&amp;dst=100019" \o "Федеральный закон от 12.12.2023 N 589-ФЗ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12.12.2023 N 589-ФЗ)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ст. 23.1 дополняется ч. 1.7 (</w:t>
            </w:r>
            <w:r>
              <w:fldChar w:fldCharType="begin"/>
            </w:r>
            <w:r>
              <w:instrText xml:space="preserve"> HYPERLINK "https://login.consultant.ru/link/?req=doc&amp;base=LAW&amp;n=494748&amp;dst=100146"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 См. будущую </w:t>
            </w:r>
            <w:r>
              <w:fldChar w:fldCharType="begin"/>
            </w:r>
            <w:r>
              <w:instrText xml:space="preserve"> HYPERLINK "https://login.consultant.ru/link/?req=doc&amp;base=LAW&amp;n=483238&amp;dst=11379"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05.02.2025 ст. 23.1 дополняется ч. 1.6 (</w:t>
            </w:r>
            <w:r>
              <w:fldChar w:fldCharType="begin"/>
            </w:r>
            <w:r>
              <w:instrText xml:space="preserve"> HYPERLINK "https://login.consultant.ru/link/?req=doc&amp;base=LAW&amp;n=493196&amp;dst=100026" \o "Федеральный закон от 08.08.2024 N 248-ФЗ (ред. от 13.12.2024)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08.08.2024 N 248-ФЗ). См. будущую </w:t>
            </w:r>
            <w:r>
              <w:fldChar w:fldCharType="begin"/>
            </w:r>
            <w:r>
              <w:instrText xml:space="preserve"> HYPERLINK "https://login.consultant.ru/link/?req=doc&amp;base=LAW&amp;n=483156&amp;dst=10923" \o ""Кодекс Российской Федерации об административных правонарушениях" от 30.12.2001 N 195-ФЗ (ред. от 26.12.2024) (с изм. и доп., вступ. в силу с 05.02.2025)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01.09.2025 в ч. 2 ст. 23.1 вносятся изменения (</w:t>
            </w:r>
            <w:r>
              <w:fldChar w:fldCharType="begin"/>
            </w:r>
            <w:r>
              <w:instrText xml:space="preserve"> HYPERLINK "https://login.consultant.ru/link/?req=doc&amp;base=LAW&amp;n=434569&amp;dst=100017" \o "Федеральный закон от 19.12.2022 N 530-ФЗ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19.12.2022 N 530-ФЗ). См. будущую </w:t>
            </w:r>
            <w:r>
              <w:fldChar w:fldCharType="begin"/>
            </w:r>
            <w:r>
              <w:instrText xml:space="preserve"> HYPERLINK "https://login.consultant.ru/link/?req=doc&amp;base=LAW&amp;n=483416&amp;dst=10980" \o ""Кодекс Российской Федерации об административных правонарушениях" от 30.12.2001 N 195-ФЗ (ред. от 28.12.2024) (с изм. и доп., вступ. в силу с 01.09.2025)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01.09.2025 в ч. 2 ст. 23.1 вносятся изменения (</w:t>
            </w:r>
            <w:r>
              <w:fldChar w:fldCharType="begin"/>
            </w:r>
            <w:r>
              <w:instrText xml:space="preserve"> HYPERLINK "https://login.consultant.ru/link/?req=doc&amp;base=LAW&amp;n=494938&amp;dst=100037" \o "Федеральный закон от 25.12.2023 N 638-ФЗ (ред. от 28.12.2024)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25.12.2023 N 638-ФЗ). См. будущую </w:t>
            </w:r>
            <w:r>
              <w:fldChar w:fldCharType="begin"/>
            </w:r>
            <w:r>
              <w:instrText xml:space="preserve"> HYPERLINK "https://login.consultant.ru/link/?req=doc&amp;base=LAW&amp;n=483416&amp;dst=10980" \o ""Кодекс Российской Федерации об административных правонарушениях" от 30.12.2001 N 195-ФЗ (ред. от 28.12.2024) (с изм. и доп., вступ. в силу с 01.09.2025)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в ч. 2 ст. 23.1 вносятся изменения (</w:t>
            </w:r>
            <w:r>
              <w:fldChar w:fldCharType="begin"/>
            </w:r>
            <w:r>
              <w:instrText xml:space="preserve"> HYPERLINK "https://login.consultant.ru/link/?req=doc&amp;base=LAW&amp;n=490064&amp;dst=100017" \o "Федеральный закон от 09.11.2024 N 378-ФЗ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09.11.2024 N 378-ФЗ). См. будущую </w:t>
            </w:r>
            <w:r>
              <w:fldChar w:fldCharType="begin"/>
            </w:r>
            <w:r>
              <w:instrText xml:space="preserve"> HYPERLINK "https://login.consultant.ru/link/?req=doc&amp;base=LAW&amp;n=483238&amp;dst=11048"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в ч. 2 ст. 23.1 вносятся изменения (</w:t>
            </w:r>
            <w:r>
              <w:fldChar w:fldCharType="begin"/>
            </w:r>
            <w:r>
              <w:instrText xml:space="preserve"> HYPERLINK "https://login.consultant.ru/link/?req=doc&amp;base=LAW&amp;n=494748&amp;dst=100148"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 См. будущую </w:t>
            </w:r>
            <w:r>
              <w:fldChar w:fldCharType="begin"/>
            </w:r>
            <w:r>
              <w:instrText xml:space="preserve"> HYPERLINK "https://login.consultant.ru/link/?req=doc&amp;base=LAW&amp;n=483238&amp;dst=11380"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05.02.2025 в ч. 2 ст. 23.1 вносятся изменения (</w:t>
            </w:r>
            <w:r>
              <w:fldChar w:fldCharType="begin"/>
            </w:r>
            <w:r>
              <w:instrText xml:space="preserve"> HYPERLINK "https://login.consultant.ru/link/?req=doc&amp;base=LAW&amp;n=493196&amp;dst=100028" \o "Федеральный закон от 08.08.2024 N 248-ФЗ (ред. от 13.12.2024)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08.08.2024 N 248-ФЗ). См. будущую </w:t>
            </w:r>
            <w:r>
              <w:fldChar w:fldCharType="begin"/>
            </w:r>
            <w:r>
              <w:instrText xml:space="preserve"> HYPERLINK "https://login.consultant.ru/link/?req=doc&amp;base=LAW&amp;n=483156&amp;dst=10924" \o ""Кодекс Российской Федерации об административных правонарушениях" от 30.12.2001 N 195-ФЗ (ред. от 26.12.2024) (с изм. и доп., вступ. в силу с 05.02.2025)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1989" w:name="P11274"/>
      <w:bookmarkEnd w:id="1989"/>
      <w:r>
        <w:rPr>
          <w:sz w:val="20"/>
        </w:rPr>
        <w:t xml:space="preserve">2. Дела об административных правонарушениях, предусмотренных </w:t>
      </w:r>
      <w:r>
        <w:fldChar w:fldCharType="begin"/>
      </w:r>
      <w:r>
        <w:instrText xml:space="preserve"> HYPERLINK \l "P1222" \o "1.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instrText>
      </w:r>
      <w:r>
        <w:fldChar w:fldCharType="separate"/>
      </w:r>
      <w:r>
        <w:rPr>
          <w:color w:val="0000FF"/>
          <w:sz w:val="20"/>
        </w:rPr>
        <w:t>частями 1</w:t>
      </w:r>
      <w:r>
        <w:fldChar w:fldCharType="end"/>
      </w:r>
      <w:r>
        <w:rPr>
          <w:sz w:val="20"/>
        </w:rPr>
        <w:t xml:space="preserve">, </w:t>
      </w:r>
      <w:r>
        <w:fldChar w:fldCharType="begin"/>
      </w:r>
      <w:r>
        <w:instrText xml:space="preserve"> HYPERLINK \l "P1226" \o "3.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instrText>
      </w:r>
      <w:r>
        <w:fldChar w:fldCharType="separate"/>
      </w:r>
      <w:r>
        <w:rPr>
          <w:color w:val="0000FF"/>
          <w:sz w:val="20"/>
        </w:rPr>
        <w:t>3</w:t>
      </w:r>
      <w:r>
        <w:fldChar w:fldCharType="end"/>
      </w:r>
      <w:r>
        <w:rPr>
          <w:sz w:val="20"/>
        </w:rPr>
        <w:t xml:space="preserve">, </w:t>
      </w:r>
      <w:r>
        <w:fldChar w:fldCharType="begin"/>
      </w:r>
      <w:r>
        <w:instrText xml:space="preserve"> HYPERLINK \l "P1228" \o "4.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instrText>
      </w:r>
      <w:r>
        <w:fldChar w:fldCharType="separate"/>
      </w:r>
      <w:r>
        <w:rPr>
          <w:color w:val="0000FF"/>
          <w:sz w:val="20"/>
        </w:rPr>
        <w:t>4</w:t>
      </w:r>
      <w:r>
        <w:fldChar w:fldCharType="end"/>
      </w:r>
      <w:r>
        <w:rPr>
          <w:sz w:val="20"/>
        </w:rPr>
        <w:t xml:space="preserve"> и </w:t>
      </w:r>
      <w:r>
        <w:fldChar w:fldCharType="begin"/>
      </w:r>
      <w:r>
        <w:instrText xml:space="preserve"> HYPERLINK \l "P1232" \o "6.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instrText>
      </w:r>
      <w:r>
        <w:fldChar w:fldCharType="separate"/>
      </w:r>
      <w:r>
        <w:rPr>
          <w:color w:val="0000FF"/>
          <w:sz w:val="20"/>
        </w:rPr>
        <w:t>6 статьи 5.27</w:t>
      </w:r>
      <w:r>
        <w:fldChar w:fldCharType="end"/>
      </w:r>
      <w:r>
        <w:rPr>
          <w:sz w:val="20"/>
        </w:rPr>
        <w:t xml:space="preserve">, </w:t>
      </w:r>
      <w:r>
        <w:fldChar w:fldCharType="begin"/>
      </w:r>
      <w:r>
        <w:instrText xml:space="preserve"> HYPERLINK \l "P1242" \o "1.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instrText>
      </w:r>
      <w:r>
        <w:fldChar w:fldCharType="separate"/>
      </w:r>
      <w:r>
        <w:rPr>
          <w:color w:val="0000FF"/>
          <w:sz w:val="20"/>
        </w:rPr>
        <w:t>частями 1</w:t>
      </w:r>
      <w:r>
        <w:fldChar w:fldCharType="end"/>
      </w:r>
      <w:r>
        <w:rPr>
          <w:sz w:val="20"/>
        </w:rPr>
        <w:t xml:space="preserve"> - </w:t>
      </w:r>
      <w:r>
        <w:fldChar w:fldCharType="begin"/>
      </w:r>
      <w:r>
        <w:instrText xml:space="preserve"> HYPERLINK \l "P1249" \o "4. Необеспечение работников средствами индивидуальной защиты -" </w:instrText>
      </w:r>
      <w:r>
        <w:fldChar w:fldCharType="separate"/>
      </w:r>
      <w:r>
        <w:rPr>
          <w:color w:val="0000FF"/>
          <w:sz w:val="20"/>
        </w:rPr>
        <w:t>4 статьи 5.27.1</w:t>
      </w:r>
      <w:r>
        <w:fldChar w:fldCharType="end"/>
      </w:r>
      <w:r>
        <w:rPr>
          <w:sz w:val="20"/>
        </w:rPr>
        <w:t xml:space="preserve">, </w:t>
      </w:r>
      <w:r>
        <w:fldChar w:fldCharType="begin"/>
      </w:r>
      <w:r>
        <w:instrText xml:space="preserve"> HYPERLINK \l "P1310" \o "3. Повторное совершение административного правонарушения, предусмотренного частью 2 настоящей статьи, -" </w:instrText>
      </w:r>
      <w:r>
        <w:fldChar w:fldCharType="separate"/>
      </w:r>
      <w:r>
        <w:rPr>
          <w:color w:val="0000FF"/>
          <w:sz w:val="20"/>
        </w:rPr>
        <w:t>частью 3 статьи 5.35</w:t>
      </w:r>
      <w:r>
        <w:fldChar w:fldCharType="end"/>
      </w:r>
      <w:r>
        <w:rPr>
          <w:sz w:val="20"/>
        </w:rPr>
        <w:t xml:space="preserve">, </w:t>
      </w:r>
      <w:r>
        <w:fldChar w:fldCharType="begin"/>
      </w:r>
      <w:r>
        <w:instrText xml:space="preserve"> HYPERLINK \l "P1451" \o "Статья 5.53. Незаконные действия по получению и (или) распространению информации, составляющей кредитную историю" </w:instrText>
      </w:r>
      <w:r>
        <w:fldChar w:fldCharType="separate"/>
      </w:r>
      <w:r>
        <w:rPr>
          <w:color w:val="0000FF"/>
          <w:sz w:val="20"/>
        </w:rPr>
        <w:t>статьей 5.53</w:t>
      </w:r>
      <w:r>
        <w:fldChar w:fldCharType="end"/>
      </w:r>
      <w:r>
        <w:rPr>
          <w:sz w:val="20"/>
        </w:rPr>
        <w:t xml:space="preserve">, </w:t>
      </w:r>
      <w:r>
        <w:fldChar w:fldCharType="begin"/>
      </w:r>
      <w:r>
        <w:instrText xml:space="preserve"> HYPERLINK \l "P1696" \o "1.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instrText>
      </w:r>
      <w:r>
        <w:fldChar w:fldCharType="separate"/>
      </w:r>
      <w:r>
        <w:rPr>
          <w:color w:val="0000FF"/>
          <w:sz w:val="20"/>
        </w:rPr>
        <w:t>частью 1 статьи 6.3</w:t>
      </w:r>
      <w:r>
        <w:fldChar w:fldCharType="end"/>
      </w:r>
      <w:r>
        <w:rPr>
          <w:sz w:val="20"/>
        </w:rPr>
        <w:t xml:space="preserve">, </w:t>
      </w:r>
      <w:r>
        <w:fldChar w:fldCharType="begin"/>
      </w:r>
      <w:r>
        <w:instrText xml:space="preserve"> HYPERLINK \l "P1714" \o "Статья 6.4. Нарушение санитарно-эпидемиологических требований к эксплуатации жилых помещений и общественных помещений, зданий, сооружений и транспорта" </w:instrText>
      </w:r>
      <w:r>
        <w:fldChar w:fldCharType="separate"/>
      </w:r>
      <w:r>
        <w:rPr>
          <w:color w:val="0000FF"/>
          <w:sz w:val="20"/>
        </w:rPr>
        <w:t>статьями 6.4</w:t>
      </w:r>
      <w:r>
        <w:fldChar w:fldCharType="end"/>
      </w:r>
      <w:r>
        <w:rPr>
          <w:sz w:val="20"/>
        </w:rPr>
        <w:t xml:space="preserve"> - </w:t>
      </w:r>
      <w:r>
        <w:fldChar w:fldCharType="begin"/>
      </w:r>
      <w:r>
        <w:instrText xml:space="preserve"> HYPERLINK \l "P1727" \o "Статья 6.6. Нарушение санитарно-эпидемиологических требований к организации питания населения" </w:instrText>
      </w:r>
      <w:r>
        <w:fldChar w:fldCharType="separate"/>
      </w:r>
      <w:r>
        <w:rPr>
          <w:color w:val="0000FF"/>
          <w:sz w:val="20"/>
        </w:rPr>
        <w:t>6.6</w:t>
      </w:r>
      <w:r>
        <w:fldChar w:fldCharType="end"/>
      </w:r>
      <w:r>
        <w:rPr>
          <w:sz w:val="20"/>
        </w:rPr>
        <w:t xml:space="preserve">, </w:t>
      </w:r>
      <w:r>
        <w:fldChar w:fldCharType="begin"/>
      </w:r>
      <w:r>
        <w:instrText xml:space="preserve"> HYPERLINK \l "P1739"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6.7</w:t>
      </w:r>
      <w:r>
        <w:fldChar w:fldCharType="end"/>
      </w:r>
      <w:r>
        <w:rPr>
          <w:sz w:val="20"/>
        </w:rPr>
        <w:t xml:space="preserve">, </w:t>
      </w:r>
      <w:r>
        <w:fldChar w:fldCharType="begin"/>
      </w:r>
      <w:r>
        <w:instrText xml:space="preserve"> HYPERLINK \l "P2061" \o "1. Несоблюдение субъектами обращения донорской крови и (или) ее компонентов правил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 </w:instrText>
      </w:r>
      <w:r>
        <w:fldChar w:fldCharType="separate"/>
      </w:r>
      <w:r>
        <w:rPr>
          <w:color w:val="0000FF"/>
          <w:sz w:val="20"/>
        </w:rPr>
        <w:t>частью 1 статьи 6.31</w:t>
      </w:r>
      <w:r>
        <w:fldChar w:fldCharType="end"/>
      </w:r>
      <w:r>
        <w:rPr>
          <w:sz w:val="20"/>
        </w:rPr>
        <w:t xml:space="preserve">, </w:t>
      </w:r>
      <w:r>
        <w:fldChar w:fldCharType="begin"/>
      </w:r>
      <w:r>
        <w:instrText xml:space="preserve"> HYPERLINK \l "P2102" \o "Статья 6.35. Несоблюдение санитарно-эпидемиологических требований при обращении с отходами производства и потребления" </w:instrText>
      </w:r>
      <w:r>
        <w:fldChar w:fldCharType="separate"/>
      </w:r>
      <w:r>
        <w:rPr>
          <w:color w:val="0000FF"/>
          <w:sz w:val="20"/>
        </w:rPr>
        <w:t>статьями 6.35</w:t>
      </w:r>
      <w:r>
        <w:fldChar w:fldCharType="end"/>
      </w:r>
      <w:r>
        <w:rPr>
          <w:sz w:val="20"/>
        </w:rPr>
        <w:t xml:space="preserve">, </w:t>
      </w:r>
      <w:r>
        <w:fldChar w:fldCharType="begin"/>
      </w:r>
      <w:r>
        <w:instrText xml:space="preserve"> HYPERLINK \l "P2197" \o "Статья 7.6. Самовольное занятие водного объекта или пользование им с нарушением установленных условий" </w:instrText>
      </w:r>
      <w:r>
        <w:fldChar w:fldCharType="separate"/>
      </w:r>
      <w:r>
        <w:rPr>
          <w:color w:val="0000FF"/>
          <w:sz w:val="20"/>
        </w:rPr>
        <w:t>7.6</w:t>
      </w:r>
      <w:r>
        <w:fldChar w:fldCharType="end"/>
      </w:r>
      <w:r>
        <w:rPr>
          <w:sz w:val="20"/>
        </w:rPr>
        <w:t xml:space="preserve">, </w:t>
      </w:r>
      <w:r>
        <w:fldChar w:fldCharType="begin"/>
      </w:r>
      <w:r>
        <w:instrText xml:space="preserve"> HYPERLINK \l "P2415" \o "Статья 7.23.3. Нарушение правил осуществления предпринимательской деятельности по управлению многоквартирными домами" </w:instrText>
      </w:r>
      <w:r>
        <w:fldChar w:fldCharType="separate"/>
      </w:r>
      <w:r>
        <w:rPr>
          <w:color w:val="0000FF"/>
          <w:sz w:val="20"/>
        </w:rPr>
        <w:t>7.23.3</w:t>
      </w:r>
      <w:r>
        <w:fldChar w:fldCharType="end"/>
      </w:r>
      <w:r>
        <w:rPr>
          <w:sz w:val="20"/>
        </w:rPr>
        <w:t xml:space="preserve">, </w:t>
      </w:r>
      <w:r>
        <w:fldChar w:fldCharType="begin"/>
      </w:r>
      <w:r>
        <w:instrText xml:space="preserve"> HYPERLINK \l "P2703" \o "Статья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instrText>
      </w:r>
      <w:r>
        <w:fldChar w:fldCharType="separate"/>
      </w:r>
      <w:r>
        <w:rPr>
          <w:color w:val="0000FF"/>
          <w:sz w:val="20"/>
        </w:rPr>
        <w:t>7.32.2</w:t>
      </w:r>
      <w:r>
        <w:fldChar w:fldCharType="end"/>
      </w:r>
      <w:r>
        <w:rPr>
          <w:sz w:val="20"/>
        </w:rPr>
        <w:t xml:space="preserve">, </w:t>
      </w:r>
      <w:r>
        <w:fldChar w:fldCharType="begin"/>
      </w:r>
      <w:r>
        <w:instrText xml:space="preserve"> HYPERLINK \l "P2774" \o "Статья 7.32.6. Заведомо ложное экспертное заключение в сфере закупок товаров, работ, услуг для обеспечения государственных и муниципальных нужд" </w:instrText>
      </w:r>
      <w:r>
        <w:fldChar w:fldCharType="separate"/>
      </w:r>
      <w:r>
        <w:rPr>
          <w:color w:val="0000FF"/>
          <w:sz w:val="20"/>
        </w:rPr>
        <w:t>7.32.6</w:t>
      </w:r>
      <w:r>
        <w:fldChar w:fldCharType="end"/>
      </w:r>
      <w:r>
        <w:rPr>
          <w:sz w:val="20"/>
        </w:rPr>
        <w:t xml:space="preserve">, </w:t>
      </w:r>
      <w:r>
        <w:fldChar w:fldCharType="begin"/>
      </w:r>
      <w:r>
        <w:instrText xml:space="preserve"> HYPERLINK \l "P2822" \o "1.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instrText>
      </w:r>
      <w:r>
        <w:fldChar w:fldCharType="separate"/>
      </w:r>
      <w:r>
        <w:rPr>
          <w:color w:val="0000FF"/>
          <w:sz w:val="20"/>
        </w:rPr>
        <w:t>частями 1</w:t>
      </w:r>
      <w:r>
        <w:fldChar w:fldCharType="end"/>
      </w:r>
      <w:r>
        <w:rPr>
          <w:sz w:val="20"/>
        </w:rPr>
        <w:t xml:space="preserve"> - </w:t>
      </w:r>
      <w:r>
        <w:fldChar w:fldCharType="begin"/>
      </w:r>
      <w:r>
        <w:instrText xml:space="preserve"> HYPERLINK \l "P2829" \o "3. Действия (бездействие), предусмотренные частью 1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instrText>
      </w:r>
      <w:r>
        <w:fldChar w:fldCharType="separate"/>
      </w:r>
      <w:r>
        <w:rPr>
          <w:color w:val="0000FF"/>
          <w:sz w:val="20"/>
        </w:rPr>
        <w:t>3</w:t>
      </w:r>
      <w:r>
        <w:fldChar w:fldCharType="end"/>
      </w:r>
      <w:r>
        <w:rPr>
          <w:sz w:val="20"/>
        </w:rPr>
        <w:t xml:space="preserve">, </w:t>
      </w:r>
      <w:r>
        <w:fldChar w:fldCharType="begin"/>
      </w:r>
      <w:r>
        <w:instrText xml:space="preserve"> HYPERLINK \l "P2832" \o "3.1.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instrText>
      </w:r>
      <w:r>
        <w:fldChar w:fldCharType="separate"/>
      </w:r>
      <w:r>
        <w:rPr>
          <w:color w:val="0000FF"/>
          <w:sz w:val="20"/>
        </w:rPr>
        <w:t>3.1</w:t>
      </w:r>
      <w:r>
        <w:fldChar w:fldCharType="end"/>
      </w:r>
      <w:r>
        <w:rPr>
          <w:sz w:val="20"/>
        </w:rPr>
        <w:t xml:space="preserve"> - </w:t>
      </w:r>
      <w:r>
        <w:fldChar w:fldCharType="begin"/>
      </w:r>
      <w:r>
        <w:instrText xml:space="preserve"> HYPERLINK \l "P2841" \o "3.4. Повторное совершение административного правонарушения, предусмотренного частью 3.3 настоящей статьи, -" </w:instrText>
      </w:r>
      <w:r>
        <w:fldChar w:fldCharType="separate"/>
      </w:r>
      <w:r>
        <w:rPr>
          <w:color w:val="0000FF"/>
          <w:sz w:val="20"/>
        </w:rPr>
        <w:t>3.4</w:t>
      </w:r>
      <w:r>
        <w:fldChar w:fldCharType="end"/>
      </w:r>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r>
        <w:fldChar w:fldCharType="begin"/>
      </w:r>
      <w:r>
        <w:instrText xml:space="preserve"> HYPERLINK \l "P2844" \o "4. Несоблюдение требований в области охраны окружающей среды при размещении отходов производства и потребления, за исключением случаев, предусмотренных статьей 8.2.3 настоящего Кодекса, -" </w:instrText>
      </w:r>
      <w:r>
        <w:fldChar w:fldCharType="separate"/>
      </w:r>
      <w:r>
        <w:rPr>
          <w:color w:val="0000FF"/>
          <w:sz w:val="20"/>
        </w:rPr>
        <w:t>4</w:t>
      </w:r>
      <w:r>
        <w:fldChar w:fldCharType="end"/>
      </w:r>
      <w:r>
        <w:rPr>
          <w:sz w:val="20"/>
        </w:rPr>
        <w:t xml:space="preserve"> - </w:t>
      </w:r>
      <w:r>
        <w:fldChar w:fldCharType="begin"/>
      </w:r>
      <w:r>
        <w:instrText xml:space="preserve"> HYPERLINK \l "P2848" \o "6. Действия (бездействие), предусмотренные частью 4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 </w:instrText>
      </w:r>
      <w:r>
        <w:fldChar w:fldCharType="separate"/>
      </w:r>
      <w:r>
        <w:rPr>
          <w:color w:val="0000FF"/>
          <w:sz w:val="20"/>
        </w:rPr>
        <w:t>6 статьи 8.2</w:t>
      </w:r>
      <w:r>
        <w:fldChar w:fldCharType="end"/>
      </w:r>
      <w:r>
        <w:rPr>
          <w:sz w:val="20"/>
        </w:rPr>
        <w:t xml:space="preserve">, </w:t>
      </w:r>
      <w:r>
        <w:fldChar w:fldCharType="begin"/>
      </w:r>
      <w:r>
        <w:instrText xml:space="preserve"> HYPERLINK \l "P2869" \o "Статья 8.2.1. Несоблюдение требований в области охраны окружающей среды при обращении с веществами, разрушающими озоновый слой" </w:instrText>
      </w:r>
      <w:r>
        <w:fldChar w:fldCharType="separate"/>
      </w:r>
      <w:r>
        <w:rPr>
          <w:color w:val="0000FF"/>
          <w:sz w:val="20"/>
        </w:rPr>
        <w:t>статьями 8.2.1</w:t>
      </w:r>
      <w:r>
        <w:fldChar w:fldCharType="end"/>
      </w:r>
      <w:r>
        <w:rPr>
          <w:sz w:val="20"/>
        </w:rPr>
        <w:t xml:space="preserve">, </w:t>
      </w:r>
      <w:r>
        <w:fldChar w:fldCharType="begin"/>
      </w:r>
      <w:r>
        <w:instrText xml:space="preserve"> HYPERLINK \l "P2878" \o "Статья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instrText>
      </w:r>
      <w:r>
        <w:fldChar w:fldCharType="separate"/>
      </w:r>
      <w:r>
        <w:rPr>
          <w:color w:val="0000FF"/>
          <w:sz w:val="20"/>
        </w:rPr>
        <w:t>8.2.2</w:t>
      </w:r>
      <w:r>
        <w:fldChar w:fldCharType="end"/>
      </w:r>
      <w:r>
        <w:rPr>
          <w:sz w:val="20"/>
        </w:rPr>
        <w:t xml:space="preserve">, </w:t>
      </w:r>
      <w:r>
        <w:fldChar w:fldCharType="begin"/>
      </w:r>
      <w:r>
        <w:instrText xml:space="preserve"> HYPERLINK \l "P2889" \o "Статья 8.2.3. Несоблюдение требований в области охраны окружающей среды при обращении с отходами животноводства" </w:instrText>
      </w:r>
      <w:r>
        <w:fldChar w:fldCharType="separate"/>
      </w:r>
      <w:r>
        <w:rPr>
          <w:color w:val="0000FF"/>
          <w:sz w:val="20"/>
        </w:rPr>
        <w:t>8.2.3</w:t>
      </w:r>
      <w:r>
        <w:fldChar w:fldCharType="end"/>
      </w:r>
      <w:r>
        <w:rPr>
          <w:sz w:val="20"/>
        </w:rPr>
        <w:t xml:space="preserve">, </w:t>
      </w:r>
      <w:r>
        <w:fldChar w:fldCharType="begin"/>
      </w:r>
      <w:r>
        <w:instrText xml:space="preserve"> HYPERLINK \l "P2906" \o "Статья 8.3. Нарушение правил обращения с пестицидами и агрохимикатами" </w:instrText>
      </w:r>
      <w:r>
        <w:fldChar w:fldCharType="separate"/>
      </w:r>
      <w:r>
        <w:rPr>
          <w:color w:val="0000FF"/>
          <w:sz w:val="20"/>
        </w:rPr>
        <w:t>8.3</w:t>
      </w:r>
      <w:r>
        <w:fldChar w:fldCharType="end"/>
      </w:r>
      <w:r>
        <w:rPr>
          <w:sz w:val="20"/>
        </w:rPr>
        <w:t xml:space="preserve">, </w:t>
      </w:r>
      <w:r>
        <w:fldChar w:fldCharType="begin"/>
      </w:r>
      <w:r>
        <w:instrText xml:space="preserve"> HYPERLINK \l "P2931"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8.5</w:t>
      </w:r>
      <w:r>
        <w:fldChar w:fldCharType="end"/>
      </w:r>
      <w:r>
        <w:rPr>
          <w:sz w:val="20"/>
        </w:rPr>
        <w:t xml:space="preserve">, </w:t>
      </w:r>
      <w:r>
        <w:fldChar w:fldCharType="begin"/>
      </w:r>
      <w:r>
        <w:instrText xml:space="preserve"> HYPERLINK \l "P2966" \o "2.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требований к обращению побочных продуктов животноводства при использовании побочных продуктов животноводства -" </w:instrText>
      </w:r>
      <w:r>
        <w:fldChar w:fldCharType="separate"/>
      </w:r>
      <w:r>
        <w:rPr>
          <w:color w:val="0000FF"/>
          <w:sz w:val="20"/>
        </w:rPr>
        <w:t>частью 2 статьи 8.6</w:t>
      </w:r>
      <w:r>
        <w:fldChar w:fldCharType="end"/>
      </w:r>
      <w:r>
        <w:rPr>
          <w:sz w:val="20"/>
        </w:rPr>
        <w:t xml:space="preserve">, </w:t>
      </w:r>
      <w:r>
        <w:fldChar w:fldCharType="begin"/>
      </w:r>
      <w:r>
        <w:instrText xml:space="preserve"> HYPERLINK \l "P2986" \o "4. Применение твердых коммунальных отходов для рекультивации земель и карьеров -" </w:instrText>
      </w:r>
      <w:r>
        <w:fldChar w:fldCharType="separate"/>
      </w:r>
      <w:r>
        <w:rPr>
          <w:color w:val="0000FF"/>
          <w:sz w:val="20"/>
        </w:rPr>
        <w:t>частью 4 статьи 8.7</w:t>
      </w:r>
      <w:r>
        <w:fldChar w:fldCharType="end"/>
      </w:r>
      <w:r>
        <w:rPr>
          <w:sz w:val="20"/>
        </w:rPr>
        <w:t xml:space="preserve">, </w:t>
      </w:r>
      <w:r>
        <w:fldChar w:fldCharType="begin"/>
      </w:r>
      <w:r>
        <w:instrText xml:space="preserve"> HYPERLINK \l "P3040" \o "2. Нарушение режима использования земельных участков и лесов в водоохранных зонах -" </w:instrText>
      </w:r>
      <w:r>
        <w:fldChar w:fldCharType="separate"/>
      </w:r>
      <w:r>
        <w:rPr>
          <w:color w:val="0000FF"/>
          <w:sz w:val="20"/>
        </w:rPr>
        <w:t>частью 2 статьи 8.12</w:t>
      </w:r>
      <w:r>
        <w:fldChar w:fldCharType="end"/>
      </w:r>
      <w:r>
        <w:rPr>
          <w:sz w:val="20"/>
        </w:rPr>
        <w:t xml:space="preserve">, </w:t>
      </w:r>
      <w:r>
        <w:fldChar w:fldCharType="begin"/>
      </w:r>
      <w:r>
        <w:instrText xml:space="preserve"> HYPERLINK \l "P3045" \o "Статья 8.12.1. Несоблюдение условия обеспечения свободного доступа граждан к водному объекту общего пользования и его береговой полосе" </w:instrText>
      </w:r>
      <w:r>
        <w:fldChar w:fldCharType="separate"/>
      </w:r>
      <w:r>
        <w:rPr>
          <w:color w:val="0000FF"/>
          <w:sz w:val="20"/>
        </w:rPr>
        <w:t>статьей 8.12.1</w:t>
      </w:r>
      <w:r>
        <w:fldChar w:fldCharType="end"/>
      </w:r>
      <w:r>
        <w:rPr>
          <w:sz w:val="20"/>
        </w:rPr>
        <w:t xml:space="preserve">, </w:t>
      </w:r>
      <w:r>
        <w:fldChar w:fldCharType="begin"/>
      </w:r>
      <w:r>
        <w:instrText xml:space="preserve"> HYPERLINK \l "P3057" \o "2.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instrText>
      </w:r>
      <w:r>
        <w:fldChar w:fldCharType="separate"/>
      </w:r>
      <w:r>
        <w:rPr>
          <w:color w:val="0000FF"/>
          <w:sz w:val="20"/>
        </w:rPr>
        <w:t>частью 2 статьи 8.13</w:t>
      </w:r>
      <w:r>
        <w:fldChar w:fldCharType="end"/>
      </w:r>
      <w:r>
        <w:rPr>
          <w:sz w:val="20"/>
        </w:rPr>
        <w:t xml:space="preserve">, </w:t>
      </w:r>
      <w:r>
        <w:fldChar w:fldCharType="begin"/>
      </w:r>
      <w:r>
        <w:instrText xml:space="preserve"> HYPERLINK \l "P3076" \o "1. Нарушение правил водопользования при заборе воды, без изъятия воды и при сбросе сточных вод в водные объекты -" </w:instrText>
      </w:r>
      <w:r>
        <w:fldChar w:fldCharType="separate"/>
      </w:r>
      <w:r>
        <w:rPr>
          <w:color w:val="0000FF"/>
          <w:sz w:val="20"/>
        </w:rPr>
        <w:t>частью 1 статьи 8.14</w:t>
      </w:r>
      <w:r>
        <w:fldChar w:fldCharType="end"/>
      </w:r>
      <w:r>
        <w:rPr>
          <w:sz w:val="20"/>
        </w:rPr>
        <w:t xml:space="preserve">, </w:t>
      </w:r>
      <w:r>
        <w:fldChar w:fldCharType="begin"/>
      </w:r>
      <w:r>
        <w:instrText xml:space="preserve"> HYPERLINK \l "P3100" \o "Статья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instrText>
      </w:r>
      <w:r>
        <w:fldChar w:fldCharType="separate"/>
      </w:r>
      <w:r>
        <w:rPr>
          <w:color w:val="0000FF"/>
          <w:sz w:val="20"/>
        </w:rPr>
        <w:t>статьями 8.17</w:t>
      </w:r>
      <w:r>
        <w:fldChar w:fldCharType="end"/>
      </w:r>
      <w:r>
        <w:rPr>
          <w:sz w:val="20"/>
        </w:rPr>
        <w:t xml:space="preserve"> - </w:t>
      </w:r>
      <w:r>
        <w:fldChar w:fldCharType="begin"/>
      </w:r>
      <w:r>
        <w:instrText xml:space="preserve"> HYPERLINK \l "P3131" \o "Статья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instrText>
      </w:r>
      <w:r>
        <w:fldChar w:fldCharType="separate"/>
      </w:r>
      <w:r>
        <w:rPr>
          <w:color w:val="0000FF"/>
          <w:sz w:val="20"/>
        </w:rPr>
        <w:t>8.20</w:t>
      </w:r>
      <w:r>
        <w:fldChar w:fldCharType="end"/>
      </w:r>
      <w:r>
        <w:rPr>
          <w:sz w:val="20"/>
        </w:rPr>
        <w:t xml:space="preserve">, </w:t>
      </w:r>
      <w:r>
        <w:fldChar w:fldCharType="begin"/>
      </w:r>
      <w:r>
        <w:instrText xml:space="preserve"> HYPERLINK \l "P3138" \o "1. Выброс вредных веществ в атмосферный воздух или вредное физическое воздействие на него без специального разрешения -" </w:instrText>
      </w:r>
      <w:r>
        <w:fldChar w:fldCharType="separate"/>
      </w:r>
      <w:r>
        <w:rPr>
          <w:color w:val="0000FF"/>
          <w:sz w:val="20"/>
        </w:rPr>
        <w:t>частями 1</w:t>
      </w:r>
      <w:r>
        <w:fldChar w:fldCharType="end"/>
      </w:r>
      <w:r>
        <w:rPr>
          <w:sz w:val="20"/>
        </w:rPr>
        <w:t xml:space="preserve"> и </w:t>
      </w:r>
      <w:r>
        <w:fldChar w:fldCharType="begin"/>
      </w:r>
      <w:r>
        <w:instrText xml:space="preserve"> HYPERLINK \l "P3144" \o "3. Нарушение правил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статьей 8.51 настоящего Кодекса, -" </w:instrText>
      </w:r>
      <w:r>
        <w:fldChar w:fldCharType="separate"/>
      </w:r>
      <w:r>
        <w:rPr>
          <w:color w:val="0000FF"/>
          <w:sz w:val="20"/>
        </w:rPr>
        <w:t>3 статьи 8.21</w:t>
      </w:r>
      <w:r>
        <w:fldChar w:fldCharType="end"/>
      </w:r>
      <w:r>
        <w:rPr>
          <w:sz w:val="20"/>
        </w:rPr>
        <w:t xml:space="preserve">, </w:t>
      </w:r>
      <w:r>
        <w:fldChar w:fldCharType="begin"/>
      </w:r>
      <w:r>
        <w:instrText xml:space="preserve"> HYPERLINK \l "P3197" \o "2. Самовольные заготовка и сбор, а также уничтожение мха, лесной подстилки и других недревесных лесных ресурсов -" </w:instrText>
      </w:r>
      <w:r>
        <w:fldChar w:fldCharType="separate"/>
      </w:r>
      <w:r>
        <w:rPr>
          <w:color w:val="0000FF"/>
          <w:sz w:val="20"/>
        </w:rPr>
        <w:t>частями 2</w:t>
      </w:r>
      <w:r>
        <w:fldChar w:fldCharType="end"/>
      </w:r>
      <w:r>
        <w:rPr>
          <w:sz w:val="20"/>
        </w:rPr>
        <w:t xml:space="preserve"> и </w:t>
      </w:r>
      <w:r>
        <w:fldChar w:fldCharType="begin"/>
      </w:r>
      <w:r>
        <w:instrText xml:space="preserve"> HYPERLINK \l "P3201" \o "3.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ресурсов, в отношении которых это запрещено, -" </w:instrText>
      </w:r>
      <w:r>
        <w:fldChar w:fldCharType="separate"/>
      </w:r>
      <w:r>
        <w:rPr>
          <w:color w:val="0000FF"/>
          <w:sz w:val="20"/>
        </w:rPr>
        <w:t>3 статьи 8.26</w:t>
      </w:r>
      <w:r>
        <w:fldChar w:fldCharType="end"/>
      </w:r>
      <w:r>
        <w:rPr>
          <w:sz w:val="20"/>
        </w:rPr>
        <w:t xml:space="preserve">, </w:t>
      </w:r>
      <w:r>
        <w:fldChar w:fldCharType="begin"/>
      </w:r>
      <w:r>
        <w:instrText xml:space="preserve"> HYPERLINK \l "P3301" \o "2.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instrText>
      </w:r>
      <w:r>
        <w:fldChar w:fldCharType="separate"/>
      </w:r>
      <w:r>
        <w:rPr>
          <w:color w:val="0000FF"/>
          <w:sz w:val="20"/>
        </w:rPr>
        <w:t>частями 2</w:t>
      </w:r>
      <w:r>
        <w:fldChar w:fldCharType="end"/>
      </w:r>
      <w:r>
        <w:rPr>
          <w:sz w:val="20"/>
        </w:rPr>
        <w:t xml:space="preserve"> и </w:t>
      </w:r>
      <w:r>
        <w:fldChar w:fldCharType="begin"/>
      </w:r>
      <w:r>
        <w:instrText xml:space="preserve"> HYPERLINK \l "P3305" \o "3.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instrText>
      </w:r>
      <w:r>
        <w:fldChar w:fldCharType="separate"/>
      </w:r>
      <w:r>
        <w:rPr>
          <w:color w:val="0000FF"/>
          <w:sz w:val="20"/>
        </w:rPr>
        <w:t>3 статьи 8.31</w:t>
      </w:r>
      <w:r>
        <w:fldChar w:fldCharType="end"/>
      </w:r>
      <w:r>
        <w:rPr>
          <w:sz w:val="20"/>
        </w:rPr>
        <w:t xml:space="preserve">, </w:t>
      </w:r>
      <w:r>
        <w:fldChar w:fldCharType="begin"/>
      </w:r>
      <w:r>
        <w:instrText xml:space="preserve"> HYPERLINK \l "P3366" \o "Статья 8.34. Нарушение установленного порядка создания, использования или транспортировки биологических коллекций" </w:instrText>
      </w:r>
      <w:r>
        <w:fldChar w:fldCharType="separate"/>
      </w:r>
      <w:r>
        <w:rPr>
          <w:color w:val="0000FF"/>
          <w:sz w:val="20"/>
        </w:rPr>
        <w:t>статьями 8.34</w:t>
      </w:r>
      <w:r>
        <w:fldChar w:fldCharType="end"/>
      </w:r>
      <w:r>
        <w:rPr>
          <w:sz w:val="20"/>
        </w:rPr>
        <w:t xml:space="preserve">, </w:t>
      </w:r>
      <w:r>
        <w:fldChar w:fldCharType="begin"/>
      </w:r>
      <w:r>
        <w:instrText xml:space="preserve"> HYPERLINK \l "P3372" \o "Статья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instrText>
      </w:r>
      <w:r>
        <w:fldChar w:fldCharType="separate"/>
      </w:r>
      <w:r>
        <w:rPr>
          <w:color w:val="0000FF"/>
          <w:sz w:val="20"/>
        </w:rPr>
        <w:t>8.35</w:t>
      </w:r>
      <w:r>
        <w:fldChar w:fldCharType="end"/>
      </w:r>
      <w:r>
        <w:rPr>
          <w:sz w:val="20"/>
        </w:rPr>
        <w:t xml:space="preserve">, </w:t>
      </w:r>
      <w:r>
        <w:fldChar w:fldCharType="begin"/>
      </w:r>
      <w:r>
        <w:instrText xml:space="preserve"> HYPERLINK \l "P3390" \o "1. Нарушение правил охоты, за исключением случаев, предусмотренных частями 1.2, 1.3 настоящей статьи, -" </w:instrText>
      </w:r>
      <w:r>
        <w:fldChar w:fldCharType="separate"/>
      </w:r>
      <w:r>
        <w:rPr>
          <w:color w:val="0000FF"/>
          <w:sz w:val="20"/>
        </w:rPr>
        <w:t>частями 1</w:t>
      </w:r>
      <w:r>
        <w:fldChar w:fldCharType="end"/>
      </w:r>
      <w:r>
        <w:rPr>
          <w:sz w:val="20"/>
        </w:rPr>
        <w:t xml:space="preserve">, </w:t>
      </w:r>
      <w:r>
        <w:fldChar w:fldCharType="begin"/>
      </w:r>
      <w:r>
        <w:instrText xml:space="preserve"> HYPERLINK \l "P3394" \o "1.1. Повторное в течение года совершение административного правонарушения, предусмотренного частью 1 настоящей статьи, -" </w:instrText>
      </w:r>
      <w:r>
        <w:fldChar w:fldCharType="separate"/>
      </w:r>
      <w:r>
        <w:rPr>
          <w:color w:val="0000FF"/>
          <w:sz w:val="20"/>
        </w:rPr>
        <w:t>1.1</w:t>
      </w:r>
      <w:r>
        <w:fldChar w:fldCharType="end"/>
      </w:r>
      <w:r>
        <w:rPr>
          <w:sz w:val="20"/>
        </w:rPr>
        <w:t xml:space="preserve">, </w:t>
      </w:r>
      <w:r>
        <w:fldChar w:fldCharType="begin"/>
      </w:r>
      <w:r>
        <w:instrText xml:space="preserve"> HYPERLINK \l "P3403" \o "2. Нарушение правил, регламентирующих рыболовство, за исключением случаев, предусмотренных частью 2 статьи 8.17 настоящего Кодекса, -" </w:instrText>
      </w:r>
      <w:r>
        <w:fldChar w:fldCharType="separate"/>
      </w:r>
      <w:r>
        <w:rPr>
          <w:color w:val="0000FF"/>
          <w:sz w:val="20"/>
        </w:rPr>
        <w:t>2</w:t>
      </w:r>
      <w:r>
        <w:fldChar w:fldCharType="end"/>
      </w:r>
      <w:r>
        <w:rPr>
          <w:sz w:val="20"/>
        </w:rPr>
        <w:t xml:space="preserve"> и </w:t>
      </w:r>
      <w:r>
        <w:fldChar w:fldCharType="begin"/>
      </w:r>
      <w:r>
        <w:instrText xml:space="preserve"> HYPERLINK \l "P3407" \o "3.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instrText>
      </w:r>
      <w:r>
        <w:fldChar w:fldCharType="separate"/>
      </w:r>
      <w:r>
        <w:rPr>
          <w:color w:val="0000FF"/>
          <w:sz w:val="20"/>
        </w:rPr>
        <w:t>3 статьи 8.37</w:t>
      </w:r>
      <w:r>
        <w:fldChar w:fldCharType="end"/>
      </w:r>
      <w:r>
        <w:rPr>
          <w:sz w:val="20"/>
        </w:rPr>
        <w:t xml:space="preserve">, </w:t>
      </w:r>
      <w:r>
        <w:fldChar w:fldCharType="begin"/>
      </w:r>
      <w:r>
        <w:instrText xml:space="preserve"> HYPERLINK \l "P3412" \o "Статья 8.38. Нарушение правил охраны водных биологических ресурсов" </w:instrText>
      </w:r>
      <w:r>
        <w:fldChar w:fldCharType="separate"/>
      </w:r>
      <w:r>
        <w:rPr>
          <w:color w:val="0000FF"/>
          <w:sz w:val="20"/>
        </w:rPr>
        <w:t>статьями 8.38</w:t>
      </w:r>
      <w:r>
        <w:fldChar w:fldCharType="end"/>
      </w:r>
      <w:r>
        <w:rPr>
          <w:sz w:val="20"/>
        </w:rPr>
        <w:t xml:space="preserve">, </w:t>
      </w:r>
      <w:r>
        <w:fldChar w:fldCharType="begin"/>
      </w:r>
      <w:r>
        <w:instrText xml:space="preserve"> HYPERLINK \l "P3420" \o "Статья 8.39. Нарушение правил охраны и использования природных ресурсов на особо охраняемых природных территориях" </w:instrText>
      </w:r>
      <w:r>
        <w:fldChar w:fldCharType="separate"/>
      </w:r>
      <w:r>
        <w:rPr>
          <w:color w:val="0000FF"/>
          <w:sz w:val="20"/>
        </w:rPr>
        <w:t>8.39</w:t>
      </w:r>
      <w:r>
        <w:fldChar w:fldCharType="end"/>
      </w:r>
      <w:r>
        <w:rPr>
          <w:sz w:val="20"/>
        </w:rPr>
        <w:t xml:space="preserve">, </w:t>
      </w:r>
      <w:r>
        <w:fldChar w:fldCharType="begin"/>
      </w:r>
      <w:r>
        <w:instrText xml:space="preserve"> HYPERLINK \l "P3465" \o "3.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instrText>
      </w:r>
      <w:r>
        <w:fldChar w:fldCharType="separate"/>
      </w:r>
      <w:r>
        <w:rPr>
          <w:color w:val="0000FF"/>
          <w:sz w:val="20"/>
        </w:rPr>
        <w:t>частями 3</w:t>
      </w:r>
      <w:r>
        <w:fldChar w:fldCharType="end"/>
      </w:r>
      <w:r>
        <w:rPr>
          <w:sz w:val="20"/>
        </w:rPr>
        <w:t xml:space="preserve"> и </w:t>
      </w:r>
      <w:r>
        <w:fldChar w:fldCharType="begin"/>
      </w:r>
      <w:r>
        <w:instrText xml:space="preserve"> HYPERLINK \l "P3468" \o "4.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instrText>
      </w:r>
      <w:r>
        <w:fldChar w:fldCharType="separate"/>
      </w:r>
      <w:r>
        <w:rPr>
          <w:color w:val="0000FF"/>
          <w:sz w:val="20"/>
        </w:rPr>
        <w:t>4 статьи 8.42</w:t>
      </w:r>
      <w:r>
        <w:fldChar w:fldCharType="end"/>
      </w:r>
      <w:r>
        <w:rPr>
          <w:sz w:val="20"/>
        </w:rPr>
        <w:t xml:space="preserve">, </w:t>
      </w:r>
      <w:r>
        <w:fldChar w:fldCharType="begin"/>
      </w:r>
      <w:r>
        <w:instrText xml:space="preserve"> HYPERLINK \l "P3499" \o "2. Повторное в течение года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8.45</w:t>
      </w:r>
      <w:r>
        <w:fldChar w:fldCharType="end"/>
      </w:r>
      <w:r>
        <w:rPr>
          <w:sz w:val="20"/>
        </w:rPr>
        <w:t xml:space="preserve">, </w:t>
      </w:r>
      <w:r>
        <w:fldChar w:fldCharType="begin"/>
      </w:r>
      <w:r>
        <w:instrText xml:space="preserve"> HYPERLINK \l "P3502" \o "Статья 8.45.1. Нарушение режима осуществления хозяйственной и иной деятельности в лесопарковом зеленом поясе" </w:instrText>
      </w:r>
      <w:r>
        <w:fldChar w:fldCharType="separate"/>
      </w:r>
      <w:r>
        <w:rPr>
          <w:color w:val="0000FF"/>
          <w:sz w:val="20"/>
        </w:rPr>
        <w:t>статьей 8.45.1</w:t>
      </w:r>
      <w:r>
        <w:fldChar w:fldCharType="end"/>
      </w:r>
      <w:r>
        <w:rPr>
          <w:sz w:val="20"/>
        </w:rPr>
        <w:t xml:space="preserve">, </w:t>
      </w:r>
      <w:r>
        <w:fldChar w:fldCharType="begin"/>
      </w:r>
      <w:r>
        <w:instrText xml:space="preserve"> HYPERLINK \l "P3550"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частями 2</w:t>
      </w:r>
      <w:r>
        <w:fldChar w:fldCharType="end"/>
      </w:r>
      <w:r>
        <w:rPr>
          <w:sz w:val="20"/>
        </w:rPr>
        <w:t xml:space="preserve"> и </w:t>
      </w:r>
      <w:r>
        <w:fldChar w:fldCharType="begin"/>
      </w:r>
      <w:r>
        <w:instrText xml:space="preserve"> HYPERLINK \l "P3554" \o "4. Повторное совершение административного правонарушения, предусмотренного частью 3 настоящей статьи, -" </w:instrText>
      </w:r>
      <w:r>
        <w:fldChar w:fldCharType="separate"/>
      </w:r>
      <w:r>
        <w:rPr>
          <w:color w:val="0000FF"/>
          <w:sz w:val="20"/>
        </w:rPr>
        <w:t>4 статьи 8.50</w:t>
      </w:r>
      <w:r>
        <w:fldChar w:fldCharType="end"/>
      </w:r>
      <w:r>
        <w:rPr>
          <w:sz w:val="20"/>
        </w:rPr>
        <w:t xml:space="preserve">, </w:t>
      </w:r>
      <w:r>
        <w:fldChar w:fldCharType="begin"/>
      </w:r>
      <w:r>
        <w:instrText xml:space="preserve"> HYPERLINK \l "P3565" \o "3. Повторное совершение административного правонарушения, предусмотренного частью 2 настоящей статьи, -" </w:instrText>
      </w:r>
      <w:r>
        <w:fldChar w:fldCharType="separate"/>
      </w:r>
      <w:r>
        <w:rPr>
          <w:color w:val="0000FF"/>
          <w:sz w:val="20"/>
        </w:rPr>
        <w:t>частью 3 статьи 8.51</w:t>
      </w:r>
      <w:r>
        <w:fldChar w:fldCharType="end"/>
      </w:r>
      <w:r>
        <w:rPr>
          <w:sz w:val="20"/>
        </w:rPr>
        <w:t xml:space="preserve">, </w:t>
      </w:r>
      <w:r>
        <w:fldChar w:fldCharType="begin"/>
      </w:r>
      <w:r>
        <w:instrText xml:space="preserve"> HYPERLINK \l "P3612" \o "4. Повторное совершение административного правонарушения, предусмотренного частью 3 настоящей статьи, -" </w:instrText>
      </w:r>
      <w:r>
        <w:fldChar w:fldCharType="separate"/>
      </w:r>
      <w:r>
        <w:rPr>
          <w:color w:val="0000FF"/>
          <w:sz w:val="20"/>
        </w:rPr>
        <w:t>частью 4 статьи 8.55</w:t>
      </w:r>
      <w:r>
        <w:fldChar w:fldCharType="end"/>
      </w:r>
      <w:r>
        <w:rPr>
          <w:sz w:val="20"/>
        </w:rPr>
        <w:t xml:space="preserve">, </w:t>
      </w:r>
      <w:r>
        <w:fldChar w:fldCharType="begin"/>
      </w:r>
      <w:r>
        <w:instrText xml:space="preserve"> HYPERLINK \l "P3621" \o "Статья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w:instrText>
      </w:r>
      <w:r>
        <w:fldChar w:fldCharType="separate"/>
      </w:r>
      <w:r>
        <w:rPr>
          <w:color w:val="0000FF"/>
          <w:sz w:val="20"/>
        </w:rPr>
        <w:t>статьями 9.1</w:t>
      </w:r>
      <w:r>
        <w:fldChar w:fldCharType="end"/>
      </w:r>
      <w:r>
        <w:rPr>
          <w:sz w:val="20"/>
        </w:rPr>
        <w:t xml:space="preserve">, </w:t>
      </w:r>
      <w:r>
        <w:fldChar w:fldCharType="begin"/>
      </w:r>
      <w:r>
        <w:instrText xml:space="preserve"> HYPERLINK \l "P3661" \o "Статья 9.2. Нарушение требований к обеспечению безопасности гидротехнических сооружений, установленных законодательством Российской Федерации" </w:instrText>
      </w:r>
      <w:r>
        <w:fldChar w:fldCharType="separate"/>
      </w:r>
      <w:r>
        <w:rPr>
          <w:color w:val="0000FF"/>
          <w:sz w:val="20"/>
        </w:rPr>
        <w:t>9.2</w:t>
      </w:r>
      <w:r>
        <w:fldChar w:fldCharType="end"/>
      </w:r>
      <w:r>
        <w:rPr>
          <w:sz w:val="20"/>
        </w:rPr>
        <w:t xml:space="preserve">, </w:t>
      </w:r>
      <w:r>
        <w:fldChar w:fldCharType="begin"/>
      </w:r>
      <w:r>
        <w:instrText xml:space="preserve"> HYPERLINK \l "P3669" \o "Статья 9.3. Нарушение правил или норм эксплуатации тракторов, самоходных, дорожно-строительных и иных машин и оборудования" </w:instrText>
      </w:r>
      <w:r>
        <w:fldChar w:fldCharType="separate"/>
      </w:r>
      <w:r>
        <w:rPr>
          <w:color w:val="0000FF"/>
          <w:sz w:val="20"/>
        </w:rPr>
        <w:t>9.3</w:t>
      </w:r>
      <w:r>
        <w:fldChar w:fldCharType="end"/>
      </w:r>
      <w:r>
        <w:rPr>
          <w:sz w:val="20"/>
        </w:rPr>
        <w:t xml:space="preserve">, </w:t>
      </w:r>
      <w:r>
        <w:fldChar w:fldCharType="begin"/>
      </w:r>
      <w:r>
        <w:instrText xml:space="preserve"> HYPERLINK \l "P3682" \o "2.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instrText>
      </w:r>
      <w:r>
        <w:fldChar w:fldCharType="separate"/>
      </w:r>
      <w:r>
        <w:rPr>
          <w:color w:val="0000FF"/>
          <w:sz w:val="20"/>
        </w:rPr>
        <w:t>частями 2</w:t>
      </w:r>
      <w:r>
        <w:fldChar w:fldCharType="end"/>
      </w:r>
      <w:r>
        <w:rPr>
          <w:sz w:val="20"/>
        </w:rPr>
        <w:t xml:space="preserve"> и </w:t>
      </w:r>
      <w:r>
        <w:fldChar w:fldCharType="begin"/>
      </w:r>
      <w:r>
        <w:instrText xml:space="preserve"> HYPERLINK \l "P3684" \o "3. Повторное совершение административного правонарушения, предусмотренного частью 2 настоящей статьи, -" </w:instrText>
      </w:r>
      <w:r>
        <w:fldChar w:fldCharType="separate"/>
      </w:r>
      <w:r>
        <w:rPr>
          <w:color w:val="0000FF"/>
          <w:sz w:val="20"/>
        </w:rPr>
        <w:t>3 статьи 9.4</w:t>
      </w:r>
      <w:r>
        <w:fldChar w:fldCharType="end"/>
      </w:r>
      <w:r>
        <w:rPr>
          <w:sz w:val="20"/>
        </w:rPr>
        <w:t xml:space="preserve">, </w:t>
      </w:r>
      <w:r>
        <w:fldChar w:fldCharType="begin"/>
      </w:r>
      <w:r>
        <w:instrText xml:space="preserve"> HYPERLINK \l "P3688" \o "Статья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instrText>
      </w:r>
      <w:r>
        <w:fldChar w:fldCharType="separate"/>
      </w:r>
      <w:r>
        <w:rPr>
          <w:color w:val="0000FF"/>
          <w:sz w:val="20"/>
        </w:rPr>
        <w:t>статьей 9.5</w:t>
      </w:r>
      <w:r>
        <w:fldChar w:fldCharType="end"/>
      </w:r>
      <w:r>
        <w:rPr>
          <w:sz w:val="20"/>
        </w:rPr>
        <w:t xml:space="preserve">, </w:t>
      </w:r>
      <w:r>
        <w:fldChar w:fldCharType="begin"/>
      </w:r>
      <w:r>
        <w:instrText xml:space="preserve"> HYPERLINK \l "P3712" \o "Статья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instrText>
      </w:r>
      <w:r>
        <w:fldChar w:fldCharType="separate"/>
      </w:r>
      <w:r>
        <w:rPr>
          <w:color w:val="0000FF"/>
          <w:sz w:val="20"/>
        </w:rPr>
        <w:t>частью 3 статьи 9.5.1</w:t>
      </w:r>
      <w:r>
        <w:fldChar w:fldCharType="end"/>
      </w:r>
      <w:r>
        <w:rPr>
          <w:sz w:val="20"/>
        </w:rPr>
        <w:t xml:space="preserve">, </w:t>
      </w:r>
      <w:r>
        <w:fldChar w:fldCharType="begin"/>
      </w:r>
      <w:r>
        <w:instrText xml:space="preserve"> HYPERLINK \l "P3730" \o "Статья 9.6. Нарушение правил использования атомной энергии и учета ядерных материалов и радиоактивных веществ" </w:instrText>
      </w:r>
      <w:r>
        <w:fldChar w:fldCharType="separate"/>
      </w:r>
      <w:r>
        <w:rPr>
          <w:color w:val="0000FF"/>
          <w:sz w:val="20"/>
        </w:rPr>
        <w:t>статьями 9.6</w:t>
      </w:r>
      <w:r>
        <w:fldChar w:fldCharType="end"/>
      </w:r>
      <w:r>
        <w:rPr>
          <w:sz w:val="20"/>
        </w:rPr>
        <w:t xml:space="preserve">, </w:t>
      </w:r>
      <w:r>
        <w:fldChar w:fldCharType="begin"/>
      </w:r>
      <w:r>
        <w:instrText xml:space="preserve"> HYPERLINK \l "P3761" \o "Статья 9.9. Ввод в эксплуатацию топливо- и энергопотребляющих объектов без разрешения соответствующих органов" </w:instrText>
      </w:r>
      <w:r>
        <w:fldChar w:fldCharType="separate"/>
      </w:r>
      <w:r>
        <w:rPr>
          <w:color w:val="0000FF"/>
          <w:sz w:val="20"/>
        </w:rPr>
        <w:t>9.9</w:t>
      </w:r>
      <w:r>
        <w:fldChar w:fldCharType="end"/>
      </w:r>
      <w:r>
        <w:rPr>
          <w:sz w:val="20"/>
        </w:rPr>
        <w:t xml:space="preserve">, </w:t>
      </w:r>
      <w:r>
        <w:fldChar w:fldCharType="begin"/>
      </w:r>
      <w:r>
        <w:instrText xml:space="preserve"> HYPERLINK \l "P3773" \o "Статья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instrText>
      </w:r>
      <w:r>
        <w:fldChar w:fldCharType="separate"/>
      </w:r>
      <w:r>
        <w:rPr>
          <w:color w:val="0000FF"/>
          <w:sz w:val="20"/>
        </w:rPr>
        <w:t>9.11</w:t>
      </w:r>
      <w:r>
        <w:fldChar w:fldCharType="end"/>
      </w:r>
      <w:r>
        <w:rPr>
          <w:sz w:val="20"/>
        </w:rPr>
        <w:t xml:space="preserve">, </w:t>
      </w:r>
      <w:r>
        <w:fldChar w:fldCharType="begin"/>
      </w:r>
      <w:r>
        <w:instrText xml:space="preserve"> HYPERLINK \l "P3781" \o "Статья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instrText>
      </w:r>
      <w:r>
        <w:fldChar w:fldCharType="separate"/>
      </w:r>
      <w:r>
        <w:rPr>
          <w:color w:val="0000FF"/>
          <w:sz w:val="20"/>
        </w:rPr>
        <w:t>9.13</w:t>
      </w:r>
      <w:r>
        <w:fldChar w:fldCharType="end"/>
      </w:r>
      <w:r>
        <w:rPr>
          <w:sz w:val="20"/>
        </w:rPr>
        <w:t xml:space="preserve">, </w:t>
      </w:r>
      <w:r>
        <w:fldChar w:fldCharType="begin"/>
      </w:r>
      <w:r>
        <w:instrText xml:space="preserve"> HYPERLINK \l "P3807" \o "1.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instrText>
      </w:r>
      <w:r>
        <w:fldChar w:fldCharType="separate"/>
      </w:r>
      <w:r>
        <w:rPr>
          <w:color w:val="0000FF"/>
          <w:sz w:val="20"/>
        </w:rPr>
        <w:t>частями 1</w:t>
      </w:r>
      <w:r>
        <w:fldChar w:fldCharType="end"/>
      </w:r>
      <w:r>
        <w:rPr>
          <w:sz w:val="20"/>
        </w:rPr>
        <w:t xml:space="preserve"> и </w:t>
      </w:r>
      <w:r>
        <w:fldChar w:fldCharType="begin"/>
      </w:r>
      <w:r>
        <w:instrText xml:space="preserve"> HYPERLINK \l "P3809" \o "2.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instrText>
      </w:r>
      <w:r>
        <w:fldChar w:fldCharType="separate"/>
      </w:r>
      <w:r>
        <w:rPr>
          <w:color w:val="0000FF"/>
          <w:sz w:val="20"/>
        </w:rPr>
        <w:t>2 статьи 9.16</w:t>
      </w:r>
      <w:r>
        <w:fldChar w:fldCharType="end"/>
      </w:r>
      <w:r>
        <w:rPr>
          <w:sz w:val="20"/>
        </w:rPr>
        <w:t xml:space="preserve">, </w:t>
      </w:r>
      <w:r>
        <w:fldChar w:fldCharType="begin"/>
      </w:r>
      <w:r>
        <w:instrText xml:space="preserve"> HYPERLINK \l "P3841" \o "Статья 9.17. Нарушение нормативов запасов топлива, порядка создания и использования тепловыми электростанциями и котельными запасов топлива" </w:instrText>
      </w:r>
      <w:r>
        <w:fldChar w:fldCharType="separate"/>
      </w:r>
      <w:r>
        <w:rPr>
          <w:color w:val="0000FF"/>
          <w:sz w:val="20"/>
        </w:rPr>
        <w:t>статьями 9.17</w:t>
      </w:r>
      <w:r>
        <w:fldChar w:fldCharType="end"/>
      </w:r>
      <w:r>
        <w:rPr>
          <w:sz w:val="20"/>
        </w:rPr>
        <w:t xml:space="preserve">, </w:t>
      </w:r>
      <w:r>
        <w:fldChar w:fldCharType="begin"/>
      </w:r>
      <w:r>
        <w:instrText xml:space="preserve"> HYPERLINK \l "P3853" \o "Статья 9.18. Нарушение порядка вывода объектов электроэнергетики в ремонт" </w:instrText>
      </w:r>
      <w:r>
        <w:fldChar w:fldCharType="separate"/>
      </w:r>
      <w:r>
        <w:rPr>
          <w:color w:val="0000FF"/>
          <w:sz w:val="20"/>
        </w:rPr>
        <w:t>9.18</w:t>
      </w:r>
      <w:r>
        <w:fldChar w:fldCharType="end"/>
      </w:r>
      <w:r>
        <w:rPr>
          <w:sz w:val="20"/>
        </w:rPr>
        <w:t xml:space="preserve">, </w:t>
      </w:r>
      <w:r>
        <w:fldChar w:fldCharType="begin"/>
      </w:r>
      <w:r>
        <w:instrText xml:space="preserve"> HYPERLINK \l "P3883"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9.21</w:t>
      </w:r>
      <w:r>
        <w:fldChar w:fldCharType="end"/>
      </w:r>
      <w:r>
        <w:rPr>
          <w:sz w:val="20"/>
        </w:rPr>
        <w:t xml:space="preserve">, </w:t>
      </w:r>
      <w:r>
        <w:fldChar w:fldCharType="begin"/>
      </w:r>
      <w:r>
        <w:instrText xml:space="preserve"> HYPERLINK \l "P3888" \o "Статья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 </w:instrText>
      </w:r>
      <w:r>
        <w:fldChar w:fldCharType="separate"/>
      </w:r>
      <w:r>
        <w:rPr>
          <w:color w:val="0000FF"/>
          <w:sz w:val="20"/>
        </w:rPr>
        <w:t>статьей 9.22</w:t>
      </w:r>
      <w:r>
        <w:fldChar w:fldCharType="end"/>
      </w:r>
      <w:r>
        <w:rPr>
          <w:sz w:val="20"/>
        </w:rPr>
        <w:t xml:space="preserve">, </w:t>
      </w:r>
      <w:r>
        <w:fldChar w:fldCharType="begin"/>
      </w:r>
      <w:r>
        <w:instrText xml:space="preserve"> HYPERLINK \l "P3953" \o "5. Повторное совершение административного правонарушения, предусмотренного частями 1 - 4 настоящей статьи, -" </w:instrText>
      </w:r>
      <w:r>
        <w:fldChar w:fldCharType="separate"/>
      </w:r>
      <w:r>
        <w:rPr>
          <w:color w:val="0000FF"/>
          <w:sz w:val="20"/>
        </w:rPr>
        <w:t>частью 5 статьи 9.24</w:t>
      </w:r>
      <w:r>
        <w:fldChar w:fldCharType="end"/>
      </w:r>
      <w:r>
        <w:rPr>
          <w:sz w:val="20"/>
        </w:rPr>
        <w:t xml:space="preserve">, </w:t>
      </w:r>
      <w:r>
        <w:fldChar w:fldCharType="begin"/>
      </w:r>
      <w:r>
        <w:instrText xml:space="preserve"> HYPERLINK \l "P3971" \o "Статья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instrText>
      </w:r>
      <w:r>
        <w:fldChar w:fldCharType="separate"/>
      </w:r>
      <w:r>
        <w:rPr>
          <w:color w:val="0000FF"/>
          <w:sz w:val="20"/>
        </w:rPr>
        <w:t>статьями 10.3</w:t>
      </w:r>
      <w:r>
        <w:fldChar w:fldCharType="end"/>
      </w:r>
      <w:r>
        <w:rPr>
          <w:sz w:val="20"/>
        </w:rPr>
        <w:t xml:space="preserve">, </w:t>
      </w:r>
      <w:r>
        <w:fldChar w:fldCharType="begin"/>
      </w:r>
      <w:r>
        <w:instrText xml:space="preserve"> HYPERLINK \l "P4001" \o "Статья 10.6. Нарушение правил карантина животных или других ветеринарно-санитарных правил" </w:instrText>
      </w:r>
      <w:r>
        <w:fldChar w:fldCharType="separate"/>
      </w:r>
      <w:r>
        <w:rPr>
          <w:color w:val="0000FF"/>
          <w:sz w:val="20"/>
        </w:rPr>
        <w:t>10.6</w:t>
      </w:r>
      <w:r>
        <w:fldChar w:fldCharType="end"/>
      </w:r>
      <w:r>
        <w:rPr>
          <w:sz w:val="20"/>
        </w:rPr>
        <w:t xml:space="preserve">, </w:t>
      </w:r>
      <w:r>
        <w:fldChar w:fldCharType="begin"/>
      </w:r>
      <w:r>
        <w:instrText xml:space="preserve"> HYPERLINK \l "P4028" \o "2. Те же действия, совершенные в период осуществления на соответствующей территории ограничительных мероприятий (карантина), -" </w:instrText>
      </w:r>
      <w:r>
        <w:fldChar w:fldCharType="separate"/>
      </w:r>
      <w:r>
        <w:rPr>
          <w:color w:val="0000FF"/>
          <w:sz w:val="20"/>
        </w:rPr>
        <w:t>частью 2 статьи 10.7</w:t>
      </w:r>
      <w:r>
        <w:fldChar w:fldCharType="end"/>
      </w:r>
      <w:r>
        <w:rPr>
          <w:sz w:val="20"/>
        </w:rPr>
        <w:t xml:space="preserve">, </w:t>
      </w:r>
      <w:r>
        <w:fldChar w:fldCharType="begin"/>
      </w:r>
      <w:r>
        <w:instrText xml:space="preserve"> HYPERLINK \l "P4041" \o "3. Нарушение ветеринарно-санитарных правил сбора, утилизации и уничтожения биологических отходов -" </w:instrText>
      </w:r>
      <w:r>
        <w:fldChar w:fldCharType="separate"/>
      </w:r>
      <w:r>
        <w:rPr>
          <w:color w:val="0000FF"/>
          <w:sz w:val="20"/>
        </w:rPr>
        <w:t>частью 3 статьи 10.8</w:t>
      </w:r>
      <w:r>
        <w:fldChar w:fldCharType="end"/>
      </w:r>
      <w:r>
        <w:rPr>
          <w:sz w:val="20"/>
        </w:rPr>
        <w:t xml:space="preserve">, </w:t>
      </w:r>
      <w:r>
        <w:fldChar w:fldCharType="begin"/>
      </w:r>
      <w:r>
        <w:instrText xml:space="preserve"> HYPERLINK \l "P4045" \o "Статья 10.8.1. Несоблюдение требований к обращению побочных продуктов животноводства" </w:instrText>
      </w:r>
      <w:r>
        <w:fldChar w:fldCharType="separate"/>
      </w:r>
      <w:r>
        <w:rPr>
          <w:color w:val="0000FF"/>
          <w:sz w:val="20"/>
        </w:rPr>
        <w:t>статьями 10.8.1</w:t>
      </w:r>
      <w:r>
        <w:fldChar w:fldCharType="end"/>
      </w:r>
      <w:r>
        <w:rPr>
          <w:sz w:val="20"/>
        </w:rPr>
        <w:t xml:space="preserve">, </w:t>
      </w:r>
      <w:r>
        <w:fldChar w:fldCharType="begin"/>
      </w:r>
      <w:r>
        <w:instrText xml:space="preserve"> HYPERLINK \l "P4103" \o "Статья 11.1. Действия, угрожающие безопасности движения на железнодорожном транспорте и метрополитене" </w:instrText>
      </w:r>
      <w:r>
        <w:fldChar w:fldCharType="separate"/>
      </w:r>
      <w:r>
        <w:rPr>
          <w:color w:val="0000FF"/>
          <w:sz w:val="20"/>
        </w:rPr>
        <w:t>11.1</w:t>
      </w:r>
      <w:r>
        <w:fldChar w:fldCharType="end"/>
      </w:r>
      <w:r>
        <w:rPr>
          <w:sz w:val="20"/>
        </w:rPr>
        <w:t xml:space="preserve">, </w:t>
      </w:r>
      <w:r>
        <w:fldChar w:fldCharType="begin"/>
      </w:r>
      <w:r>
        <w:instrText xml:space="preserve"> HYPERLINK \l "P4163" \o "Статья 11.4. Нарушение правил использования воздушного пространства" </w:instrText>
      </w:r>
      <w:r>
        <w:fldChar w:fldCharType="separate"/>
      </w:r>
      <w:r>
        <w:rPr>
          <w:color w:val="0000FF"/>
          <w:sz w:val="20"/>
        </w:rPr>
        <w:t>11.4</w:t>
      </w:r>
      <w:r>
        <w:fldChar w:fldCharType="end"/>
      </w:r>
      <w:r>
        <w:rPr>
          <w:sz w:val="20"/>
        </w:rPr>
        <w:t xml:space="preserve">, </w:t>
      </w:r>
      <w:r>
        <w:fldChar w:fldCharType="begin"/>
      </w:r>
      <w:r>
        <w:instrText xml:space="preserve"> HYPERLINK \l "P4178" \o "1.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instrText>
      </w:r>
      <w:r>
        <w:fldChar w:fldCharType="separate"/>
      </w:r>
      <w:r>
        <w:rPr>
          <w:color w:val="0000FF"/>
          <w:sz w:val="20"/>
        </w:rPr>
        <w:t>частями 1</w:t>
      </w:r>
      <w:r>
        <w:fldChar w:fldCharType="end"/>
      </w:r>
      <w:r>
        <w:rPr>
          <w:sz w:val="20"/>
        </w:rPr>
        <w:t xml:space="preserve"> - </w:t>
      </w:r>
      <w:r>
        <w:fldChar w:fldCharType="begin"/>
      </w:r>
      <w:r>
        <w:instrText xml:space="preserve"> HYPERLINK \l "P4182" \o "3.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 </w:instrText>
      </w:r>
      <w:r>
        <w:fldChar w:fldCharType="separate"/>
      </w:r>
      <w:r>
        <w:rPr>
          <w:color w:val="0000FF"/>
          <w:sz w:val="20"/>
        </w:rPr>
        <w:t>3</w:t>
      </w:r>
      <w:r>
        <w:fldChar w:fldCharType="end"/>
      </w:r>
      <w:r>
        <w:rPr>
          <w:sz w:val="20"/>
        </w:rPr>
        <w:t xml:space="preserve"> и </w:t>
      </w:r>
      <w:r>
        <w:fldChar w:fldCharType="begin"/>
      </w:r>
      <w:r>
        <w:instrText xml:space="preserve"> HYPERLINK \l "P4186" \o "5.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 </w:instrText>
      </w:r>
      <w:r>
        <w:fldChar w:fldCharType="separate"/>
      </w:r>
      <w:r>
        <w:rPr>
          <w:color w:val="0000FF"/>
          <w:sz w:val="20"/>
        </w:rPr>
        <w:t>5 статьи 11.5</w:t>
      </w:r>
      <w:r>
        <w:fldChar w:fldCharType="end"/>
      </w:r>
      <w:r>
        <w:rPr>
          <w:sz w:val="20"/>
        </w:rPr>
        <w:t xml:space="preserve">, </w:t>
      </w:r>
      <w:r>
        <w:fldChar w:fldCharType="begin"/>
      </w:r>
      <w:r>
        <w:instrText xml:space="preserve"> HYPERLINK \l "P4238" \o "1.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instrText>
      </w:r>
      <w:r>
        <w:fldChar w:fldCharType="separate"/>
      </w:r>
      <w:r>
        <w:rPr>
          <w:color w:val="0000FF"/>
          <w:sz w:val="20"/>
        </w:rPr>
        <w:t>частями 1</w:t>
      </w:r>
      <w:r>
        <w:fldChar w:fldCharType="end"/>
      </w:r>
      <w:r>
        <w:rPr>
          <w:sz w:val="20"/>
        </w:rPr>
        <w:t xml:space="preserve"> - </w:t>
      </w:r>
      <w:r>
        <w:fldChar w:fldCharType="begin"/>
      </w:r>
      <w:r>
        <w:instrText xml:space="preserve"> HYPERLINK \l "P4252" \o "4.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instrText>
      </w:r>
      <w:r>
        <w:fldChar w:fldCharType="separate"/>
      </w:r>
      <w:r>
        <w:rPr>
          <w:color w:val="0000FF"/>
          <w:sz w:val="20"/>
        </w:rPr>
        <w:t>4 статьи 11.7</w:t>
      </w:r>
      <w:r>
        <w:fldChar w:fldCharType="end"/>
      </w:r>
      <w:r>
        <w:rPr>
          <w:sz w:val="20"/>
        </w:rPr>
        <w:t xml:space="preserve">, </w:t>
      </w:r>
      <w:r>
        <w:fldChar w:fldCharType="begin"/>
      </w:r>
      <w:r>
        <w:instrText xml:space="preserve"> HYPERLINK \l "P4295" \o "Статья 11.9. Управление судном судоводителем или иным лицом, находящимися в состоянии опьянения" </w:instrText>
      </w:r>
      <w:r>
        <w:fldChar w:fldCharType="separate"/>
      </w:r>
      <w:r>
        <w:rPr>
          <w:color w:val="0000FF"/>
          <w:sz w:val="20"/>
        </w:rPr>
        <w:t>статьей 11.9</w:t>
      </w:r>
      <w:r>
        <w:fldChar w:fldCharType="end"/>
      </w:r>
      <w:r>
        <w:rPr>
          <w:sz w:val="20"/>
        </w:rPr>
        <w:t xml:space="preserve">, </w:t>
      </w:r>
      <w:r>
        <w:fldChar w:fldCharType="begin"/>
      </w:r>
      <w:r>
        <w:instrText xml:space="preserve"> HYPERLINK \l "P4447" \o "6. Невыполнение лицами, находящимися на борту воздушного судна, законных распоряжений командира воздушного судна -" </w:instrText>
      </w:r>
      <w:r>
        <w:fldChar w:fldCharType="separate"/>
      </w:r>
      <w:r>
        <w:rPr>
          <w:color w:val="0000FF"/>
          <w:sz w:val="20"/>
        </w:rPr>
        <w:t>частью 6 статьи 11.17</w:t>
      </w:r>
      <w:r>
        <w:fldChar w:fldCharType="end"/>
      </w:r>
      <w:r>
        <w:rPr>
          <w:sz w:val="20"/>
        </w:rPr>
        <w:t xml:space="preserve">, </w:t>
      </w:r>
      <w:r>
        <w:fldChar w:fldCharType="begin"/>
      </w:r>
      <w:r>
        <w:instrText xml:space="preserve"> HYPERLINK \l "P4453" \o "Статья 11.20. Нарушение правил безопасности при строительстве, эксплуатации или ремонте магистральных трубопроводов" </w:instrText>
      </w:r>
      <w:r>
        <w:fldChar w:fldCharType="separate"/>
      </w:r>
      <w:r>
        <w:rPr>
          <w:color w:val="0000FF"/>
          <w:sz w:val="20"/>
        </w:rPr>
        <w:t>статьями 11.20</w:t>
      </w:r>
      <w:r>
        <w:fldChar w:fldCharType="end"/>
      </w:r>
      <w:r>
        <w:rPr>
          <w:sz w:val="20"/>
        </w:rPr>
        <w:t xml:space="preserve">, </w:t>
      </w:r>
      <w:r>
        <w:fldChar w:fldCharType="begin"/>
      </w:r>
      <w:r>
        <w:instrText xml:space="preserve"> HYPERLINK \l "P4459" \o "Статья 11.20.1. Нарушение запретов либо несоблюдение порядка выполнения работ в охранных зонах магистральных трубопроводов" </w:instrText>
      </w:r>
      <w:r>
        <w:fldChar w:fldCharType="separate"/>
      </w:r>
      <w:r>
        <w:rPr>
          <w:color w:val="0000FF"/>
          <w:sz w:val="20"/>
        </w:rPr>
        <w:t>11.20.1</w:t>
      </w:r>
      <w:r>
        <w:fldChar w:fldCharType="end"/>
      </w:r>
      <w:r>
        <w:rPr>
          <w:sz w:val="20"/>
        </w:rPr>
        <w:t xml:space="preserve">, </w:t>
      </w:r>
      <w:r>
        <w:fldChar w:fldCharType="begin"/>
      </w:r>
      <w:r>
        <w:instrText xml:space="preserve"> HYPERLINK \l "P4593" \o "1.1.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1.1 статьи 12.1</w:t>
      </w:r>
      <w:r>
        <w:fldChar w:fldCharType="end"/>
      </w:r>
      <w:r>
        <w:rPr>
          <w:sz w:val="20"/>
        </w:rPr>
        <w:t xml:space="preserve">, </w:t>
      </w:r>
      <w:r>
        <w:fldChar w:fldCharType="begin"/>
      </w:r>
      <w:r>
        <w:instrText xml:space="preserve"> HYPERLINK \l "P4607" \o "2.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instrText>
      </w:r>
      <w:r>
        <w:fldChar w:fldCharType="separate"/>
      </w:r>
      <w:r>
        <w:rPr>
          <w:color w:val="0000FF"/>
          <w:sz w:val="20"/>
        </w:rPr>
        <w:t>частью 2 статьи 12.2</w:t>
      </w:r>
      <w:r>
        <w:fldChar w:fldCharType="end"/>
      </w:r>
      <w:r>
        <w:rPr>
          <w:sz w:val="20"/>
        </w:rPr>
        <w:t xml:space="preserve">, </w:t>
      </w:r>
      <w:r>
        <w:fldChar w:fldCharType="begin"/>
      </w:r>
      <w:r>
        <w:instrText xml:space="preserve"> HYPERLINK \l "P4763" \o "4. Превышение установленной скорости движения транспортного средства на величину более 60, но не более 80 километров в час -" </w:instrText>
      </w:r>
      <w:r>
        <w:fldChar w:fldCharType="separate"/>
      </w:r>
      <w:r>
        <w:rPr>
          <w:color w:val="0000FF"/>
          <w:sz w:val="20"/>
        </w:rPr>
        <w:t>частями 4</w:t>
      </w:r>
      <w:r>
        <w:fldChar w:fldCharType="end"/>
      </w:r>
      <w:r>
        <w:rPr>
          <w:sz w:val="20"/>
        </w:rPr>
        <w:t xml:space="preserve"> и </w:t>
      </w:r>
      <w:r>
        <w:fldChar w:fldCharType="begin"/>
      </w:r>
      <w:r>
        <w:instrText xml:space="preserve"> HYPERLINK \l "P4767" \o "5. Превышение установленной скорости движения транспортного средства на величину более 80 километров в час -" </w:instrText>
      </w:r>
      <w:r>
        <w:fldChar w:fldCharType="separate"/>
      </w:r>
      <w:r>
        <w:rPr>
          <w:color w:val="0000FF"/>
          <w:sz w:val="20"/>
        </w:rPr>
        <w:t>5 статьи 12.9</w:t>
      </w:r>
      <w:r>
        <w:fldChar w:fldCharType="end"/>
      </w:r>
      <w:r>
        <w:rPr>
          <w:sz w:val="20"/>
        </w:rPr>
        <w:t xml:space="preserve">, </w:t>
      </w:r>
      <w:r>
        <w:fldChar w:fldCharType="begin"/>
      </w:r>
      <w:r>
        <w:instrText xml:space="preserve"> HYPERLINK \l "P4782" \o "1.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instrText>
      </w:r>
      <w:r>
        <w:fldChar w:fldCharType="separate"/>
      </w:r>
      <w:r>
        <w:rPr>
          <w:color w:val="0000FF"/>
          <w:sz w:val="20"/>
        </w:rPr>
        <w:t>частью 1 статьи 12.10</w:t>
      </w:r>
      <w:r>
        <w:fldChar w:fldCharType="end"/>
      </w:r>
      <w:r>
        <w:rPr>
          <w:sz w:val="20"/>
        </w:rPr>
        <w:t xml:space="preserve">, </w:t>
      </w:r>
      <w:r>
        <w:fldChar w:fldCharType="begin"/>
      </w:r>
      <w:r>
        <w:instrText xml:space="preserve"> HYPERLINK \l "P4814" \o "3.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3 статьи 12.12</w:t>
      </w:r>
      <w:r>
        <w:fldChar w:fldCharType="end"/>
      </w:r>
      <w:r>
        <w:rPr>
          <w:sz w:val="20"/>
        </w:rPr>
        <w:t xml:space="preserve">, </w:t>
      </w:r>
      <w:r>
        <w:fldChar w:fldCharType="begin"/>
      </w:r>
      <w:r>
        <w:instrText xml:space="preserve"> HYPERLINK \l "P4862" \o "4.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instrText>
      </w:r>
      <w:r>
        <w:fldChar w:fldCharType="separate"/>
      </w:r>
      <w:r>
        <w:rPr>
          <w:color w:val="0000FF"/>
          <w:sz w:val="20"/>
        </w:rPr>
        <w:t>частью 4 статьи 12.15</w:t>
      </w:r>
      <w:r>
        <w:fldChar w:fldCharType="end"/>
      </w:r>
      <w:r>
        <w:rPr>
          <w:sz w:val="20"/>
        </w:rPr>
        <w:t xml:space="preserve">, </w:t>
      </w:r>
      <w:r>
        <w:fldChar w:fldCharType="begin"/>
      </w:r>
      <w:r>
        <w:instrText xml:space="preserve"> HYPERLINK \l "P4882" \o "3. Движение во встречном направлении по дороге с односторонним движением -" </w:instrText>
      </w:r>
      <w:r>
        <w:fldChar w:fldCharType="separate"/>
      </w:r>
      <w:r>
        <w:rPr>
          <w:color w:val="0000FF"/>
          <w:sz w:val="20"/>
        </w:rPr>
        <w:t>частью 3 статьи 12.16</w:t>
      </w:r>
      <w:r>
        <w:fldChar w:fldCharType="end"/>
      </w:r>
      <w:r>
        <w:rPr>
          <w:sz w:val="20"/>
        </w:rPr>
        <w:t xml:space="preserve">, </w:t>
      </w:r>
      <w:r>
        <w:fldChar w:fldCharType="begin"/>
      </w:r>
      <w:r>
        <w:instrText xml:space="preserve"> HYPERLINK \l "P4926" \o "2.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 </w:instrText>
      </w:r>
      <w:r>
        <w:fldChar w:fldCharType="separate"/>
      </w:r>
      <w:r>
        <w:rPr>
          <w:color w:val="0000FF"/>
          <w:sz w:val="20"/>
        </w:rPr>
        <w:t>частью 2 статьи 12.17</w:t>
      </w:r>
      <w:r>
        <w:fldChar w:fldCharType="end"/>
      </w:r>
      <w:r>
        <w:rPr>
          <w:sz w:val="20"/>
        </w:rPr>
        <w:t xml:space="preserve">, </w:t>
      </w:r>
      <w:r>
        <w:fldChar w:fldCharType="begin"/>
      </w:r>
      <w:r>
        <w:instrText xml:space="preserve"> HYPERLINK \l "P5042" \o "1.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instrText>
      </w:r>
      <w:r>
        <w:fldChar w:fldCharType="separate"/>
      </w:r>
      <w:r>
        <w:rPr>
          <w:color w:val="0000FF"/>
          <w:sz w:val="20"/>
        </w:rPr>
        <w:t>частью 1 статьи 12.21.2</w:t>
      </w:r>
      <w:r>
        <w:fldChar w:fldCharType="end"/>
      </w:r>
      <w:r>
        <w:rPr>
          <w:sz w:val="20"/>
        </w:rPr>
        <w:t xml:space="preserve">, </w:t>
      </w:r>
      <w:r>
        <w:fldChar w:fldCharType="begin"/>
      </w:r>
      <w:r>
        <w:instrText xml:space="preserve"> HYPERLINK \l "P5117" \o "5. Нарушение требований к перевозке детей в ночное время, установленных Правилами организованной перевозки группы детей автобусами, -" </w:instrText>
      </w:r>
      <w:r>
        <w:fldChar w:fldCharType="separate"/>
      </w:r>
      <w:r>
        <w:rPr>
          <w:color w:val="0000FF"/>
          <w:sz w:val="20"/>
        </w:rPr>
        <w:t>частью 5 статьи 12.23</w:t>
      </w:r>
      <w:r>
        <w:fldChar w:fldCharType="end"/>
      </w:r>
      <w:r>
        <w:rPr>
          <w:sz w:val="20"/>
        </w:rPr>
        <w:t xml:space="preserve">, </w:t>
      </w:r>
      <w:r>
        <w:fldChar w:fldCharType="begin"/>
      </w:r>
      <w:r>
        <w:instrText xml:space="preserve"> HYPERLINK \l "P5342" \o "Статья 13.2. Самовольное подключение к сети электрической связи оконечного оборудования" </w:instrText>
      </w:r>
      <w:r>
        <w:fldChar w:fldCharType="separate"/>
      </w:r>
      <w:r>
        <w:rPr>
          <w:color w:val="0000FF"/>
          <w:sz w:val="20"/>
        </w:rPr>
        <w:t>статьями 13.2</w:t>
      </w:r>
      <w:r>
        <w:fldChar w:fldCharType="end"/>
      </w:r>
      <w:r>
        <w:rPr>
          <w:sz w:val="20"/>
        </w:rPr>
        <w:t xml:space="preserve">, </w:t>
      </w:r>
      <w:r>
        <w:fldChar w:fldCharType="begin"/>
      </w:r>
      <w:r>
        <w:instrText xml:space="preserve"> HYPERLINK \l "P5359" \o "Статья 13.3. Изготовление или установка радиоэлектронных средств и (или) высокочастотных устройств без специального разрешения (лицензии)" </w:instrText>
      </w:r>
      <w:r>
        <w:fldChar w:fldCharType="separate"/>
      </w:r>
      <w:r>
        <w:rPr>
          <w:color w:val="0000FF"/>
          <w:sz w:val="20"/>
        </w:rPr>
        <w:t>13.3</w:t>
      </w:r>
      <w:r>
        <w:fldChar w:fldCharType="end"/>
      </w:r>
      <w:r>
        <w:rPr>
          <w:sz w:val="20"/>
        </w:rPr>
        <w:t xml:space="preserve">, </w:t>
      </w:r>
      <w:r>
        <w:fldChar w:fldCharType="begin"/>
      </w:r>
      <w:r>
        <w:instrText xml:space="preserve"> HYPERLINK \l "P5366" \o "Статья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instrText>
      </w:r>
      <w:r>
        <w:fldChar w:fldCharType="separate"/>
      </w:r>
      <w:r>
        <w:rPr>
          <w:color w:val="0000FF"/>
          <w:sz w:val="20"/>
        </w:rPr>
        <w:t>13.4</w:t>
      </w:r>
      <w:r>
        <w:fldChar w:fldCharType="end"/>
      </w:r>
      <w:r>
        <w:rPr>
          <w:sz w:val="20"/>
        </w:rPr>
        <w:t xml:space="preserve">, </w:t>
      </w:r>
      <w:r>
        <w:fldChar w:fldCharType="begin"/>
      </w:r>
      <w:r>
        <w:instrText xml:space="preserve"> HYPERLINK \l "P5406" \o "Статья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instrText>
      </w:r>
      <w:r>
        <w:fldChar w:fldCharType="separate"/>
      </w:r>
      <w:r>
        <w:rPr>
          <w:color w:val="0000FF"/>
          <w:sz w:val="20"/>
        </w:rPr>
        <w:t>13.6</w:t>
      </w:r>
      <w:r>
        <w:fldChar w:fldCharType="end"/>
      </w:r>
      <w:r>
        <w:rPr>
          <w:sz w:val="20"/>
        </w:rPr>
        <w:t xml:space="preserve"> - </w:t>
      </w:r>
      <w:r>
        <w:fldChar w:fldCharType="begin"/>
      </w:r>
      <w:r>
        <w:instrText xml:space="preserve"> HYPERLINK \l "P5423" \o "Статья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w:instrText>
      </w:r>
      <w:r>
        <w:fldChar w:fldCharType="separate"/>
      </w:r>
      <w:r>
        <w:rPr>
          <w:color w:val="0000FF"/>
          <w:sz w:val="20"/>
        </w:rPr>
        <w:t>13.8</w:t>
      </w:r>
      <w:r>
        <w:fldChar w:fldCharType="end"/>
      </w:r>
      <w:r>
        <w:rPr>
          <w:sz w:val="20"/>
        </w:rPr>
        <w:t xml:space="preserve">, </w:t>
      </w:r>
      <w:r>
        <w:fldChar w:fldCharType="begin"/>
      </w:r>
      <w:r>
        <w:instrText xml:space="preserve"> HYPERLINK \l "P5534" \o "2.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instrText>
      </w:r>
      <w:r>
        <w:fldChar w:fldCharType="separate"/>
      </w:r>
      <w:r>
        <w:rPr>
          <w:color w:val="0000FF"/>
          <w:sz w:val="20"/>
        </w:rPr>
        <w:t>частями 2</w:t>
      </w:r>
      <w:r>
        <w:fldChar w:fldCharType="end"/>
      </w:r>
      <w:r>
        <w:rPr>
          <w:sz w:val="20"/>
        </w:rPr>
        <w:t xml:space="preserve"> и </w:t>
      </w:r>
      <w:r>
        <w:fldChar w:fldCharType="begin"/>
      </w:r>
      <w:r>
        <w:instrText xml:space="preserve"> HYPERLINK \l "P5540" \o "4. Использование несертифицированных средств, предназначенных для защиты информации, составляющей государственную тайну, -" </w:instrText>
      </w:r>
      <w:r>
        <w:fldChar w:fldCharType="separate"/>
      </w:r>
      <w:r>
        <w:rPr>
          <w:color w:val="0000FF"/>
          <w:sz w:val="20"/>
        </w:rPr>
        <w:t>4 статьи 13.12</w:t>
      </w:r>
      <w:r>
        <w:fldChar w:fldCharType="end"/>
      </w:r>
      <w:r>
        <w:rPr>
          <w:sz w:val="20"/>
        </w:rPr>
        <w:t xml:space="preserve">, </w:t>
      </w:r>
      <w:r>
        <w:fldChar w:fldCharType="begin"/>
      </w:r>
      <w:r>
        <w:instrText xml:space="preserve"> HYPERLINK \l "P5567" \o "Статья 13.13. Незаконная деятельность в области защиты информации" </w:instrText>
      </w:r>
      <w:r>
        <w:fldChar w:fldCharType="separate"/>
      </w:r>
      <w:r>
        <w:rPr>
          <w:color w:val="0000FF"/>
          <w:sz w:val="20"/>
        </w:rPr>
        <w:t>статьей 13.13</w:t>
      </w:r>
      <w:r>
        <w:fldChar w:fldCharType="end"/>
      </w:r>
      <w:r>
        <w:rPr>
          <w:sz w:val="20"/>
        </w:rPr>
        <w:t xml:space="preserve">, </w:t>
      </w:r>
      <w:r>
        <w:fldChar w:fldCharType="begin"/>
      </w:r>
      <w:r>
        <w:instrText xml:space="preserve"> HYPERLINK \l "P5750" \o "2.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instrText>
      </w:r>
      <w:r>
        <w:fldChar w:fldCharType="separate"/>
      </w:r>
      <w:r>
        <w:rPr>
          <w:color w:val="0000FF"/>
          <w:sz w:val="20"/>
        </w:rPr>
        <w:t>частью 2 статьи 13.19.3</w:t>
      </w:r>
      <w:r>
        <w:fldChar w:fldCharType="end"/>
      </w:r>
      <w:r>
        <w:rPr>
          <w:sz w:val="20"/>
        </w:rPr>
        <w:t xml:space="preserve"> (в части административных правонарушений, совершенных должностными лицами застройщика), </w:t>
      </w:r>
      <w:r>
        <w:fldChar w:fldCharType="begin"/>
      </w:r>
      <w:r>
        <w:instrText xml:space="preserve"> HYPERLINK \l "P5813" \o "Статья 13.22. Нарушение порядка объявления выходных данных" </w:instrText>
      </w:r>
      <w:r>
        <w:fldChar w:fldCharType="separate"/>
      </w:r>
      <w:r>
        <w:rPr>
          <w:color w:val="0000FF"/>
          <w:sz w:val="20"/>
        </w:rPr>
        <w:t>статьями 13.22</w:t>
      </w:r>
      <w:r>
        <w:fldChar w:fldCharType="end"/>
      </w:r>
      <w:r>
        <w:rPr>
          <w:sz w:val="20"/>
        </w:rPr>
        <w:t xml:space="preserve">, </w:t>
      </w:r>
      <w:r>
        <w:fldChar w:fldCharType="begin"/>
      </w:r>
      <w:r>
        <w:instrText xml:space="preserve"> HYPERLINK \l "P5880" \o "Статья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 </w:instrText>
      </w:r>
      <w:r>
        <w:fldChar w:fldCharType="separate"/>
      </w:r>
      <w:r>
        <w:rPr>
          <w:color w:val="0000FF"/>
          <w:sz w:val="20"/>
        </w:rPr>
        <w:t>13.29</w:t>
      </w:r>
      <w:r>
        <w:fldChar w:fldCharType="end"/>
      </w:r>
      <w:r>
        <w:rPr>
          <w:sz w:val="20"/>
        </w:rPr>
        <w:t xml:space="preserve">, </w:t>
      </w:r>
      <w:r>
        <w:fldChar w:fldCharType="begin"/>
      </w:r>
      <w:r>
        <w:instrText xml:space="preserve"> HYPERLINK \l "P6318" \o "Статья 14.1.3. Осуществление предпринимательской деятельности по управлению многоквартирными домами без лицензии" </w:instrText>
      </w:r>
      <w:r>
        <w:fldChar w:fldCharType="separate"/>
      </w:r>
      <w:r>
        <w:rPr>
          <w:color w:val="0000FF"/>
          <w:sz w:val="20"/>
        </w:rPr>
        <w:t>14.1.3</w:t>
      </w:r>
      <w:r>
        <w:fldChar w:fldCharType="end"/>
      </w:r>
      <w:r>
        <w:rPr>
          <w:sz w:val="20"/>
        </w:rPr>
        <w:t xml:space="preserve">, </w:t>
      </w:r>
      <w:r>
        <w:fldChar w:fldCharType="begin"/>
      </w:r>
      <w:r>
        <w:instrText xml:space="preserve"> HYPERLINK \l "P6339" \o "Статья 14.2. Незаконная продажа товаров (иных вещей), свободная реализация которых запрещена или ограничена" </w:instrText>
      </w:r>
      <w:r>
        <w:fldChar w:fldCharType="separate"/>
      </w:r>
      <w:r>
        <w:rPr>
          <w:color w:val="0000FF"/>
          <w:sz w:val="20"/>
        </w:rPr>
        <w:t>14.2</w:t>
      </w:r>
      <w:r>
        <w:fldChar w:fldCharType="end"/>
      </w:r>
      <w:r>
        <w:rPr>
          <w:sz w:val="20"/>
        </w:rPr>
        <w:t xml:space="preserve">, </w:t>
      </w:r>
      <w:r>
        <w:fldChar w:fldCharType="begin"/>
      </w:r>
      <w:r>
        <w:instrText xml:space="preserve"> HYPERLINK \l "P6430"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14.4</w:t>
      </w:r>
      <w:r>
        <w:fldChar w:fldCharType="end"/>
      </w:r>
      <w:r>
        <w:rPr>
          <w:sz w:val="20"/>
        </w:rPr>
        <w:t xml:space="preserve">, </w:t>
      </w:r>
      <w:r>
        <w:fldChar w:fldCharType="begin"/>
      </w:r>
      <w:r>
        <w:instrText xml:space="preserve"> HYPERLINK \l "P6474" \o "1.1.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 </w:instrText>
      </w:r>
      <w:r>
        <w:fldChar w:fldCharType="separate"/>
      </w:r>
      <w:r>
        <w:rPr>
          <w:color w:val="0000FF"/>
          <w:sz w:val="20"/>
        </w:rPr>
        <w:t>частью 1.1 статьи 14.4.2</w:t>
      </w:r>
      <w:r>
        <w:fldChar w:fldCharType="end"/>
      </w:r>
      <w:r>
        <w:rPr>
          <w:sz w:val="20"/>
        </w:rPr>
        <w:t xml:space="preserve">, </w:t>
      </w:r>
      <w:r>
        <w:fldChar w:fldCharType="begin"/>
      </w:r>
      <w:r>
        <w:instrText xml:space="preserve"> HYPERLINK \l "P6557" \o "1.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максимальной розничной цены, указанной производителем на каждой потребительской упаковке (пачке), за исключением случаев, предусмотренных частью 4 статьи 14...." </w:instrText>
      </w:r>
      <w:r>
        <w:fldChar w:fldCharType="separate"/>
      </w:r>
      <w:r>
        <w:rPr>
          <w:color w:val="0000FF"/>
          <w:sz w:val="20"/>
        </w:rPr>
        <w:t>частями 1</w:t>
      </w:r>
      <w:r>
        <w:fldChar w:fldCharType="end"/>
      </w:r>
      <w:r>
        <w:rPr>
          <w:sz w:val="20"/>
        </w:rPr>
        <w:t xml:space="preserve"> и </w:t>
      </w:r>
      <w:r>
        <w:fldChar w:fldCharType="begin"/>
      </w:r>
      <w:r>
        <w:instrText xml:space="preserve"> HYPERLINK \l "P6560" \o "2.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instrText>
      </w:r>
      <w:r>
        <w:fldChar w:fldCharType="separate"/>
      </w:r>
      <w:r>
        <w:rPr>
          <w:color w:val="0000FF"/>
          <w:sz w:val="20"/>
        </w:rPr>
        <w:t>2 статьи 14.6</w:t>
      </w:r>
      <w:r>
        <w:fldChar w:fldCharType="end"/>
      </w:r>
      <w:r>
        <w:rPr>
          <w:sz w:val="20"/>
        </w:rPr>
        <w:t xml:space="preserve">, </w:t>
      </w:r>
      <w:r>
        <w:fldChar w:fldCharType="begin"/>
      </w:r>
      <w:r>
        <w:instrText xml:space="preserve"> HYPERLINK \l "P6580" \o "2.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частью 2 статьи 14.10, частью 1 статьи 14.33 и статьей 14.39 настоящего Кодекса, -" </w:instrText>
      </w:r>
      <w:r>
        <w:fldChar w:fldCharType="separate"/>
      </w:r>
      <w:r>
        <w:rPr>
          <w:color w:val="0000FF"/>
          <w:sz w:val="20"/>
        </w:rPr>
        <w:t>частью 2 статьи 14.7</w:t>
      </w:r>
      <w:r>
        <w:fldChar w:fldCharType="end"/>
      </w:r>
      <w:r>
        <w:rPr>
          <w:sz w:val="20"/>
        </w:rPr>
        <w:t xml:space="preserve">, </w:t>
      </w:r>
      <w:r>
        <w:fldChar w:fldCharType="begin"/>
      </w:r>
      <w:r>
        <w:instrText xml:space="preserve"> HYPERLINK \l "P6639"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14.9.1</w:t>
      </w:r>
      <w:r>
        <w:fldChar w:fldCharType="end"/>
      </w:r>
      <w:r>
        <w:rPr>
          <w:sz w:val="20"/>
        </w:rPr>
        <w:t xml:space="preserve">, </w:t>
      </w:r>
      <w:r>
        <w:fldChar w:fldCharType="begin"/>
      </w:r>
      <w:r>
        <w:instrText xml:space="preserve"> HYPERLINK \l "P6760" \o "2.1. Розничная продажа несовершеннолетнему алкогольной продукции, если это действие не содержит уголовно наказуемого деяния, -" </w:instrText>
      </w:r>
      <w:r>
        <w:fldChar w:fldCharType="separate"/>
      </w:r>
      <w:r>
        <w:rPr>
          <w:color w:val="0000FF"/>
          <w:sz w:val="20"/>
        </w:rPr>
        <w:t>частями 2.1</w:t>
      </w:r>
      <w:r>
        <w:fldChar w:fldCharType="end"/>
      </w:r>
      <w:r>
        <w:rPr>
          <w:sz w:val="20"/>
        </w:rPr>
        <w:t xml:space="preserve"> - </w:t>
      </w:r>
      <w:r>
        <w:fldChar w:fldCharType="begin"/>
      </w:r>
      <w:r>
        <w:instrText xml:space="preserve"> HYPERLINK \l "P6767" \o "3.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instrText>
      </w:r>
      <w:r>
        <w:fldChar w:fldCharType="separate"/>
      </w:r>
      <w:r>
        <w:rPr>
          <w:color w:val="0000FF"/>
          <w:sz w:val="20"/>
        </w:rPr>
        <w:t>3 статьи 14.16</w:t>
      </w:r>
      <w:r>
        <w:fldChar w:fldCharType="end"/>
      </w:r>
      <w:r>
        <w:rPr>
          <w:sz w:val="20"/>
        </w:rPr>
        <w:t xml:space="preserve">, </w:t>
      </w:r>
      <w:r>
        <w:fldChar w:fldCharType="begin"/>
      </w:r>
      <w:r>
        <w:instrText xml:space="preserve"> HYPERLINK \l "P6825" \o "Статья 14.17.3. Производство и (или) оборот порошкообразной спиртосодержащей продукции" </w:instrText>
      </w:r>
      <w:r>
        <w:fldChar w:fldCharType="separate"/>
      </w:r>
      <w:r>
        <w:rPr>
          <w:color w:val="0000FF"/>
          <w:sz w:val="20"/>
        </w:rPr>
        <w:t>статьями 14.17.3</w:t>
      </w:r>
      <w:r>
        <w:fldChar w:fldCharType="end"/>
      </w:r>
      <w:r>
        <w:rPr>
          <w:sz w:val="20"/>
        </w:rPr>
        <w:t xml:space="preserve">, </w:t>
      </w:r>
      <w:r>
        <w:fldChar w:fldCharType="begin"/>
      </w:r>
      <w:r>
        <w:instrText xml:space="preserve"> HYPERLINK \l "P6857" \o "Статья 14.19. Нарушение государственного учета в области производства и оборота этилового спирта, алкогольной и спиртосодержащей продукции" </w:instrText>
      </w:r>
      <w:r>
        <w:fldChar w:fldCharType="separate"/>
      </w:r>
      <w:r>
        <w:rPr>
          <w:color w:val="0000FF"/>
          <w:sz w:val="20"/>
        </w:rPr>
        <w:t>14.19</w:t>
      </w:r>
      <w:r>
        <w:fldChar w:fldCharType="end"/>
      </w:r>
      <w:r>
        <w:rPr>
          <w:sz w:val="20"/>
        </w:rPr>
        <w:t xml:space="preserve">, </w:t>
      </w:r>
      <w:r>
        <w:fldChar w:fldCharType="begin"/>
      </w:r>
      <w:r>
        <w:instrText xml:space="preserve"> HYPERLINK \l "P6866" \o "1.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instrText>
      </w:r>
      <w:r>
        <w:fldChar w:fldCharType="separate"/>
      </w:r>
      <w:r>
        <w:rPr>
          <w:color w:val="0000FF"/>
          <w:sz w:val="20"/>
        </w:rPr>
        <w:t>частью 1 статьи 14.20</w:t>
      </w:r>
      <w:r>
        <w:fldChar w:fldCharType="end"/>
      </w:r>
      <w:r>
        <w:rPr>
          <w:sz w:val="20"/>
        </w:rPr>
        <w:t xml:space="preserve">, </w:t>
      </w:r>
      <w:r>
        <w:fldChar w:fldCharType="begin"/>
      </w:r>
      <w:r>
        <w:instrText xml:space="preserve"> HYPERLINK \l "P6894" \o "3. Нарушение организатором торговли порядка раскрытия информации, установленного законодательством об организованных торгах, -" </w:instrText>
      </w:r>
      <w:r>
        <w:fldChar w:fldCharType="separate"/>
      </w:r>
      <w:r>
        <w:rPr>
          <w:color w:val="0000FF"/>
          <w:sz w:val="20"/>
        </w:rPr>
        <w:t>частями 3</w:t>
      </w:r>
      <w:r>
        <w:fldChar w:fldCharType="end"/>
      </w:r>
      <w:r>
        <w:rPr>
          <w:sz w:val="20"/>
        </w:rPr>
        <w:t xml:space="preserve"> - </w:t>
      </w:r>
      <w:r>
        <w:fldChar w:fldCharType="begin"/>
      </w:r>
      <w:r>
        <w:instrText xml:space="preserve"> HYPERLINK \l "P6899" \o "5.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instrText>
      </w:r>
      <w:r>
        <w:fldChar w:fldCharType="separate"/>
      </w:r>
      <w:r>
        <w:rPr>
          <w:color w:val="0000FF"/>
          <w:sz w:val="20"/>
        </w:rPr>
        <w:t>5 статьи 14.24</w:t>
      </w:r>
      <w:r>
        <w:fldChar w:fldCharType="end"/>
      </w:r>
      <w:r>
        <w:rPr>
          <w:sz w:val="20"/>
        </w:rPr>
        <w:t xml:space="preserve">, </w:t>
      </w:r>
      <w:r>
        <w:fldChar w:fldCharType="begin"/>
      </w:r>
      <w:r>
        <w:instrText xml:space="preserve"> HYPERLINK \l "P6954" \o "Статья 14.26. Нарушение правил обращения с ломом и отходами цветных и черных металлов и их отчуждения" </w:instrText>
      </w:r>
      <w:r>
        <w:fldChar w:fldCharType="separate"/>
      </w:r>
      <w:r>
        <w:rPr>
          <w:color w:val="0000FF"/>
          <w:sz w:val="20"/>
        </w:rPr>
        <w:t>статьями 14.26</w:t>
      </w:r>
      <w:r>
        <w:fldChar w:fldCharType="end"/>
      </w:r>
      <w:r>
        <w:rPr>
          <w:sz w:val="20"/>
        </w:rPr>
        <w:t xml:space="preserve">, </w:t>
      </w:r>
      <w:r>
        <w:fldChar w:fldCharType="begin"/>
      </w:r>
      <w:r>
        <w:instrText xml:space="preserve"> HYPERLINK \l "P7024" \o "Статья 14.29. Незаконное получение или предоставление кредитного отчета" </w:instrText>
      </w:r>
      <w:r>
        <w:fldChar w:fldCharType="separate"/>
      </w:r>
      <w:r>
        <w:rPr>
          <w:color w:val="0000FF"/>
          <w:sz w:val="20"/>
        </w:rPr>
        <w:t>14.29</w:t>
      </w:r>
      <w:r>
        <w:fldChar w:fldCharType="end"/>
      </w:r>
      <w:r>
        <w:rPr>
          <w:sz w:val="20"/>
        </w:rPr>
        <w:t xml:space="preserve">, </w:t>
      </w:r>
      <w:r>
        <w:fldChar w:fldCharType="begin"/>
      </w:r>
      <w:r>
        <w:instrText xml:space="preserve"> HYPERLINK \l "P7040" \o "Статья 14.31. Злоупотребление доминирующим положением на товарном рынке" </w:instrText>
      </w:r>
      <w:r>
        <w:fldChar w:fldCharType="separate"/>
      </w:r>
      <w:r>
        <w:rPr>
          <w:color w:val="0000FF"/>
          <w:sz w:val="20"/>
        </w:rPr>
        <w:t>14.31</w:t>
      </w:r>
      <w:r>
        <w:fldChar w:fldCharType="end"/>
      </w:r>
      <w:r>
        <w:rPr>
          <w:sz w:val="20"/>
        </w:rPr>
        <w:t xml:space="preserve">, </w:t>
      </w:r>
      <w:r>
        <w:fldChar w:fldCharType="begin"/>
      </w:r>
      <w:r>
        <w:instrText xml:space="preserve"> HYPERLINK \l "P7073" \o "1.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instrText>
      </w:r>
      <w:r>
        <w:fldChar w:fldCharType="separate"/>
      </w:r>
      <w:r>
        <w:rPr>
          <w:color w:val="0000FF"/>
          <w:sz w:val="20"/>
        </w:rPr>
        <w:t>частью 1 статьи 14.31.2</w:t>
      </w:r>
      <w:r>
        <w:fldChar w:fldCharType="end"/>
      </w:r>
      <w:r>
        <w:rPr>
          <w:sz w:val="20"/>
        </w:rPr>
        <w:t xml:space="preserve">, </w:t>
      </w:r>
      <w:r>
        <w:fldChar w:fldCharType="begin"/>
      </w:r>
      <w:r>
        <w:instrText xml:space="preserve"> HYPERLINK \l "P7078" \o "Статья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instrText>
      </w:r>
      <w:r>
        <w:fldChar w:fldCharType="separate"/>
      </w:r>
      <w:r>
        <w:rPr>
          <w:color w:val="0000FF"/>
          <w:sz w:val="20"/>
        </w:rPr>
        <w:t>статьями 14.32</w:t>
      </w:r>
      <w:r>
        <w:fldChar w:fldCharType="end"/>
      </w:r>
      <w:r>
        <w:rPr>
          <w:sz w:val="20"/>
        </w:rPr>
        <w:t xml:space="preserve">, </w:t>
      </w:r>
      <w:r>
        <w:fldChar w:fldCharType="begin"/>
      </w:r>
      <w:r>
        <w:instrText xml:space="preserve"> HYPERLINK \l "P7118" \o "Статья 14.33. Недобросовестная конкуренция" </w:instrText>
      </w:r>
      <w:r>
        <w:fldChar w:fldCharType="separate"/>
      </w:r>
      <w:r>
        <w:rPr>
          <w:color w:val="0000FF"/>
          <w:sz w:val="20"/>
        </w:rPr>
        <w:t>14.33</w:t>
      </w:r>
      <w:r>
        <w:fldChar w:fldCharType="end"/>
      </w:r>
      <w:r>
        <w:rPr>
          <w:sz w:val="20"/>
        </w:rPr>
        <w:t xml:space="preserve">, </w:t>
      </w:r>
      <w:r>
        <w:fldChar w:fldCharType="begin"/>
      </w:r>
      <w:r>
        <w:instrText xml:space="preserve"> HYPERLINK \l "P7187" \o "Статья 14.37. Нарушения требований к установке и (или) эксплуатации рекламной конструкции" </w:instrText>
      </w:r>
      <w:r>
        <w:fldChar w:fldCharType="separate"/>
      </w:r>
      <w:r>
        <w:rPr>
          <w:color w:val="0000FF"/>
          <w:sz w:val="20"/>
        </w:rPr>
        <w:t>статьей 14.37</w:t>
      </w:r>
      <w:r>
        <w:fldChar w:fldCharType="end"/>
      </w:r>
      <w:r>
        <w:rPr>
          <w:sz w:val="20"/>
        </w:rPr>
        <w:t xml:space="preserve"> (в части административных правонарушений, совершенных на территориях городов федерального значения Москвы, Санкт-Петербурга и Севастополя, в случае составления протоколов о таких административных правонарушениях должностными лицами органов внутренних дел (полиции), </w:t>
      </w:r>
      <w:r>
        <w:fldChar w:fldCharType="begin"/>
      </w:r>
      <w:r>
        <w:instrText xml:space="preserve"> HYPERLINK \l "P7240" \o "6. Повторное в течение года совершение административного правонарушения, предусмотренного частями 1 - 5 настоящей статьи, -" </w:instrText>
      </w:r>
      <w:r>
        <w:fldChar w:fldCharType="separate"/>
      </w:r>
      <w:r>
        <w:rPr>
          <w:color w:val="0000FF"/>
          <w:sz w:val="20"/>
        </w:rPr>
        <w:t>частью 6 статьи 14.40</w:t>
      </w:r>
      <w:r>
        <w:fldChar w:fldCharType="end"/>
      </w:r>
      <w:r>
        <w:rPr>
          <w:sz w:val="20"/>
        </w:rPr>
        <w:t xml:space="preserve">, </w:t>
      </w:r>
      <w:r>
        <w:fldChar w:fldCharType="begin"/>
      </w:r>
      <w:r>
        <w:instrText xml:space="preserve"> HYPERLINK \l "P7289"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instrText>
      </w:r>
      <w:r>
        <w:fldChar w:fldCharType="separate"/>
      </w:r>
      <w:r>
        <w:rPr>
          <w:color w:val="0000FF"/>
          <w:sz w:val="20"/>
        </w:rPr>
        <w:t>частями 1</w:t>
      </w:r>
      <w:r>
        <w:fldChar w:fldCharType="end"/>
      </w:r>
      <w:r>
        <w:rPr>
          <w:sz w:val="20"/>
        </w:rPr>
        <w:t xml:space="preserve"> и </w:t>
      </w:r>
      <w:r>
        <w:fldChar w:fldCharType="begin"/>
      </w:r>
      <w:r>
        <w:instrText xml:space="preserve"> HYPERLINK \l "P7292"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instrText>
      </w:r>
      <w:r>
        <w:fldChar w:fldCharType="separate"/>
      </w:r>
      <w:r>
        <w:rPr>
          <w:color w:val="0000FF"/>
          <w:sz w:val="20"/>
        </w:rPr>
        <w:t>2 статьи 14.43</w:t>
      </w:r>
      <w:r>
        <w:fldChar w:fldCharType="end"/>
      </w:r>
      <w:r>
        <w:rPr>
          <w:sz w:val="20"/>
        </w:rPr>
        <w:t xml:space="preserve">, </w:t>
      </w:r>
      <w:r>
        <w:fldChar w:fldCharType="begin"/>
      </w:r>
      <w:r>
        <w:instrText xml:space="preserve"> HYPERLINK \l "P7304" \o "1.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instrText>
      </w:r>
      <w:r>
        <w:fldChar w:fldCharType="separate"/>
      </w:r>
      <w:r>
        <w:rPr>
          <w:color w:val="0000FF"/>
          <w:sz w:val="20"/>
        </w:rPr>
        <w:t>частями 1</w:t>
      </w:r>
      <w:r>
        <w:fldChar w:fldCharType="end"/>
      </w:r>
      <w:r>
        <w:rPr>
          <w:sz w:val="20"/>
        </w:rPr>
        <w:t xml:space="preserve"> и </w:t>
      </w:r>
      <w:r>
        <w:fldChar w:fldCharType="begin"/>
      </w:r>
      <w:r>
        <w:instrText xml:space="preserve"> HYPERLINK \l "P7306" \o "2.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instrText>
      </w:r>
      <w:r>
        <w:fldChar w:fldCharType="separate"/>
      </w:r>
      <w:r>
        <w:rPr>
          <w:color w:val="0000FF"/>
          <w:sz w:val="20"/>
        </w:rPr>
        <w:t>2 статьи 14.43.1</w:t>
      </w:r>
      <w:r>
        <w:fldChar w:fldCharType="end"/>
      </w:r>
      <w:r>
        <w:rPr>
          <w:sz w:val="20"/>
        </w:rPr>
        <w:t xml:space="preserve">, </w:t>
      </w:r>
      <w:r>
        <w:fldChar w:fldCharType="begin"/>
      </w:r>
      <w:r>
        <w:instrText xml:space="preserve"> HYPERLINK \l "P7315" \o "Статья 14.44. Недостоверное декларирование соответствия продукции" </w:instrText>
      </w:r>
      <w:r>
        <w:fldChar w:fldCharType="separate"/>
      </w:r>
      <w:r>
        <w:rPr>
          <w:color w:val="0000FF"/>
          <w:sz w:val="20"/>
        </w:rPr>
        <w:t>статьями 14.44</w:t>
      </w:r>
      <w:r>
        <w:fldChar w:fldCharType="end"/>
      </w:r>
      <w:r>
        <w:rPr>
          <w:sz w:val="20"/>
        </w:rPr>
        <w:t xml:space="preserve"> - </w:t>
      </w:r>
      <w:r>
        <w:fldChar w:fldCharType="begin"/>
      </w:r>
      <w:r>
        <w:instrText xml:space="preserve"> HYPERLINK \l "P7334" \o "Статья 14.46. Нарушение порядка маркировки продукции, подлежащей обязательному подтверждению соответствия" </w:instrText>
      </w:r>
      <w:r>
        <w:fldChar w:fldCharType="separate"/>
      </w:r>
      <w:r>
        <w:rPr>
          <w:color w:val="0000FF"/>
          <w:sz w:val="20"/>
        </w:rPr>
        <w:t>14.46</w:t>
      </w:r>
      <w:r>
        <w:fldChar w:fldCharType="end"/>
      </w:r>
      <w:r>
        <w:rPr>
          <w:sz w:val="20"/>
        </w:rPr>
        <w:t xml:space="preserve">, </w:t>
      </w:r>
      <w:r>
        <w:fldChar w:fldCharType="begin"/>
      </w:r>
      <w:r>
        <w:instrText xml:space="preserve"> HYPERLINK \l "P7361" \o "4.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instrText>
      </w:r>
      <w:r>
        <w:fldChar w:fldCharType="separate"/>
      </w:r>
      <w:r>
        <w:rPr>
          <w:color w:val="0000FF"/>
          <w:sz w:val="20"/>
        </w:rPr>
        <w:t>частью 4 статьи 14.46.2</w:t>
      </w:r>
      <w:r>
        <w:fldChar w:fldCharType="end"/>
      </w:r>
      <w:r>
        <w:rPr>
          <w:sz w:val="20"/>
        </w:rPr>
        <w:t xml:space="preserve">, </w:t>
      </w:r>
      <w:r>
        <w:fldChar w:fldCharType="begin"/>
      </w:r>
      <w:r>
        <w:instrText xml:space="preserve"> HYPERLINK \l "P7389" \o "Статья 14.49. Нарушение обязательных требований в отношении оборонной продукции (выполняемых работ, оказываемых услуг)" </w:instrText>
      </w:r>
      <w:r>
        <w:fldChar w:fldCharType="separate"/>
      </w:r>
      <w:r>
        <w:rPr>
          <w:color w:val="0000FF"/>
          <w:sz w:val="20"/>
        </w:rPr>
        <w:t>статьей 14.49</w:t>
      </w:r>
      <w:r>
        <w:fldChar w:fldCharType="end"/>
      </w:r>
      <w:r>
        <w:rPr>
          <w:sz w:val="20"/>
        </w:rPr>
        <w:t xml:space="preserve">, </w:t>
      </w:r>
      <w:r>
        <w:fldChar w:fldCharType="begin"/>
      </w:r>
      <w:r>
        <w:instrText xml:space="preserve"> HYPERLINK \l "P7484" \o "1. Несоблюдение ограничений и (или) нарушение запретов в сфере розничной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за исключением случаев, предусмотренных частью 4 статьи 15.12 настоящего Кодекса, -" </w:instrText>
      </w:r>
      <w:r>
        <w:fldChar w:fldCharType="separate"/>
      </w:r>
      <w:r>
        <w:rPr>
          <w:color w:val="0000FF"/>
          <w:sz w:val="20"/>
        </w:rPr>
        <w:t>частью 1 статьи 14.53</w:t>
      </w:r>
      <w:r>
        <w:fldChar w:fldCharType="end"/>
      </w:r>
      <w:r>
        <w:rPr>
          <w:sz w:val="20"/>
        </w:rPr>
        <w:t xml:space="preserve">, </w:t>
      </w:r>
      <w:r>
        <w:fldChar w:fldCharType="begin"/>
      </w:r>
      <w:r>
        <w:instrText xml:space="preserve"> HYPERLINK \l "P7510" \o "1. Нарушение организацией, проводившей специальную оценку условий труда, установленного порядка проведения специальной оценки условий труда -" </w:instrText>
      </w:r>
      <w:r>
        <w:fldChar w:fldCharType="separate"/>
      </w:r>
      <w:r>
        <w:rPr>
          <w:color w:val="0000FF"/>
          <w:sz w:val="20"/>
        </w:rPr>
        <w:t>частью 1 статьи 14.54</w:t>
      </w:r>
      <w:r>
        <w:fldChar w:fldCharType="end"/>
      </w:r>
      <w:r>
        <w:rPr>
          <w:sz w:val="20"/>
        </w:rPr>
        <w:t xml:space="preserve">, </w:t>
      </w:r>
      <w:r>
        <w:fldChar w:fldCharType="begin"/>
      </w:r>
      <w:r>
        <w:instrText xml:space="preserve"> HYPERLINK \l "P7583" \o "1. Нарушение кредитором или представителем кредитора установленных главой 2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instrText>
      </w:r>
      <w:r>
        <w:fldChar w:fldCharType="separate"/>
      </w:r>
      <w:r>
        <w:rPr>
          <w:color w:val="0000FF"/>
          <w:sz w:val="20"/>
        </w:rPr>
        <w:t>частями 1</w:t>
      </w:r>
      <w:r>
        <w:fldChar w:fldCharType="end"/>
      </w:r>
      <w:r>
        <w:rPr>
          <w:sz w:val="20"/>
        </w:rPr>
        <w:t xml:space="preserve"> - </w:t>
      </w:r>
      <w:r>
        <w:fldChar w:fldCharType="begin"/>
      </w:r>
      <w:r>
        <w:instrText xml:space="preserve"> HYPERLINK \l "P7587" \o "3.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instrText>
      </w:r>
      <w:r>
        <w:fldChar w:fldCharType="separate"/>
      </w:r>
      <w:r>
        <w:rPr>
          <w:color w:val="0000FF"/>
          <w:sz w:val="20"/>
        </w:rPr>
        <w:t>3</w:t>
      </w:r>
      <w:r>
        <w:fldChar w:fldCharType="end"/>
      </w:r>
      <w:r>
        <w:rPr>
          <w:sz w:val="20"/>
        </w:rPr>
        <w:t xml:space="preserve">, </w:t>
      </w:r>
      <w:r>
        <w:fldChar w:fldCharType="begin"/>
      </w:r>
      <w:r>
        <w:instrText xml:space="preserve"> HYPERLINK \l "P7591" \o "5.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instrText>
      </w:r>
      <w:r>
        <w:fldChar w:fldCharType="separate"/>
      </w:r>
      <w:r>
        <w:rPr>
          <w:color w:val="0000FF"/>
          <w:sz w:val="20"/>
        </w:rPr>
        <w:t>5</w:t>
      </w:r>
      <w:r>
        <w:fldChar w:fldCharType="end"/>
      </w:r>
      <w:r>
        <w:rPr>
          <w:sz w:val="20"/>
        </w:rPr>
        <w:t xml:space="preserve"> и </w:t>
      </w:r>
      <w:r>
        <w:fldChar w:fldCharType="begin"/>
      </w:r>
      <w:r>
        <w:instrText xml:space="preserve"> HYPERLINK \l "P7593" \o "6.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частями 1 и 2 статьи 5 указанного..." </w:instrText>
      </w:r>
      <w:r>
        <w:fldChar w:fldCharType="separate"/>
      </w:r>
      <w:r>
        <w:rPr>
          <w:color w:val="0000FF"/>
          <w:sz w:val="20"/>
        </w:rPr>
        <w:t>6 статьи 14.57</w:t>
      </w:r>
      <w:r>
        <w:fldChar w:fldCharType="end"/>
      </w:r>
      <w:r>
        <w:rPr>
          <w:sz w:val="20"/>
        </w:rPr>
        <w:t xml:space="preserve">, </w:t>
      </w:r>
      <w:r>
        <w:fldChar w:fldCharType="begin"/>
      </w:r>
      <w:r>
        <w:instrText xml:space="preserve"> HYPERLINK \l "P7621" \o "Статья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instrText>
      </w:r>
      <w:r>
        <w:fldChar w:fldCharType="separate"/>
      </w:r>
      <w:r>
        <w:rPr>
          <w:color w:val="0000FF"/>
          <w:sz w:val="20"/>
        </w:rPr>
        <w:t>статьями 14.61</w:t>
      </w:r>
      <w:r>
        <w:fldChar w:fldCharType="end"/>
      </w:r>
      <w:r>
        <w:rPr>
          <w:sz w:val="20"/>
        </w:rPr>
        <w:t xml:space="preserve">, </w:t>
      </w:r>
      <w:r>
        <w:fldChar w:fldCharType="begin"/>
      </w:r>
      <w:r>
        <w:instrText xml:space="preserve"> HYPERLINK \l "P7841" \o "Статья 15.14. Нецелевое использование бюджетных средств" </w:instrText>
      </w:r>
      <w:r>
        <w:fldChar w:fldCharType="separate"/>
      </w:r>
      <w:r>
        <w:rPr>
          <w:color w:val="0000FF"/>
          <w:sz w:val="20"/>
        </w:rPr>
        <w:t>15.14</w:t>
      </w:r>
      <w:r>
        <w:fldChar w:fldCharType="end"/>
      </w:r>
      <w:r>
        <w:rPr>
          <w:sz w:val="20"/>
        </w:rPr>
        <w:t xml:space="preserve">, </w:t>
      </w:r>
      <w:r>
        <w:fldChar w:fldCharType="begin"/>
      </w:r>
      <w:r>
        <w:instrText xml:space="preserve"> HYPERLINK \l "P7878" \o "1. Нарушение кредитором условий предоставления бюджетного кредита, за исключением случаев, предусмотренных статьей 15.14 настоящего Кодекса, -" </w:instrText>
      </w:r>
      <w:r>
        <w:fldChar w:fldCharType="separate"/>
      </w:r>
      <w:r>
        <w:rPr>
          <w:color w:val="0000FF"/>
          <w:sz w:val="20"/>
        </w:rPr>
        <w:t>частями 1</w:t>
      </w:r>
      <w:r>
        <w:fldChar w:fldCharType="end"/>
      </w:r>
      <w:r>
        <w:rPr>
          <w:sz w:val="20"/>
        </w:rPr>
        <w:t xml:space="preserve"> и </w:t>
      </w:r>
      <w:r>
        <w:fldChar w:fldCharType="begin"/>
      </w:r>
      <w:r>
        <w:instrText xml:space="preserve"> HYPERLINK \l "P7880" \o "2.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статьей 15.14 настоящего Кодекса, -" </w:instrText>
      </w:r>
      <w:r>
        <w:fldChar w:fldCharType="separate"/>
      </w:r>
      <w:r>
        <w:rPr>
          <w:color w:val="0000FF"/>
          <w:sz w:val="20"/>
        </w:rPr>
        <w:t>2 статьи 15.15.2</w:t>
      </w:r>
      <w:r>
        <w:fldChar w:fldCharType="end"/>
      </w:r>
      <w:r>
        <w:rPr>
          <w:sz w:val="20"/>
        </w:rPr>
        <w:t xml:space="preserve">, </w:t>
      </w:r>
      <w:r>
        <w:fldChar w:fldCharType="begin"/>
      </w:r>
      <w:r>
        <w:instrText xml:space="preserve"> HYPERLINK \l "P7885" \o "Статья 15.15.3. Нарушение порядка и (или) условий предоставления межбюджетных трансфертов" </w:instrText>
      </w:r>
      <w:r>
        <w:fldChar w:fldCharType="separate"/>
      </w:r>
      <w:r>
        <w:rPr>
          <w:color w:val="0000FF"/>
          <w:sz w:val="20"/>
        </w:rPr>
        <w:t>статьей 15.15.3</w:t>
      </w:r>
      <w:r>
        <w:fldChar w:fldCharType="end"/>
      </w:r>
      <w:r>
        <w:rPr>
          <w:sz w:val="20"/>
        </w:rPr>
        <w:t xml:space="preserve">, </w:t>
      </w:r>
      <w:r>
        <w:fldChar w:fldCharType="begin"/>
      </w:r>
      <w:r>
        <w:instrText xml:space="preserve"> HYPERLINK \l "P7900" \o "1.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 </w:instrText>
      </w:r>
      <w:r>
        <w:fldChar w:fldCharType="separate"/>
      </w:r>
      <w:r>
        <w:rPr>
          <w:color w:val="0000FF"/>
          <w:sz w:val="20"/>
        </w:rPr>
        <w:t>частью 1 статьи 15.15.4</w:t>
      </w:r>
      <w:r>
        <w:fldChar w:fldCharType="end"/>
      </w:r>
      <w:r>
        <w:rPr>
          <w:sz w:val="20"/>
        </w:rPr>
        <w:t xml:space="preserve">, </w:t>
      </w:r>
      <w:r>
        <w:fldChar w:fldCharType="begin"/>
      </w:r>
      <w:r>
        <w:instrText xml:space="preserve"> HYPERLINK \l "P7910" \o "1.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статьей 15.14 настоящего Кодекса, -" </w:instrText>
      </w:r>
      <w:r>
        <w:fldChar w:fldCharType="separate"/>
      </w:r>
      <w:r>
        <w:rPr>
          <w:color w:val="0000FF"/>
          <w:sz w:val="20"/>
        </w:rPr>
        <w:t>частями 1</w:t>
      </w:r>
      <w:r>
        <w:fldChar w:fldCharType="end"/>
      </w:r>
      <w:r>
        <w:rPr>
          <w:sz w:val="20"/>
        </w:rPr>
        <w:t xml:space="preserve"> и </w:t>
      </w:r>
      <w:r>
        <w:fldChar w:fldCharType="begin"/>
      </w:r>
      <w:r>
        <w:instrText xml:space="preserve"> HYPERLINK \l "P7912" \o "1.1.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статьей 15.14 настоящего Кодекса, -" </w:instrText>
      </w:r>
      <w:r>
        <w:fldChar w:fldCharType="separate"/>
      </w:r>
      <w:r>
        <w:rPr>
          <w:color w:val="0000FF"/>
          <w:sz w:val="20"/>
        </w:rPr>
        <w:t>1.1 статьи 15.15.5</w:t>
      </w:r>
      <w:r>
        <w:fldChar w:fldCharType="end"/>
      </w:r>
      <w:r>
        <w:rPr>
          <w:sz w:val="20"/>
        </w:rPr>
        <w:t xml:space="preserve">, </w:t>
      </w:r>
      <w:r>
        <w:fldChar w:fldCharType="begin"/>
      </w:r>
      <w:r>
        <w:instrText xml:space="preserve"> HYPERLINK \l "P8016" \o "Статья 15.15.12. Нарушение запрета на размещение бюджетных средств" </w:instrText>
      </w:r>
      <w:r>
        <w:fldChar w:fldCharType="separate"/>
      </w:r>
      <w:r>
        <w:rPr>
          <w:color w:val="0000FF"/>
          <w:sz w:val="20"/>
        </w:rPr>
        <w:t>статьями 15.15.12</w:t>
      </w:r>
      <w:r>
        <w:fldChar w:fldCharType="end"/>
      </w:r>
      <w:r>
        <w:rPr>
          <w:sz w:val="20"/>
        </w:rPr>
        <w:t xml:space="preserve">, </w:t>
      </w:r>
      <w:r>
        <w:fldChar w:fldCharType="begin"/>
      </w:r>
      <w:r>
        <w:instrText xml:space="preserve"> HYPERLINK \l "P8023" \o "Статья 15.15.13. Нарушение сроков обслуживания и погашения государственного (муниципального) долга" </w:instrText>
      </w:r>
      <w:r>
        <w:fldChar w:fldCharType="separate"/>
      </w:r>
      <w:r>
        <w:rPr>
          <w:color w:val="0000FF"/>
          <w:sz w:val="20"/>
        </w:rPr>
        <w:t>15.15.13</w:t>
      </w:r>
      <w:r>
        <w:fldChar w:fldCharType="end"/>
      </w:r>
      <w:r>
        <w:rPr>
          <w:sz w:val="20"/>
        </w:rPr>
        <w:t xml:space="preserve">, </w:t>
      </w:r>
      <w:r>
        <w:fldChar w:fldCharType="begin"/>
      </w:r>
      <w:r>
        <w:instrText xml:space="preserve"> HYPERLINK \l "P8076" \o "1.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 </w:instrText>
      </w:r>
      <w:r>
        <w:fldChar w:fldCharType="separate"/>
      </w:r>
      <w:r>
        <w:rPr>
          <w:color w:val="0000FF"/>
          <w:sz w:val="20"/>
        </w:rPr>
        <w:t>частями 1</w:t>
      </w:r>
      <w:r>
        <w:fldChar w:fldCharType="end"/>
      </w:r>
      <w:r>
        <w:rPr>
          <w:sz w:val="20"/>
        </w:rPr>
        <w:t xml:space="preserve"> и </w:t>
      </w:r>
      <w:r>
        <w:fldChar w:fldCharType="begin"/>
      </w:r>
      <w:r>
        <w:instrText xml:space="preserve"> HYPERLINK \l "P8079" \o "2.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w:instrText>
      </w:r>
      <w:r>
        <w:fldChar w:fldCharType="separate"/>
      </w:r>
      <w:r>
        <w:rPr>
          <w:color w:val="0000FF"/>
          <w:sz w:val="20"/>
        </w:rPr>
        <w:t>2 статьи 15.19</w:t>
      </w:r>
      <w:r>
        <w:fldChar w:fldCharType="end"/>
      </w:r>
      <w:r>
        <w:rPr>
          <w:sz w:val="20"/>
        </w:rPr>
        <w:t xml:space="preserve">, </w:t>
      </w:r>
      <w:r>
        <w:fldChar w:fldCharType="begin"/>
      </w:r>
      <w:r>
        <w:instrText xml:space="preserve"> HYPERLINK \l "P8102" \o "Статья 15.21. Неправомерное использование инсайдерской информации" </w:instrText>
      </w:r>
      <w:r>
        <w:fldChar w:fldCharType="separate"/>
      </w:r>
      <w:r>
        <w:rPr>
          <w:color w:val="0000FF"/>
          <w:sz w:val="20"/>
        </w:rPr>
        <w:t>статьей 15.21</w:t>
      </w:r>
      <w:r>
        <w:fldChar w:fldCharType="end"/>
      </w:r>
      <w:r>
        <w:rPr>
          <w:sz w:val="20"/>
        </w:rPr>
        <w:t xml:space="preserve">, </w:t>
      </w:r>
      <w:r>
        <w:fldChar w:fldCharType="begin"/>
      </w:r>
      <w:r>
        <w:instrText xml:space="preserve"> HYPERLINK \l "P8127" \o "1.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 </w:instrText>
      </w:r>
      <w:r>
        <w:fldChar w:fldCharType="separate"/>
      </w:r>
      <w:r>
        <w:rPr>
          <w:color w:val="0000FF"/>
          <w:sz w:val="20"/>
        </w:rPr>
        <w:t>частями 1</w:t>
      </w:r>
      <w:r>
        <w:fldChar w:fldCharType="end"/>
      </w:r>
      <w:r>
        <w:rPr>
          <w:sz w:val="20"/>
        </w:rPr>
        <w:t xml:space="preserve"> - </w:t>
      </w:r>
      <w:r>
        <w:fldChar w:fldCharType="begin"/>
      </w:r>
      <w:r>
        <w:instrText xml:space="preserve"> HYPERLINK \l "P8122" \o "Статья 15.22. Нарушение ведения реестра владельцев ценных бумаг" </w:instrText>
      </w:r>
      <w:r>
        <w:fldChar w:fldCharType="separate"/>
      </w:r>
      <w:r>
        <w:rPr>
          <w:color w:val="0000FF"/>
          <w:sz w:val="20"/>
        </w:rPr>
        <w:t>2.1 статьи 15.22</w:t>
      </w:r>
      <w:r>
        <w:fldChar w:fldCharType="end"/>
      </w:r>
      <w:r>
        <w:rPr>
          <w:sz w:val="20"/>
        </w:rPr>
        <w:t xml:space="preserve">, </w:t>
      </w:r>
      <w:r>
        <w:fldChar w:fldCharType="begin"/>
      </w:r>
      <w:r>
        <w:instrText xml:space="preserve"> HYPERLINK \l "P8144" \o "1.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instrText>
      </w:r>
      <w:r>
        <w:fldChar w:fldCharType="separate"/>
      </w:r>
      <w:r>
        <w:rPr>
          <w:color w:val="0000FF"/>
          <w:sz w:val="20"/>
        </w:rPr>
        <w:t>частями 1</w:t>
      </w:r>
      <w:r>
        <w:fldChar w:fldCharType="end"/>
      </w:r>
      <w:r>
        <w:rPr>
          <w:sz w:val="20"/>
        </w:rPr>
        <w:t xml:space="preserve"> - </w:t>
      </w:r>
      <w:r>
        <w:fldChar w:fldCharType="begin"/>
      </w:r>
      <w:r>
        <w:instrText xml:space="preserve"> HYPERLINK \l "P8163" \o "10.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instrText>
      </w:r>
      <w:r>
        <w:fldChar w:fldCharType="separate"/>
      </w:r>
      <w:r>
        <w:rPr>
          <w:color w:val="0000FF"/>
          <w:sz w:val="20"/>
        </w:rPr>
        <w:t>10 статьи 15.23.1</w:t>
      </w:r>
      <w:r>
        <w:fldChar w:fldCharType="end"/>
      </w:r>
      <w:r>
        <w:rPr>
          <w:sz w:val="20"/>
        </w:rPr>
        <w:t xml:space="preserve">, </w:t>
      </w:r>
      <w:r>
        <w:fldChar w:fldCharType="begin"/>
      </w:r>
      <w:r>
        <w:instrText xml:space="preserve"> HYPERLINK \l "P8180" \o "Статья 15.24.1. Незаконные выдача либо обращение документов, удостоверяющих денежные и иные обязательства" </w:instrText>
      </w:r>
      <w:r>
        <w:fldChar w:fldCharType="separate"/>
      </w:r>
      <w:r>
        <w:rPr>
          <w:color w:val="0000FF"/>
          <w:sz w:val="20"/>
        </w:rPr>
        <w:t>статьей 15.24.1</w:t>
      </w:r>
      <w:r>
        <w:fldChar w:fldCharType="end"/>
      </w:r>
      <w:r>
        <w:rPr>
          <w:sz w:val="20"/>
        </w:rPr>
        <w:t xml:space="preserve">, </w:t>
      </w:r>
      <w:r>
        <w:fldChar w:fldCharType="begin"/>
      </w:r>
      <w:r>
        <w:instrText xml:space="preserve"> HYPERLINK \l "P8359" \o "2.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instrText>
      </w:r>
      <w:r>
        <w:fldChar w:fldCharType="separate"/>
      </w:r>
      <w:r>
        <w:rPr>
          <w:color w:val="0000FF"/>
          <w:sz w:val="20"/>
        </w:rPr>
        <w:t>частями 2</w:t>
      </w:r>
      <w:r>
        <w:fldChar w:fldCharType="end"/>
      </w:r>
      <w:r>
        <w:rPr>
          <w:sz w:val="20"/>
        </w:rPr>
        <w:t xml:space="preserve">, </w:t>
      </w:r>
      <w:r>
        <w:fldChar w:fldCharType="begin"/>
      </w:r>
      <w:r>
        <w:instrText xml:space="preserve"> HYPERLINK \l "P8362" \o "2.1.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 </w:instrText>
      </w:r>
      <w:r>
        <w:fldChar w:fldCharType="separate"/>
      </w:r>
      <w:r>
        <w:rPr>
          <w:color w:val="0000FF"/>
          <w:sz w:val="20"/>
        </w:rPr>
        <w:t>2.1</w:t>
      </w:r>
      <w:r>
        <w:fldChar w:fldCharType="end"/>
      </w:r>
      <w:r>
        <w:rPr>
          <w:sz w:val="20"/>
        </w:rPr>
        <w:t xml:space="preserve">, </w:t>
      </w:r>
      <w:r>
        <w:fldChar w:fldCharType="begin"/>
      </w:r>
      <w:r>
        <w:instrText xml:space="preserve"> HYPERLINK \l "P8365" \o "2.2. Непредставление в уполномоченный орган сведений о случаях отказа по основаниям, указанным в Федеральном законе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 </w:instrText>
      </w:r>
      <w:r>
        <w:fldChar w:fldCharType="separate"/>
      </w:r>
      <w:r>
        <w:rPr>
          <w:color w:val="0000FF"/>
          <w:sz w:val="20"/>
        </w:rPr>
        <w:t>2.2</w:t>
      </w:r>
      <w:r>
        <w:fldChar w:fldCharType="end"/>
      </w:r>
      <w:r>
        <w:rPr>
          <w:sz w:val="20"/>
        </w:rPr>
        <w:t xml:space="preserve"> и </w:t>
      </w:r>
      <w:r>
        <w:fldChar w:fldCharType="begin"/>
      </w:r>
      <w:r>
        <w:instrText xml:space="preserve"> HYPERLINK \l "P8373" \o "3.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instrText>
      </w:r>
      <w:r>
        <w:fldChar w:fldCharType="separate"/>
      </w:r>
      <w:r>
        <w:rPr>
          <w:color w:val="0000FF"/>
          <w:sz w:val="20"/>
        </w:rPr>
        <w:t>3 статьи 15.27</w:t>
      </w:r>
      <w:r>
        <w:fldChar w:fldCharType="end"/>
      </w:r>
      <w:r>
        <w:rPr>
          <w:sz w:val="20"/>
        </w:rPr>
        <w:t xml:space="preserve">, </w:t>
      </w:r>
      <w:r>
        <w:fldChar w:fldCharType="begin"/>
      </w:r>
      <w:r>
        <w:instrText xml:space="preserve"> HYPERLINK \l "P8440" \o "1.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 </w:instrText>
      </w:r>
      <w:r>
        <w:fldChar w:fldCharType="separate"/>
      </w:r>
      <w:r>
        <w:rPr>
          <w:color w:val="0000FF"/>
          <w:sz w:val="20"/>
        </w:rPr>
        <w:t>частями 1</w:t>
      </w:r>
      <w:r>
        <w:fldChar w:fldCharType="end"/>
      </w:r>
      <w:r>
        <w:rPr>
          <w:sz w:val="20"/>
        </w:rPr>
        <w:t xml:space="preserve"> - </w:t>
      </w:r>
      <w:r>
        <w:fldChar w:fldCharType="begin"/>
      </w:r>
      <w:r>
        <w:instrText xml:space="preserve"> HYPERLINK \l "P8453" \o "7.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статьи, -" </w:instrText>
      </w:r>
      <w:r>
        <w:fldChar w:fldCharType="separate"/>
      </w:r>
      <w:r>
        <w:rPr>
          <w:color w:val="0000FF"/>
          <w:sz w:val="20"/>
        </w:rPr>
        <w:t>7</w:t>
      </w:r>
      <w:r>
        <w:fldChar w:fldCharType="end"/>
      </w:r>
      <w:r>
        <w:rPr>
          <w:sz w:val="20"/>
        </w:rPr>
        <w:t xml:space="preserve">, </w:t>
      </w:r>
      <w:r>
        <w:fldChar w:fldCharType="begin"/>
      </w:r>
      <w:r>
        <w:instrText xml:space="preserve"> HYPERLINK \l "P8458" \o "9.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 </w:instrText>
      </w:r>
      <w:r>
        <w:fldChar w:fldCharType="separate"/>
      </w:r>
      <w:r>
        <w:rPr>
          <w:color w:val="0000FF"/>
          <w:sz w:val="20"/>
        </w:rPr>
        <w:t>9</w:t>
      </w:r>
      <w:r>
        <w:fldChar w:fldCharType="end"/>
      </w:r>
      <w:r>
        <w:rPr>
          <w:sz w:val="20"/>
        </w:rPr>
        <w:t xml:space="preserve">, </w:t>
      </w:r>
      <w:r>
        <w:fldChar w:fldCharType="begin"/>
      </w:r>
      <w:r>
        <w:instrText xml:space="preserve"> HYPERLINK \l "P8461" \o "10.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 </w:instrText>
      </w:r>
      <w:r>
        <w:fldChar w:fldCharType="separate"/>
      </w:r>
      <w:r>
        <w:rPr>
          <w:color w:val="0000FF"/>
          <w:sz w:val="20"/>
        </w:rPr>
        <w:t>10</w:t>
      </w:r>
      <w:r>
        <w:fldChar w:fldCharType="end"/>
      </w:r>
      <w:r>
        <w:rPr>
          <w:sz w:val="20"/>
        </w:rPr>
        <w:t xml:space="preserve">, </w:t>
      </w:r>
      <w:r>
        <w:fldChar w:fldCharType="begin"/>
      </w:r>
      <w:r>
        <w:instrText xml:space="preserve"> HYPERLINK \l "P8467" \o "10.2. Повторное в течение года совершение административного правонарушения, предусмотренного частью 10.1 настоящей статьи, -" </w:instrText>
      </w:r>
      <w:r>
        <w:fldChar w:fldCharType="separate"/>
      </w:r>
      <w:r>
        <w:rPr>
          <w:color w:val="0000FF"/>
          <w:sz w:val="20"/>
        </w:rPr>
        <w:t>10.2</w:t>
      </w:r>
      <w:r>
        <w:fldChar w:fldCharType="end"/>
      </w:r>
      <w:r>
        <w:rPr>
          <w:sz w:val="20"/>
        </w:rPr>
        <w:t xml:space="preserve"> и </w:t>
      </w:r>
      <w:r>
        <w:fldChar w:fldCharType="begin"/>
      </w:r>
      <w:r>
        <w:instrText xml:space="preserve"> HYPERLINK \l "P8470" \o "11.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 </w:instrText>
      </w:r>
      <w:r>
        <w:fldChar w:fldCharType="separate"/>
      </w:r>
      <w:r>
        <w:rPr>
          <w:color w:val="0000FF"/>
          <w:sz w:val="20"/>
        </w:rPr>
        <w:t>11 статьи 15.29</w:t>
      </w:r>
      <w:r>
        <w:fldChar w:fldCharType="end"/>
      </w:r>
      <w:r>
        <w:rPr>
          <w:sz w:val="20"/>
        </w:rPr>
        <w:t xml:space="preserve">, </w:t>
      </w:r>
      <w:r>
        <w:fldChar w:fldCharType="begin"/>
      </w:r>
      <w:r>
        <w:instrText xml:space="preserve"> HYPERLINK \l "P8480" \o "Статья 15.30. Манипулирование рынком" </w:instrText>
      </w:r>
      <w:r>
        <w:fldChar w:fldCharType="separate"/>
      </w:r>
      <w:r>
        <w:rPr>
          <w:color w:val="0000FF"/>
          <w:sz w:val="20"/>
        </w:rPr>
        <w:t>статьей 15.30</w:t>
      </w:r>
      <w:r>
        <w:fldChar w:fldCharType="end"/>
      </w:r>
      <w:r>
        <w:rPr>
          <w:sz w:val="20"/>
        </w:rPr>
        <w:t xml:space="preserve">, </w:t>
      </w:r>
      <w:r>
        <w:fldChar w:fldCharType="begin"/>
      </w:r>
      <w:r>
        <w:instrText xml:space="preserve"> HYPERLINK \l "P8569" \o "1.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статьей 15.19 настоящего Кодекса, -" </w:instrText>
      </w:r>
      <w:r>
        <w:fldChar w:fldCharType="separate"/>
      </w:r>
      <w:r>
        <w:rPr>
          <w:color w:val="0000FF"/>
          <w:sz w:val="20"/>
        </w:rPr>
        <w:t>частями 1</w:t>
      </w:r>
      <w:r>
        <w:fldChar w:fldCharType="end"/>
      </w:r>
      <w:r>
        <w:rPr>
          <w:sz w:val="20"/>
        </w:rPr>
        <w:t xml:space="preserve"> и </w:t>
      </w:r>
      <w:r>
        <w:fldChar w:fldCharType="begin"/>
      </w:r>
      <w:r>
        <w:instrText xml:space="preserve"> HYPERLINK \l "P8576" \o "4.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пресечение злоупотреблений на финансовых и товарных рынках, -" </w:instrText>
      </w:r>
      <w:r>
        <w:fldChar w:fldCharType="separate"/>
      </w:r>
      <w:r>
        <w:rPr>
          <w:color w:val="0000FF"/>
          <w:sz w:val="20"/>
        </w:rPr>
        <w:t>4 статьи 15.35</w:t>
      </w:r>
      <w:r>
        <w:fldChar w:fldCharType="end"/>
      </w:r>
      <w:r>
        <w:rPr>
          <w:sz w:val="20"/>
        </w:rPr>
        <w:t xml:space="preserve">, </w:t>
      </w:r>
      <w:r>
        <w:fldChar w:fldCharType="begin"/>
      </w:r>
      <w:r>
        <w:instrText xml:space="preserve"> HYPERLINK \l "P8590" \o "Статья 15.37. Нарушение требования о ведении раздельного учета результатов финансово-хозяйственной деятельности" </w:instrText>
      </w:r>
      <w:r>
        <w:fldChar w:fldCharType="separate"/>
      </w:r>
      <w:r>
        <w:rPr>
          <w:color w:val="0000FF"/>
          <w:sz w:val="20"/>
        </w:rPr>
        <w:t>статьей 15.37</w:t>
      </w:r>
      <w:r>
        <w:fldChar w:fldCharType="end"/>
      </w:r>
      <w:r>
        <w:rPr>
          <w:sz w:val="20"/>
        </w:rPr>
        <w:t xml:space="preserve">, </w:t>
      </w:r>
      <w:r>
        <w:fldChar w:fldCharType="begin"/>
      </w:r>
      <w:r>
        <w:instrText xml:space="preserve"> HYPERLINK \l "P8746" \o "1.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instrText>
      </w:r>
      <w:r>
        <w:fldChar w:fldCharType="separate"/>
      </w:r>
      <w:r>
        <w:rPr>
          <w:color w:val="0000FF"/>
          <w:sz w:val="20"/>
        </w:rPr>
        <w:t>частями 1</w:t>
      </w:r>
      <w:r>
        <w:fldChar w:fldCharType="end"/>
      </w:r>
      <w:r>
        <w:rPr>
          <w:sz w:val="20"/>
        </w:rPr>
        <w:t xml:space="preserve"> и </w:t>
      </w:r>
      <w:r>
        <w:fldChar w:fldCharType="begin"/>
      </w:r>
      <w:r>
        <w:instrText xml:space="preserve"> HYPERLINK \l "P8750" \o "3.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instrText>
      </w:r>
      <w:r>
        <w:fldChar w:fldCharType="separate"/>
      </w:r>
      <w:r>
        <w:rPr>
          <w:color w:val="0000FF"/>
          <w:sz w:val="20"/>
        </w:rPr>
        <w:t>3 статьи 16.1</w:t>
      </w:r>
      <w:r>
        <w:fldChar w:fldCharType="end"/>
      </w:r>
      <w:r>
        <w:rPr>
          <w:sz w:val="20"/>
        </w:rPr>
        <w:t xml:space="preserve">, </w:t>
      </w:r>
      <w:r>
        <w:fldChar w:fldCharType="begin"/>
      </w:r>
      <w:r>
        <w:instrText xml:space="preserve"> HYPERLINK \l "P8758" \o "Статья 16.2. Недекларирование либо недостоверное декларирование товаров" </w:instrText>
      </w:r>
      <w:r>
        <w:fldChar w:fldCharType="separate"/>
      </w:r>
      <w:r>
        <w:rPr>
          <w:color w:val="0000FF"/>
          <w:sz w:val="20"/>
        </w:rPr>
        <w:t>статьями 16.2</w:t>
      </w:r>
      <w:r>
        <w:fldChar w:fldCharType="end"/>
      </w:r>
      <w:r>
        <w:rPr>
          <w:sz w:val="20"/>
        </w:rPr>
        <w:t xml:space="preserve">, </w:t>
      </w:r>
      <w:r>
        <w:fldChar w:fldCharType="begin"/>
      </w:r>
      <w:r>
        <w:instrText xml:space="preserve"> HYPERLINK \l "P8781" \o "Статья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instrText>
      </w:r>
      <w:r>
        <w:fldChar w:fldCharType="separate"/>
      </w:r>
      <w:r>
        <w:rPr>
          <w:color w:val="0000FF"/>
          <w:sz w:val="20"/>
        </w:rPr>
        <w:t>16.3</w:t>
      </w:r>
      <w:r>
        <w:fldChar w:fldCharType="end"/>
      </w:r>
      <w:r>
        <w:rPr>
          <w:sz w:val="20"/>
        </w:rPr>
        <w:t xml:space="preserve">, </w:t>
      </w:r>
      <w:r>
        <w:fldChar w:fldCharType="begin"/>
      </w:r>
      <w:r>
        <w:instrText xml:space="preserve"> HYPERLINK \l "P8788" \o "Статья 16.4. Недекларирование либо недостоверное декларирование физическими лицами наличных денежных средств и (или) денежных инструментов" </w:instrText>
      </w:r>
      <w:r>
        <w:fldChar w:fldCharType="separate"/>
      </w:r>
      <w:r>
        <w:rPr>
          <w:color w:val="0000FF"/>
          <w:sz w:val="20"/>
        </w:rPr>
        <w:t>16.4</w:t>
      </w:r>
      <w:r>
        <w:fldChar w:fldCharType="end"/>
      </w:r>
      <w:r>
        <w:rPr>
          <w:sz w:val="20"/>
        </w:rPr>
        <w:t xml:space="preserve">, </w:t>
      </w:r>
      <w:r>
        <w:fldChar w:fldCharType="begin"/>
      </w:r>
      <w:r>
        <w:instrText xml:space="preserve"> HYPERLINK \l "P8811" \o "Статья 16.7. Представление недействительных документов при совершении таможенных операций" </w:instrText>
      </w:r>
      <w:r>
        <w:fldChar w:fldCharType="separate"/>
      </w:r>
      <w:r>
        <w:rPr>
          <w:color w:val="0000FF"/>
          <w:sz w:val="20"/>
        </w:rPr>
        <w:t>16.7</w:t>
      </w:r>
      <w:r>
        <w:fldChar w:fldCharType="end"/>
      </w:r>
      <w:r>
        <w:rPr>
          <w:sz w:val="20"/>
        </w:rPr>
        <w:t xml:space="preserve">, </w:t>
      </w:r>
      <w:r>
        <w:fldChar w:fldCharType="begin"/>
      </w:r>
      <w:r>
        <w:instrText xml:space="preserve"> HYPERLINK \l "P8826" \o "1.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 </w:instrText>
      </w:r>
      <w:r>
        <w:fldChar w:fldCharType="separate"/>
      </w:r>
      <w:r>
        <w:rPr>
          <w:color w:val="0000FF"/>
          <w:sz w:val="20"/>
        </w:rPr>
        <w:t>частью 1 статьи 16.9</w:t>
      </w:r>
      <w:r>
        <w:fldChar w:fldCharType="end"/>
      </w:r>
      <w:r>
        <w:rPr>
          <w:sz w:val="20"/>
        </w:rPr>
        <w:t xml:space="preserve">, </w:t>
      </w:r>
      <w:r>
        <w:fldChar w:fldCharType="begin"/>
      </w:r>
      <w:r>
        <w:instrText xml:space="preserve"> HYPERLINK \l "P8876" \o "Статья 16.16. Нарушение сроков временного хранения товаров" </w:instrText>
      </w:r>
      <w:r>
        <w:fldChar w:fldCharType="separate"/>
      </w:r>
      <w:r>
        <w:rPr>
          <w:color w:val="0000FF"/>
          <w:sz w:val="20"/>
        </w:rPr>
        <w:t>статьей 16.16</w:t>
      </w:r>
      <w:r>
        <w:fldChar w:fldCharType="end"/>
      </w:r>
      <w:r>
        <w:rPr>
          <w:sz w:val="20"/>
        </w:rPr>
        <w:t xml:space="preserve">, </w:t>
      </w:r>
      <w:r>
        <w:fldChar w:fldCharType="begin"/>
      </w:r>
      <w:r>
        <w:instrText xml:space="preserve"> HYPERLINK \l "P8888" \o "1.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instrText>
      </w:r>
      <w:r>
        <w:fldChar w:fldCharType="separate"/>
      </w:r>
      <w:r>
        <w:rPr>
          <w:color w:val="0000FF"/>
          <w:sz w:val="20"/>
        </w:rPr>
        <w:t>частью 1 статьи 16.18</w:t>
      </w:r>
      <w:r>
        <w:fldChar w:fldCharType="end"/>
      </w:r>
      <w:r>
        <w:rPr>
          <w:sz w:val="20"/>
        </w:rPr>
        <w:t xml:space="preserve">, </w:t>
      </w:r>
      <w:r>
        <w:fldChar w:fldCharType="begin"/>
      </w:r>
      <w:r>
        <w:instrText xml:space="preserve"> HYPERLINK \l "P8895" \o "1. Заявление в декларации на товары недостоверных сведений о них либо представление недействительных документов,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частью 3 статьи 16.1, частями 2 и 3 статьи 16.2, статьей 16.17 настоящего Кодек..." </w:instrText>
      </w:r>
      <w:r>
        <w:fldChar w:fldCharType="separate"/>
      </w:r>
      <w:r>
        <w:rPr>
          <w:color w:val="0000FF"/>
          <w:sz w:val="20"/>
        </w:rPr>
        <w:t>частями 1</w:t>
      </w:r>
      <w:r>
        <w:fldChar w:fldCharType="end"/>
      </w:r>
      <w:r>
        <w:rPr>
          <w:sz w:val="20"/>
        </w:rPr>
        <w:t xml:space="preserve"> - </w:t>
      </w:r>
      <w:r>
        <w:fldChar w:fldCharType="begin"/>
      </w:r>
      <w:r>
        <w:instrText xml:space="preserve"> HYPERLINK \l "P8901" \o "3. Незавершение в установленные сроки таможенной процедуры, в отношении которой установлено требование о ее завершении, -" </w:instrText>
      </w:r>
      <w:r>
        <w:fldChar w:fldCharType="separate"/>
      </w:r>
      <w:r>
        <w:rPr>
          <w:color w:val="0000FF"/>
          <w:sz w:val="20"/>
        </w:rPr>
        <w:t>3 статьи 16.19</w:t>
      </w:r>
      <w:r>
        <w:fldChar w:fldCharType="end"/>
      </w:r>
      <w:r>
        <w:rPr>
          <w:sz w:val="20"/>
        </w:rPr>
        <w:t xml:space="preserve">, </w:t>
      </w:r>
      <w:r>
        <w:fldChar w:fldCharType="begin"/>
      </w:r>
      <w:r>
        <w:instrText xml:space="preserve"> HYPERLINK \l "P8908" \o "1.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частью 2 статьи 16.19 настоящего Кодекса, -" </w:instrText>
      </w:r>
      <w:r>
        <w:fldChar w:fldCharType="separate"/>
      </w:r>
      <w:r>
        <w:rPr>
          <w:color w:val="0000FF"/>
          <w:sz w:val="20"/>
        </w:rPr>
        <w:t>частью 1 статьи 16.20</w:t>
      </w:r>
      <w:r>
        <w:fldChar w:fldCharType="end"/>
      </w:r>
      <w:r>
        <w:rPr>
          <w:sz w:val="20"/>
        </w:rPr>
        <w:t xml:space="preserve">, </w:t>
      </w:r>
      <w:r>
        <w:fldChar w:fldCharType="begin"/>
      </w:r>
      <w:r>
        <w:instrText xml:space="preserve"> HYPERLINK \l "P8915" \o "Статья 16.21. Незаконные пользование товарами, их приобретение, хранение либо транспортировка" </w:instrText>
      </w:r>
      <w:r>
        <w:fldChar w:fldCharType="separate"/>
      </w:r>
      <w:r>
        <w:rPr>
          <w:color w:val="0000FF"/>
          <w:sz w:val="20"/>
        </w:rPr>
        <w:t>статьей 16.21</w:t>
      </w:r>
      <w:r>
        <w:fldChar w:fldCharType="end"/>
      </w:r>
      <w:r>
        <w:rPr>
          <w:sz w:val="20"/>
        </w:rPr>
        <w:t xml:space="preserve">, </w:t>
      </w:r>
      <w:r>
        <w:fldChar w:fldCharType="begin"/>
      </w:r>
      <w:r>
        <w:instrText xml:space="preserve"> HYPERLINK \l "P8939" \o "2.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таможенным законодательством Таможенного союза, -" </w:instrText>
      </w:r>
      <w:r>
        <w:fldChar w:fldCharType="separate"/>
      </w:r>
      <w:r>
        <w:rPr>
          <w:color w:val="0000FF"/>
          <w:sz w:val="20"/>
        </w:rPr>
        <w:t>частью 2 статьи 16.24</w:t>
      </w:r>
      <w:r>
        <w:fldChar w:fldCharType="end"/>
      </w:r>
      <w:r>
        <w:rPr>
          <w:sz w:val="20"/>
        </w:rPr>
        <w:t xml:space="preserve">, </w:t>
      </w:r>
      <w:r>
        <w:fldChar w:fldCharType="begin"/>
      </w:r>
      <w:r>
        <w:instrText xml:space="preserve"> HYPERLINK \l "P9159" \o "2. Те же действия, совершенные иностранным гражданином или лицом без гражданства, -" </w:instrText>
      </w:r>
      <w:r>
        <w:fldChar w:fldCharType="separate"/>
      </w:r>
      <w:r>
        <w:rPr>
          <w:color w:val="0000FF"/>
          <w:sz w:val="20"/>
        </w:rPr>
        <w:t>частями 2</w:t>
      </w:r>
      <w:r>
        <w:fldChar w:fldCharType="end"/>
      </w:r>
      <w:r>
        <w:rPr>
          <w:sz w:val="20"/>
        </w:rPr>
        <w:t xml:space="preserve"> и </w:t>
      </w:r>
      <w:r>
        <w:fldChar w:fldCharType="begin"/>
      </w:r>
      <w:r>
        <w:instrText xml:space="preserve"> HYPERLINK \l "P9162" \o "3.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 </w:instrText>
      </w:r>
      <w:r>
        <w:fldChar w:fldCharType="separate"/>
      </w:r>
      <w:r>
        <w:rPr>
          <w:color w:val="0000FF"/>
          <w:sz w:val="20"/>
        </w:rPr>
        <w:t>3 статьи 18.1</w:t>
      </w:r>
      <w:r>
        <w:fldChar w:fldCharType="end"/>
      </w:r>
      <w:r>
        <w:rPr>
          <w:sz w:val="20"/>
        </w:rPr>
        <w:t xml:space="preserve">, </w:t>
      </w:r>
      <w:r>
        <w:fldChar w:fldCharType="begin"/>
      </w:r>
      <w:r>
        <w:instrText xml:space="preserve"> HYPERLINK \l "P9176" \o "1.1. Те же действия, совершенные иностранным гражданином или лицом без гражданства, -" </w:instrText>
      </w:r>
      <w:r>
        <w:fldChar w:fldCharType="separate"/>
      </w:r>
      <w:r>
        <w:rPr>
          <w:color w:val="0000FF"/>
          <w:sz w:val="20"/>
        </w:rPr>
        <w:t>частью 1.1 статьи 18.2</w:t>
      </w:r>
      <w:r>
        <w:fldChar w:fldCharType="end"/>
      </w:r>
      <w:r>
        <w:rPr>
          <w:sz w:val="20"/>
        </w:rPr>
        <w:t xml:space="preserve">, </w:t>
      </w:r>
      <w:r>
        <w:fldChar w:fldCharType="begin"/>
      </w:r>
      <w:r>
        <w:instrText xml:space="preserve"> HYPERLINK \l "P9190" \o "2. Ведение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 </w:instrText>
      </w:r>
      <w:r>
        <w:fldChar w:fldCharType="separate"/>
      </w:r>
      <w:r>
        <w:rPr>
          <w:color w:val="0000FF"/>
          <w:sz w:val="20"/>
        </w:rPr>
        <w:t>частью 2 статьи 18.3</w:t>
      </w:r>
      <w:r>
        <w:fldChar w:fldCharType="end"/>
      </w:r>
      <w:r>
        <w:rPr>
          <w:sz w:val="20"/>
        </w:rPr>
        <w:t xml:space="preserve">, </w:t>
      </w:r>
      <w:r>
        <w:fldChar w:fldCharType="begin"/>
      </w:r>
      <w:r>
        <w:instrText xml:space="preserve"> HYPERLINK \l "P9200" \o "2. Те же действия, совершенные иностранным гражданином или лицом без гражданства, -" </w:instrText>
      </w:r>
      <w:r>
        <w:fldChar w:fldCharType="separate"/>
      </w:r>
      <w:r>
        <w:rPr>
          <w:color w:val="0000FF"/>
          <w:sz w:val="20"/>
        </w:rPr>
        <w:t>частью 2 статьи 18.4</w:t>
      </w:r>
      <w:r>
        <w:fldChar w:fldCharType="end"/>
      </w:r>
      <w:r>
        <w:rPr>
          <w:sz w:val="20"/>
        </w:rPr>
        <w:t xml:space="preserve">, </w:t>
      </w:r>
      <w:r>
        <w:fldChar w:fldCharType="begin"/>
      </w:r>
      <w:r>
        <w:instrText xml:space="preserve"> HYPERLINK \l "P9217" \o "Статья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instrText>
      </w:r>
      <w:r>
        <w:fldChar w:fldCharType="separate"/>
      </w:r>
      <w:r>
        <w:rPr>
          <w:color w:val="0000FF"/>
          <w:sz w:val="20"/>
        </w:rPr>
        <w:t>статьей 18.7</w:t>
      </w:r>
      <w:r>
        <w:fldChar w:fldCharType="end"/>
      </w:r>
      <w:r>
        <w:rPr>
          <w:sz w:val="20"/>
        </w:rPr>
        <w:t xml:space="preserve">, </w:t>
      </w:r>
      <w:r>
        <w:fldChar w:fldCharType="begin"/>
      </w:r>
      <w:r>
        <w:instrText xml:space="preserve"> HYPERLINK \l "P9226" \o "1.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instrText>
      </w:r>
      <w:r>
        <w:fldChar w:fldCharType="separate"/>
      </w:r>
      <w:r>
        <w:rPr>
          <w:color w:val="0000FF"/>
          <w:sz w:val="20"/>
        </w:rPr>
        <w:t>частями 1</w:t>
      </w:r>
      <w:r>
        <w:fldChar w:fldCharType="end"/>
      </w:r>
      <w:r>
        <w:rPr>
          <w:sz w:val="20"/>
        </w:rPr>
        <w:t xml:space="preserve">, </w:t>
      </w:r>
      <w:r>
        <w:fldChar w:fldCharType="begin"/>
      </w:r>
      <w:r>
        <w:instrText xml:space="preserve"> HYPERLINK \l "P9234" \o "2.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instrText>
      </w:r>
      <w:r>
        <w:fldChar w:fldCharType="separate"/>
      </w:r>
      <w:r>
        <w:rPr>
          <w:color w:val="0000FF"/>
          <w:sz w:val="20"/>
        </w:rPr>
        <w:t>2</w:t>
      </w:r>
      <w:r>
        <w:fldChar w:fldCharType="end"/>
      </w:r>
      <w:r>
        <w:rPr>
          <w:sz w:val="20"/>
        </w:rPr>
        <w:t xml:space="preserve"> и </w:t>
      </w:r>
      <w:r>
        <w:fldChar w:fldCharType="begin"/>
      </w:r>
      <w:r>
        <w:instrText xml:space="preserve"> HYPERLINK \l "P9238" \o "3.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instrText>
      </w:r>
      <w:r>
        <w:fldChar w:fldCharType="separate"/>
      </w:r>
      <w:r>
        <w:rPr>
          <w:color w:val="0000FF"/>
          <w:sz w:val="20"/>
        </w:rPr>
        <w:t>3 статьи 18.8</w:t>
      </w:r>
      <w:r>
        <w:fldChar w:fldCharType="end"/>
      </w:r>
      <w:r>
        <w:rPr>
          <w:sz w:val="20"/>
        </w:rPr>
        <w:t xml:space="preserve">, </w:t>
      </w:r>
      <w:r>
        <w:fldChar w:fldCharType="begin"/>
      </w:r>
      <w:r>
        <w:instrText xml:space="preserve"> HYPERLINK \l "P9289" \o "1.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instrText>
      </w:r>
      <w:r>
        <w:fldChar w:fldCharType="separate"/>
      </w:r>
      <w:r>
        <w:rPr>
          <w:color w:val="0000FF"/>
          <w:sz w:val="20"/>
        </w:rPr>
        <w:t>частью 1 статьи 18.10</w:t>
      </w:r>
      <w:r>
        <w:fldChar w:fldCharType="end"/>
      </w:r>
      <w:r>
        <w:rPr>
          <w:sz w:val="20"/>
        </w:rPr>
        <w:t xml:space="preserve">, </w:t>
      </w:r>
      <w:r>
        <w:fldChar w:fldCharType="begin"/>
      </w:r>
      <w:r>
        <w:instrText xml:space="preserve"> HYPERLINK \l "P9357" \o "1.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w:instrText>
      </w:r>
      <w:r>
        <w:fldChar w:fldCharType="separate"/>
      </w:r>
      <w:r>
        <w:rPr>
          <w:color w:val="0000FF"/>
          <w:sz w:val="20"/>
        </w:rPr>
        <w:t>частями 1</w:t>
      </w:r>
      <w:r>
        <w:fldChar w:fldCharType="end"/>
      </w:r>
      <w:r>
        <w:rPr>
          <w:sz w:val="20"/>
        </w:rPr>
        <w:t xml:space="preserve"> - </w:t>
      </w:r>
      <w:r>
        <w:fldChar w:fldCharType="begin"/>
      </w:r>
      <w:r>
        <w:instrText xml:space="preserve"> HYPERLINK \l "P9368" \o "4. Нарушения, предусмотренные частями 1 - 3 настоящей статьи, совершенные в городе федерального значения Москве или Санкт-Петербурге либо в Московской или Ленинградской области, -" </w:instrText>
      </w:r>
      <w:r>
        <w:fldChar w:fldCharType="separate"/>
      </w:r>
      <w:r>
        <w:rPr>
          <w:color w:val="0000FF"/>
          <w:sz w:val="20"/>
        </w:rPr>
        <w:t>4 статьи 18.15</w:t>
      </w:r>
      <w:r>
        <w:fldChar w:fldCharType="end"/>
      </w:r>
      <w:r>
        <w:rPr>
          <w:sz w:val="20"/>
        </w:rPr>
        <w:t xml:space="preserve">, </w:t>
      </w:r>
      <w:r>
        <w:fldChar w:fldCharType="begin"/>
      </w:r>
      <w:r>
        <w:instrText xml:space="preserve"> HYPERLINK \l "P9379" \o "Статья 18.16. Нарушение правил привлечения иностранных граждан и лиц без гражданства к трудовой деятельности, осуществляемой на розничных рынках" </w:instrText>
      </w:r>
      <w:r>
        <w:fldChar w:fldCharType="separate"/>
      </w:r>
      <w:r>
        <w:rPr>
          <w:color w:val="0000FF"/>
          <w:sz w:val="20"/>
        </w:rPr>
        <w:t>статьями 18.16</w:t>
      </w:r>
      <w:r>
        <w:fldChar w:fldCharType="end"/>
      </w:r>
      <w:r>
        <w:rPr>
          <w:sz w:val="20"/>
        </w:rPr>
        <w:t xml:space="preserve"> - </w:t>
      </w:r>
      <w:r>
        <w:fldChar w:fldCharType="begin"/>
      </w:r>
      <w:r>
        <w:instrText xml:space="preserve"> HYPERLINK \l "P9397" \o "Статья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instrText>
      </w:r>
      <w:r>
        <w:fldChar w:fldCharType="separate"/>
      </w:r>
      <w:r>
        <w:rPr>
          <w:color w:val="0000FF"/>
          <w:sz w:val="20"/>
        </w:rPr>
        <w:t>18.17</w:t>
      </w:r>
      <w:r>
        <w:fldChar w:fldCharType="end"/>
      </w:r>
      <w:r>
        <w:rPr>
          <w:sz w:val="20"/>
        </w:rPr>
        <w:t xml:space="preserve">, </w:t>
      </w:r>
      <w:r>
        <w:fldChar w:fldCharType="begin"/>
      </w:r>
      <w:r>
        <w:instrText xml:space="preserve"> HYPERLINK \l "P9477" \o "2.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instrText>
      </w:r>
      <w:r>
        <w:fldChar w:fldCharType="separate"/>
      </w:r>
      <w:r>
        <w:rPr>
          <w:color w:val="0000FF"/>
          <w:sz w:val="20"/>
        </w:rPr>
        <w:t>частью 2 статьи 19.3</w:t>
      </w:r>
      <w:r>
        <w:fldChar w:fldCharType="end"/>
      </w:r>
      <w:r>
        <w:rPr>
          <w:sz w:val="20"/>
        </w:rPr>
        <w:t xml:space="preserve">, </w:t>
      </w:r>
      <w:r>
        <w:fldChar w:fldCharType="begin"/>
      </w:r>
      <w:r>
        <w:instrText xml:space="preserve"> HYPERLINK \l "P9566" \o "2.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instrText>
      </w:r>
      <w:r>
        <w:fldChar w:fldCharType="separate"/>
      </w:r>
      <w:r>
        <w:rPr>
          <w:color w:val="0000FF"/>
          <w:sz w:val="20"/>
        </w:rPr>
        <w:t>частями 2</w:t>
      </w:r>
      <w:r>
        <w:fldChar w:fldCharType="end"/>
      </w:r>
      <w:r>
        <w:rPr>
          <w:sz w:val="20"/>
        </w:rPr>
        <w:t xml:space="preserve"> - </w:t>
      </w:r>
      <w:r>
        <w:fldChar w:fldCharType="begin"/>
      </w:r>
      <w:r>
        <w:instrText xml:space="preserve"> HYPERLINK \l "P9579" \o "2.3.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 </w:instrText>
      </w:r>
      <w:r>
        <w:fldChar w:fldCharType="separate"/>
      </w:r>
      <w:r>
        <w:rPr>
          <w:color w:val="0000FF"/>
          <w:sz w:val="20"/>
        </w:rPr>
        <w:t>2.3</w:t>
      </w:r>
      <w:r>
        <w:fldChar w:fldCharType="end"/>
      </w:r>
      <w:r>
        <w:rPr>
          <w:sz w:val="20"/>
        </w:rPr>
        <w:t xml:space="preserve">, </w:t>
      </w:r>
      <w:r>
        <w:fldChar w:fldCharType="begin"/>
      </w:r>
      <w:r>
        <w:instrText xml:space="preserve"> HYPERLINK \l "P9591" \o "2.6.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законодательства Российской Федерации, законодательства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w:instrText>
      </w:r>
      <w:r>
        <w:fldChar w:fldCharType="separate"/>
      </w:r>
      <w:r>
        <w:rPr>
          <w:color w:val="0000FF"/>
          <w:sz w:val="20"/>
        </w:rPr>
        <w:t>2.6</w:t>
      </w:r>
      <w:r>
        <w:fldChar w:fldCharType="end"/>
      </w:r>
      <w:r>
        <w:rPr>
          <w:sz w:val="20"/>
        </w:rPr>
        <w:t xml:space="preserve"> - </w:t>
      </w:r>
      <w:r>
        <w:fldChar w:fldCharType="begin"/>
      </w:r>
      <w:r>
        <w:instrText xml:space="preserve"> HYPERLINK \l "P9601" \o "3. Невыполнение в установленный срок законного предписания, решения органа регулирования естественных монополий, его территориального органа -" </w:instrText>
      </w:r>
      <w:r>
        <w:fldChar w:fldCharType="separate"/>
      </w:r>
      <w:r>
        <w:rPr>
          <w:color w:val="0000FF"/>
          <w:sz w:val="20"/>
        </w:rPr>
        <w:t>3</w:t>
      </w:r>
      <w:r>
        <w:fldChar w:fldCharType="end"/>
      </w:r>
      <w:r>
        <w:rPr>
          <w:sz w:val="20"/>
        </w:rPr>
        <w:t xml:space="preserve">, </w:t>
      </w:r>
      <w:r>
        <w:fldChar w:fldCharType="begin"/>
      </w:r>
      <w:r>
        <w:instrText xml:space="preserve"> HYPERLINK \l "P9610" \o "5.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instrText>
      </w:r>
      <w:r>
        <w:fldChar w:fldCharType="separate"/>
      </w:r>
      <w:r>
        <w:rPr>
          <w:color w:val="0000FF"/>
          <w:sz w:val="20"/>
        </w:rPr>
        <w:t>5</w:t>
      </w:r>
      <w:r>
        <w:fldChar w:fldCharType="end"/>
      </w:r>
      <w:r>
        <w:rPr>
          <w:sz w:val="20"/>
        </w:rPr>
        <w:t xml:space="preserve">, </w:t>
      </w:r>
      <w:r>
        <w:fldChar w:fldCharType="begin"/>
      </w:r>
      <w:r>
        <w:instrText xml:space="preserve"> HYPERLINK \l "P9615" \o "6.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instrText>
      </w:r>
      <w:r>
        <w:fldChar w:fldCharType="separate"/>
      </w:r>
      <w:r>
        <w:rPr>
          <w:color w:val="0000FF"/>
          <w:sz w:val="20"/>
        </w:rPr>
        <w:t>6</w:t>
      </w:r>
      <w:r>
        <w:fldChar w:fldCharType="end"/>
      </w:r>
      <w:r>
        <w:rPr>
          <w:sz w:val="20"/>
        </w:rPr>
        <w:t xml:space="preserve">, </w:t>
      </w:r>
      <w:r>
        <w:fldChar w:fldCharType="begin"/>
      </w:r>
      <w:r>
        <w:instrText xml:space="preserve"> HYPERLINK \l "P9637" \o "8.1.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instrText>
      </w:r>
      <w:r>
        <w:fldChar w:fldCharType="separate"/>
      </w:r>
      <w:r>
        <w:rPr>
          <w:color w:val="0000FF"/>
          <w:sz w:val="20"/>
        </w:rPr>
        <w:t>8.1</w:t>
      </w:r>
      <w:r>
        <w:fldChar w:fldCharType="end"/>
      </w:r>
      <w:r>
        <w:rPr>
          <w:sz w:val="20"/>
        </w:rPr>
        <w:t xml:space="preserve">, </w:t>
      </w:r>
      <w:r>
        <w:fldChar w:fldCharType="begin"/>
      </w:r>
      <w:r>
        <w:instrText xml:space="preserve"> HYPERLINK \l "P9653" \o "11.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instrText>
      </w:r>
      <w:r>
        <w:fldChar w:fldCharType="separate"/>
      </w:r>
      <w:r>
        <w:rPr>
          <w:color w:val="0000FF"/>
          <w:sz w:val="20"/>
        </w:rPr>
        <w:t>11</w:t>
      </w:r>
      <w:r>
        <w:fldChar w:fldCharType="end"/>
      </w:r>
      <w:r>
        <w:rPr>
          <w:sz w:val="20"/>
        </w:rPr>
        <w:t xml:space="preserve">, </w:t>
      </w:r>
      <w:r>
        <w:fldChar w:fldCharType="begin"/>
      </w:r>
      <w:r>
        <w:instrText xml:space="preserve"> HYPERLINK \l "P9676" \o "17.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instrText>
      </w:r>
      <w:r>
        <w:fldChar w:fldCharType="separate"/>
      </w:r>
      <w:r>
        <w:rPr>
          <w:color w:val="0000FF"/>
          <w:sz w:val="20"/>
        </w:rPr>
        <w:t>17</w:t>
      </w:r>
      <w:r>
        <w:fldChar w:fldCharType="end"/>
      </w:r>
      <w:r>
        <w:rPr>
          <w:sz w:val="20"/>
        </w:rPr>
        <w:t xml:space="preserve">, </w:t>
      </w:r>
      <w:r>
        <w:fldChar w:fldCharType="begin"/>
      </w:r>
      <w:r>
        <w:instrText xml:space="preserve"> HYPERLINK \l "P9687" \o "20. Невыполнение в установленный срок законного предписания (представления) органа государственного (муниципального) финансового контроля -" </w:instrText>
      </w:r>
      <w:r>
        <w:fldChar w:fldCharType="separate"/>
      </w:r>
      <w:r>
        <w:rPr>
          <w:color w:val="0000FF"/>
          <w:sz w:val="20"/>
        </w:rPr>
        <w:t>20</w:t>
      </w:r>
      <w:r>
        <w:fldChar w:fldCharType="end"/>
      </w:r>
      <w:r>
        <w:rPr>
          <w:sz w:val="20"/>
        </w:rPr>
        <w:t xml:space="preserve">, </w:t>
      </w:r>
      <w:r>
        <w:fldChar w:fldCharType="begin"/>
      </w:r>
      <w:r>
        <w:instrText xml:space="preserve"> HYPERLINK \l "P9701" \o "23.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instrText>
      </w:r>
      <w:r>
        <w:fldChar w:fldCharType="separate"/>
      </w:r>
      <w:r>
        <w:rPr>
          <w:color w:val="0000FF"/>
          <w:sz w:val="20"/>
        </w:rPr>
        <w:t>23</w:t>
      </w:r>
      <w:r>
        <w:fldChar w:fldCharType="end"/>
      </w:r>
      <w:r>
        <w:rPr>
          <w:sz w:val="20"/>
        </w:rPr>
        <w:t xml:space="preserve">, </w:t>
      </w:r>
      <w:r>
        <w:fldChar w:fldCharType="begin"/>
      </w:r>
      <w:r>
        <w:instrText xml:space="preserve"> HYPERLINK \l "P9739" \o "35. Повторное совершение административного правонарушения, предусмотренного частью 34 настоящей статьи, -" </w:instrText>
      </w:r>
      <w:r>
        <w:fldChar w:fldCharType="separate"/>
      </w:r>
      <w:r>
        <w:rPr>
          <w:color w:val="0000FF"/>
          <w:sz w:val="20"/>
        </w:rPr>
        <w:t>35</w:t>
      </w:r>
      <w:r>
        <w:fldChar w:fldCharType="end"/>
      </w:r>
      <w:r>
        <w:rPr>
          <w:sz w:val="20"/>
        </w:rPr>
        <w:t xml:space="preserve">, </w:t>
      </w:r>
      <w:r>
        <w:fldChar w:fldCharType="begin"/>
      </w:r>
      <w:r>
        <w:instrText xml:space="preserve"> HYPERLINK \l "P9753" \o "39. Повторное совершение административного правонарушения, предусмотренного частью 38 настоящей статьи, -" </w:instrText>
      </w:r>
      <w:r>
        <w:fldChar w:fldCharType="separate"/>
      </w:r>
      <w:r>
        <w:rPr>
          <w:color w:val="0000FF"/>
          <w:sz w:val="20"/>
        </w:rPr>
        <w:t>39 статьи 19.5</w:t>
      </w:r>
      <w:r>
        <w:fldChar w:fldCharType="end"/>
      </w:r>
      <w:r>
        <w:rPr>
          <w:sz w:val="20"/>
        </w:rPr>
        <w:t xml:space="preserve">, </w:t>
      </w:r>
      <w:r>
        <w:fldChar w:fldCharType="begin"/>
      </w:r>
      <w:r>
        <w:instrText xml:space="preserve"> HYPERLINK \l "P9861" \o "Статья 19.7.3. Непредставление информации в Банк России" </w:instrText>
      </w:r>
      <w:r>
        <w:fldChar w:fldCharType="separate"/>
      </w:r>
      <w:r>
        <w:rPr>
          <w:color w:val="0000FF"/>
          <w:sz w:val="20"/>
        </w:rPr>
        <w:t>статьей 19.7.3</w:t>
      </w:r>
      <w:r>
        <w:fldChar w:fldCharType="end"/>
      </w:r>
      <w:r>
        <w:rPr>
          <w:sz w:val="20"/>
        </w:rPr>
        <w:t xml:space="preserve">, </w:t>
      </w:r>
      <w:r>
        <w:fldChar w:fldCharType="begin"/>
      </w:r>
      <w:r>
        <w:instrText xml:space="preserve"> HYPERLINK \l "P9955" \o "2. Повторное в течение года совершение административного правонарушения, предусмотренного частями 1 - 1.2 настоящей статьи, -" </w:instrText>
      </w:r>
      <w:r>
        <w:fldChar w:fldCharType="separate"/>
      </w:r>
      <w:r>
        <w:rPr>
          <w:color w:val="0000FF"/>
          <w:sz w:val="20"/>
        </w:rPr>
        <w:t>частью 2 статьи 19.7.10</w:t>
      </w:r>
      <w:r>
        <w:fldChar w:fldCharType="end"/>
      </w:r>
      <w:r>
        <w:rPr>
          <w:sz w:val="20"/>
        </w:rPr>
        <w:t xml:space="preserve">, </w:t>
      </w:r>
      <w:r>
        <w:fldChar w:fldCharType="begin"/>
      </w:r>
      <w:r>
        <w:instrText xml:space="preserve"> HYPERLINK \l "P10004" \o "Статья 19.7.11. Нарушение требований жилищного законодательства к предоставлению сведений, необходимых для учета наемных домов социального использования" </w:instrText>
      </w:r>
      <w:r>
        <w:fldChar w:fldCharType="separate"/>
      </w:r>
      <w:r>
        <w:rPr>
          <w:color w:val="0000FF"/>
          <w:sz w:val="20"/>
        </w:rPr>
        <w:t>статьей 19.7.11</w:t>
      </w:r>
      <w:r>
        <w:fldChar w:fldCharType="end"/>
      </w:r>
      <w:r>
        <w:rPr>
          <w:sz w:val="20"/>
        </w:rPr>
        <w:t xml:space="preserve">, </w:t>
      </w:r>
      <w:r>
        <w:fldChar w:fldCharType="begin"/>
      </w:r>
      <w:r>
        <w:instrText xml:space="preserve"> HYPERLINK \l "P10320" \o "1.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instrText>
      </w:r>
      <w:r>
        <w:fldChar w:fldCharType="separate"/>
      </w:r>
      <w:r>
        <w:rPr>
          <w:color w:val="0000FF"/>
          <w:sz w:val="20"/>
        </w:rPr>
        <w:t>частью 1 статьи 19.24</w:t>
      </w:r>
      <w:r>
        <w:fldChar w:fldCharType="end"/>
      </w:r>
      <w:r>
        <w:rPr>
          <w:sz w:val="20"/>
        </w:rPr>
        <w:t xml:space="preserve">, </w:t>
      </w:r>
      <w:r>
        <w:fldChar w:fldCharType="begin"/>
      </w:r>
      <w:r>
        <w:instrText xml:space="preserve"> HYPERLINK \l "P10353" \o "1.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 </w:instrText>
      </w:r>
      <w:r>
        <w:fldChar w:fldCharType="separate"/>
      </w:r>
      <w:r>
        <w:rPr>
          <w:color w:val="0000FF"/>
          <w:sz w:val="20"/>
        </w:rPr>
        <w:t>частями 1</w:t>
      </w:r>
      <w:r>
        <w:fldChar w:fldCharType="end"/>
      </w:r>
      <w:r>
        <w:rPr>
          <w:sz w:val="20"/>
        </w:rPr>
        <w:t xml:space="preserve"> и </w:t>
      </w:r>
      <w:r>
        <w:fldChar w:fldCharType="begin"/>
      </w:r>
      <w:r>
        <w:instrText xml:space="preserve"> HYPERLINK \l "P10361" \o "3.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instrText>
      </w:r>
      <w:r>
        <w:fldChar w:fldCharType="separate"/>
      </w:r>
      <w:r>
        <w:rPr>
          <w:color w:val="0000FF"/>
          <w:sz w:val="20"/>
        </w:rPr>
        <w:t>3 статьи 19.27</w:t>
      </w:r>
      <w:r>
        <w:fldChar w:fldCharType="end"/>
      </w:r>
      <w:r>
        <w:rPr>
          <w:sz w:val="20"/>
        </w:rPr>
        <w:t xml:space="preserve">, </w:t>
      </w:r>
      <w:r>
        <w:fldChar w:fldCharType="begin"/>
      </w:r>
      <w:r>
        <w:instrText xml:space="preserve"> HYPERLINK \l "P10541" \o "1.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instrText>
      </w:r>
      <w:r>
        <w:fldChar w:fldCharType="separate"/>
      </w:r>
      <w:r>
        <w:rPr>
          <w:color w:val="0000FF"/>
          <w:sz w:val="20"/>
        </w:rPr>
        <w:t>частями 1</w:t>
      </w:r>
      <w:r>
        <w:fldChar w:fldCharType="end"/>
      </w:r>
      <w:r>
        <w:rPr>
          <w:sz w:val="20"/>
        </w:rPr>
        <w:t xml:space="preserve"> и </w:t>
      </w:r>
      <w:r>
        <w:fldChar w:fldCharType="begin"/>
      </w:r>
      <w:r>
        <w:instrText xml:space="preserve"> HYPERLINK \l "P10544" \o "2.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instrText>
      </w:r>
      <w:r>
        <w:fldChar w:fldCharType="separate"/>
      </w:r>
      <w:r>
        <w:rPr>
          <w:color w:val="0000FF"/>
          <w:sz w:val="20"/>
        </w:rPr>
        <w:t>2 статьи 20.1</w:t>
      </w:r>
      <w:r>
        <w:fldChar w:fldCharType="end"/>
      </w:r>
      <w:r>
        <w:rPr>
          <w:sz w:val="20"/>
        </w:rPr>
        <w:t xml:space="preserve">, </w:t>
      </w:r>
      <w:r>
        <w:fldChar w:fldCharType="begin"/>
      </w:r>
      <w:r>
        <w:instrText xml:space="preserve"> HYPERLINK \l "P10697" \o "2.1.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instrText>
      </w:r>
      <w:r>
        <w:fldChar w:fldCharType="separate"/>
      </w:r>
      <w:r>
        <w:rPr>
          <w:color w:val="0000FF"/>
          <w:sz w:val="20"/>
        </w:rPr>
        <w:t>частями 2.1</w:t>
      </w:r>
      <w:r>
        <w:fldChar w:fldCharType="end"/>
      </w:r>
      <w:r>
        <w:rPr>
          <w:sz w:val="20"/>
        </w:rPr>
        <w:t xml:space="preserve">, </w:t>
      </w:r>
      <w:r>
        <w:fldChar w:fldCharType="begin"/>
      </w:r>
      <w:r>
        <w:instrText xml:space="preserve"> HYPERLINK \l "P10702" \o "6.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instrText>
      </w:r>
      <w:r>
        <w:fldChar w:fldCharType="separate"/>
      </w:r>
      <w:r>
        <w:rPr>
          <w:color w:val="0000FF"/>
          <w:sz w:val="20"/>
        </w:rPr>
        <w:t>6</w:t>
      </w:r>
      <w:r>
        <w:fldChar w:fldCharType="end"/>
      </w:r>
      <w:r>
        <w:rPr>
          <w:sz w:val="20"/>
        </w:rPr>
        <w:t xml:space="preserve">, </w:t>
      </w:r>
      <w:r>
        <w:fldChar w:fldCharType="begin"/>
      </w:r>
      <w:r>
        <w:instrText xml:space="preserve"> HYPERLINK \l "P10705" \o "6.1. Нарушение требований пожарной безопасности, повлекшее возникновение пожара и причинение тяжкого вреда здоровью человека или смерть человека, -" </w:instrText>
      </w:r>
      <w:r>
        <w:fldChar w:fldCharType="separate"/>
      </w:r>
      <w:r>
        <w:rPr>
          <w:color w:val="0000FF"/>
          <w:sz w:val="20"/>
        </w:rPr>
        <w:t>6.1</w:t>
      </w:r>
      <w:r>
        <w:fldChar w:fldCharType="end"/>
      </w:r>
      <w:r>
        <w:rPr>
          <w:sz w:val="20"/>
        </w:rPr>
        <w:t xml:space="preserve"> и </w:t>
      </w:r>
      <w:r>
        <w:fldChar w:fldCharType="begin"/>
      </w:r>
      <w:r>
        <w:instrText xml:space="preserve"> HYPERLINK \l "P10712" \o "9.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instrText>
      </w:r>
      <w:r>
        <w:fldChar w:fldCharType="separate"/>
      </w:r>
      <w:r>
        <w:rPr>
          <w:color w:val="0000FF"/>
          <w:sz w:val="20"/>
        </w:rPr>
        <w:t>9 статьи 20.4</w:t>
      </w:r>
      <w:r>
        <w:fldChar w:fldCharType="end"/>
      </w:r>
      <w:r>
        <w:rPr>
          <w:sz w:val="20"/>
        </w:rPr>
        <w:t xml:space="preserve">, </w:t>
      </w:r>
      <w:r>
        <w:fldChar w:fldCharType="begin"/>
      </w:r>
      <w:r>
        <w:instrText xml:space="preserve"> HYPERLINK \l "P10773" \o "3.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instrText>
      </w:r>
      <w:r>
        <w:fldChar w:fldCharType="separate"/>
      </w:r>
      <w:r>
        <w:rPr>
          <w:color w:val="0000FF"/>
          <w:sz w:val="20"/>
        </w:rPr>
        <w:t>частями 3</w:t>
      </w:r>
      <w:r>
        <w:fldChar w:fldCharType="end"/>
      </w:r>
      <w:r>
        <w:rPr>
          <w:sz w:val="20"/>
        </w:rPr>
        <w:t xml:space="preserve">, </w:t>
      </w:r>
      <w:r>
        <w:fldChar w:fldCharType="begin"/>
      </w:r>
      <w:r>
        <w:instrText xml:space="preserve"> HYPERLINK \l "P10775" \o "4.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instrText>
      </w:r>
      <w:r>
        <w:fldChar w:fldCharType="separate"/>
      </w:r>
      <w:r>
        <w:rPr>
          <w:color w:val="0000FF"/>
          <w:sz w:val="20"/>
        </w:rPr>
        <w:t>4</w:t>
      </w:r>
      <w:r>
        <w:fldChar w:fldCharType="end"/>
      </w:r>
      <w:r>
        <w:rPr>
          <w:sz w:val="20"/>
        </w:rPr>
        <w:t xml:space="preserve">, </w:t>
      </w:r>
      <w:r>
        <w:fldChar w:fldCharType="begin"/>
      </w:r>
      <w:r>
        <w:instrText xml:space="preserve"> HYPERLINK \l "P10778" \o "4.1. Ношение огнестрельного оружия лицом, находящимся в состоянии опьянения, -" </w:instrText>
      </w:r>
      <w:r>
        <w:fldChar w:fldCharType="separate"/>
      </w:r>
      <w:r>
        <w:rPr>
          <w:color w:val="0000FF"/>
          <w:sz w:val="20"/>
        </w:rPr>
        <w:t>4.1</w:t>
      </w:r>
      <w:r>
        <w:fldChar w:fldCharType="end"/>
      </w:r>
      <w:r>
        <w:rPr>
          <w:sz w:val="20"/>
        </w:rPr>
        <w:t xml:space="preserve">, </w:t>
      </w:r>
      <w:r>
        <w:fldChar w:fldCharType="begin"/>
      </w:r>
      <w:r>
        <w:instrText xml:space="preserve"> HYPERLINK \l "P10794" \o "5. Нарушение правил коллекционирования или экспонирования оружия и патронов к нему -" </w:instrText>
      </w:r>
      <w:r>
        <w:fldChar w:fldCharType="separate"/>
      </w:r>
      <w:r>
        <w:rPr>
          <w:color w:val="0000FF"/>
          <w:sz w:val="20"/>
        </w:rPr>
        <w:t>5</w:t>
      </w:r>
      <w:r>
        <w:fldChar w:fldCharType="end"/>
      </w:r>
      <w:r>
        <w:rPr>
          <w:sz w:val="20"/>
        </w:rPr>
        <w:t xml:space="preserve"> и </w:t>
      </w:r>
      <w:r>
        <w:fldChar w:fldCharType="begin"/>
      </w:r>
      <w:r>
        <w:instrText xml:space="preserve"> HYPERLINK \l "P10796" \o "6. Нарушение правил приобретения или передачи оружия, если эти действия не содержат признаков уголовно наказуемого деяния, -" </w:instrText>
      </w:r>
      <w:r>
        <w:fldChar w:fldCharType="separate"/>
      </w:r>
      <w:r>
        <w:rPr>
          <w:color w:val="0000FF"/>
          <w:sz w:val="20"/>
        </w:rPr>
        <w:t>6 статьи 20.8</w:t>
      </w:r>
      <w:r>
        <w:fldChar w:fldCharType="end"/>
      </w:r>
      <w:r>
        <w:rPr>
          <w:sz w:val="20"/>
        </w:rPr>
        <w:t xml:space="preserve">, </w:t>
      </w:r>
      <w:r>
        <w:fldChar w:fldCharType="begin"/>
      </w:r>
      <w:r>
        <w:instrText xml:space="preserve"> HYPERLINK \l "P10828" \o "1. Пересылка оружия, если эти действия не содержат признаков уголовно наказуемого деяния, -" </w:instrText>
      </w:r>
      <w:r>
        <w:fldChar w:fldCharType="separate"/>
      </w:r>
      <w:r>
        <w:rPr>
          <w:color w:val="0000FF"/>
          <w:sz w:val="20"/>
        </w:rPr>
        <w:t>частями 1</w:t>
      </w:r>
      <w:r>
        <w:fldChar w:fldCharType="end"/>
      </w:r>
      <w:r>
        <w:rPr>
          <w:sz w:val="20"/>
        </w:rPr>
        <w:t xml:space="preserve"> и </w:t>
      </w:r>
      <w:r>
        <w:fldChar w:fldCharType="begin"/>
      </w:r>
      <w:r>
        <w:instrText xml:space="preserve"> HYPERLINK \l "P10836" \o "3. Нарушение правил использования оружия и патронов к нему -" </w:instrText>
      </w:r>
      <w:r>
        <w:fldChar w:fldCharType="separate"/>
      </w:r>
      <w:r>
        <w:rPr>
          <w:color w:val="0000FF"/>
          <w:sz w:val="20"/>
        </w:rPr>
        <w:t>3 статьи 20.12</w:t>
      </w:r>
      <w:r>
        <w:fldChar w:fldCharType="end"/>
      </w:r>
      <w:r>
        <w:rPr>
          <w:sz w:val="20"/>
        </w:rPr>
        <w:t xml:space="preserve">, </w:t>
      </w:r>
      <w:r>
        <w:fldChar w:fldCharType="begin"/>
      </w:r>
      <w:r>
        <w:instrText xml:space="preserve"> HYPERLINK \l "P10854" \o "Статья 20.14. Нарушение правил сертификации оружия и патронов к нему" </w:instrText>
      </w:r>
      <w:r>
        <w:fldChar w:fldCharType="separate"/>
      </w:r>
      <w:r>
        <w:rPr>
          <w:color w:val="0000FF"/>
          <w:sz w:val="20"/>
        </w:rPr>
        <w:t>статьей 20.14</w:t>
      </w:r>
      <w:r>
        <w:fldChar w:fldCharType="end"/>
      </w:r>
      <w:r>
        <w:rPr>
          <w:sz w:val="20"/>
        </w:rPr>
        <w:t xml:space="preserve">, </w:t>
      </w:r>
      <w:r>
        <w:fldChar w:fldCharType="begin"/>
      </w:r>
      <w:r>
        <w:instrText xml:space="preserve"> HYPERLINK \l "P10920" \o "2.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instrText>
      </w:r>
      <w:r>
        <w:fldChar w:fldCharType="separate"/>
      </w:r>
      <w:r>
        <w:rPr>
          <w:color w:val="0000FF"/>
          <w:sz w:val="20"/>
        </w:rPr>
        <w:t>частью 2 статьи 20.20</w:t>
      </w:r>
      <w:r>
        <w:fldChar w:fldCharType="end"/>
      </w:r>
      <w:r>
        <w:rPr>
          <w:sz w:val="20"/>
        </w:rPr>
        <w:t xml:space="preserve">, </w:t>
      </w:r>
      <w:r>
        <w:fldChar w:fldCharType="begin"/>
      </w:r>
      <w:r>
        <w:instrText xml:space="preserve"> HYPERLINK \l "P10926" \o "Статья 20.21. Появление в общественных местах в состоянии опьянения" </w:instrText>
      </w:r>
      <w:r>
        <w:fldChar w:fldCharType="separate"/>
      </w:r>
      <w:r>
        <w:rPr>
          <w:color w:val="0000FF"/>
          <w:sz w:val="20"/>
        </w:rPr>
        <w:t>статьей 20.21</w:t>
      </w:r>
      <w:r>
        <w:fldChar w:fldCharType="end"/>
      </w:r>
      <w:r>
        <w:rPr>
          <w:sz w:val="20"/>
        </w:rPr>
        <w:t xml:space="preserve">, </w:t>
      </w:r>
      <w:r>
        <w:fldChar w:fldCharType="begin"/>
      </w:r>
      <w:r>
        <w:instrText xml:space="preserve"> HYPERLINK \l "P10963" \o "1. Неуплата административного штрафа в срок, предусмотренный настоящим Кодексом, -" </w:instrText>
      </w:r>
      <w:r>
        <w:fldChar w:fldCharType="separate"/>
      </w:r>
      <w:r>
        <w:rPr>
          <w:color w:val="0000FF"/>
          <w:sz w:val="20"/>
        </w:rPr>
        <w:t>частью 1 статьи 20.25</w:t>
      </w:r>
      <w:r>
        <w:fldChar w:fldCharType="end"/>
      </w:r>
      <w:r>
        <w:rPr>
          <w:sz w:val="20"/>
        </w:rPr>
        <w:t xml:space="preserve"> (в части неуплаты административного штрафа, назначенного за административное правонарушение, предусмотренное </w:t>
      </w:r>
      <w:r>
        <w:fldChar w:fldCharType="begin"/>
      </w:r>
      <w:r>
        <w:instrText xml:space="preserve"> HYPERLINK \l "P4483" \o "Статья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instrText>
      </w:r>
      <w:r>
        <w:fldChar w:fldCharType="separate"/>
      </w:r>
      <w:r>
        <w:rPr>
          <w:color w:val="0000FF"/>
          <w:sz w:val="20"/>
        </w:rPr>
        <w:t>статьей 11.23</w:t>
      </w:r>
      <w:r>
        <w:fldChar w:fldCharType="end"/>
      </w:r>
      <w:r>
        <w:rPr>
          <w:sz w:val="20"/>
        </w:rPr>
        <w:t xml:space="preserve">, </w:t>
      </w:r>
      <w:r>
        <w:fldChar w:fldCharType="begin"/>
      </w:r>
      <w:r>
        <w:instrText xml:space="preserve"> HYPERLINK \l "P4503" \o "Статья 11.26. Незаконное использование зарегистрированных в других государствах автотранспортных средств для перевозок грузов и (или) пассажиров" </w:instrText>
      </w:r>
      <w:r>
        <w:fldChar w:fldCharType="separate"/>
      </w:r>
      <w:r>
        <w:rPr>
          <w:color w:val="0000FF"/>
          <w:sz w:val="20"/>
        </w:rPr>
        <w:t>11.26</w:t>
      </w:r>
      <w:r>
        <w:fldChar w:fldCharType="end"/>
      </w:r>
      <w:r>
        <w:rPr>
          <w:sz w:val="20"/>
        </w:rPr>
        <w:t xml:space="preserve">, </w:t>
      </w:r>
      <w:r>
        <w:fldChar w:fldCharType="begin"/>
      </w:r>
      <w:r>
        <w:instrText xml:space="preserve"> HYPERLINK \l "P4513" \o "Статья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instrText>
      </w:r>
      <w:r>
        <w:fldChar w:fldCharType="separate"/>
      </w:r>
      <w:r>
        <w:rPr>
          <w:color w:val="0000FF"/>
          <w:sz w:val="20"/>
        </w:rPr>
        <w:t>11.27</w:t>
      </w:r>
      <w:r>
        <w:fldChar w:fldCharType="end"/>
      </w:r>
      <w:r>
        <w:rPr>
          <w:sz w:val="20"/>
        </w:rPr>
        <w:t xml:space="preserve"> или </w:t>
      </w:r>
      <w:r>
        <w:fldChar w:fldCharType="begin"/>
      </w:r>
      <w:r>
        <w:instrText xml:space="preserve"> HYPERLINK \l "P4523" \o "Статья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instrText>
      </w:r>
      <w:r>
        <w:fldChar w:fldCharType="separate"/>
      </w:r>
      <w:r>
        <w:rPr>
          <w:color w:val="0000FF"/>
          <w:sz w:val="20"/>
        </w:rPr>
        <w:t>11.29</w:t>
      </w:r>
      <w:r>
        <w:fldChar w:fldCharType="end"/>
      </w:r>
      <w:r>
        <w:rPr>
          <w:sz w:val="20"/>
        </w:rPr>
        <w:t xml:space="preserve"> либо </w:t>
      </w:r>
      <w:r>
        <w:fldChar w:fldCharType="begin"/>
      </w:r>
      <w:r>
        <w:instrText xml:space="preserve"> HYPERLINK \l "P4582" \o "Глава 12. АДМИНИСТРАТИВНЫЕ ПРАВОНАРУШЕНИЯ" </w:instrText>
      </w:r>
      <w:r>
        <w:fldChar w:fldCharType="separate"/>
      </w:r>
      <w:r>
        <w:rPr>
          <w:color w:val="0000FF"/>
          <w:sz w:val="20"/>
        </w:rPr>
        <w:t>главой 12</w:t>
      </w:r>
      <w:r>
        <w:fldChar w:fldCharType="end"/>
      </w:r>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pPr>
        <w:pStyle w:val="ConsPlusNormal0"/>
        <w:jc w:val="both"/>
      </w:pPr>
      <w:r>
        <w:rPr>
          <w:sz w:val="20"/>
        </w:rPr>
        <w:t xml:space="preserve">(в ред. Федеральных законов от 04.07.2003 </w:t>
      </w:r>
      <w:r>
        <w:fldChar w:fldCharType="begin"/>
      </w:r>
      <w:r>
        <w:instrText xml:space="preserve"> HYPERLINK "https://login.consultant.ru/link/?req=doc&amp;base=LAW&amp;n=43089&amp;dst=100013" \o "Федеральный закон от 04.07.2003 N 103-ФЗ "О внесении дополнений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103-ФЗ</w:t>
      </w:r>
      <w:r>
        <w:fldChar w:fldCharType="end"/>
      </w:r>
      <w:r>
        <w:rPr>
          <w:sz w:val="20"/>
        </w:rPr>
        <w:t xml:space="preserve">, от 28.07.2004 </w:t>
      </w:r>
      <w:r>
        <w:fldChar w:fldCharType="begin"/>
      </w:r>
      <w:r>
        <w:instrText xml:space="preserve"> HYPERLINK "https://login.consultant.ru/link/?req=doc&amp;base=LAW&amp;n=48631&amp;dst=100013" \o "Федеральный закон от 28.07.2004 N 93-ФЗ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93-ФЗ</w:t>
      </w:r>
      <w:r>
        <w:fldChar w:fldCharType="end"/>
      </w:r>
      <w:r>
        <w:rPr>
          <w:sz w:val="20"/>
        </w:rPr>
        <w:t xml:space="preserve">, от 20.08.2004 </w:t>
      </w:r>
      <w:r>
        <w:fldChar w:fldCharType="begin"/>
      </w:r>
      <w:r>
        <w:instrText xml:space="preserve"> HYPERLINK "https://login.consultant.ru/link/?req=doc&amp;base=LAW&amp;n=282708&amp;dst=100161" \o "Федеральный закон от 20.08.2004 N 118-ФЗ (ред. от 14.11.2017) "О внесении изменений в Кодекс Российской Федерации об административных правонарушениях и Таможенный кодекс Российской Федерации"</w:instrText>
        <w:cr/>
        <w:instrText xml:space="preserve">
{КонсультантПлюс}" </w:instrText>
      </w:r>
      <w:r>
        <w:fldChar w:fldCharType="separate"/>
      </w:r>
      <w:r>
        <w:rPr>
          <w:color w:val="0000FF"/>
          <w:sz w:val="20"/>
        </w:rPr>
        <w:t>N 118-ФЗ</w:t>
      </w:r>
      <w:r>
        <w:fldChar w:fldCharType="end"/>
      </w:r>
      <w:r>
        <w:rPr>
          <w:sz w:val="20"/>
        </w:rPr>
        <w:t xml:space="preserve">, от 28.12.2004 </w:t>
      </w:r>
      <w:r>
        <w:fldChar w:fldCharType="begin"/>
      </w:r>
      <w:r>
        <w:instrText xml:space="preserve"> HYPERLINK "https://login.consultant.ru/link/?req=doc&amp;base=LAW&amp;n=201280&amp;dst=100047" \o "Федеральный закон от 28.12.2004 N 187-ФЗ (ред. от 03.07.2016) "О внесении изменений в Уголовный кодекс Российской Федерации, Уголовно-процессуальный кодекс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187-ФЗ</w:t>
      </w:r>
      <w:r>
        <w:fldChar w:fldCharType="end"/>
      </w:r>
      <w:r>
        <w:rPr>
          <w:sz w:val="20"/>
        </w:rPr>
        <w:t xml:space="preserve">, от 30.12.2004 </w:t>
      </w:r>
      <w:r>
        <w:fldChar w:fldCharType="begin"/>
      </w:r>
      <w:r>
        <w:instrText xml:space="preserve"> HYPERLINK "https://login.consultant.ru/link/?req=doc&amp;base=LAW&amp;n=149778&amp;dst=100061" \o "Федеральный закон от 30.12.2004 N 219-ФЗ (ред. от 23.07.2013) "О внесении изменений в некоторые законодательные акты Российской Федерации в связи с принятием Федерального закона "О кредитных историях"</w:instrText>
        <w:cr/>
        <w:instrText xml:space="preserve">
{КонсультантПлюс}" </w:instrText>
      </w:r>
      <w:r>
        <w:fldChar w:fldCharType="separate"/>
      </w:r>
      <w:r>
        <w:rPr>
          <w:color w:val="0000FF"/>
          <w:sz w:val="20"/>
        </w:rPr>
        <w:t>N 219-ФЗ</w:t>
      </w:r>
      <w:r>
        <w:fldChar w:fldCharType="end"/>
      </w:r>
      <w:r>
        <w:rPr>
          <w:sz w:val="20"/>
        </w:rPr>
        <w:t xml:space="preserve"> (ред. 21.03.2005), от 21.03.2005 </w:t>
      </w:r>
      <w:r>
        <w:fldChar w:fldCharType="begin"/>
      </w:r>
      <w:r>
        <w:instrText xml:space="preserve"> HYPERLINK "https://login.consultant.ru/link/?req=doc&amp;base=LAW&amp;n=52339&amp;dst=100016" \o "Федеральный закон от 21.03.2005 N 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19-ФЗ</w:t>
      </w:r>
      <w:r>
        <w:fldChar w:fldCharType="end"/>
      </w:r>
      <w:r>
        <w:rPr>
          <w:sz w:val="20"/>
        </w:rPr>
        <w:t xml:space="preserve">, от 09.05.2005 </w:t>
      </w:r>
      <w:r>
        <w:fldChar w:fldCharType="begin"/>
      </w:r>
      <w:r>
        <w:instrText xml:space="preserve"> HYPERLINK "https://login.consultant.ru/link/?req=doc&amp;base=LAW&amp;n=201316&amp;dst=100077" \o "Федеральный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w:instrText>
        <w:cr/>
        <w:instrText xml:space="preserve">
{КонсультантПлюс}" </w:instrText>
      </w:r>
      <w:r>
        <w:fldChar w:fldCharType="separate"/>
      </w:r>
      <w:r>
        <w:rPr>
          <w:color w:val="0000FF"/>
          <w:sz w:val="20"/>
        </w:rPr>
        <w:t>N 45-ФЗ</w:t>
      </w:r>
      <w:r>
        <w:fldChar w:fldCharType="end"/>
      </w:r>
      <w:r>
        <w:rPr>
          <w:sz w:val="20"/>
        </w:rPr>
        <w:t xml:space="preserve">, от 02.07.2005 </w:t>
      </w:r>
      <w:r>
        <w:fldChar w:fldCharType="begin"/>
      </w:r>
      <w:r>
        <w:instrText xml:space="preserve"> HYPERLINK "https://login.consultant.ru/link/?req=doc&amp;base=LAW&amp;n=54243&amp;dst=100022" \o "Федеральный закон от 02.07.2005 N 82-ФЗ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82-ФЗ</w:t>
      </w:r>
      <w:r>
        <w:fldChar w:fldCharType="end"/>
      </w:r>
      <w:r>
        <w:rPr>
          <w:sz w:val="20"/>
        </w:rPr>
        <w:t xml:space="preserve">, от 22.07.2005 </w:t>
      </w:r>
      <w:r>
        <w:fldChar w:fldCharType="begin"/>
      </w:r>
      <w:r>
        <w:instrText xml:space="preserve"> HYPERLINK "https://login.consultant.ru/link/?req=doc&amp;base=LAW&amp;n=54577&amp;dst=100047" \o "Федеральный закон от 22.07.2005 N 120-ФЗ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120-ФЗ</w:t>
      </w:r>
      <w:r>
        <w:fldChar w:fldCharType="end"/>
      </w:r>
      <w:r>
        <w:rPr>
          <w:sz w:val="20"/>
        </w:rPr>
        <w:t xml:space="preserve">, от 05.12.2005 </w:t>
      </w:r>
      <w:r>
        <w:fldChar w:fldCharType="begin"/>
      </w:r>
      <w:r>
        <w:instrText xml:space="preserve"> HYPERLINK "https://login.consultant.ru/link/?req=doc&amp;base=LAW&amp;n=201314&amp;dst=100036" \o "Федеральный закон от 05.12.2005 N 156-ФЗ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156-ФЗ</w:t>
      </w:r>
      <w:r>
        <w:fldChar w:fldCharType="end"/>
      </w:r>
      <w:r>
        <w:rPr>
          <w:sz w:val="20"/>
        </w:rPr>
        <w:t xml:space="preserve">, от 29.04.2006 </w:t>
      </w:r>
      <w:r>
        <w:fldChar w:fldCharType="begin"/>
      </w:r>
      <w:r>
        <w:instrText xml:space="preserve"> HYPERLINK "https://login.consultant.ru/link/?req=doc&amp;base=LAW&amp;n=59966&amp;dst=100035" \o "Федеральный закон от 29.04.2006 N 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57-ФЗ</w:t>
      </w:r>
      <w:r>
        <w:fldChar w:fldCharType="end"/>
      </w:r>
      <w:r>
        <w:rPr>
          <w:sz w:val="20"/>
        </w:rPr>
        <w:t xml:space="preserve">, от 05.11.2006 </w:t>
      </w:r>
      <w:r>
        <w:fldChar w:fldCharType="begin"/>
      </w:r>
      <w:r>
        <w:instrText xml:space="preserve"> HYPERLINK "https://login.consultant.ru/link/?req=doc&amp;base=LAW&amp;n=201284&amp;dst=100080" \o "Федеральный закон от 05.11.2006 N 189-ФЗ (ред. от 03.07.2016) "О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w:instrText>
        <w:cr/>
        <w:instrText xml:space="preserve">
{КонсультантПлюс}" </w:instrText>
      </w:r>
      <w:r>
        <w:fldChar w:fldCharType="separate"/>
      </w:r>
      <w:r>
        <w:rPr>
          <w:color w:val="0000FF"/>
          <w:sz w:val="20"/>
        </w:rPr>
        <w:t>N 189-ФЗ</w:t>
      </w:r>
      <w:r>
        <w:fldChar w:fldCharType="end"/>
      </w:r>
      <w:r>
        <w:rPr>
          <w:sz w:val="20"/>
        </w:rPr>
        <w:t xml:space="preserve">, от 18.12.2006 </w:t>
      </w:r>
      <w:r>
        <w:fldChar w:fldCharType="begin"/>
      </w:r>
      <w:r>
        <w:instrText xml:space="preserve"> HYPERLINK "https://login.consultant.ru/link/?req=doc&amp;base=LAW&amp;n=201712&amp;dst=100544" \o "Федеральный закон от 18.12.2006 N 232-ФЗ (ред. от 03.07.2016) "О внесении изменений в Градостроительный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232-ФЗ</w:t>
      </w:r>
      <w:r>
        <w:fldChar w:fldCharType="end"/>
      </w:r>
      <w:r>
        <w:rPr>
          <w:sz w:val="20"/>
        </w:rPr>
        <w:t xml:space="preserve">, от 09.04.2007 </w:t>
      </w:r>
      <w:r>
        <w:fldChar w:fldCharType="begin"/>
      </w:r>
      <w:r>
        <w:instrText xml:space="preserve"> HYPERLINK "https://login.consultant.ru/link/?req=doc&amp;base=LAW&amp;n=58266&amp;dst=100060" \o "Федеральный закон от 09.04.2007 N 45-ФЗ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45-ФЗ</w:t>
      </w:r>
      <w:r>
        <w:fldChar w:fldCharType="end"/>
      </w:r>
      <w:r>
        <w:rPr>
          <w:sz w:val="20"/>
        </w:rPr>
        <w:t xml:space="preserve">, от 24.07.2007 </w:t>
      </w:r>
      <w:r>
        <w:fldChar w:fldCharType="begin"/>
      </w:r>
      <w:r>
        <w:instrText xml:space="preserve"> HYPERLINK "https://login.consultant.ru/link/?req=doc&amp;base=LAW&amp;n=173867&amp;dst=100150"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210-ФЗ</w:t>
      </w:r>
      <w:r>
        <w:fldChar w:fldCharType="end"/>
      </w:r>
      <w:r>
        <w:rPr>
          <w:sz w:val="20"/>
        </w:rPr>
        <w:t xml:space="preserve">, от 22.07.2008 </w:t>
      </w:r>
      <w:r>
        <w:fldChar w:fldCharType="begin"/>
      </w:r>
      <w:r>
        <w:instrText xml:space="preserve"> HYPERLINK "https://login.consultant.ru/link/?req=doc&amp;base=LAW&amp;n=211067&amp;dst=100349" \o "Федеральный закон от 22.07.2008 N 148-ФЗ (ред. от 03.07.2016) "О внесении изменений в Градостроительный кодекс Российской Федерации и отдельные законодательные акты Российской Федерации" (с изм. и доп., вступ. в силу с 01.07.2017)</w:instrText>
        <w:cr/>
        <w:instrText xml:space="preserve">
{КонсультантПлюс}" </w:instrText>
      </w:r>
      <w:r>
        <w:fldChar w:fldCharType="separate"/>
      </w:r>
      <w:r>
        <w:rPr>
          <w:color w:val="0000FF"/>
          <w:sz w:val="20"/>
        </w:rPr>
        <w:t>N 148-ФЗ</w:t>
      </w:r>
      <w:r>
        <w:fldChar w:fldCharType="end"/>
      </w:r>
      <w:r>
        <w:rPr>
          <w:sz w:val="20"/>
        </w:rPr>
        <w:t xml:space="preserve">, от 03.12.2008 </w:t>
      </w:r>
      <w:r>
        <w:fldChar w:fldCharType="begin"/>
      </w:r>
      <w:r>
        <w:instrText xml:space="preserve"> HYPERLINK "https://login.consultant.ru/link/?req=doc&amp;base=LAW&amp;n=82267&amp;dst=100022" \o "Федеральный закон от 03.12.2008 N 247-ФЗ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247-ФЗ</w:t>
      </w:r>
      <w:r>
        <w:fldChar w:fldCharType="end"/>
      </w:r>
      <w:r>
        <w:rPr>
          <w:sz w:val="20"/>
        </w:rPr>
        <w:t xml:space="preserve">, от 25.12.2008 </w:t>
      </w:r>
      <w:r>
        <w:fldChar w:fldCharType="begin"/>
      </w:r>
      <w:r>
        <w:instrText xml:space="preserve"> HYPERLINK "https://login.consultant.ru/link/?req=doc&amp;base=LAW&amp;n=420937&amp;dst=100197" \o "Федеральный закон от 25.12.2008 N 281-ФЗ (ред. от 14.03.2022)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281-ФЗ</w:t>
      </w:r>
      <w:r>
        <w:fldChar w:fldCharType="end"/>
      </w:r>
      <w:r>
        <w:rPr>
          <w:sz w:val="20"/>
        </w:rPr>
        <w:t xml:space="preserve">, от 09.02.2009 </w:t>
      </w:r>
      <w:r>
        <w:fldChar w:fldCharType="begin"/>
      </w:r>
      <w:r>
        <w:instrText xml:space="preserve"> HYPERLINK "https://login.consultant.ru/link/?req=doc&amp;base=LAW&amp;n=149859&amp;dst=100121" \o "Федеральный закон от 09.02.2009 N 9-ФЗ (ред. от 23.07.2013)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"О рынке ценных бумаг" в части уточнения определения и конкретизации признаков манипулирования ценами на рынке ценных бумаг</w:instrText>
        <w:cr/>
        <w:instrText xml:space="preserve">
{КонсультантПлюс}" </w:instrText>
      </w:r>
      <w:r>
        <w:fldChar w:fldCharType="separate"/>
      </w:r>
      <w:r>
        <w:rPr>
          <w:color w:val="0000FF"/>
          <w:sz w:val="20"/>
        </w:rPr>
        <w:t>N 9-ФЗ</w:t>
      </w:r>
      <w:r>
        <w:fldChar w:fldCharType="end"/>
      </w:r>
      <w:r>
        <w:rPr>
          <w:sz w:val="20"/>
        </w:rPr>
        <w:t xml:space="preserve">, от 17.07.2009 </w:t>
      </w:r>
      <w:r>
        <w:fldChar w:fldCharType="begin"/>
      </w:r>
      <w:r>
        <w:instrText xml:space="preserve"> HYPERLINK "https://login.consultant.ru/link/?req=doc&amp;base=LAW&amp;n=186978&amp;dst=100146" \o "Федеральный закон от 17.07.2009 N 160-ФЗ (ред. от 05.10.2015) "О внесении изменений в Кодекс Российской Федерации об административных правонарушениях и отдельные законодательные акты Российской Федерации"</w:instrText>
        <w:cr/>
        <w:instrText xml:space="preserve">
{КонсультантПлюс}" </w:instrText>
      </w:r>
      <w:r>
        <w:fldChar w:fldCharType="separate"/>
      </w:r>
      <w:r>
        <w:rPr>
          <w:color w:val="0000FF"/>
          <w:sz w:val="20"/>
        </w:rPr>
        <w:t>N 160-ФЗ</w:t>
      </w:r>
      <w:r>
        <w:fldChar w:fldCharType="end"/>
      </w:r>
      <w:r>
        <w:rPr>
          <w:sz w:val="20"/>
        </w:rPr>
        <w:t xml:space="preserve">, от 23.11.2009 </w:t>
      </w:r>
      <w:r>
        <w:fldChar w:fldCharType="begin"/>
      </w:r>
      <w:r>
        <w:instrText xml:space="preserve"> HYPERLINK "https://login.consultant.ru/link/?req=doc&amp;base=LAW&amp;n=449642&amp;dst=100435" \o "Федеральный закон от 23.11.2009 N 261-ФЗ (ред. от 13.06.2023) "Об энергосбережении и о повышении энергетической эффективности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261-ФЗ</w:t>
      </w:r>
      <w:r>
        <w:fldChar w:fldCharType="end"/>
      </w:r>
      <w:r>
        <w:rPr>
          <w:sz w:val="20"/>
        </w:rPr>
        <w:t xml:space="preserve">, от 25.11.2009 </w:t>
      </w:r>
      <w:r>
        <w:fldChar w:fldCharType="begin"/>
      </w:r>
      <w:r>
        <w:instrText xml:space="preserve"> HYPERLINK "https://login.consultant.ru/link/?req=doc&amp;base=LAW&amp;n=94113&amp;dst=100008" \o "Федеральный закон от 25.11.2009 N 274-ФЗ "О внесении изменения в статью 23.1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274-ФЗ</w:t>
      </w:r>
      <w:r>
        <w:fldChar w:fldCharType="end"/>
      </w:r>
      <w:r>
        <w:rPr>
          <w:sz w:val="20"/>
        </w:rPr>
        <w:t xml:space="preserve">, от 21.12.2009 </w:t>
      </w:r>
      <w:r>
        <w:fldChar w:fldCharType="begin"/>
      </w:r>
      <w:r>
        <w:instrText xml:space="preserve"> HYPERLINK "https://login.consultant.ru/link/?req=doc&amp;base=LAW&amp;n=95177&amp;dst=100076" \o "Федеральный закон от 21.12.2009 N 336-ФЗ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336-ФЗ</w:t>
      </w:r>
      <w:r>
        <w:fldChar w:fldCharType="end"/>
      </w:r>
      <w:r>
        <w:rPr>
          <w:sz w:val="20"/>
        </w:rPr>
        <w:t xml:space="preserve">, от 28.12.2009 </w:t>
      </w:r>
      <w:r>
        <w:fldChar w:fldCharType="begin"/>
      </w:r>
      <w:r>
        <w:instrText xml:space="preserve"> HYPERLINK "https://login.consultant.ru/link/?req=doc&amp;base=LAW&amp;n=201285&amp;dst=100183"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23.07.2010 </w:t>
      </w:r>
      <w:r>
        <w:fldChar w:fldCharType="begin"/>
      </w:r>
      <w:r>
        <w:instrText xml:space="preserve"> HYPERLINK "https://login.consultant.ru/link/?req=doc&amp;base=LAW&amp;n=102922&amp;dst=100035" \o "Федеральный закон от 23.07.2010 N 171-ФЗ "О внесении изменений в Кодекс Российской Федерации об административных правонарушениях и Федеральный закон "О промышленной безопасности опасных производственных объектов"</w:instrText>
        <w:cr/>
        <w:instrText xml:space="preserve">
{КонсультантПлюс}" </w:instrText>
      </w:r>
      <w:r>
        <w:fldChar w:fldCharType="separate"/>
      </w:r>
      <w:r>
        <w:rPr>
          <w:color w:val="0000FF"/>
          <w:sz w:val="20"/>
        </w:rPr>
        <w:t>N 171-ФЗ</w:t>
      </w:r>
      <w:r>
        <w:fldChar w:fldCharType="end"/>
      </w:r>
      <w:r>
        <w:rPr>
          <w:sz w:val="20"/>
        </w:rPr>
        <w:t xml:space="preserve">, от 23.07.2010 </w:t>
      </w:r>
      <w:r>
        <w:fldChar w:fldCharType="begin"/>
      </w:r>
      <w:r>
        <w:instrText xml:space="preserve"> HYPERLINK "https://login.consultant.ru/link/?req=doc&amp;base=LAW&amp;n=102866&amp;dst=100039" \o "Федеральный закон от 23.07.2010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 xml:space="preserve">, от 23.07.2010 </w:t>
      </w:r>
      <w:r>
        <w:fldChar w:fldCharType="begin"/>
      </w:r>
      <w:r>
        <w:instrText xml:space="preserve"> HYPERLINK "https://login.consultant.ru/link/?req=doc&amp;base=LAW&amp;n=169839&amp;dst=100063" \o "Федеральный закон от 23.07.2010 N 176-ФЗ (ред. от 14.10.2014) "О внесении изменений в Федеральный закон "О противодействии легализации (отмыванию) доходов, полученных преступным путем, и финансированию терроризма"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176-ФЗ</w:t>
      </w:r>
      <w:r>
        <w:fldChar w:fldCharType="end"/>
      </w:r>
      <w:r>
        <w:rPr>
          <w:sz w:val="20"/>
        </w:rPr>
        <w:t xml:space="preserve">, от 26.07.2010 </w:t>
      </w:r>
      <w:r>
        <w:fldChar w:fldCharType="begin"/>
      </w:r>
      <w:r>
        <w:instrText xml:space="preserve"> HYPERLINK "https://login.consultant.ru/link/?req=doc&amp;base=LAW&amp;n=117532&amp;dst=100041" \o "Федеральный закон от 26.07.2010 N 189-ФЗ (ред. от 18.07.2011) "О внесении изменений в Федеральный закон "Об электроэнергетике"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w:instrText>
        <w:cr/>
        <w:instrText xml:space="preserve">
{КонсультантПлюс}" </w:instrText>
      </w:r>
      <w:r>
        <w:fldChar w:fldCharType="separate"/>
      </w:r>
      <w:r>
        <w:rPr>
          <w:color w:val="0000FF"/>
          <w:sz w:val="20"/>
        </w:rPr>
        <w:t>N 189-ФЗ</w:t>
      </w:r>
      <w:r>
        <w:fldChar w:fldCharType="end"/>
      </w:r>
      <w:r>
        <w:rPr>
          <w:sz w:val="20"/>
        </w:rPr>
        <w:t xml:space="preserve">, от 27.07.2010 </w:t>
      </w:r>
      <w:r>
        <w:fldChar w:fldCharType="begin"/>
      </w:r>
      <w:r>
        <w:instrText xml:space="preserve"> HYPERLINK "https://login.consultant.ru/link/?req=doc&amp;base=LAW&amp;n=103008&amp;dst=100058" \o "Федеральный закон от 27.07.2010 N 195-ФЗ "О внесении изменений в отдельные законодательные акты Российской Федерации в связи с обеспечением транспортной безопасности"</w:instrText>
        <w:cr/>
        <w:instrText xml:space="preserve">
{КонсультантПлюс}" </w:instrText>
      </w:r>
      <w:r>
        <w:fldChar w:fldCharType="separate"/>
      </w:r>
      <w:r>
        <w:rPr>
          <w:color w:val="0000FF"/>
          <w:sz w:val="20"/>
        </w:rPr>
        <w:t>N 195-ФЗ</w:t>
      </w:r>
      <w:r>
        <w:fldChar w:fldCharType="end"/>
      </w:r>
      <w:r>
        <w:rPr>
          <w:sz w:val="20"/>
        </w:rPr>
        <w:t xml:space="preserve">, от 27.07.2010 </w:t>
      </w:r>
      <w:r>
        <w:fldChar w:fldCharType="begin"/>
      </w:r>
      <w:r>
        <w:instrText xml:space="preserve"> HYPERLINK "https://login.consultant.ru/link/?req=doc&amp;base=LAW&amp;n=482770&amp;dst=100255" \o "Федеральный закон от 27.07.2010 N 224-ФЗ (ред. от 08.08.2024)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224-ФЗ</w:t>
      </w:r>
      <w:r>
        <w:fldChar w:fldCharType="end"/>
      </w:r>
      <w:r>
        <w:rPr>
          <w:sz w:val="20"/>
        </w:rPr>
        <w:t xml:space="preserve">, от 28.12.2010 </w:t>
      </w:r>
      <w:r>
        <w:fldChar w:fldCharType="begin"/>
      </w:r>
      <w:r>
        <w:instrText xml:space="preserve"> HYPERLINK "https://login.consultant.ru/link/?req=doc&amp;base=LAW&amp;n=200782&amp;dst=100184" \o "Федеральный закон от 28.12.2010 N 398-ФЗ (ред. от 03.07.2016) "О внесении изменений в отдельные законодательные акты Российской Федерации по вопросу усиления контроля в сфере оборота гражданского оружия"</w:instrText>
        <w:cr/>
        <w:instrText xml:space="preserve">
{КонсультантПлюс}" </w:instrText>
      </w:r>
      <w:r>
        <w:fldChar w:fldCharType="separate"/>
      </w:r>
      <w:r>
        <w:rPr>
          <w:color w:val="0000FF"/>
          <w:sz w:val="20"/>
        </w:rPr>
        <w:t>N 398-ФЗ</w:t>
      </w:r>
      <w:r>
        <w:fldChar w:fldCharType="end"/>
      </w:r>
      <w:r>
        <w:rPr>
          <w:sz w:val="20"/>
        </w:rPr>
        <w:t xml:space="preserve">, от 28.12.2010 </w:t>
      </w:r>
      <w:r>
        <w:fldChar w:fldCharType="begin"/>
      </w:r>
      <w:r>
        <w:instrText xml:space="preserve"> HYPERLINK "https://login.consultant.ru/link/?req=doc&amp;base=LAW&amp;n=108567&amp;dst=100045" \o "Федеральный закон от 28.12.2010 N 411-ФЗ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411-ФЗ</w:t>
      </w:r>
      <w:r>
        <w:fldChar w:fldCharType="end"/>
      </w:r>
      <w:r>
        <w:rPr>
          <w:sz w:val="20"/>
        </w:rPr>
        <w:t xml:space="preserve">, от 06.04.2011 </w:t>
      </w:r>
      <w:r>
        <w:fldChar w:fldCharType="begin"/>
      </w:r>
      <w:r>
        <w:instrText xml:space="preserve"> HYPERLINK "https://login.consultant.ru/link/?req=doc&amp;base=LAW&amp;n=176325&amp;dst=100044" \o "Федеральный закон от 06.04.2011 N 66-ФЗ (ред. от 08.03.2015) "О внесении изменений в отдельные законодательные акты Российской Федерации в связи с принятием Федерального закона "Об административном надзоре за лицами, освобожденными из мест лишения свободы"</w:instrText>
        <w:cr/>
        <w:instrText xml:space="preserve">
{КонсультантПлюс}" </w:instrText>
      </w:r>
      <w:r>
        <w:fldChar w:fldCharType="separate"/>
      </w:r>
      <w:r>
        <w:rPr>
          <w:color w:val="0000FF"/>
          <w:sz w:val="20"/>
        </w:rPr>
        <w:t>N 66-ФЗ</w:t>
      </w:r>
      <w:r>
        <w:fldChar w:fldCharType="end"/>
      </w:r>
      <w:r>
        <w:rPr>
          <w:sz w:val="20"/>
        </w:rPr>
        <w:t xml:space="preserve">, от 04.05.2011 </w:t>
      </w:r>
      <w:r>
        <w:fldChar w:fldCharType="begin"/>
      </w:r>
      <w:r>
        <w:instrText xml:space="preserve"> HYPERLINK "https://login.consultant.ru/link/?req=doc&amp;base=LAW&amp;n=113657&amp;dst=100022" \o "Федеральный закон от 04.05.2011 N 98-ФЗ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98-ФЗ</w:t>
      </w:r>
      <w:r>
        <w:fldChar w:fldCharType="end"/>
      </w:r>
      <w:r>
        <w:rPr>
          <w:sz w:val="20"/>
        </w:rPr>
        <w:t xml:space="preserve">, от 03.06.2011 </w:t>
      </w:r>
      <w:r>
        <w:fldChar w:fldCharType="begin"/>
      </w:r>
      <w:r>
        <w:instrText xml:space="preserve"> HYPERLINK "https://login.consultant.ru/link/?req=doc&amp;base=LAW&amp;n=217344&amp;dst=100042" \o "Федеральный закон от 03.06.2011 N 120-ФЗ (ред. от 28.05.2017) "О внесении изменений в Кодекс Российской Федерации об административных правонарушениях по вопросам пожарной безопасности"</w:instrText>
        <w:cr/>
        <w:instrText xml:space="preserve">
{КонсультантПлюс}" </w:instrText>
      </w:r>
      <w:r>
        <w:fldChar w:fldCharType="separate"/>
      </w:r>
      <w:r>
        <w:rPr>
          <w:color w:val="0000FF"/>
          <w:sz w:val="20"/>
        </w:rPr>
        <w:t>N 120-ФЗ</w:t>
      </w:r>
      <w:r>
        <w:fldChar w:fldCharType="end"/>
      </w:r>
      <w:r>
        <w:rPr>
          <w:sz w:val="20"/>
        </w:rPr>
        <w:t xml:space="preserve">, от 18.07.2011 </w:t>
      </w:r>
      <w:r>
        <w:fldChar w:fldCharType="begin"/>
      </w:r>
      <w:r>
        <w:instrText xml:space="preserve"> HYPERLINK "https://login.consultant.ru/link/?req=doc&amp;base=LAW&amp;n=116978&amp;dst=100089"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237-ФЗ</w:t>
      </w:r>
      <w:r>
        <w:fldChar w:fldCharType="end"/>
      </w:r>
      <w:r>
        <w:rPr>
          <w:sz w:val="20"/>
        </w:rPr>
        <w:t xml:space="preserve">, от 21.07.2011 </w:t>
      </w:r>
      <w:r>
        <w:fldChar w:fldCharType="begin"/>
      </w:r>
      <w:r>
        <w:instrText xml:space="preserve"> HYPERLINK "https://login.consultant.ru/link/?req=doc&amp;base=LAW&amp;n=117192&amp;dst=100026" \o "Федеральный закон от 21.07.2011 N 253-ФЗ "О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w:instrText>
        <w:cr/>
        <w:instrText xml:space="preserve">
{КонсультантПлюс}" </w:instrText>
      </w:r>
      <w:r>
        <w:fldChar w:fldCharType="separate"/>
      </w:r>
      <w:r>
        <w:rPr>
          <w:color w:val="0000FF"/>
          <w:sz w:val="20"/>
        </w:rPr>
        <w:t>N 253-ФЗ</w:t>
      </w:r>
      <w:r>
        <w:fldChar w:fldCharType="end"/>
      </w:r>
      <w:r>
        <w:rPr>
          <w:sz w:val="20"/>
        </w:rPr>
        <w:t xml:space="preserve">, от 08.11.2011 </w:t>
      </w:r>
      <w:r>
        <w:fldChar w:fldCharType="begin"/>
      </w:r>
      <w:r>
        <w:instrText xml:space="preserve"> HYPERLINK "https://login.consultant.ru/link/?req=doc&amp;base=LAW&amp;n=169776&amp;dst=100050" \o "Федеральный закон от 08.11.2011 N 308-ФЗ (ред. от 14.10.2014) "О внесении изменений в Федеральный закон "О противодействии легализации (отмыванию) доходов, полученных преступным путем, и финансированию терроризма" и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308-ФЗ</w:t>
      </w:r>
      <w:r>
        <w:fldChar w:fldCharType="end"/>
      </w:r>
      <w:r>
        <w:rPr>
          <w:sz w:val="20"/>
        </w:rPr>
        <w:t xml:space="preserve">, от 21.11.2011 </w:t>
      </w:r>
      <w:r>
        <w:fldChar w:fldCharType="begin"/>
      </w:r>
      <w:r>
        <w:instrText xml:space="preserve"> HYPERLINK "https://login.consultant.ru/link/?req=doc&amp;base=LAW&amp;n=191388&amp;dst=100229" \o "Федеральный закон от 21.11.2011 N 327-ФЗ (ред. от 29.12.2015) "О внесении изменений в отдельные законодательные акты Российской Федерации в связи с принятием Федерального закона "Об организованных торгах"</w:instrText>
        <w:cr/>
        <w:instrText>
------------ Недействующая редакция</w:instrText>
        <w:cr/>
        <w:instrText xml:space="preserve">
{КонсультантПлюс}" </w:instrText>
      </w:r>
      <w:r>
        <w:fldChar w:fldCharType="separate"/>
      </w:r>
      <w:r>
        <w:rPr>
          <w:color w:val="0000FF"/>
          <w:sz w:val="20"/>
        </w:rPr>
        <w:t>N 327-ФЗ</w:t>
      </w:r>
      <w:r>
        <w:fldChar w:fldCharType="end"/>
      </w:r>
      <w:r>
        <w:rPr>
          <w:sz w:val="20"/>
        </w:rPr>
        <w:t xml:space="preserve">, от 30.11.2011 </w:t>
      </w:r>
      <w:r>
        <w:fldChar w:fldCharType="begin"/>
      </w:r>
      <w:r>
        <w:instrText xml:space="preserve"> HYPERLINK "https://login.consultant.ru/link/?req=doc&amp;base=LAW&amp;n=298681&amp;dst=100126" \o "Федеральный закон от 30.11.2011 N 347-ФЗ (ред. от 23.05.2018) "О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w:instrText>
        <w:cr/>
        <w:instrText xml:space="preserve">
{КонсультантПлюс}" </w:instrText>
      </w:r>
      <w:r>
        <w:fldChar w:fldCharType="separate"/>
      </w:r>
      <w:r>
        <w:rPr>
          <w:color w:val="0000FF"/>
          <w:sz w:val="20"/>
        </w:rPr>
        <w:t>N 347-ФЗ</w:t>
      </w:r>
      <w:r>
        <w:fldChar w:fldCharType="end"/>
      </w:r>
      <w:r>
        <w:rPr>
          <w:sz w:val="20"/>
        </w:rPr>
        <w:t xml:space="preserve">, от 06.12.2011 </w:t>
      </w:r>
      <w:r>
        <w:fldChar w:fldCharType="begin"/>
      </w:r>
      <w:r>
        <w:instrText xml:space="preserve"> HYPERLINK "https://login.consultant.ru/link/?req=doc&amp;base=LAW&amp;n=219796&amp;dst=100026" \o "Федеральный закон от 06.12.2011 N 400-ФЗ (ред. от 29.12.2017) "О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w:instrText>
        <w:cr/>
        <w:instrText xml:space="preserve">
{КонсультантПлюс}" </w:instrText>
      </w:r>
      <w:r>
        <w:fldChar w:fldCharType="separate"/>
      </w:r>
      <w:r>
        <w:rPr>
          <w:color w:val="0000FF"/>
          <w:sz w:val="20"/>
        </w:rPr>
        <w:t>N 400-ФЗ</w:t>
      </w:r>
      <w:r>
        <w:fldChar w:fldCharType="end"/>
      </w:r>
      <w:r>
        <w:rPr>
          <w:sz w:val="20"/>
        </w:rPr>
        <w:t xml:space="preserve">, от 06.12.2011 </w:t>
      </w:r>
      <w:r>
        <w:fldChar w:fldCharType="begin"/>
      </w:r>
      <w:r>
        <w:instrText xml:space="preserve"> HYPERLINK "https://login.consultant.ru/link/?req=doc&amp;base=LAW&amp;n=454112&amp;dst=100453" \o "Федеральный закон от 06.12.2011 N 409-ФЗ (ред. от 04.08.2023)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409-ФЗ</w:t>
      </w:r>
      <w:r>
        <w:fldChar w:fldCharType="end"/>
      </w:r>
      <w:r>
        <w:rPr>
          <w:sz w:val="20"/>
        </w:rPr>
        <w:t xml:space="preserve">, от 31.01.2012 </w:t>
      </w:r>
      <w:r>
        <w:fldChar w:fldCharType="begin"/>
      </w:r>
      <w:r>
        <w:instrText xml:space="preserve"> HYPERLINK "https://login.consultant.ru/link/?req=doc&amp;base=LAW&amp;n=125464&amp;dst=100023" \o "Федеральный закон от 31.01.2012 N 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2-ФЗ</w:t>
      </w:r>
      <w:r>
        <w:fldChar w:fldCharType="end"/>
      </w:r>
      <w:r>
        <w:rPr>
          <w:sz w:val="20"/>
        </w:rPr>
        <w:t xml:space="preserve">, от 01.03.2012 </w:t>
      </w:r>
      <w:r>
        <w:fldChar w:fldCharType="begin"/>
      </w:r>
      <w:r>
        <w:instrText xml:space="preserve"> HYPERLINK "https://login.consultant.ru/link/?req=doc&amp;base=LAW&amp;n=201309&amp;dst=100135" \o "Федеральный закон от 01.03.2012 N 18-ФЗ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18-ФЗ</w:t>
      </w:r>
      <w:r>
        <w:fldChar w:fldCharType="end"/>
      </w:r>
      <w:r>
        <w:rPr>
          <w:sz w:val="20"/>
        </w:rPr>
        <w:t xml:space="preserve">, от 05.06.2012 </w:t>
      </w:r>
      <w:r>
        <w:fldChar w:fldCharType="begin"/>
      </w:r>
      <w:r>
        <w:instrText xml:space="preserve"> HYPERLINK "https://login.consultant.ru/link/?req=doc&amp;base=LAW&amp;n=130746&amp;dst=100021" \o "Федеральный закон от 05.06.2012 N 52-ФЗ "О внесении изменений в статью 28 Федерального закона "О санитарно-эпидемиологическом благополучии населения" и статьи 6.7 и 23.1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52-ФЗ</w:t>
      </w:r>
      <w:r>
        <w:fldChar w:fldCharType="end"/>
      </w:r>
      <w:r>
        <w:rPr>
          <w:sz w:val="20"/>
        </w:rPr>
        <w:t xml:space="preserve">, от 01.12.2012 </w:t>
      </w:r>
      <w:r>
        <w:fldChar w:fldCharType="begin"/>
      </w:r>
      <w:r>
        <w:instrText xml:space="preserve"> HYPERLINK "https://login.consultant.ru/link/?req=doc&amp;base=LAW&amp;n=138416&amp;dst=100012" \o "Федеральный закон от 01.12.2012 N 212-ФЗ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212-ФЗ</w:t>
      </w:r>
      <w:r>
        <w:fldChar w:fldCharType="end"/>
      </w:r>
      <w:r>
        <w:rPr>
          <w:sz w:val="20"/>
        </w:rPr>
        <w:t xml:space="preserve">, от 25.12.2012 </w:t>
      </w:r>
      <w:r>
        <w:fldChar w:fldCharType="begin"/>
      </w:r>
      <w:r>
        <w:instrText xml:space="preserve"> HYPERLINK "https://login.consultant.ru/link/?req=doc&amp;base=LAW&amp;n=169767&amp;dst=100025" \o "Федеральный закон от 25.12.2012 N 252-ФЗ (ред. от 14.10.2014) "О внесении изменений в Кодекс Российской Федерации об административных правонарушениях и статью 2 Федерального закона "О внесении изменений в Бюджетный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252-ФЗ</w:t>
      </w:r>
      <w:r>
        <w:fldChar w:fldCharType="end"/>
      </w:r>
      <w:r>
        <w:rPr>
          <w:sz w:val="20"/>
        </w:rPr>
        <w:t xml:space="preserve">, от 28.06.2013 </w:t>
      </w:r>
      <w:r>
        <w:fldChar w:fldCharType="begin"/>
      </w:r>
      <w:r>
        <w:instrText xml:space="preserve"> HYPERLINK "https://login.consultant.ru/link/?req=doc&amp;base=LAW&amp;n=221800&amp;dst=100461" \o "Федеральный закон от 28.06.2013 N 134-ФЗ (ред. от 29.07.2017) "О внесении изменений в отдельные законодательные акты Российской Федерации в части противодействия незаконным финансовым операциям" (с изм. и доп., вступ. в силу с 28.01.2018)</w:instrText>
        <w:cr/>
        <w:instrText xml:space="preserve">
{КонсультантПлюс}" </w:instrText>
      </w:r>
      <w:r>
        <w:fldChar w:fldCharType="separate"/>
      </w:r>
      <w:r>
        <w:rPr>
          <w:color w:val="0000FF"/>
          <w:sz w:val="20"/>
        </w:rPr>
        <w:t>N 134-ФЗ</w:t>
      </w:r>
      <w:r>
        <w:fldChar w:fldCharType="end"/>
      </w:r>
      <w:r>
        <w:rPr>
          <w:sz w:val="20"/>
        </w:rPr>
        <w:t xml:space="preserve">, от 02.07.2013 </w:t>
      </w:r>
      <w:r>
        <w:fldChar w:fldCharType="begin"/>
      </w:r>
      <w:r>
        <w:instrText xml:space="preserve"> HYPERLINK "https://login.consultant.ru/link/?req=doc&amp;base=LAW&amp;n=421011&amp;dst=100029" \o "Федеральный закон от 02.07.2013 N 178-ФЗ (ред. от 21.12.2021) "О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w:instrText>
        <w:cr/>
        <w:instrText xml:space="preserve">
{КонсультантПлюс}" </w:instrText>
      </w:r>
      <w:r>
        <w:fldChar w:fldCharType="separate"/>
      </w:r>
      <w:r>
        <w:rPr>
          <w:color w:val="0000FF"/>
          <w:sz w:val="20"/>
        </w:rPr>
        <w:t>N 178-ФЗ</w:t>
      </w:r>
      <w:r>
        <w:fldChar w:fldCharType="end"/>
      </w:r>
      <w:r>
        <w:rPr>
          <w:sz w:val="20"/>
        </w:rPr>
        <w:t xml:space="preserve">, от 23.07.2013 </w:t>
      </w:r>
      <w:r>
        <w:fldChar w:fldCharType="begin"/>
      </w:r>
      <w:r>
        <w:instrText xml:space="preserve"> HYPERLINK "https://login.consultant.ru/link/?req=doc&amp;base=LAW&amp;n=173823&amp;dst=100139"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 xml:space="preserve">, от 23.07.2013 </w:t>
      </w:r>
      <w:r>
        <w:fldChar w:fldCharType="begin"/>
      </w:r>
      <w:r>
        <w:instrText xml:space="preserve"> HYPERLINK "https://login.consultant.ru/link/?req=doc&amp;base=LAW&amp;n=149644&amp;dst=100012" \o "Федеральный закон от 23.07.2013 N 197-ФЗ "О внесении изменений в Кодекс Российской Федерации об административных правонарушениях и Федеральный закон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197-ФЗ</w:t>
      </w:r>
      <w:r>
        <w:fldChar w:fldCharType="end"/>
      </w:r>
      <w:r>
        <w:rPr>
          <w:sz w:val="20"/>
        </w:rPr>
        <w:t xml:space="preserve">, от 23.07.2013 </w:t>
      </w:r>
      <w:r>
        <w:fldChar w:fldCharType="begin"/>
      </w:r>
      <w:r>
        <w:instrText xml:space="preserve"> HYPERLINK "https://login.consultant.ru/link/?req=doc&amp;base=LAW&amp;n=149646&amp;dst=100030" \o "Федеральный закон от 23.07.2013 N 199-ФЗ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199-ФЗ</w:t>
      </w:r>
      <w:r>
        <w:fldChar w:fldCharType="end"/>
      </w:r>
      <w:r>
        <w:rPr>
          <w:sz w:val="20"/>
        </w:rPr>
        <w:t xml:space="preserve">, от 23.07.2013 </w:t>
      </w:r>
      <w:r>
        <w:fldChar w:fldCharType="begin"/>
      </w:r>
      <w:r>
        <w:instrText xml:space="preserve"> HYPERLINK "https://login.consultant.ru/link/?req=doc&amp;base=LAW&amp;n=149647&amp;dst=100084" \o "Федеральный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201-ФЗ</w:t>
      </w:r>
      <w:r>
        <w:fldChar w:fldCharType="end"/>
      </w:r>
      <w:r>
        <w:rPr>
          <w:sz w:val="20"/>
        </w:rPr>
        <w:t xml:space="preserve">, от 23.07.2013 </w:t>
      </w:r>
      <w:r>
        <w:fldChar w:fldCharType="begin"/>
      </w:r>
      <w:r>
        <w:instrText xml:space="preserve"> HYPERLINK "https://login.consultant.ru/link/?req=doc&amp;base=LAW&amp;n=201157&amp;dst=100076" \o "Федеральный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w:instrText>
        <w:cr/>
        <w:instrText xml:space="preserve">
{КонсультантПлюс}" </w:instrText>
      </w:r>
      <w:r>
        <w:fldChar w:fldCharType="separate"/>
      </w:r>
      <w:r>
        <w:rPr>
          <w:color w:val="0000FF"/>
          <w:sz w:val="20"/>
        </w:rPr>
        <w:t>N 207-ФЗ</w:t>
      </w:r>
      <w:r>
        <w:fldChar w:fldCharType="end"/>
      </w:r>
      <w:r>
        <w:rPr>
          <w:sz w:val="20"/>
        </w:rPr>
        <w:t xml:space="preserve">, от 23.07.2013 </w:t>
      </w:r>
      <w:r>
        <w:fldChar w:fldCharType="begin"/>
      </w:r>
      <w:r>
        <w:instrText xml:space="preserve"> HYPERLINK "https://login.consultant.ru/link/?req=doc&amp;base=LAW&amp;n=156921&amp;dst=100044" \o "Федеральный закон от 23.07.2013 N 211-ФЗ (ред. от 28.12.2013) "О внесении изменений в Федеральный закон "О негосударственных пенсионных фондах" и отдельные законодательные акты Российской Федерации"</w:instrText>
        <w:cr/>
        <w:instrText xml:space="preserve">
{КонсультантПлюс}" </w:instrText>
      </w:r>
      <w:r>
        <w:fldChar w:fldCharType="separate"/>
      </w:r>
      <w:r>
        <w:rPr>
          <w:color w:val="0000FF"/>
          <w:sz w:val="20"/>
        </w:rPr>
        <w:t>N 211-ФЗ</w:t>
      </w:r>
      <w:r>
        <w:fldChar w:fldCharType="end"/>
      </w:r>
      <w:r>
        <w:rPr>
          <w:sz w:val="20"/>
        </w:rPr>
        <w:t xml:space="preserve">, от 23.07.2013 </w:t>
      </w:r>
      <w:r>
        <w:fldChar w:fldCharType="begin"/>
      </w:r>
      <w:r>
        <w:instrText xml:space="preserve"> HYPERLINK "https://login.consultant.ru/link/?req=doc&amp;base=LAW&amp;n=220702&amp;dst=100344" \o "Федеральный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252-ФЗ</w:t>
      </w:r>
      <w:r>
        <w:fldChar w:fldCharType="end"/>
      </w:r>
      <w:r>
        <w:rPr>
          <w:sz w:val="20"/>
        </w:rPr>
        <w:t xml:space="preserve">, от 21.10.2013 </w:t>
      </w:r>
      <w:r>
        <w:fldChar w:fldCharType="begin"/>
      </w:r>
      <w:r>
        <w:instrText xml:space="preserve"> HYPERLINK "https://login.consultant.ru/link/?req=doc&amp;base=LAW&amp;n=153471&amp;dst=100012" \o "Федеральный закон от 21.10.2013 N 275-ФЗ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275-ФЗ</w:t>
      </w:r>
      <w:r>
        <w:fldChar w:fldCharType="end"/>
      </w:r>
      <w:r>
        <w:rPr>
          <w:sz w:val="20"/>
        </w:rPr>
        <w:t xml:space="preserve">, от 21.10.2013 </w:t>
      </w:r>
      <w:r>
        <w:fldChar w:fldCharType="begin"/>
      </w:r>
      <w:r>
        <w:instrText xml:space="preserve"> HYPERLINK "https://login.consultant.ru/link/?req=doc&amp;base=LAW&amp;n=454133&amp;dst=100115" \o "Федеральный закон от 21.10.2013 N 282-ФЗ (ред. от 04.08.2023) "О внесении изменений в Водный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282-ФЗ</w:t>
      </w:r>
      <w:r>
        <w:fldChar w:fldCharType="end"/>
      </w:r>
      <w:r>
        <w:rPr>
          <w:sz w:val="20"/>
        </w:rPr>
        <w:t xml:space="preserve">, от 02.11.2013 </w:t>
      </w:r>
      <w:r>
        <w:fldChar w:fldCharType="begin"/>
      </w:r>
      <w:r>
        <w:instrText xml:space="preserve"> HYPERLINK "https://login.consultant.ru/link/?req=doc&amp;base=LAW&amp;n=436422&amp;dst=100031" \o "Федеральный закон от 02.11.2013 N 304-ФЗ (ред. от 29.12.2022) "О внесении изменений в статью 44 Федерального закона "О связи"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304-ФЗ</w:t>
      </w:r>
      <w:r>
        <w:fldChar w:fldCharType="end"/>
      </w:r>
      <w:r>
        <w:rPr>
          <w:sz w:val="20"/>
        </w:rPr>
        <w:t xml:space="preserve">, от 02.12.2013 </w:t>
      </w:r>
      <w:r>
        <w:fldChar w:fldCharType="begin"/>
      </w:r>
      <w:r>
        <w:instrText xml:space="preserve"> HYPERLINK "https://login.consultant.ru/link/?req=doc&amp;base=LAW&amp;n=155105&amp;dst=100051" \o "Федеральный закон от 02.12.2013 N 326-ФЗ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326-ФЗ</w:t>
      </w:r>
      <w:r>
        <w:fldChar w:fldCharType="end"/>
      </w:r>
      <w:r>
        <w:rPr>
          <w:sz w:val="20"/>
        </w:rPr>
        <w:t xml:space="preserve">, от 21.12.2013 </w:t>
      </w:r>
      <w:r>
        <w:fldChar w:fldCharType="begin"/>
      </w:r>
      <w:r>
        <w:instrText xml:space="preserve"> HYPERLINK "https://login.consultant.ru/link/?req=doc&amp;base=LAW&amp;n=201259&amp;dst=100120" \o "Федеральный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w:instrText>
        <w:cr/>
        <w:instrText xml:space="preserve">
{КонсультантПлюс}" </w:instrText>
      </w:r>
      <w:r>
        <w:fldChar w:fldCharType="separate"/>
      </w:r>
      <w:r>
        <w:rPr>
          <w:color w:val="0000FF"/>
          <w:sz w:val="20"/>
        </w:rPr>
        <w:t>N 365-ФЗ</w:t>
      </w:r>
      <w:r>
        <w:fldChar w:fldCharType="end"/>
      </w:r>
      <w:r>
        <w:rPr>
          <w:sz w:val="20"/>
        </w:rPr>
        <w:t xml:space="preserve">, от 28.12.2013 </w:t>
      </w:r>
      <w:r>
        <w:fldChar w:fldCharType="begin"/>
      </w:r>
      <w:r>
        <w:instrText xml:space="preserve"> HYPERLINK "https://login.consultant.ru/link/?req=doc&amp;base=LAW&amp;n=388538&amp;dst=100176" \o "Федеральный закон от 28.12.2013 N 421-ФЗ (ред. от 28.06.2021)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w:instrText>
        <w:cr/>
        <w:instrText xml:space="preserve">
{КонсультантПлюс}" </w:instrText>
      </w:r>
      <w:r>
        <w:fldChar w:fldCharType="separate"/>
      </w:r>
      <w:r>
        <w:rPr>
          <w:color w:val="0000FF"/>
          <w:sz w:val="20"/>
        </w:rPr>
        <w:t>N 421-ФЗ</w:t>
      </w:r>
      <w:r>
        <w:fldChar w:fldCharType="end"/>
      </w:r>
      <w:r>
        <w:rPr>
          <w:sz w:val="20"/>
        </w:rPr>
        <w:t xml:space="preserve">, от 12.03.2014 </w:t>
      </w:r>
      <w:r>
        <w:fldChar w:fldCharType="begin"/>
      </w:r>
      <w:r>
        <w:instrText xml:space="preserve"> HYPERLINK "https://login.consultant.ru/link/?req=doc&amp;base=LAW&amp;n=160066&amp;dst=100014" \o "Федеральный закон от 12.03.2014 N 31-ФЗ "О внесении изменений в Кодекс Российской Федерации об административных правонарушениях в части обеспечения безопасности магистральных трубопроводов"</w:instrText>
        <w:cr/>
        <w:instrText xml:space="preserve">
{КонсультантПлюс}" </w:instrText>
      </w:r>
      <w:r>
        <w:fldChar w:fldCharType="separate"/>
      </w:r>
      <w:r>
        <w:rPr>
          <w:color w:val="0000FF"/>
          <w:sz w:val="20"/>
        </w:rPr>
        <w:t>N 31-ФЗ</w:t>
      </w:r>
      <w:r>
        <w:fldChar w:fldCharType="end"/>
      </w:r>
      <w:r>
        <w:rPr>
          <w:sz w:val="20"/>
        </w:rPr>
        <w:t xml:space="preserve">, от 05.05.2014 </w:t>
      </w:r>
      <w:r>
        <w:fldChar w:fldCharType="begin"/>
      </w:r>
      <w:r>
        <w:instrText xml:space="preserve"> HYPERLINK "https://login.consultant.ru/link/?req=doc&amp;base=LAW&amp;n=221373&amp;dst=100082" \o "Федеральный закон от 05.05.2014 N 97-ФЗ (ред. от 29.07.2017) "О внесении изменений в Федеральный закон "Об информации, информационных технологиях и о защите информации"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w:instrText>
        <w:cr/>
        <w:instrText xml:space="preserve">
{КонсультантПлюс}" </w:instrText>
      </w:r>
      <w:r>
        <w:fldChar w:fldCharType="separate"/>
      </w:r>
      <w:r>
        <w:rPr>
          <w:color w:val="0000FF"/>
          <w:sz w:val="20"/>
        </w:rPr>
        <w:t>N 97-ФЗ</w:t>
      </w:r>
      <w:r>
        <w:fldChar w:fldCharType="end"/>
      </w:r>
      <w:r>
        <w:rPr>
          <w:sz w:val="20"/>
        </w:rPr>
        <w:t xml:space="preserve">, от 05.05.2014 </w:t>
      </w:r>
      <w:r>
        <w:fldChar w:fldCharType="begin"/>
      </w:r>
      <w:r>
        <w:instrText xml:space="preserve"> HYPERLINK "https://login.consultant.ru/link/?req=doc&amp;base=LAW&amp;n=162591&amp;dst=100017" \o "Федеральный закон от 05.05.2014 N 119-ФЗ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119-ФЗ</w:t>
      </w:r>
      <w:r>
        <w:fldChar w:fldCharType="end"/>
      </w:r>
      <w:r>
        <w:rPr>
          <w:sz w:val="20"/>
        </w:rPr>
        <w:t xml:space="preserve">, от 21.07.2014 </w:t>
      </w:r>
      <w:r>
        <w:fldChar w:fldCharType="begin"/>
      </w:r>
      <w:r>
        <w:instrText xml:space="preserve"> HYPERLINK "https://login.consultant.ru/link/?req=doc&amp;base=LAW&amp;n=201617&amp;dst=100288" \o "Федеральный закон от 21.07.2014 N 217-ФЗ (ред. от 03.07.2016) "О внесении изменений в Жилищный кодекс Российской Федерации и отдельные законодательные акты Российской Федерации в части законодательного регулирования отношений по найму жилых помещений жилищного фонда социального использования"</w:instrText>
        <w:cr/>
        <w:instrText xml:space="preserve">
{КонсультантПлюс}" </w:instrText>
      </w:r>
      <w:r>
        <w:fldChar w:fldCharType="separate"/>
      </w:r>
      <w:r>
        <w:rPr>
          <w:color w:val="0000FF"/>
          <w:sz w:val="20"/>
        </w:rPr>
        <w:t>N 217-ФЗ</w:t>
      </w:r>
      <w:r>
        <w:fldChar w:fldCharType="end"/>
      </w:r>
      <w:r>
        <w:rPr>
          <w:sz w:val="20"/>
        </w:rPr>
        <w:t xml:space="preserve">, от 21.07.2014 </w:t>
      </w:r>
      <w:r>
        <w:fldChar w:fldCharType="begin"/>
      </w:r>
      <w:r>
        <w:instrText xml:space="preserve"> HYPERLINK "https://login.consultant.ru/link/?req=doc&amp;base=LAW&amp;n=165824&amp;dst=100059" \o "Федеральный закон от 21.07.2014 N 227-ФЗ "О внесении изменений в отдельные законодательные акты Российской Федерации в связи с совершенствованием законодательства об обороте оружия"</w:instrText>
        <w:cr/>
        <w:instrText xml:space="preserve">
{КонсультантПлюс}" </w:instrText>
      </w:r>
      <w:r>
        <w:fldChar w:fldCharType="separate"/>
      </w:r>
      <w:r>
        <w:rPr>
          <w:color w:val="0000FF"/>
          <w:sz w:val="20"/>
        </w:rPr>
        <w:t>N 227-ФЗ</w:t>
      </w:r>
      <w:r>
        <w:fldChar w:fldCharType="end"/>
      </w:r>
      <w:r>
        <w:rPr>
          <w:sz w:val="20"/>
        </w:rPr>
        <w:t xml:space="preserve">, от 14.10.2014 </w:t>
      </w:r>
      <w:r>
        <w:fldChar w:fldCharType="begin"/>
      </w:r>
      <w:r>
        <w:instrText xml:space="preserve"> HYPERLINK "https://login.consultant.ru/link/?req=doc&amp;base=LAW&amp;n=446159&amp;dst=100062"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22.12.2014 </w:t>
      </w:r>
      <w:r>
        <w:fldChar w:fldCharType="begin"/>
      </w:r>
      <w:r>
        <w:instrText xml:space="preserve"> HYPERLINK "https://login.consultant.ru/link/?req=doc&amp;base=LAW&amp;n=172516&amp;dst=100113" \o "Федеральный закон от 22.12.2014 N 446-ФЗ "О внесении изменений в отдельные законодательные акты Российской Федерации по вопросам защиты и охраны Государственной границы Российской Федерации"</w:instrText>
        <w:cr/>
        <w:instrText xml:space="preserve">
{КонсультантПлюс}" </w:instrText>
      </w:r>
      <w:r>
        <w:fldChar w:fldCharType="separate"/>
      </w:r>
      <w:r>
        <w:rPr>
          <w:color w:val="0000FF"/>
          <w:sz w:val="20"/>
        </w:rPr>
        <w:t>N 446-ФЗ</w:t>
      </w:r>
      <w:r>
        <w:fldChar w:fldCharType="end"/>
      </w:r>
      <w:r>
        <w:rPr>
          <w:sz w:val="20"/>
        </w:rPr>
        <w:t xml:space="preserve">, от 31.12.2014 </w:t>
      </w:r>
      <w:r>
        <w:fldChar w:fldCharType="begin"/>
      </w:r>
      <w:r>
        <w:instrText xml:space="preserve"> HYPERLINK "https://login.consultant.ru/link/?req=doc&amp;base=LAW&amp;n=173186&amp;dst=100016" \o "Федеральный закон от 31.12.2014 N 521-ФЗ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521-ФЗ</w:t>
      </w:r>
      <w:r>
        <w:fldChar w:fldCharType="end"/>
      </w:r>
      <w:r>
        <w:rPr>
          <w:sz w:val="20"/>
        </w:rPr>
        <w:t xml:space="preserve">, от 31.12.2014 </w:t>
      </w:r>
      <w:r>
        <w:fldChar w:fldCharType="begin"/>
      </w:r>
      <w:r>
        <w:instrText xml:space="preserve"> HYPERLINK "https://login.consultant.ru/link/?req=doc&amp;base=LAW&amp;n=471849&amp;dst=100094" \o "Федеральный закон от 31.12.2014 N 530-ФЗ (ред. от 11.03.2024) "О внесении изменений в отдельные законодательные акты Российской Федерации в части усиления мер противодействия обороту контрафактной продукции и контрабанде алкогольной продукции и табачных изделий"</w:instrText>
        <w:cr/>
        <w:instrText xml:space="preserve">
{КонсультантПлюс}" </w:instrText>
      </w:r>
      <w:r>
        <w:fldChar w:fldCharType="separate"/>
      </w:r>
      <w:r>
        <w:rPr>
          <w:color w:val="0000FF"/>
          <w:sz w:val="20"/>
        </w:rPr>
        <w:t>N 530-ФЗ</w:t>
      </w:r>
      <w:r>
        <w:fldChar w:fldCharType="end"/>
      </w:r>
      <w:r>
        <w:rPr>
          <w:sz w:val="20"/>
        </w:rPr>
        <w:t xml:space="preserve">, от 13.07.2015 </w:t>
      </w:r>
      <w:r>
        <w:fldChar w:fldCharType="begin"/>
      </w:r>
      <w:r>
        <w:instrText xml:space="preserve"> HYPERLINK "https://login.consultant.ru/link/?req=doc&amp;base=LAW&amp;n=182643&amp;dst=100104" \o "Федеральный закон от 13.07.2015 N 248-ФЗ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w:instrText>
        <w:cr/>
        <w:instrText xml:space="preserve">
{КонсультантПлюс}" </w:instrText>
      </w:r>
      <w:r>
        <w:fldChar w:fldCharType="separate"/>
      </w:r>
      <w:r>
        <w:rPr>
          <w:color w:val="0000FF"/>
          <w:sz w:val="20"/>
        </w:rPr>
        <w:t>N 248-ФЗ</w:t>
      </w:r>
      <w:r>
        <w:fldChar w:fldCharType="end"/>
      </w:r>
      <w:r>
        <w:rPr>
          <w:sz w:val="20"/>
        </w:rPr>
        <w:t xml:space="preserve">, от 13.07.2015 </w:t>
      </w:r>
      <w:r>
        <w:fldChar w:fldCharType="begin"/>
      </w:r>
      <w:r>
        <w:instrText xml:space="preserve"> HYPERLINK "https://login.consultant.ru/link/?req=doc&amp;base=LAW&amp;n=186980&amp;dst=100085" \o "Федеральный закон от 13.07.2015 N 250-ФЗ (ред. от 05.10.2015) "О внесении изменений в Федеральный закон "О защите конкуренции" и отдельные законодательные акты Российской Федерации"</w:instrText>
        <w:cr/>
        <w:instrText xml:space="preserve">
{КонсультантПлюс}" </w:instrText>
      </w:r>
      <w:r>
        <w:fldChar w:fldCharType="separate"/>
      </w:r>
      <w:r>
        <w:rPr>
          <w:color w:val="0000FF"/>
          <w:sz w:val="20"/>
        </w:rPr>
        <w:t>N 250-ФЗ</w:t>
      </w:r>
      <w:r>
        <w:fldChar w:fldCharType="end"/>
      </w:r>
      <w:r>
        <w:rPr>
          <w:sz w:val="20"/>
        </w:rPr>
        <w:t xml:space="preserve">, от 05.10.2015 </w:t>
      </w:r>
      <w:r>
        <w:fldChar w:fldCharType="begin"/>
      </w:r>
      <w:r>
        <w:instrText xml:space="preserve"> HYPERLINK "https://login.consultant.ru/link/?req=doc&amp;base=LAW&amp;n=186924&amp;dst=100307" \o "Федеральный закон от 05.10.2015 N 275-ФЗ "О внесении изменений в Федеральный закон "О защите конкуренции" и отдельные законодательные акты Российской Федерации"</w:instrText>
        <w:cr/>
        <w:instrText xml:space="preserve">
{КонсультантПлюс}" </w:instrText>
      </w:r>
      <w:r>
        <w:fldChar w:fldCharType="separate"/>
      </w:r>
      <w:r>
        <w:rPr>
          <w:color w:val="0000FF"/>
          <w:sz w:val="20"/>
        </w:rPr>
        <w:t>N 275-ФЗ</w:t>
      </w:r>
      <w:r>
        <w:fldChar w:fldCharType="end"/>
      </w:r>
      <w:r>
        <w:rPr>
          <w:sz w:val="20"/>
        </w:rPr>
        <w:t xml:space="preserve">, от 03.11.2015 </w:t>
      </w:r>
      <w:r>
        <w:fldChar w:fldCharType="begin"/>
      </w:r>
      <w:r>
        <w:instrText xml:space="preserve"> HYPERLINK "https://login.consultant.ru/link/?req=doc&amp;base=LAW&amp;n=188331&amp;dst=100073" \o "Федеральный закон от 03.11.2015 N 307-ФЗ "О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w:instrText>
        <w:cr/>
        <w:instrText xml:space="preserve">
{КонсультантПлюс}" </w:instrText>
      </w:r>
      <w:r>
        <w:fldChar w:fldCharType="separate"/>
      </w:r>
      <w:r>
        <w:rPr>
          <w:color w:val="0000FF"/>
          <w:sz w:val="20"/>
        </w:rPr>
        <w:t>N 307-ФЗ</w:t>
      </w:r>
      <w:r>
        <w:fldChar w:fldCharType="end"/>
      </w:r>
      <w:r>
        <w:rPr>
          <w:sz w:val="20"/>
        </w:rPr>
        <w:t xml:space="preserve">, от 29.12.2015 </w:t>
      </w:r>
      <w:r>
        <w:fldChar w:fldCharType="begin"/>
      </w:r>
      <w:r>
        <w:instrText xml:space="preserve"> HYPERLINK "https://login.consultant.ru/link/?req=doc&amp;base=LAW&amp;n=221582&amp;dst=100261" \o "Федеральный закон от 29.12.2015 N 391-ФЗ (ред. от 29.07.2017)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391-ФЗ</w:t>
      </w:r>
      <w:r>
        <w:fldChar w:fldCharType="end"/>
      </w:r>
      <w:r>
        <w:rPr>
          <w:sz w:val="20"/>
        </w:rPr>
        <w:t xml:space="preserve">, от 30.12.2015 </w:t>
      </w:r>
      <w:r>
        <w:fldChar w:fldCharType="begin"/>
      </w:r>
      <w:r>
        <w:instrText xml:space="preserve"> HYPERLINK "https://login.consultant.ru/link/?req=doc&amp;base=LAW&amp;n=191491&amp;dst=100020" \o "Федеральный закон от 30.12.2015 N 443-ФЗ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443-ФЗ</w:t>
      </w:r>
      <w:r>
        <w:fldChar w:fldCharType="end"/>
      </w:r>
      <w:r>
        <w:rPr>
          <w:sz w:val="20"/>
        </w:rPr>
        <w:t xml:space="preserve">, от 01.05.2016 </w:t>
      </w:r>
      <w:r>
        <w:fldChar w:fldCharType="begin"/>
      </w:r>
      <w:r>
        <w:instrText xml:space="preserve"> HYPERLINK "https://login.consultant.ru/link/?req=doc&amp;base=LAW&amp;n=197409&amp;dst=100022" \o "Федеральный закон от 01.05.2016 N 138-ФЗ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138-ФЗ</w:t>
      </w:r>
      <w:r>
        <w:fldChar w:fldCharType="end"/>
      </w:r>
      <w:r>
        <w:rPr>
          <w:sz w:val="20"/>
        </w:rPr>
        <w:t xml:space="preserve">, от 23.06.2016 </w:t>
      </w:r>
      <w:r>
        <w:fldChar w:fldCharType="begin"/>
      </w:r>
      <w:r>
        <w:instrText xml:space="preserve"> HYPERLINK "https://login.consultant.ru/link/?req=doc&amp;base=LAW&amp;n=200017&amp;dst=100029" \o "Федеральный закон от 23.06.2016 N 202-ФЗ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202-ФЗ</w:t>
      </w:r>
      <w:r>
        <w:fldChar w:fldCharType="end"/>
      </w:r>
      <w:r>
        <w:rPr>
          <w:sz w:val="20"/>
        </w:rPr>
        <w:t xml:space="preserve">, от 23.06.2016 </w:t>
      </w:r>
      <w:r>
        <w:fldChar w:fldCharType="begin"/>
      </w:r>
      <w:r>
        <w:instrText xml:space="preserve"> HYPERLINK "https://login.consultant.ru/link/?req=doc&amp;base=LAW&amp;n=200014&amp;dst=100061" \o "Федеральный закон от 23.06.2016 N 207-ФЗ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207-ФЗ</w:t>
      </w:r>
      <w:r>
        <w:fldChar w:fldCharType="end"/>
      </w:r>
      <w:r>
        <w:rPr>
          <w:sz w:val="20"/>
        </w:rPr>
        <w:t xml:space="preserve">, от 03.07.2016 </w:t>
      </w:r>
      <w:r>
        <w:fldChar w:fldCharType="begin"/>
      </w:r>
      <w:r>
        <w:instrText xml:space="preserve"> HYPERLINK "https://login.consultant.ru/link/?req=doc&amp;base=LAW&amp;n=200582&amp;dst=100033" \o "Федеральный закон от 03.07.2016 N 264-ФЗ "О внесении изменений в Федеральный закон "О защите конкуренции" и отдельные законодательные акты Российской Федерации"</w:instrText>
        <w:cr/>
        <w:instrText xml:space="preserve">
{КонсультантПлюс}" </w:instrText>
      </w:r>
      <w:r>
        <w:fldChar w:fldCharType="separate"/>
      </w:r>
      <w:r>
        <w:rPr>
          <w:color w:val="0000FF"/>
          <w:sz w:val="20"/>
        </w:rPr>
        <w:t>N 264-ФЗ</w:t>
      </w:r>
      <w:r>
        <w:fldChar w:fldCharType="end"/>
      </w:r>
      <w:r>
        <w:rPr>
          <w:sz w:val="20"/>
        </w:rPr>
        <w:t xml:space="preserve">, от 03.07.2016 </w:t>
      </w:r>
      <w:r>
        <w:fldChar w:fldCharType="begin"/>
      </w:r>
      <w:r>
        <w:instrText xml:space="preserve"> HYPERLINK "https://login.consultant.ru/link/?req=doc&amp;base=LAW&amp;n=388539&amp;dst=100028" \o "Федеральный закон от 03.07.2016 N 272-ФЗ (ред. от 28.06.2021) "О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w:instrText>
        <w:cr/>
        <w:instrText xml:space="preserve">
{КонсультантПлюс}" </w:instrText>
      </w:r>
      <w:r>
        <w:fldChar w:fldCharType="separate"/>
      </w:r>
      <w:r>
        <w:rPr>
          <w:color w:val="0000FF"/>
          <w:sz w:val="20"/>
        </w:rPr>
        <w:t>N 272-ФЗ</w:t>
      </w:r>
      <w:r>
        <w:fldChar w:fldCharType="end"/>
      </w:r>
      <w:r>
        <w:rPr>
          <w:sz w:val="20"/>
        </w:rPr>
        <w:t xml:space="preserve">, от 03.07.2016 </w:t>
      </w:r>
      <w:r>
        <w:fldChar w:fldCharType="begin"/>
      </w:r>
      <w:r>
        <w:instrText xml:space="preserve"> HYPERLINK "https://login.consultant.ru/link/?req=doc&amp;base=LAW&amp;n=200564&amp;dst=100102" \o "Федеральный закон от 03.07.2016 N 273-ФЗ "О внесении изменений в Федеральный закон "Об основах государственного регулирования торговой деятельности в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273-ФЗ</w:t>
      </w:r>
      <w:r>
        <w:fldChar w:fldCharType="end"/>
      </w:r>
      <w:r>
        <w:rPr>
          <w:sz w:val="20"/>
        </w:rPr>
        <w:t xml:space="preserve">, от 03.07.2016 </w:t>
      </w:r>
      <w:r>
        <w:fldChar w:fldCharType="begin"/>
      </w:r>
      <w:r>
        <w:instrText xml:space="preserve"> HYPERLINK "https://login.consultant.ru/link/?req=doc&amp;base=LAW&amp;n=200730&amp;dst=100103" \o "Федеральный закон от 03.07.2016 N 353-ФЗ "О внесении изменений в Федеральный закон "Об охране окружающей среды" и отдельные законодательные акты Российской Федерации в части создания лесопарковых зеленых поясов"</w:instrText>
        <w:cr/>
        <w:instrText xml:space="preserve">
{КонсультантПлюс}" </w:instrText>
      </w:r>
      <w:r>
        <w:fldChar w:fldCharType="separate"/>
      </w:r>
      <w:r>
        <w:rPr>
          <w:color w:val="0000FF"/>
          <w:sz w:val="20"/>
        </w:rPr>
        <w:t>N 353-ФЗ</w:t>
      </w:r>
      <w:r>
        <w:fldChar w:fldCharType="end"/>
      </w:r>
      <w:r>
        <w:rPr>
          <w:sz w:val="20"/>
        </w:rPr>
        <w:t xml:space="preserve">, от 03.07.2016 </w:t>
      </w:r>
      <w:r>
        <w:fldChar w:fldCharType="begin"/>
      </w:r>
      <w:r>
        <w:instrText xml:space="preserve"> HYPERLINK "https://login.consultant.ru/link/?req=doc&amp;base=LAW&amp;n=440686&amp;dst=100039" \o "Федеральный закон от 03.07.2016 N 358-ФЗ (ред. от 30.12.2021) "О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w:instrText>
        <w:cr/>
        <w:instrText xml:space="preserve">
{КонсультантПлюс}" </w:instrText>
      </w:r>
      <w:r>
        <w:fldChar w:fldCharType="separate"/>
      </w:r>
      <w:r>
        <w:rPr>
          <w:color w:val="0000FF"/>
          <w:sz w:val="20"/>
        </w:rPr>
        <w:t>N 358-ФЗ</w:t>
      </w:r>
      <w:r>
        <w:fldChar w:fldCharType="end"/>
      </w:r>
      <w:r>
        <w:rPr>
          <w:sz w:val="20"/>
        </w:rPr>
        <w:t xml:space="preserve">, от 28.12.2016 </w:t>
      </w:r>
      <w:r>
        <w:fldChar w:fldCharType="begin"/>
      </w:r>
      <w:r>
        <w:instrText xml:space="preserve"> HYPERLINK "https://login.consultant.ru/link/?req=doc&amp;base=LAW&amp;n=209869&amp;dst=100022" \o "Федеральный закон от 28.12.2016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490-ФЗ</w:t>
      </w:r>
      <w:r>
        <w:fldChar w:fldCharType="end"/>
      </w:r>
      <w:r>
        <w:rPr>
          <w:sz w:val="20"/>
        </w:rPr>
        <w:t xml:space="preserve">, от 28.05.2017 </w:t>
      </w:r>
      <w:r>
        <w:fldChar w:fldCharType="begin"/>
      </w:r>
      <w:r>
        <w:instrText xml:space="preserve"> HYPERLINK "https://login.consultant.ru/link/?req=doc&amp;base=LAW&amp;n=217313&amp;dst=100093" \o "Федеральный закон от 28.05.2017 N 100-ФЗ "О внесении изменений в Федеральный закон "О пожарной безопасности"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100-ФЗ</w:t>
      </w:r>
      <w:r>
        <w:fldChar w:fldCharType="end"/>
      </w:r>
      <w:r>
        <w:rPr>
          <w:sz w:val="20"/>
        </w:rPr>
        <w:t xml:space="preserve">, от 07.06.2017 </w:t>
      </w:r>
      <w:r>
        <w:fldChar w:fldCharType="begin"/>
      </w:r>
      <w:r>
        <w:instrText xml:space="preserve"> HYPERLINK "https://login.consultant.ru/link/?req=doc&amp;base=LAW&amp;n=217847&amp;dst=100035" \o "Федеральный закон от 07.06.2017 N 118-ФЗ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118-ФЗ</w:t>
      </w:r>
      <w:r>
        <w:fldChar w:fldCharType="end"/>
      </w:r>
      <w:r>
        <w:rPr>
          <w:sz w:val="20"/>
        </w:rPr>
        <w:t xml:space="preserve">, от 18.07.2017 </w:t>
      </w:r>
      <w:r>
        <w:fldChar w:fldCharType="begin"/>
      </w:r>
      <w:r>
        <w:instrText xml:space="preserve"> HYPERLINK "https://login.consultant.ru/link/?req=doc&amp;base=LAW&amp;n=220284&amp;dst=100026" \o "Федеральный закон от 18.07.2017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 xml:space="preserve">, от 29.07.2017 </w:t>
      </w:r>
      <w:r>
        <w:fldChar w:fldCharType="begin"/>
      </w:r>
      <w:r>
        <w:instrText xml:space="preserve"> HYPERLINK "https://login.consultant.ru/link/?req=doc&amp;base=LAW&amp;n=221231&amp;dst=100035" \o "Федеральный закон от 29.07.2017 N 265-ФЗ "О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w:instrText>
        <w:cr/>
        <w:instrText xml:space="preserve">
{КонсультантПлюс}" </w:instrText>
      </w:r>
      <w:r>
        <w:fldChar w:fldCharType="separate"/>
      </w:r>
      <w:r>
        <w:rPr>
          <w:color w:val="0000FF"/>
          <w:sz w:val="20"/>
        </w:rPr>
        <w:t>N 265-ФЗ</w:t>
      </w:r>
      <w:r>
        <w:fldChar w:fldCharType="end"/>
      </w:r>
      <w:r>
        <w:rPr>
          <w:sz w:val="20"/>
        </w:rPr>
        <w:t xml:space="preserve">, от 29.12.2017 </w:t>
      </w:r>
      <w:r>
        <w:fldChar w:fldCharType="begin"/>
      </w:r>
      <w:r>
        <w:instrText xml:space="preserve"> HYPERLINK "https://login.consultant.ru/link/?req=doc&amp;base=LAW&amp;n=286704&amp;dst=100030" \o "Федеральный закон от 29.12.2017 N 446-ФЗ "О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w:instrText>
        <w:cr/>
        <w:instrText xml:space="preserve">
{КонсультантПлюс}" </w:instrText>
      </w:r>
      <w:r>
        <w:fldChar w:fldCharType="separate"/>
      </w:r>
      <w:r>
        <w:rPr>
          <w:color w:val="0000FF"/>
          <w:sz w:val="20"/>
        </w:rPr>
        <w:t>N 446-ФЗ</w:t>
      </w:r>
      <w:r>
        <w:fldChar w:fldCharType="end"/>
      </w:r>
      <w:r>
        <w:rPr>
          <w:sz w:val="20"/>
        </w:rPr>
        <w:t xml:space="preserve">, от 19.07.2018 </w:t>
      </w:r>
      <w:r>
        <w:fldChar w:fldCharType="begin"/>
      </w:r>
      <w:r>
        <w:instrText xml:space="preserve"> HYPERLINK "https://login.consultant.ru/link/?req=doc&amp;base=LAW&amp;n=302859&amp;dst=100040" \o "Федеральный закон от 19.07.2018 N 220-ФЗ "О внесении изменений в Федеральный закон "О теплоснабжении"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220-ФЗ</w:t>
      </w:r>
      <w:r>
        <w:fldChar w:fldCharType="end"/>
      </w:r>
      <w:r>
        <w:rPr>
          <w:sz w:val="20"/>
        </w:rPr>
        <w:t xml:space="preserve">, от 29.07.2018 </w:t>
      </w:r>
      <w:r>
        <w:fldChar w:fldCharType="begin"/>
      </w:r>
      <w:r>
        <w:instrText xml:space="preserve"> HYPERLINK "https://login.consultant.ru/link/?req=doc&amp;base=LAW&amp;n=303430&amp;dst=100022" \o "Федеральный закон от 29.07.2018 N 236-ФЗ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236-ФЗ</w:t>
      </w:r>
      <w:r>
        <w:fldChar w:fldCharType="end"/>
      </w:r>
      <w:r>
        <w:rPr>
          <w:sz w:val="20"/>
        </w:rPr>
        <w:t xml:space="preserve">, от 29.07.2018 </w:t>
      </w:r>
      <w:r>
        <w:fldChar w:fldCharType="begin"/>
      </w:r>
      <w:r>
        <w:instrText xml:space="preserve"> HYPERLINK "https://login.consultant.ru/link/?req=doc&amp;base=LAW&amp;n=394123&amp;dst=100303" \o "Федеральный закон от 29.07.2018 N 262-ФЗ (ред. от 11.06.2021) "О внесении изменений в Федеральный закон "Об аккредитации в национальной системе аккредитации" и отдельные законодательные акты Российской Федерации в части совершенствования порядка аккредитации"</w:instrText>
        <w:cr/>
        <w:instrText xml:space="preserve">
{КонсультантПлюс}" </w:instrText>
      </w:r>
      <w:r>
        <w:fldChar w:fldCharType="separate"/>
      </w:r>
      <w:r>
        <w:rPr>
          <w:color w:val="0000FF"/>
          <w:sz w:val="20"/>
        </w:rPr>
        <w:t>N 262-ФЗ</w:t>
      </w:r>
      <w:r>
        <w:fldChar w:fldCharType="end"/>
      </w:r>
      <w:r>
        <w:rPr>
          <w:sz w:val="20"/>
        </w:rPr>
        <w:t xml:space="preserve">, от 12.11.2018 </w:t>
      </w:r>
      <w:r>
        <w:fldChar w:fldCharType="begin"/>
      </w:r>
      <w:r>
        <w:instrText xml:space="preserve"> HYPERLINK "https://login.consultant.ru/link/?req=doc&amp;base=LAW&amp;n=310809&amp;dst=100019" \o "Федеральный закон от 12.11.2018 N 407-ФЗ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407-ФЗ</w:t>
      </w:r>
      <w:r>
        <w:fldChar w:fldCharType="end"/>
      </w:r>
      <w:r>
        <w:rPr>
          <w:sz w:val="20"/>
        </w:rPr>
        <w:t xml:space="preserve">, от 27.12.2018 </w:t>
      </w:r>
      <w:r>
        <w:fldChar w:fldCharType="begin"/>
      </w:r>
      <w:r>
        <w:instrText xml:space="preserve"> HYPERLINK "https://login.consultant.ru/link/?req=doc&amp;base=LAW&amp;n=314634&amp;dst=100019" \o "Федеральный закон от 27.12.2018 N 510-ФЗ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510-ФЗ</w:t>
      </w:r>
      <w:r>
        <w:fldChar w:fldCharType="end"/>
      </w:r>
      <w:r>
        <w:rPr>
          <w:sz w:val="20"/>
        </w:rPr>
        <w:t xml:space="preserve">, от 06.03.2019 </w:t>
      </w:r>
      <w:r>
        <w:fldChar w:fldCharType="begin"/>
      </w:r>
      <w:r>
        <w:instrText xml:space="preserve"> HYPERLINK "https://login.consultant.ru/link/?req=doc&amp;base=LAW&amp;n=319588&amp;dst=100018" \o "Федеральный закон от 06.03.2019 N 23-ФЗ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23-ФЗ</w:t>
      </w:r>
      <w:r>
        <w:fldChar w:fldCharType="end"/>
      </w:r>
      <w:r>
        <w:rPr>
          <w:sz w:val="20"/>
        </w:rPr>
        <w:t xml:space="preserve">, от 18.03.2019 </w:t>
      </w:r>
      <w:r>
        <w:fldChar w:fldCharType="begin"/>
      </w:r>
      <w:r>
        <w:instrText xml:space="preserve"> HYPERLINK "https://login.consultant.ru/link/?req=doc&amp;base=LAW&amp;n=320402&amp;dst=100025" \o "Федеральный закон от 18.03.2019 N 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26-ФЗ</w:t>
      </w:r>
      <w:r>
        <w:fldChar w:fldCharType="end"/>
      </w:r>
      <w:r>
        <w:rPr>
          <w:sz w:val="20"/>
        </w:rPr>
        <w:t xml:space="preserve">, от 18.03.2019 </w:t>
      </w:r>
      <w:r>
        <w:fldChar w:fldCharType="begin"/>
      </w:r>
      <w:r>
        <w:instrText xml:space="preserve"> HYPERLINK "https://login.consultant.ru/link/?req=doc&amp;base=LAW&amp;n=320403&amp;dst=100022" \o "Федеральный закон от 18.03.2019 N 28-ФЗ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28-ФЗ</w:t>
      </w:r>
      <w:r>
        <w:fldChar w:fldCharType="end"/>
      </w:r>
      <w:r>
        <w:rPr>
          <w:sz w:val="20"/>
        </w:rPr>
        <w:t xml:space="preserve">, от 17.06.2019 </w:t>
      </w:r>
      <w:r>
        <w:fldChar w:fldCharType="begin"/>
      </w:r>
      <w:r>
        <w:instrText xml:space="preserve"> HYPERLINK "https://login.consultant.ru/link/?req=doc&amp;base=LAW&amp;n=326892&amp;dst=100118" \o "Федеральный закон от 17.06.2019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141-ФЗ</w:t>
      </w:r>
      <w:r>
        <w:fldChar w:fldCharType="end"/>
      </w:r>
      <w:r>
        <w:rPr>
          <w:sz w:val="20"/>
        </w:rPr>
        <w:t xml:space="preserve">, от 18.07.2019 </w:t>
      </w:r>
      <w:r>
        <w:fldChar w:fldCharType="begin"/>
      </w:r>
      <w:r>
        <w:instrText xml:space="preserve"> HYPERLINK "https://login.consultant.ru/link/?req=doc&amp;base=LAW&amp;n=329276&amp;dst=100015" \o "Федеральный закон от 18.07.2019 N 180-ФЗ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180-ФЗ</w:t>
      </w:r>
      <w:r>
        <w:fldChar w:fldCharType="end"/>
      </w:r>
      <w:r>
        <w:rPr>
          <w:sz w:val="20"/>
        </w:rPr>
        <w:t xml:space="preserve">, от 26.07.2019 </w:t>
      </w:r>
      <w:r>
        <w:fldChar w:fldCharType="begin"/>
      </w:r>
      <w:r>
        <w:instrText xml:space="preserve"> HYPERLINK "https://login.consultant.ru/link/?req=doc&amp;base=LAW&amp;n=330007&amp;dst=100032" \o "Федеральный закон от 26.07.2019 N 217-ФЗ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217-ФЗ</w:t>
      </w:r>
      <w:r>
        <w:fldChar w:fldCharType="end"/>
      </w:r>
      <w:r>
        <w:rPr>
          <w:sz w:val="20"/>
        </w:rPr>
        <w:t xml:space="preserve">, от 04.11.2019 </w:t>
      </w:r>
      <w:r>
        <w:fldChar w:fldCharType="begin"/>
      </w:r>
      <w:r>
        <w:instrText xml:space="preserve"> HYPERLINK "https://login.consultant.ru/link/?req=doc&amp;base=LAW&amp;n=336734&amp;dst=100015" \o "Федеральный закон от 04.11.2019 N 357-ФЗ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357-ФЗ</w:t>
      </w:r>
      <w:r>
        <w:fldChar w:fldCharType="end"/>
      </w:r>
      <w:r>
        <w:rPr>
          <w:sz w:val="20"/>
        </w:rPr>
        <w:t xml:space="preserve">, от 01.04.2020 </w:t>
      </w:r>
      <w:r>
        <w:fldChar w:fldCharType="begin"/>
      </w:r>
      <w:r>
        <w:instrText xml:space="preserve"> HYPERLINK "https://login.consultant.ru/link/?req=doc&amp;base=LAW&amp;n=494446&amp;dst=100056" \o "Федеральный закон от 01.04.2020 N 99-ФЗ (ред. от 26.12.2024)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99-ФЗ</w:t>
      </w:r>
      <w:r>
        <w:fldChar w:fldCharType="end"/>
      </w:r>
      <w:r>
        <w:rPr>
          <w:sz w:val="20"/>
        </w:rPr>
        <w:t xml:space="preserve">, от 30.12.2020 </w:t>
      </w:r>
      <w:r>
        <w:fldChar w:fldCharType="begin"/>
      </w:r>
      <w:r>
        <w:instrText xml:space="preserve"> HYPERLINK "https://login.consultant.ru/link/?req=doc&amp;base=LAW&amp;n=372708&amp;dst=100024" \o "Федеральный закон от 30.12.2020 N 512-ФЗ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512-ФЗ</w:t>
      </w:r>
      <w:r>
        <w:fldChar w:fldCharType="end"/>
      </w:r>
      <w:r>
        <w:rPr>
          <w:sz w:val="20"/>
        </w:rPr>
        <w:t xml:space="preserve">, от 09.03.2021 </w:t>
      </w:r>
      <w:r>
        <w:fldChar w:fldCharType="begin"/>
      </w:r>
      <w:r>
        <w:instrText xml:space="preserve"> HYPERLINK "https://login.consultant.ru/link/?req=doc&amp;base=LAW&amp;n=378684&amp;dst=100017" \o "Федеральный закон от 09.03.2021 N 36-ФЗ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36-ФЗ</w:t>
      </w:r>
      <w:r>
        <w:fldChar w:fldCharType="end"/>
      </w:r>
      <w:r>
        <w:rPr>
          <w:sz w:val="20"/>
        </w:rPr>
        <w:t xml:space="preserve">, от 11.06.2021 </w:t>
      </w:r>
      <w:r>
        <w:fldChar w:fldCharType="begin"/>
      </w:r>
      <w:r>
        <w:instrText xml:space="preserve"> HYPERLINK "https://login.consultant.ru/link/?req=doc&amp;base=LAW&amp;n=386883&amp;dst=100018" \o "Федеральный закон от 11.06.2021 N 205-ФЗ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205-ФЗ</w:t>
      </w:r>
      <w:r>
        <w:fldChar w:fldCharType="end"/>
      </w:r>
      <w:r>
        <w:rPr>
          <w:sz w:val="20"/>
        </w:rPr>
        <w:t xml:space="preserve">, от 28.06.2021 </w:t>
      </w:r>
      <w:r>
        <w:fldChar w:fldCharType="begin"/>
      </w:r>
      <w:r>
        <w:instrText xml:space="preserve"> HYPERLINK "https://login.consultant.ru/link/?req=doc&amp;base=LAW&amp;n=388482&amp;dst=100060" \o "Федеральный закон от 28.06.2021 N 232-ФЗ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232-ФЗ</w:t>
      </w:r>
      <w:r>
        <w:fldChar w:fldCharType="end"/>
      </w:r>
      <w:r>
        <w:rPr>
          <w:sz w:val="20"/>
        </w:rPr>
        <w:t xml:space="preserve">, от 21.12.2021 </w:t>
      </w:r>
      <w:r>
        <w:fldChar w:fldCharType="begin"/>
      </w:r>
      <w:r>
        <w:instrText xml:space="preserve"> HYPERLINK "https://login.consultant.ru/link/?req=doc&amp;base=LAW&amp;n=404040&amp;dst=100029" \o "Федеральный закон от 21.12.2021 N 419-ФЗ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419-ФЗ</w:t>
      </w:r>
      <w:r>
        <w:fldChar w:fldCharType="end"/>
      </w:r>
      <w:r>
        <w:rPr>
          <w:sz w:val="20"/>
        </w:rPr>
        <w:t xml:space="preserve">, от 21.12.2021 </w:t>
      </w:r>
      <w:r>
        <w:fldChar w:fldCharType="begin"/>
      </w:r>
      <w:r>
        <w:instrText xml:space="preserve"> HYPERLINK "https://login.consultant.ru/link/?req=doc&amp;base=LAW&amp;n=404030&amp;dst=100021" \o "Федеральный закон от 21.12.2021 N 427-ФЗ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427-ФЗ</w:t>
      </w:r>
      <w:r>
        <w:fldChar w:fldCharType="end"/>
      </w:r>
      <w:r>
        <w:rPr>
          <w:sz w:val="20"/>
        </w:rPr>
        <w:t xml:space="preserve">, от 30.12.2021 </w:t>
      </w:r>
      <w:r>
        <w:fldChar w:fldCharType="begin"/>
      </w:r>
      <w:r>
        <w:instrText xml:space="preserve"> HYPERLINK "https://login.consultant.ru/link/?req=doc&amp;base=LAW&amp;n=405467&amp;dst=100022" \o "Федеральный закон от 30.12.2021 N 480-ФЗ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480-ФЗ</w:t>
      </w:r>
      <w:r>
        <w:fldChar w:fldCharType="end"/>
      </w:r>
      <w:r>
        <w:rPr>
          <w:sz w:val="20"/>
        </w:rPr>
        <w:t xml:space="preserve">, от 14.07.2022 </w:t>
      </w:r>
      <w:r>
        <w:fldChar w:fldCharType="begin"/>
      </w:r>
      <w:r>
        <w:instrText xml:space="preserve"> HYPERLINK "https://login.consultant.ru/link/?req=doc&amp;base=LAW&amp;n=421868&amp;dst=100030" \o "Федеральный закон от 14.07.2022 N 287-ФЗ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287-ФЗ</w:t>
      </w:r>
      <w:r>
        <w:fldChar w:fldCharType="end"/>
      </w:r>
      <w:r>
        <w:rPr>
          <w:sz w:val="20"/>
        </w:rPr>
        <w:t xml:space="preserve">, от 20.10.2022 </w:t>
      </w:r>
      <w:r>
        <w:fldChar w:fldCharType="begin"/>
      </w:r>
      <w:r>
        <w:instrText xml:space="preserve"> HYPERLINK "https://login.consultant.ru/link/?req=doc&amp;base=LAW&amp;n=429416&amp;dst=100030" \o "Федеральный закон от 20.10.2022 N 410-ФЗ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410-ФЗ</w:t>
      </w:r>
      <w:r>
        <w:fldChar w:fldCharType="end"/>
      </w:r>
      <w:r>
        <w:rPr>
          <w:sz w:val="20"/>
        </w:rPr>
        <w:t xml:space="preserve">, от 29.12.2022 </w:t>
      </w:r>
      <w:r>
        <w:fldChar w:fldCharType="begin"/>
      </w:r>
      <w:r>
        <w:instrText xml:space="preserve"> HYPERLINK "https://login.consultant.ru/link/?req=doc&amp;base=LAW&amp;n=436199&amp;dst=100038" \o "Федеральный закон от 29.12.2022 N 625-ФЗ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625-ФЗ</w:t>
      </w:r>
      <w:r>
        <w:fldChar w:fldCharType="end"/>
      </w:r>
      <w:r>
        <w:rPr>
          <w:sz w:val="20"/>
        </w:rPr>
        <w:t xml:space="preserve">, от 03.04.2023 </w:t>
      </w:r>
      <w:r>
        <w:fldChar w:fldCharType="begin"/>
      </w:r>
      <w:r>
        <w:instrText xml:space="preserve"> HYPERLINK "https://login.consultant.ru/link/?req=doc&amp;base=LAW&amp;n=443694&amp;dst=100020" \o "Федеральный закон от 03.04.2023 N 103-ФЗ "О внесении изменений в статьи 12.21.1 и 23.1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103-ФЗ</w:t>
      </w:r>
      <w:r>
        <w:fldChar w:fldCharType="end"/>
      </w:r>
      <w:r>
        <w:rPr>
          <w:sz w:val="20"/>
        </w:rPr>
        <w:t xml:space="preserve">, от 14.04.2023 </w:t>
      </w:r>
      <w:r>
        <w:fldChar w:fldCharType="begin"/>
      </w:r>
      <w:r>
        <w:instrText xml:space="preserve"> HYPERLINK "https://login.consultant.ru/link/?req=doc&amp;base=LAW&amp;n=444695&amp;dst=100020" \o "Федеральный закон от 14.04.2023 N 117-ФЗ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117-ФЗ</w:t>
      </w:r>
      <w:r>
        <w:fldChar w:fldCharType="end"/>
      </w:r>
      <w:r>
        <w:rPr>
          <w:sz w:val="20"/>
        </w:rPr>
        <w:t xml:space="preserve">, от 28.04.2023 </w:t>
      </w:r>
      <w:r>
        <w:fldChar w:fldCharType="begin"/>
      </w:r>
      <w:r>
        <w:instrText xml:space="preserve"> HYPERLINK "https://login.consultant.ru/link/?req=doc&amp;base=LAW&amp;n=446093&amp;dst=100024" \o "Федеральный закон от 28.04.2023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 xml:space="preserve">, от 04.08.2023 </w:t>
      </w:r>
      <w:r>
        <w:fldChar w:fldCharType="begin"/>
      </w:r>
      <w:r>
        <w:instrText xml:space="preserve"> HYPERLINK "https://login.consultant.ru/link/?req=doc&amp;base=LAW&amp;n=453874&amp;dst=100038" \o "Федеральный закон от 04.08.2023 N 423-ФЗ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423-ФЗ</w:t>
      </w:r>
      <w:r>
        <w:fldChar w:fldCharType="end"/>
      </w:r>
      <w:r>
        <w:rPr>
          <w:sz w:val="20"/>
        </w:rPr>
        <w:t xml:space="preserve">, от 04.08.2023 </w:t>
      </w:r>
      <w:r>
        <w:fldChar w:fldCharType="begin"/>
      </w:r>
      <w:r>
        <w:instrText xml:space="preserve"> HYPERLINK "https://login.consultant.ru/link/?req=doc&amp;base=LAW&amp;n=453871&amp;dst=100031" \o "Федеральный закон от 04.08.2023 N 425-ФЗ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425-ФЗ</w:t>
      </w:r>
      <w:r>
        <w:fldChar w:fldCharType="end"/>
      </w:r>
      <w:r>
        <w:rPr>
          <w:sz w:val="20"/>
        </w:rPr>
        <w:t xml:space="preserve">, от 04.08.2023 </w:t>
      </w:r>
      <w:r>
        <w:fldChar w:fldCharType="begin"/>
      </w:r>
      <w:r>
        <w:instrText xml:space="preserve"> HYPERLINK "https://login.consultant.ru/link/?req=doc&amp;base=LAW&amp;n=453873&amp;dst=100015" \o "Федеральный закон от 04.08.2023 N 426-ФЗ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426-ФЗ</w:t>
      </w:r>
      <w:r>
        <w:fldChar w:fldCharType="end"/>
      </w:r>
      <w:r>
        <w:rPr>
          <w:sz w:val="20"/>
        </w:rPr>
        <w:t xml:space="preserve">, от 25.12.2023 </w:t>
      </w:r>
      <w:r>
        <w:fldChar w:fldCharType="begin"/>
      </w:r>
      <w:r>
        <w:instrText xml:space="preserve"> HYPERLINK "https://login.consultant.ru/link/?req=doc&amp;base=LAW&amp;n=465605&amp;dst=100034" \o "Федеральный закон от 25.12.2023 N 668-ФЗ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668-ФЗ</w:t>
      </w:r>
      <w:r>
        <w:fldChar w:fldCharType="end"/>
      </w:r>
      <w:r>
        <w:rPr>
          <w:sz w:val="20"/>
        </w:rPr>
        <w:t xml:space="preserve">, от 22.04.2024 </w:t>
      </w:r>
      <w:r>
        <w:fldChar w:fldCharType="begin"/>
      </w:r>
      <w:r>
        <w:instrText xml:space="preserve"> HYPERLINK "https://login.consultant.ru/link/?req=doc&amp;base=LAW&amp;n=475041&amp;dst=100022" \o "Федеральный закон от 22.04.2024 N 86-ФЗ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86-ФЗ</w:t>
      </w:r>
      <w:r>
        <w:fldChar w:fldCharType="end"/>
      </w:r>
      <w:r>
        <w:rPr>
          <w:sz w:val="20"/>
        </w:rPr>
        <w:t xml:space="preserve">, от 08.08.2024 </w:t>
      </w:r>
      <w:r>
        <w:fldChar w:fldCharType="begin"/>
      </w:r>
      <w:r>
        <w:instrText xml:space="preserve"> HYPERLINK "https://login.consultant.ru/link/?req=doc&amp;base=LAW&amp;n=482486&amp;dst=100015" \o "Федеральный закон от 08.08.2024 N 242-ФЗ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242-ФЗ</w:t>
      </w:r>
      <w:r>
        <w:fldChar w:fldCharType="end"/>
      </w:r>
      <w:r>
        <w:rPr>
          <w:sz w:val="20"/>
        </w:rPr>
        <w:t xml:space="preserve">, от 08.08.2024 </w:t>
      </w:r>
      <w:r>
        <w:fldChar w:fldCharType="begin"/>
      </w:r>
      <w:r>
        <w:instrText xml:space="preserve"> HYPERLINK "https://login.consultant.ru/link/?req=doc&amp;base=LAW&amp;n=482483&amp;dst=100011" \o "Федеральный закон от 08.08.2024 N 244-ФЗ "О внесении изменений в статьи 23.1 и 23.79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244-ФЗ</w:t>
      </w:r>
      <w:r>
        <w:fldChar w:fldCharType="end"/>
      </w:r>
      <w:r>
        <w:rPr>
          <w:sz w:val="20"/>
        </w:rPr>
        <w:t xml:space="preserve">, от 13.12.2024 </w:t>
      </w:r>
      <w:r>
        <w:fldChar w:fldCharType="begin"/>
      </w:r>
      <w:r>
        <w:instrText xml:space="preserve"> HYPERLINK "https://login.consultant.ru/link/?req=doc&amp;base=LAW&amp;n=493079&amp;dst=100027" \o "Федеральный закон от 13.12.2024 N 473-ФЗ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473-ФЗ</w:t>
      </w:r>
      <w:r>
        <w:fldChar w:fldCharType="end"/>
      </w:r>
      <w:r>
        <w:rPr>
          <w:sz w:val="20"/>
        </w:rPr>
        <w:t>)</w:t>
      </w:r>
    </w:p>
    <w:p>
      <w:pPr>
        <w:pStyle w:val="ConsPlusNormal0"/>
        <w:spacing w:before="200" w:line="240" w:lineRule="auto"/>
        <w:ind w:firstLine="540"/>
        <w:jc w:val="both"/>
      </w:pPr>
      <w:r>
        <w:rPr>
          <w:sz w:val="20"/>
        </w:rPr>
        <w:t xml:space="preserve">3. Дела об административных правонарушениях, указанных в </w:t>
      </w:r>
      <w:r>
        <w:fldChar w:fldCharType="begin"/>
      </w:r>
      <w:r>
        <w:instrText xml:space="preserve"> HYPERLINK \l "P11246" \o "1.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instrText>
      </w:r>
      <w:r>
        <w:fldChar w:fldCharType="separate"/>
      </w:r>
      <w:r>
        <w:rPr>
          <w:color w:val="0000FF"/>
          <w:sz w:val="20"/>
        </w:rPr>
        <w:t>частях 1</w:t>
      </w:r>
      <w:r>
        <w:fldChar w:fldCharType="end"/>
      </w:r>
      <w:r>
        <w:rPr>
          <w:sz w:val="20"/>
        </w:rPr>
        <w:t xml:space="preserve"> - </w:t>
      </w:r>
      <w:r>
        <w:fldChar w:fldCharType="begin"/>
      </w:r>
      <w:r>
        <w:instrText xml:space="preserve"> HYPERLINK \l "P11274" \o "2.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instrText>
      </w:r>
      <w:r>
        <w:fldChar w:fldCharType="separate"/>
      </w:r>
      <w:r>
        <w:rPr>
          <w:color w:val="0000FF"/>
          <w:sz w:val="20"/>
        </w:rPr>
        <w:t>2</w:t>
      </w:r>
      <w:r>
        <w:fldChar w:fldCharType="end"/>
      </w:r>
      <w:r>
        <w:rPr>
          <w:sz w:val="20"/>
        </w:rP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pPr>
        <w:pStyle w:val="ConsPlusNormal0"/>
        <w:jc w:val="both"/>
      </w:pPr>
      <w:r>
        <w:rPr>
          <w:sz w:val="20"/>
        </w:rPr>
        <w:t xml:space="preserve">(в ред. Федерального </w:t>
      </w:r>
      <w:r>
        <w:fldChar w:fldCharType="begin"/>
      </w:r>
      <w:r>
        <w:instrText xml:space="preserve"> HYPERLINK "https://login.consultant.ru/link/?req=doc&amp;base=LAW&amp;n=198844&amp;dst=100019" \o "Федеральный закон от 02.06.2016 N 161-ФЗ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02.06.2016 N 161-ФЗ)</w:t>
      </w:r>
    </w:p>
    <w:p>
      <w:pPr>
        <w:pStyle w:val="ConsPlusNormal0"/>
        <w:spacing w:before="200" w:line="240" w:lineRule="auto"/>
        <w:ind w:firstLine="540"/>
        <w:jc w:val="both"/>
      </w:pPr>
      <w:r>
        <w:rPr>
          <w:sz w:val="20"/>
        </w:rPr>
        <w:t xml:space="preserve">Дела об административных правонарушениях, которые указаны в </w:t>
      </w:r>
      <w:r>
        <w:fldChar w:fldCharType="begin"/>
      </w:r>
      <w:r>
        <w:instrText xml:space="preserve"> HYPERLINK \l "P11246" \o "1.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instrText>
      </w:r>
      <w:r>
        <w:fldChar w:fldCharType="separate"/>
      </w:r>
      <w:r>
        <w:rPr>
          <w:color w:val="0000FF"/>
          <w:sz w:val="20"/>
        </w:rPr>
        <w:t>частях 1</w:t>
      </w:r>
      <w:r>
        <w:fldChar w:fldCharType="end"/>
      </w:r>
      <w:r>
        <w:rPr>
          <w:sz w:val="20"/>
        </w:rPr>
        <w:t xml:space="preserve"> - </w:t>
      </w:r>
      <w:r>
        <w:fldChar w:fldCharType="begin"/>
      </w:r>
      <w:r>
        <w:instrText xml:space="preserve"> HYPERLINK \l "P11274" \o "2.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instrText>
      </w:r>
      <w:r>
        <w:fldChar w:fldCharType="separate"/>
      </w:r>
      <w:r>
        <w:rPr>
          <w:color w:val="0000FF"/>
          <w:sz w:val="20"/>
        </w:rPr>
        <w:t>2</w:t>
      </w:r>
      <w:r>
        <w:fldChar w:fldCharType="end"/>
      </w:r>
      <w:r>
        <w:rPr>
          <w:sz w:val="20"/>
        </w:rP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pPr>
        <w:pStyle w:val="ConsPlusNormal0"/>
        <w:jc w:val="both"/>
      </w:pPr>
      <w:r>
        <w:rPr>
          <w:sz w:val="20"/>
        </w:rPr>
        <w:t xml:space="preserve">(в ред. Федеральных законов от 09.05.2005 </w:t>
      </w:r>
      <w:r>
        <w:fldChar w:fldCharType="begin"/>
      </w:r>
      <w:r>
        <w:instrText xml:space="preserve"> HYPERLINK "https://login.consultant.ru/link/?req=doc&amp;base=LAW&amp;n=201316&amp;dst=100078" \o "Федеральный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w:instrText>
        <w:cr/>
        <w:instrText xml:space="preserve">
{КонсультантПлюс}" </w:instrText>
      </w:r>
      <w:r>
        <w:fldChar w:fldCharType="separate"/>
      </w:r>
      <w:r>
        <w:rPr>
          <w:color w:val="0000FF"/>
          <w:sz w:val="20"/>
        </w:rPr>
        <w:t>N 45-ФЗ</w:t>
      </w:r>
      <w:r>
        <w:fldChar w:fldCharType="end"/>
      </w:r>
      <w:r>
        <w:rPr>
          <w:sz w:val="20"/>
        </w:rPr>
        <w:t xml:space="preserve">, от 17.07.2009 </w:t>
      </w:r>
      <w:r>
        <w:fldChar w:fldCharType="begin"/>
      </w:r>
      <w:r>
        <w:instrText xml:space="preserve"> HYPERLINK "https://login.consultant.ru/link/?req=doc&amp;base=LAW&amp;n=186978&amp;dst=100147" \o "Федеральный закон от 17.07.2009 N 160-ФЗ (ред. от 05.10.2015) "О внесении изменений в Кодекс Российской Федерации об административных правонарушениях и отдельные законодательные акты Российской Федерации"</w:instrText>
        <w:cr/>
        <w:instrText xml:space="preserve">
{КонсультантПлюс}" </w:instrText>
      </w:r>
      <w:r>
        <w:fldChar w:fldCharType="separate"/>
      </w:r>
      <w:r>
        <w:rPr>
          <w:color w:val="0000FF"/>
          <w:sz w:val="20"/>
        </w:rPr>
        <w:t>N 160-ФЗ</w:t>
      </w:r>
      <w:r>
        <w:fldChar w:fldCharType="end"/>
      </w:r>
      <w:r>
        <w:rPr>
          <w:sz w:val="20"/>
        </w:rPr>
        <w:t xml:space="preserve">, от 22.12.2014 </w:t>
      </w:r>
      <w:r>
        <w:fldChar w:fldCharType="begin"/>
      </w:r>
      <w:r>
        <w:instrText xml:space="preserve"> HYPERLINK "https://login.consultant.ru/link/?req=doc&amp;base=LAW&amp;n=172504&amp;dst=100016" \o "Федеральный закон от 22.12.2014 N 439-ФЗ "О внесении изменений в Кодекс Российской Федерации об административных правонарушениях и статью 28 Федерального закона "О Следственном комитете Российской Федерации"</w:instrText>
        <w:cr/>
        <w:instrText xml:space="preserve">
{КонсультантПлюс}" </w:instrText>
      </w:r>
      <w:r>
        <w:fldChar w:fldCharType="separate"/>
      </w:r>
      <w:r>
        <w:rPr>
          <w:color w:val="0000FF"/>
          <w:sz w:val="20"/>
        </w:rPr>
        <w:t>N 439-ФЗ</w:t>
      </w:r>
      <w:r>
        <w:fldChar w:fldCharType="end"/>
      </w:r>
      <w:r>
        <w:rPr>
          <w:sz w:val="20"/>
        </w:rPr>
        <w:t xml:space="preserve">, от 02.06.2016 </w:t>
      </w:r>
      <w:r>
        <w:fldChar w:fldCharType="begin"/>
      </w:r>
      <w:r>
        <w:instrText xml:space="preserve"> HYPERLINK "https://login.consultant.ru/link/?req=doc&amp;base=LAW&amp;n=198844&amp;dst=100020" \o "Федеральный закон от 02.06.2016 N 161-ФЗ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161-ФЗ</w:t>
      </w:r>
      <w:r>
        <w:fldChar w:fldCharType="end"/>
      </w:r>
      <w:r>
        <w:rPr>
          <w:sz w:val="20"/>
        </w:rPr>
        <w:t>)</w:t>
      </w:r>
    </w:p>
    <w:p>
      <w:pPr>
        <w:pStyle w:val="ConsPlusNormal0"/>
        <w:spacing w:before="200" w:line="240" w:lineRule="auto"/>
        <w:ind w:firstLine="540"/>
        <w:jc w:val="both"/>
      </w:pPr>
      <w:r>
        <w:rPr>
          <w:sz w:val="20"/>
        </w:rPr>
        <w:t xml:space="preserve">Дела об административных правонарушениях, предусмотренных </w:t>
      </w:r>
      <w:r>
        <w:fldChar w:fldCharType="begin"/>
      </w:r>
      <w:r>
        <w:instrText xml:space="preserve"> HYPERLINK \l "P1341" \o "Статья 5.38. Нарушение законодательства о собраниях, митингах, демонстрациях, шествиях и пикетировании" </w:instrText>
      </w:r>
      <w:r>
        <w:fldChar w:fldCharType="separate"/>
      </w:r>
      <w:r>
        <w:rPr>
          <w:color w:val="0000FF"/>
          <w:sz w:val="20"/>
        </w:rPr>
        <w:t>статьей 5.38</w:t>
      </w:r>
      <w:r>
        <w:fldChar w:fldCharType="end"/>
      </w:r>
      <w:r>
        <w:rPr>
          <w:sz w:val="20"/>
        </w:rPr>
        <w:t xml:space="preserve">, </w:t>
      </w:r>
      <w:r>
        <w:fldChar w:fldCharType="begin"/>
      </w:r>
      <w:r>
        <w:instrText xml:space="preserve"> HYPERLINK \l "P1700" \o "2.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instrText>
      </w:r>
      <w:r>
        <w:fldChar w:fldCharType="separate"/>
      </w:r>
      <w:r>
        <w:rPr>
          <w:color w:val="0000FF"/>
          <w:sz w:val="20"/>
        </w:rPr>
        <w:t>частями 2</w:t>
      </w:r>
      <w:r>
        <w:fldChar w:fldCharType="end"/>
      </w:r>
      <w:r>
        <w:rPr>
          <w:sz w:val="20"/>
        </w:rPr>
        <w:t xml:space="preserve"> и </w:t>
      </w:r>
      <w:r>
        <w:fldChar w:fldCharType="begin"/>
      </w:r>
      <w:r>
        <w:instrText xml:space="preserve"> HYPERLINK \l "P1703" \o "3.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instrText>
      </w:r>
      <w:r>
        <w:fldChar w:fldCharType="separate"/>
      </w:r>
      <w:r>
        <w:rPr>
          <w:color w:val="0000FF"/>
          <w:sz w:val="20"/>
        </w:rPr>
        <w:t>3 статьи 6.3</w:t>
      </w:r>
      <w:r>
        <w:fldChar w:fldCharType="end"/>
      </w:r>
      <w:r>
        <w:rPr>
          <w:sz w:val="20"/>
        </w:rPr>
        <w:t xml:space="preserve">, </w:t>
      </w:r>
      <w:r>
        <w:fldChar w:fldCharType="begin"/>
      </w:r>
      <w:r>
        <w:instrText xml:space="preserve"> HYPERLINK \l "P2253" \o "Статья 7.13. Нарушение требований законодательства об охране объектов культурного наследия (памятников истории и культуры) народов Российской Федерации" </w:instrText>
      </w:r>
      <w:r>
        <w:fldChar w:fldCharType="separate"/>
      </w:r>
      <w:r>
        <w:rPr>
          <w:color w:val="0000FF"/>
          <w:sz w:val="20"/>
        </w:rPr>
        <w:t>статьями 7.13</w:t>
      </w:r>
      <w:r>
        <w:fldChar w:fldCharType="end"/>
      </w:r>
      <w:r>
        <w:rPr>
          <w:sz w:val="20"/>
        </w:rPr>
        <w:t xml:space="preserve"> - </w:t>
      </w:r>
      <w:r>
        <w:fldChar w:fldCharType="begin"/>
      </w:r>
      <w:r>
        <w:instrText xml:space="preserve"> HYPERLINK \l "P2330" \o "Статья 7.16. Незаконное изменение правового режима земельных участков, отнесенных к землям историко-культурного назначения" </w:instrText>
      </w:r>
      <w:r>
        <w:fldChar w:fldCharType="separate"/>
      </w:r>
      <w:r>
        <w:rPr>
          <w:color w:val="0000FF"/>
          <w:sz w:val="20"/>
        </w:rPr>
        <w:t>7.16</w:t>
      </w:r>
      <w:r>
        <w:fldChar w:fldCharType="end"/>
      </w:r>
      <w:r>
        <w:rPr>
          <w:sz w:val="20"/>
        </w:rPr>
        <w:t xml:space="preserve">, </w:t>
      </w:r>
      <w:r>
        <w:fldChar w:fldCharType="begin"/>
      </w:r>
      <w:r>
        <w:instrText xml:space="preserve"> HYPERLINK \l "P5601" \o "2.1.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 </w:instrText>
      </w:r>
      <w:r>
        <w:fldChar w:fldCharType="separate"/>
      </w:r>
      <w:r>
        <w:rPr>
          <w:color w:val="0000FF"/>
          <w:sz w:val="20"/>
        </w:rPr>
        <w:t>частью 2.1 статьи 13.15</w:t>
      </w:r>
      <w:r>
        <w:fldChar w:fldCharType="end"/>
      </w:r>
      <w:r>
        <w:rPr>
          <w:sz w:val="20"/>
        </w:rPr>
        <w:t xml:space="preserve">, </w:t>
      </w:r>
      <w:r>
        <w:fldChar w:fldCharType="begin"/>
      </w:r>
      <w:r>
        <w:instrText xml:space="preserve"> HYPERLINK \l "P6071" \o "Статья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instrText>
      </w:r>
      <w:r>
        <w:fldChar w:fldCharType="separate"/>
      </w:r>
      <w:r>
        <w:rPr>
          <w:color w:val="0000FF"/>
          <w:sz w:val="20"/>
        </w:rPr>
        <w:t>статьями 13.41</w:t>
      </w:r>
      <w:r>
        <w:fldChar w:fldCharType="end"/>
      </w:r>
      <w:r>
        <w:rPr>
          <w:sz w:val="20"/>
        </w:rPr>
        <w:t xml:space="preserve">, </w:t>
      </w:r>
      <w:r>
        <w:fldChar w:fldCharType="begin"/>
      </w:r>
      <w:r>
        <w:instrText xml:space="preserve"> HYPERLINK \l "P6181" \o "Статья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instrText>
      </w:r>
      <w:r>
        <w:fldChar w:fldCharType="separate"/>
      </w:r>
      <w:r>
        <w:rPr>
          <w:color w:val="0000FF"/>
          <w:sz w:val="20"/>
        </w:rPr>
        <w:t>13.47</w:t>
      </w:r>
      <w:r>
        <w:fldChar w:fldCharType="end"/>
      </w:r>
      <w:r>
        <w:rPr>
          <w:sz w:val="20"/>
        </w:rPr>
        <w:t xml:space="preserve">, </w:t>
      </w:r>
      <w:r>
        <w:fldChar w:fldCharType="begin"/>
      </w:r>
      <w:r>
        <w:instrText xml:space="preserve"> HYPERLINK \l "P6214" \o "2.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instrText>
      </w:r>
      <w:r>
        <w:fldChar w:fldCharType="separate"/>
      </w:r>
      <w:r>
        <w:rPr>
          <w:color w:val="0000FF"/>
          <w:sz w:val="20"/>
        </w:rPr>
        <w:t>частями 2</w:t>
      </w:r>
      <w:r>
        <w:fldChar w:fldCharType="end"/>
      </w:r>
      <w:r>
        <w:rPr>
          <w:sz w:val="20"/>
        </w:rPr>
        <w:t xml:space="preserve"> и </w:t>
      </w:r>
      <w:r>
        <w:fldChar w:fldCharType="begin"/>
      </w:r>
      <w:r>
        <w:instrText xml:space="preserve"> HYPERLINK \l "P6216" \o "3. Повторное совершение административного правонарушения, предусмотренного частью 2 настоящей статьи, -" </w:instrText>
      </w:r>
      <w:r>
        <w:fldChar w:fldCharType="separate"/>
      </w:r>
      <w:r>
        <w:rPr>
          <w:color w:val="0000FF"/>
          <w:sz w:val="20"/>
        </w:rPr>
        <w:t>3 статьи 13.50</w:t>
      </w:r>
      <w:r>
        <w:fldChar w:fldCharType="end"/>
      </w:r>
      <w:r>
        <w:rPr>
          <w:sz w:val="20"/>
        </w:rPr>
        <w:t xml:space="preserve">, </w:t>
      </w:r>
      <w:r>
        <w:fldChar w:fldCharType="begin"/>
      </w:r>
      <w:r>
        <w:instrText xml:space="preserve"> HYPERLINK \l "P7583" \o "1. Нарушение кредитором или представителем кредитора установленных главой 2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instrText>
      </w:r>
      <w:r>
        <w:fldChar w:fldCharType="separate"/>
      </w:r>
      <w:r>
        <w:rPr>
          <w:color w:val="0000FF"/>
          <w:sz w:val="20"/>
        </w:rPr>
        <w:t>частями 1</w:t>
      </w:r>
      <w:r>
        <w:fldChar w:fldCharType="end"/>
      </w:r>
      <w:r>
        <w:rPr>
          <w:sz w:val="20"/>
        </w:rPr>
        <w:t xml:space="preserve"> и </w:t>
      </w:r>
      <w:r>
        <w:fldChar w:fldCharType="begin"/>
      </w:r>
      <w:r>
        <w:instrText xml:space="preserve"> HYPERLINK \l "P7593" \o "6.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частями 1 и 2 статьи 5 указанного..." </w:instrText>
      </w:r>
      <w:r>
        <w:fldChar w:fldCharType="separate"/>
      </w:r>
      <w:r>
        <w:rPr>
          <w:color w:val="0000FF"/>
          <w:sz w:val="20"/>
        </w:rPr>
        <w:t>6 статьи 14.57</w:t>
      </w:r>
      <w:r>
        <w:fldChar w:fldCharType="end"/>
      </w:r>
      <w:r>
        <w:rPr>
          <w:sz w:val="20"/>
        </w:rPr>
        <w:t xml:space="preserve">, </w:t>
      </w:r>
      <w:r>
        <w:fldChar w:fldCharType="begin"/>
      </w:r>
      <w:r>
        <w:instrText xml:space="preserve"> HYPERLINK \l "P8414" \o "Статья 15.27.3. Совершение в интересах юридического лица сделок или финансовых операций с имуществом, полученным преступным путем" </w:instrText>
      </w:r>
      <w:r>
        <w:fldChar w:fldCharType="separate"/>
      </w:r>
      <w:r>
        <w:rPr>
          <w:color w:val="0000FF"/>
          <w:sz w:val="20"/>
        </w:rPr>
        <w:t>статьями 15.27.3</w:t>
      </w:r>
      <w:r>
        <w:fldChar w:fldCharType="end"/>
      </w:r>
      <w:r>
        <w:rPr>
          <w:sz w:val="20"/>
        </w:rPr>
        <w:t xml:space="preserve">, </w:t>
      </w:r>
      <w:r>
        <w:fldChar w:fldCharType="begin"/>
      </w:r>
      <w:r>
        <w:instrText xml:space="preserve"> HYPERLINK \l "P9466" \o "Статья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instrText>
      </w:r>
      <w:r>
        <w:fldChar w:fldCharType="separate"/>
      </w:r>
      <w:r>
        <w:rPr>
          <w:color w:val="0000FF"/>
          <w:sz w:val="20"/>
        </w:rPr>
        <w:t>19.3</w:t>
      </w:r>
      <w:r>
        <w:fldChar w:fldCharType="end"/>
      </w:r>
      <w:r>
        <w:rPr>
          <w:sz w:val="20"/>
        </w:rPr>
        <w:t xml:space="preserve">, </w:t>
      </w:r>
      <w:r>
        <w:fldChar w:fldCharType="begin"/>
      </w:r>
      <w:r>
        <w:instrText xml:space="preserve"> HYPERLINK \l "P9680" \o "18.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instrText>
      </w:r>
      <w:r>
        <w:fldChar w:fldCharType="separate"/>
      </w:r>
      <w:r>
        <w:rPr>
          <w:color w:val="0000FF"/>
          <w:sz w:val="20"/>
        </w:rPr>
        <w:t>частями 18</w:t>
      </w:r>
      <w:r>
        <w:fldChar w:fldCharType="end"/>
      </w:r>
      <w:r>
        <w:rPr>
          <w:sz w:val="20"/>
        </w:rPr>
        <w:t xml:space="preserve">, </w:t>
      </w:r>
      <w:r>
        <w:fldChar w:fldCharType="begin"/>
      </w:r>
      <w:r>
        <w:instrText xml:space="preserve"> HYPERLINK \l "P9684" \o "19. Повторное совершение административного правонарушения, предусмотренного частью 18 настоящей статьи, -" </w:instrText>
      </w:r>
      <w:r>
        <w:fldChar w:fldCharType="separate"/>
      </w:r>
      <w:r>
        <w:rPr>
          <w:color w:val="0000FF"/>
          <w:sz w:val="20"/>
        </w:rPr>
        <w:t>19</w:t>
      </w:r>
      <w:r>
        <w:fldChar w:fldCharType="end"/>
      </w:r>
      <w:r>
        <w:rPr>
          <w:sz w:val="20"/>
        </w:rPr>
        <w:t xml:space="preserve"> и </w:t>
      </w:r>
      <w:r>
        <w:fldChar w:fldCharType="begin"/>
      </w:r>
      <w:r>
        <w:instrText xml:space="preserve"> HYPERLINK \l "P9758" \o "42.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instrText>
      </w:r>
      <w:r>
        <w:fldChar w:fldCharType="separate"/>
      </w:r>
      <w:r>
        <w:rPr>
          <w:color w:val="0000FF"/>
          <w:sz w:val="20"/>
        </w:rPr>
        <w:t>42 статьи 19.5</w:t>
      </w:r>
      <w:r>
        <w:fldChar w:fldCharType="end"/>
      </w:r>
      <w:r>
        <w:rPr>
          <w:sz w:val="20"/>
        </w:rPr>
        <w:t xml:space="preserve">, </w:t>
      </w:r>
      <w:r>
        <w:fldChar w:fldCharType="begin"/>
      </w:r>
      <w:r>
        <w:instrText xml:space="preserve"> HYPERLINK \l "P10365" \o "Статья 19.28. Незаконное вознаграждение от имени юридического лица" </w:instrText>
      </w:r>
      <w:r>
        <w:fldChar w:fldCharType="separate"/>
      </w:r>
      <w:r>
        <w:rPr>
          <w:color w:val="0000FF"/>
          <w:sz w:val="20"/>
        </w:rPr>
        <w:t>статьей 19.28</w:t>
      </w:r>
      <w:r>
        <w:fldChar w:fldCharType="end"/>
      </w:r>
      <w:r>
        <w:rPr>
          <w:sz w:val="20"/>
        </w:rPr>
        <w:t xml:space="preserve"> (в части административных правонарушений, совершенных за пределами Российской Федерации), </w:t>
      </w:r>
      <w:r>
        <w:fldChar w:fldCharType="begin"/>
      </w:r>
      <w:r>
        <w:instrText xml:space="preserve"> HYPERLINK \l "P10467" \o "Статья 19.34. Нарушение порядка деятельности иностранного агента" </w:instrText>
      </w:r>
      <w:r>
        <w:fldChar w:fldCharType="separate"/>
      </w:r>
      <w:r>
        <w:rPr>
          <w:color w:val="0000FF"/>
          <w:sz w:val="20"/>
        </w:rPr>
        <w:t>статьями 19.34</w:t>
      </w:r>
      <w:r>
        <w:fldChar w:fldCharType="end"/>
      </w:r>
      <w:r>
        <w:rPr>
          <w:sz w:val="20"/>
        </w:rPr>
        <w:t xml:space="preserve">, </w:t>
      </w:r>
      <w:r>
        <w:fldChar w:fldCharType="begin"/>
      </w:r>
      <w:r>
        <w:instrText xml:space="preserve"> HYPERLINK \l "P10495" \o "Статья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instrText>
      </w:r>
      <w:r>
        <w:fldChar w:fldCharType="separate"/>
      </w:r>
      <w:r>
        <w:rPr>
          <w:color w:val="0000FF"/>
          <w:sz w:val="20"/>
        </w:rPr>
        <w:t>19.34.2</w:t>
      </w:r>
      <w:r>
        <w:fldChar w:fldCharType="end"/>
      </w:r>
      <w:r>
        <w:rPr>
          <w:sz w:val="20"/>
        </w:rPr>
        <w:t xml:space="preserve">, </w:t>
      </w:r>
      <w:r>
        <w:fldChar w:fldCharType="begin"/>
      </w:r>
      <w:r>
        <w:instrText xml:space="preserve"> HYPERLINK \l "P10537" \o "Статья 20.1. Мелкое хулиганство" </w:instrText>
      </w:r>
      <w:r>
        <w:fldChar w:fldCharType="separate"/>
      </w:r>
      <w:r>
        <w:rPr>
          <w:color w:val="0000FF"/>
          <w:sz w:val="20"/>
        </w:rPr>
        <w:t>20.1</w:t>
      </w:r>
      <w:r>
        <w:fldChar w:fldCharType="end"/>
      </w:r>
      <w:r>
        <w:rPr>
          <w:sz w:val="20"/>
        </w:rPr>
        <w:t xml:space="preserve"> - </w:t>
      </w:r>
      <w:r>
        <w:fldChar w:fldCharType="begin"/>
      </w:r>
      <w:r>
        <w:instrText xml:space="preserve"> HYPERLINK \l "P10678" \o "Статья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instrText>
      </w:r>
      <w:r>
        <w:fldChar w:fldCharType="separate"/>
      </w:r>
      <w:r>
        <w:rPr>
          <w:color w:val="0000FF"/>
          <w:sz w:val="20"/>
        </w:rPr>
        <w:t>20.3.4</w:t>
      </w:r>
      <w:r>
        <w:fldChar w:fldCharType="end"/>
      </w:r>
      <w:r>
        <w:rPr>
          <w:sz w:val="20"/>
        </w:rPr>
        <w:t xml:space="preserve">, </w:t>
      </w:r>
      <w:r>
        <w:fldChar w:fldCharType="begin"/>
      </w:r>
      <w:r>
        <w:instrText xml:space="preserve"> HYPERLINK \l "P10722" \o "Статья 20.5.1. Нарушение режима военного положения" </w:instrText>
      </w:r>
      <w:r>
        <w:fldChar w:fldCharType="separate"/>
      </w:r>
      <w:r>
        <w:rPr>
          <w:color w:val="0000FF"/>
          <w:sz w:val="20"/>
        </w:rPr>
        <w:t>20.5.1</w:t>
      </w:r>
      <w:r>
        <w:fldChar w:fldCharType="end"/>
      </w:r>
      <w:r>
        <w:rPr>
          <w:sz w:val="20"/>
        </w:rPr>
        <w:t xml:space="preserve">, </w:t>
      </w:r>
      <w:r>
        <w:fldChar w:fldCharType="begin"/>
      </w:r>
      <w:r>
        <w:instrText xml:space="preserve"> HYPERLINK \l "P10744" \o "Статья 20.6.1. Невыполнение правил поведения при чрезвычайной ситуации или угрозе ее возникновения" </w:instrText>
      </w:r>
      <w:r>
        <w:fldChar w:fldCharType="separate"/>
      </w:r>
      <w:r>
        <w:rPr>
          <w:color w:val="0000FF"/>
          <w:sz w:val="20"/>
        </w:rPr>
        <w:t>20.6.1</w:t>
      </w:r>
      <w:r>
        <w:fldChar w:fldCharType="end"/>
      </w:r>
      <w:r>
        <w:rPr>
          <w:sz w:val="20"/>
        </w:rPr>
        <w:t xml:space="preserve">, </w:t>
      </w:r>
      <w:r>
        <w:fldChar w:fldCharType="begin"/>
      </w:r>
      <w:r>
        <w:instrText xml:space="preserve"> HYPERLINK \l "P10900" \o "Статья 20.18. Блокирование транспортных коммуникаций" </w:instrText>
      </w:r>
      <w:r>
        <w:fldChar w:fldCharType="separate"/>
      </w:r>
      <w:r>
        <w:rPr>
          <w:color w:val="0000FF"/>
          <w:sz w:val="20"/>
        </w:rPr>
        <w:t>20.18</w:t>
      </w:r>
      <w:r>
        <w:fldChar w:fldCharType="end"/>
      </w:r>
      <w:r>
        <w:rPr>
          <w:sz w:val="20"/>
        </w:rPr>
        <w:t xml:space="preserve">, </w:t>
      </w:r>
      <w:r>
        <w:fldChar w:fldCharType="begin"/>
      </w:r>
      <w:r>
        <w:instrText xml:space="preserve"> HYPERLINK \l "P11024" \o "2.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instrText>
      </w:r>
      <w:r>
        <w:fldChar w:fldCharType="separate"/>
      </w:r>
      <w:r>
        <w:rPr>
          <w:color w:val="0000FF"/>
          <w:sz w:val="20"/>
        </w:rPr>
        <w:t>частью 2 статьи 20.28</w:t>
      </w:r>
      <w:r>
        <w:fldChar w:fldCharType="end"/>
      </w:r>
      <w:r>
        <w:rPr>
          <w:sz w:val="20"/>
        </w:rPr>
        <w:t xml:space="preserve">, </w:t>
      </w:r>
      <w:r>
        <w:fldChar w:fldCharType="begin"/>
      </w:r>
      <w:r>
        <w:instrText xml:space="preserve"> HYPERLINK \l "P11029" \o "Статья 20.29. Производство и распространение экстремистских материалов" </w:instrText>
      </w:r>
      <w:r>
        <w:fldChar w:fldCharType="separate"/>
      </w:r>
      <w:r>
        <w:rPr>
          <w:color w:val="0000FF"/>
          <w:sz w:val="20"/>
        </w:rPr>
        <w:t>статьями 20.29</w:t>
      </w:r>
      <w:r>
        <w:fldChar w:fldCharType="end"/>
      </w:r>
      <w:r>
        <w:rPr>
          <w:sz w:val="20"/>
        </w:rPr>
        <w:t xml:space="preserve">, </w:t>
      </w:r>
      <w:r>
        <w:fldChar w:fldCharType="begin"/>
      </w:r>
      <w:r>
        <w:instrText xml:space="preserve"> HYPERLINK \l "P11051" \o "Статья 20.31. Нарушение правил поведения зрителей при проведении официальных спортивных соревнований" </w:instrText>
      </w:r>
      <w:r>
        <w:fldChar w:fldCharType="separate"/>
      </w:r>
      <w:r>
        <w:rPr>
          <w:color w:val="0000FF"/>
          <w:sz w:val="20"/>
        </w:rPr>
        <w:t>20.31</w:t>
      </w:r>
      <w:r>
        <w:fldChar w:fldCharType="end"/>
      </w:r>
      <w:r>
        <w:rPr>
          <w:sz w:val="20"/>
        </w:rPr>
        <w:t xml:space="preserve">, </w:t>
      </w:r>
      <w:r>
        <w:fldChar w:fldCharType="begin"/>
      </w:r>
      <w:r>
        <w:instrText xml:space="preserve"> HYPERLINK \l "P11085" \o "Статья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instrText>
      </w:r>
      <w:r>
        <w:fldChar w:fldCharType="separate"/>
      </w:r>
      <w:r>
        <w:rPr>
          <w:color w:val="0000FF"/>
          <w:sz w:val="20"/>
        </w:rPr>
        <w:t>20.33</w:t>
      </w:r>
      <w:r>
        <w:fldChar w:fldCharType="end"/>
      </w:r>
      <w:r>
        <w:rPr>
          <w:sz w:val="20"/>
        </w:rPr>
        <w:t xml:space="preserve">, </w:t>
      </w:r>
      <w:r>
        <w:fldChar w:fldCharType="begin"/>
      </w:r>
      <w:r>
        <w:instrText xml:space="preserve"> HYPERLINK \l "P11094" \o "Статья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instrText>
      </w:r>
      <w:r>
        <w:fldChar w:fldCharType="separate"/>
      </w:r>
      <w:r>
        <w:rPr>
          <w:color w:val="0000FF"/>
          <w:sz w:val="20"/>
        </w:rPr>
        <w:t>20.34</w:t>
      </w:r>
      <w:r>
        <w:fldChar w:fldCharType="end"/>
      </w:r>
      <w:r>
        <w:rPr>
          <w:sz w:val="20"/>
        </w:rPr>
        <w:t xml:space="preserve"> настоящего Кодекса, рассматриваются судьями районных судов.</w:t>
      </w:r>
    </w:p>
    <w:p>
      <w:pPr>
        <w:pStyle w:val="ConsPlusNormal0"/>
        <w:jc w:val="both"/>
      </w:pPr>
      <w:r>
        <w:rPr>
          <w:sz w:val="20"/>
        </w:rPr>
        <w:t xml:space="preserve">(абзац введен Федеральным </w:t>
      </w:r>
      <w:r>
        <w:fldChar w:fldCharType="begin"/>
      </w:r>
      <w:r>
        <w:instrText xml:space="preserve"> HYPERLINK "https://login.consultant.ru/link/?req=doc&amp;base=LAW&amp;n=130936&amp;dst=100057" \o "Федеральный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w:instrText>
        <w:cr/>
        <w:instrText xml:space="preserve">
{КонсультантПлюс}" </w:instrText>
      </w:r>
      <w:r>
        <w:fldChar w:fldCharType="separate"/>
      </w:r>
      <w:r>
        <w:rPr>
          <w:color w:val="0000FF"/>
          <w:sz w:val="20"/>
        </w:rPr>
        <w:t>законом</w:t>
      </w:r>
      <w:r>
        <w:fldChar w:fldCharType="end"/>
      </w:r>
      <w:r>
        <w:rPr>
          <w:sz w:val="20"/>
        </w:rPr>
        <w:t xml:space="preserve"> от 08.06.2012 N 65-ФЗ, в ред. Федеральных законов от 07.05.2013 </w:t>
      </w:r>
      <w:r>
        <w:fldChar w:fldCharType="begin"/>
      </w:r>
      <w:r>
        <w:instrText xml:space="preserve"> HYPERLINK "https://login.consultant.ru/link/?req=doc&amp;base=LAW&amp;n=149071&amp;dst=100053" \o "Федеральный закон от 07.05.2013 N 96-ФЗ (ред. от 02.07.2013)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96-ФЗ</w:t>
      </w:r>
      <w:r>
        <w:fldChar w:fldCharType="end"/>
      </w:r>
      <w:r>
        <w:rPr>
          <w:sz w:val="20"/>
        </w:rPr>
        <w:t xml:space="preserve">, от 21.12.2013 </w:t>
      </w:r>
      <w:r>
        <w:fldChar w:fldCharType="begin"/>
      </w:r>
      <w:r>
        <w:instrText xml:space="preserve"> HYPERLINK "https://login.consultant.ru/link/?req=doc&amp;base=LAW&amp;n=168067&amp;dst=100066" \o "Федеральный закон от 21.12.2013 N 363-ФЗ (ред. от 28.06.2014)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"О потребительском кредите (займе)"</w:instrText>
        <w:cr/>
        <w:instrText xml:space="preserve">
{КонсультантПлюс}" </w:instrText>
      </w:r>
      <w:r>
        <w:fldChar w:fldCharType="separate"/>
      </w:r>
      <w:r>
        <w:rPr>
          <w:color w:val="0000FF"/>
          <w:sz w:val="20"/>
        </w:rPr>
        <w:t>N 363-ФЗ</w:t>
      </w:r>
      <w:r>
        <w:fldChar w:fldCharType="end"/>
      </w:r>
      <w:r>
        <w:rPr>
          <w:sz w:val="20"/>
        </w:rPr>
        <w:t xml:space="preserve">, от 03.11.2015 </w:t>
      </w:r>
      <w:r>
        <w:fldChar w:fldCharType="begin"/>
      </w:r>
      <w:r>
        <w:instrText xml:space="preserve"> HYPERLINK "https://login.consultant.ru/link/?req=doc&amp;base=LAW&amp;n=188326&amp;dst=100010" \o "Федеральный закон от 03.11.2015 N 304-ФЗ "О внесении изменений в статьи 4.5 и 23.1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304-ФЗ</w:t>
      </w:r>
      <w:r>
        <w:fldChar w:fldCharType="end"/>
      </w:r>
      <w:r>
        <w:rPr>
          <w:sz w:val="20"/>
        </w:rPr>
        <w:t xml:space="preserve">, от 09.03.2016 </w:t>
      </w:r>
      <w:r>
        <w:fldChar w:fldCharType="begin"/>
      </w:r>
      <w:r>
        <w:instrText xml:space="preserve"> HYPERLINK "https://login.consultant.ru/link/?req=doc&amp;base=LAW&amp;n=194876&amp;dst=100032" \o "Федеральный закон от 09.03.2016 N 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64-ФЗ</w:t>
      </w:r>
      <w:r>
        <w:fldChar w:fldCharType="end"/>
      </w:r>
      <w:r>
        <w:rPr>
          <w:sz w:val="20"/>
        </w:rPr>
        <w:t xml:space="preserve">, от 03.07.2016 </w:t>
      </w:r>
      <w:r>
        <w:fldChar w:fldCharType="begin"/>
      </w:r>
      <w:r>
        <w:instrText xml:space="preserve"> HYPERLINK "https://login.consultant.ru/link/?req=doc&amp;base=LAW&amp;n=453993&amp;dst=100465" \o "Федеральный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w:instrText>
        <w:cr/>
        <w:instrText xml:space="preserve">
{КонсультантПлюс}" </w:instrText>
      </w:r>
      <w:r>
        <w:fldChar w:fldCharType="separate"/>
      </w:r>
      <w:r>
        <w:rPr>
          <w:color w:val="0000FF"/>
          <w:sz w:val="20"/>
        </w:rPr>
        <w:t>N 227-ФЗ</w:t>
      </w:r>
      <w:r>
        <w:fldChar w:fldCharType="end"/>
      </w:r>
      <w:r>
        <w:rPr>
          <w:sz w:val="20"/>
        </w:rPr>
        <w:t xml:space="preserve">, от 03.07.2016 </w:t>
      </w:r>
      <w:r>
        <w:fldChar w:fldCharType="begin"/>
      </w:r>
      <w:r>
        <w:instrText xml:space="preserve"> HYPERLINK "https://login.consultant.ru/link/?req=doc&amp;base=LAW&amp;n=210228&amp;dst=100024" \o "Федеральный закон от 03.07.2016 N 231-ФЗ (ред. от 28.12.2016) "О внесении изменений в отдельные законодательные акты Российской Федерации в связи с принятием Федерального закона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w:instrText>
        <w:cr/>
        <w:instrText xml:space="preserve">
{КонсультантПлюс}" </w:instrText>
      </w:r>
      <w:r>
        <w:fldChar w:fldCharType="separate"/>
      </w:r>
      <w:r>
        <w:rPr>
          <w:color w:val="0000FF"/>
          <w:sz w:val="20"/>
        </w:rPr>
        <w:t>N 231-ФЗ</w:t>
      </w:r>
      <w:r>
        <w:fldChar w:fldCharType="end"/>
      </w:r>
      <w:r>
        <w:rPr>
          <w:sz w:val="20"/>
        </w:rPr>
        <w:t xml:space="preserve">, от 27.12.2018 </w:t>
      </w:r>
      <w:r>
        <w:fldChar w:fldCharType="begin"/>
      </w:r>
      <w:r>
        <w:instrText xml:space="preserve"> HYPERLINK "https://login.consultant.ru/link/?req=doc&amp;base=LAW&amp;n=314662&amp;dst=100019" \o "Федеральный закон от 27.12.2018 N 521-ФЗ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521-ФЗ</w:t>
      </w:r>
      <w:r>
        <w:fldChar w:fldCharType="end"/>
      </w:r>
      <w:r>
        <w:rPr>
          <w:sz w:val="20"/>
        </w:rPr>
        <w:t xml:space="preserve">, от 01.04.2020 </w:t>
      </w:r>
      <w:r>
        <w:fldChar w:fldCharType="begin"/>
      </w:r>
      <w:r>
        <w:instrText xml:space="preserve"> HYPERLINK "https://login.consultant.ru/link/?req=doc&amp;base=LAW&amp;n=494446&amp;dst=100057" \o "Федеральный закон от 01.04.2020 N 99-ФЗ (ред. от 26.12.2024)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99-ФЗ</w:t>
      </w:r>
      <w:r>
        <w:fldChar w:fldCharType="end"/>
      </w:r>
      <w:r>
        <w:rPr>
          <w:sz w:val="20"/>
        </w:rPr>
        <w:t xml:space="preserve">, от 08.12.2020 </w:t>
      </w:r>
      <w:r>
        <w:fldChar w:fldCharType="begin"/>
      </w:r>
      <w:r>
        <w:instrText xml:space="preserve"> HYPERLINK "https://login.consultant.ru/link/?req=doc&amp;base=LAW&amp;n=370103&amp;dst=100022" \o "Федеральный закон от 08.12.2020 N 420-ФЗ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420-ФЗ</w:t>
      </w:r>
      <w:r>
        <w:fldChar w:fldCharType="end"/>
      </w:r>
      <w:r>
        <w:rPr>
          <w:sz w:val="20"/>
        </w:rPr>
        <w:t xml:space="preserve">, от 24.02.2021 </w:t>
      </w:r>
      <w:r>
        <w:fldChar w:fldCharType="begin"/>
      </w:r>
      <w:r>
        <w:instrText xml:space="preserve"> HYPERLINK "https://login.consultant.ru/link/?req=doc&amp;base=LAW&amp;n=436419&amp;dst=100044" \o "Федеральный закон от 24.02.2021 N 14-ФЗ (ред. от 29.12.2022)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14-ФЗ</w:t>
      </w:r>
      <w:r>
        <w:fldChar w:fldCharType="end"/>
      </w:r>
      <w:r>
        <w:rPr>
          <w:sz w:val="20"/>
        </w:rPr>
        <w:t xml:space="preserve">, от 30.04.2021 </w:t>
      </w:r>
      <w:r>
        <w:fldChar w:fldCharType="begin"/>
      </w:r>
      <w:r>
        <w:instrText xml:space="preserve"> HYPERLINK "https://login.consultant.ru/link/?req=doc&amp;base=LAW&amp;n=383342&amp;dst=100016" \o "Федеральный закон от 30.04.2021 N 102-ФЗ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102-ФЗ</w:t>
      </w:r>
      <w:r>
        <w:fldChar w:fldCharType="end"/>
      </w:r>
      <w:r>
        <w:rPr>
          <w:sz w:val="20"/>
        </w:rPr>
        <w:t xml:space="preserve">, от 28.06.2021 </w:t>
      </w:r>
      <w:r>
        <w:fldChar w:fldCharType="begin"/>
      </w:r>
      <w:r>
        <w:instrText xml:space="preserve"> HYPERLINK "https://login.consultant.ru/link/?req=doc&amp;base=LAW&amp;n=388482&amp;dst=100061" \o "Федеральный закон от 28.06.2021 N 232-ФЗ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232-ФЗ</w:t>
      </w:r>
      <w:r>
        <w:fldChar w:fldCharType="end"/>
      </w:r>
      <w:r>
        <w:rPr>
          <w:sz w:val="20"/>
        </w:rPr>
        <w:t xml:space="preserve">, от 04.03.2022 </w:t>
      </w:r>
      <w:r>
        <w:fldChar w:fldCharType="begin"/>
      </w:r>
      <w:r>
        <w:instrText xml:space="preserve"> HYPERLINK "https://login.consultant.ru/link/?req=doc&amp;base=LAW&amp;n=422114&amp;dst=100050" \o "Федеральный закон от 04.03.2022 N 31-ФЗ (ред. от 14.07.2022)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31-ФЗ</w:t>
      </w:r>
      <w:r>
        <w:fldChar w:fldCharType="end"/>
      </w:r>
      <w:r>
        <w:rPr>
          <w:sz w:val="20"/>
        </w:rPr>
        <w:t xml:space="preserve">, от 06.03.2022 </w:t>
      </w:r>
      <w:r>
        <w:fldChar w:fldCharType="begin"/>
      </w:r>
      <w:r>
        <w:instrText xml:space="preserve"> HYPERLINK "https://login.consultant.ru/link/?req=doc&amp;base=LAW&amp;n=411057&amp;dst=100015" \o "Федеральный закон от 06.03.2022 N 42-ФЗ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42-ФЗ</w:t>
      </w:r>
      <w:r>
        <w:fldChar w:fldCharType="end"/>
      </w:r>
      <w:r>
        <w:rPr>
          <w:sz w:val="20"/>
        </w:rPr>
        <w:t xml:space="preserve">, от 29.12.2022 </w:t>
      </w:r>
      <w:r>
        <w:fldChar w:fldCharType="begin"/>
      </w:r>
      <w:r>
        <w:instrText xml:space="preserve"> HYPERLINK "https://login.consultant.ru/link/?req=doc&amp;base=LAW&amp;n=436196&amp;dst=100047" \o "Федеральный закон от 29.12.2022 N 622-ФЗ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622-ФЗ</w:t>
      </w:r>
      <w:r>
        <w:fldChar w:fldCharType="end"/>
      </w:r>
      <w:r>
        <w:rPr>
          <w:sz w:val="20"/>
        </w:rPr>
        <w:t xml:space="preserve">, от 24.06.2023 </w:t>
      </w:r>
      <w:r>
        <w:fldChar w:fldCharType="begin"/>
      </w:r>
      <w:r>
        <w:instrText xml:space="preserve"> HYPERLINK "https://login.consultant.ru/link/?req=doc&amp;base=LAW&amp;n=450395&amp;dst=100017" \o "Федеральный закон от 24.06.2023 N 265-ФЗ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265-ФЗ</w:t>
      </w:r>
      <w:r>
        <w:fldChar w:fldCharType="end"/>
      </w:r>
      <w:r>
        <w:rPr>
          <w:sz w:val="20"/>
        </w:rPr>
        <w:t xml:space="preserve">, от 24.07.2023 </w:t>
      </w:r>
      <w:r>
        <w:fldChar w:fldCharType="begin"/>
      </w:r>
      <w:r>
        <w:instrText xml:space="preserve"> HYPERLINK "https://login.consultant.ru/link/?req=doc&amp;base=LAW&amp;n=452702&amp;dst=100016" \o "Федеральный закон от 24.07.2023 N 364-ФЗ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364-ФЗ</w:t>
      </w:r>
      <w:r>
        <w:fldChar w:fldCharType="end"/>
      </w:r>
      <w:r>
        <w:rPr>
          <w:sz w:val="20"/>
        </w:rPr>
        <w:t xml:space="preserve">, от 31.07.2023 </w:t>
      </w:r>
      <w:r>
        <w:fldChar w:fldCharType="begin"/>
      </w:r>
      <w:r>
        <w:instrText xml:space="preserve"> HYPERLINK "https://login.consultant.ru/link/?req=doc&amp;base=LAW&amp;n=453256&amp;dst=100028" \o "Федеральный закон от 31.07.2023 N 401-ФЗ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401-ФЗ</w:t>
      </w:r>
      <w:r>
        <w:fldChar w:fldCharType="end"/>
      </w:r>
      <w:r>
        <w:rPr>
          <w:sz w:val="20"/>
        </w:rPr>
        <w:t xml:space="preserve">, от 04.08.2023 </w:t>
      </w:r>
      <w:r>
        <w:fldChar w:fldCharType="begin"/>
      </w:r>
      <w:r>
        <w:instrText xml:space="preserve"> HYPERLINK "https://login.consultant.ru/link/?req=doc&amp;base=LAW&amp;n=453882&amp;dst=100018" \o "Федеральный закон от 04.08.2023 N 412-ФЗ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412-ФЗ</w:t>
      </w:r>
      <w:r>
        <w:fldChar w:fldCharType="end"/>
      </w:r>
      <w:r>
        <w:rPr>
          <w:sz w:val="20"/>
        </w:rPr>
        <w:t xml:space="preserve">, от 13.12.2024 </w:t>
      </w:r>
      <w:r>
        <w:fldChar w:fldCharType="begin"/>
      </w:r>
      <w:r>
        <w:instrText xml:space="preserve"> HYPERLINK "https://login.consultant.ru/link/?req=doc&amp;base=LAW&amp;n=493079&amp;dst=100029" \o "Федеральный закон от 13.12.2024 N 473-ФЗ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473-ФЗ</w:t>
      </w:r>
      <w:r>
        <w:fldChar w:fldCharType="end"/>
      </w:r>
      <w:r>
        <w:rPr>
          <w:sz w:val="20"/>
        </w:rPr>
        <w:t>)</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30.05.2025 в абз. 4 ч. 3 ст. 23.1 вносятся изменения (</w:t>
            </w:r>
            <w:r>
              <w:fldChar w:fldCharType="begin"/>
            </w:r>
            <w:r>
              <w:instrText xml:space="preserve"> HYPERLINK "https://login.consultant.ru/link/?req=doc&amp;base=LAW&amp;n=491932&amp;dst=100088" \o "Федеральный закон от 30.11.2024 N 420-ФЗ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30.11.2024 N 420-ФЗ). См. будущую </w:t>
            </w:r>
            <w:r>
              <w:fldChar w:fldCharType="begin"/>
            </w:r>
            <w:r>
              <w:instrText xml:space="preserve"> HYPERLINK "https://login.consultant.ru/link/?req=doc&amp;base=LAW&amp;n=492192&amp;dst=11133" \o ""Кодекс Российской Федерации об административных правонарушениях" от 30.12.2001 N 195-ФЗ (ред. от 28.12.2024) (с изм. и доп., вступ. в силу с 30.05.2025)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r>
        <w:fldChar w:fldCharType="begin"/>
      </w:r>
      <w:r>
        <w:instrText xml:space="preserve"> HYPERLINK \l "P2077" \o "Статья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instrText>
      </w:r>
      <w:r>
        <w:fldChar w:fldCharType="separate"/>
      </w:r>
      <w:r>
        <w:rPr>
          <w:color w:val="0000FF"/>
          <w:sz w:val="20"/>
        </w:rPr>
        <w:t>статьями 6.33</w:t>
      </w:r>
      <w:r>
        <w:fldChar w:fldCharType="end"/>
      </w:r>
      <w:r>
        <w:rPr>
          <w:sz w:val="20"/>
        </w:rPr>
        <w:t xml:space="preserve">, </w:t>
      </w:r>
      <w:r>
        <w:fldChar w:fldCharType="begin"/>
      </w:r>
      <w:r>
        <w:instrText xml:space="preserve"> HYPERLINK \l "P2425" \o "Статья 7.24. Нарушение порядка распоряжения объектом нежилого фонда, находящимся в федеральной собственности, и использования указанного объекта" </w:instrText>
      </w:r>
      <w:r>
        <w:fldChar w:fldCharType="separate"/>
      </w:r>
      <w:r>
        <w:rPr>
          <w:color w:val="0000FF"/>
          <w:sz w:val="20"/>
        </w:rPr>
        <w:t>7.24</w:t>
      </w:r>
      <w:r>
        <w:fldChar w:fldCharType="end"/>
      </w:r>
      <w:r>
        <w:rPr>
          <w:sz w:val="20"/>
        </w:rPr>
        <w:t xml:space="preserve">, </w:t>
      </w:r>
      <w:r>
        <w:fldChar w:fldCharType="begin"/>
      </w:r>
      <w:r>
        <w:instrText xml:space="preserve"> HYPERLINK \l "P3682" \o "2. Действия, предусмотренные частью 1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 </w:instrText>
      </w:r>
      <w:r>
        <w:fldChar w:fldCharType="separate"/>
      </w:r>
      <w:r>
        <w:rPr>
          <w:color w:val="0000FF"/>
          <w:sz w:val="20"/>
        </w:rPr>
        <w:t>частями 2</w:t>
      </w:r>
      <w:r>
        <w:fldChar w:fldCharType="end"/>
      </w:r>
      <w:r>
        <w:rPr>
          <w:sz w:val="20"/>
        </w:rPr>
        <w:t xml:space="preserve"> и </w:t>
      </w:r>
      <w:r>
        <w:fldChar w:fldCharType="begin"/>
      </w:r>
      <w:r>
        <w:instrText xml:space="preserve"> HYPERLINK \l "P3684" \o "3. Повторное совершение административного правонарушения, предусмотренного частью 2 настоящей статьи, -" </w:instrText>
      </w:r>
      <w:r>
        <w:fldChar w:fldCharType="separate"/>
      </w:r>
      <w:r>
        <w:rPr>
          <w:color w:val="0000FF"/>
          <w:sz w:val="20"/>
        </w:rPr>
        <w:t>3 статьи 9.4</w:t>
      </w:r>
      <w:r>
        <w:fldChar w:fldCharType="end"/>
      </w:r>
      <w:r>
        <w:rPr>
          <w:sz w:val="20"/>
        </w:rPr>
        <w:t xml:space="preserve">, </w:t>
      </w:r>
      <w:r>
        <w:fldChar w:fldCharType="begin"/>
      </w:r>
      <w:r>
        <w:instrText xml:space="preserve"> HYPERLINK \l "P3688" \o "Статья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instrText>
      </w:r>
      <w:r>
        <w:fldChar w:fldCharType="separate"/>
      </w:r>
      <w:r>
        <w:rPr>
          <w:color w:val="0000FF"/>
          <w:sz w:val="20"/>
        </w:rPr>
        <w:t>статьями 9.5</w:t>
      </w:r>
      <w:r>
        <w:fldChar w:fldCharType="end"/>
      </w:r>
      <w:r>
        <w:rPr>
          <w:sz w:val="20"/>
        </w:rPr>
        <w:t xml:space="preserve">, </w:t>
      </w:r>
      <w:r>
        <w:fldChar w:fldCharType="begin"/>
      </w:r>
      <w:r>
        <w:instrText xml:space="preserve"> HYPERLINK \l "P3712" \o "Статья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instrText>
      </w:r>
      <w:r>
        <w:fldChar w:fldCharType="separate"/>
      </w:r>
      <w:r>
        <w:rPr>
          <w:color w:val="0000FF"/>
          <w:sz w:val="20"/>
        </w:rPr>
        <w:t>9.5.1</w:t>
      </w:r>
      <w:r>
        <w:fldChar w:fldCharType="end"/>
      </w:r>
      <w:r>
        <w:rPr>
          <w:sz w:val="20"/>
        </w:rPr>
        <w:t xml:space="preserve">, </w:t>
      </w:r>
      <w:r>
        <w:fldChar w:fldCharType="begin"/>
      </w:r>
      <w:r>
        <w:instrText xml:space="preserve"> HYPERLINK \l "P5929" \o "Статья 13.33. Нарушение обязанностей, предусмотренных законодательством Российской Федерации в области электронной подписи" </w:instrText>
      </w:r>
      <w:r>
        <w:fldChar w:fldCharType="separate"/>
      </w:r>
      <w:r>
        <w:rPr>
          <w:color w:val="0000FF"/>
          <w:sz w:val="20"/>
        </w:rPr>
        <w:t>13.33</w:t>
      </w:r>
      <w:r>
        <w:fldChar w:fldCharType="end"/>
      </w:r>
      <w:r>
        <w:rPr>
          <w:sz w:val="20"/>
        </w:rPr>
        <w:t xml:space="preserve">, </w:t>
      </w:r>
      <w:r>
        <w:fldChar w:fldCharType="begin"/>
      </w:r>
      <w:r>
        <w:instrText xml:space="preserve"> HYPERLINK \l "P6233" \o "Статья 14.1. Осуществление предпринимательской деятельности без государственной регистрации или без специального разрешения (лицензии)" </w:instrText>
      </w:r>
      <w:r>
        <w:fldChar w:fldCharType="separate"/>
      </w:r>
      <w:r>
        <w:rPr>
          <w:color w:val="0000FF"/>
          <w:sz w:val="20"/>
        </w:rPr>
        <w:t>14.1</w:t>
      </w:r>
      <w:r>
        <w:fldChar w:fldCharType="end"/>
      </w:r>
      <w:r>
        <w:rPr>
          <w:sz w:val="20"/>
        </w:rPr>
        <w:t xml:space="preserve">, </w:t>
      </w:r>
      <w:r>
        <w:fldChar w:fldCharType="begin"/>
      </w:r>
      <w:r>
        <w:instrText xml:space="preserve"> HYPERLINK \l "P6642" \o "Статья 14.10. Незаконное использование средств индивидуализации товаров (работ, услуг)" </w:instrText>
      </w:r>
      <w:r>
        <w:fldChar w:fldCharType="separate"/>
      </w:r>
      <w:r>
        <w:rPr>
          <w:color w:val="0000FF"/>
          <w:sz w:val="20"/>
        </w:rPr>
        <w:t>14.10</w:t>
      </w:r>
      <w:r>
        <w:fldChar w:fldCharType="end"/>
      </w:r>
      <w:r>
        <w:rPr>
          <w:sz w:val="20"/>
        </w:rPr>
        <w:t xml:space="preserve">, </w:t>
      </w:r>
      <w:r>
        <w:fldChar w:fldCharType="begin"/>
      </w:r>
      <w:r>
        <w:instrText xml:space="preserve"> HYPERLINK \l "P6651" \o "Статья 14.11. Незаконное получение кредита или займа" </w:instrText>
      </w:r>
      <w:r>
        <w:fldChar w:fldCharType="separate"/>
      </w:r>
      <w:r>
        <w:rPr>
          <w:color w:val="0000FF"/>
          <w:sz w:val="20"/>
        </w:rPr>
        <w:t>14.11</w:t>
      </w:r>
      <w:r>
        <w:fldChar w:fldCharType="end"/>
      </w:r>
      <w:r>
        <w:rPr>
          <w:sz w:val="20"/>
        </w:rPr>
        <w:t xml:space="preserve">, </w:t>
      </w:r>
      <w:r>
        <w:fldChar w:fldCharType="begin"/>
      </w:r>
      <w:r>
        <w:instrText xml:space="preserve"> HYPERLINK \l "P6714" \o "Статья 14.14. Воспрепятствование должностными лицами кредитной или иной финансовой организации осуществлению функций временной администрации" </w:instrText>
      </w:r>
      <w:r>
        <w:fldChar w:fldCharType="separate"/>
      </w:r>
      <w:r>
        <w:rPr>
          <w:color w:val="0000FF"/>
          <w:sz w:val="20"/>
        </w:rPr>
        <w:t>14.14</w:t>
      </w:r>
      <w:r>
        <w:fldChar w:fldCharType="end"/>
      </w:r>
      <w:r>
        <w:rPr>
          <w:sz w:val="20"/>
        </w:rPr>
        <w:t xml:space="preserve">, </w:t>
      </w:r>
      <w:r>
        <w:fldChar w:fldCharType="begin"/>
      </w:r>
      <w:r>
        <w:instrText xml:space="preserve"> HYPERLINK \l "P6754" \o "1.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instrText>
      </w:r>
      <w:r>
        <w:fldChar w:fldCharType="separate"/>
      </w:r>
      <w:r>
        <w:rPr>
          <w:color w:val="0000FF"/>
          <w:sz w:val="20"/>
        </w:rPr>
        <w:t>частями 1</w:t>
      </w:r>
      <w:r>
        <w:fldChar w:fldCharType="end"/>
      </w:r>
      <w:r>
        <w:rPr>
          <w:sz w:val="20"/>
        </w:rPr>
        <w:t xml:space="preserve"> и </w:t>
      </w:r>
      <w:r>
        <w:fldChar w:fldCharType="begin"/>
      </w:r>
      <w:r>
        <w:instrText xml:space="preserve"> HYPERLINK \l "P6757" \o "2.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instrText>
      </w:r>
      <w:r>
        <w:fldChar w:fldCharType="separate"/>
      </w:r>
      <w:r>
        <w:rPr>
          <w:color w:val="0000FF"/>
          <w:sz w:val="20"/>
        </w:rPr>
        <w:t>2 статьи 14.16</w:t>
      </w:r>
      <w:r>
        <w:fldChar w:fldCharType="end"/>
      </w:r>
      <w:r>
        <w:rPr>
          <w:sz w:val="20"/>
        </w:rPr>
        <w:t xml:space="preserve">, </w:t>
      </w:r>
      <w:r>
        <w:fldChar w:fldCharType="begin"/>
      </w:r>
      <w:r>
        <w:instrText xml:space="preserve"> HYPERLINK \l "P6773" \o "Статья 14.17. Нарушение требований к производству или обороту этилового спирта, алкогольной и спиртосодержащей продукции" </w:instrText>
      </w:r>
      <w:r>
        <w:fldChar w:fldCharType="separate"/>
      </w:r>
      <w:r>
        <w:rPr>
          <w:color w:val="0000FF"/>
          <w:sz w:val="20"/>
        </w:rPr>
        <w:t>статьей 14.17</w:t>
      </w:r>
      <w:r>
        <w:fldChar w:fldCharType="end"/>
      </w:r>
      <w:r>
        <w:rPr>
          <w:sz w:val="20"/>
        </w:rPr>
        <w:t xml:space="preserve">, </w:t>
      </w:r>
      <w:r>
        <w:fldChar w:fldCharType="begin"/>
      </w:r>
      <w:r>
        <w:instrText xml:space="preserve"> HYPERLINK \l "P6814" \o "2.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законом от 29 декабря 2006 года N 264-ФЗ "О развитии сельского хозяйства" (за исключением розничной продажи пива и пивных напитков, си..." </w:instrText>
      </w:r>
      <w:r>
        <w:fldChar w:fldCharType="separate"/>
      </w:r>
      <w:r>
        <w:rPr>
          <w:color w:val="0000FF"/>
          <w:sz w:val="20"/>
        </w:rPr>
        <w:t>частью 2 статьи 14.17.1</w:t>
      </w:r>
      <w:r>
        <w:fldChar w:fldCharType="end"/>
      </w:r>
      <w:r>
        <w:rPr>
          <w:sz w:val="20"/>
        </w:rPr>
        <w:t xml:space="preserve">, </w:t>
      </w:r>
      <w:r>
        <w:fldChar w:fldCharType="begin"/>
      </w:r>
      <w:r>
        <w:instrText xml:space="preserve"> HYPERLINK \l "P6825" \o "Статья 14.17.3. Производство и (или) оборот порошкообразной спиртосодержащей продукции" </w:instrText>
      </w:r>
      <w:r>
        <w:fldChar w:fldCharType="separate"/>
      </w:r>
      <w:r>
        <w:rPr>
          <w:color w:val="0000FF"/>
          <w:sz w:val="20"/>
        </w:rPr>
        <w:t>статьями 14.17.3</w:t>
      </w:r>
      <w:r>
        <w:fldChar w:fldCharType="end"/>
      </w:r>
      <w:r>
        <w:rPr>
          <w:sz w:val="20"/>
        </w:rPr>
        <w:t xml:space="preserve">, </w:t>
      </w:r>
      <w:r>
        <w:fldChar w:fldCharType="begin"/>
      </w:r>
      <w:r>
        <w:instrText xml:space="preserve"> HYPERLINK \l "P6832" \o "Статья 14.17.4. Нарушение требований к производству и (или) обороту пива и пивных напитков, сидра, пуаре, медовухи" </w:instrText>
      </w:r>
      <w:r>
        <w:fldChar w:fldCharType="separate"/>
      </w:r>
      <w:r>
        <w:rPr>
          <w:color w:val="0000FF"/>
          <w:sz w:val="20"/>
        </w:rPr>
        <w:t>14.17.4</w:t>
      </w:r>
      <w:r>
        <w:fldChar w:fldCharType="end"/>
      </w:r>
      <w:r>
        <w:rPr>
          <w:sz w:val="20"/>
        </w:rPr>
        <w:t xml:space="preserve">, </w:t>
      </w:r>
      <w:r>
        <w:fldChar w:fldCharType="begin"/>
      </w:r>
      <w:r>
        <w:instrText xml:space="preserve"> HYPERLINK \l "P6847" \o "Статья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instrText>
      </w:r>
      <w:r>
        <w:fldChar w:fldCharType="separate"/>
      </w:r>
      <w:r>
        <w:rPr>
          <w:color w:val="0000FF"/>
          <w:sz w:val="20"/>
        </w:rPr>
        <w:t>14.18</w:t>
      </w:r>
      <w:r>
        <w:fldChar w:fldCharType="end"/>
      </w:r>
      <w:r>
        <w:rPr>
          <w:sz w:val="20"/>
        </w:rPr>
        <w:t xml:space="preserve">, </w:t>
      </w:r>
      <w:r>
        <w:fldChar w:fldCharType="begin"/>
      </w:r>
      <w:r>
        <w:instrText xml:space="preserve"> HYPERLINK \l "P6877" \o "Статья 14.23. Осуществление дисквалифицированным лицом деятельности по управлению юридическим лицом" </w:instrText>
      </w:r>
      <w:r>
        <w:fldChar w:fldCharType="separate"/>
      </w:r>
      <w:r>
        <w:rPr>
          <w:color w:val="0000FF"/>
          <w:sz w:val="20"/>
        </w:rPr>
        <w:t>14.23</w:t>
      </w:r>
      <w:r>
        <w:fldChar w:fldCharType="end"/>
      </w:r>
      <w:r>
        <w:rPr>
          <w:sz w:val="20"/>
        </w:rPr>
        <w:t xml:space="preserve">, </w:t>
      </w:r>
      <w:r>
        <w:fldChar w:fldCharType="begin"/>
      </w:r>
      <w:r>
        <w:instrText xml:space="preserve"> HYPERLINK \l "P6963" \o "Статья 14.27. Нарушение законодательства о лотереях" </w:instrText>
      </w:r>
      <w:r>
        <w:fldChar w:fldCharType="separate"/>
      </w:r>
      <w:r>
        <w:rPr>
          <w:color w:val="0000FF"/>
          <w:sz w:val="20"/>
        </w:rPr>
        <w:t>14.27</w:t>
      </w:r>
      <w:r>
        <w:fldChar w:fldCharType="end"/>
      </w:r>
      <w:r>
        <w:rPr>
          <w:sz w:val="20"/>
        </w:rPr>
        <w:t xml:space="preserve">, </w:t>
      </w:r>
      <w:r>
        <w:fldChar w:fldCharType="begin"/>
      </w:r>
      <w:r>
        <w:instrText xml:space="preserve"> HYPERLINK \l "P7180" \o "Статья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instrText>
      </w:r>
      <w:r>
        <w:fldChar w:fldCharType="separate"/>
      </w:r>
      <w:r>
        <w:rPr>
          <w:color w:val="0000FF"/>
          <w:sz w:val="20"/>
        </w:rPr>
        <w:t>14.36</w:t>
      </w:r>
      <w:r>
        <w:fldChar w:fldCharType="end"/>
      </w:r>
      <w:r>
        <w:rPr>
          <w:sz w:val="20"/>
        </w:rPr>
        <w:t xml:space="preserve">, </w:t>
      </w:r>
      <w:r>
        <w:fldChar w:fldCharType="begin"/>
      </w:r>
      <w:r>
        <w:instrText xml:space="preserve"> HYPERLINK \l "P7187" \o "Статья 14.37. Нарушения требований к установке и (или) эксплуатации рекламной конструкции" </w:instrText>
      </w:r>
      <w:r>
        <w:fldChar w:fldCharType="separate"/>
      </w:r>
      <w:r>
        <w:rPr>
          <w:color w:val="0000FF"/>
          <w:sz w:val="20"/>
        </w:rPr>
        <w:t>14.37</w:t>
      </w:r>
      <w:r>
        <w:fldChar w:fldCharType="end"/>
      </w:r>
      <w:r>
        <w:rPr>
          <w:sz w:val="20"/>
        </w:rPr>
        <w:t xml:space="preserve">, </w:t>
      </w:r>
      <w:r>
        <w:fldChar w:fldCharType="begin"/>
      </w:r>
      <w:r>
        <w:instrText xml:space="preserve"> HYPERLINK \l "P7205" \o "2.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instrText>
      </w:r>
      <w:r>
        <w:fldChar w:fldCharType="separate"/>
      </w:r>
      <w:r>
        <w:rPr>
          <w:color w:val="0000FF"/>
          <w:sz w:val="20"/>
        </w:rPr>
        <w:t>частью 2 статьи 14.38</w:t>
      </w:r>
      <w:r>
        <w:fldChar w:fldCharType="end"/>
      </w:r>
      <w:r>
        <w:rPr>
          <w:sz w:val="20"/>
        </w:rPr>
        <w:t xml:space="preserve">, </w:t>
      </w:r>
      <w:r>
        <w:fldChar w:fldCharType="begin"/>
      </w:r>
      <w:r>
        <w:instrText xml:space="preserve"> HYPERLINK \l "P7285" \o "Статья 14.43. Нарушение изготовителем, исполнителем (лицом, выполняющим функции иностранного изготовителя), продавцом требований технических регламентов" </w:instrText>
      </w:r>
      <w:r>
        <w:fldChar w:fldCharType="separate"/>
      </w:r>
      <w:r>
        <w:rPr>
          <w:color w:val="0000FF"/>
          <w:sz w:val="20"/>
        </w:rPr>
        <w:t>статьями 14.43</w:t>
      </w:r>
      <w:r>
        <w:fldChar w:fldCharType="end"/>
      </w:r>
      <w:r>
        <w:rPr>
          <w:sz w:val="20"/>
        </w:rPr>
        <w:t xml:space="preserve"> - </w:t>
      </w:r>
      <w:r>
        <w:fldChar w:fldCharType="begin"/>
      </w:r>
      <w:r>
        <w:instrText xml:space="preserve"> HYPERLINK \l "P7397" \o "Статья 14.50. Неисполнение обязанностей и требований при осуществлении внешнеторговых бартерных сделок" </w:instrText>
      </w:r>
      <w:r>
        <w:fldChar w:fldCharType="separate"/>
      </w:r>
      <w:r>
        <w:rPr>
          <w:color w:val="0000FF"/>
          <w:sz w:val="20"/>
        </w:rPr>
        <w:t>14.50</w:t>
      </w:r>
      <w:r>
        <w:fldChar w:fldCharType="end"/>
      </w:r>
      <w:r>
        <w:rPr>
          <w:sz w:val="20"/>
        </w:rPr>
        <w:t xml:space="preserve">, </w:t>
      </w:r>
      <w:r>
        <w:fldChar w:fldCharType="begin"/>
      </w:r>
      <w:r>
        <w:instrText xml:space="preserve"> HYPERLINK \l "P7583" \o "1. Нарушение кредитором или представителем кредитора установленных главой 2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общих правил совершения действий, направленных на возврат просроченной задолженности физических лиц, за исключением случаев, предусмотренных частью 6 настоя..." </w:instrText>
      </w:r>
      <w:r>
        <w:fldChar w:fldCharType="separate"/>
      </w:r>
      <w:r>
        <w:rPr>
          <w:color w:val="0000FF"/>
          <w:sz w:val="20"/>
        </w:rPr>
        <w:t>частями 1</w:t>
      </w:r>
      <w:r>
        <w:fldChar w:fldCharType="end"/>
      </w:r>
      <w:r>
        <w:rPr>
          <w:sz w:val="20"/>
        </w:rPr>
        <w:t xml:space="preserve"> - </w:t>
      </w:r>
      <w:r>
        <w:fldChar w:fldCharType="begin"/>
      </w:r>
      <w:r>
        <w:instrText xml:space="preserve"> HYPERLINK \l "P7587" \o "3.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профессиональной коллекторской организации, требований и ограничений,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 </w:instrText>
      </w:r>
      <w:r>
        <w:fldChar w:fldCharType="separate"/>
      </w:r>
      <w:r>
        <w:rPr>
          <w:color w:val="0000FF"/>
          <w:sz w:val="20"/>
        </w:rPr>
        <w:t>3</w:t>
      </w:r>
      <w:r>
        <w:fldChar w:fldCharType="end"/>
      </w:r>
      <w:r>
        <w:rPr>
          <w:sz w:val="20"/>
        </w:rPr>
        <w:t xml:space="preserve">, </w:t>
      </w:r>
      <w:r>
        <w:fldChar w:fldCharType="begin"/>
      </w:r>
      <w:r>
        <w:instrText xml:space="preserve"> HYPERLINK \l "P7591" \o "5. Неисполнение решения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об ограничении использования одного или нескольких способов взаимодействия с должником -" </w:instrText>
      </w:r>
      <w:r>
        <w:fldChar w:fldCharType="separate"/>
      </w:r>
      <w:r>
        <w:rPr>
          <w:color w:val="0000FF"/>
          <w:sz w:val="20"/>
        </w:rPr>
        <w:t>5</w:t>
      </w:r>
      <w:r>
        <w:fldChar w:fldCharType="end"/>
      </w:r>
      <w:r>
        <w:rPr>
          <w:sz w:val="20"/>
        </w:rPr>
        <w:t xml:space="preserve"> и </w:t>
      </w:r>
      <w:r>
        <w:fldChar w:fldCharType="begin"/>
      </w:r>
      <w:r>
        <w:instrText xml:space="preserve"> HYPERLINK \l "P7593" \o "6. Осуществление взаимодействия с должником, направленного на возврат просроченной задолженности, способами, предусмотренными пунктами 1 и 2 части 1 статьи 4 Федерального закона от 3 июля 2016 года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с нарушением ограничений, установленных частями 1 и 2 статьи 5 указанного..." </w:instrText>
      </w:r>
      <w:r>
        <w:fldChar w:fldCharType="separate"/>
      </w:r>
      <w:r>
        <w:rPr>
          <w:color w:val="0000FF"/>
          <w:sz w:val="20"/>
        </w:rPr>
        <w:t>6 статьи 14.57</w:t>
      </w:r>
      <w:r>
        <w:fldChar w:fldCharType="end"/>
      </w:r>
      <w:r>
        <w:rPr>
          <w:sz w:val="20"/>
        </w:rPr>
        <w:t xml:space="preserve">, </w:t>
      </w:r>
      <w:r>
        <w:fldChar w:fldCharType="begin"/>
      </w:r>
      <w:r>
        <w:instrText xml:space="preserve"> HYPERLINK \l "P7674" \o "1. Производство или оборот табачных изделий, табачной продукции, никотинсодержащей продукции и (или) сырья для их производства без соответствующей лицензии (в случае, если такая лицензия является обязательной), если эти действия не содержат признаков уголовно наказуемого деяния, -" </w:instrText>
      </w:r>
      <w:r>
        <w:fldChar w:fldCharType="separate"/>
      </w:r>
      <w:r>
        <w:rPr>
          <w:color w:val="0000FF"/>
          <w:sz w:val="20"/>
        </w:rPr>
        <w:t>частями 1</w:t>
      </w:r>
      <w:r>
        <w:fldChar w:fldCharType="end"/>
      </w:r>
      <w:r>
        <w:rPr>
          <w:sz w:val="20"/>
        </w:rPr>
        <w:t xml:space="preserve"> - </w:t>
      </w:r>
      <w:r>
        <w:fldChar w:fldCharType="begin"/>
      </w:r>
      <w:r>
        <w:instrText xml:space="preserve"> HYPERLINK \l "P7678" \o "3. Использование и (или) владение основным технологическим оборудованием для производства табачных изделий, табачной продукции, никотинсодержащей продукции и (или) сырья для их производства, зарегистрированным, но не законсервированным в установленном законодательством Российской Федерации порядке, в отсутствие лицензии на производство табачной продукции, и (или) сырья, и (или) никотинсодержащей продукции, и (или) никотинового сырья -" </w:instrText>
      </w:r>
      <w:r>
        <w:fldChar w:fldCharType="separate"/>
      </w:r>
      <w:r>
        <w:rPr>
          <w:color w:val="0000FF"/>
          <w:sz w:val="20"/>
        </w:rPr>
        <w:t>3 статьи 14.67</w:t>
      </w:r>
      <w:r>
        <w:fldChar w:fldCharType="end"/>
      </w:r>
      <w:r>
        <w:rPr>
          <w:sz w:val="20"/>
        </w:rPr>
        <w:t xml:space="preserve">, </w:t>
      </w:r>
      <w:r>
        <w:fldChar w:fldCharType="begin"/>
      </w:r>
      <w:r>
        <w:instrText xml:space="preserve"> HYPERLINK \l "P7771" \o "1.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instrText>
      </w:r>
      <w:r>
        <w:fldChar w:fldCharType="separate"/>
      </w:r>
      <w:r>
        <w:rPr>
          <w:color w:val="0000FF"/>
          <w:sz w:val="20"/>
        </w:rPr>
        <w:t>частью 1 статьи 15.10</w:t>
      </w:r>
      <w:r>
        <w:fldChar w:fldCharType="end"/>
      </w:r>
      <w:r>
        <w:rPr>
          <w:sz w:val="20"/>
        </w:rPr>
        <w:t xml:space="preserve">, </w:t>
      </w:r>
      <w:r>
        <w:fldChar w:fldCharType="begin"/>
      </w:r>
      <w:r>
        <w:instrText xml:space="preserve"> HYPERLINK \l "P9100" \o "2. Неисполнение банком или иной кредитной организацией содержащегося в исполнительном документе требования о взыскании денежных средств с должника -" </w:instrText>
      </w:r>
      <w:r>
        <w:fldChar w:fldCharType="separate"/>
      </w:r>
      <w:r>
        <w:rPr>
          <w:color w:val="0000FF"/>
          <w:sz w:val="20"/>
        </w:rPr>
        <w:t>частями 2</w:t>
      </w:r>
      <w:r>
        <w:fldChar w:fldCharType="end"/>
      </w:r>
      <w:r>
        <w:rPr>
          <w:sz w:val="20"/>
        </w:rPr>
        <w:t xml:space="preserve"> и </w:t>
      </w:r>
      <w:r>
        <w:fldChar w:fldCharType="begin"/>
      </w:r>
      <w:r>
        <w:instrText xml:space="preserve"> HYPERLINK \l "P9102" \o "2.1.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instrText>
      </w:r>
      <w:r>
        <w:fldChar w:fldCharType="separate"/>
      </w:r>
      <w:r>
        <w:rPr>
          <w:color w:val="0000FF"/>
          <w:sz w:val="20"/>
        </w:rPr>
        <w:t>2.1 статьи 17.14</w:t>
      </w:r>
      <w:r>
        <w:fldChar w:fldCharType="end"/>
      </w:r>
      <w:r>
        <w:rPr>
          <w:sz w:val="20"/>
        </w:rPr>
        <w:t xml:space="preserve">, </w:t>
      </w:r>
      <w:r>
        <w:fldChar w:fldCharType="begin"/>
      </w:r>
      <w:r>
        <w:instrText xml:space="preserve"> HYPERLINK \l "P9615" \o "6.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instrText>
      </w:r>
      <w:r>
        <w:fldChar w:fldCharType="separate"/>
      </w:r>
      <w:r>
        <w:rPr>
          <w:color w:val="0000FF"/>
          <w:sz w:val="20"/>
        </w:rPr>
        <w:t>частями 6</w:t>
      </w:r>
      <w:r>
        <w:fldChar w:fldCharType="end"/>
      </w:r>
      <w:r>
        <w:rPr>
          <w:sz w:val="20"/>
        </w:rPr>
        <w:t xml:space="preserve"> и </w:t>
      </w:r>
      <w:r>
        <w:fldChar w:fldCharType="begin"/>
      </w:r>
      <w:r>
        <w:instrText xml:space="preserve"> HYPERLINK \l "P9668"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instrText>
      </w:r>
      <w:r>
        <w:fldChar w:fldCharType="separate"/>
      </w:r>
      <w:r>
        <w:rPr>
          <w:color w:val="0000FF"/>
          <w:sz w:val="20"/>
        </w:rPr>
        <w:t>15 статьи 19.5</w:t>
      </w:r>
      <w:r>
        <w:fldChar w:fldCharType="end"/>
      </w:r>
      <w:r>
        <w:rPr>
          <w:sz w:val="20"/>
        </w:rPr>
        <w:t xml:space="preserve">, </w:t>
      </w:r>
      <w:r>
        <w:fldChar w:fldCharType="begin"/>
      </w:r>
      <w:r>
        <w:instrText xml:space="preserve"> HYPERLINK \l "P10460" \o "Статья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instrText>
      </w:r>
      <w:r>
        <w:fldChar w:fldCharType="separate"/>
      </w:r>
      <w:r>
        <w:rPr>
          <w:color w:val="0000FF"/>
          <w:sz w:val="20"/>
        </w:rPr>
        <w:t>статьей 19.33</w:t>
      </w:r>
      <w:r>
        <w:fldChar w:fldCharType="end"/>
      </w:r>
      <w:r>
        <w:rPr>
          <w:sz w:val="20"/>
        </w:rP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pPr>
        <w:pStyle w:val="ConsPlusNormal0"/>
        <w:jc w:val="both"/>
      </w:pPr>
      <w:r>
        <w:rPr>
          <w:sz w:val="20"/>
        </w:rPr>
        <w:t xml:space="preserve">(в ред. Федеральных законов от 29.06.2015 </w:t>
      </w:r>
      <w:r>
        <w:fldChar w:fldCharType="begin"/>
      </w:r>
      <w:r>
        <w:instrText xml:space="preserve"> HYPERLINK "https://login.consultant.ru/link/?req=doc&amp;base=LAW&amp;n=221691&amp;dst=100681" \o "Федеральный закон от 29.06.2015 N 154-ФЗ (ред. от 29.07.2017) "Об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154-ФЗ</w:t>
      </w:r>
      <w:r>
        <w:fldChar w:fldCharType="end"/>
      </w:r>
      <w:r>
        <w:rPr>
          <w:sz w:val="20"/>
        </w:rPr>
        <w:t xml:space="preserve">, от 28.12.2016 </w:t>
      </w:r>
      <w:r>
        <w:fldChar w:fldCharType="begin"/>
      </w:r>
      <w:r>
        <w:instrText xml:space="preserve"> HYPERLINK "https://login.consultant.ru/link/?req=doc&amp;base=LAW&amp;n=209781&amp;dst=100046" \o "Федеральный закон от 28.12.2016 N 471-ФЗ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instrText>
        <w:cr/>
        <w:instrText xml:space="preserve">
{КонсультантПлюс}" </w:instrText>
      </w:r>
      <w:r>
        <w:fldChar w:fldCharType="separate"/>
      </w:r>
      <w:r>
        <w:rPr>
          <w:color w:val="0000FF"/>
          <w:sz w:val="20"/>
        </w:rPr>
        <w:t>N 471-ФЗ</w:t>
      </w:r>
      <w:r>
        <w:fldChar w:fldCharType="end"/>
      </w:r>
      <w:r>
        <w:rPr>
          <w:sz w:val="20"/>
        </w:rPr>
        <w:t xml:space="preserve">, от 29.07.2017 </w:t>
      </w:r>
      <w:r>
        <w:fldChar w:fldCharType="begin"/>
      </w:r>
      <w:r>
        <w:instrText xml:space="preserve"> HYPERLINK "https://login.consultant.ru/link/?req=doc&amp;base=LAW&amp;n=221231&amp;dst=100036" \o "Федеральный закон от 29.07.2017 N 265-ФЗ "О внесении изменений в Кодекс Российской Федерации об административных правонарушениях в части усиления ответственности за незаконную продажу алкогольной продукции"</w:instrText>
        <w:cr/>
        <w:instrText xml:space="preserve">
{КонсультантПлюс}" </w:instrText>
      </w:r>
      <w:r>
        <w:fldChar w:fldCharType="separate"/>
      </w:r>
      <w:r>
        <w:rPr>
          <w:color w:val="0000FF"/>
          <w:sz w:val="20"/>
        </w:rPr>
        <w:t>N 265-ФЗ</w:t>
      </w:r>
      <w:r>
        <w:fldChar w:fldCharType="end"/>
      </w:r>
      <w:r>
        <w:rPr>
          <w:sz w:val="20"/>
        </w:rPr>
        <w:t xml:space="preserve">, от 04.11.2019 </w:t>
      </w:r>
      <w:r>
        <w:fldChar w:fldCharType="begin"/>
      </w:r>
      <w:r>
        <w:instrText xml:space="preserve"> HYPERLINK "https://login.consultant.ru/link/?req=doc&amp;base=LAW&amp;n=336734&amp;dst=100016" \o "Федеральный закон от 04.11.2019 N 357-ФЗ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357-ФЗ</w:t>
      </w:r>
      <w:r>
        <w:fldChar w:fldCharType="end"/>
      </w:r>
      <w:r>
        <w:rPr>
          <w:sz w:val="20"/>
        </w:rPr>
        <w:t xml:space="preserve">, от 26.03.2022 </w:t>
      </w:r>
      <w:r>
        <w:fldChar w:fldCharType="begin"/>
      </w:r>
      <w:r>
        <w:instrText xml:space="preserve"> HYPERLINK "https://login.consultant.ru/link/?req=doc&amp;base=LAW&amp;n=412688&amp;dst=100028" \o "Федеральный закон от 26.03.2022 N 70-ФЗ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70-ФЗ</w:t>
      </w:r>
      <w:r>
        <w:fldChar w:fldCharType="end"/>
      </w:r>
      <w:r>
        <w:rPr>
          <w:sz w:val="20"/>
        </w:rPr>
        <w:t xml:space="preserve">, от 24.07.2023 </w:t>
      </w:r>
      <w:r>
        <w:fldChar w:fldCharType="begin"/>
      </w:r>
      <w:r>
        <w:instrText xml:space="preserve"> HYPERLINK "https://login.consultant.ru/link/?req=doc&amp;base=LAW&amp;n=452703&amp;dst=100024" \o "Федеральный закон от 24.07.2023 N 363-ФЗ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363-ФЗ</w:t>
      </w:r>
      <w:r>
        <w:fldChar w:fldCharType="end"/>
      </w:r>
      <w:r>
        <w:rPr>
          <w:sz w:val="20"/>
        </w:rPr>
        <w:t xml:space="preserve">, от 04.08.2023 </w:t>
      </w:r>
      <w:r>
        <w:fldChar w:fldCharType="begin"/>
      </w:r>
      <w:r>
        <w:instrText xml:space="preserve"> HYPERLINK "https://login.consultant.ru/link/?req=doc&amp;base=LAW&amp;n=453874&amp;dst=100040" \o "Федеральный закон от 04.08.2023 N 423-ФЗ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423-ФЗ</w:t>
      </w:r>
      <w:r>
        <w:fldChar w:fldCharType="end"/>
      </w:r>
      <w:r>
        <w:rPr>
          <w:sz w:val="20"/>
        </w:rPr>
        <w:t xml:space="preserve">, от 13.12.2024 </w:t>
      </w:r>
      <w:r>
        <w:fldChar w:fldCharType="begin"/>
      </w:r>
      <w:r>
        <w:instrText xml:space="preserve"> HYPERLINK "https://login.consultant.ru/link/?req=doc&amp;base=LAW&amp;n=493079&amp;dst=100030" \o "Федеральный закон от 13.12.2024 N 473-ФЗ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473-ФЗ</w:t>
      </w:r>
      <w:r>
        <w:fldChar w:fldCharType="end"/>
      </w:r>
      <w:r>
        <w:rPr>
          <w:sz w:val="20"/>
        </w:rPr>
        <w:t>)</w:t>
      </w:r>
    </w:p>
    <w:p>
      <w:pPr>
        <w:pStyle w:val="ConsPlusNormal0"/>
        <w:spacing w:before="200" w:line="240" w:lineRule="auto"/>
        <w:ind w:firstLine="540"/>
        <w:jc w:val="both"/>
      </w:pPr>
      <w:r>
        <w:rPr>
          <w:sz w:val="20"/>
        </w:rPr>
        <w:t xml:space="preserve">Судьи арбитражных судов рассматривают дела об административных правонарушениях, предусмотренных </w:t>
      </w:r>
      <w:r>
        <w:fldChar w:fldCharType="begin"/>
      </w:r>
      <w:r>
        <w:instrText xml:space="preserve"> HYPERLINK \l "P6629" \o "2.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instrText>
      </w:r>
      <w:r>
        <w:fldChar w:fldCharType="separate"/>
      </w:r>
      <w:r>
        <w:rPr>
          <w:color w:val="0000FF"/>
          <w:sz w:val="20"/>
        </w:rPr>
        <w:t>частью 2 статьи 14.9</w:t>
      </w:r>
      <w:r>
        <w:fldChar w:fldCharType="end"/>
      </w:r>
      <w:r>
        <w:rPr>
          <w:sz w:val="20"/>
        </w:rPr>
        <w:t xml:space="preserve">, </w:t>
      </w:r>
      <w:r>
        <w:fldChar w:fldCharType="begin"/>
      </w:r>
      <w:r>
        <w:instrText xml:space="preserve"> HYPERLINK \l "P6633" \o "Статья 14.9.1. Нарушение порядка осуществления процедур, включенных в исчерпывающие перечни процедур в сферах строительства" </w:instrText>
      </w:r>
      <w:r>
        <w:fldChar w:fldCharType="separate"/>
      </w:r>
      <w:r>
        <w:rPr>
          <w:color w:val="0000FF"/>
          <w:sz w:val="20"/>
        </w:rPr>
        <w:t>статьями 14.9.1</w:t>
      </w:r>
      <w:r>
        <w:fldChar w:fldCharType="end"/>
      </w:r>
      <w:r>
        <w:rPr>
          <w:sz w:val="20"/>
        </w:rPr>
        <w:t xml:space="preserve">, </w:t>
      </w:r>
      <w:r>
        <w:fldChar w:fldCharType="begin"/>
      </w:r>
      <w:r>
        <w:instrText xml:space="preserve"> HYPERLINK \l "P6659" \o "Статья 14.12. Фиктивное или преднамеренное банкротство" </w:instrText>
      </w:r>
      <w:r>
        <w:fldChar w:fldCharType="separate"/>
      </w:r>
      <w:r>
        <w:rPr>
          <w:color w:val="0000FF"/>
          <w:sz w:val="20"/>
        </w:rPr>
        <w:t>14.12</w:t>
      </w:r>
      <w:r>
        <w:fldChar w:fldCharType="end"/>
      </w:r>
      <w:r>
        <w:rPr>
          <w:sz w:val="20"/>
        </w:rPr>
        <w:t xml:space="preserve">, </w:t>
      </w:r>
      <w:r>
        <w:fldChar w:fldCharType="begin"/>
      </w:r>
      <w:r>
        <w:instrText xml:space="preserve"> HYPERLINK \l "P6672" \o "1.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instrText>
      </w:r>
      <w:r>
        <w:fldChar w:fldCharType="separate"/>
      </w:r>
      <w:r>
        <w:rPr>
          <w:color w:val="0000FF"/>
          <w:sz w:val="20"/>
        </w:rPr>
        <w:t>частями 1</w:t>
      </w:r>
      <w:r>
        <w:fldChar w:fldCharType="end"/>
      </w:r>
      <w:r>
        <w:rPr>
          <w:sz w:val="20"/>
        </w:rPr>
        <w:t xml:space="preserve"> - </w:t>
      </w:r>
      <w:r>
        <w:fldChar w:fldCharType="begin"/>
      </w:r>
      <w:r>
        <w:instrText xml:space="preserve"> HYPERLINK \l "P6693" \o "4.1.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"О несостоятельности (банкротстве)", -" </w:instrText>
      </w:r>
      <w:r>
        <w:fldChar w:fldCharType="separate"/>
      </w:r>
      <w:r>
        <w:rPr>
          <w:color w:val="0000FF"/>
          <w:sz w:val="20"/>
        </w:rPr>
        <w:t>4.1</w:t>
      </w:r>
      <w:r>
        <w:fldChar w:fldCharType="end"/>
      </w:r>
      <w:r>
        <w:rPr>
          <w:sz w:val="20"/>
        </w:rPr>
        <w:t xml:space="preserve">, </w:t>
      </w:r>
      <w:r>
        <w:fldChar w:fldCharType="begin"/>
      </w:r>
      <w:r>
        <w:instrText xml:space="preserve"> HYPERLINK \l "P6700" \o "5.1. Повторное совершение административного правонарушения, предусмотренного частью 5 настоящей статьи, -" </w:instrText>
      </w:r>
      <w:r>
        <w:fldChar w:fldCharType="separate"/>
      </w:r>
      <w:r>
        <w:rPr>
          <w:color w:val="0000FF"/>
          <w:sz w:val="20"/>
        </w:rPr>
        <w:t>5.1</w:t>
      </w:r>
      <w:r>
        <w:fldChar w:fldCharType="end"/>
      </w:r>
      <w:r>
        <w:rPr>
          <w:sz w:val="20"/>
        </w:rPr>
        <w:t xml:space="preserve"> - </w:t>
      </w:r>
      <w:r>
        <w:fldChar w:fldCharType="begin"/>
      </w:r>
      <w:r>
        <w:instrText xml:space="preserve"> HYPERLINK \l "P6710" \o "8.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instrText>
      </w:r>
      <w:r>
        <w:fldChar w:fldCharType="separate"/>
      </w:r>
      <w:r>
        <w:rPr>
          <w:color w:val="0000FF"/>
          <w:sz w:val="20"/>
        </w:rPr>
        <w:t>8 статьи 14.13</w:t>
      </w:r>
      <w:r>
        <w:fldChar w:fldCharType="end"/>
      </w:r>
      <w:r>
        <w:rPr>
          <w:sz w:val="20"/>
        </w:rPr>
        <w:t xml:space="preserve">, </w:t>
      </w:r>
      <w:r>
        <w:fldChar w:fldCharType="begin"/>
      </w:r>
      <w:r>
        <w:instrText xml:space="preserve"> HYPERLINK \l "P7040" \o "Статья 14.31. Злоупотребление доминирующим положением на товарном рынке" </w:instrText>
      </w:r>
      <w:r>
        <w:fldChar w:fldCharType="separate"/>
      </w:r>
      <w:r>
        <w:rPr>
          <w:color w:val="0000FF"/>
          <w:sz w:val="20"/>
        </w:rPr>
        <w:t>статьями 14.31</w:t>
      </w:r>
      <w:r>
        <w:fldChar w:fldCharType="end"/>
      </w:r>
      <w:r>
        <w:rPr>
          <w:sz w:val="20"/>
        </w:rPr>
        <w:t xml:space="preserve">, </w:t>
      </w:r>
      <w:r>
        <w:fldChar w:fldCharType="begin"/>
      </w:r>
      <w:r>
        <w:instrText xml:space="preserve"> HYPERLINK \l "P7069" \o "Статья 14.31.2. Манипулирование ценами на оптовом и (или) розничных рынках электрической энергии (мощности)" </w:instrText>
      </w:r>
      <w:r>
        <w:fldChar w:fldCharType="separate"/>
      </w:r>
      <w:r>
        <w:rPr>
          <w:color w:val="0000FF"/>
          <w:sz w:val="20"/>
        </w:rPr>
        <w:t>14.31.2</w:t>
      </w:r>
      <w:r>
        <w:fldChar w:fldCharType="end"/>
      </w:r>
      <w:r>
        <w:rPr>
          <w:sz w:val="20"/>
        </w:rPr>
        <w:t xml:space="preserve">, </w:t>
      </w:r>
      <w:r>
        <w:fldChar w:fldCharType="begin"/>
      </w:r>
      <w:r>
        <w:instrText xml:space="preserve"> HYPERLINK \l "P7078" \o "Статья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instrText>
      </w:r>
      <w:r>
        <w:fldChar w:fldCharType="separate"/>
      </w:r>
      <w:r>
        <w:rPr>
          <w:color w:val="0000FF"/>
          <w:sz w:val="20"/>
        </w:rPr>
        <w:t>14.32</w:t>
      </w:r>
      <w:r>
        <w:fldChar w:fldCharType="end"/>
      </w:r>
      <w:r>
        <w:rPr>
          <w:sz w:val="20"/>
        </w:rPr>
        <w:t xml:space="preserve">, </w:t>
      </w:r>
      <w:r>
        <w:fldChar w:fldCharType="begin"/>
      </w:r>
      <w:r>
        <w:instrText xml:space="preserve"> HYPERLINK \l "P7118" \o "Статья 14.33. Недобросовестная конкуренция" </w:instrText>
      </w:r>
      <w:r>
        <w:fldChar w:fldCharType="separate"/>
      </w:r>
      <w:r>
        <w:rPr>
          <w:color w:val="0000FF"/>
          <w:sz w:val="20"/>
        </w:rPr>
        <w:t>14.33</w:t>
      </w:r>
      <w:r>
        <w:fldChar w:fldCharType="end"/>
      </w:r>
      <w:r>
        <w:rPr>
          <w:sz w:val="20"/>
        </w:rPr>
        <w:t xml:space="preserve">, </w:t>
      </w:r>
      <w:r>
        <w:fldChar w:fldCharType="begin"/>
      </w:r>
      <w:r>
        <w:instrText xml:space="preserve"> HYPERLINK \l "P7621" \o "Статья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instrText>
      </w:r>
      <w:r>
        <w:fldChar w:fldCharType="separate"/>
      </w:r>
      <w:r>
        <w:rPr>
          <w:color w:val="0000FF"/>
          <w:sz w:val="20"/>
        </w:rPr>
        <w:t>14.61</w:t>
      </w:r>
      <w:r>
        <w:fldChar w:fldCharType="end"/>
      </w:r>
      <w:r>
        <w:rPr>
          <w:sz w:val="20"/>
        </w:rPr>
        <w:t xml:space="preserve"> настоящего Кодекса.</w:t>
      </w:r>
    </w:p>
    <w:p>
      <w:pPr>
        <w:pStyle w:val="ConsPlusNormal0"/>
        <w:jc w:val="both"/>
      </w:pPr>
      <w:r>
        <w:rPr>
          <w:sz w:val="20"/>
        </w:rPr>
        <w:t xml:space="preserve">(в ред. Федеральных законов от 29.06.2015 </w:t>
      </w:r>
      <w:r>
        <w:fldChar w:fldCharType="begin"/>
      </w:r>
      <w:r>
        <w:instrText xml:space="preserve"> HYPERLINK "https://login.consultant.ru/link/?req=doc&amp;base=LAW&amp;n=221691&amp;dst=100683" \o "Федеральный закон от 29.06.2015 N 154-ФЗ (ред. от 29.07.2017) "Об урегулировании особенностей несостоятельности (банкротства) на территориях Республики Крым и города федерального значения Севастополя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154-ФЗ</w:t>
      </w:r>
      <w:r>
        <w:fldChar w:fldCharType="end"/>
      </w:r>
      <w:r>
        <w:rPr>
          <w:sz w:val="20"/>
        </w:rPr>
        <w:t xml:space="preserve">, от 13.07.2015 </w:t>
      </w:r>
      <w:r>
        <w:fldChar w:fldCharType="begin"/>
      </w:r>
      <w:r>
        <w:instrText xml:space="preserve"> HYPERLINK "https://login.consultant.ru/link/?req=doc&amp;base=LAW&amp;n=186980&amp;dst=100086" \o "Федеральный закон от 13.07.2015 N 250-ФЗ (ред. от 05.10.2015) "О внесении изменений в Федеральный закон "О защите конкуренции" и отдельные законодательные акты Российской Федерации"</w:instrText>
        <w:cr/>
        <w:instrText xml:space="preserve">
{КонсультантПлюс}" </w:instrText>
      </w:r>
      <w:r>
        <w:fldChar w:fldCharType="separate"/>
      </w:r>
      <w:r>
        <w:rPr>
          <w:color w:val="0000FF"/>
          <w:sz w:val="20"/>
        </w:rPr>
        <w:t>N 250-ФЗ</w:t>
      </w:r>
      <w:r>
        <w:fldChar w:fldCharType="end"/>
      </w:r>
      <w:r>
        <w:rPr>
          <w:sz w:val="20"/>
        </w:rPr>
        <w:t xml:space="preserve">, от 05.10.2015 </w:t>
      </w:r>
      <w:r>
        <w:fldChar w:fldCharType="begin"/>
      </w:r>
      <w:r>
        <w:instrText xml:space="preserve"> HYPERLINK "https://login.consultant.ru/link/?req=doc&amp;base=LAW&amp;n=186924&amp;dst=100307" \o "Федеральный закон от 05.10.2015 N 275-ФЗ "О внесении изменений в Федеральный закон "О защите конкуренции" и отдельные законодательные акты Российской Федерации"</w:instrText>
        <w:cr/>
        <w:instrText xml:space="preserve">
{КонсультантПлюс}" </w:instrText>
      </w:r>
      <w:r>
        <w:fldChar w:fldCharType="separate"/>
      </w:r>
      <w:r>
        <w:rPr>
          <w:color w:val="0000FF"/>
          <w:sz w:val="20"/>
        </w:rPr>
        <w:t>N 275-ФЗ</w:t>
      </w:r>
      <w:r>
        <w:fldChar w:fldCharType="end"/>
      </w:r>
      <w:r>
        <w:rPr>
          <w:sz w:val="20"/>
        </w:rPr>
        <w:t xml:space="preserve">, от 03.11.2015 </w:t>
      </w:r>
      <w:r>
        <w:fldChar w:fldCharType="begin"/>
      </w:r>
      <w:r>
        <w:instrText xml:space="preserve"> HYPERLINK "https://login.consultant.ru/link/?req=doc&amp;base=LAW&amp;n=188331&amp;dst=100074" \o "Федеральный закон от 03.11.2015 N 307-ФЗ "О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w:instrText>
        <w:cr/>
        <w:instrText xml:space="preserve">
{КонсультантПлюс}" </w:instrText>
      </w:r>
      <w:r>
        <w:fldChar w:fldCharType="separate"/>
      </w:r>
      <w:r>
        <w:rPr>
          <w:color w:val="0000FF"/>
          <w:sz w:val="20"/>
        </w:rPr>
        <w:t>N 307-ФЗ</w:t>
      </w:r>
      <w:r>
        <w:fldChar w:fldCharType="end"/>
      </w:r>
      <w:r>
        <w:rPr>
          <w:sz w:val="20"/>
        </w:rPr>
        <w:t xml:space="preserve">, от 29.12.2015 </w:t>
      </w:r>
      <w:r>
        <w:fldChar w:fldCharType="begin"/>
      </w:r>
      <w:r>
        <w:instrText xml:space="preserve"> HYPERLINK "https://login.consultant.ru/link/?req=doc&amp;base=LAW&amp;n=221582&amp;dst=100262" \o "Федеральный закон от 29.12.2015 N 391-ФЗ (ред. от 29.07.2017)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391-ФЗ</w:t>
      </w:r>
      <w:r>
        <w:fldChar w:fldCharType="end"/>
      </w:r>
      <w:r>
        <w:rPr>
          <w:sz w:val="20"/>
        </w:rPr>
        <w:t xml:space="preserve">, от 03.07.2016 </w:t>
      </w:r>
      <w:r>
        <w:fldChar w:fldCharType="begin"/>
      </w:r>
      <w:r>
        <w:instrText xml:space="preserve"> HYPERLINK "https://login.consultant.ru/link/?req=doc&amp;base=LAW&amp;n=210228&amp;dst=100025" \o "Федеральный закон от 03.07.2016 N 231-ФЗ (ред. от 28.12.2016) "О внесении изменений в отдельные законодательные акты Российской Федерации в связи с принятием Федерального закона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w:instrText>
        <w:cr/>
        <w:instrText xml:space="preserve">
{КонсультантПлюс}" </w:instrText>
      </w:r>
      <w:r>
        <w:fldChar w:fldCharType="separate"/>
      </w:r>
      <w:r>
        <w:rPr>
          <w:color w:val="0000FF"/>
          <w:sz w:val="20"/>
        </w:rPr>
        <w:t>N 231-ФЗ</w:t>
      </w:r>
      <w:r>
        <w:fldChar w:fldCharType="end"/>
      </w:r>
      <w:r>
        <w:rPr>
          <w:sz w:val="20"/>
        </w:rPr>
        <w:t xml:space="preserve">, от 03.07.2016 </w:t>
      </w:r>
      <w:r>
        <w:fldChar w:fldCharType="begin"/>
      </w:r>
      <w:r>
        <w:instrText xml:space="preserve"> HYPERLINK "https://login.consultant.ru/link/?req=doc&amp;base=LAW&amp;n=200582&amp;dst=100034" \o "Федеральный закон от 03.07.2016 N 264-ФЗ "О внесении изменений в Федеральный закон "О защите конкуренции" и отдельные законодательные акты Российской Федерации"</w:instrText>
        <w:cr/>
        <w:instrText xml:space="preserve">
{КонсультантПлюс}" </w:instrText>
      </w:r>
      <w:r>
        <w:fldChar w:fldCharType="separate"/>
      </w:r>
      <w:r>
        <w:rPr>
          <w:color w:val="0000FF"/>
          <w:sz w:val="20"/>
        </w:rPr>
        <w:t>N 264-ФЗ</w:t>
      </w:r>
      <w:r>
        <w:fldChar w:fldCharType="end"/>
      </w:r>
      <w:r>
        <w:rPr>
          <w:sz w:val="20"/>
        </w:rPr>
        <w:t xml:space="preserve">, от 29.12.2017 </w:t>
      </w:r>
      <w:r>
        <w:fldChar w:fldCharType="begin"/>
      </w:r>
      <w:r>
        <w:instrText xml:space="preserve"> HYPERLINK "https://login.consultant.ru/link/?req=doc&amp;base=LAW&amp;n=388924&amp;dst=100146" \o "Федеральный закон от 29.12.2017 N 451-ФЗ (ред. от 01.07.2021) "О внесении изменений в Федеральный закон "Об электроэнергетике" и отдельные законодательные акты Российской Федерации, связанных с лицензированием энергосбытовой деятельности"</w:instrText>
        <w:cr/>
        <w:instrText xml:space="preserve">
{КонсультантПлюс}" </w:instrText>
      </w:r>
      <w:r>
        <w:fldChar w:fldCharType="separate"/>
      </w:r>
      <w:r>
        <w:rPr>
          <w:color w:val="0000FF"/>
          <w:sz w:val="20"/>
        </w:rPr>
        <w:t>N 451-ФЗ</w:t>
      </w:r>
      <w:r>
        <w:fldChar w:fldCharType="end"/>
      </w:r>
      <w:r>
        <w:rPr>
          <w:sz w:val="20"/>
        </w:rPr>
        <w:t xml:space="preserve">, от 01.07.2021 </w:t>
      </w:r>
      <w:r>
        <w:fldChar w:fldCharType="begin"/>
      </w:r>
      <w:r>
        <w:instrText xml:space="preserve"> HYPERLINK "https://login.consultant.ru/link/?req=doc&amp;base=LAW&amp;n=388772&amp;dst=100017" \o "Федеральный закон от 01.07.2021 N 283-ФЗ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283-ФЗ</w:t>
      </w:r>
      <w:r>
        <w:fldChar w:fldCharType="end"/>
      </w:r>
      <w:r>
        <w:rPr>
          <w:sz w:val="20"/>
        </w:rPr>
        <w:t xml:space="preserve">, от 04.08.2023 </w:t>
      </w:r>
      <w:r>
        <w:fldChar w:fldCharType="begin"/>
      </w:r>
      <w:r>
        <w:instrText xml:space="preserve"> HYPERLINK "https://login.consultant.ru/link/?req=doc&amp;base=LAW&amp;n=453874&amp;dst=100041" \o "Федеральный закон от 04.08.2023 N 423-ФЗ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423-ФЗ</w:t>
      </w:r>
      <w:r>
        <w:fldChar w:fldCharType="end"/>
      </w:r>
      <w:r>
        <w:rPr>
          <w:sz w:val="20"/>
        </w:rPr>
        <w:t xml:space="preserve">, от 13.12.2024 </w:t>
      </w:r>
      <w:r>
        <w:fldChar w:fldCharType="begin"/>
      </w:r>
      <w:r>
        <w:instrText xml:space="preserve"> HYPERLINK "https://login.consultant.ru/link/?req=doc&amp;base=LAW&amp;n=493079&amp;dst=100031" \o "Федеральный закон от 13.12.2024 N 473-ФЗ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473-ФЗ</w:t>
      </w:r>
      <w:r>
        <w:fldChar w:fldCharType="end"/>
      </w:r>
      <w:r>
        <w:rPr>
          <w:sz w:val="20"/>
        </w:rPr>
        <w:t>)</w:t>
      </w:r>
    </w:p>
    <w:p>
      <w:pPr>
        <w:pStyle w:val="ConsPlusNormal0"/>
        <w:spacing w:before="200" w:line="240" w:lineRule="auto"/>
        <w:ind w:firstLine="540"/>
        <w:jc w:val="both"/>
      </w:pPr>
      <w:r>
        <w:rPr>
          <w:sz w:val="20"/>
        </w:rPr>
        <w:t xml:space="preserve">В остальных случаях дела об административных правонарушениях, указанных в </w:t>
      </w:r>
      <w:r>
        <w:fldChar w:fldCharType="begin"/>
      </w:r>
      <w:r>
        <w:instrText xml:space="preserve"> HYPERLINK \l "P11246" \o "1. Судьи рассматривают дела об административных правонарушениях, предусмотренных статьями 5.1 - 5.26, частями 2, 5 и 7 статьи 5.27, частью 5 статьи 5.27.1, статьями 5.35.1, 5.37 - 5.43, 5.45 - 5.52, 5.56 - 5.69, 6.1 - 6.2, частями 2 и 3 статьи 6.3, статьями 6.8, 6.9, 6.9.1, 6.11 - 6.16, 6.17, 6.16.1, 6.18 - 6.22, 6.26, 6.27, частью 4 статьи 6.29, статьей 6.33, частью 1 статьи 6.34, статьями 6.36, 7.5, частью 2 статьи 7.11, статьями 7.12 - 7.17, 7.19, частью 2 статьи 7.23.2, статьями 7.24, 7.27, 7.27.1, 7..." </w:instrText>
      </w:r>
      <w:r>
        <w:fldChar w:fldCharType="separate"/>
      </w:r>
      <w:r>
        <w:rPr>
          <w:color w:val="0000FF"/>
          <w:sz w:val="20"/>
        </w:rPr>
        <w:t>частях 1</w:t>
      </w:r>
      <w:r>
        <w:fldChar w:fldCharType="end"/>
      </w:r>
      <w:r>
        <w:rPr>
          <w:sz w:val="20"/>
        </w:rPr>
        <w:t xml:space="preserve"> - </w:t>
      </w:r>
      <w:r>
        <w:fldChar w:fldCharType="begin"/>
      </w:r>
      <w:r>
        <w:instrText xml:space="preserve"> HYPERLINK \l "P11274" \o "2. Дела об административных правонарушениях, предусмотренных частями 1, 3, 4 и 6 статьи 5.27, частями 1 - 4 статьи 5.27.1, частью 3 статьи 5.35, статьей 5.53, частью 1 статьи 6.3, статьями 6.4 - 6.6, частью 2 статьи 6.7, частью 1 статьи 6.31, статьями 6.35, 7.6, 7.23.3, 7.32.2, 7.32.6, частями 1 - 3, 3.1 - 3.4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4 - 6..." </w:instrText>
      </w:r>
      <w:r>
        <w:fldChar w:fldCharType="separate"/>
      </w:r>
      <w:r>
        <w:rPr>
          <w:color w:val="0000FF"/>
          <w:sz w:val="20"/>
        </w:rPr>
        <w:t>2</w:t>
      </w:r>
      <w:r>
        <w:fldChar w:fldCharType="end"/>
      </w:r>
      <w:r>
        <w:rPr>
          <w:sz w:val="20"/>
        </w:rPr>
        <w:t xml:space="preserve"> настоящей статьи, рассматриваются мировыми судьями.</w:t>
      </w:r>
    </w:p>
    <w:p>
      <w:pPr>
        <w:pStyle w:val="ConsPlusNormal0"/>
        <w:jc w:val="both"/>
      </w:pPr>
      <w:r>
        <w:rPr>
          <w:sz w:val="20"/>
        </w:rPr>
        <w:t xml:space="preserve">(в ред. Федерального </w:t>
      </w:r>
      <w:r>
        <w:fldChar w:fldCharType="begin"/>
      </w:r>
      <w:r>
        <w:instrText xml:space="preserve"> HYPERLINK "https://login.consultant.ru/link/?req=doc&amp;base=LAW&amp;n=198844&amp;dst=100021" \o "Федеральный закон от 02.06.2016 N 161-ФЗ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02.06.2016 N 161-ФЗ)</w:t>
      </w:r>
    </w:p>
    <w:p>
      <w:pPr>
        <w:pStyle w:val="ConsPlusNormal0"/>
        <w:jc w:val="both"/>
      </w:pPr>
    </w:p>
    <w:p>
      <w:pPr>
        <w:pStyle w:val="ConsPlusTitle0"/>
        <w:ind w:firstLine="540"/>
        <w:jc w:val="both"/>
        <w:outlineLvl w:val="2"/>
      </w:pPr>
      <w:bookmarkStart w:id="1990" w:name="P11291"/>
      <w:bookmarkEnd w:id="1990"/>
      <w:r>
        <w:rPr>
          <w:sz w:val="20"/>
        </w:rPr>
        <w:t>Статья 23.2. Комиссии по делам несовершеннолетних и защите их прав</w:t>
      </w:r>
    </w:p>
    <w:p>
      <w:pPr>
        <w:pStyle w:val="ConsPlusNormal0"/>
        <w:jc w:val="both"/>
      </w:pPr>
    </w:p>
    <w:p>
      <w:pPr>
        <w:pStyle w:val="ConsPlusNormal0"/>
        <w:ind w:firstLine="540"/>
        <w:jc w:val="both"/>
      </w:pPr>
      <w:r>
        <w:rPr>
          <w:sz w:val="20"/>
        </w:rP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r>
        <w:fldChar w:fldCharType="begin"/>
      </w:r>
      <w:r>
        <w:instrText xml:space="preserve"> HYPERLINK \l "P1302" \o "Статья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instrText>
      </w:r>
      <w:r>
        <w:fldChar w:fldCharType="separate"/>
      </w:r>
      <w:r>
        <w:rPr>
          <w:color w:val="0000FF"/>
          <w:sz w:val="20"/>
        </w:rPr>
        <w:t>статьями 5.35</w:t>
      </w:r>
      <w:r>
        <w:fldChar w:fldCharType="end"/>
      </w:r>
      <w:r>
        <w:rPr>
          <w:sz w:val="20"/>
        </w:rPr>
        <w:t xml:space="preserve">, </w:t>
      </w:r>
      <w:r>
        <w:fldChar w:fldCharType="begin"/>
      </w:r>
      <w:r>
        <w:instrText xml:space="preserve"> HYPERLINK \l "P1326" \o "Статья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 </w:instrText>
      </w:r>
      <w:r>
        <w:fldChar w:fldCharType="separate"/>
      </w:r>
      <w:r>
        <w:rPr>
          <w:color w:val="0000FF"/>
          <w:sz w:val="20"/>
        </w:rPr>
        <w:t>5.36</w:t>
      </w:r>
      <w:r>
        <w:fldChar w:fldCharType="end"/>
      </w:r>
      <w:r>
        <w:rPr>
          <w:sz w:val="20"/>
        </w:rPr>
        <w:t xml:space="preserve">, </w:t>
      </w:r>
      <w:r>
        <w:fldChar w:fldCharType="begin"/>
      </w:r>
      <w:r>
        <w:instrText xml:space="preserve"> HYPERLINK \l "P1780" \o "Статья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instrText>
      </w:r>
      <w:r>
        <w:fldChar w:fldCharType="separate"/>
      </w:r>
      <w:r>
        <w:rPr>
          <w:color w:val="0000FF"/>
          <w:sz w:val="20"/>
        </w:rPr>
        <w:t>6.10</w:t>
      </w:r>
      <w:r>
        <w:fldChar w:fldCharType="end"/>
      </w:r>
      <w:r>
        <w:rPr>
          <w:sz w:val="20"/>
        </w:rPr>
        <w:t xml:space="preserve">, </w:t>
      </w:r>
      <w:r>
        <w:fldChar w:fldCharType="begin"/>
      </w:r>
      <w:r>
        <w:instrText xml:space="preserve"> HYPERLINK \l "P1968" \o "Статья 6.23. Вовлечение несовершеннолетнего в процесс потребления табака или потребления никотинсодержащей продукции" </w:instrText>
      </w:r>
      <w:r>
        <w:fldChar w:fldCharType="separate"/>
      </w:r>
      <w:r>
        <w:rPr>
          <w:color w:val="0000FF"/>
          <w:sz w:val="20"/>
        </w:rPr>
        <w:t>6.23</w:t>
      </w:r>
      <w:r>
        <w:fldChar w:fldCharType="end"/>
      </w:r>
      <w:r>
        <w:rPr>
          <w:sz w:val="20"/>
        </w:rPr>
        <w:t xml:space="preserve">, </w:t>
      </w:r>
      <w:r>
        <w:fldChar w:fldCharType="begin"/>
      </w:r>
      <w:r>
        <w:instrText xml:space="preserve"> HYPERLINK \l "P10932" \o "Статья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instrText>
      </w:r>
      <w:r>
        <w:fldChar w:fldCharType="separate"/>
      </w:r>
      <w:r>
        <w:rPr>
          <w:color w:val="0000FF"/>
          <w:sz w:val="20"/>
        </w:rPr>
        <w:t>20.22</w:t>
      </w:r>
      <w:r>
        <w:fldChar w:fldCharType="end"/>
      </w:r>
      <w:r>
        <w:rPr>
          <w:sz w:val="20"/>
        </w:rPr>
        <w:t xml:space="preserve"> настоящего Кодекса.</w:t>
      </w:r>
    </w:p>
    <w:p>
      <w:pPr>
        <w:pStyle w:val="ConsPlusNormal0"/>
        <w:jc w:val="both"/>
      </w:pPr>
      <w:r>
        <w:rPr>
          <w:sz w:val="20"/>
        </w:rPr>
        <w:t xml:space="preserve">(в ред. Федерального </w:t>
      </w:r>
      <w:r>
        <w:fldChar w:fldCharType="begin"/>
      </w:r>
      <w:r>
        <w:instrText xml:space="preserve"> HYPERLINK "https://login.consultant.ru/link/?req=doc&amp;base=LAW&amp;n=153470&amp;dst=100051" \o "Федеральный закон от 21.10.2013 N 274-ФЗ "О внесении изменений в Кодекс Российской Федерации об административных правонарушениях и Федеральный закон "О рекламе" в связи с принятием Федерального закона "Об охране здоровья граждан от воздействия окружающего табачного дыма и последствий потребления табака"</w:instrText>
        <w:cr/>
        <w:instrText xml:space="preserve">
{КонсультантПлюс}" </w:instrText>
      </w:r>
      <w:r>
        <w:fldChar w:fldCharType="separate"/>
      </w:r>
      <w:r>
        <w:rPr>
          <w:color w:val="0000FF"/>
          <w:sz w:val="20"/>
        </w:rPr>
        <w:t>закона</w:t>
      </w:r>
      <w:r>
        <w:fldChar w:fldCharType="end"/>
      </w:r>
      <w:r>
        <w:rPr>
          <w:sz w:val="20"/>
        </w:rPr>
        <w:t xml:space="preserve"> от 21.10.2013 N 274-ФЗ)</w:t>
      </w:r>
    </w:p>
    <w:p>
      <w:pPr>
        <w:pStyle w:val="ConsPlusNormal0"/>
        <w:spacing w:before="200" w:line="240" w:lineRule="auto"/>
        <w:ind w:firstLine="540"/>
        <w:jc w:val="both"/>
      </w:pPr>
      <w:r>
        <w:rPr>
          <w:sz w:val="20"/>
        </w:rP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pPr>
        <w:pStyle w:val="ConsPlusNormal0"/>
        <w:jc w:val="both"/>
      </w:pPr>
      <w:r>
        <w:rPr>
          <w:sz w:val="20"/>
        </w:rPr>
        <w:t xml:space="preserve">(в ред. Федерального </w:t>
      </w:r>
      <w:r>
        <w:fldChar w:fldCharType="begin"/>
      </w:r>
      <w:r>
        <w:instrText xml:space="preserve"> HYPERLINK "https://login.consultant.ru/link/?req=doc&amp;base=LAW&amp;n=388772&amp;dst=100018" \o "Федеральный закон от 01.07.2021 N 283-ФЗ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01.07.2021 N 283-ФЗ)</w:t>
      </w:r>
    </w:p>
    <w:p>
      <w:pPr>
        <w:pStyle w:val="ConsPlusNormal0"/>
        <w:jc w:val="both"/>
      </w:pPr>
    </w:p>
    <w:p>
      <w:pPr>
        <w:pStyle w:val="ConsPlusTitle0"/>
        <w:ind w:firstLine="540"/>
        <w:jc w:val="both"/>
        <w:outlineLvl w:val="2"/>
      </w:pPr>
      <w:bookmarkStart w:id="1991" w:name="P11298"/>
      <w:bookmarkEnd w:id="1991"/>
      <w:r>
        <w:rPr>
          <w:sz w:val="20"/>
        </w:rPr>
        <w:t>Статья 23.3. Органы внутренних дел (полиция)</w:t>
      </w:r>
    </w:p>
    <w:p>
      <w:pPr>
        <w:pStyle w:val="ConsPlusNormal0"/>
        <w:jc w:val="both"/>
      </w:pPr>
      <w:r>
        <w:rPr>
          <w:sz w:val="20"/>
        </w:rPr>
        <w:t xml:space="preserve">(в ред. Федерального </w:t>
      </w:r>
      <w:r>
        <w:fldChar w:fldCharType="begin"/>
      </w:r>
      <w:r>
        <w:instrText xml:space="preserve"> HYPERLINK "https://login.consultant.ru/link/?req=doc&amp;base=LAW&amp;n=201254&amp;dst=100156" \o "Федеральный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(с изм. и доп., вступ. в силу с 04.07.2016)</w:instrText>
        <w:cr/>
        <w:instrText xml:space="preserve">
{КонсультантПлюс}" </w:instrText>
      </w:r>
      <w:r>
        <w:fldChar w:fldCharType="separate"/>
      </w:r>
      <w:r>
        <w:rPr>
          <w:color w:val="0000FF"/>
          <w:sz w:val="20"/>
        </w:rPr>
        <w:t>закона</w:t>
      </w:r>
      <w:r>
        <w:fldChar w:fldCharType="end"/>
      </w:r>
      <w:r>
        <w:rPr>
          <w:sz w:val="20"/>
        </w:rPr>
        <w:t xml:space="preserve"> от 07.02.2011 N 4-ФЗ)</w:t>
      </w:r>
    </w:p>
    <w:p>
      <w:pPr>
        <w:pStyle w:val="ConsPlusNormal0"/>
        <w:ind w:firstLine="54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в ч. 1 ст. 23.3 вносятся изменения (</w:t>
            </w:r>
            <w:r>
              <w:fldChar w:fldCharType="begin"/>
            </w:r>
            <w:r>
              <w:instrText xml:space="preserve"> HYPERLINK "https://login.consultant.ru/link/?req=doc&amp;base=LAW&amp;n=490064&amp;dst=100019" \o "Федеральный закон от 09.11.2024 N 378-ФЗ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09.11.2024 N 378-ФЗ). См. будущую </w:t>
            </w:r>
            <w:r>
              <w:fldChar w:fldCharType="begin"/>
            </w:r>
            <w:r>
              <w:instrText xml:space="preserve"> HYPERLINK "https://login.consultant.ru/link/?req=doc&amp;base=LAW&amp;n=483238&amp;dst=11049"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05.02.2025 в ч. 1 ст. 23.3 вносятся изменения (</w:t>
            </w:r>
            <w:r>
              <w:fldChar w:fldCharType="begin"/>
            </w:r>
            <w:r>
              <w:instrText xml:space="preserve"> HYPERLINK "https://login.consultant.ru/link/?req=doc&amp;base=LAW&amp;n=493196&amp;dst=100030" \o "Федеральный закон от 08.08.2024 N 248-ФЗ (ред. от 13.12.2024)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08.08.2024 N 248-ФЗ). См. будущую </w:t>
            </w:r>
            <w:r>
              <w:fldChar w:fldCharType="begin"/>
            </w:r>
            <w:r>
              <w:instrText xml:space="preserve"> HYPERLINK "https://login.consultant.ru/link/?req=doc&amp;base=LAW&amp;n=483156&amp;dst=10925" \o ""Кодекс Российской Федерации об административных правонарушениях" от 30.12.2001 N 195-ФЗ (ред. от 26.12.2024) (с изм. и доп., вступ. в силу с 05.02.2025)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1992" w:name="P11305"/>
      <w:bookmarkEnd w:id="1992"/>
      <w:r>
        <w:rPr>
          <w:sz w:val="20"/>
        </w:rPr>
        <w:t xml:space="preserve">1. Органы внутренних дел (полиция) рассматривают дела об административных правонарушениях, предусмотренных </w:t>
      </w:r>
      <w:r>
        <w:fldChar w:fldCharType="begin"/>
      </w:r>
      <w:r>
        <w:instrText xml:space="preserve"> HYPERLINK \l "P1981" \o "Статья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instrText>
      </w:r>
      <w:r>
        <w:fldChar w:fldCharType="separate"/>
      </w:r>
      <w:r>
        <w:rPr>
          <w:color w:val="0000FF"/>
          <w:sz w:val="20"/>
        </w:rPr>
        <w:t>статьей 6.24</w:t>
      </w:r>
      <w:r>
        <w:fldChar w:fldCharType="end"/>
      </w:r>
      <w:r>
        <w:rPr>
          <w:sz w:val="20"/>
        </w:rPr>
        <w:t xml:space="preserve"> (в части административных правонарушений, совершенных в общественных местах), </w:t>
      </w:r>
      <w:r>
        <w:fldChar w:fldCharType="begin"/>
      </w:r>
      <w:r>
        <w:instrText xml:space="preserve"> HYPERLINK \l "P3149" \o "Статья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instrText>
      </w:r>
      <w:r>
        <w:fldChar w:fldCharType="separate"/>
      </w:r>
      <w:r>
        <w:rPr>
          <w:color w:val="0000FF"/>
          <w:sz w:val="20"/>
        </w:rPr>
        <w:t>статьями 8.22</w:t>
      </w:r>
      <w:r>
        <w:fldChar w:fldCharType="end"/>
      </w:r>
      <w:r>
        <w:rPr>
          <w:sz w:val="20"/>
        </w:rPr>
        <w:t xml:space="preserve">, </w:t>
      </w:r>
      <w:r>
        <w:fldChar w:fldCharType="begin"/>
      </w:r>
      <w:r>
        <w:instrText xml:space="preserve"> HYPERLINK \l "P3155" \o "Статья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instrText>
      </w:r>
      <w:r>
        <w:fldChar w:fldCharType="separate"/>
      </w:r>
      <w:r>
        <w:rPr>
          <w:color w:val="0000FF"/>
          <w:sz w:val="20"/>
        </w:rPr>
        <w:t>8.23</w:t>
      </w:r>
      <w:r>
        <w:fldChar w:fldCharType="end"/>
      </w:r>
      <w:r>
        <w:rPr>
          <w:sz w:val="20"/>
        </w:rPr>
        <w:t xml:space="preserve">, </w:t>
      </w:r>
      <w:r>
        <w:fldChar w:fldCharType="begin"/>
      </w:r>
      <w:r>
        <w:instrText xml:space="preserve"> HYPERLINK \l "P3977" \o "Статья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instrText>
      </w:r>
      <w:r>
        <w:fldChar w:fldCharType="separate"/>
      </w:r>
      <w:r>
        <w:rPr>
          <w:color w:val="0000FF"/>
          <w:sz w:val="20"/>
        </w:rPr>
        <w:t>10.4</w:t>
      </w:r>
      <w:r>
        <w:fldChar w:fldCharType="end"/>
      </w:r>
      <w:r>
        <w:rPr>
          <w:sz w:val="20"/>
        </w:rPr>
        <w:t xml:space="preserve">, </w:t>
      </w:r>
      <w:r>
        <w:fldChar w:fldCharType="begin"/>
      </w:r>
      <w:r>
        <w:instrText xml:space="preserve"> HYPERLINK \l "P3985" \o "Статья 10.5. Непринятие мер по уничтожению дикорастущих растений, содержащих наркотические средства или психотропные вещества либо их прекурсоры" </w:instrText>
      </w:r>
      <w:r>
        <w:fldChar w:fldCharType="separate"/>
      </w:r>
      <w:r>
        <w:rPr>
          <w:color w:val="0000FF"/>
          <w:sz w:val="20"/>
        </w:rPr>
        <w:t>10.5</w:t>
      </w:r>
      <w:r>
        <w:fldChar w:fldCharType="end"/>
      </w:r>
      <w:r>
        <w:rPr>
          <w:sz w:val="20"/>
        </w:rPr>
        <w:t xml:space="preserve">, </w:t>
      </w:r>
      <w:r>
        <w:fldChar w:fldCharType="begin"/>
      </w:r>
      <w:r>
        <w:instrText xml:space="preserve"> HYPERLINK \l "P4106" \o "1.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instrText>
      </w:r>
      <w:r>
        <w:fldChar w:fldCharType="separate"/>
      </w:r>
      <w:r>
        <w:rPr>
          <w:color w:val="0000FF"/>
          <w:sz w:val="20"/>
        </w:rPr>
        <w:t>частями 1</w:t>
      </w:r>
      <w:r>
        <w:fldChar w:fldCharType="end"/>
      </w:r>
      <w:r>
        <w:rPr>
          <w:sz w:val="20"/>
        </w:rPr>
        <w:t xml:space="preserve">, </w:t>
      </w:r>
      <w:r>
        <w:fldChar w:fldCharType="begin"/>
      </w:r>
      <w:r>
        <w:instrText xml:space="preserve"> HYPERLINK \l "P4112" \o "3. Повреждение защитных лесонасаждений, снегозащитных ограждений или других путевых объектов -" </w:instrText>
      </w:r>
      <w:r>
        <w:fldChar w:fldCharType="separate"/>
      </w:r>
      <w:r>
        <w:rPr>
          <w:color w:val="0000FF"/>
          <w:sz w:val="20"/>
        </w:rPr>
        <w:t>3</w:t>
      </w:r>
      <w:r>
        <w:fldChar w:fldCharType="end"/>
      </w:r>
      <w:r>
        <w:rPr>
          <w:sz w:val="20"/>
        </w:rPr>
        <w:t xml:space="preserve"> - </w:t>
      </w:r>
      <w:r>
        <w:fldChar w:fldCharType="begin"/>
      </w:r>
      <w:r>
        <w:instrText xml:space="preserve"> HYPERLINK \l "P4121" \o "5.1.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instrText>
      </w:r>
      <w:r>
        <w:fldChar w:fldCharType="separate"/>
      </w:r>
      <w:r>
        <w:rPr>
          <w:color w:val="0000FF"/>
          <w:sz w:val="20"/>
        </w:rPr>
        <w:t>5.1 статьи 11.1</w:t>
      </w:r>
      <w:r>
        <w:fldChar w:fldCharType="end"/>
      </w:r>
      <w:r>
        <w:rPr>
          <w:sz w:val="20"/>
        </w:rPr>
        <w:t xml:space="preserve">, </w:t>
      </w:r>
      <w:r>
        <w:fldChar w:fldCharType="begin"/>
      </w:r>
      <w:r>
        <w:instrText xml:space="preserve"> HYPERLINK \l "P4341" \o "3. Нарушение правил перевозки опасных веществ, крупногабаритных или тяжеловесных грузов на железнодорожном транспорте -" </w:instrText>
      </w:r>
      <w:r>
        <w:fldChar w:fldCharType="separate"/>
      </w:r>
      <w:r>
        <w:rPr>
          <w:color w:val="0000FF"/>
          <w:sz w:val="20"/>
        </w:rPr>
        <w:t>частью 3 статьи 11.14</w:t>
      </w:r>
      <w:r>
        <w:fldChar w:fldCharType="end"/>
      </w:r>
      <w:r>
        <w:rPr>
          <w:sz w:val="20"/>
        </w:rPr>
        <w:t xml:space="preserve">, </w:t>
      </w:r>
      <w:r>
        <w:fldChar w:fldCharType="begin"/>
      </w:r>
      <w:r>
        <w:instrText xml:space="preserve"> HYPERLINK \l "P4385" \o "Статья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instrText>
      </w:r>
      <w:r>
        <w:fldChar w:fldCharType="separate"/>
      </w:r>
      <w:r>
        <w:rPr>
          <w:color w:val="0000FF"/>
          <w:sz w:val="20"/>
        </w:rPr>
        <w:t>статьей 11.15</w:t>
      </w:r>
      <w:r>
        <w:fldChar w:fldCharType="end"/>
      </w:r>
      <w:r>
        <w:rPr>
          <w:sz w:val="20"/>
        </w:rPr>
        <w:t xml:space="preserve">, </w:t>
      </w:r>
      <w:r>
        <w:fldChar w:fldCharType="begin"/>
      </w:r>
      <w:r>
        <w:instrText xml:space="preserve"> HYPERLINK \l "P4399" \o "1.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instrText>
      </w:r>
      <w:r>
        <w:fldChar w:fldCharType="separate"/>
      </w:r>
      <w:r>
        <w:rPr>
          <w:color w:val="0000FF"/>
          <w:sz w:val="20"/>
        </w:rPr>
        <w:t>частью 1 статьи 11.15.1</w:t>
      </w:r>
      <w:r>
        <w:fldChar w:fldCharType="end"/>
      </w:r>
      <w:r>
        <w:rPr>
          <w:sz w:val="20"/>
        </w:rPr>
        <w:t xml:space="preserve"> (в части неисполнения гражданами требований по соблюдению транспортной безопасности), </w:t>
      </w:r>
      <w:r>
        <w:fldChar w:fldCharType="begin"/>
      </w:r>
      <w:r>
        <w:instrText xml:space="preserve"> HYPERLINK \l "P4433" \o "1.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instrText>
      </w:r>
      <w:r>
        <w:fldChar w:fldCharType="separate"/>
      </w:r>
      <w:r>
        <w:rPr>
          <w:color w:val="0000FF"/>
          <w:sz w:val="20"/>
        </w:rPr>
        <w:t>частями 1</w:t>
      </w:r>
      <w:r>
        <w:fldChar w:fldCharType="end"/>
      </w:r>
      <w:r>
        <w:rPr>
          <w:sz w:val="20"/>
        </w:rPr>
        <w:t xml:space="preserve"> и </w:t>
      </w:r>
      <w:r>
        <w:fldChar w:fldCharType="begin"/>
      </w:r>
      <w:r>
        <w:instrText xml:space="preserve"> HYPERLINK \l "P4436" \o "2. Выбрасывание мусора или иных предметов на железнодорожные пути и платформы либо за борт судна морского или внутреннего водного транспорта -" </w:instrText>
      </w:r>
      <w:r>
        <w:fldChar w:fldCharType="separate"/>
      </w:r>
      <w:r>
        <w:rPr>
          <w:color w:val="0000FF"/>
          <w:sz w:val="20"/>
        </w:rPr>
        <w:t>2 статьи 11.17</w:t>
      </w:r>
      <w:r>
        <w:fldChar w:fldCharType="end"/>
      </w:r>
      <w:r>
        <w:rPr>
          <w:sz w:val="20"/>
        </w:rPr>
        <w:t xml:space="preserve">, </w:t>
      </w:r>
      <w:r>
        <w:fldChar w:fldCharType="begin"/>
      </w:r>
      <w:r>
        <w:instrText xml:space="preserve"> HYPERLINK \l "P4483" \o "Статья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instrText>
      </w:r>
      <w:r>
        <w:fldChar w:fldCharType="separate"/>
      </w:r>
      <w:r>
        <w:rPr>
          <w:color w:val="0000FF"/>
          <w:sz w:val="20"/>
        </w:rPr>
        <w:t>статьями 11.23</w:t>
      </w:r>
      <w:r>
        <w:fldChar w:fldCharType="end"/>
      </w:r>
      <w:r>
        <w:rPr>
          <w:sz w:val="20"/>
        </w:rPr>
        <w:t xml:space="preserve">, </w:t>
      </w:r>
      <w:r>
        <w:fldChar w:fldCharType="begin"/>
      </w:r>
      <w:r>
        <w:instrText xml:space="preserve"> HYPERLINK \l "P4585" \o "Статья 12.1. Управление транспортным средством, не зарегистрированным в установленном порядке" </w:instrText>
      </w:r>
      <w:r>
        <w:fldChar w:fldCharType="separate"/>
      </w:r>
      <w:r>
        <w:rPr>
          <w:color w:val="0000FF"/>
          <w:sz w:val="20"/>
        </w:rPr>
        <w:t>12.1</w:t>
      </w:r>
      <w:r>
        <w:fldChar w:fldCharType="end"/>
      </w:r>
      <w:r>
        <w:rPr>
          <w:sz w:val="20"/>
        </w:rPr>
        <w:t xml:space="preserve">, </w:t>
      </w:r>
      <w:r>
        <w:fldChar w:fldCharType="begin"/>
      </w:r>
      <w:r>
        <w:instrText xml:space="preserve"> HYPERLINK \l "P4603" \o "1.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instrText>
      </w:r>
      <w:r>
        <w:fldChar w:fldCharType="separate"/>
      </w:r>
      <w:r>
        <w:rPr>
          <w:color w:val="0000FF"/>
          <w:sz w:val="20"/>
        </w:rPr>
        <w:t>частями 1</w:t>
      </w:r>
      <w:r>
        <w:fldChar w:fldCharType="end"/>
      </w:r>
      <w:r>
        <w:rPr>
          <w:sz w:val="20"/>
        </w:rPr>
        <w:t xml:space="preserve">, </w:t>
      </w:r>
      <w:r>
        <w:fldChar w:fldCharType="begin"/>
      </w:r>
      <w:r>
        <w:instrText xml:space="preserve"> HYPERLINK \l "P4607" \o "2.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instrText>
      </w:r>
      <w:r>
        <w:fldChar w:fldCharType="separate"/>
      </w:r>
      <w:r>
        <w:rPr>
          <w:color w:val="0000FF"/>
          <w:sz w:val="20"/>
        </w:rPr>
        <w:t>2</w:t>
      </w:r>
      <w:r>
        <w:fldChar w:fldCharType="end"/>
      </w:r>
      <w:r>
        <w:rPr>
          <w:sz w:val="20"/>
        </w:rPr>
        <w:t xml:space="preserve"> и </w:t>
      </w:r>
      <w:r>
        <w:fldChar w:fldCharType="begin"/>
      </w:r>
      <w:r>
        <w:instrText xml:space="preserve"> HYPERLINK \l "P4614" \o "3. Установка на транспортном средстве заведомо подложных государственных регистрационных знаков -" </w:instrText>
      </w:r>
      <w:r>
        <w:fldChar w:fldCharType="separate"/>
      </w:r>
      <w:r>
        <w:rPr>
          <w:color w:val="0000FF"/>
          <w:sz w:val="20"/>
        </w:rPr>
        <w:t>3 статьи 12.2</w:t>
      </w:r>
      <w:r>
        <w:fldChar w:fldCharType="end"/>
      </w:r>
      <w:r>
        <w:rPr>
          <w:sz w:val="20"/>
        </w:rPr>
        <w:t xml:space="preserve">, </w:t>
      </w:r>
      <w:r>
        <w:fldChar w:fldCharType="begin"/>
      </w:r>
      <w:r>
        <w:instrText xml:space="preserve"> HYPERLINK \l "P4630" \o "1.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instrText>
      </w:r>
      <w:r>
        <w:fldChar w:fldCharType="separate"/>
      </w:r>
      <w:r>
        <w:rPr>
          <w:color w:val="0000FF"/>
          <w:sz w:val="20"/>
        </w:rPr>
        <w:t>частями 1</w:t>
      </w:r>
      <w:r>
        <w:fldChar w:fldCharType="end"/>
      </w:r>
      <w:r>
        <w:rPr>
          <w:sz w:val="20"/>
        </w:rPr>
        <w:t xml:space="preserve">, </w:t>
      </w:r>
      <w:r>
        <w:fldChar w:fldCharType="begin"/>
      </w:r>
      <w:r>
        <w:instrText xml:space="preserve"> HYPERLINK \l "P4634" \o "2.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instrText>
      </w:r>
      <w:r>
        <w:fldChar w:fldCharType="separate"/>
      </w:r>
      <w:r>
        <w:rPr>
          <w:color w:val="0000FF"/>
          <w:sz w:val="20"/>
        </w:rPr>
        <w:t>2</w:t>
      </w:r>
      <w:r>
        <w:fldChar w:fldCharType="end"/>
      </w:r>
      <w:r>
        <w:rPr>
          <w:sz w:val="20"/>
        </w:rPr>
        <w:t xml:space="preserve">, </w:t>
      </w:r>
      <w:r>
        <w:fldChar w:fldCharType="begin"/>
      </w:r>
      <w:r>
        <w:instrText xml:space="preserve"> HYPERLINK \l "P4641" \o "3. Передача управления транспортным средством лицу, не имеющему при себе документов на право управления им, -" </w:instrText>
      </w:r>
      <w:r>
        <w:fldChar w:fldCharType="separate"/>
      </w:r>
      <w:r>
        <w:rPr>
          <w:color w:val="0000FF"/>
          <w:sz w:val="20"/>
        </w:rPr>
        <w:t>3 статьи 12.3</w:t>
      </w:r>
      <w:r>
        <w:fldChar w:fldCharType="end"/>
      </w:r>
      <w:r>
        <w:rPr>
          <w:sz w:val="20"/>
        </w:rPr>
        <w:t xml:space="preserve">, </w:t>
      </w:r>
      <w:r>
        <w:fldChar w:fldCharType="begin"/>
      </w:r>
      <w:r>
        <w:instrText xml:space="preserve"> HYPERLINK \l "P4658" \o "3.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instrText>
      </w:r>
      <w:r>
        <w:fldChar w:fldCharType="separate"/>
      </w:r>
      <w:r>
        <w:rPr>
          <w:color w:val="0000FF"/>
          <w:sz w:val="20"/>
        </w:rPr>
        <w:t>частью 3 статьи 12.4</w:t>
      </w:r>
      <w:r>
        <w:fldChar w:fldCharType="end"/>
      </w:r>
      <w:r>
        <w:rPr>
          <w:sz w:val="20"/>
        </w:rPr>
        <w:t xml:space="preserve"> (за исключением случаев незаконного нанесения цветографической схемы легкового такси), </w:t>
      </w:r>
      <w:r>
        <w:fldChar w:fldCharType="begin"/>
      </w:r>
      <w:r>
        <w:instrText xml:space="preserve"> HYPERLINK \l "P4666" \o "1.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instrText>
      </w:r>
      <w:r>
        <w:fldChar w:fldCharType="separate"/>
      </w:r>
      <w:r>
        <w:rPr>
          <w:color w:val="0000FF"/>
          <w:sz w:val="20"/>
        </w:rPr>
        <w:t>частями 1</w:t>
      </w:r>
      <w:r>
        <w:fldChar w:fldCharType="end"/>
      </w:r>
      <w:r>
        <w:rPr>
          <w:sz w:val="20"/>
        </w:rPr>
        <w:t xml:space="preserve">, </w:t>
      </w:r>
      <w:r>
        <w:fldChar w:fldCharType="begin"/>
      </w:r>
      <w:r>
        <w:instrText xml:space="preserve"> HYPERLINK \l "P4670" \o "1.1.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instrText>
      </w:r>
      <w:r>
        <w:fldChar w:fldCharType="separate"/>
      </w:r>
      <w:r>
        <w:rPr>
          <w:color w:val="0000FF"/>
          <w:sz w:val="20"/>
        </w:rPr>
        <w:t>1.1</w:t>
      </w:r>
      <w:r>
        <w:fldChar w:fldCharType="end"/>
      </w:r>
      <w:r>
        <w:rPr>
          <w:sz w:val="20"/>
        </w:rPr>
        <w:t xml:space="preserve">, </w:t>
      </w:r>
      <w:r>
        <w:fldChar w:fldCharType="begin"/>
      </w:r>
      <w:r>
        <w:instrText xml:space="preserve"> HYPERLINK \l "P4675" \o "2.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instrText>
      </w:r>
      <w:r>
        <w:fldChar w:fldCharType="separate"/>
      </w:r>
      <w:r>
        <w:rPr>
          <w:color w:val="0000FF"/>
          <w:sz w:val="20"/>
        </w:rPr>
        <w:t>2</w:t>
      </w:r>
      <w:r>
        <w:fldChar w:fldCharType="end"/>
      </w:r>
      <w:r>
        <w:rPr>
          <w:sz w:val="20"/>
        </w:rPr>
        <w:t xml:space="preserve"> и </w:t>
      </w:r>
      <w:r>
        <w:fldChar w:fldCharType="begin"/>
      </w:r>
      <w:r>
        <w:instrText xml:space="preserve"> HYPERLINK \l "P4682" \o "3.1.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instrText>
      </w:r>
      <w:r>
        <w:fldChar w:fldCharType="separate"/>
      </w:r>
      <w:r>
        <w:rPr>
          <w:color w:val="0000FF"/>
          <w:sz w:val="20"/>
        </w:rPr>
        <w:t>3.1 статьи 12.5</w:t>
      </w:r>
      <w:r>
        <w:fldChar w:fldCharType="end"/>
      </w:r>
      <w:r>
        <w:rPr>
          <w:sz w:val="20"/>
        </w:rPr>
        <w:t xml:space="preserve">, </w:t>
      </w:r>
      <w:r>
        <w:fldChar w:fldCharType="begin"/>
      </w:r>
      <w:r>
        <w:instrText xml:space="preserve"> HYPERLINK \l "P4704" \o "Статья 12.6. Нарушение правил применения ремней безопасности или мотошлемов" </w:instrText>
      </w:r>
      <w:r>
        <w:fldChar w:fldCharType="separate"/>
      </w:r>
      <w:r>
        <w:rPr>
          <w:color w:val="0000FF"/>
          <w:sz w:val="20"/>
        </w:rPr>
        <w:t>статьей 12.6</w:t>
      </w:r>
      <w:r>
        <w:fldChar w:fldCharType="end"/>
      </w:r>
      <w:r>
        <w:rPr>
          <w:sz w:val="20"/>
        </w:rPr>
        <w:t xml:space="preserve">, </w:t>
      </w:r>
      <w:r>
        <w:fldChar w:fldCharType="begin"/>
      </w:r>
      <w:r>
        <w:instrText xml:space="preserve"> HYPERLINK \l "P4715" \o "1. Управление транспортным средством водителем, не имеющим права управления транспортным средством (за исключением учебной езды), -" </w:instrText>
      </w:r>
      <w:r>
        <w:fldChar w:fldCharType="separate"/>
      </w:r>
      <w:r>
        <w:rPr>
          <w:color w:val="0000FF"/>
          <w:sz w:val="20"/>
        </w:rPr>
        <w:t>частями 1</w:t>
      </w:r>
      <w:r>
        <w:fldChar w:fldCharType="end"/>
      </w:r>
      <w:r>
        <w:rPr>
          <w:sz w:val="20"/>
        </w:rPr>
        <w:t xml:space="preserve"> и </w:t>
      </w:r>
      <w:r>
        <w:fldChar w:fldCharType="begin"/>
      </w:r>
      <w:r>
        <w:instrText xml:space="preserve"> HYPERLINK \l "P4722" \o "3.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instrText>
      </w:r>
      <w:r>
        <w:fldChar w:fldCharType="separate"/>
      </w:r>
      <w:r>
        <w:rPr>
          <w:color w:val="0000FF"/>
          <w:sz w:val="20"/>
        </w:rPr>
        <w:t>3 статьи 12.7</w:t>
      </w:r>
      <w:r>
        <w:fldChar w:fldCharType="end"/>
      </w:r>
      <w:r>
        <w:rPr>
          <w:sz w:val="20"/>
        </w:rPr>
        <w:t xml:space="preserve">, </w:t>
      </w:r>
      <w:r>
        <w:fldChar w:fldCharType="begin"/>
      </w:r>
      <w:r>
        <w:instrText xml:space="preserve"> HYPERLINK \l "P4755" \o "2. Превышение установленной скорости движения транспортного средства на величину более 20, но не более 40 километров в час -" </w:instrText>
      </w:r>
      <w:r>
        <w:fldChar w:fldCharType="separate"/>
      </w:r>
      <w:r>
        <w:rPr>
          <w:color w:val="0000FF"/>
          <w:sz w:val="20"/>
        </w:rPr>
        <w:t>частями 2</w:t>
      </w:r>
      <w:r>
        <w:fldChar w:fldCharType="end"/>
      </w:r>
      <w:r>
        <w:rPr>
          <w:sz w:val="20"/>
        </w:rPr>
        <w:t xml:space="preserve"> - </w:t>
      </w:r>
      <w:r>
        <w:fldChar w:fldCharType="begin"/>
      </w:r>
      <w:r>
        <w:instrText xml:space="preserve"> HYPERLINK \l "P4771" \o "6. Повторное совершение административного правонарушения, предусмотренного частью 3 настоящей статьи, -" </w:instrText>
      </w:r>
      <w:r>
        <w:fldChar w:fldCharType="separate"/>
      </w:r>
      <w:r>
        <w:rPr>
          <w:color w:val="0000FF"/>
          <w:sz w:val="20"/>
        </w:rPr>
        <w:t>6</w:t>
      </w:r>
      <w:r>
        <w:fldChar w:fldCharType="end"/>
      </w:r>
      <w:r>
        <w:rPr>
          <w:sz w:val="20"/>
        </w:rPr>
        <w:t xml:space="preserve"> и </w:t>
      </w:r>
      <w:r>
        <w:fldChar w:fldCharType="begin"/>
      </w:r>
      <w:r>
        <w:instrText xml:space="preserve"> HYPERLINK \l "P4775" \o "7. Повторное совершение административного правонарушения, предусмотренного частями 4 и 5 настоящей статьи, -" </w:instrText>
      </w:r>
      <w:r>
        <w:fldChar w:fldCharType="separate"/>
      </w:r>
      <w:r>
        <w:rPr>
          <w:color w:val="0000FF"/>
          <w:sz w:val="20"/>
        </w:rPr>
        <w:t>частью 7</w:t>
      </w:r>
      <w:r>
        <w:fldChar w:fldCharType="end"/>
      </w:r>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r>
        <w:fldChar w:fldCharType="begin"/>
      </w:r>
      <w:r>
        <w:instrText xml:space="preserve"> HYPERLINK \l "P4752" \o "Статья 12.9. Превышение установленной скорости движения" </w:instrText>
      </w:r>
      <w:r>
        <w:fldChar w:fldCharType="separate"/>
      </w:r>
      <w:r>
        <w:rPr>
          <w:color w:val="0000FF"/>
          <w:sz w:val="20"/>
        </w:rPr>
        <w:t>статьи 12.9</w:t>
      </w:r>
      <w:r>
        <w:fldChar w:fldCharType="end"/>
      </w:r>
      <w:r>
        <w:rPr>
          <w:sz w:val="20"/>
        </w:rPr>
        <w:t xml:space="preserve">, </w:t>
      </w:r>
      <w:r>
        <w:fldChar w:fldCharType="begin"/>
      </w:r>
      <w:r>
        <w:instrText xml:space="preserve"> HYPERLINK \l "P4782" \o "1.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instrText>
      </w:r>
      <w:r>
        <w:fldChar w:fldCharType="separate"/>
      </w:r>
      <w:r>
        <w:rPr>
          <w:color w:val="0000FF"/>
          <w:sz w:val="20"/>
        </w:rPr>
        <w:t>частями 1</w:t>
      </w:r>
      <w:r>
        <w:fldChar w:fldCharType="end"/>
      </w:r>
      <w:r>
        <w:rPr>
          <w:sz w:val="20"/>
        </w:rPr>
        <w:t xml:space="preserve"> и </w:t>
      </w:r>
      <w:r>
        <w:fldChar w:fldCharType="begin"/>
      </w:r>
      <w:r>
        <w:instrText xml:space="preserve"> HYPERLINK \l "P4786" \o "2. Нарушение правил проезда через железнодорожные переезды, за исключением случаев, предусмотренных частью 1 настоящей статьи, -" </w:instrText>
      </w:r>
      <w:r>
        <w:fldChar w:fldCharType="separate"/>
      </w:r>
      <w:r>
        <w:rPr>
          <w:color w:val="0000FF"/>
          <w:sz w:val="20"/>
        </w:rPr>
        <w:t>2 статьи 12.10</w:t>
      </w:r>
      <w:r>
        <w:fldChar w:fldCharType="end"/>
      </w:r>
      <w:r>
        <w:rPr>
          <w:sz w:val="20"/>
        </w:rPr>
        <w:t xml:space="preserve">, </w:t>
      </w:r>
      <w:r>
        <w:fldChar w:fldCharType="begin"/>
      </w:r>
      <w:r>
        <w:instrText xml:space="preserve"> HYPERLINK \l "P4793" \o "Статья 12.11. Нарушение правил движения по автомагистрали" </w:instrText>
      </w:r>
      <w:r>
        <w:fldChar w:fldCharType="separate"/>
      </w:r>
      <w:r>
        <w:rPr>
          <w:color w:val="0000FF"/>
          <w:sz w:val="20"/>
        </w:rPr>
        <w:t>статьями 12.11</w:t>
      </w:r>
      <w:r>
        <w:fldChar w:fldCharType="end"/>
      </w:r>
      <w:r>
        <w:rPr>
          <w:sz w:val="20"/>
        </w:rPr>
        <w:t xml:space="preserve"> - </w:t>
      </w:r>
      <w:r>
        <w:fldChar w:fldCharType="begin"/>
      </w:r>
      <w:r>
        <w:instrText xml:space="preserve"> HYPERLINK \l "P4828" \o "Статья 12.14. Нарушение правил маневрирования" </w:instrText>
      </w:r>
      <w:r>
        <w:fldChar w:fldCharType="separate"/>
      </w:r>
      <w:r>
        <w:rPr>
          <w:color w:val="0000FF"/>
          <w:sz w:val="20"/>
        </w:rPr>
        <w:t>12.14</w:t>
      </w:r>
      <w:r>
        <w:fldChar w:fldCharType="end"/>
      </w:r>
      <w:r>
        <w:rPr>
          <w:sz w:val="20"/>
        </w:rPr>
        <w:t xml:space="preserve">, </w:t>
      </w:r>
      <w:r>
        <w:fldChar w:fldCharType="begin"/>
      </w:r>
      <w:r>
        <w:instrText xml:space="preserve"> HYPERLINK \l "P4849" \o "1.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instrText>
      </w:r>
      <w:r>
        <w:fldChar w:fldCharType="separate"/>
      </w:r>
      <w:r>
        <w:rPr>
          <w:color w:val="0000FF"/>
          <w:sz w:val="20"/>
        </w:rPr>
        <w:t>частями 1</w:t>
      </w:r>
      <w:r>
        <w:fldChar w:fldCharType="end"/>
      </w:r>
      <w:r>
        <w:rPr>
          <w:sz w:val="20"/>
        </w:rPr>
        <w:t xml:space="preserve"> - </w:t>
      </w:r>
      <w:r>
        <w:fldChar w:fldCharType="begin"/>
      </w:r>
      <w:r>
        <w:instrText xml:space="preserve"> HYPERLINK \l "P4862" \o "4.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instrText>
      </w:r>
      <w:r>
        <w:fldChar w:fldCharType="separate"/>
      </w:r>
      <w:r>
        <w:rPr>
          <w:color w:val="0000FF"/>
          <w:sz w:val="20"/>
        </w:rPr>
        <w:t>4</w:t>
      </w:r>
      <w:r>
        <w:fldChar w:fldCharType="end"/>
      </w:r>
      <w:r>
        <w:rPr>
          <w:sz w:val="20"/>
        </w:rPr>
        <w:t xml:space="preserve">, </w:t>
      </w:r>
      <w:r>
        <w:fldChar w:fldCharType="begin"/>
      </w:r>
      <w:r>
        <w:instrText xml:space="preserve"> HYPERLINK \l "P4866" \o "5. Повторное совершение административного правонарушения, предусмотренного частью 4 настоящей статьи, -" </w:instrText>
      </w:r>
      <w:r>
        <w:fldChar w:fldCharType="separate"/>
      </w:r>
      <w:r>
        <w:rPr>
          <w:color w:val="0000FF"/>
          <w:sz w:val="20"/>
        </w:rPr>
        <w:t>частью 5</w:t>
      </w:r>
      <w:r>
        <w:fldChar w:fldCharType="end"/>
      </w:r>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r>
        <w:fldChar w:fldCharType="begin"/>
      </w:r>
      <w:r>
        <w:instrText xml:space="preserve"> HYPERLINK \l "P4875" \o "1.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instrText>
      </w:r>
      <w:r>
        <w:fldChar w:fldCharType="separate"/>
      </w:r>
      <w:r>
        <w:rPr>
          <w:color w:val="0000FF"/>
          <w:sz w:val="20"/>
        </w:rPr>
        <w:t>частями 1</w:t>
      </w:r>
      <w:r>
        <w:fldChar w:fldCharType="end"/>
      </w:r>
      <w:r>
        <w:rPr>
          <w:sz w:val="20"/>
        </w:rPr>
        <w:t xml:space="preserve"> - </w:t>
      </w:r>
      <w:r>
        <w:fldChar w:fldCharType="begin"/>
      </w:r>
      <w:r>
        <w:instrText xml:space="preserve"> HYPERLINK \l "P4882" \o "3. Движение во встречном направлении по дороге с односторонним движением -" </w:instrText>
      </w:r>
      <w:r>
        <w:fldChar w:fldCharType="separate"/>
      </w:r>
      <w:r>
        <w:rPr>
          <w:color w:val="0000FF"/>
          <w:sz w:val="20"/>
        </w:rPr>
        <w:t>3</w:t>
      </w:r>
      <w:r>
        <w:fldChar w:fldCharType="end"/>
      </w:r>
      <w:r>
        <w:rPr>
          <w:sz w:val="20"/>
        </w:rPr>
        <w:t xml:space="preserve">, </w:t>
      </w:r>
      <w:r>
        <w:fldChar w:fldCharType="begin"/>
      </w:r>
      <w:r>
        <w:instrText xml:space="preserve"> HYPERLINK \l "P4885" \o "3.1. Повторное совершение административного правонарушения, предусмотренного частью 3 настоящей статьи, -" </w:instrText>
      </w:r>
      <w:r>
        <w:fldChar w:fldCharType="separate"/>
      </w:r>
      <w:r>
        <w:rPr>
          <w:color w:val="0000FF"/>
          <w:sz w:val="20"/>
        </w:rPr>
        <w:t>частью 3.1</w:t>
      </w:r>
      <w:r>
        <w:fldChar w:fldCharType="end"/>
      </w:r>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r>
        <w:fldChar w:fldCharType="begin"/>
      </w:r>
      <w:r>
        <w:instrText xml:space="preserve"> HYPERLINK \l "P4891" \o "4.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instrText>
      </w:r>
      <w:r>
        <w:fldChar w:fldCharType="separate"/>
      </w:r>
      <w:r>
        <w:rPr>
          <w:color w:val="0000FF"/>
          <w:sz w:val="20"/>
        </w:rPr>
        <w:t>частью 4</w:t>
      </w:r>
      <w:r>
        <w:fldChar w:fldCharType="end"/>
      </w:r>
      <w:r>
        <w:rPr>
          <w:sz w:val="20"/>
        </w:rPr>
        <w:t xml:space="preserve"> (за исключением случаев, когда эти полномочия переданы в соответствии с </w:t>
      </w:r>
      <w:r>
        <w:fldChar w:fldCharType="begin"/>
      </w:r>
      <w:r>
        <w:instrText xml:space="preserve"> HYPERLINK \l "P12317" \o "1.1.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instrText>
      </w:r>
      <w:r>
        <w:fldChar w:fldCharType="separate"/>
      </w:r>
      <w:r>
        <w:rPr>
          <w:color w:val="0000FF"/>
          <w:sz w:val="20"/>
        </w:rPr>
        <w:t>частью 1.1 статьи 23.79</w:t>
      </w:r>
      <w:r>
        <w:fldChar w:fldCharType="end"/>
      </w:r>
      <w:r>
        <w:rPr>
          <w:sz w:val="20"/>
        </w:rPr>
        <w:t xml:space="preserve"> настоящего Кодекса), </w:t>
      </w:r>
      <w:r>
        <w:fldChar w:fldCharType="begin"/>
      </w:r>
      <w:r>
        <w:instrText xml:space="preserve"> HYPERLINK \l "P4895" \o "5. Нарушение, предусмотренное частью 4 настоящей статьи, совершенное в городе федерального значения Москве или Санкт-Петербурге, -" </w:instrText>
      </w:r>
      <w:r>
        <w:fldChar w:fldCharType="separate"/>
      </w:r>
      <w:r>
        <w:rPr>
          <w:color w:val="0000FF"/>
          <w:sz w:val="20"/>
        </w:rPr>
        <w:t>частью 5</w:t>
      </w:r>
      <w:r>
        <w:fldChar w:fldCharType="end"/>
      </w:r>
      <w:r>
        <w:rPr>
          <w:sz w:val="20"/>
        </w:rPr>
        <w:t xml:space="preserve"> (за исключением случаев, когда эти полномочия переданы в соответствии с </w:t>
      </w:r>
      <w:r>
        <w:fldChar w:fldCharType="begin"/>
      </w:r>
      <w:r>
        <w:instrText xml:space="preserve"> HYPERLINK \l "P12316" \o "1.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instrText>
      </w:r>
      <w:r>
        <w:fldChar w:fldCharType="separate"/>
      </w:r>
      <w:r>
        <w:rPr>
          <w:color w:val="0000FF"/>
          <w:sz w:val="20"/>
        </w:rPr>
        <w:t>частью 1 статьи 23.79</w:t>
      </w:r>
      <w:r>
        <w:fldChar w:fldCharType="end"/>
      </w:r>
      <w:r>
        <w:rPr>
          <w:sz w:val="20"/>
        </w:rPr>
        <w:t xml:space="preserve"> настоящего Кодекса), </w:t>
      </w:r>
      <w:r>
        <w:fldChar w:fldCharType="begin"/>
      </w:r>
      <w:r>
        <w:instrText xml:space="preserve"> HYPERLINK \l "P4899" \o "6.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instrText>
      </w:r>
      <w:r>
        <w:fldChar w:fldCharType="separate"/>
      </w:r>
      <w:r>
        <w:rPr>
          <w:color w:val="0000FF"/>
          <w:sz w:val="20"/>
        </w:rPr>
        <w:t>частями 6</w:t>
      </w:r>
      <w:r>
        <w:fldChar w:fldCharType="end"/>
      </w:r>
      <w:r>
        <w:rPr>
          <w:sz w:val="20"/>
        </w:rPr>
        <w:t xml:space="preserve"> - </w:t>
      </w:r>
      <w:r>
        <w:fldChar w:fldCharType="begin"/>
      </w:r>
      <w:r>
        <w:instrText xml:space="preserve"> HYPERLINK \l "P4908" \o "8. Повторное совершение административного правонарушения, предусмотренного частью 6 или 7 настоящей статьи, -" </w:instrText>
      </w:r>
      <w:r>
        <w:fldChar w:fldCharType="separate"/>
      </w:r>
      <w:r>
        <w:rPr>
          <w:color w:val="0000FF"/>
          <w:sz w:val="20"/>
        </w:rPr>
        <w:t>8 статьи 12.16</w:t>
      </w:r>
      <w:r>
        <w:fldChar w:fldCharType="end"/>
      </w:r>
      <w:r>
        <w:rPr>
          <w:sz w:val="20"/>
        </w:rPr>
        <w:t xml:space="preserve">, </w:t>
      </w:r>
      <w:r>
        <w:fldChar w:fldCharType="begin"/>
      </w:r>
      <w:r>
        <w:instrText xml:space="preserve"> HYPERLINK \l "P4912" \o "Статья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instrText>
      </w:r>
      <w:r>
        <w:fldChar w:fldCharType="separate"/>
      </w:r>
      <w:r>
        <w:rPr>
          <w:color w:val="0000FF"/>
          <w:sz w:val="20"/>
        </w:rPr>
        <w:t>статьями 12.17</w:t>
      </w:r>
      <w:r>
        <w:fldChar w:fldCharType="end"/>
      </w:r>
      <w:r>
        <w:rPr>
          <w:sz w:val="20"/>
        </w:rPr>
        <w:t xml:space="preserve"> - </w:t>
      </w:r>
      <w:r>
        <w:fldChar w:fldCharType="begin"/>
      </w:r>
      <w:r>
        <w:instrText xml:space="preserve"> HYPERLINK \l "P4979" \o "Статья 12.21. Нарушение правил перевозки грузов, правил буксировки" </w:instrText>
      </w:r>
      <w:r>
        <w:fldChar w:fldCharType="separate"/>
      </w:r>
      <w:r>
        <w:rPr>
          <w:color w:val="0000FF"/>
          <w:sz w:val="20"/>
        </w:rPr>
        <w:t>12.21</w:t>
      </w:r>
      <w:r>
        <w:fldChar w:fldCharType="end"/>
      </w:r>
      <w:r>
        <w:rPr>
          <w:sz w:val="20"/>
        </w:rPr>
        <w:t xml:space="preserve">, </w:t>
      </w:r>
      <w:r>
        <w:fldChar w:fldCharType="begin"/>
      </w:r>
      <w:r>
        <w:instrText xml:space="preserve"> HYPERLINK \l "P5036" \o "Статья 12.21.2. Нарушение правил перевозки опасных грузов" </w:instrText>
      </w:r>
      <w:r>
        <w:fldChar w:fldCharType="separate"/>
      </w:r>
      <w:r>
        <w:rPr>
          <w:color w:val="0000FF"/>
          <w:sz w:val="20"/>
        </w:rPr>
        <w:t>12.21.2</w:t>
      </w:r>
      <w:r>
        <w:fldChar w:fldCharType="end"/>
      </w:r>
      <w:r>
        <w:rPr>
          <w:sz w:val="20"/>
        </w:rPr>
        <w:t xml:space="preserve">, </w:t>
      </w:r>
      <w:r>
        <w:fldChar w:fldCharType="begin"/>
      </w:r>
      <w:r>
        <w:instrText xml:space="preserve"> HYPERLINK \l "P5095" \o "Статья 12.22. Нарушение правил учебной езды" </w:instrText>
      </w:r>
      <w:r>
        <w:fldChar w:fldCharType="separate"/>
      </w:r>
      <w:r>
        <w:rPr>
          <w:color w:val="0000FF"/>
          <w:sz w:val="20"/>
        </w:rPr>
        <w:t>12.22</w:t>
      </w:r>
      <w:r>
        <w:fldChar w:fldCharType="end"/>
      </w:r>
      <w:r>
        <w:rPr>
          <w:sz w:val="20"/>
        </w:rPr>
        <w:t xml:space="preserve">, </w:t>
      </w:r>
      <w:r>
        <w:fldChar w:fldCharType="begin"/>
      </w:r>
      <w:r>
        <w:instrText xml:space="preserve"> HYPERLINK \l "P5101" \o "Статья 12.23. Нарушение правил перевозки людей" </w:instrText>
      </w:r>
      <w:r>
        <w:fldChar w:fldCharType="separate"/>
      </w:r>
      <w:r>
        <w:rPr>
          <w:color w:val="0000FF"/>
          <w:sz w:val="20"/>
        </w:rPr>
        <w:t>12.23</w:t>
      </w:r>
      <w:r>
        <w:fldChar w:fldCharType="end"/>
      </w:r>
      <w:r>
        <w:rPr>
          <w:sz w:val="20"/>
        </w:rPr>
        <w:t xml:space="preserve">, </w:t>
      </w:r>
      <w:r>
        <w:fldChar w:fldCharType="begin"/>
      </w:r>
      <w:r>
        <w:instrText xml:space="preserve"> HYPERLINK \l "P5144" \o "1.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instrText>
      </w:r>
      <w:r>
        <w:fldChar w:fldCharType="separate"/>
      </w:r>
      <w:r>
        <w:rPr>
          <w:color w:val="0000FF"/>
          <w:sz w:val="20"/>
        </w:rPr>
        <w:t>частями 1</w:t>
      </w:r>
      <w:r>
        <w:fldChar w:fldCharType="end"/>
      </w:r>
      <w:r>
        <w:rPr>
          <w:sz w:val="20"/>
        </w:rPr>
        <w:t xml:space="preserve"> и </w:t>
      </w:r>
      <w:r>
        <w:fldChar w:fldCharType="begin"/>
      </w:r>
      <w:r>
        <w:instrText xml:space="preserve"> HYPERLINK \l "P5148" \o "2.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instrText>
      </w:r>
      <w:r>
        <w:fldChar w:fldCharType="separate"/>
      </w:r>
      <w:r>
        <w:rPr>
          <w:color w:val="0000FF"/>
          <w:sz w:val="20"/>
        </w:rPr>
        <w:t>2 статьи 12.25</w:t>
      </w:r>
      <w:r>
        <w:fldChar w:fldCharType="end"/>
      </w:r>
      <w:r>
        <w:rPr>
          <w:sz w:val="20"/>
        </w:rPr>
        <w:t xml:space="preserve">, </w:t>
      </w:r>
      <w:r>
        <w:fldChar w:fldCharType="begin"/>
      </w:r>
      <w:r>
        <w:instrText xml:space="preserve"> HYPERLINK \l "P5175" \o "1.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instrText>
      </w:r>
      <w:r>
        <w:fldChar w:fldCharType="separate"/>
      </w:r>
      <w:r>
        <w:rPr>
          <w:color w:val="0000FF"/>
          <w:sz w:val="20"/>
        </w:rPr>
        <w:t>частью 1 статьи 12.27</w:t>
      </w:r>
      <w:r>
        <w:fldChar w:fldCharType="end"/>
      </w:r>
      <w:r>
        <w:rPr>
          <w:sz w:val="20"/>
        </w:rPr>
        <w:t xml:space="preserve">, </w:t>
      </w:r>
      <w:r>
        <w:fldChar w:fldCharType="begin"/>
      </w:r>
      <w:r>
        <w:instrText xml:space="preserve"> HYPERLINK \l "P5190" \o "Статья 12.28. Нарушение правил, установленных для движения транспортных средств в жилых зонах" </w:instrText>
      </w:r>
      <w:r>
        <w:fldChar w:fldCharType="separate"/>
      </w:r>
      <w:r>
        <w:rPr>
          <w:color w:val="0000FF"/>
          <w:sz w:val="20"/>
        </w:rPr>
        <w:t>статьями 12.28</w:t>
      </w:r>
      <w:r>
        <w:fldChar w:fldCharType="end"/>
      </w:r>
      <w:r>
        <w:rPr>
          <w:sz w:val="20"/>
        </w:rPr>
        <w:t xml:space="preserve"> - </w:t>
      </w:r>
      <w:r>
        <w:fldChar w:fldCharType="begin"/>
      </w:r>
      <w:r>
        <w:instrText xml:space="preserve"> HYPERLINK \l "P5224" \o "Статья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instrText>
      </w:r>
      <w:r>
        <w:fldChar w:fldCharType="separate"/>
      </w:r>
      <w:r>
        <w:rPr>
          <w:color w:val="0000FF"/>
          <w:sz w:val="20"/>
        </w:rPr>
        <w:t>12.31</w:t>
      </w:r>
      <w:r>
        <w:fldChar w:fldCharType="end"/>
      </w:r>
      <w:r>
        <w:rPr>
          <w:sz w:val="20"/>
        </w:rPr>
        <w:t xml:space="preserve">, </w:t>
      </w:r>
      <w:r>
        <w:fldChar w:fldCharType="begin"/>
      </w:r>
      <w:r>
        <w:instrText xml:space="preserve"> HYPERLINK \l "P5247" \o "Статья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instrText>
      </w:r>
      <w:r>
        <w:fldChar w:fldCharType="separate"/>
      </w:r>
      <w:r>
        <w:rPr>
          <w:color w:val="0000FF"/>
          <w:sz w:val="20"/>
        </w:rPr>
        <w:t>12.31.1</w:t>
      </w:r>
      <w:r>
        <w:fldChar w:fldCharType="end"/>
      </w:r>
      <w:r>
        <w:rPr>
          <w:sz w:val="20"/>
        </w:rPr>
        <w:t xml:space="preserve"> (за исключением легковых такси), </w:t>
      </w:r>
      <w:r>
        <w:fldChar w:fldCharType="begin"/>
      </w:r>
      <w:r>
        <w:instrText xml:space="preserve"> HYPERLINK \l "P5271" \o "Статья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instrText>
      </w:r>
      <w:r>
        <w:fldChar w:fldCharType="separate"/>
      </w:r>
      <w:r>
        <w:rPr>
          <w:color w:val="0000FF"/>
          <w:sz w:val="20"/>
        </w:rPr>
        <w:t>12.32</w:t>
      </w:r>
      <w:r>
        <w:fldChar w:fldCharType="end"/>
      </w:r>
      <w:r>
        <w:rPr>
          <w:sz w:val="20"/>
        </w:rPr>
        <w:t xml:space="preserve">, </w:t>
      </w:r>
      <w:r>
        <w:fldChar w:fldCharType="begin"/>
      </w:r>
      <w:r>
        <w:instrText xml:space="preserve"> HYPERLINK \l "P5287" \o "Статья 12.33. Повреждение дорог, железнодорожных переездов или других дорожных сооружений" </w:instrText>
      </w:r>
      <w:r>
        <w:fldChar w:fldCharType="separate"/>
      </w:r>
      <w:r>
        <w:rPr>
          <w:color w:val="0000FF"/>
          <w:sz w:val="20"/>
        </w:rPr>
        <w:t>12.33</w:t>
      </w:r>
      <w:r>
        <w:fldChar w:fldCharType="end"/>
      </w:r>
      <w:r>
        <w:rPr>
          <w:sz w:val="20"/>
        </w:rPr>
        <w:t xml:space="preserve">, </w:t>
      </w:r>
      <w:r>
        <w:fldChar w:fldCharType="begin"/>
      </w:r>
      <w:r>
        <w:instrText xml:space="preserve"> HYPERLINK \l "P5315" \o "Статья 12.36.1. Нарушение правил пользования телефоном водителем транспортного средства" </w:instrText>
      </w:r>
      <w:r>
        <w:fldChar w:fldCharType="separate"/>
      </w:r>
      <w:r>
        <w:rPr>
          <w:color w:val="0000FF"/>
          <w:sz w:val="20"/>
        </w:rPr>
        <w:t>12.36.1</w:t>
      </w:r>
      <w:r>
        <w:fldChar w:fldCharType="end"/>
      </w:r>
      <w:r>
        <w:rPr>
          <w:sz w:val="20"/>
        </w:rPr>
        <w:t xml:space="preserve">, </w:t>
      </w:r>
      <w:r>
        <w:fldChar w:fldCharType="begin"/>
      </w:r>
      <w:r>
        <w:instrText xml:space="preserve"> HYPERLINK \l "P5323" \o "Статья 12.37. Несоблюдение требований об обязательном страховании гражданской ответственности владельцев транспортных средств" </w:instrText>
      </w:r>
      <w:r>
        <w:fldChar w:fldCharType="separate"/>
      </w:r>
      <w:r>
        <w:rPr>
          <w:color w:val="0000FF"/>
          <w:sz w:val="20"/>
        </w:rPr>
        <w:t>12.37</w:t>
      </w:r>
      <w:r>
        <w:fldChar w:fldCharType="end"/>
      </w:r>
      <w:r>
        <w:rPr>
          <w:sz w:val="20"/>
        </w:rPr>
        <w:t xml:space="preserve">, </w:t>
      </w:r>
      <w:r>
        <w:fldChar w:fldCharType="begin"/>
      </w:r>
      <w:r>
        <w:instrText xml:space="preserve"> HYPERLINK \l "P5825" \o "Статья 13.24. Повреждение телефонов-автоматов" </w:instrText>
      </w:r>
      <w:r>
        <w:fldChar w:fldCharType="separate"/>
      </w:r>
      <w:r>
        <w:rPr>
          <w:color w:val="0000FF"/>
          <w:sz w:val="20"/>
        </w:rPr>
        <w:t>13.24</w:t>
      </w:r>
      <w:r>
        <w:fldChar w:fldCharType="end"/>
      </w:r>
      <w:r>
        <w:rPr>
          <w:sz w:val="20"/>
        </w:rPr>
        <w:t xml:space="preserve">, </w:t>
      </w:r>
      <w:r>
        <w:fldChar w:fldCharType="begin"/>
      </w:r>
      <w:r>
        <w:instrText xml:space="preserve"> HYPERLINK \l "P6444" \o "2. Непредставление сведений, необходимых для ведения единой автоматизированной информационной системы технического осмотра, -" </w:instrText>
      </w:r>
      <w:r>
        <w:fldChar w:fldCharType="separate"/>
      </w:r>
      <w:r>
        <w:rPr>
          <w:color w:val="0000FF"/>
          <w:sz w:val="20"/>
        </w:rPr>
        <w:t>частями 2</w:t>
      </w:r>
      <w:r>
        <w:fldChar w:fldCharType="end"/>
      </w:r>
      <w:r>
        <w:rPr>
          <w:sz w:val="20"/>
        </w:rPr>
        <w:t xml:space="preserve"> и </w:t>
      </w:r>
      <w:r>
        <w:fldChar w:fldCharType="begin"/>
      </w:r>
      <w:r>
        <w:instrText xml:space="preserve"> HYPERLINK \l "P6453" \o "5.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instrText>
      </w:r>
      <w:r>
        <w:fldChar w:fldCharType="separate"/>
      </w:r>
      <w:r>
        <w:rPr>
          <w:color w:val="0000FF"/>
          <w:sz w:val="20"/>
        </w:rPr>
        <w:t>5 статьи 14.4.1</w:t>
      </w:r>
      <w:r>
        <w:fldChar w:fldCharType="end"/>
      </w:r>
      <w:r>
        <w:rPr>
          <w:sz w:val="20"/>
        </w:rPr>
        <w:t xml:space="preserve">, </w:t>
      </w:r>
      <w:r>
        <w:fldChar w:fldCharType="begin"/>
      </w:r>
      <w:r>
        <w:instrText xml:space="preserve"> HYPERLINK \l "P6760" \o "2.1. Розничная продажа несовершеннолетнему алкогольной продукции, если это действие не содержит уголовно наказуемого деяния, -" </w:instrText>
      </w:r>
      <w:r>
        <w:fldChar w:fldCharType="separate"/>
      </w:r>
      <w:r>
        <w:rPr>
          <w:color w:val="0000FF"/>
          <w:sz w:val="20"/>
        </w:rPr>
        <w:t>частями 2.1</w:t>
      </w:r>
      <w:r>
        <w:fldChar w:fldCharType="end"/>
      </w:r>
      <w:r>
        <w:rPr>
          <w:sz w:val="20"/>
        </w:rPr>
        <w:t xml:space="preserve"> и </w:t>
      </w:r>
      <w:r>
        <w:fldChar w:fldCharType="begin"/>
      </w:r>
      <w:r>
        <w:instrText xml:space="preserve"> HYPERLINK \l "P6767" \o "3.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instrText>
      </w:r>
      <w:r>
        <w:fldChar w:fldCharType="separate"/>
      </w:r>
      <w:r>
        <w:rPr>
          <w:color w:val="0000FF"/>
          <w:sz w:val="20"/>
        </w:rPr>
        <w:t>3 статьи 14.16</w:t>
      </w:r>
      <w:r>
        <w:fldChar w:fldCharType="end"/>
      </w:r>
      <w:r>
        <w:rPr>
          <w:sz w:val="20"/>
        </w:rPr>
        <w:t xml:space="preserve">, </w:t>
      </w:r>
      <w:r>
        <w:fldChar w:fldCharType="begin"/>
      </w:r>
      <w:r>
        <w:instrText xml:space="preserve"> HYPERLINK \l "P6954" \o "Статья 14.26. Нарушение правил обращения с ломом и отходами цветных и черных металлов и их отчуждения" </w:instrText>
      </w:r>
      <w:r>
        <w:fldChar w:fldCharType="separate"/>
      </w:r>
      <w:r>
        <w:rPr>
          <w:color w:val="0000FF"/>
          <w:sz w:val="20"/>
        </w:rPr>
        <w:t>статьей 14.26</w:t>
      </w:r>
      <w:r>
        <w:fldChar w:fldCharType="end"/>
      </w:r>
      <w:r>
        <w:rPr>
          <w:sz w:val="20"/>
        </w:rPr>
        <w:t xml:space="preserve">, </w:t>
      </w:r>
      <w:r>
        <w:fldChar w:fldCharType="begin"/>
      </w:r>
      <w:r>
        <w:instrText xml:space="preserve"> HYPERLINK \l "P7488" \o "2.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instrText>
      </w:r>
      <w:r>
        <w:fldChar w:fldCharType="separate"/>
      </w:r>
      <w:r>
        <w:rPr>
          <w:color w:val="0000FF"/>
          <w:sz w:val="20"/>
        </w:rPr>
        <w:t>частью 2 статьи 14.53</w:t>
      </w:r>
      <w:r>
        <w:fldChar w:fldCharType="end"/>
      </w:r>
      <w:r>
        <w:rPr>
          <w:sz w:val="20"/>
        </w:rPr>
        <w:t xml:space="preserve">, </w:t>
      </w:r>
      <w:r>
        <w:fldChar w:fldCharType="begin"/>
      </w:r>
      <w:r>
        <w:instrText xml:space="preserve"> HYPERLINK \l "P9226" \o "1.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instrText>
      </w:r>
      <w:r>
        <w:fldChar w:fldCharType="separate"/>
      </w:r>
      <w:r>
        <w:rPr>
          <w:color w:val="0000FF"/>
          <w:sz w:val="20"/>
        </w:rPr>
        <w:t>частями 1</w:t>
      </w:r>
      <w:r>
        <w:fldChar w:fldCharType="end"/>
      </w:r>
      <w:r>
        <w:rPr>
          <w:sz w:val="20"/>
        </w:rPr>
        <w:t xml:space="preserve">, </w:t>
      </w:r>
      <w:r>
        <w:fldChar w:fldCharType="begin"/>
      </w:r>
      <w:r>
        <w:instrText xml:space="preserve"> HYPERLINK \l "P9234" \o "2.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instrText>
      </w:r>
      <w:r>
        <w:fldChar w:fldCharType="separate"/>
      </w:r>
      <w:r>
        <w:rPr>
          <w:color w:val="0000FF"/>
          <w:sz w:val="20"/>
        </w:rPr>
        <w:t>2</w:t>
      </w:r>
      <w:r>
        <w:fldChar w:fldCharType="end"/>
      </w:r>
      <w:r>
        <w:rPr>
          <w:sz w:val="20"/>
        </w:rPr>
        <w:t xml:space="preserve"> и </w:t>
      </w:r>
      <w:r>
        <w:fldChar w:fldCharType="begin"/>
      </w:r>
      <w:r>
        <w:instrText xml:space="preserve"> HYPERLINK \l "P9238" \o "3.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instrText>
      </w:r>
      <w:r>
        <w:fldChar w:fldCharType="separate"/>
      </w:r>
      <w:r>
        <w:rPr>
          <w:color w:val="0000FF"/>
          <w:sz w:val="20"/>
        </w:rPr>
        <w:t>3 статьи 18.8</w:t>
      </w:r>
      <w:r>
        <w:fldChar w:fldCharType="end"/>
      </w:r>
      <w:r>
        <w:rPr>
          <w:sz w:val="20"/>
        </w:rPr>
        <w:t xml:space="preserve">, </w:t>
      </w:r>
      <w:r>
        <w:fldChar w:fldCharType="begin"/>
      </w:r>
      <w:r>
        <w:instrText xml:space="preserve"> HYPERLINK \l "P9255" \o "Статья 18.9. Нарушение правил пребывания в Российской Федерации иностранных граждан и лиц без гражданства" </w:instrText>
      </w:r>
      <w:r>
        <w:fldChar w:fldCharType="separate"/>
      </w:r>
      <w:r>
        <w:rPr>
          <w:color w:val="0000FF"/>
          <w:sz w:val="20"/>
        </w:rPr>
        <w:t>статьей 18.9</w:t>
      </w:r>
      <w:r>
        <w:fldChar w:fldCharType="end"/>
      </w:r>
      <w:r>
        <w:rPr>
          <w:sz w:val="20"/>
        </w:rPr>
        <w:t xml:space="preserve">, </w:t>
      </w:r>
      <w:r>
        <w:fldChar w:fldCharType="begin"/>
      </w:r>
      <w:r>
        <w:instrText xml:space="preserve"> HYPERLINK \l "P9289" \o "1.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instrText>
      </w:r>
      <w:r>
        <w:fldChar w:fldCharType="separate"/>
      </w:r>
      <w:r>
        <w:rPr>
          <w:color w:val="0000FF"/>
          <w:sz w:val="20"/>
        </w:rPr>
        <w:t>частями 1</w:t>
      </w:r>
      <w:r>
        <w:fldChar w:fldCharType="end"/>
      </w:r>
      <w:r>
        <w:rPr>
          <w:sz w:val="20"/>
        </w:rPr>
        <w:t xml:space="preserve"> и </w:t>
      </w:r>
      <w:r>
        <w:fldChar w:fldCharType="begin"/>
      </w:r>
      <w:r>
        <w:instrText xml:space="preserve"> HYPERLINK \l "P9299" \o "4.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instrText>
      </w:r>
      <w:r>
        <w:fldChar w:fldCharType="separate"/>
      </w:r>
      <w:r>
        <w:rPr>
          <w:color w:val="0000FF"/>
          <w:sz w:val="20"/>
        </w:rPr>
        <w:t>4 статьи 18.10</w:t>
      </w:r>
      <w:r>
        <w:fldChar w:fldCharType="end"/>
      </w:r>
      <w:r>
        <w:rPr>
          <w:sz w:val="20"/>
        </w:rPr>
        <w:t xml:space="preserve">, </w:t>
      </w:r>
      <w:r>
        <w:fldChar w:fldCharType="begin"/>
      </w:r>
      <w:r>
        <w:instrText xml:space="preserve"> HYPERLINK \l "P9353" \o "Статья 18.15. Незаконное привлечение к трудовой деятельности в Российской Федерации иностранного гражданина или лица без гражданства" </w:instrText>
      </w:r>
      <w:r>
        <w:fldChar w:fldCharType="separate"/>
      </w:r>
      <w:r>
        <w:rPr>
          <w:color w:val="0000FF"/>
          <w:sz w:val="20"/>
        </w:rPr>
        <w:t>статьями 18.15</w:t>
      </w:r>
      <w:r>
        <w:fldChar w:fldCharType="end"/>
      </w:r>
      <w:r>
        <w:rPr>
          <w:sz w:val="20"/>
        </w:rPr>
        <w:t xml:space="preserve"> - </w:t>
      </w:r>
      <w:r>
        <w:fldChar w:fldCharType="begin"/>
      </w:r>
      <w:r>
        <w:instrText xml:space="preserve"> HYPERLINK \l "P9411" \o "Статья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instrText>
      </w:r>
      <w:r>
        <w:fldChar w:fldCharType="separate"/>
      </w:r>
      <w:r>
        <w:rPr>
          <w:color w:val="0000FF"/>
          <w:sz w:val="20"/>
        </w:rPr>
        <w:t>18.18</w:t>
      </w:r>
      <w:r>
        <w:fldChar w:fldCharType="end"/>
      </w:r>
      <w:r>
        <w:rPr>
          <w:sz w:val="20"/>
        </w:rPr>
        <w:t xml:space="preserve">, </w:t>
      </w:r>
      <w:r>
        <w:fldChar w:fldCharType="begin"/>
      </w:r>
      <w:r>
        <w:instrText xml:space="preserve"> HYPERLINK \l "P9433" \o "1.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instrText>
      </w:r>
      <w:r>
        <w:fldChar w:fldCharType="separate"/>
      </w:r>
      <w:r>
        <w:rPr>
          <w:color w:val="0000FF"/>
          <w:sz w:val="20"/>
        </w:rPr>
        <w:t>частью 1 статьи 18.19</w:t>
      </w:r>
      <w:r>
        <w:fldChar w:fldCharType="end"/>
      </w:r>
      <w:r>
        <w:rPr>
          <w:sz w:val="20"/>
        </w:rPr>
        <w:t xml:space="preserve">, </w:t>
      </w:r>
      <w:r>
        <w:fldChar w:fldCharType="begin"/>
      </w:r>
      <w:r>
        <w:instrText xml:space="preserve"> HYPERLINK \l "P9443" \o "Статья 18.20. Нарушение иностранным гражданином или лицом без гражданства срока обращения за выдачей патента" </w:instrText>
      </w:r>
      <w:r>
        <w:fldChar w:fldCharType="separate"/>
      </w:r>
      <w:r>
        <w:rPr>
          <w:color w:val="0000FF"/>
          <w:sz w:val="20"/>
        </w:rPr>
        <w:t>статьями 18.20</w:t>
      </w:r>
      <w:r>
        <w:fldChar w:fldCharType="end"/>
      </w:r>
      <w:r>
        <w:rPr>
          <w:sz w:val="20"/>
        </w:rPr>
        <w:t xml:space="preserve">, </w:t>
      </w:r>
      <w:r>
        <w:fldChar w:fldCharType="begin"/>
      </w:r>
      <w:r>
        <w:instrText xml:space="preserve"> HYPERLINK \l "P9460" \o "Статья 19.2. Умышленное повреждение или срыв печати (пломбы)" </w:instrText>
      </w:r>
      <w:r>
        <w:fldChar w:fldCharType="separate"/>
      </w:r>
      <w:r>
        <w:rPr>
          <w:color w:val="0000FF"/>
          <w:sz w:val="20"/>
        </w:rPr>
        <w:t>19.2</w:t>
      </w:r>
      <w:r>
        <w:fldChar w:fldCharType="end"/>
      </w:r>
      <w:r>
        <w:rPr>
          <w:sz w:val="20"/>
        </w:rPr>
        <w:t xml:space="preserve">, </w:t>
      </w:r>
      <w:r>
        <w:fldChar w:fldCharType="begin"/>
      </w:r>
      <w:r>
        <w:instrText xml:space="preserve"> HYPERLINK \l "P10114" \o "Статья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instrText>
      </w:r>
      <w:r>
        <w:fldChar w:fldCharType="separate"/>
      </w:r>
      <w:r>
        <w:rPr>
          <w:color w:val="0000FF"/>
          <w:sz w:val="20"/>
        </w:rPr>
        <w:t>19.8.3</w:t>
      </w:r>
      <w:r>
        <w:fldChar w:fldCharType="end"/>
      </w:r>
      <w:r>
        <w:rPr>
          <w:sz w:val="20"/>
        </w:rPr>
        <w:t xml:space="preserve">, </w:t>
      </w:r>
      <w:r>
        <w:fldChar w:fldCharType="begin"/>
      </w:r>
      <w:r>
        <w:instrText xml:space="preserve"> HYPERLINK \l "P10167" \o "Статья 19.15. Проживание гражданина Российской Федерации без документа, удостоверяющего личность гражданина (паспорта)" </w:instrText>
      </w:r>
      <w:r>
        <w:fldChar w:fldCharType="separate"/>
      </w:r>
      <w:r>
        <w:rPr>
          <w:color w:val="0000FF"/>
          <w:sz w:val="20"/>
        </w:rPr>
        <w:t>19.15</w:t>
      </w:r>
      <w:r>
        <w:fldChar w:fldCharType="end"/>
      </w:r>
      <w:r>
        <w:rPr>
          <w:sz w:val="20"/>
        </w:rPr>
        <w:t xml:space="preserve"> - </w:t>
      </w:r>
      <w:r>
        <w:fldChar w:fldCharType="begin"/>
      </w:r>
      <w:r>
        <w:instrText xml:space="preserve"> HYPERLINK \l "P10239" \o "Статья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instrText>
      </w:r>
      <w:r>
        <w:fldChar w:fldCharType="separate"/>
      </w:r>
      <w:r>
        <w:rPr>
          <w:color w:val="0000FF"/>
          <w:sz w:val="20"/>
        </w:rPr>
        <w:t>19.18</w:t>
      </w:r>
      <w:r>
        <w:fldChar w:fldCharType="end"/>
      </w:r>
      <w:r>
        <w:rPr>
          <w:sz w:val="20"/>
        </w:rPr>
        <w:t xml:space="preserve">, </w:t>
      </w:r>
      <w:r>
        <w:fldChar w:fldCharType="begin"/>
      </w:r>
      <w:r>
        <w:instrText xml:space="preserve"> HYPERLINK \l "P10290" \o "1.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instrText>
      </w:r>
      <w:r>
        <w:fldChar w:fldCharType="separate"/>
      </w:r>
      <w:r>
        <w:rPr>
          <w:color w:val="0000FF"/>
          <w:sz w:val="20"/>
        </w:rPr>
        <w:t>частью 1 статьи 19.22</w:t>
      </w:r>
      <w:r>
        <w:fldChar w:fldCharType="end"/>
      </w:r>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r>
        <w:fldChar w:fldCharType="begin"/>
      </w:r>
      <w:r>
        <w:instrText xml:space="preserve"> HYPERLINK \l "P10320" \o "1.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instrText>
      </w:r>
      <w:r>
        <w:fldChar w:fldCharType="separate"/>
      </w:r>
      <w:r>
        <w:rPr>
          <w:color w:val="0000FF"/>
          <w:sz w:val="20"/>
        </w:rPr>
        <w:t>частями 1</w:t>
      </w:r>
      <w:r>
        <w:fldChar w:fldCharType="end"/>
      </w:r>
      <w:r>
        <w:rPr>
          <w:sz w:val="20"/>
        </w:rPr>
        <w:t xml:space="preserve"> и </w:t>
      </w:r>
      <w:r>
        <w:fldChar w:fldCharType="begin"/>
      </w:r>
      <w:r>
        <w:instrText xml:space="preserve"> HYPERLINK \l "P10322" \o "2.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instrText>
      </w:r>
      <w:r>
        <w:fldChar w:fldCharType="separate"/>
      </w:r>
      <w:r>
        <w:rPr>
          <w:color w:val="0000FF"/>
          <w:sz w:val="20"/>
        </w:rPr>
        <w:t>2 статьи 19.24</w:t>
      </w:r>
      <w:r>
        <w:fldChar w:fldCharType="end"/>
      </w:r>
      <w:r>
        <w:rPr>
          <w:sz w:val="20"/>
        </w:rPr>
        <w:t xml:space="preserve">, </w:t>
      </w:r>
      <w:r>
        <w:fldChar w:fldCharType="begin"/>
      </w:r>
      <w:r>
        <w:instrText xml:space="preserve"> HYPERLINK \l "P10349" \o "Статья 19.27. Представление ложных сведений при осуществлении миграционного учета" </w:instrText>
      </w:r>
      <w:r>
        <w:fldChar w:fldCharType="separate"/>
      </w:r>
      <w:r>
        <w:rPr>
          <w:color w:val="0000FF"/>
          <w:sz w:val="20"/>
        </w:rPr>
        <w:t>статьей 19.27</w:t>
      </w:r>
      <w:r>
        <w:fldChar w:fldCharType="end"/>
      </w:r>
      <w:r>
        <w:rPr>
          <w:sz w:val="20"/>
        </w:rPr>
        <w:t xml:space="preserve">, </w:t>
      </w:r>
      <w:r>
        <w:fldChar w:fldCharType="begin"/>
      </w:r>
      <w:r>
        <w:instrText xml:space="preserve"> HYPERLINK \l "P10541" \o "1.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instrText>
      </w:r>
      <w:r>
        <w:fldChar w:fldCharType="separate"/>
      </w:r>
      <w:r>
        <w:rPr>
          <w:color w:val="0000FF"/>
          <w:sz w:val="20"/>
        </w:rPr>
        <w:t>частями 1</w:t>
      </w:r>
      <w:r>
        <w:fldChar w:fldCharType="end"/>
      </w:r>
      <w:r>
        <w:rPr>
          <w:sz w:val="20"/>
        </w:rPr>
        <w:t xml:space="preserve"> и </w:t>
      </w:r>
      <w:r>
        <w:fldChar w:fldCharType="begin"/>
      </w:r>
      <w:r>
        <w:instrText xml:space="preserve"> HYPERLINK \l "P10544" \o "2.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instrText>
      </w:r>
      <w:r>
        <w:fldChar w:fldCharType="separate"/>
      </w:r>
      <w:r>
        <w:rPr>
          <w:color w:val="0000FF"/>
          <w:sz w:val="20"/>
        </w:rPr>
        <w:t>2 статьи 20.1</w:t>
      </w:r>
      <w:r>
        <w:fldChar w:fldCharType="end"/>
      </w:r>
      <w:r>
        <w:rPr>
          <w:sz w:val="20"/>
        </w:rPr>
        <w:t xml:space="preserve">, </w:t>
      </w:r>
      <w:r>
        <w:fldChar w:fldCharType="begin"/>
      </w:r>
      <w:r>
        <w:instrText xml:space="preserve"> HYPERLINK \l "P10918" \o "1. Потребление (распитие) алкогольной продукции в местах, запрещенных федеральным законом, -" </w:instrText>
      </w:r>
      <w:r>
        <w:fldChar w:fldCharType="separate"/>
      </w:r>
      <w:r>
        <w:rPr>
          <w:color w:val="0000FF"/>
          <w:sz w:val="20"/>
        </w:rPr>
        <w:t>частями 1</w:t>
      </w:r>
      <w:r>
        <w:fldChar w:fldCharType="end"/>
      </w:r>
      <w:r>
        <w:rPr>
          <w:sz w:val="20"/>
        </w:rPr>
        <w:t xml:space="preserve"> и </w:t>
      </w:r>
      <w:r>
        <w:fldChar w:fldCharType="begin"/>
      </w:r>
      <w:r>
        <w:instrText xml:space="preserve"> HYPERLINK \l "P10920" \o "2.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instrText>
      </w:r>
      <w:r>
        <w:fldChar w:fldCharType="separate"/>
      </w:r>
      <w:r>
        <w:rPr>
          <w:color w:val="0000FF"/>
          <w:sz w:val="20"/>
        </w:rPr>
        <w:t>2 статьи 20.20</w:t>
      </w:r>
      <w:r>
        <w:fldChar w:fldCharType="end"/>
      </w:r>
      <w:r>
        <w:rPr>
          <w:sz w:val="20"/>
        </w:rPr>
        <w:t xml:space="preserve">, </w:t>
      </w:r>
      <w:r>
        <w:fldChar w:fldCharType="begin"/>
      </w:r>
      <w:r>
        <w:instrText xml:space="preserve"> HYPERLINK \l "P10926" \o "Статья 20.21. Появление в общественных местах в состоянии опьянения" </w:instrText>
      </w:r>
      <w:r>
        <w:fldChar w:fldCharType="separate"/>
      </w:r>
      <w:r>
        <w:rPr>
          <w:color w:val="0000FF"/>
          <w:sz w:val="20"/>
        </w:rPr>
        <w:t>статьей 20.21</w:t>
      </w:r>
      <w:r>
        <w:fldChar w:fldCharType="end"/>
      </w:r>
      <w:r>
        <w:rPr>
          <w:sz w:val="20"/>
        </w:rPr>
        <w:t xml:space="preserve">, </w:t>
      </w:r>
      <w:r>
        <w:fldChar w:fldCharType="begin"/>
      </w:r>
      <w:r>
        <w:instrText xml:space="preserve"> HYPERLINK \l "P10963" \o "1. Неуплата административного штрафа в срок, предусмотренный настоящим Кодексом, -" </w:instrText>
      </w:r>
      <w:r>
        <w:fldChar w:fldCharType="separate"/>
      </w:r>
      <w:r>
        <w:rPr>
          <w:color w:val="0000FF"/>
          <w:sz w:val="20"/>
        </w:rPr>
        <w:t>частью 1 статьи 20.25</w:t>
      </w:r>
      <w:r>
        <w:fldChar w:fldCharType="end"/>
      </w:r>
      <w:r>
        <w:rPr>
          <w:sz w:val="20"/>
        </w:rPr>
        <w:t xml:space="preserve"> (в части неуплаты административного штрафа, назначенного за административное правонарушение, предусмотренное </w:t>
      </w:r>
      <w:r>
        <w:fldChar w:fldCharType="begin"/>
      </w:r>
      <w:r>
        <w:instrText xml:space="preserve"> HYPERLINK \l "P4582" \o "Глава 12. АДМИНИСТРАТИВНЫЕ ПРАВОНАРУШЕНИЯ" </w:instrText>
      </w:r>
      <w:r>
        <w:fldChar w:fldCharType="separate"/>
      </w:r>
      <w:r>
        <w:rPr>
          <w:color w:val="0000FF"/>
          <w:sz w:val="20"/>
        </w:rPr>
        <w:t>главой 12</w:t>
      </w:r>
      <w:r>
        <w:fldChar w:fldCharType="end"/>
      </w:r>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ConsPlusNormal0"/>
        <w:jc w:val="both"/>
      </w:pPr>
      <w:r>
        <w:rPr>
          <w:sz w:val="20"/>
        </w:rPr>
        <w:t xml:space="preserve">(в ред. Федеральных законов от 25.04.2002 </w:t>
      </w:r>
      <w:r>
        <w:fldChar w:fldCharType="begin"/>
      </w:r>
      <w:r>
        <w:instrText xml:space="preserve"> HYPERLINK "https://login.consultant.ru/link/?req=doc&amp;base=LAW&amp;n=110169&amp;dst=100026" \o "Федеральный закон от 25.04.2002 N 41-ФЗ (ред. от 07.02.2011) "О внесении изменений и дополнений в законодательные акты Российской Федерации в связи с принятием Федерального закона "Об обязательном страховании гражданской ответственности владельцев транспортных средств"</w:instrText>
        <w:cr/>
        <w:instrText xml:space="preserve">
{КонсультантПлюс}" </w:instrText>
      </w:r>
      <w:r>
        <w:fldChar w:fldCharType="separate"/>
      </w:r>
      <w:r>
        <w:rPr>
          <w:color w:val="0000FF"/>
          <w:sz w:val="20"/>
        </w:rPr>
        <w:t>N 41-ФЗ</w:t>
      </w:r>
      <w:r>
        <w:fldChar w:fldCharType="end"/>
      </w:r>
      <w:r>
        <w:rPr>
          <w:sz w:val="20"/>
        </w:rPr>
        <w:t xml:space="preserve">, от 30.06.2003 </w:t>
      </w:r>
      <w:r>
        <w:fldChar w:fldCharType="begin"/>
      </w:r>
      <w:r>
        <w:instrText xml:space="preserve"> HYPERLINK "https://login.consultant.ru/link/?req=doc&amp;base=LAW&amp;n=201315&amp;dst=100447" \o "Федеральный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instrText>
        <w:cr/>
        <w:instrText xml:space="preserve">
{КонсультантПлюс}" </w:instrText>
      </w:r>
      <w:r>
        <w:fldChar w:fldCharType="separate"/>
      </w:r>
      <w:r>
        <w:rPr>
          <w:color w:val="0000FF"/>
          <w:sz w:val="20"/>
        </w:rPr>
        <w:t>N 86-ФЗ</w:t>
      </w:r>
      <w:r>
        <w:fldChar w:fldCharType="end"/>
      </w:r>
      <w:r>
        <w:rPr>
          <w:sz w:val="20"/>
        </w:rPr>
        <w:t xml:space="preserve">, от 04.07.2003 </w:t>
      </w:r>
      <w:r>
        <w:fldChar w:fldCharType="begin"/>
      </w:r>
      <w:r>
        <w:instrText xml:space="preserve"> HYPERLINK "https://login.consultant.ru/link/?req=doc&amp;base=LAW&amp;n=43089&amp;dst=100015" \o "Федеральный закон от 04.07.2003 N 103-ФЗ "О внесении дополнений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103-ФЗ</w:t>
      </w:r>
      <w:r>
        <w:fldChar w:fldCharType="end"/>
      </w:r>
      <w:r>
        <w:rPr>
          <w:sz w:val="20"/>
        </w:rPr>
        <w:t xml:space="preserve">, от 08.12.2003 </w:t>
      </w:r>
      <w:r>
        <w:fldChar w:fldCharType="begin"/>
      </w:r>
      <w:r>
        <w:instrText xml:space="preserve"> HYPERLINK "https://login.consultant.ru/link/?req=doc&amp;base=LAW&amp;n=201312&amp;dst=100311" \o "Федеральный закон от 08.12.2003 N 161-ФЗ (ред. от 03.07.2016) "О приведении Уголовно-процессуального кодекса Российской Федерации и других законодательных актов в соответствие с Федеральным законом "О внесении изменений и дополнений в Уголовный кодекс Российской Федерации"</w:instrText>
        <w:cr/>
        <w:instrText xml:space="preserve">
{КонсультантПлюс}" </w:instrText>
      </w:r>
      <w:r>
        <w:fldChar w:fldCharType="separate"/>
      </w:r>
      <w:r>
        <w:rPr>
          <w:color w:val="0000FF"/>
          <w:sz w:val="20"/>
        </w:rPr>
        <w:t>N 161-ФЗ</w:t>
      </w:r>
      <w:r>
        <w:fldChar w:fldCharType="end"/>
      </w:r>
      <w:r>
        <w:rPr>
          <w:sz w:val="20"/>
        </w:rPr>
        <w:t xml:space="preserve">, от 28.07.2004 </w:t>
      </w:r>
      <w:r>
        <w:fldChar w:fldCharType="begin"/>
      </w:r>
      <w:r>
        <w:instrText xml:space="preserve"> HYPERLINK "https://login.consultant.ru/link/?req=doc&amp;base=LAW&amp;n=48631&amp;dst=100015" \o "Федеральный закон от 28.07.2004 N 93-ФЗ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93-ФЗ</w:t>
      </w:r>
      <w:r>
        <w:fldChar w:fldCharType="end"/>
      </w:r>
      <w:r>
        <w:rPr>
          <w:sz w:val="20"/>
        </w:rPr>
        <w:t xml:space="preserve">, от 21.03.2005 </w:t>
      </w:r>
      <w:r>
        <w:fldChar w:fldCharType="begin"/>
      </w:r>
      <w:r>
        <w:instrText xml:space="preserve"> HYPERLINK "https://login.consultant.ru/link/?req=doc&amp;base=LAW&amp;n=52339&amp;dst=100018" \o "Федеральный закон от 21.03.2005 N 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19-ФЗ</w:t>
      </w:r>
      <w:r>
        <w:fldChar w:fldCharType="end"/>
      </w:r>
      <w:r>
        <w:rPr>
          <w:sz w:val="20"/>
        </w:rPr>
        <w:t xml:space="preserve">, от 22.07.2005 </w:t>
      </w:r>
      <w:r>
        <w:fldChar w:fldCharType="begin"/>
      </w:r>
      <w:r>
        <w:instrText xml:space="preserve"> HYPERLINK "https://login.consultant.ru/link/?req=doc&amp;base=LAW&amp;n=54577&amp;dst=100049" \o "Федеральный закон от 22.07.2005 N 120-ФЗ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120-ФЗ</w:t>
      </w:r>
      <w:r>
        <w:fldChar w:fldCharType="end"/>
      </w:r>
      <w:r>
        <w:rPr>
          <w:sz w:val="20"/>
        </w:rPr>
        <w:t xml:space="preserve">, от 05.12.2005 </w:t>
      </w:r>
      <w:r>
        <w:fldChar w:fldCharType="begin"/>
      </w:r>
      <w:r>
        <w:instrText xml:space="preserve"> HYPERLINK "https://login.consultant.ru/link/?req=doc&amp;base=LAW&amp;n=201314&amp;dst=100038" \o "Федеральный закон от 05.12.2005 N 156-ФЗ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156-ФЗ</w:t>
      </w:r>
      <w:r>
        <w:fldChar w:fldCharType="end"/>
      </w:r>
      <w:r>
        <w:rPr>
          <w:sz w:val="20"/>
        </w:rPr>
        <w:t xml:space="preserve">, от 18.07.2006 </w:t>
      </w:r>
      <w:r>
        <w:fldChar w:fldCharType="begin"/>
      </w:r>
      <w:r>
        <w:instrText xml:space="preserve"> HYPERLINK "https://login.consultant.ru/link/?req=doc&amp;base=LAW&amp;n=446164&amp;dst=100203" \o "Федеральный закон от 18.07.2006 N 121-ФЗ (ред. от 28.04.2023) "О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w:instrText>
        <w:cr/>
        <w:instrText xml:space="preserve">
{КонсультантПлюс}" </w:instrText>
      </w:r>
      <w:r>
        <w:fldChar w:fldCharType="separate"/>
      </w:r>
      <w:r>
        <w:rPr>
          <w:color w:val="0000FF"/>
          <w:sz w:val="20"/>
        </w:rPr>
        <w:t>N 121-ФЗ</w:t>
      </w:r>
      <w:r>
        <w:fldChar w:fldCharType="end"/>
      </w:r>
      <w:r>
        <w:rPr>
          <w:sz w:val="20"/>
        </w:rPr>
        <w:t xml:space="preserve">, от 24.07.2007 </w:t>
      </w:r>
      <w:r>
        <w:fldChar w:fldCharType="begin"/>
      </w:r>
      <w:r>
        <w:instrText xml:space="preserve"> HYPERLINK "https://login.consultant.ru/link/?req=doc&amp;base=LAW&amp;n=173867&amp;dst=100152"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210-ФЗ</w:t>
      </w:r>
      <w:r>
        <w:fldChar w:fldCharType="end"/>
      </w:r>
      <w:r>
        <w:rPr>
          <w:sz w:val="20"/>
        </w:rPr>
        <w:t xml:space="preserve">, от 22.12.2008 </w:t>
      </w:r>
      <w:r>
        <w:fldChar w:fldCharType="begin"/>
      </w:r>
      <w:r>
        <w:instrText xml:space="preserve"> HYPERLINK "https://login.consultant.ru/link/?req=doc&amp;base=LAW&amp;n=200619&amp;dst=100302" \o "Федеральный закон от 22.12.2008 N 272-ФЗ (ред. от 03.07.2016) "О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w:instrText>
        <w:cr/>
        <w:instrText xml:space="preserve">
{КонсультантПлюс}" </w:instrText>
      </w:r>
      <w:r>
        <w:fldChar w:fldCharType="separate"/>
      </w:r>
      <w:r>
        <w:rPr>
          <w:color w:val="0000FF"/>
          <w:sz w:val="20"/>
        </w:rPr>
        <w:t>N 272-ФЗ</w:t>
      </w:r>
      <w:r>
        <w:fldChar w:fldCharType="end"/>
      </w:r>
      <w:r>
        <w:rPr>
          <w:sz w:val="20"/>
        </w:rPr>
        <w:t xml:space="preserve">, от 03.06.2009 </w:t>
      </w:r>
      <w:r>
        <w:fldChar w:fldCharType="begin"/>
      </w:r>
      <w:r>
        <w:instrText xml:space="preserve"> HYPERLINK "https://login.consultant.ru/link/?req=doc&amp;base=LAW&amp;n=157966&amp;dst=100158" \o "Федеральный закон от 03.06.2009 N 121-ФЗ (ред. от 07.05.2013) "О внесении изменений в отдельные законодательные акты Российской Федерации в связи с принятием Федерального закона "О деятельности по приему платежей физических лиц, осуществляемой платежными агентами"</w:instrText>
        <w:cr/>
        <w:instrText xml:space="preserve">
{КонсультантПлюс}" </w:instrText>
      </w:r>
      <w:r>
        <w:fldChar w:fldCharType="separate"/>
      </w:r>
      <w:r>
        <w:rPr>
          <w:color w:val="0000FF"/>
          <w:sz w:val="20"/>
        </w:rPr>
        <w:t>N 121-ФЗ</w:t>
      </w:r>
      <w:r>
        <w:fldChar w:fldCharType="end"/>
      </w:r>
      <w:r>
        <w:rPr>
          <w:sz w:val="20"/>
        </w:rPr>
        <w:t xml:space="preserve">, от 28.12.2009 </w:t>
      </w:r>
      <w:r>
        <w:fldChar w:fldCharType="begin"/>
      </w:r>
      <w:r>
        <w:instrText xml:space="preserve"> HYPERLINK "https://login.consultant.ru/link/?req=doc&amp;base=LAW&amp;n=201285&amp;dst=100186"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23.07.2010 </w:t>
      </w:r>
      <w:r>
        <w:fldChar w:fldCharType="begin"/>
      </w:r>
      <w:r>
        <w:instrText xml:space="preserve"> HYPERLINK "https://login.consultant.ru/link/?req=doc&amp;base=LAW&amp;n=102866&amp;dst=100041" \o "Федеральный закон от 23.07.2010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 xml:space="preserve">, от 28.12.2010 </w:t>
      </w:r>
      <w:r>
        <w:fldChar w:fldCharType="begin"/>
      </w:r>
      <w:r>
        <w:instrText xml:space="preserve"> HYPERLINK "https://login.consultant.ru/link/?req=doc&amp;base=LAW&amp;n=200782&amp;dst=100186" \o "Федеральный закон от 28.12.2010 N 398-ФЗ (ред. от 03.07.2016) "О внесении изменений в отдельные законодательные акты Российской Федерации по вопросу усиления контроля в сфере оборота гражданского оружия"</w:instrText>
        <w:cr/>
        <w:instrText xml:space="preserve">
{КонсультантПлюс}" </w:instrText>
      </w:r>
      <w:r>
        <w:fldChar w:fldCharType="separate"/>
      </w:r>
      <w:r>
        <w:rPr>
          <w:color w:val="0000FF"/>
          <w:sz w:val="20"/>
        </w:rPr>
        <w:t>N 398-ФЗ</w:t>
      </w:r>
      <w:r>
        <w:fldChar w:fldCharType="end"/>
      </w:r>
      <w:r>
        <w:rPr>
          <w:sz w:val="20"/>
        </w:rPr>
        <w:t xml:space="preserve">, от 07.02.2011 </w:t>
      </w:r>
      <w:r>
        <w:fldChar w:fldCharType="begin"/>
      </w:r>
      <w:r>
        <w:instrText xml:space="preserve"> HYPERLINK "https://login.consultant.ru/link/?req=doc&amp;base=LAW&amp;n=201254&amp;dst=100157" \o "Федеральный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(с изм. и доп., вступ. в силу с 04.07.2016)</w:instrText>
        <w:cr/>
        <w:instrText xml:space="preserve">
{КонсультантПлюс}" </w:instrText>
      </w:r>
      <w:r>
        <w:fldChar w:fldCharType="separate"/>
      </w:r>
      <w:r>
        <w:rPr>
          <w:color w:val="0000FF"/>
          <w:sz w:val="20"/>
        </w:rPr>
        <w:t>N 4-ФЗ</w:t>
      </w:r>
      <w:r>
        <w:fldChar w:fldCharType="end"/>
      </w:r>
      <w:r>
        <w:rPr>
          <w:sz w:val="20"/>
        </w:rPr>
        <w:t xml:space="preserve">, от 21.04.2011 </w:t>
      </w:r>
      <w:r>
        <w:fldChar w:fldCharType="begin"/>
      </w:r>
      <w:r>
        <w:instrText xml:space="preserve"> HYPERLINK "https://login.consultant.ru/link/?req=doc&amp;base=LAW&amp;n=441772&amp;dst=100110" \o "Федеральный закон от 21.04.2011 N 69-ФЗ (ред. от 29.12.2022)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69-ФЗ</w:t>
      </w:r>
      <w:r>
        <w:fldChar w:fldCharType="end"/>
      </w:r>
      <w:r>
        <w:rPr>
          <w:sz w:val="20"/>
        </w:rPr>
        <w:t xml:space="preserve">, от 01.07.2011 </w:t>
      </w:r>
      <w:r>
        <w:fldChar w:fldCharType="begin"/>
      </w:r>
      <w:r>
        <w:instrText xml:space="preserve"> HYPERLINK "https://login.consultant.ru/link/?req=doc&amp;base=LAW&amp;n=473190&amp;dst=100297" \o "Федеральный закон от 01.07.2011 N 170-ФЗ (ред. от 19.10.2023) "О техническом осмотре транспортных средств и о внесении изменений в отдельные законодательные акты Российской Федерации" (с изм. и доп., вступ. в силу с 01.10.2024)</w:instrText>
        <w:cr/>
        <w:instrText xml:space="preserve">
{КонсультантПлюс}" </w:instrText>
      </w:r>
      <w:r>
        <w:fldChar w:fldCharType="separate"/>
      </w:r>
      <w:r>
        <w:rPr>
          <w:color w:val="0000FF"/>
          <w:sz w:val="20"/>
        </w:rPr>
        <w:t>N 170-ФЗ</w:t>
      </w:r>
      <w:r>
        <w:fldChar w:fldCharType="end"/>
      </w:r>
      <w:r>
        <w:rPr>
          <w:sz w:val="20"/>
        </w:rPr>
        <w:t xml:space="preserve">, от 11.07.2011 </w:t>
      </w:r>
      <w:r>
        <w:fldChar w:fldCharType="begin"/>
      </w:r>
      <w:r>
        <w:instrText xml:space="preserve"> HYPERLINK "https://login.consultant.ru/link/?req=doc&amp;base=LAW&amp;n=116569&amp;dst=100019" \o "Федеральный закон от 11.07.2011 N 207-ФЗ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207-ФЗ</w:t>
      </w:r>
      <w:r>
        <w:fldChar w:fldCharType="end"/>
      </w:r>
      <w:r>
        <w:rPr>
          <w:sz w:val="20"/>
        </w:rPr>
        <w:t xml:space="preserve">, от 21.07.2011 </w:t>
      </w:r>
      <w:r>
        <w:fldChar w:fldCharType="begin"/>
      </w:r>
      <w:r>
        <w:instrText xml:space="preserve"> HYPERLINK "https://login.consultant.ru/link/?req=doc&amp;base=LAW&amp;n=117192&amp;dst=100028" \o "Федеральный закон от 21.07.2011 N 253-ФЗ "О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w:instrText>
        <w:cr/>
        <w:instrText xml:space="preserve">
{КонсультантПлюс}" </w:instrText>
      </w:r>
      <w:r>
        <w:fldChar w:fldCharType="separate"/>
      </w:r>
      <w:r>
        <w:rPr>
          <w:color w:val="0000FF"/>
          <w:sz w:val="20"/>
        </w:rPr>
        <w:t>N 253-ФЗ</w:t>
      </w:r>
      <w:r>
        <w:fldChar w:fldCharType="end"/>
      </w:r>
      <w:r>
        <w:rPr>
          <w:sz w:val="20"/>
        </w:rPr>
        <w:t xml:space="preserve">, от 31.01.2012 </w:t>
      </w:r>
      <w:r>
        <w:fldChar w:fldCharType="begin"/>
      </w:r>
      <w:r>
        <w:instrText xml:space="preserve"> HYPERLINK "https://login.consultant.ru/link/?req=doc&amp;base=LAW&amp;n=125464&amp;dst=100025" \o "Федеральный закон от 31.01.2012 N 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2-ФЗ</w:t>
      </w:r>
      <w:r>
        <w:fldChar w:fldCharType="end"/>
      </w:r>
      <w:r>
        <w:rPr>
          <w:sz w:val="20"/>
        </w:rPr>
        <w:t xml:space="preserve">, от 01.03.2012 </w:t>
      </w:r>
      <w:r>
        <w:fldChar w:fldCharType="begin"/>
      </w:r>
      <w:r>
        <w:instrText xml:space="preserve"> HYPERLINK "https://login.consultant.ru/link/?req=doc&amp;base=LAW&amp;n=201309&amp;dst=100137" \o "Федеральный закон от 01.03.2012 N 18-ФЗ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18-ФЗ</w:t>
      </w:r>
      <w:r>
        <w:fldChar w:fldCharType="end"/>
      </w:r>
      <w:r>
        <w:rPr>
          <w:sz w:val="20"/>
        </w:rPr>
        <w:t xml:space="preserve">, от 28.07.2012 </w:t>
      </w:r>
      <w:r>
        <w:fldChar w:fldCharType="begin"/>
      </w:r>
      <w:r>
        <w:instrText xml:space="preserve"> HYPERLINK "https://login.consultant.ru/link/?req=doc&amp;base=LAW&amp;n=201265&amp;dst=100317" \o "Федеральный закон от 28.07.2012 N 131-ФЗ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131-ФЗ</w:t>
      </w:r>
      <w:r>
        <w:fldChar w:fldCharType="end"/>
      </w:r>
      <w:r>
        <w:rPr>
          <w:sz w:val="20"/>
        </w:rPr>
        <w:t xml:space="preserve">, от 25.12.2012 </w:t>
      </w:r>
      <w:r>
        <w:fldChar w:fldCharType="begin"/>
      </w:r>
      <w:r>
        <w:instrText xml:space="preserve"> HYPERLINK "https://login.consultant.ru/link/?req=doc&amp;base=LAW&amp;n=169767&amp;dst=100027" \o "Федеральный закон от 25.12.2012 N 252-ФЗ (ред. от 14.10.2014) "О внесении изменений в Кодекс Российской Федерации об административных правонарушениях и статью 2 Федерального закона "О внесении изменений в Бюджетный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252-ФЗ</w:t>
      </w:r>
      <w:r>
        <w:fldChar w:fldCharType="end"/>
      </w:r>
      <w:r>
        <w:rPr>
          <w:sz w:val="20"/>
        </w:rPr>
        <w:t xml:space="preserve">, от 05.04.2013 </w:t>
      </w:r>
      <w:r>
        <w:fldChar w:fldCharType="begin"/>
      </w:r>
      <w:r>
        <w:instrText xml:space="preserve"> HYPERLINK "https://login.consultant.ru/link/?req=doc&amp;base=LAW&amp;n=405900&amp;dst=100338" \o "Федеральный закон от 05.04.2013 N 43-ФЗ (ред. от 30.12.2021) "Об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43-ФЗ</w:t>
      </w:r>
      <w:r>
        <w:fldChar w:fldCharType="end"/>
      </w:r>
      <w:r>
        <w:rPr>
          <w:sz w:val="20"/>
        </w:rPr>
        <w:t xml:space="preserve">, от 23.07.2013 </w:t>
      </w:r>
      <w:r>
        <w:fldChar w:fldCharType="begin"/>
      </w:r>
      <w:r>
        <w:instrText xml:space="preserve"> HYPERLINK "https://login.consultant.ru/link/?req=doc&amp;base=LAW&amp;n=173823&amp;dst=100141"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 xml:space="preserve">, от 23.07.2013 </w:t>
      </w:r>
      <w:r>
        <w:fldChar w:fldCharType="begin"/>
      </w:r>
      <w:r>
        <w:instrText xml:space="preserve"> HYPERLINK "https://login.consultant.ru/link/?req=doc&amp;base=LAW&amp;n=201157&amp;dst=100078" \o "Федеральный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w:instrText>
        <w:cr/>
        <w:instrText xml:space="preserve">
{КонсультантПлюс}" </w:instrText>
      </w:r>
      <w:r>
        <w:fldChar w:fldCharType="separate"/>
      </w:r>
      <w:r>
        <w:rPr>
          <w:color w:val="0000FF"/>
          <w:sz w:val="20"/>
        </w:rPr>
        <w:t>N 207-ФЗ</w:t>
      </w:r>
      <w:r>
        <w:fldChar w:fldCharType="end"/>
      </w:r>
      <w:r>
        <w:rPr>
          <w:sz w:val="20"/>
        </w:rPr>
        <w:t xml:space="preserve">, от 21.10.2013 </w:t>
      </w:r>
      <w:r>
        <w:fldChar w:fldCharType="begin"/>
      </w:r>
      <w:r>
        <w:instrText xml:space="preserve"> HYPERLINK "https://login.consultant.ru/link/?req=doc&amp;base=LAW&amp;n=153470&amp;dst=100053" \o "Федеральный закон от 21.10.2013 N 274-ФЗ "О внесении изменений в Кодекс Российской Федерации об административных правонарушениях и Федеральный закон "О рекламе" в связи с принятием Федерального закона "Об охране здоровья граждан от воздействия окружающего табачного дыма и последствий потребления табака"</w:instrText>
        <w:cr/>
        <w:instrText xml:space="preserve">
{КонсультантПлюс}" </w:instrText>
      </w:r>
      <w:r>
        <w:fldChar w:fldCharType="separate"/>
      </w:r>
      <w:r>
        <w:rPr>
          <w:color w:val="0000FF"/>
          <w:sz w:val="20"/>
        </w:rPr>
        <w:t>N 274-ФЗ</w:t>
      </w:r>
      <w:r>
        <w:fldChar w:fldCharType="end"/>
      </w:r>
      <w:r>
        <w:rPr>
          <w:sz w:val="20"/>
        </w:rPr>
        <w:t xml:space="preserve">, от 21.12.2013 </w:t>
      </w:r>
      <w:r>
        <w:fldChar w:fldCharType="begin"/>
      </w:r>
      <w:r>
        <w:instrText xml:space="preserve"> HYPERLINK "https://login.consultant.ru/link/?req=doc&amp;base=LAW&amp;n=201259&amp;dst=100123" \o "Федеральный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w:instrText>
        <w:cr/>
        <w:instrText xml:space="preserve">
{КонсультантПлюс}" </w:instrText>
      </w:r>
      <w:r>
        <w:fldChar w:fldCharType="separate"/>
      </w:r>
      <w:r>
        <w:rPr>
          <w:color w:val="0000FF"/>
          <w:sz w:val="20"/>
        </w:rPr>
        <w:t>N 365-ФЗ</w:t>
      </w:r>
      <w:r>
        <w:fldChar w:fldCharType="end"/>
      </w:r>
      <w:r>
        <w:rPr>
          <w:sz w:val="20"/>
        </w:rPr>
        <w:t xml:space="preserve">, от 21.12.2013 </w:t>
      </w:r>
      <w:r>
        <w:fldChar w:fldCharType="begin"/>
      </w:r>
      <w:r>
        <w:instrText xml:space="preserve"> HYPERLINK "https://login.consultant.ru/link/?req=doc&amp;base=LAW&amp;n=173561&amp;dst=100117" \o "Федеральный закон от 21.12.2013 N 376-ФЗ (ред. от 31.12.2014)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376-ФЗ</w:t>
      </w:r>
      <w:r>
        <w:fldChar w:fldCharType="end"/>
      </w:r>
      <w:r>
        <w:rPr>
          <w:sz w:val="20"/>
        </w:rPr>
        <w:t xml:space="preserve">, от 21.07.2014 </w:t>
      </w:r>
      <w:r>
        <w:fldChar w:fldCharType="begin"/>
      </w:r>
      <w:r>
        <w:instrText xml:space="preserve"> HYPERLINK "https://login.consultant.ru/link/?req=doc&amp;base=LAW&amp;n=165824&amp;dst=100061" \o "Федеральный закон от 21.07.2014 N 227-ФЗ "О внесении изменений в отдельные законодательные акты Российской Федерации в связи с совершенствованием законодательства об обороте оружия"</w:instrText>
        <w:cr/>
        <w:instrText xml:space="preserve">
{КонсультантПлюс}" </w:instrText>
      </w:r>
      <w:r>
        <w:fldChar w:fldCharType="separate"/>
      </w:r>
      <w:r>
        <w:rPr>
          <w:color w:val="0000FF"/>
          <w:sz w:val="20"/>
        </w:rPr>
        <w:t>N 227-ФЗ</w:t>
      </w:r>
      <w:r>
        <w:fldChar w:fldCharType="end"/>
      </w:r>
      <w:r>
        <w:rPr>
          <w:sz w:val="20"/>
        </w:rPr>
        <w:t xml:space="preserve">, от 14.10.2014 </w:t>
      </w:r>
      <w:r>
        <w:fldChar w:fldCharType="begin"/>
      </w:r>
      <w:r>
        <w:instrText xml:space="preserve"> HYPERLINK "https://login.consultant.ru/link/?req=doc&amp;base=LAW&amp;n=446159&amp;dst=100064"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31.12.2014 </w:t>
      </w:r>
      <w:r>
        <w:fldChar w:fldCharType="begin"/>
      </w:r>
      <w:r>
        <w:instrText xml:space="preserve"> HYPERLINK "https://login.consultant.ru/link/?req=doc&amp;base=LAW&amp;n=209873&amp;dst=100026" \o "Федеральный закон от 31.12.2014 N 514-ФЗ (ред. от 28.12.2016)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514-ФЗ</w:t>
      </w:r>
      <w:r>
        <w:fldChar w:fldCharType="end"/>
      </w:r>
      <w:r>
        <w:rPr>
          <w:sz w:val="20"/>
        </w:rPr>
        <w:t xml:space="preserve">, от 03.07.2016 </w:t>
      </w:r>
      <w:r>
        <w:fldChar w:fldCharType="begin"/>
      </w:r>
      <w:r>
        <w:instrText xml:space="preserve"> HYPERLINK "https://login.consultant.ru/link/?req=doc&amp;base=LAW&amp;n=453993&amp;dst=100467" \o "Федеральный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w:instrText>
        <w:cr/>
        <w:instrText xml:space="preserve">
{КонсультантПлюс}" </w:instrText>
      </w:r>
      <w:r>
        <w:fldChar w:fldCharType="separate"/>
      </w:r>
      <w:r>
        <w:rPr>
          <w:color w:val="0000FF"/>
          <w:sz w:val="20"/>
        </w:rPr>
        <w:t>N 227-ФЗ</w:t>
      </w:r>
      <w:r>
        <w:fldChar w:fldCharType="end"/>
      </w:r>
      <w:r>
        <w:rPr>
          <w:sz w:val="20"/>
        </w:rPr>
        <w:t xml:space="preserve">, от 03.07.2016 </w:t>
      </w:r>
      <w:r>
        <w:fldChar w:fldCharType="begin"/>
      </w:r>
      <w:r>
        <w:instrText xml:space="preserve"> HYPERLINK "https://login.consultant.ru/link/?req=doc&amp;base=LAW&amp;n=310107&amp;dst=100173" \o "Федеральный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w:instrText>
        <w:cr/>
        <w:instrText xml:space="preserve">
{КонсультантПлюс}" </w:instrText>
      </w:r>
      <w:r>
        <w:fldChar w:fldCharType="separate"/>
      </w:r>
      <w:r>
        <w:rPr>
          <w:color w:val="0000FF"/>
          <w:sz w:val="20"/>
        </w:rPr>
        <w:t>N 305-ФЗ</w:t>
      </w:r>
      <w:r>
        <w:fldChar w:fldCharType="end"/>
      </w:r>
      <w:r>
        <w:rPr>
          <w:sz w:val="20"/>
        </w:rPr>
        <w:t xml:space="preserve">, от 28.12.2016 </w:t>
      </w:r>
      <w:r>
        <w:fldChar w:fldCharType="begin"/>
      </w:r>
      <w:r>
        <w:instrText xml:space="preserve"> HYPERLINK "https://login.consultant.ru/link/?req=doc&amp;base=LAW&amp;n=209869&amp;dst=100024" \o "Федеральный закон от 28.12.2016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490-ФЗ</w:t>
      </w:r>
      <w:r>
        <w:fldChar w:fldCharType="end"/>
      </w:r>
      <w:r>
        <w:rPr>
          <w:sz w:val="20"/>
        </w:rPr>
        <w:t xml:space="preserve">, от 07.03.2017 </w:t>
      </w:r>
      <w:r>
        <w:fldChar w:fldCharType="begin"/>
      </w:r>
      <w:r>
        <w:instrText xml:space="preserve"> HYPERLINK "https://login.consultant.ru/link/?req=doc&amp;base=LAW&amp;n=213706&amp;dst=100026" \o "Федеральный закон от 07.03.2017 N 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26-ФЗ</w:t>
      </w:r>
      <w:r>
        <w:fldChar w:fldCharType="end"/>
      </w:r>
      <w:r>
        <w:rPr>
          <w:sz w:val="20"/>
        </w:rPr>
        <w:t xml:space="preserve">, от 05.12.2017 </w:t>
      </w:r>
      <w:r>
        <w:fldChar w:fldCharType="begin"/>
      </w:r>
      <w:r>
        <w:instrText xml:space="preserve"> HYPERLINK "https://login.consultant.ru/link/?req=doc&amp;base=LAW&amp;n=284341&amp;dst=100140" \o "Федеральный закон от 05.12.2017 N 391-ФЗ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391-ФЗ</w:t>
      </w:r>
      <w:r>
        <w:fldChar w:fldCharType="end"/>
      </w:r>
      <w:r>
        <w:rPr>
          <w:sz w:val="20"/>
        </w:rPr>
        <w:t xml:space="preserve">, от 29.12.2017 </w:t>
      </w:r>
      <w:r>
        <w:fldChar w:fldCharType="begin"/>
      </w:r>
      <w:r>
        <w:instrText xml:space="preserve"> HYPERLINK "https://login.consultant.ru/link/?req=doc&amp;base=LAW&amp;n=286723&amp;dst=100010" \o "Федеральный закон от 29.12.2017 N 464-ФЗ "О внесении изменений в статьи 23.3 и 28.3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464-ФЗ</w:t>
      </w:r>
      <w:r>
        <w:fldChar w:fldCharType="end"/>
      </w:r>
      <w:r>
        <w:rPr>
          <w:sz w:val="20"/>
        </w:rPr>
        <w:t xml:space="preserve">, от 27.06.2018 </w:t>
      </w:r>
      <w:r>
        <w:fldChar w:fldCharType="begin"/>
      </w:r>
      <w:r>
        <w:instrText xml:space="preserve"> HYPERLINK "https://login.consultant.ru/link/?req=doc&amp;base=LAW&amp;n=301058&amp;dst=100011" \o "Федеральный закон от 27.06.2018 N 154-ФЗ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154-ФЗ</w:t>
      </w:r>
      <w:r>
        <w:fldChar w:fldCharType="end"/>
      </w:r>
      <w:r>
        <w:rPr>
          <w:sz w:val="20"/>
        </w:rPr>
        <w:t xml:space="preserve">, от 18.03.2019 </w:t>
      </w:r>
      <w:r>
        <w:fldChar w:fldCharType="begin"/>
      </w:r>
      <w:r>
        <w:instrText xml:space="preserve"> HYPERLINK "https://login.consultant.ru/link/?req=doc&amp;base=LAW&amp;n=320403&amp;dst=100024" \o "Федеральный закон от 18.03.2019 N 28-ФЗ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28-ФЗ</w:t>
      </w:r>
      <w:r>
        <w:fldChar w:fldCharType="end"/>
      </w:r>
      <w:r>
        <w:rPr>
          <w:sz w:val="20"/>
        </w:rPr>
        <w:t xml:space="preserve">, от 26.07.2019 </w:t>
      </w:r>
      <w:r>
        <w:fldChar w:fldCharType="begin"/>
      </w:r>
      <w:r>
        <w:instrText xml:space="preserve"> HYPERLINK "https://login.consultant.ru/link/?req=doc&amp;base=LAW&amp;n=355692&amp;dst=100050" \o "Федеральный закон от 26.07.2019 N 219-ФЗ (ред. от 23.06.2020)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219-ФЗ</w:t>
      </w:r>
      <w:r>
        <w:fldChar w:fldCharType="end"/>
      </w:r>
      <w:r>
        <w:rPr>
          <w:sz w:val="20"/>
        </w:rPr>
        <w:t xml:space="preserve">, от 11.06.2022 </w:t>
      </w:r>
      <w:r>
        <w:fldChar w:fldCharType="begin"/>
      </w:r>
      <w:r>
        <w:instrText xml:space="preserve"> HYPERLINK "https://login.consultant.ru/link/?req=doc&amp;base=LAW&amp;n=419077&amp;dst=100013" \o "Федеральный закон от 11.06.2022 N 161-ФЗ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161-ФЗ</w:t>
      </w:r>
      <w:r>
        <w:fldChar w:fldCharType="end"/>
      </w:r>
      <w:r>
        <w:rPr>
          <w:sz w:val="20"/>
        </w:rPr>
        <w:t xml:space="preserve">, от 14.04.2023 </w:t>
      </w:r>
      <w:r>
        <w:fldChar w:fldCharType="begin"/>
      </w:r>
      <w:r>
        <w:instrText xml:space="preserve"> HYPERLINK "https://login.consultant.ru/link/?req=doc&amp;base=LAW&amp;n=444695&amp;dst=100022" \o "Федеральный закон от 14.04.2023 N 117-ФЗ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117-ФЗ</w:t>
      </w:r>
      <w:r>
        <w:fldChar w:fldCharType="end"/>
      </w:r>
      <w:r>
        <w:rPr>
          <w:sz w:val="20"/>
        </w:rPr>
        <w:t xml:space="preserve">, от 31.07.2023 </w:t>
      </w:r>
      <w:r>
        <w:fldChar w:fldCharType="begin"/>
      </w:r>
      <w:r>
        <w:instrText xml:space="preserve"> HYPERLINK "https://login.consultant.ru/link/?req=doc&amp;base=LAW&amp;n=453260&amp;dst=100018" \o "Федеральный закон от 31.07.2023 N 400-ФЗ "О внесении изменений в статьи 11.1 и 23.3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400-ФЗ</w:t>
      </w:r>
      <w:r>
        <w:fldChar w:fldCharType="end"/>
      </w:r>
      <w:r>
        <w:rPr>
          <w:sz w:val="20"/>
        </w:rPr>
        <w:t xml:space="preserve">, от 04.08.2023 </w:t>
      </w:r>
      <w:r>
        <w:fldChar w:fldCharType="begin"/>
      </w:r>
      <w:r>
        <w:instrText xml:space="preserve"> HYPERLINK "https://login.consultant.ru/link/?req=doc&amp;base=LAW&amp;n=453875&amp;dst=100010" \o "Федеральный закон от 04.08.2023 N 424-ФЗ "О внесении изменений в статьи 23.3 и 23.79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424-ФЗ</w:t>
      </w:r>
      <w:r>
        <w:fldChar w:fldCharType="end"/>
      </w:r>
      <w:r>
        <w:rPr>
          <w:sz w:val="20"/>
        </w:rPr>
        <w:t xml:space="preserve">, от 04.08.2023 </w:t>
      </w:r>
      <w:r>
        <w:fldChar w:fldCharType="begin"/>
      </w:r>
      <w:r>
        <w:instrText xml:space="preserve"> HYPERLINK "https://login.consultant.ru/link/?req=doc&amp;base=LAW&amp;n=453871&amp;dst=100033" \o "Федеральный закон от 04.08.2023 N 425-ФЗ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425-ФЗ</w:t>
      </w:r>
      <w:r>
        <w:fldChar w:fldCharType="end"/>
      </w:r>
      <w:r>
        <w:rPr>
          <w:sz w:val="20"/>
        </w:rPr>
        <w:t xml:space="preserve">, от 22.07.2024 </w:t>
      </w:r>
      <w:r>
        <w:fldChar w:fldCharType="begin"/>
      </w:r>
      <w:r>
        <w:instrText xml:space="preserve"> HYPERLINK "https://login.consultant.ru/link/?req=doc&amp;base=LAW&amp;n=488082&amp;dst=100012" \o "Федеральный закон от 22.07.2024 N 192-ФЗ (ред. от 14.10.2024)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192-ФЗ</w:t>
      </w:r>
      <w:r>
        <w:fldChar w:fldCharType="end"/>
      </w:r>
      <w:r>
        <w:rPr>
          <w:sz w:val="20"/>
        </w:rPr>
        <w:t xml:space="preserve">, от 14.10.2024 </w:t>
      </w:r>
      <w:r>
        <w:fldChar w:fldCharType="begin"/>
      </w:r>
      <w:r>
        <w:instrText xml:space="preserve"> HYPERLINK "https://login.consultant.ru/link/?req=doc&amp;base=LAW&amp;n=488001&amp;dst=100020" \o "Федеральный закон от 14.10.2024 N 342-ФЗ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342-ФЗ</w:t>
      </w:r>
      <w:r>
        <w:fldChar w:fldCharType="end"/>
      </w:r>
      <w:r>
        <w:rPr>
          <w:sz w:val="20"/>
        </w:rPr>
        <w:t xml:space="preserve">, от 26.12.2024 </w:t>
      </w:r>
      <w:r>
        <w:fldChar w:fldCharType="begin"/>
      </w:r>
      <w:r>
        <w:instrText xml:space="preserve"> HYPERLINK "https://login.consultant.ru/link/?req=doc&amp;base=LAW&amp;n=494425&amp;dst=100078"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490-ФЗ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"P11305" \o "1. Органы внутренних дел (полиция) рассматривают дела об административных правонарушениях, предусмотренных статьей 6.24 (в части административных правонарушений, совершенных в общественных местах), статьями 8.22, 8.23, 10.4, 10.5,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статьями 11.23, 12.1, частями 1, 2 и 3 статьи 12.2, частями 1, 2, 3 ст..." </w:instrText>
      </w:r>
      <w:r>
        <w:fldChar w:fldCharType="separate"/>
      </w:r>
      <w:r>
        <w:rPr>
          <w:color w:val="0000FF"/>
          <w:sz w:val="20"/>
        </w:rPr>
        <w:t>части 1</w:t>
      </w:r>
      <w:r>
        <w:fldChar w:fldCharType="end"/>
      </w:r>
      <w:r>
        <w:rPr>
          <w:sz w:val="20"/>
        </w:rPr>
        <w:t xml:space="preserve"> настоящей статьи, вправе:</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в п. 1 ч. 2 ст. 23.3 вносятся изменения (</w:t>
            </w:r>
            <w:r>
              <w:fldChar w:fldCharType="begin"/>
            </w:r>
            <w:r>
              <w:instrText xml:space="preserve"> HYPERLINK "https://login.consultant.ru/link/?req=doc&amp;base=LAW&amp;n=490064&amp;dst=100021" \o "Федеральный закон от 09.11.2024 N 378-ФЗ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09.11.2024 N 378-ФЗ). См. будущую </w:t>
            </w:r>
            <w:r>
              <w:fldChar w:fldCharType="begin"/>
            </w:r>
            <w:r>
              <w:instrText xml:space="preserve"> HYPERLINK "https://login.consultant.ru/link/?req=doc&amp;base=LAW&amp;n=483238&amp;dst=11050"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05.02.2025 в п. 1 ч. 2 ст. 23.3 вносятся изменения (</w:t>
            </w:r>
            <w:r>
              <w:fldChar w:fldCharType="begin"/>
            </w:r>
            <w:r>
              <w:instrText xml:space="preserve"> HYPERLINK "https://login.consultant.ru/link/?req=doc&amp;base=LAW&amp;n=493196&amp;dst=100032" \o "Федеральный закон от 08.08.2024 N 248-ФЗ (ред. от 13.12.2024)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08.08.2024 N 248-ФЗ). См. будущую </w:t>
            </w:r>
            <w:r>
              <w:fldChar w:fldCharType="begin"/>
            </w:r>
            <w:r>
              <w:instrText xml:space="preserve"> HYPERLINK "https://login.consultant.ru/link/?req=doc&amp;base=LAW&amp;n=483156&amp;dst=10926" \o ""Кодекс Российской Федерации об административных правонарушениях" от 30.12.2001 N 195-ФЗ (ред. от 26.12.2024) (с изм. и доп., вступ. в силу с 05.02.2025)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r>
        <w:fldChar w:fldCharType="begin"/>
      </w:r>
      <w:r>
        <w:instrText xml:space="preserve"> HYPERLINK \l "P1981" \o "Статья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instrText>
      </w:r>
      <w:r>
        <w:fldChar w:fldCharType="separate"/>
      </w:r>
      <w:r>
        <w:rPr>
          <w:color w:val="0000FF"/>
          <w:sz w:val="20"/>
        </w:rPr>
        <w:t>статьей 6.24</w:t>
      </w:r>
      <w:r>
        <w:fldChar w:fldCharType="end"/>
      </w:r>
      <w:r>
        <w:rPr>
          <w:sz w:val="20"/>
        </w:rPr>
        <w:t xml:space="preserve"> (в части административных правонарушений, совершенных в общественных местах), </w:t>
      </w:r>
      <w:r>
        <w:fldChar w:fldCharType="begin"/>
      </w:r>
      <w:r>
        <w:instrText xml:space="preserve"> HYPERLINK \l "P3149" \o "Статья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instrText>
      </w:r>
      <w:r>
        <w:fldChar w:fldCharType="separate"/>
      </w:r>
      <w:r>
        <w:rPr>
          <w:color w:val="0000FF"/>
          <w:sz w:val="20"/>
        </w:rPr>
        <w:t>статьями 8.22</w:t>
      </w:r>
      <w:r>
        <w:fldChar w:fldCharType="end"/>
      </w:r>
      <w:r>
        <w:rPr>
          <w:sz w:val="20"/>
        </w:rPr>
        <w:t xml:space="preserve">, </w:t>
      </w:r>
      <w:r>
        <w:fldChar w:fldCharType="begin"/>
      </w:r>
      <w:r>
        <w:instrText xml:space="preserve"> HYPERLINK \l "P3155" \o "Статья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instrText>
      </w:r>
      <w:r>
        <w:fldChar w:fldCharType="separate"/>
      </w:r>
      <w:r>
        <w:rPr>
          <w:color w:val="0000FF"/>
          <w:sz w:val="20"/>
        </w:rPr>
        <w:t>8.23</w:t>
      </w:r>
      <w:r>
        <w:fldChar w:fldCharType="end"/>
      </w:r>
      <w:r>
        <w:rPr>
          <w:sz w:val="20"/>
        </w:rPr>
        <w:t xml:space="preserve">, </w:t>
      </w:r>
      <w:r>
        <w:fldChar w:fldCharType="begin"/>
      </w:r>
      <w:r>
        <w:instrText xml:space="preserve"> HYPERLINK \l "P3977" \o "Статья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instrText>
      </w:r>
      <w:r>
        <w:fldChar w:fldCharType="separate"/>
      </w:r>
      <w:r>
        <w:rPr>
          <w:color w:val="0000FF"/>
          <w:sz w:val="20"/>
        </w:rPr>
        <w:t>10.4</w:t>
      </w:r>
      <w:r>
        <w:fldChar w:fldCharType="end"/>
      </w:r>
      <w:r>
        <w:rPr>
          <w:sz w:val="20"/>
        </w:rPr>
        <w:t xml:space="preserve">, </w:t>
      </w:r>
      <w:r>
        <w:fldChar w:fldCharType="begin"/>
      </w:r>
      <w:r>
        <w:instrText xml:space="preserve"> HYPERLINK \l "P3985" \o "Статья 10.5. Непринятие мер по уничтожению дикорастущих растений, содержащих наркотические средства или психотропные вещества либо их прекурсоры" </w:instrText>
      </w:r>
      <w:r>
        <w:fldChar w:fldCharType="separate"/>
      </w:r>
      <w:r>
        <w:rPr>
          <w:color w:val="0000FF"/>
          <w:sz w:val="20"/>
        </w:rPr>
        <w:t>10.5</w:t>
      </w:r>
      <w:r>
        <w:fldChar w:fldCharType="end"/>
      </w:r>
      <w:r>
        <w:rPr>
          <w:sz w:val="20"/>
        </w:rPr>
        <w:t xml:space="preserve">, </w:t>
      </w:r>
      <w:r>
        <w:fldChar w:fldCharType="begin"/>
      </w:r>
      <w:r>
        <w:instrText xml:space="preserve"> HYPERLINK \l "P4341" \o "3. Нарушение правил перевозки опасных веществ, крупногабаритных или тяжеловесных грузов на железнодорожном транспорте -" </w:instrText>
      </w:r>
      <w:r>
        <w:fldChar w:fldCharType="separate"/>
      </w:r>
      <w:r>
        <w:rPr>
          <w:color w:val="0000FF"/>
          <w:sz w:val="20"/>
        </w:rPr>
        <w:t>частью 3 статьи 11.14</w:t>
      </w:r>
      <w:r>
        <w:fldChar w:fldCharType="end"/>
      </w:r>
      <w:r>
        <w:rPr>
          <w:sz w:val="20"/>
        </w:rPr>
        <w:t xml:space="preserve">, </w:t>
      </w:r>
      <w:r>
        <w:fldChar w:fldCharType="begin"/>
      </w:r>
      <w:r>
        <w:instrText xml:space="preserve"> HYPERLINK \l "P4385" \o "Статья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instrText>
      </w:r>
      <w:r>
        <w:fldChar w:fldCharType="separate"/>
      </w:r>
      <w:r>
        <w:rPr>
          <w:color w:val="0000FF"/>
          <w:sz w:val="20"/>
        </w:rPr>
        <w:t>статьей 11.15</w:t>
      </w:r>
      <w:r>
        <w:fldChar w:fldCharType="end"/>
      </w:r>
      <w:r>
        <w:rPr>
          <w:sz w:val="20"/>
        </w:rPr>
        <w:t xml:space="preserve">, </w:t>
      </w:r>
      <w:r>
        <w:fldChar w:fldCharType="begin"/>
      </w:r>
      <w:r>
        <w:instrText xml:space="preserve"> HYPERLINK \l "P4399" \o "1.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instrText>
      </w:r>
      <w:r>
        <w:fldChar w:fldCharType="separate"/>
      </w:r>
      <w:r>
        <w:rPr>
          <w:color w:val="0000FF"/>
          <w:sz w:val="20"/>
        </w:rPr>
        <w:t>частью 1 статьи 11.15.1</w:t>
      </w:r>
      <w:r>
        <w:fldChar w:fldCharType="end"/>
      </w:r>
      <w:r>
        <w:rPr>
          <w:sz w:val="20"/>
        </w:rPr>
        <w:t xml:space="preserve"> (в части неисполнения гражданами требований по соблюдению транспортной безопасности), статьей </w:t>
      </w:r>
      <w:r>
        <w:fldChar w:fldCharType="begin"/>
      </w:r>
      <w:r>
        <w:instrText xml:space="preserve"> HYPERLINK \l "P5825" \o "Статья 13.24. Повреждение телефонов-автоматов" </w:instrText>
      </w:r>
      <w:r>
        <w:fldChar w:fldCharType="separate"/>
      </w:r>
      <w:r>
        <w:rPr>
          <w:color w:val="0000FF"/>
          <w:sz w:val="20"/>
        </w:rPr>
        <w:t>13.24</w:t>
      </w:r>
      <w:r>
        <w:fldChar w:fldCharType="end"/>
      </w:r>
      <w:r>
        <w:rPr>
          <w:sz w:val="20"/>
        </w:rPr>
        <w:t xml:space="preserve">, </w:t>
      </w:r>
      <w:r>
        <w:fldChar w:fldCharType="begin"/>
      </w:r>
      <w:r>
        <w:instrText xml:space="preserve"> HYPERLINK \l "P6444" \o "2. Непредставление сведений, необходимых для ведения единой автоматизированной информационной системы технического осмотра, -" </w:instrText>
      </w:r>
      <w:r>
        <w:fldChar w:fldCharType="separate"/>
      </w:r>
      <w:r>
        <w:rPr>
          <w:color w:val="0000FF"/>
          <w:sz w:val="20"/>
        </w:rPr>
        <w:t>частями 2</w:t>
      </w:r>
      <w:r>
        <w:fldChar w:fldCharType="end"/>
      </w:r>
      <w:r>
        <w:rPr>
          <w:sz w:val="20"/>
        </w:rPr>
        <w:t xml:space="preserve"> и </w:t>
      </w:r>
      <w:r>
        <w:fldChar w:fldCharType="begin"/>
      </w:r>
      <w:r>
        <w:instrText xml:space="preserve"> HYPERLINK \l "P6453" \o "5.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реестре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 </w:instrText>
      </w:r>
      <w:r>
        <w:fldChar w:fldCharType="separate"/>
      </w:r>
      <w:r>
        <w:rPr>
          <w:color w:val="0000FF"/>
          <w:sz w:val="20"/>
        </w:rPr>
        <w:t>5 статьи 14.4.1</w:t>
      </w:r>
      <w:r>
        <w:fldChar w:fldCharType="end"/>
      </w:r>
      <w:r>
        <w:rPr>
          <w:sz w:val="20"/>
        </w:rPr>
        <w:t xml:space="preserve">, </w:t>
      </w:r>
      <w:r>
        <w:fldChar w:fldCharType="begin"/>
      </w:r>
      <w:r>
        <w:instrText xml:space="preserve"> HYPERLINK \l "P6760" \o "2.1. Розничная продажа несовершеннолетнему алкогольной продукции, если это действие не содержит уголовно наказуемого деяния, -" </w:instrText>
      </w:r>
      <w:r>
        <w:fldChar w:fldCharType="separate"/>
      </w:r>
      <w:r>
        <w:rPr>
          <w:color w:val="0000FF"/>
          <w:sz w:val="20"/>
        </w:rPr>
        <w:t>частями 2.1</w:t>
      </w:r>
      <w:r>
        <w:fldChar w:fldCharType="end"/>
      </w:r>
      <w:r>
        <w:rPr>
          <w:sz w:val="20"/>
        </w:rPr>
        <w:t xml:space="preserve"> и </w:t>
      </w:r>
      <w:r>
        <w:fldChar w:fldCharType="begin"/>
      </w:r>
      <w:r>
        <w:instrText xml:space="preserve"> HYPERLINK \l "P6767" \o "3.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instrText>
      </w:r>
      <w:r>
        <w:fldChar w:fldCharType="separate"/>
      </w:r>
      <w:r>
        <w:rPr>
          <w:color w:val="0000FF"/>
          <w:sz w:val="20"/>
        </w:rPr>
        <w:t>3 статьи 14.16</w:t>
      </w:r>
      <w:r>
        <w:fldChar w:fldCharType="end"/>
      </w:r>
      <w:r>
        <w:rPr>
          <w:sz w:val="20"/>
        </w:rPr>
        <w:t xml:space="preserve">, </w:t>
      </w:r>
      <w:r>
        <w:fldChar w:fldCharType="begin"/>
      </w:r>
      <w:r>
        <w:instrText xml:space="preserve"> HYPERLINK \l "P6954" \o "Статья 14.26. Нарушение правил обращения с ломом и отходами цветных и черных металлов и их отчуждения" </w:instrText>
      </w:r>
      <w:r>
        <w:fldChar w:fldCharType="separate"/>
      </w:r>
      <w:r>
        <w:rPr>
          <w:color w:val="0000FF"/>
          <w:sz w:val="20"/>
        </w:rPr>
        <w:t>статьей 14.26</w:t>
      </w:r>
      <w:r>
        <w:fldChar w:fldCharType="end"/>
      </w:r>
      <w:r>
        <w:rPr>
          <w:sz w:val="20"/>
        </w:rPr>
        <w:t xml:space="preserve">, </w:t>
      </w:r>
      <w:r>
        <w:fldChar w:fldCharType="begin"/>
      </w:r>
      <w:r>
        <w:instrText xml:space="preserve"> HYPERLINK \l "P7488" \o "2.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instrText>
      </w:r>
      <w:r>
        <w:fldChar w:fldCharType="separate"/>
      </w:r>
      <w:r>
        <w:rPr>
          <w:color w:val="0000FF"/>
          <w:sz w:val="20"/>
        </w:rPr>
        <w:t>частью 2 статьи 14.53</w:t>
      </w:r>
      <w:r>
        <w:fldChar w:fldCharType="end"/>
      </w:r>
      <w:r>
        <w:rPr>
          <w:sz w:val="20"/>
        </w:rPr>
        <w:t xml:space="preserve">, </w:t>
      </w:r>
      <w:r>
        <w:fldChar w:fldCharType="begin"/>
      </w:r>
      <w:r>
        <w:instrText xml:space="preserve"> HYPERLINK \l "P9226" \o "1.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instrText>
      </w:r>
      <w:r>
        <w:fldChar w:fldCharType="separate"/>
      </w:r>
      <w:r>
        <w:rPr>
          <w:color w:val="0000FF"/>
          <w:sz w:val="20"/>
        </w:rPr>
        <w:t>частями 1</w:t>
      </w:r>
      <w:r>
        <w:fldChar w:fldCharType="end"/>
      </w:r>
      <w:r>
        <w:rPr>
          <w:sz w:val="20"/>
        </w:rPr>
        <w:t xml:space="preserve">, </w:t>
      </w:r>
      <w:r>
        <w:fldChar w:fldCharType="begin"/>
      </w:r>
      <w:r>
        <w:instrText xml:space="preserve"> HYPERLINK \l "P9234" \o "2.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instrText>
      </w:r>
      <w:r>
        <w:fldChar w:fldCharType="separate"/>
      </w:r>
      <w:r>
        <w:rPr>
          <w:color w:val="0000FF"/>
          <w:sz w:val="20"/>
        </w:rPr>
        <w:t>2</w:t>
      </w:r>
      <w:r>
        <w:fldChar w:fldCharType="end"/>
      </w:r>
      <w:r>
        <w:rPr>
          <w:sz w:val="20"/>
        </w:rPr>
        <w:t xml:space="preserve"> и </w:t>
      </w:r>
      <w:r>
        <w:fldChar w:fldCharType="begin"/>
      </w:r>
      <w:r>
        <w:instrText xml:space="preserve"> HYPERLINK \l "P9238" \o "3.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instrText>
      </w:r>
      <w:r>
        <w:fldChar w:fldCharType="separate"/>
      </w:r>
      <w:r>
        <w:rPr>
          <w:color w:val="0000FF"/>
          <w:sz w:val="20"/>
        </w:rPr>
        <w:t>3 статьи 18.8</w:t>
      </w:r>
      <w:r>
        <w:fldChar w:fldCharType="end"/>
      </w:r>
      <w:r>
        <w:rPr>
          <w:sz w:val="20"/>
        </w:rPr>
        <w:t xml:space="preserve">, </w:t>
      </w:r>
      <w:r>
        <w:fldChar w:fldCharType="begin"/>
      </w:r>
      <w:r>
        <w:instrText xml:space="preserve"> HYPERLINK \l "P9255" \o "Статья 18.9. Нарушение правил пребывания в Российской Федерации иностранных граждан и лиц без гражданства" </w:instrText>
      </w:r>
      <w:r>
        <w:fldChar w:fldCharType="separate"/>
      </w:r>
      <w:r>
        <w:rPr>
          <w:color w:val="0000FF"/>
          <w:sz w:val="20"/>
        </w:rPr>
        <w:t>статьей 18.9</w:t>
      </w:r>
      <w:r>
        <w:fldChar w:fldCharType="end"/>
      </w:r>
      <w:r>
        <w:rPr>
          <w:sz w:val="20"/>
        </w:rPr>
        <w:t xml:space="preserve">, </w:t>
      </w:r>
      <w:r>
        <w:fldChar w:fldCharType="begin"/>
      </w:r>
      <w:r>
        <w:instrText xml:space="preserve"> HYPERLINK \l "P9289" \o "1.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instrText>
      </w:r>
      <w:r>
        <w:fldChar w:fldCharType="separate"/>
      </w:r>
      <w:r>
        <w:rPr>
          <w:color w:val="0000FF"/>
          <w:sz w:val="20"/>
        </w:rPr>
        <w:t>частями 1</w:t>
      </w:r>
      <w:r>
        <w:fldChar w:fldCharType="end"/>
      </w:r>
      <w:r>
        <w:rPr>
          <w:sz w:val="20"/>
        </w:rPr>
        <w:t xml:space="preserve"> и </w:t>
      </w:r>
      <w:r>
        <w:fldChar w:fldCharType="begin"/>
      </w:r>
      <w:r>
        <w:instrText xml:space="preserve"> HYPERLINK \l "P9299" \o "4.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instrText>
      </w:r>
      <w:r>
        <w:fldChar w:fldCharType="separate"/>
      </w:r>
      <w:r>
        <w:rPr>
          <w:color w:val="0000FF"/>
          <w:sz w:val="20"/>
        </w:rPr>
        <w:t>4 статьи 18.10</w:t>
      </w:r>
      <w:r>
        <w:fldChar w:fldCharType="end"/>
      </w:r>
      <w:r>
        <w:rPr>
          <w:sz w:val="20"/>
        </w:rPr>
        <w:t xml:space="preserve">, </w:t>
      </w:r>
      <w:r>
        <w:fldChar w:fldCharType="begin"/>
      </w:r>
      <w:r>
        <w:instrText xml:space="preserve"> HYPERLINK \l "P9353" \o "Статья 18.15. Незаконное привлечение к трудовой деятельности в Российской Федерации иностранного гражданина или лица без гражданства" </w:instrText>
      </w:r>
      <w:r>
        <w:fldChar w:fldCharType="separate"/>
      </w:r>
      <w:r>
        <w:rPr>
          <w:color w:val="0000FF"/>
          <w:sz w:val="20"/>
        </w:rPr>
        <w:t>статьями 18.15</w:t>
      </w:r>
      <w:r>
        <w:fldChar w:fldCharType="end"/>
      </w:r>
      <w:r>
        <w:rPr>
          <w:sz w:val="20"/>
        </w:rPr>
        <w:t xml:space="preserve"> - </w:t>
      </w:r>
      <w:r>
        <w:fldChar w:fldCharType="begin"/>
      </w:r>
      <w:r>
        <w:instrText xml:space="preserve"> HYPERLINK \l "P9411" \o "Статья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instrText>
      </w:r>
      <w:r>
        <w:fldChar w:fldCharType="separate"/>
      </w:r>
      <w:r>
        <w:rPr>
          <w:color w:val="0000FF"/>
          <w:sz w:val="20"/>
        </w:rPr>
        <w:t>18.18</w:t>
      </w:r>
      <w:r>
        <w:fldChar w:fldCharType="end"/>
      </w:r>
      <w:r>
        <w:rPr>
          <w:sz w:val="20"/>
        </w:rPr>
        <w:t xml:space="preserve">, </w:t>
      </w:r>
      <w:r>
        <w:fldChar w:fldCharType="begin"/>
      </w:r>
      <w:r>
        <w:instrText xml:space="preserve"> HYPERLINK \l "P9433" \o "1.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instrText>
      </w:r>
      <w:r>
        <w:fldChar w:fldCharType="separate"/>
      </w:r>
      <w:r>
        <w:rPr>
          <w:color w:val="0000FF"/>
          <w:sz w:val="20"/>
        </w:rPr>
        <w:t>частью 1 статьи 18.19</w:t>
      </w:r>
      <w:r>
        <w:fldChar w:fldCharType="end"/>
      </w:r>
      <w:r>
        <w:rPr>
          <w:sz w:val="20"/>
        </w:rPr>
        <w:t xml:space="preserve">, </w:t>
      </w:r>
      <w:r>
        <w:fldChar w:fldCharType="begin"/>
      </w:r>
      <w:r>
        <w:instrText xml:space="preserve"> HYPERLINK \l "P9443" \o "Статья 18.20. Нарушение иностранным гражданином или лицом без гражданства срока обращения за выдачей патента" </w:instrText>
      </w:r>
      <w:r>
        <w:fldChar w:fldCharType="separate"/>
      </w:r>
      <w:r>
        <w:rPr>
          <w:color w:val="0000FF"/>
          <w:sz w:val="20"/>
        </w:rPr>
        <w:t>статьями 18.20</w:t>
      </w:r>
      <w:r>
        <w:fldChar w:fldCharType="end"/>
      </w:r>
      <w:r>
        <w:rPr>
          <w:sz w:val="20"/>
        </w:rPr>
        <w:t xml:space="preserve">, </w:t>
      </w:r>
      <w:r>
        <w:fldChar w:fldCharType="begin"/>
      </w:r>
      <w:r>
        <w:instrText xml:space="preserve"> HYPERLINK \l "P9460" \o "Статья 19.2. Умышленное повреждение или срыв печати (пломбы)" </w:instrText>
      </w:r>
      <w:r>
        <w:fldChar w:fldCharType="separate"/>
      </w:r>
      <w:r>
        <w:rPr>
          <w:color w:val="0000FF"/>
          <w:sz w:val="20"/>
        </w:rPr>
        <w:t>19.2</w:t>
      </w:r>
      <w:r>
        <w:fldChar w:fldCharType="end"/>
      </w:r>
      <w:r>
        <w:rPr>
          <w:sz w:val="20"/>
        </w:rPr>
        <w:t xml:space="preserve">, </w:t>
      </w:r>
      <w:r>
        <w:fldChar w:fldCharType="begin"/>
      </w:r>
      <w:r>
        <w:instrText xml:space="preserve"> HYPERLINK \l "P10114" \o "Статья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instrText>
      </w:r>
      <w:r>
        <w:fldChar w:fldCharType="separate"/>
      </w:r>
      <w:r>
        <w:rPr>
          <w:color w:val="0000FF"/>
          <w:sz w:val="20"/>
        </w:rPr>
        <w:t>19.8.3</w:t>
      </w:r>
      <w:r>
        <w:fldChar w:fldCharType="end"/>
      </w:r>
      <w:r>
        <w:rPr>
          <w:sz w:val="20"/>
        </w:rPr>
        <w:t xml:space="preserve">, </w:t>
      </w:r>
      <w:r>
        <w:fldChar w:fldCharType="begin"/>
      </w:r>
      <w:r>
        <w:instrText xml:space="preserve"> HYPERLINK \l "P10167" \o "Статья 19.15. Проживание гражданина Российской Федерации без документа, удостоверяющего личность гражданина (паспорта)" </w:instrText>
      </w:r>
      <w:r>
        <w:fldChar w:fldCharType="separate"/>
      </w:r>
      <w:r>
        <w:rPr>
          <w:color w:val="0000FF"/>
          <w:sz w:val="20"/>
        </w:rPr>
        <w:t>19.15</w:t>
      </w:r>
      <w:r>
        <w:fldChar w:fldCharType="end"/>
      </w:r>
      <w:r>
        <w:rPr>
          <w:sz w:val="20"/>
        </w:rPr>
        <w:t xml:space="preserve"> - </w:t>
      </w:r>
      <w:r>
        <w:fldChar w:fldCharType="begin"/>
      </w:r>
      <w:r>
        <w:instrText xml:space="preserve"> HYPERLINK \l "P10239" \o "Статья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instrText>
      </w:r>
      <w:r>
        <w:fldChar w:fldCharType="separate"/>
      </w:r>
      <w:r>
        <w:rPr>
          <w:color w:val="0000FF"/>
          <w:sz w:val="20"/>
        </w:rPr>
        <w:t>19.18</w:t>
      </w:r>
      <w:r>
        <w:fldChar w:fldCharType="end"/>
      </w:r>
      <w:r>
        <w:rPr>
          <w:sz w:val="20"/>
        </w:rPr>
        <w:t xml:space="preserve">, </w:t>
      </w:r>
      <w:r>
        <w:fldChar w:fldCharType="begin"/>
      </w:r>
      <w:r>
        <w:instrText xml:space="preserve"> HYPERLINK \l "P10290" \o "1.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instrText>
      </w:r>
      <w:r>
        <w:fldChar w:fldCharType="separate"/>
      </w:r>
      <w:r>
        <w:rPr>
          <w:color w:val="0000FF"/>
          <w:sz w:val="20"/>
        </w:rPr>
        <w:t>частью 1 статьи 19.22</w:t>
      </w:r>
      <w:r>
        <w:fldChar w:fldCharType="end"/>
      </w:r>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r>
        <w:fldChar w:fldCharType="begin"/>
      </w:r>
      <w:r>
        <w:instrText xml:space="preserve"> HYPERLINK \l "P10320" \o "1.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instrText>
      </w:r>
      <w:r>
        <w:fldChar w:fldCharType="separate"/>
      </w:r>
      <w:r>
        <w:rPr>
          <w:color w:val="0000FF"/>
          <w:sz w:val="20"/>
        </w:rPr>
        <w:t>частями 1</w:t>
      </w:r>
      <w:r>
        <w:fldChar w:fldCharType="end"/>
      </w:r>
      <w:r>
        <w:rPr>
          <w:sz w:val="20"/>
        </w:rPr>
        <w:t xml:space="preserve"> и </w:t>
      </w:r>
      <w:r>
        <w:fldChar w:fldCharType="begin"/>
      </w:r>
      <w:r>
        <w:instrText xml:space="preserve"> HYPERLINK \l "P10322" \o "2.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instrText>
      </w:r>
      <w:r>
        <w:fldChar w:fldCharType="separate"/>
      </w:r>
      <w:r>
        <w:rPr>
          <w:color w:val="0000FF"/>
          <w:sz w:val="20"/>
        </w:rPr>
        <w:t>2 статьи 19.24</w:t>
      </w:r>
      <w:r>
        <w:fldChar w:fldCharType="end"/>
      </w:r>
      <w:r>
        <w:rPr>
          <w:sz w:val="20"/>
        </w:rPr>
        <w:t xml:space="preserve">, </w:t>
      </w:r>
      <w:r>
        <w:fldChar w:fldCharType="begin"/>
      </w:r>
      <w:r>
        <w:instrText xml:space="preserve"> HYPERLINK \l "P10349" \o "Статья 19.27. Представление ложных сведений при осуществлении миграционного учета" </w:instrText>
      </w:r>
      <w:r>
        <w:fldChar w:fldCharType="separate"/>
      </w:r>
      <w:r>
        <w:rPr>
          <w:color w:val="0000FF"/>
          <w:sz w:val="20"/>
        </w:rPr>
        <w:t>статьей 19.27</w:t>
      </w:r>
      <w:r>
        <w:fldChar w:fldCharType="end"/>
      </w:r>
      <w:r>
        <w:rPr>
          <w:sz w:val="20"/>
        </w:rPr>
        <w:t xml:space="preserve">, </w:t>
      </w:r>
      <w:r>
        <w:fldChar w:fldCharType="begin"/>
      </w:r>
      <w:r>
        <w:instrText xml:space="preserve"> HYPERLINK \l "P10541" \o "1.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instrText>
      </w:r>
      <w:r>
        <w:fldChar w:fldCharType="separate"/>
      </w:r>
      <w:r>
        <w:rPr>
          <w:color w:val="0000FF"/>
          <w:sz w:val="20"/>
        </w:rPr>
        <w:t>частями 1</w:t>
      </w:r>
      <w:r>
        <w:fldChar w:fldCharType="end"/>
      </w:r>
      <w:r>
        <w:rPr>
          <w:sz w:val="20"/>
        </w:rPr>
        <w:t xml:space="preserve"> и </w:t>
      </w:r>
      <w:r>
        <w:fldChar w:fldCharType="begin"/>
      </w:r>
      <w:r>
        <w:instrText xml:space="preserve"> HYPERLINK \l "P10544" \o "2.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instrText>
      </w:r>
      <w:r>
        <w:fldChar w:fldCharType="separate"/>
      </w:r>
      <w:r>
        <w:rPr>
          <w:color w:val="0000FF"/>
          <w:sz w:val="20"/>
        </w:rPr>
        <w:t>2 статьи 20.1</w:t>
      </w:r>
      <w:r>
        <w:fldChar w:fldCharType="end"/>
      </w:r>
      <w:r>
        <w:rPr>
          <w:sz w:val="20"/>
        </w:rPr>
        <w:t xml:space="preserve">, </w:t>
      </w:r>
      <w:r>
        <w:fldChar w:fldCharType="begin"/>
      </w:r>
      <w:r>
        <w:instrText xml:space="preserve"> HYPERLINK \l "P10918" \o "1. Потребление (распитие) алкогольной продукции в местах, запрещенных федеральным законом, -" </w:instrText>
      </w:r>
      <w:r>
        <w:fldChar w:fldCharType="separate"/>
      </w:r>
      <w:r>
        <w:rPr>
          <w:color w:val="0000FF"/>
          <w:sz w:val="20"/>
        </w:rPr>
        <w:t>частями 1</w:t>
      </w:r>
      <w:r>
        <w:fldChar w:fldCharType="end"/>
      </w:r>
      <w:r>
        <w:rPr>
          <w:sz w:val="20"/>
        </w:rPr>
        <w:t xml:space="preserve"> и </w:t>
      </w:r>
      <w:r>
        <w:fldChar w:fldCharType="begin"/>
      </w:r>
      <w:r>
        <w:instrText xml:space="preserve"> HYPERLINK \l "P10920" \o "2.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instrText>
      </w:r>
      <w:r>
        <w:fldChar w:fldCharType="separate"/>
      </w:r>
      <w:r>
        <w:rPr>
          <w:color w:val="0000FF"/>
          <w:sz w:val="20"/>
        </w:rPr>
        <w:t>2 статьи 20.20</w:t>
      </w:r>
      <w:r>
        <w:fldChar w:fldCharType="end"/>
      </w:r>
      <w:r>
        <w:rPr>
          <w:sz w:val="20"/>
        </w:rPr>
        <w:t xml:space="preserve">, </w:t>
      </w:r>
      <w:r>
        <w:fldChar w:fldCharType="begin"/>
      </w:r>
      <w:r>
        <w:instrText xml:space="preserve"> HYPERLINK \l "P10926" \o "Статья 20.21. Появление в общественных местах в состоянии опьянения" </w:instrText>
      </w:r>
      <w:r>
        <w:fldChar w:fldCharType="separate"/>
      </w:r>
      <w:r>
        <w:rPr>
          <w:color w:val="0000FF"/>
          <w:sz w:val="20"/>
        </w:rPr>
        <w:t>статьей 20.21</w:t>
      </w:r>
      <w:r>
        <w:fldChar w:fldCharType="end"/>
      </w:r>
      <w:r>
        <w:rPr>
          <w:sz w:val="20"/>
        </w:rPr>
        <w:t xml:space="preserve"> настоящего Кодекса;</w:t>
      </w:r>
    </w:p>
    <w:p>
      <w:pPr>
        <w:pStyle w:val="ConsPlusNormal0"/>
        <w:jc w:val="both"/>
      </w:pPr>
      <w:r>
        <w:rPr>
          <w:sz w:val="20"/>
        </w:rPr>
        <w:t xml:space="preserve">(в ред. Федеральных законов от 30.06.2003 </w:t>
      </w:r>
      <w:r>
        <w:fldChar w:fldCharType="begin"/>
      </w:r>
      <w:r>
        <w:instrText xml:space="preserve"> HYPERLINK "https://login.consultant.ru/link/?req=doc&amp;base=LAW&amp;n=201315&amp;dst=100448" \o "Федеральный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instrText>
        <w:cr/>
        <w:instrText xml:space="preserve">
{КонсультантПлюс}" </w:instrText>
      </w:r>
      <w:r>
        <w:fldChar w:fldCharType="separate"/>
      </w:r>
      <w:r>
        <w:rPr>
          <w:color w:val="0000FF"/>
          <w:sz w:val="20"/>
        </w:rPr>
        <w:t>N 86-ФЗ</w:t>
      </w:r>
      <w:r>
        <w:fldChar w:fldCharType="end"/>
      </w:r>
      <w:r>
        <w:rPr>
          <w:sz w:val="20"/>
        </w:rPr>
        <w:t xml:space="preserve">, от 04.07.2003 </w:t>
      </w:r>
      <w:r>
        <w:fldChar w:fldCharType="begin"/>
      </w:r>
      <w:r>
        <w:instrText xml:space="preserve"> HYPERLINK "https://login.consultant.ru/link/?req=doc&amp;base=LAW&amp;n=43089&amp;dst=100016" \o "Федеральный закон от 04.07.2003 N 103-ФЗ "О внесении дополнений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103-ФЗ</w:t>
      </w:r>
      <w:r>
        <w:fldChar w:fldCharType="end"/>
      </w:r>
      <w:r>
        <w:rPr>
          <w:sz w:val="20"/>
        </w:rPr>
        <w:t xml:space="preserve">, от 08.12.2003 </w:t>
      </w:r>
      <w:r>
        <w:fldChar w:fldCharType="begin"/>
      </w:r>
      <w:r>
        <w:instrText xml:space="preserve"> HYPERLINK "https://login.consultant.ru/link/?req=doc&amp;base=LAW&amp;n=201312&amp;dst=100313" \o "Федеральный закон от 08.12.2003 N 161-ФЗ (ред. от 03.07.2016) "О приведении Уголовно-процессуального кодекса Российской Федерации и других законодательных актов в соответствие с Федеральным законом "О внесении изменений и дополнений в Уголовный кодекс Российской Федерации"</w:instrText>
        <w:cr/>
        <w:instrText xml:space="preserve">
{КонсультантПлюс}" </w:instrText>
      </w:r>
      <w:r>
        <w:fldChar w:fldCharType="separate"/>
      </w:r>
      <w:r>
        <w:rPr>
          <w:color w:val="0000FF"/>
          <w:sz w:val="20"/>
        </w:rPr>
        <w:t>N 161-ФЗ</w:t>
      </w:r>
      <w:r>
        <w:fldChar w:fldCharType="end"/>
      </w:r>
      <w:r>
        <w:rPr>
          <w:sz w:val="20"/>
        </w:rPr>
        <w:t xml:space="preserve">, от 28.07.2004 </w:t>
      </w:r>
      <w:r>
        <w:fldChar w:fldCharType="begin"/>
      </w:r>
      <w:r>
        <w:instrText xml:space="preserve"> HYPERLINK "https://login.consultant.ru/link/?req=doc&amp;base=LAW&amp;n=48631&amp;dst=100017" \o "Федеральный закон от 28.07.2004 N 93-ФЗ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93-ФЗ</w:t>
      </w:r>
      <w:r>
        <w:fldChar w:fldCharType="end"/>
      </w:r>
      <w:r>
        <w:rPr>
          <w:sz w:val="20"/>
        </w:rPr>
        <w:t xml:space="preserve">, от 05.12.2005 </w:t>
      </w:r>
      <w:r>
        <w:fldChar w:fldCharType="begin"/>
      </w:r>
      <w:r>
        <w:instrText xml:space="preserve"> HYPERLINK "https://login.consultant.ru/link/?req=doc&amp;base=LAW&amp;n=201314&amp;dst=100039" \o "Федеральный закон от 05.12.2005 N 156-ФЗ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156-ФЗ</w:t>
      </w:r>
      <w:r>
        <w:fldChar w:fldCharType="end"/>
      </w:r>
      <w:r>
        <w:rPr>
          <w:sz w:val="20"/>
        </w:rPr>
        <w:t xml:space="preserve">, от 18.07.2006 </w:t>
      </w:r>
      <w:r>
        <w:fldChar w:fldCharType="begin"/>
      </w:r>
      <w:r>
        <w:instrText xml:space="preserve"> HYPERLINK "https://login.consultant.ru/link/?req=doc&amp;base=LAW&amp;n=446164&amp;dst=100205" \o "Федеральный закон от 18.07.2006 N 121-ФЗ (ред. от 28.04.2023) "О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w:instrText>
        <w:cr/>
        <w:instrText xml:space="preserve">
{КонсультантПлюс}" </w:instrText>
      </w:r>
      <w:r>
        <w:fldChar w:fldCharType="separate"/>
      </w:r>
      <w:r>
        <w:rPr>
          <w:color w:val="0000FF"/>
          <w:sz w:val="20"/>
        </w:rPr>
        <w:t>N 121-ФЗ</w:t>
      </w:r>
      <w:r>
        <w:fldChar w:fldCharType="end"/>
      </w:r>
      <w:r>
        <w:rPr>
          <w:sz w:val="20"/>
        </w:rPr>
        <w:t xml:space="preserve">, от 22.12.2008 </w:t>
      </w:r>
      <w:r>
        <w:fldChar w:fldCharType="begin"/>
      </w:r>
      <w:r>
        <w:instrText xml:space="preserve"> HYPERLINK "https://login.consultant.ru/link/?req=doc&amp;base=LAW&amp;n=200619&amp;dst=100303" \o "Федеральный закон от 22.12.2008 N 272-ФЗ (ред. от 03.07.2016) "О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w:instrText>
        <w:cr/>
        <w:instrText xml:space="preserve">
{КонсультантПлюс}" </w:instrText>
      </w:r>
      <w:r>
        <w:fldChar w:fldCharType="separate"/>
      </w:r>
      <w:r>
        <w:rPr>
          <w:color w:val="0000FF"/>
          <w:sz w:val="20"/>
        </w:rPr>
        <w:t>N 272-ФЗ</w:t>
      </w:r>
      <w:r>
        <w:fldChar w:fldCharType="end"/>
      </w:r>
      <w:r>
        <w:rPr>
          <w:sz w:val="20"/>
        </w:rPr>
        <w:t xml:space="preserve">, от 03.06.2009 </w:t>
      </w:r>
      <w:r>
        <w:fldChar w:fldCharType="begin"/>
      </w:r>
      <w:r>
        <w:instrText xml:space="preserve"> HYPERLINK "https://login.consultant.ru/link/?req=doc&amp;base=LAW&amp;n=157966&amp;dst=100159" \o "Федеральный закон от 03.06.2009 N 121-ФЗ (ред. от 07.05.2013) "О внесении изменений в отдельные законодательные акты Российской Федерации в связи с принятием Федерального закона "О деятельности по приему платежей физических лиц, осуществляемой платежными агентами"</w:instrText>
        <w:cr/>
        <w:instrText xml:space="preserve">
{КонсультантПлюс}" </w:instrText>
      </w:r>
      <w:r>
        <w:fldChar w:fldCharType="separate"/>
      </w:r>
      <w:r>
        <w:rPr>
          <w:color w:val="0000FF"/>
          <w:sz w:val="20"/>
        </w:rPr>
        <w:t>N 121-ФЗ</w:t>
      </w:r>
      <w:r>
        <w:fldChar w:fldCharType="end"/>
      </w:r>
      <w:r>
        <w:rPr>
          <w:sz w:val="20"/>
        </w:rPr>
        <w:t xml:space="preserve">, от 28.12.2009 </w:t>
      </w:r>
      <w:r>
        <w:fldChar w:fldCharType="begin"/>
      </w:r>
      <w:r>
        <w:instrText xml:space="preserve"> HYPERLINK "https://login.consultant.ru/link/?req=doc&amp;base=LAW&amp;n=201285&amp;dst=100187"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28.12.2010 </w:t>
      </w:r>
      <w:r>
        <w:fldChar w:fldCharType="begin"/>
      </w:r>
      <w:r>
        <w:instrText xml:space="preserve"> HYPERLINK "https://login.consultant.ru/link/?req=doc&amp;base=LAW&amp;n=200782&amp;dst=100188" \o "Федеральный закон от 28.12.2010 N 398-ФЗ (ред. от 03.07.2016) "О внесении изменений в отдельные законодательные акты Российской Федерации по вопросу усиления контроля в сфере оборота гражданского оружия"</w:instrText>
        <w:cr/>
        <w:instrText xml:space="preserve">
{КонсультантПлюс}" </w:instrText>
      </w:r>
      <w:r>
        <w:fldChar w:fldCharType="separate"/>
      </w:r>
      <w:r>
        <w:rPr>
          <w:color w:val="0000FF"/>
          <w:sz w:val="20"/>
        </w:rPr>
        <w:t>N 398-ФЗ</w:t>
      </w:r>
      <w:r>
        <w:fldChar w:fldCharType="end"/>
      </w:r>
      <w:r>
        <w:rPr>
          <w:sz w:val="20"/>
        </w:rPr>
        <w:t xml:space="preserve">, от 07.02.2011 </w:t>
      </w:r>
      <w:r>
        <w:fldChar w:fldCharType="begin"/>
      </w:r>
      <w:r>
        <w:instrText xml:space="preserve"> HYPERLINK "https://login.consultant.ru/link/?req=doc&amp;base=LAW&amp;n=201254&amp;dst=100159" \o "Федеральный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(с изм. и доп., вступ. в силу с 04.07.2016)</w:instrText>
        <w:cr/>
        <w:instrText xml:space="preserve">
{КонсультантПлюс}" </w:instrText>
      </w:r>
      <w:r>
        <w:fldChar w:fldCharType="separate"/>
      </w:r>
      <w:r>
        <w:rPr>
          <w:color w:val="0000FF"/>
          <w:sz w:val="20"/>
        </w:rPr>
        <w:t>N 4-ФЗ</w:t>
      </w:r>
      <w:r>
        <w:fldChar w:fldCharType="end"/>
      </w:r>
      <w:r>
        <w:rPr>
          <w:sz w:val="20"/>
        </w:rPr>
        <w:t xml:space="preserve">, от 01.07.2011 </w:t>
      </w:r>
      <w:r>
        <w:fldChar w:fldCharType="begin"/>
      </w:r>
      <w:r>
        <w:instrText xml:space="preserve"> HYPERLINK "https://login.consultant.ru/link/?req=doc&amp;base=LAW&amp;n=473190&amp;dst=100298" \o "Федеральный закон от 01.07.2011 N 170-ФЗ (ред. от 19.10.2023) "О техническом осмотре транспортных средств и о внесении изменений в отдельные законодательные акты Российской Федерации" (с изм. и доп., вступ. в силу с 01.10.2024)</w:instrText>
        <w:cr/>
        <w:instrText xml:space="preserve">
{КонсультантПлюс}" </w:instrText>
      </w:r>
      <w:r>
        <w:fldChar w:fldCharType="separate"/>
      </w:r>
      <w:r>
        <w:rPr>
          <w:color w:val="0000FF"/>
          <w:sz w:val="20"/>
        </w:rPr>
        <w:t>N 170-ФЗ</w:t>
      </w:r>
      <w:r>
        <w:fldChar w:fldCharType="end"/>
      </w:r>
      <w:r>
        <w:rPr>
          <w:sz w:val="20"/>
        </w:rPr>
        <w:t xml:space="preserve">, от 21.07.2011 </w:t>
      </w:r>
      <w:r>
        <w:fldChar w:fldCharType="begin"/>
      </w:r>
      <w:r>
        <w:instrText xml:space="preserve"> HYPERLINK "https://login.consultant.ru/link/?req=doc&amp;base=LAW&amp;n=117192&amp;dst=100029" \o "Федеральный закон от 21.07.2011 N 253-ФЗ "О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w:instrText>
        <w:cr/>
        <w:instrText xml:space="preserve">
{КонсультантПлюс}" </w:instrText>
      </w:r>
      <w:r>
        <w:fldChar w:fldCharType="separate"/>
      </w:r>
      <w:r>
        <w:rPr>
          <w:color w:val="0000FF"/>
          <w:sz w:val="20"/>
        </w:rPr>
        <w:t>N 253-ФЗ</w:t>
      </w:r>
      <w:r>
        <w:fldChar w:fldCharType="end"/>
      </w:r>
      <w:r>
        <w:rPr>
          <w:sz w:val="20"/>
        </w:rPr>
        <w:t xml:space="preserve">, от 31.01.2012 </w:t>
      </w:r>
      <w:r>
        <w:fldChar w:fldCharType="begin"/>
      </w:r>
      <w:r>
        <w:instrText xml:space="preserve"> HYPERLINK "https://login.consultant.ru/link/?req=doc&amp;base=LAW&amp;n=125464&amp;dst=100027" \o "Федеральный закон от 31.01.2012 N 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2-ФЗ</w:t>
      </w:r>
      <w:r>
        <w:fldChar w:fldCharType="end"/>
      </w:r>
      <w:r>
        <w:rPr>
          <w:sz w:val="20"/>
        </w:rPr>
        <w:t xml:space="preserve">, от 01.03.2012 </w:t>
      </w:r>
      <w:r>
        <w:fldChar w:fldCharType="begin"/>
      </w:r>
      <w:r>
        <w:instrText xml:space="preserve"> HYPERLINK "https://login.consultant.ru/link/?req=doc&amp;base=LAW&amp;n=201309&amp;dst=100139" \o "Федеральный закон от 01.03.2012 N 18-ФЗ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18-ФЗ</w:t>
      </w:r>
      <w:r>
        <w:fldChar w:fldCharType="end"/>
      </w:r>
      <w:r>
        <w:rPr>
          <w:sz w:val="20"/>
        </w:rPr>
        <w:t xml:space="preserve">, от 10.07.2012 </w:t>
      </w:r>
      <w:r>
        <w:fldChar w:fldCharType="begin"/>
      </w:r>
      <w:r>
        <w:instrText xml:space="preserve"> HYPERLINK "https://login.consultant.ru/link/?req=doc&amp;base=LAW&amp;n=169765&amp;dst=100019" \o "Федеральный закон от 10.07.2012 N 116-ФЗ (ред. от 14.10.2014)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116-ФЗ</w:t>
      </w:r>
      <w:r>
        <w:fldChar w:fldCharType="end"/>
      </w:r>
      <w:r>
        <w:rPr>
          <w:sz w:val="20"/>
        </w:rPr>
        <w:t xml:space="preserve">, от 23.07.2013 </w:t>
      </w:r>
      <w:r>
        <w:fldChar w:fldCharType="begin"/>
      </w:r>
      <w:r>
        <w:instrText xml:space="preserve"> HYPERLINK "https://login.consultant.ru/link/?req=doc&amp;base=LAW&amp;n=201157&amp;dst=100080" \o "Федеральный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w:instrText>
        <w:cr/>
        <w:instrText xml:space="preserve">
{КонсультантПлюс}" </w:instrText>
      </w:r>
      <w:r>
        <w:fldChar w:fldCharType="separate"/>
      </w:r>
      <w:r>
        <w:rPr>
          <w:color w:val="0000FF"/>
          <w:sz w:val="20"/>
        </w:rPr>
        <w:t>N 207-ФЗ</w:t>
      </w:r>
      <w:r>
        <w:fldChar w:fldCharType="end"/>
      </w:r>
      <w:r>
        <w:rPr>
          <w:sz w:val="20"/>
        </w:rPr>
        <w:t xml:space="preserve">, от 21.10.2013 </w:t>
      </w:r>
      <w:r>
        <w:fldChar w:fldCharType="begin"/>
      </w:r>
      <w:r>
        <w:instrText xml:space="preserve"> HYPERLINK "https://login.consultant.ru/link/?req=doc&amp;base=LAW&amp;n=153470&amp;dst=100055" \o "Федеральный закон от 21.10.2013 N 274-ФЗ "О внесении изменений в Кодекс Российской Федерации об административных правонарушениях и Федеральный закон "О рекламе" в связи с принятием Федерального закона "Об охране здоровья граждан от воздействия окружающего табачного дыма и последствий потребления табака"</w:instrText>
        <w:cr/>
        <w:instrText xml:space="preserve">
{КонсультантПлюс}" </w:instrText>
      </w:r>
      <w:r>
        <w:fldChar w:fldCharType="separate"/>
      </w:r>
      <w:r>
        <w:rPr>
          <w:color w:val="0000FF"/>
          <w:sz w:val="20"/>
        </w:rPr>
        <w:t>N 274-ФЗ</w:t>
      </w:r>
      <w:r>
        <w:fldChar w:fldCharType="end"/>
      </w:r>
      <w:r>
        <w:rPr>
          <w:sz w:val="20"/>
        </w:rPr>
        <w:t xml:space="preserve">, от 21.12.2013 </w:t>
      </w:r>
      <w:r>
        <w:fldChar w:fldCharType="begin"/>
      </w:r>
      <w:r>
        <w:instrText xml:space="preserve"> HYPERLINK "https://login.consultant.ru/link/?req=doc&amp;base=LAW&amp;n=201259&amp;dst=100125" \o "Федеральный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w:instrText>
        <w:cr/>
        <w:instrText xml:space="preserve">
{КонсультантПлюс}" </w:instrText>
      </w:r>
      <w:r>
        <w:fldChar w:fldCharType="separate"/>
      </w:r>
      <w:r>
        <w:rPr>
          <w:color w:val="0000FF"/>
          <w:sz w:val="20"/>
        </w:rPr>
        <w:t>N 365-ФЗ</w:t>
      </w:r>
      <w:r>
        <w:fldChar w:fldCharType="end"/>
      </w:r>
      <w:r>
        <w:rPr>
          <w:sz w:val="20"/>
        </w:rPr>
        <w:t xml:space="preserve">, от 21.07.2014 </w:t>
      </w:r>
      <w:r>
        <w:fldChar w:fldCharType="begin"/>
      </w:r>
      <w:r>
        <w:instrText xml:space="preserve"> HYPERLINK "https://login.consultant.ru/link/?req=doc&amp;base=LAW&amp;n=165824&amp;dst=100063" \o "Федеральный закон от 21.07.2014 N 227-ФЗ "О внесении изменений в отдельные законодательные акты Российской Федерации в связи с совершенствованием законодательства об обороте оружия"</w:instrText>
        <w:cr/>
        <w:instrText xml:space="preserve">
{КонсультантПлюс}" </w:instrText>
      </w:r>
      <w:r>
        <w:fldChar w:fldCharType="separate"/>
      </w:r>
      <w:r>
        <w:rPr>
          <w:color w:val="0000FF"/>
          <w:sz w:val="20"/>
        </w:rPr>
        <w:t>N 227-ФЗ</w:t>
      </w:r>
      <w:r>
        <w:fldChar w:fldCharType="end"/>
      </w:r>
      <w:r>
        <w:rPr>
          <w:sz w:val="20"/>
        </w:rPr>
        <w:t xml:space="preserve">, от 31.12.2014 </w:t>
      </w:r>
      <w:r>
        <w:fldChar w:fldCharType="begin"/>
      </w:r>
      <w:r>
        <w:instrText xml:space="preserve"> HYPERLINK "https://login.consultant.ru/link/?req=doc&amp;base=LAW&amp;n=209873&amp;dst=100028" \o "Федеральный закон от 31.12.2014 N 514-ФЗ (ред. от 28.12.2016)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514-ФЗ</w:t>
      </w:r>
      <w:r>
        <w:fldChar w:fldCharType="end"/>
      </w:r>
      <w:r>
        <w:rPr>
          <w:sz w:val="20"/>
        </w:rPr>
        <w:t xml:space="preserve">, от 03.07.2016 </w:t>
      </w:r>
      <w:r>
        <w:fldChar w:fldCharType="begin"/>
      </w:r>
      <w:r>
        <w:instrText xml:space="preserve"> HYPERLINK "https://login.consultant.ru/link/?req=doc&amp;base=LAW&amp;n=453993&amp;dst=100469" \o "Федеральный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w:instrText>
        <w:cr/>
        <w:instrText xml:space="preserve">
{КонсультантПлюс}" </w:instrText>
      </w:r>
      <w:r>
        <w:fldChar w:fldCharType="separate"/>
      </w:r>
      <w:r>
        <w:rPr>
          <w:color w:val="0000FF"/>
          <w:sz w:val="20"/>
        </w:rPr>
        <w:t>N 227-ФЗ</w:t>
      </w:r>
      <w:r>
        <w:fldChar w:fldCharType="end"/>
      </w:r>
      <w:r>
        <w:rPr>
          <w:sz w:val="20"/>
        </w:rPr>
        <w:t xml:space="preserve">, от 03.07.2016 </w:t>
      </w:r>
      <w:r>
        <w:fldChar w:fldCharType="begin"/>
      </w:r>
      <w:r>
        <w:instrText xml:space="preserve"> HYPERLINK "https://login.consultant.ru/link/?req=doc&amp;base=LAW&amp;n=310107&amp;dst=100175" \o "Федеральный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w:instrText>
        <w:cr/>
        <w:instrText xml:space="preserve">
{КонсультантПлюс}" </w:instrText>
      </w:r>
      <w:r>
        <w:fldChar w:fldCharType="separate"/>
      </w:r>
      <w:r>
        <w:rPr>
          <w:color w:val="0000FF"/>
          <w:sz w:val="20"/>
        </w:rPr>
        <w:t>N 305-ФЗ</w:t>
      </w:r>
      <w:r>
        <w:fldChar w:fldCharType="end"/>
      </w:r>
      <w:r>
        <w:rPr>
          <w:sz w:val="20"/>
        </w:rPr>
        <w:t xml:space="preserve">, от 28.12.2016 </w:t>
      </w:r>
      <w:r>
        <w:fldChar w:fldCharType="begin"/>
      </w:r>
      <w:r>
        <w:instrText xml:space="preserve"> HYPERLINK "https://login.consultant.ru/link/?req=doc&amp;base=LAW&amp;n=209869&amp;dst=100026" \o "Федеральный закон от 28.12.2016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490-ФЗ</w:t>
      </w:r>
      <w:r>
        <w:fldChar w:fldCharType="end"/>
      </w:r>
      <w:r>
        <w:rPr>
          <w:sz w:val="20"/>
        </w:rPr>
        <w:t xml:space="preserve">, от 30.10.2017 </w:t>
      </w:r>
      <w:r>
        <w:fldChar w:fldCharType="begin"/>
      </w:r>
      <w:r>
        <w:instrText xml:space="preserve"> HYPERLINK "https://login.consultant.ru/link/?req=doc&amp;base=LAW&amp;n=281699&amp;dst=100008" \o "Федеральный закон от 30.10.2017 N 310-ФЗ "О внесении изменения в статью 23.3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310-ФЗ</w:t>
      </w:r>
      <w:r>
        <w:fldChar w:fldCharType="end"/>
      </w:r>
      <w:r>
        <w:rPr>
          <w:sz w:val="20"/>
        </w:rPr>
        <w:t xml:space="preserve">, от 05.12.2017 </w:t>
      </w:r>
      <w:r>
        <w:fldChar w:fldCharType="begin"/>
      </w:r>
      <w:r>
        <w:instrText xml:space="preserve"> HYPERLINK "https://login.consultant.ru/link/?req=doc&amp;base=LAW&amp;n=284341&amp;dst=100140" \o "Федеральный закон от 05.12.2017 N 391-ФЗ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391-ФЗ</w:t>
      </w:r>
      <w:r>
        <w:fldChar w:fldCharType="end"/>
      </w:r>
      <w:r>
        <w:rPr>
          <w:sz w:val="20"/>
        </w:rPr>
        <w:t xml:space="preserve">, от 29.12.2017 </w:t>
      </w:r>
      <w:r>
        <w:fldChar w:fldCharType="begin"/>
      </w:r>
      <w:r>
        <w:instrText xml:space="preserve"> HYPERLINK "https://login.consultant.ru/link/?req=doc&amp;base=LAW&amp;n=286723&amp;dst=100012" \o "Федеральный закон от 29.12.2017 N 464-ФЗ "О внесении изменений в статьи 23.3 и 28.3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464-ФЗ</w:t>
      </w:r>
      <w:r>
        <w:fldChar w:fldCharType="end"/>
      </w:r>
      <w:r>
        <w:rPr>
          <w:sz w:val="20"/>
        </w:rPr>
        <w:t xml:space="preserve">, от 18.03.2019 </w:t>
      </w:r>
      <w:r>
        <w:fldChar w:fldCharType="begin"/>
      </w:r>
      <w:r>
        <w:instrText xml:space="preserve"> HYPERLINK "https://login.consultant.ru/link/?req=doc&amp;base=LAW&amp;n=320403&amp;dst=100026" \o "Федеральный закон от 18.03.2019 N 28-ФЗ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28-ФЗ</w:t>
      </w:r>
      <w:r>
        <w:fldChar w:fldCharType="end"/>
      </w:r>
      <w:r>
        <w:rPr>
          <w:sz w:val="20"/>
        </w:rPr>
        <w:t xml:space="preserve">, от 26.07.2019 </w:t>
      </w:r>
      <w:r>
        <w:fldChar w:fldCharType="begin"/>
      </w:r>
      <w:r>
        <w:instrText xml:space="preserve"> HYPERLINK "https://login.consultant.ru/link/?req=doc&amp;base=LAW&amp;n=355692&amp;dst=100052" \o "Федеральный закон от 26.07.2019 N 219-ФЗ (ред. от 23.06.2020)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219-ФЗ</w:t>
      </w:r>
      <w:r>
        <w:fldChar w:fldCharType="end"/>
      </w:r>
      <w:r>
        <w:rPr>
          <w:sz w:val="20"/>
        </w:rPr>
        <w:t xml:space="preserve">, от 14.04.2023 </w:t>
      </w:r>
      <w:r>
        <w:fldChar w:fldCharType="begin"/>
      </w:r>
      <w:r>
        <w:instrText xml:space="preserve"> HYPERLINK "https://login.consultant.ru/link/?req=doc&amp;base=LAW&amp;n=444695&amp;dst=100024" \o "Федеральный закон от 14.04.2023 N 117-ФЗ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117-ФЗ</w:t>
      </w:r>
      <w:r>
        <w:fldChar w:fldCharType="end"/>
      </w:r>
      <w:r>
        <w:rPr>
          <w:sz w:val="20"/>
        </w:rPr>
        <w:t xml:space="preserve">, от 22.07.2024 </w:t>
      </w:r>
      <w:r>
        <w:fldChar w:fldCharType="begin"/>
      </w:r>
      <w:r>
        <w:instrText xml:space="preserve"> HYPERLINK "https://login.consultant.ru/link/?req=doc&amp;base=LAW&amp;n=488082&amp;dst=100014" \o "Федеральный закон от 22.07.2024 N 192-ФЗ (ред. от 14.10.2024)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192-ФЗ</w:t>
      </w:r>
      <w:r>
        <w:fldChar w:fldCharType="end"/>
      </w:r>
      <w:r>
        <w:rPr>
          <w:sz w:val="20"/>
        </w:rPr>
        <w:t>)</w:t>
      </w:r>
    </w:p>
    <w:p>
      <w:pPr>
        <w:pStyle w:val="ConsPlusNormal0"/>
        <w:spacing w:before="200" w:line="240" w:lineRule="auto"/>
        <w:ind w:firstLine="540"/>
        <w:jc w:val="both"/>
      </w:pPr>
      <w:r>
        <w:rPr>
          <w:sz w:val="20"/>
        </w:rPr>
        <w:t xml:space="preserve">2) начальники линейных отделов (управлений) полиции на транспорте, их заместители - об административных правонарушениях, предусмотренных </w:t>
      </w:r>
      <w:r>
        <w:fldChar w:fldCharType="begin"/>
      </w:r>
      <w:r>
        <w:instrText xml:space="preserve"> HYPERLINK \l "P1981" \o "Статья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instrText>
      </w:r>
      <w:r>
        <w:fldChar w:fldCharType="separate"/>
      </w:r>
      <w:r>
        <w:rPr>
          <w:color w:val="0000FF"/>
          <w:sz w:val="20"/>
        </w:rPr>
        <w:t>статьей 6.24</w:t>
      </w:r>
      <w:r>
        <w:fldChar w:fldCharType="end"/>
      </w:r>
      <w:r>
        <w:rPr>
          <w:sz w:val="20"/>
        </w:rPr>
        <w:t xml:space="preserve"> (в части административных правонарушений, совершенных в общественных местах), </w:t>
      </w:r>
      <w:r>
        <w:fldChar w:fldCharType="begin"/>
      </w:r>
      <w:r>
        <w:instrText xml:space="preserve"> HYPERLINK \l "P4106" \o "1.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instrText>
      </w:r>
      <w:r>
        <w:fldChar w:fldCharType="separate"/>
      </w:r>
      <w:r>
        <w:rPr>
          <w:color w:val="0000FF"/>
          <w:sz w:val="20"/>
        </w:rPr>
        <w:t>частями 1</w:t>
      </w:r>
      <w:r>
        <w:fldChar w:fldCharType="end"/>
      </w:r>
      <w:r>
        <w:rPr>
          <w:sz w:val="20"/>
        </w:rPr>
        <w:t xml:space="preserve">, </w:t>
      </w:r>
      <w:r>
        <w:fldChar w:fldCharType="begin"/>
      </w:r>
      <w:r>
        <w:instrText xml:space="preserve"> HYPERLINK \l "P4112" \o "3. Повреждение защитных лесонасаждений, снегозащитных ограждений или других путевых объектов -" </w:instrText>
      </w:r>
      <w:r>
        <w:fldChar w:fldCharType="separate"/>
      </w:r>
      <w:r>
        <w:rPr>
          <w:color w:val="0000FF"/>
          <w:sz w:val="20"/>
        </w:rPr>
        <w:t>3</w:t>
      </w:r>
      <w:r>
        <w:fldChar w:fldCharType="end"/>
      </w:r>
      <w:r>
        <w:rPr>
          <w:sz w:val="20"/>
        </w:rPr>
        <w:t xml:space="preserve"> - </w:t>
      </w:r>
      <w:r>
        <w:fldChar w:fldCharType="begin"/>
      </w:r>
      <w:r>
        <w:instrText xml:space="preserve"> HYPERLINK \l "P4121" \o "5.1.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instrText>
      </w:r>
      <w:r>
        <w:fldChar w:fldCharType="separate"/>
      </w:r>
      <w:r>
        <w:rPr>
          <w:color w:val="0000FF"/>
          <w:sz w:val="20"/>
        </w:rPr>
        <w:t>5.1 статьи 11.1</w:t>
      </w:r>
      <w:r>
        <w:fldChar w:fldCharType="end"/>
      </w:r>
      <w:r>
        <w:rPr>
          <w:sz w:val="20"/>
        </w:rPr>
        <w:t xml:space="preserve">, </w:t>
      </w:r>
      <w:r>
        <w:fldChar w:fldCharType="begin"/>
      </w:r>
      <w:r>
        <w:instrText xml:space="preserve"> HYPERLINK \l "P4341" \o "3. Нарушение правил перевозки опасных веществ, крупногабаритных или тяжеловесных грузов на железнодорожном транспорте -" </w:instrText>
      </w:r>
      <w:r>
        <w:fldChar w:fldCharType="separate"/>
      </w:r>
      <w:r>
        <w:rPr>
          <w:color w:val="0000FF"/>
          <w:sz w:val="20"/>
        </w:rPr>
        <w:t>частью 3 статьи 11.14</w:t>
      </w:r>
      <w:r>
        <w:fldChar w:fldCharType="end"/>
      </w:r>
      <w:r>
        <w:rPr>
          <w:sz w:val="20"/>
        </w:rPr>
        <w:t xml:space="preserve">, </w:t>
      </w:r>
      <w:r>
        <w:fldChar w:fldCharType="begin"/>
      </w:r>
      <w:r>
        <w:instrText xml:space="preserve"> HYPERLINK \l "P4385" \o "Статья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instrText>
      </w:r>
      <w:r>
        <w:fldChar w:fldCharType="separate"/>
      </w:r>
      <w:r>
        <w:rPr>
          <w:color w:val="0000FF"/>
          <w:sz w:val="20"/>
        </w:rPr>
        <w:t>статьей 11.15</w:t>
      </w:r>
      <w:r>
        <w:fldChar w:fldCharType="end"/>
      </w:r>
      <w:r>
        <w:rPr>
          <w:sz w:val="20"/>
        </w:rPr>
        <w:t xml:space="preserve">, </w:t>
      </w:r>
      <w:r>
        <w:fldChar w:fldCharType="begin"/>
      </w:r>
      <w:r>
        <w:instrText xml:space="preserve"> HYPERLINK \l "P4399" \o "1.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instrText>
      </w:r>
      <w:r>
        <w:fldChar w:fldCharType="separate"/>
      </w:r>
      <w:r>
        <w:rPr>
          <w:color w:val="0000FF"/>
          <w:sz w:val="20"/>
        </w:rPr>
        <w:t>частью 1 статьи 11.15.1</w:t>
      </w:r>
      <w:r>
        <w:fldChar w:fldCharType="end"/>
      </w:r>
      <w:r>
        <w:rPr>
          <w:sz w:val="20"/>
        </w:rPr>
        <w:t xml:space="preserve"> (в части неисполнения гражданами требований по соблюдению транспортной безопасности), </w:t>
      </w:r>
      <w:r>
        <w:fldChar w:fldCharType="begin"/>
      </w:r>
      <w:r>
        <w:instrText xml:space="preserve"> HYPERLINK \l "P4433" \o "1.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instrText>
      </w:r>
      <w:r>
        <w:fldChar w:fldCharType="separate"/>
      </w:r>
      <w:r>
        <w:rPr>
          <w:color w:val="0000FF"/>
          <w:sz w:val="20"/>
        </w:rPr>
        <w:t>частями 1</w:t>
      </w:r>
      <w:r>
        <w:fldChar w:fldCharType="end"/>
      </w:r>
      <w:r>
        <w:rPr>
          <w:sz w:val="20"/>
        </w:rPr>
        <w:t xml:space="preserve"> и </w:t>
      </w:r>
      <w:r>
        <w:fldChar w:fldCharType="begin"/>
      </w:r>
      <w:r>
        <w:instrText xml:space="preserve"> HYPERLINK \l "P4436" \o "2. Выбрасывание мусора или иных предметов на железнодорожные пути и платформы либо за борт судна морского или внутреннего водного транспорта -" </w:instrText>
      </w:r>
      <w:r>
        <w:fldChar w:fldCharType="separate"/>
      </w:r>
      <w:r>
        <w:rPr>
          <w:color w:val="0000FF"/>
          <w:sz w:val="20"/>
        </w:rPr>
        <w:t>2 статьи 11.17</w:t>
      </w:r>
      <w:r>
        <w:fldChar w:fldCharType="end"/>
      </w:r>
      <w:r>
        <w:rPr>
          <w:sz w:val="20"/>
        </w:rPr>
        <w:t xml:space="preserve">, </w:t>
      </w:r>
      <w:r>
        <w:fldChar w:fldCharType="begin"/>
      </w:r>
      <w:r>
        <w:instrText xml:space="preserve"> HYPERLINK \l "P5825" \o "Статья 13.24. Повреждение телефонов-автоматов" </w:instrText>
      </w:r>
      <w:r>
        <w:fldChar w:fldCharType="separate"/>
      </w:r>
      <w:r>
        <w:rPr>
          <w:color w:val="0000FF"/>
          <w:sz w:val="20"/>
        </w:rPr>
        <w:t>статьями 13.24</w:t>
      </w:r>
      <w:r>
        <w:fldChar w:fldCharType="end"/>
      </w:r>
      <w:r>
        <w:rPr>
          <w:sz w:val="20"/>
        </w:rPr>
        <w:t xml:space="preserve">, </w:t>
      </w:r>
      <w:r>
        <w:fldChar w:fldCharType="begin"/>
      </w:r>
      <w:r>
        <w:instrText xml:space="preserve"> HYPERLINK \l "P6954" \o "Статья 14.26. Нарушение правил обращения с ломом и отходами цветных и черных металлов и их отчуждения" </w:instrText>
      </w:r>
      <w:r>
        <w:fldChar w:fldCharType="separate"/>
      </w:r>
      <w:r>
        <w:rPr>
          <w:color w:val="0000FF"/>
          <w:sz w:val="20"/>
        </w:rPr>
        <w:t>14.26</w:t>
      </w:r>
      <w:r>
        <w:fldChar w:fldCharType="end"/>
      </w:r>
      <w:r>
        <w:rPr>
          <w:sz w:val="20"/>
        </w:rPr>
        <w:t xml:space="preserve">, </w:t>
      </w:r>
      <w:r>
        <w:fldChar w:fldCharType="begin"/>
      </w:r>
      <w:r>
        <w:instrText xml:space="preserve"> HYPERLINK \l "P7488" \o "2.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instrText>
      </w:r>
      <w:r>
        <w:fldChar w:fldCharType="separate"/>
      </w:r>
      <w:r>
        <w:rPr>
          <w:color w:val="0000FF"/>
          <w:sz w:val="20"/>
        </w:rPr>
        <w:t>частью 2 статьи 14.53</w:t>
      </w:r>
      <w:r>
        <w:fldChar w:fldCharType="end"/>
      </w:r>
      <w:r>
        <w:rPr>
          <w:sz w:val="20"/>
        </w:rPr>
        <w:t xml:space="preserve">, </w:t>
      </w:r>
      <w:r>
        <w:fldChar w:fldCharType="begin"/>
      </w:r>
      <w:r>
        <w:instrText xml:space="preserve"> HYPERLINK \l "P9226" \o "1.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instrText>
      </w:r>
      <w:r>
        <w:fldChar w:fldCharType="separate"/>
      </w:r>
      <w:r>
        <w:rPr>
          <w:color w:val="0000FF"/>
          <w:sz w:val="20"/>
        </w:rPr>
        <w:t>частями 1</w:t>
      </w:r>
      <w:r>
        <w:fldChar w:fldCharType="end"/>
      </w:r>
      <w:r>
        <w:rPr>
          <w:sz w:val="20"/>
        </w:rPr>
        <w:t xml:space="preserve">, </w:t>
      </w:r>
      <w:r>
        <w:fldChar w:fldCharType="begin"/>
      </w:r>
      <w:r>
        <w:instrText xml:space="preserve"> HYPERLINK \l "P9234" \o "2.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instrText>
      </w:r>
      <w:r>
        <w:fldChar w:fldCharType="separate"/>
      </w:r>
      <w:r>
        <w:rPr>
          <w:color w:val="0000FF"/>
          <w:sz w:val="20"/>
        </w:rPr>
        <w:t>2</w:t>
      </w:r>
      <w:r>
        <w:fldChar w:fldCharType="end"/>
      </w:r>
      <w:r>
        <w:rPr>
          <w:sz w:val="20"/>
        </w:rPr>
        <w:t xml:space="preserve"> и </w:t>
      </w:r>
      <w:r>
        <w:fldChar w:fldCharType="begin"/>
      </w:r>
      <w:r>
        <w:instrText xml:space="preserve"> HYPERLINK \l "P9238" \o "3.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instrText>
      </w:r>
      <w:r>
        <w:fldChar w:fldCharType="separate"/>
      </w:r>
      <w:r>
        <w:rPr>
          <w:color w:val="0000FF"/>
          <w:sz w:val="20"/>
        </w:rPr>
        <w:t>3 статьи 18.8</w:t>
      </w:r>
      <w:r>
        <w:fldChar w:fldCharType="end"/>
      </w:r>
      <w:r>
        <w:rPr>
          <w:sz w:val="20"/>
        </w:rPr>
        <w:t xml:space="preserve">, </w:t>
      </w:r>
      <w:r>
        <w:fldChar w:fldCharType="begin"/>
      </w:r>
      <w:r>
        <w:instrText xml:space="preserve"> HYPERLINK \l "P10541" \o "1.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instrText>
      </w:r>
      <w:r>
        <w:fldChar w:fldCharType="separate"/>
      </w:r>
      <w:r>
        <w:rPr>
          <w:color w:val="0000FF"/>
          <w:sz w:val="20"/>
        </w:rPr>
        <w:t>частями 1</w:t>
      </w:r>
      <w:r>
        <w:fldChar w:fldCharType="end"/>
      </w:r>
      <w:r>
        <w:rPr>
          <w:sz w:val="20"/>
        </w:rPr>
        <w:t xml:space="preserve"> и </w:t>
      </w:r>
      <w:r>
        <w:fldChar w:fldCharType="begin"/>
      </w:r>
      <w:r>
        <w:instrText xml:space="preserve"> HYPERLINK \l "P10544" \o "2.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instrText>
      </w:r>
      <w:r>
        <w:fldChar w:fldCharType="separate"/>
      </w:r>
      <w:r>
        <w:rPr>
          <w:color w:val="0000FF"/>
          <w:sz w:val="20"/>
        </w:rPr>
        <w:t>2 статьи 20.1</w:t>
      </w:r>
      <w:r>
        <w:fldChar w:fldCharType="end"/>
      </w:r>
      <w:r>
        <w:rPr>
          <w:sz w:val="20"/>
        </w:rPr>
        <w:t xml:space="preserve">, </w:t>
      </w:r>
      <w:r>
        <w:fldChar w:fldCharType="begin"/>
      </w:r>
      <w:r>
        <w:instrText xml:space="preserve"> HYPERLINK \l "P10918" \o "1. Потребление (распитие) алкогольной продукции в местах, запрещенных федеральным законом, -" </w:instrText>
      </w:r>
      <w:r>
        <w:fldChar w:fldCharType="separate"/>
      </w:r>
      <w:r>
        <w:rPr>
          <w:color w:val="0000FF"/>
          <w:sz w:val="20"/>
        </w:rPr>
        <w:t>частями 1</w:t>
      </w:r>
      <w:r>
        <w:fldChar w:fldCharType="end"/>
      </w:r>
      <w:r>
        <w:rPr>
          <w:sz w:val="20"/>
        </w:rPr>
        <w:t xml:space="preserve"> и </w:t>
      </w:r>
      <w:r>
        <w:fldChar w:fldCharType="begin"/>
      </w:r>
      <w:r>
        <w:instrText xml:space="preserve"> HYPERLINK \l "P10920" \o "2.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instrText>
      </w:r>
      <w:r>
        <w:fldChar w:fldCharType="separate"/>
      </w:r>
      <w:r>
        <w:rPr>
          <w:color w:val="0000FF"/>
          <w:sz w:val="20"/>
        </w:rPr>
        <w:t>2 статьи 20.20</w:t>
      </w:r>
      <w:r>
        <w:fldChar w:fldCharType="end"/>
      </w:r>
      <w:r>
        <w:rPr>
          <w:sz w:val="20"/>
        </w:rPr>
        <w:t xml:space="preserve">, </w:t>
      </w:r>
      <w:r>
        <w:fldChar w:fldCharType="begin"/>
      </w:r>
      <w:r>
        <w:instrText xml:space="preserve"> HYPERLINK \l "P10926" \o "Статья 20.21. Появление в общественных местах в состоянии опьянения" </w:instrText>
      </w:r>
      <w:r>
        <w:fldChar w:fldCharType="separate"/>
      </w:r>
      <w:r>
        <w:rPr>
          <w:color w:val="0000FF"/>
          <w:sz w:val="20"/>
        </w:rPr>
        <w:t>статьей 20.21</w:t>
      </w:r>
      <w:r>
        <w:fldChar w:fldCharType="end"/>
      </w:r>
      <w:r>
        <w:rPr>
          <w:sz w:val="20"/>
        </w:rPr>
        <w:t xml:space="preserve"> настоящего Кодекса;</w:t>
      </w:r>
    </w:p>
    <w:p>
      <w:pPr>
        <w:pStyle w:val="ConsPlusNormal0"/>
        <w:jc w:val="both"/>
      </w:pPr>
      <w:r>
        <w:rPr>
          <w:sz w:val="20"/>
        </w:rPr>
        <w:t xml:space="preserve">(в ред. Федеральных законов от 04.07.2003 </w:t>
      </w:r>
      <w:r>
        <w:fldChar w:fldCharType="begin"/>
      </w:r>
      <w:r>
        <w:instrText xml:space="preserve"> HYPERLINK "https://login.consultant.ru/link/?req=doc&amp;base=LAW&amp;n=43089&amp;dst=100016" \o "Федеральный закон от 04.07.2003 N 103-ФЗ "О внесении дополнений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103-ФЗ</w:t>
      </w:r>
      <w:r>
        <w:fldChar w:fldCharType="end"/>
      </w:r>
      <w:r>
        <w:rPr>
          <w:sz w:val="20"/>
        </w:rPr>
        <w:t xml:space="preserve">, от 08.12.2003 </w:t>
      </w:r>
      <w:r>
        <w:fldChar w:fldCharType="begin"/>
      </w:r>
      <w:r>
        <w:instrText xml:space="preserve"> HYPERLINK "https://login.consultant.ru/link/?req=doc&amp;base=LAW&amp;n=201312&amp;dst=100314" \o "Федеральный закон от 08.12.2003 N 161-ФЗ (ред. от 03.07.2016) "О приведении Уголовно-процессуального кодекса Российской Федерации и других законодательных актов в соответствие с Федеральным законом "О внесении изменений и дополнений в Уголовный кодекс Российской Федерации"</w:instrText>
        <w:cr/>
        <w:instrText xml:space="preserve">
{КонсультантПлюс}" </w:instrText>
      </w:r>
      <w:r>
        <w:fldChar w:fldCharType="separate"/>
      </w:r>
      <w:r>
        <w:rPr>
          <w:color w:val="0000FF"/>
          <w:sz w:val="20"/>
        </w:rPr>
        <w:t>N 161-ФЗ</w:t>
      </w:r>
      <w:r>
        <w:fldChar w:fldCharType="end"/>
      </w:r>
      <w:r>
        <w:rPr>
          <w:sz w:val="20"/>
        </w:rPr>
        <w:t xml:space="preserve">, от 18.07.2006 </w:t>
      </w:r>
      <w:r>
        <w:fldChar w:fldCharType="begin"/>
      </w:r>
      <w:r>
        <w:instrText xml:space="preserve"> HYPERLINK "https://login.consultant.ru/link/?req=doc&amp;base=LAW&amp;n=446164&amp;dst=100206" \o "Федеральный закон от 18.07.2006 N 121-ФЗ (ред. от 28.04.2023) "О внесении изменений в отдельные законодательные акты Российской Федерации по вопросу совершенствования государственного управления в сфере миграции"</w:instrText>
        <w:cr/>
        <w:instrText xml:space="preserve">
{КонсультантПлюс}" </w:instrText>
      </w:r>
      <w:r>
        <w:fldChar w:fldCharType="separate"/>
      </w:r>
      <w:r>
        <w:rPr>
          <w:color w:val="0000FF"/>
          <w:sz w:val="20"/>
        </w:rPr>
        <w:t>N 121-ФЗ</w:t>
      </w:r>
      <w:r>
        <w:fldChar w:fldCharType="end"/>
      </w:r>
      <w:r>
        <w:rPr>
          <w:sz w:val="20"/>
        </w:rPr>
        <w:t xml:space="preserve">, от 28.12.2010 </w:t>
      </w:r>
      <w:r>
        <w:fldChar w:fldCharType="begin"/>
      </w:r>
      <w:r>
        <w:instrText xml:space="preserve"> HYPERLINK "https://login.consultant.ru/link/?req=doc&amp;base=LAW&amp;n=200782&amp;dst=100189" \o "Федеральный закон от 28.12.2010 N 398-ФЗ (ред. от 03.07.2016) "О внесении изменений в отдельные законодательные акты Российской Федерации по вопросу усиления контроля в сфере оборота гражданского оружия"</w:instrText>
        <w:cr/>
        <w:instrText xml:space="preserve">
{КонсультантПлюс}" </w:instrText>
      </w:r>
      <w:r>
        <w:fldChar w:fldCharType="separate"/>
      </w:r>
      <w:r>
        <w:rPr>
          <w:color w:val="0000FF"/>
          <w:sz w:val="20"/>
        </w:rPr>
        <w:t>N 398-ФЗ</w:t>
      </w:r>
      <w:r>
        <w:fldChar w:fldCharType="end"/>
      </w:r>
      <w:r>
        <w:rPr>
          <w:sz w:val="20"/>
        </w:rPr>
        <w:t xml:space="preserve">, от 07.02.2011 </w:t>
      </w:r>
      <w:r>
        <w:fldChar w:fldCharType="begin"/>
      </w:r>
      <w:r>
        <w:instrText xml:space="preserve"> HYPERLINK "https://login.consultant.ru/link/?req=doc&amp;base=LAW&amp;n=201254&amp;dst=100160" \o "Федеральный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(с изм. и доп., вступ. в силу с 04.07.2016)</w:instrText>
        <w:cr/>
        <w:instrText xml:space="preserve">
{КонсультантПлюс}" </w:instrText>
      </w:r>
      <w:r>
        <w:fldChar w:fldCharType="separate"/>
      </w:r>
      <w:r>
        <w:rPr>
          <w:color w:val="0000FF"/>
          <w:sz w:val="20"/>
        </w:rPr>
        <w:t>N 4-ФЗ</w:t>
      </w:r>
      <w:r>
        <w:fldChar w:fldCharType="end"/>
      </w:r>
      <w:r>
        <w:rPr>
          <w:sz w:val="20"/>
        </w:rPr>
        <w:t xml:space="preserve">, от 01.03.2012 </w:t>
      </w:r>
      <w:r>
        <w:fldChar w:fldCharType="begin"/>
      </w:r>
      <w:r>
        <w:instrText xml:space="preserve"> HYPERLINK "https://login.consultant.ru/link/?req=doc&amp;base=LAW&amp;n=201309&amp;dst=100140" \o "Федеральный закон от 01.03.2012 N 18-ФЗ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18-ФЗ</w:t>
      </w:r>
      <w:r>
        <w:fldChar w:fldCharType="end"/>
      </w:r>
      <w:r>
        <w:rPr>
          <w:sz w:val="20"/>
        </w:rPr>
        <w:t xml:space="preserve">, от 23.07.2013 </w:t>
      </w:r>
      <w:r>
        <w:fldChar w:fldCharType="begin"/>
      </w:r>
      <w:r>
        <w:instrText xml:space="preserve"> HYPERLINK "https://login.consultant.ru/link/?req=doc&amp;base=LAW&amp;n=201157&amp;dst=100081" \o "Федеральный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w:instrText>
        <w:cr/>
        <w:instrText xml:space="preserve">
{КонсультантПлюс}" </w:instrText>
      </w:r>
      <w:r>
        <w:fldChar w:fldCharType="separate"/>
      </w:r>
      <w:r>
        <w:rPr>
          <w:color w:val="0000FF"/>
          <w:sz w:val="20"/>
        </w:rPr>
        <w:t>N 207-ФЗ</w:t>
      </w:r>
      <w:r>
        <w:fldChar w:fldCharType="end"/>
      </w:r>
      <w:r>
        <w:rPr>
          <w:sz w:val="20"/>
        </w:rPr>
        <w:t xml:space="preserve">, от 21.10.2013 </w:t>
      </w:r>
      <w:r>
        <w:fldChar w:fldCharType="begin"/>
      </w:r>
      <w:r>
        <w:instrText xml:space="preserve"> HYPERLINK "https://login.consultant.ru/link/?req=doc&amp;base=LAW&amp;n=153470&amp;dst=100056" \o "Федеральный закон от 21.10.2013 N 274-ФЗ "О внесении изменений в Кодекс Российской Федерации об административных правонарушениях и Федеральный закон "О рекламе" в связи с принятием Федерального закона "Об охране здоровья граждан от воздействия окружающего табачного дыма и последствий потребления табака"</w:instrText>
        <w:cr/>
        <w:instrText xml:space="preserve">
{КонсультантПлюс}" </w:instrText>
      </w:r>
      <w:r>
        <w:fldChar w:fldCharType="separate"/>
      </w:r>
      <w:r>
        <w:rPr>
          <w:color w:val="0000FF"/>
          <w:sz w:val="20"/>
        </w:rPr>
        <w:t>N 274-ФЗ</w:t>
      </w:r>
      <w:r>
        <w:fldChar w:fldCharType="end"/>
      </w:r>
      <w:r>
        <w:rPr>
          <w:sz w:val="20"/>
        </w:rPr>
        <w:t xml:space="preserve">, от 21.12.2013 </w:t>
      </w:r>
      <w:r>
        <w:fldChar w:fldCharType="begin"/>
      </w:r>
      <w:r>
        <w:instrText xml:space="preserve"> HYPERLINK "https://login.consultant.ru/link/?req=doc&amp;base=LAW&amp;n=201259&amp;dst=100126" \o "Федеральный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w:instrText>
        <w:cr/>
        <w:instrText xml:space="preserve">
{КонсультантПлюс}" </w:instrText>
      </w:r>
      <w:r>
        <w:fldChar w:fldCharType="separate"/>
      </w:r>
      <w:r>
        <w:rPr>
          <w:color w:val="0000FF"/>
          <w:sz w:val="20"/>
        </w:rPr>
        <w:t>N 365-ФЗ</w:t>
      </w:r>
      <w:r>
        <w:fldChar w:fldCharType="end"/>
      </w:r>
      <w:r>
        <w:rPr>
          <w:sz w:val="20"/>
        </w:rPr>
        <w:t xml:space="preserve">, от 21.07.2014 </w:t>
      </w:r>
      <w:r>
        <w:fldChar w:fldCharType="begin"/>
      </w:r>
      <w:r>
        <w:instrText xml:space="preserve"> HYPERLINK "https://login.consultant.ru/link/?req=doc&amp;base=LAW&amp;n=165824&amp;dst=100064" \o "Федеральный закон от 21.07.2014 N 227-ФЗ "О внесении изменений в отдельные законодательные акты Российской Федерации в связи с совершенствованием законодательства об обороте оружия"</w:instrText>
        <w:cr/>
        <w:instrText xml:space="preserve">
{КонсультантПлюс}" </w:instrText>
      </w:r>
      <w:r>
        <w:fldChar w:fldCharType="separate"/>
      </w:r>
      <w:r>
        <w:rPr>
          <w:color w:val="0000FF"/>
          <w:sz w:val="20"/>
        </w:rPr>
        <w:t>N 227-ФЗ</w:t>
      </w:r>
      <w:r>
        <w:fldChar w:fldCharType="end"/>
      </w:r>
      <w:r>
        <w:rPr>
          <w:sz w:val="20"/>
        </w:rPr>
        <w:t xml:space="preserve">, от 03.07.2016 </w:t>
      </w:r>
      <w:r>
        <w:fldChar w:fldCharType="begin"/>
      </w:r>
      <w:r>
        <w:instrText xml:space="preserve"> HYPERLINK "https://login.consultant.ru/link/?req=doc&amp;base=LAW&amp;n=453993&amp;dst=100470" \o "Федеральный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w:instrText>
        <w:cr/>
        <w:instrText xml:space="preserve">
{КонсультантПлюс}" </w:instrText>
      </w:r>
      <w:r>
        <w:fldChar w:fldCharType="separate"/>
      </w:r>
      <w:r>
        <w:rPr>
          <w:color w:val="0000FF"/>
          <w:sz w:val="20"/>
        </w:rPr>
        <w:t>N 227-ФЗ</w:t>
      </w:r>
      <w:r>
        <w:fldChar w:fldCharType="end"/>
      </w:r>
      <w:r>
        <w:rPr>
          <w:sz w:val="20"/>
        </w:rPr>
        <w:t xml:space="preserve">, от 28.12.2016 </w:t>
      </w:r>
      <w:r>
        <w:fldChar w:fldCharType="begin"/>
      </w:r>
      <w:r>
        <w:instrText xml:space="preserve"> HYPERLINK "https://login.consultant.ru/link/?req=doc&amp;base=LAW&amp;n=209869&amp;dst=100027" \o "Федеральный закон от 28.12.2016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490-ФЗ</w:t>
      </w:r>
      <w:r>
        <w:fldChar w:fldCharType="end"/>
      </w:r>
      <w:r>
        <w:rPr>
          <w:sz w:val="20"/>
        </w:rPr>
        <w:t xml:space="preserve">, от 29.12.2017 </w:t>
      </w:r>
      <w:r>
        <w:fldChar w:fldCharType="begin"/>
      </w:r>
      <w:r>
        <w:instrText xml:space="preserve"> HYPERLINK "https://login.consultant.ru/link/?req=doc&amp;base=LAW&amp;n=286723&amp;dst=100013" \o "Федеральный закон от 29.12.2017 N 464-ФЗ "О внесении изменений в статьи 23.3 и 28.3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464-ФЗ</w:t>
      </w:r>
      <w:r>
        <w:fldChar w:fldCharType="end"/>
      </w:r>
      <w:r>
        <w:rPr>
          <w:sz w:val="20"/>
        </w:rPr>
        <w:t xml:space="preserve">, от 18.03.2019 </w:t>
      </w:r>
      <w:r>
        <w:fldChar w:fldCharType="begin"/>
      </w:r>
      <w:r>
        <w:instrText xml:space="preserve"> HYPERLINK "https://login.consultant.ru/link/?req=doc&amp;base=LAW&amp;n=320403&amp;dst=100027" \o "Федеральный закон от 18.03.2019 N 28-ФЗ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28-ФЗ</w:t>
      </w:r>
      <w:r>
        <w:fldChar w:fldCharType="end"/>
      </w:r>
      <w:r>
        <w:rPr>
          <w:sz w:val="20"/>
        </w:rPr>
        <w:t xml:space="preserve">, от 14.04.2023 </w:t>
      </w:r>
      <w:r>
        <w:fldChar w:fldCharType="begin"/>
      </w:r>
      <w:r>
        <w:instrText xml:space="preserve"> HYPERLINK "https://login.consultant.ru/link/?req=doc&amp;base=LAW&amp;n=444695&amp;dst=100025" \o "Федеральный закон от 14.04.2023 N 117-ФЗ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117-ФЗ</w:t>
      </w:r>
      <w:r>
        <w:fldChar w:fldCharType="end"/>
      </w:r>
      <w:r>
        <w:rPr>
          <w:sz w:val="20"/>
        </w:rPr>
        <w:t xml:space="preserve">, от 31.07.2023 </w:t>
      </w:r>
      <w:r>
        <w:fldChar w:fldCharType="begin"/>
      </w:r>
      <w:r>
        <w:instrText xml:space="preserve"> HYPERLINK "https://login.consultant.ru/link/?req=doc&amp;base=LAW&amp;n=453260&amp;dst=100020" \o "Федеральный закон от 31.07.2023 N 400-ФЗ "О внесении изменений в статьи 11.1 и 23.3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400-ФЗ</w:t>
      </w:r>
      <w:r>
        <w:fldChar w:fldCharType="end"/>
      </w:r>
      <w:r>
        <w:rPr>
          <w:sz w:val="20"/>
        </w:rPr>
        <w:t xml:space="preserve">, от 22.07.2024 </w:t>
      </w:r>
      <w:r>
        <w:fldChar w:fldCharType="begin"/>
      </w:r>
      <w:r>
        <w:instrText xml:space="preserve"> HYPERLINK "https://login.consultant.ru/link/?req=doc&amp;base=LAW&amp;n=488082&amp;dst=100015" \o "Федеральный закон от 22.07.2024 N 192-ФЗ (ред. от 14.10.2024)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192-ФЗ</w:t>
      </w:r>
      <w:r>
        <w:fldChar w:fldCharType="end"/>
      </w:r>
      <w:r>
        <w:rPr>
          <w:sz w:val="20"/>
        </w:rPr>
        <w:t>)</w:t>
      </w:r>
    </w:p>
    <w:p>
      <w:pPr>
        <w:pStyle w:val="ConsPlusNormal0"/>
        <w:spacing w:before="200" w:line="240" w:lineRule="auto"/>
        <w:ind w:firstLine="540"/>
        <w:jc w:val="both"/>
      </w:pPr>
      <w:bookmarkStart w:id="1993" w:name="P11316"/>
      <w:bookmarkEnd w:id="1993"/>
      <w:r>
        <w:rPr>
          <w:sz w:val="20"/>
        </w:rP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r>
        <w:fldChar w:fldCharType="begin"/>
      </w:r>
      <w:r>
        <w:instrText xml:space="preserve"> HYPERLINK \l "P1981" \o "Статья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instrText>
      </w:r>
      <w:r>
        <w:fldChar w:fldCharType="separate"/>
      </w:r>
      <w:r>
        <w:rPr>
          <w:color w:val="0000FF"/>
          <w:sz w:val="20"/>
        </w:rPr>
        <w:t>статьей 6.24</w:t>
      </w:r>
      <w:r>
        <w:fldChar w:fldCharType="end"/>
      </w:r>
      <w:r>
        <w:rPr>
          <w:sz w:val="20"/>
        </w:rPr>
        <w:t xml:space="preserve"> (в части административных правонарушений, совершенных в общественных местах), </w:t>
      </w:r>
      <w:r>
        <w:fldChar w:fldCharType="begin"/>
      </w:r>
      <w:r>
        <w:instrText xml:space="preserve"> HYPERLINK \l "P4106" \o "1.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instrText>
      </w:r>
      <w:r>
        <w:fldChar w:fldCharType="separate"/>
      </w:r>
      <w:r>
        <w:rPr>
          <w:color w:val="0000FF"/>
          <w:sz w:val="20"/>
        </w:rPr>
        <w:t>частями 1</w:t>
      </w:r>
      <w:r>
        <w:fldChar w:fldCharType="end"/>
      </w:r>
      <w:r>
        <w:rPr>
          <w:sz w:val="20"/>
        </w:rPr>
        <w:t xml:space="preserve">, </w:t>
      </w:r>
      <w:r>
        <w:fldChar w:fldCharType="begin"/>
      </w:r>
      <w:r>
        <w:instrText xml:space="preserve"> HYPERLINK \l "P4112" \o "3. Повреждение защитных лесонасаждений, снегозащитных ограждений или других путевых объектов -" </w:instrText>
      </w:r>
      <w:r>
        <w:fldChar w:fldCharType="separate"/>
      </w:r>
      <w:r>
        <w:rPr>
          <w:color w:val="0000FF"/>
          <w:sz w:val="20"/>
        </w:rPr>
        <w:t>3</w:t>
      </w:r>
      <w:r>
        <w:fldChar w:fldCharType="end"/>
      </w:r>
      <w:r>
        <w:rPr>
          <w:sz w:val="20"/>
        </w:rPr>
        <w:t xml:space="preserve"> - </w:t>
      </w:r>
      <w:r>
        <w:fldChar w:fldCharType="begin"/>
      </w:r>
      <w:r>
        <w:instrText xml:space="preserve"> HYPERLINK \l "P4121" \o "5.1.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instrText>
      </w:r>
      <w:r>
        <w:fldChar w:fldCharType="separate"/>
      </w:r>
      <w:r>
        <w:rPr>
          <w:color w:val="0000FF"/>
          <w:sz w:val="20"/>
        </w:rPr>
        <w:t>5.1 статьи 11.1</w:t>
      </w:r>
      <w:r>
        <w:fldChar w:fldCharType="end"/>
      </w:r>
      <w:r>
        <w:rPr>
          <w:sz w:val="20"/>
        </w:rPr>
        <w:t xml:space="preserve">, </w:t>
      </w:r>
      <w:r>
        <w:fldChar w:fldCharType="begin"/>
      </w:r>
      <w:r>
        <w:instrText xml:space="preserve"> HYPERLINK \l "P4341" \o "3. Нарушение правил перевозки опасных веществ, крупногабаритных или тяжеловесных грузов на железнодорожном транспорте -" </w:instrText>
      </w:r>
      <w:r>
        <w:fldChar w:fldCharType="separate"/>
      </w:r>
      <w:r>
        <w:rPr>
          <w:color w:val="0000FF"/>
          <w:sz w:val="20"/>
        </w:rPr>
        <w:t>частью 3 статьи 11.14</w:t>
      </w:r>
      <w:r>
        <w:fldChar w:fldCharType="end"/>
      </w:r>
      <w:r>
        <w:rPr>
          <w:sz w:val="20"/>
        </w:rPr>
        <w:t xml:space="preserve">, </w:t>
      </w:r>
      <w:r>
        <w:fldChar w:fldCharType="begin"/>
      </w:r>
      <w:r>
        <w:instrText xml:space="preserve"> HYPERLINK \l "P4385" \o "Статья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instrText>
      </w:r>
      <w:r>
        <w:fldChar w:fldCharType="separate"/>
      </w:r>
      <w:r>
        <w:rPr>
          <w:color w:val="0000FF"/>
          <w:sz w:val="20"/>
        </w:rPr>
        <w:t>статьей 11.15</w:t>
      </w:r>
      <w:r>
        <w:fldChar w:fldCharType="end"/>
      </w:r>
      <w:r>
        <w:rPr>
          <w:sz w:val="20"/>
        </w:rPr>
        <w:t xml:space="preserve">, </w:t>
      </w:r>
      <w:r>
        <w:fldChar w:fldCharType="begin"/>
      </w:r>
      <w:r>
        <w:instrText xml:space="preserve"> HYPERLINK \l "P4399" \o "1.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instrText>
      </w:r>
      <w:r>
        <w:fldChar w:fldCharType="separate"/>
      </w:r>
      <w:r>
        <w:rPr>
          <w:color w:val="0000FF"/>
          <w:sz w:val="20"/>
        </w:rPr>
        <w:t>частью 1 статьи 11.15.1</w:t>
      </w:r>
      <w:r>
        <w:fldChar w:fldCharType="end"/>
      </w:r>
      <w:r>
        <w:rPr>
          <w:sz w:val="20"/>
        </w:rPr>
        <w:t xml:space="preserve"> (в части неисполнения гражданами требований по соблюдению транспортной безопасности), </w:t>
      </w:r>
      <w:r>
        <w:fldChar w:fldCharType="begin"/>
      </w:r>
      <w:r>
        <w:instrText xml:space="preserve"> HYPERLINK \l "P4433" \o "1.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instrText>
      </w:r>
      <w:r>
        <w:fldChar w:fldCharType="separate"/>
      </w:r>
      <w:r>
        <w:rPr>
          <w:color w:val="0000FF"/>
          <w:sz w:val="20"/>
        </w:rPr>
        <w:t>частями 1</w:t>
      </w:r>
      <w:r>
        <w:fldChar w:fldCharType="end"/>
      </w:r>
      <w:r>
        <w:rPr>
          <w:sz w:val="20"/>
        </w:rPr>
        <w:t xml:space="preserve"> и </w:t>
      </w:r>
      <w:r>
        <w:fldChar w:fldCharType="begin"/>
      </w:r>
      <w:r>
        <w:instrText xml:space="preserve"> HYPERLINK \l "P4436" \o "2. Выбрасывание мусора или иных предметов на железнодорожные пути и платформы либо за борт судна морского или внутреннего водного транспорта -" </w:instrText>
      </w:r>
      <w:r>
        <w:fldChar w:fldCharType="separate"/>
      </w:r>
      <w:r>
        <w:rPr>
          <w:color w:val="0000FF"/>
          <w:sz w:val="20"/>
        </w:rPr>
        <w:t>2 статьи 11.17</w:t>
      </w:r>
      <w:r>
        <w:fldChar w:fldCharType="end"/>
      </w:r>
      <w:r>
        <w:rPr>
          <w:sz w:val="20"/>
        </w:rPr>
        <w:t xml:space="preserve">, </w:t>
      </w:r>
      <w:r>
        <w:fldChar w:fldCharType="begin"/>
      </w:r>
      <w:r>
        <w:instrText xml:space="preserve"> HYPERLINK \l "P5825" \o "Статья 13.24. Повреждение телефонов-автоматов" </w:instrText>
      </w:r>
      <w:r>
        <w:fldChar w:fldCharType="separate"/>
      </w:r>
      <w:r>
        <w:rPr>
          <w:color w:val="0000FF"/>
          <w:sz w:val="20"/>
        </w:rPr>
        <w:t>статьей 13.24</w:t>
      </w:r>
      <w:r>
        <w:fldChar w:fldCharType="end"/>
      </w:r>
      <w:r>
        <w:rPr>
          <w:sz w:val="20"/>
        </w:rPr>
        <w:t xml:space="preserve">, </w:t>
      </w:r>
      <w:r>
        <w:fldChar w:fldCharType="begin"/>
      </w:r>
      <w:r>
        <w:instrText xml:space="preserve"> HYPERLINK \l "P7488" \o "2.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instrText>
      </w:r>
      <w:r>
        <w:fldChar w:fldCharType="separate"/>
      </w:r>
      <w:r>
        <w:rPr>
          <w:color w:val="0000FF"/>
          <w:sz w:val="20"/>
        </w:rPr>
        <w:t>частью 2 статьи 14.53</w:t>
      </w:r>
      <w:r>
        <w:fldChar w:fldCharType="end"/>
      </w:r>
      <w:r>
        <w:rPr>
          <w:sz w:val="20"/>
        </w:rPr>
        <w:t xml:space="preserve">, </w:t>
      </w:r>
      <w:r>
        <w:fldChar w:fldCharType="begin"/>
      </w:r>
      <w:r>
        <w:instrText xml:space="preserve"> HYPERLINK \l "P10541" \o "1.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instrText>
      </w:r>
      <w:r>
        <w:fldChar w:fldCharType="separate"/>
      </w:r>
      <w:r>
        <w:rPr>
          <w:color w:val="0000FF"/>
          <w:sz w:val="20"/>
        </w:rPr>
        <w:t>частями 1</w:t>
      </w:r>
      <w:r>
        <w:fldChar w:fldCharType="end"/>
      </w:r>
      <w:r>
        <w:rPr>
          <w:sz w:val="20"/>
        </w:rPr>
        <w:t xml:space="preserve"> и </w:t>
      </w:r>
      <w:r>
        <w:fldChar w:fldCharType="begin"/>
      </w:r>
      <w:r>
        <w:instrText xml:space="preserve"> HYPERLINK \l "P10544" \o "2.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instrText>
      </w:r>
      <w:r>
        <w:fldChar w:fldCharType="separate"/>
      </w:r>
      <w:r>
        <w:rPr>
          <w:color w:val="0000FF"/>
          <w:sz w:val="20"/>
        </w:rPr>
        <w:t>2 статьи 20.1</w:t>
      </w:r>
      <w:r>
        <w:fldChar w:fldCharType="end"/>
      </w:r>
      <w:r>
        <w:rPr>
          <w:sz w:val="20"/>
        </w:rPr>
        <w:t xml:space="preserve">, </w:t>
      </w:r>
      <w:r>
        <w:fldChar w:fldCharType="begin"/>
      </w:r>
      <w:r>
        <w:instrText xml:space="preserve"> HYPERLINK \l "P10918" \o "1. Потребление (распитие) алкогольной продукции в местах, запрещенных федеральным законом, -" </w:instrText>
      </w:r>
      <w:r>
        <w:fldChar w:fldCharType="separate"/>
      </w:r>
      <w:r>
        <w:rPr>
          <w:color w:val="0000FF"/>
          <w:sz w:val="20"/>
        </w:rPr>
        <w:t>частью 1 статьи 20.20</w:t>
      </w:r>
      <w:r>
        <w:fldChar w:fldCharType="end"/>
      </w:r>
      <w:r>
        <w:rPr>
          <w:sz w:val="20"/>
        </w:rPr>
        <w:t xml:space="preserve">, </w:t>
      </w:r>
      <w:r>
        <w:fldChar w:fldCharType="begin"/>
      </w:r>
      <w:r>
        <w:instrText xml:space="preserve"> HYPERLINK \l "P10926" \o "Статья 20.21. Появление в общественных местах в состоянии опьянения" </w:instrText>
      </w:r>
      <w:r>
        <w:fldChar w:fldCharType="separate"/>
      </w:r>
      <w:r>
        <w:rPr>
          <w:color w:val="0000FF"/>
          <w:sz w:val="20"/>
        </w:rPr>
        <w:t>статьей 20.21</w:t>
      </w:r>
      <w:r>
        <w:fldChar w:fldCharType="end"/>
      </w:r>
      <w:r>
        <w:rPr>
          <w:sz w:val="20"/>
        </w:rPr>
        <w:t xml:space="preserve"> настоящего Кодекса;</w:t>
      </w:r>
    </w:p>
    <w:p>
      <w:pPr>
        <w:pStyle w:val="ConsPlusNormal0"/>
        <w:jc w:val="both"/>
      </w:pPr>
      <w:r>
        <w:rPr>
          <w:sz w:val="20"/>
        </w:rPr>
        <w:t xml:space="preserve">(в ред. Федеральных законов от 07.02.2011 </w:t>
      </w:r>
      <w:r>
        <w:fldChar w:fldCharType="begin"/>
      </w:r>
      <w:r>
        <w:instrText xml:space="preserve"> HYPERLINK "https://login.consultant.ru/link/?req=doc&amp;base=LAW&amp;n=201254&amp;dst=100161" \o "Федеральный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(с изм. и доп., вступ. в силу с 04.07.2016)</w:instrText>
        <w:cr/>
        <w:instrText xml:space="preserve">
{КонсультантПлюс}" </w:instrText>
      </w:r>
      <w:r>
        <w:fldChar w:fldCharType="separate"/>
      </w:r>
      <w:r>
        <w:rPr>
          <w:color w:val="0000FF"/>
          <w:sz w:val="20"/>
        </w:rPr>
        <w:t>N 4-ФЗ</w:t>
      </w:r>
      <w:r>
        <w:fldChar w:fldCharType="end"/>
      </w:r>
      <w:r>
        <w:rPr>
          <w:sz w:val="20"/>
        </w:rPr>
        <w:t xml:space="preserve">, от 01.03.2012 </w:t>
      </w:r>
      <w:r>
        <w:fldChar w:fldCharType="begin"/>
      </w:r>
      <w:r>
        <w:instrText xml:space="preserve"> HYPERLINK "https://login.consultant.ru/link/?req=doc&amp;base=LAW&amp;n=201309&amp;dst=100141" \o "Федеральный закон от 01.03.2012 N 18-ФЗ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18-ФЗ</w:t>
      </w:r>
      <w:r>
        <w:fldChar w:fldCharType="end"/>
      </w:r>
      <w:r>
        <w:rPr>
          <w:sz w:val="20"/>
        </w:rPr>
        <w:t xml:space="preserve">, от 21.10.2013 </w:t>
      </w:r>
      <w:r>
        <w:fldChar w:fldCharType="begin"/>
      </w:r>
      <w:r>
        <w:instrText xml:space="preserve"> HYPERLINK "https://login.consultant.ru/link/?req=doc&amp;base=LAW&amp;n=153470&amp;dst=100057" \o "Федеральный закон от 21.10.2013 N 274-ФЗ "О внесении изменений в Кодекс Российской Федерации об административных правонарушениях и Федеральный закон "О рекламе" в связи с принятием Федерального закона "Об охране здоровья граждан от воздействия окружающего табачного дыма и последствий потребления табака"</w:instrText>
        <w:cr/>
        <w:instrText xml:space="preserve">
{КонсультантПлюс}" </w:instrText>
      </w:r>
      <w:r>
        <w:fldChar w:fldCharType="separate"/>
      </w:r>
      <w:r>
        <w:rPr>
          <w:color w:val="0000FF"/>
          <w:sz w:val="20"/>
        </w:rPr>
        <w:t>N 274-ФЗ</w:t>
      </w:r>
      <w:r>
        <w:fldChar w:fldCharType="end"/>
      </w:r>
      <w:r>
        <w:rPr>
          <w:sz w:val="20"/>
        </w:rPr>
        <w:t xml:space="preserve">, от 21.12.2013 </w:t>
      </w:r>
      <w:r>
        <w:fldChar w:fldCharType="begin"/>
      </w:r>
      <w:r>
        <w:instrText xml:space="preserve"> HYPERLINK "https://login.consultant.ru/link/?req=doc&amp;base=LAW&amp;n=201259&amp;dst=100127" \o "Федеральный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w:instrText>
        <w:cr/>
        <w:instrText xml:space="preserve">
{КонсультантПлюс}" </w:instrText>
      </w:r>
      <w:r>
        <w:fldChar w:fldCharType="separate"/>
      </w:r>
      <w:r>
        <w:rPr>
          <w:color w:val="0000FF"/>
          <w:sz w:val="20"/>
        </w:rPr>
        <w:t>N 365-ФЗ</w:t>
      </w:r>
      <w:r>
        <w:fldChar w:fldCharType="end"/>
      </w:r>
      <w:r>
        <w:rPr>
          <w:sz w:val="20"/>
        </w:rPr>
        <w:t xml:space="preserve">, от 14.12.2015 </w:t>
      </w:r>
      <w:r>
        <w:fldChar w:fldCharType="begin"/>
      </w:r>
      <w:r>
        <w:instrText xml:space="preserve"> HYPERLINK "https://login.consultant.ru/link/?req=doc&amp;base=LAW&amp;n=190447&amp;dst=100022" \o "Федеральный закон от 14.12.2015 N 378-ФЗ "О внесении изменений в Кодекс Российской Федерации об административных правонарушениях и отдельные законодательные акты Российской Федерации"</w:instrText>
        <w:cr/>
        <w:instrText xml:space="preserve">
{КонсультантПлюс}" </w:instrText>
      </w:r>
      <w:r>
        <w:fldChar w:fldCharType="separate"/>
      </w:r>
      <w:r>
        <w:rPr>
          <w:color w:val="0000FF"/>
          <w:sz w:val="20"/>
        </w:rPr>
        <w:t>N 378-ФЗ</w:t>
      </w:r>
      <w:r>
        <w:fldChar w:fldCharType="end"/>
      </w:r>
      <w:r>
        <w:rPr>
          <w:sz w:val="20"/>
        </w:rPr>
        <w:t xml:space="preserve">, от 29.12.2017 </w:t>
      </w:r>
      <w:r>
        <w:fldChar w:fldCharType="begin"/>
      </w:r>
      <w:r>
        <w:instrText xml:space="preserve"> HYPERLINK "https://login.consultant.ru/link/?req=doc&amp;base=LAW&amp;n=286723&amp;dst=100014" \o "Федеральный закон от 29.12.2017 N 464-ФЗ "О внесении изменений в статьи 23.3 и 28.3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464-ФЗ</w:t>
      </w:r>
      <w:r>
        <w:fldChar w:fldCharType="end"/>
      </w:r>
      <w:r>
        <w:rPr>
          <w:sz w:val="20"/>
        </w:rPr>
        <w:t xml:space="preserve">, от 18.03.2019 </w:t>
      </w:r>
      <w:r>
        <w:fldChar w:fldCharType="begin"/>
      </w:r>
      <w:r>
        <w:instrText xml:space="preserve"> HYPERLINK "https://login.consultant.ru/link/?req=doc&amp;base=LAW&amp;n=320403&amp;dst=100028" \o "Федеральный закон от 18.03.2019 N 28-ФЗ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28-ФЗ</w:t>
      </w:r>
      <w:r>
        <w:fldChar w:fldCharType="end"/>
      </w:r>
      <w:r>
        <w:rPr>
          <w:sz w:val="20"/>
        </w:rPr>
        <w:t xml:space="preserve">, от 31.07.2023 </w:t>
      </w:r>
      <w:r>
        <w:fldChar w:fldCharType="begin"/>
      </w:r>
      <w:r>
        <w:instrText xml:space="preserve"> HYPERLINK "https://login.consultant.ru/link/?req=doc&amp;base=LAW&amp;n=453260&amp;dst=100021" \o "Федеральный закон от 31.07.2023 N 400-ФЗ "О внесении изменений в статьи 11.1 и 23.3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400-ФЗ</w:t>
      </w:r>
      <w:r>
        <w:fldChar w:fldCharType="end"/>
      </w:r>
      <w:r>
        <w:rPr>
          <w:sz w:val="20"/>
        </w:rPr>
        <w:t xml:space="preserve">, от 22.07.2024 </w:t>
      </w:r>
      <w:r>
        <w:fldChar w:fldCharType="begin"/>
      </w:r>
      <w:r>
        <w:instrText xml:space="preserve"> HYPERLINK "https://login.consultant.ru/link/?req=doc&amp;base=LAW&amp;n=488082&amp;dst=100016" \o "Федеральный закон от 22.07.2024 N 192-ФЗ (ред. от 14.10.2024)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192-ФЗ</w:t>
      </w:r>
      <w:r>
        <w:fldChar w:fldCharType="end"/>
      </w:r>
      <w:r>
        <w:rPr>
          <w:sz w:val="20"/>
        </w:rPr>
        <w:t>)</w:t>
      </w:r>
    </w:p>
    <w:p>
      <w:pPr>
        <w:pStyle w:val="ConsPlusNormal0"/>
        <w:spacing w:before="200" w:line="240" w:lineRule="auto"/>
        <w:ind w:firstLine="540"/>
        <w:jc w:val="both"/>
      </w:pPr>
      <w:r>
        <w:rPr>
          <w:sz w:val="20"/>
        </w:rP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r>
        <w:fldChar w:fldCharType="begin"/>
      </w:r>
      <w:r>
        <w:instrText xml:space="preserve"> HYPERLINK \l "P1981" \o "Статья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instrText>
      </w:r>
      <w:r>
        <w:fldChar w:fldCharType="separate"/>
      </w:r>
      <w:r>
        <w:rPr>
          <w:color w:val="0000FF"/>
          <w:sz w:val="20"/>
        </w:rPr>
        <w:t>статьей 6.24</w:t>
      </w:r>
      <w:r>
        <w:fldChar w:fldCharType="end"/>
      </w:r>
      <w:r>
        <w:rPr>
          <w:sz w:val="20"/>
        </w:rPr>
        <w:t xml:space="preserve"> (за совершение нарушений на железнодорожном транспорте), </w:t>
      </w:r>
      <w:r>
        <w:fldChar w:fldCharType="begin"/>
      </w:r>
      <w:r>
        <w:instrText xml:space="preserve"> HYPERLINK \l "P4106" \o "1.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 </w:instrText>
      </w:r>
      <w:r>
        <w:fldChar w:fldCharType="separate"/>
      </w:r>
      <w:r>
        <w:rPr>
          <w:color w:val="0000FF"/>
          <w:sz w:val="20"/>
        </w:rPr>
        <w:t>частями 1</w:t>
      </w:r>
      <w:r>
        <w:fldChar w:fldCharType="end"/>
      </w:r>
      <w:r>
        <w:rPr>
          <w:sz w:val="20"/>
        </w:rPr>
        <w:t xml:space="preserve">, </w:t>
      </w:r>
      <w:r>
        <w:fldChar w:fldCharType="begin"/>
      </w:r>
      <w:r>
        <w:instrText xml:space="preserve"> HYPERLINK \l "P4112" \o "3. Повреждение защитных лесонасаждений, снегозащитных ограждений или других путевых объектов -" </w:instrText>
      </w:r>
      <w:r>
        <w:fldChar w:fldCharType="separate"/>
      </w:r>
      <w:r>
        <w:rPr>
          <w:color w:val="0000FF"/>
          <w:sz w:val="20"/>
        </w:rPr>
        <w:t>3</w:t>
      </w:r>
      <w:r>
        <w:fldChar w:fldCharType="end"/>
      </w:r>
      <w:r>
        <w:rPr>
          <w:sz w:val="20"/>
        </w:rPr>
        <w:t xml:space="preserve"> - </w:t>
      </w:r>
      <w:r>
        <w:fldChar w:fldCharType="begin"/>
      </w:r>
      <w:r>
        <w:instrText xml:space="preserve"> HYPERLINK \l "P4121" \o "5.1. Нарушение, предусмотренное частью 5 настоящей статьи, совершенное в городе федерального значения Москве или Санкт-Петербурге либо в Московской или Ленинградской области, -" </w:instrText>
      </w:r>
      <w:r>
        <w:fldChar w:fldCharType="separate"/>
      </w:r>
      <w:r>
        <w:rPr>
          <w:color w:val="0000FF"/>
          <w:sz w:val="20"/>
        </w:rPr>
        <w:t>5.1 статьи 11.1</w:t>
      </w:r>
      <w:r>
        <w:fldChar w:fldCharType="end"/>
      </w:r>
      <w:r>
        <w:rPr>
          <w:sz w:val="20"/>
        </w:rPr>
        <w:t xml:space="preserve">, </w:t>
      </w:r>
      <w:r>
        <w:fldChar w:fldCharType="begin"/>
      </w:r>
      <w:r>
        <w:instrText xml:space="preserve"> HYPERLINK \l "P4341" \o "3. Нарушение правил перевозки опасных веществ, крупногабаритных или тяжеловесных грузов на железнодорожном транспорте -" </w:instrText>
      </w:r>
      <w:r>
        <w:fldChar w:fldCharType="separate"/>
      </w:r>
      <w:r>
        <w:rPr>
          <w:color w:val="0000FF"/>
          <w:sz w:val="20"/>
        </w:rPr>
        <w:t>частью 3 статьи 11.14</w:t>
      </w:r>
      <w:r>
        <w:fldChar w:fldCharType="end"/>
      </w:r>
      <w:r>
        <w:rPr>
          <w:sz w:val="20"/>
        </w:rPr>
        <w:t xml:space="preserve">, </w:t>
      </w:r>
      <w:r>
        <w:fldChar w:fldCharType="begin"/>
      </w:r>
      <w:r>
        <w:instrText xml:space="preserve"> HYPERLINK \l "P4385" \o "Статья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instrText>
      </w:r>
      <w:r>
        <w:fldChar w:fldCharType="separate"/>
      </w:r>
      <w:r>
        <w:rPr>
          <w:color w:val="0000FF"/>
          <w:sz w:val="20"/>
        </w:rPr>
        <w:t>статьей 11.15</w:t>
      </w:r>
      <w:r>
        <w:fldChar w:fldCharType="end"/>
      </w:r>
      <w:r>
        <w:rPr>
          <w:sz w:val="20"/>
        </w:rPr>
        <w:t xml:space="preserve">, </w:t>
      </w:r>
      <w:r>
        <w:fldChar w:fldCharType="begin"/>
      </w:r>
      <w:r>
        <w:instrText xml:space="preserve"> HYPERLINK \l "P4433" \o "1.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 </w:instrText>
      </w:r>
      <w:r>
        <w:fldChar w:fldCharType="separate"/>
      </w:r>
      <w:r>
        <w:rPr>
          <w:color w:val="0000FF"/>
          <w:sz w:val="20"/>
        </w:rPr>
        <w:t>частями 1</w:t>
      </w:r>
      <w:r>
        <w:fldChar w:fldCharType="end"/>
      </w:r>
      <w:r>
        <w:rPr>
          <w:sz w:val="20"/>
        </w:rPr>
        <w:t xml:space="preserve"> и </w:t>
      </w:r>
      <w:r>
        <w:fldChar w:fldCharType="begin"/>
      </w:r>
      <w:r>
        <w:instrText xml:space="preserve"> HYPERLINK \l "P4436" \o "2. Выбрасывание мусора или иных предметов на железнодорожные пути и платформы либо за борт судна морского или внутреннего водного транспорта -" </w:instrText>
      </w:r>
      <w:r>
        <w:fldChar w:fldCharType="separate"/>
      </w:r>
      <w:r>
        <w:rPr>
          <w:color w:val="0000FF"/>
          <w:sz w:val="20"/>
        </w:rPr>
        <w:t>2 статьи 11.17</w:t>
      </w:r>
      <w:r>
        <w:fldChar w:fldCharType="end"/>
      </w:r>
      <w:r>
        <w:rPr>
          <w:sz w:val="20"/>
        </w:rPr>
        <w:t xml:space="preserve"> (за совершение нарушений на железнодорожном транспорте), </w:t>
      </w:r>
      <w:r>
        <w:fldChar w:fldCharType="begin"/>
      </w:r>
      <w:r>
        <w:instrText xml:space="preserve"> HYPERLINK \l "P7488" \o "2. Оптовая или розничная продажа насвая, пищевой никотинсодержащей продукции или никотинсодержащей продукции, предназначенной для жевания, сосания или нюханья, табака сосательного (снюса), за исключением случаев, предусмотренных частью 3 настоящей статьи, -" </w:instrText>
      </w:r>
      <w:r>
        <w:fldChar w:fldCharType="separate"/>
      </w:r>
      <w:r>
        <w:rPr>
          <w:color w:val="0000FF"/>
          <w:sz w:val="20"/>
        </w:rPr>
        <w:t>частью 2 статьи 14.53</w:t>
      </w:r>
      <w:r>
        <w:fldChar w:fldCharType="end"/>
      </w:r>
      <w:r>
        <w:rPr>
          <w:sz w:val="20"/>
        </w:rPr>
        <w:t xml:space="preserve"> (за совершение нарушений на железнодорожном транспорте) настоящего Кодекса;</w:t>
      </w:r>
    </w:p>
    <w:p>
      <w:pPr>
        <w:pStyle w:val="ConsPlusNormal0"/>
        <w:jc w:val="both"/>
      </w:pPr>
      <w:r>
        <w:rPr>
          <w:sz w:val="20"/>
        </w:rPr>
        <w:t xml:space="preserve">(в ред. Федеральных законов от 07.02.2011 </w:t>
      </w:r>
      <w:r>
        <w:fldChar w:fldCharType="begin"/>
      </w:r>
      <w:r>
        <w:instrText xml:space="preserve"> HYPERLINK "https://login.consultant.ru/link/?req=doc&amp;base=LAW&amp;n=201254&amp;dst=100162" \o "Федеральный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(с изм. и доп., вступ. в силу с 04.07.2016)</w:instrText>
        <w:cr/>
        <w:instrText xml:space="preserve">
{КонсультантПлюс}" </w:instrText>
      </w:r>
      <w:r>
        <w:fldChar w:fldCharType="separate"/>
      </w:r>
      <w:r>
        <w:rPr>
          <w:color w:val="0000FF"/>
          <w:sz w:val="20"/>
        </w:rPr>
        <w:t>N 4-ФЗ</w:t>
      </w:r>
      <w:r>
        <w:fldChar w:fldCharType="end"/>
      </w:r>
      <w:r>
        <w:rPr>
          <w:sz w:val="20"/>
        </w:rPr>
        <w:t xml:space="preserve">, от 21.10.2013 </w:t>
      </w:r>
      <w:r>
        <w:fldChar w:fldCharType="begin"/>
      </w:r>
      <w:r>
        <w:instrText xml:space="preserve"> HYPERLINK "https://login.consultant.ru/link/?req=doc&amp;base=LAW&amp;n=153470&amp;dst=100058" \o "Федеральный закон от 21.10.2013 N 274-ФЗ "О внесении изменений в Кодекс Российской Федерации об административных правонарушениях и Федеральный закон "О рекламе" в связи с принятием Федерального закона "Об охране здоровья граждан от воздействия окружающего табачного дыма и последствий потребления табака"</w:instrText>
        <w:cr/>
        <w:instrText xml:space="preserve">
{КонсультантПлюс}" </w:instrText>
      </w:r>
      <w:r>
        <w:fldChar w:fldCharType="separate"/>
      </w:r>
      <w:r>
        <w:rPr>
          <w:color w:val="0000FF"/>
          <w:sz w:val="20"/>
        </w:rPr>
        <w:t>N 274-ФЗ</w:t>
      </w:r>
      <w:r>
        <w:fldChar w:fldCharType="end"/>
      </w:r>
      <w:r>
        <w:rPr>
          <w:sz w:val="20"/>
        </w:rPr>
        <w:t xml:space="preserve">, от 31.07.2023 </w:t>
      </w:r>
      <w:r>
        <w:fldChar w:fldCharType="begin"/>
      </w:r>
      <w:r>
        <w:instrText xml:space="preserve"> HYPERLINK "https://login.consultant.ru/link/?req=doc&amp;base=LAW&amp;n=453260&amp;dst=100022" \o "Федеральный закон от 31.07.2023 N 400-ФЗ "О внесении изменений в статьи 11.1 и 23.3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400-ФЗ</w:t>
      </w:r>
      <w:r>
        <w:fldChar w:fldCharType="end"/>
      </w:r>
      <w:r>
        <w:rPr>
          <w:sz w:val="20"/>
        </w:rPr>
        <w:t xml:space="preserve">, от 22.07.2024 </w:t>
      </w:r>
      <w:r>
        <w:fldChar w:fldCharType="begin"/>
      </w:r>
      <w:r>
        <w:instrText xml:space="preserve"> HYPERLINK "https://login.consultant.ru/link/?req=doc&amp;base=LAW&amp;n=488082&amp;dst=100017" \o "Федеральный закон от 22.07.2024 N 192-ФЗ (ред. от 14.10.2024)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192-ФЗ</w:t>
      </w:r>
      <w:r>
        <w:fldChar w:fldCharType="end"/>
      </w:r>
      <w:r>
        <w:rPr>
          <w:sz w:val="20"/>
        </w:rPr>
        <w:t>)</w:t>
      </w:r>
    </w:p>
    <w:p>
      <w:pPr>
        <w:pStyle w:val="ConsPlusNormal0"/>
        <w:spacing w:before="200" w:line="240" w:lineRule="auto"/>
        <w:ind w:firstLine="540"/>
        <w:jc w:val="both"/>
      </w:pPr>
      <w:r>
        <w:rPr>
          <w:sz w:val="20"/>
        </w:rP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r>
        <w:fldChar w:fldCharType="begin"/>
      </w:r>
      <w:r>
        <w:instrText xml:space="preserve"> HYPERLINK \l "P3149" \o "Статья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instrText>
      </w:r>
      <w:r>
        <w:fldChar w:fldCharType="separate"/>
      </w:r>
      <w:r>
        <w:rPr>
          <w:color w:val="0000FF"/>
          <w:sz w:val="20"/>
        </w:rPr>
        <w:t>статьями 8.22</w:t>
      </w:r>
      <w:r>
        <w:fldChar w:fldCharType="end"/>
      </w:r>
      <w:r>
        <w:rPr>
          <w:sz w:val="20"/>
        </w:rPr>
        <w:t xml:space="preserve">, </w:t>
      </w:r>
      <w:r>
        <w:fldChar w:fldCharType="begin"/>
      </w:r>
      <w:r>
        <w:instrText xml:space="preserve"> HYPERLINK \l "P3155" \o "Статья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instrText>
      </w:r>
      <w:r>
        <w:fldChar w:fldCharType="separate"/>
      </w:r>
      <w:r>
        <w:rPr>
          <w:color w:val="0000FF"/>
          <w:sz w:val="20"/>
        </w:rPr>
        <w:t>8.23</w:t>
      </w:r>
      <w:r>
        <w:fldChar w:fldCharType="end"/>
      </w:r>
      <w:r>
        <w:rPr>
          <w:sz w:val="20"/>
        </w:rPr>
        <w:t xml:space="preserve">, </w:t>
      </w:r>
      <w:r>
        <w:fldChar w:fldCharType="begin"/>
      </w:r>
      <w:r>
        <w:instrText xml:space="preserve"> HYPERLINK \l "P4483" \o "Статья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instrText>
      </w:r>
      <w:r>
        <w:fldChar w:fldCharType="separate"/>
      </w:r>
      <w:r>
        <w:rPr>
          <w:color w:val="0000FF"/>
          <w:sz w:val="20"/>
        </w:rPr>
        <w:t>11.23</w:t>
      </w:r>
      <w:r>
        <w:fldChar w:fldCharType="end"/>
      </w:r>
      <w:r>
        <w:rPr>
          <w:sz w:val="20"/>
        </w:rPr>
        <w:t xml:space="preserve">, </w:t>
      </w:r>
      <w:r>
        <w:fldChar w:fldCharType="begin"/>
      </w:r>
      <w:r>
        <w:instrText xml:space="preserve"> HYPERLINK \l "P4585" \o "Статья 12.1. Управление транспортным средством, не зарегистрированным в установленном порядке" </w:instrText>
      </w:r>
      <w:r>
        <w:fldChar w:fldCharType="separate"/>
      </w:r>
      <w:r>
        <w:rPr>
          <w:color w:val="0000FF"/>
          <w:sz w:val="20"/>
        </w:rPr>
        <w:t>12.1</w:t>
      </w:r>
      <w:r>
        <w:fldChar w:fldCharType="end"/>
      </w:r>
      <w:r>
        <w:rPr>
          <w:sz w:val="20"/>
        </w:rPr>
        <w:t xml:space="preserve">, </w:t>
      </w:r>
      <w:r>
        <w:fldChar w:fldCharType="begin"/>
      </w:r>
      <w:r>
        <w:instrText xml:space="preserve"> HYPERLINK \l "P4603" \o "1.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instrText>
      </w:r>
      <w:r>
        <w:fldChar w:fldCharType="separate"/>
      </w:r>
      <w:r>
        <w:rPr>
          <w:color w:val="0000FF"/>
          <w:sz w:val="20"/>
        </w:rPr>
        <w:t>частями 1</w:t>
      </w:r>
      <w:r>
        <w:fldChar w:fldCharType="end"/>
      </w:r>
      <w:r>
        <w:rPr>
          <w:sz w:val="20"/>
        </w:rPr>
        <w:t xml:space="preserve">, </w:t>
      </w:r>
      <w:r>
        <w:fldChar w:fldCharType="begin"/>
      </w:r>
      <w:r>
        <w:instrText xml:space="preserve"> HYPERLINK \l "P4607" \o "2.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instrText>
      </w:r>
      <w:r>
        <w:fldChar w:fldCharType="separate"/>
      </w:r>
      <w:r>
        <w:rPr>
          <w:color w:val="0000FF"/>
          <w:sz w:val="20"/>
        </w:rPr>
        <w:t>2</w:t>
      </w:r>
      <w:r>
        <w:fldChar w:fldCharType="end"/>
      </w:r>
      <w:r>
        <w:rPr>
          <w:sz w:val="20"/>
        </w:rPr>
        <w:t xml:space="preserve"> и </w:t>
      </w:r>
      <w:r>
        <w:fldChar w:fldCharType="begin"/>
      </w:r>
      <w:r>
        <w:instrText xml:space="preserve"> HYPERLINK \l "P4614" \o "3. Установка на транспортном средстве заведомо подложных государственных регистрационных знаков -" </w:instrText>
      </w:r>
      <w:r>
        <w:fldChar w:fldCharType="separate"/>
      </w:r>
      <w:r>
        <w:rPr>
          <w:color w:val="0000FF"/>
          <w:sz w:val="20"/>
        </w:rPr>
        <w:t>3 статьи 12.2</w:t>
      </w:r>
      <w:r>
        <w:fldChar w:fldCharType="end"/>
      </w:r>
      <w:r>
        <w:rPr>
          <w:sz w:val="20"/>
        </w:rPr>
        <w:t xml:space="preserve">, </w:t>
      </w:r>
      <w:r>
        <w:fldChar w:fldCharType="begin"/>
      </w:r>
      <w:r>
        <w:instrText xml:space="preserve"> HYPERLINK \l "P4630" \o "1.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instrText>
      </w:r>
      <w:r>
        <w:fldChar w:fldCharType="separate"/>
      </w:r>
      <w:r>
        <w:rPr>
          <w:color w:val="0000FF"/>
          <w:sz w:val="20"/>
        </w:rPr>
        <w:t>частями 1</w:t>
      </w:r>
      <w:r>
        <w:fldChar w:fldCharType="end"/>
      </w:r>
      <w:r>
        <w:rPr>
          <w:sz w:val="20"/>
        </w:rPr>
        <w:t xml:space="preserve">, </w:t>
      </w:r>
      <w:r>
        <w:fldChar w:fldCharType="begin"/>
      </w:r>
      <w:r>
        <w:instrText xml:space="preserve"> HYPERLINK \l "P4634" \o "2.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instrText>
      </w:r>
      <w:r>
        <w:fldChar w:fldCharType="separate"/>
      </w:r>
      <w:r>
        <w:rPr>
          <w:color w:val="0000FF"/>
          <w:sz w:val="20"/>
        </w:rPr>
        <w:t>2</w:t>
      </w:r>
      <w:r>
        <w:fldChar w:fldCharType="end"/>
      </w:r>
      <w:r>
        <w:rPr>
          <w:sz w:val="20"/>
        </w:rPr>
        <w:t xml:space="preserve">, </w:t>
      </w:r>
      <w:r>
        <w:fldChar w:fldCharType="begin"/>
      </w:r>
      <w:r>
        <w:instrText xml:space="preserve"> HYPERLINK \l "P4641" \o "3. Передача управления транспортным средством лицу, не имеющему при себе документов на право управления им, -" </w:instrText>
      </w:r>
      <w:r>
        <w:fldChar w:fldCharType="separate"/>
      </w:r>
      <w:r>
        <w:rPr>
          <w:color w:val="0000FF"/>
          <w:sz w:val="20"/>
        </w:rPr>
        <w:t>3 статьи 12.3</w:t>
      </w:r>
      <w:r>
        <w:fldChar w:fldCharType="end"/>
      </w:r>
      <w:r>
        <w:rPr>
          <w:sz w:val="20"/>
        </w:rPr>
        <w:t xml:space="preserve">, </w:t>
      </w:r>
      <w:r>
        <w:fldChar w:fldCharType="begin"/>
      </w:r>
      <w:r>
        <w:instrText xml:space="preserve"> HYPERLINK \l "P4658" \o "3.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instrText>
      </w:r>
      <w:r>
        <w:fldChar w:fldCharType="separate"/>
      </w:r>
      <w:r>
        <w:rPr>
          <w:color w:val="0000FF"/>
          <w:sz w:val="20"/>
        </w:rPr>
        <w:t>частью 3 статьи 12.4</w:t>
      </w:r>
      <w:r>
        <w:fldChar w:fldCharType="end"/>
      </w:r>
      <w:r>
        <w:rPr>
          <w:sz w:val="20"/>
        </w:rPr>
        <w:t xml:space="preserve"> (за исключением случаев незаконного нанесения цветографической схемы легкового такси), </w:t>
      </w:r>
      <w:r>
        <w:fldChar w:fldCharType="begin"/>
      </w:r>
      <w:r>
        <w:instrText xml:space="preserve"> HYPERLINK \l "P4666" \o "1.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instrText>
      </w:r>
      <w:r>
        <w:fldChar w:fldCharType="separate"/>
      </w:r>
      <w:r>
        <w:rPr>
          <w:color w:val="0000FF"/>
          <w:sz w:val="20"/>
        </w:rPr>
        <w:t>частями 1</w:t>
      </w:r>
      <w:r>
        <w:fldChar w:fldCharType="end"/>
      </w:r>
      <w:r>
        <w:rPr>
          <w:sz w:val="20"/>
        </w:rPr>
        <w:t xml:space="preserve">, </w:t>
      </w:r>
      <w:r>
        <w:fldChar w:fldCharType="begin"/>
      </w:r>
      <w:r>
        <w:instrText xml:space="preserve"> HYPERLINK \l "P4670" \o "1.1.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instrText>
      </w:r>
      <w:r>
        <w:fldChar w:fldCharType="separate"/>
      </w:r>
      <w:r>
        <w:rPr>
          <w:color w:val="0000FF"/>
          <w:sz w:val="20"/>
        </w:rPr>
        <w:t>1.1</w:t>
      </w:r>
      <w:r>
        <w:fldChar w:fldCharType="end"/>
      </w:r>
      <w:r>
        <w:rPr>
          <w:sz w:val="20"/>
        </w:rPr>
        <w:t xml:space="preserve">, </w:t>
      </w:r>
      <w:r>
        <w:fldChar w:fldCharType="begin"/>
      </w:r>
      <w:r>
        <w:instrText xml:space="preserve"> HYPERLINK \l "P4675" \o "2.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instrText>
      </w:r>
      <w:r>
        <w:fldChar w:fldCharType="separate"/>
      </w:r>
      <w:r>
        <w:rPr>
          <w:color w:val="0000FF"/>
          <w:sz w:val="20"/>
        </w:rPr>
        <w:t>2</w:t>
      </w:r>
      <w:r>
        <w:fldChar w:fldCharType="end"/>
      </w:r>
      <w:r>
        <w:rPr>
          <w:sz w:val="20"/>
        </w:rPr>
        <w:t xml:space="preserve"> и </w:t>
      </w:r>
      <w:r>
        <w:fldChar w:fldCharType="begin"/>
      </w:r>
      <w:r>
        <w:instrText xml:space="preserve"> HYPERLINK \l "P4682" \o "3.1.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instrText>
      </w:r>
      <w:r>
        <w:fldChar w:fldCharType="separate"/>
      </w:r>
      <w:r>
        <w:rPr>
          <w:color w:val="0000FF"/>
          <w:sz w:val="20"/>
        </w:rPr>
        <w:t>3.1 статьи 12.5</w:t>
      </w:r>
      <w:r>
        <w:fldChar w:fldCharType="end"/>
      </w:r>
      <w:r>
        <w:rPr>
          <w:sz w:val="20"/>
        </w:rPr>
        <w:t xml:space="preserve">, </w:t>
      </w:r>
      <w:r>
        <w:fldChar w:fldCharType="begin"/>
      </w:r>
      <w:r>
        <w:instrText xml:space="preserve"> HYPERLINK \l "P4704" \o "Статья 12.6. Нарушение правил применения ремней безопасности или мотошлемов" </w:instrText>
      </w:r>
      <w:r>
        <w:fldChar w:fldCharType="separate"/>
      </w:r>
      <w:r>
        <w:rPr>
          <w:color w:val="0000FF"/>
          <w:sz w:val="20"/>
        </w:rPr>
        <w:t>статьей 12.6</w:t>
      </w:r>
      <w:r>
        <w:fldChar w:fldCharType="end"/>
      </w:r>
      <w:r>
        <w:rPr>
          <w:sz w:val="20"/>
        </w:rPr>
        <w:t xml:space="preserve">, </w:t>
      </w:r>
      <w:r>
        <w:fldChar w:fldCharType="begin"/>
      </w:r>
      <w:r>
        <w:instrText xml:space="preserve"> HYPERLINK \l "P4715" \o "1. Управление транспортным средством водителем, не имеющим права управления транспортным средством (за исключением учебной езды), -" </w:instrText>
      </w:r>
      <w:r>
        <w:fldChar w:fldCharType="separate"/>
      </w:r>
      <w:r>
        <w:rPr>
          <w:color w:val="0000FF"/>
          <w:sz w:val="20"/>
        </w:rPr>
        <w:t>частями 1</w:t>
      </w:r>
      <w:r>
        <w:fldChar w:fldCharType="end"/>
      </w:r>
      <w:r>
        <w:rPr>
          <w:sz w:val="20"/>
        </w:rPr>
        <w:t xml:space="preserve"> и </w:t>
      </w:r>
      <w:r>
        <w:fldChar w:fldCharType="begin"/>
      </w:r>
      <w:r>
        <w:instrText xml:space="preserve"> HYPERLINK \l "P4722" \o "3.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instrText>
      </w:r>
      <w:r>
        <w:fldChar w:fldCharType="separate"/>
      </w:r>
      <w:r>
        <w:rPr>
          <w:color w:val="0000FF"/>
          <w:sz w:val="20"/>
        </w:rPr>
        <w:t>3 статьи 12.7</w:t>
      </w:r>
      <w:r>
        <w:fldChar w:fldCharType="end"/>
      </w:r>
      <w:r>
        <w:rPr>
          <w:sz w:val="20"/>
        </w:rPr>
        <w:t xml:space="preserve">, </w:t>
      </w:r>
      <w:r>
        <w:fldChar w:fldCharType="begin"/>
      </w:r>
      <w:r>
        <w:instrText xml:space="preserve"> HYPERLINK \l "P4755" \o "2. Превышение установленной скорости движения транспортного средства на величину более 20, но не более 40 километров в час -" </w:instrText>
      </w:r>
      <w:r>
        <w:fldChar w:fldCharType="separate"/>
      </w:r>
      <w:r>
        <w:rPr>
          <w:color w:val="0000FF"/>
          <w:sz w:val="20"/>
        </w:rPr>
        <w:t>частями 2</w:t>
      </w:r>
      <w:r>
        <w:fldChar w:fldCharType="end"/>
      </w:r>
      <w:r>
        <w:rPr>
          <w:sz w:val="20"/>
        </w:rPr>
        <w:t xml:space="preserve"> - </w:t>
      </w:r>
      <w:r>
        <w:fldChar w:fldCharType="begin"/>
      </w:r>
      <w:r>
        <w:instrText xml:space="preserve"> HYPERLINK \l "P4771" \o "6. Повторное совершение административного правонарушения, предусмотренного частью 3 настоящей статьи, -" </w:instrText>
      </w:r>
      <w:r>
        <w:fldChar w:fldCharType="separate"/>
      </w:r>
      <w:r>
        <w:rPr>
          <w:color w:val="0000FF"/>
          <w:sz w:val="20"/>
        </w:rPr>
        <w:t>6</w:t>
      </w:r>
      <w:r>
        <w:fldChar w:fldCharType="end"/>
      </w:r>
      <w:r>
        <w:rPr>
          <w:sz w:val="20"/>
        </w:rPr>
        <w:t xml:space="preserve"> и </w:t>
      </w:r>
      <w:r>
        <w:fldChar w:fldCharType="begin"/>
      </w:r>
      <w:r>
        <w:instrText xml:space="preserve"> HYPERLINK \l "P4775" \o "7. Повторное совершение административного правонарушения, предусмотренного частями 4 и 5 настоящей статьи, -" </w:instrText>
      </w:r>
      <w:r>
        <w:fldChar w:fldCharType="separate"/>
      </w:r>
      <w:r>
        <w:rPr>
          <w:color w:val="0000FF"/>
          <w:sz w:val="20"/>
        </w:rPr>
        <w:t>частью 7</w:t>
      </w:r>
      <w:r>
        <w:fldChar w:fldCharType="end"/>
      </w:r>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r>
        <w:fldChar w:fldCharType="begin"/>
      </w:r>
      <w:r>
        <w:instrText xml:space="preserve"> HYPERLINK \l "P4752" \o "Статья 12.9. Превышение установленной скорости движения" </w:instrText>
      </w:r>
      <w:r>
        <w:fldChar w:fldCharType="separate"/>
      </w:r>
      <w:r>
        <w:rPr>
          <w:color w:val="0000FF"/>
          <w:sz w:val="20"/>
        </w:rPr>
        <w:t>статьи 12.9</w:t>
      </w:r>
      <w:r>
        <w:fldChar w:fldCharType="end"/>
      </w:r>
      <w:r>
        <w:rPr>
          <w:sz w:val="20"/>
        </w:rPr>
        <w:t xml:space="preserve">, </w:t>
      </w:r>
      <w:r>
        <w:fldChar w:fldCharType="begin"/>
      </w:r>
      <w:r>
        <w:instrText xml:space="preserve"> HYPERLINK \l "P4782" \o "1.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 </w:instrText>
      </w:r>
      <w:r>
        <w:fldChar w:fldCharType="separate"/>
      </w:r>
      <w:r>
        <w:rPr>
          <w:color w:val="0000FF"/>
          <w:sz w:val="20"/>
        </w:rPr>
        <w:t>частями 1</w:t>
      </w:r>
      <w:r>
        <w:fldChar w:fldCharType="end"/>
      </w:r>
      <w:r>
        <w:rPr>
          <w:sz w:val="20"/>
        </w:rPr>
        <w:t xml:space="preserve"> и </w:t>
      </w:r>
      <w:r>
        <w:fldChar w:fldCharType="begin"/>
      </w:r>
      <w:r>
        <w:instrText xml:space="preserve"> HYPERLINK \l "P4786" \o "2. Нарушение правил проезда через железнодорожные переезды, за исключением случаев, предусмотренных частью 1 настоящей статьи, -" </w:instrText>
      </w:r>
      <w:r>
        <w:fldChar w:fldCharType="separate"/>
      </w:r>
      <w:r>
        <w:rPr>
          <w:color w:val="0000FF"/>
          <w:sz w:val="20"/>
        </w:rPr>
        <w:t>2 статьи 12.10</w:t>
      </w:r>
      <w:r>
        <w:fldChar w:fldCharType="end"/>
      </w:r>
      <w:r>
        <w:rPr>
          <w:sz w:val="20"/>
        </w:rPr>
        <w:t xml:space="preserve">, </w:t>
      </w:r>
      <w:r>
        <w:fldChar w:fldCharType="begin"/>
      </w:r>
      <w:r>
        <w:instrText xml:space="preserve"> HYPERLINK \l "P4793" \o "Статья 12.11. Нарушение правил движения по автомагистрали" </w:instrText>
      </w:r>
      <w:r>
        <w:fldChar w:fldCharType="separate"/>
      </w:r>
      <w:r>
        <w:rPr>
          <w:color w:val="0000FF"/>
          <w:sz w:val="20"/>
        </w:rPr>
        <w:t>статьями 12.11</w:t>
      </w:r>
      <w:r>
        <w:fldChar w:fldCharType="end"/>
      </w:r>
      <w:r>
        <w:rPr>
          <w:sz w:val="20"/>
        </w:rPr>
        <w:t xml:space="preserve"> - </w:t>
      </w:r>
      <w:r>
        <w:fldChar w:fldCharType="begin"/>
      </w:r>
      <w:r>
        <w:instrText xml:space="preserve"> HYPERLINK \l "P4828" \o "Статья 12.14. Нарушение правил маневрирования" </w:instrText>
      </w:r>
      <w:r>
        <w:fldChar w:fldCharType="separate"/>
      </w:r>
      <w:r>
        <w:rPr>
          <w:color w:val="0000FF"/>
          <w:sz w:val="20"/>
        </w:rPr>
        <w:t>12.14</w:t>
      </w:r>
      <w:r>
        <w:fldChar w:fldCharType="end"/>
      </w:r>
      <w:r>
        <w:rPr>
          <w:sz w:val="20"/>
        </w:rPr>
        <w:t xml:space="preserve">, </w:t>
      </w:r>
      <w:r>
        <w:fldChar w:fldCharType="begin"/>
      </w:r>
      <w:r>
        <w:instrText xml:space="preserve"> HYPERLINK \l "P4849" \o "1.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instrText>
      </w:r>
      <w:r>
        <w:fldChar w:fldCharType="separate"/>
      </w:r>
      <w:r>
        <w:rPr>
          <w:color w:val="0000FF"/>
          <w:sz w:val="20"/>
        </w:rPr>
        <w:t>частями 1</w:t>
      </w:r>
      <w:r>
        <w:fldChar w:fldCharType="end"/>
      </w:r>
      <w:r>
        <w:rPr>
          <w:sz w:val="20"/>
        </w:rPr>
        <w:t xml:space="preserve"> - </w:t>
      </w:r>
      <w:r>
        <w:fldChar w:fldCharType="begin"/>
      </w:r>
      <w:r>
        <w:instrText xml:space="preserve"> HYPERLINK \l "P4862" \o "4. Выезд в нарушение Правил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частью 3 настоящей статьи, -" </w:instrText>
      </w:r>
      <w:r>
        <w:fldChar w:fldCharType="separate"/>
      </w:r>
      <w:r>
        <w:rPr>
          <w:color w:val="0000FF"/>
          <w:sz w:val="20"/>
        </w:rPr>
        <w:t>4</w:t>
      </w:r>
      <w:r>
        <w:fldChar w:fldCharType="end"/>
      </w:r>
      <w:r>
        <w:rPr>
          <w:sz w:val="20"/>
        </w:rPr>
        <w:t xml:space="preserve">, </w:t>
      </w:r>
      <w:r>
        <w:fldChar w:fldCharType="begin"/>
      </w:r>
      <w:r>
        <w:instrText xml:space="preserve"> HYPERLINK \l "P4866" \o "5. Повторное совершение административного правонарушения, предусмотренного частью 4 настоящей статьи, -" </w:instrText>
      </w:r>
      <w:r>
        <w:fldChar w:fldCharType="separate"/>
      </w:r>
      <w:r>
        <w:rPr>
          <w:color w:val="0000FF"/>
          <w:sz w:val="20"/>
        </w:rPr>
        <w:t>частью 5</w:t>
      </w:r>
      <w:r>
        <w:fldChar w:fldCharType="end"/>
      </w:r>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r>
        <w:fldChar w:fldCharType="begin"/>
      </w:r>
      <w:r>
        <w:instrText xml:space="preserve"> HYPERLINK \l "P4875" \o "1.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instrText>
      </w:r>
      <w:r>
        <w:fldChar w:fldCharType="separate"/>
      </w:r>
      <w:r>
        <w:rPr>
          <w:color w:val="0000FF"/>
          <w:sz w:val="20"/>
        </w:rPr>
        <w:t>частями 1</w:t>
      </w:r>
      <w:r>
        <w:fldChar w:fldCharType="end"/>
      </w:r>
      <w:r>
        <w:rPr>
          <w:sz w:val="20"/>
        </w:rPr>
        <w:t xml:space="preserve"> - </w:t>
      </w:r>
      <w:r>
        <w:fldChar w:fldCharType="begin"/>
      </w:r>
      <w:r>
        <w:instrText xml:space="preserve"> HYPERLINK \l "P4882" \o "3. Движение во встречном направлении по дороге с односторонним движением -" </w:instrText>
      </w:r>
      <w:r>
        <w:fldChar w:fldCharType="separate"/>
      </w:r>
      <w:r>
        <w:rPr>
          <w:color w:val="0000FF"/>
          <w:sz w:val="20"/>
        </w:rPr>
        <w:t>3</w:t>
      </w:r>
      <w:r>
        <w:fldChar w:fldCharType="end"/>
      </w:r>
      <w:r>
        <w:rPr>
          <w:sz w:val="20"/>
        </w:rPr>
        <w:t xml:space="preserve">, </w:t>
      </w:r>
      <w:r>
        <w:fldChar w:fldCharType="begin"/>
      </w:r>
      <w:r>
        <w:instrText xml:space="preserve"> HYPERLINK \l "P4885" \o "3.1. Повторное совершение административного правонарушения, предусмотренного частью 3 настоящей статьи, -" </w:instrText>
      </w:r>
      <w:r>
        <w:fldChar w:fldCharType="separate"/>
      </w:r>
      <w:r>
        <w:rPr>
          <w:color w:val="0000FF"/>
          <w:sz w:val="20"/>
        </w:rPr>
        <w:t>частью 3.1</w:t>
      </w:r>
      <w:r>
        <w:fldChar w:fldCharType="end"/>
      </w:r>
      <w:r>
        <w:rPr>
          <w:sz w:val="20"/>
        </w:rP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r>
        <w:fldChar w:fldCharType="begin"/>
      </w:r>
      <w:r>
        <w:instrText xml:space="preserve"> HYPERLINK \l "P4891" \o "4.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instrText>
      </w:r>
      <w:r>
        <w:fldChar w:fldCharType="separate"/>
      </w:r>
      <w:r>
        <w:rPr>
          <w:color w:val="0000FF"/>
          <w:sz w:val="20"/>
        </w:rPr>
        <w:t>частью 4</w:t>
      </w:r>
      <w:r>
        <w:fldChar w:fldCharType="end"/>
      </w:r>
      <w:r>
        <w:rPr>
          <w:sz w:val="20"/>
        </w:rPr>
        <w:t xml:space="preserve"> (за исключением случаев, когда эти полномочия переданы в соответствии с </w:t>
      </w:r>
      <w:r>
        <w:fldChar w:fldCharType="begin"/>
      </w:r>
      <w:r>
        <w:instrText xml:space="preserve"> HYPERLINK \l "P12317" \o "1.1.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instrText>
      </w:r>
      <w:r>
        <w:fldChar w:fldCharType="separate"/>
      </w:r>
      <w:r>
        <w:rPr>
          <w:color w:val="0000FF"/>
          <w:sz w:val="20"/>
        </w:rPr>
        <w:t>частью 1.1 статьи 23.79</w:t>
      </w:r>
      <w:r>
        <w:fldChar w:fldCharType="end"/>
      </w:r>
      <w:r>
        <w:rPr>
          <w:sz w:val="20"/>
        </w:rPr>
        <w:t xml:space="preserve"> настоящего Кодекса), </w:t>
      </w:r>
      <w:r>
        <w:fldChar w:fldCharType="begin"/>
      </w:r>
      <w:r>
        <w:instrText xml:space="preserve"> HYPERLINK \l "P4895" \o "5. Нарушение, предусмотренное частью 4 настоящей статьи, совершенное в городе федерального значения Москве или Санкт-Петербурге, -" </w:instrText>
      </w:r>
      <w:r>
        <w:fldChar w:fldCharType="separate"/>
      </w:r>
      <w:r>
        <w:rPr>
          <w:color w:val="0000FF"/>
          <w:sz w:val="20"/>
        </w:rPr>
        <w:t>частью 5</w:t>
      </w:r>
      <w:r>
        <w:fldChar w:fldCharType="end"/>
      </w:r>
      <w:r>
        <w:rPr>
          <w:sz w:val="20"/>
        </w:rPr>
        <w:t xml:space="preserve"> (за исключением случаев, когда эти полномочия переданы в соответствии с </w:t>
      </w:r>
      <w:r>
        <w:fldChar w:fldCharType="begin"/>
      </w:r>
      <w:r>
        <w:instrText xml:space="preserve"> HYPERLINK \l "P12316" \o "1.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instrText>
      </w:r>
      <w:r>
        <w:fldChar w:fldCharType="separate"/>
      </w:r>
      <w:r>
        <w:rPr>
          <w:color w:val="0000FF"/>
          <w:sz w:val="20"/>
        </w:rPr>
        <w:t>частью 1 статьи 23.79</w:t>
      </w:r>
      <w:r>
        <w:fldChar w:fldCharType="end"/>
      </w:r>
      <w:r>
        <w:rPr>
          <w:sz w:val="20"/>
        </w:rPr>
        <w:t xml:space="preserve"> настоящего Кодекса), </w:t>
      </w:r>
      <w:r>
        <w:fldChar w:fldCharType="begin"/>
      </w:r>
      <w:r>
        <w:instrText xml:space="preserve"> HYPERLINK \l "P4899" \o "6.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instrText>
      </w:r>
      <w:r>
        <w:fldChar w:fldCharType="separate"/>
      </w:r>
      <w:r>
        <w:rPr>
          <w:color w:val="0000FF"/>
          <w:sz w:val="20"/>
        </w:rPr>
        <w:t>частями 6</w:t>
      </w:r>
      <w:r>
        <w:fldChar w:fldCharType="end"/>
      </w:r>
      <w:r>
        <w:rPr>
          <w:sz w:val="20"/>
        </w:rPr>
        <w:t xml:space="preserve"> - </w:t>
      </w:r>
      <w:r>
        <w:fldChar w:fldCharType="begin"/>
      </w:r>
      <w:r>
        <w:instrText xml:space="preserve"> HYPERLINK \l "P4908" \o "8. Повторное совершение административного правонарушения, предусмотренного частью 6 или 7 настоящей статьи, -" </w:instrText>
      </w:r>
      <w:r>
        <w:fldChar w:fldCharType="separate"/>
      </w:r>
      <w:r>
        <w:rPr>
          <w:color w:val="0000FF"/>
          <w:sz w:val="20"/>
        </w:rPr>
        <w:t>8 статьи 12.16</w:t>
      </w:r>
      <w:r>
        <w:fldChar w:fldCharType="end"/>
      </w:r>
      <w:r>
        <w:rPr>
          <w:sz w:val="20"/>
        </w:rPr>
        <w:t xml:space="preserve">, </w:t>
      </w:r>
      <w:r>
        <w:fldChar w:fldCharType="begin"/>
      </w:r>
      <w:r>
        <w:instrText xml:space="preserve"> HYPERLINK \l "P4912" \o "Статья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 </w:instrText>
      </w:r>
      <w:r>
        <w:fldChar w:fldCharType="separate"/>
      </w:r>
      <w:r>
        <w:rPr>
          <w:color w:val="0000FF"/>
          <w:sz w:val="20"/>
        </w:rPr>
        <w:t>статьями 12.17</w:t>
      </w:r>
      <w:r>
        <w:fldChar w:fldCharType="end"/>
      </w:r>
      <w:r>
        <w:rPr>
          <w:sz w:val="20"/>
        </w:rPr>
        <w:t xml:space="preserve"> - </w:t>
      </w:r>
      <w:r>
        <w:fldChar w:fldCharType="begin"/>
      </w:r>
      <w:r>
        <w:instrText xml:space="preserve"> HYPERLINK \l "P4979" \o "Статья 12.21. Нарушение правил перевозки грузов, правил буксировки" </w:instrText>
      </w:r>
      <w:r>
        <w:fldChar w:fldCharType="separate"/>
      </w:r>
      <w:r>
        <w:rPr>
          <w:color w:val="0000FF"/>
          <w:sz w:val="20"/>
        </w:rPr>
        <w:t>12.21</w:t>
      </w:r>
      <w:r>
        <w:fldChar w:fldCharType="end"/>
      </w:r>
      <w:r>
        <w:rPr>
          <w:sz w:val="20"/>
        </w:rPr>
        <w:t xml:space="preserve">, </w:t>
      </w:r>
      <w:r>
        <w:fldChar w:fldCharType="begin"/>
      </w:r>
      <w:r>
        <w:instrText xml:space="preserve"> HYPERLINK \l "P5036" \o "Статья 12.21.2. Нарушение правил перевозки опасных грузов" </w:instrText>
      </w:r>
      <w:r>
        <w:fldChar w:fldCharType="separate"/>
      </w:r>
      <w:r>
        <w:rPr>
          <w:color w:val="0000FF"/>
          <w:sz w:val="20"/>
        </w:rPr>
        <w:t>12.21.2</w:t>
      </w:r>
      <w:r>
        <w:fldChar w:fldCharType="end"/>
      </w:r>
      <w:r>
        <w:rPr>
          <w:sz w:val="20"/>
        </w:rPr>
        <w:t xml:space="preserve">, </w:t>
      </w:r>
      <w:r>
        <w:fldChar w:fldCharType="begin"/>
      </w:r>
      <w:r>
        <w:instrText xml:space="preserve"> HYPERLINK \l "P5095" \o "Статья 12.22. Нарушение правил учебной езды" </w:instrText>
      </w:r>
      <w:r>
        <w:fldChar w:fldCharType="separate"/>
      </w:r>
      <w:r>
        <w:rPr>
          <w:color w:val="0000FF"/>
          <w:sz w:val="20"/>
        </w:rPr>
        <w:t>12.22</w:t>
      </w:r>
      <w:r>
        <w:fldChar w:fldCharType="end"/>
      </w:r>
      <w:r>
        <w:rPr>
          <w:sz w:val="20"/>
        </w:rPr>
        <w:t xml:space="preserve">, </w:t>
      </w:r>
      <w:r>
        <w:fldChar w:fldCharType="begin"/>
      </w:r>
      <w:r>
        <w:instrText xml:space="preserve"> HYPERLINK \l "P5101" \o "Статья 12.23. Нарушение правил перевозки людей" </w:instrText>
      </w:r>
      <w:r>
        <w:fldChar w:fldCharType="separate"/>
      </w:r>
      <w:r>
        <w:rPr>
          <w:color w:val="0000FF"/>
          <w:sz w:val="20"/>
        </w:rPr>
        <w:t>12.23</w:t>
      </w:r>
      <w:r>
        <w:fldChar w:fldCharType="end"/>
      </w:r>
      <w:r>
        <w:rPr>
          <w:sz w:val="20"/>
        </w:rPr>
        <w:t xml:space="preserve">, </w:t>
      </w:r>
      <w:r>
        <w:fldChar w:fldCharType="begin"/>
      </w:r>
      <w:r>
        <w:instrText xml:space="preserve"> HYPERLINK \l "P5144" \o "1.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 </w:instrText>
      </w:r>
      <w:r>
        <w:fldChar w:fldCharType="separate"/>
      </w:r>
      <w:r>
        <w:rPr>
          <w:color w:val="0000FF"/>
          <w:sz w:val="20"/>
        </w:rPr>
        <w:t>частями 1</w:t>
      </w:r>
      <w:r>
        <w:fldChar w:fldCharType="end"/>
      </w:r>
      <w:r>
        <w:rPr>
          <w:sz w:val="20"/>
        </w:rPr>
        <w:t xml:space="preserve"> и </w:t>
      </w:r>
      <w:r>
        <w:fldChar w:fldCharType="begin"/>
      </w:r>
      <w:r>
        <w:instrText xml:space="preserve"> HYPERLINK \l "P5148" \o "2.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instrText>
      </w:r>
      <w:r>
        <w:fldChar w:fldCharType="separate"/>
      </w:r>
      <w:r>
        <w:rPr>
          <w:color w:val="0000FF"/>
          <w:sz w:val="20"/>
        </w:rPr>
        <w:t>2 статьи 12.25</w:t>
      </w:r>
      <w:r>
        <w:fldChar w:fldCharType="end"/>
      </w:r>
      <w:r>
        <w:rPr>
          <w:sz w:val="20"/>
        </w:rPr>
        <w:t xml:space="preserve">, </w:t>
      </w:r>
      <w:r>
        <w:fldChar w:fldCharType="begin"/>
      </w:r>
      <w:r>
        <w:instrText xml:space="preserve"> HYPERLINK \l "P5175" \o "1. Невыполнение водителем обязанностей, предусмотренных Правилами дорожного движения, в связи с дорожно-транспортным происшествием, участником которого он является, за исключением случаев, предусмотренных частью 2 настоящей статьи, -" </w:instrText>
      </w:r>
      <w:r>
        <w:fldChar w:fldCharType="separate"/>
      </w:r>
      <w:r>
        <w:rPr>
          <w:color w:val="0000FF"/>
          <w:sz w:val="20"/>
        </w:rPr>
        <w:t>частью 1 статьи 12.27</w:t>
      </w:r>
      <w:r>
        <w:fldChar w:fldCharType="end"/>
      </w:r>
      <w:r>
        <w:rPr>
          <w:sz w:val="20"/>
        </w:rPr>
        <w:t xml:space="preserve">, </w:t>
      </w:r>
      <w:r>
        <w:fldChar w:fldCharType="begin"/>
      </w:r>
      <w:r>
        <w:instrText xml:space="preserve"> HYPERLINK \l "P5190" \o "Статья 12.28. Нарушение правил, установленных для движения транспортных средств в жилых зонах" </w:instrText>
      </w:r>
      <w:r>
        <w:fldChar w:fldCharType="separate"/>
      </w:r>
      <w:r>
        <w:rPr>
          <w:color w:val="0000FF"/>
          <w:sz w:val="20"/>
        </w:rPr>
        <w:t>статьями 12.28</w:t>
      </w:r>
      <w:r>
        <w:fldChar w:fldCharType="end"/>
      </w:r>
      <w:r>
        <w:rPr>
          <w:sz w:val="20"/>
        </w:rPr>
        <w:t xml:space="preserve"> - </w:t>
      </w:r>
      <w:r>
        <w:fldChar w:fldCharType="begin"/>
      </w:r>
      <w:r>
        <w:instrText xml:space="preserve"> HYPERLINK \l "P5224" \o "Статья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instrText>
      </w:r>
      <w:r>
        <w:fldChar w:fldCharType="separate"/>
      </w:r>
      <w:r>
        <w:rPr>
          <w:color w:val="0000FF"/>
          <w:sz w:val="20"/>
        </w:rPr>
        <w:t>12.31</w:t>
      </w:r>
      <w:r>
        <w:fldChar w:fldCharType="end"/>
      </w:r>
      <w:r>
        <w:rPr>
          <w:sz w:val="20"/>
        </w:rPr>
        <w:t xml:space="preserve">, </w:t>
      </w:r>
      <w:r>
        <w:fldChar w:fldCharType="begin"/>
      </w:r>
      <w:r>
        <w:instrText xml:space="preserve"> HYPERLINK \l "P5247" \o "Статья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instrText>
      </w:r>
      <w:r>
        <w:fldChar w:fldCharType="separate"/>
      </w:r>
      <w:r>
        <w:rPr>
          <w:color w:val="0000FF"/>
          <w:sz w:val="20"/>
        </w:rPr>
        <w:t>12.31.1</w:t>
      </w:r>
      <w:r>
        <w:fldChar w:fldCharType="end"/>
      </w:r>
      <w:r>
        <w:rPr>
          <w:sz w:val="20"/>
        </w:rPr>
        <w:t xml:space="preserve"> (за исключением легковых такси), </w:t>
      </w:r>
      <w:r>
        <w:fldChar w:fldCharType="begin"/>
      </w:r>
      <w:r>
        <w:instrText xml:space="preserve"> HYPERLINK \l "P5271" \o "Статья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instrText>
      </w:r>
      <w:r>
        <w:fldChar w:fldCharType="separate"/>
      </w:r>
      <w:r>
        <w:rPr>
          <w:color w:val="0000FF"/>
          <w:sz w:val="20"/>
        </w:rPr>
        <w:t>12.32</w:t>
      </w:r>
      <w:r>
        <w:fldChar w:fldCharType="end"/>
      </w:r>
      <w:r>
        <w:rPr>
          <w:sz w:val="20"/>
        </w:rPr>
        <w:t xml:space="preserve">, </w:t>
      </w:r>
      <w:r>
        <w:fldChar w:fldCharType="begin"/>
      </w:r>
      <w:r>
        <w:instrText xml:space="preserve"> HYPERLINK \l "P5287" \o "Статья 12.33. Повреждение дорог, железнодорожных переездов или других дорожных сооружений" </w:instrText>
      </w:r>
      <w:r>
        <w:fldChar w:fldCharType="separate"/>
      </w:r>
      <w:r>
        <w:rPr>
          <w:color w:val="0000FF"/>
          <w:sz w:val="20"/>
        </w:rPr>
        <w:t>12.33</w:t>
      </w:r>
      <w:r>
        <w:fldChar w:fldCharType="end"/>
      </w:r>
      <w:r>
        <w:rPr>
          <w:sz w:val="20"/>
        </w:rPr>
        <w:t xml:space="preserve">, </w:t>
      </w:r>
      <w:r>
        <w:fldChar w:fldCharType="begin"/>
      </w:r>
      <w:r>
        <w:instrText xml:space="preserve"> HYPERLINK \l "P5315" \o "Статья 12.36.1. Нарушение правил пользования телефоном водителем транспортного средства" </w:instrText>
      </w:r>
      <w:r>
        <w:fldChar w:fldCharType="separate"/>
      </w:r>
      <w:r>
        <w:rPr>
          <w:color w:val="0000FF"/>
          <w:sz w:val="20"/>
        </w:rPr>
        <w:t>12.36.1</w:t>
      </w:r>
      <w:r>
        <w:fldChar w:fldCharType="end"/>
      </w:r>
      <w:r>
        <w:rPr>
          <w:sz w:val="20"/>
        </w:rPr>
        <w:t xml:space="preserve">, </w:t>
      </w:r>
      <w:r>
        <w:fldChar w:fldCharType="begin"/>
      </w:r>
      <w:r>
        <w:instrText xml:space="preserve"> HYPERLINK \l "P5323" \o "Статья 12.37. Несоблюдение требований об обязательном страховании гражданской ответственности владельцев транспортных средств" </w:instrText>
      </w:r>
      <w:r>
        <w:fldChar w:fldCharType="separate"/>
      </w:r>
      <w:r>
        <w:rPr>
          <w:color w:val="0000FF"/>
          <w:sz w:val="20"/>
        </w:rPr>
        <w:t>12.37</w:t>
      </w:r>
      <w:r>
        <w:fldChar w:fldCharType="end"/>
      </w:r>
      <w:r>
        <w:rPr>
          <w:sz w:val="20"/>
        </w:rPr>
        <w:t xml:space="preserve">, </w:t>
      </w:r>
      <w:r>
        <w:fldChar w:fldCharType="begin"/>
      </w:r>
      <w:r>
        <w:instrText xml:space="preserve"> HYPERLINK \l "P10290" \o "1.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instrText>
      </w:r>
      <w:r>
        <w:fldChar w:fldCharType="separate"/>
      </w:r>
      <w:r>
        <w:rPr>
          <w:color w:val="0000FF"/>
          <w:sz w:val="20"/>
        </w:rPr>
        <w:t>частью 1 статьи 19.22</w:t>
      </w:r>
      <w:r>
        <w:fldChar w:fldCharType="end"/>
      </w:r>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r>
        <w:fldChar w:fldCharType="begin"/>
      </w:r>
      <w:r>
        <w:instrText xml:space="preserve"> HYPERLINK \l "P10963" \o "1. Неуплата административного штрафа в срок, предусмотренный настоящим Кодексом, -" </w:instrText>
      </w:r>
      <w:r>
        <w:fldChar w:fldCharType="separate"/>
      </w:r>
      <w:r>
        <w:rPr>
          <w:color w:val="0000FF"/>
          <w:sz w:val="20"/>
        </w:rPr>
        <w:t>частью 1 статьи 20.25</w:t>
      </w:r>
      <w:r>
        <w:fldChar w:fldCharType="end"/>
      </w:r>
      <w:r>
        <w:rPr>
          <w:sz w:val="20"/>
        </w:rPr>
        <w:t xml:space="preserve"> (в части неуплаты административного штрафа, назначенного за административное правонарушение, предусмотренное </w:t>
      </w:r>
      <w:r>
        <w:fldChar w:fldCharType="begin"/>
      </w:r>
      <w:r>
        <w:instrText xml:space="preserve"> HYPERLINK \l "P4582" \o "Глава 12. АДМИНИСТРАТИВНЫЕ ПРАВОНАРУШЕНИЯ" </w:instrText>
      </w:r>
      <w:r>
        <w:fldChar w:fldCharType="separate"/>
      </w:r>
      <w:r>
        <w:rPr>
          <w:color w:val="0000FF"/>
          <w:sz w:val="20"/>
        </w:rPr>
        <w:t>главой 12</w:t>
      </w:r>
      <w:r>
        <w:fldChar w:fldCharType="end"/>
      </w:r>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ConsPlusNormal0"/>
        <w:jc w:val="both"/>
      </w:pPr>
      <w:r>
        <w:rPr>
          <w:sz w:val="20"/>
        </w:rPr>
        <w:t xml:space="preserve">(в ред. Федеральных законов от 25.04.2002 </w:t>
      </w:r>
      <w:r>
        <w:fldChar w:fldCharType="begin"/>
      </w:r>
      <w:r>
        <w:instrText xml:space="preserve"> HYPERLINK "https://login.consultant.ru/link/?req=doc&amp;base=LAW&amp;n=110169&amp;dst=100028" \o "Федеральный закон от 25.04.2002 N 41-ФЗ (ред. от 07.02.2011) "О внесении изменений и дополнений в законодательные акты Российской Федерации в связи с принятием Федерального закона "Об обязательном страховании гражданской ответственности владельцев транспортных средств"</w:instrText>
        <w:cr/>
        <w:instrText xml:space="preserve">
{КонсультантПлюс}" </w:instrText>
      </w:r>
      <w:r>
        <w:fldChar w:fldCharType="separate"/>
      </w:r>
      <w:r>
        <w:rPr>
          <w:color w:val="0000FF"/>
          <w:sz w:val="20"/>
        </w:rPr>
        <w:t>N 41-ФЗ</w:t>
      </w:r>
      <w:r>
        <w:fldChar w:fldCharType="end"/>
      </w:r>
      <w:r>
        <w:rPr>
          <w:sz w:val="20"/>
        </w:rPr>
        <w:t xml:space="preserve">, от 28.07.2004 </w:t>
      </w:r>
      <w:r>
        <w:fldChar w:fldCharType="begin"/>
      </w:r>
      <w:r>
        <w:instrText xml:space="preserve"> HYPERLINK "https://login.consultant.ru/link/?req=doc&amp;base=LAW&amp;n=48631&amp;dst=100018" \o "Федеральный закон от 28.07.2004 N 93-ФЗ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93-ФЗ</w:t>
      </w:r>
      <w:r>
        <w:fldChar w:fldCharType="end"/>
      </w:r>
      <w:r>
        <w:rPr>
          <w:sz w:val="20"/>
        </w:rPr>
        <w:t xml:space="preserve">, от 21.03.2005 </w:t>
      </w:r>
      <w:r>
        <w:fldChar w:fldCharType="begin"/>
      </w:r>
      <w:r>
        <w:instrText xml:space="preserve"> HYPERLINK "https://login.consultant.ru/link/?req=doc&amp;base=LAW&amp;n=52339&amp;dst=100019" \o "Федеральный закон от 21.03.2005 N 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19-ФЗ</w:t>
      </w:r>
      <w:r>
        <w:fldChar w:fldCharType="end"/>
      </w:r>
      <w:r>
        <w:rPr>
          <w:sz w:val="20"/>
        </w:rPr>
        <w:t xml:space="preserve">, от 22.07.2005 </w:t>
      </w:r>
      <w:r>
        <w:fldChar w:fldCharType="begin"/>
      </w:r>
      <w:r>
        <w:instrText xml:space="preserve"> HYPERLINK "https://login.consultant.ru/link/?req=doc&amp;base=LAW&amp;n=54577&amp;dst=100051" \o "Федеральный закон от 22.07.2005 N 120-ФЗ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120-ФЗ</w:t>
      </w:r>
      <w:r>
        <w:fldChar w:fldCharType="end"/>
      </w:r>
      <w:r>
        <w:rPr>
          <w:sz w:val="20"/>
        </w:rPr>
        <w:t xml:space="preserve">, от 24.07.2007 </w:t>
      </w:r>
      <w:r>
        <w:fldChar w:fldCharType="begin"/>
      </w:r>
      <w:r>
        <w:instrText xml:space="preserve"> HYPERLINK "https://login.consultant.ru/link/?req=doc&amp;base=LAW&amp;n=173867&amp;dst=100153"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210-ФЗ</w:t>
      </w:r>
      <w:r>
        <w:fldChar w:fldCharType="end"/>
      </w:r>
      <w:r>
        <w:rPr>
          <w:sz w:val="20"/>
        </w:rPr>
        <w:t xml:space="preserve">, от 23.07.2010 </w:t>
      </w:r>
      <w:r>
        <w:fldChar w:fldCharType="begin"/>
      </w:r>
      <w:r>
        <w:instrText xml:space="preserve"> HYPERLINK "https://login.consultant.ru/link/?req=doc&amp;base=LAW&amp;n=102866&amp;dst=100043" \o "Федеральный закон от 23.07.2010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 xml:space="preserve">, от 21.04.2011 </w:t>
      </w:r>
      <w:r>
        <w:fldChar w:fldCharType="begin"/>
      </w:r>
      <w:r>
        <w:instrText xml:space="preserve"> HYPERLINK "https://login.consultant.ru/link/?req=doc&amp;base=LAW&amp;n=441772&amp;dst=100112" \o "Федеральный закон от 21.04.2011 N 69-ФЗ (ред. от 29.12.2022)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69-ФЗ</w:t>
      </w:r>
      <w:r>
        <w:fldChar w:fldCharType="end"/>
      </w:r>
      <w:r>
        <w:rPr>
          <w:sz w:val="20"/>
        </w:rPr>
        <w:t xml:space="preserve">, от 11.07.2011 </w:t>
      </w:r>
      <w:r>
        <w:fldChar w:fldCharType="begin"/>
      </w:r>
      <w:r>
        <w:instrText xml:space="preserve"> HYPERLINK "https://login.consultant.ru/link/?req=doc&amp;base=LAW&amp;n=116569&amp;dst=100020" \o "Федеральный закон от 11.07.2011 N 207-ФЗ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207-ФЗ</w:t>
      </w:r>
      <w:r>
        <w:fldChar w:fldCharType="end"/>
      </w:r>
      <w:r>
        <w:rPr>
          <w:sz w:val="20"/>
        </w:rPr>
        <w:t xml:space="preserve">, от 31.01.2012 </w:t>
      </w:r>
      <w:r>
        <w:fldChar w:fldCharType="begin"/>
      </w:r>
      <w:r>
        <w:instrText xml:space="preserve"> HYPERLINK "https://login.consultant.ru/link/?req=doc&amp;base=LAW&amp;n=125464&amp;dst=100028" \o "Федеральный закон от 31.01.2012 N 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2-ФЗ</w:t>
      </w:r>
      <w:r>
        <w:fldChar w:fldCharType="end"/>
      </w:r>
      <w:r>
        <w:rPr>
          <w:sz w:val="20"/>
        </w:rPr>
        <w:t xml:space="preserve">, от 10.07.2012 </w:t>
      </w:r>
      <w:r>
        <w:fldChar w:fldCharType="begin"/>
      </w:r>
      <w:r>
        <w:instrText xml:space="preserve"> HYPERLINK "https://login.consultant.ru/link/?req=doc&amp;base=LAW&amp;n=169765&amp;dst=100020" \o "Федеральный закон от 10.07.2012 N 116-ФЗ (ред. от 14.10.2014)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116-ФЗ</w:t>
      </w:r>
      <w:r>
        <w:fldChar w:fldCharType="end"/>
      </w:r>
      <w:r>
        <w:rPr>
          <w:sz w:val="20"/>
        </w:rPr>
        <w:t xml:space="preserve">, от 28.07.2012 </w:t>
      </w:r>
      <w:r>
        <w:fldChar w:fldCharType="begin"/>
      </w:r>
      <w:r>
        <w:instrText xml:space="preserve"> HYPERLINK "https://login.consultant.ru/link/?req=doc&amp;base=LAW&amp;n=201265&amp;dst=100318" \o "Федеральный закон от 28.07.2012 N 131-ФЗ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131-ФЗ</w:t>
      </w:r>
      <w:r>
        <w:fldChar w:fldCharType="end"/>
      </w:r>
      <w:r>
        <w:rPr>
          <w:sz w:val="20"/>
        </w:rPr>
        <w:t xml:space="preserve">, от 25.12.2012 </w:t>
      </w:r>
      <w:r>
        <w:fldChar w:fldCharType="begin"/>
      </w:r>
      <w:r>
        <w:instrText xml:space="preserve"> HYPERLINK "https://login.consultant.ru/link/?req=doc&amp;base=LAW&amp;n=169767&amp;dst=100028" \o "Федеральный закон от 25.12.2012 N 252-ФЗ (ред. от 14.10.2014) "О внесении изменений в Кодекс Российской Федерации об административных правонарушениях и статью 2 Федерального закона "О внесении изменений в Бюджетный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252-ФЗ</w:t>
      </w:r>
      <w:r>
        <w:fldChar w:fldCharType="end"/>
      </w:r>
      <w:r>
        <w:rPr>
          <w:sz w:val="20"/>
        </w:rPr>
        <w:t xml:space="preserve">, от 05.04.2013 </w:t>
      </w:r>
      <w:r>
        <w:fldChar w:fldCharType="begin"/>
      </w:r>
      <w:r>
        <w:instrText xml:space="preserve"> HYPERLINK "https://login.consultant.ru/link/?req=doc&amp;base=LAW&amp;n=405900&amp;dst=100340" \o "Федеральный закон от 05.04.2013 N 43-ФЗ (ред. от 30.12.2021) "Об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43-ФЗ</w:t>
      </w:r>
      <w:r>
        <w:fldChar w:fldCharType="end"/>
      </w:r>
      <w:r>
        <w:rPr>
          <w:sz w:val="20"/>
        </w:rPr>
        <w:t xml:space="preserve">, от 23.07.2013 </w:t>
      </w:r>
      <w:r>
        <w:fldChar w:fldCharType="begin"/>
      </w:r>
      <w:r>
        <w:instrText xml:space="preserve"> HYPERLINK "https://login.consultant.ru/link/?req=doc&amp;base=LAW&amp;n=173823&amp;dst=100143"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 xml:space="preserve">, от 14.10.2014 </w:t>
      </w:r>
      <w:r>
        <w:fldChar w:fldCharType="begin"/>
      </w:r>
      <w:r>
        <w:instrText xml:space="preserve"> HYPERLINK "https://login.consultant.ru/link/?req=doc&amp;base=LAW&amp;n=446159&amp;dst=100066"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07.03.2017 </w:t>
      </w:r>
      <w:r>
        <w:fldChar w:fldCharType="begin"/>
      </w:r>
      <w:r>
        <w:instrText xml:space="preserve"> HYPERLINK "https://login.consultant.ru/link/?req=doc&amp;base=LAW&amp;n=213706&amp;dst=100028" \o "Федеральный закон от 07.03.2017 N 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26-ФЗ</w:t>
      </w:r>
      <w:r>
        <w:fldChar w:fldCharType="end"/>
      </w:r>
      <w:r>
        <w:rPr>
          <w:sz w:val="20"/>
        </w:rPr>
        <w:t xml:space="preserve">, от 27.06.2018 </w:t>
      </w:r>
      <w:r>
        <w:fldChar w:fldCharType="begin"/>
      </w:r>
      <w:r>
        <w:instrText xml:space="preserve"> HYPERLINK "https://login.consultant.ru/link/?req=doc&amp;base=LAW&amp;n=301058&amp;dst=100012" \o "Федеральный закон от 27.06.2018 N 154-ФЗ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154-ФЗ</w:t>
      </w:r>
      <w:r>
        <w:fldChar w:fldCharType="end"/>
      </w:r>
      <w:r>
        <w:rPr>
          <w:sz w:val="20"/>
        </w:rPr>
        <w:t xml:space="preserve">, от 26.07.2019 </w:t>
      </w:r>
      <w:r>
        <w:fldChar w:fldCharType="begin"/>
      </w:r>
      <w:r>
        <w:instrText xml:space="preserve"> HYPERLINK "https://login.consultant.ru/link/?req=doc&amp;base=LAW&amp;n=355692&amp;dst=100053" \o "Федеральный закон от 26.07.2019 N 219-ФЗ (ред. от 23.06.2020)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219-ФЗ</w:t>
      </w:r>
      <w:r>
        <w:fldChar w:fldCharType="end"/>
      </w:r>
      <w:r>
        <w:rPr>
          <w:sz w:val="20"/>
        </w:rPr>
        <w:t xml:space="preserve">, от 11.06.2022 </w:t>
      </w:r>
      <w:r>
        <w:fldChar w:fldCharType="begin"/>
      </w:r>
      <w:r>
        <w:instrText xml:space="preserve"> HYPERLINK "https://login.consultant.ru/link/?req=doc&amp;base=LAW&amp;n=419077&amp;dst=100014" \o "Федеральный закон от 11.06.2022 N 161-ФЗ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161-ФЗ</w:t>
      </w:r>
      <w:r>
        <w:fldChar w:fldCharType="end"/>
      </w:r>
      <w:r>
        <w:rPr>
          <w:sz w:val="20"/>
        </w:rPr>
        <w:t xml:space="preserve">, от 04.08.2023 </w:t>
      </w:r>
      <w:r>
        <w:fldChar w:fldCharType="begin"/>
      </w:r>
      <w:r>
        <w:instrText xml:space="preserve"> HYPERLINK "https://login.consultant.ru/link/?req=doc&amp;base=LAW&amp;n=453875&amp;dst=100012" \o "Федеральный закон от 04.08.2023 N 424-ФЗ "О внесении изменений в статьи 23.3 и 23.79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424-ФЗ</w:t>
      </w:r>
      <w:r>
        <w:fldChar w:fldCharType="end"/>
      </w:r>
      <w:r>
        <w:rPr>
          <w:sz w:val="20"/>
        </w:rPr>
        <w:t xml:space="preserve">, от 04.08.2023 </w:t>
      </w:r>
      <w:r>
        <w:fldChar w:fldCharType="begin"/>
      </w:r>
      <w:r>
        <w:instrText xml:space="preserve"> HYPERLINK "https://login.consultant.ru/link/?req=doc&amp;base=LAW&amp;n=453871&amp;dst=100035" \o "Федеральный закон от 04.08.2023 N 425-ФЗ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425-ФЗ</w:t>
      </w:r>
      <w:r>
        <w:fldChar w:fldCharType="end"/>
      </w:r>
      <w:r>
        <w:rPr>
          <w:sz w:val="20"/>
        </w:rPr>
        <w:t xml:space="preserve">, от 14.10.2024 </w:t>
      </w:r>
      <w:r>
        <w:fldChar w:fldCharType="begin"/>
      </w:r>
      <w:r>
        <w:instrText xml:space="preserve"> HYPERLINK "https://login.consultant.ru/link/?req=doc&amp;base=LAW&amp;n=488001&amp;dst=100021" \o "Федеральный закон от 14.10.2024 N 342-ФЗ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342-ФЗ</w:t>
      </w:r>
      <w:r>
        <w:fldChar w:fldCharType="end"/>
      </w:r>
      <w:r>
        <w:rPr>
          <w:sz w:val="20"/>
        </w:rPr>
        <w:t xml:space="preserve">, от 26.12.2024 </w:t>
      </w:r>
      <w:r>
        <w:fldChar w:fldCharType="begin"/>
      </w:r>
      <w:r>
        <w:instrText xml:space="preserve"> HYPERLINK "https://login.consultant.ru/link/?req=doc&amp;base=LAW&amp;n=494425&amp;dst=100080"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490-ФЗ</w:t>
      </w:r>
      <w:r>
        <w:fldChar w:fldCharType="end"/>
      </w:r>
      <w:r>
        <w:rPr>
          <w:sz w:val="20"/>
        </w:rPr>
        <w:t>)</w:t>
      </w:r>
    </w:p>
    <w:p>
      <w:pPr>
        <w:pStyle w:val="ConsPlusNormal0"/>
        <w:spacing w:before="200" w:line="240" w:lineRule="auto"/>
        <w:ind w:firstLine="540"/>
        <w:jc w:val="both"/>
      </w:pPr>
      <w:r>
        <w:rPr>
          <w:sz w:val="20"/>
        </w:rPr>
        <w:t xml:space="preserve">6) сотрудники государственной инспекции безопасности дорожного движения, имеющие специальное </w:t>
      </w:r>
      <w:r>
        <w:rPr>
          <w:sz w:val="20"/>
        </w:rPr>
        <w:t>звание</w:t>
      </w:r>
      <w:r>
        <w:rPr>
          <w:sz w:val="20"/>
        </w:rPr>
        <w:t xml:space="preserve">, - об административных правонарушениях, предусмотренных </w:t>
      </w:r>
      <w:r>
        <w:fldChar w:fldCharType="begin"/>
      </w:r>
      <w:r>
        <w:instrText xml:space="preserve"> HYPERLINK \l "P4590" \o "1. Управление транспортным средством, не зарегистрированным в установленном порядке, -" </w:instrText>
      </w:r>
      <w:r>
        <w:fldChar w:fldCharType="separate"/>
      </w:r>
      <w:r>
        <w:rPr>
          <w:color w:val="0000FF"/>
          <w:sz w:val="20"/>
        </w:rPr>
        <w:t>частью 1 статьи 12.1</w:t>
      </w:r>
      <w:r>
        <w:fldChar w:fldCharType="end"/>
      </w:r>
      <w:r>
        <w:rPr>
          <w:sz w:val="20"/>
        </w:rPr>
        <w:t xml:space="preserve">, </w:t>
      </w:r>
      <w:r>
        <w:fldChar w:fldCharType="begin"/>
      </w:r>
      <w:r>
        <w:instrText xml:space="preserve"> HYPERLINK \l "P4603" \o "1.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instrText>
      </w:r>
      <w:r>
        <w:fldChar w:fldCharType="separate"/>
      </w:r>
      <w:r>
        <w:rPr>
          <w:color w:val="0000FF"/>
          <w:sz w:val="20"/>
        </w:rPr>
        <w:t>частью 1 статьи 12.2</w:t>
      </w:r>
      <w:r>
        <w:fldChar w:fldCharType="end"/>
      </w:r>
      <w:r>
        <w:rPr>
          <w:sz w:val="20"/>
        </w:rPr>
        <w:t xml:space="preserve">, </w:t>
      </w:r>
      <w:r>
        <w:fldChar w:fldCharType="begin"/>
      </w:r>
      <w:r>
        <w:instrText xml:space="preserve"> HYPERLINK \l "P4630" \o "1.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instrText>
      </w:r>
      <w:r>
        <w:fldChar w:fldCharType="separate"/>
      </w:r>
      <w:r>
        <w:rPr>
          <w:color w:val="0000FF"/>
          <w:sz w:val="20"/>
        </w:rPr>
        <w:t>частями 1</w:t>
      </w:r>
      <w:r>
        <w:fldChar w:fldCharType="end"/>
      </w:r>
      <w:r>
        <w:rPr>
          <w:sz w:val="20"/>
        </w:rPr>
        <w:t xml:space="preserve">, </w:t>
      </w:r>
      <w:r>
        <w:fldChar w:fldCharType="begin"/>
      </w:r>
      <w:r>
        <w:instrText xml:space="preserve"> HYPERLINK \l "P4634" \o "2.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instrText>
      </w:r>
      <w:r>
        <w:fldChar w:fldCharType="separate"/>
      </w:r>
      <w:r>
        <w:rPr>
          <w:color w:val="0000FF"/>
          <w:sz w:val="20"/>
        </w:rPr>
        <w:t>2</w:t>
      </w:r>
      <w:r>
        <w:fldChar w:fldCharType="end"/>
      </w:r>
      <w:r>
        <w:rPr>
          <w:sz w:val="20"/>
        </w:rPr>
        <w:t xml:space="preserve">, </w:t>
      </w:r>
      <w:r>
        <w:fldChar w:fldCharType="begin"/>
      </w:r>
      <w:r>
        <w:instrText xml:space="preserve"> HYPERLINK \l "P4641" \o "3. Передача управления транспортным средством лицу, не имеющему при себе документов на право управления им, -" </w:instrText>
      </w:r>
      <w:r>
        <w:fldChar w:fldCharType="separate"/>
      </w:r>
      <w:r>
        <w:rPr>
          <w:color w:val="0000FF"/>
          <w:sz w:val="20"/>
        </w:rPr>
        <w:t>3 статьи 12.3</w:t>
      </w:r>
      <w:r>
        <w:fldChar w:fldCharType="end"/>
      </w:r>
      <w:r>
        <w:rPr>
          <w:sz w:val="20"/>
        </w:rPr>
        <w:t xml:space="preserve">, </w:t>
      </w:r>
      <w:r>
        <w:fldChar w:fldCharType="begin"/>
      </w:r>
      <w:r>
        <w:instrText xml:space="preserve"> HYPERLINK \l "P4666" \o "1.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instrText>
      </w:r>
      <w:r>
        <w:fldChar w:fldCharType="separate"/>
      </w:r>
      <w:r>
        <w:rPr>
          <w:color w:val="0000FF"/>
          <w:sz w:val="20"/>
        </w:rPr>
        <w:t>частями 1</w:t>
      </w:r>
      <w:r>
        <w:fldChar w:fldCharType="end"/>
      </w:r>
      <w:r>
        <w:rPr>
          <w:sz w:val="20"/>
        </w:rPr>
        <w:t xml:space="preserve">, </w:t>
      </w:r>
      <w:r>
        <w:fldChar w:fldCharType="begin"/>
      </w:r>
      <w:r>
        <w:instrText xml:space="preserve"> HYPERLINK \l "P4670" \o "1.1.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instrText>
      </w:r>
      <w:r>
        <w:fldChar w:fldCharType="separate"/>
      </w:r>
      <w:r>
        <w:rPr>
          <w:color w:val="0000FF"/>
          <w:sz w:val="20"/>
        </w:rPr>
        <w:t>1.1</w:t>
      </w:r>
      <w:r>
        <w:fldChar w:fldCharType="end"/>
      </w:r>
      <w:r>
        <w:rPr>
          <w:sz w:val="20"/>
        </w:rPr>
        <w:t xml:space="preserve"> и </w:t>
      </w:r>
      <w:r>
        <w:fldChar w:fldCharType="begin"/>
      </w:r>
      <w:r>
        <w:instrText xml:space="preserve"> HYPERLINK \l "P4682" \o "3.1.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требованиям технического регламента о безопасности колесных транспортных средств, -" </w:instrText>
      </w:r>
      <w:r>
        <w:fldChar w:fldCharType="separate"/>
      </w:r>
      <w:r>
        <w:rPr>
          <w:color w:val="0000FF"/>
          <w:sz w:val="20"/>
        </w:rPr>
        <w:t>3.1 статьи 12.5</w:t>
      </w:r>
      <w:r>
        <w:fldChar w:fldCharType="end"/>
      </w:r>
      <w:r>
        <w:rPr>
          <w:sz w:val="20"/>
        </w:rPr>
        <w:t xml:space="preserve">, </w:t>
      </w:r>
      <w:r>
        <w:fldChar w:fldCharType="begin"/>
      </w:r>
      <w:r>
        <w:instrText xml:space="preserve"> HYPERLINK \l "P4704" \o "Статья 12.6. Нарушение правил применения ремней безопасности или мотошлемов" </w:instrText>
      </w:r>
      <w:r>
        <w:fldChar w:fldCharType="separate"/>
      </w:r>
      <w:r>
        <w:rPr>
          <w:color w:val="0000FF"/>
          <w:sz w:val="20"/>
        </w:rPr>
        <w:t>статьей 12.6</w:t>
      </w:r>
      <w:r>
        <w:fldChar w:fldCharType="end"/>
      </w:r>
      <w:r>
        <w:rPr>
          <w:sz w:val="20"/>
        </w:rPr>
        <w:t xml:space="preserve">, </w:t>
      </w:r>
      <w:r>
        <w:fldChar w:fldCharType="begin"/>
      </w:r>
      <w:r>
        <w:instrText xml:space="preserve"> HYPERLINK \l "P4755" \o "2. Превышение установленной скорости движения транспортного средства на величину более 20, но не более 40 километров в час -" </w:instrText>
      </w:r>
      <w:r>
        <w:fldChar w:fldCharType="separate"/>
      </w:r>
      <w:r>
        <w:rPr>
          <w:color w:val="0000FF"/>
          <w:sz w:val="20"/>
        </w:rPr>
        <w:t>частями 2</w:t>
      </w:r>
      <w:r>
        <w:fldChar w:fldCharType="end"/>
      </w:r>
      <w:r>
        <w:rPr>
          <w:sz w:val="20"/>
        </w:rPr>
        <w:t xml:space="preserve">, </w:t>
      </w:r>
      <w:r>
        <w:fldChar w:fldCharType="begin"/>
      </w:r>
      <w:r>
        <w:instrText xml:space="preserve"> HYPERLINK \l "P4759" \o "3. Превышение установленной скорости движения транспортного средства на величину более 40, но не более 60 километров в час -" </w:instrText>
      </w:r>
      <w:r>
        <w:fldChar w:fldCharType="separate"/>
      </w:r>
      <w:r>
        <w:rPr>
          <w:color w:val="0000FF"/>
          <w:sz w:val="20"/>
        </w:rPr>
        <w:t>3</w:t>
      </w:r>
      <w:r>
        <w:fldChar w:fldCharType="end"/>
      </w:r>
      <w:r>
        <w:rPr>
          <w:sz w:val="20"/>
        </w:rPr>
        <w:t xml:space="preserve"> и </w:t>
      </w:r>
      <w:r>
        <w:fldChar w:fldCharType="begin"/>
      </w:r>
      <w:r>
        <w:instrText xml:space="preserve"> HYPERLINK \l "P4771" \o "6. Повторное совершение административного правонарушения, предусмотренного частью 3 настоящей статьи, -" </w:instrText>
      </w:r>
      <w:r>
        <w:fldChar w:fldCharType="separate"/>
      </w:r>
      <w:r>
        <w:rPr>
          <w:color w:val="0000FF"/>
          <w:sz w:val="20"/>
        </w:rPr>
        <w:t>6 статьи 12.9</w:t>
      </w:r>
      <w:r>
        <w:fldChar w:fldCharType="end"/>
      </w:r>
      <w:r>
        <w:rPr>
          <w:sz w:val="20"/>
        </w:rPr>
        <w:t xml:space="preserve">, </w:t>
      </w:r>
      <w:r>
        <w:fldChar w:fldCharType="begin"/>
      </w:r>
      <w:r>
        <w:instrText xml:space="preserve"> HYPERLINK \l "P4786" \o "2. Нарушение правил проезда через железнодорожные переезды, за исключением случаев, предусмотренных частью 1 настоящей статьи, -" </w:instrText>
      </w:r>
      <w:r>
        <w:fldChar w:fldCharType="separate"/>
      </w:r>
      <w:r>
        <w:rPr>
          <w:color w:val="0000FF"/>
          <w:sz w:val="20"/>
        </w:rPr>
        <w:t>частью 2 статьи 12.10</w:t>
      </w:r>
      <w:r>
        <w:fldChar w:fldCharType="end"/>
      </w:r>
      <w:r>
        <w:rPr>
          <w:sz w:val="20"/>
        </w:rPr>
        <w:t xml:space="preserve">, </w:t>
      </w:r>
      <w:r>
        <w:fldChar w:fldCharType="begin"/>
      </w:r>
      <w:r>
        <w:instrText xml:space="preserve"> HYPERLINK \l "P4793" \o "Статья 12.11. Нарушение правил движения по автомагистрали" </w:instrText>
      </w:r>
      <w:r>
        <w:fldChar w:fldCharType="separate"/>
      </w:r>
      <w:r>
        <w:rPr>
          <w:color w:val="0000FF"/>
          <w:sz w:val="20"/>
        </w:rPr>
        <w:t>статьей 12.11</w:t>
      </w:r>
      <w:r>
        <w:fldChar w:fldCharType="end"/>
      </w:r>
      <w:r>
        <w:rPr>
          <w:sz w:val="20"/>
        </w:rPr>
        <w:t xml:space="preserve">, </w:t>
      </w:r>
      <w:r>
        <w:fldChar w:fldCharType="begin"/>
      </w:r>
      <w:r>
        <w:instrText xml:space="preserve"> HYPERLINK \l "P4809" \o "1. Проезд на запрещающий сигнал светофора или на запрещающий жест регулировщика, за исключением случаев, предусмотренных частью 1 статьи 12.10 настоящего Кодекса и частью 2 настоящей статьи, -" </w:instrText>
      </w:r>
      <w:r>
        <w:fldChar w:fldCharType="separate"/>
      </w:r>
      <w:r>
        <w:rPr>
          <w:color w:val="0000FF"/>
          <w:sz w:val="20"/>
        </w:rPr>
        <w:t>частями 1</w:t>
      </w:r>
      <w:r>
        <w:fldChar w:fldCharType="end"/>
      </w:r>
      <w:r>
        <w:rPr>
          <w:sz w:val="20"/>
        </w:rPr>
        <w:t xml:space="preserve"> и </w:t>
      </w:r>
      <w:r>
        <w:fldChar w:fldCharType="begin"/>
      </w:r>
      <w:r>
        <w:instrText xml:space="preserve"> HYPERLINK \l "P4812" \o "2.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 </w:instrText>
      </w:r>
      <w:r>
        <w:fldChar w:fldCharType="separate"/>
      </w:r>
      <w:r>
        <w:rPr>
          <w:color w:val="0000FF"/>
          <w:sz w:val="20"/>
        </w:rPr>
        <w:t>2 статьи 12.12</w:t>
      </w:r>
      <w:r>
        <w:fldChar w:fldCharType="end"/>
      </w:r>
      <w:r>
        <w:rPr>
          <w:sz w:val="20"/>
        </w:rPr>
        <w:t xml:space="preserve">, </w:t>
      </w:r>
      <w:r>
        <w:fldChar w:fldCharType="begin"/>
      </w:r>
      <w:r>
        <w:instrText xml:space="preserve"> HYPERLINK \l "P4819" \o "Статья 12.13. Нарушение правил проезда перекрестков" </w:instrText>
      </w:r>
      <w:r>
        <w:fldChar w:fldCharType="separate"/>
      </w:r>
      <w:r>
        <w:rPr>
          <w:color w:val="0000FF"/>
          <w:sz w:val="20"/>
        </w:rPr>
        <w:t>статьями 12.13</w:t>
      </w:r>
      <w:r>
        <w:fldChar w:fldCharType="end"/>
      </w:r>
      <w:r>
        <w:rPr>
          <w:sz w:val="20"/>
        </w:rPr>
        <w:t xml:space="preserve">, </w:t>
      </w:r>
      <w:r>
        <w:fldChar w:fldCharType="begin"/>
      </w:r>
      <w:r>
        <w:instrText xml:space="preserve"> HYPERLINK \l "P4828" \o "Статья 12.14. Нарушение правил маневрирования" </w:instrText>
      </w:r>
      <w:r>
        <w:fldChar w:fldCharType="separate"/>
      </w:r>
      <w:r>
        <w:rPr>
          <w:color w:val="0000FF"/>
          <w:sz w:val="20"/>
        </w:rPr>
        <w:t>12.14</w:t>
      </w:r>
      <w:r>
        <w:fldChar w:fldCharType="end"/>
      </w:r>
      <w:r>
        <w:rPr>
          <w:sz w:val="20"/>
        </w:rPr>
        <w:t xml:space="preserve">, </w:t>
      </w:r>
      <w:r>
        <w:fldChar w:fldCharType="begin"/>
      </w:r>
      <w:r>
        <w:instrText xml:space="preserve"> HYPERLINK \l "P4849" \o "1.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 </w:instrText>
      </w:r>
      <w:r>
        <w:fldChar w:fldCharType="separate"/>
      </w:r>
      <w:r>
        <w:rPr>
          <w:color w:val="0000FF"/>
          <w:sz w:val="20"/>
        </w:rPr>
        <w:t>частями 1</w:t>
      </w:r>
      <w:r>
        <w:fldChar w:fldCharType="end"/>
      </w:r>
      <w:r>
        <w:rPr>
          <w:sz w:val="20"/>
        </w:rPr>
        <w:t xml:space="preserve"> - </w:t>
      </w:r>
      <w:r>
        <w:fldChar w:fldCharType="begin"/>
      </w:r>
      <w:r>
        <w:instrText xml:space="preserve"> HYPERLINK \l "P4858" \o "3.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 </w:instrText>
      </w:r>
      <w:r>
        <w:fldChar w:fldCharType="separate"/>
      </w:r>
      <w:r>
        <w:rPr>
          <w:color w:val="0000FF"/>
          <w:sz w:val="20"/>
        </w:rPr>
        <w:t>3 статьи 12.15</w:t>
      </w:r>
      <w:r>
        <w:fldChar w:fldCharType="end"/>
      </w:r>
      <w:r>
        <w:rPr>
          <w:sz w:val="20"/>
        </w:rPr>
        <w:t xml:space="preserve">, </w:t>
      </w:r>
      <w:r>
        <w:fldChar w:fldCharType="begin"/>
      </w:r>
      <w:r>
        <w:instrText xml:space="preserve"> HYPERLINK \l "P4875" \o "1. Несоблюдение требований, предписанных дорожными знаками или разметкой проезжей части дороги, за исключением случаев, предусмотренных частями 2 - 8 настоящей статьи и другими статьями настоящей главы, -" </w:instrText>
      </w:r>
      <w:r>
        <w:fldChar w:fldCharType="separate"/>
      </w:r>
      <w:r>
        <w:rPr>
          <w:color w:val="0000FF"/>
          <w:sz w:val="20"/>
        </w:rPr>
        <w:t>частями 1</w:t>
      </w:r>
      <w:r>
        <w:fldChar w:fldCharType="end"/>
      </w:r>
      <w:r>
        <w:rPr>
          <w:sz w:val="20"/>
        </w:rPr>
        <w:t xml:space="preserve"> и </w:t>
      </w:r>
      <w:r>
        <w:fldChar w:fldCharType="begin"/>
      </w:r>
      <w:r>
        <w:instrText xml:space="preserve"> HYPERLINK \l "P4879" \o "2. Поворот налево или разворот в нарушение требований, предписанных дорожными знаками или разметкой проезжей части дороги, -" </w:instrText>
      </w:r>
      <w:r>
        <w:fldChar w:fldCharType="separate"/>
      </w:r>
      <w:r>
        <w:rPr>
          <w:color w:val="0000FF"/>
          <w:sz w:val="20"/>
        </w:rPr>
        <w:t>2</w:t>
      </w:r>
      <w:r>
        <w:fldChar w:fldCharType="end"/>
      </w:r>
      <w:r>
        <w:rPr>
          <w:sz w:val="20"/>
        </w:rPr>
        <w:t xml:space="preserve">, </w:t>
      </w:r>
      <w:r>
        <w:fldChar w:fldCharType="begin"/>
      </w:r>
      <w:r>
        <w:instrText xml:space="preserve"> HYPERLINK \l "P4891" \o "4.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instrText>
      </w:r>
      <w:r>
        <w:fldChar w:fldCharType="separate"/>
      </w:r>
      <w:r>
        <w:rPr>
          <w:color w:val="0000FF"/>
          <w:sz w:val="20"/>
        </w:rPr>
        <w:t>частью 4</w:t>
      </w:r>
      <w:r>
        <w:fldChar w:fldCharType="end"/>
      </w:r>
      <w:r>
        <w:rPr>
          <w:sz w:val="20"/>
        </w:rPr>
        <w:t xml:space="preserve"> (за исключением случаев, когда эти полномочия переданы в соответствии с </w:t>
      </w:r>
      <w:r>
        <w:fldChar w:fldCharType="begin"/>
      </w:r>
      <w:r>
        <w:instrText xml:space="preserve"> HYPERLINK \l "P12317" \o "1.1.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instrText>
      </w:r>
      <w:r>
        <w:fldChar w:fldCharType="separate"/>
      </w:r>
      <w:r>
        <w:rPr>
          <w:color w:val="0000FF"/>
          <w:sz w:val="20"/>
        </w:rPr>
        <w:t>частью 1.1 статьи 23.79</w:t>
      </w:r>
      <w:r>
        <w:fldChar w:fldCharType="end"/>
      </w:r>
      <w:r>
        <w:rPr>
          <w:sz w:val="20"/>
        </w:rPr>
        <w:t xml:space="preserve"> настоящего Кодекса), </w:t>
      </w:r>
      <w:r>
        <w:fldChar w:fldCharType="begin"/>
      </w:r>
      <w:r>
        <w:instrText xml:space="preserve"> HYPERLINK \l "P4895" \o "5. Нарушение, предусмотренное частью 4 настоящей статьи, совершенное в городе федерального значения Москве или Санкт-Петербурге, -" </w:instrText>
      </w:r>
      <w:r>
        <w:fldChar w:fldCharType="separate"/>
      </w:r>
      <w:r>
        <w:rPr>
          <w:color w:val="0000FF"/>
          <w:sz w:val="20"/>
        </w:rPr>
        <w:t>частью 5</w:t>
      </w:r>
      <w:r>
        <w:fldChar w:fldCharType="end"/>
      </w:r>
      <w:r>
        <w:rPr>
          <w:sz w:val="20"/>
        </w:rPr>
        <w:t xml:space="preserve"> (за исключением случаев, когда эти полномочия переданы в соответствии с </w:t>
      </w:r>
      <w:r>
        <w:fldChar w:fldCharType="begin"/>
      </w:r>
      <w:r>
        <w:instrText xml:space="preserve"> HYPERLINK \l "P12316" \o "1.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instrText>
      </w:r>
      <w:r>
        <w:fldChar w:fldCharType="separate"/>
      </w:r>
      <w:r>
        <w:rPr>
          <w:color w:val="0000FF"/>
          <w:sz w:val="20"/>
        </w:rPr>
        <w:t>частью 1 статьи 23.79</w:t>
      </w:r>
      <w:r>
        <w:fldChar w:fldCharType="end"/>
      </w:r>
      <w:r>
        <w:rPr>
          <w:sz w:val="20"/>
        </w:rPr>
        <w:t xml:space="preserve"> настоящего Кодекса), </w:t>
      </w:r>
      <w:r>
        <w:fldChar w:fldCharType="begin"/>
      </w:r>
      <w:r>
        <w:instrText xml:space="preserve"> HYPERLINK \l "P4899" \o "6.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частью 7 настоящей статьи, -" </w:instrText>
      </w:r>
      <w:r>
        <w:fldChar w:fldCharType="separate"/>
      </w:r>
      <w:r>
        <w:rPr>
          <w:color w:val="0000FF"/>
          <w:sz w:val="20"/>
        </w:rPr>
        <w:t>частями 6</w:t>
      </w:r>
      <w:r>
        <w:fldChar w:fldCharType="end"/>
      </w:r>
      <w:r>
        <w:rPr>
          <w:sz w:val="20"/>
        </w:rPr>
        <w:t xml:space="preserve"> - </w:t>
      </w:r>
      <w:r>
        <w:fldChar w:fldCharType="begin"/>
      </w:r>
      <w:r>
        <w:instrText xml:space="preserve"> HYPERLINK \l "P4908" \o "8. Повторное совершение административного правонарушения, предусмотренного частью 6 или 7 настоящей статьи, -" </w:instrText>
      </w:r>
      <w:r>
        <w:fldChar w:fldCharType="separate"/>
      </w:r>
      <w:r>
        <w:rPr>
          <w:color w:val="0000FF"/>
          <w:sz w:val="20"/>
        </w:rPr>
        <w:t>8 статьи 12.16</w:t>
      </w:r>
      <w:r>
        <w:fldChar w:fldCharType="end"/>
      </w:r>
      <w:r>
        <w:rPr>
          <w:sz w:val="20"/>
        </w:rPr>
        <w:t xml:space="preserve">, </w:t>
      </w:r>
      <w:r>
        <w:fldChar w:fldCharType="begin"/>
      </w:r>
      <w:r>
        <w:instrText xml:space="preserve"> HYPERLINK \l "P4914" \o "1.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 </w:instrText>
      </w:r>
      <w:r>
        <w:fldChar w:fldCharType="separate"/>
      </w:r>
      <w:r>
        <w:rPr>
          <w:color w:val="0000FF"/>
          <w:sz w:val="20"/>
        </w:rPr>
        <w:t>частями 1</w:t>
      </w:r>
      <w:r>
        <w:fldChar w:fldCharType="end"/>
      </w:r>
      <w:r>
        <w:rPr>
          <w:sz w:val="20"/>
        </w:rPr>
        <w:t xml:space="preserve"> - </w:t>
      </w:r>
      <w:r>
        <w:fldChar w:fldCharType="begin"/>
      </w:r>
      <w:r>
        <w:instrText xml:space="preserve"> HYPERLINK \l "P4922" \o "1.2. Нарушение, предусмотренное частью 1.1 настоящей статьи, совершенное в городе федерального значения Москве или Санкт-Петербурге, -" </w:instrText>
      </w:r>
      <w:r>
        <w:fldChar w:fldCharType="separate"/>
      </w:r>
      <w:r>
        <w:rPr>
          <w:color w:val="0000FF"/>
          <w:sz w:val="20"/>
        </w:rPr>
        <w:t>1.2 статьи 12.17</w:t>
      </w:r>
      <w:r>
        <w:fldChar w:fldCharType="end"/>
      </w:r>
      <w:r>
        <w:rPr>
          <w:sz w:val="20"/>
        </w:rPr>
        <w:t xml:space="preserve">, </w:t>
      </w:r>
      <w:r>
        <w:fldChar w:fldCharType="begin"/>
      </w:r>
      <w:r>
        <w:instrText xml:space="preserve"> HYPERLINK \l "P4934" \o "Статья 12.18. Непредоставление преимущества в движении пешеходам или иным участникам дорожного движения" </w:instrText>
      </w:r>
      <w:r>
        <w:fldChar w:fldCharType="separate"/>
      </w:r>
      <w:r>
        <w:rPr>
          <w:color w:val="0000FF"/>
          <w:sz w:val="20"/>
        </w:rPr>
        <w:t>статьями 12.18</w:t>
      </w:r>
      <w:r>
        <w:fldChar w:fldCharType="end"/>
      </w:r>
      <w:r>
        <w:rPr>
          <w:sz w:val="20"/>
        </w:rPr>
        <w:t xml:space="preserve"> - </w:t>
      </w:r>
      <w:r>
        <w:fldChar w:fldCharType="begin"/>
      </w:r>
      <w:r>
        <w:instrText xml:space="preserve"> HYPERLINK \l "P4973" \o "Статья 12.20. Нарушение правил пользования внешними световыми приборами, звуковыми сигналами, аварийной сигнализацией или знаком аварийной остановки" </w:instrText>
      </w:r>
      <w:r>
        <w:fldChar w:fldCharType="separate"/>
      </w:r>
      <w:r>
        <w:rPr>
          <w:color w:val="0000FF"/>
          <w:sz w:val="20"/>
        </w:rPr>
        <w:t>12.20</w:t>
      </w:r>
      <w:r>
        <w:fldChar w:fldCharType="end"/>
      </w:r>
      <w:r>
        <w:rPr>
          <w:sz w:val="20"/>
        </w:rPr>
        <w:t xml:space="preserve">, </w:t>
      </w:r>
      <w:r>
        <w:fldChar w:fldCharType="begin"/>
      </w:r>
      <w:r>
        <w:instrText xml:space="preserve"> HYPERLINK \l "P4981" \o "1. Нарушение правил перевозки грузов, а равно правил буксировки -" </w:instrText>
      </w:r>
      <w:r>
        <w:fldChar w:fldCharType="separate"/>
      </w:r>
      <w:r>
        <w:rPr>
          <w:color w:val="0000FF"/>
          <w:sz w:val="20"/>
        </w:rPr>
        <w:t>частью 1 статьи 12.21</w:t>
      </w:r>
      <w:r>
        <w:fldChar w:fldCharType="end"/>
      </w:r>
      <w:r>
        <w:rPr>
          <w:sz w:val="20"/>
        </w:rPr>
        <w:t xml:space="preserve">, </w:t>
      </w:r>
      <w:r>
        <w:fldChar w:fldCharType="begin"/>
      </w:r>
      <w:r>
        <w:instrText xml:space="preserve"> HYPERLINK \l "P5095" \o "Статья 12.22. Нарушение правил учебной езды" </w:instrText>
      </w:r>
      <w:r>
        <w:fldChar w:fldCharType="separate"/>
      </w:r>
      <w:r>
        <w:rPr>
          <w:color w:val="0000FF"/>
          <w:sz w:val="20"/>
        </w:rPr>
        <w:t>статьями 12.22</w:t>
      </w:r>
      <w:r>
        <w:fldChar w:fldCharType="end"/>
      </w:r>
      <w:r>
        <w:rPr>
          <w:sz w:val="20"/>
        </w:rPr>
        <w:t xml:space="preserve">, </w:t>
      </w:r>
      <w:r>
        <w:fldChar w:fldCharType="begin"/>
      </w:r>
      <w:r>
        <w:instrText xml:space="preserve"> HYPERLINK \l "P5101" \o "Статья 12.23. Нарушение правил перевозки людей" </w:instrText>
      </w:r>
      <w:r>
        <w:fldChar w:fldCharType="separate"/>
      </w:r>
      <w:r>
        <w:rPr>
          <w:color w:val="0000FF"/>
          <w:sz w:val="20"/>
        </w:rPr>
        <w:t>12.23</w:t>
      </w:r>
      <w:r>
        <w:fldChar w:fldCharType="end"/>
      </w:r>
      <w:r>
        <w:rPr>
          <w:sz w:val="20"/>
        </w:rPr>
        <w:t xml:space="preserve">, </w:t>
      </w:r>
      <w:r>
        <w:fldChar w:fldCharType="begin"/>
      </w:r>
      <w:r>
        <w:instrText xml:space="preserve"> HYPERLINK \l "P5190" \o "Статья 12.28. Нарушение правил, установленных для движения транспортных средств в жилых зонах" </w:instrText>
      </w:r>
      <w:r>
        <w:fldChar w:fldCharType="separate"/>
      </w:r>
      <w:r>
        <w:rPr>
          <w:color w:val="0000FF"/>
          <w:sz w:val="20"/>
        </w:rPr>
        <w:t>12.28</w:t>
      </w:r>
      <w:r>
        <w:fldChar w:fldCharType="end"/>
      </w:r>
      <w:r>
        <w:rPr>
          <w:sz w:val="20"/>
        </w:rPr>
        <w:t xml:space="preserve">, </w:t>
      </w:r>
      <w:r>
        <w:fldChar w:fldCharType="begin"/>
      </w:r>
      <w:r>
        <w:instrText xml:space="preserve"> HYPERLINK \l "P5202" \o "1. Нарушение пешеходом или пассажиром транспортного средства Правил дорожного движения -" </w:instrText>
      </w:r>
      <w:r>
        <w:fldChar w:fldCharType="separate"/>
      </w:r>
      <w:r>
        <w:rPr>
          <w:color w:val="0000FF"/>
          <w:sz w:val="20"/>
        </w:rPr>
        <w:t>частями 1</w:t>
      </w:r>
      <w:r>
        <w:fldChar w:fldCharType="end"/>
      </w:r>
      <w:r>
        <w:rPr>
          <w:sz w:val="20"/>
        </w:rPr>
        <w:t xml:space="preserve"> и </w:t>
      </w:r>
      <w:r>
        <w:fldChar w:fldCharType="begin"/>
      </w:r>
      <w:r>
        <w:instrText xml:space="preserve"> HYPERLINK \l "P5205" \o "2.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instrText>
      </w:r>
      <w:r>
        <w:fldChar w:fldCharType="separate"/>
      </w:r>
      <w:r>
        <w:rPr>
          <w:color w:val="0000FF"/>
          <w:sz w:val="20"/>
        </w:rPr>
        <w:t>2 статьи 12.29</w:t>
      </w:r>
      <w:r>
        <w:fldChar w:fldCharType="end"/>
      </w:r>
      <w:r>
        <w:rPr>
          <w:sz w:val="20"/>
        </w:rPr>
        <w:t xml:space="preserve">, </w:t>
      </w:r>
      <w:r>
        <w:fldChar w:fldCharType="begin"/>
      </w:r>
      <w:r>
        <w:instrText xml:space="preserve"> HYPERLINK \l "P5216" \o "1.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instrText>
      </w:r>
      <w:r>
        <w:fldChar w:fldCharType="separate"/>
      </w:r>
      <w:r>
        <w:rPr>
          <w:color w:val="0000FF"/>
          <w:sz w:val="20"/>
        </w:rPr>
        <w:t>частью 1 статьи 12.30</w:t>
      </w:r>
      <w:r>
        <w:fldChar w:fldCharType="end"/>
      </w:r>
      <w:r>
        <w:rPr>
          <w:sz w:val="20"/>
        </w:rPr>
        <w:t xml:space="preserve">, </w:t>
      </w:r>
      <w:r>
        <w:fldChar w:fldCharType="begin"/>
      </w:r>
      <w:r>
        <w:instrText xml:space="preserve"> HYPERLINK \l "P5315" \o "Статья 12.36.1. Нарушение правил пользования телефоном водителем транспортного средства" </w:instrText>
      </w:r>
      <w:r>
        <w:fldChar w:fldCharType="separate"/>
      </w:r>
      <w:r>
        <w:rPr>
          <w:color w:val="0000FF"/>
          <w:sz w:val="20"/>
        </w:rPr>
        <w:t>статьями 12.36.1</w:t>
      </w:r>
      <w:r>
        <w:fldChar w:fldCharType="end"/>
      </w:r>
      <w:r>
        <w:rPr>
          <w:sz w:val="20"/>
        </w:rPr>
        <w:t xml:space="preserve">, </w:t>
      </w:r>
      <w:r>
        <w:fldChar w:fldCharType="begin"/>
      </w:r>
      <w:r>
        <w:instrText xml:space="preserve"> HYPERLINK \l "P5323" \o "Статья 12.37. Несоблюдение требований об обязательном страховании гражданской ответственности владельцев транспортных средств" </w:instrText>
      </w:r>
      <w:r>
        <w:fldChar w:fldCharType="separate"/>
      </w:r>
      <w:r>
        <w:rPr>
          <w:color w:val="0000FF"/>
          <w:sz w:val="20"/>
        </w:rPr>
        <w:t>12.37</w:t>
      </w:r>
      <w:r>
        <w:fldChar w:fldCharType="end"/>
      </w:r>
      <w:r>
        <w:rPr>
          <w:sz w:val="20"/>
        </w:rPr>
        <w:t xml:space="preserve">, </w:t>
      </w:r>
      <w:r>
        <w:fldChar w:fldCharType="begin"/>
      </w:r>
      <w:r>
        <w:instrText xml:space="preserve"> HYPERLINK \l "P10963" \o "1. Неуплата административного штрафа в срок, предусмотренный настоящим Кодексом, -" </w:instrText>
      </w:r>
      <w:r>
        <w:fldChar w:fldCharType="separate"/>
      </w:r>
      <w:r>
        <w:rPr>
          <w:color w:val="0000FF"/>
          <w:sz w:val="20"/>
        </w:rPr>
        <w:t>частью 1 статьи 20.25</w:t>
      </w:r>
      <w:r>
        <w:fldChar w:fldCharType="end"/>
      </w:r>
      <w:r>
        <w:rPr>
          <w:sz w:val="20"/>
        </w:rPr>
        <w:t xml:space="preserve"> (в части неуплаты административного штрафа, назначенного за административное правонарушение, предусмотренное </w:t>
      </w:r>
      <w:r>
        <w:fldChar w:fldCharType="begin"/>
      </w:r>
      <w:r>
        <w:instrText xml:space="preserve"> HYPERLINK \l "P4582" \o "Глава 12. АДМИНИСТРАТИВНЫЕ ПРАВОНАРУШЕНИЯ" </w:instrText>
      </w:r>
      <w:r>
        <w:fldChar w:fldCharType="separate"/>
      </w:r>
      <w:r>
        <w:rPr>
          <w:color w:val="0000FF"/>
          <w:sz w:val="20"/>
        </w:rPr>
        <w:t>главой 12</w:t>
      </w:r>
      <w:r>
        <w:fldChar w:fldCharType="end"/>
      </w:r>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ConsPlusNormal0"/>
        <w:jc w:val="both"/>
      </w:pPr>
      <w:r>
        <w:rPr>
          <w:sz w:val="20"/>
        </w:rPr>
        <w:t xml:space="preserve">(в ред. Федеральных законов от 25.04.2002 </w:t>
      </w:r>
      <w:r>
        <w:fldChar w:fldCharType="begin"/>
      </w:r>
      <w:r>
        <w:instrText xml:space="preserve"> HYPERLINK "https://login.consultant.ru/link/?req=doc&amp;base=LAW&amp;n=110169&amp;dst=100029" \o "Федеральный закон от 25.04.2002 N 41-ФЗ (ред. от 07.02.2011) "О внесении изменений и дополнений в законодательные акты Российской Федерации в связи с принятием Федерального закона "Об обязательном страховании гражданской ответственности владельцев транспортных средств"</w:instrText>
        <w:cr/>
        <w:instrText xml:space="preserve">
{КонсультантПлюс}" </w:instrText>
      </w:r>
      <w:r>
        <w:fldChar w:fldCharType="separate"/>
      </w:r>
      <w:r>
        <w:rPr>
          <w:color w:val="0000FF"/>
          <w:sz w:val="20"/>
        </w:rPr>
        <w:t>N 41-ФЗ</w:t>
      </w:r>
      <w:r>
        <w:fldChar w:fldCharType="end"/>
      </w:r>
      <w:r>
        <w:rPr>
          <w:sz w:val="20"/>
        </w:rPr>
        <w:t xml:space="preserve">, от 23.07.2010 </w:t>
      </w:r>
      <w:r>
        <w:fldChar w:fldCharType="begin"/>
      </w:r>
      <w:r>
        <w:instrText xml:space="preserve"> HYPERLINK "https://login.consultant.ru/link/?req=doc&amp;base=LAW&amp;n=102866&amp;dst=100044" \o "Федеральный закон от 23.07.2010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 xml:space="preserve">, от 21.04.2011 </w:t>
      </w:r>
      <w:r>
        <w:fldChar w:fldCharType="begin"/>
      </w:r>
      <w:r>
        <w:instrText xml:space="preserve"> HYPERLINK "https://login.consultant.ru/link/?req=doc&amp;base=LAW&amp;n=441772&amp;dst=100113" \o "Федеральный закон от 21.04.2011 N 69-ФЗ (ред. от 29.12.2022)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69-ФЗ</w:t>
      </w:r>
      <w:r>
        <w:fldChar w:fldCharType="end"/>
      </w:r>
      <w:r>
        <w:rPr>
          <w:sz w:val="20"/>
        </w:rPr>
        <w:t xml:space="preserve">, от 10.07.2012 </w:t>
      </w:r>
      <w:r>
        <w:fldChar w:fldCharType="begin"/>
      </w:r>
      <w:r>
        <w:instrText xml:space="preserve"> HYPERLINK "https://login.consultant.ru/link/?req=doc&amp;base=LAW&amp;n=169765&amp;dst=100021" \o "Федеральный закон от 10.07.2012 N 116-ФЗ (ред. от 14.10.2014)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116-ФЗ</w:t>
      </w:r>
      <w:r>
        <w:fldChar w:fldCharType="end"/>
      </w:r>
      <w:r>
        <w:rPr>
          <w:sz w:val="20"/>
        </w:rPr>
        <w:t xml:space="preserve">, от 05.04.2013 </w:t>
      </w:r>
      <w:r>
        <w:fldChar w:fldCharType="begin"/>
      </w:r>
      <w:r>
        <w:instrText xml:space="preserve"> HYPERLINK "https://login.consultant.ru/link/?req=doc&amp;base=LAW&amp;n=405900&amp;dst=100341" \o "Федеральный закон от 05.04.2013 N 43-ФЗ (ред. от 30.12.2021) "Об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43-ФЗ</w:t>
      </w:r>
      <w:r>
        <w:fldChar w:fldCharType="end"/>
      </w:r>
      <w:r>
        <w:rPr>
          <w:sz w:val="20"/>
        </w:rPr>
        <w:t xml:space="preserve">, от 23.07.2013 </w:t>
      </w:r>
      <w:r>
        <w:fldChar w:fldCharType="begin"/>
      </w:r>
      <w:r>
        <w:instrText xml:space="preserve"> HYPERLINK "https://login.consultant.ru/link/?req=doc&amp;base=LAW&amp;n=173823&amp;dst=100144"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 xml:space="preserve">, от 28.12.2013 </w:t>
      </w:r>
      <w:r>
        <w:fldChar w:fldCharType="begin"/>
      </w:r>
      <w:r>
        <w:instrText xml:space="preserve"> HYPERLINK "https://login.consultant.ru/link/?req=doc&amp;base=LAW&amp;n=169810&amp;dst=100016" \o "Федеральный закон от 28.12.2013 N 434-ФЗ (ред. от 14.10.2014)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434-ФЗ</w:t>
      </w:r>
      <w:r>
        <w:fldChar w:fldCharType="end"/>
      </w:r>
      <w:r>
        <w:rPr>
          <w:sz w:val="20"/>
        </w:rPr>
        <w:t xml:space="preserve">, от 21.07.2014 </w:t>
      </w:r>
      <w:r>
        <w:fldChar w:fldCharType="begin"/>
      </w:r>
      <w:r>
        <w:instrText xml:space="preserve"> HYPERLINK "https://login.consultant.ru/link/?req=doc&amp;base=LAW&amp;n=165800&amp;dst=100038" \o "Федеральный закон от 21.07.2014 N 210-ФЗ "О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w:instrText>
        <w:cr/>
        <w:instrText xml:space="preserve">
{КонсультантПлюс}" </w:instrText>
      </w:r>
      <w:r>
        <w:fldChar w:fldCharType="separate"/>
      </w:r>
      <w:r>
        <w:rPr>
          <w:color w:val="0000FF"/>
          <w:sz w:val="20"/>
        </w:rPr>
        <w:t>N 210-ФЗ</w:t>
      </w:r>
      <w:r>
        <w:fldChar w:fldCharType="end"/>
      </w:r>
      <w:r>
        <w:rPr>
          <w:sz w:val="20"/>
        </w:rPr>
        <w:t xml:space="preserve">, от 14.10.2014 </w:t>
      </w:r>
      <w:r>
        <w:fldChar w:fldCharType="begin"/>
      </w:r>
      <w:r>
        <w:instrText xml:space="preserve"> HYPERLINK "https://login.consultant.ru/link/?req=doc&amp;base=LAW&amp;n=446159&amp;dst=100067"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26.07.2019 </w:t>
      </w:r>
      <w:r>
        <w:fldChar w:fldCharType="begin"/>
      </w:r>
      <w:r>
        <w:instrText xml:space="preserve"> HYPERLINK "https://login.consultant.ru/link/?req=doc&amp;base=LAW&amp;n=355692&amp;dst=100054" \o "Федеральный закон от 26.07.2019 N 219-ФЗ (ред. от 23.06.2020)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219-ФЗ</w:t>
      </w:r>
      <w:r>
        <w:fldChar w:fldCharType="end"/>
      </w:r>
      <w:r>
        <w:rPr>
          <w:sz w:val="20"/>
        </w:rPr>
        <w:t xml:space="preserve">, от 04.08.2023 </w:t>
      </w:r>
      <w:r>
        <w:fldChar w:fldCharType="begin"/>
      </w:r>
      <w:r>
        <w:instrText xml:space="preserve"> HYPERLINK "https://login.consultant.ru/link/?req=doc&amp;base=LAW&amp;n=453875&amp;dst=100013" \o "Федеральный закон от 04.08.2023 N 424-ФЗ "О внесении изменений в статьи 23.3 и 23.79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424-ФЗ</w:t>
      </w:r>
      <w:r>
        <w:fldChar w:fldCharType="end"/>
      </w:r>
      <w:r>
        <w:rPr>
          <w:sz w:val="20"/>
        </w:rPr>
        <w:t xml:space="preserve">, от 04.08.2023 </w:t>
      </w:r>
      <w:r>
        <w:fldChar w:fldCharType="begin"/>
      </w:r>
      <w:r>
        <w:instrText xml:space="preserve"> HYPERLINK "https://login.consultant.ru/link/?req=doc&amp;base=LAW&amp;n=453871&amp;dst=100036" \o "Федеральный закон от 04.08.2023 N 425-ФЗ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425-ФЗ</w:t>
      </w:r>
      <w:r>
        <w:fldChar w:fldCharType="end"/>
      </w:r>
      <w:r>
        <w:rPr>
          <w:sz w:val="20"/>
        </w:rPr>
        <w:t xml:space="preserve">, от 26.12.2024 </w:t>
      </w:r>
      <w:r>
        <w:fldChar w:fldCharType="begin"/>
      </w:r>
      <w:r>
        <w:instrText xml:space="preserve"> HYPERLINK "https://login.consultant.ru/link/?req=doc&amp;base=LAW&amp;n=494425&amp;dst=100081"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490-ФЗ</w:t>
      </w:r>
      <w:r>
        <w:fldChar w:fldCharType="end"/>
      </w:r>
      <w:r>
        <w:rPr>
          <w:sz w:val="20"/>
        </w:rPr>
        <w:t>)</w:t>
      </w:r>
    </w:p>
    <w:p>
      <w:pPr>
        <w:pStyle w:val="ConsPlusNormal0"/>
        <w:spacing w:before="200" w:line="240" w:lineRule="auto"/>
        <w:ind w:firstLine="540"/>
        <w:jc w:val="both"/>
      </w:pPr>
      <w:r>
        <w:rPr>
          <w:sz w:val="20"/>
        </w:rP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r>
        <w:fldChar w:fldCharType="begin"/>
      </w:r>
      <w:r>
        <w:instrText xml:space="preserve"> HYPERLINK \l "P3149" \o "Статья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instrText>
      </w:r>
      <w:r>
        <w:fldChar w:fldCharType="separate"/>
      </w:r>
      <w:r>
        <w:rPr>
          <w:color w:val="0000FF"/>
          <w:sz w:val="20"/>
        </w:rPr>
        <w:t>статьями 8.22</w:t>
      </w:r>
      <w:r>
        <w:fldChar w:fldCharType="end"/>
      </w:r>
      <w:r>
        <w:rPr>
          <w:sz w:val="20"/>
        </w:rPr>
        <w:t xml:space="preserve">, </w:t>
      </w:r>
      <w:r>
        <w:fldChar w:fldCharType="begin"/>
      </w:r>
      <w:r>
        <w:instrText xml:space="preserve"> HYPERLINK \l "P3155" \o "Статья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instrText>
      </w:r>
      <w:r>
        <w:fldChar w:fldCharType="separate"/>
      </w:r>
      <w:r>
        <w:rPr>
          <w:color w:val="0000FF"/>
          <w:sz w:val="20"/>
        </w:rPr>
        <w:t>8.23</w:t>
      </w:r>
      <w:r>
        <w:fldChar w:fldCharType="end"/>
      </w:r>
      <w:r>
        <w:rPr>
          <w:sz w:val="20"/>
        </w:rPr>
        <w:t xml:space="preserve">, </w:t>
      </w:r>
      <w:r>
        <w:fldChar w:fldCharType="begin"/>
      </w:r>
      <w:r>
        <w:instrText xml:space="preserve"> HYPERLINK \l "P5227" \o "1. Выпуск на линию транспортного средства, не зарегистрированного в установленном порядке или не прошедшего технического осмотра, -" </w:instrText>
      </w:r>
      <w:r>
        <w:fldChar w:fldCharType="separate"/>
      </w:r>
      <w:r>
        <w:rPr>
          <w:color w:val="0000FF"/>
          <w:sz w:val="20"/>
        </w:rPr>
        <w:t>частями 1</w:t>
      </w:r>
      <w:r>
        <w:fldChar w:fldCharType="end"/>
      </w:r>
      <w:r>
        <w:rPr>
          <w:sz w:val="20"/>
        </w:rPr>
        <w:t xml:space="preserve"> и </w:t>
      </w:r>
      <w:r>
        <w:fldChar w:fldCharType="begin"/>
      </w:r>
      <w:r>
        <w:instrText xml:space="preserve"> HYPERLINK \l "P5231" \o "2. Выпуск на линию транспортного средства, имеющего неисправности, с которыми запрещена эксплуатация, за исключением случаев, предусмотренных частью 2 статьи 11.23 настоящего Кодекса, или выпуск на линию транспортного средства, переоборудованного без соответствующего разрешения, -" </w:instrText>
      </w:r>
      <w:r>
        <w:fldChar w:fldCharType="separate"/>
      </w:r>
      <w:r>
        <w:rPr>
          <w:color w:val="0000FF"/>
          <w:sz w:val="20"/>
        </w:rPr>
        <w:t>2 статьи 12.31</w:t>
      </w:r>
      <w:r>
        <w:fldChar w:fldCharType="end"/>
      </w:r>
      <w:r>
        <w:rPr>
          <w:sz w:val="20"/>
        </w:rPr>
        <w:t xml:space="preserve">, </w:t>
      </w:r>
      <w:r>
        <w:fldChar w:fldCharType="begin"/>
      </w:r>
      <w:r>
        <w:instrText xml:space="preserve"> HYPERLINK \l "P5271" \o "Статья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instrText>
      </w:r>
      <w:r>
        <w:fldChar w:fldCharType="separate"/>
      </w:r>
      <w:r>
        <w:rPr>
          <w:color w:val="0000FF"/>
          <w:sz w:val="20"/>
        </w:rPr>
        <w:t>статьями 12.32</w:t>
      </w:r>
      <w:r>
        <w:fldChar w:fldCharType="end"/>
      </w:r>
      <w:r>
        <w:rPr>
          <w:sz w:val="20"/>
        </w:rPr>
        <w:t xml:space="preserve">, </w:t>
      </w:r>
      <w:r>
        <w:fldChar w:fldCharType="begin"/>
      </w:r>
      <w:r>
        <w:instrText xml:space="preserve"> HYPERLINK \l "P5279" \o "Статья 12.32.1. Допуск к управлению транспортным средством водителя, не имеющего российского национального водительского удостоверения" </w:instrText>
      </w:r>
      <w:r>
        <w:fldChar w:fldCharType="separate"/>
      </w:r>
      <w:r>
        <w:rPr>
          <w:color w:val="0000FF"/>
          <w:sz w:val="20"/>
        </w:rPr>
        <w:t>12.32.1</w:t>
      </w:r>
      <w:r>
        <w:fldChar w:fldCharType="end"/>
      </w:r>
      <w:r>
        <w:rPr>
          <w:sz w:val="20"/>
        </w:rPr>
        <w:t xml:space="preserve">, </w:t>
      </w:r>
      <w:r>
        <w:fldChar w:fldCharType="begin"/>
      </w:r>
      <w:r>
        <w:instrText xml:space="preserve"> HYPERLINK \l "P10290" \o "1.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instrText>
      </w:r>
      <w:r>
        <w:fldChar w:fldCharType="separate"/>
      </w:r>
      <w:r>
        <w:rPr>
          <w:color w:val="0000FF"/>
          <w:sz w:val="20"/>
        </w:rPr>
        <w:t>частью 1 статьи 19.22</w:t>
      </w:r>
      <w:r>
        <w:fldChar w:fldCharType="end"/>
      </w:r>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ConsPlusNormal0"/>
        <w:jc w:val="both"/>
      </w:pPr>
      <w:r>
        <w:rPr>
          <w:sz w:val="20"/>
        </w:rPr>
        <w:t xml:space="preserve">(в ред. Федеральных законов от 22.07.2005 </w:t>
      </w:r>
      <w:r>
        <w:fldChar w:fldCharType="begin"/>
      </w:r>
      <w:r>
        <w:instrText xml:space="preserve"> HYPERLINK "https://login.consultant.ru/link/?req=doc&amp;base=LAW&amp;n=54577&amp;dst=100052" \o "Федеральный закон от 22.07.2005 N 120-ФЗ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120-ФЗ</w:t>
      </w:r>
      <w:r>
        <w:fldChar w:fldCharType="end"/>
      </w:r>
      <w:r>
        <w:rPr>
          <w:sz w:val="20"/>
        </w:rPr>
        <w:t xml:space="preserve">, от 31.01.2012 </w:t>
      </w:r>
      <w:r>
        <w:fldChar w:fldCharType="begin"/>
      </w:r>
      <w:r>
        <w:instrText xml:space="preserve"> HYPERLINK "https://login.consultant.ru/link/?req=doc&amp;base=LAW&amp;n=125464&amp;dst=100029" \o "Федеральный закон от 31.01.2012 N 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2-ФЗ</w:t>
      </w:r>
      <w:r>
        <w:fldChar w:fldCharType="end"/>
      </w:r>
      <w:r>
        <w:rPr>
          <w:sz w:val="20"/>
        </w:rPr>
        <w:t xml:space="preserve">, от 10.07.2012 </w:t>
      </w:r>
      <w:r>
        <w:fldChar w:fldCharType="begin"/>
      </w:r>
      <w:r>
        <w:instrText xml:space="preserve"> HYPERLINK "https://login.consultant.ru/link/?req=doc&amp;base=LAW&amp;n=169765&amp;dst=100022" \o "Федеральный закон от 10.07.2012 N 116-ФЗ (ред. от 14.10.2014)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116-ФЗ</w:t>
      </w:r>
      <w:r>
        <w:fldChar w:fldCharType="end"/>
      </w:r>
      <w:r>
        <w:rPr>
          <w:sz w:val="20"/>
        </w:rPr>
        <w:t xml:space="preserve">, от 07.05.2013 </w:t>
      </w:r>
      <w:r>
        <w:fldChar w:fldCharType="begin"/>
      </w:r>
      <w:r>
        <w:instrText xml:space="preserve"> HYPERLINK "https://login.consultant.ru/link/?req=doc&amp;base=LAW&amp;n=180094&amp;dst=100081" \o "Федеральный закон от 07.05.2013 N 92-ФЗ (ред. от 23.05.2015) "О внесении изменений в Федеральный закон "О безопасности дорожного движения"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92-ФЗ</w:t>
      </w:r>
      <w:r>
        <w:fldChar w:fldCharType="end"/>
      </w:r>
      <w:r>
        <w:rPr>
          <w:sz w:val="20"/>
        </w:rPr>
        <w:t>)</w:t>
      </w:r>
    </w:p>
    <w:p>
      <w:pPr>
        <w:pStyle w:val="ConsPlusNormal0"/>
        <w:spacing w:before="200" w:line="240" w:lineRule="auto"/>
        <w:ind w:firstLine="540"/>
        <w:jc w:val="both"/>
      </w:pPr>
      <w:r>
        <w:rPr>
          <w:sz w:val="20"/>
        </w:rP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r>
        <w:fldChar w:fldCharType="begin"/>
      </w:r>
      <w:r>
        <w:instrText xml:space="preserve"> HYPERLINK \l "P5287" \o "Статья 12.33. Повреждение дорог, железнодорожных переездов или других дорожных сооружений" </w:instrText>
      </w:r>
      <w:r>
        <w:fldChar w:fldCharType="separate"/>
      </w:r>
      <w:r>
        <w:rPr>
          <w:color w:val="0000FF"/>
          <w:sz w:val="20"/>
        </w:rPr>
        <w:t>статьей 12.33</w:t>
      </w:r>
      <w:r>
        <w:fldChar w:fldCharType="end"/>
      </w:r>
      <w:r>
        <w:rPr>
          <w:sz w:val="20"/>
        </w:rPr>
        <w:t xml:space="preserve"> настоящего Кодекса;</w:t>
      </w:r>
    </w:p>
    <w:p>
      <w:pPr>
        <w:pStyle w:val="ConsPlusNormal0"/>
        <w:jc w:val="both"/>
      </w:pPr>
      <w:r>
        <w:rPr>
          <w:sz w:val="20"/>
        </w:rPr>
        <w:t xml:space="preserve">(в ред. Федеральных законов от 10.07.2012 </w:t>
      </w:r>
      <w:r>
        <w:fldChar w:fldCharType="begin"/>
      </w:r>
      <w:r>
        <w:instrText xml:space="preserve"> HYPERLINK "https://login.consultant.ru/link/?req=doc&amp;base=LAW&amp;n=169765&amp;dst=100023" \o "Федеральный закон от 10.07.2012 N 116-ФЗ (ред. от 14.10.2014)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116-ФЗ</w:t>
      </w:r>
      <w:r>
        <w:fldChar w:fldCharType="end"/>
      </w:r>
      <w:r>
        <w:rPr>
          <w:sz w:val="20"/>
        </w:rPr>
        <w:t xml:space="preserve">, от 07.03.2017 </w:t>
      </w:r>
      <w:r>
        <w:fldChar w:fldCharType="begin"/>
      </w:r>
      <w:r>
        <w:instrText xml:space="preserve"> HYPERLINK "https://login.consultant.ru/link/?req=doc&amp;base=LAW&amp;n=213706&amp;dst=100029" \o "Федеральный закон от 07.03.2017 N 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26-ФЗ</w:t>
      </w:r>
      <w:r>
        <w:fldChar w:fldCharType="end"/>
      </w:r>
      <w:r>
        <w:rPr>
          <w:sz w:val="20"/>
        </w:rPr>
        <w:t>)</w:t>
      </w:r>
    </w:p>
    <w:p>
      <w:pPr>
        <w:pStyle w:val="ConsPlusNormal0"/>
        <w:spacing w:before="200" w:line="240" w:lineRule="auto"/>
        <w:ind w:firstLine="540"/>
        <w:jc w:val="both"/>
      </w:pPr>
      <w:r>
        <w:rPr>
          <w:sz w:val="20"/>
        </w:rPr>
        <w:t xml:space="preserve">9) старшие участковые уполномоченные полиции, участковые уполномоченные полиции - об административных правонарушениях, предусмотренных </w:t>
      </w:r>
      <w:r>
        <w:fldChar w:fldCharType="begin"/>
      </w:r>
      <w:r>
        <w:instrText xml:space="preserve"> HYPERLINK \l "P1981" \o "Статья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instrText>
      </w:r>
      <w:r>
        <w:fldChar w:fldCharType="separate"/>
      </w:r>
      <w:r>
        <w:rPr>
          <w:color w:val="0000FF"/>
          <w:sz w:val="20"/>
        </w:rPr>
        <w:t>статьей 6.24</w:t>
      </w:r>
      <w:r>
        <w:fldChar w:fldCharType="end"/>
      </w:r>
      <w:r>
        <w:rPr>
          <w:sz w:val="20"/>
        </w:rPr>
        <w:t xml:space="preserve"> (в части административных правонарушений, совершенных в общественных местах), статьями </w:t>
      </w:r>
      <w:r>
        <w:fldChar w:fldCharType="begin"/>
      </w:r>
      <w:r>
        <w:instrText xml:space="preserve"> HYPERLINK \l "P3977" \o "Статья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instrText>
      </w:r>
      <w:r>
        <w:fldChar w:fldCharType="separate"/>
      </w:r>
      <w:r>
        <w:rPr>
          <w:color w:val="0000FF"/>
          <w:sz w:val="20"/>
        </w:rPr>
        <w:t>10.4</w:t>
      </w:r>
      <w:r>
        <w:fldChar w:fldCharType="end"/>
      </w:r>
      <w:r>
        <w:rPr>
          <w:sz w:val="20"/>
        </w:rPr>
        <w:t xml:space="preserve">, </w:t>
      </w:r>
      <w:r>
        <w:fldChar w:fldCharType="begin"/>
      </w:r>
      <w:r>
        <w:instrText xml:space="preserve"> HYPERLINK \l "P3985" \o "Статья 10.5. Непринятие мер по уничтожению дикорастущих растений, содержащих наркотические средства или психотропные вещества либо их прекурсоры" </w:instrText>
      </w:r>
      <w:r>
        <w:fldChar w:fldCharType="separate"/>
      </w:r>
      <w:r>
        <w:rPr>
          <w:color w:val="0000FF"/>
          <w:sz w:val="20"/>
        </w:rPr>
        <w:t>10.5</w:t>
      </w:r>
      <w:r>
        <w:fldChar w:fldCharType="end"/>
      </w:r>
      <w:r>
        <w:rPr>
          <w:sz w:val="20"/>
        </w:rPr>
        <w:t xml:space="preserve">, </w:t>
      </w:r>
      <w:r>
        <w:fldChar w:fldCharType="begin"/>
      </w:r>
      <w:r>
        <w:instrText xml:space="preserve"> HYPERLINK \l "P4585" \o "Статья 12.1. Управление транспортным средством, не зарегистрированным в установленном порядке" </w:instrText>
      </w:r>
      <w:r>
        <w:fldChar w:fldCharType="separate"/>
      </w:r>
      <w:r>
        <w:rPr>
          <w:color w:val="0000FF"/>
          <w:sz w:val="20"/>
        </w:rPr>
        <w:t>12.1</w:t>
      </w:r>
      <w:r>
        <w:fldChar w:fldCharType="end"/>
      </w:r>
      <w:r>
        <w:rPr>
          <w:sz w:val="20"/>
        </w:rPr>
        <w:t xml:space="preserve">, </w:t>
      </w:r>
      <w:r>
        <w:fldChar w:fldCharType="begin"/>
      </w:r>
      <w:r>
        <w:instrText xml:space="preserve"> HYPERLINK \l "P4603" \o "1.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instrText>
      </w:r>
      <w:r>
        <w:fldChar w:fldCharType="separate"/>
      </w:r>
      <w:r>
        <w:rPr>
          <w:color w:val="0000FF"/>
          <w:sz w:val="20"/>
        </w:rPr>
        <w:t>частями 1</w:t>
      </w:r>
      <w:r>
        <w:fldChar w:fldCharType="end"/>
      </w:r>
      <w:r>
        <w:rPr>
          <w:sz w:val="20"/>
        </w:rPr>
        <w:t xml:space="preserve"> и </w:t>
      </w:r>
      <w:r>
        <w:fldChar w:fldCharType="begin"/>
      </w:r>
      <w:r>
        <w:instrText xml:space="preserve"> HYPERLINK \l "P4607" \o "2.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instrText>
      </w:r>
      <w:r>
        <w:fldChar w:fldCharType="separate"/>
      </w:r>
      <w:r>
        <w:rPr>
          <w:color w:val="0000FF"/>
          <w:sz w:val="20"/>
        </w:rPr>
        <w:t>2 статьи 12.2</w:t>
      </w:r>
      <w:r>
        <w:fldChar w:fldCharType="end"/>
      </w:r>
      <w:r>
        <w:rPr>
          <w:sz w:val="20"/>
        </w:rPr>
        <w:t xml:space="preserve">, </w:t>
      </w:r>
      <w:r>
        <w:fldChar w:fldCharType="begin"/>
      </w:r>
      <w:r>
        <w:instrText xml:space="preserve"> HYPERLINK \l "P4630" \o "1.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instrText>
      </w:r>
      <w:r>
        <w:fldChar w:fldCharType="separate"/>
      </w:r>
      <w:r>
        <w:rPr>
          <w:color w:val="0000FF"/>
          <w:sz w:val="20"/>
        </w:rPr>
        <w:t>частями 1</w:t>
      </w:r>
      <w:r>
        <w:fldChar w:fldCharType="end"/>
      </w:r>
      <w:r>
        <w:rPr>
          <w:sz w:val="20"/>
        </w:rPr>
        <w:t xml:space="preserve">, </w:t>
      </w:r>
      <w:r>
        <w:fldChar w:fldCharType="begin"/>
      </w:r>
      <w:r>
        <w:instrText xml:space="preserve"> HYPERLINK \l "P4634" \o "2.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instrText>
      </w:r>
      <w:r>
        <w:fldChar w:fldCharType="separate"/>
      </w:r>
      <w:r>
        <w:rPr>
          <w:color w:val="0000FF"/>
          <w:sz w:val="20"/>
        </w:rPr>
        <w:t>2</w:t>
      </w:r>
      <w:r>
        <w:fldChar w:fldCharType="end"/>
      </w:r>
      <w:r>
        <w:rPr>
          <w:sz w:val="20"/>
        </w:rPr>
        <w:t xml:space="preserve">, </w:t>
      </w:r>
      <w:r>
        <w:fldChar w:fldCharType="begin"/>
      </w:r>
      <w:r>
        <w:instrText xml:space="preserve"> HYPERLINK \l "P4641" \o "3. Передача управления транспортным средством лицу, не имеющему при себе документов на право управления им, -" </w:instrText>
      </w:r>
      <w:r>
        <w:fldChar w:fldCharType="separate"/>
      </w:r>
      <w:r>
        <w:rPr>
          <w:color w:val="0000FF"/>
          <w:sz w:val="20"/>
        </w:rPr>
        <w:t>3 статьи 12.3</w:t>
      </w:r>
      <w:r>
        <w:fldChar w:fldCharType="end"/>
      </w:r>
      <w:r>
        <w:rPr>
          <w:sz w:val="20"/>
        </w:rPr>
        <w:t xml:space="preserve">, </w:t>
      </w:r>
      <w:r>
        <w:fldChar w:fldCharType="begin"/>
      </w:r>
      <w:r>
        <w:instrText xml:space="preserve"> HYPERLINK \l "P5095" \o "Статья 12.22. Нарушение правил учебной езды" </w:instrText>
      </w:r>
      <w:r>
        <w:fldChar w:fldCharType="separate"/>
      </w:r>
      <w:r>
        <w:rPr>
          <w:color w:val="0000FF"/>
          <w:sz w:val="20"/>
        </w:rPr>
        <w:t>статьями 12.22</w:t>
      </w:r>
      <w:r>
        <w:fldChar w:fldCharType="end"/>
      </w:r>
      <w:r>
        <w:rPr>
          <w:sz w:val="20"/>
        </w:rPr>
        <w:t xml:space="preserve">, </w:t>
      </w:r>
      <w:r>
        <w:fldChar w:fldCharType="begin"/>
      </w:r>
      <w:r>
        <w:instrText xml:space="preserve"> HYPERLINK \l "P5101" \o "Статья 12.23. Нарушение правил перевозки людей" </w:instrText>
      </w:r>
      <w:r>
        <w:fldChar w:fldCharType="separate"/>
      </w:r>
      <w:r>
        <w:rPr>
          <w:color w:val="0000FF"/>
          <w:sz w:val="20"/>
        </w:rPr>
        <w:t>12.23</w:t>
      </w:r>
      <w:r>
        <w:fldChar w:fldCharType="end"/>
      </w:r>
      <w:r>
        <w:rPr>
          <w:sz w:val="20"/>
        </w:rPr>
        <w:t xml:space="preserve">, </w:t>
      </w:r>
      <w:r>
        <w:fldChar w:fldCharType="begin"/>
      </w:r>
      <w:r>
        <w:instrText xml:space="preserve"> HYPERLINK \l "P5190" \o "Статья 12.28. Нарушение правил, установленных для движения транспортных средств в жилых зонах" </w:instrText>
      </w:r>
      <w:r>
        <w:fldChar w:fldCharType="separate"/>
      </w:r>
      <w:r>
        <w:rPr>
          <w:color w:val="0000FF"/>
          <w:sz w:val="20"/>
        </w:rPr>
        <w:t>12.28</w:t>
      </w:r>
      <w:r>
        <w:fldChar w:fldCharType="end"/>
      </w:r>
      <w:r>
        <w:rPr>
          <w:sz w:val="20"/>
        </w:rPr>
        <w:t xml:space="preserve">, </w:t>
      </w:r>
      <w:r>
        <w:fldChar w:fldCharType="begin"/>
      </w:r>
      <w:r>
        <w:instrText xml:space="preserve"> HYPERLINK \l "P5202" \o "1. Нарушение пешеходом или пассажиром транспортного средства Правил дорожного движения -" </w:instrText>
      </w:r>
      <w:r>
        <w:fldChar w:fldCharType="separate"/>
      </w:r>
      <w:r>
        <w:rPr>
          <w:color w:val="0000FF"/>
          <w:sz w:val="20"/>
        </w:rPr>
        <w:t>частями 1</w:t>
      </w:r>
      <w:r>
        <w:fldChar w:fldCharType="end"/>
      </w:r>
      <w:r>
        <w:rPr>
          <w:sz w:val="20"/>
        </w:rPr>
        <w:t xml:space="preserve"> и </w:t>
      </w:r>
      <w:r>
        <w:fldChar w:fldCharType="begin"/>
      </w:r>
      <w:r>
        <w:instrText xml:space="preserve"> HYPERLINK \l "P5205" \o "2.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части 1 настоящей статьи, а также водителя транспортного средства), -" </w:instrText>
      </w:r>
      <w:r>
        <w:fldChar w:fldCharType="separate"/>
      </w:r>
      <w:r>
        <w:rPr>
          <w:color w:val="0000FF"/>
          <w:sz w:val="20"/>
        </w:rPr>
        <w:t>2 статьи 12.29</w:t>
      </w:r>
      <w:r>
        <w:fldChar w:fldCharType="end"/>
      </w:r>
      <w:r>
        <w:rPr>
          <w:sz w:val="20"/>
        </w:rPr>
        <w:t xml:space="preserve">, </w:t>
      </w:r>
      <w:r>
        <w:fldChar w:fldCharType="begin"/>
      </w:r>
      <w:r>
        <w:instrText xml:space="preserve"> HYPERLINK \l "P5216" \o "1.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 </w:instrText>
      </w:r>
      <w:r>
        <w:fldChar w:fldCharType="separate"/>
      </w:r>
      <w:r>
        <w:rPr>
          <w:color w:val="0000FF"/>
          <w:sz w:val="20"/>
        </w:rPr>
        <w:t>частью 1 статьи 12.30</w:t>
      </w:r>
      <w:r>
        <w:fldChar w:fldCharType="end"/>
      </w:r>
      <w:r>
        <w:rPr>
          <w:sz w:val="20"/>
        </w:rPr>
        <w:t xml:space="preserve">, </w:t>
      </w:r>
      <w:r>
        <w:fldChar w:fldCharType="begin"/>
      </w:r>
      <w:r>
        <w:instrText xml:space="preserve"> HYPERLINK \l "P9460" \o "Статья 19.2. Умышленное повреждение или срыв печати (пломбы)" </w:instrText>
      </w:r>
      <w:r>
        <w:fldChar w:fldCharType="separate"/>
      </w:r>
      <w:r>
        <w:rPr>
          <w:color w:val="0000FF"/>
          <w:sz w:val="20"/>
        </w:rPr>
        <w:t>статьями 19.2</w:t>
      </w:r>
      <w:r>
        <w:fldChar w:fldCharType="end"/>
      </w:r>
      <w:r>
        <w:rPr>
          <w:sz w:val="20"/>
        </w:rPr>
        <w:t xml:space="preserve">, </w:t>
      </w:r>
      <w:r>
        <w:fldChar w:fldCharType="begin"/>
      </w:r>
      <w:r>
        <w:instrText xml:space="preserve"> HYPERLINK \l "P10167" \o "Статья 19.15. Проживание гражданина Российской Федерации без документа, удостоверяющего личность гражданина (паспорта)" </w:instrText>
      </w:r>
      <w:r>
        <w:fldChar w:fldCharType="separate"/>
      </w:r>
      <w:r>
        <w:rPr>
          <w:color w:val="0000FF"/>
          <w:sz w:val="20"/>
        </w:rPr>
        <w:t>19.15</w:t>
      </w:r>
      <w:r>
        <w:fldChar w:fldCharType="end"/>
      </w:r>
      <w:r>
        <w:rPr>
          <w:sz w:val="20"/>
        </w:rPr>
        <w:t xml:space="preserve">, </w:t>
      </w:r>
      <w:r>
        <w:fldChar w:fldCharType="begin"/>
      </w:r>
      <w:r>
        <w:instrText xml:space="preserve"> HYPERLINK \l "P10176" \o "Статья 19.15.1. Проживание гражданина Российской Федерации по месту пребывания или по месту жительства в жилом помещении без регистрации" </w:instrText>
      </w:r>
      <w:r>
        <w:fldChar w:fldCharType="separate"/>
      </w:r>
      <w:r>
        <w:rPr>
          <w:color w:val="0000FF"/>
          <w:sz w:val="20"/>
        </w:rPr>
        <w:t>19.15.1</w:t>
      </w:r>
      <w:r>
        <w:fldChar w:fldCharType="end"/>
      </w:r>
      <w:r>
        <w:rPr>
          <w:sz w:val="20"/>
        </w:rPr>
        <w:t xml:space="preserve">, </w:t>
      </w:r>
      <w:r>
        <w:fldChar w:fldCharType="begin"/>
      </w:r>
      <w:r>
        <w:instrText xml:space="preserve"> HYPERLINK \l "P10195" \o "Статья 19.15.2. Нарушение правил регистрации гражданина Российской Федерации по месту пребывания или по месту жительства в жилом помещении" </w:instrText>
      </w:r>
      <w:r>
        <w:fldChar w:fldCharType="separate"/>
      </w:r>
      <w:r>
        <w:rPr>
          <w:color w:val="0000FF"/>
          <w:sz w:val="20"/>
        </w:rPr>
        <w:t>19.15.2</w:t>
      </w:r>
      <w:r>
        <w:fldChar w:fldCharType="end"/>
      </w:r>
      <w:r>
        <w:rPr>
          <w:sz w:val="20"/>
        </w:rPr>
        <w:t xml:space="preserve">, </w:t>
      </w:r>
      <w:r>
        <w:fldChar w:fldCharType="begin"/>
      </w:r>
      <w:r>
        <w:instrText xml:space="preserve"> HYPERLINK \l "P10320" \o "1.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законом, если эти действия (бездействие) не содержат уголовно наказуемого деяния, -" </w:instrText>
      </w:r>
      <w:r>
        <w:fldChar w:fldCharType="separate"/>
      </w:r>
      <w:r>
        <w:rPr>
          <w:color w:val="0000FF"/>
          <w:sz w:val="20"/>
        </w:rPr>
        <w:t>частями 1</w:t>
      </w:r>
      <w:r>
        <w:fldChar w:fldCharType="end"/>
      </w:r>
      <w:r>
        <w:rPr>
          <w:sz w:val="20"/>
        </w:rPr>
        <w:t xml:space="preserve"> и </w:t>
      </w:r>
      <w:r>
        <w:fldChar w:fldCharType="begin"/>
      </w:r>
      <w:r>
        <w:instrText xml:space="preserve"> HYPERLINK \l "P10322" \o "2. Невыполнение лицом, в отношении которого установлен административный надзор, обязанностей, предусмотренных федеральным законом, если эти действия (бездействие) не содержат уголовно наказуемого деяния, -" </w:instrText>
      </w:r>
      <w:r>
        <w:fldChar w:fldCharType="separate"/>
      </w:r>
      <w:r>
        <w:rPr>
          <w:color w:val="0000FF"/>
          <w:sz w:val="20"/>
        </w:rPr>
        <w:t>2 статьи 19.24</w:t>
      </w:r>
      <w:r>
        <w:fldChar w:fldCharType="end"/>
      </w:r>
      <w:r>
        <w:rPr>
          <w:sz w:val="20"/>
        </w:rPr>
        <w:t xml:space="preserve">, </w:t>
      </w:r>
      <w:r>
        <w:fldChar w:fldCharType="begin"/>
      </w:r>
      <w:r>
        <w:instrText xml:space="preserve"> HYPERLINK \l "P10541" \o "1.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 </w:instrText>
      </w:r>
      <w:r>
        <w:fldChar w:fldCharType="separate"/>
      </w:r>
      <w:r>
        <w:rPr>
          <w:color w:val="0000FF"/>
          <w:sz w:val="20"/>
        </w:rPr>
        <w:t>частями 1</w:t>
      </w:r>
      <w:r>
        <w:fldChar w:fldCharType="end"/>
      </w:r>
      <w:r>
        <w:rPr>
          <w:sz w:val="20"/>
        </w:rPr>
        <w:t xml:space="preserve"> и </w:t>
      </w:r>
      <w:r>
        <w:fldChar w:fldCharType="begin"/>
      </w:r>
      <w:r>
        <w:instrText xml:space="preserve"> HYPERLINK \l "P10544" \o "2.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 </w:instrText>
      </w:r>
      <w:r>
        <w:fldChar w:fldCharType="separate"/>
      </w:r>
      <w:r>
        <w:rPr>
          <w:color w:val="0000FF"/>
          <w:sz w:val="20"/>
        </w:rPr>
        <w:t>2 статьи 20.1</w:t>
      </w:r>
      <w:r>
        <w:fldChar w:fldCharType="end"/>
      </w:r>
      <w:r>
        <w:rPr>
          <w:sz w:val="20"/>
        </w:rPr>
        <w:t xml:space="preserve">, </w:t>
      </w:r>
      <w:r>
        <w:fldChar w:fldCharType="begin"/>
      </w:r>
      <w:r>
        <w:instrText xml:space="preserve"> HYPERLINK \l "P10918" \o "1. Потребление (распитие) алкогольной продукции в местах, запрещенных федеральным законом, -" </w:instrText>
      </w:r>
      <w:r>
        <w:fldChar w:fldCharType="separate"/>
      </w:r>
      <w:r>
        <w:rPr>
          <w:color w:val="0000FF"/>
          <w:sz w:val="20"/>
        </w:rPr>
        <w:t>частями 1</w:t>
      </w:r>
      <w:r>
        <w:fldChar w:fldCharType="end"/>
      </w:r>
      <w:r>
        <w:rPr>
          <w:sz w:val="20"/>
        </w:rPr>
        <w:t xml:space="preserve"> и </w:t>
      </w:r>
      <w:r>
        <w:fldChar w:fldCharType="begin"/>
      </w:r>
      <w:r>
        <w:instrText xml:space="preserve"> HYPERLINK \l "P10920" \o "2.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instrText>
      </w:r>
      <w:r>
        <w:fldChar w:fldCharType="separate"/>
      </w:r>
      <w:r>
        <w:rPr>
          <w:color w:val="0000FF"/>
          <w:sz w:val="20"/>
        </w:rPr>
        <w:t>2 статьи 20.20</w:t>
      </w:r>
      <w:r>
        <w:fldChar w:fldCharType="end"/>
      </w:r>
      <w:r>
        <w:rPr>
          <w:sz w:val="20"/>
        </w:rPr>
        <w:t xml:space="preserve">, </w:t>
      </w:r>
      <w:r>
        <w:fldChar w:fldCharType="begin"/>
      </w:r>
      <w:r>
        <w:instrText xml:space="preserve"> HYPERLINK \l "P10926" \o "Статья 20.21. Появление в общественных местах в состоянии опьянения" </w:instrText>
      </w:r>
      <w:r>
        <w:fldChar w:fldCharType="separate"/>
      </w:r>
      <w:r>
        <w:rPr>
          <w:color w:val="0000FF"/>
          <w:sz w:val="20"/>
        </w:rPr>
        <w:t>статьей 20.21</w:t>
      </w:r>
      <w:r>
        <w:fldChar w:fldCharType="end"/>
      </w:r>
      <w:r>
        <w:rPr>
          <w:sz w:val="20"/>
        </w:rPr>
        <w:t xml:space="preserve"> настоящего Кодекса;</w:t>
      </w:r>
    </w:p>
    <w:p>
      <w:pPr>
        <w:pStyle w:val="ConsPlusNormal0"/>
        <w:jc w:val="both"/>
      </w:pPr>
      <w:r>
        <w:rPr>
          <w:sz w:val="20"/>
        </w:rPr>
        <w:t xml:space="preserve">(в ред. Федеральных законов от 11.11.2003 </w:t>
      </w:r>
      <w:r>
        <w:fldChar w:fldCharType="begin"/>
      </w:r>
      <w:r>
        <w:instrText xml:space="preserve"> HYPERLINK "https://login.consultant.ru/link/?req=doc&amp;base=LAW&amp;n=44960&amp;dst=100008" \o "Федеральный закон от 11.11.2003 N 144-ФЗ "О внесении изменения в статью 23.3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144-ФЗ</w:t>
      </w:r>
      <w:r>
        <w:fldChar w:fldCharType="end"/>
      </w:r>
      <w:r>
        <w:rPr>
          <w:sz w:val="20"/>
        </w:rPr>
        <w:t xml:space="preserve">, от 07.02.2011 </w:t>
      </w:r>
      <w:r>
        <w:fldChar w:fldCharType="begin"/>
      </w:r>
      <w:r>
        <w:instrText xml:space="preserve"> HYPERLINK "https://login.consultant.ru/link/?req=doc&amp;base=LAW&amp;n=201254&amp;dst=100163" \o "Федеральный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(с изм. и доп., вступ. в силу с 04.07.2016)</w:instrText>
        <w:cr/>
        <w:instrText xml:space="preserve">
{КонсультантПлюс}" </w:instrText>
      </w:r>
      <w:r>
        <w:fldChar w:fldCharType="separate"/>
      </w:r>
      <w:r>
        <w:rPr>
          <w:color w:val="0000FF"/>
          <w:sz w:val="20"/>
        </w:rPr>
        <w:t>N 4-ФЗ</w:t>
      </w:r>
      <w:r>
        <w:fldChar w:fldCharType="end"/>
      </w:r>
      <w:r>
        <w:rPr>
          <w:sz w:val="20"/>
        </w:rPr>
        <w:t xml:space="preserve">, от 21.04.2011 </w:t>
      </w:r>
      <w:r>
        <w:fldChar w:fldCharType="begin"/>
      </w:r>
      <w:r>
        <w:instrText xml:space="preserve"> HYPERLINK "https://login.consultant.ru/link/?req=doc&amp;base=LAW&amp;n=441772&amp;dst=100114" \o "Федеральный закон от 21.04.2011 N 69-ФЗ (ред. от 29.12.2022)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69-ФЗ</w:t>
      </w:r>
      <w:r>
        <w:fldChar w:fldCharType="end"/>
      </w:r>
      <w:r>
        <w:rPr>
          <w:sz w:val="20"/>
        </w:rPr>
        <w:t xml:space="preserve">, от 21.10.2013 </w:t>
      </w:r>
      <w:r>
        <w:fldChar w:fldCharType="begin"/>
      </w:r>
      <w:r>
        <w:instrText xml:space="preserve"> HYPERLINK "https://login.consultant.ru/link/?req=doc&amp;base=LAW&amp;n=153470&amp;dst=100059" \o "Федеральный закон от 21.10.2013 N 274-ФЗ "О внесении изменений в Кодекс Российской Федерации об административных правонарушениях и Федеральный закон "О рекламе" в связи с принятием Федерального закона "Об охране здоровья граждан от воздействия окружающего табачного дыма и последствий потребления табака"</w:instrText>
        <w:cr/>
        <w:instrText xml:space="preserve">
{КонсультантПлюс}" </w:instrText>
      </w:r>
      <w:r>
        <w:fldChar w:fldCharType="separate"/>
      </w:r>
      <w:r>
        <w:rPr>
          <w:color w:val="0000FF"/>
          <w:sz w:val="20"/>
        </w:rPr>
        <w:t>N 274-ФЗ</w:t>
      </w:r>
      <w:r>
        <w:fldChar w:fldCharType="end"/>
      </w:r>
      <w:r>
        <w:rPr>
          <w:sz w:val="20"/>
        </w:rPr>
        <w:t xml:space="preserve">, от 21.12.2013 </w:t>
      </w:r>
      <w:r>
        <w:fldChar w:fldCharType="begin"/>
      </w:r>
      <w:r>
        <w:instrText xml:space="preserve"> HYPERLINK "https://login.consultant.ru/link/?req=doc&amp;base=LAW&amp;n=173561&amp;dst=100118" \o "Федеральный закон от 21.12.2013 N 376-ФЗ (ред. от 31.12.2014)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376-ФЗ</w:t>
      </w:r>
      <w:r>
        <w:fldChar w:fldCharType="end"/>
      </w:r>
      <w:r>
        <w:rPr>
          <w:sz w:val="20"/>
        </w:rPr>
        <w:t xml:space="preserve">, от 14.10.2014 </w:t>
      </w:r>
      <w:r>
        <w:fldChar w:fldCharType="begin"/>
      </w:r>
      <w:r>
        <w:instrText xml:space="preserve"> HYPERLINK "https://login.consultant.ru/link/?req=doc&amp;base=LAW&amp;n=446159&amp;dst=100068"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31.12.2014 </w:t>
      </w:r>
      <w:r>
        <w:fldChar w:fldCharType="begin"/>
      </w:r>
      <w:r>
        <w:instrText xml:space="preserve"> HYPERLINK "https://login.consultant.ru/link/?req=doc&amp;base=LAW&amp;n=209873&amp;dst=100029" \o "Федеральный закон от 31.12.2014 N 514-ФЗ (ред. от 28.12.2016)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514-ФЗ</w:t>
      </w:r>
      <w:r>
        <w:fldChar w:fldCharType="end"/>
      </w:r>
      <w:r>
        <w:rPr>
          <w:sz w:val="20"/>
        </w:rPr>
        <w:t xml:space="preserve">, от 14.12.2015 </w:t>
      </w:r>
      <w:r>
        <w:fldChar w:fldCharType="begin"/>
      </w:r>
      <w:r>
        <w:instrText xml:space="preserve"> HYPERLINK "https://login.consultant.ru/link/?req=doc&amp;base=LAW&amp;n=190447&amp;dst=100023" \o "Федеральный закон от 14.12.2015 N 378-ФЗ "О внесении изменений в Кодекс Российской Федерации об административных правонарушениях и отдельные законодательные акты Российской Федерации"</w:instrText>
        <w:cr/>
        <w:instrText xml:space="preserve">
{КонсультантПлюс}" </w:instrText>
      </w:r>
      <w:r>
        <w:fldChar w:fldCharType="separate"/>
      </w:r>
      <w:r>
        <w:rPr>
          <w:color w:val="0000FF"/>
          <w:sz w:val="20"/>
        </w:rPr>
        <w:t>N 378-ФЗ</w:t>
      </w:r>
      <w:r>
        <w:fldChar w:fldCharType="end"/>
      </w:r>
      <w:r>
        <w:rPr>
          <w:sz w:val="20"/>
        </w:rPr>
        <w:t xml:space="preserve">, от 03.07.2016 </w:t>
      </w:r>
      <w:r>
        <w:fldChar w:fldCharType="begin"/>
      </w:r>
      <w:r>
        <w:instrText xml:space="preserve"> HYPERLINK "https://login.consultant.ru/link/?req=doc&amp;base=LAW&amp;n=310107&amp;dst=100176" \o "Федеральный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w:instrText>
        <w:cr/>
        <w:instrText xml:space="preserve">
{КонсультантПлюс}" </w:instrText>
      </w:r>
      <w:r>
        <w:fldChar w:fldCharType="separate"/>
      </w:r>
      <w:r>
        <w:rPr>
          <w:color w:val="0000FF"/>
          <w:sz w:val="20"/>
        </w:rPr>
        <w:t>N 305-ФЗ</w:t>
      </w:r>
      <w:r>
        <w:fldChar w:fldCharType="end"/>
      </w:r>
      <w:r>
        <w:rPr>
          <w:sz w:val="20"/>
        </w:rPr>
        <w:t xml:space="preserve">, от 18.03.2019 </w:t>
      </w:r>
      <w:r>
        <w:fldChar w:fldCharType="begin"/>
      </w:r>
      <w:r>
        <w:instrText xml:space="preserve"> HYPERLINK "https://login.consultant.ru/link/?req=doc&amp;base=LAW&amp;n=320403&amp;dst=100029" \o "Федеральный закон от 18.03.2019 N 28-ФЗ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28-ФЗ</w:t>
      </w:r>
      <w:r>
        <w:fldChar w:fldCharType="end"/>
      </w:r>
      <w:r>
        <w:rPr>
          <w:sz w:val="20"/>
        </w:rPr>
        <w:t>)</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в п. 10 ст. 23.3 вносятся изменения (</w:t>
            </w:r>
            <w:r>
              <w:fldChar w:fldCharType="begin"/>
            </w:r>
            <w:r>
              <w:instrText xml:space="preserve"> HYPERLINK "https://login.consultant.ru/link/?req=doc&amp;base=LAW&amp;n=490064&amp;dst=100022" \o "Федеральный закон от 09.11.2024 N 378-ФЗ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09.11.2024 N 378-ФЗ). См. будущую </w:t>
            </w:r>
            <w:r>
              <w:fldChar w:fldCharType="begin"/>
            </w:r>
            <w:r>
              <w:instrText xml:space="preserve"> HYPERLINK "https://login.consultant.ru/link/?req=doc&amp;base=LAW&amp;n=483238&amp;dst=11051"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05.02.2025 п. 10 ч. 2 ст. 23.3 излагается в новой редакции (</w:t>
            </w:r>
            <w:r>
              <w:fldChar w:fldCharType="begin"/>
            </w:r>
            <w:r>
              <w:instrText xml:space="preserve"> HYPERLINK "https://login.consultant.ru/link/?req=doc&amp;base=LAW&amp;n=493196&amp;dst=100033" \o "Федеральный закон от 08.08.2024 N 248-ФЗ (ред. от 13.12.2024)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08.08.2024 N 248-ФЗ). См. будущую </w:t>
            </w:r>
            <w:r>
              <w:fldChar w:fldCharType="begin"/>
            </w:r>
            <w:r>
              <w:instrText xml:space="preserve"> HYPERLINK "https://login.consultant.ru/link/?req=doc&amp;base=LAW&amp;n=483156&amp;dst=10927" \o ""Кодекс Российской Федерации об административных правонарушениях" от 30.12.2001 N 195-ФЗ (ред. от 26.12.2024) (с изм. и доп., вступ. в силу с 05.02.2025)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r>
        <w:fldChar w:fldCharType="begin"/>
      </w:r>
      <w:r>
        <w:instrText xml:space="preserve"> HYPERLINK \l "P9226" \o "1.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instrText>
      </w:r>
      <w:r>
        <w:fldChar w:fldCharType="separate"/>
      </w:r>
      <w:r>
        <w:rPr>
          <w:color w:val="0000FF"/>
          <w:sz w:val="20"/>
        </w:rPr>
        <w:t>частями 1</w:t>
      </w:r>
      <w:r>
        <w:fldChar w:fldCharType="end"/>
      </w:r>
      <w:r>
        <w:rPr>
          <w:sz w:val="20"/>
        </w:rPr>
        <w:t xml:space="preserve">, </w:t>
      </w:r>
      <w:r>
        <w:fldChar w:fldCharType="begin"/>
      </w:r>
      <w:r>
        <w:instrText xml:space="preserve"> HYPERLINK \l "P9234" \o "2.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instrText>
      </w:r>
      <w:r>
        <w:fldChar w:fldCharType="separate"/>
      </w:r>
      <w:r>
        <w:rPr>
          <w:color w:val="0000FF"/>
          <w:sz w:val="20"/>
        </w:rPr>
        <w:t>2</w:t>
      </w:r>
      <w:r>
        <w:fldChar w:fldCharType="end"/>
      </w:r>
      <w:r>
        <w:rPr>
          <w:sz w:val="20"/>
        </w:rPr>
        <w:t xml:space="preserve"> и </w:t>
      </w:r>
      <w:r>
        <w:fldChar w:fldCharType="begin"/>
      </w:r>
      <w:r>
        <w:instrText xml:space="preserve"> HYPERLINK \l "P9238" \o "3.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instrText>
      </w:r>
      <w:r>
        <w:fldChar w:fldCharType="separate"/>
      </w:r>
      <w:r>
        <w:rPr>
          <w:color w:val="0000FF"/>
          <w:sz w:val="20"/>
        </w:rPr>
        <w:t>3 статьи 18.8</w:t>
      </w:r>
      <w:r>
        <w:fldChar w:fldCharType="end"/>
      </w:r>
      <w:r>
        <w:rPr>
          <w:sz w:val="20"/>
        </w:rPr>
        <w:t xml:space="preserve">, </w:t>
      </w:r>
      <w:r>
        <w:fldChar w:fldCharType="begin"/>
      </w:r>
      <w:r>
        <w:instrText xml:space="preserve"> HYPERLINK \l "P9255" \o "Статья 18.9. Нарушение правил пребывания в Российской Федерации иностранных граждан и лиц без гражданства" </w:instrText>
      </w:r>
      <w:r>
        <w:fldChar w:fldCharType="separate"/>
      </w:r>
      <w:r>
        <w:rPr>
          <w:color w:val="0000FF"/>
          <w:sz w:val="20"/>
        </w:rPr>
        <w:t>статьей 18.9</w:t>
      </w:r>
      <w:r>
        <w:fldChar w:fldCharType="end"/>
      </w:r>
      <w:r>
        <w:rPr>
          <w:sz w:val="20"/>
        </w:rPr>
        <w:t xml:space="preserve">, </w:t>
      </w:r>
      <w:r>
        <w:fldChar w:fldCharType="begin"/>
      </w:r>
      <w:r>
        <w:instrText xml:space="preserve"> HYPERLINK \l "P9289" \o "1.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instrText>
      </w:r>
      <w:r>
        <w:fldChar w:fldCharType="separate"/>
      </w:r>
      <w:r>
        <w:rPr>
          <w:color w:val="0000FF"/>
          <w:sz w:val="20"/>
        </w:rPr>
        <w:t>частями 1</w:t>
      </w:r>
      <w:r>
        <w:fldChar w:fldCharType="end"/>
      </w:r>
      <w:r>
        <w:rPr>
          <w:sz w:val="20"/>
        </w:rPr>
        <w:t xml:space="preserve"> и </w:t>
      </w:r>
      <w:r>
        <w:fldChar w:fldCharType="begin"/>
      </w:r>
      <w:r>
        <w:instrText xml:space="preserve"> HYPERLINK \l "P9293" \o "2.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instrText>
      </w:r>
      <w:r>
        <w:fldChar w:fldCharType="separate"/>
      </w:r>
      <w:r>
        <w:rPr>
          <w:color w:val="0000FF"/>
          <w:sz w:val="20"/>
        </w:rPr>
        <w:t>4 статьи 18.10</w:t>
      </w:r>
      <w:r>
        <w:fldChar w:fldCharType="end"/>
      </w:r>
      <w:r>
        <w:rPr>
          <w:sz w:val="20"/>
        </w:rPr>
        <w:t xml:space="preserve">, </w:t>
      </w:r>
      <w:r>
        <w:fldChar w:fldCharType="begin"/>
      </w:r>
      <w:r>
        <w:instrText xml:space="preserve"> HYPERLINK \l "P9353" \o "Статья 18.15. Незаконное привлечение к трудовой деятельности в Российской Федерации иностранного гражданина или лица без гражданства" </w:instrText>
      </w:r>
      <w:r>
        <w:fldChar w:fldCharType="separate"/>
      </w:r>
      <w:r>
        <w:rPr>
          <w:color w:val="0000FF"/>
          <w:sz w:val="20"/>
        </w:rPr>
        <w:t>статьями 18.15</w:t>
      </w:r>
      <w:r>
        <w:fldChar w:fldCharType="end"/>
      </w:r>
      <w:r>
        <w:rPr>
          <w:sz w:val="20"/>
        </w:rPr>
        <w:t xml:space="preserve"> - </w:t>
      </w:r>
      <w:r>
        <w:fldChar w:fldCharType="begin"/>
      </w:r>
      <w:r>
        <w:instrText xml:space="preserve"> HYPERLINK \l "P9411" \o "Статья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instrText>
      </w:r>
      <w:r>
        <w:fldChar w:fldCharType="separate"/>
      </w:r>
      <w:r>
        <w:rPr>
          <w:color w:val="0000FF"/>
          <w:sz w:val="20"/>
        </w:rPr>
        <w:t>18.18</w:t>
      </w:r>
      <w:r>
        <w:fldChar w:fldCharType="end"/>
      </w:r>
      <w:r>
        <w:rPr>
          <w:sz w:val="20"/>
        </w:rPr>
        <w:t xml:space="preserve">, </w:t>
      </w:r>
      <w:r>
        <w:fldChar w:fldCharType="begin"/>
      </w:r>
      <w:r>
        <w:instrText xml:space="preserve"> HYPERLINK \l "P9433" \o "1.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instrText>
      </w:r>
      <w:r>
        <w:fldChar w:fldCharType="separate"/>
      </w:r>
      <w:r>
        <w:rPr>
          <w:color w:val="0000FF"/>
          <w:sz w:val="20"/>
        </w:rPr>
        <w:t>частью 1 статьи 18.19</w:t>
      </w:r>
      <w:r>
        <w:fldChar w:fldCharType="end"/>
      </w:r>
      <w:r>
        <w:rPr>
          <w:sz w:val="20"/>
        </w:rPr>
        <w:t xml:space="preserve">, </w:t>
      </w:r>
      <w:r>
        <w:fldChar w:fldCharType="begin"/>
      </w:r>
      <w:r>
        <w:instrText xml:space="preserve"> HYPERLINK \l "P9443" \o "Статья 18.20. Нарушение иностранным гражданином или лицом без гражданства срока обращения за выдачей патента" </w:instrText>
      </w:r>
      <w:r>
        <w:fldChar w:fldCharType="separate"/>
      </w:r>
      <w:r>
        <w:rPr>
          <w:color w:val="0000FF"/>
          <w:sz w:val="20"/>
        </w:rPr>
        <w:t>статьями 18.20</w:t>
      </w:r>
      <w:r>
        <w:fldChar w:fldCharType="end"/>
      </w:r>
      <w:r>
        <w:rPr>
          <w:sz w:val="20"/>
        </w:rPr>
        <w:t xml:space="preserve">, </w:t>
      </w:r>
      <w:r>
        <w:fldChar w:fldCharType="begin"/>
      </w:r>
      <w:r>
        <w:instrText xml:space="preserve"> HYPERLINK \l "P10114" \o "Статья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instrText>
      </w:r>
      <w:r>
        <w:fldChar w:fldCharType="separate"/>
      </w:r>
      <w:r>
        <w:rPr>
          <w:color w:val="0000FF"/>
          <w:sz w:val="20"/>
        </w:rPr>
        <w:t>19.8.3</w:t>
      </w:r>
      <w:r>
        <w:fldChar w:fldCharType="end"/>
      </w:r>
      <w:r>
        <w:rPr>
          <w:sz w:val="20"/>
        </w:rPr>
        <w:t xml:space="preserve">, </w:t>
      </w:r>
      <w:r>
        <w:fldChar w:fldCharType="begin"/>
      </w:r>
      <w:r>
        <w:instrText xml:space="preserve"> HYPERLINK \l "P10167" \o "Статья 19.15. Проживание гражданина Российской Федерации без документа, удостоверяющего личность гражданина (паспорта)" </w:instrText>
      </w:r>
      <w:r>
        <w:fldChar w:fldCharType="separate"/>
      </w:r>
      <w:r>
        <w:rPr>
          <w:color w:val="0000FF"/>
          <w:sz w:val="20"/>
        </w:rPr>
        <w:t>19.15</w:t>
      </w:r>
      <w:r>
        <w:fldChar w:fldCharType="end"/>
      </w:r>
      <w:r>
        <w:rPr>
          <w:sz w:val="20"/>
        </w:rPr>
        <w:t xml:space="preserve"> - </w:t>
      </w:r>
      <w:r>
        <w:fldChar w:fldCharType="begin"/>
      </w:r>
      <w:r>
        <w:instrText xml:space="preserve"> HYPERLINK \l "P10239" \o "Статья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instrText>
      </w:r>
      <w:r>
        <w:fldChar w:fldCharType="separate"/>
      </w:r>
      <w:r>
        <w:rPr>
          <w:color w:val="0000FF"/>
          <w:sz w:val="20"/>
        </w:rPr>
        <w:t>19.18</w:t>
      </w:r>
      <w:r>
        <w:fldChar w:fldCharType="end"/>
      </w:r>
      <w:r>
        <w:rPr>
          <w:sz w:val="20"/>
        </w:rPr>
        <w:t xml:space="preserve">, </w:t>
      </w:r>
      <w:r>
        <w:fldChar w:fldCharType="begin"/>
      </w:r>
      <w:r>
        <w:instrText xml:space="preserve"> HYPERLINK \l "P10349" \o "Статья 19.27. Представление ложных сведений при осуществлении миграционного учета" </w:instrText>
      </w:r>
      <w:r>
        <w:fldChar w:fldCharType="separate"/>
      </w:r>
      <w:r>
        <w:rPr>
          <w:color w:val="0000FF"/>
          <w:sz w:val="20"/>
        </w:rPr>
        <w:t>19.27</w:t>
      </w:r>
      <w:r>
        <w:fldChar w:fldCharType="end"/>
      </w:r>
      <w:r>
        <w:rPr>
          <w:sz w:val="20"/>
        </w:rPr>
        <w:t xml:space="preserve"> настоящего Кодекса;</w:t>
      </w:r>
    </w:p>
    <w:p>
      <w:pPr>
        <w:pStyle w:val="ConsPlusNormal0"/>
        <w:jc w:val="both"/>
      </w:pPr>
      <w:r>
        <w:rPr>
          <w:sz w:val="20"/>
        </w:rPr>
        <w:t xml:space="preserve">(п. 10 введен Федеральным </w:t>
      </w:r>
      <w:r>
        <w:fldChar w:fldCharType="begin"/>
      </w:r>
      <w:r>
        <w:instrText xml:space="preserve"> HYPERLINK "https://login.consultant.ru/link/?req=doc&amp;base=LAW&amp;n=310107&amp;dst=100177" \o "Федеральный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w:instrText>
        <w:cr/>
        <w:instrText xml:space="preserve">
{КонсультантПлюс}" </w:instrText>
      </w:r>
      <w:r>
        <w:fldChar w:fldCharType="separate"/>
      </w:r>
      <w:r>
        <w:rPr>
          <w:color w:val="0000FF"/>
          <w:sz w:val="20"/>
        </w:rPr>
        <w:t>законом</w:t>
      </w:r>
      <w:r>
        <w:fldChar w:fldCharType="end"/>
      </w:r>
      <w:r>
        <w:rPr>
          <w:sz w:val="20"/>
        </w:rPr>
        <w:t xml:space="preserve"> от 03.07.2016 N 305-ФЗ; в ред. Федерального </w:t>
      </w:r>
      <w:r>
        <w:fldChar w:fldCharType="begin"/>
      </w:r>
      <w:r>
        <w:instrText xml:space="preserve"> HYPERLINK "https://login.consultant.ru/link/?req=doc&amp;base=LAW&amp;n=209869&amp;dst=100028" \o "Федеральный закон от 28.12.2016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28.12.2016 N 490-ФЗ)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в п. 11 ст. 23.3 вносятся изменения (</w:t>
            </w:r>
            <w:r>
              <w:fldChar w:fldCharType="begin"/>
            </w:r>
            <w:r>
              <w:instrText xml:space="preserve"> HYPERLINK "https://login.consultant.ru/link/?req=doc&amp;base=LAW&amp;n=490064&amp;dst=100023" \o "Федеральный закон от 09.11.2024 N 378-ФЗ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09.11.2024 N 378-ФЗ). См. будущую </w:t>
            </w:r>
            <w:r>
              <w:fldChar w:fldCharType="begin"/>
            </w:r>
            <w:r>
              <w:instrText xml:space="preserve"> HYPERLINK "https://login.consultant.ru/link/?req=doc&amp;base=LAW&amp;n=483238&amp;dst=11052"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05.02.2025 п. 11 ч. 2 ст. 23.3 излагается в новой редакции (</w:t>
            </w:r>
            <w:r>
              <w:fldChar w:fldCharType="begin"/>
            </w:r>
            <w:r>
              <w:instrText xml:space="preserve"> HYPERLINK "https://login.consultant.ru/link/?req=doc&amp;base=LAW&amp;n=493196&amp;dst=100035" \o "Федеральный закон от 08.08.2024 N 248-ФЗ (ред. от 13.12.2024)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08.08.2024 N 248-ФЗ). См. будущую </w:t>
            </w:r>
            <w:r>
              <w:fldChar w:fldCharType="begin"/>
            </w:r>
            <w:r>
              <w:instrText xml:space="preserve"> HYPERLINK "https://login.consultant.ru/link/?req=doc&amp;base=LAW&amp;n=483156&amp;dst=10928" \o ""Кодекс Российской Федерации об административных правонарушениях" от 30.12.2001 N 195-ФЗ (ред. от 26.12.2024) (с изм. и доп., вступ. в силу с 05.02.2025)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r>
        <w:fldChar w:fldCharType="begin"/>
      </w:r>
      <w:r>
        <w:instrText xml:space="preserve"> HYPERLINK \l "P9226" \o "1.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 </w:instrText>
      </w:r>
      <w:r>
        <w:fldChar w:fldCharType="separate"/>
      </w:r>
      <w:r>
        <w:rPr>
          <w:color w:val="0000FF"/>
          <w:sz w:val="20"/>
        </w:rPr>
        <w:t>частями 1</w:t>
      </w:r>
      <w:r>
        <w:fldChar w:fldCharType="end"/>
      </w:r>
      <w:r>
        <w:rPr>
          <w:sz w:val="20"/>
        </w:rPr>
        <w:t xml:space="preserve">, </w:t>
      </w:r>
      <w:r>
        <w:fldChar w:fldCharType="begin"/>
      </w:r>
      <w:r>
        <w:instrText xml:space="preserve"> HYPERLINK \l "P9234" \o "2.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 </w:instrText>
      </w:r>
      <w:r>
        <w:fldChar w:fldCharType="separate"/>
      </w:r>
      <w:r>
        <w:rPr>
          <w:color w:val="0000FF"/>
          <w:sz w:val="20"/>
        </w:rPr>
        <w:t>2</w:t>
      </w:r>
      <w:r>
        <w:fldChar w:fldCharType="end"/>
      </w:r>
      <w:r>
        <w:rPr>
          <w:sz w:val="20"/>
        </w:rPr>
        <w:t xml:space="preserve"> и </w:t>
      </w:r>
      <w:r>
        <w:fldChar w:fldCharType="begin"/>
      </w:r>
      <w:r>
        <w:instrText xml:space="preserve"> HYPERLINK \l "P9238" \o "3.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 </w:instrText>
      </w:r>
      <w:r>
        <w:fldChar w:fldCharType="separate"/>
      </w:r>
      <w:r>
        <w:rPr>
          <w:color w:val="0000FF"/>
          <w:sz w:val="20"/>
        </w:rPr>
        <w:t>3 статьи 18.8</w:t>
      </w:r>
      <w:r>
        <w:fldChar w:fldCharType="end"/>
      </w:r>
      <w:r>
        <w:rPr>
          <w:sz w:val="20"/>
        </w:rPr>
        <w:t xml:space="preserve">, </w:t>
      </w:r>
      <w:r>
        <w:fldChar w:fldCharType="begin"/>
      </w:r>
      <w:r>
        <w:instrText xml:space="preserve"> HYPERLINK \l "P9255" \o "Статья 18.9. Нарушение правил пребывания в Российской Федерации иностранных граждан и лиц без гражданства" </w:instrText>
      </w:r>
      <w:r>
        <w:fldChar w:fldCharType="separate"/>
      </w:r>
      <w:r>
        <w:rPr>
          <w:color w:val="0000FF"/>
          <w:sz w:val="20"/>
        </w:rPr>
        <w:t>статьей 18.9</w:t>
      </w:r>
      <w:r>
        <w:fldChar w:fldCharType="end"/>
      </w:r>
      <w:r>
        <w:rPr>
          <w:sz w:val="20"/>
        </w:rPr>
        <w:t xml:space="preserve">, </w:t>
      </w:r>
      <w:r>
        <w:fldChar w:fldCharType="begin"/>
      </w:r>
      <w:r>
        <w:instrText xml:space="preserve"> HYPERLINK \l "P9289" \o "1.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 </w:instrText>
      </w:r>
      <w:r>
        <w:fldChar w:fldCharType="separate"/>
      </w:r>
      <w:r>
        <w:rPr>
          <w:color w:val="0000FF"/>
          <w:sz w:val="20"/>
        </w:rPr>
        <w:t>частями 1</w:t>
      </w:r>
      <w:r>
        <w:fldChar w:fldCharType="end"/>
      </w:r>
      <w:r>
        <w:rPr>
          <w:sz w:val="20"/>
        </w:rPr>
        <w:t xml:space="preserve"> и </w:t>
      </w:r>
      <w:r>
        <w:fldChar w:fldCharType="begin"/>
      </w:r>
      <w:r>
        <w:instrText xml:space="preserve"> HYPERLINK \l "P9299" \o "4.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 </w:instrText>
      </w:r>
      <w:r>
        <w:fldChar w:fldCharType="separate"/>
      </w:r>
      <w:r>
        <w:rPr>
          <w:color w:val="0000FF"/>
          <w:sz w:val="20"/>
        </w:rPr>
        <w:t>4 статьи 18.10</w:t>
      </w:r>
      <w:r>
        <w:fldChar w:fldCharType="end"/>
      </w:r>
      <w:r>
        <w:rPr>
          <w:sz w:val="20"/>
        </w:rPr>
        <w:t xml:space="preserve">, </w:t>
      </w:r>
      <w:r>
        <w:fldChar w:fldCharType="begin"/>
      </w:r>
      <w:r>
        <w:instrText xml:space="preserve"> HYPERLINK \l "P9353" \o "Статья 18.15. Незаконное привлечение к трудовой деятельности в Российской Федерации иностранного гражданина или лица без гражданства" </w:instrText>
      </w:r>
      <w:r>
        <w:fldChar w:fldCharType="separate"/>
      </w:r>
      <w:r>
        <w:rPr>
          <w:color w:val="0000FF"/>
          <w:sz w:val="20"/>
        </w:rPr>
        <w:t>статьями 18.15</w:t>
      </w:r>
      <w:r>
        <w:fldChar w:fldCharType="end"/>
      </w:r>
      <w:r>
        <w:rPr>
          <w:sz w:val="20"/>
        </w:rPr>
        <w:t xml:space="preserve"> - </w:t>
      </w:r>
      <w:r>
        <w:fldChar w:fldCharType="begin"/>
      </w:r>
      <w:r>
        <w:instrText xml:space="preserve"> HYPERLINK \l "P9411" \o "Статья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 </w:instrText>
      </w:r>
      <w:r>
        <w:fldChar w:fldCharType="separate"/>
      </w:r>
      <w:r>
        <w:rPr>
          <w:color w:val="0000FF"/>
          <w:sz w:val="20"/>
        </w:rPr>
        <w:t>18.18</w:t>
      </w:r>
      <w:r>
        <w:fldChar w:fldCharType="end"/>
      </w:r>
      <w:r>
        <w:rPr>
          <w:sz w:val="20"/>
        </w:rPr>
        <w:t xml:space="preserve">, </w:t>
      </w:r>
      <w:r>
        <w:fldChar w:fldCharType="begin"/>
      </w:r>
      <w:r>
        <w:instrText xml:space="preserve"> HYPERLINK \l "P9433" \o "1.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 </w:instrText>
      </w:r>
      <w:r>
        <w:fldChar w:fldCharType="separate"/>
      </w:r>
      <w:r>
        <w:rPr>
          <w:color w:val="0000FF"/>
          <w:sz w:val="20"/>
        </w:rPr>
        <w:t>частью 1 статьи 18.19</w:t>
      </w:r>
      <w:r>
        <w:fldChar w:fldCharType="end"/>
      </w:r>
      <w:r>
        <w:rPr>
          <w:sz w:val="20"/>
        </w:rPr>
        <w:t xml:space="preserve">, </w:t>
      </w:r>
      <w:r>
        <w:fldChar w:fldCharType="begin"/>
      </w:r>
      <w:r>
        <w:instrText xml:space="preserve"> HYPERLINK \l "P9443" \o "Статья 18.20. Нарушение иностранным гражданином или лицом без гражданства срока обращения за выдачей патента" </w:instrText>
      </w:r>
      <w:r>
        <w:fldChar w:fldCharType="separate"/>
      </w:r>
      <w:r>
        <w:rPr>
          <w:color w:val="0000FF"/>
          <w:sz w:val="20"/>
        </w:rPr>
        <w:t>статьями 18.20</w:t>
      </w:r>
      <w:r>
        <w:fldChar w:fldCharType="end"/>
      </w:r>
      <w:r>
        <w:rPr>
          <w:sz w:val="20"/>
        </w:rPr>
        <w:t xml:space="preserve">, </w:t>
      </w:r>
      <w:r>
        <w:fldChar w:fldCharType="begin"/>
      </w:r>
      <w:r>
        <w:instrText xml:space="preserve"> HYPERLINK \l "P10114" \o "Статья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w:instrText>
      </w:r>
      <w:r>
        <w:fldChar w:fldCharType="separate"/>
      </w:r>
      <w:r>
        <w:rPr>
          <w:color w:val="0000FF"/>
          <w:sz w:val="20"/>
        </w:rPr>
        <w:t>19.8.3</w:t>
      </w:r>
      <w:r>
        <w:fldChar w:fldCharType="end"/>
      </w:r>
      <w:r>
        <w:rPr>
          <w:sz w:val="20"/>
        </w:rPr>
        <w:t xml:space="preserve">, </w:t>
      </w:r>
      <w:r>
        <w:fldChar w:fldCharType="begin"/>
      </w:r>
      <w:r>
        <w:instrText xml:space="preserve"> HYPERLINK \l "P10167" \o "Статья 19.15. Проживание гражданина Российской Федерации без документа, удостоверяющего личность гражданина (паспорта)" </w:instrText>
      </w:r>
      <w:r>
        <w:fldChar w:fldCharType="separate"/>
      </w:r>
      <w:r>
        <w:rPr>
          <w:color w:val="0000FF"/>
          <w:sz w:val="20"/>
        </w:rPr>
        <w:t>19.15</w:t>
      </w:r>
      <w:r>
        <w:fldChar w:fldCharType="end"/>
      </w:r>
      <w:r>
        <w:rPr>
          <w:sz w:val="20"/>
        </w:rPr>
        <w:t xml:space="preserve"> - </w:t>
      </w:r>
      <w:r>
        <w:fldChar w:fldCharType="begin"/>
      </w:r>
      <w:r>
        <w:instrText xml:space="preserve"> HYPERLINK \l "P10239" \o "Статья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 </w:instrText>
      </w:r>
      <w:r>
        <w:fldChar w:fldCharType="separate"/>
      </w:r>
      <w:r>
        <w:rPr>
          <w:color w:val="0000FF"/>
          <w:sz w:val="20"/>
        </w:rPr>
        <w:t>19.18</w:t>
      </w:r>
      <w:r>
        <w:fldChar w:fldCharType="end"/>
      </w:r>
      <w:r>
        <w:rPr>
          <w:sz w:val="20"/>
        </w:rPr>
        <w:t xml:space="preserve">, </w:t>
      </w:r>
      <w:r>
        <w:fldChar w:fldCharType="begin"/>
      </w:r>
      <w:r>
        <w:instrText xml:space="preserve"> HYPERLINK \l "P10349" \o "Статья 19.27. Представление ложных сведений при осуществлении миграционного учета" </w:instrText>
      </w:r>
      <w:r>
        <w:fldChar w:fldCharType="separate"/>
      </w:r>
      <w:r>
        <w:rPr>
          <w:color w:val="0000FF"/>
          <w:sz w:val="20"/>
        </w:rPr>
        <w:t>19.27</w:t>
      </w:r>
      <w:r>
        <w:fldChar w:fldCharType="end"/>
      </w:r>
      <w:r>
        <w:rPr>
          <w:sz w:val="20"/>
        </w:rPr>
        <w:t xml:space="preserve"> настоящего Кодекса;</w:t>
      </w:r>
    </w:p>
    <w:p>
      <w:pPr>
        <w:pStyle w:val="ConsPlusNormal0"/>
        <w:jc w:val="both"/>
      </w:pPr>
      <w:r>
        <w:rPr>
          <w:sz w:val="20"/>
        </w:rPr>
        <w:t xml:space="preserve">(п. 11 введен Федеральным </w:t>
      </w:r>
      <w:r>
        <w:fldChar w:fldCharType="begin"/>
      </w:r>
      <w:r>
        <w:instrText xml:space="preserve"> HYPERLINK "https://login.consultant.ru/link/?req=doc&amp;base=LAW&amp;n=310107&amp;dst=100179" \o "Федеральный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w:instrText>
        <w:cr/>
        <w:instrText xml:space="preserve">
{КонсультантПлюс}" </w:instrText>
      </w:r>
      <w:r>
        <w:fldChar w:fldCharType="separate"/>
      </w:r>
      <w:r>
        <w:rPr>
          <w:color w:val="0000FF"/>
          <w:sz w:val="20"/>
        </w:rPr>
        <w:t>законом</w:t>
      </w:r>
      <w:r>
        <w:fldChar w:fldCharType="end"/>
      </w:r>
      <w:r>
        <w:rPr>
          <w:sz w:val="20"/>
        </w:rPr>
        <w:t xml:space="preserve"> от 03.07.2016 N 305-ФЗ; в ред. Федерального </w:t>
      </w:r>
      <w:r>
        <w:fldChar w:fldCharType="begin"/>
      </w:r>
      <w:r>
        <w:instrText xml:space="preserve"> HYPERLINK "https://login.consultant.ru/link/?req=doc&amp;base=LAW&amp;n=209869&amp;dst=100029" \o "Федеральный закон от 28.12.2016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28.12.2016 N 490-ФЗ)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05.02.2025 в п. 12 ч. 2 ст. 23.3 вносятся изменения (</w:t>
            </w:r>
            <w:r>
              <w:fldChar w:fldCharType="begin"/>
            </w:r>
            <w:r>
              <w:instrText xml:space="preserve"> HYPERLINK "https://login.consultant.ru/link/?req=doc&amp;base=LAW&amp;n=493196&amp;dst=100037" \o "Федеральный закон от 08.08.2024 N 248-ФЗ (ред. от 13.12.2024)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08.08.2024 N 248-ФЗ). См. будущую </w:t>
            </w:r>
            <w:r>
              <w:fldChar w:fldCharType="begin"/>
            </w:r>
            <w:r>
              <w:instrText xml:space="preserve"> HYPERLINK "https://login.consultant.ru/link/?req=doc&amp;base=LAW&amp;n=483156&amp;dst=10929" \o ""Кодекс Российской Федерации об административных правонарушениях" от 30.12.2001 N 195-ФЗ (ред. от 26.12.2024) (с изм. и доп., вступ. в силу с 05.02.2025)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r>
        <w:fldChar w:fldCharType="begin"/>
      </w:r>
      <w:r>
        <w:instrText xml:space="preserve"> HYPERLINK \l "P3977" \o "Статья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 </w:instrText>
      </w:r>
      <w:r>
        <w:fldChar w:fldCharType="separate"/>
      </w:r>
      <w:r>
        <w:rPr>
          <w:color w:val="0000FF"/>
          <w:sz w:val="20"/>
        </w:rPr>
        <w:t>статьями 10.4</w:t>
      </w:r>
      <w:r>
        <w:fldChar w:fldCharType="end"/>
      </w:r>
      <w:r>
        <w:rPr>
          <w:sz w:val="20"/>
        </w:rPr>
        <w:t xml:space="preserve">, </w:t>
      </w:r>
      <w:r>
        <w:fldChar w:fldCharType="begin"/>
      </w:r>
      <w:r>
        <w:instrText xml:space="preserve"> HYPERLINK \l "P3985" \o "Статья 10.5. Непринятие мер по уничтожению дикорастущих растений, содержащих наркотические средства или психотропные вещества либо их прекурсоры" </w:instrText>
      </w:r>
      <w:r>
        <w:fldChar w:fldCharType="separate"/>
      </w:r>
      <w:r>
        <w:rPr>
          <w:color w:val="0000FF"/>
          <w:sz w:val="20"/>
        </w:rPr>
        <w:t>10.5</w:t>
      </w:r>
      <w:r>
        <w:fldChar w:fldCharType="end"/>
      </w:r>
      <w:r>
        <w:rPr>
          <w:sz w:val="20"/>
        </w:rPr>
        <w:t xml:space="preserve">, </w:t>
      </w:r>
      <w:r>
        <w:fldChar w:fldCharType="begin"/>
      </w:r>
      <w:r>
        <w:instrText xml:space="preserve"> HYPERLINK \l "P10920" \o "2.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instrText>
      </w:r>
      <w:r>
        <w:fldChar w:fldCharType="separate"/>
      </w:r>
      <w:r>
        <w:rPr>
          <w:color w:val="0000FF"/>
          <w:sz w:val="20"/>
        </w:rPr>
        <w:t>частью 2 статьи 20.20</w:t>
      </w:r>
      <w:r>
        <w:fldChar w:fldCharType="end"/>
      </w:r>
      <w:r>
        <w:rPr>
          <w:sz w:val="20"/>
        </w:rPr>
        <w:t xml:space="preserve"> настоящего Кодекса.</w:t>
      </w:r>
    </w:p>
    <w:p>
      <w:pPr>
        <w:pStyle w:val="ConsPlusNormal0"/>
        <w:jc w:val="both"/>
      </w:pPr>
      <w:r>
        <w:rPr>
          <w:sz w:val="20"/>
        </w:rPr>
        <w:t xml:space="preserve">(п. 12 введен Федеральным </w:t>
      </w:r>
      <w:r>
        <w:fldChar w:fldCharType="begin"/>
      </w:r>
      <w:r>
        <w:instrText xml:space="preserve"> HYPERLINK "https://login.consultant.ru/link/?req=doc&amp;base=LAW&amp;n=310107&amp;dst=100180" \o "Федеральный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w:instrText>
        <w:cr/>
        <w:instrText xml:space="preserve">
{КонсультантПлюс}" </w:instrText>
      </w:r>
      <w:r>
        <w:fldChar w:fldCharType="separate"/>
      </w:r>
      <w:r>
        <w:rPr>
          <w:color w:val="0000FF"/>
          <w:sz w:val="20"/>
        </w:rPr>
        <w:t>законом</w:t>
      </w:r>
      <w:r>
        <w:fldChar w:fldCharType="end"/>
      </w:r>
      <w:r>
        <w:rPr>
          <w:sz w:val="20"/>
        </w:rPr>
        <w:t xml:space="preserve"> от 03.07.2016 N 305-ФЗ)</w:t>
      </w:r>
    </w:p>
    <w:p>
      <w:pPr>
        <w:pStyle w:val="ConsPlusNormal0"/>
        <w:spacing w:before="200" w:line="240" w:lineRule="auto"/>
        <w:ind w:firstLine="540"/>
        <w:jc w:val="both"/>
      </w:pPr>
      <w:r>
        <w:rPr>
          <w:sz w:val="20"/>
        </w:rPr>
        <w:t xml:space="preserve">3. Должностные лица, указанные в </w:t>
      </w:r>
      <w:r>
        <w:fldChar w:fldCharType="begin"/>
      </w:r>
      <w:r>
        <w:instrText xml:space="preserve"> HYPERLINK \l "P11316" \o "3)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статьей 6.24 (в части административных правонарушений, совершенных в общественных местах), частями 1, 3 - 5.1 статьи 11.1, частью 3 статьи 11.14, статьей 11.15, частью 1 статьи 11.15.1 (в части неисполнения гражданами требований по соблюдению транспортной безопасности), частями 1 и 2 статьи 11.17, статьей 13..." </w:instrText>
      </w:r>
      <w:r>
        <w:fldChar w:fldCharType="separate"/>
      </w:r>
      <w:r>
        <w:rPr>
          <w:color w:val="0000FF"/>
          <w:sz w:val="20"/>
        </w:rPr>
        <w:t>пункте 3 части 2</w:t>
      </w:r>
      <w:r>
        <w:fldChar w:fldCharType="end"/>
      </w:r>
      <w:r>
        <w:rPr>
          <w:sz w:val="20"/>
        </w:rP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pPr>
        <w:pStyle w:val="ConsPlusNormal0"/>
        <w:jc w:val="both"/>
      </w:pPr>
      <w:r>
        <w:rPr>
          <w:sz w:val="20"/>
        </w:rPr>
        <w:t xml:space="preserve">(в ред. Федеральных законов от 21.12.2009 </w:t>
      </w:r>
      <w:r>
        <w:fldChar w:fldCharType="begin"/>
      </w:r>
      <w:r>
        <w:instrText xml:space="preserve"> HYPERLINK "https://login.consultant.ru/link/?req=doc&amp;base=LAW&amp;n=95171&amp;dst=100008" \o "Федеральный закон от 21.12.2009 N 330-ФЗ "О внесении изменения в статью 23.3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330-ФЗ</w:t>
      </w:r>
      <w:r>
        <w:fldChar w:fldCharType="end"/>
      </w:r>
      <w:r>
        <w:rPr>
          <w:sz w:val="20"/>
        </w:rPr>
        <w:t xml:space="preserve">, от 14.12.2015 </w:t>
      </w:r>
      <w:r>
        <w:fldChar w:fldCharType="begin"/>
      </w:r>
      <w:r>
        <w:instrText xml:space="preserve"> HYPERLINK "https://login.consultant.ru/link/?req=doc&amp;base=LAW&amp;n=190447&amp;dst=100024" \o "Федеральный закон от 14.12.2015 N 378-ФЗ "О внесении изменений в Кодекс Российской Федерации об административных правонарушениях и отдельные законодательные акты Российской Федерации"</w:instrText>
        <w:cr/>
        <w:instrText xml:space="preserve">
{КонсультантПлюс}" </w:instrText>
      </w:r>
      <w:r>
        <w:fldChar w:fldCharType="separate"/>
      </w:r>
      <w:r>
        <w:rPr>
          <w:color w:val="0000FF"/>
          <w:sz w:val="20"/>
        </w:rPr>
        <w:t>N 378-ФЗ</w:t>
      </w:r>
      <w:r>
        <w:fldChar w:fldCharType="end"/>
      </w:r>
      <w:r>
        <w:rPr>
          <w:sz w:val="20"/>
        </w:rPr>
        <w:t>)</w:t>
      </w:r>
    </w:p>
    <w:p>
      <w:pPr>
        <w:pStyle w:val="ConsPlusNormal0"/>
        <w:ind w:firstLine="540"/>
        <w:jc w:val="both"/>
      </w:pPr>
    </w:p>
    <w:p>
      <w:pPr>
        <w:pStyle w:val="ConsPlusTitle0"/>
        <w:ind w:firstLine="540"/>
        <w:jc w:val="both"/>
        <w:outlineLvl w:val="2"/>
      </w:pPr>
      <w:r>
        <w:rPr>
          <w:sz w:val="20"/>
        </w:rPr>
        <w:t>Статья 23.4. Органы и учреждения уголовно-исполнительной системы</w:t>
      </w:r>
    </w:p>
    <w:p>
      <w:pPr>
        <w:pStyle w:val="ConsPlusNormal0"/>
        <w:jc w:val="both"/>
      </w:pPr>
    </w:p>
    <w:p>
      <w:pPr>
        <w:pStyle w:val="ConsPlusNormal0"/>
        <w:ind w:firstLine="540"/>
        <w:jc w:val="both"/>
      </w:pPr>
      <w:bookmarkStart w:id="1994" w:name="P11351"/>
      <w:bookmarkEnd w:id="1994"/>
      <w:r>
        <w:rPr>
          <w:sz w:val="20"/>
        </w:rPr>
        <w:t xml:space="preserve">1. </w:t>
      </w:r>
      <w:r>
        <w:fldChar w:fldCharType="begin"/>
      </w:r>
      <w:r>
        <w:instrText xml:space="preserve"> HYPERLINK "https://login.consultant.ru/link/?req=doc&amp;base=LAW&amp;n=477371&amp;dst=100034" \o "Закон РФ от 21.07.1993 N 5473-1 (ред. от 29.05.2024) "Об учреждениях и органах уголовно-исполнительной системы Российской Федерации"</w:instrText>
        <w:cr/>
        <w:instrText xml:space="preserve">
{КонсультантПлюс}" </w:instrText>
      </w:r>
      <w:r>
        <w:fldChar w:fldCharType="separate"/>
      </w:r>
      <w:r>
        <w:rPr>
          <w:color w:val="0000FF"/>
          <w:sz w:val="20"/>
        </w:rPr>
        <w:t>Органы и учреждения</w:t>
      </w:r>
      <w:r>
        <w:fldChar w:fldCharType="end"/>
      </w:r>
      <w:r>
        <w:rPr>
          <w:sz w:val="20"/>
        </w:rPr>
        <w:t xml:space="preserve"> уголовно-исполнительной системы рассматривают дела об административных правонарушениях, предусмотренных </w:t>
      </w:r>
      <w:r>
        <w:fldChar w:fldCharType="begin"/>
      </w:r>
      <w:r>
        <w:instrText xml:space="preserve"> HYPERLINK \l "P9477" \o "2.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 </w:instrText>
      </w:r>
      <w:r>
        <w:fldChar w:fldCharType="separate"/>
      </w:r>
      <w:r>
        <w:rPr>
          <w:color w:val="0000FF"/>
          <w:sz w:val="20"/>
        </w:rPr>
        <w:t>частью 2 статьи 19.3</w:t>
      </w:r>
      <w:r>
        <w:fldChar w:fldCharType="end"/>
      </w:r>
      <w:r>
        <w:rPr>
          <w:sz w:val="20"/>
        </w:rPr>
        <w:t xml:space="preserve">, </w:t>
      </w:r>
      <w:r>
        <w:fldChar w:fldCharType="begin"/>
      </w:r>
      <w:r>
        <w:instrText xml:space="preserve"> HYPERLINK \l "P10147" \o "Статья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instrText>
      </w:r>
      <w:r>
        <w:fldChar w:fldCharType="separate"/>
      </w:r>
      <w:r>
        <w:rPr>
          <w:color w:val="0000FF"/>
          <w:sz w:val="20"/>
        </w:rPr>
        <w:t>статьей 19.12</w:t>
      </w:r>
      <w:r>
        <w:fldChar w:fldCharType="end"/>
      </w:r>
      <w:r>
        <w:rPr>
          <w:sz w:val="20"/>
        </w:rPr>
        <w:t xml:space="preserve"> (в части административных правонарушений, предметами которых являются </w:t>
      </w:r>
      <w:r>
        <w:fldChar w:fldCharType="begin"/>
      </w:r>
      <w:r>
        <w:instrText xml:space="preserve"> HYPERLINK "https://login.consultant.ru/link/?req=doc&amp;base=LAW&amp;n=482692&amp;dst=100791" \o ""Гражданский кодекс Российской Федерации (часть первая)" от 30.11.1994 N 51-ФЗ (ред. от 08.08.2024, с изм. от 31.10.2024)</w:instrText>
        <w:cr/>
        <w:instrText xml:space="preserve">
{КонсультантПлюс}" </w:instrText>
      </w:r>
      <w:r>
        <w:fldChar w:fldCharType="separate"/>
      </w:r>
      <w:r>
        <w:rPr>
          <w:color w:val="0000FF"/>
          <w:sz w:val="20"/>
        </w:rPr>
        <w:t>предметы</w:t>
      </w:r>
      <w:r>
        <w:fldChar w:fldCharType="end"/>
      </w:r>
      <w:r>
        <w:rPr>
          <w:sz w:val="20"/>
        </w:rPr>
        <w:t>, изъятые из оборота) настоящего Кодекса.</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указанных в </w:t>
      </w:r>
      <w:r>
        <w:fldChar w:fldCharType="begin"/>
      </w:r>
      <w:r>
        <w:instrText xml:space="preserve"> HYPERLINK \l "P11351" \o "1. Органы и учреждения уголовно-исполнительной системы рассматривают дела об административных правонарушениях, предусмотренных частью 2 статьи 19.3, статьей 19.12 (в части административных правонарушений, предметами которых являются предметы, изъятые из оборота) настоящего Кодекса." </w:instrText>
      </w:r>
      <w:r>
        <w:fldChar w:fldCharType="separate"/>
      </w:r>
      <w:r>
        <w:rPr>
          <w:color w:val="0000FF"/>
          <w:sz w:val="20"/>
        </w:rPr>
        <w:t>части 1</w:t>
      </w:r>
      <w:r>
        <w:fldChar w:fldCharType="end"/>
      </w:r>
      <w:r>
        <w:rPr>
          <w:sz w:val="20"/>
        </w:rP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pPr>
        <w:pStyle w:val="ConsPlusNormal0"/>
        <w:jc w:val="both"/>
      </w:pPr>
    </w:p>
    <w:p>
      <w:pPr>
        <w:pStyle w:val="ConsPlusTitle0"/>
        <w:ind w:firstLine="540"/>
        <w:jc w:val="both"/>
        <w:outlineLvl w:val="2"/>
      </w:pPr>
      <w:r>
        <w:rPr>
          <w:sz w:val="20"/>
        </w:rPr>
        <w:t>Статья 23.5. Налоговые органы</w:t>
      </w:r>
    </w:p>
    <w:p>
      <w:pPr>
        <w:pStyle w:val="ConsPlusNormal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в ч. 1 ст. 23.5 вносятся изменения (</w:t>
            </w:r>
            <w:r>
              <w:fldChar w:fldCharType="begin"/>
            </w:r>
            <w:r>
              <w:instrText xml:space="preserve"> HYPERLINK "https://login.consultant.ru/link/?req=doc&amp;base=LAW&amp;n=482544&amp;dst=100017" \o "Федеральный закон от 08.08.2024 N 284-ФЗ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08.08.2024 N 284-ФЗ). См. будущую </w:t>
            </w:r>
            <w:r>
              <w:fldChar w:fldCharType="begin"/>
            </w:r>
            <w:r>
              <w:instrText xml:space="preserve"> HYPERLINK "https://login.consultant.ru/link/?req=doc&amp;base=LAW&amp;n=483238&amp;dst=10963"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1995" w:name="P11358"/>
      <w:bookmarkEnd w:id="1995"/>
      <w:r>
        <w:rPr>
          <w:sz w:val="20"/>
        </w:rPr>
        <w:t xml:space="preserve">1. Налоговые </w:t>
      </w:r>
      <w:r>
        <w:fldChar w:fldCharType="begin"/>
      </w:r>
      <w:r>
        <w:instrText xml:space="preserve"> HYPERLINK "https://login.consultant.ru/link/?req=doc&amp;base=LAW&amp;n=461634&amp;dst=6" \o "Постановление Правительства РФ от 30.09.2004 N 506 (ред. от 09.11.2023) "Об утверждении Положения о Федеральной налоговой службе"</w:instrText>
        <w:cr/>
        <w:instrText xml:space="preserve">
{КонсультантПлюс}" </w:instrText>
      </w:r>
      <w:r>
        <w:fldChar w:fldCharType="separate"/>
      </w:r>
      <w:r>
        <w:rPr>
          <w:color w:val="0000FF"/>
          <w:sz w:val="20"/>
        </w:rPr>
        <w:t>органы</w:t>
      </w:r>
      <w:r>
        <w:fldChar w:fldCharType="end"/>
      </w:r>
      <w:r>
        <w:rPr>
          <w:sz w:val="20"/>
        </w:rPr>
        <w:t xml:space="preserve"> рассматривают дела об административных правонарушениях, предусмотренных </w:t>
      </w:r>
      <w:r>
        <w:fldChar w:fldCharType="begin"/>
      </w:r>
      <w:r>
        <w:instrText xml:space="preserve"> HYPERLINK \l "P6503" \o "2. Неприменение контрольно-кассовой техники в установленных законодательством Российской Федерации о применении контрольно-кассовой техники случаях -" </w:instrText>
      </w:r>
      <w:r>
        <w:fldChar w:fldCharType="separate"/>
      </w:r>
      <w:r>
        <w:rPr>
          <w:color w:val="0000FF"/>
          <w:sz w:val="20"/>
        </w:rPr>
        <w:t>частями 2</w:t>
      </w:r>
      <w:r>
        <w:fldChar w:fldCharType="end"/>
      </w:r>
      <w:r>
        <w:rPr>
          <w:sz w:val="20"/>
        </w:rPr>
        <w:t xml:space="preserve">, </w:t>
      </w:r>
      <w:r>
        <w:fldChar w:fldCharType="begin"/>
      </w:r>
      <w:r>
        <w:instrText xml:space="preserve"> HYPERLINK \l "P6510" \o "4.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instrText>
      </w:r>
      <w:r>
        <w:fldChar w:fldCharType="separate"/>
      </w:r>
      <w:r>
        <w:rPr>
          <w:color w:val="0000FF"/>
          <w:sz w:val="20"/>
        </w:rPr>
        <w:t>4</w:t>
      </w:r>
      <w:r>
        <w:fldChar w:fldCharType="end"/>
      </w:r>
      <w:r>
        <w:rPr>
          <w:sz w:val="20"/>
        </w:rPr>
        <w:t xml:space="preserve"> - </w:t>
      </w:r>
      <w:r>
        <w:fldChar w:fldCharType="begin"/>
      </w:r>
      <w:r>
        <w:instrText xml:space="preserve"> HYPERLINK \l "P6543" \o "15.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 </w:instrText>
      </w:r>
      <w:r>
        <w:fldChar w:fldCharType="separate"/>
      </w:r>
      <w:r>
        <w:rPr>
          <w:color w:val="0000FF"/>
          <w:sz w:val="20"/>
        </w:rPr>
        <w:t>15 статьи 14.5</w:t>
      </w:r>
      <w:r>
        <w:fldChar w:fldCharType="end"/>
      </w:r>
      <w:r>
        <w:rPr>
          <w:sz w:val="20"/>
        </w:rPr>
        <w:t xml:space="preserve">, </w:t>
      </w:r>
      <w:r>
        <w:fldChar w:fldCharType="begin"/>
      </w:r>
      <w:r>
        <w:instrText xml:space="preserve"> HYPERLINK \l "P6696" \o "5.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 </w:instrText>
      </w:r>
      <w:r>
        <w:fldChar w:fldCharType="separate"/>
      </w:r>
      <w:r>
        <w:rPr>
          <w:color w:val="0000FF"/>
          <w:sz w:val="20"/>
        </w:rPr>
        <w:t>частью 5 статьи 14.13</w:t>
      </w:r>
      <w:r>
        <w:fldChar w:fldCharType="end"/>
      </w:r>
      <w:r>
        <w:rPr>
          <w:sz w:val="20"/>
        </w:rPr>
        <w:t xml:space="preserve">, </w:t>
      </w:r>
      <w:r>
        <w:fldChar w:fldCharType="begin"/>
      </w:r>
      <w:r>
        <w:instrText xml:space="preserve"> HYPERLINK \l "P7690" \o "Статья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instrText>
      </w:r>
      <w:r>
        <w:fldChar w:fldCharType="separate"/>
      </w:r>
      <w:r>
        <w:rPr>
          <w:color w:val="0000FF"/>
          <w:sz w:val="20"/>
        </w:rPr>
        <w:t>статьей 15.1</w:t>
      </w:r>
      <w:r>
        <w:fldChar w:fldCharType="end"/>
      </w:r>
      <w:r>
        <w:rPr>
          <w:sz w:val="20"/>
        </w:rPr>
        <w:t xml:space="preserve">, </w:t>
      </w:r>
      <w:r>
        <w:fldChar w:fldCharType="begin"/>
      </w:r>
      <w:r>
        <w:instrText xml:space="preserve"> HYPERLINK \l "P8353" \o "1.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instrText>
      </w:r>
      <w:r>
        <w:fldChar w:fldCharType="separate"/>
      </w:r>
      <w:r>
        <w:rPr>
          <w:color w:val="0000FF"/>
          <w:sz w:val="20"/>
        </w:rPr>
        <w:t>частями 1</w:t>
      </w:r>
      <w:r>
        <w:fldChar w:fldCharType="end"/>
      </w:r>
      <w:r>
        <w:rPr>
          <w:sz w:val="20"/>
        </w:rPr>
        <w:t xml:space="preserve"> - </w:t>
      </w:r>
      <w:r>
        <w:fldChar w:fldCharType="begin"/>
      </w:r>
      <w:r>
        <w:instrText xml:space="preserve"> HYPERLINK \l "P8373" \o "3.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instrText>
      </w:r>
      <w:r>
        <w:fldChar w:fldCharType="separate"/>
      </w:r>
      <w:r>
        <w:rPr>
          <w:color w:val="0000FF"/>
          <w:sz w:val="20"/>
        </w:rPr>
        <w:t>3 статьи 15.27</w:t>
      </w:r>
      <w:r>
        <w:fldChar w:fldCharType="end"/>
      </w:r>
      <w:r>
        <w:rPr>
          <w:sz w:val="20"/>
        </w:rPr>
        <w:t xml:space="preserve"> (в пределах своих полномочий), </w:t>
      </w:r>
      <w:r>
        <w:fldChar w:fldCharType="begin"/>
      </w:r>
      <w:r>
        <w:instrText xml:space="preserve"> HYPERLINK \l "P8734" \o "1.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instrText>
      </w:r>
      <w:r>
        <w:fldChar w:fldCharType="separate"/>
      </w:r>
      <w:r>
        <w:rPr>
          <w:color w:val="0000FF"/>
          <w:sz w:val="20"/>
        </w:rPr>
        <w:t>частью 1 статьи 15.48</w:t>
      </w:r>
      <w:r>
        <w:fldChar w:fldCharType="end"/>
      </w:r>
      <w:r>
        <w:rPr>
          <w:sz w:val="20"/>
        </w:rPr>
        <w:t xml:space="preserve"> (в пределах своих полномочий), </w:t>
      </w:r>
      <w:r>
        <w:fldChar w:fldCharType="begin"/>
      </w:r>
      <w:r>
        <w:instrText xml:space="preserve"> HYPERLINK \l "P9901" \o "Статья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 </w:instrText>
      </w:r>
      <w:r>
        <w:fldChar w:fldCharType="separate"/>
      </w:r>
      <w:r>
        <w:rPr>
          <w:color w:val="0000FF"/>
          <w:sz w:val="20"/>
        </w:rPr>
        <w:t>статьей 19.7.6</w:t>
      </w:r>
      <w:r>
        <w:fldChar w:fldCharType="end"/>
      </w:r>
      <w:r>
        <w:rPr>
          <w:sz w:val="20"/>
        </w:rPr>
        <w:t xml:space="preserve"> настоящего Кодекса.</w:t>
      </w:r>
    </w:p>
    <w:p>
      <w:pPr>
        <w:pStyle w:val="ConsPlusNormal0"/>
        <w:jc w:val="both"/>
      </w:pPr>
      <w:r>
        <w:rPr>
          <w:sz w:val="20"/>
        </w:rPr>
        <w:t xml:space="preserve">(в ред. Федеральных законов от 03.06.2009 </w:t>
      </w:r>
      <w:r>
        <w:fldChar w:fldCharType="begin"/>
      </w:r>
      <w:r>
        <w:instrText xml:space="preserve"> HYPERLINK "https://login.consultant.ru/link/?req=doc&amp;base=LAW&amp;n=157966&amp;dst=100160" \o "Федеральный закон от 03.06.2009 N 121-ФЗ (ред. от 07.05.2013) "О внесении изменений в отдельные законодательные акты Российской Федерации в связи с принятием Федерального закона "О деятельности по приему платежей физических лиц, осуществляемой платежными агентами"</w:instrText>
        <w:cr/>
        <w:instrText xml:space="preserve">
{КонсультантПлюс}" </w:instrText>
      </w:r>
      <w:r>
        <w:fldChar w:fldCharType="separate"/>
      </w:r>
      <w:r>
        <w:rPr>
          <w:color w:val="0000FF"/>
          <w:sz w:val="20"/>
        </w:rPr>
        <w:t>N 121-ФЗ</w:t>
      </w:r>
      <w:r>
        <w:fldChar w:fldCharType="end"/>
      </w:r>
      <w:r>
        <w:rPr>
          <w:sz w:val="20"/>
        </w:rPr>
        <w:t xml:space="preserve">, от 27.07.2010 </w:t>
      </w:r>
      <w:r>
        <w:fldChar w:fldCharType="begin"/>
      </w:r>
      <w:r>
        <w:instrText xml:space="preserve"> HYPERLINK "https://login.consultant.ru/link/?req=doc&amp;base=LAW&amp;n=200684&amp;dst=100587" \o "Федеральный закон от 27.07.2010 N 229-ФЗ (ред. от 03.07.2016) "О внесении изменений в часть первую и часть вторую Налогового кодекса Российской Федерации и некоторые другие законодательные акты Российской Федерации, а также о признании утратившими силу отдельных законодательных актов (положений законодательных актов) Российской Федерации в связи с урегулированием задолженности по уплате налогов, сборов, пеней и штрафов и некоторых иных вопросов налогового администрирования"</w:instrText>
        <w:cr/>
        <w:instrText xml:space="preserve">
{КонсультантПлюс}" </w:instrText>
      </w:r>
      <w:r>
        <w:fldChar w:fldCharType="separate"/>
      </w:r>
      <w:r>
        <w:rPr>
          <w:color w:val="0000FF"/>
          <w:sz w:val="20"/>
        </w:rPr>
        <w:t>N 229-ФЗ</w:t>
      </w:r>
      <w:r>
        <w:fldChar w:fldCharType="end"/>
      </w:r>
      <w:r>
        <w:rPr>
          <w:sz w:val="20"/>
        </w:rPr>
        <w:t xml:space="preserve">, от 02.04.2012 </w:t>
      </w:r>
      <w:r>
        <w:fldChar w:fldCharType="begin"/>
      </w:r>
      <w:r>
        <w:instrText xml:space="preserve"> HYPERLINK "https://login.consultant.ru/link/?req=doc&amp;base=LAW&amp;n=127963&amp;dst=100011" \o "Федеральный закон от 02.04.2012 N 30-ФЗ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30-ФЗ</w:t>
      </w:r>
      <w:r>
        <w:fldChar w:fldCharType="end"/>
      </w:r>
      <w:r>
        <w:rPr>
          <w:sz w:val="20"/>
        </w:rPr>
        <w:t xml:space="preserve">, от 28.06.2013 </w:t>
      </w:r>
      <w:r>
        <w:fldChar w:fldCharType="begin"/>
      </w:r>
      <w:r>
        <w:instrText xml:space="preserve"> HYPERLINK "https://login.consultant.ru/link/?req=doc&amp;base=LAW&amp;n=221800&amp;dst=100462" \o "Федеральный закон от 28.06.2013 N 134-ФЗ (ред. от 29.07.2017) "О внесении изменений в отдельные законодательные акты Российской Федерации в части противодействия незаконным финансовым операциям" (с изм. и доп., вступ. в силу с 28.01.2018)</w:instrText>
        <w:cr/>
        <w:instrText xml:space="preserve">
{КонсультантПлюс}" </w:instrText>
      </w:r>
      <w:r>
        <w:fldChar w:fldCharType="separate"/>
      </w:r>
      <w:r>
        <w:rPr>
          <w:color w:val="0000FF"/>
          <w:sz w:val="20"/>
        </w:rPr>
        <w:t>N 134-ФЗ</w:t>
      </w:r>
      <w:r>
        <w:fldChar w:fldCharType="end"/>
      </w:r>
      <w:r>
        <w:rPr>
          <w:sz w:val="20"/>
        </w:rPr>
        <w:t xml:space="preserve">, от 29.12.2015 </w:t>
      </w:r>
      <w:r>
        <w:fldChar w:fldCharType="begin"/>
      </w:r>
      <w:r>
        <w:instrText xml:space="preserve"> HYPERLINK "https://login.consultant.ru/link/?req=doc&amp;base=LAW&amp;n=221582&amp;dst=100263" \o "Федеральный закон от 29.12.2015 N 391-ФЗ (ред. от 29.07.2017)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391-ФЗ</w:t>
      </w:r>
      <w:r>
        <w:fldChar w:fldCharType="end"/>
      </w:r>
      <w:r>
        <w:rPr>
          <w:sz w:val="20"/>
        </w:rPr>
        <w:t xml:space="preserve">, от 03.07.2016 </w:t>
      </w:r>
      <w:r>
        <w:fldChar w:fldCharType="begin"/>
      </w:r>
      <w:r>
        <w:instrText xml:space="preserve"> HYPERLINK "https://login.consultant.ru/link/?req=doc&amp;base=LAW&amp;n=413549&amp;dst=100544" \o "Федеральный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instrText>
        <w:cr/>
        <w:instrText xml:space="preserve">
{КонсультантПлюс}" </w:instrText>
      </w:r>
      <w:r>
        <w:fldChar w:fldCharType="separate"/>
      </w:r>
      <w:r>
        <w:rPr>
          <w:color w:val="0000FF"/>
          <w:sz w:val="20"/>
        </w:rPr>
        <w:t>N 290-ФЗ</w:t>
      </w:r>
      <w:r>
        <w:fldChar w:fldCharType="end"/>
      </w:r>
      <w:r>
        <w:rPr>
          <w:sz w:val="20"/>
        </w:rPr>
        <w:t xml:space="preserve">, от 16.02.2022 </w:t>
      </w:r>
      <w:r>
        <w:fldChar w:fldCharType="begin"/>
      </w:r>
      <w:r>
        <w:instrText xml:space="preserve"> HYPERLINK "https://login.consultant.ru/link/?req=doc&amp;base=LAW&amp;n=409580&amp;dst=100022" \o "Федеральный закон от 16.02.2022 N 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8-ФЗ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"P11358" \o "1. Налоговые органы рассматривают дела об административных правонарушениях, предусмотренных частями 2, 4 - 15 статьи 14.5, частью 5 статьи 14.13, статьей 15.1, частями 1 - 3 статьи 15.27 (в пределах своих полномочий), частью 1 статьи 15.48 (в пределах своих полномочий), статьей 19.7.6 настоящего Кодекса." </w:instrText>
      </w:r>
      <w:r>
        <w:fldChar w:fldCharType="separate"/>
      </w:r>
      <w:r>
        <w:rPr>
          <w:color w:val="0000FF"/>
          <w:sz w:val="20"/>
        </w:rPr>
        <w:t>части 1</w:t>
      </w:r>
      <w:r>
        <w:fldChar w:fldCharType="end"/>
      </w:r>
      <w:r>
        <w:rPr>
          <w:sz w:val="20"/>
        </w:rPr>
        <w:t xml:space="preserve"> настоящей статьи, вправе:</w:t>
      </w:r>
    </w:p>
    <w:p>
      <w:pPr>
        <w:pStyle w:val="ConsPlusNormal0"/>
        <w:spacing w:before="200" w:line="240" w:lineRule="auto"/>
        <w:ind w:firstLine="540"/>
        <w:jc w:val="both"/>
      </w:pPr>
      <w:r>
        <w:rPr>
          <w:sz w:val="20"/>
        </w:rPr>
        <w:t>1) руководитель федерального органа исполнительной власти, уполномоченного в области налогов и сборов, его заместители;</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в п. 2 ч. 2 ст. 23.5 вносятся изменения (</w:t>
            </w:r>
            <w:r>
              <w:fldChar w:fldCharType="begin"/>
            </w:r>
            <w:r>
              <w:instrText xml:space="preserve"> HYPERLINK "https://login.consultant.ru/link/?req=doc&amp;base=LAW&amp;n=482544&amp;dst=100019" \o "Федеральный закон от 08.08.2024 N 284-ФЗ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08.08.2024 N 284-ФЗ). См. будущую </w:t>
            </w:r>
            <w:r>
              <w:fldChar w:fldCharType="begin"/>
            </w:r>
            <w:r>
              <w:instrText xml:space="preserve"> HYPERLINK "https://login.consultant.ru/link/?req=doc&amp;base=LAW&amp;n=483238&amp;dst=10964"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п. 3 ч. 2 ст. 23.5 излагается в новой редакции (</w:t>
            </w:r>
            <w:r>
              <w:fldChar w:fldCharType="begin"/>
            </w:r>
            <w:r>
              <w:instrText xml:space="preserve"> HYPERLINK "https://login.consultant.ru/link/?req=doc&amp;base=LAW&amp;n=482544&amp;dst=100020" \o "Федеральный закон от 08.08.2024 N 284-ФЗ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08.08.2024 N 284-ФЗ). См. будущую </w:t>
            </w:r>
            <w:r>
              <w:fldChar w:fldCharType="begin"/>
            </w:r>
            <w:r>
              <w:instrText xml:space="preserve"> HYPERLINK "https://login.consultant.ru/link/?req=doc&amp;base=LAW&amp;n=483238&amp;dst=10965"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pPr>
        <w:pStyle w:val="ConsPlusNormal0"/>
        <w:jc w:val="both"/>
      </w:pPr>
    </w:p>
    <w:p>
      <w:pPr>
        <w:pStyle w:val="ConsPlusTitle0"/>
        <w:ind w:firstLine="540"/>
        <w:jc w:val="both"/>
        <w:outlineLvl w:val="2"/>
      </w:pPr>
      <w:r>
        <w:rPr>
          <w:sz w:val="20"/>
        </w:rPr>
        <w:t xml:space="preserve">Статья 23.6. Утратила силу. - Федеральный </w:t>
      </w:r>
      <w:r>
        <w:fldChar w:fldCharType="begin"/>
      </w:r>
      <w:r>
        <w:instrText xml:space="preserve"> HYPERLINK "https://login.consultant.ru/link/?req=doc&amp;base=LAW&amp;n=201315&amp;dst=100528" \o "Федеральный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instrText>
        <w:cr/>
        <w:instrText xml:space="preserve">
{КонсультантПлюс}" </w:instrText>
      </w:r>
      <w:r>
        <w:fldChar w:fldCharType="separate"/>
      </w:r>
      <w:r>
        <w:rPr>
          <w:color w:val="0000FF"/>
          <w:sz w:val="20"/>
        </w:rPr>
        <w:t>закон</w:t>
      </w:r>
      <w:r>
        <w:fldChar w:fldCharType="end"/>
      </w:r>
      <w:r>
        <w:rPr>
          <w:sz w:val="20"/>
        </w:rPr>
        <w:t xml:space="preserve"> от 30.06.2003 N 86-ФЗ.</w:t>
      </w:r>
    </w:p>
    <w:p>
      <w:pPr>
        <w:pStyle w:val="ConsPlusNormal0"/>
        <w:jc w:val="both"/>
      </w:pPr>
    </w:p>
    <w:p>
      <w:pPr>
        <w:pStyle w:val="ConsPlusTitle0"/>
        <w:ind w:firstLine="540"/>
        <w:jc w:val="both"/>
        <w:outlineLvl w:val="2"/>
      </w:pPr>
      <w:r>
        <w:rPr>
          <w:sz w:val="20"/>
        </w:rPr>
        <w:t>Статья 23.7. Федеральный орган исполнительной власти, осуществляющий функции по контролю и надзору в финансово-бюджетной сфере</w:t>
      </w:r>
    </w:p>
    <w:p>
      <w:pPr>
        <w:pStyle w:val="ConsPlusNormal0"/>
        <w:jc w:val="both"/>
      </w:pPr>
      <w:r>
        <w:rPr>
          <w:sz w:val="20"/>
        </w:rPr>
        <w:t xml:space="preserve">(в ред. Федерального </w:t>
      </w:r>
      <w:r>
        <w:fldChar w:fldCharType="begin"/>
      </w:r>
      <w:r>
        <w:instrText xml:space="preserve"> HYPERLINK "https://login.consultant.ru/link/?req=doc&amp;base=LAW&amp;n=220702&amp;dst=100347" \o "Федеральный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23.07.2013 N 252-ФЗ)</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"https://login.consultant.ru/link/?req=doc&amp;base=LAW&amp;n=131778&amp;dst=100012" \o "Федеральный закон от 28.12.2004 N 183-ФЗ (ред. от 25.06.2012, с изм. от 30.09.2013) "О внесении изменений в некоторые законодательные акты Российской Федерации в связи с образованием Федерального казначейства"</w:instrText>
        <w:cr/>
        <w:instrText xml:space="preserve">
{КонсультантПлюс}" </w:instrText>
      </w:r>
      <w:r>
        <w:fldChar w:fldCharType="separate"/>
      </w:r>
      <w:r>
        <w:rPr>
          <w:color w:val="0000FF"/>
          <w:sz w:val="20"/>
        </w:rPr>
        <w:t>закона</w:t>
      </w:r>
      <w:r>
        <w:fldChar w:fldCharType="end"/>
      </w:r>
      <w:r>
        <w:rPr>
          <w:sz w:val="20"/>
        </w:rPr>
        <w:t xml:space="preserve"> от 28.12.2004 N 183-ФЗ)</w:t>
      </w:r>
    </w:p>
    <w:p>
      <w:pPr>
        <w:pStyle w:val="ConsPlusNormal0"/>
        <w:ind w:firstLine="54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в ч. 1 ст. 23.7 вносятся изменения (</w:t>
            </w:r>
            <w:r>
              <w:fldChar w:fldCharType="begin"/>
            </w:r>
            <w:r>
              <w:instrText xml:space="preserve"> HYPERLINK "https://login.consultant.ru/link/?req=doc&amp;base=LAW&amp;n=494748&amp;dst=100150"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 См. будущую </w:t>
            </w:r>
            <w:r>
              <w:fldChar w:fldCharType="begin"/>
            </w:r>
            <w:r>
              <w:instrText xml:space="preserve"> HYPERLINK "https://login.consultant.ru/link/?req=doc&amp;base=LAW&amp;n=483238&amp;dst=11381"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1996" w:name="P11378"/>
      <w:bookmarkEnd w:id="1996"/>
      <w:r>
        <w:rPr>
          <w:sz w:val="20"/>
        </w:rP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r>
        <w:fldChar w:fldCharType="begin"/>
      </w:r>
      <w:r>
        <w:instrText xml:space="preserve"> HYPERLINK \l "P2524" \o "Статья 7.29.3. Нарушение законодательства Российской Федерации о контрактной системе в сфере закупок при планировании закупок" </w:instrText>
      </w:r>
      <w:r>
        <w:fldChar w:fldCharType="separate"/>
      </w:r>
      <w:r>
        <w:rPr>
          <w:color w:val="0000FF"/>
          <w:sz w:val="20"/>
        </w:rPr>
        <w:t>статьей 7.29.3</w:t>
      </w:r>
      <w:r>
        <w:fldChar w:fldCharType="end"/>
      </w:r>
      <w:r>
        <w:rPr>
          <w:sz w:val="20"/>
        </w:rPr>
        <w:t xml:space="preserve">, </w:t>
      </w:r>
      <w:r>
        <w:fldChar w:fldCharType="begin"/>
      </w:r>
      <w:r>
        <w:instrText xml:space="preserve"> HYPERLINK \l "P2683" \o "8.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instrText>
      </w:r>
      <w:r>
        <w:fldChar w:fldCharType="separate"/>
      </w:r>
      <w:r>
        <w:rPr>
          <w:color w:val="0000FF"/>
          <w:sz w:val="20"/>
        </w:rPr>
        <w:t>частями 8</w:t>
      </w:r>
      <w:r>
        <w:fldChar w:fldCharType="end"/>
      </w:r>
      <w:r>
        <w:rPr>
          <w:sz w:val="20"/>
        </w:rPr>
        <w:t xml:space="preserve"> - </w:t>
      </w:r>
      <w:r>
        <w:fldChar w:fldCharType="begin"/>
      </w:r>
      <w:r>
        <w:instrText xml:space="preserve"> HYPERLINK \l "P2689" \o "10.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instrText>
      </w:r>
      <w:r>
        <w:fldChar w:fldCharType="separate"/>
      </w:r>
      <w:r>
        <w:rPr>
          <w:color w:val="0000FF"/>
          <w:sz w:val="20"/>
        </w:rPr>
        <w:t>10 статьи 7.32</w:t>
      </w:r>
      <w:r>
        <w:fldChar w:fldCharType="end"/>
      </w:r>
      <w:r>
        <w:rPr>
          <w:sz w:val="20"/>
        </w:rPr>
        <w:t xml:space="preserve">, статьями </w:t>
      </w:r>
      <w:r>
        <w:fldChar w:fldCharType="begin"/>
      </w:r>
      <w:r>
        <w:instrText xml:space="preserve"> HYPERLINK \l "P2774" \o "Статья 7.32.6. Заведомо ложное экспертное заключение в сфере закупок товаров, работ, услуг для обеспечения государственных и муниципальных нужд" </w:instrText>
      </w:r>
      <w:r>
        <w:fldChar w:fldCharType="separate"/>
      </w:r>
      <w:r>
        <w:rPr>
          <w:color w:val="0000FF"/>
          <w:sz w:val="20"/>
        </w:rPr>
        <w:t>7.32.6</w:t>
      </w:r>
      <w:r>
        <w:fldChar w:fldCharType="end"/>
      </w:r>
      <w:r>
        <w:rPr>
          <w:sz w:val="20"/>
        </w:rPr>
        <w:t xml:space="preserve">, </w:t>
      </w:r>
      <w:r>
        <w:fldChar w:fldCharType="begin"/>
      </w:r>
      <w:r>
        <w:instrText xml:space="preserve"> HYPERLINK \l "P7690" \o "Статья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instrText>
      </w:r>
      <w:r>
        <w:fldChar w:fldCharType="separate"/>
      </w:r>
      <w:r>
        <w:rPr>
          <w:color w:val="0000FF"/>
          <w:sz w:val="20"/>
        </w:rPr>
        <w:t>15.1</w:t>
      </w:r>
      <w:r>
        <w:fldChar w:fldCharType="end"/>
      </w:r>
      <w:r>
        <w:rPr>
          <w:sz w:val="20"/>
        </w:rPr>
        <w:t xml:space="preserve">, </w:t>
      </w:r>
      <w:r>
        <w:fldChar w:fldCharType="begin"/>
      </w:r>
      <w:r>
        <w:instrText xml:space="preserve"> HYPERLINK \l "P7841" \o "Статья 15.14. Нецелевое использование бюджетных средств" </w:instrText>
      </w:r>
      <w:r>
        <w:fldChar w:fldCharType="separate"/>
      </w:r>
      <w:r>
        <w:rPr>
          <w:color w:val="0000FF"/>
          <w:sz w:val="20"/>
        </w:rPr>
        <w:t>15.14</w:t>
      </w:r>
      <w:r>
        <w:fldChar w:fldCharType="end"/>
      </w:r>
      <w:r>
        <w:rPr>
          <w:sz w:val="20"/>
        </w:rPr>
        <w:t xml:space="preserve"> - </w:t>
      </w:r>
      <w:r>
        <w:fldChar w:fldCharType="begin"/>
      </w:r>
      <w:r>
        <w:instrText xml:space="preserve"> HYPERLINK \l "P8044" \o "Статья 15.15.16. Нарушение исполнения платежных документов и представления органа Федерального казначейства" </w:instrText>
      </w:r>
      <w:r>
        <w:fldChar w:fldCharType="separate"/>
      </w:r>
      <w:r>
        <w:rPr>
          <w:color w:val="0000FF"/>
          <w:sz w:val="20"/>
        </w:rPr>
        <w:t>15.15.16</w:t>
      </w:r>
      <w:r>
        <w:fldChar w:fldCharType="end"/>
      </w:r>
      <w:r>
        <w:rPr>
          <w:sz w:val="20"/>
        </w:rPr>
        <w:t xml:space="preserve">, </w:t>
      </w:r>
      <w:r>
        <w:fldChar w:fldCharType="begin"/>
      </w:r>
      <w:r>
        <w:instrText xml:space="preserve"> HYPERLINK \l "P9687" \o "20. Невыполнение в установленный срок законного предписания (представления) органа государственного (муниципального) финансового контроля -" </w:instrText>
      </w:r>
      <w:r>
        <w:fldChar w:fldCharType="separate"/>
      </w:r>
      <w:r>
        <w:rPr>
          <w:color w:val="0000FF"/>
          <w:sz w:val="20"/>
        </w:rPr>
        <w:t>частью 20 статьи 19.5</w:t>
      </w:r>
      <w:r>
        <w:fldChar w:fldCharType="end"/>
      </w:r>
      <w:r>
        <w:rPr>
          <w:sz w:val="20"/>
        </w:rPr>
        <w:t xml:space="preserve"> и </w:t>
      </w:r>
      <w:r>
        <w:fldChar w:fldCharType="begin"/>
      </w:r>
      <w:r>
        <w:instrText xml:space="preserve"> HYPERLINK \l "P9846" \o "1.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instrText>
      </w:r>
      <w:r>
        <w:fldChar w:fldCharType="separate"/>
      </w:r>
      <w:r>
        <w:rPr>
          <w:color w:val="0000FF"/>
          <w:sz w:val="20"/>
        </w:rPr>
        <w:t>частью 1 статьи 19.7.2</w:t>
      </w:r>
      <w:r>
        <w:fldChar w:fldCharType="end"/>
      </w:r>
      <w:r>
        <w:rPr>
          <w:sz w:val="20"/>
        </w:rPr>
        <w:t xml:space="preserve"> настоящего Кодекса (в пределах своих полномочий).</w:t>
      </w:r>
    </w:p>
    <w:p>
      <w:pPr>
        <w:pStyle w:val="ConsPlusNormal0"/>
        <w:jc w:val="both"/>
      </w:pPr>
      <w:r>
        <w:rPr>
          <w:sz w:val="20"/>
        </w:rPr>
        <w:t xml:space="preserve">(в ред. Федеральных законов от 23.07.2013 </w:t>
      </w:r>
      <w:r>
        <w:fldChar w:fldCharType="begin"/>
      </w:r>
      <w:r>
        <w:instrText xml:space="preserve"> HYPERLINK "https://login.consultant.ru/link/?req=doc&amp;base=LAW&amp;n=220702&amp;dst=100349" \o "Федеральный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252-ФЗ</w:t>
      </w:r>
      <w:r>
        <w:fldChar w:fldCharType="end"/>
      </w:r>
      <w:r>
        <w:rPr>
          <w:sz w:val="20"/>
        </w:rPr>
        <w:t xml:space="preserve">, от 03.07.2016 </w:t>
      </w:r>
      <w:r>
        <w:fldChar w:fldCharType="begin"/>
      </w:r>
      <w:r>
        <w:instrText xml:space="preserve"> HYPERLINK "https://login.consultant.ru/link/?req=doc&amp;base=LAW&amp;n=200674&amp;dst=100051" \o "Федеральный закон от 03.07.2016 N 318-ФЗ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318-ФЗ</w:t>
      </w:r>
      <w:r>
        <w:fldChar w:fldCharType="end"/>
      </w:r>
      <w:r>
        <w:rPr>
          <w:sz w:val="20"/>
        </w:rPr>
        <w:t xml:space="preserve">, от 27.12.2018 </w:t>
      </w:r>
      <w:r>
        <w:fldChar w:fldCharType="begin"/>
      </w:r>
      <w:r>
        <w:instrText xml:space="preserve"> HYPERLINK "https://login.consultant.ru/link/?req=doc&amp;base=LAW&amp;n=314634&amp;dst=100020" \o "Федеральный закон от 27.12.2018 N 510-ФЗ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510-ФЗ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"P11378" \o "1.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статьей 7.29.3, частями 8 - 10 статьи 7.32, статьями 7.32.6, 15.1, 15.14 - 15.15.16, частью 20 статьи 19.5 и частью 1 статьи 19.7.2 настоящего Кодекса (в пределах своих полномочий)." </w:instrText>
      </w:r>
      <w:r>
        <w:fldChar w:fldCharType="separate"/>
      </w:r>
      <w:r>
        <w:rPr>
          <w:color w:val="0000FF"/>
          <w:sz w:val="20"/>
        </w:rPr>
        <w:t>части 1</w:t>
      </w:r>
      <w:r>
        <w:fldChar w:fldCharType="end"/>
      </w:r>
      <w:r>
        <w:rPr>
          <w:sz w:val="20"/>
        </w:rPr>
        <w:t xml:space="preserve"> настоящей статьи, вправе:</w:t>
      </w:r>
    </w:p>
    <w:p>
      <w:pPr>
        <w:pStyle w:val="ConsPlusNormal0"/>
        <w:spacing w:before="200" w:line="240" w:lineRule="auto"/>
        <w:ind w:firstLine="540"/>
        <w:jc w:val="both"/>
      </w:pPr>
      <w:r>
        <w:rPr>
          <w:sz w:val="20"/>
        </w:rPr>
        <w:t>1) руководитель федерального органа исполнительной власти, осуществляющего контроль и надзор в финансово-бюджетной сфере, его заместители;</w:t>
      </w:r>
    </w:p>
    <w:p>
      <w:pPr>
        <w:pStyle w:val="ConsPlusNormal0"/>
        <w:spacing w:before="200" w:line="240" w:lineRule="auto"/>
        <w:ind w:firstLine="540"/>
        <w:jc w:val="both"/>
      </w:pPr>
      <w:r>
        <w:rPr>
          <w:sz w:val="20"/>
        </w:rP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pPr>
        <w:pStyle w:val="ConsPlusNormal0"/>
        <w:spacing w:before="200" w:line="240" w:lineRule="auto"/>
        <w:ind w:firstLine="540"/>
        <w:jc w:val="both"/>
      </w:pPr>
      <w:r>
        <w:rPr>
          <w:sz w:val="20"/>
        </w:rP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в п. 2 ч. 2 ст. 23.7.1 вносятся изменения (</w:t>
            </w:r>
            <w:r>
              <w:fldChar w:fldCharType="begin"/>
            </w:r>
            <w:r>
              <w:instrText xml:space="preserve"> HYPERLINK "https://login.consultant.ru/link/?req=doc&amp;base=LAW&amp;n=494748&amp;dst=100151"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 См. будущую </w:t>
            </w:r>
            <w:r>
              <w:fldChar w:fldCharType="begin"/>
            </w:r>
            <w:r>
              <w:instrText xml:space="preserve"> HYPERLINK "https://login.consultant.ru/link/?req=doc&amp;base=LAW&amp;n=483238&amp;dst=11382"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r>
        <w:fldChar w:fldCharType="begin"/>
      </w:r>
      <w:r>
        <w:instrText xml:space="preserve"> HYPERLINK \l "P2530" \o "2.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instrText>
      </w:r>
      <w:r>
        <w:fldChar w:fldCharType="separate"/>
      </w:r>
      <w:r>
        <w:rPr>
          <w:color w:val="0000FF"/>
          <w:sz w:val="20"/>
        </w:rPr>
        <w:t>частями 2</w:t>
      </w:r>
      <w:r>
        <w:fldChar w:fldCharType="end"/>
      </w:r>
      <w:r>
        <w:rPr>
          <w:sz w:val="20"/>
        </w:rPr>
        <w:t xml:space="preserve"> - </w:t>
      </w:r>
      <w:r>
        <w:fldChar w:fldCharType="begin"/>
      </w:r>
      <w:r>
        <w:instrText xml:space="preserve"> HYPERLINK \l "P2534" \o "4.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instrText>
      </w:r>
      <w:r>
        <w:fldChar w:fldCharType="separate"/>
      </w:r>
      <w:r>
        <w:rPr>
          <w:color w:val="0000FF"/>
          <w:sz w:val="20"/>
        </w:rPr>
        <w:t>4 статьи 7.29.3</w:t>
      </w:r>
      <w:r>
        <w:fldChar w:fldCharType="end"/>
      </w:r>
      <w:r>
        <w:rPr>
          <w:sz w:val="20"/>
        </w:rPr>
        <w:t xml:space="preserve">, </w:t>
      </w:r>
      <w:r>
        <w:fldChar w:fldCharType="begin"/>
      </w:r>
      <w:r>
        <w:instrText xml:space="preserve"> HYPERLINK \l "P7856" \o "3. Возврат бюджетного кредита, предоставленного бюджету бюджетной системы Российской Федерации, с нарушением срока возврата -" </w:instrText>
      </w:r>
      <w:r>
        <w:fldChar w:fldCharType="separate"/>
      </w:r>
      <w:r>
        <w:rPr>
          <w:color w:val="0000FF"/>
          <w:sz w:val="20"/>
        </w:rPr>
        <w:t>частями 3</w:t>
      </w:r>
      <w:r>
        <w:fldChar w:fldCharType="end"/>
      </w:r>
      <w:r>
        <w:rPr>
          <w:sz w:val="20"/>
        </w:rPr>
        <w:t xml:space="preserve"> и </w:t>
      </w:r>
      <w:r>
        <w:fldChar w:fldCharType="begin"/>
      </w:r>
      <w:r>
        <w:instrText xml:space="preserve"> HYPERLINK \l "P7858" \o "4. Возврат бюджетного кредита, предоставленного юридическому лицу, с нарушением срока возврата -" </w:instrText>
      </w:r>
      <w:r>
        <w:fldChar w:fldCharType="separate"/>
      </w:r>
      <w:r>
        <w:rPr>
          <w:color w:val="0000FF"/>
          <w:sz w:val="20"/>
        </w:rPr>
        <w:t>4 статьи 15.15</w:t>
      </w:r>
      <w:r>
        <w:fldChar w:fldCharType="end"/>
      </w:r>
      <w:r>
        <w:rPr>
          <w:sz w:val="20"/>
        </w:rPr>
        <w:t xml:space="preserve">, </w:t>
      </w:r>
      <w:r>
        <w:fldChar w:fldCharType="begin"/>
      </w:r>
      <w:r>
        <w:instrText xml:space="preserve"> HYPERLINK \l "P7865" \o "1. Неперечисление платы за пользование бюджетным кредитом, предоставленным бюджету бюджетной системы Российской Федерации, -" </w:instrText>
      </w:r>
      <w:r>
        <w:fldChar w:fldCharType="separate"/>
      </w:r>
      <w:r>
        <w:rPr>
          <w:color w:val="0000FF"/>
          <w:sz w:val="20"/>
        </w:rPr>
        <w:t>частями 1</w:t>
      </w:r>
      <w:r>
        <w:fldChar w:fldCharType="end"/>
      </w:r>
      <w:r>
        <w:rPr>
          <w:sz w:val="20"/>
        </w:rPr>
        <w:t xml:space="preserve">, </w:t>
      </w:r>
      <w:r>
        <w:fldChar w:fldCharType="begin"/>
      </w:r>
      <w:r>
        <w:instrText xml:space="preserve"> HYPERLINK \l "P7869" \o "3. Перечисление платы за пользование бюджетным кредитом, предоставленным бюджету бюджетной системы Российской Федерации, с нарушением срока -" </w:instrText>
      </w:r>
      <w:r>
        <w:fldChar w:fldCharType="separate"/>
      </w:r>
      <w:r>
        <w:rPr>
          <w:color w:val="0000FF"/>
          <w:sz w:val="20"/>
        </w:rPr>
        <w:t>3</w:t>
      </w:r>
      <w:r>
        <w:fldChar w:fldCharType="end"/>
      </w:r>
      <w:r>
        <w:rPr>
          <w:sz w:val="20"/>
        </w:rPr>
        <w:t xml:space="preserve"> и </w:t>
      </w:r>
      <w:r>
        <w:fldChar w:fldCharType="begin"/>
      </w:r>
      <w:r>
        <w:instrText xml:space="preserve"> HYPERLINK \l "P7871" \o "4. Перечисление платы за пользование бюджетным кредитом, предоставленным юридическому лицу, с нарушением срока -" </w:instrText>
      </w:r>
      <w:r>
        <w:fldChar w:fldCharType="separate"/>
      </w:r>
      <w:r>
        <w:rPr>
          <w:color w:val="0000FF"/>
          <w:sz w:val="20"/>
        </w:rPr>
        <w:t>4 статьи 15.15.1</w:t>
      </w:r>
      <w:r>
        <w:fldChar w:fldCharType="end"/>
      </w:r>
      <w:r>
        <w:rPr>
          <w:sz w:val="20"/>
        </w:rPr>
        <w:t xml:space="preserve">, </w:t>
      </w:r>
      <w:r>
        <w:fldChar w:fldCharType="begin"/>
      </w:r>
      <w:r>
        <w:instrText xml:space="preserve"> HYPERLINK \l "P7918" \o "Статья 15.15.5-1. Невыполнение государственного (муниципального) задания" </w:instrText>
      </w:r>
      <w:r>
        <w:fldChar w:fldCharType="separate"/>
      </w:r>
      <w:r>
        <w:rPr>
          <w:color w:val="0000FF"/>
          <w:sz w:val="20"/>
        </w:rPr>
        <w:t>статьей 15.15.5-1</w:t>
      </w:r>
      <w:r>
        <w:fldChar w:fldCharType="end"/>
      </w:r>
      <w:r>
        <w:rPr>
          <w:sz w:val="20"/>
        </w:rPr>
        <w:t xml:space="preserve">, </w:t>
      </w:r>
      <w:r>
        <w:fldChar w:fldCharType="begin"/>
      </w:r>
      <w:r>
        <w:instrText xml:space="preserve"> HYPERLINK \l "P7931" \o "1.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instrText>
      </w:r>
      <w:r>
        <w:fldChar w:fldCharType="separate"/>
      </w:r>
      <w:r>
        <w:rPr>
          <w:color w:val="0000FF"/>
          <w:sz w:val="20"/>
        </w:rPr>
        <w:t>частями 1</w:t>
      </w:r>
      <w:r>
        <w:fldChar w:fldCharType="end"/>
      </w:r>
      <w:r>
        <w:rPr>
          <w:sz w:val="20"/>
        </w:rPr>
        <w:t xml:space="preserve"> - </w:t>
      </w:r>
      <w:r>
        <w:fldChar w:fldCharType="begin"/>
      </w:r>
      <w:r>
        <w:instrText xml:space="preserve"> HYPERLINK \l "P7941" \o "6. Повторное совершение административного правонарушения, предусмотренного частью 3 настоящей статьи, -" </w:instrText>
      </w:r>
      <w:r>
        <w:fldChar w:fldCharType="separate"/>
      </w:r>
      <w:r>
        <w:rPr>
          <w:color w:val="0000FF"/>
          <w:sz w:val="20"/>
        </w:rPr>
        <w:t>6 статьи 15.15.6</w:t>
      </w:r>
      <w:r>
        <w:fldChar w:fldCharType="end"/>
      </w:r>
      <w:r>
        <w:rPr>
          <w:sz w:val="20"/>
        </w:rPr>
        <w:t xml:space="preserve">, </w:t>
      </w:r>
      <w:r>
        <w:fldChar w:fldCharType="begin"/>
      </w:r>
      <w:r>
        <w:instrText xml:space="preserve"> HYPERLINK \l "P7975" \o "Статья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instrText>
      </w:r>
      <w:r>
        <w:fldChar w:fldCharType="separate"/>
      </w:r>
      <w:r>
        <w:rPr>
          <w:color w:val="0000FF"/>
          <w:sz w:val="20"/>
        </w:rPr>
        <w:t>статьями 15.15.7</w:t>
      </w:r>
      <w:r>
        <w:fldChar w:fldCharType="end"/>
      </w:r>
      <w:r>
        <w:rPr>
          <w:sz w:val="20"/>
        </w:rPr>
        <w:t xml:space="preserve">, </w:t>
      </w:r>
      <w:r>
        <w:fldChar w:fldCharType="begin"/>
      </w:r>
      <w:r>
        <w:instrText xml:space="preserve"> HYPERLINK \l "P8007" \o "Статья 15.15.11. Нарушение сроков распределения, отзыва либо доведения бюджетных ассигнований и (или) лимитов бюджетных обязательств" </w:instrText>
      </w:r>
      <w:r>
        <w:fldChar w:fldCharType="separate"/>
      </w:r>
      <w:r>
        <w:rPr>
          <w:color w:val="0000FF"/>
          <w:sz w:val="20"/>
        </w:rPr>
        <w:t>15.15.11</w:t>
      </w:r>
      <w:r>
        <w:fldChar w:fldCharType="end"/>
      </w:r>
      <w:r>
        <w:rPr>
          <w:sz w:val="20"/>
        </w:rPr>
        <w:t xml:space="preserve">, </w:t>
      </w:r>
      <w:r>
        <w:fldChar w:fldCharType="begin"/>
      </w:r>
      <w:r>
        <w:instrText xml:space="preserve"> HYPERLINK \l "P8030" \o "Статья 15.15.14. Нарушение срока направления информации о результатах рассмотрения дела в суде" </w:instrText>
      </w:r>
      <w:r>
        <w:fldChar w:fldCharType="separate"/>
      </w:r>
      <w:r>
        <w:rPr>
          <w:color w:val="0000FF"/>
          <w:sz w:val="20"/>
        </w:rPr>
        <w:t>15.15.14</w:t>
      </w:r>
      <w:r>
        <w:fldChar w:fldCharType="end"/>
      </w:r>
      <w:r>
        <w:rPr>
          <w:sz w:val="20"/>
        </w:rPr>
        <w:t xml:space="preserve">, </w:t>
      </w:r>
      <w:r>
        <w:fldChar w:fldCharType="begin"/>
      </w:r>
      <w:r>
        <w:instrText xml:space="preserve"> HYPERLINK \l "P8037" \o "Статья 15.15.15. Нарушение порядка формирования государственного (муниципального) задания" </w:instrText>
      </w:r>
      <w:r>
        <w:fldChar w:fldCharType="separate"/>
      </w:r>
      <w:r>
        <w:rPr>
          <w:color w:val="0000FF"/>
          <w:sz w:val="20"/>
        </w:rPr>
        <w:t>15.15.15</w:t>
      </w:r>
      <w:r>
        <w:fldChar w:fldCharType="end"/>
      </w:r>
      <w:r>
        <w:rPr>
          <w:sz w:val="20"/>
        </w:rPr>
        <w:t xml:space="preserve"> настоящего Кодекса.</w:t>
      </w:r>
    </w:p>
    <w:p>
      <w:pPr>
        <w:pStyle w:val="ConsPlusNormal0"/>
        <w:jc w:val="both"/>
      </w:pPr>
      <w:r>
        <w:rPr>
          <w:sz w:val="20"/>
        </w:rPr>
        <w:t xml:space="preserve">(п. 4 введен Федеральным </w:t>
      </w:r>
      <w:r>
        <w:fldChar w:fldCharType="begin"/>
      </w:r>
      <w:r>
        <w:instrText xml:space="preserve"> HYPERLINK "https://login.consultant.ru/link/?req=doc&amp;base=LAW&amp;n=325551&amp;dst=100070" \o "Федеральный закон от 29.05.2019 N 113-ФЗ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29.05.2019 N 113-ФЗ)</w:t>
      </w:r>
    </w:p>
    <w:p>
      <w:pPr>
        <w:pStyle w:val="ConsPlusNormal0"/>
        <w:jc w:val="both"/>
      </w:pPr>
    </w:p>
    <w:p>
      <w:pPr>
        <w:pStyle w:val="ConsPlusTitle0"/>
        <w:ind w:firstLine="540"/>
        <w:jc w:val="both"/>
        <w:outlineLvl w:val="2"/>
      </w:pPr>
      <w:r>
        <w:rPr>
          <w:sz w:val="20"/>
        </w:rP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"https://login.consultant.ru/link/?req=doc&amp;base=LAW&amp;n=220702&amp;dst=100351" \o "Федеральный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23.07.2013 N 252-ФЗ)</w:t>
      </w:r>
    </w:p>
    <w:p>
      <w:pPr>
        <w:pStyle w:val="ConsPlusNormal0"/>
        <w:ind w:firstLine="540"/>
        <w:jc w:val="both"/>
      </w:pPr>
    </w:p>
    <w:p>
      <w:pPr>
        <w:pStyle w:val="ConsPlusNormal0"/>
        <w:ind w:firstLine="540"/>
        <w:jc w:val="both"/>
      </w:pPr>
      <w:r>
        <w:rPr>
          <w:sz w:val="20"/>
        </w:rP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r>
        <w:fldChar w:fldCharType="begin"/>
      </w:r>
      <w:r>
        <w:instrText xml:space="preserve"> HYPERLINK \l "P2524" \o "Статья 7.29.3. Нарушение законодательства Российской Федерации о контрактной системе в сфере закупок при планировании закупок" </w:instrText>
      </w:r>
      <w:r>
        <w:fldChar w:fldCharType="separate"/>
      </w:r>
      <w:r>
        <w:rPr>
          <w:color w:val="0000FF"/>
          <w:sz w:val="20"/>
        </w:rPr>
        <w:t>статьей 7.29.3</w:t>
      </w:r>
      <w:r>
        <w:fldChar w:fldCharType="end"/>
      </w:r>
      <w:r>
        <w:rPr>
          <w:sz w:val="20"/>
        </w:rPr>
        <w:t xml:space="preserve">, </w:t>
      </w:r>
      <w:r>
        <w:fldChar w:fldCharType="begin"/>
      </w:r>
      <w:r>
        <w:instrText xml:space="preserve"> HYPERLINK \l "P2683" \o "8.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instrText>
      </w:r>
      <w:r>
        <w:fldChar w:fldCharType="separate"/>
      </w:r>
      <w:r>
        <w:rPr>
          <w:color w:val="0000FF"/>
          <w:sz w:val="20"/>
        </w:rPr>
        <w:t>частями 8</w:t>
      </w:r>
      <w:r>
        <w:fldChar w:fldCharType="end"/>
      </w:r>
      <w:r>
        <w:rPr>
          <w:sz w:val="20"/>
        </w:rPr>
        <w:t xml:space="preserve"> - </w:t>
      </w:r>
      <w:r>
        <w:fldChar w:fldCharType="begin"/>
      </w:r>
      <w:r>
        <w:instrText xml:space="preserve"> HYPERLINK \l "P2689" \o "10.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instrText>
      </w:r>
      <w:r>
        <w:fldChar w:fldCharType="separate"/>
      </w:r>
      <w:r>
        <w:rPr>
          <w:color w:val="0000FF"/>
          <w:sz w:val="20"/>
        </w:rPr>
        <w:t>10 статьи 7.32</w:t>
      </w:r>
      <w:r>
        <w:fldChar w:fldCharType="end"/>
      </w:r>
      <w:r>
        <w:rPr>
          <w:sz w:val="20"/>
        </w:rPr>
        <w:t xml:space="preserve">, статьями </w:t>
      </w:r>
      <w:r>
        <w:fldChar w:fldCharType="begin"/>
      </w:r>
      <w:r>
        <w:instrText xml:space="preserve"> HYPERLINK \l "P2774" \o "Статья 7.32.6. Заведомо ложное экспертное заключение в сфере закупок товаров, работ, услуг для обеспечения государственных и муниципальных нужд" </w:instrText>
      </w:r>
      <w:r>
        <w:fldChar w:fldCharType="separate"/>
      </w:r>
      <w:r>
        <w:rPr>
          <w:color w:val="0000FF"/>
          <w:sz w:val="20"/>
        </w:rPr>
        <w:t>7.32.6</w:t>
      </w:r>
      <w:r>
        <w:fldChar w:fldCharType="end"/>
      </w:r>
      <w:r>
        <w:rPr>
          <w:sz w:val="20"/>
        </w:rPr>
        <w:t xml:space="preserve">, </w:t>
      </w:r>
      <w:r>
        <w:fldChar w:fldCharType="begin"/>
      </w:r>
      <w:r>
        <w:instrText xml:space="preserve"> HYPERLINK \l "P7690" \o "Статья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instrText>
      </w:r>
      <w:r>
        <w:fldChar w:fldCharType="separate"/>
      </w:r>
      <w:r>
        <w:rPr>
          <w:color w:val="0000FF"/>
          <w:sz w:val="20"/>
        </w:rPr>
        <w:t>15.1</w:t>
      </w:r>
      <w:r>
        <w:fldChar w:fldCharType="end"/>
      </w:r>
      <w:r>
        <w:rPr>
          <w:sz w:val="20"/>
        </w:rPr>
        <w:t xml:space="preserve">, </w:t>
      </w:r>
      <w:r>
        <w:fldChar w:fldCharType="begin"/>
      </w:r>
      <w:r>
        <w:instrText xml:space="preserve"> HYPERLINK \l "P7841" \o "Статья 15.14. Нецелевое использование бюджетных средств" </w:instrText>
      </w:r>
      <w:r>
        <w:fldChar w:fldCharType="separate"/>
      </w:r>
      <w:r>
        <w:rPr>
          <w:color w:val="0000FF"/>
          <w:sz w:val="20"/>
        </w:rPr>
        <w:t>15.14</w:t>
      </w:r>
      <w:r>
        <w:fldChar w:fldCharType="end"/>
      </w:r>
      <w:r>
        <w:rPr>
          <w:sz w:val="20"/>
        </w:rPr>
        <w:t xml:space="preserve"> - </w:t>
      </w:r>
      <w:r>
        <w:fldChar w:fldCharType="begin"/>
      </w:r>
      <w:r>
        <w:instrText xml:space="preserve"> HYPERLINK \l "P8044" \o "Статья 15.15.16. Нарушение исполнения платежных документов и представления органа Федерального казначейства" </w:instrText>
      </w:r>
      <w:r>
        <w:fldChar w:fldCharType="separate"/>
      </w:r>
      <w:r>
        <w:rPr>
          <w:color w:val="0000FF"/>
          <w:sz w:val="20"/>
        </w:rPr>
        <w:t>15.15.16</w:t>
      </w:r>
      <w:r>
        <w:fldChar w:fldCharType="end"/>
      </w:r>
      <w:r>
        <w:rPr>
          <w:sz w:val="20"/>
        </w:rPr>
        <w:t xml:space="preserve">, </w:t>
      </w:r>
      <w:r>
        <w:fldChar w:fldCharType="begin"/>
      </w:r>
      <w:r>
        <w:instrText xml:space="preserve"> HYPERLINK \l "P8661" \o "Статья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w:instrText>
      </w:r>
      <w:r>
        <w:fldChar w:fldCharType="separate"/>
      </w:r>
      <w:r>
        <w:rPr>
          <w:color w:val="0000FF"/>
          <w:sz w:val="20"/>
        </w:rPr>
        <w:t>15.41</w:t>
      </w:r>
      <w:r>
        <w:fldChar w:fldCharType="end"/>
      </w:r>
      <w:r>
        <w:rPr>
          <w:sz w:val="20"/>
        </w:rPr>
        <w:t xml:space="preserve">, </w:t>
      </w:r>
      <w:r>
        <w:fldChar w:fldCharType="begin"/>
      </w:r>
      <w:r>
        <w:instrText xml:space="preserve"> HYPERLINK \l "P9687" \o "20. Невыполнение в установленный срок законного предписания (представления) органа государственного (муниципального) финансового контроля -" </w:instrText>
      </w:r>
      <w:r>
        <w:fldChar w:fldCharType="separate"/>
      </w:r>
      <w:r>
        <w:rPr>
          <w:color w:val="0000FF"/>
          <w:sz w:val="20"/>
        </w:rPr>
        <w:t>частью 20 статьи 19.5</w:t>
      </w:r>
      <w:r>
        <w:fldChar w:fldCharType="end"/>
      </w:r>
      <w:r>
        <w:rPr>
          <w:sz w:val="20"/>
        </w:rPr>
        <w:t xml:space="preserve"> и </w:t>
      </w:r>
      <w:r>
        <w:fldChar w:fldCharType="begin"/>
      </w:r>
      <w:r>
        <w:instrText xml:space="preserve"> HYPERLINK \l "P9846" \o "1.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 </w:instrText>
      </w:r>
      <w:r>
        <w:fldChar w:fldCharType="separate"/>
      </w:r>
      <w:r>
        <w:rPr>
          <w:color w:val="0000FF"/>
          <w:sz w:val="20"/>
        </w:rPr>
        <w:t>частью 1 статьи 19.7.2</w:t>
      </w:r>
      <w:r>
        <w:fldChar w:fldCharType="end"/>
      </w:r>
      <w:r>
        <w:rPr>
          <w:sz w:val="20"/>
        </w:rPr>
        <w:t xml:space="preserve"> настоящего Кодекса (в пределах своих полномочий).</w:t>
      </w:r>
    </w:p>
    <w:p>
      <w:pPr>
        <w:pStyle w:val="ConsPlusNormal0"/>
        <w:jc w:val="both"/>
      </w:pPr>
      <w:r>
        <w:rPr>
          <w:sz w:val="20"/>
        </w:rPr>
        <w:t xml:space="preserve">(в ред. Федеральных законов от 30.12.2015 </w:t>
      </w:r>
      <w:r>
        <w:fldChar w:fldCharType="begin"/>
      </w:r>
      <w:r>
        <w:instrText xml:space="preserve"> HYPERLINK "https://login.consultant.ru/link/?req=doc&amp;base=LAW&amp;n=191491&amp;dst=100021" \o "Федеральный закон от 30.12.2015 N 443-ФЗ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443-ФЗ</w:t>
      </w:r>
      <w:r>
        <w:fldChar w:fldCharType="end"/>
      </w:r>
      <w:r>
        <w:rPr>
          <w:sz w:val="20"/>
        </w:rPr>
        <w:t xml:space="preserve">, от 03.07.2016 </w:t>
      </w:r>
      <w:r>
        <w:fldChar w:fldCharType="begin"/>
      </w:r>
      <w:r>
        <w:instrText xml:space="preserve"> HYPERLINK "https://login.consultant.ru/link/?req=doc&amp;base=LAW&amp;n=200674&amp;dst=100052" \o "Федеральный закон от 03.07.2016 N 318-ФЗ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318-ФЗ</w:t>
      </w:r>
      <w:r>
        <w:fldChar w:fldCharType="end"/>
      </w:r>
      <w:r>
        <w:rPr>
          <w:sz w:val="20"/>
        </w:rPr>
        <w:t xml:space="preserve">, от 27.12.2018 </w:t>
      </w:r>
      <w:r>
        <w:fldChar w:fldCharType="begin"/>
      </w:r>
      <w:r>
        <w:instrText xml:space="preserve"> HYPERLINK "https://login.consultant.ru/link/?req=doc&amp;base=LAW&amp;n=314634&amp;dst=100021" \o "Федеральный закон от 27.12.2018 N 510-ФЗ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510-ФЗ</w:t>
      </w:r>
      <w:r>
        <w:fldChar w:fldCharType="end"/>
      </w:r>
      <w:r>
        <w:rPr>
          <w:sz w:val="20"/>
        </w:rPr>
        <w:t>)</w:t>
      </w:r>
    </w:p>
    <w:p>
      <w:pPr>
        <w:pStyle w:val="ConsPlusNormal0"/>
        <w:spacing w:before="200" w:line="240" w:lineRule="auto"/>
        <w:ind w:firstLine="540"/>
        <w:jc w:val="both"/>
      </w:pPr>
      <w:r>
        <w:rPr>
          <w:sz w:val="20"/>
        </w:rPr>
        <w:t>2. Рассматривать дела об административных правонарушениях от имени органов, указанных в части 1 настоящей статьи, вправе:</w:t>
      </w:r>
    </w:p>
    <w:p>
      <w:pPr>
        <w:pStyle w:val="ConsPlusNormal0"/>
        <w:spacing w:before="200" w:line="240" w:lineRule="auto"/>
        <w:ind w:firstLine="540"/>
        <w:jc w:val="both"/>
      </w:pPr>
      <w:r>
        <w:rPr>
          <w:sz w:val="20"/>
        </w:rP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pPr>
        <w:pStyle w:val="ConsPlusNormal0"/>
        <w:spacing w:before="200" w:line="240" w:lineRule="auto"/>
        <w:ind w:firstLine="540"/>
        <w:jc w:val="both"/>
      </w:pPr>
      <w:r>
        <w:rPr>
          <w:sz w:val="20"/>
        </w:rP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r>
        <w:fldChar w:fldCharType="begin"/>
      </w:r>
      <w:r>
        <w:instrText xml:space="preserve"> HYPERLINK \l "P2530" \o "2. Несоблюдение порядка или формы обоснования начальной (максимальной) цены контракта, обоснования объекта закупки (за исключением описания объекта закупки) -" </w:instrText>
      </w:r>
      <w:r>
        <w:fldChar w:fldCharType="separate"/>
      </w:r>
      <w:r>
        <w:rPr>
          <w:color w:val="0000FF"/>
          <w:sz w:val="20"/>
        </w:rPr>
        <w:t>частями 2</w:t>
      </w:r>
      <w:r>
        <w:fldChar w:fldCharType="end"/>
      </w:r>
      <w:r>
        <w:rPr>
          <w:sz w:val="20"/>
        </w:rPr>
        <w:t xml:space="preserve"> - </w:t>
      </w:r>
      <w:r>
        <w:fldChar w:fldCharType="begin"/>
      </w:r>
      <w:r>
        <w:instrText xml:space="preserve"> HYPERLINK \l "P2534" \o "4.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 </w:instrText>
      </w:r>
      <w:r>
        <w:fldChar w:fldCharType="separate"/>
      </w:r>
      <w:r>
        <w:rPr>
          <w:color w:val="0000FF"/>
          <w:sz w:val="20"/>
        </w:rPr>
        <w:t>4 статьи 7.29.3</w:t>
      </w:r>
      <w:r>
        <w:fldChar w:fldCharType="end"/>
      </w:r>
      <w:r>
        <w:rPr>
          <w:sz w:val="20"/>
        </w:rPr>
        <w:t xml:space="preserve">, </w:t>
      </w:r>
      <w:r>
        <w:fldChar w:fldCharType="begin"/>
      </w:r>
      <w:r>
        <w:instrText xml:space="preserve"> HYPERLINK \l "P7856" \o "3. Возврат бюджетного кредита, предоставленного бюджету бюджетной системы Российской Федерации, с нарушением срока возврата -" </w:instrText>
      </w:r>
      <w:r>
        <w:fldChar w:fldCharType="separate"/>
      </w:r>
      <w:r>
        <w:rPr>
          <w:color w:val="0000FF"/>
          <w:sz w:val="20"/>
        </w:rPr>
        <w:t>частями 3</w:t>
      </w:r>
      <w:r>
        <w:fldChar w:fldCharType="end"/>
      </w:r>
      <w:r>
        <w:rPr>
          <w:sz w:val="20"/>
        </w:rPr>
        <w:t xml:space="preserve"> и </w:t>
      </w:r>
      <w:r>
        <w:fldChar w:fldCharType="begin"/>
      </w:r>
      <w:r>
        <w:instrText xml:space="preserve"> HYPERLINK \l "P7858" \o "4. Возврат бюджетного кредита, предоставленного юридическому лицу, с нарушением срока возврата -" </w:instrText>
      </w:r>
      <w:r>
        <w:fldChar w:fldCharType="separate"/>
      </w:r>
      <w:r>
        <w:rPr>
          <w:color w:val="0000FF"/>
          <w:sz w:val="20"/>
        </w:rPr>
        <w:t>4 статьи 15.15</w:t>
      </w:r>
      <w:r>
        <w:fldChar w:fldCharType="end"/>
      </w:r>
      <w:r>
        <w:rPr>
          <w:sz w:val="20"/>
        </w:rPr>
        <w:t xml:space="preserve">, </w:t>
      </w:r>
      <w:r>
        <w:fldChar w:fldCharType="begin"/>
      </w:r>
      <w:r>
        <w:instrText xml:space="preserve"> HYPERLINK \l "P7865" \o "1. Неперечисление платы за пользование бюджетным кредитом, предоставленным бюджету бюджетной системы Российской Федерации, -" </w:instrText>
      </w:r>
      <w:r>
        <w:fldChar w:fldCharType="separate"/>
      </w:r>
      <w:r>
        <w:rPr>
          <w:color w:val="0000FF"/>
          <w:sz w:val="20"/>
        </w:rPr>
        <w:t>частями 1</w:t>
      </w:r>
      <w:r>
        <w:fldChar w:fldCharType="end"/>
      </w:r>
      <w:r>
        <w:rPr>
          <w:sz w:val="20"/>
        </w:rPr>
        <w:t xml:space="preserve">, </w:t>
      </w:r>
      <w:r>
        <w:fldChar w:fldCharType="begin"/>
      </w:r>
      <w:r>
        <w:instrText xml:space="preserve"> HYPERLINK \l "P7869" \o "3. Перечисление платы за пользование бюджетным кредитом, предоставленным бюджету бюджетной системы Российской Федерации, с нарушением срока -" </w:instrText>
      </w:r>
      <w:r>
        <w:fldChar w:fldCharType="separate"/>
      </w:r>
      <w:r>
        <w:rPr>
          <w:color w:val="0000FF"/>
          <w:sz w:val="20"/>
        </w:rPr>
        <w:t>3</w:t>
      </w:r>
      <w:r>
        <w:fldChar w:fldCharType="end"/>
      </w:r>
      <w:r>
        <w:rPr>
          <w:sz w:val="20"/>
        </w:rPr>
        <w:t xml:space="preserve"> и </w:t>
      </w:r>
      <w:r>
        <w:fldChar w:fldCharType="begin"/>
      </w:r>
      <w:r>
        <w:instrText xml:space="preserve"> HYPERLINK \l "P7871" \o "4. Перечисление платы за пользование бюджетным кредитом, предоставленным юридическому лицу, с нарушением срока -" </w:instrText>
      </w:r>
      <w:r>
        <w:fldChar w:fldCharType="separate"/>
      </w:r>
      <w:r>
        <w:rPr>
          <w:color w:val="0000FF"/>
          <w:sz w:val="20"/>
        </w:rPr>
        <w:t>4 статьи 15.15.1</w:t>
      </w:r>
      <w:r>
        <w:fldChar w:fldCharType="end"/>
      </w:r>
      <w:r>
        <w:rPr>
          <w:sz w:val="20"/>
        </w:rPr>
        <w:t xml:space="preserve">, </w:t>
      </w:r>
      <w:r>
        <w:fldChar w:fldCharType="begin"/>
      </w:r>
      <w:r>
        <w:instrText xml:space="preserve"> HYPERLINK \l "P7918" \o "Статья 15.15.5-1. Невыполнение государственного (муниципального) задания" </w:instrText>
      </w:r>
      <w:r>
        <w:fldChar w:fldCharType="separate"/>
      </w:r>
      <w:r>
        <w:rPr>
          <w:color w:val="0000FF"/>
          <w:sz w:val="20"/>
        </w:rPr>
        <w:t>статьей 15.15.5-1</w:t>
      </w:r>
      <w:r>
        <w:fldChar w:fldCharType="end"/>
      </w:r>
      <w:r>
        <w:rPr>
          <w:sz w:val="20"/>
        </w:rPr>
        <w:t xml:space="preserve">, </w:t>
      </w:r>
      <w:r>
        <w:fldChar w:fldCharType="begin"/>
      </w:r>
      <w:r>
        <w:instrText xml:space="preserve"> HYPERLINK \l "P7931" \o "1. Непредставление или представление с нарушением сроков, установленных законодательством Российской Федерации о бухгалтерском учете, бюджетным законодательством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 </w:instrText>
      </w:r>
      <w:r>
        <w:fldChar w:fldCharType="separate"/>
      </w:r>
      <w:r>
        <w:rPr>
          <w:color w:val="0000FF"/>
          <w:sz w:val="20"/>
        </w:rPr>
        <w:t>частями 1</w:t>
      </w:r>
      <w:r>
        <w:fldChar w:fldCharType="end"/>
      </w:r>
      <w:r>
        <w:rPr>
          <w:sz w:val="20"/>
        </w:rPr>
        <w:t xml:space="preserve"> - </w:t>
      </w:r>
      <w:r>
        <w:fldChar w:fldCharType="begin"/>
      </w:r>
      <w:r>
        <w:instrText xml:space="preserve"> HYPERLINK \l "P7941" \o "6. Повторное совершение административного правонарушения, предусмотренного частью 3 настоящей статьи, -" </w:instrText>
      </w:r>
      <w:r>
        <w:fldChar w:fldCharType="separate"/>
      </w:r>
      <w:r>
        <w:rPr>
          <w:color w:val="0000FF"/>
          <w:sz w:val="20"/>
        </w:rPr>
        <w:t>6 статьи 15.15.6</w:t>
      </w:r>
      <w:r>
        <w:fldChar w:fldCharType="end"/>
      </w:r>
      <w:r>
        <w:rPr>
          <w:sz w:val="20"/>
        </w:rPr>
        <w:t xml:space="preserve">, </w:t>
      </w:r>
      <w:r>
        <w:fldChar w:fldCharType="begin"/>
      </w:r>
      <w:r>
        <w:instrText xml:space="preserve"> HYPERLINK \l "P7975" \o "Статья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 </w:instrText>
      </w:r>
      <w:r>
        <w:fldChar w:fldCharType="separate"/>
      </w:r>
      <w:r>
        <w:rPr>
          <w:color w:val="0000FF"/>
          <w:sz w:val="20"/>
        </w:rPr>
        <w:t>статьями 15.15.7</w:t>
      </w:r>
      <w:r>
        <w:fldChar w:fldCharType="end"/>
      </w:r>
      <w:r>
        <w:rPr>
          <w:sz w:val="20"/>
        </w:rPr>
        <w:t xml:space="preserve">, </w:t>
      </w:r>
      <w:r>
        <w:fldChar w:fldCharType="begin"/>
      </w:r>
      <w:r>
        <w:instrText xml:space="preserve"> HYPERLINK \l "P8007" \o "Статья 15.15.11. Нарушение сроков распределения, отзыва либо доведения бюджетных ассигнований и (или) лимитов бюджетных обязательств" </w:instrText>
      </w:r>
      <w:r>
        <w:fldChar w:fldCharType="separate"/>
      </w:r>
      <w:r>
        <w:rPr>
          <w:color w:val="0000FF"/>
          <w:sz w:val="20"/>
        </w:rPr>
        <w:t>15.15.11</w:t>
      </w:r>
      <w:r>
        <w:fldChar w:fldCharType="end"/>
      </w:r>
      <w:r>
        <w:rPr>
          <w:sz w:val="20"/>
        </w:rPr>
        <w:t xml:space="preserve">, </w:t>
      </w:r>
      <w:r>
        <w:fldChar w:fldCharType="begin"/>
      </w:r>
      <w:r>
        <w:instrText xml:space="preserve"> HYPERLINK \l "P8030" \o "Статья 15.15.14. Нарушение срока направления информации о результатах рассмотрения дела в суде" </w:instrText>
      </w:r>
      <w:r>
        <w:fldChar w:fldCharType="separate"/>
      </w:r>
      <w:r>
        <w:rPr>
          <w:color w:val="0000FF"/>
          <w:sz w:val="20"/>
        </w:rPr>
        <w:t>15.15.14</w:t>
      </w:r>
      <w:r>
        <w:fldChar w:fldCharType="end"/>
      </w:r>
      <w:r>
        <w:rPr>
          <w:sz w:val="20"/>
        </w:rPr>
        <w:t xml:space="preserve">, </w:t>
      </w:r>
      <w:r>
        <w:fldChar w:fldCharType="begin"/>
      </w:r>
      <w:r>
        <w:instrText xml:space="preserve"> HYPERLINK \l "P8037" \o "Статья 15.15.15. Нарушение порядка формирования государственного (муниципального) задания" </w:instrText>
      </w:r>
      <w:r>
        <w:fldChar w:fldCharType="separate"/>
      </w:r>
      <w:r>
        <w:rPr>
          <w:color w:val="0000FF"/>
          <w:sz w:val="20"/>
        </w:rPr>
        <w:t>15.15.15</w:t>
      </w:r>
      <w:r>
        <w:fldChar w:fldCharType="end"/>
      </w:r>
      <w:r>
        <w:rPr>
          <w:sz w:val="20"/>
        </w:rPr>
        <w:t xml:space="preserve"> настоящего Кодекса.</w:t>
      </w:r>
    </w:p>
    <w:p>
      <w:pPr>
        <w:pStyle w:val="ConsPlusNormal0"/>
        <w:jc w:val="both"/>
      </w:pPr>
      <w:r>
        <w:rPr>
          <w:sz w:val="20"/>
        </w:rPr>
        <w:t xml:space="preserve">(часть 2 в ред. Федерального </w:t>
      </w:r>
      <w:r>
        <w:fldChar w:fldCharType="begin"/>
      </w:r>
      <w:r>
        <w:instrText xml:space="preserve"> HYPERLINK "https://login.consultant.ru/link/?req=doc&amp;base=LAW&amp;n=325551&amp;dst=100072" \o "Федеральный закон от 29.05.2019 N 113-ФЗ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29.05.2019 N 113-ФЗ)</w:t>
      </w:r>
    </w:p>
    <w:p>
      <w:pPr>
        <w:pStyle w:val="ConsPlusNormal0"/>
        <w:jc w:val="both"/>
      </w:pPr>
    </w:p>
    <w:p>
      <w:pPr>
        <w:pStyle w:val="ConsPlusTitle0"/>
        <w:ind w:firstLine="540"/>
        <w:jc w:val="both"/>
        <w:outlineLvl w:val="2"/>
      </w:pPr>
      <w:r>
        <w:rPr>
          <w:sz w:val="20"/>
        </w:rPr>
        <w:t>Статья 23.8. Таможенные органы</w:t>
      </w:r>
    </w:p>
    <w:p>
      <w:pPr>
        <w:pStyle w:val="ConsPlusNormal0"/>
        <w:jc w:val="both"/>
      </w:pPr>
    </w:p>
    <w:p>
      <w:pPr>
        <w:pStyle w:val="ConsPlusNormal0"/>
        <w:ind w:firstLine="540"/>
        <w:jc w:val="both"/>
      </w:pPr>
      <w:bookmarkStart w:id="1997" w:name="P11402"/>
      <w:bookmarkEnd w:id="1997"/>
      <w:r>
        <w:rPr>
          <w:sz w:val="20"/>
        </w:rPr>
        <w:t xml:space="preserve">1. Таможенный </w:t>
      </w:r>
      <w:r>
        <w:fldChar w:fldCharType="begin"/>
      </w:r>
      <w:r>
        <w:instrText xml:space="preserve"> HYPERLINK "https://login.consultant.ru/link/?req=doc&amp;base=LAW&amp;n=479753&amp;dst=103031" \o "Федеральный закон от 03.08.2018 N 289-ФЗ (ред. от 26.12.2024) "О таможенном регулировании в Российской Федерации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орган</w:t>
      </w:r>
      <w:r>
        <w:fldChar w:fldCharType="end"/>
      </w:r>
      <w:r>
        <w:rPr>
          <w:sz w:val="20"/>
        </w:rPr>
        <w:t xml:space="preserve"> рассматривает дела об административных правонарушениях, предусмотренных </w:t>
      </w:r>
      <w:r>
        <w:fldChar w:fldCharType="begin"/>
      </w:r>
      <w:r>
        <w:instrText xml:space="preserve"> HYPERLINK \l "P4513" \o "Статья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instrText>
      </w:r>
      <w:r>
        <w:fldChar w:fldCharType="separate"/>
      </w:r>
      <w:r>
        <w:rPr>
          <w:color w:val="0000FF"/>
          <w:sz w:val="20"/>
        </w:rPr>
        <w:t>статьей 11.27</w:t>
      </w:r>
      <w:r>
        <w:fldChar w:fldCharType="end"/>
      </w:r>
      <w:r>
        <w:rPr>
          <w:sz w:val="20"/>
        </w:rPr>
        <w:t xml:space="preserve"> (в части осуществления международных автомобильных перевозок грузов), </w:t>
      </w:r>
      <w:r>
        <w:fldChar w:fldCharType="begin"/>
      </w:r>
      <w:r>
        <w:instrText xml:space="preserve"> HYPERLINK \l "P4523" \o "Статья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instrText>
      </w:r>
      <w:r>
        <w:fldChar w:fldCharType="separate"/>
      </w:r>
      <w:r>
        <w:rPr>
          <w:color w:val="0000FF"/>
          <w:sz w:val="20"/>
        </w:rPr>
        <w:t>статьей 11.29</w:t>
      </w:r>
      <w:r>
        <w:fldChar w:fldCharType="end"/>
      </w:r>
      <w:r>
        <w:rPr>
          <w:sz w:val="20"/>
        </w:rPr>
        <w:t xml:space="preserve"> (в части осуществления международных автомобильных перевозок грузов), </w:t>
      </w:r>
      <w:r>
        <w:fldChar w:fldCharType="begin"/>
      </w:r>
      <w:r>
        <w:instrText xml:space="preserve"> HYPERLINK \l "P4992" \o "1.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instrText>
      </w:r>
      <w:r>
        <w:fldChar w:fldCharType="separate"/>
      </w:r>
      <w:r>
        <w:rPr>
          <w:color w:val="0000FF"/>
          <w:sz w:val="20"/>
        </w:rPr>
        <w:t>частями 1</w:t>
      </w:r>
      <w:r>
        <w:fldChar w:fldCharType="end"/>
      </w:r>
      <w:r>
        <w:rPr>
          <w:sz w:val="20"/>
        </w:rPr>
        <w:t xml:space="preserve"> - </w:t>
      </w:r>
      <w:r>
        <w:fldChar w:fldCharType="begin"/>
      </w:r>
      <w:r>
        <w:instrText xml:space="preserve"> HYPERLINK \l "P5012" \o "6.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instrText>
      </w:r>
      <w:r>
        <w:fldChar w:fldCharType="separate"/>
      </w:r>
      <w:r>
        <w:rPr>
          <w:color w:val="0000FF"/>
          <w:sz w:val="20"/>
        </w:rPr>
        <w:t>6 статьи 12.21.1</w:t>
      </w:r>
      <w:r>
        <w:fldChar w:fldCharType="end"/>
      </w:r>
      <w:r>
        <w:rPr>
          <w:sz w:val="20"/>
        </w:rP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r>
        <w:fldChar w:fldCharType="begin"/>
      </w:r>
      <w:r>
        <w:instrText xml:space="preserve"> HYPERLINK \l "P5042" \o "1.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instrText>
      </w:r>
      <w:r>
        <w:fldChar w:fldCharType="separate"/>
      </w:r>
      <w:r>
        <w:rPr>
          <w:color w:val="0000FF"/>
          <w:sz w:val="20"/>
        </w:rPr>
        <w:t>частью 1 статьи 12.21.2</w:t>
      </w:r>
      <w:r>
        <w:fldChar w:fldCharType="end"/>
      </w:r>
      <w:r>
        <w:rPr>
          <w:sz w:val="20"/>
        </w:rPr>
        <w:t xml:space="preserve"> (в части осуществления международных автомобильных перевозок опасных грузов без специального разрешения), </w:t>
      </w:r>
      <w:r>
        <w:fldChar w:fldCharType="begin"/>
      </w:r>
      <w:r>
        <w:instrText xml:space="preserve"> HYPERLINK \l "P5148" \o "2.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instrText>
      </w:r>
      <w:r>
        <w:fldChar w:fldCharType="separate"/>
      </w:r>
      <w:r>
        <w:rPr>
          <w:color w:val="0000FF"/>
          <w:sz w:val="20"/>
        </w:rPr>
        <w:t>частью 2 статьи 12.25</w:t>
      </w:r>
      <w:r>
        <w:fldChar w:fldCharType="end"/>
      </w:r>
      <w:r>
        <w:rPr>
          <w:sz w:val="20"/>
        </w:rPr>
        <w:t xml:space="preserve">, </w:t>
      </w:r>
      <w:r>
        <w:fldChar w:fldCharType="begin"/>
      </w:r>
      <w:r>
        <w:instrText xml:space="preserve"> HYPERLINK \l "P8746" \o "1. Нарушение порядка прибытия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 </w:instrText>
      </w:r>
      <w:r>
        <w:fldChar w:fldCharType="separate"/>
      </w:r>
      <w:r>
        <w:rPr>
          <w:color w:val="0000FF"/>
          <w:sz w:val="20"/>
        </w:rPr>
        <w:t>частями 1</w:t>
      </w:r>
      <w:r>
        <w:fldChar w:fldCharType="end"/>
      </w:r>
      <w:r>
        <w:rPr>
          <w:sz w:val="20"/>
        </w:rPr>
        <w:t xml:space="preserve"> и </w:t>
      </w:r>
      <w:r>
        <w:fldChar w:fldCharType="begin"/>
      </w:r>
      <w:r>
        <w:instrText xml:space="preserve"> HYPERLINK \l "P8750" \o "3.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instrText>
      </w:r>
      <w:r>
        <w:fldChar w:fldCharType="separate"/>
      </w:r>
      <w:r>
        <w:rPr>
          <w:color w:val="0000FF"/>
          <w:sz w:val="20"/>
        </w:rPr>
        <w:t>3 статьи 16.1</w:t>
      </w:r>
      <w:r>
        <w:fldChar w:fldCharType="end"/>
      </w:r>
      <w:r>
        <w:rPr>
          <w:sz w:val="20"/>
        </w:rPr>
        <w:t xml:space="preserve">, </w:t>
      </w:r>
      <w:r>
        <w:fldChar w:fldCharType="begin"/>
      </w:r>
      <w:r>
        <w:instrText xml:space="preserve"> HYPERLINK \l "P8758" \o "Статья 16.2. Недекларирование либо недостоверное декларирование товаров" </w:instrText>
      </w:r>
      <w:r>
        <w:fldChar w:fldCharType="separate"/>
      </w:r>
      <w:r>
        <w:rPr>
          <w:color w:val="0000FF"/>
          <w:sz w:val="20"/>
        </w:rPr>
        <w:t>статьями 16.2</w:t>
      </w:r>
      <w:r>
        <w:fldChar w:fldCharType="end"/>
      </w:r>
      <w:r>
        <w:rPr>
          <w:sz w:val="20"/>
        </w:rPr>
        <w:t xml:space="preserve"> - </w:t>
      </w:r>
      <w:r>
        <w:fldChar w:fldCharType="begin"/>
      </w:r>
      <w:r>
        <w:instrText xml:space="preserve"> HYPERLINK \l "P8935" \o "Статья 16.24. Незаконные операции с временно ввезенными транспортными средствами" </w:instrText>
      </w:r>
      <w:r>
        <w:fldChar w:fldCharType="separate"/>
      </w:r>
      <w:r>
        <w:rPr>
          <w:color w:val="0000FF"/>
          <w:sz w:val="20"/>
        </w:rPr>
        <w:t>16.24</w:t>
      </w:r>
      <w:r>
        <w:fldChar w:fldCharType="end"/>
      </w:r>
      <w:r>
        <w:rPr>
          <w:sz w:val="20"/>
        </w:rPr>
        <w:t xml:space="preserve">, </w:t>
      </w:r>
      <w:r>
        <w:fldChar w:fldCharType="begin"/>
      </w:r>
      <w:r>
        <w:instrText xml:space="preserve"> HYPERLINK \l "P10019" \o "Статья 19.7.13. Непредставление или несвоевременное представление в таможенный орган статистической формы учета перемещения товаров" </w:instrText>
      </w:r>
      <w:r>
        <w:fldChar w:fldCharType="separate"/>
      </w:r>
      <w:r>
        <w:rPr>
          <w:color w:val="0000FF"/>
          <w:sz w:val="20"/>
        </w:rPr>
        <w:t>19.7.13</w:t>
      </w:r>
      <w:r>
        <w:fldChar w:fldCharType="end"/>
      </w:r>
      <w:r>
        <w:rPr>
          <w:sz w:val="20"/>
        </w:rPr>
        <w:t xml:space="preserve"> настоящего Кодекса.</w:t>
      </w:r>
    </w:p>
    <w:p>
      <w:pPr>
        <w:pStyle w:val="ConsPlusNormal0"/>
        <w:jc w:val="both"/>
      </w:pPr>
      <w:r>
        <w:rPr>
          <w:sz w:val="20"/>
        </w:rPr>
        <w:t xml:space="preserve">(в ред. Федеральных законов от 06.12.2011 </w:t>
      </w:r>
      <w:r>
        <w:fldChar w:fldCharType="begin"/>
      </w:r>
      <w:r>
        <w:instrText xml:space="preserve"> HYPERLINK "https://login.consultant.ru/link/?req=doc&amp;base=LAW&amp;n=454112&amp;dst=100456" \o "Федеральный закон от 06.12.2011 N 409-ФЗ (ред. от 04.08.2023)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409-ФЗ</w:t>
      </w:r>
      <w:r>
        <w:fldChar w:fldCharType="end"/>
      </w:r>
      <w:r>
        <w:rPr>
          <w:sz w:val="20"/>
        </w:rPr>
        <w:t xml:space="preserve">, от 22.10.2014 </w:t>
      </w:r>
      <w:r>
        <w:fldChar w:fldCharType="begin"/>
      </w:r>
      <w:r>
        <w:instrText xml:space="preserve"> HYPERLINK "https://login.consultant.ru/link/?req=doc&amp;base=LAW&amp;n=170101&amp;dst=100008" \o "Федеральный закон от 22.10.2014 N 317-ФЗ "О внесении изменения в статью 23.8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317-ФЗ</w:t>
      </w:r>
      <w:r>
        <w:fldChar w:fldCharType="end"/>
      </w:r>
      <w:r>
        <w:rPr>
          <w:sz w:val="20"/>
        </w:rPr>
        <w:t xml:space="preserve">, от 13.07.2015 </w:t>
      </w:r>
      <w:r>
        <w:fldChar w:fldCharType="begin"/>
      </w:r>
      <w:r>
        <w:instrText xml:space="preserve"> HYPERLINK "https://login.consultant.ru/link/?req=doc&amp;base=LAW&amp;n=182643&amp;dst=100105" \o "Федеральный закон от 13.07.2015 N 248-ФЗ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w:instrText>
        <w:cr/>
        <w:instrText xml:space="preserve">
{КонсультантПлюс}" </w:instrText>
      </w:r>
      <w:r>
        <w:fldChar w:fldCharType="separate"/>
      </w:r>
      <w:r>
        <w:rPr>
          <w:color w:val="0000FF"/>
          <w:sz w:val="20"/>
        </w:rPr>
        <w:t>N 248-ФЗ</w:t>
      </w:r>
      <w:r>
        <w:fldChar w:fldCharType="end"/>
      </w:r>
      <w:r>
        <w:rPr>
          <w:sz w:val="20"/>
        </w:rPr>
        <w:t xml:space="preserve">, от 23.06.2016 </w:t>
      </w:r>
      <w:r>
        <w:fldChar w:fldCharType="begin"/>
      </w:r>
      <w:r>
        <w:instrText xml:space="preserve"> HYPERLINK "https://login.consultant.ru/link/?req=doc&amp;base=LAW&amp;n=200014&amp;dst=100062" \o "Федеральный закон от 23.06.2016 N 207-ФЗ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207-ФЗ</w:t>
      </w:r>
      <w:r>
        <w:fldChar w:fldCharType="end"/>
      </w:r>
      <w:r>
        <w:rPr>
          <w:sz w:val="20"/>
        </w:rPr>
        <w:t xml:space="preserve">, от 28.12.2016 </w:t>
      </w:r>
      <w:r>
        <w:fldChar w:fldCharType="begin"/>
      </w:r>
      <w:r>
        <w:instrText xml:space="preserve"> HYPERLINK "https://login.consultant.ru/link/?req=doc&amp;base=LAW&amp;n=209907&amp;dst=100029" \o "Федеральный закон от 28.12.2016 N 510-ФЗ "О внесении изменений в статьи 12 и 104 Федерального закона "О таможенном регулировании в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510-ФЗ</w:t>
      </w:r>
      <w:r>
        <w:fldChar w:fldCharType="end"/>
      </w:r>
      <w:r>
        <w:rPr>
          <w:sz w:val="20"/>
        </w:rPr>
        <w:t xml:space="preserve">, от 27.06.2018 </w:t>
      </w:r>
      <w:r>
        <w:fldChar w:fldCharType="begin"/>
      </w:r>
      <w:r>
        <w:instrText xml:space="preserve"> HYPERLINK "https://login.consultant.ru/link/?req=doc&amp;base=LAW&amp;n=301058&amp;dst=100014" \o "Федеральный закон от 27.06.2018 N 154-ФЗ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154-ФЗ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"P11402" \o "1. Таможенный орган рассматривает дела об административных правонарушениях, предусмотренных статьей 11.27 (в части осуществления международных автомобильных перевозок грузов), статьей 11.29 (в части осуществления международных автомобильных перевозок грузов), частями 1 - 6 статьи 12.21.1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 </w:instrText>
      </w:r>
      <w:r>
        <w:fldChar w:fldCharType="separate"/>
      </w:r>
      <w:r>
        <w:rPr>
          <w:color w:val="0000FF"/>
          <w:sz w:val="20"/>
        </w:rPr>
        <w:t>части 1</w:t>
      </w:r>
      <w:r>
        <w:fldChar w:fldCharType="end"/>
      </w:r>
      <w:r>
        <w:rPr>
          <w:sz w:val="20"/>
        </w:rPr>
        <w:t xml:space="preserve"> настоящей статьи, вправе:</w:t>
      </w:r>
    </w:p>
    <w:p>
      <w:pPr>
        <w:pStyle w:val="ConsPlusNormal0"/>
        <w:spacing w:before="200" w:line="240" w:lineRule="auto"/>
        <w:ind w:firstLine="540"/>
        <w:jc w:val="both"/>
      </w:pPr>
      <w:r>
        <w:rPr>
          <w:sz w:val="20"/>
        </w:rPr>
        <w:t>1) руководитель федерального органа исполнительной власти, уполномоченного в области таможенного дела, его заместители;</w:t>
      </w:r>
    </w:p>
    <w:p>
      <w:pPr>
        <w:pStyle w:val="ConsPlusNormal0"/>
        <w:spacing w:before="200" w:line="240" w:lineRule="auto"/>
        <w:ind w:firstLine="540"/>
        <w:jc w:val="both"/>
      </w:pPr>
      <w:r>
        <w:rPr>
          <w:sz w:val="20"/>
        </w:rP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pPr>
        <w:pStyle w:val="ConsPlusNormal0"/>
        <w:jc w:val="both"/>
      </w:pPr>
      <w:r>
        <w:rPr>
          <w:sz w:val="20"/>
        </w:rPr>
        <w:t xml:space="preserve">(п. 1.1 введен Федеральным </w:t>
      </w:r>
      <w:r>
        <w:fldChar w:fldCharType="begin"/>
      </w:r>
      <w:r>
        <w:instrText xml:space="preserve"> HYPERLINK "https://login.consultant.ru/link/?req=doc&amp;base=LAW&amp;n=454112&amp;dst=100458" \o "Федеральный закон от 06.12.2011 N 409-ФЗ (ред. от 04.08.2023)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06.12.2011 N 409-ФЗ)</w:t>
      </w:r>
    </w:p>
    <w:p>
      <w:pPr>
        <w:pStyle w:val="ConsPlusNormal0"/>
        <w:spacing w:before="200" w:line="240" w:lineRule="auto"/>
        <w:ind w:firstLine="540"/>
        <w:jc w:val="both"/>
      </w:pPr>
      <w:r>
        <w:rPr>
          <w:sz w:val="20"/>
        </w:rPr>
        <w:t>2) начальники региональных таможенных управлений, их заместители;</w:t>
      </w:r>
    </w:p>
    <w:p>
      <w:pPr>
        <w:pStyle w:val="ConsPlusNormal0"/>
        <w:spacing w:before="200" w:line="240" w:lineRule="auto"/>
        <w:ind w:firstLine="540"/>
        <w:jc w:val="both"/>
      </w:pPr>
      <w:r>
        <w:rPr>
          <w:sz w:val="20"/>
        </w:rPr>
        <w:t>3) начальники таможен, их заместители;</w:t>
      </w:r>
    </w:p>
    <w:p>
      <w:pPr>
        <w:pStyle w:val="ConsPlusNormal0"/>
        <w:spacing w:before="200" w:line="240" w:lineRule="auto"/>
        <w:ind w:firstLine="540"/>
        <w:jc w:val="both"/>
      </w:pPr>
      <w:r>
        <w:rPr>
          <w:sz w:val="20"/>
        </w:rPr>
        <w:t>4) начальники таможенных постов, их заместители - об административных правонарушениях, совершенных физическими лицами;</w:t>
      </w:r>
    </w:p>
    <w:p>
      <w:pPr>
        <w:pStyle w:val="ConsPlusNormal0"/>
        <w:jc w:val="both"/>
      </w:pPr>
      <w:r>
        <w:rPr>
          <w:sz w:val="20"/>
        </w:rPr>
        <w:t xml:space="preserve">(в ред. Федерального </w:t>
      </w:r>
      <w:r>
        <w:fldChar w:fldCharType="begin"/>
      </w:r>
      <w:r>
        <w:instrText xml:space="preserve"> HYPERLINK "https://login.consultant.ru/link/?req=doc&amp;base=LAW&amp;n=177579&amp;dst=100009" \o "Федеральный закон от 06.04.2015 N 71-ФЗ "О внесении изменений в статью 23.8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06.04.2015 N 71-ФЗ)</w:t>
      </w:r>
    </w:p>
    <w:p>
      <w:pPr>
        <w:pStyle w:val="ConsPlusNormal0"/>
        <w:spacing w:before="200" w:line="240" w:lineRule="auto"/>
        <w:ind w:firstLine="540"/>
        <w:jc w:val="both"/>
      </w:pPr>
      <w:r>
        <w:rPr>
          <w:sz w:val="20"/>
        </w:rP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r>
        <w:fldChar w:fldCharType="begin"/>
      </w:r>
      <w:r>
        <w:instrText xml:space="preserve"> HYPERLINK \l "P5148" \o "2.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instrText>
      </w:r>
      <w:r>
        <w:fldChar w:fldCharType="separate"/>
      </w:r>
      <w:r>
        <w:rPr>
          <w:color w:val="0000FF"/>
          <w:sz w:val="20"/>
        </w:rPr>
        <w:t>частью 2 статьи 12.25</w:t>
      </w:r>
      <w:r>
        <w:fldChar w:fldCharType="end"/>
      </w:r>
      <w:r>
        <w:rPr>
          <w:sz w:val="20"/>
        </w:rPr>
        <w:t xml:space="preserve">, </w:t>
      </w:r>
      <w:r>
        <w:fldChar w:fldCharType="begin"/>
      </w:r>
      <w:r>
        <w:instrText xml:space="preserve"> HYPERLINK \l "P8750" \o "3. Сообщение в таможенный орган недостоверных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 </w:instrText>
      </w:r>
      <w:r>
        <w:fldChar w:fldCharType="separate"/>
      </w:r>
      <w:r>
        <w:rPr>
          <w:color w:val="0000FF"/>
          <w:sz w:val="20"/>
        </w:rPr>
        <w:t>частью 3 статьи 16.1</w:t>
      </w:r>
      <w:r>
        <w:fldChar w:fldCharType="end"/>
      </w:r>
      <w:r>
        <w:rPr>
          <w:sz w:val="20"/>
        </w:rPr>
        <w:t xml:space="preserve">, </w:t>
      </w:r>
      <w:r>
        <w:fldChar w:fldCharType="begin"/>
      </w:r>
      <w:r>
        <w:instrText xml:space="preserve"> HYPERLINK \l "P8781" \o "Статья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w:instrText>
      </w:r>
      <w:r>
        <w:fldChar w:fldCharType="separate"/>
      </w:r>
      <w:r>
        <w:rPr>
          <w:color w:val="0000FF"/>
          <w:sz w:val="20"/>
        </w:rPr>
        <w:t>статьями 16.3</w:t>
      </w:r>
      <w:r>
        <w:fldChar w:fldCharType="end"/>
      </w:r>
      <w:r>
        <w:rPr>
          <w:sz w:val="20"/>
        </w:rPr>
        <w:t xml:space="preserve">, </w:t>
      </w:r>
      <w:r>
        <w:fldChar w:fldCharType="begin"/>
      </w:r>
      <w:r>
        <w:instrText xml:space="preserve"> HYPERLINK \l "P8798" \o "Статья 16.5. Нарушение режима зоны таможенного контроля" </w:instrText>
      </w:r>
      <w:r>
        <w:fldChar w:fldCharType="separate"/>
      </w:r>
      <w:r>
        <w:rPr>
          <w:color w:val="0000FF"/>
          <w:sz w:val="20"/>
        </w:rPr>
        <w:t>16.5</w:t>
      </w:r>
      <w:r>
        <w:fldChar w:fldCharType="end"/>
      </w:r>
      <w:r>
        <w:rPr>
          <w:sz w:val="20"/>
        </w:rPr>
        <w:t xml:space="preserve">, </w:t>
      </w:r>
      <w:r>
        <w:fldChar w:fldCharType="begin"/>
      </w:r>
      <w:r>
        <w:instrText xml:space="preserve"> HYPERLINK \l "P8803" \o "Статья 16.6. Непринятие мер в случае аварии или действия непреодолимой силы" </w:instrText>
      </w:r>
      <w:r>
        <w:fldChar w:fldCharType="separate"/>
      </w:r>
      <w:r>
        <w:rPr>
          <w:color w:val="0000FF"/>
          <w:sz w:val="20"/>
        </w:rPr>
        <w:t>16.6</w:t>
      </w:r>
      <w:r>
        <w:fldChar w:fldCharType="end"/>
      </w:r>
      <w:r>
        <w:rPr>
          <w:sz w:val="20"/>
        </w:rPr>
        <w:t xml:space="preserve">, </w:t>
      </w:r>
      <w:r>
        <w:fldChar w:fldCharType="begin"/>
      </w:r>
      <w:r>
        <w:instrText xml:space="preserve"> HYPERLINK \l "P8818" \o "Статья 16.8. Причаливание к находящимся под таможенным контролем водному судну или другим плавучим средствам" </w:instrText>
      </w:r>
      <w:r>
        <w:fldChar w:fldCharType="separate"/>
      </w:r>
      <w:r>
        <w:rPr>
          <w:color w:val="0000FF"/>
          <w:sz w:val="20"/>
        </w:rPr>
        <w:t>16.8</w:t>
      </w:r>
      <w:r>
        <w:fldChar w:fldCharType="end"/>
      </w:r>
      <w:r>
        <w:rPr>
          <w:sz w:val="20"/>
        </w:rPr>
        <w:t xml:space="preserve">, </w:t>
      </w:r>
      <w:r>
        <w:fldChar w:fldCharType="begin"/>
      </w:r>
      <w:r>
        <w:instrText xml:space="preserve"> HYPERLINK \l "P8831" \o "Статья 16.10. Несоблюдение порядка таможенного транзита" </w:instrText>
      </w:r>
      <w:r>
        <w:fldChar w:fldCharType="separate"/>
      </w:r>
      <w:r>
        <w:rPr>
          <w:color w:val="0000FF"/>
          <w:sz w:val="20"/>
        </w:rPr>
        <w:t>16.10</w:t>
      </w:r>
      <w:r>
        <w:fldChar w:fldCharType="end"/>
      </w:r>
      <w:r>
        <w:rPr>
          <w:sz w:val="20"/>
        </w:rPr>
        <w:t xml:space="preserve">, </w:t>
      </w:r>
      <w:r>
        <w:fldChar w:fldCharType="begin"/>
      </w:r>
      <w:r>
        <w:instrText xml:space="preserve"> HYPERLINK \l "P8836" \o "Статья 16.11. Уничтожение, удаление, изменение либо замена средств идентификации" </w:instrText>
      </w:r>
      <w:r>
        <w:fldChar w:fldCharType="separate"/>
      </w:r>
      <w:r>
        <w:rPr>
          <w:color w:val="0000FF"/>
          <w:sz w:val="20"/>
        </w:rPr>
        <w:t>16.11</w:t>
      </w:r>
      <w:r>
        <w:fldChar w:fldCharType="end"/>
      </w:r>
      <w:r>
        <w:rPr>
          <w:sz w:val="20"/>
        </w:rPr>
        <w:t xml:space="preserve">, </w:t>
      </w:r>
      <w:r>
        <w:fldChar w:fldCharType="begin"/>
      </w:r>
      <w:r>
        <w:instrText xml:space="preserve"> HYPERLINK \l "P8851" \o "4.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 </w:instrText>
      </w:r>
      <w:r>
        <w:fldChar w:fldCharType="separate"/>
      </w:r>
      <w:r>
        <w:rPr>
          <w:color w:val="0000FF"/>
          <w:sz w:val="20"/>
        </w:rPr>
        <w:t>частью 4 статьи 16.12</w:t>
      </w:r>
      <w:r>
        <w:fldChar w:fldCharType="end"/>
      </w:r>
      <w:r>
        <w:rPr>
          <w:sz w:val="20"/>
        </w:rPr>
        <w:t xml:space="preserve">, </w:t>
      </w:r>
      <w:r>
        <w:fldChar w:fldCharType="begin"/>
      </w:r>
      <w:r>
        <w:instrText xml:space="preserve"> HYPERLINK \l "P8857" \o "Статья 16.13. Совершение грузовых или иных операций с товарами, находящимися под таможенным контролем, без разрешения или уведомления таможенного органа" </w:instrText>
      </w:r>
      <w:r>
        <w:fldChar w:fldCharType="separate"/>
      </w:r>
      <w:r>
        <w:rPr>
          <w:color w:val="0000FF"/>
          <w:sz w:val="20"/>
        </w:rPr>
        <w:t>статьями 16.13</w:t>
      </w:r>
      <w:r>
        <w:fldChar w:fldCharType="end"/>
      </w:r>
      <w:r>
        <w:rPr>
          <w:sz w:val="20"/>
        </w:rPr>
        <w:t xml:space="preserve"> - </w:t>
      </w:r>
      <w:r>
        <w:fldChar w:fldCharType="begin"/>
      </w:r>
      <w:r>
        <w:instrText xml:space="preserve"> HYPERLINK \l "P8870" \o "Статья 16.15. Непредставление в таможенный орган отчетности" </w:instrText>
      </w:r>
      <w:r>
        <w:fldChar w:fldCharType="separate"/>
      </w:r>
      <w:r>
        <w:rPr>
          <w:color w:val="0000FF"/>
          <w:sz w:val="20"/>
        </w:rPr>
        <w:t>16.15</w:t>
      </w:r>
      <w:r>
        <w:fldChar w:fldCharType="end"/>
      </w:r>
      <w:r>
        <w:rPr>
          <w:sz w:val="20"/>
        </w:rPr>
        <w:t xml:space="preserve">, </w:t>
      </w:r>
      <w:r>
        <w:fldChar w:fldCharType="begin"/>
      </w:r>
      <w:r>
        <w:instrText xml:space="preserve"> HYPERLINK \l "P8888" \o "1. Невывоз с таможенной территории Таможенного союза физическими лицами временно ввезенных товаров и (или) транспортных средств в установленные сроки временного ввоза -" </w:instrText>
      </w:r>
      <w:r>
        <w:fldChar w:fldCharType="separate"/>
      </w:r>
      <w:r>
        <w:rPr>
          <w:color w:val="0000FF"/>
          <w:sz w:val="20"/>
        </w:rPr>
        <w:t>частью 1 статьи 16.18</w:t>
      </w:r>
      <w:r>
        <w:fldChar w:fldCharType="end"/>
      </w:r>
      <w:r>
        <w:rPr>
          <w:sz w:val="20"/>
        </w:rPr>
        <w:t xml:space="preserve">, </w:t>
      </w:r>
      <w:r>
        <w:fldChar w:fldCharType="begin"/>
      </w:r>
      <w:r>
        <w:instrText xml:space="preserve"> HYPERLINK \l "P8901" \o "3. Незавершение в установленные сроки таможенной процедуры, в отношении которой установлено требование о ее завершении, -" </w:instrText>
      </w:r>
      <w:r>
        <w:fldChar w:fldCharType="separate"/>
      </w:r>
      <w:r>
        <w:rPr>
          <w:color w:val="0000FF"/>
          <w:sz w:val="20"/>
        </w:rPr>
        <w:t>частью 3 статьи 16.19</w:t>
      </w:r>
      <w:r>
        <w:fldChar w:fldCharType="end"/>
      </w:r>
      <w:r>
        <w:rPr>
          <w:sz w:val="20"/>
        </w:rPr>
        <w:t xml:space="preserve"> настоящего Кодекса, совершенных физическими лицами, в случае, предусмотренном </w:t>
      </w:r>
      <w:r>
        <w:fldChar w:fldCharType="begin"/>
      </w:r>
      <w:r>
        <w:instrText xml:space="preserve"> HYPERLINK \l "P13753" \o "1.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instrText>
      </w:r>
      <w:r>
        <w:fldChar w:fldCharType="separate"/>
      </w:r>
      <w:r>
        <w:rPr>
          <w:color w:val="0000FF"/>
          <w:sz w:val="20"/>
        </w:rPr>
        <w:t>частью 1 статьи 28.6</w:t>
      </w:r>
      <w:r>
        <w:fldChar w:fldCharType="end"/>
      </w:r>
      <w:r>
        <w:rPr>
          <w:sz w:val="20"/>
        </w:rPr>
        <w:t xml:space="preserve"> настоящего Кодекса.</w:t>
      </w:r>
    </w:p>
    <w:p>
      <w:pPr>
        <w:pStyle w:val="ConsPlusNormal0"/>
        <w:jc w:val="both"/>
      </w:pPr>
      <w:r>
        <w:rPr>
          <w:sz w:val="20"/>
        </w:rPr>
        <w:t xml:space="preserve">(п. 5 введен Федеральным </w:t>
      </w:r>
      <w:r>
        <w:fldChar w:fldCharType="begin"/>
      </w:r>
      <w:r>
        <w:instrText xml:space="preserve"> HYPERLINK "https://login.consultant.ru/link/?req=doc&amp;base=LAW&amp;n=177579&amp;dst=100010" \o "Федеральный закон от 06.04.2015 N 71-ФЗ "О внесении изменений в статью 23.8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06.04.2015 N 71-ФЗ; в ред. Федерального </w:t>
      </w:r>
      <w:r>
        <w:fldChar w:fldCharType="begin"/>
      </w:r>
      <w:r>
        <w:instrText xml:space="preserve"> HYPERLINK "https://login.consultant.ru/link/?req=doc&amp;base=LAW&amp;n=301058&amp;dst=100015" \o "Федеральный закон от 27.06.2018 N 154-ФЗ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27.06.2018 N 154-ФЗ)</w:t>
      </w:r>
    </w:p>
    <w:p>
      <w:pPr>
        <w:pStyle w:val="ConsPlusNormal0"/>
        <w:jc w:val="both"/>
      </w:pPr>
    </w:p>
    <w:p>
      <w:pPr>
        <w:pStyle w:val="ConsPlusTitle0"/>
        <w:ind w:firstLine="540"/>
        <w:jc w:val="both"/>
        <w:outlineLvl w:val="2"/>
      </w:pPr>
      <w:r>
        <w:rPr>
          <w:sz w:val="20"/>
        </w:rPr>
        <w:t>Статья 23.9. Органы экспортного контроля</w:t>
      </w:r>
    </w:p>
    <w:p>
      <w:pPr>
        <w:pStyle w:val="ConsPlusNormal0"/>
        <w:jc w:val="both"/>
      </w:pPr>
    </w:p>
    <w:p>
      <w:pPr>
        <w:pStyle w:val="ConsPlusNormal0"/>
        <w:ind w:firstLine="540"/>
        <w:jc w:val="both"/>
      </w:pPr>
      <w:bookmarkStart w:id="1998" w:name="P11417"/>
      <w:bookmarkEnd w:id="1998"/>
      <w:r>
        <w:rPr>
          <w:sz w:val="20"/>
        </w:rPr>
        <w:t xml:space="preserve">1. </w:t>
      </w:r>
      <w:r>
        <w:fldChar w:fldCharType="begin"/>
      </w:r>
      <w:r>
        <w:instrText xml:space="preserve"> HYPERLINK "https://login.consultant.ru/link/?req=doc&amp;base=LAW&amp;n=461502&amp;dst=100050" \o "Указ Президента РФ от 16.08.2004 N 1085 (ред. от 08.11.2023) "Вопросы Федеральной службы по техническому и экспортному контролю" (Выписка)</w:instrText>
        <w:cr/>
        <w:instrText xml:space="preserve">
{КонсультантПлюс}" </w:instrText>
      </w:r>
      <w:r>
        <w:fldChar w:fldCharType="separate"/>
      </w:r>
      <w:r>
        <w:rPr>
          <w:color w:val="0000FF"/>
          <w:sz w:val="20"/>
        </w:rPr>
        <w:t>Органы</w:t>
      </w:r>
      <w:r>
        <w:fldChar w:fldCharType="end"/>
      </w:r>
      <w:r>
        <w:rPr>
          <w:sz w:val="20"/>
        </w:rPr>
        <w:t xml:space="preserve">, уполномоченные в области экспортного контроля, рассматривают дела об административных правонарушениях, предусмотренных </w:t>
      </w:r>
      <w:r>
        <w:fldChar w:fldCharType="begin"/>
      </w:r>
      <w:r>
        <w:instrText xml:space="preserve"> HYPERLINK \l "P6864" \o "Статья 14.20. Нарушение законодательства об экспортном контроле" </w:instrText>
      </w:r>
      <w:r>
        <w:fldChar w:fldCharType="separate"/>
      </w:r>
      <w:r>
        <w:rPr>
          <w:color w:val="0000FF"/>
          <w:sz w:val="20"/>
        </w:rPr>
        <w:t>статьей 14.20</w:t>
      </w:r>
      <w:r>
        <w:fldChar w:fldCharType="end"/>
      </w:r>
      <w:r>
        <w:rPr>
          <w:sz w:val="20"/>
        </w:rPr>
        <w:t xml:space="preserve">, </w:t>
      </w:r>
      <w:r>
        <w:fldChar w:fldCharType="begin"/>
      </w:r>
      <w:r>
        <w:instrText xml:space="preserve"> HYPERLINK \l "P9510" \o "4.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instrText>
      </w:r>
      <w:r>
        <w:fldChar w:fldCharType="separate"/>
      </w:r>
      <w:r>
        <w:rPr>
          <w:color w:val="0000FF"/>
          <w:sz w:val="20"/>
        </w:rPr>
        <w:t>частью 4 статьи 19.4</w:t>
      </w:r>
      <w:r>
        <w:fldChar w:fldCharType="end"/>
      </w:r>
      <w:r>
        <w:rPr>
          <w:sz w:val="20"/>
        </w:rPr>
        <w:t xml:space="preserve">, </w:t>
      </w:r>
      <w:r>
        <w:fldChar w:fldCharType="begin"/>
      </w:r>
      <w:r>
        <w:instrText xml:space="preserve"> HYPERLINK \l "P9566" \o "2.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instrText>
      </w:r>
      <w:r>
        <w:fldChar w:fldCharType="separate"/>
      </w:r>
      <w:r>
        <w:rPr>
          <w:color w:val="0000FF"/>
          <w:sz w:val="20"/>
        </w:rPr>
        <w:t>частью 2 статьи 19.5</w:t>
      </w:r>
      <w:r>
        <w:fldChar w:fldCharType="end"/>
      </w:r>
      <w:r>
        <w:rPr>
          <w:sz w:val="20"/>
        </w:rPr>
        <w:t xml:space="preserve"> (в части, касающейся нарушения законодательства об экспортном контроле), </w:t>
      </w:r>
      <w:r>
        <w:fldChar w:fldCharType="begin"/>
      </w:r>
      <w:r>
        <w:instrText xml:space="preserve"> HYPERLINK \l "P10064" \o "2.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частью 1 настоящей статьи, -" </w:instrText>
      </w:r>
      <w:r>
        <w:fldChar w:fldCharType="separate"/>
      </w:r>
      <w:r>
        <w:rPr>
          <w:color w:val="0000FF"/>
          <w:sz w:val="20"/>
        </w:rPr>
        <w:t>частью 2 статьи 19.8</w:t>
      </w:r>
      <w:r>
        <w:fldChar w:fldCharType="end"/>
      </w:r>
      <w:r>
        <w:rPr>
          <w:sz w:val="20"/>
        </w:rPr>
        <w:t xml:space="preserve"> (в части, касающейся нарушения законодательства об экспортном контроле) настоящего Кодекса.</w:t>
      </w:r>
    </w:p>
    <w:p>
      <w:pPr>
        <w:pStyle w:val="ConsPlusNormal0"/>
        <w:jc w:val="both"/>
      </w:pPr>
      <w:r>
        <w:rPr>
          <w:sz w:val="20"/>
        </w:rPr>
        <w:t xml:space="preserve">(в ред. Федерального </w:t>
      </w:r>
      <w:r>
        <w:fldChar w:fldCharType="begin"/>
      </w:r>
      <w:r>
        <w:instrText xml:space="preserve"> HYPERLINK "https://login.consultant.ru/link/?req=doc&amp;base=LAW&amp;n=60087&amp;dst=100017" \o "Федеральный закон от 08.05.2006 N 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08.05.2006 N 65-ФЗ)</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"P11417" \o "1. Органы, уполномоченные в области экспортного контроля, рассматривают дела об административных правонарушениях, предусмотренных статьей 14.20, частью 4 статьи 19.4, частью 2 статьи 19.5 (в части, касающейся нарушения законодательства об экспортном контроле), частью 2 статьи 19.8 (в части, касающейся нарушения законодательства об экспортном контроле) настоящего Кодекса." </w:instrText>
      </w:r>
      <w:r>
        <w:fldChar w:fldCharType="separate"/>
      </w:r>
      <w:r>
        <w:rPr>
          <w:color w:val="0000FF"/>
          <w:sz w:val="20"/>
        </w:rPr>
        <w:t>части 1</w:t>
      </w:r>
      <w:r>
        <w:fldChar w:fldCharType="end"/>
      </w:r>
      <w:r>
        <w:rPr>
          <w:sz w:val="20"/>
        </w:rPr>
        <w:t xml:space="preserve"> настоящей статьи, вправе:</w:t>
      </w:r>
    </w:p>
    <w:p>
      <w:pPr>
        <w:pStyle w:val="ConsPlusNormal0"/>
        <w:spacing w:before="200" w:line="240" w:lineRule="auto"/>
        <w:ind w:firstLine="540"/>
        <w:jc w:val="both"/>
      </w:pPr>
      <w:r>
        <w:rPr>
          <w:sz w:val="20"/>
        </w:rPr>
        <w:t>1) руководитель федерального органа исполнительной власти, уполномоченного в области экспортного контроля, его заместители;</w:t>
      </w:r>
    </w:p>
    <w:p>
      <w:pPr>
        <w:pStyle w:val="ConsPlusNormal0"/>
        <w:spacing w:before="200" w:line="240" w:lineRule="auto"/>
        <w:ind w:firstLine="540"/>
        <w:jc w:val="both"/>
      </w:pPr>
      <w:r>
        <w:rPr>
          <w:sz w:val="20"/>
        </w:rP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pPr>
        <w:pStyle w:val="ConsPlusNormal0"/>
        <w:spacing w:before="200" w:line="240" w:lineRule="auto"/>
        <w:ind w:firstLine="540"/>
        <w:jc w:val="both"/>
      </w:pPr>
      <w:r>
        <w:rPr>
          <w:sz w:val="20"/>
        </w:rP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pPr>
        <w:pStyle w:val="ConsPlusNormal0"/>
        <w:jc w:val="both"/>
      </w:pPr>
      <w:r>
        <w:rPr>
          <w:sz w:val="20"/>
        </w:rPr>
        <w:t xml:space="preserve">(в ред. Федерального </w:t>
      </w:r>
      <w:r>
        <w:fldChar w:fldCharType="begin"/>
      </w:r>
      <w:r>
        <w:instrText xml:space="preserve"> HYPERLINK "https://login.consultant.ru/link/?req=doc&amp;base=LAW&amp;n=454112&amp;dst=100460" \o "Федеральный закон от 06.12.2011 N 409-ФЗ (ред. от 04.08.2023)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06.12.2011 N 409-ФЗ)</w:t>
      </w:r>
    </w:p>
    <w:p>
      <w:pPr>
        <w:pStyle w:val="ConsPlusNormal0"/>
        <w:jc w:val="both"/>
      </w:pPr>
    </w:p>
    <w:p>
      <w:pPr>
        <w:pStyle w:val="ConsPlusTitle0"/>
        <w:ind w:firstLine="540"/>
        <w:jc w:val="both"/>
        <w:outlineLvl w:val="2"/>
      </w:pPr>
      <w:r>
        <w:rPr>
          <w:sz w:val="20"/>
        </w:rPr>
        <w:t>Статья 23.10. Пограничные органы</w:t>
      </w:r>
    </w:p>
    <w:p>
      <w:pPr>
        <w:pStyle w:val="ConsPlusNormal0"/>
        <w:jc w:val="both"/>
      </w:pPr>
      <w:r>
        <w:rPr>
          <w:sz w:val="20"/>
        </w:rPr>
        <w:t xml:space="preserve">(в ред. Федеральных законов от 30.06.2003 </w:t>
      </w:r>
      <w:r>
        <w:fldChar w:fldCharType="begin"/>
      </w:r>
      <w:r>
        <w:instrText xml:space="preserve"> HYPERLINK "https://login.consultant.ru/link/?req=doc&amp;base=LAW&amp;n=201315&amp;dst=100450" \o "Федеральный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instrText>
        <w:cr/>
        <w:instrText xml:space="preserve">
{КонсультантПлюс}" </w:instrText>
      </w:r>
      <w:r>
        <w:fldChar w:fldCharType="separate"/>
      </w:r>
      <w:r>
        <w:rPr>
          <w:color w:val="0000FF"/>
          <w:sz w:val="20"/>
        </w:rPr>
        <w:t>N 86-ФЗ</w:t>
      </w:r>
      <w:r>
        <w:fldChar w:fldCharType="end"/>
      </w:r>
      <w:r>
        <w:rPr>
          <w:sz w:val="20"/>
        </w:rPr>
        <w:t xml:space="preserve">, от 07.03.2005 </w:t>
      </w:r>
      <w:r>
        <w:fldChar w:fldCharType="begin"/>
      </w:r>
      <w:r>
        <w:instrText xml:space="preserve"> HYPERLINK "https://login.consultant.ru/link/?req=doc&amp;base=LAW&amp;n=200797&amp;dst=100110" \o "Федеральный закон от 07.03.2005 N 15-ФЗ (ред. от 03.07.2016) "О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w:instrText>
        <w:cr/>
        <w:instrText xml:space="preserve">
{КонсультантПлюс}" </w:instrText>
      </w:r>
      <w:r>
        <w:fldChar w:fldCharType="separate"/>
      </w:r>
      <w:r>
        <w:rPr>
          <w:color w:val="0000FF"/>
          <w:sz w:val="20"/>
        </w:rPr>
        <w:t>N 15-ФЗ</w:t>
      </w:r>
      <w:r>
        <w:fldChar w:fldCharType="end"/>
      </w:r>
      <w:r>
        <w:rPr>
          <w:sz w:val="20"/>
        </w:rPr>
        <w:t>)</w:t>
      </w:r>
    </w:p>
    <w:p>
      <w:pPr>
        <w:pStyle w:val="ConsPlusNormal0"/>
        <w:jc w:val="both"/>
      </w:pPr>
    </w:p>
    <w:p>
      <w:pPr>
        <w:pStyle w:val="ConsPlusNormal0"/>
        <w:ind w:firstLine="540"/>
        <w:jc w:val="both"/>
      </w:pPr>
      <w:bookmarkStart w:id="1999" w:name="P11428"/>
      <w:bookmarkEnd w:id="1999"/>
      <w:r>
        <w:rPr>
          <w:sz w:val="20"/>
        </w:rPr>
        <w:t xml:space="preserve">1. Пограничные </w:t>
      </w:r>
      <w:r>
        <w:rPr>
          <w:sz w:val="20"/>
        </w:rPr>
        <w:t>органы</w:t>
      </w:r>
      <w:r>
        <w:rPr>
          <w:sz w:val="20"/>
        </w:rPr>
        <w:t xml:space="preserve"> рассматривают дела об административных правонарушениях, предусмотренных </w:t>
      </w:r>
      <w:r>
        <w:fldChar w:fldCharType="begin"/>
      </w:r>
      <w:r>
        <w:instrText xml:space="preserve"> HYPERLINK \l "P2155" \o "2.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instrText>
      </w:r>
      <w:r>
        <w:fldChar w:fldCharType="separate"/>
      </w:r>
      <w:r>
        <w:rPr>
          <w:color w:val="0000FF"/>
          <w:sz w:val="20"/>
        </w:rPr>
        <w:t>частью 2 статьи 7.2</w:t>
      </w:r>
      <w:r>
        <w:fldChar w:fldCharType="end"/>
      </w:r>
      <w:r>
        <w:rPr>
          <w:sz w:val="20"/>
        </w:rP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r>
        <w:fldChar w:fldCharType="begin"/>
      </w:r>
      <w:r>
        <w:instrText xml:space="preserve"> HYPERLINK \l "P2234" \o "1.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instrText>
      </w:r>
      <w:r>
        <w:fldChar w:fldCharType="separate"/>
      </w:r>
      <w:r>
        <w:rPr>
          <w:color w:val="0000FF"/>
          <w:sz w:val="20"/>
        </w:rPr>
        <w:t>частью 1 статьи 7.11</w:t>
      </w:r>
      <w:r>
        <w:fldChar w:fldCharType="end"/>
      </w:r>
      <w:r>
        <w:rPr>
          <w:sz w:val="20"/>
        </w:rPr>
        <w:t xml:space="preserve">, статьями </w:t>
      </w:r>
      <w:r>
        <w:fldChar w:fldCharType="begin"/>
      </w:r>
      <w:r>
        <w:instrText xml:space="preserve"> HYPERLINK \l "P3090" \o "Статья 8.16. Невыполнение правил ведения судовых документов" </w:instrText>
      </w:r>
      <w:r>
        <w:fldChar w:fldCharType="separate"/>
      </w:r>
      <w:r>
        <w:rPr>
          <w:color w:val="0000FF"/>
          <w:sz w:val="20"/>
        </w:rPr>
        <w:t>8.16</w:t>
      </w:r>
      <w:r>
        <w:fldChar w:fldCharType="end"/>
      </w:r>
      <w:r>
        <w:rPr>
          <w:sz w:val="20"/>
        </w:rPr>
        <w:t xml:space="preserve"> - </w:t>
      </w:r>
      <w:r>
        <w:fldChar w:fldCharType="begin"/>
      </w:r>
      <w:r>
        <w:instrText xml:space="preserve"> HYPERLINK \l "P3131" \o "Статья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instrText>
      </w:r>
      <w:r>
        <w:fldChar w:fldCharType="separate"/>
      </w:r>
      <w:r>
        <w:rPr>
          <w:color w:val="0000FF"/>
          <w:sz w:val="20"/>
        </w:rPr>
        <w:t>8.20</w:t>
      </w:r>
      <w:r>
        <w:fldChar w:fldCharType="end"/>
      </w:r>
      <w:r>
        <w:rPr>
          <w:sz w:val="20"/>
        </w:rPr>
        <w:t xml:space="preserve">, </w:t>
      </w:r>
      <w:r>
        <w:fldChar w:fldCharType="begin"/>
      </w:r>
      <w:r>
        <w:instrText xml:space="preserve"> HYPERLINK \l "P3358" \o "Статья 8.33. Нарушение правил охраны среды обитания или путей миграции объектов животного мира и водных биологических ресурсов" </w:instrText>
      </w:r>
      <w:r>
        <w:fldChar w:fldCharType="separate"/>
      </w:r>
      <w:r>
        <w:rPr>
          <w:color w:val="0000FF"/>
          <w:sz w:val="20"/>
        </w:rPr>
        <w:t>8.33</w:t>
      </w:r>
      <w:r>
        <w:fldChar w:fldCharType="end"/>
      </w:r>
      <w:r>
        <w:rPr>
          <w:sz w:val="20"/>
        </w:rPr>
        <w:t xml:space="preserve">, </w:t>
      </w:r>
      <w:r>
        <w:fldChar w:fldCharType="begin"/>
      </w:r>
      <w:r>
        <w:instrText xml:space="preserve"> HYPERLINK \l "P3372" \o "Статья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instrText>
      </w:r>
      <w:r>
        <w:fldChar w:fldCharType="separate"/>
      </w:r>
      <w:r>
        <w:rPr>
          <w:color w:val="0000FF"/>
          <w:sz w:val="20"/>
        </w:rPr>
        <w:t>8.35</w:t>
      </w:r>
      <w:r>
        <w:fldChar w:fldCharType="end"/>
      </w:r>
      <w:r>
        <w:rPr>
          <w:sz w:val="20"/>
        </w:rPr>
        <w:t xml:space="preserve">, </w:t>
      </w:r>
      <w:r>
        <w:fldChar w:fldCharType="begin"/>
      </w:r>
      <w:r>
        <w:instrText xml:space="preserve"> HYPERLINK \l "P3403" \o "2. Нарушение правил, регламентирующих рыболовство, за исключением случаев, предусмотренных частью 2 статьи 8.17 настоящего Кодекса, -" </w:instrText>
      </w:r>
      <w:r>
        <w:fldChar w:fldCharType="separate"/>
      </w:r>
      <w:r>
        <w:rPr>
          <w:color w:val="0000FF"/>
          <w:sz w:val="20"/>
        </w:rPr>
        <w:t>частью 2 статьи 8.37</w:t>
      </w:r>
      <w:r>
        <w:fldChar w:fldCharType="end"/>
      </w:r>
      <w:r>
        <w:rPr>
          <w:sz w:val="20"/>
        </w:rPr>
        <w:t xml:space="preserve">, </w:t>
      </w:r>
      <w:r>
        <w:fldChar w:fldCharType="begin"/>
      </w:r>
      <w:r>
        <w:instrText xml:space="preserve"> HYPERLINK \l "P3412" \o "Статья 8.38. Нарушение правил охраны водных биологических ресурсов" </w:instrText>
      </w:r>
      <w:r>
        <w:fldChar w:fldCharType="separate"/>
      </w:r>
      <w:r>
        <w:rPr>
          <w:color w:val="0000FF"/>
          <w:sz w:val="20"/>
        </w:rPr>
        <w:t>статьями 8.38</w:t>
      </w:r>
      <w:r>
        <w:fldChar w:fldCharType="end"/>
      </w:r>
      <w:r>
        <w:rPr>
          <w:sz w:val="20"/>
        </w:rPr>
        <w:t xml:space="preserve">, </w:t>
      </w:r>
      <w:r>
        <w:fldChar w:fldCharType="begin"/>
      </w:r>
      <w:r>
        <w:instrText xml:space="preserve"> HYPERLINK \l "P4236" \o "Статья 11.7. Нарушение правил плавания" </w:instrText>
      </w:r>
      <w:r>
        <w:fldChar w:fldCharType="separate"/>
      </w:r>
      <w:r>
        <w:rPr>
          <w:color w:val="0000FF"/>
          <w:sz w:val="20"/>
        </w:rPr>
        <w:t>11.7</w:t>
      </w:r>
      <w:r>
        <w:fldChar w:fldCharType="end"/>
      </w:r>
      <w:r>
        <w:rPr>
          <w:sz w:val="20"/>
        </w:rPr>
        <w:t xml:space="preserve"> (в части, касающейся нарушения правил плавания в акватории Северного морского пути), </w:t>
      </w:r>
      <w:r>
        <w:fldChar w:fldCharType="begin"/>
      </w:r>
      <w:r>
        <w:instrText xml:space="preserve"> HYPERLINK \l "P9152" \o "Статья 18.1. Нарушение режима Государственной границы Российской Федерации" </w:instrText>
      </w:r>
      <w:r>
        <w:fldChar w:fldCharType="separate"/>
      </w:r>
      <w:r>
        <w:rPr>
          <w:color w:val="0000FF"/>
          <w:sz w:val="20"/>
        </w:rPr>
        <w:t>18.1</w:t>
      </w:r>
      <w:r>
        <w:fldChar w:fldCharType="end"/>
      </w:r>
      <w:r>
        <w:rPr>
          <w:sz w:val="20"/>
        </w:rPr>
        <w:t xml:space="preserve"> - </w:t>
      </w:r>
      <w:r>
        <w:fldChar w:fldCharType="begin"/>
      </w:r>
      <w:r>
        <w:instrText xml:space="preserve"> HYPERLINK \l "P9217" \o "Статья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 </w:instrText>
      </w:r>
      <w:r>
        <w:fldChar w:fldCharType="separate"/>
      </w:r>
      <w:r>
        <w:rPr>
          <w:color w:val="0000FF"/>
          <w:sz w:val="20"/>
        </w:rPr>
        <w:t>18.7</w:t>
      </w:r>
      <w:r>
        <w:fldChar w:fldCharType="end"/>
      </w:r>
      <w:r>
        <w:rPr>
          <w:sz w:val="20"/>
        </w:rPr>
        <w:t xml:space="preserve">, </w:t>
      </w:r>
      <w:r>
        <w:fldChar w:fldCharType="begin"/>
      </w:r>
      <w:r>
        <w:instrText xml:space="preserve"> HYPERLINK \l "P9343" \o "Статья 18.14. Незаконный провоз лиц через Государственную границу Российской Федерации" </w:instrText>
      </w:r>
      <w:r>
        <w:fldChar w:fldCharType="separate"/>
      </w:r>
      <w:r>
        <w:rPr>
          <w:color w:val="0000FF"/>
          <w:sz w:val="20"/>
        </w:rPr>
        <w:t>18.14</w:t>
      </w:r>
      <w:r>
        <w:fldChar w:fldCharType="end"/>
      </w:r>
      <w:r>
        <w:rPr>
          <w:sz w:val="20"/>
        </w:rPr>
        <w:t xml:space="preserve">, </w:t>
      </w:r>
      <w:r>
        <w:fldChar w:fldCharType="begin"/>
      </w:r>
      <w:r>
        <w:instrText xml:space="preserve"> HYPERLINK \l "P9504" \o "2.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instrText>
      </w:r>
      <w:r>
        <w:fldChar w:fldCharType="separate"/>
      </w:r>
      <w:r>
        <w:rPr>
          <w:color w:val="0000FF"/>
          <w:sz w:val="20"/>
        </w:rPr>
        <w:t>частью 2 статьи 19.4</w:t>
      </w:r>
      <w:r>
        <w:fldChar w:fldCharType="end"/>
      </w:r>
      <w:r>
        <w:rPr>
          <w:sz w:val="20"/>
        </w:rPr>
        <w:t xml:space="preserve"> настоящего Кодекса.</w:t>
      </w:r>
    </w:p>
    <w:p>
      <w:pPr>
        <w:pStyle w:val="ConsPlusNormal0"/>
        <w:jc w:val="both"/>
      </w:pPr>
      <w:r>
        <w:rPr>
          <w:sz w:val="20"/>
        </w:rPr>
        <w:t xml:space="preserve">(в ред. Федеральных законов от 30.06.2003 </w:t>
      </w:r>
      <w:r>
        <w:fldChar w:fldCharType="begin"/>
      </w:r>
      <w:r>
        <w:instrText xml:space="preserve"> HYPERLINK "https://login.consultant.ru/link/?req=doc&amp;base=LAW&amp;n=201315&amp;dst=100452" \o "Федеральный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instrText>
        <w:cr/>
        <w:instrText xml:space="preserve">
{КонсультантПлюс}" </w:instrText>
      </w:r>
      <w:r>
        <w:fldChar w:fldCharType="separate"/>
      </w:r>
      <w:r>
        <w:rPr>
          <w:color w:val="0000FF"/>
          <w:sz w:val="20"/>
        </w:rPr>
        <w:t>N 86-ФЗ</w:t>
      </w:r>
      <w:r>
        <w:fldChar w:fldCharType="end"/>
      </w:r>
      <w:r>
        <w:rPr>
          <w:sz w:val="20"/>
        </w:rPr>
        <w:t xml:space="preserve">, от 07.03.2005 </w:t>
      </w:r>
      <w:r>
        <w:fldChar w:fldCharType="begin"/>
      </w:r>
      <w:r>
        <w:instrText xml:space="preserve"> HYPERLINK "https://login.consultant.ru/link/?req=doc&amp;base=LAW&amp;n=200797&amp;dst=100110" \o "Федеральный закон от 07.03.2005 N 15-ФЗ (ред. от 03.07.2016) "О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w:instrText>
        <w:cr/>
        <w:instrText xml:space="preserve">
{КонсультантПлюс}" </w:instrText>
      </w:r>
      <w:r>
        <w:fldChar w:fldCharType="separate"/>
      </w:r>
      <w:r>
        <w:rPr>
          <w:color w:val="0000FF"/>
          <w:sz w:val="20"/>
        </w:rPr>
        <w:t>N 15-ФЗ</w:t>
      </w:r>
      <w:r>
        <w:fldChar w:fldCharType="end"/>
      </w:r>
      <w:r>
        <w:rPr>
          <w:sz w:val="20"/>
        </w:rPr>
        <w:t xml:space="preserve">, от 28.12.2009 </w:t>
      </w:r>
      <w:r>
        <w:fldChar w:fldCharType="begin"/>
      </w:r>
      <w:r>
        <w:instrText xml:space="preserve"> HYPERLINK "https://login.consultant.ru/link/?req=doc&amp;base=LAW&amp;n=201285&amp;dst=100189"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23.07.2013 </w:t>
      </w:r>
      <w:r>
        <w:fldChar w:fldCharType="begin"/>
      </w:r>
      <w:r>
        <w:instrText xml:space="preserve"> HYPERLINK "https://login.consultant.ru/link/?req=doc&amp;base=LAW&amp;n=149647&amp;dst=100085" \o "Федеральный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201-ФЗ</w:t>
      </w:r>
      <w:r>
        <w:fldChar w:fldCharType="end"/>
      </w:r>
      <w:r>
        <w:rPr>
          <w:sz w:val="20"/>
        </w:rPr>
        <w:t xml:space="preserve">, от 23.06.2016 </w:t>
      </w:r>
      <w:r>
        <w:fldChar w:fldCharType="begin"/>
      </w:r>
      <w:r>
        <w:instrText xml:space="preserve"> HYPERLINK "https://login.consultant.ru/link/?req=doc&amp;base=LAW&amp;n=199985&amp;dst=100008" \o "Федеральный закон от 23.06.2016 N 200-ФЗ "О внесении изменения в статью 23.10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200-ФЗ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"P11428" \o "1. Пограничные органы рассматривают дела об административных правонарушениях, предусмотренных частью 2 статьи 7.2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 </w:instrText>
      </w:r>
      <w:r>
        <w:fldChar w:fldCharType="separate"/>
      </w:r>
      <w:r>
        <w:rPr>
          <w:color w:val="0000FF"/>
          <w:sz w:val="20"/>
        </w:rPr>
        <w:t>части 1</w:t>
      </w:r>
      <w:r>
        <w:fldChar w:fldCharType="end"/>
      </w:r>
      <w:r>
        <w:rPr>
          <w:sz w:val="20"/>
        </w:rPr>
        <w:t xml:space="preserve"> настоящей статьи, вправе:</w:t>
      </w:r>
    </w:p>
    <w:p>
      <w:pPr>
        <w:pStyle w:val="ConsPlusNormal0"/>
        <w:spacing w:before="200" w:line="240" w:lineRule="auto"/>
        <w:ind w:firstLine="540"/>
        <w:jc w:val="both"/>
      </w:pPr>
      <w:bookmarkStart w:id="2000" w:name="P11431"/>
      <w:bookmarkEnd w:id="2000"/>
      <w:r>
        <w:rPr>
          <w:sz w:val="20"/>
        </w:rPr>
        <w:t>1) руководитель федерального органа исполнительной власти в области обеспечения безопасности, его заместители;</w:t>
      </w:r>
    </w:p>
    <w:p>
      <w:pPr>
        <w:pStyle w:val="ConsPlusNormal0"/>
        <w:spacing w:before="200" w:line="240" w:lineRule="auto"/>
        <w:ind w:firstLine="540"/>
        <w:jc w:val="both"/>
      </w:pPr>
      <w:r>
        <w:rPr>
          <w:sz w:val="20"/>
        </w:rP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pPr>
        <w:pStyle w:val="ConsPlusNormal0"/>
        <w:spacing w:before="200" w:line="240" w:lineRule="auto"/>
        <w:ind w:firstLine="540"/>
        <w:jc w:val="both"/>
      </w:pPr>
      <w:r>
        <w:rPr>
          <w:sz w:val="20"/>
        </w:rPr>
        <w:t>3) начальники управлений, их заместители;</w:t>
      </w:r>
    </w:p>
    <w:p>
      <w:pPr>
        <w:pStyle w:val="ConsPlusNormal0"/>
        <w:spacing w:before="200" w:line="240" w:lineRule="auto"/>
        <w:ind w:firstLine="540"/>
        <w:jc w:val="both"/>
      </w:pPr>
      <w:r>
        <w:rPr>
          <w:sz w:val="20"/>
        </w:rPr>
        <w:t>4) начальники служб и отрядов, их заместители;</w:t>
      </w:r>
    </w:p>
    <w:p>
      <w:pPr>
        <w:pStyle w:val="ConsPlusNormal0"/>
        <w:spacing w:before="200" w:line="240" w:lineRule="auto"/>
        <w:ind w:firstLine="540"/>
        <w:jc w:val="both"/>
      </w:pPr>
      <w:r>
        <w:rPr>
          <w:sz w:val="20"/>
        </w:rP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pPr>
        <w:pStyle w:val="ConsPlusNormal0"/>
        <w:spacing w:before="200" w:line="240" w:lineRule="auto"/>
        <w:ind w:firstLine="540"/>
        <w:jc w:val="both"/>
      </w:pPr>
      <w:r>
        <w:rPr>
          <w:sz w:val="20"/>
        </w:rPr>
        <w:t>6) старшие государственные инспектора Российской Федерации по государственному контролю в сфере охраны морских биологических ресурсов;</w:t>
      </w:r>
    </w:p>
    <w:p>
      <w:pPr>
        <w:pStyle w:val="ConsPlusNormal0"/>
        <w:spacing w:before="200" w:line="240" w:lineRule="auto"/>
        <w:ind w:firstLine="540"/>
        <w:jc w:val="both"/>
      </w:pPr>
      <w:r>
        <w:rPr>
          <w:sz w:val="20"/>
        </w:rPr>
        <w:t>7) начальники отделов, коменданты пограничных комендатур, начальники подразделений пограничного контроля, их заместители;</w:t>
      </w:r>
    </w:p>
    <w:p>
      <w:pPr>
        <w:pStyle w:val="ConsPlusNormal0"/>
        <w:spacing w:before="200" w:line="240" w:lineRule="auto"/>
        <w:ind w:firstLine="540"/>
        <w:jc w:val="both"/>
      </w:pPr>
      <w:r>
        <w:rPr>
          <w:sz w:val="20"/>
        </w:rPr>
        <w:t>8) начальники государственных участковых инспекций, государственных инспекторских постов;</w:t>
      </w:r>
    </w:p>
    <w:p>
      <w:pPr>
        <w:pStyle w:val="ConsPlusNormal0"/>
        <w:spacing w:before="200" w:line="240" w:lineRule="auto"/>
        <w:ind w:firstLine="540"/>
        <w:jc w:val="both"/>
      </w:pPr>
      <w:bookmarkStart w:id="2001" w:name="P11439"/>
      <w:bookmarkEnd w:id="2001"/>
      <w:r>
        <w:rPr>
          <w:sz w:val="20"/>
        </w:rPr>
        <w:t>9) государственные инспектора Российской Федерации по государственному контролю в сфере охраны морских биологических ресурсов;</w:t>
      </w:r>
    </w:p>
    <w:p>
      <w:pPr>
        <w:pStyle w:val="ConsPlusNormal0"/>
        <w:spacing w:before="200" w:line="240" w:lineRule="auto"/>
        <w:ind w:firstLine="540"/>
        <w:jc w:val="both"/>
      </w:pPr>
      <w:r>
        <w:rPr>
          <w:sz w:val="20"/>
        </w:rPr>
        <w:t>10) командиры пограничных кораблей (катеров), капитаны пограничных патрульных судов (катеров);</w:t>
      </w:r>
    </w:p>
    <w:p>
      <w:pPr>
        <w:pStyle w:val="ConsPlusNormal0"/>
        <w:spacing w:before="200" w:line="240" w:lineRule="auto"/>
        <w:ind w:firstLine="540"/>
        <w:jc w:val="both"/>
      </w:pPr>
      <w:r>
        <w:rPr>
          <w:sz w:val="20"/>
        </w:rPr>
        <w:t>11) начальники пограничных застав, отделений, радиотехнических и пограничных постов, их заместители;</w:t>
      </w:r>
    </w:p>
    <w:p>
      <w:pPr>
        <w:pStyle w:val="ConsPlusNormal0"/>
        <w:spacing w:before="200" w:line="240" w:lineRule="auto"/>
        <w:ind w:firstLine="540"/>
        <w:jc w:val="both"/>
      </w:pPr>
      <w:bookmarkStart w:id="2002" w:name="P11442"/>
      <w:bookmarkEnd w:id="2002"/>
      <w:r>
        <w:rPr>
          <w:sz w:val="20"/>
        </w:rPr>
        <w:t>12) государственные участковые инспектора Российской Федерации по государственному контролю в сфере охраны морских биологических ресурсов;</w:t>
      </w:r>
    </w:p>
    <w:p>
      <w:pPr>
        <w:pStyle w:val="ConsPlusNormal0"/>
        <w:spacing w:before="200" w:line="240" w:lineRule="auto"/>
        <w:ind w:firstLine="540"/>
        <w:jc w:val="both"/>
      </w:pPr>
      <w:bookmarkStart w:id="2003" w:name="P11443"/>
      <w:bookmarkEnd w:id="2003"/>
      <w:r>
        <w:rPr>
          <w:sz w:val="20"/>
        </w:rP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pPr>
        <w:pStyle w:val="ConsPlusNormal0"/>
        <w:jc w:val="both"/>
      </w:pPr>
      <w:r>
        <w:rPr>
          <w:sz w:val="20"/>
        </w:rPr>
        <w:t xml:space="preserve">(в ред. Федерального </w:t>
      </w:r>
      <w:r>
        <w:fldChar w:fldCharType="begin"/>
      </w:r>
      <w:r>
        <w:instrText xml:space="preserve"> HYPERLINK "https://login.consultant.ru/link/?req=doc&amp;base=LAW&amp;n=172516&amp;dst=100115" \o "Федеральный закон от 22.12.2014 N 446-ФЗ "О внесении изменений в отдельные законодательные акты Российской Федерации по вопросам защиты и охраны Государственной границы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22.12.2014 N 446-ФЗ)</w:t>
      </w:r>
    </w:p>
    <w:p>
      <w:pPr>
        <w:pStyle w:val="ConsPlusNormal0"/>
        <w:jc w:val="both"/>
      </w:pPr>
      <w:r>
        <w:rPr>
          <w:sz w:val="20"/>
        </w:rPr>
        <w:t xml:space="preserve">(часть вторая в ред. Федерального </w:t>
      </w:r>
      <w:r>
        <w:fldChar w:fldCharType="begin"/>
      </w:r>
      <w:r>
        <w:instrText xml:space="preserve"> HYPERLINK "https://login.consultant.ru/link/?req=doc&amp;base=LAW&amp;n=201285&amp;dst=100190"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28.12.2009 N 380-ФЗ)</w:t>
      </w:r>
    </w:p>
    <w:p>
      <w:pPr>
        <w:pStyle w:val="ConsPlusNormal0"/>
        <w:spacing w:before="200" w:line="240" w:lineRule="auto"/>
        <w:ind w:firstLine="540"/>
        <w:jc w:val="both"/>
      </w:pPr>
      <w:r>
        <w:rPr>
          <w:sz w:val="20"/>
        </w:rPr>
        <w:t xml:space="preserve">3. Дела об административных правонарушениях, предусмотренных </w:t>
      </w:r>
      <w:r>
        <w:fldChar w:fldCharType="begin"/>
      </w:r>
      <w:r>
        <w:instrText xml:space="preserve"> HYPERLINK \l "P3100" \o "Статья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instrText>
      </w:r>
      <w:r>
        <w:fldChar w:fldCharType="separate"/>
      </w:r>
      <w:r>
        <w:rPr>
          <w:color w:val="0000FF"/>
          <w:sz w:val="20"/>
        </w:rPr>
        <w:t>статьями 8.17</w:t>
      </w:r>
      <w:r>
        <w:fldChar w:fldCharType="end"/>
      </w:r>
      <w:r>
        <w:rPr>
          <w:sz w:val="20"/>
        </w:rPr>
        <w:t xml:space="preserve"> - </w:t>
      </w:r>
      <w:r>
        <w:fldChar w:fldCharType="begin"/>
      </w:r>
      <w:r>
        <w:instrText xml:space="preserve"> HYPERLINK \l "P3131" \o "Статья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instrText>
      </w:r>
      <w:r>
        <w:fldChar w:fldCharType="separate"/>
      </w:r>
      <w:r>
        <w:rPr>
          <w:color w:val="0000FF"/>
          <w:sz w:val="20"/>
        </w:rPr>
        <w:t>8.20</w:t>
      </w:r>
      <w:r>
        <w:fldChar w:fldCharType="end"/>
      </w:r>
      <w:r>
        <w:rPr>
          <w:sz w:val="20"/>
        </w:rPr>
        <w:t xml:space="preserve">, </w:t>
      </w:r>
      <w:r>
        <w:fldChar w:fldCharType="begin"/>
      </w:r>
      <w:r>
        <w:instrText xml:space="preserve"> HYPERLINK \l "P9504" \o "2.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instrText>
      </w:r>
      <w:r>
        <w:fldChar w:fldCharType="separate"/>
      </w:r>
      <w:r>
        <w:rPr>
          <w:color w:val="0000FF"/>
          <w:sz w:val="20"/>
        </w:rPr>
        <w:t>частью 2 статьи 19.4</w:t>
      </w:r>
      <w:r>
        <w:fldChar w:fldCharType="end"/>
      </w:r>
      <w:r>
        <w:rPr>
          <w:sz w:val="20"/>
        </w:rPr>
        <w:t xml:space="preserve"> настоящего Кодекса, рассматривают должностные лица, указанные в </w:t>
      </w:r>
      <w:r>
        <w:fldChar w:fldCharType="begin"/>
      </w:r>
      <w:r>
        <w:instrText xml:space="preserve"> HYPERLINK \l "P11431" \o "1) руководитель федерального органа исполнительной власти в области обеспечения безопасности, его заместители;" </w:instrText>
      </w:r>
      <w:r>
        <w:fldChar w:fldCharType="separate"/>
      </w:r>
      <w:r>
        <w:rPr>
          <w:color w:val="0000FF"/>
          <w:sz w:val="20"/>
        </w:rPr>
        <w:t>пунктах 1</w:t>
      </w:r>
      <w:r>
        <w:fldChar w:fldCharType="end"/>
      </w:r>
      <w:r>
        <w:rPr>
          <w:sz w:val="20"/>
        </w:rPr>
        <w:t xml:space="preserve"> - </w:t>
      </w:r>
      <w:r>
        <w:fldChar w:fldCharType="begin"/>
      </w:r>
      <w:r>
        <w:instrText xml:space="preserve"> HYPERLINK \l "P11439" \o "9) государственные инспектора Российской Федерации по государственному контролю в сфере охраны морских биологических ресурсов;" </w:instrText>
      </w:r>
      <w:r>
        <w:fldChar w:fldCharType="separate"/>
      </w:r>
      <w:r>
        <w:rPr>
          <w:color w:val="0000FF"/>
          <w:sz w:val="20"/>
        </w:rPr>
        <w:t>9</w:t>
      </w:r>
      <w:r>
        <w:fldChar w:fldCharType="end"/>
      </w:r>
      <w:r>
        <w:rPr>
          <w:sz w:val="20"/>
        </w:rPr>
        <w:t xml:space="preserve">, </w:t>
      </w:r>
      <w:r>
        <w:fldChar w:fldCharType="begin"/>
      </w:r>
      <w:r>
        <w:instrText xml:space="preserve"> HYPERLINK \l "P11442" \o "12) государственные участковые инспектора Российской Федерации по государственному контролю в сфере охраны морских биологических ресурсов;" </w:instrText>
      </w:r>
      <w:r>
        <w:fldChar w:fldCharType="separate"/>
      </w:r>
      <w:r>
        <w:rPr>
          <w:color w:val="0000FF"/>
          <w:sz w:val="20"/>
        </w:rPr>
        <w:t>12</w:t>
      </w:r>
      <w:r>
        <w:fldChar w:fldCharType="end"/>
      </w:r>
      <w:r>
        <w:rPr>
          <w:sz w:val="20"/>
        </w:rPr>
        <w:t xml:space="preserve">, </w:t>
      </w:r>
      <w:r>
        <w:fldChar w:fldCharType="begin"/>
      </w:r>
      <w:r>
        <w:instrText xml:space="preserve"> HYPERLINK \l "P11443" \o "13)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 </w:instrText>
      </w:r>
      <w:r>
        <w:fldChar w:fldCharType="separate"/>
      </w:r>
      <w:r>
        <w:rPr>
          <w:color w:val="0000FF"/>
          <w:sz w:val="20"/>
        </w:rPr>
        <w:t>13 части 2</w:t>
      </w:r>
      <w:r>
        <w:fldChar w:fldCharType="end"/>
      </w:r>
      <w:r>
        <w:rPr>
          <w:sz w:val="20"/>
        </w:rPr>
        <w:t xml:space="preserve"> настоящей статьи.</w:t>
      </w:r>
    </w:p>
    <w:p>
      <w:pPr>
        <w:pStyle w:val="ConsPlusNormal0"/>
        <w:jc w:val="both"/>
      </w:pPr>
      <w:r>
        <w:rPr>
          <w:sz w:val="20"/>
        </w:rPr>
        <w:t xml:space="preserve">(в ред. Федеральных законов от 28.12.2009 </w:t>
      </w:r>
      <w:r>
        <w:fldChar w:fldCharType="begin"/>
      </w:r>
      <w:r>
        <w:instrText xml:space="preserve"> HYPERLINK "https://login.consultant.ru/link/?req=doc&amp;base=LAW&amp;n=201285&amp;dst=100205"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22.12.2014 </w:t>
      </w:r>
      <w:r>
        <w:fldChar w:fldCharType="begin"/>
      </w:r>
      <w:r>
        <w:instrText xml:space="preserve"> HYPERLINK "https://login.consultant.ru/link/?req=doc&amp;base=LAW&amp;n=172516&amp;dst=100116" \o "Федеральный закон от 22.12.2014 N 446-ФЗ "О внесении изменений в отдельные законодательные акты Российской Федерации по вопросам защиты и охраны Государственной границы Российской Федерации"</w:instrText>
        <w:cr/>
        <w:instrText xml:space="preserve">
{КонсультантПлюс}" </w:instrText>
      </w:r>
      <w:r>
        <w:fldChar w:fldCharType="separate"/>
      </w:r>
      <w:r>
        <w:rPr>
          <w:color w:val="0000FF"/>
          <w:sz w:val="20"/>
        </w:rPr>
        <w:t>N 446-ФЗ</w:t>
      </w:r>
      <w:r>
        <w:fldChar w:fldCharType="end"/>
      </w:r>
      <w:r>
        <w:rPr>
          <w:sz w:val="20"/>
        </w:rPr>
        <w:t>)</w:t>
      </w:r>
    </w:p>
    <w:p>
      <w:pPr>
        <w:pStyle w:val="ConsPlusNormal0"/>
        <w:jc w:val="both"/>
      </w:pPr>
    </w:p>
    <w:p>
      <w:pPr>
        <w:pStyle w:val="ConsPlusTitle0"/>
        <w:ind w:firstLine="540"/>
        <w:jc w:val="both"/>
        <w:outlineLvl w:val="2"/>
      </w:pPr>
      <w:r>
        <w:rPr>
          <w:sz w:val="20"/>
        </w:rPr>
        <w:t>Статья 23.11. Военные комиссариаты</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"https://login.consultant.ru/link/?req=doc&amp;base=LAW&amp;n=98277&amp;dst=100072" \o "Федеральный закон от 09.03.2010 N 27-ФЗ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09.03.2010 N 27-ФЗ)</w:t>
      </w:r>
    </w:p>
    <w:p>
      <w:pPr>
        <w:pStyle w:val="ConsPlusNormal0"/>
        <w:jc w:val="both"/>
      </w:pPr>
    </w:p>
    <w:p>
      <w:pPr>
        <w:pStyle w:val="ConsPlusNormal0"/>
        <w:ind w:firstLine="540"/>
        <w:jc w:val="both"/>
      </w:pPr>
      <w:r>
        <w:rPr>
          <w:sz w:val="20"/>
        </w:rPr>
        <w:t xml:space="preserve">1. Военные комиссариаты рассматривают дела об административных правонарушениях, предусмотренных </w:t>
      </w:r>
      <w:r>
        <w:fldChar w:fldCharType="begin"/>
      </w:r>
      <w:r>
        <w:instrText xml:space="preserve"> HYPERLINK \l "P10329" \o "Статья 19.25. Неисполнение военно-транспортных обязанностей" </w:instrText>
      </w:r>
      <w:r>
        <w:fldChar w:fldCharType="separate"/>
      </w:r>
      <w:r>
        <w:rPr>
          <w:color w:val="0000FF"/>
          <w:sz w:val="20"/>
        </w:rPr>
        <w:t>статьями 19.25</w:t>
      </w:r>
      <w:r>
        <w:fldChar w:fldCharType="end"/>
      </w:r>
      <w:r>
        <w:rPr>
          <w:sz w:val="20"/>
        </w:rPr>
        <w:t xml:space="preserve">, </w:t>
      </w:r>
      <w:r>
        <w:fldChar w:fldCharType="begin"/>
      </w:r>
      <w:r>
        <w:instrText xml:space="preserve"> HYPERLINK \l "P10525" \o "Статья 19.38. Неоказание содействия военным комиссариатам в их мобилизационной работе при объявлении мобилизации" </w:instrText>
      </w:r>
      <w:r>
        <w:fldChar w:fldCharType="separate"/>
      </w:r>
      <w:r>
        <w:rPr>
          <w:color w:val="0000FF"/>
          <w:sz w:val="20"/>
        </w:rPr>
        <w:t>19.38</w:t>
      </w:r>
      <w:r>
        <w:fldChar w:fldCharType="end"/>
      </w:r>
      <w:r>
        <w:rPr>
          <w:sz w:val="20"/>
        </w:rPr>
        <w:t xml:space="preserve">, </w:t>
      </w:r>
      <w:r>
        <w:fldChar w:fldCharType="begin"/>
      </w:r>
      <w:r>
        <w:instrText xml:space="preserve"> HYPERLINK \l "P11110" \o "Статья 20.36. Нарушение требований в области территориальной обороны" </w:instrText>
      </w:r>
      <w:r>
        <w:fldChar w:fldCharType="separate"/>
      </w:r>
      <w:r>
        <w:rPr>
          <w:color w:val="0000FF"/>
          <w:sz w:val="20"/>
        </w:rPr>
        <w:t>20.36</w:t>
      </w:r>
      <w:r>
        <w:fldChar w:fldCharType="end"/>
      </w:r>
      <w:r>
        <w:rPr>
          <w:sz w:val="20"/>
        </w:rPr>
        <w:t xml:space="preserve">, </w:t>
      </w:r>
      <w:r>
        <w:fldChar w:fldCharType="begin"/>
      </w:r>
      <w:r>
        <w:instrText xml:space="preserve"> HYPERLINK \l "P11120" \o "Статья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 </w:instrText>
      </w:r>
      <w:r>
        <w:fldChar w:fldCharType="separate"/>
      </w:r>
      <w:r>
        <w:rPr>
          <w:color w:val="0000FF"/>
          <w:sz w:val="20"/>
        </w:rPr>
        <w:t>21.1</w:t>
      </w:r>
      <w:r>
        <w:fldChar w:fldCharType="end"/>
      </w:r>
      <w:r>
        <w:rPr>
          <w:sz w:val="20"/>
        </w:rPr>
        <w:t xml:space="preserve"> - </w:t>
      </w:r>
      <w:r>
        <w:fldChar w:fldCharType="begin"/>
      </w:r>
      <w:r>
        <w:instrText xml:space="preserve"> HYPERLINK \l "P11162" \o "Статья 21.7. Умышленные порча или утрата документов воинского учета" </w:instrText>
      </w:r>
      <w:r>
        <w:fldChar w:fldCharType="separate"/>
      </w:r>
      <w:r>
        <w:rPr>
          <w:color w:val="0000FF"/>
          <w:sz w:val="20"/>
        </w:rPr>
        <w:t>21.7</w:t>
      </w:r>
      <w:r>
        <w:fldChar w:fldCharType="end"/>
      </w:r>
      <w:r>
        <w:rPr>
          <w:sz w:val="20"/>
        </w:rPr>
        <w:t xml:space="preserve"> настоящего Кодекса.</w:t>
      </w:r>
    </w:p>
    <w:p>
      <w:pPr>
        <w:pStyle w:val="ConsPlusNormal0"/>
        <w:jc w:val="both"/>
      </w:pPr>
      <w:r>
        <w:rPr>
          <w:sz w:val="20"/>
        </w:rPr>
        <w:t xml:space="preserve">(в ред. Федеральных законов от 31.07.2023 </w:t>
      </w:r>
      <w:r>
        <w:fldChar w:fldCharType="begin"/>
      </w:r>
      <w:r>
        <w:instrText xml:space="preserve"> HYPERLINK "https://login.consultant.ru/link/?req=doc&amp;base=LAW&amp;n=453259&amp;dst=100047" \o "Федеральный закон от 31.07.2023 N 404-ФЗ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404-ФЗ</w:t>
      </w:r>
      <w:r>
        <w:fldChar w:fldCharType="end"/>
      </w:r>
      <w:r>
        <w:rPr>
          <w:sz w:val="20"/>
        </w:rPr>
        <w:t xml:space="preserve">, от 08.08.2024 </w:t>
      </w:r>
      <w:r>
        <w:fldChar w:fldCharType="begin"/>
      </w:r>
      <w:r>
        <w:instrText xml:space="preserve"> HYPERLINK "https://login.consultant.ru/link/?req=doc&amp;base=LAW&amp;n=482482&amp;dst=100013" \o "Федеральный закон от 08.08.2024 N 240-ФЗ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240-ФЗ</w:t>
      </w:r>
      <w:r>
        <w:fldChar w:fldCharType="end"/>
      </w:r>
      <w:r>
        <w:rPr>
          <w:sz w:val="20"/>
        </w:rPr>
        <w:t>)</w:t>
      </w:r>
    </w:p>
    <w:p>
      <w:pPr>
        <w:pStyle w:val="ConsPlusNormal0"/>
        <w:spacing w:before="200" w:line="240" w:lineRule="auto"/>
        <w:ind w:firstLine="540"/>
        <w:jc w:val="both"/>
      </w:pPr>
      <w:r>
        <w:rPr>
          <w:sz w:val="20"/>
        </w:rPr>
        <w:t>2. Рассматривать дела об административных правонарушениях от имени военных комиссариатов вправе:</w:t>
      </w:r>
    </w:p>
    <w:p>
      <w:pPr>
        <w:pStyle w:val="ConsPlusNormal0"/>
        <w:spacing w:before="200" w:line="240" w:lineRule="auto"/>
        <w:ind w:firstLine="540"/>
        <w:jc w:val="both"/>
      </w:pPr>
      <w:r>
        <w:rPr>
          <w:sz w:val="20"/>
        </w:rPr>
        <w:t>1) военные комиссары субъектов Российской Федерации;</w:t>
      </w:r>
    </w:p>
    <w:p>
      <w:pPr>
        <w:pStyle w:val="ConsPlusNormal0"/>
        <w:jc w:val="both"/>
      </w:pPr>
      <w:r>
        <w:rPr>
          <w:sz w:val="20"/>
        </w:rPr>
        <w:t xml:space="preserve">(в ред. Федерального </w:t>
      </w:r>
      <w:r>
        <w:fldChar w:fldCharType="begin"/>
      </w:r>
      <w:r>
        <w:instrText xml:space="preserve"> HYPERLINK "https://login.consultant.ru/link/?req=doc&amp;base=LAW&amp;n=453259&amp;dst=100048" \o "Федеральный закон от 31.07.2023 N 404-ФЗ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31.07.2023 N 404-ФЗ)</w:t>
      </w:r>
    </w:p>
    <w:p>
      <w:pPr>
        <w:pStyle w:val="ConsPlusNormal0"/>
        <w:spacing w:before="200" w:line="240" w:lineRule="auto"/>
        <w:ind w:firstLine="540"/>
        <w:jc w:val="both"/>
      </w:pPr>
      <w:r>
        <w:rPr>
          <w:sz w:val="20"/>
        </w:rPr>
        <w:t>2) военные комиссары муниципальных образований;</w:t>
      </w:r>
    </w:p>
    <w:p>
      <w:pPr>
        <w:pStyle w:val="ConsPlusNormal0"/>
        <w:jc w:val="both"/>
      </w:pPr>
      <w:r>
        <w:rPr>
          <w:sz w:val="20"/>
        </w:rPr>
        <w:t xml:space="preserve">(п. 2 в ред. Федерального </w:t>
      </w:r>
      <w:r>
        <w:fldChar w:fldCharType="begin"/>
      </w:r>
      <w:r>
        <w:instrText xml:space="preserve"> HYPERLINK "https://login.consultant.ru/link/?req=doc&amp;base=LAW&amp;n=321403&amp;dst=100011" \o "Федеральный закон от 01.04.2019 N 47-ФЗ "О внесении изменений в статьи 21.7 и 23.11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01.04.2019 N 47-ФЗ)</w:t>
      </w:r>
    </w:p>
    <w:p>
      <w:pPr>
        <w:pStyle w:val="ConsPlusNormal0"/>
        <w:spacing w:before="200" w:line="240" w:lineRule="auto"/>
        <w:ind w:firstLine="540"/>
        <w:jc w:val="both"/>
      </w:pPr>
      <w:r>
        <w:rPr>
          <w:sz w:val="20"/>
        </w:rPr>
        <w:t>3) начальники отделений военных комиссариатов муниципальных образований.</w:t>
      </w:r>
    </w:p>
    <w:p>
      <w:pPr>
        <w:pStyle w:val="ConsPlusNormal0"/>
        <w:jc w:val="both"/>
      </w:pPr>
      <w:r>
        <w:rPr>
          <w:sz w:val="20"/>
        </w:rPr>
        <w:t xml:space="preserve">(в ред. Федерального </w:t>
      </w:r>
      <w:r>
        <w:fldChar w:fldCharType="begin"/>
      </w:r>
      <w:r>
        <w:instrText xml:space="preserve"> HYPERLINK "https://login.consultant.ru/link/?req=doc&amp;base=LAW&amp;n=321403&amp;dst=100013" \o "Федеральный закон от 01.04.2019 N 47-ФЗ "О внесении изменений в статьи 21.7 и 23.11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01.04.2019 N 47-ФЗ)</w:t>
      </w:r>
    </w:p>
    <w:p>
      <w:pPr>
        <w:pStyle w:val="ConsPlusNormal0"/>
        <w:jc w:val="both"/>
      </w:pPr>
    </w:p>
    <w:p>
      <w:pPr>
        <w:pStyle w:val="ConsPlusTitle0"/>
        <w:ind w:firstLine="540"/>
        <w:jc w:val="both"/>
        <w:outlineLvl w:val="2"/>
      </w:pPr>
      <w:r>
        <w:rPr>
          <w:sz w:val="20"/>
        </w:rP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"https://login.consultant.ru/link/?req=doc&amp;base=LAW&amp;n=446159&amp;dst=100070"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"https://login.consultant.ru/link/?req=doc&amp;base=LAW&amp;n=201285&amp;dst=100206"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28.12.2009 N 380-ФЗ)</w:t>
      </w:r>
    </w:p>
    <w:p>
      <w:pPr>
        <w:pStyle w:val="ConsPlusNormal0"/>
        <w:ind w:firstLine="54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в ч. 1 ст. 23.12 вносятся изменения (</w:t>
            </w:r>
            <w:r>
              <w:fldChar w:fldCharType="begin"/>
            </w:r>
            <w:r>
              <w:instrText xml:space="preserve"> HYPERLINK "https://login.consultant.ru/link/?req=doc&amp;base=LAW&amp;n=490064&amp;dst=100024" \o "Федеральный закон от 09.11.2024 N 378-ФЗ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09.11.2024 N 378-ФЗ). См. будущую </w:t>
            </w:r>
            <w:r>
              <w:fldChar w:fldCharType="begin"/>
            </w:r>
            <w:r>
              <w:instrText xml:space="preserve"> HYPERLINK "https://login.consultant.ru/link/?req=doc&amp;base=LAW&amp;n=483238&amp;dst=11053"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2004" w:name="P11470"/>
      <w:bookmarkEnd w:id="2004"/>
      <w:r>
        <w:rPr>
          <w:sz w:val="20"/>
        </w:rPr>
        <w:t xml:space="preserve">1. Федеральный </w:t>
      </w:r>
      <w:r>
        <w:fldChar w:fldCharType="begin"/>
      </w:r>
      <w:r>
        <w:instrText xml:space="preserve"> HYPERLINK "https://login.consultant.ru/link/?req=doc&amp;base=LAW&amp;n=481405&amp;dst=27" \o "Постановление Правительства РФ от 30.06.2004 N 324 (ред. от 21.02.2024) "Об утверждении Положения о Федеральной службе по труду и занятости" (с изм. и доп., вступ. в силу с 01.01.2025)</w:instrText>
        <w:cr/>
        <w:instrText xml:space="preserve">
{КонсультантПлюс}" </w:instrText>
      </w:r>
      <w:r>
        <w:fldChar w:fldCharType="separate"/>
      </w:r>
      <w:r>
        <w:rPr>
          <w:color w:val="0000FF"/>
          <w:sz w:val="20"/>
        </w:rPr>
        <w:t>орган</w:t>
      </w:r>
      <w:r>
        <w:fldChar w:fldCharType="end"/>
      </w:r>
      <w:r>
        <w:rPr>
          <w:sz w:val="20"/>
        </w:rP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r>
        <w:fldChar w:fldCharType="begin"/>
      </w:r>
      <w:r>
        <w:instrText xml:space="preserve"> HYPERLINK \l "P1222" \o "1. Нарушение трудового законодательства и иных нормативных правовых актов, содержащих нормы трудового права, если иное не предусмотрено частями 3, 4 и 6 настоящей статьи и статьей 5.27.1 настоящего Кодекса, -" </w:instrText>
      </w:r>
      <w:r>
        <w:fldChar w:fldCharType="separate"/>
      </w:r>
      <w:r>
        <w:rPr>
          <w:color w:val="0000FF"/>
          <w:sz w:val="20"/>
        </w:rPr>
        <w:t>частями 1</w:t>
      </w:r>
      <w:r>
        <w:fldChar w:fldCharType="end"/>
      </w:r>
      <w:r>
        <w:rPr>
          <w:sz w:val="20"/>
        </w:rPr>
        <w:t xml:space="preserve">, </w:t>
      </w:r>
      <w:r>
        <w:fldChar w:fldCharType="begin"/>
      </w:r>
      <w:r>
        <w:instrText xml:space="preserve"> HYPERLINK \l "P1226" \o "3.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 </w:instrText>
      </w:r>
      <w:r>
        <w:fldChar w:fldCharType="separate"/>
      </w:r>
      <w:r>
        <w:rPr>
          <w:color w:val="0000FF"/>
          <w:sz w:val="20"/>
        </w:rPr>
        <w:t>3</w:t>
      </w:r>
      <w:r>
        <w:fldChar w:fldCharType="end"/>
      </w:r>
      <w:r>
        <w:rPr>
          <w:sz w:val="20"/>
        </w:rPr>
        <w:t xml:space="preserve">, </w:t>
      </w:r>
      <w:r>
        <w:fldChar w:fldCharType="begin"/>
      </w:r>
      <w:r>
        <w:instrText xml:space="preserve"> HYPERLINK \l "P1228" \o "4. Уклонение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 </w:instrText>
      </w:r>
      <w:r>
        <w:fldChar w:fldCharType="separate"/>
      </w:r>
      <w:r>
        <w:rPr>
          <w:color w:val="0000FF"/>
          <w:sz w:val="20"/>
        </w:rPr>
        <w:t>4</w:t>
      </w:r>
      <w:r>
        <w:fldChar w:fldCharType="end"/>
      </w:r>
      <w:r>
        <w:rPr>
          <w:sz w:val="20"/>
        </w:rPr>
        <w:t xml:space="preserve"> и </w:t>
      </w:r>
      <w:r>
        <w:fldChar w:fldCharType="begin"/>
      </w:r>
      <w:r>
        <w:instrText xml:space="preserve"> HYPERLINK \l "P1232" \o "6. Невыплата или неполная выплата в установленный срок заработной платы, других выплат, осуществляемых в рамках трудовых отношений, если эти действия не содержат уголовно наказуемого деяния,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размера, предусмотренного трудовым законодательством, -" </w:instrText>
      </w:r>
      <w:r>
        <w:fldChar w:fldCharType="separate"/>
      </w:r>
      <w:r>
        <w:rPr>
          <w:color w:val="0000FF"/>
          <w:sz w:val="20"/>
        </w:rPr>
        <w:t>6 статьи 5.27</w:t>
      </w:r>
      <w:r>
        <w:fldChar w:fldCharType="end"/>
      </w:r>
      <w:r>
        <w:rPr>
          <w:sz w:val="20"/>
        </w:rPr>
        <w:t xml:space="preserve">, </w:t>
      </w:r>
      <w:r>
        <w:fldChar w:fldCharType="begin"/>
      </w:r>
      <w:r>
        <w:instrText xml:space="preserve"> HYPERLINK \l "P1242" \o "1.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 за исключением случаев, предусмотренных частями 2 - 4 настоящей статьи и частью 3 статьи 11.23 настоящего Кодекса, -" </w:instrText>
      </w:r>
      <w:r>
        <w:fldChar w:fldCharType="separate"/>
      </w:r>
      <w:r>
        <w:rPr>
          <w:color w:val="0000FF"/>
          <w:sz w:val="20"/>
        </w:rPr>
        <w:t>частями 1</w:t>
      </w:r>
      <w:r>
        <w:fldChar w:fldCharType="end"/>
      </w:r>
      <w:r>
        <w:rPr>
          <w:sz w:val="20"/>
        </w:rPr>
        <w:t xml:space="preserve"> - </w:t>
      </w:r>
      <w:r>
        <w:fldChar w:fldCharType="begin"/>
      </w:r>
      <w:r>
        <w:instrText xml:space="preserve"> HYPERLINK \l "P1249" \o "4. Необеспечение работников средствами индивидуальной защиты -" </w:instrText>
      </w:r>
      <w:r>
        <w:fldChar w:fldCharType="separate"/>
      </w:r>
      <w:r>
        <w:rPr>
          <w:color w:val="0000FF"/>
          <w:sz w:val="20"/>
        </w:rPr>
        <w:t>4 статьи 5.27.1</w:t>
      </w:r>
      <w:r>
        <w:fldChar w:fldCharType="end"/>
      </w:r>
      <w:r>
        <w:rPr>
          <w:sz w:val="20"/>
        </w:rPr>
        <w:t xml:space="preserve">, </w:t>
      </w:r>
      <w:r>
        <w:fldChar w:fldCharType="begin"/>
      </w:r>
      <w:r>
        <w:instrText xml:space="preserve"> HYPERLINK \l "P1257" \o "Статья 5.28. Уклонение от участия в переговорах о заключении коллективного договора, соглашения либо нарушение установленного срока их заключения" </w:instrText>
      </w:r>
      <w:r>
        <w:fldChar w:fldCharType="separate"/>
      </w:r>
      <w:r>
        <w:rPr>
          <w:color w:val="0000FF"/>
          <w:sz w:val="20"/>
        </w:rPr>
        <w:t>статьями 5.28</w:t>
      </w:r>
      <w:r>
        <w:fldChar w:fldCharType="end"/>
      </w:r>
      <w:r>
        <w:rPr>
          <w:sz w:val="20"/>
        </w:rPr>
        <w:t xml:space="preserve"> - </w:t>
      </w:r>
      <w:r>
        <w:fldChar w:fldCharType="begin"/>
      </w:r>
      <w:r>
        <w:instrText xml:space="preserve"> HYPERLINK \l "P1296" \o "Статья 5.34. Увольнение работников в связи с коллективным трудовым спором и объявлением забастовки" </w:instrText>
      </w:r>
      <w:r>
        <w:fldChar w:fldCharType="separate"/>
      </w:r>
      <w:r>
        <w:rPr>
          <w:color w:val="0000FF"/>
          <w:sz w:val="20"/>
        </w:rPr>
        <w:t>5.34</w:t>
      </w:r>
      <w:r>
        <w:fldChar w:fldCharType="end"/>
      </w:r>
      <w:r>
        <w:rPr>
          <w:sz w:val="20"/>
        </w:rPr>
        <w:t xml:space="preserve">, </w:t>
      </w:r>
      <w:r>
        <w:fldChar w:fldCharType="begin"/>
      </w:r>
      <w:r>
        <w:instrText xml:space="preserve"> HYPERLINK \l "P7510" \o "1. Нарушение организацией, проводившей специальную оценку условий труда, установленного порядка проведения специальной оценки условий труда -" </w:instrText>
      </w:r>
      <w:r>
        <w:fldChar w:fldCharType="separate"/>
      </w:r>
      <w:r>
        <w:rPr>
          <w:color w:val="0000FF"/>
          <w:sz w:val="20"/>
        </w:rPr>
        <w:t>частью 1 статьи 14.54</w:t>
      </w:r>
      <w:r>
        <w:fldChar w:fldCharType="end"/>
      </w:r>
      <w:r>
        <w:rPr>
          <w:sz w:val="20"/>
        </w:rPr>
        <w:t xml:space="preserve">, </w:t>
      </w:r>
      <w:r>
        <w:fldChar w:fldCharType="begin"/>
      </w:r>
      <w:r>
        <w:instrText xml:space="preserve"> HYPERLINK \l "P8540" \o "2. Непредставление в установленный Федеральным законом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пунктом 2.1 статьи 6 указанного Федерального закона, -" </w:instrText>
      </w:r>
      <w:r>
        <w:fldChar w:fldCharType="separate"/>
      </w:r>
      <w:r>
        <w:rPr>
          <w:color w:val="0000FF"/>
          <w:sz w:val="20"/>
        </w:rPr>
        <w:t>частью 2 статьи 15.33.2</w:t>
      </w:r>
      <w:r>
        <w:fldChar w:fldCharType="end"/>
      </w:r>
      <w:r>
        <w:rPr>
          <w:sz w:val="20"/>
        </w:rPr>
        <w:t xml:space="preserve">, </w:t>
      </w:r>
      <w:r>
        <w:fldChar w:fldCharType="begin"/>
      </w:r>
      <w:r>
        <w:instrText xml:space="preserve"> HYPERLINK \l "P8547" \o "Статья 15.34. Сокрытие страхового случая" </w:instrText>
      </w:r>
      <w:r>
        <w:fldChar w:fldCharType="separate"/>
      </w:r>
      <w:r>
        <w:rPr>
          <w:color w:val="0000FF"/>
          <w:sz w:val="20"/>
        </w:rPr>
        <w:t>статьей 15.34</w:t>
      </w:r>
      <w:r>
        <w:fldChar w:fldCharType="end"/>
      </w:r>
      <w:r>
        <w:rPr>
          <w:sz w:val="20"/>
        </w:rPr>
        <w:t xml:space="preserve"> настоящего Кодекса.</w:t>
      </w:r>
    </w:p>
    <w:p>
      <w:pPr>
        <w:pStyle w:val="ConsPlusNormal0"/>
        <w:jc w:val="both"/>
      </w:pPr>
      <w:r>
        <w:rPr>
          <w:sz w:val="20"/>
        </w:rPr>
        <w:t xml:space="preserve">(в ред. Федеральных законов от 28.12.2013 </w:t>
      </w:r>
      <w:r>
        <w:fldChar w:fldCharType="begin"/>
      </w:r>
      <w:r>
        <w:instrText xml:space="preserve"> HYPERLINK "https://login.consultant.ru/link/?req=doc&amp;base=LAW&amp;n=388538&amp;dst=100177" \o "Федеральный закон от 28.12.2013 N 421-ФЗ (ред. от 28.06.2021)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w:instrText>
        <w:cr/>
        <w:instrText xml:space="preserve">
{КонсультантПлюс}" </w:instrText>
      </w:r>
      <w:r>
        <w:fldChar w:fldCharType="separate"/>
      </w:r>
      <w:r>
        <w:rPr>
          <w:color w:val="0000FF"/>
          <w:sz w:val="20"/>
        </w:rPr>
        <w:t>N 421-ФЗ</w:t>
      </w:r>
      <w:r>
        <w:fldChar w:fldCharType="end"/>
      </w:r>
      <w:r>
        <w:rPr>
          <w:sz w:val="20"/>
        </w:rPr>
        <w:t xml:space="preserve">, от 14.10.2014 </w:t>
      </w:r>
      <w:r>
        <w:fldChar w:fldCharType="begin"/>
      </w:r>
      <w:r>
        <w:instrText xml:space="preserve"> HYPERLINK "https://login.consultant.ru/link/?req=doc&amp;base=LAW&amp;n=446159&amp;dst=100071"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03.07.2016 </w:t>
      </w:r>
      <w:r>
        <w:fldChar w:fldCharType="begin"/>
      </w:r>
      <w:r>
        <w:instrText xml:space="preserve"> HYPERLINK "https://login.consultant.ru/link/?req=doc&amp;base=LAW&amp;n=388539&amp;dst=100029" \o "Федеральный закон от 03.07.2016 N 272-ФЗ (ред. от 28.06.2021) "О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w:instrText>
        <w:cr/>
        <w:instrText xml:space="preserve">
{КонсультантПлюс}" </w:instrText>
      </w:r>
      <w:r>
        <w:fldChar w:fldCharType="separate"/>
      </w:r>
      <w:r>
        <w:rPr>
          <w:color w:val="0000FF"/>
          <w:sz w:val="20"/>
        </w:rPr>
        <w:t>N 272-ФЗ</w:t>
      </w:r>
      <w:r>
        <w:fldChar w:fldCharType="end"/>
      </w:r>
      <w:r>
        <w:rPr>
          <w:sz w:val="20"/>
        </w:rPr>
        <w:t xml:space="preserve">, от 01.04.2020 </w:t>
      </w:r>
      <w:r>
        <w:fldChar w:fldCharType="begin"/>
      </w:r>
      <w:r>
        <w:instrText xml:space="preserve"> HYPERLINK "https://login.consultant.ru/link/?req=doc&amp;base=LAW&amp;n=349068&amp;dst=100038" \o "Федеральный закон от 01.04.2020 N 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90-ФЗ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"P11470" \o "1.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частями 1, 3, 4 и 6 статьи 5.27, частями 1 - 4 статьи 5.27.1, статьями 5.28 - 5.34, частью 1 статьи 14.54, частью 2 статьи 15.33.2, статьей 15.34 настоящего Кодекса." </w:instrText>
      </w:r>
      <w:r>
        <w:fldChar w:fldCharType="separate"/>
      </w:r>
      <w:r>
        <w:rPr>
          <w:color w:val="0000FF"/>
          <w:sz w:val="20"/>
        </w:rPr>
        <w:t>части 1</w:t>
      </w:r>
      <w:r>
        <w:fldChar w:fldCharType="end"/>
      </w:r>
      <w:r>
        <w:rPr>
          <w:sz w:val="20"/>
        </w:rPr>
        <w:t xml:space="preserve"> настоящей статьи, вправе:</w:t>
      </w:r>
    </w:p>
    <w:p>
      <w:pPr>
        <w:pStyle w:val="ConsPlusNormal0"/>
        <w:spacing w:before="200" w:line="240" w:lineRule="auto"/>
        <w:ind w:firstLine="540"/>
        <w:jc w:val="both"/>
      </w:pPr>
      <w:r>
        <w:rPr>
          <w:sz w:val="20"/>
        </w:rPr>
        <w:t>1) главный государственный инспектор труда Российской Федерации, его заместители;</w:t>
      </w:r>
    </w:p>
    <w:p>
      <w:pPr>
        <w:pStyle w:val="ConsPlusNormal0"/>
        <w:spacing w:before="200" w:line="240" w:lineRule="auto"/>
        <w:ind w:firstLine="540"/>
        <w:jc w:val="both"/>
      </w:pPr>
      <w:r>
        <w:rPr>
          <w:sz w:val="20"/>
        </w:rP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pPr>
        <w:pStyle w:val="ConsPlusNormal0"/>
        <w:spacing w:before="200" w:line="240" w:lineRule="auto"/>
        <w:ind w:firstLine="540"/>
        <w:jc w:val="both"/>
      </w:pPr>
      <w:r>
        <w:rPr>
          <w:sz w:val="20"/>
        </w:rPr>
        <w:t>3) главные государственные инспектора труда в субъектах Российской Федерации, их заместители;</w:t>
      </w:r>
    </w:p>
    <w:p>
      <w:pPr>
        <w:pStyle w:val="ConsPlusNormal0"/>
        <w:spacing w:before="200" w:line="240" w:lineRule="auto"/>
        <w:ind w:firstLine="540"/>
        <w:jc w:val="both"/>
      </w:pPr>
      <w:r>
        <w:rPr>
          <w:sz w:val="20"/>
        </w:rP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pPr>
        <w:pStyle w:val="ConsPlusNormal0"/>
        <w:spacing w:before="200" w:line="240" w:lineRule="auto"/>
        <w:ind w:firstLine="540"/>
        <w:jc w:val="both"/>
      </w:pPr>
      <w:r>
        <w:rPr>
          <w:sz w:val="20"/>
        </w:rPr>
        <w:t>5) главные государственные инспектора труда соответствующих государственных инспекций труда;</w:t>
      </w:r>
    </w:p>
    <w:p>
      <w:pPr>
        <w:pStyle w:val="ConsPlusNormal0"/>
        <w:spacing w:before="200" w:line="240" w:lineRule="auto"/>
        <w:ind w:firstLine="540"/>
        <w:jc w:val="both"/>
      </w:pPr>
      <w:r>
        <w:rPr>
          <w:sz w:val="20"/>
        </w:rPr>
        <w:t>6) главные государственные инспектора труда;</w:t>
      </w:r>
    </w:p>
    <w:p>
      <w:pPr>
        <w:pStyle w:val="ConsPlusNormal0"/>
        <w:spacing w:before="200" w:line="240" w:lineRule="auto"/>
        <w:ind w:firstLine="540"/>
        <w:jc w:val="both"/>
      </w:pPr>
      <w:r>
        <w:rPr>
          <w:sz w:val="20"/>
        </w:rPr>
        <w:t>7) старшие государственные инспектора труда;</w:t>
      </w:r>
    </w:p>
    <w:p>
      <w:pPr>
        <w:pStyle w:val="ConsPlusNormal0"/>
        <w:spacing w:before="200" w:line="240" w:lineRule="auto"/>
        <w:ind w:firstLine="540"/>
        <w:jc w:val="both"/>
      </w:pPr>
      <w:r>
        <w:rPr>
          <w:sz w:val="20"/>
        </w:rPr>
        <w:t>8) государственные инспектора труда.</w:t>
      </w:r>
    </w:p>
    <w:p>
      <w:pPr>
        <w:pStyle w:val="ConsPlusNormal0"/>
        <w:jc w:val="both"/>
      </w:pPr>
      <w:r>
        <w:rPr>
          <w:sz w:val="20"/>
        </w:rPr>
        <w:t xml:space="preserve">(часть 2 в ред. Федерального </w:t>
      </w:r>
      <w:r>
        <w:fldChar w:fldCharType="begin"/>
      </w:r>
      <w:r>
        <w:instrText xml:space="preserve"> HYPERLINK "https://login.consultant.ru/link/?req=doc&amp;base=LAW&amp;n=446159&amp;dst=100072"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jc w:val="both"/>
      </w:pPr>
    </w:p>
    <w:p>
      <w:pPr>
        <w:pStyle w:val="ConsPlusTitle0"/>
        <w:ind w:firstLine="540"/>
        <w:jc w:val="both"/>
        <w:outlineLvl w:val="2"/>
      </w:pPr>
      <w:r>
        <w:rPr>
          <w:sz w:val="20"/>
        </w:rPr>
        <w:t>Статья 23.13. Органы, осуществляющие федеральный государственный санитарно-эпидемиологический надзор</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"https://login.consultant.ru/link/?req=doc&amp;base=LAW&amp;n=446159&amp;dst=100083"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"https://login.consultant.ru/link/?req=doc&amp;base=LAW&amp;n=201285&amp;dst=100219"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28.12.2009 N 380-ФЗ)</w:t>
      </w:r>
    </w:p>
    <w:p>
      <w:pPr>
        <w:pStyle w:val="ConsPlusNormal0"/>
        <w:ind w:firstLine="54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01.09.2025 в ч. 1 ст. 23.13 вносятся изменения (</w:t>
            </w:r>
            <w:r>
              <w:fldChar w:fldCharType="begin"/>
            </w:r>
            <w:r>
              <w:instrText xml:space="preserve"> HYPERLINK "https://login.consultant.ru/link/?req=doc&amp;base=LAW&amp;n=434569&amp;dst=100018" \o "Федеральный закон от 19.12.2022 N 530-ФЗ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19.12.2022 N 530-ФЗ). См. будущую </w:t>
            </w:r>
            <w:r>
              <w:fldChar w:fldCharType="begin"/>
            </w:r>
            <w:r>
              <w:instrText xml:space="preserve"> HYPERLINK "https://login.consultant.ru/link/?req=doc&amp;base=LAW&amp;n=483416&amp;dst=10981" \o ""Кодекс Российской Федерации об административных правонарушениях" от 30.12.2001 N 195-ФЗ (ред. от 28.12.2024) (с изм. и доп., вступ. в силу с 01.09.2025)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2005" w:name="P11490"/>
      <w:bookmarkEnd w:id="2005"/>
      <w:r>
        <w:rPr>
          <w:sz w:val="20"/>
        </w:rPr>
        <w:t xml:space="preserve">1. </w:t>
      </w:r>
      <w:r>
        <w:fldChar w:fldCharType="begin"/>
      </w:r>
      <w:r>
        <w:instrText xml:space="preserve"> HYPERLINK "https://login.consultant.ru/link/?req=doc&amp;base=LAW&amp;n=458512&amp;dst=100057" \o "Постановление Правительства РФ от 30.06.2021 N 1100 (ред. от 28.09.2023) "О федеральном государственном санитарно-эпидемиологическом контроле (надзоре)" (вместе с "Положением о федеральном государственном санитарно-эпидемиологическом контроле (надзоре)")</w:instrText>
        <w:cr/>
        <w:instrText xml:space="preserve">
{КонсультантПлюс}" </w:instrText>
      </w:r>
      <w:r>
        <w:fldChar w:fldCharType="separate"/>
      </w:r>
      <w:r>
        <w:rPr>
          <w:color w:val="0000FF"/>
          <w:sz w:val="20"/>
        </w:rPr>
        <w:t>Органы</w:t>
      </w:r>
      <w:r>
        <w:fldChar w:fldCharType="end"/>
      </w:r>
      <w:r>
        <w:rPr>
          <w:sz w:val="20"/>
        </w:rP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r>
        <w:fldChar w:fldCharType="begin"/>
      </w:r>
      <w:r>
        <w:instrText xml:space="preserve"> HYPERLINK \l "P1696" \o "1.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 </w:instrText>
      </w:r>
      <w:r>
        <w:fldChar w:fldCharType="separate"/>
      </w:r>
      <w:r>
        <w:rPr>
          <w:color w:val="0000FF"/>
          <w:sz w:val="20"/>
        </w:rPr>
        <w:t>частью 1 статьи 6.3</w:t>
      </w:r>
      <w:r>
        <w:fldChar w:fldCharType="end"/>
      </w:r>
      <w:r>
        <w:rPr>
          <w:sz w:val="20"/>
        </w:rPr>
        <w:t xml:space="preserve">, </w:t>
      </w:r>
      <w:r>
        <w:fldChar w:fldCharType="begin"/>
      </w:r>
      <w:r>
        <w:instrText xml:space="preserve"> HYPERLINK \l "P1714" \o "Статья 6.4. Нарушение санитарно-эпидемиологических требований к эксплуатации жилых помещений и общественных помещений, зданий, сооружений и транспорта" </w:instrText>
      </w:r>
      <w:r>
        <w:fldChar w:fldCharType="separate"/>
      </w:r>
      <w:r>
        <w:rPr>
          <w:color w:val="0000FF"/>
          <w:sz w:val="20"/>
        </w:rPr>
        <w:t>статьями 6.4</w:t>
      </w:r>
      <w:r>
        <w:fldChar w:fldCharType="end"/>
      </w:r>
      <w:r>
        <w:rPr>
          <w:sz w:val="20"/>
        </w:rPr>
        <w:t xml:space="preserve"> - </w:t>
      </w:r>
      <w:r>
        <w:fldChar w:fldCharType="begin"/>
      </w:r>
      <w:r>
        <w:instrText xml:space="preserve"> HYPERLINK \l "P1733" \o "Статья 6.7. Нарушение санитарно-эпидемиологических требований к условиям отдыха и оздоровления детей, их воспитания и обучения" </w:instrText>
      </w:r>
      <w:r>
        <w:fldChar w:fldCharType="separate"/>
      </w:r>
      <w:r>
        <w:rPr>
          <w:color w:val="0000FF"/>
          <w:sz w:val="20"/>
        </w:rPr>
        <w:t>6.7</w:t>
      </w:r>
      <w:r>
        <w:fldChar w:fldCharType="end"/>
      </w:r>
      <w:r>
        <w:rPr>
          <w:sz w:val="20"/>
        </w:rPr>
        <w:t xml:space="preserve">, </w:t>
      </w:r>
      <w:r>
        <w:fldChar w:fldCharType="begin"/>
      </w:r>
      <w:r>
        <w:instrText xml:space="preserve"> HYPERLINK \l "P1981" \o "Статья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instrText>
      </w:r>
      <w:r>
        <w:fldChar w:fldCharType="separate"/>
      </w:r>
      <w:r>
        <w:rPr>
          <w:color w:val="0000FF"/>
          <w:sz w:val="20"/>
        </w:rPr>
        <w:t>6.24</w:t>
      </w:r>
      <w:r>
        <w:fldChar w:fldCharType="end"/>
      </w:r>
      <w:r>
        <w:rPr>
          <w:sz w:val="20"/>
        </w:rPr>
        <w:t xml:space="preserve">, </w:t>
      </w:r>
      <w:r>
        <w:fldChar w:fldCharType="begin"/>
      </w:r>
      <w:r>
        <w:instrText xml:space="preserve"> HYPERLINK \l "P1993" \o "Статья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instrText>
      </w:r>
      <w:r>
        <w:fldChar w:fldCharType="separate"/>
      </w:r>
      <w:r>
        <w:rPr>
          <w:color w:val="0000FF"/>
          <w:sz w:val="20"/>
        </w:rPr>
        <w:t>6.25</w:t>
      </w:r>
      <w:r>
        <w:fldChar w:fldCharType="end"/>
      </w:r>
      <w:r>
        <w:rPr>
          <w:sz w:val="20"/>
        </w:rPr>
        <w:t xml:space="preserve">, </w:t>
      </w:r>
      <w:r>
        <w:fldChar w:fldCharType="begin"/>
      </w:r>
      <w:r>
        <w:instrText xml:space="preserve"> HYPERLINK \l "P2102" \o "Статья 6.35. Несоблюдение санитарно-эпидемиологических требований при обращении с отходами производства и потребления" </w:instrText>
      </w:r>
      <w:r>
        <w:fldChar w:fldCharType="separate"/>
      </w:r>
      <w:r>
        <w:rPr>
          <w:color w:val="0000FF"/>
          <w:sz w:val="20"/>
        </w:rPr>
        <w:t>6.35</w:t>
      </w:r>
      <w:r>
        <w:fldChar w:fldCharType="end"/>
      </w:r>
      <w:r>
        <w:rPr>
          <w:sz w:val="20"/>
        </w:rPr>
        <w:t xml:space="preserve">, </w:t>
      </w:r>
      <w:r>
        <w:fldChar w:fldCharType="begin"/>
      </w:r>
      <w:r>
        <w:instrText xml:space="preserve"> HYPERLINK \l "P2155" \o "2.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instrText>
      </w:r>
      <w:r>
        <w:fldChar w:fldCharType="separate"/>
      </w:r>
      <w:r>
        <w:rPr>
          <w:color w:val="0000FF"/>
          <w:sz w:val="20"/>
        </w:rPr>
        <w:t>частью 2 статьи 7.2</w:t>
      </w:r>
      <w:r>
        <w:fldChar w:fldCharType="end"/>
      </w:r>
      <w:r>
        <w:rPr>
          <w:sz w:val="20"/>
        </w:rPr>
        <w:t xml:space="preserve"> (в части уничтожения или повреждения знаков санитарных (горно-санитарных) зон и округов, лечебно-оздоровительных местностей и курортов), </w:t>
      </w:r>
      <w:r>
        <w:fldChar w:fldCharType="begin"/>
      </w:r>
      <w:r>
        <w:instrText xml:space="preserve"> HYPERLINK \l "P2925" \o "Статья 8.5. Сокрытие или искажение экологической информации" </w:instrText>
      </w:r>
      <w:r>
        <w:fldChar w:fldCharType="separate"/>
      </w:r>
      <w:r>
        <w:rPr>
          <w:color w:val="0000FF"/>
          <w:sz w:val="20"/>
        </w:rPr>
        <w:t>статьей 8.5</w:t>
      </w:r>
      <w:r>
        <w:fldChar w:fldCharType="end"/>
      </w:r>
      <w:r>
        <w:rPr>
          <w:sz w:val="20"/>
        </w:rP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r>
        <w:fldChar w:fldCharType="begin"/>
      </w:r>
      <w:r>
        <w:instrText xml:space="preserve"> HYPERLINK \l "P3462" \o "2.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 </w:instrText>
      </w:r>
      <w:r>
        <w:fldChar w:fldCharType="separate"/>
      </w:r>
      <w:r>
        <w:rPr>
          <w:color w:val="0000FF"/>
          <w:sz w:val="20"/>
        </w:rPr>
        <w:t>частями 2</w:t>
      </w:r>
      <w:r>
        <w:fldChar w:fldCharType="end"/>
      </w:r>
      <w:r>
        <w:rPr>
          <w:sz w:val="20"/>
        </w:rPr>
        <w:t xml:space="preserve">, </w:t>
      </w:r>
      <w:r>
        <w:fldChar w:fldCharType="begin"/>
      </w:r>
      <w:r>
        <w:instrText xml:space="preserve"> HYPERLINK \l "P3465" \o "3.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 </w:instrText>
      </w:r>
      <w:r>
        <w:fldChar w:fldCharType="separate"/>
      </w:r>
      <w:r>
        <w:rPr>
          <w:color w:val="0000FF"/>
          <w:sz w:val="20"/>
        </w:rPr>
        <w:t>3</w:t>
      </w:r>
      <w:r>
        <w:fldChar w:fldCharType="end"/>
      </w:r>
      <w:r>
        <w:rPr>
          <w:sz w:val="20"/>
        </w:rPr>
        <w:t xml:space="preserve"> и </w:t>
      </w:r>
      <w:r>
        <w:fldChar w:fldCharType="begin"/>
      </w:r>
      <w:r>
        <w:instrText xml:space="preserve"> HYPERLINK \l "P3468" \o "4.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 </w:instrText>
      </w:r>
      <w:r>
        <w:fldChar w:fldCharType="separate"/>
      </w:r>
      <w:r>
        <w:rPr>
          <w:color w:val="0000FF"/>
          <w:sz w:val="20"/>
        </w:rPr>
        <w:t>4 статьи 8.42</w:t>
      </w:r>
      <w:r>
        <w:fldChar w:fldCharType="end"/>
      </w:r>
      <w:r>
        <w:rPr>
          <w:sz w:val="20"/>
        </w:rPr>
        <w:t xml:space="preserve">, </w:t>
      </w:r>
      <w:r>
        <w:fldChar w:fldCharType="begin"/>
      </w:r>
      <w:r>
        <w:instrText xml:space="preserve"> HYPERLINK \l "P3907" \o "8.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 </w:instrText>
      </w:r>
      <w:r>
        <w:fldChar w:fldCharType="separate"/>
      </w:r>
      <w:r>
        <w:rPr>
          <w:color w:val="0000FF"/>
          <w:sz w:val="20"/>
        </w:rPr>
        <w:t>частями 8</w:t>
      </w:r>
      <w:r>
        <w:fldChar w:fldCharType="end"/>
      </w:r>
      <w:r>
        <w:rPr>
          <w:sz w:val="20"/>
        </w:rPr>
        <w:t xml:space="preserve"> и </w:t>
      </w:r>
      <w:r>
        <w:fldChar w:fldCharType="begin"/>
      </w:r>
      <w:r>
        <w:instrText xml:space="preserve"> HYPERLINK \l "P3909" \o "9.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 </w:instrText>
      </w:r>
      <w:r>
        <w:fldChar w:fldCharType="separate"/>
      </w:r>
      <w:r>
        <w:rPr>
          <w:color w:val="0000FF"/>
          <w:sz w:val="20"/>
        </w:rPr>
        <w:t>9 статьи 9.22</w:t>
      </w:r>
      <w:r>
        <w:fldChar w:fldCharType="end"/>
      </w:r>
      <w:r>
        <w:rPr>
          <w:sz w:val="20"/>
        </w:rPr>
        <w:t xml:space="preserve">, </w:t>
      </w:r>
      <w:r>
        <w:fldChar w:fldCharType="begin"/>
      </w:r>
      <w:r>
        <w:instrText xml:space="preserve"> HYPERLINK \l "P4045" \o "Статья 10.8.1. Несоблюдение требований к обращению побочных продуктов животноводства" </w:instrText>
      </w:r>
      <w:r>
        <w:fldChar w:fldCharType="separate"/>
      </w:r>
      <w:r>
        <w:rPr>
          <w:color w:val="0000FF"/>
          <w:sz w:val="20"/>
        </w:rPr>
        <w:t>статьей 10.8.1</w:t>
      </w:r>
      <w:r>
        <w:fldChar w:fldCharType="end"/>
      </w:r>
      <w:r>
        <w:rPr>
          <w:sz w:val="20"/>
        </w:rPr>
        <w:t xml:space="preserve">, </w:t>
      </w:r>
      <w:r>
        <w:fldChar w:fldCharType="begin"/>
      </w:r>
      <w:r>
        <w:instrText xml:space="preserve"> HYPERLINK \l "P7289"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instrText>
      </w:r>
      <w:r>
        <w:fldChar w:fldCharType="separate"/>
      </w:r>
      <w:r>
        <w:rPr>
          <w:color w:val="0000FF"/>
          <w:sz w:val="20"/>
        </w:rPr>
        <w:t>частями 1</w:t>
      </w:r>
      <w:r>
        <w:fldChar w:fldCharType="end"/>
      </w:r>
      <w:r>
        <w:rPr>
          <w:sz w:val="20"/>
        </w:rPr>
        <w:t xml:space="preserve"> и </w:t>
      </w:r>
      <w:r>
        <w:fldChar w:fldCharType="begin"/>
      </w:r>
      <w:r>
        <w:instrText xml:space="preserve"> HYPERLINK \l "P7292"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instrText>
      </w:r>
      <w:r>
        <w:fldChar w:fldCharType="separate"/>
      </w:r>
      <w:r>
        <w:rPr>
          <w:color w:val="0000FF"/>
          <w:sz w:val="20"/>
        </w:rPr>
        <w:t>2 статьи 14.43</w:t>
      </w:r>
      <w:r>
        <w:fldChar w:fldCharType="end"/>
      </w:r>
      <w:r>
        <w:rPr>
          <w:sz w:val="20"/>
        </w:rPr>
        <w:t xml:space="preserve">, </w:t>
      </w:r>
      <w:r>
        <w:fldChar w:fldCharType="begin"/>
      </w:r>
      <w:r>
        <w:instrText xml:space="preserve"> HYPERLINK \l "P7315" \o "Статья 14.44. Недостоверное декларирование соответствия продукции" </w:instrText>
      </w:r>
      <w:r>
        <w:fldChar w:fldCharType="separate"/>
      </w:r>
      <w:r>
        <w:rPr>
          <w:color w:val="0000FF"/>
          <w:sz w:val="20"/>
        </w:rPr>
        <w:t>статьями 14.44</w:t>
      </w:r>
      <w:r>
        <w:fldChar w:fldCharType="end"/>
      </w:r>
      <w:r>
        <w:rPr>
          <w:sz w:val="20"/>
        </w:rPr>
        <w:t xml:space="preserve"> - </w:t>
      </w:r>
      <w:r>
        <w:fldChar w:fldCharType="begin"/>
      </w:r>
      <w:r>
        <w:instrText xml:space="preserve"> HYPERLINK \l "P7334" \o "Статья 14.46. Нарушение порядка маркировки продукции, подлежащей обязательному подтверждению соответствия" </w:instrText>
      </w:r>
      <w:r>
        <w:fldChar w:fldCharType="separate"/>
      </w:r>
      <w:r>
        <w:rPr>
          <w:color w:val="0000FF"/>
          <w:sz w:val="20"/>
        </w:rPr>
        <w:t>14.46</w:t>
      </w:r>
      <w:r>
        <w:fldChar w:fldCharType="end"/>
      </w:r>
      <w:r>
        <w:rPr>
          <w:sz w:val="20"/>
        </w:rPr>
        <w:t xml:space="preserve">, </w:t>
      </w:r>
      <w:r>
        <w:fldChar w:fldCharType="begin"/>
      </w:r>
      <w:r>
        <w:instrText xml:space="preserve"> HYPERLINK \l "P7355" \o "1.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instrText>
      </w:r>
      <w:r>
        <w:fldChar w:fldCharType="separate"/>
      </w:r>
      <w:r>
        <w:rPr>
          <w:color w:val="0000FF"/>
          <w:sz w:val="20"/>
        </w:rPr>
        <w:t>частями 1</w:t>
      </w:r>
      <w:r>
        <w:fldChar w:fldCharType="end"/>
      </w:r>
      <w:r>
        <w:rPr>
          <w:sz w:val="20"/>
        </w:rPr>
        <w:t xml:space="preserve"> - </w:t>
      </w:r>
      <w:r>
        <w:fldChar w:fldCharType="begin"/>
      </w:r>
      <w:r>
        <w:instrText xml:space="preserve"> HYPERLINK \l "P7361" \o "4.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instrText>
      </w:r>
      <w:r>
        <w:fldChar w:fldCharType="separate"/>
      </w:r>
      <w:r>
        <w:rPr>
          <w:color w:val="0000FF"/>
          <w:sz w:val="20"/>
        </w:rPr>
        <w:t>4 статьи 14.46.2</w:t>
      </w:r>
      <w:r>
        <w:fldChar w:fldCharType="end"/>
      </w:r>
      <w:r>
        <w:rPr>
          <w:sz w:val="20"/>
        </w:rPr>
        <w:t xml:space="preserve"> настоящего Кодекса.</w:t>
      </w:r>
    </w:p>
    <w:p>
      <w:pPr>
        <w:pStyle w:val="ConsPlusNormal0"/>
        <w:jc w:val="both"/>
      </w:pPr>
      <w:r>
        <w:rPr>
          <w:sz w:val="20"/>
        </w:rPr>
        <w:t xml:space="preserve">(в ред. Федеральных законов от 18.07.2011 </w:t>
      </w:r>
      <w:r>
        <w:fldChar w:fldCharType="begin"/>
      </w:r>
      <w:r>
        <w:instrText xml:space="preserve"> HYPERLINK "https://login.consultant.ru/link/?req=doc&amp;base=LAW&amp;n=116978&amp;dst=100091"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237-ФЗ</w:t>
      </w:r>
      <w:r>
        <w:fldChar w:fldCharType="end"/>
      </w:r>
      <w:r>
        <w:rPr>
          <w:sz w:val="20"/>
        </w:rPr>
        <w:t xml:space="preserve">, от 21.10.2013 </w:t>
      </w:r>
      <w:r>
        <w:fldChar w:fldCharType="begin"/>
      </w:r>
      <w:r>
        <w:instrText xml:space="preserve"> HYPERLINK "https://login.consultant.ru/link/?req=doc&amp;base=LAW&amp;n=153470&amp;dst=100060" \o "Федеральный закон от 21.10.2013 N 274-ФЗ "О внесении изменений в Кодекс Российской Федерации об административных правонарушениях и Федеральный закон "О рекламе" в связи с принятием Федерального закона "Об охране здоровья граждан от воздействия окружающего табачного дыма и последствий потребления табака"</w:instrText>
        <w:cr/>
        <w:instrText xml:space="preserve">
{КонсультантПлюс}" </w:instrText>
      </w:r>
      <w:r>
        <w:fldChar w:fldCharType="separate"/>
      </w:r>
      <w:r>
        <w:rPr>
          <w:color w:val="0000FF"/>
          <w:sz w:val="20"/>
        </w:rPr>
        <w:t>N 274-ФЗ</w:t>
      </w:r>
      <w:r>
        <w:fldChar w:fldCharType="end"/>
      </w:r>
      <w:r>
        <w:rPr>
          <w:sz w:val="20"/>
        </w:rPr>
        <w:t xml:space="preserve">, от 14.10.2014 </w:t>
      </w:r>
      <w:r>
        <w:fldChar w:fldCharType="begin"/>
      </w:r>
      <w:r>
        <w:instrText xml:space="preserve"> HYPERLINK "https://login.consultant.ru/link/?req=doc&amp;base=LAW&amp;n=446159&amp;dst=100084"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03.11.2015 </w:t>
      </w:r>
      <w:r>
        <w:fldChar w:fldCharType="begin"/>
      </w:r>
      <w:r>
        <w:instrText xml:space="preserve"> HYPERLINK "https://login.consultant.ru/link/?req=doc&amp;base=LAW&amp;n=188331&amp;dst=100075" \o "Федеральный закон от 03.11.2015 N 307-ФЗ "О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w:instrText>
        <w:cr/>
        <w:instrText xml:space="preserve">
{КонсультантПлюс}" </w:instrText>
      </w:r>
      <w:r>
        <w:fldChar w:fldCharType="separate"/>
      </w:r>
      <w:r>
        <w:rPr>
          <w:color w:val="0000FF"/>
          <w:sz w:val="20"/>
        </w:rPr>
        <w:t>N 307-ФЗ</w:t>
      </w:r>
      <w:r>
        <w:fldChar w:fldCharType="end"/>
      </w:r>
      <w:r>
        <w:rPr>
          <w:sz w:val="20"/>
        </w:rPr>
        <w:t xml:space="preserve">, от 03.07.2016 </w:t>
      </w:r>
      <w:r>
        <w:fldChar w:fldCharType="begin"/>
      </w:r>
      <w:r>
        <w:instrText xml:space="preserve"> HYPERLINK "https://login.consultant.ru/link/?req=doc&amp;base=LAW&amp;n=440686&amp;dst=100040" \o "Федеральный закон от 03.07.2016 N 358-ФЗ (ред. от 30.12.2021) "О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w:instrText>
        <w:cr/>
        <w:instrText xml:space="preserve">
{КонсультантПлюс}" </w:instrText>
      </w:r>
      <w:r>
        <w:fldChar w:fldCharType="separate"/>
      </w:r>
      <w:r>
        <w:rPr>
          <w:color w:val="0000FF"/>
          <w:sz w:val="20"/>
        </w:rPr>
        <w:t>N 358-ФЗ</w:t>
      </w:r>
      <w:r>
        <w:fldChar w:fldCharType="end"/>
      </w:r>
      <w:r>
        <w:rPr>
          <w:sz w:val="20"/>
        </w:rPr>
        <w:t xml:space="preserve">, от 18.07.2017 </w:t>
      </w:r>
      <w:r>
        <w:fldChar w:fldCharType="begin"/>
      </w:r>
      <w:r>
        <w:instrText xml:space="preserve"> HYPERLINK "https://login.consultant.ru/link/?req=doc&amp;base=LAW&amp;n=220284&amp;dst=100028" \o "Федеральный закон от 18.07.2017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 xml:space="preserve">, от 12.11.2018 </w:t>
      </w:r>
      <w:r>
        <w:fldChar w:fldCharType="begin"/>
      </w:r>
      <w:r>
        <w:instrText xml:space="preserve"> HYPERLINK "https://login.consultant.ru/link/?req=doc&amp;base=LAW&amp;n=310809&amp;dst=100020" \o "Федеральный закон от 12.11.2018 N 407-ФЗ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407-ФЗ</w:t>
      </w:r>
      <w:r>
        <w:fldChar w:fldCharType="end"/>
      </w:r>
      <w:r>
        <w:rPr>
          <w:sz w:val="20"/>
        </w:rPr>
        <w:t xml:space="preserve">, от 17.06.2019 </w:t>
      </w:r>
      <w:r>
        <w:fldChar w:fldCharType="begin"/>
      </w:r>
      <w:r>
        <w:instrText xml:space="preserve"> HYPERLINK "https://login.consultant.ru/link/?req=doc&amp;base=LAW&amp;n=326892&amp;dst=100119" \o "Федеральный закон от 17.06.2019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141-ФЗ</w:t>
      </w:r>
      <w:r>
        <w:fldChar w:fldCharType="end"/>
      </w:r>
      <w:r>
        <w:rPr>
          <w:sz w:val="20"/>
        </w:rPr>
        <w:t xml:space="preserve">, от 01.04.2020 </w:t>
      </w:r>
      <w:r>
        <w:fldChar w:fldCharType="begin"/>
      </w:r>
      <w:r>
        <w:instrText xml:space="preserve"> HYPERLINK "https://login.consultant.ru/link/?req=doc&amp;base=LAW&amp;n=494446&amp;dst=100058" \o "Федеральный закон от 01.04.2020 N 99-ФЗ (ред. от 26.12.2024)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99-ФЗ</w:t>
      </w:r>
      <w:r>
        <w:fldChar w:fldCharType="end"/>
      </w:r>
      <w:r>
        <w:rPr>
          <w:sz w:val="20"/>
        </w:rPr>
        <w:t xml:space="preserve">, от 22.04.2024 </w:t>
      </w:r>
      <w:r>
        <w:fldChar w:fldCharType="begin"/>
      </w:r>
      <w:r>
        <w:instrText xml:space="preserve"> HYPERLINK "https://login.consultant.ru/link/?req=doc&amp;base=LAW&amp;n=475041&amp;dst=100023" \o "Федеральный закон от 22.04.2024 N 86-ФЗ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86-ФЗ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"P11490" \o "1. Органы,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частью 1 статьи 6.3, статьями 6.4 - 6.7, 6.24, 6.25, 6.35, частью 2 статьи 7.2 (в части уничтожения или повреждения знаков санитарных (горно-санитарных) зон и округов, лечебно-оздоровительных местностей и курортов), статьей 8.5 (в части информации о состоянии атмосферного воздуха, источников питьевого и хозяйственно-бытового водоснабжения, а та..." </w:instrText>
      </w:r>
      <w:r>
        <w:fldChar w:fldCharType="separate"/>
      </w:r>
      <w:r>
        <w:rPr>
          <w:color w:val="0000FF"/>
          <w:sz w:val="20"/>
        </w:rPr>
        <w:t>части 1</w:t>
      </w:r>
      <w:r>
        <w:fldChar w:fldCharType="end"/>
      </w:r>
      <w:r>
        <w:rPr>
          <w:sz w:val="20"/>
        </w:rPr>
        <w:t xml:space="preserve"> настоящей статьи, вправе:</w:t>
      </w:r>
    </w:p>
    <w:p>
      <w:pPr>
        <w:pStyle w:val="ConsPlusNormal0"/>
        <w:spacing w:before="200" w:line="240" w:lineRule="auto"/>
        <w:ind w:firstLine="540"/>
        <w:jc w:val="both"/>
      </w:pPr>
      <w:bookmarkStart w:id="2006" w:name="P11493"/>
      <w:bookmarkEnd w:id="2006"/>
      <w:r>
        <w:rPr>
          <w:sz w:val="20"/>
        </w:rPr>
        <w:t>1) главный государственный санитарный врач Российской Федерации, его заместители;</w:t>
      </w:r>
    </w:p>
    <w:p>
      <w:pPr>
        <w:pStyle w:val="ConsPlusNormal0"/>
        <w:jc w:val="both"/>
      </w:pPr>
      <w:r>
        <w:rPr>
          <w:sz w:val="20"/>
        </w:rPr>
        <w:t xml:space="preserve">(п. 1 в ред. Федерального </w:t>
      </w:r>
      <w:r>
        <w:fldChar w:fldCharType="begin"/>
      </w:r>
      <w:r>
        <w:instrText xml:space="preserve"> HYPERLINK "https://login.consultant.ru/link/?req=doc&amp;base=LAW&amp;n=446159&amp;dst=100086"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2) главные государственные санитарные врачи по субъектам Российской Федерации, их заместители;</w:t>
      </w:r>
    </w:p>
    <w:p>
      <w:pPr>
        <w:pStyle w:val="ConsPlusNormal0"/>
        <w:jc w:val="both"/>
      </w:pPr>
      <w:r>
        <w:rPr>
          <w:sz w:val="20"/>
        </w:rPr>
        <w:t xml:space="preserve">(п. 2 в ред. Федерального </w:t>
      </w:r>
      <w:r>
        <w:fldChar w:fldCharType="begin"/>
      </w:r>
      <w:r>
        <w:instrText xml:space="preserve"> HYPERLINK "https://login.consultant.ru/link/?req=doc&amp;base=LAW&amp;n=446159&amp;dst=100088"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bookmarkStart w:id="2007" w:name="P11497"/>
      <w:bookmarkEnd w:id="2007"/>
      <w:r>
        <w:rPr>
          <w:sz w:val="20"/>
        </w:rPr>
        <w:t>3) главные государственные санитарные врачи по городам, районам, на транспорте, их заместители;</w:t>
      </w:r>
    </w:p>
    <w:p>
      <w:pPr>
        <w:pStyle w:val="ConsPlusNormal0"/>
        <w:jc w:val="both"/>
      </w:pPr>
      <w:r>
        <w:rPr>
          <w:sz w:val="20"/>
        </w:rPr>
        <w:t xml:space="preserve">(п. 3 в ред. Федерального </w:t>
      </w:r>
      <w:r>
        <w:fldChar w:fldCharType="begin"/>
      </w:r>
      <w:r>
        <w:instrText xml:space="preserve"> HYPERLINK "https://login.consultant.ru/link/?req=doc&amp;base=LAW&amp;n=446159&amp;dst=100089"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 xml:space="preserve">4) - 5) утратили силу. - Федеральный </w:t>
      </w:r>
      <w:r>
        <w:fldChar w:fldCharType="begin"/>
      </w:r>
      <w:r>
        <w:instrText xml:space="preserve"> HYPERLINK "https://login.consultant.ru/link/?req=doc&amp;base=LAW&amp;n=446159&amp;dst=100090"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w:t>
      </w:r>
      <w:r>
        <w:fldChar w:fldCharType="end"/>
      </w:r>
      <w:r>
        <w:rPr>
          <w:sz w:val="20"/>
        </w:rPr>
        <w:t xml:space="preserve"> от 14.10.2014 N 307-ФЗ;</w:t>
      </w:r>
    </w:p>
    <w:p>
      <w:pPr>
        <w:pStyle w:val="ConsPlusNormal0"/>
        <w:spacing w:before="200" w:line="240" w:lineRule="auto"/>
        <w:ind w:firstLine="540"/>
        <w:jc w:val="both"/>
      </w:pPr>
      <w:r>
        <w:rPr>
          <w:sz w:val="20"/>
        </w:rP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ConsPlusNormal0"/>
        <w:jc w:val="both"/>
      </w:pPr>
      <w:r>
        <w:rPr>
          <w:sz w:val="20"/>
        </w:rPr>
        <w:t xml:space="preserve">(в ред. Федеральных законов от 27.07.2010 </w:t>
      </w:r>
      <w:r>
        <w:fldChar w:fldCharType="begin"/>
      </w:r>
      <w:r>
        <w:instrText xml:space="preserve"> HYPERLINK "https://login.consultant.ru/link/?req=doc&amp;base=LAW&amp;n=103113&amp;dst=100067" \o "Федеральный закон от 27.07.2010 N 239-ФЗ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239-ФЗ</w:t>
      </w:r>
      <w:r>
        <w:fldChar w:fldCharType="end"/>
      </w:r>
      <w:r>
        <w:rPr>
          <w:sz w:val="20"/>
        </w:rPr>
        <w:t xml:space="preserve">, от 03.07.2016 </w:t>
      </w:r>
      <w:r>
        <w:fldChar w:fldCharType="begin"/>
      </w:r>
      <w:r>
        <w:instrText xml:space="preserve"> HYPERLINK "https://login.consultant.ru/link/?req=doc&amp;base=LAW&amp;n=453993&amp;dst=100472" \o "Федеральный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w:instrText>
        <w:cr/>
        <w:instrText xml:space="preserve">
{КонсультантПлюс}" </w:instrText>
      </w:r>
      <w:r>
        <w:fldChar w:fldCharType="separate"/>
      </w:r>
      <w:r>
        <w:rPr>
          <w:color w:val="0000FF"/>
          <w:sz w:val="20"/>
        </w:rPr>
        <w:t>N 227-ФЗ</w:t>
      </w:r>
      <w:r>
        <w:fldChar w:fldCharType="end"/>
      </w:r>
      <w:r>
        <w:rPr>
          <w:sz w:val="20"/>
        </w:rPr>
        <w:t xml:space="preserve">, от 03.07.2016 </w:t>
      </w:r>
      <w:r>
        <w:fldChar w:fldCharType="begin"/>
      </w:r>
      <w:r>
        <w:instrText xml:space="preserve"> HYPERLINK "https://login.consultant.ru/link/?req=doc&amp;base=LAW&amp;n=310107&amp;dst=100182" \o "Федеральный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w:instrText>
        <w:cr/>
        <w:instrText xml:space="preserve">
{КонсультантПлюс}" </w:instrText>
      </w:r>
      <w:r>
        <w:fldChar w:fldCharType="separate"/>
      </w:r>
      <w:r>
        <w:rPr>
          <w:color w:val="0000FF"/>
          <w:sz w:val="20"/>
        </w:rPr>
        <w:t>N 305-ФЗ</w:t>
      </w:r>
      <w:r>
        <w:fldChar w:fldCharType="end"/>
      </w:r>
      <w:r>
        <w:rPr>
          <w:sz w:val="20"/>
        </w:rPr>
        <w:t>)</w:t>
      </w:r>
    </w:p>
    <w:p>
      <w:pPr>
        <w:pStyle w:val="ConsPlusNormal0"/>
        <w:spacing w:before="200" w:line="240" w:lineRule="auto"/>
        <w:ind w:firstLine="540"/>
        <w:jc w:val="both"/>
      </w:pPr>
      <w:r>
        <w:rPr>
          <w:sz w:val="20"/>
        </w:rP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pPr>
        <w:pStyle w:val="ConsPlusNormal0"/>
        <w:jc w:val="both"/>
      </w:pPr>
      <w:r>
        <w:rPr>
          <w:sz w:val="20"/>
        </w:rPr>
        <w:t xml:space="preserve">(п. 7 введен Федеральным </w:t>
      </w:r>
      <w:r>
        <w:fldChar w:fldCharType="begin"/>
      </w:r>
      <w:r>
        <w:instrText xml:space="preserve"> HYPERLINK "https://login.consultant.ru/link/?req=doc&amp;base=LAW&amp;n=103113&amp;dst=100069" \o "Федеральный закон от 27.07.2010 N 239-ФЗ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27.07.2010 N 239-ФЗ; в ред. Федеральных законов от 03.07.2016 </w:t>
      </w:r>
      <w:r>
        <w:fldChar w:fldCharType="begin"/>
      </w:r>
      <w:r>
        <w:instrText xml:space="preserve"> HYPERLINK "https://login.consultant.ru/link/?req=doc&amp;base=LAW&amp;n=453993&amp;dst=100473" \o "Федеральный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w:instrText>
        <w:cr/>
        <w:instrText xml:space="preserve">
{КонсультантПлюс}" </w:instrText>
      </w:r>
      <w:r>
        <w:fldChar w:fldCharType="separate"/>
      </w:r>
      <w:r>
        <w:rPr>
          <w:color w:val="0000FF"/>
          <w:sz w:val="20"/>
        </w:rPr>
        <w:t>N 227-ФЗ</w:t>
      </w:r>
      <w:r>
        <w:fldChar w:fldCharType="end"/>
      </w:r>
      <w:r>
        <w:rPr>
          <w:sz w:val="20"/>
        </w:rPr>
        <w:t xml:space="preserve">, от 03.07.2016 </w:t>
      </w:r>
      <w:r>
        <w:fldChar w:fldCharType="begin"/>
      </w:r>
      <w:r>
        <w:instrText xml:space="preserve"> HYPERLINK "https://login.consultant.ru/link/?req=doc&amp;base=LAW&amp;n=310107&amp;dst=100183" \o "Федеральный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w:instrText>
        <w:cr/>
        <w:instrText xml:space="preserve">
{КонсультантПлюс}" </w:instrText>
      </w:r>
      <w:r>
        <w:fldChar w:fldCharType="separate"/>
      </w:r>
      <w:r>
        <w:rPr>
          <w:color w:val="0000FF"/>
          <w:sz w:val="20"/>
        </w:rPr>
        <w:t>N 305-ФЗ</w:t>
      </w:r>
      <w:r>
        <w:fldChar w:fldCharType="end"/>
      </w:r>
      <w:r>
        <w:rPr>
          <w:sz w:val="20"/>
        </w:rPr>
        <w:t>)</w:t>
      </w:r>
    </w:p>
    <w:p>
      <w:pPr>
        <w:pStyle w:val="ConsPlusNormal0"/>
        <w:spacing w:before="200" w:line="240" w:lineRule="auto"/>
        <w:ind w:firstLine="540"/>
        <w:jc w:val="both"/>
      </w:pPr>
      <w:r>
        <w:rPr>
          <w:sz w:val="20"/>
        </w:rPr>
        <w:t xml:space="preserve">3. Дела об административных правонарушениях, предусмотренных </w:t>
      </w:r>
      <w:r>
        <w:fldChar w:fldCharType="begin"/>
      </w:r>
      <w:r>
        <w:instrText xml:space="preserve"> HYPERLINK \l "P7289"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instrText>
      </w:r>
      <w:r>
        <w:fldChar w:fldCharType="separate"/>
      </w:r>
      <w:r>
        <w:rPr>
          <w:color w:val="0000FF"/>
          <w:sz w:val="20"/>
        </w:rPr>
        <w:t>частями 1</w:t>
      </w:r>
      <w:r>
        <w:fldChar w:fldCharType="end"/>
      </w:r>
      <w:r>
        <w:rPr>
          <w:sz w:val="20"/>
        </w:rPr>
        <w:t xml:space="preserve"> и </w:t>
      </w:r>
      <w:r>
        <w:fldChar w:fldCharType="begin"/>
      </w:r>
      <w:r>
        <w:instrText xml:space="preserve"> HYPERLINK \l "P7292"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instrText>
      </w:r>
      <w:r>
        <w:fldChar w:fldCharType="separate"/>
      </w:r>
      <w:r>
        <w:rPr>
          <w:color w:val="0000FF"/>
          <w:sz w:val="20"/>
        </w:rPr>
        <w:t>2 статьи 14.43</w:t>
      </w:r>
      <w:r>
        <w:fldChar w:fldCharType="end"/>
      </w:r>
      <w:r>
        <w:rPr>
          <w:sz w:val="20"/>
        </w:rPr>
        <w:t xml:space="preserve">, </w:t>
      </w:r>
      <w:r>
        <w:fldChar w:fldCharType="begin"/>
      </w:r>
      <w:r>
        <w:instrText xml:space="preserve"> HYPERLINK \l "P7315" \o "Статья 14.44. Недостоверное декларирование соответствия продукции" </w:instrText>
      </w:r>
      <w:r>
        <w:fldChar w:fldCharType="separate"/>
      </w:r>
      <w:r>
        <w:rPr>
          <w:color w:val="0000FF"/>
          <w:sz w:val="20"/>
        </w:rPr>
        <w:t>статьями 14.44</w:t>
      </w:r>
      <w:r>
        <w:fldChar w:fldCharType="end"/>
      </w:r>
      <w:r>
        <w:rPr>
          <w:sz w:val="20"/>
        </w:rPr>
        <w:t xml:space="preserve"> - </w:t>
      </w:r>
      <w:r>
        <w:fldChar w:fldCharType="begin"/>
      </w:r>
      <w:r>
        <w:instrText xml:space="preserve"> HYPERLINK \l "P7334" \o "Статья 14.46. Нарушение порядка маркировки продукции, подлежащей обязательному подтверждению соответствия" </w:instrText>
      </w:r>
      <w:r>
        <w:fldChar w:fldCharType="separate"/>
      </w:r>
      <w:r>
        <w:rPr>
          <w:color w:val="0000FF"/>
          <w:sz w:val="20"/>
        </w:rPr>
        <w:t>14.46</w:t>
      </w:r>
      <w:r>
        <w:fldChar w:fldCharType="end"/>
      </w:r>
      <w:r>
        <w:rPr>
          <w:sz w:val="20"/>
        </w:rPr>
        <w:t xml:space="preserve">, </w:t>
      </w:r>
      <w:r>
        <w:fldChar w:fldCharType="begin"/>
      </w:r>
      <w:r>
        <w:instrText xml:space="preserve"> HYPERLINK \l "P7355" \o "1.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instrText>
      </w:r>
      <w:r>
        <w:fldChar w:fldCharType="separate"/>
      </w:r>
      <w:r>
        <w:rPr>
          <w:color w:val="0000FF"/>
          <w:sz w:val="20"/>
        </w:rPr>
        <w:t>частями 1</w:t>
      </w:r>
      <w:r>
        <w:fldChar w:fldCharType="end"/>
      </w:r>
      <w:r>
        <w:rPr>
          <w:sz w:val="20"/>
        </w:rPr>
        <w:t xml:space="preserve"> - </w:t>
      </w:r>
      <w:r>
        <w:fldChar w:fldCharType="begin"/>
      </w:r>
      <w:r>
        <w:instrText xml:space="preserve"> HYPERLINK \l "P7361" \o "4.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instrText>
      </w:r>
      <w:r>
        <w:fldChar w:fldCharType="separate"/>
      </w:r>
      <w:r>
        <w:rPr>
          <w:color w:val="0000FF"/>
          <w:sz w:val="20"/>
        </w:rPr>
        <w:t>4 статьи 14.46.2</w:t>
      </w:r>
      <w:r>
        <w:fldChar w:fldCharType="end"/>
      </w:r>
      <w:r>
        <w:rPr>
          <w:sz w:val="20"/>
        </w:rPr>
        <w:t xml:space="preserve"> настоящего Кодекса, рассматривают должностные лица, указанные в </w:t>
      </w:r>
      <w:r>
        <w:fldChar w:fldCharType="begin"/>
      </w:r>
      <w:r>
        <w:instrText xml:space="preserve"> HYPERLINK \l "P11493" \o "1) главный государственный санитарный врач Российской Федерации, его заместители;" </w:instrText>
      </w:r>
      <w:r>
        <w:fldChar w:fldCharType="separate"/>
      </w:r>
      <w:r>
        <w:rPr>
          <w:color w:val="0000FF"/>
          <w:sz w:val="20"/>
        </w:rPr>
        <w:t>пунктах 1</w:t>
      </w:r>
      <w:r>
        <w:fldChar w:fldCharType="end"/>
      </w:r>
      <w:r>
        <w:rPr>
          <w:sz w:val="20"/>
        </w:rPr>
        <w:t xml:space="preserve"> - </w:t>
      </w:r>
      <w:r>
        <w:fldChar w:fldCharType="begin"/>
      </w:r>
      <w:r>
        <w:instrText xml:space="preserve"> HYPERLINK \l "P11497" \o "3) главные государственные санитарные врачи по городам, районам, на транспорте, их заместители;" </w:instrText>
      </w:r>
      <w:r>
        <w:fldChar w:fldCharType="separate"/>
      </w:r>
      <w:r>
        <w:rPr>
          <w:color w:val="0000FF"/>
          <w:sz w:val="20"/>
        </w:rPr>
        <w:t>3 части 2</w:t>
      </w:r>
      <w:r>
        <w:fldChar w:fldCharType="end"/>
      </w:r>
      <w:r>
        <w:rPr>
          <w:sz w:val="20"/>
        </w:rPr>
        <w:t xml:space="preserve"> настоящей статьи.</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"https://login.consultant.ru/link/?req=doc&amp;base=LAW&amp;n=446159&amp;dst=100091"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законом</w:t>
      </w:r>
      <w:r>
        <w:fldChar w:fldCharType="end"/>
      </w:r>
      <w:r>
        <w:rPr>
          <w:sz w:val="20"/>
        </w:rPr>
        <w:t xml:space="preserve"> от 14.10.2014 N 307-ФЗ; в ред. Федерального </w:t>
      </w:r>
      <w:r>
        <w:fldChar w:fldCharType="begin"/>
      </w:r>
      <w:r>
        <w:instrText xml:space="preserve"> HYPERLINK "https://login.consultant.ru/link/?req=doc&amp;base=LAW&amp;n=220284&amp;dst=100029" \o "Федеральный закон от 18.07.2017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18.07.2017 N 175-ФЗ)</w:t>
      </w:r>
    </w:p>
    <w:p>
      <w:pPr>
        <w:pStyle w:val="ConsPlusNormal0"/>
        <w:jc w:val="both"/>
      </w:pPr>
    </w:p>
    <w:p>
      <w:pPr>
        <w:pStyle w:val="ConsPlusTitle0"/>
        <w:ind w:firstLine="540"/>
        <w:jc w:val="both"/>
        <w:outlineLvl w:val="2"/>
      </w:pPr>
      <w:r>
        <w:rPr>
          <w:sz w:val="20"/>
        </w:rPr>
        <w:t>Статья 23.13.1. Органы, осуществляющие контроль за выпуском генно-инженерно-модифицированных организмов в окружающую среду</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"https://login.consultant.ru/link/?req=doc&amp;base=LAW&amp;n=440686&amp;dst=100041" \o "Федеральный закон от 03.07.2016 N 358-ФЗ (ред. от 30.12.2021) "О внесении изменений в отдельные законодательные акты Российской Федерации в части совершенствования государственного регулирования в области генно-инженерной деятельности"</w:instrText>
        <w:cr/>
        <w:instrText xml:space="preserve">
{КонсультантПлюс}" </w:instrText>
      </w:r>
      <w:r>
        <w:fldChar w:fldCharType="separate"/>
      </w:r>
      <w:r>
        <w:rPr>
          <w:color w:val="0000FF"/>
          <w:sz w:val="20"/>
        </w:rPr>
        <w:t>законом</w:t>
      </w:r>
      <w:r>
        <w:fldChar w:fldCharType="end"/>
      </w:r>
      <w:r>
        <w:rPr>
          <w:sz w:val="20"/>
        </w:rPr>
        <w:t xml:space="preserve"> от 03.07.2016 N 358-ФЗ)</w:t>
      </w:r>
    </w:p>
    <w:p>
      <w:pPr>
        <w:pStyle w:val="ConsPlusNormal0"/>
        <w:jc w:val="both"/>
      </w:pPr>
    </w:p>
    <w:p>
      <w:pPr>
        <w:pStyle w:val="ConsPlusNormal0"/>
        <w:ind w:firstLine="540"/>
        <w:jc w:val="both"/>
      </w:pPr>
      <w:bookmarkStart w:id="2008" w:name="P11511"/>
      <w:bookmarkEnd w:id="2008"/>
      <w:r>
        <w:rPr>
          <w:sz w:val="20"/>
        </w:rPr>
        <w:t xml:space="preserve">1. </w:t>
      </w:r>
      <w:r>
        <w:rPr>
          <w:sz w:val="20"/>
        </w:rPr>
        <w:t>Органы</w:t>
      </w:r>
      <w:r>
        <w:rPr>
          <w:sz w:val="20"/>
        </w:rPr>
        <w:t xml:space="preserve">,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r>
        <w:fldChar w:fldCharType="begin"/>
      </w:r>
      <w:r>
        <w:instrText xml:space="preserve"> HYPERLINK \l "P1707" \o "Статья 6.3.1. Нарушение законодательства Российской Федерации в области генно-инженерной деятельности" </w:instrText>
      </w:r>
      <w:r>
        <w:fldChar w:fldCharType="separate"/>
      </w:r>
      <w:r>
        <w:rPr>
          <w:color w:val="0000FF"/>
          <w:sz w:val="20"/>
        </w:rPr>
        <w:t>статьей 6.3.1</w:t>
      </w:r>
      <w:r>
        <w:fldChar w:fldCharType="end"/>
      </w:r>
      <w:r>
        <w:rPr>
          <w:sz w:val="20"/>
        </w:rPr>
        <w:t xml:space="preserve"> настоящего Кодекса.</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"P11511" \o "1.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статьей 6.3.1 настоящего Кодекса." </w:instrText>
      </w:r>
      <w:r>
        <w:fldChar w:fldCharType="separate"/>
      </w:r>
      <w:r>
        <w:rPr>
          <w:color w:val="0000FF"/>
          <w:sz w:val="20"/>
        </w:rPr>
        <w:t>части 1</w:t>
      </w:r>
      <w:r>
        <w:fldChar w:fldCharType="end"/>
      </w:r>
      <w:r>
        <w:rPr>
          <w:sz w:val="20"/>
        </w:rPr>
        <w:t xml:space="preserve"> настоящей статьи, вправе:</w:t>
      </w:r>
    </w:p>
    <w:p>
      <w:pPr>
        <w:pStyle w:val="ConsPlusNormal0"/>
        <w:spacing w:before="200" w:line="240" w:lineRule="auto"/>
        <w:ind w:firstLine="540"/>
        <w:jc w:val="both"/>
      </w:pPr>
      <w:r>
        <w:rPr>
          <w:sz w:val="20"/>
        </w:rP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pPr>
        <w:pStyle w:val="ConsPlusNormal0"/>
        <w:spacing w:before="200" w:line="240" w:lineRule="auto"/>
        <w:ind w:firstLine="540"/>
        <w:jc w:val="both"/>
      </w:pPr>
      <w:r>
        <w:rPr>
          <w:sz w:val="20"/>
        </w:rP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ConsPlusNormal0"/>
        <w:spacing w:before="200" w:line="240" w:lineRule="auto"/>
        <w:ind w:firstLine="540"/>
        <w:jc w:val="both"/>
      </w:pPr>
      <w:r>
        <w:rPr>
          <w:sz w:val="20"/>
        </w:rP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pPr>
        <w:pStyle w:val="ConsPlusNormal0"/>
        <w:ind w:firstLine="540"/>
        <w:jc w:val="both"/>
      </w:pPr>
    </w:p>
    <w:p>
      <w:pPr>
        <w:pStyle w:val="ConsPlusTitle0"/>
        <w:ind w:firstLine="540"/>
        <w:jc w:val="both"/>
        <w:outlineLvl w:val="2"/>
      </w:pPr>
      <w:r>
        <w:rPr>
          <w:sz w:val="20"/>
        </w:rPr>
        <w:t>Статья 23.14. Органы, осуществляющие федеральный государственный ветеринарный надзор</w:t>
      </w:r>
    </w:p>
    <w:p>
      <w:pPr>
        <w:pStyle w:val="ConsPlusNormal0"/>
        <w:jc w:val="both"/>
      </w:pPr>
      <w:r>
        <w:rPr>
          <w:sz w:val="20"/>
        </w:rPr>
        <w:t xml:space="preserve">(в ред. Федерального </w:t>
      </w:r>
      <w:r>
        <w:fldChar w:fldCharType="begin"/>
      </w:r>
      <w:r>
        <w:instrText xml:space="preserve"> HYPERLINK "https://login.consultant.ru/link/?req=doc&amp;base=LAW&amp;n=341749&amp;dst=100013" \o "Федеральный закон от 27.12.2019 N 448-ФЗ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27.12.2019 N 448-ФЗ)</w:t>
      </w:r>
    </w:p>
    <w:p>
      <w:pPr>
        <w:pStyle w:val="ConsPlusNormal0"/>
        <w:jc w:val="both"/>
      </w:pPr>
    </w:p>
    <w:p>
      <w:pPr>
        <w:pStyle w:val="ConsPlusNormal0"/>
        <w:ind w:firstLine="540"/>
        <w:jc w:val="both"/>
      </w:pPr>
      <w:bookmarkStart w:id="2009" w:name="P11520"/>
      <w:bookmarkEnd w:id="2009"/>
      <w:r>
        <w:rPr>
          <w:sz w:val="20"/>
        </w:rP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r>
        <w:fldChar w:fldCharType="begin"/>
      </w:r>
      <w:r>
        <w:instrText xml:space="preserve"> HYPERLINK \l "P3576" \o "2. Жестокое обращение с животными, если эти действия не содержат признаков уголовно наказуемого деяния, -" </w:instrText>
      </w:r>
      <w:r>
        <w:fldChar w:fldCharType="separate"/>
      </w:r>
      <w:r>
        <w:rPr>
          <w:color w:val="0000FF"/>
          <w:sz w:val="20"/>
        </w:rPr>
        <w:t>частями 2</w:t>
      </w:r>
      <w:r>
        <w:fldChar w:fldCharType="end"/>
      </w:r>
      <w:r>
        <w:rPr>
          <w:sz w:val="20"/>
        </w:rPr>
        <w:t xml:space="preserve"> и </w:t>
      </w:r>
      <w:r>
        <w:fldChar w:fldCharType="begin"/>
      </w:r>
      <w:r>
        <w:instrText xml:space="preserve"> HYPERLINK \l "P3578" \o "3.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instrText>
      </w:r>
      <w:r>
        <w:fldChar w:fldCharType="separate"/>
      </w:r>
      <w:r>
        <w:rPr>
          <w:color w:val="0000FF"/>
          <w:sz w:val="20"/>
        </w:rPr>
        <w:t>3 статьи 8.52</w:t>
      </w:r>
      <w:r>
        <w:fldChar w:fldCharType="end"/>
      </w:r>
      <w:r>
        <w:rPr>
          <w:sz w:val="20"/>
        </w:rPr>
        <w:t xml:space="preserve"> (в пределах своих полномочий), </w:t>
      </w:r>
      <w:r>
        <w:fldChar w:fldCharType="begin"/>
      </w:r>
      <w:r>
        <w:instrText xml:space="preserve"> HYPERLINK \l "P3583" \o "Статья 8.53. Несоблюдение требований к использованию животных в культурно-зрелищных целях и их содержанию" </w:instrText>
      </w:r>
      <w:r>
        <w:fldChar w:fldCharType="separate"/>
      </w:r>
      <w:r>
        <w:rPr>
          <w:color w:val="0000FF"/>
          <w:sz w:val="20"/>
        </w:rPr>
        <w:t>статьей 8.53</w:t>
      </w:r>
      <w:r>
        <w:fldChar w:fldCharType="end"/>
      </w:r>
      <w:r>
        <w:rPr>
          <w:sz w:val="20"/>
        </w:rPr>
        <w:t xml:space="preserve"> (в пределах своих полномочий), </w:t>
      </w:r>
      <w:r>
        <w:fldChar w:fldCharType="begin"/>
      </w:r>
      <w:r>
        <w:instrText xml:space="preserve"> HYPERLINK \l "P4001" \o "Статья 10.6. Нарушение правил карантина животных или других ветеринарно-санитарных правил" </w:instrText>
      </w:r>
      <w:r>
        <w:fldChar w:fldCharType="separate"/>
      </w:r>
      <w:r>
        <w:rPr>
          <w:color w:val="0000FF"/>
          <w:sz w:val="20"/>
        </w:rPr>
        <w:t>статьями 10.6</w:t>
      </w:r>
      <w:r>
        <w:fldChar w:fldCharType="end"/>
      </w:r>
      <w:r>
        <w:rPr>
          <w:sz w:val="20"/>
        </w:rPr>
        <w:t xml:space="preserve"> - </w:t>
      </w:r>
      <w:r>
        <w:fldChar w:fldCharType="begin"/>
      </w:r>
      <w:r>
        <w:instrText xml:space="preserve"> HYPERLINK \l "P4045" \o "Статья 10.8.1. Несоблюдение требований к обращению побочных продуктов животноводства" </w:instrText>
      </w:r>
      <w:r>
        <w:fldChar w:fldCharType="separate"/>
      </w:r>
      <w:r>
        <w:rPr>
          <w:color w:val="0000FF"/>
          <w:sz w:val="20"/>
        </w:rPr>
        <w:t>10.8.1</w:t>
      </w:r>
      <w:r>
        <w:fldChar w:fldCharType="end"/>
      </w:r>
      <w:r>
        <w:rPr>
          <w:sz w:val="20"/>
        </w:rPr>
        <w:t xml:space="preserve">, </w:t>
      </w:r>
      <w:r>
        <w:fldChar w:fldCharType="begin"/>
      </w:r>
      <w:r>
        <w:instrText xml:space="preserve"> HYPERLINK \l "P7289"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instrText>
      </w:r>
      <w:r>
        <w:fldChar w:fldCharType="separate"/>
      </w:r>
      <w:r>
        <w:rPr>
          <w:color w:val="0000FF"/>
          <w:sz w:val="20"/>
        </w:rPr>
        <w:t>частями 1</w:t>
      </w:r>
      <w:r>
        <w:fldChar w:fldCharType="end"/>
      </w:r>
      <w:r>
        <w:rPr>
          <w:sz w:val="20"/>
        </w:rPr>
        <w:t xml:space="preserve"> и </w:t>
      </w:r>
      <w:r>
        <w:fldChar w:fldCharType="begin"/>
      </w:r>
      <w:r>
        <w:instrText xml:space="preserve"> HYPERLINK \l "P7292"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instrText>
      </w:r>
      <w:r>
        <w:fldChar w:fldCharType="separate"/>
      </w:r>
      <w:r>
        <w:rPr>
          <w:color w:val="0000FF"/>
          <w:sz w:val="20"/>
        </w:rPr>
        <w:t>2 статьи 14.43</w:t>
      </w:r>
      <w:r>
        <w:fldChar w:fldCharType="end"/>
      </w:r>
      <w:r>
        <w:rPr>
          <w:sz w:val="20"/>
        </w:rPr>
        <w:t xml:space="preserve">, </w:t>
      </w:r>
      <w:r>
        <w:fldChar w:fldCharType="begin"/>
      </w:r>
      <w:r>
        <w:instrText xml:space="preserve"> HYPERLINK \l "P7315" \o "Статья 14.44. Недостоверное декларирование соответствия продукции" </w:instrText>
      </w:r>
      <w:r>
        <w:fldChar w:fldCharType="separate"/>
      </w:r>
      <w:r>
        <w:rPr>
          <w:color w:val="0000FF"/>
          <w:sz w:val="20"/>
        </w:rPr>
        <w:t>статьями 14.44</w:t>
      </w:r>
      <w:r>
        <w:fldChar w:fldCharType="end"/>
      </w:r>
      <w:r>
        <w:rPr>
          <w:sz w:val="20"/>
        </w:rPr>
        <w:t xml:space="preserve"> - </w:t>
      </w:r>
      <w:r>
        <w:fldChar w:fldCharType="begin"/>
      </w:r>
      <w:r>
        <w:instrText xml:space="preserve"> HYPERLINK \l "P7334" \o "Статья 14.46. Нарушение порядка маркировки продукции, подлежащей обязательному подтверждению соответствия" </w:instrText>
      </w:r>
      <w:r>
        <w:fldChar w:fldCharType="separate"/>
      </w:r>
      <w:r>
        <w:rPr>
          <w:color w:val="0000FF"/>
          <w:sz w:val="20"/>
        </w:rPr>
        <w:t>14.46</w:t>
      </w:r>
      <w:r>
        <w:fldChar w:fldCharType="end"/>
      </w:r>
      <w:r>
        <w:rPr>
          <w:sz w:val="20"/>
        </w:rPr>
        <w:t xml:space="preserve">, </w:t>
      </w:r>
      <w:r>
        <w:fldChar w:fldCharType="begin"/>
      </w:r>
      <w:r>
        <w:instrText xml:space="preserve"> HYPERLINK \l "P7355" \o "1.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instrText>
      </w:r>
      <w:r>
        <w:fldChar w:fldCharType="separate"/>
      </w:r>
      <w:r>
        <w:rPr>
          <w:color w:val="0000FF"/>
          <w:sz w:val="20"/>
        </w:rPr>
        <w:t>частями 1</w:t>
      </w:r>
      <w:r>
        <w:fldChar w:fldCharType="end"/>
      </w:r>
      <w:r>
        <w:rPr>
          <w:sz w:val="20"/>
        </w:rPr>
        <w:t xml:space="preserve"> - </w:t>
      </w:r>
      <w:r>
        <w:fldChar w:fldCharType="begin"/>
      </w:r>
      <w:r>
        <w:instrText xml:space="preserve"> HYPERLINK \l "P7361" \o "4.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instrText>
      </w:r>
      <w:r>
        <w:fldChar w:fldCharType="separate"/>
      </w:r>
      <w:r>
        <w:rPr>
          <w:color w:val="0000FF"/>
          <w:sz w:val="20"/>
        </w:rPr>
        <w:t>4 статьи 14.46.2</w:t>
      </w:r>
      <w:r>
        <w:fldChar w:fldCharType="end"/>
      </w:r>
      <w:r>
        <w:rPr>
          <w:sz w:val="20"/>
        </w:rPr>
        <w:t xml:space="preserve">, </w:t>
      </w:r>
      <w:r>
        <w:fldChar w:fldCharType="begin"/>
      </w:r>
      <w:r>
        <w:instrText xml:space="preserve"> HYPERLINK \l "P9633" \o "8.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instrText>
      </w:r>
      <w:r>
        <w:fldChar w:fldCharType="separate"/>
      </w:r>
      <w:r>
        <w:rPr>
          <w:color w:val="0000FF"/>
          <w:sz w:val="20"/>
        </w:rPr>
        <w:t>частями 8</w:t>
      </w:r>
      <w:r>
        <w:fldChar w:fldCharType="end"/>
      </w:r>
      <w:r>
        <w:rPr>
          <w:sz w:val="20"/>
        </w:rPr>
        <w:t xml:space="preserve"> и </w:t>
      </w:r>
      <w:r>
        <w:fldChar w:fldCharType="begin"/>
      </w:r>
      <w:r>
        <w:instrText xml:space="preserve"> HYPERLINK \l "P9637" \o "8.1.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instrText>
      </w:r>
      <w:r>
        <w:fldChar w:fldCharType="separate"/>
      </w:r>
      <w:r>
        <w:rPr>
          <w:color w:val="0000FF"/>
          <w:sz w:val="20"/>
        </w:rPr>
        <w:t>8.1 статьи 19.5</w:t>
      </w:r>
      <w:r>
        <w:fldChar w:fldCharType="end"/>
      </w:r>
      <w:r>
        <w:rPr>
          <w:sz w:val="20"/>
        </w:rPr>
        <w:t xml:space="preserve"> настоящего Кодекса.</w:t>
      </w:r>
    </w:p>
    <w:p>
      <w:pPr>
        <w:pStyle w:val="ConsPlusNormal0"/>
        <w:jc w:val="both"/>
      </w:pPr>
      <w:r>
        <w:rPr>
          <w:sz w:val="20"/>
        </w:rPr>
        <w:t xml:space="preserve">(в ред. Федеральных законов от 03.12.2008 </w:t>
      </w:r>
      <w:r>
        <w:fldChar w:fldCharType="begin"/>
      </w:r>
      <w:r>
        <w:instrText xml:space="preserve"> HYPERLINK "https://login.consultant.ru/link/?req=doc&amp;base=LAW&amp;n=82267&amp;dst=100023" \o "Федеральный закон от 03.12.2008 N 247-ФЗ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247-ФЗ</w:t>
      </w:r>
      <w:r>
        <w:fldChar w:fldCharType="end"/>
      </w:r>
      <w:r>
        <w:rPr>
          <w:sz w:val="20"/>
        </w:rPr>
        <w:t xml:space="preserve">, от 23.07.2013 </w:t>
      </w:r>
      <w:r>
        <w:fldChar w:fldCharType="begin"/>
      </w:r>
      <w:r>
        <w:instrText xml:space="preserve"> HYPERLINK "https://login.consultant.ru/link/?req=doc&amp;base=LAW&amp;n=149646&amp;dst=100031" \o "Федеральный закон от 23.07.2013 N 199-ФЗ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199-ФЗ</w:t>
      </w:r>
      <w:r>
        <w:fldChar w:fldCharType="end"/>
      </w:r>
      <w:r>
        <w:rPr>
          <w:sz w:val="20"/>
        </w:rPr>
        <w:t xml:space="preserve">, от 14.10.2014 </w:t>
      </w:r>
      <w:r>
        <w:fldChar w:fldCharType="begin"/>
      </w:r>
      <w:r>
        <w:instrText xml:space="preserve"> HYPERLINK "https://login.consultant.ru/link/?req=doc&amp;base=LAW&amp;n=446159&amp;dst=100094"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18.07.2017 </w:t>
      </w:r>
      <w:r>
        <w:fldChar w:fldCharType="begin"/>
      </w:r>
      <w:r>
        <w:instrText xml:space="preserve"> HYPERLINK "https://login.consultant.ru/link/?req=doc&amp;base=LAW&amp;n=220284&amp;dst=100030" \o "Федеральный закон от 18.07.2017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 xml:space="preserve">, от 27.12.2019 </w:t>
      </w:r>
      <w:r>
        <w:fldChar w:fldCharType="begin"/>
      </w:r>
      <w:r>
        <w:instrText xml:space="preserve"> HYPERLINK "https://login.consultant.ru/link/?req=doc&amp;base=LAW&amp;n=341749&amp;dst=100014" \o "Федеральный закон от 27.12.2019 N 448-ФЗ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448-ФЗ</w:t>
      </w:r>
      <w:r>
        <w:fldChar w:fldCharType="end"/>
      </w:r>
      <w:r>
        <w:rPr>
          <w:sz w:val="20"/>
        </w:rPr>
        <w:t xml:space="preserve">, от 13.06.2023 </w:t>
      </w:r>
      <w:r>
        <w:fldChar w:fldCharType="begin"/>
      </w:r>
      <w:r>
        <w:instrText xml:space="preserve"> HYPERLINK "https://login.consultant.ru/link/?req=doc&amp;base=LAW&amp;n=449422&amp;dst=100034" \o "Федеральный закон от 13.06.2023 N 230-ФЗ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230-ФЗ</w:t>
      </w:r>
      <w:r>
        <w:fldChar w:fldCharType="end"/>
      </w:r>
      <w:r>
        <w:rPr>
          <w:sz w:val="20"/>
        </w:rPr>
        <w:t xml:space="preserve">, от 22.04.2024 </w:t>
      </w:r>
      <w:r>
        <w:fldChar w:fldCharType="begin"/>
      </w:r>
      <w:r>
        <w:instrText xml:space="preserve"> HYPERLINK "https://login.consultant.ru/link/?req=doc&amp;base=LAW&amp;n=475041&amp;dst=100024" \o "Федеральный закон от 22.04.2024 N 86-ФЗ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86-ФЗ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"P11520" \o "1. Органы, осуществляющие федеральный государственный ветеринарный надзор, рассматривают дела об административных правонарушениях, предусмотренных частями 2 и 3 статьи 8.52 (в пределах своих полномочий), статьей 8.53 (в пределах своих полномочий), статьями 10.6 - 10.8.1, частями 1 и 2 статьи 14.43, статьями 14.44 - 14.46, частями 1 - 4 статьи 14.46.2, частями 8 и 8.1 статьи 19.5 настоящего Кодекса." </w:instrText>
      </w:r>
      <w:r>
        <w:fldChar w:fldCharType="separate"/>
      </w:r>
      <w:r>
        <w:rPr>
          <w:color w:val="0000FF"/>
          <w:sz w:val="20"/>
        </w:rPr>
        <w:t>части 1</w:t>
      </w:r>
      <w:r>
        <w:fldChar w:fldCharType="end"/>
      </w:r>
      <w:r>
        <w:rPr>
          <w:sz w:val="20"/>
        </w:rPr>
        <w:t xml:space="preserve"> настоящей статьи, в пределах своих полномочий вправе:</w:t>
      </w:r>
    </w:p>
    <w:p>
      <w:pPr>
        <w:pStyle w:val="ConsPlusNormal0"/>
        <w:spacing w:before="200" w:line="240" w:lineRule="auto"/>
        <w:ind w:firstLine="540"/>
        <w:jc w:val="both"/>
      </w:pPr>
      <w:r>
        <w:rPr>
          <w:sz w:val="20"/>
        </w:rPr>
        <w:t>1) главный государственный ветеринарный инспектор Российской Федерации, его заместители;</w:t>
      </w:r>
    </w:p>
    <w:p>
      <w:pPr>
        <w:pStyle w:val="ConsPlusNormal0"/>
        <w:spacing w:before="200" w:line="240" w:lineRule="auto"/>
        <w:ind w:firstLine="540"/>
        <w:jc w:val="both"/>
      </w:pPr>
      <w:r>
        <w:rPr>
          <w:sz w:val="20"/>
        </w:rPr>
        <w:t>2) главные государственные ветеринарные инспектора Российской Федерации по субъектам Российской Федерации, их заместители;</w:t>
      </w:r>
    </w:p>
    <w:p>
      <w:pPr>
        <w:pStyle w:val="ConsPlusNormal0"/>
        <w:spacing w:before="200" w:line="240" w:lineRule="auto"/>
        <w:ind w:firstLine="540"/>
        <w:jc w:val="both"/>
      </w:pPr>
      <w:r>
        <w:rPr>
          <w:sz w:val="20"/>
        </w:rPr>
        <w:t xml:space="preserve">3) - 4) утратили силу с 1 января 2020 года. - Федеральный </w:t>
      </w:r>
      <w:r>
        <w:fldChar w:fldCharType="begin"/>
      </w:r>
      <w:r>
        <w:instrText xml:space="preserve"> HYPERLINK "https://login.consultant.ru/link/?req=doc&amp;base=LAW&amp;n=341749&amp;dst=100015" \o "Федеральный закон от 27.12.2019 N 448-ФЗ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27.12.2019 N 448-ФЗ;</w:t>
      </w:r>
    </w:p>
    <w:p>
      <w:pPr>
        <w:pStyle w:val="ConsPlusNormal0"/>
        <w:spacing w:before="200" w:line="240" w:lineRule="auto"/>
        <w:ind w:firstLine="540"/>
        <w:jc w:val="both"/>
      </w:pPr>
      <w:r>
        <w:rPr>
          <w:sz w:val="20"/>
        </w:rPr>
        <w:t>5) главные государственные ветеринарные инспектора;</w:t>
      </w:r>
    </w:p>
    <w:p>
      <w:pPr>
        <w:pStyle w:val="ConsPlusNormal0"/>
        <w:spacing w:before="200" w:line="240" w:lineRule="auto"/>
        <w:ind w:firstLine="540"/>
        <w:jc w:val="both"/>
      </w:pPr>
      <w:r>
        <w:rPr>
          <w:sz w:val="20"/>
        </w:rP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pPr>
        <w:pStyle w:val="ConsPlusNormal0"/>
        <w:jc w:val="both"/>
      </w:pPr>
      <w:r>
        <w:rPr>
          <w:sz w:val="20"/>
        </w:rPr>
        <w:t xml:space="preserve">(п. 6 в ред. Федерального </w:t>
      </w:r>
      <w:r>
        <w:fldChar w:fldCharType="begin"/>
      </w:r>
      <w:r>
        <w:instrText xml:space="preserve"> HYPERLINK "https://login.consultant.ru/link/?req=doc&amp;base=LAW&amp;n=321400&amp;dst=100008" \o "Федеральный закон от 01.04.2019 N 52-ФЗ "О внесении изменения в статью 23.14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01.04.2019 N 52-ФЗ)</w:t>
      </w:r>
    </w:p>
    <w:p>
      <w:pPr>
        <w:pStyle w:val="ConsPlusNormal0"/>
        <w:jc w:val="both"/>
      </w:pPr>
      <w:r>
        <w:rPr>
          <w:sz w:val="20"/>
        </w:rPr>
        <w:t xml:space="preserve">(часть 2 в ред. Федерального </w:t>
      </w:r>
      <w:r>
        <w:fldChar w:fldCharType="begin"/>
      </w:r>
      <w:r>
        <w:instrText xml:space="preserve"> HYPERLINK "https://login.consultant.ru/link/?req=doc&amp;base=LAW&amp;n=446159&amp;dst=100095"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ind w:firstLine="540"/>
        <w:jc w:val="both"/>
      </w:pPr>
    </w:p>
    <w:p>
      <w:pPr>
        <w:pStyle w:val="ConsPlusTitle0"/>
        <w:ind w:firstLine="540"/>
        <w:jc w:val="both"/>
        <w:outlineLvl w:val="2"/>
      </w:pPr>
      <w:r>
        <w:rPr>
          <w:sz w:val="20"/>
        </w:rP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"https://login.consultant.ru/link/?req=doc&amp;base=LAW&amp;n=283517&amp;dst=100009" \o "Федеральный закон от 27.11.2017 N 336-ФЗ "О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w:instrText>
        <w:cr/>
        <w:instrText xml:space="preserve">
{КонсультантПлюс}" </w:instrText>
      </w:r>
      <w:r>
        <w:fldChar w:fldCharType="separate"/>
      </w:r>
      <w:r>
        <w:rPr>
          <w:color w:val="0000FF"/>
          <w:sz w:val="20"/>
        </w:rPr>
        <w:t>законом</w:t>
      </w:r>
      <w:r>
        <w:fldChar w:fldCharType="end"/>
      </w:r>
      <w:r>
        <w:rPr>
          <w:sz w:val="20"/>
        </w:rPr>
        <w:t xml:space="preserve"> от 27.11.2017 N 336-ФЗ)</w:t>
      </w:r>
    </w:p>
    <w:p>
      <w:pPr>
        <w:pStyle w:val="ConsPlusNormal0"/>
        <w:ind w:firstLine="540"/>
        <w:jc w:val="both"/>
      </w:pPr>
    </w:p>
    <w:p>
      <w:pPr>
        <w:pStyle w:val="ConsPlusNormal0"/>
        <w:ind w:firstLine="540"/>
        <w:jc w:val="both"/>
      </w:pPr>
      <w:bookmarkStart w:id="2010" w:name="P11535"/>
      <w:bookmarkEnd w:id="2010"/>
      <w:r>
        <w:rPr>
          <w:sz w:val="20"/>
        </w:rP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r>
        <w:fldChar w:fldCharType="begin"/>
      </w:r>
      <w:r>
        <w:instrText xml:space="preserve"> HYPERLINK \l "P6471" \o "1. Нарушение установленных правил оптовой торговли лекарственными средствами и порядка розничной торговли лекарственными препаратами, за исключением случаев, предусмотренных статьей 6.33 настоящего Кодекса и частями 1.1, 4 настоящей статьи, -" </w:instrText>
      </w:r>
      <w:r>
        <w:fldChar w:fldCharType="separate"/>
      </w:r>
      <w:r>
        <w:rPr>
          <w:color w:val="0000FF"/>
          <w:sz w:val="20"/>
        </w:rPr>
        <w:t>частями 1</w:t>
      </w:r>
      <w:r>
        <w:fldChar w:fldCharType="end"/>
      </w:r>
      <w:r>
        <w:rPr>
          <w:sz w:val="20"/>
        </w:rPr>
        <w:t xml:space="preserve"> и </w:t>
      </w:r>
      <w:r>
        <w:fldChar w:fldCharType="begin"/>
      </w:r>
      <w:r>
        <w:instrText xml:space="preserve"> HYPERLINK \l "P6478" \o "4.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instrText>
      </w:r>
      <w:r>
        <w:fldChar w:fldCharType="separate"/>
      </w:r>
      <w:r>
        <w:rPr>
          <w:color w:val="0000FF"/>
          <w:sz w:val="20"/>
        </w:rPr>
        <w:t>4 статьи 14.4.2</w:t>
      </w:r>
      <w:r>
        <w:fldChar w:fldCharType="end"/>
      </w:r>
      <w:r>
        <w:rPr>
          <w:sz w:val="20"/>
        </w:rPr>
        <w:t xml:space="preserve"> настоящего Кодекса (в части обращения лекарственных средств для ветеринарного применения).</w:t>
      </w:r>
    </w:p>
    <w:p>
      <w:pPr>
        <w:pStyle w:val="ConsPlusNormal0"/>
        <w:jc w:val="both"/>
      </w:pPr>
      <w:r>
        <w:rPr>
          <w:sz w:val="20"/>
        </w:rPr>
        <w:t xml:space="preserve">(в ред. Федерального </w:t>
      </w:r>
      <w:r>
        <w:fldChar w:fldCharType="begin"/>
      </w:r>
      <w:r>
        <w:instrText xml:space="preserve"> HYPERLINK "https://login.consultant.ru/link/?req=doc&amp;base=LAW&amp;n=446093&amp;dst=100025" \o "Федеральный закон от 28.04.2023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28.04.2023 N 175-ФЗ)</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"P11535" \o "1.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частями 1 и 4 статьи 14.4.2 настоящего Кодекса (в части обращения лекарственных средств для ветеринарного применения)." </w:instrText>
      </w:r>
      <w:r>
        <w:fldChar w:fldCharType="separate"/>
      </w:r>
      <w:r>
        <w:rPr>
          <w:color w:val="0000FF"/>
          <w:sz w:val="20"/>
        </w:rPr>
        <w:t>части 1</w:t>
      </w:r>
      <w:r>
        <w:fldChar w:fldCharType="end"/>
      </w:r>
      <w:r>
        <w:rPr>
          <w:sz w:val="20"/>
        </w:rPr>
        <w:t xml:space="preserve"> настоящей статьи, вправе:</w:t>
      </w:r>
    </w:p>
    <w:p>
      <w:pPr>
        <w:pStyle w:val="ConsPlusNormal0"/>
        <w:spacing w:before="200" w:line="240" w:lineRule="auto"/>
        <w:ind w:firstLine="540"/>
        <w:jc w:val="both"/>
      </w:pPr>
      <w:r>
        <w:rPr>
          <w:sz w:val="20"/>
        </w:rP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pPr>
        <w:pStyle w:val="ConsPlusNormal0"/>
        <w:spacing w:before="200" w:line="240" w:lineRule="auto"/>
        <w:ind w:firstLine="540"/>
        <w:jc w:val="both"/>
      </w:pPr>
      <w:r>
        <w:rPr>
          <w:sz w:val="20"/>
        </w:rP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pPr>
        <w:pStyle w:val="ConsPlusNormal0"/>
        <w:ind w:firstLine="540"/>
        <w:jc w:val="both"/>
      </w:pPr>
    </w:p>
    <w:p>
      <w:pPr>
        <w:pStyle w:val="ConsPlusTitle0"/>
        <w:ind w:firstLine="540"/>
        <w:jc w:val="both"/>
        <w:outlineLvl w:val="2"/>
      </w:pPr>
      <w:r>
        <w:rPr>
          <w:sz w:val="20"/>
        </w:rP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"https://login.consultant.ru/link/?req=doc&amp;base=LAW&amp;n=446159&amp;dst=100104"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"https://login.consultant.ru/link/?req=doc&amp;base=LAW&amp;n=201285&amp;dst=100229"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28.12.2009 N 380-ФЗ)</w:t>
      </w:r>
    </w:p>
    <w:p>
      <w:pPr>
        <w:pStyle w:val="ConsPlusNormal0"/>
        <w:ind w:firstLine="540"/>
        <w:jc w:val="both"/>
      </w:pPr>
    </w:p>
    <w:p>
      <w:pPr>
        <w:pStyle w:val="ConsPlusNormal0"/>
        <w:ind w:firstLine="540"/>
        <w:jc w:val="both"/>
      </w:pPr>
      <w:bookmarkStart w:id="2011" w:name="P11546"/>
      <w:bookmarkEnd w:id="2011"/>
      <w:r>
        <w:rPr>
          <w:sz w:val="20"/>
        </w:rP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r>
        <w:fldChar w:fldCharType="begin"/>
      </w:r>
      <w:r>
        <w:instrText xml:space="preserve"> HYPERLINK "https://login.consultant.ru/link/?req=doc&amp;base=LAW&amp;n=494451" \o "Федеральный закон от 24.07.2002 N 101-ФЗ (ред. от 26.12.2024) "Об обороте земель сельскохозяйственного назначения"</w:instrText>
        <w:cr/>
        <w:instrText xml:space="preserve">
{КонсультантПлюс}" </w:instrText>
      </w:r>
      <w:r>
        <w:fldChar w:fldCharType="separate"/>
      </w:r>
      <w:r>
        <w:rPr>
          <w:color w:val="0000FF"/>
          <w:sz w:val="20"/>
        </w:rPr>
        <w:t>законом</w:t>
      </w:r>
      <w:r>
        <w:fldChar w:fldCharType="end"/>
      </w:r>
      <w:r>
        <w:rPr>
          <w:sz w:val="20"/>
        </w:rPr>
        <w:t xml:space="preserve"> от 24 июля 2002 года N 101-ФЗ "Об обороте земель сельскохозяйственного назначения", виноградопригодных земель), его территориальные органы рассматривают дела об административных правонарушениях, предусмотренных </w:t>
      </w:r>
      <w:r>
        <w:fldChar w:fldCharType="begin"/>
      </w:r>
      <w:r>
        <w:instrText xml:space="preserve"> HYPERLINK \l "P2346" \o "Статья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 </w:instrText>
      </w:r>
      <w:r>
        <w:fldChar w:fldCharType="separate"/>
      </w:r>
      <w:r>
        <w:rPr>
          <w:color w:val="0000FF"/>
          <w:sz w:val="20"/>
        </w:rPr>
        <w:t>статьей 7.18</w:t>
      </w:r>
      <w:r>
        <w:fldChar w:fldCharType="end"/>
      </w:r>
      <w:r>
        <w:rPr>
          <w:sz w:val="20"/>
        </w:rPr>
        <w:t xml:space="preserve">, </w:t>
      </w:r>
      <w:r>
        <w:fldChar w:fldCharType="begin"/>
      </w:r>
      <w:r>
        <w:instrText xml:space="preserve"> HYPERLINK \l "P2906" \o "Статья 8.3. Нарушение правил обращения с пестицидами и агрохимикатами" </w:instrText>
      </w:r>
      <w:r>
        <w:fldChar w:fldCharType="separate"/>
      </w:r>
      <w:r>
        <w:rPr>
          <w:color w:val="0000FF"/>
          <w:sz w:val="20"/>
        </w:rPr>
        <w:t>статьей 8.3</w:t>
      </w:r>
      <w:r>
        <w:fldChar w:fldCharType="end"/>
      </w:r>
      <w:r>
        <w:rPr>
          <w:sz w:val="20"/>
        </w:rP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r>
        <w:fldChar w:fldCharType="begin"/>
      </w:r>
      <w:r>
        <w:instrText xml:space="preserve"> HYPERLINK \l "P2961" \o "Статья 8.6. Порча земель" </w:instrText>
      </w:r>
      <w:r>
        <w:fldChar w:fldCharType="separate"/>
      </w:r>
      <w:r>
        <w:rPr>
          <w:color w:val="0000FF"/>
          <w:sz w:val="20"/>
        </w:rPr>
        <w:t>статьей 8.6</w:t>
      </w:r>
      <w:r>
        <w:fldChar w:fldCharType="end"/>
      </w:r>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r>
        <w:fldChar w:fldCharType="begin"/>
      </w:r>
      <w:r>
        <w:instrText xml:space="preserve"> HYPERLINK "https://login.consultant.ru/link/?req=doc&amp;base=LAW&amp;n=494451" \o "Федеральный закон от 24.07.2002 N 101-ФЗ (ред. от 26.12.2024) "Об обороте земель сельскохозяйственного назначения"</w:instrText>
        <w:cr/>
        <w:instrText xml:space="preserve">
{КонсультантПлюс}" </w:instrText>
      </w:r>
      <w:r>
        <w:fldChar w:fldCharType="separate"/>
      </w:r>
      <w:r>
        <w:rPr>
          <w:color w:val="0000FF"/>
          <w:sz w:val="20"/>
        </w:rPr>
        <w:t>законом</w:t>
      </w:r>
      <w:r>
        <w:fldChar w:fldCharType="end"/>
      </w:r>
      <w:r>
        <w:rPr>
          <w:sz w:val="20"/>
        </w:rPr>
        <w:t xml:space="preserve"> от 24 июля 2002 года N 101-ФЗ "Об обороте земель сельскохозяйственного назначения", виноградопригодных земель), </w:t>
      </w:r>
      <w:r>
        <w:fldChar w:fldCharType="begin"/>
      </w:r>
      <w:r>
        <w:instrText xml:space="preserve"> HYPERLINK \l "P2977" \o "1.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instrText>
      </w:r>
      <w:r>
        <w:fldChar w:fldCharType="separate"/>
      </w:r>
      <w:r>
        <w:rPr>
          <w:color w:val="0000FF"/>
          <w:sz w:val="20"/>
        </w:rPr>
        <w:t>частями 1</w:t>
      </w:r>
      <w:r>
        <w:fldChar w:fldCharType="end"/>
      </w:r>
      <w:r>
        <w:rPr>
          <w:sz w:val="20"/>
        </w:rPr>
        <w:t xml:space="preserve"> и </w:t>
      </w:r>
      <w:r>
        <w:fldChar w:fldCharType="begin"/>
      </w:r>
      <w:r>
        <w:instrText xml:space="preserve"> HYPERLINK \l "P2980" \o "2.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instrText>
      </w:r>
      <w:r>
        <w:fldChar w:fldCharType="separate"/>
      </w:r>
      <w:r>
        <w:rPr>
          <w:color w:val="0000FF"/>
          <w:sz w:val="20"/>
        </w:rPr>
        <w:t>2 статьи 8.7</w:t>
      </w:r>
      <w:r>
        <w:fldChar w:fldCharType="end"/>
      </w:r>
      <w:r>
        <w:rPr>
          <w:sz w:val="20"/>
        </w:rP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r>
        <w:fldChar w:fldCharType="begin"/>
      </w:r>
      <w:r>
        <w:instrText xml:space="preserve"> HYPERLINK "https://login.consultant.ru/link/?req=doc&amp;base=LAW&amp;n=494451" \o "Федеральный закон от 24.07.2002 N 101-ФЗ (ред. от 26.12.2024) "Об обороте земель сельскохозяйственного назначения"</w:instrText>
        <w:cr/>
        <w:instrText xml:space="preserve">
{КонсультантПлюс}" </w:instrText>
      </w:r>
      <w:r>
        <w:fldChar w:fldCharType="separate"/>
      </w:r>
      <w:r>
        <w:rPr>
          <w:color w:val="0000FF"/>
          <w:sz w:val="20"/>
        </w:rPr>
        <w:t>законом</w:t>
      </w:r>
      <w:r>
        <w:fldChar w:fldCharType="end"/>
      </w:r>
      <w:r>
        <w:rPr>
          <w:sz w:val="20"/>
        </w:rPr>
        <w:t xml:space="preserve"> от 24 июля 2002 года N 101-ФЗ "Об обороте земель сельскохозяйственного назначения", виноградопригодных земель), </w:t>
      </w:r>
      <w:r>
        <w:fldChar w:fldCharType="begin"/>
      </w:r>
      <w:r>
        <w:instrText xml:space="preserve"> HYPERLINK \l "P2999" \o "2.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частью 2.1 настоящей статьи, -" </w:instrText>
      </w:r>
      <w:r>
        <w:fldChar w:fldCharType="separate"/>
      </w:r>
      <w:r>
        <w:rPr>
          <w:color w:val="0000FF"/>
          <w:sz w:val="20"/>
        </w:rPr>
        <w:t>частями 2</w:t>
      </w:r>
      <w:r>
        <w:fldChar w:fldCharType="end"/>
      </w:r>
      <w:r>
        <w:rPr>
          <w:sz w:val="20"/>
        </w:rPr>
        <w:t xml:space="preserve"> и </w:t>
      </w:r>
      <w:r>
        <w:fldChar w:fldCharType="begin"/>
      </w:r>
      <w:r>
        <w:instrText xml:space="preserve"> HYPERLINK \l "P3002" \o "2.1.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 </w:instrText>
      </w:r>
      <w:r>
        <w:fldChar w:fldCharType="separate"/>
      </w:r>
      <w:r>
        <w:rPr>
          <w:color w:val="0000FF"/>
          <w:sz w:val="20"/>
        </w:rPr>
        <w:t>2.1 статьи 8.8</w:t>
      </w:r>
      <w:r>
        <w:fldChar w:fldCharType="end"/>
      </w:r>
      <w:r>
        <w:rPr>
          <w:sz w:val="20"/>
        </w:rPr>
        <w:t xml:space="preserve">, </w:t>
      </w:r>
      <w:r>
        <w:fldChar w:fldCharType="begin"/>
      </w:r>
      <w:r>
        <w:instrText xml:space="preserve"> HYPERLINK \l "P3959" \o "Статья 10.1. Нарушение правил борьбы с карантинными, особо опасными и опасными вредителями растений, возбудителями болезней растений, растениями-сорняками" </w:instrText>
      </w:r>
      <w:r>
        <w:fldChar w:fldCharType="separate"/>
      </w:r>
      <w:r>
        <w:rPr>
          <w:color w:val="0000FF"/>
          <w:sz w:val="20"/>
        </w:rPr>
        <w:t>статьями 10.1</w:t>
      </w:r>
      <w:r>
        <w:fldChar w:fldCharType="end"/>
      </w:r>
      <w:r>
        <w:rPr>
          <w:sz w:val="20"/>
        </w:rPr>
        <w:t xml:space="preserve"> - </w:t>
      </w:r>
      <w:r>
        <w:fldChar w:fldCharType="begin"/>
      </w:r>
      <w:r>
        <w:instrText xml:space="preserve"> HYPERLINK \l "P3971" \o "Статья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instrText>
      </w:r>
      <w:r>
        <w:fldChar w:fldCharType="separate"/>
      </w:r>
      <w:r>
        <w:rPr>
          <w:color w:val="0000FF"/>
          <w:sz w:val="20"/>
        </w:rPr>
        <w:t>10.3</w:t>
      </w:r>
      <w:r>
        <w:fldChar w:fldCharType="end"/>
      </w:r>
      <w:r>
        <w:rPr>
          <w:sz w:val="20"/>
        </w:rPr>
        <w:t xml:space="preserve">, </w:t>
      </w:r>
      <w:r>
        <w:fldChar w:fldCharType="begin"/>
      </w:r>
      <w:r>
        <w:instrText xml:space="preserve"> HYPERLINK \l "P4056" \o "Статья 10.9. Проведение мелиоративных работ с нарушением проекта" </w:instrText>
      </w:r>
      <w:r>
        <w:fldChar w:fldCharType="separate"/>
      </w:r>
      <w:r>
        <w:rPr>
          <w:color w:val="0000FF"/>
          <w:sz w:val="20"/>
        </w:rPr>
        <w:t>статьей 10.9</w:t>
      </w:r>
      <w:r>
        <w:fldChar w:fldCharType="end"/>
      </w:r>
      <w:r>
        <w:rPr>
          <w:sz w:val="20"/>
        </w:rPr>
        <w:t xml:space="preserve">, </w:t>
      </w:r>
      <w:r>
        <w:fldChar w:fldCharType="begin"/>
      </w:r>
      <w:r>
        <w:instrText xml:space="preserve"> HYPERLINK \l "P4062" \o "Статья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instrText>
      </w:r>
      <w:r>
        <w:fldChar w:fldCharType="separate"/>
      </w:r>
      <w:r>
        <w:rPr>
          <w:color w:val="0000FF"/>
          <w:sz w:val="20"/>
        </w:rPr>
        <w:t>статьей 10.10</w:t>
      </w:r>
      <w:r>
        <w:fldChar w:fldCharType="end"/>
      </w:r>
      <w:r>
        <w:rPr>
          <w:sz w:val="20"/>
        </w:rPr>
        <w:t xml:space="preserve"> (за исключением судоходных гидротехнических сооружений), </w:t>
      </w:r>
      <w:r>
        <w:fldChar w:fldCharType="begin"/>
      </w:r>
      <w:r>
        <w:instrText xml:space="preserve"> HYPERLINK \l "P4083" \o "Статья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 </w:instrText>
      </w:r>
      <w:r>
        <w:fldChar w:fldCharType="separate"/>
      </w:r>
      <w:r>
        <w:rPr>
          <w:color w:val="0000FF"/>
          <w:sz w:val="20"/>
        </w:rPr>
        <w:t>статьями 10.12</w:t>
      </w:r>
      <w:r>
        <w:fldChar w:fldCharType="end"/>
      </w:r>
      <w:r>
        <w:rPr>
          <w:sz w:val="20"/>
        </w:rPr>
        <w:t xml:space="preserve"> - </w:t>
      </w:r>
      <w:r>
        <w:fldChar w:fldCharType="begin"/>
      </w:r>
      <w:r>
        <w:instrText xml:space="preserve"> HYPERLINK \l "P4095" \o "Статья 10.14. Нарушение порядка ввоза на территорию Российской Федерации семян сельскохозяйственных растений" </w:instrText>
      </w:r>
      <w:r>
        <w:fldChar w:fldCharType="separate"/>
      </w:r>
      <w:r>
        <w:rPr>
          <w:color w:val="0000FF"/>
          <w:sz w:val="20"/>
        </w:rPr>
        <w:t>10.14</w:t>
      </w:r>
      <w:r>
        <w:fldChar w:fldCharType="end"/>
      </w:r>
      <w:r>
        <w:rPr>
          <w:sz w:val="20"/>
        </w:rPr>
        <w:t xml:space="preserve">, </w:t>
      </w:r>
      <w:r>
        <w:fldChar w:fldCharType="begin"/>
      </w:r>
      <w:r>
        <w:instrText xml:space="preserve"> HYPERLINK \l "P7289"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instrText>
      </w:r>
      <w:r>
        <w:fldChar w:fldCharType="separate"/>
      </w:r>
      <w:r>
        <w:rPr>
          <w:color w:val="0000FF"/>
          <w:sz w:val="20"/>
        </w:rPr>
        <w:t>частями 1</w:t>
      </w:r>
      <w:r>
        <w:fldChar w:fldCharType="end"/>
      </w:r>
      <w:r>
        <w:rPr>
          <w:sz w:val="20"/>
        </w:rPr>
        <w:t xml:space="preserve"> и </w:t>
      </w:r>
      <w:r>
        <w:fldChar w:fldCharType="begin"/>
      </w:r>
      <w:r>
        <w:instrText xml:space="preserve"> HYPERLINK \l "P7292"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instrText>
      </w:r>
      <w:r>
        <w:fldChar w:fldCharType="separate"/>
      </w:r>
      <w:r>
        <w:rPr>
          <w:color w:val="0000FF"/>
          <w:sz w:val="20"/>
        </w:rPr>
        <w:t>2 статьи 14.43</w:t>
      </w:r>
      <w:r>
        <w:fldChar w:fldCharType="end"/>
      </w:r>
      <w:r>
        <w:rPr>
          <w:sz w:val="20"/>
        </w:rPr>
        <w:t xml:space="preserve">, </w:t>
      </w:r>
      <w:r>
        <w:fldChar w:fldCharType="begin"/>
      </w:r>
      <w:r>
        <w:instrText xml:space="preserve"> HYPERLINK \l "P7315" \o "Статья 14.44. Недостоверное декларирование соответствия продукции" </w:instrText>
      </w:r>
      <w:r>
        <w:fldChar w:fldCharType="separate"/>
      </w:r>
      <w:r>
        <w:rPr>
          <w:color w:val="0000FF"/>
          <w:sz w:val="20"/>
        </w:rPr>
        <w:t>статьями 14.44</w:t>
      </w:r>
      <w:r>
        <w:fldChar w:fldCharType="end"/>
      </w:r>
      <w:r>
        <w:rPr>
          <w:sz w:val="20"/>
        </w:rPr>
        <w:t xml:space="preserve"> - </w:t>
      </w:r>
      <w:r>
        <w:fldChar w:fldCharType="begin"/>
      </w:r>
      <w:r>
        <w:instrText xml:space="preserve"> HYPERLINK \l "P7334" \o "Статья 14.46. Нарушение порядка маркировки продукции, подлежащей обязательному подтверждению соответствия" </w:instrText>
      </w:r>
      <w:r>
        <w:fldChar w:fldCharType="separate"/>
      </w:r>
      <w:r>
        <w:rPr>
          <w:color w:val="0000FF"/>
          <w:sz w:val="20"/>
        </w:rPr>
        <w:t>14.46</w:t>
      </w:r>
      <w:r>
        <w:fldChar w:fldCharType="end"/>
      </w:r>
      <w:r>
        <w:rPr>
          <w:sz w:val="20"/>
        </w:rPr>
        <w:t xml:space="preserve">, </w:t>
      </w:r>
      <w:r>
        <w:fldChar w:fldCharType="begin"/>
      </w:r>
      <w:r>
        <w:instrText xml:space="preserve"> HYPERLINK \l "P7355" \o "1.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instrText>
      </w:r>
      <w:r>
        <w:fldChar w:fldCharType="separate"/>
      </w:r>
      <w:r>
        <w:rPr>
          <w:color w:val="0000FF"/>
          <w:sz w:val="20"/>
        </w:rPr>
        <w:t>частями 1</w:t>
      </w:r>
      <w:r>
        <w:fldChar w:fldCharType="end"/>
      </w:r>
      <w:r>
        <w:rPr>
          <w:sz w:val="20"/>
        </w:rPr>
        <w:t xml:space="preserve"> - </w:t>
      </w:r>
      <w:r>
        <w:fldChar w:fldCharType="begin"/>
      </w:r>
      <w:r>
        <w:instrText xml:space="preserve"> HYPERLINK \l "P7361" \o "4.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instrText>
      </w:r>
      <w:r>
        <w:fldChar w:fldCharType="separate"/>
      </w:r>
      <w:r>
        <w:rPr>
          <w:color w:val="0000FF"/>
          <w:sz w:val="20"/>
        </w:rPr>
        <w:t>4 статьи 14.46.2</w:t>
      </w:r>
      <w:r>
        <w:fldChar w:fldCharType="end"/>
      </w:r>
      <w:r>
        <w:rPr>
          <w:sz w:val="20"/>
        </w:rPr>
        <w:t xml:space="preserve"> настоящего Кодекса.</w:t>
      </w:r>
    </w:p>
    <w:p>
      <w:pPr>
        <w:pStyle w:val="ConsPlusNormal0"/>
        <w:jc w:val="both"/>
      </w:pPr>
      <w:r>
        <w:rPr>
          <w:sz w:val="20"/>
        </w:rPr>
        <w:t xml:space="preserve">(в ред. Федеральных законов от 03.02.2014 </w:t>
      </w:r>
      <w:r>
        <w:fldChar w:fldCharType="begin"/>
      </w:r>
      <w:r>
        <w:instrText xml:space="preserve"> HYPERLINK "https://login.consultant.ru/link/?req=doc&amp;base=LAW&amp;n=158407&amp;dst=100012" \o "Федеральный закон от 03.02.2014 N 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6-ФЗ</w:t>
      </w:r>
      <w:r>
        <w:fldChar w:fldCharType="end"/>
      </w:r>
      <w:r>
        <w:rPr>
          <w:sz w:val="20"/>
        </w:rPr>
        <w:t xml:space="preserve">, от 14.10.2014 </w:t>
      </w:r>
      <w:r>
        <w:fldChar w:fldCharType="begin"/>
      </w:r>
      <w:r>
        <w:instrText xml:space="preserve"> HYPERLINK "https://login.consultant.ru/link/?req=doc&amp;base=LAW&amp;n=446159&amp;dst=100106"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08.03.2015 </w:t>
      </w:r>
      <w:r>
        <w:fldChar w:fldCharType="begin"/>
      </w:r>
      <w:r>
        <w:instrText xml:space="preserve"> HYPERLINK "https://login.consultant.ru/link/?req=doc&amp;base=LAW&amp;n=176172&amp;dst=100061" \o "Федеральный закон от 08.03.2015 N 46-ФЗ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46-ФЗ</w:t>
      </w:r>
      <w:r>
        <w:fldChar w:fldCharType="end"/>
      </w:r>
      <w:r>
        <w:rPr>
          <w:sz w:val="20"/>
        </w:rPr>
        <w:t xml:space="preserve">, от 03.07.2016 </w:t>
      </w:r>
      <w:r>
        <w:fldChar w:fldCharType="begin"/>
      </w:r>
      <w:r>
        <w:instrText xml:space="preserve"> HYPERLINK "https://login.consultant.ru/link/?req=doc&amp;base=LAW&amp;n=387132&amp;dst=100059" \o "Федеральный закон от 03.07.2016 N 354-ФЗ (ред. от 11.06.2021) "О внесении изменений в отдельные законодательные акты Российской Федерации в части совершенствования порядка изъятия земельных участков из земель сельскохозяйственного назначения при их неиспользовании по целевому назначению или использовании с нарушением законодательства Российской Федерации"</w:instrText>
        <w:cr/>
        <w:instrText xml:space="preserve">
{КонсультантПлюс}" </w:instrText>
      </w:r>
      <w:r>
        <w:fldChar w:fldCharType="separate"/>
      </w:r>
      <w:r>
        <w:rPr>
          <w:color w:val="0000FF"/>
          <w:sz w:val="20"/>
        </w:rPr>
        <w:t>N 354-ФЗ</w:t>
      </w:r>
      <w:r>
        <w:fldChar w:fldCharType="end"/>
      </w:r>
      <w:r>
        <w:rPr>
          <w:sz w:val="20"/>
        </w:rPr>
        <w:t xml:space="preserve">, от 01.07.2017 </w:t>
      </w:r>
      <w:r>
        <w:fldChar w:fldCharType="begin"/>
      </w:r>
      <w:r>
        <w:instrText xml:space="preserve"> HYPERLINK "https://login.consultant.ru/link/?req=doc&amp;base=LAW&amp;n=219003&amp;dst=100010" \o "Федеральный закон от 01.07.2017 N 150-ФЗ "О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w:instrText>
        <w:cr/>
        <w:instrText xml:space="preserve">
{КонсультантПлюс}" </w:instrText>
      </w:r>
      <w:r>
        <w:fldChar w:fldCharType="separate"/>
      </w:r>
      <w:r>
        <w:rPr>
          <w:color w:val="0000FF"/>
          <w:sz w:val="20"/>
        </w:rPr>
        <w:t>N 150-ФЗ</w:t>
      </w:r>
      <w:r>
        <w:fldChar w:fldCharType="end"/>
      </w:r>
      <w:r>
        <w:rPr>
          <w:sz w:val="20"/>
        </w:rPr>
        <w:t xml:space="preserve">, от 18.07.2017 </w:t>
      </w:r>
      <w:r>
        <w:fldChar w:fldCharType="begin"/>
      </w:r>
      <w:r>
        <w:instrText xml:space="preserve"> HYPERLINK "https://login.consultant.ru/link/?req=doc&amp;base=LAW&amp;n=220284&amp;dst=100031" \o "Федеральный закон от 18.07.2017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 xml:space="preserve">, от 17.06.2019 </w:t>
      </w:r>
      <w:r>
        <w:fldChar w:fldCharType="begin"/>
      </w:r>
      <w:r>
        <w:instrText xml:space="preserve"> HYPERLINK "https://login.consultant.ru/link/?req=doc&amp;base=LAW&amp;n=326892&amp;dst=100120" \o "Федеральный закон от 17.06.2019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141-ФЗ</w:t>
      </w:r>
      <w:r>
        <w:fldChar w:fldCharType="end"/>
      </w:r>
      <w:r>
        <w:rPr>
          <w:sz w:val="20"/>
        </w:rPr>
        <w:t xml:space="preserve">, от 22.04.2024 </w:t>
      </w:r>
      <w:r>
        <w:fldChar w:fldCharType="begin"/>
      </w:r>
      <w:r>
        <w:instrText xml:space="preserve"> HYPERLINK "https://login.consultant.ru/link/?req=doc&amp;base=LAW&amp;n=475041&amp;dst=100025" \o "Федеральный закон от 22.04.2024 N 86-ФЗ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86-ФЗ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"P11546" \o "1.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виноградопригодных земель), его территориальные органы ра..." </w:instrText>
      </w:r>
      <w:r>
        <w:fldChar w:fldCharType="separate"/>
      </w:r>
      <w:r>
        <w:rPr>
          <w:color w:val="0000FF"/>
          <w:sz w:val="20"/>
        </w:rPr>
        <w:t>части 1</w:t>
      </w:r>
      <w:r>
        <w:fldChar w:fldCharType="end"/>
      </w:r>
      <w:r>
        <w:rPr>
          <w:sz w:val="20"/>
        </w:rPr>
        <w:t xml:space="preserve"> настоящей статьи, вправе:</w:t>
      </w:r>
    </w:p>
    <w:p>
      <w:pPr>
        <w:pStyle w:val="ConsPlusNormal0"/>
        <w:spacing w:before="200" w:line="240" w:lineRule="auto"/>
        <w:ind w:firstLine="540"/>
        <w:jc w:val="both"/>
      </w:pPr>
      <w:r>
        <w:rPr>
          <w:sz w:val="20"/>
        </w:rP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r>
        <w:fldChar w:fldCharType="begin"/>
      </w:r>
      <w:r>
        <w:instrText xml:space="preserve"> HYPERLINK "https://login.consultant.ru/link/?req=doc&amp;base=LAW&amp;n=494451" \o "Федеральный закон от 24.07.2002 N 101-ФЗ (ред. от 26.12.2024) "Об обороте земель сельскохозяйственного назначения"</w:instrText>
        <w:cr/>
        <w:instrText xml:space="preserve">
{КонсультантПлюс}" </w:instrText>
      </w:r>
      <w:r>
        <w:fldChar w:fldCharType="separate"/>
      </w:r>
      <w:r>
        <w:rPr>
          <w:color w:val="0000FF"/>
          <w:sz w:val="20"/>
        </w:rPr>
        <w:t>законом</w:t>
      </w:r>
      <w:r>
        <w:fldChar w:fldCharType="end"/>
      </w:r>
      <w:r>
        <w:rPr>
          <w:sz w:val="20"/>
        </w:rPr>
        <w:t xml:space="preserve"> от 24 июля 2002 года N 101-ФЗ "Об обороте земель сельскохозяйственного назначения");</w:t>
      </w:r>
    </w:p>
    <w:p>
      <w:pPr>
        <w:pStyle w:val="ConsPlusNormal0"/>
        <w:jc w:val="both"/>
      </w:pPr>
      <w:r>
        <w:rPr>
          <w:sz w:val="20"/>
        </w:rPr>
        <w:t xml:space="preserve">(в ред. Федерального </w:t>
      </w:r>
      <w:r>
        <w:fldChar w:fldCharType="begin"/>
      </w:r>
      <w:r>
        <w:instrText xml:space="preserve"> HYPERLINK "https://login.consultant.ru/link/?req=doc&amp;base=LAW&amp;n=219003&amp;dst=100012" \o "Федеральный закон от 01.07.2017 N 150-ФЗ "О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w:instrText>
        <w:cr/>
        <w:instrText xml:space="preserve">
{КонсультантПлюс}" </w:instrText>
      </w:r>
      <w:r>
        <w:fldChar w:fldCharType="separate"/>
      </w:r>
      <w:r>
        <w:rPr>
          <w:color w:val="0000FF"/>
          <w:sz w:val="20"/>
        </w:rPr>
        <w:t>закона</w:t>
      </w:r>
      <w:r>
        <w:fldChar w:fldCharType="end"/>
      </w:r>
      <w:r>
        <w:rPr>
          <w:sz w:val="20"/>
        </w:rPr>
        <w:t xml:space="preserve"> от 01.07.2017 N 150-ФЗ)</w:t>
      </w:r>
    </w:p>
    <w:p>
      <w:pPr>
        <w:pStyle w:val="ConsPlusNormal0"/>
        <w:spacing w:before="200" w:line="240" w:lineRule="auto"/>
        <w:ind w:firstLine="540"/>
        <w:jc w:val="both"/>
      </w:pPr>
      <w:r>
        <w:rPr>
          <w:sz w:val="20"/>
        </w:rP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r>
        <w:fldChar w:fldCharType="begin"/>
      </w:r>
      <w:r>
        <w:instrText xml:space="preserve"> HYPERLINK "https://login.consultant.ru/link/?req=doc&amp;base=LAW&amp;n=494451" \o "Федеральный закон от 24.07.2002 N 101-ФЗ (ред. от 26.12.2024) "Об обороте земель сельскохозяйственного назначения"</w:instrText>
        <w:cr/>
        <w:instrText xml:space="preserve">
{КонсультантПлюс}" </w:instrText>
      </w:r>
      <w:r>
        <w:fldChar w:fldCharType="separate"/>
      </w:r>
      <w:r>
        <w:rPr>
          <w:color w:val="0000FF"/>
          <w:sz w:val="20"/>
        </w:rPr>
        <w:t>законом</w:t>
      </w:r>
      <w:r>
        <w:fldChar w:fldCharType="end"/>
      </w:r>
      <w:r>
        <w:rPr>
          <w:sz w:val="20"/>
        </w:rPr>
        <w:t xml:space="preserve"> от 24 июля 2002 года N 101-ФЗ "Об обороте земель сельскохозяйственного назначения"), их заместители;</w:t>
      </w:r>
    </w:p>
    <w:p>
      <w:pPr>
        <w:pStyle w:val="ConsPlusNormal0"/>
        <w:jc w:val="both"/>
      </w:pPr>
      <w:r>
        <w:rPr>
          <w:sz w:val="20"/>
        </w:rPr>
        <w:t xml:space="preserve">(в ред. Федерального </w:t>
      </w:r>
      <w:r>
        <w:fldChar w:fldCharType="begin"/>
      </w:r>
      <w:r>
        <w:instrText xml:space="preserve"> HYPERLINK "https://login.consultant.ru/link/?req=doc&amp;base=LAW&amp;n=219003&amp;dst=100013" \o "Федеральный закон от 01.07.2017 N 150-ФЗ "О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w:instrText>
        <w:cr/>
        <w:instrText xml:space="preserve">
{КонсультантПлюс}" </w:instrText>
      </w:r>
      <w:r>
        <w:fldChar w:fldCharType="separate"/>
      </w:r>
      <w:r>
        <w:rPr>
          <w:color w:val="0000FF"/>
          <w:sz w:val="20"/>
        </w:rPr>
        <w:t>закона</w:t>
      </w:r>
      <w:r>
        <w:fldChar w:fldCharType="end"/>
      </w:r>
      <w:r>
        <w:rPr>
          <w:sz w:val="20"/>
        </w:rPr>
        <w:t xml:space="preserve"> от 01.07.2017 N 150-ФЗ)</w:t>
      </w:r>
    </w:p>
    <w:p>
      <w:pPr>
        <w:pStyle w:val="ConsPlusNormal0"/>
        <w:spacing w:before="200" w:line="240" w:lineRule="auto"/>
        <w:ind w:firstLine="540"/>
        <w:jc w:val="both"/>
      </w:pPr>
      <w:r>
        <w:rPr>
          <w:sz w:val="20"/>
        </w:rP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r>
        <w:fldChar w:fldCharType="begin"/>
      </w:r>
      <w:r>
        <w:instrText xml:space="preserve"> HYPERLINK "https://login.consultant.ru/link/?req=doc&amp;base=LAW&amp;n=494451" \o "Федеральный закон от 24.07.2002 N 101-ФЗ (ред. от 26.12.2024) "Об обороте земель сельскохозяйственного назначения"</w:instrText>
        <w:cr/>
        <w:instrText xml:space="preserve">
{КонсультантПлюс}" </w:instrText>
      </w:r>
      <w:r>
        <w:fldChar w:fldCharType="separate"/>
      </w:r>
      <w:r>
        <w:rPr>
          <w:color w:val="0000FF"/>
          <w:sz w:val="20"/>
        </w:rPr>
        <w:t>законом</w:t>
      </w:r>
      <w:r>
        <w:fldChar w:fldCharType="end"/>
      </w:r>
      <w:r>
        <w:rPr>
          <w:sz w:val="20"/>
        </w:rPr>
        <w:t xml:space="preserve"> от 24 июля 2002 года N 101-ФЗ "Об обороте земель сельскохозяйственного назначения"), их заместители;</w:t>
      </w:r>
    </w:p>
    <w:p>
      <w:pPr>
        <w:pStyle w:val="ConsPlusNormal0"/>
        <w:jc w:val="both"/>
      </w:pPr>
      <w:r>
        <w:rPr>
          <w:sz w:val="20"/>
        </w:rPr>
        <w:t xml:space="preserve">(в ред. Федерального </w:t>
      </w:r>
      <w:r>
        <w:fldChar w:fldCharType="begin"/>
      </w:r>
      <w:r>
        <w:instrText xml:space="preserve"> HYPERLINK "https://login.consultant.ru/link/?req=doc&amp;base=LAW&amp;n=219003&amp;dst=100014" \o "Федеральный закон от 01.07.2017 N 150-ФЗ "О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w:instrText>
        <w:cr/>
        <w:instrText xml:space="preserve">
{КонсультантПлюс}" </w:instrText>
      </w:r>
      <w:r>
        <w:fldChar w:fldCharType="separate"/>
      </w:r>
      <w:r>
        <w:rPr>
          <w:color w:val="0000FF"/>
          <w:sz w:val="20"/>
        </w:rPr>
        <w:t>закона</w:t>
      </w:r>
      <w:r>
        <w:fldChar w:fldCharType="end"/>
      </w:r>
      <w:r>
        <w:rPr>
          <w:sz w:val="20"/>
        </w:rPr>
        <w:t xml:space="preserve"> от 01.07.2017 N 150-ФЗ)</w:t>
      </w:r>
    </w:p>
    <w:p>
      <w:pPr>
        <w:pStyle w:val="ConsPlusNormal0"/>
        <w:spacing w:before="200" w:line="240" w:lineRule="auto"/>
        <w:ind w:firstLine="540"/>
        <w:jc w:val="both"/>
      </w:pPr>
      <w:r>
        <w:rPr>
          <w:sz w:val="20"/>
        </w:rP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r>
        <w:fldChar w:fldCharType="begin"/>
      </w:r>
      <w:r>
        <w:instrText xml:space="preserve"> HYPERLINK "https://login.consultant.ru/link/?req=doc&amp;base=LAW&amp;n=494451" \o "Федеральный закон от 24.07.2002 N 101-ФЗ (ред. от 26.12.2024) "Об обороте земель сельскохозяйственного назначения"</w:instrText>
        <w:cr/>
        <w:instrText xml:space="preserve">
{КонсультантПлюс}" </w:instrText>
      </w:r>
      <w:r>
        <w:fldChar w:fldCharType="separate"/>
      </w:r>
      <w:r>
        <w:rPr>
          <w:color w:val="0000FF"/>
          <w:sz w:val="20"/>
        </w:rPr>
        <w:t>законом</w:t>
      </w:r>
      <w:r>
        <w:fldChar w:fldCharType="end"/>
      </w:r>
      <w:r>
        <w:rPr>
          <w:sz w:val="20"/>
        </w:rPr>
        <w:t xml:space="preserve"> от 24 июля 2002 года N 101-ФЗ "Об обороте земель сельскохозяйственного назначения"), их заместители.</w:t>
      </w:r>
    </w:p>
    <w:p>
      <w:pPr>
        <w:pStyle w:val="ConsPlusNormal0"/>
        <w:jc w:val="both"/>
      </w:pPr>
      <w:r>
        <w:rPr>
          <w:sz w:val="20"/>
        </w:rPr>
        <w:t xml:space="preserve">(в ред. Федерального </w:t>
      </w:r>
      <w:r>
        <w:fldChar w:fldCharType="begin"/>
      </w:r>
      <w:r>
        <w:instrText xml:space="preserve"> HYPERLINK "https://login.consultant.ru/link/?req=doc&amp;base=LAW&amp;n=219003&amp;dst=100015" \o "Федеральный закон от 01.07.2017 N 150-ФЗ "О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w:instrText>
        <w:cr/>
        <w:instrText xml:space="preserve">
{КонсультантПлюс}" </w:instrText>
      </w:r>
      <w:r>
        <w:fldChar w:fldCharType="separate"/>
      </w:r>
      <w:r>
        <w:rPr>
          <w:color w:val="0000FF"/>
          <w:sz w:val="20"/>
        </w:rPr>
        <w:t>закона</w:t>
      </w:r>
      <w:r>
        <w:fldChar w:fldCharType="end"/>
      </w:r>
      <w:r>
        <w:rPr>
          <w:sz w:val="20"/>
        </w:rPr>
        <w:t xml:space="preserve"> от 01.07.2017 N 150-ФЗ)</w:t>
      </w:r>
    </w:p>
    <w:p>
      <w:pPr>
        <w:pStyle w:val="ConsPlusNormal0"/>
        <w:jc w:val="both"/>
      </w:pPr>
      <w:r>
        <w:rPr>
          <w:sz w:val="20"/>
        </w:rPr>
        <w:t xml:space="preserve">(часть 2 в ред. Федерального </w:t>
      </w:r>
      <w:r>
        <w:fldChar w:fldCharType="begin"/>
      </w:r>
      <w:r>
        <w:instrText xml:space="preserve"> HYPERLINK "https://login.consultant.ru/link/?req=doc&amp;base=LAW&amp;n=446159&amp;dst=100107"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jc w:val="both"/>
      </w:pPr>
    </w:p>
    <w:p>
      <w:pPr>
        <w:pStyle w:val="ConsPlusTitle0"/>
        <w:ind w:firstLine="540"/>
        <w:jc w:val="both"/>
        <w:outlineLvl w:val="2"/>
      </w:pPr>
      <w:r>
        <w:rPr>
          <w:sz w:val="20"/>
        </w:rPr>
        <w:t xml:space="preserve">Статьи 23.16 - 23.19. Утратили силу. - Федеральный </w:t>
      </w:r>
      <w:r>
        <w:fldChar w:fldCharType="begin"/>
      </w:r>
      <w:r>
        <w:instrText xml:space="preserve"> HYPERLINK "https://login.consultant.ru/link/?req=doc&amp;base=LAW&amp;n=201285&amp;dst=100237"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28.12.2009 N 380-ФЗ.</w:t>
      </w:r>
    </w:p>
    <w:p>
      <w:pPr>
        <w:pStyle w:val="ConsPlusNormal0"/>
        <w:jc w:val="both"/>
      </w:pPr>
    </w:p>
    <w:p>
      <w:pPr>
        <w:pStyle w:val="ConsPlusTitle0"/>
        <w:ind w:firstLine="540"/>
        <w:jc w:val="both"/>
        <w:outlineLvl w:val="2"/>
      </w:pPr>
      <w:r>
        <w:rPr>
          <w:sz w:val="20"/>
        </w:rPr>
        <w:t xml:space="preserve">Статья 23.20. Утратила силу. - Федеральный </w:t>
      </w:r>
      <w:r>
        <w:fldChar w:fldCharType="begin"/>
      </w:r>
      <w:r>
        <w:instrText xml:space="preserve"> HYPERLINK "https://login.consultant.ru/link/?req=doc&amp;base=LAW&amp;n=446159&amp;dst=100113"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w:t>
      </w:r>
      <w:r>
        <w:fldChar w:fldCharType="end"/>
      </w:r>
      <w:r>
        <w:rPr>
          <w:sz w:val="20"/>
        </w:rPr>
        <w:t xml:space="preserve"> от 14.10.2014 N 307-ФЗ.</w:t>
      </w:r>
    </w:p>
    <w:p>
      <w:pPr>
        <w:pStyle w:val="ConsPlusNormal0"/>
        <w:jc w:val="both"/>
      </w:pPr>
    </w:p>
    <w:p>
      <w:pPr>
        <w:pStyle w:val="ConsPlusTitle0"/>
        <w:ind w:firstLine="540"/>
        <w:jc w:val="both"/>
        <w:outlineLvl w:val="2"/>
      </w:pPr>
      <w:r>
        <w:rPr>
          <w:sz w:val="20"/>
        </w:rPr>
        <w:t>Статья 23.21. Органы, осуществляющие государственный земельный надзор</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"https://login.consultant.ru/link/?req=doc&amp;base=LAW&amp;n=446159&amp;dst=100115"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jc w:val="both"/>
      </w:pPr>
    </w:p>
    <w:p>
      <w:pPr>
        <w:pStyle w:val="ConsPlusNormal0"/>
        <w:ind w:firstLine="540"/>
        <w:jc w:val="both"/>
      </w:pPr>
      <w:bookmarkStart w:id="2012" w:name="P11566"/>
      <w:bookmarkEnd w:id="2012"/>
      <w:r>
        <w:rPr>
          <w:sz w:val="20"/>
        </w:rP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r>
        <w:fldChar w:fldCharType="begin"/>
      </w:r>
      <w:r>
        <w:instrText xml:space="preserve"> HYPERLINK "https://login.consultant.ru/link/?req=doc&amp;base=LAW&amp;n=494451" \o "Федеральный закон от 24.07.2002 N 101-ФЗ (ред. от 26.12.2024) "Об обороте земель сельскохозяйственного назначения"</w:instrText>
        <w:cr/>
        <w:instrText xml:space="preserve">
{КонсультантПлюс}" </w:instrText>
      </w:r>
      <w:r>
        <w:fldChar w:fldCharType="separate"/>
      </w:r>
      <w:r>
        <w:rPr>
          <w:color w:val="0000FF"/>
          <w:sz w:val="20"/>
        </w:rPr>
        <w:t>законом</w:t>
      </w:r>
      <w:r>
        <w:fldChar w:fldCharType="end"/>
      </w:r>
      <w:r>
        <w:rPr>
          <w:sz w:val="20"/>
        </w:rP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r>
        <w:fldChar w:fldCharType="begin"/>
      </w:r>
      <w:r>
        <w:instrText xml:space="preserve"> HYPERLINK \l "P2141" \o "Статья 7.1. Самовольное занятие земельного участка" </w:instrText>
      </w:r>
      <w:r>
        <w:fldChar w:fldCharType="separate"/>
      </w:r>
      <w:r>
        <w:rPr>
          <w:color w:val="0000FF"/>
          <w:sz w:val="20"/>
        </w:rPr>
        <w:t>статьями 7.1</w:t>
      </w:r>
      <w:r>
        <w:fldChar w:fldCharType="end"/>
      </w:r>
      <w:r>
        <w:rPr>
          <w:sz w:val="20"/>
        </w:rPr>
        <w:t xml:space="preserve">, </w:t>
      </w:r>
      <w:r>
        <w:fldChar w:fldCharType="begin"/>
      </w:r>
      <w:r>
        <w:instrText xml:space="preserve"> HYPERLINK \l "P2791" \o "Статья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 </w:instrText>
      </w:r>
      <w:r>
        <w:fldChar w:fldCharType="separate"/>
      </w:r>
      <w:r>
        <w:rPr>
          <w:color w:val="0000FF"/>
          <w:sz w:val="20"/>
        </w:rPr>
        <w:t>7.34</w:t>
      </w:r>
      <w:r>
        <w:fldChar w:fldCharType="end"/>
      </w:r>
      <w:r>
        <w:rPr>
          <w:sz w:val="20"/>
        </w:rPr>
        <w:t xml:space="preserve">, </w:t>
      </w:r>
      <w:r>
        <w:fldChar w:fldCharType="begin"/>
      </w:r>
      <w:r>
        <w:instrText xml:space="preserve"> HYPERLINK \l "P2996" \o "1.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предусмотренных частями 2, 2.1 и 3 настоящей статьи, -" </w:instrText>
      </w:r>
      <w:r>
        <w:fldChar w:fldCharType="separate"/>
      </w:r>
      <w:r>
        <w:rPr>
          <w:color w:val="0000FF"/>
          <w:sz w:val="20"/>
        </w:rPr>
        <w:t>частями 1</w:t>
      </w:r>
      <w:r>
        <w:fldChar w:fldCharType="end"/>
      </w:r>
      <w:r>
        <w:rPr>
          <w:sz w:val="20"/>
        </w:rPr>
        <w:t xml:space="preserve">, </w:t>
      </w:r>
      <w:r>
        <w:fldChar w:fldCharType="begin"/>
      </w:r>
      <w:r>
        <w:instrText xml:space="preserve"> HYPERLINK \l "P3007" \o "3.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 </w:instrText>
      </w:r>
      <w:r>
        <w:fldChar w:fldCharType="separate"/>
      </w:r>
      <w:r>
        <w:rPr>
          <w:color w:val="0000FF"/>
          <w:sz w:val="20"/>
        </w:rPr>
        <w:t>3</w:t>
      </w:r>
      <w:r>
        <w:fldChar w:fldCharType="end"/>
      </w:r>
      <w:r>
        <w:rPr>
          <w:sz w:val="20"/>
        </w:rPr>
        <w:t xml:space="preserve"> и </w:t>
      </w:r>
      <w:r>
        <w:fldChar w:fldCharType="begin"/>
      </w:r>
      <w:r>
        <w:instrText xml:space="preserve"> HYPERLINK \l "P3009" \o "4. Невыполнение или несвоевременное выполнение обязанностей по приведению земель в состояние, пригодное для использования по целевому назначению, -" </w:instrText>
      </w:r>
      <w:r>
        <w:fldChar w:fldCharType="separate"/>
      </w:r>
      <w:r>
        <w:rPr>
          <w:color w:val="0000FF"/>
          <w:sz w:val="20"/>
        </w:rPr>
        <w:t>4 статьи 8.8</w:t>
      </w:r>
      <w:r>
        <w:fldChar w:fldCharType="end"/>
      </w:r>
      <w:r>
        <w:rPr>
          <w:sz w:val="20"/>
        </w:rPr>
        <w:t xml:space="preserve">, статьей </w:t>
      </w:r>
      <w:r>
        <w:fldChar w:fldCharType="begin"/>
      </w:r>
      <w:r>
        <w:instrText xml:space="preserve"> HYPERLINK \l "P4056" \o "Статья 10.9. Проведение мелиоративных работ с нарушением проекта" </w:instrText>
      </w:r>
      <w:r>
        <w:fldChar w:fldCharType="separate"/>
      </w:r>
      <w:r>
        <w:rPr>
          <w:color w:val="0000FF"/>
          <w:sz w:val="20"/>
        </w:rPr>
        <w:t>10.9</w:t>
      </w:r>
      <w:r>
        <w:fldChar w:fldCharType="end"/>
      </w:r>
      <w:r>
        <w:rPr>
          <w:sz w:val="20"/>
        </w:rPr>
        <w:t xml:space="preserve">, </w:t>
      </w:r>
      <w:r>
        <w:fldChar w:fldCharType="begin"/>
      </w:r>
      <w:r>
        <w:instrText xml:space="preserve"> HYPERLINK \l "P4062" \o "Статья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instrText>
      </w:r>
      <w:r>
        <w:fldChar w:fldCharType="separate"/>
      </w:r>
      <w:r>
        <w:rPr>
          <w:color w:val="0000FF"/>
          <w:sz w:val="20"/>
        </w:rPr>
        <w:t>статьей 10.10</w:t>
      </w:r>
      <w:r>
        <w:fldChar w:fldCharType="end"/>
      </w:r>
      <w:r>
        <w:rPr>
          <w:sz w:val="20"/>
        </w:rPr>
        <w:t xml:space="preserve"> (за исключением судоходных гидротехнических сооружений и земель сельскохозяйственного назначения) настоящего Кодекса.</w:t>
      </w:r>
    </w:p>
    <w:p>
      <w:pPr>
        <w:pStyle w:val="ConsPlusNormal0"/>
        <w:jc w:val="both"/>
      </w:pPr>
      <w:r>
        <w:rPr>
          <w:sz w:val="20"/>
        </w:rPr>
        <w:t xml:space="preserve">(в ред. Федеральных законов от 28.12.2009 </w:t>
      </w:r>
      <w:r>
        <w:fldChar w:fldCharType="begin"/>
      </w:r>
      <w:r>
        <w:instrText xml:space="preserve"> HYPERLINK "https://login.consultant.ru/link/?req=doc&amp;base=LAW&amp;n=201285&amp;dst=100238"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30.09.2013 </w:t>
      </w:r>
      <w:r>
        <w:fldChar w:fldCharType="begin"/>
      </w:r>
      <w:r>
        <w:instrText xml:space="preserve"> HYPERLINK "https://login.consultant.ru/link/?req=doc&amp;base=LAW&amp;n=152465&amp;dst=100009" \o "Федеральный закон от 30.09.2013 N 262-ФЗ "О внесении изменения в статью 23.21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262-ФЗ</w:t>
      </w:r>
      <w:r>
        <w:fldChar w:fldCharType="end"/>
      </w:r>
      <w:r>
        <w:rPr>
          <w:sz w:val="20"/>
        </w:rPr>
        <w:t xml:space="preserve">, от 14.10.2014 </w:t>
      </w:r>
      <w:r>
        <w:fldChar w:fldCharType="begin"/>
      </w:r>
      <w:r>
        <w:instrText xml:space="preserve"> HYPERLINK "https://login.consultant.ru/link/?req=doc&amp;base=LAW&amp;n=446159&amp;dst=100116"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08.03.2015 </w:t>
      </w:r>
      <w:r>
        <w:fldChar w:fldCharType="begin"/>
      </w:r>
      <w:r>
        <w:instrText xml:space="preserve"> HYPERLINK "https://login.consultant.ru/link/?req=doc&amp;base=LAW&amp;n=176172&amp;dst=100062" \o "Федеральный закон от 08.03.2015 N 46-ФЗ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46-ФЗ</w:t>
      </w:r>
      <w:r>
        <w:fldChar w:fldCharType="end"/>
      </w:r>
      <w:r>
        <w:rPr>
          <w:sz w:val="20"/>
        </w:rPr>
        <w:t xml:space="preserve">, от 15.10.2020 </w:t>
      </w:r>
      <w:r>
        <w:fldChar w:fldCharType="begin"/>
      </w:r>
      <w:r>
        <w:instrText xml:space="preserve"> HYPERLINK "https://login.consultant.ru/link/?req=doc&amp;base=LAW&amp;n=365120&amp;dst=100008" \o "Федеральный закон от 15.10.2020 N 319-ФЗ "О внесении изменения в статью 23.21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319-ФЗ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"P11566" \o "1.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законом от 24 июля 2002 года N 101-ФЗ "Об обороте земель сельскохозяйственного назначения"), рассматривают дела об административных правонарушениях, предусмотренных статьями 7.1, 7.34, частями 1, 3 и 4 статьи 8.8, статьей 10.9, статьей 10.10 (за исключением судоходных гидротехнически..." </w:instrText>
      </w:r>
      <w:r>
        <w:fldChar w:fldCharType="separate"/>
      </w:r>
      <w:r>
        <w:rPr>
          <w:color w:val="0000FF"/>
          <w:sz w:val="20"/>
        </w:rPr>
        <w:t>части 1</w:t>
      </w:r>
      <w:r>
        <w:fldChar w:fldCharType="end"/>
      </w:r>
      <w:r>
        <w:rPr>
          <w:sz w:val="20"/>
        </w:rPr>
        <w:t xml:space="preserve"> настоящей статьи, вправе:</w:t>
      </w:r>
    </w:p>
    <w:p>
      <w:pPr>
        <w:pStyle w:val="ConsPlusNormal0"/>
        <w:spacing w:before="200" w:line="240" w:lineRule="auto"/>
        <w:ind w:firstLine="540"/>
        <w:jc w:val="both"/>
      </w:pPr>
      <w:r>
        <w:rPr>
          <w:sz w:val="20"/>
        </w:rPr>
        <w:t>1) главный государственный инспектор Российской Федерации по использованию и охране земель, его заместители;</w:t>
      </w:r>
    </w:p>
    <w:p>
      <w:pPr>
        <w:pStyle w:val="ConsPlusNormal0"/>
        <w:spacing w:before="200" w:line="240" w:lineRule="auto"/>
        <w:ind w:firstLine="540"/>
        <w:jc w:val="both"/>
      </w:pPr>
      <w:r>
        <w:rPr>
          <w:sz w:val="20"/>
        </w:rPr>
        <w:t>2) главные государственные инспектора субъектов Российской Федерации по использованию и охране земель, их заместители;</w:t>
      </w:r>
    </w:p>
    <w:p>
      <w:pPr>
        <w:pStyle w:val="ConsPlusNormal0"/>
        <w:spacing w:before="200" w:line="240" w:lineRule="auto"/>
        <w:ind w:firstLine="540"/>
        <w:jc w:val="both"/>
      </w:pPr>
      <w:r>
        <w:rPr>
          <w:sz w:val="20"/>
        </w:rPr>
        <w:t>3) главные государственные инспектора городов и районов по использованию и охране земель, их заместители;</w:t>
      </w:r>
    </w:p>
    <w:p>
      <w:pPr>
        <w:pStyle w:val="ConsPlusNormal0"/>
        <w:spacing w:before="200" w:line="240" w:lineRule="auto"/>
        <w:ind w:firstLine="540"/>
        <w:jc w:val="both"/>
      </w:pPr>
      <w:r>
        <w:rPr>
          <w:sz w:val="20"/>
        </w:rPr>
        <w:t>4) главный государственный инспектор Российской Федерации в области охраны окружающей среды, его заместители;</w:t>
      </w:r>
    </w:p>
    <w:p>
      <w:pPr>
        <w:pStyle w:val="ConsPlusNormal0"/>
        <w:jc w:val="both"/>
      </w:pPr>
      <w:r>
        <w:rPr>
          <w:sz w:val="20"/>
        </w:rPr>
        <w:t xml:space="preserve">(п. 4 введен Федеральным </w:t>
      </w:r>
      <w:r>
        <w:fldChar w:fldCharType="begin"/>
      </w:r>
      <w:r>
        <w:instrText xml:space="preserve"> HYPERLINK "https://login.consultant.ru/link/?req=doc&amp;base=LAW&amp;n=446159&amp;dst=100117"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законом</w:t>
      </w:r>
      <w:r>
        <w:fldChar w:fldCharType="end"/>
      </w:r>
      <w:r>
        <w:rPr>
          <w:sz w:val="20"/>
        </w:rPr>
        <w:t xml:space="preserve"> от 14.10.2014 N 307-ФЗ)</w:t>
      </w:r>
    </w:p>
    <w:p>
      <w:pPr>
        <w:pStyle w:val="ConsPlusNormal0"/>
        <w:spacing w:before="200" w:line="240" w:lineRule="auto"/>
        <w:ind w:firstLine="540"/>
        <w:jc w:val="both"/>
      </w:pPr>
      <w:r>
        <w:rPr>
          <w:sz w:val="20"/>
        </w:rP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pPr>
        <w:pStyle w:val="ConsPlusNormal0"/>
        <w:jc w:val="both"/>
      </w:pPr>
      <w:r>
        <w:rPr>
          <w:sz w:val="20"/>
        </w:rPr>
        <w:t xml:space="preserve">(п. 5 введен Федеральным </w:t>
      </w:r>
      <w:r>
        <w:fldChar w:fldCharType="begin"/>
      </w:r>
      <w:r>
        <w:instrText xml:space="preserve"> HYPERLINK "https://login.consultant.ru/link/?req=doc&amp;base=LAW&amp;n=446159&amp;dst=100119"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законом</w:t>
      </w:r>
      <w:r>
        <w:fldChar w:fldCharType="end"/>
      </w:r>
      <w:r>
        <w:rPr>
          <w:sz w:val="20"/>
        </w:rPr>
        <w:t xml:space="preserve"> от 14.10.2014 N 307-ФЗ)</w:t>
      </w:r>
    </w:p>
    <w:p>
      <w:pPr>
        <w:pStyle w:val="ConsPlusNormal0"/>
        <w:spacing w:before="200" w:line="240" w:lineRule="auto"/>
        <w:ind w:firstLine="540"/>
        <w:jc w:val="both"/>
      </w:pPr>
      <w:r>
        <w:rPr>
          <w:sz w:val="20"/>
        </w:rPr>
        <w:t>6) главные государственные инспектора в области охраны окружающей среды по городам, районам, их заместители.</w:t>
      </w:r>
    </w:p>
    <w:p>
      <w:pPr>
        <w:pStyle w:val="ConsPlusNormal0"/>
        <w:jc w:val="both"/>
      </w:pPr>
      <w:r>
        <w:rPr>
          <w:sz w:val="20"/>
        </w:rPr>
        <w:t xml:space="preserve">(п. 6 введен Федеральным </w:t>
      </w:r>
      <w:r>
        <w:fldChar w:fldCharType="begin"/>
      </w:r>
      <w:r>
        <w:instrText xml:space="preserve"> HYPERLINK "https://login.consultant.ru/link/?req=doc&amp;base=LAW&amp;n=446159&amp;dst=100120"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законом</w:t>
      </w:r>
      <w:r>
        <w:fldChar w:fldCharType="end"/>
      </w:r>
      <w:r>
        <w:rPr>
          <w:sz w:val="20"/>
        </w:rPr>
        <w:t xml:space="preserve"> от 14.10.2014 N 307-ФЗ)</w:t>
      </w:r>
    </w:p>
    <w:p>
      <w:pPr>
        <w:pStyle w:val="ConsPlusNormal0"/>
        <w:jc w:val="both"/>
      </w:pPr>
    </w:p>
    <w:p>
      <w:pPr>
        <w:pStyle w:val="ConsPlusTitle0"/>
        <w:ind w:firstLine="540"/>
        <w:jc w:val="both"/>
        <w:outlineLvl w:val="2"/>
      </w:pPr>
      <w:r>
        <w:rPr>
          <w:sz w:val="20"/>
        </w:rPr>
        <w:t>Статья 23.22. Органы, осуществляющие государственный надзор за геологическим изучением, рациональным использованием и охраной недр</w:t>
      </w:r>
    </w:p>
    <w:p>
      <w:pPr>
        <w:pStyle w:val="ConsPlusNormal0"/>
        <w:jc w:val="both"/>
      </w:pPr>
      <w:r>
        <w:rPr>
          <w:sz w:val="20"/>
        </w:rPr>
        <w:t xml:space="preserve">(в ред. Федеральных законов от 03.05.2012 </w:t>
      </w:r>
      <w:r>
        <w:fldChar w:fldCharType="begin"/>
      </w:r>
      <w:r>
        <w:instrText xml:space="preserve"> HYPERLINK "https://login.consultant.ru/link/?req=doc&amp;base=LAW&amp;n=169763&amp;dst=100010" \o "Федеральный закон от 03.05.2012 N 44-ФЗ (ред. от 14.10.2014)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44-ФЗ</w:t>
      </w:r>
      <w:r>
        <w:fldChar w:fldCharType="end"/>
      </w:r>
      <w:r>
        <w:rPr>
          <w:sz w:val="20"/>
        </w:rPr>
        <w:t xml:space="preserve">, от 14.10.2014 </w:t>
      </w:r>
      <w:r>
        <w:fldChar w:fldCharType="begin"/>
      </w:r>
      <w:r>
        <w:instrText xml:space="preserve"> HYPERLINK "https://login.consultant.ru/link/?req=doc&amp;base=LAW&amp;n=446159&amp;dst=100122"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w:t>
      </w:r>
    </w:p>
    <w:p>
      <w:pPr>
        <w:pStyle w:val="ConsPlusNormal0"/>
        <w:jc w:val="both"/>
      </w:pPr>
    </w:p>
    <w:p>
      <w:pPr>
        <w:pStyle w:val="ConsPlusNormal0"/>
        <w:ind w:firstLine="540"/>
        <w:jc w:val="both"/>
      </w:pPr>
      <w:bookmarkStart w:id="2013" w:name="P11582"/>
      <w:bookmarkEnd w:id="2013"/>
      <w:r>
        <w:rPr>
          <w:sz w:val="20"/>
        </w:rP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r>
        <w:fldChar w:fldCharType="begin"/>
      </w:r>
      <w:r>
        <w:instrText xml:space="preserve"> HYPERLINK \l "P2155" \o "2.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instrText>
      </w:r>
      <w:r>
        <w:fldChar w:fldCharType="separate"/>
      </w:r>
      <w:r>
        <w:rPr>
          <w:color w:val="0000FF"/>
          <w:sz w:val="20"/>
        </w:rPr>
        <w:t>частью 2 статьи 7.2</w:t>
      </w:r>
      <w:r>
        <w:fldChar w:fldCharType="end"/>
      </w:r>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r>
        <w:fldChar w:fldCharType="begin"/>
      </w:r>
      <w:r>
        <w:instrText xml:space="preserve"> HYPERLINK \l "P2168" \o "Статья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instrText>
      </w:r>
      <w:r>
        <w:fldChar w:fldCharType="separate"/>
      </w:r>
      <w:r>
        <w:rPr>
          <w:color w:val="0000FF"/>
          <w:sz w:val="20"/>
        </w:rPr>
        <w:t>статьей 7.3</w:t>
      </w:r>
      <w:r>
        <w:fldChar w:fldCharType="end"/>
      </w:r>
      <w:r>
        <w:rPr>
          <w:sz w:val="20"/>
        </w:rPr>
        <w:t xml:space="preserve">, </w:t>
      </w:r>
      <w:r>
        <w:fldChar w:fldCharType="begin"/>
      </w:r>
      <w:r>
        <w:instrText xml:space="preserve"> HYPERLINK \l "P2182" \o "Статья 7.4. Самовольная застройка площадей залегания полезных ископаемых" </w:instrText>
      </w:r>
      <w:r>
        <w:fldChar w:fldCharType="separate"/>
      </w:r>
      <w:r>
        <w:rPr>
          <w:color w:val="0000FF"/>
          <w:sz w:val="20"/>
        </w:rPr>
        <w:t>статьей 7.4</w:t>
      </w:r>
      <w:r>
        <w:fldChar w:fldCharType="end"/>
      </w:r>
      <w:r>
        <w:rPr>
          <w:sz w:val="20"/>
        </w:rPr>
        <w:t xml:space="preserve"> (в части застройки площадей залегания полезных ископаемых без специального разрешения), </w:t>
      </w:r>
      <w:r>
        <w:fldChar w:fldCharType="begin"/>
      </w:r>
      <w:r>
        <w:instrText xml:space="preserve"> HYPERLINK \l "P2223" \o "Статья 7.10. Самовольная уступка права пользования землей, недрами, лесным участком или водным объектом" </w:instrText>
      </w:r>
      <w:r>
        <w:fldChar w:fldCharType="separate"/>
      </w:r>
      <w:r>
        <w:rPr>
          <w:color w:val="0000FF"/>
          <w:sz w:val="20"/>
        </w:rPr>
        <w:t>статьей 7.10</w:t>
      </w:r>
      <w:r>
        <w:fldChar w:fldCharType="end"/>
      </w:r>
      <w:r>
        <w:rPr>
          <w:sz w:val="20"/>
        </w:rPr>
        <w:t xml:space="preserve"> (в части самовольной уступки права пользования участками недр), </w:t>
      </w:r>
      <w:r>
        <w:fldChar w:fldCharType="begin"/>
      </w:r>
      <w:r>
        <w:instrText xml:space="preserve"> HYPERLINK \l "P2925" \o "Статья 8.5. Сокрытие или искажение экологической информации" </w:instrText>
      </w:r>
      <w:r>
        <w:fldChar w:fldCharType="separate"/>
      </w:r>
      <w:r>
        <w:rPr>
          <w:color w:val="0000FF"/>
          <w:sz w:val="20"/>
        </w:rPr>
        <w:t>статьей 8.5</w:t>
      </w:r>
      <w:r>
        <w:fldChar w:fldCharType="end"/>
      </w:r>
      <w:r>
        <w:rPr>
          <w:sz w:val="20"/>
        </w:rPr>
        <w:t xml:space="preserve"> (в части сокрытия или искажения информации о состоянии недр), </w:t>
      </w:r>
      <w:r>
        <w:fldChar w:fldCharType="begin"/>
      </w:r>
      <w:r>
        <w:instrText xml:space="preserve"> HYPERLINK \l "P3012" \o "Статья 8.9. Нарушение требований по охране недр и гидроминеральных ресурсов" </w:instrText>
      </w:r>
      <w:r>
        <w:fldChar w:fldCharType="separate"/>
      </w:r>
      <w:r>
        <w:rPr>
          <w:color w:val="0000FF"/>
          <w:sz w:val="20"/>
        </w:rPr>
        <w:t>статьей 8.9</w:t>
      </w:r>
      <w:r>
        <w:fldChar w:fldCharType="end"/>
      </w:r>
      <w:r>
        <w:rPr>
          <w:sz w:val="20"/>
        </w:rPr>
        <w:t xml:space="preserve">, </w:t>
      </w:r>
      <w:r>
        <w:fldChar w:fldCharType="begin"/>
      </w:r>
      <w:r>
        <w:instrText xml:space="preserve"> HYPERLINK \l "P3020" \o "1.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 </w:instrText>
      </w:r>
      <w:r>
        <w:fldChar w:fldCharType="separate"/>
      </w:r>
      <w:r>
        <w:rPr>
          <w:color w:val="0000FF"/>
          <w:sz w:val="20"/>
        </w:rPr>
        <w:t>частью 1 статьи 8.10</w:t>
      </w:r>
      <w:r>
        <w:fldChar w:fldCharType="end"/>
      </w:r>
      <w:r>
        <w:rPr>
          <w:sz w:val="20"/>
        </w:rPr>
        <w:t xml:space="preserve">, </w:t>
      </w:r>
      <w:r>
        <w:fldChar w:fldCharType="begin"/>
      </w:r>
      <w:r>
        <w:instrText xml:space="preserve"> HYPERLINK \l "P3030" \o "Статья 8.11. Нарушение правил и требований проведения работ по геологическому изучению недр" </w:instrText>
      </w:r>
      <w:r>
        <w:fldChar w:fldCharType="separate"/>
      </w:r>
      <w:r>
        <w:rPr>
          <w:color w:val="0000FF"/>
          <w:sz w:val="20"/>
        </w:rPr>
        <w:t>статьей 8.11</w:t>
      </w:r>
      <w:r>
        <w:fldChar w:fldCharType="end"/>
      </w:r>
      <w:r>
        <w:rPr>
          <w:sz w:val="20"/>
        </w:rPr>
        <w:t xml:space="preserve">, </w:t>
      </w:r>
      <w:r>
        <w:fldChar w:fldCharType="begin"/>
      </w:r>
      <w:r>
        <w:instrText xml:space="preserve"> HYPERLINK \l "P3054" \o "1. Нарушение водоохранного режима на водосборах водных объектов, которое может повлечь загрязнение указанных объектов или другие вредные явления, -" </w:instrText>
      </w:r>
      <w:r>
        <w:fldChar w:fldCharType="separate"/>
      </w:r>
      <w:r>
        <w:rPr>
          <w:color w:val="0000FF"/>
          <w:sz w:val="20"/>
        </w:rPr>
        <w:t>частью 1 статьи 8.13</w:t>
      </w:r>
      <w:r>
        <w:fldChar w:fldCharType="end"/>
      </w:r>
      <w:r>
        <w:rPr>
          <w:sz w:val="20"/>
        </w:rPr>
        <w:t xml:space="preserve"> (в части нарушения водоохранного режима на водосборах подземных водных объектов), </w:t>
      </w:r>
      <w:r>
        <w:fldChar w:fldCharType="begin"/>
      </w:r>
      <w:r>
        <w:instrText xml:space="preserve"> HYPERLINK \l "P3103" \o "1.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instrText>
      </w:r>
      <w:r>
        <w:fldChar w:fldCharType="separate"/>
      </w:r>
      <w:r>
        <w:rPr>
          <w:color w:val="0000FF"/>
          <w:sz w:val="20"/>
        </w:rPr>
        <w:t>частью 1 статьи 8.17</w:t>
      </w:r>
      <w:r>
        <w:fldChar w:fldCharType="end"/>
      </w:r>
      <w:r>
        <w:rPr>
          <w:sz w:val="20"/>
        </w:rP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r>
        <w:fldChar w:fldCharType="begin"/>
      </w:r>
      <w:r>
        <w:instrText xml:space="preserve"> HYPERLINK \l "P3115" \o "Статья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instrText>
      </w:r>
      <w:r>
        <w:fldChar w:fldCharType="separate"/>
      </w:r>
      <w:r>
        <w:rPr>
          <w:color w:val="0000FF"/>
          <w:sz w:val="20"/>
        </w:rPr>
        <w:t>статьей 8.18</w:t>
      </w:r>
      <w:r>
        <w:fldChar w:fldCharType="end"/>
      </w:r>
      <w:r>
        <w:rPr>
          <w:sz w:val="20"/>
        </w:rPr>
        <w:t xml:space="preserve"> (в части нарушения правил проведения ресурсных исследований), </w:t>
      </w:r>
      <w:r>
        <w:fldChar w:fldCharType="begin"/>
      </w:r>
      <w:r>
        <w:instrText xml:space="preserve"> HYPERLINK \l "P3125" \o "Статья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instrText>
      </w:r>
      <w:r>
        <w:fldChar w:fldCharType="separate"/>
      </w:r>
      <w:r>
        <w:rPr>
          <w:color w:val="0000FF"/>
          <w:sz w:val="20"/>
        </w:rPr>
        <w:t>статьей 8.19</w:t>
      </w:r>
      <w:r>
        <w:fldChar w:fldCharType="end"/>
      </w:r>
      <w:r>
        <w:rPr>
          <w:sz w:val="20"/>
        </w:rPr>
        <w:t xml:space="preserve">, </w:t>
      </w:r>
      <w:r>
        <w:fldChar w:fldCharType="begin"/>
      </w:r>
      <w:r>
        <w:instrText xml:space="preserve"> HYPERLINK \l "P3131" \o "Статья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instrText>
      </w:r>
      <w:r>
        <w:fldChar w:fldCharType="separate"/>
      </w:r>
      <w:r>
        <w:rPr>
          <w:color w:val="0000FF"/>
          <w:sz w:val="20"/>
        </w:rPr>
        <w:t>статьей 8.20</w:t>
      </w:r>
      <w:r>
        <w:fldChar w:fldCharType="end"/>
      </w:r>
      <w:r>
        <w:rPr>
          <w:sz w:val="20"/>
        </w:rPr>
        <w:t xml:space="preserve"> (в части незаконной передачи минеральных ресурсов) настоящего Кодекса.</w:t>
      </w:r>
    </w:p>
    <w:p>
      <w:pPr>
        <w:pStyle w:val="ConsPlusNormal0"/>
        <w:jc w:val="both"/>
      </w:pPr>
      <w:r>
        <w:rPr>
          <w:sz w:val="20"/>
        </w:rPr>
        <w:t xml:space="preserve">(в ред. Федеральных законов от 14.10.2014 </w:t>
      </w:r>
      <w:r>
        <w:fldChar w:fldCharType="begin"/>
      </w:r>
      <w:r>
        <w:instrText xml:space="preserve"> HYPERLINK "https://login.consultant.ru/link/?req=doc&amp;base=LAW&amp;n=446159&amp;dst=100123"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05.04.2016 </w:t>
      </w:r>
      <w:r>
        <w:fldChar w:fldCharType="begin"/>
      </w:r>
      <w:r>
        <w:instrText xml:space="preserve"> HYPERLINK "https://login.consultant.ru/link/?req=doc&amp;base=LAW&amp;n=383506&amp;dst=100128" \o "Федеральный закон от 05.04.2016 N 104-ФЗ (ред. от 11.06.2021) "О внесении изменений в отдельные законодательные акты Российской Федерации по вопросам стандартизации" (с изм. и доп., вступ. в силу с 01.01.2022)</w:instrText>
        <w:cr/>
        <w:instrText xml:space="preserve">
{КонсультантПлюс}" </w:instrText>
      </w:r>
      <w:r>
        <w:fldChar w:fldCharType="separate"/>
      </w:r>
      <w:r>
        <w:rPr>
          <w:color w:val="0000FF"/>
          <w:sz w:val="20"/>
        </w:rPr>
        <w:t>N 104-ФЗ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"P11582" \o "1.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статьей 7.3, статьей 7.4 (в части застройки площадей залегания полезных ископаемых без специального разрешения), статьей 7.10 (в ч..." </w:instrText>
      </w:r>
      <w:r>
        <w:fldChar w:fldCharType="separate"/>
      </w:r>
      <w:r>
        <w:rPr>
          <w:color w:val="0000FF"/>
          <w:sz w:val="20"/>
        </w:rPr>
        <w:t>части 1</w:t>
      </w:r>
      <w:r>
        <w:fldChar w:fldCharType="end"/>
      </w:r>
      <w:r>
        <w:rPr>
          <w:sz w:val="20"/>
        </w:rPr>
        <w:t xml:space="preserve"> настоящей статьи, в пределах своих полномочий вправе:</w:t>
      </w:r>
    </w:p>
    <w:p>
      <w:pPr>
        <w:pStyle w:val="ConsPlusNormal0"/>
        <w:spacing w:before="200" w:line="240" w:lineRule="auto"/>
        <w:ind w:firstLine="540"/>
        <w:jc w:val="both"/>
      </w:pPr>
      <w:r>
        <w:rPr>
          <w:sz w:val="20"/>
        </w:rPr>
        <w:t>1) главный государственный инспектор Российской Федерации в области охраны окружающей среды, его заместители;</w:t>
      </w:r>
    </w:p>
    <w:p>
      <w:pPr>
        <w:pStyle w:val="ConsPlusNormal0"/>
        <w:spacing w:before="200" w:line="240" w:lineRule="auto"/>
        <w:ind w:firstLine="540"/>
        <w:jc w:val="both"/>
      </w:pPr>
      <w:r>
        <w:rPr>
          <w:sz w:val="20"/>
        </w:rPr>
        <w:t>2) старшие государственные инспектора Российской Федерации в области охраны окружающей среды;</w:t>
      </w:r>
    </w:p>
    <w:p>
      <w:pPr>
        <w:pStyle w:val="ConsPlusNormal0"/>
        <w:spacing w:before="200" w:line="240" w:lineRule="auto"/>
        <w:ind w:firstLine="540"/>
        <w:jc w:val="both"/>
      </w:pPr>
      <w:r>
        <w:rPr>
          <w:sz w:val="20"/>
        </w:rPr>
        <w:t>2.1) государственные инспектора Российской Федерации в области охраны окружающей среды;</w:t>
      </w:r>
    </w:p>
    <w:p>
      <w:pPr>
        <w:pStyle w:val="ConsPlusNormal0"/>
        <w:jc w:val="both"/>
      </w:pPr>
      <w:r>
        <w:rPr>
          <w:sz w:val="20"/>
        </w:rPr>
        <w:t xml:space="preserve">(п. 2.1 введен Федеральным </w:t>
      </w:r>
      <w:r>
        <w:fldChar w:fldCharType="begin"/>
      </w:r>
      <w:r>
        <w:instrText xml:space="preserve"> HYPERLINK "https://login.consultant.ru/link/?req=doc&amp;base=LAW&amp;n=314639&amp;dst=100010" \o "Федеральный закон от 27.12.2018 N 505-ФЗ "О внесении изменений в статьи 23.22 и 23.23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27.12.2018 N 505-ФЗ)</w:t>
      </w:r>
    </w:p>
    <w:p>
      <w:pPr>
        <w:pStyle w:val="ConsPlusNormal0"/>
        <w:spacing w:before="200" w:line="240" w:lineRule="auto"/>
        <w:ind w:firstLine="540"/>
        <w:jc w:val="both"/>
      </w:pPr>
      <w:r>
        <w:rPr>
          <w:sz w:val="20"/>
        </w:rPr>
        <w:t>3) главные государственные инспектора Российской Федерации в области охраны окружающей среды в зоне своей деятельности, их заместители;</w:t>
      </w:r>
    </w:p>
    <w:p>
      <w:pPr>
        <w:pStyle w:val="ConsPlusNormal0"/>
        <w:spacing w:before="200" w:line="240" w:lineRule="auto"/>
        <w:ind w:firstLine="540"/>
        <w:jc w:val="both"/>
      </w:pPr>
      <w:r>
        <w:rPr>
          <w:sz w:val="20"/>
        </w:rPr>
        <w:t>4) старшие государственные инспектора Российской Федерации в области охраны окружающей среды в зоне своей деятельности;</w:t>
      </w:r>
    </w:p>
    <w:p>
      <w:pPr>
        <w:pStyle w:val="ConsPlusNormal0"/>
        <w:spacing w:before="200" w:line="240" w:lineRule="auto"/>
        <w:ind w:firstLine="540"/>
        <w:jc w:val="both"/>
      </w:pPr>
      <w:r>
        <w:rPr>
          <w:sz w:val="20"/>
        </w:rP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ConsPlusNormal0"/>
        <w:spacing w:before="200" w:line="240" w:lineRule="auto"/>
        <w:ind w:firstLine="540"/>
        <w:jc w:val="both"/>
      </w:pPr>
      <w:r>
        <w:rPr>
          <w:sz w:val="20"/>
        </w:rPr>
        <w:t>6) главные государственные инспектора субъектов Российской Федерации в области охраны окружающей среды, их заместители;</w:t>
      </w:r>
    </w:p>
    <w:p>
      <w:pPr>
        <w:pStyle w:val="ConsPlusNormal0"/>
        <w:spacing w:before="200" w:line="240" w:lineRule="auto"/>
        <w:ind w:firstLine="540"/>
        <w:jc w:val="both"/>
      </w:pPr>
      <w:r>
        <w:rPr>
          <w:sz w:val="20"/>
        </w:rPr>
        <w:t>7) старшие государственные инспектора субъектов Российской Федерации в области охраны окружающей среды;</w:t>
      </w:r>
    </w:p>
    <w:p>
      <w:pPr>
        <w:pStyle w:val="ConsPlusNormal0"/>
        <w:spacing w:before="200" w:line="240" w:lineRule="auto"/>
        <w:ind w:firstLine="540"/>
        <w:jc w:val="both"/>
      </w:pPr>
      <w:r>
        <w:rPr>
          <w:sz w:val="20"/>
        </w:rPr>
        <w:t>8) государственные инспектора субъектов Российской Федерации в области охраны окружающей среды.</w:t>
      </w:r>
    </w:p>
    <w:p>
      <w:pPr>
        <w:pStyle w:val="ConsPlusNormal0"/>
        <w:jc w:val="both"/>
      </w:pPr>
      <w:r>
        <w:rPr>
          <w:sz w:val="20"/>
        </w:rPr>
        <w:t xml:space="preserve">(п. 8 введен Федеральным </w:t>
      </w:r>
      <w:r>
        <w:fldChar w:fldCharType="begin"/>
      </w:r>
      <w:r>
        <w:instrText xml:space="preserve"> HYPERLINK "https://login.consultant.ru/link/?req=doc&amp;base=LAW&amp;n=314639&amp;dst=100012" \o "Федеральный закон от 27.12.2018 N 505-ФЗ "О внесении изменений в статьи 23.22 и 23.23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27.12.2018 N 505-ФЗ)</w:t>
      </w:r>
    </w:p>
    <w:p>
      <w:pPr>
        <w:pStyle w:val="ConsPlusNormal0"/>
        <w:jc w:val="both"/>
      </w:pPr>
      <w:r>
        <w:rPr>
          <w:sz w:val="20"/>
        </w:rPr>
        <w:t xml:space="preserve">(часть 2 в ред. Федерального </w:t>
      </w:r>
      <w:r>
        <w:fldChar w:fldCharType="begin"/>
      </w:r>
      <w:r>
        <w:instrText xml:space="preserve"> HYPERLINK "https://login.consultant.ru/link/?req=doc&amp;base=LAW&amp;n=446159&amp;dst=100125"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jc w:val="both"/>
      </w:pPr>
    </w:p>
    <w:p>
      <w:pPr>
        <w:pStyle w:val="ConsPlusTitle0"/>
        <w:ind w:firstLine="540"/>
        <w:jc w:val="both"/>
        <w:outlineLvl w:val="2"/>
      </w:pPr>
      <w:r>
        <w:rPr>
          <w:sz w:val="20"/>
        </w:rPr>
        <w:t xml:space="preserve">Статья 23.22.1. Утратила силу. - Федеральный </w:t>
      </w:r>
      <w:r>
        <w:fldChar w:fldCharType="begin"/>
      </w:r>
      <w:r>
        <w:instrText xml:space="preserve"> HYPERLINK "https://login.consultant.ru/link/?req=doc&amp;base=LAW&amp;n=446159&amp;dst=100134"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w:t>
      </w:r>
      <w:r>
        <w:fldChar w:fldCharType="end"/>
      </w:r>
      <w:r>
        <w:rPr>
          <w:sz w:val="20"/>
        </w:rPr>
        <w:t xml:space="preserve"> от 14.10.2014 N 307-ФЗ.</w:t>
      </w:r>
    </w:p>
    <w:p>
      <w:pPr>
        <w:pStyle w:val="ConsPlusNormal0"/>
        <w:jc w:val="both"/>
      </w:pPr>
    </w:p>
    <w:p>
      <w:pPr>
        <w:pStyle w:val="ConsPlusTitle0"/>
        <w:ind w:firstLine="540"/>
        <w:jc w:val="both"/>
        <w:outlineLvl w:val="2"/>
      </w:pPr>
      <w:r>
        <w:rPr>
          <w:sz w:val="20"/>
        </w:rPr>
        <w:t>Статья 23.23. Органы, осуществляющие государственный надзор в области использования и охраны водных объектов</w:t>
      </w:r>
    </w:p>
    <w:p>
      <w:pPr>
        <w:pStyle w:val="ConsPlusNormal0"/>
        <w:jc w:val="both"/>
      </w:pPr>
      <w:r>
        <w:rPr>
          <w:sz w:val="20"/>
        </w:rPr>
        <w:t xml:space="preserve">(в ред. Федеральных законов от 03.05.2012 </w:t>
      </w:r>
      <w:r>
        <w:fldChar w:fldCharType="begin"/>
      </w:r>
      <w:r>
        <w:instrText xml:space="preserve"> HYPERLINK "https://login.consultant.ru/link/?req=doc&amp;base=LAW&amp;n=169763&amp;dst=100023" \o "Федеральный закон от 03.05.2012 N 44-ФЗ (ред. от 14.10.2014)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44-ФЗ</w:t>
      </w:r>
      <w:r>
        <w:fldChar w:fldCharType="end"/>
      </w:r>
      <w:r>
        <w:rPr>
          <w:sz w:val="20"/>
        </w:rPr>
        <w:t xml:space="preserve">, от 21.10.2013 </w:t>
      </w:r>
      <w:r>
        <w:fldChar w:fldCharType="begin"/>
      </w:r>
      <w:r>
        <w:instrText xml:space="preserve"> HYPERLINK "https://login.consultant.ru/link/?req=doc&amp;base=LAW&amp;n=454133&amp;dst=100117" \o "Федеральный закон от 21.10.2013 N 282-ФЗ (ред. от 04.08.2023) "О внесении изменений в Водный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282-ФЗ</w:t>
      </w:r>
      <w:r>
        <w:fldChar w:fldCharType="end"/>
      </w:r>
      <w:r>
        <w:rPr>
          <w:sz w:val="20"/>
        </w:rPr>
        <w:t xml:space="preserve">, от 14.10.2014 </w:t>
      </w:r>
      <w:r>
        <w:fldChar w:fldCharType="begin"/>
      </w:r>
      <w:r>
        <w:instrText xml:space="preserve"> HYPERLINK "https://login.consultant.ru/link/?req=doc&amp;base=LAW&amp;n=446159&amp;dst=100136"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"https://login.consultant.ru/link/?req=doc&amp;base=LAW&amp;n=201285&amp;dst=100256"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28.12.2009 N 380-ФЗ)</w:t>
      </w:r>
    </w:p>
    <w:p>
      <w:pPr>
        <w:pStyle w:val="ConsPlusNormal0"/>
        <w:ind w:firstLine="540"/>
        <w:jc w:val="both"/>
      </w:pPr>
    </w:p>
    <w:p>
      <w:pPr>
        <w:pStyle w:val="ConsPlusNormal0"/>
        <w:ind w:firstLine="540"/>
        <w:jc w:val="both"/>
      </w:pPr>
      <w:bookmarkStart w:id="2014" w:name="P11605"/>
      <w:bookmarkEnd w:id="2014"/>
      <w:r>
        <w:rPr>
          <w:sz w:val="20"/>
        </w:rP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r>
        <w:fldChar w:fldCharType="begin"/>
      </w:r>
      <w:r>
        <w:instrText xml:space="preserve"> HYPERLINK \l "P2155" \o "2.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instrText>
      </w:r>
      <w:r>
        <w:fldChar w:fldCharType="separate"/>
      </w:r>
      <w:r>
        <w:rPr>
          <w:color w:val="0000FF"/>
          <w:sz w:val="20"/>
        </w:rPr>
        <w:t>частью 2 статьи 7.2</w:t>
      </w:r>
      <w:r>
        <w:fldChar w:fldCharType="end"/>
      </w:r>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r>
        <w:fldChar w:fldCharType="begin"/>
      </w:r>
      <w:r>
        <w:instrText xml:space="preserve"> HYPERLINK \l "P2197" \o "Статья 7.6. Самовольное занятие водного объекта или пользование им с нарушением установленных условий" </w:instrText>
      </w:r>
      <w:r>
        <w:fldChar w:fldCharType="separate"/>
      </w:r>
      <w:r>
        <w:rPr>
          <w:color w:val="0000FF"/>
          <w:sz w:val="20"/>
        </w:rPr>
        <w:t>статьей 7.6</w:t>
      </w:r>
      <w:r>
        <w:fldChar w:fldCharType="end"/>
      </w:r>
      <w:r>
        <w:rPr>
          <w:sz w:val="20"/>
        </w:rPr>
        <w:t xml:space="preserve">, </w:t>
      </w:r>
      <w:r>
        <w:fldChar w:fldCharType="begin"/>
      </w:r>
      <w:r>
        <w:instrText xml:space="preserve"> HYPERLINK \l "P2205" \o "Статья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instrText>
      </w:r>
      <w:r>
        <w:fldChar w:fldCharType="separate"/>
      </w:r>
      <w:r>
        <w:rPr>
          <w:color w:val="0000FF"/>
          <w:sz w:val="20"/>
        </w:rPr>
        <w:t>статьей 7.7</w:t>
      </w:r>
      <w:r>
        <w:fldChar w:fldCharType="end"/>
      </w:r>
      <w:r>
        <w:rPr>
          <w:sz w:val="20"/>
        </w:rPr>
        <w:t xml:space="preserve"> (за исключением повреждения гидротехнических сооружений), </w:t>
      </w:r>
      <w:r>
        <w:fldChar w:fldCharType="begin"/>
      </w:r>
      <w:r>
        <w:instrText xml:space="preserve"> HYPERLINK \l "P2223" \o "Статья 7.10. Самовольная уступка права пользования землей, недрами, лесным участком или водным объектом" </w:instrText>
      </w:r>
      <w:r>
        <w:fldChar w:fldCharType="separate"/>
      </w:r>
      <w:r>
        <w:rPr>
          <w:color w:val="0000FF"/>
          <w:sz w:val="20"/>
        </w:rPr>
        <w:t>статьей 7.10</w:t>
      </w:r>
      <w:r>
        <w:fldChar w:fldCharType="end"/>
      </w:r>
      <w:r>
        <w:rPr>
          <w:sz w:val="20"/>
        </w:rPr>
        <w:t xml:space="preserve"> (в части самовольной уступки права пользования водным объектом), </w:t>
      </w:r>
      <w:r>
        <w:fldChar w:fldCharType="begin"/>
      </w:r>
      <w:r>
        <w:instrText xml:space="preserve"> HYPERLINK \l "P2364" \o "Статья 7.20. Самовольное подключение к централизованным системам водоснабжения и водоотведения и (или) самовольное пользование такими системами" </w:instrText>
      </w:r>
      <w:r>
        <w:fldChar w:fldCharType="separate"/>
      </w:r>
      <w:r>
        <w:rPr>
          <w:color w:val="0000FF"/>
          <w:sz w:val="20"/>
        </w:rPr>
        <w:t>статьей 7.20</w:t>
      </w:r>
      <w:r>
        <w:fldChar w:fldCharType="end"/>
      </w:r>
      <w:r>
        <w:rPr>
          <w:sz w:val="20"/>
        </w:rPr>
        <w:t xml:space="preserve">, </w:t>
      </w:r>
      <w:r>
        <w:fldChar w:fldCharType="begin"/>
      </w:r>
      <w:r>
        <w:instrText xml:space="preserve"> HYPERLINK \l "P2925" \o "Статья 8.5. Сокрытие или искажение экологической информации" </w:instrText>
      </w:r>
      <w:r>
        <w:fldChar w:fldCharType="separate"/>
      </w:r>
      <w:r>
        <w:rPr>
          <w:color w:val="0000FF"/>
          <w:sz w:val="20"/>
        </w:rPr>
        <w:t>статьей 8.5</w:t>
      </w:r>
      <w:r>
        <w:fldChar w:fldCharType="end"/>
      </w:r>
      <w:r>
        <w:rPr>
          <w:sz w:val="20"/>
        </w:rPr>
        <w:t xml:space="preserve"> (в части сокрытия или искажения экологической информации о состоянии водных объектов), </w:t>
      </w:r>
      <w:r>
        <w:fldChar w:fldCharType="begin"/>
      </w:r>
      <w:r>
        <w:instrText xml:space="preserve"> HYPERLINK \l "P3036" \o "Статья 8.12. Нарушение режима использования земельных участков и лесов в водоохранных зонах" </w:instrText>
      </w:r>
      <w:r>
        <w:fldChar w:fldCharType="separate"/>
      </w:r>
      <w:r>
        <w:rPr>
          <w:color w:val="0000FF"/>
          <w:sz w:val="20"/>
        </w:rPr>
        <w:t>статьями 8.12</w:t>
      </w:r>
      <w:r>
        <w:fldChar w:fldCharType="end"/>
      </w:r>
      <w:r>
        <w:rPr>
          <w:sz w:val="20"/>
        </w:rPr>
        <w:t xml:space="preserve"> - </w:t>
      </w:r>
      <w:r>
        <w:fldChar w:fldCharType="begin"/>
      </w:r>
      <w:r>
        <w:instrText xml:space="preserve"> HYPERLINK \l "P3084" \o "Статья 8.15. Нарушение правил эксплуатации водохозяйственных или водоохранных сооружений и устройств" </w:instrText>
      </w:r>
      <w:r>
        <w:fldChar w:fldCharType="separate"/>
      </w:r>
      <w:r>
        <w:rPr>
          <w:color w:val="0000FF"/>
          <w:sz w:val="20"/>
        </w:rPr>
        <w:t>8.15</w:t>
      </w:r>
      <w:r>
        <w:fldChar w:fldCharType="end"/>
      </w:r>
      <w:r>
        <w:rPr>
          <w:sz w:val="20"/>
        </w:rPr>
        <w:t xml:space="preserve">, </w:t>
      </w:r>
      <w:r>
        <w:fldChar w:fldCharType="begin"/>
      </w:r>
      <w:r>
        <w:instrText xml:space="preserve"> HYPERLINK \l "P3460" \o "1.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instrText>
      </w:r>
      <w:r>
        <w:fldChar w:fldCharType="separate"/>
      </w:r>
      <w:r>
        <w:rPr>
          <w:color w:val="0000FF"/>
          <w:sz w:val="20"/>
        </w:rPr>
        <w:t>частью 1 статьи 8.42</w:t>
      </w:r>
      <w:r>
        <w:fldChar w:fldCharType="end"/>
      </w:r>
      <w:r>
        <w:rPr>
          <w:sz w:val="20"/>
        </w:rPr>
        <w:t xml:space="preserve">, статьями </w:t>
      </w:r>
      <w:r>
        <w:fldChar w:fldCharType="begin"/>
      </w:r>
      <w:r>
        <w:instrText xml:space="preserve"> HYPERLINK \l "P3484" \o "Статья 8.44. Нарушение режима осуществления хозяйственной и иной деятельности в границах зон затопления, подтопления" </w:instrText>
      </w:r>
      <w:r>
        <w:fldChar w:fldCharType="separate"/>
      </w:r>
      <w:r>
        <w:rPr>
          <w:color w:val="0000FF"/>
          <w:sz w:val="20"/>
        </w:rPr>
        <w:t>8.44</w:t>
      </w:r>
      <w:r>
        <w:fldChar w:fldCharType="end"/>
      </w:r>
      <w:r>
        <w:rPr>
          <w:sz w:val="20"/>
        </w:rPr>
        <w:t xml:space="preserve">, </w:t>
      </w:r>
      <w:r>
        <w:fldChar w:fldCharType="begin"/>
      </w:r>
      <w:r>
        <w:instrText xml:space="preserve"> HYPERLINK \l "P3493" \o "Статья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w:instrText>
      </w:r>
      <w:r>
        <w:fldChar w:fldCharType="separate"/>
      </w:r>
      <w:r>
        <w:rPr>
          <w:color w:val="0000FF"/>
          <w:sz w:val="20"/>
        </w:rPr>
        <w:t>8.45</w:t>
      </w:r>
      <w:r>
        <w:fldChar w:fldCharType="end"/>
      </w:r>
      <w:r>
        <w:rPr>
          <w:sz w:val="20"/>
        </w:rPr>
        <w:t xml:space="preserve">, </w:t>
      </w:r>
      <w:r>
        <w:fldChar w:fldCharType="begin"/>
      </w:r>
      <w:r>
        <w:instrText xml:space="preserve"> HYPERLINK \l "P3539" \o "1. Непредставление, несвоевременное представление в федеральный орган исполнительной власти, уполномоченный на ведение реестра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 </w:instrText>
      </w:r>
      <w:r>
        <w:fldChar w:fldCharType="separate"/>
      </w:r>
      <w:r>
        <w:rPr>
          <w:color w:val="0000FF"/>
          <w:sz w:val="20"/>
        </w:rPr>
        <w:t>частью 1 статьи 8.49</w:t>
      </w:r>
      <w:r>
        <w:fldChar w:fldCharType="end"/>
      </w:r>
      <w:r>
        <w:rPr>
          <w:sz w:val="20"/>
        </w:rPr>
        <w:t xml:space="preserve">, </w:t>
      </w:r>
      <w:r>
        <w:fldChar w:fldCharType="begin"/>
      </w:r>
      <w:r>
        <w:instrText xml:space="preserve"> HYPERLINK \l "P7289"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instrText>
      </w:r>
      <w:r>
        <w:fldChar w:fldCharType="separate"/>
      </w:r>
      <w:r>
        <w:rPr>
          <w:color w:val="0000FF"/>
          <w:sz w:val="20"/>
        </w:rPr>
        <w:t>частями 1</w:t>
      </w:r>
      <w:r>
        <w:fldChar w:fldCharType="end"/>
      </w:r>
      <w:r>
        <w:rPr>
          <w:sz w:val="20"/>
        </w:rPr>
        <w:t xml:space="preserve"> и </w:t>
      </w:r>
      <w:r>
        <w:fldChar w:fldCharType="begin"/>
      </w:r>
      <w:r>
        <w:instrText xml:space="preserve"> HYPERLINK \l "P7292"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instrText>
      </w:r>
      <w:r>
        <w:fldChar w:fldCharType="separate"/>
      </w:r>
      <w:r>
        <w:rPr>
          <w:color w:val="0000FF"/>
          <w:sz w:val="20"/>
        </w:rPr>
        <w:t>2 статьи 14.43</w:t>
      </w:r>
      <w:r>
        <w:fldChar w:fldCharType="end"/>
      </w:r>
      <w:r>
        <w:rPr>
          <w:sz w:val="20"/>
        </w:rPr>
        <w:t xml:space="preserve">, </w:t>
      </w:r>
      <w:r>
        <w:fldChar w:fldCharType="begin"/>
      </w:r>
      <w:r>
        <w:instrText xml:space="preserve"> HYPERLINK \l "P7315" \o "Статья 14.44. Недостоверное декларирование соответствия продукции" </w:instrText>
      </w:r>
      <w:r>
        <w:fldChar w:fldCharType="separate"/>
      </w:r>
      <w:r>
        <w:rPr>
          <w:color w:val="0000FF"/>
          <w:sz w:val="20"/>
        </w:rPr>
        <w:t>статьей 14.44</w:t>
      </w:r>
      <w:r>
        <w:fldChar w:fldCharType="end"/>
      </w:r>
      <w:r>
        <w:rPr>
          <w:sz w:val="20"/>
        </w:rPr>
        <w:t xml:space="preserve"> настоящего Кодекса.</w:t>
      </w:r>
    </w:p>
    <w:p>
      <w:pPr>
        <w:pStyle w:val="ConsPlusNormal0"/>
        <w:jc w:val="both"/>
      </w:pPr>
      <w:r>
        <w:rPr>
          <w:sz w:val="20"/>
        </w:rPr>
        <w:t xml:space="preserve">(в ред. Федеральных законов от 14.10.2014 </w:t>
      </w:r>
      <w:r>
        <w:fldChar w:fldCharType="begin"/>
      </w:r>
      <w:r>
        <w:instrText xml:space="preserve"> HYPERLINK "https://login.consultant.ru/link/?req=doc&amp;base=LAW&amp;n=446159&amp;dst=100137"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12.11.2018 </w:t>
      </w:r>
      <w:r>
        <w:fldChar w:fldCharType="begin"/>
      </w:r>
      <w:r>
        <w:instrText xml:space="preserve"> HYPERLINK "https://login.consultant.ru/link/?req=doc&amp;base=LAW&amp;n=310809&amp;dst=100021" \o "Федеральный закон от 12.11.2018 N 407-ФЗ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407-ФЗ</w:t>
      </w:r>
      <w:r>
        <w:fldChar w:fldCharType="end"/>
      </w:r>
      <w:r>
        <w:rPr>
          <w:sz w:val="20"/>
        </w:rPr>
        <w:t xml:space="preserve">, от 04.11.2019 </w:t>
      </w:r>
      <w:r>
        <w:fldChar w:fldCharType="begin"/>
      </w:r>
      <w:r>
        <w:instrText xml:space="preserve"> HYPERLINK "https://login.consultant.ru/link/?req=doc&amp;base=LAW&amp;n=336732&amp;dst=100018" \o "Федеральный закон от 04.11.2019 N 361-ФЗ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361-ФЗ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"P11605" \o "1.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частью 2 статьи 7.2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w:instrText>
      </w:r>
      <w:r>
        <w:fldChar w:fldCharType="separate"/>
      </w:r>
      <w:r>
        <w:rPr>
          <w:color w:val="0000FF"/>
          <w:sz w:val="20"/>
        </w:rPr>
        <w:t>части 1</w:t>
      </w:r>
      <w:r>
        <w:fldChar w:fldCharType="end"/>
      </w:r>
      <w:r>
        <w:rPr>
          <w:sz w:val="20"/>
        </w:rPr>
        <w:t xml:space="preserve"> настоящей статьи, в пределах своих полномочий вправе:</w:t>
      </w:r>
    </w:p>
    <w:p>
      <w:pPr>
        <w:pStyle w:val="ConsPlusNormal0"/>
        <w:spacing w:before="200" w:line="240" w:lineRule="auto"/>
        <w:ind w:firstLine="540"/>
        <w:jc w:val="both"/>
      </w:pPr>
      <w:r>
        <w:rPr>
          <w:sz w:val="20"/>
        </w:rPr>
        <w:t>1) главный государственный инспектор Российской Федерации в области охраны окружающей среды, его заместители;</w:t>
      </w:r>
    </w:p>
    <w:p>
      <w:pPr>
        <w:pStyle w:val="ConsPlusNormal0"/>
        <w:spacing w:before="200" w:line="240" w:lineRule="auto"/>
        <w:ind w:firstLine="540"/>
        <w:jc w:val="both"/>
      </w:pPr>
      <w:r>
        <w:rPr>
          <w:sz w:val="20"/>
        </w:rPr>
        <w:t>2) старшие государственные инспектора Российской Федерации в области охраны окружающей среды;</w:t>
      </w:r>
    </w:p>
    <w:p>
      <w:pPr>
        <w:pStyle w:val="ConsPlusNormal0"/>
        <w:spacing w:before="200" w:line="240" w:lineRule="auto"/>
        <w:ind w:firstLine="540"/>
        <w:jc w:val="both"/>
      </w:pPr>
      <w:r>
        <w:rPr>
          <w:sz w:val="20"/>
        </w:rPr>
        <w:t>2.2) государственные инспектора Российской Федерации в области охраны окружающей среды;</w:t>
      </w:r>
    </w:p>
    <w:p>
      <w:pPr>
        <w:pStyle w:val="ConsPlusNormal0"/>
        <w:jc w:val="both"/>
      </w:pPr>
      <w:r>
        <w:rPr>
          <w:sz w:val="20"/>
        </w:rPr>
        <w:t xml:space="preserve">(п. 2.2 введен Федеральным </w:t>
      </w:r>
      <w:r>
        <w:fldChar w:fldCharType="begin"/>
      </w:r>
      <w:r>
        <w:instrText xml:space="preserve"> HYPERLINK "https://login.consultant.ru/link/?req=doc&amp;base=LAW&amp;n=314639&amp;dst=100015" \o "Федеральный закон от 27.12.2018 N 505-ФЗ "О внесении изменений в статьи 23.22 и 23.23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27.12.2018 N 505-ФЗ)</w:t>
      </w:r>
    </w:p>
    <w:p>
      <w:pPr>
        <w:pStyle w:val="ConsPlusNormal0"/>
        <w:spacing w:before="200" w:line="240" w:lineRule="auto"/>
        <w:ind w:firstLine="540"/>
        <w:jc w:val="both"/>
      </w:pPr>
      <w:r>
        <w:rPr>
          <w:sz w:val="20"/>
        </w:rPr>
        <w:t>3) главные государственные инспектора Российской Федерации в области охраны окружающей среды в зоне своей деятельности, их заместители;</w:t>
      </w:r>
    </w:p>
    <w:p>
      <w:pPr>
        <w:pStyle w:val="ConsPlusNormal0"/>
        <w:spacing w:before="200" w:line="240" w:lineRule="auto"/>
        <w:ind w:firstLine="540"/>
        <w:jc w:val="both"/>
      </w:pPr>
      <w:r>
        <w:rPr>
          <w:sz w:val="20"/>
        </w:rPr>
        <w:t>4) старшие государственные инспектора Российской Федерации в области охраны окружающей среды в зоне своей деятельности;</w:t>
      </w:r>
    </w:p>
    <w:p>
      <w:pPr>
        <w:pStyle w:val="ConsPlusNormal0"/>
        <w:spacing w:before="200" w:line="240" w:lineRule="auto"/>
        <w:ind w:firstLine="540"/>
        <w:jc w:val="both"/>
      </w:pPr>
      <w:r>
        <w:rPr>
          <w:sz w:val="20"/>
        </w:rP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pPr>
        <w:pStyle w:val="ConsPlusNormal0"/>
        <w:spacing w:before="200" w:line="240" w:lineRule="auto"/>
        <w:ind w:firstLine="540"/>
        <w:jc w:val="both"/>
      </w:pPr>
      <w:r>
        <w:rPr>
          <w:sz w:val="20"/>
        </w:rPr>
        <w:t>6) главные государственные инспектора субъектов Российской Федерации в области охраны окружающей среды, их заместители;</w:t>
      </w:r>
    </w:p>
    <w:p>
      <w:pPr>
        <w:pStyle w:val="ConsPlusNormal0"/>
        <w:spacing w:before="200" w:line="240" w:lineRule="auto"/>
        <w:ind w:firstLine="540"/>
        <w:jc w:val="both"/>
      </w:pPr>
      <w:r>
        <w:rPr>
          <w:sz w:val="20"/>
        </w:rPr>
        <w:t>7) старшие государственные инспектора субъектов Российской Федерации в области охраны окружающей среды;</w:t>
      </w:r>
    </w:p>
    <w:p>
      <w:pPr>
        <w:pStyle w:val="ConsPlusNormal0"/>
        <w:spacing w:before="200" w:line="240" w:lineRule="auto"/>
        <w:ind w:firstLine="540"/>
        <w:jc w:val="both"/>
      </w:pPr>
      <w:r>
        <w:rPr>
          <w:sz w:val="20"/>
        </w:rPr>
        <w:t>8) государственные инспектора субъектов Российской Федерации в области охраны окружающей среды.</w:t>
      </w:r>
    </w:p>
    <w:p>
      <w:pPr>
        <w:pStyle w:val="ConsPlusNormal0"/>
        <w:jc w:val="both"/>
      </w:pPr>
      <w:r>
        <w:rPr>
          <w:sz w:val="20"/>
        </w:rPr>
        <w:t xml:space="preserve">(п. 8 введен Федеральным </w:t>
      </w:r>
      <w:r>
        <w:fldChar w:fldCharType="begin"/>
      </w:r>
      <w:r>
        <w:instrText xml:space="preserve"> HYPERLINK "https://login.consultant.ru/link/?req=doc&amp;base=LAW&amp;n=314639&amp;dst=100017" \o "Федеральный закон от 27.12.2018 N 505-ФЗ "О внесении изменений в статьи 23.22 и 23.23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27.12.2018 N 505-ФЗ)</w:t>
      </w:r>
    </w:p>
    <w:p>
      <w:pPr>
        <w:pStyle w:val="ConsPlusNormal0"/>
        <w:jc w:val="both"/>
      </w:pPr>
      <w:r>
        <w:rPr>
          <w:sz w:val="20"/>
        </w:rPr>
        <w:t xml:space="preserve">(часть 2 в ред. Федерального </w:t>
      </w:r>
      <w:r>
        <w:fldChar w:fldCharType="begin"/>
      </w:r>
      <w:r>
        <w:instrText xml:space="preserve"> HYPERLINK "https://login.consultant.ru/link/?req=doc&amp;base=LAW&amp;n=446159&amp;dst=100139"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ind w:firstLine="540"/>
        <w:jc w:val="both"/>
      </w:pPr>
    </w:p>
    <w:p>
      <w:pPr>
        <w:pStyle w:val="ConsPlusTitle0"/>
        <w:ind w:firstLine="540"/>
        <w:jc w:val="both"/>
        <w:outlineLvl w:val="2"/>
      </w:pPr>
      <w:r>
        <w:rPr>
          <w:sz w:val="20"/>
        </w:rPr>
        <w:t xml:space="preserve">Статья 23.23.1. Утратила силу. - Федеральный </w:t>
      </w:r>
      <w:r>
        <w:fldChar w:fldCharType="begin"/>
      </w:r>
      <w:r>
        <w:instrText xml:space="preserve"> HYPERLINK "https://login.consultant.ru/link/?req=doc&amp;base=LAW&amp;n=446159&amp;dst=100148"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w:t>
      </w:r>
      <w:r>
        <w:fldChar w:fldCharType="end"/>
      </w:r>
      <w:r>
        <w:rPr>
          <w:sz w:val="20"/>
        </w:rPr>
        <w:t xml:space="preserve"> от 14.10.2014 N 307-ФЗ.</w:t>
      </w:r>
    </w:p>
    <w:p>
      <w:pPr>
        <w:pStyle w:val="ConsPlusNormal0"/>
        <w:ind w:firstLine="540"/>
        <w:jc w:val="both"/>
      </w:pPr>
    </w:p>
    <w:p>
      <w:pPr>
        <w:pStyle w:val="ConsPlusTitle0"/>
        <w:ind w:firstLine="540"/>
        <w:jc w:val="both"/>
        <w:outlineLvl w:val="2"/>
      </w:pPr>
      <w:r>
        <w:rPr>
          <w:sz w:val="20"/>
        </w:rPr>
        <w:t>Статья 23.24. Органы, осуществляющие федеральный государственный лесной надзор (лесную охрану)</w:t>
      </w:r>
    </w:p>
    <w:p>
      <w:pPr>
        <w:pStyle w:val="ConsPlusNormal0"/>
        <w:jc w:val="both"/>
      </w:pPr>
      <w:r>
        <w:rPr>
          <w:sz w:val="20"/>
        </w:rPr>
        <w:t xml:space="preserve">(в ред. Федерального </w:t>
      </w:r>
      <w:r>
        <w:fldChar w:fldCharType="begin"/>
      </w:r>
      <w:r>
        <w:instrText xml:space="preserve"> HYPERLINK "https://login.consultant.ru/link/?req=doc&amp;base=LAW&amp;n=440508&amp;dst=100022" \o "Федеральный закон от 12.03.2014 N 27-ФЗ (ред. от 30.12.2021)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w:instrText>
        <w:cr/>
        <w:instrText xml:space="preserve">
{КонсультантПлюс}" </w:instrText>
      </w:r>
      <w:r>
        <w:fldChar w:fldCharType="separate"/>
      </w:r>
      <w:r>
        <w:rPr>
          <w:color w:val="0000FF"/>
          <w:sz w:val="20"/>
        </w:rPr>
        <w:t>закона</w:t>
      </w:r>
      <w:r>
        <w:fldChar w:fldCharType="end"/>
      </w:r>
      <w:r>
        <w:rPr>
          <w:sz w:val="20"/>
        </w:rPr>
        <w:t xml:space="preserve"> от 12.03.2014 N 27-ФЗ)</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"https://login.consultant.ru/link/?req=doc&amp;base=LAW&amp;n=201285&amp;dst=100269"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28.12.2009 N 380-ФЗ)</w:t>
      </w:r>
    </w:p>
    <w:p>
      <w:pPr>
        <w:pStyle w:val="ConsPlusNormal0"/>
        <w:ind w:firstLine="540"/>
        <w:jc w:val="both"/>
      </w:pPr>
    </w:p>
    <w:p>
      <w:pPr>
        <w:pStyle w:val="ConsPlusNormal0"/>
        <w:ind w:firstLine="540"/>
        <w:jc w:val="both"/>
      </w:pPr>
      <w:bookmarkStart w:id="2015" w:name="P11628"/>
      <w:bookmarkEnd w:id="2015"/>
      <w:r>
        <w:rPr>
          <w:sz w:val="20"/>
        </w:rPr>
        <w:t xml:space="preserve">1. </w:t>
      </w:r>
      <w:r>
        <w:fldChar w:fldCharType="begin"/>
      </w:r>
      <w:r>
        <w:instrText xml:space="preserve"> HYPERLINK "https://login.consultant.ru/link/?req=doc&amp;base=LAW&amp;n=480012&amp;dst=63" \o ""Лесной кодекс Российской Федерации" от 04.12.2006 N 200-ФЗ (ред. от 26.12.2024) (с изм. и доп., вступ. в силу с 01.01.2025)</w:instrText>
        <w:cr/>
        <w:instrText xml:space="preserve">
{КонсультантПлюс}" </w:instrText>
      </w:r>
      <w:r>
        <w:fldChar w:fldCharType="separate"/>
      </w:r>
      <w:r>
        <w:rPr>
          <w:color w:val="0000FF"/>
          <w:sz w:val="20"/>
        </w:rPr>
        <w:t>Органы</w:t>
      </w:r>
      <w:r>
        <w:fldChar w:fldCharType="end"/>
      </w:r>
      <w:r>
        <w:rPr>
          <w:sz w:val="20"/>
        </w:rP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r>
        <w:fldChar w:fldCharType="begin"/>
      </w:r>
      <w:r>
        <w:instrText xml:space="preserve"> HYPERLINK \l "P2155" \o "2.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instrText>
      </w:r>
      <w:r>
        <w:fldChar w:fldCharType="separate"/>
      </w:r>
      <w:r>
        <w:rPr>
          <w:color w:val="0000FF"/>
          <w:sz w:val="20"/>
        </w:rPr>
        <w:t>частью 2 статьи 7.2</w:t>
      </w:r>
      <w:r>
        <w:fldChar w:fldCharType="end"/>
      </w:r>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r>
        <w:fldChar w:fldCharType="begin"/>
      </w:r>
      <w:r>
        <w:instrText xml:space="preserve"> HYPERLINK \l "P2215" \o "Статья 7.9. Самовольное занятие лесных участков" </w:instrText>
      </w:r>
      <w:r>
        <w:fldChar w:fldCharType="separate"/>
      </w:r>
      <w:r>
        <w:rPr>
          <w:color w:val="0000FF"/>
          <w:sz w:val="20"/>
        </w:rPr>
        <w:t>статьей 7.9</w:t>
      </w:r>
      <w:r>
        <w:fldChar w:fldCharType="end"/>
      </w:r>
      <w:r>
        <w:rPr>
          <w:sz w:val="20"/>
        </w:rPr>
        <w:t xml:space="preserve"> (в пределах своих полномочий в соответствии с лесным законодательством), </w:t>
      </w:r>
      <w:r>
        <w:fldChar w:fldCharType="begin"/>
      </w:r>
      <w:r>
        <w:instrText xml:space="preserve"> HYPERLINK \l "P2223" \o "Статья 7.10. Самовольная уступка права пользования землей, недрами, лесным участком или водным объектом" </w:instrText>
      </w:r>
      <w:r>
        <w:fldChar w:fldCharType="separate"/>
      </w:r>
      <w:r>
        <w:rPr>
          <w:color w:val="0000FF"/>
          <w:sz w:val="20"/>
        </w:rPr>
        <w:t>статьей 7.10</w:t>
      </w:r>
      <w:r>
        <w:fldChar w:fldCharType="end"/>
      </w:r>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r>
        <w:fldChar w:fldCharType="begin"/>
      </w:r>
      <w:r>
        <w:instrText xml:space="preserve"> HYPERLINK \l "P2832" \o "3.1.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instrText>
      </w:r>
      <w:r>
        <w:fldChar w:fldCharType="separate"/>
      </w:r>
      <w:r>
        <w:rPr>
          <w:color w:val="0000FF"/>
          <w:sz w:val="20"/>
        </w:rPr>
        <w:t>частями 3.1</w:t>
      </w:r>
      <w:r>
        <w:fldChar w:fldCharType="end"/>
      </w:r>
      <w:r>
        <w:rPr>
          <w:sz w:val="20"/>
        </w:rPr>
        <w:t xml:space="preserve"> - </w:t>
      </w:r>
      <w:r>
        <w:fldChar w:fldCharType="begin"/>
      </w:r>
      <w:r>
        <w:instrText xml:space="preserve"> HYPERLINK \l "P2841" \o "3.4. Повторное совершение административного правонарушения, предусмотренного частью 3.3 настоящей статьи, -" </w:instrText>
      </w:r>
      <w:r>
        <w:fldChar w:fldCharType="separate"/>
      </w:r>
      <w:r>
        <w:rPr>
          <w:color w:val="0000FF"/>
          <w:sz w:val="20"/>
        </w:rPr>
        <w:t>3.4 статьи 8.2</w:t>
      </w:r>
      <w:r>
        <w:fldChar w:fldCharType="end"/>
      </w:r>
      <w:r>
        <w:rPr>
          <w:sz w:val="20"/>
        </w:rPr>
        <w:t xml:space="preserve"> (в пределах своих полномочий в соответствии с лесным законодательством), </w:t>
      </w:r>
      <w:r>
        <w:fldChar w:fldCharType="begin"/>
      </w:r>
      <w:r>
        <w:instrText xml:space="preserve"> HYPERLINK \l "P2943" \o "Статья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 </w:instrText>
      </w:r>
      <w:r>
        <w:fldChar w:fldCharType="separate"/>
      </w:r>
      <w:r>
        <w:rPr>
          <w:color w:val="0000FF"/>
          <w:sz w:val="20"/>
        </w:rPr>
        <w:t>статьей 8.5.2</w:t>
      </w:r>
      <w:r>
        <w:fldChar w:fldCharType="end"/>
      </w:r>
      <w:r>
        <w:rPr>
          <w:sz w:val="20"/>
        </w:rPr>
        <w:t xml:space="preserve">, </w:t>
      </w:r>
      <w:r>
        <w:fldChar w:fldCharType="begin"/>
      </w:r>
      <w:r>
        <w:instrText xml:space="preserve"> HYPERLINK \l "P3161" \o "Статья 8.24. Нарушение порядка предоставления гражданам, юридическим лицам лесов для их использования" </w:instrText>
      </w:r>
      <w:r>
        <w:fldChar w:fldCharType="separate"/>
      </w:r>
      <w:r>
        <w:rPr>
          <w:color w:val="0000FF"/>
          <w:sz w:val="20"/>
        </w:rPr>
        <w:t>статьями 8.24</w:t>
      </w:r>
      <w:r>
        <w:fldChar w:fldCharType="end"/>
      </w:r>
      <w:r>
        <w:rPr>
          <w:sz w:val="20"/>
        </w:rPr>
        <w:t xml:space="preserve"> - </w:t>
      </w:r>
      <w:r>
        <w:fldChar w:fldCharType="begin"/>
      </w:r>
      <w:r>
        <w:instrText xml:space="preserve"> HYPERLINK \l "P3206" \o "Статья 8.27. Нарушение требований лесного законодательства по воспроизводству лесов и лесоразведению" </w:instrText>
      </w:r>
      <w:r>
        <w:fldChar w:fldCharType="separate"/>
      </w:r>
      <w:r>
        <w:rPr>
          <w:color w:val="0000FF"/>
          <w:sz w:val="20"/>
        </w:rPr>
        <w:t>8.27</w:t>
      </w:r>
      <w:r>
        <w:fldChar w:fldCharType="end"/>
      </w:r>
      <w:r>
        <w:rPr>
          <w:sz w:val="20"/>
        </w:rPr>
        <w:t xml:space="preserve"> (в пределах своих полномочий в соответствии с лесным законодательством), </w:t>
      </w:r>
      <w:r>
        <w:fldChar w:fldCharType="begin"/>
      </w:r>
      <w:r>
        <w:instrText xml:space="preserve"> HYPERLINK \l "P3217" \o "1. Незаконная рубка, повреждение лесных насаждений или самовольное выкапывание в лесах деревьев, кустарников, лиан -" </w:instrText>
      </w:r>
      <w:r>
        <w:fldChar w:fldCharType="separate"/>
      </w:r>
      <w:r>
        <w:rPr>
          <w:color w:val="0000FF"/>
          <w:sz w:val="20"/>
        </w:rPr>
        <w:t>частями 1</w:t>
      </w:r>
      <w:r>
        <w:fldChar w:fldCharType="end"/>
      </w:r>
      <w:r>
        <w:rPr>
          <w:sz w:val="20"/>
        </w:rPr>
        <w:t xml:space="preserve"> и </w:t>
      </w:r>
      <w:r>
        <w:fldChar w:fldCharType="begin"/>
      </w:r>
      <w:r>
        <w:instrText xml:space="preserve"> HYPERLINK \l "P3226" \o "3.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instrText>
      </w:r>
      <w:r>
        <w:fldChar w:fldCharType="separate"/>
      </w:r>
      <w:r>
        <w:rPr>
          <w:color w:val="0000FF"/>
          <w:sz w:val="20"/>
        </w:rPr>
        <w:t>3 статьи 8.28</w:t>
      </w:r>
      <w:r>
        <w:fldChar w:fldCharType="end"/>
      </w:r>
      <w:r>
        <w:rPr>
          <w:sz w:val="20"/>
        </w:rPr>
        <w:t xml:space="preserve"> (в пределах своих полномочий в соответствии с лесным законодательством), </w:t>
      </w:r>
      <w:r>
        <w:fldChar w:fldCharType="begin"/>
      </w:r>
      <w:r>
        <w:instrText xml:space="preserve"> HYPERLINK \l "P3273" \o "Статья 8.29. Уничтожение мест обитания животных" </w:instrText>
      </w:r>
      <w:r>
        <w:fldChar w:fldCharType="separate"/>
      </w:r>
      <w:r>
        <w:rPr>
          <w:color w:val="0000FF"/>
          <w:sz w:val="20"/>
        </w:rPr>
        <w:t>статьями 8.29</w:t>
      </w:r>
      <w:r>
        <w:fldChar w:fldCharType="end"/>
      </w:r>
      <w:r>
        <w:rPr>
          <w:sz w:val="20"/>
        </w:rPr>
        <w:t xml:space="preserve"> - </w:t>
      </w:r>
      <w:r>
        <w:fldChar w:fldCharType="begin"/>
      </w:r>
      <w:r>
        <w:instrText xml:space="preserve"> HYPERLINK \l "P3310" \o "Статья 8.32. Нарушение правил пожарной безопасности в лесах" </w:instrText>
      </w:r>
      <w:r>
        <w:fldChar w:fldCharType="separate"/>
      </w:r>
      <w:r>
        <w:rPr>
          <w:color w:val="0000FF"/>
          <w:sz w:val="20"/>
        </w:rPr>
        <w:t>8.32</w:t>
      </w:r>
      <w:r>
        <w:fldChar w:fldCharType="end"/>
      </w:r>
      <w:r>
        <w:rPr>
          <w:sz w:val="20"/>
        </w:rPr>
        <w:t xml:space="preserve"> (в пределах своих полномочий в соответствии с лесным законодательством), </w:t>
      </w:r>
      <w:r>
        <w:fldChar w:fldCharType="begin"/>
      </w:r>
      <w:r>
        <w:instrText xml:space="preserve"> HYPERLINK \l "P3335" \o "Статья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w:instrText>
      </w:r>
      <w:r>
        <w:fldChar w:fldCharType="separate"/>
      </w:r>
      <w:r>
        <w:rPr>
          <w:color w:val="0000FF"/>
          <w:sz w:val="20"/>
        </w:rPr>
        <w:t>статьей 8.32.1</w:t>
      </w:r>
      <w:r>
        <w:fldChar w:fldCharType="end"/>
      </w:r>
      <w:r>
        <w:rPr>
          <w:sz w:val="20"/>
        </w:rPr>
        <w:t xml:space="preserve">, </w:t>
      </w:r>
      <w:r>
        <w:fldChar w:fldCharType="begin"/>
      </w:r>
      <w:r>
        <w:instrText xml:space="preserve"> HYPERLINK \l "P3349" \o "Статья 8.32.3. Невыполнение мероприятий, предусмотренных сводным планом тушения лесных пожаров на территории субъекта Российской Федерации" </w:instrText>
      </w:r>
      <w:r>
        <w:fldChar w:fldCharType="separate"/>
      </w:r>
      <w:r>
        <w:rPr>
          <w:color w:val="0000FF"/>
          <w:sz w:val="20"/>
        </w:rPr>
        <w:t>статьями 8.32.3</w:t>
      </w:r>
      <w:r>
        <w:fldChar w:fldCharType="end"/>
      </w:r>
      <w:r>
        <w:rPr>
          <w:sz w:val="20"/>
        </w:rPr>
        <w:t xml:space="preserve">, </w:t>
      </w:r>
      <w:r>
        <w:fldChar w:fldCharType="begin"/>
      </w:r>
      <w:r>
        <w:instrText xml:space="preserve"> HYPERLINK \l "P3502" \o "Статья 8.45.1. Нарушение режима осуществления хозяйственной и иной деятельности в лесопарковом зеленом поясе" </w:instrText>
      </w:r>
      <w:r>
        <w:fldChar w:fldCharType="separate"/>
      </w:r>
      <w:r>
        <w:rPr>
          <w:color w:val="0000FF"/>
          <w:sz w:val="20"/>
        </w:rPr>
        <w:t>8.45.1</w:t>
      </w:r>
      <w:r>
        <w:fldChar w:fldCharType="end"/>
      </w:r>
      <w:r>
        <w:rPr>
          <w:sz w:val="20"/>
        </w:rPr>
        <w:t xml:space="preserve"> (в пределах своих полномочий в соответствии с лесным законодательством), </w:t>
      </w:r>
      <w:r>
        <w:fldChar w:fldCharType="begin"/>
      </w:r>
      <w:r>
        <w:instrText xml:space="preserve"> HYPERLINK \l "P10031" \o "Статья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 </w:instrText>
      </w:r>
      <w:r>
        <w:fldChar w:fldCharType="separate"/>
      </w:r>
      <w:r>
        <w:rPr>
          <w:color w:val="0000FF"/>
          <w:sz w:val="20"/>
        </w:rPr>
        <w:t>статьей 19.7.14</w:t>
      </w:r>
      <w:r>
        <w:fldChar w:fldCharType="end"/>
      </w:r>
      <w:r>
        <w:rPr>
          <w:sz w:val="20"/>
        </w:rPr>
        <w:t xml:space="preserve"> настоящего Кодекса.</w:t>
      </w:r>
    </w:p>
    <w:p>
      <w:pPr>
        <w:pStyle w:val="ConsPlusNormal0"/>
        <w:jc w:val="both"/>
      </w:pPr>
      <w:r>
        <w:rPr>
          <w:sz w:val="20"/>
        </w:rPr>
        <w:t xml:space="preserve">(в ред. Федеральных законов от 12.03.2014 </w:t>
      </w:r>
      <w:r>
        <w:fldChar w:fldCharType="begin"/>
      </w:r>
      <w:r>
        <w:instrText xml:space="preserve"> HYPERLINK "https://login.consultant.ru/link/?req=doc&amp;base=LAW&amp;n=440508&amp;dst=100023" \o "Федеральный закон от 12.03.2014 N 27-ФЗ (ред. от 30.12.2021)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w:instrText>
        <w:cr/>
        <w:instrText xml:space="preserve">
{КонсультантПлюс}" </w:instrText>
      </w:r>
      <w:r>
        <w:fldChar w:fldCharType="separate"/>
      </w:r>
      <w:r>
        <w:rPr>
          <w:color w:val="0000FF"/>
          <w:sz w:val="20"/>
        </w:rPr>
        <w:t>N 27-ФЗ</w:t>
      </w:r>
      <w:r>
        <w:fldChar w:fldCharType="end"/>
      </w:r>
      <w:r>
        <w:rPr>
          <w:sz w:val="20"/>
        </w:rPr>
        <w:t xml:space="preserve">, от 21.07.2014 </w:t>
      </w:r>
      <w:r>
        <w:fldChar w:fldCharType="begin"/>
      </w:r>
      <w:r>
        <w:instrText xml:space="preserve"> HYPERLINK "https://login.consultant.ru/link/?req=doc&amp;base=LAW&amp;n=165850&amp;dst=100083" \o "Федеральный закон от 21.07.2014 N 277-ФЗ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277-ФЗ</w:t>
      </w:r>
      <w:r>
        <w:fldChar w:fldCharType="end"/>
      </w:r>
      <w:r>
        <w:rPr>
          <w:sz w:val="20"/>
        </w:rPr>
        <w:t xml:space="preserve">, от 23.06.2016 </w:t>
      </w:r>
      <w:r>
        <w:fldChar w:fldCharType="begin"/>
      </w:r>
      <w:r>
        <w:instrText xml:space="preserve"> HYPERLINK "https://login.consultant.ru/link/?req=doc&amp;base=LAW&amp;n=286953&amp;dst=100212" \o "Федеральный закон от 23.06.2016 N 218-ФЗ (ред. от 29.12.2017) "О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w:instrText>
        <w:cr/>
        <w:instrText xml:space="preserve">
{КонсультантПлюс}" </w:instrText>
      </w:r>
      <w:r>
        <w:fldChar w:fldCharType="separate"/>
      </w:r>
      <w:r>
        <w:rPr>
          <w:color w:val="0000FF"/>
          <w:sz w:val="20"/>
        </w:rPr>
        <w:t>N 218-ФЗ</w:t>
      </w:r>
      <w:r>
        <w:fldChar w:fldCharType="end"/>
      </w:r>
      <w:r>
        <w:rPr>
          <w:sz w:val="20"/>
        </w:rPr>
        <w:t xml:space="preserve">, от 03.07.2016 </w:t>
      </w:r>
      <w:r>
        <w:fldChar w:fldCharType="begin"/>
      </w:r>
      <w:r>
        <w:instrText xml:space="preserve"> HYPERLINK "https://login.consultant.ru/link/?req=doc&amp;base=LAW&amp;n=200730&amp;dst=100104" \o "Федеральный закон от 03.07.2016 N 353-ФЗ "О внесении изменений в Федеральный закон "Об охране окружающей среды" и отдельные законодательные акты Российской Федерации в части создания лесопарковых зеленых поясов"</w:instrText>
        <w:cr/>
        <w:instrText xml:space="preserve">
{КонсультантПлюс}" </w:instrText>
      </w:r>
      <w:r>
        <w:fldChar w:fldCharType="separate"/>
      </w:r>
      <w:r>
        <w:rPr>
          <w:color w:val="0000FF"/>
          <w:sz w:val="20"/>
        </w:rPr>
        <w:t>N 353-ФЗ</w:t>
      </w:r>
      <w:r>
        <w:fldChar w:fldCharType="end"/>
      </w:r>
      <w:r>
        <w:rPr>
          <w:sz w:val="20"/>
        </w:rPr>
        <w:t xml:space="preserve">, от 07.03.2018 </w:t>
      </w:r>
      <w:r>
        <w:fldChar w:fldCharType="begin"/>
      </w:r>
      <w:r>
        <w:instrText xml:space="preserve"> HYPERLINK "https://login.consultant.ru/link/?req=doc&amp;base=LAW&amp;n=292498&amp;dst=100016" \o "Федеральный закон от 07.03.2018 N 42-ФЗ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42-ФЗ</w:t>
      </w:r>
      <w:r>
        <w:fldChar w:fldCharType="end"/>
      </w:r>
      <w:r>
        <w:rPr>
          <w:sz w:val="20"/>
        </w:rPr>
        <w:t xml:space="preserve">, от 18.03.2019 </w:t>
      </w:r>
      <w:r>
        <w:fldChar w:fldCharType="begin"/>
      </w:r>
      <w:r>
        <w:instrText xml:space="preserve"> HYPERLINK "https://login.consultant.ru/link/?req=doc&amp;base=LAW&amp;n=320404&amp;dst=100016" \o "Федеральный закон от 18.03.2019 N 29-ФЗ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29-ФЗ</w:t>
      </w:r>
      <w:r>
        <w:fldChar w:fldCharType="end"/>
      </w:r>
      <w:r>
        <w:rPr>
          <w:sz w:val="20"/>
        </w:rPr>
        <w:t xml:space="preserve">, от 06.06.2019 </w:t>
      </w:r>
      <w:r>
        <w:fldChar w:fldCharType="begin"/>
      </w:r>
      <w:r>
        <w:instrText xml:space="preserve"> HYPERLINK "https://login.consultant.ru/link/?req=doc&amp;base=LAW&amp;n=326263&amp;dst=100018" \o "Федеральный закон от 06.06.2019 N 135-ФЗ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135-ФЗ</w:t>
      </w:r>
      <w:r>
        <w:fldChar w:fldCharType="end"/>
      </w:r>
      <w:r>
        <w:rPr>
          <w:sz w:val="20"/>
        </w:rPr>
        <w:t xml:space="preserve">, от 14.07.2022 </w:t>
      </w:r>
      <w:r>
        <w:fldChar w:fldCharType="begin"/>
      </w:r>
      <w:r>
        <w:instrText xml:space="preserve"> HYPERLINK "https://login.consultant.ru/link/?req=doc&amp;base=LAW&amp;n=421868&amp;dst=100031" \o "Федеральный закон от 14.07.2022 N 287-ФЗ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287-ФЗ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"P11628" \o "1. Органы,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статьей 7.9 (в пределах своих полномочий в соответствии с лесным законодательством), статьей 7.10 (в части самовольной уступки права пользования лесным участком или самовольной м..." </w:instrText>
      </w:r>
      <w:r>
        <w:fldChar w:fldCharType="separate"/>
      </w:r>
      <w:r>
        <w:rPr>
          <w:color w:val="0000FF"/>
          <w:sz w:val="20"/>
        </w:rPr>
        <w:t>части 1</w:t>
      </w:r>
      <w:r>
        <w:fldChar w:fldCharType="end"/>
      </w:r>
      <w:r>
        <w:rPr>
          <w:sz w:val="20"/>
        </w:rPr>
        <w:t xml:space="preserve"> настоящей статьи, вправе:</w:t>
      </w:r>
    </w:p>
    <w:p>
      <w:pPr>
        <w:pStyle w:val="ConsPlusNormal0"/>
        <w:spacing w:before="200" w:line="240" w:lineRule="auto"/>
        <w:ind w:firstLine="540"/>
        <w:jc w:val="both"/>
      </w:pPr>
      <w:r>
        <w:rPr>
          <w:sz w:val="20"/>
        </w:rP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pPr>
        <w:pStyle w:val="ConsPlusNormal0"/>
        <w:jc w:val="both"/>
      </w:pPr>
      <w:r>
        <w:rPr>
          <w:sz w:val="20"/>
        </w:rPr>
        <w:t xml:space="preserve">(в ред. Федерального </w:t>
      </w:r>
      <w:r>
        <w:fldChar w:fldCharType="begin"/>
      </w:r>
      <w:r>
        <w:instrText xml:space="preserve"> HYPERLINK "https://login.consultant.ru/link/?req=doc&amp;base=LAW&amp;n=440508&amp;dst=100025" \o "Федеральный закон от 12.03.2014 N 27-ФЗ (ред. от 30.12.2021)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w:instrText>
        <w:cr/>
        <w:instrText xml:space="preserve">
{КонсультантПлюс}" </w:instrText>
      </w:r>
      <w:r>
        <w:fldChar w:fldCharType="separate"/>
      </w:r>
      <w:r>
        <w:rPr>
          <w:color w:val="0000FF"/>
          <w:sz w:val="20"/>
        </w:rPr>
        <w:t>закона</w:t>
      </w:r>
      <w:r>
        <w:fldChar w:fldCharType="end"/>
      </w:r>
      <w:r>
        <w:rPr>
          <w:sz w:val="20"/>
        </w:rPr>
        <w:t xml:space="preserve"> от 12.03.2014 N 27-ФЗ)</w:t>
      </w:r>
    </w:p>
    <w:p>
      <w:pPr>
        <w:pStyle w:val="ConsPlusNormal0"/>
        <w:spacing w:before="200" w:line="240" w:lineRule="auto"/>
        <w:ind w:firstLine="540"/>
        <w:jc w:val="both"/>
      </w:pPr>
      <w:r>
        <w:rPr>
          <w:sz w:val="20"/>
        </w:rP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pPr>
        <w:pStyle w:val="ConsPlusNormal0"/>
        <w:jc w:val="both"/>
      </w:pPr>
      <w:r>
        <w:rPr>
          <w:sz w:val="20"/>
        </w:rPr>
        <w:t xml:space="preserve">(в ред. Федерального </w:t>
      </w:r>
      <w:r>
        <w:fldChar w:fldCharType="begin"/>
      </w:r>
      <w:r>
        <w:instrText xml:space="preserve"> HYPERLINK "https://login.consultant.ru/link/?req=doc&amp;base=LAW&amp;n=440508&amp;dst=100026" \o "Федеральный закон от 12.03.2014 N 27-ФЗ (ред. от 30.12.2021)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w:instrText>
        <w:cr/>
        <w:instrText xml:space="preserve">
{КонсультантПлюс}" </w:instrText>
      </w:r>
      <w:r>
        <w:fldChar w:fldCharType="separate"/>
      </w:r>
      <w:r>
        <w:rPr>
          <w:color w:val="0000FF"/>
          <w:sz w:val="20"/>
        </w:rPr>
        <w:t>закона</w:t>
      </w:r>
      <w:r>
        <w:fldChar w:fldCharType="end"/>
      </w:r>
      <w:r>
        <w:rPr>
          <w:sz w:val="20"/>
        </w:rPr>
        <w:t xml:space="preserve"> от 12.03.2014 N 27-ФЗ)</w:t>
      </w:r>
    </w:p>
    <w:p>
      <w:pPr>
        <w:pStyle w:val="ConsPlusNormal0"/>
        <w:spacing w:before="200" w:line="240" w:lineRule="auto"/>
        <w:ind w:firstLine="540"/>
        <w:jc w:val="both"/>
      </w:pPr>
      <w:r>
        <w:rPr>
          <w:sz w:val="20"/>
        </w:rP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ConsPlusNormal0"/>
        <w:jc w:val="both"/>
      </w:pPr>
      <w:r>
        <w:rPr>
          <w:sz w:val="20"/>
        </w:rPr>
        <w:t xml:space="preserve">(в ред. Федерального </w:t>
      </w:r>
      <w:r>
        <w:fldChar w:fldCharType="begin"/>
      </w:r>
      <w:r>
        <w:instrText xml:space="preserve"> HYPERLINK "https://login.consultant.ru/link/?req=doc&amp;base=LAW&amp;n=440508&amp;dst=100027" \o "Федеральный закон от 12.03.2014 N 27-ФЗ (ред. от 30.12.2021)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w:instrText>
        <w:cr/>
        <w:instrText xml:space="preserve">
{КонсультантПлюс}" </w:instrText>
      </w:r>
      <w:r>
        <w:fldChar w:fldCharType="separate"/>
      </w:r>
      <w:r>
        <w:rPr>
          <w:color w:val="0000FF"/>
          <w:sz w:val="20"/>
        </w:rPr>
        <w:t>закона</w:t>
      </w:r>
      <w:r>
        <w:fldChar w:fldCharType="end"/>
      </w:r>
      <w:r>
        <w:rPr>
          <w:sz w:val="20"/>
        </w:rPr>
        <w:t xml:space="preserve"> от 12.03.2014 N 27-ФЗ)</w:t>
      </w:r>
    </w:p>
    <w:p>
      <w:pPr>
        <w:pStyle w:val="ConsPlusNormal0"/>
        <w:spacing w:before="200" w:line="240" w:lineRule="auto"/>
        <w:ind w:firstLine="540"/>
        <w:jc w:val="both"/>
      </w:pPr>
      <w:r>
        <w:rPr>
          <w:sz w:val="20"/>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pPr>
        <w:pStyle w:val="ConsPlusNormal0"/>
        <w:jc w:val="both"/>
      </w:pPr>
      <w:r>
        <w:rPr>
          <w:sz w:val="20"/>
        </w:rPr>
        <w:t xml:space="preserve">(в ред. Федерального </w:t>
      </w:r>
      <w:r>
        <w:fldChar w:fldCharType="begin"/>
      </w:r>
      <w:r>
        <w:instrText xml:space="preserve"> HYPERLINK "https://login.consultant.ru/link/?req=doc&amp;base=LAW&amp;n=440508&amp;dst=100028" \o "Федеральный закон от 12.03.2014 N 27-ФЗ (ред. от 30.12.2021)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w:instrText>
        <w:cr/>
        <w:instrText xml:space="preserve">
{КонсультантПлюс}" </w:instrText>
      </w:r>
      <w:r>
        <w:fldChar w:fldCharType="separate"/>
      </w:r>
      <w:r>
        <w:rPr>
          <w:color w:val="0000FF"/>
          <w:sz w:val="20"/>
        </w:rPr>
        <w:t>закона</w:t>
      </w:r>
      <w:r>
        <w:fldChar w:fldCharType="end"/>
      </w:r>
      <w:r>
        <w:rPr>
          <w:sz w:val="20"/>
        </w:rPr>
        <w:t xml:space="preserve"> от 12.03.2014 N 27-ФЗ)</w:t>
      </w:r>
    </w:p>
    <w:p>
      <w:pPr>
        <w:pStyle w:val="ConsPlusNormal0"/>
        <w:ind w:firstLine="540"/>
        <w:jc w:val="both"/>
      </w:pPr>
    </w:p>
    <w:p>
      <w:pPr>
        <w:pStyle w:val="ConsPlusTitle0"/>
        <w:ind w:firstLine="540"/>
        <w:jc w:val="both"/>
        <w:outlineLvl w:val="2"/>
      </w:pPr>
      <w:r>
        <w:rPr>
          <w:sz w:val="20"/>
        </w:rP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pPr>
        <w:pStyle w:val="ConsPlusNormal0"/>
        <w:jc w:val="both"/>
      </w:pPr>
      <w:r>
        <w:rPr>
          <w:sz w:val="20"/>
        </w:rPr>
        <w:t xml:space="preserve">(в ред. Федерального </w:t>
      </w:r>
      <w:r>
        <w:fldChar w:fldCharType="begin"/>
      </w:r>
      <w:r>
        <w:instrText xml:space="preserve"> HYPERLINK "https://login.consultant.ru/link/?req=doc&amp;base=LAW&amp;n=440508&amp;dst=100030" \o "Федеральный закон от 12.03.2014 N 27-ФЗ (ред. от 30.12.2021)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w:instrText>
        <w:cr/>
        <w:instrText xml:space="preserve">
{КонсультантПлюс}" </w:instrText>
      </w:r>
      <w:r>
        <w:fldChar w:fldCharType="separate"/>
      </w:r>
      <w:r>
        <w:rPr>
          <w:color w:val="0000FF"/>
          <w:sz w:val="20"/>
        </w:rPr>
        <w:t>закона</w:t>
      </w:r>
      <w:r>
        <w:fldChar w:fldCharType="end"/>
      </w:r>
      <w:r>
        <w:rPr>
          <w:sz w:val="20"/>
        </w:rPr>
        <w:t xml:space="preserve"> от 12.03.2014 N 27-ФЗ)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"https://login.consultant.ru/link/?req=doc&amp;base=LAW&amp;n=201285&amp;dst=100277"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28.12.2009 N 380-ФЗ)</w:t>
      </w:r>
    </w:p>
    <w:p>
      <w:pPr>
        <w:pStyle w:val="ConsPlusNormal0"/>
        <w:ind w:firstLine="540"/>
        <w:jc w:val="both"/>
      </w:pPr>
    </w:p>
    <w:p>
      <w:pPr>
        <w:pStyle w:val="ConsPlusNormal0"/>
        <w:ind w:firstLine="540"/>
        <w:jc w:val="both"/>
      </w:pPr>
      <w:bookmarkStart w:id="2016" w:name="P11645"/>
      <w:bookmarkEnd w:id="2016"/>
      <w:r>
        <w:rPr>
          <w:sz w:val="20"/>
        </w:rP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r>
        <w:fldChar w:fldCharType="begin"/>
      </w:r>
      <w:r>
        <w:instrText xml:space="preserve"> HYPERLINK \l "P2155" \o "2.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instrText>
      </w:r>
      <w:r>
        <w:fldChar w:fldCharType="separate"/>
      </w:r>
      <w:r>
        <w:rPr>
          <w:color w:val="0000FF"/>
          <w:sz w:val="20"/>
        </w:rPr>
        <w:t>частью 2 статьи 7.2</w:t>
      </w:r>
      <w:r>
        <w:fldChar w:fldCharType="end"/>
      </w:r>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r>
        <w:fldChar w:fldCharType="begin"/>
      </w:r>
      <w:r>
        <w:instrText xml:space="preserve"> HYPERLINK \l "P2215" \o "Статья 7.9. Самовольное занятие лесных участков" </w:instrText>
      </w:r>
      <w:r>
        <w:fldChar w:fldCharType="separate"/>
      </w:r>
      <w:r>
        <w:rPr>
          <w:color w:val="0000FF"/>
          <w:sz w:val="20"/>
        </w:rPr>
        <w:t>статьями 7.9</w:t>
      </w:r>
      <w:r>
        <w:fldChar w:fldCharType="end"/>
      </w:r>
      <w:r>
        <w:rPr>
          <w:sz w:val="20"/>
        </w:rPr>
        <w:t xml:space="preserve">, </w:t>
      </w:r>
      <w:r>
        <w:fldChar w:fldCharType="begin"/>
      </w:r>
      <w:r>
        <w:instrText xml:space="preserve"> HYPERLINK \l "P2223" \o "Статья 7.10. Самовольная уступка права пользования землей, недрами, лесным участком или водным объектом" </w:instrText>
      </w:r>
      <w:r>
        <w:fldChar w:fldCharType="separate"/>
      </w:r>
      <w:r>
        <w:rPr>
          <w:color w:val="0000FF"/>
          <w:sz w:val="20"/>
        </w:rPr>
        <w:t>7.10</w:t>
      </w:r>
      <w:r>
        <w:fldChar w:fldCharType="end"/>
      </w:r>
      <w:r>
        <w:rPr>
          <w:sz w:val="20"/>
        </w:rPr>
        <w:t xml:space="preserve"> (в пределах своих полномочий в соответствии с лесным законодательством), </w:t>
      </w:r>
      <w:r>
        <w:fldChar w:fldCharType="begin"/>
      </w:r>
      <w:r>
        <w:instrText xml:space="preserve"> HYPERLINK \l "P2832" \o "3.1.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instrText>
      </w:r>
      <w:r>
        <w:fldChar w:fldCharType="separate"/>
      </w:r>
      <w:r>
        <w:rPr>
          <w:color w:val="0000FF"/>
          <w:sz w:val="20"/>
        </w:rPr>
        <w:t>частями 3.1</w:t>
      </w:r>
      <w:r>
        <w:fldChar w:fldCharType="end"/>
      </w:r>
      <w:r>
        <w:rPr>
          <w:sz w:val="20"/>
        </w:rPr>
        <w:t xml:space="preserve"> - </w:t>
      </w:r>
      <w:r>
        <w:fldChar w:fldCharType="begin"/>
      </w:r>
      <w:r>
        <w:instrText xml:space="preserve"> HYPERLINK \l "P2841" \o "3.4. Повторное совершение административного правонарушения, предусмотренного частью 3.3 настоящей статьи, -" </w:instrText>
      </w:r>
      <w:r>
        <w:fldChar w:fldCharType="separate"/>
      </w:r>
      <w:r>
        <w:rPr>
          <w:color w:val="0000FF"/>
          <w:sz w:val="20"/>
        </w:rPr>
        <w:t>3.4 статьи 8.2</w:t>
      </w:r>
      <w:r>
        <w:fldChar w:fldCharType="end"/>
      </w:r>
      <w:r>
        <w:rPr>
          <w:sz w:val="20"/>
        </w:rPr>
        <w:t xml:space="preserve"> (в пределах своих полномочий в соответствии с лесным законодательством), </w:t>
      </w:r>
      <w:r>
        <w:fldChar w:fldCharType="begin"/>
      </w:r>
      <w:r>
        <w:instrText xml:space="preserve"> HYPERLINK \l "P3161" \o "Статья 8.24. Нарушение порядка предоставления гражданам, юридическим лицам лесов для их использования" </w:instrText>
      </w:r>
      <w:r>
        <w:fldChar w:fldCharType="separate"/>
      </w:r>
      <w:r>
        <w:rPr>
          <w:color w:val="0000FF"/>
          <w:sz w:val="20"/>
        </w:rPr>
        <w:t>статьями 8.24</w:t>
      </w:r>
      <w:r>
        <w:fldChar w:fldCharType="end"/>
      </w:r>
      <w:r>
        <w:rPr>
          <w:sz w:val="20"/>
        </w:rPr>
        <w:t xml:space="preserve"> - </w:t>
      </w:r>
      <w:r>
        <w:fldChar w:fldCharType="begin"/>
      </w:r>
      <w:r>
        <w:instrText xml:space="preserve"> HYPERLINK \l "P3206" \o "Статья 8.27. Нарушение требований лесного законодательства по воспроизводству лесов и лесоразведению" </w:instrText>
      </w:r>
      <w:r>
        <w:fldChar w:fldCharType="separate"/>
      </w:r>
      <w:r>
        <w:rPr>
          <w:color w:val="0000FF"/>
          <w:sz w:val="20"/>
        </w:rPr>
        <w:t>8.27</w:t>
      </w:r>
      <w:r>
        <w:fldChar w:fldCharType="end"/>
      </w:r>
      <w:r>
        <w:rPr>
          <w:sz w:val="20"/>
        </w:rPr>
        <w:t xml:space="preserve"> (в пределах своих полномочий в соответствии с лесным законодательством), </w:t>
      </w:r>
      <w:r>
        <w:fldChar w:fldCharType="begin"/>
      </w:r>
      <w:r>
        <w:instrText xml:space="preserve"> HYPERLINK \l "P3217" \o "1. Незаконная рубка, повреждение лесных насаждений или самовольное выкапывание в лесах деревьев, кустарников, лиан -" </w:instrText>
      </w:r>
      <w:r>
        <w:fldChar w:fldCharType="separate"/>
      </w:r>
      <w:r>
        <w:rPr>
          <w:color w:val="0000FF"/>
          <w:sz w:val="20"/>
        </w:rPr>
        <w:t>частями 1</w:t>
      </w:r>
      <w:r>
        <w:fldChar w:fldCharType="end"/>
      </w:r>
      <w:r>
        <w:rPr>
          <w:sz w:val="20"/>
        </w:rPr>
        <w:t xml:space="preserve"> и </w:t>
      </w:r>
      <w:r>
        <w:fldChar w:fldCharType="begin"/>
      </w:r>
      <w:r>
        <w:instrText xml:space="preserve"> HYPERLINK \l "P3226" \o "3.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instrText>
      </w:r>
      <w:r>
        <w:fldChar w:fldCharType="separate"/>
      </w:r>
      <w:r>
        <w:rPr>
          <w:color w:val="0000FF"/>
          <w:sz w:val="20"/>
        </w:rPr>
        <w:t>3 статьи 8.28</w:t>
      </w:r>
      <w:r>
        <w:fldChar w:fldCharType="end"/>
      </w:r>
      <w:r>
        <w:rPr>
          <w:sz w:val="20"/>
        </w:rPr>
        <w:t xml:space="preserve"> (в пределах своих полномочий в соответствии с лесным законодательством), </w:t>
      </w:r>
      <w:r>
        <w:fldChar w:fldCharType="begin"/>
      </w:r>
      <w:r>
        <w:instrText xml:space="preserve"> HYPERLINK \l "P3273" \o "Статья 8.29. Уничтожение мест обитания животных" </w:instrText>
      </w:r>
      <w:r>
        <w:fldChar w:fldCharType="separate"/>
      </w:r>
      <w:r>
        <w:rPr>
          <w:color w:val="0000FF"/>
          <w:sz w:val="20"/>
        </w:rPr>
        <w:t>статьями 8.29</w:t>
      </w:r>
      <w:r>
        <w:fldChar w:fldCharType="end"/>
      </w:r>
      <w:r>
        <w:rPr>
          <w:sz w:val="20"/>
        </w:rPr>
        <w:t xml:space="preserve"> - </w:t>
      </w:r>
      <w:r>
        <w:fldChar w:fldCharType="begin"/>
      </w:r>
      <w:r>
        <w:instrText xml:space="preserve"> HYPERLINK \l "P3310" \o "Статья 8.32. Нарушение правил пожарной безопасности в лесах" </w:instrText>
      </w:r>
      <w:r>
        <w:fldChar w:fldCharType="separate"/>
      </w:r>
      <w:r>
        <w:rPr>
          <w:color w:val="0000FF"/>
          <w:sz w:val="20"/>
        </w:rPr>
        <w:t>8.32</w:t>
      </w:r>
      <w:r>
        <w:fldChar w:fldCharType="end"/>
      </w:r>
      <w:r>
        <w:rPr>
          <w:sz w:val="20"/>
        </w:rPr>
        <w:t xml:space="preserve"> (в пределах своих полномочий в соответствии с лесным законодательством), </w:t>
      </w:r>
      <w:r>
        <w:fldChar w:fldCharType="begin"/>
      </w:r>
      <w:r>
        <w:instrText xml:space="preserve"> HYPERLINK \l "P3349" \o "Статья 8.32.3. Невыполнение мероприятий, предусмотренных сводным планом тушения лесных пожаров на территории субъекта Российской Федерации" </w:instrText>
      </w:r>
      <w:r>
        <w:fldChar w:fldCharType="separate"/>
      </w:r>
      <w:r>
        <w:rPr>
          <w:color w:val="0000FF"/>
          <w:sz w:val="20"/>
        </w:rPr>
        <w:t>статьями 8.32.3</w:t>
      </w:r>
      <w:r>
        <w:fldChar w:fldCharType="end"/>
      </w:r>
      <w:r>
        <w:rPr>
          <w:sz w:val="20"/>
        </w:rPr>
        <w:t xml:space="preserve">, </w:t>
      </w:r>
      <w:r>
        <w:fldChar w:fldCharType="begin"/>
      </w:r>
      <w:r>
        <w:instrText xml:space="preserve"> HYPERLINK \l "P3502" \o "Статья 8.45.1. Нарушение режима осуществления хозяйственной и иной деятельности в лесопарковом зеленом поясе" </w:instrText>
      </w:r>
      <w:r>
        <w:fldChar w:fldCharType="separate"/>
      </w:r>
      <w:r>
        <w:rPr>
          <w:color w:val="0000FF"/>
          <w:sz w:val="20"/>
        </w:rPr>
        <w:t>8.45.1</w:t>
      </w:r>
      <w:r>
        <w:fldChar w:fldCharType="end"/>
      </w:r>
      <w:r>
        <w:rPr>
          <w:sz w:val="20"/>
        </w:rPr>
        <w:t xml:space="preserve"> (в пределах своих полномочий в соответствии с лесным законодательством) настоящего Кодекса.</w:t>
      </w:r>
    </w:p>
    <w:p>
      <w:pPr>
        <w:pStyle w:val="ConsPlusNormal0"/>
        <w:jc w:val="both"/>
      </w:pPr>
      <w:r>
        <w:rPr>
          <w:sz w:val="20"/>
        </w:rPr>
        <w:t xml:space="preserve">(в ред. Федеральных законов от 12.03.2014 </w:t>
      </w:r>
      <w:r>
        <w:fldChar w:fldCharType="begin"/>
      </w:r>
      <w:r>
        <w:instrText xml:space="preserve"> HYPERLINK "https://login.consultant.ru/link/?req=doc&amp;base=LAW&amp;n=440508&amp;dst=100031" \o "Федеральный закон от 12.03.2014 N 27-ФЗ (ред. от 30.12.2021)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w:instrText>
        <w:cr/>
        <w:instrText xml:space="preserve">
{КонсультантПлюс}" </w:instrText>
      </w:r>
      <w:r>
        <w:fldChar w:fldCharType="separate"/>
      </w:r>
      <w:r>
        <w:rPr>
          <w:color w:val="0000FF"/>
          <w:sz w:val="20"/>
        </w:rPr>
        <w:t>N 27-ФЗ</w:t>
      </w:r>
      <w:r>
        <w:fldChar w:fldCharType="end"/>
      </w:r>
      <w:r>
        <w:rPr>
          <w:sz w:val="20"/>
        </w:rPr>
        <w:t xml:space="preserve">, от 21.07.2014 </w:t>
      </w:r>
      <w:r>
        <w:fldChar w:fldCharType="begin"/>
      </w:r>
      <w:r>
        <w:instrText xml:space="preserve"> HYPERLINK "https://login.consultant.ru/link/?req=doc&amp;base=LAW&amp;n=165850&amp;dst=100084" \o "Федеральный закон от 21.07.2014 N 277-ФЗ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277-ФЗ</w:t>
      </w:r>
      <w:r>
        <w:fldChar w:fldCharType="end"/>
      </w:r>
      <w:r>
        <w:rPr>
          <w:sz w:val="20"/>
        </w:rPr>
        <w:t xml:space="preserve">, от 03.07.2016 </w:t>
      </w:r>
      <w:r>
        <w:fldChar w:fldCharType="begin"/>
      </w:r>
      <w:r>
        <w:instrText xml:space="preserve"> HYPERLINK "https://login.consultant.ru/link/?req=doc&amp;base=LAW&amp;n=200730&amp;dst=100105" \o "Федеральный закон от 03.07.2016 N 353-ФЗ "О внесении изменений в Федеральный закон "Об охране окружающей среды" и отдельные законодательные акты Российской Федерации в части создания лесопарковых зеленых поясов"</w:instrText>
        <w:cr/>
        <w:instrText xml:space="preserve">
{КонсультантПлюс}" </w:instrText>
      </w:r>
      <w:r>
        <w:fldChar w:fldCharType="separate"/>
      </w:r>
      <w:r>
        <w:rPr>
          <w:color w:val="0000FF"/>
          <w:sz w:val="20"/>
        </w:rPr>
        <w:t>N 353-ФЗ</w:t>
      </w:r>
      <w:r>
        <w:fldChar w:fldCharType="end"/>
      </w:r>
      <w:r>
        <w:rPr>
          <w:sz w:val="20"/>
        </w:rPr>
        <w:t xml:space="preserve">, от 18.03.2019 </w:t>
      </w:r>
      <w:r>
        <w:fldChar w:fldCharType="begin"/>
      </w:r>
      <w:r>
        <w:instrText xml:space="preserve"> HYPERLINK "https://login.consultant.ru/link/?req=doc&amp;base=LAW&amp;n=320404&amp;dst=100017" \o "Федеральный закон от 18.03.2019 N 29-ФЗ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29-ФЗ</w:t>
      </w:r>
      <w:r>
        <w:fldChar w:fldCharType="end"/>
      </w:r>
      <w:r>
        <w:rPr>
          <w:sz w:val="20"/>
        </w:rPr>
        <w:t xml:space="preserve">, от 14.07.2022 </w:t>
      </w:r>
      <w:r>
        <w:fldChar w:fldCharType="begin"/>
      </w:r>
      <w:r>
        <w:instrText xml:space="preserve"> HYPERLINK "https://login.consultant.ru/link/?req=doc&amp;base=LAW&amp;n=421868&amp;dst=100032" \o "Федеральный закон от 14.07.2022 N 287-ФЗ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287-ФЗ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"P11645" \o "1.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частью 2 статьи 7.2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статьями 7.9, 7.10 (в пределах своих полномочий в соответствии с лесным законодательством), частями 3.1 - 3.4 статьи 8.2 (в п..." </w:instrText>
      </w:r>
      <w:r>
        <w:fldChar w:fldCharType="separate"/>
      </w:r>
      <w:r>
        <w:rPr>
          <w:color w:val="0000FF"/>
          <w:sz w:val="20"/>
        </w:rPr>
        <w:t>части 1</w:t>
      </w:r>
      <w:r>
        <w:fldChar w:fldCharType="end"/>
      </w:r>
      <w:r>
        <w:rPr>
          <w:sz w:val="20"/>
        </w:rPr>
        <w:t xml:space="preserve"> настоящей статьи, вправе:</w:t>
      </w:r>
    </w:p>
    <w:p>
      <w:pPr>
        <w:pStyle w:val="ConsPlusNormal0"/>
        <w:spacing w:before="200" w:line="240" w:lineRule="auto"/>
        <w:ind w:firstLine="540"/>
        <w:jc w:val="both"/>
      </w:pPr>
      <w:r>
        <w:rPr>
          <w:sz w:val="20"/>
        </w:rP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ConsPlusNormal0"/>
        <w:jc w:val="both"/>
      </w:pPr>
      <w:r>
        <w:rPr>
          <w:sz w:val="20"/>
        </w:rPr>
        <w:t xml:space="preserve">(в ред. Федерального </w:t>
      </w:r>
      <w:r>
        <w:fldChar w:fldCharType="begin"/>
      </w:r>
      <w:r>
        <w:instrText xml:space="preserve"> HYPERLINK "https://login.consultant.ru/link/?req=doc&amp;base=LAW&amp;n=440508&amp;dst=100033" \o "Федеральный закон от 12.03.2014 N 27-ФЗ (ред. от 30.12.2021)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w:instrText>
        <w:cr/>
        <w:instrText xml:space="preserve">
{КонсультантПлюс}" </w:instrText>
      </w:r>
      <w:r>
        <w:fldChar w:fldCharType="separate"/>
      </w:r>
      <w:r>
        <w:rPr>
          <w:color w:val="0000FF"/>
          <w:sz w:val="20"/>
        </w:rPr>
        <w:t>закона</w:t>
      </w:r>
      <w:r>
        <w:fldChar w:fldCharType="end"/>
      </w:r>
      <w:r>
        <w:rPr>
          <w:sz w:val="20"/>
        </w:rPr>
        <w:t xml:space="preserve"> от 12.03.2014 N 27-ФЗ)</w:t>
      </w:r>
    </w:p>
    <w:p>
      <w:pPr>
        <w:pStyle w:val="ConsPlusNormal0"/>
        <w:spacing w:before="200" w:line="240" w:lineRule="auto"/>
        <w:ind w:firstLine="540"/>
        <w:jc w:val="both"/>
      </w:pPr>
      <w:r>
        <w:rPr>
          <w:sz w:val="20"/>
        </w:rP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pPr>
        <w:pStyle w:val="ConsPlusNormal0"/>
        <w:jc w:val="both"/>
      </w:pPr>
      <w:r>
        <w:rPr>
          <w:sz w:val="20"/>
        </w:rPr>
        <w:t xml:space="preserve">(в ред. Федерального </w:t>
      </w:r>
      <w:r>
        <w:fldChar w:fldCharType="begin"/>
      </w:r>
      <w:r>
        <w:instrText xml:space="preserve"> HYPERLINK "https://login.consultant.ru/link/?req=doc&amp;base=LAW&amp;n=440508&amp;dst=100034" \o "Федеральный закон от 12.03.2014 N 27-ФЗ (ред. от 30.12.2021)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w:instrText>
        <w:cr/>
        <w:instrText xml:space="preserve">
{КонсультантПлюс}" </w:instrText>
      </w:r>
      <w:r>
        <w:fldChar w:fldCharType="separate"/>
      </w:r>
      <w:r>
        <w:rPr>
          <w:color w:val="0000FF"/>
          <w:sz w:val="20"/>
        </w:rPr>
        <w:t>закона</w:t>
      </w:r>
      <w:r>
        <w:fldChar w:fldCharType="end"/>
      </w:r>
      <w:r>
        <w:rPr>
          <w:sz w:val="20"/>
        </w:rPr>
        <w:t xml:space="preserve"> от 12.03.2014 N 27-ФЗ)</w:t>
      </w:r>
    </w:p>
    <w:p>
      <w:pPr>
        <w:pStyle w:val="ConsPlusNormal0"/>
        <w:jc w:val="both"/>
      </w:pPr>
      <w:r>
        <w:rPr>
          <w:sz w:val="20"/>
        </w:rPr>
        <w:t xml:space="preserve">(часть 2 в ред. Федерального </w:t>
      </w:r>
      <w:r>
        <w:fldChar w:fldCharType="begin"/>
      </w:r>
      <w:r>
        <w:instrText xml:space="preserve"> HYPERLINK "https://login.consultant.ru/link/?req=doc&amp;base=LAW&amp;n=108332&amp;dst=100009" \o "Федеральный закон от 23.12.2010 N 380-ФЗ "О внесении изменения в статью 23.24.1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23.12.2010 N 380-ФЗ)</w:t>
      </w:r>
    </w:p>
    <w:p>
      <w:pPr>
        <w:pStyle w:val="ConsPlusNormal0"/>
        <w:ind w:firstLine="540"/>
        <w:jc w:val="both"/>
      </w:pPr>
    </w:p>
    <w:p>
      <w:pPr>
        <w:pStyle w:val="ConsPlusTitle0"/>
        <w:ind w:firstLine="540"/>
        <w:jc w:val="both"/>
        <w:outlineLvl w:val="2"/>
      </w:pPr>
      <w:r>
        <w:rPr>
          <w:sz w:val="20"/>
        </w:rPr>
        <w:t>Статья 23.24.2.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"https://login.consultant.ru/link/?req=doc&amp;base=LAW&amp;n=480361&amp;dst=100042" \o "Федеральный закон от 08.07.2024 N 165-ФЗ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08.07.2024 N 165-ФЗ)</w:t>
      </w:r>
    </w:p>
    <w:p>
      <w:pPr>
        <w:pStyle w:val="ConsPlusNormal0"/>
        <w:ind w:firstLine="540"/>
        <w:jc w:val="both"/>
      </w:pPr>
    </w:p>
    <w:p>
      <w:pPr>
        <w:pStyle w:val="ConsPlusNormal0"/>
        <w:ind w:firstLine="540"/>
        <w:jc w:val="both"/>
      </w:pPr>
      <w:bookmarkStart w:id="2017" w:name="P11658"/>
      <w:bookmarkEnd w:id="2017"/>
      <w:r>
        <w:rPr>
          <w:sz w:val="20"/>
        </w:rPr>
        <w:t xml:space="preserve">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w:t>
      </w:r>
      <w:r>
        <w:fldChar w:fldCharType="begin"/>
      </w:r>
      <w:r>
        <w:instrText xml:space="preserve"> HYPERLINK \l "P3234" \o "1. Непредставление или несвоевременное представление декларации о сделках с древесиной, а также представление заведомо ложной информации в декларации о сделках с древесиной -" </w:instrText>
      </w:r>
      <w:r>
        <w:fldChar w:fldCharType="separate"/>
      </w:r>
      <w:r>
        <w:rPr>
          <w:color w:val="0000FF"/>
          <w:sz w:val="20"/>
        </w:rPr>
        <w:t>частями 1</w:t>
      </w:r>
      <w:r>
        <w:fldChar w:fldCharType="end"/>
      </w:r>
      <w:r>
        <w:rPr>
          <w:sz w:val="20"/>
        </w:rPr>
        <w:t xml:space="preserve"> - </w:t>
      </w:r>
      <w:r>
        <w:fldChar w:fldCharType="begin"/>
      </w:r>
      <w:r>
        <w:instrText xml:space="preserve"> HYPERLINK \l "P3239" \o "3. Внесение в федеральную государственную информационную систему лесного комплекса сведений о характеристиках древесины, не соответствующих требованиям, установленным Правилами определения характеристик древесины и учета древесины, -" </w:instrText>
      </w:r>
      <w:r>
        <w:fldChar w:fldCharType="separate"/>
      </w:r>
      <w:r>
        <w:rPr>
          <w:color w:val="0000FF"/>
          <w:sz w:val="20"/>
        </w:rPr>
        <w:t>3</w:t>
      </w:r>
      <w:r>
        <w:fldChar w:fldCharType="end"/>
      </w:r>
      <w:r>
        <w:rPr>
          <w:sz w:val="20"/>
        </w:rPr>
        <w:t xml:space="preserve">, </w:t>
      </w:r>
      <w:r>
        <w:fldChar w:fldCharType="begin"/>
      </w:r>
      <w:r>
        <w:instrText xml:space="preserve"> HYPERLINK \l "P3244" \o "5. Транспортировка древесины без оформленного в установленном лесным законодательством порядке электронного сопроводительного документа -" </w:instrText>
      </w:r>
      <w:r>
        <w:fldChar w:fldCharType="separate"/>
      </w:r>
      <w:r>
        <w:rPr>
          <w:color w:val="0000FF"/>
          <w:sz w:val="20"/>
        </w:rPr>
        <w:t>5</w:t>
      </w:r>
      <w:r>
        <w:fldChar w:fldCharType="end"/>
      </w:r>
      <w:r>
        <w:rPr>
          <w:sz w:val="20"/>
        </w:rPr>
        <w:t xml:space="preserve">, </w:t>
      </w:r>
      <w:r>
        <w:fldChar w:fldCharType="begin"/>
      </w:r>
      <w:r>
        <w:instrText xml:space="preserve"> HYPERLINK \l "P3250" \o "7. Транспортировка древесины и (или) продукции ее переработки автомобильным транспортом, не оборудованным техническими средствами контроля, которые обеспечивают оперативное получение формируемой в некорректируемом виде на основе использования сигналов глобальной навигационной спутниковой системы Российской Федерации информации, позволяющей установить координаты места нахождения таких транспортных средств, траекторию их движения, используют программное обеспечение, интегрированное с федеральной государств..." </w:instrText>
      </w:r>
      <w:r>
        <w:fldChar w:fldCharType="separate"/>
      </w:r>
      <w:r>
        <w:rPr>
          <w:color w:val="0000FF"/>
          <w:sz w:val="20"/>
        </w:rPr>
        <w:t>7</w:t>
      </w:r>
      <w:r>
        <w:fldChar w:fldCharType="end"/>
      </w:r>
      <w:r>
        <w:rPr>
          <w:sz w:val="20"/>
        </w:rPr>
        <w:t xml:space="preserve">, </w:t>
      </w:r>
      <w:r>
        <w:fldChar w:fldCharType="begin"/>
      </w:r>
      <w:r>
        <w:instrText xml:space="preserve"> HYPERLINK \l "P3256" \o "9. Нарушение требований к размещению и характеристикам складов древесины, в том числе в части оборудования их средствами фиксации транспортных средств, осуществляющих доставку древесины на такие склады, а также порядка внесения сведений о складах древесины в государственный лесной реестр -" </w:instrText>
      </w:r>
      <w:r>
        <w:fldChar w:fldCharType="separate"/>
      </w:r>
      <w:r>
        <w:rPr>
          <w:color w:val="0000FF"/>
          <w:sz w:val="20"/>
        </w:rPr>
        <w:t>9</w:t>
      </w:r>
      <w:r>
        <w:fldChar w:fldCharType="end"/>
      </w:r>
      <w:r>
        <w:rPr>
          <w:sz w:val="20"/>
        </w:rPr>
        <w:t xml:space="preserve"> - </w:t>
      </w:r>
      <w:r>
        <w:fldChar w:fldCharType="begin"/>
      </w:r>
      <w:r>
        <w:instrText xml:space="preserve"> HYPERLINK \l "P3262" \o "11. Непредставление или несвоевременное представление сведений о ввезенной на склад и вывезенной со склада древесине для формирования отчета о балансе древесины, о поступлении древесины на объект лесоперерабатывающей инфраструктуры или переработке древесины на указанном объекте в федеральную государственную информационную систему лесного комплекса для формирования отчета о древесине и продукции ее переработки, а также представление заведомо ложных сведений -" </w:instrText>
      </w:r>
      <w:r>
        <w:fldChar w:fldCharType="separate"/>
      </w:r>
      <w:r>
        <w:rPr>
          <w:color w:val="0000FF"/>
          <w:sz w:val="20"/>
        </w:rPr>
        <w:t>11 статьи 8.28.1</w:t>
      </w:r>
      <w:r>
        <w:fldChar w:fldCharType="end"/>
      </w:r>
      <w:r>
        <w:rPr>
          <w:sz w:val="20"/>
        </w:rPr>
        <w:t xml:space="preserve"> настоящего Кодекса.</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"P11658" \o "1. Федеральный орган исполнительной власти, осуществляющий федеральный государственный надзор в сфере транспортировки, хранения древесины, производства продукции переработки древесины и учета сделок с ними, рассматривает дела об административных правонарушениях, предусмотренных частями 1 - 3, 5, 7, 9 - 11 статьи 8.28.1 настоящего Кодекса." </w:instrText>
      </w:r>
      <w:r>
        <w:fldChar w:fldCharType="separate"/>
      </w:r>
      <w:r>
        <w:rPr>
          <w:color w:val="0000FF"/>
          <w:sz w:val="20"/>
        </w:rPr>
        <w:t>части 1</w:t>
      </w:r>
      <w:r>
        <w:fldChar w:fldCharType="end"/>
      </w:r>
      <w:r>
        <w:rPr>
          <w:sz w:val="20"/>
        </w:rPr>
        <w:t xml:space="preserve"> настоящей статьи, вправе:</w:t>
      </w:r>
    </w:p>
    <w:p>
      <w:pPr>
        <w:pStyle w:val="ConsPlusNormal0"/>
        <w:spacing w:before="200" w:line="240" w:lineRule="auto"/>
        <w:ind w:firstLine="540"/>
        <w:jc w:val="both"/>
      </w:pPr>
      <w:r>
        <w:rPr>
          <w:sz w:val="20"/>
        </w:rPr>
        <w:t>1) руководитель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его заместители;</w:t>
      </w:r>
    </w:p>
    <w:p>
      <w:pPr>
        <w:pStyle w:val="ConsPlusNormal0"/>
        <w:spacing w:before="200" w:line="240" w:lineRule="auto"/>
        <w:ind w:firstLine="540"/>
        <w:jc w:val="both"/>
      </w:pPr>
      <w:r>
        <w:rPr>
          <w:sz w:val="20"/>
        </w:rPr>
        <w:t>2) руководители структурных подразделений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ConsPlusNormal0"/>
        <w:spacing w:before="200" w:line="240" w:lineRule="auto"/>
        <w:ind w:firstLine="540"/>
        <w:jc w:val="both"/>
      </w:pPr>
      <w:r>
        <w:rPr>
          <w:sz w:val="20"/>
        </w:rPr>
        <w:t>3) руководители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ConsPlusNormal0"/>
        <w:spacing w:before="200" w:line="240" w:lineRule="auto"/>
        <w:ind w:firstLine="540"/>
        <w:jc w:val="both"/>
      </w:pPr>
      <w:r>
        <w:rPr>
          <w:sz w:val="20"/>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их заместители.</w:t>
      </w:r>
    </w:p>
    <w:p>
      <w:pPr>
        <w:pStyle w:val="ConsPlusNormal0"/>
        <w:ind w:firstLine="540"/>
        <w:jc w:val="both"/>
      </w:pPr>
    </w:p>
    <w:p>
      <w:pPr>
        <w:pStyle w:val="ConsPlusTitle0"/>
        <w:ind w:firstLine="540"/>
        <w:jc w:val="both"/>
        <w:outlineLvl w:val="2"/>
      </w:pPr>
      <w:r>
        <w:rPr>
          <w:sz w:val="20"/>
        </w:rPr>
        <w:t>Статья 23.25. Органы, осуществляющие государственный надзор в области охраны и использования особо охраняемых природных территорий</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"https://login.consultant.ru/link/?req=doc&amp;base=LAW&amp;n=446159&amp;dst=100150"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"https://login.consultant.ru/link/?req=doc&amp;base=LAW&amp;n=201285&amp;dst=100281"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28.12.2009 N 380-ФЗ)</w:t>
      </w:r>
    </w:p>
    <w:p>
      <w:pPr>
        <w:pStyle w:val="ConsPlusNormal0"/>
        <w:ind w:firstLine="540"/>
        <w:jc w:val="both"/>
      </w:pPr>
    </w:p>
    <w:p>
      <w:pPr>
        <w:pStyle w:val="ConsPlusNormal0"/>
        <w:ind w:firstLine="540"/>
        <w:jc w:val="both"/>
      </w:pPr>
      <w:bookmarkStart w:id="2018" w:name="P11670"/>
      <w:bookmarkEnd w:id="2018"/>
      <w:r>
        <w:rPr>
          <w:sz w:val="20"/>
        </w:rP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r>
        <w:fldChar w:fldCharType="begin"/>
      </w:r>
      <w:r>
        <w:instrText xml:space="preserve"> HYPERLINK \l "P2155" \o "2.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instrText>
      </w:r>
      <w:r>
        <w:fldChar w:fldCharType="separate"/>
      </w:r>
      <w:r>
        <w:rPr>
          <w:color w:val="0000FF"/>
          <w:sz w:val="20"/>
        </w:rPr>
        <w:t>частью 2 статьи 7.2</w:t>
      </w:r>
      <w:r>
        <w:fldChar w:fldCharType="end"/>
      </w:r>
      <w:r>
        <w:rPr>
          <w:sz w:val="20"/>
        </w:rP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r>
        <w:fldChar w:fldCharType="begin"/>
      </w:r>
      <w:r>
        <w:instrText xml:space="preserve"> HYPERLINK \l "P2182" \o "Статья 7.4. Самовольная застройка площадей залегания полезных ископаемых" </w:instrText>
      </w:r>
      <w:r>
        <w:fldChar w:fldCharType="separate"/>
      </w:r>
      <w:r>
        <w:rPr>
          <w:color w:val="0000FF"/>
          <w:sz w:val="20"/>
        </w:rPr>
        <w:t>статьей 7.4</w:t>
      </w:r>
      <w:r>
        <w:fldChar w:fldCharType="end"/>
      </w:r>
      <w:r>
        <w:rPr>
          <w:sz w:val="20"/>
        </w:rPr>
        <w:t xml:space="preserve"> (в части необеспечения сохранности особо охраняемых природных территорий и объектов окружающей среды при пользовании недрами), </w:t>
      </w:r>
      <w:r>
        <w:fldChar w:fldCharType="begin"/>
      </w:r>
      <w:r>
        <w:instrText xml:space="preserve"> HYPERLINK \l "P2197" \o "Статья 7.6. Самовольное занятие водного объекта или пользование им с нарушением установленных условий" </w:instrText>
      </w:r>
      <w:r>
        <w:fldChar w:fldCharType="separate"/>
      </w:r>
      <w:r>
        <w:rPr>
          <w:color w:val="0000FF"/>
          <w:sz w:val="20"/>
        </w:rPr>
        <w:t>статьей 7.6</w:t>
      </w:r>
      <w:r>
        <w:fldChar w:fldCharType="end"/>
      </w:r>
      <w:r>
        <w:rPr>
          <w:sz w:val="20"/>
        </w:rPr>
        <w:t xml:space="preserve"> (в части водных объектов, расположенных на особо охраняемых природных территориях либо в их охранных зонах), </w:t>
      </w:r>
      <w:r>
        <w:fldChar w:fldCharType="begin"/>
      </w:r>
      <w:r>
        <w:instrText xml:space="preserve"> HYPERLINK \l "P2205" \o "Статья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instrText>
      </w:r>
      <w:r>
        <w:fldChar w:fldCharType="separate"/>
      </w:r>
      <w:r>
        <w:rPr>
          <w:color w:val="0000FF"/>
          <w:sz w:val="20"/>
        </w:rPr>
        <w:t>статьями 7.7</w:t>
      </w:r>
      <w:r>
        <w:fldChar w:fldCharType="end"/>
      </w:r>
      <w:r>
        <w:rPr>
          <w:sz w:val="20"/>
        </w:rPr>
        <w:t xml:space="preserve"> - </w:t>
      </w:r>
      <w:r>
        <w:fldChar w:fldCharType="begin"/>
      </w:r>
      <w:r>
        <w:instrText xml:space="preserve"> HYPERLINK \l "P2223" \o "Статья 7.10. Самовольная уступка права пользования землей, недрами, лесным участком или водным объектом" </w:instrText>
      </w:r>
      <w:r>
        <w:fldChar w:fldCharType="separate"/>
      </w:r>
      <w:r>
        <w:rPr>
          <w:color w:val="0000FF"/>
          <w:sz w:val="20"/>
        </w:rPr>
        <w:t>7.10</w:t>
      </w:r>
      <w:r>
        <w:fldChar w:fldCharType="end"/>
      </w:r>
      <w:r>
        <w:rPr>
          <w:sz w:val="20"/>
        </w:rPr>
        <w:t xml:space="preserve"> (в части административных правонарушений, совершенных на особо охраняемых природных территориях либо в их охранных зонах), </w:t>
      </w:r>
      <w:r>
        <w:fldChar w:fldCharType="begin"/>
      </w:r>
      <w:r>
        <w:instrText xml:space="preserve"> HYPERLINK \l "P2234" \o "1.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instrText>
      </w:r>
      <w:r>
        <w:fldChar w:fldCharType="separate"/>
      </w:r>
      <w:r>
        <w:rPr>
          <w:color w:val="0000FF"/>
          <w:sz w:val="20"/>
        </w:rPr>
        <w:t>частью 1 статьи 7.11</w:t>
      </w:r>
      <w:r>
        <w:fldChar w:fldCharType="end"/>
      </w:r>
      <w:r>
        <w:rPr>
          <w:sz w:val="20"/>
        </w:rPr>
        <w:t xml:space="preserve"> (в части административных правонарушений, совершенных на особо охраняемых природных территориях либо в их охранных зонах), </w:t>
      </w:r>
      <w:r>
        <w:fldChar w:fldCharType="begin"/>
      </w:r>
      <w:r>
        <w:instrText xml:space="preserve"> HYPERLINK \l "P2925" \o "Статья 8.5. Сокрытие или искажение экологической информации" </w:instrText>
      </w:r>
      <w:r>
        <w:fldChar w:fldCharType="separate"/>
      </w:r>
      <w:r>
        <w:rPr>
          <w:color w:val="0000FF"/>
          <w:sz w:val="20"/>
        </w:rPr>
        <w:t>статьями 8.5</w:t>
      </w:r>
      <w:r>
        <w:fldChar w:fldCharType="end"/>
      </w:r>
      <w:r>
        <w:rPr>
          <w:sz w:val="20"/>
        </w:rPr>
        <w:t xml:space="preserve"> - </w:t>
      </w:r>
      <w:r>
        <w:fldChar w:fldCharType="begin"/>
      </w:r>
      <w:r>
        <w:instrText xml:space="preserve"> HYPERLINK \l "P3012" \o "Статья 8.9. Нарушение требований по охране недр и гидроминеральных ресурсов" </w:instrText>
      </w:r>
      <w:r>
        <w:fldChar w:fldCharType="separate"/>
      </w:r>
      <w:r>
        <w:rPr>
          <w:color w:val="0000FF"/>
          <w:sz w:val="20"/>
        </w:rPr>
        <w:t>8.9</w:t>
      </w:r>
      <w:r>
        <w:fldChar w:fldCharType="end"/>
      </w:r>
      <w:r>
        <w:rPr>
          <w:sz w:val="20"/>
        </w:rPr>
        <w:t xml:space="preserve"> (в части административных правонарушений, совершенных на особо охраняемых природных территориях либо в их охранных зонах), </w:t>
      </w:r>
      <w:r>
        <w:fldChar w:fldCharType="begin"/>
      </w:r>
      <w:r>
        <w:instrText xml:space="preserve"> HYPERLINK \l "P3036" \o "Статья 8.12. Нарушение режима использования земельных участков и лесов в водоохранных зонах" </w:instrText>
      </w:r>
      <w:r>
        <w:fldChar w:fldCharType="separate"/>
      </w:r>
      <w:r>
        <w:rPr>
          <w:color w:val="0000FF"/>
          <w:sz w:val="20"/>
        </w:rPr>
        <w:t>статьями 8.12</w:t>
      </w:r>
      <w:r>
        <w:fldChar w:fldCharType="end"/>
      </w:r>
      <w:r>
        <w:rPr>
          <w:sz w:val="20"/>
        </w:rPr>
        <w:t xml:space="preserve"> - </w:t>
      </w:r>
      <w:r>
        <w:fldChar w:fldCharType="begin"/>
      </w:r>
      <w:r>
        <w:instrText xml:space="preserve"> HYPERLINK \l "P3074" \o "Статья 8.14. Нарушение правил водопользования" </w:instrText>
      </w:r>
      <w:r>
        <w:fldChar w:fldCharType="separate"/>
      </w:r>
      <w:r>
        <w:rPr>
          <w:color w:val="0000FF"/>
          <w:sz w:val="20"/>
        </w:rPr>
        <w:t>8.14</w:t>
      </w:r>
      <w:r>
        <w:fldChar w:fldCharType="end"/>
      </w:r>
      <w:r>
        <w:rPr>
          <w:sz w:val="20"/>
        </w:rPr>
        <w:t xml:space="preserve"> (в части административных правонарушений, совершенных на особо охраняемых природных территориях либо в их охранных зонах), </w:t>
      </w:r>
      <w:r>
        <w:fldChar w:fldCharType="begin"/>
      </w:r>
      <w:r>
        <w:instrText xml:space="preserve"> HYPERLINK \l "P3092" \o "1.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 </w:instrText>
      </w:r>
      <w:r>
        <w:fldChar w:fldCharType="separate"/>
      </w:r>
      <w:r>
        <w:rPr>
          <w:color w:val="0000FF"/>
          <w:sz w:val="20"/>
        </w:rPr>
        <w:t>частью 1 статьи 8.16</w:t>
      </w:r>
      <w:r>
        <w:fldChar w:fldCharType="end"/>
      </w:r>
      <w:r>
        <w:rPr>
          <w:sz w:val="20"/>
        </w:rPr>
        <w:t xml:space="preserve"> (в части административных правонарушений, совершенных на особо охраняемых природных территориях либо в их охранных зонах), </w:t>
      </w:r>
      <w:r>
        <w:fldChar w:fldCharType="begin"/>
      </w:r>
      <w:r>
        <w:instrText xml:space="preserve"> HYPERLINK \l "P3100" \o "Статья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 </w:instrText>
      </w:r>
      <w:r>
        <w:fldChar w:fldCharType="separate"/>
      </w:r>
      <w:r>
        <w:rPr>
          <w:color w:val="0000FF"/>
          <w:sz w:val="20"/>
        </w:rPr>
        <w:t>статьями 8.17</w:t>
      </w:r>
      <w:r>
        <w:fldChar w:fldCharType="end"/>
      </w:r>
      <w:r>
        <w:rPr>
          <w:sz w:val="20"/>
        </w:rPr>
        <w:t xml:space="preserve"> и </w:t>
      </w:r>
      <w:r>
        <w:fldChar w:fldCharType="begin"/>
      </w:r>
      <w:r>
        <w:instrText xml:space="preserve"> HYPERLINK \l "P3115" \o "Статья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instrText>
      </w:r>
      <w:r>
        <w:fldChar w:fldCharType="separate"/>
      </w:r>
      <w:r>
        <w:rPr>
          <w:color w:val="0000FF"/>
          <w:sz w:val="20"/>
        </w:rPr>
        <w:t>8.18</w:t>
      </w:r>
      <w:r>
        <w:fldChar w:fldCharType="end"/>
      </w:r>
      <w:r>
        <w:rPr>
          <w:sz w:val="20"/>
        </w:rPr>
        <w:t xml:space="preserve"> (в части административных правонарушений, совершенных на особо охраняемых природных территориях либо в их охранных зонах), </w:t>
      </w:r>
      <w:r>
        <w:fldChar w:fldCharType="begin"/>
      </w:r>
      <w:r>
        <w:instrText xml:space="preserve"> HYPERLINK \l "P3136" \o "Статья 8.21. Нарушение правил охраны атмосферного воздуха" </w:instrText>
      </w:r>
      <w:r>
        <w:fldChar w:fldCharType="separate"/>
      </w:r>
      <w:r>
        <w:rPr>
          <w:color w:val="0000FF"/>
          <w:sz w:val="20"/>
        </w:rPr>
        <w:t>статьей 8.21</w:t>
      </w:r>
      <w:r>
        <w:fldChar w:fldCharType="end"/>
      </w:r>
      <w:r>
        <w:rPr>
          <w:sz w:val="20"/>
        </w:rPr>
        <w:t xml:space="preserve"> (в части административных правонарушений, совершенных на особо охраняемых природных территориях либо в их охранных зонах), </w:t>
      </w:r>
      <w:r>
        <w:fldChar w:fldCharType="begin"/>
      </w:r>
      <w:r>
        <w:instrText xml:space="preserve"> HYPERLINK \l "P3169" \o "Статья 8.25. Нарушение правил использования лесов" </w:instrText>
      </w:r>
      <w:r>
        <w:fldChar w:fldCharType="separate"/>
      </w:r>
      <w:r>
        <w:rPr>
          <w:color w:val="0000FF"/>
          <w:sz w:val="20"/>
        </w:rPr>
        <w:t>статьями 8.25</w:t>
      </w:r>
      <w:r>
        <w:fldChar w:fldCharType="end"/>
      </w:r>
      <w:r>
        <w:rPr>
          <w:sz w:val="20"/>
        </w:rPr>
        <w:t xml:space="preserve"> - </w:t>
      </w:r>
      <w:r>
        <w:fldChar w:fldCharType="begin"/>
      </w:r>
      <w:r>
        <w:instrText xml:space="preserve"> HYPERLINK \l "P3379" \o "Статья 8.36. Нарушение правил переселения, акклиматизации или гибридизации объектов животного мира и водных биологических ресурсов" </w:instrText>
      </w:r>
      <w:r>
        <w:fldChar w:fldCharType="separate"/>
      </w:r>
      <w:r>
        <w:rPr>
          <w:color w:val="0000FF"/>
          <w:sz w:val="20"/>
        </w:rPr>
        <w:t>8.36</w:t>
      </w:r>
      <w:r>
        <w:fldChar w:fldCharType="end"/>
      </w:r>
      <w:r>
        <w:rPr>
          <w:sz w:val="20"/>
        </w:rPr>
        <w:t xml:space="preserve"> (в части административных правонарушений, совершенных на особо охраняемых природных территориях либо в их охранных зонах), </w:t>
      </w:r>
      <w:r>
        <w:fldChar w:fldCharType="begin"/>
      </w:r>
      <w:r>
        <w:instrText xml:space="preserve"> HYPERLINK \l "P3390" \o "1. Нарушение правил охоты, за исключением случаев, предусмотренных частями 1.2, 1.3 настоящей статьи, -" </w:instrText>
      </w:r>
      <w:r>
        <w:fldChar w:fldCharType="separate"/>
      </w:r>
      <w:r>
        <w:rPr>
          <w:color w:val="0000FF"/>
          <w:sz w:val="20"/>
        </w:rPr>
        <w:t>частями 1</w:t>
      </w:r>
      <w:r>
        <w:fldChar w:fldCharType="end"/>
      </w:r>
      <w:r>
        <w:rPr>
          <w:sz w:val="20"/>
        </w:rPr>
        <w:t xml:space="preserve">, </w:t>
      </w:r>
      <w:r>
        <w:fldChar w:fldCharType="begin"/>
      </w:r>
      <w:r>
        <w:instrText xml:space="preserve"> HYPERLINK \l "P3394" \o "1.1. Повторное в течение года совершение административного правонарушения, предусмотренного частью 1 настоящей статьи, -" </w:instrText>
      </w:r>
      <w:r>
        <w:fldChar w:fldCharType="separate"/>
      </w:r>
      <w:r>
        <w:rPr>
          <w:color w:val="0000FF"/>
          <w:sz w:val="20"/>
        </w:rPr>
        <w:t>1.1</w:t>
      </w:r>
      <w:r>
        <w:fldChar w:fldCharType="end"/>
      </w:r>
      <w:r>
        <w:rPr>
          <w:sz w:val="20"/>
        </w:rPr>
        <w:t xml:space="preserve">, </w:t>
      </w:r>
      <w:r>
        <w:fldChar w:fldCharType="begin"/>
      </w:r>
      <w:r>
        <w:instrText xml:space="preserve"> HYPERLINK \l "P3403" \o "2. Нарушение правил, регламентирующих рыболовство, за исключением случаев, предусмотренных частью 2 статьи 8.17 настоящего Кодекса, -" </w:instrText>
      </w:r>
      <w:r>
        <w:fldChar w:fldCharType="separate"/>
      </w:r>
      <w:r>
        <w:rPr>
          <w:color w:val="0000FF"/>
          <w:sz w:val="20"/>
        </w:rPr>
        <w:t>2</w:t>
      </w:r>
      <w:r>
        <w:fldChar w:fldCharType="end"/>
      </w:r>
      <w:r>
        <w:rPr>
          <w:sz w:val="20"/>
        </w:rPr>
        <w:t xml:space="preserve"> и </w:t>
      </w:r>
      <w:r>
        <w:fldChar w:fldCharType="begin"/>
      </w:r>
      <w:r>
        <w:instrText xml:space="preserve"> HYPERLINK \l "P3407" \o "3.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instrText>
      </w:r>
      <w:r>
        <w:fldChar w:fldCharType="separate"/>
      </w:r>
      <w:r>
        <w:rPr>
          <w:color w:val="0000FF"/>
          <w:sz w:val="20"/>
        </w:rPr>
        <w:t>3 статьи 8.37</w:t>
      </w:r>
      <w:r>
        <w:fldChar w:fldCharType="end"/>
      </w:r>
      <w:r>
        <w:rPr>
          <w:sz w:val="20"/>
        </w:rPr>
        <w:t xml:space="preserve"> (в части административных правонарушений, совершенных на особо охраняемых природных территориях либо в их охранных зонах), </w:t>
      </w:r>
      <w:r>
        <w:fldChar w:fldCharType="begin"/>
      </w:r>
      <w:r>
        <w:instrText xml:space="preserve"> HYPERLINK \l "P3412" \o "Статья 8.38. Нарушение правил охраны водных биологических ресурсов" </w:instrText>
      </w:r>
      <w:r>
        <w:fldChar w:fldCharType="separate"/>
      </w:r>
      <w:r>
        <w:rPr>
          <w:color w:val="0000FF"/>
          <w:sz w:val="20"/>
        </w:rPr>
        <w:t>статьей 8.38</w:t>
      </w:r>
      <w:r>
        <w:fldChar w:fldCharType="end"/>
      </w:r>
      <w:r>
        <w:rPr>
          <w:sz w:val="20"/>
        </w:rPr>
        <w:t xml:space="preserve"> (в части административных правонарушений, совершенных на особо охраняемых природных территориях либо в их охранных зонах), </w:t>
      </w:r>
      <w:r>
        <w:fldChar w:fldCharType="begin"/>
      </w:r>
      <w:r>
        <w:instrText xml:space="preserve"> HYPERLINK \l "P3420" \o "Статья 8.39. Нарушение правил охраны и использования природных ресурсов на особо охраняемых природных территориях" </w:instrText>
      </w:r>
      <w:r>
        <w:fldChar w:fldCharType="separate"/>
      </w:r>
      <w:r>
        <w:rPr>
          <w:color w:val="0000FF"/>
          <w:sz w:val="20"/>
        </w:rPr>
        <w:t>статьей 8.39</w:t>
      </w:r>
      <w:r>
        <w:fldChar w:fldCharType="end"/>
      </w:r>
      <w:r>
        <w:rPr>
          <w:sz w:val="20"/>
        </w:rPr>
        <w:t xml:space="preserve">, </w:t>
      </w:r>
      <w:r>
        <w:fldChar w:fldCharType="begin"/>
      </w:r>
      <w:r>
        <w:instrText xml:space="preserve"> HYPERLINK \l "P3502" \o "Статья 8.45.1. Нарушение режима осуществления хозяйственной и иной деятельности в лесопарковом зеленом поясе" </w:instrText>
      </w:r>
      <w:r>
        <w:fldChar w:fldCharType="separate"/>
      </w:r>
      <w:r>
        <w:rPr>
          <w:color w:val="0000FF"/>
          <w:sz w:val="20"/>
        </w:rPr>
        <w:t>статьей 8.45.1</w:t>
      </w:r>
      <w:r>
        <w:fldChar w:fldCharType="end"/>
      </w:r>
      <w:r>
        <w:rPr>
          <w:sz w:val="20"/>
        </w:rPr>
        <w:t xml:space="preserve"> (в части административных правонарушений, совершенных на особо охраняемых природных территориях либо в их охранных зонах), </w:t>
      </w:r>
      <w:r>
        <w:fldChar w:fldCharType="begin"/>
      </w:r>
      <w:r>
        <w:instrText xml:space="preserve"> HYPERLINK \l "P3526" \o "Статья 8.48. Несоблюдение требований к сохранению водных биологических ресурсов и среды их обитания" </w:instrText>
      </w:r>
      <w:r>
        <w:fldChar w:fldCharType="separate"/>
      </w:r>
      <w:r>
        <w:rPr>
          <w:color w:val="0000FF"/>
          <w:sz w:val="20"/>
        </w:rPr>
        <w:t>статьей 8.48</w:t>
      </w:r>
      <w:r>
        <w:fldChar w:fldCharType="end"/>
      </w:r>
      <w:r>
        <w:rPr>
          <w:sz w:val="20"/>
        </w:rP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pPr>
        <w:pStyle w:val="ConsPlusNormal0"/>
        <w:jc w:val="both"/>
      </w:pPr>
      <w:r>
        <w:rPr>
          <w:sz w:val="20"/>
        </w:rPr>
        <w:t xml:space="preserve">(в ред. Федеральных законов от 14.10.2014 </w:t>
      </w:r>
      <w:r>
        <w:fldChar w:fldCharType="begin"/>
      </w:r>
      <w:r>
        <w:instrText xml:space="preserve"> HYPERLINK "https://login.consultant.ru/link/?req=doc&amp;base=LAW&amp;n=446159&amp;dst=100151"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03.07.2016 </w:t>
      </w:r>
      <w:r>
        <w:fldChar w:fldCharType="begin"/>
      </w:r>
      <w:r>
        <w:instrText xml:space="preserve"> HYPERLINK "https://login.consultant.ru/link/?req=doc&amp;base=LAW&amp;n=200730&amp;dst=100106" \o "Федеральный закон от 03.07.2016 N 353-ФЗ "О внесении изменений в Федеральный закон "Об охране окружающей среды" и отдельные законодательные акты Российской Федерации в части создания лесопарковых зеленых поясов"</w:instrText>
        <w:cr/>
        <w:instrText xml:space="preserve">
{КонсультантПлюс}" </w:instrText>
      </w:r>
      <w:r>
        <w:fldChar w:fldCharType="separate"/>
      </w:r>
      <w:r>
        <w:rPr>
          <w:color w:val="0000FF"/>
          <w:sz w:val="20"/>
        </w:rPr>
        <w:t>N 353-ФЗ</w:t>
      </w:r>
      <w:r>
        <w:fldChar w:fldCharType="end"/>
      </w:r>
      <w:r>
        <w:rPr>
          <w:sz w:val="20"/>
        </w:rPr>
        <w:t xml:space="preserve">, от 27.12.2019 </w:t>
      </w:r>
      <w:r>
        <w:fldChar w:fldCharType="begin"/>
      </w:r>
      <w:r>
        <w:instrText xml:space="preserve"> HYPERLINK "https://login.consultant.ru/link/?req=doc&amp;base=LAW&amp;n=341800&amp;dst=100016" \o "Федеральный закон от 27.12.2019 N 504-ФЗ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504-ФЗ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"P11670" \o "1.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частью 2 статьи 7.2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 </w:instrText>
      </w:r>
      <w:r>
        <w:fldChar w:fldCharType="separate"/>
      </w:r>
      <w:r>
        <w:rPr>
          <w:color w:val="0000FF"/>
          <w:sz w:val="20"/>
        </w:rPr>
        <w:t>части 1</w:t>
      </w:r>
      <w:r>
        <w:fldChar w:fldCharType="end"/>
      </w:r>
      <w:r>
        <w:rPr>
          <w:sz w:val="20"/>
        </w:rPr>
        <w:t xml:space="preserve"> настоящей статьи, в пределах своих полномочий вправе:</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"https://login.consultant.ru/link/?req=doc&amp;base=LAW&amp;n=446159&amp;dst=100154"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1) главный государственный инспектор Российской Федерации в области охраны окружающей среды, его заместители;</w:t>
      </w:r>
    </w:p>
    <w:p>
      <w:pPr>
        <w:pStyle w:val="ConsPlusNormal0"/>
        <w:jc w:val="both"/>
      </w:pPr>
      <w:r>
        <w:rPr>
          <w:sz w:val="20"/>
        </w:rPr>
        <w:t xml:space="preserve">(п. 1 в ред. Федерального </w:t>
      </w:r>
      <w:r>
        <w:fldChar w:fldCharType="begin"/>
      </w:r>
      <w:r>
        <w:instrText xml:space="preserve"> HYPERLINK "https://login.consultant.ru/link/?req=doc&amp;base=LAW&amp;n=446159&amp;dst=100155"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2) главные государственные инспектора в области охраны окружающей среды по субъектам Российской Федерации, их заместители;</w:t>
      </w:r>
    </w:p>
    <w:p>
      <w:pPr>
        <w:pStyle w:val="ConsPlusNormal0"/>
        <w:jc w:val="both"/>
      </w:pPr>
      <w:r>
        <w:rPr>
          <w:sz w:val="20"/>
        </w:rPr>
        <w:t xml:space="preserve">(п. 2 в ред. Федерального </w:t>
      </w:r>
      <w:r>
        <w:fldChar w:fldCharType="begin"/>
      </w:r>
      <w:r>
        <w:instrText xml:space="preserve"> HYPERLINK "https://login.consultant.ru/link/?req=doc&amp;base=LAW&amp;n=446159&amp;dst=100157"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3) главные государственные инспектора субъектов Российской Федерации в области охраны окружающей среды, их заместители;</w:t>
      </w:r>
    </w:p>
    <w:p>
      <w:pPr>
        <w:pStyle w:val="ConsPlusNormal0"/>
        <w:jc w:val="both"/>
      </w:pPr>
      <w:r>
        <w:rPr>
          <w:sz w:val="20"/>
        </w:rPr>
        <w:t xml:space="preserve">(п. 3 в ред. Федерального </w:t>
      </w:r>
      <w:r>
        <w:fldChar w:fldCharType="begin"/>
      </w:r>
      <w:r>
        <w:instrText xml:space="preserve"> HYPERLINK "https://login.consultant.ru/link/?req=doc&amp;base=LAW&amp;n=446159&amp;dst=100158"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 xml:space="preserve">4) утратил силу. - Федеральный </w:t>
      </w:r>
      <w:r>
        <w:fldChar w:fldCharType="begin"/>
      </w:r>
      <w:r>
        <w:instrText xml:space="preserve"> HYPERLINK "https://login.consultant.ru/link/?req=doc&amp;base=LAW&amp;n=446159&amp;dst=100159"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w:t>
      </w:r>
      <w:r>
        <w:fldChar w:fldCharType="end"/>
      </w:r>
      <w:r>
        <w:rPr>
          <w:sz w:val="20"/>
        </w:rPr>
        <w:t xml:space="preserve"> от 14.10.2014 N 307-ФЗ;</w:t>
      </w:r>
    </w:p>
    <w:p>
      <w:pPr>
        <w:pStyle w:val="ConsPlusNormal0"/>
        <w:spacing w:before="200" w:line="240" w:lineRule="auto"/>
        <w:ind w:firstLine="540"/>
        <w:jc w:val="both"/>
      </w:pPr>
      <w:r>
        <w:rPr>
          <w:sz w:val="20"/>
        </w:rP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pPr>
        <w:pStyle w:val="ConsPlusNormal0"/>
        <w:jc w:val="both"/>
      </w:pPr>
      <w:r>
        <w:rPr>
          <w:sz w:val="20"/>
        </w:rPr>
        <w:t xml:space="preserve">(п. 5 в ред. Федерального </w:t>
      </w:r>
      <w:r>
        <w:fldChar w:fldCharType="begin"/>
      </w:r>
      <w:r>
        <w:instrText xml:space="preserve"> HYPERLINK "https://login.consultant.ru/link/?req=doc&amp;base=LAW&amp;n=171232&amp;dst=100016" \o "Федеральный закон от 24.11.2014 N 361-ФЗ "О внесении изменений в статьи 5 и 10 Федерального закона "Об особо охраняемых природных территориях"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24.11.2014 N 361-ФЗ)</w:t>
      </w:r>
    </w:p>
    <w:p>
      <w:pPr>
        <w:pStyle w:val="ConsPlusNormal0"/>
        <w:spacing w:before="200" w:line="240" w:lineRule="auto"/>
        <w:ind w:firstLine="540"/>
        <w:jc w:val="both"/>
      </w:pPr>
      <w:r>
        <w:rPr>
          <w:sz w:val="20"/>
        </w:rP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pPr>
        <w:pStyle w:val="ConsPlusNormal0"/>
        <w:jc w:val="both"/>
      </w:pPr>
      <w:r>
        <w:rPr>
          <w:sz w:val="20"/>
        </w:rPr>
        <w:t xml:space="preserve">(в ред. Федеральных законов от 24.11.2014 </w:t>
      </w:r>
      <w:r>
        <w:fldChar w:fldCharType="begin"/>
      </w:r>
      <w:r>
        <w:instrText xml:space="preserve"> HYPERLINK "https://login.consultant.ru/link/?req=doc&amp;base=LAW&amp;n=171232&amp;dst=100018" \o "Федеральный закон от 24.11.2014 N 361-ФЗ "О внесении изменений в статьи 5 и 10 Федерального закона "Об особо охраняемых природных территориях" и отдельные законодательные акты Российской Федерации"</w:instrText>
        <w:cr/>
        <w:instrText xml:space="preserve">
{КонсультантПлюс}" </w:instrText>
      </w:r>
      <w:r>
        <w:fldChar w:fldCharType="separate"/>
      </w:r>
      <w:r>
        <w:rPr>
          <w:color w:val="0000FF"/>
          <w:sz w:val="20"/>
        </w:rPr>
        <w:t>N 361-ФЗ</w:t>
      </w:r>
      <w:r>
        <w:fldChar w:fldCharType="end"/>
      </w:r>
      <w:r>
        <w:rPr>
          <w:sz w:val="20"/>
        </w:rPr>
        <w:t xml:space="preserve">, от 23.06.2016 </w:t>
      </w:r>
      <w:r>
        <w:fldChar w:fldCharType="begin"/>
      </w:r>
      <w:r>
        <w:instrText xml:space="preserve"> HYPERLINK "https://login.consultant.ru/link/?req=doc&amp;base=LAW&amp;n=286707&amp;dst=100074" \o "Федеральный закон от 23.06.2016 N 222-ФЗ (ред. от 28.12.2017)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222-ФЗ</w:t>
      </w:r>
      <w:r>
        <w:fldChar w:fldCharType="end"/>
      </w:r>
      <w:r>
        <w:rPr>
          <w:sz w:val="20"/>
        </w:rPr>
        <w:t>)</w:t>
      </w:r>
    </w:p>
    <w:p>
      <w:pPr>
        <w:pStyle w:val="ConsPlusNormal0"/>
        <w:jc w:val="both"/>
      </w:pPr>
    </w:p>
    <w:p>
      <w:pPr>
        <w:pStyle w:val="ConsPlusTitle0"/>
        <w:ind w:firstLine="540"/>
        <w:jc w:val="both"/>
        <w:outlineLvl w:val="2"/>
      </w:pPr>
      <w:r>
        <w:rPr>
          <w:sz w:val="20"/>
        </w:rP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"https://login.consultant.ru/link/?req=doc&amp;base=LAW&amp;n=446159&amp;dst=100164"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"https://login.consultant.ru/link/?req=doc&amp;base=LAW&amp;n=201285&amp;dst=100290"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28.12.2009 N 380-ФЗ)</w:t>
      </w:r>
    </w:p>
    <w:p>
      <w:pPr>
        <w:pStyle w:val="ConsPlusNormal0"/>
        <w:ind w:firstLine="540"/>
        <w:jc w:val="both"/>
      </w:pPr>
    </w:p>
    <w:p>
      <w:pPr>
        <w:pStyle w:val="ConsPlusNormal0"/>
        <w:ind w:firstLine="540"/>
        <w:jc w:val="both"/>
      </w:pPr>
      <w:bookmarkStart w:id="2019" w:name="P11691"/>
      <w:bookmarkEnd w:id="2019"/>
      <w:r>
        <w:rPr>
          <w:sz w:val="20"/>
        </w:rP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r>
        <w:fldChar w:fldCharType="begin"/>
      </w:r>
      <w:r>
        <w:instrText xml:space="preserve"> HYPERLINK \l "P2155" \o "2.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instrText>
      </w:r>
      <w:r>
        <w:fldChar w:fldCharType="separate"/>
      </w:r>
      <w:r>
        <w:rPr>
          <w:color w:val="0000FF"/>
          <w:sz w:val="20"/>
        </w:rPr>
        <w:t>частью 2 статьи 7.2</w:t>
      </w:r>
      <w:r>
        <w:fldChar w:fldCharType="end"/>
      </w:r>
      <w:r>
        <w:rPr>
          <w:sz w:val="20"/>
        </w:rP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r>
        <w:fldChar w:fldCharType="begin"/>
      </w:r>
      <w:r>
        <w:instrText xml:space="preserve"> HYPERLINK \l "P2234" \o "1.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instrText>
      </w:r>
      <w:r>
        <w:fldChar w:fldCharType="separate"/>
      </w:r>
      <w:r>
        <w:rPr>
          <w:color w:val="0000FF"/>
          <w:sz w:val="20"/>
        </w:rPr>
        <w:t>частью 1 статьи 7.11</w:t>
      </w:r>
      <w:r>
        <w:fldChar w:fldCharType="end"/>
      </w:r>
      <w:r>
        <w:rPr>
          <w:sz w:val="20"/>
        </w:rPr>
        <w:t xml:space="preserve"> (за исключением административных правонарушений, совершенных на особо охраняемых природных территориях), </w:t>
      </w:r>
      <w:r>
        <w:fldChar w:fldCharType="begin"/>
      </w:r>
      <w:r>
        <w:instrText xml:space="preserve"> HYPERLINK \l "P3358" \o "Статья 8.33. Нарушение правил охраны среды обитания или путей миграции объектов животного мира и водных биологических ресурсов" </w:instrText>
      </w:r>
      <w:r>
        <w:fldChar w:fldCharType="separate"/>
      </w:r>
      <w:r>
        <w:rPr>
          <w:color w:val="0000FF"/>
          <w:sz w:val="20"/>
        </w:rPr>
        <w:t>статьей 8.33</w:t>
      </w:r>
      <w:r>
        <w:fldChar w:fldCharType="end"/>
      </w:r>
      <w:r>
        <w:rPr>
          <w:sz w:val="20"/>
        </w:rPr>
        <w:t xml:space="preserve"> (за исключением административных правонарушений, совершенных на особо охраняемых природных территориях), </w:t>
      </w:r>
      <w:r>
        <w:fldChar w:fldCharType="begin"/>
      </w:r>
      <w:r>
        <w:instrText xml:space="preserve"> HYPERLINK \l "P3366" \o "Статья 8.34. Нарушение установленного порядка создания, использования или транспортировки биологических коллекций" </w:instrText>
      </w:r>
      <w:r>
        <w:fldChar w:fldCharType="separate"/>
      </w:r>
      <w:r>
        <w:rPr>
          <w:color w:val="0000FF"/>
          <w:sz w:val="20"/>
        </w:rPr>
        <w:t>статьей 8.34</w:t>
      </w:r>
      <w:r>
        <w:fldChar w:fldCharType="end"/>
      </w:r>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r>
        <w:fldChar w:fldCharType="begin"/>
      </w:r>
      <w:r>
        <w:instrText xml:space="preserve"> HYPERLINK \l "P3372" \o "Статья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instrText>
      </w:r>
      <w:r>
        <w:fldChar w:fldCharType="separate"/>
      </w:r>
      <w:r>
        <w:rPr>
          <w:color w:val="0000FF"/>
          <w:sz w:val="20"/>
        </w:rPr>
        <w:t>статьей 8.35</w:t>
      </w:r>
      <w:r>
        <w:fldChar w:fldCharType="end"/>
      </w:r>
      <w:r>
        <w:rPr>
          <w:sz w:val="20"/>
        </w:rPr>
        <w:t xml:space="preserve"> (за исключением административных правонарушений, совершенных на особо охраняемых природных территориях), </w:t>
      </w:r>
      <w:r>
        <w:fldChar w:fldCharType="begin"/>
      </w:r>
      <w:r>
        <w:instrText xml:space="preserve"> HYPERLINK \l "P3379" \o "Статья 8.36. Нарушение правил переселения, акклиматизации или гибридизации объектов животного мира и водных биологических ресурсов" </w:instrText>
      </w:r>
      <w:r>
        <w:fldChar w:fldCharType="separate"/>
      </w:r>
      <w:r>
        <w:rPr>
          <w:color w:val="0000FF"/>
          <w:sz w:val="20"/>
        </w:rPr>
        <w:t>статьей 8.36</w:t>
      </w:r>
      <w:r>
        <w:fldChar w:fldCharType="end"/>
      </w:r>
      <w:r>
        <w:rPr>
          <w:sz w:val="20"/>
        </w:rPr>
        <w:t xml:space="preserve"> (за исключением административных правонарушений, совершенных на особо охраняемых природных территориях), </w:t>
      </w:r>
      <w:r>
        <w:fldChar w:fldCharType="begin"/>
      </w:r>
      <w:r>
        <w:instrText xml:space="preserve"> HYPERLINK \l "P3390" \o "1. Нарушение правил охоты, за исключением случаев, предусмотренных частями 1.2, 1.3 настоящей статьи, -" </w:instrText>
      </w:r>
      <w:r>
        <w:fldChar w:fldCharType="separate"/>
      </w:r>
      <w:r>
        <w:rPr>
          <w:color w:val="0000FF"/>
          <w:sz w:val="20"/>
        </w:rPr>
        <w:t>частями 1</w:t>
      </w:r>
      <w:r>
        <w:fldChar w:fldCharType="end"/>
      </w:r>
      <w:r>
        <w:rPr>
          <w:sz w:val="20"/>
        </w:rPr>
        <w:t xml:space="preserve"> и </w:t>
      </w:r>
      <w:r>
        <w:fldChar w:fldCharType="begin"/>
      </w:r>
      <w:r>
        <w:instrText xml:space="preserve"> HYPERLINK \l "P3394" \o "1.1. Повторное в течение года совершение административного правонарушения, предусмотренного частью 1 настоящей статьи, -" </w:instrText>
      </w:r>
      <w:r>
        <w:fldChar w:fldCharType="separate"/>
      </w:r>
      <w:r>
        <w:rPr>
          <w:color w:val="0000FF"/>
          <w:sz w:val="20"/>
        </w:rPr>
        <w:t>1.1 статьи 8.37</w:t>
      </w:r>
      <w:r>
        <w:fldChar w:fldCharType="end"/>
      </w:r>
      <w:r>
        <w:rPr>
          <w:sz w:val="20"/>
        </w:rPr>
        <w:t xml:space="preserve"> (за исключением административных правонарушений, совершенных на особо охраняемых природных территориях), </w:t>
      </w:r>
      <w:r>
        <w:fldChar w:fldCharType="begin"/>
      </w:r>
      <w:r>
        <w:instrText xml:space="preserve"> HYPERLINK \l "P3407" \o "3.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instrText>
      </w:r>
      <w:r>
        <w:fldChar w:fldCharType="separate"/>
      </w:r>
      <w:r>
        <w:rPr>
          <w:color w:val="0000FF"/>
          <w:sz w:val="20"/>
        </w:rPr>
        <w:t>частью 3 статьи 8.37</w:t>
      </w:r>
      <w:r>
        <w:fldChar w:fldCharType="end"/>
      </w:r>
      <w:r>
        <w:rPr>
          <w:sz w:val="20"/>
        </w:rPr>
        <w:t xml:space="preserve"> (за исключением административных правонарушений, совершенных на особо охраняемых природных территориях) настоящего Кодекса.</w:t>
      </w:r>
    </w:p>
    <w:p>
      <w:pPr>
        <w:pStyle w:val="ConsPlusNormal0"/>
        <w:jc w:val="both"/>
      </w:pPr>
      <w:r>
        <w:rPr>
          <w:sz w:val="20"/>
        </w:rPr>
        <w:t xml:space="preserve">(в ред. Федеральных законов от 23.07.2013 </w:t>
      </w:r>
      <w:r>
        <w:fldChar w:fldCharType="begin"/>
      </w:r>
      <w:r>
        <w:instrText xml:space="preserve"> HYPERLINK "https://login.consultant.ru/link/?req=doc&amp;base=LAW&amp;n=149647&amp;dst=100087" \o "Федеральный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201-ФЗ</w:t>
      </w:r>
      <w:r>
        <w:fldChar w:fldCharType="end"/>
      </w:r>
      <w:r>
        <w:rPr>
          <w:sz w:val="20"/>
        </w:rPr>
        <w:t xml:space="preserve">, от 14.10.2014 </w:t>
      </w:r>
      <w:r>
        <w:fldChar w:fldCharType="begin"/>
      </w:r>
      <w:r>
        <w:instrText xml:space="preserve"> HYPERLINK "https://login.consultant.ru/link/?req=doc&amp;base=LAW&amp;n=446159&amp;dst=100166"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"P11691" \o "1.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w:instrText>
      </w:r>
      <w:r>
        <w:fldChar w:fldCharType="separate"/>
      </w:r>
      <w:r>
        <w:rPr>
          <w:color w:val="0000FF"/>
          <w:sz w:val="20"/>
        </w:rPr>
        <w:t>части 1</w:t>
      </w:r>
      <w:r>
        <w:fldChar w:fldCharType="end"/>
      </w:r>
      <w:r>
        <w:rPr>
          <w:sz w:val="20"/>
        </w:rPr>
        <w:t xml:space="preserve"> настоящей статьи, вправе:</w:t>
      </w:r>
    </w:p>
    <w:p>
      <w:pPr>
        <w:pStyle w:val="ConsPlusNormal0"/>
        <w:spacing w:before="200" w:line="240" w:lineRule="auto"/>
        <w:ind w:firstLine="540"/>
        <w:jc w:val="both"/>
      </w:pPr>
      <w:r>
        <w:rPr>
          <w:sz w:val="20"/>
        </w:rP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"https://login.consultant.ru/link/?req=doc&amp;base=LAW&amp;n=446159&amp;dst=100168"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"https://login.consultant.ru/link/?req=doc&amp;base=LAW&amp;n=446159&amp;dst=100169"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jc w:val="both"/>
      </w:pPr>
    </w:p>
    <w:p>
      <w:pPr>
        <w:pStyle w:val="ConsPlusTitle0"/>
        <w:ind w:firstLine="540"/>
        <w:jc w:val="both"/>
        <w:outlineLvl w:val="2"/>
      </w:pPr>
      <w:r>
        <w:rPr>
          <w:sz w:val="20"/>
        </w:rP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"https://login.consultant.ru/link/?req=doc&amp;base=LAW&amp;n=446159&amp;dst=100171"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"https://login.consultant.ru/link/?req=doc&amp;base=LAW&amp;n=201285&amp;dst=100296"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28.12.2009 N 380-ФЗ)</w:t>
      </w:r>
    </w:p>
    <w:p>
      <w:pPr>
        <w:pStyle w:val="ConsPlusNormal0"/>
        <w:ind w:firstLine="540"/>
        <w:jc w:val="both"/>
      </w:pPr>
    </w:p>
    <w:p>
      <w:pPr>
        <w:pStyle w:val="ConsPlusNormal0"/>
        <w:ind w:firstLine="540"/>
        <w:jc w:val="both"/>
      </w:pPr>
      <w:bookmarkStart w:id="2020" w:name="P11704"/>
      <w:bookmarkEnd w:id="2020"/>
      <w:r>
        <w:rPr>
          <w:sz w:val="20"/>
        </w:rP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r>
        <w:fldChar w:fldCharType="begin"/>
      </w:r>
      <w:r>
        <w:instrText xml:space="preserve"> HYPERLINK \l "P2155" \o "2.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instrText>
      </w:r>
      <w:r>
        <w:fldChar w:fldCharType="separate"/>
      </w:r>
      <w:r>
        <w:rPr>
          <w:color w:val="0000FF"/>
          <w:sz w:val="20"/>
        </w:rPr>
        <w:t>частью 2 статьи 7.2</w:t>
      </w:r>
      <w:r>
        <w:fldChar w:fldCharType="end"/>
      </w:r>
      <w:r>
        <w:rPr>
          <w:sz w:val="20"/>
        </w:rP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r>
        <w:fldChar w:fldCharType="begin"/>
      </w:r>
      <w:r>
        <w:instrText xml:space="preserve"> HYPERLINK \l "P2234" \o "1.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instrText>
      </w:r>
      <w:r>
        <w:fldChar w:fldCharType="separate"/>
      </w:r>
      <w:r>
        <w:rPr>
          <w:color w:val="0000FF"/>
          <w:sz w:val="20"/>
        </w:rPr>
        <w:t>частью 1 статьи 7.11</w:t>
      </w:r>
      <w:r>
        <w:fldChar w:fldCharType="end"/>
      </w:r>
      <w:r>
        <w:rPr>
          <w:sz w:val="20"/>
        </w:rPr>
        <w:t xml:space="preserve">, </w:t>
      </w:r>
      <w:r>
        <w:fldChar w:fldCharType="begin"/>
      </w:r>
      <w:r>
        <w:instrText xml:space="preserve"> HYPERLINK \l "P3358" \o "Статья 8.33. Нарушение правил охраны среды обитания или путей миграции объектов животного мира и водных биологических ресурсов" </w:instrText>
      </w:r>
      <w:r>
        <w:fldChar w:fldCharType="separate"/>
      </w:r>
      <w:r>
        <w:rPr>
          <w:color w:val="0000FF"/>
          <w:sz w:val="20"/>
        </w:rPr>
        <w:t>статьей 8.33</w:t>
      </w:r>
      <w:r>
        <w:fldChar w:fldCharType="end"/>
      </w:r>
      <w:r>
        <w:rPr>
          <w:sz w:val="20"/>
        </w:rP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r>
        <w:fldChar w:fldCharType="begin"/>
      </w:r>
      <w:r>
        <w:instrText xml:space="preserve"> HYPERLINK \l "P3366" \o "Статья 8.34. Нарушение установленного порядка создания, использования или транспортировки биологических коллекций" </w:instrText>
      </w:r>
      <w:r>
        <w:fldChar w:fldCharType="separate"/>
      </w:r>
      <w:r>
        <w:rPr>
          <w:color w:val="0000FF"/>
          <w:sz w:val="20"/>
        </w:rPr>
        <w:t>статьей 8.34</w:t>
      </w:r>
      <w:r>
        <w:fldChar w:fldCharType="end"/>
      </w:r>
      <w:r>
        <w:rPr>
          <w:sz w:val="20"/>
        </w:rP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r>
        <w:fldChar w:fldCharType="begin"/>
      </w:r>
      <w:r>
        <w:instrText xml:space="preserve"> HYPERLINK \l "P3372" \o "Статья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instrText>
      </w:r>
      <w:r>
        <w:fldChar w:fldCharType="separate"/>
      </w:r>
      <w:r>
        <w:rPr>
          <w:color w:val="0000FF"/>
          <w:sz w:val="20"/>
        </w:rPr>
        <w:t>статьей 8.35</w:t>
      </w:r>
      <w:r>
        <w:fldChar w:fldCharType="end"/>
      </w:r>
      <w:r>
        <w:rPr>
          <w:sz w:val="20"/>
        </w:rP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r>
        <w:fldChar w:fldCharType="begin"/>
      </w:r>
      <w:r>
        <w:instrText xml:space="preserve"> HYPERLINK \l "P3379" \o "Статья 8.36. Нарушение правил переселения, акклиматизации или гибридизации объектов животного мира и водных биологических ресурсов" </w:instrText>
      </w:r>
      <w:r>
        <w:fldChar w:fldCharType="separate"/>
      </w:r>
      <w:r>
        <w:rPr>
          <w:color w:val="0000FF"/>
          <w:sz w:val="20"/>
        </w:rPr>
        <w:t>статьей 8.36</w:t>
      </w:r>
      <w:r>
        <w:fldChar w:fldCharType="end"/>
      </w:r>
      <w:r>
        <w:rPr>
          <w:sz w:val="20"/>
        </w:rP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r>
        <w:fldChar w:fldCharType="begin"/>
      </w:r>
      <w:r>
        <w:instrText xml:space="preserve"> HYPERLINK \l "P3403" \o "2. Нарушение правил, регламентирующих рыболовство, за исключением случаев, предусмотренных частью 2 статьи 8.17 настоящего Кодекса, -" </w:instrText>
      </w:r>
      <w:r>
        <w:fldChar w:fldCharType="separate"/>
      </w:r>
      <w:r>
        <w:rPr>
          <w:color w:val="0000FF"/>
          <w:sz w:val="20"/>
        </w:rPr>
        <w:t>частями 2</w:t>
      </w:r>
      <w:r>
        <w:fldChar w:fldCharType="end"/>
      </w:r>
      <w:r>
        <w:rPr>
          <w:sz w:val="20"/>
        </w:rPr>
        <w:t xml:space="preserve"> и </w:t>
      </w:r>
      <w:r>
        <w:fldChar w:fldCharType="begin"/>
      </w:r>
      <w:r>
        <w:instrText xml:space="preserve"> HYPERLINK \l "P3409" \o "влечет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 </w:instrText>
      </w:r>
      <w:r>
        <w:fldChar w:fldCharType="separate"/>
      </w:r>
      <w:r>
        <w:rPr>
          <w:color w:val="0000FF"/>
          <w:sz w:val="20"/>
        </w:rPr>
        <w:t>3 статьи 8.37</w:t>
      </w:r>
      <w:r>
        <w:fldChar w:fldCharType="end"/>
      </w:r>
      <w:r>
        <w:rPr>
          <w:sz w:val="20"/>
        </w:rPr>
        <w:t xml:space="preserve">, </w:t>
      </w:r>
      <w:r>
        <w:fldChar w:fldCharType="begin"/>
      </w:r>
      <w:r>
        <w:instrText xml:space="preserve"> HYPERLINK \l "P3412" \o "Статья 8.38. Нарушение правил охраны водных биологических ресурсов" </w:instrText>
      </w:r>
      <w:r>
        <w:fldChar w:fldCharType="separate"/>
      </w:r>
      <w:r>
        <w:rPr>
          <w:color w:val="0000FF"/>
          <w:sz w:val="20"/>
        </w:rPr>
        <w:t>статьями 8.38</w:t>
      </w:r>
      <w:r>
        <w:fldChar w:fldCharType="end"/>
      </w:r>
      <w:r>
        <w:rPr>
          <w:sz w:val="20"/>
        </w:rPr>
        <w:t xml:space="preserve">, </w:t>
      </w:r>
      <w:r>
        <w:fldChar w:fldCharType="begin"/>
      </w:r>
      <w:r>
        <w:instrText xml:space="preserve"> HYPERLINK \l "P3420" \o "Статья 8.39. Нарушение правил охраны и использования природных ресурсов на особо охраняемых природных территориях" </w:instrText>
      </w:r>
      <w:r>
        <w:fldChar w:fldCharType="separate"/>
      </w:r>
      <w:r>
        <w:rPr>
          <w:color w:val="0000FF"/>
          <w:sz w:val="20"/>
        </w:rPr>
        <w:t>8.39</w:t>
      </w:r>
      <w:r>
        <w:fldChar w:fldCharType="end"/>
      </w:r>
      <w:r>
        <w:rPr>
          <w:sz w:val="20"/>
        </w:rP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r>
        <w:fldChar w:fldCharType="begin"/>
      </w:r>
      <w:r>
        <w:instrText xml:space="preserve"> HYPERLINK \l "P3460" \o "1.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 </w:instrText>
      </w:r>
      <w:r>
        <w:fldChar w:fldCharType="separate"/>
      </w:r>
      <w:r>
        <w:rPr>
          <w:color w:val="0000FF"/>
          <w:sz w:val="20"/>
        </w:rPr>
        <w:t>частью 1 статьи 8.42</w:t>
      </w:r>
      <w:r>
        <w:fldChar w:fldCharType="end"/>
      </w:r>
      <w:r>
        <w:rPr>
          <w:sz w:val="20"/>
        </w:rPr>
        <w:t xml:space="preserve">, </w:t>
      </w:r>
      <w:r>
        <w:fldChar w:fldCharType="begin"/>
      </w:r>
      <w:r>
        <w:instrText xml:space="preserve"> HYPERLINK \l "P3526" \o "Статья 8.48. Несоблюдение требований к сохранению водных биологических ресурсов и среды их обитания" </w:instrText>
      </w:r>
      <w:r>
        <w:fldChar w:fldCharType="separate"/>
      </w:r>
      <w:r>
        <w:rPr>
          <w:color w:val="0000FF"/>
          <w:sz w:val="20"/>
        </w:rPr>
        <w:t>статьей 8.48</w:t>
      </w:r>
      <w:r>
        <w:fldChar w:fldCharType="end"/>
      </w:r>
      <w:r>
        <w:rPr>
          <w:sz w:val="20"/>
        </w:rPr>
        <w:t xml:space="preserve"> (за исключением административных правонарушений, совершенных на особо охраняемых природных территориях федерального значения), </w:t>
      </w:r>
      <w:r>
        <w:fldChar w:fldCharType="begin"/>
      </w:r>
      <w:r>
        <w:instrText xml:space="preserve"> HYPERLINK \l "P4200" \o "Статья 11.6. Действия, угрожающие безопасности движения на водном транспорте" </w:instrText>
      </w:r>
      <w:r>
        <w:fldChar w:fldCharType="separate"/>
      </w:r>
      <w:r>
        <w:rPr>
          <w:color w:val="0000FF"/>
          <w:sz w:val="20"/>
        </w:rPr>
        <w:t>статьей 11.6</w:t>
      </w:r>
      <w:r>
        <w:fldChar w:fldCharType="end"/>
      </w:r>
      <w:r>
        <w:rPr>
          <w:sz w:val="20"/>
        </w:rPr>
        <w:t xml:space="preserve"> (в части административных правонарушений, совершенных на судах и объектах рыбопромыслового флота), </w:t>
      </w:r>
      <w:r>
        <w:fldChar w:fldCharType="begin"/>
      </w:r>
      <w:r>
        <w:instrText xml:space="preserve"> HYPERLINK \l "P4238" \o "1.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instrText>
      </w:r>
      <w:r>
        <w:fldChar w:fldCharType="separate"/>
      </w:r>
      <w:r>
        <w:rPr>
          <w:color w:val="0000FF"/>
          <w:sz w:val="20"/>
        </w:rPr>
        <w:t>частями 1</w:t>
      </w:r>
      <w:r>
        <w:fldChar w:fldCharType="end"/>
      </w:r>
      <w:r>
        <w:rPr>
          <w:sz w:val="20"/>
        </w:rPr>
        <w:t xml:space="preserve"> и </w:t>
      </w:r>
      <w:r>
        <w:fldChar w:fldCharType="begin"/>
      </w:r>
      <w:r>
        <w:instrText xml:space="preserve"> HYPERLINK \l "P4242" \o "1.1. Повторное в течение года совершение административного правонарушения, предусмотренного частью 1 настоящей статьи, -" </w:instrText>
      </w:r>
      <w:r>
        <w:fldChar w:fldCharType="separate"/>
      </w:r>
      <w:r>
        <w:rPr>
          <w:color w:val="0000FF"/>
          <w:sz w:val="20"/>
        </w:rPr>
        <w:t>1.1 статьи 11.7</w:t>
      </w:r>
      <w:r>
        <w:fldChar w:fldCharType="end"/>
      </w:r>
      <w:r>
        <w:rPr>
          <w:sz w:val="20"/>
        </w:rPr>
        <w:t xml:space="preserve">, </w:t>
      </w:r>
      <w:r>
        <w:fldChar w:fldCharType="begin"/>
      </w:r>
      <w:r>
        <w:instrText xml:space="preserve"> HYPERLINK \l "P4268" \o "Статья 11.8. Нарушение правил эксплуатации судов, а также управление судном лицом, не имеющим права управления" </w:instrText>
      </w:r>
      <w:r>
        <w:fldChar w:fldCharType="separate"/>
      </w:r>
      <w:r>
        <w:rPr>
          <w:color w:val="0000FF"/>
          <w:sz w:val="20"/>
        </w:rPr>
        <w:t>статьями 11.8</w:t>
      </w:r>
      <w:r>
        <w:fldChar w:fldCharType="end"/>
      </w:r>
      <w:r>
        <w:rPr>
          <w:sz w:val="20"/>
        </w:rPr>
        <w:t xml:space="preserve">, </w:t>
      </w:r>
      <w:r>
        <w:fldChar w:fldCharType="begin"/>
      </w:r>
      <w:r>
        <w:instrText xml:space="preserve"> HYPERLINK \l "P4295" \o "Статья 11.9. Управление судном судоводителем или иным лицом, находящимися в состоянии опьянения" </w:instrText>
      </w:r>
      <w:r>
        <w:fldChar w:fldCharType="separate"/>
      </w:r>
      <w:r>
        <w:rPr>
          <w:color w:val="0000FF"/>
          <w:sz w:val="20"/>
        </w:rPr>
        <w:t>11.9</w:t>
      </w:r>
      <w:r>
        <w:fldChar w:fldCharType="end"/>
      </w:r>
      <w:r>
        <w:rPr>
          <w:sz w:val="20"/>
        </w:rPr>
        <w:t xml:space="preserve"> - </w:t>
      </w:r>
      <w:r>
        <w:fldChar w:fldCharType="begin"/>
      </w:r>
      <w:r>
        <w:instrText xml:space="preserve"> HYPERLINK \l "P4310" \o "Статья 11.11. Нарушение правил погрузки и разгрузки судов" </w:instrText>
      </w:r>
      <w:r>
        <w:fldChar w:fldCharType="separate"/>
      </w:r>
      <w:r>
        <w:rPr>
          <w:color w:val="0000FF"/>
          <w:sz w:val="20"/>
        </w:rPr>
        <w:t>11.11</w:t>
      </w:r>
      <w:r>
        <w:fldChar w:fldCharType="end"/>
      </w:r>
      <w:r>
        <w:rPr>
          <w:sz w:val="20"/>
        </w:rPr>
        <w:t xml:space="preserve">, </w:t>
      </w:r>
      <w:r>
        <w:fldChar w:fldCharType="begin"/>
      </w:r>
      <w:r>
        <w:instrText xml:space="preserve"> HYPERLINK \l "P4436" \o "2. Выбрасывание мусора или иных предметов на железнодорожные пути и платформы либо за борт судна морского или внутреннего водного транспорта -" </w:instrText>
      </w:r>
      <w:r>
        <w:fldChar w:fldCharType="separate"/>
      </w:r>
      <w:r>
        <w:rPr>
          <w:color w:val="0000FF"/>
          <w:sz w:val="20"/>
        </w:rPr>
        <w:t>частью 2 статьи 11.17</w:t>
      </w:r>
      <w:r>
        <w:fldChar w:fldCharType="end"/>
      </w:r>
      <w:r>
        <w:rPr>
          <w:sz w:val="20"/>
        </w:rPr>
        <w:t xml:space="preserve"> настоящего Кодекса.</w:t>
      </w:r>
    </w:p>
    <w:p>
      <w:pPr>
        <w:pStyle w:val="ConsPlusNormal0"/>
        <w:jc w:val="both"/>
      </w:pPr>
      <w:r>
        <w:rPr>
          <w:sz w:val="20"/>
        </w:rPr>
        <w:t xml:space="preserve">(в ред. Федеральных законов от 23.07.2013 </w:t>
      </w:r>
      <w:r>
        <w:fldChar w:fldCharType="begin"/>
      </w:r>
      <w:r>
        <w:instrText xml:space="preserve"> HYPERLINK "https://login.consultant.ru/link/?req=doc&amp;base=LAW&amp;n=149647&amp;dst=100088" \o "Федеральный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201-ФЗ</w:t>
      </w:r>
      <w:r>
        <w:fldChar w:fldCharType="end"/>
      </w:r>
      <w:r>
        <w:rPr>
          <w:sz w:val="20"/>
        </w:rPr>
        <w:t xml:space="preserve">, от 14.10.2014 </w:t>
      </w:r>
      <w:r>
        <w:fldChar w:fldCharType="begin"/>
      </w:r>
      <w:r>
        <w:instrText xml:space="preserve"> HYPERLINK "https://login.consultant.ru/link/?req=doc&amp;base=LAW&amp;n=446159&amp;dst=100173"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12.11.2018 </w:t>
      </w:r>
      <w:r>
        <w:fldChar w:fldCharType="begin"/>
      </w:r>
      <w:r>
        <w:instrText xml:space="preserve"> HYPERLINK "https://login.consultant.ru/link/?req=doc&amp;base=LAW&amp;n=310809&amp;dst=100022" \o "Федеральный закон от 12.11.2018 N 407-ФЗ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407-ФЗ</w:t>
      </w:r>
      <w:r>
        <w:fldChar w:fldCharType="end"/>
      </w:r>
      <w:r>
        <w:rPr>
          <w:sz w:val="20"/>
        </w:rPr>
        <w:t xml:space="preserve">, от 26.07.2019 </w:t>
      </w:r>
      <w:r>
        <w:fldChar w:fldCharType="begin"/>
      </w:r>
      <w:r>
        <w:instrText xml:space="preserve"> HYPERLINK "https://login.consultant.ru/link/?req=doc&amp;base=LAW&amp;n=330007&amp;dst=100033" \o "Федеральный закон от 26.07.2019 N 217-ФЗ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217-ФЗ</w:t>
      </w:r>
      <w:r>
        <w:fldChar w:fldCharType="end"/>
      </w:r>
      <w:r>
        <w:rPr>
          <w:sz w:val="20"/>
        </w:rPr>
        <w:t xml:space="preserve">, от 27.12.2019 </w:t>
      </w:r>
      <w:r>
        <w:fldChar w:fldCharType="begin"/>
      </w:r>
      <w:r>
        <w:instrText xml:space="preserve"> HYPERLINK "https://login.consultant.ru/link/?req=doc&amp;base=LAW&amp;n=341800&amp;dst=100017" \o "Федеральный закон от 27.12.2019 N 504-ФЗ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504-ФЗ</w:t>
      </w:r>
      <w:r>
        <w:fldChar w:fldCharType="end"/>
      </w:r>
      <w:r>
        <w:rPr>
          <w:sz w:val="20"/>
        </w:rPr>
        <w:t xml:space="preserve">, от 11.06.2021 </w:t>
      </w:r>
      <w:r>
        <w:fldChar w:fldCharType="begin"/>
      </w:r>
      <w:r>
        <w:instrText xml:space="preserve"> HYPERLINK "https://login.consultant.ru/link/?req=doc&amp;base=LAW&amp;n=386895&amp;dst=100008" \o "Федеральный закон от 11.06.2021 N 202-ФЗ "О внесении изменений в статью 23.27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202-ФЗ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"P11704" \o "1.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частью 2 статьи 7.2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 </w:instrText>
      </w:r>
      <w:r>
        <w:fldChar w:fldCharType="separate"/>
      </w:r>
      <w:r>
        <w:rPr>
          <w:color w:val="0000FF"/>
          <w:sz w:val="20"/>
        </w:rPr>
        <w:t>части 1</w:t>
      </w:r>
      <w:r>
        <w:fldChar w:fldCharType="end"/>
      </w:r>
      <w:r>
        <w:rPr>
          <w:sz w:val="20"/>
        </w:rPr>
        <w:t xml:space="preserve"> настоящей статьи, вправе:</w:t>
      </w:r>
    </w:p>
    <w:p>
      <w:pPr>
        <w:pStyle w:val="ConsPlusNormal0"/>
        <w:spacing w:before="200" w:line="240" w:lineRule="auto"/>
        <w:ind w:firstLine="540"/>
        <w:jc w:val="both"/>
      </w:pPr>
      <w:r>
        <w:rPr>
          <w:sz w:val="20"/>
        </w:rP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pPr>
        <w:pStyle w:val="ConsPlusNormal0"/>
        <w:spacing w:before="200" w:line="240" w:lineRule="auto"/>
        <w:ind w:firstLine="540"/>
        <w:jc w:val="both"/>
      </w:pPr>
      <w:r>
        <w:rPr>
          <w:sz w:val="20"/>
        </w:rP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ConsPlusNormal0"/>
        <w:spacing w:before="200" w:line="240" w:lineRule="auto"/>
        <w:ind w:firstLine="540"/>
        <w:jc w:val="both"/>
      </w:pPr>
      <w:r>
        <w:rPr>
          <w:sz w:val="20"/>
        </w:rP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pPr>
        <w:pStyle w:val="ConsPlusNormal0"/>
        <w:spacing w:before="200" w:line="240" w:lineRule="auto"/>
        <w:ind w:firstLine="540"/>
        <w:jc w:val="both"/>
      </w:pPr>
      <w:r>
        <w:rPr>
          <w:sz w:val="20"/>
        </w:rP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pPr>
        <w:pStyle w:val="ConsPlusNormal0"/>
        <w:jc w:val="both"/>
      </w:pPr>
      <w:r>
        <w:rPr>
          <w:sz w:val="20"/>
        </w:rPr>
        <w:t xml:space="preserve">(часть 2 в ред. Федерального </w:t>
      </w:r>
      <w:r>
        <w:fldChar w:fldCharType="begin"/>
      </w:r>
      <w:r>
        <w:instrText xml:space="preserve"> HYPERLINK "https://login.consultant.ru/link/?req=doc&amp;base=LAW&amp;n=446159&amp;dst=100174"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jc w:val="both"/>
      </w:pPr>
    </w:p>
    <w:p>
      <w:pPr>
        <w:pStyle w:val="ConsPlusTitle0"/>
        <w:ind w:firstLine="540"/>
        <w:jc w:val="both"/>
        <w:outlineLvl w:val="2"/>
      </w:pPr>
      <w:r>
        <w:rPr>
          <w:sz w:val="20"/>
        </w:rPr>
        <w:t>Статья 23.28. Федеральный орган исполнительной власти в области гидрометеорологии и смежных с ней областях</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"https://login.consultant.ru/link/?req=doc&amp;base=LAW&amp;n=446159&amp;dst=100181"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jc w:val="both"/>
      </w:pPr>
    </w:p>
    <w:p>
      <w:pPr>
        <w:pStyle w:val="ConsPlusNormal0"/>
        <w:ind w:firstLine="540"/>
        <w:jc w:val="both"/>
      </w:pPr>
      <w:bookmarkStart w:id="2021" w:name="P11716"/>
      <w:bookmarkEnd w:id="2021"/>
      <w:r>
        <w:rPr>
          <w:sz w:val="20"/>
        </w:rP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r>
        <w:fldChar w:fldCharType="begin"/>
      </w:r>
      <w:r>
        <w:instrText xml:space="preserve"> HYPERLINK \l "P2159" \o "3.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instrText>
      </w:r>
      <w:r>
        <w:fldChar w:fldCharType="separate"/>
      </w:r>
      <w:r>
        <w:rPr>
          <w:color w:val="0000FF"/>
          <w:sz w:val="20"/>
        </w:rPr>
        <w:t>частями 3</w:t>
      </w:r>
      <w:r>
        <w:fldChar w:fldCharType="end"/>
      </w:r>
      <w:r>
        <w:rPr>
          <w:sz w:val="20"/>
        </w:rPr>
        <w:t xml:space="preserve"> и </w:t>
      </w:r>
      <w:r>
        <w:fldChar w:fldCharType="begin"/>
      </w:r>
      <w:r>
        <w:instrText xml:space="preserve"> HYPERLINK \l "P2162" \o "4.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instrText>
      </w:r>
      <w:r>
        <w:fldChar w:fldCharType="separate"/>
      </w:r>
      <w:r>
        <w:rPr>
          <w:color w:val="0000FF"/>
          <w:sz w:val="20"/>
        </w:rPr>
        <w:t>4 статьи 7.2</w:t>
      </w:r>
      <w:r>
        <w:fldChar w:fldCharType="end"/>
      </w:r>
      <w:r>
        <w:rPr>
          <w:sz w:val="20"/>
        </w:rP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r>
        <w:fldChar w:fldCharType="begin"/>
      </w:r>
      <w:r>
        <w:instrText xml:space="preserve"> HYPERLINK \l "P2925" \o "Статья 8.5. Сокрытие или искажение экологической информации" </w:instrText>
      </w:r>
      <w:r>
        <w:fldChar w:fldCharType="separate"/>
      </w:r>
      <w:r>
        <w:rPr>
          <w:color w:val="0000FF"/>
          <w:sz w:val="20"/>
        </w:rPr>
        <w:t>статьями 8.5</w:t>
      </w:r>
      <w:r>
        <w:fldChar w:fldCharType="end"/>
      </w:r>
      <w:r>
        <w:rPr>
          <w:sz w:val="20"/>
        </w:rPr>
        <w:t xml:space="preserve">, </w:t>
      </w:r>
      <w:r>
        <w:fldChar w:fldCharType="begin"/>
      </w:r>
      <w:r>
        <w:instrText xml:space="preserve"> HYPERLINK \l "P3427" \o "Статья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 </w:instrText>
      </w:r>
      <w:r>
        <w:fldChar w:fldCharType="separate"/>
      </w:r>
      <w:r>
        <w:rPr>
          <w:color w:val="0000FF"/>
          <w:sz w:val="20"/>
        </w:rPr>
        <w:t>8.40</w:t>
      </w:r>
      <w:r>
        <w:fldChar w:fldCharType="end"/>
      </w:r>
      <w:r>
        <w:rPr>
          <w:sz w:val="20"/>
        </w:rPr>
        <w:t xml:space="preserve">, </w:t>
      </w:r>
      <w:r>
        <w:fldChar w:fldCharType="begin"/>
      </w:r>
      <w:r>
        <w:instrText xml:space="preserve"> HYPERLINK \l "P3472" \o "Статья 8.43. Нарушение требований к осуществлению деятельности в Антарктике и условий ее осуществления" </w:instrText>
      </w:r>
      <w:r>
        <w:fldChar w:fldCharType="separate"/>
      </w:r>
      <w:r>
        <w:rPr>
          <w:color w:val="0000FF"/>
          <w:sz w:val="20"/>
        </w:rPr>
        <w:t>8.43</w:t>
      </w:r>
      <w:r>
        <w:fldChar w:fldCharType="end"/>
      </w:r>
      <w:r>
        <w:rPr>
          <w:sz w:val="20"/>
        </w:rPr>
        <w:t xml:space="preserve"> настоящего Кодекса.</w:t>
      </w:r>
    </w:p>
    <w:p>
      <w:pPr>
        <w:pStyle w:val="ConsPlusNormal0"/>
        <w:jc w:val="both"/>
      </w:pPr>
      <w:r>
        <w:rPr>
          <w:sz w:val="20"/>
        </w:rPr>
        <w:t xml:space="preserve">(в ред. Федеральных законов от 02.07.2005 </w:t>
      </w:r>
      <w:r>
        <w:fldChar w:fldCharType="begin"/>
      </w:r>
      <w:r>
        <w:instrText xml:space="preserve"> HYPERLINK "https://login.consultant.ru/link/?req=doc&amp;base=LAW&amp;n=180846&amp;dst=100333" \o "Федеральный закон от 02.07.2005 N 80-ФЗ (ред. от 08.06.2015) "О внесении изменений в Федеральный закон "О лицензировании отдельных видов деятельности", Федеральный закон "О защите прав юридических лиц и индивидуальных предпринимателей при проведении государственного контроля (надзора)"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80-ФЗ</w:t>
      </w:r>
      <w:r>
        <w:fldChar w:fldCharType="end"/>
      </w:r>
      <w:r>
        <w:rPr>
          <w:sz w:val="20"/>
        </w:rPr>
        <w:t xml:space="preserve">, от 30.12.2008 </w:t>
      </w:r>
      <w:r>
        <w:fldChar w:fldCharType="begin"/>
      </w:r>
      <w:r>
        <w:instrText xml:space="preserve"> HYPERLINK "https://login.consultant.ru/link/?req=doc&amp;base=LAW&amp;n=300837&amp;dst=100368" \o "Федеральный закон от 30.12.2008 N 309-ФЗ (ред. от 29.07.2017) "О внесении изменений в статью 16 Федерального закона "Об охране окружающей среды" и отдельные законодательные акты Российской Федерации"</w:instrText>
        <w:cr/>
        <w:instrText xml:space="preserve">
{КонсультантПлюс}" </w:instrText>
      </w:r>
      <w:r>
        <w:fldChar w:fldCharType="separate"/>
      </w:r>
      <w:r>
        <w:rPr>
          <w:color w:val="0000FF"/>
          <w:sz w:val="20"/>
        </w:rPr>
        <w:t>N 309-ФЗ</w:t>
      </w:r>
      <w:r>
        <w:fldChar w:fldCharType="end"/>
      </w:r>
      <w:r>
        <w:rPr>
          <w:sz w:val="20"/>
        </w:rPr>
        <w:t xml:space="preserve">, от 28.12.2009 </w:t>
      </w:r>
      <w:r>
        <w:fldChar w:fldCharType="begin"/>
      </w:r>
      <w:r>
        <w:instrText xml:space="preserve"> HYPERLINK "https://login.consultant.ru/link/?req=doc&amp;base=LAW&amp;n=201285&amp;dst=100304"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05.06.2012 </w:t>
      </w:r>
      <w:r>
        <w:fldChar w:fldCharType="begin"/>
      </w:r>
      <w:r>
        <w:instrText xml:space="preserve"> HYPERLINK "https://login.consultant.ru/link/?req=doc&amp;base=LAW&amp;n=130745&amp;dst=100030" \o "Федеральный закон от 05.06.2012 N 51-ФЗ "О внесении изменений в отдельные законодательные акты Российской Федерации в связи с принятием Федерального закона "О регулировании деятельности российских граждан и российских юридических лиц в Антарктике"</w:instrText>
        <w:cr/>
        <w:instrText xml:space="preserve">
{КонсультантПлюс}" </w:instrText>
      </w:r>
      <w:r>
        <w:fldChar w:fldCharType="separate"/>
      </w:r>
      <w:r>
        <w:rPr>
          <w:color w:val="0000FF"/>
          <w:sz w:val="20"/>
        </w:rPr>
        <w:t>N 51-ФЗ</w:t>
      </w:r>
      <w:r>
        <w:fldChar w:fldCharType="end"/>
      </w:r>
      <w:r>
        <w:rPr>
          <w:sz w:val="20"/>
        </w:rPr>
        <w:t xml:space="preserve">, от 14.10.2014 </w:t>
      </w:r>
      <w:r>
        <w:fldChar w:fldCharType="begin"/>
      </w:r>
      <w:r>
        <w:instrText xml:space="preserve"> HYPERLINK "https://login.consultant.ru/link/?req=doc&amp;base=LAW&amp;n=446159&amp;dst=100183"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"P11716" \o "1.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частями 3 и 4 статьи 7.2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статьями 8.5, 8.40, 8.43 настоящего Кодекса." </w:instrText>
      </w:r>
      <w:r>
        <w:fldChar w:fldCharType="separate"/>
      </w:r>
      <w:r>
        <w:rPr>
          <w:color w:val="0000FF"/>
          <w:sz w:val="20"/>
        </w:rPr>
        <w:t>части 1</w:t>
      </w:r>
      <w:r>
        <w:fldChar w:fldCharType="end"/>
      </w:r>
      <w:r>
        <w:rPr>
          <w:sz w:val="20"/>
        </w:rPr>
        <w:t xml:space="preserve"> настоящей статьи, вправе:</w:t>
      </w:r>
    </w:p>
    <w:p>
      <w:pPr>
        <w:pStyle w:val="ConsPlusNormal0"/>
        <w:spacing w:before="200" w:line="240" w:lineRule="auto"/>
        <w:ind w:firstLine="540"/>
        <w:jc w:val="both"/>
      </w:pPr>
      <w:r>
        <w:rPr>
          <w:sz w:val="20"/>
        </w:rPr>
        <w:t>1) руководитель федерального органа исполнительной власти в области гидрометеорологии и смежных с ней областях, его заместители;</w:t>
      </w:r>
    </w:p>
    <w:p>
      <w:pPr>
        <w:pStyle w:val="ConsPlusNormal0"/>
        <w:spacing w:before="200" w:line="240" w:lineRule="auto"/>
        <w:ind w:firstLine="540"/>
        <w:jc w:val="both"/>
      </w:pPr>
      <w:r>
        <w:rPr>
          <w:sz w:val="20"/>
        </w:rPr>
        <w:t>2) руководители территориальных органов указанного федерального органа исполнительной власти, их заместители.</w:t>
      </w:r>
    </w:p>
    <w:p>
      <w:pPr>
        <w:pStyle w:val="ConsPlusNormal0"/>
        <w:jc w:val="both"/>
      </w:pPr>
      <w:r>
        <w:rPr>
          <w:sz w:val="20"/>
        </w:rPr>
        <w:t xml:space="preserve">(часть 2 в ред. Федерального </w:t>
      </w:r>
      <w:r>
        <w:fldChar w:fldCharType="begin"/>
      </w:r>
      <w:r>
        <w:instrText xml:space="preserve"> HYPERLINK "https://login.consultant.ru/link/?req=doc&amp;base=LAW&amp;n=446159&amp;dst=100184"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jc w:val="both"/>
      </w:pPr>
    </w:p>
    <w:p>
      <w:pPr>
        <w:pStyle w:val="ConsPlusTitle0"/>
        <w:ind w:firstLine="540"/>
        <w:jc w:val="both"/>
        <w:outlineLvl w:val="2"/>
      </w:pPr>
      <w:r>
        <w:rPr>
          <w:sz w:val="20"/>
        </w:rPr>
        <w:t>Статья 23.29. Органы, осуществляющие государственный экологический надзор</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"https://login.consultant.ru/link/?req=doc&amp;base=LAW&amp;n=446159&amp;dst=100189"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01.09.2025 в ч. 1 ст. 23.29 вносятся изменения (</w:t>
            </w:r>
            <w:r>
              <w:fldChar w:fldCharType="begin"/>
            </w:r>
            <w:r>
              <w:instrText xml:space="preserve"> HYPERLINK "https://login.consultant.ru/link/?req=doc&amp;base=LAW&amp;n=434569&amp;dst=100019" \o "Федеральный закон от 19.12.2022 N 530-ФЗ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19.12.2022 N 530-ФЗ). См. будущую </w:t>
            </w:r>
            <w:r>
              <w:fldChar w:fldCharType="begin"/>
            </w:r>
            <w:r>
              <w:instrText xml:space="preserve"> HYPERLINK "https://login.consultant.ru/link/?req=doc&amp;base=LAW&amp;n=483416&amp;dst=10982" \o ""Кодекс Российской Федерации об административных правонарушениях" от 30.12.2001 N 195-ФЗ (ред. от 28.12.2024) (с изм. и доп., вступ. в силу с 01.09.2025)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01.07.2025 в ч. 1 ст. 23.29 вносятся изменения (</w:t>
            </w:r>
            <w:r>
              <w:fldChar w:fldCharType="begin"/>
            </w:r>
            <w:r>
              <w:instrText xml:space="preserve"> HYPERLINK "https://login.consultant.ru/link/?req=doc&amp;base=LAW&amp;n=449360&amp;dst=100013" \o "Федеральный закон от 13.06.2023 N 218-ФЗ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13.06.2023 N 218-ФЗ). См. будущую </w:t>
            </w:r>
            <w:r>
              <w:fldChar w:fldCharType="begin"/>
            </w:r>
            <w:r>
              <w:instrText xml:space="preserve"> HYPERLINK "https://login.consultant.ru/link/?req=doc&amp;base=LAW&amp;n=483337&amp;dst=10971" \o ""Кодекс Российской Федерации об административных правонарушениях" от 30.12.2001 N 195-ФЗ (ред. от 28.12.2024) (с изм. и доп., вступ. в силу с 01.07.2025)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2022" w:name="P11730"/>
      <w:bookmarkEnd w:id="2022"/>
      <w:r>
        <w:rPr>
          <w:sz w:val="20"/>
        </w:rPr>
        <w:t xml:space="preserve">1. Органы, осуществляющие государственный экологический надзор, рассматривают дела об административных правонарушениях, предусмотренных </w:t>
      </w:r>
      <w:r>
        <w:fldChar w:fldCharType="begin"/>
      </w:r>
      <w:r>
        <w:instrText xml:space="preserve"> HYPERLINK \l "P2155" \o "2.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instrText>
      </w:r>
      <w:r>
        <w:fldChar w:fldCharType="separate"/>
      </w:r>
      <w:r>
        <w:rPr>
          <w:color w:val="0000FF"/>
          <w:sz w:val="20"/>
        </w:rPr>
        <w:t>частью 2 статьи 7.2</w:t>
      </w:r>
      <w:r>
        <w:fldChar w:fldCharType="end"/>
      </w:r>
      <w:r>
        <w:rPr>
          <w:sz w:val="20"/>
        </w:rP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r>
        <w:fldChar w:fldCharType="begin"/>
      </w:r>
      <w:r>
        <w:instrText xml:space="preserve"> HYPERLINK \l "P2197" \o "Статья 7.6. Самовольное занятие водного объекта или пользование им с нарушением установленных условий" </w:instrText>
      </w:r>
      <w:r>
        <w:fldChar w:fldCharType="separate"/>
      </w:r>
      <w:r>
        <w:rPr>
          <w:color w:val="0000FF"/>
          <w:sz w:val="20"/>
        </w:rPr>
        <w:t>статьей 7.6</w:t>
      </w:r>
      <w:r>
        <w:fldChar w:fldCharType="end"/>
      </w:r>
      <w:r>
        <w:rPr>
          <w:sz w:val="20"/>
        </w:rPr>
        <w:t xml:space="preserve">, </w:t>
      </w:r>
      <w:r>
        <w:fldChar w:fldCharType="begin"/>
      </w:r>
      <w:r>
        <w:instrText xml:space="preserve"> HYPERLINK \l "P2234" \o "1.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настоящей статьи и частью 2 статьи 8.17 настоящего Кодекса, -" </w:instrText>
      </w:r>
      <w:r>
        <w:fldChar w:fldCharType="separate"/>
      </w:r>
      <w:r>
        <w:rPr>
          <w:color w:val="0000FF"/>
          <w:sz w:val="20"/>
        </w:rPr>
        <w:t>частью 1 статьи 7.11</w:t>
      </w:r>
      <w:r>
        <w:fldChar w:fldCharType="end"/>
      </w:r>
      <w:r>
        <w:rPr>
          <w:sz w:val="20"/>
        </w:rPr>
        <w:t xml:space="preserve">, </w:t>
      </w:r>
      <w:r>
        <w:fldChar w:fldCharType="begin"/>
      </w:r>
      <w:r>
        <w:instrText xml:space="preserve"> HYPERLINK \l "P2810" \o "Статья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instrText>
      </w:r>
      <w:r>
        <w:fldChar w:fldCharType="separate"/>
      </w:r>
      <w:r>
        <w:rPr>
          <w:color w:val="0000FF"/>
          <w:sz w:val="20"/>
        </w:rPr>
        <w:t>статьями 8.1</w:t>
      </w:r>
      <w:r>
        <w:fldChar w:fldCharType="end"/>
      </w:r>
      <w:r>
        <w:rPr>
          <w:sz w:val="20"/>
        </w:rPr>
        <w:t xml:space="preserve">, </w:t>
      </w:r>
      <w:r>
        <w:fldChar w:fldCharType="begin"/>
      </w:r>
      <w:r>
        <w:instrText xml:space="preserve"> HYPERLINK \l "P2818" \o "Статья 8.2. Несоблюдение требований в области охраны окружающей среды при обращении с отходами производства и потребления" </w:instrText>
      </w:r>
      <w:r>
        <w:fldChar w:fldCharType="separate"/>
      </w:r>
      <w:r>
        <w:rPr>
          <w:color w:val="0000FF"/>
          <w:sz w:val="20"/>
        </w:rPr>
        <w:t>8.2</w:t>
      </w:r>
      <w:r>
        <w:fldChar w:fldCharType="end"/>
      </w:r>
      <w:r>
        <w:rPr>
          <w:sz w:val="20"/>
        </w:rPr>
        <w:t xml:space="preserve">, </w:t>
      </w:r>
      <w:r>
        <w:fldChar w:fldCharType="begin"/>
      </w:r>
      <w:r>
        <w:instrText xml:space="preserve"> HYPERLINK \l "P2869" \o "Статья 8.2.1. Несоблюдение требований в области охраны окружающей среды при обращении с веществами, разрушающими озоновый слой" </w:instrText>
      </w:r>
      <w:r>
        <w:fldChar w:fldCharType="separate"/>
      </w:r>
      <w:r>
        <w:rPr>
          <w:color w:val="0000FF"/>
          <w:sz w:val="20"/>
        </w:rPr>
        <w:t>8.2.1</w:t>
      </w:r>
      <w:r>
        <w:fldChar w:fldCharType="end"/>
      </w:r>
      <w:r>
        <w:rPr>
          <w:sz w:val="20"/>
        </w:rPr>
        <w:t xml:space="preserve">, </w:t>
      </w:r>
      <w:r>
        <w:fldChar w:fldCharType="begin"/>
      </w:r>
      <w:r>
        <w:instrText xml:space="preserve"> HYPERLINK \l "P2878" \o "Статья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instrText>
      </w:r>
      <w:r>
        <w:fldChar w:fldCharType="separate"/>
      </w:r>
      <w:r>
        <w:rPr>
          <w:color w:val="0000FF"/>
          <w:sz w:val="20"/>
        </w:rPr>
        <w:t>8.2.2</w:t>
      </w:r>
      <w:r>
        <w:fldChar w:fldCharType="end"/>
      </w:r>
      <w:r>
        <w:rPr>
          <w:sz w:val="20"/>
        </w:rPr>
        <w:t xml:space="preserve">, </w:t>
      </w:r>
      <w:r>
        <w:fldChar w:fldCharType="begin"/>
      </w:r>
      <w:r>
        <w:instrText xml:space="preserve"> HYPERLINK \l "P2889" \o "Статья 8.2.3. Несоблюдение требований в области охраны окружающей среды при обращении с отходами животноводства" </w:instrText>
      </w:r>
      <w:r>
        <w:fldChar w:fldCharType="separate"/>
      </w:r>
      <w:r>
        <w:rPr>
          <w:color w:val="0000FF"/>
          <w:sz w:val="20"/>
        </w:rPr>
        <w:t>8.2.3</w:t>
      </w:r>
      <w:r>
        <w:fldChar w:fldCharType="end"/>
      </w:r>
      <w:r>
        <w:rPr>
          <w:sz w:val="20"/>
        </w:rPr>
        <w:t xml:space="preserve">, </w:t>
      </w:r>
      <w:r>
        <w:fldChar w:fldCharType="begin"/>
      </w:r>
      <w:r>
        <w:instrText xml:space="preserve"> HYPERLINK \l "P2913" \o "Статья 8.4. Нарушение законодательства об экологической экспертизе" </w:instrText>
      </w:r>
      <w:r>
        <w:fldChar w:fldCharType="separate"/>
      </w:r>
      <w:r>
        <w:rPr>
          <w:color w:val="0000FF"/>
          <w:sz w:val="20"/>
        </w:rPr>
        <w:t>8.4</w:t>
      </w:r>
      <w:r>
        <w:fldChar w:fldCharType="end"/>
      </w:r>
      <w:r>
        <w:rPr>
          <w:sz w:val="20"/>
        </w:rPr>
        <w:t xml:space="preserve">, </w:t>
      </w:r>
      <w:r>
        <w:fldChar w:fldCharType="begin"/>
      </w:r>
      <w:r>
        <w:instrText xml:space="preserve"> HYPERLINK \l "P2925" \o "Статья 8.5. Сокрытие или искажение экологической информации" </w:instrText>
      </w:r>
      <w:r>
        <w:fldChar w:fldCharType="separate"/>
      </w:r>
      <w:r>
        <w:rPr>
          <w:color w:val="0000FF"/>
          <w:sz w:val="20"/>
        </w:rPr>
        <w:t>8.5</w:t>
      </w:r>
      <w:r>
        <w:fldChar w:fldCharType="end"/>
      </w:r>
      <w:r>
        <w:rPr>
          <w:sz w:val="20"/>
        </w:rPr>
        <w:t xml:space="preserve">, </w:t>
      </w:r>
      <w:r>
        <w:fldChar w:fldCharType="begin"/>
      </w:r>
      <w:r>
        <w:instrText xml:space="preserve"> HYPERLINK \l "P2934" \o "Статья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instrText>
      </w:r>
      <w:r>
        <w:fldChar w:fldCharType="separate"/>
      </w:r>
      <w:r>
        <w:rPr>
          <w:color w:val="0000FF"/>
          <w:sz w:val="20"/>
        </w:rPr>
        <w:t>8.5.1</w:t>
      </w:r>
      <w:r>
        <w:fldChar w:fldCharType="end"/>
      </w:r>
      <w:r>
        <w:rPr>
          <w:sz w:val="20"/>
        </w:rPr>
        <w:t xml:space="preserve">, </w:t>
      </w:r>
      <w:r>
        <w:fldChar w:fldCharType="begin"/>
      </w:r>
      <w:r>
        <w:instrText xml:space="preserve"> HYPERLINK \l "P2954" \o "Статья 8.5.3. Нарушение порядка представления информации в федеральную государственную информационную систему учета и контроля за обращением с отходами I и II классов опасности либо порядка ее размещения в данной системе" </w:instrText>
      </w:r>
      <w:r>
        <w:fldChar w:fldCharType="separate"/>
      </w:r>
      <w:r>
        <w:rPr>
          <w:color w:val="0000FF"/>
          <w:sz w:val="20"/>
        </w:rPr>
        <w:t>8.5.3</w:t>
      </w:r>
      <w:r>
        <w:fldChar w:fldCharType="end"/>
      </w:r>
      <w:r>
        <w:rPr>
          <w:sz w:val="20"/>
        </w:rPr>
        <w:t xml:space="preserve">, </w:t>
      </w:r>
      <w:r>
        <w:fldChar w:fldCharType="begin"/>
      </w:r>
      <w:r>
        <w:instrText xml:space="preserve"> HYPERLINK \l "P2961" \o "Статья 8.6. Порча земель" </w:instrText>
      </w:r>
      <w:r>
        <w:fldChar w:fldCharType="separate"/>
      </w:r>
      <w:r>
        <w:rPr>
          <w:color w:val="0000FF"/>
          <w:sz w:val="20"/>
        </w:rPr>
        <w:t>статьями 8.6</w:t>
      </w:r>
      <w:r>
        <w:fldChar w:fldCharType="end"/>
      </w:r>
      <w:r>
        <w:rPr>
          <w:sz w:val="20"/>
        </w:rPr>
        <w:t xml:space="preserve"> и </w:t>
      </w:r>
      <w:r>
        <w:fldChar w:fldCharType="begin"/>
      </w:r>
      <w:r>
        <w:instrText xml:space="preserve"> HYPERLINK \l "P2973" \o "Статья 8.7. Невыполнение обязанностей по рекультивации земель, обязательных мероприятий по улучшению земель и охране почв" </w:instrText>
      </w:r>
      <w:r>
        <w:fldChar w:fldCharType="separate"/>
      </w:r>
      <w:r>
        <w:rPr>
          <w:color w:val="0000FF"/>
          <w:sz w:val="20"/>
        </w:rPr>
        <w:t>8.7</w:t>
      </w:r>
      <w:r>
        <w:fldChar w:fldCharType="end"/>
      </w:r>
      <w:r>
        <w:rPr>
          <w:sz w:val="20"/>
        </w:rP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r>
        <w:fldChar w:fldCharType="begin"/>
      </w:r>
      <w:r>
        <w:instrText xml:space="preserve"> HYPERLINK "https://login.consultant.ru/link/?req=doc&amp;base=LAW&amp;n=494451" \o "Федеральный закон от 24.07.2002 N 101-ФЗ (ред. от 26.12.2024) "Об обороте земель сельскохозяйственного назначения"</w:instrText>
        <w:cr/>
        <w:instrText xml:space="preserve">
{КонсультантПлюс}" </w:instrText>
      </w:r>
      <w:r>
        <w:fldChar w:fldCharType="separate"/>
      </w:r>
      <w:r>
        <w:rPr>
          <w:color w:val="0000FF"/>
          <w:sz w:val="20"/>
        </w:rPr>
        <w:t>законом</w:t>
      </w:r>
      <w:r>
        <w:fldChar w:fldCharType="end"/>
      </w:r>
      <w:r>
        <w:rPr>
          <w:sz w:val="20"/>
        </w:rPr>
        <w:t xml:space="preserve"> от 24 июля 2002 года N 101-ФЗ "Об обороте земель сельскохозяйственного назначения"), </w:t>
      </w:r>
      <w:r>
        <w:fldChar w:fldCharType="begin"/>
      </w:r>
      <w:r>
        <w:instrText xml:space="preserve"> HYPERLINK \l "P3036" \o "Статья 8.12. Нарушение режима использования земельных участков и лесов в водоохранных зонах" </w:instrText>
      </w:r>
      <w:r>
        <w:fldChar w:fldCharType="separate"/>
      </w:r>
      <w:r>
        <w:rPr>
          <w:color w:val="0000FF"/>
          <w:sz w:val="20"/>
        </w:rPr>
        <w:t>статьей 8.12</w:t>
      </w:r>
      <w:r>
        <w:fldChar w:fldCharType="end"/>
      </w:r>
      <w:r>
        <w:rPr>
          <w:sz w:val="20"/>
        </w:rPr>
        <w:t xml:space="preserve"> (в части нарушения порядка отвода земельных участков в водоохранных зонах и прибрежных полосах водных объектов), </w:t>
      </w:r>
      <w:r>
        <w:fldChar w:fldCharType="begin"/>
      </w:r>
      <w:r>
        <w:instrText xml:space="preserve"> HYPERLINK \l "P3054" \o "1. Нарушение водоохранного режима на водосборах водных объектов, которое может повлечь загрязнение указанных объектов или другие вредные явления, -" </w:instrText>
      </w:r>
      <w:r>
        <w:fldChar w:fldCharType="separate"/>
      </w:r>
      <w:r>
        <w:rPr>
          <w:color w:val="0000FF"/>
          <w:sz w:val="20"/>
        </w:rPr>
        <w:t>частями 1</w:t>
      </w:r>
      <w:r>
        <w:fldChar w:fldCharType="end"/>
      </w:r>
      <w:r>
        <w:rPr>
          <w:sz w:val="20"/>
        </w:rPr>
        <w:t xml:space="preserve">, </w:t>
      </w:r>
      <w:r>
        <w:fldChar w:fldCharType="begin"/>
      </w:r>
      <w:r>
        <w:instrText xml:space="preserve"> HYPERLINK \l "P3057" \o "2.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 </w:instrText>
      </w:r>
      <w:r>
        <w:fldChar w:fldCharType="separate"/>
      </w:r>
      <w:r>
        <w:rPr>
          <w:color w:val="0000FF"/>
          <w:sz w:val="20"/>
        </w:rPr>
        <w:t>2</w:t>
      </w:r>
      <w:r>
        <w:fldChar w:fldCharType="end"/>
      </w:r>
      <w:r>
        <w:rPr>
          <w:sz w:val="20"/>
        </w:rPr>
        <w:t xml:space="preserve">, </w:t>
      </w:r>
      <w:r>
        <w:fldChar w:fldCharType="begin"/>
      </w:r>
      <w:r>
        <w:instrText xml:space="preserve"> HYPERLINK \l "P3065" \o "4. Нарушение требований к охране водных объектов, которое может повлечь их загрязнение, засорение и (или) истощение, за исключением случаев, предусмотренных статьей 8.45 настоящего Кодекса, -" </w:instrText>
      </w:r>
      <w:r>
        <w:fldChar w:fldCharType="separate"/>
      </w:r>
      <w:r>
        <w:rPr>
          <w:color w:val="0000FF"/>
          <w:sz w:val="20"/>
        </w:rPr>
        <w:t>4 статьи 8.13</w:t>
      </w:r>
      <w:r>
        <w:fldChar w:fldCharType="end"/>
      </w:r>
      <w:r>
        <w:rPr>
          <w:sz w:val="20"/>
        </w:rPr>
        <w:t xml:space="preserve">, </w:t>
      </w:r>
      <w:r>
        <w:fldChar w:fldCharType="begin"/>
      </w:r>
      <w:r>
        <w:instrText xml:space="preserve"> HYPERLINK \l "P3076" \o "1. Нарушение правил водопользования при заборе воды, без изъятия воды и при сбросе сточных вод в водные объекты -" </w:instrText>
      </w:r>
      <w:r>
        <w:fldChar w:fldCharType="separate"/>
      </w:r>
      <w:r>
        <w:rPr>
          <w:color w:val="0000FF"/>
          <w:sz w:val="20"/>
        </w:rPr>
        <w:t>частью 1 статьи 8.14</w:t>
      </w:r>
      <w:r>
        <w:fldChar w:fldCharType="end"/>
      </w:r>
      <w:r>
        <w:rPr>
          <w:sz w:val="20"/>
        </w:rPr>
        <w:t xml:space="preserve">, </w:t>
      </w:r>
      <w:r>
        <w:fldChar w:fldCharType="begin"/>
      </w:r>
      <w:r>
        <w:instrText xml:space="preserve"> HYPERLINK \l "P3084" \o "Статья 8.15. Нарушение правил эксплуатации водохозяйственных или водоохранных сооружений и устройств" </w:instrText>
      </w:r>
      <w:r>
        <w:fldChar w:fldCharType="separate"/>
      </w:r>
      <w:r>
        <w:rPr>
          <w:color w:val="0000FF"/>
          <w:sz w:val="20"/>
        </w:rPr>
        <w:t>статьей 8.15</w:t>
      </w:r>
      <w:r>
        <w:fldChar w:fldCharType="end"/>
      </w:r>
      <w:r>
        <w:rPr>
          <w:sz w:val="20"/>
        </w:rPr>
        <w:t xml:space="preserve">, </w:t>
      </w:r>
      <w:r>
        <w:fldChar w:fldCharType="begin"/>
      </w:r>
      <w:r>
        <w:instrText xml:space="preserve"> HYPERLINK \l "P3103" \o "1.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instrText>
      </w:r>
      <w:r>
        <w:fldChar w:fldCharType="separate"/>
      </w:r>
      <w:r>
        <w:rPr>
          <w:color w:val="0000FF"/>
          <w:sz w:val="20"/>
        </w:rPr>
        <w:t>частями 1</w:t>
      </w:r>
      <w:r>
        <w:fldChar w:fldCharType="end"/>
      </w:r>
      <w:r>
        <w:rPr>
          <w:sz w:val="20"/>
        </w:rPr>
        <w:t xml:space="preserve"> и </w:t>
      </w:r>
      <w:r>
        <w:fldChar w:fldCharType="begin"/>
      </w:r>
      <w:r>
        <w:instrText xml:space="preserve"> HYPERLINK \l "P3111" \o "3.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instrText>
      </w:r>
      <w:r>
        <w:fldChar w:fldCharType="separate"/>
      </w:r>
      <w:r>
        <w:rPr>
          <w:color w:val="0000FF"/>
          <w:sz w:val="20"/>
        </w:rPr>
        <w:t>3 статьи 8.17</w:t>
      </w:r>
      <w:r>
        <w:fldChar w:fldCharType="end"/>
      </w:r>
      <w:r>
        <w:rPr>
          <w:sz w:val="20"/>
        </w:rPr>
        <w:t xml:space="preserve">, </w:t>
      </w:r>
      <w:r>
        <w:fldChar w:fldCharType="begin"/>
      </w:r>
      <w:r>
        <w:instrText xml:space="preserve"> HYPERLINK \l "P3115" \o "Статья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instrText>
      </w:r>
      <w:r>
        <w:fldChar w:fldCharType="separate"/>
      </w:r>
      <w:r>
        <w:rPr>
          <w:color w:val="0000FF"/>
          <w:sz w:val="20"/>
        </w:rPr>
        <w:t>статьями 8.18</w:t>
      </w:r>
      <w:r>
        <w:fldChar w:fldCharType="end"/>
      </w:r>
      <w:r>
        <w:rPr>
          <w:sz w:val="20"/>
        </w:rPr>
        <w:t xml:space="preserve">, </w:t>
      </w:r>
      <w:r>
        <w:fldChar w:fldCharType="begin"/>
      </w:r>
      <w:r>
        <w:instrText xml:space="preserve"> HYPERLINK \l "P3125" \o "Статья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instrText>
      </w:r>
      <w:r>
        <w:fldChar w:fldCharType="separate"/>
      </w:r>
      <w:r>
        <w:rPr>
          <w:color w:val="0000FF"/>
          <w:sz w:val="20"/>
        </w:rPr>
        <w:t>8.19</w:t>
      </w:r>
      <w:r>
        <w:fldChar w:fldCharType="end"/>
      </w:r>
      <w:r>
        <w:rPr>
          <w:sz w:val="20"/>
        </w:rPr>
        <w:t xml:space="preserve">, </w:t>
      </w:r>
      <w:r>
        <w:fldChar w:fldCharType="begin"/>
      </w:r>
      <w:r>
        <w:instrText xml:space="preserve"> HYPERLINK \l "P3136" \o "Статья 8.21. Нарушение правил охраны атмосферного воздуха" </w:instrText>
      </w:r>
      <w:r>
        <w:fldChar w:fldCharType="separate"/>
      </w:r>
      <w:r>
        <w:rPr>
          <w:color w:val="0000FF"/>
          <w:sz w:val="20"/>
        </w:rPr>
        <w:t>8.21</w:t>
      </w:r>
      <w:r>
        <w:fldChar w:fldCharType="end"/>
      </w:r>
      <w:r>
        <w:rPr>
          <w:sz w:val="20"/>
        </w:rPr>
        <w:t xml:space="preserve"> - </w:t>
      </w:r>
      <w:r>
        <w:fldChar w:fldCharType="begin"/>
      </w:r>
      <w:r>
        <w:instrText xml:space="preserve"> HYPERLINK \l "P3155" \o "Статья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instrText>
      </w:r>
      <w:r>
        <w:fldChar w:fldCharType="separate"/>
      </w:r>
      <w:r>
        <w:rPr>
          <w:color w:val="0000FF"/>
          <w:sz w:val="20"/>
        </w:rPr>
        <w:t>8.23</w:t>
      </w:r>
      <w:r>
        <w:fldChar w:fldCharType="end"/>
      </w:r>
      <w:r>
        <w:rPr>
          <w:sz w:val="20"/>
        </w:rPr>
        <w:t xml:space="preserve">, </w:t>
      </w:r>
      <w:r>
        <w:fldChar w:fldCharType="begin"/>
      </w:r>
      <w:r>
        <w:instrText xml:space="preserve"> HYPERLINK \l "P3301" \o "2. Загрязнение лесов сточными водами, химическими, радиоактивными и другими вредными веществами, отходами производства и потребления и (или) иное негативное воздействие на леса, за исключением случаев, предусмотренных частями 3.1 - 3.4 статьи 8.2 настоящего Кодекса, -" </w:instrText>
      </w:r>
      <w:r>
        <w:fldChar w:fldCharType="separate"/>
      </w:r>
      <w:r>
        <w:rPr>
          <w:color w:val="0000FF"/>
          <w:sz w:val="20"/>
        </w:rPr>
        <w:t>частями 2</w:t>
      </w:r>
      <w:r>
        <w:fldChar w:fldCharType="end"/>
      </w:r>
      <w:r>
        <w:rPr>
          <w:sz w:val="20"/>
        </w:rPr>
        <w:t xml:space="preserve"> и </w:t>
      </w:r>
      <w:r>
        <w:fldChar w:fldCharType="begin"/>
      </w:r>
      <w:r>
        <w:instrText xml:space="preserve"> HYPERLINK \l "P3305" \o "3. Действия (бездействие), предусмотренные частью 2 настоящей статьи, совершенные в защитных лесах, на особо защитных участках лесов, в лесопарковом зеленом поясе, -" </w:instrText>
      </w:r>
      <w:r>
        <w:fldChar w:fldCharType="separate"/>
      </w:r>
      <w:r>
        <w:rPr>
          <w:color w:val="0000FF"/>
          <w:sz w:val="20"/>
        </w:rPr>
        <w:t>3 статьи 8.31</w:t>
      </w:r>
      <w:r>
        <w:fldChar w:fldCharType="end"/>
      </w:r>
      <w:r>
        <w:rPr>
          <w:sz w:val="20"/>
        </w:rPr>
        <w:t xml:space="preserve">, </w:t>
      </w:r>
      <w:r>
        <w:fldChar w:fldCharType="begin"/>
      </w:r>
      <w:r>
        <w:instrText xml:space="preserve"> HYPERLINK \l "P3358" \o "Статья 8.33. Нарушение правил охраны среды обитания или путей миграции объектов животного мира и водных биологических ресурсов" </w:instrText>
      </w:r>
      <w:r>
        <w:fldChar w:fldCharType="separate"/>
      </w:r>
      <w:r>
        <w:rPr>
          <w:color w:val="0000FF"/>
          <w:sz w:val="20"/>
        </w:rPr>
        <w:t>статьями 8.33</w:t>
      </w:r>
      <w:r>
        <w:fldChar w:fldCharType="end"/>
      </w:r>
      <w:r>
        <w:rPr>
          <w:sz w:val="20"/>
        </w:rPr>
        <w:t xml:space="preserve"> - </w:t>
      </w:r>
      <w:r>
        <w:fldChar w:fldCharType="begin"/>
      </w:r>
      <w:r>
        <w:instrText xml:space="preserve"> HYPERLINK \l "P3379" \o "Статья 8.36. Нарушение правил переселения, акклиматизации или гибридизации объектов животного мира и водных биологических ресурсов" </w:instrText>
      </w:r>
      <w:r>
        <w:fldChar w:fldCharType="separate"/>
      </w:r>
      <w:r>
        <w:rPr>
          <w:color w:val="0000FF"/>
          <w:sz w:val="20"/>
        </w:rPr>
        <w:t>8.36</w:t>
      </w:r>
      <w:r>
        <w:fldChar w:fldCharType="end"/>
      </w:r>
      <w:r>
        <w:rPr>
          <w:sz w:val="20"/>
        </w:rPr>
        <w:t xml:space="preserve">, </w:t>
      </w:r>
      <w:r>
        <w:fldChar w:fldCharType="begin"/>
      </w:r>
      <w:r>
        <w:instrText xml:space="preserve"> HYPERLINK \l "P3407" \o "3.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instrText>
      </w:r>
      <w:r>
        <w:fldChar w:fldCharType="separate"/>
      </w:r>
      <w:r>
        <w:rPr>
          <w:color w:val="0000FF"/>
          <w:sz w:val="20"/>
        </w:rPr>
        <w:t>частью 3 статьи 8.37</w:t>
      </w:r>
      <w:r>
        <w:fldChar w:fldCharType="end"/>
      </w:r>
      <w:r>
        <w:rPr>
          <w:sz w:val="20"/>
        </w:rPr>
        <w:t xml:space="preserve">, </w:t>
      </w:r>
      <w:r>
        <w:fldChar w:fldCharType="begin"/>
      </w:r>
      <w:r>
        <w:instrText xml:space="preserve"> HYPERLINK \l "P3420" \o "Статья 8.39. Нарушение правил охраны и использования природных ресурсов на особо охраняемых природных территориях" </w:instrText>
      </w:r>
      <w:r>
        <w:fldChar w:fldCharType="separate"/>
      </w:r>
      <w:r>
        <w:rPr>
          <w:color w:val="0000FF"/>
          <w:sz w:val="20"/>
        </w:rPr>
        <w:t>статьями 8.39</w:t>
      </w:r>
      <w:r>
        <w:fldChar w:fldCharType="end"/>
      </w:r>
      <w:r>
        <w:rPr>
          <w:sz w:val="20"/>
        </w:rPr>
        <w:t xml:space="preserve">, </w:t>
      </w:r>
      <w:r>
        <w:fldChar w:fldCharType="begin"/>
      </w:r>
      <w:r>
        <w:instrText xml:space="preserve"> HYPERLINK \l "P3441" \o "Статья 8.41. Невнесение в установленные сроки платы за негативное воздействие на окружающую среду" </w:instrText>
      </w:r>
      <w:r>
        <w:fldChar w:fldCharType="separate"/>
      </w:r>
      <w:r>
        <w:rPr>
          <w:color w:val="0000FF"/>
          <w:sz w:val="20"/>
        </w:rPr>
        <w:t>8.41</w:t>
      </w:r>
      <w:r>
        <w:fldChar w:fldCharType="end"/>
      </w:r>
      <w:r>
        <w:rPr>
          <w:sz w:val="20"/>
        </w:rPr>
        <w:t xml:space="preserve">, </w:t>
      </w:r>
      <w:r>
        <w:fldChar w:fldCharType="begin"/>
      </w:r>
      <w:r>
        <w:instrText xml:space="preserve"> HYPERLINK \l "P3449" \o "Статья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instrText>
      </w:r>
      <w:r>
        <w:fldChar w:fldCharType="separate"/>
      </w:r>
      <w:r>
        <w:rPr>
          <w:color w:val="0000FF"/>
          <w:sz w:val="20"/>
        </w:rPr>
        <w:t>8.41.1</w:t>
      </w:r>
      <w:r>
        <w:fldChar w:fldCharType="end"/>
      </w:r>
      <w:r>
        <w:rPr>
          <w:sz w:val="20"/>
        </w:rPr>
        <w:t xml:space="preserve">, </w:t>
      </w:r>
      <w:r>
        <w:fldChar w:fldCharType="begin"/>
      </w:r>
      <w:r>
        <w:instrText xml:space="preserve"> HYPERLINK \l "P3510" \o "Статья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w:instrText>
      </w:r>
      <w:r>
        <w:fldChar w:fldCharType="separate"/>
      </w:r>
      <w:r>
        <w:rPr>
          <w:color w:val="0000FF"/>
          <w:sz w:val="20"/>
        </w:rPr>
        <w:t>8.46</w:t>
      </w:r>
      <w:r>
        <w:fldChar w:fldCharType="end"/>
      </w:r>
      <w:r>
        <w:rPr>
          <w:sz w:val="20"/>
        </w:rPr>
        <w:t xml:space="preserve">, </w:t>
      </w:r>
      <w:r>
        <w:fldChar w:fldCharType="begin"/>
      </w:r>
      <w:r>
        <w:instrText xml:space="preserve"> HYPERLINK \l "P3518" \o "Статья 8.47. Осуществление хозяйственной и (или) иной деятельности без комплексного экологического разрешения" </w:instrText>
      </w:r>
      <w:r>
        <w:fldChar w:fldCharType="separate"/>
      </w:r>
      <w:r>
        <w:rPr>
          <w:color w:val="0000FF"/>
          <w:sz w:val="20"/>
        </w:rPr>
        <w:t>8.47</w:t>
      </w:r>
      <w:r>
        <w:fldChar w:fldCharType="end"/>
      </w:r>
      <w:r>
        <w:rPr>
          <w:sz w:val="20"/>
        </w:rPr>
        <w:t xml:space="preserve">, </w:t>
      </w:r>
      <w:r>
        <w:fldChar w:fldCharType="begin"/>
      </w:r>
      <w:r>
        <w:instrText xml:space="preserve"> HYPERLINK \l "P3544" \o "Статья 8.50. Нарушение требований по предупреждению и ликвидации разливов нефти и нефтепродуктов" </w:instrText>
      </w:r>
      <w:r>
        <w:fldChar w:fldCharType="separate"/>
      </w:r>
      <w:r>
        <w:rPr>
          <w:color w:val="0000FF"/>
          <w:sz w:val="20"/>
        </w:rPr>
        <w:t>8.50</w:t>
      </w:r>
      <w:r>
        <w:fldChar w:fldCharType="end"/>
      </w:r>
      <w:r>
        <w:rPr>
          <w:sz w:val="20"/>
        </w:rPr>
        <w:t xml:space="preserve">, </w:t>
      </w:r>
      <w:r>
        <w:fldChar w:fldCharType="begin"/>
      </w:r>
      <w:r>
        <w:instrText xml:space="preserve"> HYPERLINK \l "P3557" \o "Статья 8.51. Нарушение законодательства в области охраны окружающей среды" </w:instrText>
      </w:r>
      <w:r>
        <w:fldChar w:fldCharType="separate"/>
      </w:r>
      <w:r>
        <w:rPr>
          <w:color w:val="0000FF"/>
          <w:sz w:val="20"/>
        </w:rPr>
        <w:t>8.51</w:t>
      </w:r>
      <w:r>
        <w:fldChar w:fldCharType="end"/>
      </w:r>
      <w:r>
        <w:rPr>
          <w:sz w:val="20"/>
        </w:rPr>
        <w:t xml:space="preserve">, </w:t>
      </w:r>
      <w:r>
        <w:fldChar w:fldCharType="begin"/>
      </w:r>
      <w:r>
        <w:instrText xml:space="preserve"> HYPERLINK \l "P3602" \o "Статья 8.55. Нарушение требований в области охраны окружающей среды при эксплуатации и выводе из эксплуатации (консервации или ликвидации) отдельных производственных объектов" </w:instrText>
      </w:r>
      <w:r>
        <w:fldChar w:fldCharType="separate"/>
      </w:r>
      <w:r>
        <w:rPr>
          <w:color w:val="0000FF"/>
          <w:sz w:val="20"/>
        </w:rPr>
        <w:t>8.55</w:t>
      </w:r>
      <w:r>
        <w:fldChar w:fldCharType="end"/>
      </w:r>
      <w:r>
        <w:rPr>
          <w:sz w:val="20"/>
        </w:rPr>
        <w:t xml:space="preserve">, </w:t>
      </w:r>
      <w:r>
        <w:fldChar w:fldCharType="begin"/>
      </w:r>
      <w:r>
        <w:instrText xml:space="preserve"> HYPERLINK \l "P7289"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instrText>
      </w:r>
      <w:r>
        <w:fldChar w:fldCharType="separate"/>
      </w:r>
      <w:r>
        <w:rPr>
          <w:color w:val="0000FF"/>
          <w:sz w:val="20"/>
        </w:rPr>
        <w:t>частями 1</w:t>
      </w:r>
      <w:r>
        <w:fldChar w:fldCharType="end"/>
      </w:r>
      <w:r>
        <w:rPr>
          <w:sz w:val="20"/>
        </w:rPr>
        <w:t xml:space="preserve"> и </w:t>
      </w:r>
      <w:r>
        <w:fldChar w:fldCharType="begin"/>
      </w:r>
      <w:r>
        <w:instrText xml:space="preserve"> HYPERLINK \l "P7292"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instrText>
      </w:r>
      <w:r>
        <w:fldChar w:fldCharType="separate"/>
      </w:r>
      <w:r>
        <w:rPr>
          <w:color w:val="0000FF"/>
          <w:sz w:val="20"/>
        </w:rPr>
        <w:t>2 статьи 14.43</w:t>
      </w:r>
      <w:r>
        <w:fldChar w:fldCharType="end"/>
      </w:r>
      <w:r>
        <w:rPr>
          <w:sz w:val="20"/>
        </w:rPr>
        <w:t xml:space="preserve">, </w:t>
      </w:r>
      <w:r>
        <w:fldChar w:fldCharType="begin"/>
      </w:r>
      <w:r>
        <w:instrText xml:space="preserve"> HYPERLINK \l "P9750" \o "38.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 </w:instrText>
      </w:r>
      <w:r>
        <w:fldChar w:fldCharType="separate"/>
      </w:r>
      <w:r>
        <w:rPr>
          <w:color w:val="0000FF"/>
          <w:sz w:val="20"/>
        </w:rPr>
        <w:t>частями 38</w:t>
      </w:r>
      <w:r>
        <w:fldChar w:fldCharType="end"/>
      </w:r>
      <w:r>
        <w:rPr>
          <w:sz w:val="20"/>
        </w:rPr>
        <w:t xml:space="preserve"> и </w:t>
      </w:r>
      <w:r>
        <w:fldChar w:fldCharType="begin"/>
      </w:r>
      <w:r>
        <w:instrText xml:space="preserve"> HYPERLINK \l "P9753" \o "39. Повторное совершение административного правонарушения, предусмотренного частью 38 настоящей статьи, -" </w:instrText>
      </w:r>
      <w:r>
        <w:fldChar w:fldCharType="separate"/>
      </w:r>
      <w:r>
        <w:rPr>
          <w:color w:val="0000FF"/>
          <w:sz w:val="20"/>
        </w:rPr>
        <w:t>39 статьи 19.5</w:t>
      </w:r>
      <w:r>
        <w:fldChar w:fldCharType="end"/>
      </w:r>
      <w:r>
        <w:rPr>
          <w:sz w:val="20"/>
        </w:rPr>
        <w:t xml:space="preserve"> настоящего Кодекса.</w:t>
      </w:r>
    </w:p>
    <w:p>
      <w:pPr>
        <w:pStyle w:val="ConsPlusNormal0"/>
        <w:jc w:val="both"/>
      </w:pPr>
      <w:r>
        <w:rPr>
          <w:sz w:val="20"/>
        </w:rPr>
        <w:t xml:space="preserve">(в ред. Федеральных законов от 26.12.2005 </w:t>
      </w:r>
      <w:r>
        <w:fldChar w:fldCharType="begin"/>
      </w:r>
      <w:r>
        <w:instrText xml:space="preserve"> HYPERLINK "https://login.consultant.ru/link/?req=doc&amp;base=LAW&amp;n=57314&amp;dst=100026" \o "Федеральный закон от 26.12.2005 N 183-ФЗ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183-ФЗ</w:t>
      </w:r>
      <w:r>
        <w:fldChar w:fldCharType="end"/>
      </w:r>
      <w:r>
        <w:rPr>
          <w:sz w:val="20"/>
        </w:rPr>
        <w:t xml:space="preserve">, от 31.12.2005 </w:t>
      </w:r>
      <w:r>
        <w:fldChar w:fldCharType="begin"/>
      </w:r>
      <w:r>
        <w:instrText xml:space="preserve"> HYPERLINK "https://login.consultant.ru/link/?req=doc&amp;base=LAW&amp;n=479087&amp;dst=100836" \o "Федеральный закон от 31.12.2005 N 199-ФЗ (ред. от 12.12.2023) "О внесении изменений в отдельные законодательные акты Российской Федерации в связи с совершенствованием разграничения полномочий" (с изм. и доп., вступ. в силу с 01.01.2025)</w:instrText>
        <w:cr/>
        <w:instrText xml:space="preserve">
{КонсультантПлюс}" </w:instrText>
      </w:r>
      <w:r>
        <w:fldChar w:fldCharType="separate"/>
      </w:r>
      <w:r>
        <w:rPr>
          <w:color w:val="0000FF"/>
          <w:sz w:val="20"/>
        </w:rPr>
        <w:t>N 199-ФЗ</w:t>
      </w:r>
      <w:r>
        <w:fldChar w:fldCharType="end"/>
      </w:r>
      <w:r>
        <w:rPr>
          <w:sz w:val="20"/>
        </w:rPr>
        <w:t xml:space="preserve">, от 28.12.2009 </w:t>
      </w:r>
      <w:r>
        <w:fldChar w:fldCharType="begin"/>
      </w:r>
      <w:r>
        <w:instrText xml:space="preserve"> HYPERLINK "https://login.consultant.ru/link/?req=doc&amp;base=LAW&amp;n=201285&amp;dst=100305"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23.07.2013 </w:t>
      </w:r>
      <w:r>
        <w:fldChar w:fldCharType="begin"/>
      </w:r>
      <w:r>
        <w:instrText xml:space="preserve"> HYPERLINK "https://login.consultant.ru/link/?req=doc&amp;base=LAW&amp;n=149647&amp;dst=100089" \o "Федеральный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201-ФЗ</w:t>
      </w:r>
      <w:r>
        <w:fldChar w:fldCharType="end"/>
      </w:r>
      <w:r>
        <w:rPr>
          <w:sz w:val="20"/>
        </w:rPr>
        <w:t xml:space="preserve">, от 21.07.2014 </w:t>
      </w:r>
      <w:r>
        <w:fldChar w:fldCharType="begin"/>
      </w:r>
      <w:r>
        <w:instrText xml:space="preserve"> HYPERLINK "https://login.consultant.ru/link/?req=doc&amp;base=LAW&amp;n=470984&amp;dst=100570" \o "Федеральный закон от 21.07.2014 N 219-ФЗ (ред. от 08.08.2024) "О внесении изменений в Федеральный закон "Об охране окружающей среды" и отдельные законодательные акты Российской Федерации" (с изм. и доп., вступ. в силу с 01.09.2024)</w:instrText>
        <w:cr/>
        <w:instrText xml:space="preserve">
{КонсультантПлюс}" </w:instrText>
      </w:r>
      <w:r>
        <w:fldChar w:fldCharType="separate"/>
      </w:r>
      <w:r>
        <w:rPr>
          <w:color w:val="0000FF"/>
          <w:sz w:val="20"/>
        </w:rPr>
        <w:t>N 219-ФЗ</w:t>
      </w:r>
      <w:r>
        <w:fldChar w:fldCharType="end"/>
      </w:r>
      <w:r>
        <w:rPr>
          <w:sz w:val="20"/>
        </w:rPr>
        <w:t xml:space="preserve">, от 14.10.2014 </w:t>
      </w:r>
      <w:r>
        <w:fldChar w:fldCharType="begin"/>
      </w:r>
      <w:r>
        <w:instrText xml:space="preserve"> HYPERLINK "https://login.consultant.ru/link/?req=doc&amp;base=LAW&amp;n=446159&amp;dst=100190"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08.03.2015 </w:t>
      </w:r>
      <w:r>
        <w:fldChar w:fldCharType="begin"/>
      </w:r>
      <w:r>
        <w:instrText xml:space="preserve"> HYPERLINK "https://login.consultant.ru/link/?req=doc&amp;base=LAW&amp;n=176172&amp;dst=100063" \o "Федеральный закон от 08.03.2015 N 46-ФЗ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46-ФЗ</w:t>
      </w:r>
      <w:r>
        <w:fldChar w:fldCharType="end"/>
      </w:r>
      <w:r>
        <w:rPr>
          <w:sz w:val="20"/>
        </w:rPr>
        <w:t xml:space="preserve">, от 01.07.2017 </w:t>
      </w:r>
      <w:r>
        <w:fldChar w:fldCharType="begin"/>
      </w:r>
      <w:r>
        <w:instrText xml:space="preserve"> HYPERLINK "https://login.consultant.ru/link/?req=doc&amp;base=LAW&amp;n=219003&amp;dst=100016" \o "Федеральный закон от 01.07.2017 N 150-ФЗ "О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w:instrText>
        <w:cr/>
        <w:instrText xml:space="preserve">
{КонсультантПлюс}" </w:instrText>
      </w:r>
      <w:r>
        <w:fldChar w:fldCharType="separate"/>
      </w:r>
      <w:r>
        <w:rPr>
          <w:color w:val="0000FF"/>
          <w:sz w:val="20"/>
        </w:rPr>
        <w:t>N 150-ФЗ</w:t>
      </w:r>
      <w:r>
        <w:fldChar w:fldCharType="end"/>
      </w:r>
      <w:r>
        <w:rPr>
          <w:sz w:val="20"/>
        </w:rPr>
        <w:t xml:space="preserve">, от 17.06.2019 </w:t>
      </w:r>
      <w:r>
        <w:fldChar w:fldCharType="begin"/>
      </w:r>
      <w:r>
        <w:instrText xml:space="preserve"> HYPERLINK "https://login.consultant.ru/link/?req=doc&amp;base=LAW&amp;n=326892&amp;dst=100121" \o "Федеральный закон от 17.06.2019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141-ФЗ</w:t>
      </w:r>
      <w:r>
        <w:fldChar w:fldCharType="end"/>
      </w:r>
      <w:r>
        <w:rPr>
          <w:sz w:val="20"/>
        </w:rPr>
        <w:t xml:space="preserve">, от 21.12.2021 </w:t>
      </w:r>
      <w:r>
        <w:fldChar w:fldCharType="begin"/>
      </w:r>
      <w:r>
        <w:instrText xml:space="preserve"> HYPERLINK "https://login.consultant.ru/link/?req=doc&amp;base=LAW&amp;n=404040&amp;dst=100030" \o "Федеральный закон от 21.12.2021 N 419-ФЗ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419-ФЗ</w:t>
      </w:r>
      <w:r>
        <w:fldChar w:fldCharType="end"/>
      </w:r>
      <w:r>
        <w:rPr>
          <w:sz w:val="20"/>
        </w:rPr>
        <w:t xml:space="preserve">, от 21.12.2021 </w:t>
      </w:r>
      <w:r>
        <w:fldChar w:fldCharType="begin"/>
      </w:r>
      <w:r>
        <w:instrText xml:space="preserve"> HYPERLINK "https://login.consultant.ru/link/?req=doc&amp;base=LAW&amp;n=404030&amp;dst=100022" \o "Федеральный закон от 21.12.2021 N 427-ФЗ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427-ФЗ</w:t>
      </w:r>
      <w:r>
        <w:fldChar w:fldCharType="end"/>
      </w:r>
      <w:r>
        <w:rPr>
          <w:sz w:val="20"/>
        </w:rPr>
        <w:t xml:space="preserve">, от 25.12.2023 </w:t>
      </w:r>
      <w:r>
        <w:fldChar w:fldCharType="begin"/>
      </w:r>
      <w:r>
        <w:instrText xml:space="preserve"> HYPERLINK "https://login.consultant.ru/link/?req=doc&amp;base=LAW&amp;n=465605&amp;dst=100035" \o "Федеральный закон от 25.12.2023 N 668-ФЗ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668-ФЗ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"P11730" \o "1. Органы, осуществляющие государственный экологический надзор, рассматривают дела об административных правонарушениях, предусмотренных частью 2 статьи 7.2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 </w:instrText>
      </w:r>
      <w:r>
        <w:fldChar w:fldCharType="separate"/>
      </w:r>
      <w:r>
        <w:rPr>
          <w:color w:val="0000FF"/>
          <w:sz w:val="20"/>
        </w:rPr>
        <w:t>части 1</w:t>
      </w:r>
      <w:r>
        <w:fldChar w:fldCharType="end"/>
      </w:r>
      <w:r>
        <w:rPr>
          <w:sz w:val="20"/>
        </w:rPr>
        <w:t xml:space="preserve"> настоящей статьи, в пределах своих полномочий вправе:</w:t>
      </w:r>
    </w:p>
    <w:p>
      <w:pPr>
        <w:pStyle w:val="ConsPlusNormal0"/>
        <w:spacing w:before="200" w:line="240" w:lineRule="auto"/>
        <w:ind w:firstLine="540"/>
        <w:jc w:val="both"/>
      </w:pPr>
      <w:bookmarkStart w:id="2023" w:name="P11733"/>
      <w:bookmarkEnd w:id="2023"/>
      <w:r>
        <w:rPr>
          <w:sz w:val="20"/>
        </w:rPr>
        <w:t>1) главный государственный инспектор Российской Федерации в области охраны окружающей среды, его заместители;</w:t>
      </w:r>
    </w:p>
    <w:p>
      <w:pPr>
        <w:pStyle w:val="ConsPlusNormal0"/>
        <w:spacing w:before="200" w:line="240" w:lineRule="auto"/>
        <w:ind w:firstLine="540"/>
        <w:jc w:val="both"/>
      </w:pPr>
      <w:r>
        <w:rPr>
          <w:sz w:val="20"/>
        </w:rPr>
        <w:t>2) старшие государственные инспектора Российской Федерации в области охраны окружающей среды;</w:t>
      </w:r>
    </w:p>
    <w:p>
      <w:pPr>
        <w:pStyle w:val="ConsPlusNormal0"/>
        <w:spacing w:before="200" w:line="240" w:lineRule="auto"/>
        <w:ind w:firstLine="540"/>
        <w:jc w:val="both"/>
      </w:pPr>
      <w:r>
        <w:rPr>
          <w:sz w:val="20"/>
        </w:rPr>
        <w:t>3) государственные инспектора Российской Федерации в области охраны окружающей среды;</w:t>
      </w:r>
    </w:p>
    <w:p>
      <w:pPr>
        <w:pStyle w:val="ConsPlusNormal0"/>
        <w:spacing w:before="200" w:line="240" w:lineRule="auto"/>
        <w:ind w:firstLine="540"/>
        <w:jc w:val="both"/>
      </w:pPr>
      <w:r>
        <w:rPr>
          <w:sz w:val="20"/>
        </w:rPr>
        <w:t>4) главные государственные инспектора Российской Федерации в области охраны окружающей среды в зоне своей деятельности, их заместители;</w:t>
      </w:r>
    </w:p>
    <w:p>
      <w:pPr>
        <w:pStyle w:val="ConsPlusNormal0"/>
        <w:spacing w:before="200" w:line="240" w:lineRule="auto"/>
        <w:ind w:firstLine="540"/>
        <w:jc w:val="both"/>
      </w:pPr>
      <w:r>
        <w:rPr>
          <w:sz w:val="20"/>
        </w:rPr>
        <w:t>5) старшие государственные инспектора Российской Федерации в области охраны окружающей среды в зоне своей деятельности;</w:t>
      </w:r>
    </w:p>
    <w:p>
      <w:pPr>
        <w:pStyle w:val="ConsPlusNormal0"/>
        <w:spacing w:before="200" w:line="240" w:lineRule="auto"/>
        <w:ind w:firstLine="540"/>
        <w:jc w:val="both"/>
      </w:pPr>
      <w:bookmarkStart w:id="2024" w:name="P11738"/>
      <w:bookmarkEnd w:id="2024"/>
      <w:r>
        <w:rPr>
          <w:sz w:val="20"/>
        </w:rPr>
        <w:t>6) государственные инспектора Российской Федерации в области охраны окружающей среды в зоне своей деятельности;</w:t>
      </w:r>
    </w:p>
    <w:p>
      <w:pPr>
        <w:pStyle w:val="ConsPlusNormal0"/>
        <w:spacing w:before="200" w:line="240" w:lineRule="auto"/>
        <w:ind w:firstLine="540"/>
        <w:jc w:val="both"/>
      </w:pPr>
      <w:r>
        <w:rPr>
          <w:sz w:val="20"/>
        </w:rPr>
        <w:t>7) главные государственные инспектора субъектов Российской Федерации в области охраны окружающей среды, их заместители;</w:t>
      </w:r>
    </w:p>
    <w:p>
      <w:pPr>
        <w:pStyle w:val="ConsPlusNormal0"/>
        <w:spacing w:before="200" w:line="240" w:lineRule="auto"/>
        <w:ind w:firstLine="540"/>
        <w:jc w:val="both"/>
      </w:pPr>
      <w:r>
        <w:rPr>
          <w:sz w:val="20"/>
        </w:rPr>
        <w:t>8) старшие государственные инспектора субъектов Российской Федерации в области охраны окружающей среды;</w:t>
      </w:r>
    </w:p>
    <w:p>
      <w:pPr>
        <w:pStyle w:val="ConsPlusNormal0"/>
        <w:spacing w:before="200" w:line="240" w:lineRule="auto"/>
        <w:ind w:firstLine="540"/>
        <w:jc w:val="both"/>
      </w:pPr>
      <w:r>
        <w:rPr>
          <w:sz w:val="20"/>
        </w:rPr>
        <w:t>9) государственные инспектора субъектов Российской Федерации в области охраны окружающей среды.</w:t>
      </w:r>
    </w:p>
    <w:p>
      <w:pPr>
        <w:pStyle w:val="ConsPlusNormal0"/>
        <w:jc w:val="both"/>
      </w:pPr>
      <w:r>
        <w:rPr>
          <w:sz w:val="20"/>
        </w:rPr>
        <w:t xml:space="preserve">(часть 2 в ред. Федерального </w:t>
      </w:r>
      <w:r>
        <w:fldChar w:fldCharType="begin"/>
      </w:r>
      <w:r>
        <w:instrText xml:space="preserve"> HYPERLINK "https://login.consultant.ru/link/?req=doc&amp;base=LAW&amp;n=195926&amp;dst=100012" \o "Федеральный закон от 30.03.2016 N 81-ФЗ "О внесении изменений в статьи 22.2 и 23.29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30.03.2016 N 81-ФЗ)</w:t>
      </w:r>
    </w:p>
    <w:p>
      <w:pPr>
        <w:pStyle w:val="ConsPlusNormal0"/>
        <w:spacing w:before="200" w:line="240" w:lineRule="auto"/>
        <w:ind w:firstLine="540"/>
        <w:jc w:val="both"/>
      </w:pPr>
      <w:r>
        <w:rPr>
          <w:sz w:val="20"/>
        </w:rPr>
        <w:t xml:space="preserve">3. Утратил силу. - Федеральный </w:t>
      </w:r>
      <w:r>
        <w:fldChar w:fldCharType="begin"/>
      </w:r>
      <w:r>
        <w:instrText xml:space="preserve"> HYPERLINK "https://login.consultant.ru/link/?req=doc&amp;base=LAW&amp;n=446159&amp;dst=100202"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w:t>
      </w:r>
      <w:r>
        <w:fldChar w:fldCharType="end"/>
      </w:r>
      <w:r>
        <w:rPr>
          <w:sz w:val="20"/>
        </w:rPr>
        <w:t xml:space="preserve"> от 14.10.2014 N 307-ФЗ.</w:t>
      </w:r>
    </w:p>
    <w:p>
      <w:pPr>
        <w:pStyle w:val="ConsPlusNormal0"/>
        <w:spacing w:before="200" w:line="240" w:lineRule="auto"/>
        <w:ind w:firstLine="540"/>
        <w:jc w:val="both"/>
      </w:pPr>
      <w:r>
        <w:rPr>
          <w:sz w:val="20"/>
        </w:rPr>
        <w:t xml:space="preserve">4. Дела об административных правонарушениях, предусмотренных </w:t>
      </w:r>
      <w:r>
        <w:fldChar w:fldCharType="begin"/>
      </w:r>
      <w:r>
        <w:instrText xml:space="preserve"> HYPERLINK \l "P3115" \o "Статья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instrText>
      </w:r>
      <w:r>
        <w:fldChar w:fldCharType="separate"/>
      </w:r>
      <w:r>
        <w:rPr>
          <w:color w:val="0000FF"/>
          <w:sz w:val="20"/>
        </w:rPr>
        <w:t>статьями 8.18</w:t>
      </w:r>
      <w:r>
        <w:fldChar w:fldCharType="end"/>
      </w:r>
      <w:r>
        <w:rPr>
          <w:sz w:val="20"/>
        </w:rPr>
        <w:t xml:space="preserve"> и </w:t>
      </w:r>
      <w:r>
        <w:fldChar w:fldCharType="begin"/>
      </w:r>
      <w:r>
        <w:instrText xml:space="preserve"> HYPERLINK \l "P3125" \o "Статья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instrText>
      </w:r>
      <w:r>
        <w:fldChar w:fldCharType="separate"/>
      </w:r>
      <w:r>
        <w:rPr>
          <w:color w:val="0000FF"/>
          <w:sz w:val="20"/>
        </w:rPr>
        <w:t>8.19</w:t>
      </w:r>
      <w:r>
        <w:fldChar w:fldCharType="end"/>
      </w:r>
      <w:r>
        <w:rPr>
          <w:sz w:val="20"/>
        </w:rPr>
        <w:t xml:space="preserve"> настоящего Кодекса, рассматривают должностные лица, указанные в </w:t>
      </w:r>
      <w:r>
        <w:fldChar w:fldCharType="begin"/>
      </w:r>
      <w:r>
        <w:instrText xml:space="preserve"> HYPERLINK \l "P11733" \o "1) главный государственный инспектор Российской Федерации в области охраны окружающей среды, его заместители;" </w:instrText>
      </w:r>
      <w:r>
        <w:fldChar w:fldCharType="separate"/>
      </w:r>
      <w:r>
        <w:rPr>
          <w:color w:val="0000FF"/>
          <w:sz w:val="20"/>
        </w:rPr>
        <w:t>пунктах 1</w:t>
      </w:r>
      <w:r>
        <w:fldChar w:fldCharType="end"/>
      </w:r>
      <w:r>
        <w:rPr>
          <w:sz w:val="20"/>
        </w:rPr>
        <w:t xml:space="preserve"> - </w:t>
      </w:r>
      <w:r>
        <w:fldChar w:fldCharType="begin"/>
      </w:r>
      <w:r>
        <w:instrText xml:space="preserve"> HYPERLINK \l "P11738" \o "6) государственные инспектора Российской Федерации в области охраны окружающей среды в зоне своей деятельности;" </w:instrText>
      </w:r>
      <w:r>
        <w:fldChar w:fldCharType="separate"/>
      </w:r>
      <w:r>
        <w:rPr>
          <w:color w:val="0000FF"/>
          <w:sz w:val="20"/>
        </w:rPr>
        <w:t>6 части 2</w:t>
      </w:r>
      <w:r>
        <w:fldChar w:fldCharType="end"/>
      </w:r>
      <w:r>
        <w:rPr>
          <w:sz w:val="20"/>
        </w:rPr>
        <w:t xml:space="preserve"> настоящей статьи.</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"https://login.consultant.ru/link/?req=doc&amp;base=LAW&amp;n=195926&amp;dst=100023" \o "Федеральный закон от 30.03.2016 N 81-ФЗ "О внесении изменений в статьи 22.2 и 23.29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30.03.2016 N 81-ФЗ)</w:t>
      </w:r>
    </w:p>
    <w:p>
      <w:pPr>
        <w:pStyle w:val="ConsPlusNormal0"/>
        <w:jc w:val="both"/>
      </w:pPr>
    </w:p>
    <w:p>
      <w:pPr>
        <w:pStyle w:val="ConsPlusTitle0"/>
        <w:ind w:firstLine="540"/>
        <w:jc w:val="both"/>
        <w:outlineLvl w:val="2"/>
      </w:pPr>
      <w:r>
        <w:rPr>
          <w:sz w:val="20"/>
        </w:rPr>
        <w:t>Статья 23.30. Федеральный орган исполнительной власти, осуществляющий федеральный государственный энергетический надзор</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"https://login.consultant.ru/link/?req=doc&amp;base=LAW&amp;n=446159&amp;dst=100204"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"https://login.consultant.ru/link/?req=doc&amp;base=LAW&amp;n=201285&amp;dst=100306"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28.12.2009 N 380-ФЗ)</w:t>
      </w:r>
    </w:p>
    <w:p>
      <w:pPr>
        <w:pStyle w:val="ConsPlusNormal0"/>
        <w:ind w:firstLine="540"/>
        <w:jc w:val="both"/>
      </w:pPr>
    </w:p>
    <w:p>
      <w:pPr>
        <w:pStyle w:val="ConsPlusNormal0"/>
        <w:ind w:firstLine="540"/>
        <w:jc w:val="both"/>
      </w:pPr>
      <w:bookmarkStart w:id="2025" w:name="P11752"/>
      <w:bookmarkEnd w:id="2025"/>
      <w:r>
        <w:rPr>
          <w:sz w:val="20"/>
        </w:rP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r>
        <w:fldChar w:fldCharType="begin"/>
      </w:r>
      <w:r>
        <w:instrText xml:space="preserve"> HYPERLINK \l "P3746" \o "Статья 9.7. Повреждение электрических сетей" </w:instrText>
      </w:r>
      <w:r>
        <w:fldChar w:fldCharType="separate"/>
      </w:r>
      <w:r>
        <w:rPr>
          <w:color w:val="0000FF"/>
          <w:sz w:val="20"/>
        </w:rPr>
        <w:t>статьями 9.7</w:t>
      </w:r>
      <w:r>
        <w:fldChar w:fldCharType="end"/>
      </w:r>
      <w:r>
        <w:rPr>
          <w:sz w:val="20"/>
        </w:rPr>
        <w:t xml:space="preserve"> - </w:t>
      </w:r>
      <w:r>
        <w:fldChar w:fldCharType="begin"/>
      </w:r>
      <w:r>
        <w:instrText xml:space="preserve"> HYPERLINK \l "P3761" \o "Статья 9.9. Ввод в эксплуатацию топливо- и энергопотребляющих объектов без разрешения соответствующих органов" </w:instrText>
      </w:r>
      <w:r>
        <w:fldChar w:fldCharType="separate"/>
      </w:r>
      <w:r>
        <w:rPr>
          <w:color w:val="0000FF"/>
          <w:sz w:val="20"/>
        </w:rPr>
        <w:t>9.9</w:t>
      </w:r>
      <w:r>
        <w:fldChar w:fldCharType="end"/>
      </w:r>
      <w:r>
        <w:rPr>
          <w:sz w:val="20"/>
        </w:rPr>
        <w:t xml:space="preserve">, </w:t>
      </w:r>
      <w:r>
        <w:fldChar w:fldCharType="begin"/>
      </w:r>
      <w:r>
        <w:instrText xml:space="preserve"> HYPERLINK \l "P3767" \o "Статья 9.10. Повреждение тепловых сетей, топливопроводов, совершенное по неосторожности" </w:instrText>
      </w:r>
      <w:r>
        <w:fldChar w:fldCharType="separate"/>
      </w:r>
      <w:r>
        <w:rPr>
          <w:color w:val="0000FF"/>
          <w:sz w:val="20"/>
        </w:rPr>
        <w:t>статьей 9.10</w:t>
      </w:r>
      <w:r>
        <w:fldChar w:fldCharType="end"/>
      </w:r>
      <w:r>
        <w:rPr>
          <w:sz w:val="20"/>
        </w:rPr>
        <w:t xml:space="preserve"> (в части повреждения тепловых сетей либо их оборудования), </w:t>
      </w:r>
      <w:r>
        <w:fldChar w:fldCharType="begin"/>
      </w:r>
      <w:r>
        <w:instrText xml:space="preserve"> HYPERLINK \l "P3773" \o "Статья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instrText>
      </w:r>
      <w:r>
        <w:fldChar w:fldCharType="separate"/>
      </w:r>
      <w:r>
        <w:rPr>
          <w:color w:val="0000FF"/>
          <w:sz w:val="20"/>
        </w:rPr>
        <w:t>статьей 9.11</w:t>
      </w:r>
      <w:r>
        <w:fldChar w:fldCharType="end"/>
      </w:r>
      <w:r>
        <w:rPr>
          <w:sz w:val="20"/>
        </w:rPr>
        <w:t xml:space="preserve">, </w:t>
      </w:r>
      <w:r>
        <w:fldChar w:fldCharType="begin"/>
      </w:r>
      <w:r>
        <w:instrText xml:space="preserve"> HYPERLINK \l "P3820" \o "7.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 </w:instrText>
      </w:r>
      <w:r>
        <w:fldChar w:fldCharType="separate"/>
      </w:r>
      <w:r>
        <w:rPr>
          <w:color w:val="0000FF"/>
          <w:sz w:val="20"/>
        </w:rPr>
        <w:t>частями 7</w:t>
      </w:r>
      <w:r>
        <w:fldChar w:fldCharType="end"/>
      </w:r>
      <w:r>
        <w:rPr>
          <w:sz w:val="20"/>
        </w:rPr>
        <w:t xml:space="preserve">, </w:t>
      </w:r>
      <w:r>
        <w:fldChar w:fldCharType="begin"/>
      </w:r>
      <w:r>
        <w:instrText xml:space="preserve"> HYPERLINK \l "P3822" \o "8. Непредставление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 </w:instrText>
      </w:r>
      <w:r>
        <w:fldChar w:fldCharType="separate"/>
      </w:r>
      <w:r>
        <w:rPr>
          <w:color w:val="0000FF"/>
          <w:sz w:val="20"/>
        </w:rPr>
        <w:t>8</w:t>
      </w:r>
      <w:r>
        <w:fldChar w:fldCharType="end"/>
      </w:r>
      <w:r>
        <w:rPr>
          <w:sz w:val="20"/>
        </w:rPr>
        <w:t xml:space="preserve"> и </w:t>
      </w:r>
      <w:r>
        <w:fldChar w:fldCharType="begin"/>
      </w:r>
      <w:r>
        <w:instrText xml:space="preserve"> HYPERLINK \l "P3828" \o "10.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instrText>
      </w:r>
      <w:r>
        <w:fldChar w:fldCharType="separate"/>
      </w:r>
      <w:r>
        <w:rPr>
          <w:color w:val="0000FF"/>
          <w:sz w:val="20"/>
        </w:rPr>
        <w:t>частью 10</w:t>
      </w:r>
      <w:r>
        <w:fldChar w:fldCharType="end"/>
      </w:r>
      <w:r>
        <w:rPr>
          <w:sz w:val="20"/>
        </w:rPr>
        <w:t xml:space="preserve"> (в части административных правонарушений, совершаемых организациями с участием государства или муниципального образования) статьи 9.16, </w:t>
      </w:r>
      <w:r>
        <w:fldChar w:fldCharType="begin"/>
      </w:r>
      <w:r>
        <w:instrText xml:space="preserve"> HYPERLINK \l "P3841" \o "Статья 9.17. Нарушение нормативов запасов топлива, порядка создания и использования тепловыми электростанциями и котельными запасов топлива" </w:instrText>
      </w:r>
      <w:r>
        <w:fldChar w:fldCharType="separate"/>
      </w:r>
      <w:r>
        <w:rPr>
          <w:color w:val="0000FF"/>
          <w:sz w:val="20"/>
        </w:rPr>
        <w:t>статьями 9.17</w:t>
      </w:r>
      <w:r>
        <w:fldChar w:fldCharType="end"/>
      </w:r>
      <w:r>
        <w:rPr>
          <w:sz w:val="20"/>
        </w:rPr>
        <w:t xml:space="preserve">, </w:t>
      </w:r>
      <w:r>
        <w:fldChar w:fldCharType="begin"/>
      </w:r>
      <w:r>
        <w:instrText xml:space="preserve"> HYPERLINK \l "P3853" \o "Статья 9.18. Нарушение порядка вывода объектов электроэнергетики в ремонт" </w:instrText>
      </w:r>
      <w:r>
        <w:fldChar w:fldCharType="separate"/>
      </w:r>
      <w:r>
        <w:rPr>
          <w:color w:val="0000FF"/>
          <w:sz w:val="20"/>
        </w:rPr>
        <w:t>9.18</w:t>
      </w:r>
      <w:r>
        <w:fldChar w:fldCharType="end"/>
      </w:r>
      <w:r>
        <w:rPr>
          <w:sz w:val="20"/>
        </w:rPr>
        <w:t xml:space="preserve">, </w:t>
      </w:r>
      <w:r>
        <w:fldChar w:fldCharType="begin"/>
      </w:r>
      <w:r>
        <w:instrText xml:space="preserve"> HYPERLINK \l "P3860" \o "Статья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instrText>
      </w:r>
      <w:r>
        <w:fldChar w:fldCharType="separate"/>
      </w:r>
      <w:r>
        <w:rPr>
          <w:color w:val="0000FF"/>
          <w:sz w:val="20"/>
        </w:rPr>
        <w:t>9.19</w:t>
      </w:r>
      <w:r>
        <w:fldChar w:fldCharType="end"/>
      </w:r>
      <w:r>
        <w:rPr>
          <w:sz w:val="20"/>
        </w:rPr>
        <w:t xml:space="preserve">, </w:t>
      </w:r>
      <w:r>
        <w:fldChar w:fldCharType="begin"/>
      </w:r>
      <w:r>
        <w:instrText xml:space="preserve"> HYPERLINK \l "P3892" \o "1.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порядком полного и (или) частичного ограничения режи..." </w:instrText>
      </w:r>
      <w:r>
        <w:fldChar w:fldCharType="separate"/>
      </w:r>
      <w:r>
        <w:rPr>
          <w:color w:val="0000FF"/>
          <w:sz w:val="20"/>
        </w:rPr>
        <w:t>частями 1</w:t>
      </w:r>
      <w:r>
        <w:fldChar w:fldCharType="end"/>
      </w:r>
      <w:r>
        <w:rPr>
          <w:sz w:val="20"/>
        </w:rPr>
        <w:t xml:space="preserve"> - </w:t>
      </w:r>
      <w:r>
        <w:fldChar w:fldCharType="begin"/>
      </w:r>
      <w:r>
        <w:instrText xml:space="preserve"> HYPERLINK \l "P3902" \o "6.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 </w:instrText>
      </w:r>
      <w:r>
        <w:fldChar w:fldCharType="separate"/>
      </w:r>
      <w:r>
        <w:rPr>
          <w:color w:val="0000FF"/>
          <w:sz w:val="20"/>
        </w:rPr>
        <w:t>6 статьи 9.22</w:t>
      </w:r>
      <w:r>
        <w:fldChar w:fldCharType="end"/>
      </w:r>
      <w:r>
        <w:rPr>
          <w:sz w:val="20"/>
        </w:rPr>
        <w:t xml:space="preserve">, </w:t>
      </w:r>
      <w:r>
        <w:fldChar w:fldCharType="begin"/>
      </w:r>
      <w:r>
        <w:instrText xml:space="preserve"> HYPERLINK \l "P7289"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instrText>
      </w:r>
      <w:r>
        <w:fldChar w:fldCharType="separate"/>
      </w:r>
      <w:r>
        <w:rPr>
          <w:color w:val="0000FF"/>
          <w:sz w:val="20"/>
        </w:rPr>
        <w:t>частями 1</w:t>
      </w:r>
      <w:r>
        <w:fldChar w:fldCharType="end"/>
      </w:r>
      <w:r>
        <w:rPr>
          <w:sz w:val="20"/>
        </w:rPr>
        <w:t xml:space="preserve"> и </w:t>
      </w:r>
      <w:r>
        <w:fldChar w:fldCharType="begin"/>
      </w:r>
      <w:r>
        <w:instrText xml:space="preserve"> HYPERLINK \l "P7292"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instrText>
      </w:r>
      <w:r>
        <w:fldChar w:fldCharType="separate"/>
      </w:r>
      <w:r>
        <w:rPr>
          <w:color w:val="0000FF"/>
          <w:sz w:val="20"/>
        </w:rPr>
        <w:t>2 статьи 14.43</w:t>
      </w:r>
      <w:r>
        <w:fldChar w:fldCharType="end"/>
      </w:r>
      <w:r>
        <w:rPr>
          <w:sz w:val="20"/>
        </w:rPr>
        <w:t xml:space="preserve">, </w:t>
      </w:r>
      <w:r>
        <w:fldChar w:fldCharType="begin"/>
      </w:r>
      <w:r>
        <w:instrText xml:space="preserve"> HYPERLINK \l "P7621" \o "Статья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instrText>
      </w:r>
      <w:r>
        <w:fldChar w:fldCharType="separate"/>
      </w:r>
      <w:r>
        <w:rPr>
          <w:color w:val="0000FF"/>
          <w:sz w:val="20"/>
        </w:rPr>
        <w:t>статьей 14.61</w:t>
      </w:r>
      <w:r>
        <w:fldChar w:fldCharType="end"/>
      </w:r>
      <w:r>
        <w:rPr>
          <w:sz w:val="20"/>
        </w:rP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pPr>
        <w:pStyle w:val="ConsPlusNormal0"/>
        <w:jc w:val="both"/>
      </w:pPr>
      <w:r>
        <w:rPr>
          <w:sz w:val="20"/>
        </w:rPr>
        <w:t xml:space="preserve">(в ред. Федеральных законов от 26.07.2010 </w:t>
      </w:r>
      <w:r>
        <w:fldChar w:fldCharType="begin"/>
      </w:r>
      <w:r>
        <w:instrText xml:space="preserve"> HYPERLINK "https://login.consultant.ru/link/?req=doc&amp;base=LAW&amp;n=117532&amp;dst=100042" \o "Федеральный закон от 26.07.2010 N 189-ФЗ (ред. от 18.07.2011) "О внесении изменений в Федеральный закон "Об электроэнергетике" и Кодекс Российской Федерации об административных правонарушениях в целях обеспечения устойчивого и надежного снабжения электрической и тепловой энергией ее потребителей"</w:instrText>
        <w:cr/>
        <w:instrText xml:space="preserve">
{КонсультантПлюс}" </w:instrText>
      </w:r>
      <w:r>
        <w:fldChar w:fldCharType="separate"/>
      </w:r>
      <w:r>
        <w:rPr>
          <w:color w:val="0000FF"/>
          <w:sz w:val="20"/>
        </w:rPr>
        <w:t>N 189-ФЗ</w:t>
      </w:r>
      <w:r>
        <w:fldChar w:fldCharType="end"/>
      </w:r>
      <w:r>
        <w:rPr>
          <w:sz w:val="20"/>
        </w:rPr>
        <w:t xml:space="preserve">, от 27.07.2010 </w:t>
      </w:r>
      <w:r>
        <w:fldChar w:fldCharType="begin"/>
      </w:r>
      <w:r>
        <w:instrText xml:space="preserve"> HYPERLINK "https://login.consultant.ru/link/?req=doc&amp;base=LAW&amp;n=169838&amp;dst=100063" \o "Федеральный закон от 27.07.2010 N 226-ФЗ (ред. от 14.10.2014) "О внесении изменений в отдельные законодательные акты Российской Федерации в связи с принятием Федерального закона "Об обязательном страховании гражданской ответственности владельца опасного объекта за причинение вреда в результате аварии на опасном объекте"</w:instrText>
        <w:cr/>
        <w:instrText xml:space="preserve">
{КонсультантПлюс}" </w:instrText>
      </w:r>
      <w:r>
        <w:fldChar w:fldCharType="separate"/>
      </w:r>
      <w:r>
        <w:rPr>
          <w:color w:val="0000FF"/>
          <w:sz w:val="20"/>
        </w:rPr>
        <w:t>N 226-ФЗ</w:t>
      </w:r>
      <w:r>
        <w:fldChar w:fldCharType="end"/>
      </w:r>
      <w:r>
        <w:rPr>
          <w:sz w:val="20"/>
        </w:rPr>
        <w:t xml:space="preserve">, от 27.07.2010 </w:t>
      </w:r>
      <w:r>
        <w:fldChar w:fldCharType="begin"/>
      </w:r>
      <w:r>
        <w:instrText xml:space="preserve"> HYPERLINK "https://login.consultant.ru/link/?req=doc&amp;base=LAW&amp;n=103113&amp;dst=100071" \o "Федеральный закон от 27.07.2010 N 239-ФЗ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239-ФЗ</w:t>
      </w:r>
      <w:r>
        <w:fldChar w:fldCharType="end"/>
      </w:r>
      <w:r>
        <w:rPr>
          <w:sz w:val="20"/>
        </w:rPr>
        <w:t xml:space="preserve">, от 14.10.2014 </w:t>
      </w:r>
      <w:r>
        <w:fldChar w:fldCharType="begin"/>
      </w:r>
      <w:r>
        <w:instrText xml:space="preserve"> HYPERLINK "https://login.consultant.ru/link/?req=doc&amp;base=LAW&amp;n=446159&amp;dst=100206"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03.11.2015 </w:t>
      </w:r>
      <w:r>
        <w:fldChar w:fldCharType="begin"/>
      </w:r>
      <w:r>
        <w:instrText xml:space="preserve"> HYPERLINK "https://login.consultant.ru/link/?req=doc&amp;base=LAW&amp;n=188331&amp;dst=100076" \o "Федеральный закон от 03.11.2015 N 307-ФЗ "О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w:instrText>
        <w:cr/>
        <w:instrText xml:space="preserve">
{КонсультантПлюс}" </w:instrText>
      </w:r>
      <w:r>
        <w:fldChar w:fldCharType="separate"/>
      </w:r>
      <w:r>
        <w:rPr>
          <w:color w:val="0000FF"/>
          <w:sz w:val="20"/>
        </w:rPr>
        <w:t>N 307-ФЗ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"P11752" \o "1.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статьями 9.7 - 9.9, статьей 9.10 (в части повреждения тепловых сетей либо их оборудования), статьей 9.11, частями 7, 8 и частью 10 (в части административных правонарушений, совершаемых организациями с участием государства или муниципального образования) статьи 9.16, статьями 9.17, 9.18, 9.19, частями 1 - 6 статьи 9.22, частям..." </w:instrText>
      </w:r>
      <w:r>
        <w:fldChar w:fldCharType="separate"/>
      </w:r>
      <w:r>
        <w:rPr>
          <w:color w:val="0000FF"/>
          <w:sz w:val="20"/>
        </w:rPr>
        <w:t>части 1</w:t>
      </w:r>
      <w:r>
        <w:fldChar w:fldCharType="end"/>
      </w:r>
      <w:r>
        <w:rPr>
          <w:sz w:val="20"/>
        </w:rPr>
        <w:t xml:space="preserve"> настоящей статьи, вправе:</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"https://login.consultant.ru/link/?req=doc&amp;base=LAW&amp;n=446159&amp;dst=100208"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bookmarkStart w:id="2026" w:name="P11756"/>
      <w:bookmarkEnd w:id="2026"/>
      <w:r>
        <w:rPr>
          <w:sz w:val="20"/>
        </w:rP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"https://login.consultant.ru/link/?req=doc&amp;base=LAW&amp;n=446159&amp;dst=100209"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"https://login.consultant.ru/link/?req=doc&amp;base=LAW&amp;n=446159&amp;dst=100210"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"https://login.consultant.ru/link/?req=doc&amp;base=LAW&amp;n=446159&amp;dst=100211"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bookmarkStart w:id="2027" w:name="P11762"/>
      <w:bookmarkEnd w:id="2027"/>
      <w:r>
        <w:rPr>
          <w:sz w:val="20"/>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"https://login.consultant.ru/link/?req=doc&amp;base=LAW&amp;n=446159&amp;dst=100212"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pPr>
        <w:pStyle w:val="ConsPlusNormal0"/>
        <w:jc w:val="both"/>
      </w:pPr>
      <w:r>
        <w:rPr>
          <w:sz w:val="20"/>
        </w:rPr>
        <w:t xml:space="preserve">(в ред. Федеральных законов от 02.07.2013 </w:t>
      </w:r>
      <w:r>
        <w:fldChar w:fldCharType="begin"/>
      </w:r>
      <w:r>
        <w:instrText xml:space="preserve"> HYPERLINK "https://login.consultant.ru/link/?req=doc&amp;base=LAW&amp;n=148496&amp;dst=100066" \o "Федеральный закон от 02.07.2013 N 186-ФЗ "О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w:instrText>
        <w:cr/>
        <w:instrText xml:space="preserve">
{КонсультантПлюс}" </w:instrText>
      </w:r>
      <w:r>
        <w:fldChar w:fldCharType="separate"/>
      </w:r>
      <w:r>
        <w:rPr>
          <w:color w:val="0000FF"/>
          <w:sz w:val="20"/>
        </w:rPr>
        <w:t>N 186-ФЗ</w:t>
      </w:r>
      <w:r>
        <w:fldChar w:fldCharType="end"/>
      </w:r>
      <w:r>
        <w:rPr>
          <w:sz w:val="20"/>
        </w:rPr>
        <w:t xml:space="preserve">, от 14.10.2014 </w:t>
      </w:r>
      <w:r>
        <w:fldChar w:fldCharType="begin"/>
      </w:r>
      <w:r>
        <w:instrText xml:space="preserve"> HYPERLINK "https://login.consultant.ru/link/?req=doc&amp;base=LAW&amp;n=446159&amp;dst=100213"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w:t>
      </w:r>
    </w:p>
    <w:p>
      <w:pPr>
        <w:pStyle w:val="ConsPlusNormal0"/>
        <w:spacing w:before="200" w:line="240" w:lineRule="auto"/>
        <w:ind w:firstLine="540"/>
        <w:jc w:val="both"/>
      </w:pPr>
      <w:r>
        <w:rPr>
          <w:sz w:val="20"/>
        </w:rP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pPr>
        <w:pStyle w:val="ConsPlusNormal0"/>
        <w:jc w:val="both"/>
      </w:pPr>
      <w:r>
        <w:rPr>
          <w:sz w:val="20"/>
        </w:rPr>
        <w:t xml:space="preserve">(п. 6 введен Федеральным </w:t>
      </w:r>
      <w:r>
        <w:fldChar w:fldCharType="begin"/>
      </w:r>
      <w:r>
        <w:instrText xml:space="preserve"> HYPERLINK "https://login.consultant.ru/link/?req=doc&amp;base=LAW&amp;n=148496&amp;dst=100067" \o "Федеральный закон от 02.07.2013 N 186-ФЗ "О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02.07.2013 N 186-ФЗ; в ред. Федерального </w:t>
      </w:r>
      <w:r>
        <w:fldChar w:fldCharType="begin"/>
      </w:r>
      <w:r>
        <w:instrText xml:space="preserve"> HYPERLINK "https://login.consultant.ru/link/?req=doc&amp;base=LAW&amp;n=446159&amp;dst=100214"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 xml:space="preserve">3. Дела об административных правонарушениях, предусмотренных </w:t>
      </w:r>
      <w:r>
        <w:fldChar w:fldCharType="begin"/>
      </w:r>
      <w:r>
        <w:instrText xml:space="preserve"> HYPERLINK \l "P3761" \o "Статья 9.9. Ввод в эксплуатацию топливо- и энергопотребляющих объектов без разрешения соответствующих органов" </w:instrText>
      </w:r>
      <w:r>
        <w:fldChar w:fldCharType="separate"/>
      </w:r>
      <w:r>
        <w:rPr>
          <w:color w:val="0000FF"/>
          <w:sz w:val="20"/>
        </w:rPr>
        <w:t>статьями 9.9</w:t>
      </w:r>
      <w:r>
        <w:fldChar w:fldCharType="end"/>
      </w:r>
      <w:r>
        <w:rPr>
          <w:sz w:val="20"/>
        </w:rPr>
        <w:t xml:space="preserve">, </w:t>
      </w:r>
      <w:r>
        <w:fldChar w:fldCharType="begin"/>
      </w:r>
      <w:r>
        <w:instrText xml:space="preserve"> HYPERLINK \l "P3773" \o "Статья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instrText>
      </w:r>
      <w:r>
        <w:fldChar w:fldCharType="separate"/>
      </w:r>
      <w:r>
        <w:rPr>
          <w:color w:val="0000FF"/>
          <w:sz w:val="20"/>
        </w:rPr>
        <w:t>9.11</w:t>
      </w:r>
      <w:r>
        <w:fldChar w:fldCharType="end"/>
      </w:r>
      <w:r>
        <w:rPr>
          <w:sz w:val="20"/>
        </w:rPr>
        <w:t xml:space="preserve">, </w:t>
      </w:r>
      <w:r>
        <w:fldChar w:fldCharType="begin"/>
      </w:r>
      <w:r>
        <w:instrText xml:space="preserve"> HYPERLINK \l "P3841" \o "Статья 9.17. Нарушение нормативов запасов топлива, порядка создания и использования тепловыми электростанциями и котельными запасов топлива" </w:instrText>
      </w:r>
      <w:r>
        <w:fldChar w:fldCharType="separate"/>
      </w:r>
      <w:r>
        <w:rPr>
          <w:color w:val="0000FF"/>
          <w:sz w:val="20"/>
        </w:rPr>
        <w:t>9.17</w:t>
      </w:r>
      <w:r>
        <w:fldChar w:fldCharType="end"/>
      </w:r>
      <w:r>
        <w:rPr>
          <w:sz w:val="20"/>
        </w:rPr>
        <w:t xml:space="preserve">, </w:t>
      </w:r>
      <w:r>
        <w:fldChar w:fldCharType="begin"/>
      </w:r>
      <w:r>
        <w:instrText xml:space="preserve"> HYPERLINK \l "P3853" \o "Статья 9.18. Нарушение порядка вывода объектов электроэнергетики в ремонт" </w:instrText>
      </w:r>
      <w:r>
        <w:fldChar w:fldCharType="separate"/>
      </w:r>
      <w:r>
        <w:rPr>
          <w:color w:val="0000FF"/>
          <w:sz w:val="20"/>
        </w:rPr>
        <w:t>9.18</w:t>
      </w:r>
      <w:r>
        <w:fldChar w:fldCharType="end"/>
      </w:r>
      <w:r>
        <w:rPr>
          <w:sz w:val="20"/>
        </w:rPr>
        <w:t xml:space="preserve">, </w:t>
      </w:r>
      <w:r>
        <w:fldChar w:fldCharType="begin"/>
      </w:r>
      <w:r>
        <w:instrText xml:space="preserve"> HYPERLINK \l "P3860" \o "Статья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instrText>
      </w:r>
      <w:r>
        <w:fldChar w:fldCharType="separate"/>
      </w:r>
      <w:r>
        <w:rPr>
          <w:color w:val="0000FF"/>
          <w:sz w:val="20"/>
        </w:rPr>
        <w:t>9.19</w:t>
      </w:r>
      <w:r>
        <w:fldChar w:fldCharType="end"/>
      </w:r>
      <w:r>
        <w:rPr>
          <w:sz w:val="20"/>
        </w:rPr>
        <w:t xml:space="preserve"> настоящего Кодекса, рассматривают должностные лица, указанные в </w:t>
      </w:r>
      <w:r>
        <w:fldChar w:fldCharType="begin"/>
      </w:r>
      <w:r>
        <w:instrText xml:space="preserve"> HYPERLINK \l "P11756" \o "1) руководитель федерального органа исполнительной власти, осуществляющего федеральный государственный энергетический надзор, его заместители;" </w:instrText>
      </w:r>
      <w:r>
        <w:fldChar w:fldCharType="separate"/>
      </w:r>
      <w:r>
        <w:rPr>
          <w:color w:val="0000FF"/>
          <w:sz w:val="20"/>
        </w:rPr>
        <w:t>пунктах 1</w:t>
      </w:r>
      <w:r>
        <w:fldChar w:fldCharType="end"/>
      </w:r>
      <w:r>
        <w:rPr>
          <w:sz w:val="20"/>
        </w:rPr>
        <w:t xml:space="preserve"> - </w:t>
      </w:r>
      <w:r>
        <w:fldChar w:fldCharType="begin"/>
      </w:r>
      <w:r>
        <w:instrText xml:space="preserve"> HYPERLINK \l "P11762" \o "4)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 </w:instrText>
      </w:r>
      <w:r>
        <w:fldChar w:fldCharType="separate"/>
      </w:r>
      <w:r>
        <w:rPr>
          <w:color w:val="0000FF"/>
          <w:sz w:val="20"/>
        </w:rPr>
        <w:t>4 части 2</w:t>
      </w:r>
      <w:r>
        <w:fldChar w:fldCharType="end"/>
      </w:r>
      <w:r>
        <w:rPr>
          <w:sz w:val="20"/>
        </w:rPr>
        <w:t xml:space="preserve"> настоящей статьи.</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"https://login.consultant.ru/link/?req=doc&amp;base=LAW&amp;n=446159&amp;dst=100215"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законом</w:t>
      </w:r>
      <w:r>
        <w:fldChar w:fldCharType="end"/>
      </w:r>
      <w:r>
        <w:rPr>
          <w:sz w:val="20"/>
        </w:rPr>
        <w:t xml:space="preserve"> от 14.10.2014 N 307-ФЗ)</w:t>
      </w:r>
    </w:p>
    <w:p>
      <w:pPr>
        <w:pStyle w:val="ConsPlusNormal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01.09.2025 в наименование ст. 23.31 вносятся изменения (</w:t>
            </w:r>
            <w:r>
              <w:fldChar w:fldCharType="begin"/>
            </w:r>
            <w:r>
              <w:instrText xml:space="preserve"> HYPERLINK "https://login.consultant.ru/link/?req=doc&amp;base=LAW&amp;n=494938&amp;dst=100039" \o "Федеральный закон от 25.12.2023 N 638-ФЗ (ред. от 28.12.2024)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25.12.2023 N 638-ФЗ). См. будущую </w:t>
            </w:r>
            <w:r>
              <w:fldChar w:fldCharType="begin"/>
            </w:r>
            <w:r>
              <w:instrText xml:space="preserve"> HYPERLINK "https://login.consultant.ru/link/?req=doc&amp;base=LAW&amp;n=483416&amp;dst=11001" \o ""Кодекс Российской Федерации об административных правонарушениях" от 30.12.2001 N 195-ФЗ (ред. от 28.12.2024) (с изм. и доп., вступ. в силу с 01.09.2025)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Title0"/>
        <w:spacing w:before="260" w:line="240" w:lineRule="auto"/>
        <w:ind w:firstLine="540"/>
        <w:jc w:val="both"/>
        <w:outlineLvl w:val="2"/>
      </w:pPr>
      <w:r>
        <w:rPr>
          <w:sz w:val="20"/>
        </w:rP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"https://login.consultant.ru/link/?req=doc&amp;base=LAW&amp;n=446159&amp;dst=100218"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"https://login.consultant.ru/link/?req=doc&amp;base=LAW&amp;n=201285&amp;dst=100315"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28.12.2009 N 380-ФЗ)</w:t>
      </w:r>
    </w:p>
    <w:p>
      <w:pPr>
        <w:pStyle w:val="ConsPlusNormal0"/>
        <w:ind w:firstLine="54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01.09.2025 в ч. 1 ст. 23.31 вносятся изменения (</w:t>
            </w:r>
            <w:r>
              <w:fldChar w:fldCharType="begin"/>
            </w:r>
            <w:r>
              <w:instrText xml:space="preserve"> HYPERLINK "https://login.consultant.ru/link/?req=doc&amp;base=LAW&amp;n=494938&amp;dst=100040" \o "Федеральный закон от 25.12.2023 N 638-ФЗ (ред. от 28.12.2024)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25.12.2023 N 638-ФЗ). См. будущую </w:t>
            </w:r>
            <w:r>
              <w:fldChar w:fldCharType="begin"/>
            </w:r>
            <w:r>
              <w:instrText xml:space="preserve"> HYPERLINK "https://login.consultant.ru/link/?req=doc&amp;base=LAW&amp;n=483416&amp;dst=11002" \o ""Кодекс Российской Федерации об административных правонарушениях" от 30.12.2001 N 195-ФЗ (ред. от 28.12.2024) (с изм. и доп., вступ. в силу с 01.09.2025)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2028" w:name="P11780"/>
      <w:bookmarkEnd w:id="2028"/>
      <w:r>
        <w:rPr>
          <w:sz w:val="20"/>
        </w:rP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r>
        <w:fldChar w:fldCharType="begin"/>
      </w:r>
      <w:r>
        <w:instrText xml:space="preserve"> HYPERLINK \l "P2155" \o "2.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instrText>
      </w:r>
      <w:r>
        <w:fldChar w:fldCharType="separate"/>
      </w:r>
      <w:r>
        <w:rPr>
          <w:color w:val="0000FF"/>
          <w:sz w:val="20"/>
        </w:rPr>
        <w:t>частью 2 статьи 7.2</w:t>
      </w:r>
      <w:r>
        <w:fldChar w:fldCharType="end"/>
      </w:r>
      <w:r>
        <w:rPr>
          <w:sz w:val="20"/>
        </w:rPr>
        <w:t xml:space="preserve"> (об уничтожении или о повреждении маркшейдерских знаков, знаков санитарных (горно-санитарных) зон и округов), </w:t>
      </w:r>
      <w:r>
        <w:fldChar w:fldCharType="begin"/>
      </w:r>
      <w:r>
        <w:instrText xml:space="preserve"> HYPERLINK \l "P2178" \o "2.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 </w:instrText>
      </w:r>
      <w:r>
        <w:fldChar w:fldCharType="separate"/>
      </w:r>
      <w:r>
        <w:rPr>
          <w:color w:val="0000FF"/>
          <w:sz w:val="20"/>
        </w:rPr>
        <w:t>частью 2 статьи 7.3</w:t>
      </w:r>
      <w:r>
        <w:fldChar w:fldCharType="end"/>
      </w:r>
      <w:r>
        <w:rPr>
          <w:sz w:val="20"/>
        </w:rP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r>
        <w:fldChar w:fldCharType="begin"/>
      </w:r>
      <w:r>
        <w:instrText xml:space="preserve"> HYPERLINK \l "P2182" \o "Статья 7.4. Самовольная застройка площадей залегания полезных ископаемых" </w:instrText>
      </w:r>
      <w:r>
        <w:fldChar w:fldCharType="separate"/>
      </w:r>
      <w:r>
        <w:rPr>
          <w:color w:val="0000FF"/>
          <w:sz w:val="20"/>
        </w:rPr>
        <w:t>статьей 7.4</w:t>
      </w:r>
      <w:r>
        <w:fldChar w:fldCharType="end"/>
      </w:r>
      <w:r>
        <w:rPr>
          <w:sz w:val="20"/>
        </w:rPr>
        <w:t xml:space="preserve"> (в части необеспечения требований к сохранности зданий и сооружений при пользовании недрами), </w:t>
      </w:r>
      <w:r>
        <w:fldChar w:fldCharType="begin"/>
      </w:r>
      <w:r>
        <w:instrText xml:space="preserve"> HYPERLINK \l "P2205" \o "Статья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instrText>
      </w:r>
      <w:r>
        <w:fldChar w:fldCharType="separate"/>
      </w:r>
      <w:r>
        <w:rPr>
          <w:color w:val="0000FF"/>
          <w:sz w:val="20"/>
        </w:rPr>
        <w:t>статьей 7.7</w:t>
      </w:r>
      <w:r>
        <w:fldChar w:fldCharType="end"/>
      </w:r>
      <w:r>
        <w:rPr>
          <w:sz w:val="20"/>
        </w:rPr>
        <w:t xml:space="preserve"> (в части повреждения гидротехнических сооружений, за исключением судоходных гидротехнических сооружений), </w:t>
      </w:r>
      <w:r>
        <w:fldChar w:fldCharType="begin"/>
      </w:r>
      <w:r>
        <w:instrText xml:space="preserve"> HYPERLINK \l "P2977" \o "1.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 </w:instrText>
      </w:r>
      <w:r>
        <w:fldChar w:fldCharType="separate"/>
      </w:r>
      <w:r>
        <w:rPr>
          <w:color w:val="0000FF"/>
          <w:sz w:val="20"/>
        </w:rPr>
        <w:t>частями 1</w:t>
      </w:r>
      <w:r>
        <w:fldChar w:fldCharType="end"/>
      </w:r>
      <w:r>
        <w:rPr>
          <w:sz w:val="20"/>
        </w:rPr>
        <w:t xml:space="preserve"> и </w:t>
      </w:r>
      <w:r>
        <w:fldChar w:fldCharType="begin"/>
      </w:r>
      <w:r>
        <w:instrText xml:space="preserve"> HYPERLINK \l "P2980" \o "2.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 </w:instrText>
      </w:r>
      <w:r>
        <w:fldChar w:fldCharType="separate"/>
      </w:r>
      <w:r>
        <w:rPr>
          <w:color w:val="0000FF"/>
          <w:sz w:val="20"/>
        </w:rPr>
        <w:t>2 статьи 8.7</w:t>
      </w:r>
      <w:r>
        <w:fldChar w:fldCharType="end"/>
      </w:r>
      <w:r>
        <w:rPr>
          <w:sz w:val="20"/>
        </w:rP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r>
        <w:fldChar w:fldCharType="begin"/>
      </w:r>
      <w:r>
        <w:instrText xml:space="preserve"> HYPERLINK \l "P3025" \o "2.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 </w:instrText>
      </w:r>
      <w:r>
        <w:fldChar w:fldCharType="separate"/>
      </w:r>
      <w:r>
        <w:rPr>
          <w:color w:val="0000FF"/>
          <w:sz w:val="20"/>
        </w:rPr>
        <w:t>частью 2 статьи 8.10</w:t>
      </w:r>
      <w:r>
        <w:fldChar w:fldCharType="end"/>
      </w:r>
      <w:r>
        <w:rPr>
          <w:sz w:val="20"/>
        </w:rPr>
        <w:t xml:space="preserve">, </w:t>
      </w:r>
      <w:r>
        <w:fldChar w:fldCharType="begin"/>
      </w:r>
      <w:r>
        <w:instrText xml:space="preserve"> HYPERLINK \l "P3103" \o "1.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w:instrText>
      </w:r>
      <w:r>
        <w:fldChar w:fldCharType="separate"/>
      </w:r>
      <w:r>
        <w:rPr>
          <w:color w:val="0000FF"/>
          <w:sz w:val="20"/>
        </w:rPr>
        <w:t>частями 1</w:t>
      </w:r>
      <w:r>
        <w:fldChar w:fldCharType="end"/>
      </w:r>
      <w:r>
        <w:rPr>
          <w:sz w:val="20"/>
        </w:rPr>
        <w:t xml:space="preserve"> и </w:t>
      </w:r>
      <w:r>
        <w:fldChar w:fldCharType="begin"/>
      </w:r>
      <w:r>
        <w:instrText xml:space="preserve"> HYPERLINK \l "P3111" \o "3.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 </w:instrText>
      </w:r>
      <w:r>
        <w:fldChar w:fldCharType="separate"/>
      </w:r>
      <w:r>
        <w:rPr>
          <w:color w:val="0000FF"/>
          <w:sz w:val="20"/>
        </w:rPr>
        <w:t>3 статьи 8.17</w:t>
      </w:r>
      <w:r>
        <w:fldChar w:fldCharType="end"/>
      </w:r>
      <w:r>
        <w:rPr>
          <w:sz w:val="20"/>
        </w:rPr>
        <w:t xml:space="preserve">, </w:t>
      </w:r>
      <w:r>
        <w:fldChar w:fldCharType="begin"/>
      </w:r>
      <w:r>
        <w:instrText xml:space="preserve"> HYPERLINK \l "P3125" \o "Статья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instrText>
      </w:r>
      <w:r>
        <w:fldChar w:fldCharType="separate"/>
      </w:r>
      <w:r>
        <w:rPr>
          <w:color w:val="0000FF"/>
          <w:sz w:val="20"/>
        </w:rPr>
        <w:t>статьей 8.19</w:t>
      </w:r>
      <w:r>
        <w:fldChar w:fldCharType="end"/>
      </w:r>
      <w:r>
        <w:rPr>
          <w:sz w:val="20"/>
        </w:rPr>
        <w:t xml:space="preserve"> (в пределах своих полномочий), </w:t>
      </w:r>
      <w:r>
        <w:fldChar w:fldCharType="begin"/>
      </w:r>
      <w:r>
        <w:instrText xml:space="preserve"> HYPERLINK \l "P3420" \o "Статья 8.39. Нарушение правил охраны и использования природных ресурсов на особо охраняемых природных территориях" </w:instrText>
      </w:r>
      <w:r>
        <w:fldChar w:fldCharType="separate"/>
      </w:r>
      <w:r>
        <w:rPr>
          <w:color w:val="0000FF"/>
          <w:sz w:val="20"/>
        </w:rPr>
        <w:t>статьей 8.39</w:t>
      </w:r>
      <w:r>
        <w:fldChar w:fldCharType="end"/>
      </w:r>
      <w:r>
        <w:rPr>
          <w:sz w:val="20"/>
        </w:rPr>
        <w:t xml:space="preserve"> (об административных правонарушениях, совершенных на территориях санитарных (горно-санитарных) зон и округов), </w:t>
      </w:r>
      <w:r>
        <w:fldChar w:fldCharType="begin"/>
      </w:r>
      <w:r>
        <w:instrText xml:space="preserve"> HYPERLINK \l "P3623" \o "1.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instrText>
      </w:r>
      <w:r>
        <w:fldChar w:fldCharType="separate"/>
      </w:r>
      <w:r>
        <w:rPr>
          <w:color w:val="0000FF"/>
          <w:sz w:val="20"/>
        </w:rPr>
        <w:t>частями 1</w:t>
      </w:r>
      <w:r>
        <w:fldChar w:fldCharType="end"/>
      </w:r>
      <w:r>
        <w:rPr>
          <w:sz w:val="20"/>
        </w:rPr>
        <w:t xml:space="preserve"> и </w:t>
      </w:r>
      <w:r>
        <w:fldChar w:fldCharType="begin"/>
      </w:r>
      <w:r>
        <w:instrText xml:space="preserve"> HYPERLINK \l "P3626" \o "2.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 </w:instrText>
      </w:r>
      <w:r>
        <w:fldChar w:fldCharType="separate"/>
      </w:r>
      <w:r>
        <w:rPr>
          <w:color w:val="0000FF"/>
          <w:sz w:val="20"/>
        </w:rPr>
        <w:t>2 статьи 9.1</w:t>
      </w:r>
      <w:r>
        <w:fldChar w:fldCharType="end"/>
      </w:r>
      <w:r>
        <w:rPr>
          <w:sz w:val="20"/>
        </w:rPr>
        <w:t xml:space="preserve">, </w:t>
      </w:r>
      <w:r>
        <w:fldChar w:fldCharType="begin"/>
      </w:r>
      <w:r>
        <w:instrText xml:space="preserve"> HYPERLINK \l "P3631" \o "3.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instrText>
      </w:r>
      <w:r>
        <w:fldChar w:fldCharType="separate"/>
      </w:r>
      <w:r>
        <w:rPr>
          <w:color w:val="0000FF"/>
          <w:sz w:val="20"/>
        </w:rPr>
        <w:t>частью 3 статьи 9.1</w:t>
      </w:r>
      <w:r>
        <w:fldChar w:fldCharType="end"/>
      </w:r>
      <w:r>
        <w:rPr>
          <w:sz w:val="20"/>
        </w:rPr>
        <w:t xml:space="preserve"> (в части грубого нарушения требований промышленной безопасности), </w:t>
      </w:r>
      <w:r>
        <w:fldChar w:fldCharType="begin"/>
      </w:r>
      <w:r>
        <w:instrText xml:space="preserve"> HYPERLINK \l "P3638" \o "4. Дача заведомо ложного заключения экспертизы промышленной безопасности, если это действие не содержит уголовно наказуемого деяния, -" </w:instrText>
      </w:r>
      <w:r>
        <w:fldChar w:fldCharType="separate"/>
      </w:r>
      <w:r>
        <w:rPr>
          <w:color w:val="0000FF"/>
          <w:sz w:val="20"/>
        </w:rPr>
        <w:t>частью 4 статьи 9.1</w:t>
      </w:r>
      <w:r>
        <w:fldChar w:fldCharType="end"/>
      </w:r>
      <w:r>
        <w:rPr>
          <w:sz w:val="20"/>
        </w:rPr>
        <w:t xml:space="preserve">, </w:t>
      </w:r>
      <w:r>
        <w:fldChar w:fldCharType="begin"/>
      </w:r>
      <w:r>
        <w:instrText xml:space="preserve"> HYPERLINK \l "P3655" \o "1.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частью 2 настоящей статьи, -" </w:instrText>
      </w:r>
      <w:r>
        <w:fldChar w:fldCharType="separate"/>
      </w:r>
      <w:r>
        <w:rPr>
          <w:color w:val="0000FF"/>
          <w:sz w:val="20"/>
        </w:rPr>
        <w:t>частью 1 статьи 9.1.1</w:t>
      </w:r>
      <w:r>
        <w:fldChar w:fldCharType="end"/>
      </w:r>
      <w:r>
        <w:rPr>
          <w:sz w:val="20"/>
        </w:rPr>
        <w:t xml:space="preserve">, </w:t>
      </w:r>
      <w:r>
        <w:fldChar w:fldCharType="begin"/>
      </w:r>
      <w:r>
        <w:instrText xml:space="preserve"> HYPERLINK \l "P3661" \o "Статья 9.2. Нарушение требований к обеспечению безопасности гидротехнических сооружений, установленных законодательством Российской Федерации" </w:instrText>
      </w:r>
      <w:r>
        <w:fldChar w:fldCharType="separate"/>
      </w:r>
      <w:r>
        <w:rPr>
          <w:color w:val="0000FF"/>
          <w:sz w:val="20"/>
        </w:rPr>
        <w:t>статьей 9.2</w:t>
      </w:r>
      <w:r>
        <w:fldChar w:fldCharType="end"/>
      </w:r>
      <w:r>
        <w:rPr>
          <w:sz w:val="20"/>
        </w:rPr>
        <w:t xml:space="preserve"> (за исключением судоходных гидротехнических сооружений), </w:t>
      </w:r>
      <w:r>
        <w:fldChar w:fldCharType="begin"/>
      </w:r>
      <w:r>
        <w:instrText xml:space="preserve"> HYPERLINK \l "P3767" \o "Статья 9.10. Повреждение тепловых сетей, топливопроводов, совершенное по неосторожности" </w:instrText>
      </w:r>
      <w:r>
        <w:fldChar w:fldCharType="separate"/>
      </w:r>
      <w:r>
        <w:rPr>
          <w:color w:val="0000FF"/>
          <w:sz w:val="20"/>
        </w:rPr>
        <w:t>статьей 9.10</w:t>
      </w:r>
      <w:r>
        <w:fldChar w:fldCharType="end"/>
      </w:r>
      <w:r>
        <w:rPr>
          <w:sz w:val="20"/>
        </w:rPr>
        <w:t xml:space="preserve"> (за исключением случаев повреждения тепловых сетей либо их оборудования), </w:t>
      </w:r>
      <w:r>
        <w:fldChar w:fldCharType="begin"/>
      </w:r>
      <w:r>
        <w:instrText xml:space="preserve"> HYPERLINK \l "P3860" \o "Статья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instrText>
      </w:r>
      <w:r>
        <w:fldChar w:fldCharType="separate"/>
      </w:r>
      <w:r>
        <w:rPr>
          <w:color w:val="0000FF"/>
          <w:sz w:val="20"/>
        </w:rPr>
        <w:t>статьей 9.19</w:t>
      </w:r>
      <w:r>
        <w:fldChar w:fldCharType="end"/>
      </w:r>
      <w:r>
        <w:rPr>
          <w:sz w:val="20"/>
        </w:rPr>
        <w:t xml:space="preserve">, </w:t>
      </w:r>
      <w:r>
        <w:fldChar w:fldCharType="begin"/>
      </w:r>
      <w:r>
        <w:instrText xml:space="preserve"> HYPERLINK \l "P3904" \o "7. Неосуществление потребителем газа действий по полному или частичному ограничению отбора газа в случаях, предусмотренных законодательством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 </w:instrText>
      </w:r>
      <w:r>
        <w:fldChar w:fldCharType="separate"/>
      </w:r>
      <w:r>
        <w:rPr>
          <w:color w:val="0000FF"/>
          <w:sz w:val="20"/>
        </w:rPr>
        <w:t>частью 7 статьи 9.22</w:t>
      </w:r>
      <w:r>
        <w:fldChar w:fldCharType="end"/>
      </w:r>
      <w:r>
        <w:rPr>
          <w:sz w:val="20"/>
        </w:rPr>
        <w:t xml:space="preserve">, </w:t>
      </w:r>
      <w:r>
        <w:fldChar w:fldCharType="begin"/>
      </w:r>
      <w:r>
        <w:instrText xml:space="preserve"> HYPERLINK \l "P4062" \o "Статья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instrText>
      </w:r>
      <w:r>
        <w:fldChar w:fldCharType="separate"/>
      </w:r>
      <w:r>
        <w:rPr>
          <w:color w:val="0000FF"/>
          <w:sz w:val="20"/>
        </w:rPr>
        <w:t>статьей 10.10</w:t>
      </w:r>
      <w:r>
        <w:fldChar w:fldCharType="end"/>
      </w:r>
      <w:r>
        <w:rPr>
          <w:sz w:val="20"/>
        </w:rPr>
        <w:t xml:space="preserve"> (в части гидротехнических сооружений, за исключением судоходных гидротехнических сооружений), </w:t>
      </w:r>
      <w:r>
        <w:fldChar w:fldCharType="begin"/>
      </w:r>
      <w:r>
        <w:instrText xml:space="preserve"> HYPERLINK \l "P4206" \o "2.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instrText>
      </w:r>
      <w:r>
        <w:fldChar w:fldCharType="separate"/>
      </w:r>
      <w:r>
        <w:rPr>
          <w:color w:val="0000FF"/>
          <w:sz w:val="20"/>
        </w:rPr>
        <w:t>частями 2</w:t>
      </w:r>
      <w:r>
        <w:fldChar w:fldCharType="end"/>
      </w:r>
      <w:r>
        <w:rPr>
          <w:sz w:val="20"/>
        </w:rPr>
        <w:t xml:space="preserve"> и </w:t>
      </w:r>
      <w:r>
        <w:fldChar w:fldCharType="begin"/>
      </w:r>
      <w:r>
        <w:instrText xml:space="preserve"> HYPERLINK \l "P4209" \o "3.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 </w:instrText>
      </w:r>
      <w:r>
        <w:fldChar w:fldCharType="separate"/>
      </w:r>
      <w:r>
        <w:rPr>
          <w:color w:val="0000FF"/>
          <w:sz w:val="20"/>
        </w:rPr>
        <w:t>3 статьи 11.6</w:t>
      </w:r>
      <w:r>
        <w:fldChar w:fldCharType="end"/>
      </w:r>
      <w:r>
        <w:rPr>
          <w:sz w:val="20"/>
        </w:rPr>
        <w:t xml:space="preserve"> (за исключением судоходных гидротехнических сооружений), </w:t>
      </w:r>
      <w:r>
        <w:fldChar w:fldCharType="begin"/>
      </w:r>
      <w:r>
        <w:instrText xml:space="preserve"> HYPERLINK \l "P4333" \o "Статья 11.14. Нарушение правил перевозки опасных веществ, крупногабаритных или тяжеловесных грузов" </w:instrText>
      </w:r>
      <w:r>
        <w:fldChar w:fldCharType="separate"/>
      </w:r>
      <w:r>
        <w:rPr>
          <w:color w:val="0000FF"/>
          <w:sz w:val="20"/>
        </w:rPr>
        <w:t>статьей 11.14</w:t>
      </w:r>
      <w:r>
        <w:fldChar w:fldCharType="end"/>
      </w:r>
      <w:r>
        <w:rPr>
          <w:sz w:val="20"/>
        </w:rPr>
        <w:t xml:space="preserve"> (в части перевозки опасных веществ), </w:t>
      </w:r>
      <w:r>
        <w:fldChar w:fldCharType="begin"/>
      </w:r>
      <w:r>
        <w:instrText xml:space="preserve"> HYPERLINK \l "P4453" \o "Статья 11.20. Нарушение правил безопасности при строительстве, эксплуатации или ремонте магистральных трубопроводов" </w:instrText>
      </w:r>
      <w:r>
        <w:fldChar w:fldCharType="separate"/>
      </w:r>
      <w:r>
        <w:rPr>
          <w:color w:val="0000FF"/>
          <w:sz w:val="20"/>
        </w:rPr>
        <w:t>статьями 11.20</w:t>
      </w:r>
      <w:r>
        <w:fldChar w:fldCharType="end"/>
      </w:r>
      <w:r>
        <w:rPr>
          <w:sz w:val="20"/>
        </w:rPr>
        <w:t xml:space="preserve">, </w:t>
      </w:r>
      <w:r>
        <w:fldChar w:fldCharType="begin"/>
      </w:r>
      <w:r>
        <w:instrText xml:space="preserve"> HYPERLINK \l "P4459" \o "Статья 11.20.1. Нарушение запретов либо несоблюдение порядка выполнения работ в охранных зонах магистральных трубопроводов" </w:instrText>
      </w:r>
      <w:r>
        <w:fldChar w:fldCharType="separate"/>
      </w:r>
      <w:r>
        <w:rPr>
          <w:color w:val="0000FF"/>
          <w:sz w:val="20"/>
        </w:rPr>
        <w:t>11.20.1</w:t>
      </w:r>
      <w:r>
        <w:fldChar w:fldCharType="end"/>
      </w:r>
      <w:r>
        <w:rPr>
          <w:sz w:val="20"/>
        </w:rPr>
        <w:t xml:space="preserve">, </w:t>
      </w:r>
      <w:r>
        <w:fldChar w:fldCharType="begin"/>
      </w:r>
      <w:r>
        <w:instrText xml:space="preserve"> HYPERLINK \l "P6954" \o "Статья 14.26. Нарушение правил обращения с ломом и отходами цветных и черных металлов и их отчуждения" </w:instrText>
      </w:r>
      <w:r>
        <w:fldChar w:fldCharType="separate"/>
      </w:r>
      <w:r>
        <w:rPr>
          <w:color w:val="0000FF"/>
          <w:sz w:val="20"/>
        </w:rPr>
        <w:t>14.26</w:t>
      </w:r>
      <w:r>
        <w:fldChar w:fldCharType="end"/>
      </w:r>
      <w:r>
        <w:rPr>
          <w:sz w:val="20"/>
        </w:rPr>
        <w:t xml:space="preserve">, </w:t>
      </w:r>
      <w:r>
        <w:fldChar w:fldCharType="begin"/>
      </w:r>
      <w:r>
        <w:instrText xml:space="preserve"> HYPERLINK \l "P7289"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instrText>
      </w:r>
      <w:r>
        <w:fldChar w:fldCharType="separate"/>
      </w:r>
      <w:r>
        <w:rPr>
          <w:color w:val="0000FF"/>
          <w:sz w:val="20"/>
        </w:rPr>
        <w:t>частями 1</w:t>
      </w:r>
      <w:r>
        <w:fldChar w:fldCharType="end"/>
      </w:r>
      <w:r>
        <w:rPr>
          <w:sz w:val="20"/>
        </w:rPr>
        <w:t xml:space="preserve"> и </w:t>
      </w:r>
      <w:r>
        <w:fldChar w:fldCharType="begin"/>
      </w:r>
      <w:r>
        <w:instrText xml:space="preserve"> HYPERLINK \l "P7292"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instrText>
      </w:r>
      <w:r>
        <w:fldChar w:fldCharType="separate"/>
      </w:r>
      <w:r>
        <w:rPr>
          <w:color w:val="0000FF"/>
          <w:sz w:val="20"/>
        </w:rPr>
        <w:t>2 статьи 14.43</w:t>
      </w:r>
      <w:r>
        <w:fldChar w:fldCharType="end"/>
      </w:r>
      <w:r>
        <w:rPr>
          <w:sz w:val="20"/>
        </w:rPr>
        <w:t xml:space="preserve">, </w:t>
      </w:r>
      <w:r>
        <w:fldChar w:fldCharType="begin"/>
      </w:r>
      <w:r>
        <w:instrText xml:space="preserve"> HYPERLINK \l "P7315" \o "Статья 14.44. Недостоверное декларирование соответствия продукции" </w:instrText>
      </w:r>
      <w:r>
        <w:fldChar w:fldCharType="separate"/>
      </w:r>
      <w:r>
        <w:rPr>
          <w:color w:val="0000FF"/>
          <w:sz w:val="20"/>
        </w:rPr>
        <w:t>статьей 14.44</w:t>
      </w:r>
      <w:r>
        <w:fldChar w:fldCharType="end"/>
      </w:r>
      <w:r>
        <w:rPr>
          <w:sz w:val="20"/>
        </w:rPr>
        <w:t xml:space="preserve">, </w:t>
      </w:r>
      <w:r>
        <w:fldChar w:fldCharType="begin"/>
      </w:r>
      <w:r>
        <w:instrText xml:space="preserve"> HYPERLINK \l "P7355" \o "1.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instrText>
      </w:r>
      <w:r>
        <w:fldChar w:fldCharType="separate"/>
      </w:r>
      <w:r>
        <w:rPr>
          <w:color w:val="0000FF"/>
          <w:sz w:val="20"/>
        </w:rPr>
        <w:t>частями 1</w:t>
      </w:r>
      <w:r>
        <w:fldChar w:fldCharType="end"/>
      </w:r>
      <w:r>
        <w:rPr>
          <w:sz w:val="20"/>
        </w:rPr>
        <w:t xml:space="preserve"> - </w:t>
      </w:r>
      <w:r>
        <w:fldChar w:fldCharType="begin"/>
      </w:r>
      <w:r>
        <w:instrText xml:space="preserve"> HYPERLINK \l "P7361" \o "4.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instrText>
      </w:r>
      <w:r>
        <w:fldChar w:fldCharType="separate"/>
      </w:r>
      <w:r>
        <w:rPr>
          <w:color w:val="0000FF"/>
          <w:sz w:val="20"/>
        </w:rPr>
        <w:t>4 статьи 14.46.2</w:t>
      </w:r>
      <w:r>
        <w:fldChar w:fldCharType="end"/>
      </w:r>
      <w:r>
        <w:rPr>
          <w:sz w:val="20"/>
        </w:rPr>
        <w:t xml:space="preserve">, </w:t>
      </w:r>
      <w:r>
        <w:fldChar w:fldCharType="begin"/>
      </w:r>
      <w:r>
        <w:instrText xml:space="preserve"> HYPERLINK \l "P7621" \o "Статья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w:instrText>
      </w:r>
      <w:r>
        <w:fldChar w:fldCharType="separate"/>
      </w:r>
      <w:r>
        <w:rPr>
          <w:color w:val="0000FF"/>
          <w:sz w:val="20"/>
        </w:rPr>
        <w:t>статьей 14.61</w:t>
      </w:r>
      <w:r>
        <w:fldChar w:fldCharType="end"/>
      </w:r>
      <w:r>
        <w:rPr>
          <w:sz w:val="20"/>
        </w:rP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r>
        <w:fldChar w:fldCharType="begin"/>
      </w:r>
      <w:r>
        <w:instrText xml:space="preserve"> HYPERLINK \l "P9460" \o "Статья 19.2. Умышленное повреждение или срыв печати (пломбы)" </w:instrText>
      </w:r>
      <w:r>
        <w:fldChar w:fldCharType="separate"/>
      </w:r>
      <w:r>
        <w:rPr>
          <w:color w:val="0000FF"/>
          <w:sz w:val="20"/>
        </w:rPr>
        <w:t>статьей 19.2</w:t>
      </w:r>
      <w:r>
        <w:fldChar w:fldCharType="end"/>
      </w:r>
      <w:r>
        <w:rPr>
          <w:sz w:val="20"/>
        </w:rPr>
        <w:t xml:space="preserve">, </w:t>
      </w:r>
      <w:r>
        <w:fldChar w:fldCharType="begin"/>
      </w:r>
      <w:r>
        <w:instrText xml:space="preserve"> HYPERLINK \l "P9653" \o "11.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w:instrText>
      </w:r>
      <w:r>
        <w:fldChar w:fldCharType="separate"/>
      </w:r>
      <w:r>
        <w:rPr>
          <w:color w:val="0000FF"/>
          <w:sz w:val="20"/>
        </w:rPr>
        <w:t>частью 11 статьи 19.5</w:t>
      </w:r>
      <w:r>
        <w:fldChar w:fldCharType="end"/>
      </w:r>
      <w:r>
        <w:rPr>
          <w:sz w:val="20"/>
        </w:rPr>
        <w:t xml:space="preserve">, </w:t>
      </w:r>
      <w:r>
        <w:fldChar w:fldCharType="begin"/>
      </w:r>
      <w:r>
        <w:instrText xml:space="preserve"> HYPERLINK \l "P10290" \o "1.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instrText>
      </w:r>
      <w:r>
        <w:fldChar w:fldCharType="separate"/>
      </w:r>
      <w:r>
        <w:rPr>
          <w:color w:val="0000FF"/>
          <w:sz w:val="20"/>
        </w:rPr>
        <w:t>частью 1 статьи 19.22</w:t>
      </w:r>
      <w:r>
        <w:fldChar w:fldCharType="end"/>
      </w:r>
      <w:r>
        <w:rPr>
          <w:sz w:val="20"/>
        </w:rPr>
        <w:t xml:space="preserve"> настоящего Кодекса.</w:t>
      </w:r>
    </w:p>
    <w:p>
      <w:pPr>
        <w:pStyle w:val="ConsPlusNormal0"/>
        <w:jc w:val="both"/>
      </w:pPr>
      <w:r>
        <w:rPr>
          <w:sz w:val="20"/>
        </w:rPr>
        <w:t xml:space="preserve">(в ред. Федеральных законов от 23.07.2010 </w:t>
      </w:r>
      <w:r>
        <w:fldChar w:fldCharType="begin"/>
      </w:r>
      <w:r>
        <w:instrText xml:space="preserve"> HYPERLINK "https://login.consultant.ru/link/?req=doc&amp;base=LAW&amp;n=102922&amp;dst=100037" \o "Федеральный закон от 23.07.2010 N 171-ФЗ "О внесении изменений в Кодекс Российской Федерации об административных правонарушениях и Федеральный закон "О промышленной безопасности опасных производственных объектов"</w:instrText>
        <w:cr/>
        <w:instrText xml:space="preserve">
{КонсультантПлюс}" </w:instrText>
      </w:r>
      <w:r>
        <w:fldChar w:fldCharType="separate"/>
      </w:r>
      <w:r>
        <w:rPr>
          <w:color w:val="0000FF"/>
          <w:sz w:val="20"/>
        </w:rPr>
        <w:t>N 171-ФЗ</w:t>
      </w:r>
      <w:r>
        <w:fldChar w:fldCharType="end"/>
      </w:r>
      <w:r>
        <w:rPr>
          <w:sz w:val="20"/>
        </w:rPr>
        <w:t xml:space="preserve">, от 27.07.2010 </w:t>
      </w:r>
      <w:r>
        <w:fldChar w:fldCharType="begin"/>
      </w:r>
      <w:r>
        <w:instrText xml:space="preserve"> HYPERLINK "https://login.consultant.ru/link/?req=doc&amp;base=LAW&amp;n=169838&amp;dst=100064" \o "Федеральный закон от 27.07.2010 N 226-ФЗ (ред. от 14.10.2014) "О внесении изменений в отдельные законодательные акты Российской Федерации в связи с принятием Федерального закона "Об обязательном страховании гражданской ответственности владельца опасного объекта за причинение вреда в результате аварии на опасном объекте"</w:instrText>
        <w:cr/>
        <w:instrText xml:space="preserve">
{КонсультантПлюс}" </w:instrText>
      </w:r>
      <w:r>
        <w:fldChar w:fldCharType="separate"/>
      </w:r>
      <w:r>
        <w:rPr>
          <w:color w:val="0000FF"/>
          <w:sz w:val="20"/>
        </w:rPr>
        <w:t>N 226-ФЗ</w:t>
      </w:r>
      <w:r>
        <w:fldChar w:fldCharType="end"/>
      </w:r>
      <w:r>
        <w:rPr>
          <w:sz w:val="20"/>
        </w:rPr>
        <w:t xml:space="preserve">, от 31.01.2012 </w:t>
      </w:r>
      <w:r>
        <w:fldChar w:fldCharType="begin"/>
      </w:r>
      <w:r>
        <w:instrText xml:space="preserve"> HYPERLINK "https://login.consultant.ru/link/?req=doc&amp;base=LAW&amp;n=125464&amp;dst=100030" \o "Федеральный закон от 31.01.2012 N 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2-ФЗ</w:t>
      </w:r>
      <w:r>
        <w:fldChar w:fldCharType="end"/>
      </w:r>
      <w:r>
        <w:rPr>
          <w:sz w:val="20"/>
        </w:rPr>
        <w:t xml:space="preserve">, от 02.07.2013 </w:t>
      </w:r>
      <w:r>
        <w:fldChar w:fldCharType="begin"/>
      </w:r>
      <w:r>
        <w:instrText xml:space="preserve"> HYPERLINK "https://login.consultant.ru/link/?req=doc&amp;base=LAW&amp;n=148496&amp;dst=100070" \o "Федеральный закон от 02.07.2013 N 186-ФЗ "О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w:instrText>
        <w:cr/>
        <w:instrText xml:space="preserve">
{КонсультантПлюс}" </w:instrText>
      </w:r>
      <w:r>
        <w:fldChar w:fldCharType="separate"/>
      </w:r>
      <w:r>
        <w:rPr>
          <w:color w:val="0000FF"/>
          <w:sz w:val="20"/>
        </w:rPr>
        <w:t>N 186-ФЗ</w:t>
      </w:r>
      <w:r>
        <w:fldChar w:fldCharType="end"/>
      </w:r>
      <w:r>
        <w:rPr>
          <w:sz w:val="20"/>
        </w:rPr>
        <w:t xml:space="preserve">, от 12.03.2014 </w:t>
      </w:r>
      <w:r>
        <w:fldChar w:fldCharType="begin"/>
      </w:r>
      <w:r>
        <w:instrText xml:space="preserve"> HYPERLINK "https://login.consultant.ru/link/?req=doc&amp;base=LAW&amp;n=160066&amp;dst=100016" \o "Федеральный закон от 12.03.2014 N 31-ФЗ "О внесении изменений в Кодекс Российской Федерации об административных правонарушениях в части обеспечения безопасности магистральных трубопроводов"</w:instrText>
        <w:cr/>
        <w:instrText xml:space="preserve">
{КонсультантПлюс}" </w:instrText>
      </w:r>
      <w:r>
        <w:fldChar w:fldCharType="separate"/>
      </w:r>
      <w:r>
        <w:rPr>
          <w:color w:val="0000FF"/>
          <w:sz w:val="20"/>
        </w:rPr>
        <w:t>N 31-ФЗ</w:t>
      </w:r>
      <w:r>
        <w:fldChar w:fldCharType="end"/>
      </w:r>
      <w:r>
        <w:rPr>
          <w:sz w:val="20"/>
        </w:rPr>
        <w:t xml:space="preserve">, от 14.10.2014 </w:t>
      </w:r>
      <w:r>
        <w:fldChar w:fldCharType="begin"/>
      </w:r>
      <w:r>
        <w:instrText xml:space="preserve"> HYPERLINK "https://login.consultant.ru/link/?req=doc&amp;base=LAW&amp;n=446159&amp;dst=100220"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03.11.2015 </w:t>
      </w:r>
      <w:r>
        <w:fldChar w:fldCharType="begin"/>
      </w:r>
      <w:r>
        <w:instrText xml:space="preserve"> HYPERLINK "https://login.consultant.ru/link/?req=doc&amp;base=LAW&amp;n=188331&amp;dst=100077" \o "Федеральный закон от 03.11.2015 N 307-ФЗ "О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w:instrText>
        <w:cr/>
        <w:instrText xml:space="preserve">
{КонсультантПлюс}" </w:instrText>
      </w:r>
      <w:r>
        <w:fldChar w:fldCharType="separate"/>
      </w:r>
      <w:r>
        <w:rPr>
          <w:color w:val="0000FF"/>
          <w:sz w:val="20"/>
        </w:rPr>
        <w:t>N 307-ФЗ</w:t>
      </w:r>
      <w:r>
        <w:fldChar w:fldCharType="end"/>
      </w:r>
      <w:r>
        <w:rPr>
          <w:sz w:val="20"/>
        </w:rPr>
        <w:t xml:space="preserve">, от 01.07.2017 </w:t>
      </w:r>
      <w:r>
        <w:fldChar w:fldCharType="begin"/>
      </w:r>
      <w:r>
        <w:instrText xml:space="preserve"> HYPERLINK "https://login.consultant.ru/link/?req=doc&amp;base=LAW&amp;n=219003&amp;dst=100017" \o "Федеральный закон от 01.07.2017 N 150-ФЗ "О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w:instrText>
        <w:cr/>
        <w:instrText xml:space="preserve">
{КонсультантПлюс}" </w:instrText>
      </w:r>
      <w:r>
        <w:fldChar w:fldCharType="separate"/>
      </w:r>
      <w:r>
        <w:rPr>
          <w:color w:val="0000FF"/>
          <w:sz w:val="20"/>
        </w:rPr>
        <w:t>N 150-ФЗ</w:t>
      </w:r>
      <w:r>
        <w:fldChar w:fldCharType="end"/>
      </w:r>
      <w:r>
        <w:rPr>
          <w:sz w:val="20"/>
        </w:rPr>
        <w:t xml:space="preserve">, от 18.07.2017 </w:t>
      </w:r>
      <w:r>
        <w:fldChar w:fldCharType="begin"/>
      </w:r>
      <w:r>
        <w:instrText xml:space="preserve"> HYPERLINK "https://login.consultant.ru/link/?req=doc&amp;base=LAW&amp;n=220284&amp;dst=100032" \o "Федеральный закон от 18.07.2017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 xml:space="preserve">, от 06.03.2019 </w:t>
      </w:r>
      <w:r>
        <w:fldChar w:fldCharType="begin"/>
      </w:r>
      <w:r>
        <w:instrText xml:space="preserve"> HYPERLINK "https://login.consultant.ru/link/?req=doc&amp;base=LAW&amp;n=319588&amp;dst=100019" \o "Федеральный закон от 06.03.2019 N 23-ФЗ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23-ФЗ</w:t>
      </w:r>
      <w:r>
        <w:fldChar w:fldCharType="end"/>
      </w:r>
      <w:r>
        <w:rPr>
          <w:sz w:val="20"/>
        </w:rPr>
        <w:t xml:space="preserve">, от 17.06.2019 </w:t>
      </w:r>
      <w:r>
        <w:fldChar w:fldCharType="begin"/>
      </w:r>
      <w:r>
        <w:instrText xml:space="preserve"> HYPERLINK "https://login.consultant.ru/link/?req=doc&amp;base=LAW&amp;n=326892&amp;dst=100122" \o "Федеральный закон от 17.06.2019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141-ФЗ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"P11780" \o "1.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instrText>
      </w:r>
      <w:r>
        <w:fldChar w:fldCharType="separate"/>
      </w:r>
      <w:r>
        <w:rPr>
          <w:color w:val="0000FF"/>
          <w:sz w:val="20"/>
        </w:rPr>
        <w:t>части 1</w:t>
      </w:r>
      <w:r>
        <w:fldChar w:fldCharType="end"/>
      </w:r>
      <w:r>
        <w:rPr>
          <w:sz w:val="20"/>
        </w:rPr>
        <w:t xml:space="preserve"> настоящей статьи, вправе:</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"https://login.consultant.ru/link/?req=doc&amp;base=LAW&amp;n=446159&amp;dst=100222"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01.09.2025 в п. 1 ч. 2 ст. 23.31 вносятся изменения (</w:t>
            </w:r>
            <w:r>
              <w:fldChar w:fldCharType="begin"/>
            </w:r>
            <w:r>
              <w:instrText xml:space="preserve"> HYPERLINK "https://login.consultant.ru/link/?req=doc&amp;base=LAW&amp;n=494938&amp;dst=100042" \o "Федеральный закон от 25.12.2023 N 638-ФЗ (ред. от 28.12.2024)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25.12.2023 N 638-ФЗ). См. будущую </w:t>
            </w:r>
            <w:r>
              <w:fldChar w:fldCharType="begin"/>
            </w:r>
            <w:r>
              <w:instrText xml:space="preserve"> HYPERLINK "https://login.consultant.ru/link/?req=doc&amp;base=LAW&amp;n=483416&amp;dst=11003" \o ""Кодекс Российской Федерации об административных правонарушениях" от 30.12.2001 N 195-ФЗ (ред. от 28.12.2024) (с изм. и доп., вступ. в силу с 01.09.2025)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2029" w:name="P11786"/>
      <w:bookmarkEnd w:id="2029"/>
      <w:r>
        <w:rPr>
          <w:sz w:val="20"/>
        </w:rP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"https://login.consultant.ru/link/?req=doc&amp;base=LAW&amp;n=446159&amp;dst=100223"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01.09.2025 в п. 2 ч. 2 ст. 23.31 вносятся изменения (</w:t>
            </w:r>
            <w:r>
              <w:fldChar w:fldCharType="begin"/>
            </w:r>
            <w:r>
              <w:instrText xml:space="preserve"> HYPERLINK "https://login.consultant.ru/link/?req=doc&amp;base=LAW&amp;n=494938&amp;dst=100043" \o "Федеральный закон от 25.12.2023 N 638-ФЗ (ред. от 28.12.2024)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25.12.2023 N 638-ФЗ). См. будущую </w:t>
            </w:r>
            <w:r>
              <w:fldChar w:fldCharType="begin"/>
            </w:r>
            <w:r>
              <w:instrText xml:space="preserve"> HYPERLINK "https://login.consultant.ru/link/?req=doc&amp;base=LAW&amp;n=483416&amp;dst=11004" \o ""Кодекс Российской Федерации об административных правонарушениях" от 30.12.2001 N 195-ФЗ (ред. от 28.12.2024) (с изм. и доп., вступ. в силу с 01.09.2025)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"https://login.consultant.ru/link/?req=doc&amp;base=LAW&amp;n=446159&amp;dst=100224"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01.09.2025 в п. 3 ч. 2 ст. 23.31 вносятся изменения (</w:t>
            </w:r>
            <w:r>
              <w:fldChar w:fldCharType="begin"/>
            </w:r>
            <w:r>
              <w:instrText xml:space="preserve"> HYPERLINK "https://login.consultant.ru/link/?req=doc&amp;base=LAW&amp;n=494938&amp;dst=100044" \o "Федеральный закон от 25.12.2023 N 638-ФЗ (ред. от 28.12.2024)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25.12.2023 N 638-ФЗ). См. будущую </w:t>
            </w:r>
            <w:r>
              <w:fldChar w:fldCharType="begin"/>
            </w:r>
            <w:r>
              <w:instrText xml:space="preserve"> HYPERLINK "https://login.consultant.ru/link/?req=doc&amp;base=LAW&amp;n=483416&amp;dst=11005" \o ""Кодекс Российской Федерации об административных правонарушениях" от 30.12.2001 N 195-ФЗ (ред. от 28.12.2024) (с изм. и доп., вступ. в силу с 01.09.2025)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"https://login.consultant.ru/link/?req=doc&amp;base=LAW&amp;n=446159&amp;dst=100225"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01.09.2025 в п. 4 ч. 2 ст. 23.31 вносятся изменения (</w:t>
            </w:r>
            <w:r>
              <w:fldChar w:fldCharType="begin"/>
            </w:r>
            <w:r>
              <w:instrText xml:space="preserve"> HYPERLINK "https://login.consultant.ru/link/?req=doc&amp;base=LAW&amp;n=494938&amp;dst=100045" \o "Федеральный закон от 25.12.2023 N 638-ФЗ (ред. от 28.12.2024)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25.12.2023 N 638-ФЗ). См. будущую </w:t>
            </w:r>
            <w:r>
              <w:fldChar w:fldCharType="begin"/>
            </w:r>
            <w:r>
              <w:instrText xml:space="preserve"> HYPERLINK "https://login.consultant.ru/link/?req=doc&amp;base=LAW&amp;n=483416&amp;dst=11006" \o ""Кодекс Российской Федерации об административных правонарушениях" от 30.12.2001 N 195-ФЗ (ред. от 28.12.2024) (с изм. и доп., вступ. в силу с 01.09.2025)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2030" w:name="P11798"/>
      <w:bookmarkEnd w:id="2030"/>
      <w:r>
        <w:rPr>
          <w:sz w:val="20"/>
        </w:rP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"https://login.consultant.ru/link/?req=doc&amp;base=LAW&amp;n=446159&amp;dst=100226"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01.09.2025 в п. 5 ч. 2 ст. 23.31 вносятся изменения (</w:t>
            </w:r>
            <w:r>
              <w:fldChar w:fldCharType="begin"/>
            </w:r>
            <w:r>
              <w:instrText xml:space="preserve"> HYPERLINK "https://login.consultant.ru/link/?req=doc&amp;base=LAW&amp;n=494938&amp;dst=100046" \o "Федеральный закон от 25.12.2023 N 638-ФЗ (ред. от 28.12.2024)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25.12.2023 N 638-ФЗ). См. будущую </w:t>
            </w:r>
            <w:r>
              <w:fldChar w:fldCharType="begin"/>
            </w:r>
            <w:r>
              <w:instrText xml:space="preserve"> HYPERLINK "https://login.consultant.ru/link/?req=doc&amp;base=LAW&amp;n=483416&amp;dst=11007" \o ""Кодекс Российской Федерации об административных правонарушениях" от 30.12.2001 N 195-ФЗ (ред. от 28.12.2024) (с изм. и доп., вступ. в силу с 01.09.2025)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"https://login.consultant.ru/link/?req=doc&amp;base=LAW&amp;n=446159&amp;dst=100227"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01.09.2025 в ч. 3 ст. 23.31 вносятся изменения (</w:t>
            </w:r>
            <w:r>
              <w:fldChar w:fldCharType="begin"/>
            </w:r>
            <w:r>
              <w:instrText xml:space="preserve"> HYPERLINK "https://login.consultant.ru/link/?req=doc&amp;base=LAW&amp;n=494938&amp;dst=100047" \o "Федеральный закон от 25.12.2023 N 638-ФЗ (ред. от 28.12.2024)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25.12.2023 N 638-ФЗ). См. будущую </w:t>
            </w:r>
            <w:r>
              <w:fldChar w:fldCharType="begin"/>
            </w:r>
            <w:r>
              <w:instrText xml:space="preserve"> HYPERLINK "https://login.consultant.ru/link/?req=doc&amp;base=LAW&amp;n=483416&amp;dst=11008" \o ""Кодекс Российской Федерации об административных правонарушениях" от 30.12.2001 N 195-ФЗ (ред. от 28.12.2024) (с изм. и доп., вступ. в силу с 01.09.2025)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3. Рассматривать дела об административных правонарушениях, предусмотренных </w:t>
      </w:r>
      <w:r>
        <w:fldChar w:fldCharType="begin"/>
      </w:r>
      <w:r>
        <w:instrText xml:space="preserve"> HYPERLINK \l "P3631" \o "3.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instrText>
      </w:r>
      <w:r>
        <w:fldChar w:fldCharType="separate"/>
      </w:r>
      <w:r>
        <w:rPr>
          <w:color w:val="0000FF"/>
          <w:sz w:val="20"/>
        </w:rPr>
        <w:t>частями 3</w:t>
      </w:r>
      <w:r>
        <w:fldChar w:fldCharType="end"/>
      </w:r>
      <w:r>
        <w:rPr>
          <w:sz w:val="20"/>
        </w:rPr>
        <w:t xml:space="preserve"> и </w:t>
      </w:r>
      <w:r>
        <w:fldChar w:fldCharType="begin"/>
      </w:r>
      <w:r>
        <w:instrText xml:space="preserve"> HYPERLINK \l "P3638" \o "4. Дача заведомо ложного заключения экспертизы промышленной безопасности, если это действие не содержит уголовно наказуемого деяния, -" </w:instrText>
      </w:r>
      <w:r>
        <w:fldChar w:fldCharType="separate"/>
      </w:r>
      <w:r>
        <w:rPr>
          <w:color w:val="0000FF"/>
          <w:sz w:val="20"/>
        </w:rPr>
        <w:t>4 статьи 9.1</w:t>
      </w:r>
      <w:r>
        <w:fldChar w:fldCharType="end"/>
      </w:r>
      <w:r>
        <w:rPr>
          <w:sz w:val="20"/>
        </w:rPr>
        <w:t xml:space="preserve">, </w:t>
      </w:r>
      <w:r>
        <w:fldChar w:fldCharType="begin"/>
      </w:r>
      <w:r>
        <w:instrText xml:space="preserve"> HYPERLINK \l "P4459" \o "Статья 11.20.1. Нарушение запретов либо несоблюдение порядка выполнения работ в охранных зонах магистральных трубопроводов" </w:instrText>
      </w:r>
      <w:r>
        <w:fldChar w:fldCharType="separate"/>
      </w:r>
      <w:r>
        <w:rPr>
          <w:color w:val="0000FF"/>
          <w:sz w:val="20"/>
        </w:rPr>
        <w:t>статьей 11.20.1</w:t>
      </w:r>
      <w:r>
        <w:fldChar w:fldCharType="end"/>
      </w:r>
      <w:r>
        <w:rPr>
          <w:sz w:val="20"/>
        </w:rPr>
        <w:t xml:space="preserve"> настоящего Кодекса, от имени органов, указанных в </w:t>
      </w:r>
      <w:r>
        <w:fldChar w:fldCharType="begin"/>
      </w:r>
      <w:r>
        <w:instrText xml:space="preserve"> HYPERLINK \l "P11780" \o "1.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частью 2 статьи 7.2 (об уничтожении или о повреждении маркшейдерских знаков, знаков санитарных (горно-санитарных) зон и округов), частью 2 статьи 7.3 (в части нарушения требований утвержде..." </w:instrText>
      </w:r>
      <w:r>
        <w:fldChar w:fldCharType="separate"/>
      </w:r>
      <w:r>
        <w:rPr>
          <w:color w:val="0000FF"/>
          <w:sz w:val="20"/>
        </w:rPr>
        <w:t>части 1</w:t>
      </w:r>
      <w:r>
        <w:fldChar w:fldCharType="end"/>
      </w:r>
      <w:r>
        <w:rPr>
          <w:sz w:val="20"/>
        </w:rPr>
        <w:t xml:space="preserve"> настоящей статьи, вправе должностные лица, указанные в </w:t>
      </w:r>
      <w:r>
        <w:fldChar w:fldCharType="begin"/>
      </w:r>
      <w:r>
        <w:instrText xml:space="preserve"> HYPERLINK \l "P11786" \o "1)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instrText>
      </w:r>
      <w:r>
        <w:fldChar w:fldCharType="separate"/>
      </w:r>
      <w:r>
        <w:rPr>
          <w:color w:val="0000FF"/>
          <w:sz w:val="20"/>
        </w:rPr>
        <w:t>пунктах 1</w:t>
      </w:r>
      <w:r>
        <w:fldChar w:fldCharType="end"/>
      </w:r>
      <w:r>
        <w:rPr>
          <w:sz w:val="20"/>
        </w:rPr>
        <w:t xml:space="preserve"> и </w:t>
      </w:r>
      <w:r>
        <w:fldChar w:fldCharType="begin"/>
      </w:r>
      <w:r>
        <w:instrText xml:space="preserve"> HYPERLINK \l "P11798" \o "4)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instrText>
      </w:r>
      <w:r>
        <w:fldChar w:fldCharType="separate"/>
      </w:r>
      <w:r>
        <w:rPr>
          <w:color w:val="0000FF"/>
          <w:sz w:val="20"/>
        </w:rPr>
        <w:t>4 части 2</w:t>
      </w:r>
      <w:r>
        <w:fldChar w:fldCharType="end"/>
      </w:r>
      <w:r>
        <w:rPr>
          <w:sz w:val="20"/>
        </w:rPr>
        <w:t xml:space="preserve"> настоящей статьи.</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"https://login.consultant.ru/link/?req=doc&amp;base=LAW&amp;n=102922&amp;dst=100038" \o "Федеральный закон от 23.07.2010 N 171-ФЗ "О внесении изменений в Кодекс Российской Федерации об административных правонарушениях и Федеральный закон "О промышленной безопасности опасных производственных объектов"</w:instrText>
        <w:cr/>
        <w:instrText xml:space="preserve">
{КонсультантПлюс}" </w:instrText>
      </w:r>
      <w:r>
        <w:fldChar w:fldCharType="separate"/>
      </w:r>
      <w:r>
        <w:rPr>
          <w:color w:val="0000FF"/>
          <w:sz w:val="20"/>
        </w:rPr>
        <w:t>законом</w:t>
      </w:r>
      <w:r>
        <w:fldChar w:fldCharType="end"/>
      </w:r>
      <w:r>
        <w:rPr>
          <w:sz w:val="20"/>
        </w:rPr>
        <w:t xml:space="preserve"> от 23.07.2010 N 171-ФЗ, в ред. Федеральных законов от 02.07.2013 </w:t>
      </w:r>
      <w:r>
        <w:fldChar w:fldCharType="begin"/>
      </w:r>
      <w:r>
        <w:instrText xml:space="preserve"> HYPERLINK "https://login.consultant.ru/link/?req=doc&amp;base=LAW&amp;n=148496&amp;dst=100071" \o "Федеральный закон от 02.07.2013 N 186-ФЗ "О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w:instrText>
        <w:cr/>
        <w:instrText xml:space="preserve">
{КонсультантПлюс}" </w:instrText>
      </w:r>
      <w:r>
        <w:fldChar w:fldCharType="separate"/>
      </w:r>
      <w:r>
        <w:rPr>
          <w:color w:val="0000FF"/>
          <w:sz w:val="20"/>
        </w:rPr>
        <w:t>N 186-ФЗ</w:t>
      </w:r>
      <w:r>
        <w:fldChar w:fldCharType="end"/>
      </w:r>
      <w:r>
        <w:rPr>
          <w:sz w:val="20"/>
        </w:rPr>
        <w:t xml:space="preserve">, от 12.03.2014 </w:t>
      </w:r>
      <w:r>
        <w:fldChar w:fldCharType="begin"/>
      </w:r>
      <w:r>
        <w:instrText xml:space="preserve"> HYPERLINK "https://login.consultant.ru/link/?req=doc&amp;base=LAW&amp;n=160066&amp;dst=100017" \o "Федеральный закон от 12.03.2014 N 31-ФЗ "О внесении изменений в Кодекс Российской Федерации об административных правонарушениях в части обеспечения безопасности магистральных трубопроводов"</w:instrText>
        <w:cr/>
        <w:instrText xml:space="preserve">
{КонсультантПлюс}" </w:instrText>
      </w:r>
      <w:r>
        <w:fldChar w:fldCharType="separate"/>
      </w:r>
      <w:r>
        <w:rPr>
          <w:color w:val="0000FF"/>
          <w:sz w:val="20"/>
        </w:rPr>
        <w:t>N 31-ФЗ</w:t>
      </w:r>
      <w:r>
        <w:fldChar w:fldCharType="end"/>
      </w:r>
      <w:r>
        <w:rPr>
          <w:sz w:val="20"/>
        </w:rPr>
        <w:t>)</w:t>
      </w:r>
    </w:p>
    <w:p>
      <w:pPr>
        <w:pStyle w:val="ConsPlusNormal0"/>
        <w:jc w:val="both"/>
      </w:pPr>
    </w:p>
    <w:p>
      <w:pPr>
        <w:pStyle w:val="ConsPlusTitle0"/>
        <w:ind w:firstLine="540"/>
        <w:jc w:val="both"/>
        <w:outlineLvl w:val="2"/>
      </w:pPr>
      <w:r>
        <w:rPr>
          <w:sz w:val="20"/>
        </w:rPr>
        <w:t xml:space="preserve">Статья 23.32. Утратила силу. - Федеральный </w:t>
      </w:r>
      <w:r>
        <w:fldChar w:fldCharType="begin"/>
      </w:r>
      <w:r>
        <w:instrText xml:space="preserve"> HYPERLINK "https://login.consultant.ru/link/?req=doc&amp;base=LAW&amp;n=446159&amp;dst=100228"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w:t>
      </w:r>
      <w:r>
        <w:fldChar w:fldCharType="end"/>
      </w:r>
      <w:r>
        <w:rPr>
          <w:sz w:val="20"/>
        </w:rPr>
        <w:t xml:space="preserve"> от 14.10.2014 N 307-ФЗ.</w:t>
      </w:r>
    </w:p>
    <w:p>
      <w:pPr>
        <w:pStyle w:val="ConsPlusNormal0"/>
        <w:jc w:val="both"/>
      </w:pPr>
    </w:p>
    <w:p>
      <w:pPr>
        <w:pStyle w:val="ConsPlusTitle0"/>
        <w:ind w:firstLine="540"/>
        <w:jc w:val="both"/>
        <w:outlineLvl w:val="2"/>
      </w:pPr>
      <w:r>
        <w:rPr>
          <w:sz w:val="20"/>
        </w:rP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"https://login.consultant.ru/link/?req=doc&amp;base=LAW&amp;n=446159&amp;dst=100230"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в ч. 1 ст. 23.33 вносятся изменения (</w:t>
            </w:r>
            <w:r>
              <w:fldChar w:fldCharType="begin"/>
            </w:r>
            <w:r>
              <w:instrText xml:space="preserve"> HYPERLINK "https://login.consultant.ru/link/?req=doc&amp;base=LAW&amp;n=494748&amp;dst=100155"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 См. будущую </w:t>
            </w:r>
            <w:r>
              <w:fldChar w:fldCharType="begin"/>
            </w:r>
            <w:r>
              <w:instrText xml:space="preserve"> HYPERLINK "https://login.consultant.ru/link/?req=doc&amp;base=LAW&amp;n=483238&amp;dst=11385"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2031" w:name="P11816"/>
      <w:bookmarkEnd w:id="2031"/>
      <w:r>
        <w:rPr>
          <w:sz w:val="20"/>
        </w:rP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r>
        <w:fldChar w:fldCharType="begin"/>
      </w:r>
      <w:r>
        <w:instrText xml:space="preserve"> HYPERLINK \l "P2925" \o "Статья 8.5. Сокрытие или искажение экологической информации" </w:instrText>
      </w:r>
      <w:r>
        <w:fldChar w:fldCharType="separate"/>
      </w:r>
      <w:r>
        <w:rPr>
          <w:color w:val="0000FF"/>
          <w:sz w:val="20"/>
        </w:rPr>
        <w:t>статьей 8.5</w:t>
      </w:r>
      <w:r>
        <w:fldChar w:fldCharType="end"/>
      </w:r>
      <w:r>
        <w:rPr>
          <w:sz w:val="20"/>
        </w:rPr>
        <w:t xml:space="preserve"> (в части сокрытия или искажения экологической информации о радиационной обстановке), </w:t>
      </w:r>
      <w:r>
        <w:fldChar w:fldCharType="begin"/>
      </w:r>
      <w:r>
        <w:instrText xml:space="preserve"> HYPERLINK \l "P3730" \o "Статья 9.6. Нарушение правил использования атомной энергии и учета ядерных материалов и радиоактивных веществ" </w:instrText>
      </w:r>
      <w:r>
        <w:fldChar w:fldCharType="separate"/>
      </w:r>
      <w:r>
        <w:rPr>
          <w:color w:val="0000FF"/>
          <w:sz w:val="20"/>
        </w:rPr>
        <w:t>статьей 9.6</w:t>
      </w:r>
      <w:r>
        <w:fldChar w:fldCharType="end"/>
      </w:r>
      <w:r>
        <w:rPr>
          <w:sz w:val="20"/>
        </w:rPr>
        <w:t xml:space="preserve">, </w:t>
      </w:r>
      <w:r>
        <w:fldChar w:fldCharType="begin"/>
      </w:r>
      <w:r>
        <w:instrText xml:space="preserve"> HYPERLINK \l "P7289"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instrText>
      </w:r>
      <w:r>
        <w:fldChar w:fldCharType="separate"/>
      </w:r>
      <w:r>
        <w:rPr>
          <w:color w:val="0000FF"/>
          <w:sz w:val="20"/>
        </w:rPr>
        <w:t>частями 1</w:t>
      </w:r>
      <w:r>
        <w:fldChar w:fldCharType="end"/>
      </w:r>
      <w:r>
        <w:rPr>
          <w:sz w:val="20"/>
        </w:rPr>
        <w:t xml:space="preserve"> и </w:t>
      </w:r>
      <w:r>
        <w:fldChar w:fldCharType="begin"/>
      </w:r>
      <w:r>
        <w:instrText xml:space="preserve"> HYPERLINK \l "P7292"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instrText>
      </w:r>
      <w:r>
        <w:fldChar w:fldCharType="separate"/>
      </w:r>
      <w:r>
        <w:rPr>
          <w:color w:val="0000FF"/>
          <w:sz w:val="20"/>
        </w:rPr>
        <w:t>2 статьи 14.43</w:t>
      </w:r>
      <w:r>
        <w:fldChar w:fldCharType="end"/>
      </w:r>
      <w:r>
        <w:rPr>
          <w:sz w:val="20"/>
        </w:rPr>
        <w:t xml:space="preserve">, </w:t>
      </w:r>
      <w:r>
        <w:fldChar w:fldCharType="begin"/>
      </w:r>
      <w:r>
        <w:instrText xml:space="preserve"> HYPERLINK \l "P7315" \o "Статья 14.44. Недостоверное декларирование соответствия продукции" </w:instrText>
      </w:r>
      <w:r>
        <w:fldChar w:fldCharType="separate"/>
      </w:r>
      <w:r>
        <w:rPr>
          <w:color w:val="0000FF"/>
          <w:sz w:val="20"/>
        </w:rPr>
        <w:t>статьями 14.44</w:t>
      </w:r>
      <w:r>
        <w:fldChar w:fldCharType="end"/>
      </w:r>
      <w:r>
        <w:rPr>
          <w:sz w:val="20"/>
        </w:rPr>
        <w:t xml:space="preserve"> - </w:t>
      </w:r>
      <w:r>
        <w:fldChar w:fldCharType="begin"/>
      </w:r>
      <w:r>
        <w:instrText xml:space="preserve"> HYPERLINK \l "P7334" \o "Статья 14.46. Нарушение порядка маркировки продукции, подлежащей обязательному подтверждению соответствия" </w:instrText>
      </w:r>
      <w:r>
        <w:fldChar w:fldCharType="separate"/>
      </w:r>
      <w:r>
        <w:rPr>
          <w:color w:val="0000FF"/>
          <w:sz w:val="20"/>
        </w:rPr>
        <w:t>14.46</w:t>
      </w:r>
      <w:r>
        <w:fldChar w:fldCharType="end"/>
      </w:r>
      <w:r>
        <w:rPr>
          <w:sz w:val="20"/>
        </w:rPr>
        <w:t xml:space="preserve">, </w:t>
      </w:r>
      <w:r>
        <w:fldChar w:fldCharType="begin"/>
      </w:r>
      <w:r>
        <w:instrText xml:space="preserve"> HYPERLINK \l "P7355" \o "1.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instrText>
      </w:r>
      <w:r>
        <w:fldChar w:fldCharType="separate"/>
      </w:r>
      <w:r>
        <w:rPr>
          <w:color w:val="0000FF"/>
          <w:sz w:val="20"/>
        </w:rPr>
        <w:t>частями 1</w:t>
      </w:r>
      <w:r>
        <w:fldChar w:fldCharType="end"/>
      </w:r>
      <w:r>
        <w:rPr>
          <w:sz w:val="20"/>
        </w:rPr>
        <w:t xml:space="preserve"> - </w:t>
      </w:r>
      <w:r>
        <w:fldChar w:fldCharType="begin"/>
      </w:r>
      <w:r>
        <w:instrText xml:space="preserve"> HYPERLINK \l "P7361" \o "4.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instrText>
      </w:r>
      <w:r>
        <w:fldChar w:fldCharType="separate"/>
      </w:r>
      <w:r>
        <w:rPr>
          <w:color w:val="0000FF"/>
          <w:sz w:val="20"/>
        </w:rPr>
        <w:t>4 статьи 14.46.2</w:t>
      </w:r>
      <w:r>
        <w:fldChar w:fldCharType="end"/>
      </w:r>
      <w:r>
        <w:rPr>
          <w:sz w:val="20"/>
        </w:rPr>
        <w:t xml:space="preserve">, </w:t>
      </w:r>
      <w:r>
        <w:fldChar w:fldCharType="begin"/>
      </w:r>
      <w:r>
        <w:instrText xml:space="preserve"> HYPERLINK \l "P7389" \o "Статья 14.49. Нарушение обязательных требований в отношении оборонной продукции (выполняемых работ, оказываемых услуг)" </w:instrText>
      </w:r>
      <w:r>
        <w:fldChar w:fldCharType="separate"/>
      </w:r>
      <w:r>
        <w:rPr>
          <w:color w:val="0000FF"/>
          <w:sz w:val="20"/>
        </w:rPr>
        <w:t>статьей 14.49</w:t>
      </w:r>
      <w:r>
        <w:fldChar w:fldCharType="end"/>
      </w:r>
      <w:r>
        <w:rPr>
          <w:sz w:val="20"/>
        </w:rP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r>
        <w:fldChar w:fldCharType="begin"/>
      </w:r>
      <w:r>
        <w:instrText xml:space="preserve"> HYPERLINK \l "P9460" \o "Статья 19.2. Умышленное повреждение или срыв печати (пломбы)" </w:instrText>
      </w:r>
      <w:r>
        <w:fldChar w:fldCharType="separate"/>
      </w:r>
      <w:r>
        <w:rPr>
          <w:color w:val="0000FF"/>
          <w:sz w:val="20"/>
        </w:rPr>
        <w:t>статьей 19.2</w:t>
      </w:r>
      <w:r>
        <w:fldChar w:fldCharType="end"/>
      </w:r>
      <w:r>
        <w:rPr>
          <w:sz w:val="20"/>
        </w:rPr>
        <w:t xml:space="preserve">, </w:t>
      </w:r>
      <w:r>
        <w:fldChar w:fldCharType="begin"/>
      </w:r>
      <w:r>
        <w:instrText xml:space="preserve"> HYPERLINK \l "P9676" \o "17.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 </w:instrText>
      </w:r>
      <w:r>
        <w:fldChar w:fldCharType="separate"/>
      </w:r>
      <w:r>
        <w:rPr>
          <w:color w:val="0000FF"/>
          <w:sz w:val="20"/>
        </w:rPr>
        <w:t>частью 17 статьи 19.5</w:t>
      </w:r>
      <w:r>
        <w:fldChar w:fldCharType="end"/>
      </w:r>
      <w:r>
        <w:rPr>
          <w:sz w:val="20"/>
        </w:rPr>
        <w:t xml:space="preserve"> настоящего Кодекса.</w:t>
      </w:r>
    </w:p>
    <w:p>
      <w:pPr>
        <w:pStyle w:val="ConsPlusNormal0"/>
        <w:jc w:val="both"/>
      </w:pPr>
      <w:r>
        <w:rPr>
          <w:sz w:val="20"/>
        </w:rPr>
        <w:t xml:space="preserve">(в ред. Федеральных законов от 28.12.2009 </w:t>
      </w:r>
      <w:r>
        <w:fldChar w:fldCharType="begin"/>
      </w:r>
      <w:r>
        <w:instrText xml:space="preserve"> HYPERLINK "https://login.consultant.ru/link/?req=doc&amp;base=LAW&amp;n=201285&amp;dst=100326"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30.11.2011 </w:t>
      </w:r>
      <w:r>
        <w:fldChar w:fldCharType="begin"/>
      </w:r>
      <w:r>
        <w:instrText xml:space="preserve"> HYPERLINK "https://login.consultant.ru/link/?req=doc&amp;base=LAW&amp;n=298681&amp;dst=100128" \o "Федеральный закон от 30.11.2011 N 347-ФЗ (ред. от 23.05.2018) "О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w:instrText>
        <w:cr/>
        <w:instrText xml:space="preserve">
{КонсультантПлюс}" </w:instrText>
      </w:r>
      <w:r>
        <w:fldChar w:fldCharType="separate"/>
      </w:r>
      <w:r>
        <w:rPr>
          <w:color w:val="0000FF"/>
          <w:sz w:val="20"/>
        </w:rPr>
        <w:t>N 347-ФЗ</w:t>
      </w:r>
      <w:r>
        <w:fldChar w:fldCharType="end"/>
      </w:r>
      <w:r>
        <w:rPr>
          <w:sz w:val="20"/>
        </w:rPr>
        <w:t xml:space="preserve">, от 14.10.2014 </w:t>
      </w:r>
      <w:r>
        <w:fldChar w:fldCharType="begin"/>
      </w:r>
      <w:r>
        <w:instrText xml:space="preserve"> HYPERLINK "https://login.consultant.ru/link/?req=doc&amp;base=LAW&amp;n=446159&amp;dst=100232"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18.07.2017 </w:t>
      </w:r>
      <w:r>
        <w:fldChar w:fldCharType="begin"/>
      </w:r>
      <w:r>
        <w:instrText xml:space="preserve"> HYPERLINK "https://login.consultant.ru/link/?req=doc&amp;base=LAW&amp;n=220284&amp;dst=100033" \o "Федеральный закон от 18.07.2017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"P11816" \o "1.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статьей 8.5 (в части сокрытия или искажения экологической информации о радиационной обстановке), статьей 9.6, частями 1 и 2 статьи 14.43, статьями 14.44 - 14.46, частями 1 - 4 статьи 14.46.2, статьей 14.49 (в части продукции и процессов, для которых устанавливаются требования, связанные с обеспечением..." </w:instrText>
      </w:r>
      <w:r>
        <w:fldChar w:fldCharType="separate"/>
      </w:r>
      <w:r>
        <w:rPr>
          <w:color w:val="0000FF"/>
          <w:sz w:val="20"/>
        </w:rPr>
        <w:t>части 1</w:t>
      </w:r>
      <w:r>
        <w:fldChar w:fldCharType="end"/>
      </w:r>
      <w:r>
        <w:rPr>
          <w:sz w:val="20"/>
        </w:rPr>
        <w:t xml:space="preserve"> настоящей статьи, вправе:</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"https://login.consultant.ru/link/?req=doc&amp;base=LAW&amp;n=446159&amp;dst=100234"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pPr>
        <w:pStyle w:val="ConsPlusNormal0"/>
        <w:jc w:val="both"/>
      </w:pPr>
      <w:r>
        <w:rPr>
          <w:sz w:val="20"/>
        </w:rPr>
        <w:t xml:space="preserve">(в ред. Федеральных законов от 28.12.2009 </w:t>
      </w:r>
      <w:r>
        <w:fldChar w:fldCharType="begin"/>
      </w:r>
      <w:r>
        <w:instrText xml:space="preserve"> HYPERLINK "https://login.consultant.ru/link/?req=doc&amp;base=LAW&amp;n=201285&amp;dst=100327"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14.10.2014 </w:t>
      </w:r>
      <w:r>
        <w:fldChar w:fldCharType="begin"/>
      </w:r>
      <w:r>
        <w:instrText xml:space="preserve"> HYPERLINK "https://login.consultant.ru/link/?req=doc&amp;base=LAW&amp;n=446159&amp;dst=100235"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w:t>
      </w:r>
    </w:p>
    <w:p>
      <w:pPr>
        <w:pStyle w:val="ConsPlusNormal0"/>
        <w:spacing w:before="200" w:line="240" w:lineRule="auto"/>
        <w:ind w:firstLine="540"/>
        <w:jc w:val="both"/>
      </w:pPr>
      <w:r>
        <w:rPr>
          <w:sz w:val="20"/>
        </w:rP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pPr>
        <w:pStyle w:val="ConsPlusNormal0"/>
        <w:jc w:val="both"/>
      </w:pPr>
      <w:r>
        <w:rPr>
          <w:sz w:val="20"/>
        </w:rPr>
        <w:t xml:space="preserve">(в ред. Федеральных законов от 28.12.2009 </w:t>
      </w:r>
      <w:r>
        <w:fldChar w:fldCharType="begin"/>
      </w:r>
      <w:r>
        <w:instrText xml:space="preserve"> HYPERLINK "https://login.consultant.ru/link/?req=doc&amp;base=LAW&amp;n=201285&amp;dst=100327"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14.10.2014 </w:t>
      </w:r>
      <w:r>
        <w:fldChar w:fldCharType="begin"/>
      </w:r>
      <w:r>
        <w:instrText xml:space="preserve"> HYPERLINK "https://login.consultant.ru/link/?req=doc&amp;base=LAW&amp;n=446159&amp;dst=100236"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w:t>
      </w:r>
    </w:p>
    <w:p>
      <w:pPr>
        <w:pStyle w:val="ConsPlusNormal0"/>
        <w:spacing w:before="200" w:line="240" w:lineRule="auto"/>
        <w:ind w:firstLine="540"/>
        <w:jc w:val="both"/>
      </w:pPr>
      <w:r>
        <w:rPr>
          <w:sz w:val="20"/>
        </w:rP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ConsPlusNormal0"/>
        <w:jc w:val="both"/>
      </w:pPr>
      <w:r>
        <w:rPr>
          <w:sz w:val="20"/>
        </w:rPr>
        <w:t xml:space="preserve">(в ред. Федеральных законов от 28.12.2009 </w:t>
      </w:r>
      <w:r>
        <w:fldChar w:fldCharType="begin"/>
      </w:r>
      <w:r>
        <w:instrText xml:space="preserve"> HYPERLINK "https://login.consultant.ru/link/?req=doc&amp;base=LAW&amp;n=201285&amp;dst=100327"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14.10.2014 </w:t>
      </w:r>
      <w:r>
        <w:fldChar w:fldCharType="begin"/>
      </w:r>
      <w:r>
        <w:instrText xml:space="preserve"> HYPERLINK "https://login.consultant.ru/link/?req=doc&amp;base=LAW&amp;n=446159&amp;dst=100237"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w:t>
      </w:r>
    </w:p>
    <w:p>
      <w:pPr>
        <w:pStyle w:val="ConsPlusNormal0"/>
        <w:spacing w:before="200" w:line="240" w:lineRule="auto"/>
        <w:ind w:firstLine="540"/>
        <w:jc w:val="both"/>
      </w:pPr>
      <w:r>
        <w:rPr>
          <w:sz w:val="20"/>
        </w:rP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pPr>
        <w:pStyle w:val="ConsPlusNormal0"/>
        <w:jc w:val="both"/>
      </w:pPr>
      <w:r>
        <w:rPr>
          <w:sz w:val="20"/>
        </w:rPr>
        <w:t xml:space="preserve">(в ред. Федеральных законов от 30.11.2011 </w:t>
      </w:r>
      <w:r>
        <w:fldChar w:fldCharType="begin"/>
      </w:r>
      <w:r>
        <w:instrText xml:space="preserve"> HYPERLINK "https://login.consultant.ru/link/?req=doc&amp;base=LAW&amp;n=298681&amp;dst=100129" \o "Федеральный закон от 30.11.2011 N 347-ФЗ (ред. от 23.05.2018) "О внесении изменений в отдельные законодательные акты Российской Федерации в целях регулирования безопасности в области использования атомной энергии"</w:instrText>
        <w:cr/>
        <w:instrText xml:space="preserve">
{КонсультантПлюс}" </w:instrText>
      </w:r>
      <w:r>
        <w:fldChar w:fldCharType="separate"/>
      </w:r>
      <w:r>
        <w:rPr>
          <w:color w:val="0000FF"/>
          <w:sz w:val="20"/>
        </w:rPr>
        <w:t>N 347-ФЗ</w:t>
      </w:r>
      <w:r>
        <w:fldChar w:fldCharType="end"/>
      </w:r>
      <w:r>
        <w:rPr>
          <w:sz w:val="20"/>
        </w:rPr>
        <w:t xml:space="preserve">, от 14.10.2014 </w:t>
      </w:r>
      <w:r>
        <w:fldChar w:fldCharType="begin"/>
      </w:r>
      <w:r>
        <w:instrText xml:space="preserve"> HYPERLINK "https://login.consultant.ru/link/?req=doc&amp;base=LAW&amp;n=446159&amp;dst=100238"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w:t>
      </w:r>
    </w:p>
    <w:p>
      <w:pPr>
        <w:pStyle w:val="ConsPlusNormal0"/>
        <w:jc w:val="both"/>
      </w:pPr>
    </w:p>
    <w:p>
      <w:pPr>
        <w:pStyle w:val="ConsPlusTitle0"/>
        <w:ind w:firstLine="540"/>
        <w:jc w:val="both"/>
        <w:outlineLvl w:val="2"/>
      </w:pPr>
      <w:r>
        <w:rPr>
          <w:sz w:val="20"/>
        </w:rPr>
        <w:t>Статья 23.34. Органы, осуществляющие федеральный государственный пожарный надзор</w:t>
      </w:r>
    </w:p>
    <w:p>
      <w:pPr>
        <w:pStyle w:val="ConsPlusNormal0"/>
        <w:jc w:val="both"/>
      </w:pPr>
      <w:r>
        <w:rPr>
          <w:sz w:val="20"/>
        </w:rPr>
        <w:t xml:space="preserve">(в ред. Федерального </w:t>
      </w:r>
      <w:r>
        <w:fldChar w:fldCharType="begin"/>
      </w:r>
      <w:r>
        <w:instrText xml:space="preserve"> HYPERLINK "https://login.consultant.ru/link/?req=doc&amp;base=LAW&amp;n=440508&amp;dst=100036" \o "Федеральный закон от 12.03.2014 N 27-ФЗ (ред. от 30.12.2021)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w:instrText>
        <w:cr/>
        <w:instrText xml:space="preserve">
{КонсультантПлюс}" </w:instrText>
      </w:r>
      <w:r>
        <w:fldChar w:fldCharType="separate"/>
      </w:r>
      <w:r>
        <w:rPr>
          <w:color w:val="0000FF"/>
          <w:sz w:val="20"/>
        </w:rPr>
        <w:t>закона</w:t>
      </w:r>
      <w:r>
        <w:fldChar w:fldCharType="end"/>
      </w:r>
      <w:r>
        <w:rPr>
          <w:sz w:val="20"/>
        </w:rPr>
        <w:t xml:space="preserve"> от 12.03.2014 N 27-ФЗ)</w:t>
      </w:r>
    </w:p>
    <w:p>
      <w:pPr>
        <w:pStyle w:val="ConsPlusNormal0"/>
        <w:jc w:val="both"/>
      </w:pPr>
    </w:p>
    <w:p>
      <w:pPr>
        <w:pStyle w:val="ConsPlusNormal0"/>
        <w:ind w:firstLine="540"/>
        <w:jc w:val="both"/>
      </w:pPr>
      <w:bookmarkStart w:id="2032" w:name="P11832"/>
      <w:bookmarkEnd w:id="2032"/>
      <w:r>
        <w:rPr>
          <w:sz w:val="20"/>
        </w:rPr>
        <w:t xml:space="preserve">1. </w:t>
      </w:r>
      <w:r>
        <w:fldChar w:fldCharType="begin"/>
      </w:r>
      <w:r>
        <w:instrText xml:space="preserve"> HYPERLINK "https://login.consultant.ru/link/?req=doc&amp;base=LAW&amp;n=477379&amp;dst=264" \o "Федеральный закон от 21.12.1994 N 69-ФЗ (ред. от 08.08.2024) "О пожарной безопасности" (с изм. и доп., вступ. в силу с 26.11.2024)</w:instrText>
        <w:cr/>
        <w:instrText xml:space="preserve">
{КонсультантПлюс}" </w:instrText>
      </w:r>
      <w:r>
        <w:fldChar w:fldCharType="separate"/>
      </w:r>
      <w:r>
        <w:rPr>
          <w:color w:val="0000FF"/>
          <w:sz w:val="20"/>
        </w:rPr>
        <w:t>Органы</w:t>
      </w:r>
      <w:r>
        <w:fldChar w:fldCharType="end"/>
      </w:r>
      <w:r>
        <w:rPr>
          <w:sz w:val="20"/>
        </w:rPr>
        <w:t xml:space="preserve">, осуществляющие федеральный государственный пожарный надзор, рассматривают дела об административных правонарушениях, предусмотренных </w:t>
      </w:r>
      <w:r>
        <w:fldChar w:fldCharType="begin"/>
      </w:r>
      <w:r>
        <w:instrText xml:space="preserve"> HYPERLINK \l "P1981" \o "Статья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instrText>
      </w:r>
      <w:r>
        <w:fldChar w:fldCharType="separate"/>
      </w:r>
      <w:r>
        <w:rPr>
          <w:color w:val="0000FF"/>
          <w:sz w:val="20"/>
        </w:rPr>
        <w:t>статьями 6.24</w:t>
      </w:r>
      <w:r>
        <w:fldChar w:fldCharType="end"/>
      </w:r>
      <w:r>
        <w:rPr>
          <w:sz w:val="20"/>
        </w:rPr>
        <w:t xml:space="preserve">, </w:t>
      </w:r>
      <w:r>
        <w:fldChar w:fldCharType="begin"/>
      </w:r>
      <w:r>
        <w:instrText xml:space="preserve"> HYPERLINK \l "P1993" \o "Статья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instrText>
      </w:r>
      <w:r>
        <w:fldChar w:fldCharType="separate"/>
      </w:r>
      <w:r>
        <w:rPr>
          <w:color w:val="0000FF"/>
          <w:sz w:val="20"/>
        </w:rPr>
        <w:t>6.25</w:t>
      </w:r>
      <w:r>
        <w:fldChar w:fldCharType="end"/>
      </w:r>
      <w:r>
        <w:rPr>
          <w:sz w:val="20"/>
        </w:rPr>
        <w:t xml:space="preserve">, </w:t>
      </w:r>
      <w:r>
        <w:fldChar w:fldCharType="begin"/>
      </w:r>
      <w:r>
        <w:instrText xml:space="preserve"> HYPERLINK \l "P3310" \o "Статья 8.32. Нарушение правил пожарной безопасности в лесах" </w:instrText>
      </w:r>
      <w:r>
        <w:fldChar w:fldCharType="separate"/>
      </w:r>
      <w:r>
        <w:rPr>
          <w:color w:val="0000FF"/>
          <w:sz w:val="20"/>
        </w:rPr>
        <w:t>8.32</w:t>
      </w:r>
      <w:r>
        <w:fldChar w:fldCharType="end"/>
      </w:r>
      <w:r>
        <w:rPr>
          <w:sz w:val="20"/>
        </w:rPr>
        <w:t xml:space="preserve">, </w:t>
      </w:r>
      <w:r>
        <w:fldChar w:fldCharType="begin"/>
      </w:r>
      <w:r>
        <w:instrText xml:space="preserve"> HYPERLINK \l "P3349" \o "Статья 8.32.3. Невыполнение мероприятий, предусмотренных сводным планом тушения лесных пожаров на территории субъекта Российской Федерации" </w:instrText>
      </w:r>
      <w:r>
        <w:fldChar w:fldCharType="separate"/>
      </w:r>
      <w:r>
        <w:rPr>
          <w:color w:val="0000FF"/>
          <w:sz w:val="20"/>
        </w:rPr>
        <w:t>8.32.3</w:t>
      </w:r>
      <w:r>
        <w:fldChar w:fldCharType="end"/>
      </w:r>
      <w:r>
        <w:rPr>
          <w:sz w:val="20"/>
        </w:rPr>
        <w:t xml:space="preserve">, </w:t>
      </w:r>
      <w:r>
        <w:fldChar w:fldCharType="begin"/>
      </w:r>
      <w:r>
        <w:instrText xml:space="preserve"> HYPERLINK \l "P4423" \o "Статья 11.16. Нарушение требований пожарной безопасности на железнодорожном, морском, внутреннем водном или воздушном транспорте" </w:instrText>
      </w:r>
      <w:r>
        <w:fldChar w:fldCharType="separate"/>
      </w:r>
      <w:r>
        <w:rPr>
          <w:color w:val="0000FF"/>
          <w:sz w:val="20"/>
        </w:rPr>
        <w:t>11.16</w:t>
      </w:r>
      <w:r>
        <w:fldChar w:fldCharType="end"/>
      </w:r>
      <w:r>
        <w:rPr>
          <w:sz w:val="20"/>
        </w:rPr>
        <w:t xml:space="preserve">, </w:t>
      </w:r>
      <w:r>
        <w:fldChar w:fldCharType="begin"/>
      </w:r>
      <w:r>
        <w:instrText xml:space="preserve"> HYPERLINK \l "P7289"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instrText>
      </w:r>
      <w:r>
        <w:fldChar w:fldCharType="separate"/>
      </w:r>
      <w:r>
        <w:rPr>
          <w:color w:val="0000FF"/>
          <w:sz w:val="20"/>
        </w:rPr>
        <w:t>частями 1</w:t>
      </w:r>
      <w:r>
        <w:fldChar w:fldCharType="end"/>
      </w:r>
      <w:r>
        <w:rPr>
          <w:sz w:val="20"/>
        </w:rPr>
        <w:t xml:space="preserve"> и </w:t>
      </w:r>
      <w:r>
        <w:fldChar w:fldCharType="begin"/>
      </w:r>
      <w:r>
        <w:instrText xml:space="preserve"> HYPERLINK \l "P7292"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instrText>
      </w:r>
      <w:r>
        <w:fldChar w:fldCharType="separate"/>
      </w:r>
      <w:r>
        <w:rPr>
          <w:color w:val="0000FF"/>
          <w:sz w:val="20"/>
        </w:rPr>
        <w:t>2 статьи 14.43</w:t>
      </w:r>
      <w:r>
        <w:fldChar w:fldCharType="end"/>
      </w:r>
      <w:r>
        <w:rPr>
          <w:sz w:val="20"/>
        </w:rPr>
        <w:t xml:space="preserve">, </w:t>
      </w:r>
      <w:r>
        <w:fldChar w:fldCharType="begin"/>
      </w:r>
      <w:r>
        <w:instrText xml:space="preserve"> HYPERLINK \l "P7315" \o "Статья 14.44. Недостоверное декларирование соответствия продукции" </w:instrText>
      </w:r>
      <w:r>
        <w:fldChar w:fldCharType="separate"/>
      </w:r>
      <w:r>
        <w:rPr>
          <w:color w:val="0000FF"/>
          <w:sz w:val="20"/>
        </w:rPr>
        <w:t>статьями 14.44</w:t>
      </w:r>
      <w:r>
        <w:fldChar w:fldCharType="end"/>
      </w:r>
      <w:r>
        <w:rPr>
          <w:sz w:val="20"/>
        </w:rPr>
        <w:t xml:space="preserve"> - </w:t>
      </w:r>
      <w:r>
        <w:fldChar w:fldCharType="begin"/>
      </w:r>
      <w:r>
        <w:instrText xml:space="preserve"> HYPERLINK \l "P7334" \o "Статья 14.46. Нарушение порядка маркировки продукции, подлежащей обязательному подтверждению соответствия" </w:instrText>
      </w:r>
      <w:r>
        <w:fldChar w:fldCharType="separate"/>
      </w:r>
      <w:r>
        <w:rPr>
          <w:color w:val="0000FF"/>
          <w:sz w:val="20"/>
        </w:rPr>
        <w:t>14.46</w:t>
      </w:r>
      <w:r>
        <w:fldChar w:fldCharType="end"/>
      </w:r>
      <w:r>
        <w:rPr>
          <w:sz w:val="20"/>
        </w:rPr>
        <w:t xml:space="preserve">, </w:t>
      </w:r>
      <w:r>
        <w:fldChar w:fldCharType="begin"/>
      </w:r>
      <w:r>
        <w:instrText xml:space="preserve"> HYPERLINK \l "P7355" \o "1.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instrText>
      </w:r>
      <w:r>
        <w:fldChar w:fldCharType="separate"/>
      </w:r>
      <w:r>
        <w:rPr>
          <w:color w:val="0000FF"/>
          <w:sz w:val="20"/>
        </w:rPr>
        <w:t>частями 1</w:t>
      </w:r>
      <w:r>
        <w:fldChar w:fldCharType="end"/>
      </w:r>
      <w:r>
        <w:rPr>
          <w:sz w:val="20"/>
        </w:rPr>
        <w:t xml:space="preserve"> - </w:t>
      </w:r>
      <w:r>
        <w:fldChar w:fldCharType="begin"/>
      </w:r>
      <w:r>
        <w:instrText xml:space="preserve"> HYPERLINK \l "P7361" \o "4.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instrText>
      </w:r>
      <w:r>
        <w:fldChar w:fldCharType="separate"/>
      </w:r>
      <w:r>
        <w:rPr>
          <w:color w:val="0000FF"/>
          <w:sz w:val="20"/>
        </w:rPr>
        <w:t>4 статьи 14.46.2</w:t>
      </w:r>
      <w:r>
        <w:fldChar w:fldCharType="end"/>
      </w:r>
      <w:r>
        <w:rPr>
          <w:sz w:val="20"/>
        </w:rPr>
        <w:t xml:space="preserve">, </w:t>
      </w:r>
      <w:r>
        <w:fldChar w:fldCharType="begin"/>
      </w:r>
      <w:r>
        <w:instrText xml:space="preserve"> HYPERLINK \l "P10685" \o "Статья 20.4. Нарушение требований пожарной безопасности" </w:instrText>
      </w:r>
      <w:r>
        <w:fldChar w:fldCharType="separate"/>
      </w:r>
      <w:r>
        <w:rPr>
          <w:color w:val="0000FF"/>
          <w:sz w:val="20"/>
        </w:rPr>
        <w:t>статьей 20.4</w:t>
      </w:r>
      <w:r>
        <w:fldChar w:fldCharType="end"/>
      </w:r>
      <w:r>
        <w:rPr>
          <w:sz w:val="20"/>
        </w:rPr>
        <w:t xml:space="preserve"> настоящего Кодекса.</w:t>
      </w:r>
    </w:p>
    <w:p>
      <w:pPr>
        <w:pStyle w:val="ConsPlusNormal0"/>
        <w:jc w:val="both"/>
      </w:pPr>
      <w:r>
        <w:rPr>
          <w:sz w:val="20"/>
        </w:rPr>
        <w:t xml:space="preserve">(в ред. Федеральных законов от 21.10.2013 </w:t>
      </w:r>
      <w:r>
        <w:fldChar w:fldCharType="begin"/>
      </w:r>
      <w:r>
        <w:instrText xml:space="preserve"> HYPERLINK "https://login.consultant.ru/link/?req=doc&amp;base=LAW&amp;n=153470&amp;dst=100061" \o "Федеральный закон от 21.10.2013 N 274-ФЗ "О внесении изменений в Кодекс Российской Федерации об административных правонарушениях и Федеральный закон "О рекламе" в связи с принятием Федерального закона "Об охране здоровья граждан от воздействия окружающего табачного дыма и последствий потребления табака"</w:instrText>
        <w:cr/>
        <w:instrText xml:space="preserve">
{КонсультантПлюс}" </w:instrText>
      </w:r>
      <w:r>
        <w:fldChar w:fldCharType="separate"/>
      </w:r>
      <w:r>
        <w:rPr>
          <w:color w:val="0000FF"/>
          <w:sz w:val="20"/>
        </w:rPr>
        <w:t>N 274-ФЗ</w:t>
      </w:r>
      <w:r>
        <w:fldChar w:fldCharType="end"/>
      </w:r>
      <w:r>
        <w:rPr>
          <w:sz w:val="20"/>
        </w:rPr>
        <w:t xml:space="preserve">, от 12.03.2014 </w:t>
      </w:r>
      <w:r>
        <w:fldChar w:fldCharType="begin"/>
      </w:r>
      <w:r>
        <w:instrText xml:space="preserve"> HYPERLINK "https://login.consultant.ru/link/?req=doc&amp;base=LAW&amp;n=440508&amp;dst=100037" \o "Федеральный закон от 12.03.2014 N 27-ФЗ (ред. от 30.12.2021)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w:instrText>
        <w:cr/>
        <w:instrText xml:space="preserve">
{КонсультантПлюс}" </w:instrText>
      </w:r>
      <w:r>
        <w:fldChar w:fldCharType="separate"/>
      </w:r>
      <w:r>
        <w:rPr>
          <w:color w:val="0000FF"/>
          <w:sz w:val="20"/>
        </w:rPr>
        <w:t>N 27-ФЗ</w:t>
      </w:r>
      <w:r>
        <w:fldChar w:fldCharType="end"/>
      </w:r>
      <w:r>
        <w:rPr>
          <w:sz w:val="20"/>
        </w:rPr>
        <w:t xml:space="preserve">, от 14.10.2014 </w:t>
      </w:r>
      <w:r>
        <w:fldChar w:fldCharType="begin"/>
      </w:r>
      <w:r>
        <w:instrText xml:space="preserve"> HYPERLINK "https://login.consultant.ru/link/?req=doc&amp;base=LAW&amp;n=446159&amp;dst=100240"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18.07.2017 </w:t>
      </w:r>
      <w:r>
        <w:fldChar w:fldCharType="begin"/>
      </w:r>
      <w:r>
        <w:instrText xml:space="preserve"> HYPERLINK "https://login.consultant.ru/link/?req=doc&amp;base=LAW&amp;n=220284&amp;dst=100034" \o "Федеральный закон от 18.07.2017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 xml:space="preserve">, от 18.03.2019 </w:t>
      </w:r>
      <w:r>
        <w:fldChar w:fldCharType="begin"/>
      </w:r>
      <w:r>
        <w:instrText xml:space="preserve"> HYPERLINK "https://login.consultant.ru/link/?req=doc&amp;base=LAW&amp;n=320404&amp;dst=100018" \o "Федеральный закон от 18.03.2019 N 29-ФЗ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29-ФЗ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и назначать административные наказания от имени органов, указанных в </w:t>
      </w:r>
      <w:r>
        <w:fldChar w:fldCharType="begin"/>
      </w:r>
      <w:r>
        <w:instrText xml:space="preserve"> HYPERLINK \l "P11832" \o "1. Органы, осуществляющие федеральный государственный пожарный надзор, рассматривают дела об административных правонарушениях, предусмотренных статьями 6.24, 6.25, 8.32, 8.32.3, 11.16, частями 1 и 2 статьи 14.43, статьями 14.44 - 14.46, частями 1 - 4 статьи 14.46.2, статьей 20.4 настоящего Кодекса." </w:instrText>
      </w:r>
      <w:r>
        <w:fldChar w:fldCharType="separate"/>
      </w:r>
      <w:r>
        <w:rPr>
          <w:color w:val="0000FF"/>
          <w:sz w:val="20"/>
        </w:rPr>
        <w:t>части 1</w:t>
      </w:r>
      <w:r>
        <w:fldChar w:fldCharType="end"/>
      </w:r>
      <w:r>
        <w:rPr>
          <w:sz w:val="20"/>
        </w:rPr>
        <w:t xml:space="preserve"> настоящей статьи, в пределах своих полномочий вправе:</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"https://login.consultant.ru/link/?req=doc&amp;base=LAW&amp;n=446159&amp;dst=100242"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1) главный государственный инспектор Российской Федерации по пожарному надзору, его заместители;</w:t>
      </w:r>
    </w:p>
    <w:p>
      <w:pPr>
        <w:pStyle w:val="ConsPlusNormal0"/>
        <w:spacing w:before="200" w:line="240" w:lineRule="auto"/>
        <w:ind w:firstLine="540"/>
        <w:jc w:val="both"/>
      </w:pPr>
      <w:r>
        <w:rPr>
          <w:sz w:val="20"/>
        </w:rPr>
        <w:t>2) главные государственные инспектора субъектов Российской Федерации по пожарному надзору, их заместители;</w:t>
      </w:r>
    </w:p>
    <w:p>
      <w:pPr>
        <w:pStyle w:val="ConsPlusNormal0"/>
        <w:spacing w:before="200" w:line="240" w:lineRule="auto"/>
        <w:ind w:firstLine="540"/>
        <w:jc w:val="both"/>
      </w:pPr>
      <w:r>
        <w:rPr>
          <w:sz w:val="20"/>
        </w:rPr>
        <w:t>3) главные государственные инспектора городов (районов) субъектов Российской Федерации по пожарному надзору, их заместители;</w:t>
      </w:r>
    </w:p>
    <w:p>
      <w:pPr>
        <w:pStyle w:val="ConsPlusNormal0"/>
        <w:spacing w:before="200" w:line="240" w:lineRule="auto"/>
        <w:ind w:firstLine="540"/>
        <w:jc w:val="both"/>
      </w:pPr>
      <w:r>
        <w:rPr>
          <w:sz w:val="20"/>
        </w:rP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pPr>
        <w:pStyle w:val="ConsPlusNormal0"/>
        <w:jc w:val="both"/>
      </w:pPr>
      <w:r>
        <w:rPr>
          <w:sz w:val="20"/>
        </w:rPr>
        <w:t xml:space="preserve">(в ред. Федеральных законов от 19.07.2009 </w:t>
      </w:r>
      <w:r>
        <w:fldChar w:fldCharType="begin"/>
      </w:r>
      <w:r>
        <w:instrText xml:space="preserve"> HYPERLINK "https://login.consultant.ru/link/?req=doc&amp;base=LAW&amp;n=89573&amp;dst=100020" \o "Федеральный закон от 19.07.2009 N 198-ФЗ "О внесении изменений в Федеральный закон "О пожарной безопасности" и статью 23.34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198-ФЗ</w:t>
      </w:r>
      <w:r>
        <w:fldChar w:fldCharType="end"/>
      </w:r>
      <w:r>
        <w:rPr>
          <w:sz w:val="20"/>
        </w:rPr>
        <w:t xml:space="preserve">, от 20.12.2017 </w:t>
      </w:r>
      <w:r>
        <w:fldChar w:fldCharType="begin"/>
      </w:r>
      <w:r>
        <w:instrText xml:space="preserve"> HYPERLINK "https://login.consultant.ru/link/?req=doc&amp;base=LAW&amp;n=285578&amp;dst=100009" \o "Федеральный закон от 20.12.2017 N 402-ФЗ "О внесении изменений в статью 23.34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402-ФЗ</w:t>
      </w:r>
      <w:r>
        <w:fldChar w:fldCharType="end"/>
      </w:r>
      <w:r>
        <w:rPr>
          <w:sz w:val="20"/>
        </w:rPr>
        <w:t>)</w:t>
      </w:r>
    </w:p>
    <w:p>
      <w:pPr>
        <w:pStyle w:val="ConsPlusNormal0"/>
        <w:spacing w:before="200" w:line="240" w:lineRule="auto"/>
        <w:ind w:firstLine="540"/>
        <w:jc w:val="both"/>
      </w:pPr>
      <w:r>
        <w:rPr>
          <w:sz w:val="20"/>
        </w:rPr>
        <w:t>4) государственные инспектора Российской Федерации по пожарному надзору;</w:t>
      </w:r>
    </w:p>
    <w:p>
      <w:pPr>
        <w:pStyle w:val="ConsPlusNormal0"/>
        <w:spacing w:before="200" w:line="240" w:lineRule="auto"/>
        <w:ind w:firstLine="540"/>
        <w:jc w:val="both"/>
      </w:pPr>
      <w:bookmarkStart w:id="2033" w:name="P11842"/>
      <w:bookmarkEnd w:id="2033"/>
      <w:r>
        <w:rPr>
          <w:sz w:val="20"/>
        </w:rPr>
        <w:t>5) государственные инспектора субъектов Российской Федерации по пожарному надзору;</w:t>
      </w:r>
    </w:p>
    <w:p>
      <w:pPr>
        <w:pStyle w:val="ConsPlusNormal0"/>
        <w:spacing w:before="200" w:line="240" w:lineRule="auto"/>
        <w:ind w:firstLine="540"/>
        <w:jc w:val="both"/>
      </w:pPr>
      <w:r>
        <w:rPr>
          <w:sz w:val="20"/>
        </w:rPr>
        <w:t>6) государственные инспектора городов (районов) субъектов Российской Федерации по пожарному надзору;</w:t>
      </w:r>
    </w:p>
    <w:p>
      <w:pPr>
        <w:pStyle w:val="ConsPlusNormal0"/>
        <w:spacing w:before="200" w:line="240" w:lineRule="auto"/>
        <w:ind w:firstLine="540"/>
        <w:jc w:val="both"/>
      </w:pPr>
      <w:bookmarkStart w:id="2034" w:name="P11844"/>
      <w:bookmarkEnd w:id="2034"/>
      <w:r>
        <w:rPr>
          <w:sz w:val="20"/>
        </w:rP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pPr>
        <w:pStyle w:val="ConsPlusNormal0"/>
        <w:jc w:val="both"/>
      </w:pPr>
      <w:r>
        <w:rPr>
          <w:sz w:val="20"/>
        </w:rPr>
        <w:t xml:space="preserve">(в ред. Федеральных законов от 19.07.2009 </w:t>
      </w:r>
      <w:r>
        <w:fldChar w:fldCharType="begin"/>
      </w:r>
      <w:r>
        <w:instrText xml:space="preserve"> HYPERLINK "https://login.consultant.ru/link/?req=doc&amp;base=LAW&amp;n=89573&amp;dst=100022" \o "Федеральный закон от 19.07.2009 N 198-ФЗ "О внесении изменений в Федеральный закон "О пожарной безопасности" и статью 23.34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198-ФЗ</w:t>
      </w:r>
      <w:r>
        <w:fldChar w:fldCharType="end"/>
      </w:r>
      <w:r>
        <w:rPr>
          <w:sz w:val="20"/>
        </w:rPr>
        <w:t xml:space="preserve">, от 20.12.2017 </w:t>
      </w:r>
      <w:r>
        <w:fldChar w:fldCharType="begin"/>
      </w:r>
      <w:r>
        <w:instrText xml:space="preserve"> HYPERLINK "https://login.consultant.ru/link/?req=doc&amp;base=LAW&amp;n=285578&amp;dst=100010" \o "Федеральный закон от 20.12.2017 N 402-ФЗ "О внесении изменений в статью 23.34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402-ФЗ</w:t>
      </w:r>
      <w:r>
        <w:fldChar w:fldCharType="end"/>
      </w:r>
      <w:r>
        <w:rPr>
          <w:sz w:val="20"/>
        </w:rPr>
        <w:t>)</w:t>
      </w:r>
    </w:p>
    <w:p>
      <w:pPr>
        <w:pStyle w:val="ConsPlusNormal0"/>
        <w:spacing w:before="200" w:line="240" w:lineRule="auto"/>
        <w:ind w:firstLine="540"/>
        <w:jc w:val="both"/>
      </w:pPr>
      <w:r>
        <w:rPr>
          <w:sz w:val="20"/>
        </w:rP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pPr>
        <w:pStyle w:val="ConsPlusNormal0"/>
        <w:jc w:val="both"/>
      </w:pPr>
      <w:r>
        <w:rPr>
          <w:sz w:val="20"/>
        </w:rPr>
        <w:t xml:space="preserve">(п. 8 введен Федеральным </w:t>
      </w:r>
      <w:r>
        <w:fldChar w:fldCharType="begin"/>
      </w:r>
      <w:r>
        <w:instrText xml:space="preserve"> HYPERLINK "https://login.consultant.ru/link/?req=doc&amp;base=LAW&amp;n=446159&amp;dst=100243"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законом</w:t>
      </w:r>
      <w:r>
        <w:fldChar w:fldCharType="end"/>
      </w:r>
      <w:r>
        <w:rPr>
          <w:sz w:val="20"/>
        </w:rPr>
        <w:t xml:space="preserve"> от 14.10.2014 N 307-ФЗ)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01.09.2025 в п. 9 ч. 2 ст. 23.34 вносятся изменения (</w:t>
            </w:r>
            <w:r>
              <w:fldChar w:fldCharType="begin"/>
            </w:r>
            <w:r>
              <w:instrText xml:space="preserve"> HYPERLINK "https://login.consultant.ru/link/?req=doc&amp;base=LAW&amp;n=494938&amp;dst=100048" \o "Федеральный закон от 25.12.2023 N 638-ФЗ (ред. от 28.12.2024)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25.12.2023 N 638-ФЗ). См. будущую </w:t>
            </w:r>
            <w:r>
              <w:fldChar w:fldCharType="begin"/>
            </w:r>
            <w:r>
              <w:instrText xml:space="preserve"> HYPERLINK "https://login.consultant.ru/link/?req=doc&amp;base=LAW&amp;n=483416&amp;dst=11009" \o ""Кодекс Российской Федерации об административных правонарушениях" от 30.12.2001 N 195-ФЗ (ред. от 28.12.2024) (с изм. и доп., вступ. в силу с 01.09.2025)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pPr>
        <w:pStyle w:val="ConsPlusNormal0"/>
        <w:jc w:val="both"/>
      </w:pPr>
      <w:r>
        <w:rPr>
          <w:sz w:val="20"/>
        </w:rPr>
        <w:t xml:space="preserve">(п. 9 введен Федеральным </w:t>
      </w:r>
      <w:r>
        <w:fldChar w:fldCharType="begin"/>
      </w:r>
      <w:r>
        <w:instrText xml:space="preserve"> HYPERLINK "https://login.consultant.ru/link/?req=doc&amp;base=LAW&amp;n=446159&amp;dst=100245"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законом</w:t>
      </w:r>
      <w:r>
        <w:fldChar w:fldCharType="end"/>
      </w:r>
      <w:r>
        <w:rPr>
          <w:sz w:val="20"/>
        </w:rPr>
        <w:t xml:space="preserve"> от 14.10.2014 N 307-ФЗ; в ред. Федерального </w:t>
      </w:r>
      <w:r>
        <w:fldChar w:fldCharType="begin"/>
      </w:r>
      <w:r>
        <w:instrText xml:space="preserve"> HYPERLINK "https://login.consultant.ru/link/?req=doc&amp;base=LAW&amp;n=217313&amp;dst=100095" \o "Федеральный закон от 28.05.2017 N 100-ФЗ "О внесении изменений в Федеральный закон "О пожарной безопасности"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28.05.2017 N 100-ФЗ)</w:t>
      </w:r>
    </w:p>
    <w:p>
      <w:pPr>
        <w:pStyle w:val="ConsPlusNormal0"/>
        <w:spacing w:before="200" w:line="240" w:lineRule="auto"/>
        <w:ind w:firstLine="540"/>
        <w:jc w:val="both"/>
      </w:pPr>
      <w:r>
        <w:rPr>
          <w:sz w:val="20"/>
        </w:rP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pPr>
        <w:pStyle w:val="ConsPlusNormal0"/>
        <w:jc w:val="both"/>
      </w:pPr>
      <w:r>
        <w:rPr>
          <w:sz w:val="20"/>
        </w:rPr>
        <w:t xml:space="preserve">(п. 10 введен Федеральным </w:t>
      </w:r>
      <w:r>
        <w:fldChar w:fldCharType="begin"/>
      </w:r>
      <w:r>
        <w:instrText xml:space="preserve"> HYPERLINK "https://login.consultant.ru/link/?req=doc&amp;base=LAW&amp;n=446159&amp;dst=100246"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законом</w:t>
      </w:r>
      <w:r>
        <w:fldChar w:fldCharType="end"/>
      </w:r>
      <w:r>
        <w:rPr>
          <w:sz w:val="20"/>
        </w:rPr>
        <w:t xml:space="preserve"> от 14.10.2014 N 307-ФЗ)</w:t>
      </w:r>
    </w:p>
    <w:p>
      <w:pPr>
        <w:pStyle w:val="ConsPlusNormal0"/>
        <w:spacing w:before="200" w:line="240" w:lineRule="auto"/>
        <w:ind w:firstLine="540"/>
        <w:jc w:val="both"/>
      </w:pPr>
      <w:r>
        <w:rPr>
          <w:sz w:val="20"/>
        </w:rP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pPr>
        <w:pStyle w:val="ConsPlusNormal0"/>
        <w:jc w:val="both"/>
      </w:pPr>
      <w:r>
        <w:rPr>
          <w:sz w:val="20"/>
        </w:rPr>
        <w:t xml:space="preserve">(п. 11 введен Федеральным </w:t>
      </w:r>
      <w:r>
        <w:fldChar w:fldCharType="begin"/>
      </w:r>
      <w:r>
        <w:instrText xml:space="preserve"> HYPERLINK "https://login.consultant.ru/link/?req=doc&amp;base=LAW&amp;n=217313&amp;dst=100096" \o "Федеральный закон от 28.05.2017 N 100-ФЗ "О внесении изменений в Федеральный закон "О пожарной безопасности"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28.05.2017 N 100-ФЗ)</w:t>
      </w:r>
    </w:p>
    <w:p>
      <w:pPr>
        <w:pStyle w:val="ConsPlusNormal0"/>
        <w:spacing w:before="200" w:line="240" w:lineRule="auto"/>
        <w:ind w:firstLine="540"/>
        <w:jc w:val="both"/>
      </w:pPr>
      <w:r>
        <w:rPr>
          <w:sz w:val="20"/>
        </w:rP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pPr>
        <w:pStyle w:val="ConsPlusNormal0"/>
        <w:jc w:val="both"/>
      </w:pPr>
      <w:r>
        <w:rPr>
          <w:sz w:val="20"/>
        </w:rPr>
        <w:t xml:space="preserve">(п. 12 введен Федеральным </w:t>
      </w:r>
      <w:r>
        <w:fldChar w:fldCharType="begin"/>
      </w:r>
      <w:r>
        <w:instrText xml:space="preserve"> HYPERLINK "https://login.consultant.ru/link/?req=doc&amp;base=LAW&amp;n=217313&amp;dst=100098" \o "Федеральный закон от 28.05.2017 N 100-ФЗ "О внесении изменений в Федеральный закон "О пожарной безопасности"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28.05.2017 N 100-ФЗ)</w:t>
      </w:r>
    </w:p>
    <w:p>
      <w:pPr>
        <w:pStyle w:val="ConsPlusNormal0"/>
        <w:spacing w:before="200" w:line="240" w:lineRule="auto"/>
        <w:ind w:firstLine="540"/>
        <w:jc w:val="both"/>
      </w:pPr>
      <w:r>
        <w:rPr>
          <w:sz w:val="20"/>
        </w:rPr>
        <w:t xml:space="preserve">3. Должностные лица, указанные в </w:t>
      </w:r>
      <w:r>
        <w:fldChar w:fldCharType="begin"/>
      </w:r>
      <w:r>
        <w:instrText xml:space="preserve"> HYPERLINK \l "P11842" \o "5) государственные инспектора субъектов Российской Федерации по пожарному надзору;" </w:instrText>
      </w:r>
      <w:r>
        <w:fldChar w:fldCharType="separate"/>
      </w:r>
      <w:r>
        <w:rPr>
          <w:color w:val="0000FF"/>
          <w:sz w:val="20"/>
        </w:rPr>
        <w:t>пунктах 5</w:t>
      </w:r>
      <w:r>
        <w:fldChar w:fldCharType="end"/>
      </w:r>
      <w:r>
        <w:rPr>
          <w:sz w:val="20"/>
        </w:rPr>
        <w:t xml:space="preserve"> - </w:t>
      </w:r>
      <w:r>
        <w:fldChar w:fldCharType="begin"/>
      </w:r>
      <w:r>
        <w:instrText xml:space="preserve"> HYPERLINK \l "P11844" \o "7)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w:instrText>
      </w:r>
      <w:r>
        <w:fldChar w:fldCharType="separate"/>
      </w:r>
      <w:r>
        <w:rPr>
          <w:color w:val="0000FF"/>
          <w:sz w:val="20"/>
        </w:rPr>
        <w:t>7 части 2</w:t>
      </w:r>
      <w:r>
        <w:fldChar w:fldCharType="end"/>
      </w:r>
      <w:r>
        <w:rPr>
          <w:sz w:val="20"/>
        </w:rPr>
        <w:t xml:space="preserve"> настоящей статьи, вправе рассматривать дела об административных правонарушениях, совершенных гражданами и должностными лицами.</w:t>
      </w:r>
    </w:p>
    <w:p>
      <w:pPr>
        <w:pStyle w:val="ConsPlusNormal0"/>
        <w:jc w:val="both"/>
      </w:pPr>
      <w:r>
        <w:rPr>
          <w:sz w:val="20"/>
        </w:rPr>
        <w:t xml:space="preserve">(в ред. Федерального </w:t>
      </w:r>
      <w:r>
        <w:fldChar w:fldCharType="begin"/>
      </w:r>
      <w:r>
        <w:instrText xml:space="preserve"> HYPERLINK "https://login.consultant.ru/link/?req=doc&amp;base=LAW&amp;n=61274&amp;dst=100015" \o "Федеральный закон от 03.07.2006 N 97-ФЗ "О внесении изменений в статью 23.34 Кодекса Российской Федерации об административных правонарушениях и статьи 40 и 151 Уголовно-процессуального кодекса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03.07.2006 N 97-ФЗ)</w:t>
      </w:r>
    </w:p>
    <w:p>
      <w:pPr>
        <w:pStyle w:val="ConsPlusNormal0"/>
        <w:jc w:val="both"/>
      </w:pPr>
    </w:p>
    <w:p>
      <w:pPr>
        <w:pStyle w:val="ConsPlusTitle0"/>
        <w:ind w:firstLine="540"/>
        <w:jc w:val="both"/>
        <w:outlineLvl w:val="2"/>
      </w:pPr>
      <w:r>
        <w:rPr>
          <w:sz w:val="20"/>
        </w:rP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"https://login.consultant.ru/link/?req=doc&amp;base=LAW&amp;n=446159&amp;dst=100248"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jc w:val="both"/>
      </w:pPr>
    </w:p>
    <w:p>
      <w:pPr>
        <w:pStyle w:val="ConsPlusNormal0"/>
        <w:ind w:firstLine="540"/>
        <w:jc w:val="both"/>
      </w:pPr>
      <w:bookmarkStart w:id="2035" w:name="P11864"/>
      <w:bookmarkEnd w:id="2035"/>
      <w:r>
        <w:rPr>
          <w:sz w:val="20"/>
        </w:rP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r>
        <w:fldChar w:fldCharType="begin"/>
      </w:r>
      <w:r>
        <w:instrText xml:space="preserve"> HYPERLINK \l "P3149" \o "Статья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instrText>
      </w:r>
      <w:r>
        <w:fldChar w:fldCharType="separate"/>
      </w:r>
      <w:r>
        <w:rPr>
          <w:color w:val="0000FF"/>
          <w:sz w:val="20"/>
        </w:rPr>
        <w:t>статьями 8.22</w:t>
      </w:r>
      <w:r>
        <w:fldChar w:fldCharType="end"/>
      </w:r>
      <w:r>
        <w:rPr>
          <w:sz w:val="20"/>
        </w:rPr>
        <w:t xml:space="preserve">, </w:t>
      </w:r>
      <w:r>
        <w:fldChar w:fldCharType="begin"/>
      </w:r>
      <w:r>
        <w:instrText xml:space="preserve"> HYPERLINK \l "P3155" \o "Статья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instrText>
      </w:r>
      <w:r>
        <w:fldChar w:fldCharType="separate"/>
      </w:r>
      <w:r>
        <w:rPr>
          <w:color w:val="0000FF"/>
          <w:sz w:val="20"/>
        </w:rPr>
        <w:t>8.23</w:t>
      </w:r>
      <w:r>
        <w:fldChar w:fldCharType="end"/>
      </w:r>
      <w:r>
        <w:rPr>
          <w:sz w:val="20"/>
        </w:rPr>
        <w:t xml:space="preserve"> (в части техники, поднадзорной указанным органам), </w:t>
      </w:r>
      <w:r>
        <w:fldChar w:fldCharType="begin"/>
      </w:r>
      <w:r>
        <w:instrText xml:space="preserve"> HYPERLINK \l "P3669" \o "Статья 9.3. Нарушение правил или норм эксплуатации тракторов, самоходных, дорожно-строительных и иных машин и оборудования" </w:instrText>
      </w:r>
      <w:r>
        <w:fldChar w:fldCharType="separate"/>
      </w:r>
      <w:r>
        <w:rPr>
          <w:color w:val="0000FF"/>
          <w:sz w:val="20"/>
        </w:rPr>
        <w:t>статьей 9.3</w:t>
      </w:r>
      <w:r>
        <w:fldChar w:fldCharType="end"/>
      </w:r>
      <w:r>
        <w:rPr>
          <w:sz w:val="20"/>
        </w:rPr>
        <w:t xml:space="preserve">, </w:t>
      </w:r>
      <w:r>
        <w:fldChar w:fldCharType="begin"/>
      </w:r>
      <w:r>
        <w:instrText xml:space="preserve"> HYPERLINK \l "P5323" \o "Статья 12.37. Несоблюдение требований об обязательном страховании гражданской ответственности владельцев транспортных средств" </w:instrText>
      </w:r>
      <w:r>
        <w:fldChar w:fldCharType="separate"/>
      </w:r>
      <w:r>
        <w:rPr>
          <w:color w:val="0000FF"/>
          <w:sz w:val="20"/>
        </w:rPr>
        <w:t>статьей 12.37</w:t>
      </w:r>
      <w:r>
        <w:fldChar w:fldCharType="end"/>
      </w:r>
      <w:r>
        <w:rPr>
          <w:sz w:val="20"/>
        </w:rPr>
        <w:t xml:space="preserve"> (в части техники, поднадзорной указанным органам), </w:t>
      </w:r>
      <w:r>
        <w:fldChar w:fldCharType="begin"/>
      </w:r>
      <w:r>
        <w:instrText xml:space="preserve"> HYPERLINK \l "P7289"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instrText>
      </w:r>
      <w:r>
        <w:fldChar w:fldCharType="separate"/>
      </w:r>
      <w:r>
        <w:rPr>
          <w:color w:val="0000FF"/>
          <w:sz w:val="20"/>
        </w:rPr>
        <w:t>частями 1</w:t>
      </w:r>
      <w:r>
        <w:fldChar w:fldCharType="end"/>
      </w:r>
      <w:r>
        <w:rPr>
          <w:sz w:val="20"/>
        </w:rPr>
        <w:t xml:space="preserve"> и </w:t>
      </w:r>
      <w:r>
        <w:fldChar w:fldCharType="begin"/>
      </w:r>
      <w:r>
        <w:instrText xml:space="preserve"> HYPERLINK \l "P7292"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instrText>
      </w:r>
      <w:r>
        <w:fldChar w:fldCharType="separate"/>
      </w:r>
      <w:r>
        <w:rPr>
          <w:color w:val="0000FF"/>
          <w:sz w:val="20"/>
        </w:rPr>
        <w:t>2 статьи 14.43</w:t>
      </w:r>
      <w:r>
        <w:fldChar w:fldCharType="end"/>
      </w:r>
      <w:r>
        <w:rPr>
          <w:sz w:val="20"/>
        </w:rPr>
        <w:t xml:space="preserve">, </w:t>
      </w:r>
      <w:r>
        <w:fldChar w:fldCharType="begin"/>
      </w:r>
      <w:r>
        <w:instrText xml:space="preserve"> HYPERLINK \l "P7315" \o "Статья 14.44. Недостоверное декларирование соответствия продукции" </w:instrText>
      </w:r>
      <w:r>
        <w:fldChar w:fldCharType="separate"/>
      </w:r>
      <w:r>
        <w:rPr>
          <w:color w:val="0000FF"/>
          <w:sz w:val="20"/>
        </w:rPr>
        <w:t>статьей 14.44</w:t>
      </w:r>
      <w:r>
        <w:fldChar w:fldCharType="end"/>
      </w:r>
      <w:r>
        <w:rPr>
          <w:sz w:val="20"/>
        </w:rPr>
        <w:t xml:space="preserve">, </w:t>
      </w:r>
      <w:r>
        <w:fldChar w:fldCharType="begin"/>
      </w:r>
      <w:r>
        <w:instrText xml:space="preserve"> HYPERLINK \l "P10290" \o "1.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instrText>
      </w:r>
      <w:r>
        <w:fldChar w:fldCharType="separate"/>
      </w:r>
      <w:r>
        <w:rPr>
          <w:color w:val="0000FF"/>
          <w:sz w:val="20"/>
        </w:rPr>
        <w:t>частью 1 статьи 19.22</w:t>
      </w:r>
      <w:r>
        <w:fldChar w:fldCharType="end"/>
      </w:r>
      <w:r>
        <w:rPr>
          <w:sz w:val="20"/>
        </w:rPr>
        <w:t xml:space="preserve"> (в части техники, поднадзорной указанным органам) настоящего Кодекса.</w:t>
      </w:r>
    </w:p>
    <w:p>
      <w:pPr>
        <w:pStyle w:val="ConsPlusNormal0"/>
        <w:jc w:val="both"/>
      </w:pPr>
      <w:r>
        <w:rPr>
          <w:sz w:val="20"/>
        </w:rPr>
        <w:t xml:space="preserve">(в ред. Федеральных законов от 28.12.2009 </w:t>
      </w:r>
      <w:r>
        <w:fldChar w:fldCharType="begin"/>
      </w:r>
      <w:r>
        <w:instrText xml:space="preserve"> HYPERLINK "https://login.consultant.ru/link/?req=doc&amp;base=LAW&amp;n=201285&amp;dst=100328"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31.01.2012 </w:t>
      </w:r>
      <w:r>
        <w:fldChar w:fldCharType="begin"/>
      </w:r>
      <w:r>
        <w:instrText xml:space="preserve"> HYPERLINK "https://login.consultant.ru/link/?req=doc&amp;base=LAW&amp;n=125464&amp;dst=100031" \o "Федеральный закон от 31.01.2012 N 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2-ФЗ</w:t>
      </w:r>
      <w:r>
        <w:fldChar w:fldCharType="end"/>
      </w:r>
      <w:r>
        <w:rPr>
          <w:sz w:val="20"/>
        </w:rPr>
        <w:t xml:space="preserve">, от 14.10.2014 </w:t>
      </w:r>
      <w:r>
        <w:fldChar w:fldCharType="begin"/>
      </w:r>
      <w:r>
        <w:instrText xml:space="preserve"> HYPERLINK "https://login.consultant.ru/link/?req=doc&amp;base=LAW&amp;n=446159&amp;dst=100249"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"P11864" \o "1.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статьями 8.22, 8.23 (в части техники, поднадзорной указанным органам), статьей 9.3, статьей 12.37 (в части техники, поднадзорной указанным органам), частями 1 и 2 статьи 14.43, статьей 14.44, частью 1 статьи 19.22 (в части техники, поднадзорной ука..." </w:instrText>
      </w:r>
      <w:r>
        <w:fldChar w:fldCharType="separate"/>
      </w:r>
      <w:r>
        <w:rPr>
          <w:color w:val="0000FF"/>
          <w:sz w:val="20"/>
        </w:rPr>
        <w:t>части 1</w:t>
      </w:r>
      <w:r>
        <w:fldChar w:fldCharType="end"/>
      </w:r>
      <w:r>
        <w:rPr>
          <w:sz w:val="20"/>
        </w:rPr>
        <w:t xml:space="preserve"> настоящей статьи, вправе:</w:t>
      </w:r>
    </w:p>
    <w:p>
      <w:pPr>
        <w:pStyle w:val="ConsPlusNormal0"/>
        <w:spacing w:before="200" w:line="240" w:lineRule="auto"/>
        <w:ind w:firstLine="540"/>
        <w:jc w:val="both"/>
      </w:pPr>
      <w:r>
        <w:rPr>
          <w:sz w:val="20"/>
        </w:rP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pPr>
        <w:pStyle w:val="ConsPlusNormal0"/>
        <w:spacing w:before="200" w:line="240" w:lineRule="auto"/>
        <w:ind w:firstLine="540"/>
        <w:jc w:val="both"/>
      </w:pPr>
      <w:r>
        <w:rPr>
          <w:sz w:val="20"/>
        </w:rP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pPr>
        <w:pStyle w:val="ConsPlusNormal0"/>
        <w:jc w:val="both"/>
      </w:pPr>
      <w:r>
        <w:rPr>
          <w:sz w:val="20"/>
        </w:rPr>
        <w:t xml:space="preserve">(часть 2 в ред. Федерального </w:t>
      </w:r>
      <w:r>
        <w:fldChar w:fldCharType="begin"/>
      </w:r>
      <w:r>
        <w:instrText xml:space="preserve"> HYPERLINK "https://login.consultant.ru/link/?req=doc&amp;base=LAW&amp;n=446159&amp;dst=100250"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jc w:val="both"/>
      </w:pPr>
    </w:p>
    <w:p>
      <w:pPr>
        <w:pStyle w:val="ConsPlusTitle0"/>
        <w:ind w:firstLine="540"/>
        <w:jc w:val="both"/>
        <w:outlineLvl w:val="2"/>
      </w:pPr>
      <w:r>
        <w:rPr>
          <w:sz w:val="20"/>
        </w:rPr>
        <w:t>Статья 23.36. Федеральный орган исполнительной власти, осуществляющий федеральный государственный транспортный надзор</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"https://login.consultant.ru/link/?req=doc&amp;base=LAW&amp;n=446159&amp;dst=100255"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"https://login.consultant.ru/link/?req=doc&amp;base=LAW&amp;n=201285&amp;dst=100329"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28.12.2009 N 380-ФЗ)</w:t>
      </w:r>
    </w:p>
    <w:p>
      <w:pPr>
        <w:pStyle w:val="ConsPlusNormal0"/>
        <w:ind w:firstLine="540"/>
        <w:jc w:val="both"/>
      </w:pPr>
    </w:p>
    <w:p>
      <w:pPr>
        <w:pStyle w:val="ConsPlusNormal0"/>
        <w:ind w:firstLine="540"/>
        <w:jc w:val="both"/>
      </w:pPr>
      <w:bookmarkStart w:id="2036" w:name="P11876"/>
      <w:bookmarkEnd w:id="2036"/>
      <w:r>
        <w:rPr>
          <w:sz w:val="20"/>
        </w:rP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r>
        <w:fldChar w:fldCharType="begin"/>
      </w:r>
      <w:r>
        <w:instrText xml:space="preserve"> HYPERLINK \l "P1986" \o "1.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instrText>
      </w:r>
      <w:r>
        <w:fldChar w:fldCharType="separate"/>
      </w:r>
      <w:r>
        <w:rPr>
          <w:color w:val="0000FF"/>
          <w:sz w:val="20"/>
        </w:rPr>
        <w:t>частью 1 статьи 6.24</w:t>
      </w:r>
      <w:r>
        <w:fldChar w:fldCharType="end"/>
      </w:r>
      <w:r>
        <w:rPr>
          <w:sz w:val="20"/>
        </w:rPr>
        <w:t xml:space="preserve">, </w:t>
      </w:r>
      <w:r>
        <w:fldChar w:fldCharType="begin"/>
      </w:r>
      <w:r>
        <w:instrText xml:space="preserve"> HYPERLINK \l "P1993" \o "Статья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instrText>
      </w:r>
      <w:r>
        <w:fldChar w:fldCharType="separate"/>
      </w:r>
      <w:r>
        <w:rPr>
          <w:color w:val="0000FF"/>
          <w:sz w:val="20"/>
        </w:rPr>
        <w:t>статьей 6.25</w:t>
      </w:r>
      <w:r>
        <w:fldChar w:fldCharType="end"/>
      </w:r>
      <w:r>
        <w:rPr>
          <w:sz w:val="20"/>
        </w:rPr>
        <w:t xml:space="preserve">, </w:t>
      </w:r>
      <w:r>
        <w:fldChar w:fldCharType="begin"/>
      </w:r>
      <w:r>
        <w:instrText xml:space="preserve"> HYPERLINK \l "P2205" \o "Статья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instrText>
      </w:r>
      <w:r>
        <w:fldChar w:fldCharType="separate"/>
      </w:r>
      <w:r>
        <w:rPr>
          <w:color w:val="0000FF"/>
          <w:sz w:val="20"/>
        </w:rPr>
        <w:t>статьей 7.7</w:t>
      </w:r>
      <w:r>
        <w:fldChar w:fldCharType="end"/>
      </w:r>
      <w:r>
        <w:rPr>
          <w:sz w:val="20"/>
        </w:rPr>
        <w:t xml:space="preserve"> (в отношении судоходных гидротехнических сооружений), </w:t>
      </w:r>
      <w:r>
        <w:fldChar w:fldCharType="begin"/>
      </w:r>
      <w:r>
        <w:instrText xml:space="preserve"> HYPERLINK \l "P3149" \o "Статья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instrText>
      </w:r>
      <w:r>
        <w:fldChar w:fldCharType="separate"/>
      </w:r>
      <w:r>
        <w:rPr>
          <w:color w:val="0000FF"/>
          <w:sz w:val="20"/>
        </w:rPr>
        <w:t>статьями 8.22</w:t>
      </w:r>
      <w:r>
        <w:fldChar w:fldCharType="end"/>
      </w:r>
      <w:r>
        <w:rPr>
          <w:sz w:val="20"/>
        </w:rPr>
        <w:t xml:space="preserve">, </w:t>
      </w:r>
      <w:r>
        <w:fldChar w:fldCharType="begin"/>
      </w:r>
      <w:r>
        <w:instrText xml:space="preserve"> HYPERLINK \l "P3155" \o "Статья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instrText>
      </w:r>
      <w:r>
        <w:fldChar w:fldCharType="separate"/>
      </w:r>
      <w:r>
        <w:rPr>
          <w:color w:val="0000FF"/>
          <w:sz w:val="20"/>
        </w:rPr>
        <w:t>8.23</w:t>
      </w:r>
      <w:r>
        <w:fldChar w:fldCharType="end"/>
      </w:r>
      <w:r>
        <w:rPr>
          <w:sz w:val="20"/>
        </w:rPr>
        <w:t xml:space="preserve">, </w:t>
      </w:r>
      <w:r>
        <w:fldChar w:fldCharType="begin"/>
      </w:r>
      <w:r>
        <w:instrText xml:space="preserve"> HYPERLINK \l "P3661" \o "Статья 9.2. Нарушение требований к обеспечению безопасности гидротехнических сооружений, установленных законодательством Российской Федерации" </w:instrText>
      </w:r>
      <w:r>
        <w:fldChar w:fldCharType="separate"/>
      </w:r>
      <w:r>
        <w:rPr>
          <w:color w:val="0000FF"/>
          <w:sz w:val="20"/>
        </w:rPr>
        <w:t>статьей 9.2</w:t>
      </w:r>
      <w:r>
        <w:fldChar w:fldCharType="end"/>
      </w:r>
      <w:r>
        <w:rPr>
          <w:sz w:val="20"/>
        </w:rPr>
        <w:t xml:space="preserve"> (в отношении судоходных гидротехнических сооружений), </w:t>
      </w:r>
      <w:r>
        <w:fldChar w:fldCharType="begin"/>
      </w:r>
      <w:r>
        <w:instrText xml:space="preserve"> HYPERLINK \l "P3781" \o "Статья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instrText>
      </w:r>
      <w:r>
        <w:fldChar w:fldCharType="separate"/>
      </w:r>
      <w:r>
        <w:rPr>
          <w:color w:val="0000FF"/>
          <w:sz w:val="20"/>
        </w:rPr>
        <w:t>статьей 9.13</w:t>
      </w:r>
      <w:r>
        <w:fldChar w:fldCharType="end"/>
      </w:r>
      <w:r>
        <w:rPr>
          <w:sz w:val="20"/>
        </w:rP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r>
        <w:fldChar w:fldCharType="begin"/>
      </w:r>
      <w:r>
        <w:instrText xml:space="preserve"> HYPERLINK \l "P4062" \o "Статья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instrText>
      </w:r>
      <w:r>
        <w:fldChar w:fldCharType="separate"/>
      </w:r>
      <w:r>
        <w:rPr>
          <w:color w:val="0000FF"/>
          <w:sz w:val="20"/>
        </w:rPr>
        <w:t>статьей 10.10</w:t>
      </w:r>
      <w:r>
        <w:fldChar w:fldCharType="end"/>
      </w:r>
      <w:r>
        <w:rPr>
          <w:sz w:val="20"/>
        </w:rPr>
        <w:t xml:space="preserve"> (в отношении судоходных гидротехнических сооружений), </w:t>
      </w:r>
      <w:r>
        <w:fldChar w:fldCharType="begin"/>
      </w:r>
      <w:r>
        <w:instrText xml:space="preserve"> HYPERLINK \l "P4103" \o "Статья 11.1. Действия, угрожающие безопасности движения на железнодорожном транспорте и метрополитене" </w:instrText>
      </w:r>
      <w:r>
        <w:fldChar w:fldCharType="separate"/>
      </w:r>
      <w:r>
        <w:rPr>
          <w:color w:val="0000FF"/>
          <w:sz w:val="20"/>
        </w:rPr>
        <w:t>статьями 11.1</w:t>
      </w:r>
      <w:r>
        <w:fldChar w:fldCharType="end"/>
      </w:r>
      <w:r>
        <w:rPr>
          <w:sz w:val="20"/>
        </w:rPr>
        <w:t xml:space="preserve">, </w:t>
      </w:r>
      <w:r>
        <w:fldChar w:fldCharType="begin"/>
      </w:r>
      <w:r>
        <w:instrText xml:space="preserve"> HYPERLINK \l "P4200" \o "Статья 11.6. Действия, угрожающие безопасности движения на водном транспорте" </w:instrText>
      </w:r>
      <w:r>
        <w:fldChar w:fldCharType="separate"/>
      </w:r>
      <w:r>
        <w:rPr>
          <w:color w:val="0000FF"/>
          <w:sz w:val="20"/>
        </w:rPr>
        <w:t>11.6</w:t>
      </w:r>
      <w:r>
        <w:fldChar w:fldCharType="end"/>
      </w:r>
      <w:r>
        <w:rPr>
          <w:sz w:val="20"/>
        </w:rPr>
        <w:t xml:space="preserve"> - </w:t>
      </w:r>
      <w:r>
        <w:fldChar w:fldCharType="begin"/>
      </w:r>
      <w:r>
        <w:instrText xml:space="preserve"> HYPERLINK \l "P4229" \o "Статья 11.6.3. Несоблюдение требования о страховании или об ином финансовом обеспечении ответственности за удаление затонувшего судна" </w:instrText>
      </w:r>
      <w:r>
        <w:fldChar w:fldCharType="separate"/>
      </w:r>
      <w:r>
        <w:rPr>
          <w:color w:val="0000FF"/>
          <w:sz w:val="20"/>
        </w:rPr>
        <w:t>11.6.3</w:t>
      </w:r>
      <w:r>
        <w:fldChar w:fldCharType="end"/>
      </w:r>
      <w:r>
        <w:rPr>
          <w:sz w:val="20"/>
        </w:rPr>
        <w:t xml:space="preserve">, </w:t>
      </w:r>
      <w:r>
        <w:fldChar w:fldCharType="begin"/>
      </w:r>
      <w:r>
        <w:instrText xml:space="preserve"> HYPERLINK \l "P4236" \o "Статья 11.7. Нарушение правил плавания" </w:instrText>
      </w:r>
      <w:r>
        <w:fldChar w:fldCharType="separate"/>
      </w:r>
      <w:r>
        <w:rPr>
          <w:color w:val="0000FF"/>
          <w:sz w:val="20"/>
        </w:rPr>
        <w:t>11.7</w:t>
      </w:r>
      <w:r>
        <w:fldChar w:fldCharType="end"/>
      </w:r>
      <w:r>
        <w:rPr>
          <w:sz w:val="20"/>
        </w:rPr>
        <w:t xml:space="preserve">, </w:t>
      </w:r>
      <w:r>
        <w:fldChar w:fldCharType="begin"/>
      </w:r>
      <w:r>
        <w:instrText xml:space="preserve"> HYPERLINK \l "P4268" \o "Статья 11.8. Нарушение правил эксплуатации судов, а также управление судном лицом, не имеющим права управления" </w:instrText>
      </w:r>
      <w:r>
        <w:fldChar w:fldCharType="separate"/>
      </w:r>
      <w:r>
        <w:rPr>
          <w:color w:val="0000FF"/>
          <w:sz w:val="20"/>
        </w:rPr>
        <w:t>11.8</w:t>
      </w:r>
      <w:r>
        <w:fldChar w:fldCharType="end"/>
      </w:r>
      <w:r>
        <w:rPr>
          <w:sz w:val="20"/>
        </w:rPr>
        <w:t xml:space="preserve"> - </w:t>
      </w:r>
      <w:r>
        <w:fldChar w:fldCharType="begin"/>
      </w:r>
      <w:r>
        <w:instrText xml:space="preserve"> HYPERLINK \l "P4310" \o "Статья 11.11. Нарушение правил погрузки и разгрузки судов" </w:instrText>
      </w:r>
      <w:r>
        <w:fldChar w:fldCharType="separate"/>
      </w:r>
      <w:r>
        <w:rPr>
          <w:color w:val="0000FF"/>
          <w:sz w:val="20"/>
        </w:rPr>
        <w:t>11.11</w:t>
      </w:r>
      <w:r>
        <w:fldChar w:fldCharType="end"/>
      </w:r>
      <w:r>
        <w:rPr>
          <w:sz w:val="20"/>
        </w:rPr>
        <w:t xml:space="preserve">, </w:t>
      </w:r>
      <w:r>
        <w:fldChar w:fldCharType="begin"/>
      </w:r>
      <w:r>
        <w:instrText xml:space="preserve"> HYPERLINK \l "P4323" \o "Статья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instrText>
      </w:r>
      <w:r>
        <w:fldChar w:fldCharType="separate"/>
      </w:r>
      <w:r>
        <w:rPr>
          <w:color w:val="0000FF"/>
          <w:sz w:val="20"/>
        </w:rPr>
        <w:t>11.13</w:t>
      </w:r>
      <w:r>
        <w:fldChar w:fldCharType="end"/>
      </w:r>
      <w:r>
        <w:rPr>
          <w:sz w:val="20"/>
        </w:rPr>
        <w:t xml:space="preserve">, </w:t>
      </w:r>
      <w:r>
        <w:fldChar w:fldCharType="begin"/>
      </w:r>
      <w:r>
        <w:instrText xml:space="preserve"> HYPERLINK \l "P4338" \o "2. Нарушение правил перевозки опасных веществ, крупногабаритных или тяжеловесных грузов на морском и внутреннем водном транспорте -" </w:instrText>
      </w:r>
      <w:r>
        <w:fldChar w:fldCharType="separate"/>
      </w:r>
      <w:r>
        <w:rPr>
          <w:color w:val="0000FF"/>
          <w:sz w:val="20"/>
        </w:rPr>
        <w:t>частями 2</w:t>
      </w:r>
      <w:r>
        <w:fldChar w:fldCharType="end"/>
      </w:r>
      <w:r>
        <w:rPr>
          <w:sz w:val="20"/>
        </w:rPr>
        <w:t xml:space="preserve"> и </w:t>
      </w:r>
      <w:r>
        <w:fldChar w:fldCharType="begin"/>
      </w:r>
      <w:r>
        <w:instrText xml:space="preserve"> HYPERLINK \l "P4341" \o "3. Нарушение правил перевозки опасных веществ, крупногабаритных или тяжеловесных грузов на железнодорожном транспорте -" </w:instrText>
      </w:r>
      <w:r>
        <w:fldChar w:fldCharType="separate"/>
      </w:r>
      <w:r>
        <w:rPr>
          <w:color w:val="0000FF"/>
          <w:sz w:val="20"/>
        </w:rPr>
        <w:t>3 статьи 11.14</w:t>
      </w:r>
      <w:r>
        <w:fldChar w:fldCharType="end"/>
      </w:r>
      <w:r>
        <w:rPr>
          <w:sz w:val="20"/>
        </w:rPr>
        <w:t xml:space="preserve">, </w:t>
      </w:r>
      <w:r>
        <w:fldChar w:fldCharType="begin"/>
      </w:r>
      <w:r>
        <w:instrText xml:space="preserve"> HYPERLINK \l "P4356" \o "Статья 11.14.2. Нарушение правил перевозок пассажиров и багажа по заказу" </w:instrText>
      </w:r>
      <w:r>
        <w:fldChar w:fldCharType="separate"/>
      </w:r>
      <w:r>
        <w:rPr>
          <w:color w:val="0000FF"/>
          <w:sz w:val="20"/>
        </w:rPr>
        <w:t>статьей 11.14.2</w:t>
      </w:r>
      <w:r>
        <w:fldChar w:fldCharType="end"/>
      </w:r>
      <w:r>
        <w:rPr>
          <w:sz w:val="20"/>
        </w:rPr>
        <w:t xml:space="preserve">, </w:t>
      </w:r>
      <w:r>
        <w:fldChar w:fldCharType="begin"/>
      </w:r>
      <w:r>
        <w:instrText xml:space="preserve"> HYPERLINK \l "P4379" \o "1.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instrText>
      </w:r>
      <w:r>
        <w:fldChar w:fldCharType="separate"/>
      </w:r>
      <w:r>
        <w:rPr>
          <w:color w:val="0000FF"/>
          <w:sz w:val="20"/>
        </w:rPr>
        <w:t>частью 1 статьи 11.14.3</w:t>
      </w:r>
      <w:r>
        <w:fldChar w:fldCharType="end"/>
      </w:r>
      <w:r>
        <w:rPr>
          <w:sz w:val="20"/>
        </w:rPr>
        <w:t xml:space="preserve">, </w:t>
      </w:r>
      <w:r>
        <w:fldChar w:fldCharType="begin"/>
      </w:r>
      <w:r>
        <w:instrText xml:space="preserve"> HYPERLINK \l "P4385" \o "Статья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instrText>
      </w:r>
      <w:r>
        <w:fldChar w:fldCharType="separate"/>
      </w:r>
      <w:r>
        <w:rPr>
          <w:color w:val="0000FF"/>
          <w:sz w:val="20"/>
        </w:rPr>
        <w:t>статьей 11.15</w:t>
      </w:r>
      <w:r>
        <w:fldChar w:fldCharType="end"/>
      </w:r>
      <w:r>
        <w:rPr>
          <w:sz w:val="20"/>
        </w:rPr>
        <w:t xml:space="preserve">, </w:t>
      </w:r>
      <w:r>
        <w:fldChar w:fldCharType="begin"/>
      </w:r>
      <w:r>
        <w:instrText xml:space="preserve"> HYPERLINK \l "P4399" \o "1.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instrText>
      </w:r>
      <w:r>
        <w:fldChar w:fldCharType="separate"/>
      </w:r>
      <w:r>
        <w:rPr>
          <w:color w:val="0000FF"/>
          <w:sz w:val="20"/>
        </w:rPr>
        <w:t>частью 1 статьи 11.15.1</w:t>
      </w:r>
      <w:r>
        <w:fldChar w:fldCharType="end"/>
      </w:r>
      <w:r>
        <w:rPr>
          <w:sz w:val="20"/>
        </w:rPr>
        <w:t xml:space="preserve">, </w:t>
      </w:r>
      <w:r>
        <w:fldChar w:fldCharType="begin"/>
      </w:r>
      <w:r>
        <w:instrText xml:space="preserve"> HYPERLINK \l "P4401"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1 статьи 11.15.2</w:t>
      </w:r>
      <w:r>
        <w:fldChar w:fldCharType="end"/>
      </w:r>
      <w:r>
        <w:rPr>
          <w:sz w:val="20"/>
        </w:rPr>
        <w:t xml:space="preserve">, </w:t>
      </w:r>
      <w:r>
        <w:fldChar w:fldCharType="begin"/>
      </w:r>
      <w:r>
        <w:instrText xml:space="preserve"> HYPERLINK \l "P4423" \o "Статья 11.16. Нарушение требований пожарной безопасности на железнодорожном, морском, внутреннем водном или воздушном транспорте" </w:instrText>
      </w:r>
      <w:r>
        <w:fldChar w:fldCharType="separate"/>
      </w:r>
      <w:r>
        <w:rPr>
          <w:color w:val="0000FF"/>
          <w:sz w:val="20"/>
        </w:rPr>
        <w:t>статьей 11.16</w:t>
      </w:r>
      <w:r>
        <w:fldChar w:fldCharType="end"/>
      </w:r>
      <w:r>
        <w:rPr>
          <w:sz w:val="20"/>
        </w:rPr>
        <w:t xml:space="preserve">, </w:t>
      </w:r>
      <w:r>
        <w:fldChar w:fldCharType="begin"/>
      </w:r>
      <w:r>
        <w:instrText xml:space="preserve"> HYPERLINK \l "P4443" \o "5. Невыполнение лицами, находящимися на судне морского или внутреннего водного транспорта, законных распоряжений капитана судна -" </w:instrText>
      </w:r>
      <w:r>
        <w:fldChar w:fldCharType="separate"/>
      </w:r>
      <w:r>
        <w:rPr>
          <w:color w:val="0000FF"/>
          <w:sz w:val="20"/>
        </w:rPr>
        <w:t>частью 5 статьи 11.17</w:t>
      </w:r>
      <w:r>
        <w:fldChar w:fldCharType="end"/>
      </w:r>
      <w:r>
        <w:rPr>
          <w:sz w:val="20"/>
        </w:rPr>
        <w:t xml:space="preserve">, </w:t>
      </w:r>
      <w:r>
        <w:fldChar w:fldCharType="begin"/>
      </w:r>
      <w:r>
        <w:instrText xml:space="preserve"> HYPERLINK \l "P4483" \o "Статья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instrText>
      </w:r>
      <w:r>
        <w:fldChar w:fldCharType="separate"/>
      </w:r>
      <w:r>
        <w:rPr>
          <w:color w:val="0000FF"/>
          <w:sz w:val="20"/>
        </w:rPr>
        <w:t>статьями 11.23</w:t>
      </w:r>
      <w:r>
        <w:fldChar w:fldCharType="end"/>
      </w:r>
      <w:r>
        <w:rPr>
          <w:sz w:val="20"/>
        </w:rPr>
        <w:t xml:space="preserve">, </w:t>
      </w:r>
      <w:r>
        <w:fldChar w:fldCharType="begin"/>
      </w:r>
      <w:r>
        <w:instrText xml:space="preserve"> HYPERLINK \l "P4503" \o "Статья 11.26. Незаконное использование зарегистрированных в других государствах автотранспортных средств для перевозок грузов и (или) пассажиров" </w:instrText>
      </w:r>
      <w:r>
        <w:fldChar w:fldCharType="separate"/>
      </w:r>
      <w:r>
        <w:rPr>
          <w:color w:val="0000FF"/>
          <w:sz w:val="20"/>
        </w:rPr>
        <w:t>11.26</w:t>
      </w:r>
      <w:r>
        <w:fldChar w:fldCharType="end"/>
      </w:r>
      <w:r>
        <w:rPr>
          <w:sz w:val="20"/>
        </w:rPr>
        <w:t xml:space="preserve">, </w:t>
      </w:r>
      <w:r>
        <w:fldChar w:fldCharType="begin"/>
      </w:r>
      <w:r>
        <w:instrText xml:space="preserve"> HYPERLINK \l "P4513" \o "Статья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instrText>
      </w:r>
      <w:r>
        <w:fldChar w:fldCharType="separate"/>
      </w:r>
      <w:r>
        <w:rPr>
          <w:color w:val="0000FF"/>
          <w:sz w:val="20"/>
        </w:rPr>
        <w:t>11.27</w:t>
      </w:r>
      <w:r>
        <w:fldChar w:fldCharType="end"/>
      </w:r>
      <w:r>
        <w:rPr>
          <w:sz w:val="20"/>
        </w:rPr>
        <w:t xml:space="preserve">, </w:t>
      </w:r>
      <w:r>
        <w:fldChar w:fldCharType="begin"/>
      </w:r>
      <w:r>
        <w:instrText xml:space="preserve"> HYPERLINK \l "P4523" \o "Статья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instrText>
      </w:r>
      <w:r>
        <w:fldChar w:fldCharType="separate"/>
      </w:r>
      <w:r>
        <w:rPr>
          <w:color w:val="0000FF"/>
          <w:sz w:val="20"/>
        </w:rPr>
        <w:t>11.29</w:t>
      </w:r>
      <w:r>
        <w:fldChar w:fldCharType="end"/>
      </w:r>
      <w:r>
        <w:rPr>
          <w:sz w:val="20"/>
        </w:rPr>
        <w:t xml:space="preserve">, </w:t>
      </w:r>
      <w:r>
        <w:fldChar w:fldCharType="begin"/>
      </w:r>
      <w:r>
        <w:instrText xml:space="preserve"> HYPERLINK \l "P4545" \o "Статья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instrText>
      </w:r>
      <w:r>
        <w:fldChar w:fldCharType="separate"/>
      </w:r>
      <w:r>
        <w:rPr>
          <w:color w:val="0000FF"/>
          <w:sz w:val="20"/>
        </w:rPr>
        <w:t>11.31</w:t>
      </w:r>
      <w:r>
        <w:fldChar w:fldCharType="end"/>
      </w:r>
      <w:r>
        <w:rPr>
          <w:sz w:val="20"/>
        </w:rPr>
        <w:t xml:space="preserve">, </w:t>
      </w:r>
      <w:r>
        <w:fldChar w:fldCharType="begin"/>
      </w:r>
      <w:r>
        <w:instrText xml:space="preserve"> HYPERLINK \l "P4562" \o "Статья 11.33. Нарушение порядка использования автобуса, трамвая или троллейбуса" </w:instrText>
      </w:r>
      <w:r>
        <w:fldChar w:fldCharType="separate"/>
      </w:r>
      <w:r>
        <w:rPr>
          <w:color w:val="0000FF"/>
          <w:sz w:val="20"/>
        </w:rPr>
        <w:t>11.33</w:t>
      </w:r>
      <w:r>
        <w:fldChar w:fldCharType="end"/>
      </w:r>
      <w:r>
        <w:rPr>
          <w:sz w:val="20"/>
        </w:rPr>
        <w:t xml:space="preserve">, </w:t>
      </w:r>
      <w:r>
        <w:fldChar w:fldCharType="begin"/>
      </w:r>
      <w:r>
        <w:instrText xml:space="preserve"> HYPERLINK \l "P4986" \o "Статья 12.21.1. Нарушение правил движения тяжеловесного и (или) крупногабаритного транспортного средства" </w:instrText>
      </w:r>
      <w:r>
        <w:fldChar w:fldCharType="separate"/>
      </w:r>
      <w:r>
        <w:rPr>
          <w:color w:val="0000FF"/>
          <w:sz w:val="20"/>
        </w:rPr>
        <w:t>12.21.1</w:t>
      </w:r>
      <w:r>
        <w:fldChar w:fldCharType="end"/>
      </w:r>
      <w:r>
        <w:rPr>
          <w:sz w:val="20"/>
        </w:rPr>
        <w:t xml:space="preserve"> - </w:t>
      </w:r>
      <w:r>
        <w:fldChar w:fldCharType="begin"/>
      </w:r>
      <w:r>
        <w:instrText xml:space="preserve"> HYPERLINK \l "P5078" \o "Статья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instrText>
      </w:r>
      <w:r>
        <w:fldChar w:fldCharType="separate"/>
      </w:r>
      <w:r>
        <w:rPr>
          <w:color w:val="0000FF"/>
          <w:sz w:val="20"/>
        </w:rPr>
        <w:t>12.21.5</w:t>
      </w:r>
      <w:r>
        <w:fldChar w:fldCharType="end"/>
      </w:r>
      <w:r>
        <w:rPr>
          <w:sz w:val="20"/>
        </w:rPr>
        <w:t xml:space="preserve">, </w:t>
      </w:r>
      <w:r>
        <w:fldChar w:fldCharType="begin"/>
      </w:r>
      <w:r>
        <w:instrText xml:space="preserve"> HYPERLINK \l "P5114" \o "4.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instrText>
      </w:r>
      <w:r>
        <w:fldChar w:fldCharType="separate"/>
      </w:r>
      <w:r>
        <w:rPr>
          <w:color w:val="0000FF"/>
          <w:sz w:val="20"/>
        </w:rPr>
        <w:t>частями 4</w:t>
      </w:r>
      <w:r>
        <w:fldChar w:fldCharType="end"/>
      </w:r>
      <w:r>
        <w:rPr>
          <w:sz w:val="20"/>
        </w:rPr>
        <w:t xml:space="preserve"> и </w:t>
      </w:r>
      <w:r>
        <w:fldChar w:fldCharType="begin"/>
      </w:r>
      <w:r>
        <w:instrText xml:space="preserve"> HYPERLINK \l "P5120" \o "6.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instrText>
      </w:r>
      <w:r>
        <w:fldChar w:fldCharType="separate"/>
      </w:r>
      <w:r>
        <w:rPr>
          <w:color w:val="0000FF"/>
          <w:sz w:val="20"/>
        </w:rPr>
        <w:t>6 статьи 12.23</w:t>
      </w:r>
      <w:r>
        <w:fldChar w:fldCharType="end"/>
      </w:r>
      <w:r>
        <w:rPr>
          <w:sz w:val="20"/>
        </w:rPr>
        <w:t xml:space="preserve">, </w:t>
      </w:r>
      <w:r>
        <w:fldChar w:fldCharType="begin"/>
      </w:r>
      <w:r>
        <w:instrText xml:space="preserve"> HYPERLINK \l "P5148" \o "2.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instrText>
      </w:r>
      <w:r>
        <w:fldChar w:fldCharType="separate"/>
      </w:r>
      <w:r>
        <w:rPr>
          <w:color w:val="0000FF"/>
          <w:sz w:val="20"/>
        </w:rPr>
        <w:t>частью 2 статьи 12.25</w:t>
      </w:r>
      <w:r>
        <w:fldChar w:fldCharType="end"/>
      </w:r>
      <w:r>
        <w:rPr>
          <w:sz w:val="20"/>
        </w:rPr>
        <w:t xml:space="preserve">, </w:t>
      </w:r>
      <w:r>
        <w:fldChar w:fldCharType="begin"/>
      </w:r>
      <w:r>
        <w:instrText xml:space="preserve"> HYPERLINK \l "P5247" \o "Статья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instrText>
      </w:r>
      <w:r>
        <w:fldChar w:fldCharType="separate"/>
      </w:r>
      <w:r>
        <w:rPr>
          <w:color w:val="0000FF"/>
          <w:sz w:val="20"/>
        </w:rPr>
        <w:t>статьями 12.31.1</w:t>
      </w:r>
      <w:r>
        <w:fldChar w:fldCharType="end"/>
      </w:r>
      <w:r>
        <w:rPr>
          <w:sz w:val="20"/>
        </w:rPr>
        <w:t xml:space="preserve">, </w:t>
      </w:r>
      <w:r>
        <w:fldChar w:fldCharType="begin"/>
      </w:r>
      <w:r>
        <w:instrText xml:space="preserve"> HYPERLINK \l "P5762" \o "Статья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instrText>
      </w:r>
      <w:r>
        <w:fldChar w:fldCharType="separate"/>
      </w:r>
      <w:r>
        <w:rPr>
          <w:color w:val="0000FF"/>
          <w:sz w:val="20"/>
        </w:rPr>
        <w:t>13.19.5</w:t>
      </w:r>
      <w:r>
        <w:fldChar w:fldCharType="end"/>
      </w:r>
      <w:r>
        <w:rPr>
          <w:sz w:val="20"/>
        </w:rPr>
        <w:t xml:space="preserve">, </w:t>
      </w:r>
      <w:r>
        <w:fldChar w:fldCharType="begin"/>
      </w:r>
      <w:r>
        <w:instrText xml:space="preserve"> HYPERLINK \l "P7289"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instrText>
      </w:r>
      <w:r>
        <w:fldChar w:fldCharType="separate"/>
      </w:r>
      <w:r>
        <w:rPr>
          <w:color w:val="0000FF"/>
          <w:sz w:val="20"/>
        </w:rPr>
        <w:t>частями 1</w:t>
      </w:r>
      <w:r>
        <w:fldChar w:fldCharType="end"/>
      </w:r>
      <w:r>
        <w:rPr>
          <w:sz w:val="20"/>
        </w:rPr>
        <w:t xml:space="preserve"> и </w:t>
      </w:r>
      <w:r>
        <w:fldChar w:fldCharType="begin"/>
      </w:r>
      <w:r>
        <w:instrText xml:space="preserve"> HYPERLINK \l "P7292"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instrText>
      </w:r>
      <w:r>
        <w:fldChar w:fldCharType="separate"/>
      </w:r>
      <w:r>
        <w:rPr>
          <w:color w:val="0000FF"/>
          <w:sz w:val="20"/>
        </w:rPr>
        <w:t>2 статьи 14.43</w:t>
      </w:r>
      <w:r>
        <w:fldChar w:fldCharType="end"/>
      </w:r>
      <w:r>
        <w:rPr>
          <w:sz w:val="20"/>
        </w:rPr>
        <w:t xml:space="preserve">, </w:t>
      </w:r>
      <w:r>
        <w:fldChar w:fldCharType="begin"/>
      </w:r>
      <w:r>
        <w:instrText xml:space="preserve"> HYPERLINK \l "P7304" \o "1.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instrText>
      </w:r>
      <w:r>
        <w:fldChar w:fldCharType="separate"/>
      </w:r>
      <w:r>
        <w:rPr>
          <w:color w:val="0000FF"/>
          <w:sz w:val="20"/>
        </w:rPr>
        <w:t>частями 1</w:t>
      </w:r>
      <w:r>
        <w:fldChar w:fldCharType="end"/>
      </w:r>
      <w:r>
        <w:rPr>
          <w:sz w:val="20"/>
        </w:rPr>
        <w:t xml:space="preserve"> и </w:t>
      </w:r>
      <w:r>
        <w:fldChar w:fldCharType="begin"/>
      </w:r>
      <w:r>
        <w:instrText xml:space="preserve"> HYPERLINK \l "P7306" \o "2.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instrText>
      </w:r>
      <w:r>
        <w:fldChar w:fldCharType="separate"/>
      </w:r>
      <w:r>
        <w:rPr>
          <w:color w:val="0000FF"/>
          <w:sz w:val="20"/>
        </w:rPr>
        <w:t>2 статьи 14.43.1</w:t>
      </w:r>
      <w:r>
        <w:fldChar w:fldCharType="end"/>
      </w:r>
      <w:r>
        <w:rPr>
          <w:sz w:val="20"/>
        </w:rPr>
        <w:t xml:space="preserve">, </w:t>
      </w:r>
      <w:r>
        <w:fldChar w:fldCharType="begin"/>
      </w:r>
      <w:r>
        <w:instrText xml:space="preserve"> HYPERLINK \l "P7315" \o "Статья 14.44. Недостоверное декларирование соответствия продукции" </w:instrText>
      </w:r>
      <w:r>
        <w:fldChar w:fldCharType="separate"/>
      </w:r>
      <w:r>
        <w:rPr>
          <w:color w:val="0000FF"/>
          <w:sz w:val="20"/>
        </w:rPr>
        <w:t>статьями 14.44</w:t>
      </w:r>
      <w:r>
        <w:fldChar w:fldCharType="end"/>
      </w:r>
      <w:r>
        <w:rPr>
          <w:sz w:val="20"/>
        </w:rPr>
        <w:t xml:space="preserve"> - </w:t>
      </w:r>
      <w:r>
        <w:fldChar w:fldCharType="begin"/>
      </w:r>
      <w:r>
        <w:instrText xml:space="preserve"> HYPERLINK \l "P7334" \o "Статья 14.46. Нарушение порядка маркировки продукции, подлежащей обязательному подтверждению соответствия" </w:instrText>
      </w:r>
      <w:r>
        <w:fldChar w:fldCharType="separate"/>
      </w:r>
      <w:r>
        <w:rPr>
          <w:color w:val="0000FF"/>
          <w:sz w:val="20"/>
        </w:rPr>
        <w:t>14.46</w:t>
      </w:r>
      <w:r>
        <w:fldChar w:fldCharType="end"/>
      </w:r>
      <w:r>
        <w:rPr>
          <w:sz w:val="20"/>
        </w:rPr>
        <w:t xml:space="preserve">, </w:t>
      </w:r>
      <w:r>
        <w:fldChar w:fldCharType="begin"/>
      </w:r>
      <w:r>
        <w:instrText xml:space="preserve"> HYPERLINK \l "P7355" \o "1.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instrText>
      </w:r>
      <w:r>
        <w:fldChar w:fldCharType="separate"/>
      </w:r>
      <w:r>
        <w:rPr>
          <w:color w:val="0000FF"/>
          <w:sz w:val="20"/>
        </w:rPr>
        <w:t>частями 1</w:t>
      </w:r>
      <w:r>
        <w:fldChar w:fldCharType="end"/>
      </w:r>
      <w:r>
        <w:rPr>
          <w:sz w:val="20"/>
        </w:rPr>
        <w:t xml:space="preserve"> - </w:t>
      </w:r>
      <w:r>
        <w:fldChar w:fldCharType="begin"/>
      </w:r>
      <w:r>
        <w:instrText xml:space="preserve"> HYPERLINK \l "P7361" \o "4.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instrText>
      </w:r>
      <w:r>
        <w:fldChar w:fldCharType="separate"/>
      </w:r>
      <w:r>
        <w:rPr>
          <w:color w:val="0000FF"/>
          <w:sz w:val="20"/>
        </w:rPr>
        <w:t>4 статьи 14.46.2</w:t>
      </w:r>
      <w:r>
        <w:fldChar w:fldCharType="end"/>
      </w:r>
      <w:r>
        <w:rPr>
          <w:sz w:val="20"/>
        </w:rPr>
        <w:t xml:space="preserve">, </w:t>
      </w:r>
      <w:r>
        <w:fldChar w:fldCharType="begin"/>
      </w:r>
      <w:r>
        <w:instrText xml:space="preserve"> HYPERLINK \l "P9647" \o "10.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instrText>
      </w:r>
      <w:r>
        <w:fldChar w:fldCharType="separate"/>
      </w:r>
      <w:r>
        <w:rPr>
          <w:color w:val="0000FF"/>
          <w:sz w:val="20"/>
        </w:rPr>
        <w:t>частью 10 статьи 19.5</w:t>
      </w:r>
      <w:r>
        <w:fldChar w:fldCharType="end"/>
      </w:r>
      <w:r>
        <w:rPr>
          <w:sz w:val="20"/>
        </w:rPr>
        <w:t xml:space="preserve">, </w:t>
      </w:r>
      <w:r>
        <w:fldChar w:fldCharType="begin"/>
      </w:r>
      <w:r>
        <w:instrText xml:space="preserve"> HYPERLINK \l "P9872" \o "Статья 19.7.5. Непредставление информации об актах незаконного вмешательства" </w:instrText>
      </w:r>
      <w:r>
        <w:fldChar w:fldCharType="separate"/>
      </w:r>
      <w:r>
        <w:rPr>
          <w:color w:val="0000FF"/>
          <w:sz w:val="20"/>
        </w:rPr>
        <w:t>статьей 19.7.5</w:t>
      </w:r>
      <w:r>
        <w:fldChar w:fldCharType="end"/>
      </w:r>
      <w:r>
        <w:rPr>
          <w:sz w:val="20"/>
        </w:rPr>
        <w:t xml:space="preserve">, </w:t>
      </w:r>
      <w:r>
        <w:fldChar w:fldCharType="begin"/>
      </w:r>
      <w:r>
        <w:instrText xml:space="preserve"> HYPERLINK \l "P9931" \o "1.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instrText>
      </w:r>
      <w:r>
        <w:fldChar w:fldCharType="separate"/>
      </w:r>
      <w:r>
        <w:rPr>
          <w:color w:val="0000FF"/>
          <w:sz w:val="20"/>
        </w:rPr>
        <w:t>частью 1 статьи 19.7.9</w:t>
      </w:r>
      <w:r>
        <w:fldChar w:fldCharType="end"/>
      </w:r>
      <w:r>
        <w:rPr>
          <w:sz w:val="20"/>
        </w:rPr>
        <w:t xml:space="preserve">, </w:t>
      </w:r>
      <w:r>
        <w:fldChar w:fldCharType="begin"/>
      </w:r>
      <w:r>
        <w:instrText xml:space="preserve"> HYPERLINK \l "P10294" \o "2.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instrText>
      </w:r>
      <w:r>
        <w:fldChar w:fldCharType="separate"/>
      </w:r>
      <w:r>
        <w:rPr>
          <w:color w:val="0000FF"/>
          <w:sz w:val="20"/>
        </w:rPr>
        <w:t>частью 2 статьи 19.22</w:t>
      </w:r>
      <w:r>
        <w:fldChar w:fldCharType="end"/>
      </w:r>
      <w:r>
        <w:rPr>
          <w:sz w:val="20"/>
        </w:rPr>
        <w:t xml:space="preserve"> (за исключением государственной регистрации маломерных судов, используемых в некоммерческих целях), </w:t>
      </w:r>
      <w:r>
        <w:fldChar w:fldCharType="begin"/>
      </w:r>
      <w:r>
        <w:instrText xml:space="preserve"> HYPERLINK \l "P10963" \o "1. Неуплата административного штрафа в срок, предусмотренный настоящим Кодексом, -" </w:instrText>
      </w:r>
      <w:r>
        <w:fldChar w:fldCharType="separate"/>
      </w:r>
      <w:r>
        <w:rPr>
          <w:color w:val="0000FF"/>
          <w:sz w:val="20"/>
        </w:rPr>
        <w:t>частью 1 статьи 20.25</w:t>
      </w:r>
      <w:r>
        <w:fldChar w:fldCharType="end"/>
      </w:r>
      <w:r>
        <w:rPr>
          <w:sz w:val="20"/>
        </w:rPr>
        <w:t xml:space="preserve"> (в части неуплаты административного штрафа, назначенного за административное правонарушение, предусмотренное </w:t>
      </w:r>
      <w:r>
        <w:fldChar w:fldCharType="begin"/>
      </w:r>
      <w:r>
        <w:instrText xml:space="preserve"> HYPERLINK \l "P4483" \o "Статья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instrText>
      </w:r>
      <w:r>
        <w:fldChar w:fldCharType="separate"/>
      </w:r>
      <w:r>
        <w:rPr>
          <w:color w:val="0000FF"/>
          <w:sz w:val="20"/>
        </w:rPr>
        <w:t>статьей 11.23</w:t>
      </w:r>
      <w:r>
        <w:fldChar w:fldCharType="end"/>
      </w:r>
      <w:r>
        <w:rPr>
          <w:sz w:val="20"/>
        </w:rPr>
        <w:t xml:space="preserve">, </w:t>
      </w:r>
      <w:r>
        <w:fldChar w:fldCharType="begin"/>
      </w:r>
      <w:r>
        <w:instrText xml:space="preserve"> HYPERLINK \l "P4503" \o "Статья 11.26. Незаконное использование зарегистрированных в других государствах автотранспортных средств для перевозок грузов и (или) пассажиров" </w:instrText>
      </w:r>
      <w:r>
        <w:fldChar w:fldCharType="separate"/>
      </w:r>
      <w:r>
        <w:rPr>
          <w:color w:val="0000FF"/>
          <w:sz w:val="20"/>
        </w:rPr>
        <w:t>11.26</w:t>
      </w:r>
      <w:r>
        <w:fldChar w:fldCharType="end"/>
      </w:r>
      <w:r>
        <w:rPr>
          <w:sz w:val="20"/>
        </w:rPr>
        <w:t xml:space="preserve">, </w:t>
      </w:r>
      <w:r>
        <w:fldChar w:fldCharType="begin"/>
      </w:r>
      <w:r>
        <w:instrText xml:space="preserve"> HYPERLINK \l "P4513" \o "Статья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instrText>
      </w:r>
      <w:r>
        <w:fldChar w:fldCharType="separate"/>
      </w:r>
      <w:r>
        <w:rPr>
          <w:color w:val="0000FF"/>
          <w:sz w:val="20"/>
        </w:rPr>
        <w:t>11.27</w:t>
      </w:r>
      <w:r>
        <w:fldChar w:fldCharType="end"/>
      </w:r>
      <w:r>
        <w:rPr>
          <w:sz w:val="20"/>
        </w:rPr>
        <w:t xml:space="preserve"> или </w:t>
      </w:r>
      <w:r>
        <w:fldChar w:fldCharType="begin"/>
      </w:r>
      <w:r>
        <w:instrText xml:space="preserve"> HYPERLINK \l "P4523" \o "Статья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instrText>
      </w:r>
      <w:r>
        <w:fldChar w:fldCharType="separate"/>
      </w:r>
      <w:r>
        <w:rPr>
          <w:color w:val="0000FF"/>
          <w:sz w:val="20"/>
        </w:rPr>
        <w:t>11.29</w:t>
      </w:r>
      <w:r>
        <w:fldChar w:fldCharType="end"/>
      </w:r>
      <w:r>
        <w:rPr>
          <w:sz w:val="20"/>
        </w:rPr>
        <w:t xml:space="preserve"> либо </w:t>
      </w:r>
      <w:r>
        <w:fldChar w:fldCharType="begin"/>
      </w:r>
      <w:r>
        <w:instrText xml:space="preserve"> HYPERLINK \l "P4582" \o "Глава 12. АДМИНИСТРАТИВНЫЕ ПРАВОНАРУШЕНИЯ" </w:instrText>
      </w:r>
      <w:r>
        <w:fldChar w:fldCharType="separate"/>
      </w:r>
      <w:r>
        <w:rPr>
          <w:color w:val="0000FF"/>
          <w:sz w:val="20"/>
        </w:rPr>
        <w:t>главой 12</w:t>
      </w:r>
      <w:r>
        <w:fldChar w:fldCharType="end"/>
      </w:r>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ConsPlusNormal0"/>
        <w:jc w:val="both"/>
      </w:pPr>
      <w:r>
        <w:rPr>
          <w:sz w:val="20"/>
        </w:rPr>
        <w:t xml:space="preserve">(в ред. Федеральных законов от 27.07.2010 </w:t>
      </w:r>
      <w:r>
        <w:fldChar w:fldCharType="begin"/>
      </w:r>
      <w:r>
        <w:instrText xml:space="preserve"> HYPERLINK "https://login.consultant.ru/link/?req=doc&amp;base=LAW&amp;n=103008&amp;dst=100059" \o "Федеральный закон от 27.07.2010 N 195-ФЗ "О внесении изменений в отдельные законодательные акты Российской Федерации в связи с обеспечением транспортной безопасности"</w:instrText>
        <w:cr/>
        <w:instrText xml:space="preserve">
{КонсультантПлюс}" </w:instrText>
      </w:r>
      <w:r>
        <w:fldChar w:fldCharType="separate"/>
      </w:r>
      <w:r>
        <w:rPr>
          <w:color w:val="0000FF"/>
          <w:sz w:val="20"/>
        </w:rPr>
        <w:t>N 195-ФЗ</w:t>
      </w:r>
      <w:r>
        <w:fldChar w:fldCharType="end"/>
      </w:r>
      <w:r>
        <w:rPr>
          <w:sz w:val="20"/>
        </w:rPr>
        <w:t xml:space="preserve">, от 21.04.2011 </w:t>
      </w:r>
      <w:r>
        <w:fldChar w:fldCharType="begin"/>
      </w:r>
      <w:r>
        <w:instrText xml:space="preserve"> HYPERLINK "https://login.consultant.ru/link/?req=doc&amp;base=LAW&amp;n=441772&amp;dst=100116" \o "Федеральный закон от 21.04.2011 N 69-ФЗ (ред. от 29.12.2022)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69-ФЗ</w:t>
      </w:r>
      <w:r>
        <w:fldChar w:fldCharType="end"/>
      </w:r>
      <w:r>
        <w:rPr>
          <w:sz w:val="20"/>
        </w:rPr>
        <w:t xml:space="preserve">, от 18.07.2011 </w:t>
      </w:r>
      <w:r>
        <w:fldChar w:fldCharType="begin"/>
      </w:r>
      <w:r>
        <w:instrText xml:space="preserve"> HYPERLINK "https://login.consultant.ru/link/?req=doc&amp;base=LAW&amp;n=116978&amp;dst=100093"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237-ФЗ</w:t>
      </w:r>
      <w:r>
        <w:fldChar w:fldCharType="end"/>
      </w:r>
      <w:r>
        <w:rPr>
          <w:sz w:val="20"/>
        </w:rPr>
        <w:t xml:space="preserve">, от 31.01.2012 </w:t>
      </w:r>
      <w:r>
        <w:fldChar w:fldCharType="begin"/>
      </w:r>
      <w:r>
        <w:instrText xml:space="preserve"> HYPERLINK "https://login.consultant.ru/link/?req=doc&amp;base=LAW&amp;n=125464&amp;dst=100033" \o "Федеральный закон от 31.01.2012 N 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2-ФЗ</w:t>
      </w:r>
      <w:r>
        <w:fldChar w:fldCharType="end"/>
      </w:r>
      <w:r>
        <w:rPr>
          <w:sz w:val="20"/>
        </w:rPr>
        <w:t xml:space="preserve">, от 23.04.2012 </w:t>
      </w:r>
      <w:r>
        <w:fldChar w:fldCharType="begin"/>
      </w:r>
      <w:r>
        <w:instrText xml:space="preserve"> HYPERLINK "https://login.consultant.ru/link/?req=doc&amp;base=LAW&amp;n=441771&amp;dst=100014" \o "Федеральный закон от 23.04.2012 N 34-ФЗ (ред. от 29.12.2022) "О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w:instrText>
        <w:cr/>
        <w:instrText xml:space="preserve">
{КонсультантПлюс}" </w:instrText>
      </w:r>
      <w:r>
        <w:fldChar w:fldCharType="separate"/>
      </w:r>
      <w:r>
        <w:rPr>
          <w:color w:val="0000FF"/>
          <w:sz w:val="20"/>
        </w:rPr>
        <w:t>N 34-ФЗ</w:t>
      </w:r>
      <w:r>
        <w:fldChar w:fldCharType="end"/>
      </w:r>
      <w:r>
        <w:rPr>
          <w:sz w:val="20"/>
        </w:rPr>
        <w:t xml:space="preserve">, от 23.04.2012 </w:t>
      </w:r>
      <w:r>
        <w:fldChar w:fldCharType="begin"/>
      </w:r>
      <w:r>
        <w:instrText xml:space="preserve"> HYPERLINK "https://login.consultant.ru/link/?req=doc&amp;base=LAW&amp;n=286922&amp;dst=100247" \o "Федеральный закон от 23.04.2012 N 36-ФЗ (ред. от 29.12.2017) "О внесении изменений в отдельные законодательные акты Российской Федерации в части определения понятия маломерного судна"</w:instrText>
        <w:cr/>
        <w:instrText xml:space="preserve">
{КонсультантПлюс}" </w:instrText>
      </w:r>
      <w:r>
        <w:fldChar w:fldCharType="separate"/>
      </w:r>
      <w:r>
        <w:rPr>
          <w:color w:val="0000FF"/>
          <w:sz w:val="20"/>
        </w:rPr>
        <w:t>N 36-ФЗ</w:t>
      </w:r>
      <w:r>
        <w:fldChar w:fldCharType="end"/>
      </w:r>
      <w:r>
        <w:rPr>
          <w:sz w:val="20"/>
        </w:rPr>
        <w:t xml:space="preserve">, от 14.06.2012 </w:t>
      </w:r>
      <w:r>
        <w:fldChar w:fldCharType="begin"/>
      </w:r>
      <w:r>
        <w:instrText xml:space="preserve"> HYPERLINK "https://login.consultant.ru/link/?req=doc&amp;base=LAW&amp;n=131167&amp;dst=100069" \o "Федеральный закон от 14.06.2012 N 78-ФЗ "О внесении изменений в отдельные законодательные акты Российской Федерации в связи с принятием Федерального закона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instrText>
        <w:cr/>
        <w:instrText xml:space="preserve">
{КонсультантПлюс}" </w:instrText>
      </w:r>
      <w:r>
        <w:fldChar w:fldCharType="separate"/>
      </w:r>
      <w:r>
        <w:rPr>
          <w:color w:val="0000FF"/>
          <w:sz w:val="20"/>
        </w:rPr>
        <w:t>N 78-ФЗ</w:t>
      </w:r>
      <w:r>
        <w:fldChar w:fldCharType="end"/>
      </w:r>
      <w:r>
        <w:rPr>
          <w:sz w:val="20"/>
        </w:rPr>
        <w:t xml:space="preserve">, от 21.10.2013 </w:t>
      </w:r>
      <w:r>
        <w:fldChar w:fldCharType="begin"/>
      </w:r>
      <w:r>
        <w:instrText xml:space="preserve"> HYPERLINK "https://login.consultant.ru/link/?req=doc&amp;base=LAW&amp;n=153470&amp;dst=100063" \o "Федеральный закон от 21.10.2013 N 274-ФЗ "О внесении изменений в Кодекс Российской Федерации об административных правонарушениях и Федеральный закон "О рекламе" в связи с принятием Федерального закона "Об охране здоровья граждан от воздействия окружающего табачного дыма и последствий потребления табака"</w:instrText>
        <w:cr/>
        <w:instrText xml:space="preserve">
{КонсультантПлюс}" </w:instrText>
      </w:r>
      <w:r>
        <w:fldChar w:fldCharType="separate"/>
      </w:r>
      <w:r>
        <w:rPr>
          <w:color w:val="0000FF"/>
          <w:sz w:val="20"/>
        </w:rPr>
        <w:t>N 274-ФЗ</w:t>
      </w:r>
      <w:r>
        <w:fldChar w:fldCharType="end"/>
      </w:r>
      <w:r>
        <w:rPr>
          <w:sz w:val="20"/>
        </w:rPr>
        <w:t xml:space="preserve">, от 03.02.2014 </w:t>
      </w:r>
      <w:r>
        <w:fldChar w:fldCharType="begin"/>
      </w:r>
      <w:r>
        <w:instrText xml:space="preserve"> HYPERLINK "https://login.consultant.ru/link/?req=doc&amp;base=LAW&amp;n=158405&amp;dst=100074" \o "Федеральный закон от 03.02.2014 N 15-ФЗ "О внесении изменений в отдельные законодательные акты Российской Федерации по вопросам обеспечения транспортной безопасности"</w:instrText>
        <w:cr/>
        <w:instrText xml:space="preserve">
{КонсультантПлюс}" </w:instrText>
      </w:r>
      <w:r>
        <w:fldChar w:fldCharType="separate"/>
      </w:r>
      <w:r>
        <w:rPr>
          <w:color w:val="0000FF"/>
          <w:sz w:val="20"/>
        </w:rPr>
        <w:t>N 15-ФЗ</w:t>
      </w:r>
      <w:r>
        <w:fldChar w:fldCharType="end"/>
      </w:r>
      <w:r>
        <w:rPr>
          <w:sz w:val="20"/>
        </w:rPr>
        <w:t xml:space="preserve">, от 14.10.2014 </w:t>
      </w:r>
      <w:r>
        <w:fldChar w:fldCharType="begin"/>
      </w:r>
      <w:r>
        <w:instrText xml:space="preserve"> HYPERLINK "https://login.consultant.ru/link/?req=doc&amp;base=LAW&amp;n=446159&amp;dst=100257"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31.12.2014 </w:t>
      </w:r>
      <w:r>
        <w:fldChar w:fldCharType="begin"/>
      </w:r>
      <w:r>
        <w:instrText xml:space="preserve"> HYPERLINK "https://login.consultant.ru/link/?req=doc&amp;base=LAW&amp;n=173186&amp;dst=100018" \o "Федеральный закон от 31.12.2014 N 521-ФЗ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521-ФЗ</w:t>
      </w:r>
      <w:r>
        <w:fldChar w:fldCharType="end"/>
      </w:r>
      <w:r>
        <w:rPr>
          <w:sz w:val="20"/>
        </w:rPr>
        <w:t xml:space="preserve">, от 08.03.2015 </w:t>
      </w:r>
      <w:r>
        <w:fldChar w:fldCharType="begin"/>
      </w:r>
      <w:r>
        <w:instrText xml:space="preserve"> HYPERLINK "https://login.consultant.ru/link/?req=doc&amp;base=LAW&amp;n=182886&amp;dst=100023" \o "Федеральный закон от 08.03.2015 N 35-ФЗ (ред. от 13.07.2015)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35-ФЗ</w:t>
      </w:r>
      <w:r>
        <w:fldChar w:fldCharType="end"/>
      </w:r>
      <w:r>
        <w:rPr>
          <w:sz w:val="20"/>
        </w:rPr>
        <w:t xml:space="preserve">, от 13.07.2015 </w:t>
      </w:r>
      <w:r>
        <w:fldChar w:fldCharType="begin"/>
      </w:r>
      <w:r>
        <w:instrText xml:space="preserve"> HYPERLINK "https://login.consultant.ru/link/?req=doc&amp;base=LAW&amp;n=456504&amp;dst=100415" \o "Федеральный закон от 13.07.2015 N 220-ФЗ (ред. от 08.08.2024)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(с изм. и доп., вступ. в силу с 01.09.2024)</w:instrText>
        <w:cr/>
        <w:instrText xml:space="preserve">
{КонсультантПлюс}" </w:instrText>
      </w:r>
      <w:r>
        <w:fldChar w:fldCharType="separate"/>
      </w:r>
      <w:r>
        <w:rPr>
          <w:color w:val="0000FF"/>
          <w:sz w:val="20"/>
        </w:rPr>
        <w:t>N 220-ФЗ</w:t>
      </w:r>
      <w:r>
        <w:fldChar w:fldCharType="end"/>
      </w:r>
      <w:r>
        <w:rPr>
          <w:sz w:val="20"/>
        </w:rPr>
        <w:t xml:space="preserve">, от 13.07.2015 </w:t>
      </w:r>
      <w:r>
        <w:fldChar w:fldCharType="begin"/>
      </w:r>
      <w:r>
        <w:instrText xml:space="preserve"> HYPERLINK "https://login.consultant.ru/link/?req=doc&amp;base=LAW&amp;n=182643&amp;dst=100107" \o "Федеральный закон от 13.07.2015 N 248-ФЗ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w:instrText>
        <w:cr/>
        <w:instrText xml:space="preserve">
{КонсультантПлюс}" </w:instrText>
      </w:r>
      <w:r>
        <w:fldChar w:fldCharType="separate"/>
      </w:r>
      <w:r>
        <w:rPr>
          <w:color w:val="0000FF"/>
          <w:sz w:val="20"/>
        </w:rPr>
        <w:t>N 248-ФЗ</w:t>
      </w:r>
      <w:r>
        <w:fldChar w:fldCharType="end"/>
      </w:r>
      <w:r>
        <w:rPr>
          <w:sz w:val="20"/>
        </w:rPr>
        <w:t xml:space="preserve">, от 14.12.2015 </w:t>
      </w:r>
      <w:r>
        <w:fldChar w:fldCharType="begin"/>
      </w:r>
      <w:r>
        <w:instrText xml:space="preserve"> HYPERLINK "https://login.consultant.ru/link/?req=doc&amp;base=LAW&amp;n=190447&amp;dst=100026" \o "Федеральный закон от 14.12.2015 N 378-ФЗ "О внесении изменений в Кодекс Российской Федерации об административных правонарушениях и отдельные законодательные акты Российской Федерации"</w:instrText>
        <w:cr/>
        <w:instrText xml:space="preserve">
{КонсультантПлюс}" </w:instrText>
      </w:r>
      <w:r>
        <w:fldChar w:fldCharType="separate"/>
      </w:r>
      <w:r>
        <w:rPr>
          <w:color w:val="0000FF"/>
          <w:sz w:val="20"/>
        </w:rPr>
        <w:t>N 378-ФЗ</w:t>
      </w:r>
      <w:r>
        <w:fldChar w:fldCharType="end"/>
      </w:r>
      <w:r>
        <w:rPr>
          <w:sz w:val="20"/>
        </w:rPr>
        <w:t xml:space="preserve">, от 01.05.2016 </w:t>
      </w:r>
      <w:r>
        <w:fldChar w:fldCharType="begin"/>
      </w:r>
      <w:r>
        <w:instrText xml:space="preserve"> HYPERLINK "https://login.consultant.ru/link/?req=doc&amp;base=LAW&amp;n=197414&amp;dst=100020" \o "Федеральный закон от 01.05.2016 N 133-ФЗ "О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w:instrText>
        <w:cr/>
        <w:instrText xml:space="preserve">
{КонсультантПлюс}" </w:instrText>
      </w:r>
      <w:r>
        <w:fldChar w:fldCharType="separate"/>
      </w:r>
      <w:r>
        <w:rPr>
          <w:color w:val="0000FF"/>
          <w:sz w:val="20"/>
        </w:rPr>
        <w:t>N 133-ФЗ</w:t>
      </w:r>
      <w:r>
        <w:fldChar w:fldCharType="end"/>
      </w:r>
      <w:r>
        <w:rPr>
          <w:sz w:val="20"/>
        </w:rPr>
        <w:t xml:space="preserve">, от 01.05.2016 </w:t>
      </w:r>
      <w:r>
        <w:fldChar w:fldCharType="begin"/>
      </w:r>
      <w:r>
        <w:instrText xml:space="preserve"> HYPERLINK "https://login.consultant.ru/link/?req=doc&amp;base=LAW&amp;n=197409&amp;dst=100024" \o "Федеральный закон от 01.05.2016 N 138-ФЗ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138-ФЗ</w:t>
      </w:r>
      <w:r>
        <w:fldChar w:fldCharType="end"/>
      </w:r>
      <w:r>
        <w:rPr>
          <w:sz w:val="20"/>
        </w:rPr>
        <w:t xml:space="preserve">, от 06.07.2016 </w:t>
      </w:r>
      <w:r>
        <w:fldChar w:fldCharType="begin"/>
      </w:r>
      <w:r>
        <w:instrText xml:space="preserve"> HYPERLINK "https://login.consultant.ru/link/?req=doc&amp;base=LAW&amp;n=436421&amp;dst=100163" \o "Федеральный закон от 06.07.2016 N 374-ФЗ (ред. от 29.12.2022) "О внесении изменений в Федеральный закон "О противодействии терроризму"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w:instrText>
        <w:cr/>
        <w:instrText xml:space="preserve">
{КонсультантПлюс}" </w:instrText>
      </w:r>
      <w:r>
        <w:fldChar w:fldCharType="separate"/>
      </w:r>
      <w:r>
        <w:rPr>
          <w:color w:val="0000FF"/>
          <w:sz w:val="20"/>
        </w:rPr>
        <w:t>N 374-ФЗ</w:t>
      </w:r>
      <w:r>
        <w:fldChar w:fldCharType="end"/>
      </w:r>
      <w:r>
        <w:rPr>
          <w:sz w:val="20"/>
        </w:rPr>
        <w:t xml:space="preserve">, от 19.12.2016 </w:t>
      </w:r>
      <w:r>
        <w:fldChar w:fldCharType="begin"/>
      </w:r>
      <w:r>
        <w:instrText xml:space="preserve"> HYPERLINK "https://login.consultant.ru/link/?req=doc&amp;base=LAW&amp;n=209013&amp;dst=100014" \o "Федеральный закон от 19.12.2016 N 440-ФЗ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440-ФЗ</w:t>
      </w:r>
      <w:r>
        <w:fldChar w:fldCharType="end"/>
      </w:r>
      <w:r>
        <w:rPr>
          <w:sz w:val="20"/>
        </w:rPr>
        <w:t xml:space="preserve">, от 18.07.2017 </w:t>
      </w:r>
      <w:r>
        <w:fldChar w:fldCharType="begin"/>
      </w:r>
      <w:r>
        <w:instrText xml:space="preserve"> HYPERLINK "https://login.consultant.ru/link/?req=doc&amp;base=LAW&amp;n=220284&amp;dst=100036" \o "Федеральный закон от 18.07.2017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 xml:space="preserve">, от 29.12.2017 </w:t>
      </w:r>
      <w:r>
        <w:fldChar w:fldCharType="begin"/>
      </w:r>
      <w:r>
        <w:instrText xml:space="preserve"> HYPERLINK "https://login.consultant.ru/link/?req=doc&amp;base=LAW&amp;n=286704&amp;dst=100031" \o "Федеральный закон от 29.12.2017 N 446-ФЗ "О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w:instrText>
        <w:cr/>
        <w:instrText xml:space="preserve">
{КонсультантПлюс}" </w:instrText>
      </w:r>
      <w:r>
        <w:fldChar w:fldCharType="separate"/>
      </w:r>
      <w:r>
        <w:rPr>
          <w:color w:val="0000FF"/>
          <w:sz w:val="20"/>
        </w:rPr>
        <w:t>N 446-ФЗ</w:t>
      </w:r>
      <w:r>
        <w:fldChar w:fldCharType="end"/>
      </w:r>
      <w:r>
        <w:rPr>
          <w:sz w:val="20"/>
        </w:rPr>
        <w:t xml:space="preserve">, от 27.06.2018 </w:t>
      </w:r>
      <w:r>
        <w:fldChar w:fldCharType="begin"/>
      </w:r>
      <w:r>
        <w:instrText xml:space="preserve"> HYPERLINK "https://login.consultant.ru/link/?req=doc&amp;base=LAW&amp;n=301058&amp;dst=100017" \o "Федеральный закон от 27.06.2018 N 154-ФЗ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154-ФЗ</w:t>
      </w:r>
      <w:r>
        <w:fldChar w:fldCharType="end"/>
      </w:r>
      <w:r>
        <w:rPr>
          <w:sz w:val="20"/>
        </w:rPr>
        <w:t xml:space="preserve">, от 29.07.2018 </w:t>
      </w:r>
      <w:r>
        <w:fldChar w:fldCharType="begin"/>
      </w:r>
      <w:r>
        <w:instrText xml:space="preserve"> HYPERLINK "https://login.consultant.ru/link/?req=doc&amp;base=LAW&amp;n=394123&amp;dst=100305" \o "Федеральный закон от 29.07.2018 N 262-ФЗ (ред. от 11.06.2021) "О внесении изменений в Федеральный закон "Об аккредитации в национальной системе аккредитации" и отдельные законодательные акты Российской Федерации в части совершенствования порядка аккредитации"</w:instrText>
        <w:cr/>
        <w:instrText xml:space="preserve">
{КонсультантПлюс}" </w:instrText>
      </w:r>
      <w:r>
        <w:fldChar w:fldCharType="separate"/>
      </w:r>
      <w:r>
        <w:rPr>
          <w:color w:val="0000FF"/>
          <w:sz w:val="20"/>
        </w:rPr>
        <w:t>N 262-ФЗ</w:t>
      </w:r>
      <w:r>
        <w:fldChar w:fldCharType="end"/>
      </w:r>
      <w:r>
        <w:rPr>
          <w:sz w:val="20"/>
        </w:rPr>
        <w:t xml:space="preserve">, от 18.07.2019 </w:t>
      </w:r>
      <w:r>
        <w:fldChar w:fldCharType="begin"/>
      </w:r>
      <w:r>
        <w:instrText xml:space="preserve"> HYPERLINK "https://login.consultant.ru/link/?req=doc&amp;base=LAW&amp;n=329276&amp;dst=100017" \o "Федеральный закон от 18.07.2019 N 180-ФЗ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180-ФЗ</w:t>
      </w:r>
      <w:r>
        <w:fldChar w:fldCharType="end"/>
      </w:r>
      <w:r>
        <w:rPr>
          <w:sz w:val="20"/>
        </w:rPr>
        <w:t xml:space="preserve">, от 30.12.2020 </w:t>
      </w:r>
      <w:r>
        <w:fldChar w:fldCharType="begin"/>
      </w:r>
      <w:r>
        <w:instrText xml:space="preserve"> HYPERLINK "https://login.consultant.ru/link/?req=doc&amp;base=LAW&amp;n=372698&amp;dst=100020" \o "Федеральный закон от 30.12.2020 N 521-ФЗ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521-ФЗ</w:t>
      </w:r>
      <w:r>
        <w:fldChar w:fldCharType="end"/>
      </w:r>
      <w:r>
        <w:rPr>
          <w:sz w:val="20"/>
        </w:rPr>
        <w:t xml:space="preserve">, от 11.06.2022 </w:t>
      </w:r>
      <w:r>
        <w:fldChar w:fldCharType="begin"/>
      </w:r>
      <w:r>
        <w:instrText xml:space="preserve"> HYPERLINK "https://login.consultant.ru/link/?req=doc&amp;base=LAW&amp;n=419077&amp;dst=100016" \o "Федеральный закон от 11.06.2022 N 161-ФЗ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161-ФЗ</w:t>
      </w:r>
      <w:r>
        <w:fldChar w:fldCharType="end"/>
      </w:r>
      <w:r>
        <w:rPr>
          <w:sz w:val="20"/>
        </w:rPr>
        <w:t xml:space="preserve">, от 21.11.2022 </w:t>
      </w:r>
      <w:r>
        <w:fldChar w:fldCharType="begin"/>
      </w:r>
      <w:r>
        <w:instrText xml:space="preserve"> HYPERLINK "https://login.consultant.ru/link/?req=doc&amp;base=LAW&amp;n=431844&amp;dst=100030" \o "Федеральный закон от 21.11.2022 N 464-ФЗ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464-ФЗ</w:t>
      </w:r>
      <w:r>
        <w:fldChar w:fldCharType="end"/>
      </w:r>
      <w:r>
        <w:rPr>
          <w:sz w:val="20"/>
        </w:rPr>
        <w:t xml:space="preserve">, от 19.12.2022 </w:t>
      </w:r>
      <w:r>
        <w:fldChar w:fldCharType="begin"/>
      </w:r>
      <w:r>
        <w:instrText xml:space="preserve"> HYPERLINK "https://login.consultant.ru/link/?req=doc&amp;base=LAW&amp;n=434578&amp;dst=100026" \o "Федеральный закон от 19.12.2022 N 534-ФЗ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534-ФЗ</w:t>
      </w:r>
      <w:r>
        <w:fldChar w:fldCharType="end"/>
      </w:r>
      <w:r>
        <w:rPr>
          <w:sz w:val="20"/>
        </w:rPr>
        <w:t xml:space="preserve">, от 04.08.2023 </w:t>
      </w:r>
      <w:r>
        <w:fldChar w:fldCharType="begin"/>
      </w:r>
      <w:r>
        <w:instrText xml:space="preserve"> HYPERLINK "https://login.consultant.ru/link/?req=doc&amp;base=LAW&amp;n=453871&amp;dst=100038" \o "Федеральный закон от 04.08.2023 N 425-ФЗ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425-ФЗ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"P11876" \o "1.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частью 1 статьи 6.24, статьей 6.25, статьей 7.7 (в отношении судоходных гидротехнических сооружений), статьями 8.22, 8.23, статьей 9.2 (в отношении судоходных гидротехнических сооружений), статьей 9.13 (в части уклонения от исполнения требований к обеспечению доступности для инвалидов объектов транспортной инфраструктуры и услу..." </w:instrText>
      </w:r>
      <w:r>
        <w:fldChar w:fldCharType="separate"/>
      </w:r>
      <w:r>
        <w:rPr>
          <w:color w:val="0000FF"/>
          <w:sz w:val="20"/>
        </w:rPr>
        <w:t>части 1</w:t>
      </w:r>
      <w:r>
        <w:fldChar w:fldCharType="end"/>
      </w:r>
      <w:r>
        <w:rPr>
          <w:sz w:val="20"/>
        </w:rPr>
        <w:t xml:space="preserve"> настоящей статьи, вправе:</w:t>
      </w:r>
    </w:p>
    <w:p>
      <w:pPr>
        <w:pStyle w:val="ConsPlusNormal0"/>
        <w:spacing w:before="200" w:line="240" w:lineRule="auto"/>
        <w:ind w:firstLine="540"/>
        <w:jc w:val="both"/>
      </w:pPr>
      <w:r>
        <w:rPr>
          <w:sz w:val="20"/>
        </w:rP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r>
        <w:fldChar w:fldCharType="begin"/>
      </w:r>
      <w:r>
        <w:instrText xml:space="preserve"> HYPERLINK \l "P1986" \o "1.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instrText>
      </w:r>
      <w:r>
        <w:fldChar w:fldCharType="separate"/>
      </w:r>
      <w:r>
        <w:rPr>
          <w:color w:val="0000FF"/>
          <w:sz w:val="20"/>
        </w:rPr>
        <w:t>частью 1 статьи 6.24</w:t>
      </w:r>
      <w:r>
        <w:fldChar w:fldCharType="end"/>
      </w:r>
      <w:r>
        <w:rPr>
          <w:sz w:val="20"/>
        </w:rPr>
        <w:t xml:space="preserve">, </w:t>
      </w:r>
      <w:r>
        <w:fldChar w:fldCharType="begin"/>
      </w:r>
      <w:r>
        <w:instrText xml:space="preserve"> HYPERLINK \l "P1993" \o "Статья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instrText>
      </w:r>
      <w:r>
        <w:fldChar w:fldCharType="separate"/>
      </w:r>
      <w:r>
        <w:rPr>
          <w:color w:val="0000FF"/>
          <w:sz w:val="20"/>
        </w:rPr>
        <w:t>статьями 6.25</w:t>
      </w:r>
      <w:r>
        <w:fldChar w:fldCharType="end"/>
      </w:r>
      <w:r>
        <w:rPr>
          <w:sz w:val="20"/>
        </w:rPr>
        <w:t xml:space="preserve">, </w:t>
      </w:r>
      <w:r>
        <w:fldChar w:fldCharType="begin"/>
      </w:r>
      <w:r>
        <w:instrText xml:space="preserve"> HYPERLINK \l "P3149" \o "Статья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instrText>
      </w:r>
      <w:r>
        <w:fldChar w:fldCharType="separate"/>
      </w:r>
      <w:r>
        <w:rPr>
          <w:color w:val="0000FF"/>
          <w:sz w:val="20"/>
        </w:rPr>
        <w:t>8.22</w:t>
      </w:r>
      <w:r>
        <w:fldChar w:fldCharType="end"/>
      </w:r>
      <w:r>
        <w:rPr>
          <w:sz w:val="20"/>
        </w:rPr>
        <w:t xml:space="preserve">, </w:t>
      </w:r>
      <w:r>
        <w:fldChar w:fldCharType="begin"/>
      </w:r>
      <w:r>
        <w:instrText xml:space="preserve"> HYPERLINK \l "P3155" \o "Статья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instrText>
      </w:r>
      <w:r>
        <w:fldChar w:fldCharType="separate"/>
      </w:r>
      <w:r>
        <w:rPr>
          <w:color w:val="0000FF"/>
          <w:sz w:val="20"/>
        </w:rPr>
        <w:t>8.23</w:t>
      </w:r>
      <w:r>
        <w:fldChar w:fldCharType="end"/>
      </w:r>
      <w:r>
        <w:rPr>
          <w:sz w:val="20"/>
        </w:rPr>
        <w:t xml:space="preserve">, </w:t>
      </w:r>
      <w:r>
        <w:fldChar w:fldCharType="begin"/>
      </w:r>
      <w:r>
        <w:instrText xml:space="preserve"> HYPERLINK \l "P3781" \o "Статья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instrText>
      </w:r>
      <w:r>
        <w:fldChar w:fldCharType="separate"/>
      </w:r>
      <w:r>
        <w:rPr>
          <w:color w:val="0000FF"/>
          <w:sz w:val="20"/>
        </w:rPr>
        <w:t>статьей 9.13</w:t>
      </w:r>
      <w:r>
        <w:fldChar w:fldCharType="end"/>
      </w:r>
      <w:r>
        <w:rPr>
          <w:sz w:val="20"/>
        </w:rP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r>
        <w:fldChar w:fldCharType="begin"/>
      </w:r>
      <w:r>
        <w:instrText xml:space="preserve"> HYPERLINK \l "P4356" \o "Статья 11.14.2. Нарушение правил перевозок пассажиров и багажа по заказу" </w:instrText>
      </w:r>
      <w:r>
        <w:fldChar w:fldCharType="separate"/>
      </w:r>
      <w:r>
        <w:rPr>
          <w:color w:val="0000FF"/>
          <w:sz w:val="20"/>
        </w:rPr>
        <w:t>статьей 11.14.2</w:t>
      </w:r>
      <w:r>
        <w:fldChar w:fldCharType="end"/>
      </w:r>
      <w:r>
        <w:rPr>
          <w:sz w:val="20"/>
        </w:rPr>
        <w:t xml:space="preserve">, </w:t>
      </w:r>
      <w:r>
        <w:fldChar w:fldCharType="begin"/>
      </w:r>
      <w:r>
        <w:instrText xml:space="preserve"> HYPERLINK \l "P4379" \o "1.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instrText>
      </w:r>
      <w:r>
        <w:fldChar w:fldCharType="separate"/>
      </w:r>
      <w:r>
        <w:rPr>
          <w:color w:val="0000FF"/>
          <w:sz w:val="20"/>
        </w:rPr>
        <w:t>частью 1 статьи 11.14.3</w:t>
      </w:r>
      <w:r>
        <w:fldChar w:fldCharType="end"/>
      </w:r>
      <w:r>
        <w:rPr>
          <w:sz w:val="20"/>
        </w:rPr>
        <w:t xml:space="preserve">, </w:t>
      </w:r>
      <w:r>
        <w:fldChar w:fldCharType="begin"/>
      </w:r>
      <w:r>
        <w:instrText xml:space="preserve"> HYPERLINK \l "P4385" \o "Статья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instrText>
      </w:r>
      <w:r>
        <w:fldChar w:fldCharType="separate"/>
      </w:r>
      <w:r>
        <w:rPr>
          <w:color w:val="0000FF"/>
          <w:sz w:val="20"/>
        </w:rPr>
        <w:t>статьями 11.15</w:t>
      </w:r>
      <w:r>
        <w:fldChar w:fldCharType="end"/>
      </w:r>
      <w:r>
        <w:rPr>
          <w:sz w:val="20"/>
        </w:rPr>
        <w:t xml:space="preserve">, </w:t>
      </w:r>
      <w:r>
        <w:fldChar w:fldCharType="begin"/>
      </w:r>
      <w:r>
        <w:instrText xml:space="preserve"> HYPERLINK \l "P4483" \o "Статья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instrText>
      </w:r>
      <w:r>
        <w:fldChar w:fldCharType="separate"/>
      </w:r>
      <w:r>
        <w:rPr>
          <w:color w:val="0000FF"/>
          <w:sz w:val="20"/>
        </w:rPr>
        <w:t>11.23</w:t>
      </w:r>
      <w:r>
        <w:fldChar w:fldCharType="end"/>
      </w:r>
      <w:r>
        <w:rPr>
          <w:sz w:val="20"/>
        </w:rPr>
        <w:t xml:space="preserve">, </w:t>
      </w:r>
      <w:r>
        <w:fldChar w:fldCharType="begin"/>
      </w:r>
      <w:r>
        <w:instrText xml:space="preserve"> HYPERLINK \l "P4503" \o "Статья 11.26. Незаконное использование зарегистрированных в других государствах автотранспортных средств для перевозок грузов и (или) пассажиров" </w:instrText>
      </w:r>
      <w:r>
        <w:fldChar w:fldCharType="separate"/>
      </w:r>
      <w:r>
        <w:rPr>
          <w:color w:val="0000FF"/>
          <w:sz w:val="20"/>
        </w:rPr>
        <w:t>11.26</w:t>
      </w:r>
      <w:r>
        <w:fldChar w:fldCharType="end"/>
      </w:r>
      <w:r>
        <w:rPr>
          <w:sz w:val="20"/>
        </w:rPr>
        <w:t xml:space="preserve">, </w:t>
      </w:r>
      <w:r>
        <w:fldChar w:fldCharType="begin"/>
      </w:r>
      <w:r>
        <w:instrText xml:space="preserve"> HYPERLINK \l "P4513" \o "Статья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instrText>
      </w:r>
      <w:r>
        <w:fldChar w:fldCharType="separate"/>
      </w:r>
      <w:r>
        <w:rPr>
          <w:color w:val="0000FF"/>
          <w:sz w:val="20"/>
        </w:rPr>
        <w:t>11.27</w:t>
      </w:r>
      <w:r>
        <w:fldChar w:fldCharType="end"/>
      </w:r>
      <w:r>
        <w:rPr>
          <w:sz w:val="20"/>
        </w:rPr>
        <w:t xml:space="preserve">, </w:t>
      </w:r>
      <w:r>
        <w:fldChar w:fldCharType="begin"/>
      </w:r>
      <w:r>
        <w:instrText xml:space="preserve"> HYPERLINK \l "P4523" \o "Статья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instrText>
      </w:r>
      <w:r>
        <w:fldChar w:fldCharType="separate"/>
      </w:r>
      <w:r>
        <w:rPr>
          <w:color w:val="0000FF"/>
          <w:sz w:val="20"/>
        </w:rPr>
        <w:t>11.29</w:t>
      </w:r>
      <w:r>
        <w:fldChar w:fldCharType="end"/>
      </w:r>
      <w:r>
        <w:rPr>
          <w:sz w:val="20"/>
        </w:rPr>
        <w:t xml:space="preserve">, </w:t>
      </w:r>
      <w:r>
        <w:fldChar w:fldCharType="begin"/>
      </w:r>
      <w:r>
        <w:instrText xml:space="preserve"> HYPERLINK \l "P4545" \o "Статья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instrText>
      </w:r>
      <w:r>
        <w:fldChar w:fldCharType="separate"/>
      </w:r>
      <w:r>
        <w:rPr>
          <w:color w:val="0000FF"/>
          <w:sz w:val="20"/>
        </w:rPr>
        <w:t>11.31</w:t>
      </w:r>
      <w:r>
        <w:fldChar w:fldCharType="end"/>
      </w:r>
      <w:r>
        <w:rPr>
          <w:sz w:val="20"/>
        </w:rPr>
        <w:t xml:space="preserve">, </w:t>
      </w:r>
      <w:r>
        <w:fldChar w:fldCharType="begin"/>
      </w:r>
      <w:r>
        <w:instrText xml:space="preserve"> HYPERLINK \l "P4562" \o "Статья 11.33. Нарушение порядка использования автобуса, трамвая или троллейбуса" </w:instrText>
      </w:r>
      <w:r>
        <w:fldChar w:fldCharType="separate"/>
      </w:r>
      <w:r>
        <w:rPr>
          <w:color w:val="0000FF"/>
          <w:sz w:val="20"/>
        </w:rPr>
        <w:t>11.33</w:t>
      </w:r>
      <w:r>
        <w:fldChar w:fldCharType="end"/>
      </w:r>
      <w:r>
        <w:rPr>
          <w:sz w:val="20"/>
        </w:rPr>
        <w:t xml:space="preserve">, </w:t>
      </w:r>
      <w:r>
        <w:fldChar w:fldCharType="begin"/>
      </w:r>
      <w:r>
        <w:instrText xml:space="preserve"> HYPERLINK \l "P4986" \o "Статья 12.21.1. Нарушение правил движения тяжеловесного и (или) крупногабаритного транспортного средства" </w:instrText>
      </w:r>
      <w:r>
        <w:fldChar w:fldCharType="separate"/>
      </w:r>
      <w:r>
        <w:rPr>
          <w:color w:val="0000FF"/>
          <w:sz w:val="20"/>
        </w:rPr>
        <w:t>12.21.1</w:t>
      </w:r>
      <w:r>
        <w:fldChar w:fldCharType="end"/>
      </w:r>
      <w:r>
        <w:rPr>
          <w:sz w:val="20"/>
        </w:rPr>
        <w:t xml:space="preserve"> - </w:t>
      </w:r>
      <w:r>
        <w:fldChar w:fldCharType="begin"/>
      </w:r>
      <w:r>
        <w:instrText xml:space="preserve"> HYPERLINK \l "P5078" \o "Статья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instrText>
      </w:r>
      <w:r>
        <w:fldChar w:fldCharType="separate"/>
      </w:r>
      <w:r>
        <w:rPr>
          <w:color w:val="0000FF"/>
          <w:sz w:val="20"/>
        </w:rPr>
        <w:t>12.21.5</w:t>
      </w:r>
      <w:r>
        <w:fldChar w:fldCharType="end"/>
      </w:r>
      <w:r>
        <w:rPr>
          <w:sz w:val="20"/>
        </w:rPr>
        <w:t xml:space="preserve">, </w:t>
      </w:r>
      <w:r>
        <w:fldChar w:fldCharType="begin"/>
      </w:r>
      <w:r>
        <w:instrText xml:space="preserve"> HYPERLINK \l "P5114" \o "4.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instrText>
      </w:r>
      <w:r>
        <w:fldChar w:fldCharType="separate"/>
      </w:r>
      <w:r>
        <w:rPr>
          <w:color w:val="0000FF"/>
          <w:sz w:val="20"/>
        </w:rPr>
        <w:t>частями 4</w:t>
      </w:r>
      <w:r>
        <w:fldChar w:fldCharType="end"/>
      </w:r>
      <w:r>
        <w:rPr>
          <w:sz w:val="20"/>
        </w:rPr>
        <w:t xml:space="preserve"> и </w:t>
      </w:r>
      <w:r>
        <w:fldChar w:fldCharType="begin"/>
      </w:r>
      <w:r>
        <w:instrText xml:space="preserve"> HYPERLINK \l "P5120" \o "6.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instrText>
      </w:r>
      <w:r>
        <w:fldChar w:fldCharType="separate"/>
      </w:r>
      <w:r>
        <w:rPr>
          <w:color w:val="0000FF"/>
          <w:sz w:val="20"/>
        </w:rPr>
        <w:t>6 статьи 12.23</w:t>
      </w:r>
      <w:r>
        <w:fldChar w:fldCharType="end"/>
      </w:r>
      <w:r>
        <w:rPr>
          <w:sz w:val="20"/>
        </w:rPr>
        <w:t xml:space="preserve">, </w:t>
      </w:r>
      <w:r>
        <w:fldChar w:fldCharType="begin"/>
      </w:r>
      <w:r>
        <w:instrText xml:space="preserve"> HYPERLINK \l "P5148" \o "2.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 </w:instrText>
      </w:r>
      <w:r>
        <w:fldChar w:fldCharType="separate"/>
      </w:r>
      <w:r>
        <w:rPr>
          <w:color w:val="0000FF"/>
          <w:sz w:val="20"/>
        </w:rPr>
        <w:t>частью 2 статьи 12.25</w:t>
      </w:r>
      <w:r>
        <w:fldChar w:fldCharType="end"/>
      </w:r>
      <w:r>
        <w:rPr>
          <w:sz w:val="20"/>
        </w:rPr>
        <w:t xml:space="preserve">, </w:t>
      </w:r>
      <w:r>
        <w:fldChar w:fldCharType="begin"/>
      </w:r>
      <w:r>
        <w:instrText xml:space="preserve"> HYPERLINK \l "P5247" \o "Статья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instrText>
      </w:r>
      <w:r>
        <w:fldChar w:fldCharType="separate"/>
      </w:r>
      <w:r>
        <w:rPr>
          <w:color w:val="0000FF"/>
          <w:sz w:val="20"/>
        </w:rPr>
        <w:t>статьями 12.31.1</w:t>
      </w:r>
      <w:r>
        <w:fldChar w:fldCharType="end"/>
      </w:r>
      <w:r>
        <w:rPr>
          <w:sz w:val="20"/>
        </w:rPr>
        <w:t xml:space="preserve">, </w:t>
      </w:r>
      <w:r>
        <w:fldChar w:fldCharType="begin"/>
      </w:r>
      <w:r>
        <w:instrText xml:space="preserve"> HYPERLINK \l "P5762" \o "Статья 13.19.5. Нарушение порядка размещения информации в системе контроля за формированием и использованием средств дорожных фондов и порядка ее эксплуатации" </w:instrText>
      </w:r>
      <w:r>
        <w:fldChar w:fldCharType="separate"/>
      </w:r>
      <w:r>
        <w:rPr>
          <w:color w:val="0000FF"/>
          <w:sz w:val="20"/>
        </w:rPr>
        <w:t>13.19.5</w:t>
      </w:r>
      <w:r>
        <w:fldChar w:fldCharType="end"/>
      </w:r>
      <w:r>
        <w:rPr>
          <w:sz w:val="20"/>
        </w:rPr>
        <w:t xml:space="preserve">, </w:t>
      </w:r>
      <w:r>
        <w:fldChar w:fldCharType="begin"/>
      </w:r>
      <w:r>
        <w:instrText xml:space="preserve"> HYPERLINK \l "P7289"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instrText>
      </w:r>
      <w:r>
        <w:fldChar w:fldCharType="separate"/>
      </w:r>
      <w:r>
        <w:rPr>
          <w:color w:val="0000FF"/>
          <w:sz w:val="20"/>
        </w:rPr>
        <w:t>частями 1</w:t>
      </w:r>
      <w:r>
        <w:fldChar w:fldCharType="end"/>
      </w:r>
      <w:r>
        <w:rPr>
          <w:sz w:val="20"/>
        </w:rPr>
        <w:t xml:space="preserve"> и </w:t>
      </w:r>
      <w:r>
        <w:fldChar w:fldCharType="begin"/>
      </w:r>
      <w:r>
        <w:instrText xml:space="preserve"> HYPERLINK \l "P7292"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instrText>
      </w:r>
      <w:r>
        <w:fldChar w:fldCharType="separate"/>
      </w:r>
      <w:r>
        <w:rPr>
          <w:color w:val="0000FF"/>
          <w:sz w:val="20"/>
        </w:rPr>
        <w:t>2 статьи 14.43</w:t>
      </w:r>
      <w:r>
        <w:fldChar w:fldCharType="end"/>
      </w:r>
      <w:r>
        <w:rPr>
          <w:sz w:val="20"/>
        </w:rPr>
        <w:t xml:space="preserve">, </w:t>
      </w:r>
      <w:r>
        <w:fldChar w:fldCharType="begin"/>
      </w:r>
      <w:r>
        <w:instrText xml:space="preserve"> HYPERLINK \l "P7315" \o "Статья 14.44. Недостоверное декларирование соответствия продукции" </w:instrText>
      </w:r>
      <w:r>
        <w:fldChar w:fldCharType="separate"/>
      </w:r>
      <w:r>
        <w:rPr>
          <w:color w:val="0000FF"/>
          <w:sz w:val="20"/>
        </w:rPr>
        <w:t>статьями 14.44</w:t>
      </w:r>
      <w:r>
        <w:fldChar w:fldCharType="end"/>
      </w:r>
      <w:r>
        <w:rPr>
          <w:sz w:val="20"/>
        </w:rPr>
        <w:t xml:space="preserve"> - </w:t>
      </w:r>
      <w:r>
        <w:fldChar w:fldCharType="begin"/>
      </w:r>
      <w:r>
        <w:instrText xml:space="preserve"> HYPERLINK \l "P7334" \o "Статья 14.46. Нарушение порядка маркировки продукции, подлежащей обязательному подтверждению соответствия" </w:instrText>
      </w:r>
      <w:r>
        <w:fldChar w:fldCharType="separate"/>
      </w:r>
      <w:r>
        <w:rPr>
          <w:color w:val="0000FF"/>
          <w:sz w:val="20"/>
        </w:rPr>
        <w:t>14.46</w:t>
      </w:r>
      <w:r>
        <w:fldChar w:fldCharType="end"/>
      </w:r>
      <w:r>
        <w:rPr>
          <w:sz w:val="20"/>
        </w:rPr>
        <w:t xml:space="preserve">, </w:t>
      </w:r>
      <w:r>
        <w:fldChar w:fldCharType="begin"/>
      </w:r>
      <w:r>
        <w:instrText xml:space="preserve"> HYPERLINK \l "P7355" \o "1.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instrText>
      </w:r>
      <w:r>
        <w:fldChar w:fldCharType="separate"/>
      </w:r>
      <w:r>
        <w:rPr>
          <w:color w:val="0000FF"/>
          <w:sz w:val="20"/>
        </w:rPr>
        <w:t>частями 1</w:t>
      </w:r>
      <w:r>
        <w:fldChar w:fldCharType="end"/>
      </w:r>
      <w:r>
        <w:rPr>
          <w:sz w:val="20"/>
        </w:rPr>
        <w:t xml:space="preserve"> - </w:t>
      </w:r>
      <w:r>
        <w:fldChar w:fldCharType="begin"/>
      </w:r>
      <w:r>
        <w:instrText xml:space="preserve"> HYPERLINK \l "P7361" \o "4.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instrText>
      </w:r>
      <w:r>
        <w:fldChar w:fldCharType="separate"/>
      </w:r>
      <w:r>
        <w:rPr>
          <w:color w:val="0000FF"/>
          <w:sz w:val="20"/>
        </w:rPr>
        <w:t>4 статьи 14.46.2</w:t>
      </w:r>
      <w:r>
        <w:fldChar w:fldCharType="end"/>
      </w:r>
      <w:r>
        <w:rPr>
          <w:sz w:val="20"/>
        </w:rPr>
        <w:t xml:space="preserve">, </w:t>
      </w:r>
      <w:r>
        <w:fldChar w:fldCharType="begin"/>
      </w:r>
      <w:r>
        <w:instrText xml:space="preserve"> HYPERLINK \l "P10963" \o "1. Неуплата административного штрафа в срок, предусмотренный настоящим Кодексом, -" </w:instrText>
      </w:r>
      <w:r>
        <w:fldChar w:fldCharType="separate"/>
      </w:r>
      <w:r>
        <w:rPr>
          <w:color w:val="0000FF"/>
          <w:sz w:val="20"/>
        </w:rPr>
        <w:t>частью 1 статьи 20.25</w:t>
      </w:r>
      <w:r>
        <w:fldChar w:fldCharType="end"/>
      </w:r>
      <w:r>
        <w:rPr>
          <w:sz w:val="20"/>
        </w:rPr>
        <w:t xml:space="preserve"> (в части неуплаты административного штрафа, назначенного за административное правонарушение, предусмотренное </w:t>
      </w:r>
      <w:r>
        <w:fldChar w:fldCharType="begin"/>
      </w:r>
      <w:r>
        <w:instrText xml:space="preserve"> HYPERLINK \l "P4483" \o "Статья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instrText>
      </w:r>
      <w:r>
        <w:fldChar w:fldCharType="separate"/>
      </w:r>
      <w:r>
        <w:rPr>
          <w:color w:val="0000FF"/>
          <w:sz w:val="20"/>
        </w:rPr>
        <w:t>статьей 11.23</w:t>
      </w:r>
      <w:r>
        <w:fldChar w:fldCharType="end"/>
      </w:r>
      <w:r>
        <w:rPr>
          <w:sz w:val="20"/>
        </w:rPr>
        <w:t xml:space="preserve">, </w:t>
      </w:r>
      <w:r>
        <w:fldChar w:fldCharType="begin"/>
      </w:r>
      <w:r>
        <w:instrText xml:space="preserve"> HYPERLINK \l "P4503" \o "Статья 11.26. Незаконное использование зарегистрированных в других государствах автотранспортных средств для перевозок грузов и (или) пассажиров" </w:instrText>
      </w:r>
      <w:r>
        <w:fldChar w:fldCharType="separate"/>
      </w:r>
      <w:r>
        <w:rPr>
          <w:color w:val="0000FF"/>
          <w:sz w:val="20"/>
        </w:rPr>
        <w:t>11.26</w:t>
      </w:r>
      <w:r>
        <w:fldChar w:fldCharType="end"/>
      </w:r>
      <w:r>
        <w:rPr>
          <w:sz w:val="20"/>
        </w:rPr>
        <w:t xml:space="preserve">, </w:t>
      </w:r>
      <w:r>
        <w:fldChar w:fldCharType="begin"/>
      </w:r>
      <w:r>
        <w:instrText xml:space="preserve"> HYPERLINK \l "P4513" \o "Статья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instrText>
      </w:r>
      <w:r>
        <w:fldChar w:fldCharType="separate"/>
      </w:r>
      <w:r>
        <w:rPr>
          <w:color w:val="0000FF"/>
          <w:sz w:val="20"/>
        </w:rPr>
        <w:t>11.27</w:t>
      </w:r>
      <w:r>
        <w:fldChar w:fldCharType="end"/>
      </w:r>
      <w:r>
        <w:rPr>
          <w:sz w:val="20"/>
        </w:rPr>
        <w:t xml:space="preserve"> или </w:t>
      </w:r>
      <w:r>
        <w:fldChar w:fldCharType="begin"/>
      </w:r>
      <w:r>
        <w:instrText xml:space="preserve"> HYPERLINK \l "P4523" \o "Статья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instrText>
      </w:r>
      <w:r>
        <w:fldChar w:fldCharType="separate"/>
      </w:r>
      <w:r>
        <w:rPr>
          <w:color w:val="0000FF"/>
          <w:sz w:val="20"/>
        </w:rPr>
        <w:t>11.29</w:t>
      </w:r>
      <w:r>
        <w:fldChar w:fldCharType="end"/>
      </w:r>
      <w:r>
        <w:rPr>
          <w:sz w:val="20"/>
        </w:rPr>
        <w:t xml:space="preserve"> либо </w:t>
      </w:r>
      <w:r>
        <w:fldChar w:fldCharType="begin"/>
      </w:r>
      <w:r>
        <w:instrText xml:space="preserve"> HYPERLINK \l "P4582" \o "Глава 12. АДМИНИСТРАТИВНЫЕ ПРАВОНАРУШЕНИЯ" </w:instrText>
      </w:r>
      <w:r>
        <w:fldChar w:fldCharType="separate"/>
      </w:r>
      <w:r>
        <w:rPr>
          <w:color w:val="0000FF"/>
          <w:sz w:val="20"/>
        </w:rPr>
        <w:t>главой 12</w:t>
      </w:r>
      <w:r>
        <w:fldChar w:fldCharType="end"/>
      </w:r>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ConsPlusNormal0"/>
        <w:jc w:val="both"/>
      </w:pPr>
      <w:r>
        <w:rPr>
          <w:sz w:val="20"/>
        </w:rPr>
        <w:t xml:space="preserve">(в ред. Федеральных законов от 31.12.2014 </w:t>
      </w:r>
      <w:r>
        <w:fldChar w:fldCharType="begin"/>
      </w:r>
      <w:r>
        <w:instrText xml:space="preserve"> HYPERLINK "https://login.consultant.ru/link/?req=doc&amp;base=LAW&amp;n=173186&amp;dst=100020" \o "Федеральный закон от 31.12.2014 N 521-ФЗ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521-ФЗ</w:t>
      </w:r>
      <w:r>
        <w:fldChar w:fldCharType="end"/>
      </w:r>
      <w:r>
        <w:rPr>
          <w:sz w:val="20"/>
        </w:rPr>
        <w:t xml:space="preserve">, от 13.07.2015 </w:t>
      </w:r>
      <w:r>
        <w:fldChar w:fldCharType="begin"/>
      </w:r>
      <w:r>
        <w:instrText xml:space="preserve"> HYPERLINK "https://login.consultant.ru/link/?req=doc&amp;base=LAW&amp;n=456504&amp;dst=100416" \o "Федеральный закон от 13.07.2015 N 220-ФЗ (ред. от 08.08.2024)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(с изм. и доп., вступ. в силу с 01.09.2024)</w:instrText>
        <w:cr/>
        <w:instrText xml:space="preserve">
{КонсультантПлюс}" </w:instrText>
      </w:r>
      <w:r>
        <w:fldChar w:fldCharType="separate"/>
      </w:r>
      <w:r>
        <w:rPr>
          <w:color w:val="0000FF"/>
          <w:sz w:val="20"/>
        </w:rPr>
        <w:t>N 220-ФЗ</w:t>
      </w:r>
      <w:r>
        <w:fldChar w:fldCharType="end"/>
      </w:r>
      <w:r>
        <w:rPr>
          <w:sz w:val="20"/>
        </w:rPr>
        <w:t xml:space="preserve">, от 13.07.2015 </w:t>
      </w:r>
      <w:r>
        <w:fldChar w:fldCharType="begin"/>
      </w:r>
      <w:r>
        <w:instrText xml:space="preserve"> HYPERLINK "https://login.consultant.ru/link/?req=doc&amp;base=LAW&amp;n=182643&amp;dst=100108" \o "Федеральный закон от 13.07.2015 N 248-ФЗ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w:instrText>
        <w:cr/>
        <w:instrText xml:space="preserve">
{КонсультантПлюс}" </w:instrText>
      </w:r>
      <w:r>
        <w:fldChar w:fldCharType="separate"/>
      </w:r>
      <w:r>
        <w:rPr>
          <w:color w:val="0000FF"/>
          <w:sz w:val="20"/>
        </w:rPr>
        <w:t>N 248-ФЗ</w:t>
      </w:r>
      <w:r>
        <w:fldChar w:fldCharType="end"/>
      </w:r>
      <w:r>
        <w:rPr>
          <w:sz w:val="20"/>
        </w:rPr>
        <w:t xml:space="preserve">, от 14.12.2015 </w:t>
      </w:r>
      <w:r>
        <w:fldChar w:fldCharType="begin"/>
      </w:r>
      <w:r>
        <w:instrText xml:space="preserve"> HYPERLINK "https://login.consultant.ru/link/?req=doc&amp;base=LAW&amp;n=190447&amp;dst=100027" \o "Федеральный закон от 14.12.2015 N 378-ФЗ "О внесении изменений в Кодекс Российской Федерации об административных правонарушениях и отдельные законодательные акты Российской Федерации"</w:instrText>
        <w:cr/>
        <w:instrText xml:space="preserve">
{КонсультантПлюс}" </w:instrText>
      </w:r>
      <w:r>
        <w:fldChar w:fldCharType="separate"/>
      </w:r>
      <w:r>
        <w:rPr>
          <w:color w:val="0000FF"/>
          <w:sz w:val="20"/>
        </w:rPr>
        <w:t>N 378-ФЗ</w:t>
      </w:r>
      <w:r>
        <w:fldChar w:fldCharType="end"/>
      </w:r>
      <w:r>
        <w:rPr>
          <w:sz w:val="20"/>
        </w:rPr>
        <w:t xml:space="preserve">, от 01.05.2016 </w:t>
      </w:r>
      <w:r>
        <w:fldChar w:fldCharType="begin"/>
      </w:r>
      <w:r>
        <w:instrText xml:space="preserve"> HYPERLINK "https://login.consultant.ru/link/?req=doc&amp;base=LAW&amp;n=197414&amp;dst=100021" \o "Федеральный закон от 01.05.2016 N 133-ФЗ "О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Правил обеспечения безопасности перевозок пассажиров и грузов автомобильным транспортом и городским наземным электрическим транспортом"</w:instrText>
        <w:cr/>
        <w:instrText xml:space="preserve">
{КонсультантПлюс}" </w:instrText>
      </w:r>
      <w:r>
        <w:fldChar w:fldCharType="separate"/>
      </w:r>
      <w:r>
        <w:rPr>
          <w:color w:val="0000FF"/>
          <w:sz w:val="20"/>
        </w:rPr>
        <w:t>N 133-ФЗ</w:t>
      </w:r>
      <w:r>
        <w:fldChar w:fldCharType="end"/>
      </w:r>
      <w:r>
        <w:rPr>
          <w:sz w:val="20"/>
        </w:rPr>
        <w:t xml:space="preserve">, от 01.05.2016 </w:t>
      </w:r>
      <w:r>
        <w:fldChar w:fldCharType="begin"/>
      </w:r>
      <w:r>
        <w:instrText xml:space="preserve"> HYPERLINK "https://login.consultant.ru/link/?req=doc&amp;base=LAW&amp;n=197409&amp;dst=100025" \o "Федеральный закон от 01.05.2016 N 138-ФЗ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138-ФЗ</w:t>
      </w:r>
      <w:r>
        <w:fldChar w:fldCharType="end"/>
      </w:r>
      <w:r>
        <w:rPr>
          <w:sz w:val="20"/>
        </w:rPr>
        <w:t xml:space="preserve">, от 06.07.2016 </w:t>
      </w:r>
      <w:r>
        <w:fldChar w:fldCharType="begin"/>
      </w:r>
      <w:r>
        <w:instrText xml:space="preserve"> HYPERLINK "https://login.consultant.ru/link/?req=doc&amp;base=LAW&amp;n=436421&amp;dst=100165" \o "Федеральный закон от 06.07.2016 N 374-ФЗ (ред. от 29.12.2022) "О внесении изменений в Федеральный закон "О противодействии терроризму"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w:instrText>
        <w:cr/>
        <w:instrText xml:space="preserve">
{КонсультантПлюс}" </w:instrText>
      </w:r>
      <w:r>
        <w:fldChar w:fldCharType="separate"/>
      </w:r>
      <w:r>
        <w:rPr>
          <w:color w:val="0000FF"/>
          <w:sz w:val="20"/>
        </w:rPr>
        <w:t>N 374-ФЗ</w:t>
      </w:r>
      <w:r>
        <w:fldChar w:fldCharType="end"/>
      </w:r>
      <w:r>
        <w:rPr>
          <w:sz w:val="20"/>
        </w:rPr>
        <w:t xml:space="preserve">, от 18.07.2017 </w:t>
      </w:r>
      <w:r>
        <w:fldChar w:fldCharType="begin"/>
      </w:r>
      <w:r>
        <w:instrText xml:space="preserve"> HYPERLINK "https://login.consultant.ru/link/?req=doc&amp;base=LAW&amp;n=220284&amp;dst=100038" \o "Федеральный закон от 18.07.2017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 xml:space="preserve">, от 27.06.2018 </w:t>
      </w:r>
      <w:r>
        <w:fldChar w:fldCharType="begin"/>
      </w:r>
      <w:r>
        <w:instrText xml:space="preserve"> HYPERLINK "https://login.consultant.ru/link/?req=doc&amp;base=LAW&amp;n=301058&amp;dst=100018" \o "Федеральный закон от 27.06.2018 N 154-ФЗ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154-ФЗ</w:t>
      </w:r>
      <w:r>
        <w:fldChar w:fldCharType="end"/>
      </w:r>
      <w:r>
        <w:rPr>
          <w:sz w:val="20"/>
        </w:rPr>
        <w:t xml:space="preserve">, от 29.07.2018 </w:t>
      </w:r>
      <w:r>
        <w:fldChar w:fldCharType="begin"/>
      </w:r>
      <w:r>
        <w:instrText xml:space="preserve"> HYPERLINK "https://login.consultant.ru/link/?req=doc&amp;base=LAW&amp;n=394123&amp;dst=100307" \o "Федеральный закон от 29.07.2018 N 262-ФЗ (ред. от 11.06.2021) "О внесении изменений в Федеральный закон "Об аккредитации в национальной системе аккредитации" и отдельные законодательные акты Российской Федерации в части совершенствования порядка аккредитации"</w:instrText>
        <w:cr/>
        <w:instrText xml:space="preserve">
{КонсультантПлюс}" </w:instrText>
      </w:r>
      <w:r>
        <w:fldChar w:fldCharType="separate"/>
      </w:r>
      <w:r>
        <w:rPr>
          <w:color w:val="0000FF"/>
          <w:sz w:val="20"/>
        </w:rPr>
        <w:t>N 262-ФЗ</w:t>
      </w:r>
      <w:r>
        <w:fldChar w:fldCharType="end"/>
      </w:r>
      <w:r>
        <w:rPr>
          <w:sz w:val="20"/>
        </w:rPr>
        <w:t xml:space="preserve">, от 18.07.2019 </w:t>
      </w:r>
      <w:r>
        <w:fldChar w:fldCharType="begin"/>
      </w:r>
      <w:r>
        <w:instrText xml:space="preserve"> HYPERLINK "https://login.consultant.ru/link/?req=doc&amp;base=LAW&amp;n=329276&amp;dst=100019" \o "Федеральный закон от 18.07.2019 N 180-ФЗ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180-ФЗ</w:t>
      </w:r>
      <w:r>
        <w:fldChar w:fldCharType="end"/>
      </w:r>
      <w:r>
        <w:rPr>
          <w:sz w:val="20"/>
        </w:rPr>
        <w:t xml:space="preserve">, от 30.12.2020 </w:t>
      </w:r>
      <w:r>
        <w:fldChar w:fldCharType="begin"/>
      </w:r>
      <w:r>
        <w:instrText xml:space="preserve"> HYPERLINK "https://login.consultant.ru/link/?req=doc&amp;base=LAW&amp;n=372698&amp;dst=100021" \o "Федеральный закон от 30.12.2020 N 521-ФЗ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521-ФЗ</w:t>
      </w:r>
      <w:r>
        <w:fldChar w:fldCharType="end"/>
      </w:r>
      <w:r>
        <w:rPr>
          <w:sz w:val="20"/>
        </w:rPr>
        <w:t xml:space="preserve">, от 11.06.2022 </w:t>
      </w:r>
      <w:r>
        <w:fldChar w:fldCharType="begin"/>
      </w:r>
      <w:r>
        <w:instrText xml:space="preserve"> HYPERLINK "https://login.consultant.ru/link/?req=doc&amp;base=LAW&amp;n=419077&amp;dst=100017" \o "Федеральный закон от 11.06.2022 N 161-ФЗ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161-ФЗ</w:t>
      </w:r>
      <w:r>
        <w:fldChar w:fldCharType="end"/>
      </w:r>
      <w:r>
        <w:rPr>
          <w:sz w:val="20"/>
        </w:rPr>
        <w:t xml:space="preserve">, от 21.11.2022 </w:t>
      </w:r>
      <w:r>
        <w:fldChar w:fldCharType="begin"/>
      </w:r>
      <w:r>
        <w:instrText xml:space="preserve"> HYPERLINK "https://login.consultant.ru/link/?req=doc&amp;base=LAW&amp;n=431844&amp;dst=100031" \o "Федеральный закон от 21.11.2022 N 464-ФЗ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464-ФЗ</w:t>
      </w:r>
      <w:r>
        <w:fldChar w:fldCharType="end"/>
      </w:r>
      <w:r>
        <w:rPr>
          <w:sz w:val="20"/>
        </w:rPr>
        <w:t xml:space="preserve">, от 04.08.2023 </w:t>
      </w:r>
      <w:r>
        <w:fldChar w:fldCharType="begin"/>
      </w:r>
      <w:r>
        <w:instrText xml:space="preserve"> HYPERLINK "https://login.consultant.ru/link/?req=doc&amp;base=LAW&amp;n=453871&amp;dst=100039" \o "Федеральный закон от 04.08.2023 N 425-ФЗ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425-ФЗ</w:t>
      </w:r>
      <w:r>
        <w:fldChar w:fldCharType="end"/>
      </w:r>
      <w:r>
        <w:rPr>
          <w:sz w:val="20"/>
        </w:rPr>
        <w:t>)</w:t>
      </w:r>
    </w:p>
    <w:p>
      <w:pPr>
        <w:pStyle w:val="ConsPlusNormal0"/>
        <w:spacing w:before="200" w:line="240" w:lineRule="auto"/>
        <w:ind w:firstLine="540"/>
        <w:jc w:val="both"/>
      </w:pPr>
      <w:r>
        <w:rPr>
          <w:sz w:val="20"/>
        </w:rP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r>
        <w:fldChar w:fldCharType="begin"/>
      </w:r>
      <w:r>
        <w:instrText xml:space="preserve"> HYPERLINK \l "P1986" \o "1.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instrText>
      </w:r>
      <w:r>
        <w:fldChar w:fldCharType="separate"/>
      </w:r>
      <w:r>
        <w:rPr>
          <w:color w:val="0000FF"/>
          <w:sz w:val="20"/>
        </w:rPr>
        <w:t>частью 1 статьи 6.24</w:t>
      </w:r>
      <w:r>
        <w:fldChar w:fldCharType="end"/>
      </w:r>
      <w:r>
        <w:rPr>
          <w:sz w:val="20"/>
        </w:rPr>
        <w:t xml:space="preserve">, </w:t>
      </w:r>
      <w:r>
        <w:fldChar w:fldCharType="begin"/>
      </w:r>
      <w:r>
        <w:instrText xml:space="preserve"> HYPERLINK \l "P1993" \o "Статья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instrText>
      </w:r>
      <w:r>
        <w:fldChar w:fldCharType="separate"/>
      </w:r>
      <w:r>
        <w:rPr>
          <w:color w:val="0000FF"/>
          <w:sz w:val="20"/>
        </w:rPr>
        <w:t>статьями 6.25</w:t>
      </w:r>
      <w:r>
        <w:fldChar w:fldCharType="end"/>
      </w:r>
      <w:r>
        <w:rPr>
          <w:sz w:val="20"/>
        </w:rPr>
        <w:t xml:space="preserve">, </w:t>
      </w:r>
      <w:r>
        <w:fldChar w:fldCharType="begin"/>
      </w:r>
      <w:r>
        <w:instrText xml:space="preserve"> HYPERLINK \l "P3149" \o "Статья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instrText>
      </w:r>
      <w:r>
        <w:fldChar w:fldCharType="separate"/>
      </w:r>
      <w:r>
        <w:rPr>
          <w:color w:val="0000FF"/>
          <w:sz w:val="20"/>
        </w:rPr>
        <w:t>8.22</w:t>
      </w:r>
      <w:r>
        <w:fldChar w:fldCharType="end"/>
      </w:r>
      <w:r>
        <w:rPr>
          <w:sz w:val="20"/>
        </w:rPr>
        <w:t xml:space="preserve">, </w:t>
      </w:r>
      <w:r>
        <w:fldChar w:fldCharType="begin"/>
      </w:r>
      <w:r>
        <w:instrText xml:space="preserve"> HYPERLINK \l "P3155" \o "Статья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instrText>
      </w:r>
      <w:r>
        <w:fldChar w:fldCharType="separate"/>
      </w:r>
      <w:r>
        <w:rPr>
          <w:color w:val="0000FF"/>
          <w:sz w:val="20"/>
        </w:rPr>
        <w:t>8.23</w:t>
      </w:r>
      <w:r>
        <w:fldChar w:fldCharType="end"/>
      </w:r>
      <w:r>
        <w:rPr>
          <w:sz w:val="20"/>
        </w:rPr>
        <w:t xml:space="preserve">, </w:t>
      </w:r>
      <w:r>
        <w:fldChar w:fldCharType="begin"/>
      </w:r>
      <w:r>
        <w:instrText xml:space="preserve"> HYPERLINK \l "P4200" \o "Статья 11.6. Действия, угрожающие безопасности движения на водном транспорте" </w:instrText>
      </w:r>
      <w:r>
        <w:fldChar w:fldCharType="separate"/>
      </w:r>
      <w:r>
        <w:rPr>
          <w:color w:val="0000FF"/>
          <w:sz w:val="20"/>
        </w:rPr>
        <w:t>11.6</w:t>
      </w:r>
      <w:r>
        <w:fldChar w:fldCharType="end"/>
      </w:r>
      <w:r>
        <w:rPr>
          <w:sz w:val="20"/>
        </w:rPr>
        <w:t xml:space="preserve"> - </w:t>
      </w:r>
      <w:r>
        <w:fldChar w:fldCharType="begin"/>
      </w:r>
      <w:r>
        <w:instrText xml:space="preserve"> HYPERLINK \l "P4229" \o "Статья 11.6.3. Несоблюдение требования о страховании или об ином финансовом обеспечении ответственности за удаление затонувшего судна" </w:instrText>
      </w:r>
      <w:r>
        <w:fldChar w:fldCharType="separate"/>
      </w:r>
      <w:r>
        <w:rPr>
          <w:color w:val="0000FF"/>
          <w:sz w:val="20"/>
        </w:rPr>
        <w:t>11.6.3</w:t>
      </w:r>
      <w:r>
        <w:fldChar w:fldCharType="end"/>
      </w:r>
      <w:r>
        <w:rPr>
          <w:sz w:val="20"/>
        </w:rPr>
        <w:t xml:space="preserve">, </w:t>
      </w:r>
      <w:r>
        <w:fldChar w:fldCharType="begin"/>
      </w:r>
      <w:r>
        <w:instrText xml:space="preserve"> HYPERLINK \l "P4236" \o "Статья 11.7. Нарушение правил плавания" </w:instrText>
      </w:r>
      <w:r>
        <w:fldChar w:fldCharType="separate"/>
      </w:r>
      <w:r>
        <w:rPr>
          <w:color w:val="0000FF"/>
          <w:sz w:val="20"/>
        </w:rPr>
        <w:t>11.7</w:t>
      </w:r>
      <w:r>
        <w:fldChar w:fldCharType="end"/>
      </w:r>
      <w:r>
        <w:rPr>
          <w:sz w:val="20"/>
        </w:rPr>
        <w:t xml:space="preserve">, </w:t>
      </w:r>
      <w:r>
        <w:fldChar w:fldCharType="begin"/>
      </w:r>
      <w:r>
        <w:instrText xml:space="preserve"> HYPERLINK \l "P4268" \o "Статья 11.8. Нарушение правил эксплуатации судов, а также управление судном лицом, не имеющим права управления" </w:instrText>
      </w:r>
      <w:r>
        <w:fldChar w:fldCharType="separate"/>
      </w:r>
      <w:r>
        <w:rPr>
          <w:color w:val="0000FF"/>
          <w:sz w:val="20"/>
        </w:rPr>
        <w:t>11.8</w:t>
      </w:r>
      <w:r>
        <w:fldChar w:fldCharType="end"/>
      </w:r>
      <w:r>
        <w:rPr>
          <w:sz w:val="20"/>
        </w:rPr>
        <w:t xml:space="preserve"> - </w:t>
      </w:r>
      <w:r>
        <w:fldChar w:fldCharType="begin"/>
      </w:r>
      <w:r>
        <w:instrText xml:space="preserve"> HYPERLINK \l "P4310" \o "Статья 11.11. Нарушение правил погрузки и разгрузки судов" </w:instrText>
      </w:r>
      <w:r>
        <w:fldChar w:fldCharType="separate"/>
      </w:r>
      <w:r>
        <w:rPr>
          <w:color w:val="0000FF"/>
          <w:sz w:val="20"/>
        </w:rPr>
        <w:t>11.11</w:t>
      </w:r>
      <w:r>
        <w:fldChar w:fldCharType="end"/>
      </w:r>
      <w:r>
        <w:rPr>
          <w:sz w:val="20"/>
        </w:rPr>
        <w:t xml:space="preserve">, </w:t>
      </w:r>
      <w:r>
        <w:fldChar w:fldCharType="begin"/>
      </w:r>
      <w:r>
        <w:instrText xml:space="preserve"> HYPERLINK \l "P4323" \o "Статья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instrText>
      </w:r>
      <w:r>
        <w:fldChar w:fldCharType="separate"/>
      </w:r>
      <w:r>
        <w:rPr>
          <w:color w:val="0000FF"/>
          <w:sz w:val="20"/>
        </w:rPr>
        <w:t>11.13</w:t>
      </w:r>
      <w:r>
        <w:fldChar w:fldCharType="end"/>
      </w:r>
      <w:r>
        <w:rPr>
          <w:sz w:val="20"/>
        </w:rPr>
        <w:t xml:space="preserve">, </w:t>
      </w:r>
      <w:r>
        <w:fldChar w:fldCharType="begin"/>
      </w:r>
      <w:r>
        <w:instrText xml:space="preserve"> HYPERLINK \l "P4338" \o "2. Нарушение правил перевозки опасных веществ, крупногабаритных или тяжеловесных грузов на морском и внутреннем водном транспорте -" </w:instrText>
      </w:r>
      <w:r>
        <w:fldChar w:fldCharType="separate"/>
      </w:r>
      <w:r>
        <w:rPr>
          <w:color w:val="0000FF"/>
          <w:sz w:val="20"/>
        </w:rPr>
        <w:t>частью 2 статьи 11.14</w:t>
      </w:r>
      <w:r>
        <w:fldChar w:fldCharType="end"/>
      </w:r>
      <w:r>
        <w:rPr>
          <w:sz w:val="20"/>
        </w:rPr>
        <w:t xml:space="preserve">, </w:t>
      </w:r>
      <w:r>
        <w:fldChar w:fldCharType="begin"/>
      </w:r>
      <w:r>
        <w:instrText xml:space="preserve"> HYPERLINK \l "P4379" \o "1.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instrText>
      </w:r>
      <w:r>
        <w:fldChar w:fldCharType="separate"/>
      </w:r>
      <w:r>
        <w:rPr>
          <w:color w:val="0000FF"/>
          <w:sz w:val="20"/>
        </w:rPr>
        <w:t>частью 1 статьи 11.14.3</w:t>
      </w:r>
      <w:r>
        <w:fldChar w:fldCharType="end"/>
      </w:r>
      <w:r>
        <w:rPr>
          <w:sz w:val="20"/>
        </w:rPr>
        <w:t xml:space="preserve">, </w:t>
      </w:r>
      <w:r>
        <w:fldChar w:fldCharType="begin"/>
      </w:r>
      <w:r>
        <w:instrText xml:space="preserve"> HYPERLINK \l "P4385" \o "Статья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instrText>
      </w:r>
      <w:r>
        <w:fldChar w:fldCharType="separate"/>
      </w:r>
      <w:r>
        <w:rPr>
          <w:color w:val="0000FF"/>
          <w:sz w:val="20"/>
        </w:rPr>
        <w:t>статьями 11.15</w:t>
      </w:r>
      <w:r>
        <w:fldChar w:fldCharType="end"/>
      </w:r>
      <w:r>
        <w:rPr>
          <w:sz w:val="20"/>
        </w:rPr>
        <w:t xml:space="preserve">, </w:t>
      </w:r>
      <w:r>
        <w:fldChar w:fldCharType="begin"/>
      </w:r>
      <w:r>
        <w:instrText xml:space="preserve"> HYPERLINK \l "P4423" \o "Статья 11.16. Нарушение требований пожарной безопасности на железнодорожном, морском, внутреннем водном или воздушном транспорте" </w:instrText>
      </w:r>
      <w:r>
        <w:fldChar w:fldCharType="separate"/>
      </w:r>
      <w:r>
        <w:rPr>
          <w:color w:val="0000FF"/>
          <w:sz w:val="20"/>
        </w:rPr>
        <w:t>11.16</w:t>
      </w:r>
      <w:r>
        <w:fldChar w:fldCharType="end"/>
      </w:r>
      <w:r>
        <w:rPr>
          <w:sz w:val="20"/>
        </w:rPr>
        <w:t xml:space="preserve">, </w:t>
      </w:r>
      <w:r>
        <w:fldChar w:fldCharType="begin"/>
      </w:r>
      <w:r>
        <w:instrText xml:space="preserve"> HYPERLINK \l "P4443" \o "5. Невыполнение лицами, находящимися на судне морского или внутреннего водного транспорта, законных распоряжений капитана судна -" </w:instrText>
      </w:r>
      <w:r>
        <w:fldChar w:fldCharType="separate"/>
      </w:r>
      <w:r>
        <w:rPr>
          <w:color w:val="0000FF"/>
          <w:sz w:val="20"/>
        </w:rPr>
        <w:t>частью 5 статьи 11.17</w:t>
      </w:r>
      <w:r>
        <w:fldChar w:fldCharType="end"/>
      </w:r>
      <w:r>
        <w:rPr>
          <w:sz w:val="20"/>
        </w:rPr>
        <w:t xml:space="preserve">, </w:t>
      </w:r>
      <w:r>
        <w:fldChar w:fldCharType="begin"/>
      </w:r>
      <w:r>
        <w:instrText xml:space="preserve"> HYPERLINK \l "P4545" \o "Статья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instrText>
      </w:r>
      <w:r>
        <w:fldChar w:fldCharType="separate"/>
      </w:r>
      <w:r>
        <w:rPr>
          <w:color w:val="0000FF"/>
          <w:sz w:val="20"/>
        </w:rPr>
        <w:t>статьей 11.31</w:t>
      </w:r>
      <w:r>
        <w:fldChar w:fldCharType="end"/>
      </w:r>
      <w:r>
        <w:rPr>
          <w:sz w:val="20"/>
        </w:rPr>
        <w:t xml:space="preserve">, </w:t>
      </w:r>
      <w:r>
        <w:fldChar w:fldCharType="begin"/>
      </w:r>
      <w:r>
        <w:instrText xml:space="preserve"> HYPERLINK \l "P7289"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instrText>
      </w:r>
      <w:r>
        <w:fldChar w:fldCharType="separate"/>
      </w:r>
      <w:r>
        <w:rPr>
          <w:color w:val="0000FF"/>
          <w:sz w:val="20"/>
        </w:rPr>
        <w:t>частями 1</w:t>
      </w:r>
      <w:r>
        <w:fldChar w:fldCharType="end"/>
      </w:r>
      <w:r>
        <w:rPr>
          <w:sz w:val="20"/>
        </w:rPr>
        <w:t xml:space="preserve"> и </w:t>
      </w:r>
      <w:r>
        <w:fldChar w:fldCharType="begin"/>
      </w:r>
      <w:r>
        <w:instrText xml:space="preserve"> HYPERLINK \l "P7292"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instrText>
      </w:r>
      <w:r>
        <w:fldChar w:fldCharType="separate"/>
      </w:r>
      <w:r>
        <w:rPr>
          <w:color w:val="0000FF"/>
          <w:sz w:val="20"/>
        </w:rPr>
        <w:t>2 статьи 14.43</w:t>
      </w:r>
      <w:r>
        <w:fldChar w:fldCharType="end"/>
      </w:r>
      <w:r>
        <w:rPr>
          <w:sz w:val="20"/>
        </w:rPr>
        <w:t xml:space="preserve">, </w:t>
      </w:r>
      <w:r>
        <w:fldChar w:fldCharType="begin"/>
      </w:r>
      <w:r>
        <w:instrText xml:space="preserve"> HYPERLINK \l "P7315" \o "Статья 14.44. Недостоверное декларирование соответствия продукции" </w:instrText>
      </w:r>
      <w:r>
        <w:fldChar w:fldCharType="separate"/>
      </w:r>
      <w:r>
        <w:rPr>
          <w:color w:val="0000FF"/>
          <w:sz w:val="20"/>
        </w:rPr>
        <w:t>статьями 14.44</w:t>
      </w:r>
      <w:r>
        <w:fldChar w:fldCharType="end"/>
      </w:r>
      <w:r>
        <w:rPr>
          <w:sz w:val="20"/>
        </w:rPr>
        <w:t xml:space="preserve"> - </w:t>
      </w:r>
      <w:r>
        <w:fldChar w:fldCharType="begin"/>
      </w:r>
      <w:r>
        <w:instrText xml:space="preserve"> HYPERLINK \l "P7334" \o "Статья 14.46. Нарушение порядка маркировки продукции, подлежащей обязательному подтверждению соответствия" </w:instrText>
      </w:r>
      <w:r>
        <w:fldChar w:fldCharType="separate"/>
      </w:r>
      <w:r>
        <w:rPr>
          <w:color w:val="0000FF"/>
          <w:sz w:val="20"/>
        </w:rPr>
        <w:t>14.46</w:t>
      </w:r>
      <w:r>
        <w:fldChar w:fldCharType="end"/>
      </w:r>
      <w:r>
        <w:rPr>
          <w:sz w:val="20"/>
        </w:rPr>
        <w:t xml:space="preserve">, </w:t>
      </w:r>
      <w:r>
        <w:fldChar w:fldCharType="begin"/>
      </w:r>
      <w:r>
        <w:instrText xml:space="preserve"> HYPERLINK \l "P7355" \o "1.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instrText>
      </w:r>
      <w:r>
        <w:fldChar w:fldCharType="separate"/>
      </w:r>
      <w:r>
        <w:rPr>
          <w:color w:val="0000FF"/>
          <w:sz w:val="20"/>
        </w:rPr>
        <w:t>частями 1</w:t>
      </w:r>
      <w:r>
        <w:fldChar w:fldCharType="end"/>
      </w:r>
      <w:r>
        <w:rPr>
          <w:sz w:val="20"/>
        </w:rPr>
        <w:t xml:space="preserve"> - </w:t>
      </w:r>
      <w:r>
        <w:fldChar w:fldCharType="begin"/>
      </w:r>
      <w:r>
        <w:instrText xml:space="preserve"> HYPERLINK \l "P7361" \o "4.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instrText>
      </w:r>
      <w:r>
        <w:fldChar w:fldCharType="separate"/>
      </w:r>
      <w:r>
        <w:rPr>
          <w:color w:val="0000FF"/>
          <w:sz w:val="20"/>
        </w:rPr>
        <w:t>4 статьи 14.46.2</w:t>
      </w:r>
      <w:r>
        <w:fldChar w:fldCharType="end"/>
      </w:r>
      <w:r>
        <w:rPr>
          <w:sz w:val="20"/>
        </w:rPr>
        <w:t xml:space="preserve">, </w:t>
      </w:r>
      <w:r>
        <w:fldChar w:fldCharType="begin"/>
      </w:r>
      <w:r>
        <w:instrText xml:space="preserve"> HYPERLINK \l "P10294" \o "2.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instrText>
      </w:r>
      <w:r>
        <w:fldChar w:fldCharType="separate"/>
      </w:r>
      <w:r>
        <w:rPr>
          <w:color w:val="0000FF"/>
          <w:sz w:val="20"/>
        </w:rPr>
        <w:t>частью 2 статьи 19.22</w:t>
      </w:r>
      <w:r>
        <w:fldChar w:fldCharType="end"/>
      </w:r>
      <w:r>
        <w:rPr>
          <w:sz w:val="20"/>
        </w:rP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r>
        <w:fldChar w:fldCharType="begin"/>
      </w:r>
      <w:r>
        <w:instrText xml:space="preserve"> HYPERLINK \l "P4200" \o "Статья 11.6. Действия, угрожающие безопасности движения на водном транспорте" </w:instrText>
      </w:r>
      <w:r>
        <w:fldChar w:fldCharType="separate"/>
      </w:r>
      <w:r>
        <w:rPr>
          <w:color w:val="0000FF"/>
          <w:sz w:val="20"/>
        </w:rPr>
        <w:t>статьями 11.6</w:t>
      </w:r>
      <w:r>
        <w:fldChar w:fldCharType="end"/>
      </w:r>
      <w:r>
        <w:rPr>
          <w:sz w:val="20"/>
        </w:rPr>
        <w:t xml:space="preserve"> - </w:t>
      </w:r>
      <w:r>
        <w:fldChar w:fldCharType="begin"/>
      </w:r>
      <w:r>
        <w:instrText xml:space="preserve"> HYPERLINK \l "P4229" \o "Статья 11.6.3. Несоблюдение требования о страховании или об ином финансовом обеспечении ответственности за удаление затонувшего судна" </w:instrText>
      </w:r>
      <w:r>
        <w:fldChar w:fldCharType="separate"/>
      </w:r>
      <w:r>
        <w:rPr>
          <w:color w:val="0000FF"/>
          <w:sz w:val="20"/>
        </w:rPr>
        <w:t>11.6.3</w:t>
      </w:r>
      <w:r>
        <w:fldChar w:fldCharType="end"/>
      </w:r>
      <w:r>
        <w:rPr>
          <w:sz w:val="20"/>
        </w:rPr>
        <w:t xml:space="preserve">, </w:t>
      </w:r>
      <w:r>
        <w:fldChar w:fldCharType="begin"/>
      </w:r>
      <w:r>
        <w:instrText xml:space="preserve"> HYPERLINK \l "P4236" \o "Статья 11.7. Нарушение правил плавания" </w:instrText>
      </w:r>
      <w:r>
        <w:fldChar w:fldCharType="separate"/>
      </w:r>
      <w:r>
        <w:rPr>
          <w:color w:val="0000FF"/>
          <w:sz w:val="20"/>
        </w:rPr>
        <w:t>11.7</w:t>
      </w:r>
      <w:r>
        <w:fldChar w:fldCharType="end"/>
      </w:r>
      <w:r>
        <w:rPr>
          <w:sz w:val="20"/>
        </w:rPr>
        <w:t xml:space="preserve">, </w:t>
      </w:r>
      <w:r>
        <w:fldChar w:fldCharType="begin"/>
      </w:r>
      <w:r>
        <w:instrText xml:space="preserve"> HYPERLINK \l "P4268" \o "Статья 11.8. Нарушение правил эксплуатации судов, а также управление судном лицом, не имеющим права управления" </w:instrText>
      </w:r>
      <w:r>
        <w:fldChar w:fldCharType="separate"/>
      </w:r>
      <w:r>
        <w:rPr>
          <w:color w:val="0000FF"/>
          <w:sz w:val="20"/>
        </w:rPr>
        <w:t>11.8</w:t>
      </w:r>
      <w:r>
        <w:fldChar w:fldCharType="end"/>
      </w:r>
      <w:r>
        <w:rPr>
          <w:sz w:val="20"/>
        </w:rPr>
        <w:t xml:space="preserve"> - </w:t>
      </w:r>
      <w:r>
        <w:fldChar w:fldCharType="begin"/>
      </w:r>
      <w:r>
        <w:instrText xml:space="preserve"> HYPERLINK \l "P4310" \o "Статья 11.11. Нарушение правил погрузки и разгрузки судов" </w:instrText>
      </w:r>
      <w:r>
        <w:fldChar w:fldCharType="separate"/>
      </w:r>
      <w:r>
        <w:rPr>
          <w:color w:val="0000FF"/>
          <w:sz w:val="20"/>
        </w:rPr>
        <w:t>11.11</w:t>
      </w:r>
      <w:r>
        <w:fldChar w:fldCharType="end"/>
      </w:r>
      <w:r>
        <w:rPr>
          <w:sz w:val="20"/>
        </w:rPr>
        <w:t xml:space="preserve">, </w:t>
      </w:r>
      <w:r>
        <w:fldChar w:fldCharType="begin"/>
      </w:r>
      <w:r>
        <w:instrText xml:space="preserve"> HYPERLINK \l "P4323" \o "Статья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instrText>
      </w:r>
      <w:r>
        <w:fldChar w:fldCharType="separate"/>
      </w:r>
      <w:r>
        <w:rPr>
          <w:color w:val="0000FF"/>
          <w:sz w:val="20"/>
        </w:rPr>
        <w:t>11.13</w:t>
      </w:r>
      <w:r>
        <w:fldChar w:fldCharType="end"/>
      </w:r>
      <w:r>
        <w:rPr>
          <w:sz w:val="20"/>
        </w:rPr>
        <w:t xml:space="preserve">, </w:t>
      </w:r>
      <w:r>
        <w:fldChar w:fldCharType="begin"/>
      </w:r>
      <w:r>
        <w:instrText xml:space="preserve"> HYPERLINK \l "P4338" \o "2. Нарушение правил перевозки опасных веществ, крупногабаритных или тяжеловесных грузов на морском и внутреннем водном транспорте -" </w:instrText>
      </w:r>
      <w:r>
        <w:fldChar w:fldCharType="separate"/>
      </w:r>
      <w:r>
        <w:rPr>
          <w:color w:val="0000FF"/>
          <w:sz w:val="20"/>
        </w:rPr>
        <w:t>частью 2 статьи 11.14</w:t>
      </w:r>
      <w:r>
        <w:fldChar w:fldCharType="end"/>
      </w:r>
      <w:r>
        <w:rPr>
          <w:sz w:val="20"/>
        </w:rPr>
        <w:t xml:space="preserve">, </w:t>
      </w:r>
      <w:r>
        <w:fldChar w:fldCharType="begin"/>
      </w:r>
      <w:r>
        <w:instrText xml:space="preserve"> HYPERLINK \l "P4379" \o "1.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instrText>
      </w:r>
      <w:r>
        <w:fldChar w:fldCharType="separate"/>
      </w:r>
      <w:r>
        <w:rPr>
          <w:color w:val="0000FF"/>
          <w:sz w:val="20"/>
        </w:rPr>
        <w:t>частью 1 статьи 11.14.3</w:t>
      </w:r>
      <w:r>
        <w:fldChar w:fldCharType="end"/>
      </w:r>
      <w:r>
        <w:rPr>
          <w:sz w:val="20"/>
        </w:rPr>
        <w:t xml:space="preserve">, </w:t>
      </w:r>
      <w:r>
        <w:fldChar w:fldCharType="begin"/>
      </w:r>
      <w:r>
        <w:instrText xml:space="preserve"> HYPERLINK \l "P4385" \o "Статья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instrText>
      </w:r>
      <w:r>
        <w:fldChar w:fldCharType="separate"/>
      </w:r>
      <w:r>
        <w:rPr>
          <w:color w:val="0000FF"/>
          <w:sz w:val="20"/>
        </w:rPr>
        <w:t>статьями 11.15</w:t>
      </w:r>
      <w:r>
        <w:fldChar w:fldCharType="end"/>
      </w:r>
      <w:r>
        <w:rPr>
          <w:sz w:val="20"/>
        </w:rPr>
        <w:t xml:space="preserve">, </w:t>
      </w:r>
      <w:r>
        <w:fldChar w:fldCharType="begin"/>
      </w:r>
      <w:r>
        <w:instrText xml:space="preserve"> HYPERLINK \l "P4423" \o "Статья 11.16. Нарушение требований пожарной безопасности на железнодорожном, морском, внутреннем водном или воздушном транспорте" </w:instrText>
      </w:r>
      <w:r>
        <w:fldChar w:fldCharType="separate"/>
      </w:r>
      <w:r>
        <w:rPr>
          <w:color w:val="0000FF"/>
          <w:sz w:val="20"/>
        </w:rPr>
        <w:t>11.16</w:t>
      </w:r>
      <w:r>
        <w:fldChar w:fldCharType="end"/>
      </w:r>
      <w:r>
        <w:rPr>
          <w:sz w:val="20"/>
        </w:rPr>
        <w:t xml:space="preserve">, </w:t>
      </w:r>
      <w:r>
        <w:fldChar w:fldCharType="begin"/>
      </w:r>
      <w:r>
        <w:instrText xml:space="preserve"> HYPERLINK \l "P4443" \o "5. Невыполнение лицами, находящимися на судне морского или внутреннего водного транспорта, законных распоряжений капитана судна -" </w:instrText>
      </w:r>
      <w:r>
        <w:fldChar w:fldCharType="separate"/>
      </w:r>
      <w:r>
        <w:rPr>
          <w:color w:val="0000FF"/>
          <w:sz w:val="20"/>
        </w:rPr>
        <w:t>частью 5 статьи 11.17</w:t>
      </w:r>
      <w:r>
        <w:fldChar w:fldCharType="end"/>
      </w:r>
      <w:r>
        <w:rPr>
          <w:sz w:val="20"/>
        </w:rPr>
        <w:t xml:space="preserve">, </w:t>
      </w:r>
      <w:r>
        <w:fldChar w:fldCharType="begin"/>
      </w:r>
      <w:r>
        <w:instrText xml:space="preserve"> HYPERLINK \l "P4545" \o "Статья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instrText>
      </w:r>
      <w:r>
        <w:fldChar w:fldCharType="separate"/>
      </w:r>
      <w:r>
        <w:rPr>
          <w:color w:val="0000FF"/>
          <w:sz w:val="20"/>
        </w:rPr>
        <w:t>статьей 11.31</w:t>
      </w:r>
      <w:r>
        <w:fldChar w:fldCharType="end"/>
      </w:r>
      <w:r>
        <w:rPr>
          <w:sz w:val="20"/>
        </w:rPr>
        <w:t xml:space="preserve">, </w:t>
      </w:r>
      <w:r>
        <w:fldChar w:fldCharType="begin"/>
      </w:r>
      <w:r>
        <w:instrText xml:space="preserve"> HYPERLINK \l "P10294" \o "2.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instrText>
      </w:r>
      <w:r>
        <w:fldChar w:fldCharType="separate"/>
      </w:r>
      <w:r>
        <w:rPr>
          <w:color w:val="0000FF"/>
          <w:sz w:val="20"/>
        </w:rPr>
        <w:t>частью 2 статьи 19.22</w:t>
      </w:r>
      <w:r>
        <w:fldChar w:fldCharType="end"/>
      </w:r>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ConsPlusNormal0"/>
        <w:jc w:val="both"/>
      </w:pPr>
      <w:r>
        <w:rPr>
          <w:sz w:val="20"/>
        </w:rPr>
        <w:t xml:space="preserve">(в ред. Федеральных законов от 31.12.2014 </w:t>
      </w:r>
      <w:r>
        <w:fldChar w:fldCharType="begin"/>
      </w:r>
      <w:r>
        <w:instrText xml:space="preserve"> HYPERLINK "https://login.consultant.ru/link/?req=doc&amp;base=LAW&amp;n=173186&amp;dst=100021" \o "Федеральный закон от 31.12.2014 N 521-ФЗ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521-ФЗ</w:t>
      </w:r>
      <w:r>
        <w:fldChar w:fldCharType="end"/>
      </w:r>
      <w:r>
        <w:rPr>
          <w:sz w:val="20"/>
        </w:rPr>
        <w:t xml:space="preserve">, от 08.03.2015 </w:t>
      </w:r>
      <w:r>
        <w:fldChar w:fldCharType="begin"/>
      </w:r>
      <w:r>
        <w:instrText xml:space="preserve"> HYPERLINK "https://login.consultant.ru/link/?req=doc&amp;base=LAW&amp;n=182886&amp;dst=100025" \o "Федеральный закон от 08.03.2015 N 35-ФЗ (ред. от 13.07.2015)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35-ФЗ</w:t>
      </w:r>
      <w:r>
        <w:fldChar w:fldCharType="end"/>
      </w:r>
      <w:r>
        <w:rPr>
          <w:sz w:val="20"/>
        </w:rPr>
        <w:t xml:space="preserve">, от 06.07.2016 </w:t>
      </w:r>
      <w:r>
        <w:fldChar w:fldCharType="begin"/>
      </w:r>
      <w:r>
        <w:instrText xml:space="preserve"> HYPERLINK "https://login.consultant.ru/link/?req=doc&amp;base=LAW&amp;n=436421&amp;dst=100166" \o "Федеральный закон от 06.07.2016 N 374-ФЗ (ред. от 29.12.2022) "О внесении изменений в Федеральный закон "О противодействии терроризму"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w:instrText>
        <w:cr/>
        <w:instrText xml:space="preserve">
{КонсультантПлюс}" </w:instrText>
      </w:r>
      <w:r>
        <w:fldChar w:fldCharType="separate"/>
      </w:r>
      <w:r>
        <w:rPr>
          <w:color w:val="0000FF"/>
          <w:sz w:val="20"/>
        </w:rPr>
        <w:t>N 374-ФЗ</w:t>
      </w:r>
      <w:r>
        <w:fldChar w:fldCharType="end"/>
      </w:r>
      <w:r>
        <w:rPr>
          <w:sz w:val="20"/>
        </w:rPr>
        <w:t xml:space="preserve">, от 19.12.2016 </w:t>
      </w:r>
      <w:r>
        <w:fldChar w:fldCharType="begin"/>
      </w:r>
      <w:r>
        <w:instrText xml:space="preserve"> HYPERLINK "https://login.consultant.ru/link/?req=doc&amp;base=LAW&amp;n=209013&amp;dst=100016" \o "Федеральный закон от 19.12.2016 N 440-ФЗ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440-ФЗ</w:t>
      </w:r>
      <w:r>
        <w:fldChar w:fldCharType="end"/>
      </w:r>
      <w:r>
        <w:rPr>
          <w:sz w:val="20"/>
        </w:rPr>
        <w:t xml:space="preserve">, от 18.07.2017 </w:t>
      </w:r>
      <w:r>
        <w:fldChar w:fldCharType="begin"/>
      </w:r>
      <w:r>
        <w:instrText xml:space="preserve"> HYPERLINK "https://login.consultant.ru/link/?req=doc&amp;base=LAW&amp;n=220284&amp;dst=100039" \o "Федеральный закон от 18.07.2017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 xml:space="preserve">, от 29.07.2018 </w:t>
      </w:r>
      <w:r>
        <w:fldChar w:fldCharType="begin"/>
      </w:r>
      <w:r>
        <w:instrText xml:space="preserve"> HYPERLINK "https://login.consultant.ru/link/?req=doc&amp;base=LAW&amp;n=394123&amp;dst=100308" \o "Федеральный закон от 29.07.2018 N 262-ФЗ (ред. от 11.06.2021) "О внесении изменений в Федеральный закон "Об аккредитации в национальной системе аккредитации" и отдельные законодательные акты Российской Федерации в части совершенствования порядка аккредитации"</w:instrText>
        <w:cr/>
        <w:instrText xml:space="preserve">
{КонсультантПлюс}" </w:instrText>
      </w:r>
      <w:r>
        <w:fldChar w:fldCharType="separate"/>
      </w:r>
      <w:r>
        <w:rPr>
          <w:color w:val="0000FF"/>
          <w:sz w:val="20"/>
        </w:rPr>
        <w:t>N 262-ФЗ</w:t>
      </w:r>
      <w:r>
        <w:fldChar w:fldCharType="end"/>
      </w:r>
      <w:r>
        <w:rPr>
          <w:sz w:val="20"/>
        </w:rPr>
        <w:t xml:space="preserve">, от 19.12.2022 </w:t>
      </w:r>
      <w:r>
        <w:fldChar w:fldCharType="begin"/>
      </w:r>
      <w:r>
        <w:instrText xml:space="preserve"> HYPERLINK "https://login.consultant.ru/link/?req=doc&amp;base=LAW&amp;n=434578&amp;dst=100028" \o "Федеральный закон от 19.12.2022 N 534-ФЗ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534-ФЗ</w:t>
      </w:r>
      <w:r>
        <w:fldChar w:fldCharType="end"/>
      </w:r>
      <w:r>
        <w:rPr>
          <w:sz w:val="20"/>
        </w:rPr>
        <w:t>)</w:t>
      </w:r>
    </w:p>
    <w:p>
      <w:pPr>
        <w:pStyle w:val="ConsPlusNormal0"/>
        <w:spacing w:before="200" w:line="240" w:lineRule="auto"/>
        <w:ind w:firstLine="540"/>
        <w:jc w:val="both"/>
      </w:pPr>
      <w:r>
        <w:rPr>
          <w:sz w:val="20"/>
        </w:rP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r>
        <w:fldChar w:fldCharType="begin"/>
      </w:r>
      <w:r>
        <w:instrText xml:space="preserve"> HYPERLINK \l "P1986" \o "1.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instrText>
      </w:r>
      <w:r>
        <w:fldChar w:fldCharType="separate"/>
      </w:r>
      <w:r>
        <w:rPr>
          <w:color w:val="0000FF"/>
          <w:sz w:val="20"/>
        </w:rPr>
        <w:t>частью 1 статьи 6.24</w:t>
      </w:r>
      <w:r>
        <w:fldChar w:fldCharType="end"/>
      </w:r>
      <w:r>
        <w:rPr>
          <w:sz w:val="20"/>
        </w:rPr>
        <w:t xml:space="preserve">, </w:t>
      </w:r>
      <w:r>
        <w:fldChar w:fldCharType="begin"/>
      </w:r>
      <w:r>
        <w:instrText xml:space="preserve"> HYPERLINK \l "P1993" \o "Статья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instrText>
      </w:r>
      <w:r>
        <w:fldChar w:fldCharType="separate"/>
      </w:r>
      <w:r>
        <w:rPr>
          <w:color w:val="0000FF"/>
          <w:sz w:val="20"/>
        </w:rPr>
        <w:t>статьей 6.25</w:t>
      </w:r>
      <w:r>
        <w:fldChar w:fldCharType="end"/>
      </w:r>
      <w:r>
        <w:rPr>
          <w:sz w:val="20"/>
        </w:rPr>
        <w:t xml:space="preserve">, </w:t>
      </w:r>
      <w:r>
        <w:fldChar w:fldCharType="begin"/>
      </w:r>
      <w:r>
        <w:instrText xml:space="preserve"> HYPERLINK \l "P2205" \o "Статья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instrText>
      </w:r>
      <w:r>
        <w:fldChar w:fldCharType="separate"/>
      </w:r>
      <w:r>
        <w:rPr>
          <w:color w:val="0000FF"/>
          <w:sz w:val="20"/>
        </w:rPr>
        <w:t>статьей 7.7</w:t>
      </w:r>
      <w:r>
        <w:fldChar w:fldCharType="end"/>
      </w:r>
      <w:r>
        <w:rPr>
          <w:sz w:val="20"/>
        </w:rPr>
        <w:t xml:space="preserve"> (в отношении судоходных гидротехнических сооружений), </w:t>
      </w:r>
      <w:r>
        <w:fldChar w:fldCharType="begin"/>
      </w:r>
      <w:r>
        <w:instrText xml:space="preserve"> HYPERLINK \l "P3149" \o "Статья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instrText>
      </w:r>
      <w:r>
        <w:fldChar w:fldCharType="separate"/>
      </w:r>
      <w:r>
        <w:rPr>
          <w:color w:val="0000FF"/>
          <w:sz w:val="20"/>
        </w:rPr>
        <w:t>статьями 8.22</w:t>
      </w:r>
      <w:r>
        <w:fldChar w:fldCharType="end"/>
      </w:r>
      <w:r>
        <w:rPr>
          <w:sz w:val="20"/>
        </w:rPr>
        <w:t xml:space="preserve">, </w:t>
      </w:r>
      <w:r>
        <w:fldChar w:fldCharType="begin"/>
      </w:r>
      <w:r>
        <w:instrText xml:space="preserve"> HYPERLINK \l "P3155" \o "Статья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instrText>
      </w:r>
      <w:r>
        <w:fldChar w:fldCharType="separate"/>
      </w:r>
      <w:r>
        <w:rPr>
          <w:color w:val="0000FF"/>
          <w:sz w:val="20"/>
        </w:rPr>
        <w:t>8.23</w:t>
      </w:r>
      <w:r>
        <w:fldChar w:fldCharType="end"/>
      </w:r>
      <w:r>
        <w:rPr>
          <w:sz w:val="20"/>
        </w:rPr>
        <w:t xml:space="preserve">, </w:t>
      </w:r>
      <w:r>
        <w:fldChar w:fldCharType="begin"/>
      </w:r>
      <w:r>
        <w:instrText xml:space="preserve"> HYPERLINK \l "P3661" \o "Статья 9.2. Нарушение требований к обеспечению безопасности гидротехнических сооружений, установленных законодательством Российской Федерации" </w:instrText>
      </w:r>
      <w:r>
        <w:fldChar w:fldCharType="separate"/>
      </w:r>
      <w:r>
        <w:rPr>
          <w:color w:val="0000FF"/>
          <w:sz w:val="20"/>
        </w:rPr>
        <w:t>статьей 9.2</w:t>
      </w:r>
      <w:r>
        <w:fldChar w:fldCharType="end"/>
      </w:r>
      <w:r>
        <w:rPr>
          <w:sz w:val="20"/>
        </w:rPr>
        <w:t xml:space="preserve"> (в отношении судоходных гидротехнических сооружений), </w:t>
      </w:r>
      <w:r>
        <w:fldChar w:fldCharType="begin"/>
      </w:r>
      <w:r>
        <w:instrText xml:space="preserve"> HYPERLINK \l "P3781" \o "Статья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instrText>
      </w:r>
      <w:r>
        <w:fldChar w:fldCharType="separate"/>
      </w:r>
      <w:r>
        <w:rPr>
          <w:color w:val="0000FF"/>
          <w:sz w:val="20"/>
        </w:rPr>
        <w:t>статьей 9.13</w:t>
      </w:r>
      <w:r>
        <w:fldChar w:fldCharType="end"/>
      </w:r>
      <w:r>
        <w:rPr>
          <w:sz w:val="20"/>
        </w:rP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r>
        <w:fldChar w:fldCharType="begin"/>
      </w:r>
      <w:r>
        <w:instrText xml:space="preserve"> HYPERLINK \l "P4062" \o "Статья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 </w:instrText>
      </w:r>
      <w:r>
        <w:fldChar w:fldCharType="separate"/>
      </w:r>
      <w:r>
        <w:rPr>
          <w:color w:val="0000FF"/>
          <w:sz w:val="20"/>
        </w:rPr>
        <w:t>статьей 10.10</w:t>
      </w:r>
      <w:r>
        <w:fldChar w:fldCharType="end"/>
      </w:r>
      <w:r>
        <w:rPr>
          <w:sz w:val="20"/>
        </w:rPr>
        <w:t xml:space="preserve"> (в отношении судоходных гидротехнических сооружений), </w:t>
      </w:r>
      <w:r>
        <w:fldChar w:fldCharType="begin"/>
      </w:r>
      <w:r>
        <w:instrText xml:space="preserve"> HYPERLINK \l "P4200" \o "Статья 11.6. Действия, угрожающие безопасности движения на водном транспорте" </w:instrText>
      </w:r>
      <w:r>
        <w:fldChar w:fldCharType="separate"/>
      </w:r>
      <w:r>
        <w:rPr>
          <w:color w:val="0000FF"/>
          <w:sz w:val="20"/>
        </w:rPr>
        <w:t>статьями 11.6</w:t>
      </w:r>
      <w:r>
        <w:fldChar w:fldCharType="end"/>
      </w:r>
      <w:r>
        <w:rPr>
          <w:sz w:val="20"/>
        </w:rPr>
        <w:t xml:space="preserve">, </w:t>
      </w:r>
      <w:r>
        <w:fldChar w:fldCharType="begin"/>
      </w:r>
      <w:r>
        <w:instrText xml:space="preserve"> HYPERLINK \l "P4222" \o "Статья 11.6.2. Захоронение либо умышленное затопление морского судна или судна внутреннего плавания" </w:instrText>
      </w:r>
      <w:r>
        <w:fldChar w:fldCharType="separate"/>
      </w:r>
      <w:r>
        <w:rPr>
          <w:color w:val="0000FF"/>
          <w:sz w:val="20"/>
        </w:rPr>
        <w:t>11.6.2</w:t>
      </w:r>
      <w:r>
        <w:fldChar w:fldCharType="end"/>
      </w:r>
      <w:r>
        <w:rPr>
          <w:sz w:val="20"/>
        </w:rPr>
        <w:t xml:space="preserve">, </w:t>
      </w:r>
      <w:r>
        <w:fldChar w:fldCharType="begin"/>
      </w:r>
      <w:r>
        <w:instrText xml:space="preserve"> HYPERLINK \l "P4236" \o "Статья 11.7. Нарушение правил плавания" </w:instrText>
      </w:r>
      <w:r>
        <w:fldChar w:fldCharType="separate"/>
      </w:r>
      <w:r>
        <w:rPr>
          <w:color w:val="0000FF"/>
          <w:sz w:val="20"/>
        </w:rPr>
        <w:t>11.7</w:t>
      </w:r>
      <w:r>
        <w:fldChar w:fldCharType="end"/>
      </w:r>
      <w:r>
        <w:rPr>
          <w:sz w:val="20"/>
        </w:rPr>
        <w:t xml:space="preserve">, </w:t>
      </w:r>
      <w:r>
        <w:fldChar w:fldCharType="begin"/>
      </w:r>
      <w:r>
        <w:instrText xml:space="preserve"> HYPERLINK \l "P4268" \o "Статья 11.8. Нарушение правил эксплуатации судов, а также управление судном лицом, не имеющим права управления" </w:instrText>
      </w:r>
      <w:r>
        <w:fldChar w:fldCharType="separate"/>
      </w:r>
      <w:r>
        <w:rPr>
          <w:color w:val="0000FF"/>
          <w:sz w:val="20"/>
        </w:rPr>
        <w:t>11.8</w:t>
      </w:r>
      <w:r>
        <w:fldChar w:fldCharType="end"/>
      </w:r>
      <w:r>
        <w:rPr>
          <w:sz w:val="20"/>
        </w:rPr>
        <w:t xml:space="preserve"> - </w:t>
      </w:r>
      <w:r>
        <w:fldChar w:fldCharType="begin"/>
      </w:r>
      <w:r>
        <w:instrText xml:space="preserve"> HYPERLINK \l "P4310" \o "Статья 11.11. Нарушение правил погрузки и разгрузки судов" </w:instrText>
      </w:r>
      <w:r>
        <w:fldChar w:fldCharType="separate"/>
      </w:r>
      <w:r>
        <w:rPr>
          <w:color w:val="0000FF"/>
          <w:sz w:val="20"/>
        </w:rPr>
        <w:t>11.11</w:t>
      </w:r>
      <w:r>
        <w:fldChar w:fldCharType="end"/>
      </w:r>
      <w:r>
        <w:rPr>
          <w:sz w:val="20"/>
        </w:rPr>
        <w:t xml:space="preserve">, </w:t>
      </w:r>
      <w:r>
        <w:fldChar w:fldCharType="begin"/>
      </w:r>
      <w:r>
        <w:instrText xml:space="preserve"> HYPERLINK \l "P4323" \o "Статья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 </w:instrText>
      </w:r>
      <w:r>
        <w:fldChar w:fldCharType="separate"/>
      </w:r>
      <w:r>
        <w:rPr>
          <w:color w:val="0000FF"/>
          <w:sz w:val="20"/>
        </w:rPr>
        <w:t>11.13</w:t>
      </w:r>
      <w:r>
        <w:fldChar w:fldCharType="end"/>
      </w:r>
      <w:r>
        <w:rPr>
          <w:sz w:val="20"/>
        </w:rPr>
        <w:t xml:space="preserve">, </w:t>
      </w:r>
      <w:r>
        <w:fldChar w:fldCharType="begin"/>
      </w:r>
      <w:r>
        <w:instrText xml:space="preserve"> HYPERLINK \l "P4338" \o "2. Нарушение правил перевозки опасных веществ, крупногабаритных или тяжеловесных грузов на морском и внутреннем водном транспорте -" </w:instrText>
      </w:r>
      <w:r>
        <w:fldChar w:fldCharType="separate"/>
      </w:r>
      <w:r>
        <w:rPr>
          <w:color w:val="0000FF"/>
          <w:sz w:val="20"/>
        </w:rPr>
        <w:t>частью 2 статьи 11.14</w:t>
      </w:r>
      <w:r>
        <w:fldChar w:fldCharType="end"/>
      </w:r>
      <w:r>
        <w:rPr>
          <w:sz w:val="20"/>
        </w:rPr>
        <w:t xml:space="preserve">, </w:t>
      </w:r>
      <w:r>
        <w:fldChar w:fldCharType="begin"/>
      </w:r>
      <w:r>
        <w:instrText xml:space="preserve"> HYPERLINK \l "P4379" \o "1.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instrText>
      </w:r>
      <w:r>
        <w:fldChar w:fldCharType="separate"/>
      </w:r>
      <w:r>
        <w:rPr>
          <w:color w:val="0000FF"/>
          <w:sz w:val="20"/>
        </w:rPr>
        <w:t>частью 1 статьи 11.14.3</w:t>
      </w:r>
      <w:r>
        <w:fldChar w:fldCharType="end"/>
      </w:r>
      <w:r>
        <w:rPr>
          <w:sz w:val="20"/>
        </w:rPr>
        <w:t xml:space="preserve">, </w:t>
      </w:r>
      <w:r>
        <w:fldChar w:fldCharType="begin"/>
      </w:r>
      <w:r>
        <w:instrText xml:space="preserve"> HYPERLINK \l "P4385" \o "Статья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instrText>
      </w:r>
      <w:r>
        <w:fldChar w:fldCharType="separate"/>
      </w:r>
      <w:r>
        <w:rPr>
          <w:color w:val="0000FF"/>
          <w:sz w:val="20"/>
        </w:rPr>
        <w:t>статьями 11.15</w:t>
      </w:r>
      <w:r>
        <w:fldChar w:fldCharType="end"/>
      </w:r>
      <w:r>
        <w:rPr>
          <w:sz w:val="20"/>
        </w:rPr>
        <w:t xml:space="preserve">, </w:t>
      </w:r>
      <w:r>
        <w:fldChar w:fldCharType="begin"/>
      </w:r>
      <w:r>
        <w:instrText xml:space="preserve"> HYPERLINK \l "P4423" \o "Статья 11.16. Нарушение требований пожарной безопасности на железнодорожном, морском, внутреннем водном или воздушном транспорте" </w:instrText>
      </w:r>
      <w:r>
        <w:fldChar w:fldCharType="separate"/>
      </w:r>
      <w:r>
        <w:rPr>
          <w:color w:val="0000FF"/>
          <w:sz w:val="20"/>
        </w:rPr>
        <w:t>11.16</w:t>
      </w:r>
      <w:r>
        <w:fldChar w:fldCharType="end"/>
      </w:r>
      <w:r>
        <w:rPr>
          <w:sz w:val="20"/>
        </w:rPr>
        <w:t xml:space="preserve">, </w:t>
      </w:r>
      <w:r>
        <w:fldChar w:fldCharType="begin"/>
      </w:r>
      <w:r>
        <w:instrText xml:space="preserve"> HYPERLINK \l "P4443" \o "5. Невыполнение лицами, находящимися на судне морского или внутреннего водного транспорта, законных распоряжений капитана судна -" </w:instrText>
      </w:r>
      <w:r>
        <w:fldChar w:fldCharType="separate"/>
      </w:r>
      <w:r>
        <w:rPr>
          <w:color w:val="0000FF"/>
          <w:sz w:val="20"/>
        </w:rPr>
        <w:t>частью 5 статьи 11.17</w:t>
      </w:r>
      <w:r>
        <w:fldChar w:fldCharType="end"/>
      </w:r>
      <w:r>
        <w:rPr>
          <w:sz w:val="20"/>
        </w:rPr>
        <w:t xml:space="preserve">, </w:t>
      </w:r>
      <w:r>
        <w:fldChar w:fldCharType="begin"/>
      </w:r>
      <w:r>
        <w:instrText xml:space="preserve"> HYPERLINK \l "P4545" \o "Статья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instrText>
      </w:r>
      <w:r>
        <w:fldChar w:fldCharType="separate"/>
      </w:r>
      <w:r>
        <w:rPr>
          <w:color w:val="0000FF"/>
          <w:sz w:val="20"/>
        </w:rPr>
        <w:t>статьей 11.31</w:t>
      </w:r>
      <w:r>
        <w:fldChar w:fldCharType="end"/>
      </w:r>
      <w:r>
        <w:rPr>
          <w:sz w:val="20"/>
        </w:rPr>
        <w:t xml:space="preserve">, </w:t>
      </w:r>
      <w:r>
        <w:fldChar w:fldCharType="begin"/>
      </w:r>
      <w:r>
        <w:instrText xml:space="preserve"> HYPERLINK \l "P7289"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instrText>
      </w:r>
      <w:r>
        <w:fldChar w:fldCharType="separate"/>
      </w:r>
      <w:r>
        <w:rPr>
          <w:color w:val="0000FF"/>
          <w:sz w:val="20"/>
        </w:rPr>
        <w:t>частями 1</w:t>
      </w:r>
      <w:r>
        <w:fldChar w:fldCharType="end"/>
      </w:r>
      <w:r>
        <w:rPr>
          <w:sz w:val="20"/>
        </w:rPr>
        <w:t xml:space="preserve"> и </w:t>
      </w:r>
      <w:r>
        <w:fldChar w:fldCharType="begin"/>
      </w:r>
      <w:r>
        <w:instrText xml:space="preserve"> HYPERLINK \l "P7292"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instrText>
      </w:r>
      <w:r>
        <w:fldChar w:fldCharType="separate"/>
      </w:r>
      <w:r>
        <w:rPr>
          <w:color w:val="0000FF"/>
          <w:sz w:val="20"/>
        </w:rPr>
        <w:t>2 статьи 14.43</w:t>
      </w:r>
      <w:r>
        <w:fldChar w:fldCharType="end"/>
      </w:r>
      <w:r>
        <w:rPr>
          <w:sz w:val="20"/>
        </w:rPr>
        <w:t xml:space="preserve">, </w:t>
      </w:r>
      <w:r>
        <w:fldChar w:fldCharType="begin"/>
      </w:r>
      <w:r>
        <w:instrText xml:space="preserve"> HYPERLINK \l "P7315" \o "Статья 14.44. Недостоверное декларирование соответствия продукции" </w:instrText>
      </w:r>
      <w:r>
        <w:fldChar w:fldCharType="separate"/>
      </w:r>
      <w:r>
        <w:rPr>
          <w:color w:val="0000FF"/>
          <w:sz w:val="20"/>
        </w:rPr>
        <w:t>статьями 14.44</w:t>
      </w:r>
      <w:r>
        <w:fldChar w:fldCharType="end"/>
      </w:r>
      <w:r>
        <w:rPr>
          <w:sz w:val="20"/>
        </w:rPr>
        <w:t xml:space="preserve"> - </w:t>
      </w:r>
      <w:r>
        <w:fldChar w:fldCharType="begin"/>
      </w:r>
      <w:r>
        <w:instrText xml:space="preserve"> HYPERLINK \l "P7334" \o "Статья 14.46. Нарушение порядка маркировки продукции, подлежащей обязательному подтверждению соответствия" </w:instrText>
      </w:r>
      <w:r>
        <w:fldChar w:fldCharType="separate"/>
      </w:r>
      <w:r>
        <w:rPr>
          <w:color w:val="0000FF"/>
          <w:sz w:val="20"/>
        </w:rPr>
        <w:t>14.46</w:t>
      </w:r>
      <w:r>
        <w:fldChar w:fldCharType="end"/>
      </w:r>
      <w:r>
        <w:rPr>
          <w:sz w:val="20"/>
        </w:rPr>
        <w:t xml:space="preserve">, </w:t>
      </w:r>
      <w:r>
        <w:fldChar w:fldCharType="begin"/>
      </w:r>
      <w:r>
        <w:instrText xml:space="preserve"> HYPERLINK \l "P7355" \o "1.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instrText>
      </w:r>
      <w:r>
        <w:fldChar w:fldCharType="separate"/>
      </w:r>
      <w:r>
        <w:rPr>
          <w:color w:val="0000FF"/>
          <w:sz w:val="20"/>
        </w:rPr>
        <w:t>частями 1</w:t>
      </w:r>
      <w:r>
        <w:fldChar w:fldCharType="end"/>
      </w:r>
      <w:r>
        <w:rPr>
          <w:sz w:val="20"/>
        </w:rPr>
        <w:t xml:space="preserve"> - </w:t>
      </w:r>
      <w:r>
        <w:fldChar w:fldCharType="begin"/>
      </w:r>
      <w:r>
        <w:instrText xml:space="preserve"> HYPERLINK \l "P7361" \o "4.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instrText>
      </w:r>
      <w:r>
        <w:fldChar w:fldCharType="separate"/>
      </w:r>
      <w:r>
        <w:rPr>
          <w:color w:val="0000FF"/>
          <w:sz w:val="20"/>
        </w:rPr>
        <w:t>4 статьи 14.46.2</w:t>
      </w:r>
      <w:r>
        <w:fldChar w:fldCharType="end"/>
      </w:r>
      <w:r>
        <w:rPr>
          <w:sz w:val="20"/>
        </w:rP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r>
        <w:fldChar w:fldCharType="begin"/>
      </w:r>
      <w:r>
        <w:instrText xml:space="preserve"> HYPERLINK \l "P4200" \o "Статья 11.6. Действия, угрожающие безопасности движения на водном транспорте" </w:instrText>
      </w:r>
      <w:r>
        <w:fldChar w:fldCharType="separate"/>
      </w:r>
      <w:r>
        <w:rPr>
          <w:color w:val="0000FF"/>
          <w:sz w:val="20"/>
        </w:rPr>
        <w:t>статьей 11.6</w:t>
      </w:r>
      <w:r>
        <w:fldChar w:fldCharType="end"/>
      </w:r>
      <w:r>
        <w:rPr>
          <w:sz w:val="20"/>
        </w:rPr>
        <w:t xml:space="preserve">, </w:t>
      </w:r>
      <w:r>
        <w:fldChar w:fldCharType="begin"/>
      </w:r>
      <w:r>
        <w:instrText xml:space="preserve"> HYPERLINK \l "P4238" \o "1.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частью 3 настоящей статьи, буксировки составов и плотов, подачи звуковых и световых сигналов, несения судовых огней и знаков -" </w:instrText>
      </w:r>
      <w:r>
        <w:fldChar w:fldCharType="separate"/>
      </w:r>
      <w:r>
        <w:rPr>
          <w:color w:val="0000FF"/>
          <w:sz w:val="20"/>
        </w:rPr>
        <w:t>частями 1</w:t>
      </w:r>
      <w:r>
        <w:fldChar w:fldCharType="end"/>
      </w:r>
      <w:r>
        <w:rPr>
          <w:sz w:val="20"/>
        </w:rPr>
        <w:t xml:space="preserve">, </w:t>
      </w:r>
      <w:r>
        <w:fldChar w:fldCharType="begin"/>
      </w:r>
      <w:r>
        <w:instrText xml:space="preserve"> HYPERLINK \l "P4248" \o "3.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порядке, -" </w:instrText>
      </w:r>
      <w:r>
        <w:fldChar w:fldCharType="separate"/>
      </w:r>
      <w:r>
        <w:rPr>
          <w:color w:val="0000FF"/>
          <w:sz w:val="20"/>
        </w:rPr>
        <w:t>3</w:t>
      </w:r>
      <w:r>
        <w:fldChar w:fldCharType="end"/>
      </w:r>
      <w:r>
        <w:rPr>
          <w:sz w:val="20"/>
        </w:rPr>
        <w:t xml:space="preserve"> и </w:t>
      </w:r>
      <w:r>
        <w:fldChar w:fldCharType="begin"/>
      </w:r>
      <w:r>
        <w:instrText xml:space="preserve"> HYPERLINK \l "P4252" \o "4.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 </w:instrText>
      </w:r>
      <w:r>
        <w:fldChar w:fldCharType="separate"/>
      </w:r>
      <w:r>
        <w:rPr>
          <w:color w:val="0000FF"/>
          <w:sz w:val="20"/>
        </w:rPr>
        <w:t>4 статьи 11.7</w:t>
      </w:r>
      <w:r>
        <w:fldChar w:fldCharType="end"/>
      </w:r>
      <w:r>
        <w:rPr>
          <w:sz w:val="20"/>
        </w:rPr>
        <w:t xml:space="preserve">, </w:t>
      </w:r>
      <w:r>
        <w:fldChar w:fldCharType="begin"/>
      </w:r>
      <w:r>
        <w:instrText xml:space="preserve"> HYPERLINK \l "P4268" \o "Статья 11.8. Нарушение правил эксплуатации судов, а также управление судном лицом, не имеющим права управления" </w:instrText>
      </w:r>
      <w:r>
        <w:fldChar w:fldCharType="separate"/>
      </w:r>
      <w:r>
        <w:rPr>
          <w:color w:val="0000FF"/>
          <w:sz w:val="20"/>
        </w:rPr>
        <w:t>статьями 11.8</w:t>
      </w:r>
      <w:r>
        <w:fldChar w:fldCharType="end"/>
      </w:r>
      <w:r>
        <w:rPr>
          <w:sz w:val="20"/>
        </w:rPr>
        <w:t xml:space="preserve">, </w:t>
      </w:r>
      <w:r>
        <w:fldChar w:fldCharType="begin"/>
      </w:r>
      <w:r>
        <w:instrText xml:space="preserve"> HYPERLINK \l "P4295" \o "Статья 11.9. Управление судном судоводителем или иным лицом, находящимися в состоянии опьянения" </w:instrText>
      </w:r>
      <w:r>
        <w:fldChar w:fldCharType="separate"/>
      </w:r>
      <w:r>
        <w:rPr>
          <w:color w:val="0000FF"/>
          <w:sz w:val="20"/>
        </w:rPr>
        <w:t>11.9</w:t>
      </w:r>
      <w:r>
        <w:fldChar w:fldCharType="end"/>
      </w:r>
      <w:r>
        <w:rPr>
          <w:sz w:val="20"/>
        </w:rPr>
        <w:t xml:space="preserve"> - </w:t>
      </w:r>
      <w:r>
        <w:fldChar w:fldCharType="begin"/>
      </w:r>
      <w:r>
        <w:instrText xml:space="preserve"> HYPERLINK \l "P4310" \o "Статья 11.11. Нарушение правил погрузки и разгрузки судов" </w:instrText>
      </w:r>
      <w:r>
        <w:fldChar w:fldCharType="separate"/>
      </w:r>
      <w:r>
        <w:rPr>
          <w:color w:val="0000FF"/>
          <w:sz w:val="20"/>
        </w:rPr>
        <w:t>11.11</w:t>
      </w:r>
      <w:r>
        <w:fldChar w:fldCharType="end"/>
      </w:r>
      <w:r>
        <w:rPr>
          <w:sz w:val="20"/>
        </w:rPr>
        <w:t xml:space="preserve">, </w:t>
      </w:r>
      <w:r>
        <w:fldChar w:fldCharType="begin"/>
      </w:r>
      <w:r>
        <w:instrText xml:space="preserve"> HYPERLINK \l "P4325" \o "1.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 </w:instrText>
      </w:r>
      <w:r>
        <w:fldChar w:fldCharType="separate"/>
      </w:r>
      <w:r>
        <w:rPr>
          <w:color w:val="0000FF"/>
          <w:sz w:val="20"/>
        </w:rPr>
        <w:t>частью 1 статьи 11.13</w:t>
      </w:r>
      <w:r>
        <w:fldChar w:fldCharType="end"/>
      </w:r>
      <w:r>
        <w:rPr>
          <w:sz w:val="20"/>
        </w:rPr>
        <w:t xml:space="preserve">, </w:t>
      </w:r>
      <w:r>
        <w:fldChar w:fldCharType="begin"/>
      </w:r>
      <w:r>
        <w:instrText xml:space="preserve"> HYPERLINK \l "P4338" \o "2. Нарушение правил перевозки опасных веществ, крупногабаритных или тяжеловесных грузов на морском и внутреннем водном транспорте -" </w:instrText>
      </w:r>
      <w:r>
        <w:fldChar w:fldCharType="separate"/>
      </w:r>
      <w:r>
        <w:rPr>
          <w:color w:val="0000FF"/>
          <w:sz w:val="20"/>
        </w:rPr>
        <w:t>частью 2 статьи 11.14</w:t>
      </w:r>
      <w:r>
        <w:fldChar w:fldCharType="end"/>
      </w:r>
      <w:r>
        <w:rPr>
          <w:sz w:val="20"/>
        </w:rPr>
        <w:t xml:space="preserve">, </w:t>
      </w:r>
      <w:r>
        <w:fldChar w:fldCharType="begin"/>
      </w:r>
      <w:r>
        <w:instrText xml:space="preserve"> HYPERLINK \l "P4379" \o "1.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instrText>
      </w:r>
      <w:r>
        <w:fldChar w:fldCharType="separate"/>
      </w:r>
      <w:r>
        <w:rPr>
          <w:color w:val="0000FF"/>
          <w:sz w:val="20"/>
        </w:rPr>
        <w:t>частью 1 статьи 11.14.3</w:t>
      </w:r>
      <w:r>
        <w:fldChar w:fldCharType="end"/>
      </w:r>
      <w:r>
        <w:rPr>
          <w:sz w:val="20"/>
        </w:rPr>
        <w:t xml:space="preserve">, </w:t>
      </w:r>
      <w:r>
        <w:fldChar w:fldCharType="begin"/>
      </w:r>
      <w:r>
        <w:instrText xml:space="preserve"> HYPERLINK \l "P4385" \o "Статья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instrText>
      </w:r>
      <w:r>
        <w:fldChar w:fldCharType="separate"/>
      </w:r>
      <w:r>
        <w:rPr>
          <w:color w:val="0000FF"/>
          <w:sz w:val="20"/>
        </w:rPr>
        <w:t>статьями 11.15</w:t>
      </w:r>
      <w:r>
        <w:fldChar w:fldCharType="end"/>
      </w:r>
      <w:r>
        <w:rPr>
          <w:sz w:val="20"/>
        </w:rPr>
        <w:t xml:space="preserve">, </w:t>
      </w:r>
      <w:r>
        <w:fldChar w:fldCharType="begin"/>
      </w:r>
      <w:r>
        <w:instrText xml:space="preserve"> HYPERLINK \l "P4423" \o "Статья 11.16. Нарушение требований пожарной безопасности на железнодорожном, морском, внутреннем водном или воздушном транспорте" </w:instrText>
      </w:r>
      <w:r>
        <w:fldChar w:fldCharType="separate"/>
      </w:r>
      <w:r>
        <w:rPr>
          <w:color w:val="0000FF"/>
          <w:sz w:val="20"/>
        </w:rPr>
        <w:t>11.16</w:t>
      </w:r>
      <w:r>
        <w:fldChar w:fldCharType="end"/>
      </w:r>
      <w:r>
        <w:rPr>
          <w:sz w:val="20"/>
        </w:rPr>
        <w:t xml:space="preserve">, </w:t>
      </w:r>
      <w:r>
        <w:fldChar w:fldCharType="begin"/>
      </w:r>
      <w:r>
        <w:instrText xml:space="preserve"> HYPERLINK \l "P4443" \o "5. Невыполнение лицами, находящимися на судне морского или внутреннего водного транспорта, законных распоряжений капитана судна -" </w:instrText>
      </w:r>
      <w:r>
        <w:fldChar w:fldCharType="separate"/>
      </w:r>
      <w:r>
        <w:rPr>
          <w:color w:val="0000FF"/>
          <w:sz w:val="20"/>
        </w:rPr>
        <w:t>частью 5 статьи 11.17</w:t>
      </w:r>
      <w:r>
        <w:fldChar w:fldCharType="end"/>
      </w:r>
      <w:r>
        <w:rPr>
          <w:sz w:val="20"/>
        </w:rPr>
        <w:t xml:space="preserve">, </w:t>
      </w:r>
      <w:r>
        <w:fldChar w:fldCharType="begin"/>
      </w:r>
      <w:r>
        <w:instrText xml:space="preserve"> HYPERLINK \l "P4545" \o "Статья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instrText>
      </w:r>
      <w:r>
        <w:fldChar w:fldCharType="separate"/>
      </w:r>
      <w:r>
        <w:rPr>
          <w:color w:val="0000FF"/>
          <w:sz w:val="20"/>
        </w:rPr>
        <w:t>статьей 11.31</w:t>
      </w:r>
      <w:r>
        <w:fldChar w:fldCharType="end"/>
      </w:r>
      <w:r>
        <w:rPr>
          <w:sz w:val="20"/>
        </w:rPr>
        <w:t xml:space="preserve">, </w:t>
      </w:r>
      <w:r>
        <w:fldChar w:fldCharType="begin"/>
      </w:r>
      <w:r>
        <w:instrText xml:space="preserve"> HYPERLINK \l "P10294" \o "2.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instrText>
      </w:r>
      <w:r>
        <w:fldChar w:fldCharType="separate"/>
      </w:r>
      <w:r>
        <w:rPr>
          <w:color w:val="0000FF"/>
          <w:sz w:val="20"/>
        </w:rPr>
        <w:t>частью 2 статьи 19.22</w:t>
      </w:r>
      <w:r>
        <w:fldChar w:fldCharType="end"/>
      </w:r>
      <w:r>
        <w:rPr>
          <w:sz w:val="20"/>
        </w:rPr>
        <w:t xml:space="preserve"> (за исключением государственной регистрации маломерных судов, используемых в некоммерческих целях) настоящего Кодекса;</w:t>
      </w:r>
    </w:p>
    <w:p>
      <w:pPr>
        <w:pStyle w:val="ConsPlusNormal0"/>
        <w:jc w:val="both"/>
      </w:pPr>
      <w:r>
        <w:rPr>
          <w:sz w:val="20"/>
        </w:rPr>
        <w:t xml:space="preserve">(в ред. Федеральных законов от 31.12.2014 </w:t>
      </w:r>
      <w:r>
        <w:fldChar w:fldCharType="begin"/>
      </w:r>
      <w:r>
        <w:instrText xml:space="preserve"> HYPERLINK "https://login.consultant.ru/link/?req=doc&amp;base=LAW&amp;n=173186&amp;dst=100022" \o "Федеральный закон от 31.12.2014 N 521-ФЗ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521-ФЗ</w:t>
      </w:r>
      <w:r>
        <w:fldChar w:fldCharType="end"/>
      </w:r>
      <w:r>
        <w:rPr>
          <w:sz w:val="20"/>
        </w:rPr>
        <w:t xml:space="preserve">, от 08.03.2015 </w:t>
      </w:r>
      <w:r>
        <w:fldChar w:fldCharType="begin"/>
      </w:r>
      <w:r>
        <w:instrText xml:space="preserve"> HYPERLINK "https://login.consultant.ru/link/?req=doc&amp;base=LAW&amp;n=182886&amp;dst=100026" \o "Федеральный закон от 08.03.2015 N 35-ФЗ (ред. от 13.07.2015)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35-ФЗ</w:t>
      </w:r>
      <w:r>
        <w:fldChar w:fldCharType="end"/>
      </w:r>
      <w:r>
        <w:rPr>
          <w:sz w:val="20"/>
        </w:rPr>
        <w:t xml:space="preserve">, от 06.07.2016 </w:t>
      </w:r>
      <w:r>
        <w:fldChar w:fldCharType="begin"/>
      </w:r>
      <w:r>
        <w:instrText xml:space="preserve"> HYPERLINK "https://login.consultant.ru/link/?req=doc&amp;base=LAW&amp;n=436421&amp;dst=100167" \o "Федеральный закон от 06.07.2016 N 374-ФЗ (ред. от 29.12.2022) "О внесении изменений в Федеральный закон "О противодействии терроризму"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w:instrText>
        <w:cr/>
        <w:instrText xml:space="preserve">
{КонсультантПлюс}" </w:instrText>
      </w:r>
      <w:r>
        <w:fldChar w:fldCharType="separate"/>
      </w:r>
      <w:r>
        <w:rPr>
          <w:color w:val="0000FF"/>
          <w:sz w:val="20"/>
        </w:rPr>
        <w:t>N 374-ФЗ</w:t>
      </w:r>
      <w:r>
        <w:fldChar w:fldCharType="end"/>
      </w:r>
      <w:r>
        <w:rPr>
          <w:sz w:val="20"/>
        </w:rPr>
        <w:t xml:space="preserve">, от 19.12.2016 </w:t>
      </w:r>
      <w:r>
        <w:fldChar w:fldCharType="begin"/>
      </w:r>
      <w:r>
        <w:instrText xml:space="preserve"> HYPERLINK "https://login.consultant.ru/link/?req=doc&amp;base=LAW&amp;n=209013&amp;dst=100017" \o "Федеральный закон от 19.12.2016 N 440-ФЗ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440-ФЗ</w:t>
      </w:r>
      <w:r>
        <w:fldChar w:fldCharType="end"/>
      </w:r>
      <w:r>
        <w:rPr>
          <w:sz w:val="20"/>
        </w:rPr>
        <w:t xml:space="preserve">, от 18.07.2017 </w:t>
      </w:r>
      <w:r>
        <w:fldChar w:fldCharType="begin"/>
      </w:r>
      <w:r>
        <w:instrText xml:space="preserve"> HYPERLINK "https://login.consultant.ru/link/?req=doc&amp;base=LAW&amp;n=220284&amp;dst=100040" \o "Федеральный закон от 18.07.2017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 xml:space="preserve">, от 29.07.2018 </w:t>
      </w:r>
      <w:r>
        <w:fldChar w:fldCharType="begin"/>
      </w:r>
      <w:r>
        <w:instrText xml:space="preserve"> HYPERLINK "https://login.consultant.ru/link/?req=doc&amp;base=LAW&amp;n=394123&amp;dst=100309" \o "Федеральный закон от 29.07.2018 N 262-ФЗ (ред. от 11.06.2021) "О внесении изменений в Федеральный закон "Об аккредитации в национальной системе аккредитации" и отдельные законодательные акты Российской Федерации в части совершенствования порядка аккредитации"</w:instrText>
        <w:cr/>
        <w:instrText xml:space="preserve">
{КонсультантПлюс}" </w:instrText>
      </w:r>
      <w:r>
        <w:fldChar w:fldCharType="separate"/>
      </w:r>
      <w:r>
        <w:rPr>
          <w:color w:val="0000FF"/>
          <w:sz w:val="20"/>
        </w:rPr>
        <w:t>N 262-ФЗ</w:t>
      </w:r>
      <w:r>
        <w:fldChar w:fldCharType="end"/>
      </w:r>
      <w:r>
        <w:rPr>
          <w:sz w:val="20"/>
        </w:rPr>
        <w:t xml:space="preserve">, от 18.07.2019 </w:t>
      </w:r>
      <w:r>
        <w:fldChar w:fldCharType="begin"/>
      </w:r>
      <w:r>
        <w:instrText xml:space="preserve"> HYPERLINK "https://login.consultant.ru/link/?req=doc&amp;base=LAW&amp;n=329276&amp;dst=100020" \o "Федеральный закон от 18.07.2019 N 180-ФЗ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180-ФЗ</w:t>
      </w:r>
      <w:r>
        <w:fldChar w:fldCharType="end"/>
      </w:r>
      <w:r>
        <w:rPr>
          <w:sz w:val="20"/>
        </w:rPr>
        <w:t xml:space="preserve">, от 19.12.2022 </w:t>
      </w:r>
      <w:r>
        <w:fldChar w:fldCharType="begin"/>
      </w:r>
      <w:r>
        <w:instrText xml:space="preserve"> HYPERLINK "https://login.consultant.ru/link/?req=doc&amp;base=LAW&amp;n=434578&amp;dst=100029" \o "Федеральный закон от 19.12.2022 N 534-ФЗ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534-ФЗ</w:t>
      </w:r>
      <w:r>
        <w:fldChar w:fldCharType="end"/>
      </w:r>
      <w:r>
        <w:rPr>
          <w:sz w:val="20"/>
        </w:rPr>
        <w:t>)</w:t>
      </w:r>
    </w:p>
    <w:p>
      <w:pPr>
        <w:pStyle w:val="ConsPlusNormal0"/>
        <w:spacing w:before="200" w:line="240" w:lineRule="auto"/>
        <w:ind w:firstLine="540"/>
        <w:jc w:val="both"/>
      </w:pPr>
      <w:r>
        <w:rPr>
          <w:sz w:val="20"/>
        </w:rP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r>
        <w:fldChar w:fldCharType="begin"/>
      </w:r>
      <w:r>
        <w:instrText xml:space="preserve"> HYPERLINK \l "P1986" \o "1.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частью 2 настоящей статьи, -" </w:instrText>
      </w:r>
      <w:r>
        <w:fldChar w:fldCharType="separate"/>
      </w:r>
      <w:r>
        <w:rPr>
          <w:color w:val="0000FF"/>
          <w:sz w:val="20"/>
        </w:rPr>
        <w:t>частью 1 статьи 6.24</w:t>
      </w:r>
      <w:r>
        <w:fldChar w:fldCharType="end"/>
      </w:r>
      <w:r>
        <w:rPr>
          <w:sz w:val="20"/>
        </w:rPr>
        <w:t xml:space="preserve">, </w:t>
      </w:r>
      <w:r>
        <w:fldChar w:fldCharType="begin"/>
      </w:r>
      <w:r>
        <w:instrText xml:space="preserve"> HYPERLINK \l "P1993" \o "Статья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instrText>
      </w:r>
      <w:r>
        <w:fldChar w:fldCharType="separate"/>
      </w:r>
      <w:r>
        <w:rPr>
          <w:color w:val="0000FF"/>
          <w:sz w:val="20"/>
        </w:rPr>
        <w:t>статьей 6.25</w:t>
      </w:r>
      <w:r>
        <w:fldChar w:fldCharType="end"/>
      </w:r>
      <w:r>
        <w:rPr>
          <w:sz w:val="20"/>
        </w:rPr>
        <w:t xml:space="preserve">, </w:t>
      </w:r>
      <w:r>
        <w:fldChar w:fldCharType="begin"/>
      </w:r>
      <w:r>
        <w:instrText xml:space="preserve"> HYPERLINK \l "P3781" \o "Статья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instrText>
      </w:r>
      <w:r>
        <w:fldChar w:fldCharType="separate"/>
      </w:r>
      <w:r>
        <w:rPr>
          <w:color w:val="0000FF"/>
          <w:sz w:val="20"/>
        </w:rPr>
        <w:t>статьей 9.13</w:t>
      </w:r>
      <w:r>
        <w:fldChar w:fldCharType="end"/>
      </w:r>
      <w:r>
        <w:rPr>
          <w:sz w:val="20"/>
        </w:rP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r>
        <w:fldChar w:fldCharType="begin"/>
      </w:r>
      <w:r>
        <w:instrText xml:space="preserve"> HYPERLINK \l "P4103" \o "Статья 11.1. Действия, угрожающие безопасности движения на железнодорожном транспорте и метрополитене" </w:instrText>
      </w:r>
      <w:r>
        <w:fldChar w:fldCharType="separate"/>
      </w:r>
      <w:r>
        <w:rPr>
          <w:color w:val="0000FF"/>
          <w:sz w:val="20"/>
        </w:rPr>
        <w:t>статьей 11.1</w:t>
      </w:r>
      <w:r>
        <w:fldChar w:fldCharType="end"/>
      </w:r>
      <w:r>
        <w:rPr>
          <w:sz w:val="20"/>
        </w:rPr>
        <w:t xml:space="preserve">, </w:t>
      </w:r>
      <w:r>
        <w:fldChar w:fldCharType="begin"/>
      </w:r>
      <w:r>
        <w:instrText xml:space="preserve"> HYPERLINK \l "P4341" \o "3. Нарушение правил перевозки опасных веществ, крупногабаритных или тяжеловесных грузов на железнодорожном транспорте -" </w:instrText>
      </w:r>
      <w:r>
        <w:fldChar w:fldCharType="separate"/>
      </w:r>
      <w:r>
        <w:rPr>
          <w:color w:val="0000FF"/>
          <w:sz w:val="20"/>
        </w:rPr>
        <w:t>частью 3 статьи 11.14</w:t>
      </w:r>
      <w:r>
        <w:fldChar w:fldCharType="end"/>
      </w:r>
      <w:r>
        <w:rPr>
          <w:sz w:val="20"/>
        </w:rPr>
        <w:t xml:space="preserve">, </w:t>
      </w:r>
      <w:r>
        <w:fldChar w:fldCharType="begin"/>
      </w:r>
      <w:r>
        <w:instrText xml:space="preserve"> HYPERLINK \l "P4379" \o "1. Нарушение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 </w:instrText>
      </w:r>
      <w:r>
        <w:fldChar w:fldCharType="separate"/>
      </w:r>
      <w:r>
        <w:rPr>
          <w:color w:val="0000FF"/>
          <w:sz w:val="20"/>
        </w:rPr>
        <w:t>частью 1 статьи 11.14.3</w:t>
      </w:r>
      <w:r>
        <w:fldChar w:fldCharType="end"/>
      </w:r>
      <w:r>
        <w:rPr>
          <w:sz w:val="20"/>
        </w:rPr>
        <w:t xml:space="preserve">, </w:t>
      </w:r>
      <w:r>
        <w:fldChar w:fldCharType="begin"/>
      </w:r>
      <w:r>
        <w:instrText xml:space="preserve"> HYPERLINK \l "P4385" \o "Статья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instrText>
      </w:r>
      <w:r>
        <w:fldChar w:fldCharType="separate"/>
      </w:r>
      <w:r>
        <w:rPr>
          <w:color w:val="0000FF"/>
          <w:sz w:val="20"/>
        </w:rPr>
        <w:t>статьями 11.15</w:t>
      </w:r>
      <w:r>
        <w:fldChar w:fldCharType="end"/>
      </w:r>
      <w:r>
        <w:rPr>
          <w:sz w:val="20"/>
        </w:rPr>
        <w:t xml:space="preserve">, </w:t>
      </w:r>
      <w:r>
        <w:fldChar w:fldCharType="begin"/>
      </w:r>
      <w:r>
        <w:instrText xml:space="preserve"> HYPERLINK \l "P4423" \o "Статья 11.16. Нарушение требований пожарной безопасности на железнодорожном, морском, внутреннем водном или воздушном транспорте" </w:instrText>
      </w:r>
      <w:r>
        <w:fldChar w:fldCharType="separate"/>
      </w:r>
      <w:r>
        <w:rPr>
          <w:color w:val="0000FF"/>
          <w:sz w:val="20"/>
        </w:rPr>
        <w:t>11.16</w:t>
      </w:r>
      <w:r>
        <w:fldChar w:fldCharType="end"/>
      </w:r>
      <w:r>
        <w:rPr>
          <w:sz w:val="20"/>
        </w:rPr>
        <w:t xml:space="preserve">, </w:t>
      </w:r>
      <w:r>
        <w:fldChar w:fldCharType="begin"/>
      </w:r>
      <w:r>
        <w:instrText xml:space="preserve"> HYPERLINK \l "P4545" \o "Статья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instrText>
      </w:r>
      <w:r>
        <w:fldChar w:fldCharType="separate"/>
      </w:r>
      <w:r>
        <w:rPr>
          <w:color w:val="0000FF"/>
          <w:sz w:val="20"/>
        </w:rPr>
        <w:t>11.31</w:t>
      </w:r>
      <w:r>
        <w:fldChar w:fldCharType="end"/>
      </w:r>
      <w:r>
        <w:rPr>
          <w:sz w:val="20"/>
        </w:rPr>
        <w:t xml:space="preserve">, </w:t>
      </w:r>
      <w:r>
        <w:fldChar w:fldCharType="begin"/>
      </w:r>
      <w:r>
        <w:instrText xml:space="preserve"> HYPERLINK \l "P7289"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instrText>
      </w:r>
      <w:r>
        <w:fldChar w:fldCharType="separate"/>
      </w:r>
      <w:r>
        <w:rPr>
          <w:color w:val="0000FF"/>
          <w:sz w:val="20"/>
        </w:rPr>
        <w:t>частями 1</w:t>
      </w:r>
      <w:r>
        <w:fldChar w:fldCharType="end"/>
      </w:r>
      <w:r>
        <w:rPr>
          <w:sz w:val="20"/>
        </w:rPr>
        <w:t xml:space="preserve"> и </w:t>
      </w:r>
      <w:r>
        <w:fldChar w:fldCharType="begin"/>
      </w:r>
      <w:r>
        <w:instrText xml:space="preserve"> HYPERLINK \l "P7292"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instrText>
      </w:r>
      <w:r>
        <w:fldChar w:fldCharType="separate"/>
      </w:r>
      <w:r>
        <w:rPr>
          <w:color w:val="0000FF"/>
          <w:sz w:val="20"/>
        </w:rPr>
        <w:t>2 статьи 14.43</w:t>
      </w:r>
      <w:r>
        <w:fldChar w:fldCharType="end"/>
      </w:r>
      <w:r>
        <w:rPr>
          <w:sz w:val="20"/>
        </w:rPr>
        <w:t xml:space="preserve">, </w:t>
      </w:r>
      <w:r>
        <w:fldChar w:fldCharType="begin"/>
      </w:r>
      <w:r>
        <w:instrText xml:space="preserve"> HYPERLINK \l "P7315" \o "Статья 14.44. Недостоверное декларирование соответствия продукции" </w:instrText>
      </w:r>
      <w:r>
        <w:fldChar w:fldCharType="separate"/>
      </w:r>
      <w:r>
        <w:rPr>
          <w:color w:val="0000FF"/>
          <w:sz w:val="20"/>
        </w:rPr>
        <w:t>статьями 14.44</w:t>
      </w:r>
      <w:r>
        <w:fldChar w:fldCharType="end"/>
      </w:r>
      <w:r>
        <w:rPr>
          <w:sz w:val="20"/>
        </w:rPr>
        <w:t xml:space="preserve"> - </w:t>
      </w:r>
      <w:r>
        <w:fldChar w:fldCharType="begin"/>
      </w:r>
      <w:r>
        <w:instrText xml:space="preserve"> HYPERLINK \l "P7334" \o "Статья 14.46. Нарушение порядка маркировки продукции, подлежащей обязательному подтверждению соответствия" </w:instrText>
      </w:r>
      <w:r>
        <w:fldChar w:fldCharType="separate"/>
      </w:r>
      <w:r>
        <w:rPr>
          <w:color w:val="0000FF"/>
          <w:sz w:val="20"/>
        </w:rPr>
        <w:t>14.46</w:t>
      </w:r>
      <w:r>
        <w:fldChar w:fldCharType="end"/>
      </w:r>
      <w:r>
        <w:rPr>
          <w:sz w:val="20"/>
        </w:rPr>
        <w:t xml:space="preserve">, </w:t>
      </w:r>
      <w:r>
        <w:fldChar w:fldCharType="begin"/>
      </w:r>
      <w:r>
        <w:instrText xml:space="preserve"> HYPERLINK \l "P7355" \o "1.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instrText>
      </w:r>
      <w:r>
        <w:fldChar w:fldCharType="separate"/>
      </w:r>
      <w:r>
        <w:rPr>
          <w:color w:val="0000FF"/>
          <w:sz w:val="20"/>
        </w:rPr>
        <w:t>частями 1</w:t>
      </w:r>
      <w:r>
        <w:fldChar w:fldCharType="end"/>
      </w:r>
      <w:r>
        <w:rPr>
          <w:sz w:val="20"/>
        </w:rPr>
        <w:t xml:space="preserve"> - </w:t>
      </w:r>
      <w:r>
        <w:fldChar w:fldCharType="begin"/>
      </w:r>
      <w:r>
        <w:instrText xml:space="preserve"> HYPERLINK \l "P7361" \o "4.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instrText>
      </w:r>
      <w:r>
        <w:fldChar w:fldCharType="separate"/>
      </w:r>
      <w:r>
        <w:rPr>
          <w:color w:val="0000FF"/>
          <w:sz w:val="20"/>
        </w:rPr>
        <w:t>4 статьи 14.46.2</w:t>
      </w:r>
      <w:r>
        <w:fldChar w:fldCharType="end"/>
      </w:r>
      <w:r>
        <w:rPr>
          <w:sz w:val="20"/>
        </w:rPr>
        <w:t xml:space="preserve"> настоящего Кодекса;</w:t>
      </w:r>
    </w:p>
    <w:p>
      <w:pPr>
        <w:pStyle w:val="ConsPlusNormal0"/>
        <w:jc w:val="both"/>
      </w:pPr>
      <w:r>
        <w:rPr>
          <w:sz w:val="20"/>
        </w:rPr>
        <w:t xml:space="preserve">(в ред. Федеральных законов от 31.12.2014 </w:t>
      </w:r>
      <w:r>
        <w:fldChar w:fldCharType="begin"/>
      </w:r>
      <w:r>
        <w:instrText xml:space="preserve"> HYPERLINK "https://login.consultant.ru/link/?req=doc&amp;base=LAW&amp;n=173186&amp;dst=100023" \o "Федеральный закон от 31.12.2014 N 521-ФЗ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521-ФЗ</w:t>
      </w:r>
      <w:r>
        <w:fldChar w:fldCharType="end"/>
      </w:r>
      <w:r>
        <w:rPr>
          <w:sz w:val="20"/>
        </w:rPr>
        <w:t xml:space="preserve">, от 06.07.2016 </w:t>
      </w:r>
      <w:r>
        <w:fldChar w:fldCharType="begin"/>
      </w:r>
      <w:r>
        <w:instrText xml:space="preserve"> HYPERLINK "https://login.consultant.ru/link/?req=doc&amp;base=LAW&amp;n=436421&amp;dst=100168" \o "Федеральный закон от 06.07.2016 N 374-ФЗ (ред. от 29.12.2022) "О внесении изменений в Федеральный закон "О противодействии терроризму"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w:instrText>
        <w:cr/>
        <w:instrText xml:space="preserve">
{КонсультантПлюс}" </w:instrText>
      </w:r>
      <w:r>
        <w:fldChar w:fldCharType="separate"/>
      </w:r>
      <w:r>
        <w:rPr>
          <w:color w:val="0000FF"/>
          <w:sz w:val="20"/>
        </w:rPr>
        <w:t>N 374-ФЗ</w:t>
      </w:r>
      <w:r>
        <w:fldChar w:fldCharType="end"/>
      </w:r>
      <w:r>
        <w:rPr>
          <w:sz w:val="20"/>
        </w:rPr>
        <w:t xml:space="preserve">, от 18.07.2017 </w:t>
      </w:r>
      <w:r>
        <w:fldChar w:fldCharType="begin"/>
      </w:r>
      <w:r>
        <w:instrText xml:space="preserve"> HYPERLINK "https://login.consultant.ru/link/?req=doc&amp;base=LAW&amp;n=220284&amp;dst=100041" \o "Федеральный закон от 18.07.2017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 xml:space="preserve">, от 29.07.2018 </w:t>
      </w:r>
      <w:r>
        <w:fldChar w:fldCharType="begin"/>
      </w:r>
      <w:r>
        <w:instrText xml:space="preserve"> HYPERLINK "https://login.consultant.ru/link/?req=doc&amp;base=LAW&amp;n=394123&amp;dst=100310" \o "Федеральный закон от 29.07.2018 N 262-ФЗ (ред. от 11.06.2021) "О внесении изменений в Федеральный закон "Об аккредитации в национальной системе аккредитации" и отдельные законодательные акты Российской Федерации в части совершенствования порядка аккредитации"</w:instrText>
        <w:cr/>
        <w:instrText xml:space="preserve">
{КонсультантПлюс}" </w:instrText>
      </w:r>
      <w:r>
        <w:fldChar w:fldCharType="separate"/>
      </w:r>
      <w:r>
        <w:rPr>
          <w:color w:val="0000FF"/>
          <w:sz w:val="20"/>
        </w:rPr>
        <w:t>N 262-ФЗ</w:t>
      </w:r>
      <w:r>
        <w:fldChar w:fldCharType="end"/>
      </w:r>
      <w:r>
        <w:rPr>
          <w:sz w:val="20"/>
        </w:rPr>
        <w:t xml:space="preserve">, от 18.07.2019 </w:t>
      </w:r>
      <w:r>
        <w:fldChar w:fldCharType="begin"/>
      </w:r>
      <w:r>
        <w:instrText xml:space="preserve"> HYPERLINK "https://login.consultant.ru/link/?req=doc&amp;base=LAW&amp;n=329276&amp;dst=100021" \o "Федеральный закон от 18.07.2019 N 180-ФЗ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180-ФЗ</w:t>
      </w:r>
      <w:r>
        <w:fldChar w:fldCharType="end"/>
      </w:r>
      <w:r>
        <w:rPr>
          <w:sz w:val="20"/>
        </w:rPr>
        <w:t>)</w:t>
      </w:r>
    </w:p>
    <w:p>
      <w:pPr>
        <w:pStyle w:val="ConsPlusNormal0"/>
        <w:spacing w:before="200" w:line="240" w:lineRule="auto"/>
        <w:ind w:firstLine="540"/>
        <w:jc w:val="both"/>
      </w:pPr>
      <w:r>
        <w:rPr>
          <w:sz w:val="20"/>
        </w:rP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r>
        <w:fldChar w:fldCharType="begin"/>
      </w:r>
      <w:r>
        <w:instrText xml:space="preserve"> HYPERLINK \l "P4399" \o "1.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instrText>
      </w:r>
      <w:r>
        <w:fldChar w:fldCharType="separate"/>
      </w:r>
      <w:r>
        <w:rPr>
          <w:color w:val="0000FF"/>
          <w:sz w:val="20"/>
        </w:rPr>
        <w:t>частью 1 статьи 11.15.1</w:t>
      </w:r>
      <w:r>
        <w:fldChar w:fldCharType="end"/>
      </w:r>
      <w:r>
        <w:rPr>
          <w:sz w:val="20"/>
        </w:rPr>
        <w:t xml:space="preserve">, </w:t>
      </w:r>
      <w:r>
        <w:fldChar w:fldCharType="begin"/>
      </w:r>
      <w:r>
        <w:instrText xml:space="preserve"> HYPERLINK \l "P4415" \o "1.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instrText>
      </w:r>
      <w:r>
        <w:fldChar w:fldCharType="separate"/>
      </w:r>
      <w:r>
        <w:rPr>
          <w:color w:val="0000FF"/>
          <w:sz w:val="20"/>
        </w:rPr>
        <w:t>частью 1 статьи 11.15.2</w:t>
      </w:r>
      <w:r>
        <w:fldChar w:fldCharType="end"/>
      </w:r>
      <w:r>
        <w:rPr>
          <w:sz w:val="20"/>
        </w:rPr>
        <w:t xml:space="preserve">, </w:t>
      </w:r>
      <w:r>
        <w:fldChar w:fldCharType="begin"/>
      </w:r>
      <w:r>
        <w:instrText xml:space="preserve"> HYPERLINK \l "P9647" \o "10.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instrText>
      </w:r>
      <w:r>
        <w:fldChar w:fldCharType="separate"/>
      </w:r>
      <w:r>
        <w:rPr>
          <w:color w:val="0000FF"/>
          <w:sz w:val="20"/>
        </w:rPr>
        <w:t>частью 10 статьи 19.5</w:t>
      </w:r>
      <w:r>
        <w:fldChar w:fldCharType="end"/>
      </w:r>
      <w:r>
        <w:rPr>
          <w:sz w:val="20"/>
        </w:rPr>
        <w:t xml:space="preserve">, </w:t>
      </w:r>
      <w:r>
        <w:fldChar w:fldCharType="begin"/>
      </w:r>
      <w:r>
        <w:instrText xml:space="preserve"> HYPERLINK \l "P9872" \o "Статья 19.7.5. Непредставление информации об актах незаконного вмешательства" </w:instrText>
      </w:r>
      <w:r>
        <w:fldChar w:fldCharType="separate"/>
      </w:r>
      <w:r>
        <w:rPr>
          <w:color w:val="0000FF"/>
          <w:sz w:val="20"/>
        </w:rPr>
        <w:t>статьей 19.7.5</w:t>
      </w:r>
      <w:r>
        <w:fldChar w:fldCharType="end"/>
      </w:r>
      <w:r>
        <w:rPr>
          <w:sz w:val="20"/>
        </w:rPr>
        <w:t xml:space="preserve">, </w:t>
      </w:r>
      <w:r>
        <w:fldChar w:fldCharType="begin"/>
      </w:r>
      <w:r>
        <w:instrText xml:space="preserve"> HYPERLINK \l "P9931" \o "1.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instrText>
      </w:r>
      <w:r>
        <w:fldChar w:fldCharType="separate"/>
      </w:r>
      <w:r>
        <w:rPr>
          <w:color w:val="0000FF"/>
          <w:sz w:val="20"/>
        </w:rPr>
        <w:t>частью 1 статьи 19.7.9</w:t>
      </w:r>
      <w:r>
        <w:fldChar w:fldCharType="end"/>
      </w:r>
      <w:r>
        <w:rPr>
          <w:sz w:val="20"/>
        </w:rPr>
        <w:t xml:space="preserve"> настоящего Кодекса.</w:t>
      </w:r>
    </w:p>
    <w:p>
      <w:pPr>
        <w:pStyle w:val="ConsPlusNormal0"/>
        <w:jc w:val="both"/>
      </w:pPr>
      <w:r>
        <w:rPr>
          <w:sz w:val="20"/>
        </w:rPr>
        <w:t xml:space="preserve">(часть 2 в ред. Федерального </w:t>
      </w:r>
      <w:r>
        <w:fldChar w:fldCharType="begin"/>
      </w:r>
      <w:r>
        <w:instrText xml:space="preserve"> HYPERLINK "https://login.consultant.ru/link/?req=doc&amp;base=LAW&amp;n=446159&amp;dst=100258"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jc w:val="both"/>
      </w:pPr>
    </w:p>
    <w:p>
      <w:pPr>
        <w:pStyle w:val="ConsPlusTitle0"/>
        <w:ind w:firstLine="540"/>
        <w:jc w:val="both"/>
        <w:outlineLvl w:val="2"/>
      </w:pPr>
      <w:r>
        <w:rPr>
          <w:sz w:val="20"/>
        </w:rP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"https://login.consultant.ru/link/?req=doc&amp;base=LAW&amp;n=441771&amp;dst=100016" \o "Федеральный закон от 23.04.2012 N 34-ФЗ (ред. от 29.12.2022) "О внесении изменений в отдельные законодательные акты Российской Федерации в части совершенствования государственного регулирования деятельности по перевозке пассажиров и багажа легковым такси 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23.04.2012 N 34-ФЗ)</w:t>
      </w:r>
    </w:p>
    <w:p>
      <w:pPr>
        <w:pStyle w:val="ConsPlusNormal0"/>
        <w:ind w:firstLine="540"/>
        <w:jc w:val="both"/>
      </w:pPr>
    </w:p>
    <w:p>
      <w:pPr>
        <w:pStyle w:val="ConsPlusNormal0"/>
        <w:ind w:firstLine="540"/>
        <w:jc w:val="both"/>
      </w:pPr>
      <w:bookmarkStart w:id="2037" w:name="P11894"/>
      <w:bookmarkEnd w:id="2037"/>
      <w:r>
        <w:rPr>
          <w:sz w:val="20"/>
        </w:rP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r>
        <w:fldChar w:fldCharType="begin"/>
      </w:r>
      <w:r>
        <w:instrText xml:space="preserve"> HYPERLINK \l "P3781" \o "Статья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instrText>
      </w:r>
      <w:r>
        <w:fldChar w:fldCharType="separate"/>
      </w:r>
      <w:r>
        <w:rPr>
          <w:color w:val="0000FF"/>
          <w:sz w:val="20"/>
        </w:rPr>
        <w:t>статьями 9.13</w:t>
      </w:r>
      <w:r>
        <w:fldChar w:fldCharType="end"/>
      </w:r>
      <w:r>
        <w:rPr>
          <w:sz w:val="20"/>
        </w:rPr>
        <w:t xml:space="preserve">, </w:t>
      </w:r>
      <w:r>
        <w:fldChar w:fldCharType="begin"/>
      </w:r>
      <w:r>
        <w:instrText xml:space="preserve"> HYPERLINK \l "P4345" \o "Статья 11.14.1. Нарушение правил перевозок пассажиров и багажа легковым такси" </w:instrText>
      </w:r>
      <w:r>
        <w:fldChar w:fldCharType="separate"/>
      </w:r>
      <w:r>
        <w:rPr>
          <w:color w:val="0000FF"/>
          <w:sz w:val="20"/>
        </w:rPr>
        <w:t>11.14.1</w:t>
      </w:r>
      <w:r>
        <w:fldChar w:fldCharType="end"/>
      </w:r>
      <w:r>
        <w:rPr>
          <w:sz w:val="20"/>
        </w:rPr>
        <w:t xml:space="preserve"> и </w:t>
      </w:r>
      <w:r>
        <w:fldChar w:fldCharType="begin"/>
      </w:r>
      <w:r>
        <w:instrText xml:space="preserve"> HYPERLINK \l "P5247" \o "Статья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 </w:instrText>
      </w:r>
      <w:r>
        <w:fldChar w:fldCharType="separate"/>
      </w:r>
      <w:r>
        <w:rPr>
          <w:color w:val="0000FF"/>
          <w:sz w:val="20"/>
        </w:rPr>
        <w:t>12.31.1</w:t>
      </w:r>
      <w:r>
        <w:fldChar w:fldCharType="end"/>
      </w:r>
      <w:r>
        <w:rPr>
          <w:sz w:val="20"/>
        </w:rPr>
        <w:t xml:space="preserve"> (в части легковых такси) настоящего Кодекса.</w:t>
      </w:r>
    </w:p>
    <w:p>
      <w:pPr>
        <w:pStyle w:val="ConsPlusNormal0"/>
        <w:jc w:val="both"/>
      </w:pPr>
      <w:r>
        <w:rPr>
          <w:sz w:val="20"/>
        </w:rPr>
        <w:t xml:space="preserve">(в ред. Федеральных законов от 28.07.2012 </w:t>
      </w:r>
      <w:r>
        <w:fldChar w:fldCharType="begin"/>
      </w:r>
      <w:r>
        <w:instrText xml:space="preserve"> HYPERLINK "https://login.consultant.ru/link/?req=doc&amp;base=LAW&amp;n=201265&amp;dst=100320" \o "Федеральный закон от 28.07.2012 N 131-ФЗ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131-ФЗ</w:t>
      </w:r>
      <w:r>
        <w:fldChar w:fldCharType="end"/>
      </w:r>
      <w:r>
        <w:rPr>
          <w:sz w:val="20"/>
        </w:rPr>
        <w:t xml:space="preserve">, от 18.07.2019 </w:t>
      </w:r>
      <w:r>
        <w:fldChar w:fldCharType="begin"/>
      </w:r>
      <w:r>
        <w:instrText xml:space="preserve"> HYPERLINK "https://login.consultant.ru/link/?req=doc&amp;base=LAW&amp;n=329276&amp;dst=100022" \o "Федеральный закон от 18.07.2019 N 180-ФЗ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180-ФЗ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"P11894" \o "1.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статьями 9.13, 11.14.1 и 12.31.1 (в части легковых такси) настоящего Кодекса." </w:instrText>
      </w:r>
      <w:r>
        <w:fldChar w:fldCharType="separate"/>
      </w:r>
      <w:r>
        <w:rPr>
          <w:color w:val="0000FF"/>
          <w:sz w:val="20"/>
        </w:rPr>
        <w:t>части 1</w:t>
      </w:r>
      <w:r>
        <w:fldChar w:fldCharType="end"/>
      </w:r>
      <w:r>
        <w:rPr>
          <w:sz w:val="20"/>
        </w:rP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pPr>
        <w:pStyle w:val="ConsPlusNormal0"/>
        <w:jc w:val="both"/>
      </w:pPr>
      <w:r>
        <w:rPr>
          <w:sz w:val="20"/>
        </w:rPr>
        <w:t xml:space="preserve">(часть 2 в ред. Федерального </w:t>
      </w:r>
      <w:r>
        <w:fldChar w:fldCharType="begin"/>
      </w:r>
      <w:r>
        <w:instrText xml:space="preserve"> HYPERLINK "https://login.consultant.ru/link/?req=doc&amp;base=LAW&amp;n=446159&amp;dst=100265"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ind w:firstLine="540"/>
        <w:jc w:val="both"/>
      </w:pPr>
    </w:p>
    <w:p>
      <w:pPr>
        <w:pStyle w:val="ConsPlusTitle0"/>
        <w:ind w:firstLine="540"/>
        <w:jc w:val="both"/>
        <w:outlineLvl w:val="2"/>
      </w:pPr>
      <w:r>
        <w:rPr>
          <w:sz w:val="20"/>
        </w:rP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"https://login.consultant.ru/link/?req=doc&amp;base=LAW&amp;n=456504&amp;dst=100417" \o "Федеральный закон от 13.07.2015 N 220-ФЗ (ред. от 08.08.2024)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(с изм. и доп., вступ. в силу с 01.09.2024)</w:instrText>
        <w:cr/>
        <w:instrText xml:space="preserve">
{КонсультантПлюс}" </w:instrText>
      </w:r>
      <w:r>
        <w:fldChar w:fldCharType="separate"/>
      </w:r>
      <w:r>
        <w:rPr>
          <w:color w:val="0000FF"/>
          <w:sz w:val="20"/>
        </w:rPr>
        <w:t>законом</w:t>
      </w:r>
      <w:r>
        <w:fldChar w:fldCharType="end"/>
      </w:r>
      <w:r>
        <w:rPr>
          <w:sz w:val="20"/>
        </w:rPr>
        <w:t xml:space="preserve"> от 13.07.2015 N 220-ФЗ)</w:t>
      </w:r>
    </w:p>
    <w:p>
      <w:pPr>
        <w:pStyle w:val="ConsPlusNormal0"/>
        <w:jc w:val="both"/>
      </w:pPr>
    </w:p>
    <w:p>
      <w:pPr>
        <w:pStyle w:val="ConsPlusNormal0"/>
        <w:ind w:firstLine="540"/>
        <w:jc w:val="both"/>
      </w:pPr>
      <w:bookmarkStart w:id="2038" w:name="P11903"/>
      <w:bookmarkEnd w:id="2038"/>
      <w:r>
        <w:rPr>
          <w:sz w:val="20"/>
        </w:rP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r>
        <w:fldChar w:fldCharType="begin"/>
      </w:r>
      <w:r>
        <w:instrText xml:space="preserve"> HYPERLINK \l "P4562" \o "Статья 11.33. Нарушение порядка использования автобуса, трамвая или троллейбуса" </w:instrText>
      </w:r>
      <w:r>
        <w:fldChar w:fldCharType="separate"/>
      </w:r>
      <w:r>
        <w:rPr>
          <w:color w:val="0000FF"/>
          <w:sz w:val="20"/>
        </w:rPr>
        <w:t>статьей 11.33</w:t>
      </w:r>
      <w:r>
        <w:fldChar w:fldCharType="end"/>
      </w:r>
      <w:r>
        <w:rPr>
          <w:sz w:val="20"/>
        </w:rP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"P11903" \o "1.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статьей 11.33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w:instrText>
      </w:r>
      <w:r>
        <w:fldChar w:fldCharType="separate"/>
      </w:r>
      <w:r>
        <w:rPr>
          <w:color w:val="0000FF"/>
          <w:sz w:val="20"/>
        </w:rPr>
        <w:t>части 1</w:t>
      </w:r>
      <w:r>
        <w:fldChar w:fldCharType="end"/>
      </w:r>
      <w:r>
        <w:rPr>
          <w:sz w:val="20"/>
        </w:rP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pPr>
        <w:pStyle w:val="ConsPlusNormal0"/>
        <w:jc w:val="both"/>
      </w:pPr>
    </w:p>
    <w:p>
      <w:pPr>
        <w:pStyle w:val="ConsPlusTitle0"/>
        <w:ind w:firstLine="540"/>
        <w:jc w:val="both"/>
        <w:outlineLvl w:val="2"/>
      </w:pPr>
      <w:r>
        <w:rPr>
          <w:sz w:val="20"/>
        </w:rPr>
        <w:t xml:space="preserve">Статьи 23.37 - 23.39. Утратили силу. - Федеральный </w:t>
      </w:r>
      <w:r>
        <w:fldChar w:fldCharType="begin"/>
      </w:r>
      <w:r>
        <w:instrText xml:space="preserve"> HYPERLINK "https://login.consultant.ru/link/?req=doc&amp;base=LAW&amp;n=201285&amp;dst=100337"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28.12.2009 N 380-ФЗ.</w:t>
      </w:r>
    </w:p>
    <w:p>
      <w:pPr>
        <w:pStyle w:val="ConsPlusNormal0"/>
        <w:jc w:val="both"/>
      </w:pPr>
    </w:p>
    <w:p>
      <w:pPr>
        <w:pStyle w:val="ConsPlusTitle0"/>
        <w:ind w:firstLine="540"/>
        <w:jc w:val="both"/>
        <w:outlineLvl w:val="2"/>
      </w:pPr>
      <w:r>
        <w:rPr>
          <w:sz w:val="20"/>
        </w:rPr>
        <w:t>Статья 23.40. Органы государственной инспекции по маломерным судам</w:t>
      </w:r>
    </w:p>
    <w:p>
      <w:pPr>
        <w:pStyle w:val="ConsPlusNormal0"/>
        <w:jc w:val="both"/>
      </w:pPr>
    </w:p>
    <w:p>
      <w:pPr>
        <w:pStyle w:val="ConsPlusNormal0"/>
        <w:ind w:firstLine="540"/>
        <w:jc w:val="both"/>
      </w:pPr>
      <w:bookmarkStart w:id="2039" w:name="P11910"/>
      <w:bookmarkEnd w:id="2039"/>
      <w:r>
        <w:rPr>
          <w:sz w:val="20"/>
        </w:rPr>
        <w:t xml:space="preserve">1. </w:t>
      </w:r>
      <w:r>
        <w:fldChar w:fldCharType="begin"/>
      </w:r>
      <w:r>
        <w:instrText xml:space="preserve"> HYPERLINK "https://login.consultant.ru/link/?req=doc&amp;base=LAW&amp;n=409244&amp;dst=100021" \o "Постановление Правительства РФ от 08.02.2022 N 132 "Об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Правил государственного надзора за маломерными судами, используемыми в некоммерческих целях, и Положения о классификации и освидетельствовании маломерных судов, используемых в некоммерческих целях, о внесении изменений в постановление Правительства Россий</w:instrText>
        <w:cr/>
        <w:instrText xml:space="preserve">
{КонсультантПлюс}" </w:instrText>
      </w:r>
      <w:r>
        <w:fldChar w:fldCharType="separate"/>
      </w:r>
      <w:r>
        <w:rPr>
          <w:color w:val="0000FF"/>
          <w:sz w:val="20"/>
        </w:rPr>
        <w:t>Органы</w:t>
      </w:r>
      <w:r>
        <w:fldChar w:fldCharType="end"/>
      </w:r>
      <w:r>
        <w:rPr>
          <w:sz w:val="20"/>
        </w:rPr>
        <w:t xml:space="preserve"> государственной инспекции по маломерным судам рассматривают дела об административных правонарушениях, предусмотренных </w:t>
      </w:r>
      <w:r>
        <w:fldChar w:fldCharType="begin"/>
      </w:r>
      <w:r>
        <w:instrText xml:space="preserve"> HYPERLINK \l "P3149" \o "Статья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instrText>
      </w:r>
      <w:r>
        <w:fldChar w:fldCharType="separate"/>
      </w:r>
      <w:r>
        <w:rPr>
          <w:color w:val="0000FF"/>
          <w:sz w:val="20"/>
        </w:rPr>
        <w:t>статьями 8.22</w:t>
      </w:r>
      <w:r>
        <w:fldChar w:fldCharType="end"/>
      </w:r>
      <w:r>
        <w:rPr>
          <w:sz w:val="20"/>
        </w:rPr>
        <w:t xml:space="preserve">, </w:t>
      </w:r>
      <w:r>
        <w:fldChar w:fldCharType="begin"/>
      </w:r>
      <w:r>
        <w:instrText xml:space="preserve"> HYPERLINK \l "P3155" \o "Статья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instrText>
      </w:r>
      <w:r>
        <w:fldChar w:fldCharType="separate"/>
      </w:r>
      <w:r>
        <w:rPr>
          <w:color w:val="0000FF"/>
          <w:sz w:val="20"/>
        </w:rPr>
        <w:t>8.23</w:t>
      </w:r>
      <w:r>
        <w:fldChar w:fldCharType="end"/>
      </w:r>
      <w:r>
        <w:rPr>
          <w:sz w:val="20"/>
        </w:rP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r>
        <w:fldChar w:fldCharType="begin"/>
      </w:r>
      <w:r>
        <w:instrText xml:space="preserve"> HYPERLINK \l "P4245" \o "2. Превышение судоводителем или иным лицом, управляющим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 </w:instrText>
      </w:r>
      <w:r>
        <w:fldChar w:fldCharType="separate"/>
      </w:r>
      <w:r>
        <w:rPr>
          <w:color w:val="0000FF"/>
          <w:sz w:val="20"/>
        </w:rPr>
        <w:t>частью 2 статьи 11.7</w:t>
      </w:r>
      <w:r>
        <w:fldChar w:fldCharType="end"/>
      </w:r>
      <w:r>
        <w:rPr>
          <w:sz w:val="20"/>
        </w:rPr>
        <w:t xml:space="preserve">, </w:t>
      </w:r>
      <w:r>
        <w:fldChar w:fldCharType="begin"/>
      </w:r>
      <w:r>
        <w:instrText xml:space="preserve"> HYPERLINK \l "P4268" \o "Статья 11.8. Нарушение правил эксплуатации судов, а также управление судном лицом, не имеющим права управления" </w:instrText>
      </w:r>
      <w:r>
        <w:fldChar w:fldCharType="separate"/>
      </w:r>
      <w:r>
        <w:rPr>
          <w:color w:val="0000FF"/>
          <w:sz w:val="20"/>
        </w:rPr>
        <w:t>статьями 11.8</w:t>
      </w:r>
      <w:r>
        <w:fldChar w:fldCharType="end"/>
      </w:r>
      <w:r>
        <w:rPr>
          <w:sz w:val="20"/>
        </w:rPr>
        <w:t xml:space="preserve">, </w:t>
      </w:r>
      <w:r>
        <w:fldChar w:fldCharType="begin"/>
      </w:r>
      <w:r>
        <w:instrText xml:space="preserve"> HYPERLINK \l "P4282" \o "Статья 11.8.1. Управление маломерным судном судоводителем, не имеющим при себе документов, необходимых для допуска к управлению маломерным судном" </w:instrText>
      </w:r>
      <w:r>
        <w:fldChar w:fldCharType="separate"/>
      </w:r>
      <w:r>
        <w:rPr>
          <w:color w:val="0000FF"/>
          <w:sz w:val="20"/>
        </w:rPr>
        <w:t>11.8.1</w:t>
      </w:r>
      <w:r>
        <w:fldChar w:fldCharType="end"/>
      </w:r>
      <w:r>
        <w:rPr>
          <w:sz w:val="20"/>
        </w:rPr>
        <w:t xml:space="preserve">, </w:t>
      </w:r>
      <w:r>
        <w:fldChar w:fldCharType="begin"/>
      </w:r>
      <w:r>
        <w:instrText xml:space="preserve"> HYPERLINK \l "P4295" \o "Статья 11.9. Управление судном судоводителем или иным лицом, находящимися в состоянии опьянения" </w:instrText>
      </w:r>
      <w:r>
        <w:fldChar w:fldCharType="separate"/>
      </w:r>
      <w:r>
        <w:rPr>
          <w:color w:val="0000FF"/>
          <w:sz w:val="20"/>
        </w:rPr>
        <w:t>11.9</w:t>
      </w:r>
      <w:r>
        <w:fldChar w:fldCharType="end"/>
      </w:r>
      <w:r>
        <w:rPr>
          <w:sz w:val="20"/>
        </w:rPr>
        <w:t xml:space="preserve"> - </w:t>
      </w:r>
      <w:r>
        <w:fldChar w:fldCharType="begin"/>
      </w:r>
      <w:r>
        <w:instrText xml:space="preserve"> HYPERLINK \l "P4317" \o "Статья 11.12. Нарушение правил пользования базами (сооружениями) для стоянок маломерных судов" </w:instrText>
      </w:r>
      <w:r>
        <w:fldChar w:fldCharType="separate"/>
      </w:r>
      <w:r>
        <w:rPr>
          <w:color w:val="0000FF"/>
          <w:sz w:val="20"/>
        </w:rPr>
        <w:t>11.12</w:t>
      </w:r>
      <w:r>
        <w:fldChar w:fldCharType="end"/>
      </w:r>
      <w:r>
        <w:rPr>
          <w:sz w:val="20"/>
        </w:rPr>
        <w:t xml:space="preserve">, </w:t>
      </w:r>
      <w:r>
        <w:fldChar w:fldCharType="begin"/>
      </w:r>
      <w:r>
        <w:instrText xml:space="preserve"> HYPERLINK \l "P4328" \o "2. Выпуск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 </w:instrText>
      </w:r>
      <w:r>
        <w:fldChar w:fldCharType="separate"/>
      </w:r>
      <w:r>
        <w:rPr>
          <w:color w:val="0000FF"/>
          <w:sz w:val="20"/>
        </w:rPr>
        <w:t>частью 2 статьи 11.13</w:t>
      </w:r>
      <w:r>
        <w:fldChar w:fldCharType="end"/>
      </w:r>
      <w:r>
        <w:rPr>
          <w:sz w:val="20"/>
        </w:rPr>
        <w:t xml:space="preserve">, </w:t>
      </w:r>
      <w:r>
        <w:fldChar w:fldCharType="begin"/>
      </w:r>
      <w:r>
        <w:instrText xml:space="preserve"> HYPERLINK \l "P10294" \o "2.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 </w:instrText>
      </w:r>
      <w:r>
        <w:fldChar w:fldCharType="separate"/>
      </w:r>
      <w:r>
        <w:rPr>
          <w:color w:val="0000FF"/>
          <w:sz w:val="20"/>
        </w:rPr>
        <w:t>частью 2 статьи 19.22</w:t>
      </w:r>
      <w:r>
        <w:fldChar w:fldCharType="end"/>
      </w:r>
      <w:r>
        <w:rPr>
          <w:sz w:val="20"/>
        </w:rPr>
        <w:t xml:space="preserve"> (в части государственной регистрации маломерных судов, используемых в некоммерческих целях) настоящего Кодекса.</w:t>
      </w:r>
    </w:p>
    <w:p>
      <w:pPr>
        <w:pStyle w:val="ConsPlusNormal0"/>
        <w:jc w:val="both"/>
      </w:pPr>
      <w:r>
        <w:rPr>
          <w:sz w:val="20"/>
        </w:rPr>
        <w:t xml:space="preserve">(в ред. Федеральных законов от 29.06.2009 </w:t>
      </w:r>
      <w:r>
        <w:fldChar w:fldCharType="begin"/>
      </w:r>
      <w:r>
        <w:instrText xml:space="preserve"> HYPERLINK "https://login.consultant.ru/link/?req=doc&amp;base=LAW&amp;n=95572&amp;dst=100018" \o "Федеральный закон от 29.06.2009 N 134-ФЗ (ред. от 28.12.2009)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134-ФЗ</w:t>
      </w:r>
      <w:r>
        <w:fldChar w:fldCharType="end"/>
      </w:r>
      <w:r>
        <w:rPr>
          <w:sz w:val="20"/>
        </w:rPr>
        <w:t xml:space="preserve">, от 19.12.2016 </w:t>
      </w:r>
      <w:r>
        <w:fldChar w:fldCharType="begin"/>
      </w:r>
      <w:r>
        <w:instrText xml:space="preserve"> HYPERLINK "https://login.consultant.ru/link/?req=doc&amp;base=LAW&amp;n=209013&amp;dst=100018" \o "Федеральный закон от 19.12.2016 N 440-ФЗ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440-ФЗ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"P11910" \o "1. Органы государственной инспекции по маломерным судам рассматривают дела об административных правонарушениях, предусмотренных статьями 8.22, 8.23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частью 2 статьи 11.7, статьями 11.8, 11.8.1, 11.9 - 11.12, частью 2 статьи 11.13, частью 2 статьи 19.22 (в части государственной регистрации маломерных судов, используемых в некоммерческих целях) наст..." </w:instrText>
      </w:r>
      <w:r>
        <w:fldChar w:fldCharType="separate"/>
      </w:r>
      <w:r>
        <w:rPr>
          <w:color w:val="0000FF"/>
          <w:sz w:val="20"/>
        </w:rPr>
        <w:t>части 1</w:t>
      </w:r>
      <w:r>
        <w:fldChar w:fldCharType="end"/>
      </w:r>
      <w:r>
        <w:rPr>
          <w:sz w:val="20"/>
        </w:rPr>
        <w:t xml:space="preserve"> настоящей статьи, вправе:</w:t>
      </w:r>
    </w:p>
    <w:p>
      <w:pPr>
        <w:pStyle w:val="ConsPlusNormal0"/>
        <w:spacing w:before="200" w:line="240" w:lineRule="auto"/>
        <w:ind w:firstLine="540"/>
        <w:jc w:val="both"/>
      </w:pPr>
      <w:r>
        <w:rPr>
          <w:sz w:val="20"/>
        </w:rPr>
        <w:t>1) главный государственный инспектор по маломерным судам, его заместители;</w:t>
      </w:r>
    </w:p>
    <w:p>
      <w:pPr>
        <w:pStyle w:val="ConsPlusNormal0"/>
        <w:spacing w:before="200" w:line="240" w:lineRule="auto"/>
        <w:ind w:firstLine="540"/>
        <w:jc w:val="both"/>
      </w:pPr>
      <w:r>
        <w:rPr>
          <w:sz w:val="20"/>
        </w:rPr>
        <w:t>2) главные государственные инспектора по маломерным судам субъектов Российской Федерации, их заместители;</w:t>
      </w:r>
    </w:p>
    <w:p>
      <w:pPr>
        <w:pStyle w:val="ConsPlusNormal0"/>
        <w:spacing w:before="200" w:line="240" w:lineRule="auto"/>
        <w:ind w:firstLine="540"/>
        <w:jc w:val="both"/>
      </w:pPr>
      <w:r>
        <w:rPr>
          <w:sz w:val="20"/>
        </w:rPr>
        <w:t>3) государственные инспектора по маломерным судам.</w:t>
      </w:r>
    </w:p>
    <w:p>
      <w:pPr>
        <w:pStyle w:val="ConsPlusNormal0"/>
        <w:jc w:val="both"/>
      </w:pPr>
      <w:r>
        <w:rPr>
          <w:sz w:val="20"/>
        </w:rPr>
        <w:t xml:space="preserve">(часть 2 в ред. Федерального </w:t>
      </w:r>
      <w:r>
        <w:fldChar w:fldCharType="begin"/>
      </w:r>
      <w:r>
        <w:instrText xml:space="preserve"> HYPERLINK "https://login.consultant.ru/link/?req=doc&amp;base=LAW&amp;n=446159&amp;dst=100267"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jc w:val="both"/>
      </w:pPr>
    </w:p>
    <w:p>
      <w:pPr>
        <w:pStyle w:val="ConsPlusTitle0"/>
        <w:ind w:firstLine="540"/>
        <w:jc w:val="both"/>
        <w:outlineLvl w:val="2"/>
      </w:pPr>
      <w:r>
        <w:rPr>
          <w:sz w:val="20"/>
        </w:rPr>
        <w:t xml:space="preserve">Статья 23.41. Утратила силу. - Федеральный </w:t>
      </w:r>
      <w:r>
        <w:fldChar w:fldCharType="begin"/>
      </w:r>
      <w:r>
        <w:instrText xml:space="preserve"> HYPERLINK "https://login.consultant.ru/link/?req=doc&amp;base=LAW&amp;n=201285&amp;dst=100338"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28.12.2009 N 380-ФЗ.</w:t>
      </w:r>
    </w:p>
    <w:p>
      <w:pPr>
        <w:pStyle w:val="ConsPlusNormal0"/>
        <w:jc w:val="both"/>
      </w:pPr>
    </w:p>
    <w:p>
      <w:pPr>
        <w:pStyle w:val="ConsPlusTitle0"/>
        <w:ind w:firstLine="540"/>
        <w:jc w:val="both"/>
        <w:outlineLvl w:val="2"/>
      </w:pPr>
      <w:r>
        <w:rPr>
          <w:sz w:val="20"/>
        </w:rPr>
        <w:t>Статья 23.42. Органы, уполномоченные в области авиации</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"https://login.consultant.ru/link/?req=doc&amp;base=LAW&amp;n=201285&amp;dst=100339"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28.12.2009 N 380-ФЗ)</w:t>
      </w:r>
    </w:p>
    <w:p>
      <w:pPr>
        <w:pStyle w:val="ConsPlusNormal0"/>
        <w:ind w:firstLine="540"/>
        <w:jc w:val="both"/>
      </w:pPr>
    </w:p>
    <w:p>
      <w:pPr>
        <w:pStyle w:val="ConsPlusNormal0"/>
        <w:ind w:firstLine="540"/>
        <w:jc w:val="both"/>
      </w:pPr>
      <w:bookmarkStart w:id="2040" w:name="P11924"/>
      <w:bookmarkEnd w:id="2040"/>
      <w:r>
        <w:rPr>
          <w:sz w:val="20"/>
        </w:rPr>
        <w:t xml:space="preserve">1. </w:t>
      </w:r>
      <w:r>
        <w:rPr>
          <w:sz w:val="20"/>
        </w:rPr>
        <w:t>Органы</w:t>
      </w:r>
      <w:r>
        <w:rPr>
          <w:sz w:val="20"/>
        </w:rPr>
        <w:t xml:space="preserve">, уполномоченные в области авиации, рассматривают дела об административных правонарушениях, предусмотренных </w:t>
      </w:r>
      <w:r>
        <w:fldChar w:fldCharType="begin"/>
      </w:r>
      <w:r>
        <w:instrText xml:space="preserve"> HYPERLINK \l "P2818" \o "Статья 8.2. Несоблюдение требований в области охраны окружающей среды при обращении с отходами производства и потребления" </w:instrText>
      </w:r>
      <w:r>
        <w:fldChar w:fldCharType="separate"/>
      </w:r>
      <w:r>
        <w:rPr>
          <w:color w:val="0000FF"/>
          <w:sz w:val="20"/>
        </w:rPr>
        <w:t>статьями 8.2</w:t>
      </w:r>
      <w:r>
        <w:fldChar w:fldCharType="end"/>
      </w:r>
      <w:r>
        <w:rPr>
          <w:sz w:val="20"/>
        </w:rPr>
        <w:t xml:space="preserve">, </w:t>
      </w:r>
      <w:r>
        <w:fldChar w:fldCharType="begin"/>
      </w:r>
      <w:r>
        <w:instrText xml:space="preserve"> HYPERLINK \l "P2869" \o "Статья 8.2.1. Несоблюдение требований в области охраны окружающей среды при обращении с веществами, разрушающими озоновый слой" </w:instrText>
      </w:r>
      <w:r>
        <w:fldChar w:fldCharType="separate"/>
      </w:r>
      <w:r>
        <w:rPr>
          <w:color w:val="0000FF"/>
          <w:sz w:val="20"/>
        </w:rPr>
        <w:t>8.2.1</w:t>
      </w:r>
      <w:r>
        <w:fldChar w:fldCharType="end"/>
      </w:r>
      <w:r>
        <w:rPr>
          <w:sz w:val="20"/>
        </w:rPr>
        <w:t xml:space="preserve">, </w:t>
      </w:r>
      <w:r>
        <w:fldChar w:fldCharType="begin"/>
      </w:r>
      <w:r>
        <w:instrText xml:space="preserve"> HYPERLINK \l "P2878" \o "Статья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instrText>
      </w:r>
      <w:r>
        <w:fldChar w:fldCharType="separate"/>
      </w:r>
      <w:r>
        <w:rPr>
          <w:color w:val="0000FF"/>
          <w:sz w:val="20"/>
        </w:rPr>
        <w:t>8.2.2</w:t>
      </w:r>
      <w:r>
        <w:fldChar w:fldCharType="end"/>
      </w:r>
      <w:r>
        <w:rPr>
          <w:sz w:val="20"/>
        </w:rPr>
        <w:t xml:space="preserve">, </w:t>
      </w:r>
      <w:r>
        <w:fldChar w:fldCharType="begin"/>
      </w:r>
      <w:r>
        <w:instrText xml:space="preserve"> HYPERLINK \l "P2889" \o "Статья 8.2.3. Несоблюдение требований в области охраны окружающей среды при обращении с отходами животноводства" </w:instrText>
      </w:r>
      <w:r>
        <w:fldChar w:fldCharType="separate"/>
      </w:r>
      <w:r>
        <w:rPr>
          <w:color w:val="0000FF"/>
          <w:sz w:val="20"/>
        </w:rPr>
        <w:t>8.2.3</w:t>
      </w:r>
      <w:r>
        <w:fldChar w:fldCharType="end"/>
      </w:r>
      <w:r>
        <w:rPr>
          <w:sz w:val="20"/>
        </w:rPr>
        <w:t xml:space="preserve"> (в части нарушения экологических требований на воздушном транспорте), </w:t>
      </w:r>
      <w:r>
        <w:fldChar w:fldCharType="begin"/>
      </w:r>
      <w:r>
        <w:instrText xml:space="preserve"> HYPERLINK \l "P2906" \o "Статья 8.3. Нарушение правил обращения с пестицидами и агрохимикатами" </w:instrText>
      </w:r>
      <w:r>
        <w:fldChar w:fldCharType="separate"/>
      </w:r>
      <w:r>
        <w:rPr>
          <w:color w:val="0000FF"/>
          <w:sz w:val="20"/>
        </w:rPr>
        <w:t>статьей 8.3</w:t>
      </w:r>
      <w:r>
        <w:fldChar w:fldCharType="end"/>
      </w:r>
      <w:r>
        <w:rPr>
          <w:sz w:val="20"/>
        </w:rPr>
        <w:t xml:space="preserve"> (в части нарушения правил обращения с пестицидами и агрохимикатами на воздушном транспорте), </w:t>
      </w:r>
      <w:r>
        <w:fldChar w:fldCharType="begin"/>
      </w:r>
      <w:r>
        <w:instrText xml:space="preserve"> HYPERLINK \l "P3149" \o "Статья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instrText>
      </w:r>
      <w:r>
        <w:fldChar w:fldCharType="separate"/>
      </w:r>
      <w:r>
        <w:rPr>
          <w:color w:val="0000FF"/>
          <w:sz w:val="20"/>
        </w:rPr>
        <w:t>статьями 8.22</w:t>
      </w:r>
      <w:r>
        <w:fldChar w:fldCharType="end"/>
      </w:r>
      <w:r>
        <w:rPr>
          <w:sz w:val="20"/>
        </w:rPr>
        <w:t xml:space="preserve">, </w:t>
      </w:r>
      <w:r>
        <w:fldChar w:fldCharType="begin"/>
      </w:r>
      <w:r>
        <w:instrText xml:space="preserve"> HYPERLINK \l "P3155" \o "Статья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instrText>
      </w:r>
      <w:r>
        <w:fldChar w:fldCharType="separate"/>
      </w:r>
      <w:r>
        <w:rPr>
          <w:color w:val="0000FF"/>
          <w:sz w:val="20"/>
        </w:rPr>
        <w:t>8.23</w:t>
      </w:r>
      <w:r>
        <w:fldChar w:fldCharType="end"/>
      </w:r>
      <w:r>
        <w:rPr>
          <w:sz w:val="20"/>
        </w:rPr>
        <w:t xml:space="preserve">, </w:t>
      </w:r>
      <w:r>
        <w:fldChar w:fldCharType="begin"/>
      </w:r>
      <w:r>
        <w:instrText xml:space="preserve"> HYPERLINK \l "P3781" \o "Статья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instrText>
      </w:r>
      <w:r>
        <w:fldChar w:fldCharType="separate"/>
      </w:r>
      <w:r>
        <w:rPr>
          <w:color w:val="0000FF"/>
          <w:sz w:val="20"/>
        </w:rPr>
        <w:t>статьей 9.13</w:t>
      </w:r>
      <w:r>
        <w:fldChar w:fldCharType="end"/>
      </w:r>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r>
        <w:fldChar w:fldCharType="begin"/>
      </w:r>
      <w:r>
        <w:instrText xml:space="preserve"> HYPERLINK \l "P4137" \o "1.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instrText>
      </w:r>
      <w:r>
        <w:fldChar w:fldCharType="separate"/>
      </w:r>
      <w:r>
        <w:rPr>
          <w:color w:val="0000FF"/>
          <w:sz w:val="20"/>
        </w:rPr>
        <w:t>частями 1</w:t>
      </w:r>
      <w:r>
        <w:fldChar w:fldCharType="end"/>
      </w:r>
      <w:r>
        <w:rPr>
          <w:sz w:val="20"/>
        </w:rPr>
        <w:t xml:space="preserve">, </w:t>
      </w:r>
      <w:r>
        <w:fldChar w:fldCharType="begin"/>
      </w:r>
      <w:r>
        <w:instrText xml:space="preserve"> HYPERLINK \l "P4141" \o "3. Повреждение оборудования аэродрома, вертодрома или посадочной площадки, аэродромных знаков либо воздушного судна -" </w:instrText>
      </w:r>
      <w:r>
        <w:fldChar w:fldCharType="separate"/>
      </w:r>
      <w:r>
        <w:rPr>
          <w:color w:val="0000FF"/>
          <w:sz w:val="20"/>
        </w:rPr>
        <w:t>3</w:t>
      </w:r>
      <w:r>
        <w:fldChar w:fldCharType="end"/>
      </w:r>
      <w:r>
        <w:rPr>
          <w:sz w:val="20"/>
        </w:rPr>
        <w:t xml:space="preserve"> - </w:t>
      </w:r>
      <w:r>
        <w:fldChar w:fldCharType="begin"/>
      </w:r>
      <w:r>
        <w:instrText xml:space="preserve"> HYPERLINK \l "P4147" \o "6.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instrText>
      </w:r>
      <w:r>
        <w:fldChar w:fldCharType="separate"/>
      </w:r>
      <w:r>
        <w:rPr>
          <w:color w:val="0000FF"/>
          <w:sz w:val="20"/>
        </w:rPr>
        <w:t>6 статьи 11.3</w:t>
      </w:r>
      <w:r>
        <w:fldChar w:fldCharType="end"/>
      </w:r>
      <w:r>
        <w:rPr>
          <w:sz w:val="20"/>
        </w:rPr>
        <w:t xml:space="preserve">, </w:t>
      </w:r>
      <w:r>
        <w:fldChar w:fldCharType="begin"/>
      </w:r>
      <w:r>
        <w:instrText xml:space="preserve"> HYPERLINK \l "P4150" \o "Статья 11.3.1. Нарушение требований авиационной безопасности" </w:instrText>
      </w:r>
      <w:r>
        <w:fldChar w:fldCharType="separate"/>
      </w:r>
      <w:r>
        <w:rPr>
          <w:color w:val="0000FF"/>
          <w:sz w:val="20"/>
        </w:rPr>
        <w:t>статьей 11.3.1</w:t>
      </w:r>
      <w:r>
        <w:fldChar w:fldCharType="end"/>
      </w:r>
      <w:r>
        <w:rPr>
          <w:sz w:val="20"/>
        </w:rPr>
        <w:t xml:space="preserve">, </w:t>
      </w:r>
      <w:r>
        <w:fldChar w:fldCharType="begin"/>
      </w:r>
      <w:r>
        <w:instrText xml:space="preserve"> HYPERLINK \l "P4178" \o "1.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instrText>
      </w:r>
      <w:r>
        <w:fldChar w:fldCharType="separate"/>
      </w:r>
      <w:r>
        <w:rPr>
          <w:color w:val="0000FF"/>
          <w:sz w:val="20"/>
        </w:rPr>
        <w:t>частями 1</w:t>
      </w:r>
      <w:r>
        <w:fldChar w:fldCharType="end"/>
      </w:r>
      <w:r>
        <w:rPr>
          <w:sz w:val="20"/>
        </w:rPr>
        <w:t xml:space="preserve"> - </w:t>
      </w:r>
      <w:r>
        <w:fldChar w:fldCharType="begin"/>
      </w:r>
      <w:r>
        <w:instrText xml:space="preserve"> HYPERLINK \l "P4188" \o "6.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instrText>
      </w:r>
      <w:r>
        <w:fldChar w:fldCharType="separate"/>
      </w:r>
      <w:r>
        <w:rPr>
          <w:color w:val="0000FF"/>
          <w:sz w:val="20"/>
        </w:rPr>
        <w:t>6</w:t>
      </w:r>
      <w:r>
        <w:fldChar w:fldCharType="end"/>
      </w:r>
      <w:r>
        <w:rPr>
          <w:sz w:val="20"/>
        </w:rPr>
        <w:t xml:space="preserve">, </w:t>
      </w:r>
      <w:r>
        <w:fldChar w:fldCharType="begin"/>
      </w:r>
      <w:r>
        <w:instrText xml:space="preserve"> HYPERLINK \l "P4192" \o "8.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instrText>
      </w:r>
      <w:r>
        <w:fldChar w:fldCharType="separate"/>
      </w:r>
      <w:r>
        <w:rPr>
          <w:color w:val="0000FF"/>
          <w:sz w:val="20"/>
        </w:rPr>
        <w:t>8</w:t>
      </w:r>
      <w:r>
        <w:fldChar w:fldCharType="end"/>
      </w:r>
      <w:r>
        <w:rPr>
          <w:sz w:val="20"/>
        </w:rPr>
        <w:t xml:space="preserve"> и </w:t>
      </w:r>
      <w:r>
        <w:fldChar w:fldCharType="begin"/>
      </w:r>
      <w:r>
        <w:instrText xml:space="preserve"> HYPERLINK \l "P4194" \o "9.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instrText>
      </w:r>
      <w:r>
        <w:fldChar w:fldCharType="separate"/>
      </w:r>
      <w:r>
        <w:rPr>
          <w:color w:val="0000FF"/>
          <w:sz w:val="20"/>
        </w:rPr>
        <w:t>9 статьи 11.5</w:t>
      </w:r>
      <w:r>
        <w:fldChar w:fldCharType="end"/>
      </w:r>
      <w:r>
        <w:rPr>
          <w:sz w:val="20"/>
        </w:rPr>
        <w:t xml:space="preserve">, </w:t>
      </w:r>
      <w:r>
        <w:fldChar w:fldCharType="begin"/>
      </w:r>
      <w:r>
        <w:instrText xml:space="preserve"> HYPERLINK \l "P4335" \o "1. Нарушение правил перевозки опасных веществ, крупногабаритных или тяжеловесных грузов на воздушном транспорте -" </w:instrText>
      </w:r>
      <w:r>
        <w:fldChar w:fldCharType="separate"/>
      </w:r>
      <w:r>
        <w:rPr>
          <w:color w:val="0000FF"/>
          <w:sz w:val="20"/>
        </w:rPr>
        <w:t>частью 1 статьи 11.14</w:t>
      </w:r>
      <w:r>
        <w:fldChar w:fldCharType="end"/>
      </w:r>
      <w:r>
        <w:rPr>
          <w:sz w:val="20"/>
        </w:rPr>
        <w:t xml:space="preserve">, </w:t>
      </w:r>
      <w:r>
        <w:fldChar w:fldCharType="begin"/>
      </w:r>
      <w:r>
        <w:instrText xml:space="preserve"> HYPERLINK \l "P4385" \o "Статья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instrText>
      </w:r>
      <w:r>
        <w:fldChar w:fldCharType="separate"/>
      </w:r>
      <w:r>
        <w:rPr>
          <w:color w:val="0000FF"/>
          <w:sz w:val="20"/>
        </w:rPr>
        <w:t>статьей 11.15</w:t>
      </w:r>
      <w:r>
        <w:fldChar w:fldCharType="end"/>
      </w:r>
      <w:r>
        <w:rPr>
          <w:sz w:val="20"/>
        </w:rPr>
        <w:t xml:space="preserve">, </w:t>
      </w:r>
      <w:r>
        <w:fldChar w:fldCharType="begin"/>
      </w:r>
      <w:r>
        <w:instrText xml:space="preserve"> HYPERLINK \l "P4399" \o "1.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instrText>
      </w:r>
      <w:r>
        <w:fldChar w:fldCharType="separate"/>
      </w:r>
      <w:r>
        <w:rPr>
          <w:color w:val="0000FF"/>
          <w:sz w:val="20"/>
        </w:rPr>
        <w:t>частью 1 статьи 11.15.1</w:t>
      </w:r>
      <w:r>
        <w:fldChar w:fldCharType="end"/>
      </w:r>
      <w:r>
        <w:rPr>
          <w:sz w:val="20"/>
        </w:rPr>
        <w:t xml:space="preserve">, </w:t>
      </w:r>
      <w:r>
        <w:fldChar w:fldCharType="begin"/>
      </w:r>
      <w:r>
        <w:instrText xml:space="preserve"> HYPERLINK \l "P4415" \o "1.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instrText>
      </w:r>
      <w:r>
        <w:fldChar w:fldCharType="separate"/>
      </w:r>
      <w:r>
        <w:rPr>
          <w:color w:val="0000FF"/>
          <w:sz w:val="20"/>
        </w:rPr>
        <w:t>частью 1 статьи 11.15.2</w:t>
      </w:r>
      <w:r>
        <w:fldChar w:fldCharType="end"/>
      </w:r>
      <w:r>
        <w:rPr>
          <w:sz w:val="20"/>
        </w:rPr>
        <w:t xml:space="preserve">, </w:t>
      </w:r>
      <w:r>
        <w:fldChar w:fldCharType="begin"/>
      </w:r>
      <w:r>
        <w:instrText xml:space="preserve"> HYPERLINK \l "P4423" \o "Статья 11.16. Нарушение требований пожарной безопасности на железнодорожном, морском, внутреннем водном или воздушном транспорте" </w:instrText>
      </w:r>
      <w:r>
        <w:fldChar w:fldCharType="separate"/>
      </w:r>
      <w:r>
        <w:rPr>
          <w:color w:val="0000FF"/>
          <w:sz w:val="20"/>
        </w:rPr>
        <w:t>статьей 11.16</w:t>
      </w:r>
      <w:r>
        <w:fldChar w:fldCharType="end"/>
      </w:r>
      <w:r>
        <w:rPr>
          <w:sz w:val="20"/>
        </w:rPr>
        <w:t xml:space="preserve">, </w:t>
      </w:r>
      <w:r>
        <w:fldChar w:fldCharType="begin"/>
      </w:r>
      <w:r>
        <w:instrText xml:space="preserve"> HYPERLINK \l "P4440" \o "4. Нарушение правил фотографирования, видео- и киносъемки либо пользования средствами радиосвязи с борта воздушного судна -" </w:instrText>
      </w:r>
      <w:r>
        <w:fldChar w:fldCharType="separate"/>
      </w:r>
      <w:r>
        <w:rPr>
          <w:color w:val="0000FF"/>
          <w:sz w:val="20"/>
        </w:rPr>
        <w:t>частью 4 статьи 11.17</w:t>
      </w:r>
      <w:r>
        <w:fldChar w:fldCharType="end"/>
      </w:r>
      <w:r>
        <w:rPr>
          <w:sz w:val="20"/>
        </w:rPr>
        <w:t xml:space="preserve"> (в части нарушения правил пользования средствами радиосвязи с борта воздушного судна), </w:t>
      </w:r>
      <w:r>
        <w:fldChar w:fldCharType="begin"/>
      </w:r>
      <w:r>
        <w:instrText xml:space="preserve"> HYPERLINK \l "P4447" \o "6. Невыполнение лицами, находящимися на борту воздушного судна, законных распоряжений командира воздушного судна -" </w:instrText>
      </w:r>
      <w:r>
        <w:fldChar w:fldCharType="separate"/>
      </w:r>
      <w:r>
        <w:rPr>
          <w:color w:val="0000FF"/>
          <w:sz w:val="20"/>
        </w:rPr>
        <w:t>частью 6 статьи 11.17</w:t>
      </w:r>
      <w:r>
        <w:fldChar w:fldCharType="end"/>
      </w:r>
      <w:r>
        <w:rPr>
          <w:sz w:val="20"/>
        </w:rPr>
        <w:t xml:space="preserve">, </w:t>
      </w:r>
      <w:r>
        <w:fldChar w:fldCharType="begin"/>
      </w:r>
      <w:r>
        <w:instrText xml:space="preserve"> HYPERLINK \l "P4538" \o "Статья 11.30. Умышленное сокрытие авиационного происшествия или инцидента" </w:instrText>
      </w:r>
      <w:r>
        <w:fldChar w:fldCharType="separate"/>
      </w:r>
      <w:r>
        <w:rPr>
          <w:color w:val="0000FF"/>
          <w:sz w:val="20"/>
        </w:rPr>
        <w:t>статьями 11.30</w:t>
      </w:r>
      <w:r>
        <w:fldChar w:fldCharType="end"/>
      </w:r>
      <w:r>
        <w:rPr>
          <w:sz w:val="20"/>
        </w:rPr>
        <w:t xml:space="preserve">, </w:t>
      </w:r>
      <w:r>
        <w:fldChar w:fldCharType="begin"/>
      </w:r>
      <w:r>
        <w:instrText xml:space="preserve"> HYPERLINK \l "P4545" \o "Статья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instrText>
      </w:r>
      <w:r>
        <w:fldChar w:fldCharType="separate"/>
      </w:r>
      <w:r>
        <w:rPr>
          <w:color w:val="0000FF"/>
          <w:sz w:val="20"/>
        </w:rPr>
        <w:t>11.31</w:t>
      </w:r>
      <w:r>
        <w:fldChar w:fldCharType="end"/>
      </w:r>
      <w:r>
        <w:rPr>
          <w:sz w:val="20"/>
        </w:rPr>
        <w:t xml:space="preserve">, </w:t>
      </w:r>
      <w:r>
        <w:fldChar w:fldCharType="begin"/>
      </w:r>
      <w:r>
        <w:instrText xml:space="preserve"> HYPERLINK \l "P9647" \o "10.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instrText>
      </w:r>
      <w:r>
        <w:fldChar w:fldCharType="separate"/>
      </w:r>
      <w:r>
        <w:rPr>
          <w:color w:val="0000FF"/>
          <w:sz w:val="20"/>
        </w:rPr>
        <w:t>частью 10 статьи 19.5</w:t>
      </w:r>
      <w:r>
        <w:fldChar w:fldCharType="end"/>
      </w:r>
      <w:r>
        <w:rPr>
          <w:sz w:val="20"/>
        </w:rPr>
        <w:t xml:space="preserve">, </w:t>
      </w:r>
      <w:r>
        <w:fldChar w:fldCharType="begin"/>
      </w:r>
      <w:r>
        <w:instrText xml:space="preserve"> HYPERLINK \l "P9872" \o "Статья 19.7.5. Непредставление информации об актах незаконного вмешательства" </w:instrText>
      </w:r>
      <w:r>
        <w:fldChar w:fldCharType="separate"/>
      </w:r>
      <w:r>
        <w:rPr>
          <w:color w:val="0000FF"/>
          <w:sz w:val="20"/>
        </w:rPr>
        <w:t>статьей 19.7.5</w:t>
      </w:r>
      <w:r>
        <w:fldChar w:fldCharType="end"/>
      </w:r>
      <w:r>
        <w:rPr>
          <w:sz w:val="20"/>
        </w:rPr>
        <w:t xml:space="preserve">, </w:t>
      </w:r>
      <w:r>
        <w:fldChar w:fldCharType="begin"/>
      </w:r>
      <w:r>
        <w:instrText xml:space="preserve"> HYPERLINK \l "P9931" \o "1.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instrText>
      </w:r>
      <w:r>
        <w:fldChar w:fldCharType="separate"/>
      </w:r>
      <w:r>
        <w:rPr>
          <w:color w:val="0000FF"/>
          <w:sz w:val="20"/>
        </w:rPr>
        <w:t>частью 1 статьи 19.7.9</w:t>
      </w:r>
      <w:r>
        <w:fldChar w:fldCharType="end"/>
      </w:r>
      <w:r>
        <w:rPr>
          <w:sz w:val="20"/>
        </w:rPr>
        <w:t xml:space="preserve">, </w:t>
      </w:r>
      <w:r>
        <w:fldChar w:fldCharType="begin"/>
      </w:r>
      <w:r>
        <w:instrText xml:space="preserve"> HYPERLINK \l "P10290" \o "1.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instrText>
      </w:r>
      <w:r>
        <w:fldChar w:fldCharType="separate"/>
      </w:r>
      <w:r>
        <w:rPr>
          <w:color w:val="0000FF"/>
          <w:sz w:val="20"/>
        </w:rPr>
        <w:t>частью 1 статьи 19.22</w:t>
      </w:r>
      <w:r>
        <w:fldChar w:fldCharType="end"/>
      </w:r>
      <w:r>
        <w:rPr>
          <w:sz w:val="20"/>
        </w:rPr>
        <w:t xml:space="preserve"> (в части государственной регистрации гражданских воздушных судов) настоящего Кодекса.</w:t>
      </w:r>
    </w:p>
    <w:p>
      <w:pPr>
        <w:pStyle w:val="ConsPlusNormal0"/>
        <w:jc w:val="both"/>
      </w:pPr>
      <w:r>
        <w:rPr>
          <w:sz w:val="20"/>
        </w:rPr>
        <w:t xml:space="preserve">(в ред. Федеральных законов от 27.07.2010 </w:t>
      </w:r>
      <w:r>
        <w:fldChar w:fldCharType="begin"/>
      </w:r>
      <w:r>
        <w:instrText xml:space="preserve"> HYPERLINK "https://login.consultant.ru/link/?req=doc&amp;base=LAW&amp;n=103008&amp;dst=100060" \o "Федеральный закон от 27.07.2010 N 195-ФЗ "О внесении изменений в отдельные законодательные акты Российской Федерации в связи с обеспечением транспортной безопасности"</w:instrText>
        <w:cr/>
        <w:instrText xml:space="preserve">
{КонсультантПлюс}" </w:instrText>
      </w:r>
      <w:r>
        <w:fldChar w:fldCharType="separate"/>
      </w:r>
      <w:r>
        <w:rPr>
          <w:color w:val="0000FF"/>
          <w:sz w:val="20"/>
        </w:rPr>
        <w:t>N 195-ФЗ</w:t>
      </w:r>
      <w:r>
        <w:fldChar w:fldCharType="end"/>
      </w:r>
      <w:r>
        <w:rPr>
          <w:sz w:val="20"/>
        </w:rPr>
        <w:t xml:space="preserve">, от 14.06.2012 </w:t>
      </w:r>
      <w:r>
        <w:fldChar w:fldCharType="begin"/>
      </w:r>
      <w:r>
        <w:instrText xml:space="preserve"> HYPERLINK "https://login.consultant.ru/link/?req=doc&amp;base=LAW&amp;n=131167&amp;dst=100076" \o "Федеральный закон от 14.06.2012 N 78-ФЗ "О внесении изменений в отдельные законодательные акты Российской Федерации в связи с принятием Федерального закона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instrText>
        <w:cr/>
        <w:instrText xml:space="preserve">
{КонсультантПлюс}" </w:instrText>
      </w:r>
      <w:r>
        <w:fldChar w:fldCharType="separate"/>
      </w:r>
      <w:r>
        <w:rPr>
          <w:color w:val="0000FF"/>
          <w:sz w:val="20"/>
        </w:rPr>
        <w:t>N 78-ФЗ</w:t>
      </w:r>
      <w:r>
        <w:fldChar w:fldCharType="end"/>
      </w:r>
      <w:r>
        <w:rPr>
          <w:sz w:val="20"/>
        </w:rPr>
        <w:t xml:space="preserve">, от 03.02.2014 </w:t>
      </w:r>
      <w:r>
        <w:fldChar w:fldCharType="begin"/>
      </w:r>
      <w:r>
        <w:instrText xml:space="preserve"> HYPERLINK "https://login.consultant.ru/link/?req=doc&amp;base=LAW&amp;n=158405&amp;dst=100078" \o "Федеральный закон от 03.02.2014 N 15-ФЗ "О внесении изменений в отдельные законодательные акты Российской Федерации по вопросам обеспечения транспортной безопасности"</w:instrText>
        <w:cr/>
        <w:instrText xml:space="preserve">
{КонсультантПлюс}" </w:instrText>
      </w:r>
      <w:r>
        <w:fldChar w:fldCharType="separate"/>
      </w:r>
      <w:r>
        <w:rPr>
          <w:color w:val="0000FF"/>
          <w:sz w:val="20"/>
        </w:rPr>
        <w:t>N 15-ФЗ</w:t>
      </w:r>
      <w:r>
        <w:fldChar w:fldCharType="end"/>
      </w:r>
      <w:r>
        <w:rPr>
          <w:sz w:val="20"/>
        </w:rPr>
        <w:t xml:space="preserve">, от 19.12.2016 </w:t>
      </w:r>
      <w:r>
        <w:fldChar w:fldCharType="begin"/>
      </w:r>
      <w:r>
        <w:instrText xml:space="preserve"> HYPERLINK "https://login.consultant.ru/link/?req=doc&amp;base=LAW&amp;n=209013&amp;dst=100020" \o "Федеральный закон от 19.12.2016 N 440-ФЗ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440-ФЗ</w:t>
      </w:r>
      <w:r>
        <w:fldChar w:fldCharType="end"/>
      </w:r>
      <w:r>
        <w:rPr>
          <w:sz w:val="20"/>
        </w:rPr>
        <w:t xml:space="preserve">, от 17.06.2019 </w:t>
      </w:r>
      <w:r>
        <w:fldChar w:fldCharType="begin"/>
      </w:r>
      <w:r>
        <w:instrText xml:space="preserve"> HYPERLINK "https://login.consultant.ru/link/?req=doc&amp;base=LAW&amp;n=326892&amp;dst=100124" \o "Федеральный закон от 17.06.2019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141-ФЗ</w:t>
      </w:r>
      <w:r>
        <w:fldChar w:fldCharType="end"/>
      </w:r>
      <w:r>
        <w:rPr>
          <w:sz w:val="20"/>
        </w:rPr>
        <w:t xml:space="preserve">, от 18.07.2019 </w:t>
      </w:r>
      <w:r>
        <w:fldChar w:fldCharType="begin"/>
      </w:r>
      <w:r>
        <w:instrText xml:space="preserve"> HYPERLINK "https://login.consultant.ru/link/?req=doc&amp;base=LAW&amp;n=329276&amp;dst=100024" \o "Федеральный закон от 18.07.2019 N 180-ФЗ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180-ФЗ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"P11924" \o "1. Органы, уполномоченные в области авиации, рассматривают дела об административных правонарушениях, предусмотренных статьями 8.2, 8.2.1, 8.2.2, 8.2.3 (в части нарушения экологических требований на воздушном транспорте), статьей 8.3 (в части нарушения правил обращения с пестицидами и агрохимикатами на воздушном транспорте), статьями 8.22, 8.23, статьей 9.13 (в части уклонения от исполнения требований к обеспечению доступности для инвалидов объектов гражданской авиации и услуг по перевозке пассажиров в об..." </w:instrText>
      </w:r>
      <w:r>
        <w:fldChar w:fldCharType="separate"/>
      </w:r>
      <w:r>
        <w:rPr>
          <w:color w:val="0000FF"/>
          <w:sz w:val="20"/>
        </w:rPr>
        <w:t>части 1</w:t>
      </w:r>
      <w:r>
        <w:fldChar w:fldCharType="end"/>
      </w:r>
      <w:r>
        <w:rPr>
          <w:sz w:val="20"/>
        </w:rPr>
        <w:t xml:space="preserve"> настоящей статьи, вправе:</w:t>
      </w:r>
    </w:p>
    <w:p>
      <w:pPr>
        <w:pStyle w:val="ConsPlusNormal0"/>
        <w:spacing w:before="200" w:line="240" w:lineRule="auto"/>
        <w:ind w:firstLine="540"/>
        <w:jc w:val="both"/>
      </w:pPr>
      <w:r>
        <w:rPr>
          <w:sz w:val="20"/>
        </w:rP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r>
        <w:fldChar w:fldCharType="begin"/>
      </w:r>
      <w:r>
        <w:instrText xml:space="preserve"> HYPERLINK \l "P2818" \o "Статья 8.2. Несоблюдение требований в области охраны окружающей среды при обращении с отходами производства и потребления" </w:instrText>
      </w:r>
      <w:r>
        <w:fldChar w:fldCharType="separate"/>
      </w:r>
      <w:r>
        <w:rPr>
          <w:color w:val="0000FF"/>
          <w:sz w:val="20"/>
        </w:rPr>
        <w:t>статьями 8.2</w:t>
      </w:r>
      <w:r>
        <w:fldChar w:fldCharType="end"/>
      </w:r>
      <w:r>
        <w:rPr>
          <w:sz w:val="20"/>
        </w:rPr>
        <w:t xml:space="preserve">, </w:t>
      </w:r>
      <w:r>
        <w:fldChar w:fldCharType="begin"/>
      </w:r>
      <w:r>
        <w:instrText xml:space="preserve"> HYPERLINK \l "P2869" \o "Статья 8.2.1. Несоблюдение требований в области охраны окружающей среды при обращении с веществами, разрушающими озоновый слой" </w:instrText>
      </w:r>
      <w:r>
        <w:fldChar w:fldCharType="separate"/>
      </w:r>
      <w:r>
        <w:rPr>
          <w:color w:val="0000FF"/>
          <w:sz w:val="20"/>
        </w:rPr>
        <w:t>8.2.1</w:t>
      </w:r>
      <w:r>
        <w:fldChar w:fldCharType="end"/>
      </w:r>
      <w:r>
        <w:rPr>
          <w:sz w:val="20"/>
        </w:rPr>
        <w:t xml:space="preserve">, </w:t>
      </w:r>
      <w:r>
        <w:fldChar w:fldCharType="begin"/>
      </w:r>
      <w:r>
        <w:instrText xml:space="preserve"> HYPERLINK \l "P2878" \o "Статья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instrText>
      </w:r>
      <w:r>
        <w:fldChar w:fldCharType="separate"/>
      </w:r>
      <w:r>
        <w:rPr>
          <w:color w:val="0000FF"/>
          <w:sz w:val="20"/>
        </w:rPr>
        <w:t>8.2.2</w:t>
      </w:r>
      <w:r>
        <w:fldChar w:fldCharType="end"/>
      </w:r>
      <w:r>
        <w:rPr>
          <w:sz w:val="20"/>
        </w:rPr>
        <w:t xml:space="preserve">, </w:t>
      </w:r>
      <w:r>
        <w:fldChar w:fldCharType="begin"/>
      </w:r>
      <w:r>
        <w:instrText xml:space="preserve"> HYPERLINK \l "P2889" \o "Статья 8.2.3. Несоблюдение требований в области охраны окружающей среды при обращении с отходами животноводства" </w:instrText>
      </w:r>
      <w:r>
        <w:fldChar w:fldCharType="separate"/>
      </w:r>
      <w:r>
        <w:rPr>
          <w:color w:val="0000FF"/>
          <w:sz w:val="20"/>
        </w:rPr>
        <w:t>8.2.3</w:t>
      </w:r>
      <w:r>
        <w:fldChar w:fldCharType="end"/>
      </w:r>
      <w:r>
        <w:rPr>
          <w:sz w:val="20"/>
        </w:rPr>
        <w:t xml:space="preserve"> (в части нарушения экологических требований на воздушном транспорте), </w:t>
      </w:r>
      <w:r>
        <w:fldChar w:fldCharType="begin"/>
      </w:r>
      <w:r>
        <w:instrText xml:space="preserve"> HYPERLINK \l "P2906" \o "Статья 8.3. Нарушение правил обращения с пестицидами и агрохимикатами" </w:instrText>
      </w:r>
      <w:r>
        <w:fldChar w:fldCharType="separate"/>
      </w:r>
      <w:r>
        <w:rPr>
          <w:color w:val="0000FF"/>
          <w:sz w:val="20"/>
        </w:rPr>
        <w:t>статьей 8.3</w:t>
      </w:r>
      <w:r>
        <w:fldChar w:fldCharType="end"/>
      </w:r>
      <w:r>
        <w:rPr>
          <w:sz w:val="20"/>
        </w:rPr>
        <w:t xml:space="preserve"> (в части нарушения правил обращения с пестицидами и агрохимикатами на воздушном транспорте), </w:t>
      </w:r>
      <w:r>
        <w:fldChar w:fldCharType="begin"/>
      </w:r>
      <w:r>
        <w:instrText xml:space="preserve"> HYPERLINK \l "P3149" \o "Статья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instrText>
      </w:r>
      <w:r>
        <w:fldChar w:fldCharType="separate"/>
      </w:r>
      <w:r>
        <w:rPr>
          <w:color w:val="0000FF"/>
          <w:sz w:val="20"/>
        </w:rPr>
        <w:t>статьями 8.22</w:t>
      </w:r>
      <w:r>
        <w:fldChar w:fldCharType="end"/>
      </w:r>
      <w:r>
        <w:rPr>
          <w:sz w:val="20"/>
        </w:rPr>
        <w:t xml:space="preserve">, </w:t>
      </w:r>
      <w:r>
        <w:fldChar w:fldCharType="begin"/>
      </w:r>
      <w:r>
        <w:instrText xml:space="preserve"> HYPERLINK \l "P3155" \o "Статья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instrText>
      </w:r>
      <w:r>
        <w:fldChar w:fldCharType="separate"/>
      </w:r>
      <w:r>
        <w:rPr>
          <w:color w:val="0000FF"/>
          <w:sz w:val="20"/>
        </w:rPr>
        <w:t>8.23</w:t>
      </w:r>
      <w:r>
        <w:fldChar w:fldCharType="end"/>
      </w:r>
      <w:r>
        <w:rPr>
          <w:sz w:val="20"/>
        </w:rPr>
        <w:t xml:space="preserve">, </w:t>
      </w:r>
      <w:r>
        <w:fldChar w:fldCharType="begin"/>
      </w:r>
      <w:r>
        <w:instrText xml:space="preserve"> HYPERLINK \l "P3781" \o "Статья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instrText>
      </w:r>
      <w:r>
        <w:fldChar w:fldCharType="separate"/>
      </w:r>
      <w:r>
        <w:rPr>
          <w:color w:val="0000FF"/>
          <w:sz w:val="20"/>
        </w:rPr>
        <w:t>статьей 9.13</w:t>
      </w:r>
      <w:r>
        <w:fldChar w:fldCharType="end"/>
      </w:r>
      <w:r>
        <w:rPr>
          <w:sz w:val="20"/>
        </w:rP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r>
        <w:fldChar w:fldCharType="begin"/>
      </w:r>
      <w:r>
        <w:instrText xml:space="preserve"> HYPERLINK \l "P4137" \o "1.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instrText>
      </w:r>
      <w:r>
        <w:fldChar w:fldCharType="separate"/>
      </w:r>
      <w:r>
        <w:rPr>
          <w:color w:val="0000FF"/>
          <w:sz w:val="20"/>
        </w:rPr>
        <w:t>частями 1</w:t>
      </w:r>
      <w:r>
        <w:fldChar w:fldCharType="end"/>
      </w:r>
      <w:r>
        <w:rPr>
          <w:sz w:val="20"/>
        </w:rPr>
        <w:t xml:space="preserve">, </w:t>
      </w:r>
      <w:r>
        <w:fldChar w:fldCharType="begin"/>
      </w:r>
      <w:r>
        <w:instrText xml:space="preserve"> HYPERLINK \l "P4141" \o "3. Повреждение оборудования аэродрома, вертодрома или посадочной площадки, аэродромных знаков либо воздушного судна -" </w:instrText>
      </w:r>
      <w:r>
        <w:fldChar w:fldCharType="separate"/>
      </w:r>
      <w:r>
        <w:rPr>
          <w:color w:val="0000FF"/>
          <w:sz w:val="20"/>
        </w:rPr>
        <w:t>3</w:t>
      </w:r>
      <w:r>
        <w:fldChar w:fldCharType="end"/>
      </w:r>
      <w:r>
        <w:rPr>
          <w:sz w:val="20"/>
        </w:rPr>
        <w:t xml:space="preserve"> - </w:t>
      </w:r>
      <w:r>
        <w:fldChar w:fldCharType="begin"/>
      </w:r>
      <w:r>
        <w:instrText xml:space="preserve"> HYPERLINK \l "P4147" \o "6.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instrText>
      </w:r>
      <w:r>
        <w:fldChar w:fldCharType="separate"/>
      </w:r>
      <w:r>
        <w:rPr>
          <w:color w:val="0000FF"/>
          <w:sz w:val="20"/>
        </w:rPr>
        <w:t>6 статьи 11.3</w:t>
      </w:r>
      <w:r>
        <w:fldChar w:fldCharType="end"/>
      </w:r>
      <w:r>
        <w:rPr>
          <w:sz w:val="20"/>
        </w:rPr>
        <w:t xml:space="preserve">, </w:t>
      </w:r>
      <w:r>
        <w:fldChar w:fldCharType="begin"/>
      </w:r>
      <w:r>
        <w:instrText xml:space="preserve"> HYPERLINK \l "P4150" \o "Статья 11.3.1. Нарушение требований авиационной безопасности" </w:instrText>
      </w:r>
      <w:r>
        <w:fldChar w:fldCharType="separate"/>
      </w:r>
      <w:r>
        <w:rPr>
          <w:color w:val="0000FF"/>
          <w:sz w:val="20"/>
        </w:rPr>
        <w:t>статьей 11.3.1</w:t>
      </w:r>
      <w:r>
        <w:fldChar w:fldCharType="end"/>
      </w:r>
      <w:r>
        <w:rPr>
          <w:sz w:val="20"/>
        </w:rPr>
        <w:t xml:space="preserve">, </w:t>
      </w:r>
      <w:r>
        <w:fldChar w:fldCharType="begin"/>
      </w:r>
      <w:r>
        <w:instrText xml:space="preserve"> HYPERLINK \l "P4178" \o "1.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instrText>
      </w:r>
      <w:r>
        <w:fldChar w:fldCharType="separate"/>
      </w:r>
      <w:r>
        <w:rPr>
          <w:color w:val="0000FF"/>
          <w:sz w:val="20"/>
        </w:rPr>
        <w:t>частями 1</w:t>
      </w:r>
      <w:r>
        <w:fldChar w:fldCharType="end"/>
      </w:r>
      <w:r>
        <w:rPr>
          <w:sz w:val="20"/>
        </w:rPr>
        <w:t xml:space="preserve"> - </w:t>
      </w:r>
      <w:r>
        <w:fldChar w:fldCharType="begin"/>
      </w:r>
      <w:r>
        <w:instrText xml:space="preserve"> HYPERLINK \l "P4188" \o "6.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instrText>
      </w:r>
      <w:r>
        <w:fldChar w:fldCharType="separate"/>
      </w:r>
      <w:r>
        <w:rPr>
          <w:color w:val="0000FF"/>
          <w:sz w:val="20"/>
        </w:rPr>
        <w:t>6</w:t>
      </w:r>
      <w:r>
        <w:fldChar w:fldCharType="end"/>
      </w:r>
      <w:r>
        <w:rPr>
          <w:sz w:val="20"/>
        </w:rPr>
        <w:t xml:space="preserve">, </w:t>
      </w:r>
      <w:r>
        <w:fldChar w:fldCharType="begin"/>
      </w:r>
      <w:r>
        <w:instrText xml:space="preserve"> HYPERLINK \l "P4192" \o "8.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instrText>
      </w:r>
      <w:r>
        <w:fldChar w:fldCharType="separate"/>
      </w:r>
      <w:r>
        <w:rPr>
          <w:color w:val="0000FF"/>
          <w:sz w:val="20"/>
        </w:rPr>
        <w:t>8</w:t>
      </w:r>
      <w:r>
        <w:fldChar w:fldCharType="end"/>
      </w:r>
      <w:r>
        <w:rPr>
          <w:sz w:val="20"/>
        </w:rPr>
        <w:t xml:space="preserve"> и </w:t>
      </w:r>
      <w:r>
        <w:fldChar w:fldCharType="begin"/>
      </w:r>
      <w:r>
        <w:instrText xml:space="preserve"> HYPERLINK \l "P4194" \o "9.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instrText>
      </w:r>
      <w:r>
        <w:fldChar w:fldCharType="separate"/>
      </w:r>
      <w:r>
        <w:rPr>
          <w:color w:val="0000FF"/>
          <w:sz w:val="20"/>
        </w:rPr>
        <w:t>9 статьи 11.5</w:t>
      </w:r>
      <w:r>
        <w:fldChar w:fldCharType="end"/>
      </w:r>
      <w:r>
        <w:rPr>
          <w:sz w:val="20"/>
        </w:rPr>
        <w:t xml:space="preserve">, </w:t>
      </w:r>
      <w:r>
        <w:fldChar w:fldCharType="begin"/>
      </w:r>
      <w:r>
        <w:instrText xml:space="preserve"> HYPERLINK \l "P4335" \o "1. Нарушение правил перевозки опасных веществ, крупногабаритных или тяжеловесных грузов на воздушном транспорте -" </w:instrText>
      </w:r>
      <w:r>
        <w:fldChar w:fldCharType="separate"/>
      </w:r>
      <w:r>
        <w:rPr>
          <w:color w:val="0000FF"/>
          <w:sz w:val="20"/>
        </w:rPr>
        <w:t>частью 1 статьи 11.14</w:t>
      </w:r>
      <w:r>
        <w:fldChar w:fldCharType="end"/>
      </w:r>
      <w:r>
        <w:rPr>
          <w:sz w:val="20"/>
        </w:rPr>
        <w:t xml:space="preserve">, </w:t>
      </w:r>
      <w:r>
        <w:fldChar w:fldCharType="begin"/>
      </w:r>
      <w:r>
        <w:instrText xml:space="preserve"> HYPERLINK \l "P4385" \o "Статья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instrText>
      </w:r>
      <w:r>
        <w:fldChar w:fldCharType="separate"/>
      </w:r>
      <w:r>
        <w:rPr>
          <w:color w:val="0000FF"/>
          <w:sz w:val="20"/>
        </w:rPr>
        <w:t>статьей 11.15</w:t>
      </w:r>
      <w:r>
        <w:fldChar w:fldCharType="end"/>
      </w:r>
      <w:r>
        <w:rPr>
          <w:sz w:val="20"/>
        </w:rPr>
        <w:t xml:space="preserve">, </w:t>
      </w:r>
      <w:r>
        <w:fldChar w:fldCharType="begin"/>
      </w:r>
      <w:r>
        <w:instrText xml:space="preserve"> HYPERLINK \l "P4399" \o "1.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instrText>
      </w:r>
      <w:r>
        <w:fldChar w:fldCharType="separate"/>
      </w:r>
      <w:r>
        <w:rPr>
          <w:color w:val="0000FF"/>
          <w:sz w:val="20"/>
        </w:rPr>
        <w:t>частью 1 статьи 11.15.1</w:t>
      </w:r>
      <w:r>
        <w:fldChar w:fldCharType="end"/>
      </w:r>
      <w:r>
        <w:rPr>
          <w:sz w:val="20"/>
        </w:rPr>
        <w:t xml:space="preserve">, </w:t>
      </w:r>
      <w:r>
        <w:fldChar w:fldCharType="begin"/>
      </w:r>
      <w:r>
        <w:instrText xml:space="preserve"> HYPERLINK \l "P4415" \o "1.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instrText>
      </w:r>
      <w:r>
        <w:fldChar w:fldCharType="separate"/>
      </w:r>
      <w:r>
        <w:rPr>
          <w:color w:val="0000FF"/>
          <w:sz w:val="20"/>
        </w:rPr>
        <w:t>частью 1 статьи 11.15.2</w:t>
      </w:r>
      <w:r>
        <w:fldChar w:fldCharType="end"/>
      </w:r>
      <w:r>
        <w:rPr>
          <w:sz w:val="20"/>
        </w:rPr>
        <w:t xml:space="preserve">, </w:t>
      </w:r>
      <w:r>
        <w:fldChar w:fldCharType="begin"/>
      </w:r>
      <w:r>
        <w:instrText xml:space="preserve"> HYPERLINK \l "P4423" \o "Статья 11.16. Нарушение требований пожарной безопасности на железнодорожном, морском, внутреннем водном или воздушном транспорте" </w:instrText>
      </w:r>
      <w:r>
        <w:fldChar w:fldCharType="separate"/>
      </w:r>
      <w:r>
        <w:rPr>
          <w:color w:val="0000FF"/>
          <w:sz w:val="20"/>
        </w:rPr>
        <w:t>статьей 11.16</w:t>
      </w:r>
      <w:r>
        <w:fldChar w:fldCharType="end"/>
      </w:r>
      <w:r>
        <w:rPr>
          <w:sz w:val="20"/>
        </w:rPr>
        <w:t xml:space="preserve">, </w:t>
      </w:r>
      <w:r>
        <w:fldChar w:fldCharType="begin"/>
      </w:r>
      <w:r>
        <w:instrText xml:space="preserve"> HYPERLINK \l "P4440" \o "4. Нарушение правил фотографирования, видео- и киносъемки либо пользования средствами радиосвязи с борта воздушного судна -" </w:instrText>
      </w:r>
      <w:r>
        <w:fldChar w:fldCharType="separate"/>
      </w:r>
      <w:r>
        <w:rPr>
          <w:color w:val="0000FF"/>
          <w:sz w:val="20"/>
        </w:rPr>
        <w:t>частями 4</w:t>
      </w:r>
      <w:r>
        <w:fldChar w:fldCharType="end"/>
      </w:r>
      <w:r>
        <w:rPr>
          <w:sz w:val="20"/>
        </w:rPr>
        <w:t xml:space="preserve"> и </w:t>
      </w:r>
      <w:r>
        <w:fldChar w:fldCharType="begin"/>
      </w:r>
      <w:r>
        <w:instrText xml:space="preserve"> HYPERLINK \l "P4447" \o "6. Невыполнение лицами, находящимися на борту воздушного судна, законных распоряжений командира воздушного судна -" </w:instrText>
      </w:r>
      <w:r>
        <w:fldChar w:fldCharType="separate"/>
      </w:r>
      <w:r>
        <w:rPr>
          <w:color w:val="0000FF"/>
          <w:sz w:val="20"/>
        </w:rPr>
        <w:t>6 статьи 11.17</w:t>
      </w:r>
      <w:r>
        <w:fldChar w:fldCharType="end"/>
      </w:r>
      <w:r>
        <w:rPr>
          <w:sz w:val="20"/>
        </w:rPr>
        <w:t xml:space="preserve">, </w:t>
      </w:r>
      <w:r>
        <w:fldChar w:fldCharType="begin"/>
      </w:r>
      <w:r>
        <w:instrText xml:space="preserve"> HYPERLINK \l "P4538" \o "Статья 11.30. Умышленное сокрытие авиационного происшествия или инцидента" </w:instrText>
      </w:r>
      <w:r>
        <w:fldChar w:fldCharType="separate"/>
      </w:r>
      <w:r>
        <w:rPr>
          <w:color w:val="0000FF"/>
          <w:sz w:val="20"/>
        </w:rPr>
        <w:t>статьями 11.30</w:t>
      </w:r>
      <w:r>
        <w:fldChar w:fldCharType="end"/>
      </w:r>
      <w:r>
        <w:rPr>
          <w:sz w:val="20"/>
        </w:rPr>
        <w:t xml:space="preserve">, </w:t>
      </w:r>
      <w:r>
        <w:fldChar w:fldCharType="begin"/>
      </w:r>
      <w:r>
        <w:instrText xml:space="preserve"> HYPERLINK \l "P4545" \o "Статья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 </w:instrText>
      </w:r>
      <w:r>
        <w:fldChar w:fldCharType="separate"/>
      </w:r>
      <w:r>
        <w:rPr>
          <w:color w:val="0000FF"/>
          <w:sz w:val="20"/>
        </w:rPr>
        <w:t>11.31</w:t>
      </w:r>
      <w:r>
        <w:fldChar w:fldCharType="end"/>
      </w:r>
      <w:r>
        <w:rPr>
          <w:sz w:val="20"/>
        </w:rPr>
        <w:t xml:space="preserve">, </w:t>
      </w:r>
      <w:r>
        <w:fldChar w:fldCharType="begin"/>
      </w:r>
      <w:r>
        <w:instrText xml:space="preserve"> HYPERLINK \l "P9647" \o "10.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instrText>
      </w:r>
      <w:r>
        <w:fldChar w:fldCharType="separate"/>
      </w:r>
      <w:r>
        <w:rPr>
          <w:color w:val="0000FF"/>
          <w:sz w:val="20"/>
        </w:rPr>
        <w:t>частью 10 статьи 19.5</w:t>
      </w:r>
      <w:r>
        <w:fldChar w:fldCharType="end"/>
      </w:r>
      <w:r>
        <w:rPr>
          <w:sz w:val="20"/>
        </w:rPr>
        <w:t xml:space="preserve">, </w:t>
      </w:r>
      <w:r>
        <w:fldChar w:fldCharType="begin"/>
      </w:r>
      <w:r>
        <w:instrText xml:space="preserve"> HYPERLINK \l "P9872" \o "Статья 19.7.5. Непредставление информации об актах незаконного вмешательства" </w:instrText>
      </w:r>
      <w:r>
        <w:fldChar w:fldCharType="separate"/>
      </w:r>
      <w:r>
        <w:rPr>
          <w:color w:val="0000FF"/>
          <w:sz w:val="20"/>
        </w:rPr>
        <w:t>статьей 19.7.5</w:t>
      </w:r>
      <w:r>
        <w:fldChar w:fldCharType="end"/>
      </w:r>
      <w:r>
        <w:rPr>
          <w:sz w:val="20"/>
        </w:rPr>
        <w:t xml:space="preserve">, </w:t>
      </w:r>
      <w:r>
        <w:fldChar w:fldCharType="begin"/>
      </w:r>
      <w:r>
        <w:instrText xml:space="preserve"> HYPERLINK \l "P9931" \o "1. Непредставление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 </w:instrText>
      </w:r>
      <w:r>
        <w:fldChar w:fldCharType="separate"/>
      </w:r>
      <w:r>
        <w:rPr>
          <w:color w:val="0000FF"/>
          <w:sz w:val="20"/>
        </w:rPr>
        <w:t>частью 1 статьи 19.7.9</w:t>
      </w:r>
      <w:r>
        <w:fldChar w:fldCharType="end"/>
      </w:r>
      <w:r>
        <w:rPr>
          <w:sz w:val="20"/>
        </w:rPr>
        <w:t xml:space="preserve">, </w:t>
      </w:r>
      <w:r>
        <w:fldChar w:fldCharType="begin"/>
      </w:r>
      <w:r>
        <w:instrText xml:space="preserve"> HYPERLINK \l "P10290" \o "1.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 </w:instrText>
      </w:r>
      <w:r>
        <w:fldChar w:fldCharType="separate"/>
      </w:r>
      <w:r>
        <w:rPr>
          <w:color w:val="0000FF"/>
          <w:sz w:val="20"/>
        </w:rPr>
        <w:t>частью 1 статьи 19.22</w:t>
      </w:r>
      <w:r>
        <w:fldChar w:fldCharType="end"/>
      </w:r>
      <w:r>
        <w:rPr>
          <w:sz w:val="20"/>
        </w:rPr>
        <w:t xml:space="preserve"> (в части государственной регистрации гражданских воздушных судов) настоящего Кодекса;</w:t>
      </w:r>
    </w:p>
    <w:p>
      <w:pPr>
        <w:pStyle w:val="ConsPlusNormal0"/>
        <w:jc w:val="both"/>
      </w:pPr>
      <w:r>
        <w:rPr>
          <w:sz w:val="20"/>
        </w:rPr>
        <w:t xml:space="preserve">(в ред. Федеральных законов от 14.06.2012 </w:t>
      </w:r>
      <w:r>
        <w:fldChar w:fldCharType="begin"/>
      </w:r>
      <w:r>
        <w:instrText xml:space="preserve"> HYPERLINK "https://login.consultant.ru/link/?req=doc&amp;base=LAW&amp;n=131167&amp;dst=100077" \o "Федеральный закон от 14.06.2012 N 78-ФЗ "О внесении изменений в отдельные законодательные акты Российской Федерации в связи с принятием Федерального закона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instrText>
        <w:cr/>
        <w:instrText xml:space="preserve">
{КонсультантПлюс}" </w:instrText>
      </w:r>
      <w:r>
        <w:fldChar w:fldCharType="separate"/>
      </w:r>
      <w:r>
        <w:rPr>
          <w:color w:val="0000FF"/>
          <w:sz w:val="20"/>
        </w:rPr>
        <w:t>N 78-ФЗ</w:t>
      </w:r>
      <w:r>
        <w:fldChar w:fldCharType="end"/>
      </w:r>
      <w:r>
        <w:rPr>
          <w:sz w:val="20"/>
        </w:rPr>
        <w:t xml:space="preserve">, от 03.02.2014 </w:t>
      </w:r>
      <w:r>
        <w:fldChar w:fldCharType="begin"/>
      </w:r>
      <w:r>
        <w:instrText xml:space="preserve"> HYPERLINK "https://login.consultant.ru/link/?req=doc&amp;base=LAW&amp;n=158405&amp;dst=100079" \o "Федеральный закон от 03.02.2014 N 15-ФЗ "О внесении изменений в отдельные законодательные акты Российской Федерации по вопросам обеспечения транспортной безопасности"</w:instrText>
        <w:cr/>
        <w:instrText xml:space="preserve">
{КонсультантПлюс}" </w:instrText>
      </w:r>
      <w:r>
        <w:fldChar w:fldCharType="separate"/>
      </w:r>
      <w:r>
        <w:rPr>
          <w:color w:val="0000FF"/>
          <w:sz w:val="20"/>
        </w:rPr>
        <w:t>N 15-ФЗ</w:t>
      </w:r>
      <w:r>
        <w:fldChar w:fldCharType="end"/>
      </w:r>
      <w:r>
        <w:rPr>
          <w:sz w:val="20"/>
        </w:rPr>
        <w:t xml:space="preserve">, от 19.12.2016 </w:t>
      </w:r>
      <w:r>
        <w:fldChar w:fldCharType="begin"/>
      </w:r>
      <w:r>
        <w:instrText xml:space="preserve"> HYPERLINK "https://login.consultant.ru/link/?req=doc&amp;base=LAW&amp;n=209013&amp;dst=100021" \o "Федеральный закон от 19.12.2016 N 440-ФЗ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440-ФЗ</w:t>
      </w:r>
      <w:r>
        <w:fldChar w:fldCharType="end"/>
      </w:r>
      <w:r>
        <w:rPr>
          <w:sz w:val="20"/>
        </w:rPr>
        <w:t xml:space="preserve">, от 17.06.2019 </w:t>
      </w:r>
      <w:r>
        <w:fldChar w:fldCharType="begin"/>
      </w:r>
      <w:r>
        <w:instrText xml:space="preserve"> HYPERLINK "https://login.consultant.ru/link/?req=doc&amp;base=LAW&amp;n=326892&amp;dst=100125" \o "Федеральный закон от 17.06.2019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141-ФЗ</w:t>
      </w:r>
      <w:r>
        <w:fldChar w:fldCharType="end"/>
      </w:r>
      <w:r>
        <w:rPr>
          <w:sz w:val="20"/>
        </w:rPr>
        <w:t xml:space="preserve">, от 18.07.2019 </w:t>
      </w:r>
      <w:r>
        <w:fldChar w:fldCharType="begin"/>
      </w:r>
      <w:r>
        <w:instrText xml:space="preserve"> HYPERLINK "https://login.consultant.ru/link/?req=doc&amp;base=LAW&amp;n=329276&amp;dst=100025" \o "Федеральный закон от 18.07.2019 N 180-ФЗ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180-ФЗ</w:t>
      </w:r>
      <w:r>
        <w:fldChar w:fldCharType="end"/>
      </w:r>
      <w:r>
        <w:rPr>
          <w:sz w:val="20"/>
        </w:rPr>
        <w:t>)</w:t>
      </w:r>
    </w:p>
    <w:p>
      <w:pPr>
        <w:pStyle w:val="ConsPlusNormal0"/>
        <w:spacing w:before="200" w:line="240" w:lineRule="auto"/>
        <w:ind w:firstLine="540"/>
        <w:jc w:val="both"/>
      </w:pPr>
      <w:r>
        <w:rPr>
          <w:sz w:val="20"/>
        </w:rP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r>
        <w:fldChar w:fldCharType="begin"/>
      </w:r>
      <w:r>
        <w:instrText xml:space="preserve"> HYPERLINK \l "P4137" \o "1.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instrText>
      </w:r>
      <w:r>
        <w:fldChar w:fldCharType="separate"/>
      </w:r>
      <w:r>
        <w:rPr>
          <w:color w:val="0000FF"/>
          <w:sz w:val="20"/>
        </w:rPr>
        <w:t>частями 1</w:t>
      </w:r>
      <w:r>
        <w:fldChar w:fldCharType="end"/>
      </w:r>
      <w:r>
        <w:rPr>
          <w:sz w:val="20"/>
        </w:rPr>
        <w:t xml:space="preserve">, </w:t>
      </w:r>
      <w:r>
        <w:fldChar w:fldCharType="begin"/>
      </w:r>
      <w:r>
        <w:instrText xml:space="preserve"> HYPERLINK \l "P4141" \o "3. Повреждение оборудования аэродрома, вертодрома или посадочной площадки, аэродромных знаков либо воздушного судна -" </w:instrText>
      </w:r>
      <w:r>
        <w:fldChar w:fldCharType="separate"/>
      </w:r>
      <w:r>
        <w:rPr>
          <w:color w:val="0000FF"/>
          <w:sz w:val="20"/>
        </w:rPr>
        <w:t>3</w:t>
      </w:r>
      <w:r>
        <w:fldChar w:fldCharType="end"/>
      </w:r>
      <w:r>
        <w:rPr>
          <w:sz w:val="20"/>
        </w:rPr>
        <w:t xml:space="preserve">, </w:t>
      </w:r>
      <w:r>
        <w:fldChar w:fldCharType="begin"/>
      </w:r>
      <w:r>
        <w:instrText xml:space="preserve"> HYPERLINK \l "P4145" \o "5. Нарушение порядка организации движения специального транспорта и средств механизации на аэродроме -" </w:instrText>
      </w:r>
      <w:r>
        <w:fldChar w:fldCharType="separate"/>
      </w:r>
      <w:r>
        <w:rPr>
          <w:color w:val="0000FF"/>
          <w:sz w:val="20"/>
        </w:rPr>
        <w:t>5</w:t>
      </w:r>
      <w:r>
        <w:fldChar w:fldCharType="end"/>
      </w:r>
      <w:r>
        <w:rPr>
          <w:sz w:val="20"/>
        </w:rPr>
        <w:t xml:space="preserve"> и </w:t>
      </w:r>
      <w:r>
        <w:fldChar w:fldCharType="begin"/>
      </w:r>
      <w:r>
        <w:instrText xml:space="preserve"> HYPERLINK \l "P4147" \o "6.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instrText>
      </w:r>
      <w:r>
        <w:fldChar w:fldCharType="separate"/>
      </w:r>
      <w:r>
        <w:rPr>
          <w:color w:val="0000FF"/>
          <w:sz w:val="20"/>
        </w:rPr>
        <w:t>6 статьи 11.3</w:t>
      </w:r>
      <w:r>
        <w:fldChar w:fldCharType="end"/>
      </w:r>
      <w:r>
        <w:rPr>
          <w:sz w:val="20"/>
        </w:rPr>
        <w:t xml:space="preserve">, </w:t>
      </w:r>
      <w:r>
        <w:fldChar w:fldCharType="begin"/>
      </w:r>
      <w:r>
        <w:instrText xml:space="preserve"> HYPERLINK \l "P4150" \o "Статья 11.3.1. Нарушение требований авиационной безопасности" </w:instrText>
      </w:r>
      <w:r>
        <w:fldChar w:fldCharType="separate"/>
      </w:r>
      <w:r>
        <w:rPr>
          <w:color w:val="0000FF"/>
          <w:sz w:val="20"/>
        </w:rPr>
        <w:t>статьей 11.3.1</w:t>
      </w:r>
      <w:r>
        <w:fldChar w:fldCharType="end"/>
      </w:r>
      <w:r>
        <w:rPr>
          <w:sz w:val="20"/>
        </w:rPr>
        <w:t xml:space="preserve">, </w:t>
      </w:r>
      <w:r>
        <w:fldChar w:fldCharType="begin"/>
      </w:r>
      <w:r>
        <w:instrText xml:space="preserve"> HYPERLINK \l "P4178" \o "1.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instrText>
      </w:r>
      <w:r>
        <w:fldChar w:fldCharType="separate"/>
      </w:r>
      <w:r>
        <w:rPr>
          <w:color w:val="0000FF"/>
          <w:sz w:val="20"/>
        </w:rPr>
        <w:t>частями 1</w:t>
      </w:r>
      <w:r>
        <w:fldChar w:fldCharType="end"/>
      </w:r>
      <w:r>
        <w:rPr>
          <w:sz w:val="20"/>
        </w:rPr>
        <w:t xml:space="preserve"> - </w:t>
      </w:r>
      <w:r>
        <w:fldChar w:fldCharType="begin"/>
      </w:r>
      <w:r>
        <w:instrText xml:space="preserve"> HYPERLINK \l "P4188" \o "6.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instrText>
      </w:r>
      <w:r>
        <w:fldChar w:fldCharType="separate"/>
      </w:r>
      <w:r>
        <w:rPr>
          <w:color w:val="0000FF"/>
          <w:sz w:val="20"/>
        </w:rPr>
        <w:t>6</w:t>
      </w:r>
      <w:r>
        <w:fldChar w:fldCharType="end"/>
      </w:r>
      <w:r>
        <w:rPr>
          <w:sz w:val="20"/>
        </w:rPr>
        <w:t xml:space="preserve">, </w:t>
      </w:r>
      <w:r>
        <w:fldChar w:fldCharType="begin"/>
      </w:r>
      <w:r>
        <w:instrText xml:space="preserve"> HYPERLINK \l "P4192" \o "8.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instrText>
      </w:r>
      <w:r>
        <w:fldChar w:fldCharType="separate"/>
      </w:r>
      <w:r>
        <w:rPr>
          <w:color w:val="0000FF"/>
          <w:sz w:val="20"/>
        </w:rPr>
        <w:t>8</w:t>
      </w:r>
      <w:r>
        <w:fldChar w:fldCharType="end"/>
      </w:r>
      <w:r>
        <w:rPr>
          <w:sz w:val="20"/>
        </w:rPr>
        <w:t xml:space="preserve"> и </w:t>
      </w:r>
      <w:r>
        <w:fldChar w:fldCharType="begin"/>
      </w:r>
      <w:r>
        <w:instrText xml:space="preserve"> HYPERLINK \l "P4194" \o "9.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instrText>
      </w:r>
      <w:r>
        <w:fldChar w:fldCharType="separate"/>
      </w:r>
      <w:r>
        <w:rPr>
          <w:color w:val="0000FF"/>
          <w:sz w:val="20"/>
        </w:rPr>
        <w:t>9 статьи 11.5</w:t>
      </w:r>
      <w:r>
        <w:fldChar w:fldCharType="end"/>
      </w:r>
      <w:r>
        <w:rPr>
          <w:sz w:val="20"/>
        </w:rPr>
        <w:t xml:space="preserve">, </w:t>
      </w:r>
      <w:r>
        <w:fldChar w:fldCharType="begin"/>
      </w:r>
      <w:r>
        <w:instrText xml:space="preserve"> HYPERLINK \l "P4335" \o "1. Нарушение правил перевозки опасных веществ, крупногабаритных или тяжеловесных грузов на воздушном транспорте -" </w:instrText>
      </w:r>
      <w:r>
        <w:fldChar w:fldCharType="separate"/>
      </w:r>
      <w:r>
        <w:rPr>
          <w:color w:val="0000FF"/>
          <w:sz w:val="20"/>
        </w:rPr>
        <w:t>частью 1 статьи 11.14</w:t>
      </w:r>
      <w:r>
        <w:fldChar w:fldCharType="end"/>
      </w:r>
      <w:r>
        <w:rPr>
          <w:sz w:val="20"/>
        </w:rPr>
        <w:t xml:space="preserve">, </w:t>
      </w:r>
      <w:r>
        <w:fldChar w:fldCharType="begin"/>
      </w:r>
      <w:r>
        <w:instrText xml:space="preserve"> HYPERLINK \l "P4423" \o "Статья 11.16. Нарушение требований пожарной безопасности на железнодорожном, морском, внутреннем водном или воздушном транспорте" </w:instrText>
      </w:r>
      <w:r>
        <w:fldChar w:fldCharType="separate"/>
      </w:r>
      <w:r>
        <w:rPr>
          <w:color w:val="0000FF"/>
          <w:sz w:val="20"/>
        </w:rPr>
        <w:t>статьями 11.16</w:t>
      </w:r>
      <w:r>
        <w:fldChar w:fldCharType="end"/>
      </w:r>
      <w:r>
        <w:rPr>
          <w:sz w:val="20"/>
        </w:rPr>
        <w:t xml:space="preserve">, </w:t>
      </w:r>
      <w:r>
        <w:fldChar w:fldCharType="begin"/>
      </w:r>
      <w:r>
        <w:instrText xml:space="preserve"> HYPERLINK \l "P4538" \o "Статья 11.30. Умышленное сокрытие авиационного происшествия или инцидента" </w:instrText>
      </w:r>
      <w:r>
        <w:fldChar w:fldCharType="separate"/>
      </w:r>
      <w:r>
        <w:rPr>
          <w:color w:val="0000FF"/>
          <w:sz w:val="20"/>
        </w:rPr>
        <w:t>11.30</w:t>
      </w:r>
      <w:r>
        <w:fldChar w:fldCharType="end"/>
      </w:r>
      <w:r>
        <w:rPr>
          <w:sz w:val="20"/>
        </w:rPr>
        <w:t xml:space="preserve"> настоящего Кодекса;</w:t>
      </w:r>
    </w:p>
    <w:p>
      <w:pPr>
        <w:pStyle w:val="ConsPlusNormal0"/>
        <w:spacing w:before="200" w:line="240" w:lineRule="auto"/>
        <w:ind w:firstLine="540"/>
        <w:jc w:val="both"/>
      </w:pPr>
      <w:r>
        <w:rPr>
          <w:sz w:val="20"/>
        </w:rP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r>
        <w:fldChar w:fldCharType="begin"/>
      </w:r>
      <w:r>
        <w:instrText xml:space="preserve"> HYPERLINK \l "P4137" \o "1.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 </w:instrText>
      </w:r>
      <w:r>
        <w:fldChar w:fldCharType="separate"/>
      </w:r>
      <w:r>
        <w:rPr>
          <w:color w:val="0000FF"/>
          <w:sz w:val="20"/>
        </w:rPr>
        <w:t>частями 1</w:t>
      </w:r>
      <w:r>
        <w:fldChar w:fldCharType="end"/>
      </w:r>
      <w:r>
        <w:rPr>
          <w:sz w:val="20"/>
        </w:rPr>
        <w:t xml:space="preserve">, </w:t>
      </w:r>
      <w:r>
        <w:fldChar w:fldCharType="begin"/>
      </w:r>
      <w:r>
        <w:instrText xml:space="preserve"> HYPERLINK \l "P4141" \o "3. Повреждение оборудования аэродрома, вертодрома или посадочной площадки, аэродромных знаков либо воздушного судна -" </w:instrText>
      </w:r>
      <w:r>
        <w:fldChar w:fldCharType="separate"/>
      </w:r>
      <w:r>
        <w:rPr>
          <w:color w:val="0000FF"/>
          <w:sz w:val="20"/>
        </w:rPr>
        <w:t>3</w:t>
      </w:r>
      <w:r>
        <w:fldChar w:fldCharType="end"/>
      </w:r>
      <w:r>
        <w:rPr>
          <w:sz w:val="20"/>
        </w:rPr>
        <w:t xml:space="preserve">, </w:t>
      </w:r>
      <w:r>
        <w:fldChar w:fldCharType="begin"/>
      </w:r>
      <w:r>
        <w:instrText xml:space="preserve"> HYPERLINK \l "P4145" \o "5. Нарушение порядка организации движения специального транспорта и средств механизации на аэродроме -" </w:instrText>
      </w:r>
      <w:r>
        <w:fldChar w:fldCharType="separate"/>
      </w:r>
      <w:r>
        <w:rPr>
          <w:color w:val="0000FF"/>
          <w:sz w:val="20"/>
        </w:rPr>
        <w:t>5</w:t>
      </w:r>
      <w:r>
        <w:fldChar w:fldCharType="end"/>
      </w:r>
      <w:r>
        <w:rPr>
          <w:sz w:val="20"/>
        </w:rPr>
        <w:t xml:space="preserve"> и </w:t>
      </w:r>
      <w:r>
        <w:fldChar w:fldCharType="begin"/>
      </w:r>
      <w:r>
        <w:instrText xml:space="preserve"> HYPERLINK \l "P4147" \o "6.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 </w:instrText>
      </w:r>
      <w:r>
        <w:fldChar w:fldCharType="separate"/>
      </w:r>
      <w:r>
        <w:rPr>
          <w:color w:val="0000FF"/>
          <w:sz w:val="20"/>
        </w:rPr>
        <w:t>6 статьи 11.3</w:t>
      </w:r>
      <w:r>
        <w:fldChar w:fldCharType="end"/>
      </w:r>
      <w:r>
        <w:rPr>
          <w:sz w:val="20"/>
        </w:rPr>
        <w:t xml:space="preserve">, </w:t>
      </w:r>
      <w:r>
        <w:fldChar w:fldCharType="begin"/>
      </w:r>
      <w:r>
        <w:instrText xml:space="preserve"> HYPERLINK \l "P4150" \o "Статья 11.3.1. Нарушение требований авиационной безопасности" </w:instrText>
      </w:r>
      <w:r>
        <w:fldChar w:fldCharType="separate"/>
      </w:r>
      <w:r>
        <w:rPr>
          <w:color w:val="0000FF"/>
          <w:sz w:val="20"/>
        </w:rPr>
        <w:t>статьей 11.3.1</w:t>
      </w:r>
      <w:r>
        <w:fldChar w:fldCharType="end"/>
      </w:r>
      <w:r>
        <w:rPr>
          <w:sz w:val="20"/>
        </w:rPr>
        <w:t xml:space="preserve">, </w:t>
      </w:r>
      <w:r>
        <w:fldChar w:fldCharType="begin"/>
      </w:r>
      <w:r>
        <w:instrText xml:space="preserve"> HYPERLINK \l "P4178" \o "1. Нарушение порядка допуска к выполнению полетов воздушных судов либо правил подготовки и выполнения полетов, за исключением случаев, предусмотренных частями 3 - 9 настоящей статьи, если эти действия по неосторожности повлекли причинение легкого вреда здоровью потерпевшего, -" </w:instrText>
      </w:r>
      <w:r>
        <w:fldChar w:fldCharType="separate"/>
      </w:r>
      <w:r>
        <w:rPr>
          <w:color w:val="0000FF"/>
          <w:sz w:val="20"/>
        </w:rPr>
        <w:t>частями 1</w:t>
      </w:r>
      <w:r>
        <w:fldChar w:fldCharType="end"/>
      </w:r>
      <w:r>
        <w:rPr>
          <w:sz w:val="20"/>
        </w:rPr>
        <w:t xml:space="preserve"> - </w:t>
      </w:r>
      <w:r>
        <w:fldChar w:fldCharType="begin"/>
      </w:r>
      <w:r>
        <w:instrText xml:space="preserve"> HYPERLINK \l "P4188" \o "6.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 </w:instrText>
      </w:r>
      <w:r>
        <w:fldChar w:fldCharType="separate"/>
      </w:r>
      <w:r>
        <w:rPr>
          <w:color w:val="0000FF"/>
          <w:sz w:val="20"/>
        </w:rPr>
        <w:t>6</w:t>
      </w:r>
      <w:r>
        <w:fldChar w:fldCharType="end"/>
      </w:r>
      <w:r>
        <w:rPr>
          <w:sz w:val="20"/>
        </w:rPr>
        <w:t xml:space="preserve">, </w:t>
      </w:r>
      <w:r>
        <w:fldChar w:fldCharType="begin"/>
      </w:r>
      <w:r>
        <w:instrText xml:space="preserve"> HYPERLINK \l "P4192" \o "8.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 </w:instrText>
      </w:r>
      <w:r>
        <w:fldChar w:fldCharType="separate"/>
      </w:r>
      <w:r>
        <w:rPr>
          <w:color w:val="0000FF"/>
          <w:sz w:val="20"/>
        </w:rPr>
        <w:t>8</w:t>
      </w:r>
      <w:r>
        <w:fldChar w:fldCharType="end"/>
      </w:r>
      <w:r>
        <w:rPr>
          <w:sz w:val="20"/>
        </w:rPr>
        <w:t xml:space="preserve"> и </w:t>
      </w:r>
      <w:r>
        <w:fldChar w:fldCharType="begin"/>
      </w:r>
      <w:r>
        <w:instrText xml:space="preserve"> HYPERLINK \l "P4194" \o "9.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 </w:instrText>
      </w:r>
      <w:r>
        <w:fldChar w:fldCharType="separate"/>
      </w:r>
      <w:r>
        <w:rPr>
          <w:color w:val="0000FF"/>
          <w:sz w:val="20"/>
        </w:rPr>
        <w:t>9 статьи 11.5</w:t>
      </w:r>
      <w:r>
        <w:fldChar w:fldCharType="end"/>
      </w:r>
      <w:r>
        <w:rPr>
          <w:sz w:val="20"/>
        </w:rPr>
        <w:t xml:space="preserve">, </w:t>
      </w:r>
      <w:r>
        <w:fldChar w:fldCharType="begin"/>
      </w:r>
      <w:r>
        <w:instrText xml:space="preserve"> HYPERLINK \l "P4335" \o "1. Нарушение правил перевозки опасных веществ, крупногабаритных или тяжеловесных грузов на воздушном транспорте -" </w:instrText>
      </w:r>
      <w:r>
        <w:fldChar w:fldCharType="separate"/>
      </w:r>
      <w:r>
        <w:rPr>
          <w:color w:val="0000FF"/>
          <w:sz w:val="20"/>
        </w:rPr>
        <w:t>частью 1 статьи 11.14</w:t>
      </w:r>
      <w:r>
        <w:fldChar w:fldCharType="end"/>
      </w:r>
      <w:r>
        <w:rPr>
          <w:sz w:val="20"/>
        </w:rPr>
        <w:t xml:space="preserve">, </w:t>
      </w:r>
      <w:r>
        <w:fldChar w:fldCharType="begin"/>
      </w:r>
      <w:r>
        <w:instrText xml:space="preserve"> HYPERLINK \l "P4423" \o "Статья 11.16. Нарушение требований пожарной безопасности на железнодорожном, морском, внутреннем водном или воздушном транспорте" </w:instrText>
      </w:r>
      <w:r>
        <w:fldChar w:fldCharType="separate"/>
      </w:r>
      <w:r>
        <w:rPr>
          <w:color w:val="0000FF"/>
          <w:sz w:val="20"/>
        </w:rPr>
        <w:t>статьями 11.16</w:t>
      </w:r>
      <w:r>
        <w:fldChar w:fldCharType="end"/>
      </w:r>
      <w:r>
        <w:rPr>
          <w:sz w:val="20"/>
        </w:rPr>
        <w:t xml:space="preserve">, </w:t>
      </w:r>
      <w:r>
        <w:fldChar w:fldCharType="begin"/>
      </w:r>
      <w:r>
        <w:instrText xml:space="preserve"> HYPERLINK \l "P4538" \o "Статья 11.30. Умышленное сокрытие авиационного происшествия или инцидента" </w:instrText>
      </w:r>
      <w:r>
        <w:fldChar w:fldCharType="separate"/>
      </w:r>
      <w:r>
        <w:rPr>
          <w:color w:val="0000FF"/>
          <w:sz w:val="20"/>
        </w:rPr>
        <w:t>11.30</w:t>
      </w:r>
      <w:r>
        <w:fldChar w:fldCharType="end"/>
      </w:r>
      <w:r>
        <w:rPr>
          <w:sz w:val="20"/>
        </w:rPr>
        <w:t xml:space="preserve"> настоящего Кодекса.</w:t>
      </w:r>
    </w:p>
    <w:p>
      <w:pPr>
        <w:pStyle w:val="ConsPlusNormal0"/>
        <w:jc w:val="both"/>
      </w:pPr>
    </w:p>
    <w:p>
      <w:pPr>
        <w:pStyle w:val="ConsPlusTitle0"/>
        <w:ind w:firstLine="540"/>
        <w:jc w:val="both"/>
        <w:outlineLvl w:val="2"/>
      </w:pPr>
      <w:r>
        <w:rPr>
          <w:sz w:val="20"/>
        </w:rP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"https://login.consultant.ru/link/?req=doc&amp;base=LAW&amp;n=446159&amp;dst=100273"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"https://login.consultant.ru/link/?req=doc&amp;base=LAW&amp;n=201285&amp;dst=100346"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28.12.2009 N 380-ФЗ)</w:t>
      </w:r>
    </w:p>
    <w:p>
      <w:pPr>
        <w:pStyle w:val="ConsPlusNormal0"/>
        <w:ind w:firstLine="540"/>
        <w:jc w:val="both"/>
      </w:pPr>
    </w:p>
    <w:p>
      <w:pPr>
        <w:pStyle w:val="ConsPlusNormal0"/>
        <w:ind w:firstLine="540"/>
        <w:jc w:val="both"/>
      </w:pPr>
      <w:bookmarkStart w:id="2041" w:name="P11937"/>
      <w:bookmarkEnd w:id="2041"/>
      <w:r>
        <w:rPr>
          <w:sz w:val="20"/>
        </w:rP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r>
        <w:fldChar w:fldCharType="begin"/>
      </w:r>
      <w:r>
        <w:instrText xml:space="preserve"> HYPERLINK \l "P4163" \o "Статья 11.4. Нарушение правил использования воздушного пространства" </w:instrText>
      </w:r>
      <w:r>
        <w:fldChar w:fldCharType="separate"/>
      </w:r>
      <w:r>
        <w:rPr>
          <w:color w:val="0000FF"/>
          <w:sz w:val="20"/>
        </w:rPr>
        <w:t>статьей 11.4</w:t>
      </w:r>
      <w:r>
        <w:fldChar w:fldCharType="end"/>
      </w:r>
      <w:r>
        <w:rPr>
          <w:sz w:val="20"/>
        </w:rPr>
        <w:t xml:space="preserve">, </w:t>
      </w:r>
      <w:r>
        <w:fldChar w:fldCharType="begin"/>
      </w:r>
      <w:r>
        <w:instrText xml:space="preserve"> HYPERLINK \l "P4399" \o "1.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деяния, -" </w:instrText>
      </w:r>
      <w:r>
        <w:fldChar w:fldCharType="separate"/>
      </w:r>
      <w:r>
        <w:rPr>
          <w:color w:val="0000FF"/>
          <w:sz w:val="20"/>
        </w:rPr>
        <w:t>частью 1 статьи 11.15.1</w:t>
      </w:r>
      <w:r>
        <w:fldChar w:fldCharType="end"/>
      </w:r>
      <w:r>
        <w:rPr>
          <w:sz w:val="20"/>
        </w:rPr>
        <w:t xml:space="preserve">, </w:t>
      </w:r>
      <w:r>
        <w:fldChar w:fldCharType="begin"/>
      </w:r>
      <w:r>
        <w:instrText xml:space="preserve"> HYPERLINK \l "P4415" \o "1. Нарушение правил аккредитации юридических лиц для проведения оценки уязвимости объектов транспортной инфраструктуры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порядка аккредитации юридических лиц в качестве подразделений транспортной безопасности и требований к подразделениям транспортной безопасност..." </w:instrText>
      </w:r>
      <w:r>
        <w:fldChar w:fldCharType="separate"/>
      </w:r>
      <w:r>
        <w:rPr>
          <w:color w:val="0000FF"/>
          <w:sz w:val="20"/>
        </w:rPr>
        <w:t>частью 1 статьи 11.15.2</w:t>
      </w:r>
      <w:r>
        <w:fldChar w:fldCharType="end"/>
      </w:r>
      <w:r>
        <w:rPr>
          <w:sz w:val="20"/>
        </w:rPr>
        <w:t xml:space="preserve">, </w:t>
      </w:r>
      <w:r>
        <w:fldChar w:fldCharType="begin"/>
      </w:r>
      <w:r>
        <w:instrText xml:space="preserve"> HYPERLINK \l "P9156" \o "1.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статьей 18.5 настоящего Кодекса, -" </w:instrText>
      </w:r>
      <w:r>
        <w:fldChar w:fldCharType="separate"/>
      </w:r>
      <w:r>
        <w:rPr>
          <w:color w:val="0000FF"/>
          <w:sz w:val="20"/>
        </w:rPr>
        <w:t>частями 1</w:t>
      </w:r>
      <w:r>
        <w:fldChar w:fldCharType="end"/>
      </w:r>
      <w:r>
        <w:rPr>
          <w:sz w:val="20"/>
        </w:rPr>
        <w:t xml:space="preserve"> и </w:t>
      </w:r>
      <w:r>
        <w:fldChar w:fldCharType="begin"/>
      </w:r>
      <w:r>
        <w:instrText xml:space="preserve"> HYPERLINK \l "P9159" \o "2. Те же действия, совершенные иностранным гражданином или лицом без гражданства, -" </w:instrText>
      </w:r>
      <w:r>
        <w:fldChar w:fldCharType="separate"/>
      </w:r>
      <w:r>
        <w:rPr>
          <w:color w:val="0000FF"/>
          <w:sz w:val="20"/>
        </w:rPr>
        <w:t>2 статьи 18.1</w:t>
      </w:r>
      <w:r>
        <w:fldChar w:fldCharType="end"/>
      </w:r>
      <w:r>
        <w:rPr>
          <w:sz w:val="20"/>
        </w:rPr>
        <w:t xml:space="preserve"> (в части нарушения воздушного пространства Российской Федерации), </w:t>
      </w:r>
      <w:r>
        <w:fldChar w:fldCharType="begin"/>
      </w:r>
      <w:r>
        <w:instrText xml:space="preserve"> HYPERLINK \l "P9872" \o "Статья 19.7.5. Непредставление информации об актах незаконного вмешательства" </w:instrText>
      </w:r>
      <w:r>
        <w:fldChar w:fldCharType="separate"/>
      </w:r>
      <w:r>
        <w:rPr>
          <w:color w:val="0000FF"/>
          <w:sz w:val="20"/>
        </w:rPr>
        <w:t>статьей 19.7.5</w:t>
      </w:r>
      <w:r>
        <w:fldChar w:fldCharType="end"/>
      </w:r>
      <w:r>
        <w:rPr>
          <w:sz w:val="20"/>
        </w:rPr>
        <w:t xml:space="preserve"> настоящего Кодекса.</w:t>
      </w:r>
    </w:p>
    <w:p>
      <w:pPr>
        <w:pStyle w:val="ConsPlusNormal0"/>
        <w:jc w:val="both"/>
      </w:pPr>
      <w:r>
        <w:rPr>
          <w:sz w:val="20"/>
        </w:rPr>
        <w:t xml:space="preserve">(в ред. Федеральных законов от 27.07.2010 </w:t>
      </w:r>
      <w:r>
        <w:fldChar w:fldCharType="begin"/>
      </w:r>
      <w:r>
        <w:instrText xml:space="preserve"> HYPERLINK "https://login.consultant.ru/link/?req=doc&amp;base=LAW&amp;n=103008&amp;dst=100061" \o "Федеральный закон от 27.07.2010 N 195-ФЗ "О внесении изменений в отдельные законодательные акты Российской Федерации в связи с обеспечением транспортной безопасности"</w:instrText>
        <w:cr/>
        <w:instrText xml:space="preserve">
{КонсультантПлюс}" </w:instrText>
      </w:r>
      <w:r>
        <w:fldChar w:fldCharType="separate"/>
      </w:r>
      <w:r>
        <w:rPr>
          <w:color w:val="0000FF"/>
          <w:sz w:val="20"/>
        </w:rPr>
        <w:t>N 195-ФЗ</w:t>
      </w:r>
      <w:r>
        <w:fldChar w:fldCharType="end"/>
      </w:r>
      <w:r>
        <w:rPr>
          <w:sz w:val="20"/>
        </w:rPr>
        <w:t xml:space="preserve">, от 03.02.2014 </w:t>
      </w:r>
      <w:r>
        <w:fldChar w:fldCharType="begin"/>
      </w:r>
      <w:r>
        <w:instrText xml:space="preserve"> HYPERLINK "https://login.consultant.ru/link/?req=doc&amp;base=LAW&amp;n=158405&amp;dst=100080" \o "Федеральный закон от 03.02.2014 N 15-ФЗ "О внесении изменений в отдельные законодательные акты Российской Федерации по вопросам обеспечения транспортной безопасности"</w:instrText>
        <w:cr/>
        <w:instrText xml:space="preserve">
{КонсультантПлюс}" </w:instrText>
      </w:r>
      <w:r>
        <w:fldChar w:fldCharType="separate"/>
      </w:r>
      <w:r>
        <w:rPr>
          <w:color w:val="0000FF"/>
          <w:sz w:val="20"/>
        </w:rPr>
        <w:t>N 15-ФЗ</w:t>
      </w:r>
      <w:r>
        <w:fldChar w:fldCharType="end"/>
      </w:r>
      <w:r>
        <w:rPr>
          <w:sz w:val="20"/>
        </w:rPr>
        <w:t xml:space="preserve">, от 14.10.2014 </w:t>
      </w:r>
      <w:r>
        <w:fldChar w:fldCharType="begin"/>
      </w:r>
      <w:r>
        <w:instrText xml:space="preserve"> HYPERLINK "https://login.consultant.ru/link/?req=doc&amp;base=LAW&amp;n=446159&amp;dst=100275"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"P11937" \o "1.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статьей 11.4, частью 1 статьи 11.15.1, частью 1 статьи 11.15.2, частями 1 и 2 статьи 18.1 (в части нарушения воздушного пространства Российской Федерации), статьей 19.7.5 настоящего Кодекса." </w:instrText>
      </w:r>
      <w:r>
        <w:fldChar w:fldCharType="separate"/>
      </w:r>
      <w:r>
        <w:rPr>
          <w:color w:val="0000FF"/>
          <w:sz w:val="20"/>
        </w:rPr>
        <w:t>части 1</w:t>
      </w:r>
      <w:r>
        <w:fldChar w:fldCharType="end"/>
      </w:r>
      <w:r>
        <w:rPr>
          <w:sz w:val="20"/>
        </w:rP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"https://login.consultant.ru/link/?req=doc&amp;base=LAW&amp;n=446159&amp;dst=100276"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jc w:val="both"/>
      </w:pPr>
    </w:p>
    <w:p>
      <w:pPr>
        <w:pStyle w:val="ConsPlusTitle0"/>
        <w:ind w:firstLine="540"/>
        <w:jc w:val="both"/>
        <w:outlineLvl w:val="2"/>
      </w:pPr>
      <w:r>
        <w:rPr>
          <w:sz w:val="20"/>
        </w:rPr>
        <w:t>Статья 23.44. Органы, осуществляющие функции по контролю и надзору в сфере связи, информационных технологий и массовых коммуникаций</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"https://login.consultant.ru/link/?req=doc&amp;base=LAW&amp;n=201285&amp;dst=100350"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28.12.2009 N 380-ФЗ)</w:t>
      </w:r>
    </w:p>
    <w:p>
      <w:pPr>
        <w:pStyle w:val="ConsPlusNormal0"/>
        <w:ind w:firstLine="540"/>
        <w:jc w:val="both"/>
      </w:pPr>
    </w:p>
    <w:p>
      <w:pPr>
        <w:pStyle w:val="ConsPlusNormal0"/>
        <w:ind w:firstLine="540"/>
        <w:jc w:val="both"/>
      </w:pPr>
      <w:bookmarkStart w:id="2042" w:name="P11946"/>
      <w:bookmarkEnd w:id="2042"/>
      <w:r>
        <w:rPr>
          <w:sz w:val="20"/>
        </w:rPr>
        <w:t xml:space="preserve">1. </w:t>
      </w:r>
      <w:r>
        <w:fldChar w:fldCharType="begin"/>
      </w:r>
      <w:r>
        <w:instrText xml:space="preserve"> HYPERLINK "https://login.consultant.ru/link/?req=doc&amp;base=LAW&amp;n=471052&amp;dst=100030" \o "Постановление Правительства РФ от 16.03.2009 N 228 (ред. от 18.07.2024) "О Федеральной службе по надзору в сфере связи, информационных технологий и массовых коммуникаций" (вместе с "Положением о Федеральной службе по надзору в сфере связи, информационных технологий и массовых коммуникаций") (с изм. и доп., вступ. в силу с 01.09.2024)</w:instrText>
        <w:cr/>
        <w:instrText xml:space="preserve">
{КонсультантПлюс}" </w:instrText>
      </w:r>
      <w:r>
        <w:fldChar w:fldCharType="separate"/>
      </w:r>
      <w:r>
        <w:rPr>
          <w:color w:val="0000FF"/>
          <w:sz w:val="20"/>
        </w:rPr>
        <w:t>Органы</w:t>
      </w:r>
      <w:r>
        <w:fldChar w:fldCharType="end"/>
      </w:r>
      <w:r>
        <w:rPr>
          <w:sz w:val="20"/>
        </w:rP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r>
        <w:fldChar w:fldCharType="begin"/>
      </w:r>
      <w:r>
        <w:instrText xml:space="preserve"> HYPERLINK \l "P3781" \o "Статья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instrText>
      </w:r>
      <w:r>
        <w:fldChar w:fldCharType="separate"/>
      </w:r>
      <w:r>
        <w:rPr>
          <w:color w:val="0000FF"/>
          <w:sz w:val="20"/>
        </w:rPr>
        <w:t>статьей 9.13</w:t>
      </w:r>
      <w:r>
        <w:fldChar w:fldCharType="end"/>
      </w:r>
      <w:r>
        <w:rPr>
          <w:sz w:val="20"/>
        </w:rPr>
        <w:t xml:space="preserve"> (в части уклонения от исполнения требований к обеспечению доступности для инвалидов объектов и услуг связи), </w:t>
      </w:r>
      <w:r>
        <w:fldChar w:fldCharType="begin"/>
      </w:r>
      <w:r>
        <w:instrText xml:space="preserve"> HYPERLINK \l "P5342" \o "Статья 13.2. Самовольное подключение к сети электрической связи оконечного оборудования" </w:instrText>
      </w:r>
      <w:r>
        <w:fldChar w:fldCharType="separate"/>
      </w:r>
      <w:r>
        <w:rPr>
          <w:color w:val="0000FF"/>
          <w:sz w:val="20"/>
        </w:rPr>
        <w:t>статьями 13.2</w:t>
      </w:r>
      <w:r>
        <w:fldChar w:fldCharType="end"/>
      </w:r>
      <w:r>
        <w:rPr>
          <w:sz w:val="20"/>
        </w:rPr>
        <w:t xml:space="preserve">, </w:t>
      </w:r>
      <w:r>
        <w:fldChar w:fldCharType="begin"/>
      </w:r>
      <w:r>
        <w:instrText xml:space="preserve"> HYPERLINK \l "P5359" \o "Статья 13.3. Изготовление или установка радиоэлектронных средств и (или) высокочастотных устройств без специального разрешения (лицензии)" </w:instrText>
      </w:r>
      <w:r>
        <w:fldChar w:fldCharType="separate"/>
      </w:r>
      <w:r>
        <w:rPr>
          <w:color w:val="0000FF"/>
          <w:sz w:val="20"/>
        </w:rPr>
        <w:t>13.3</w:t>
      </w:r>
      <w:r>
        <w:fldChar w:fldCharType="end"/>
      </w:r>
      <w:r>
        <w:rPr>
          <w:sz w:val="20"/>
        </w:rPr>
        <w:t xml:space="preserve">, </w:t>
      </w:r>
      <w:r>
        <w:fldChar w:fldCharType="begin"/>
      </w:r>
      <w:r>
        <w:instrText xml:space="preserve"> HYPERLINK \l "P5366" \o "Статья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instrText>
      </w:r>
      <w:r>
        <w:fldChar w:fldCharType="separate"/>
      </w:r>
      <w:r>
        <w:rPr>
          <w:color w:val="0000FF"/>
          <w:sz w:val="20"/>
        </w:rPr>
        <w:t>13.4</w:t>
      </w:r>
      <w:r>
        <w:fldChar w:fldCharType="end"/>
      </w:r>
      <w:r>
        <w:rPr>
          <w:sz w:val="20"/>
        </w:rPr>
        <w:t xml:space="preserve">, </w:t>
      </w:r>
      <w:r>
        <w:fldChar w:fldCharType="begin"/>
      </w:r>
      <w:r>
        <w:instrText xml:space="preserve"> HYPERLINK \l "P5406" \o "Статья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instrText>
      </w:r>
      <w:r>
        <w:fldChar w:fldCharType="separate"/>
      </w:r>
      <w:r>
        <w:rPr>
          <w:color w:val="0000FF"/>
          <w:sz w:val="20"/>
        </w:rPr>
        <w:t>13.6</w:t>
      </w:r>
      <w:r>
        <w:fldChar w:fldCharType="end"/>
      </w:r>
      <w:r>
        <w:rPr>
          <w:sz w:val="20"/>
        </w:rPr>
        <w:t xml:space="preserve"> - </w:t>
      </w:r>
      <w:r>
        <w:fldChar w:fldCharType="begin"/>
      </w:r>
      <w:r>
        <w:instrText xml:space="preserve"> HYPERLINK \l "P5431" \o "Статья 13.9. Самовольные строительство или эксплуатация сооружений связи" </w:instrText>
      </w:r>
      <w:r>
        <w:fldChar w:fldCharType="separate"/>
      </w:r>
      <w:r>
        <w:rPr>
          <w:color w:val="0000FF"/>
          <w:sz w:val="20"/>
        </w:rPr>
        <w:t>13.9</w:t>
      </w:r>
      <w:r>
        <w:fldChar w:fldCharType="end"/>
      </w:r>
      <w:r>
        <w:rPr>
          <w:sz w:val="20"/>
        </w:rPr>
        <w:t xml:space="preserve">, </w:t>
      </w:r>
      <w:r>
        <w:fldChar w:fldCharType="begin"/>
      </w:r>
      <w:r>
        <w:instrText xml:space="preserve"> HYPERLINK \l "P5686" \o "1. Воспрепятствование уверенному приему радио- и телепрограмм путем создания искусственных помех -" </w:instrText>
      </w:r>
      <w:r>
        <w:fldChar w:fldCharType="separate"/>
      </w:r>
      <w:r>
        <w:rPr>
          <w:color w:val="0000FF"/>
          <w:sz w:val="20"/>
        </w:rPr>
        <w:t>частью 1 статьи 13.18</w:t>
      </w:r>
      <w:r>
        <w:fldChar w:fldCharType="end"/>
      </w:r>
      <w:r>
        <w:rPr>
          <w:sz w:val="20"/>
        </w:rPr>
        <w:t xml:space="preserve">, </w:t>
      </w:r>
      <w:r>
        <w:fldChar w:fldCharType="begin"/>
      </w:r>
      <w:r>
        <w:instrText xml:space="preserve"> HYPERLINK \l "P5864" \o "Статья 13.27.1. Нарушение требования о размещении на территории Российской Федерации технических средств информационных систем" </w:instrText>
      </w:r>
      <w:r>
        <w:fldChar w:fldCharType="separate"/>
      </w:r>
      <w:r>
        <w:rPr>
          <w:color w:val="0000FF"/>
          <w:sz w:val="20"/>
        </w:rPr>
        <w:t>статьями 13.27.1</w:t>
      </w:r>
      <w:r>
        <w:fldChar w:fldCharType="end"/>
      </w:r>
      <w:r>
        <w:rPr>
          <w:sz w:val="20"/>
        </w:rPr>
        <w:t xml:space="preserve">, </w:t>
      </w:r>
      <w:r>
        <w:fldChar w:fldCharType="begin"/>
      </w:r>
      <w:r>
        <w:instrText xml:space="preserve"> HYPERLINK \l "P5880" \o "Статья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 </w:instrText>
      </w:r>
      <w:r>
        <w:fldChar w:fldCharType="separate"/>
      </w:r>
      <w:r>
        <w:rPr>
          <w:color w:val="0000FF"/>
          <w:sz w:val="20"/>
        </w:rPr>
        <w:t>13.29</w:t>
      </w:r>
      <w:r>
        <w:fldChar w:fldCharType="end"/>
      </w:r>
      <w:r>
        <w:rPr>
          <w:sz w:val="20"/>
        </w:rPr>
        <w:t xml:space="preserve">, </w:t>
      </w:r>
      <w:r>
        <w:fldChar w:fldCharType="begin"/>
      </w:r>
      <w:r>
        <w:instrText xml:space="preserve"> HYPERLINK \l "P5901" \o "1. Неисполнение организатором распространения информации в сети "Интернет"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 </w:instrText>
      </w:r>
      <w:r>
        <w:fldChar w:fldCharType="separate"/>
      </w:r>
      <w:r>
        <w:rPr>
          <w:color w:val="0000FF"/>
          <w:sz w:val="20"/>
        </w:rPr>
        <w:t>частью 1 статьи 13.31</w:t>
      </w:r>
      <w:r>
        <w:fldChar w:fldCharType="end"/>
      </w:r>
      <w:r>
        <w:rPr>
          <w:sz w:val="20"/>
        </w:rPr>
        <w:t xml:space="preserve">, </w:t>
      </w:r>
      <w:r>
        <w:fldChar w:fldCharType="begin"/>
      </w:r>
      <w:r>
        <w:instrText xml:space="preserve"> HYPERLINK \l "P5922" \o "Статья 13.32. Неисполнение обязанностей владельцем новостного агрегатора" </w:instrText>
      </w:r>
      <w:r>
        <w:fldChar w:fldCharType="separate"/>
      </w:r>
      <w:r>
        <w:rPr>
          <w:color w:val="0000FF"/>
          <w:sz w:val="20"/>
        </w:rPr>
        <w:t>статьями 13.32</w:t>
      </w:r>
      <w:r>
        <w:fldChar w:fldCharType="end"/>
      </w:r>
      <w:r>
        <w:rPr>
          <w:sz w:val="20"/>
        </w:rPr>
        <w:t xml:space="preserve">, </w:t>
      </w:r>
      <w:r>
        <w:fldChar w:fldCharType="begin"/>
      </w:r>
      <w:r>
        <w:instrText xml:space="preserve"> HYPERLINK \l "P5952" \o "Статья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 </w:instrText>
      </w:r>
      <w:r>
        <w:fldChar w:fldCharType="separate"/>
      </w:r>
      <w:r>
        <w:rPr>
          <w:color w:val="0000FF"/>
          <w:sz w:val="20"/>
        </w:rPr>
        <w:t>13.33.1</w:t>
      </w:r>
      <w:r>
        <w:fldChar w:fldCharType="end"/>
      </w:r>
      <w:r>
        <w:rPr>
          <w:sz w:val="20"/>
        </w:rPr>
        <w:t xml:space="preserve">, </w:t>
      </w:r>
      <w:r>
        <w:fldChar w:fldCharType="begin"/>
      </w:r>
      <w:r>
        <w:instrText xml:space="preserve"> HYPERLINK \l "P5987" \o "Статья 13.35. Распространение владельцем аудиовизуального сервиса незарегистрированных средств массовой информации" </w:instrText>
      </w:r>
      <w:r>
        <w:fldChar w:fldCharType="separate"/>
      </w:r>
      <w:r>
        <w:rPr>
          <w:color w:val="0000FF"/>
          <w:sz w:val="20"/>
        </w:rPr>
        <w:t>частью 1 статьи 13.35</w:t>
      </w:r>
      <w:r>
        <w:fldChar w:fldCharType="end"/>
      </w:r>
      <w:r>
        <w:rPr>
          <w:sz w:val="20"/>
        </w:rPr>
        <w:t xml:space="preserve">, </w:t>
      </w:r>
      <w:r>
        <w:fldChar w:fldCharType="begin"/>
      </w:r>
      <w:r>
        <w:instrText xml:space="preserve"> HYPERLINK \l "P6001" \o "1.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 </w:instrText>
      </w:r>
      <w:r>
        <w:fldChar w:fldCharType="separate"/>
      </w:r>
      <w:r>
        <w:rPr>
          <w:color w:val="0000FF"/>
          <w:sz w:val="20"/>
        </w:rPr>
        <w:t>частью 1 статьи 13.36</w:t>
      </w:r>
      <w:r>
        <w:fldChar w:fldCharType="end"/>
      </w:r>
      <w:r>
        <w:rPr>
          <w:sz w:val="20"/>
        </w:rPr>
        <w:t xml:space="preserve">, </w:t>
      </w:r>
      <w:r>
        <w:fldChar w:fldCharType="begin"/>
      </w:r>
      <w:r>
        <w:instrText xml:space="preserve"> HYPERLINK \l "P6011" \o "1.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статьями 20.3, 20.3.1, 20.3.2 настоящего Кодекса, -" </w:instrText>
      </w:r>
      <w:r>
        <w:fldChar w:fldCharType="separate"/>
      </w:r>
      <w:r>
        <w:rPr>
          <w:color w:val="0000FF"/>
          <w:sz w:val="20"/>
        </w:rPr>
        <w:t>частью 1 статьи 13.37</w:t>
      </w:r>
      <w:r>
        <w:fldChar w:fldCharType="end"/>
      </w:r>
      <w:r>
        <w:rPr>
          <w:sz w:val="20"/>
        </w:rPr>
        <w:t xml:space="preserve">, </w:t>
      </w:r>
      <w:r>
        <w:fldChar w:fldCharType="begin"/>
      </w:r>
      <w:r>
        <w:instrText xml:space="preserve"> HYPERLINK \l "P6040" \o "1. Неисполнение 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instrText>
      </w:r>
      <w:r>
        <w:fldChar w:fldCharType="separate"/>
      </w:r>
      <w:r>
        <w:rPr>
          <w:color w:val="0000FF"/>
          <w:sz w:val="20"/>
        </w:rPr>
        <w:t>частями 1</w:t>
      </w:r>
      <w:r>
        <w:fldChar w:fldCharType="end"/>
      </w:r>
      <w:r>
        <w:rPr>
          <w:sz w:val="20"/>
        </w:rPr>
        <w:t xml:space="preserve">, </w:t>
      </w:r>
      <w:r>
        <w:fldChar w:fldCharType="begin"/>
      </w:r>
      <w:r>
        <w:instrText xml:space="preserve"> HYPERLINK \l "P6042" \o "2.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 </w:instrText>
      </w:r>
      <w:r>
        <w:fldChar w:fldCharType="separate"/>
      </w:r>
      <w:r>
        <w:rPr>
          <w:color w:val="0000FF"/>
          <w:sz w:val="20"/>
        </w:rPr>
        <w:t>2</w:t>
      </w:r>
      <w:r>
        <w:fldChar w:fldCharType="end"/>
      </w:r>
      <w:r>
        <w:rPr>
          <w:sz w:val="20"/>
        </w:rPr>
        <w:t xml:space="preserve"> и </w:t>
      </w:r>
      <w:r>
        <w:fldChar w:fldCharType="begin"/>
      </w:r>
      <w:r>
        <w:instrText xml:space="preserve"> HYPERLINK \l "P6047" \o "3.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 </w:instrText>
      </w:r>
      <w:r>
        <w:fldChar w:fldCharType="separate"/>
      </w:r>
      <w:r>
        <w:rPr>
          <w:color w:val="0000FF"/>
          <w:sz w:val="20"/>
        </w:rPr>
        <w:t>3 статьи 13.40</w:t>
      </w:r>
      <w:r>
        <w:fldChar w:fldCharType="end"/>
      </w:r>
      <w:r>
        <w:rPr>
          <w:sz w:val="20"/>
        </w:rPr>
        <w:t xml:space="preserve">, </w:t>
      </w:r>
      <w:r>
        <w:fldChar w:fldCharType="begin"/>
      </w:r>
      <w:r>
        <w:instrText xml:space="preserve"> HYPERLINK \l "P6062" \o "Статья 13.40.1. Неисполнение обязанностей владельцем информационного ресурса, объем аудитории которого подлежит исследованию" </w:instrText>
      </w:r>
      <w:r>
        <w:fldChar w:fldCharType="separate"/>
      </w:r>
      <w:r>
        <w:rPr>
          <w:color w:val="0000FF"/>
          <w:sz w:val="20"/>
        </w:rPr>
        <w:t>статьей 13.40.1</w:t>
      </w:r>
      <w:r>
        <w:fldChar w:fldCharType="end"/>
      </w:r>
      <w:r>
        <w:rPr>
          <w:sz w:val="20"/>
        </w:rPr>
        <w:t xml:space="preserve">, </w:t>
      </w:r>
      <w:r>
        <w:fldChar w:fldCharType="begin"/>
      </w:r>
      <w:r>
        <w:instrText xml:space="preserve"> HYPERLINK \l "P6212" \o "1.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 </w:instrText>
      </w:r>
      <w:r>
        <w:fldChar w:fldCharType="separate"/>
      </w:r>
      <w:r>
        <w:rPr>
          <w:color w:val="0000FF"/>
          <w:sz w:val="20"/>
        </w:rPr>
        <w:t>частью 1 статьи 13.50</w:t>
      </w:r>
      <w:r>
        <w:fldChar w:fldCharType="end"/>
      </w:r>
      <w:r>
        <w:rPr>
          <w:sz w:val="20"/>
        </w:rPr>
        <w:t xml:space="preserve">, </w:t>
      </w:r>
      <w:r>
        <w:fldChar w:fldCharType="begin"/>
      </w:r>
      <w:r>
        <w:instrText xml:space="preserve"> HYPERLINK \l "P6392" \o "15. Неисполнение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w:instrText>
      </w:r>
      <w:r>
        <w:fldChar w:fldCharType="separate"/>
      </w:r>
      <w:r>
        <w:rPr>
          <w:color w:val="0000FF"/>
          <w:sz w:val="20"/>
        </w:rPr>
        <w:t>частями 15</w:t>
      </w:r>
      <w:r>
        <w:fldChar w:fldCharType="end"/>
      </w:r>
      <w:r>
        <w:rPr>
          <w:sz w:val="20"/>
        </w:rPr>
        <w:t xml:space="preserve"> - </w:t>
      </w:r>
      <w:r>
        <w:fldChar w:fldCharType="begin"/>
      </w:r>
      <w:r>
        <w:instrText xml:space="preserve"> HYPERLINK \l "P6398" \o "17. Неисполнение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порядка взаимодействия с указанным орган..." </w:instrText>
      </w:r>
      <w:r>
        <w:fldChar w:fldCharType="separate"/>
      </w:r>
      <w:r>
        <w:rPr>
          <w:color w:val="0000FF"/>
          <w:sz w:val="20"/>
        </w:rPr>
        <w:t>17 статьи 14.3</w:t>
      </w:r>
      <w:r>
        <w:fldChar w:fldCharType="end"/>
      </w:r>
      <w:r>
        <w:rPr>
          <w:sz w:val="20"/>
        </w:rPr>
        <w:t xml:space="preserve">, </w:t>
      </w:r>
      <w:r>
        <w:fldChar w:fldCharType="begin"/>
      </w:r>
      <w:r>
        <w:instrText xml:space="preserve"> HYPERLINK \l "P6410" \o "2.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instrText>
      </w:r>
      <w:r>
        <w:fldChar w:fldCharType="separate"/>
      </w:r>
      <w:r>
        <w:rPr>
          <w:color w:val="0000FF"/>
          <w:sz w:val="20"/>
        </w:rPr>
        <w:t>частями 2</w:t>
      </w:r>
      <w:r>
        <w:fldChar w:fldCharType="end"/>
      </w:r>
      <w:r>
        <w:rPr>
          <w:sz w:val="20"/>
        </w:rPr>
        <w:t xml:space="preserve">, </w:t>
      </w:r>
      <w:r>
        <w:fldChar w:fldCharType="begin"/>
      </w:r>
      <w:r>
        <w:instrText xml:space="preserve"> HYPERLINK \l "P6413" \o "3.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instrText>
      </w:r>
      <w:r>
        <w:fldChar w:fldCharType="separate"/>
      </w:r>
      <w:r>
        <w:rPr>
          <w:color w:val="0000FF"/>
          <w:sz w:val="20"/>
        </w:rPr>
        <w:t>3</w:t>
      </w:r>
      <w:r>
        <w:fldChar w:fldCharType="end"/>
      </w:r>
      <w:r>
        <w:rPr>
          <w:sz w:val="20"/>
        </w:rPr>
        <w:t xml:space="preserve"> и </w:t>
      </w:r>
      <w:r>
        <w:fldChar w:fldCharType="begin"/>
      </w:r>
      <w:r>
        <w:instrText xml:space="preserve"> HYPERLINK \l "P6419" \o "5.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instrText>
      </w:r>
      <w:r>
        <w:fldChar w:fldCharType="separate"/>
      </w:r>
      <w:r>
        <w:rPr>
          <w:color w:val="0000FF"/>
          <w:sz w:val="20"/>
        </w:rPr>
        <w:t>5 статьи 14.3.1</w:t>
      </w:r>
      <w:r>
        <w:fldChar w:fldCharType="end"/>
      </w:r>
      <w:r>
        <w:rPr>
          <w:sz w:val="20"/>
        </w:rPr>
        <w:t xml:space="preserve">, </w:t>
      </w:r>
      <w:r>
        <w:fldChar w:fldCharType="begin"/>
      </w:r>
      <w:r>
        <w:instrText xml:space="preserve"> HYPERLINK \l "P8353" \o "1.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instrText>
      </w:r>
      <w:r>
        <w:fldChar w:fldCharType="separate"/>
      </w:r>
      <w:r>
        <w:rPr>
          <w:color w:val="0000FF"/>
          <w:sz w:val="20"/>
        </w:rPr>
        <w:t>частями 1</w:t>
      </w:r>
      <w:r>
        <w:fldChar w:fldCharType="end"/>
      </w:r>
      <w:r>
        <w:rPr>
          <w:sz w:val="20"/>
        </w:rPr>
        <w:t xml:space="preserve"> - </w:t>
      </w:r>
      <w:r>
        <w:fldChar w:fldCharType="begin"/>
      </w:r>
      <w:r>
        <w:instrText xml:space="preserve"> HYPERLINK \l "P8373" \o "3.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instrText>
      </w:r>
      <w:r>
        <w:fldChar w:fldCharType="separate"/>
      </w:r>
      <w:r>
        <w:rPr>
          <w:color w:val="0000FF"/>
          <w:sz w:val="20"/>
        </w:rPr>
        <w:t>3 статьи 15.27</w:t>
      </w:r>
      <w:r>
        <w:fldChar w:fldCharType="end"/>
      </w:r>
      <w:r>
        <w:rPr>
          <w:sz w:val="20"/>
        </w:rPr>
        <w:t xml:space="preserve"> (в пределах своих полномочий), </w:t>
      </w:r>
      <w:r>
        <w:fldChar w:fldCharType="begin"/>
      </w:r>
      <w:r>
        <w:instrText xml:space="preserve"> HYPERLINK \l "P8734" \o "1.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 </w:instrText>
      </w:r>
      <w:r>
        <w:fldChar w:fldCharType="separate"/>
      </w:r>
      <w:r>
        <w:rPr>
          <w:color w:val="0000FF"/>
          <w:sz w:val="20"/>
        </w:rPr>
        <w:t>частью 1 статьи 15.48</w:t>
      </w:r>
      <w:r>
        <w:fldChar w:fldCharType="end"/>
      </w:r>
      <w:r>
        <w:rPr>
          <w:sz w:val="20"/>
        </w:rPr>
        <w:t xml:space="preserve"> (в пределах своих полномочий), </w:t>
      </w:r>
      <w:r>
        <w:fldChar w:fldCharType="begin"/>
      </w:r>
      <w:r>
        <w:instrText xml:space="preserve"> HYPERLINK \l "P9943" \o "1.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w:instrText>
      </w:r>
      <w:r>
        <w:fldChar w:fldCharType="separate"/>
      </w:r>
      <w:r>
        <w:rPr>
          <w:color w:val="0000FF"/>
          <w:sz w:val="20"/>
        </w:rPr>
        <w:t>частями 1</w:t>
      </w:r>
      <w:r>
        <w:fldChar w:fldCharType="end"/>
      </w:r>
      <w:r>
        <w:rPr>
          <w:sz w:val="20"/>
        </w:rPr>
        <w:t xml:space="preserve">, </w:t>
      </w:r>
      <w:r>
        <w:fldChar w:fldCharType="begin"/>
      </w:r>
      <w:r>
        <w:instrText xml:space="preserve"> HYPERLINK \l "P9946" \o "1.1.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 </w:instrText>
      </w:r>
      <w:r>
        <w:fldChar w:fldCharType="separate"/>
      </w:r>
      <w:r>
        <w:rPr>
          <w:color w:val="0000FF"/>
          <w:sz w:val="20"/>
        </w:rPr>
        <w:t>1.1</w:t>
      </w:r>
      <w:r>
        <w:fldChar w:fldCharType="end"/>
      </w:r>
      <w:r>
        <w:rPr>
          <w:sz w:val="20"/>
        </w:rPr>
        <w:t xml:space="preserve">, </w:t>
      </w:r>
      <w:r>
        <w:fldChar w:fldCharType="begin"/>
      </w:r>
      <w:r>
        <w:instrText xml:space="preserve"> HYPERLINK \l "P9955" \o "2. Повторное в течение года совершение административного правонарушения, предусмотренного частями 1 - 1.2 настоящей статьи, -" </w:instrText>
      </w:r>
      <w:r>
        <w:fldChar w:fldCharType="separate"/>
      </w:r>
      <w:r>
        <w:rPr>
          <w:color w:val="0000FF"/>
          <w:sz w:val="20"/>
        </w:rPr>
        <w:t>2</w:t>
      </w:r>
      <w:r>
        <w:fldChar w:fldCharType="end"/>
      </w:r>
      <w:r>
        <w:rPr>
          <w:sz w:val="20"/>
        </w:rPr>
        <w:t xml:space="preserve"> - </w:t>
      </w:r>
      <w:r>
        <w:fldChar w:fldCharType="begin"/>
      </w:r>
      <w:r>
        <w:instrText xml:space="preserve"> HYPERLINK \l "P9961" \o "4. Повторное совершение административного правонарушения, предусмотренного частью 3 настоящей статьи, -" </w:instrText>
      </w:r>
      <w:r>
        <w:fldChar w:fldCharType="separate"/>
      </w:r>
      <w:r>
        <w:rPr>
          <w:color w:val="0000FF"/>
          <w:sz w:val="20"/>
        </w:rPr>
        <w:t>4 статьи 19.7.10</w:t>
      </w:r>
      <w:r>
        <w:fldChar w:fldCharType="end"/>
      </w:r>
      <w:r>
        <w:rPr>
          <w:sz w:val="20"/>
        </w:rPr>
        <w:t xml:space="preserve">, </w:t>
      </w:r>
      <w:r>
        <w:fldChar w:fldCharType="begin"/>
      </w:r>
      <w:r>
        <w:instrText xml:space="preserve"> HYPERLINK \l "P9968" \o "Статья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instrText>
      </w:r>
      <w:r>
        <w:fldChar w:fldCharType="separate"/>
      </w:r>
      <w:r>
        <w:rPr>
          <w:color w:val="0000FF"/>
          <w:sz w:val="20"/>
        </w:rPr>
        <w:t>статьями 19.7.10-1</w:t>
      </w:r>
      <w:r>
        <w:fldChar w:fldCharType="end"/>
      </w:r>
      <w:r>
        <w:rPr>
          <w:sz w:val="20"/>
        </w:rPr>
        <w:t xml:space="preserve">, </w:t>
      </w:r>
      <w:r>
        <w:fldChar w:fldCharType="begin"/>
      </w:r>
      <w:r>
        <w:instrText xml:space="preserve"> HYPERLINK \l "P9977" \o "Статья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instrText>
      </w:r>
      <w:r>
        <w:fldChar w:fldCharType="separate"/>
      </w:r>
      <w:r>
        <w:rPr>
          <w:color w:val="0000FF"/>
          <w:sz w:val="20"/>
        </w:rPr>
        <w:t>19.7.10-2</w:t>
      </w:r>
      <w:r>
        <w:fldChar w:fldCharType="end"/>
      </w:r>
      <w:r>
        <w:rPr>
          <w:sz w:val="20"/>
        </w:rPr>
        <w:t xml:space="preserve"> настоящего Кодекса.</w:t>
      </w:r>
    </w:p>
    <w:p>
      <w:pPr>
        <w:pStyle w:val="ConsPlusNormal0"/>
        <w:jc w:val="both"/>
      </w:pPr>
      <w:r>
        <w:rPr>
          <w:sz w:val="20"/>
        </w:rPr>
        <w:t xml:space="preserve">(в ред. Федеральных законов от 23.07.2010 </w:t>
      </w:r>
      <w:r>
        <w:fldChar w:fldCharType="begin"/>
      </w:r>
      <w:r>
        <w:instrText xml:space="preserve"> HYPERLINK "https://login.consultant.ru/link/?req=doc&amp;base=LAW&amp;n=169839&amp;dst=100064" \o "Федеральный закон от 23.07.2010 N 176-ФЗ (ред. от 14.10.2014) "О внесении изменений в Федеральный закон "О противодействии легализации (отмыванию) доходов, полученных преступным путем, и финансированию терроризма"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176-ФЗ</w:t>
      </w:r>
      <w:r>
        <w:fldChar w:fldCharType="end"/>
      </w:r>
      <w:r>
        <w:rPr>
          <w:sz w:val="20"/>
        </w:rPr>
        <w:t xml:space="preserve">, от 08.11.2011 </w:t>
      </w:r>
      <w:r>
        <w:fldChar w:fldCharType="begin"/>
      </w:r>
      <w:r>
        <w:instrText xml:space="preserve"> HYPERLINK "https://login.consultant.ru/link/?req=doc&amp;base=LAW&amp;n=169776&amp;dst=100051" \o "Федеральный закон от 08.11.2011 N 308-ФЗ (ред. от 14.10.2014) "О внесении изменений в Федеральный закон "О противодействии легализации (отмыванию) доходов, полученных преступным путем, и финансированию терроризма" и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308-ФЗ</w:t>
      </w:r>
      <w:r>
        <w:fldChar w:fldCharType="end"/>
      </w:r>
      <w:r>
        <w:rPr>
          <w:sz w:val="20"/>
        </w:rPr>
        <w:t xml:space="preserve">, от 21.10.2013 </w:t>
      </w:r>
      <w:r>
        <w:fldChar w:fldCharType="begin"/>
      </w:r>
      <w:r>
        <w:instrText xml:space="preserve"> HYPERLINK "https://login.consultant.ru/link/?req=doc&amp;base=LAW&amp;n=153470&amp;dst=100069" \o "Федеральный закон от 21.10.2013 N 274-ФЗ "О внесении изменений в Кодекс Российской Федерации об административных правонарушениях и Федеральный закон "О рекламе" в связи с принятием Федерального закона "Об охране здоровья граждан от воздействия окружающего табачного дыма и последствий потребления табака"</w:instrText>
        <w:cr/>
        <w:instrText xml:space="preserve">
{КонсультантПлюс}" </w:instrText>
      </w:r>
      <w:r>
        <w:fldChar w:fldCharType="separate"/>
      </w:r>
      <w:r>
        <w:rPr>
          <w:color w:val="0000FF"/>
          <w:sz w:val="20"/>
        </w:rPr>
        <w:t>N 274-ФЗ</w:t>
      </w:r>
      <w:r>
        <w:fldChar w:fldCharType="end"/>
      </w:r>
      <w:r>
        <w:rPr>
          <w:sz w:val="20"/>
        </w:rPr>
        <w:t xml:space="preserve">, от 02.11.2013 </w:t>
      </w:r>
      <w:r>
        <w:fldChar w:fldCharType="begin"/>
      </w:r>
      <w:r>
        <w:instrText xml:space="preserve"> HYPERLINK "https://login.consultant.ru/link/?req=doc&amp;base=LAW&amp;n=436422&amp;dst=100032" \o "Федеральный закон от 02.11.2013 N 304-ФЗ (ред. от 29.12.2022) "О внесении изменений в статью 44 Федерального закона "О связи"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304-ФЗ</w:t>
      </w:r>
      <w:r>
        <w:fldChar w:fldCharType="end"/>
      </w:r>
      <w:r>
        <w:rPr>
          <w:sz w:val="20"/>
        </w:rPr>
        <w:t xml:space="preserve">, от 05.05.2014 </w:t>
      </w:r>
      <w:r>
        <w:fldChar w:fldCharType="begin"/>
      </w:r>
      <w:r>
        <w:instrText xml:space="preserve"> HYPERLINK "https://login.consultant.ru/link/?req=doc&amp;base=LAW&amp;n=221373&amp;dst=100083" \o "Федеральный закон от 05.05.2014 N 97-ФЗ (ред. от 29.07.2017) "О внесении изменений в Федеральный закон "Об информации, информационных технологиях и о защите информации"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w:instrText>
        <w:cr/>
        <w:instrText xml:space="preserve">
{КонсультантПлюс}" </w:instrText>
      </w:r>
      <w:r>
        <w:fldChar w:fldCharType="separate"/>
      </w:r>
      <w:r>
        <w:rPr>
          <w:color w:val="0000FF"/>
          <w:sz w:val="20"/>
        </w:rPr>
        <w:t>N 97-ФЗ</w:t>
      </w:r>
      <w:r>
        <w:fldChar w:fldCharType="end"/>
      </w:r>
      <w:r>
        <w:rPr>
          <w:sz w:val="20"/>
        </w:rPr>
        <w:t xml:space="preserve">, от 31.12.2014 </w:t>
      </w:r>
      <w:r>
        <w:fldChar w:fldCharType="begin"/>
      </w:r>
      <w:r>
        <w:instrText xml:space="preserve"> HYPERLINK "https://login.consultant.ru/link/?req=doc&amp;base=LAW&amp;n=173193&amp;dst=100023" \o "Федеральный закон от 31.12.2014 N 531-ФЗ "О внесении изменений в статьи 13 и 14 Федерального закона "Об информации, информационных технологиях и о защите информации"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531-ФЗ</w:t>
      </w:r>
      <w:r>
        <w:fldChar w:fldCharType="end"/>
      </w:r>
      <w:r>
        <w:rPr>
          <w:sz w:val="20"/>
        </w:rPr>
        <w:t xml:space="preserve">, от 23.06.2016 </w:t>
      </w:r>
      <w:r>
        <w:fldChar w:fldCharType="begin"/>
      </w:r>
      <w:r>
        <w:instrText xml:space="preserve"> HYPERLINK "https://login.consultant.ru/link/?req=doc&amp;base=LAW&amp;n=200019&amp;dst=100056" \o "Федеральный закон от 23.06.2016 N 208-ФЗ "О внесении изменений в Федеральный закон "Об информации, информационных технологиях и о защите информации"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208-ФЗ</w:t>
      </w:r>
      <w:r>
        <w:fldChar w:fldCharType="end"/>
      </w:r>
      <w:r>
        <w:rPr>
          <w:sz w:val="20"/>
        </w:rPr>
        <w:t xml:space="preserve">, от 01.05.2017 </w:t>
      </w:r>
      <w:r>
        <w:fldChar w:fldCharType="begin"/>
      </w:r>
      <w:r>
        <w:instrText xml:space="preserve"> HYPERLINK "https://login.consultant.ru/link/?req=doc&amp;base=LAW&amp;n=216069&amp;dst=100074" \o "Федеральный закон от 01.05.2017 N 87-ФЗ "О внесении изменений в Федеральный закон "Об информации, информационных технологиях и о защите информации"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87-ФЗ</w:t>
      </w:r>
      <w:r>
        <w:fldChar w:fldCharType="end"/>
      </w:r>
      <w:r>
        <w:rPr>
          <w:sz w:val="20"/>
        </w:rPr>
        <w:t xml:space="preserve">, от 27.06.2018 </w:t>
      </w:r>
      <w:r>
        <w:fldChar w:fldCharType="begin"/>
      </w:r>
      <w:r>
        <w:instrText xml:space="preserve"> HYPERLINK "https://login.consultant.ru/link/?req=doc&amp;base=LAW&amp;n=301055&amp;dst=100024" \o "Федеральный закон от 27.06.2018 N 155-ФЗ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155-ФЗ</w:t>
      </w:r>
      <w:r>
        <w:fldChar w:fldCharType="end"/>
      </w:r>
      <w:r>
        <w:rPr>
          <w:sz w:val="20"/>
        </w:rPr>
        <w:t xml:space="preserve">, от 18.07.2019 </w:t>
      </w:r>
      <w:r>
        <w:fldChar w:fldCharType="begin"/>
      </w:r>
      <w:r>
        <w:instrText xml:space="preserve"> HYPERLINK "https://login.consultant.ru/link/?req=doc&amp;base=LAW&amp;n=329276&amp;dst=100026" \o "Федеральный закон от 18.07.2019 N 180-ФЗ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180-ФЗ</w:t>
      </w:r>
      <w:r>
        <w:fldChar w:fldCharType="end"/>
      </w:r>
      <w:r>
        <w:rPr>
          <w:sz w:val="20"/>
        </w:rPr>
        <w:t xml:space="preserve">, от 02.12.2019 </w:t>
      </w:r>
      <w:r>
        <w:fldChar w:fldCharType="begin"/>
      </w:r>
      <w:r>
        <w:instrText xml:space="preserve"> HYPERLINK "https://login.consultant.ru/link/?req=doc&amp;base=LAW&amp;n=339082&amp;dst=100059" \o "Федеральный закон от 02.12.2019 N 405-ФЗ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405-ФЗ</w:t>
      </w:r>
      <w:r>
        <w:fldChar w:fldCharType="end"/>
      </w:r>
      <w:r>
        <w:rPr>
          <w:sz w:val="20"/>
        </w:rPr>
        <w:t xml:space="preserve">, от 30.12.2020 </w:t>
      </w:r>
      <w:r>
        <w:fldChar w:fldCharType="begin"/>
      </w:r>
      <w:r>
        <w:instrText xml:space="preserve"> HYPERLINK "https://login.consultant.ru/link/?req=doc&amp;base=LAW&amp;n=372707&amp;dst=100032" \o "Федеральный закон от 30.12.2020 N 511-ФЗ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511-ФЗ</w:t>
      </w:r>
      <w:r>
        <w:fldChar w:fldCharType="end"/>
      </w:r>
      <w:r>
        <w:rPr>
          <w:sz w:val="20"/>
        </w:rPr>
        <w:t xml:space="preserve">, от 30.12.2020 </w:t>
      </w:r>
      <w:r>
        <w:fldChar w:fldCharType="begin"/>
      </w:r>
      <w:r>
        <w:instrText xml:space="preserve"> HYPERLINK "https://login.consultant.ru/link/?req=doc&amp;base=LAW&amp;n=372670&amp;dst=100027" \o "Федеральный закон от 30.12.2020 N 516-ФЗ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516-ФЗ</w:t>
      </w:r>
      <w:r>
        <w:fldChar w:fldCharType="end"/>
      </w:r>
      <w:r>
        <w:rPr>
          <w:sz w:val="20"/>
        </w:rPr>
        <w:t xml:space="preserve">, от 16.02.2022 </w:t>
      </w:r>
      <w:r>
        <w:fldChar w:fldCharType="begin"/>
      </w:r>
      <w:r>
        <w:instrText xml:space="preserve"> HYPERLINK "https://login.consultant.ru/link/?req=doc&amp;base=LAW&amp;n=409580&amp;dst=100023" \o "Федеральный закон от 16.02.2022 N 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8-ФЗ</w:t>
      </w:r>
      <w:r>
        <w:fldChar w:fldCharType="end"/>
      </w:r>
      <w:r>
        <w:rPr>
          <w:sz w:val="20"/>
        </w:rPr>
        <w:t xml:space="preserve">, от 06.03.2022 </w:t>
      </w:r>
      <w:r>
        <w:fldChar w:fldCharType="begin"/>
      </w:r>
      <w:r>
        <w:instrText xml:space="preserve"> HYPERLINK "https://login.consultant.ru/link/?req=doc&amp;base=LAW&amp;n=411057&amp;dst=100016" \o "Федеральный закон от 06.03.2022 N 42-ФЗ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42-ФЗ</w:t>
      </w:r>
      <w:r>
        <w:fldChar w:fldCharType="end"/>
      </w:r>
      <w:r>
        <w:rPr>
          <w:sz w:val="20"/>
        </w:rPr>
        <w:t xml:space="preserve">, от 14.07.2022 </w:t>
      </w:r>
      <w:r>
        <w:fldChar w:fldCharType="begin"/>
      </w:r>
      <w:r>
        <w:instrText xml:space="preserve"> HYPERLINK "https://login.consultant.ru/link/?req=doc&amp;base=LAW&amp;n=421794&amp;dst=100081" \o "Федеральный закон от 14.07.2022 N 259-ФЗ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259-ФЗ</w:t>
      </w:r>
      <w:r>
        <w:fldChar w:fldCharType="end"/>
      </w:r>
      <w:r>
        <w:rPr>
          <w:sz w:val="20"/>
        </w:rPr>
        <w:t xml:space="preserve">, от 29.12.2022 </w:t>
      </w:r>
      <w:r>
        <w:fldChar w:fldCharType="begin"/>
      </w:r>
      <w:r>
        <w:instrText xml:space="preserve"> HYPERLINK "https://login.consultant.ru/link/?req=doc&amp;base=LAW&amp;n=436199&amp;dst=100039" \o "Федеральный закон от 29.12.2022 N 625-ФЗ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625-ФЗ</w:t>
      </w:r>
      <w:r>
        <w:fldChar w:fldCharType="end"/>
      </w:r>
      <w:r>
        <w:rPr>
          <w:sz w:val="20"/>
        </w:rPr>
        <w:t xml:space="preserve">, от 17.02.2023 </w:t>
      </w:r>
      <w:r>
        <w:fldChar w:fldCharType="begin"/>
      </w:r>
      <w:r>
        <w:instrText xml:space="preserve"> HYPERLINK "https://login.consultant.ru/link/?req=doc&amp;base=LAW&amp;n=439913&amp;dst=100028" \o "Федеральный закон от 17.02.2023 N 32-ФЗ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32-ФЗ</w:t>
      </w:r>
      <w:r>
        <w:fldChar w:fldCharType="end"/>
      </w:r>
      <w:r>
        <w:rPr>
          <w:sz w:val="20"/>
        </w:rPr>
        <w:t xml:space="preserve">, от 24.06.2023 </w:t>
      </w:r>
      <w:r>
        <w:fldChar w:fldCharType="begin"/>
      </w:r>
      <w:r>
        <w:instrText xml:space="preserve"> HYPERLINK "https://login.consultant.ru/link/?req=doc&amp;base=LAW&amp;n=450402&amp;dst=100020" \o "Федеральный закон от 24.06.2023 N 274-ФЗ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274-ФЗ</w:t>
      </w:r>
      <w:r>
        <w:fldChar w:fldCharType="end"/>
      </w:r>
      <w:r>
        <w:rPr>
          <w:sz w:val="20"/>
        </w:rPr>
        <w:t xml:space="preserve">, от 31.07.2023 </w:t>
      </w:r>
      <w:r>
        <w:fldChar w:fldCharType="begin"/>
      </w:r>
      <w:r>
        <w:instrText xml:space="preserve"> HYPERLINK "https://login.consultant.ru/link/?req=doc&amp;base=LAW&amp;n=453256&amp;dst=100029" \o "Федеральный закон от 31.07.2023 N 401-ФЗ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401-ФЗ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"P11946" \o "1.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и услуг связи), статьями 13.2, 13.3, 13.4, 13.6 - 13.9, частью 1 статьи 13.18, статьями 13.27.1, 13.29, частью 1 статьи 13.31, статьями 13.32, 13.33.1, частью 1 статьи 13.35, частью 1 статьи 13.36, частью 1 ст..." </w:instrText>
      </w:r>
      <w:r>
        <w:fldChar w:fldCharType="separate"/>
      </w:r>
      <w:r>
        <w:rPr>
          <w:color w:val="0000FF"/>
          <w:sz w:val="20"/>
        </w:rPr>
        <w:t>части 1</w:t>
      </w:r>
      <w:r>
        <w:fldChar w:fldCharType="end"/>
      </w:r>
      <w:r>
        <w:rPr>
          <w:sz w:val="20"/>
        </w:rPr>
        <w:t xml:space="preserve"> настоящей статьи, вправе:</w:t>
      </w:r>
    </w:p>
    <w:p>
      <w:pPr>
        <w:pStyle w:val="ConsPlusNormal0"/>
        <w:spacing w:before="200" w:line="240" w:lineRule="auto"/>
        <w:ind w:firstLine="540"/>
        <w:jc w:val="both"/>
      </w:pPr>
      <w:r>
        <w:rPr>
          <w:sz w:val="20"/>
        </w:rP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pPr>
        <w:pStyle w:val="ConsPlusNormal0"/>
        <w:spacing w:before="200" w:line="240" w:lineRule="auto"/>
        <w:ind w:firstLine="540"/>
        <w:jc w:val="both"/>
      </w:pPr>
      <w:r>
        <w:rPr>
          <w:sz w:val="20"/>
        </w:rPr>
        <w:t>2) старшие государственные инспектора Российской Федерации по надзору в сфере связи, информационных технологий и массовых коммуникаций.</w:t>
      </w:r>
    </w:p>
    <w:p>
      <w:pPr>
        <w:pStyle w:val="ConsPlusNormal0"/>
        <w:jc w:val="both"/>
      </w:pPr>
    </w:p>
    <w:p>
      <w:pPr>
        <w:pStyle w:val="ConsPlusTitle0"/>
        <w:ind w:firstLine="540"/>
        <w:jc w:val="both"/>
        <w:outlineLvl w:val="2"/>
      </w:pPr>
      <w:r>
        <w:rPr>
          <w:sz w:val="20"/>
        </w:rPr>
        <w:t>Статья 23.45. Федеральные органы исполнительной власти, осуществляющие контроль за обеспечением защиты государственной тайны</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"https://login.consultant.ru/link/?req=doc&amp;base=LAW&amp;n=446159&amp;dst=100278"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jc w:val="both"/>
      </w:pPr>
    </w:p>
    <w:p>
      <w:pPr>
        <w:pStyle w:val="ConsPlusNormal0"/>
        <w:ind w:firstLine="540"/>
        <w:jc w:val="both"/>
      </w:pPr>
      <w:bookmarkStart w:id="2043" w:name="P11955"/>
      <w:bookmarkEnd w:id="2043"/>
      <w:r>
        <w:rPr>
          <w:sz w:val="20"/>
        </w:rP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r>
        <w:fldChar w:fldCharType="begin"/>
      </w:r>
      <w:r>
        <w:instrText xml:space="preserve"> HYPERLINK \l "P5537" \o "3.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 </w:instrText>
      </w:r>
      <w:r>
        <w:fldChar w:fldCharType="separate"/>
      </w:r>
      <w:r>
        <w:rPr>
          <w:color w:val="0000FF"/>
          <w:sz w:val="20"/>
        </w:rPr>
        <w:t>частями 3</w:t>
      </w:r>
      <w:r>
        <w:fldChar w:fldCharType="end"/>
      </w:r>
      <w:r>
        <w:rPr>
          <w:sz w:val="20"/>
        </w:rPr>
        <w:t xml:space="preserve">, </w:t>
      </w:r>
      <w:r>
        <w:fldChar w:fldCharType="begin"/>
      </w:r>
      <w:r>
        <w:instrText xml:space="preserve"> HYPERLINK \l "P5540" \o "4. Использование несертифицированных средств, предназначенных для защиты информации, составляющей государственную тайну, -" </w:instrText>
      </w:r>
      <w:r>
        <w:fldChar w:fldCharType="separate"/>
      </w:r>
      <w:r>
        <w:rPr>
          <w:color w:val="0000FF"/>
          <w:sz w:val="20"/>
        </w:rPr>
        <w:t>4</w:t>
      </w:r>
      <w:r>
        <w:fldChar w:fldCharType="end"/>
      </w:r>
      <w:r>
        <w:rPr>
          <w:sz w:val="20"/>
        </w:rPr>
        <w:t xml:space="preserve"> и </w:t>
      </w:r>
      <w:r>
        <w:fldChar w:fldCharType="begin"/>
      </w:r>
      <w:r>
        <w:instrText xml:space="preserve"> HYPERLINK \l "P5550" \o "7.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3 и 4 настоящей статьи, если такие действия (бездействие) не содержат уголовно наказуемого деяния, -" </w:instrText>
      </w:r>
      <w:r>
        <w:fldChar w:fldCharType="separate"/>
      </w:r>
      <w:r>
        <w:rPr>
          <w:color w:val="0000FF"/>
          <w:sz w:val="20"/>
        </w:rPr>
        <w:t>7 статьи 13.12</w:t>
      </w:r>
      <w:r>
        <w:fldChar w:fldCharType="end"/>
      </w:r>
      <w:r>
        <w:rPr>
          <w:sz w:val="20"/>
        </w:rPr>
        <w:t xml:space="preserve">, </w:t>
      </w:r>
      <w:r>
        <w:fldChar w:fldCharType="begin"/>
      </w:r>
      <w:r>
        <w:instrText xml:space="preserve"> HYPERLINK \l "P5572" \o "2.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 </w:instrText>
      </w:r>
      <w:r>
        <w:fldChar w:fldCharType="separate"/>
      </w:r>
      <w:r>
        <w:rPr>
          <w:color w:val="0000FF"/>
          <w:sz w:val="20"/>
        </w:rPr>
        <w:t>частью 2 статьи 13.13</w:t>
      </w:r>
      <w:r>
        <w:fldChar w:fldCharType="end"/>
      </w:r>
      <w:r>
        <w:rPr>
          <w:sz w:val="20"/>
        </w:rPr>
        <w:t xml:space="preserve"> настоящего Кодекса.</w:t>
      </w:r>
    </w:p>
    <w:p>
      <w:pPr>
        <w:pStyle w:val="ConsPlusNormal0"/>
        <w:jc w:val="both"/>
      </w:pPr>
      <w:r>
        <w:rPr>
          <w:sz w:val="20"/>
        </w:rPr>
        <w:t xml:space="preserve">(в ред. Федеральных законов от 02.12.2013 </w:t>
      </w:r>
      <w:r>
        <w:fldChar w:fldCharType="begin"/>
      </w:r>
      <w:r>
        <w:instrText xml:space="preserve"> HYPERLINK "https://login.consultant.ru/link/?req=doc&amp;base=LAW&amp;n=155128&amp;dst=100020" \o "Федеральный закон от 02.12.2013 N 341-ФЗ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341-ФЗ</w:t>
      </w:r>
      <w:r>
        <w:fldChar w:fldCharType="end"/>
      </w:r>
      <w:r>
        <w:rPr>
          <w:sz w:val="20"/>
        </w:rPr>
        <w:t xml:space="preserve">, от 14.10.2014 </w:t>
      </w:r>
      <w:r>
        <w:fldChar w:fldCharType="begin"/>
      </w:r>
      <w:r>
        <w:instrText xml:space="preserve"> HYPERLINK "https://login.consultant.ru/link/?req=doc&amp;base=LAW&amp;n=446159&amp;dst=100279"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"P11955" \o "1.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частями 3, 4 и 7 статьи 13.12, частью 2 статьи 13.13 настоящего Кодекса." </w:instrText>
      </w:r>
      <w:r>
        <w:fldChar w:fldCharType="separate"/>
      </w:r>
      <w:r>
        <w:rPr>
          <w:color w:val="0000FF"/>
          <w:sz w:val="20"/>
        </w:rPr>
        <w:t>части 1</w:t>
      </w:r>
      <w:r>
        <w:fldChar w:fldCharType="end"/>
      </w:r>
      <w:r>
        <w:rPr>
          <w:sz w:val="20"/>
        </w:rPr>
        <w:t xml:space="preserve"> настоящей статьи, вправе:</w:t>
      </w:r>
    </w:p>
    <w:p>
      <w:pPr>
        <w:pStyle w:val="ConsPlusNormal0"/>
        <w:spacing w:before="200" w:line="240" w:lineRule="auto"/>
        <w:ind w:firstLine="540"/>
        <w:jc w:val="both"/>
      </w:pPr>
      <w:r>
        <w:rPr>
          <w:sz w:val="20"/>
        </w:rP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ConsPlusNormal0"/>
        <w:jc w:val="both"/>
      </w:pPr>
      <w:r>
        <w:rPr>
          <w:sz w:val="20"/>
        </w:rPr>
        <w:t xml:space="preserve">(в ред. Федерального </w:t>
      </w:r>
      <w:r>
        <w:fldChar w:fldCharType="begin"/>
      </w:r>
      <w:r>
        <w:instrText xml:space="preserve"> HYPERLINK "https://login.consultant.ru/link/?req=doc&amp;base=LAW&amp;n=201285&amp;dst=100357"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28.12.2009 N 380-ФЗ)</w:t>
      </w:r>
    </w:p>
    <w:p>
      <w:pPr>
        <w:pStyle w:val="ConsPlusNormal0"/>
        <w:spacing w:before="200" w:line="240" w:lineRule="auto"/>
        <w:ind w:firstLine="540"/>
        <w:jc w:val="both"/>
      </w:pPr>
      <w:r>
        <w:rPr>
          <w:sz w:val="20"/>
        </w:rPr>
        <w:t>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pPr>
        <w:pStyle w:val="ConsPlusNormal0"/>
        <w:jc w:val="both"/>
      </w:pPr>
      <w:r>
        <w:rPr>
          <w:sz w:val="20"/>
        </w:rPr>
        <w:t xml:space="preserve">(п. 2 в ред. Федерального </w:t>
      </w:r>
      <w:r>
        <w:fldChar w:fldCharType="begin"/>
      </w:r>
      <w:r>
        <w:instrText xml:space="preserve"> HYPERLINK "https://login.consultant.ru/link/?req=doc&amp;base=LAW&amp;n=464066&amp;dst=100012" \o "Федеральный закон от 12.12.2023 N 574-ФЗ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12.12.2023 N 574-ФЗ)</w:t>
      </w:r>
    </w:p>
    <w:p>
      <w:pPr>
        <w:pStyle w:val="ConsPlusNormal0"/>
        <w:spacing w:before="200" w:line="240" w:lineRule="auto"/>
        <w:ind w:firstLine="540"/>
        <w:jc w:val="both"/>
      </w:pPr>
      <w:r>
        <w:rPr>
          <w:sz w:val="20"/>
        </w:rPr>
        <w:t xml:space="preserve">3) утратил силу. - Федеральный </w:t>
      </w:r>
      <w:r>
        <w:fldChar w:fldCharType="begin"/>
      </w:r>
      <w:r>
        <w:instrText xml:space="preserve"> HYPERLINK "https://login.consultant.ru/link/?req=doc&amp;base=LAW&amp;n=201315&amp;dst=100528" \o "Федеральный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instrText>
        <w:cr/>
        <w:instrText xml:space="preserve">
{КонсультантПлюс}" </w:instrText>
      </w:r>
      <w:r>
        <w:fldChar w:fldCharType="separate"/>
      </w:r>
      <w:r>
        <w:rPr>
          <w:color w:val="0000FF"/>
          <w:sz w:val="20"/>
        </w:rPr>
        <w:t>закон</w:t>
      </w:r>
      <w:r>
        <w:fldChar w:fldCharType="end"/>
      </w:r>
      <w:r>
        <w:rPr>
          <w:sz w:val="20"/>
        </w:rPr>
        <w:t xml:space="preserve"> от 30.06.2003 N 86-ФЗ;</w:t>
      </w:r>
    </w:p>
    <w:p>
      <w:pPr>
        <w:pStyle w:val="ConsPlusNormal0"/>
        <w:spacing w:before="200" w:line="240" w:lineRule="auto"/>
        <w:ind w:firstLine="540"/>
        <w:jc w:val="both"/>
      </w:pPr>
      <w:r>
        <w:rPr>
          <w:sz w:val="20"/>
        </w:rPr>
        <w:t>4) руководитель федерального органа исполнительной власти, уполномоченного в области внешней разведки, его заместители;</w:t>
      </w:r>
    </w:p>
    <w:p>
      <w:pPr>
        <w:pStyle w:val="ConsPlusNormal0"/>
        <w:spacing w:before="200" w:line="240" w:lineRule="auto"/>
        <w:ind w:firstLine="540"/>
        <w:jc w:val="both"/>
      </w:pPr>
      <w:r>
        <w:rPr>
          <w:sz w:val="20"/>
        </w:rP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ConsPlusNormal0"/>
        <w:jc w:val="both"/>
      </w:pPr>
      <w:r>
        <w:rPr>
          <w:sz w:val="20"/>
        </w:rPr>
        <w:t xml:space="preserve">(в ред. Федерального </w:t>
      </w:r>
      <w:r>
        <w:fldChar w:fldCharType="begin"/>
      </w:r>
      <w:r>
        <w:instrText xml:space="preserve"> HYPERLINK "https://login.consultant.ru/link/?req=doc&amp;base=LAW&amp;n=384897&amp;dst=100026" \o "Федеральный закон от 26.05.2021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26.05.2021 N 141-ФЗ)</w:t>
      </w:r>
    </w:p>
    <w:p>
      <w:pPr>
        <w:pStyle w:val="ConsPlusNormal0"/>
        <w:spacing w:before="200" w:line="240" w:lineRule="auto"/>
        <w:ind w:firstLine="540"/>
        <w:jc w:val="both"/>
      </w:pPr>
      <w:r>
        <w:rPr>
          <w:sz w:val="20"/>
        </w:rPr>
        <w:t xml:space="preserve">6) руководители подразделений федеральных </w:t>
      </w:r>
      <w:r>
        <w:fldChar w:fldCharType="begin"/>
      </w:r>
      <w:r>
        <w:instrText xml:space="preserve"> HYPERLINK "https://login.consultant.ru/link/?req=doc&amp;base=LAW&amp;n=461305&amp;dst=100016" \o "Постановление Правительства РФ от 15.04.1995 N 333 (ред. от 26.10.2023) "О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w:instrText>
        <w:cr/>
        <w:instrText xml:space="preserve">
{КонсультантПлюс}" </w:instrText>
      </w:r>
      <w:r>
        <w:fldChar w:fldCharType="separate"/>
      </w:r>
      <w:r>
        <w:rPr>
          <w:color w:val="0000FF"/>
          <w:sz w:val="20"/>
        </w:rPr>
        <w:t>органов</w:t>
      </w:r>
      <w:r>
        <w:fldChar w:fldCharType="end"/>
      </w:r>
      <w:r>
        <w:rPr>
          <w:sz w:val="20"/>
        </w:rP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pPr>
        <w:pStyle w:val="ConsPlusNormal0"/>
        <w:jc w:val="both"/>
      </w:pPr>
      <w:r>
        <w:rPr>
          <w:sz w:val="20"/>
        </w:rPr>
        <w:t xml:space="preserve">(в ред. Федеральных законов от 30.06.2003 </w:t>
      </w:r>
      <w:r>
        <w:fldChar w:fldCharType="begin"/>
      </w:r>
      <w:r>
        <w:instrText xml:space="preserve"> HYPERLINK "https://login.consultant.ru/link/?req=doc&amp;base=LAW&amp;n=201315&amp;dst=100457" \o "Федеральный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instrText>
        <w:cr/>
        <w:instrText xml:space="preserve">
{КонсультантПлюс}" </w:instrText>
      </w:r>
      <w:r>
        <w:fldChar w:fldCharType="separate"/>
      </w:r>
      <w:r>
        <w:rPr>
          <w:color w:val="0000FF"/>
          <w:sz w:val="20"/>
        </w:rPr>
        <w:t>N 86-ФЗ</w:t>
      </w:r>
      <w:r>
        <w:fldChar w:fldCharType="end"/>
      </w:r>
      <w:r>
        <w:rPr>
          <w:sz w:val="20"/>
        </w:rPr>
        <w:t xml:space="preserve">, от 28.12.2009 </w:t>
      </w:r>
      <w:r>
        <w:fldChar w:fldCharType="begin"/>
      </w:r>
      <w:r>
        <w:instrText xml:space="preserve"> HYPERLINK "https://login.consultant.ru/link/?req=doc&amp;base=LAW&amp;n=201285&amp;dst=100358"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w:t>
      </w:r>
    </w:p>
    <w:p>
      <w:pPr>
        <w:pStyle w:val="ConsPlusNormal0"/>
        <w:jc w:val="both"/>
      </w:pPr>
    </w:p>
    <w:p>
      <w:pPr>
        <w:pStyle w:val="ConsPlusTitle0"/>
        <w:ind w:firstLine="540"/>
        <w:jc w:val="both"/>
        <w:outlineLvl w:val="2"/>
      </w:pPr>
      <w:r>
        <w:rPr>
          <w:sz w:val="20"/>
        </w:rPr>
        <w:t>Статья 23.46. Федеральные органы исполнительной власти, осуществляющие государственный контроль в области обращения и защиты информации</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"https://login.consultant.ru/link/?req=doc&amp;base=LAW&amp;n=446159&amp;dst=100281"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30.05.2025 в ч. 1 ст. 23.46 вносятся изменения (</w:t>
            </w:r>
            <w:r>
              <w:fldChar w:fldCharType="begin"/>
            </w:r>
            <w:r>
              <w:instrText xml:space="preserve"> HYPERLINK "https://login.consultant.ru/link/?req=doc&amp;base=LAW&amp;n=491932&amp;dst=100090" \o "Федеральный закон от 30.11.2024 N 420-ФЗ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30.11.2024 N 420-ФЗ). См. будущую </w:t>
            </w:r>
            <w:r>
              <w:fldChar w:fldCharType="begin"/>
            </w:r>
            <w:r>
              <w:instrText xml:space="preserve"> HYPERLINK "https://login.consultant.ru/link/?req=doc&amp;base=LAW&amp;n=492192&amp;dst=11134" \o ""Кодекс Российской Федерации об административных правонарушениях" от 30.12.2001 N 195-ФЗ (ред. от 28.12.2024) (с изм. и доп., вступ. в силу с 30.05.2025)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2044" w:name="P11974"/>
      <w:bookmarkEnd w:id="2044"/>
      <w:r>
        <w:rPr>
          <w:sz w:val="20"/>
        </w:rP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r>
        <w:fldChar w:fldCharType="begin"/>
      </w:r>
      <w:r>
        <w:instrText xml:space="preserve"> HYPERLINK \l "P5397" \o "3.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instrText>
      </w:r>
      <w:r>
        <w:fldChar w:fldCharType="separate"/>
      </w:r>
      <w:r>
        <w:rPr>
          <w:color w:val="0000FF"/>
          <w:sz w:val="20"/>
        </w:rPr>
        <w:t>частями 3</w:t>
      </w:r>
      <w:r>
        <w:fldChar w:fldCharType="end"/>
      </w:r>
      <w:r>
        <w:rPr>
          <w:sz w:val="20"/>
        </w:rPr>
        <w:t xml:space="preserve"> и </w:t>
      </w:r>
      <w:r>
        <w:fldChar w:fldCharType="begin"/>
      </w:r>
      <w:r>
        <w:instrText xml:space="preserve"> HYPERLINK \l "P5401" \o "4.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instrText>
      </w:r>
      <w:r>
        <w:fldChar w:fldCharType="separate"/>
      </w:r>
      <w:r>
        <w:rPr>
          <w:color w:val="0000FF"/>
          <w:sz w:val="20"/>
        </w:rPr>
        <w:t>4 статьи 13.5</w:t>
      </w:r>
      <w:r>
        <w:fldChar w:fldCharType="end"/>
      </w:r>
      <w:r>
        <w:rPr>
          <w:sz w:val="20"/>
        </w:rPr>
        <w:t xml:space="preserve">, </w:t>
      </w:r>
      <w:r>
        <w:fldChar w:fldCharType="begin"/>
      </w:r>
      <w:r>
        <w:instrText xml:space="preserve"> HYPERLINK \l "P5406" \o "Статья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instrText>
      </w:r>
      <w:r>
        <w:fldChar w:fldCharType="separate"/>
      </w:r>
      <w:r>
        <w:rPr>
          <w:color w:val="0000FF"/>
          <w:sz w:val="20"/>
        </w:rPr>
        <w:t>статьей 13.6</w:t>
      </w:r>
      <w:r>
        <w:fldChar w:fldCharType="end"/>
      </w:r>
      <w:r>
        <w:rPr>
          <w:sz w:val="20"/>
        </w:rPr>
        <w:t xml:space="preserve">, </w:t>
      </w:r>
      <w:r>
        <w:fldChar w:fldCharType="begin"/>
      </w:r>
      <w:r>
        <w:instrText xml:space="preserve"> HYPERLINK \l "P5531" \o "1.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instrText>
      </w:r>
      <w:r>
        <w:fldChar w:fldCharType="separate"/>
      </w:r>
      <w:r>
        <w:rPr>
          <w:color w:val="0000FF"/>
          <w:sz w:val="20"/>
        </w:rPr>
        <w:t>частями 1</w:t>
      </w:r>
      <w:r>
        <w:fldChar w:fldCharType="end"/>
      </w:r>
      <w:r>
        <w:rPr>
          <w:sz w:val="20"/>
        </w:rPr>
        <w:t xml:space="preserve">, </w:t>
      </w:r>
      <w:r>
        <w:fldChar w:fldCharType="begin"/>
      </w:r>
      <w:r>
        <w:instrText xml:space="preserve"> HYPERLINK \l "P5534" \o "2.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instrText>
      </w:r>
      <w:r>
        <w:fldChar w:fldCharType="separate"/>
      </w:r>
      <w:r>
        <w:rPr>
          <w:color w:val="0000FF"/>
          <w:sz w:val="20"/>
        </w:rPr>
        <w:t>2</w:t>
      </w:r>
      <w:r>
        <w:fldChar w:fldCharType="end"/>
      </w:r>
      <w:r>
        <w:rPr>
          <w:sz w:val="20"/>
        </w:rPr>
        <w:t xml:space="preserve"> и </w:t>
      </w:r>
      <w:r>
        <w:fldChar w:fldCharType="begin"/>
      </w:r>
      <w:r>
        <w:instrText xml:space="preserve"> HYPERLINK \l "P5547" \o "6.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instrText>
      </w:r>
      <w:r>
        <w:fldChar w:fldCharType="separate"/>
      </w:r>
      <w:r>
        <w:rPr>
          <w:color w:val="0000FF"/>
          <w:sz w:val="20"/>
        </w:rPr>
        <w:t>6 статьи 13.12</w:t>
      </w:r>
      <w:r>
        <w:fldChar w:fldCharType="end"/>
      </w:r>
      <w:r>
        <w:rPr>
          <w:sz w:val="20"/>
        </w:rPr>
        <w:t xml:space="preserve">, </w:t>
      </w:r>
      <w:r>
        <w:fldChar w:fldCharType="begin"/>
      </w:r>
      <w:r>
        <w:instrText xml:space="preserve"> HYPERLINK \l "P5569" \o "1.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instrText>
      </w:r>
      <w:r>
        <w:fldChar w:fldCharType="separate"/>
      </w:r>
      <w:r>
        <w:rPr>
          <w:color w:val="0000FF"/>
          <w:sz w:val="20"/>
        </w:rPr>
        <w:t>частью 1 статьи 13.13</w:t>
      </w:r>
      <w:r>
        <w:fldChar w:fldCharType="end"/>
      </w:r>
      <w:r>
        <w:rPr>
          <w:sz w:val="20"/>
        </w:rPr>
        <w:t xml:space="preserve">, </w:t>
      </w:r>
      <w:r>
        <w:fldChar w:fldCharType="begin"/>
      </w:r>
      <w:r>
        <w:instrText xml:space="preserve"> HYPERLINK \l "P5676" \o "Статья 13.17. Нарушение правил распространения обязательных сообщений" </w:instrText>
      </w:r>
      <w:r>
        <w:fldChar w:fldCharType="separate"/>
      </w:r>
      <w:r>
        <w:rPr>
          <w:color w:val="0000FF"/>
          <w:sz w:val="20"/>
        </w:rPr>
        <w:t>статьями 13.17</w:t>
      </w:r>
      <w:r>
        <w:fldChar w:fldCharType="end"/>
      </w:r>
      <w:r>
        <w:rPr>
          <w:sz w:val="20"/>
        </w:rPr>
        <w:t xml:space="preserve">, </w:t>
      </w:r>
      <w:r>
        <w:fldChar w:fldCharType="begin"/>
      </w:r>
      <w:r>
        <w:instrText xml:space="preserve"> HYPERLINK \l "P5813" \o "Статья 13.22. Нарушение порядка объявления выходных данных" </w:instrText>
      </w:r>
      <w:r>
        <w:fldChar w:fldCharType="separate"/>
      </w:r>
      <w:r>
        <w:rPr>
          <w:color w:val="0000FF"/>
          <w:sz w:val="20"/>
        </w:rPr>
        <w:t>13.22</w:t>
      </w:r>
      <w:r>
        <w:fldChar w:fldCharType="end"/>
      </w:r>
      <w:r>
        <w:rPr>
          <w:sz w:val="20"/>
        </w:rPr>
        <w:t xml:space="preserve">, </w:t>
      </w:r>
      <w:r>
        <w:fldChar w:fldCharType="begin"/>
      </w:r>
      <w:r>
        <w:instrText xml:space="preserve"> HYPERLINK \l "P10941" \o "Статья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instrText>
      </w:r>
      <w:r>
        <w:fldChar w:fldCharType="separate"/>
      </w:r>
      <w:r>
        <w:rPr>
          <w:color w:val="0000FF"/>
          <w:sz w:val="20"/>
        </w:rPr>
        <w:t>20.23</w:t>
      </w:r>
      <w:r>
        <w:fldChar w:fldCharType="end"/>
      </w:r>
      <w:r>
        <w:rPr>
          <w:sz w:val="20"/>
        </w:rPr>
        <w:t xml:space="preserve">, </w:t>
      </w:r>
      <w:r>
        <w:fldChar w:fldCharType="begin"/>
      </w:r>
      <w:r>
        <w:instrText xml:space="preserve"> HYPERLINK \l "P10952" \o "Статья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instrText>
      </w:r>
      <w:r>
        <w:fldChar w:fldCharType="separate"/>
      </w:r>
      <w:r>
        <w:rPr>
          <w:color w:val="0000FF"/>
          <w:sz w:val="20"/>
        </w:rPr>
        <w:t>20.24</w:t>
      </w:r>
      <w:r>
        <w:fldChar w:fldCharType="end"/>
      </w:r>
      <w:r>
        <w:rPr>
          <w:sz w:val="20"/>
        </w:rPr>
        <w:t xml:space="preserve"> настоящего Кодекса.</w:t>
      </w:r>
    </w:p>
    <w:p>
      <w:pPr>
        <w:pStyle w:val="ConsPlusNormal0"/>
        <w:jc w:val="both"/>
      </w:pPr>
      <w:r>
        <w:rPr>
          <w:sz w:val="20"/>
        </w:rPr>
        <w:t xml:space="preserve">(в ред. Федеральных законов от 02.12.2013 </w:t>
      </w:r>
      <w:r>
        <w:fldChar w:fldCharType="begin"/>
      </w:r>
      <w:r>
        <w:instrText xml:space="preserve"> HYPERLINK "https://login.consultant.ru/link/?req=doc&amp;base=LAW&amp;n=155128&amp;dst=100022" \o "Федеральный закон от 02.12.2013 N 341-ФЗ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341-ФЗ</w:t>
      </w:r>
      <w:r>
        <w:fldChar w:fldCharType="end"/>
      </w:r>
      <w:r>
        <w:rPr>
          <w:sz w:val="20"/>
        </w:rPr>
        <w:t xml:space="preserve">, от 14.10.2014 </w:t>
      </w:r>
      <w:r>
        <w:fldChar w:fldCharType="begin"/>
      </w:r>
      <w:r>
        <w:instrText xml:space="preserve"> HYPERLINK "https://login.consultant.ru/link/?req=doc&amp;base=LAW&amp;n=446159&amp;dst=100282"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"P11974" \o "1.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частями 3 и 4 статьи 13.5, статьей 13.6, частями 1, 2 и 6 статьи 13.12, частью 1 статьи 13.13, статьями 13.17, 13.22, 20.23, 20.24 настоящего Кодекса." </w:instrText>
      </w:r>
      <w:r>
        <w:fldChar w:fldCharType="separate"/>
      </w:r>
      <w:r>
        <w:rPr>
          <w:color w:val="0000FF"/>
          <w:sz w:val="20"/>
        </w:rPr>
        <w:t>части 1</w:t>
      </w:r>
      <w:r>
        <w:fldChar w:fldCharType="end"/>
      </w:r>
      <w:r>
        <w:rPr>
          <w:sz w:val="20"/>
        </w:rPr>
        <w:t xml:space="preserve"> настоящей статьи, вправе:</w:t>
      </w:r>
    </w:p>
    <w:p>
      <w:pPr>
        <w:pStyle w:val="ConsPlusNormal0"/>
        <w:spacing w:before="200" w:line="240" w:lineRule="auto"/>
        <w:ind w:firstLine="540"/>
        <w:jc w:val="both"/>
      </w:pPr>
      <w:r>
        <w:rPr>
          <w:sz w:val="20"/>
        </w:rPr>
        <w:t xml:space="preserve">1) утратил силу. - Федеральный </w:t>
      </w:r>
      <w:r>
        <w:fldChar w:fldCharType="begin"/>
      </w:r>
      <w:r>
        <w:instrText xml:space="preserve"> HYPERLINK "https://login.consultant.ru/link/?req=doc&amp;base=LAW&amp;n=201315&amp;dst=100528" \o "Федеральный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instrText>
        <w:cr/>
        <w:instrText xml:space="preserve">
{КонсультантПлюс}" </w:instrText>
      </w:r>
      <w:r>
        <w:fldChar w:fldCharType="separate"/>
      </w:r>
      <w:r>
        <w:rPr>
          <w:color w:val="0000FF"/>
          <w:sz w:val="20"/>
        </w:rPr>
        <w:t>закон</w:t>
      </w:r>
      <w:r>
        <w:fldChar w:fldCharType="end"/>
      </w:r>
      <w:r>
        <w:rPr>
          <w:sz w:val="20"/>
        </w:rPr>
        <w:t xml:space="preserve"> от 30.06.2003 N 86-ФЗ;</w:t>
      </w:r>
    </w:p>
    <w:p>
      <w:pPr>
        <w:pStyle w:val="ConsPlusNormal0"/>
        <w:spacing w:before="200" w:line="240" w:lineRule="auto"/>
        <w:ind w:firstLine="540"/>
        <w:jc w:val="both"/>
      </w:pPr>
      <w:r>
        <w:rPr>
          <w:sz w:val="20"/>
        </w:rP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r>
        <w:fldChar w:fldCharType="begin"/>
      </w:r>
      <w:r>
        <w:instrText xml:space="preserve"> HYPERLINK \l "P5397" \o "3.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instrText>
      </w:r>
      <w:r>
        <w:fldChar w:fldCharType="separate"/>
      </w:r>
      <w:r>
        <w:rPr>
          <w:color w:val="0000FF"/>
          <w:sz w:val="20"/>
        </w:rPr>
        <w:t>частями 3</w:t>
      </w:r>
      <w:r>
        <w:fldChar w:fldCharType="end"/>
      </w:r>
      <w:r>
        <w:rPr>
          <w:sz w:val="20"/>
        </w:rPr>
        <w:t xml:space="preserve"> и </w:t>
      </w:r>
      <w:r>
        <w:fldChar w:fldCharType="begin"/>
      </w:r>
      <w:r>
        <w:instrText xml:space="preserve"> HYPERLINK \l "P5401" \o "4.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instrText>
      </w:r>
      <w:r>
        <w:fldChar w:fldCharType="separate"/>
      </w:r>
      <w:r>
        <w:rPr>
          <w:color w:val="0000FF"/>
          <w:sz w:val="20"/>
        </w:rPr>
        <w:t>4 статьи 13.5</w:t>
      </w:r>
      <w:r>
        <w:fldChar w:fldCharType="end"/>
      </w:r>
      <w:r>
        <w:rPr>
          <w:sz w:val="20"/>
        </w:rPr>
        <w:t xml:space="preserve"> настоящего Кодекса;</w:t>
      </w:r>
    </w:p>
    <w:p>
      <w:pPr>
        <w:pStyle w:val="ConsPlusNormal0"/>
        <w:jc w:val="both"/>
      </w:pPr>
      <w:r>
        <w:rPr>
          <w:sz w:val="20"/>
        </w:rPr>
        <w:t xml:space="preserve">(п. 1.1 введен Федеральным </w:t>
      </w:r>
      <w:r>
        <w:fldChar w:fldCharType="begin"/>
      </w:r>
      <w:r>
        <w:instrText xml:space="preserve"> HYPERLINK "https://login.consultant.ru/link/?req=doc&amp;base=LAW&amp;n=219119&amp;dst=100299" \o "Федеральный закон от 08.12.2011 N 424-ФЗ (ред. от 01.07.2017) "О внесении изменений в Федеральный закон "О государственной охране"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08.12.2011 N 424-ФЗ)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30.05.2025 в п. 2 ч. 2 ст. 23.46 вносятся изменения (</w:t>
            </w:r>
            <w:r>
              <w:fldChar w:fldCharType="begin"/>
            </w:r>
            <w:r>
              <w:instrText xml:space="preserve"> HYPERLINK "https://login.consultant.ru/link/?req=doc&amp;base=LAW&amp;n=491932&amp;dst=100092" \o "Федеральный закон от 30.11.2024 N 420-ФЗ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30.11.2024 N 420-ФЗ). См. будущую </w:t>
            </w:r>
            <w:r>
              <w:fldChar w:fldCharType="begin"/>
            </w:r>
            <w:r>
              <w:instrText xml:space="preserve"> HYPERLINK "https://login.consultant.ru/link/?req=doc&amp;base=LAW&amp;n=492192&amp;dst=11135" \o ""Кодекс Российской Федерации об административных правонарушениях" от 30.12.2001 N 195-ФЗ (ред. от 28.12.2024) (с изм. и доп., вступ. в силу с 30.05.2025)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2) руководитель федерального </w:t>
      </w:r>
      <w:r>
        <w:fldChar w:fldCharType="begin"/>
      </w:r>
      <w:r>
        <w:instrText xml:space="preserve"> HYPERLINK "https://login.consultant.ru/link/?req=doc&amp;base=LAW&amp;n=461502&amp;dst=100045" \o "Указ Президента РФ от 16.08.2004 N 1085 (ред. от 08.11.2023) "Вопросы Федеральной службы по техническому и экспортному контролю" (Выписка)</w:instrText>
        <w:cr/>
        <w:instrText xml:space="preserve">
{КонсультантПлюс}" </w:instrText>
      </w:r>
      <w:r>
        <w:fldChar w:fldCharType="separate"/>
      </w:r>
      <w:r>
        <w:rPr>
          <w:color w:val="0000FF"/>
          <w:sz w:val="20"/>
        </w:rPr>
        <w:t>органа</w:t>
      </w:r>
      <w:r>
        <w:fldChar w:fldCharType="end"/>
      </w:r>
      <w:r>
        <w:rPr>
          <w:sz w:val="20"/>
        </w:rP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r>
        <w:fldChar w:fldCharType="begin"/>
      </w:r>
      <w:r>
        <w:instrText xml:space="preserve"> HYPERLINK \l "P5531" \o "1.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instrText>
      </w:r>
      <w:r>
        <w:fldChar w:fldCharType="separate"/>
      </w:r>
      <w:r>
        <w:rPr>
          <w:color w:val="0000FF"/>
          <w:sz w:val="20"/>
        </w:rPr>
        <w:t>частями 1</w:t>
      </w:r>
      <w:r>
        <w:fldChar w:fldCharType="end"/>
      </w:r>
      <w:r>
        <w:rPr>
          <w:sz w:val="20"/>
        </w:rPr>
        <w:t xml:space="preserve">, </w:t>
      </w:r>
      <w:r>
        <w:fldChar w:fldCharType="begin"/>
      </w:r>
      <w:r>
        <w:instrText xml:space="preserve"> HYPERLINK \l "P5534" \o "2.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instrText>
      </w:r>
      <w:r>
        <w:fldChar w:fldCharType="separate"/>
      </w:r>
      <w:r>
        <w:rPr>
          <w:color w:val="0000FF"/>
          <w:sz w:val="20"/>
        </w:rPr>
        <w:t>2</w:t>
      </w:r>
      <w:r>
        <w:fldChar w:fldCharType="end"/>
      </w:r>
      <w:r>
        <w:rPr>
          <w:sz w:val="20"/>
        </w:rPr>
        <w:t xml:space="preserve"> и </w:t>
      </w:r>
      <w:r>
        <w:fldChar w:fldCharType="begin"/>
      </w:r>
      <w:r>
        <w:instrText xml:space="preserve"> HYPERLINK \l "P5547" \o "6.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instrText>
      </w:r>
      <w:r>
        <w:fldChar w:fldCharType="separate"/>
      </w:r>
      <w:r>
        <w:rPr>
          <w:color w:val="0000FF"/>
          <w:sz w:val="20"/>
        </w:rPr>
        <w:t>6 статьи 13.12</w:t>
      </w:r>
      <w:r>
        <w:fldChar w:fldCharType="end"/>
      </w:r>
      <w:r>
        <w:rPr>
          <w:sz w:val="20"/>
        </w:rPr>
        <w:t xml:space="preserve">, </w:t>
      </w:r>
      <w:r>
        <w:fldChar w:fldCharType="begin"/>
      </w:r>
      <w:r>
        <w:instrText xml:space="preserve"> HYPERLINK \l "P5569" \o "1.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instrText>
      </w:r>
      <w:r>
        <w:fldChar w:fldCharType="separate"/>
      </w:r>
      <w:r>
        <w:rPr>
          <w:color w:val="0000FF"/>
          <w:sz w:val="20"/>
        </w:rPr>
        <w:t>частью 1 статьи 13.13</w:t>
      </w:r>
      <w:r>
        <w:fldChar w:fldCharType="end"/>
      </w:r>
      <w:r>
        <w:rPr>
          <w:sz w:val="20"/>
        </w:rPr>
        <w:t xml:space="preserve"> настоящего Кодекса;</w:t>
      </w:r>
    </w:p>
    <w:p>
      <w:pPr>
        <w:pStyle w:val="ConsPlusNormal0"/>
        <w:jc w:val="both"/>
      </w:pPr>
      <w:r>
        <w:rPr>
          <w:sz w:val="20"/>
        </w:rPr>
        <w:t xml:space="preserve">(в ред. Федеральных законов от 28.12.2009 </w:t>
      </w:r>
      <w:r>
        <w:fldChar w:fldCharType="begin"/>
      </w:r>
      <w:r>
        <w:instrText xml:space="preserve"> HYPERLINK "https://login.consultant.ru/link/?req=doc&amp;base=LAW&amp;n=201285&amp;dst=100360"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02.12.2013 </w:t>
      </w:r>
      <w:r>
        <w:fldChar w:fldCharType="begin"/>
      </w:r>
      <w:r>
        <w:instrText xml:space="preserve"> HYPERLINK "https://login.consultant.ru/link/?req=doc&amp;base=LAW&amp;n=155128&amp;dst=100024" \o "Федеральный закон от 02.12.2013 N 341-ФЗ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341-ФЗ</w:t>
      </w:r>
      <w:r>
        <w:fldChar w:fldCharType="end"/>
      </w:r>
      <w:r>
        <w:rPr>
          <w:sz w:val="20"/>
        </w:rPr>
        <w:t xml:space="preserve">, от 26.05.2021 </w:t>
      </w:r>
      <w:r>
        <w:fldChar w:fldCharType="begin"/>
      </w:r>
      <w:r>
        <w:instrText xml:space="preserve"> HYPERLINK "https://login.consultant.ru/link/?req=doc&amp;base=LAW&amp;n=384897&amp;dst=100027" \o "Федеральный закон от 26.05.2021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141-ФЗ</w:t>
      </w:r>
      <w:r>
        <w:fldChar w:fldCharType="end"/>
      </w:r>
      <w:r>
        <w:rPr>
          <w:sz w:val="20"/>
        </w:rPr>
        <w:t>)</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30.05.2025 в п. 3 ч. 2 ст. 23.46 вносятся изменения (</w:t>
            </w:r>
            <w:r>
              <w:fldChar w:fldCharType="begin"/>
            </w:r>
            <w:r>
              <w:instrText xml:space="preserve"> HYPERLINK "https://login.consultant.ru/link/?req=doc&amp;base=LAW&amp;n=491932&amp;dst=100093" \o "Федеральный закон от 30.11.2024 N 420-ФЗ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30.11.2024 N 420-ФЗ). См. будущую </w:t>
            </w:r>
            <w:r>
              <w:fldChar w:fldCharType="begin"/>
            </w:r>
            <w:r>
              <w:instrText xml:space="preserve"> HYPERLINK "https://login.consultant.ru/link/?req=doc&amp;base=LAW&amp;n=492192&amp;dst=11136" \o ""Кодекс Российской Федерации об административных правонарушениях" от 30.12.2001 N 195-ФЗ (ред. от 28.12.2024) (с изм. и доп., вступ. в силу с 30.05.2025)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3) руководитель федерального </w:t>
      </w:r>
      <w:r>
        <w:fldChar w:fldCharType="begin"/>
      </w:r>
      <w:r>
        <w:instrText xml:space="preserve"> HYPERLINK "https://login.consultant.ru/link/?req=doc&amp;base=LAW&amp;n=479454&amp;dst=100213" \o "Указ Президента РФ от 11.08.2003 N 960 (ред. от 24.06.2024) "Вопросы Федеральной службы безопасности Российской Федерации"</w:instrText>
        <w:cr/>
        <w:instrText xml:space="preserve">
{КонсультантПлюс}" </w:instrText>
      </w:r>
      <w:r>
        <w:fldChar w:fldCharType="separate"/>
      </w:r>
      <w:r>
        <w:rPr>
          <w:color w:val="0000FF"/>
          <w:sz w:val="20"/>
        </w:rPr>
        <w:t>органа</w:t>
      </w:r>
      <w:r>
        <w:fldChar w:fldCharType="end"/>
      </w:r>
      <w:r>
        <w:rPr>
          <w:sz w:val="20"/>
        </w:rP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r>
        <w:fldChar w:fldCharType="begin"/>
      </w:r>
      <w:r>
        <w:instrText xml:space="preserve"> HYPERLINK \l "P5397" \o "3.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 </w:instrText>
      </w:r>
      <w:r>
        <w:fldChar w:fldCharType="separate"/>
      </w:r>
      <w:r>
        <w:rPr>
          <w:color w:val="0000FF"/>
          <w:sz w:val="20"/>
        </w:rPr>
        <w:t>частями 3</w:t>
      </w:r>
      <w:r>
        <w:fldChar w:fldCharType="end"/>
      </w:r>
      <w:r>
        <w:rPr>
          <w:sz w:val="20"/>
        </w:rPr>
        <w:t xml:space="preserve"> и </w:t>
      </w:r>
      <w:r>
        <w:fldChar w:fldCharType="begin"/>
      </w:r>
      <w:r>
        <w:instrText xml:space="preserve"> HYPERLINK \l "P5401" \o "4.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 </w:instrText>
      </w:r>
      <w:r>
        <w:fldChar w:fldCharType="separate"/>
      </w:r>
      <w:r>
        <w:rPr>
          <w:color w:val="0000FF"/>
          <w:sz w:val="20"/>
        </w:rPr>
        <w:t>4 статьи 13.5</w:t>
      </w:r>
      <w:r>
        <w:fldChar w:fldCharType="end"/>
      </w:r>
      <w:r>
        <w:rPr>
          <w:sz w:val="20"/>
        </w:rPr>
        <w:t xml:space="preserve">, </w:t>
      </w:r>
      <w:r>
        <w:fldChar w:fldCharType="begin"/>
      </w:r>
      <w:r>
        <w:instrText xml:space="preserve"> HYPERLINK \l "P5406" \o "Статья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 </w:instrText>
      </w:r>
      <w:r>
        <w:fldChar w:fldCharType="separate"/>
      </w:r>
      <w:r>
        <w:rPr>
          <w:color w:val="0000FF"/>
          <w:sz w:val="20"/>
        </w:rPr>
        <w:t>статьей 13.6</w:t>
      </w:r>
      <w:r>
        <w:fldChar w:fldCharType="end"/>
      </w:r>
      <w:r>
        <w:rPr>
          <w:sz w:val="20"/>
        </w:rPr>
        <w:t xml:space="preserve">, </w:t>
      </w:r>
      <w:r>
        <w:fldChar w:fldCharType="begin"/>
      </w:r>
      <w:r>
        <w:instrText xml:space="preserve"> HYPERLINK \l "P5531" \o "1.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instrText>
      </w:r>
      <w:r>
        <w:fldChar w:fldCharType="separate"/>
      </w:r>
      <w:r>
        <w:rPr>
          <w:color w:val="0000FF"/>
          <w:sz w:val="20"/>
        </w:rPr>
        <w:t>частями 1</w:t>
      </w:r>
      <w:r>
        <w:fldChar w:fldCharType="end"/>
      </w:r>
      <w:r>
        <w:rPr>
          <w:sz w:val="20"/>
        </w:rPr>
        <w:t xml:space="preserve">, </w:t>
      </w:r>
      <w:r>
        <w:fldChar w:fldCharType="begin"/>
      </w:r>
      <w:r>
        <w:instrText xml:space="preserve"> HYPERLINK \l "P5534" \o "2.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 </w:instrText>
      </w:r>
      <w:r>
        <w:fldChar w:fldCharType="separate"/>
      </w:r>
      <w:r>
        <w:rPr>
          <w:color w:val="0000FF"/>
          <w:sz w:val="20"/>
        </w:rPr>
        <w:t>2</w:t>
      </w:r>
      <w:r>
        <w:fldChar w:fldCharType="end"/>
      </w:r>
      <w:r>
        <w:rPr>
          <w:sz w:val="20"/>
        </w:rPr>
        <w:t xml:space="preserve"> и </w:t>
      </w:r>
      <w:r>
        <w:fldChar w:fldCharType="begin"/>
      </w:r>
      <w:r>
        <w:instrText xml:space="preserve"> HYPERLINK \l "P5547" \o "6.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частями 1, 2 и 5 настоящей статьи, -" </w:instrText>
      </w:r>
      <w:r>
        <w:fldChar w:fldCharType="separate"/>
      </w:r>
      <w:r>
        <w:rPr>
          <w:color w:val="0000FF"/>
          <w:sz w:val="20"/>
        </w:rPr>
        <w:t>6 статьи 13.12</w:t>
      </w:r>
      <w:r>
        <w:fldChar w:fldCharType="end"/>
      </w:r>
      <w:r>
        <w:rPr>
          <w:sz w:val="20"/>
        </w:rPr>
        <w:t xml:space="preserve">, </w:t>
      </w:r>
      <w:r>
        <w:fldChar w:fldCharType="begin"/>
      </w:r>
      <w:r>
        <w:instrText xml:space="preserve"> HYPERLINK \l "P5569" \o "1.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 </w:instrText>
      </w:r>
      <w:r>
        <w:fldChar w:fldCharType="separate"/>
      </w:r>
      <w:r>
        <w:rPr>
          <w:color w:val="0000FF"/>
          <w:sz w:val="20"/>
        </w:rPr>
        <w:t>частью 1 статьи 13.13</w:t>
      </w:r>
      <w:r>
        <w:fldChar w:fldCharType="end"/>
      </w:r>
      <w:r>
        <w:rPr>
          <w:sz w:val="20"/>
        </w:rPr>
        <w:t xml:space="preserve">, </w:t>
      </w:r>
      <w:r>
        <w:fldChar w:fldCharType="begin"/>
      </w:r>
      <w:r>
        <w:instrText xml:space="preserve"> HYPERLINK \l "P5676" \o "Статья 13.17. Нарушение правил распространения обязательных сообщений" </w:instrText>
      </w:r>
      <w:r>
        <w:fldChar w:fldCharType="separate"/>
      </w:r>
      <w:r>
        <w:rPr>
          <w:color w:val="0000FF"/>
          <w:sz w:val="20"/>
        </w:rPr>
        <w:t>статьями 13.17</w:t>
      </w:r>
      <w:r>
        <w:fldChar w:fldCharType="end"/>
      </w:r>
      <w:r>
        <w:rPr>
          <w:sz w:val="20"/>
        </w:rPr>
        <w:t xml:space="preserve">, </w:t>
      </w:r>
      <w:r>
        <w:fldChar w:fldCharType="begin"/>
      </w:r>
      <w:r>
        <w:instrText xml:space="preserve"> HYPERLINK \l "P10941" \o "Статья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 </w:instrText>
      </w:r>
      <w:r>
        <w:fldChar w:fldCharType="separate"/>
      </w:r>
      <w:r>
        <w:rPr>
          <w:color w:val="0000FF"/>
          <w:sz w:val="20"/>
        </w:rPr>
        <w:t>20.23</w:t>
      </w:r>
      <w:r>
        <w:fldChar w:fldCharType="end"/>
      </w:r>
      <w:r>
        <w:rPr>
          <w:sz w:val="20"/>
        </w:rPr>
        <w:t xml:space="preserve">, </w:t>
      </w:r>
      <w:r>
        <w:fldChar w:fldCharType="begin"/>
      </w:r>
      <w:r>
        <w:instrText xml:space="preserve"> HYPERLINK \l "P10952" \o "Статья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instrText>
      </w:r>
      <w:r>
        <w:fldChar w:fldCharType="separate"/>
      </w:r>
      <w:r>
        <w:rPr>
          <w:color w:val="0000FF"/>
          <w:sz w:val="20"/>
        </w:rPr>
        <w:t>20.24</w:t>
      </w:r>
      <w:r>
        <w:fldChar w:fldCharType="end"/>
      </w:r>
      <w:r>
        <w:rPr>
          <w:sz w:val="20"/>
        </w:rPr>
        <w:t xml:space="preserve"> настоящего Кодекса;</w:t>
      </w:r>
    </w:p>
    <w:p>
      <w:pPr>
        <w:pStyle w:val="ConsPlusNormal0"/>
        <w:jc w:val="both"/>
      </w:pPr>
      <w:r>
        <w:rPr>
          <w:sz w:val="20"/>
        </w:rPr>
        <w:t xml:space="preserve">(в ред. Федеральных законов от 30.06.2003 </w:t>
      </w:r>
      <w:r>
        <w:fldChar w:fldCharType="begin"/>
      </w:r>
      <w:r>
        <w:instrText xml:space="preserve"> HYPERLINK "https://login.consultant.ru/link/?req=doc&amp;base=LAW&amp;n=201315&amp;dst=100458" \o "Федеральный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instrText>
        <w:cr/>
        <w:instrText xml:space="preserve">
{КонсультантПлюс}" </w:instrText>
      </w:r>
      <w:r>
        <w:fldChar w:fldCharType="separate"/>
      </w:r>
      <w:r>
        <w:rPr>
          <w:color w:val="0000FF"/>
          <w:sz w:val="20"/>
        </w:rPr>
        <w:t>N 86-ФЗ</w:t>
      </w:r>
      <w:r>
        <w:fldChar w:fldCharType="end"/>
      </w:r>
      <w:r>
        <w:rPr>
          <w:sz w:val="20"/>
        </w:rPr>
        <w:t xml:space="preserve">, от 28.12.2009 </w:t>
      </w:r>
      <w:r>
        <w:fldChar w:fldCharType="begin"/>
      </w:r>
      <w:r>
        <w:instrText xml:space="preserve"> HYPERLINK "https://login.consultant.ru/link/?req=doc&amp;base=LAW&amp;n=201285&amp;dst=100361"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02.12.2013 </w:t>
      </w:r>
      <w:r>
        <w:fldChar w:fldCharType="begin"/>
      </w:r>
      <w:r>
        <w:instrText xml:space="preserve"> HYPERLINK "https://login.consultant.ru/link/?req=doc&amp;base=LAW&amp;n=155128&amp;dst=100025" \o "Федеральный закон от 02.12.2013 N 341-ФЗ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341-ФЗ</w:t>
      </w:r>
      <w:r>
        <w:fldChar w:fldCharType="end"/>
      </w:r>
      <w:r>
        <w:rPr>
          <w:sz w:val="20"/>
        </w:rPr>
        <w:t>)</w:t>
      </w:r>
    </w:p>
    <w:p>
      <w:pPr>
        <w:pStyle w:val="ConsPlusNormal0"/>
        <w:spacing w:before="200" w:line="240" w:lineRule="auto"/>
        <w:ind w:firstLine="540"/>
        <w:jc w:val="both"/>
      </w:pPr>
      <w:r>
        <w:rPr>
          <w:sz w:val="20"/>
        </w:rPr>
        <w:t xml:space="preserve">4) руководитель федерального </w:t>
      </w:r>
      <w:r>
        <w:fldChar w:fldCharType="begin"/>
      </w:r>
      <w:r>
        <w:instrText xml:space="preserve"> HYPERLINK "https://login.consultant.ru/link/?req=doc&amp;base=LAW&amp;n=471052&amp;dst=100039" \o "Постановление Правительства РФ от 16.03.2009 N 228 (ред. от 18.07.2024) "О Федеральной службе по надзору в сфере связи, информационных технологий и массовых коммуникаций" (вместе с "Положением о Федеральной службе по надзору в сфере связи, информационных технологий и массовых коммуникаций") (с изм. и доп., вступ. в силу с 01.09.2024)</w:instrText>
        <w:cr/>
        <w:instrText xml:space="preserve">
{КонсультантПлюс}" </w:instrText>
      </w:r>
      <w:r>
        <w:fldChar w:fldCharType="separate"/>
      </w:r>
      <w:r>
        <w:rPr>
          <w:color w:val="0000FF"/>
          <w:sz w:val="20"/>
        </w:rPr>
        <w:t>органа</w:t>
      </w:r>
      <w:r>
        <w:fldChar w:fldCharType="end"/>
      </w:r>
      <w:r>
        <w:rPr>
          <w:sz w:val="20"/>
        </w:rP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r>
        <w:fldChar w:fldCharType="begin"/>
      </w:r>
      <w:r>
        <w:instrText xml:space="preserve"> HYPERLINK \l "P5676" \o "Статья 13.17. Нарушение правил распространения обязательных сообщений" </w:instrText>
      </w:r>
      <w:r>
        <w:fldChar w:fldCharType="separate"/>
      </w:r>
      <w:r>
        <w:rPr>
          <w:color w:val="0000FF"/>
          <w:sz w:val="20"/>
        </w:rPr>
        <w:t>статьями 13.17</w:t>
      </w:r>
      <w:r>
        <w:fldChar w:fldCharType="end"/>
      </w:r>
      <w:r>
        <w:rPr>
          <w:sz w:val="20"/>
        </w:rPr>
        <w:t xml:space="preserve">, </w:t>
      </w:r>
      <w:r>
        <w:fldChar w:fldCharType="begin"/>
      </w:r>
      <w:r>
        <w:instrText xml:space="preserve"> HYPERLINK \l "P5813" \o "Статья 13.22. Нарушение порядка объявления выходных данных" </w:instrText>
      </w:r>
      <w:r>
        <w:fldChar w:fldCharType="separate"/>
      </w:r>
      <w:r>
        <w:rPr>
          <w:color w:val="0000FF"/>
          <w:sz w:val="20"/>
        </w:rPr>
        <w:t>13.22</w:t>
      </w:r>
      <w:r>
        <w:fldChar w:fldCharType="end"/>
      </w:r>
      <w:r>
        <w:rPr>
          <w:sz w:val="20"/>
        </w:rPr>
        <w:t xml:space="preserve"> настоящего Кодекса;</w:t>
      </w:r>
    </w:p>
    <w:p>
      <w:pPr>
        <w:pStyle w:val="ConsPlusNormal0"/>
        <w:jc w:val="both"/>
      </w:pPr>
      <w:r>
        <w:rPr>
          <w:sz w:val="20"/>
        </w:rPr>
        <w:t xml:space="preserve">(в ред. Федерального </w:t>
      </w:r>
      <w:r>
        <w:fldChar w:fldCharType="begin"/>
      </w:r>
      <w:r>
        <w:instrText xml:space="preserve"> HYPERLINK "https://login.consultant.ru/link/?req=doc&amp;base=LAW&amp;n=201285&amp;dst=100362"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28.12.2009 N 380-ФЗ)</w:t>
      </w:r>
    </w:p>
    <w:p>
      <w:pPr>
        <w:pStyle w:val="ConsPlusNormal0"/>
        <w:spacing w:before="200" w:line="240" w:lineRule="auto"/>
        <w:ind w:firstLine="540"/>
        <w:jc w:val="both"/>
      </w:pPr>
      <w:r>
        <w:rPr>
          <w:sz w:val="20"/>
        </w:rPr>
        <w:t xml:space="preserve">5) утратил силу. - Федеральный </w:t>
      </w:r>
      <w:r>
        <w:fldChar w:fldCharType="begin"/>
      </w:r>
      <w:r>
        <w:instrText xml:space="preserve"> HYPERLINK "https://login.consultant.ru/link/?req=doc&amp;base=LAW&amp;n=201285&amp;dst=100363"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28.12.2009 N 380-ФЗ.</w:t>
      </w:r>
    </w:p>
    <w:p>
      <w:pPr>
        <w:pStyle w:val="ConsPlusNormal0"/>
        <w:jc w:val="both"/>
      </w:pPr>
    </w:p>
    <w:p>
      <w:pPr>
        <w:pStyle w:val="ConsPlusTitle0"/>
        <w:ind w:firstLine="540"/>
        <w:jc w:val="both"/>
        <w:outlineLvl w:val="2"/>
      </w:pPr>
      <w:r>
        <w:rPr>
          <w:sz w:val="20"/>
        </w:rPr>
        <w:t xml:space="preserve">Статья 23.47. Утратила силу с 1 сентября 2013 года. - Федеральный </w:t>
      </w:r>
      <w:r>
        <w:fldChar w:fldCharType="begin"/>
      </w:r>
      <w:r>
        <w:instrText xml:space="preserve"> HYPERLINK "https://login.consultant.ru/link/?req=doc&amp;base=LAW&amp;n=221369&amp;dst=100069" \o "Федеральный закон от 23.07.2013 N 249-ФЗ (ред. от 29.07.2017) "О внесении изменений в Закон Российской Федерации "О товарных биржах и биржевой торговле"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w:t>
      </w:r>
      <w:r>
        <w:fldChar w:fldCharType="end"/>
      </w:r>
      <w:r>
        <w:rPr>
          <w:sz w:val="20"/>
        </w:rPr>
        <w:t xml:space="preserve"> от 23.07.2013 N 249-ФЗ.</w:t>
      </w:r>
    </w:p>
    <w:p>
      <w:pPr>
        <w:pStyle w:val="ConsPlusNormal0"/>
        <w:jc w:val="both"/>
      </w:pPr>
    </w:p>
    <w:p>
      <w:pPr>
        <w:pStyle w:val="ConsPlusTitle0"/>
        <w:ind w:firstLine="540"/>
        <w:jc w:val="both"/>
        <w:outlineLvl w:val="2"/>
      </w:pPr>
      <w:r>
        <w:rPr>
          <w:sz w:val="20"/>
        </w:rPr>
        <w:t>Статья 23.48. Федеральный антимонопольный орган, его территориальные органы</w:t>
      </w:r>
    </w:p>
    <w:p>
      <w:pPr>
        <w:pStyle w:val="ConsPlusNormal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в ч. 1 ст. 23.48 вносятся изменения (</w:t>
            </w:r>
            <w:r>
              <w:fldChar w:fldCharType="begin"/>
            </w:r>
            <w:r>
              <w:instrText xml:space="preserve"> HYPERLINK "https://login.consultant.ru/link/?req=doc&amp;base=LAW&amp;n=494748&amp;dst=100156"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 См. будущую </w:t>
            </w:r>
            <w:r>
              <w:fldChar w:fldCharType="begin"/>
            </w:r>
            <w:r>
              <w:instrText xml:space="preserve"> HYPERLINK "https://login.consultant.ru/link/?req=doc&amp;base=LAW&amp;n=483238&amp;dst=11386"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2045" w:name="P11998"/>
      <w:bookmarkEnd w:id="2045"/>
      <w:r>
        <w:rPr>
          <w:sz w:val="20"/>
        </w:rP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r>
        <w:fldChar w:fldCharType="begin"/>
      </w:r>
      <w:r>
        <w:instrText xml:space="preserve"> HYPERLINK \l "P2738" \o "Статья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 </w:instrText>
      </w:r>
      <w:r>
        <w:fldChar w:fldCharType="separate"/>
      </w:r>
      <w:r>
        <w:rPr>
          <w:color w:val="0000FF"/>
          <w:sz w:val="20"/>
        </w:rPr>
        <w:t>статьями 7.32.4</w:t>
      </w:r>
      <w:r>
        <w:fldChar w:fldCharType="end"/>
      </w:r>
      <w:r>
        <w:rPr>
          <w:sz w:val="20"/>
        </w:rPr>
        <w:t xml:space="preserve">, </w:t>
      </w:r>
      <w:r>
        <w:fldChar w:fldCharType="begin"/>
      </w:r>
      <w:r>
        <w:instrText xml:space="preserve"> HYPERLINK \l "P3795" \o "Статья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instrText>
      </w:r>
      <w:r>
        <w:fldChar w:fldCharType="separate"/>
      </w:r>
      <w:r>
        <w:rPr>
          <w:color w:val="0000FF"/>
          <w:sz w:val="20"/>
        </w:rPr>
        <w:t>9.15</w:t>
      </w:r>
      <w:r>
        <w:fldChar w:fldCharType="end"/>
      </w:r>
      <w:r>
        <w:rPr>
          <w:sz w:val="20"/>
        </w:rPr>
        <w:t xml:space="preserve">, </w:t>
      </w:r>
      <w:r>
        <w:fldChar w:fldCharType="begin"/>
      </w:r>
      <w:r>
        <w:instrText xml:space="preserve"> HYPERLINK \l "P3817" \o "6.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w:instrText>
      </w:r>
      <w:r>
        <w:fldChar w:fldCharType="separate"/>
      </w:r>
      <w:r>
        <w:rPr>
          <w:color w:val="0000FF"/>
          <w:sz w:val="20"/>
        </w:rPr>
        <w:t>частью 6</w:t>
      </w:r>
      <w:r>
        <w:fldChar w:fldCharType="end"/>
      </w:r>
      <w:r>
        <w:rPr>
          <w:sz w:val="20"/>
        </w:rPr>
        <w:t xml:space="preserve">, </w:t>
      </w:r>
      <w:r>
        <w:fldChar w:fldCharType="begin"/>
      </w:r>
      <w:r>
        <w:instrText xml:space="preserve"> HYPERLINK \l "P3834" \o "12.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instrText>
      </w:r>
      <w:r>
        <w:fldChar w:fldCharType="separate"/>
      </w:r>
      <w:r>
        <w:rPr>
          <w:color w:val="0000FF"/>
          <w:sz w:val="20"/>
        </w:rPr>
        <w:t>частью 12</w:t>
      </w:r>
      <w:r>
        <w:fldChar w:fldCharType="end"/>
      </w:r>
      <w:r>
        <w:rPr>
          <w:sz w:val="20"/>
        </w:rP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r>
        <w:fldChar w:fldCharType="begin"/>
      </w:r>
      <w:r>
        <w:instrText xml:space="preserve"> HYPERLINK \l "P3837" \o "13.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instrText>
      </w:r>
      <w:r>
        <w:fldChar w:fldCharType="separate"/>
      </w:r>
      <w:r>
        <w:rPr>
          <w:color w:val="0000FF"/>
          <w:sz w:val="20"/>
        </w:rPr>
        <w:t>частью 13</w:t>
      </w:r>
      <w:r>
        <w:fldChar w:fldCharType="end"/>
      </w:r>
      <w:r>
        <w:rPr>
          <w:sz w:val="20"/>
        </w:rP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w:t>
      </w:r>
      <w:r>
        <w:fldChar w:fldCharType="begin"/>
      </w:r>
      <w:r>
        <w:instrText xml:space="preserve"> HYPERLINK \l "P3803" \o "Статья 9.16. Нарушение законодательства об энергосбережении и о повышении энергетической эффективности" </w:instrText>
      </w:r>
      <w:r>
        <w:fldChar w:fldCharType="separate"/>
      </w:r>
      <w:r>
        <w:rPr>
          <w:color w:val="0000FF"/>
          <w:sz w:val="20"/>
        </w:rPr>
        <w:t>статьи 9.16</w:t>
      </w:r>
      <w:r>
        <w:fldChar w:fldCharType="end"/>
      </w:r>
      <w:r>
        <w:rPr>
          <w:sz w:val="20"/>
        </w:rPr>
        <w:t xml:space="preserve">, </w:t>
      </w:r>
      <w:r>
        <w:fldChar w:fldCharType="begin"/>
      </w:r>
      <w:r>
        <w:instrText xml:space="preserve"> HYPERLINK \l "P3874" \o "Статья 9.21. Нарушение правил (порядка обеспечения) недискриминационного доступа, порядка подключения (технологического присоединения)" </w:instrText>
      </w:r>
      <w:r>
        <w:fldChar w:fldCharType="separate"/>
      </w:r>
      <w:r>
        <w:rPr>
          <w:color w:val="0000FF"/>
          <w:sz w:val="20"/>
        </w:rPr>
        <w:t>статьей 9.21</w:t>
      </w:r>
      <w:r>
        <w:fldChar w:fldCharType="end"/>
      </w:r>
      <w:r>
        <w:rPr>
          <w:sz w:val="20"/>
        </w:rPr>
        <w:t xml:space="preserve">, </w:t>
      </w:r>
      <w:r>
        <w:fldChar w:fldCharType="begin"/>
      </w:r>
      <w:r>
        <w:instrText xml:space="preserve"> HYPERLINK \l "P6350" \o "1.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instrText>
      </w:r>
      <w:r>
        <w:fldChar w:fldCharType="separate"/>
      </w:r>
      <w:r>
        <w:rPr>
          <w:color w:val="0000FF"/>
          <w:sz w:val="20"/>
        </w:rPr>
        <w:t>частями 1</w:t>
      </w:r>
      <w:r>
        <w:fldChar w:fldCharType="end"/>
      </w:r>
      <w:r>
        <w:rPr>
          <w:sz w:val="20"/>
        </w:rPr>
        <w:t xml:space="preserve"> - </w:t>
      </w:r>
      <w:r>
        <w:fldChar w:fldCharType="begin"/>
      </w:r>
      <w:r>
        <w:instrText xml:space="preserve"> HYPERLINK \l "P6389" \o "14. Повторное совершение административного правонарушения, предусмотренного частью 11, 12 или 13 настоящей статьи, -" </w:instrText>
      </w:r>
      <w:r>
        <w:fldChar w:fldCharType="separate"/>
      </w:r>
      <w:r>
        <w:rPr>
          <w:color w:val="0000FF"/>
          <w:sz w:val="20"/>
        </w:rPr>
        <w:t>14 статьи 14.3</w:t>
      </w:r>
      <w:r>
        <w:fldChar w:fldCharType="end"/>
      </w:r>
      <w:r>
        <w:rPr>
          <w:sz w:val="20"/>
        </w:rPr>
        <w:t xml:space="preserve">, </w:t>
      </w:r>
      <w:r>
        <w:fldChar w:fldCharType="begin"/>
      </w:r>
      <w:r>
        <w:instrText xml:space="preserve"> HYPERLINK \l "P6416" \o "4. Нарушение рекламодателем, рекламопроизводителем или рекламораспространителем запрета рекламы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 </w:instrText>
      </w:r>
      <w:r>
        <w:fldChar w:fldCharType="separate"/>
      </w:r>
      <w:r>
        <w:rPr>
          <w:color w:val="0000FF"/>
          <w:sz w:val="20"/>
        </w:rPr>
        <w:t>частями 4</w:t>
      </w:r>
      <w:r>
        <w:fldChar w:fldCharType="end"/>
      </w:r>
      <w:r>
        <w:rPr>
          <w:sz w:val="20"/>
        </w:rPr>
        <w:t xml:space="preserve"> и </w:t>
      </w:r>
      <w:r>
        <w:fldChar w:fldCharType="begin"/>
      </w:r>
      <w:r>
        <w:instrText xml:space="preserve"> HYPERLINK \l "P6419" \o "5.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instrText>
      </w:r>
      <w:r>
        <w:fldChar w:fldCharType="separate"/>
      </w:r>
      <w:r>
        <w:rPr>
          <w:color w:val="0000FF"/>
          <w:sz w:val="20"/>
        </w:rPr>
        <w:t>5 статьи 14.3.1</w:t>
      </w:r>
      <w:r>
        <w:fldChar w:fldCharType="end"/>
      </w:r>
      <w:r>
        <w:rPr>
          <w:sz w:val="20"/>
        </w:rPr>
        <w:t xml:space="preserve">, </w:t>
      </w:r>
      <w:r>
        <w:fldChar w:fldCharType="begin"/>
      </w:r>
      <w:r>
        <w:instrText xml:space="preserve"> HYPERLINK \l "P6625" \o "1.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instrText>
      </w:r>
      <w:r>
        <w:fldChar w:fldCharType="separate"/>
      </w:r>
      <w:r>
        <w:rPr>
          <w:color w:val="0000FF"/>
          <w:sz w:val="20"/>
        </w:rPr>
        <w:t>частью 1 статьи 14.9</w:t>
      </w:r>
      <w:r>
        <w:fldChar w:fldCharType="end"/>
      </w:r>
      <w:r>
        <w:rPr>
          <w:sz w:val="20"/>
        </w:rPr>
        <w:t xml:space="preserve">, </w:t>
      </w:r>
      <w:r>
        <w:fldChar w:fldCharType="begin"/>
      </w:r>
      <w:r>
        <w:instrText xml:space="preserve"> HYPERLINK \l "P6633" \o "Статья 14.9.1. Нарушение порядка осуществления процедур, включенных в исчерпывающие перечни процедур в сферах строительства" </w:instrText>
      </w:r>
      <w:r>
        <w:fldChar w:fldCharType="separate"/>
      </w:r>
      <w:r>
        <w:rPr>
          <w:color w:val="0000FF"/>
          <w:sz w:val="20"/>
        </w:rPr>
        <w:t>статьей 14.9.1</w:t>
      </w:r>
      <w:r>
        <w:fldChar w:fldCharType="end"/>
      </w:r>
      <w:r>
        <w:rPr>
          <w:sz w:val="20"/>
        </w:rPr>
        <w:t xml:space="preserve">, </w:t>
      </w:r>
      <w:r>
        <w:fldChar w:fldCharType="begin"/>
      </w:r>
      <w:r>
        <w:instrText xml:space="preserve"> HYPERLINK \l "P6901" \o "6.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 </w:instrText>
      </w:r>
      <w:r>
        <w:fldChar w:fldCharType="separate"/>
      </w:r>
      <w:r>
        <w:rPr>
          <w:color w:val="0000FF"/>
          <w:sz w:val="20"/>
        </w:rPr>
        <w:t>частями 6</w:t>
      </w:r>
      <w:r>
        <w:fldChar w:fldCharType="end"/>
      </w:r>
      <w:r>
        <w:rPr>
          <w:sz w:val="20"/>
        </w:rPr>
        <w:t xml:space="preserve"> и </w:t>
      </w:r>
      <w:r>
        <w:fldChar w:fldCharType="begin"/>
      </w:r>
      <w:r>
        <w:instrText xml:space="preserve"> HYPERLINK \l "P6910" \o "10. Нарушение установленного лесным законодательством требования реализации древесины на организованных торгах -" </w:instrText>
      </w:r>
      <w:r>
        <w:fldChar w:fldCharType="separate"/>
      </w:r>
      <w:r>
        <w:rPr>
          <w:color w:val="0000FF"/>
          <w:sz w:val="20"/>
        </w:rPr>
        <w:t>10 статьи 14.24</w:t>
      </w:r>
      <w:r>
        <w:fldChar w:fldCharType="end"/>
      </w:r>
      <w:r>
        <w:rPr>
          <w:sz w:val="20"/>
        </w:rPr>
        <w:t xml:space="preserve">, </w:t>
      </w:r>
      <w:r>
        <w:fldChar w:fldCharType="begin"/>
      </w:r>
      <w:r>
        <w:instrText xml:space="preserve"> HYPERLINK \l "P7040" \o "Статья 14.31. Злоупотребление доминирующим положением на товарном рынке" </w:instrText>
      </w:r>
      <w:r>
        <w:fldChar w:fldCharType="separate"/>
      </w:r>
      <w:r>
        <w:rPr>
          <w:color w:val="0000FF"/>
          <w:sz w:val="20"/>
        </w:rPr>
        <w:t>статьей 14.31</w:t>
      </w:r>
      <w:r>
        <w:fldChar w:fldCharType="end"/>
      </w:r>
      <w:r>
        <w:rPr>
          <w:sz w:val="20"/>
        </w:rPr>
        <w:t xml:space="preserve">, </w:t>
      </w:r>
      <w:r>
        <w:fldChar w:fldCharType="begin"/>
      </w:r>
      <w:r>
        <w:instrText xml:space="preserve"> HYPERLINK \l "P7073" \o "1.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instrText>
      </w:r>
      <w:r>
        <w:fldChar w:fldCharType="separate"/>
      </w:r>
      <w:r>
        <w:rPr>
          <w:color w:val="0000FF"/>
          <w:sz w:val="20"/>
        </w:rPr>
        <w:t>частью 1 статьи 14.31.2</w:t>
      </w:r>
      <w:r>
        <w:fldChar w:fldCharType="end"/>
      </w:r>
      <w:r>
        <w:rPr>
          <w:sz w:val="20"/>
        </w:rPr>
        <w:t xml:space="preserve">, </w:t>
      </w:r>
      <w:r>
        <w:fldChar w:fldCharType="begin"/>
      </w:r>
      <w:r>
        <w:instrText xml:space="preserve"> HYPERLINK \l "P7078" \o "Статья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instrText>
      </w:r>
      <w:r>
        <w:fldChar w:fldCharType="separate"/>
      </w:r>
      <w:r>
        <w:rPr>
          <w:color w:val="0000FF"/>
          <w:sz w:val="20"/>
        </w:rPr>
        <w:t>статьями 14.32</w:t>
      </w:r>
      <w:r>
        <w:fldChar w:fldCharType="end"/>
      </w:r>
      <w:r>
        <w:rPr>
          <w:sz w:val="20"/>
        </w:rPr>
        <w:t xml:space="preserve">, </w:t>
      </w:r>
      <w:r>
        <w:fldChar w:fldCharType="begin"/>
      </w:r>
      <w:r>
        <w:instrText xml:space="preserve"> HYPERLINK \l "P7118" \o "Статья 14.33. Недобросовестная конкуренция" </w:instrText>
      </w:r>
      <w:r>
        <w:fldChar w:fldCharType="separate"/>
      </w:r>
      <w:r>
        <w:rPr>
          <w:color w:val="0000FF"/>
          <w:sz w:val="20"/>
        </w:rPr>
        <w:t>14.33</w:t>
      </w:r>
      <w:r>
        <w:fldChar w:fldCharType="end"/>
      </w:r>
      <w:r>
        <w:rPr>
          <w:sz w:val="20"/>
        </w:rPr>
        <w:t xml:space="preserve">, </w:t>
      </w:r>
      <w:r>
        <w:fldChar w:fldCharType="begin"/>
      </w:r>
      <w:r>
        <w:instrText xml:space="preserve"> HYPERLINK \l "P7201" \o "1. Размещение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 </w:instrText>
      </w:r>
      <w:r>
        <w:fldChar w:fldCharType="separate"/>
      </w:r>
      <w:r>
        <w:rPr>
          <w:color w:val="0000FF"/>
          <w:sz w:val="20"/>
        </w:rPr>
        <w:t>частями 1</w:t>
      </w:r>
      <w:r>
        <w:fldChar w:fldCharType="end"/>
      </w:r>
      <w:r>
        <w:rPr>
          <w:sz w:val="20"/>
        </w:rPr>
        <w:t xml:space="preserve">, </w:t>
      </w:r>
      <w:r>
        <w:fldChar w:fldCharType="begin"/>
      </w:r>
      <w:r>
        <w:instrText xml:space="preserve"> HYPERLINK \l "P7207" \o "3. Размещение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 </w:instrText>
      </w:r>
      <w:r>
        <w:fldChar w:fldCharType="separate"/>
      </w:r>
      <w:r>
        <w:rPr>
          <w:color w:val="0000FF"/>
          <w:sz w:val="20"/>
        </w:rPr>
        <w:t>3</w:t>
      </w:r>
      <w:r>
        <w:fldChar w:fldCharType="end"/>
      </w:r>
      <w:r>
        <w:rPr>
          <w:sz w:val="20"/>
        </w:rPr>
        <w:t xml:space="preserve"> - </w:t>
      </w:r>
      <w:r>
        <w:fldChar w:fldCharType="begin"/>
      </w:r>
      <w:r>
        <w:instrText xml:space="preserve"> HYPERLINK \l "P7211" \o "5. Распространение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 </w:instrText>
      </w:r>
      <w:r>
        <w:fldChar w:fldCharType="separate"/>
      </w:r>
      <w:r>
        <w:rPr>
          <w:color w:val="0000FF"/>
          <w:sz w:val="20"/>
        </w:rPr>
        <w:t>5 статьи 14.38</w:t>
      </w:r>
      <w:r>
        <w:fldChar w:fldCharType="end"/>
      </w:r>
      <w:r>
        <w:rPr>
          <w:sz w:val="20"/>
        </w:rPr>
        <w:t xml:space="preserve">, </w:t>
      </w:r>
      <w:r>
        <w:fldChar w:fldCharType="begin"/>
      </w:r>
      <w:r>
        <w:instrText xml:space="preserve"> HYPERLINK \l "P7226" \o "Статья 14.40. Нарушение антимонопольных правил, установленных федеральным законом, при осуществлении торговой деятельности" </w:instrText>
      </w:r>
      <w:r>
        <w:fldChar w:fldCharType="separate"/>
      </w:r>
      <w:r>
        <w:rPr>
          <w:color w:val="0000FF"/>
          <w:sz w:val="20"/>
        </w:rPr>
        <w:t>статьями 14.40</w:t>
      </w:r>
      <w:r>
        <w:fldChar w:fldCharType="end"/>
      </w:r>
      <w:r>
        <w:rPr>
          <w:sz w:val="20"/>
        </w:rPr>
        <w:t xml:space="preserve"> - </w:t>
      </w:r>
      <w:r>
        <w:fldChar w:fldCharType="begin"/>
      </w:r>
      <w:r>
        <w:instrText xml:space="preserve"> HYPERLINK \l "P7255" \o "Статья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 </w:instrText>
      </w:r>
      <w:r>
        <w:fldChar w:fldCharType="separate"/>
      </w:r>
      <w:r>
        <w:rPr>
          <w:color w:val="0000FF"/>
          <w:sz w:val="20"/>
        </w:rPr>
        <w:t>14.42</w:t>
      </w:r>
      <w:r>
        <w:fldChar w:fldCharType="end"/>
      </w:r>
      <w:r>
        <w:rPr>
          <w:sz w:val="20"/>
        </w:rPr>
        <w:t xml:space="preserve">, </w:t>
      </w:r>
      <w:r>
        <w:fldChar w:fldCharType="begin"/>
      </w:r>
      <w:r>
        <w:instrText xml:space="preserve"> HYPERLINK \l "P9549" \o "Статья 19.4.3. Воспрепятствование законной деятельности должностного лица федерального антимонопольного органа, его территориального органа по проведению проверок соблюдения требования о запрете заключения недопустимого в соответствии с антимонопольным законодательством Российской Федерации соглашения" </w:instrText>
      </w:r>
      <w:r>
        <w:fldChar w:fldCharType="separate"/>
      </w:r>
      <w:r>
        <w:rPr>
          <w:color w:val="0000FF"/>
          <w:sz w:val="20"/>
        </w:rPr>
        <w:t>19.4.3</w:t>
      </w:r>
      <w:r>
        <w:fldChar w:fldCharType="end"/>
      </w:r>
      <w:r>
        <w:rPr>
          <w:sz w:val="20"/>
        </w:rPr>
        <w:t xml:space="preserve">, </w:t>
      </w:r>
      <w:r>
        <w:fldChar w:fldCharType="begin"/>
      </w:r>
      <w:r>
        <w:instrText xml:space="preserve"> HYPERLINK \l "P9570" \o "2.1.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 </w:instrText>
      </w:r>
      <w:r>
        <w:fldChar w:fldCharType="separate"/>
      </w:r>
      <w:r>
        <w:rPr>
          <w:color w:val="0000FF"/>
          <w:sz w:val="20"/>
        </w:rPr>
        <w:t>частями 2.1</w:t>
      </w:r>
      <w:r>
        <w:fldChar w:fldCharType="end"/>
      </w:r>
      <w:r>
        <w:rPr>
          <w:sz w:val="20"/>
        </w:rPr>
        <w:t xml:space="preserve"> - </w:t>
      </w:r>
      <w:r>
        <w:fldChar w:fldCharType="begin"/>
      </w:r>
      <w:r>
        <w:instrText xml:space="preserve"> HYPERLINK \l "P9598" \o "2.8.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частями 2.1 - 2.7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 </w:instrText>
      </w:r>
      <w:r>
        <w:fldChar w:fldCharType="separate"/>
      </w:r>
      <w:r>
        <w:rPr>
          <w:color w:val="0000FF"/>
          <w:sz w:val="20"/>
        </w:rPr>
        <w:t>2.8 статьи 19.5</w:t>
      </w:r>
      <w:r>
        <w:fldChar w:fldCharType="end"/>
      </w:r>
      <w:r>
        <w:rPr>
          <w:sz w:val="20"/>
        </w:rPr>
        <w:t xml:space="preserve">, </w:t>
      </w:r>
      <w:r>
        <w:fldChar w:fldCharType="begin"/>
      </w:r>
      <w:r>
        <w:instrText xml:space="preserve"> HYPERLINK \l "P10055" \o "Статья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instrText>
      </w:r>
      <w:r>
        <w:fldChar w:fldCharType="separate"/>
      </w:r>
      <w:r>
        <w:rPr>
          <w:color w:val="0000FF"/>
          <w:sz w:val="20"/>
        </w:rPr>
        <w:t>статьей 19.8</w:t>
      </w:r>
      <w:r>
        <w:fldChar w:fldCharType="end"/>
      </w:r>
      <w:r>
        <w:rPr>
          <w:sz w:val="20"/>
        </w:rPr>
        <w:t xml:space="preserve"> (в пределах своих полномочий), </w:t>
      </w:r>
      <w:r>
        <w:fldChar w:fldCharType="begin"/>
      </w:r>
      <w:r>
        <w:instrText xml:space="preserve"> HYPERLINK \l "P10096" \o "1.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instrText>
      </w:r>
      <w:r>
        <w:fldChar w:fldCharType="separate"/>
      </w:r>
      <w:r>
        <w:rPr>
          <w:color w:val="0000FF"/>
          <w:sz w:val="20"/>
        </w:rPr>
        <w:t>частью 1 статьи 19.8.1</w:t>
      </w:r>
      <w:r>
        <w:fldChar w:fldCharType="end"/>
      </w:r>
      <w:r>
        <w:rPr>
          <w:sz w:val="20"/>
        </w:rP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r>
        <w:fldChar w:fldCharType="begin"/>
      </w:r>
      <w:r>
        <w:instrText xml:space="preserve"> HYPERLINK \l "P10444" \o "Статья 19.31. Нарушение сроков хранения рекламных материалов" </w:instrText>
      </w:r>
      <w:r>
        <w:fldChar w:fldCharType="separate"/>
      </w:r>
      <w:r>
        <w:rPr>
          <w:color w:val="0000FF"/>
          <w:sz w:val="20"/>
        </w:rPr>
        <w:t>статьей 19.31</w:t>
      </w:r>
      <w:r>
        <w:fldChar w:fldCharType="end"/>
      </w:r>
      <w:r>
        <w:rPr>
          <w:sz w:val="20"/>
        </w:rPr>
        <w:t xml:space="preserve"> настоящего Кодекса.</w:t>
      </w:r>
    </w:p>
    <w:p>
      <w:pPr>
        <w:pStyle w:val="ConsPlusNormal0"/>
        <w:jc w:val="both"/>
      </w:pPr>
      <w:r>
        <w:rPr>
          <w:sz w:val="20"/>
        </w:rPr>
        <w:t xml:space="preserve">(в ред. Федеральных законов от 28.07.2012 </w:t>
      </w:r>
      <w:r>
        <w:fldChar w:fldCharType="begin"/>
      </w:r>
      <w:r>
        <w:instrText xml:space="preserve"> HYPERLINK "https://login.consultant.ru/link/?req=doc&amp;base=LAW&amp;n=464270&amp;dst=100162" \o "Федеральный закон от 28.07.2012 N 133-ФЗ (ред. от 12.12.2023)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окна"</w:instrText>
        <w:cr/>
        <w:instrText xml:space="preserve">
{КонсультантПлюс}" </w:instrText>
      </w:r>
      <w:r>
        <w:fldChar w:fldCharType="separate"/>
      </w:r>
      <w:r>
        <w:rPr>
          <w:color w:val="0000FF"/>
          <w:sz w:val="20"/>
        </w:rPr>
        <w:t>N 133-ФЗ</w:t>
      </w:r>
      <w:r>
        <w:fldChar w:fldCharType="end"/>
      </w:r>
      <w:r>
        <w:rPr>
          <w:sz w:val="20"/>
        </w:rPr>
        <w:t xml:space="preserve">, от 07.05.2013 </w:t>
      </w:r>
      <w:r>
        <w:fldChar w:fldCharType="begin"/>
      </w:r>
      <w:r>
        <w:instrText xml:space="preserve"> HYPERLINK "https://login.consultant.ru/link/?req=doc&amp;base=LAW&amp;n=166101&amp;dst=100057" \o "Федеральный закон от 07.05.2013 N 98-ФЗ (ред. от 21.07.2014) "О внесении изменений в Федеральный закон "О рекламе" и отдельные законодательные акты Российской Федерации"</w:instrText>
        <w:cr/>
        <w:instrText xml:space="preserve">
{КонсультантПлюс}" </w:instrText>
      </w:r>
      <w:r>
        <w:fldChar w:fldCharType="separate"/>
      </w:r>
      <w:r>
        <w:rPr>
          <w:color w:val="0000FF"/>
          <w:sz w:val="20"/>
        </w:rPr>
        <w:t>N 98-ФЗ</w:t>
      </w:r>
      <w:r>
        <w:fldChar w:fldCharType="end"/>
      </w:r>
      <w:r>
        <w:rPr>
          <w:sz w:val="20"/>
        </w:rPr>
        <w:t xml:space="preserve">, от 23.07.2013 </w:t>
      </w:r>
      <w:r>
        <w:fldChar w:fldCharType="begin"/>
      </w:r>
      <w:r>
        <w:instrText xml:space="preserve"> HYPERLINK "https://login.consultant.ru/link/?req=doc&amp;base=LAW&amp;n=149644&amp;dst=100014" \o "Федеральный закон от 23.07.2013 N 197-ФЗ "О внесении изменений в Кодекс Российской Федерации об административных правонарушениях и Федеральный закон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197-ФЗ</w:t>
      </w:r>
      <w:r>
        <w:fldChar w:fldCharType="end"/>
      </w:r>
      <w:r>
        <w:rPr>
          <w:sz w:val="20"/>
        </w:rPr>
        <w:t xml:space="preserve">, от 21.10.2013 </w:t>
      </w:r>
      <w:r>
        <w:fldChar w:fldCharType="begin"/>
      </w:r>
      <w:r>
        <w:instrText xml:space="preserve"> HYPERLINK "https://login.consultant.ru/link/?req=doc&amp;base=LAW&amp;n=153470&amp;dst=100070" \o "Федеральный закон от 21.10.2013 N 274-ФЗ "О внесении изменений в Кодекс Российской Федерации об административных правонарушениях и Федеральный закон "О рекламе" в связи с принятием Федерального закона "Об охране здоровья граждан от воздействия окружающего табачного дыма и последствий потребления табака"</w:instrText>
        <w:cr/>
        <w:instrText xml:space="preserve">
{КонсультантПлюс}" </w:instrText>
      </w:r>
      <w:r>
        <w:fldChar w:fldCharType="separate"/>
      </w:r>
      <w:r>
        <w:rPr>
          <w:color w:val="0000FF"/>
          <w:sz w:val="20"/>
        </w:rPr>
        <w:t>N 274-ФЗ</w:t>
      </w:r>
      <w:r>
        <w:fldChar w:fldCharType="end"/>
      </w:r>
      <w:r>
        <w:rPr>
          <w:sz w:val="20"/>
        </w:rPr>
        <w:t xml:space="preserve">, от 22.12.2014 </w:t>
      </w:r>
      <w:r>
        <w:fldChar w:fldCharType="begin"/>
      </w:r>
      <w:r>
        <w:instrText xml:space="preserve"> HYPERLINK "https://login.consultant.ru/link/?req=doc&amp;base=LAW&amp;n=172501&amp;dst=100009" \o "Федеральный закон от 22.12.2014 N 438-ФЗ "О внесении изменений в статьи 23.48 и 23.74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438-ФЗ</w:t>
      </w:r>
      <w:r>
        <w:fldChar w:fldCharType="end"/>
      </w:r>
      <w:r>
        <w:rPr>
          <w:sz w:val="20"/>
        </w:rPr>
        <w:t xml:space="preserve">, от 13.07.2015 </w:t>
      </w:r>
      <w:r>
        <w:fldChar w:fldCharType="begin"/>
      </w:r>
      <w:r>
        <w:instrText xml:space="preserve"> HYPERLINK "https://login.consultant.ru/link/?req=doc&amp;base=LAW&amp;n=186980&amp;dst=100109" \o "Федеральный закон от 13.07.2015 N 250-ФЗ (ред. от 05.10.2015) "О внесении изменений в Федеральный закон "О защите конкуренции" и отдельные законодательные акты Российской Федерации"</w:instrText>
        <w:cr/>
        <w:instrText xml:space="preserve">
{КонсультантПлюс}" </w:instrText>
      </w:r>
      <w:r>
        <w:fldChar w:fldCharType="separate"/>
      </w:r>
      <w:r>
        <w:rPr>
          <w:color w:val="0000FF"/>
          <w:sz w:val="20"/>
        </w:rPr>
        <w:t>N 250-ФЗ</w:t>
      </w:r>
      <w:r>
        <w:fldChar w:fldCharType="end"/>
      </w:r>
      <w:r>
        <w:rPr>
          <w:sz w:val="20"/>
        </w:rPr>
        <w:t xml:space="preserve"> (ред. 05.10.2015), от 05.10.2015 </w:t>
      </w:r>
      <w:r>
        <w:fldChar w:fldCharType="begin"/>
      </w:r>
      <w:r>
        <w:instrText xml:space="preserve"> HYPERLINK "https://login.consultant.ru/link/?req=doc&amp;base=LAW&amp;n=186924&amp;dst=100309" \o "Федеральный закон от 05.10.2015 N 275-ФЗ "О внесении изменений в Федеральный закон "О защите конкуренции" и отдельные законодательные акты Российской Федерации"</w:instrText>
        <w:cr/>
        <w:instrText xml:space="preserve">
{КонсультантПлюс}" </w:instrText>
      </w:r>
      <w:r>
        <w:fldChar w:fldCharType="separate"/>
      </w:r>
      <w:r>
        <w:rPr>
          <w:color w:val="0000FF"/>
          <w:sz w:val="20"/>
        </w:rPr>
        <w:t>N 275-ФЗ</w:t>
      </w:r>
      <w:r>
        <w:fldChar w:fldCharType="end"/>
      </w:r>
      <w:r>
        <w:rPr>
          <w:sz w:val="20"/>
        </w:rPr>
        <w:t xml:space="preserve">, от 26.07.2017 </w:t>
      </w:r>
      <w:r>
        <w:fldChar w:fldCharType="begin"/>
      </w:r>
      <w:r>
        <w:instrText xml:space="preserve"> HYPERLINK "https://login.consultant.ru/link/?req=doc&amp;base=LAW&amp;n=220901&amp;dst=100009" \o "Федеральный закон от 26.07.2017 N 209-ФЗ "О внесении изменений в статьи 23.48 и 23.55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209-ФЗ</w:t>
      </w:r>
      <w:r>
        <w:fldChar w:fldCharType="end"/>
      </w:r>
      <w:r>
        <w:rPr>
          <w:sz w:val="20"/>
        </w:rPr>
        <w:t xml:space="preserve">, от 28.12.2017 </w:t>
      </w:r>
      <w:r>
        <w:fldChar w:fldCharType="begin"/>
      </w:r>
      <w:r>
        <w:instrText xml:space="preserve"> HYPERLINK "https://login.consultant.ru/link/?req=doc&amp;base=LAW&amp;n=286560&amp;dst=100057" \o "Федеральный закон от 28.12.2017 N 437-ФЗ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437-ФЗ</w:t>
      </w:r>
      <w:r>
        <w:fldChar w:fldCharType="end"/>
      </w:r>
      <w:r>
        <w:rPr>
          <w:sz w:val="20"/>
        </w:rPr>
        <w:t xml:space="preserve">, от 06.03.2022 </w:t>
      </w:r>
      <w:r>
        <w:fldChar w:fldCharType="begin"/>
      </w:r>
      <w:r>
        <w:instrText xml:space="preserve"> HYPERLINK "https://login.consultant.ru/link/?req=doc&amp;base=LAW&amp;n=411055&amp;dst=100015" \o "Федеральный закон от 06.03.2022 N 40-ФЗ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40-ФЗ</w:t>
      </w:r>
      <w:r>
        <w:fldChar w:fldCharType="end"/>
      </w:r>
      <w:r>
        <w:rPr>
          <w:sz w:val="20"/>
        </w:rPr>
        <w:t xml:space="preserve">, от 24.06.2023 </w:t>
      </w:r>
      <w:r>
        <w:fldChar w:fldCharType="begin"/>
      </w:r>
      <w:r>
        <w:instrText xml:space="preserve"> HYPERLINK "https://login.consultant.ru/link/?req=doc&amp;base=LAW&amp;n=450402&amp;dst=100022" \o "Федеральный закон от 24.06.2023 N 274-ФЗ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274-ФЗ</w:t>
      </w:r>
      <w:r>
        <w:fldChar w:fldCharType="end"/>
      </w:r>
      <w:r>
        <w:rPr>
          <w:sz w:val="20"/>
        </w:rPr>
        <w:t xml:space="preserve">, от 04.08.2023 </w:t>
      </w:r>
      <w:r>
        <w:fldChar w:fldCharType="begin"/>
      </w:r>
      <w:r>
        <w:instrText xml:space="preserve"> HYPERLINK "https://login.consultant.ru/link/?req=doc&amp;base=LAW&amp;n=453873&amp;dst=100016" \o "Федеральный закон от 04.08.2023 N 426-ФЗ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426-ФЗ</w:t>
      </w:r>
      <w:r>
        <w:fldChar w:fldCharType="end"/>
      </w:r>
      <w:r>
        <w:rPr>
          <w:sz w:val="20"/>
        </w:rPr>
        <w:t xml:space="preserve">, от 08.07.2024 </w:t>
      </w:r>
      <w:r>
        <w:fldChar w:fldCharType="begin"/>
      </w:r>
      <w:r>
        <w:instrText xml:space="preserve"> HYPERLINK "https://login.consultant.ru/link/?req=doc&amp;base=LAW&amp;n=480361&amp;dst=100050" \o "Федеральный закон от 08.07.2024 N 165-ФЗ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165-ФЗ</w:t>
      </w:r>
      <w:r>
        <w:fldChar w:fldCharType="end"/>
      </w:r>
      <w:r>
        <w:rPr>
          <w:sz w:val="20"/>
        </w:rPr>
        <w:t xml:space="preserve">, от 08.08.2024 </w:t>
      </w:r>
      <w:r>
        <w:fldChar w:fldCharType="begin"/>
      </w:r>
      <w:r>
        <w:instrText xml:space="preserve"> HYPERLINK "https://login.consultant.ru/link/?req=doc&amp;base=LAW&amp;n=482514&amp;dst=100021" \o "Федеральный закон от 08.08.2024 N 262-ФЗ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262-ФЗ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"P11998" \o "1. Федеральный антимонопольный орган, его территориальные органы рассматривают дела об административных правонарушениях, предусмотренных статьями 7.32.4, 9.15, частью 6, частью 12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частью 13 (за исключением коллективных (общедомовых), индивидуальных и общих (для коммунальных квартир) приборов учета электрической энергии в ..." </w:instrText>
      </w:r>
      <w:r>
        <w:fldChar w:fldCharType="separate"/>
      </w:r>
      <w:r>
        <w:rPr>
          <w:color w:val="0000FF"/>
          <w:sz w:val="20"/>
        </w:rPr>
        <w:t>части 1</w:t>
      </w:r>
      <w:r>
        <w:fldChar w:fldCharType="end"/>
      </w:r>
      <w:r>
        <w:rPr>
          <w:sz w:val="20"/>
        </w:rPr>
        <w:t xml:space="preserve"> настоящей статьи, вправе:</w:t>
      </w:r>
    </w:p>
    <w:p>
      <w:pPr>
        <w:pStyle w:val="ConsPlusNormal0"/>
        <w:spacing w:before="200" w:line="240" w:lineRule="auto"/>
        <w:ind w:firstLine="540"/>
        <w:jc w:val="both"/>
      </w:pPr>
      <w:r>
        <w:rPr>
          <w:sz w:val="20"/>
        </w:rPr>
        <w:t>1) руководитель федерального антимонопольного органа, его заместители;</w:t>
      </w:r>
    </w:p>
    <w:p>
      <w:pPr>
        <w:pStyle w:val="ConsPlusNormal0"/>
        <w:spacing w:before="200" w:line="240" w:lineRule="auto"/>
        <w:ind w:firstLine="540"/>
        <w:jc w:val="both"/>
      </w:pPr>
      <w:r>
        <w:rPr>
          <w:sz w:val="20"/>
        </w:rP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r>
        <w:fldChar w:fldCharType="begin"/>
      </w:r>
      <w:r>
        <w:instrText xml:space="preserve"> HYPERLINK \l "P6350" \o "1. Нарушение рекламодателем, рекламопроизводителем или рекламораспространителем законодательства о рекламе, за исключением случаев, предусмотренных частями 2 - 17 настоящей статьи, частью 4 статьи 14.3.1, статьями 14.37, 14.38, 19.31 настоящего Кодекса, -" </w:instrText>
      </w:r>
      <w:r>
        <w:fldChar w:fldCharType="separate"/>
      </w:r>
      <w:r>
        <w:rPr>
          <w:color w:val="0000FF"/>
          <w:sz w:val="20"/>
        </w:rPr>
        <w:t>частями 1</w:t>
      </w:r>
      <w:r>
        <w:fldChar w:fldCharType="end"/>
      </w:r>
      <w:r>
        <w:rPr>
          <w:sz w:val="20"/>
        </w:rPr>
        <w:t xml:space="preserve"> - </w:t>
      </w:r>
      <w:r>
        <w:fldChar w:fldCharType="begin"/>
      </w:r>
      <w:r>
        <w:instrText xml:space="preserve"> HYPERLINK \l "P6389" \o "14. Повторное совершение административного правонарушения, предусмотренного частью 11, 12 или 13 настоящей статьи, -" </w:instrText>
      </w:r>
      <w:r>
        <w:fldChar w:fldCharType="separate"/>
      </w:r>
      <w:r>
        <w:rPr>
          <w:color w:val="0000FF"/>
          <w:sz w:val="20"/>
        </w:rPr>
        <w:t>14 статьи 14.3</w:t>
      </w:r>
      <w:r>
        <w:fldChar w:fldCharType="end"/>
      </w:r>
      <w:r>
        <w:rPr>
          <w:sz w:val="20"/>
        </w:rPr>
        <w:t xml:space="preserve">, </w:t>
      </w:r>
      <w:r>
        <w:fldChar w:fldCharType="begin"/>
      </w:r>
      <w:r>
        <w:instrText xml:space="preserve"> HYPERLINK \l "P6625" \o "1.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законодательством Российской Федерации и приводят или могут привести к недопущени..." </w:instrText>
      </w:r>
      <w:r>
        <w:fldChar w:fldCharType="separate"/>
      </w:r>
      <w:r>
        <w:rPr>
          <w:color w:val="0000FF"/>
          <w:sz w:val="20"/>
        </w:rPr>
        <w:t>частью 1 статьи 14.9</w:t>
      </w:r>
      <w:r>
        <w:fldChar w:fldCharType="end"/>
      </w:r>
      <w:r>
        <w:rPr>
          <w:sz w:val="20"/>
        </w:rPr>
        <w:t xml:space="preserve">, </w:t>
      </w:r>
      <w:r>
        <w:fldChar w:fldCharType="begin"/>
      </w:r>
      <w:r>
        <w:instrText xml:space="preserve"> HYPERLINK \l "P7040" \o "Статья 14.31. Злоупотребление доминирующим положением на товарном рынке" </w:instrText>
      </w:r>
      <w:r>
        <w:fldChar w:fldCharType="separate"/>
      </w:r>
      <w:r>
        <w:rPr>
          <w:color w:val="0000FF"/>
          <w:sz w:val="20"/>
        </w:rPr>
        <w:t>статьей 14.31</w:t>
      </w:r>
      <w:r>
        <w:fldChar w:fldCharType="end"/>
      </w:r>
      <w:r>
        <w:rPr>
          <w:sz w:val="20"/>
        </w:rPr>
        <w:t xml:space="preserve">, </w:t>
      </w:r>
      <w:r>
        <w:fldChar w:fldCharType="begin"/>
      </w:r>
      <w:r>
        <w:instrText xml:space="preserve"> HYPERLINK \l "P7073" \o "1.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электрической энергии (мощности), -" </w:instrText>
      </w:r>
      <w:r>
        <w:fldChar w:fldCharType="separate"/>
      </w:r>
      <w:r>
        <w:rPr>
          <w:color w:val="0000FF"/>
          <w:sz w:val="20"/>
        </w:rPr>
        <w:t>частью 1 статьи 14.31.2</w:t>
      </w:r>
      <w:r>
        <w:fldChar w:fldCharType="end"/>
      </w:r>
      <w:r>
        <w:rPr>
          <w:sz w:val="20"/>
        </w:rPr>
        <w:t xml:space="preserve">, </w:t>
      </w:r>
      <w:r>
        <w:fldChar w:fldCharType="begin"/>
      </w:r>
      <w:r>
        <w:instrText xml:space="preserve"> HYPERLINK \l "P7078" \o "Статья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instrText>
      </w:r>
      <w:r>
        <w:fldChar w:fldCharType="separate"/>
      </w:r>
      <w:r>
        <w:rPr>
          <w:color w:val="0000FF"/>
          <w:sz w:val="20"/>
        </w:rPr>
        <w:t>статьями 14.32</w:t>
      </w:r>
      <w:r>
        <w:fldChar w:fldCharType="end"/>
      </w:r>
      <w:r>
        <w:rPr>
          <w:sz w:val="20"/>
        </w:rPr>
        <w:t xml:space="preserve">, </w:t>
      </w:r>
      <w:r>
        <w:fldChar w:fldCharType="begin"/>
      </w:r>
      <w:r>
        <w:instrText xml:space="preserve"> HYPERLINK \l "P7118" \o "Статья 14.33. Недобросовестная конкуренция" </w:instrText>
      </w:r>
      <w:r>
        <w:fldChar w:fldCharType="separate"/>
      </w:r>
      <w:r>
        <w:rPr>
          <w:color w:val="0000FF"/>
          <w:sz w:val="20"/>
        </w:rPr>
        <w:t>14.33</w:t>
      </w:r>
      <w:r>
        <w:fldChar w:fldCharType="end"/>
      </w:r>
      <w:r>
        <w:rPr>
          <w:sz w:val="20"/>
        </w:rPr>
        <w:t xml:space="preserve"> настоящего Кодекса;</w:t>
      </w:r>
    </w:p>
    <w:p>
      <w:pPr>
        <w:pStyle w:val="ConsPlusNormal0"/>
        <w:jc w:val="both"/>
      </w:pPr>
      <w:r>
        <w:rPr>
          <w:sz w:val="20"/>
        </w:rPr>
        <w:t xml:space="preserve">(в ред. Федеральных законов от 23.07.2013 </w:t>
      </w:r>
      <w:r>
        <w:fldChar w:fldCharType="begin"/>
      </w:r>
      <w:r>
        <w:instrText xml:space="preserve"> HYPERLINK "https://login.consultant.ru/link/?req=doc&amp;base=LAW&amp;n=149644&amp;dst=100015" \o "Федеральный закон от 23.07.2013 N 197-ФЗ "О внесении изменений в Кодекс Российской Федерации об административных правонарушениях и Федеральный закон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197-ФЗ</w:t>
      </w:r>
      <w:r>
        <w:fldChar w:fldCharType="end"/>
      </w:r>
      <w:r>
        <w:rPr>
          <w:sz w:val="20"/>
        </w:rPr>
        <w:t xml:space="preserve">, от 05.10.2015 </w:t>
      </w:r>
      <w:r>
        <w:fldChar w:fldCharType="begin"/>
      </w:r>
      <w:r>
        <w:instrText xml:space="preserve"> HYPERLINK "https://login.consultant.ru/link/?req=doc&amp;base=LAW&amp;n=186924&amp;dst=100310" \o "Федеральный закон от 05.10.2015 N 275-ФЗ "О внесении изменений в Федеральный закон "О защите конкуренции" и отдельные законодательные акты Российской Федерации"</w:instrText>
        <w:cr/>
        <w:instrText xml:space="preserve">
{КонсультантПлюс}" </w:instrText>
      </w:r>
      <w:r>
        <w:fldChar w:fldCharType="separate"/>
      </w:r>
      <w:r>
        <w:rPr>
          <w:color w:val="0000FF"/>
          <w:sz w:val="20"/>
        </w:rPr>
        <w:t>N 275-ФЗ</w:t>
      </w:r>
      <w:r>
        <w:fldChar w:fldCharType="end"/>
      </w:r>
      <w:r>
        <w:rPr>
          <w:sz w:val="20"/>
        </w:rPr>
        <w:t xml:space="preserve">, от 03.07.2016 </w:t>
      </w:r>
      <w:r>
        <w:fldChar w:fldCharType="begin"/>
      </w:r>
      <w:r>
        <w:instrText xml:space="preserve"> HYPERLINK "https://login.consultant.ru/link/?req=doc&amp;base=LAW&amp;n=200582&amp;dst=100035" \o "Федеральный закон от 03.07.2016 N 264-ФЗ "О внесении изменений в Федеральный закон "О защите конкуренции" и отдельные законодательные акты Российской Федерации"</w:instrText>
        <w:cr/>
        <w:instrText xml:space="preserve">
{КонсультантПлюс}" </w:instrText>
      </w:r>
      <w:r>
        <w:fldChar w:fldCharType="separate"/>
      </w:r>
      <w:r>
        <w:rPr>
          <w:color w:val="0000FF"/>
          <w:sz w:val="20"/>
        </w:rPr>
        <w:t>N 264-ФЗ</w:t>
      </w:r>
      <w:r>
        <w:fldChar w:fldCharType="end"/>
      </w:r>
      <w:r>
        <w:rPr>
          <w:sz w:val="20"/>
        </w:rPr>
        <w:t xml:space="preserve">, от 24.06.2023 </w:t>
      </w:r>
      <w:r>
        <w:fldChar w:fldCharType="begin"/>
      </w:r>
      <w:r>
        <w:instrText xml:space="preserve"> HYPERLINK "https://login.consultant.ru/link/?req=doc&amp;base=LAW&amp;n=450402&amp;dst=100023" \o "Федеральный закон от 24.06.2023 N 274-ФЗ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274-ФЗ</w:t>
      </w:r>
      <w:r>
        <w:fldChar w:fldCharType="end"/>
      </w:r>
      <w:r>
        <w:rPr>
          <w:sz w:val="20"/>
        </w:rPr>
        <w:t>)</w:t>
      </w:r>
    </w:p>
    <w:p>
      <w:pPr>
        <w:pStyle w:val="ConsPlusNormal0"/>
        <w:spacing w:before="200" w:line="240" w:lineRule="auto"/>
        <w:ind w:firstLine="540"/>
        <w:jc w:val="both"/>
      </w:pPr>
      <w:r>
        <w:rPr>
          <w:sz w:val="20"/>
        </w:rPr>
        <w:t>3) руководители территориальных органов федерального антимонопольного органа, их заместители.</w:t>
      </w:r>
    </w:p>
    <w:p>
      <w:pPr>
        <w:pStyle w:val="ConsPlusNormal0"/>
        <w:jc w:val="both"/>
      </w:pPr>
      <w:r>
        <w:rPr>
          <w:sz w:val="20"/>
        </w:rPr>
        <w:t xml:space="preserve">(часть 2 в ред. Федерального </w:t>
      </w:r>
      <w:r>
        <w:fldChar w:fldCharType="begin"/>
      </w:r>
      <w:r>
        <w:instrText xml:space="preserve"> HYPERLINK "https://login.consultant.ru/link/?req=doc&amp;base=LAW&amp;n=149788&amp;dst=100077" \o "Федеральный закон от 06.12.2011 N 404-ФЗ (ред. от 23.07.2013)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06.12.2011 N 404-ФЗ)</w:t>
      </w:r>
    </w:p>
    <w:p>
      <w:pPr>
        <w:pStyle w:val="ConsPlusNormal0"/>
        <w:jc w:val="both"/>
      </w:pPr>
    </w:p>
    <w:p>
      <w:pPr>
        <w:pStyle w:val="ConsPlusTitle0"/>
        <w:ind w:firstLine="540"/>
        <w:jc w:val="both"/>
        <w:outlineLvl w:val="2"/>
      </w:pPr>
      <w:r>
        <w:rPr>
          <w:sz w:val="20"/>
        </w:rPr>
        <w:t>Статья 23.49. Федеральный орган исполнительной власти, осуществляющий федеральный государственный надзор в области защиты прав потребителей</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"https://login.consultant.ru/link/?req=doc&amp;base=LAW&amp;n=446159&amp;dst=100284"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"https://login.consultant.ru/link/?req=doc&amp;base=LAW&amp;n=201285&amp;dst=100366"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28.12.2009 N 380-ФЗ)</w:t>
      </w:r>
    </w:p>
    <w:p>
      <w:pPr>
        <w:pStyle w:val="ConsPlusNormal0"/>
        <w:ind w:firstLine="540"/>
        <w:jc w:val="both"/>
      </w:pPr>
    </w:p>
    <w:p>
      <w:pPr>
        <w:pStyle w:val="ConsPlusNormal0"/>
        <w:ind w:firstLine="540"/>
        <w:jc w:val="both"/>
      </w:pPr>
      <w:bookmarkStart w:id="2046" w:name="P12012"/>
      <w:bookmarkEnd w:id="2046"/>
      <w:r>
        <w:rPr>
          <w:sz w:val="20"/>
        </w:rP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r>
        <w:fldChar w:fldCharType="begin"/>
      </w:r>
      <w:r>
        <w:instrText xml:space="preserve"> HYPERLINK \l "P3807" \o "1.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 </w:instrText>
      </w:r>
      <w:r>
        <w:fldChar w:fldCharType="separate"/>
      </w:r>
      <w:r>
        <w:rPr>
          <w:color w:val="0000FF"/>
          <w:sz w:val="20"/>
        </w:rPr>
        <w:t>частями 1</w:t>
      </w:r>
      <w:r>
        <w:fldChar w:fldCharType="end"/>
      </w:r>
      <w:r>
        <w:rPr>
          <w:sz w:val="20"/>
        </w:rPr>
        <w:t xml:space="preserve"> и </w:t>
      </w:r>
      <w:r>
        <w:fldChar w:fldCharType="begin"/>
      </w:r>
      <w:r>
        <w:instrText xml:space="preserve"> HYPERLINK \l "P3809" \o "2.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 </w:instrText>
      </w:r>
      <w:r>
        <w:fldChar w:fldCharType="separate"/>
      </w:r>
      <w:r>
        <w:rPr>
          <w:color w:val="0000FF"/>
          <w:sz w:val="20"/>
        </w:rPr>
        <w:t>2 статьи 9.16</w:t>
      </w:r>
      <w:r>
        <w:fldChar w:fldCharType="end"/>
      </w:r>
      <w:r>
        <w:rPr>
          <w:sz w:val="20"/>
        </w:rPr>
        <w:t xml:space="preserve">, </w:t>
      </w:r>
      <w:r>
        <w:fldChar w:fldCharType="begin"/>
      </w:r>
      <w:r>
        <w:instrText xml:space="preserve"> HYPERLINK \l "P4033" \o "Статья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 </w:instrText>
      </w:r>
      <w:r>
        <w:fldChar w:fldCharType="separate"/>
      </w:r>
      <w:r>
        <w:rPr>
          <w:color w:val="0000FF"/>
          <w:sz w:val="20"/>
        </w:rPr>
        <w:t>статьей 10.8</w:t>
      </w:r>
      <w:r>
        <w:fldChar w:fldCharType="end"/>
      </w:r>
      <w:r>
        <w:rPr>
          <w:sz w:val="20"/>
        </w:rPr>
        <w:t xml:space="preserve"> (в части нарушения правил хранения и реализации продуктов животноводства), </w:t>
      </w:r>
      <w:r>
        <w:fldChar w:fldCharType="begin"/>
      </w:r>
      <w:r>
        <w:instrText xml:space="preserve"> HYPERLINK \l "P6339" \o "Статья 14.2. Незаконная продажа товаров (иных вещей), свободная реализация которых запрещена или ограничена" </w:instrText>
      </w:r>
      <w:r>
        <w:fldChar w:fldCharType="separate"/>
      </w:r>
      <w:r>
        <w:rPr>
          <w:color w:val="0000FF"/>
          <w:sz w:val="20"/>
        </w:rPr>
        <w:t>статьей 14.2</w:t>
      </w:r>
      <w:r>
        <w:fldChar w:fldCharType="end"/>
      </w:r>
      <w:r>
        <w:rPr>
          <w:sz w:val="20"/>
        </w:rPr>
        <w:t xml:space="preserve">, </w:t>
      </w:r>
      <w:r>
        <w:fldChar w:fldCharType="begin"/>
      </w:r>
      <w:r>
        <w:instrText xml:space="preserve"> HYPERLINK \l "P6407" \o "1. Спонсорство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частями 2 и 3 настоящей статьи, -" </w:instrText>
      </w:r>
      <w:r>
        <w:fldChar w:fldCharType="separate"/>
      </w:r>
      <w:r>
        <w:rPr>
          <w:color w:val="0000FF"/>
          <w:sz w:val="20"/>
        </w:rPr>
        <w:t>частью 1 статьи 14.3.1</w:t>
      </w:r>
      <w:r>
        <w:fldChar w:fldCharType="end"/>
      </w:r>
      <w:r>
        <w:rPr>
          <w:sz w:val="20"/>
        </w:rPr>
        <w:t xml:space="preserve">, </w:t>
      </w:r>
      <w:r>
        <w:fldChar w:fldCharType="begin"/>
      </w:r>
      <w:r>
        <w:instrText xml:space="preserve"> HYPERLINK \l "P6423" \o "Статья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instrText>
      </w:r>
      <w:r>
        <w:fldChar w:fldCharType="separate"/>
      </w:r>
      <w:r>
        <w:rPr>
          <w:color w:val="0000FF"/>
          <w:sz w:val="20"/>
        </w:rPr>
        <w:t>статьей 14.4</w:t>
      </w:r>
      <w:r>
        <w:fldChar w:fldCharType="end"/>
      </w:r>
      <w:r>
        <w:rPr>
          <w:sz w:val="20"/>
        </w:rPr>
        <w:t xml:space="preserve">, </w:t>
      </w:r>
      <w:r>
        <w:fldChar w:fldCharType="begin"/>
      </w:r>
      <w:r>
        <w:instrText xml:space="preserve"> HYPERLINK \l "P6500" \o "1.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 </w:instrText>
      </w:r>
      <w:r>
        <w:fldChar w:fldCharType="separate"/>
      </w:r>
      <w:r>
        <w:rPr>
          <w:color w:val="0000FF"/>
          <w:sz w:val="20"/>
        </w:rPr>
        <w:t>частью 1 статьи 14.5</w:t>
      </w:r>
      <w:r>
        <w:fldChar w:fldCharType="end"/>
      </w:r>
      <w:r>
        <w:rPr>
          <w:sz w:val="20"/>
        </w:rPr>
        <w:t xml:space="preserve">, </w:t>
      </w:r>
      <w:r>
        <w:fldChar w:fldCharType="begin"/>
      </w:r>
      <w:r>
        <w:instrText xml:space="preserve"> HYPERLINK \l "P6553" \o "Статья 14.6. Нарушение порядка ценообразования" </w:instrText>
      </w:r>
      <w:r>
        <w:fldChar w:fldCharType="separate"/>
      </w:r>
      <w:r>
        <w:rPr>
          <w:color w:val="0000FF"/>
          <w:sz w:val="20"/>
        </w:rPr>
        <w:t>статьями 14.6</w:t>
      </w:r>
      <w:r>
        <w:fldChar w:fldCharType="end"/>
      </w:r>
      <w:r>
        <w:rPr>
          <w:sz w:val="20"/>
        </w:rPr>
        <w:t xml:space="preserve"> - </w:t>
      </w:r>
      <w:r>
        <w:fldChar w:fldCharType="begin"/>
      </w:r>
      <w:r>
        <w:instrText xml:space="preserve"> HYPERLINK \l "P6584" \o "Статья 14.8. Нарушение иных прав потребителей" </w:instrText>
      </w:r>
      <w:r>
        <w:fldChar w:fldCharType="separate"/>
      </w:r>
      <w:r>
        <w:rPr>
          <w:color w:val="0000FF"/>
          <w:sz w:val="20"/>
        </w:rPr>
        <w:t>14.8</w:t>
      </w:r>
      <w:r>
        <w:fldChar w:fldCharType="end"/>
      </w:r>
      <w:r>
        <w:rPr>
          <w:sz w:val="20"/>
        </w:rPr>
        <w:t xml:space="preserve">, </w:t>
      </w:r>
      <w:r>
        <w:fldChar w:fldCharType="begin"/>
      </w:r>
      <w:r>
        <w:instrText xml:space="preserve"> HYPERLINK \l "P6722" \o "Статья 14.15. Нарушение правил продажи отдельных видов товаров" </w:instrText>
      </w:r>
      <w:r>
        <w:fldChar w:fldCharType="separate"/>
      </w:r>
      <w:r>
        <w:rPr>
          <w:color w:val="0000FF"/>
          <w:sz w:val="20"/>
        </w:rPr>
        <w:t>14.15</w:t>
      </w:r>
      <w:r>
        <w:fldChar w:fldCharType="end"/>
      </w:r>
      <w:r>
        <w:rPr>
          <w:sz w:val="20"/>
        </w:rPr>
        <w:t xml:space="preserve">, </w:t>
      </w:r>
      <w:r>
        <w:fldChar w:fldCharType="begin"/>
      </w:r>
      <w:r>
        <w:instrText xml:space="preserve"> HYPERLINK \l "P6760" \o "2.1. Розничная продажа несовершеннолетнему алкогольной продукции, если это действие не содержит уголовно наказуемого деяния, -" </w:instrText>
      </w:r>
      <w:r>
        <w:fldChar w:fldCharType="separate"/>
      </w:r>
      <w:r>
        <w:rPr>
          <w:color w:val="0000FF"/>
          <w:sz w:val="20"/>
        </w:rPr>
        <w:t>частями 2.1</w:t>
      </w:r>
      <w:r>
        <w:fldChar w:fldCharType="end"/>
      </w:r>
      <w:r>
        <w:rPr>
          <w:sz w:val="20"/>
        </w:rPr>
        <w:t xml:space="preserve"> - </w:t>
      </w:r>
      <w:r>
        <w:fldChar w:fldCharType="begin"/>
      </w:r>
      <w:r>
        <w:instrText xml:space="preserve"> HYPERLINK \l "P6767" \o "3.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instrText>
      </w:r>
      <w:r>
        <w:fldChar w:fldCharType="separate"/>
      </w:r>
      <w:r>
        <w:rPr>
          <w:color w:val="0000FF"/>
          <w:sz w:val="20"/>
        </w:rPr>
        <w:t>3 статьи 14.16</w:t>
      </w:r>
      <w:r>
        <w:fldChar w:fldCharType="end"/>
      </w:r>
      <w:r>
        <w:rPr>
          <w:sz w:val="20"/>
        </w:rPr>
        <w:t xml:space="preserve">, </w:t>
      </w:r>
      <w:r>
        <w:fldChar w:fldCharType="begin"/>
      </w:r>
      <w:r>
        <w:instrText xml:space="preserve"> HYPERLINK \l "P6825" \o "Статья 14.17.3. Производство и (или) оборот порошкообразной спиртосодержащей продукции" </w:instrText>
      </w:r>
      <w:r>
        <w:fldChar w:fldCharType="separate"/>
      </w:r>
      <w:r>
        <w:rPr>
          <w:color w:val="0000FF"/>
          <w:sz w:val="20"/>
        </w:rPr>
        <w:t>статьей 14.17.3</w:t>
      </w:r>
      <w:r>
        <w:fldChar w:fldCharType="end"/>
      </w:r>
      <w:r>
        <w:rPr>
          <w:sz w:val="20"/>
        </w:rPr>
        <w:t xml:space="preserve">, </w:t>
      </w:r>
      <w:r>
        <w:fldChar w:fldCharType="begin"/>
      </w:r>
      <w:r>
        <w:instrText xml:space="preserve"> HYPERLINK \l "P7136" \o "2.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 </w:instrText>
      </w:r>
      <w:r>
        <w:fldChar w:fldCharType="separate"/>
      </w:r>
      <w:r>
        <w:rPr>
          <w:color w:val="0000FF"/>
          <w:sz w:val="20"/>
        </w:rPr>
        <w:t>частями 2</w:t>
      </w:r>
      <w:r>
        <w:fldChar w:fldCharType="end"/>
      </w:r>
      <w:r>
        <w:rPr>
          <w:sz w:val="20"/>
        </w:rPr>
        <w:t xml:space="preserve"> - </w:t>
      </w:r>
      <w:r>
        <w:fldChar w:fldCharType="begin"/>
      </w:r>
      <w:r>
        <w:instrText xml:space="preserve"> HYPERLINK \l "P7140" \o "4.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законом, -" </w:instrText>
      </w:r>
      <w:r>
        <w:fldChar w:fldCharType="separate"/>
      </w:r>
      <w:r>
        <w:rPr>
          <w:color w:val="0000FF"/>
          <w:sz w:val="20"/>
        </w:rPr>
        <w:t>4</w:t>
      </w:r>
      <w:r>
        <w:fldChar w:fldCharType="end"/>
      </w:r>
      <w:r>
        <w:rPr>
          <w:sz w:val="20"/>
        </w:rPr>
        <w:t xml:space="preserve">, </w:t>
      </w:r>
      <w:r>
        <w:fldChar w:fldCharType="begin"/>
      </w:r>
      <w:r>
        <w:instrText xml:space="preserve"> HYPERLINK \l "P7144" \o "6. Уклонение от ведения реестра продавцов или реестра договоров о предоставлении торговых мест -" </w:instrText>
      </w:r>
      <w:r>
        <w:fldChar w:fldCharType="separate"/>
      </w:r>
      <w:r>
        <w:rPr>
          <w:color w:val="0000FF"/>
          <w:sz w:val="20"/>
        </w:rPr>
        <w:t>6</w:t>
      </w:r>
      <w:r>
        <w:fldChar w:fldCharType="end"/>
      </w:r>
      <w:r>
        <w:rPr>
          <w:sz w:val="20"/>
        </w:rPr>
        <w:t xml:space="preserve"> - </w:t>
      </w:r>
      <w:r>
        <w:fldChar w:fldCharType="begin"/>
      </w:r>
      <w:r>
        <w:instrText xml:space="preserve"> HYPERLINK \l "P7150" \o "8.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 </w:instrText>
      </w:r>
      <w:r>
        <w:fldChar w:fldCharType="separate"/>
      </w:r>
      <w:r>
        <w:rPr>
          <w:color w:val="0000FF"/>
          <w:sz w:val="20"/>
        </w:rPr>
        <w:t>8 статьи 14.34</w:t>
      </w:r>
      <w:r>
        <w:fldChar w:fldCharType="end"/>
      </w:r>
      <w:r>
        <w:rPr>
          <w:sz w:val="20"/>
        </w:rPr>
        <w:t xml:space="preserve">, </w:t>
      </w:r>
      <w:r>
        <w:fldChar w:fldCharType="begin"/>
      </w:r>
      <w:r>
        <w:instrText xml:space="preserve"> HYPERLINK \l "P7214" \o "Статья 14.39. Нарушение требований законодательства о предоставлении гостиничных услуг" </w:instrText>
      </w:r>
      <w:r>
        <w:fldChar w:fldCharType="separate"/>
      </w:r>
      <w:r>
        <w:rPr>
          <w:color w:val="0000FF"/>
          <w:sz w:val="20"/>
        </w:rPr>
        <w:t>статьей 14.39</w:t>
      </w:r>
      <w:r>
        <w:fldChar w:fldCharType="end"/>
      </w:r>
      <w:r>
        <w:rPr>
          <w:sz w:val="20"/>
        </w:rPr>
        <w:t xml:space="preserve">, </w:t>
      </w:r>
      <w:r>
        <w:fldChar w:fldCharType="begin"/>
      </w:r>
      <w:r>
        <w:instrText xml:space="preserve"> HYPERLINK \l "P7289"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instrText>
      </w:r>
      <w:r>
        <w:fldChar w:fldCharType="separate"/>
      </w:r>
      <w:r>
        <w:rPr>
          <w:color w:val="0000FF"/>
          <w:sz w:val="20"/>
        </w:rPr>
        <w:t>частями 1</w:t>
      </w:r>
      <w:r>
        <w:fldChar w:fldCharType="end"/>
      </w:r>
      <w:r>
        <w:rPr>
          <w:sz w:val="20"/>
        </w:rPr>
        <w:t xml:space="preserve"> и </w:t>
      </w:r>
      <w:r>
        <w:fldChar w:fldCharType="begin"/>
      </w:r>
      <w:r>
        <w:instrText xml:space="preserve"> HYPERLINK \l "P7292"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instrText>
      </w:r>
      <w:r>
        <w:fldChar w:fldCharType="separate"/>
      </w:r>
      <w:r>
        <w:rPr>
          <w:color w:val="0000FF"/>
          <w:sz w:val="20"/>
        </w:rPr>
        <w:t>2 статьи 14.43</w:t>
      </w:r>
      <w:r>
        <w:fldChar w:fldCharType="end"/>
      </w:r>
      <w:r>
        <w:rPr>
          <w:sz w:val="20"/>
        </w:rPr>
        <w:t xml:space="preserve">, </w:t>
      </w:r>
      <w:r>
        <w:fldChar w:fldCharType="begin"/>
      </w:r>
      <w:r>
        <w:instrText xml:space="preserve"> HYPERLINK \l "P7315" \o "Статья 14.44. Недостоверное декларирование соответствия продукции" </w:instrText>
      </w:r>
      <w:r>
        <w:fldChar w:fldCharType="separate"/>
      </w:r>
      <w:r>
        <w:rPr>
          <w:color w:val="0000FF"/>
          <w:sz w:val="20"/>
        </w:rPr>
        <w:t>статьями 14.44</w:t>
      </w:r>
      <w:r>
        <w:fldChar w:fldCharType="end"/>
      </w:r>
      <w:r>
        <w:rPr>
          <w:sz w:val="20"/>
        </w:rPr>
        <w:t xml:space="preserve"> - </w:t>
      </w:r>
      <w:r>
        <w:fldChar w:fldCharType="begin"/>
      </w:r>
      <w:r>
        <w:instrText xml:space="preserve"> HYPERLINK \l "P7334" \o "Статья 14.46. Нарушение порядка маркировки продукции, подлежащей обязательному подтверждению соответствия" </w:instrText>
      </w:r>
      <w:r>
        <w:fldChar w:fldCharType="separate"/>
      </w:r>
      <w:r>
        <w:rPr>
          <w:color w:val="0000FF"/>
          <w:sz w:val="20"/>
        </w:rPr>
        <w:t>14.46</w:t>
      </w:r>
      <w:r>
        <w:fldChar w:fldCharType="end"/>
      </w:r>
      <w:r>
        <w:rPr>
          <w:sz w:val="20"/>
        </w:rPr>
        <w:t xml:space="preserve">, </w:t>
      </w:r>
      <w:r>
        <w:fldChar w:fldCharType="begin"/>
      </w:r>
      <w:r>
        <w:instrText xml:space="preserve"> HYPERLINK \l "P7355" \o "1.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instrText>
      </w:r>
      <w:r>
        <w:fldChar w:fldCharType="separate"/>
      </w:r>
      <w:r>
        <w:rPr>
          <w:color w:val="0000FF"/>
          <w:sz w:val="20"/>
        </w:rPr>
        <w:t>частями 1</w:t>
      </w:r>
      <w:r>
        <w:fldChar w:fldCharType="end"/>
      </w:r>
      <w:r>
        <w:rPr>
          <w:sz w:val="20"/>
        </w:rPr>
        <w:t xml:space="preserve"> - </w:t>
      </w:r>
      <w:r>
        <w:fldChar w:fldCharType="begin"/>
      </w:r>
      <w:r>
        <w:instrText xml:space="preserve"> HYPERLINK \l "P7361" \o "4.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instrText>
      </w:r>
      <w:r>
        <w:fldChar w:fldCharType="separate"/>
      </w:r>
      <w:r>
        <w:rPr>
          <w:color w:val="0000FF"/>
          <w:sz w:val="20"/>
        </w:rPr>
        <w:t>4 статьи 14.46.2</w:t>
      </w:r>
      <w:r>
        <w:fldChar w:fldCharType="end"/>
      </w:r>
      <w:r>
        <w:rPr>
          <w:sz w:val="20"/>
        </w:rPr>
        <w:t xml:space="preserve">, </w:t>
      </w:r>
      <w:r>
        <w:fldChar w:fldCharType="begin"/>
      </w:r>
      <w:r>
        <w:instrText xml:space="preserve"> HYPERLINK \l "P7420" \o "6. Невнесение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instrText>
      </w:r>
      <w:r>
        <w:fldChar w:fldCharType="separate"/>
      </w:r>
      <w:r>
        <w:rPr>
          <w:color w:val="0000FF"/>
          <w:sz w:val="20"/>
        </w:rPr>
        <w:t>частями 6</w:t>
      </w:r>
      <w:r>
        <w:fldChar w:fldCharType="end"/>
      </w:r>
      <w:r>
        <w:rPr>
          <w:sz w:val="20"/>
        </w:rPr>
        <w:t xml:space="preserve"> - </w:t>
      </w:r>
      <w:r>
        <w:fldChar w:fldCharType="begin"/>
      </w:r>
      <w:r>
        <w:instrText xml:space="preserve"> HYPERLINK \l "P7432" \o "10. Осуществление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 </w:instrText>
      </w:r>
      <w:r>
        <w:fldChar w:fldCharType="separate"/>
      </w:r>
      <w:r>
        <w:rPr>
          <w:color w:val="0000FF"/>
          <w:sz w:val="20"/>
        </w:rPr>
        <w:t>10 статьи 14.51</w:t>
      </w:r>
      <w:r>
        <w:fldChar w:fldCharType="end"/>
      </w:r>
      <w:r>
        <w:rPr>
          <w:sz w:val="20"/>
        </w:rPr>
        <w:t xml:space="preserve">, </w:t>
      </w:r>
      <w:r>
        <w:fldChar w:fldCharType="begin"/>
      </w:r>
      <w:r>
        <w:instrText xml:space="preserve"> HYPERLINK \l "P7479" \o "Статья 14.53. Несоблюдение ограничений и (или) нарушение запретов в сфере торговли табачными изделиями, табачной продукцией, никотинсодержащей продукцией и сырьем для их производства, кальянами, устройствами для потребления никотинсодержащей продукции" </w:instrText>
      </w:r>
      <w:r>
        <w:fldChar w:fldCharType="separate"/>
      </w:r>
      <w:r>
        <w:rPr>
          <w:color w:val="0000FF"/>
          <w:sz w:val="20"/>
        </w:rPr>
        <w:t>статьей 14.53</w:t>
      </w:r>
      <w:r>
        <w:fldChar w:fldCharType="end"/>
      </w:r>
      <w:r>
        <w:rPr>
          <w:sz w:val="20"/>
        </w:rPr>
        <w:t xml:space="preserve">, </w:t>
      </w:r>
      <w:r>
        <w:fldChar w:fldCharType="begin"/>
      </w:r>
      <w:r>
        <w:instrText xml:space="preserve"> HYPERLINK \l "P8715" \o "1.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законодательством обязательных требований -" </w:instrText>
      </w:r>
      <w:r>
        <w:fldChar w:fldCharType="separate"/>
      </w:r>
      <w:r>
        <w:rPr>
          <w:color w:val="0000FF"/>
          <w:sz w:val="20"/>
        </w:rPr>
        <w:t>частью 1 статьи 15.46</w:t>
      </w:r>
      <w:r>
        <w:fldChar w:fldCharType="end"/>
      </w:r>
      <w:r>
        <w:rPr>
          <w:sz w:val="20"/>
        </w:rP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pPr>
        <w:pStyle w:val="ConsPlusNormal0"/>
        <w:jc w:val="both"/>
      </w:pPr>
      <w:r>
        <w:rPr>
          <w:sz w:val="20"/>
        </w:rPr>
        <w:t xml:space="preserve">(в ред. Федеральных законов от 27.07.2010 </w:t>
      </w:r>
      <w:r>
        <w:fldChar w:fldCharType="begin"/>
      </w:r>
      <w:r>
        <w:instrText xml:space="preserve"> HYPERLINK "https://login.consultant.ru/link/?req=doc&amp;base=LAW&amp;n=103113&amp;dst=100075" \o "Федеральный закон от 27.07.2010 N 239-ФЗ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239-ФЗ</w:t>
      </w:r>
      <w:r>
        <w:fldChar w:fldCharType="end"/>
      </w:r>
      <w:r>
        <w:rPr>
          <w:sz w:val="20"/>
        </w:rPr>
        <w:t xml:space="preserve">, от 30.07.2010 </w:t>
      </w:r>
      <w:r>
        <w:fldChar w:fldCharType="begin"/>
      </w:r>
      <w:r>
        <w:instrText xml:space="preserve"> HYPERLINK "https://login.consultant.ru/link/?req=doc&amp;base=LAW&amp;n=180281&amp;dst=100097" \o "Федеральный закон от 30.07.2010 N 242-ФЗ (ред. от 21.07.2014) "О внесении изменений в отдельные законодательные акты Российской Федерации в связи с организацией и проведением XXII Олимпийских зимних игр и XI Паралимпийских зимних игр 2014 года в городе Сочи и развитием города Сочи как горноклиматического курорта"</w:instrText>
        <w:cr/>
        <w:instrText xml:space="preserve">
{КонсультантПлюс}" </w:instrText>
      </w:r>
      <w:r>
        <w:fldChar w:fldCharType="separate"/>
      </w:r>
      <w:r>
        <w:rPr>
          <w:color w:val="0000FF"/>
          <w:sz w:val="20"/>
        </w:rPr>
        <w:t>N 242-ФЗ</w:t>
      </w:r>
      <w:r>
        <w:fldChar w:fldCharType="end"/>
      </w:r>
      <w:r>
        <w:rPr>
          <w:sz w:val="20"/>
        </w:rPr>
        <w:t xml:space="preserve">, от 21.07.2011 </w:t>
      </w:r>
      <w:r>
        <w:fldChar w:fldCharType="begin"/>
      </w:r>
      <w:r>
        <w:instrText xml:space="preserve"> HYPERLINK "https://login.consultant.ru/link/?req=doc&amp;base=LAW&amp;n=117192&amp;dst=100030" \o "Федеральный закон от 21.07.2011 N 253-ФЗ "О внесении изменений в отдельные законодательные акты Российской Федерации в части усиления мер по предотвращению продажи несовершеннолетним алкогольной продукции"</w:instrText>
        <w:cr/>
        <w:instrText xml:space="preserve">
{КонсультантПлюс}" </w:instrText>
      </w:r>
      <w:r>
        <w:fldChar w:fldCharType="separate"/>
      </w:r>
      <w:r>
        <w:rPr>
          <w:color w:val="0000FF"/>
          <w:sz w:val="20"/>
        </w:rPr>
        <w:t>N 253-ФЗ</w:t>
      </w:r>
      <w:r>
        <w:fldChar w:fldCharType="end"/>
      </w:r>
      <w:r>
        <w:rPr>
          <w:sz w:val="20"/>
        </w:rPr>
        <w:t xml:space="preserve">, от 03.05.2012 </w:t>
      </w:r>
      <w:r>
        <w:fldChar w:fldCharType="begin"/>
      </w:r>
      <w:r>
        <w:instrText xml:space="preserve"> HYPERLINK "https://login.consultant.ru/link/?req=doc&amp;base=LAW&amp;n=299534&amp;dst=100199" \o "Федеральный закон от 03.05.2012 N 47-ФЗ (ред. от 04.06.2018) "О внесении изменений в Федеральный закон "Об основах туристской деятельности в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47-ФЗ</w:t>
      </w:r>
      <w:r>
        <w:fldChar w:fldCharType="end"/>
      </w:r>
      <w:r>
        <w:rPr>
          <w:sz w:val="20"/>
        </w:rPr>
        <w:t xml:space="preserve">, от 21.10.2013 </w:t>
      </w:r>
      <w:r>
        <w:fldChar w:fldCharType="begin"/>
      </w:r>
      <w:r>
        <w:instrText xml:space="preserve"> HYPERLINK "https://login.consultant.ru/link/?req=doc&amp;base=LAW&amp;n=153470&amp;dst=100071" \o "Федеральный закон от 21.10.2013 N 274-ФЗ "О внесении изменений в Кодекс Российской Федерации об административных правонарушениях и Федеральный закон "О рекламе" в связи с принятием Федерального закона "Об охране здоровья граждан от воздействия окружающего табачного дыма и последствий потребления табака"</w:instrText>
        <w:cr/>
        <w:instrText xml:space="preserve">
{КонсультантПлюс}" </w:instrText>
      </w:r>
      <w:r>
        <w:fldChar w:fldCharType="separate"/>
      </w:r>
      <w:r>
        <w:rPr>
          <w:color w:val="0000FF"/>
          <w:sz w:val="20"/>
        </w:rPr>
        <w:t>N 274-ФЗ</w:t>
      </w:r>
      <w:r>
        <w:fldChar w:fldCharType="end"/>
      </w:r>
      <w:r>
        <w:rPr>
          <w:sz w:val="20"/>
        </w:rPr>
        <w:t xml:space="preserve">, от 14.10.2014 </w:t>
      </w:r>
      <w:r>
        <w:fldChar w:fldCharType="begin"/>
      </w:r>
      <w:r>
        <w:instrText xml:space="preserve"> HYPERLINK "https://login.consultant.ru/link/?req=doc&amp;base=LAW&amp;n=446159&amp;dst=100286"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02.03.2016 </w:t>
      </w:r>
      <w:r>
        <w:fldChar w:fldCharType="begin"/>
      </w:r>
      <w:r>
        <w:instrText xml:space="preserve"> HYPERLINK "https://login.consultant.ru/link/?req=doc&amp;base=LAW&amp;n=301284&amp;dst=100409" \o "Федеральный закон от 02.03.2016 N 49-ФЗ (ред. от 04.06.2018) "О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 (с изм. и доп., вступ. в силу с 01.01.2019)</w:instrText>
        <w:cr/>
        <w:instrText xml:space="preserve">
{КонсультантПлюс}" </w:instrText>
      </w:r>
      <w:r>
        <w:fldChar w:fldCharType="separate"/>
      </w:r>
      <w:r>
        <w:rPr>
          <w:color w:val="0000FF"/>
          <w:sz w:val="20"/>
        </w:rPr>
        <w:t>N 49-ФЗ</w:t>
      </w:r>
      <w:r>
        <w:fldChar w:fldCharType="end"/>
      </w:r>
      <w:r>
        <w:rPr>
          <w:sz w:val="20"/>
        </w:rPr>
        <w:t xml:space="preserve">, от 23.06.2016 </w:t>
      </w:r>
      <w:r>
        <w:fldChar w:fldCharType="begin"/>
      </w:r>
      <w:r>
        <w:instrText xml:space="preserve"> HYPERLINK "https://login.consultant.ru/link/?req=doc&amp;base=LAW&amp;n=200017&amp;dst=100030" \o "Федеральный закон от 23.06.2016 N 202-ФЗ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202-ФЗ</w:t>
      </w:r>
      <w:r>
        <w:fldChar w:fldCharType="end"/>
      </w:r>
      <w:r>
        <w:rPr>
          <w:sz w:val="20"/>
        </w:rPr>
        <w:t xml:space="preserve">, от 18.07.2017 </w:t>
      </w:r>
      <w:r>
        <w:fldChar w:fldCharType="begin"/>
      </w:r>
      <w:r>
        <w:instrText xml:space="preserve"> HYPERLINK "https://login.consultant.ru/link/?req=doc&amp;base=LAW&amp;n=220284&amp;dst=100042" \o "Федеральный закон от 18.07.2017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 xml:space="preserve">, от 04.11.2019 </w:t>
      </w:r>
      <w:r>
        <w:fldChar w:fldCharType="begin"/>
      </w:r>
      <w:r>
        <w:instrText xml:space="preserve"> HYPERLINK "https://login.consultant.ru/link/?req=doc&amp;base=LAW&amp;n=336734&amp;dst=100017" \o "Федеральный закон от 04.11.2019 N 357-ФЗ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357-ФЗ</w:t>
      </w:r>
      <w:r>
        <w:fldChar w:fldCharType="end"/>
      </w:r>
      <w:r>
        <w:rPr>
          <w:sz w:val="20"/>
        </w:rPr>
        <w:t xml:space="preserve">, от 27.12.2019 </w:t>
      </w:r>
      <w:r>
        <w:fldChar w:fldCharType="begin"/>
      </w:r>
      <w:r>
        <w:instrText xml:space="preserve"> HYPERLINK "https://login.consultant.ru/link/?req=doc&amp;base=LAW&amp;n=341818&amp;dst=100047" \o "Федеральный закон от 27.12.2019 N 501-ФЗ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501-ФЗ</w:t>
      </w:r>
      <w:r>
        <w:fldChar w:fldCharType="end"/>
      </w:r>
      <w:r>
        <w:rPr>
          <w:sz w:val="20"/>
        </w:rPr>
        <w:t xml:space="preserve">, от 05.04.2021 </w:t>
      </w:r>
      <w:r>
        <w:fldChar w:fldCharType="begin"/>
      </w:r>
      <w:r>
        <w:instrText xml:space="preserve"> HYPERLINK "https://login.consultant.ru/link/?req=doc&amp;base=LAW&amp;n=381373&amp;dst=100025" \o "Федеральный закон от 05.04.2021 N 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64-ФЗ</w:t>
      </w:r>
      <w:r>
        <w:fldChar w:fldCharType="end"/>
      </w:r>
      <w:r>
        <w:rPr>
          <w:sz w:val="20"/>
        </w:rPr>
        <w:t xml:space="preserve">, от 30.12.2021 </w:t>
      </w:r>
      <w:r>
        <w:fldChar w:fldCharType="begin"/>
      </w:r>
      <w:r>
        <w:instrText xml:space="preserve"> HYPERLINK "https://login.consultant.ru/link/?req=doc&amp;base=LAW&amp;n=405342&amp;dst=100020" \o "Федеральный закон от 30.12.2021 N 434-ФЗ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434-ФЗ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"P12012" \o "1.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частями 1 и 2 статьи 9.16, статьей 10.8 (в части нарушения правил хранения и реализации продуктов животноводства), статьей 14.2, частью 1 статьи 14.3.1, статьей 14.4, частью 1 статьи 14.5, статьями 14.6 - 14.8, 14.15, частями 2.1 - 3 статьи 14.16, статьей 14.17.3, частями 2 - 4, 6 - 8 статьи 14.34, статьей..." </w:instrText>
      </w:r>
      <w:r>
        <w:fldChar w:fldCharType="separate"/>
      </w:r>
      <w:r>
        <w:rPr>
          <w:color w:val="0000FF"/>
          <w:sz w:val="20"/>
        </w:rPr>
        <w:t>части 1</w:t>
      </w:r>
      <w:r>
        <w:fldChar w:fldCharType="end"/>
      </w:r>
      <w:r>
        <w:rPr>
          <w:sz w:val="20"/>
        </w:rPr>
        <w:t xml:space="preserve"> настоящей статьи, вправе:</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"https://login.consultant.ru/link/?req=doc&amp;base=LAW&amp;n=446159&amp;dst=100288"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"https://login.consultant.ru/link/?req=doc&amp;base=LAW&amp;n=446159&amp;dst=100289"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 xml:space="preserve">2) утратил силу. - Федеральный </w:t>
      </w:r>
      <w:r>
        <w:fldChar w:fldCharType="begin"/>
      </w:r>
      <w:r>
        <w:instrText xml:space="preserve"> HYPERLINK "https://login.consultant.ru/link/?req=doc&amp;base=LAW&amp;n=446159&amp;dst=100290"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w:t>
      </w:r>
      <w:r>
        <w:fldChar w:fldCharType="end"/>
      </w:r>
      <w:r>
        <w:rPr>
          <w:sz w:val="20"/>
        </w:rPr>
        <w:t xml:space="preserve"> от 14.10.2014 N 307-ФЗ;</w:t>
      </w:r>
    </w:p>
    <w:p>
      <w:pPr>
        <w:pStyle w:val="ConsPlusNormal0"/>
        <w:spacing w:before="200" w:line="240" w:lineRule="auto"/>
        <w:ind w:firstLine="540"/>
        <w:jc w:val="both"/>
      </w:pPr>
      <w:r>
        <w:rPr>
          <w:sz w:val="20"/>
        </w:rP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"https://login.consultant.ru/link/?req=doc&amp;base=LAW&amp;n=446159&amp;dst=100291"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"https://login.consultant.ru/link/?req=doc&amp;base=LAW&amp;n=446159&amp;dst=100292"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jc w:val="both"/>
      </w:pPr>
    </w:p>
    <w:p>
      <w:pPr>
        <w:pStyle w:val="ConsPlusTitle0"/>
        <w:ind w:firstLine="540"/>
        <w:jc w:val="both"/>
        <w:outlineLvl w:val="2"/>
      </w:pPr>
      <w:r>
        <w:rPr>
          <w:sz w:val="20"/>
        </w:rP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"https://login.consultant.ru/link/?req=doc&amp;base=LAW&amp;n=201259&amp;dst=100128" \o "Федеральный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w:instrText>
        <w:cr/>
        <w:instrText xml:space="preserve">
{КонсультантПлюс}" </w:instrText>
      </w:r>
      <w:r>
        <w:fldChar w:fldCharType="separate"/>
      </w:r>
      <w:r>
        <w:rPr>
          <w:color w:val="0000FF"/>
          <w:sz w:val="20"/>
        </w:rPr>
        <w:t>закона</w:t>
      </w:r>
      <w:r>
        <w:fldChar w:fldCharType="end"/>
      </w:r>
      <w:r>
        <w:rPr>
          <w:sz w:val="20"/>
        </w:rPr>
        <w:t xml:space="preserve"> от 21.12.2013 N 365-ФЗ)</w:t>
      </w:r>
    </w:p>
    <w:p>
      <w:pPr>
        <w:pStyle w:val="ConsPlusNormal0"/>
        <w:ind w:firstLine="540"/>
        <w:jc w:val="both"/>
      </w:pPr>
    </w:p>
    <w:p>
      <w:pPr>
        <w:pStyle w:val="ConsPlusNormal0"/>
        <w:ind w:firstLine="540"/>
        <w:jc w:val="both"/>
      </w:pPr>
      <w:bookmarkStart w:id="2047" w:name="P12028"/>
      <w:bookmarkEnd w:id="2047"/>
      <w:r>
        <w:rPr>
          <w:sz w:val="20"/>
        </w:rP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r>
        <w:fldChar w:fldCharType="begin"/>
      </w:r>
      <w:r>
        <w:instrText xml:space="preserve"> HYPERLINK \l "P6560" \o "2.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 </w:instrText>
      </w:r>
      <w:r>
        <w:fldChar w:fldCharType="separate"/>
      </w:r>
      <w:r>
        <w:rPr>
          <w:color w:val="0000FF"/>
          <w:sz w:val="20"/>
        </w:rPr>
        <w:t>частью 2 статьи 14.6</w:t>
      </w:r>
      <w:r>
        <w:fldChar w:fldCharType="end"/>
      </w:r>
      <w:r>
        <w:rPr>
          <w:sz w:val="20"/>
        </w:rPr>
        <w:t xml:space="preserve"> (в части регулирования цен на этиловый спирт, алкогольную и спиртосодержащую продукцию), </w:t>
      </w:r>
      <w:r>
        <w:fldChar w:fldCharType="begin"/>
      </w:r>
      <w:r>
        <w:instrText xml:space="preserve"> HYPERLINK \l "P6760" \o "2.1. Розничная продажа несовершеннолетнему алкогольной продукции, если это действие не содержит уголовно наказуемого деяния, -" </w:instrText>
      </w:r>
      <w:r>
        <w:fldChar w:fldCharType="separate"/>
      </w:r>
      <w:r>
        <w:rPr>
          <w:color w:val="0000FF"/>
          <w:sz w:val="20"/>
        </w:rPr>
        <w:t>частями 2.1</w:t>
      </w:r>
      <w:r>
        <w:fldChar w:fldCharType="end"/>
      </w:r>
      <w:r>
        <w:rPr>
          <w:sz w:val="20"/>
        </w:rPr>
        <w:t xml:space="preserve"> и </w:t>
      </w:r>
      <w:r>
        <w:fldChar w:fldCharType="begin"/>
      </w:r>
      <w:r>
        <w:instrText xml:space="preserve"> HYPERLINK \l "P6767" \o "3. Нарушение особых требований и правил розничной продажи алкогольной и спиртосодержащей продукции, за исключением случаев, предусмотренных частью 2 статьи 14.17.1 настоящего Кодекса, -" </w:instrText>
      </w:r>
      <w:r>
        <w:fldChar w:fldCharType="separate"/>
      </w:r>
      <w:r>
        <w:rPr>
          <w:color w:val="0000FF"/>
          <w:sz w:val="20"/>
        </w:rPr>
        <w:t>3 статьи 14.16</w:t>
      </w:r>
      <w:r>
        <w:fldChar w:fldCharType="end"/>
      </w:r>
      <w:r>
        <w:rPr>
          <w:sz w:val="20"/>
        </w:rPr>
        <w:t xml:space="preserve">, </w:t>
      </w:r>
      <w:r>
        <w:fldChar w:fldCharType="begin"/>
      </w:r>
      <w:r>
        <w:instrText xml:space="preserve"> HYPERLINK \l "P6825" \o "Статья 14.17.3. Производство и (или) оборот порошкообразной спиртосодержащей продукции" </w:instrText>
      </w:r>
      <w:r>
        <w:fldChar w:fldCharType="separate"/>
      </w:r>
      <w:r>
        <w:rPr>
          <w:color w:val="0000FF"/>
          <w:sz w:val="20"/>
        </w:rPr>
        <w:t>статьями 14.17.3</w:t>
      </w:r>
      <w:r>
        <w:fldChar w:fldCharType="end"/>
      </w:r>
      <w:r>
        <w:rPr>
          <w:sz w:val="20"/>
        </w:rPr>
        <w:t xml:space="preserve">, </w:t>
      </w:r>
      <w:r>
        <w:fldChar w:fldCharType="begin"/>
      </w:r>
      <w:r>
        <w:instrText xml:space="preserve"> HYPERLINK \l "P6857" \o "Статья 14.19. Нарушение государственного учета в области производства и оборота этилового спирта, алкогольной и спиртосодержащей продукции" </w:instrText>
      </w:r>
      <w:r>
        <w:fldChar w:fldCharType="separate"/>
      </w:r>
      <w:r>
        <w:rPr>
          <w:color w:val="0000FF"/>
          <w:sz w:val="20"/>
        </w:rPr>
        <w:t>14.19</w:t>
      </w:r>
      <w:r>
        <w:fldChar w:fldCharType="end"/>
      </w:r>
      <w:r>
        <w:rPr>
          <w:sz w:val="20"/>
        </w:rPr>
        <w:t xml:space="preserve">, </w:t>
      </w:r>
      <w:r>
        <w:fldChar w:fldCharType="begin"/>
      </w:r>
      <w:r>
        <w:instrText xml:space="preserve"> HYPERLINK \l "P7289"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instrText>
      </w:r>
      <w:r>
        <w:fldChar w:fldCharType="separate"/>
      </w:r>
      <w:r>
        <w:rPr>
          <w:color w:val="0000FF"/>
          <w:sz w:val="20"/>
        </w:rPr>
        <w:t>частями 1</w:t>
      </w:r>
      <w:r>
        <w:fldChar w:fldCharType="end"/>
      </w:r>
      <w:r>
        <w:rPr>
          <w:sz w:val="20"/>
        </w:rPr>
        <w:t xml:space="preserve"> и </w:t>
      </w:r>
      <w:r>
        <w:fldChar w:fldCharType="begin"/>
      </w:r>
      <w:r>
        <w:instrText xml:space="preserve"> HYPERLINK \l "P7292"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instrText>
      </w:r>
      <w:r>
        <w:fldChar w:fldCharType="separate"/>
      </w:r>
      <w:r>
        <w:rPr>
          <w:color w:val="0000FF"/>
          <w:sz w:val="20"/>
        </w:rPr>
        <w:t>2 статьи 14.43</w:t>
      </w:r>
      <w:r>
        <w:fldChar w:fldCharType="end"/>
      </w:r>
      <w:r>
        <w:rPr>
          <w:sz w:val="20"/>
        </w:rPr>
        <w:t xml:space="preserve">, </w:t>
      </w:r>
      <w:r>
        <w:fldChar w:fldCharType="begin"/>
      </w:r>
      <w:r>
        <w:instrText xml:space="preserve"> HYPERLINK \l "P7315" \o "Статья 14.44. Недостоверное декларирование соответствия продукции" </w:instrText>
      </w:r>
      <w:r>
        <w:fldChar w:fldCharType="separate"/>
      </w:r>
      <w:r>
        <w:rPr>
          <w:color w:val="0000FF"/>
          <w:sz w:val="20"/>
        </w:rPr>
        <w:t>статьями 14.44</w:t>
      </w:r>
      <w:r>
        <w:fldChar w:fldCharType="end"/>
      </w:r>
      <w:r>
        <w:rPr>
          <w:sz w:val="20"/>
        </w:rPr>
        <w:t xml:space="preserve"> - </w:t>
      </w:r>
      <w:r>
        <w:fldChar w:fldCharType="begin"/>
      </w:r>
      <w:r>
        <w:instrText xml:space="preserve"> HYPERLINK \l "P7334" \o "Статья 14.46. Нарушение порядка маркировки продукции, подлежащей обязательному подтверждению соответствия" </w:instrText>
      </w:r>
      <w:r>
        <w:fldChar w:fldCharType="separate"/>
      </w:r>
      <w:r>
        <w:rPr>
          <w:color w:val="0000FF"/>
          <w:sz w:val="20"/>
        </w:rPr>
        <w:t>14.46</w:t>
      </w:r>
      <w:r>
        <w:fldChar w:fldCharType="end"/>
      </w:r>
      <w:r>
        <w:rPr>
          <w:sz w:val="20"/>
        </w:rPr>
        <w:t xml:space="preserve">, </w:t>
      </w:r>
      <w:r>
        <w:fldChar w:fldCharType="begin"/>
      </w:r>
      <w:r>
        <w:instrText xml:space="preserve"> HYPERLINK \l "P7355" \o "1.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instrText>
      </w:r>
      <w:r>
        <w:fldChar w:fldCharType="separate"/>
      </w:r>
      <w:r>
        <w:rPr>
          <w:color w:val="0000FF"/>
          <w:sz w:val="20"/>
        </w:rPr>
        <w:t>частями 1</w:t>
      </w:r>
      <w:r>
        <w:fldChar w:fldCharType="end"/>
      </w:r>
      <w:r>
        <w:rPr>
          <w:sz w:val="20"/>
        </w:rPr>
        <w:t xml:space="preserve"> - </w:t>
      </w:r>
      <w:r>
        <w:fldChar w:fldCharType="begin"/>
      </w:r>
      <w:r>
        <w:instrText xml:space="preserve"> HYPERLINK \l "P7361" \o "4.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instrText>
      </w:r>
      <w:r>
        <w:fldChar w:fldCharType="separate"/>
      </w:r>
      <w:r>
        <w:rPr>
          <w:color w:val="0000FF"/>
          <w:sz w:val="20"/>
        </w:rPr>
        <w:t>4 статьи 14.46.2</w:t>
      </w:r>
      <w:r>
        <w:fldChar w:fldCharType="end"/>
      </w:r>
      <w:r>
        <w:rPr>
          <w:sz w:val="20"/>
        </w:rPr>
        <w:t xml:space="preserve">, </w:t>
      </w:r>
      <w:r>
        <w:fldChar w:fldCharType="begin"/>
      </w:r>
      <w:r>
        <w:instrText xml:space="preserve"> HYPERLINK \l "P7834" \o "Статья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instrText>
      </w:r>
      <w:r>
        <w:fldChar w:fldCharType="separate"/>
      </w:r>
      <w:r>
        <w:rPr>
          <w:color w:val="0000FF"/>
          <w:sz w:val="20"/>
        </w:rPr>
        <w:t>статьей 15.13</w:t>
      </w:r>
      <w:r>
        <w:fldChar w:fldCharType="end"/>
      </w:r>
      <w:r>
        <w:rPr>
          <w:sz w:val="20"/>
        </w:rPr>
        <w:t xml:space="preserve">, </w:t>
      </w:r>
      <w:r>
        <w:fldChar w:fldCharType="begin"/>
      </w:r>
      <w:r>
        <w:instrText xml:space="preserve"> HYPERLINK \l "P9517" \o "6.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instrText>
      </w:r>
      <w:r>
        <w:fldChar w:fldCharType="separate"/>
      </w:r>
      <w:r>
        <w:rPr>
          <w:color w:val="0000FF"/>
          <w:sz w:val="20"/>
        </w:rPr>
        <w:t>частью 6 статьи 19.4</w:t>
      </w:r>
      <w:r>
        <w:fldChar w:fldCharType="end"/>
      </w:r>
      <w:r>
        <w:rPr>
          <w:sz w:val="20"/>
        </w:rPr>
        <w:t xml:space="preserve">, </w:t>
      </w:r>
      <w:r>
        <w:fldChar w:fldCharType="begin"/>
      </w:r>
      <w:r>
        <w:instrText xml:space="preserve"> HYPERLINK \l "P9697" \o "22.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instrText>
      </w:r>
      <w:r>
        <w:fldChar w:fldCharType="separate"/>
      </w:r>
      <w:r>
        <w:rPr>
          <w:color w:val="0000FF"/>
          <w:sz w:val="20"/>
        </w:rPr>
        <w:t>частью 22 статьи 19.5</w:t>
      </w:r>
      <w:r>
        <w:fldChar w:fldCharType="end"/>
      </w:r>
      <w:r>
        <w:rPr>
          <w:sz w:val="20"/>
        </w:rPr>
        <w:t xml:space="preserve"> настоящего Кодекса.</w:t>
      </w:r>
    </w:p>
    <w:p>
      <w:pPr>
        <w:pStyle w:val="ConsPlusNormal0"/>
        <w:jc w:val="both"/>
      </w:pPr>
      <w:r>
        <w:rPr>
          <w:sz w:val="20"/>
        </w:rPr>
        <w:t xml:space="preserve">(в ред. Федеральных законов от 14.10.2014 </w:t>
      </w:r>
      <w:r>
        <w:fldChar w:fldCharType="begin"/>
      </w:r>
      <w:r>
        <w:instrText xml:space="preserve"> HYPERLINK "https://login.consultant.ru/link/?req=doc&amp;base=LAW&amp;n=446159&amp;dst=100294"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18.07.2017 </w:t>
      </w:r>
      <w:r>
        <w:fldChar w:fldCharType="begin"/>
      </w:r>
      <w:r>
        <w:instrText xml:space="preserve"> HYPERLINK "https://login.consultant.ru/link/?req=doc&amp;base=LAW&amp;n=220284&amp;dst=100043" \o "Федеральный закон от 18.07.2017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 xml:space="preserve">, от 04.11.2019 </w:t>
      </w:r>
      <w:r>
        <w:fldChar w:fldCharType="begin"/>
      </w:r>
      <w:r>
        <w:instrText xml:space="preserve"> HYPERLINK "https://login.consultant.ru/link/?req=doc&amp;base=LAW&amp;n=336734&amp;dst=100018" \o "Федеральный закон от 04.11.2019 N 357-ФЗ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357-ФЗ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"P12028" \o "1.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частью 2 статьи 14.6 (в части регулирования цен на этиловый спирт, алкогольную и спиртосодержащую продукцию), частями 2.1 и 3 статьи 14.16, статьями 14.17.3, 14.19, частями 1 и 2 статьи 14.43, статьями 14.44 - 14.46, частями 1 - 4 статьи 14.46.2, статьей 15.13, частью 6 статьи 19.4, ..." </w:instrText>
      </w:r>
      <w:r>
        <w:fldChar w:fldCharType="separate"/>
      </w:r>
      <w:r>
        <w:rPr>
          <w:color w:val="0000FF"/>
          <w:sz w:val="20"/>
        </w:rPr>
        <w:t>части 1</w:t>
      </w:r>
      <w:r>
        <w:fldChar w:fldCharType="end"/>
      </w:r>
      <w:r>
        <w:rPr>
          <w:sz w:val="20"/>
        </w:rPr>
        <w:t xml:space="preserve"> настоящей статьи, в пределах своих полномочий вправе:</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"https://login.consultant.ru/link/?req=doc&amp;base=LAW&amp;n=446159&amp;dst=100295"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pPr>
        <w:pStyle w:val="ConsPlusNormal0"/>
        <w:spacing w:before="200" w:line="240" w:lineRule="auto"/>
        <w:ind w:firstLine="540"/>
        <w:jc w:val="both"/>
      </w:pPr>
      <w:r>
        <w:rPr>
          <w:sz w:val="20"/>
        </w:rP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pPr>
        <w:pStyle w:val="ConsPlusNormal0"/>
        <w:spacing w:before="200" w:line="240" w:lineRule="auto"/>
        <w:ind w:firstLine="540"/>
        <w:jc w:val="both"/>
      </w:pPr>
      <w:r>
        <w:rPr>
          <w:sz w:val="20"/>
        </w:rP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pPr>
        <w:pStyle w:val="ConsPlusNormal0"/>
        <w:ind w:firstLine="540"/>
        <w:jc w:val="both"/>
      </w:pPr>
    </w:p>
    <w:p>
      <w:pPr>
        <w:pStyle w:val="ConsPlusTitle0"/>
        <w:ind w:firstLine="540"/>
        <w:jc w:val="both"/>
        <w:outlineLvl w:val="2"/>
      </w:pPr>
      <w:r>
        <w:rPr>
          <w:sz w:val="20"/>
        </w:rPr>
        <w:t>Статья 23.51. Органы, осуществляющие государственный контроль (надзор) в области регулируемых государством цен (тарифов)</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"https://login.consultant.ru/link/?req=doc&amp;base=LAW&amp;n=446159&amp;dst=100297"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"https://login.consultant.ru/link/?req=doc&amp;base=LAW&amp;n=201285&amp;dst=100374"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28.12.2009 N 380-ФЗ)</w:t>
      </w:r>
    </w:p>
    <w:p>
      <w:pPr>
        <w:pStyle w:val="ConsPlusNormal0"/>
        <w:ind w:firstLine="540"/>
        <w:jc w:val="both"/>
      </w:pPr>
    </w:p>
    <w:p>
      <w:pPr>
        <w:pStyle w:val="ConsPlusNormal0"/>
        <w:ind w:firstLine="540"/>
        <w:jc w:val="both"/>
      </w:pPr>
      <w:bookmarkStart w:id="2048" w:name="P12041"/>
      <w:bookmarkEnd w:id="2048"/>
      <w:r>
        <w:rPr>
          <w:sz w:val="20"/>
        </w:rP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r>
        <w:fldChar w:fldCharType="begin"/>
      </w:r>
      <w:r>
        <w:instrText xml:space="preserve"> HYPERLINK \l "P3795" \o "Статья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 </w:instrText>
      </w:r>
      <w:r>
        <w:fldChar w:fldCharType="separate"/>
      </w:r>
      <w:r>
        <w:rPr>
          <w:color w:val="0000FF"/>
          <w:sz w:val="20"/>
        </w:rPr>
        <w:t>статьей 9.15</w:t>
      </w:r>
      <w:r>
        <w:fldChar w:fldCharType="end"/>
      </w:r>
      <w:r>
        <w:rPr>
          <w:sz w:val="20"/>
        </w:rPr>
        <w:t xml:space="preserve">, </w:t>
      </w:r>
      <w:r>
        <w:fldChar w:fldCharType="begin"/>
      </w:r>
      <w:r>
        <w:instrText xml:space="preserve"> HYPERLINK \l "P3828" \o "10.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 </w:instrText>
      </w:r>
      <w:r>
        <w:fldChar w:fldCharType="separate"/>
      </w:r>
      <w:r>
        <w:rPr>
          <w:color w:val="0000FF"/>
          <w:sz w:val="20"/>
        </w:rPr>
        <w:t>частью 10</w:t>
      </w:r>
      <w:r>
        <w:fldChar w:fldCharType="end"/>
      </w:r>
      <w:r>
        <w:rPr>
          <w:sz w:val="20"/>
        </w:rPr>
        <w:t xml:space="preserve"> (в части административных правонарушений, совершаемых организациями, осуществляющими регулируемые виды деятельности) статьи 9.16, </w:t>
      </w:r>
      <w:r>
        <w:fldChar w:fldCharType="begin"/>
      </w:r>
      <w:r>
        <w:instrText xml:space="preserve"> HYPERLINK \l "P6478" \o "4.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instrText>
      </w:r>
      <w:r>
        <w:fldChar w:fldCharType="separate"/>
      </w:r>
      <w:r>
        <w:rPr>
          <w:color w:val="0000FF"/>
          <w:sz w:val="20"/>
        </w:rPr>
        <w:t>частью 4 статьи 14.4.2</w:t>
      </w:r>
      <w:r>
        <w:fldChar w:fldCharType="end"/>
      </w:r>
      <w:r>
        <w:rPr>
          <w:sz w:val="20"/>
        </w:rPr>
        <w:t xml:space="preserve">, </w:t>
      </w:r>
      <w:r>
        <w:fldChar w:fldCharType="begin"/>
      </w:r>
      <w:r>
        <w:instrText xml:space="preserve"> HYPERLINK \l "P6553" \o "Статья 14.6. Нарушение порядка ценообразования" </w:instrText>
      </w:r>
      <w:r>
        <w:fldChar w:fldCharType="separate"/>
      </w:r>
      <w:r>
        <w:rPr>
          <w:color w:val="0000FF"/>
          <w:sz w:val="20"/>
        </w:rPr>
        <w:t>статьей 14.6</w:t>
      </w:r>
      <w:r>
        <w:fldChar w:fldCharType="end"/>
      </w:r>
      <w:r>
        <w:rPr>
          <w:sz w:val="20"/>
        </w:rPr>
        <w:t xml:space="preserve">, </w:t>
      </w:r>
      <w:r>
        <w:fldChar w:fldCharType="begin"/>
      </w:r>
      <w:r>
        <w:instrText xml:space="preserve"> HYPERLINK \l "P9610" \o "5.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 </w:instrText>
      </w:r>
      <w:r>
        <w:fldChar w:fldCharType="separate"/>
      </w:r>
      <w:r>
        <w:rPr>
          <w:color w:val="0000FF"/>
          <w:sz w:val="20"/>
        </w:rPr>
        <w:t>частью 5 статьи 19.5</w:t>
      </w:r>
      <w:r>
        <w:fldChar w:fldCharType="end"/>
      </w:r>
      <w:r>
        <w:rPr>
          <w:sz w:val="20"/>
        </w:rPr>
        <w:t xml:space="preserve">, </w:t>
      </w:r>
      <w:r>
        <w:fldChar w:fldCharType="begin"/>
      </w:r>
      <w:r>
        <w:instrText xml:space="preserve"> HYPERLINK \l "P9824" \o "Статья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w:instrText>
      </w:r>
      <w:r>
        <w:fldChar w:fldCharType="separate"/>
      </w:r>
      <w:r>
        <w:rPr>
          <w:color w:val="0000FF"/>
          <w:sz w:val="20"/>
        </w:rPr>
        <w:t>статьей 19.7.1</w:t>
      </w:r>
      <w:r>
        <w:fldChar w:fldCharType="end"/>
      </w:r>
      <w:r>
        <w:rPr>
          <w:sz w:val="20"/>
        </w:rPr>
        <w:t xml:space="preserve">, </w:t>
      </w:r>
      <w:r>
        <w:fldChar w:fldCharType="begin"/>
      </w:r>
      <w:r>
        <w:instrText xml:space="preserve"> HYPERLINK \l "P10096" \o "1.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 </w:instrText>
      </w:r>
      <w:r>
        <w:fldChar w:fldCharType="separate"/>
      </w:r>
      <w:r>
        <w:rPr>
          <w:color w:val="0000FF"/>
          <w:sz w:val="20"/>
        </w:rPr>
        <w:t>частью 1 статьи 19.8.1</w:t>
      </w:r>
      <w:r>
        <w:fldChar w:fldCharType="end"/>
      </w:r>
      <w:r>
        <w:rPr>
          <w:sz w:val="20"/>
        </w:rP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pPr>
        <w:pStyle w:val="ConsPlusNormal0"/>
        <w:jc w:val="both"/>
      </w:pPr>
      <w:r>
        <w:rPr>
          <w:sz w:val="20"/>
        </w:rPr>
        <w:t xml:space="preserve">(в ред. Федеральных законов от 27.07.2010 </w:t>
      </w:r>
      <w:r>
        <w:fldChar w:fldCharType="begin"/>
      </w:r>
      <w:r>
        <w:instrText xml:space="preserve"> HYPERLINK "https://login.consultant.ru/link/?req=doc&amp;base=LAW&amp;n=103113&amp;dst=100077" \o "Федеральный закон от 27.07.2010 N 239-ФЗ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239-ФЗ</w:t>
      </w:r>
      <w:r>
        <w:fldChar w:fldCharType="end"/>
      </w:r>
      <w:r>
        <w:rPr>
          <w:sz w:val="20"/>
        </w:rPr>
        <w:t xml:space="preserve">, от 14.10.2014 </w:t>
      </w:r>
      <w:r>
        <w:fldChar w:fldCharType="begin"/>
      </w:r>
      <w:r>
        <w:instrText xml:space="preserve"> HYPERLINK "https://login.consultant.ru/link/?req=doc&amp;base=LAW&amp;n=446159&amp;dst=100299"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28.12.2017 </w:t>
      </w:r>
      <w:r>
        <w:fldChar w:fldCharType="begin"/>
      </w:r>
      <w:r>
        <w:instrText xml:space="preserve"> HYPERLINK "https://login.consultant.ru/link/?req=doc&amp;base=LAW&amp;n=286560&amp;dst=100058" \o "Федеральный закон от 28.12.2017 N 437-ФЗ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437-ФЗ</w:t>
      </w:r>
      <w:r>
        <w:fldChar w:fldCharType="end"/>
      </w:r>
      <w:r>
        <w:rPr>
          <w:sz w:val="20"/>
        </w:rPr>
        <w:t xml:space="preserve">, от 01.04.2020 </w:t>
      </w:r>
      <w:r>
        <w:fldChar w:fldCharType="begin"/>
      </w:r>
      <w:r>
        <w:instrText xml:space="preserve"> HYPERLINK "https://login.consultant.ru/link/?req=doc&amp;base=LAW&amp;n=494446&amp;dst=100059" \o "Федеральный закон от 01.04.2020 N 99-ФЗ (ред. от 26.12.2024)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99-ФЗ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"P12041" \o "1.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статьей 9.15, частью 10 (в части административных правонарушений, совершаемых организациями, осуществляющими регулируемые виды деятельности) статьи 9.16, частью 4 статьи 14.4.2, статьей 14.6, частью 5 статьи 19.5, статьей 19.7.1, частью 1 статьи 19.8.1 (в части административных правонарушений, совершенных субъектами естестве..." </w:instrText>
      </w:r>
      <w:r>
        <w:fldChar w:fldCharType="separate"/>
      </w:r>
      <w:r>
        <w:rPr>
          <w:color w:val="0000FF"/>
          <w:sz w:val="20"/>
        </w:rPr>
        <w:t>части 1</w:t>
      </w:r>
      <w:r>
        <w:fldChar w:fldCharType="end"/>
      </w:r>
      <w:r>
        <w:rPr>
          <w:sz w:val="20"/>
        </w:rPr>
        <w:t xml:space="preserve"> настоящей статьи, в пределах своих полномочий вправе:</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"https://login.consultant.ru/link/?req=doc&amp;base=LAW&amp;n=446159&amp;dst=100301"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"https://login.consultant.ru/link/?req=doc&amp;base=LAW&amp;n=446159&amp;dst=100302"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"https://login.consultant.ru/link/?req=doc&amp;base=LAW&amp;n=446159&amp;dst=100303"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pPr>
        <w:pStyle w:val="ConsPlusNormal0"/>
        <w:jc w:val="both"/>
      </w:pPr>
      <w:r>
        <w:rPr>
          <w:sz w:val="20"/>
        </w:rPr>
        <w:t xml:space="preserve">(п. 3 в ред. Федерального </w:t>
      </w:r>
      <w:r>
        <w:fldChar w:fldCharType="begin"/>
      </w:r>
      <w:r>
        <w:instrText xml:space="preserve"> HYPERLINK "https://login.consultant.ru/link/?req=doc&amp;base=LAW&amp;n=446159&amp;dst=100304"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jc w:val="both"/>
      </w:pPr>
    </w:p>
    <w:p>
      <w:pPr>
        <w:pStyle w:val="ConsPlusTitle0"/>
        <w:ind w:firstLine="540"/>
        <w:jc w:val="both"/>
        <w:outlineLvl w:val="2"/>
      </w:pPr>
      <w:r>
        <w:rPr>
          <w:sz w:val="20"/>
        </w:rP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"https://login.consultant.ru/link/?req=doc&amp;base=LAW&amp;n=446159&amp;dst=100307"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"https://login.consultant.ru/link/?req=doc&amp;base=LAW&amp;n=201285&amp;dst=100381"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28.12.2009 N 380-ФЗ)</w:t>
      </w:r>
    </w:p>
    <w:p>
      <w:pPr>
        <w:pStyle w:val="ConsPlusNormal0"/>
        <w:ind w:firstLine="540"/>
        <w:jc w:val="both"/>
      </w:pPr>
    </w:p>
    <w:p>
      <w:pPr>
        <w:pStyle w:val="ConsPlusNormal0"/>
        <w:ind w:firstLine="540"/>
        <w:jc w:val="both"/>
      </w:pPr>
      <w:bookmarkStart w:id="2049" w:name="P12057"/>
      <w:bookmarkEnd w:id="2049"/>
      <w:r>
        <w:rPr>
          <w:sz w:val="20"/>
        </w:rP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r>
        <w:fldChar w:fldCharType="begin"/>
      </w:r>
      <w:r>
        <w:instrText xml:space="preserve"> HYPERLINK \l "P7289"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instrText>
      </w:r>
      <w:r>
        <w:fldChar w:fldCharType="separate"/>
      </w:r>
      <w:r>
        <w:rPr>
          <w:color w:val="0000FF"/>
          <w:sz w:val="20"/>
        </w:rPr>
        <w:t>частями 1</w:t>
      </w:r>
      <w:r>
        <w:fldChar w:fldCharType="end"/>
      </w:r>
      <w:r>
        <w:rPr>
          <w:sz w:val="20"/>
        </w:rPr>
        <w:t xml:space="preserve"> и </w:t>
      </w:r>
      <w:r>
        <w:fldChar w:fldCharType="begin"/>
      </w:r>
      <w:r>
        <w:instrText xml:space="preserve"> HYPERLINK \l "P7292"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instrText>
      </w:r>
      <w:r>
        <w:fldChar w:fldCharType="separate"/>
      </w:r>
      <w:r>
        <w:rPr>
          <w:color w:val="0000FF"/>
          <w:sz w:val="20"/>
        </w:rPr>
        <w:t>2 статьи 14.43</w:t>
      </w:r>
      <w:r>
        <w:fldChar w:fldCharType="end"/>
      </w:r>
      <w:r>
        <w:rPr>
          <w:sz w:val="20"/>
        </w:rPr>
        <w:t xml:space="preserve">, </w:t>
      </w:r>
      <w:r>
        <w:fldChar w:fldCharType="begin"/>
      </w:r>
      <w:r>
        <w:instrText xml:space="preserve"> HYPERLINK \l "P7304" \o "1.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частью 2 настоящей статьи, -" </w:instrText>
      </w:r>
      <w:r>
        <w:fldChar w:fldCharType="separate"/>
      </w:r>
      <w:r>
        <w:rPr>
          <w:color w:val="0000FF"/>
          <w:sz w:val="20"/>
        </w:rPr>
        <w:t>частями 1</w:t>
      </w:r>
      <w:r>
        <w:fldChar w:fldCharType="end"/>
      </w:r>
      <w:r>
        <w:rPr>
          <w:sz w:val="20"/>
        </w:rPr>
        <w:t xml:space="preserve"> и </w:t>
      </w:r>
      <w:r>
        <w:fldChar w:fldCharType="begin"/>
      </w:r>
      <w:r>
        <w:instrText xml:space="preserve"> HYPERLINK \l "P7306" \o "2.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 </w:instrText>
      </w:r>
      <w:r>
        <w:fldChar w:fldCharType="separate"/>
      </w:r>
      <w:r>
        <w:rPr>
          <w:color w:val="0000FF"/>
          <w:sz w:val="20"/>
        </w:rPr>
        <w:t>2 статьи 14.43.1</w:t>
      </w:r>
      <w:r>
        <w:fldChar w:fldCharType="end"/>
      </w:r>
      <w:r>
        <w:rPr>
          <w:sz w:val="20"/>
        </w:rPr>
        <w:t xml:space="preserve">, </w:t>
      </w:r>
      <w:r>
        <w:fldChar w:fldCharType="begin"/>
      </w:r>
      <w:r>
        <w:instrText xml:space="preserve"> HYPERLINK \l "P7315" \o "Статья 14.44. Недостоверное декларирование соответствия продукции" </w:instrText>
      </w:r>
      <w:r>
        <w:fldChar w:fldCharType="separate"/>
      </w:r>
      <w:r>
        <w:rPr>
          <w:color w:val="0000FF"/>
          <w:sz w:val="20"/>
        </w:rPr>
        <w:t>статьями 14.44</w:t>
      </w:r>
      <w:r>
        <w:fldChar w:fldCharType="end"/>
      </w:r>
      <w:r>
        <w:rPr>
          <w:sz w:val="20"/>
        </w:rPr>
        <w:t xml:space="preserve"> - </w:t>
      </w:r>
      <w:r>
        <w:fldChar w:fldCharType="begin"/>
      </w:r>
      <w:r>
        <w:instrText xml:space="preserve"> HYPERLINK \l "P7334" \o "Статья 14.46. Нарушение порядка маркировки продукции, подлежащей обязательному подтверждению соответствия" </w:instrText>
      </w:r>
      <w:r>
        <w:fldChar w:fldCharType="separate"/>
      </w:r>
      <w:r>
        <w:rPr>
          <w:color w:val="0000FF"/>
          <w:sz w:val="20"/>
        </w:rPr>
        <w:t>14.46</w:t>
      </w:r>
      <w:r>
        <w:fldChar w:fldCharType="end"/>
      </w:r>
      <w:r>
        <w:rPr>
          <w:sz w:val="20"/>
        </w:rPr>
        <w:t xml:space="preserve">, </w:t>
      </w:r>
      <w:r>
        <w:fldChar w:fldCharType="begin"/>
      </w:r>
      <w:r>
        <w:instrText xml:space="preserve"> HYPERLINK \l "P7355" \o "1.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instrText>
      </w:r>
      <w:r>
        <w:fldChar w:fldCharType="separate"/>
      </w:r>
      <w:r>
        <w:rPr>
          <w:color w:val="0000FF"/>
          <w:sz w:val="20"/>
        </w:rPr>
        <w:t>частями 1</w:t>
      </w:r>
      <w:r>
        <w:fldChar w:fldCharType="end"/>
      </w:r>
      <w:r>
        <w:rPr>
          <w:sz w:val="20"/>
        </w:rPr>
        <w:t xml:space="preserve"> - </w:t>
      </w:r>
      <w:r>
        <w:fldChar w:fldCharType="begin"/>
      </w:r>
      <w:r>
        <w:instrText xml:space="preserve"> HYPERLINK \l "P7361" \o "4.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instrText>
      </w:r>
      <w:r>
        <w:fldChar w:fldCharType="separate"/>
      </w:r>
      <w:r>
        <w:rPr>
          <w:color w:val="0000FF"/>
          <w:sz w:val="20"/>
        </w:rPr>
        <w:t>4 статьи 14.46.2</w:t>
      </w:r>
      <w:r>
        <w:fldChar w:fldCharType="end"/>
      </w:r>
      <w:r>
        <w:rPr>
          <w:sz w:val="20"/>
        </w:rPr>
        <w:t xml:space="preserve">, </w:t>
      </w:r>
      <w:r>
        <w:fldChar w:fldCharType="begin"/>
      </w:r>
      <w:r>
        <w:instrText xml:space="preserve"> HYPERLINK \l "P10248" \o "Статья 19.19. Нарушение законодательства об обеспечении единства измерений" </w:instrText>
      </w:r>
      <w:r>
        <w:fldChar w:fldCharType="separate"/>
      </w:r>
      <w:r>
        <w:rPr>
          <w:color w:val="0000FF"/>
          <w:sz w:val="20"/>
        </w:rPr>
        <w:t>статьей 19.19</w:t>
      </w:r>
      <w:r>
        <w:fldChar w:fldCharType="end"/>
      </w:r>
      <w:r>
        <w:rPr>
          <w:sz w:val="20"/>
        </w:rPr>
        <w:t xml:space="preserve"> настоящего Кодекса.</w:t>
      </w:r>
    </w:p>
    <w:p>
      <w:pPr>
        <w:pStyle w:val="ConsPlusNormal0"/>
        <w:jc w:val="both"/>
      </w:pPr>
      <w:r>
        <w:rPr>
          <w:sz w:val="20"/>
        </w:rPr>
        <w:t xml:space="preserve">(в ред. Федеральных законов от 18.07.2011 </w:t>
      </w:r>
      <w:r>
        <w:fldChar w:fldCharType="begin"/>
      </w:r>
      <w:r>
        <w:instrText xml:space="preserve"> HYPERLINK "https://login.consultant.ru/link/?req=doc&amp;base=LAW&amp;n=116978&amp;dst=100095"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237-ФЗ</w:t>
      </w:r>
      <w:r>
        <w:fldChar w:fldCharType="end"/>
      </w:r>
      <w:r>
        <w:rPr>
          <w:sz w:val="20"/>
        </w:rPr>
        <w:t xml:space="preserve">, от 14.10.2014 </w:t>
      </w:r>
      <w:r>
        <w:fldChar w:fldCharType="begin"/>
      </w:r>
      <w:r>
        <w:instrText xml:space="preserve"> HYPERLINK "https://login.consultant.ru/link/?req=doc&amp;base=LAW&amp;n=446159&amp;dst=100309"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18.07.2017 </w:t>
      </w:r>
      <w:r>
        <w:fldChar w:fldCharType="begin"/>
      </w:r>
      <w:r>
        <w:instrText xml:space="preserve"> HYPERLINK "https://login.consultant.ru/link/?req=doc&amp;base=LAW&amp;n=220284&amp;dst=100044" \o "Федеральный закон от 18.07.2017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 xml:space="preserve">, от 29.12.2017 </w:t>
      </w:r>
      <w:r>
        <w:fldChar w:fldCharType="begin"/>
      </w:r>
      <w:r>
        <w:instrText xml:space="preserve"> HYPERLINK "https://login.consultant.ru/link/?req=doc&amp;base=LAW&amp;n=286704&amp;dst=100032" \o "Федеральный закон от 29.12.2017 N 446-ФЗ "О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w:instrText>
        <w:cr/>
        <w:instrText xml:space="preserve">
{КонсультантПлюс}" </w:instrText>
      </w:r>
      <w:r>
        <w:fldChar w:fldCharType="separate"/>
      </w:r>
      <w:r>
        <w:rPr>
          <w:color w:val="0000FF"/>
          <w:sz w:val="20"/>
        </w:rPr>
        <w:t>N 446-ФЗ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"P12057" \o "1.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частями 1 и 2 статьи 14.43, частями 1 и 2 статьи 14.43.1, статьями 14.44 - 14.46, частями 1 - 4 статьи 14.46.2, статьей 19.19 настоящего Кодекса." </w:instrText>
      </w:r>
      <w:r>
        <w:fldChar w:fldCharType="separate"/>
      </w:r>
      <w:r>
        <w:rPr>
          <w:color w:val="0000FF"/>
          <w:sz w:val="20"/>
        </w:rPr>
        <w:t>части 1</w:t>
      </w:r>
      <w:r>
        <w:fldChar w:fldCharType="end"/>
      </w:r>
      <w:r>
        <w:rPr>
          <w:sz w:val="20"/>
        </w:rPr>
        <w:t xml:space="preserve"> настоящей статьи, в пределах своих полномочий вправе:</w:t>
      </w:r>
    </w:p>
    <w:p>
      <w:pPr>
        <w:pStyle w:val="ConsPlusNormal0"/>
        <w:spacing w:before="200" w:line="240" w:lineRule="auto"/>
        <w:ind w:firstLine="540"/>
        <w:jc w:val="both"/>
      </w:pPr>
      <w:r>
        <w:rPr>
          <w:sz w:val="20"/>
        </w:rP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ConsPlusNormal0"/>
        <w:spacing w:before="200" w:line="240" w:lineRule="auto"/>
        <w:ind w:firstLine="540"/>
        <w:jc w:val="both"/>
      </w:pPr>
      <w:r>
        <w:rPr>
          <w:sz w:val="20"/>
        </w:rP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ConsPlusNormal0"/>
        <w:spacing w:before="200" w:line="240" w:lineRule="auto"/>
        <w:ind w:firstLine="540"/>
        <w:jc w:val="both"/>
      </w:pPr>
      <w:r>
        <w:rPr>
          <w:sz w:val="20"/>
        </w:rP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ConsPlusNormal0"/>
        <w:spacing w:before="200" w:line="240" w:lineRule="auto"/>
        <w:ind w:firstLine="540"/>
        <w:jc w:val="both"/>
      </w:pPr>
      <w:r>
        <w:rPr>
          <w:sz w:val="20"/>
        </w:rP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pPr>
        <w:pStyle w:val="ConsPlusNormal0"/>
        <w:jc w:val="both"/>
      </w:pPr>
      <w:r>
        <w:rPr>
          <w:sz w:val="20"/>
        </w:rPr>
        <w:t xml:space="preserve">(часть 2 в ред. Федерального </w:t>
      </w:r>
      <w:r>
        <w:fldChar w:fldCharType="begin"/>
      </w:r>
      <w:r>
        <w:instrText xml:space="preserve"> HYPERLINK "https://login.consultant.ru/link/?req=doc&amp;base=LAW&amp;n=446159&amp;dst=100310"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jc w:val="both"/>
      </w:pPr>
    </w:p>
    <w:p>
      <w:pPr>
        <w:pStyle w:val="ConsPlusTitle0"/>
        <w:ind w:firstLine="540"/>
        <w:jc w:val="both"/>
        <w:outlineLvl w:val="2"/>
      </w:pPr>
      <w:r>
        <w:rPr>
          <w:sz w:val="20"/>
        </w:rP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"https://login.consultant.ru/link/?req=doc&amp;base=LAW&amp;n=446159&amp;dst=100317"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jc w:val="both"/>
      </w:pPr>
    </w:p>
    <w:p>
      <w:pPr>
        <w:pStyle w:val="ConsPlusNormal0"/>
        <w:ind w:firstLine="540"/>
        <w:jc w:val="both"/>
      </w:pPr>
      <w:bookmarkStart w:id="2050" w:name="P12069"/>
      <w:bookmarkEnd w:id="2050"/>
      <w:r>
        <w:rPr>
          <w:sz w:val="20"/>
        </w:rPr>
        <w:t xml:space="preserve">1. Федеральный </w:t>
      </w:r>
      <w:r>
        <w:fldChar w:fldCharType="begin"/>
      </w:r>
      <w:r>
        <w:instrText xml:space="preserve"> HYPERLINK "https://login.consultant.ru/link/?req=doc&amp;base=LAW&amp;n=491922&amp;dst=100022" \o "Постановление Правительства РФ от 02.06.2008 N 420 (ред. от 29.11.2024) "О Федеральной службе государственной статистики"</w:instrText>
        <w:cr/>
        <w:instrText xml:space="preserve">
{КонсультантПлюс}" </w:instrText>
      </w:r>
      <w:r>
        <w:fldChar w:fldCharType="separate"/>
      </w:r>
      <w:r>
        <w:rPr>
          <w:color w:val="0000FF"/>
          <w:sz w:val="20"/>
        </w:rPr>
        <w:t>орган</w:t>
      </w:r>
      <w:r>
        <w:fldChar w:fldCharType="end"/>
      </w:r>
      <w:r>
        <w:rPr>
          <w:sz w:val="20"/>
        </w:rP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r>
        <w:fldChar w:fldCharType="begin"/>
      </w:r>
      <w:r>
        <w:instrText xml:space="preserve"> HYPERLINK \l "P5691" \o "Статья 13.19. Непредоставление первичных статистических данных" </w:instrText>
      </w:r>
      <w:r>
        <w:fldChar w:fldCharType="separate"/>
      </w:r>
      <w:r>
        <w:rPr>
          <w:color w:val="0000FF"/>
          <w:sz w:val="20"/>
        </w:rPr>
        <w:t>статьей 13.19</w:t>
      </w:r>
      <w:r>
        <w:fldChar w:fldCharType="end"/>
      </w:r>
      <w:r>
        <w:rPr>
          <w:sz w:val="20"/>
        </w:rPr>
        <w:t xml:space="preserve"> настоящего Кодекса.</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"https://login.consultant.ru/link/?req=doc&amp;base=LAW&amp;n=446159&amp;dst=100319"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"P12069" \o "1. Федеральный орган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статьей 13.19 настоящего Кодекса." </w:instrText>
      </w:r>
      <w:r>
        <w:fldChar w:fldCharType="separate"/>
      </w:r>
      <w:r>
        <w:rPr>
          <w:color w:val="0000FF"/>
          <w:sz w:val="20"/>
        </w:rPr>
        <w:t>части 1</w:t>
      </w:r>
      <w:r>
        <w:fldChar w:fldCharType="end"/>
      </w:r>
      <w:r>
        <w:rPr>
          <w:sz w:val="20"/>
        </w:rPr>
        <w:t xml:space="preserve"> настоящей статьи, вправе:</w:t>
      </w:r>
    </w:p>
    <w:p>
      <w:pPr>
        <w:pStyle w:val="ConsPlusNormal0"/>
        <w:spacing w:before="200" w:line="240" w:lineRule="auto"/>
        <w:ind w:firstLine="540"/>
        <w:jc w:val="both"/>
      </w:pPr>
      <w:r>
        <w:rPr>
          <w:sz w:val="20"/>
        </w:rP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"https://login.consultant.ru/link/?req=doc&amp;base=LAW&amp;n=446159&amp;dst=100321"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"https://login.consultant.ru/link/?req=doc&amp;base=LAW&amp;n=446159&amp;dst=100322"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jc w:val="both"/>
      </w:pPr>
    </w:p>
    <w:p>
      <w:pPr>
        <w:pStyle w:val="ConsPlusTitle0"/>
        <w:ind w:firstLine="540"/>
        <w:jc w:val="both"/>
        <w:outlineLvl w:val="2"/>
      </w:pPr>
      <w:r>
        <w:rPr>
          <w:sz w:val="20"/>
        </w:rPr>
        <w:t xml:space="preserve">Статья 23.54. Утратила силу. - Федеральный </w:t>
      </w:r>
      <w:r>
        <w:fldChar w:fldCharType="begin"/>
      </w:r>
      <w:r>
        <w:instrText xml:space="preserve"> HYPERLINK "https://login.consultant.ru/link/?req=doc&amp;base=LAW&amp;n=446159&amp;dst=100323"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w:t>
      </w:r>
      <w:r>
        <w:fldChar w:fldCharType="end"/>
      </w:r>
      <w:r>
        <w:rPr>
          <w:sz w:val="20"/>
        </w:rPr>
        <w:t xml:space="preserve"> от 14.10.2014 N 307-ФЗ.</w:t>
      </w:r>
    </w:p>
    <w:p>
      <w:pPr>
        <w:pStyle w:val="ConsPlusNormal0"/>
        <w:jc w:val="both"/>
      </w:pPr>
    </w:p>
    <w:p>
      <w:pPr>
        <w:pStyle w:val="ConsPlusTitle0"/>
        <w:ind w:firstLine="540"/>
        <w:jc w:val="both"/>
        <w:outlineLvl w:val="2"/>
      </w:pPr>
      <w:r>
        <w:rPr>
          <w:sz w:val="20"/>
        </w:rPr>
        <w:t>Статья 23.55. Органы исполнительной власти субъектов Российской Федерации, осуществляющие региональный государственный жилищный надзор</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"https://login.consultant.ru/link/?req=doc&amp;base=LAW&amp;n=446159&amp;dst=100324"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jc w:val="both"/>
      </w:pPr>
    </w:p>
    <w:p>
      <w:pPr>
        <w:pStyle w:val="ConsPlusNormal0"/>
        <w:ind w:firstLine="540"/>
        <w:jc w:val="both"/>
      </w:pPr>
      <w:bookmarkStart w:id="2051" w:name="P12083"/>
      <w:bookmarkEnd w:id="2051"/>
      <w:r>
        <w:rPr>
          <w:sz w:val="20"/>
        </w:rP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r>
        <w:fldChar w:fldCharType="begin"/>
      </w:r>
      <w:r>
        <w:instrText xml:space="preserve"> HYPERLINK \l "P1981" \o "Статья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instrText>
      </w:r>
      <w:r>
        <w:fldChar w:fldCharType="separate"/>
      </w:r>
      <w:r>
        <w:rPr>
          <w:color w:val="0000FF"/>
          <w:sz w:val="20"/>
        </w:rPr>
        <w:t>статьей 6.24</w:t>
      </w:r>
      <w:r>
        <w:fldChar w:fldCharType="end"/>
      </w:r>
      <w:r>
        <w:rPr>
          <w:sz w:val="20"/>
        </w:rPr>
        <w:t xml:space="preserve"> (в части курения табака в лифтах и помещениях общего пользования многоквартирных домов), </w:t>
      </w:r>
      <w:r>
        <w:fldChar w:fldCharType="begin"/>
      </w:r>
      <w:r>
        <w:instrText xml:space="preserve"> HYPERLINK \l "P2371" \o "Статья 7.21. Нарушение правил пользования жилыми помещениями. Самовольные переустройство и (или) перепланировка помещения в многоквартирном доме" </w:instrText>
      </w:r>
      <w:r>
        <w:fldChar w:fldCharType="separate"/>
      </w:r>
      <w:r>
        <w:rPr>
          <w:color w:val="0000FF"/>
          <w:sz w:val="20"/>
        </w:rPr>
        <w:t>статьями 7.21</w:t>
      </w:r>
      <w:r>
        <w:fldChar w:fldCharType="end"/>
      </w:r>
      <w:r>
        <w:rPr>
          <w:sz w:val="20"/>
        </w:rPr>
        <w:t xml:space="preserve"> - </w:t>
      </w:r>
      <w:r>
        <w:fldChar w:fldCharType="begin"/>
      </w:r>
      <w:r>
        <w:instrText xml:space="preserve"> HYPERLINK \l "P2392" \o "Статья 7.23. Нарушение нормативного уровня или режима обеспечения населения коммунальными услугами" </w:instrText>
      </w:r>
      <w:r>
        <w:fldChar w:fldCharType="separate"/>
      </w:r>
      <w:r>
        <w:rPr>
          <w:color w:val="0000FF"/>
          <w:sz w:val="20"/>
        </w:rPr>
        <w:t>7.23</w:t>
      </w:r>
      <w:r>
        <w:fldChar w:fldCharType="end"/>
      </w:r>
      <w:r>
        <w:rPr>
          <w:sz w:val="20"/>
        </w:rPr>
        <w:t xml:space="preserve">, </w:t>
      </w:r>
      <w:r>
        <w:fldChar w:fldCharType="begin"/>
      </w:r>
      <w:r>
        <w:instrText xml:space="preserve"> HYPERLINK \l "P2410" \o "1.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 </w:instrText>
      </w:r>
      <w:r>
        <w:fldChar w:fldCharType="separate"/>
      </w:r>
      <w:r>
        <w:rPr>
          <w:color w:val="0000FF"/>
          <w:sz w:val="20"/>
        </w:rPr>
        <w:t>частью 1 статьи 7.23.2</w:t>
      </w:r>
      <w:r>
        <w:fldChar w:fldCharType="end"/>
      </w:r>
      <w:r>
        <w:rPr>
          <w:sz w:val="20"/>
        </w:rPr>
        <w:t xml:space="preserve">, </w:t>
      </w:r>
      <w:r>
        <w:fldChar w:fldCharType="begin"/>
      </w:r>
      <w:r>
        <w:instrText xml:space="preserve"> HYPERLINK \l "P2415" \o "Статья 7.23.3. Нарушение правил осуществления предпринимательской деятельности по управлению многоквартирными домами" </w:instrText>
      </w:r>
      <w:r>
        <w:fldChar w:fldCharType="separate"/>
      </w:r>
      <w:r>
        <w:rPr>
          <w:color w:val="0000FF"/>
          <w:sz w:val="20"/>
        </w:rPr>
        <w:t>статьями 7.23.3</w:t>
      </w:r>
      <w:r>
        <w:fldChar w:fldCharType="end"/>
      </w:r>
      <w:r>
        <w:rPr>
          <w:sz w:val="20"/>
        </w:rPr>
        <w:t xml:space="preserve">, </w:t>
      </w:r>
      <w:r>
        <w:fldChar w:fldCharType="begin"/>
      </w:r>
      <w:r>
        <w:instrText xml:space="preserve"> HYPERLINK \l "P3712" \o "Статья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instrText>
      </w:r>
      <w:r>
        <w:fldChar w:fldCharType="separate"/>
      </w:r>
      <w:r>
        <w:rPr>
          <w:color w:val="0000FF"/>
          <w:sz w:val="20"/>
        </w:rPr>
        <w:t>9.5.1</w:t>
      </w:r>
      <w:r>
        <w:fldChar w:fldCharType="end"/>
      </w:r>
      <w:r>
        <w:rPr>
          <w:sz w:val="20"/>
        </w:rPr>
        <w:t xml:space="preserve">, </w:t>
      </w:r>
      <w:r>
        <w:fldChar w:fldCharType="begin"/>
      </w:r>
      <w:r>
        <w:instrText xml:space="preserve"> HYPERLINK \l "P3781" \o "Статья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instrText>
      </w:r>
      <w:r>
        <w:fldChar w:fldCharType="separate"/>
      </w:r>
      <w:r>
        <w:rPr>
          <w:color w:val="0000FF"/>
          <w:sz w:val="20"/>
        </w:rPr>
        <w:t>статьей 9.13</w:t>
      </w:r>
      <w:r>
        <w:fldChar w:fldCharType="end"/>
      </w:r>
      <w:r>
        <w:rPr>
          <w:sz w:val="20"/>
        </w:rPr>
        <w:t xml:space="preserve"> (в части уклонения от исполнения требований к обеспечению доступности для инвалидов объектов жилищного фонда), </w:t>
      </w:r>
      <w:r>
        <w:fldChar w:fldCharType="begin"/>
      </w:r>
      <w:r>
        <w:instrText xml:space="preserve"> HYPERLINK \l "P3813" \o "4.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 </w:instrText>
      </w:r>
      <w:r>
        <w:fldChar w:fldCharType="separate"/>
      </w:r>
      <w:r>
        <w:rPr>
          <w:color w:val="0000FF"/>
          <w:sz w:val="20"/>
        </w:rPr>
        <w:t>частями 4</w:t>
      </w:r>
      <w:r>
        <w:fldChar w:fldCharType="end"/>
      </w:r>
      <w:r>
        <w:rPr>
          <w:sz w:val="20"/>
        </w:rPr>
        <w:t xml:space="preserve">, </w:t>
      </w:r>
      <w:r>
        <w:fldChar w:fldCharType="begin"/>
      </w:r>
      <w:r>
        <w:instrText xml:space="preserve"> HYPERLINK \l "P3815" \o "5.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 </w:instrText>
      </w:r>
      <w:r>
        <w:fldChar w:fldCharType="separate"/>
      </w:r>
      <w:r>
        <w:rPr>
          <w:color w:val="0000FF"/>
          <w:sz w:val="20"/>
        </w:rPr>
        <w:t>5</w:t>
      </w:r>
      <w:r>
        <w:fldChar w:fldCharType="end"/>
      </w:r>
      <w:r>
        <w:rPr>
          <w:sz w:val="20"/>
        </w:rPr>
        <w:t xml:space="preserve">, </w:t>
      </w:r>
      <w:r>
        <w:fldChar w:fldCharType="begin"/>
      </w:r>
      <w:r>
        <w:instrText xml:space="preserve"> HYPERLINK \l "P3834" \o "12.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 </w:instrText>
      </w:r>
      <w:r>
        <w:fldChar w:fldCharType="separate"/>
      </w:r>
      <w:r>
        <w:rPr>
          <w:color w:val="0000FF"/>
          <w:sz w:val="20"/>
        </w:rPr>
        <w:t>частью 12</w:t>
      </w:r>
      <w:r>
        <w:fldChar w:fldCharType="end"/>
      </w:r>
      <w:r>
        <w:rPr>
          <w:sz w:val="20"/>
        </w:rP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r>
        <w:fldChar w:fldCharType="begin"/>
      </w:r>
      <w:r>
        <w:instrText xml:space="preserve"> HYPERLINK \l "P3837" \o "13.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законодательством об электроэнергетике, -" </w:instrText>
      </w:r>
      <w:r>
        <w:fldChar w:fldCharType="separate"/>
      </w:r>
      <w:r>
        <w:rPr>
          <w:color w:val="0000FF"/>
          <w:sz w:val="20"/>
        </w:rPr>
        <w:t>частью 13</w:t>
      </w:r>
      <w:r>
        <w:fldChar w:fldCharType="end"/>
      </w:r>
      <w:r>
        <w:rPr>
          <w:sz w:val="20"/>
        </w:rP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r>
        <w:fldChar w:fldCharType="begin"/>
      </w:r>
      <w:r>
        <w:instrText xml:space="preserve"> HYPERLINK \l "P3916" \o "1.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перечень, предусмотренный правилами обеспечения безопасного использования и содержания внутридомового и внутриквартирного газового оборудования, -" </w:instrText>
      </w:r>
      <w:r>
        <w:fldChar w:fldCharType="separate"/>
      </w:r>
      <w:r>
        <w:rPr>
          <w:color w:val="0000FF"/>
          <w:sz w:val="20"/>
        </w:rPr>
        <w:t>частями 1</w:t>
      </w:r>
      <w:r>
        <w:fldChar w:fldCharType="end"/>
      </w:r>
      <w:r>
        <w:rPr>
          <w:sz w:val="20"/>
        </w:rPr>
        <w:t xml:space="preserve"> - </w:t>
      </w:r>
      <w:r>
        <w:fldChar w:fldCharType="begin"/>
      </w:r>
      <w:r>
        <w:instrText xml:space="preserve"> HYPERLINK \l "P3928" \o "4.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правилами обеспечения безопасного использования и содержания внутридомового и внутриквартирного газового оборудования, либо самовольная замена указанного оборудования без привлечения специализированной организации -" </w:instrText>
      </w:r>
      <w:r>
        <w:fldChar w:fldCharType="separate"/>
      </w:r>
      <w:r>
        <w:rPr>
          <w:color w:val="0000FF"/>
          <w:sz w:val="20"/>
        </w:rPr>
        <w:t>4 статьи 9.23</w:t>
      </w:r>
      <w:r>
        <w:fldChar w:fldCharType="end"/>
      </w:r>
      <w:r>
        <w:rPr>
          <w:sz w:val="20"/>
        </w:rPr>
        <w:t xml:space="preserve">, </w:t>
      </w:r>
      <w:r>
        <w:fldChar w:fldCharType="begin"/>
      </w:r>
      <w:r>
        <w:instrText xml:space="preserve"> HYPERLINK \l "P5733" \o "1.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instrText>
      </w:r>
      <w:r>
        <w:fldChar w:fldCharType="separate"/>
      </w:r>
      <w:r>
        <w:rPr>
          <w:color w:val="0000FF"/>
          <w:sz w:val="20"/>
        </w:rPr>
        <w:t>частью 1 статьи 13.19.2</w:t>
      </w:r>
      <w:r>
        <w:fldChar w:fldCharType="end"/>
      </w:r>
      <w:r>
        <w:rPr>
          <w:sz w:val="20"/>
        </w:rP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r>
        <w:fldChar w:fldCharType="begin"/>
      </w:r>
      <w:r>
        <w:instrText xml:space="preserve"> HYPERLINK \l "P6318" \o "Статья 14.1.3. Осуществление предпринимательской деятельности по управлению многоквартирными домами без лицензии" </w:instrText>
      </w:r>
      <w:r>
        <w:fldChar w:fldCharType="separate"/>
      </w:r>
      <w:r>
        <w:rPr>
          <w:color w:val="0000FF"/>
          <w:sz w:val="20"/>
        </w:rPr>
        <w:t>статьей 14.1.3</w:t>
      </w:r>
      <w:r>
        <w:fldChar w:fldCharType="end"/>
      </w:r>
      <w:r>
        <w:rPr>
          <w:sz w:val="20"/>
        </w:rPr>
        <w:t xml:space="preserve"> настоящего Кодекса.</w:t>
      </w:r>
    </w:p>
    <w:p>
      <w:pPr>
        <w:pStyle w:val="ConsPlusNormal0"/>
        <w:jc w:val="both"/>
      </w:pPr>
      <w:r>
        <w:rPr>
          <w:sz w:val="20"/>
        </w:rPr>
        <w:t xml:space="preserve">(в ред. Федеральных законов от 13.07.2015 </w:t>
      </w:r>
      <w:r>
        <w:fldChar w:fldCharType="begin"/>
      </w:r>
      <w:r>
        <w:instrText xml:space="preserve"> HYPERLINK "https://login.consultant.ru/link/?req=doc&amp;base=LAW&amp;n=221379&amp;dst=100035" \o "Федеральный закон от 13.07.2015 N 236-ФЗ (ред. от 29.07.2017)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236-ФЗ</w:t>
      </w:r>
      <w:r>
        <w:fldChar w:fldCharType="end"/>
      </w:r>
      <w:r>
        <w:rPr>
          <w:sz w:val="20"/>
        </w:rPr>
        <w:t xml:space="preserve">, от 14.12.2015 </w:t>
      </w:r>
      <w:r>
        <w:fldChar w:fldCharType="begin"/>
      </w:r>
      <w:r>
        <w:instrText xml:space="preserve"> HYPERLINK "https://login.consultant.ru/link/?req=doc&amp;base=LAW&amp;n=190445&amp;dst=100012" \o "Федеральный закон от 14.12.2015 N 379-ФЗ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379-ФЗ</w:t>
      </w:r>
      <w:r>
        <w:fldChar w:fldCharType="end"/>
      </w:r>
      <w:r>
        <w:rPr>
          <w:sz w:val="20"/>
        </w:rPr>
        <w:t xml:space="preserve">, от 03.07.2016 </w:t>
      </w:r>
      <w:r>
        <w:fldChar w:fldCharType="begin"/>
      </w:r>
      <w:r>
        <w:instrText xml:space="preserve"> HYPERLINK "https://login.consultant.ru/link/?req=doc&amp;base=LAW&amp;n=210168&amp;dst=100480" \o "Федеральный закон от 03.07.2016 N 372-ФЗ (ред. от 28.12.2016) "О внесении изменений в Градостроительный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372-ФЗ</w:t>
      </w:r>
      <w:r>
        <w:fldChar w:fldCharType="end"/>
      </w:r>
      <w:r>
        <w:rPr>
          <w:sz w:val="20"/>
        </w:rPr>
        <w:t xml:space="preserve">, от 05.12.2016 </w:t>
      </w:r>
      <w:r>
        <w:fldChar w:fldCharType="begin"/>
      </w:r>
      <w:r>
        <w:instrText xml:space="preserve"> HYPERLINK "https://login.consultant.ru/link/?req=doc&amp;base=LAW&amp;n=208174&amp;dst=100026" \o "Федеральный закон от 05.12.2016 N 412-ФЗ "О внесении изменений в Кодекс Российской Федерации об административных правонарушениях и отдельные законодательные акты Российской Федерации"</w:instrText>
        <w:cr/>
        <w:instrText xml:space="preserve">
{КонсультантПлюс}" </w:instrText>
      </w:r>
      <w:r>
        <w:fldChar w:fldCharType="separate"/>
      </w:r>
      <w:r>
        <w:rPr>
          <w:color w:val="0000FF"/>
          <w:sz w:val="20"/>
        </w:rPr>
        <w:t>N 412-ФЗ</w:t>
      </w:r>
      <w:r>
        <w:fldChar w:fldCharType="end"/>
      </w:r>
      <w:r>
        <w:rPr>
          <w:sz w:val="20"/>
        </w:rPr>
        <w:t xml:space="preserve">, от 26.07.2017 </w:t>
      </w:r>
      <w:r>
        <w:fldChar w:fldCharType="begin"/>
      </w:r>
      <w:r>
        <w:instrText xml:space="preserve"> HYPERLINK "https://login.consultant.ru/link/?req=doc&amp;base=LAW&amp;n=220901&amp;dst=100010" \o "Федеральный закон от 26.07.2017 N 209-ФЗ "О внесении изменений в статьи 23.48 и 23.55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209-ФЗ</w:t>
      </w:r>
      <w:r>
        <w:fldChar w:fldCharType="end"/>
      </w:r>
      <w:r>
        <w:rPr>
          <w:sz w:val="20"/>
        </w:rPr>
        <w:t xml:space="preserve">, от 18.03.2019 </w:t>
      </w:r>
      <w:r>
        <w:fldChar w:fldCharType="begin"/>
      </w:r>
      <w:r>
        <w:instrText xml:space="preserve"> HYPERLINK "https://login.consultant.ru/link/?req=doc&amp;base=LAW&amp;n=320402&amp;dst=100026" \o "Федеральный закон от 18.03.2019 N 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26-ФЗ</w:t>
      </w:r>
      <w:r>
        <w:fldChar w:fldCharType="end"/>
      </w:r>
      <w:r>
        <w:rPr>
          <w:sz w:val="20"/>
        </w:rPr>
        <w:t xml:space="preserve">, от 18.07.2019 </w:t>
      </w:r>
      <w:r>
        <w:fldChar w:fldCharType="begin"/>
      </w:r>
      <w:r>
        <w:instrText xml:space="preserve"> HYPERLINK "https://login.consultant.ru/link/?req=doc&amp;base=LAW&amp;n=329276&amp;dst=100027" \o "Федеральный закон от 18.07.2019 N 180-ФЗ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180-ФЗ</w:t>
      </w:r>
      <w:r>
        <w:fldChar w:fldCharType="end"/>
      </w:r>
      <w:r>
        <w:rPr>
          <w:sz w:val="20"/>
        </w:rPr>
        <w:t xml:space="preserve">, от 06.03.2022 </w:t>
      </w:r>
      <w:r>
        <w:fldChar w:fldCharType="begin"/>
      </w:r>
      <w:r>
        <w:instrText xml:space="preserve"> HYPERLINK "https://login.consultant.ru/link/?req=doc&amp;base=LAW&amp;n=411055&amp;dst=100016" \o "Федеральный закон от 06.03.2022 N 40-ФЗ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"P12083" \o "1.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статьей 6.24 (в части курения табака в лифтах и помещениях общего пользования многоквартирных домов), статьями 7.21 - 7.23, частью 1 статьи 7.23.2, статьями 7.23.3, 9.5.1, статьей 9.13 (в части уклонения от исполнения требований к обеспечению доступности для инвалидов объектов жилищного фонда), частями 4, 5, ча..." </w:instrText>
      </w:r>
      <w:r>
        <w:fldChar w:fldCharType="separate"/>
      </w:r>
      <w:r>
        <w:rPr>
          <w:color w:val="0000FF"/>
          <w:sz w:val="20"/>
        </w:rPr>
        <w:t>части 1</w:t>
      </w:r>
      <w:r>
        <w:fldChar w:fldCharType="end"/>
      </w:r>
      <w:r>
        <w:rPr>
          <w:sz w:val="20"/>
        </w:rPr>
        <w:t xml:space="preserve"> настоящей статьи, вправе:</w:t>
      </w:r>
    </w:p>
    <w:p>
      <w:pPr>
        <w:pStyle w:val="ConsPlusNormal0"/>
        <w:spacing w:before="200" w:line="240" w:lineRule="auto"/>
        <w:ind w:firstLine="540"/>
        <w:jc w:val="both"/>
      </w:pPr>
      <w:r>
        <w:rPr>
          <w:sz w:val="20"/>
        </w:rPr>
        <w:t>1) главные государственные жилищные инспектора субъектов Российской Федерации, их заместители;</w:t>
      </w:r>
    </w:p>
    <w:p>
      <w:pPr>
        <w:pStyle w:val="ConsPlusNormal0"/>
        <w:spacing w:before="200" w:line="240" w:lineRule="auto"/>
        <w:ind w:firstLine="540"/>
        <w:jc w:val="both"/>
      </w:pPr>
      <w:r>
        <w:rPr>
          <w:sz w:val="20"/>
        </w:rPr>
        <w:t>2) главные государственные жилищные инспектора субъектов Российской Федерации по городам, районам, их заместители.</w:t>
      </w:r>
    </w:p>
    <w:p>
      <w:pPr>
        <w:pStyle w:val="ConsPlusNormal0"/>
        <w:jc w:val="both"/>
      </w:pPr>
    </w:p>
    <w:p>
      <w:pPr>
        <w:pStyle w:val="ConsPlusTitle0"/>
        <w:ind w:firstLine="540"/>
        <w:jc w:val="both"/>
        <w:outlineLvl w:val="2"/>
      </w:pPr>
      <w:r>
        <w:rPr>
          <w:sz w:val="20"/>
        </w:rPr>
        <w:t>Статья 23.56. Органы, осуществляющие государственный строительный надзор</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"https://login.consultant.ru/link/?req=doc&amp;base=LAW&amp;n=446159&amp;dst=100331"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"https://login.consultant.ru/link/?req=doc&amp;base=LAW&amp;n=201712&amp;dst=100546" \o "Федеральный закон от 18.12.2006 N 232-ФЗ (ред. от 03.07.2016) "О внесении изменений в Градостроительный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18.12.2006 N 232-ФЗ)</w:t>
      </w:r>
    </w:p>
    <w:p>
      <w:pPr>
        <w:pStyle w:val="ConsPlusNormal0"/>
        <w:jc w:val="both"/>
      </w:pPr>
    </w:p>
    <w:p>
      <w:pPr>
        <w:pStyle w:val="ConsPlusNormal0"/>
        <w:ind w:firstLine="540"/>
        <w:jc w:val="both"/>
      </w:pPr>
      <w:bookmarkStart w:id="2052" w:name="P12094"/>
      <w:bookmarkEnd w:id="2052"/>
      <w:r>
        <w:rPr>
          <w:sz w:val="20"/>
        </w:rPr>
        <w:t xml:space="preserve">1. Органы, осуществляющие государственный строительный надзор, рассматривают дела об административных правонарушениях, предусмотренных </w:t>
      </w:r>
      <w:r>
        <w:fldChar w:fldCharType="begin"/>
      </w:r>
      <w:r>
        <w:instrText xml:space="preserve"> HYPERLINK \l "P3676" \o "Статья 9.4. Нарушение обязательных требований в области строительства и применения строительных материалов (изделий)" </w:instrText>
      </w:r>
      <w:r>
        <w:fldChar w:fldCharType="separate"/>
      </w:r>
      <w:r>
        <w:rPr>
          <w:color w:val="0000FF"/>
          <w:sz w:val="20"/>
        </w:rPr>
        <w:t>статьями 9.4</w:t>
      </w:r>
      <w:r>
        <w:fldChar w:fldCharType="end"/>
      </w:r>
      <w:r>
        <w:rPr>
          <w:sz w:val="20"/>
        </w:rPr>
        <w:t xml:space="preserve">, </w:t>
      </w:r>
      <w:r>
        <w:fldChar w:fldCharType="begin"/>
      </w:r>
      <w:r>
        <w:instrText xml:space="preserve"> HYPERLINK \l "P3688" \o "Статья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instrText>
      </w:r>
      <w:r>
        <w:fldChar w:fldCharType="separate"/>
      </w:r>
      <w:r>
        <w:rPr>
          <w:color w:val="0000FF"/>
          <w:sz w:val="20"/>
        </w:rPr>
        <w:t>9.5</w:t>
      </w:r>
      <w:r>
        <w:fldChar w:fldCharType="end"/>
      </w:r>
      <w:r>
        <w:rPr>
          <w:sz w:val="20"/>
        </w:rPr>
        <w:t xml:space="preserve">, </w:t>
      </w:r>
      <w:r>
        <w:fldChar w:fldCharType="begin"/>
      </w:r>
      <w:r>
        <w:instrText xml:space="preserve"> HYPERLINK \l "P3712" \o "Статья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instrText>
      </w:r>
      <w:r>
        <w:fldChar w:fldCharType="separate"/>
      </w:r>
      <w:r>
        <w:rPr>
          <w:color w:val="0000FF"/>
          <w:sz w:val="20"/>
        </w:rPr>
        <w:t>статьей 9.5.1</w:t>
      </w:r>
      <w:r>
        <w:fldChar w:fldCharType="end"/>
      </w:r>
      <w:r>
        <w:rPr>
          <w:sz w:val="20"/>
        </w:rP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r>
        <w:fldChar w:fldCharType="begin"/>
      </w:r>
      <w:r>
        <w:instrText xml:space="preserve"> HYPERLINK \l "P3811" \o "3.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instrText>
      </w:r>
      <w:r>
        <w:fldChar w:fldCharType="separate"/>
      </w:r>
      <w:r>
        <w:rPr>
          <w:color w:val="0000FF"/>
          <w:sz w:val="20"/>
        </w:rPr>
        <w:t>частью 3 статьи 9.16</w:t>
      </w:r>
      <w:r>
        <w:fldChar w:fldCharType="end"/>
      </w:r>
      <w:r>
        <w:rPr>
          <w:sz w:val="20"/>
        </w:rPr>
        <w:t xml:space="preserve">, </w:t>
      </w:r>
      <w:r>
        <w:fldChar w:fldCharType="begin"/>
      </w:r>
      <w:r>
        <w:instrText xml:space="preserve"> HYPERLINK \l "P7315" \o "Статья 14.44. Недостоверное декларирование соответствия продукции" </w:instrText>
      </w:r>
      <w:r>
        <w:fldChar w:fldCharType="separate"/>
      </w:r>
      <w:r>
        <w:rPr>
          <w:color w:val="0000FF"/>
          <w:sz w:val="20"/>
        </w:rPr>
        <w:t>статьей 14.44</w:t>
      </w:r>
      <w:r>
        <w:fldChar w:fldCharType="end"/>
      </w:r>
      <w:r>
        <w:rPr>
          <w:sz w:val="20"/>
        </w:rPr>
        <w:t xml:space="preserve"> настоящего Кодекса.</w:t>
      </w:r>
    </w:p>
    <w:p>
      <w:pPr>
        <w:pStyle w:val="ConsPlusNormal0"/>
        <w:jc w:val="both"/>
      </w:pPr>
      <w:r>
        <w:rPr>
          <w:sz w:val="20"/>
        </w:rPr>
        <w:t xml:space="preserve">(в ред. Федеральных законов от 23.11.2009 </w:t>
      </w:r>
      <w:r>
        <w:fldChar w:fldCharType="begin"/>
      </w:r>
      <w:r>
        <w:instrText xml:space="preserve"> HYPERLINK "https://login.consultant.ru/link/?req=doc&amp;base=LAW&amp;n=449642&amp;dst=100441" \o "Федеральный закон от 23.11.2009 N 261-ФЗ (ред. от 13.06.2023) "Об энергосбережении и о повышении энергетической эффективности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261-ФЗ</w:t>
      </w:r>
      <w:r>
        <w:fldChar w:fldCharType="end"/>
      </w:r>
      <w:r>
        <w:rPr>
          <w:sz w:val="20"/>
        </w:rPr>
        <w:t xml:space="preserve">, от 14.10.2014 </w:t>
      </w:r>
      <w:r>
        <w:fldChar w:fldCharType="begin"/>
      </w:r>
      <w:r>
        <w:instrText xml:space="preserve"> HYPERLINK "https://login.consultant.ru/link/?req=doc&amp;base=LAW&amp;n=446159&amp;dst=100333"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"P12094" \o "1. Органы, осуществляющие государственный строительный надзор, рассматривают дела об административных правонарушениях, предусмотренных статьями 9.4, 9.5, статьей 9.5.1 (в части административных правонарушений, совершенных лицами, осуществляющими строительство, реконструкцию объектов капитального строительства), частью 3 статьи 9.16, статьей 14.44 настоящего Кодекса." </w:instrText>
      </w:r>
      <w:r>
        <w:fldChar w:fldCharType="separate"/>
      </w:r>
      <w:r>
        <w:rPr>
          <w:color w:val="0000FF"/>
          <w:sz w:val="20"/>
        </w:rPr>
        <w:t>части 1</w:t>
      </w:r>
      <w:r>
        <w:fldChar w:fldCharType="end"/>
      </w:r>
      <w:r>
        <w:rPr>
          <w:sz w:val="20"/>
        </w:rPr>
        <w:t xml:space="preserve"> настоящей статьи, в пределах своих полномочий вправе:</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"https://login.consultant.ru/link/?req=doc&amp;base=LAW&amp;n=446159&amp;dst=100335"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 xml:space="preserve">1) руководитель федерального </w:t>
      </w:r>
      <w:r>
        <w:rPr>
          <w:sz w:val="20"/>
        </w:rPr>
        <w:t>органа</w:t>
      </w:r>
      <w:r>
        <w:rPr>
          <w:sz w:val="20"/>
        </w:rPr>
        <w:t xml:space="preserve"> исполнительной власти, осуществляющего федеральный государственный строительный надзор, его заместители;</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"https://login.consultant.ru/link/?req=doc&amp;base=LAW&amp;n=446159&amp;dst=100336"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"https://login.consultant.ru/link/?req=doc&amp;base=LAW&amp;n=446159&amp;dst=100337"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"https://login.consultant.ru/link/?req=doc&amp;base=LAW&amp;n=446159&amp;dst=100338"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"https://login.consultant.ru/link/?req=doc&amp;base=LAW&amp;n=446159&amp;dst=100339"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 xml:space="preserve">5) утратил силу. - Федеральный </w:t>
      </w:r>
      <w:r>
        <w:fldChar w:fldCharType="begin"/>
      </w:r>
      <w:r>
        <w:instrText xml:space="preserve"> HYPERLINK "https://login.consultant.ru/link/?req=doc&amp;base=LAW&amp;n=446159&amp;dst=100340"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w:t>
      </w:r>
      <w:r>
        <w:fldChar w:fldCharType="end"/>
      </w:r>
      <w:r>
        <w:rPr>
          <w:sz w:val="20"/>
        </w:rPr>
        <w:t xml:space="preserve"> от 14.10.2014 N 307-ФЗ.</w:t>
      </w:r>
    </w:p>
    <w:p>
      <w:pPr>
        <w:pStyle w:val="ConsPlusNormal0"/>
        <w:jc w:val="both"/>
      </w:pPr>
    </w:p>
    <w:p>
      <w:pPr>
        <w:pStyle w:val="ConsPlusTitle0"/>
        <w:ind w:firstLine="540"/>
        <w:jc w:val="both"/>
        <w:outlineLvl w:val="2"/>
      </w:pPr>
      <w:r>
        <w:rPr>
          <w:sz w:val="20"/>
        </w:rP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pPr>
        <w:pStyle w:val="ConsPlusNormal0"/>
        <w:jc w:val="both"/>
      </w:pPr>
      <w:r>
        <w:rPr>
          <w:sz w:val="20"/>
        </w:rPr>
        <w:t xml:space="preserve">(в ред. Федерального </w:t>
      </w:r>
      <w:r>
        <w:fldChar w:fldCharType="begin"/>
      </w:r>
      <w:r>
        <w:instrText xml:space="preserve"> HYPERLINK "https://login.consultant.ru/link/?req=doc&amp;base=LAW&amp;n=420986&amp;dst=100756" \o "Федеральный закон от 22.10.2014 N 315-ФЗ (ред. от 21.12.2021) "О внесении изменений в Федеральный 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22.10.2014 N 315-ФЗ)</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"https://login.consultant.ru/link/?req=doc&amp;base=LAW&amp;n=201285&amp;dst=100393"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28.12.2009 N 380-ФЗ)</w:t>
      </w:r>
    </w:p>
    <w:p>
      <w:pPr>
        <w:pStyle w:val="ConsPlusNormal0"/>
        <w:ind w:firstLine="540"/>
        <w:jc w:val="both"/>
      </w:pPr>
    </w:p>
    <w:p>
      <w:pPr>
        <w:pStyle w:val="ConsPlusNormal0"/>
        <w:ind w:firstLine="540"/>
        <w:jc w:val="both"/>
      </w:pPr>
      <w:bookmarkStart w:id="2053" w:name="P12113"/>
      <w:bookmarkEnd w:id="2053"/>
      <w:r>
        <w:rPr>
          <w:sz w:val="20"/>
        </w:rPr>
        <w:t xml:space="preserve">1. </w:t>
      </w:r>
      <w:r>
        <w:fldChar w:fldCharType="begin"/>
      </w:r>
      <w:r>
        <w:instrText xml:space="preserve"> HYPERLINK "https://login.consultant.ru/link/?req=doc&amp;base=LAW&amp;n=483482&amp;dst=15" \o "Постановление Правительства РФ от 20.07.2011 N 590 (ред. от 15.08.2024) "О Министерстве культуры Российской Федерации" (вместе с "Положением о Министерстве культуры Российской Федерации")</w:instrText>
        <w:cr/>
        <w:instrText xml:space="preserve">
{КонсультантПлюс}" </w:instrText>
      </w:r>
      <w:r>
        <w:fldChar w:fldCharType="separate"/>
      </w:r>
      <w:r>
        <w:rPr>
          <w:color w:val="0000FF"/>
          <w:sz w:val="20"/>
        </w:rPr>
        <w:t>Органы</w:t>
      </w:r>
      <w:r>
        <w:fldChar w:fldCharType="end"/>
      </w:r>
      <w:r>
        <w:rPr>
          <w:sz w:val="20"/>
        </w:rP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r>
        <w:fldChar w:fldCharType="begin"/>
      </w:r>
      <w:r>
        <w:instrText xml:space="preserve"> HYPERLINK \l "P2781" \o "Статья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instrText>
      </w:r>
      <w:r>
        <w:fldChar w:fldCharType="separate"/>
      </w:r>
      <w:r>
        <w:rPr>
          <w:color w:val="0000FF"/>
          <w:sz w:val="20"/>
        </w:rPr>
        <w:t>статьей 7.33</w:t>
      </w:r>
      <w:r>
        <w:fldChar w:fldCharType="end"/>
      </w:r>
      <w:r>
        <w:rPr>
          <w:sz w:val="20"/>
        </w:rPr>
        <w:t xml:space="preserve"> настоящего Кодекса.</w:t>
      </w:r>
    </w:p>
    <w:p>
      <w:pPr>
        <w:pStyle w:val="ConsPlusNormal0"/>
        <w:jc w:val="both"/>
      </w:pPr>
      <w:r>
        <w:rPr>
          <w:sz w:val="20"/>
        </w:rPr>
        <w:t xml:space="preserve">(в ред. Федеральных законов от 07.05.2013 </w:t>
      </w:r>
      <w:r>
        <w:fldChar w:fldCharType="begin"/>
      </w:r>
      <w:r>
        <w:instrText xml:space="preserve"> HYPERLINK "https://login.consultant.ru/link/?req=doc&amp;base=LAW&amp;n=149071&amp;dst=100054" \o "Федеральный закон от 07.05.2013 N 96-ФЗ (ред. от 02.07.2013)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96-ФЗ</w:t>
      </w:r>
      <w:r>
        <w:fldChar w:fldCharType="end"/>
      </w:r>
      <w:r>
        <w:rPr>
          <w:sz w:val="20"/>
        </w:rPr>
        <w:t xml:space="preserve">, от 22.10.2014 </w:t>
      </w:r>
      <w:r>
        <w:fldChar w:fldCharType="begin"/>
      </w:r>
      <w:r>
        <w:instrText xml:space="preserve"> HYPERLINK "https://login.consultant.ru/link/?req=doc&amp;base=LAW&amp;n=420986&amp;dst=100758" \o "Федеральный закон от 22.10.2014 N 315-ФЗ (ред. от 21.12.2021) "О внесении изменений в Федеральный 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315-ФЗ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"P12113" \o "1.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статьей 7.33 настоящего Кодекса." </w:instrText>
      </w:r>
      <w:r>
        <w:fldChar w:fldCharType="separate"/>
      </w:r>
      <w:r>
        <w:rPr>
          <w:color w:val="0000FF"/>
          <w:sz w:val="20"/>
        </w:rPr>
        <w:t>части 1</w:t>
      </w:r>
      <w:r>
        <w:fldChar w:fldCharType="end"/>
      </w:r>
      <w:r>
        <w:rPr>
          <w:sz w:val="20"/>
        </w:rPr>
        <w:t xml:space="preserve"> настоящей статьи, в пределах своих полномочий вправе:</w:t>
      </w:r>
    </w:p>
    <w:p>
      <w:pPr>
        <w:pStyle w:val="ConsPlusNormal0"/>
        <w:jc w:val="both"/>
      </w:pPr>
      <w:r>
        <w:rPr>
          <w:sz w:val="20"/>
        </w:rPr>
        <w:t xml:space="preserve">(в ред. Федерального </w:t>
      </w:r>
      <w:r>
        <w:fldChar w:fldCharType="begin"/>
      </w:r>
      <w:r>
        <w:instrText xml:space="preserve"> HYPERLINK "https://login.consultant.ru/link/?req=doc&amp;base=LAW&amp;n=420986&amp;dst=100760" \o "Федеральный закон от 22.10.2014 N 315-ФЗ (ред. от 21.12.2021) "О внесении изменений в Федеральный 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22.10.2014 N 315-ФЗ)</w:t>
      </w:r>
    </w:p>
    <w:p>
      <w:pPr>
        <w:pStyle w:val="ConsPlusNormal0"/>
        <w:spacing w:before="200" w:line="240" w:lineRule="auto"/>
        <w:ind w:firstLine="540"/>
        <w:jc w:val="both"/>
      </w:pPr>
      <w:r>
        <w:rPr>
          <w:sz w:val="20"/>
        </w:rP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pPr>
        <w:pStyle w:val="ConsPlusNormal0"/>
        <w:jc w:val="both"/>
      </w:pPr>
      <w:r>
        <w:rPr>
          <w:sz w:val="20"/>
        </w:rPr>
        <w:t xml:space="preserve">(в ред. Федерального </w:t>
      </w:r>
      <w:r>
        <w:fldChar w:fldCharType="begin"/>
      </w:r>
      <w:r>
        <w:instrText xml:space="preserve"> HYPERLINK "https://login.consultant.ru/link/?req=doc&amp;base=LAW&amp;n=420986&amp;dst=100761" \o "Федеральный закон от 22.10.2014 N 315-ФЗ (ред. от 21.12.2021) "О внесении изменений в Федеральный 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22.10.2014 N 315-ФЗ)</w:t>
      </w:r>
    </w:p>
    <w:p>
      <w:pPr>
        <w:pStyle w:val="ConsPlusNormal0"/>
        <w:spacing w:before="200" w:line="240" w:lineRule="auto"/>
        <w:ind w:firstLine="540"/>
        <w:jc w:val="both"/>
      </w:pPr>
      <w:r>
        <w:rPr>
          <w:sz w:val="20"/>
        </w:rP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ConsPlusNormal0"/>
        <w:jc w:val="both"/>
      </w:pPr>
      <w:r>
        <w:rPr>
          <w:sz w:val="20"/>
        </w:rPr>
        <w:t xml:space="preserve">(в ред. Федерального </w:t>
      </w:r>
      <w:r>
        <w:fldChar w:fldCharType="begin"/>
      </w:r>
      <w:r>
        <w:instrText xml:space="preserve"> HYPERLINK "https://login.consultant.ru/link/?req=doc&amp;base=LAW&amp;n=420986&amp;dst=100762" \o "Федеральный закон от 22.10.2014 N 315-ФЗ (ред. от 21.12.2021) "О внесении изменений в Федеральный 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22.10.2014 N 315-ФЗ)</w:t>
      </w:r>
    </w:p>
    <w:p>
      <w:pPr>
        <w:pStyle w:val="ConsPlusNormal0"/>
        <w:spacing w:before="200" w:line="240" w:lineRule="auto"/>
        <w:ind w:firstLine="540"/>
        <w:jc w:val="both"/>
      </w:pPr>
      <w:r>
        <w:rPr>
          <w:sz w:val="20"/>
        </w:rP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ConsPlusNormal0"/>
        <w:jc w:val="both"/>
      </w:pPr>
      <w:r>
        <w:rPr>
          <w:sz w:val="20"/>
        </w:rPr>
        <w:t xml:space="preserve">(в ред. Федерального </w:t>
      </w:r>
      <w:r>
        <w:fldChar w:fldCharType="begin"/>
      </w:r>
      <w:r>
        <w:instrText xml:space="preserve"> HYPERLINK "https://login.consultant.ru/link/?req=doc&amp;base=LAW&amp;n=420986&amp;dst=100763" \o "Федеральный закон от 22.10.2014 N 315-ФЗ (ред. от 21.12.2021) "О внесении изменений в Федеральный 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22.10.2014 N 315-ФЗ)</w:t>
      </w:r>
    </w:p>
    <w:p>
      <w:pPr>
        <w:pStyle w:val="ConsPlusNormal0"/>
        <w:spacing w:before="200" w:line="240" w:lineRule="auto"/>
        <w:ind w:firstLine="540"/>
        <w:jc w:val="both"/>
      </w:pPr>
      <w:r>
        <w:rPr>
          <w:sz w:val="20"/>
        </w:rP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pPr>
        <w:pStyle w:val="ConsPlusNormal0"/>
        <w:jc w:val="both"/>
      </w:pPr>
      <w:r>
        <w:rPr>
          <w:sz w:val="20"/>
        </w:rPr>
        <w:t xml:space="preserve">(в ред. Федерального </w:t>
      </w:r>
      <w:r>
        <w:fldChar w:fldCharType="begin"/>
      </w:r>
      <w:r>
        <w:instrText xml:space="preserve"> HYPERLINK "https://login.consultant.ru/link/?req=doc&amp;base=LAW&amp;n=420986&amp;dst=100764" \o "Федеральный закон от 22.10.2014 N 315-ФЗ (ред. от 21.12.2021) "О внесении изменений в Федеральный 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22.10.2014 N 315-ФЗ)</w:t>
      </w:r>
    </w:p>
    <w:p>
      <w:pPr>
        <w:pStyle w:val="ConsPlusNormal0"/>
        <w:jc w:val="both"/>
      </w:pPr>
    </w:p>
    <w:p>
      <w:pPr>
        <w:pStyle w:val="ConsPlusTitle0"/>
        <w:ind w:firstLine="540"/>
        <w:jc w:val="both"/>
        <w:outlineLvl w:val="2"/>
      </w:pPr>
      <w:r>
        <w:rPr>
          <w:sz w:val="20"/>
        </w:rPr>
        <w:t>Статья 23.58. Федеральный орган исполнительной власти, осуществляющий федеральный государственный надзор в области геодезии и картографии</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"https://login.consultant.ru/link/?req=doc&amp;base=LAW&amp;n=446159&amp;dst=100342"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jc w:val="both"/>
      </w:pPr>
    </w:p>
    <w:p>
      <w:pPr>
        <w:pStyle w:val="ConsPlusNormal0"/>
        <w:ind w:firstLine="540"/>
        <w:jc w:val="both"/>
      </w:pPr>
      <w:bookmarkStart w:id="2054" w:name="P12129"/>
      <w:bookmarkEnd w:id="2054"/>
      <w:r>
        <w:rPr>
          <w:sz w:val="20"/>
        </w:rPr>
        <w:t xml:space="preserve">1. Федеральный </w:t>
      </w:r>
      <w:r>
        <w:fldChar w:fldCharType="begin"/>
      </w:r>
      <w:r>
        <w:instrText xml:space="preserve"> HYPERLINK "https://login.consultant.ru/link/?req=doc&amp;base=LAW&amp;n=424742&amp;dst=100023" \o "Постановление Правительства РФ от 25.06.2021 N 1001 (ред. от 17.08.2022) "О федеральном государственном контроле (надзоре) в области геодезии и картографии" (вместе с "Положением о федеральном государственном контроле (надзоре) в области геодезии и картографии")</w:instrText>
        <w:cr/>
        <w:instrText xml:space="preserve">
{КонсультантПлюс}" </w:instrText>
      </w:r>
      <w:r>
        <w:fldChar w:fldCharType="separate"/>
      </w:r>
      <w:r>
        <w:rPr>
          <w:color w:val="0000FF"/>
          <w:sz w:val="20"/>
        </w:rPr>
        <w:t>орган</w:t>
      </w:r>
      <w:r>
        <w:fldChar w:fldCharType="end"/>
      </w:r>
      <w:r>
        <w:rPr>
          <w:sz w:val="20"/>
        </w:rP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r>
        <w:fldChar w:fldCharType="begin"/>
      </w:r>
      <w:r>
        <w:instrText xml:space="preserve"> HYPERLINK \l "P2159" \o "3.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 </w:instrText>
      </w:r>
      <w:r>
        <w:fldChar w:fldCharType="separate"/>
      </w:r>
      <w:r>
        <w:rPr>
          <w:color w:val="0000FF"/>
          <w:sz w:val="20"/>
        </w:rPr>
        <w:t>частями 3</w:t>
      </w:r>
      <w:r>
        <w:fldChar w:fldCharType="end"/>
      </w:r>
      <w:r>
        <w:rPr>
          <w:sz w:val="20"/>
        </w:rPr>
        <w:t xml:space="preserve"> и </w:t>
      </w:r>
      <w:r>
        <w:fldChar w:fldCharType="begin"/>
      </w:r>
      <w:r>
        <w:instrText xml:space="preserve"> HYPERLINK \l "P2162" \o "4. Неуведомление собственником, владельцем или пользователем земельного участка,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 </w:instrText>
      </w:r>
      <w:r>
        <w:fldChar w:fldCharType="separate"/>
      </w:r>
      <w:r>
        <w:rPr>
          <w:color w:val="0000FF"/>
          <w:sz w:val="20"/>
        </w:rPr>
        <w:t>4 статьи 7.2</w:t>
      </w:r>
      <w:r>
        <w:fldChar w:fldCharType="end"/>
      </w:r>
      <w:r>
        <w:rPr>
          <w:sz w:val="20"/>
        </w:rP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r>
        <w:fldChar w:fldCharType="begin"/>
      </w:r>
      <w:r>
        <w:instrText xml:space="preserve"> HYPERLINK \l "P2434" \o "Статья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 </w:instrText>
      </w:r>
      <w:r>
        <w:fldChar w:fldCharType="separate"/>
      </w:r>
      <w:r>
        <w:rPr>
          <w:color w:val="0000FF"/>
          <w:sz w:val="20"/>
        </w:rPr>
        <w:t>статьями 7.25</w:t>
      </w:r>
      <w:r>
        <w:fldChar w:fldCharType="end"/>
      </w:r>
      <w:r>
        <w:rPr>
          <w:sz w:val="20"/>
        </w:rPr>
        <w:t xml:space="preserve">, </w:t>
      </w:r>
      <w:r>
        <w:fldChar w:fldCharType="begin"/>
      </w:r>
      <w:r>
        <w:instrText xml:space="preserve"> HYPERLINK \l "P2440" \o "Статья 7.26. Утрата материалов и данных государственного картографо-геодезического фонда Российской Федерации" </w:instrText>
      </w:r>
      <w:r>
        <w:fldChar w:fldCharType="separate"/>
      </w:r>
      <w:r>
        <w:rPr>
          <w:color w:val="0000FF"/>
          <w:sz w:val="20"/>
        </w:rPr>
        <w:t>7.26</w:t>
      </w:r>
      <w:r>
        <w:fldChar w:fldCharType="end"/>
      </w:r>
      <w:r>
        <w:rPr>
          <w:sz w:val="20"/>
        </w:rPr>
        <w:t xml:space="preserve">, </w:t>
      </w:r>
      <w:r>
        <w:fldChar w:fldCharType="begin"/>
      </w:r>
      <w:r>
        <w:instrText xml:space="preserve"> HYPERLINK \l "P10132" \o "Статья 19.10. Нарушение законодательства о наименованиях географических объектов" </w:instrText>
      </w:r>
      <w:r>
        <w:fldChar w:fldCharType="separate"/>
      </w:r>
      <w:r>
        <w:rPr>
          <w:color w:val="0000FF"/>
          <w:sz w:val="20"/>
        </w:rPr>
        <w:t>19.10</w:t>
      </w:r>
      <w:r>
        <w:fldChar w:fldCharType="end"/>
      </w:r>
      <w:r>
        <w:rPr>
          <w:sz w:val="20"/>
        </w:rPr>
        <w:t xml:space="preserve"> настоящего Кодекса.</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"https://login.consultant.ru/link/?req=doc&amp;base=LAW&amp;n=446159&amp;dst=100344"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"P12129" \o "1. Федеральный орган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частями 3 и 4 статьи 7.2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статьями 7.25, 7.26, 19.10 настоящего Кодекса." </w:instrText>
      </w:r>
      <w:r>
        <w:fldChar w:fldCharType="separate"/>
      </w:r>
      <w:r>
        <w:rPr>
          <w:color w:val="0000FF"/>
          <w:sz w:val="20"/>
        </w:rPr>
        <w:t>части 1</w:t>
      </w:r>
      <w:r>
        <w:fldChar w:fldCharType="end"/>
      </w:r>
      <w:r>
        <w:rPr>
          <w:sz w:val="20"/>
        </w:rPr>
        <w:t xml:space="preserve"> настоящей статьи, вправе:</w:t>
      </w:r>
    </w:p>
    <w:p>
      <w:pPr>
        <w:pStyle w:val="ConsPlusNormal0"/>
        <w:spacing w:before="200" w:line="240" w:lineRule="auto"/>
        <w:ind w:firstLine="540"/>
        <w:jc w:val="both"/>
      </w:pPr>
      <w:r>
        <w:rPr>
          <w:sz w:val="20"/>
        </w:rPr>
        <w:t>1) главный государственный инспектор Российской Федерации по надзору в области геодезии и картографии, его заместители;</w:t>
      </w:r>
    </w:p>
    <w:p>
      <w:pPr>
        <w:pStyle w:val="ConsPlusNormal0"/>
        <w:spacing w:before="200" w:line="240" w:lineRule="auto"/>
        <w:ind w:firstLine="540"/>
        <w:jc w:val="both"/>
      </w:pPr>
      <w:r>
        <w:rPr>
          <w:sz w:val="20"/>
        </w:rPr>
        <w:t>2) главные государственные инспектора по надзору в области геодезии и картографии по субъектам Российской Федерации, их заместители.</w:t>
      </w:r>
    </w:p>
    <w:p>
      <w:pPr>
        <w:pStyle w:val="ConsPlusNormal0"/>
        <w:jc w:val="both"/>
      </w:pPr>
      <w:r>
        <w:rPr>
          <w:sz w:val="20"/>
        </w:rPr>
        <w:t xml:space="preserve">(часть 2 в ред. Федерального </w:t>
      </w:r>
      <w:r>
        <w:fldChar w:fldCharType="begin"/>
      </w:r>
      <w:r>
        <w:instrText xml:space="preserve"> HYPERLINK "https://login.consultant.ru/link/?req=doc&amp;base=LAW&amp;n=446159&amp;dst=100345"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jc w:val="both"/>
      </w:pPr>
    </w:p>
    <w:p>
      <w:pPr>
        <w:pStyle w:val="ConsPlusTitle0"/>
        <w:ind w:firstLine="540"/>
        <w:jc w:val="both"/>
        <w:outlineLvl w:val="2"/>
      </w:pPr>
      <w:r>
        <w:rPr>
          <w:sz w:val="20"/>
        </w:rPr>
        <w:t>Статья 23.59. Органы, осуществляющие государственный контроль (надзор) в сфере естественных монополий</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"https://login.consultant.ru/link/?req=doc&amp;base=LAW&amp;n=446159&amp;dst=100350"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jc w:val="both"/>
      </w:pPr>
    </w:p>
    <w:p>
      <w:pPr>
        <w:pStyle w:val="ConsPlusNormal0"/>
        <w:ind w:firstLine="540"/>
        <w:jc w:val="both"/>
      </w:pPr>
      <w:bookmarkStart w:id="2055" w:name="P12139"/>
      <w:bookmarkEnd w:id="2055"/>
      <w:r>
        <w:rPr>
          <w:sz w:val="20"/>
        </w:rP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r>
        <w:fldChar w:fldCharType="begin"/>
      </w:r>
      <w:r>
        <w:instrText xml:space="preserve"> HYPERLINK \l "P9601" \o "3. Невыполнение в установленный срок законного предписания, решения органа регулирования естественных монополий, его территориального органа -" </w:instrText>
      </w:r>
      <w:r>
        <w:fldChar w:fldCharType="separate"/>
      </w:r>
      <w:r>
        <w:rPr>
          <w:color w:val="0000FF"/>
          <w:sz w:val="20"/>
        </w:rPr>
        <w:t>частью 3 статьи 19.5</w:t>
      </w:r>
      <w:r>
        <w:fldChar w:fldCharType="end"/>
      </w:r>
      <w:r>
        <w:rPr>
          <w:sz w:val="20"/>
        </w:rPr>
        <w:t xml:space="preserve"> и </w:t>
      </w:r>
      <w:r>
        <w:fldChar w:fldCharType="begin"/>
      </w:r>
      <w:r>
        <w:instrText xml:space="preserve"> HYPERLINK \l "P10055" \o "Статья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instrText>
      </w:r>
      <w:r>
        <w:fldChar w:fldCharType="separate"/>
      </w:r>
      <w:r>
        <w:rPr>
          <w:color w:val="0000FF"/>
          <w:sz w:val="20"/>
        </w:rPr>
        <w:t>статьей 19.8</w:t>
      </w:r>
      <w:r>
        <w:fldChar w:fldCharType="end"/>
      </w:r>
      <w:r>
        <w:rPr>
          <w:sz w:val="20"/>
        </w:rPr>
        <w:t xml:space="preserve"> (в пределах своих полномочий) настоящего Кодекса.</w:t>
      </w:r>
    </w:p>
    <w:p>
      <w:pPr>
        <w:pStyle w:val="ConsPlusNormal0"/>
        <w:jc w:val="both"/>
      </w:pPr>
      <w:r>
        <w:rPr>
          <w:sz w:val="20"/>
        </w:rPr>
        <w:t xml:space="preserve">(в ред. Федеральных законов от 08.05.2006 </w:t>
      </w:r>
      <w:r>
        <w:fldChar w:fldCharType="begin"/>
      </w:r>
      <w:r>
        <w:instrText xml:space="preserve"> HYPERLINK "https://login.consultant.ru/link/?req=doc&amp;base=LAW&amp;n=60087&amp;dst=100019" \o "Федеральный закон от 08.05.2006 N 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65-ФЗ</w:t>
      </w:r>
      <w:r>
        <w:fldChar w:fldCharType="end"/>
      </w:r>
      <w:r>
        <w:rPr>
          <w:sz w:val="20"/>
        </w:rPr>
        <w:t xml:space="preserve">, от 14.10.2014 </w:t>
      </w:r>
      <w:r>
        <w:fldChar w:fldCharType="begin"/>
      </w:r>
      <w:r>
        <w:instrText xml:space="preserve"> HYPERLINK "https://login.consultant.ru/link/?req=doc&amp;base=LAW&amp;n=446159&amp;dst=100352"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"P12139" \o "1.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частью 3 статьи 19.5 и статьей 19.8 (в пределах своих полномочий) настоящего Кодекса." </w:instrText>
      </w:r>
      <w:r>
        <w:fldChar w:fldCharType="separate"/>
      </w:r>
      <w:r>
        <w:rPr>
          <w:color w:val="0000FF"/>
          <w:sz w:val="20"/>
        </w:rPr>
        <w:t>части 1</w:t>
      </w:r>
      <w:r>
        <w:fldChar w:fldCharType="end"/>
      </w:r>
      <w:r>
        <w:rPr>
          <w:sz w:val="20"/>
        </w:rPr>
        <w:t xml:space="preserve"> настоящей статьи, в пределах своих полномочий вправе:</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"https://login.consultant.ru/link/?req=doc&amp;base=LAW&amp;n=446159&amp;dst=100354"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ConsPlusNormal0"/>
        <w:jc w:val="both"/>
      </w:pPr>
      <w:r>
        <w:rPr>
          <w:sz w:val="20"/>
        </w:rPr>
        <w:t xml:space="preserve">(п. 1 в ред. Федерального </w:t>
      </w:r>
      <w:r>
        <w:fldChar w:fldCharType="begin"/>
      </w:r>
      <w:r>
        <w:instrText xml:space="preserve"> HYPERLINK "https://login.consultant.ru/link/?req=doc&amp;base=LAW&amp;n=446159&amp;dst=100355"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pPr>
        <w:pStyle w:val="ConsPlusNormal0"/>
        <w:jc w:val="both"/>
      </w:pPr>
      <w:r>
        <w:rPr>
          <w:sz w:val="20"/>
        </w:rPr>
        <w:t xml:space="preserve">(п. 2 в ред. Федерального </w:t>
      </w:r>
      <w:r>
        <w:fldChar w:fldCharType="begin"/>
      </w:r>
      <w:r>
        <w:instrText xml:space="preserve"> HYPERLINK "https://login.consultant.ru/link/?req=doc&amp;base=LAW&amp;n=446159&amp;dst=100357"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pPr>
        <w:pStyle w:val="ConsPlusNormal0"/>
        <w:jc w:val="both"/>
      </w:pPr>
      <w:r>
        <w:rPr>
          <w:sz w:val="20"/>
        </w:rPr>
        <w:t xml:space="preserve">(п. 3 введен Федеральным </w:t>
      </w:r>
      <w:r>
        <w:fldChar w:fldCharType="begin"/>
      </w:r>
      <w:r>
        <w:instrText xml:space="preserve"> HYPERLINK "https://login.consultant.ru/link/?req=doc&amp;base=LAW&amp;n=446159&amp;dst=100358"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законом</w:t>
      </w:r>
      <w:r>
        <w:fldChar w:fldCharType="end"/>
      </w:r>
      <w:r>
        <w:rPr>
          <w:sz w:val="20"/>
        </w:rPr>
        <w:t xml:space="preserve"> от 14.10.2014 N 307-ФЗ)</w:t>
      </w:r>
    </w:p>
    <w:p>
      <w:pPr>
        <w:pStyle w:val="ConsPlusNormal0"/>
        <w:jc w:val="both"/>
      </w:pPr>
    </w:p>
    <w:p>
      <w:pPr>
        <w:pStyle w:val="ConsPlusTitle0"/>
        <w:ind w:firstLine="540"/>
        <w:jc w:val="both"/>
        <w:outlineLvl w:val="2"/>
      </w:pPr>
      <w:r>
        <w:rPr>
          <w:sz w:val="20"/>
        </w:rPr>
        <w:t>Статья 23.60. Федеральный орган исполнительной власти, уполномоченный в области валютного контроля</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"https://login.consultant.ru/link/?req=doc&amp;base=LAW&amp;n=446159&amp;dst=100361"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jc w:val="both"/>
      </w:pPr>
    </w:p>
    <w:p>
      <w:pPr>
        <w:pStyle w:val="ConsPlusNormal0"/>
        <w:ind w:firstLine="540"/>
        <w:jc w:val="both"/>
      </w:pPr>
      <w:bookmarkStart w:id="2056" w:name="P12153"/>
      <w:bookmarkEnd w:id="2056"/>
      <w:r>
        <w:rPr>
          <w:sz w:val="20"/>
        </w:rP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r>
        <w:fldChar w:fldCharType="begin"/>
      </w:r>
      <w:r>
        <w:instrText xml:space="preserve"> HYPERLINK \l "P8193" \o "1.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 </w:instrText>
      </w:r>
      <w:r>
        <w:fldChar w:fldCharType="separate"/>
      </w:r>
      <w:r>
        <w:rPr>
          <w:color w:val="0000FF"/>
          <w:sz w:val="20"/>
        </w:rPr>
        <w:t>частями 1</w:t>
      </w:r>
      <w:r>
        <w:fldChar w:fldCharType="end"/>
      </w:r>
      <w:r>
        <w:rPr>
          <w:sz w:val="20"/>
        </w:rPr>
        <w:t xml:space="preserve"> - </w:t>
      </w:r>
      <w:r>
        <w:fldChar w:fldCharType="begin"/>
      </w:r>
      <w:r>
        <w:instrText xml:space="preserve"> HYPERLINK \l "P8205" \o "2.1. Непредставление резидентом в налоговый орган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 </w:instrText>
      </w:r>
      <w:r>
        <w:fldChar w:fldCharType="separate"/>
      </w:r>
      <w:r>
        <w:rPr>
          <w:color w:val="0000FF"/>
          <w:sz w:val="20"/>
        </w:rPr>
        <w:t>2.1</w:t>
      </w:r>
      <w:r>
        <w:fldChar w:fldCharType="end"/>
      </w:r>
      <w:r>
        <w:rPr>
          <w:sz w:val="20"/>
        </w:rPr>
        <w:t xml:space="preserve">, </w:t>
      </w:r>
      <w:r>
        <w:fldChar w:fldCharType="begin"/>
      </w:r>
      <w:r>
        <w:instrText xml:space="preserve"> HYPERLINK \l "P8210" \o "4.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 </w:instrText>
      </w:r>
      <w:r>
        <w:fldChar w:fldCharType="separate"/>
      </w:r>
      <w:r>
        <w:rPr>
          <w:color w:val="0000FF"/>
          <w:sz w:val="20"/>
        </w:rPr>
        <w:t>4</w:t>
      </w:r>
      <w:r>
        <w:fldChar w:fldCharType="end"/>
      </w:r>
      <w:r>
        <w:rPr>
          <w:sz w:val="20"/>
        </w:rPr>
        <w:t xml:space="preserve"> - </w:t>
      </w:r>
      <w:r>
        <w:fldChar w:fldCharType="begin"/>
      </w:r>
      <w:r>
        <w:instrText xml:space="preserve"> HYPERLINK \l "P8226" \o "5. Невыполнение резидентом в установленный срок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 </w:instrText>
      </w:r>
      <w:r>
        <w:fldChar w:fldCharType="separate"/>
      </w:r>
      <w:r>
        <w:rPr>
          <w:color w:val="0000FF"/>
          <w:sz w:val="20"/>
        </w:rPr>
        <w:t>5</w:t>
      </w:r>
      <w:r>
        <w:fldChar w:fldCharType="end"/>
      </w:r>
      <w:r>
        <w:rPr>
          <w:sz w:val="20"/>
        </w:rPr>
        <w:t xml:space="preserve"> и </w:t>
      </w:r>
      <w:r>
        <w:fldChar w:fldCharType="begin"/>
      </w:r>
      <w:r>
        <w:instrText xml:space="preserve"> HYPERLINK \l "P8240" \o "6. Несоблюдение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сроков хранения учетных и отчетных документов по валютным операциям, под..." </w:instrText>
      </w:r>
      <w:r>
        <w:fldChar w:fldCharType="separate"/>
      </w:r>
      <w:r>
        <w:rPr>
          <w:color w:val="0000FF"/>
          <w:sz w:val="20"/>
        </w:rPr>
        <w:t>6</w:t>
      </w:r>
      <w:r>
        <w:fldChar w:fldCharType="end"/>
      </w:r>
      <w:r>
        <w:rPr>
          <w:sz w:val="20"/>
        </w:rPr>
        <w:t xml:space="preserve"> - </w:t>
      </w:r>
      <w:r>
        <w:fldChar w:fldCharType="begin"/>
      </w:r>
      <w:r>
        <w:instrText xml:space="preserve"> HYPERLINK \l "P8267" \o "6.5. Повторное совершение административного правонарушения, предусмотренного частью 6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 </w:instrText>
      </w:r>
      <w:r>
        <w:fldChar w:fldCharType="separate"/>
      </w:r>
      <w:r>
        <w:rPr>
          <w:color w:val="0000FF"/>
          <w:sz w:val="20"/>
        </w:rPr>
        <w:t>6.5 статьи 15.25</w:t>
      </w:r>
      <w:r>
        <w:fldChar w:fldCharType="end"/>
      </w:r>
      <w:r>
        <w:rPr>
          <w:sz w:val="20"/>
        </w:rPr>
        <w:t xml:space="preserve"> настоящего Кодекса.</w:t>
      </w:r>
    </w:p>
    <w:p>
      <w:pPr>
        <w:pStyle w:val="ConsPlusNormal0"/>
        <w:jc w:val="both"/>
      </w:pPr>
      <w:r>
        <w:rPr>
          <w:sz w:val="20"/>
        </w:rPr>
        <w:t xml:space="preserve">(в ред. Федеральных законов от 14.10.2014 </w:t>
      </w:r>
      <w:r>
        <w:fldChar w:fldCharType="begin"/>
      </w:r>
      <w:r>
        <w:instrText xml:space="preserve"> HYPERLINK "https://login.consultant.ru/link/?req=doc&amp;base=LAW&amp;n=446159&amp;dst=100363"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14.11.2017 </w:t>
      </w:r>
      <w:r>
        <w:fldChar w:fldCharType="begin"/>
      </w:r>
      <w:r>
        <w:instrText xml:space="preserve"> HYPERLINK "https://login.consultant.ru/link/?req=doc&amp;base=LAW&amp;n=282616&amp;dst=100039" \o "Федеральный закон от 14.11.2017 N 325-ФЗ "О внесении изменений в статьи 19 и 23 Федерального закона "О валютном регулировании и валютном контроле"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325-ФЗ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"P12153" \o "1.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частями 1 - 2.1, 4 - 5 и 6 - 6.5 статьи 15.25 настоящего Кодекса." </w:instrText>
      </w:r>
      <w:r>
        <w:fldChar w:fldCharType="separate"/>
      </w:r>
      <w:r>
        <w:rPr>
          <w:color w:val="0000FF"/>
          <w:sz w:val="20"/>
        </w:rPr>
        <w:t>части 1</w:t>
      </w:r>
      <w:r>
        <w:fldChar w:fldCharType="end"/>
      </w:r>
      <w:r>
        <w:rPr>
          <w:sz w:val="20"/>
        </w:rPr>
        <w:t xml:space="preserve"> настоящей статьи, вправе:</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"https://login.consultant.ru/link/?req=doc&amp;base=LAW&amp;n=446159&amp;dst=100365"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1) руководитель федерального органа исполнительной власти, уполномоченного в области валютного контроля, его заместители;</w:t>
      </w:r>
    </w:p>
    <w:p>
      <w:pPr>
        <w:pStyle w:val="ConsPlusNormal0"/>
        <w:spacing w:before="200" w:line="240" w:lineRule="auto"/>
        <w:ind w:firstLine="540"/>
        <w:jc w:val="both"/>
      </w:pPr>
      <w:r>
        <w:rPr>
          <w:sz w:val="20"/>
        </w:rPr>
        <w:t xml:space="preserve">2) утратил силу. - Федеральный </w:t>
      </w:r>
      <w:r>
        <w:fldChar w:fldCharType="begin"/>
      </w:r>
      <w:r>
        <w:instrText xml:space="preserve"> HYPERLINK "https://login.consultant.ru/link/?req=doc&amp;base=LAW&amp;n=446159&amp;dst=100366"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w:t>
      </w:r>
      <w:r>
        <w:fldChar w:fldCharType="end"/>
      </w:r>
      <w:r>
        <w:rPr>
          <w:sz w:val="20"/>
        </w:rPr>
        <w:t xml:space="preserve"> от 14.10.2014 N 307-ФЗ;</w:t>
      </w:r>
    </w:p>
    <w:p>
      <w:pPr>
        <w:pStyle w:val="ConsPlusNormal0"/>
        <w:spacing w:before="200" w:line="240" w:lineRule="auto"/>
        <w:ind w:firstLine="540"/>
        <w:jc w:val="both"/>
      </w:pPr>
      <w:r>
        <w:rPr>
          <w:sz w:val="20"/>
        </w:rP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pPr>
        <w:pStyle w:val="ConsPlusNormal0"/>
        <w:jc w:val="both"/>
      </w:pPr>
      <w:r>
        <w:rPr>
          <w:sz w:val="20"/>
        </w:rPr>
        <w:t xml:space="preserve">(п. 2.1 введен Федеральным </w:t>
      </w:r>
      <w:r>
        <w:fldChar w:fldCharType="begin"/>
      </w:r>
      <w:r>
        <w:instrText xml:space="preserve"> HYPERLINK "https://login.consultant.ru/link/?req=doc&amp;base=LAW&amp;n=177207&amp;dst=100016" \o "Федеральный закон от 30.03.2015 N 60-ФЗ "О внесении изменений в статьи 15.25 и 23.60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30.03.2015 N 60-ФЗ)</w:t>
      </w:r>
    </w:p>
    <w:p>
      <w:pPr>
        <w:pStyle w:val="ConsPlusNormal0"/>
        <w:spacing w:before="200" w:line="240" w:lineRule="auto"/>
        <w:ind w:firstLine="540"/>
        <w:jc w:val="both"/>
      </w:pPr>
      <w:r>
        <w:rPr>
          <w:sz w:val="20"/>
        </w:rP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pPr>
        <w:pStyle w:val="ConsPlusNormal0"/>
        <w:jc w:val="both"/>
      </w:pPr>
      <w:r>
        <w:rPr>
          <w:sz w:val="20"/>
        </w:rPr>
        <w:t xml:space="preserve">(в ред. Федерального </w:t>
      </w:r>
      <w:r>
        <w:fldChar w:fldCharType="begin"/>
      </w:r>
      <w:r>
        <w:instrText xml:space="preserve"> HYPERLINK "https://login.consultant.ru/link/?req=doc&amp;base=LAW&amp;n=99079&amp;dst=100008" \o "Федеральный закон от 05.04.2010 N 55-ФЗ "О внесении изменения в статью 23.60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05.04.2010 N 55-ФЗ)</w:t>
      </w:r>
    </w:p>
    <w:p>
      <w:pPr>
        <w:pStyle w:val="ConsPlusNormal0"/>
        <w:jc w:val="both"/>
      </w:pPr>
    </w:p>
    <w:p>
      <w:pPr>
        <w:pStyle w:val="ConsPlusTitle0"/>
        <w:ind w:firstLine="540"/>
        <w:jc w:val="both"/>
        <w:outlineLvl w:val="2"/>
      </w:pPr>
      <w:r>
        <w:rPr>
          <w:sz w:val="20"/>
        </w:rP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pPr>
        <w:pStyle w:val="ConsPlusNormal0"/>
        <w:jc w:val="both"/>
      </w:pPr>
      <w:r>
        <w:rPr>
          <w:sz w:val="20"/>
        </w:rPr>
        <w:t xml:space="preserve">(в ред. Федеральных законов от 08.12.2003 </w:t>
      </w:r>
      <w:r>
        <w:fldChar w:fldCharType="begin"/>
      </w:r>
      <w:r>
        <w:instrText xml:space="preserve"> HYPERLINK "https://login.consultant.ru/link/?req=doc&amp;base=LAW&amp;n=301506&amp;dst=100074" \o "Федеральный закон от 08.12.2003 N 169-ФЗ (ред. от 29.12.2017) "О внесении изменений в некоторые законодательные акты Российской Федерации, а также о признании утратившими силу законодательных актов РСФСР" (с изм. и доп., вступ. в силу с 01.01.2019)</w:instrText>
        <w:cr/>
        <w:instrText xml:space="preserve">
{КонсультантПлюс}" </w:instrText>
      </w:r>
      <w:r>
        <w:fldChar w:fldCharType="separate"/>
      </w:r>
      <w:r>
        <w:rPr>
          <w:color w:val="0000FF"/>
          <w:sz w:val="20"/>
        </w:rPr>
        <w:t>N 169-ФЗ</w:t>
      </w:r>
      <w:r>
        <w:fldChar w:fldCharType="end"/>
      </w:r>
      <w:r>
        <w:rPr>
          <w:sz w:val="20"/>
        </w:rPr>
        <w:t xml:space="preserve">, от 14.10.2014 </w:t>
      </w:r>
      <w:r>
        <w:fldChar w:fldCharType="begin"/>
      </w:r>
      <w:r>
        <w:instrText xml:space="preserve"> HYPERLINK "https://login.consultant.ru/link/?req=doc&amp;base=LAW&amp;n=446159&amp;dst=100368"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w:t>
      </w:r>
    </w:p>
    <w:p>
      <w:pPr>
        <w:pStyle w:val="ConsPlusNormal0"/>
        <w:jc w:val="both"/>
      </w:pPr>
    </w:p>
    <w:p>
      <w:pPr>
        <w:pStyle w:val="ConsPlusNormal0"/>
        <w:ind w:firstLine="540"/>
        <w:jc w:val="both"/>
      </w:pPr>
      <w:bookmarkStart w:id="2057" w:name="P12167"/>
      <w:bookmarkEnd w:id="2057"/>
      <w:r>
        <w:rPr>
          <w:sz w:val="20"/>
        </w:rP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r>
        <w:fldChar w:fldCharType="begin"/>
      </w:r>
      <w:r>
        <w:instrText xml:space="preserve"> HYPERLINK \l "P6925" \o "3.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instrText>
      </w:r>
      <w:r>
        <w:fldChar w:fldCharType="separate"/>
      </w:r>
      <w:r>
        <w:rPr>
          <w:color w:val="0000FF"/>
          <w:sz w:val="20"/>
        </w:rPr>
        <w:t>частями 3</w:t>
      </w:r>
      <w:r>
        <w:fldChar w:fldCharType="end"/>
      </w:r>
      <w:r>
        <w:rPr>
          <w:sz w:val="20"/>
        </w:rPr>
        <w:t xml:space="preserve"> и </w:t>
      </w:r>
      <w:r>
        <w:fldChar w:fldCharType="begin"/>
      </w:r>
      <w:r>
        <w:instrText xml:space="preserve"> HYPERLINK \l "P6929" \o "4.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 </w:instrText>
      </w:r>
      <w:r>
        <w:fldChar w:fldCharType="separate"/>
      </w:r>
      <w:r>
        <w:rPr>
          <w:color w:val="0000FF"/>
          <w:sz w:val="20"/>
        </w:rPr>
        <w:t>4 статьи 14.25</w:t>
      </w:r>
      <w:r>
        <w:fldChar w:fldCharType="end"/>
      </w:r>
      <w:r>
        <w:rPr>
          <w:sz w:val="20"/>
        </w:rPr>
        <w:t xml:space="preserve"> настоящего Кодекса.</w:t>
      </w:r>
    </w:p>
    <w:p>
      <w:pPr>
        <w:pStyle w:val="ConsPlusNormal0"/>
        <w:jc w:val="both"/>
      </w:pPr>
      <w:r>
        <w:rPr>
          <w:sz w:val="20"/>
        </w:rPr>
        <w:t xml:space="preserve">(в ред. Федеральных законов от 08.12.2003 </w:t>
      </w:r>
      <w:r>
        <w:fldChar w:fldCharType="begin"/>
      </w:r>
      <w:r>
        <w:instrText xml:space="preserve"> HYPERLINK "https://login.consultant.ru/link/?req=doc&amp;base=LAW&amp;n=301506&amp;dst=100074" \o "Федеральный закон от 08.12.2003 N 169-ФЗ (ред. от 29.12.2017) "О внесении изменений в некоторые законодательные акты Российской Федерации, а также о признании утратившими силу законодательных актов РСФСР" (с изм. и доп., вступ. в силу с 01.01.2019)</w:instrText>
        <w:cr/>
        <w:instrText xml:space="preserve">
{КонсультантПлюс}" </w:instrText>
      </w:r>
      <w:r>
        <w:fldChar w:fldCharType="separate"/>
      </w:r>
      <w:r>
        <w:rPr>
          <w:color w:val="0000FF"/>
          <w:sz w:val="20"/>
        </w:rPr>
        <w:t>N 169-ФЗ</w:t>
      </w:r>
      <w:r>
        <w:fldChar w:fldCharType="end"/>
      </w:r>
      <w:r>
        <w:rPr>
          <w:sz w:val="20"/>
        </w:rPr>
        <w:t xml:space="preserve">, от 14.10.2014 </w:t>
      </w:r>
      <w:r>
        <w:fldChar w:fldCharType="begin"/>
      </w:r>
      <w:r>
        <w:instrText xml:space="preserve"> HYPERLINK "https://login.consultant.ru/link/?req=doc&amp;base=LAW&amp;n=446159&amp;dst=100369"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30.03.2015 </w:t>
      </w:r>
      <w:r>
        <w:fldChar w:fldCharType="begin"/>
      </w:r>
      <w:r>
        <w:instrText xml:space="preserve"> HYPERLINK "https://login.consultant.ru/link/?req=doc&amp;base=LAW&amp;n=182041&amp;dst=100180" \o "Федеральный закон от 30.03.2015 N 67-ФЗ (ред. от 29.06.2015) "О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w:instrText>
        <w:cr/>
        <w:instrText xml:space="preserve">
{КонсультантПлюс}" </w:instrText>
      </w:r>
      <w:r>
        <w:fldChar w:fldCharType="separate"/>
      </w:r>
      <w:r>
        <w:rPr>
          <w:color w:val="0000FF"/>
          <w:sz w:val="20"/>
        </w:rPr>
        <w:t>N 67-ФЗ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"P12167" \o "1.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частями 3 и 4 статьи 14.25 настоящего Кодекса." </w:instrText>
      </w:r>
      <w:r>
        <w:fldChar w:fldCharType="separate"/>
      </w:r>
      <w:r>
        <w:rPr>
          <w:color w:val="0000FF"/>
          <w:sz w:val="20"/>
        </w:rPr>
        <w:t>части 1</w:t>
      </w:r>
      <w:r>
        <w:fldChar w:fldCharType="end"/>
      </w:r>
      <w:r>
        <w:rPr>
          <w:sz w:val="20"/>
        </w:rPr>
        <w:t xml:space="preserve"> настоящей статьи, вправе:</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"https://login.consultant.ru/link/?req=doc&amp;base=LAW&amp;n=446159&amp;dst=100370"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pPr>
        <w:pStyle w:val="ConsPlusNormal0"/>
        <w:jc w:val="both"/>
      </w:pPr>
      <w:r>
        <w:rPr>
          <w:sz w:val="20"/>
        </w:rPr>
        <w:t xml:space="preserve">(в ред. Федерального </w:t>
      </w:r>
      <w:r>
        <w:fldChar w:fldCharType="begin"/>
      </w:r>
      <w:r>
        <w:instrText xml:space="preserve"> HYPERLINK "https://login.consultant.ru/link/?req=doc&amp;base=LAW&amp;n=301506&amp;dst=100074" \o "Федеральный закон от 08.12.2003 N 169-ФЗ (ред. от 29.12.2017) "О внесении изменений в некоторые законодательные акты Российской Федерации, а также о признании утратившими силу законодательных актов РСФСР" (с изм. и доп., вступ. в силу с 01.01.2019)</w:instrText>
        <w:cr/>
        <w:instrText xml:space="preserve">
{КонсультантПлюс}" </w:instrText>
      </w:r>
      <w:r>
        <w:fldChar w:fldCharType="separate"/>
      </w:r>
      <w:r>
        <w:rPr>
          <w:color w:val="0000FF"/>
          <w:sz w:val="20"/>
        </w:rPr>
        <w:t>закона</w:t>
      </w:r>
      <w:r>
        <w:fldChar w:fldCharType="end"/>
      </w:r>
      <w:r>
        <w:rPr>
          <w:sz w:val="20"/>
        </w:rPr>
        <w:t xml:space="preserve"> от 08.12.2003 N 169-ФЗ)</w:t>
      </w:r>
    </w:p>
    <w:p>
      <w:pPr>
        <w:pStyle w:val="ConsPlusNormal0"/>
        <w:spacing w:before="200" w:line="240" w:lineRule="auto"/>
        <w:ind w:firstLine="540"/>
        <w:jc w:val="both"/>
      </w:pPr>
      <w:r>
        <w:rPr>
          <w:sz w:val="20"/>
        </w:rP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pPr>
        <w:pStyle w:val="ConsPlusNormal0"/>
        <w:jc w:val="both"/>
      </w:pPr>
      <w:r>
        <w:rPr>
          <w:sz w:val="20"/>
        </w:rPr>
        <w:t xml:space="preserve">(в ред. Федерального </w:t>
      </w:r>
      <w:r>
        <w:fldChar w:fldCharType="begin"/>
      </w:r>
      <w:r>
        <w:instrText xml:space="preserve"> HYPERLINK "https://login.consultant.ru/link/?req=doc&amp;base=LAW&amp;n=301506&amp;dst=100074" \o "Федеральный закон от 08.12.2003 N 169-ФЗ (ред. от 29.12.2017) "О внесении изменений в некоторые законодательные акты Российской Федерации, а также о признании утратившими силу законодательных актов РСФСР" (с изм. и доп., вступ. в силу с 01.01.2019)</w:instrText>
        <w:cr/>
        <w:instrText xml:space="preserve">
{КонсультантПлюс}" </w:instrText>
      </w:r>
      <w:r>
        <w:fldChar w:fldCharType="separate"/>
      </w:r>
      <w:r>
        <w:rPr>
          <w:color w:val="0000FF"/>
          <w:sz w:val="20"/>
        </w:rPr>
        <w:t>закона</w:t>
      </w:r>
      <w:r>
        <w:fldChar w:fldCharType="end"/>
      </w:r>
      <w:r>
        <w:rPr>
          <w:sz w:val="20"/>
        </w:rPr>
        <w:t xml:space="preserve"> от 08.12.2003 N 169-ФЗ)</w:t>
      </w:r>
    </w:p>
    <w:p>
      <w:pPr>
        <w:pStyle w:val="ConsPlusNormal0"/>
        <w:jc w:val="both"/>
      </w:pPr>
    </w:p>
    <w:p>
      <w:pPr>
        <w:pStyle w:val="ConsPlusTitle0"/>
        <w:ind w:firstLine="540"/>
        <w:jc w:val="both"/>
        <w:outlineLvl w:val="2"/>
      </w:pPr>
      <w:r>
        <w:rPr>
          <w:sz w:val="20"/>
        </w:rP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"https://login.consultant.ru/link/?req=doc&amp;base=LAW&amp;n=39385&amp;dst=100015" \o "Федеральный закон от 30.10.2002 N 130-ФЗ "О внесении дополнений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30.10.2002 N 130-ФЗ)</w:t>
      </w:r>
    </w:p>
    <w:p>
      <w:pPr>
        <w:pStyle w:val="ConsPlusNormal0"/>
        <w:jc w:val="both"/>
      </w:pPr>
    </w:p>
    <w:p>
      <w:pPr>
        <w:pStyle w:val="ConsPlusNormal0"/>
        <w:ind w:firstLine="540"/>
        <w:jc w:val="both"/>
      </w:pPr>
      <w:bookmarkStart w:id="2058" w:name="P12180"/>
      <w:bookmarkEnd w:id="2058"/>
      <w:r>
        <w:rPr>
          <w:sz w:val="20"/>
        </w:rPr>
        <w:t xml:space="preserve">1. Федеральный </w:t>
      </w:r>
      <w:r>
        <w:fldChar w:fldCharType="begin"/>
      </w:r>
      <w:r>
        <w:instrText xml:space="preserve"> HYPERLINK "https://login.consultant.ru/link/?req=doc&amp;base=LAW&amp;n=494587&amp;dst=100020" \o "Указ Президента РФ от 13.06.2012 N 808 (ред. от 26.12.2024) "Вопросы Федеральной службы по финансовому мониторингу" (вместе с "Положением о Федеральной службе по финансовому мониторингу")</w:instrText>
        <w:cr/>
        <w:instrText xml:space="preserve">
{КонсультантПлюс}" </w:instrText>
      </w:r>
      <w:r>
        <w:fldChar w:fldCharType="separate"/>
      </w:r>
      <w:r>
        <w:rPr>
          <w:color w:val="0000FF"/>
          <w:sz w:val="20"/>
        </w:rPr>
        <w:t>орган</w:t>
      </w:r>
      <w:r>
        <w:fldChar w:fldCharType="end"/>
      </w:r>
      <w:r>
        <w:rPr>
          <w:sz w:val="20"/>
        </w:rP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r>
        <w:fldChar w:fldCharType="begin"/>
      </w:r>
      <w:r>
        <w:instrText xml:space="preserve"> HYPERLINK \l "P8169" \o "Статья 15.23.2. Нарушение требований законодательства Российской Федерации, устанавливающего особенности регулирования корпоративных отношений в хозяйственных обществах, являющихся экономически значимыми организациями" </w:instrText>
      </w:r>
      <w:r>
        <w:fldChar w:fldCharType="separate"/>
      </w:r>
      <w:r>
        <w:rPr>
          <w:color w:val="0000FF"/>
          <w:sz w:val="20"/>
        </w:rPr>
        <w:t>статьей 15.23.2</w:t>
      </w:r>
      <w:r>
        <w:fldChar w:fldCharType="end"/>
      </w:r>
      <w:r>
        <w:rPr>
          <w:sz w:val="20"/>
        </w:rPr>
        <w:t xml:space="preserve">, </w:t>
      </w:r>
      <w:r>
        <w:fldChar w:fldCharType="begin"/>
      </w:r>
      <w:r>
        <w:instrText xml:space="preserve"> HYPERLINK \l "P8353" \o "1.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instrText>
      </w:r>
      <w:r>
        <w:fldChar w:fldCharType="separate"/>
      </w:r>
      <w:r>
        <w:rPr>
          <w:color w:val="0000FF"/>
          <w:sz w:val="20"/>
        </w:rPr>
        <w:t>частями 1</w:t>
      </w:r>
      <w:r>
        <w:fldChar w:fldCharType="end"/>
      </w:r>
      <w:r>
        <w:rPr>
          <w:sz w:val="20"/>
        </w:rPr>
        <w:t xml:space="preserve"> - </w:t>
      </w:r>
      <w:r>
        <w:fldChar w:fldCharType="begin"/>
      </w:r>
      <w:r>
        <w:instrText xml:space="preserve"> HYPERLINK \l "P8373" \o "3.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instrText>
      </w:r>
      <w:r>
        <w:fldChar w:fldCharType="separate"/>
      </w:r>
      <w:r>
        <w:rPr>
          <w:color w:val="0000FF"/>
          <w:sz w:val="20"/>
        </w:rPr>
        <w:t>3 статьи 15.27</w:t>
      </w:r>
      <w:r>
        <w:fldChar w:fldCharType="end"/>
      </w:r>
      <w:r>
        <w:rPr>
          <w:sz w:val="20"/>
        </w:rPr>
        <w:t xml:space="preserve"> (в пределах своих полномочий), </w:t>
      </w:r>
      <w:r>
        <w:fldChar w:fldCharType="begin"/>
      </w:r>
      <w:r>
        <w:instrText xml:space="preserve"> HYPERLINK \l "P8627" \o "2.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"Об открытии банковских счетов и аккредитивов, о заключении договоров банковского вклада, договора ..." </w:instrText>
      </w:r>
      <w:r>
        <w:fldChar w:fldCharType="separate"/>
      </w:r>
      <w:r>
        <w:rPr>
          <w:color w:val="0000FF"/>
          <w:sz w:val="20"/>
        </w:rPr>
        <w:t>частями 2</w:t>
      </w:r>
      <w:r>
        <w:fldChar w:fldCharType="end"/>
      </w:r>
      <w:r>
        <w:rPr>
          <w:sz w:val="20"/>
        </w:rPr>
        <w:t xml:space="preserve">, </w:t>
      </w:r>
      <w:r>
        <w:fldChar w:fldCharType="begin"/>
      </w:r>
      <w:r>
        <w:instrText xml:space="preserve"> HYPERLINK \l "P8632" \o "4.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 </w:instrText>
      </w:r>
      <w:r>
        <w:fldChar w:fldCharType="separate"/>
      </w:r>
      <w:r>
        <w:rPr>
          <w:color w:val="0000FF"/>
          <w:sz w:val="20"/>
        </w:rPr>
        <w:t>4</w:t>
      </w:r>
      <w:r>
        <w:fldChar w:fldCharType="end"/>
      </w:r>
      <w:r>
        <w:rPr>
          <w:sz w:val="20"/>
        </w:rPr>
        <w:t xml:space="preserve">, </w:t>
      </w:r>
      <w:r>
        <w:fldChar w:fldCharType="begin"/>
      </w:r>
      <w:r>
        <w:instrText xml:space="preserve"> HYPERLINK \l "P8636" \o "6.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законе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 </w:instrText>
      </w:r>
      <w:r>
        <w:fldChar w:fldCharType="separate"/>
      </w:r>
      <w:r>
        <w:rPr>
          <w:color w:val="0000FF"/>
          <w:sz w:val="20"/>
        </w:rPr>
        <w:t>6</w:t>
      </w:r>
      <w:r>
        <w:fldChar w:fldCharType="end"/>
      </w:r>
      <w:r>
        <w:rPr>
          <w:sz w:val="20"/>
        </w:rPr>
        <w:t xml:space="preserve"> и </w:t>
      </w:r>
      <w:r>
        <w:fldChar w:fldCharType="begin"/>
      </w:r>
      <w:r>
        <w:instrText xml:space="preserve"> HYPERLINK \l "P8639" \o "7.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 </w:instrText>
      </w:r>
      <w:r>
        <w:fldChar w:fldCharType="separate"/>
      </w:r>
      <w:r>
        <w:rPr>
          <w:color w:val="0000FF"/>
          <w:sz w:val="20"/>
        </w:rPr>
        <w:t>7 статьи 15.39</w:t>
      </w:r>
      <w:r>
        <w:fldChar w:fldCharType="end"/>
      </w:r>
      <w:r>
        <w:rPr>
          <w:sz w:val="20"/>
        </w:rPr>
        <w:t xml:space="preserve"> настоящего Кодекса.</w:t>
      </w:r>
    </w:p>
    <w:p>
      <w:pPr>
        <w:pStyle w:val="ConsPlusNormal0"/>
        <w:jc w:val="both"/>
      </w:pPr>
      <w:r>
        <w:rPr>
          <w:sz w:val="20"/>
        </w:rPr>
        <w:t xml:space="preserve">(в ред. Федеральных законов от 23.07.2010 </w:t>
      </w:r>
      <w:r>
        <w:fldChar w:fldCharType="begin"/>
      </w:r>
      <w:r>
        <w:instrText xml:space="preserve"> HYPERLINK "https://login.consultant.ru/link/?req=doc&amp;base=LAW&amp;n=169839&amp;dst=100067" \o "Федеральный закон от 23.07.2010 N 176-ФЗ (ред. от 14.10.2014) "О внесении изменений в Федеральный закон "О противодействии легализации (отмыванию) доходов, полученных преступным путем, и финансированию терроризма"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176-ФЗ</w:t>
      </w:r>
      <w:r>
        <w:fldChar w:fldCharType="end"/>
      </w:r>
      <w:r>
        <w:rPr>
          <w:sz w:val="20"/>
        </w:rPr>
        <w:t xml:space="preserve">, от 08.11.2011 </w:t>
      </w:r>
      <w:r>
        <w:fldChar w:fldCharType="begin"/>
      </w:r>
      <w:r>
        <w:instrText xml:space="preserve"> HYPERLINK "https://login.consultant.ru/link/?req=doc&amp;base=LAW&amp;n=169776&amp;dst=100054" \o "Федеральный закон от 08.11.2011 N 308-ФЗ (ред. от 14.10.2014) "О внесении изменений в Федеральный закон "О противодействии легализации (отмыванию) доходов, полученных преступным путем, и финансированию терроризма" и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308-ФЗ</w:t>
      </w:r>
      <w:r>
        <w:fldChar w:fldCharType="end"/>
      </w:r>
      <w:r>
        <w:rPr>
          <w:sz w:val="20"/>
        </w:rPr>
        <w:t xml:space="preserve">, от 21.07.2014 </w:t>
      </w:r>
      <w:r>
        <w:fldChar w:fldCharType="begin"/>
      </w:r>
      <w:r>
        <w:instrText xml:space="preserve"> HYPERLINK "https://login.consultant.ru/link/?req=doc&amp;base=LAW&amp;n=341895&amp;dst=100041" \o "Федеральный закон от 21.07.2014 N 213-ФЗ (ред. от 27.12.2019)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213-ФЗ</w:t>
      </w:r>
      <w:r>
        <w:fldChar w:fldCharType="end"/>
      </w:r>
      <w:r>
        <w:rPr>
          <w:sz w:val="20"/>
        </w:rPr>
        <w:t xml:space="preserve">, от 29.07.2017 </w:t>
      </w:r>
      <w:r>
        <w:fldChar w:fldCharType="begin"/>
      </w:r>
      <w:r>
        <w:instrText xml:space="preserve"> HYPERLINK "https://login.consultant.ru/link/?req=doc&amp;base=LAW&amp;n=405937&amp;dst=100035" \o "Федеральный закон от 29.07.2017 N 267-ФЗ (ред. от 30.12.2021)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267-ФЗ</w:t>
      </w:r>
      <w:r>
        <w:fldChar w:fldCharType="end"/>
      </w:r>
      <w:r>
        <w:rPr>
          <w:sz w:val="20"/>
        </w:rPr>
        <w:t xml:space="preserve">, от 01.05.2019 </w:t>
      </w:r>
      <w:r>
        <w:fldChar w:fldCharType="begin"/>
      </w:r>
      <w:r>
        <w:instrText xml:space="preserve"> HYPERLINK "https://login.consultant.ru/link/?req=doc&amp;base=LAW&amp;n=323785&amp;dst=100016" \o "Федеральный закон от 01.05.2019 N 95-ФЗ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95-ФЗ</w:t>
      </w:r>
      <w:r>
        <w:fldChar w:fldCharType="end"/>
      </w:r>
      <w:r>
        <w:rPr>
          <w:sz w:val="20"/>
        </w:rPr>
        <w:t xml:space="preserve">, от 22.06.2024 </w:t>
      </w:r>
      <w:r>
        <w:fldChar w:fldCharType="begin"/>
      </w:r>
      <w:r>
        <w:instrText xml:space="preserve"> HYPERLINK "https://login.consultant.ru/link/?req=doc&amp;base=LAW&amp;n=479272&amp;dst=100018" \o "Федеральный закон от 22.06.2024 N 152-ФЗ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152-ФЗ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"P12180" \o "1. Федеральный орган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статьей 15.23.2, частями 1 - 3 статьи 15.27 (в пределах своих полномочий), частями 2, 4, 6 и 7 статьи 15.39 настоящего Кодекса." </w:instrText>
      </w:r>
      <w:r>
        <w:fldChar w:fldCharType="separate"/>
      </w:r>
      <w:r>
        <w:rPr>
          <w:color w:val="0000FF"/>
          <w:sz w:val="20"/>
        </w:rPr>
        <w:t>части 1</w:t>
      </w:r>
      <w:r>
        <w:fldChar w:fldCharType="end"/>
      </w:r>
      <w:r>
        <w:rPr>
          <w:sz w:val="20"/>
        </w:rPr>
        <w:t xml:space="preserve"> настоящей статьи, вправе:</w:t>
      </w:r>
    </w:p>
    <w:p>
      <w:pPr>
        <w:pStyle w:val="ConsPlusNormal0"/>
        <w:spacing w:before="200" w:line="240" w:lineRule="auto"/>
        <w:ind w:firstLine="540"/>
        <w:jc w:val="both"/>
      </w:pPr>
      <w:r>
        <w:rPr>
          <w:sz w:val="20"/>
        </w:rP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pPr>
        <w:pStyle w:val="ConsPlusNormal0"/>
        <w:jc w:val="both"/>
      </w:pPr>
      <w:r>
        <w:rPr>
          <w:sz w:val="20"/>
        </w:rPr>
        <w:t xml:space="preserve">(в ред. Федерального </w:t>
      </w:r>
      <w:r>
        <w:fldChar w:fldCharType="begin"/>
      </w:r>
      <w:r>
        <w:instrText xml:space="preserve"> HYPERLINK "https://login.consultant.ru/link/?req=doc&amp;base=LAW&amp;n=323785&amp;dst=100018" \o "Федеральный закон от 01.05.2019 N 95-ФЗ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01.05.2019 N 95-ФЗ)</w:t>
      </w:r>
    </w:p>
    <w:p>
      <w:pPr>
        <w:pStyle w:val="ConsPlusNormal0"/>
        <w:spacing w:before="200" w:line="240" w:lineRule="auto"/>
        <w:ind w:firstLine="540"/>
        <w:jc w:val="both"/>
      </w:pPr>
      <w:r>
        <w:rPr>
          <w:sz w:val="20"/>
        </w:rP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pPr>
        <w:pStyle w:val="ConsPlusNormal0"/>
        <w:jc w:val="both"/>
      </w:pPr>
      <w:r>
        <w:rPr>
          <w:sz w:val="20"/>
        </w:rPr>
        <w:t xml:space="preserve">(в ред. Федерального </w:t>
      </w:r>
      <w:r>
        <w:fldChar w:fldCharType="begin"/>
      </w:r>
      <w:r>
        <w:instrText xml:space="preserve"> HYPERLINK "https://login.consultant.ru/link/?req=doc&amp;base=LAW&amp;n=323785&amp;dst=100019" \o "Федеральный закон от 01.05.2019 N 95-ФЗ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01.05.2019 N 95-ФЗ)</w:t>
      </w:r>
    </w:p>
    <w:p>
      <w:pPr>
        <w:pStyle w:val="ConsPlusNormal0"/>
        <w:jc w:val="both"/>
      </w:pPr>
    </w:p>
    <w:p>
      <w:pPr>
        <w:pStyle w:val="ConsPlusTitle0"/>
        <w:ind w:firstLine="540"/>
        <w:jc w:val="both"/>
        <w:outlineLvl w:val="2"/>
      </w:pPr>
      <w:r>
        <w:rPr>
          <w:sz w:val="20"/>
        </w:rPr>
        <w:t xml:space="preserve">Статья 23.63. Утратила силу. - Федеральный </w:t>
      </w:r>
      <w:r>
        <w:fldChar w:fldCharType="begin"/>
      </w:r>
      <w:r>
        <w:instrText xml:space="preserve"> HYPERLINK "https://login.consultant.ru/link/?req=doc&amp;base=LAW&amp;n=310107&amp;dst=100184" \o "Федеральный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w:instrText>
        <w:cr/>
        <w:instrText xml:space="preserve">
{КонсультантПлюс}" </w:instrText>
      </w:r>
      <w:r>
        <w:fldChar w:fldCharType="separate"/>
      </w:r>
      <w:r>
        <w:rPr>
          <w:color w:val="0000FF"/>
          <w:sz w:val="20"/>
        </w:rPr>
        <w:t>закон</w:t>
      </w:r>
      <w:r>
        <w:fldChar w:fldCharType="end"/>
      </w:r>
      <w:r>
        <w:rPr>
          <w:sz w:val="20"/>
        </w:rPr>
        <w:t xml:space="preserve"> от 03.07.2016 N 305-ФЗ.</w:t>
      </w:r>
    </w:p>
    <w:p>
      <w:pPr>
        <w:pStyle w:val="ConsPlusNormal0"/>
        <w:ind w:firstLine="540"/>
        <w:jc w:val="both"/>
      </w:pPr>
    </w:p>
    <w:p>
      <w:pPr>
        <w:pStyle w:val="ConsPlusTitle0"/>
        <w:ind w:firstLine="540"/>
        <w:jc w:val="both"/>
        <w:outlineLvl w:val="2"/>
      </w:pPr>
      <w:r>
        <w:rPr>
          <w:sz w:val="20"/>
        </w:rP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pPr>
        <w:pStyle w:val="ConsPlusNormal0"/>
        <w:jc w:val="both"/>
      </w:pPr>
      <w:r>
        <w:rPr>
          <w:sz w:val="20"/>
        </w:rPr>
        <w:t xml:space="preserve">(в ред. Федеральных законов от 14.10.2014 </w:t>
      </w:r>
      <w:r>
        <w:fldChar w:fldCharType="begin"/>
      </w:r>
      <w:r>
        <w:instrText xml:space="preserve"> HYPERLINK "https://login.consultant.ru/link/?req=doc&amp;base=LAW&amp;n=446159&amp;dst=100372"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23.06.2016 </w:t>
      </w:r>
      <w:r>
        <w:fldChar w:fldCharType="begin"/>
      </w:r>
      <w:r>
        <w:instrText xml:space="preserve"> HYPERLINK "https://login.consultant.ru/link/?req=doc&amp;base=LAW&amp;n=286707&amp;dst=100076" \o "Федеральный закон от 23.06.2016 N 222-ФЗ (ред. от 28.12.2017)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222-ФЗ</w:t>
      </w:r>
      <w:r>
        <w:fldChar w:fldCharType="end"/>
      </w:r>
      <w:r>
        <w:rPr>
          <w:sz w:val="20"/>
        </w:rPr>
        <w:t>)</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"https://login.consultant.ru/link/?req=doc&amp;base=LAW&amp;n=494457&amp;dst=100214" \o "Федеральный закон от 30.12.2004 N 214-ФЗ (ред. от 26.12.2024)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30.12.2004 N 214-ФЗ)</w:t>
      </w:r>
    </w:p>
    <w:p>
      <w:pPr>
        <w:pStyle w:val="ConsPlusNormal0"/>
        <w:ind w:firstLine="540"/>
        <w:jc w:val="both"/>
      </w:pPr>
    </w:p>
    <w:p>
      <w:pPr>
        <w:pStyle w:val="ConsPlusNormal0"/>
        <w:ind w:firstLine="540"/>
        <w:jc w:val="both"/>
      </w:pPr>
      <w:bookmarkStart w:id="2059" w:name="P12195"/>
      <w:bookmarkEnd w:id="2059"/>
      <w:r>
        <w:rPr>
          <w:sz w:val="20"/>
        </w:rPr>
        <w:t xml:space="preserve">1. </w:t>
      </w:r>
      <w:r>
        <w:fldChar w:fldCharType="begin"/>
      </w:r>
      <w:r>
        <w:instrText xml:space="preserve"> HYPERLINK "https://login.consultant.ru/link/?req=doc&amp;base=LAW&amp;n=494457&amp;dst=3" \o "Федеральный закон от 30.12.2004 N 214-ФЗ (ред. от 26.12.2024)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instrText>
        <w:cr/>
        <w:instrText xml:space="preserve">
{КонсультантПлюс}" </w:instrText>
      </w:r>
      <w:r>
        <w:fldChar w:fldCharType="separate"/>
      </w:r>
      <w:r>
        <w:rPr>
          <w:color w:val="0000FF"/>
          <w:sz w:val="20"/>
        </w:rPr>
        <w:t>Органы</w:t>
      </w:r>
      <w:r>
        <w:fldChar w:fldCharType="end"/>
      </w:r>
      <w:r>
        <w:rPr>
          <w:sz w:val="20"/>
        </w:rP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r>
        <w:fldChar w:fldCharType="begin"/>
      </w:r>
      <w:r>
        <w:instrText xml:space="preserve"> HYPERLINK \l "P5733" \o "1.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 </w:instrText>
      </w:r>
      <w:r>
        <w:fldChar w:fldCharType="separate"/>
      </w:r>
      <w:r>
        <w:rPr>
          <w:color w:val="0000FF"/>
          <w:sz w:val="20"/>
        </w:rPr>
        <w:t>частью 1 статьи 13.19.2</w:t>
      </w:r>
      <w:r>
        <w:fldChar w:fldCharType="end"/>
      </w:r>
      <w:r>
        <w:rPr>
          <w:sz w:val="20"/>
        </w:rP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r>
        <w:fldChar w:fldCharType="begin"/>
      </w:r>
      <w:r>
        <w:instrText xml:space="preserve"> HYPERLINK \l "P5744" \o "Статья 13.19.3. Нарушение порядка размещения информации в единой информационной системе жилищного строительства" </w:instrText>
      </w:r>
      <w:r>
        <w:fldChar w:fldCharType="separate"/>
      </w:r>
      <w:r>
        <w:rPr>
          <w:color w:val="0000FF"/>
          <w:sz w:val="20"/>
        </w:rPr>
        <w:t>статьей 13.19.3</w:t>
      </w:r>
      <w:r>
        <w:fldChar w:fldCharType="end"/>
      </w:r>
      <w:r>
        <w:rPr>
          <w:sz w:val="20"/>
        </w:rPr>
        <w:t xml:space="preserve"> (в части административных правонарушений, совершенных застройщиком, должностными лицами застройщика), </w:t>
      </w:r>
      <w:r>
        <w:fldChar w:fldCharType="begin"/>
      </w:r>
      <w:r>
        <w:instrText xml:space="preserve"> HYPERLINK \l "P6992" \o "1.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законодательством о градостроительной деятельности, лицом, не имеющим в соответствии с законодательством об участии в долевом строительстве многоквартирных домов и (или) иных объектов недвижимости на это права и (или) привлекающим денежные средства г..." </w:instrText>
      </w:r>
      <w:r>
        <w:fldChar w:fldCharType="separate"/>
      </w:r>
      <w:r>
        <w:rPr>
          <w:color w:val="0000FF"/>
          <w:sz w:val="20"/>
        </w:rPr>
        <w:t>частями 1</w:t>
      </w:r>
      <w:r>
        <w:fldChar w:fldCharType="end"/>
      </w:r>
      <w:r>
        <w:rPr>
          <w:sz w:val="20"/>
        </w:rPr>
        <w:t xml:space="preserve"> - </w:t>
      </w:r>
      <w:r>
        <w:fldChar w:fldCharType="begin"/>
      </w:r>
      <w:r>
        <w:instrText xml:space="preserve"> HYPERLINK \l "P7008" \o "5.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 </w:instrText>
      </w:r>
      <w:r>
        <w:fldChar w:fldCharType="separate"/>
      </w:r>
      <w:r>
        <w:rPr>
          <w:color w:val="0000FF"/>
          <w:sz w:val="20"/>
        </w:rPr>
        <w:t>5 статьи 14.28</w:t>
      </w:r>
      <w:r>
        <w:fldChar w:fldCharType="end"/>
      </w:r>
      <w:r>
        <w:rPr>
          <w:sz w:val="20"/>
        </w:rPr>
        <w:t xml:space="preserve">, </w:t>
      </w:r>
      <w:r>
        <w:fldChar w:fldCharType="begin"/>
      </w:r>
      <w:r>
        <w:instrText xml:space="preserve"> HYPERLINK \l "P7017" \o "Статья 14.28.1. Неисполнение обязанности по ведению реестра членов жилищно-строительного кооператива, осуществляющего строительство многоквартирного дома" </w:instrText>
      </w:r>
      <w:r>
        <w:fldChar w:fldCharType="separate"/>
      </w:r>
      <w:r>
        <w:rPr>
          <w:color w:val="0000FF"/>
          <w:sz w:val="20"/>
        </w:rPr>
        <w:t>статьей 14.28.1</w:t>
      </w:r>
      <w:r>
        <w:fldChar w:fldCharType="end"/>
      </w:r>
      <w:r>
        <w:rPr>
          <w:sz w:val="20"/>
        </w:rPr>
        <w:t xml:space="preserve"> и </w:t>
      </w:r>
      <w:r>
        <w:fldChar w:fldCharType="begin"/>
      </w:r>
      <w:r>
        <w:instrText xml:space="preserve"> HYPERLINK \l "P9605" \o "4.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 </w:instrText>
      </w:r>
      <w:r>
        <w:fldChar w:fldCharType="separate"/>
      </w:r>
      <w:r>
        <w:rPr>
          <w:color w:val="0000FF"/>
          <w:sz w:val="20"/>
        </w:rPr>
        <w:t>частью 4 статьи 19.5</w:t>
      </w:r>
      <w:r>
        <w:fldChar w:fldCharType="end"/>
      </w:r>
      <w:r>
        <w:rPr>
          <w:sz w:val="20"/>
        </w:rPr>
        <w:t xml:space="preserve"> настоящего Кодекса.</w:t>
      </w:r>
    </w:p>
    <w:p>
      <w:pPr>
        <w:pStyle w:val="ConsPlusNormal0"/>
        <w:jc w:val="both"/>
      </w:pPr>
      <w:r>
        <w:rPr>
          <w:sz w:val="20"/>
        </w:rPr>
        <w:t xml:space="preserve">(в ред. Федеральных законов от 14.10.2014 </w:t>
      </w:r>
      <w:r>
        <w:fldChar w:fldCharType="begin"/>
      </w:r>
      <w:r>
        <w:instrText xml:space="preserve"> HYPERLINK "https://login.consultant.ru/link/?req=doc&amp;base=LAW&amp;n=446159&amp;dst=100373"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13.07.2015 </w:t>
      </w:r>
      <w:r>
        <w:fldChar w:fldCharType="begin"/>
      </w:r>
      <w:r>
        <w:instrText xml:space="preserve"> HYPERLINK "https://login.consultant.ru/link/?req=doc&amp;base=LAW&amp;n=221379&amp;dst=100036" \o "Федеральный закон от 13.07.2015 N 236-ФЗ (ред. от 29.07.2017)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236-ФЗ</w:t>
      </w:r>
      <w:r>
        <w:fldChar w:fldCharType="end"/>
      </w:r>
      <w:r>
        <w:rPr>
          <w:sz w:val="20"/>
        </w:rPr>
        <w:t xml:space="preserve">, от 23.06.2016 </w:t>
      </w:r>
      <w:r>
        <w:fldChar w:fldCharType="begin"/>
      </w:r>
      <w:r>
        <w:instrText xml:space="preserve"> HYPERLINK "https://login.consultant.ru/link/?req=doc&amp;base=LAW&amp;n=286707&amp;dst=100077" \o "Федеральный закон от 23.06.2016 N 222-ФЗ (ред. от 28.12.2017)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222-ФЗ</w:t>
      </w:r>
      <w:r>
        <w:fldChar w:fldCharType="end"/>
      </w:r>
      <w:r>
        <w:rPr>
          <w:sz w:val="20"/>
        </w:rPr>
        <w:t xml:space="preserve">, от 29.07.2018 </w:t>
      </w:r>
      <w:r>
        <w:fldChar w:fldCharType="begin"/>
      </w:r>
      <w:r>
        <w:instrText xml:space="preserve"> HYPERLINK "https://login.consultant.ru/link/?req=doc&amp;base=LAW&amp;n=303430&amp;dst=100023" \o "Федеральный закон от 29.07.2018 N 236-ФЗ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236-ФЗ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"P12195" \o "1.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частью 1 статьи 13.19.2 (в части административных правонарушений, совершенных жилищно-строительными кооперативами, осуществляющими строительство многоквартирных домов), статьей 13.19.3 (в части административных правонару..." </w:instrText>
      </w:r>
      <w:r>
        <w:fldChar w:fldCharType="separate"/>
      </w:r>
      <w:r>
        <w:rPr>
          <w:color w:val="0000FF"/>
          <w:sz w:val="20"/>
        </w:rPr>
        <w:t>части 1</w:t>
      </w:r>
      <w:r>
        <w:fldChar w:fldCharType="end"/>
      </w:r>
      <w:r>
        <w:rPr>
          <w:sz w:val="20"/>
        </w:rP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pPr>
        <w:pStyle w:val="ConsPlusNormal0"/>
        <w:jc w:val="both"/>
      </w:pPr>
      <w:r>
        <w:rPr>
          <w:sz w:val="20"/>
        </w:rPr>
        <w:t xml:space="preserve">(в ред. Федеральных законов от 18.07.2006 </w:t>
      </w:r>
      <w:r>
        <w:fldChar w:fldCharType="begin"/>
      </w:r>
      <w:r>
        <w:instrText xml:space="preserve"> HYPERLINK "https://login.consultant.ru/link/?req=doc&amp;base=LAW&amp;n=421025&amp;dst=100168" \o "Федеральный закон от 18.07.2006 N 111-ФЗ (ред. от 21.12.2021) "О внесении изменений в Федеральный закон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111-ФЗ</w:t>
      </w:r>
      <w:r>
        <w:fldChar w:fldCharType="end"/>
      </w:r>
      <w:r>
        <w:rPr>
          <w:sz w:val="20"/>
        </w:rPr>
        <w:t xml:space="preserve">, от 23.06.2016 </w:t>
      </w:r>
      <w:r>
        <w:fldChar w:fldCharType="begin"/>
      </w:r>
      <w:r>
        <w:instrText xml:space="preserve"> HYPERLINK "https://login.consultant.ru/link/?req=doc&amp;base=LAW&amp;n=286707&amp;dst=100078" \o "Федеральный закон от 23.06.2016 N 222-ФЗ (ред. от 28.12.2017)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222-ФЗ</w:t>
      </w:r>
      <w:r>
        <w:fldChar w:fldCharType="end"/>
      </w:r>
      <w:r>
        <w:rPr>
          <w:sz w:val="20"/>
        </w:rPr>
        <w:t>)</w:t>
      </w:r>
    </w:p>
    <w:p>
      <w:pPr>
        <w:pStyle w:val="ConsPlusNormal0"/>
        <w:jc w:val="both"/>
      </w:pPr>
    </w:p>
    <w:p>
      <w:pPr>
        <w:pStyle w:val="ConsPlusTitle0"/>
        <w:ind w:firstLine="540"/>
        <w:jc w:val="both"/>
        <w:outlineLvl w:val="2"/>
      </w:pPr>
      <w:r>
        <w:rPr>
          <w:sz w:val="20"/>
        </w:rPr>
        <w:t xml:space="preserve">Статья 23.65. Утратила силу с 1 сентября 2013 года. - Федеральный </w:t>
      </w:r>
      <w:r>
        <w:fldChar w:fldCharType="begin"/>
      </w:r>
      <w:r>
        <w:instrText xml:space="preserve"> HYPERLINK "https://login.consultant.ru/link/?req=doc&amp;base=LAW&amp;n=221369&amp;dst=100069" \o "Федеральный закон от 23.07.2013 N 249-ФЗ (ред. от 29.07.2017) "О внесении изменений в Закон Российской Федерации "О товарных биржах и биржевой торговле"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w:t>
      </w:r>
      <w:r>
        <w:fldChar w:fldCharType="end"/>
      </w:r>
      <w:r>
        <w:rPr>
          <w:sz w:val="20"/>
        </w:rPr>
        <w:t xml:space="preserve"> от 23.07.2013 N 249-ФЗ.</w:t>
      </w:r>
    </w:p>
    <w:p>
      <w:pPr>
        <w:pStyle w:val="ConsPlusNormal0"/>
        <w:jc w:val="both"/>
      </w:pPr>
    </w:p>
    <w:p>
      <w:pPr>
        <w:pStyle w:val="ConsPlusTitle0"/>
        <w:ind w:firstLine="540"/>
        <w:jc w:val="both"/>
        <w:outlineLvl w:val="2"/>
      </w:pPr>
      <w:r>
        <w:rPr>
          <w:sz w:val="20"/>
        </w:rPr>
        <w:t>Статья 23.66. Контрольные органы в сфере закупок в соответствии с законодательством Российской Федерации о контрактной системе в сфере закупок</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"https://login.consultant.ru/link/?req=doc&amp;base=LAW&amp;n=446159&amp;dst=100375"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"https://login.consultant.ru/link/?req=doc&amp;base=LAW&amp;n=483136&amp;dst=100197"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28.12.2013 N 396-ФЗ)</w:t>
      </w:r>
    </w:p>
    <w:p>
      <w:pPr>
        <w:pStyle w:val="ConsPlusNormal0"/>
        <w:ind w:firstLine="54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в ч. 1 ст. 23.66 вносятся изменения (</w:t>
            </w:r>
            <w:r>
              <w:fldChar w:fldCharType="begin"/>
            </w:r>
            <w:r>
              <w:instrText xml:space="preserve"> HYPERLINK "https://login.consultant.ru/link/?req=doc&amp;base=LAW&amp;n=494748&amp;dst=100158"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 См. будущую </w:t>
            </w:r>
            <w:r>
              <w:fldChar w:fldCharType="begin"/>
            </w:r>
            <w:r>
              <w:instrText xml:space="preserve"> HYPERLINK "https://login.consultant.ru/link/?req=doc&amp;base=LAW&amp;n=483238&amp;dst=11387"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2060" w:name="P12209"/>
      <w:bookmarkEnd w:id="2060"/>
      <w:r>
        <w:rPr>
          <w:sz w:val="20"/>
        </w:rPr>
        <w:t xml:space="preserve">1. Контрольные органы в сфере закупок рассматривают дела об административных правонарушениях, предусмотренных </w:t>
      </w:r>
      <w:r>
        <w:fldChar w:fldCharType="begin"/>
      </w:r>
      <w:r>
        <w:instrText xml:space="preserve"> HYPERLINK \l "P2480" \o "1.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 </w:instrText>
      </w:r>
      <w:r>
        <w:fldChar w:fldCharType="separate"/>
      </w:r>
      <w:r>
        <w:rPr>
          <w:color w:val="0000FF"/>
          <w:sz w:val="20"/>
        </w:rPr>
        <w:t>частями 1</w:t>
      </w:r>
      <w:r>
        <w:fldChar w:fldCharType="end"/>
      </w:r>
      <w:r>
        <w:rPr>
          <w:sz w:val="20"/>
        </w:rPr>
        <w:t xml:space="preserve"> - </w:t>
      </w:r>
      <w:r>
        <w:fldChar w:fldCharType="begin"/>
      </w:r>
      <w:r>
        <w:instrText xml:space="preserve"> HYPERLINK \l "P2487" \o "2.1.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законодательством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w:instrText>
      </w:r>
      <w:r>
        <w:fldChar w:fldCharType="separate"/>
      </w:r>
      <w:r>
        <w:rPr>
          <w:color w:val="0000FF"/>
          <w:sz w:val="20"/>
        </w:rPr>
        <w:t>2.1</w:t>
      </w:r>
      <w:r>
        <w:fldChar w:fldCharType="end"/>
      </w:r>
      <w:r>
        <w:rPr>
          <w:sz w:val="20"/>
        </w:rPr>
        <w:t xml:space="preserve">, </w:t>
      </w:r>
      <w:r>
        <w:fldChar w:fldCharType="begin"/>
      </w:r>
      <w:r>
        <w:instrText xml:space="preserve"> HYPERLINK \l "P2494" \o "4.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контрактной системе в сфере закупок должно осуществляться путем проведения конкурса или аукциона, -" </w:instrText>
      </w:r>
      <w:r>
        <w:fldChar w:fldCharType="separate"/>
      </w:r>
      <w:r>
        <w:rPr>
          <w:color w:val="0000FF"/>
          <w:sz w:val="20"/>
        </w:rPr>
        <w:t>4 статьи 7.29</w:t>
      </w:r>
      <w:r>
        <w:fldChar w:fldCharType="end"/>
      </w:r>
      <w:r>
        <w:rPr>
          <w:sz w:val="20"/>
        </w:rPr>
        <w:t xml:space="preserve">, </w:t>
      </w:r>
      <w:r>
        <w:fldChar w:fldCharType="begin"/>
      </w:r>
      <w:r>
        <w:instrText xml:space="preserve"> HYPERLINK \l "P2544" \o "1.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w:instrText>
      </w:r>
      <w:r>
        <w:fldChar w:fldCharType="separate"/>
      </w:r>
      <w:r>
        <w:rPr>
          <w:color w:val="0000FF"/>
          <w:sz w:val="20"/>
        </w:rPr>
        <w:t>частями 1</w:t>
      </w:r>
      <w:r>
        <w:fldChar w:fldCharType="end"/>
      </w:r>
      <w:r>
        <w:rPr>
          <w:sz w:val="20"/>
        </w:rPr>
        <w:t xml:space="preserve"> - </w:t>
      </w:r>
      <w:r>
        <w:fldChar w:fldCharType="begin"/>
      </w:r>
      <w:r>
        <w:instrText xml:space="preserve"> HYPERLINK \l "P2584" \o "4.2.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частями 4 и 4.1 настоящей статьи, -" </w:instrText>
      </w:r>
      <w:r>
        <w:fldChar w:fldCharType="separate"/>
      </w:r>
      <w:r>
        <w:rPr>
          <w:color w:val="0000FF"/>
          <w:sz w:val="20"/>
        </w:rPr>
        <w:t>4.2</w:t>
      </w:r>
      <w:r>
        <w:fldChar w:fldCharType="end"/>
      </w:r>
      <w:r>
        <w:rPr>
          <w:sz w:val="20"/>
        </w:rPr>
        <w:t xml:space="preserve">, </w:t>
      </w:r>
      <w:r>
        <w:fldChar w:fldCharType="begin"/>
      </w:r>
      <w:r>
        <w:instrText xml:space="preserve"> HYPERLINK \l "P2588" \o "6.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 </w:instrText>
      </w:r>
      <w:r>
        <w:fldChar w:fldCharType="separate"/>
      </w:r>
      <w:r>
        <w:rPr>
          <w:color w:val="0000FF"/>
          <w:sz w:val="20"/>
        </w:rPr>
        <w:t>6</w:t>
      </w:r>
      <w:r>
        <w:fldChar w:fldCharType="end"/>
      </w:r>
      <w:r>
        <w:rPr>
          <w:sz w:val="20"/>
        </w:rPr>
        <w:t xml:space="preserve"> - </w:t>
      </w:r>
      <w:r>
        <w:fldChar w:fldCharType="begin"/>
      </w:r>
      <w:r>
        <w:instrText xml:space="preserve"> HYPERLINK \l "P2594" \o "8.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порядка и сроков отмены определения поставщика (подрядчика, исполнителя) -" </w:instrText>
      </w:r>
      <w:r>
        <w:fldChar w:fldCharType="separate"/>
      </w:r>
      <w:r>
        <w:rPr>
          <w:color w:val="0000FF"/>
          <w:sz w:val="20"/>
        </w:rPr>
        <w:t>8</w:t>
      </w:r>
      <w:r>
        <w:fldChar w:fldCharType="end"/>
      </w:r>
      <w:r>
        <w:rPr>
          <w:sz w:val="20"/>
        </w:rPr>
        <w:t xml:space="preserve">, </w:t>
      </w:r>
      <w:r>
        <w:fldChar w:fldCharType="begin"/>
      </w:r>
      <w:r>
        <w:instrText xml:space="preserve"> HYPERLINK \l "P2598" \o "10. Нарушение оператором электронной площадки порядка проведения аукциона в электронной форме (далее - электронный аукцион), а также порядка аккредитации участника электронного аукциона, установленного законодательством Российской Федерации о контрактной системе в сфере закупок, -" </w:instrText>
      </w:r>
      <w:r>
        <w:fldChar w:fldCharType="separate"/>
      </w:r>
      <w:r>
        <w:rPr>
          <w:color w:val="0000FF"/>
          <w:sz w:val="20"/>
        </w:rPr>
        <w:t>10</w:t>
      </w:r>
      <w:r>
        <w:fldChar w:fldCharType="end"/>
      </w:r>
      <w:r>
        <w:rPr>
          <w:sz w:val="20"/>
        </w:rPr>
        <w:t xml:space="preserve">, </w:t>
      </w:r>
      <w:r>
        <w:fldChar w:fldCharType="begin"/>
      </w:r>
      <w:r>
        <w:instrText xml:space="preserve"> HYPERLINK \l "P2601" \o "11.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законодательством Российской Федерации о контрактной системе в сфере закупок, -" </w:instrText>
      </w:r>
      <w:r>
        <w:fldChar w:fldCharType="separate"/>
      </w:r>
      <w:r>
        <w:rPr>
          <w:color w:val="0000FF"/>
          <w:sz w:val="20"/>
        </w:rPr>
        <w:t>11</w:t>
      </w:r>
      <w:r>
        <w:fldChar w:fldCharType="end"/>
      </w:r>
      <w:r>
        <w:rPr>
          <w:sz w:val="20"/>
        </w:rPr>
        <w:t xml:space="preserve">, </w:t>
      </w:r>
      <w:r>
        <w:fldChar w:fldCharType="begin"/>
      </w:r>
      <w:r>
        <w:instrText xml:space="preserve"> HYPERLINK \l "P2605" \o "13.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 </w:instrText>
      </w:r>
      <w:r>
        <w:fldChar w:fldCharType="separate"/>
      </w:r>
      <w:r>
        <w:rPr>
          <w:color w:val="0000FF"/>
          <w:sz w:val="20"/>
        </w:rPr>
        <w:t>13</w:t>
      </w:r>
      <w:r>
        <w:fldChar w:fldCharType="end"/>
      </w:r>
      <w:r>
        <w:rPr>
          <w:sz w:val="20"/>
        </w:rPr>
        <w:t xml:space="preserve">, </w:t>
      </w:r>
      <w:r>
        <w:fldChar w:fldCharType="begin"/>
      </w:r>
      <w:r>
        <w:instrText xml:space="preserve"> HYPERLINK \l "P2608" \o "14.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 </w:instrText>
      </w:r>
      <w:r>
        <w:fldChar w:fldCharType="separate"/>
      </w:r>
      <w:r>
        <w:rPr>
          <w:color w:val="0000FF"/>
          <w:sz w:val="20"/>
        </w:rPr>
        <w:t>14 статьи 7.30</w:t>
      </w:r>
      <w:r>
        <w:fldChar w:fldCharType="end"/>
      </w:r>
      <w:r>
        <w:rPr>
          <w:sz w:val="20"/>
        </w:rPr>
        <w:t xml:space="preserve">, </w:t>
      </w:r>
      <w:r>
        <w:fldChar w:fldCharType="begin"/>
      </w:r>
      <w:r>
        <w:instrText xml:space="preserve"> HYPERLINK \l "P2631" \o "2.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сведения,..." </w:instrText>
      </w:r>
      <w:r>
        <w:fldChar w:fldCharType="separate"/>
      </w:r>
      <w:r>
        <w:rPr>
          <w:color w:val="0000FF"/>
          <w:sz w:val="20"/>
        </w:rPr>
        <w:t>частью 2 статьи 7.31</w:t>
      </w:r>
      <w:r>
        <w:fldChar w:fldCharType="end"/>
      </w:r>
      <w:r>
        <w:rPr>
          <w:sz w:val="20"/>
        </w:rPr>
        <w:t xml:space="preserve">, </w:t>
      </w:r>
      <w:r>
        <w:fldChar w:fldCharType="begin"/>
      </w:r>
      <w:r>
        <w:instrText xml:space="preserve"> HYPERLINK \l "P2638" \o "Статья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 </w:instrText>
      </w:r>
      <w:r>
        <w:fldChar w:fldCharType="separate"/>
      </w:r>
      <w:r>
        <w:rPr>
          <w:color w:val="0000FF"/>
          <w:sz w:val="20"/>
        </w:rPr>
        <w:t>статьей 7.31.1</w:t>
      </w:r>
      <w:r>
        <w:fldChar w:fldCharType="end"/>
      </w:r>
      <w:r>
        <w:rPr>
          <w:sz w:val="20"/>
        </w:rPr>
        <w:t xml:space="preserve">, </w:t>
      </w:r>
      <w:r>
        <w:fldChar w:fldCharType="begin"/>
      </w:r>
      <w:r>
        <w:instrText xml:space="preserve"> HYPERLINK \l "P2661" \o "1.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 </w:instrText>
      </w:r>
      <w:r>
        <w:fldChar w:fldCharType="separate"/>
      </w:r>
      <w:r>
        <w:rPr>
          <w:color w:val="0000FF"/>
          <w:sz w:val="20"/>
        </w:rPr>
        <w:t>частями 1</w:t>
      </w:r>
      <w:r>
        <w:fldChar w:fldCharType="end"/>
      </w:r>
      <w:r>
        <w:rPr>
          <w:sz w:val="20"/>
        </w:rPr>
        <w:t xml:space="preserve"> - </w:t>
      </w:r>
      <w:r>
        <w:fldChar w:fldCharType="begin"/>
      </w:r>
      <w:r>
        <w:instrText xml:space="preserve"> HYPERLINK \l "P2676" \o "6. Нарушение порядка расторжения контракта в случае одностороннего отказа от исполнения контракта -" </w:instrText>
      </w:r>
      <w:r>
        <w:fldChar w:fldCharType="separate"/>
      </w:r>
      <w:r>
        <w:rPr>
          <w:color w:val="0000FF"/>
          <w:sz w:val="20"/>
        </w:rPr>
        <w:t>6 статьи 7.32</w:t>
      </w:r>
      <w:r>
        <w:fldChar w:fldCharType="end"/>
      </w:r>
      <w:r>
        <w:rPr>
          <w:sz w:val="20"/>
        </w:rPr>
        <w:t xml:space="preserve">, </w:t>
      </w:r>
      <w:r>
        <w:fldChar w:fldCharType="begin"/>
      </w:r>
      <w:r>
        <w:instrText xml:space="preserve"> HYPERLINK \l "P2769" \o "1.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 </w:instrText>
      </w:r>
      <w:r>
        <w:fldChar w:fldCharType="separate"/>
      </w:r>
      <w:r>
        <w:rPr>
          <w:color w:val="0000FF"/>
          <w:sz w:val="20"/>
        </w:rPr>
        <w:t>частью 1 статьи 7.32.5</w:t>
      </w:r>
      <w:r>
        <w:fldChar w:fldCharType="end"/>
      </w:r>
      <w:r>
        <w:rPr>
          <w:sz w:val="20"/>
        </w:rPr>
        <w:t xml:space="preserve">, </w:t>
      </w:r>
      <w:r>
        <w:fldChar w:fldCharType="begin"/>
      </w:r>
      <w:r>
        <w:instrText xml:space="preserve"> HYPERLINK \l "P2774" \o "Статья 7.32.6. Заведомо ложное экспертное заключение в сфере закупок товаров, работ, услуг для обеспечения государственных и муниципальных нужд" </w:instrText>
      </w:r>
      <w:r>
        <w:fldChar w:fldCharType="separate"/>
      </w:r>
      <w:r>
        <w:rPr>
          <w:color w:val="0000FF"/>
          <w:sz w:val="20"/>
        </w:rPr>
        <w:t>статьей 7.32.6</w:t>
      </w:r>
      <w:r>
        <w:fldChar w:fldCharType="end"/>
      </w:r>
      <w:r>
        <w:rPr>
          <w:sz w:val="20"/>
        </w:rPr>
        <w:t xml:space="preserve"> (в пределах своих полномочий, за исключением сферы государственного оборонного заказа), </w:t>
      </w:r>
      <w:r>
        <w:fldChar w:fldCharType="begin"/>
      </w:r>
      <w:r>
        <w:instrText xml:space="preserve"> HYPERLINK \l "P3831" \o "11.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instrText>
      </w:r>
      <w:r>
        <w:fldChar w:fldCharType="separate"/>
      </w:r>
      <w:r>
        <w:rPr>
          <w:color w:val="0000FF"/>
          <w:sz w:val="20"/>
        </w:rPr>
        <w:t>частью 11 статьи 9.16</w:t>
      </w:r>
      <w:r>
        <w:fldChar w:fldCharType="end"/>
      </w:r>
      <w:r>
        <w:rPr>
          <w:sz w:val="20"/>
        </w:rPr>
        <w:t xml:space="preserve"> (за исключением сферы государственного оборонного заказа и сферы государственной тайны), </w:t>
      </w:r>
      <w:r>
        <w:fldChar w:fldCharType="begin"/>
      </w:r>
      <w:r>
        <w:instrText xml:space="preserve"> HYPERLINK \l "P9620" \o "7.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instrText>
      </w:r>
      <w:r>
        <w:fldChar w:fldCharType="separate"/>
      </w:r>
      <w:r>
        <w:rPr>
          <w:color w:val="0000FF"/>
          <w:sz w:val="20"/>
        </w:rPr>
        <w:t>частью 7 статьи 19.5</w:t>
      </w:r>
      <w:r>
        <w:fldChar w:fldCharType="end"/>
      </w:r>
      <w:r>
        <w:rPr>
          <w:sz w:val="20"/>
        </w:rPr>
        <w:t xml:space="preserve">, </w:t>
      </w:r>
      <w:r>
        <w:fldChar w:fldCharType="begin"/>
      </w:r>
      <w:r>
        <w:instrText xml:space="preserve"> HYPERLINK \l "P9841" \o "Статья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instrText>
      </w:r>
      <w:r>
        <w:fldChar w:fldCharType="separate"/>
      </w:r>
      <w:r>
        <w:rPr>
          <w:color w:val="0000FF"/>
          <w:sz w:val="20"/>
        </w:rPr>
        <w:t>статьей 19.7.2</w:t>
      </w:r>
      <w:r>
        <w:fldChar w:fldCharType="end"/>
      </w:r>
      <w:r>
        <w:rPr>
          <w:sz w:val="20"/>
        </w:rPr>
        <w:t xml:space="preserve"> (за исключением сферы государственного оборонного заказа и сферы государственной тайны) настоящего Кодекса.</w:t>
      </w:r>
    </w:p>
    <w:p>
      <w:pPr>
        <w:pStyle w:val="ConsPlusNormal0"/>
        <w:jc w:val="both"/>
      </w:pPr>
      <w:r>
        <w:rPr>
          <w:sz w:val="20"/>
        </w:rPr>
        <w:t xml:space="preserve">(в ред. Федеральных законов от 05.05.2014 </w:t>
      </w:r>
      <w:r>
        <w:fldChar w:fldCharType="begin"/>
      </w:r>
      <w:r>
        <w:instrText xml:space="preserve"> HYPERLINK "https://login.consultant.ru/link/?req=doc&amp;base=LAW&amp;n=162574&amp;dst=100039" \o "Федеральный закон от 05.05.2014 N 122-ФЗ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122-ФЗ</w:t>
      </w:r>
      <w:r>
        <w:fldChar w:fldCharType="end"/>
      </w:r>
      <w:r>
        <w:rPr>
          <w:sz w:val="20"/>
        </w:rPr>
        <w:t xml:space="preserve">, от 14.10.2014 </w:t>
      </w:r>
      <w:r>
        <w:fldChar w:fldCharType="begin"/>
      </w:r>
      <w:r>
        <w:instrText xml:space="preserve"> HYPERLINK "https://login.consultant.ru/link/?req=doc&amp;base=LAW&amp;n=446159&amp;dst=100376"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13.07.2015 </w:t>
      </w:r>
      <w:r>
        <w:fldChar w:fldCharType="begin"/>
      </w:r>
      <w:r>
        <w:instrText xml:space="preserve"> HYPERLINK "https://login.consultant.ru/link/?req=doc&amp;base=LAW&amp;n=182642&amp;dst=100035" \o "Федеральный закон от 13.07.2015 N 265-ФЗ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265-ФЗ</w:t>
      </w:r>
      <w:r>
        <w:fldChar w:fldCharType="end"/>
      </w:r>
      <w:r>
        <w:rPr>
          <w:sz w:val="20"/>
        </w:rPr>
        <w:t xml:space="preserve">, от 26.07.2017 </w:t>
      </w:r>
      <w:r>
        <w:fldChar w:fldCharType="begin"/>
      </w:r>
      <w:r>
        <w:instrText xml:space="preserve"> HYPERLINK "https://login.consultant.ru/link/?req=doc&amp;base=LAW&amp;n=220909&amp;dst=100018" \o "Федеральный закон от 26.07.2017 N 189-ФЗ "О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w:instrText>
        <w:cr/>
        <w:instrText xml:space="preserve">
{КонсультантПлюс}" </w:instrText>
      </w:r>
      <w:r>
        <w:fldChar w:fldCharType="separate"/>
      </w:r>
      <w:r>
        <w:rPr>
          <w:color w:val="0000FF"/>
          <w:sz w:val="20"/>
        </w:rPr>
        <w:t>N 189-ФЗ</w:t>
      </w:r>
      <w:r>
        <w:fldChar w:fldCharType="end"/>
      </w:r>
      <w:r>
        <w:rPr>
          <w:sz w:val="20"/>
        </w:rPr>
        <w:t xml:space="preserve">, от 27.12.2018 </w:t>
      </w:r>
      <w:r>
        <w:fldChar w:fldCharType="begin"/>
      </w:r>
      <w:r>
        <w:instrText xml:space="preserve"> HYPERLINK "https://login.consultant.ru/link/?req=doc&amp;base=LAW&amp;n=314634&amp;dst=100022" \o "Федеральный закон от 27.12.2018 N 510-ФЗ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510-ФЗ</w:t>
      </w:r>
      <w:r>
        <w:fldChar w:fldCharType="end"/>
      </w:r>
      <w:r>
        <w:rPr>
          <w:sz w:val="20"/>
        </w:rPr>
        <w:t xml:space="preserve">, от 03.07.2019 </w:t>
      </w:r>
      <w:r>
        <w:fldChar w:fldCharType="begin"/>
      </w:r>
      <w:r>
        <w:instrText xml:space="preserve"> HYPERLINK "https://login.consultant.ru/link/?req=doc&amp;base=LAW&amp;n=355660&amp;dst=100023" \o "Федеральный закон от 03.07.2019 N 171-ФЗ (ред. от 23.06.2020) "О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171-ФЗ</w:t>
      </w:r>
      <w:r>
        <w:fldChar w:fldCharType="end"/>
      </w:r>
      <w:r>
        <w:rPr>
          <w:sz w:val="20"/>
        </w:rPr>
        <w:t>)</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ст. 23.66 дополняется ч. 1.1 и 1.2 (</w:t>
            </w:r>
            <w:r>
              <w:fldChar w:fldCharType="begin"/>
            </w:r>
            <w:r>
              <w:instrText xml:space="preserve"> HYPERLINK "https://login.consultant.ru/link/?req=doc&amp;base=LAW&amp;n=494748&amp;dst=100159"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 См. будущую </w:t>
            </w:r>
            <w:r>
              <w:fldChar w:fldCharType="begin"/>
            </w:r>
            <w:r>
              <w:instrText xml:space="preserve"> HYPERLINK "https://login.consultant.ru/link/?req=doc&amp;base=LAW&amp;n=483238&amp;dst=11388"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"P12209" \o "1. Контрольные органы в сфере закупок рассматривают дела об административных правонарушениях, предусмотренных частями 1 - 2.1, 4 статьи 7.29, частями 1 - 4.2, 6 - 8, 10, 11, 13, 14 статьи 7.30, частью 2 статьи 7.31, статьей 7.31.1, частями 1 - 6 статьи 7.32, частью 1 статьи 7.32.5, статьей 7.32.6 (в пределах своих полномочий, за исключением сферы государственного оборонного заказа), частью 11 статьи 9.16 (за исключением сферы государственного оборонного заказа и сферы государственной тайны), частью 7 ста..." </w:instrText>
      </w:r>
      <w:r>
        <w:fldChar w:fldCharType="separate"/>
      </w:r>
      <w:r>
        <w:rPr>
          <w:color w:val="0000FF"/>
          <w:sz w:val="20"/>
        </w:rPr>
        <w:t>части 1</w:t>
      </w:r>
      <w:r>
        <w:fldChar w:fldCharType="end"/>
      </w:r>
      <w:r>
        <w:rPr>
          <w:sz w:val="20"/>
        </w:rPr>
        <w:t xml:space="preserve"> настоящей статьи, в пределах своих полномочий, вправе:</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"https://login.consultant.ru/link/?req=doc&amp;base=LAW&amp;n=446159&amp;dst=100377"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1) руководители федеральных органов исполнительной власти в сфере закупок и их заместители;</w:t>
      </w:r>
    </w:p>
    <w:p>
      <w:pPr>
        <w:pStyle w:val="ConsPlusNormal0"/>
        <w:spacing w:before="200" w:line="240" w:lineRule="auto"/>
        <w:ind w:firstLine="540"/>
        <w:jc w:val="both"/>
      </w:pPr>
      <w:r>
        <w:rPr>
          <w:sz w:val="20"/>
        </w:rPr>
        <w:t>2) руководители структурных подразделений федеральных органов исполнительной власти в сфере закупок и их заместители;</w:t>
      </w:r>
    </w:p>
    <w:p>
      <w:pPr>
        <w:pStyle w:val="ConsPlusNormal0"/>
        <w:spacing w:before="200" w:line="240" w:lineRule="auto"/>
        <w:ind w:firstLine="540"/>
        <w:jc w:val="both"/>
      </w:pPr>
      <w:r>
        <w:rPr>
          <w:sz w:val="20"/>
        </w:rPr>
        <w:t>3) руководители территориальных органов федеральных органов исполнительной власти в сфере закупок и их заместители;</w:t>
      </w:r>
    </w:p>
    <w:p>
      <w:pPr>
        <w:pStyle w:val="ConsPlusNormal0"/>
        <w:spacing w:before="200" w:line="240" w:lineRule="auto"/>
        <w:ind w:firstLine="540"/>
        <w:jc w:val="both"/>
      </w:pPr>
      <w:r>
        <w:rPr>
          <w:sz w:val="20"/>
        </w:rPr>
        <w:t>4) руководители органов исполнительной власти субъектов Российской Федерации в сфере закупок и их заместители;</w:t>
      </w:r>
    </w:p>
    <w:p>
      <w:pPr>
        <w:pStyle w:val="ConsPlusNormal0"/>
        <w:spacing w:before="200" w:line="240" w:lineRule="auto"/>
        <w:ind w:firstLine="540"/>
        <w:jc w:val="both"/>
      </w:pPr>
      <w:r>
        <w:rPr>
          <w:sz w:val="20"/>
        </w:rPr>
        <w:t>5) руководители структурных подразделений органов исполнительной власти субъектов Российской Федерации в сфере закупок и их заместители.</w:t>
      </w:r>
    </w:p>
    <w:p>
      <w:pPr>
        <w:pStyle w:val="ConsPlusNormal0"/>
        <w:ind w:firstLine="540"/>
        <w:jc w:val="both"/>
      </w:pPr>
    </w:p>
    <w:p>
      <w:pPr>
        <w:pStyle w:val="ConsPlusTitle0"/>
        <w:ind w:firstLine="540"/>
        <w:jc w:val="both"/>
        <w:outlineLvl w:val="2"/>
      </w:pPr>
      <w:r>
        <w:rPr>
          <w:sz w:val="20"/>
        </w:rPr>
        <w:t xml:space="preserve">Статья 23.67. Утратила силу. - Федеральный </w:t>
      </w:r>
      <w:r>
        <w:fldChar w:fldCharType="begin"/>
      </w:r>
      <w:r>
        <w:instrText xml:space="preserve"> HYPERLINK "https://login.consultant.ru/link/?req=doc&amp;base=LAW&amp;n=310107&amp;dst=100184" \o "Федеральный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w:instrText>
        <w:cr/>
        <w:instrText xml:space="preserve">
{КонсультантПлюс}" </w:instrText>
      </w:r>
      <w:r>
        <w:fldChar w:fldCharType="separate"/>
      </w:r>
      <w:r>
        <w:rPr>
          <w:color w:val="0000FF"/>
          <w:sz w:val="20"/>
        </w:rPr>
        <w:t>закон</w:t>
      </w:r>
      <w:r>
        <w:fldChar w:fldCharType="end"/>
      </w:r>
      <w:r>
        <w:rPr>
          <w:sz w:val="20"/>
        </w:rPr>
        <w:t xml:space="preserve"> от 03.07.2016 N 305-ФЗ.</w:t>
      </w:r>
    </w:p>
    <w:p>
      <w:pPr>
        <w:pStyle w:val="ConsPlusNormal0"/>
        <w:jc w:val="both"/>
      </w:pPr>
    </w:p>
    <w:p>
      <w:pPr>
        <w:pStyle w:val="ConsPlusTitle0"/>
        <w:ind w:firstLine="540"/>
        <w:jc w:val="both"/>
        <w:outlineLvl w:val="2"/>
      </w:pPr>
      <w:r>
        <w:rPr>
          <w:sz w:val="20"/>
        </w:rP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"https://login.consultant.ru/link/?req=doc&amp;base=LAW&amp;n=116966&amp;dst=100012" \o "Федеральный закон от 18.07.2011 N 225-ФЗ "О внесении изменений в Кодекс Российской Федерации об административных правонарушениях и Федеральный закон "Об исполнительном производстве"</w:instrText>
        <w:cr/>
        <w:instrText xml:space="preserve">
{КонсультантПлюс}" </w:instrText>
      </w:r>
      <w:r>
        <w:fldChar w:fldCharType="separate"/>
      </w:r>
      <w:r>
        <w:rPr>
          <w:color w:val="0000FF"/>
          <w:sz w:val="20"/>
        </w:rPr>
        <w:t>закона</w:t>
      </w:r>
      <w:r>
        <w:fldChar w:fldCharType="end"/>
      </w:r>
      <w:r>
        <w:rPr>
          <w:sz w:val="20"/>
        </w:rPr>
        <w:t xml:space="preserve"> от 18.07.2011 N 225-ФЗ)</w:t>
      </w:r>
    </w:p>
    <w:p>
      <w:pPr>
        <w:pStyle w:val="ConsPlusNormal0"/>
        <w:ind w:firstLine="540"/>
        <w:jc w:val="both"/>
      </w:pPr>
    </w:p>
    <w:p>
      <w:pPr>
        <w:pStyle w:val="ConsPlusNormal0"/>
        <w:ind w:firstLine="540"/>
        <w:jc w:val="both"/>
      </w:pPr>
      <w:bookmarkStart w:id="2061" w:name="P12227"/>
      <w:bookmarkEnd w:id="2061"/>
      <w:r>
        <w:rPr>
          <w:sz w:val="20"/>
        </w:rPr>
        <w:t xml:space="preserve">1. Федеральный </w:t>
      </w:r>
      <w:r>
        <w:rPr>
          <w:sz w:val="20"/>
        </w:rPr>
        <w:t>орган</w:t>
      </w:r>
      <w:r>
        <w:rPr>
          <w:sz w:val="20"/>
        </w:rPr>
        <w:t xml:space="preserve">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r>
        <w:fldChar w:fldCharType="begin"/>
      </w:r>
      <w:r>
        <w:instrText xml:space="preserve"> HYPERLINK \l "P5848" \o "Статья 13.26. Нарушение сроков и (или) порядка доставки (вручения) адресату судебных извещений" </w:instrText>
      </w:r>
      <w:r>
        <w:fldChar w:fldCharType="separate"/>
      </w:r>
      <w:r>
        <w:rPr>
          <w:color w:val="0000FF"/>
          <w:sz w:val="20"/>
        </w:rPr>
        <w:t>статьями 13.26</w:t>
      </w:r>
      <w:r>
        <w:fldChar w:fldCharType="end"/>
      </w:r>
      <w:r>
        <w:rPr>
          <w:sz w:val="20"/>
        </w:rPr>
        <w:t xml:space="preserve">, </w:t>
      </w:r>
      <w:r>
        <w:fldChar w:fldCharType="begin"/>
      </w:r>
      <w:r>
        <w:instrText xml:space="preserve"> HYPERLINK \l "P9044" \o "Статья 17.8.1. Незаконное использование слов "судебный пристав", "пристав" и образованных на их основе словосочетаний" </w:instrText>
      </w:r>
      <w:r>
        <w:fldChar w:fldCharType="separate"/>
      </w:r>
      <w:r>
        <w:rPr>
          <w:color w:val="0000FF"/>
          <w:sz w:val="20"/>
        </w:rPr>
        <w:t>17.8.1</w:t>
      </w:r>
      <w:r>
        <w:fldChar w:fldCharType="end"/>
      </w:r>
      <w:r>
        <w:rPr>
          <w:sz w:val="20"/>
        </w:rPr>
        <w:t xml:space="preserve">, </w:t>
      </w:r>
      <w:r>
        <w:fldChar w:fldCharType="begin"/>
      </w:r>
      <w:r>
        <w:instrText xml:space="preserve"> HYPERLINK \l "P9097" \o "1. Нарушение должником законодательства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статьей 17.17 настоящего Кодекса, -" </w:instrText>
      </w:r>
      <w:r>
        <w:fldChar w:fldCharType="separate"/>
      </w:r>
      <w:r>
        <w:rPr>
          <w:color w:val="0000FF"/>
          <w:sz w:val="20"/>
        </w:rPr>
        <w:t>частями 1</w:t>
      </w:r>
      <w:r>
        <w:fldChar w:fldCharType="end"/>
      </w:r>
      <w:r>
        <w:rPr>
          <w:sz w:val="20"/>
        </w:rPr>
        <w:t xml:space="preserve"> и </w:t>
      </w:r>
      <w:r>
        <w:fldChar w:fldCharType="begin"/>
      </w:r>
      <w:r>
        <w:instrText xml:space="preserve"> HYPERLINK \l "P9105" \o "3. Нарушение лицом, не являющимся должником, законодательства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 </w:instrText>
      </w:r>
      <w:r>
        <w:fldChar w:fldCharType="separate"/>
      </w:r>
      <w:r>
        <w:rPr>
          <w:color w:val="0000FF"/>
          <w:sz w:val="20"/>
        </w:rPr>
        <w:t>3 статьи 17.14</w:t>
      </w:r>
      <w:r>
        <w:fldChar w:fldCharType="end"/>
      </w:r>
      <w:r>
        <w:rPr>
          <w:sz w:val="20"/>
        </w:rPr>
        <w:t xml:space="preserve">, </w:t>
      </w:r>
      <w:r>
        <w:fldChar w:fldCharType="begin"/>
      </w:r>
      <w:r>
        <w:instrText xml:space="preserve"> HYPERLINK \l "P9113" \o "1. Неисполнение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 </w:instrText>
      </w:r>
      <w:r>
        <w:fldChar w:fldCharType="separate"/>
      </w:r>
      <w:r>
        <w:rPr>
          <w:color w:val="0000FF"/>
          <w:sz w:val="20"/>
        </w:rPr>
        <w:t>частями 1</w:t>
      </w:r>
      <w:r>
        <w:fldChar w:fldCharType="end"/>
      </w:r>
      <w:r>
        <w:rPr>
          <w:sz w:val="20"/>
        </w:rPr>
        <w:t xml:space="preserve"> и </w:t>
      </w:r>
      <w:r>
        <w:fldChar w:fldCharType="begin"/>
      </w:r>
      <w:r>
        <w:instrText xml:space="preserve"> HYPERLINK \l "P9124" \o "2.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 </w:instrText>
      </w:r>
      <w:r>
        <w:fldChar w:fldCharType="separate"/>
      </w:r>
      <w:r>
        <w:rPr>
          <w:color w:val="0000FF"/>
          <w:sz w:val="20"/>
        </w:rPr>
        <w:t>2 статьи 17.15</w:t>
      </w:r>
      <w:r>
        <w:fldChar w:fldCharType="end"/>
      </w:r>
      <w:r>
        <w:rPr>
          <w:sz w:val="20"/>
        </w:rPr>
        <w:t xml:space="preserve"> настоящего Кодекса.</w:t>
      </w:r>
    </w:p>
    <w:p>
      <w:pPr>
        <w:pStyle w:val="ConsPlusNormal0"/>
        <w:jc w:val="both"/>
      </w:pPr>
      <w:r>
        <w:rPr>
          <w:sz w:val="20"/>
        </w:rPr>
        <w:t xml:space="preserve">(в ред. Федеральных законов от 06.12.2011 </w:t>
      </w:r>
      <w:r>
        <w:fldChar w:fldCharType="begin"/>
      </w:r>
      <w:r>
        <w:instrText xml:space="preserve"> HYPERLINK "https://login.consultant.ru/link/?req=doc&amp;base=LAW&amp;n=201294&amp;dst=100044" \o "Федеральный закон от 06.12.2011 N 410-ФЗ (ред. от 03.07.2016) "О внесении изменений в Федеральный закон "О судебных приставах" и отдельные законодательные акты Российской Федерации"</w:instrText>
        <w:cr/>
        <w:instrText xml:space="preserve">
{КонсультантПлюс}" </w:instrText>
      </w:r>
      <w:r>
        <w:fldChar w:fldCharType="separate"/>
      </w:r>
      <w:r>
        <w:rPr>
          <w:color w:val="0000FF"/>
          <w:sz w:val="20"/>
        </w:rPr>
        <w:t>N 410-ФЗ</w:t>
      </w:r>
      <w:r>
        <w:fldChar w:fldCharType="end"/>
      </w:r>
      <w:r>
        <w:rPr>
          <w:sz w:val="20"/>
        </w:rPr>
        <w:t xml:space="preserve">, от 30.12.2015 </w:t>
      </w:r>
      <w:r>
        <w:fldChar w:fldCharType="begin"/>
      </w:r>
      <w:r>
        <w:instrText xml:space="preserve"> HYPERLINK "https://login.consultant.ru/link/?req=doc&amp;base=LAW&amp;n=191470&amp;dst=100018" \o "Федеральный закон от 30.12.2015 N 439-ФЗ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439-ФЗ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"P12227" \o "1.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статьями 13.26, 17.8.1, частями 1 и 3 статьи 17.14, частями 1 и 2 статьи 17.15 настоящего Кодекса." </w:instrText>
      </w:r>
      <w:r>
        <w:fldChar w:fldCharType="separate"/>
      </w:r>
      <w:r>
        <w:rPr>
          <w:color w:val="0000FF"/>
          <w:sz w:val="20"/>
        </w:rPr>
        <w:t>части 1</w:t>
      </w:r>
      <w:r>
        <w:fldChar w:fldCharType="end"/>
      </w:r>
      <w:r>
        <w:rPr>
          <w:sz w:val="20"/>
        </w:rPr>
        <w:t xml:space="preserve"> настоящей статьи, вправе:</w:t>
      </w:r>
    </w:p>
    <w:p>
      <w:pPr>
        <w:pStyle w:val="ConsPlusNormal0"/>
        <w:spacing w:before="200" w:line="240" w:lineRule="auto"/>
        <w:ind w:firstLine="540"/>
        <w:jc w:val="both"/>
      </w:pPr>
      <w:r>
        <w:rPr>
          <w:sz w:val="20"/>
        </w:rP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pPr>
        <w:pStyle w:val="ConsPlusNormal0"/>
        <w:spacing w:before="200" w:line="240" w:lineRule="auto"/>
        <w:ind w:firstLine="540"/>
        <w:jc w:val="both"/>
      </w:pPr>
      <w:r>
        <w:rPr>
          <w:sz w:val="20"/>
        </w:rPr>
        <w:t>2) руководители территориальных органов указанного федерального органа исполнительной власти, их заместители;</w:t>
      </w:r>
    </w:p>
    <w:p>
      <w:pPr>
        <w:pStyle w:val="ConsPlusNormal0"/>
        <w:spacing w:before="200" w:line="240" w:lineRule="auto"/>
        <w:ind w:firstLine="540"/>
        <w:jc w:val="both"/>
      </w:pPr>
      <w:r>
        <w:rPr>
          <w:sz w:val="20"/>
        </w:rPr>
        <w:t>3) руководители подразделений указанного федерального органа исполнительной власти, его территориальных органов, их заместители.</w:t>
      </w:r>
    </w:p>
    <w:p>
      <w:pPr>
        <w:pStyle w:val="ConsPlusNormal0"/>
        <w:jc w:val="both"/>
      </w:pPr>
      <w:r>
        <w:rPr>
          <w:sz w:val="20"/>
        </w:rPr>
        <w:t xml:space="preserve">(в ред. Федеральных законов от 02.05.2015 </w:t>
      </w:r>
      <w:r>
        <w:fldChar w:fldCharType="begin"/>
      </w:r>
      <w:r>
        <w:instrText xml:space="preserve"> HYPERLINK "https://login.consultant.ru/link/?req=doc&amp;base=LAW&amp;n=178856&amp;dst=100009" \o "Федеральный закон от 02.05.2015 N 117-ФЗ "О внесении изменений в статьи 23.68 и 28.3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117-ФЗ</w:t>
      </w:r>
      <w:r>
        <w:fldChar w:fldCharType="end"/>
      </w:r>
      <w:r>
        <w:rPr>
          <w:sz w:val="20"/>
        </w:rPr>
        <w:t xml:space="preserve">, от 08.06.2020 </w:t>
      </w:r>
      <w:r>
        <w:fldChar w:fldCharType="begin"/>
      </w:r>
      <w:r>
        <w:instrText xml:space="preserve"> HYPERLINK "https://login.consultant.ru/link/?req=doc&amp;base=LAW&amp;n=354475&amp;dst=100012" \o "Федеральный закон от 08.06.2020 N 174-ФЗ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174-ФЗ</w:t>
      </w:r>
      <w:r>
        <w:fldChar w:fldCharType="end"/>
      </w:r>
      <w:r>
        <w:rPr>
          <w:sz w:val="20"/>
        </w:rPr>
        <w:t>)</w:t>
      </w:r>
    </w:p>
    <w:p>
      <w:pPr>
        <w:pStyle w:val="ConsPlusNormal0"/>
        <w:jc w:val="both"/>
      </w:pPr>
    </w:p>
    <w:p>
      <w:pPr>
        <w:pStyle w:val="ConsPlusTitle0"/>
        <w:ind w:firstLine="540"/>
        <w:jc w:val="both"/>
        <w:outlineLvl w:val="2"/>
      </w:pPr>
      <w:r>
        <w:rPr>
          <w:sz w:val="20"/>
        </w:rP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"https://login.consultant.ru/link/?req=doc&amp;base=LAW&amp;n=211067&amp;dst=100351" \o "Федеральный закон от 22.07.2008 N 148-ФЗ (ред. от 03.07.2016) "О внесении изменений в Градостроительный кодекс Российской Федерации и отдельные законодательные акты Российской Федерации" (с изм. и доп., вступ. в силу с 01.07.2017)</w:instrText>
        <w:cr/>
        <w:instrText xml:space="preserve">
{КонсультантПлюс}" </w:instrText>
      </w:r>
      <w:r>
        <w:fldChar w:fldCharType="separate"/>
      </w:r>
      <w:r>
        <w:rPr>
          <w:color w:val="0000FF"/>
          <w:sz w:val="20"/>
        </w:rPr>
        <w:t>законом</w:t>
      </w:r>
      <w:r>
        <w:fldChar w:fldCharType="end"/>
      </w:r>
      <w:r>
        <w:rPr>
          <w:sz w:val="20"/>
        </w:rPr>
        <w:t xml:space="preserve"> от 22.07.2008 N 148-ФЗ)</w:t>
      </w:r>
    </w:p>
    <w:p>
      <w:pPr>
        <w:pStyle w:val="ConsPlusNormal0"/>
        <w:ind w:firstLine="540"/>
        <w:jc w:val="both"/>
      </w:pPr>
    </w:p>
    <w:p>
      <w:pPr>
        <w:pStyle w:val="ConsPlusNormal0"/>
        <w:ind w:firstLine="540"/>
        <w:jc w:val="both"/>
      </w:pPr>
      <w:bookmarkStart w:id="2062" w:name="P12239"/>
      <w:bookmarkEnd w:id="2062"/>
      <w:r>
        <w:rPr>
          <w:sz w:val="20"/>
        </w:rPr>
        <w:t xml:space="preserve">1. Федеральный </w:t>
      </w:r>
      <w:r>
        <w:rPr>
          <w:sz w:val="20"/>
        </w:rPr>
        <w:t>орган</w:t>
      </w:r>
      <w:r>
        <w:rPr>
          <w:sz w:val="20"/>
        </w:rPr>
        <w:t xml:space="preserve">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r>
        <w:fldChar w:fldCharType="begin"/>
      </w:r>
      <w:r>
        <w:instrText xml:space="preserve"> HYPERLINK \l "P3712" \o "Статья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instrText>
      </w:r>
      <w:r>
        <w:fldChar w:fldCharType="separate"/>
      </w:r>
      <w:r>
        <w:rPr>
          <w:color w:val="0000FF"/>
          <w:sz w:val="20"/>
        </w:rPr>
        <w:t>статьей 9.5.1</w:t>
      </w:r>
      <w:r>
        <w:fldChar w:fldCharType="end"/>
      </w:r>
      <w:r>
        <w:rPr>
          <w:sz w:val="20"/>
        </w:rPr>
        <w:t xml:space="preserve"> настоящего Кодекса, а также </w:t>
      </w:r>
      <w:r>
        <w:fldChar w:fldCharType="begin"/>
      </w:r>
      <w:r>
        <w:instrText xml:space="preserve"> HYPERLINK \l "P7436" \o "Статья 14.52. Нарушение саморегулируемой организацией обязанностей по раскрытию информации" </w:instrText>
      </w:r>
      <w:r>
        <w:fldChar w:fldCharType="separate"/>
      </w:r>
      <w:r>
        <w:rPr>
          <w:color w:val="0000FF"/>
          <w:sz w:val="20"/>
        </w:rPr>
        <w:t>статьей 14.52</w:t>
      </w:r>
      <w:r>
        <w:fldChar w:fldCharType="end"/>
      </w:r>
      <w:r>
        <w:rPr>
          <w:sz w:val="20"/>
        </w:rPr>
        <w:t xml:space="preserve">, </w:t>
      </w:r>
      <w:r>
        <w:fldChar w:fldCharType="begin"/>
      </w:r>
      <w:r>
        <w:instrText xml:space="preserve"> HYPERLINK \l "P7641" \o "1.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 </w:instrText>
      </w:r>
      <w:r>
        <w:fldChar w:fldCharType="separate"/>
      </w:r>
      <w:r>
        <w:rPr>
          <w:color w:val="0000FF"/>
          <w:sz w:val="20"/>
        </w:rPr>
        <w:t>частью 1 статьи 14.63</w:t>
      </w:r>
      <w:r>
        <w:fldChar w:fldCharType="end"/>
      </w:r>
      <w:r>
        <w:rPr>
          <w:sz w:val="20"/>
        </w:rPr>
        <w:t xml:space="preserve">, </w:t>
      </w:r>
      <w:r>
        <w:fldChar w:fldCharType="begin"/>
      </w:r>
      <w:r>
        <w:instrText xml:space="preserve"> HYPERLINK \l "P7646" \o "Статья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 </w:instrText>
      </w:r>
      <w:r>
        <w:fldChar w:fldCharType="separate"/>
      </w:r>
      <w:r>
        <w:rPr>
          <w:color w:val="0000FF"/>
          <w:sz w:val="20"/>
        </w:rPr>
        <w:t>статьей 14.64</w:t>
      </w:r>
      <w:r>
        <w:fldChar w:fldCharType="end"/>
      </w:r>
      <w:r>
        <w:rPr>
          <w:sz w:val="20"/>
        </w:rP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pPr>
        <w:pStyle w:val="ConsPlusNormal0"/>
        <w:jc w:val="both"/>
      </w:pPr>
      <w:r>
        <w:rPr>
          <w:sz w:val="20"/>
        </w:rPr>
        <w:t xml:space="preserve">(в ред. Федеральных законов от 07.06.2013 </w:t>
      </w:r>
      <w:r>
        <w:fldChar w:fldCharType="begin"/>
      </w:r>
      <w:r>
        <w:instrText xml:space="preserve"> HYPERLINK "https://login.consultant.ru/link/?req=doc&amp;base=LAW&amp;n=201177&amp;dst=100054" \o "Федеральный закон от 07.06.2013 N 113-ФЗ (ред. от 03.07.2016) "О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w:instrText>
        <w:cr/>
        <w:instrText xml:space="preserve">
{КонсультантПлюс}" </w:instrText>
      </w:r>
      <w:r>
        <w:fldChar w:fldCharType="separate"/>
      </w:r>
      <w:r>
        <w:rPr>
          <w:color w:val="0000FF"/>
          <w:sz w:val="20"/>
        </w:rPr>
        <w:t>N 113-ФЗ</w:t>
      </w:r>
      <w:r>
        <w:fldChar w:fldCharType="end"/>
      </w:r>
      <w:r>
        <w:rPr>
          <w:sz w:val="20"/>
        </w:rPr>
        <w:t xml:space="preserve">, от 03.07.2016 </w:t>
      </w:r>
      <w:r>
        <w:fldChar w:fldCharType="begin"/>
      </w:r>
      <w:r>
        <w:instrText xml:space="preserve"> HYPERLINK "https://login.consultant.ru/link/?req=doc&amp;base=LAW&amp;n=210168&amp;dst=100481" \o "Федеральный закон от 03.07.2016 N 372-ФЗ (ред. от 28.12.2016) "О внесении изменений в Градостроительный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372-ФЗ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"P12239" \o "1.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статьей 9.5.1 настоящего Кодекса, а также статьей 14.52, частью 1 статьи 14.63, статьей 14.64 настоящего Кодекса, ес..." </w:instrText>
      </w:r>
      <w:r>
        <w:fldChar w:fldCharType="separate"/>
      </w:r>
      <w:r>
        <w:rPr>
          <w:color w:val="0000FF"/>
          <w:sz w:val="20"/>
        </w:rPr>
        <w:t>части 1</w:t>
      </w:r>
      <w:r>
        <w:fldChar w:fldCharType="end"/>
      </w:r>
      <w:r>
        <w:rPr>
          <w:sz w:val="20"/>
        </w:rPr>
        <w:t xml:space="preserve"> настоящей статьи, вправе:</w:t>
      </w:r>
    </w:p>
    <w:p>
      <w:pPr>
        <w:pStyle w:val="ConsPlusNormal0"/>
        <w:spacing w:before="200" w:line="240" w:lineRule="auto"/>
        <w:ind w:firstLine="540"/>
        <w:jc w:val="both"/>
      </w:pPr>
      <w:r>
        <w:rPr>
          <w:sz w:val="20"/>
        </w:rP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pPr>
        <w:pStyle w:val="ConsPlusNormal0"/>
        <w:spacing w:before="200" w:line="240" w:lineRule="auto"/>
        <w:ind w:firstLine="540"/>
        <w:jc w:val="both"/>
      </w:pPr>
      <w:r>
        <w:rPr>
          <w:sz w:val="20"/>
        </w:rPr>
        <w:t xml:space="preserve">2) утратил силу. - Федеральный </w:t>
      </w:r>
      <w:r>
        <w:fldChar w:fldCharType="begin"/>
      </w:r>
      <w:r>
        <w:instrText xml:space="preserve"> HYPERLINK "https://login.consultant.ru/link/?req=doc&amp;base=LAW&amp;n=446159&amp;dst=100385"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w:t>
      </w:r>
      <w:r>
        <w:fldChar w:fldCharType="end"/>
      </w:r>
      <w:r>
        <w:rPr>
          <w:sz w:val="20"/>
        </w:rPr>
        <w:t xml:space="preserve"> от 14.10.2014 N 307-ФЗ;</w:t>
      </w:r>
    </w:p>
    <w:p>
      <w:pPr>
        <w:pStyle w:val="ConsPlusNormal0"/>
        <w:spacing w:before="200" w:line="240" w:lineRule="auto"/>
        <w:ind w:firstLine="540"/>
        <w:jc w:val="both"/>
      </w:pPr>
      <w:r>
        <w:rPr>
          <w:sz w:val="20"/>
        </w:rPr>
        <w:t>3) руководители территориальных органов указанного федерального органа исполнительной власти, их заместители.</w:t>
      </w:r>
    </w:p>
    <w:p>
      <w:pPr>
        <w:pStyle w:val="ConsPlusNormal0"/>
        <w:ind w:firstLine="540"/>
        <w:jc w:val="both"/>
      </w:pPr>
    </w:p>
    <w:p>
      <w:pPr>
        <w:pStyle w:val="ConsPlusTitle0"/>
        <w:ind w:firstLine="540"/>
        <w:jc w:val="both"/>
        <w:outlineLvl w:val="2"/>
      </w:pPr>
      <w:r>
        <w:rPr>
          <w:sz w:val="20"/>
        </w:rPr>
        <w:t xml:space="preserve">Статья 23.70. Утратила силу. - Федеральный </w:t>
      </w:r>
      <w:r>
        <w:fldChar w:fldCharType="begin"/>
      </w:r>
      <w:r>
        <w:instrText xml:space="preserve"> HYPERLINK "https://login.consultant.ru/link/?req=doc&amp;base=LAW&amp;n=446159&amp;dst=100385"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w:t>
      </w:r>
      <w:r>
        <w:fldChar w:fldCharType="end"/>
      </w:r>
      <w:r>
        <w:rPr>
          <w:sz w:val="20"/>
        </w:rPr>
        <w:t xml:space="preserve"> от 14.10.2014 N 307-ФЗ.</w:t>
      </w:r>
    </w:p>
    <w:p>
      <w:pPr>
        <w:pStyle w:val="ConsPlusNormal0"/>
        <w:jc w:val="both"/>
      </w:pPr>
    </w:p>
    <w:p>
      <w:pPr>
        <w:pStyle w:val="ConsPlusTitle0"/>
        <w:ind w:firstLine="540"/>
        <w:jc w:val="both"/>
        <w:outlineLvl w:val="2"/>
      </w:pPr>
      <w:r>
        <w:rPr>
          <w:sz w:val="20"/>
        </w:rP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"https://login.consultant.ru/link/?req=doc&amp;base=LAW&amp;n=449642&amp;dst=100443" \o "Федеральный закон от 23.11.2009 N 261-ФЗ (ред. от 13.06.2023) "Об энергосбережении и о повышении энергетической эффективности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23.11.2009 N 261-ФЗ)</w:t>
      </w:r>
    </w:p>
    <w:p>
      <w:pPr>
        <w:pStyle w:val="ConsPlusNormal0"/>
        <w:ind w:firstLine="540"/>
        <w:jc w:val="both"/>
      </w:pPr>
    </w:p>
    <w:p>
      <w:pPr>
        <w:pStyle w:val="ConsPlusNormal0"/>
        <w:ind w:firstLine="540"/>
        <w:jc w:val="both"/>
      </w:pPr>
      <w:bookmarkStart w:id="2063" w:name="P12252"/>
      <w:bookmarkEnd w:id="2063"/>
      <w:r>
        <w:rPr>
          <w:sz w:val="20"/>
        </w:rPr>
        <w:t xml:space="preserve">1. Федеральный </w:t>
      </w:r>
      <w:r>
        <w:rPr>
          <w:sz w:val="20"/>
        </w:rPr>
        <w:t>орган</w:t>
      </w:r>
      <w:r>
        <w:rPr>
          <w:sz w:val="20"/>
        </w:rPr>
        <w:t xml:space="preserve">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r>
        <w:fldChar w:fldCharType="begin"/>
      </w:r>
      <w:r>
        <w:instrText xml:space="preserve"> HYPERLINK \l "P3825" \o "9.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 </w:instrText>
      </w:r>
      <w:r>
        <w:fldChar w:fldCharType="separate"/>
      </w:r>
      <w:r>
        <w:rPr>
          <w:color w:val="0000FF"/>
          <w:sz w:val="20"/>
        </w:rPr>
        <w:t>частью 9 статьи 9.16</w:t>
      </w:r>
      <w:r>
        <w:fldChar w:fldCharType="end"/>
      </w:r>
      <w:r>
        <w:rPr>
          <w:sz w:val="20"/>
        </w:rPr>
        <w:t xml:space="preserve"> настоящего Кодекса, а также </w:t>
      </w:r>
      <w:r>
        <w:fldChar w:fldCharType="begin"/>
      </w:r>
      <w:r>
        <w:instrText xml:space="preserve"> HYPERLINK \l "P7436" \o "Статья 14.52. Нарушение саморегулируемой организацией обязанностей по раскрытию информации" </w:instrText>
      </w:r>
      <w:r>
        <w:fldChar w:fldCharType="separate"/>
      </w:r>
      <w:r>
        <w:rPr>
          <w:color w:val="0000FF"/>
          <w:sz w:val="20"/>
        </w:rPr>
        <w:t>статьей 14.52</w:t>
      </w:r>
      <w:r>
        <w:fldChar w:fldCharType="end"/>
      </w:r>
      <w:r>
        <w:rPr>
          <w:sz w:val="20"/>
        </w:rPr>
        <w:t xml:space="preserve"> настоящего Кодекса, если данные правонарушения совершены саморегулируемыми организациями в области энергетического обследования.</w:t>
      </w:r>
    </w:p>
    <w:p>
      <w:pPr>
        <w:pStyle w:val="ConsPlusNormal0"/>
        <w:jc w:val="both"/>
      </w:pPr>
      <w:r>
        <w:rPr>
          <w:sz w:val="20"/>
        </w:rPr>
        <w:t xml:space="preserve">(в ред. Федерального </w:t>
      </w:r>
      <w:r>
        <w:fldChar w:fldCharType="begin"/>
      </w:r>
      <w:r>
        <w:instrText xml:space="preserve"> HYPERLINK "https://login.consultant.ru/link/?req=doc&amp;base=LAW&amp;n=201177&amp;dst=100055" \o "Федеральный закон от 07.06.2013 N 113-ФЗ (ред. от 03.07.2016) "О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w:instrText>
        <w:cr/>
        <w:instrText xml:space="preserve">
{КонсультантПлюс}" </w:instrText>
      </w:r>
      <w:r>
        <w:fldChar w:fldCharType="separate"/>
      </w:r>
      <w:r>
        <w:rPr>
          <w:color w:val="0000FF"/>
          <w:sz w:val="20"/>
        </w:rPr>
        <w:t>закона</w:t>
      </w:r>
      <w:r>
        <w:fldChar w:fldCharType="end"/>
      </w:r>
      <w:r>
        <w:rPr>
          <w:sz w:val="20"/>
        </w:rPr>
        <w:t xml:space="preserve"> от 07.06.2013 N 113-ФЗ)</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"P12252" \o "1.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 а также статьей 14.52 настоящего Кодекса, если данные правонарушения совершены саморегулируемыми организациями в области энергетического обследования." </w:instrText>
      </w:r>
      <w:r>
        <w:fldChar w:fldCharType="separate"/>
      </w:r>
      <w:r>
        <w:rPr>
          <w:color w:val="0000FF"/>
          <w:sz w:val="20"/>
        </w:rPr>
        <w:t>части 1</w:t>
      </w:r>
      <w:r>
        <w:fldChar w:fldCharType="end"/>
      </w:r>
      <w:r>
        <w:rPr>
          <w:sz w:val="20"/>
        </w:rPr>
        <w:t xml:space="preserve"> настоящей статьи, вправе руководитель указанного органа, его заместители.</w:t>
      </w:r>
    </w:p>
    <w:p>
      <w:pPr>
        <w:pStyle w:val="ConsPlusNormal0"/>
        <w:jc w:val="both"/>
      </w:pPr>
      <w:r>
        <w:rPr>
          <w:sz w:val="20"/>
        </w:rPr>
        <w:t xml:space="preserve">(часть 2 в ред. Федерального </w:t>
      </w:r>
      <w:r>
        <w:fldChar w:fldCharType="begin"/>
      </w:r>
      <w:r>
        <w:instrText xml:space="preserve"> HYPERLINK "https://login.consultant.ru/link/?req=doc&amp;base=LAW&amp;n=446159&amp;dst=100386"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ind w:firstLine="540"/>
        <w:jc w:val="both"/>
      </w:pPr>
    </w:p>
    <w:p>
      <w:pPr>
        <w:pStyle w:val="ConsPlusTitle0"/>
        <w:ind w:firstLine="540"/>
        <w:jc w:val="both"/>
        <w:outlineLvl w:val="2"/>
      </w:pPr>
      <w:r>
        <w:rPr>
          <w:sz w:val="20"/>
        </w:rPr>
        <w:t xml:space="preserve">Статьи 23.72 - 23.73. Утратили силу с 1 сентября 2013 года. - Федеральный </w:t>
      </w:r>
      <w:r>
        <w:fldChar w:fldCharType="begin"/>
      </w:r>
      <w:r>
        <w:instrText xml:space="preserve"> HYPERLINK "https://login.consultant.ru/link/?req=doc&amp;base=LAW&amp;n=221369&amp;dst=100069" \o "Федеральный закон от 23.07.2013 N 249-ФЗ (ред. от 29.07.2017) "О внесении изменений в Закон Российской Федерации "О товарных биржах и биржевой торговле"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w:t>
      </w:r>
      <w:r>
        <w:fldChar w:fldCharType="end"/>
      </w:r>
      <w:r>
        <w:rPr>
          <w:sz w:val="20"/>
        </w:rPr>
        <w:t xml:space="preserve"> от 23.07.2013 N 249-ФЗ.</w:t>
      </w:r>
    </w:p>
    <w:p>
      <w:pPr>
        <w:pStyle w:val="ConsPlusNormal0"/>
        <w:ind w:firstLine="540"/>
        <w:jc w:val="both"/>
      </w:pPr>
    </w:p>
    <w:p>
      <w:pPr>
        <w:pStyle w:val="ConsPlusTitle0"/>
        <w:ind w:firstLine="540"/>
        <w:jc w:val="both"/>
        <w:outlineLvl w:val="2"/>
      </w:pPr>
      <w:r>
        <w:rPr>
          <w:sz w:val="20"/>
        </w:rPr>
        <w:t>Статья 23.74. Банк России</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"https://login.consultant.ru/link/?req=doc&amp;base=LAW&amp;n=221369&amp;dst=100070" \o "Федеральный закон от 23.07.2013 N 249-ФЗ (ред. от 29.07.2017) "О внесении изменений в Закон Российской Федерации "О товарных биржах и биржевой торговле"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23.07.2013 N 249-ФЗ)</w:t>
      </w:r>
    </w:p>
    <w:p>
      <w:pPr>
        <w:pStyle w:val="ConsPlusNormal0"/>
        <w:ind w:firstLine="54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30.05.2025 в ч. 1 ст. 23.74 вносятся изменения (</w:t>
            </w:r>
            <w:r>
              <w:fldChar w:fldCharType="begin"/>
            </w:r>
            <w:r>
              <w:instrText xml:space="preserve"> HYPERLINK "https://login.consultant.ru/link/?req=doc&amp;base=LAW&amp;n=491932&amp;dst=100095" \o "Федеральный закон от 30.11.2024 N 420-ФЗ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30.11.2024 N 420-ФЗ). См. будущую </w:t>
            </w:r>
            <w:r>
              <w:fldChar w:fldCharType="begin"/>
            </w:r>
            <w:r>
              <w:instrText xml:space="preserve"> HYPERLINK "https://login.consultant.ru/link/?req=doc&amp;base=LAW&amp;n=492192&amp;dst=11137" \o ""Кодекс Российской Федерации об административных правонарушениях" от 30.12.2001 N 195-ФЗ (ред. от 28.12.2024) (с изм. и доп., вступ. в силу с 30.05.2025)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в ч. 1 ст. 23.74 вносятся изменения (</w:t>
            </w:r>
            <w:r>
              <w:fldChar w:fldCharType="begin"/>
            </w:r>
            <w:r>
              <w:instrText xml:space="preserve"> HYPERLINK "https://login.consultant.ru/link/?req=doc&amp;base=LAW&amp;n=494748&amp;dst=100162"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 См. будущую </w:t>
            </w:r>
            <w:r>
              <w:fldChar w:fldCharType="begin"/>
            </w:r>
            <w:r>
              <w:instrText xml:space="preserve"> HYPERLINK "https://login.consultant.ru/link/?req=doc&amp;base=LAW&amp;n=483238&amp;dst=11390"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2064" w:name="P12267"/>
      <w:bookmarkEnd w:id="2064"/>
      <w:r>
        <w:rPr>
          <w:sz w:val="20"/>
        </w:rPr>
        <w:t xml:space="preserve">1. Банк России рассматривает дела об административных правонарушениях, предусмотренных </w:t>
      </w:r>
      <w:r>
        <w:fldChar w:fldCharType="begin"/>
      </w:r>
      <w:r>
        <w:instrText xml:space="preserve"> HYPERLINK \l "P1451" \o "Статья 5.53. Незаконные действия по получению и (или) распространению информации, составляющей кредитную историю" </w:instrText>
      </w:r>
      <w:r>
        <w:fldChar w:fldCharType="separate"/>
      </w:r>
      <w:r>
        <w:rPr>
          <w:color w:val="0000FF"/>
          <w:sz w:val="20"/>
        </w:rPr>
        <w:t>статьями 5.53</w:t>
      </w:r>
      <w:r>
        <w:fldChar w:fldCharType="end"/>
      </w:r>
      <w:r>
        <w:rPr>
          <w:sz w:val="20"/>
        </w:rPr>
        <w:t xml:space="preserve"> - </w:t>
      </w:r>
      <w:r>
        <w:fldChar w:fldCharType="begin"/>
      </w:r>
      <w:r>
        <w:instrText xml:space="preserve"> HYPERLINK \l "P1471" \o "Статья 5.55. Непредоставление кредитного отчета" </w:instrText>
      </w:r>
      <w:r>
        <w:fldChar w:fldCharType="separate"/>
      </w:r>
      <w:r>
        <w:rPr>
          <w:color w:val="0000FF"/>
          <w:sz w:val="20"/>
        </w:rPr>
        <w:t>5.55</w:t>
      </w:r>
      <w:r>
        <w:fldChar w:fldCharType="end"/>
      </w:r>
      <w:r>
        <w:rPr>
          <w:sz w:val="20"/>
        </w:rPr>
        <w:t xml:space="preserve">, </w:t>
      </w:r>
      <w:r>
        <w:fldChar w:fldCharType="begin"/>
      </w:r>
      <w:r>
        <w:instrText xml:space="preserve"> HYPERLINK \l "P5518" \o "Статья 13.11.3. Нарушение требований в области размещения биометрических персональных данных" </w:instrText>
      </w:r>
      <w:r>
        <w:fldChar w:fldCharType="separate"/>
      </w:r>
      <w:r>
        <w:rPr>
          <w:color w:val="0000FF"/>
          <w:sz w:val="20"/>
        </w:rPr>
        <w:t>статьей 13.11.3</w:t>
      </w:r>
      <w:r>
        <w:fldChar w:fldCharType="end"/>
      </w:r>
      <w:r>
        <w:rPr>
          <w:sz w:val="20"/>
        </w:rPr>
        <w:t xml:space="preserve"> (в пределах своих полномочий), </w:t>
      </w:r>
      <w:r>
        <w:fldChar w:fldCharType="begin"/>
      </w:r>
      <w:r>
        <w:instrText xml:space="preserve"> HYPERLINK \l "P5836" \o "1.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instrText>
      </w:r>
      <w:r>
        <w:fldChar w:fldCharType="separate"/>
      </w:r>
      <w:r>
        <w:rPr>
          <w:color w:val="0000FF"/>
          <w:sz w:val="20"/>
        </w:rPr>
        <w:t>частями 1</w:t>
      </w:r>
      <w:r>
        <w:fldChar w:fldCharType="end"/>
      </w:r>
      <w:r>
        <w:rPr>
          <w:sz w:val="20"/>
        </w:rPr>
        <w:t xml:space="preserve">, </w:t>
      </w:r>
      <w:r>
        <w:fldChar w:fldCharType="begin"/>
      </w:r>
      <w:r>
        <w:instrText xml:space="preserve"> HYPERLINK \l "P5840" \o "3.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instrText>
      </w:r>
      <w:r>
        <w:fldChar w:fldCharType="separate"/>
      </w:r>
      <w:r>
        <w:rPr>
          <w:color w:val="0000FF"/>
          <w:sz w:val="20"/>
        </w:rPr>
        <w:t>3</w:t>
      </w:r>
      <w:r>
        <w:fldChar w:fldCharType="end"/>
      </w:r>
      <w:r>
        <w:rPr>
          <w:sz w:val="20"/>
        </w:rPr>
        <w:t xml:space="preserve"> и </w:t>
      </w:r>
      <w:r>
        <w:fldChar w:fldCharType="begin"/>
      </w:r>
      <w:r>
        <w:instrText xml:space="preserve"> HYPERLINK \l "P5844" \o "4.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instrText>
      </w:r>
      <w:r>
        <w:fldChar w:fldCharType="separate"/>
      </w:r>
      <w:r>
        <w:rPr>
          <w:color w:val="0000FF"/>
          <w:sz w:val="20"/>
        </w:rPr>
        <w:t>4 статьи 13.25</w:t>
      </w:r>
      <w:r>
        <w:fldChar w:fldCharType="end"/>
      </w:r>
      <w:r>
        <w:rPr>
          <w:sz w:val="20"/>
        </w:rPr>
        <w:t xml:space="preserve">, </w:t>
      </w:r>
      <w:r>
        <w:fldChar w:fldCharType="begin"/>
      </w:r>
      <w:r>
        <w:instrText xml:space="preserve"> HYPERLINK \l "P6438" \o "1.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instrText>
      </w:r>
      <w:r>
        <w:fldChar w:fldCharType="separate"/>
      </w:r>
      <w:r>
        <w:rPr>
          <w:color w:val="0000FF"/>
          <w:sz w:val="20"/>
        </w:rPr>
        <w:t>частями 1</w:t>
      </w:r>
      <w:r>
        <w:fldChar w:fldCharType="end"/>
      </w:r>
      <w:r>
        <w:rPr>
          <w:sz w:val="20"/>
        </w:rPr>
        <w:t xml:space="preserve"> и </w:t>
      </w:r>
      <w:r>
        <w:fldChar w:fldCharType="begin"/>
      </w:r>
      <w:r>
        <w:instrText xml:space="preserve"> HYPERLINK \l "P6441" \o "1.1. Нарушение порядка ведения реестра операторов технического осмотра -" </w:instrText>
      </w:r>
      <w:r>
        <w:fldChar w:fldCharType="separate"/>
      </w:r>
      <w:r>
        <w:rPr>
          <w:color w:val="0000FF"/>
          <w:sz w:val="20"/>
        </w:rPr>
        <w:t>1.1 статьи 14.4.1</w:t>
      </w:r>
      <w:r>
        <w:fldChar w:fldCharType="end"/>
      </w:r>
      <w:r>
        <w:rPr>
          <w:sz w:val="20"/>
        </w:rPr>
        <w:t xml:space="preserve">, </w:t>
      </w:r>
      <w:r>
        <w:fldChar w:fldCharType="begin"/>
      </w:r>
      <w:r>
        <w:instrText xml:space="preserve"> HYPERLINK \l "P6890" \o "1.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instrText>
      </w:r>
      <w:r>
        <w:fldChar w:fldCharType="separate"/>
      </w:r>
      <w:r>
        <w:rPr>
          <w:color w:val="0000FF"/>
          <w:sz w:val="20"/>
        </w:rPr>
        <w:t>частями 1</w:t>
      </w:r>
      <w:r>
        <w:fldChar w:fldCharType="end"/>
      </w:r>
      <w:r>
        <w:rPr>
          <w:sz w:val="20"/>
        </w:rPr>
        <w:t xml:space="preserve"> - </w:t>
      </w:r>
      <w:r>
        <w:fldChar w:fldCharType="begin"/>
      </w:r>
      <w:r>
        <w:instrText xml:space="preserve"> HYPERLINK \l "P6899" \o "5.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instrText>
      </w:r>
      <w:r>
        <w:fldChar w:fldCharType="separate"/>
      </w:r>
      <w:r>
        <w:rPr>
          <w:color w:val="0000FF"/>
          <w:sz w:val="20"/>
        </w:rPr>
        <w:t>5</w:t>
      </w:r>
      <w:r>
        <w:fldChar w:fldCharType="end"/>
      </w:r>
      <w:r>
        <w:rPr>
          <w:sz w:val="20"/>
        </w:rPr>
        <w:t xml:space="preserve"> и </w:t>
      </w:r>
      <w:r>
        <w:fldChar w:fldCharType="begin"/>
      </w:r>
      <w:r>
        <w:instrText xml:space="preserve"> HYPERLINK \l "P6904" \o "7.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instrText>
      </w:r>
      <w:r>
        <w:fldChar w:fldCharType="separate"/>
      </w:r>
      <w:r>
        <w:rPr>
          <w:color w:val="0000FF"/>
          <w:sz w:val="20"/>
        </w:rPr>
        <w:t>7</w:t>
      </w:r>
      <w:r>
        <w:fldChar w:fldCharType="end"/>
      </w:r>
      <w:r>
        <w:rPr>
          <w:sz w:val="20"/>
        </w:rPr>
        <w:t xml:space="preserve"> - </w:t>
      </w:r>
      <w:r>
        <w:fldChar w:fldCharType="begin"/>
      </w:r>
      <w:r>
        <w:instrText xml:space="preserve"> HYPERLINK \l "P6908" \o "9.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instrText>
      </w:r>
      <w:r>
        <w:fldChar w:fldCharType="separate"/>
      </w:r>
      <w:r>
        <w:rPr>
          <w:color w:val="0000FF"/>
          <w:sz w:val="20"/>
        </w:rPr>
        <w:t>9 статьи 14.24</w:t>
      </w:r>
      <w:r>
        <w:fldChar w:fldCharType="end"/>
      </w:r>
      <w:r>
        <w:rPr>
          <w:sz w:val="20"/>
        </w:rPr>
        <w:t xml:space="preserve">, </w:t>
      </w:r>
      <w:r>
        <w:fldChar w:fldCharType="begin"/>
      </w:r>
      <w:r>
        <w:instrText xml:space="preserve"> HYPERLINK \l "P7024" \o "Статья 14.29. Незаконное получение или предоставление кредитного отчета" </w:instrText>
      </w:r>
      <w:r>
        <w:fldChar w:fldCharType="separate"/>
      </w:r>
      <w:r>
        <w:rPr>
          <w:color w:val="0000FF"/>
          <w:sz w:val="20"/>
        </w:rPr>
        <w:t>статьями 14.29</w:t>
      </w:r>
      <w:r>
        <w:fldChar w:fldCharType="end"/>
      </w:r>
      <w:r>
        <w:rPr>
          <w:sz w:val="20"/>
        </w:rPr>
        <w:t xml:space="preserve">, </w:t>
      </w:r>
      <w:r>
        <w:fldChar w:fldCharType="begin"/>
      </w:r>
      <w:r>
        <w:instrText xml:space="preserve"> HYPERLINK \l "P7032" \o "Статья 14.30. Нарушение установленного порядка сбора, хранения, защиты и обработки сведений, составляющих кредитную историю" </w:instrText>
      </w:r>
      <w:r>
        <w:fldChar w:fldCharType="separate"/>
      </w:r>
      <w:r>
        <w:rPr>
          <w:color w:val="0000FF"/>
          <w:sz w:val="20"/>
        </w:rPr>
        <w:t>14.30</w:t>
      </w:r>
      <w:r>
        <w:fldChar w:fldCharType="end"/>
      </w:r>
      <w:r>
        <w:rPr>
          <w:sz w:val="20"/>
        </w:rPr>
        <w:t xml:space="preserve">, </w:t>
      </w:r>
      <w:r>
        <w:fldChar w:fldCharType="begin"/>
      </w:r>
      <w:r>
        <w:instrText xml:space="preserve"> HYPERLINK \l "P7440" \o "1.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instrText>
      </w:r>
      <w:r>
        <w:fldChar w:fldCharType="separate"/>
      </w:r>
      <w:r>
        <w:rPr>
          <w:color w:val="0000FF"/>
          <w:sz w:val="20"/>
        </w:rPr>
        <w:t>частями 1</w:t>
      </w:r>
      <w:r>
        <w:fldChar w:fldCharType="end"/>
      </w:r>
      <w:r>
        <w:rPr>
          <w:sz w:val="20"/>
        </w:rPr>
        <w:t xml:space="preserve"> - </w:t>
      </w:r>
      <w:r>
        <w:fldChar w:fldCharType="begin"/>
      </w:r>
      <w:r>
        <w:instrText xml:space="preserve"> HYPERLINK \l "P7445" \o "3.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instrText>
      </w:r>
      <w:r>
        <w:fldChar w:fldCharType="separate"/>
      </w:r>
      <w:r>
        <w:rPr>
          <w:color w:val="0000FF"/>
          <w:sz w:val="20"/>
        </w:rPr>
        <w:t>3 статьи 14.52</w:t>
      </w:r>
      <w:r>
        <w:fldChar w:fldCharType="end"/>
      </w:r>
      <w:r>
        <w:rPr>
          <w:sz w:val="20"/>
        </w:rPr>
        <w:t xml:space="preserve"> (если указанные правонарушения совершены саморегулируемыми организациями в сфере финансового рынка), </w:t>
      </w:r>
      <w:r>
        <w:fldChar w:fldCharType="begin"/>
      </w:r>
      <w:r>
        <w:instrText xml:space="preserve"> HYPERLINK \l "P7470" \o "Статья 14.52.2. Нарушение саморегулируемой организацией в сфере финансового рынка требований федеральных законов или нормативных актов Банка России" </w:instrText>
      </w:r>
      <w:r>
        <w:fldChar w:fldCharType="separate"/>
      </w:r>
      <w:r>
        <w:rPr>
          <w:color w:val="0000FF"/>
          <w:sz w:val="20"/>
        </w:rPr>
        <w:t>статьями 14.52.2</w:t>
      </w:r>
      <w:r>
        <w:fldChar w:fldCharType="end"/>
      </w:r>
      <w:r>
        <w:rPr>
          <w:sz w:val="20"/>
        </w:rPr>
        <w:t xml:space="preserve">, </w:t>
      </w:r>
      <w:r>
        <w:fldChar w:fldCharType="begin"/>
      </w:r>
      <w:r>
        <w:instrText xml:space="preserve"> HYPERLINK \l "P8056" \o "Статья 15.17. Недобросовестная эмиссия ценных бумаг" </w:instrText>
      </w:r>
      <w:r>
        <w:fldChar w:fldCharType="separate"/>
      </w:r>
      <w:r>
        <w:rPr>
          <w:color w:val="0000FF"/>
          <w:sz w:val="20"/>
        </w:rPr>
        <w:t>15.17</w:t>
      </w:r>
      <w:r>
        <w:fldChar w:fldCharType="end"/>
      </w:r>
      <w:r>
        <w:rPr>
          <w:sz w:val="20"/>
        </w:rPr>
        <w:t xml:space="preserve"> - </w:t>
      </w:r>
      <w:r>
        <w:fldChar w:fldCharType="begin"/>
      </w:r>
      <w:r>
        <w:instrText xml:space="preserve"> HYPERLINK \l "P8122" \o "Статья 15.22. Нарушение ведения реестра владельцев ценных бумаг" </w:instrText>
      </w:r>
      <w:r>
        <w:fldChar w:fldCharType="separate"/>
      </w:r>
      <w:r>
        <w:rPr>
          <w:color w:val="0000FF"/>
          <w:sz w:val="20"/>
        </w:rPr>
        <w:t>15.22</w:t>
      </w:r>
      <w:r>
        <w:fldChar w:fldCharType="end"/>
      </w:r>
      <w:r>
        <w:rPr>
          <w:sz w:val="20"/>
        </w:rPr>
        <w:t xml:space="preserve">, </w:t>
      </w:r>
      <w:r>
        <w:fldChar w:fldCharType="begin"/>
      </w:r>
      <w:r>
        <w:instrText xml:space="preserve"> HYPERLINK \l "P8144" \o "1.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instrText>
      </w:r>
      <w:r>
        <w:fldChar w:fldCharType="separate"/>
      </w:r>
      <w:r>
        <w:rPr>
          <w:color w:val="0000FF"/>
          <w:sz w:val="20"/>
        </w:rPr>
        <w:t>частями 1</w:t>
      </w:r>
      <w:r>
        <w:fldChar w:fldCharType="end"/>
      </w:r>
      <w:r>
        <w:rPr>
          <w:sz w:val="20"/>
        </w:rPr>
        <w:t xml:space="preserve"> - </w:t>
      </w:r>
      <w:r>
        <w:fldChar w:fldCharType="begin"/>
      </w:r>
      <w:r>
        <w:instrText xml:space="preserve"> HYPERLINK \l "P8163" \o "10.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instrText>
      </w:r>
      <w:r>
        <w:fldChar w:fldCharType="separate"/>
      </w:r>
      <w:r>
        <w:rPr>
          <w:color w:val="0000FF"/>
          <w:sz w:val="20"/>
        </w:rPr>
        <w:t>10 статьи 15.23.1</w:t>
      </w:r>
      <w:r>
        <w:fldChar w:fldCharType="end"/>
      </w:r>
      <w:r>
        <w:rPr>
          <w:sz w:val="20"/>
        </w:rPr>
        <w:t xml:space="preserve">, </w:t>
      </w:r>
      <w:r>
        <w:fldChar w:fldCharType="begin"/>
      </w:r>
      <w:r>
        <w:instrText xml:space="preserve"> HYPERLINK \l "P8180" \o "Статья 15.24.1. Незаконные выдача либо обращение документов, удостоверяющих денежные и иные обязательства" </w:instrText>
      </w:r>
      <w:r>
        <w:fldChar w:fldCharType="separate"/>
      </w:r>
      <w:r>
        <w:rPr>
          <w:color w:val="0000FF"/>
          <w:sz w:val="20"/>
        </w:rPr>
        <w:t>статьей 15.24.1</w:t>
      </w:r>
      <w:r>
        <w:fldChar w:fldCharType="end"/>
      </w:r>
      <w:r>
        <w:rPr>
          <w:sz w:val="20"/>
        </w:rPr>
        <w:t xml:space="preserve">, </w:t>
      </w:r>
      <w:r>
        <w:fldChar w:fldCharType="begin"/>
      </w:r>
      <w:r>
        <w:instrText xml:space="preserve"> HYPERLINK \l "P8309" \o "2.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 </w:instrText>
      </w:r>
      <w:r>
        <w:fldChar w:fldCharType="separate"/>
      </w:r>
      <w:r>
        <w:rPr>
          <w:color w:val="0000FF"/>
          <w:sz w:val="20"/>
        </w:rPr>
        <w:t>частями 2</w:t>
      </w:r>
      <w:r>
        <w:fldChar w:fldCharType="end"/>
      </w:r>
      <w:r>
        <w:rPr>
          <w:sz w:val="20"/>
        </w:rPr>
        <w:t xml:space="preserve"> - </w:t>
      </w:r>
      <w:r>
        <w:fldChar w:fldCharType="begin"/>
      </w:r>
      <w:r>
        <w:instrText xml:space="preserve"> HYPERLINK \l "P8313" \o "4.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instrText>
      </w:r>
      <w:r>
        <w:fldChar w:fldCharType="separate"/>
      </w:r>
      <w:r>
        <w:rPr>
          <w:color w:val="0000FF"/>
          <w:sz w:val="20"/>
        </w:rPr>
        <w:t>4</w:t>
      </w:r>
      <w:r>
        <w:fldChar w:fldCharType="end"/>
      </w:r>
      <w:r>
        <w:rPr>
          <w:sz w:val="20"/>
        </w:rPr>
        <w:t xml:space="preserve">, </w:t>
      </w:r>
      <w:r>
        <w:fldChar w:fldCharType="begin"/>
      </w:r>
      <w:r>
        <w:instrText xml:space="preserve"> HYPERLINK \l "P8316" \o "6.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instrText>
      </w:r>
      <w:r>
        <w:fldChar w:fldCharType="separate"/>
      </w:r>
      <w:r>
        <w:rPr>
          <w:color w:val="0000FF"/>
          <w:sz w:val="20"/>
        </w:rPr>
        <w:t>6 статьи 15.26.1</w:t>
      </w:r>
      <w:r>
        <w:fldChar w:fldCharType="end"/>
      </w:r>
      <w:r>
        <w:rPr>
          <w:sz w:val="20"/>
        </w:rPr>
        <w:t xml:space="preserve">, </w:t>
      </w:r>
      <w:r>
        <w:fldChar w:fldCharType="begin"/>
      </w:r>
      <w:r>
        <w:instrText xml:space="preserve"> HYPERLINK \l "P8324" \o "1. Нарушение ломбардом законодательства Российской Федерации о ломбардах -" </w:instrText>
      </w:r>
      <w:r>
        <w:fldChar w:fldCharType="separate"/>
      </w:r>
      <w:r>
        <w:rPr>
          <w:color w:val="0000FF"/>
          <w:sz w:val="20"/>
        </w:rPr>
        <w:t>частью 1 статьи 15.26.2</w:t>
      </w:r>
      <w:r>
        <w:fldChar w:fldCharType="end"/>
      </w:r>
      <w:r>
        <w:rPr>
          <w:sz w:val="20"/>
        </w:rPr>
        <w:t xml:space="preserve"> (за исключением ограничения времени работы), </w:t>
      </w:r>
      <w:r>
        <w:fldChar w:fldCharType="begin"/>
      </w:r>
      <w:r>
        <w:instrText xml:space="preserve"> HYPERLINK \l "P8328" \o "Статья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instrText>
      </w:r>
      <w:r>
        <w:fldChar w:fldCharType="separate"/>
      </w:r>
      <w:r>
        <w:rPr>
          <w:color w:val="0000FF"/>
          <w:sz w:val="20"/>
        </w:rPr>
        <w:t>статьями 15.26.3</w:t>
      </w:r>
      <w:r>
        <w:fldChar w:fldCharType="end"/>
      </w:r>
      <w:r>
        <w:rPr>
          <w:sz w:val="20"/>
        </w:rPr>
        <w:t xml:space="preserve"> - </w:t>
      </w:r>
      <w:r>
        <w:fldChar w:fldCharType="begin"/>
      </w:r>
      <w:r>
        <w:instrText xml:space="preserve"> HYPERLINK \l "P8342" \o "Статья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instrText>
      </w:r>
      <w:r>
        <w:fldChar w:fldCharType="separate"/>
      </w:r>
      <w:r>
        <w:rPr>
          <w:color w:val="0000FF"/>
          <w:sz w:val="20"/>
        </w:rPr>
        <w:t>15.26.5</w:t>
      </w:r>
      <w:r>
        <w:fldChar w:fldCharType="end"/>
      </w:r>
      <w:r>
        <w:rPr>
          <w:sz w:val="20"/>
        </w:rPr>
        <w:t xml:space="preserve">, </w:t>
      </w:r>
      <w:r>
        <w:fldChar w:fldCharType="begin"/>
      </w:r>
      <w:r>
        <w:instrText xml:space="preserve"> HYPERLINK \l "P8353" \o "1.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instrText>
      </w:r>
      <w:r>
        <w:fldChar w:fldCharType="separate"/>
      </w:r>
      <w:r>
        <w:rPr>
          <w:color w:val="0000FF"/>
          <w:sz w:val="20"/>
        </w:rPr>
        <w:t>частями 1</w:t>
      </w:r>
      <w:r>
        <w:fldChar w:fldCharType="end"/>
      </w:r>
      <w:r>
        <w:rPr>
          <w:sz w:val="20"/>
        </w:rPr>
        <w:t xml:space="preserve"> - </w:t>
      </w:r>
      <w:r>
        <w:fldChar w:fldCharType="begin"/>
      </w:r>
      <w:r>
        <w:instrText xml:space="preserve"> HYPERLINK \l "P8373" \o "3.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instrText>
      </w:r>
      <w:r>
        <w:fldChar w:fldCharType="separate"/>
      </w:r>
      <w:r>
        <w:rPr>
          <w:color w:val="0000FF"/>
          <w:sz w:val="20"/>
        </w:rPr>
        <w:t>3 статьи 15.27</w:t>
      </w:r>
      <w:r>
        <w:fldChar w:fldCharType="end"/>
      </w:r>
      <w:r>
        <w:rPr>
          <w:sz w:val="20"/>
        </w:rPr>
        <w:t xml:space="preserve"> (в пределах своих полномочий), </w:t>
      </w:r>
      <w:r>
        <w:fldChar w:fldCharType="begin"/>
      </w:r>
      <w:r>
        <w:instrText xml:space="preserve"> HYPERLINK \l "P8427" \o "Статья 15.28. Нарушение правил приобретения более 30 процентов акций открытого акционерного общества" </w:instrText>
      </w:r>
      <w:r>
        <w:fldChar w:fldCharType="separate"/>
      </w:r>
      <w:r>
        <w:rPr>
          <w:color w:val="0000FF"/>
          <w:sz w:val="20"/>
        </w:rPr>
        <w:t>статьями 15.28</w:t>
      </w:r>
      <w:r>
        <w:fldChar w:fldCharType="end"/>
      </w:r>
      <w:r>
        <w:rPr>
          <w:sz w:val="20"/>
        </w:rPr>
        <w:t xml:space="preserve"> - </w:t>
      </w:r>
      <w:r>
        <w:fldChar w:fldCharType="begin"/>
      </w:r>
      <w:r>
        <w:instrText xml:space="preserve"> HYPERLINK \l "P8487" \o "Статья 15.31. Незаконное использование слов "инвестиционный фонд" либо образованных на их основе словосочетаний" </w:instrText>
      </w:r>
      <w:r>
        <w:fldChar w:fldCharType="separate"/>
      </w:r>
      <w:r>
        <w:rPr>
          <w:color w:val="0000FF"/>
          <w:sz w:val="20"/>
        </w:rPr>
        <w:t>15.31</w:t>
      </w:r>
      <w:r>
        <w:fldChar w:fldCharType="end"/>
      </w:r>
      <w:r>
        <w:rPr>
          <w:sz w:val="20"/>
        </w:rPr>
        <w:t xml:space="preserve">, </w:t>
      </w:r>
      <w:r>
        <w:fldChar w:fldCharType="begin"/>
      </w:r>
      <w:r>
        <w:instrText xml:space="preserve"> HYPERLINK \l "P8554" \o "Статья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instrText>
      </w:r>
      <w:r>
        <w:fldChar w:fldCharType="separate"/>
      </w:r>
      <w:r>
        <w:rPr>
          <w:color w:val="0000FF"/>
          <w:sz w:val="20"/>
        </w:rPr>
        <w:t>15.34.1</w:t>
      </w:r>
      <w:r>
        <w:fldChar w:fldCharType="end"/>
      </w:r>
      <w:r>
        <w:rPr>
          <w:sz w:val="20"/>
        </w:rPr>
        <w:t xml:space="preserve">, </w:t>
      </w:r>
      <w:r>
        <w:fldChar w:fldCharType="begin"/>
      </w:r>
      <w:r>
        <w:instrText xml:space="preserve"> HYPERLINK \l "P8565" \o "Статья 15.35. Нарушение требований законодательства о противодействии неправомерному использованию инсайдерской информации и манипулированию рынком" </w:instrText>
      </w:r>
      <w:r>
        <w:fldChar w:fldCharType="separate"/>
      </w:r>
      <w:r>
        <w:rPr>
          <w:color w:val="0000FF"/>
          <w:sz w:val="20"/>
        </w:rPr>
        <w:t>15.35</w:t>
      </w:r>
      <w:r>
        <w:fldChar w:fldCharType="end"/>
      </w:r>
      <w:r>
        <w:rPr>
          <w:sz w:val="20"/>
        </w:rPr>
        <w:t xml:space="preserve">, </w:t>
      </w:r>
      <w:r>
        <w:fldChar w:fldCharType="begin"/>
      </w:r>
      <w:r>
        <w:instrText xml:space="preserve"> HYPERLINK \l "P8603" \o "Статья 15.38. Нарушение законодательства Российской Федерации о кредитной кооперации и законодательства о сельскохозяйственной кооперации" </w:instrText>
      </w:r>
      <w:r>
        <w:fldChar w:fldCharType="separate"/>
      </w:r>
      <w:r>
        <w:rPr>
          <w:color w:val="0000FF"/>
          <w:sz w:val="20"/>
        </w:rPr>
        <w:t>15.38</w:t>
      </w:r>
      <w:r>
        <w:fldChar w:fldCharType="end"/>
      </w:r>
      <w:r>
        <w:rPr>
          <w:sz w:val="20"/>
        </w:rPr>
        <w:t xml:space="preserve">, </w:t>
      </w:r>
      <w:r>
        <w:fldChar w:fldCharType="begin"/>
      </w:r>
      <w:r>
        <w:instrText xml:space="preserve"> HYPERLINK \l "P8624" \o "1.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законе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 </w:instrText>
      </w:r>
      <w:r>
        <w:fldChar w:fldCharType="separate"/>
      </w:r>
      <w:r>
        <w:rPr>
          <w:color w:val="0000FF"/>
          <w:sz w:val="20"/>
        </w:rPr>
        <w:t>частями 1</w:t>
      </w:r>
      <w:r>
        <w:fldChar w:fldCharType="end"/>
      </w:r>
      <w:r>
        <w:rPr>
          <w:sz w:val="20"/>
        </w:rPr>
        <w:t xml:space="preserve">, </w:t>
      </w:r>
      <w:r>
        <w:fldChar w:fldCharType="begin"/>
      </w:r>
      <w:r>
        <w:instrText xml:space="preserve"> HYPERLINK \l "P8630" \o "3.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 </w:instrText>
      </w:r>
      <w:r>
        <w:fldChar w:fldCharType="separate"/>
      </w:r>
      <w:r>
        <w:rPr>
          <w:color w:val="0000FF"/>
          <w:sz w:val="20"/>
        </w:rPr>
        <w:t>3</w:t>
      </w:r>
      <w:r>
        <w:fldChar w:fldCharType="end"/>
      </w:r>
      <w:r>
        <w:rPr>
          <w:sz w:val="20"/>
        </w:rPr>
        <w:t xml:space="preserve"> и </w:t>
      </w:r>
      <w:r>
        <w:fldChar w:fldCharType="begin"/>
      </w:r>
      <w:r>
        <w:instrText xml:space="preserve"> HYPERLINK \l "P8634" \o "5.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 </w:instrText>
      </w:r>
      <w:r>
        <w:fldChar w:fldCharType="separate"/>
      </w:r>
      <w:r>
        <w:rPr>
          <w:color w:val="0000FF"/>
          <w:sz w:val="20"/>
        </w:rPr>
        <w:t>5 статьи 15.39</w:t>
      </w:r>
      <w:r>
        <w:fldChar w:fldCharType="end"/>
      </w:r>
      <w:r>
        <w:rPr>
          <w:sz w:val="20"/>
        </w:rPr>
        <w:t xml:space="preserve">, </w:t>
      </w:r>
      <w:r>
        <w:fldChar w:fldCharType="begin"/>
      </w:r>
      <w:r>
        <w:instrText xml:space="preserve"> HYPERLINK \l "P8645" \o "Статья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 </w:instrText>
      </w:r>
      <w:r>
        <w:fldChar w:fldCharType="separate"/>
      </w:r>
      <w:r>
        <w:rPr>
          <w:color w:val="0000FF"/>
          <w:sz w:val="20"/>
        </w:rPr>
        <w:t>статьями 15.40</w:t>
      </w:r>
      <w:r>
        <w:fldChar w:fldCharType="end"/>
      </w:r>
      <w:r>
        <w:rPr>
          <w:sz w:val="20"/>
        </w:rPr>
        <w:t xml:space="preserve">, </w:t>
      </w:r>
      <w:r>
        <w:fldChar w:fldCharType="begin"/>
      </w:r>
      <w:r>
        <w:instrText xml:space="preserve"> HYPERLINK \l "P8654" \o "Статья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instrText>
      </w:r>
      <w:r>
        <w:fldChar w:fldCharType="separate"/>
      </w:r>
      <w:r>
        <w:rPr>
          <w:color w:val="0000FF"/>
          <w:sz w:val="20"/>
        </w:rPr>
        <w:t>15.40.1</w:t>
      </w:r>
      <w:r>
        <w:fldChar w:fldCharType="end"/>
      </w:r>
      <w:r>
        <w:rPr>
          <w:sz w:val="20"/>
        </w:rPr>
        <w:t xml:space="preserve">, </w:t>
      </w:r>
      <w:r>
        <w:fldChar w:fldCharType="begin"/>
      </w:r>
      <w:r>
        <w:instrText xml:space="preserve"> HYPERLINK \l "P8730" \o "Статья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 </w:instrText>
      </w:r>
      <w:r>
        <w:fldChar w:fldCharType="separate"/>
      </w:r>
      <w:r>
        <w:rPr>
          <w:color w:val="0000FF"/>
          <w:sz w:val="20"/>
        </w:rPr>
        <w:t>статьей 15.48</w:t>
      </w:r>
      <w:r>
        <w:fldChar w:fldCharType="end"/>
      </w:r>
      <w:r>
        <w:rPr>
          <w:sz w:val="20"/>
        </w:rPr>
        <w:t xml:space="preserve"> (в пределах своих полномочий), </w:t>
      </w:r>
      <w:r>
        <w:fldChar w:fldCharType="begin"/>
      </w:r>
      <w:r>
        <w:instrText xml:space="preserve"> HYPERLINK \l "P9640" \o "9. Невыполнение в установленный срок законного предписания Банка России, за исключением случаев, предусмотренных частью 9.1 настоящей статьи, -" </w:instrText>
      </w:r>
      <w:r>
        <w:fldChar w:fldCharType="separate"/>
      </w:r>
      <w:r>
        <w:rPr>
          <w:color w:val="0000FF"/>
          <w:sz w:val="20"/>
        </w:rPr>
        <w:t>частями 9</w:t>
      </w:r>
      <w:r>
        <w:fldChar w:fldCharType="end"/>
      </w:r>
      <w:r>
        <w:rPr>
          <w:sz w:val="20"/>
        </w:rPr>
        <w:t xml:space="preserve"> и </w:t>
      </w:r>
      <w:r>
        <w:fldChar w:fldCharType="begin"/>
      </w:r>
      <w:r>
        <w:instrText xml:space="preserve"> HYPERLINK \l "P9644" \o "9.1.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instrText>
      </w:r>
      <w:r>
        <w:fldChar w:fldCharType="separate"/>
      </w:r>
      <w:r>
        <w:rPr>
          <w:color w:val="0000FF"/>
          <w:sz w:val="20"/>
        </w:rPr>
        <w:t>9.1 статьи 19.5</w:t>
      </w:r>
      <w:r>
        <w:fldChar w:fldCharType="end"/>
      </w:r>
      <w:r>
        <w:rPr>
          <w:sz w:val="20"/>
        </w:rPr>
        <w:t xml:space="preserve">, </w:t>
      </w:r>
      <w:r>
        <w:fldChar w:fldCharType="begin"/>
      </w:r>
      <w:r>
        <w:instrText xml:space="preserve"> HYPERLINK \l "P9861" \o "Статья 19.7.3. Непредставление информации в Банк России" </w:instrText>
      </w:r>
      <w:r>
        <w:fldChar w:fldCharType="separate"/>
      </w:r>
      <w:r>
        <w:rPr>
          <w:color w:val="0000FF"/>
          <w:sz w:val="20"/>
        </w:rPr>
        <w:t>статьей 19.7.3</w:t>
      </w:r>
      <w:r>
        <w:fldChar w:fldCharType="end"/>
      </w:r>
      <w:r>
        <w:rPr>
          <w:sz w:val="20"/>
        </w:rPr>
        <w:t xml:space="preserve"> настоящего Кодекса.</w:t>
      </w:r>
    </w:p>
    <w:p>
      <w:pPr>
        <w:pStyle w:val="ConsPlusNormal0"/>
        <w:jc w:val="both"/>
      </w:pPr>
      <w:r>
        <w:rPr>
          <w:sz w:val="20"/>
        </w:rPr>
        <w:t xml:space="preserve">(в ред. Федеральных законов от 21.12.2013 </w:t>
      </w:r>
      <w:r>
        <w:fldChar w:fldCharType="begin"/>
      </w:r>
      <w:r>
        <w:instrText xml:space="preserve"> HYPERLINK "https://login.consultant.ru/link/?req=doc&amp;base=LAW&amp;n=200919&amp;dst=100055" \o "Федеральный закон от 21.12.2013 N 375-ФЗ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375-ФЗ</w:t>
      </w:r>
      <w:r>
        <w:fldChar w:fldCharType="end"/>
      </w:r>
      <w:r>
        <w:rPr>
          <w:sz w:val="20"/>
        </w:rPr>
        <w:t xml:space="preserve">, от 28.06.2014 </w:t>
      </w:r>
      <w:r>
        <w:fldChar w:fldCharType="begin"/>
      </w:r>
      <w:r>
        <w:instrText xml:space="preserve"> HYPERLINK "https://login.consultant.ru/link/?req=doc&amp;base=LAW&amp;n=209832&amp;dst=100285" \o "Федеральный закон от 28.06.2014 N 189-ФЗ (ред. от 28.12.2016) "О внесении изменений в Федеральный закон "О кредитных историях" и отдельные законодательные акты Российской Федерации"</w:instrText>
        <w:cr/>
        <w:instrText xml:space="preserve">
{КонсультантПлюс}" </w:instrText>
      </w:r>
      <w:r>
        <w:fldChar w:fldCharType="separate"/>
      </w:r>
      <w:r>
        <w:rPr>
          <w:color w:val="0000FF"/>
          <w:sz w:val="20"/>
        </w:rPr>
        <w:t>N 189-ФЗ</w:t>
      </w:r>
      <w:r>
        <w:fldChar w:fldCharType="end"/>
      </w:r>
      <w:r>
        <w:rPr>
          <w:sz w:val="20"/>
        </w:rPr>
        <w:t xml:space="preserve">, от 21.07.2014 </w:t>
      </w:r>
      <w:r>
        <w:fldChar w:fldCharType="begin"/>
      </w:r>
      <w:r>
        <w:instrText xml:space="preserve"> HYPERLINK "https://login.consultant.ru/link/?req=doc&amp;base=LAW&amp;n=341895&amp;dst=100042" \o "Федеральный закон от 21.07.2014 N 213-ФЗ (ред. от 27.12.2019)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213-ФЗ</w:t>
      </w:r>
      <w:r>
        <w:fldChar w:fldCharType="end"/>
      </w:r>
      <w:r>
        <w:rPr>
          <w:sz w:val="20"/>
        </w:rPr>
        <w:t xml:space="preserve">, от 21.07.2014 </w:t>
      </w:r>
      <w:r>
        <w:fldChar w:fldCharType="begin"/>
      </w:r>
      <w:r>
        <w:instrText xml:space="preserve"> HYPERLINK "https://login.consultant.ru/link/?req=doc&amp;base=LAW&amp;n=323893&amp;dst=100411" \o "Федеральный закон от 21.07.2014 N 223-ФЗ (ред. от 01.05.2019) "О внесении изменений в Федеральный закон "Об обязательном страховании гражданской ответственности владельцев транспортных средств" и отдельные законодательные акты Российской Федерации"</w:instrText>
        <w:cr/>
        <w:instrText xml:space="preserve">
{КонсультантПлюс}" </w:instrText>
      </w:r>
      <w:r>
        <w:fldChar w:fldCharType="separate"/>
      </w:r>
      <w:r>
        <w:rPr>
          <w:color w:val="0000FF"/>
          <w:sz w:val="20"/>
        </w:rPr>
        <w:t>N 223-ФЗ</w:t>
      </w:r>
      <w:r>
        <w:fldChar w:fldCharType="end"/>
      </w:r>
      <w:r>
        <w:rPr>
          <w:sz w:val="20"/>
        </w:rPr>
        <w:t xml:space="preserve">, от 22.12.2014 </w:t>
      </w:r>
      <w:r>
        <w:fldChar w:fldCharType="begin"/>
      </w:r>
      <w:r>
        <w:instrText xml:space="preserve"> HYPERLINK "https://login.consultant.ru/link/?req=doc&amp;base=LAW&amp;n=172501&amp;dst=100011" \o "Федеральный закон от 22.12.2014 N 438-ФЗ "О внесении изменений в статьи 23.48 и 23.74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438-ФЗ</w:t>
      </w:r>
      <w:r>
        <w:fldChar w:fldCharType="end"/>
      </w:r>
      <w:r>
        <w:rPr>
          <w:sz w:val="20"/>
        </w:rPr>
        <w:t xml:space="preserve">, от 29.06.2015 </w:t>
      </w:r>
      <w:r>
        <w:fldChar w:fldCharType="begin"/>
      </w:r>
      <w:r>
        <w:instrText xml:space="preserve"> HYPERLINK "https://login.consultant.ru/link/?req=doc&amp;base=LAW&amp;n=210226&amp;dst=100591" \o "Федеральный закон от 29.06.2015 N 159-ФЗ (ред. от 28.12.2016) "О внесении изменений в Федеральный закон "О государственном оборонном заказе" и отдельные законодательные акты Российской Федерации"</w:instrText>
        <w:cr/>
        <w:instrText xml:space="preserve">
{КонсультантПлюс}" </w:instrText>
      </w:r>
      <w:r>
        <w:fldChar w:fldCharType="separate"/>
      </w:r>
      <w:r>
        <w:rPr>
          <w:color w:val="0000FF"/>
          <w:sz w:val="20"/>
        </w:rPr>
        <w:t>N 159-ФЗ</w:t>
      </w:r>
      <w:r>
        <w:fldChar w:fldCharType="end"/>
      </w:r>
      <w:r>
        <w:rPr>
          <w:sz w:val="20"/>
        </w:rPr>
        <w:t xml:space="preserve">, от 19.12.2016 </w:t>
      </w:r>
      <w:r>
        <w:fldChar w:fldCharType="begin"/>
      </w:r>
      <w:r>
        <w:instrText xml:space="preserve"> HYPERLINK "https://login.consultant.ru/link/?req=doc&amp;base=LAW&amp;n=209019&amp;dst=100014" \o "Федеральный закон от 19.12.2016 N 459-ФЗ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459-ФЗ</w:t>
      </w:r>
      <w:r>
        <w:fldChar w:fldCharType="end"/>
      </w:r>
      <w:r>
        <w:rPr>
          <w:sz w:val="20"/>
        </w:rPr>
        <w:t xml:space="preserve">, от 29.07.2017 </w:t>
      </w:r>
      <w:r>
        <w:fldChar w:fldCharType="begin"/>
      </w:r>
      <w:r>
        <w:instrText xml:space="preserve"> HYPERLINK "https://login.consultant.ru/link/?req=doc&amp;base=LAW&amp;n=405937&amp;dst=100036" \o "Федеральный закон от 29.07.2017 N 267-ФЗ (ред. от 30.12.2021)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267-ФЗ</w:t>
      </w:r>
      <w:r>
        <w:fldChar w:fldCharType="end"/>
      </w:r>
      <w:r>
        <w:rPr>
          <w:sz w:val="20"/>
        </w:rPr>
        <w:t xml:space="preserve">, от 26.07.2019 </w:t>
      </w:r>
      <w:r>
        <w:fldChar w:fldCharType="begin"/>
      </w:r>
      <w:r>
        <w:instrText xml:space="preserve"> HYPERLINK "https://login.consultant.ru/link/?req=doc&amp;base=LAW&amp;n=355692&amp;dst=100056" \o "Федеральный закон от 26.07.2019 N 219-ФЗ (ред. от 23.06.2020)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219-ФЗ</w:t>
      </w:r>
      <w:r>
        <w:fldChar w:fldCharType="end"/>
      </w:r>
      <w:r>
        <w:rPr>
          <w:sz w:val="20"/>
        </w:rPr>
        <w:t xml:space="preserve">, от 23.06.2020 </w:t>
      </w:r>
      <w:r>
        <w:fldChar w:fldCharType="begin"/>
      </w:r>
      <w:r>
        <w:instrText xml:space="preserve"> HYPERLINK "https://login.consultant.ru/link/?req=doc&amp;base=LAW&amp;n=355594&amp;dst=100020" \o "Федеральный закон от 23.06.2020 N 187-ФЗ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187-ФЗ</w:t>
      </w:r>
      <w:r>
        <w:fldChar w:fldCharType="end"/>
      </w:r>
      <w:r>
        <w:rPr>
          <w:sz w:val="20"/>
        </w:rPr>
        <w:t xml:space="preserve">, от 05.04.2021 </w:t>
      </w:r>
      <w:r>
        <w:fldChar w:fldCharType="begin"/>
      </w:r>
      <w:r>
        <w:instrText xml:space="preserve"> HYPERLINK "https://login.consultant.ru/link/?req=doc&amp;base=LAW&amp;n=381394&amp;dst=100022" \o "Федеральный закон от 05.04.2021 N 76-ФЗ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76-ФЗ</w:t>
      </w:r>
      <w:r>
        <w:fldChar w:fldCharType="end"/>
      </w:r>
      <w:r>
        <w:rPr>
          <w:sz w:val="20"/>
        </w:rPr>
        <w:t xml:space="preserve">, от 11.06.2021 </w:t>
      </w:r>
      <w:r>
        <w:fldChar w:fldCharType="begin"/>
      </w:r>
      <w:r>
        <w:instrText xml:space="preserve"> HYPERLINK "https://login.consultant.ru/link/?req=doc&amp;base=LAW&amp;n=386883&amp;dst=100020" \o "Федеральный закон от 11.06.2021 N 205-ФЗ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205-ФЗ</w:t>
      </w:r>
      <w:r>
        <w:fldChar w:fldCharType="end"/>
      </w:r>
      <w:r>
        <w:rPr>
          <w:sz w:val="20"/>
        </w:rPr>
        <w:t xml:space="preserve">, от 16.02.2022 </w:t>
      </w:r>
      <w:r>
        <w:fldChar w:fldCharType="begin"/>
      </w:r>
      <w:r>
        <w:instrText xml:space="preserve"> HYPERLINK "https://login.consultant.ru/link/?req=doc&amp;base=LAW&amp;n=409580&amp;dst=100025" \o "Федеральный закон от 16.02.2022 N 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8-ФЗ</w:t>
      </w:r>
      <w:r>
        <w:fldChar w:fldCharType="end"/>
      </w:r>
      <w:r>
        <w:rPr>
          <w:sz w:val="20"/>
        </w:rPr>
        <w:t xml:space="preserve">, от 12.12.2023 </w:t>
      </w:r>
      <w:r>
        <w:fldChar w:fldCharType="begin"/>
      </w:r>
      <w:r>
        <w:instrText xml:space="preserve"> HYPERLINK "https://login.consultant.ru/link/?req=doc&amp;base=LAW&amp;n=464071&amp;dst=100022" \o "Федеральный закон от 12.12.2023 N 589-ФЗ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589-ФЗ</w:t>
      </w:r>
      <w:r>
        <w:fldChar w:fldCharType="end"/>
      </w:r>
      <w:r>
        <w:rPr>
          <w:sz w:val="20"/>
        </w:rPr>
        <w:t>)</w:t>
      </w:r>
    </w:p>
    <w:p>
      <w:pPr>
        <w:pStyle w:val="ConsPlusNormal0"/>
        <w:spacing w:before="200" w:line="240" w:lineRule="auto"/>
        <w:ind w:firstLine="540"/>
        <w:jc w:val="both"/>
      </w:pPr>
      <w:r>
        <w:rPr>
          <w:sz w:val="20"/>
        </w:rPr>
        <w:t xml:space="preserve">2. </w:t>
      </w:r>
      <w:r>
        <w:fldChar w:fldCharType="begin"/>
      </w:r>
      <w:r>
        <w:instrText xml:space="preserve"> HYPERLINK "https://login.consultant.ru/link/?req=doc&amp;base=LAW&amp;n=475679" \o "Приказ Банка России от 10.09.2020 N ОД-1472 (ред. от 26.04.2024) "О перечне должностных лиц Банка России, уполномоченных рассматривать дела об административных правонарушениях, и об отмене отдельных приказов Банка России"</w:instrText>
        <w:cr/>
        <w:instrText xml:space="preserve">
{КонсультантПлюс}" </w:instrText>
      </w:r>
      <w:r>
        <w:fldChar w:fldCharType="separate"/>
      </w:r>
      <w:r>
        <w:rPr>
          <w:color w:val="0000FF"/>
          <w:sz w:val="20"/>
        </w:rPr>
        <w:t>Рассматривать</w:t>
      </w:r>
      <w:r>
        <w:fldChar w:fldCharType="end"/>
      </w:r>
      <w:r>
        <w:rPr>
          <w:sz w:val="20"/>
        </w:rPr>
        <w:t xml:space="preserve"> дела об административных правонарушениях от имени Банка России вправе:</w:t>
      </w:r>
    </w:p>
    <w:p>
      <w:pPr>
        <w:pStyle w:val="ConsPlusNormal0"/>
        <w:spacing w:before="200" w:line="240" w:lineRule="auto"/>
        <w:ind w:firstLine="540"/>
        <w:jc w:val="both"/>
      </w:pPr>
      <w:r>
        <w:rPr>
          <w:sz w:val="20"/>
        </w:rP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r>
        <w:fldChar w:fldCharType="begin"/>
      </w:r>
      <w:r>
        <w:instrText xml:space="preserve"> HYPERLINK \l "P12267" \o "1. Банк России рассматривает дела об административных правонарушениях, предусмотренных статьями 5.53 - 5.55, статьей 13.11.3 (в пределах своих полномочий), частями 1, 3 и 4 статьи 13.25, частями 1 и 1.1 статьи 14.4.1, частями 1 - 5 и 7 - 9 статьи 14.24, статьями 14.29, 14.30, частями 1 - 3 статьи 14.52 (если указанные правонарушения совершены саморегулируемыми организациями в сфере финансового рынка), статьями 14.52.2, 15.17 - 15.22, частями 1 - 10 статьи 15.23.1, статьей 15.24.1, частями 2 - 4, 6 статьи..." </w:instrText>
      </w:r>
      <w:r>
        <w:fldChar w:fldCharType="separate"/>
      </w:r>
      <w:r>
        <w:rPr>
          <w:color w:val="0000FF"/>
          <w:sz w:val="20"/>
        </w:rPr>
        <w:t>частью 1</w:t>
      </w:r>
      <w:r>
        <w:fldChar w:fldCharType="end"/>
      </w:r>
      <w:r>
        <w:rPr>
          <w:sz w:val="20"/>
        </w:rPr>
        <w:t xml:space="preserve"> настоящей статьи;</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30.05.2025 в п. 2 ч. 2 ст. 23.74 вносятся изменения (</w:t>
            </w:r>
            <w:r>
              <w:fldChar w:fldCharType="begin"/>
            </w:r>
            <w:r>
              <w:instrText xml:space="preserve"> HYPERLINK "https://login.consultant.ru/link/?req=doc&amp;base=LAW&amp;n=491932&amp;dst=100096" \o "Федеральный закон от 30.11.2024 N 420-ФЗ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30.11.2024 N 420-ФЗ). См. будущую </w:t>
            </w:r>
            <w:r>
              <w:fldChar w:fldCharType="begin"/>
            </w:r>
            <w:r>
              <w:instrText xml:space="preserve"> HYPERLINK "https://login.consultant.ru/link/?req=doc&amp;base=LAW&amp;n=492192&amp;dst=11138" \o ""Кодекс Российской Федерации об административных правонарушениях" от 30.12.2001 N 195-ФЗ (ред. от 28.12.2024) (с изм. и доп., вступ. в силу с 30.05.2025)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r>
        <w:fldChar w:fldCharType="begin"/>
      </w:r>
      <w:r>
        <w:instrText xml:space="preserve"> HYPERLINK \l "P1451" \o "Статья 5.53. Незаконные действия по получению и (или) распространению информации, составляющей кредитную историю" </w:instrText>
      </w:r>
      <w:r>
        <w:fldChar w:fldCharType="separate"/>
      </w:r>
      <w:r>
        <w:rPr>
          <w:color w:val="0000FF"/>
          <w:sz w:val="20"/>
        </w:rPr>
        <w:t>статьями 5.53</w:t>
      </w:r>
      <w:r>
        <w:fldChar w:fldCharType="end"/>
      </w:r>
      <w:r>
        <w:rPr>
          <w:sz w:val="20"/>
        </w:rPr>
        <w:t xml:space="preserve"> - </w:t>
      </w:r>
      <w:r>
        <w:fldChar w:fldCharType="begin"/>
      </w:r>
      <w:r>
        <w:instrText xml:space="preserve"> HYPERLINK \l "P1471" \o "Статья 5.55. Непредоставление кредитного отчета" </w:instrText>
      </w:r>
      <w:r>
        <w:fldChar w:fldCharType="separate"/>
      </w:r>
      <w:r>
        <w:rPr>
          <w:color w:val="0000FF"/>
          <w:sz w:val="20"/>
        </w:rPr>
        <w:t>5.55</w:t>
      </w:r>
      <w:r>
        <w:fldChar w:fldCharType="end"/>
      </w:r>
      <w:r>
        <w:rPr>
          <w:sz w:val="20"/>
        </w:rPr>
        <w:t xml:space="preserve">, </w:t>
      </w:r>
      <w:r>
        <w:fldChar w:fldCharType="begin"/>
      </w:r>
      <w:r>
        <w:instrText xml:space="preserve"> HYPERLINK \l "P5518" \o "Статья 13.11.3. Нарушение требований в области размещения биометрических персональных данных" </w:instrText>
      </w:r>
      <w:r>
        <w:fldChar w:fldCharType="separate"/>
      </w:r>
      <w:r>
        <w:rPr>
          <w:color w:val="0000FF"/>
          <w:sz w:val="20"/>
        </w:rPr>
        <w:t>статьей 13.11.3</w:t>
      </w:r>
      <w:r>
        <w:fldChar w:fldCharType="end"/>
      </w:r>
      <w:r>
        <w:rPr>
          <w:sz w:val="20"/>
        </w:rPr>
        <w:t xml:space="preserve"> (в пределах своих полномочий), </w:t>
      </w:r>
      <w:r>
        <w:fldChar w:fldCharType="begin"/>
      </w:r>
      <w:r>
        <w:instrText xml:space="preserve"> HYPERLINK \l "P5836" \o "1.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instrText>
      </w:r>
      <w:r>
        <w:fldChar w:fldCharType="separate"/>
      </w:r>
      <w:r>
        <w:rPr>
          <w:color w:val="0000FF"/>
          <w:sz w:val="20"/>
        </w:rPr>
        <w:t>частями 1</w:t>
      </w:r>
      <w:r>
        <w:fldChar w:fldCharType="end"/>
      </w:r>
      <w:r>
        <w:rPr>
          <w:sz w:val="20"/>
        </w:rPr>
        <w:t xml:space="preserve">, </w:t>
      </w:r>
      <w:r>
        <w:fldChar w:fldCharType="begin"/>
      </w:r>
      <w:r>
        <w:instrText xml:space="preserve"> HYPERLINK \l "P5840" \o "3.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instrText>
      </w:r>
      <w:r>
        <w:fldChar w:fldCharType="separate"/>
      </w:r>
      <w:r>
        <w:rPr>
          <w:color w:val="0000FF"/>
          <w:sz w:val="20"/>
        </w:rPr>
        <w:t>3</w:t>
      </w:r>
      <w:r>
        <w:fldChar w:fldCharType="end"/>
      </w:r>
      <w:r>
        <w:rPr>
          <w:sz w:val="20"/>
        </w:rPr>
        <w:t xml:space="preserve"> и </w:t>
      </w:r>
      <w:r>
        <w:fldChar w:fldCharType="begin"/>
      </w:r>
      <w:r>
        <w:instrText xml:space="preserve"> HYPERLINK \l "P5844" \o "4.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instrText>
      </w:r>
      <w:r>
        <w:fldChar w:fldCharType="separate"/>
      </w:r>
      <w:r>
        <w:rPr>
          <w:color w:val="0000FF"/>
          <w:sz w:val="20"/>
        </w:rPr>
        <w:t>4 статьи 13.25</w:t>
      </w:r>
      <w:r>
        <w:fldChar w:fldCharType="end"/>
      </w:r>
      <w:r>
        <w:rPr>
          <w:sz w:val="20"/>
        </w:rPr>
        <w:t xml:space="preserve">, </w:t>
      </w:r>
      <w:r>
        <w:fldChar w:fldCharType="begin"/>
      </w:r>
      <w:r>
        <w:instrText xml:space="preserve"> HYPERLINK \l "P6438" \o "1.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instrText>
      </w:r>
      <w:r>
        <w:fldChar w:fldCharType="separate"/>
      </w:r>
      <w:r>
        <w:rPr>
          <w:color w:val="0000FF"/>
          <w:sz w:val="20"/>
        </w:rPr>
        <w:t>частями 1</w:t>
      </w:r>
      <w:r>
        <w:fldChar w:fldCharType="end"/>
      </w:r>
      <w:r>
        <w:rPr>
          <w:sz w:val="20"/>
        </w:rPr>
        <w:t xml:space="preserve"> и </w:t>
      </w:r>
      <w:r>
        <w:fldChar w:fldCharType="begin"/>
      </w:r>
      <w:r>
        <w:instrText xml:space="preserve"> HYPERLINK \l "P6441" \o "1.1. Нарушение порядка ведения реестра операторов технического осмотра -" </w:instrText>
      </w:r>
      <w:r>
        <w:fldChar w:fldCharType="separate"/>
      </w:r>
      <w:r>
        <w:rPr>
          <w:color w:val="0000FF"/>
          <w:sz w:val="20"/>
        </w:rPr>
        <w:t>1.1 статьи 14.4.1</w:t>
      </w:r>
      <w:r>
        <w:fldChar w:fldCharType="end"/>
      </w:r>
      <w:r>
        <w:rPr>
          <w:sz w:val="20"/>
        </w:rPr>
        <w:t xml:space="preserve">, </w:t>
      </w:r>
      <w:r>
        <w:fldChar w:fldCharType="begin"/>
      </w:r>
      <w:r>
        <w:instrText xml:space="preserve"> HYPERLINK \l "P6890" \o "1.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instrText>
      </w:r>
      <w:r>
        <w:fldChar w:fldCharType="separate"/>
      </w:r>
      <w:r>
        <w:rPr>
          <w:color w:val="0000FF"/>
          <w:sz w:val="20"/>
        </w:rPr>
        <w:t>частями 1</w:t>
      </w:r>
      <w:r>
        <w:fldChar w:fldCharType="end"/>
      </w:r>
      <w:r>
        <w:rPr>
          <w:sz w:val="20"/>
        </w:rPr>
        <w:t xml:space="preserve"> - </w:t>
      </w:r>
      <w:r>
        <w:fldChar w:fldCharType="begin"/>
      </w:r>
      <w:r>
        <w:instrText xml:space="preserve"> HYPERLINK \l "P6899" \o "5.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instrText>
      </w:r>
      <w:r>
        <w:fldChar w:fldCharType="separate"/>
      </w:r>
      <w:r>
        <w:rPr>
          <w:color w:val="0000FF"/>
          <w:sz w:val="20"/>
        </w:rPr>
        <w:t>5</w:t>
      </w:r>
      <w:r>
        <w:fldChar w:fldCharType="end"/>
      </w:r>
      <w:r>
        <w:rPr>
          <w:sz w:val="20"/>
        </w:rPr>
        <w:t xml:space="preserve"> и </w:t>
      </w:r>
      <w:r>
        <w:fldChar w:fldCharType="begin"/>
      </w:r>
      <w:r>
        <w:instrText xml:space="preserve"> HYPERLINK \l "P6904" \o "7.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instrText>
      </w:r>
      <w:r>
        <w:fldChar w:fldCharType="separate"/>
      </w:r>
      <w:r>
        <w:rPr>
          <w:color w:val="0000FF"/>
          <w:sz w:val="20"/>
        </w:rPr>
        <w:t>7</w:t>
      </w:r>
      <w:r>
        <w:fldChar w:fldCharType="end"/>
      </w:r>
      <w:r>
        <w:rPr>
          <w:sz w:val="20"/>
        </w:rPr>
        <w:t xml:space="preserve"> - </w:t>
      </w:r>
      <w:r>
        <w:fldChar w:fldCharType="begin"/>
      </w:r>
      <w:r>
        <w:instrText xml:space="preserve"> HYPERLINK \l "P6908" \o "9.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instrText>
      </w:r>
      <w:r>
        <w:fldChar w:fldCharType="separate"/>
      </w:r>
      <w:r>
        <w:rPr>
          <w:color w:val="0000FF"/>
          <w:sz w:val="20"/>
        </w:rPr>
        <w:t>9 статьи 14.24</w:t>
      </w:r>
      <w:r>
        <w:fldChar w:fldCharType="end"/>
      </w:r>
      <w:r>
        <w:rPr>
          <w:sz w:val="20"/>
        </w:rPr>
        <w:t xml:space="preserve">, </w:t>
      </w:r>
      <w:r>
        <w:fldChar w:fldCharType="begin"/>
      </w:r>
      <w:r>
        <w:instrText xml:space="preserve"> HYPERLINK \l "P7024" \o "Статья 14.29. Незаконное получение или предоставление кредитного отчета" </w:instrText>
      </w:r>
      <w:r>
        <w:fldChar w:fldCharType="separate"/>
      </w:r>
      <w:r>
        <w:rPr>
          <w:color w:val="0000FF"/>
          <w:sz w:val="20"/>
        </w:rPr>
        <w:t>статьями 14.29</w:t>
      </w:r>
      <w:r>
        <w:fldChar w:fldCharType="end"/>
      </w:r>
      <w:r>
        <w:rPr>
          <w:sz w:val="20"/>
        </w:rPr>
        <w:t xml:space="preserve">, </w:t>
      </w:r>
      <w:r>
        <w:fldChar w:fldCharType="begin"/>
      </w:r>
      <w:r>
        <w:instrText xml:space="preserve"> HYPERLINK \l "P7032" \o "Статья 14.30. Нарушение установленного порядка сбора, хранения, защиты и обработки сведений, составляющих кредитную историю" </w:instrText>
      </w:r>
      <w:r>
        <w:fldChar w:fldCharType="separate"/>
      </w:r>
      <w:r>
        <w:rPr>
          <w:color w:val="0000FF"/>
          <w:sz w:val="20"/>
        </w:rPr>
        <w:t>14.30</w:t>
      </w:r>
      <w:r>
        <w:fldChar w:fldCharType="end"/>
      </w:r>
      <w:r>
        <w:rPr>
          <w:sz w:val="20"/>
        </w:rPr>
        <w:t xml:space="preserve">, </w:t>
      </w:r>
      <w:r>
        <w:fldChar w:fldCharType="begin"/>
      </w:r>
      <w:r>
        <w:instrText xml:space="preserve"> HYPERLINK \l "P7440" \o "1.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instrText>
      </w:r>
      <w:r>
        <w:fldChar w:fldCharType="separate"/>
      </w:r>
      <w:r>
        <w:rPr>
          <w:color w:val="0000FF"/>
          <w:sz w:val="20"/>
        </w:rPr>
        <w:t>частями 1</w:t>
      </w:r>
      <w:r>
        <w:fldChar w:fldCharType="end"/>
      </w:r>
      <w:r>
        <w:rPr>
          <w:sz w:val="20"/>
        </w:rPr>
        <w:t xml:space="preserve"> - </w:t>
      </w:r>
      <w:r>
        <w:fldChar w:fldCharType="begin"/>
      </w:r>
      <w:r>
        <w:instrText xml:space="preserve"> HYPERLINK \l "P7445" \o "3.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instrText>
      </w:r>
      <w:r>
        <w:fldChar w:fldCharType="separate"/>
      </w:r>
      <w:r>
        <w:rPr>
          <w:color w:val="0000FF"/>
          <w:sz w:val="20"/>
        </w:rPr>
        <w:t>3 статьи 14.52</w:t>
      </w:r>
      <w:r>
        <w:fldChar w:fldCharType="end"/>
      </w:r>
      <w:r>
        <w:rPr>
          <w:sz w:val="20"/>
        </w:rPr>
        <w:t xml:space="preserve"> (если указанные правонарушения совершены саморегулируемыми организациями в сфере финансового рынка), </w:t>
      </w:r>
      <w:r>
        <w:fldChar w:fldCharType="begin"/>
      </w:r>
      <w:r>
        <w:instrText xml:space="preserve"> HYPERLINK \l "P7470" \o "Статья 14.52.2. Нарушение саморегулируемой организацией в сфере финансового рынка требований федеральных законов или нормативных актов Банка России" </w:instrText>
      </w:r>
      <w:r>
        <w:fldChar w:fldCharType="separate"/>
      </w:r>
      <w:r>
        <w:rPr>
          <w:color w:val="0000FF"/>
          <w:sz w:val="20"/>
        </w:rPr>
        <w:t>статьями 14.52.2</w:t>
      </w:r>
      <w:r>
        <w:fldChar w:fldCharType="end"/>
      </w:r>
      <w:r>
        <w:rPr>
          <w:sz w:val="20"/>
        </w:rPr>
        <w:t xml:space="preserve">, </w:t>
      </w:r>
      <w:r>
        <w:fldChar w:fldCharType="begin"/>
      </w:r>
      <w:r>
        <w:instrText xml:space="preserve"> HYPERLINK \l "P8056" \o "Статья 15.17. Недобросовестная эмиссия ценных бумаг" </w:instrText>
      </w:r>
      <w:r>
        <w:fldChar w:fldCharType="separate"/>
      </w:r>
      <w:r>
        <w:rPr>
          <w:color w:val="0000FF"/>
          <w:sz w:val="20"/>
        </w:rPr>
        <w:t>15.17</w:t>
      </w:r>
      <w:r>
        <w:fldChar w:fldCharType="end"/>
      </w:r>
      <w:r>
        <w:rPr>
          <w:sz w:val="20"/>
        </w:rPr>
        <w:t xml:space="preserve"> - </w:t>
      </w:r>
      <w:r>
        <w:fldChar w:fldCharType="begin"/>
      </w:r>
      <w:r>
        <w:instrText xml:space="preserve"> HYPERLINK \l "P8122" \o "Статья 15.22. Нарушение ведения реестра владельцев ценных бумаг" </w:instrText>
      </w:r>
      <w:r>
        <w:fldChar w:fldCharType="separate"/>
      </w:r>
      <w:r>
        <w:rPr>
          <w:color w:val="0000FF"/>
          <w:sz w:val="20"/>
        </w:rPr>
        <w:t>15.22</w:t>
      </w:r>
      <w:r>
        <w:fldChar w:fldCharType="end"/>
      </w:r>
      <w:r>
        <w:rPr>
          <w:sz w:val="20"/>
        </w:rPr>
        <w:t xml:space="preserve">, </w:t>
      </w:r>
      <w:r>
        <w:fldChar w:fldCharType="begin"/>
      </w:r>
      <w:r>
        <w:instrText xml:space="preserve"> HYPERLINK \l "P8144" \o "1.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 </w:instrText>
      </w:r>
      <w:r>
        <w:fldChar w:fldCharType="separate"/>
      </w:r>
      <w:r>
        <w:rPr>
          <w:color w:val="0000FF"/>
          <w:sz w:val="20"/>
        </w:rPr>
        <w:t>частями 1</w:t>
      </w:r>
      <w:r>
        <w:fldChar w:fldCharType="end"/>
      </w:r>
      <w:r>
        <w:rPr>
          <w:sz w:val="20"/>
        </w:rPr>
        <w:t xml:space="preserve"> - </w:t>
      </w:r>
      <w:r>
        <w:fldChar w:fldCharType="begin"/>
      </w:r>
      <w:r>
        <w:instrText xml:space="preserve"> HYPERLINK \l "P8163" \o "10.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 </w:instrText>
      </w:r>
      <w:r>
        <w:fldChar w:fldCharType="separate"/>
      </w:r>
      <w:r>
        <w:rPr>
          <w:color w:val="0000FF"/>
          <w:sz w:val="20"/>
        </w:rPr>
        <w:t>10 статьи 15.23.1</w:t>
      </w:r>
      <w:r>
        <w:fldChar w:fldCharType="end"/>
      </w:r>
      <w:r>
        <w:rPr>
          <w:sz w:val="20"/>
        </w:rPr>
        <w:t xml:space="preserve">, </w:t>
      </w:r>
      <w:r>
        <w:fldChar w:fldCharType="begin"/>
      </w:r>
      <w:r>
        <w:instrText xml:space="preserve"> HYPERLINK \l "P8180" \o "Статья 15.24.1. Незаконные выдача либо обращение документов, удостоверяющих денежные и иные обязательства" </w:instrText>
      </w:r>
      <w:r>
        <w:fldChar w:fldCharType="separate"/>
      </w:r>
      <w:r>
        <w:rPr>
          <w:color w:val="0000FF"/>
          <w:sz w:val="20"/>
        </w:rPr>
        <w:t>статьей 15.24.1</w:t>
      </w:r>
      <w:r>
        <w:fldChar w:fldCharType="end"/>
      </w:r>
      <w:r>
        <w:rPr>
          <w:sz w:val="20"/>
        </w:rPr>
        <w:t xml:space="preserve">, </w:t>
      </w:r>
      <w:r>
        <w:fldChar w:fldCharType="begin"/>
      </w:r>
      <w:r>
        <w:instrText xml:space="preserve"> HYPERLINK \l "P8309" \o "2.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 </w:instrText>
      </w:r>
      <w:r>
        <w:fldChar w:fldCharType="separate"/>
      </w:r>
      <w:r>
        <w:rPr>
          <w:color w:val="0000FF"/>
          <w:sz w:val="20"/>
        </w:rPr>
        <w:t>частями 2</w:t>
      </w:r>
      <w:r>
        <w:fldChar w:fldCharType="end"/>
      </w:r>
      <w:r>
        <w:rPr>
          <w:sz w:val="20"/>
        </w:rPr>
        <w:t xml:space="preserve"> - </w:t>
      </w:r>
      <w:r>
        <w:fldChar w:fldCharType="begin"/>
      </w:r>
      <w:r>
        <w:instrText xml:space="preserve"> HYPERLINK \l "P8313" \o "4.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instrText>
      </w:r>
      <w:r>
        <w:fldChar w:fldCharType="separate"/>
      </w:r>
      <w:r>
        <w:rPr>
          <w:color w:val="0000FF"/>
          <w:sz w:val="20"/>
        </w:rPr>
        <w:t>4</w:t>
      </w:r>
      <w:r>
        <w:fldChar w:fldCharType="end"/>
      </w:r>
      <w:r>
        <w:rPr>
          <w:sz w:val="20"/>
        </w:rPr>
        <w:t xml:space="preserve">, </w:t>
      </w:r>
      <w:r>
        <w:fldChar w:fldCharType="begin"/>
      </w:r>
      <w:r>
        <w:instrText xml:space="preserve"> HYPERLINK \l "P8316" \o "6.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instrText>
      </w:r>
      <w:r>
        <w:fldChar w:fldCharType="separate"/>
      </w:r>
      <w:r>
        <w:rPr>
          <w:color w:val="0000FF"/>
          <w:sz w:val="20"/>
        </w:rPr>
        <w:t>6 статьи 15.26.1</w:t>
      </w:r>
      <w:r>
        <w:fldChar w:fldCharType="end"/>
      </w:r>
      <w:r>
        <w:rPr>
          <w:sz w:val="20"/>
        </w:rPr>
        <w:t xml:space="preserve">, </w:t>
      </w:r>
      <w:r>
        <w:fldChar w:fldCharType="begin"/>
      </w:r>
      <w:r>
        <w:instrText xml:space="preserve"> HYPERLINK \l "P8324" \o "1. Нарушение ломбардом законодательства Российской Федерации о ломбардах -" </w:instrText>
      </w:r>
      <w:r>
        <w:fldChar w:fldCharType="separate"/>
      </w:r>
      <w:r>
        <w:rPr>
          <w:color w:val="0000FF"/>
          <w:sz w:val="20"/>
        </w:rPr>
        <w:t>частью 1 статьи 15.26.2</w:t>
      </w:r>
      <w:r>
        <w:fldChar w:fldCharType="end"/>
      </w:r>
      <w:r>
        <w:rPr>
          <w:sz w:val="20"/>
        </w:rPr>
        <w:t xml:space="preserve"> (за исключением ограничения времени работы), </w:t>
      </w:r>
      <w:r>
        <w:fldChar w:fldCharType="begin"/>
      </w:r>
      <w:r>
        <w:instrText xml:space="preserve"> HYPERLINK \l "P8328" \o "Статья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 </w:instrText>
      </w:r>
      <w:r>
        <w:fldChar w:fldCharType="separate"/>
      </w:r>
      <w:r>
        <w:rPr>
          <w:color w:val="0000FF"/>
          <w:sz w:val="20"/>
        </w:rPr>
        <w:t>статьями 15.26.3</w:t>
      </w:r>
      <w:r>
        <w:fldChar w:fldCharType="end"/>
      </w:r>
      <w:r>
        <w:rPr>
          <w:sz w:val="20"/>
        </w:rPr>
        <w:t xml:space="preserve"> - </w:t>
      </w:r>
      <w:r>
        <w:fldChar w:fldCharType="begin"/>
      </w:r>
      <w:r>
        <w:instrText xml:space="preserve"> HYPERLINK \l "P8342" \o "Статья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instrText>
      </w:r>
      <w:r>
        <w:fldChar w:fldCharType="separate"/>
      </w:r>
      <w:r>
        <w:rPr>
          <w:color w:val="0000FF"/>
          <w:sz w:val="20"/>
        </w:rPr>
        <w:t>15.26.5</w:t>
      </w:r>
      <w:r>
        <w:fldChar w:fldCharType="end"/>
      </w:r>
      <w:r>
        <w:rPr>
          <w:sz w:val="20"/>
        </w:rPr>
        <w:t xml:space="preserve">, </w:t>
      </w:r>
      <w:r>
        <w:fldChar w:fldCharType="begin"/>
      </w:r>
      <w:r>
        <w:instrText xml:space="preserve"> HYPERLINK \l "P8353" \o "1.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instrText>
      </w:r>
      <w:r>
        <w:fldChar w:fldCharType="separate"/>
      </w:r>
      <w:r>
        <w:rPr>
          <w:color w:val="0000FF"/>
          <w:sz w:val="20"/>
        </w:rPr>
        <w:t>частями 1</w:t>
      </w:r>
      <w:r>
        <w:fldChar w:fldCharType="end"/>
      </w:r>
      <w:r>
        <w:rPr>
          <w:sz w:val="20"/>
        </w:rPr>
        <w:t xml:space="preserve"> - </w:t>
      </w:r>
      <w:r>
        <w:fldChar w:fldCharType="begin"/>
      </w:r>
      <w:r>
        <w:instrText xml:space="preserve"> HYPERLINK \l "P8373" \o "3.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instrText>
      </w:r>
      <w:r>
        <w:fldChar w:fldCharType="separate"/>
      </w:r>
      <w:r>
        <w:rPr>
          <w:color w:val="0000FF"/>
          <w:sz w:val="20"/>
        </w:rPr>
        <w:t>3 статьи 15.27</w:t>
      </w:r>
      <w:r>
        <w:fldChar w:fldCharType="end"/>
      </w:r>
      <w:r>
        <w:rPr>
          <w:sz w:val="20"/>
        </w:rP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r>
        <w:fldChar w:fldCharType="begin"/>
      </w:r>
      <w:r>
        <w:instrText xml:space="preserve"> HYPERLINK \l "P8381" \o "2. За административные правонарушения, предусмотренные частями 1 и 2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 </w:instrText>
      </w:r>
      <w:r>
        <w:fldChar w:fldCharType="separate"/>
      </w:r>
      <w:r>
        <w:rPr>
          <w:color w:val="0000FF"/>
          <w:sz w:val="20"/>
        </w:rPr>
        <w:t>примечании 2</w:t>
      </w:r>
      <w:r>
        <w:fldChar w:fldCharType="end"/>
      </w:r>
      <w:r>
        <w:rPr>
          <w:sz w:val="20"/>
        </w:rPr>
        <w:t xml:space="preserve"> к статье 15.27), </w:t>
      </w:r>
      <w:r>
        <w:fldChar w:fldCharType="begin"/>
      </w:r>
      <w:r>
        <w:instrText xml:space="preserve"> HYPERLINK \l "P8427" \o "Статья 15.28. Нарушение правил приобретения более 30 процентов акций открытого акционерного общества" </w:instrText>
      </w:r>
      <w:r>
        <w:fldChar w:fldCharType="separate"/>
      </w:r>
      <w:r>
        <w:rPr>
          <w:color w:val="0000FF"/>
          <w:sz w:val="20"/>
        </w:rPr>
        <w:t>статьями 15.28</w:t>
      </w:r>
      <w:r>
        <w:fldChar w:fldCharType="end"/>
      </w:r>
      <w:r>
        <w:rPr>
          <w:sz w:val="20"/>
        </w:rPr>
        <w:t xml:space="preserve"> - </w:t>
      </w:r>
      <w:r>
        <w:fldChar w:fldCharType="begin"/>
      </w:r>
      <w:r>
        <w:instrText xml:space="preserve"> HYPERLINK \l "P8487" \o "Статья 15.31. Незаконное использование слов "инвестиционный фонд" либо образованных на их основе словосочетаний" </w:instrText>
      </w:r>
      <w:r>
        <w:fldChar w:fldCharType="separate"/>
      </w:r>
      <w:r>
        <w:rPr>
          <w:color w:val="0000FF"/>
          <w:sz w:val="20"/>
        </w:rPr>
        <w:t>15.31</w:t>
      </w:r>
      <w:r>
        <w:fldChar w:fldCharType="end"/>
      </w:r>
      <w:r>
        <w:rPr>
          <w:sz w:val="20"/>
        </w:rPr>
        <w:t xml:space="preserve">, </w:t>
      </w:r>
      <w:r>
        <w:fldChar w:fldCharType="begin"/>
      </w:r>
      <w:r>
        <w:instrText xml:space="preserve"> HYPERLINK \l "P8554" \o "Статья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instrText>
      </w:r>
      <w:r>
        <w:fldChar w:fldCharType="separate"/>
      </w:r>
      <w:r>
        <w:rPr>
          <w:color w:val="0000FF"/>
          <w:sz w:val="20"/>
        </w:rPr>
        <w:t>15.34.1</w:t>
      </w:r>
      <w:r>
        <w:fldChar w:fldCharType="end"/>
      </w:r>
      <w:r>
        <w:rPr>
          <w:sz w:val="20"/>
        </w:rPr>
        <w:t xml:space="preserve">, </w:t>
      </w:r>
      <w:r>
        <w:fldChar w:fldCharType="begin"/>
      </w:r>
      <w:r>
        <w:instrText xml:space="preserve"> HYPERLINK \l "P8565" \o "Статья 15.35. Нарушение требований законодательства о противодействии неправомерному использованию инсайдерской информации и манипулированию рынком" </w:instrText>
      </w:r>
      <w:r>
        <w:fldChar w:fldCharType="separate"/>
      </w:r>
      <w:r>
        <w:rPr>
          <w:color w:val="0000FF"/>
          <w:sz w:val="20"/>
        </w:rPr>
        <w:t>15.35</w:t>
      </w:r>
      <w:r>
        <w:fldChar w:fldCharType="end"/>
      </w:r>
      <w:r>
        <w:rPr>
          <w:sz w:val="20"/>
        </w:rPr>
        <w:t xml:space="preserve">, </w:t>
      </w:r>
      <w:r>
        <w:fldChar w:fldCharType="begin"/>
      </w:r>
      <w:r>
        <w:instrText xml:space="preserve"> HYPERLINK \l "P8603" \o "Статья 15.38. Нарушение законодательства Российской Федерации о кредитной кооперации и законодательства о сельскохозяйственной кооперации" </w:instrText>
      </w:r>
      <w:r>
        <w:fldChar w:fldCharType="separate"/>
      </w:r>
      <w:r>
        <w:rPr>
          <w:color w:val="0000FF"/>
          <w:sz w:val="20"/>
        </w:rPr>
        <w:t>15.38</w:t>
      </w:r>
      <w:r>
        <w:fldChar w:fldCharType="end"/>
      </w:r>
      <w:r>
        <w:rPr>
          <w:sz w:val="20"/>
        </w:rPr>
        <w:t xml:space="preserve">, </w:t>
      </w:r>
      <w:r>
        <w:fldChar w:fldCharType="begin"/>
      </w:r>
      <w:r>
        <w:instrText xml:space="preserve"> HYPERLINK \l "P8730" \o "Статья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 </w:instrText>
      </w:r>
      <w:r>
        <w:fldChar w:fldCharType="separate"/>
      </w:r>
      <w:r>
        <w:rPr>
          <w:color w:val="0000FF"/>
          <w:sz w:val="20"/>
        </w:rPr>
        <w:t>статьей 15.48</w:t>
      </w:r>
      <w:r>
        <w:fldChar w:fldCharType="end"/>
      </w:r>
      <w:r>
        <w:rPr>
          <w:sz w:val="20"/>
        </w:rPr>
        <w:t xml:space="preserve"> (в пределах своих полномочий), </w:t>
      </w:r>
      <w:r>
        <w:fldChar w:fldCharType="begin"/>
      </w:r>
      <w:r>
        <w:instrText xml:space="preserve"> HYPERLINK \l "P9640" \o "9. Невыполнение в установленный срок законного предписания Банка России, за исключением случаев, предусмотренных частью 9.1 настоящей статьи, -" </w:instrText>
      </w:r>
      <w:r>
        <w:fldChar w:fldCharType="separate"/>
      </w:r>
      <w:r>
        <w:rPr>
          <w:color w:val="0000FF"/>
          <w:sz w:val="20"/>
        </w:rPr>
        <w:t>частями 9</w:t>
      </w:r>
      <w:r>
        <w:fldChar w:fldCharType="end"/>
      </w:r>
      <w:r>
        <w:rPr>
          <w:sz w:val="20"/>
        </w:rPr>
        <w:t xml:space="preserve"> и </w:t>
      </w:r>
      <w:r>
        <w:fldChar w:fldCharType="begin"/>
      </w:r>
      <w:r>
        <w:instrText xml:space="preserve"> HYPERLINK \l "P9644" \o "9.1.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instrText>
      </w:r>
      <w:r>
        <w:fldChar w:fldCharType="separate"/>
      </w:r>
      <w:r>
        <w:rPr>
          <w:color w:val="0000FF"/>
          <w:sz w:val="20"/>
        </w:rPr>
        <w:t>9.1 статьи 19.5</w:t>
      </w:r>
      <w:r>
        <w:fldChar w:fldCharType="end"/>
      </w:r>
      <w:r>
        <w:rPr>
          <w:sz w:val="20"/>
        </w:rPr>
        <w:t xml:space="preserve">, </w:t>
      </w:r>
      <w:r>
        <w:fldChar w:fldCharType="begin"/>
      </w:r>
      <w:r>
        <w:instrText xml:space="preserve"> HYPERLINK \l "P9861" \o "Статья 19.7.3. Непредставление информации в Банк России" </w:instrText>
      </w:r>
      <w:r>
        <w:fldChar w:fldCharType="separate"/>
      </w:r>
      <w:r>
        <w:rPr>
          <w:color w:val="0000FF"/>
          <w:sz w:val="20"/>
        </w:rPr>
        <w:t>статьей 19.7.3</w:t>
      </w:r>
      <w:r>
        <w:fldChar w:fldCharType="end"/>
      </w:r>
      <w:r>
        <w:rPr>
          <w:sz w:val="20"/>
        </w:rPr>
        <w:t xml:space="preserve"> настоящего Кодекса;</w:t>
      </w:r>
    </w:p>
    <w:p>
      <w:pPr>
        <w:pStyle w:val="ConsPlusNormal0"/>
        <w:jc w:val="both"/>
      </w:pPr>
      <w:r>
        <w:rPr>
          <w:sz w:val="20"/>
        </w:rPr>
        <w:t xml:space="preserve">(в ред. Федеральных законов от 21.12.2013 </w:t>
      </w:r>
      <w:r>
        <w:fldChar w:fldCharType="begin"/>
      </w:r>
      <w:r>
        <w:instrText xml:space="preserve"> HYPERLINK "https://login.consultant.ru/link/?req=doc&amp;base=LAW&amp;n=200919&amp;dst=100058" \o "Федеральный закон от 21.12.2013 N 375-ФЗ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375-ФЗ</w:t>
      </w:r>
      <w:r>
        <w:fldChar w:fldCharType="end"/>
      </w:r>
      <w:r>
        <w:rPr>
          <w:sz w:val="20"/>
        </w:rPr>
        <w:t xml:space="preserve">, от 28.06.2014 </w:t>
      </w:r>
      <w:r>
        <w:fldChar w:fldCharType="begin"/>
      </w:r>
      <w:r>
        <w:instrText xml:space="preserve"> HYPERLINK "https://login.consultant.ru/link/?req=doc&amp;base=LAW&amp;n=209832&amp;dst=100287" \o "Федеральный закон от 28.06.2014 N 189-ФЗ (ред. от 28.12.2016) "О внесении изменений в Федеральный закон "О кредитных историях" и отдельные законодательные акты Российской Федерации"</w:instrText>
        <w:cr/>
        <w:instrText xml:space="preserve">
{КонсультантПлюс}" </w:instrText>
      </w:r>
      <w:r>
        <w:fldChar w:fldCharType="separate"/>
      </w:r>
      <w:r>
        <w:rPr>
          <w:color w:val="0000FF"/>
          <w:sz w:val="20"/>
        </w:rPr>
        <w:t>N 189-ФЗ</w:t>
      </w:r>
      <w:r>
        <w:fldChar w:fldCharType="end"/>
      </w:r>
      <w:r>
        <w:rPr>
          <w:sz w:val="20"/>
        </w:rPr>
        <w:t xml:space="preserve">, от 21.07.2014 </w:t>
      </w:r>
      <w:r>
        <w:fldChar w:fldCharType="begin"/>
      </w:r>
      <w:r>
        <w:instrText xml:space="preserve"> HYPERLINK "https://login.consultant.ru/link/?req=doc&amp;base=LAW&amp;n=323893&amp;dst=100413" \o "Федеральный закон от 21.07.2014 N 223-ФЗ (ред. от 01.05.2019) "О внесении изменений в Федеральный закон "Об обязательном страховании гражданской ответственности владельцев транспортных средств" и отдельные законодательные акты Российской Федерации"</w:instrText>
        <w:cr/>
        <w:instrText xml:space="preserve">
{КонсультантПлюс}" </w:instrText>
      </w:r>
      <w:r>
        <w:fldChar w:fldCharType="separate"/>
      </w:r>
      <w:r>
        <w:rPr>
          <w:color w:val="0000FF"/>
          <w:sz w:val="20"/>
        </w:rPr>
        <w:t>N 223-ФЗ</w:t>
      </w:r>
      <w:r>
        <w:fldChar w:fldCharType="end"/>
      </w:r>
      <w:r>
        <w:rPr>
          <w:sz w:val="20"/>
        </w:rPr>
        <w:t xml:space="preserve">, от 22.12.2014 </w:t>
      </w:r>
      <w:r>
        <w:fldChar w:fldCharType="begin"/>
      </w:r>
      <w:r>
        <w:instrText xml:space="preserve"> HYPERLINK "https://login.consultant.ru/link/?req=doc&amp;base=LAW&amp;n=172501&amp;dst=100013" \o "Федеральный закон от 22.12.2014 N 438-ФЗ "О внесении изменений в статьи 23.48 и 23.74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438-ФЗ</w:t>
      </w:r>
      <w:r>
        <w:fldChar w:fldCharType="end"/>
      </w:r>
      <w:r>
        <w:rPr>
          <w:sz w:val="20"/>
        </w:rPr>
        <w:t xml:space="preserve">, от 26.07.2019 </w:t>
      </w:r>
      <w:r>
        <w:fldChar w:fldCharType="begin"/>
      </w:r>
      <w:r>
        <w:instrText xml:space="preserve"> HYPERLINK "https://login.consultant.ru/link/?req=doc&amp;base=LAW&amp;n=355692&amp;dst=100058" \o "Федеральный закон от 26.07.2019 N 219-ФЗ (ред. от 23.06.2020)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219-ФЗ</w:t>
      </w:r>
      <w:r>
        <w:fldChar w:fldCharType="end"/>
      </w:r>
      <w:r>
        <w:rPr>
          <w:sz w:val="20"/>
        </w:rPr>
        <w:t xml:space="preserve">, от 23.06.2020 </w:t>
      </w:r>
      <w:r>
        <w:fldChar w:fldCharType="begin"/>
      </w:r>
      <w:r>
        <w:instrText xml:space="preserve"> HYPERLINK "https://login.consultant.ru/link/?req=doc&amp;base=LAW&amp;n=355594&amp;dst=100022" \o "Федеральный закон от 23.06.2020 N 187-ФЗ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187-ФЗ</w:t>
      </w:r>
      <w:r>
        <w:fldChar w:fldCharType="end"/>
      </w:r>
      <w:r>
        <w:rPr>
          <w:sz w:val="20"/>
        </w:rPr>
        <w:t xml:space="preserve">, от 05.04.2021 </w:t>
      </w:r>
      <w:r>
        <w:fldChar w:fldCharType="begin"/>
      </w:r>
      <w:r>
        <w:instrText xml:space="preserve"> HYPERLINK "https://login.consultant.ru/link/?req=doc&amp;base=LAW&amp;n=381394&amp;dst=100023" \o "Федеральный закон от 05.04.2021 N 76-ФЗ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76-ФЗ</w:t>
      </w:r>
      <w:r>
        <w:fldChar w:fldCharType="end"/>
      </w:r>
      <w:r>
        <w:rPr>
          <w:sz w:val="20"/>
        </w:rPr>
        <w:t xml:space="preserve">, от 11.06.2021 </w:t>
      </w:r>
      <w:r>
        <w:fldChar w:fldCharType="begin"/>
      </w:r>
      <w:r>
        <w:instrText xml:space="preserve"> HYPERLINK "https://login.consultant.ru/link/?req=doc&amp;base=LAW&amp;n=386883&amp;dst=100021" \o "Федеральный закон от 11.06.2021 N 205-ФЗ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205-ФЗ</w:t>
      </w:r>
      <w:r>
        <w:fldChar w:fldCharType="end"/>
      </w:r>
      <w:r>
        <w:rPr>
          <w:sz w:val="20"/>
        </w:rPr>
        <w:t xml:space="preserve">, от 16.02.2022 </w:t>
      </w:r>
      <w:r>
        <w:fldChar w:fldCharType="begin"/>
      </w:r>
      <w:r>
        <w:instrText xml:space="preserve"> HYPERLINK "https://login.consultant.ru/link/?req=doc&amp;base=LAW&amp;n=409580&amp;dst=100026" \o "Федеральный закон от 16.02.2022 N 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8-ФЗ</w:t>
      </w:r>
      <w:r>
        <w:fldChar w:fldCharType="end"/>
      </w:r>
      <w:r>
        <w:rPr>
          <w:sz w:val="20"/>
        </w:rPr>
        <w:t xml:space="preserve">, от 12.12.2023 </w:t>
      </w:r>
      <w:r>
        <w:fldChar w:fldCharType="begin"/>
      </w:r>
      <w:r>
        <w:instrText xml:space="preserve"> HYPERLINK "https://login.consultant.ru/link/?req=doc&amp;base=LAW&amp;n=464071&amp;dst=100023" \o "Федеральный закон от 12.12.2023 N 589-ФЗ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589-ФЗ</w:t>
      </w:r>
      <w:r>
        <w:fldChar w:fldCharType="end"/>
      </w:r>
      <w:r>
        <w:rPr>
          <w:sz w:val="20"/>
        </w:rPr>
        <w:t>)</w:t>
      </w:r>
    </w:p>
    <w:p>
      <w:pPr>
        <w:pStyle w:val="ConsPlusNormal0"/>
        <w:spacing w:before="200" w:line="240" w:lineRule="auto"/>
        <w:ind w:firstLine="540"/>
        <w:jc w:val="both"/>
      </w:pPr>
      <w:r>
        <w:rPr>
          <w:sz w:val="20"/>
        </w:rPr>
        <w:t xml:space="preserve">3) утратил силу. - Федеральный </w:t>
      </w:r>
      <w:r>
        <w:fldChar w:fldCharType="begin"/>
      </w:r>
      <w:r>
        <w:instrText xml:space="preserve"> HYPERLINK "https://login.consultant.ru/link/?req=doc&amp;base=LAW&amp;n=355594&amp;dst=100023" \o "Федеральный закон от 23.06.2020 N 187-ФЗ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23.06.2020 N 187-ФЗ.</w:t>
      </w:r>
    </w:p>
    <w:p>
      <w:pPr>
        <w:pStyle w:val="ConsPlusNormal0"/>
        <w:ind w:firstLine="540"/>
        <w:jc w:val="both"/>
      </w:pPr>
    </w:p>
    <w:p>
      <w:pPr>
        <w:pStyle w:val="ConsPlusTitle0"/>
        <w:ind w:firstLine="540"/>
        <w:jc w:val="both"/>
        <w:outlineLvl w:val="2"/>
      </w:pPr>
      <w:r>
        <w:rPr>
          <w:sz w:val="20"/>
        </w:rPr>
        <w:t xml:space="preserve">Статья 23.75. Утратила силу с 1 сентября 2013 года. - Федеральный </w:t>
      </w:r>
      <w:r>
        <w:fldChar w:fldCharType="begin"/>
      </w:r>
      <w:r>
        <w:instrText xml:space="preserve"> HYPERLINK "https://login.consultant.ru/link/?req=doc&amp;base=LAW&amp;n=221369&amp;dst=100077" \o "Федеральный закон от 23.07.2013 N 249-ФЗ (ред. от 29.07.2017) "О внесении изменений в Закон Российской Федерации "О товарных биржах и биржевой торговле"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w:t>
      </w:r>
      <w:r>
        <w:fldChar w:fldCharType="end"/>
      </w:r>
      <w:r>
        <w:rPr>
          <w:sz w:val="20"/>
        </w:rPr>
        <w:t xml:space="preserve"> от 23.07.2013 N 249-ФЗ.</w:t>
      </w:r>
    </w:p>
    <w:p>
      <w:pPr>
        <w:pStyle w:val="ConsPlusNormal0"/>
        <w:jc w:val="both"/>
      </w:pPr>
    </w:p>
    <w:p>
      <w:pPr>
        <w:pStyle w:val="ConsPlusTitle0"/>
        <w:ind w:firstLine="540"/>
        <w:jc w:val="both"/>
        <w:outlineLvl w:val="2"/>
      </w:pPr>
      <w:r>
        <w:rPr>
          <w:sz w:val="20"/>
        </w:rPr>
        <w:t>Статья 23.76. Федеральные органы исполнительной власти, осуществляющие государственный надзор в области уничтожения химического оружия</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"https://login.consultant.ru/link/?req=doc&amp;base=LAW&amp;n=446159&amp;dst=100389"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"https://login.consultant.ru/link/?req=doc&amp;base=LAW&amp;n=107696&amp;dst=100029" \o "Федеральный закон от 08.12.2010 N 347-ФЗ "О внесении изменений в Федеральный закон "Об уничтожении химического оружия"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08.12.2010 N 347-ФЗ)</w:t>
      </w:r>
    </w:p>
    <w:p>
      <w:pPr>
        <w:pStyle w:val="ConsPlusNormal0"/>
        <w:ind w:firstLine="540"/>
        <w:jc w:val="both"/>
      </w:pPr>
    </w:p>
    <w:p>
      <w:pPr>
        <w:pStyle w:val="ConsPlusNormal0"/>
        <w:ind w:firstLine="540"/>
        <w:jc w:val="both"/>
      </w:pPr>
      <w:bookmarkStart w:id="2065" w:name="P12284"/>
      <w:bookmarkEnd w:id="2065"/>
      <w:r>
        <w:rPr>
          <w:sz w:val="20"/>
        </w:rP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r>
        <w:fldChar w:fldCharType="begin"/>
      </w:r>
      <w:r>
        <w:instrText xml:space="preserve"> HYPERLINK \l "P3867" \o "Статья 9.20. Нарушение порядка использования объектов по хранению химического оружия и объектов по уничтожению химического оружия" </w:instrText>
      </w:r>
      <w:r>
        <w:fldChar w:fldCharType="separate"/>
      </w:r>
      <w:r>
        <w:rPr>
          <w:color w:val="0000FF"/>
          <w:sz w:val="20"/>
        </w:rPr>
        <w:t>статьей 9.20</w:t>
      </w:r>
      <w:r>
        <w:fldChar w:fldCharType="end"/>
      </w:r>
      <w:r>
        <w:rPr>
          <w:sz w:val="20"/>
        </w:rPr>
        <w:t xml:space="preserve"> настоящего Кодекса.</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"https://login.consultant.ru/link/?req=doc&amp;base=LAW&amp;n=446159&amp;dst=100391"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"P12284" \o "1.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статьей 9.20 настоящего Кодекса." </w:instrText>
      </w:r>
      <w:r>
        <w:fldChar w:fldCharType="separate"/>
      </w:r>
      <w:r>
        <w:rPr>
          <w:color w:val="0000FF"/>
          <w:sz w:val="20"/>
        </w:rPr>
        <w:t>части 1</w:t>
      </w:r>
      <w:r>
        <w:fldChar w:fldCharType="end"/>
      </w:r>
      <w:r>
        <w:rPr>
          <w:sz w:val="20"/>
        </w:rPr>
        <w:t xml:space="preserve"> настоящей статьи, вправе:</w:t>
      </w:r>
    </w:p>
    <w:p>
      <w:pPr>
        <w:pStyle w:val="ConsPlusNormal0"/>
        <w:spacing w:before="200" w:line="240" w:lineRule="auto"/>
        <w:ind w:firstLine="540"/>
        <w:jc w:val="both"/>
      </w:pPr>
      <w:r>
        <w:rPr>
          <w:sz w:val="20"/>
        </w:rP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ConsPlusNormal0"/>
        <w:spacing w:before="200" w:line="240" w:lineRule="auto"/>
        <w:ind w:firstLine="540"/>
        <w:jc w:val="both"/>
      </w:pPr>
      <w:r>
        <w:rPr>
          <w:sz w:val="20"/>
        </w:rP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pPr>
        <w:pStyle w:val="ConsPlusNormal0"/>
        <w:jc w:val="both"/>
      </w:pPr>
      <w:r>
        <w:rPr>
          <w:sz w:val="20"/>
        </w:rPr>
        <w:t xml:space="preserve">(часть 2 в ред. Федерального </w:t>
      </w:r>
      <w:r>
        <w:fldChar w:fldCharType="begin"/>
      </w:r>
      <w:r>
        <w:instrText xml:space="preserve"> HYPERLINK "https://login.consultant.ru/link/?req=doc&amp;base=LAW&amp;n=446159&amp;dst=100392"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ind w:firstLine="540"/>
        <w:jc w:val="both"/>
      </w:pPr>
    </w:p>
    <w:p>
      <w:pPr>
        <w:pStyle w:val="ConsPlusTitle0"/>
        <w:ind w:firstLine="540"/>
        <w:jc w:val="both"/>
        <w:outlineLvl w:val="2"/>
      </w:pPr>
      <w:r>
        <w:rPr>
          <w:sz w:val="20"/>
        </w:rPr>
        <w:t>Статья 23.77. Военная автомобильная инспекция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"https://login.consultant.ru/link/?req=doc&amp;base=LAW&amp;n=116569&amp;dst=100021" \o "Федеральный закон от 11.07.2011 N 207-ФЗ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11.07.2011 N 207-ФЗ)</w:t>
      </w:r>
    </w:p>
    <w:p>
      <w:pPr>
        <w:pStyle w:val="ConsPlusNormal0"/>
        <w:ind w:firstLine="540"/>
        <w:jc w:val="both"/>
      </w:pPr>
    </w:p>
    <w:p>
      <w:pPr>
        <w:pStyle w:val="ConsPlusNormal0"/>
        <w:ind w:firstLine="540"/>
        <w:jc w:val="both"/>
      </w:pPr>
      <w:r>
        <w:rPr>
          <w:sz w:val="20"/>
        </w:rPr>
        <w:t xml:space="preserve">1. Должностные лица военной автомобильной инспекции рассматривают дела об административных правонарушениях, предусмотренных </w:t>
      </w:r>
      <w:r>
        <w:fldChar w:fldCharType="begin"/>
      </w:r>
      <w:r>
        <w:instrText xml:space="preserve"> HYPERLINK \l "P3149" \o "Статья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instrText>
      </w:r>
      <w:r>
        <w:fldChar w:fldCharType="separate"/>
      </w:r>
      <w:r>
        <w:rPr>
          <w:color w:val="0000FF"/>
          <w:sz w:val="20"/>
        </w:rPr>
        <w:t>статьями 8.22</w:t>
      </w:r>
      <w:r>
        <w:fldChar w:fldCharType="end"/>
      </w:r>
      <w:r>
        <w:rPr>
          <w:sz w:val="20"/>
        </w:rPr>
        <w:t xml:space="preserve">, </w:t>
      </w:r>
      <w:r>
        <w:fldChar w:fldCharType="begin"/>
      </w:r>
      <w:r>
        <w:instrText xml:space="preserve"> HYPERLINK \l "P3155" \o "Статья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instrText>
      </w:r>
      <w:r>
        <w:fldChar w:fldCharType="separate"/>
      </w:r>
      <w:r>
        <w:rPr>
          <w:color w:val="0000FF"/>
          <w:sz w:val="20"/>
        </w:rPr>
        <w:t>8.23</w:t>
      </w:r>
      <w:r>
        <w:fldChar w:fldCharType="end"/>
      </w:r>
      <w:r>
        <w:rPr>
          <w:sz w:val="20"/>
        </w:rPr>
        <w:t xml:space="preserve">, </w:t>
      </w:r>
      <w:r>
        <w:fldChar w:fldCharType="begin"/>
      </w:r>
      <w:r>
        <w:instrText xml:space="preserve"> HYPERLINK \l "P4585" \o "Статья 12.1. Управление транспортным средством, не зарегистрированным в установленном порядке" </w:instrText>
      </w:r>
      <w:r>
        <w:fldChar w:fldCharType="separate"/>
      </w:r>
      <w:r>
        <w:rPr>
          <w:color w:val="0000FF"/>
          <w:sz w:val="20"/>
        </w:rPr>
        <w:t>12.1</w:t>
      </w:r>
      <w:r>
        <w:fldChar w:fldCharType="end"/>
      </w:r>
      <w:r>
        <w:rPr>
          <w:sz w:val="20"/>
        </w:rPr>
        <w:t xml:space="preserve">, </w:t>
      </w:r>
      <w:r>
        <w:fldChar w:fldCharType="begin"/>
      </w:r>
      <w:r>
        <w:instrText xml:space="preserve"> HYPERLINK \l "P4603" \o "1.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instrText>
      </w:r>
      <w:r>
        <w:fldChar w:fldCharType="separate"/>
      </w:r>
      <w:r>
        <w:rPr>
          <w:color w:val="0000FF"/>
          <w:sz w:val="20"/>
        </w:rPr>
        <w:t>частями 1</w:t>
      </w:r>
      <w:r>
        <w:fldChar w:fldCharType="end"/>
      </w:r>
      <w:r>
        <w:rPr>
          <w:sz w:val="20"/>
        </w:rPr>
        <w:t xml:space="preserve">, </w:t>
      </w:r>
      <w:r>
        <w:fldChar w:fldCharType="begin"/>
      </w:r>
      <w:r>
        <w:instrText xml:space="preserve"> HYPERLINK \l "P4607" \o "2.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instrText>
      </w:r>
      <w:r>
        <w:fldChar w:fldCharType="separate"/>
      </w:r>
      <w:r>
        <w:rPr>
          <w:color w:val="0000FF"/>
          <w:sz w:val="20"/>
        </w:rPr>
        <w:t>2</w:t>
      </w:r>
      <w:r>
        <w:fldChar w:fldCharType="end"/>
      </w:r>
      <w:r>
        <w:rPr>
          <w:sz w:val="20"/>
        </w:rPr>
        <w:t xml:space="preserve"> и </w:t>
      </w:r>
      <w:r>
        <w:fldChar w:fldCharType="begin"/>
      </w:r>
      <w:r>
        <w:instrText xml:space="preserve"> HYPERLINK \l "P4614" \o "3. Установка на транспортном средстве заведомо подложных государственных регистрационных знаков -" </w:instrText>
      </w:r>
      <w:r>
        <w:fldChar w:fldCharType="separate"/>
      </w:r>
      <w:r>
        <w:rPr>
          <w:color w:val="0000FF"/>
          <w:sz w:val="20"/>
        </w:rPr>
        <w:t>3 статьи 12.2</w:t>
      </w:r>
      <w:r>
        <w:fldChar w:fldCharType="end"/>
      </w:r>
      <w:r>
        <w:rPr>
          <w:sz w:val="20"/>
        </w:rPr>
        <w:t xml:space="preserve">, </w:t>
      </w:r>
      <w:r>
        <w:fldChar w:fldCharType="begin"/>
      </w:r>
      <w:r>
        <w:instrText xml:space="preserve"> HYPERLINK \l "P4630" \o "1.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instrText>
      </w:r>
      <w:r>
        <w:fldChar w:fldCharType="separate"/>
      </w:r>
      <w:r>
        <w:rPr>
          <w:color w:val="0000FF"/>
          <w:sz w:val="20"/>
        </w:rPr>
        <w:t>частями 1</w:t>
      </w:r>
      <w:r>
        <w:fldChar w:fldCharType="end"/>
      </w:r>
      <w:r>
        <w:rPr>
          <w:sz w:val="20"/>
        </w:rPr>
        <w:t xml:space="preserve">, </w:t>
      </w:r>
      <w:r>
        <w:fldChar w:fldCharType="begin"/>
      </w:r>
      <w:r>
        <w:instrText xml:space="preserve"> HYPERLINK \l "P4634" \o "2.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instrText>
      </w:r>
      <w:r>
        <w:fldChar w:fldCharType="separate"/>
      </w:r>
      <w:r>
        <w:rPr>
          <w:color w:val="0000FF"/>
          <w:sz w:val="20"/>
        </w:rPr>
        <w:t>2</w:t>
      </w:r>
      <w:r>
        <w:fldChar w:fldCharType="end"/>
      </w:r>
      <w:r>
        <w:rPr>
          <w:sz w:val="20"/>
        </w:rPr>
        <w:t xml:space="preserve">, </w:t>
      </w:r>
      <w:r>
        <w:fldChar w:fldCharType="begin"/>
      </w:r>
      <w:r>
        <w:instrText xml:space="preserve"> HYPERLINK \l "P4641" \o "3. Передача управления транспортным средством лицу, не имеющему при себе документов на право управления им, -" </w:instrText>
      </w:r>
      <w:r>
        <w:fldChar w:fldCharType="separate"/>
      </w:r>
      <w:r>
        <w:rPr>
          <w:color w:val="0000FF"/>
          <w:sz w:val="20"/>
        </w:rPr>
        <w:t>3 статьи 12.3</w:t>
      </w:r>
      <w:r>
        <w:fldChar w:fldCharType="end"/>
      </w:r>
      <w:r>
        <w:rPr>
          <w:sz w:val="20"/>
        </w:rPr>
        <w:t xml:space="preserve">, </w:t>
      </w:r>
      <w:r>
        <w:fldChar w:fldCharType="begin"/>
      </w:r>
      <w:r>
        <w:instrText xml:space="preserve"> HYPERLINK \l "P4658" \o "3.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instrText>
      </w:r>
      <w:r>
        <w:fldChar w:fldCharType="separate"/>
      </w:r>
      <w:r>
        <w:rPr>
          <w:color w:val="0000FF"/>
          <w:sz w:val="20"/>
        </w:rPr>
        <w:t>частью 3 статьи 12.4</w:t>
      </w:r>
      <w:r>
        <w:fldChar w:fldCharType="end"/>
      </w:r>
      <w:r>
        <w:rPr>
          <w:sz w:val="20"/>
        </w:rPr>
        <w:t xml:space="preserve"> (за исключением случаев незаконного нанесения цветографической схемы легкового такси), </w:t>
      </w:r>
      <w:r>
        <w:fldChar w:fldCharType="begin"/>
      </w:r>
      <w:r>
        <w:instrText xml:space="preserve"> HYPERLINK \l "P4666" \o "1.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instrText>
      </w:r>
      <w:r>
        <w:fldChar w:fldCharType="separate"/>
      </w:r>
      <w:r>
        <w:rPr>
          <w:color w:val="0000FF"/>
          <w:sz w:val="20"/>
        </w:rPr>
        <w:t>частями 1</w:t>
      </w:r>
      <w:r>
        <w:fldChar w:fldCharType="end"/>
      </w:r>
      <w:r>
        <w:rPr>
          <w:sz w:val="20"/>
        </w:rPr>
        <w:t xml:space="preserve">, </w:t>
      </w:r>
      <w:r>
        <w:fldChar w:fldCharType="begin"/>
      </w:r>
      <w:r>
        <w:instrText xml:space="preserve"> HYPERLINK \l "P4670" \o "1.1.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instrText>
      </w:r>
      <w:r>
        <w:fldChar w:fldCharType="separate"/>
      </w:r>
      <w:r>
        <w:rPr>
          <w:color w:val="0000FF"/>
          <w:sz w:val="20"/>
        </w:rPr>
        <w:t>1.1</w:t>
      </w:r>
      <w:r>
        <w:fldChar w:fldCharType="end"/>
      </w:r>
      <w:r>
        <w:rPr>
          <w:sz w:val="20"/>
        </w:rPr>
        <w:t xml:space="preserve"> и </w:t>
      </w:r>
      <w:r>
        <w:fldChar w:fldCharType="begin"/>
      </w:r>
      <w:r>
        <w:instrText xml:space="preserve"> HYPERLINK \l "P4675" \o "2.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instrText>
      </w:r>
      <w:r>
        <w:fldChar w:fldCharType="separate"/>
      </w:r>
      <w:r>
        <w:rPr>
          <w:color w:val="0000FF"/>
          <w:sz w:val="20"/>
        </w:rPr>
        <w:t>2 статьи 12.5</w:t>
      </w:r>
      <w:r>
        <w:fldChar w:fldCharType="end"/>
      </w:r>
      <w:r>
        <w:rPr>
          <w:sz w:val="20"/>
        </w:rPr>
        <w:t xml:space="preserve">, </w:t>
      </w:r>
      <w:r>
        <w:fldChar w:fldCharType="begin"/>
      </w:r>
      <w:r>
        <w:instrText xml:space="preserve"> HYPERLINK \l "P4704" \o "Статья 12.6. Нарушение правил применения ремней безопасности или мотошлемов" </w:instrText>
      </w:r>
      <w:r>
        <w:fldChar w:fldCharType="separate"/>
      </w:r>
      <w:r>
        <w:rPr>
          <w:color w:val="0000FF"/>
          <w:sz w:val="20"/>
        </w:rPr>
        <w:t>статьей 12.6</w:t>
      </w:r>
      <w:r>
        <w:fldChar w:fldCharType="end"/>
      </w:r>
      <w:r>
        <w:rPr>
          <w:sz w:val="20"/>
        </w:rPr>
        <w:t xml:space="preserve">, </w:t>
      </w:r>
      <w:r>
        <w:fldChar w:fldCharType="begin"/>
      </w:r>
      <w:r>
        <w:instrText xml:space="preserve"> HYPERLINK \l "P4715" \o "1. Управление транспортным средством водителем, не имеющим права управления транспортным средством (за исключением учебной езды), -" </w:instrText>
      </w:r>
      <w:r>
        <w:fldChar w:fldCharType="separate"/>
      </w:r>
      <w:r>
        <w:rPr>
          <w:color w:val="0000FF"/>
          <w:sz w:val="20"/>
        </w:rPr>
        <w:t>частями 1</w:t>
      </w:r>
      <w:r>
        <w:fldChar w:fldCharType="end"/>
      </w:r>
      <w:r>
        <w:rPr>
          <w:sz w:val="20"/>
        </w:rPr>
        <w:t xml:space="preserve"> и </w:t>
      </w:r>
      <w:r>
        <w:fldChar w:fldCharType="begin"/>
      </w:r>
      <w:r>
        <w:instrText xml:space="preserve"> HYPERLINK \l "P4722" \o "3.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instrText>
      </w:r>
      <w:r>
        <w:fldChar w:fldCharType="separate"/>
      </w:r>
      <w:r>
        <w:rPr>
          <w:color w:val="0000FF"/>
          <w:sz w:val="20"/>
        </w:rPr>
        <w:t>3 статьи 12.7</w:t>
      </w:r>
      <w:r>
        <w:fldChar w:fldCharType="end"/>
      </w:r>
      <w:r>
        <w:rPr>
          <w:sz w:val="20"/>
        </w:rPr>
        <w:t xml:space="preserve">, </w:t>
      </w:r>
      <w:r>
        <w:fldChar w:fldCharType="begin"/>
      </w:r>
      <w:r>
        <w:instrText xml:space="preserve"> HYPERLINK \l "P4805" \o "Статья 12.12. Проезд на запрещающий сигнал светофора или на запрещающий жест регулировщика" </w:instrText>
      </w:r>
      <w:r>
        <w:fldChar w:fldCharType="separate"/>
      </w:r>
      <w:r>
        <w:rPr>
          <w:color w:val="0000FF"/>
          <w:sz w:val="20"/>
        </w:rPr>
        <w:t>статьей 12.12</w:t>
      </w:r>
      <w:r>
        <w:fldChar w:fldCharType="end"/>
      </w:r>
      <w:r>
        <w:rPr>
          <w:sz w:val="20"/>
        </w:rPr>
        <w:t xml:space="preserve"> (за исключением случаев проезда на запрещающий сигнал светофора или невыполнения требования </w:t>
      </w:r>
      <w:r>
        <w:fldChar w:fldCharType="begin"/>
      </w:r>
      <w:r>
        <w:instrText xml:space="preserve"> HYPERLINK "https://login.consultant.ru/link/?req=doc&amp;base=LAW&amp;n=493265&amp;dst=100015" \o "Постановление Правительства РФ от 23.10.1993 N 1090 (ред. от 06.12.2024)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instrText>
        <w:cr/>
        <w:instrText xml:space="preserve">
{КонсультантПлюс}" </w:instrText>
      </w:r>
      <w:r>
        <w:fldChar w:fldCharType="separate"/>
      </w:r>
      <w:r>
        <w:rPr>
          <w:color w:val="0000FF"/>
          <w:sz w:val="20"/>
        </w:rPr>
        <w:t>Правил</w:t>
      </w:r>
      <w:r>
        <w:fldChar w:fldCharType="end"/>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r>
        <w:fldChar w:fldCharType="begin"/>
      </w:r>
      <w:r>
        <w:instrText xml:space="preserve"> HYPERLINK \l "P4979" \o "Статья 12.21. Нарушение правил перевозки грузов, правил буксировки" </w:instrText>
      </w:r>
      <w:r>
        <w:fldChar w:fldCharType="separate"/>
      </w:r>
      <w:r>
        <w:rPr>
          <w:color w:val="0000FF"/>
          <w:sz w:val="20"/>
        </w:rPr>
        <w:t>статьей 12.21</w:t>
      </w:r>
      <w:r>
        <w:fldChar w:fldCharType="end"/>
      </w:r>
      <w:r>
        <w:rPr>
          <w:sz w:val="20"/>
        </w:rPr>
        <w:t xml:space="preserve">, </w:t>
      </w:r>
      <w:r>
        <w:fldChar w:fldCharType="begin"/>
      </w:r>
      <w:r>
        <w:instrText xml:space="preserve"> HYPERLINK \l "P4986" \o "Статья 12.21.1. Нарушение правил движения тяжеловесного и (или) крупногабаритного транспортного средства" </w:instrText>
      </w:r>
      <w:r>
        <w:fldChar w:fldCharType="separate"/>
      </w:r>
      <w:r>
        <w:rPr>
          <w:color w:val="0000FF"/>
          <w:sz w:val="20"/>
        </w:rPr>
        <w:t>статьей 12.21.1</w:t>
      </w:r>
      <w:r>
        <w:fldChar w:fldCharType="end"/>
      </w:r>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r>
        <w:fldChar w:fldCharType="begin"/>
      </w:r>
      <w:r>
        <w:instrText xml:space="preserve"> HYPERLINK \l "P5036" \o "Статья 12.21.2. Нарушение правил перевозки опасных грузов" </w:instrText>
      </w:r>
      <w:r>
        <w:fldChar w:fldCharType="separate"/>
      </w:r>
      <w:r>
        <w:rPr>
          <w:color w:val="0000FF"/>
          <w:sz w:val="20"/>
        </w:rPr>
        <w:t>статьей 12.21.2</w:t>
      </w:r>
      <w:r>
        <w:fldChar w:fldCharType="end"/>
      </w:r>
      <w:r>
        <w:rPr>
          <w:sz w:val="20"/>
        </w:rPr>
        <w:t xml:space="preserve">, </w:t>
      </w:r>
      <w:r>
        <w:fldChar w:fldCharType="begin"/>
      </w:r>
      <w:r>
        <w:instrText xml:space="preserve"> HYPERLINK \l "P5103" \o "1. Нарушение правил перевозки людей, за исключением случаев, предусмотренных частями 2 - 6 настоящей статьи, -" </w:instrText>
      </w:r>
      <w:r>
        <w:fldChar w:fldCharType="separate"/>
      </w:r>
      <w:r>
        <w:rPr>
          <w:color w:val="0000FF"/>
          <w:sz w:val="20"/>
        </w:rPr>
        <w:t>частями 1</w:t>
      </w:r>
      <w:r>
        <w:fldChar w:fldCharType="end"/>
      </w:r>
      <w:r>
        <w:rPr>
          <w:sz w:val="20"/>
        </w:rPr>
        <w:t xml:space="preserve"> и </w:t>
      </w:r>
      <w:r>
        <w:fldChar w:fldCharType="begin"/>
      </w:r>
      <w:r>
        <w:instrText xml:space="preserve"> HYPERLINK \l "P5107" \o "2. Перевозка людей вне кабины автомобиля (за исключением случаев, разрешенных Правилами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 </w:instrText>
      </w:r>
      <w:r>
        <w:fldChar w:fldCharType="separate"/>
      </w:r>
      <w:r>
        <w:rPr>
          <w:color w:val="0000FF"/>
          <w:sz w:val="20"/>
        </w:rPr>
        <w:t>2 статьи 12.23</w:t>
      </w:r>
      <w:r>
        <w:fldChar w:fldCharType="end"/>
      </w:r>
      <w:r>
        <w:rPr>
          <w:sz w:val="20"/>
        </w:rPr>
        <w:t xml:space="preserve">, </w:t>
      </w:r>
      <w:r>
        <w:fldChar w:fldCharType="begin"/>
      </w:r>
      <w:r>
        <w:instrText xml:space="preserve"> HYPERLINK \l "P5152" \o "3.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instrText>
      </w:r>
      <w:r>
        <w:fldChar w:fldCharType="separate"/>
      </w:r>
      <w:r>
        <w:rPr>
          <w:color w:val="0000FF"/>
          <w:sz w:val="20"/>
        </w:rPr>
        <w:t>частью 3 статьи 12.25</w:t>
      </w:r>
      <w:r>
        <w:fldChar w:fldCharType="end"/>
      </w:r>
      <w:r>
        <w:rPr>
          <w:sz w:val="20"/>
        </w:rPr>
        <w:t xml:space="preserve">, </w:t>
      </w:r>
      <w:r>
        <w:fldChar w:fldCharType="begin"/>
      </w:r>
      <w:r>
        <w:instrText xml:space="preserve"> HYPERLINK \l "P5224" \o "Статья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instrText>
      </w:r>
      <w:r>
        <w:fldChar w:fldCharType="separate"/>
      </w:r>
      <w:r>
        <w:rPr>
          <w:color w:val="0000FF"/>
          <w:sz w:val="20"/>
        </w:rPr>
        <w:t>статьями 12.31</w:t>
      </w:r>
      <w:r>
        <w:fldChar w:fldCharType="end"/>
      </w:r>
      <w:r>
        <w:rPr>
          <w:sz w:val="20"/>
        </w:rPr>
        <w:t xml:space="preserve">, </w:t>
      </w:r>
      <w:r>
        <w:fldChar w:fldCharType="begin"/>
      </w:r>
      <w:r>
        <w:instrText xml:space="preserve"> HYPERLINK \l "P5271" \o "Статья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instrText>
      </w:r>
      <w:r>
        <w:fldChar w:fldCharType="separate"/>
      </w:r>
      <w:r>
        <w:rPr>
          <w:color w:val="0000FF"/>
          <w:sz w:val="20"/>
        </w:rPr>
        <w:t>12.32</w:t>
      </w:r>
      <w:r>
        <w:fldChar w:fldCharType="end"/>
      </w:r>
      <w:r>
        <w:rPr>
          <w:sz w:val="20"/>
        </w:rPr>
        <w:t xml:space="preserve">, </w:t>
      </w:r>
      <w:r>
        <w:fldChar w:fldCharType="begin"/>
      </w:r>
      <w:r>
        <w:instrText xml:space="preserve"> HYPERLINK \l "P5323" \o "Статья 12.37. Несоблюдение требований об обязательном страховании гражданской ответственности владельцев транспортных средств" </w:instrText>
      </w:r>
      <w:r>
        <w:fldChar w:fldCharType="separate"/>
      </w:r>
      <w:r>
        <w:rPr>
          <w:color w:val="0000FF"/>
          <w:sz w:val="20"/>
        </w:rPr>
        <w:t>12.37</w:t>
      </w:r>
      <w:r>
        <w:fldChar w:fldCharType="end"/>
      </w:r>
      <w:r>
        <w:rPr>
          <w:sz w:val="20"/>
        </w:rPr>
        <w:t xml:space="preserve">, </w:t>
      </w:r>
      <w:r>
        <w:fldChar w:fldCharType="begin"/>
      </w:r>
      <w:r>
        <w:instrText xml:space="preserve"> HYPERLINK \l "P10286" \o "Статья 19.22. Нарушение правил государственной регистрации транспортных средств всех видов, механизмов и установок" </w:instrText>
      </w:r>
      <w:r>
        <w:fldChar w:fldCharType="separate"/>
      </w:r>
      <w:r>
        <w:rPr>
          <w:color w:val="0000FF"/>
          <w:sz w:val="20"/>
        </w:rPr>
        <w:t>статьей 19.22</w:t>
      </w:r>
      <w:r>
        <w:fldChar w:fldCharType="end"/>
      </w:r>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ConsPlusNormal0"/>
        <w:jc w:val="both"/>
      </w:pPr>
      <w:r>
        <w:rPr>
          <w:sz w:val="20"/>
        </w:rPr>
        <w:t xml:space="preserve">(в ред. Федеральных законов от 23.06.2014 </w:t>
      </w:r>
      <w:r>
        <w:fldChar w:fldCharType="begin"/>
      </w:r>
      <w:r>
        <w:instrText xml:space="preserve"> HYPERLINK "https://login.consultant.ru/link/?req=doc&amp;base=LAW&amp;n=164505&amp;dst=100009" \o "Федеральный закон от 23.06.2014 N 162-ФЗ "О внесении изменений в статью 23.77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162-ФЗ</w:t>
      </w:r>
      <w:r>
        <w:fldChar w:fldCharType="end"/>
      </w:r>
      <w:r>
        <w:rPr>
          <w:sz w:val="20"/>
        </w:rPr>
        <w:t xml:space="preserve">, от 14.10.2014 </w:t>
      </w:r>
      <w:r>
        <w:fldChar w:fldCharType="begin"/>
      </w:r>
      <w:r>
        <w:instrText xml:space="preserve"> HYPERLINK "https://login.consultant.ru/link/?req=doc&amp;base=LAW&amp;n=446159&amp;dst=100396"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13.07.2015 </w:t>
      </w:r>
      <w:r>
        <w:fldChar w:fldCharType="begin"/>
      </w:r>
      <w:r>
        <w:instrText xml:space="preserve"> HYPERLINK "https://login.consultant.ru/link/?req=doc&amp;base=LAW&amp;n=182643&amp;dst=100110" \o "Федеральный закон от 13.07.2015 N 248-ФЗ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w:instrText>
        <w:cr/>
        <w:instrText xml:space="preserve">
{КонсультантПлюс}" </w:instrText>
      </w:r>
      <w:r>
        <w:fldChar w:fldCharType="separate"/>
      </w:r>
      <w:r>
        <w:rPr>
          <w:color w:val="0000FF"/>
          <w:sz w:val="20"/>
        </w:rPr>
        <w:t>N 248-ФЗ</w:t>
      </w:r>
      <w:r>
        <w:fldChar w:fldCharType="end"/>
      </w:r>
      <w:r>
        <w:rPr>
          <w:sz w:val="20"/>
        </w:rPr>
        <w:t xml:space="preserve">, от 03.07.2016 </w:t>
      </w:r>
      <w:r>
        <w:fldChar w:fldCharType="begin"/>
      </w:r>
      <w:r>
        <w:instrText xml:space="preserve"> HYPERLINK "https://login.consultant.ru/link/?req=doc&amp;base=LAW&amp;n=453993&amp;dst=100475" \o "Федеральный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w:instrText>
        <w:cr/>
        <w:instrText xml:space="preserve">
{КонсультантПлюс}" </w:instrText>
      </w:r>
      <w:r>
        <w:fldChar w:fldCharType="separate"/>
      </w:r>
      <w:r>
        <w:rPr>
          <w:color w:val="0000FF"/>
          <w:sz w:val="20"/>
        </w:rPr>
        <w:t>N 227-ФЗ</w:t>
      </w:r>
      <w:r>
        <w:fldChar w:fldCharType="end"/>
      </w:r>
      <w:r>
        <w:rPr>
          <w:sz w:val="20"/>
        </w:rPr>
        <w:t xml:space="preserve">, от 23.04.2018 </w:t>
      </w:r>
      <w:r>
        <w:fldChar w:fldCharType="begin"/>
      </w:r>
      <w:r>
        <w:instrText xml:space="preserve"> HYPERLINK "https://login.consultant.ru/link/?req=doc&amp;base=LAW&amp;n=296431&amp;dst=100011" \o "Федеральный закон от 23.04.2018 N 92-ФЗ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92-ФЗ</w:t>
      </w:r>
      <w:r>
        <w:fldChar w:fldCharType="end"/>
      </w:r>
      <w:r>
        <w:rPr>
          <w:sz w:val="20"/>
        </w:rPr>
        <w:t xml:space="preserve">, от 26.07.2019 </w:t>
      </w:r>
      <w:r>
        <w:fldChar w:fldCharType="begin"/>
      </w:r>
      <w:r>
        <w:instrText xml:space="preserve"> HYPERLINK "https://login.consultant.ru/link/?req=doc&amp;base=LAW&amp;n=355692&amp;dst=100061" \o "Федеральный закон от 26.07.2019 N 219-ФЗ (ред. от 23.06.2020)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219-ФЗ</w:t>
      </w:r>
      <w:r>
        <w:fldChar w:fldCharType="end"/>
      </w:r>
      <w:r>
        <w:rPr>
          <w:sz w:val="20"/>
        </w:rPr>
        <w:t xml:space="preserve">, от 14.10.2024 </w:t>
      </w:r>
      <w:r>
        <w:fldChar w:fldCharType="begin"/>
      </w:r>
      <w:r>
        <w:instrText xml:space="preserve"> HYPERLINK "https://login.consultant.ru/link/?req=doc&amp;base=LAW&amp;n=488001&amp;dst=100023" \o "Федеральный закон от 14.10.2024 N 342-ФЗ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342-ФЗ</w:t>
      </w:r>
      <w:r>
        <w:fldChar w:fldCharType="end"/>
      </w:r>
      <w:r>
        <w:rPr>
          <w:sz w:val="20"/>
        </w:rPr>
        <w:t>)</w:t>
      </w:r>
    </w:p>
    <w:p>
      <w:pPr>
        <w:pStyle w:val="ConsPlusNormal0"/>
        <w:spacing w:before="200" w:line="240" w:lineRule="auto"/>
        <w:ind w:firstLine="540"/>
        <w:jc w:val="both"/>
      </w:pPr>
      <w:r>
        <w:rPr>
          <w:sz w:val="20"/>
        </w:rP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pPr>
        <w:pStyle w:val="ConsPlusNormal0"/>
        <w:jc w:val="both"/>
      </w:pPr>
      <w:r>
        <w:rPr>
          <w:sz w:val="20"/>
        </w:rPr>
        <w:t xml:space="preserve">(в ред. Федеральных законов от 03.07.2016 </w:t>
      </w:r>
      <w:r>
        <w:fldChar w:fldCharType="begin"/>
      </w:r>
      <w:r>
        <w:instrText xml:space="preserve"> HYPERLINK "https://login.consultant.ru/link/?req=doc&amp;base=LAW&amp;n=453993&amp;dst=100477" \o "Федеральный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w:instrText>
        <w:cr/>
        <w:instrText xml:space="preserve">
{КонсультантПлюс}" </w:instrText>
      </w:r>
      <w:r>
        <w:fldChar w:fldCharType="separate"/>
      </w:r>
      <w:r>
        <w:rPr>
          <w:color w:val="0000FF"/>
          <w:sz w:val="20"/>
        </w:rPr>
        <w:t>N 227-ФЗ</w:t>
      </w:r>
      <w:r>
        <w:fldChar w:fldCharType="end"/>
      </w:r>
      <w:r>
        <w:rPr>
          <w:sz w:val="20"/>
        </w:rPr>
        <w:t xml:space="preserve">, от 23.04.2018 </w:t>
      </w:r>
      <w:r>
        <w:fldChar w:fldCharType="begin"/>
      </w:r>
      <w:r>
        <w:instrText xml:space="preserve"> HYPERLINK "https://login.consultant.ru/link/?req=doc&amp;base=LAW&amp;n=296431&amp;dst=100012" \o "Федеральный закон от 23.04.2018 N 92-ФЗ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92-ФЗ</w:t>
      </w:r>
      <w:r>
        <w:fldChar w:fldCharType="end"/>
      </w:r>
      <w:r>
        <w:rPr>
          <w:sz w:val="20"/>
        </w:rPr>
        <w:t>)</w:t>
      </w:r>
    </w:p>
    <w:p>
      <w:pPr>
        <w:pStyle w:val="ConsPlusNormal0"/>
        <w:spacing w:before="200" w:line="240" w:lineRule="auto"/>
        <w:ind w:firstLine="540"/>
        <w:jc w:val="both"/>
      </w:pPr>
      <w:r>
        <w:rPr>
          <w:sz w:val="20"/>
        </w:rP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r>
        <w:fldChar w:fldCharType="begin"/>
      </w:r>
      <w:r>
        <w:instrText xml:space="preserve"> HYPERLINK \l "P3149" \o "Статья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 </w:instrText>
      </w:r>
      <w:r>
        <w:fldChar w:fldCharType="separate"/>
      </w:r>
      <w:r>
        <w:rPr>
          <w:color w:val="0000FF"/>
          <w:sz w:val="20"/>
        </w:rPr>
        <w:t>статьями 8.22</w:t>
      </w:r>
      <w:r>
        <w:fldChar w:fldCharType="end"/>
      </w:r>
      <w:r>
        <w:rPr>
          <w:sz w:val="20"/>
        </w:rPr>
        <w:t xml:space="preserve">, </w:t>
      </w:r>
      <w:r>
        <w:fldChar w:fldCharType="begin"/>
      </w:r>
      <w:r>
        <w:instrText xml:space="preserve"> HYPERLINK \l "P3155" \o "Статья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 </w:instrText>
      </w:r>
      <w:r>
        <w:fldChar w:fldCharType="separate"/>
      </w:r>
      <w:r>
        <w:rPr>
          <w:color w:val="0000FF"/>
          <w:sz w:val="20"/>
        </w:rPr>
        <w:t>8.23</w:t>
      </w:r>
      <w:r>
        <w:fldChar w:fldCharType="end"/>
      </w:r>
      <w:r>
        <w:rPr>
          <w:sz w:val="20"/>
        </w:rPr>
        <w:t xml:space="preserve">, </w:t>
      </w:r>
      <w:r>
        <w:fldChar w:fldCharType="begin"/>
      </w:r>
      <w:r>
        <w:instrText xml:space="preserve"> HYPERLINK \l "P4585" \o "Статья 12.1. Управление транспортным средством, не зарегистрированным в установленном порядке" </w:instrText>
      </w:r>
      <w:r>
        <w:fldChar w:fldCharType="separate"/>
      </w:r>
      <w:r>
        <w:rPr>
          <w:color w:val="0000FF"/>
          <w:sz w:val="20"/>
        </w:rPr>
        <w:t>12.1</w:t>
      </w:r>
      <w:r>
        <w:fldChar w:fldCharType="end"/>
      </w:r>
      <w:r>
        <w:rPr>
          <w:sz w:val="20"/>
        </w:rPr>
        <w:t xml:space="preserve">, </w:t>
      </w:r>
      <w:r>
        <w:fldChar w:fldCharType="begin"/>
      </w:r>
      <w:r>
        <w:instrText xml:space="preserve"> HYPERLINK \l "P4603" \o "1.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instrText>
      </w:r>
      <w:r>
        <w:fldChar w:fldCharType="separate"/>
      </w:r>
      <w:r>
        <w:rPr>
          <w:color w:val="0000FF"/>
          <w:sz w:val="20"/>
        </w:rPr>
        <w:t>частями 1</w:t>
      </w:r>
      <w:r>
        <w:fldChar w:fldCharType="end"/>
      </w:r>
      <w:r>
        <w:rPr>
          <w:sz w:val="20"/>
        </w:rPr>
        <w:t xml:space="preserve">, </w:t>
      </w:r>
      <w:r>
        <w:fldChar w:fldCharType="begin"/>
      </w:r>
      <w:r>
        <w:instrText xml:space="preserve"> HYPERLINK \l "P4607" \o "2.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instrText>
      </w:r>
      <w:r>
        <w:fldChar w:fldCharType="separate"/>
      </w:r>
      <w:r>
        <w:rPr>
          <w:color w:val="0000FF"/>
          <w:sz w:val="20"/>
        </w:rPr>
        <w:t>2</w:t>
      </w:r>
      <w:r>
        <w:fldChar w:fldCharType="end"/>
      </w:r>
      <w:r>
        <w:rPr>
          <w:sz w:val="20"/>
        </w:rPr>
        <w:t xml:space="preserve"> и </w:t>
      </w:r>
      <w:r>
        <w:fldChar w:fldCharType="begin"/>
      </w:r>
      <w:r>
        <w:instrText xml:space="preserve"> HYPERLINK \l "P4614" \o "3. Установка на транспортном средстве заведомо подложных государственных регистрационных знаков -" </w:instrText>
      </w:r>
      <w:r>
        <w:fldChar w:fldCharType="separate"/>
      </w:r>
      <w:r>
        <w:rPr>
          <w:color w:val="0000FF"/>
          <w:sz w:val="20"/>
        </w:rPr>
        <w:t>3 статьи 12.2</w:t>
      </w:r>
      <w:r>
        <w:fldChar w:fldCharType="end"/>
      </w:r>
      <w:r>
        <w:rPr>
          <w:sz w:val="20"/>
        </w:rPr>
        <w:t xml:space="preserve">, </w:t>
      </w:r>
      <w:r>
        <w:fldChar w:fldCharType="begin"/>
      </w:r>
      <w:r>
        <w:instrText xml:space="preserve"> HYPERLINK \l "P4630" \o "1.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instrText>
      </w:r>
      <w:r>
        <w:fldChar w:fldCharType="separate"/>
      </w:r>
      <w:r>
        <w:rPr>
          <w:color w:val="0000FF"/>
          <w:sz w:val="20"/>
        </w:rPr>
        <w:t>частями 1</w:t>
      </w:r>
      <w:r>
        <w:fldChar w:fldCharType="end"/>
      </w:r>
      <w:r>
        <w:rPr>
          <w:sz w:val="20"/>
        </w:rPr>
        <w:t xml:space="preserve">, </w:t>
      </w:r>
      <w:r>
        <w:fldChar w:fldCharType="begin"/>
      </w:r>
      <w:r>
        <w:instrText xml:space="preserve"> HYPERLINK \l "P4634" \o "2.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instrText>
      </w:r>
      <w:r>
        <w:fldChar w:fldCharType="separate"/>
      </w:r>
      <w:r>
        <w:rPr>
          <w:color w:val="0000FF"/>
          <w:sz w:val="20"/>
        </w:rPr>
        <w:t>2</w:t>
      </w:r>
      <w:r>
        <w:fldChar w:fldCharType="end"/>
      </w:r>
      <w:r>
        <w:rPr>
          <w:sz w:val="20"/>
        </w:rPr>
        <w:t xml:space="preserve">, </w:t>
      </w:r>
      <w:r>
        <w:fldChar w:fldCharType="begin"/>
      </w:r>
      <w:r>
        <w:instrText xml:space="preserve"> HYPERLINK \l "P4641" \o "3. Передача управления транспортным средством лицу, не имеющему при себе документов на право управления им, -" </w:instrText>
      </w:r>
      <w:r>
        <w:fldChar w:fldCharType="separate"/>
      </w:r>
      <w:r>
        <w:rPr>
          <w:color w:val="0000FF"/>
          <w:sz w:val="20"/>
        </w:rPr>
        <w:t>3 статьи 12.3</w:t>
      </w:r>
      <w:r>
        <w:fldChar w:fldCharType="end"/>
      </w:r>
      <w:r>
        <w:rPr>
          <w:sz w:val="20"/>
        </w:rPr>
        <w:t xml:space="preserve">, </w:t>
      </w:r>
      <w:r>
        <w:fldChar w:fldCharType="begin"/>
      </w:r>
      <w:r>
        <w:instrText xml:space="preserve"> HYPERLINK \l "P4658" \o "3.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instrText>
      </w:r>
      <w:r>
        <w:fldChar w:fldCharType="separate"/>
      </w:r>
      <w:r>
        <w:rPr>
          <w:color w:val="0000FF"/>
          <w:sz w:val="20"/>
        </w:rPr>
        <w:t>частью 3 статьи 12.4</w:t>
      </w:r>
      <w:r>
        <w:fldChar w:fldCharType="end"/>
      </w:r>
      <w:r>
        <w:rPr>
          <w:sz w:val="20"/>
        </w:rPr>
        <w:t xml:space="preserve"> (за исключением случаев незаконного нанесения цветографической схемы легкового такси), </w:t>
      </w:r>
      <w:r>
        <w:fldChar w:fldCharType="begin"/>
      </w:r>
      <w:r>
        <w:instrText xml:space="preserve"> HYPERLINK \l "P4666" \o "1.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instrText>
      </w:r>
      <w:r>
        <w:fldChar w:fldCharType="separate"/>
      </w:r>
      <w:r>
        <w:rPr>
          <w:color w:val="0000FF"/>
          <w:sz w:val="20"/>
        </w:rPr>
        <w:t>частями 1</w:t>
      </w:r>
      <w:r>
        <w:fldChar w:fldCharType="end"/>
      </w:r>
      <w:r>
        <w:rPr>
          <w:sz w:val="20"/>
        </w:rPr>
        <w:t xml:space="preserve">, </w:t>
      </w:r>
      <w:r>
        <w:fldChar w:fldCharType="begin"/>
      </w:r>
      <w:r>
        <w:instrText xml:space="preserve"> HYPERLINK \l "P4670" \o "1.1.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instrText>
      </w:r>
      <w:r>
        <w:fldChar w:fldCharType="separate"/>
      </w:r>
      <w:r>
        <w:rPr>
          <w:color w:val="0000FF"/>
          <w:sz w:val="20"/>
        </w:rPr>
        <w:t>1.1</w:t>
      </w:r>
      <w:r>
        <w:fldChar w:fldCharType="end"/>
      </w:r>
      <w:r>
        <w:rPr>
          <w:sz w:val="20"/>
        </w:rPr>
        <w:t xml:space="preserve"> и </w:t>
      </w:r>
      <w:r>
        <w:fldChar w:fldCharType="begin"/>
      </w:r>
      <w:r>
        <w:instrText xml:space="preserve"> HYPERLINK \l "P4675" \o "2.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instrText>
      </w:r>
      <w:r>
        <w:fldChar w:fldCharType="separate"/>
      </w:r>
      <w:r>
        <w:rPr>
          <w:color w:val="0000FF"/>
          <w:sz w:val="20"/>
        </w:rPr>
        <w:t>2 статьи 12.5</w:t>
      </w:r>
      <w:r>
        <w:fldChar w:fldCharType="end"/>
      </w:r>
      <w:r>
        <w:rPr>
          <w:sz w:val="20"/>
        </w:rPr>
        <w:t xml:space="preserve">, </w:t>
      </w:r>
      <w:r>
        <w:fldChar w:fldCharType="begin"/>
      </w:r>
      <w:r>
        <w:instrText xml:space="preserve"> HYPERLINK \l "P4704" \o "Статья 12.6. Нарушение правил применения ремней безопасности или мотошлемов" </w:instrText>
      </w:r>
      <w:r>
        <w:fldChar w:fldCharType="separate"/>
      </w:r>
      <w:r>
        <w:rPr>
          <w:color w:val="0000FF"/>
          <w:sz w:val="20"/>
        </w:rPr>
        <w:t>статьей 12.6</w:t>
      </w:r>
      <w:r>
        <w:fldChar w:fldCharType="end"/>
      </w:r>
      <w:r>
        <w:rPr>
          <w:sz w:val="20"/>
        </w:rPr>
        <w:t xml:space="preserve">, </w:t>
      </w:r>
      <w:r>
        <w:fldChar w:fldCharType="begin"/>
      </w:r>
      <w:r>
        <w:instrText xml:space="preserve"> HYPERLINK \l "P4715" \o "1. Управление транспортным средством водителем, не имеющим права управления транспортным средством (за исключением учебной езды), -" </w:instrText>
      </w:r>
      <w:r>
        <w:fldChar w:fldCharType="separate"/>
      </w:r>
      <w:r>
        <w:rPr>
          <w:color w:val="0000FF"/>
          <w:sz w:val="20"/>
        </w:rPr>
        <w:t>частями 1</w:t>
      </w:r>
      <w:r>
        <w:fldChar w:fldCharType="end"/>
      </w:r>
      <w:r>
        <w:rPr>
          <w:sz w:val="20"/>
        </w:rPr>
        <w:t xml:space="preserve"> и </w:t>
      </w:r>
      <w:r>
        <w:fldChar w:fldCharType="begin"/>
      </w:r>
      <w:r>
        <w:instrText xml:space="preserve"> HYPERLINK \l "P4722" \o "3.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 </w:instrText>
      </w:r>
      <w:r>
        <w:fldChar w:fldCharType="separate"/>
      </w:r>
      <w:r>
        <w:rPr>
          <w:color w:val="0000FF"/>
          <w:sz w:val="20"/>
        </w:rPr>
        <w:t>3 статьи 12.7</w:t>
      </w:r>
      <w:r>
        <w:fldChar w:fldCharType="end"/>
      </w:r>
      <w:r>
        <w:rPr>
          <w:sz w:val="20"/>
        </w:rPr>
        <w:t xml:space="preserve">, </w:t>
      </w:r>
      <w:r>
        <w:fldChar w:fldCharType="begin"/>
      </w:r>
      <w:r>
        <w:instrText xml:space="preserve"> HYPERLINK \l "P4805" \o "Статья 12.12. Проезд на запрещающий сигнал светофора или на запрещающий жест регулировщика" </w:instrText>
      </w:r>
      <w:r>
        <w:fldChar w:fldCharType="separate"/>
      </w:r>
      <w:r>
        <w:rPr>
          <w:color w:val="0000FF"/>
          <w:sz w:val="20"/>
        </w:rPr>
        <w:t>статьей 12.12</w:t>
      </w:r>
      <w:r>
        <w:fldChar w:fldCharType="end"/>
      </w:r>
      <w:r>
        <w:rPr>
          <w:sz w:val="20"/>
        </w:rPr>
        <w:t xml:space="preserve"> (за исключением случаев проезда на запрещающий сигнал светофора или невыполнения требования </w:t>
      </w:r>
      <w:r>
        <w:fldChar w:fldCharType="begin"/>
      </w:r>
      <w:r>
        <w:instrText xml:space="preserve"> HYPERLINK "https://login.consultant.ru/link/?req=doc&amp;base=LAW&amp;n=493265&amp;dst=100015" \o "Постановление Правительства РФ от 23.10.1993 N 1090 (ред. от 06.12.2024)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instrText>
        <w:cr/>
        <w:instrText xml:space="preserve">
{КонсультантПлюс}" </w:instrText>
      </w:r>
      <w:r>
        <w:fldChar w:fldCharType="separate"/>
      </w:r>
      <w:r>
        <w:rPr>
          <w:color w:val="0000FF"/>
          <w:sz w:val="20"/>
        </w:rPr>
        <w:t>Правил</w:t>
      </w:r>
      <w:r>
        <w:fldChar w:fldCharType="end"/>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r>
        <w:fldChar w:fldCharType="begin"/>
      </w:r>
      <w:r>
        <w:instrText xml:space="preserve"> HYPERLINK \l "P4979" \o "Статья 12.21. Нарушение правил перевозки грузов, правил буксировки" </w:instrText>
      </w:r>
      <w:r>
        <w:fldChar w:fldCharType="separate"/>
      </w:r>
      <w:r>
        <w:rPr>
          <w:color w:val="0000FF"/>
          <w:sz w:val="20"/>
        </w:rPr>
        <w:t>статьей 12.21</w:t>
      </w:r>
      <w:r>
        <w:fldChar w:fldCharType="end"/>
      </w:r>
      <w:r>
        <w:rPr>
          <w:sz w:val="20"/>
        </w:rPr>
        <w:t xml:space="preserve">, </w:t>
      </w:r>
      <w:r>
        <w:fldChar w:fldCharType="begin"/>
      </w:r>
      <w:r>
        <w:instrText xml:space="preserve"> HYPERLINK \l "P4986" \o "Статья 12.21.1. Нарушение правил движения тяжеловесного и (или) крупногабаритного транспортного средства" </w:instrText>
      </w:r>
      <w:r>
        <w:fldChar w:fldCharType="separate"/>
      </w:r>
      <w:r>
        <w:rPr>
          <w:color w:val="0000FF"/>
          <w:sz w:val="20"/>
        </w:rPr>
        <w:t>статьей 12.21.1</w:t>
      </w:r>
      <w:r>
        <w:fldChar w:fldCharType="end"/>
      </w:r>
      <w:r>
        <w:rPr>
          <w:sz w:val="20"/>
        </w:rP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r>
        <w:fldChar w:fldCharType="begin"/>
      </w:r>
      <w:r>
        <w:instrText xml:space="preserve"> HYPERLINK \l "P5036" \o "Статья 12.21.2. Нарушение правил перевозки опасных грузов" </w:instrText>
      </w:r>
      <w:r>
        <w:fldChar w:fldCharType="separate"/>
      </w:r>
      <w:r>
        <w:rPr>
          <w:color w:val="0000FF"/>
          <w:sz w:val="20"/>
        </w:rPr>
        <w:t>статьей 12.21.2</w:t>
      </w:r>
      <w:r>
        <w:fldChar w:fldCharType="end"/>
      </w:r>
      <w:r>
        <w:rPr>
          <w:sz w:val="20"/>
        </w:rPr>
        <w:t xml:space="preserve">, </w:t>
      </w:r>
      <w:r>
        <w:fldChar w:fldCharType="begin"/>
      </w:r>
      <w:r>
        <w:instrText xml:space="preserve"> HYPERLINK \l "P5042" \o "1.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instrText>
      </w:r>
      <w:r>
        <w:fldChar w:fldCharType="separate"/>
      </w:r>
      <w:r>
        <w:rPr>
          <w:color w:val="0000FF"/>
          <w:sz w:val="20"/>
        </w:rPr>
        <w:t>частями 1</w:t>
      </w:r>
      <w:r>
        <w:fldChar w:fldCharType="end"/>
      </w:r>
      <w:r>
        <w:rPr>
          <w:sz w:val="20"/>
        </w:rPr>
        <w:t xml:space="preserve"> и </w:t>
      </w:r>
      <w:r>
        <w:fldChar w:fldCharType="begin"/>
      </w:r>
      <w:r>
        <w:instrText xml:space="preserve"> HYPERLINK \l "P5045" \o "2. Нарушение правил перевозки опасных грузов, за исключением случаев, предусмотренных частью 1 настоящей статьи, -" </w:instrText>
      </w:r>
      <w:r>
        <w:fldChar w:fldCharType="separate"/>
      </w:r>
      <w:r>
        <w:rPr>
          <w:color w:val="0000FF"/>
          <w:sz w:val="20"/>
        </w:rPr>
        <w:t>2 статьи 12.23</w:t>
      </w:r>
      <w:r>
        <w:fldChar w:fldCharType="end"/>
      </w:r>
      <w:r>
        <w:rPr>
          <w:sz w:val="20"/>
        </w:rPr>
        <w:t xml:space="preserve">, </w:t>
      </w:r>
      <w:r>
        <w:fldChar w:fldCharType="begin"/>
      </w:r>
      <w:r>
        <w:instrText xml:space="preserve"> HYPERLINK \l "P5152" \o "3.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instrText>
      </w:r>
      <w:r>
        <w:fldChar w:fldCharType="separate"/>
      </w:r>
      <w:r>
        <w:rPr>
          <w:color w:val="0000FF"/>
          <w:sz w:val="20"/>
        </w:rPr>
        <w:t>частью 3 статьи 12.25</w:t>
      </w:r>
      <w:r>
        <w:fldChar w:fldCharType="end"/>
      </w:r>
      <w:r>
        <w:rPr>
          <w:sz w:val="20"/>
        </w:rPr>
        <w:t xml:space="preserve">, </w:t>
      </w:r>
      <w:r>
        <w:fldChar w:fldCharType="begin"/>
      </w:r>
      <w:r>
        <w:instrText xml:space="preserve"> HYPERLINK \l "P5224" \o "Статья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instrText>
      </w:r>
      <w:r>
        <w:fldChar w:fldCharType="separate"/>
      </w:r>
      <w:r>
        <w:rPr>
          <w:color w:val="0000FF"/>
          <w:sz w:val="20"/>
        </w:rPr>
        <w:t>статьями 12.31</w:t>
      </w:r>
      <w:r>
        <w:fldChar w:fldCharType="end"/>
      </w:r>
      <w:r>
        <w:rPr>
          <w:sz w:val="20"/>
        </w:rPr>
        <w:t xml:space="preserve">, </w:t>
      </w:r>
      <w:r>
        <w:fldChar w:fldCharType="begin"/>
      </w:r>
      <w:r>
        <w:instrText xml:space="preserve"> HYPERLINK \l "P5271" \o "Статья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instrText>
      </w:r>
      <w:r>
        <w:fldChar w:fldCharType="separate"/>
      </w:r>
      <w:r>
        <w:rPr>
          <w:color w:val="0000FF"/>
          <w:sz w:val="20"/>
        </w:rPr>
        <w:t>12.32</w:t>
      </w:r>
      <w:r>
        <w:fldChar w:fldCharType="end"/>
      </w:r>
      <w:r>
        <w:rPr>
          <w:sz w:val="20"/>
        </w:rPr>
        <w:t xml:space="preserve">, </w:t>
      </w:r>
      <w:r>
        <w:fldChar w:fldCharType="begin"/>
      </w:r>
      <w:r>
        <w:instrText xml:space="preserve"> HYPERLINK \l "P5323" \o "Статья 12.37. Несоблюдение требований об обязательном страховании гражданской ответственности владельцев транспортных средств" </w:instrText>
      </w:r>
      <w:r>
        <w:fldChar w:fldCharType="separate"/>
      </w:r>
      <w:r>
        <w:rPr>
          <w:color w:val="0000FF"/>
          <w:sz w:val="20"/>
        </w:rPr>
        <w:t>12.37</w:t>
      </w:r>
      <w:r>
        <w:fldChar w:fldCharType="end"/>
      </w:r>
      <w:r>
        <w:rPr>
          <w:sz w:val="20"/>
        </w:rPr>
        <w:t xml:space="preserve">, </w:t>
      </w:r>
      <w:r>
        <w:fldChar w:fldCharType="begin"/>
      </w:r>
      <w:r>
        <w:instrText xml:space="preserve"> HYPERLINK \l "P10286" \o "Статья 19.22. Нарушение правил государственной регистрации транспортных средств всех видов, механизмов и установок" </w:instrText>
      </w:r>
      <w:r>
        <w:fldChar w:fldCharType="separate"/>
      </w:r>
      <w:r>
        <w:rPr>
          <w:color w:val="0000FF"/>
          <w:sz w:val="20"/>
        </w:rPr>
        <w:t>статьей 19.22</w:t>
      </w:r>
      <w:r>
        <w:fldChar w:fldCharType="end"/>
      </w:r>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ConsPlusNormal0"/>
        <w:jc w:val="both"/>
      </w:pPr>
      <w:r>
        <w:rPr>
          <w:sz w:val="20"/>
        </w:rPr>
        <w:t xml:space="preserve">(в ред. Федеральных законов от 23.06.2014 </w:t>
      </w:r>
      <w:r>
        <w:fldChar w:fldCharType="begin"/>
      </w:r>
      <w:r>
        <w:instrText xml:space="preserve"> HYPERLINK "https://login.consultant.ru/link/?req=doc&amp;base=LAW&amp;n=164505&amp;dst=100011" \o "Федеральный закон от 23.06.2014 N 162-ФЗ "О внесении изменений в статью 23.77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162-ФЗ</w:t>
      </w:r>
      <w:r>
        <w:fldChar w:fldCharType="end"/>
      </w:r>
      <w:r>
        <w:rPr>
          <w:sz w:val="20"/>
        </w:rPr>
        <w:t xml:space="preserve">, от 14.10.2014 </w:t>
      </w:r>
      <w:r>
        <w:fldChar w:fldCharType="begin"/>
      </w:r>
      <w:r>
        <w:instrText xml:space="preserve"> HYPERLINK "https://login.consultant.ru/link/?req=doc&amp;base=LAW&amp;n=446159&amp;dst=100396"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13.07.2015 </w:t>
      </w:r>
      <w:r>
        <w:fldChar w:fldCharType="begin"/>
      </w:r>
      <w:r>
        <w:instrText xml:space="preserve"> HYPERLINK "https://login.consultant.ru/link/?req=doc&amp;base=LAW&amp;n=182643&amp;dst=100111" \o "Федеральный закон от 13.07.2015 N 248-ФЗ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w:instrText>
        <w:cr/>
        <w:instrText xml:space="preserve">
{КонсультантПлюс}" </w:instrText>
      </w:r>
      <w:r>
        <w:fldChar w:fldCharType="separate"/>
      </w:r>
      <w:r>
        <w:rPr>
          <w:color w:val="0000FF"/>
          <w:sz w:val="20"/>
        </w:rPr>
        <w:t>N 248-ФЗ</w:t>
      </w:r>
      <w:r>
        <w:fldChar w:fldCharType="end"/>
      </w:r>
      <w:r>
        <w:rPr>
          <w:sz w:val="20"/>
        </w:rPr>
        <w:t xml:space="preserve">, от 03.07.2016 </w:t>
      </w:r>
      <w:r>
        <w:fldChar w:fldCharType="begin"/>
      </w:r>
      <w:r>
        <w:instrText xml:space="preserve"> HYPERLINK "https://login.consultant.ru/link/?req=doc&amp;base=LAW&amp;n=453993&amp;dst=100478" \o "Федеральный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w:instrText>
        <w:cr/>
        <w:instrText xml:space="preserve">
{КонсультантПлюс}" </w:instrText>
      </w:r>
      <w:r>
        <w:fldChar w:fldCharType="separate"/>
      </w:r>
      <w:r>
        <w:rPr>
          <w:color w:val="0000FF"/>
          <w:sz w:val="20"/>
        </w:rPr>
        <w:t>N 227-ФЗ</w:t>
      </w:r>
      <w:r>
        <w:fldChar w:fldCharType="end"/>
      </w:r>
      <w:r>
        <w:rPr>
          <w:sz w:val="20"/>
        </w:rPr>
        <w:t xml:space="preserve">, от 05.12.2017 </w:t>
      </w:r>
      <w:r>
        <w:fldChar w:fldCharType="begin"/>
      </w:r>
      <w:r>
        <w:instrText xml:space="preserve"> HYPERLINK "https://login.consultant.ru/link/?req=doc&amp;base=LAW&amp;n=284341&amp;dst=100141" \o "Федеральный закон от 05.12.2017 N 391-ФЗ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391-ФЗ</w:t>
      </w:r>
      <w:r>
        <w:fldChar w:fldCharType="end"/>
      </w:r>
      <w:r>
        <w:rPr>
          <w:sz w:val="20"/>
        </w:rPr>
        <w:t xml:space="preserve">, от 26.07.2019 </w:t>
      </w:r>
      <w:r>
        <w:fldChar w:fldCharType="begin"/>
      </w:r>
      <w:r>
        <w:instrText xml:space="preserve"> HYPERLINK "https://login.consultant.ru/link/?req=doc&amp;base=LAW&amp;n=355692&amp;dst=100063" \o "Федеральный закон от 26.07.2019 N 219-ФЗ (ред. от 23.06.2020)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219-ФЗ</w:t>
      </w:r>
      <w:r>
        <w:fldChar w:fldCharType="end"/>
      </w:r>
      <w:r>
        <w:rPr>
          <w:sz w:val="20"/>
        </w:rPr>
        <w:t xml:space="preserve">, от 14.10.2024 </w:t>
      </w:r>
      <w:r>
        <w:fldChar w:fldCharType="begin"/>
      </w:r>
      <w:r>
        <w:instrText xml:space="preserve"> HYPERLINK "https://login.consultant.ru/link/?req=doc&amp;base=LAW&amp;n=488001&amp;dst=100024" \o "Федеральный закон от 14.10.2024 N 342-ФЗ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342-ФЗ</w:t>
      </w:r>
      <w:r>
        <w:fldChar w:fldCharType="end"/>
      </w:r>
      <w:r>
        <w:rPr>
          <w:sz w:val="20"/>
        </w:rPr>
        <w:t>)</w:t>
      </w:r>
    </w:p>
    <w:p>
      <w:pPr>
        <w:pStyle w:val="ConsPlusNormal0"/>
        <w:spacing w:before="200" w:line="240" w:lineRule="auto"/>
        <w:ind w:firstLine="540"/>
        <w:jc w:val="both"/>
      </w:pPr>
      <w:r>
        <w:rPr>
          <w:sz w:val="20"/>
        </w:rP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r>
        <w:fldChar w:fldCharType="begin"/>
      </w:r>
      <w:r>
        <w:instrText xml:space="preserve"> HYPERLINK \l "P4585" \o "Статья 12.1. Управление транспортным средством, не зарегистрированным в установленном порядке" </w:instrText>
      </w:r>
      <w:r>
        <w:fldChar w:fldCharType="separate"/>
      </w:r>
      <w:r>
        <w:rPr>
          <w:color w:val="0000FF"/>
          <w:sz w:val="20"/>
        </w:rPr>
        <w:t>статьей 12.1</w:t>
      </w:r>
      <w:r>
        <w:fldChar w:fldCharType="end"/>
      </w:r>
      <w:r>
        <w:rPr>
          <w:sz w:val="20"/>
        </w:rPr>
        <w:t xml:space="preserve">, </w:t>
      </w:r>
      <w:r>
        <w:fldChar w:fldCharType="begin"/>
      </w:r>
      <w:r>
        <w:instrText xml:space="preserve"> HYPERLINK \l "P4603" \o "1. Управление транспортным средством с нечитаемыми, нестандартными или установленными с нарушением требований государственного стандарта государственными регистрационными знаками, за исключением случаев, предусмотренных частью 2 настоящей статьи, -" </w:instrText>
      </w:r>
      <w:r>
        <w:fldChar w:fldCharType="separate"/>
      </w:r>
      <w:r>
        <w:rPr>
          <w:color w:val="0000FF"/>
          <w:sz w:val="20"/>
        </w:rPr>
        <w:t>частями 1</w:t>
      </w:r>
      <w:r>
        <w:fldChar w:fldCharType="end"/>
      </w:r>
      <w:r>
        <w:rPr>
          <w:sz w:val="20"/>
        </w:rPr>
        <w:t xml:space="preserve"> и </w:t>
      </w:r>
      <w:r>
        <w:fldChar w:fldCharType="begin"/>
      </w:r>
      <w:r>
        <w:instrText xml:space="preserve"> HYPERLINK \l "P4607" \o "2.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применением материалов, препятствующих идентификации государственных регистрационных знаков либо позволяющих их видоизменить или скрыть, -" </w:instrText>
      </w:r>
      <w:r>
        <w:fldChar w:fldCharType="separate"/>
      </w:r>
      <w:r>
        <w:rPr>
          <w:color w:val="0000FF"/>
          <w:sz w:val="20"/>
        </w:rPr>
        <w:t>2 статьи 12.2</w:t>
      </w:r>
      <w:r>
        <w:fldChar w:fldCharType="end"/>
      </w:r>
      <w:r>
        <w:rPr>
          <w:sz w:val="20"/>
        </w:rPr>
        <w:t xml:space="preserve">, </w:t>
      </w:r>
      <w:r>
        <w:fldChar w:fldCharType="begin"/>
      </w:r>
      <w:r>
        <w:instrText xml:space="preserve"> HYPERLINK \l "P4630" \o "1.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instrText>
      </w:r>
      <w:r>
        <w:fldChar w:fldCharType="separate"/>
      </w:r>
      <w:r>
        <w:rPr>
          <w:color w:val="0000FF"/>
          <w:sz w:val="20"/>
        </w:rPr>
        <w:t>частями 1</w:t>
      </w:r>
      <w:r>
        <w:fldChar w:fldCharType="end"/>
      </w:r>
      <w:r>
        <w:rPr>
          <w:sz w:val="20"/>
        </w:rPr>
        <w:t xml:space="preserve">, </w:t>
      </w:r>
      <w:r>
        <w:fldChar w:fldCharType="begin"/>
      </w:r>
      <w:r>
        <w:instrText xml:space="preserve"> HYPERLINK \l "P4634" \o "2.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случаев, предусмотренных частями 2 и 3 статьи 12.37 настоящего Кодекса, а в случаях, предусмотренных законодательством, путевого листа или товарно-транспортных документов, -" </w:instrText>
      </w:r>
      <w:r>
        <w:fldChar w:fldCharType="separate"/>
      </w:r>
      <w:r>
        <w:rPr>
          <w:color w:val="0000FF"/>
          <w:sz w:val="20"/>
        </w:rPr>
        <w:t>2</w:t>
      </w:r>
      <w:r>
        <w:fldChar w:fldCharType="end"/>
      </w:r>
      <w:r>
        <w:rPr>
          <w:sz w:val="20"/>
        </w:rPr>
        <w:t xml:space="preserve">, </w:t>
      </w:r>
      <w:r>
        <w:fldChar w:fldCharType="begin"/>
      </w:r>
      <w:r>
        <w:instrText xml:space="preserve"> HYPERLINK \l "P4641" \o "3. Передача управления транспортным средством лицу, не имеющему при себе документов на право управления им, -" </w:instrText>
      </w:r>
      <w:r>
        <w:fldChar w:fldCharType="separate"/>
      </w:r>
      <w:r>
        <w:rPr>
          <w:color w:val="0000FF"/>
          <w:sz w:val="20"/>
        </w:rPr>
        <w:t>3 статьи 12.3</w:t>
      </w:r>
      <w:r>
        <w:fldChar w:fldCharType="end"/>
      </w:r>
      <w:r>
        <w:rPr>
          <w:sz w:val="20"/>
        </w:rPr>
        <w:t xml:space="preserve">, </w:t>
      </w:r>
      <w:r>
        <w:fldChar w:fldCharType="begin"/>
      </w:r>
      <w:r>
        <w:instrText xml:space="preserve"> HYPERLINK \l "P4666" \o "1. Управление транспортным средством при наличии неисправностей или условий, при которых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частях 1.1 - 7 настоящей статьи, -" </w:instrText>
      </w:r>
      <w:r>
        <w:fldChar w:fldCharType="separate"/>
      </w:r>
      <w:r>
        <w:rPr>
          <w:color w:val="0000FF"/>
          <w:sz w:val="20"/>
        </w:rPr>
        <w:t>частями 1</w:t>
      </w:r>
      <w:r>
        <w:fldChar w:fldCharType="end"/>
      </w:r>
      <w:r>
        <w:rPr>
          <w:sz w:val="20"/>
        </w:rPr>
        <w:t xml:space="preserve"> и </w:t>
      </w:r>
      <w:r>
        <w:fldChar w:fldCharType="begin"/>
      </w:r>
      <w:r>
        <w:instrText xml:space="preserve"> HYPERLINK \l "P4670" \o "1.1. Управление транспортным средством, в отношении которого не оформлена в установленном порядке диагностическая карта, подтверждающая допуск транспортного средства к участию в дорожном движении, -" </w:instrText>
      </w:r>
      <w:r>
        <w:fldChar w:fldCharType="separate"/>
      </w:r>
      <w:r>
        <w:rPr>
          <w:color w:val="0000FF"/>
          <w:sz w:val="20"/>
        </w:rPr>
        <w:t>1.1 статьи 12.5</w:t>
      </w:r>
      <w:r>
        <w:fldChar w:fldCharType="end"/>
      </w:r>
      <w:r>
        <w:rPr>
          <w:sz w:val="20"/>
        </w:rPr>
        <w:t xml:space="preserve">, </w:t>
      </w:r>
      <w:r>
        <w:fldChar w:fldCharType="begin"/>
      </w:r>
      <w:r>
        <w:instrText xml:space="preserve"> HYPERLINK \l "P4704" \o "Статья 12.6. Нарушение правил применения ремней безопасности или мотошлемов" </w:instrText>
      </w:r>
      <w:r>
        <w:fldChar w:fldCharType="separate"/>
      </w:r>
      <w:r>
        <w:rPr>
          <w:color w:val="0000FF"/>
          <w:sz w:val="20"/>
        </w:rPr>
        <w:t>статьей 12.6</w:t>
      </w:r>
      <w:r>
        <w:fldChar w:fldCharType="end"/>
      </w:r>
      <w:r>
        <w:rPr>
          <w:sz w:val="20"/>
        </w:rPr>
        <w:t xml:space="preserve">, </w:t>
      </w:r>
      <w:r>
        <w:fldChar w:fldCharType="begin"/>
      </w:r>
      <w:r>
        <w:instrText xml:space="preserve"> HYPERLINK \l "P4805" \o "Статья 12.12. Проезд на запрещающий сигнал светофора или на запрещающий жест регулировщика" </w:instrText>
      </w:r>
      <w:r>
        <w:fldChar w:fldCharType="separate"/>
      </w:r>
      <w:r>
        <w:rPr>
          <w:color w:val="0000FF"/>
          <w:sz w:val="20"/>
        </w:rPr>
        <w:t>статьей 12.12</w:t>
      </w:r>
      <w:r>
        <w:fldChar w:fldCharType="end"/>
      </w:r>
      <w:r>
        <w:rPr>
          <w:sz w:val="20"/>
        </w:rPr>
        <w:t xml:space="preserve"> (за исключением случаев проезда на запрещающий сигнал светофора или невыполнения требования </w:t>
      </w:r>
      <w:r>
        <w:fldChar w:fldCharType="begin"/>
      </w:r>
      <w:r>
        <w:instrText xml:space="preserve"> HYPERLINK "https://login.consultant.ru/link/?req=doc&amp;base=LAW&amp;n=493265&amp;dst=100015" \o "Постановление Правительства РФ от 23.10.1993 N 1090 (ред. от 06.12.2024)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instrText>
        <w:cr/>
        <w:instrText xml:space="preserve">
{КонсультантПлюс}" </w:instrText>
      </w:r>
      <w:r>
        <w:fldChar w:fldCharType="separate"/>
      </w:r>
      <w:r>
        <w:rPr>
          <w:color w:val="0000FF"/>
          <w:sz w:val="20"/>
        </w:rPr>
        <w:t>Правил</w:t>
      </w:r>
      <w:r>
        <w:fldChar w:fldCharType="end"/>
      </w:r>
      <w:r>
        <w:rPr>
          <w:sz w:val="20"/>
        </w:rP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r>
        <w:fldChar w:fldCharType="begin"/>
      </w:r>
      <w:r>
        <w:instrText xml:space="preserve"> HYPERLINK \l "P4979" \o "Статья 12.21. Нарушение правил перевозки грузов, правил буксировки" </w:instrText>
      </w:r>
      <w:r>
        <w:fldChar w:fldCharType="separate"/>
      </w:r>
      <w:r>
        <w:rPr>
          <w:color w:val="0000FF"/>
          <w:sz w:val="20"/>
        </w:rPr>
        <w:t>статьей 12.21</w:t>
      </w:r>
      <w:r>
        <w:fldChar w:fldCharType="end"/>
      </w:r>
      <w:r>
        <w:rPr>
          <w:sz w:val="20"/>
        </w:rPr>
        <w:t xml:space="preserve">, </w:t>
      </w:r>
      <w:r>
        <w:fldChar w:fldCharType="begin"/>
      </w:r>
      <w:r>
        <w:instrText xml:space="preserve"> HYPERLINK \l "P5042" \o "1.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instrText>
      </w:r>
      <w:r>
        <w:fldChar w:fldCharType="separate"/>
      </w:r>
      <w:r>
        <w:rPr>
          <w:color w:val="0000FF"/>
          <w:sz w:val="20"/>
        </w:rPr>
        <w:t>частями 1</w:t>
      </w:r>
      <w:r>
        <w:fldChar w:fldCharType="end"/>
      </w:r>
      <w:r>
        <w:rPr>
          <w:sz w:val="20"/>
        </w:rPr>
        <w:t xml:space="preserve"> и </w:t>
      </w:r>
      <w:r>
        <w:fldChar w:fldCharType="begin"/>
      </w:r>
      <w:r>
        <w:instrText xml:space="preserve"> HYPERLINK \l "P5045" \o "2. Нарушение правил перевозки опасных грузов, за исключением случаев, предусмотренных частью 1 настоящей статьи, -" </w:instrText>
      </w:r>
      <w:r>
        <w:fldChar w:fldCharType="separate"/>
      </w:r>
      <w:r>
        <w:rPr>
          <w:color w:val="0000FF"/>
          <w:sz w:val="20"/>
        </w:rPr>
        <w:t>2 статьи 12.23</w:t>
      </w:r>
      <w:r>
        <w:fldChar w:fldCharType="end"/>
      </w:r>
      <w:r>
        <w:rPr>
          <w:sz w:val="20"/>
        </w:rPr>
        <w:t xml:space="preserve">, </w:t>
      </w:r>
      <w:r>
        <w:fldChar w:fldCharType="begin"/>
      </w:r>
      <w:r>
        <w:instrText xml:space="preserve"> HYPERLINK \l "P5152" \o "3.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w:instrText>
      </w:r>
      <w:r>
        <w:fldChar w:fldCharType="separate"/>
      </w:r>
      <w:r>
        <w:rPr>
          <w:color w:val="0000FF"/>
          <w:sz w:val="20"/>
        </w:rPr>
        <w:t>частью 3 статьи 12.25</w:t>
      </w:r>
      <w:r>
        <w:fldChar w:fldCharType="end"/>
      </w:r>
      <w:r>
        <w:rPr>
          <w:sz w:val="20"/>
        </w:rPr>
        <w:t xml:space="preserve">, </w:t>
      </w:r>
      <w:r>
        <w:fldChar w:fldCharType="begin"/>
      </w:r>
      <w:r>
        <w:instrText xml:space="preserve"> HYPERLINK \l "P5224" \o "Статья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 </w:instrText>
      </w:r>
      <w:r>
        <w:fldChar w:fldCharType="separate"/>
      </w:r>
      <w:r>
        <w:rPr>
          <w:color w:val="0000FF"/>
          <w:sz w:val="20"/>
        </w:rPr>
        <w:t>статьями 12.31</w:t>
      </w:r>
      <w:r>
        <w:fldChar w:fldCharType="end"/>
      </w:r>
      <w:r>
        <w:rPr>
          <w:sz w:val="20"/>
        </w:rPr>
        <w:t xml:space="preserve">, </w:t>
      </w:r>
      <w:r>
        <w:fldChar w:fldCharType="begin"/>
      </w:r>
      <w:r>
        <w:instrText xml:space="preserve"> HYPERLINK \l "P5271" \o "Статья 12.32. Допуск к управлению транспортным средством водителя, находящегося в состоянии опьянения либо не имеющего права управления транспортным средством" </w:instrText>
      </w:r>
      <w:r>
        <w:fldChar w:fldCharType="separate"/>
      </w:r>
      <w:r>
        <w:rPr>
          <w:color w:val="0000FF"/>
          <w:sz w:val="20"/>
        </w:rPr>
        <w:t>12.32</w:t>
      </w:r>
      <w:r>
        <w:fldChar w:fldCharType="end"/>
      </w:r>
      <w:r>
        <w:rPr>
          <w:sz w:val="20"/>
        </w:rPr>
        <w:t xml:space="preserve">, </w:t>
      </w:r>
      <w:r>
        <w:fldChar w:fldCharType="begin"/>
      </w:r>
      <w:r>
        <w:instrText xml:space="preserve"> HYPERLINK \l "P5327" \o "1.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 </w:instrText>
      </w:r>
      <w:r>
        <w:fldChar w:fldCharType="separate"/>
      </w:r>
      <w:r>
        <w:rPr>
          <w:color w:val="0000FF"/>
          <w:sz w:val="20"/>
        </w:rPr>
        <w:t>частью 1 статьи 12.37</w:t>
      </w:r>
      <w:r>
        <w:fldChar w:fldCharType="end"/>
      </w:r>
      <w:r>
        <w:rPr>
          <w:sz w:val="20"/>
        </w:rPr>
        <w:t xml:space="preserve">, </w:t>
      </w:r>
      <w:r>
        <w:fldChar w:fldCharType="begin"/>
      </w:r>
      <w:r>
        <w:instrText xml:space="preserve"> HYPERLINK \l "P10286" \o "Статья 19.22. Нарушение правил государственной регистрации транспортных средств всех видов, механизмов и установок" </w:instrText>
      </w:r>
      <w:r>
        <w:fldChar w:fldCharType="separate"/>
      </w:r>
      <w:r>
        <w:rPr>
          <w:color w:val="0000FF"/>
          <w:sz w:val="20"/>
        </w:rPr>
        <w:t>статьей 19.22</w:t>
      </w:r>
      <w:r>
        <w:fldChar w:fldCharType="end"/>
      </w:r>
      <w:r>
        <w:rPr>
          <w:sz w:val="20"/>
        </w:rP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pPr>
        <w:pStyle w:val="ConsPlusNormal0"/>
        <w:jc w:val="both"/>
      </w:pPr>
      <w:r>
        <w:rPr>
          <w:sz w:val="20"/>
        </w:rPr>
        <w:t xml:space="preserve">(в ред. Федеральных законов от 23.06.2014 </w:t>
      </w:r>
      <w:r>
        <w:fldChar w:fldCharType="begin"/>
      </w:r>
      <w:r>
        <w:instrText xml:space="preserve"> HYPERLINK "https://login.consultant.ru/link/?req=doc&amp;base=LAW&amp;n=164505&amp;dst=100013" \o "Федеральный закон от 23.06.2014 N 162-ФЗ "О внесении изменений в статью 23.77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162-ФЗ</w:t>
      </w:r>
      <w:r>
        <w:fldChar w:fldCharType="end"/>
      </w:r>
      <w:r>
        <w:rPr>
          <w:sz w:val="20"/>
        </w:rPr>
        <w:t xml:space="preserve">, от 14.10.2014 </w:t>
      </w:r>
      <w:r>
        <w:fldChar w:fldCharType="begin"/>
      </w:r>
      <w:r>
        <w:instrText xml:space="preserve"> HYPERLINK "https://login.consultant.ru/link/?req=doc&amp;base=LAW&amp;n=446159&amp;dst=100396"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26.07.2019 </w:t>
      </w:r>
      <w:r>
        <w:fldChar w:fldCharType="begin"/>
      </w:r>
      <w:r>
        <w:instrText xml:space="preserve"> HYPERLINK "https://login.consultant.ru/link/?req=doc&amp;base=LAW&amp;n=355692&amp;dst=100064" \o "Федеральный закон от 26.07.2019 N 219-ФЗ (ред. от 23.06.2020)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219-ФЗ</w:t>
      </w:r>
      <w:r>
        <w:fldChar w:fldCharType="end"/>
      </w:r>
      <w:r>
        <w:rPr>
          <w:sz w:val="20"/>
        </w:rPr>
        <w:t>)</w:t>
      </w:r>
    </w:p>
    <w:p>
      <w:pPr>
        <w:pStyle w:val="ConsPlusNormal0"/>
        <w:ind w:firstLine="540"/>
        <w:jc w:val="both"/>
      </w:pPr>
    </w:p>
    <w:p>
      <w:pPr>
        <w:pStyle w:val="ConsPlusTitle0"/>
        <w:ind w:firstLine="540"/>
        <w:jc w:val="both"/>
        <w:outlineLvl w:val="2"/>
      </w:pPr>
      <w:r>
        <w:rPr>
          <w:sz w:val="20"/>
        </w:rP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"https://login.consultant.ru/link/?req=doc&amp;base=LAW&amp;n=149788&amp;dst=100082" \o "Федеральный закон от 06.12.2011 N 404-ФЗ (ред. от 23.07.2013)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06.12.2011 N 404-ФЗ)</w:t>
      </w:r>
    </w:p>
    <w:p>
      <w:pPr>
        <w:pStyle w:val="ConsPlusNormal0"/>
        <w:ind w:firstLine="540"/>
        <w:jc w:val="both"/>
      </w:pPr>
    </w:p>
    <w:p>
      <w:pPr>
        <w:pStyle w:val="ConsPlusNormal0"/>
        <w:ind w:firstLine="540"/>
        <w:jc w:val="both"/>
      </w:pPr>
      <w:bookmarkStart w:id="2066" w:name="P12308"/>
      <w:bookmarkEnd w:id="2066"/>
      <w:r>
        <w:rPr>
          <w:sz w:val="20"/>
        </w:rPr>
        <w:t xml:space="preserve">1. Федеральный </w:t>
      </w:r>
      <w:r>
        <w:fldChar w:fldCharType="begin"/>
      </w:r>
      <w:r>
        <w:instrText xml:space="preserve"> HYPERLINK "https://login.consultant.ru/link/?req=doc&amp;base=LAW&amp;n=488449&amp;dst=100163" \o "Постановление Правительства РФ от 30.06.2004 N 331 (ред. от 17.10.2024) "Об утверждении Положения о Федеральной антимонопольной службе"</w:instrText>
        <w:cr/>
        <w:instrText xml:space="preserve">
{КонсультантПлюс}" </w:instrText>
      </w:r>
      <w:r>
        <w:fldChar w:fldCharType="separate"/>
      </w:r>
      <w:r>
        <w:rPr>
          <w:color w:val="0000FF"/>
          <w:sz w:val="20"/>
        </w:rPr>
        <w:t>орган</w:t>
      </w:r>
      <w:r>
        <w:fldChar w:fldCharType="end"/>
      </w:r>
      <w:r>
        <w:rPr>
          <w:sz w:val="20"/>
        </w:rP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r>
        <w:fldChar w:fldCharType="begin"/>
      </w:r>
      <w:r>
        <w:instrText xml:space="preserve"> HYPERLINK \l "P10102" \o "Статья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instrText>
      </w:r>
      <w:r>
        <w:fldChar w:fldCharType="separate"/>
      </w:r>
      <w:r>
        <w:rPr>
          <w:color w:val="0000FF"/>
          <w:sz w:val="20"/>
        </w:rPr>
        <w:t>статьей 19.8.2</w:t>
      </w:r>
      <w:r>
        <w:fldChar w:fldCharType="end"/>
      </w:r>
      <w:r>
        <w:rPr>
          <w:sz w:val="20"/>
        </w:rPr>
        <w:t xml:space="preserve"> настоящего Кодекса.</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"P12308" \o "1.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статьей 19.8.2 настоящего Кодекса." </w:instrText>
      </w:r>
      <w:r>
        <w:fldChar w:fldCharType="separate"/>
      </w:r>
      <w:r>
        <w:rPr>
          <w:color w:val="0000FF"/>
          <w:sz w:val="20"/>
        </w:rPr>
        <w:t>части 1</w:t>
      </w:r>
      <w:r>
        <w:fldChar w:fldCharType="end"/>
      </w:r>
      <w:r>
        <w:rPr>
          <w:sz w:val="20"/>
        </w:rP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pPr>
        <w:pStyle w:val="ConsPlusNormal0"/>
        <w:ind w:firstLine="540"/>
        <w:jc w:val="both"/>
      </w:pPr>
    </w:p>
    <w:p>
      <w:pPr>
        <w:pStyle w:val="ConsPlusTitle0"/>
        <w:ind w:firstLine="540"/>
        <w:jc w:val="both"/>
        <w:outlineLvl w:val="2"/>
      </w:pPr>
      <w:r>
        <w:rPr>
          <w:sz w:val="20"/>
        </w:rPr>
        <w:t>Статья 23.79. Органы исполнительной власти городов федерального значения, Московской области</w:t>
      </w:r>
    </w:p>
    <w:p>
      <w:pPr>
        <w:pStyle w:val="ConsPlusNormal0"/>
        <w:jc w:val="both"/>
      </w:pPr>
      <w:r>
        <w:rPr>
          <w:sz w:val="20"/>
        </w:rPr>
        <w:t xml:space="preserve">(в ред. Федеральных законов от 04.08.2023 </w:t>
      </w:r>
      <w:r>
        <w:fldChar w:fldCharType="begin"/>
      </w:r>
      <w:r>
        <w:instrText xml:space="preserve"> HYPERLINK "https://login.consultant.ru/link/?req=doc&amp;base=LAW&amp;n=453875&amp;dst=100015" \o "Федеральный закон от 04.08.2023 N 424-ФЗ "О внесении изменений в статьи 23.3 и 23.79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424-ФЗ</w:t>
      </w:r>
      <w:r>
        <w:fldChar w:fldCharType="end"/>
      </w:r>
      <w:r>
        <w:rPr>
          <w:sz w:val="20"/>
        </w:rPr>
        <w:t xml:space="preserve">, от 25.12.2023 </w:t>
      </w:r>
      <w:r>
        <w:fldChar w:fldCharType="begin"/>
      </w:r>
      <w:r>
        <w:instrText xml:space="preserve"> HYPERLINK "https://login.consultant.ru/link/?req=doc&amp;base=LAW&amp;n=465409&amp;dst=100010" \o "Федеральный закон от 25.12.2023 N 621-ФЗ "О внесении изменений в статью 23.79 Кодекса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621-ФЗ</w:t>
      </w:r>
      <w:r>
        <w:fldChar w:fldCharType="end"/>
      </w:r>
      <w:r>
        <w:rPr>
          <w:sz w:val="20"/>
        </w:rPr>
        <w:t>)</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"https://login.consultant.ru/link/?req=doc&amp;base=LAW&amp;n=405900&amp;dst=100342" \o "Федеральный закон от 05.04.2013 N 43-ФЗ (ред. от 30.12.2021) "Об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05.04.2013 N 43-ФЗ)</w:t>
      </w:r>
    </w:p>
    <w:p>
      <w:pPr>
        <w:pStyle w:val="ConsPlusNormal0"/>
        <w:ind w:firstLine="540"/>
        <w:jc w:val="both"/>
      </w:pPr>
    </w:p>
    <w:p>
      <w:pPr>
        <w:pStyle w:val="ConsPlusNormal0"/>
        <w:ind w:firstLine="540"/>
        <w:jc w:val="both"/>
      </w:pPr>
      <w:bookmarkStart w:id="2067" w:name="P12316"/>
      <w:bookmarkEnd w:id="2067"/>
      <w:r>
        <w:rPr>
          <w:sz w:val="20"/>
        </w:rP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r>
        <w:fldChar w:fldCharType="begin"/>
      </w:r>
      <w:r>
        <w:instrText xml:space="preserve"> HYPERLINK \l "P4895" \o "5. Нарушение, предусмотренное частью 4 настоящей статьи, совершенное в городе федерального значения Москве или Санкт-Петербурге, -" </w:instrText>
      </w:r>
      <w:r>
        <w:fldChar w:fldCharType="separate"/>
      </w:r>
      <w:r>
        <w:rPr>
          <w:color w:val="0000FF"/>
          <w:sz w:val="20"/>
        </w:rPr>
        <w:t>частью 5 статьи 12.16</w:t>
      </w:r>
      <w:r>
        <w:fldChar w:fldCharType="end"/>
      </w:r>
      <w:r>
        <w:rPr>
          <w:sz w:val="20"/>
        </w:rPr>
        <w:t xml:space="preserve"> настоящего Кодекса, в случае, если передача этих полномочий предусматривается </w:t>
      </w:r>
      <w:r>
        <w:fldChar w:fldCharType="begin"/>
      </w:r>
      <w:r>
        <w:instrText xml:space="preserve"> HYPERLINK "https://login.consultant.ru/link/?req=doc&amp;base=MLAW&amp;n=231552&amp;dst=100001" \o "Ссылка на КонсультантПлюс" </w:instrText>
      </w:r>
      <w:r>
        <w:fldChar w:fldCharType="separate"/>
      </w:r>
      <w:r>
        <w:rPr>
          <w:color w:val="0000FF"/>
          <w:sz w:val="20"/>
        </w:rPr>
        <w:t>соглашениями</w:t>
      </w:r>
      <w:r>
        <w:fldChar w:fldCharType="end"/>
      </w:r>
      <w:r>
        <w:rPr>
          <w:sz w:val="20"/>
        </w:rP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ConsPlusNormal0"/>
        <w:spacing w:before="200" w:line="240" w:lineRule="auto"/>
        <w:ind w:firstLine="540"/>
        <w:jc w:val="both"/>
      </w:pPr>
      <w:bookmarkStart w:id="2068" w:name="P12317"/>
      <w:bookmarkEnd w:id="2068"/>
      <w:r>
        <w:rPr>
          <w:sz w:val="20"/>
        </w:rP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r>
        <w:fldChar w:fldCharType="begin"/>
      </w:r>
      <w:r>
        <w:instrText xml:space="preserve"> HYPERLINK \l "P4891" \o "4.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instrText>
      </w:r>
      <w:r>
        <w:fldChar w:fldCharType="separate"/>
      </w:r>
      <w:r>
        <w:rPr>
          <w:color w:val="0000FF"/>
          <w:sz w:val="20"/>
        </w:rPr>
        <w:t>частью 4 статьи 12.16</w:t>
      </w:r>
      <w:r>
        <w:fldChar w:fldCharType="end"/>
      </w:r>
      <w:r>
        <w:rPr>
          <w:sz w:val="20"/>
        </w:rP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pPr>
        <w:pStyle w:val="ConsPlusNormal0"/>
        <w:jc w:val="both"/>
      </w:pPr>
      <w:r>
        <w:rPr>
          <w:sz w:val="20"/>
        </w:rPr>
        <w:t xml:space="preserve">(часть 1.1 в ред. Федерального </w:t>
      </w:r>
      <w:r>
        <w:fldChar w:fldCharType="begin"/>
      </w:r>
      <w:r>
        <w:instrText xml:space="preserve"> HYPERLINK "https://login.consultant.ru/link/?req=doc&amp;base=LAW&amp;n=465409&amp;dst=100011" \o "Федеральный закон от 25.12.2023 N 621-ФЗ "О внесении изменений в статью 23.79 Кодекса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25.12.2023 N 621-ФЗ)</w:t>
      </w:r>
    </w:p>
    <w:p>
      <w:pPr>
        <w:pStyle w:val="ConsPlusNormal0"/>
        <w:spacing w:before="200" w:line="240" w:lineRule="auto"/>
        <w:ind w:firstLine="540"/>
        <w:jc w:val="both"/>
      </w:pPr>
      <w:bookmarkStart w:id="2069" w:name="P12319"/>
      <w:bookmarkEnd w:id="2069"/>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"P12316" \o "1.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частью 5 статьи 12.16 настоящего Кодекса, в случае, если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w:instrText>
      </w:r>
      <w:r>
        <w:fldChar w:fldCharType="separate"/>
      </w:r>
      <w:r>
        <w:rPr>
          <w:color w:val="0000FF"/>
          <w:sz w:val="20"/>
        </w:rPr>
        <w:t>частях 1</w:t>
      </w:r>
      <w:r>
        <w:fldChar w:fldCharType="end"/>
      </w:r>
      <w:r>
        <w:rPr>
          <w:sz w:val="20"/>
        </w:rPr>
        <w:t xml:space="preserve"> и </w:t>
      </w:r>
      <w:r>
        <w:fldChar w:fldCharType="begin"/>
      </w:r>
      <w:r>
        <w:instrText xml:space="preserve"> HYPERLINK \l "P12317" \o "1.1.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частью 4 статьи 12.16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 </w:instrText>
      </w:r>
      <w:r>
        <w:fldChar w:fldCharType="separate"/>
      </w:r>
      <w:r>
        <w:rPr>
          <w:color w:val="0000FF"/>
          <w:sz w:val="20"/>
        </w:rPr>
        <w:t>1.1</w:t>
      </w:r>
      <w:r>
        <w:fldChar w:fldCharType="end"/>
      </w:r>
      <w:r>
        <w:rPr>
          <w:sz w:val="20"/>
        </w:rP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pPr>
        <w:pStyle w:val="ConsPlusNormal0"/>
        <w:jc w:val="both"/>
      </w:pPr>
      <w:r>
        <w:rPr>
          <w:sz w:val="20"/>
        </w:rPr>
        <w:t xml:space="preserve">(в ред. Федерального </w:t>
      </w:r>
      <w:r>
        <w:fldChar w:fldCharType="begin"/>
      </w:r>
      <w:r>
        <w:instrText xml:space="preserve"> HYPERLINK "https://login.consultant.ru/link/?req=doc&amp;base=LAW&amp;n=453875&amp;dst=100018" \o "Федеральный закон от 04.08.2023 N 424-ФЗ "О внесении изменений в статьи 23.3 и 23.79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04.08.2023 N 424-ФЗ)</w:t>
      </w:r>
    </w:p>
    <w:p>
      <w:pPr>
        <w:pStyle w:val="ConsPlusNormal0"/>
        <w:spacing w:before="200" w:line="240" w:lineRule="auto"/>
        <w:ind w:firstLine="540"/>
        <w:jc w:val="both"/>
      </w:pPr>
      <w:bookmarkStart w:id="2070" w:name="P12321"/>
      <w:bookmarkEnd w:id="2070"/>
      <w:r>
        <w:rPr>
          <w:sz w:val="20"/>
        </w:rPr>
        <w:t xml:space="preserve">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w:t>
      </w:r>
      <w:r>
        <w:fldChar w:fldCharType="begin"/>
      </w:r>
      <w:r>
        <w:instrText xml:space="preserve"> HYPERLINK "https://login.consultant.ru/link/?req=doc&amp;base=LAW&amp;n=481354&amp;dst=100178" \o "Федеральный закон от 13.03.2006 N 38-ФЗ (ред. от 23.11.2024) "О рекламе" (с изм. и доп., вступ. в силу с 01.01.2025)</w:instrText>
        <w:cr/>
        <w:instrText xml:space="preserve">
{КонсультантПлюс}" </w:instrText>
      </w:r>
      <w:r>
        <w:fldChar w:fldCharType="separate"/>
      </w:r>
      <w:r>
        <w:rPr>
          <w:color w:val="0000FF"/>
          <w:sz w:val="20"/>
        </w:rPr>
        <w:t>статьей 19</w:t>
      </w:r>
      <w:r>
        <w:fldChar w:fldCharType="end"/>
      </w:r>
      <w:r>
        <w:rPr>
          <w:sz w:val="20"/>
        </w:rPr>
        <w:t xml:space="preserve"> Федерального закона от 13 марта 2006 года N 38-ФЗ "О рекламе", рассматривают дела об административных правонарушениях, предусмотренных </w:t>
      </w:r>
      <w:r>
        <w:fldChar w:fldCharType="begin"/>
      </w:r>
      <w:r>
        <w:instrText xml:space="preserve"> HYPERLINK \l "P7187" \o "Статья 14.37. Нарушения требований к установке и (или) эксплуатации рекламной конструкции" </w:instrText>
      </w:r>
      <w:r>
        <w:fldChar w:fldCharType="separate"/>
      </w:r>
      <w:r>
        <w:rPr>
          <w:color w:val="0000FF"/>
          <w:sz w:val="20"/>
        </w:rPr>
        <w:t>статьей 14.37</w:t>
      </w:r>
      <w:r>
        <w:fldChar w:fldCharType="end"/>
      </w:r>
      <w:r>
        <w:rPr>
          <w:sz w:val="20"/>
        </w:rPr>
        <w:t xml:space="preserve"> настоящего Кодекса.</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"https://login.consultant.ru/link/?req=doc&amp;base=LAW&amp;n=482483&amp;dst=100012" \o "Федеральный закон от 08.08.2024 N 244-ФЗ "О внесении изменений в статьи 23.1 и 23.79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08.08.2024 N 244-ФЗ)</w:t>
      </w:r>
    </w:p>
    <w:p>
      <w:pPr>
        <w:pStyle w:val="ConsPlusNormal0"/>
        <w:spacing w:before="200" w:line="240" w:lineRule="auto"/>
        <w:ind w:firstLine="540"/>
        <w:jc w:val="both"/>
      </w:pPr>
      <w:r>
        <w:rPr>
          <w:sz w:val="20"/>
        </w:rPr>
        <w:t xml:space="preserve">4. Рассматривать дела об административных правонарушениях от имени органов, указанных в </w:t>
      </w:r>
      <w:r>
        <w:fldChar w:fldCharType="begin"/>
      </w:r>
      <w:r>
        <w:instrText xml:space="preserve"> HYPERLINK \l "P12321" \o "3. Органы исполнительной власти субъектов Российской Федерации - городов федерального значения Москвы, Санкт-Петербурга и Севастополя, осуществляющие полномочия, предусмотренные статьей 19 Федерального закона от 13 марта 2006 года N 38-ФЗ "О рекламе", рассматривают дела об административных правонарушениях, предусмотренных статьей 14.37 настоящего Кодекса." </w:instrText>
      </w:r>
      <w:r>
        <w:fldChar w:fldCharType="separate"/>
      </w:r>
      <w:r>
        <w:rPr>
          <w:color w:val="0000FF"/>
          <w:sz w:val="20"/>
        </w:rPr>
        <w:t>части 3</w:t>
      </w:r>
      <w:r>
        <w:fldChar w:fldCharType="end"/>
      </w:r>
      <w:r>
        <w:rPr>
          <w:sz w:val="20"/>
        </w:rPr>
        <w:t xml:space="preserve"> настоящей статьи, вправе должностные лица соответствующих органов, перечни которых утверждаются нормативными правовыми актами субъектов Российской Федерации.</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"https://login.consultant.ru/link/?req=doc&amp;base=LAW&amp;n=482483&amp;dst=100014" \o "Федеральный закон от 08.08.2024 N 244-ФЗ "О внесении изменений в статьи 23.1 и 23.79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08.08.2024 N 244-ФЗ)</w:t>
      </w:r>
    </w:p>
    <w:p>
      <w:pPr>
        <w:pStyle w:val="ConsPlusNormal0"/>
        <w:ind w:firstLine="540"/>
        <w:jc w:val="both"/>
      </w:pPr>
    </w:p>
    <w:p>
      <w:pPr>
        <w:pStyle w:val="ConsPlusTitle0"/>
        <w:ind w:firstLine="540"/>
        <w:jc w:val="both"/>
        <w:outlineLvl w:val="2"/>
      </w:pPr>
      <w:bookmarkStart w:id="2071" w:name="P12326"/>
      <w:bookmarkEnd w:id="2071"/>
      <w:r>
        <w:rPr>
          <w:sz w:val="20"/>
        </w:rPr>
        <w:t xml:space="preserve">Статья 23.79.1. Утратила силу с 1 января 2018 года. - Федеральный </w:t>
      </w:r>
      <w:r>
        <w:fldChar w:fldCharType="begin"/>
      </w:r>
      <w:r>
        <w:instrText xml:space="preserve"> HYPERLINK "https://login.consultant.ru/link/?req=doc&amp;base=LAW&amp;n=209873&amp;dst=100052" \o "Федеральный закон от 31.12.2014 N 514-ФЗ (ред. от 28.12.2016)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w:t>
      </w:r>
      <w:r>
        <w:fldChar w:fldCharType="end"/>
      </w:r>
      <w:r>
        <w:rPr>
          <w:sz w:val="20"/>
        </w:rPr>
        <w:t xml:space="preserve"> от 31.12.2014 N 514-ФЗ.</w:t>
      </w:r>
    </w:p>
    <w:p>
      <w:pPr>
        <w:pStyle w:val="ConsPlusNormal0"/>
        <w:ind w:firstLine="540"/>
        <w:jc w:val="both"/>
      </w:pPr>
    </w:p>
    <w:p>
      <w:pPr>
        <w:pStyle w:val="ConsPlusTitle0"/>
        <w:ind w:firstLine="540"/>
        <w:jc w:val="both"/>
        <w:outlineLvl w:val="2"/>
      </w:pPr>
      <w:r>
        <w:rPr>
          <w:sz w:val="20"/>
        </w:rPr>
        <w:t>Статья 23.79.2. Органы исполнительной власти субъектов Российской Федерации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"https://login.consultant.ru/link/?req=doc&amp;base=LAW&amp;n=440515&amp;dst=100161" \o "Федеральный закон от 13.07.2015 N 233-ФЗ (ред. от 30.12.2021) "О внесении изменений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отдельные законодательные акты Российской Федерации и признании утратившими силу отдельных положений законодательных актов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13.07.2015 N 233-ФЗ)</w:t>
      </w:r>
    </w:p>
    <w:p>
      <w:pPr>
        <w:pStyle w:val="ConsPlusNormal0"/>
        <w:jc w:val="both"/>
      </w:pPr>
    </w:p>
    <w:p>
      <w:pPr>
        <w:pStyle w:val="ConsPlusNormal0"/>
        <w:ind w:firstLine="540"/>
        <w:jc w:val="both"/>
      </w:pPr>
      <w:bookmarkStart w:id="2072" w:name="P12332"/>
      <w:bookmarkEnd w:id="2072"/>
      <w:r>
        <w:rPr>
          <w:sz w:val="20"/>
        </w:rP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r>
        <w:fldChar w:fldCharType="begin"/>
      </w:r>
      <w:r>
        <w:instrText xml:space="preserve"> HYPERLINK \l "P4582" \o "Глава 12. АДМИНИСТРАТИВНЫЕ ПРАВОНАРУШЕНИЯ" </w:instrText>
      </w:r>
      <w:r>
        <w:fldChar w:fldCharType="separate"/>
      </w:r>
      <w:r>
        <w:rPr>
          <w:color w:val="0000FF"/>
          <w:sz w:val="20"/>
        </w:rPr>
        <w:t>главой 12</w:t>
      </w:r>
      <w:r>
        <w:fldChar w:fldCharType="end"/>
      </w:r>
      <w:r>
        <w:rPr>
          <w:sz w:val="20"/>
        </w:rPr>
        <w:t xml:space="preserve"> настоящего Кодекса.</w:t>
      </w:r>
    </w:p>
    <w:p>
      <w:pPr>
        <w:pStyle w:val="ConsPlusNormal0"/>
        <w:spacing w:before="200" w:line="240" w:lineRule="auto"/>
        <w:ind w:firstLine="540"/>
        <w:jc w:val="both"/>
      </w:pPr>
      <w:bookmarkStart w:id="2073" w:name="P12333"/>
      <w:bookmarkEnd w:id="2073"/>
      <w:r>
        <w:rPr>
          <w:sz w:val="20"/>
        </w:rP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r>
        <w:fldChar w:fldCharType="begin"/>
      </w:r>
      <w:r>
        <w:instrText xml:space="preserve"> HYPERLINK \l "P12332" \o "1.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 </w:instrText>
      </w:r>
      <w:r>
        <w:fldChar w:fldCharType="separate"/>
      </w:r>
      <w:r>
        <w:rPr>
          <w:color w:val="0000FF"/>
          <w:sz w:val="20"/>
        </w:rPr>
        <w:t>части 1</w:t>
      </w:r>
      <w:r>
        <w:fldChar w:fldCharType="end"/>
      </w:r>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ConsPlusNormal0"/>
        <w:ind w:firstLine="540"/>
        <w:jc w:val="both"/>
      </w:pPr>
    </w:p>
    <w:p>
      <w:pPr>
        <w:pStyle w:val="ConsPlusTitle0"/>
        <w:ind w:firstLine="540"/>
        <w:jc w:val="both"/>
        <w:outlineLvl w:val="2"/>
      </w:pPr>
      <w:r>
        <w:rPr>
          <w:sz w:val="20"/>
        </w:rP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"https://login.consultant.ru/link/?req=doc&amp;base=LAW&amp;n=201177&amp;dst=100056" \o "Федеральный закон от 07.06.2013 N 113-ФЗ (ред. от 03.07.2016) "О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w:instrText>
        <w:cr/>
        <w:instrText xml:space="preserve">
{КонсультантПлюс}" </w:instrText>
      </w:r>
      <w:r>
        <w:fldChar w:fldCharType="separate"/>
      </w:r>
      <w:r>
        <w:rPr>
          <w:color w:val="0000FF"/>
          <w:sz w:val="20"/>
        </w:rPr>
        <w:t>законом</w:t>
      </w:r>
      <w:r>
        <w:fldChar w:fldCharType="end"/>
      </w:r>
      <w:r>
        <w:rPr>
          <w:sz w:val="20"/>
        </w:rPr>
        <w:t xml:space="preserve"> от 07.06.2013 N 113-ФЗ)</w:t>
      </w:r>
    </w:p>
    <w:p>
      <w:pPr>
        <w:pStyle w:val="ConsPlusNormal0"/>
        <w:ind w:firstLine="540"/>
        <w:jc w:val="both"/>
      </w:pPr>
    </w:p>
    <w:p>
      <w:pPr>
        <w:pStyle w:val="ConsPlusNormal0"/>
        <w:ind w:firstLine="540"/>
        <w:jc w:val="both"/>
      </w:pPr>
      <w:r>
        <w:rPr>
          <w:sz w:val="20"/>
        </w:rP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r>
        <w:fldChar w:fldCharType="begin"/>
      </w:r>
      <w:r>
        <w:instrText xml:space="preserve"> HYPERLINK \l "P7436" \o "Статья 14.52. Нарушение саморегулируемой организацией обязанностей по раскрытию информации" </w:instrText>
      </w:r>
      <w:r>
        <w:fldChar w:fldCharType="separate"/>
      </w:r>
      <w:r>
        <w:rPr>
          <w:color w:val="0000FF"/>
          <w:sz w:val="20"/>
        </w:rPr>
        <w:t>статьей 14.52</w:t>
      </w:r>
      <w:r>
        <w:fldChar w:fldCharType="end"/>
      </w:r>
      <w:r>
        <w:rPr>
          <w:sz w:val="20"/>
        </w:rPr>
        <w:t xml:space="preserve"> настоящего Кодекса.</w:t>
      </w:r>
    </w:p>
    <w:p>
      <w:pPr>
        <w:pStyle w:val="ConsPlusNormal0"/>
        <w:spacing w:before="200" w:line="240" w:lineRule="auto"/>
        <w:ind w:firstLine="540"/>
        <w:jc w:val="both"/>
      </w:pPr>
      <w:r>
        <w:rPr>
          <w:sz w:val="20"/>
        </w:rPr>
        <w:t>2. От имени органов, указанных в настоящей статье, рассматривать дела об административных правонарушениях вправе:</w:t>
      </w:r>
    </w:p>
    <w:p>
      <w:pPr>
        <w:pStyle w:val="ConsPlusNormal0"/>
        <w:spacing w:before="200" w:line="240" w:lineRule="auto"/>
        <w:ind w:firstLine="540"/>
        <w:jc w:val="both"/>
      </w:pPr>
      <w:r>
        <w:rPr>
          <w:sz w:val="20"/>
        </w:rP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pPr>
        <w:pStyle w:val="ConsPlusNormal0"/>
        <w:spacing w:before="200" w:line="240" w:lineRule="auto"/>
        <w:ind w:firstLine="540"/>
        <w:jc w:val="both"/>
      </w:pPr>
      <w:r>
        <w:rPr>
          <w:sz w:val="20"/>
        </w:rPr>
        <w:t>2) руководители структурных подразделений указанных органов, их заместители;</w:t>
      </w:r>
    </w:p>
    <w:p>
      <w:pPr>
        <w:pStyle w:val="ConsPlusNormal0"/>
        <w:spacing w:before="200" w:line="240" w:lineRule="auto"/>
        <w:ind w:firstLine="540"/>
        <w:jc w:val="both"/>
      </w:pPr>
      <w:r>
        <w:rPr>
          <w:sz w:val="20"/>
        </w:rPr>
        <w:t>3) руководители территориальных органов указанных органов, их заместители.</w:t>
      </w:r>
    </w:p>
    <w:p>
      <w:pPr>
        <w:pStyle w:val="ConsPlusNormal0"/>
        <w:ind w:firstLine="540"/>
        <w:jc w:val="both"/>
      </w:pPr>
    </w:p>
    <w:p>
      <w:pPr>
        <w:pStyle w:val="ConsPlusTitle0"/>
        <w:ind w:firstLine="540"/>
        <w:jc w:val="both"/>
        <w:outlineLvl w:val="2"/>
      </w:pPr>
      <w:r>
        <w:rPr>
          <w:sz w:val="20"/>
        </w:rPr>
        <w:t>Статья 23.81. Федеральный орган исполнительной власти, осуществляющий функции по контролю и надзору в сфере здравоохранения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"https://login.consultant.ru/link/?req=doc&amp;base=LAW&amp;n=470677&amp;dst=100883" \o "Федеральный закон от 25.11.2013 N 317-ФЗ (ред. от 04.08.2023)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25.11.2013 N 317-ФЗ)</w:t>
      </w:r>
    </w:p>
    <w:p>
      <w:pPr>
        <w:pStyle w:val="ConsPlusNormal0"/>
        <w:ind w:firstLine="540"/>
        <w:jc w:val="both"/>
      </w:pPr>
    </w:p>
    <w:p>
      <w:pPr>
        <w:pStyle w:val="ConsPlusNormal0"/>
        <w:ind w:firstLine="540"/>
        <w:jc w:val="both"/>
      </w:pPr>
      <w:bookmarkStart w:id="2074" w:name="P12349"/>
      <w:bookmarkEnd w:id="2074"/>
      <w:r>
        <w:rPr>
          <w:sz w:val="20"/>
        </w:rP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r>
        <w:fldChar w:fldCharType="begin"/>
      </w:r>
      <w:r>
        <w:instrText xml:space="preserve"> HYPERLINK \l "P2026" \o "Статья 6.28. Нарушение установленных правил в сфере обращения медицинских изделий" </w:instrText>
      </w:r>
      <w:r>
        <w:fldChar w:fldCharType="separate"/>
      </w:r>
      <w:r>
        <w:rPr>
          <w:color w:val="0000FF"/>
          <w:sz w:val="20"/>
        </w:rPr>
        <w:t>статьей 6.28</w:t>
      </w:r>
      <w:r>
        <w:fldChar w:fldCharType="end"/>
      </w:r>
      <w:r>
        <w:rPr>
          <w:sz w:val="20"/>
        </w:rPr>
        <w:t xml:space="preserve">, </w:t>
      </w:r>
      <w:r>
        <w:fldChar w:fldCharType="begin"/>
      </w:r>
      <w:r>
        <w:instrText xml:space="preserve"> HYPERLINK \l "P2038" \o "1.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 </w:instrText>
      </w:r>
      <w:r>
        <w:fldChar w:fldCharType="separate"/>
      </w:r>
      <w:r>
        <w:rPr>
          <w:color w:val="0000FF"/>
          <w:sz w:val="20"/>
        </w:rPr>
        <w:t>частями 1</w:t>
      </w:r>
      <w:r>
        <w:fldChar w:fldCharType="end"/>
      </w:r>
      <w:r>
        <w:rPr>
          <w:sz w:val="20"/>
        </w:rPr>
        <w:t xml:space="preserve">, </w:t>
      </w:r>
      <w:r>
        <w:fldChar w:fldCharType="begin"/>
      </w:r>
      <w:r>
        <w:instrText xml:space="preserve"> HYPERLINK \l "P2040" \o "2.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 </w:instrText>
      </w:r>
      <w:r>
        <w:fldChar w:fldCharType="separate"/>
      </w:r>
      <w:r>
        <w:rPr>
          <w:color w:val="0000FF"/>
          <w:sz w:val="20"/>
        </w:rPr>
        <w:t>2</w:t>
      </w:r>
      <w:r>
        <w:fldChar w:fldCharType="end"/>
      </w:r>
      <w:r>
        <w:rPr>
          <w:sz w:val="20"/>
        </w:rPr>
        <w:t xml:space="preserve"> и </w:t>
      </w:r>
      <w:r>
        <w:fldChar w:fldCharType="begin"/>
      </w:r>
      <w:r>
        <w:instrText xml:space="preserve"> HYPERLINK \l "P2042" \o "3.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 </w:instrText>
      </w:r>
      <w:r>
        <w:fldChar w:fldCharType="separate"/>
      </w:r>
      <w:r>
        <w:rPr>
          <w:color w:val="0000FF"/>
          <w:sz w:val="20"/>
        </w:rPr>
        <w:t>3 статьи 6.29</w:t>
      </w:r>
      <w:r>
        <w:fldChar w:fldCharType="end"/>
      </w:r>
      <w:r>
        <w:rPr>
          <w:sz w:val="20"/>
        </w:rPr>
        <w:t xml:space="preserve">, </w:t>
      </w:r>
      <w:r>
        <w:fldChar w:fldCharType="begin"/>
      </w:r>
      <w:r>
        <w:instrText xml:space="preserve"> HYPERLINK \l "P2048" \o "Статья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instrText>
      </w:r>
      <w:r>
        <w:fldChar w:fldCharType="separate"/>
      </w:r>
      <w:r>
        <w:rPr>
          <w:color w:val="0000FF"/>
          <w:sz w:val="20"/>
        </w:rPr>
        <w:t>статьями 6.30</w:t>
      </w:r>
      <w:r>
        <w:fldChar w:fldCharType="end"/>
      </w:r>
      <w:r>
        <w:rPr>
          <w:sz w:val="20"/>
        </w:rPr>
        <w:t xml:space="preserve">, </w:t>
      </w:r>
      <w:r>
        <w:fldChar w:fldCharType="begin"/>
      </w:r>
      <w:r>
        <w:instrText xml:space="preserve"> HYPERLINK \l "P2067" \o "Статья 6.32. Нарушение требований законодательства в сфере охраны здоровья при проведении искусственного прерывания беременности" </w:instrText>
      </w:r>
      <w:r>
        <w:fldChar w:fldCharType="separate"/>
      </w:r>
      <w:r>
        <w:rPr>
          <w:color w:val="0000FF"/>
          <w:sz w:val="20"/>
        </w:rPr>
        <w:t>6.32</w:t>
      </w:r>
      <w:r>
        <w:fldChar w:fldCharType="end"/>
      </w:r>
      <w:r>
        <w:rPr>
          <w:sz w:val="20"/>
        </w:rPr>
        <w:t xml:space="preserve">, </w:t>
      </w:r>
      <w:r>
        <w:fldChar w:fldCharType="begin"/>
      </w:r>
      <w:r>
        <w:instrText xml:space="preserve"> HYPERLINK \l "P2099" \o "2.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 </w:instrText>
      </w:r>
      <w:r>
        <w:fldChar w:fldCharType="separate"/>
      </w:r>
      <w:r>
        <w:rPr>
          <w:color w:val="0000FF"/>
          <w:sz w:val="20"/>
        </w:rPr>
        <w:t>частью 2 статьи 6.34</w:t>
      </w:r>
      <w:r>
        <w:fldChar w:fldCharType="end"/>
      </w:r>
      <w:r>
        <w:rPr>
          <w:sz w:val="20"/>
        </w:rPr>
        <w:t xml:space="preserve">, </w:t>
      </w:r>
      <w:r>
        <w:fldChar w:fldCharType="begin"/>
      </w:r>
      <w:r>
        <w:instrText xml:space="preserve"> HYPERLINK \l "P3781" \o "Статья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instrText>
      </w:r>
      <w:r>
        <w:fldChar w:fldCharType="separate"/>
      </w:r>
      <w:r>
        <w:rPr>
          <w:color w:val="0000FF"/>
          <w:sz w:val="20"/>
        </w:rPr>
        <w:t>статьей 9.13</w:t>
      </w:r>
      <w:r>
        <w:fldChar w:fldCharType="end"/>
      </w:r>
      <w:r>
        <w:rPr>
          <w:sz w:val="20"/>
        </w:rP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r>
        <w:fldChar w:fldCharType="begin"/>
      </w:r>
      <w:r>
        <w:instrText xml:space="preserve"> HYPERLINK \l "P6467" \o "Статья 14.4.2. Нарушение законодательства об обращении лекарственных средств" </w:instrText>
      </w:r>
      <w:r>
        <w:fldChar w:fldCharType="separate"/>
      </w:r>
      <w:r>
        <w:rPr>
          <w:color w:val="0000FF"/>
          <w:sz w:val="20"/>
        </w:rPr>
        <w:t>статьей 14.4.2</w:t>
      </w:r>
      <w:r>
        <w:fldChar w:fldCharType="end"/>
      </w:r>
      <w:r>
        <w:rPr>
          <w:sz w:val="20"/>
        </w:rPr>
        <w:t xml:space="preserve"> (за исключением обращения лекарственных средств для ветеринарного применения), </w:t>
      </w:r>
      <w:r>
        <w:fldChar w:fldCharType="begin"/>
      </w:r>
      <w:r>
        <w:instrText xml:space="preserve"> HYPERLINK \l "P7289"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instrText>
      </w:r>
      <w:r>
        <w:fldChar w:fldCharType="separate"/>
      </w:r>
      <w:r>
        <w:rPr>
          <w:color w:val="0000FF"/>
          <w:sz w:val="20"/>
        </w:rPr>
        <w:t>частями 1</w:t>
      </w:r>
      <w:r>
        <w:fldChar w:fldCharType="end"/>
      </w:r>
      <w:r>
        <w:rPr>
          <w:sz w:val="20"/>
        </w:rPr>
        <w:t xml:space="preserve"> и </w:t>
      </w:r>
      <w:r>
        <w:fldChar w:fldCharType="begin"/>
      </w:r>
      <w:r>
        <w:instrText xml:space="preserve"> HYPERLINK \l "P7292"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instrText>
      </w:r>
      <w:r>
        <w:fldChar w:fldCharType="separate"/>
      </w:r>
      <w:r>
        <w:rPr>
          <w:color w:val="0000FF"/>
          <w:sz w:val="20"/>
        </w:rPr>
        <w:t>2 статьи 14.43</w:t>
      </w:r>
      <w:r>
        <w:fldChar w:fldCharType="end"/>
      </w:r>
      <w:r>
        <w:rPr>
          <w:sz w:val="20"/>
        </w:rPr>
        <w:t xml:space="preserve">, </w:t>
      </w:r>
      <w:r>
        <w:fldChar w:fldCharType="begin"/>
      </w:r>
      <w:r>
        <w:instrText xml:space="preserve"> HYPERLINK \l "P7315" \o "Статья 14.44. Недостоверное декларирование соответствия продукции" </w:instrText>
      </w:r>
      <w:r>
        <w:fldChar w:fldCharType="separate"/>
      </w:r>
      <w:r>
        <w:rPr>
          <w:color w:val="0000FF"/>
          <w:sz w:val="20"/>
        </w:rPr>
        <w:t>статьями 14.44</w:t>
      </w:r>
      <w:r>
        <w:fldChar w:fldCharType="end"/>
      </w:r>
      <w:r>
        <w:rPr>
          <w:sz w:val="20"/>
        </w:rPr>
        <w:t xml:space="preserve">, </w:t>
      </w:r>
      <w:r>
        <w:fldChar w:fldCharType="begin"/>
      </w:r>
      <w:r>
        <w:instrText xml:space="preserve"> HYPERLINK \l "P7334" \o "Статья 14.46. Нарушение порядка маркировки продукции, подлежащей обязательному подтверждению соответствия" </w:instrText>
      </w:r>
      <w:r>
        <w:fldChar w:fldCharType="separate"/>
      </w:r>
      <w:r>
        <w:rPr>
          <w:color w:val="0000FF"/>
          <w:sz w:val="20"/>
        </w:rPr>
        <w:t>14.46</w:t>
      </w:r>
      <w:r>
        <w:fldChar w:fldCharType="end"/>
      </w:r>
      <w:r>
        <w:rPr>
          <w:sz w:val="20"/>
        </w:rPr>
        <w:t xml:space="preserve">, </w:t>
      </w:r>
      <w:r>
        <w:fldChar w:fldCharType="begin"/>
      </w:r>
      <w:r>
        <w:instrText xml:space="preserve"> HYPERLINK \l "P7355" \o "1.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instrText>
      </w:r>
      <w:r>
        <w:fldChar w:fldCharType="separate"/>
      </w:r>
      <w:r>
        <w:rPr>
          <w:color w:val="0000FF"/>
          <w:sz w:val="20"/>
        </w:rPr>
        <w:t>частями 1</w:t>
      </w:r>
      <w:r>
        <w:fldChar w:fldCharType="end"/>
      </w:r>
      <w:r>
        <w:rPr>
          <w:sz w:val="20"/>
        </w:rPr>
        <w:t xml:space="preserve"> - </w:t>
      </w:r>
      <w:r>
        <w:fldChar w:fldCharType="begin"/>
      </w:r>
      <w:r>
        <w:instrText xml:space="preserve"> HYPERLINK \l "P7361" \o "4.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instrText>
      </w:r>
      <w:r>
        <w:fldChar w:fldCharType="separate"/>
      </w:r>
      <w:r>
        <w:rPr>
          <w:color w:val="0000FF"/>
          <w:sz w:val="20"/>
        </w:rPr>
        <w:t>4 статьи 14.46.2</w:t>
      </w:r>
      <w:r>
        <w:fldChar w:fldCharType="end"/>
      </w:r>
      <w:r>
        <w:rPr>
          <w:sz w:val="20"/>
        </w:rPr>
        <w:t xml:space="preserve">, </w:t>
      </w:r>
      <w:r>
        <w:fldChar w:fldCharType="begin"/>
      </w:r>
      <w:r>
        <w:instrText xml:space="preserve"> HYPERLINK \l "P9514" \o "5.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 </w:instrText>
      </w:r>
      <w:r>
        <w:fldChar w:fldCharType="separate"/>
      </w:r>
      <w:r>
        <w:rPr>
          <w:color w:val="0000FF"/>
          <w:sz w:val="20"/>
        </w:rPr>
        <w:t>частью 5 статьи 19.4</w:t>
      </w:r>
      <w:r>
        <w:fldChar w:fldCharType="end"/>
      </w:r>
      <w:r>
        <w:rPr>
          <w:sz w:val="20"/>
        </w:rPr>
        <w:t xml:space="preserve">, </w:t>
      </w:r>
      <w:r>
        <w:fldChar w:fldCharType="begin"/>
      </w:r>
      <w:r>
        <w:instrText xml:space="preserve"> HYPERLINK \l "P9694" \o "21.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 </w:instrText>
      </w:r>
      <w:r>
        <w:fldChar w:fldCharType="separate"/>
      </w:r>
      <w:r>
        <w:rPr>
          <w:color w:val="0000FF"/>
          <w:sz w:val="20"/>
        </w:rPr>
        <w:t>частью 21 статьи 19.5</w:t>
      </w:r>
      <w:r>
        <w:fldChar w:fldCharType="end"/>
      </w:r>
      <w:r>
        <w:rPr>
          <w:sz w:val="20"/>
        </w:rPr>
        <w:t xml:space="preserve">, </w:t>
      </w:r>
      <w:r>
        <w:fldChar w:fldCharType="begin"/>
      </w:r>
      <w:r>
        <w:instrText xml:space="preserve"> HYPERLINK \l "P9920" \o "Статья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 </w:instrText>
      </w:r>
      <w:r>
        <w:fldChar w:fldCharType="separate"/>
      </w:r>
      <w:r>
        <w:rPr>
          <w:color w:val="0000FF"/>
          <w:sz w:val="20"/>
        </w:rPr>
        <w:t>статьей 19.7.8</w:t>
      </w:r>
      <w:r>
        <w:fldChar w:fldCharType="end"/>
      </w:r>
      <w:r>
        <w:rPr>
          <w:sz w:val="20"/>
        </w:rPr>
        <w:t xml:space="preserve"> настоящего Кодекса.</w:t>
      </w:r>
    </w:p>
    <w:p>
      <w:pPr>
        <w:pStyle w:val="ConsPlusNormal0"/>
        <w:jc w:val="both"/>
      </w:pPr>
      <w:r>
        <w:rPr>
          <w:sz w:val="20"/>
        </w:rPr>
        <w:t xml:space="preserve">(в ред. Федеральных законов от 21.07.2014 </w:t>
      </w:r>
      <w:r>
        <w:fldChar w:fldCharType="begin"/>
      </w:r>
      <w:r>
        <w:instrText xml:space="preserve"> HYPERLINK "https://login.consultant.ru/link/?req=doc&amp;base=LAW&amp;n=165845&amp;dst=100017" \o "Федеральный закон от 21.07.2014 N 243-ФЗ "О внесении изменений в Кодекс Российской Федерации об административных правонарушениях и статью 56 Федерального закона "Об основах охраны здоровья граждан в Российской Федерации"</w:instrText>
        <w:cr/>
        <w:instrText xml:space="preserve">
{КонсультантПлюс}" </w:instrText>
      </w:r>
      <w:r>
        <w:fldChar w:fldCharType="separate"/>
      </w:r>
      <w:r>
        <w:rPr>
          <w:color w:val="0000FF"/>
          <w:sz w:val="20"/>
        </w:rPr>
        <w:t>N 243-ФЗ</w:t>
      </w:r>
      <w:r>
        <w:fldChar w:fldCharType="end"/>
      </w:r>
      <w:r>
        <w:rPr>
          <w:sz w:val="20"/>
        </w:rPr>
        <w:t xml:space="preserve">, от 14.10.2014 </w:t>
      </w:r>
      <w:r>
        <w:fldChar w:fldCharType="begin"/>
      </w:r>
      <w:r>
        <w:instrText xml:space="preserve"> HYPERLINK "https://login.consultant.ru/link/?req=doc&amp;base=LAW&amp;n=446159&amp;dst=100397"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31.12.2014 </w:t>
      </w:r>
      <w:r>
        <w:fldChar w:fldCharType="begin"/>
      </w:r>
      <w:r>
        <w:instrText xml:space="preserve"> HYPERLINK "https://login.consultant.ru/link/?req=doc&amp;base=LAW&amp;n=173202&amp;dst=100062" \o "Федеральный закон от 31.12.2014 N 532-ФЗ "О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w:instrText>
        <w:cr/>
        <w:instrText xml:space="preserve">
{КонсультантПлюс}" </w:instrText>
      </w:r>
      <w:r>
        <w:fldChar w:fldCharType="separate"/>
      </w:r>
      <w:r>
        <w:rPr>
          <w:color w:val="0000FF"/>
          <w:sz w:val="20"/>
        </w:rPr>
        <w:t>N 532-ФЗ</w:t>
      </w:r>
      <w:r>
        <w:fldChar w:fldCharType="end"/>
      </w:r>
      <w:r>
        <w:rPr>
          <w:sz w:val="20"/>
        </w:rPr>
        <w:t xml:space="preserve">, от 18.07.2017 </w:t>
      </w:r>
      <w:r>
        <w:fldChar w:fldCharType="begin"/>
      </w:r>
      <w:r>
        <w:instrText xml:space="preserve"> HYPERLINK "https://login.consultant.ru/link/?req=doc&amp;base=LAW&amp;n=220284&amp;dst=100045" \o "Федеральный закон от 18.07.2017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 xml:space="preserve">, от 27.11.2017 </w:t>
      </w:r>
      <w:r>
        <w:fldChar w:fldCharType="begin"/>
      </w:r>
      <w:r>
        <w:instrText xml:space="preserve"> HYPERLINK "https://login.consultant.ru/link/?req=doc&amp;base=LAW&amp;n=283517&amp;dst=100015" \o "Федеральный закон от 27.11.2017 N 336-ФЗ "О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w:instrText>
        <w:cr/>
        <w:instrText xml:space="preserve">
{КонсультантПлюс}" </w:instrText>
      </w:r>
      <w:r>
        <w:fldChar w:fldCharType="separate"/>
      </w:r>
      <w:r>
        <w:rPr>
          <w:color w:val="0000FF"/>
          <w:sz w:val="20"/>
        </w:rPr>
        <w:t>N 336-ФЗ</w:t>
      </w:r>
      <w:r>
        <w:fldChar w:fldCharType="end"/>
      </w:r>
      <w:r>
        <w:rPr>
          <w:sz w:val="20"/>
        </w:rPr>
        <w:t xml:space="preserve">, от 15.04.2019 </w:t>
      </w:r>
      <w:r>
        <w:fldChar w:fldCharType="begin"/>
      </w:r>
      <w:r>
        <w:instrText xml:space="preserve"> HYPERLINK "https://login.consultant.ru/link/?req=doc&amp;base=LAW&amp;n=341914&amp;dst=100015" \o "Федеральный закон от 15.04.2019 N 58-ФЗ (ред. от 27.12.2019)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58-ФЗ</w:t>
      </w:r>
      <w:r>
        <w:fldChar w:fldCharType="end"/>
      </w:r>
      <w:r>
        <w:rPr>
          <w:sz w:val="20"/>
        </w:rPr>
        <w:t xml:space="preserve">, от 18.07.2019 </w:t>
      </w:r>
      <w:r>
        <w:fldChar w:fldCharType="begin"/>
      </w:r>
      <w:r>
        <w:instrText xml:space="preserve"> HYPERLINK "https://login.consultant.ru/link/?req=doc&amp;base=LAW&amp;n=329276&amp;dst=100028" \o "Федеральный закон от 18.07.2019 N 180-ФЗ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180-ФЗ</w:t>
      </w:r>
      <w:r>
        <w:fldChar w:fldCharType="end"/>
      </w:r>
      <w:r>
        <w:rPr>
          <w:sz w:val="20"/>
        </w:rPr>
        <w:t xml:space="preserve">, от 11.06.2021 </w:t>
      </w:r>
      <w:r>
        <w:fldChar w:fldCharType="begin"/>
      </w:r>
      <w:r>
        <w:instrText xml:space="preserve"> HYPERLINK "https://login.consultant.ru/link/?req=doc&amp;base=LAW&amp;n=386896&amp;dst=100029" \o "Федеральный закон от 11.06.2021 N 204-ФЗ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204-ФЗ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"P12349" \o "1.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статьей 6.28, частями 1, 2 и 3 статьи 6.29, статьями 6.30, 6.32, частью 2 статьи 6.34, статьей 9.13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 </w:instrText>
      </w:r>
      <w:r>
        <w:fldChar w:fldCharType="separate"/>
      </w:r>
      <w:r>
        <w:rPr>
          <w:color w:val="0000FF"/>
          <w:sz w:val="20"/>
        </w:rPr>
        <w:t>части 1</w:t>
      </w:r>
      <w:r>
        <w:fldChar w:fldCharType="end"/>
      </w:r>
      <w:r>
        <w:rPr>
          <w:sz w:val="20"/>
        </w:rPr>
        <w:t xml:space="preserve"> настоящей статьи, вправе:</w:t>
      </w:r>
    </w:p>
    <w:p>
      <w:pPr>
        <w:pStyle w:val="ConsPlusNormal0"/>
        <w:spacing w:before="200" w:line="240" w:lineRule="auto"/>
        <w:ind w:firstLine="540"/>
        <w:jc w:val="both"/>
      </w:pPr>
      <w:r>
        <w:rPr>
          <w:sz w:val="20"/>
        </w:rP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pPr>
        <w:pStyle w:val="ConsPlusNormal0"/>
        <w:spacing w:before="200" w:line="240" w:lineRule="auto"/>
        <w:ind w:firstLine="540"/>
        <w:jc w:val="both"/>
      </w:pPr>
      <w:r>
        <w:rPr>
          <w:sz w:val="20"/>
        </w:rP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pPr>
        <w:pStyle w:val="ConsPlusNormal0"/>
        <w:ind w:firstLine="540"/>
        <w:jc w:val="both"/>
      </w:pPr>
    </w:p>
    <w:p>
      <w:pPr>
        <w:pStyle w:val="ConsPlusTitle0"/>
        <w:ind w:firstLine="540"/>
        <w:jc w:val="both"/>
        <w:outlineLvl w:val="2"/>
      </w:pPr>
      <w:r>
        <w:rPr>
          <w:sz w:val="20"/>
        </w:rPr>
        <w:t>Статья 23.82. Федеральный орган исполнительной власти, осуществляющий функции по контролю и надзору в сфере государственного оборонного заказа</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"https://login.consultant.ru/link/?req=doc&amp;base=LAW&amp;n=210226&amp;dst=100592" \o "Федеральный закон от 29.06.2015 N 159-ФЗ (ред. от 28.12.2016) "О внесении изменений в Федеральный закон "О государственном оборонном заказе"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29.06.2015 N 159-ФЗ)</w:t>
      </w:r>
    </w:p>
    <w:p>
      <w:pPr>
        <w:pStyle w:val="ConsPlusNormal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в ч. 1 ст. 23.82 вносятся изменения (</w:t>
            </w:r>
            <w:r>
              <w:fldChar w:fldCharType="begin"/>
            </w:r>
            <w:r>
              <w:instrText xml:space="preserve"> HYPERLINK "https://login.consultant.ru/link/?req=doc&amp;base=LAW&amp;n=494748&amp;dst=100163"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 См. будущую </w:t>
            </w:r>
            <w:r>
              <w:fldChar w:fldCharType="begin"/>
            </w:r>
            <w:r>
              <w:instrText xml:space="preserve"> HYPERLINK "https://login.consultant.ru/link/?req=doc&amp;base=LAW&amp;n=483238&amp;dst=11391"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2075" w:name="P12361"/>
      <w:bookmarkEnd w:id="2075"/>
      <w:r>
        <w:rPr>
          <w:sz w:val="20"/>
        </w:rP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r>
        <w:fldChar w:fldCharType="begin"/>
      </w:r>
      <w:r>
        <w:instrText xml:space="preserve"> HYPERLINK \l "P2490" \o "3.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 </w:instrText>
      </w:r>
      <w:r>
        <w:fldChar w:fldCharType="separate"/>
      </w:r>
      <w:r>
        <w:rPr>
          <w:color w:val="0000FF"/>
          <w:sz w:val="20"/>
        </w:rPr>
        <w:t>частью 3 статьи 7.29</w:t>
      </w:r>
      <w:r>
        <w:fldChar w:fldCharType="end"/>
      </w:r>
      <w:r>
        <w:rPr>
          <w:sz w:val="20"/>
        </w:rPr>
        <w:t xml:space="preserve">, </w:t>
      </w:r>
      <w:r>
        <w:fldChar w:fldCharType="begin"/>
      </w:r>
      <w:r>
        <w:instrText xml:space="preserve"> HYPERLINK \l "P2500" \o "Статья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 </w:instrText>
      </w:r>
      <w:r>
        <w:fldChar w:fldCharType="separate"/>
      </w:r>
      <w:r>
        <w:rPr>
          <w:color w:val="0000FF"/>
          <w:sz w:val="20"/>
        </w:rPr>
        <w:t>статьями 7.29.1</w:t>
      </w:r>
      <w:r>
        <w:fldChar w:fldCharType="end"/>
      </w:r>
      <w:r>
        <w:rPr>
          <w:sz w:val="20"/>
        </w:rPr>
        <w:t xml:space="preserve">, </w:t>
      </w:r>
      <w:r>
        <w:fldChar w:fldCharType="begin"/>
      </w:r>
      <w:r>
        <w:instrText xml:space="preserve"> HYPERLINK \l "P2511" \o "Статья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 </w:instrText>
      </w:r>
      <w:r>
        <w:fldChar w:fldCharType="separate"/>
      </w:r>
      <w:r>
        <w:rPr>
          <w:color w:val="0000FF"/>
          <w:sz w:val="20"/>
        </w:rPr>
        <w:t>7.29.2</w:t>
      </w:r>
      <w:r>
        <w:fldChar w:fldCharType="end"/>
      </w:r>
      <w:r>
        <w:rPr>
          <w:sz w:val="20"/>
        </w:rPr>
        <w:t xml:space="preserve">, </w:t>
      </w:r>
      <w:r>
        <w:fldChar w:fldCharType="begin"/>
      </w:r>
      <w:r>
        <w:instrText xml:space="preserve"> HYPERLINK \l "P2524" \o "Статья 7.29.3. Нарушение законодательства Российской Федерации о контрактной системе в сфере закупок при планировании закупок" </w:instrText>
      </w:r>
      <w:r>
        <w:fldChar w:fldCharType="separate"/>
      </w:r>
      <w:r>
        <w:rPr>
          <w:color w:val="0000FF"/>
          <w:sz w:val="20"/>
        </w:rPr>
        <w:t>7.29.3</w:t>
      </w:r>
      <w:r>
        <w:fldChar w:fldCharType="end"/>
      </w:r>
      <w:r>
        <w:rPr>
          <w:sz w:val="20"/>
        </w:rPr>
        <w:t xml:space="preserve">, </w:t>
      </w:r>
      <w:r>
        <w:fldChar w:fldCharType="begin"/>
      </w:r>
      <w:r>
        <w:instrText xml:space="preserve"> HYPERLINK \l "P2611" \o "15.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 </w:instrText>
      </w:r>
      <w:r>
        <w:fldChar w:fldCharType="separate"/>
      </w:r>
      <w:r>
        <w:rPr>
          <w:color w:val="0000FF"/>
          <w:sz w:val="20"/>
        </w:rPr>
        <w:t>частью 15 статьи 7.30</w:t>
      </w:r>
      <w:r>
        <w:fldChar w:fldCharType="end"/>
      </w:r>
      <w:r>
        <w:rPr>
          <w:sz w:val="20"/>
        </w:rPr>
        <w:t xml:space="preserve">, </w:t>
      </w:r>
      <w:r>
        <w:fldChar w:fldCharType="begin"/>
      </w:r>
      <w:r>
        <w:instrText xml:space="preserve"> HYPERLINK \l "P2683" \o "8.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закупок к проведению такой экспертизы заказчик обязан привлечь экспертов, экспертные организации, -" </w:instrText>
      </w:r>
      <w:r>
        <w:fldChar w:fldCharType="separate"/>
      </w:r>
      <w:r>
        <w:rPr>
          <w:color w:val="0000FF"/>
          <w:sz w:val="20"/>
        </w:rPr>
        <w:t>частями 8</w:t>
      </w:r>
      <w:r>
        <w:fldChar w:fldCharType="end"/>
      </w:r>
      <w:r>
        <w:rPr>
          <w:sz w:val="20"/>
        </w:rPr>
        <w:t xml:space="preserve"> - </w:t>
      </w:r>
      <w:r>
        <w:fldChar w:fldCharType="begin"/>
      </w:r>
      <w:r>
        <w:instrText xml:space="preserve"> HYPERLINK \l "P2689" \o "10.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 </w:instrText>
      </w:r>
      <w:r>
        <w:fldChar w:fldCharType="separate"/>
      </w:r>
      <w:r>
        <w:rPr>
          <w:color w:val="0000FF"/>
          <w:sz w:val="20"/>
        </w:rPr>
        <w:t>10 статьи 7.32</w:t>
      </w:r>
      <w:r>
        <w:fldChar w:fldCharType="end"/>
      </w:r>
      <w:r>
        <w:rPr>
          <w:sz w:val="20"/>
        </w:rPr>
        <w:t xml:space="preserve"> (в части государственного оборонного заказа и государственной тайны), </w:t>
      </w:r>
      <w:r>
        <w:fldChar w:fldCharType="begin"/>
      </w:r>
      <w:r>
        <w:instrText xml:space="preserve"> HYPERLINK \l "P2695" \o "Статья 7.32.1. Нарушение срока и порядка оплаты товаров (работ, услуг) для государственных нужд по государственному оборонному заказу" </w:instrText>
      </w:r>
      <w:r>
        <w:fldChar w:fldCharType="separate"/>
      </w:r>
      <w:r>
        <w:rPr>
          <w:color w:val="0000FF"/>
          <w:sz w:val="20"/>
        </w:rPr>
        <w:t>статьей 7.32.1</w:t>
      </w:r>
      <w:r>
        <w:fldChar w:fldCharType="end"/>
      </w:r>
      <w:r>
        <w:rPr>
          <w:sz w:val="20"/>
        </w:rPr>
        <w:t xml:space="preserve">, </w:t>
      </w:r>
      <w:r>
        <w:fldChar w:fldCharType="begin"/>
      </w:r>
      <w:r>
        <w:instrText xml:space="preserve"> HYPERLINK \l "P2774" \o "Статья 7.32.6. Заведомо ложное экспертное заключение в сфере закупок товаров, работ, услуг для обеспечения государственных и муниципальных нужд" </w:instrText>
      </w:r>
      <w:r>
        <w:fldChar w:fldCharType="separate"/>
      </w:r>
      <w:r>
        <w:rPr>
          <w:color w:val="0000FF"/>
          <w:sz w:val="20"/>
        </w:rPr>
        <w:t>статьей 7.32.6</w:t>
      </w:r>
      <w:r>
        <w:fldChar w:fldCharType="end"/>
      </w:r>
      <w:r>
        <w:rPr>
          <w:sz w:val="20"/>
        </w:rPr>
        <w:t xml:space="preserve"> (в части государственного оборонного заказа), </w:t>
      </w:r>
      <w:r>
        <w:fldChar w:fldCharType="begin"/>
      </w:r>
      <w:r>
        <w:instrText xml:space="preserve"> HYPERLINK \l "P3831" \o "11. Осуществление закупок товаров, работ, услуг для обеспечения государственных и муниципальных нужд, не соответствующих требованиям их энергетической эффективности, -" </w:instrText>
      </w:r>
      <w:r>
        <w:fldChar w:fldCharType="separate"/>
      </w:r>
      <w:r>
        <w:rPr>
          <w:color w:val="0000FF"/>
          <w:sz w:val="20"/>
        </w:rPr>
        <w:t>частью 11 статьи 9.16</w:t>
      </w:r>
      <w:r>
        <w:fldChar w:fldCharType="end"/>
      </w:r>
      <w:r>
        <w:rPr>
          <w:sz w:val="20"/>
        </w:rPr>
        <w:t xml:space="preserve"> (в части государственного оборонного заказа и государственной тайны), статьями </w:t>
      </w:r>
      <w:r>
        <w:fldChar w:fldCharType="begin"/>
      </w:r>
      <w:r>
        <w:instrText xml:space="preserve"> HYPERLINK \l "P6567" \o "Статья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 </w:instrText>
      </w:r>
      <w:r>
        <w:fldChar w:fldCharType="separate"/>
      </w:r>
      <w:r>
        <w:rPr>
          <w:color w:val="0000FF"/>
          <w:sz w:val="20"/>
        </w:rPr>
        <w:t>14.6.1</w:t>
      </w:r>
      <w:r>
        <w:fldChar w:fldCharType="end"/>
      </w:r>
      <w:r>
        <w:rPr>
          <w:sz w:val="20"/>
        </w:rPr>
        <w:t xml:space="preserve">, </w:t>
      </w:r>
      <w:r>
        <w:fldChar w:fldCharType="begin"/>
      </w:r>
      <w:r>
        <w:instrText xml:space="preserve"> HYPERLINK \l "P7389" \o "Статья 14.49. Нарушение обязательных требований в отношении оборонной продукции (выполняемых работ, оказываемых услуг)" </w:instrText>
      </w:r>
      <w:r>
        <w:fldChar w:fldCharType="separate"/>
      </w:r>
      <w:r>
        <w:rPr>
          <w:color w:val="0000FF"/>
          <w:sz w:val="20"/>
        </w:rPr>
        <w:t>14.49</w:t>
      </w:r>
      <w:r>
        <w:fldChar w:fldCharType="end"/>
      </w:r>
      <w:r>
        <w:rPr>
          <w:sz w:val="20"/>
        </w:rPr>
        <w:t xml:space="preserve">, </w:t>
      </w:r>
      <w:r>
        <w:fldChar w:fldCharType="begin"/>
      </w:r>
      <w:r>
        <w:instrText xml:space="preserve"> HYPERLINK \l "P7522" \o "1.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 </w:instrText>
      </w:r>
      <w:r>
        <w:fldChar w:fldCharType="separate"/>
      </w:r>
      <w:r>
        <w:rPr>
          <w:color w:val="0000FF"/>
          <w:sz w:val="20"/>
        </w:rPr>
        <w:t>частями 1</w:t>
      </w:r>
      <w:r>
        <w:fldChar w:fldCharType="end"/>
      </w:r>
      <w:r>
        <w:rPr>
          <w:sz w:val="20"/>
        </w:rPr>
        <w:t xml:space="preserve">, </w:t>
      </w:r>
      <w:r>
        <w:fldChar w:fldCharType="begin"/>
      </w:r>
      <w:r>
        <w:instrText xml:space="preserve"> HYPERLINK \l "P7525" \o "2.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статьей 7.32.1 настоящего Кодекса, либо нарушение должностным лицом военного представительства государственного заказчика предусмотренных государственным контрактом по государственному оборонному заказу или договором, заключенным в целях выполнения государственного оборонного заказа, порядка и (или) сроков осуществления контроля качест..." </w:instrText>
      </w:r>
      <w:r>
        <w:fldChar w:fldCharType="separate"/>
      </w:r>
      <w:r>
        <w:rPr>
          <w:color w:val="0000FF"/>
          <w:sz w:val="20"/>
        </w:rPr>
        <w:t>2</w:t>
      </w:r>
      <w:r>
        <w:fldChar w:fldCharType="end"/>
      </w:r>
      <w:r>
        <w:rPr>
          <w:sz w:val="20"/>
        </w:rPr>
        <w:t xml:space="preserve"> и </w:t>
      </w:r>
      <w:r>
        <w:fldChar w:fldCharType="begin"/>
      </w:r>
      <w:r>
        <w:instrText xml:space="preserve"> HYPERLINK \l "P7528" \o "2.1.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 </w:instrText>
      </w:r>
      <w:r>
        <w:fldChar w:fldCharType="separate"/>
      </w:r>
      <w:r>
        <w:rPr>
          <w:color w:val="0000FF"/>
          <w:sz w:val="20"/>
        </w:rPr>
        <w:t>2.1 статьи 14.55</w:t>
      </w:r>
      <w:r>
        <w:fldChar w:fldCharType="end"/>
      </w:r>
      <w:r>
        <w:rPr>
          <w:sz w:val="20"/>
        </w:rPr>
        <w:t xml:space="preserve">, </w:t>
      </w:r>
      <w:r>
        <w:fldChar w:fldCharType="begin"/>
      </w:r>
      <w:r>
        <w:instrText xml:space="preserve"> HYPERLINK \l "P7538" \o "Статья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 </w:instrText>
      </w:r>
      <w:r>
        <w:fldChar w:fldCharType="separate"/>
      </w:r>
      <w:r>
        <w:rPr>
          <w:color w:val="0000FF"/>
          <w:sz w:val="20"/>
        </w:rPr>
        <w:t>статьями 14.55.1</w:t>
      </w:r>
      <w:r>
        <w:fldChar w:fldCharType="end"/>
      </w:r>
      <w:r>
        <w:rPr>
          <w:sz w:val="20"/>
        </w:rPr>
        <w:t xml:space="preserve">, </w:t>
      </w:r>
      <w:r>
        <w:fldChar w:fldCharType="begin"/>
      </w:r>
      <w:r>
        <w:instrText xml:space="preserve"> HYPERLINK \l "P7547" \o "Статья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instrText>
      </w:r>
      <w:r>
        <w:fldChar w:fldCharType="separate"/>
      </w:r>
      <w:r>
        <w:rPr>
          <w:color w:val="0000FF"/>
          <w:sz w:val="20"/>
        </w:rPr>
        <w:t>14.55.2</w:t>
      </w:r>
      <w:r>
        <w:fldChar w:fldCharType="end"/>
      </w:r>
      <w:r>
        <w:rPr>
          <w:sz w:val="20"/>
        </w:rPr>
        <w:t xml:space="preserve">, </w:t>
      </w:r>
      <w:r>
        <w:fldChar w:fldCharType="begin"/>
      </w:r>
      <w:r>
        <w:instrText xml:space="preserve"> HYPERLINK \l "P7841" \o "Статья 15.14. Нецелевое использование бюджетных средств" </w:instrText>
      </w:r>
      <w:r>
        <w:fldChar w:fldCharType="separate"/>
      </w:r>
      <w:r>
        <w:rPr>
          <w:color w:val="0000FF"/>
          <w:sz w:val="20"/>
        </w:rPr>
        <w:t>статьей 15.14</w:t>
      </w:r>
      <w:r>
        <w:fldChar w:fldCharType="end"/>
      </w:r>
      <w:r>
        <w:rPr>
          <w:sz w:val="20"/>
        </w:rPr>
        <w:t xml:space="preserve"> (в части бюджетных ассигнований, выделенных для выполнения государственного оборонного заказа), </w:t>
      </w:r>
      <w:r>
        <w:fldChar w:fldCharType="begin"/>
      </w:r>
      <w:r>
        <w:instrText xml:space="preserve"> HYPERLINK \l "P8590" \o "Статья 15.37. Нарушение требования о ведении раздельного учета результатов финансово-хозяйственной деятельности" </w:instrText>
      </w:r>
      <w:r>
        <w:fldChar w:fldCharType="separate"/>
      </w:r>
      <w:r>
        <w:rPr>
          <w:color w:val="0000FF"/>
          <w:sz w:val="20"/>
        </w:rPr>
        <w:t>статьями 15.37</w:t>
      </w:r>
      <w:r>
        <w:fldChar w:fldCharType="end"/>
      </w:r>
      <w:r>
        <w:rPr>
          <w:sz w:val="20"/>
        </w:rPr>
        <w:t xml:space="preserve">, </w:t>
      </w:r>
      <w:r>
        <w:fldChar w:fldCharType="begin"/>
      </w:r>
      <w:r>
        <w:instrText xml:space="preserve"> HYPERLINK \l "P9542" \o "Статья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instrText>
      </w:r>
      <w:r>
        <w:fldChar w:fldCharType="separate"/>
      </w:r>
      <w:r>
        <w:rPr>
          <w:color w:val="0000FF"/>
          <w:sz w:val="20"/>
        </w:rPr>
        <w:t>19.4.2</w:t>
      </w:r>
      <w:r>
        <w:fldChar w:fldCharType="end"/>
      </w:r>
      <w:r>
        <w:rPr>
          <w:sz w:val="20"/>
        </w:rPr>
        <w:t xml:space="preserve">, </w:t>
      </w:r>
      <w:r>
        <w:fldChar w:fldCharType="begin"/>
      </w:r>
      <w:r>
        <w:instrText xml:space="preserve"> HYPERLINK \l "P9566" \o "2. Невыполнение в установленный срок законного предписания, решения органа, уполномоченного в области экспортного контроля, его территориального органа -" </w:instrText>
      </w:r>
      <w:r>
        <w:fldChar w:fldCharType="separate"/>
      </w:r>
      <w:r>
        <w:rPr>
          <w:color w:val="0000FF"/>
          <w:sz w:val="20"/>
        </w:rPr>
        <w:t>частью 7.1 статьи 19.5</w:t>
      </w:r>
      <w:r>
        <w:fldChar w:fldCharType="end"/>
      </w:r>
      <w:r>
        <w:rPr>
          <w:sz w:val="20"/>
        </w:rPr>
        <w:t xml:space="preserve">, </w:t>
      </w:r>
      <w:r>
        <w:fldChar w:fldCharType="begin"/>
      </w:r>
      <w:r>
        <w:instrText xml:space="preserve"> HYPERLINK \l "P9841" \o "Статья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 </w:instrText>
      </w:r>
      <w:r>
        <w:fldChar w:fldCharType="separate"/>
      </w:r>
      <w:r>
        <w:rPr>
          <w:color w:val="0000FF"/>
          <w:sz w:val="20"/>
        </w:rPr>
        <w:t>статьей 19.7.2</w:t>
      </w:r>
      <w:r>
        <w:fldChar w:fldCharType="end"/>
      </w:r>
      <w:r>
        <w:rPr>
          <w:sz w:val="20"/>
        </w:rPr>
        <w:t xml:space="preserve"> (в части государственного оборонного заказа и государственной тайны) настоящего Кодекса.</w:t>
      </w:r>
    </w:p>
    <w:p>
      <w:pPr>
        <w:pStyle w:val="ConsPlusNormal0"/>
        <w:jc w:val="both"/>
      </w:pPr>
      <w:r>
        <w:rPr>
          <w:sz w:val="20"/>
        </w:rPr>
        <w:t xml:space="preserve">(в ред. Федеральных законов от 03.07.2016 </w:t>
      </w:r>
      <w:r>
        <w:fldChar w:fldCharType="begin"/>
      </w:r>
      <w:r>
        <w:instrText xml:space="preserve"> HYPERLINK "https://login.consultant.ru/link/?req=doc&amp;base=LAW&amp;n=200674&amp;dst=100053" \o "Федеральный закон от 03.07.2016 N 318-ФЗ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318-ФЗ</w:t>
      </w:r>
      <w:r>
        <w:fldChar w:fldCharType="end"/>
      </w:r>
      <w:r>
        <w:rPr>
          <w:sz w:val="20"/>
        </w:rPr>
        <w:t xml:space="preserve">, от 28.12.2016 </w:t>
      </w:r>
      <w:r>
        <w:fldChar w:fldCharType="begin"/>
      </w:r>
      <w:r>
        <w:instrText xml:space="preserve"> HYPERLINK "https://login.consultant.ru/link/?req=doc&amp;base=LAW&amp;n=209901&amp;dst=100009" \o "Федеральный закон от 28.12.2016 N 506-ФЗ "О внесении изменений в статьи 23.82 и 28.3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506-ФЗ</w:t>
      </w:r>
      <w:r>
        <w:fldChar w:fldCharType="end"/>
      </w:r>
      <w:r>
        <w:rPr>
          <w:sz w:val="20"/>
        </w:rPr>
        <w:t xml:space="preserve">, от 27.12.2018 </w:t>
      </w:r>
      <w:r>
        <w:fldChar w:fldCharType="begin"/>
      </w:r>
      <w:r>
        <w:instrText xml:space="preserve"> HYPERLINK "https://login.consultant.ru/link/?req=doc&amp;base=LAW&amp;n=314634&amp;dst=100023" \o "Федеральный закон от 27.12.2018 N 510-ФЗ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510-ФЗ</w:t>
      </w:r>
      <w:r>
        <w:fldChar w:fldCharType="end"/>
      </w:r>
      <w:r>
        <w:rPr>
          <w:sz w:val="20"/>
        </w:rPr>
        <w:t xml:space="preserve">, от 14.07.2022 </w:t>
      </w:r>
      <w:r>
        <w:fldChar w:fldCharType="begin"/>
      </w:r>
      <w:r>
        <w:instrText xml:space="preserve"> HYPERLINK "https://login.consultant.ru/link/?req=doc&amp;base=LAW&amp;n=421852&amp;dst=100017" \o "Федеральный закон от 14.07.2022 N 291-ФЗ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291-ФЗ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"P12361" \o "1.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частью 3 статьи 7.29, статьями 7.29.1, 7.29.2, 7.29.3, частью 15 статьи 7.30, частями 8 - 10 статьи 7.32 (в части государственного оборонного заказа и государственной тайны), статьей 7.32.1, статьей 7.32.6 (в части государственного оборонного заказа), частью 11 статьи 9.16 (в части государственного обор..." </w:instrText>
      </w:r>
      <w:r>
        <w:fldChar w:fldCharType="separate"/>
      </w:r>
      <w:r>
        <w:rPr>
          <w:color w:val="0000FF"/>
          <w:sz w:val="20"/>
        </w:rPr>
        <w:t>части 1</w:t>
      </w:r>
      <w:r>
        <w:fldChar w:fldCharType="end"/>
      </w:r>
      <w:r>
        <w:rPr>
          <w:sz w:val="20"/>
        </w:rPr>
        <w:t xml:space="preserve"> настоящей статьи, вправе:</w:t>
      </w:r>
    </w:p>
    <w:p>
      <w:pPr>
        <w:pStyle w:val="ConsPlusNormal0"/>
        <w:spacing w:before="200" w:line="240" w:lineRule="auto"/>
        <w:ind w:firstLine="540"/>
        <w:jc w:val="both"/>
      </w:pPr>
      <w:r>
        <w:rPr>
          <w:sz w:val="20"/>
        </w:rP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pPr>
        <w:pStyle w:val="ConsPlusNormal0"/>
        <w:spacing w:before="200" w:line="240" w:lineRule="auto"/>
        <w:ind w:firstLine="540"/>
        <w:jc w:val="both"/>
      </w:pPr>
      <w:r>
        <w:rPr>
          <w:sz w:val="20"/>
        </w:rP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ConsPlusNormal0"/>
        <w:spacing w:before="200" w:line="240" w:lineRule="auto"/>
        <w:ind w:firstLine="540"/>
        <w:jc w:val="both"/>
      </w:pPr>
      <w:r>
        <w:rPr>
          <w:sz w:val="20"/>
        </w:rP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pPr>
        <w:pStyle w:val="ConsPlusNormal0"/>
        <w:ind w:firstLine="540"/>
        <w:jc w:val="both"/>
      </w:pPr>
    </w:p>
    <w:p>
      <w:pPr>
        <w:pStyle w:val="ConsPlusTitle0"/>
        <w:ind w:firstLine="540"/>
        <w:jc w:val="both"/>
        <w:outlineLvl w:val="2"/>
      </w:pPr>
      <w:r>
        <w:rPr>
          <w:sz w:val="20"/>
        </w:rP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"https://login.consultant.ru/link/?req=doc&amp;base=LAW&amp;n=162574&amp;dst=100040" \o "Федеральный закон от 05.05.2014 N 122-ФЗ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05.05.2014 N 122-ФЗ)</w:t>
      </w:r>
    </w:p>
    <w:p>
      <w:pPr>
        <w:pStyle w:val="ConsPlusNormal0"/>
        <w:ind w:firstLine="54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в ч. 1 ст. 23.83 вносятся изменения (</w:t>
            </w:r>
            <w:r>
              <w:fldChar w:fldCharType="begin"/>
            </w:r>
            <w:r>
              <w:instrText xml:space="preserve"> HYPERLINK "https://login.consultant.ru/link/?req=doc&amp;base=LAW&amp;n=494748&amp;dst=100164"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 См. будущую </w:t>
            </w:r>
            <w:r>
              <w:fldChar w:fldCharType="begin"/>
            </w:r>
            <w:r>
              <w:instrText xml:space="preserve"> HYPERLINK "https://login.consultant.ru/link/?req=doc&amp;base=LAW&amp;n=483238&amp;dst=11392"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2076" w:name="P12374"/>
      <w:bookmarkEnd w:id="2076"/>
      <w:r>
        <w:rPr>
          <w:sz w:val="20"/>
        </w:rP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r>
        <w:fldChar w:fldCharType="begin"/>
      </w:r>
      <w:r>
        <w:instrText xml:space="preserve"> HYPERLINK \l "P2716" \o "1.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 </w:instrText>
      </w:r>
      <w:r>
        <w:fldChar w:fldCharType="separate"/>
      </w:r>
      <w:r>
        <w:rPr>
          <w:color w:val="0000FF"/>
          <w:sz w:val="20"/>
        </w:rPr>
        <w:t>частями 1</w:t>
      </w:r>
      <w:r>
        <w:fldChar w:fldCharType="end"/>
      </w:r>
      <w:r>
        <w:rPr>
          <w:sz w:val="20"/>
        </w:rPr>
        <w:t xml:space="preserve">, </w:t>
      </w:r>
      <w:r>
        <w:fldChar w:fldCharType="begin"/>
      </w:r>
      <w:r>
        <w:instrText xml:space="preserve"> HYPERLINK \l "P2720" \o "3.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в ином порядке -" </w:instrText>
      </w:r>
      <w:r>
        <w:fldChar w:fldCharType="separate"/>
      </w:r>
      <w:r>
        <w:rPr>
          <w:color w:val="0000FF"/>
          <w:sz w:val="20"/>
        </w:rPr>
        <w:t>3</w:t>
      </w:r>
      <w:r>
        <w:fldChar w:fldCharType="end"/>
      </w:r>
      <w:r>
        <w:rPr>
          <w:sz w:val="20"/>
        </w:rPr>
        <w:t xml:space="preserve"> - </w:t>
      </w:r>
      <w:r>
        <w:fldChar w:fldCharType="begin"/>
      </w:r>
      <w:r>
        <w:instrText xml:space="preserve"> HYPERLINK \l "P2732" \o "9.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 </w:instrText>
      </w:r>
      <w:r>
        <w:fldChar w:fldCharType="separate"/>
      </w:r>
      <w:r>
        <w:rPr>
          <w:color w:val="0000FF"/>
          <w:sz w:val="20"/>
        </w:rPr>
        <w:t>9 статьи 7.32.3</w:t>
      </w:r>
      <w:r>
        <w:fldChar w:fldCharType="end"/>
      </w:r>
      <w:r>
        <w:rPr>
          <w:sz w:val="20"/>
        </w:rPr>
        <w:t xml:space="preserve">, </w:t>
      </w:r>
      <w:r>
        <w:fldChar w:fldCharType="begin"/>
      </w:r>
      <w:r>
        <w:instrText xml:space="preserve"> HYPERLINK \l "P9627" \o "7.2.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instrText>
      </w:r>
      <w:r>
        <w:fldChar w:fldCharType="separate"/>
      </w:r>
      <w:r>
        <w:rPr>
          <w:color w:val="0000FF"/>
          <w:sz w:val="20"/>
        </w:rPr>
        <w:t>частью 7.2 статьи 19.5</w:t>
      </w:r>
      <w:r>
        <w:fldChar w:fldCharType="end"/>
      </w:r>
      <w:r>
        <w:rPr>
          <w:sz w:val="20"/>
        </w:rPr>
        <w:t xml:space="preserve">, </w:t>
      </w:r>
      <w:r>
        <w:fldChar w:fldCharType="begin"/>
      </w:r>
      <w:r>
        <w:instrText xml:space="preserve"> HYPERLINK \l "P9854" \o "Статья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 </w:instrText>
      </w:r>
      <w:r>
        <w:fldChar w:fldCharType="separate"/>
      </w:r>
      <w:r>
        <w:rPr>
          <w:color w:val="0000FF"/>
          <w:sz w:val="20"/>
        </w:rPr>
        <w:t>статьей 19.7.2-1</w:t>
      </w:r>
      <w:r>
        <w:fldChar w:fldCharType="end"/>
      </w:r>
      <w:r>
        <w:rPr>
          <w:sz w:val="20"/>
        </w:rPr>
        <w:t xml:space="preserve"> настоящего Кодекса.</w:t>
      </w:r>
    </w:p>
    <w:p>
      <w:pPr>
        <w:pStyle w:val="ConsPlusNormal0"/>
        <w:jc w:val="both"/>
      </w:pPr>
      <w:r>
        <w:rPr>
          <w:sz w:val="20"/>
        </w:rPr>
        <w:t xml:space="preserve">(в ред. Федерального </w:t>
      </w:r>
      <w:r>
        <w:fldChar w:fldCharType="begin"/>
      </w:r>
      <w:r>
        <w:instrText xml:space="preserve"> HYPERLINK "https://login.consultant.ru/link/?req=doc&amp;base=LAW&amp;n=371737&amp;dst=100012" \o "Федеральный закон от 22.12.2020 N 453-ФЗ "О внесении изменений в статьи 7.32.3 и 23.83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22.12.2020 N 453-ФЗ)</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"P12374" \o "1.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частями 1, 3 - 9 статьи 7.32.3, частью 7.2 статьи 19.5, статьей 19.7.2-1 настоящего Кодекса." </w:instrText>
      </w:r>
      <w:r>
        <w:fldChar w:fldCharType="separate"/>
      </w:r>
      <w:r>
        <w:rPr>
          <w:color w:val="0000FF"/>
          <w:sz w:val="20"/>
        </w:rPr>
        <w:t>части 1</w:t>
      </w:r>
      <w:r>
        <w:fldChar w:fldCharType="end"/>
      </w:r>
      <w:r>
        <w:rPr>
          <w:sz w:val="20"/>
        </w:rPr>
        <w:t xml:space="preserve"> настоящей статьи, вправе:</w:t>
      </w:r>
    </w:p>
    <w:p>
      <w:pPr>
        <w:pStyle w:val="ConsPlusNormal0"/>
        <w:spacing w:before="200" w:line="240" w:lineRule="auto"/>
        <w:ind w:firstLine="540"/>
        <w:jc w:val="both"/>
      </w:pPr>
      <w:r>
        <w:rPr>
          <w:sz w:val="20"/>
        </w:rP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pPr>
        <w:pStyle w:val="ConsPlusNormal0"/>
        <w:spacing w:before="200" w:line="240" w:lineRule="auto"/>
        <w:ind w:firstLine="540"/>
        <w:jc w:val="both"/>
      </w:pPr>
      <w:r>
        <w:rPr>
          <w:sz w:val="20"/>
        </w:rP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ConsPlusNormal0"/>
        <w:spacing w:before="200" w:line="240" w:lineRule="auto"/>
        <w:ind w:firstLine="540"/>
        <w:jc w:val="both"/>
      </w:pPr>
      <w:r>
        <w:rPr>
          <w:sz w:val="20"/>
        </w:rP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pPr>
        <w:pStyle w:val="ConsPlusNormal0"/>
        <w:ind w:firstLine="540"/>
        <w:jc w:val="both"/>
      </w:pPr>
    </w:p>
    <w:p>
      <w:pPr>
        <w:pStyle w:val="ConsPlusTitle0"/>
        <w:ind w:firstLine="540"/>
        <w:jc w:val="both"/>
        <w:outlineLvl w:val="2"/>
      </w:pPr>
      <w:r>
        <w:rPr>
          <w:sz w:val="20"/>
        </w:rP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"https://login.consultant.ru/link/?req=doc&amp;base=LAW&amp;n=162591&amp;dst=100018" \o "Федеральный закон от 05.05.2014 N 119-ФЗ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05.05.2014 N 119-ФЗ)</w:t>
      </w:r>
    </w:p>
    <w:p>
      <w:pPr>
        <w:pStyle w:val="ConsPlusNormal0"/>
        <w:jc w:val="both"/>
      </w:pPr>
    </w:p>
    <w:p>
      <w:pPr>
        <w:pStyle w:val="ConsPlusNormal0"/>
        <w:ind w:firstLine="540"/>
        <w:jc w:val="both"/>
      </w:pPr>
      <w:bookmarkStart w:id="2077" w:name="P12385"/>
      <w:bookmarkEnd w:id="2077"/>
      <w:r>
        <w:rPr>
          <w:sz w:val="20"/>
        </w:rP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r>
        <w:fldChar w:fldCharType="begin"/>
      </w:r>
      <w:r>
        <w:instrText xml:space="preserve"> HYPERLINK \l "P2057" \o "Статья 6.31. Нарушение законодательства о донорстве крови и ее компонентов" </w:instrText>
      </w:r>
      <w:r>
        <w:fldChar w:fldCharType="separate"/>
      </w:r>
      <w:r>
        <w:rPr>
          <w:color w:val="0000FF"/>
          <w:sz w:val="20"/>
        </w:rPr>
        <w:t>статьей 6.31</w:t>
      </w:r>
      <w:r>
        <w:fldChar w:fldCharType="end"/>
      </w:r>
      <w:r>
        <w:rPr>
          <w:sz w:val="20"/>
        </w:rPr>
        <w:t xml:space="preserve"> настоящего Кодекса.</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"P12385" \o "1.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статьей 6.31 настоящего Кодекса." </w:instrText>
      </w:r>
      <w:r>
        <w:fldChar w:fldCharType="separate"/>
      </w:r>
      <w:r>
        <w:rPr>
          <w:color w:val="0000FF"/>
          <w:sz w:val="20"/>
        </w:rPr>
        <w:t>части 1</w:t>
      </w:r>
      <w:r>
        <w:fldChar w:fldCharType="end"/>
      </w:r>
      <w:r>
        <w:rPr>
          <w:sz w:val="20"/>
        </w:rPr>
        <w:t xml:space="preserve"> настоящей статьи, вправе:</w:t>
      </w:r>
    </w:p>
    <w:p>
      <w:pPr>
        <w:pStyle w:val="ConsPlusNormal0"/>
        <w:spacing w:before="200" w:line="240" w:lineRule="auto"/>
        <w:ind w:firstLine="540"/>
        <w:jc w:val="both"/>
      </w:pPr>
      <w:r>
        <w:rPr>
          <w:sz w:val="20"/>
        </w:rP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pPr>
        <w:pStyle w:val="ConsPlusNormal0"/>
        <w:spacing w:before="200" w:line="240" w:lineRule="auto"/>
        <w:ind w:firstLine="540"/>
        <w:jc w:val="both"/>
      </w:pPr>
      <w:r>
        <w:rPr>
          <w:sz w:val="20"/>
        </w:rP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ConsPlusNormal0"/>
        <w:spacing w:before="200" w:line="240" w:lineRule="auto"/>
        <w:ind w:firstLine="540"/>
        <w:jc w:val="both"/>
      </w:pPr>
      <w:r>
        <w:rPr>
          <w:sz w:val="20"/>
        </w:rP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pPr>
        <w:pStyle w:val="ConsPlusNormal0"/>
        <w:ind w:firstLine="540"/>
        <w:jc w:val="both"/>
      </w:pPr>
    </w:p>
    <w:p>
      <w:pPr>
        <w:pStyle w:val="ConsPlusTitle0"/>
        <w:ind w:firstLine="540"/>
        <w:jc w:val="both"/>
        <w:outlineLvl w:val="2"/>
      </w:pPr>
      <w:r>
        <w:rPr>
          <w:sz w:val="20"/>
        </w:rP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"https://login.consultant.ru/link/?req=doc&amp;base=LAW&amp;n=453993&amp;dst=100479" \o "Федеральный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03.07.2016 N 227-ФЗ)</w:t>
      </w:r>
    </w:p>
    <w:p>
      <w:pPr>
        <w:pStyle w:val="ConsPlusNormal0"/>
        <w:jc w:val="both"/>
      </w:pPr>
    </w:p>
    <w:p>
      <w:pPr>
        <w:pStyle w:val="ConsPlusNormal0"/>
        <w:ind w:firstLine="540"/>
        <w:jc w:val="both"/>
      </w:pPr>
      <w:bookmarkStart w:id="2078" w:name="P12395"/>
      <w:bookmarkEnd w:id="2078"/>
      <w:r>
        <w:rPr>
          <w:sz w:val="20"/>
        </w:rP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r>
        <w:fldChar w:fldCharType="begin"/>
      </w:r>
      <w:r>
        <w:instrText xml:space="preserve"> HYPERLINK \l "P9742" \o "36.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 </w:instrText>
      </w:r>
      <w:r>
        <w:fldChar w:fldCharType="separate"/>
      </w:r>
      <w:r>
        <w:rPr>
          <w:color w:val="0000FF"/>
          <w:sz w:val="20"/>
        </w:rPr>
        <w:t>частью 36 статьи 19.5</w:t>
      </w:r>
      <w:r>
        <w:fldChar w:fldCharType="end"/>
      </w:r>
      <w:r>
        <w:rPr>
          <w:sz w:val="20"/>
        </w:rPr>
        <w:t xml:space="preserve">, </w:t>
      </w:r>
      <w:r>
        <w:fldChar w:fldCharType="begin"/>
      </w:r>
      <w:r>
        <w:instrText xml:space="preserve"> HYPERLINK \l "P10767" \o "1.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instrText>
      </w:r>
      <w:r>
        <w:fldChar w:fldCharType="separate"/>
      </w:r>
      <w:r>
        <w:rPr>
          <w:color w:val="0000FF"/>
          <w:sz w:val="20"/>
        </w:rPr>
        <w:t>частями 1</w:t>
      </w:r>
      <w:r>
        <w:fldChar w:fldCharType="end"/>
      </w:r>
      <w:r>
        <w:rPr>
          <w:sz w:val="20"/>
        </w:rPr>
        <w:t xml:space="preserve">, </w:t>
      </w:r>
      <w:r>
        <w:fldChar w:fldCharType="begin"/>
      </w:r>
      <w:r>
        <w:instrText xml:space="preserve"> HYPERLINK \l "P10773" \o "3.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 </w:instrText>
      </w:r>
      <w:r>
        <w:fldChar w:fldCharType="separate"/>
      </w:r>
      <w:r>
        <w:rPr>
          <w:color w:val="0000FF"/>
          <w:sz w:val="20"/>
        </w:rPr>
        <w:t>3</w:t>
      </w:r>
      <w:r>
        <w:fldChar w:fldCharType="end"/>
      </w:r>
      <w:r>
        <w:rPr>
          <w:sz w:val="20"/>
        </w:rPr>
        <w:t xml:space="preserve">, </w:t>
      </w:r>
      <w:r>
        <w:fldChar w:fldCharType="begin"/>
      </w:r>
      <w:r>
        <w:instrText xml:space="preserve"> HYPERLINK \l "P10775" \o "4.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instrText>
      </w:r>
      <w:r>
        <w:fldChar w:fldCharType="separate"/>
      </w:r>
      <w:r>
        <w:rPr>
          <w:color w:val="0000FF"/>
          <w:sz w:val="20"/>
        </w:rPr>
        <w:t>4</w:t>
      </w:r>
      <w:r>
        <w:fldChar w:fldCharType="end"/>
      </w:r>
      <w:r>
        <w:rPr>
          <w:sz w:val="20"/>
        </w:rPr>
        <w:t xml:space="preserve">, </w:t>
      </w:r>
      <w:r>
        <w:fldChar w:fldCharType="begin"/>
      </w:r>
      <w:r>
        <w:instrText xml:space="preserve"> HYPERLINK \l "P10778" \o "4.1. Ношение огнестрельного оружия лицом, находящимся в состоянии опьянения, -" </w:instrText>
      </w:r>
      <w:r>
        <w:fldChar w:fldCharType="separate"/>
      </w:r>
      <w:r>
        <w:rPr>
          <w:color w:val="0000FF"/>
          <w:sz w:val="20"/>
        </w:rPr>
        <w:t>4.1</w:t>
      </w:r>
      <w:r>
        <w:fldChar w:fldCharType="end"/>
      </w:r>
      <w:r>
        <w:rPr>
          <w:sz w:val="20"/>
        </w:rPr>
        <w:t xml:space="preserve">, </w:t>
      </w:r>
      <w:r>
        <w:fldChar w:fldCharType="begin"/>
      </w:r>
      <w:r>
        <w:instrText xml:space="preserve"> HYPERLINK \l "P10794" \o "5. Нарушение правил коллекционирования или экспонирования оружия и патронов к нему -" </w:instrText>
      </w:r>
      <w:r>
        <w:fldChar w:fldCharType="separate"/>
      </w:r>
      <w:r>
        <w:rPr>
          <w:color w:val="0000FF"/>
          <w:sz w:val="20"/>
        </w:rPr>
        <w:t>5</w:t>
      </w:r>
      <w:r>
        <w:fldChar w:fldCharType="end"/>
      </w:r>
      <w:r>
        <w:rPr>
          <w:sz w:val="20"/>
        </w:rPr>
        <w:t xml:space="preserve"> и </w:t>
      </w:r>
      <w:r>
        <w:fldChar w:fldCharType="begin"/>
      </w:r>
      <w:r>
        <w:instrText xml:space="preserve"> HYPERLINK \l "P10796" \o "6. Нарушение правил приобретения или передачи оружия, если эти действия не содержат признаков уголовно наказуемого деяния, -" </w:instrText>
      </w:r>
      <w:r>
        <w:fldChar w:fldCharType="separate"/>
      </w:r>
      <w:r>
        <w:rPr>
          <w:color w:val="0000FF"/>
          <w:sz w:val="20"/>
        </w:rPr>
        <w:t>6 статьи 20.8</w:t>
      </w:r>
      <w:r>
        <w:fldChar w:fldCharType="end"/>
      </w:r>
      <w:r>
        <w:rPr>
          <w:sz w:val="20"/>
        </w:rPr>
        <w:t xml:space="preserve">, </w:t>
      </w:r>
      <w:r>
        <w:fldChar w:fldCharType="begin"/>
      </w:r>
      <w:r>
        <w:instrText xml:space="preserve"> HYPERLINK \l "P10817" \o "Статья 20.11. Нарушение сроков регистрации (перерегистрации) оружия или сроков постановки его на учет" </w:instrText>
      </w:r>
      <w:r>
        <w:fldChar w:fldCharType="separate"/>
      </w:r>
      <w:r>
        <w:rPr>
          <w:color w:val="0000FF"/>
          <w:sz w:val="20"/>
        </w:rPr>
        <w:t>статьей 20.11</w:t>
      </w:r>
      <w:r>
        <w:fldChar w:fldCharType="end"/>
      </w:r>
      <w:r>
        <w:rPr>
          <w:sz w:val="20"/>
        </w:rPr>
        <w:t xml:space="preserve">, </w:t>
      </w:r>
      <w:r>
        <w:fldChar w:fldCharType="begin"/>
      </w:r>
      <w:r>
        <w:instrText xml:space="preserve"> HYPERLINK \l "P10828" \o "1. Пересылка оружия, если эти действия не содержат признаков уголовно наказуемого деяния, -" </w:instrText>
      </w:r>
      <w:r>
        <w:fldChar w:fldCharType="separate"/>
      </w:r>
      <w:r>
        <w:rPr>
          <w:color w:val="0000FF"/>
          <w:sz w:val="20"/>
        </w:rPr>
        <w:t>частями 1</w:t>
      </w:r>
      <w:r>
        <w:fldChar w:fldCharType="end"/>
      </w:r>
      <w:r>
        <w:rPr>
          <w:sz w:val="20"/>
        </w:rPr>
        <w:t xml:space="preserve"> - </w:t>
      </w:r>
      <w:r>
        <w:fldChar w:fldCharType="begin"/>
      </w:r>
      <w:r>
        <w:instrText xml:space="preserve"> HYPERLINK \l "P10836" \o "3. Нарушение правил использования оружия и патронов к нему -" </w:instrText>
      </w:r>
      <w:r>
        <w:fldChar w:fldCharType="separate"/>
      </w:r>
      <w:r>
        <w:rPr>
          <w:color w:val="0000FF"/>
          <w:sz w:val="20"/>
        </w:rPr>
        <w:t>3 статьи 20.12</w:t>
      </w:r>
      <w:r>
        <w:fldChar w:fldCharType="end"/>
      </w:r>
      <w:r>
        <w:rPr>
          <w:sz w:val="20"/>
        </w:rPr>
        <w:t xml:space="preserve">, </w:t>
      </w:r>
      <w:r>
        <w:fldChar w:fldCharType="begin"/>
      </w:r>
      <w:r>
        <w:instrText xml:space="preserve"> HYPERLINK \l "P10854" \o "Статья 20.14. Нарушение правил сертификации оружия и патронов к нему" </w:instrText>
      </w:r>
      <w:r>
        <w:fldChar w:fldCharType="separate"/>
      </w:r>
      <w:r>
        <w:rPr>
          <w:color w:val="0000FF"/>
          <w:sz w:val="20"/>
        </w:rPr>
        <w:t>статьей 20.14</w:t>
      </w:r>
      <w:r>
        <w:fldChar w:fldCharType="end"/>
      </w:r>
      <w:r>
        <w:rPr>
          <w:sz w:val="20"/>
        </w:rPr>
        <w:t xml:space="preserve">, </w:t>
      </w:r>
      <w:r>
        <w:fldChar w:fldCharType="begin"/>
      </w:r>
      <w:r>
        <w:instrText xml:space="preserve"> HYPERLINK \l "P10868" \o "1. Осуществление частной охранной деятельности без специального разрешения (лицензии) либо оказание охранных услуг лицом, не имеющим правового статуса частного охранника, -" </w:instrText>
      </w:r>
      <w:r>
        <w:fldChar w:fldCharType="separate"/>
      </w:r>
      <w:r>
        <w:rPr>
          <w:color w:val="0000FF"/>
          <w:sz w:val="20"/>
        </w:rPr>
        <w:t>частями 1</w:t>
      </w:r>
      <w:r>
        <w:fldChar w:fldCharType="end"/>
      </w:r>
      <w:r>
        <w:rPr>
          <w:sz w:val="20"/>
        </w:rPr>
        <w:t xml:space="preserve">, </w:t>
      </w:r>
      <w:r>
        <w:fldChar w:fldCharType="begin"/>
      </w:r>
      <w:r>
        <w:instrText xml:space="preserve"> HYPERLINK \l "P10874" \o "2. Осуществление частной детективной (сыскной) деятельности без специального разрешения (лицензии) -" </w:instrText>
      </w:r>
      <w:r>
        <w:fldChar w:fldCharType="separate"/>
      </w:r>
      <w:r>
        <w:rPr>
          <w:color w:val="0000FF"/>
          <w:sz w:val="20"/>
        </w:rPr>
        <w:t>2</w:t>
      </w:r>
      <w:r>
        <w:fldChar w:fldCharType="end"/>
      </w:r>
      <w:r>
        <w:rPr>
          <w:sz w:val="20"/>
        </w:rPr>
        <w:t xml:space="preserve"> - </w:t>
      </w:r>
      <w:r>
        <w:fldChar w:fldCharType="begin"/>
      </w:r>
      <w:r>
        <w:instrText xml:space="preserve"> HYPERLINK \l "P10882" \o "4. Оказание частных детективных или охранных услуг, не предусмотренных законом, либо оказание таких услуг с нарушением установленных законом требований -" </w:instrText>
      </w:r>
      <w:r>
        <w:fldChar w:fldCharType="separate"/>
      </w:r>
      <w:r>
        <w:rPr>
          <w:color w:val="0000FF"/>
          <w:sz w:val="20"/>
        </w:rPr>
        <w:t>4 статьи 20.16</w:t>
      </w:r>
      <w:r>
        <w:fldChar w:fldCharType="end"/>
      </w:r>
      <w:r>
        <w:rPr>
          <w:sz w:val="20"/>
        </w:rPr>
        <w:t xml:space="preserve">, </w:t>
      </w:r>
      <w:r>
        <w:fldChar w:fldCharType="begin"/>
      </w:r>
      <w:r>
        <w:instrText xml:space="preserve"> HYPERLINK \l "P10943" \o "1.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 </w:instrText>
      </w:r>
      <w:r>
        <w:fldChar w:fldCharType="separate"/>
      </w:r>
      <w:r>
        <w:rPr>
          <w:color w:val="0000FF"/>
          <w:sz w:val="20"/>
        </w:rPr>
        <w:t>частью 1 статьи 20.23</w:t>
      </w:r>
      <w:r>
        <w:fldChar w:fldCharType="end"/>
      </w:r>
      <w:r>
        <w:rPr>
          <w:sz w:val="20"/>
        </w:rPr>
        <w:t xml:space="preserve">, </w:t>
      </w:r>
      <w:r>
        <w:fldChar w:fldCharType="begin"/>
      </w:r>
      <w:r>
        <w:instrText xml:space="preserve"> HYPERLINK \l "P10952" \o "Статья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instrText>
      </w:r>
      <w:r>
        <w:fldChar w:fldCharType="separate"/>
      </w:r>
      <w:r>
        <w:rPr>
          <w:color w:val="0000FF"/>
          <w:sz w:val="20"/>
        </w:rPr>
        <w:t>статьей 20.24</w:t>
      </w:r>
      <w:r>
        <w:fldChar w:fldCharType="end"/>
      </w:r>
      <w:r>
        <w:rPr>
          <w:sz w:val="20"/>
        </w:rPr>
        <w:t xml:space="preserve"> настоящего Кодекса.</w:t>
      </w:r>
    </w:p>
    <w:p>
      <w:pPr>
        <w:pStyle w:val="ConsPlusNormal0"/>
        <w:jc w:val="both"/>
      </w:pPr>
      <w:r>
        <w:rPr>
          <w:sz w:val="20"/>
        </w:rPr>
        <w:t xml:space="preserve">(в ред. Федеральных законов от 05.12.2017 </w:t>
      </w:r>
      <w:r>
        <w:fldChar w:fldCharType="begin"/>
      </w:r>
      <w:r>
        <w:instrText xml:space="preserve"> HYPERLINK "https://login.consultant.ru/link/?req=doc&amp;base=LAW&amp;n=284341&amp;dst=100143" \o "Федеральный закон от 05.12.2017 N 391-ФЗ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391-ФЗ</w:t>
      </w:r>
      <w:r>
        <w:fldChar w:fldCharType="end"/>
      </w:r>
      <w:r>
        <w:rPr>
          <w:sz w:val="20"/>
        </w:rPr>
        <w:t xml:space="preserve">, от 11.10.2018 </w:t>
      </w:r>
      <w:r>
        <w:fldChar w:fldCharType="begin"/>
      </w:r>
      <w:r>
        <w:instrText xml:space="preserve"> HYPERLINK "https://login.consultant.ru/link/?req=doc&amp;base=LAW&amp;n=308724&amp;dst=100017" \o "Федеральный закон от 11.10.2018 N 364-ФЗ "О внесении изменений в статьи 9 и 16 Федерального закона "О войсках национальной гвардии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364-ФЗ</w:t>
      </w:r>
      <w:r>
        <w:fldChar w:fldCharType="end"/>
      </w:r>
      <w:r>
        <w:rPr>
          <w:sz w:val="20"/>
        </w:rPr>
        <w:t xml:space="preserve">, от 01.04.2020 </w:t>
      </w:r>
      <w:r>
        <w:fldChar w:fldCharType="begin"/>
      </w:r>
      <w:r>
        <w:instrText xml:space="preserve"> HYPERLINK "https://login.consultant.ru/link/?req=doc&amp;base=LAW&amp;n=494446&amp;dst=100060" \o "Федеральный закон от 01.04.2020 N 99-ФЗ (ред. от 26.12.2024)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99-ФЗ</w:t>
      </w:r>
      <w:r>
        <w:fldChar w:fldCharType="end"/>
      </w:r>
      <w:r>
        <w:rPr>
          <w:sz w:val="20"/>
        </w:rPr>
        <w:t xml:space="preserve">, от 28.06.2021 </w:t>
      </w:r>
      <w:r>
        <w:fldChar w:fldCharType="begin"/>
      </w:r>
      <w:r>
        <w:instrText xml:space="preserve"> HYPERLINK "https://login.consultant.ru/link/?req=doc&amp;base=LAW&amp;n=388482&amp;dst=100062" \o "Федеральный закон от 28.06.2021 N 232-ФЗ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232-ФЗ</w:t>
      </w:r>
      <w:r>
        <w:fldChar w:fldCharType="end"/>
      </w:r>
      <w:r>
        <w:rPr>
          <w:sz w:val="20"/>
        </w:rPr>
        <w:t>)</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"P12395" \o "1.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частью 36 статьи 19.5, частями 1, 3, 4, 4.1, 5 и 6 статьи 20.8, статьей 20.11, частями 1 - 3 статьи 20.12, статьей 20.14, частями 1, 2 - 4 статьи 20.16, частью 1 статьи 20.23, статьей 20.24 настоящего Кодекса." </w:instrText>
      </w:r>
      <w:r>
        <w:fldChar w:fldCharType="separate"/>
      </w:r>
      <w:r>
        <w:rPr>
          <w:color w:val="0000FF"/>
          <w:sz w:val="20"/>
        </w:rPr>
        <w:t>части 1</w:t>
      </w:r>
      <w:r>
        <w:fldChar w:fldCharType="end"/>
      </w:r>
      <w:r>
        <w:rPr>
          <w:sz w:val="20"/>
        </w:rPr>
        <w:t xml:space="preserve"> настоящей статьи, вправе:</w:t>
      </w:r>
    </w:p>
    <w:p>
      <w:pPr>
        <w:pStyle w:val="ConsPlusNormal0"/>
        <w:spacing w:before="200" w:line="240" w:lineRule="auto"/>
        <w:ind w:firstLine="540"/>
        <w:jc w:val="both"/>
      </w:pPr>
      <w:r>
        <w:rPr>
          <w:sz w:val="20"/>
        </w:rP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pPr>
        <w:pStyle w:val="ConsPlusNormal0"/>
        <w:spacing w:before="200" w:line="240" w:lineRule="auto"/>
        <w:ind w:firstLine="540"/>
        <w:jc w:val="both"/>
      </w:pPr>
      <w:r>
        <w:rPr>
          <w:sz w:val="20"/>
        </w:rP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ConsPlusNormal0"/>
        <w:spacing w:before="200" w:line="240" w:lineRule="auto"/>
        <w:ind w:firstLine="540"/>
        <w:jc w:val="both"/>
      </w:pPr>
      <w:r>
        <w:rPr>
          <w:sz w:val="20"/>
        </w:rP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ConsPlusNormal0"/>
        <w:spacing w:before="200" w:line="240" w:lineRule="auto"/>
        <w:ind w:firstLine="540"/>
        <w:jc w:val="both"/>
      </w:pPr>
      <w:r>
        <w:rPr>
          <w:sz w:val="20"/>
        </w:rP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pPr>
        <w:pStyle w:val="ConsPlusNormal0"/>
        <w:spacing w:before="200" w:line="240" w:lineRule="auto"/>
        <w:ind w:firstLine="540"/>
        <w:jc w:val="both"/>
      </w:pPr>
      <w:r>
        <w:rPr>
          <w:sz w:val="20"/>
        </w:rPr>
        <w:t>4.1) руководители подразделений вневедомственной охраны войск национальной гвардии Российской Федерации, их заместители;</w:t>
      </w:r>
    </w:p>
    <w:p>
      <w:pPr>
        <w:pStyle w:val="ConsPlusNormal0"/>
        <w:jc w:val="both"/>
      </w:pPr>
      <w:r>
        <w:rPr>
          <w:sz w:val="20"/>
        </w:rPr>
        <w:t xml:space="preserve">(п. 4.1 введен Федеральным </w:t>
      </w:r>
      <w:r>
        <w:fldChar w:fldCharType="begin"/>
      </w:r>
      <w:r>
        <w:instrText xml:space="preserve"> HYPERLINK "https://login.consultant.ru/link/?req=doc&amp;base=LAW&amp;n=284341&amp;dst=100144" \o "Федеральный закон от 05.12.2017 N 391-ФЗ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05.12.2017 N 391-ФЗ)</w:t>
      </w:r>
    </w:p>
    <w:p>
      <w:pPr>
        <w:pStyle w:val="ConsPlusNormal0"/>
        <w:spacing w:before="200" w:line="240" w:lineRule="auto"/>
        <w:ind w:firstLine="540"/>
        <w:jc w:val="both"/>
      </w:pPr>
      <w:r>
        <w:rPr>
          <w:sz w:val="20"/>
        </w:rP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pPr>
        <w:pStyle w:val="ConsPlusNormal0"/>
        <w:ind w:firstLine="540"/>
        <w:jc w:val="both"/>
      </w:pPr>
    </w:p>
    <w:p>
      <w:pPr>
        <w:pStyle w:val="ConsPlusTitle0"/>
        <w:ind w:firstLine="540"/>
        <w:jc w:val="both"/>
        <w:outlineLvl w:val="2"/>
      </w:pPr>
      <w:r>
        <w:rPr>
          <w:sz w:val="20"/>
        </w:rP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"https://login.consultant.ru/link/?req=doc&amp;base=LAW&amp;n=221193&amp;dst=100286" \o "Федеральный закон от 29.07.2017 N 266-ФЗ "О внесении изменений в Федеральный закон "О несостоятельности (банкротстве)"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29.07.2017 N 266-ФЗ)</w:t>
      </w:r>
    </w:p>
    <w:p>
      <w:pPr>
        <w:pStyle w:val="ConsPlusNormal0"/>
        <w:ind w:firstLine="540"/>
        <w:jc w:val="both"/>
      </w:pPr>
    </w:p>
    <w:p>
      <w:pPr>
        <w:pStyle w:val="ConsPlusNormal0"/>
        <w:ind w:firstLine="540"/>
        <w:jc w:val="both"/>
      </w:pPr>
      <w:r>
        <w:rPr>
          <w:sz w:val="20"/>
        </w:rP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r>
        <w:fldChar w:fldCharType="begin"/>
      </w:r>
      <w:r>
        <w:instrText xml:space="preserve"> HYPERLINK \l "P6935" \o "6. Несвоевременное представление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 </w:instrText>
      </w:r>
      <w:r>
        <w:fldChar w:fldCharType="separate"/>
      </w:r>
      <w:r>
        <w:rPr>
          <w:color w:val="0000FF"/>
          <w:sz w:val="20"/>
        </w:rPr>
        <w:t>частями 6</w:t>
      </w:r>
      <w:r>
        <w:fldChar w:fldCharType="end"/>
      </w:r>
      <w:r>
        <w:rPr>
          <w:sz w:val="20"/>
        </w:rPr>
        <w:t xml:space="preserve"> и </w:t>
      </w:r>
      <w:r>
        <w:fldChar w:fldCharType="begin"/>
      </w:r>
      <w:r>
        <w:instrText xml:space="preserve"> HYPERLINK \l "P6938" \o "7.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 </w:instrText>
      </w:r>
      <w:r>
        <w:fldChar w:fldCharType="separate"/>
      </w:r>
      <w:r>
        <w:rPr>
          <w:color w:val="0000FF"/>
          <w:sz w:val="20"/>
        </w:rPr>
        <w:t>7 статьи 14.25</w:t>
      </w:r>
      <w:r>
        <w:fldChar w:fldCharType="end"/>
      </w:r>
      <w:r>
        <w:rPr>
          <w:sz w:val="20"/>
        </w:rPr>
        <w:t xml:space="preserve">, </w:t>
      </w:r>
      <w:r>
        <w:fldChar w:fldCharType="begin"/>
      </w:r>
      <w:r>
        <w:instrText xml:space="preserve"> HYPERLINK \l "P7436" \o "Статья 14.52. Нарушение саморегулируемой организацией обязанностей по раскрытию информации" </w:instrText>
      </w:r>
      <w:r>
        <w:fldChar w:fldCharType="separate"/>
      </w:r>
      <w:r>
        <w:rPr>
          <w:color w:val="0000FF"/>
          <w:sz w:val="20"/>
        </w:rPr>
        <w:t>статьей 14.52</w:t>
      </w:r>
      <w:r>
        <w:fldChar w:fldCharType="end"/>
      </w:r>
      <w:r>
        <w:rPr>
          <w:sz w:val="20"/>
        </w:rPr>
        <w:t xml:space="preserve"> (если указанные правонарушения совершены саморегулируемыми организациями арбитражных управляющих), </w:t>
      </w:r>
      <w:r>
        <w:fldChar w:fldCharType="begin"/>
      </w:r>
      <w:r>
        <w:instrText xml:space="preserve"> HYPERLINK \l "P7451" \o "Статья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 </w:instrText>
      </w:r>
      <w:r>
        <w:fldChar w:fldCharType="separate"/>
      </w:r>
      <w:r>
        <w:rPr>
          <w:color w:val="0000FF"/>
          <w:sz w:val="20"/>
        </w:rPr>
        <w:t>статьей 14.52.1</w:t>
      </w:r>
      <w:r>
        <w:fldChar w:fldCharType="end"/>
      </w:r>
      <w:r>
        <w:rPr>
          <w:sz w:val="20"/>
        </w:rPr>
        <w:t xml:space="preserve">, </w:t>
      </w:r>
      <w:r>
        <w:fldChar w:fldCharType="begin"/>
      </w:r>
      <w:r>
        <w:instrText xml:space="preserve"> HYPERLINK \l "P9723" \o "29.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 </w:instrText>
      </w:r>
      <w:r>
        <w:fldChar w:fldCharType="separate"/>
      </w:r>
      <w:r>
        <w:rPr>
          <w:color w:val="0000FF"/>
          <w:sz w:val="20"/>
        </w:rPr>
        <w:t>частью 29 статьи 19.5</w:t>
      </w:r>
      <w:r>
        <w:fldChar w:fldCharType="end"/>
      </w:r>
      <w:r>
        <w:rPr>
          <w:sz w:val="20"/>
        </w:rPr>
        <w:t xml:space="preserve"> настоящего Кодекса.</w:t>
      </w:r>
    </w:p>
    <w:p>
      <w:pPr>
        <w:pStyle w:val="ConsPlusNormal0"/>
        <w:spacing w:before="200" w:line="240" w:lineRule="auto"/>
        <w:ind w:firstLine="540"/>
        <w:jc w:val="both"/>
      </w:pPr>
      <w:r>
        <w:rPr>
          <w:sz w:val="20"/>
        </w:rP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pPr>
        <w:pStyle w:val="ConsPlusNormal0"/>
        <w:spacing w:before="200" w:line="240" w:lineRule="auto"/>
        <w:ind w:firstLine="540"/>
        <w:jc w:val="both"/>
      </w:pPr>
      <w:r>
        <w:rPr>
          <w:sz w:val="20"/>
        </w:rP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pPr>
        <w:pStyle w:val="ConsPlusNormal0"/>
        <w:spacing w:before="200" w:line="240" w:lineRule="auto"/>
        <w:ind w:firstLine="540"/>
        <w:jc w:val="both"/>
      </w:pPr>
      <w:r>
        <w:rPr>
          <w:sz w:val="20"/>
        </w:rP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ConsPlusNormal0"/>
        <w:spacing w:before="200" w:line="240" w:lineRule="auto"/>
        <w:ind w:firstLine="540"/>
        <w:jc w:val="both"/>
      </w:pPr>
      <w:r>
        <w:rPr>
          <w:sz w:val="20"/>
        </w:rP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pPr>
        <w:pStyle w:val="ConsPlusNormal0"/>
        <w:ind w:firstLine="540"/>
        <w:jc w:val="both"/>
      </w:pPr>
    </w:p>
    <w:p>
      <w:pPr>
        <w:pStyle w:val="ConsPlusTitle0"/>
        <w:ind w:firstLine="540"/>
        <w:jc w:val="both"/>
        <w:outlineLvl w:val="2"/>
      </w:pPr>
      <w:r>
        <w:rPr>
          <w:sz w:val="20"/>
        </w:rPr>
        <w:t>Статья 23.87. Федеральный орган исполнительной власти, уполномоченный на реализацию государственной политики в сфере теплоснабжения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"https://login.consultant.ru/link/?req=doc&amp;base=LAW&amp;n=302859&amp;dst=100041" \o "Федеральный закон от 19.07.2018 N 220-ФЗ "О внесении изменений в Федеральный закон "О теплоснабжении"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19.07.2018 N 220-ФЗ)</w:t>
      </w:r>
    </w:p>
    <w:p>
      <w:pPr>
        <w:pStyle w:val="ConsPlusNormal0"/>
        <w:jc w:val="both"/>
      </w:pPr>
    </w:p>
    <w:p>
      <w:pPr>
        <w:pStyle w:val="ConsPlusNormal0"/>
        <w:ind w:firstLine="540"/>
        <w:jc w:val="both"/>
      </w:pPr>
      <w:bookmarkStart w:id="2079" w:name="P12420"/>
      <w:bookmarkEnd w:id="2079"/>
      <w:r>
        <w:rPr>
          <w:sz w:val="20"/>
        </w:rP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r>
        <w:fldChar w:fldCharType="begin"/>
      </w:r>
      <w:r>
        <w:instrText xml:space="preserve"> HYPERLINK \l "P3941" \o "Статья 9.24. Нарушение законодательства о теплоснабжении" </w:instrText>
      </w:r>
      <w:r>
        <w:fldChar w:fldCharType="separate"/>
      </w:r>
      <w:r>
        <w:rPr>
          <w:color w:val="0000FF"/>
          <w:sz w:val="20"/>
        </w:rPr>
        <w:t>статьей 9.24</w:t>
      </w:r>
      <w:r>
        <w:fldChar w:fldCharType="end"/>
      </w:r>
      <w:r>
        <w:rPr>
          <w:sz w:val="20"/>
        </w:rPr>
        <w:t xml:space="preserve"> и </w:t>
      </w:r>
      <w:r>
        <w:fldChar w:fldCharType="begin"/>
      </w:r>
      <w:r>
        <w:instrText xml:space="preserve"> HYPERLINK \l "P9736" \o "34.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 </w:instrText>
      </w:r>
      <w:r>
        <w:fldChar w:fldCharType="separate"/>
      </w:r>
      <w:r>
        <w:rPr>
          <w:color w:val="0000FF"/>
          <w:sz w:val="20"/>
        </w:rPr>
        <w:t>частями 34</w:t>
      </w:r>
      <w:r>
        <w:fldChar w:fldCharType="end"/>
      </w:r>
      <w:r>
        <w:rPr>
          <w:sz w:val="20"/>
        </w:rPr>
        <w:t xml:space="preserve"> и </w:t>
      </w:r>
      <w:r>
        <w:fldChar w:fldCharType="begin"/>
      </w:r>
      <w:r>
        <w:instrText xml:space="preserve"> HYPERLINK \l "P9739" \o "35. Повторное совершение административного правонарушения, предусмотренного частью 34 настоящей статьи, -" </w:instrText>
      </w:r>
      <w:r>
        <w:fldChar w:fldCharType="separate"/>
      </w:r>
      <w:r>
        <w:rPr>
          <w:color w:val="0000FF"/>
          <w:sz w:val="20"/>
        </w:rPr>
        <w:t>35 статьи 19.5</w:t>
      </w:r>
      <w:r>
        <w:fldChar w:fldCharType="end"/>
      </w:r>
      <w:r>
        <w:rPr>
          <w:sz w:val="20"/>
        </w:rPr>
        <w:t xml:space="preserve"> настоящего Кодекса.</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"P12420" \o "1.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статьей 9.24 и частями 34 и 35 статьи 19.5 настоящего Кодекса." </w:instrText>
      </w:r>
      <w:r>
        <w:fldChar w:fldCharType="separate"/>
      </w:r>
      <w:r>
        <w:rPr>
          <w:color w:val="0000FF"/>
          <w:sz w:val="20"/>
        </w:rPr>
        <w:t>части 1</w:t>
      </w:r>
      <w:r>
        <w:fldChar w:fldCharType="end"/>
      </w:r>
      <w:r>
        <w:rPr>
          <w:sz w:val="20"/>
        </w:rPr>
        <w:t xml:space="preserve"> настоящей статьи, вправе:</w:t>
      </w:r>
    </w:p>
    <w:p>
      <w:pPr>
        <w:pStyle w:val="ConsPlusNormal0"/>
        <w:spacing w:before="200" w:line="240" w:lineRule="auto"/>
        <w:ind w:firstLine="540"/>
        <w:jc w:val="both"/>
      </w:pPr>
      <w:r>
        <w:rPr>
          <w:sz w:val="20"/>
        </w:rP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pPr>
        <w:pStyle w:val="ConsPlusNormal0"/>
        <w:spacing w:before="200" w:line="240" w:lineRule="auto"/>
        <w:ind w:firstLine="540"/>
        <w:jc w:val="both"/>
      </w:pPr>
      <w:r>
        <w:rPr>
          <w:sz w:val="20"/>
        </w:rP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pPr>
        <w:pStyle w:val="ConsPlusNormal0"/>
        <w:ind w:firstLine="540"/>
        <w:jc w:val="both"/>
      </w:pPr>
    </w:p>
    <w:p>
      <w:pPr>
        <w:pStyle w:val="ConsPlusTitle0"/>
        <w:ind w:firstLine="540"/>
        <w:jc w:val="both"/>
        <w:outlineLvl w:val="2"/>
      </w:pPr>
      <w:bookmarkStart w:id="2080" w:name="P12425"/>
      <w:bookmarkEnd w:id="2080"/>
      <w:r>
        <w:rPr>
          <w:sz w:val="20"/>
        </w:rPr>
        <w:t>Статья 23.88. Органы военной полиции Вооруженных Сил Российской Федерации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"https://login.consultant.ru/link/?req=doc&amp;base=LAW&amp;n=303433&amp;dst=100010" \o "Федеральный закон от 29.07.2018 N 235-ФЗ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29.07.2018 N 235-ФЗ)</w:t>
      </w:r>
    </w:p>
    <w:p>
      <w:pPr>
        <w:pStyle w:val="ConsPlusNormal0"/>
        <w:jc w:val="both"/>
      </w:pPr>
    </w:p>
    <w:p>
      <w:pPr>
        <w:pStyle w:val="ConsPlusNormal0"/>
        <w:ind w:firstLine="540"/>
        <w:jc w:val="both"/>
      </w:pPr>
      <w:bookmarkStart w:id="2081" w:name="P12429"/>
      <w:bookmarkEnd w:id="2081"/>
      <w:r>
        <w:rPr>
          <w:sz w:val="20"/>
        </w:rPr>
        <w:t xml:space="preserve">1. Органы военной полиции Вооруженных Сил Российской Федерации рассматривают дела об административных правонарушениях, предусмотренных </w:t>
      </w:r>
      <w:r>
        <w:fldChar w:fldCharType="begin"/>
      </w:r>
      <w:r>
        <w:instrText xml:space="preserve"> HYPERLINK \l "P1981" \o "Статья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instrText>
      </w:r>
      <w:r>
        <w:fldChar w:fldCharType="separate"/>
      </w:r>
      <w:r>
        <w:rPr>
          <w:color w:val="0000FF"/>
          <w:sz w:val="20"/>
        </w:rPr>
        <w:t>статьей 6.24</w:t>
      </w:r>
      <w:r>
        <w:fldChar w:fldCharType="end"/>
      </w:r>
      <w:r>
        <w:rPr>
          <w:sz w:val="20"/>
        </w:rPr>
        <w:t xml:space="preserve">, </w:t>
      </w:r>
      <w:r>
        <w:fldChar w:fldCharType="begin"/>
      </w:r>
      <w:r>
        <w:instrText xml:space="preserve"> HYPERLINK \l "P10918" \o "1. Потребление (распитие) алкогольной продукции в местах, запрещенных федеральным законом, -" </w:instrText>
      </w:r>
      <w:r>
        <w:fldChar w:fldCharType="separate"/>
      </w:r>
      <w:r>
        <w:rPr>
          <w:color w:val="0000FF"/>
          <w:sz w:val="20"/>
        </w:rPr>
        <w:t>частями 1</w:t>
      </w:r>
      <w:r>
        <w:fldChar w:fldCharType="end"/>
      </w:r>
      <w:r>
        <w:rPr>
          <w:sz w:val="20"/>
        </w:rPr>
        <w:t xml:space="preserve"> и </w:t>
      </w:r>
      <w:r>
        <w:fldChar w:fldCharType="begin"/>
      </w:r>
      <w:r>
        <w:instrText xml:space="preserve"> HYPERLINK \l "P10920" \o "2.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instrText>
      </w:r>
      <w:r>
        <w:fldChar w:fldCharType="separate"/>
      </w:r>
      <w:r>
        <w:rPr>
          <w:color w:val="0000FF"/>
          <w:sz w:val="20"/>
        </w:rPr>
        <w:t>2 статьи 20.20</w:t>
      </w:r>
      <w:r>
        <w:fldChar w:fldCharType="end"/>
      </w:r>
      <w:r>
        <w:rPr>
          <w:sz w:val="20"/>
        </w:rPr>
        <w:t xml:space="preserve">, </w:t>
      </w:r>
      <w:r>
        <w:fldChar w:fldCharType="begin"/>
      </w:r>
      <w:r>
        <w:instrText xml:space="preserve"> HYPERLINK \l "P10926" \o "Статья 20.21. Появление в общественных местах в состоянии опьянения" </w:instrText>
      </w:r>
      <w:r>
        <w:fldChar w:fldCharType="separate"/>
      </w:r>
      <w:r>
        <w:rPr>
          <w:color w:val="0000FF"/>
          <w:sz w:val="20"/>
        </w:rPr>
        <w:t>статьей 20.21</w:t>
      </w:r>
      <w:r>
        <w:fldChar w:fldCharType="end"/>
      </w:r>
      <w:r>
        <w:rPr>
          <w:sz w:val="20"/>
        </w:rP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ConsPlusNormal0"/>
        <w:spacing w:before="200" w:line="240" w:lineRule="auto"/>
        <w:ind w:firstLine="540"/>
        <w:jc w:val="both"/>
      </w:pPr>
      <w:r>
        <w:rPr>
          <w:sz w:val="20"/>
        </w:rPr>
        <w:t>2. Рассматривать дела об административных правонарушениях от имени органов военной полиции Вооруженных Сил Российской Федерации вправе:</w:t>
      </w:r>
    </w:p>
    <w:p>
      <w:pPr>
        <w:pStyle w:val="ConsPlusNormal0"/>
        <w:spacing w:before="200" w:line="240" w:lineRule="auto"/>
        <w:ind w:firstLine="540"/>
        <w:jc w:val="both"/>
      </w:pPr>
      <w:r>
        <w:rPr>
          <w:sz w:val="20"/>
        </w:rP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pPr>
        <w:pStyle w:val="ConsPlusNormal0"/>
        <w:spacing w:before="200" w:line="240" w:lineRule="auto"/>
        <w:ind w:firstLine="540"/>
        <w:jc w:val="both"/>
      </w:pPr>
      <w:r>
        <w:rPr>
          <w:sz w:val="20"/>
        </w:rP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pPr>
        <w:pStyle w:val="ConsPlusNormal0"/>
        <w:spacing w:before="200" w:line="240" w:lineRule="auto"/>
        <w:ind w:firstLine="540"/>
        <w:jc w:val="both"/>
      </w:pPr>
      <w:r>
        <w:rPr>
          <w:sz w:val="20"/>
        </w:rP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pPr>
        <w:pStyle w:val="ConsPlusNormal0"/>
        <w:ind w:firstLine="540"/>
        <w:jc w:val="both"/>
      </w:pPr>
    </w:p>
    <w:p>
      <w:pPr>
        <w:pStyle w:val="ConsPlusTitle0"/>
        <w:ind w:firstLine="540"/>
        <w:jc w:val="both"/>
        <w:outlineLvl w:val="2"/>
      </w:pPr>
      <w:r>
        <w:rPr>
          <w:sz w:val="20"/>
        </w:rP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"https://login.consultant.ru/link/?req=doc&amp;base=LAW&amp;n=329276&amp;dst=100029" \o "Федеральный закон от 18.07.2019 N 180-ФЗ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18.07.2019 N 180-ФЗ)</w:t>
      </w:r>
    </w:p>
    <w:p>
      <w:pPr>
        <w:pStyle w:val="ConsPlusNormal0"/>
        <w:ind w:firstLine="540"/>
        <w:jc w:val="both"/>
      </w:pPr>
    </w:p>
    <w:p>
      <w:pPr>
        <w:pStyle w:val="ConsPlusNormal0"/>
        <w:ind w:firstLine="540"/>
        <w:jc w:val="both"/>
      </w:pPr>
      <w:bookmarkStart w:id="2082" w:name="P12439"/>
      <w:bookmarkEnd w:id="2082"/>
      <w:r>
        <w:rPr>
          <w:sz w:val="20"/>
        </w:rP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r>
        <w:fldChar w:fldCharType="begin"/>
      </w:r>
      <w:r>
        <w:instrText xml:space="preserve"> HYPERLINK \l "P3781" \o "Статья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instrText>
      </w:r>
      <w:r>
        <w:fldChar w:fldCharType="separate"/>
      </w:r>
      <w:r>
        <w:rPr>
          <w:color w:val="0000FF"/>
          <w:sz w:val="20"/>
        </w:rPr>
        <w:t>статьей 9.13</w:t>
      </w:r>
      <w:r>
        <w:fldChar w:fldCharType="end"/>
      </w:r>
      <w:r>
        <w:rPr>
          <w:sz w:val="20"/>
        </w:rP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pPr>
        <w:pStyle w:val="ConsPlusNormal0"/>
        <w:spacing w:before="200" w:line="240" w:lineRule="auto"/>
        <w:ind w:firstLine="540"/>
        <w:jc w:val="both"/>
      </w:pPr>
      <w:r>
        <w:rPr>
          <w:sz w:val="20"/>
        </w:rPr>
        <w:t xml:space="preserve">2. От имени органов, указанных в </w:t>
      </w:r>
      <w:r>
        <w:fldChar w:fldCharType="begin"/>
      </w:r>
      <w:r>
        <w:instrText xml:space="preserve"> HYPERLINK \l "P12439" \o "1.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статьей 9.13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 </w:instrText>
      </w:r>
      <w:r>
        <w:fldChar w:fldCharType="separate"/>
      </w:r>
      <w:r>
        <w:rPr>
          <w:color w:val="0000FF"/>
          <w:sz w:val="20"/>
        </w:rPr>
        <w:t>части 1</w:t>
      </w:r>
      <w:r>
        <w:fldChar w:fldCharType="end"/>
      </w:r>
      <w:r>
        <w:rPr>
          <w:sz w:val="20"/>
        </w:rP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pPr>
        <w:pStyle w:val="ConsPlusNormal0"/>
        <w:ind w:firstLine="540"/>
        <w:jc w:val="both"/>
      </w:pPr>
    </w:p>
    <w:p>
      <w:pPr>
        <w:pStyle w:val="ConsPlusTitle0"/>
        <w:ind w:firstLine="540"/>
        <w:jc w:val="both"/>
        <w:outlineLvl w:val="2"/>
      </w:pPr>
      <w:r>
        <w:rPr>
          <w:sz w:val="20"/>
        </w:rP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"https://login.consultant.ru/link/?req=doc&amp;base=LAW&amp;n=384897&amp;dst=100028" \o "Федеральный закон от 26.05.2021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26.05.2021 N 141-ФЗ)</w:t>
      </w:r>
    </w:p>
    <w:p>
      <w:pPr>
        <w:pStyle w:val="ConsPlusNormal0"/>
        <w:ind w:firstLine="540"/>
        <w:jc w:val="both"/>
      </w:pPr>
    </w:p>
    <w:p>
      <w:pPr>
        <w:pStyle w:val="ConsPlusNormal0"/>
        <w:ind w:firstLine="540"/>
        <w:jc w:val="both"/>
      </w:pPr>
      <w:bookmarkStart w:id="2083" w:name="P12446"/>
      <w:bookmarkEnd w:id="2083"/>
      <w:r>
        <w:rPr>
          <w:sz w:val="20"/>
        </w:rP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r>
        <w:fldChar w:fldCharType="begin"/>
      </w:r>
      <w:r>
        <w:instrText xml:space="preserve"> HYPERLINK \l "P5560" \o "1. Нарушение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требований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деяния, -" </w:instrText>
      </w:r>
      <w:r>
        <w:fldChar w:fldCharType="separate"/>
      </w:r>
      <w:r>
        <w:rPr>
          <w:color w:val="0000FF"/>
          <w:sz w:val="20"/>
        </w:rPr>
        <w:t>частью 1 статьи 13.12.1</w:t>
      </w:r>
      <w:r>
        <w:fldChar w:fldCharType="end"/>
      </w:r>
      <w:r>
        <w:rPr>
          <w:sz w:val="20"/>
        </w:rPr>
        <w:t xml:space="preserve">, </w:t>
      </w:r>
      <w:r>
        <w:fldChar w:fldCharType="begin"/>
      </w:r>
      <w:r>
        <w:instrText xml:space="preserve"> HYPERLINK \l "P10044" \o "1. Непредставление или нарушение сроков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категорий значимости,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 </w:instrText>
      </w:r>
      <w:r>
        <w:fldChar w:fldCharType="separate"/>
      </w:r>
      <w:r>
        <w:rPr>
          <w:color w:val="0000FF"/>
          <w:sz w:val="20"/>
        </w:rPr>
        <w:t>частями 1</w:t>
      </w:r>
      <w:r>
        <w:fldChar w:fldCharType="end"/>
      </w:r>
      <w:r>
        <w:rPr>
          <w:sz w:val="20"/>
        </w:rPr>
        <w:t xml:space="preserve"> и </w:t>
      </w:r>
      <w:r>
        <w:fldChar w:fldCharType="begin"/>
      </w:r>
      <w:r>
        <w:instrText xml:space="preserve"> HYPERLINK \l "P10049" \o "3.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3 статьи 19.7.15</w:t>
      </w:r>
      <w:r>
        <w:fldChar w:fldCharType="end"/>
      </w:r>
      <w:r>
        <w:rPr>
          <w:sz w:val="20"/>
        </w:rPr>
        <w:t xml:space="preserve"> настоящего Кодекса.</w:t>
      </w:r>
    </w:p>
    <w:p>
      <w:pPr>
        <w:pStyle w:val="ConsPlusNormal0"/>
        <w:jc w:val="both"/>
      </w:pPr>
      <w:r>
        <w:rPr>
          <w:sz w:val="20"/>
        </w:rPr>
        <w:t xml:space="preserve">(в ред. Федерального </w:t>
      </w:r>
      <w:r>
        <w:fldChar w:fldCharType="begin"/>
      </w:r>
      <w:r>
        <w:instrText xml:space="preserve"> HYPERLINK "https://login.consultant.ru/link/?req=doc&amp;base=LAW&amp;n=434540&amp;dst=100017" \o "Федеральный закон от 19.12.2022 N 518-ФЗ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19.12.2022 N 518-ФЗ)</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"P12446" \o "1.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частью 1 статьи 13.12.1, частями 1 и 3 статьи 19.7.15 настоящего Кодекса." </w:instrText>
      </w:r>
      <w:r>
        <w:fldChar w:fldCharType="separate"/>
      </w:r>
      <w:r>
        <w:rPr>
          <w:color w:val="0000FF"/>
          <w:sz w:val="20"/>
        </w:rPr>
        <w:t>части 1</w:t>
      </w:r>
      <w:r>
        <w:fldChar w:fldCharType="end"/>
      </w:r>
      <w:r>
        <w:rPr>
          <w:sz w:val="20"/>
        </w:rP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ConsPlusNormal0"/>
        <w:ind w:firstLine="540"/>
        <w:jc w:val="both"/>
      </w:pPr>
    </w:p>
    <w:p>
      <w:pPr>
        <w:pStyle w:val="ConsPlusTitle0"/>
        <w:ind w:firstLine="540"/>
        <w:jc w:val="both"/>
        <w:outlineLvl w:val="2"/>
      </w:pPr>
      <w:r>
        <w:rPr>
          <w:sz w:val="20"/>
        </w:rP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"https://login.consultant.ru/link/?req=doc&amp;base=LAW&amp;n=384897&amp;dst=100032" \o "Федеральный закон от 26.05.2021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26.05.2021 N 141-ФЗ)</w:t>
      </w:r>
    </w:p>
    <w:p>
      <w:pPr>
        <w:pStyle w:val="ConsPlusNormal0"/>
        <w:ind w:firstLine="540"/>
        <w:jc w:val="both"/>
      </w:pPr>
    </w:p>
    <w:p>
      <w:pPr>
        <w:pStyle w:val="ConsPlusNormal0"/>
        <w:ind w:firstLine="540"/>
        <w:jc w:val="both"/>
      </w:pPr>
      <w:bookmarkStart w:id="2084" w:name="P12454"/>
      <w:bookmarkEnd w:id="2084"/>
      <w:r>
        <w:rPr>
          <w:sz w:val="20"/>
        </w:rPr>
        <w:t xml:space="preserve">1. Федеральный </w:t>
      </w:r>
      <w:r>
        <w:fldChar w:fldCharType="begin"/>
      </w:r>
      <w:r>
        <w:instrText xml:space="preserve"> HYPERLINK "https://login.consultant.ru/link/?req=doc&amp;base=LAW&amp;n=285915&amp;dst=100007" \o "Указ Президента РФ от 22.12.2017 N 620 "О совершенствовании государственной системы обнаружения, предупреждения и ликвидации последствий компьютерных атак на информационные ресурсы Российской Федерации"</w:instrText>
        <w:cr/>
        <w:instrText xml:space="preserve">
{КонсультантПлюс}" </w:instrText>
      </w:r>
      <w:r>
        <w:fldChar w:fldCharType="separate"/>
      </w:r>
      <w:r>
        <w:rPr>
          <w:color w:val="0000FF"/>
          <w:sz w:val="20"/>
        </w:rPr>
        <w:t>орган</w:t>
      </w:r>
      <w:r>
        <w:fldChar w:fldCharType="end"/>
      </w:r>
      <w:r>
        <w:rPr>
          <w:sz w:val="20"/>
        </w:rP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r>
        <w:fldChar w:fldCharType="begin"/>
      </w:r>
      <w:r>
        <w:instrText xml:space="preserve"> HYPERLINK \l "P5562" \o "2. Нарушение порядка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 </w:instrText>
      </w:r>
      <w:r>
        <w:fldChar w:fldCharType="separate"/>
      </w:r>
      <w:r>
        <w:rPr>
          <w:color w:val="0000FF"/>
          <w:sz w:val="20"/>
        </w:rPr>
        <w:t>частями 2</w:t>
      </w:r>
      <w:r>
        <w:fldChar w:fldCharType="end"/>
      </w:r>
      <w:r>
        <w:rPr>
          <w:sz w:val="20"/>
        </w:rPr>
        <w:t xml:space="preserve"> и </w:t>
      </w:r>
      <w:r>
        <w:fldChar w:fldCharType="begin"/>
      </w:r>
      <w:r>
        <w:instrText xml:space="preserve"> HYPERLINK \l "P5564" \o "3. Нарушение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 </w:instrText>
      </w:r>
      <w:r>
        <w:fldChar w:fldCharType="separate"/>
      </w:r>
      <w:r>
        <w:rPr>
          <w:color w:val="0000FF"/>
          <w:sz w:val="20"/>
        </w:rPr>
        <w:t>3 статьи 13.12.1</w:t>
      </w:r>
      <w:r>
        <w:fldChar w:fldCharType="end"/>
      </w:r>
      <w:r>
        <w:rPr>
          <w:sz w:val="20"/>
        </w:rPr>
        <w:t xml:space="preserve">, </w:t>
      </w:r>
      <w:r>
        <w:fldChar w:fldCharType="begin"/>
      </w:r>
      <w:r>
        <w:instrText xml:space="preserve"> HYPERLINK \l "P10047" \o "2. Непредставление или нарушение порядка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частью 2 статьи 13.12.1 настоящего Кодекса, -" </w:instrText>
      </w:r>
      <w:r>
        <w:fldChar w:fldCharType="separate"/>
      </w:r>
      <w:r>
        <w:rPr>
          <w:color w:val="0000FF"/>
          <w:sz w:val="20"/>
        </w:rPr>
        <w:t>частью 2 статьи 19.7.15</w:t>
      </w:r>
      <w:r>
        <w:fldChar w:fldCharType="end"/>
      </w:r>
      <w:r>
        <w:rPr>
          <w:sz w:val="20"/>
        </w:rPr>
        <w:t xml:space="preserve"> настоящего Кодекса.</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"P12454" \o "1.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частями 2 и 3 статьи 13.12.1, частью 2 статьи 19.7.15 настоящего Кодекса." </w:instrText>
      </w:r>
      <w:r>
        <w:fldChar w:fldCharType="separate"/>
      </w:r>
      <w:r>
        <w:rPr>
          <w:color w:val="0000FF"/>
          <w:sz w:val="20"/>
        </w:rPr>
        <w:t>части 1</w:t>
      </w:r>
      <w:r>
        <w:fldChar w:fldCharType="end"/>
      </w:r>
      <w:r>
        <w:rPr>
          <w:sz w:val="20"/>
        </w:rP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pPr>
        <w:pStyle w:val="ConsPlusNormal0"/>
        <w:ind w:firstLine="540"/>
        <w:jc w:val="both"/>
      </w:pPr>
    </w:p>
    <w:p>
      <w:pPr>
        <w:pStyle w:val="ConsPlusTitle0"/>
        <w:ind w:firstLine="540"/>
        <w:jc w:val="both"/>
        <w:outlineLvl w:val="2"/>
      </w:pPr>
      <w:r>
        <w:rPr>
          <w:sz w:val="20"/>
        </w:rPr>
        <w:t>Статья 23.92.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"https://login.consultant.ru/link/?req=doc&amp;base=LAW&amp;n=493079&amp;dst=100032" \o "Федеральный закон от 13.12.2024 N 473-ФЗ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13.12.2024 N 473-ФЗ)</w:t>
      </w:r>
    </w:p>
    <w:p>
      <w:pPr>
        <w:pStyle w:val="ConsPlusNormal0"/>
        <w:ind w:firstLine="540"/>
        <w:jc w:val="both"/>
      </w:pPr>
    </w:p>
    <w:p>
      <w:pPr>
        <w:pStyle w:val="ConsPlusNormal0"/>
        <w:ind w:firstLine="540"/>
        <w:jc w:val="both"/>
      </w:pPr>
      <w:bookmarkStart w:id="2085" w:name="P12461"/>
      <w:bookmarkEnd w:id="2085"/>
      <w:r>
        <w:rPr>
          <w:sz w:val="20"/>
        </w:rPr>
        <w:t xml:space="preserve">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r>
        <w:fldChar w:fldCharType="begin"/>
      </w:r>
      <w:r>
        <w:instrText xml:space="preserve"> HYPERLINK "https://login.consultant.ru/link/?req=doc&amp;base=LAW&amp;n=468425&amp;dst=100018" \o "Приказ ФССП России от 26.01.2024 N 14 "Об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 (Зарегистрировано в Минюсте России 31.01.2024 N 77072)</w:instrText>
        <w:cr/>
        <w:instrText xml:space="preserve">
{КонсультантПлюс}" </w:instrText>
      </w:r>
      <w:r>
        <w:fldChar w:fldCharType="separate"/>
      </w:r>
      <w:r>
        <w:rPr>
          <w:color w:val="0000FF"/>
          <w:sz w:val="20"/>
        </w:rPr>
        <w:t>перечень</w:t>
      </w:r>
      <w:r>
        <w:fldChar w:fldCharType="end"/>
      </w:r>
      <w:r>
        <w:rPr>
          <w:sz w:val="20"/>
        </w:rPr>
        <w:t xml:space="preserve">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w:t>
      </w:r>
      <w:r>
        <w:fldChar w:fldCharType="begin"/>
      </w:r>
      <w:r>
        <w:instrText xml:space="preserve"> HYPERLINK \l "P7579" \o "Статья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 </w:instrText>
      </w:r>
      <w:r>
        <w:fldChar w:fldCharType="separate"/>
      </w:r>
      <w:r>
        <w:rPr>
          <w:color w:val="0000FF"/>
          <w:sz w:val="20"/>
        </w:rPr>
        <w:t>статьей 14.57</w:t>
      </w:r>
      <w:r>
        <w:fldChar w:fldCharType="end"/>
      </w:r>
      <w:r>
        <w:rPr>
          <w:sz w:val="20"/>
        </w:rPr>
        <w:t xml:space="preserve"> настоящего Кодекса.</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"P12461" \o "1. Федеральный орган исполнительной власти, осуществляющий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рассматривает дела об административных правонарушениях, предусмотренных статьей 14.57 настоящего Кодекса." </w:instrText>
      </w:r>
      <w:r>
        <w:fldChar w:fldCharType="separate"/>
      </w:r>
      <w:r>
        <w:rPr>
          <w:color w:val="0000FF"/>
          <w:sz w:val="20"/>
        </w:rPr>
        <w:t>части 1</w:t>
      </w:r>
      <w:r>
        <w:fldChar w:fldCharType="end"/>
      </w:r>
      <w:r>
        <w:rPr>
          <w:sz w:val="20"/>
        </w:rPr>
        <w:t xml:space="preserve"> настоящей статьи, вправе:</w:t>
      </w:r>
    </w:p>
    <w:p>
      <w:pPr>
        <w:pStyle w:val="ConsPlusNormal0"/>
        <w:spacing w:before="200" w:line="240" w:lineRule="auto"/>
        <w:ind w:firstLine="540"/>
        <w:jc w:val="both"/>
      </w:pPr>
      <w:r>
        <w:rPr>
          <w:sz w:val="20"/>
        </w:rPr>
        <w:t xml:space="preserve">1) руководитель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r>
        <w:fldChar w:fldCharType="begin"/>
      </w:r>
      <w:r>
        <w:instrText xml:space="preserve"> HYPERLINK "https://login.consultant.ru/link/?req=doc&amp;base=LAW&amp;n=468425&amp;dst=100018" \o "Приказ ФССП России от 26.01.2024 N 14 "Об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 (Зарегистрировано в Минюсте России 31.01.2024 N 77072)</w:instrText>
        <w:cr/>
        <w:instrText xml:space="preserve">
{КонсультантПлюс}" </w:instrText>
      </w:r>
      <w:r>
        <w:fldChar w:fldCharType="separate"/>
      </w:r>
      <w:r>
        <w:rPr>
          <w:color w:val="0000FF"/>
          <w:sz w:val="20"/>
        </w:rPr>
        <w:t>перечень</w:t>
      </w:r>
      <w:r>
        <w:fldChar w:fldCharType="end"/>
      </w:r>
      <w:r>
        <w:rPr>
          <w:sz w:val="20"/>
        </w:rPr>
        <w:t xml:space="preserve"> кредитных и микрофинансовых организаций, осуществляющих деятельность по возврату просроченной задолженности физических лиц, его заместители;</w:t>
      </w:r>
    </w:p>
    <w:p>
      <w:pPr>
        <w:pStyle w:val="ConsPlusNormal0"/>
        <w:spacing w:before="200" w:line="240" w:lineRule="auto"/>
        <w:ind w:firstLine="540"/>
        <w:jc w:val="both"/>
      </w:pPr>
      <w:r>
        <w:rPr>
          <w:sz w:val="20"/>
        </w:rP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его заместители;</w:t>
      </w:r>
    </w:p>
    <w:p>
      <w:pPr>
        <w:pStyle w:val="ConsPlusNormal0"/>
        <w:spacing w:before="200" w:line="240" w:lineRule="auto"/>
        <w:ind w:firstLine="540"/>
        <w:jc w:val="both"/>
      </w:pPr>
      <w:r>
        <w:rPr>
          <w:sz w:val="20"/>
        </w:rP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перечень кредитных и микрофинансовых организаций, осуществляющих деятельность по возврату просроченной задолженности физических лиц, их заместители.</w:t>
      </w:r>
    </w:p>
    <w:p>
      <w:pPr>
        <w:pStyle w:val="ConsPlusNormal0"/>
        <w:ind w:firstLine="540"/>
        <w:jc w:val="both"/>
      </w:pPr>
    </w:p>
    <w:p>
      <w:pPr>
        <w:pStyle w:val="ConsPlusTitle0"/>
        <w:ind w:firstLine="540"/>
        <w:jc w:val="both"/>
        <w:outlineLvl w:val="2"/>
      </w:pPr>
      <w:r>
        <w:rPr>
          <w:sz w:val="20"/>
        </w:rP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"https://login.consultant.ru/link/?req=doc&amp;base=LAW&amp;n=386896&amp;dst=100030" \o "Федеральный закон от 11.06.2021 N 204-ФЗ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11.06.2021 N 204-ФЗ)</w:t>
      </w:r>
    </w:p>
    <w:p>
      <w:pPr>
        <w:pStyle w:val="ConsPlusNormal0"/>
        <w:jc w:val="both"/>
      </w:pPr>
    </w:p>
    <w:p>
      <w:pPr>
        <w:pStyle w:val="ConsPlusNormal0"/>
        <w:ind w:firstLine="540"/>
        <w:jc w:val="both"/>
      </w:pPr>
      <w:bookmarkStart w:id="2086" w:name="P12471"/>
      <w:bookmarkEnd w:id="2086"/>
      <w:r>
        <w:rPr>
          <w:sz w:val="20"/>
        </w:rP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r>
        <w:fldChar w:fldCharType="begin"/>
      </w:r>
      <w:r>
        <w:instrText xml:space="preserve"> HYPERLINK \l "P7827" \o "Статья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w:instrText>
      </w:r>
      <w:r>
        <w:fldChar w:fldCharType="separate"/>
      </w:r>
      <w:r>
        <w:rPr>
          <w:color w:val="0000FF"/>
          <w:sz w:val="20"/>
        </w:rPr>
        <w:t>статьей 15.12.1</w:t>
      </w:r>
      <w:r>
        <w:fldChar w:fldCharType="end"/>
      </w:r>
      <w:r>
        <w:rPr>
          <w:sz w:val="20"/>
        </w:rPr>
        <w:t xml:space="preserve"> настоящего Кодекса.</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"P12471" \o "1.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статьей 15.12.1 настоящего Кодекса." </w:instrText>
      </w:r>
      <w:r>
        <w:fldChar w:fldCharType="separate"/>
      </w:r>
      <w:r>
        <w:rPr>
          <w:color w:val="0000FF"/>
          <w:sz w:val="20"/>
        </w:rPr>
        <w:t>части 1</w:t>
      </w:r>
      <w:r>
        <w:fldChar w:fldCharType="end"/>
      </w:r>
      <w:r>
        <w:rPr>
          <w:sz w:val="20"/>
        </w:rPr>
        <w:t xml:space="preserve"> настоящей статьи, вправе:</w:t>
      </w:r>
    </w:p>
    <w:p>
      <w:pPr>
        <w:pStyle w:val="ConsPlusNormal0"/>
        <w:spacing w:before="200" w:line="240" w:lineRule="auto"/>
        <w:ind w:firstLine="540"/>
        <w:jc w:val="both"/>
      </w:pPr>
      <w:r>
        <w:rPr>
          <w:sz w:val="20"/>
        </w:rP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ConsPlusNormal0"/>
        <w:spacing w:before="200" w:line="240" w:lineRule="auto"/>
        <w:ind w:firstLine="540"/>
        <w:jc w:val="both"/>
      </w:pPr>
      <w:r>
        <w:rPr>
          <w:sz w:val="20"/>
        </w:rP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ConsPlusNormal0"/>
        <w:spacing w:before="200" w:line="240" w:lineRule="auto"/>
        <w:ind w:firstLine="540"/>
        <w:jc w:val="both"/>
      </w:pPr>
      <w:r>
        <w:rPr>
          <w:sz w:val="20"/>
        </w:rP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pPr>
        <w:pStyle w:val="ConsPlusNormal0"/>
        <w:ind w:firstLine="540"/>
        <w:jc w:val="both"/>
      </w:pPr>
    </w:p>
    <w:p>
      <w:pPr>
        <w:pStyle w:val="ConsPlusTitle0"/>
        <w:ind w:firstLine="540"/>
        <w:jc w:val="both"/>
        <w:outlineLvl w:val="2"/>
      </w:pPr>
      <w:r>
        <w:rPr>
          <w:sz w:val="20"/>
        </w:rPr>
        <w:t>Статья 23.94. Федеральный орган исполнительной власти, осуществляющий федеральный государственный пробирный надзор</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"https://login.consultant.ru/link/?req=doc&amp;base=LAW&amp;n=405342&amp;dst=100021" \o "Федеральный закон от 30.12.2021 N 434-ФЗ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30.12.2021 N 434-ФЗ)</w:t>
      </w:r>
    </w:p>
    <w:p>
      <w:pPr>
        <w:pStyle w:val="ConsPlusNormal0"/>
        <w:jc w:val="both"/>
      </w:pPr>
    </w:p>
    <w:p>
      <w:pPr>
        <w:pStyle w:val="ConsPlusNormal0"/>
        <w:ind w:firstLine="540"/>
        <w:jc w:val="both"/>
      </w:pPr>
      <w:bookmarkStart w:id="2087" w:name="P12481"/>
      <w:bookmarkEnd w:id="2087"/>
      <w:r>
        <w:rPr>
          <w:sz w:val="20"/>
        </w:rPr>
        <w:t xml:space="preserve">1. Федеральный орган исполнительной власти, осуществляющий федеральный государственный пробирный </w:t>
      </w:r>
      <w:r>
        <w:fldChar w:fldCharType="begin"/>
      </w:r>
      <w:r>
        <w:instrText xml:space="preserve"> HYPERLINK "https://login.consultant.ru/link/?req=doc&amp;base=LAW&amp;n=470866&amp;dst=189" \o "Федеральный закон от 26.03.1998 N 41-ФЗ (ред. от 29.12.2022) "О драгоценных металлах и драгоценных камнях" (с изм. и доп., вступ. в силу с 01.09.2024)</w:instrText>
        <w:cr/>
        <w:instrText xml:space="preserve">
{КонсультантПлюс}" </w:instrText>
      </w:r>
      <w:r>
        <w:fldChar w:fldCharType="separate"/>
      </w:r>
      <w:r>
        <w:rPr>
          <w:color w:val="0000FF"/>
          <w:sz w:val="20"/>
        </w:rPr>
        <w:t>надзор</w:t>
      </w:r>
      <w:r>
        <w:fldChar w:fldCharType="end"/>
      </w:r>
      <w:r>
        <w:rPr>
          <w:sz w:val="20"/>
        </w:rPr>
        <w:t xml:space="preserve">, рассматривает дела об административных правонарушениях, предусмотренных </w:t>
      </w:r>
      <w:r>
        <w:fldChar w:fldCharType="begin"/>
      </w:r>
      <w:r>
        <w:instrText xml:space="preserve"> HYPERLINK \l "P8353" \o "1.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 </w:instrText>
      </w:r>
      <w:r>
        <w:fldChar w:fldCharType="separate"/>
      </w:r>
      <w:r>
        <w:rPr>
          <w:color w:val="0000FF"/>
          <w:sz w:val="20"/>
        </w:rPr>
        <w:t>частью 1 статьи 15.27</w:t>
      </w:r>
      <w:r>
        <w:fldChar w:fldCharType="end"/>
      </w:r>
      <w:r>
        <w:rPr>
          <w:sz w:val="20"/>
        </w:rPr>
        <w:t xml:space="preserve"> (в пределах своих полномочий), </w:t>
      </w:r>
      <w:r>
        <w:fldChar w:fldCharType="begin"/>
      </w:r>
      <w:r>
        <w:instrText xml:space="preserve"> HYPERLINK \l "P8677" \o "Статья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 </w:instrText>
      </w:r>
      <w:r>
        <w:fldChar w:fldCharType="separate"/>
      </w:r>
      <w:r>
        <w:rPr>
          <w:color w:val="0000FF"/>
          <w:sz w:val="20"/>
        </w:rPr>
        <w:t>статьей 15.43</w:t>
      </w:r>
      <w:r>
        <w:fldChar w:fldCharType="end"/>
      </w:r>
      <w:r>
        <w:rPr>
          <w:sz w:val="20"/>
        </w:rPr>
        <w:t xml:space="preserve">, </w:t>
      </w:r>
      <w:r>
        <w:fldChar w:fldCharType="begin"/>
      </w:r>
      <w:r>
        <w:instrText xml:space="preserve"> HYPERLINK \l "P8695" \o "2.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деяния, -" </w:instrText>
      </w:r>
      <w:r>
        <w:fldChar w:fldCharType="separate"/>
      </w:r>
      <w:r>
        <w:rPr>
          <w:color w:val="0000FF"/>
          <w:sz w:val="20"/>
        </w:rPr>
        <w:t>частями 2</w:t>
      </w:r>
      <w:r>
        <w:fldChar w:fldCharType="end"/>
      </w:r>
      <w:r>
        <w:rPr>
          <w:sz w:val="20"/>
        </w:rPr>
        <w:t xml:space="preserve"> и </w:t>
      </w:r>
      <w:r>
        <w:fldChar w:fldCharType="begin"/>
      </w:r>
      <w:r>
        <w:instrText xml:space="preserve"> HYPERLINK \l "P8697" \o "3.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деяния, -" </w:instrText>
      </w:r>
      <w:r>
        <w:fldChar w:fldCharType="separate"/>
      </w:r>
      <w:r>
        <w:rPr>
          <w:color w:val="0000FF"/>
          <w:sz w:val="20"/>
        </w:rPr>
        <w:t>3 статьи 15.44</w:t>
      </w:r>
      <w:r>
        <w:fldChar w:fldCharType="end"/>
      </w:r>
      <w:r>
        <w:rPr>
          <w:sz w:val="20"/>
        </w:rPr>
        <w:t xml:space="preserve">, </w:t>
      </w:r>
      <w:r>
        <w:fldChar w:fldCharType="begin"/>
      </w:r>
      <w:r>
        <w:instrText xml:space="preserve"> HYPERLINK \l "P8711" \o "Статья 15.46. Нарушение обязательных требований при обращении драгоценных металлов, драгоценных камней и продукции из них" </w:instrText>
      </w:r>
      <w:r>
        <w:fldChar w:fldCharType="separate"/>
      </w:r>
      <w:r>
        <w:rPr>
          <w:color w:val="0000FF"/>
          <w:sz w:val="20"/>
        </w:rPr>
        <w:t>статьями 15.46</w:t>
      </w:r>
      <w:r>
        <w:fldChar w:fldCharType="end"/>
      </w:r>
      <w:r>
        <w:rPr>
          <w:sz w:val="20"/>
        </w:rPr>
        <w:t xml:space="preserve">, </w:t>
      </w:r>
      <w:r>
        <w:fldChar w:fldCharType="begin"/>
      </w:r>
      <w:r>
        <w:instrText xml:space="preserve"> HYPERLINK \l "P8720" \o "Статья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instrText>
      </w:r>
      <w:r>
        <w:fldChar w:fldCharType="separate"/>
      </w:r>
      <w:r>
        <w:rPr>
          <w:color w:val="0000FF"/>
          <w:sz w:val="20"/>
        </w:rPr>
        <w:t>15.47</w:t>
      </w:r>
      <w:r>
        <w:fldChar w:fldCharType="end"/>
      </w:r>
      <w:r>
        <w:rPr>
          <w:sz w:val="20"/>
        </w:rPr>
        <w:t xml:space="preserve">, </w:t>
      </w:r>
      <w:r>
        <w:fldChar w:fldCharType="begin"/>
      </w:r>
      <w:r>
        <w:instrText xml:space="preserve"> HYPERLINK \l "P9525" \o "8. Невыполнение законного требования или воспрепятствование осуществлению законной деятельности должностного лица федерального органа исполнительной власти, осуществляющего федеральный государственный пробирный надзор, -" </w:instrText>
      </w:r>
      <w:r>
        <w:fldChar w:fldCharType="separate"/>
      </w:r>
      <w:r>
        <w:rPr>
          <w:color w:val="0000FF"/>
          <w:sz w:val="20"/>
        </w:rPr>
        <w:t>частью 8 статьи 19.4</w:t>
      </w:r>
      <w:r>
        <w:fldChar w:fldCharType="end"/>
      </w:r>
      <w:r>
        <w:rPr>
          <w:sz w:val="20"/>
        </w:rPr>
        <w:t xml:space="preserve"> и </w:t>
      </w:r>
      <w:r>
        <w:fldChar w:fldCharType="begin"/>
      </w:r>
      <w:r>
        <w:instrText xml:space="preserve"> HYPERLINK \l "P9761" \o "43. Невыполнение в установленный срок предписания федерального органа исполнительной власти, осуществляющего федеральный государственный пробирный надзор, -" </w:instrText>
      </w:r>
      <w:r>
        <w:fldChar w:fldCharType="separate"/>
      </w:r>
      <w:r>
        <w:rPr>
          <w:color w:val="0000FF"/>
          <w:sz w:val="20"/>
        </w:rPr>
        <w:t>частью 43 статьи 19.5</w:t>
      </w:r>
      <w:r>
        <w:fldChar w:fldCharType="end"/>
      </w:r>
      <w:r>
        <w:rPr>
          <w:sz w:val="20"/>
        </w:rPr>
        <w:t xml:space="preserve"> настоящего Кодекса.</w:t>
      </w:r>
    </w:p>
    <w:p>
      <w:pPr>
        <w:pStyle w:val="ConsPlusNormal0"/>
        <w:jc w:val="both"/>
      </w:pPr>
      <w:r>
        <w:rPr>
          <w:sz w:val="20"/>
        </w:rPr>
        <w:t xml:space="preserve">(в ред. Федерального </w:t>
      </w:r>
      <w:r>
        <w:fldChar w:fldCharType="begin"/>
      </w:r>
      <w:r>
        <w:instrText xml:space="preserve"> HYPERLINK "https://login.consultant.ru/link/?req=doc&amp;base=LAW&amp;n=482499&amp;dst=100017" \o "Федеральный закон от 08.08.2024 N 257-ФЗ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08.08.2024 N 257-ФЗ)</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"P12481" \o "1. Федеральный орган исполнительной власти, осуществляющий федеральный государственный пробирный надзор, рассматривает дела об административных правонарушениях, предусмотренных частью 1 статьи 15.27 (в пределах своих полномочий), статьей 15.43, частями 2 и 3 статьи 15.44, статьями 15.46, 15.47, частью 8 статьи 19.4 и частью 43 статьи 19.5 настоящего Кодекса." </w:instrText>
      </w:r>
      <w:r>
        <w:fldChar w:fldCharType="separate"/>
      </w:r>
      <w:r>
        <w:rPr>
          <w:color w:val="0000FF"/>
          <w:sz w:val="20"/>
        </w:rPr>
        <w:t>части 1</w:t>
      </w:r>
      <w:r>
        <w:fldChar w:fldCharType="end"/>
      </w:r>
      <w:r>
        <w:rPr>
          <w:sz w:val="20"/>
        </w:rPr>
        <w:t xml:space="preserve"> настоящей статьи, вправе:</w:t>
      </w:r>
    </w:p>
    <w:p>
      <w:pPr>
        <w:pStyle w:val="ConsPlusNormal0"/>
        <w:spacing w:before="200" w:line="240" w:lineRule="auto"/>
        <w:ind w:firstLine="540"/>
        <w:jc w:val="both"/>
      </w:pPr>
      <w:r>
        <w:rPr>
          <w:sz w:val="20"/>
        </w:rPr>
        <w:t>1) руководитель федерального органа исполнительной власти, осуществляющего федеральный государственный пробирный надзор, его заместители;</w:t>
      </w:r>
    </w:p>
    <w:p>
      <w:pPr>
        <w:pStyle w:val="ConsPlusNormal0"/>
        <w:spacing w:before="200" w:line="240" w:lineRule="auto"/>
        <w:ind w:firstLine="540"/>
        <w:jc w:val="both"/>
      </w:pPr>
      <w:r>
        <w:rPr>
          <w:sz w:val="20"/>
        </w:rP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pPr>
        <w:pStyle w:val="ConsPlusNormal0"/>
        <w:spacing w:before="200" w:line="240" w:lineRule="auto"/>
        <w:ind w:firstLine="540"/>
        <w:jc w:val="both"/>
      </w:pPr>
      <w:r>
        <w:rPr>
          <w:sz w:val="20"/>
        </w:rP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pPr>
        <w:pStyle w:val="ConsPlusNormal0"/>
        <w:ind w:firstLine="540"/>
        <w:jc w:val="both"/>
      </w:pPr>
    </w:p>
    <w:p>
      <w:pPr>
        <w:pStyle w:val="ConsPlusTitle0"/>
        <w:ind w:firstLine="540"/>
        <w:jc w:val="both"/>
        <w:outlineLvl w:val="2"/>
      </w:pPr>
      <w:r>
        <w:rPr>
          <w:sz w:val="20"/>
        </w:rPr>
        <w:t>Статья 23.95. Федеральный орган исполнительной власти, осуществляющий функции по контролю и надзору в сфере природопользования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"https://login.consultant.ru/link/?req=doc&amp;base=LAW&amp;n=449422&amp;dst=100035" \o "Федеральный закон от 13.06.2023 N 230-ФЗ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13.06.2023 N 230-ФЗ)</w:t>
      </w:r>
    </w:p>
    <w:p>
      <w:pPr>
        <w:pStyle w:val="ConsPlusNormal0"/>
        <w:ind w:firstLine="540"/>
        <w:jc w:val="both"/>
      </w:pPr>
    </w:p>
    <w:p>
      <w:pPr>
        <w:pStyle w:val="ConsPlusNormal0"/>
        <w:ind w:firstLine="540"/>
        <w:jc w:val="both"/>
      </w:pPr>
      <w:bookmarkStart w:id="2088" w:name="P12492"/>
      <w:bookmarkEnd w:id="2088"/>
      <w:r>
        <w:rPr>
          <w:sz w:val="20"/>
        </w:rP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r>
        <w:fldChar w:fldCharType="begin"/>
      </w:r>
      <w:r>
        <w:instrText xml:space="preserve"> HYPERLINK \l "P3569" \o "Статья 8.52. Несоблюдение требований к содержанию животных" </w:instrText>
      </w:r>
      <w:r>
        <w:fldChar w:fldCharType="separate"/>
      </w:r>
      <w:r>
        <w:rPr>
          <w:color w:val="0000FF"/>
          <w:sz w:val="20"/>
        </w:rPr>
        <w:t>статьей 8.52</w:t>
      </w:r>
      <w:r>
        <w:fldChar w:fldCharType="end"/>
      </w:r>
      <w:r>
        <w:rPr>
          <w:sz w:val="20"/>
        </w:rPr>
        <w:t xml:space="preserve"> (в пределах своих полномочий) и </w:t>
      </w:r>
      <w:r>
        <w:fldChar w:fldCharType="begin"/>
      </w:r>
      <w:r>
        <w:instrText xml:space="preserve"> HYPERLINK \l "P3596" \o "1. Несоблюдение требований к осуществлению деятельности по обращению с животными владельцами приютов для животных -" </w:instrText>
      </w:r>
      <w:r>
        <w:fldChar w:fldCharType="separate"/>
      </w:r>
      <w:r>
        <w:rPr>
          <w:color w:val="0000FF"/>
          <w:sz w:val="20"/>
        </w:rPr>
        <w:t>частью 1 статьи 8.54</w:t>
      </w:r>
      <w:r>
        <w:fldChar w:fldCharType="end"/>
      </w:r>
      <w:r>
        <w:rPr>
          <w:sz w:val="20"/>
        </w:rPr>
        <w:t xml:space="preserve"> (в пределах своих полномочий) настоящего Кодекса.</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"P12492" \o "1.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статьей 8.52 (в пределах своих полномочий) и частью 1 статьи 8.54 (в пределах своих полномочий) настоящего Кодекса." </w:instrText>
      </w:r>
      <w:r>
        <w:fldChar w:fldCharType="separate"/>
      </w:r>
      <w:r>
        <w:rPr>
          <w:color w:val="0000FF"/>
          <w:sz w:val="20"/>
        </w:rPr>
        <w:t>части 1</w:t>
      </w:r>
      <w:r>
        <w:fldChar w:fldCharType="end"/>
      </w:r>
      <w:r>
        <w:rPr>
          <w:sz w:val="20"/>
        </w:rPr>
        <w:t xml:space="preserve"> настоящей статьи, в пределах своих полномочий вправе:</w:t>
      </w:r>
    </w:p>
    <w:p>
      <w:pPr>
        <w:pStyle w:val="ConsPlusNormal0"/>
        <w:spacing w:before="200" w:line="240" w:lineRule="auto"/>
        <w:ind w:firstLine="540"/>
        <w:jc w:val="both"/>
      </w:pPr>
      <w:r>
        <w:rPr>
          <w:sz w:val="20"/>
        </w:rP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pPr>
        <w:pStyle w:val="ConsPlusNormal0"/>
        <w:spacing w:before="200" w:line="240" w:lineRule="auto"/>
        <w:ind w:firstLine="540"/>
        <w:jc w:val="both"/>
      </w:pPr>
      <w:r>
        <w:rPr>
          <w:sz w:val="20"/>
        </w:rP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pPr>
        <w:pStyle w:val="ConsPlusNormal0"/>
        <w:spacing w:before="200" w:line="240" w:lineRule="auto"/>
        <w:ind w:firstLine="540"/>
        <w:jc w:val="both"/>
      </w:pPr>
      <w:r>
        <w:rPr>
          <w:sz w:val="20"/>
        </w:rP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pPr>
        <w:pStyle w:val="ConsPlusNormal0"/>
        <w:spacing w:before="200" w:line="240" w:lineRule="auto"/>
        <w:ind w:firstLine="540"/>
        <w:jc w:val="both"/>
      </w:pPr>
      <w:r>
        <w:rPr>
          <w:sz w:val="20"/>
        </w:rP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pPr>
        <w:pStyle w:val="ConsPlusNormal0"/>
        <w:ind w:firstLine="540"/>
        <w:jc w:val="both"/>
      </w:pPr>
    </w:p>
    <w:p>
      <w:pPr>
        <w:pStyle w:val="ConsPlusTitle0"/>
        <w:ind w:firstLine="540"/>
        <w:jc w:val="both"/>
        <w:outlineLvl w:val="2"/>
      </w:pPr>
      <w:r>
        <w:rPr>
          <w:sz w:val="20"/>
        </w:rP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"https://login.consultant.ru/link/?req=doc&amp;base=LAW&amp;n=449422&amp;dst=100043" \o "Федеральный закон от 13.06.2023 N 230-ФЗ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13.06.2023 N 230-ФЗ)</w:t>
      </w:r>
    </w:p>
    <w:p>
      <w:pPr>
        <w:pStyle w:val="ConsPlusNormal0"/>
        <w:ind w:firstLine="540"/>
        <w:jc w:val="both"/>
      </w:pPr>
    </w:p>
    <w:p>
      <w:pPr>
        <w:pStyle w:val="ConsPlusNormal0"/>
        <w:ind w:firstLine="540"/>
        <w:jc w:val="both"/>
      </w:pPr>
      <w:bookmarkStart w:id="2089" w:name="P12503"/>
      <w:bookmarkEnd w:id="2089"/>
      <w:r>
        <w:rPr>
          <w:sz w:val="20"/>
        </w:rP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r>
        <w:fldChar w:fldCharType="begin"/>
      </w:r>
      <w:r>
        <w:instrText xml:space="preserve"> HYPERLINK \l "P3573" \o "1. Несоблюдение общих требований к содержанию животных, а также требований к содержанию домашних животных, за исключением случаев, предусмотренных частями 2 и 3 настоящей статьи и статьями 8.53, 8.54 настоящего Кодекса, -" </w:instrText>
      </w:r>
      <w:r>
        <w:fldChar w:fldCharType="separate"/>
      </w:r>
      <w:r>
        <w:rPr>
          <w:color w:val="0000FF"/>
          <w:sz w:val="20"/>
        </w:rPr>
        <w:t>частью 1</w:t>
      </w:r>
      <w:r>
        <w:fldChar w:fldCharType="end"/>
      </w:r>
      <w:r>
        <w:rPr>
          <w:sz w:val="20"/>
        </w:rPr>
        <w:t xml:space="preserve">, </w:t>
      </w:r>
      <w:r>
        <w:fldChar w:fldCharType="begin"/>
      </w:r>
      <w:r>
        <w:instrText xml:space="preserve"> HYPERLINK \l "P3576" \o "2. Жестокое обращение с животными, если эти действия не содержат признаков уголовно наказуемого деяния, -" </w:instrText>
      </w:r>
      <w:r>
        <w:fldChar w:fldCharType="separate"/>
      </w:r>
      <w:r>
        <w:rPr>
          <w:color w:val="0000FF"/>
          <w:sz w:val="20"/>
        </w:rPr>
        <w:t>частью 2</w:t>
      </w:r>
      <w:r>
        <w:fldChar w:fldCharType="end"/>
      </w:r>
      <w:r>
        <w:rPr>
          <w:sz w:val="20"/>
        </w:rPr>
        <w:t xml:space="preserve"> (в пределах своих полномочий) и </w:t>
      </w:r>
      <w:r>
        <w:fldChar w:fldCharType="begin"/>
      </w:r>
      <w:r>
        <w:instrText xml:space="preserve"> HYPERLINK \l "P3578" \o "3.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 </w:instrText>
      </w:r>
      <w:r>
        <w:fldChar w:fldCharType="separate"/>
      </w:r>
      <w:r>
        <w:rPr>
          <w:color w:val="0000FF"/>
          <w:sz w:val="20"/>
        </w:rPr>
        <w:t>частью 3 статьи 8.52</w:t>
      </w:r>
      <w:r>
        <w:fldChar w:fldCharType="end"/>
      </w:r>
      <w:r>
        <w:rPr>
          <w:sz w:val="20"/>
        </w:rPr>
        <w:t xml:space="preserve">, </w:t>
      </w:r>
      <w:r>
        <w:fldChar w:fldCharType="begin"/>
      </w:r>
      <w:r>
        <w:instrText xml:space="preserve"> HYPERLINK \l "P3592" \o "Статья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 </w:instrText>
      </w:r>
      <w:r>
        <w:fldChar w:fldCharType="separate"/>
      </w:r>
      <w:r>
        <w:rPr>
          <w:color w:val="0000FF"/>
          <w:sz w:val="20"/>
        </w:rPr>
        <w:t>статьей 8.54</w:t>
      </w:r>
      <w:r>
        <w:fldChar w:fldCharType="end"/>
      </w:r>
      <w:r>
        <w:rPr>
          <w:sz w:val="20"/>
        </w:rPr>
        <w:t xml:space="preserve"> настоящего Кодекса.</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органов, указанных в </w:t>
      </w:r>
      <w:r>
        <w:fldChar w:fldCharType="begin"/>
      </w:r>
      <w:r>
        <w:instrText xml:space="preserve"> HYPERLINK \l "P12503" \o "1.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частью 1, частью 2 (в пределах своих полномочий) и частью 3 статьи 8.52, статьей 8.54 настоящего Кодекса." </w:instrText>
      </w:r>
      <w:r>
        <w:fldChar w:fldCharType="separate"/>
      </w:r>
      <w:r>
        <w:rPr>
          <w:color w:val="0000FF"/>
          <w:sz w:val="20"/>
        </w:rPr>
        <w:t>части 1</w:t>
      </w:r>
      <w:r>
        <w:fldChar w:fldCharType="end"/>
      </w:r>
      <w:r>
        <w:rPr>
          <w:sz w:val="20"/>
        </w:rP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pPr>
        <w:pStyle w:val="ConsPlusNormal0"/>
        <w:ind w:firstLine="540"/>
        <w:jc w:val="both"/>
      </w:pPr>
    </w:p>
    <w:p>
      <w:pPr>
        <w:pStyle w:val="ConsPlusTitle0"/>
        <w:ind w:firstLine="540"/>
        <w:jc w:val="both"/>
        <w:outlineLvl w:val="2"/>
      </w:pPr>
      <w:r>
        <w:rPr>
          <w:sz w:val="20"/>
        </w:rPr>
        <w:t>Статья 23.97.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"https://login.consultant.ru/link/?req=doc&amp;base=LAW&amp;n=482490&amp;dst=100009" \o "Федеральный закон от 08.08.2024 N 246-ФЗ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08.08.2024 N 246-ФЗ)</w:t>
      </w:r>
    </w:p>
    <w:p>
      <w:pPr>
        <w:pStyle w:val="ConsPlusNormal0"/>
        <w:ind w:firstLine="540"/>
        <w:jc w:val="both"/>
      </w:pPr>
    </w:p>
    <w:p>
      <w:pPr>
        <w:pStyle w:val="ConsPlusNormal0"/>
        <w:ind w:firstLine="540"/>
        <w:jc w:val="both"/>
      </w:pPr>
      <w:bookmarkStart w:id="2090" w:name="P12510"/>
      <w:bookmarkEnd w:id="2090"/>
      <w:r>
        <w:rPr>
          <w:sz w:val="20"/>
        </w:rPr>
        <w:t xml:space="preserve">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w:t>
      </w:r>
      <w:r>
        <w:fldChar w:fldCharType="begin"/>
      </w:r>
      <w:r>
        <w:instrText xml:space="preserve"> HYPERLINK \l "P7289" \o "1. Нарушение изготовителем, исполнителем (лицом, выполняющим функции иностранного изготовителя), продавцом требований технических регламентов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 </w:instrText>
      </w:r>
      <w:r>
        <w:fldChar w:fldCharType="separate"/>
      </w:r>
      <w:r>
        <w:rPr>
          <w:color w:val="0000FF"/>
          <w:sz w:val="20"/>
        </w:rPr>
        <w:t>частями 1</w:t>
      </w:r>
      <w:r>
        <w:fldChar w:fldCharType="end"/>
      </w:r>
      <w:r>
        <w:rPr>
          <w:sz w:val="20"/>
        </w:rPr>
        <w:t xml:space="preserve"> и </w:t>
      </w:r>
      <w:r>
        <w:fldChar w:fldCharType="begin"/>
      </w:r>
      <w:r>
        <w:instrText xml:space="preserve"> HYPERLINK \l "P7292" \o "2. Действия, предусмотренные частью 1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 </w:instrText>
      </w:r>
      <w:r>
        <w:fldChar w:fldCharType="separate"/>
      </w:r>
      <w:r>
        <w:rPr>
          <w:color w:val="0000FF"/>
          <w:sz w:val="20"/>
        </w:rPr>
        <w:t>2 статьи 14.43</w:t>
      </w:r>
      <w:r>
        <w:fldChar w:fldCharType="end"/>
      </w:r>
      <w:r>
        <w:rPr>
          <w:sz w:val="20"/>
        </w:rPr>
        <w:t xml:space="preserve">, </w:t>
      </w:r>
      <w:r>
        <w:fldChar w:fldCharType="begin"/>
      </w:r>
      <w:r>
        <w:instrText xml:space="preserve"> HYPERLINK \l "P7315" \o "Статья 14.44. Недостоверное декларирование соответствия продукции" </w:instrText>
      </w:r>
      <w:r>
        <w:fldChar w:fldCharType="separate"/>
      </w:r>
      <w:r>
        <w:rPr>
          <w:color w:val="0000FF"/>
          <w:sz w:val="20"/>
        </w:rPr>
        <w:t>статьями 14.44</w:t>
      </w:r>
      <w:r>
        <w:fldChar w:fldCharType="end"/>
      </w:r>
      <w:r>
        <w:rPr>
          <w:sz w:val="20"/>
        </w:rPr>
        <w:t xml:space="preserve">, </w:t>
      </w:r>
      <w:r>
        <w:fldChar w:fldCharType="begin"/>
      </w:r>
      <w:r>
        <w:instrText xml:space="preserve"> HYPERLINK \l "P7327" \o "Статья 14.45. Нарушение порядка реализации продукции, подлежащей обязательному подтверждению соответствия" </w:instrText>
      </w:r>
      <w:r>
        <w:fldChar w:fldCharType="separate"/>
      </w:r>
      <w:r>
        <w:rPr>
          <w:color w:val="0000FF"/>
          <w:sz w:val="20"/>
        </w:rPr>
        <w:t>14.45</w:t>
      </w:r>
      <w:r>
        <w:fldChar w:fldCharType="end"/>
      </w:r>
      <w:r>
        <w:rPr>
          <w:sz w:val="20"/>
        </w:rPr>
        <w:t xml:space="preserve">, </w:t>
      </w:r>
      <w:r>
        <w:fldChar w:fldCharType="begin"/>
      </w:r>
      <w:r>
        <w:instrText xml:space="preserve"> HYPERLINK \l "P7334" \o "Статья 14.46. Нарушение порядка маркировки продукции, подлежащей обязательному подтверждению соответствия" </w:instrText>
      </w:r>
      <w:r>
        <w:fldChar w:fldCharType="separate"/>
      </w:r>
      <w:r>
        <w:rPr>
          <w:color w:val="0000FF"/>
          <w:sz w:val="20"/>
        </w:rPr>
        <w:t>14.46</w:t>
      </w:r>
      <w:r>
        <w:fldChar w:fldCharType="end"/>
      </w:r>
      <w:r>
        <w:rPr>
          <w:sz w:val="20"/>
        </w:rPr>
        <w:t xml:space="preserve"> настоящего Кодекса, если данные правонарушения связаны с нарушением требований технического </w:t>
      </w:r>
      <w:r>
        <w:fldChar w:fldCharType="begin"/>
      </w:r>
      <w:r>
        <w:instrText xml:space="preserve"> HYPERLINK "https://login.consultant.ru/link/?req=doc&amp;base=LAW&amp;n=400052&amp;dst=100015" \o "Решение Совета Евразийской экономической комиссии от 05.10.2021 N 100 "О техническом регламенте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(вместе с "ТР ЕАЭС 050/2021. Технический регламент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w:instrText>
        <w:cr/>
        <w:instrText xml:space="preserve">
{КонсультантПлюс}" </w:instrText>
      </w:r>
      <w:r>
        <w:fldChar w:fldCharType="separate"/>
      </w:r>
      <w:r>
        <w:rPr>
          <w:color w:val="0000FF"/>
          <w:sz w:val="20"/>
        </w:rPr>
        <w:t>регламента</w:t>
      </w:r>
      <w:r>
        <w:fldChar w:fldCharType="end"/>
      </w:r>
      <w:r>
        <w:rPr>
          <w:sz w:val="20"/>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r>
        <w:fldChar w:fldCharType="begin"/>
      </w:r>
      <w:r>
        <w:instrText xml:space="preserve"> HYPERLINK \l "P7355" \o "1.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обязанности по информированию федерального органа исполнительной власти, органа исполнительной власти субъекта Российской Федерации, уполномоченных на прове..." </w:instrText>
      </w:r>
      <w:r>
        <w:fldChar w:fldCharType="separate"/>
      </w:r>
      <w:r>
        <w:rPr>
          <w:color w:val="0000FF"/>
          <w:sz w:val="20"/>
        </w:rPr>
        <w:t>частями 1</w:t>
      </w:r>
      <w:r>
        <w:fldChar w:fldCharType="end"/>
      </w:r>
      <w:r>
        <w:rPr>
          <w:sz w:val="20"/>
        </w:rPr>
        <w:t xml:space="preserve"> - </w:t>
      </w:r>
      <w:r>
        <w:fldChar w:fldCharType="begin"/>
      </w:r>
      <w:r>
        <w:instrText xml:space="preserve"> HYPERLINK \l "P7361" \o "4.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 </w:instrText>
      </w:r>
      <w:r>
        <w:fldChar w:fldCharType="separate"/>
      </w:r>
      <w:r>
        <w:rPr>
          <w:color w:val="0000FF"/>
          <w:sz w:val="20"/>
        </w:rPr>
        <w:t>4 статьи 14.46.2</w:t>
      </w:r>
      <w:r>
        <w:fldChar w:fldCharType="end"/>
      </w:r>
      <w:r>
        <w:rPr>
          <w:sz w:val="20"/>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ConsPlusNormal0"/>
        <w:spacing w:before="200" w:line="240" w:lineRule="auto"/>
        <w:ind w:firstLine="540"/>
        <w:jc w:val="both"/>
      </w:pPr>
      <w:r>
        <w:rPr>
          <w:sz w:val="20"/>
        </w:rPr>
        <w:t xml:space="preserve">2. Рассматривать дела об административных правонарушениях от имени органа, указанного в </w:t>
      </w:r>
      <w:r>
        <w:fldChar w:fldCharType="begin"/>
      </w:r>
      <w:r>
        <w:instrText xml:space="preserve"> HYPERLINK \l "P12510" \o "1. Федеральный орган исполнительной власти, осуществляющий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рассматривает дела об административных правонарушениях, предусмотренных частями 1 и 2 статьи 14.43, статьями 14.44, 14.45, 14.46 настоящего Кодекса, если данные правонарушения связаны с нарушением требований технического регламента Евразийского экономического союза "О безопасности п..." </w:instrText>
      </w:r>
      <w:r>
        <w:fldChar w:fldCharType="separate"/>
      </w:r>
      <w:r>
        <w:rPr>
          <w:color w:val="0000FF"/>
          <w:sz w:val="20"/>
        </w:rPr>
        <w:t>части 1</w:t>
      </w:r>
      <w:r>
        <w:fldChar w:fldCharType="end"/>
      </w:r>
      <w:r>
        <w:rPr>
          <w:sz w:val="20"/>
        </w:rPr>
        <w:t xml:space="preserve"> настоящей статьи, вправе:</w:t>
      </w:r>
    </w:p>
    <w:p>
      <w:pPr>
        <w:pStyle w:val="ConsPlusNormal0"/>
        <w:spacing w:before="200" w:line="240" w:lineRule="auto"/>
        <w:ind w:firstLine="540"/>
        <w:jc w:val="both"/>
      </w:pPr>
      <w:r>
        <w:rPr>
          <w:sz w:val="20"/>
        </w:rPr>
        <w:t>1) заместитель руководителя - главный государственный инспектор Российской Федерации по пожарному надзору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w:t>
      </w:r>
    </w:p>
    <w:p>
      <w:pPr>
        <w:pStyle w:val="ConsPlusNormal0"/>
        <w:spacing w:before="200" w:line="240" w:lineRule="auto"/>
        <w:ind w:firstLine="540"/>
        <w:jc w:val="both"/>
      </w:pPr>
      <w:r>
        <w:rPr>
          <w:sz w:val="20"/>
        </w:rPr>
        <w:t>2) руководители структурных подразделений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ConsPlusNormal0"/>
        <w:spacing w:before="200" w:line="240" w:lineRule="auto"/>
        <w:ind w:firstLine="540"/>
        <w:jc w:val="both"/>
      </w:pPr>
      <w:r>
        <w:rPr>
          <w:sz w:val="20"/>
        </w:rPr>
        <w:t>3) руководители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ConsPlusNormal0"/>
        <w:spacing w:before="200" w:line="240" w:lineRule="auto"/>
        <w:ind w:firstLine="540"/>
        <w:jc w:val="both"/>
      </w:pPr>
      <w:r>
        <w:rPr>
          <w:sz w:val="20"/>
        </w:rP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ConsPlusNormal0"/>
        <w:spacing w:before="200" w:line="240" w:lineRule="auto"/>
        <w:ind w:firstLine="540"/>
        <w:jc w:val="both"/>
      </w:pPr>
      <w:r>
        <w:rPr>
          <w:sz w:val="20"/>
        </w:rPr>
        <w:t>5) руководители территориальных отделов (отделений, инспекций)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их заместители;</w:t>
      </w:r>
    </w:p>
    <w:p>
      <w:pPr>
        <w:pStyle w:val="ConsPlusNormal0"/>
        <w:spacing w:before="200" w:line="240" w:lineRule="auto"/>
        <w:ind w:firstLine="540"/>
        <w:jc w:val="both"/>
      </w:pPr>
      <w:r>
        <w:rPr>
          <w:sz w:val="20"/>
        </w:rPr>
        <w:t>6)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уполномоченные на осуществление федерального государственного надзора в области гражданской обороны, федерального государственного надзора в области защиты населения и территорий от чрезвычайных ситуаций.</w:t>
      </w:r>
    </w:p>
    <w:p>
      <w:pPr>
        <w:pStyle w:val="ConsPlusNormal0"/>
        <w:ind w:firstLine="540"/>
        <w:jc w:val="both"/>
      </w:pPr>
    </w:p>
    <w:p>
      <w:pPr>
        <w:pStyle w:val="ConsPlusTitle0"/>
        <w:jc w:val="center"/>
        <w:outlineLvl w:val="0"/>
      </w:pPr>
      <w:bookmarkStart w:id="2091" w:name="P12519"/>
      <w:bookmarkEnd w:id="2091"/>
      <w:r>
        <w:rPr>
          <w:sz w:val="20"/>
        </w:rPr>
        <w:t>Раздел IV. ПРОИЗВОДСТВО ПО ДЕЛАМ</w:t>
      </w:r>
    </w:p>
    <w:p>
      <w:pPr>
        <w:pStyle w:val="ConsPlusTitle0"/>
        <w:jc w:val="center"/>
      </w:pPr>
      <w:r>
        <w:rPr>
          <w:sz w:val="20"/>
        </w:rPr>
        <w:t>ОБ АДМИНИСТРАТИВНЫХ ПРАВОНАРУШЕНИЯХ</w:t>
      </w:r>
    </w:p>
    <w:p>
      <w:pPr>
        <w:pStyle w:val="ConsPlusNormal0"/>
        <w:jc w:val="both"/>
      </w:pPr>
    </w:p>
    <w:p>
      <w:pPr>
        <w:pStyle w:val="ConsPlusTitle0"/>
        <w:jc w:val="center"/>
        <w:outlineLvl w:val="1"/>
      </w:pPr>
      <w:r>
        <w:rPr>
          <w:sz w:val="20"/>
        </w:rPr>
        <w:t>Глава 24. ОБЩИЕ ПОЛОЖЕНИЯ</w:t>
      </w:r>
    </w:p>
    <w:p>
      <w:pPr>
        <w:pStyle w:val="ConsPlusNormal0"/>
        <w:jc w:val="both"/>
      </w:pPr>
    </w:p>
    <w:p>
      <w:pPr>
        <w:pStyle w:val="ConsPlusTitle0"/>
        <w:ind w:firstLine="540"/>
        <w:jc w:val="both"/>
        <w:outlineLvl w:val="2"/>
      </w:pPr>
      <w:r>
        <w:rPr>
          <w:sz w:val="20"/>
        </w:rPr>
        <w:t>Статья 24.1. Задачи производства по делам об административных правонарушениях</w:t>
      </w:r>
    </w:p>
    <w:p>
      <w:pPr>
        <w:pStyle w:val="ConsPlusNormal0"/>
        <w:jc w:val="both"/>
      </w:pPr>
    </w:p>
    <w:p>
      <w:pPr>
        <w:pStyle w:val="ConsPlusNormal0"/>
        <w:ind w:firstLine="540"/>
        <w:jc w:val="both"/>
      </w:pPr>
      <w:r>
        <w:rPr>
          <w:sz w:val="20"/>
        </w:rP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pPr>
        <w:pStyle w:val="ConsPlusNormal0"/>
        <w:jc w:val="both"/>
      </w:pPr>
    </w:p>
    <w:p>
      <w:pPr>
        <w:pStyle w:val="ConsPlusTitle0"/>
        <w:ind w:firstLine="540"/>
        <w:jc w:val="both"/>
        <w:outlineLvl w:val="2"/>
      </w:pPr>
      <w:r>
        <w:rPr>
          <w:sz w:val="20"/>
        </w:rPr>
        <w:t>Статья 24.2. Язык, на котором ведется производство по делам об административных правонарушениях</w:t>
      </w:r>
    </w:p>
    <w:p>
      <w:pPr>
        <w:pStyle w:val="ConsPlusNormal0"/>
        <w:jc w:val="both"/>
      </w:pPr>
    </w:p>
    <w:p>
      <w:pPr>
        <w:pStyle w:val="ConsPlusNormal0"/>
        <w:ind w:firstLine="540"/>
        <w:jc w:val="both"/>
      </w:pPr>
      <w:r>
        <w:rPr>
          <w:sz w:val="20"/>
        </w:rP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pPr>
        <w:pStyle w:val="ConsPlusNormal0"/>
        <w:spacing w:before="200" w:line="240" w:lineRule="auto"/>
        <w:ind w:firstLine="540"/>
        <w:jc w:val="both"/>
      </w:pPr>
      <w:r>
        <w:rPr>
          <w:sz w:val="20"/>
        </w:rP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pPr>
        <w:pStyle w:val="ConsPlusNormal0"/>
        <w:jc w:val="both"/>
      </w:pPr>
    </w:p>
    <w:p>
      <w:pPr>
        <w:pStyle w:val="ConsPlusTitle0"/>
        <w:ind w:firstLine="540"/>
        <w:jc w:val="both"/>
        <w:outlineLvl w:val="2"/>
      </w:pPr>
      <w:r>
        <w:rPr>
          <w:sz w:val="20"/>
        </w:rPr>
        <w:t>Статья 24.3. Открытое рассмотрение дел об административных правонарушениях</w:t>
      </w:r>
    </w:p>
    <w:p>
      <w:pPr>
        <w:pStyle w:val="ConsPlusNormal0"/>
        <w:jc w:val="both"/>
      </w:pPr>
    </w:p>
    <w:p>
      <w:pPr>
        <w:pStyle w:val="ConsPlusNormal0"/>
        <w:ind w:firstLine="540"/>
        <w:jc w:val="both"/>
      </w:pPr>
      <w:r>
        <w:rPr>
          <w:sz w:val="20"/>
        </w:rPr>
        <w:t xml:space="preserve">1. Дела об административных правонарушениях подлежат открытому рассмотрению, за исключением случаев, предусмотренных </w:t>
      </w:r>
      <w:r>
        <w:fldChar w:fldCharType="begin"/>
      </w:r>
      <w:r>
        <w:instrText xml:space="preserve"> HYPERLINK \l "P13766" \o "3.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instrText>
      </w:r>
      <w:r>
        <w:fldChar w:fldCharType="separate"/>
      </w:r>
      <w:r>
        <w:rPr>
          <w:color w:val="0000FF"/>
          <w:sz w:val="20"/>
        </w:rPr>
        <w:t>частью 3 статьи 28.6</w:t>
      </w:r>
      <w:r>
        <w:fldChar w:fldCharType="end"/>
      </w:r>
      <w:r>
        <w:rPr>
          <w:sz w:val="20"/>
        </w:rP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r>
        <w:fldChar w:fldCharType="begin"/>
      </w:r>
      <w:r>
        <w:instrText xml:space="preserve"> HYPERLINK "https://login.consultant.ru/link/?req=doc&amp;base=LAW&amp;n=93980" \o "Справочная информация: "Перечень нормативных актов, относящих сведения к категории ограниченного доступа" (Материал подготовлен специалистами КонсультантПлюс)</w:instrText>
        <w:cr/>
        <w:instrText xml:space="preserve">
{КонсультантПлюс}" </w:instrText>
      </w:r>
      <w:r>
        <w:fldChar w:fldCharType="separate"/>
      </w:r>
      <w:r>
        <w:rPr>
          <w:color w:val="0000FF"/>
          <w:sz w:val="20"/>
        </w:rPr>
        <w:t>тайны</w:t>
      </w:r>
      <w:r>
        <w:fldChar w:fldCharType="end"/>
      </w:r>
      <w:r>
        <w:rPr>
          <w:sz w:val="20"/>
        </w:rP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pPr>
        <w:pStyle w:val="ConsPlusNormal0"/>
        <w:jc w:val="both"/>
      </w:pPr>
      <w:r>
        <w:rPr>
          <w:sz w:val="20"/>
        </w:rPr>
        <w:t xml:space="preserve">(в ред. Федерального </w:t>
      </w:r>
      <w:r>
        <w:fldChar w:fldCharType="begin"/>
      </w:r>
      <w:r>
        <w:instrText xml:space="preserve"> HYPERLINK "https://login.consultant.ru/link/?req=doc&amp;base=LAW&amp;n=173867&amp;dst=100155"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24.07.2007 N 210-ФЗ)</w:t>
      </w:r>
    </w:p>
    <w:p>
      <w:pPr>
        <w:pStyle w:val="ConsPlusNormal0"/>
        <w:spacing w:before="200" w:line="240" w:lineRule="auto"/>
        <w:ind w:firstLine="540"/>
        <w:jc w:val="both"/>
      </w:pPr>
      <w:r>
        <w:rPr>
          <w:sz w:val="20"/>
        </w:rP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pPr>
        <w:pStyle w:val="ConsPlusNormal0"/>
        <w:spacing w:before="200" w:line="240" w:lineRule="auto"/>
        <w:ind w:firstLine="540"/>
        <w:jc w:val="both"/>
      </w:pPr>
      <w:r>
        <w:rPr>
          <w:sz w:val="20"/>
        </w:rPr>
        <w:t>2.1. Использование систем видео-конференц-связи в закрытом судебном заседании не допускается.</w:t>
      </w:r>
    </w:p>
    <w:p>
      <w:pPr>
        <w:pStyle w:val="ConsPlusNormal0"/>
        <w:jc w:val="both"/>
      </w:pPr>
      <w:r>
        <w:rPr>
          <w:sz w:val="20"/>
        </w:rPr>
        <w:t xml:space="preserve">(часть 2.1 введена Федеральным </w:t>
      </w:r>
      <w:r>
        <w:fldChar w:fldCharType="begin"/>
      </w:r>
      <w:r>
        <w:instrText xml:space="preserve"> HYPERLINK "https://login.consultant.ru/link/?req=doc&amp;base=LAW&amp;n=310807&amp;dst=100009" \o "Федеральный закон от 12.11.2018 N 410-ФЗ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12.11.2018 N 410-ФЗ)</w:t>
      </w:r>
    </w:p>
    <w:p>
      <w:pPr>
        <w:pStyle w:val="ConsPlusNormal0"/>
        <w:spacing w:before="200" w:line="240" w:lineRule="auto"/>
        <w:ind w:firstLine="540"/>
        <w:jc w:val="both"/>
      </w:pPr>
      <w:r>
        <w:rPr>
          <w:sz w:val="20"/>
        </w:rP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pPr>
        <w:pStyle w:val="ConsPlusNormal0"/>
        <w:jc w:val="both"/>
      </w:pPr>
      <w:r>
        <w:rPr>
          <w:sz w:val="20"/>
        </w:rPr>
        <w:t xml:space="preserve">(часть третья введена Федеральным </w:t>
      </w:r>
      <w:r>
        <w:fldChar w:fldCharType="begin"/>
      </w:r>
      <w:r>
        <w:instrText xml:space="preserve"> HYPERLINK "https://login.consultant.ru/link/?req=doc&amp;base=LAW&amp;n=72963&amp;dst=100008" \o "Федеральный закон от 01.12.2007 N 304-ФЗ "О внесении изменения в статью 24.3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01.12.2007 N 304-ФЗ; в ред. Федерального </w:t>
      </w:r>
      <w:r>
        <w:fldChar w:fldCharType="begin"/>
      </w:r>
      <w:r>
        <w:instrText xml:space="preserve"> HYPERLINK "https://login.consultant.ru/link/?req=doc&amp;base=LAW&amp;n=221222&amp;dst=100010" \o "Федеральный закон от 29.07.2017 N 223-ФЗ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29.07.2017 N 223-ФЗ)</w:t>
      </w:r>
    </w:p>
    <w:p>
      <w:pPr>
        <w:pStyle w:val="ConsPlusNormal0"/>
        <w:spacing w:before="200" w:line="240" w:lineRule="auto"/>
        <w:ind w:firstLine="540"/>
        <w:jc w:val="both"/>
      </w:pPr>
      <w:r>
        <w:rPr>
          <w:sz w:val="20"/>
        </w:rP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"https://login.consultant.ru/link/?req=doc&amp;base=LAW&amp;n=221222&amp;dst=100011" \o "Федеральный закон от 29.07.2017 N 223-ФЗ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29.07.2017 N 223-ФЗ)</w:t>
      </w:r>
    </w:p>
    <w:p>
      <w:pPr>
        <w:pStyle w:val="ConsPlusNormal0"/>
        <w:jc w:val="both"/>
      </w:pPr>
    </w:p>
    <w:p>
      <w:pPr>
        <w:pStyle w:val="ConsPlusTitle0"/>
        <w:ind w:firstLine="540"/>
        <w:jc w:val="both"/>
        <w:outlineLvl w:val="2"/>
      </w:pPr>
      <w:r>
        <w:rPr>
          <w:sz w:val="20"/>
        </w:rP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"https://login.consultant.ru/link/?req=doc&amp;base=LAW&amp;n=148477&amp;dst=100025" \o "Федеральный закон от 02.07.2013 N 166-ФЗ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02.07.2013 N 166-ФЗ)</w:t>
      </w:r>
    </w:p>
    <w:p>
      <w:pPr>
        <w:pStyle w:val="ConsPlusNormal0"/>
        <w:ind w:firstLine="540"/>
        <w:jc w:val="both"/>
      </w:pPr>
    </w:p>
    <w:p>
      <w:pPr>
        <w:pStyle w:val="ConsPlusNormal0"/>
        <w:ind w:firstLine="540"/>
        <w:jc w:val="both"/>
      </w:pPr>
      <w:r>
        <w:rPr>
          <w:sz w:val="20"/>
        </w:rP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pPr>
        <w:pStyle w:val="ConsPlusNormal0"/>
        <w:spacing w:before="200" w:line="240" w:lineRule="auto"/>
        <w:ind w:firstLine="540"/>
        <w:jc w:val="both"/>
      </w:pPr>
      <w:r>
        <w:rPr>
          <w:sz w:val="20"/>
        </w:rP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w:t>
      </w:r>
      <w:r>
        <w:rPr>
          <w:sz w:val="20"/>
        </w:rPr>
        <w:t>размещения</w:t>
      </w:r>
      <w:r>
        <w:rPr>
          <w:sz w:val="20"/>
        </w:rPr>
        <w:t xml:space="preserve">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pPr>
        <w:pStyle w:val="ConsPlusNormal0"/>
        <w:jc w:val="both"/>
      </w:pPr>
    </w:p>
    <w:p>
      <w:pPr>
        <w:pStyle w:val="ConsPlusTitle0"/>
        <w:ind w:firstLine="540"/>
        <w:jc w:val="both"/>
        <w:outlineLvl w:val="2"/>
      </w:pPr>
      <w:r>
        <w:rPr>
          <w:sz w:val="20"/>
        </w:rPr>
        <w:t>Статья 24.4. Ходатайства</w:t>
      </w:r>
    </w:p>
    <w:p>
      <w:pPr>
        <w:pStyle w:val="ConsPlusNormal0"/>
        <w:jc w:val="both"/>
      </w:pPr>
    </w:p>
    <w:p>
      <w:pPr>
        <w:pStyle w:val="ConsPlusNormal0"/>
        <w:ind w:firstLine="540"/>
        <w:jc w:val="both"/>
      </w:pPr>
      <w:r>
        <w:rPr>
          <w:sz w:val="20"/>
        </w:rP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pPr>
        <w:pStyle w:val="ConsPlusNormal0"/>
        <w:spacing w:before="200" w:line="240" w:lineRule="auto"/>
        <w:ind w:firstLine="540"/>
        <w:jc w:val="both"/>
      </w:pPr>
      <w:r>
        <w:rPr>
          <w:sz w:val="20"/>
        </w:rP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pPr>
        <w:pStyle w:val="ConsPlusNormal0"/>
        <w:jc w:val="both"/>
      </w:pPr>
    </w:p>
    <w:p>
      <w:pPr>
        <w:pStyle w:val="ConsPlusTitle0"/>
        <w:ind w:firstLine="540"/>
        <w:jc w:val="both"/>
        <w:outlineLvl w:val="2"/>
      </w:pPr>
      <w:bookmarkStart w:id="2092" w:name="P12557"/>
      <w:bookmarkEnd w:id="2092"/>
      <w:r>
        <w:rPr>
          <w:sz w:val="20"/>
        </w:rPr>
        <w:t>Статья 24.5. Обстоятельства, исключающие производство по делу об административном правонарушении</w:t>
      </w:r>
    </w:p>
    <w:p>
      <w:pPr>
        <w:pStyle w:val="ConsPlusNormal0"/>
        <w:jc w:val="both"/>
      </w:pPr>
    </w:p>
    <w:p>
      <w:pPr>
        <w:pStyle w:val="ConsPlusNormal0"/>
        <w:ind w:firstLine="540"/>
        <w:jc w:val="both"/>
      </w:pPr>
      <w:r>
        <w:rPr>
          <w:sz w:val="20"/>
        </w:rP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pPr>
        <w:pStyle w:val="ConsPlusNormal0"/>
        <w:jc w:val="both"/>
      </w:pPr>
      <w:r>
        <w:rPr>
          <w:sz w:val="20"/>
        </w:rPr>
        <w:t xml:space="preserve">(в ред. Федерального </w:t>
      </w:r>
      <w:r>
        <w:fldChar w:fldCharType="begin"/>
      </w:r>
      <w:r>
        <w:instrText xml:space="preserve"> HYPERLINK "https://login.consultant.ru/link/?req=doc&amp;base=LAW&amp;n=121355&amp;dst=100289" \o "Федеральный закон от 04.12.2006 N 203-ФЗ (ред. от 08.11.2011, с изм. от 03.02.2014) "О внесении изменений в отдельные законодательные акты Российской Федерации по вопросам ответственности военнослужащих"</w:instrText>
        <w:cr/>
        <w:instrText xml:space="preserve">
{КонсультантПлюс}" </w:instrText>
      </w:r>
      <w:r>
        <w:fldChar w:fldCharType="separate"/>
      </w:r>
      <w:r>
        <w:rPr>
          <w:color w:val="0000FF"/>
          <w:sz w:val="20"/>
        </w:rPr>
        <w:t>закона</w:t>
      </w:r>
      <w:r>
        <w:fldChar w:fldCharType="end"/>
      </w:r>
      <w:r>
        <w:rPr>
          <w:sz w:val="20"/>
        </w:rPr>
        <w:t xml:space="preserve"> от 04.12.2006 N 203-ФЗ)</w:t>
      </w:r>
    </w:p>
    <w:p>
      <w:pPr>
        <w:pStyle w:val="ConsPlusNormal0"/>
        <w:spacing w:before="200" w:line="240" w:lineRule="auto"/>
        <w:ind w:firstLine="540"/>
        <w:jc w:val="both"/>
      </w:pPr>
      <w:bookmarkStart w:id="2093" w:name="P12561"/>
      <w:bookmarkEnd w:id="2093"/>
      <w:r>
        <w:rPr>
          <w:sz w:val="20"/>
        </w:rPr>
        <w:t>1) отсутствие события административного правонарушения;</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П. 2 ч. 1 ст. 24.5 признан частично не соответствующим Конституции РФ (</w:t>
            </w:r>
            <w:r>
              <w:fldChar w:fldCharType="begin"/>
            </w:r>
            <w:r>
              <w:instrText xml:space="preserve"> HYPERLINK "https://login.consultant.ru/link/?req=doc&amp;base=LAW&amp;n=487173&amp;dst=100048" \o "Постановление Конституционного Суда РФ от 03.10.2024 N 43-П "По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w:instrText>
              <w:cr/>
              <w:instrText xml:space="preserve">
{КонсультантПлюс}" </w:instrText>
            </w:r>
            <w:r>
              <w:fldChar w:fldCharType="separate"/>
            </w:r>
            <w:r>
              <w:rPr>
                <w:color w:val="0000FF"/>
                <w:sz w:val="20"/>
              </w:rPr>
              <w:t>Постановление</w:t>
            </w:r>
            <w:r>
              <w:fldChar w:fldCharType="end"/>
            </w:r>
            <w:r>
              <w:rPr>
                <w:color w:val="392C69"/>
                <w:sz w:val="20"/>
              </w:rPr>
              <w:t xml:space="preserve"> КС РФ от 03.10.2024 N 43-П). О правовом регулировании до внесения соответствующих изменений см. указанное </w:t>
            </w:r>
            <w:r>
              <w:fldChar w:fldCharType="begin"/>
            </w:r>
            <w:r>
              <w:instrText xml:space="preserve"> HYPERLINK "https://login.consultant.ru/link/?req=doc&amp;base=LAW&amp;n=487173&amp;dst=100050" \o "Постановление Конституционного Суда РФ от 03.10.2024 N 43-П "По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w:instrText>
              <w:cr/>
              <w:instrText xml:space="preserve">
{КонсультантПлюс}" </w:instrText>
            </w:r>
            <w:r>
              <w:fldChar w:fldCharType="separate"/>
            </w:r>
            <w:r>
              <w:rPr>
                <w:color w:val="0000FF"/>
                <w:sz w:val="20"/>
              </w:rPr>
              <w:t>Постановление</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2094" w:name="P12564"/>
      <w:bookmarkEnd w:id="2094"/>
      <w:r>
        <w:rPr>
          <w:sz w:val="20"/>
        </w:rP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r>
        <w:fldChar w:fldCharType="begin"/>
      </w:r>
      <w:r>
        <w:instrText xml:space="preserve"> HYPERLINK \l "P446" \o "Статья 2.3. Возраст, по достижении которого наступает административная ответственность" </w:instrText>
      </w:r>
      <w:r>
        <w:fldChar w:fldCharType="separate"/>
      </w:r>
      <w:r>
        <w:rPr>
          <w:color w:val="0000FF"/>
          <w:sz w:val="20"/>
        </w:rPr>
        <w:t>Кодексом</w:t>
      </w:r>
      <w:r>
        <w:fldChar w:fldCharType="end"/>
      </w:r>
      <w:r>
        <w:rPr>
          <w:sz w:val="20"/>
        </w:rPr>
        <w:t xml:space="preserve"> для привлечения к административной ответственности (за исключением случая, предусмотренного </w:t>
      </w:r>
      <w:r>
        <w:fldChar w:fldCharType="begin"/>
      </w:r>
      <w:r>
        <w:instrText xml:space="preserve"> HYPERLINK \l "P12584" \o "3.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 </w:instrText>
      </w:r>
      <w:r>
        <w:fldChar w:fldCharType="separate"/>
      </w:r>
      <w:r>
        <w:rPr>
          <w:color w:val="0000FF"/>
          <w:sz w:val="20"/>
        </w:rPr>
        <w:t>частью 3</w:t>
      </w:r>
      <w:r>
        <w:fldChar w:fldCharType="end"/>
      </w:r>
      <w:r>
        <w:rPr>
          <w:sz w:val="20"/>
        </w:rPr>
        <w:t xml:space="preserve"> настоящей статьи), или невменяемость физического лица, совершившего противоправные действия (бездействие);</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"https://login.consultant.ru/link/?req=doc&amp;base=LAW&amp;n=446159&amp;dst=100401"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bookmarkStart w:id="2095" w:name="P12566"/>
      <w:bookmarkEnd w:id="2095"/>
      <w:r>
        <w:rPr>
          <w:sz w:val="20"/>
        </w:rPr>
        <w:t xml:space="preserve">3) действия лица в состоянии </w:t>
      </w:r>
      <w:r>
        <w:fldChar w:fldCharType="begin"/>
      </w:r>
      <w:r>
        <w:instrText xml:space="preserve"> HYPERLINK \l "P497" \o "Статья 2.7. Крайняя необходимость" </w:instrText>
      </w:r>
      <w:r>
        <w:fldChar w:fldCharType="separate"/>
      </w:r>
      <w:r>
        <w:rPr>
          <w:color w:val="0000FF"/>
          <w:sz w:val="20"/>
        </w:rPr>
        <w:t>крайней необходимости</w:t>
      </w:r>
      <w:r>
        <w:fldChar w:fldCharType="end"/>
      </w:r>
      <w:r>
        <w:rPr>
          <w:sz w:val="20"/>
        </w:rPr>
        <w:t>;</w:t>
      </w:r>
    </w:p>
    <w:p>
      <w:pPr>
        <w:pStyle w:val="ConsPlusNormal0"/>
        <w:spacing w:before="200" w:line="240" w:lineRule="auto"/>
        <w:ind w:firstLine="540"/>
        <w:jc w:val="both"/>
      </w:pPr>
      <w:r>
        <w:rPr>
          <w:sz w:val="20"/>
        </w:rPr>
        <w:t>4) издание акта амнистии, если такой акт устраняет применение административного наказания;</w:t>
      </w:r>
    </w:p>
    <w:p>
      <w:pPr>
        <w:pStyle w:val="ConsPlusNormal0"/>
        <w:spacing w:before="200" w:line="240" w:lineRule="auto"/>
        <w:ind w:firstLine="540"/>
        <w:jc w:val="both"/>
      </w:pPr>
      <w:bookmarkStart w:id="2096" w:name="P12568"/>
      <w:bookmarkEnd w:id="2096"/>
      <w:r>
        <w:rPr>
          <w:sz w:val="20"/>
        </w:rP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ConsPlusNormal0"/>
        <w:jc w:val="both"/>
      </w:pPr>
      <w:r>
        <w:rPr>
          <w:sz w:val="20"/>
        </w:rPr>
        <w:t xml:space="preserve">(п. 5 в ред. Федерального </w:t>
      </w:r>
      <w:r>
        <w:fldChar w:fldCharType="begin"/>
      </w:r>
      <w:r>
        <w:instrText xml:space="preserve"> HYPERLINK "https://login.consultant.ru/link/?req=doc&amp;base=LAW&amp;n=200009&amp;dst=100011" \o "Федеральный закон от 23.06.2016 N 195-ФЗ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23.06.2016 N 195-ФЗ)</w:t>
      </w:r>
    </w:p>
    <w:p>
      <w:pPr>
        <w:pStyle w:val="ConsPlusNormal0"/>
        <w:spacing w:before="200" w:line="240" w:lineRule="auto"/>
        <w:ind w:firstLine="540"/>
        <w:jc w:val="both"/>
      </w:pPr>
      <w:r>
        <w:rPr>
          <w:sz w:val="20"/>
        </w:rP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r>
        <w:fldChar w:fldCharType="begin"/>
      </w:r>
      <w:r>
        <w:instrText xml:space="preserve"> HYPERLINK "https://login.consultant.ru/link/?req=doc&amp;base=LAW&amp;n=482876&amp;dst=100108" \o "Федеральный закон от 31.07.2020 N 247-ФЗ (ред. от 08.08.2024) "Об обязательных требованиях в Российской Федерации"</w:instrText>
        <w:cr/>
        <w:instrText xml:space="preserve">
{КонсультантПлюс}" </w:instrText>
      </w:r>
      <w:r>
        <w:fldChar w:fldCharType="separate"/>
      </w:r>
      <w:r>
        <w:rPr>
          <w:color w:val="0000FF"/>
          <w:sz w:val="20"/>
        </w:rPr>
        <w:t>частями 3</w:t>
      </w:r>
      <w:r>
        <w:fldChar w:fldCharType="end"/>
      </w:r>
      <w:r>
        <w:rPr>
          <w:sz w:val="20"/>
        </w:rPr>
        <w:t xml:space="preserve">, </w:t>
      </w:r>
      <w:r>
        <w:fldChar w:fldCharType="begin"/>
      </w:r>
      <w:r>
        <w:instrText xml:space="preserve"> HYPERLINK "https://login.consultant.ru/link/?req=doc&amp;base=LAW&amp;n=482876&amp;dst=100109" \o "Федеральный закон от 31.07.2020 N 247-ФЗ (ред. от 08.08.2024) "Об обязательных требованиях в Российской Федерации"</w:instrText>
        <w:cr/>
        <w:instrText xml:space="preserve">
{КонсультантПлюс}" </w:instrText>
      </w:r>
      <w:r>
        <w:fldChar w:fldCharType="separate"/>
      </w:r>
      <w:r>
        <w:rPr>
          <w:color w:val="0000FF"/>
          <w:sz w:val="20"/>
        </w:rPr>
        <w:t>4</w:t>
      </w:r>
      <w:r>
        <w:fldChar w:fldCharType="end"/>
      </w:r>
      <w:r>
        <w:rPr>
          <w:sz w:val="20"/>
        </w:rPr>
        <w:t xml:space="preserve"> и </w:t>
      </w:r>
      <w:r>
        <w:fldChar w:fldCharType="begin"/>
      </w:r>
      <w:r>
        <w:instrText xml:space="preserve"> HYPERLINK "https://login.consultant.ru/link/?req=doc&amp;base=LAW&amp;n=482876&amp;dst=100112" \o "Федеральный закон от 31.07.2020 N 247-ФЗ (ред. от 08.08.2024) "Об обязательных требованиях в Российской Федерации"</w:instrText>
        <w:cr/>
        <w:instrText xml:space="preserve">
{КонсультантПлюс}" </w:instrText>
      </w:r>
      <w:r>
        <w:fldChar w:fldCharType="separate"/>
      </w:r>
      <w:r>
        <w:rPr>
          <w:color w:val="0000FF"/>
          <w:sz w:val="20"/>
        </w:rPr>
        <w:t>7 статьи 15</w:t>
      </w:r>
      <w:r>
        <w:fldChar w:fldCharType="end"/>
      </w:r>
      <w:r>
        <w:rPr>
          <w:sz w:val="20"/>
        </w:rP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pPr>
        <w:pStyle w:val="ConsPlusNormal0"/>
        <w:jc w:val="both"/>
      </w:pPr>
      <w:r>
        <w:rPr>
          <w:sz w:val="20"/>
        </w:rPr>
        <w:t xml:space="preserve">(п. 5.1 введен Федеральным </w:t>
      </w:r>
      <w:r>
        <w:fldChar w:fldCharType="begin"/>
      </w:r>
      <w:r>
        <w:instrText xml:space="preserve"> HYPERLINK "https://login.consultant.ru/link/?req=doc&amp;base=LAW&amp;n=377646&amp;dst=100008" \o "Федеральный закон от 24.02.2021 N 29-ФЗ "О внесении изменения в статью 24.5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24.02.2021 N 29-ФЗ)</w:t>
      </w:r>
    </w:p>
    <w:p>
      <w:pPr>
        <w:pStyle w:val="ConsPlusNormal0"/>
        <w:spacing w:before="200" w:line="240" w:lineRule="auto"/>
        <w:ind w:firstLine="540"/>
        <w:jc w:val="both"/>
      </w:pPr>
      <w:r>
        <w:rPr>
          <w:sz w:val="20"/>
        </w:rPr>
        <w:t xml:space="preserve">6) истечение </w:t>
      </w:r>
      <w:r>
        <w:fldChar w:fldCharType="begin"/>
      </w:r>
      <w:r>
        <w:instrText xml:space="preserve"> HYPERLINK \l "P870" \o "Статья 4.5. Давность привлечения к административной ответственности" </w:instrText>
      </w:r>
      <w:r>
        <w:fldChar w:fldCharType="separate"/>
      </w:r>
      <w:r>
        <w:rPr>
          <w:color w:val="0000FF"/>
          <w:sz w:val="20"/>
        </w:rPr>
        <w:t>сроков</w:t>
      </w:r>
      <w:r>
        <w:fldChar w:fldCharType="end"/>
      </w:r>
      <w:r>
        <w:rPr>
          <w:sz w:val="20"/>
        </w:rPr>
        <w:t xml:space="preserve"> давности привлечения к административной ответственности;</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П. 7 ч. 1 ст. 24.5 во взаимосвязи с другими нормами признан частично не соответствующей Конституции РФ (</w:t>
            </w:r>
            <w:r>
              <w:rPr>
                <w:color w:val="392C69"/>
                <w:sz w:val="20"/>
              </w:rPr>
              <w:t>Постановление</w:t>
            </w:r>
            <w:r>
              <w:rPr>
                <w:color w:val="392C69"/>
                <w:sz w:val="20"/>
              </w:rPr>
              <w:t xml:space="preserve"> КС РФ от 17.05.2023 N 24-П). О правовом регулировании до внесения соответствующих изменений см. </w:t>
            </w:r>
            <w:r>
              <w:fldChar w:fldCharType="begin"/>
            </w:r>
            <w:r>
              <w:instrText xml:space="preserve"> HYPERLINK "https://login.consultant.ru/link/?req=doc&amp;base=LAW&amp;n=447444&amp;dst=100047" \o "Постановление Конституционного Суда РФ от 17.05.2023 N 24-П "По делу о проверке конституционности статьи 12.18, части 2 статьи 12.24 и пункта 7 части 1 статьи 24.5 Кодекса Российской Федерации об административных правонарушениях в связи с жалобой гражданина Р.А. Чепурного"</w:instrText>
              <w:cr/>
              <w:instrText xml:space="preserve">
{КонсультантПлюс}" </w:instrText>
            </w:r>
            <w:r>
              <w:fldChar w:fldCharType="separate"/>
            </w:r>
            <w:r>
              <w:rPr>
                <w:color w:val="0000FF"/>
                <w:sz w:val="20"/>
              </w:rPr>
              <w:t>п. 6</w:t>
            </w:r>
            <w:r>
              <w:fldChar w:fldCharType="end"/>
            </w:r>
            <w:r>
              <w:rPr>
                <w:color w:val="392C69"/>
                <w:sz w:val="20"/>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2097" w:name="P12575"/>
      <w:bookmarkEnd w:id="2097"/>
      <w:r>
        <w:rPr>
          <w:sz w:val="20"/>
        </w:rP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"https://login.consultant.ru/link/?req=doc&amp;base=LAW&amp;n=446159&amp;dst=100402"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bookmarkStart w:id="2098" w:name="P12577"/>
      <w:bookmarkEnd w:id="2098"/>
      <w:r>
        <w:rPr>
          <w:sz w:val="20"/>
        </w:rPr>
        <w:t>8) смерть физического лица, в отношении которого ведется производство по делу об административном правонарушении;</w:t>
      </w:r>
    </w:p>
    <w:p>
      <w:pPr>
        <w:pStyle w:val="ConsPlusNormal0"/>
        <w:spacing w:before="200" w:line="240" w:lineRule="auto"/>
        <w:ind w:firstLine="540"/>
        <w:jc w:val="both"/>
      </w:pPr>
      <w:bookmarkStart w:id="2099" w:name="P12578"/>
      <w:bookmarkEnd w:id="2099"/>
      <w:r>
        <w:rPr>
          <w:sz w:val="20"/>
        </w:rP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r>
        <w:fldChar w:fldCharType="begin"/>
      </w:r>
      <w:r>
        <w:instrText xml:space="preserve"> HYPERLINK "https://login.consultant.ru/link/?req=doc&amp;base=LAW&amp;n=479923&amp;dst=101545" \o "Федеральный закон от 26.10.2002 N 127-ФЗ (ред. от 26.12.2024) "О несостоятельности (банкротстве)"</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о несостоятельности (банкротстве);</w:t>
      </w:r>
    </w:p>
    <w:p>
      <w:pPr>
        <w:pStyle w:val="ConsPlusNormal0"/>
        <w:jc w:val="both"/>
      </w:pPr>
      <w:r>
        <w:rPr>
          <w:sz w:val="20"/>
        </w:rPr>
        <w:t xml:space="preserve">(п. 8.1 введен Федеральным </w:t>
      </w:r>
      <w:r>
        <w:fldChar w:fldCharType="begin"/>
      </w:r>
      <w:r>
        <w:instrText xml:space="preserve"> HYPERLINK "https://login.consultant.ru/link/?req=doc&amp;base=LAW&amp;n=215475&amp;dst=100009" \o "Федеральный закон от 17.04.2017 N 68-ФЗ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17.04.2017 N 68-ФЗ)</w:t>
      </w:r>
    </w:p>
    <w:p>
      <w:pPr>
        <w:pStyle w:val="ConsPlusNormal0"/>
        <w:spacing w:before="200" w:line="240" w:lineRule="auto"/>
        <w:ind w:firstLine="540"/>
        <w:jc w:val="both"/>
      </w:pPr>
      <w:bookmarkStart w:id="2100" w:name="P12580"/>
      <w:bookmarkEnd w:id="2100"/>
      <w:r>
        <w:rPr>
          <w:sz w:val="20"/>
        </w:rPr>
        <w:t xml:space="preserve">9) иные предусмотренные настоящим </w:t>
      </w:r>
      <w:r>
        <w:rPr>
          <w:sz w:val="20"/>
        </w:rPr>
        <w:t>Кодексом</w:t>
      </w:r>
      <w:r>
        <w:rPr>
          <w:sz w:val="20"/>
        </w:rPr>
        <w:t xml:space="preserve">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pPr>
        <w:pStyle w:val="ConsPlusNormal0"/>
        <w:jc w:val="both"/>
      </w:pPr>
      <w:r>
        <w:rPr>
          <w:sz w:val="20"/>
        </w:rPr>
        <w:t xml:space="preserve">(п. 9 введен Федеральным </w:t>
      </w:r>
      <w:r>
        <w:fldChar w:fldCharType="begin"/>
      </w:r>
      <w:r>
        <w:instrText xml:space="preserve"> HYPERLINK "https://login.consultant.ru/link/?req=doc&amp;base=LAW&amp;n=411168&amp;dst=100102" \o "Федеральный закон от 08.06.2015 N 140-ФЗ (ред. от 09.03.2022)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08.06.2015 N 140-ФЗ)</w:t>
      </w:r>
    </w:p>
    <w:p>
      <w:pPr>
        <w:pStyle w:val="ConsPlusNormal0"/>
        <w:spacing w:before="200" w:line="240" w:lineRule="auto"/>
        <w:ind w:firstLine="540"/>
        <w:jc w:val="both"/>
      </w:pPr>
      <w:bookmarkStart w:id="2101" w:name="P12582"/>
      <w:bookmarkEnd w:id="2101"/>
      <w:r>
        <w:rPr>
          <w:sz w:val="20"/>
        </w:rPr>
        <w:t xml:space="preserve">2. В случае, когда административное правонарушение совершено лицом, указанным в </w:t>
      </w:r>
      <w:r>
        <w:fldChar w:fldCharType="begin"/>
      </w:r>
      <w:r>
        <w:instrText xml:space="preserve"> HYPERLINK \l "P463" \o "1.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instrText>
      </w:r>
      <w:r>
        <w:fldChar w:fldCharType="separate"/>
      </w:r>
      <w:r>
        <w:rPr>
          <w:color w:val="0000FF"/>
          <w:sz w:val="20"/>
        </w:rPr>
        <w:t>части 1 статьи 2.5</w:t>
      </w:r>
      <w:r>
        <w:fldChar w:fldCharType="end"/>
      </w:r>
      <w:r>
        <w:rPr>
          <w:sz w:val="20"/>
        </w:rP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pPr>
        <w:pStyle w:val="ConsPlusNormal0"/>
        <w:jc w:val="both"/>
      </w:pPr>
      <w:r>
        <w:rPr>
          <w:sz w:val="20"/>
        </w:rPr>
        <w:t xml:space="preserve">(часть вторая введена Федеральным </w:t>
      </w:r>
      <w:r>
        <w:fldChar w:fldCharType="begin"/>
      </w:r>
      <w:r>
        <w:instrText xml:space="preserve"> HYPERLINK "https://login.consultant.ru/link/?req=doc&amp;base=LAW&amp;n=121355&amp;dst=100290" \o "Федеральный закон от 04.12.2006 N 203-ФЗ (ред. от 08.11.2011, с изм. от 03.02.2014) "О внесении изменений в отдельные законодательные акты Российской Федерации по вопросам ответственности военнослужащих"</w:instrText>
        <w:cr/>
        <w:instrText xml:space="preserve">
{КонсультантПлюс}" </w:instrText>
      </w:r>
      <w:r>
        <w:fldChar w:fldCharType="separate"/>
      </w:r>
      <w:r>
        <w:rPr>
          <w:color w:val="0000FF"/>
          <w:sz w:val="20"/>
        </w:rPr>
        <w:t>законом</w:t>
      </w:r>
      <w:r>
        <w:fldChar w:fldCharType="end"/>
      </w:r>
      <w:r>
        <w:rPr>
          <w:sz w:val="20"/>
        </w:rPr>
        <w:t xml:space="preserve"> от 04.12.2006 N 203-ФЗ)</w:t>
      </w:r>
    </w:p>
    <w:p>
      <w:pPr>
        <w:pStyle w:val="ConsPlusNormal0"/>
        <w:spacing w:before="200" w:line="240" w:lineRule="auto"/>
        <w:ind w:firstLine="540"/>
        <w:jc w:val="both"/>
      </w:pPr>
      <w:bookmarkStart w:id="2102" w:name="P12584"/>
      <w:bookmarkEnd w:id="2102"/>
      <w:r>
        <w:rPr>
          <w:sz w:val="20"/>
        </w:rP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"https://login.consultant.ru/link/?req=doc&amp;base=LAW&amp;n=446159&amp;dst=100403"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законом</w:t>
      </w:r>
      <w:r>
        <w:fldChar w:fldCharType="end"/>
      </w:r>
      <w:r>
        <w:rPr>
          <w:sz w:val="20"/>
        </w:rPr>
        <w:t xml:space="preserve"> от 14.10.2014 N 307-ФЗ)</w:t>
      </w:r>
    </w:p>
    <w:p>
      <w:pPr>
        <w:pStyle w:val="ConsPlusNormal0"/>
        <w:spacing w:before="200" w:line="240" w:lineRule="auto"/>
        <w:ind w:firstLine="540"/>
        <w:jc w:val="both"/>
      </w:pPr>
      <w:r>
        <w:rPr>
          <w:sz w:val="20"/>
        </w:rPr>
        <w:t>4. В случае, если во время производства по делу об административном правонарушении, связанном с неисполнением или ненадлежащим исполнением полномочий органа государственной власти субъекта Российской Федерации, органа местного самоуправления, с невыполнением или ненадлежащим выполнением государственным, муниципальным учреждением уставных задач, будет установлено, что высшим должностным лицом субъекта Российской Федерации, председателем высшего исполнительного органа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государственной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или выделялись в размере, недостаточном для осуществления соответствующих полномочий, выполнения соответствующих уставных задач, что привело к неисполнению или ненадлежащему исполнению соответствующих полномочий, к невыполнению или ненадлежащему выполнению соответствующих уставных задач, производство по делу об административном правонарушении в отношении указанных органов, учреждений и их должностных лиц подлежит прекращению.</w:t>
      </w:r>
    </w:p>
    <w:p>
      <w:pPr>
        <w:pStyle w:val="ConsPlusNormal0"/>
        <w:jc w:val="both"/>
      </w:pPr>
      <w:r>
        <w:rPr>
          <w:sz w:val="20"/>
        </w:rPr>
        <w:t xml:space="preserve">(часть 4 в ред. Федерального </w:t>
      </w:r>
      <w:r>
        <w:fldChar w:fldCharType="begin"/>
      </w:r>
      <w:r>
        <w:instrText xml:space="preserve"> HYPERLINK "https://login.consultant.ru/link/?req=doc&amp;base=LAW&amp;n=494361&amp;dst=100010" \o "Федеральный закон от 26.12.2024 N 480-ФЗ "О внесении изменений в статью 24.5 Кодекса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26.12.2024 N 480-ФЗ)</w:t>
      </w:r>
    </w:p>
    <w:p>
      <w:pPr>
        <w:pStyle w:val="ConsPlusNormal0"/>
        <w:spacing w:before="200" w:line="240" w:lineRule="auto"/>
        <w:ind w:firstLine="540"/>
        <w:jc w:val="both"/>
      </w:pPr>
      <w:r>
        <w:rPr>
          <w:sz w:val="20"/>
        </w:rPr>
        <w:t>5. В случае, если во время производства по делу об административном правонарушении, связанном с неисполнением или ненадлежащим исполнением государственных полномочий, переданных для осуществления органам государственной власти субъектов Российской Федерации, органам местного самоуправления, будет установлено, что субвенции на осуществление таких полномочий выделены в размере, недостаточном для их осуществления, что привело к неисполнению или ненадлежащему исполнению таких полномочий, производство по делу об указанном административном правонарушении в отношении указанных органов и их должностных лиц подлежит прекращению.</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"https://login.consultant.ru/link/?req=doc&amp;base=LAW&amp;n=494361&amp;dst=100012" \o "Федеральный закон от 26.12.2024 N 480-ФЗ "О внесении изменений в статью 24.5 Кодекса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26.12.2024 N 480-ФЗ)</w:t>
      </w:r>
    </w:p>
    <w:p>
      <w:pPr>
        <w:pStyle w:val="ConsPlusNormal0"/>
        <w:jc w:val="both"/>
      </w:pPr>
    </w:p>
    <w:p>
      <w:pPr>
        <w:pStyle w:val="ConsPlusTitle0"/>
        <w:ind w:firstLine="540"/>
        <w:jc w:val="both"/>
        <w:outlineLvl w:val="2"/>
      </w:pPr>
      <w:r>
        <w:rPr>
          <w:sz w:val="20"/>
        </w:rPr>
        <w:t>Статья 24.6. Прокурорский надзор</w:t>
      </w:r>
    </w:p>
    <w:p>
      <w:pPr>
        <w:pStyle w:val="ConsPlusNormal0"/>
        <w:jc w:val="both"/>
      </w:pPr>
    </w:p>
    <w:p>
      <w:pPr>
        <w:pStyle w:val="ConsPlusNormal0"/>
        <w:ind w:firstLine="540"/>
        <w:jc w:val="both"/>
      </w:pPr>
      <w:r>
        <w:rPr>
          <w:sz w:val="20"/>
        </w:rPr>
        <w:t xml:space="preserve">Генеральный прокурор Российской Федерации и назначаемые им прокуроры осуществляют в пределах своей компетенции надзор за соблюдением </w:t>
      </w:r>
      <w:r>
        <w:fldChar w:fldCharType="begin"/>
      </w:r>
      <w:r>
        <w:instrText xml:space="preserve"> HYPERLINK "https://login.consultant.ru/link/?req=doc&amp;base=LAW&amp;n=2875" \o ""Конституция Российской Федерации" (принята всенародным голосованием 12.12.1993 с изменениями, одобренными в ходе общероссийского голосования 01.07.2020)</w:instrText>
        <w:cr/>
        <w:instrText xml:space="preserve">
{КонсультантПлюс}" </w:instrText>
      </w:r>
      <w:r>
        <w:fldChar w:fldCharType="separate"/>
      </w:r>
      <w:r>
        <w:rPr>
          <w:color w:val="0000FF"/>
          <w:sz w:val="20"/>
        </w:rPr>
        <w:t>Конституции</w:t>
      </w:r>
      <w:r>
        <w:fldChar w:fldCharType="end"/>
      </w:r>
      <w:r>
        <w:rPr>
          <w:sz w:val="20"/>
        </w:rP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pPr>
        <w:pStyle w:val="ConsPlusNormal0"/>
        <w:jc w:val="both"/>
      </w:pPr>
    </w:p>
    <w:p>
      <w:pPr>
        <w:pStyle w:val="ConsPlusTitle0"/>
        <w:ind w:firstLine="540"/>
        <w:jc w:val="both"/>
        <w:outlineLvl w:val="2"/>
      </w:pPr>
      <w:r>
        <w:rPr>
          <w:sz w:val="20"/>
        </w:rPr>
        <w:t>Статья 24.7. Издержки по делу об административном правонарушении</w:t>
      </w:r>
    </w:p>
    <w:p>
      <w:pPr>
        <w:pStyle w:val="ConsPlusNormal0"/>
        <w:jc w:val="both"/>
      </w:pPr>
    </w:p>
    <w:p>
      <w:pPr>
        <w:pStyle w:val="ConsPlusNormal0"/>
        <w:ind w:firstLine="540"/>
        <w:jc w:val="both"/>
      </w:pPr>
      <w:r>
        <w:rPr>
          <w:sz w:val="20"/>
        </w:rPr>
        <w:t>1. Издержки по делу об административном правонарушении состоят из:</w:t>
      </w:r>
    </w:p>
    <w:p>
      <w:pPr>
        <w:pStyle w:val="ConsPlusNormal0"/>
        <w:spacing w:before="200" w:line="240" w:lineRule="auto"/>
        <w:ind w:firstLine="540"/>
        <w:jc w:val="both"/>
      </w:pPr>
      <w:r>
        <w:rPr>
          <w:sz w:val="20"/>
        </w:rP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pPr>
        <w:pStyle w:val="ConsPlusNormal0"/>
        <w:jc w:val="both"/>
      </w:pPr>
      <w:r>
        <w:rPr>
          <w:sz w:val="20"/>
        </w:rPr>
        <w:t xml:space="preserve">(в ред. Федеральных законов от 29.04.2006 </w:t>
      </w:r>
      <w:r>
        <w:fldChar w:fldCharType="begin"/>
      </w:r>
      <w:r>
        <w:instrText xml:space="preserve"> HYPERLINK "https://login.consultant.ru/link/?req=doc&amp;base=LAW&amp;n=59966&amp;dst=100037" \o "Федеральный закон от 29.04.2006 N 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57-ФЗ</w:t>
      </w:r>
      <w:r>
        <w:fldChar w:fldCharType="end"/>
      </w:r>
      <w:r>
        <w:rPr>
          <w:sz w:val="20"/>
        </w:rPr>
        <w:t xml:space="preserve">, от 09.03.2010 </w:t>
      </w:r>
      <w:r>
        <w:fldChar w:fldCharType="begin"/>
      </w:r>
      <w:r>
        <w:instrText xml:space="preserve"> HYPERLINK "https://login.consultant.ru/link/?req=doc&amp;base=LAW&amp;n=98270&amp;dst=100014" \o "Федеральный закон от 09.03.2010 N 20-ФЗ "О внесении изменений в отдельные законодательные акты Российской Федерации по вопросу возмещения процессуальных издержек"</w:instrText>
        <w:cr/>
        <w:instrText xml:space="preserve">
{КонсультантПлюс}" </w:instrText>
      </w:r>
      <w:r>
        <w:fldChar w:fldCharType="separate"/>
      </w:r>
      <w:r>
        <w:rPr>
          <w:color w:val="0000FF"/>
          <w:sz w:val="20"/>
        </w:rPr>
        <w:t>N 20-ФЗ</w:t>
      </w:r>
      <w:r>
        <w:fldChar w:fldCharType="end"/>
      </w:r>
      <w:r>
        <w:rPr>
          <w:sz w:val="20"/>
        </w:rPr>
        <w:t>)</w:t>
      </w:r>
    </w:p>
    <w:p>
      <w:pPr>
        <w:pStyle w:val="ConsPlusNormal0"/>
        <w:spacing w:before="200" w:line="240" w:lineRule="auto"/>
        <w:ind w:firstLine="540"/>
        <w:jc w:val="both"/>
      </w:pPr>
      <w:r>
        <w:rPr>
          <w:sz w:val="20"/>
        </w:rP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pPr>
        <w:pStyle w:val="ConsPlusNormal0"/>
        <w:jc w:val="both"/>
      </w:pPr>
      <w:r>
        <w:rPr>
          <w:sz w:val="20"/>
        </w:rPr>
        <w:t xml:space="preserve">(в ред. Федеральных законов от 11.07.2011 </w:t>
      </w:r>
      <w:r>
        <w:fldChar w:fldCharType="begin"/>
      </w:r>
      <w:r>
        <w:instrText xml:space="preserve"> HYPERLINK "https://login.consultant.ru/link/?req=doc&amp;base=LAW&amp;n=116560&amp;dst=100009" \o "Федеральный закон от 11.07.2011 N 198-ФЗ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198-ФЗ</w:t>
      </w:r>
      <w:r>
        <w:fldChar w:fldCharType="end"/>
      </w:r>
      <w:r>
        <w:rPr>
          <w:sz w:val="20"/>
        </w:rPr>
        <w:t xml:space="preserve">, от 31.12.2014 </w:t>
      </w:r>
      <w:r>
        <w:fldChar w:fldCharType="begin"/>
      </w:r>
      <w:r>
        <w:instrText xml:space="preserve"> HYPERLINK "https://login.consultant.ru/link/?req=doc&amp;base=LAW&amp;n=173123&amp;dst=100049" \o "Федеральный закон от 31.12.2014 N 494-ФЗ "О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w:instrText>
        <w:cr/>
        <w:instrText xml:space="preserve">
{КонсультантПлюс}" </w:instrText>
      </w:r>
      <w:r>
        <w:fldChar w:fldCharType="separate"/>
      </w:r>
      <w:r>
        <w:rPr>
          <w:color w:val="0000FF"/>
          <w:sz w:val="20"/>
        </w:rPr>
        <w:t>N 494-ФЗ</w:t>
      </w:r>
      <w:r>
        <w:fldChar w:fldCharType="end"/>
      </w:r>
      <w:r>
        <w:rPr>
          <w:sz w:val="20"/>
        </w:rPr>
        <w:t>)</w:t>
      </w:r>
    </w:p>
    <w:p>
      <w:pPr>
        <w:pStyle w:val="ConsPlusNormal0"/>
        <w:spacing w:before="200" w:line="240" w:lineRule="auto"/>
        <w:ind w:firstLine="540"/>
        <w:jc w:val="both"/>
      </w:pPr>
      <w:r>
        <w:rPr>
          <w:sz w:val="20"/>
        </w:rP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r>
        <w:fldChar w:fldCharType="begin"/>
      </w:r>
      <w:r>
        <w:instrText xml:space="preserve"> HYPERLINK \l "P12604" \o "3.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 </w:instrText>
      </w:r>
      <w:r>
        <w:fldChar w:fldCharType="separate"/>
      </w:r>
      <w:r>
        <w:rPr>
          <w:color w:val="0000FF"/>
          <w:sz w:val="20"/>
        </w:rPr>
        <w:t>частью 3</w:t>
      </w:r>
      <w:r>
        <w:fldChar w:fldCharType="end"/>
      </w:r>
      <w:r>
        <w:rPr>
          <w:sz w:val="20"/>
        </w:rPr>
        <w:t xml:space="preserve"> настоящей статьи.</w:t>
      </w:r>
    </w:p>
    <w:p>
      <w:pPr>
        <w:pStyle w:val="ConsPlusNormal0"/>
        <w:jc w:val="both"/>
      </w:pPr>
      <w:r>
        <w:rPr>
          <w:sz w:val="20"/>
        </w:rPr>
        <w:t xml:space="preserve">(в ред. Федерального </w:t>
      </w:r>
      <w:r>
        <w:fldChar w:fldCharType="begin"/>
      </w:r>
      <w:r>
        <w:instrText xml:space="preserve"> HYPERLINK "https://login.consultant.ru/link/?req=doc&amp;base=LAW&amp;n=296459&amp;dst=100010" \o "Федеральный закон от 23.04.2018 N 97-ФЗ "О внесении изменений в статьи 24.7 и 32.4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23.04.2018 N 97-ФЗ)</w:t>
      </w:r>
    </w:p>
    <w:p>
      <w:pPr>
        <w:pStyle w:val="ConsPlusNormal0"/>
        <w:spacing w:before="200" w:line="240" w:lineRule="auto"/>
        <w:ind w:firstLine="540"/>
        <w:jc w:val="both"/>
      </w:pPr>
      <w:bookmarkStart w:id="2103" w:name="P12604"/>
      <w:bookmarkEnd w:id="2103"/>
      <w:r>
        <w:rPr>
          <w:sz w:val="20"/>
        </w:rP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pPr>
        <w:pStyle w:val="ConsPlusNormal0"/>
        <w:spacing w:before="200" w:line="240" w:lineRule="auto"/>
        <w:ind w:firstLine="540"/>
        <w:jc w:val="both"/>
      </w:pPr>
      <w:r>
        <w:rPr>
          <w:sz w:val="20"/>
        </w:rP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r>
        <w:fldChar w:fldCharType="begin"/>
      </w:r>
      <w:r>
        <w:instrText xml:space="preserve"> HYPERLINK \l "P12561" \o "1) отсутствие события административного правонарушения;" </w:instrText>
      </w:r>
      <w:r>
        <w:fldChar w:fldCharType="separate"/>
      </w:r>
      <w:r>
        <w:rPr>
          <w:color w:val="0000FF"/>
          <w:sz w:val="20"/>
        </w:rPr>
        <w:t>пунктами 1</w:t>
      </w:r>
      <w:r>
        <w:fldChar w:fldCharType="end"/>
      </w:r>
      <w:r>
        <w:rPr>
          <w:sz w:val="20"/>
        </w:rPr>
        <w:t xml:space="preserve"> - </w:t>
      </w:r>
      <w:r>
        <w:fldChar w:fldCharType="begin"/>
      </w:r>
      <w:r>
        <w:instrText xml:space="preserve"> HYPERLINK \l "P12566" \o "3) действия лица в состоянии крайней необходимости;" </w:instrText>
      </w:r>
      <w:r>
        <w:fldChar w:fldCharType="separate"/>
      </w:r>
      <w:r>
        <w:rPr>
          <w:color w:val="0000FF"/>
          <w:sz w:val="20"/>
        </w:rPr>
        <w:t>3</w:t>
      </w:r>
      <w:r>
        <w:fldChar w:fldCharType="end"/>
      </w:r>
      <w:r>
        <w:rPr>
          <w:sz w:val="20"/>
        </w:rPr>
        <w:t xml:space="preserve">, </w:t>
      </w:r>
      <w:r>
        <w:fldChar w:fldCharType="begin"/>
      </w:r>
      <w:r>
        <w:instrText xml:space="preserve"> HYPERLINK \l "P12568" \o "5)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w:instrText>
      </w:r>
      <w:r>
        <w:fldChar w:fldCharType="separate"/>
      </w:r>
      <w:r>
        <w:rPr>
          <w:color w:val="0000FF"/>
          <w:sz w:val="20"/>
        </w:rPr>
        <w:t>5</w:t>
      </w:r>
      <w:r>
        <w:fldChar w:fldCharType="end"/>
      </w:r>
      <w:r>
        <w:rPr>
          <w:sz w:val="20"/>
        </w:rPr>
        <w:t xml:space="preserve">, </w:t>
      </w:r>
      <w:r>
        <w:fldChar w:fldCharType="begin"/>
      </w:r>
      <w:r>
        <w:instrText xml:space="preserve"> HYPERLINK \l "P12575" \o "7)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 </w:instrText>
      </w:r>
      <w:r>
        <w:fldChar w:fldCharType="separate"/>
      </w:r>
      <w:r>
        <w:rPr>
          <w:color w:val="0000FF"/>
          <w:sz w:val="20"/>
        </w:rPr>
        <w:t>7</w:t>
      </w:r>
      <w:r>
        <w:fldChar w:fldCharType="end"/>
      </w:r>
      <w:r>
        <w:rPr>
          <w:sz w:val="20"/>
        </w:rPr>
        <w:t xml:space="preserve">, </w:t>
      </w:r>
      <w:r>
        <w:fldChar w:fldCharType="begin"/>
      </w:r>
      <w:r>
        <w:instrText xml:space="preserve"> HYPERLINK \l "P12577" \o "8) смерть физического лица, в отношении которого ведется производство по делу об административном правонарушении;" </w:instrText>
      </w:r>
      <w:r>
        <w:fldChar w:fldCharType="separate"/>
      </w:r>
      <w:r>
        <w:rPr>
          <w:color w:val="0000FF"/>
          <w:sz w:val="20"/>
        </w:rPr>
        <w:t>8</w:t>
      </w:r>
      <w:r>
        <w:fldChar w:fldCharType="end"/>
      </w:r>
      <w:r>
        <w:rPr>
          <w:sz w:val="20"/>
        </w:rPr>
        <w:t xml:space="preserve">, </w:t>
      </w:r>
      <w:r>
        <w:fldChar w:fldCharType="begin"/>
      </w:r>
      <w:r>
        <w:instrText xml:space="preserve"> HYPERLINK \l "P12578" \o "8.1)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instrText>
      </w:r>
      <w:r>
        <w:fldChar w:fldCharType="separate"/>
      </w:r>
      <w:r>
        <w:rPr>
          <w:color w:val="0000FF"/>
          <w:sz w:val="20"/>
        </w:rPr>
        <w:t>8.1 части 1 статьи 24.5</w:t>
      </w:r>
      <w:r>
        <w:fldChar w:fldCharType="end"/>
      </w:r>
      <w:r>
        <w:rPr>
          <w:sz w:val="20"/>
        </w:rP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pPr>
        <w:pStyle w:val="ConsPlusNormal0"/>
        <w:jc w:val="both"/>
      </w:pPr>
      <w:r>
        <w:rPr>
          <w:sz w:val="20"/>
        </w:rPr>
        <w:t xml:space="preserve">(часть 3 в ред. Федерального </w:t>
      </w:r>
      <w:r>
        <w:fldChar w:fldCharType="begin"/>
      </w:r>
      <w:r>
        <w:instrText xml:space="preserve"> HYPERLINK "https://login.consultant.ru/link/?req=doc&amp;base=LAW&amp;n=296459&amp;dst=100011" \o "Федеральный закон от 23.04.2018 N 97-ФЗ "О внесении изменений в статьи 24.7 и 32.4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23.04.2018 N 97-ФЗ)</w:t>
      </w:r>
    </w:p>
    <w:p>
      <w:pPr>
        <w:pStyle w:val="ConsPlusNormal0"/>
        <w:spacing w:before="200" w:line="240" w:lineRule="auto"/>
        <w:ind w:firstLine="540"/>
        <w:jc w:val="both"/>
      </w:pPr>
      <w:r>
        <w:rPr>
          <w:sz w:val="20"/>
        </w:rPr>
        <w:t xml:space="preserve">4. </w:t>
      </w:r>
      <w:r>
        <w:fldChar w:fldCharType="begin"/>
      </w:r>
      <w:r>
        <w:instrText xml:space="preserve"> HYPERLINK "https://login.consultant.ru/link/?req=doc&amp;base=LAW&amp;n=404814&amp;dst=100089" \o "Постановление Пленума Верховного Суда РФ от 24.03.2005 N 5 (ред. от 23.12.2021) "О некоторых вопросах, возникающих у судов при применении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Размер издержек</w:t>
      </w:r>
      <w:r>
        <w:fldChar w:fldCharType="end"/>
      </w:r>
      <w:r>
        <w:rPr>
          <w:sz w:val="20"/>
        </w:rP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pPr>
        <w:pStyle w:val="ConsPlusNormal0"/>
        <w:spacing w:before="200" w:line="240" w:lineRule="auto"/>
        <w:ind w:firstLine="540"/>
        <w:jc w:val="both"/>
      </w:pPr>
      <w:r>
        <w:rPr>
          <w:sz w:val="20"/>
        </w:rP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pPr>
        <w:pStyle w:val="ConsPlusNormal0"/>
        <w:jc w:val="both"/>
      </w:pPr>
    </w:p>
    <w:p>
      <w:pPr>
        <w:pStyle w:val="ConsPlusTitle0"/>
        <w:jc w:val="center"/>
        <w:outlineLvl w:val="1"/>
      </w:pPr>
      <w:r>
        <w:rPr>
          <w:sz w:val="20"/>
        </w:rPr>
        <w:t>Глава 25. УЧАСТНИКИ ПРОИЗВОДСТВА ПО ДЕЛАМ</w:t>
      </w:r>
    </w:p>
    <w:p>
      <w:pPr>
        <w:pStyle w:val="ConsPlusTitle0"/>
        <w:jc w:val="center"/>
      </w:pPr>
      <w:r>
        <w:rPr>
          <w:sz w:val="20"/>
        </w:rPr>
        <w:t>ОБ АДМИНИСТРАТИВНЫХ ПРАВОНАРУШЕНИЯХ,</w:t>
      </w:r>
    </w:p>
    <w:p>
      <w:pPr>
        <w:pStyle w:val="ConsPlusTitle0"/>
        <w:jc w:val="center"/>
      </w:pPr>
      <w:r>
        <w:rPr>
          <w:sz w:val="20"/>
        </w:rPr>
        <w:t>ИХ ПРАВА И ОБЯЗАННОСТИ</w:t>
      </w:r>
    </w:p>
    <w:p>
      <w:pPr>
        <w:pStyle w:val="ConsPlusNormal0"/>
        <w:jc w:val="both"/>
      </w:pPr>
    </w:p>
    <w:p>
      <w:pPr>
        <w:pStyle w:val="ConsPlusTitle0"/>
        <w:ind w:firstLine="540"/>
        <w:jc w:val="both"/>
        <w:outlineLvl w:val="2"/>
      </w:pPr>
      <w:bookmarkStart w:id="2104" w:name="P12614"/>
      <w:bookmarkEnd w:id="2104"/>
      <w:r>
        <w:rPr>
          <w:sz w:val="20"/>
        </w:rPr>
        <w:t>Статья 25.1. Лицо, в отношении которого ведется производство по делу об административном правонарушении</w:t>
      </w:r>
    </w:p>
    <w:p>
      <w:pPr>
        <w:pStyle w:val="ConsPlusNormal0"/>
        <w:jc w:val="both"/>
      </w:pPr>
    </w:p>
    <w:p>
      <w:pPr>
        <w:pStyle w:val="ConsPlusNormal0"/>
        <w:ind w:firstLine="540"/>
        <w:jc w:val="both"/>
      </w:pPr>
      <w:r>
        <w:rPr>
          <w:sz w:val="20"/>
        </w:rP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pPr>
        <w:pStyle w:val="ConsPlusNormal0"/>
        <w:spacing w:before="200" w:line="240" w:lineRule="auto"/>
        <w:ind w:firstLine="540"/>
        <w:jc w:val="both"/>
      </w:pPr>
      <w:r>
        <w:rPr>
          <w:sz w:val="20"/>
        </w:rP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r>
        <w:fldChar w:fldCharType="begin"/>
      </w:r>
      <w:r>
        <w:instrText xml:space="preserve"> HYPERLINK \l "P13766" \o "3.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instrText>
      </w:r>
      <w:r>
        <w:fldChar w:fldCharType="separate"/>
      </w:r>
      <w:r>
        <w:rPr>
          <w:color w:val="0000FF"/>
          <w:sz w:val="20"/>
        </w:rPr>
        <w:t>частью 3 статьи 28.6</w:t>
      </w:r>
      <w:r>
        <w:fldChar w:fldCharType="end"/>
      </w:r>
      <w:r>
        <w:rPr>
          <w:sz w:val="20"/>
        </w:rPr>
        <w:t xml:space="preserve"> настоящего Кодекса, либо если имеются данные о надлежащем </w:t>
      </w:r>
      <w:r>
        <w:fldChar w:fldCharType="begin"/>
      </w:r>
      <w:r>
        <w:instrText xml:space="preserve"> HYPERLINK "https://login.consultant.ru/link/?req=doc&amp;base=LAW&amp;n=404814&amp;dst=100155" \o "Постановление Пленума Верховного Суда РФ от 24.03.2005 N 5 (ред. от 23.12.2021) "О некоторых вопросах, возникающих у судов при применении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извещении</w:t>
      </w:r>
      <w:r>
        <w:fldChar w:fldCharType="end"/>
      </w:r>
      <w:r>
        <w:rPr>
          <w:sz w:val="20"/>
        </w:rPr>
        <w:t xml:space="preserve">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pPr>
        <w:pStyle w:val="ConsPlusNormal0"/>
        <w:jc w:val="both"/>
      </w:pPr>
      <w:r>
        <w:rPr>
          <w:sz w:val="20"/>
        </w:rPr>
        <w:t xml:space="preserve">(в ред. Федерального </w:t>
      </w:r>
      <w:r>
        <w:fldChar w:fldCharType="begin"/>
      </w:r>
      <w:r>
        <w:instrText xml:space="preserve"> HYPERLINK "https://login.consultant.ru/link/?req=doc&amp;base=LAW&amp;n=173867&amp;dst=100156"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24.07.2007 N 210-ФЗ)</w:t>
      </w:r>
    </w:p>
    <w:p>
      <w:pPr>
        <w:pStyle w:val="ConsPlusNormal0"/>
        <w:spacing w:before="200" w:line="240" w:lineRule="auto"/>
        <w:ind w:firstLine="540"/>
        <w:jc w:val="both"/>
      </w:pPr>
      <w:r>
        <w:rPr>
          <w:sz w:val="20"/>
        </w:rP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pPr>
        <w:pStyle w:val="ConsPlusNormal0"/>
        <w:spacing w:before="200" w:line="240" w:lineRule="auto"/>
        <w:ind w:firstLine="540"/>
        <w:jc w:val="both"/>
      </w:pPr>
      <w:r>
        <w:rPr>
          <w:sz w:val="20"/>
        </w:rP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pPr>
        <w:pStyle w:val="ConsPlusNormal0"/>
        <w:jc w:val="both"/>
      </w:pPr>
      <w:r>
        <w:rPr>
          <w:sz w:val="20"/>
        </w:rPr>
        <w:t xml:space="preserve">(в ред. Федерального </w:t>
      </w:r>
      <w:r>
        <w:fldChar w:fldCharType="begin"/>
      </w:r>
      <w:r>
        <w:instrText xml:space="preserve"> HYPERLINK "https://login.consultant.ru/link/?req=doc&amp;base=LAW&amp;n=130936&amp;dst=100060" \o "Федеральный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w:instrText>
        <w:cr/>
        <w:instrText xml:space="preserve">
{КонсультантПлюс}" </w:instrText>
      </w:r>
      <w:r>
        <w:fldChar w:fldCharType="separate"/>
      </w:r>
      <w:r>
        <w:rPr>
          <w:color w:val="0000FF"/>
          <w:sz w:val="20"/>
        </w:rPr>
        <w:t>закона</w:t>
      </w:r>
      <w:r>
        <w:fldChar w:fldCharType="end"/>
      </w:r>
      <w:r>
        <w:rPr>
          <w:sz w:val="20"/>
        </w:rPr>
        <w:t xml:space="preserve"> от 08.06.2012 N 65-ФЗ)</w:t>
      </w:r>
    </w:p>
    <w:p>
      <w:pPr>
        <w:pStyle w:val="ConsPlusNormal0"/>
        <w:spacing w:before="200" w:line="240" w:lineRule="auto"/>
        <w:ind w:firstLine="540"/>
        <w:jc w:val="both"/>
      </w:pPr>
      <w:r>
        <w:rPr>
          <w:sz w:val="20"/>
        </w:rP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pPr>
        <w:pStyle w:val="ConsPlusNormal0"/>
        <w:jc w:val="both"/>
      </w:pPr>
    </w:p>
    <w:p>
      <w:pPr>
        <w:pStyle w:val="ConsPlusTitle0"/>
        <w:ind w:firstLine="540"/>
        <w:jc w:val="both"/>
        <w:outlineLvl w:val="2"/>
      </w:pPr>
      <w:r>
        <w:rPr>
          <w:sz w:val="20"/>
        </w:rPr>
        <w:t>Статья 25.2. Потерпевший</w:t>
      </w:r>
    </w:p>
    <w:p>
      <w:pPr>
        <w:pStyle w:val="ConsPlusNormal0"/>
        <w:jc w:val="both"/>
      </w:pPr>
    </w:p>
    <w:p>
      <w:pPr>
        <w:pStyle w:val="ConsPlusNormal0"/>
        <w:ind w:firstLine="540"/>
        <w:jc w:val="both"/>
      </w:pPr>
      <w:r>
        <w:rPr>
          <w:sz w:val="20"/>
        </w:rP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pPr>
        <w:pStyle w:val="ConsPlusNormal0"/>
        <w:spacing w:before="200" w:line="240" w:lineRule="auto"/>
        <w:ind w:firstLine="540"/>
        <w:jc w:val="both"/>
      </w:pPr>
      <w:r>
        <w:rPr>
          <w:sz w:val="20"/>
        </w:rP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pPr>
        <w:pStyle w:val="ConsPlusNormal0"/>
        <w:spacing w:before="200" w:line="240" w:lineRule="auto"/>
        <w:ind w:firstLine="540"/>
        <w:jc w:val="both"/>
      </w:pPr>
      <w:r>
        <w:rPr>
          <w:sz w:val="20"/>
        </w:rPr>
        <w:t xml:space="preserve">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w:t>
      </w:r>
      <w:r>
        <w:fldChar w:fldCharType="begin"/>
      </w:r>
      <w:r>
        <w:instrText xml:space="preserve"> HYPERLINK "https://login.consultant.ru/link/?req=doc&amp;base=LAW&amp;n=404814&amp;dst=100155" \o "Постановление Пленума Верховного Суда РФ от 24.03.2005 N 5 (ред. от 23.12.2021) "О некоторых вопросах, возникающих у судов при применении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извещении</w:t>
      </w:r>
      <w:r>
        <w:fldChar w:fldCharType="end"/>
      </w:r>
      <w:r>
        <w:rPr>
          <w:sz w:val="20"/>
        </w:rPr>
        <w:t xml:space="preserve">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pPr>
        <w:pStyle w:val="ConsPlusNormal0"/>
        <w:spacing w:before="200" w:line="240" w:lineRule="auto"/>
        <w:ind w:firstLine="540"/>
        <w:jc w:val="both"/>
      </w:pPr>
      <w:r>
        <w:rPr>
          <w:sz w:val="20"/>
        </w:rPr>
        <w:t xml:space="preserve">4. Потерпевший может быть опрошен в соответствии со </w:t>
      </w:r>
      <w:r>
        <w:fldChar w:fldCharType="begin"/>
      </w:r>
      <w:r>
        <w:instrText xml:space="preserve"> HYPERLINK \l "P12665" \o "Статья 25.6. Свидетель" </w:instrText>
      </w:r>
      <w:r>
        <w:fldChar w:fldCharType="separate"/>
      </w:r>
      <w:r>
        <w:rPr>
          <w:color w:val="0000FF"/>
          <w:sz w:val="20"/>
        </w:rPr>
        <w:t>статьей 25.6</w:t>
      </w:r>
      <w:r>
        <w:fldChar w:fldCharType="end"/>
      </w:r>
      <w:r>
        <w:rPr>
          <w:sz w:val="20"/>
        </w:rPr>
        <w:t xml:space="preserve"> настоящего Кодекса.</w:t>
      </w:r>
    </w:p>
    <w:p>
      <w:pPr>
        <w:pStyle w:val="ConsPlusNormal0"/>
        <w:jc w:val="both"/>
      </w:pPr>
    </w:p>
    <w:p>
      <w:pPr>
        <w:pStyle w:val="ConsPlusTitle0"/>
        <w:ind w:firstLine="540"/>
        <w:jc w:val="both"/>
        <w:outlineLvl w:val="2"/>
      </w:pPr>
      <w:r>
        <w:rPr>
          <w:sz w:val="20"/>
        </w:rPr>
        <w:t>Статья 25.3. Законные представители физического лица</w:t>
      </w:r>
    </w:p>
    <w:p>
      <w:pPr>
        <w:pStyle w:val="ConsPlusNormal0"/>
        <w:jc w:val="both"/>
      </w:pPr>
    </w:p>
    <w:p>
      <w:pPr>
        <w:pStyle w:val="ConsPlusNormal0"/>
        <w:ind w:firstLine="540"/>
        <w:jc w:val="both"/>
      </w:pPr>
      <w:r>
        <w:rPr>
          <w:sz w:val="20"/>
        </w:rP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r>
        <w:fldChar w:fldCharType="begin"/>
      </w:r>
      <w:r>
        <w:instrText xml:space="preserve"> HYPERLINK "https://login.consultant.ru/link/?req=doc&amp;base=LAW&amp;n=99661&amp;dst=100004" \o "Справочная информация: "Законные представители" (Материал подготовлен специалистами КонсультантПлюс)</w:instrText>
        <w:cr/>
        <w:instrText xml:space="preserve">
{КонсультантПлюс}" </w:instrText>
      </w:r>
      <w:r>
        <w:fldChar w:fldCharType="separate"/>
      </w:r>
      <w:r>
        <w:rPr>
          <w:color w:val="0000FF"/>
          <w:sz w:val="20"/>
        </w:rPr>
        <w:t>законные представители</w:t>
      </w:r>
      <w:r>
        <w:fldChar w:fldCharType="end"/>
      </w:r>
      <w:r>
        <w:rPr>
          <w:sz w:val="20"/>
        </w:rPr>
        <w:t>.</w:t>
      </w:r>
    </w:p>
    <w:p>
      <w:pPr>
        <w:pStyle w:val="ConsPlusNormal0"/>
        <w:spacing w:before="200" w:line="240" w:lineRule="auto"/>
        <w:ind w:firstLine="540"/>
        <w:jc w:val="both"/>
      </w:pPr>
      <w:r>
        <w:rPr>
          <w:sz w:val="20"/>
        </w:rPr>
        <w:t>2. Законными представителями физического лица являются его родители, усыновители, опекуны или попечители.</w:t>
      </w:r>
    </w:p>
    <w:p>
      <w:pPr>
        <w:pStyle w:val="ConsPlusNormal0"/>
        <w:spacing w:before="200" w:line="240" w:lineRule="auto"/>
        <w:ind w:firstLine="540"/>
        <w:jc w:val="both"/>
      </w:pPr>
      <w:r>
        <w:rPr>
          <w:sz w:val="20"/>
        </w:rP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pPr>
        <w:pStyle w:val="ConsPlusNormal0"/>
        <w:spacing w:before="200" w:line="240" w:lineRule="auto"/>
        <w:ind w:firstLine="540"/>
        <w:jc w:val="both"/>
      </w:pPr>
      <w:r>
        <w:rPr>
          <w:sz w:val="20"/>
        </w:rP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pPr>
        <w:pStyle w:val="ConsPlusNormal0"/>
        <w:spacing w:before="200" w:line="240" w:lineRule="auto"/>
        <w:ind w:firstLine="540"/>
        <w:jc w:val="both"/>
      </w:pPr>
      <w:r>
        <w:rPr>
          <w:sz w:val="20"/>
        </w:rP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pPr>
        <w:pStyle w:val="ConsPlusNormal0"/>
        <w:jc w:val="both"/>
      </w:pPr>
    </w:p>
    <w:p>
      <w:pPr>
        <w:pStyle w:val="ConsPlusTitle0"/>
        <w:ind w:firstLine="540"/>
        <w:jc w:val="both"/>
        <w:outlineLvl w:val="2"/>
      </w:pPr>
      <w:bookmarkStart w:id="2105" w:name="P12639"/>
      <w:bookmarkEnd w:id="2105"/>
      <w:r>
        <w:rPr>
          <w:sz w:val="20"/>
        </w:rPr>
        <w:t>Статья 25.4. Законные представители юридического лица</w:t>
      </w:r>
    </w:p>
    <w:p>
      <w:pPr>
        <w:pStyle w:val="ConsPlusNormal0"/>
        <w:jc w:val="both"/>
      </w:pPr>
    </w:p>
    <w:p>
      <w:pPr>
        <w:pStyle w:val="ConsPlusNormal0"/>
        <w:ind w:firstLine="540"/>
        <w:jc w:val="both"/>
      </w:pPr>
      <w:r>
        <w:rPr>
          <w:sz w:val="20"/>
        </w:rP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pPr>
        <w:pStyle w:val="ConsPlusNormal0"/>
        <w:spacing w:before="200" w:line="240" w:lineRule="auto"/>
        <w:ind w:firstLine="540"/>
        <w:jc w:val="both"/>
      </w:pPr>
      <w:r>
        <w:rPr>
          <w:sz w:val="20"/>
        </w:rPr>
        <w:t xml:space="preserve">2. Законными </w:t>
      </w:r>
      <w:r>
        <w:fldChar w:fldCharType="begin"/>
      </w:r>
      <w:r>
        <w:instrText xml:space="preserve"> HYPERLINK "https://login.consultant.ru/link/?req=doc&amp;base=LAW&amp;n=286285&amp;dst=100073" \o "Постановление Пленума ВАС РФ от 02.06.2004 N 10 (ред. от 21.12.2017) "О некоторых вопросах, возникших в судебной практике при рассмотрении дел об административных правонарушениях"</w:instrText>
        <w:cr/>
        <w:instrText xml:space="preserve">
{КонсультантПлюс}" </w:instrText>
      </w:r>
      <w:r>
        <w:fldChar w:fldCharType="separate"/>
      </w:r>
      <w:r>
        <w:rPr>
          <w:color w:val="0000FF"/>
          <w:sz w:val="20"/>
        </w:rPr>
        <w:t>представителями</w:t>
      </w:r>
      <w:r>
        <w:fldChar w:fldCharType="end"/>
      </w:r>
      <w:r>
        <w:rPr>
          <w:sz w:val="20"/>
        </w:rPr>
        <w:t xml:space="preserve"> юридического лица в соответствии с настоящим Кодексом являются его руководитель, а также иное лицо, признанное в соответствии с </w:t>
      </w:r>
      <w:r>
        <w:fldChar w:fldCharType="begin"/>
      </w:r>
      <w:r>
        <w:instrText xml:space="preserve"> HYPERLINK "https://login.consultant.ru/link/?req=doc&amp;base=LAW&amp;n=99661&amp;dst=100006" \o "Справочная информация: "Законные представители" (Материал подготовлен специалистами КонсультантПлюс)</w:instrText>
        <w:cr/>
        <w:instrText xml:space="preserve">
{КонсультантПлюс}" </w:instrText>
      </w:r>
      <w:r>
        <w:fldChar w:fldCharType="separate"/>
      </w:r>
      <w:r>
        <w:rPr>
          <w:color w:val="0000FF"/>
          <w:sz w:val="20"/>
        </w:rPr>
        <w:t>законом</w:t>
      </w:r>
      <w:r>
        <w:fldChar w:fldCharType="end"/>
      </w:r>
      <w:r>
        <w:rPr>
          <w:sz w:val="20"/>
        </w:rP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pPr>
        <w:pStyle w:val="ConsPlusNormal0"/>
        <w:spacing w:before="200" w:line="240" w:lineRule="auto"/>
        <w:ind w:firstLine="540"/>
        <w:jc w:val="both"/>
      </w:pPr>
      <w:r>
        <w:rPr>
          <w:sz w:val="20"/>
        </w:rP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r>
        <w:fldChar w:fldCharType="begin"/>
      </w:r>
      <w:r>
        <w:instrText xml:space="preserve"> HYPERLINK \l "P13766" \o "3.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instrText>
      </w:r>
      <w:r>
        <w:fldChar w:fldCharType="separate"/>
      </w:r>
      <w:r>
        <w:rPr>
          <w:color w:val="0000FF"/>
          <w:sz w:val="20"/>
        </w:rPr>
        <w:t>частью 3 статьи 28.6</w:t>
      </w:r>
      <w:r>
        <w:fldChar w:fldCharType="end"/>
      </w:r>
      <w:r>
        <w:rPr>
          <w:sz w:val="20"/>
        </w:rPr>
        <w:t xml:space="preserve"> настоящего Кодекса, или если имеются данные о надлежащем </w:t>
      </w:r>
      <w:r>
        <w:fldChar w:fldCharType="begin"/>
      </w:r>
      <w:r>
        <w:instrText xml:space="preserve"> HYPERLINK "https://login.consultant.ru/link/?req=doc&amp;base=LAW&amp;n=404814&amp;dst=100155" \o "Постановление Пленума Верховного Суда РФ от 24.03.2005 N 5 (ред. от 23.12.2021) "О некоторых вопросах, возникающих у судов при применении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извещении</w:t>
      </w:r>
      <w:r>
        <w:fldChar w:fldCharType="end"/>
      </w:r>
      <w:r>
        <w:rPr>
          <w:sz w:val="20"/>
        </w:rPr>
        <w:t xml:space="preserve">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pPr>
        <w:pStyle w:val="ConsPlusNormal0"/>
        <w:jc w:val="both"/>
      </w:pPr>
      <w:r>
        <w:rPr>
          <w:sz w:val="20"/>
        </w:rPr>
        <w:t xml:space="preserve">(в ред. Федеральных законов от 29.04.2006 </w:t>
      </w:r>
      <w:r>
        <w:fldChar w:fldCharType="begin"/>
      </w:r>
      <w:r>
        <w:instrText xml:space="preserve"> HYPERLINK "https://login.consultant.ru/link/?req=doc&amp;base=LAW&amp;n=59966&amp;dst=100038" \o "Федеральный закон от 29.04.2006 N 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57-ФЗ</w:t>
      </w:r>
      <w:r>
        <w:fldChar w:fldCharType="end"/>
      </w:r>
      <w:r>
        <w:rPr>
          <w:sz w:val="20"/>
        </w:rPr>
        <w:t xml:space="preserve">, от 23.07.2010 </w:t>
      </w:r>
      <w:r>
        <w:fldChar w:fldCharType="begin"/>
      </w:r>
      <w:r>
        <w:instrText xml:space="preserve"> HYPERLINK "https://login.consultant.ru/link/?req=doc&amp;base=LAW&amp;n=102866&amp;dst=100045" \o "Федеральный закон от 23.07.2010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w:t>
      </w:r>
    </w:p>
    <w:p>
      <w:pPr>
        <w:pStyle w:val="ConsPlusNormal0"/>
        <w:spacing w:before="200" w:line="240" w:lineRule="auto"/>
        <w:ind w:firstLine="540"/>
        <w:jc w:val="both"/>
      </w:pPr>
      <w:r>
        <w:rPr>
          <w:sz w:val="20"/>
        </w:rP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pPr>
        <w:pStyle w:val="ConsPlusNormal0"/>
        <w:jc w:val="both"/>
      </w:pPr>
    </w:p>
    <w:p>
      <w:pPr>
        <w:pStyle w:val="ConsPlusTitle0"/>
        <w:ind w:firstLine="540"/>
        <w:jc w:val="both"/>
        <w:outlineLvl w:val="2"/>
      </w:pPr>
      <w:r>
        <w:rPr>
          <w:sz w:val="20"/>
        </w:rPr>
        <w:t>Статья 25.5. Защитник и представитель</w:t>
      </w:r>
    </w:p>
    <w:p>
      <w:pPr>
        <w:pStyle w:val="ConsPlusNormal0"/>
        <w:jc w:val="both"/>
      </w:pPr>
    </w:p>
    <w:p>
      <w:pPr>
        <w:pStyle w:val="ConsPlusNormal0"/>
        <w:ind w:firstLine="540"/>
        <w:jc w:val="both"/>
      </w:pPr>
      <w:r>
        <w:rPr>
          <w:sz w:val="20"/>
        </w:rP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pPr>
        <w:pStyle w:val="ConsPlusNormal0"/>
        <w:spacing w:before="200" w:line="240" w:lineRule="auto"/>
        <w:ind w:firstLine="540"/>
        <w:jc w:val="both"/>
      </w:pPr>
      <w:r>
        <w:rPr>
          <w:sz w:val="20"/>
        </w:rP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pPr>
        <w:pStyle w:val="ConsPlusNormal0"/>
        <w:spacing w:before="200" w:line="240" w:lineRule="auto"/>
        <w:ind w:firstLine="540"/>
        <w:jc w:val="both"/>
      </w:pPr>
      <w:r>
        <w:rPr>
          <w:sz w:val="20"/>
        </w:rPr>
        <w:t xml:space="preserve">3. </w:t>
      </w:r>
      <w:r>
        <w:rPr>
          <w:sz w:val="20"/>
        </w:rPr>
        <w:t>Полномочия</w:t>
      </w:r>
      <w:r>
        <w:rPr>
          <w:sz w:val="20"/>
        </w:rPr>
        <w:t xml:space="preserve"> адвоката удостоверяются </w:t>
      </w:r>
      <w:r>
        <w:fldChar w:fldCharType="begin"/>
      </w:r>
      <w:r>
        <w:instrText xml:space="preserve"> HYPERLINK "https://login.consultant.ru/link/?req=doc&amp;base=LAW&amp;n=486617&amp;dst=100014" \o "Приказ Минюста России от 23.09.2024 N 282 "Об утверждении формы ордера, требований к его заполнению и оформлению" (Зарегистрировано в Минюсте России 26.09.2024 N 79589)</w:instrText>
        <w:cr/>
        <w:instrText xml:space="preserve">
{КонсультантПлюс}" </w:instrText>
      </w:r>
      <w:r>
        <w:fldChar w:fldCharType="separate"/>
      </w:r>
      <w:r>
        <w:rPr>
          <w:color w:val="0000FF"/>
          <w:sz w:val="20"/>
        </w:rPr>
        <w:t>ордером</w:t>
      </w:r>
      <w:r>
        <w:fldChar w:fldCharType="end"/>
      </w:r>
      <w:r>
        <w:rPr>
          <w:sz w:val="20"/>
        </w:rPr>
        <w:t xml:space="preserve">,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w:t>
      </w:r>
      <w:r>
        <w:rPr>
          <w:sz w:val="20"/>
        </w:rPr>
        <w:t>законом</w:t>
      </w:r>
      <w:r>
        <w:rPr>
          <w:sz w:val="20"/>
        </w:rPr>
        <w:t>.</w:t>
      </w:r>
    </w:p>
    <w:p>
      <w:pPr>
        <w:pStyle w:val="ConsPlusNormal0"/>
        <w:jc w:val="both"/>
      </w:pPr>
      <w:r>
        <w:rPr>
          <w:sz w:val="20"/>
        </w:rPr>
        <w:t xml:space="preserve">(в ред. Федерального </w:t>
      </w:r>
      <w:r>
        <w:fldChar w:fldCharType="begin"/>
      </w:r>
      <w:r>
        <w:instrText xml:space="preserve"> HYPERLINK "https://login.consultant.ru/link/?req=doc&amp;base=LAW&amp;n=131901&amp;dst=100027" \o "Федеральный закон от 31.12.2002 N 187-ФЗ (ред. от 06.12.2011) "О внесении изменений и дополнений в часть вторую Налогового кодекса Российской Федерации и некоторые другие акты законодательства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31.12.2002 N 187-ФЗ)</w:t>
      </w:r>
    </w:p>
    <w:p>
      <w:pPr>
        <w:pStyle w:val="ConsPlusNormal0"/>
        <w:spacing w:before="200" w:line="240" w:lineRule="auto"/>
        <w:ind w:firstLine="540"/>
        <w:jc w:val="both"/>
      </w:pPr>
      <w:r>
        <w:rPr>
          <w:sz w:val="20"/>
        </w:rP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pPr>
        <w:pStyle w:val="ConsPlusNormal0"/>
        <w:jc w:val="both"/>
      </w:pPr>
      <w:r>
        <w:rPr>
          <w:sz w:val="20"/>
        </w:rPr>
        <w:t xml:space="preserve">(в ред. Федерального </w:t>
      </w:r>
      <w:r>
        <w:fldChar w:fldCharType="begin"/>
      </w:r>
      <w:r>
        <w:instrText xml:space="preserve"> HYPERLINK "https://login.consultant.ru/link/?req=doc&amp;base=LAW&amp;n=72776&amp;dst=100008" \o "Федеральный закон от 27.11.2007 N 273-ФЗ "О внесении изменений в статью 25.5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27.11.2007 N 273-ФЗ)</w:t>
      </w:r>
    </w:p>
    <w:p>
      <w:pPr>
        <w:pStyle w:val="ConsPlusNormal0"/>
        <w:spacing w:before="200" w:line="240" w:lineRule="auto"/>
        <w:ind w:firstLine="540"/>
        <w:jc w:val="both"/>
      </w:pPr>
      <w:r>
        <w:rPr>
          <w:sz w:val="20"/>
        </w:rP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pPr>
        <w:pStyle w:val="ConsPlusNormal0"/>
        <w:jc w:val="both"/>
      </w:pPr>
    </w:p>
    <w:p>
      <w:pPr>
        <w:pStyle w:val="ConsPlusTitle0"/>
        <w:ind w:firstLine="540"/>
        <w:jc w:val="both"/>
        <w:outlineLvl w:val="2"/>
      </w:pPr>
      <w:bookmarkStart w:id="2106" w:name="P12657"/>
      <w:bookmarkEnd w:id="2106"/>
      <w:r>
        <w:rPr>
          <w:sz w:val="20"/>
        </w:rP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pPr>
        <w:pStyle w:val="ConsPlusNormal0"/>
        <w:jc w:val="both"/>
      </w:pPr>
      <w:r>
        <w:rPr>
          <w:sz w:val="20"/>
        </w:rPr>
        <w:t xml:space="preserve">(в ред. Федерального </w:t>
      </w:r>
      <w:r>
        <w:fldChar w:fldCharType="begin"/>
      </w:r>
      <w:r>
        <w:instrText xml:space="preserve"> HYPERLINK "https://login.consultant.ru/link/?req=doc&amp;base=LAW&amp;n=421890&amp;dst=100019" \o "Федеральный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14.07.2022 N 290-ФЗ)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"https://login.consultant.ru/link/?req=doc&amp;base=LAW&amp;n=201618&amp;dst=100055" \o "Федеральный закон от 02.11.2013 N 294-ФЗ (ред. от 03.07.2016) "О внесении изменений в Федеральный закон "Об уполномоченных по защите прав предпринимателей в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02.11.2013 N 294-ФЗ)</w:t>
      </w:r>
    </w:p>
    <w:p>
      <w:pPr>
        <w:pStyle w:val="ConsPlusNormal0"/>
        <w:ind w:firstLine="540"/>
        <w:jc w:val="both"/>
      </w:pPr>
    </w:p>
    <w:p>
      <w:pPr>
        <w:pStyle w:val="ConsPlusNormal0"/>
        <w:ind w:firstLine="540"/>
        <w:jc w:val="both"/>
      </w:pPr>
      <w:r>
        <w:rPr>
          <w:sz w:val="20"/>
        </w:rP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pPr>
        <w:pStyle w:val="ConsPlusNormal0"/>
        <w:jc w:val="both"/>
      </w:pPr>
      <w:r>
        <w:rPr>
          <w:sz w:val="20"/>
        </w:rPr>
        <w:t xml:space="preserve">(в ред. Федерального </w:t>
      </w:r>
      <w:r>
        <w:fldChar w:fldCharType="begin"/>
      </w:r>
      <w:r>
        <w:instrText xml:space="preserve"> HYPERLINK "https://login.consultant.ru/link/?req=doc&amp;base=LAW&amp;n=421890&amp;dst=100020" \o "Федеральный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14.07.2022 N 290-ФЗ)</w:t>
      </w:r>
    </w:p>
    <w:p>
      <w:pPr>
        <w:pStyle w:val="ConsPlusNormal0"/>
        <w:jc w:val="both"/>
      </w:pPr>
    </w:p>
    <w:p>
      <w:pPr>
        <w:pStyle w:val="ConsPlusTitle0"/>
        <w:ind w:firstLine="540"/>
        <w:jc w:val="both"/>
        <w:outlineLvl w:val="2"/>
      </w:pPr>
      <w:bookmarkStart w:id="2107" w:name="P12665"/>
      <w:bookmarkEnd w:id="2107"/>
      <w:r>
        <w:rPr>
          <w:sz w:val="20"/>
        </w:rPr>
        <w:t>Статья 25.6. Свидетель</w:t>
      </w:r>
    </w:p>
    <w:p>
      <w:pPr>
        <w:pStyle w:val="ConsPlusNormal0"/>
        <w:jc w:val="both"/>
      </w:pPr>
    </w:p>
    <w:p>
      <w:pPr>
        <w:pStyle w:val="ConsPlusNormal0"/>
        <w:ind w:firstLine="540"/>
        <w:jc w:val="both"/>
      </w:pPr>
      <w:r>
        <w:rPr>
          <w:sz w:val="20"/>
        </w:rP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pPr>
        <w:pStyle w:val="ConsPlusNormal0"/>
        <w:spacing w:before="200" w:line="240" w:lineRule="auto"/>
        <w:ind w:firstLine="540"/>
        <w:jc w:val="both"/>
      </w:pPr>
      <w:bookmarkStart w:id="2108" w:name="P12668"/>
      <w:bookmarkEnd w:id="2108"/>
      <w:r>
        <w:rPr>
          <w:sz w:val="20"/>
        </w:rP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pPr>
        <w:pStyle w:val="ConsPlusNormal0"/>
        <w:spacing w:before="200" w:line="240" w:lineRule="auto"/>
        <w:ind w:firstLine="540"/>
        <w:jc w:val="both"/>
      </w:pPr>
      <w:r>
        <w:rPr>
          <w:sz w:val="20"/>
        </w:rPr>
        <w:t>3. Свидетель вправе:</w:t>
      </w:r>
    </w:p>
    <w:p>
      <w:pPr>
        <w:pStyle w:val="ConsPlusNormal0"/>
        <w:spacing w:before="200" w:line="240" w:lineRule="auto"/>
        <w:ind w:firstLine="540"/>
        <w:jc w:val="both"/>
      </w:pPr>
      <w:r>
        <w:rPr>
          <w:sz w:val="20"/>
        </w:rPr>
        <w:t>1) не свидетельствовать против себя самого, своего супруга и близких родственников;</w:t>
      </w:r>
    </w:p>
    <w:p>
      <w:pPr>
        <w:pStyle w:val="ConsPlusNormal0"/>
        <w:spacing w:before="200" w:line="240" w:lineRule="auto"/>
        <w:ind w:firstLine="540"/>
        <w:jc w:val="both"/>
      </w:pPr>
      <w:r>
        <w:rPr>
          <w:sz w:val="20"/>
        </w:rPr>
        <w:t>2) давать показания на родном языке или на языке, которым владеет;</w:t>
      </w:r>
    </w:p>
    <w:p>
      <w:pPr>
        <w:pStyle w:val="ConsPlusNormal0"/>
        <w:spacing w:before="200" w:line="240" w:lineRule="auto"/>
        <w:ind w:firstLine="540"/>
        <w:jc w:val="both"/>
      </w:pPr>
      <w:r>
        <w:rPr>
          <w:sz w:val="20"/>
        </w:rPr>
        <w:t>3) пользоваться бесплатной помощью переводчика;</w:t>
      </w:r>
    </w:p>
    <w:p>
      <w:pPr>
        <w:pStyle w:val="ConsPlusNormal0"/>
        <w:spacing w:before="200" w:line="240" w:lineRule="auto"/>
        <w:ind w:firstLine="540"/>
        <w:jc w:val="both"/>
      </w:pPr>
      <w:r>
        <w:rPr>
          <w:sz w:val="20"/>
        </w:rPr>
        <w:t>4) делать замечания по поводу правильности занесения его показаний в протокол.</w:t>
      </w:r>
    </w:p>
    <w:p>
      <w:pPr>
        <w:pStyle w:val="ConsPlusNormal0"/>
        <w:spacing w:before="200" w:line="240" w:lineRule="auto"/>
        <w:ind w:firstLine="540"/>
        <w:jc w:val="both"/>
      </w:pPr>
      <w:r>
        <w:rPr>
          <w:sz w:val="20"/>
        </w:rP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pPr>
        <w:pStyle w:val="ConsPlusNormal0"/>
        <w:spacing w:before="200" w:line="240" w:lineRule="auto"/>
        <w:ind w:firstLine="540"/>
        <w:jc w:val="both"/>
      </w:pPr>
      <w:r>
        <w:rPr>
          <w:sz w:val="20"/>
        </w:rPr>
        <w:t xml:space="preserve">5. Свидетель предупреждается об административной ответственности за дачу </w:t>
      </w:r>
      <w:r>
        <w:fldChar w:fldCharType="begin"/>
      </w:r>
      <w:r>
        <w:instrText xml:space="preserve"> HYPERLINK \l "P9051" \o "Статья 17.9. Заведомо ложные показание свидетеля, пояснение специалиста, заключение эксперта или заведомо неправильный перевод" </w:instrText>
      </w:r>
      <w:r>
        <w:fldChar w:fldCharType="separate"/>
      </w:r>
      <w:r>
        <w:rPr>
          <w:color w:val="0000FF"/>
          <w:sz w:val="20"/>
        </w:rPr>
        <w:t>заведомо ложных показаний</w:t>
      </w:r>
      <w:r>
        <w:fldChar w:fldCharType="end"/>
      </w:r>
      <w:r>
        <w:rPr>
          <w:sz w:val="20"/>
        </w:rPr>
        <w:t>.</w:t>
      </w:r>
    </w:p>
    <w:p>
      <w:pPr>
        <w:pStyle w:val="ConsPlusNormal0"/>
        <w:spacing w:before="200" w:line="240" w:lineRule="auto"/>
        <w:ind w:firstLine="540"/>
        <w:jc w:val="both"/>
      </w:pPr>
      <w:r>
        <w:rPr>
          <w:sz w:val="20"/>
        </w:rPr>
        <w:t xml:space="preserve">6. За отказ или за уклонение от исполнения обязанностей, предусмотренных </w:t>
      </w:r>
      <w:r>
        <w:fldChar w:fldCharType="begin"/>
      </w:r>
      <w:r>
        <w:instrText xml:space="preserve"> HYPERLINK \l "P12668" \o "2.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 </w:instrText>
      </w:r>
      <w:r>
        <w:fldChar w:fldCharType="separate"/>
      </w:r>
      <w:r>
        <w:rPr>
          <w:color w:val="0000FF"/>
          <w:sz w:val="20"/>
        </w:rPr>
        <w:t>частью 2</w:t>
      </w:r>
      <w:r>
        <w:fldChar w:fldCharType="end"/>
      </w:r>
      <w:r>
        <w:rPr>
          <w:sz w:val="20"/>
        </w:rPr>
        <w:t xml:space="preserve"> настоящей статьи, свидетель несет административную ответственность, предусмотренную настоящим Кодексом.</w:t>
      </w:r>
    </w:p>
    <w:p>
      <w:pPr>
        <w:pStyle w:val="ConsPlusNormal0"/>
        <w:spacing w:before="200" w:line="240" w:lineRule="auto"/>
        <w:ind w:firstLine="540"/>
        <w:jc w:val="both"/>
      </w:pPr>
      <w:r>
        <w:rPr>
          <w:sz w:val="20"/>
        </w:rP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pPr>
        <w:pStyle w:val="ConsPlusNormal0"/>
        <w:jc w:val="both"/>
      </w:pPr>
    </w:p>
    <w:p>
      <w:pPr>
        <w:pStyle w:val="ConsPlusTitle0"/>
        <w:ind w:firstLine="540"/>
        <w:jc w:val="both"/>
        <w:outlineLvl w:val="2"/>
      </w:pPr>
      <w:r>
        <w:rPr>
          <w:sz w:val="20"/>
        </w:rPr>
        <w:t>Статья 25.7. Понятой</w:t>
      </w:r>
    </w:p>
    <w:p>
      <w:pPr>
        <w:pStyle w:val="ConsPlusNormal0"/>
        <w:jc w:val="both"/>
      </w:pPr>
    </w:p>
    <w:p>
      <w:pPr>
        <w:pStyle w:val="ConsPlusNormal0"/>
        <w:ind w:firstLine="540"/>
        <w:jc w:val="both"/>
      </w:pPr>
      <w:r>
        <w:rPr>
          <w:sz w:val="20"/>
        </w:rP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pPr>
        <w:pStyle w:val="ConsPlusNormal0"/>
        <w:spacing w:before="200" w:line="240" w:lineRule="auto"/>
        <w:ind w:firstLine="540"/>
        <w:jc w:val="both"/>
      </w:pPr>
      <w:r>
        <w:rPr>
          <w:sz w:val="20"/>
        </w:rPr>
        <w:t xml:space="preserve">2. В случаях, предусмотренных </w:t>
      </w:r>
      <w:r>
        <w:fldChar w:fldCharType="begin"/>
      </w:r>
      <w:r>
        <w:instrText xml:space="preserve"> HYPERLINK \l "P12856" \o "Глава 27. ПРИМЕНЕНИЕ МЕР ОБЕСПЕЧЕНИЯ ПРОИЗВОДСТВА" </w:instrText>
      </w:r>
      <w:r>
        <w:fldChar w:fldCharType="separate"/>
      </w:r>
      <w:r>
        <w:rPr>
          <w:color w:val="0000FF"/>
          <w:sz w:val="20"/>
        </w:rPr>
        <w:t>главой 27</w:t>
      </w:r>
      <w:r>
        <w:fldChar w:fldCharType="end"/>
      </w:r>
      <w:r>
        <w:rPr>
          <w:sz w:val="20"/>
        </w:rPr>
        <w:t xml:space="preserve"> и </w:t>
      </w:r>
      <w:r>
        <w:fldChar w:fldCharType="begin"/>
      </w:r>
      <w:r>
        <w:instrText xml:space="preserve"> HYPERLINK \l "P13377" \o "Статья 28.1.1. Протокол осмотра места совершения административного правонарушения" </w:instrText>
      </w:r>
      <w:r>
        <w:fldChar w:fldCharType="separate"/>
      </w:r>
      <w:r>
        <w:rPr>
          <w:color w:val="0000FF"/>
          <w:sz w:val="20"/>
        </w:rPr>
        <w:t>статьей 28.1.1</w:t>
      </w:r>
      <w:r>
        <w:fldChar w:fldCharType="end"/>
      </w:r>
      <w:r>
        <w:rPr>
          <w:sz w:val="20"/>
        </w:rP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"https://login.consultant.ru/link/?req=doc&amp;base=LAW&amp;n=446159&amp;dst=100406"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3. Об участии понятых в производстве по делу об административном правонарушении делается запись в протоколе.</w:t>
      </w:r>
    </w:p>
    <w:p>
      <w:pPr>
        <w:pStyle w:val="ConsPlusNormal0"/>
        <w:spacing w:before="200" w:line="240" w:lineRule="auto"/>
        <w:ind w:firstLine="540"/>
        <w:jc w:val="both"/>
      </w:pPr>
      <w:r>
        <w:rPr>
          <w:sz w:val="20"/>
        </w:rPr>
        <w:t>4. Понятой вправе делать замечания по поводу совершаемых процессуальных действий. Замечания понятого подлежат занесению в протокол.</w:t>
      </w:r>
    </w:p>
    <w:p>
      <w:pPr>
        <w:pStyle w:val="ConsPlusNormal0"/>
        <w:spacing w:before="200" w:line="240" w:lineRule="auto"/>
        <w:ind w:firstLine="540"/>
        <w:jc w:val="both"/>
      </w:pPr>
      <w:r>
        <w:rPr>
          <w:sz w:val="20"/>
        </w:rPr>
        <w:t xml:space="preserve">5. В случае необходимости понятой может быть опрошен в качестве свидетеля в соответствии со </w:t>
      </w:r>
      <w:r>
        <w:fldChar w:fldCharType="begin"/>
      </w:r>
      <w:r>
        <w:instrText xml:space="preserve"> HYPERLINK \l "P12665" \o "Статья 25.6. Свидетель" </w:instrText>
      </w:r>
      <w:r>
        <w:fldChar w:fldCharType="separate"/>
      </w:r>
      <w:r>
        <w:rPr>
          <w:color w:val="0000FF"/>
          <w:sz w:val="20"/>
        </w:rPr>
        <w:t>статьей 25.6</w:t>
      </w:r>
      <w:r>
        <w:fldChar w:fldCharType="end"/>
      </w:r>
      <w:r>
        <w:rPr>
          <w:sz w:val="20"/>
        </w:rPr>
        <w:t xml:space="preserve"> настоящего Кодекса.</w:t>
      </w:r>
    </w:p>
    <w:p>
      <w:pPr>
        <w:pStyle w:val="ConsPlusNormal0"/>
        <w:spacing w:before="200" w:line="240" w:lineRule="auto"/>
        <w:ind w:firstLine="540"/>
        <w:jc w:val="both"/>
      </w:pPr>
      <w:r>
        <w:rPr>
          <w:sz w:val="20"/>
        </w:rP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pPr>
        <w:pStyle w:val="ConsPlusNormal0"/>
        <w:jc w:val="both"/>
      </w:pPr>
      <w:r>
        <w:rPr>
          <w:sz w:val="20"/>
        </w:rPr>
        <w:t xml:space="preserve">(часть 6 введена Федеральным </w:t>
      </w:r>
      <w:r>
        <w:fldChar w:fldCharType="begin"/>
      </w:r>
      <w:r>
        <w:instrText xml:space="preserve"> HYPERLINK "https://login.consultant.ru/link/?req=doc&amp;base=LAW&amp;n=446159&amp;dst=100407"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законом</w:t>
      </w:r>
      <w:r>
        <w:fldChar w:fldCharType="end"/>
      </w:r>
      <w:r>
        <w:rPr>
          <w:sz w:val="20"/>
        </w:rPr>
        <w:t xml:space="preserve"> от 14.10.2014 N 307-ФЗ)</w:t>
      </w:r>
    </w:p>
    <w:p>
      <w:pPr>
        <w:pStyle w:val="ConsPlusNormal0"/>
        <w:jc w:val="both"/>
      </w:pPr>
    </w:p>
    <w:p>
      <w:pPr>
        <w:pStyle w:val="ConsPlusTitle0"/>
        <w:ind w:firstLine="540"/>
        <w:jc w:val="both"/>
        <w:outlineLvl w:val="2"/>
      </w:pPr>
      <w:r>
        <w:rPr>
          <w:sz w:val="20"/>
        </w:rPr>
        <w:t>Статья 25.8. Специалист</w:t>
      </w:r>
    </w:p>
    <w:p>
      <w:pPr>
        <w:pStyle w:val="ConsPlusNormal0"/>
        <w:jc w:val="both"/>
      </w:pPr>
    </w:p>
    <w:p>
      <w:pPr>
        <w:pStyle w:val="ConsPlusNormal0"/>
        <w:ind w:firstLine="540"/>
        <w:jc w:val="both"/>
      </w:pPr>
      <w:r>
        <w:rPr>
          <w:sz w:val="20"/>
        </w:rP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pPr>
        <w:pStyle w:val="ConsPlusNormal0"/>
        <w:spacing w:before="200" w:line="240" w:lineRule="auto"/>
        <w:ind w:firstLine="540"/>
        <w:jc w:val="both"/>
      </w:pPr>
      <w:bookmarkStart w:id="2109" w:name="P12693"/>
      <w:bookmarkEnd w:id="2109"/>
      <w:r>
        <w:rPr>
          <w:sz w:val="20"/>
        </w:rPr>
        <w:t>2. Специалист обязан:</w:t>
      </w:r>
    </w:p>
    <w:p>
      <w:pPr>
        <w:pStyle w:val="ConsPlusNormal0"/>
        <w:spacing w:before="200" w:line="240" w:lineRule="auto"/>
        <w:ind w:firstLine="540"/>
        <w:jc w:val="both"/>
      </w:pPr>
      <w:r>
        <w:rPr>
          <w:sz w:val="20"/>
        </w:rPr>
        <w:t>1) явиться по вызову судьи, органа, должностного лица, в производстве которых находится дело об административном правонарушении;</w:t>
      </w:r>
    </w:p>
    <w:p>
      <w:pPr>
        <w:pStyle w:val="ConsPlusNormal0"/>
        <w:spacing w:before="200" w:line="240" w:lineRule="auto"/>
        <w:ind w:firstLine="540"/>
        <w:jc w:val="both"/>
      </w:pPr>
      <w:r>
        <w:rPr>
          <w:sz w:val="20"/>
        </w:rP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pPr>
        <w:pStyle w:val="ConsPlusNormal0"/>
        <w:spacing w:before="200" w:line="240" w:lineRule="auto"/>
        <w:ind w:firstLine="540"/>
        <w:jc w:val="both"/>
      </w:pPr>
      <w:r>
        <w:rPr>
          <w:sz w:val="20"/>
        </w:rPr>
        <w:t>3) удостоверить своей подписью факт совершения указанных действий, их содержание и результаты.</w:t>
      </w:r>
    </w:p>
    <w:p>
      <w:pPr>
        <w:pStyle w:val="ConsPlusNormal0"/>
        <w:spacing w:before="200" w:line="240" w:lineRule="auto"/>
        <w:ind w:firstLine="540"/>
        <w:jc w:val="both"/>
      </w:pPr>
      <w:r>
        <w:rPr>
          <w:sz w:val="20"/>
        </w:rPr>
        <w:t xml:space="preserve">3. Специалист предупреждается об административной ответственности за дачу </w:t>
      </w:r>
      <w:r>
        <w:fldChar w:fldCharType="begin"/>
      </w:r>
      <w:r>
        <w:instrText xml:space="preserve"> HYPERLINK \l "P9051" \o "Статья 17.9. Заведомо ложные показание свидетеля, пояснение специалиста, заключение эксперта или заведомо неправильный перевод" </w:instrText>
      </w:r>
      <w:r>
        <w:fldChar w:fldCharType="separate"/>
      </w:r>
      <w:r>
        <w:rPr>
          <w:color w:val="0000FF"/>
          <w:sz w:val="20"/>
        </w:rPr>
        <w:t>заведомо ложных пояснений</w:t>
      </w:r>
      <w:r>
        <w:fldChar w:fldCharType="end"/>
      </w:r>
      <w:r>
        <w:rPr>
          <w:sz w:val="20"/>
        </w:rPr>
        <w:t>.</w:t>
      </w:r>
    </w:p>
    <w:p>
      <w:pPr>
        <w:pStyle w:val="ConsPlusNormal0"/>
        <w:spacing w:before="200" w:line="240" w:lineRule="auto"/>
        <w:ind w:firstLine="540"/>
        <w:jc w:val="both"/>
      </w:pPr>
      <w:r>
        <w:rPr>
          <w:sz w:val="20"/>
        </w:rPr>
        <w:t>4. Специалист вправе:</w:t>
      </w:r>
    </w:p>
    <w:p>
      <w:pPr>
        <w:pStyle w:val="ConsPlusNormal0"/>
        <w:spacing w:before="200" w:line="240" w:lineRule="auto"/>
        <w:ind w:firstLine="540"/>
        <w:jc w:val="both"/>
      </w:pPr>
      <w:r>
        <w:rPr>
          <w:sz w:val="20"/>
        </w:rPr>
        <w:t>1) знакомиться с материалами дела об административном правонарушении, относящимися к предмету действий, совершаемых с его участием;</w:t>
      </w:r>
    </w:p>
    <w:p>
      <w:pPr>
        <w:pStyle w:val="ConsPlusNormal0"/>
        <w:spacing w:before="200" w:line="240" w:lineRule="auto"/>
        <w:ind w:firstLine="540"/>
        <w:jc w:val="both"/>
      </w:pPr>
      <w:r>
        <w:rPr>
          <w:sz w:val="20"/>
        </w:rP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pPr>
        <w:pStyle w:val="ConsPlusNormal0"/>
        <w:spacing w:before="200" w:line="240" w:lineRule="auto"/>
        <w:ind w:firstLine="540"/>
        <w:jc w:val="both"/>
      </w:pPr>
      <w:r>
        <w:rPr>
          <w:sz w:val="20"/>
        </w:rPr>
        <w:t>3) делать заявления и замечания по поводу совершаемых им действий. Заявления и замечания подлежат занесению в протокол.</w:t>
      </w:r>
    </w:p>
    <w:p>
      <w:pPr>
        <w:pStyle w:val="ConsPlusNormal0"/>
        <w:spacing w:before="200" w:line="240" w:lineRule="auto"/>
        <w:ind w:firstLine="540"/>
        <w:jc w:val="both"/>
      </w:pPr>
      <w:r>
        <w:rPr>
          <w:sz w:val="20"/>
        </w:rPr>
        <w:t xml:space="preserve">5. За отказ или за уклонение от исполнения обязанностей, предусмотренных </w:t>
      </w:r>
      <w:r>
        <w:fldChar w:fldCharType="begin"/>
      </w:r>
      <w:r>
        <w:instrText xml:space="preserve"> HYPERLINK \l "P12693" \o "2. Специалист обязан:" </w:instrText>
      </w:r>
      <w:r>
        <w:fldChar w:fldCharType="separate"/>
      </w:r>
      <w:r>
        <w:rPr>
          <w:color w:val="0000FF"/>
          <w:sz w:val="20"/>
        </w:rPr>
        <w:t>частью 2</w:t>
      </w:r>
      <w:r>
        <w:fldChar w:fldCharType="end"/>
      </w:r>
      <w:r>
        <w:rPr>
          <w:sz w:val="20"/>
        </w:rPr>
        <w:t xml:space="preserve"> настоящей статьи, специалист несет административную ответственность, предусмотренную настоящим Кодексом.</w:t>
      </w:r>
    </w:p>
    <w:p>
      <w:pPr>
        <w:pStyle w:val="ConsPlusNormal0"/>
        <w:jc w:val="both"/>
      </w:pPr>
    </w:p>
    <w:p>
      <w:pPr>
        <w:pStyle w:val="ConsPlusTitle0"/>
        <w:ind w:firstLine="540"/>
        <w:jc w:val="both"/>
        <w:outlineLvl w:val="2"/>
      </w:pPr>
      <w:r>
        <w:rPr>
          <w:sz w:val="20"/>
        </w:rPr>
        <w:t>Статья 25.9. Эксперт</w:t>
      </w:r>
    </w:p>
    <w:p>
      <w:pPr>
        <w:pStyle w:val="ConsPlusNormal0"/>
        <w:jc w:val="both"/>
      </w:pPr>
    </w:p>
    <w:p>
      <w:pPr>
        <w:pStyle w:val="ConsPlusNormal0"/>
        <w:ind w:firstLine="540"/>
        <w:jc w:val="both"/>
      </w:pPr>
      <w:r>
        <w:rPr>
          <w:sz w:val="20"/>
        </w:rP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pPr>
        <w:pStyle w:val="ConsPlusNormal0"/>
        <w:spacing w:before="200" w:line="240" w:lineRule="auto"/>
        <w:ind w:firstLine="540"/>
        <w:jc w:val="both"/>
      </w:pPr>
      <w:bookmarkStart w:id="2110" w:name="P12707"/>
      <w:bookmarkEnd w:id="2110"/>
      <w:r>
        <w:rPr>
          <w:sz w:val="20"/>
        </w:rPr>
        <w:t>2. Эксперт обязан:</w:t>
      </w:r>
    </w:p>
    <w:p>
      <w:pPr>
        <w:pStyle w:val="ConsPlusNormal0"/>
        <w:spacing w:before="200" w:line="240" w:lineRule="auto"/>
        <w:ind w:firstLine="540"/>
        <w:jc w:val="both"/>
      </w:pPr>
      <w:r>
        <w:rPr>
          <w:sz w:val="20"/>
        </w:rPr>
        <w:t>1) явиться по вызову судьи, органа, должностного лица, в производстве которых находится дело об административном правонарушении;</w:t>
      </w:r>
    </w:p>
    <w:p>
      <w:pPr>
        <w:pStyle w:val="ConsPlusNormal0"/>
        <w:spacing w:before="200" w:line="240" w:lineRule="auto"/>
        <w:ind w:firstLine="540"/>
        <w:jc w:val="both"/>
      </w:pPr>
      <w:r>
        <w:rPr>
          <w:sz w:val="20"/>
        </w:rPr>
        <w:t>2) дать объективное заключение по поставленным перед ним вопросам, а также требуемые объяснения в связи с содержанием заключения.</w:t>
      </w:r>
    </w:p>
    <w:p>
      <w:pPr>
        <w:pStyle w:val="ConsPlusNormal0"/>
        <w:spacing w:before="200" w:line="240" w:lineRule="auto"/>
        <w:ind w:firstLine="540"/>
        <w:jc w:val="both"/>
      </w:pPr>
      <w:r>
        <w:rPr>
          <w:sz w:val="20"/>
        </w:rPr>
        <w:t xml:space="preserve">3. Эксперт предупреждается об административной ответственности за дачу </w:t>
      </w:r>
      <w:r>
        <w:fldChar w:fldCharType="begin"/>
      </w:r>
      <w:r>
        <w:instrText xml:space="preserve"> HYPERLINK \l "P9051" \o "Статья 17.9. Заведомо ложные показание свидетеля, пояснение специалиста, заключение эксперта или заведомо неправильный перевод" </w:instrText>
      </w:r>
      <w:r>
        <w:fldChar w:fldCharType="separate"/>
      </w:r>
      <w:r>
        <w:rPr>
          <w:color w:val="0000FF"/>
          <w:sz w:val="20"/>
        </w:rPr>
        <w:t>заведомо ложного заключения</w:t>
      </w:r>
      <w:r>
        <w:fldChar w:fldCharType="end"/>
      </w:r>
      <w:r>
        <w:rPr>
          <w:sz w:val="20"/>
        </w:rPr>
        <w:t>.</w:t>
      </w:r>
    </w:p>
    <w:p>
      <w:pPr>
        <w:pStyle w:val="ConsPlusNormal0"/>
        <w:spacing w:before="200" w:line="240" w:lineRule="auto"/>
        <w:ind w:firstLine="540"/>
        <w:jc w:val="both"/>
      </w:pPr>
      <w:r>
        <w:rPr>
          <w:sz w:val="20"/>
        </w:rP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pPr>
        <w:pStyle w:val="ConsPlusNormal0"/>
        <w:spacing w:before="200" w:line="240" w:lineRule="auto"/>
        <w:ind w:firstLine="540"/>
        <w:jc w:val="both"/>
      </w:pPr>
      <w:r>
        <w:rPr>
          <w:sz w:val="20"/>
        </w:rPr>
        <w:t>5. Эксперт вправе:</w:t>
      </w:r>
    </w:p>
    <w:p>
      <w:pPr>
        <w:pStyle w:val="ConsPlusNormal0"/>
        <w:spacing w:before="200" w:line="240" w:lineRule="auto"/>
        <w:ind w:firstLine="540"/>
        <w:jc w:val="both"/>
      </w:pPr>
      <w:r>
        <w:rPr>
          <w:sz w:val="20"/>
        </w:rP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pPr>
        <w:pStyle w:val="ConsPlusNormal0"/>
        <w:spacing w:before="200" w:line="240" w:lineRule="auto"/>
        <w:ind w:firstLine="540"/>
        <w:jc w:val="both"/>
      </w:pPr>
      <w:r>
        <w:rPr>
          <w:sz w:val="20"/>
        </w:rP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pPr>
        <w:pStyle w:val="ConsPlusNormal0"/>
        <w:spacing w:before="200" w:line="240" w:lineRule="auto"/>
        <w:ind w:firstLine="540"/>
        <w:jc w:val="both"/>
      </w:pPr>
      <w:r>
        <w:rPr>
          <w:sz w:val="20"/>
        </w:rP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pPr>
        <w:pStyle w:val="ConsPlusNormal0"/>
        <w:spacing w:before="200" w:line="240" w:lineRule="auto"/>
        <w:ind w:firstLine="540"/>
        <w:jc w:val="both"/>
      </w:pPr>
      <w:r>
        <w:rPr>
          <w:sz w:val="20"/>
        </w:rPr>
        <w:t xml:space="preserve">6. За отказ или за уклонение от исполнения обязанностей, предусмотренных </w:t>
      </w:r>
      <w:r>
        <w:fldChar w:fldCharType="begin"/>
      </w:r>
      <w:r>
        <w:instrText xml:space="preserve"> HYPERLINK \l "P12707" \o "2. Эксперт обязан:" </w:instrText>
      </w:r>
      <w:r>
        <w:fldChar w:fldCharType="separate"/>
      </w:r>
      <w:r>
        <w:rPr>
          <w:color w:val="0000FF"/>
          <w:sz w:val="20"/>
        </w:rPr>
        <w:t>частью 2</w:t>
      </w:r>
      <w:r>
        <w:fldChar w:fldCharType="end"/>
      </w:r>
      <w:r>
        <w:rPr>
          <w:sz w:val="20"/>
        </w:rPr>
        <w:t xml:space="preserve"> настоящей статьи, эксперт несет административную ответственность, предусмотренную настоящим Кодексом.</w:t>
      </w:r>
    </w:p>
    <w:p>
      <w:pPr>
        <w:pStyle w:val="ConsPlusNormal0"/>
        <w:jc w:val="both"/>
      </w:pPr>
    </w:p>
    <w:p>
      <w:pPr>
        <w:pStyle w:val="ConsPlusTitle0"/>
        <w:ind w:firstLine="540"/>
        <w:jc w:val="both"/>
        <w:outlineLvl w:val="2"/>
      </w:pPr>
      <w:bookmarkStart w:id="2111" w:name="P12718"/>
      <w:bookmarkEnd w:id="2111"/>
      <w:r>
        <w:rPr>
          <w:sz w:val="20"/>
        </w:rPr>
        <w:t>Статья 25.10. Переводчик</w:t>
      </w:r>
    </w:p>
    <w:p>
      <w:pPr>
        <w:pStyle w:val="ConsPlusNormal0"/>
        <w:jc w:val="both"/>
      </w:pPr>
    </w:p>
    <w:p>
      <w:pPr>
        <w:pStyle w:val="ConsPlusNormal0"/>
        <w:ind w:firstLine="540"/>
        <w:jc w:val="both"/>
      </w:pPr>
      <w:r>
        <w:rPr>
          <w:sz w:val="20"/>
        </w:rP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pPr>
        <w:pStyle w:val="ConsPlusNormal0"/>
        <w:jc w:val="both"/>
      </w:pPr>
      <w:r>
        <w:rPr>
          <w:sz w:val="20"/>
        </w:rPr>
        <w:t xml:space="preserve">(в ред. Федерального </w:t>
      </w:r>
      <w:r>
        <w:fldChar w:fldCharType="begin"/>
      </w:r>
      <w:r>
        <w:instrText xml:space="preserve"> HYPERLINK "https://login.consultant.ru/link/?req=doc&amp;base=LAW&amp;n=479112&amp;dst=100176" \o "Федеральный закон от 01.12.2014 N 419-ФЗ (ред. от 12.12.2023)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instrText>
        <w:cr/>
        <w:instrText xml:space="preserve">
{КонсультантПлюс}" </w:instrText>
      </w:r>
      <w:r>
        <w:fldChar w:fldCharType="separate"/>
      </w:r>
      <w:r>
        <w:rPr>
          <w:color w:val="0000FF"/>
          <w:sz w:val="20"/>
        </w:rPr>
        <w:t>закона</w:t>
      </w:r>
      <w:r>
        <w:fldChar w:fldCharType="end"/>
      </w:r>
      <w:r>
        <w:rPr>
          <w:sz w:val="20"/>
        </w:rPr>
        <w:t xml:space="preserve"> от 01.12.2014 N 419-ФЗ)</w:t>
      </w:r>
    </w:p>
    <w:p>
      <w:pPr>
        <w:pStyle w:val="ConsPlusNormal0"/>
        <w:spacing w:before="200" w:line="240" w:lineRule="auto"/>
        <w:ind w:firstLine="540"/>
        <w:jc w:val="both"/>
      </w:pPr>
      <w:r>
        <w:rPr>
          <w:sz w:val="20"/>
        </w:rPr>
        <w:t>2. Переводчик назначается судьей, органом, должностным лицом, в производстве которых находится дело об административном правонарушении.</w:t>
      </w:r>
    </w:p>
    <w:p>
      <w:pPr>
        <w:pStyle w:val="ConsPlusNormal0"/>
        <w:spacing w:before="200" w:line="240" w:lineRule="auto"/>
        <w:ind w:firstLine="540"/>
        <w:jc w:val="both"/>
      </w:pPr>
      <w:bookmarkStart w:id="2112" w:name="P12723"/>
      <w:bookmarkEnd w:id="2112"/>
      <w:r>
        <w:rPr>
          <w:sz w:val="20"/>
        </w:rP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pPr>
        <w:pStyle w:val="ConsPlusNormal0"/>
        <w:spacing w:before="200" w:line="240" w:lineRule="auto"/>
        <w:ind w:firstLine="540"/>
        <w:jc w:val="both"/>
      </w:pPr>
      <w:r>
        <w:rPr>
          <w:sz w:val="20"/>
        </w:rPr>
        <w:t xml:space="preserve">4. Переводчик предупреждается об административной ответственности за выполнение </w:t>
      </w:r>
      <w:r>
        <w:fldChar w:fldCharType="begin"/>
      </w:r>
      <w:r>
        <w:instrText xml:space="preserve"> HYPERLINK \l "P9051" \o "Статья 17.9. Заведомо ложные показание свидетеля, пояснение специалиста, заключение эксперта или заведомо неправильный перевод" </w:instrText>
      </w:r>
      <w:r>
        <w:fldChar w:fldCharType="separate"/>
      </w:r>
      <w:r>
        <w:rPr>
          <w:color w:val="0000FF"/>
          <w:sz w:val="20"/>
        </w:rPr>
        <w:t>заведомо неправильного перевода</w:t>
      </w:r>
      <w:r>
        <w:fldChar w:fldCharType="end"/>
      </w:r>
      <w:r>
        <w:rPr>
          <w:sz w:val="20"/>
        </w:rPr>
        <w:t>.</w:t>
      </w:r>
    </w:p>
    <w:p>
      <w:pPr>
        <w:pStyle w:val="ConsPlusNormal0"/>
        <w:spacing w:before="200" w:line="240" w:lineRule="auto"/>
        <w:ind w:firstLine="540"/>
        <w:jc w:val="both"/>
      </w:pPr>
      <w:r>
        <w:rPr>
          <w:sz w:val="20"/>
        </w:rPr>
        <w:t xml:space="preserve">5. За отказ или за уклонение от исполнения обязанностей, предусмотренных </w:t>
      </w:r>
      <w:r>
        <w:fldChar w:fldCharType="begin"/>
      </w:r>
      <w:r>
        <w:instrText xml:space="preserve"> HYPERLINK \l "P12723" \o "3.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 </w:instrText>
      </w:r>
      <w:r>
        <w:fldChar w:fldCharType="separate"/>
      </w:r>
      <w:r>
        <w:rPr>
          <w:color w:val="0000FF"/>
          <w:sz w:val="20"/>
        </w:rPr>
        <w:t>частью 3</w:t>
      </w:r>
      <w:r>
        <w:fldChar w:fldCharType="end"/>
      </w:r>
      <w:r>
        <w:rPr>
          <w:sz w:val="20"/>
        </w:rPr>
        <w:t xml:space="preserve"> настоящей статьи, переводчик несет административную ответственность, предусмотренную настоящим Кодексом.</w:t>
      </w:r>
    </w:p>
    <w:p>
      <w:pPr>
        <w:pStyle w:val="ConsPlusNormal0"/>
        <w:jc w:val="both"/>
      </w:pPr>
    </w:p>
    <w:p>
      <w:pPr>
        <w:pStyle w:val="ConsPlusTitle0"/>
        <w:ind w:firstLine="540"/>
        <w:jc w:val="both"/>
        <w:outlineLvl w:val="2"/>
      </w:pPr>
      <w:bookmarkStart w:id="2113" w:name="P12727"/>
      <w:bookmarkEnd w:id="2113"/>
      <w:r>
        <w:rPr>
          <w:sz w:val="20"/>
        </w:rPr>
        <w:t>Статья 25.11. Прокурор</w:t>
      </w:r>
    </w:p>
    <w:p>
      <w:pPr>
        <w:pStyle w:val="ConsPlusNormal0"/>
        <w:jc w:val="both"/>
      </w:pPr>
    </w:p>
    <w:p>
      <w:pPr>
        <w:pStyle w:val="ConsPlusNormal0"/>
        <w:ind w:firstLine="540"/>
        <w:jc w:val="both"/>
      </w:pPr>
      <w:r>
        <w:rPr>
          <w:sz w:val="20"/>
        </w:rPr>
        <w:t>1. Прокурор в пределах своих полномочий вправе:</w:t>
      </w:r>
    </w:p>
    <w:p>
      <w:pPr>
        <w:pStyle w:val="ConsPlusNormal0"/>
        <w:spacing w:before="200" w:line="240" w:lineRule="auto"/>
        <w:ind w:firstLine="540"/>
        <w:jc w:val="both"/>
      </w:pPr>
      <w:r>
        <w:rPr>
          <w:sz w:val="20"/>
        </w:rPr>
        <w:t>1) возбуждать производство по делу об административном правонарушении;</w:t>
      </w:r>
    </w:p>
    <w:p>
      <w:pPr>
        <w:pStyle w:val="ConsPlusNormal0"/>
        <w:spacing w:before="200" w:line="240" w:lineRule="auto"/>
        <w:ind w:firstLine="540"/>
        <w:jc w:val="both"/>
      </w:pPr>
      <w:r>
        <w:rPr>
          <w:sz w:val="20"/>
        </w:rP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pPr>
        <w:pStyle w:val="ConsPlusNormal0"/>
        <w:jc w:val="both"/>
      </w:pPr>
      <w:r>
        <w:rPr>
          <w:sz w:val="20"/>
        </w:rPr>
        <w:t xml:space="preserve">(в ред. Федерального </w:t>
      </w:r>
      <w:r>
        <w:fldChar w:fldCharType="begin"/>
      </w:r>
      <w:r>
        <w:instrText xml:space="preserve"> HYPERLINK "https://login.consultant.ru/link/?req=doc&amp;base=LAW&amp;n=59966&amp;dst=100039" \o "Федеральный закон от 29.04.2006 N 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29.04.2006 N 57-ФЗ)</w:t>
      </w:r>
    </w:p>
    <w:p>
      <w:pPr>
        <w:pStyle w:val="ConsPlusNormal0"/>
        <w:spacing w:before="200" w:line="240" w:lineRule="auto"/>
        <w:ind w:firstLine="540"/>
        <w:jc w:val="both"/>
      </w:pPr>
      <w:r>
        <w:rPr>
          <w:sz w:val="20"/>
        </w:rP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r>
        <w:fldChar w:fldCharType="begin"/>
      </w:r>
      <w:r>
        <w:instrText xml:space="preserve"> HYPERLINK "https://login.consultant.ru/link/?req=doc&amp;base=LAW&amp;n=487015&amp;dst=100118" \o "Федеральный закон от 17.01.1992 N 2202-1 (ред. от 30.09.2024) "О прокуратуре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действия.</w:t>
      </w:r>
    </w:p>
    <w:p>
      <w:pPr>
        <w:pStyle w:val="ConsPlusNormal0"/>
        <w:spacing w:before="200" w:line="240" w:lineRule="auto"/>
        <w:ind w:firstLine="540"/>
        <w:jc w:val="both"/>
      </w:pPr>
      <w:r>
        <w:rPr>
          <w:sz w:val="20"/>
        </w:rP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pPr>
        <w:pStyle w:val="ConsPlusNormal0"/>
        <w:jc w:val="both"/>
      </w:pPr>
    </w:p>
    <w:p>
      <w:pPr>
        <w:pStyle w:val="ConsPlusTitle0"/>
        <w:ind w:firstLine="540"/>
        <w:jc w:val="both"/>
        <w:outlineLvl w:val="2"/>
      </w:pPr>
      <w:bookmarkStart w:id="2114" w:name="P12736"/>
      <w:bookmarkEnd w:id="2114"/>
      <w:r>
        <w:rPr>
          <w:sz w:val="20"/>
        </w:rPr>
        <w:t>Статья 25.12. Обстоятельства, исключающие возможность участия в производстве по делу об административном правонарушении</w:t>
      </w:r>
    </w:p>
    <w:p>
      <w:pPr>
        <w:pStyle w:val="ConsPlusNormal0"/>
        <w:jc w:val="both"/>
      </w:pPr>
    </w:p>
    <w:p>
      <w:pPr>
        <w:pStyle w:val="ConsPlusNormal0"/>
        <w:ind w:firstLine="540"/>
        <w:jc w:val="both"/>
      </w:pPr>
      <w:r>
        <w:rPr>
          <w:sz w:val="20"/>
        </w:rP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pPr>
        <w:pStyle w:val="ConsPlusNormal0"/>
        <w:jc w:val="both"/>
      </w:pPr>
      <w:r>
        <w:rPr>
          <w:sz w:val="20"/>
        </w:rPr>
        <w:t xml:space="preserve">(в ред. Федерального </w:t>
      </w:r>
      <w:r>
        <w:fldChar w:fldCharType="begin"/>
      </w:r>
      <w:r>
        <w:instrText xml:space="preserve"> HYPERLINK "https://login.consultant.ru/link/?req=doc&amp;base=LAW&amp;n=200275&amp;dst=100050" \o "Федеральный закон от 29.12.2015 N 408-ФЗ (ред. от 03.07.2016) "О внесении изменений в отдельные законодательные акты Российской Федерации" (с изм. и доп., вступ. в силу с 21.12.2016)</w:instrText>
        <w:cr/>
        <w:instrText xml:space="preserve">
{КонсультантПлюс}" </w:instrText>
      </w:r>
      <w:r>
        <w:fldChar w:fldCharType="separate"/>
      </w:r>
      <w:r>
        <w:rPr>
          <w:color w:val="0000FF"/>
          <w:sz w:val="20"/>
        </w:rPr>
        <w:t>закона</w:t>
      </w:r>
      <w:r>
        <w:fldChar w:fldCharType="end"/>
      </w:r>
      <w:r>
        <w:rPr>
          <w:sz w:val="20"/>
        </w:rPr>
        <w:t xml:space="preserve"> от 29.12.2015 N 408-ФЗ)</w:t>
      </w:r>
    </w:p>
    <w:p>
      <w:pPr>
        <w:pStyle w:val="ConsPlusNormal0"/>
        <w:spacing w:before="200" w:line="240" w:lineRule="auto"/>
        <w:ind w:firstLine="540"/>
        <w:jc w:val="both"/>
      </w:pPr>
      <w:r>
        <w:rPr>
          <w:sz w:val="20"/>
        </w:rP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pPr>
        <w:pStyle w:val="ConsPlusNormal0"/>
        <w:jc w:val="both"/>
      </w:pPr>
    </w:p>
    <w:p>
      <w:pPr>
        <w:pStyle w:val="ConsPlusTitle0"/>
        <w:ind w:firstLine="540"/>
        <w:jc w:val="both"/>
        <w:outlineLvl w:val="2"/>
      </w:pPr>
      <w:r>
        <w:rPr>
          <w:sz w:val="20"/>
        </w:rPr>
        <w:t>Статья 25.13. Отводы лиц, участие которых в производстве по делу об административном правонарушении не допускается</w:t>
      </w:r>
    </w:p>
    <w:p>
      <w:pPr>
        <w:pStyle w:val="ConsPlusNormal0"/>
        <w:jc w:val="both"/>
      </w:pPr>
    </w:p>
    <w:p>
      <w:pPr>
        <w:pStyle w:val="ConsPlusNormal0"/>
        <w:ind w:firstLine="540"/>
        <w:jc w:val="both"/>
      </w:pPr>
      <w:r>
        <w:rPr>
          <w:sz w:val="20"/>
        </w:rPr>
        <w:t xml:space="preserve">1. При наличии предусмотренных </w:t>
      </w:r>
      <w:r>
        <w:fldChar w:fldCharType="begin"/>
      </w:r>
      <w:r>
        <w:instrText xml:space="preserve"> HYPERLINK \l "P12736" \o "Статья 25.12. Обстоятельства, исключающие возможность участия в производстве по делу об административном правонарушении" </w:instrText>
      </w:r>
      <w:r>
        <w:fldChar w:fldCharType="separate"/>
      </w:r>
      <w:r>
        <w:rPr>
          <w:color w:val="0000FF"/>
          <w:sz w:val="20"/>
        </w:rPr>
        <w:t>статьей 25.12</w:t>
      </w:r>
      <w:r>
        <w:fldChar w:fldCharType="end"/>
      </w:r>
      <w:r>
        <w:rPr>
          <w:sz w:val="20"/>
        </w:rP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pPr>
        <w:pStyle w:val="ConsPlusNormal0"/>
        <w:spacing w:before="200" w:line="240" w:lineRule="auto"/>
        <w:ind w:firstLine="540"/>
        <w:jc w:val="both"/>
      </w:pPr>
      <w:r>
        <w:rPr>
          <w:sz w:val="20"/>
        </w:rP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pPr>
        <w:pStyle w:val="ConsPlusNormal0"/>
        <w:spacing w:before="200" w:line="240" w:lineRule="auto"/>
        <w:ind w:firstLine="540"/>
        <w:jc w:val="both"/>
      </w:pPr>
      <w:r>
        <w:rPr>
          <w:sz w:val="20"/>
        </w:rP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ConsPlusNormal0"/>
        <w:jc w:val="both"/>
      </w:pPr>
      <w:r>
        <w:rPr>
          <w:sz w:val="20"/>
        </w:rPr>
        <w:t xml:space="preserve">(в ред. Федерального </w:t>
      </w:r>
      <w:r>
        <w:fldChar w:fldCharType="begin"/>
      </w:r>
      <w:r>
        <w:instrText xml:space="preserve"> HYPERLINK "https://login.consultant.ru/link/?req=doc&amp;base=LAW&amp;n=309986&amp;dst=100009" \o "Федеральный закон от 30.10.2018 N 379-ФЗ "О внесении изменений в статьи 25.13 и 29.3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30.10.2018 N 379-ФЗ)</w:t>
      </w:r>
    </w:p>
    <w:p>
      <w:pPr>
        <w:pStyle w:val="ConsPlusNormal0"/>
        <w:jc w:val="both"/>
      </w:pPr>
    </w:p>
    <w:p>
      <w:pPr>
        <w:pStyle w:val="ConsPlusTitle0"/>
        <w:ind w:firstLine="540"/>
        <w:jc w:val="both"/>
        <w:outlineLvl w:val="2"/>
      </w:pPr>
      <w:r>
        <w:rPr>
          <w:sz w:val="20"/>
        </w:rPr>
        <w:t>Статья 25.14. Возмещение расходов потерпевшему, его законным представителям, свидетелю, специалисту, эксперту, переводчику и понятому</w:t>
      </w:r>
    </w:p>
    <w:p>
      <w:pPr>
        <w:pStyle w:val="ConsPlusNormal0"/>
        <w:jc w:val="both"/>
      </w:pPr>
      <w:r>
        <w:rPr>
          <w:sz w:val="20"/>
        </w:rPr>
        <w:t xml:space="preserve">(в ред. Федерального </w:t>
      </w:r>
      <w:r>
        <w:fldChar w:fldCharType="begin"/>
      </w:r>
      <w:r>
        <w:instrText xml:space="preserve"> HYPERLINK "https://login.consultant.ru/link/?req=doc&amp;base=LAW&amp;n=59966&amp;dst=100041" \o "Федеральный закон от 29.04.2006 N 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29.04.2006 N 57-ФЗ)</w:t>
      </w:r>
    </w:p>
    <w:p>
      <w:pPr>
        <w:pStyle w:val="ConsPlusNormal0"/>
        <w:jc w:val="both"/>
      </w:pPr>
    </w:p>
    <w:p>
      <w:pPr>
        <w:pStyle w:val="ConsPlusNormal0"/>
        <w:ind w:firstLine="540"/>
        <w:jc w:val="both"/>
      </w:pPr>
      <w:r>
        <w:rPr>
          <w:sz w:val="20"/>
        </w:rP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r>
        <w:fldChar w:fldCharType="begin"/>
      </w:r>
      <w:r>
        <w:instrText xml:space="preserve"> HYPERLINK "https://login.consultant.ru/link/?req=doc&amp;base=LAW&amp;n=394829&amp;dst=100016" \o "Постановление Правительства РФ от 04.03.2003 N 140 (ред. от 03.09.2021) "О порядке и размерах возмещения расходов некоторых участников производства по делам об административных нарушениях и оплате их труда" (вместе с "Положением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w:instrText>
        <w:cr/>
        <w:instrText xml:space="preserve">
{КонсультантПлюс}" </w:instrText>
      </w:r>
      <w:r>
        <w:fldChar w:fldCharType="separate"/>
      </w:r>
      <w:r>
        <w:rPr>
          <w:color w:val="0000FF"/>
          <w:sz w:val="20"/>
        </w:rPr>
        <w:t>порядке</w:t>
      </w:r>
      <w:r>
        <w:fldChar w:fldCharType="end"/>
      </w:r>
      <w:r>
        <w:rPr>
          <w:sz w:val="20"/>
        </w:rP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pPr>
        <w:pStyle w:val="ConsPlusNormal0"/>
        <w:jc w:val="both"/>
      </w:pPr>
      <w:r>
        <w:rPr>
          <w:sz w:val="20"/>
        </w:rPr>
        <w:t xml:space="preserve">(в ред. Федерального </w:t>
      </w:r>
      <w:r>
        <w:fldChar w:fldCharType="begin"/>
      </w:r>
      <w:r>
        <w:instrText xml:space="preserve"> HYPERLINK "https://login.consultant.ru/link/?req=doc&amp;base=LAW&amp;n=59966&amp;dst=100042" \o "Федеральный закон от 29.04.2006 N 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29.04.2006 N 57-ФЗ)</w:t>
      </w:r>
    </w:p>
    <w:p>
      <w:pPr>
        <w:pStyle w:val="ConsPlusNormal0"/>
        <w:spacing w:before="200" w:line="240" w:lineRule="auto"/>
        <w:ind w:firstLine="540"/>
        <w:jc w:val="both"/>
      </w:pPr>
      <w:r>
        <w:rPr>
          <w:sz w:val="20"/>
        </w:rPr>
        <w:t xml:space="preserve">2. Труд специалиста, эксперта и переводчика оплачивается в </w:t>
      </w:r>
      <w:r>
        <w:fldChar w:fldCharType="begin"/>
      </w:r>
      <w:r>
        <w:instrText xml:space="preserve"> HYPERLINK "https://login.consultant.ru/link/?req=doc&amp;base=LAW&amp;n=394829&amp;dst=100016" \o "Постановление Правительства РФ от 04.03.2003 N 140 (ред. от 03.09.2021) "О порядке и размерах возмещения расходов некоторых участников производства по делам об административных нарушениях и оплате их труда" (вместе с "Положением о возмещении расходов лиц в связи с их явкой по вызову в суд, орган, к должностному лицу, в производстве которых находится дело об административном правонарушении, а также об оплате их труда")</w:instrText>
        <w:cr/>
        <w:instrText xml:space="preserve">
{КонсультантПлюс}" </w:instrText>
      </w:r>
      <w:r>
        <w:fldChar w:fldCharType="separate"/>
      </w:r>
      <w:r>
        <w:rPr>
          <w:color w:val="0000FF"/>
          <w:sz w:val="20"/>
        </w:rPr>
        <w:t>порядке</w:t>
      </w:r>
      <w:r>
        <w:fldChar w:fldCharType="end"/>
      </w:r>
      <w:r>
        <w:rPr>
          <w:sz w:val="20"/>
        </w:rPr>
        <w:t>, установленном Правительством Российской Федерации.</w:t>
      </w:r>
    </w:p>
    <w:p>
      <w:pPr>
        <w:pStyle w:val="ConsPlusNormal0"/>
        <w:jc w:val="both"/>
      </w:pPr>
    </w:p>
    <w:p>
      <w:pPr>
        <w:pStyle w:val="ConsPlusTitle0"/>
        <w:ind w:firstLine="540"/>
        <w:jc w:val="both"/>
        <w:outlineLvl w:val="2"/>
      </w:pPr>
      <w:bookmarkStart w:id="2115" w:name="P12756"/>
      <w:bookmarkEnd w:id="2115"/>
      <w:r>
        <w:rPr>
          <w:sz w:val="20"/>
        </w:rPr>
        <w:t>Статья 25.15. Извещение лиц, участвующих в производстве по делу об административном правонарушении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"https://login.consultant.ru/link/?req=doc&amp;base=LAW&amp;n=149788&amp;dst=100086" \o "Федеральный закон от 06.12.2011 N 404-ФЗ (ред. от 23.07.2013)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06.12.2011 N 404-ФЗ)</w:t>
      </w:r>
    </w:p>
    <w:p>
      <w:pPr>
        <w:pStyle w:val="ConsPlusNormal0"/>
        <w:ind w:firstLine="540"/>
        <w:jc w:val="both"/>
      </w:pPr>
    </w:p>
    <w:p>
      <w:pPr>
        <w:pStyle w:val="ConsPlusNormal0"/>
        <w:ind w:firstLine="540"/>
        <w:jc w:val="both"/>
      </w:pPr>
      <w:r>
        <w:rPr>
          <w:sz w:val="20"/>
        </w:rPr>
        <w:t xml:space="preserve">1. Лица, участвующие в производстве по делу об административном правонарушении, а также свидетели, эксперты, специалисты и переводчики </w:t>
      </w:r>
      <w:r>
        <w:fldChar w:fldCharType="begin"/>
      </w:r>
      <w:r>
        <w:instrText xml:space="preserve"> HYPERLINK "https://login.consultant.ru/link/?req=doc&amp;base=LAW&amp;n=286285&amp;dst=100099" \o "Постановление Пленума ВАС РФ от 02.06.2004 N 10 (ред. от 21.12.2017) "О некоторых вопросах, возникших в судебной практике при рассмотрении дел об административных правонарушениях"</w:instrText>
        <w:cr/>
        <w:instrText xml:space="preserve">
{КонсультантПлюс}" </w:instrText>
      </w:r>
      <w:r>
        <w:fldChar w:fldCharType="separate"/>
      </w:r>
      <w:r>
        <w:rPr>
          <w:color w:val="0000FF"/>
          <w:sz w:val="20"/>
        </w:rPr>
        <w:t>извещаются</w:t>
      </w:r>
      <w:r>
        <w:fldChar w:fldCharType="end"/>
      </w:r>
      <w:r>
        <w:rPr>
          <w:sz w:val="20"/>
        </w:rP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pPr>
        <w:pStyle w:val="ConsPlusNormal0"/>
        <w:spacing w:before="200" w:line="240" w:lineRule="auto"/>
        <w:ind w:firstLine="540"/>
        <w:jc w:val="both"/>
      </w:pPr>
      <w:r>
        <w:rPr>
          <w:sz w:val="20"/>
        </w:rP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pPr>
        <w:pStyle w:val="ConsPlusNormal0"/>
        <w:spacing w:before="200" w:line="240" w:lineRule="auto"/>
        <w:ind w:firstLine="540"/>
        <w:jc w:val="both"/>
      </w:pPr>
      <w:r>
        <w:rPr>
          <w:sz w:val="20"/>
        </w:rP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pPr>
        <w:pStyle w:val="ConsPlusNormal0"/>
        <w:spacing w:before="200" w:line="240" w:lineRule="auto"/>
        <w:ind w:firstLine="540"/>
        <w:jc w:val="both"/>
      </w:pPr>
      <w:r>
        <w:rPr>
          <w:sz w:val="20"/>
        </w:rP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pPr>
        <w:pStyle w:val="ConsPlusNormal0"/>
        <w:jc w:val="both"/>
      </w:pPr>
    </w:p>
    <w:p>
      <w:pPr>
        <w:pStyle w:val="ConsPlusTitle0"/>
        <w:jc w:val="center"/>
        <w:outlineLvl w:val="1"/>
      </w:pPr>
      <w:bookmarkStart w:id="2116" w:name="P12765"/>
      <w:bookmarkEnd w:id="2116"/>
      <w:r>
        <w:rPr>
          <w:sz w:val="20"/>
        </w:rPr>
        <w:t>Глава 26. ПРЕДМЕТ ДОКАЗЫВАНИЯ. ДОКАЗАТЕЛЬСТВА.</w:t>
      </w:r>
    </w:p>
    <w:p>
      <w:pPr>
        <w:pStyle w:val="ConsPlusTitle0"/>
        <w:jc w:val="center"/>
      </w:pPr>
      <w:r>
        <w:rPr>
          <w:sz w:val="20"/>
        </w:rPr>
        <w:t>ОЦЕНКА ДОКАЗАТЕЛЬСТВ</w:t>
      </w:r>
    </w:p>
    <w:p>
      <w:pPr>
        <w:pStyle w:val="ConsPlusNormal0"/>
        <w:jc w:val="both"/>
      </w:pPr>
    </w:p>
    <w:p>
      <w:pPr>
        <w:pStyle w:val="ConsPlusTitle0"/>
        <w:ind w:firstLine="540"/>
        <w:jc w:val="both"/>
        <w:outlineLvl w:val="2"/>
      </w:pPr>
      <w:r>
        <w:rPr>
          <w:sz w:val="20"/>
        </w:rPr>
        <w:t>Статья 26.1. Обстоятельства, подлежащие выяснению по делу об административном правонарушении</w:t>
      </w:r>
    </w:p>
    <w:p>
      <w:pPr>
        <w:pStyle w:val="ConsPlusNormal0"/>
        <w:jc w:val="both"/>
      </w:pPr>
    </w:p>
    <w:p>
      <w:pPr>
        <w:pStyle w:val="ConsPlusNormal0"/>
        <w:ind w:firstLine="540"/>
        <w:jc w:val="both"/>
      </w:pPr>
      <w:r>
        <w:rPr>
          <w:sz w:val="20"/>
        </w:rPr>
        <w:t>По делу об административном правонарушении выяснению подлежат:</w:t>
      </w:r>
    </w:p>
    <w:p>
      <w:pPr>
        <w:pStyle w:val="ConsPlusNormal0"/>
        <w:spacing w:before="200" w:line="240" w:lineRule="auto"/>
        <w:ind w:firstLine="540"/>
        <w:jc w:val="both"/>
      </w:pPr>
      <w:r>
        <w:rPr>
          <w:sz w:val="20"/>
        </w:rPr>
        <w:t>1) наличие события административного правонарушения;</w:t>
      </w:r>
    </w:p>
    <w:p>
      <w:pPr>
        <w:pStyle w:val="ConsPlusNormal0"/>
        <w:spacing w:before="200" w:line="240" w:lineRule="auto"/>
        <w:ind w:firstLine="540"/>
        <w:jc w:val="both"/>
      </w:pPr>
      <w:r>
        <w:rPr>
          <w:sz w:val="20"/>
        </w:rP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pPr>
        <w:pStyle w:val="ConsPlusNormal0"/>
        <w:spacing w:before="200" w:line="240" w:lineRule="auto"/>
        <w:ind w:firstLine="540"/>
        <w:jc w:val="both"/>
      </w:pPr>
      <w:r>
        <w:rPr>
          <w:sz w:val="20"/>
        </w:rPr>
        <w:t>3) виновность лица в совершении административного правонарушения;</w:t>
      </w:r>
    </w:p>
    <w:p>
      <w:pPr>
        <w:pStyle w:val="ConsPlusNormal0"/>
        <w:spacing w:before="200" w:line="240" w:lineRule="auto"/>
        <w:ind w:firstLine="540"/>
        <w:jc w:val="both"/>
      </w:pPr>
      <w:r>
        <w:rPr>
          <w:sz w:val="20"/>
        </w:rPr>
        <w:t xml:space="preserve">4) </w:t>
      </w:r>
      <w:r>
        <w:fldChar w:fldCharType="begin"/>
      </w:r>
      <w:r>
        <w:instrText xml:space="preserve"> HYPERLINK \l "P815" \o "Статья 4.2. Обстоятельства, смягчающие административную ответственность" </w:instrText>
      </w:r>
      <w:r>
        <w:fldChar w:fldCharType="separate"/>
      </w:r>
      <w:r>
        <w:rPr>
          <w:color w:val="0000FF"/>
          <w:sz w:val="20"/>
        </w:rPr>
        <w:t>обстоятельства</w:t>
      </w:r>
      <w:r>
        <w:fldChar w:fldCharType="end"/>
      </w:r>
      <w:r>
        <w:rPr>
          <w:sz w:val="20"/>
        </w:rPr>
        <w:t xml:space="preserve">, смягчающие административную ответственность, и </w:t>
      </w:r>
      <w:r>
        <w:fldChar w:fldCharType="begin"/>
      </w:r>
      <w:r>
        <w:instrText xml:space="preserve"> HYPERLINK \l "P834" \o "Статья 4.3. Обстоятельства, отягчающие административную ответственность" </w:instrText>
      </w:r>
      <w:r>
        <w:fldChar w:fldCharType="separate"/>
      </w:r>
      <w:r>
        <w:rPr>
          <w:color w:val="0000FF"/>
          <w:sz w:val="20"/>
        </w:rPr>
        <w:t>обстоятельства</w:t>
      </w:r>
      <w:r>
        <w:fldChar w:fldCharType="end"/>
      </w:r>
      <w:r>
        <w:rPr>
          <w:sz w:val="20"/>
        </w:rPr>
        <w:t>, отягчающие административную ответственность;</w:t>
      </w:r>
    </w:p>
    <w:p>
      <w:pPr>
        <w:pStyle w:val="ConsPlusNormal0"/>
        <w:spacing w:before="200" w:line="240" w:lineRule="auto"/>
        <w:ind w:firstLine="540"/>
        <w:jc w:val="both"/>
      </w:pPr>
      <w:r>
        <w:rPr>
          <w:sz w:val="20"/>
        </w:rPr>
        <w:t>5) характер и размер ущерба, причиненного административным правонарушением;</w:t>
      </w:r>
    </w:p>
    <w:p>
      <w:pPr>
        <w:pStyle w:val="ConsPlusNormal0"/>
        <w:spacing w:before="200" w:line="240" w:lineRule="auto"/>
        <w:ind w:firstLine="540"/>
        <w:jc w:val="both"/>
      </w:pPr>
      <w:r>
        <w:rPr>
          <w:sz w:val="20"/>
        </w:rPr>
        <w:t xml:space="preserve">6) </w:t>
      </w:r>
      <w:r>
        <w:fldChar w:fldCharType="begin"/>
      </w:r>
      <w:r>
        <w:instrText xml:space="preserve"> HYPERLINK \l "P12557" \o "Статья 24.5. Обстоятельства, исключающие производство по делу об административном правонарушении" </w:instrText>
      </w:r>
      <w:r>
        <w:fldChar w:fldCharType="separate"/>
      </w:r>
      <w:r>
        <w:rPr>
          <w:color w:val="0000FF"/>
          <w:sz w:val="20"/>
        </w:rPr>
        <w:t>обстоятельства</w:t>
      </w:r>
      <w:r>
        <w:fldChar w:fldCharType="end"/>
      </w:r>
      <w:r>
        <w:rPr>
          <w:sz w:val="20"/>
        </w:rPr>
        <w:t>, исключающие производство по делу об административном правонарушении;</w:t>
      </w:r>
    </w:p>
    <w:p>
      <w:pPr>
        <w:pStyle w:val="ConsPlusNormal0"/>
        <w:spacing w:before="200" w:line="240" w:lineRule="auto"/>
        <w:ind w:firstLine="540"/>
        <w:jc w:val="both"/>
      </w:pPr>
      <w:r>
        <w:rPr>
          <w:sz w:val="20"/>
        </w:rP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pPr>
        <w:pStyle w:val="ConsPlusNormal0"/>
        <w:jc w:val="both"/>
      </w:pPr>
    </w:p>
    <w:p>
      <w:pPr>
        <w:pStyle w:val="ConsPlusTitle0"/>
        <w:ind w:firstLine="540"/>
        <w:jc w:val="both"/>
        <w:outlineLvl w:val="2"/>
      </w:pPr>
      <w:r>
        <w:rPr>
          <w:sz w:val="20"/>
        </w:rPr>
        <w:t>Статья 26.2. Доказательства</w:t>
      </w:r>
    </w:p>
    <w:p>
      <w:pPr>
        <w:pStyle w:val="ConsPlusNormal0"/>
        <w:jc w:val="both"/>
      </w:pPr>
    </w:p>
    <w:p>
      <w:pPr>
        <w:pStyle w:val="ConsPlusNormal0"/>
        <w:ind w:firstLine="540"/>
        <w:jc w:val="both"/>
      </w:pPr>
      <w:r>
        <w:rPr>
          <w:sz w:val="20"/>
        </w:rP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pPr>
        <w:pStyle w:val="ConsPlusNormal0"/>
        <w:spacing w:before="200" w:line="240" w:lineRule="auto"/>
        <w:ind w:firstLine="540"/>
        <w:jc w:val="both"/>
      </w:pPr>
      <w:r>
        <w:rPr>
          <w:sz w:val="20"/>
        </w:rP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pPr>
        <w:pStyle w:val="ConsPlusNormal0"/>
        <w:spacing w:before="200" w:line="240" w:lineRule="auto"/>
        <w:ind w:firstLine="540"/>
        <w:jc w:val="both"/>
      </w:pPr>
      <w:r>
        <w:rPr>
          <w:sz w:val="20"/>
        </w:rP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pPr>
        <w:pStyle w:val="ConsPlusNormal0"/>
        <w:jc w:val="both"/>
      </w:pPr>
      <w:r>
        <w:rPr>
          <w:sz w:val="20"/>
        </w:rPr>
        <w:t xml:space="preserve">(часть 3 в ред. Федерального </w:t>
      </w:r>
      <w:r>
        <w:fldChar w:fldCharType="begin"/>
      </w:r>
      <w:r>
        <w:instrText xml:space="preserve"> HYPERLINK "https://login.consultant.ru/link/?req=doc&amp;base=LAW&amp;n=446159&amp;dst=100409"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"https://login.consultant.ru/link/?req=doc&amp;base=LAW&amp;n=310807&amp;dst=100011" \o "Федеральный закон от 12.11.2018 N 410-ФЗ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12.11.2018 N 410-ФЗ)</w:t>
      </w:r>
    </w:p>
    <w:p>
      <w:pPr>
        <w:pStyle w:val="ConsPlusNormal0"/>
        <w:ind w:firstLine="540"/>
        <w:jc w:val="both"/>
      </w:pPr>
    </w:p>
    <w:p>
      <w:pPr>
        <w:pStyle w:val="ConsPlusTitle0"/>
        <w:ind w:firstLine="540"/>
        <w:jc w:val="both"/>
        <w:outlineLvl w:val="2"/>
      </w:pPr>
      <w:r>
        <w:rPr>
          <w:sz w:val="20"/>
        </w:rP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pPr>
        <w:pStyle w:val="ConsPlusNormal0"/>
        <w:jc w:val="both"/>
      </w:pPr>
    </w:p>
    <w:p>
      <w:pPr>
        <w:pStyle w:val="ConsPlusNormal0"/>
        <w:ind w:firstLine="540"/>
        <w:jc w:val="both"/>
      </w:pPr>
      <w:r>
        <w:rPr>
          <w:sz w:val="20"/>
        </w:rP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pPr>
        <w:pStyle w:val="ConsPlusNormal0"/>
        <w:spacing w:before="200" w:line="240" w:lineRule="auto"/>
        <w:ind w:firstLine="540"/>
        <w:jc w:val="both"/>
      </w:pPr>
      <w:r>
        <w:rPr>
          <w:sz w:val="20"/>
        </w:rP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pPr>
        <w:pStyle w:val="ConsPlusNormal0"/>
        <w:jc w:val="both"/>
      </w:pPr>
    </w:p>
    <w:p>
      <w:pPr>
        <w:pStyle w:val="ConsPlusTitle0"/>
        <w:ind w:firstLine="540"/>
        <w:jc w:val="both"/>
        <w:outlineLvl w:val="2"/>
      </w:pPr>
      <w:r>
        <w:rPr>
          <w:sz w:val="20"/>
        </w:rPr>
        <w:t>Статья 26.4. Экспертиза</w:t>
      </w:r>
    </w:p>
    <w:p>
      <w:pPr>
        <w:pStyle w:val="ConsPlusNormal0"/>
        <w:jc w:val="both"/>
      </w:pPr>
    </w:p>
    <w:p>
      <w:pPr>
        <w:pStyle w:val="ConsPlusNormal0"/>
        <w:ind w:firstLine="540"/>
        <w:jc w:val="both"/>
      </w:pPr>
      <w:r>
        <w:rPr>
          <w:sz w:val="20"/>
        </w:rP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pPr>
        <w:pStyle w:val="ConsPlusNormal0"/>
        <w:spacing w:before="200" w:line="240" w:lineRule="auto"/>
        <w:ind w:firstLine="540"/>
        <w:jc w:val="both"/>
      </w:pPr>
      <w:r>
        <w:rPr>
          <w:sz w:val="20"/>
        </w:rPr>
        <w:t>2. В определении указываются:</w:t>
      </w:r>
    </w:p>
    <w:p>
      <w:pPr>
        <w:pStyle w:val="ConsPlusNormal0"/>
        <w:spacing w:before="200" w:line="240" w:lineRule="auto"/>
        <w:ind w:firstLine="540"/>
        <w:jc w:val="both"/>
      </w:pPr>
      <w:r>
        <w:rPr>
          <w:sz w:val="20"/>
        </w:rPr>
        <w:t>1) основания для назначения экспертизы;</w:t>
      </w:r>
    </w:p>
    <w:p>
      <w:pPr>
        <w:pStyle w:val="ConsPlusNormal0"/>
        <w:spacing w:before="200" w:line="240" w:lineRule="auto"/>
        <w:ind w:firstLine="540"/>
        <w:jc w:val="both"/>
      </w:pPr>
      <w:r>
        <w:rPr>
          <w:sz w:val="20"/>
        </w:rPr>
        <w:t>2) фамилия, имя, отчество эксперта или наименование учреждения, в котором должна быть проведена экспертиза;</w:t>
      </w:r>
    </w:p>
    <w:p>
      <w:pPr>
        <w:pStyle w:val="ConsPlusNormal0"/>
        <w:spacing w:before="200" w:line="240" w:lineRule="auto"/>
        <w:ind w:firstLine="540"/>
        <w:jc w:val="both"/>
      </w:pPr>
      <w:r>
        <w:rPr>
          <w:sz w:val="20"/>
        </w:rPr>
        <w:t>3) вопросы, поставленные перед экспертом;</w:t>
      </w:r>
    </w:p>
    <w:p>
      <w:pPr>
        <w:pStyle w:val="ConsPlusNormal0"/>
        <w:spacing w:before="200" w:line="240" w:lineRule="auto"/>
        <w:ind w:firstLine="540"/>
        <w:jc w:val="both"/>
      </w:pPr>
      <w:r>
        <w:rPr>
          <w:sz w:val="20"/>
        </w:rPr>
        <w:t>4) перечень материалов, предоставляемых в распоряжение эксперта.</w:t>
      </w:r>
    </w:p>
    <w:p>
      <w:pPr>
        <w:pStyle w:val="ConsPlusNormal0"/>
        <w:spacing w:before="200" w:line="240" w:lineRule="auto"/>
        <w:ind w:firstLine="540"/>
        <w:jc w:val="both"/>
      </w:pPr>
      <w:r>
        <w:rPr>
          <w:sz w:val="20"/>
        </w:rP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pPr>
        <w:pStyle w:val="ConsPlusNormal0"/>
        <w:spacing w:before="200" w:line="240" w:lineRule="auto"/>
        <w:ind w:firstLine="540"/>
        <w:jc w:val="both"/>
      </w:pPr>
      <w:r>
        <w:rPr>
          <w:sz w:val="20"/>
        </w:rPr>
        <w:t>3. Вопросы, поставленные перед экспертом, и его заключение не могут выходить за пределы специальных познаний эксперта.</w:t>
      </w:r>
    </w:p>
    <w:p>
      <w:pPr>
        <w:pStyle w:val="ConsPlusNormal0"/>
        <w:spacing w:before="200" w:line="240" w:lineRule="auto"/>
        <w:ind w:firstLine="540"/>
        <w:jc w:val="both"/>
      </w:pPr>
      <w:r>
        <w:rPr>
          <w:sz w:val="20"/>
        </w:rP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pPr>
        <w:pStyle w:val="ConsPlusNormal0"/>
        <w:spacing w:before="200" w:line="240" w:lineRule="auto"/>
        <w:ind w:firstLine="540"/>
        <w:jc w:val="both"/>
      </w:pPr>
      <w:r>
        <w:rPr>
          <w:sz w:val="20"/>
        </w:rP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pPr>
        <w:pStyle w:val="ConsPlusNormal0"/>
        <w:spacing w:before="200" w:line="240" w:lineRule="auto"/>
        <w:ind w:firstLine="540"/>
        <w:jc w:val="both"/>
      </w:pPr>
      <w:r>
        <w:rPr>
          <w:sz w:val="20"/>
        </w:rP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pPr>
        <w:pStyle w:val="ConsPlusNormal0"/>
        <w:jc w:val="both"/>
      </w:pPr>
    </w:p>
    <w:p>
      <w:pPr>
        <w:pStyle w:val="ConsPlusTitle0"/>
        <w:ind w:firstLine="540"/>
        <w:jc w:val="both"/>
        <w:outlineLvl w:val="2"/>
      </w:pPr>
      <w:r>
        <w:rPr>
          <w:sz w:val="20"/>
        </w:rPr>
        <w:t>Статья 26.5. Взятие проб и образцов</w:t>
      </w:r>
    </w:p>
    <w:p>
      <w:pPr>
        <w:pStyle w:val="ConsPlusNormal0"/>
        <w:jc w:val="both"/>
      </w:pPr>
    </w:p>
    <w:p>
      <w:pPr>
        <w:pStyle w:val="ConsPlusNormal0"/>
        <w:ind w:firstLine="540"/>
        <w:jc w:val="both"/>
      </w:pPr>
      <w:r>
        <w:rPr>
          <w:sz w:val="20"/>
        </w:rP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pPr>
        <w:pStyle w:val="ConsPlusNormal0"/>
        <w:spacing w:before="200" w:line="240" w:lineRule="auto"/>
        <w:ind w:firstLine="540"/>
        <w:jc w:val="both"/>
      </w:pPr>
      <w:r>
        <w:rPr>
          <w:sz w:val="20"/>
        </w:rP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pPr>
        <w:pStyle w:val="ConsPlusNormal0"/>
        <w:spacing w:before="200" w:line="240" w:lineRule="auto"/>
        <w:ind w:firstLine="540"/>
        <w:jc w:val="both"/>
      </w:pPr>
      <w:r>
        <w:rPr>
          <w:sz w:val="20"/>
        </w:rPr>
        <w:t xml:space="preserve">3. О взятии проб и образцов составляется протокол, предусмотренный </w:t>
      </w:r>
      <w:r>
        <w:fldChar w:fldCharType="begin"/>
      </w:r>
      <w:r>
        <w:instrText xml:space="preserve"> HYPERLINK \l "P13037" \o "Статья 27.10. Изъятие вещей и документов" </w:instrText>
      </w:r>
      <w:r>
        <w:fldChar w:fldCharType="separate"/>
      </w:r>
      <w:r>
        <w:rPr>
          <w:color w:val="0000FF"/>
          <w:sz w:val="20"/>
        </w:rPr>
        <w:t>статьей 27.10</w:t>
      </w:r>
      <w:r>
        <w:fldChar w:fldCharType="end"/>
      </w:r>
      <w:r>
        <w:rPr>
          <w:sz w:val="20"/>
        </w:rPr>
        <w:t xml:space="preserve"> настоящего Кодекса.</w:t>
      </w:r>
    </w:p>
    <w:p>
      <w:pPr>
        <w:pStyle w:val="ConsPlusNormal0"/>
        <w:jc w:val="both"/>
      </w:pPr>
    </w:p>
    <w:p>
      <w:pPr>
        <w:pStyle w:val="ConsPlusTitle0"/>
        <w:ind w:firstLine="540"/>
        <w:jc w:val="both"/>
        <w:outlineLvl w:val="2"/>
      </w:pPr>
      <w:bookmarkStart w:id="2117" w:name="P12813"/>
      <w:bookmarkEnd w:id="2117"/>
      <w:r>
        <w:rPr>
          <w:sz w:val="20"/>
        </w:rPr>
        <w:t>Статья 26.6. Вещественные доказательства</w:t>
      </w:r>
    </w:p>
    <w:p>
      <w:pPr>
        <w:pStyle w:val="ConsPlusNormal0"/>
        <w:jc w:val="both"/>
      </w:pPr>
    </w:p>
    <w:p>
      <w:pPr>
        <w:pStyle w:val="ConsPlusNormal0"/>
        <w:ind w:firstLine="540"/>
        <w:jc w:val="both"/>
      </w:pPr>
      <w:r>
        <w:rPr>
          <w:sz w:val="20"/>
        </w:rP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pPr>
        <w:pStyle w:val="ConsPlusNormal0"/>
        <w:spacing w:before="200" w:line="240" w:lineRule="auto"/>
        <w:ind w:firstLine="540"/>
        <w:jc w:val="both"/>
      </w:pPr>
      <w:r>
        <w:rPr>
          <w:sz w:val="20"/>
        </w:rP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pPr>
        <w:pStyle w:val="ConsPlusNormal0"/>
        <w:spacing w:before="200" w:line="240" w:lineRule="auto"/>
        <w:ind w:firstLine="540"/>
        <w:jc w:val="both"/>
      </w:pPr>
      <w:r>
        <w:rPr>
          <w:sz w:val="20"/>
        </w:rP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pPr>
        <w:pStyle w:val="ConsPlusNormal0"/>
        <w:jc w:val="both"/>
      </w:pPr>
    </w:p>
    <w:p>
      <w:pPr>
        <w:pStyle w:val="ConsPlusTitle0"/>
        <w:ind w:firstLine="540"/>
        <w:jc w:val="both"/>
        <w:outlineLvl w:val="2"/>
      </w:pPr>
      <w:r>
        <w:rPr>
          <w:sz w:val="20"/>
        </w:rPr>
        <w:t>Статья 26.7. Документы</w:t>
      </w:r>
    </w:p>
    <w:p>
      <w:pPr>
        <w:pStyle w:val="ConsPlusNormal0"/>
        <w:jc w:val="both"/>
      </w:pPr>
    </w:p>
    <w:p>
      <w:pPr>
        <w:pStyle w:val="ConsPlusNormal0"/>
        <w:ind w:firstLine="540"/>
        <w:jc w:val="both"/>
      </w:pPr>
      <w:r>
        <w:rPr>
          <w:sz w:val="20"/>
        </w:rP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pPr>
        <w:pStyle w:val="ConsPlusNormal0"/>
        <w:spacing w:before="200" w:line="240" w:lineRule="auto"/>
        <w:ind w:firstLine="540"/>
        <w:jc w:val="both"/>
      </w:pPr>
      <w:r>
        <w:rPr>
          <w:sz w:val="20"/>
        </w:rP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pPr>
        <w:pStyle w:val="ConsPlusNormal0"/>
        <w:jc w:val="both"/>
      </w:pPr>
      <w:r>
        <w:rPr>
          <w:sz w:val="20"/>
        </w:rPr>
        <w:t xml:space="preserve">(в ред. Федерального </w:t>
      </w:r>
      <w:r>
        <w:fldChar w:fldCharType="begin"/>
      </w:r>
      <w:r>
        <w:instrText xml:space="preserve"> HYPERLINK "https://login.consultant.ru/link/?req=doc&amp;base=LAW&amp;n=197215&amp;dst=100008" \o "Федеральный закон от 26.04.2016 N 114-ФЗ "О внесении изменения в статью 26.7 Кодекса Российской Федерации об административных правонарушениях в части обязательности отнесения материалов фото- и киносъемки, звуко- и видеозаписи к доказательствам по делу об административном правонарушении"</w:instrText>
        <w:cr/>
        <w:instrText xml:space="preserve">
{КонсультантПлюс}" </w:instrText>
      </w:r>
      <w:r>
        <w:fldChar w:fldCharType="separate"/>
      </w:r>
      <w:r>
        <w:rPr>
          <w:color w:val="0000FF"/>
          <w:sz w:val="20"/>
        </w:rPr>
        <w:t>закона</w:t>
      </w:r>
      <w:r>
        <w:fldChar w:fldCharType="end"/>
      </w:r>
      <w:r>
        <w:rPr>
          <w:sz w:val="20"/>
        </w:rPr>
        <w:t xml:space="preserve"> от 26.04.2016 N 114-ФЗ)</w:t>
      </w:r>
    </w:p>
    <w:p>
      <w:pPr>
        <w:pStyle w:val="ConsPlusNormal0"/>
        <w:spacing w:before="200" w:line="240" w:lineRule="auto"/>
        <w:ind w:firstLine="540"/>
        <w:jc w:val="both"/>
      </w:pPr>
      <w:r>
        <w:rPr>
          <w:sz w:val="20"/>
        </w:rP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pPr>
        <w:pStyle w:val="ConsPlusNormal0"/>
        <w:spacing w:before="200" w:line="240" w:lineRule="auto"/>
        <w:ind w:firstLine="540"/>
        <w:jc w:val="both"/>
      </w:pPr>
      <w:r>
        <w:rPr>
          <w:sz w:val="20"/>
        </w:rPr>
        <w:t xml:space="preserve">4. В случаях, если документы обладают признаками, указанными в </w:t>
      </w:r>
      <w:r>
        <w:fldChar w:fldCharType="begin"/>
      </w:r>
      <w:r>
        <w:instrText xml:space="preserve"> HYPERLINK \l "P12813" \o "Статья 26.6. Вещественные доказательства" </w:instrText>
      </w:r>
      <w:r>
        <w:fldChar w:fldCharType="separate"/>
      </w:r>
      <w:r>
        <w:rPr>
          <w:color w:val="0000FF"/>
          <w:sz w:val="20"/>
        </w:rPr>
        <w:t>статье 26.6</w:t>
      </w:r>
      <w:r>
        <w:fldChar w:fldCharType="end"/>
      </w:r>
      <w:r>
        <w:rPr>
          <w:sz w:val="20"/>
        </w:rPr>
        <w:t xml:space="preserve"> настоящего Кодекса, такие документы являются вещественными доказательствами.</w:t>
      </w:r>
    </w:p>
    <w:p>
      <w:pPr>
        <w:pStyle w:val="ConsPlusNormal0"/>
        <w:jc w:val="both"/>
      </w:pPr>
    </w:p>
    <w:p>
      <w:pPr>
        <w:pStyle w:val="ConsPlusTitle0"/>
        <w:ind w:firstLine="540"/>
        <w:jc w:val="both"/>
        <w:outlineLvl w:val="2"/>
      </w:pPr>
      <w:r>
        <w:rPr>
          <w:sz w:val="20"/>
        </w:rPr>
        <w:t>Статья 26.8. Показания специальных технических средств</w:t>
      </w:r>
    </w:p>
    <w:p>
      <w:pPr>
        <w:pStyle w:val="ConsPlusNormal0"/>
        <w:jc w:val="both"/>
      </w:pPr>
    </w:p>
    <w:p>
      <w:pPr>
        <w:pStyle w:val="ConsPlusNormal0"/>
        <w:ind w:firstLine="540"/>
        <w:jc w:val="both"/>
      </w:pPr>
      <w:r>
        <w:rPr>
          <w:sz w:val="20"/>
        </w:rP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pPr>
        <w:pStyle w:val="ConsPlusNormal0"/>
        <w:spacing w:before="200" w:line="240" w:lineRule="auto"/>
        <w:ind w:firstLine="540"/>
        <w:jc w:val="both"/>
      </w:pPr>
      <w:r>
        <w:rPr>
          <w:sz w:val="20"/>
        </w:rP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r>
        <w:fldChar w:fldCharType="begin"/>
      </w:r>
      <w:r>
        <w:instrText xml:space="preserve"> HYPERLINK \l "P13766" \o "3.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instrText>
      </w:r>
      <w:r>
        <w:fldChar w:fldCharType="separate"/>
      </w:r>
      <w:r>
        <w:rPr>
          <w:color w:val="0000FF"/>
          <w:sz w:val="20"/>
        </w:rPr>
        <w:t>частью 3 статьи 28.6</w:t>
      </w:r>
      <w:r>
        <w:fldChar w:fldCharType="end"/>
      </w:r>
      <w:r>
        <w:rPr>
          <w:sz w:val="20"/>
        </w:rPr>
        <w:t xml:space="preserve"> настоящего Кодекса.</w:t>
      </w:r>
    </w:p>
    <w:p>
      <w:pPr>
        <w:pStyle w:val="ConsPlusNormal0"/>
        <w:jc w:val="both"/>
      </w:pPr>
      <w:r>
        <w:rPr>
          <w:sz w:val="20"/>
        </w:rPr>
        <w:t xml:space="preserve">(в ред. Федерального </w:t>
      </w:r>
      <w:r>
        <w:fldChar w:fldCharType="begin"/>
      </w:r>
      <w:r>
        <w:instrText xml:space="preserve"> HYPERLINK "https://login.consultant.ru/link/?req=doc&amp;base=LAW&amp;n=173867&amp;dst=100157"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24.07.2007 N 210-ФЗ)</w:t>
      </w:r>
    </w:p>
    <w:p>
      <w:pPr>
        <w:pStyle w:val="ConsPlusNormal0"/>
        <w:jc w:val="both"/>
      </w:pPr>
    </w:p>
    <w:p>
      <w:pPr>
        <w:pStyle w:val="ConsPlusTitle0"/>
        <w:ind w:firstLine="540"/>
        <w:jc w:val="both"/>
        <w:outlineLvl w:val="2"/>
      </w:pPr>
      <w:r>
        <w:rPr>
          <w:sz w:val="20"/>
        </w:rPr>
        <w:t>Статья 26.9. Поручения и запросы по делу об административном правонарушении</w:t>
      </w:r>
    </w:p>
    <w:p>
      <w:pPr>
        <w:pStyle w:val="ConsPlusNormal0"/>
        <w:jc w:val="both"/>
      </w:pPr>
    </w:p>
    <w:p>
      <w:pPr>
        <w:pStyle w:val="ConsPlusNormal0"/>
        <w:ind w:firstLine="540"/>
        <w:jc w:val="both"/>
      </w:pPr>
      <w:r>
        <w:rPr>
          <w:sz w:val="20"/>
        </w:rP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pPr>
        <w:pStyle w:val="ConsPlusNormal0"/>
        <w:spacing w:before="200" w:line="240" w:lineRule="auto"/>
        <w:ind w:firstLine="540"/>
        <w:jc w:val="both"/>
      </w:pPr>
      <w:r>
        <w:rPr>
          <w:sz w:val="20"/>
        </w:rP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pPr>
        <w:pStyle w:val="ConsPlusNormal0"/>
        <w:spacing w:before="200" w:line="240" w:lineRule="auto"/>
        <w:ind w:firstLine="540"/>
        <w:jc w:val="both"/>
      </w:pPr>
      <w:r>
        <w:rPr>
          <w:sz w:val="20"/>
        </w:rP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pPr>
        <w:pStyle w:val="ConsPlusNormal0"/>
        <w:jc w:val="both"/>
      </w:pPr>
    </w:p>
    <w:p>
      <w:pPr>
        <w:pStyle w:val="ConsPlusTitle0"/>
        <w:ind w:firstLine="540"/>
        <w:jc w:val="both"/>
        <w:outlineLvl w:val="2"/>
      </w:pPr>
      <w:bookmarkStart w:id="2118" w:name="P12839"/>
      <w:bookmarkEnd w:id="2118"/>
      <w:r>
        <w:rPr>
          <w:sz w:val="20"/>
        </w:rPr>
        <w:t>Статья 26.10. Истребование сведений</w:t>
      </w:r>
    </w:p>
    <w:p>
      <w:pPr>
        <w:pStyle w:val="ConsPlusNormal0"/>
        <w:jc w:val="both"/>
      </w:pPr>
    </w:p>
    <w:p>
      <w:pPr>
        <w:pStyle w:val="ConsPlusNormal0"/>
        <w:ind w:firstLine="540"/>
        <w:jc w:val="both"/>
      </w:pPr>
      <w:r>
        <w:fldChar w:fldCharType="begin"/>
      </w:r>
      <w:r>
        <w:instrText xml:space="preserve"> HYPERLINK "https://login.consultant.ru/link/?req=doc&amp;base=LAW&amp;n=346672&amp;dst=100009" \o "Федеральный закон от 01.03.2020 N 44-ФЗ "О внесении изменений в статьи 26.10 и 28.1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1</w:t>
      </w:r>
      <w:r>
        <w:fldChar w:fldCharType="end"/>
      </w:r>
      <w:r>
        <w:rPr>
          <w:sz w:val="20"/>
        </w:rP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pPr>
        <w:pStyle w:val="ConsPlusNormal0"/>
        <w:jc w:val="both"/>
      </w:pPr>
      <w:r>
        <w:rPr>
          <w:sz w:val="20"/>
        </w:rPr>
        <w:t xml:space="preserve">(в ред. Федеральных законов от 25.10.2004 </w:t>
      </w:r>
      <w:r>
        <w:fldChar w:fldCharType="begin"/>
      </w:r>
      <w:r>
        <w:instrText xml:space="preserve"> HYPERLINK "https://login.consultant.ru/link/?req=doc&amp;base=LAW&amp;n=50017&amp;dst=100034" \o "Федеральный закон от 25.10.2004 N 126-ФЗ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126-ФЗ</w:t>
      </w:r>
      <w:r>
        <w:fldChar w:fldCharType="end"/>
      </w:r>
      <w:r>
        <w:rPr>
          <w:sz w:val="20"/>
        </w:rPr>
        <w:t xml:space="preserve">, от 02.11.2013 </w:t>
      </w:r>
      <w:r>
        <w:fldChar w:fldCharType="begin"/>
      </w:r>
      <w:r>
        <w:instrText xml:space="preserve"> HYPERLINK "https://login.consultant.ru/link/?req=doc&amp;base=LAW&amp;n=153899&amp;dst=100040" \o "Федеральный закон от 02.11.2013 N 285-ФЗ "О внесении изменений в Кодекс Российской Федерации об административных правонарушениях и статью 3 Федерального закона "О внесении изменений в Федеральный закон "О безопасности дорожного движения"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285-ФЗ</w:t>
      </w:r>
      <w:r>
        <w:fldChar w:fldCharType="end"/>
      </w:r>
      <w:r>
        <w:rPr>
          <w:sz w:val="20"/>
        </w:rPr>
        <w:t>)</w:t>
      </w:r>
    </w:p>
    <w:p>
      <w:pPr>
        <w:pStyle w:val="ConsPlusNormal0"/>
        <w:spacing w:before="200" w:line="240" w:lineRule="auto"/>
        <w:ind w:firstLine="540"/>
        <w:jc w:val="both"/>
      </w:pPr>
      <w:bookmarkStart w:id="2119" w:name="P12843"/>
      <w:bookmarkEnd w:id="2119"/>
      <w:r>
        <w:rPr>
          <w:sz w:val="20"/>
        </w:rP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pPr>
        <w:pStyle w:val="ConsPlusNormal0"/>
        <w:jc w:val="both"/>
      </w:pPr>
      <w:r>
        <w:rPr>
          <w:sz w:val="20"/>
        </w:rPr>
        <w:t xml:space="preserve">(часть 2 введена Федеральным </w:t>
      </w:r>
      <w:r>
        <w:fldChar w:fldCharType="begin"/>
      </w:r>
      <w:r>
        <w:instrText xml:space="preserve"> HYPERLINK "https://login.consultant.ru/link/?req=doc&amp;base=LAW&amp;n=346672&amp;dst=100011" \o "Федеральный закон от 01.03.2020 N 44-ФЗ "О внесении изменений в статьи 26.10 и 28.1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01.03.2020 N 44-ФЗ)</w:t>
      </w:r>
    </w:p>
    <w:p>
      <w:pPr>
        <w:pStyle w:val="ConsPlusNormal0"/>
        <w:spacing w:before="200" w:line="240" w:lineRule="auto"/>
        <w:ind w:firstLine="540"/>
        <w:jc w:val="both"/>
      </w:pPr>
      <w:r>
        <w:rPr>
          <w:sz w:val="20"/>
        </w:rPr>
        <w:t xml:space="preserve">3. Определение об истребовании сведений, направляемое в порядке, предусмотренном </w:t>
      </w:r>
      <w:r>
        <w:fldChar w:fldCharType="begin"/>
      </w:r>
      <w:r>
        <w:instrText xml:space="preserve"> HYPERLINK \l "P12843" \o "2.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instrText>
      </w:r>
      <w:r>
        <w:fldChar w:fldCharType="separate"/>
      </w:r>
      <w:r>
        <w:rPr>
          <w:color w:val="0000FF"/>
          <w:sz w:val="20"/>
        </w:rPr>
        <w:t>частью 2</w:t>
      </w:r>
      <w:r>
        <w:fldChar w:fldCharType="end"/>
      </w:r>
      <w:r>
        <w:rPr>
          <w:sz w:val="20"/>
        </w:rPr>
        <w:t xml:space="preserve"> настоящей статьи, подписывается должностным лицом, вынесшим такое определение, усиленной квалифицированной электронной подписью.</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"https://login.consultant.ru/link/?req=doc&amp;base=LAW&amp;n=346672&amp;dst=100013" \o "Федеральный закон от 01.03.2020 N 44-ФЗ "О внесении изменений в статьи 26.10 и 28.1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01.03.2020 N 44-ФЗ)</w:t>
      </w:r>
    </w:p>
    <w:p>
      <w:pPr>
        <w:pStyle w:val="ConsPlusNormal0"/>
        <w:spacing w:before="200" w:line="240" w:lineRule="auto"/>
        <w:ind w:firstLine="540"/>
        <w:jc w:val="both"/>
      </w:pPr>
      <w:r>
        <w:rPr>
          <w:sz w:val="20"/>
        </w:rP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r>
        <w:fldChar w:fldCharType="begin"/>
      </w:r>
      <w:r>
        <w:instrText xml:space="preserve"> HYPERLINK \l "P12843" \o "2.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w:instrText>
      </w:r>
      <w:r>
        <w:fldChar w:fldCharType="separate"/>
      </w:r>
      <w:r>
        <w:rPr>
          <w:color w:val="0000FF"/>
          <w:sz w:val="20"/>
        </w:rPr>
        <w:t>частью 2</w:t>
      </w:r>
      <w:r>
        <w:fldChar w:fldCharType="end"/>
      </w:r>
      <w:r>
        <w:rPr>
          <w:sz w:val="20"/>
        </w:rP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"https://login.consultant.ru/link/?req=doc&amp;base=LAW&amp;n=346672&amp;dst=100014" \o "Федеральный закон от 01.03.2020 N 44-ФЗ "О внесении изменений в статьи 26.10 и 28.1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01.03.2020 N 44-ФЗ)</w:t>
      </w:r>
    </w:p>
    <w:p>
      <w:pPr>
        <w:pStyle w:val="ConsPlusNormal0"/>
        <w:spacing w:before="200" w:line="240" w:lineRule="auto"/>
        <w:ind w:firstLine="540"/>
        <w:jc w:val="both"/>
      </w:pPr>
      <w:bookmarkStart w:id="2120" w:name="P12849"/>
      <w:bookmarkEnd w:id="2120"/>
      <w:r>
        <w:rPr>
          <w:sz w:val="20"/>
        </w:rPr>
        <w:t xml:space="preserve">5. Орган или должностное лицо, уполномоченные выносить постановления в соответствии с </w:t>
      </w:r>
      <w:r>
        <w:fldChar w:fldCharType="begin"/>
      </w:r>
      <w:r>
        <w:instrText xml:space="preserve"> HYPERLINK \l "P13766" \o "3.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instrText>
      </w:r>
      <w:r>
        <w:fldChar w:fldCharType="separate"/>
      </w:r>
      <w:r>
        <w:rPr>
          <w:color w:val="0000FF"/>
          <w:sz w:val="20"/>
        </w:rPr>
        <w:t>частью 3 статьи 28.6</w:t>
      </w:r>
      <w:r>
        <w:fldChar w:fldCharType="end"/>
      </w:r>
      <w:r>
        <w:rPr>
          <w:sz w:val="20"/>
        </w:rPr>
        <w:t xml:space="preserve"> настоящего Кодекса, при наличии предусмотренного </w:t>
      </w:r>
      <w:r>
        <w:fldChar w:fldCharType="begin"/>
      </w:r>
      <w:r>
        <w:instrText xml:space="preserve"> HYPERLINK \l "P13317" \o "4)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instrText>
      </w:r>
      <w:r>
        <w:fldChar w:fldCharType="separate"/>
      </w:r>
      <w:r>
        <w:rPr>
          <w:color w:val="0000FF"/>
          <w:sz w:val="20"/>
        </w:rPr>
        <w:t>пунктом 4 части 1 статьи 28.1</w:t>
      </w:r>
      <w:r>
        <w:fldChar w:fldCharType="end"/>
      </w:r>
      <w:r>
        <w:rPr>
          <w:sz w:val="20"/>
        </w:rP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"https://login.consultant.ru/link/?req=doc&amp;base=LAW&amp;n=346672&amp;dst=100015" \o "Федеральный закон от 01.03.2020 N 44-ФЗ "О внесении изменений в статьи 26.10 и 28.1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01.03.2020 N 44-ФЗ)</w:t>
      </w:r>
    </w:p>
    <w:p>
      <w:pPr>
        <w:pStyle w:val="ConsPlusNormal0"/>
        <w:jc w:val="both"/>
      </w:pPr>
    </w:p>
    <w:p>
      <w:pPr>
        <w:pStyle w:val="ConsPlusTitle0"/>
        <w:ind w:firstLine="540"/>
        <w:jc w:val="both"/>
        <w:outlineLvl w:val="2"/>
      </w:pPr>
      <w:bookmarkStart w:id="2121" w:name="P12852"/>
      <w:bookmarkEnd w:id="2121"/>
      <w:r>
        <w:rPr>
          <w:sz w:val="20"/>
        </w:rPr>
        <w:t>Статья 26.11. Оценка доказательств</w:t>
      </w:r>
    </w:p>
    <w:p>
      <w:pPr>
        <w:pStyle w:val="ConsPlusNormal0"/>
        <w:jc w:val="both"/>
      </w:pPr>
    </w:p>
    <w:p>
      <w:pPr>
        <w:pStyle w:val="ConsPlusNormal0"/>
        <w:ind w:firstLine="540"/>
        <w:jc w:val="both"/>
      </w:pPr>
      <w:r>
        <w:rPr>
          <w:sz w:val="20"/>
        </w:rP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pPr>
        <w:pStyle w:val="ConsPlusNormal0"/>
        <w:jc w:val="both"/>
      </w:pPr>
    </w:p>
    <w:p>
      <w:pPr>
        <w:pStyle w:val="ConsPlusTitle0"/>
        <w:jc w:val="center"/>
        <w:outlineLvl w:val="1"/>
      </w:pPr>
      <w:bookmarkStart w:id="2122" w:name="P12856"/>
      <w:bookmarkEnd w:id="2122"/>
      <w:r>
        <w:rPr>
          <w:sz w:val="20"/>
        </w:rPr>
        <w:t>Глава 27. ПРИМЕНЕНИЕ МЕР ОБЕСПЕЧЕНИЯ ПРОИЗВОДСТВА</w:t>
      </w:r>
    </w:p>
    <w:p>
      <w:pPr>
        <w:pStyle w:val="ConsPlusTitle0"/>
        <w:jc w:val="center"/>
      </w:pPr>
      <w:r>
        <w:rPr>
          <w:sz w:val="20"/>
        </w:rPr>
        <w:t>ПО ДЕЛАМ ОБ АДМИНИСТРАТИВНЫХ ПРАВОНАРУШЕНИЯХ</w:t>
      </w:r>
    </w:p>
    <w:p>
      <w:pPr>
        <w:pStyle w:val="ConsPlusNormal0"/>
        <w:jc w:val="both"/>
      </w:pPr>
    </w:p>
    <w:p>
      <w:pPr>
        <w:pStyle w:val="ConsPlusTitle0"/>
        <w:ind w:firstLine="540"/>
        <w:jc w:val="both"/>
        <w:outlineLvl w:val="2"/>
      </w:pPr>
      <w:bookmarkStart w:id="2123" w:name="P12859"/>
      <w:bookmarkEnd w:id="2123"/>
      <w:r>
        <w:rPr>
          <w:sz w:val="20"/>
        </w:rPr>
        <w:t>Статья 27.1. Меры обеспечения производства по делу об административном правонарушении</w:t>
      </w:r>
    </w:p>
    <w:p>
      <w:pPr>
        <w:pStyle w:val="ConsPlusNormal0"/>
        <w:jc w:val="both"/>
      </w:pPr>
    </w:p>
    <w:p>
      <w:pPr>
        <w:pStyle w:val="ConsPlusNormal0"/>
        <w:ind w:firstLine="540"/>
        <w:jc w:val="both"/>
      </w:pPr>
      <w:r>
        <w:rPr>
          <w:sz w:val="20"/>
        </w:rP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pPr>
        <w:pStyle w:val="ConsPlusNormal0"/>
        <w:spacing w:before="200" w:line="240" w:lineRule="auto"/>
        <w:ind w:firstLine="540"/>
        <w:jc w:val="both"/>
      </w:pPr>
      <w:r>
        <w:rPr>
          <w:sz w:val="20"/>
        </w:rPr>
        <w:t>1) доставление;</w:t>
      </w:r>
    </w:p>
    <w:p>
      <w:pPr>
        <w:pStyle w:val="ConsPlusNormal0"/>
        <w:spacing w:before="200" w:line="240" w:lineRule="auto"/>
        <w:ind w:firstLine="540"/>
        <w:jc w:val="both"/>
      </w:pPr>
      <w:r>
        <w:rPr>
          <w:sz w:val="20"/>
        </w:rPr>
        <w:t>2) административное задержание;</w:t>
      </w:r>
    </w:p>
    <w:p>
      <w:pPr>
        <w:pStyle w:val="ConsPlusNormal0"/>
        <w:spacing w:before="200" w:line="240" w:lineRule="auto"/>
        <w:ind w:firstLine="540"/>
        <w:jc w:val="both"/>
      </w:pPr>
      <w:r>
        <w:rPr>
          <w:sz w:val="20"/>
        </w:rP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pPr>
        <w:pStyle w:val="ConsPlusNormal0"/>
        <w:spacing w:before="200" w:line="240" w:lineRule="auto"/>
        <w:ind w:firstLine="540"/>
        <w:jc w:val="both"/>
      </w:pPr>
      <w:r>
        <w:rPr>
          <w:sz w:val="20"/>
        </w:rPr>
        <w:t>4) изъятие вещей и документов;</w:t>
      </w:r>
    </w:p>
    <w:p>
      <w:pPr>
        <w:pStyle w:val="ConsPlusNormal0"/>
        <w:spacing w:before="200" w:line="240" w:lineRule="auto"/>
        <w:ind w:firstLine="540"/>
        <w:jc w:val="both"/>
      </w:pPr>
      <w:r>
        <w:rPr>
          <w:sz w:val="20"/>
        </w:rPr>
        <w:t>5) отстранение от управления транспортным средством соответствующего вида;</w:t>
      </w:r>
    </w:p>
    <w:p>
      <w:pPr>
        <w:pStyle w:val="ConsPlusNormal0"/>
        <w:spacing w:before="200" w:line="240" w:lineRule="auto"/>
        <w:ind w:firstLine="540"/>
        <w:jc w:val="both"/>
      </w:pPr>
      <w:r>
        <w:rPr>
          <w:sz w:val="20"/>
        </w:rPr>
        <w:t>5.1) освидетельствование на состояние алкогольного опьянения;</w:t>
      </w:r>
    </w:p>
    <w:p>
      <w:pPr>
        <w:pStyle w:val="ConsPlusNormal0"/>
        <w:jc w:val="both"/>
      </w:pPr>
      <w:r>
        <w:rPr>
          <w:sz w:val="20"/>
        </w:rPr>
        <w:t xml:space="preserve">(п. 5.1 введен Федеральным </w:t>
      </w:r>
      <w:r>
        <w:fldChar w:fldCharType="begin"/>
      </w:r>
      <w:r>
        <w:instrText xml:space="preserve"> HYPERLINK "https://login.consultant.ru/link/?req=doc&amp;base=LAW&amp;n=173867&amp;dst=100158"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24.07.2007 N 210-ФЗ)</w:t>
      </w:r>
    </w:p>
    <w:p>
      <w:pPr>
        <w:pStyle w:val="ConsPlusNormal0"/>
        <w:spacing w:before="200" w:line="240" w:lineRule="auto"/>
        <w:ind w:firstLine="540"/>
        <w:jc w:val="both"/>
      </w:pPr>
      <w:r>
        <w:rPr>
          <w:sz w:val="20"/>
        </w:rPr>
        <w:t>6) медицинское освидетельствование на состояние опьянения;</w:t>
      </w:r>
    </w:p>
    <w:p>
      <w:pPr>
        <w:pStyle w:val="ConsPlusNormal0"/>
        <w:spacing w:before="200" w:line="240" w:lineRule="auto"/>
        <w:ind w:firstLine="540"/>
        <w:jc w:val="both"/>
      </w:pPr>
      <w:r>
        <w:rPr>
          <w:sz w:val="20"/>
        </w:rPr>
        <w:t>7) задержание транспортного средства;</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"https://login.consultant.ru/link/?req=doc&amp;base=LAW&amp;n=446159&amp;dst=100411"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8) арест товаров, транспортных средств и иных вещей;</w:t>
      </w:r>
    </w:p>
    <w:p>
      <w:pPr>
        <w:pStyle w:val="ConsPlusNormal0"/>
        <w:spacing w:before="200" w:line="240" w:lineRule="auto"/>
        <w:ind w:firstLine="540"/>
        <w:jc w:val="both"/>
      </w:pPr>
      <w:r>
        <w:rPr>
          <w:sz w:val="20"/>
        </w:rPr>
        <w:t>9) привод;</w:t>
      </w:r>
    </w:p>
    <w:p>
      <w:pPr>
        <w:pStyle w:val="ConsPlusNormal0"/>
        <w:spacing w:before="200" w:line="240" w:lineRule="auto"/>
        <w:ind w:firstLine="540"/>
        <w:jc w:val="both"/>
      </w:pPr>
      <w:r>
        <w:rPr>
          <w:sz w:val="20"/>
        </w:rPr>
        <w:t>10) временный запрет деятельности;</w:t>
      </w:r>
    </w:p>
    <w:p>
      <w:pPr>
        <w:pStyle w:val="ConsPlusNormal0"/>
        <w:jc w:val="both"/>
      </w:pPr>
      <w:r>
        <w:rPr>
          <w:sz w:val="20"/>
        </w:rPr>
        <w:t xml:space="preserve">(п. 10 введен Федеральным </w:t>
      </w:r>
      <w:r>
        <w:fldChar w:fldCharType="begin"/>
      </w:r>
      <w:r>
        <w:instrText xml:space="preserve"> HYPERLINK "https://login.consultant.ru/link/?req=doc&amp;base=LAW&amp;n=201316&amp;dst=100079" \o "Федеральный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09.05.2005 N 45-ФЗ)</w:t>
      </w:r>
    </w:p>
    <w:p>
      <w:pPr>
        <w:pStyle w:val="ConsPlusNormal0"/>
        <w:spacing w:before="200" w:line="240" w:lineRule="auto"/>
        <w:ind w:firstLine="540"/>
        <w:jc w:val="both"/>
      </w:pPr>
      <w:r>
        <w:rPr>
          <w:sz w:val="20"/>
        </w:rPr>
        <w:t>11) залог за арестованное судно;</w:t>
      </w:r>
    </w:p>
    <w:p>
      <w:pPr>
        <w:pStyle w:val="ConsPlusNormal0"/>
        <w:jc w:val="both"/>
      </w:pPr>
      <w:r>
        <w:rPr>
          <w:sz w:val="20"/>
        </w:rPr>
        <w:t xml:space="preserve">(п. 11 введен Федеральным </w:t>
      </w:r>
      <w:r>
        <w:fldChar w:fldCharType="begin"/>
      </w:r>
      <w:r>
        <w:instrText xml:space="preserve"> HYPERLINK "https://login.consultant.ru/link/?req=doc&amp;base=LAW&amp;n=116560&amp;dst=100010" \o "Федеральный закон от 11.07.2011 N 198-ФЗ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11.07.2011 N 198-ФЗ)</w:t>
      </w:r>
    </w:p>
    <w:p>
      <w:pPr>
        <w:pStyle w:val="ConsPlusNormal0"/>
        <w:spacing w:before="200" w:line="240" w:lineRule="auto"/>
        <w:ind w:firstLine="540"/>
        <w:jc w:val="both"/>
      </w:pPr>
      <w:r>
        <w:rPr>
          <w:sz w:val="20"/>
        </w:rP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r>
        <w:fldChar w:fldCharType="begin"/>
      </w:r>
      <w:r>
        <w:instrText xml:space="preserve"> HYPERLINK "https://login.consultant.ru/link/?req=doc&amp;base=LAW&amp;n=495000" \o "Федеральный закон от 25.07.2002 N 115-ФЗ (ред. от 28.12.2024) "О правовом положении иностранных граждан 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25 июля 2002 года N 115-ФЗ "О правовом положении иностранных граждан в Российской Федерации";</w:t>
      </w:r>
    </w:p>
    <w:p>
      <w:pPr>
        <w:pStyle w:val="ConsPlusNormal0"/>
        <w:jc w:val="both"/>
      </w:pPr>
      <w:r>
        <w:rPr>
          <w:sz w:val="20"/>
        </w:rPr>
        <w:t xml:space="preserve">(п. 12 в ред. Федерального </w:t>
      </w:r>
      <w:r>
        <w:fldChar w:fldCharType="begin"/>
      </w:r>
      <w:r>
        <w:instrText xml:space="preserve"> HYPERLINK "https://login.consultant.ru/link/?req=doc&amp;base=LAW&amp;n=176348&amp;dst=100018" \o "Федеральный закон от 21.07.2014 N 232-ФЗ (ред. от 08.03.2015) "О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w:instrText>
        <w:cr/>
        <w:instrText xml:space="preserve">
{КонсультантПлюс}" </w:instrText>
      </w:r>
      <w:r>
        <w:fldChar w:fldCharType="separate"/>
      </w:r>
      <w:r>
        <w:rPr>
          <w:color w:val="0000FF"/>
          <w:sz w:val="20"/>
        </w:rPr>
        <w:t>закона</w:t>
      </w:r>
      <w:r>
        <w:fldChar w:fldCharType="end"/>
      </w:r>
      <w:r>
        <w:rPr>
          <w:sz w:val="20"/>
        </w:rPr>
        <w:t xml:space="preserve"> от 21.07.2014 N 232-ФЗ)</w:t>
      </w:r>
    </w:p>
    <w:p>
      <w:pPr>
        <w:pStyle w:val="ConsPlusNormal0"/>
        <w:spacing w:before="200" w:line="240" w:lineRule="auto"/>
        <w:ind w:firstLine="540"/>
        <w:jc w:val="both"/>
      </w:pPr>
      <w:r>
        <w:rPr>
          <w:sz w:val="20"/>
        </w:rP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r>
        <w:fldChar w:fldCharType="begin"/>
      </w:r>
      <w:r>
        <w:instrText xml:space="preserve"> HYPERLINK \l "P8414" \o "Статья 15.27.3. Совершение в интересах юридического лица сделок или финансовых операций с имуществом, полученным преступным путем" </w:instrText>
      </w:r>
      <w:r>
        <w:fldChar w:fldCharType="separate"/>
      </w:r>
      <w:r>
        <w:rPr>
          <w:color w:val="0000FF"/>
          <w:sz w:val="20"/>
        </w:rPr>
        <w:t>статьей 15.27.3</w:t>
      </w:r>
      <w:r>
        <w:fldChar w:fldCharType="end"/>
      </w:r>
      <w:r>
        <w:rPr>
          <w:sz w:val="20"/>
        </w:rPr>
        <w:t xml:space="preserve"> или </w:t>
      </w:r>
      <w:r>
        <w:fldChar w:fldCharType="begin"/>
      </w:r>
      <w:r>
        <w:instrText xml:space="preserve"> HYPERLINK \l "P10365" \o "Статья 19.28. Незаконное вознаграждение от имени юридического лица" </w:instrText>
      </w:r>
      <w:r>
        <w:fldChar w:fldCharType="separate"/>
      </w:r>
      <w:r>
        <w:rPr>
          <w:color w:val="0000FF"/>
          <w:sz w:val="20"/>
        </w:rPr>
        <w:t>19.28</w:t>
      </w:r>
      <w:r>
        <w:fldChar w:fldCharType="end"/>
      </w:r>
      <w:r>
        <w:rPr>
          <w:sz w:val="20"/>
        </w:rPr>
        <w:t xml:space="preserve"> настоящего Кодекса.</w:t>
      </w:r>
    </w:p>
    <w:p>
      <w:pPr>
        <w:pStyle w:val="ConsPlusNormal0"/>
        <w:jc w:val="both"/>
      </w:pPr>
      <w:r>
        <w:rPr>
          <w:sz w:val="20"/>
        </w:rPr>
        <w:t xml:space="preserve">(п. 13 введен Федеральным </w:t>
      </w:r>
      <w:r>
        <w:fldChar w:fldCharType="begin"/>
      </w:r>
      <w:r>
        <w:instrText xml:space="preserve"> HYPERLINK "https://login.consultant.ru/link/?req=doc&amp;base=LAW&amp;n=304087&amp;dst=100014" \o "Федеральный закон от 03.08.2018 N 298-ФЗ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03.08.2018 N 298-ФЗ; в ред. Федерального </w:t>
      </w:r>
      <w:r>
        <w:fldChar w:fldCharType="begin"/>
      </w:r>
      <w:r>
        <w:instrText xml:space="preserve"> HYPERLINK "https://login.consultant.ru/link/?req=doc&amp;base=LAW&amp;n=422114&amp;dst=100052" \o "Федеральный закон от 04.03.2022 N 31-ФЗ (ред. от 14.07.2022)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04.03.2022 N 31-ФЗ)</w:t>
      </w:r>
    </w:p>
    <w:p>
      <w:pPr>
        <w:pStyle w:val="ConsPlusNormal0"/>
        <w:spacing w:before="200" w:line="240" w:lineRule="auto"/>
        <w:ind w:firstLine="540"/>
        <w:jc w:val="both"/>
      </w:pPr>
      <w:r>
        <w:rPr>
          <w:sz w:val="20"/>
        </w:rP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rPr>
          <w:sz w:val="20"/>
        </w:rPr>
        <w:t>законодательством</w:t>
      </w:r>
      <w:r>
        <w:rPr>
          <w:sz w:val="20"/>
        </w:rPr>
        <w:t>.</w:t>
      </w:r>
    </w:p>
    <w:p>
      <w:pPr>
        <w:pStyle w:val="ConsPlusNormal0"/>
        <w:jc w:val="both"/>
      </w:pPr>
    </w:p>
    <w:p>
      <w:pPr>
        <w:pStyle w:val="ConsPlusTitle0"/>
        <w:ind w:firstLine="540"/>
        <w:jc w:val="both"/>
        <w:outlineLvl w:val="2"/>
      </w:pPr>
      <w:bookmarkStart w:id="2124" w:name="P12884"/>
      <w:bookmarkEnd w:id="2124"/>
      <w:r>
        <w:rPr>
          <w:sz w:val="20"/>
        </w:rPr>
        <w:t>Статья 27.2. Доставление</w:t>
      </w:r>
    </w:p>
    <w:p>
      <w:pPr>
        <w:pStyle w:val="ConsPlusNormal0"/>
        <w:jc w:val="both"/>
      </w:pPr>
    </w:p>
    <w:p>
      <w:pPr>
        <w:pStyle w:val="ConsPlusNormal0"/>
        <w:ind w:firstLine="540"/>
        <w:jc w:val="both"/>
      </w:pPr>
      <w:r>
        <w:rPr>
          <w:sz w:val="20"/>
        </w:rPr>
        <w:t xml:space="preserve">1. Доставление, то есть принудительное препровождение физического лица, а в случаях, предусмотренных </w:t>
      </w:r>
      <w:r>
        <w:fldChar w:fldCharType="begin"/>
      </w:r>
      <w:r>
        <w:instrText xml:space="preserve"> HYPERLINK \l "P12892" \o "3) военнослужащими и сотрудниками войск национальной гвардии Российской Федерации при выявлении административных правонарушений, предусмотренных статьей 7.27 (в случае непосредственного обнаружения либо обращения граждан или организаций), частями 1 и 1.1 статьи 8.37, статьей 11.7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статьей 14.1 (в части соблюдения треб..." </w:instrText>
      </w:r>
      <w:r>
        <w:fldChar w:fldCharType="separate"/>
      </w:r>
      <w:r>
        <w:rPr>
          <w:color w:val="0000FF"/>
          <w:sz w:val="20"/>
        </w:rPr>
        <w:t>пунктами 3</w:t>
      </w:r>
      <w:r>
        <w:fldChar w:fldCharType="end"/>
      </w:r>
      <w:r>
        <w:rPr>
          <w:sz w:val="20"/>
        </w:rPr>
        <w:t xml:space="preserve">, </w:t>
      </w:r>
      <w:r>
        <w:fldChar w:fldCharType="begin"/>
      </w:r>
      <w:r>
        <w:instrText xml:space="preserve"> HYPERLINK \l "P12902" \o "8)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instrText>
      </w:r>
      <w:r>
        <w:fldChar w:fldCharType="separate"/>
      </w:r>
      <w:r>
        <w:rPr>
          <w:color w:val="0000FF"/>
          <w:sz w:val="20"/>
        </w:rPr>
        <w:t>8</w:t>
      </w:r>
      <w:r>
        <w:fldChar w:fldCharType="end"/>
      </w:r>
      <w:r>
        <w:rPr>
          <w:sz w:val="20"/>
        </w:rPr>
        <w:t xml:space="preserve"> и </w:t>
      </w:r>
      <w:r>
        <w:fldChar w:fldCharType="begin"/>
      </w:r>
      <w:r>
        <w:instrText xml:space="preserve"> HYPERLINK \l "P12906" \o "10.1)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instrText>
      </w:r>
      <w:r>
        <w:fldChar w:fldCharType="separate"/>
      </w:r>
      <w:r>
        <w:rPr>
          <w:color w:val="0000FF"/>
          <w:sz w:val="20"/>
        </w:rPr>
        <w:t>10.1</w:t>
      </w:r>
      <w:r>
        <w:fldChar w:fldCharType="end"/>
      </w:r>
      <w:r>
        <w:rPr>
          <w:sz w:val="20"/>
        </w:rP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pPr>
        <w:pStyle w:val="ConsPlusNormal0"/>
        <w:jc w:val="both"/>
      </w:pPr>
      <w:r>
        <w:rPr>
          <w:sz w:val="20"/>
        </w:rPr>
        <w:t xml:space="preserve">(в ред. Федеральных законов от 11.07.2011 </w:t>
      </w:r>
      <w:r>
        <w:fldChar w:fldCharType="begin"/>
      </w:r>
      <w:r>
        <w:instrText xml:space="preserve"> HYPERLINK "https://login.consultant.ru/link/?req=doc&amp;base=LAW&amp;n=116560&amp;dst=100013" \o "Федеральный закон от 11.07.2011 N 198-ФЗ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198-ФЗ</w:t>
      </w:r>
      <w:r>
        <w:fldChar w:fldCharType="end"/>
      </w:r>
      <w:r>
        <w:rPr>
          <w:sz w:val="20"/>
        </w:rPr>
        <w:t xml:space="preserve">, от 12.11.2018 </w:t>
      </w:r>
      <w:r>
        <w:fldChar w:fldCharType="begin"/>
      </w:r>
      <w:r>
        <w:instrText xml:space="preserve"> HYPERLINK "https://login.consultant.ru/link/?req=doc&amp;base=LAW&amp;n=310808&amp;dst=100009" \o "Федеральный закон от 12.11.2018 N 406-ФЗ "О внесении изменений в статью 27.2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406-ФЗ</w:t>
      </w:r>
      <w:r>
        <w:fldChar w:fldCharType="end"/>
      </w:r>
      <w:r>
        <w:rPr>
          <w:sz w:val="20"/>
        </w:rPr>
        <w:t>)</w:t>
      </w:r>
    </w:p>
    <w:p>
      <w:pPr>
        <w:pStyle w:val="ConsPlusNormal0"/>
        <w:spacing w:before="200" w:line="240" w:lineRule="auto"/>
        <w:ind w:firstLine="540"/>
        <w:jc w:val="both"/>
      </w:pPr>
      <w:r>
        <w:rPr>
          <w:sz w:val="20"/>
        </w:rPr>
        <w:t xml:space="preserve">1) должностными лицами органов внутренних дел (полиции) при выявлении административных правонарушений, дела о которых в соответствии со </w:t>
      </w:r>
      <w:r>
        <w:fldChar w:fldCharType="begin"/>
      </w:r>
      <w:r>
        <w:instrText xml:space="preserve"> HYPERLINK \l "P11298" \o "Статья 23.3. Органы внутренних дел (полиция)" </w:instrText>
      </w:r>
      <w:r>
        <w:fldChar w:fldCharType="separate"/>
      </w:r>
      <w:r>
        <w:rPr>
          <w:color w:val="0000FF"/>
          <w:sz w:val="20"/>
        </w:rPr>
        <w:t>статьей 23.3</w:t>
      </w:r>
      <w:r>
        <w:fldChar w:fldCharType="end"/>
      </w:r>
      <w:r>
        <w:rPr>
          <w:sz w:val="20"/>
        </w:rP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r>
        <w:fldChar w:fldCharType="begin"/>
      </w:r>
      <w:r>
        <w:instrText xml:space="preserve"> HYPERLINK \l "P13414" \o "Статья 28.3. Должностные лица, уполномоченные составлять протоколы об административных правонарушениях" </w:instrText>
      </w:r>
      <w:r>
        <w:fldChar w:fldCharType="separate"/>
      </w:r>
      <w:r>
        <w:rPr>
          <w:color w:val="0000FF"/>
          <w:sz w:val="20"/>
        </w:rPr>
        <w:t>статьей 28.3</w:t>
      </w:r>
      <w:r>
        <w:fldChar w:fldCharType="end"/>
      </w:r>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pPr>
        <w:pStyle w:val="ConsPlusNormal0"/>
        <w:jc w:val="both"/>
      </w:pPr>
      <w:r>
        <w:rPr>
          <w:sz w:val="20"/>
        </w:rPr>
        <w:t xml:space="preserve">(в ред. Федеральных законов от 07.02.2011 </w:t>
      </w:r>
      <w:r>
        <w:fldChar w:fldCharType="begin"/>
      </w:r>
      <w:r>
        <w:instrText xml:space="preserve"> HYPERLINK "https://login.consultant.ru/link/?req=doc&amp;base=LAW&amp;n=201254&amp;dst=100165" \o "Федеральный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(с изм. и доп., вступ. в силу с 04.07.2016)</w:instrText>
        <w:cr/>
        <w:instrText xml:space="preserve">
{КонсультантПлюс}" </w:instrText>
      </w:r>
      <w:r>
        <w:fldChar w:fldCharType="separate"/>
      </w:r>
      <w:r>
        <w:rPr>
          <w:color w:val="0000FF"/>
          <w:sz w:val="20"/>
        </w:rPr>
        <w:t>N 4-ФЗ</w:t>
      </w:r>
      <w:r>
        <w:fldChar w:fldCharType="end"/>
      </w:r>
      <w:r>
        <w:rPr>
          <w:sz w:val="20"/>
        </w:rPr>
        <w:t xml:space="preserve">, от 14.10.2014 </w:t>
      </w:r>
      <w:r>
        <w:fldChar w:fldCharType="begin"/>
      </w:r>
      <w:r>
        <w:instrText xml:space="preserve"> HYPERLINK "https://login.consultant.ru/link/?req=doc&amp;base=LAW&amp;n=446159&amp;dst=100412"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w:t>
      </w:r>
    </w:p>
    <w:p>
      <w:pPr>
        <w:pStyle w:val="ConsPlusNormal0"/>
        <w:spacing w:before="200" w:line="240" w:lineRule="auto"/>
        <w:ind w:firstLine="540"/>
        <w:jc w:val="both"/>
      </w:pPr>
      <w:r>
        <w:rPr>
          <w:sz w:val="20"/>
        </w:rP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pPr>
        <w:pStyle w:val="ConsPlusNormal0"/>
        <w:jc w:val="both"/>
      </w:pPr>
      <w:r>
        <w:rPr>
          <w:sz w:val="20"/>
        </w:rPr>
        <w:t xml:space="preserve">(в ред. Федеральных законов от 03.07.2016 </w:t>
      </w:r>
      <w:r>
        <w:fldChar w:fldCharType="begin"/>
      </w:r>
      <w:r>
        <w:instrText xml:space="preserve"> HYPERLINK "https://login.consultant.ru/link/?req=doc&amp;base=LAW&amp;n=453993&amp;dst=100489" \o "Федеральный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w:instrText>
        <w:cr/>
        <w:instrText xml:space="preserve">
{КонсультантПлюс}" </w:instrText>
      </w:r>
      <w:r>
        <w:fldChar w:fldCharType="separate"/>
      </w:r>
      <w:r>
        <w:rPr>
          <w:color w:val="0000FF"/>
          <w:sz w:val="20"/>
        </w:rPr>
        <w:t>N 227-ФЗ</w:t>
      </w:r>
      <w:r>
        <w:fldChar w:fldCharType="end"/>
      </w:r>
      <w:r>
        <w:rPr>
          <w:sz w:val="20"/>
        </w:rPr>
        <w:t xml:space="preserve">, от 11.10.2018 </w:t>
      </w:r>
      <w:r>
        <w:fldChar w:fldCharType="begin"/>
      </w:r>
      <w:r>
        <w:instrText xml:space="preserve"> HYPERLINK "https://login.consultant.ru/link/?req=doc&amp;base=LAW&amp;n=308724&amp;dst=100019" \o "Федеральный закон от 11.10.2018 N 364-ФЗ "О внесении изменений в статьи 9 и 16 Федерального закона "О войсках национальной гвардии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364-ФЗ</w:t>
      </w:r>
      <w:r>
        <w:fldChar w:fldCharType="end"/>
      </w:r>
      <w:r>
        <w:rPr>
          <w:sz w:val="20"/>
        </w:rPr>
        <w:t>)</w:t>
      </w:r>
    </w:p>
    <w:p>
      <w:pPr>
        <w:pStyle w:val="ConsPlusNormal0"/>
        <w:spacing w:before="200" w:line="240" w:lineRule="auto"/>
        <w:ind w:firstLine="540"/>
        <w:jc w:val="both"/>
      </w:pPr>
      <w:bookmarkStart w:id="2125" w:name="P12892"/>
      <w:bookmarkEnd w:id="2125"/>
      <w:r>
        <w:rPr>
          <w:sz w:val="20"/>
        </w:rP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r>
        <w:fldChar w:fldCharType="begin"/>
      </w:r>
      <w:r>
        <w:instrText xml:space="preserve"> HYPERLINK \l "P2446" \o "Статья 7.27. Мелкое хищение" </w:instrText>
      </w:r>
      <w:r>
        <w:fldChar w:fldCharType="separate"/>
      </w:r>
      <w:r>
        <w:rPr>
          <w:color w:val="0000FF"/>
          <w:sz w:val="20"/>
        </w:rPr>
        <w:t>статьей 7.27</w:t>
      </w:r>
      <w:r>
        <w:fldChar w:fldCharType="end"/>
      </w:r>
      <w:r>
        <w:rPr>
          <w:sz w:val="20"/>
        </w:rPr>
        <w:t xml:space="preserve"> (в случае непосредственного обнаружения либо обращения граждан или организаций), </w:t>
      </w:r>
      <w:r>
        <w:fldChar w:fldCharType="begin"/>
      </w:r>
      <w:r>
        <w:instrText xml:space="preserve"> HYPERLINK \l "P3390" \o "1. Нарушение правил охоты, за исключением случаев, предусмотренных частями 1.2, 1.3 настоящей статьи, -" </w:instrText>
      </w:r>
      <w:r>
        <w:fldChar w:fldCharType="separate"/>
      </w:r>
      <w:r>
        <w:rPr>
          <w:color w:val="0000FF"/>
          <w:sz w:val="20"/>
        </w:rPr>
        <w:t>частями 1</w:t>
      </w:r>
      <w:r>
        <w:fldChar w:fldCharType="end"/>
      </w:r>
      <w:r>
        <w:rPr>
          <w:sz w:val="20"/>
        </w:rPr>
        <w:t xml:space="preserve"> и </w:t>
      </w:r>
      <w:r>
        <w:fldChar w:fldCharType="begin"/>
      </w:r>
      <w:r>
        <w:instrText xml:space="preserve"> HYPERLINK \l "P3394" \o "1.1. Повторное в течение года совершение административного правонарушения, предусмотренного частью 1 настоящей статьи, -" </w:instrText>
      </w:r>
      <w:r>
        <w:fldChar w:fldCharType="separate"/>
      </w:r>
      <w:r>
        <w:rPr>
          <w:color w:val="0000FF"/>
          <w:sz w:val="20"/>
        </w:rPr>
        <w:t>1.1 статьи 8.37</w:t>
      </w:r>
      <w:r>
        <w:fldChar w:fldCharType="end"/>
      </w:r>
      <w:r>
        <w:rPr>
          <w:sz w:val="20"/>
        </w:rPr>
        <w:t xml:space="preserve">, </w:t>
      </w:r>
      <w:r>
        <w:fldChar w:fldCharType="begin"/>
      </w:r>
      <w:r>
        <w:instrText xml:space="preserve"> HYPERLINK \l "P4236" \o "Статья 11.7. Нарушение правил плавания" </w:instrText>
      </w:r>
      <w:r>
        <w:fldChar w:fldCharType="separate"/>
      </w:r>
      <w:r>
        <w:rPr>
          <w:color w:val="0000FF"/>
          <w:sz w:val="20"/>
        </w:rPr>
        <w:t>статьей 11.7</w:t>
      </w:r>
      <w:r>
        <w:fldChar w:fldCharType="end"/>
      </w:r>
      <w:r>
        <w:rPr>
          <w:sz w:val="20"/>
        </w:rP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r>
        <w:fldChar w:fldCharType="begin"/>
      </w:r>
      <w:r>
        <w:instrText xml:space="preserve"> HYPERLINK \l "P6233" \o "Статья 14.1. Осуществление предпринимательской деятельности без государственной регистрации или без специального разрешения (лицензии)" </w:instrText>
      </w:r>
      <w:r>
        <w:fldChar w:fldCharType="separate"/>
      </w:r>
      <w:r>
        <w:rPr>
          <w:color w:val="0000FF"/>
          <w:sz w:val="20"/>
        </w:rPr>
        <w:t>статьей 14.1</w:t>
      </w:r>
      <w:r>
        <w:fldChar w:fldCharType="end"/>
      </w:r>
      <w:r>
        <w:rPr>
          <w:sz w:val="20"/>
        </w:rPr>
        <w:t xml:space="preserve"> (в части соблюдения требований законодательства об оружии, частной детективной (сыскной) и частной охранной деятельности), </w:t>
      </w:r>
      <w:r>
        <w:fldChar w:fldCharType="begin"/>
      </w:r>
      <w:r>
        <w:instrText xml:space="preserve"> HYPERLINK \l "P6339" \o "Статья 14.2. Незаконная продажа товаров (иных вещей), свободная реализация которых запрещена или ограничена" </w:instrText>
      </w:r>
      <w:r>
        <w:fldChar w:fldCharType="separate"/>
      </w:r>
      <w:r>
        <w:rPr>
          <w:color w:val="0000FF"/>
          <w:sz w:val="20"/>
        </w:rPr>
        <w:t>статьей 14.2</w:t>
      </w:r>
      <w:r>
        <w:fldChar w:fldCharType="end"/>
      </w:r>
      <w:r>
        <w:rPr>
          <w:sz w:val="20"/>
        </w:rPr>
        <w:t xml:space="preserve"> (в части соблюдения требований законодательства об оружии), </w:t>
      </w:r>
      <w:r>
        <w:fldChar w:fldCharType="begin"/>
      </w:r>
      <w:r>
        <w:instrText xml:space="preserve"> HYPERLINK \l "P6722" \o "Статья 14.15. Нарушение правил продажи отдельных видов товаров" </w:instrText>
      </w:r>
      <w:r>
        <w:fldChar w:fldCharType="separate"/>
      </w:r>
      <w:r>
        <w:rPr>
          <w:color w:val="0000FF"/>
          <w:sz w:val="20"/>
        </w:rPr>
        <w:t>статьей 14.15</w:t>
      </w:r>
      <w:r>
        <w:fldChar w:fldCharType="end"/>
      </w:r>
      <w:r>
        <w:rPr>
          <w:sz w:val="20"/>
        </w:rPr>
        <w:t xml:space="preserve"> (в части нарушения правил продажи оружия и патронов к нему), </w:t>
      </w:r>
      <w:r>
        <w:fldChar w:fldCharType="begin"/>
      </w:r>
      <w:r>
        <w:instrText xml:space="preserve"> HYPERLINK \l "P9028" \o "Статья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instrText>
      </w:r>
      <w:r>
        <w:fldChar w:fldCharType="separate"/>
      </w:r>
      <w:r>
        <w:rPr>
          <w:color w:val="0000FF"/>
          <w:sz w:val="20"/>
        </w:rPr>
        <w:t>статьями 17.7</w:t>
      </w:r>
      <w:r>
        <w:fldChar w:fldCharType="end"/>
      </w:r>
      <w:r>
        <w:rPr>
          <w:sz w:val="20"/>
        </w:rPr>
        <w:t xml:space="preserve">, </w:t>
      </w:r>
      <w:r>
        <w:fldChar w:fldCharType="begin"/>
      </w:r>
      <w:r>
        <w:instrText xml:space="preserve"> HYPERLINK \l "P9051" \o "Статья 17.9. Заведомо ложные показание свидетеля, пояснение специалиста, заключение эксперта или заведомо неправильный перевод" </w:instrText>
      </w:r>
      <w:r>
        <w:fldChar w:fldCharType="separate"/>
      </w:r>
      <w:r>
        <w:rPr>
          <w:color w:val="0000FF"/>
          <w:sz w:val="20"/>
        </w:rPr>
        <w:t>17.9</w:t>
      </w:r>
      <w:r>
        <w:fldChar w:fldCharType="end"/>
      </w:r>
      <w:r>
        <w:rPr>
          <w:sz w:val="20"/>
        </w:rPr>
        <w:t xml:space="preserve"> - </w:t>
      </w:r>
      <w:r>
        <w:fldChar w:fldCharType="begin"/>
      </w:r>
      <w:r>
        <w:instrText xml:space="preserve"> HYPERLINK \l "P9084" \o "Статья 17.13. Незаконное распространение сведений о защищаемых лицах" </w:instrText>
      </w:r>
      <w:r>
        <w:fldChar w:fldCharType="separate"/>
      </w:r>
      <w:r>
        <w:rPr>
          <w:color w:val="0000FF"/>
          <w:sz w:val="20"/>
        </w:rPr>
        <w:t>17.13</w:t>
      </w:r>
      <w:r>
        <w:fldChar w:fldCharType="end"/>
      </w:r>
      <w:r>
        <w:rPr>
          <w:sz w:val="20"/>
        </w:rPr>
        <w:t xml:space="preserve">, </w:t>
      </w:r>
      <w:r>
        <w:fldChar w:fldCharType="begin"/>
      </w:r>
      <w:r>
        <w:instrText xml:space="preserve"> HYPERLINK \l "P9171" \o "Статья 18.2. Нарушение пограничного режима в пограничной зоне" </w:instrText>
      </w:r>
      <w:r>
        <w:fldChar w:fldCharType="separate"/>
      </w:r>
      <w:r>
        <w:rPr>
          <w:color w:val="0000FF"/>
          <w:sz w:val="20"/>
        </w:rPr>
        <w:t>18.2</w:t>
      </w:r>
      <w:r>
        <w:fldChar w:fldCharType="end"/>
      </w:r>
      <w:r>
        <w:rPr>
          <w:sz w:val="20"/>
        </w:rPr>
        <w:t xml:space="preserve"> - </w:t>
      </w:r>
      <w:r>
        <w:fldChar w:fldCharType="begin"/>
      </w:r>
      <w:r>
        <w:instrText xml:space="preserve"> HYPERLINK \l "P9195" \o "Статья 18.4. Нарушение режима в пунктах пропуска через Государственную границу Российской Федерации" </w:instrText>
      </w:r>
      <w:r>
        <w:fldChar w:fldCharType="separate"/>
      </w:r>
      <w:r>
        <w:rPr>
          <w:color w:val="0000FF"/>
          <w:sz w:val="20"/>
        </w:rPr>
        <w:t>18.4</w:t>
      </w:r>
      <w:r>
        <w:fldChar w:fldCharType="end"/>
      </w:r>
      <w:r>
        <w:rPr>
          <w:sz w:val="20"/>
        </w:rPr>
        <w:t xml:space="preserve">, </w:t>
      </w:r>
      <w:r>
        <w:fldChar w:fldCharType="begin"/>
      </w:r>
      <w:r>
        <w:instrText xml:space="preserve"> HYPERLINK \l "P9466" \o "Статья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instrText>
      </w:r>
      <w:r>
        <w:fldChar w:fldCharType="separate"/>
      </w:r>
      <w:r>
        <w:rPr>
          <w:color w:val="0000FF"/>
          <w:sz w:val="20"/>
        </w:rPr>
        <w:t>19.3</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w:t>
      </w:r>
      <w:r>
        <w:fldChar w:fldCharType="begin"/>
      </w:r>
      <w:r>
        <w:instrText xml:space="preserve"> HYPERLINK \l "P10158" \o "Статья 19.13. Заведомо ложный вызов специализированных служб" </w:instrText>
      </w:r>
      <w:r>
        <w:fldChar w:fldCharType="separate"/>
      </w:r>
      <w:r>
        <w:rPr>
          <w:color w:val="0000FF"/>
          <w:sz w:val="20"/>
        </w:rPr>
        <w:t>19.13</w:t>
      </w:r>
      <w:r>
        <w:fldChar w:fldCharType="end"/>
      </w:r>
      <w:r>
        <w:rPr>
          <w:sz w:val="20"/>
        </w:rPr>
        <w:t xml:space="preserve">, </w:t>
      </w:r>
      <w:r>
        <w:fldChar w:fldCharType="begin"/>
      </w:r>
      <w:r>
        <w:instrText xml:space="preserve"> HYPERLINK \l "P10259" \o "Статья 19.20. Осуществление деятельности, не связанной с извлечением прибыли, без специального разрешения (лицензии)" </w:instrText>
      </w:r>
      <w:r>
        <w:fldChar w:fldCharType="separate"/>
      </w:r>
      <w:r>
        <w:rPr>
          <w:color w:val="0000FF"/>
          <w:sz w:val="20"/>
        </w:rPr>
        <w:t>19.20</w:t>
      </w:r>
      <w:r>
        <w:fldChar w:fldCharType="end"/>
      </w:r>
      <w:r>
        <w:rPr>
          <w:sz w:val="20"/>
        </w:rPr>
        <w:t xml:space="preserve">, </w:t>
      </w:r>
      <w:r>
        <w:fldChar w:fldCharType="begin"/>
      </w:r>
      <w:r>
        <w:instrText xml:space="preserve"> HYPERLINK \l "P10537" \o "Статья 20.1. Мелкое хулиганство" </w:instrText>
      </w:r>
      <w:r>
        <w:fldChar w:fldCharType="separate"/>
      </w:r>
      <w:r>
        <w:rPr>
          <w:color w:val="0000FF"/>
          <w:sz w:val="20"/>
        </w:rPr>
        <w:t>20.1</w:t>
      </w:r>
      <w:r>
        <w:fldChar w:fldCharType="end"/>
      </w:r>
      <w:r>
        <w:rPr>
          <w:sz w:val="20"/>
        </w:rPr>
        <w:t xml:space="preserve"> - </w:t>
      </w:r>
      <w:r>
        <w:fldChar w:fldCharType="begin"/>
      </w:r>
      <w:r>
        <w:instrText xml:space="preserve"> HYPERLINK \l "P10637" \o "Статья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instrText>
      </w:r>
      <w:r>
        <w:fldChar w:fldCharType="separate"/>
      </w:r>
      <w:r>
        <w:rPr>
          <w:color w:val="0000FF"/>
          <w:sz w:val="20"/>
        </w:rPr>
        <w:t>20.3</w:t>
      </w:r>
      <w:r>
        <w:fldChar w:fldCharType="end"/>
      </w:r>
      <w:r>
        <w:rPr>
          <w:sz w:val="20"/>
        </w:rPr>
        <w:t xml:space="preserve">, </w:t>
      </w:r>
      <w:r>
        <w:fldChar w:fldCharType="begin"/>
      </w:r>
      <w:r>
        <w:instrText xml:space="preserve"> HYPERLINK \l "P10716" \o "Статья 20.5. Нарушение требований режима чрезвычайного положения" </w:instrText>
      </w:r>
      <w:r>
        <w:fldChar w:fldCharType="separate"/>
      </w:r>
      <w:r>
        <w:rPr>
          <w:color w:val="0000FF"/>
          <w:sz w:val="20"/>
        </w:rPr>
        <w:t>20.5</w:t>
      </w:r>
      <w:r>
        <w:fldChar w:fldCharType="end"/>
      </w:r>
      <w:r>
        <w:rPr>
          <w:sz w:val="20"/>
        </w:rPr>
        <w:t xml:space="preserve">, </w:t>
      </w:r>
      <w:r>
        <w:fldChar w:fldCharType="begin"/>
      </w:r>
      <w:r>
        <w:instrText xml:space="preserve"> HYPERLINK \l "P10762" \o "Статья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instrText>
      </w:r>
      <w:r>
        <w:fldChar w:fldCharType="separate"/>
      </w:r>
      <w:r>
        <w:rPr>
          <w:color w:val="0000FF"/>
          <w:sz w:val="20"/>
        </w:rPr>
        <w:t>20.8</w:t>
      </w:r>
      <w:r>
        <w:fldChar w:fldCharType="end"/>
      </w:r>
      <w:r>
        <w:rPr>
          <w:sz w:val="20"/>
        </w:rPr>
        <w:t xml:space="preserve"> - </w:t>
      </w:r>
      <w:r>
        <w:fldChar w:fldCharType="begin"/>
      </w:r>
      <w:r>
        <w:instrText xml:space="preserve"> HYPERLINK \l "P10952" \o "Статья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instrText>
      </w:r>
      <w:r>
        <w:fldChar w:fldCharType="separate"/>
      </w:r>
      <w:r>
        <w:rPr>
          <w:color w:val="0000FF"/>
          <w:sz w:val="20"/>
        </w:rPr>
        <w:t>20.24</w:t>
      </w:r>
      <w:r>
        <w:fldChar w:fldCharType="end"/>
      </w:r>
      <w:r>
        <w:rPr>
          <w:sz w:val="20"/>
        </w:rPr>
        <w:t xml:space="preserve">, </w:t>
      </w:r>
      <w:r>
        <w:fldChar w:fldCharType="begin"/>
      </w:r>
      <w:r>
        <w:instrText xml:space="preserve"> HYPERLINK \l "P10963" \o "1. Неуплата административного штрафа в срок, предусмотренный настоящим Кодексом, -" </w:instrText>
      </w:r>
      <w:r>
        <w:fldChar w:fldCharType="separate"/>
      </w:r>
      <w:r>
        <w:rPr>
          <w:color w:val="0000FF"/>
          <w:sz w:val="20"/>
        </w:rPr>
        <w:t>частями 1</w:t>
      </w:r>
      <w:r>
        <w:fldChar w:fldCharType="end"/>
      </w:r>
      <w:r>
        <w:rPr>
          <w:sz w:val="20"/>
        </w:rPr>
        <w:t xml:space="preserve">, </w:t>
      </w:r>
      <w:r>
        <w:fldChar w:fldCharType="begin"/>
      </w:r>
      <w:r>
        <w:instrText xml:space="preserve"> HYPERLINK \l "P10966" \o "2. Самовольное оставление места отбывания административного ареста или уклонение от отбывания административного ареста -" </w:instrText>
      </w:r>
      <w:r>
        <w:fldChar w:fldCharType="separate"/>
      </w:r>
      <w:r>
        <w:rPr>
          <w:color w:val="0000FF"/>
          <w:sz w:val="20"/>
        </w:rPr>
        <w:t>2</w:t>
      </w:r>
      <w:r>
        <w:fldChar w:fldCharType="end"/>
      </w:r>
      <w:r>
        <w:rPr>
          <w:sz w:val="20"/>
        </w:rPr>
        <w:t xml:space="preserve"> и </w:t>
      </w:r>
      <w:r>
        <w:fldChar w:fldCharType="begin"/>
      </w:r>
      <w:r>
        <w:instrText xml:space="preserve"> HYPERLINK \l "P10979" \o "5. Нарушение административного запрета на посещение мест проведения официальных спортивных соревнований в дни их проведения -" </w:instrText>
      </w:r>
      <w:r>
        <w:fldChar w:fldCharType="separate"/>
      </w:r>
      <w:r>
        <w:rPr>
          <w:color w:val="0000FF"/>
          <w:sz w:val="20"/>
        </w:rPr>
        <w:t>5 статьи 20.25</w:t>
      </w:r>
      <w:r>
        <w:fldChar w:fldCharType="end"/>
      </w:r>
      <w:r>
        <w:rPr>
          <w:sz w:val="20"/>
        </w:rPr>
        <w:t xml:space="preserve">, </w:t>
      </w:r>
      <w:r>
        <w:fldChar w:fldCharType="begin"/>
      </w:r>
      <w:r>
        <w:instrText xml:space="preserve"> HYPERLINK \l "P11038" \o "Статья 20.30. Нарушение требований обеспечения безопасности и антитеррористической защищенности объектов топливно-энергетического комплекса" </w:instrText>
      </w:r>
      <w:r>
        <w:fldChar w:fldCharType="separate"/>
      </w:r>
      <w:r>
        <w:rPr>
          <w:color w:val="0000FF"/>
          <w:sz w:val="20"/>
        </w:rPr>
        <w:t>статьями 20.30</w:t>
      </w:r>
      <w:r>
        <w:fldChar w:fldCharType="end"/>
      </w:r>
      <w:r>
        <w:rPr>
          <w:sz w:val="20"/>
        </w:rPr>
        <w:t xml:space="preserve"> - </w:t>
      </w:r>
      <w:r>
        <w:fldChar w:fldCharType="begin"/>
      </w:r>
      <w:r>
        <w:instrText xml:space="preserve"> HYPERLINK \l "P11075" \o "Статья 20.32. Нарушение правил обеспечения безопасности при проведении официальных спортивных соревнований" </w:instrText>
      </w:r>
      <w:r>
        <w:fldChar w:fldCharType="separate"/>
      </w:r>
      <w:r>
        <w:rPr>
          <w:color w:val="0000FF"/>
          <w:sz w:val="20"/>
        </w:rPr>
        <w:t>20.32</w:t>
      </w:r>
      <w:r>
        <w:fldChar w:fldCharType="end"/>
      </w:r>
      <w:r>
        <w:rPr>
          <w:sz w:val="20"/>
        </w:rPr>
        <w:t xml:space="preserve">, </w:t>
      </w:r>
      <w:r>
        <w:fldChar w:fldCharType="begin"/>
      </w:r>
      <w:r>
        <w:instrText xml:space="preserve"> HYPERLINK \l "P11094" \o "Статья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instrText>
      </w:r>
      <w:r>
        <w:fldChar w:fldCharType="separate"/>
      </w:r>
      <w:r>
        <w:rPr>
          <w:color w:val="0000FF"/>
          <w:sz w:val="20"/>
        </w:rPr>
        <w:t>20.34</w:t>
      </w:r>
      <w:r>
        <w:fldChar w:fldCharType="end"/>
      </w:r>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pPr>
        <w:pStyle w:val="ConsPlusNormal0"/>
        <w:jc w:val="both"/>
      </w:pPr>
      <w:r>
        <w:rPr>
          <w:sz w:val="20"/>
        </w:rPr>
        <w:t xml:space="preserve">(в ред. Федеральных законов от 11.10.2018 </w:t>
      </w:r>
      <w:r>
        <w:fldChar w:fldCharType="begin"/>
      </w:r>
      <w:r>
        <w:instrText xml:space="preserve"> HYPERLINK "https://login.consultant.ru/link/?req=doc&amp;base=LAW&amp;n=308724&amp;dst=100020" \o "Федеральный закон от 11.10.2018 N 364-ФЗ "О внесении изменений в статьи 9 и 16 Федерального закона "О войсках национальной гвардии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364-ФЗ</w:t>
      </w:r>
      <w:r>
        <w:fldChar w:fldCharType="end"/>
      </w:r>
      <w:r>
        <w:rPr>
          <w:sz w:val="20"/>
        </w:rPr>
        <w:t xml:space="preserve">, от 12.11.2018 </w:t>
      </w:r>
      <w:r>
        <w:fldChar w:fldCharType="begin"/>
      </w:r>
      <w:r>
        <w:instrText xml:space="preserve"> HYPERLINK "https://login.consultant.ru/link/?req=doc&amp;base=LAW&amp;n=310808&amp;dst=100010" \o "Федеральный закон от 12.11.2018 N 406-ФЗ "О внесении изменений в статью 27.2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406-ФЗ</w:t>
      </w:r>
      <w:r>
        <w:fldChar w:fldCharType="end"/>
      </w:r>
      <w:r>
        <w:rPr>
          <w:sz w:val="20"/>
        </w:rPr>
        <w:t>)</w:t>
      </w:r>
    </w:p>
    <w:p>
      <w:pPr>
        <w:pStyle w:val="ConsPlusNormal0"/>
        <w:spacing w:before="200" w:line="240" w:lineRule="auto"/>
        <w:ind w:firstLine="540"/>
        <w:jc w:val="both"/>
      </w:pPr>
      <w:r>
        <w:rPr>
          <w:sz w:val="20"/>
        </w:rP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pPr>
        <w:pStyle w:val="ConsPlusNormal0"/>
        <w:jc w:val="both"/>
      </w:pPr>
      <w:r>
        <w:rPr>
          <w:sz w:val="20"/>
        </w:rPr>
        <w:t xml:space="preserve">(в ред. Федерального </w:t>
      </w:r>
      <w:r>
        <w:fldChar w:fldCharType="begin"/>
      </w:r>
      <w:r>
        <w:instrText xml:space="preserve"> HYPERLINK "https://login.consultant.ru/link/?req=doc&amp;base=LAW&amp;n=201254&amp;dst=100168" \o "Федеральный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(с изм. и доп., вступ. в силу с 04.07.2016)</w:instrText>
        <w:cr/>
        <w:instrText xml:space="preserve">
{КонсультантПлюс}" </w:instrText>
      </w:r>
      <w:r>
        <w:fldChar w:fldCharType="separate"/>
      </w:r>
      <w:r>
        <w:rPr>
          <w:color w:val="0000FF"/>
          <w:sz w:val="20"/>
        </w:rPr>
        <w:t>закона</w:t>
      </w:r>
      <w:r>
        <w:fldChar w:fldCharType="end"/>
      </w:r>
      <w:r>
        <w:rPr>
          <w:sz w:val="20"/>
        </w:rPr>
        <w:t xml:space="preserve"> от 07.02.2011 N 4-ФЗ)</w:t>
      </w:r>
    </w:p>
    <w:p>
      <w:pPr>
        <w:pStyle w:val="ConsPlusNormal0"/>
        <w:spacing w:before="200" w:line="240" w:lineRule="auto"/>
        <w:ind w:firstLine="540"/>
        <w:jc w:val="both"/>
      </w:pPr>
      <w:r>
        <w:rPr>
          <w:sz w:val="20"/>
        </w:rPr>
        <w:t xml:space="preserve">5) должностными лицами военной автомобильной инспекции при выявлении нарушений </w:t>
      </w:r>
      <w:r>
        <w:fldChar w:fldCharType="begin"/>
      </w:r>
      <w:r>
        <w:instrText xml:space="preserve"> HYPERLINK "https://login.consultant.ru/link/?req=doc&amp;base=LAW&amp;n=493265&amp;dst=100015" \o "Постановление Правительства РФ от 23.10.1993 N 1090 (ред. от 06.12.2024)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instrText>
        <w:cr/>
        <w:instrText xml:space="preserve">
{КонсультантПлюс}" </w:instrText>
      </w:r>
      <w:r>
        <w:fldChar w:fldCharType="separate"/>
      </w:r>
      <w:r>
        <w:rPr>
          <w:color w:val="0000FF"/>
          <w:sz w:val="20"/>
        </w:rPr>
        <w:t>Правил</w:t>
      </w:r>
      <w:r>
        <w:fldChar w:fldCharType="end"/>
      </w:r>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pPr>
        <w:pStyle w:val="ConsPlusNormal0"/>
        <w:jc w:val="both"/>
      </w:pPr>
      <w:r>
        <w:rPr>
          <w:sz w:val="20"/>
        </w:rPr>
        <w:t xml:space="preserve">(в ред. Федеральных законов от 27.07.2010 </w:t>
      </w:r>
      <w:r>
        <w:fldChar w:fldCharType="begin"/>
      </w:r>
      <w:r>
        <w:instrText xml:space="preserve"> HYPERLINK "https://login.consultant.ru/link/?req=doc&amp;base=LAW&amp;n=103036&amp;dst=100054" \o "Федеральный закон от 27.07.2010 N 223-ФЗ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223-ФЗ</w:t>
      </w:r>
      <w:r>
        <w:fldChar w:fldCharType="end"/>
      </w:r>
      <w:r>
        <w:rPr>
          <w:sz w:val="20"/>
        </w:rPr>
        <w:t xml:space="preserve">, от 03.02.2014 </w:t>
      </w:r>
      <w:r>
        <w:fldChar w:fldCharType="begin"/>
      </w:r>
      <w:r>
        <w:instrText xml:space="preserve"> HYPERLINK "https://login.consultant.ru/link/?req=doc&amp;base=LAW&amp;n=158408&amp;dst=100063" \o "Федеральный закон от 03.02.2014 N 7-ФЗ "О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w:instrText>
        <w:cr/>
        <w:instrText xml:space="preserve">
{КонсультантПлюс}" </w:instrText>
      </w:r>
      <w:r>
        <w:fldChar w:fldCharType="separate"/>
      </w:r>
      <w:r>
        <w:rPr>
          <w:color w:val="0000FF"/>
          <w:sz w:val="20"/>
        </w:rPr>
        <w:t>N 7-ФЗ</w:t>
      </w:r>
      <w:r>
        <w:fldChar w:fldCharType="end"/>
      </w:r>
      <w:r>
        <w:rPr>
          <w:sz w:val="20"/>
        </w:rPr>
        <w:t xml:space="preserve">, от 03.07.2016 </w:t>
      </w:r>
      <w:r>
        <w:fldChar w:fldCharType="begin"/>
      </w:r>
      <w:r>
        <w:instrText xml:space="preserve"> HYPERLINK "https://login.consultant.ru/link/?req=doc&amp;base=LAW&amp;n=453993&amp;dst=100493" \o "Федеральный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w:instrText>
        <w:cr/>
        <w:instrText xml:space="preserve">
{КонсультантПлюс}" </w:instrText>
      </w:r>
      <w:r>
        <w:fldChar w:fldCharType="separate"/>
      </w:r>
      <w:r>
        <w:rPr>
          <w:color w:val="0000FF"/>
          <w:sz w:val="20"/>
        </w:rPr>
        <w:t>N 227-ФЗ</w:t>
      </w:r>
      <w:r>
        <w:fldChar w:fldCharType="end"/>
      </w:r>
      <w:r>
        <w:rPr>
          <w:sz w:val="20"/>
        </w:rPr>
        <w:t xml:space="preserve">, от 23.04.2018 </w:t>
      </w:r>
      <w:r>
        <w:fldChar w:fldCharType="begin"/>
      </w:r>
      <w:r>
        <w:instrText xml:space="preserve"> HYPERLINK "https://login.consultant.ru/link/?req=doc&amp;base=LAW&amp;n=296431&amp;dst=100013" \o "Федеральный закон от 23.04.2018 N 92-ФЗ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92-ФЗ</w:t>
      </w:r>
      <w:r>
        <w:fldChar w:fldCharType="end"/>
      </w:r>
      <w:r>
        <w:rPr>
          <w:sz w:val="20"/>
        </w:rPr>
        <w:t>)</w:t>
      </w:r>
    </w:p>
    <w:p>
      <w:pPr>
        <w:pStyle w:val="ConsPlusNormal0"/>
        <w:spacing w:before="200" w:line="240" w:lineRule="auto"/>
        <w:ind w:firstLine="540"/>
        <w:jc w:val="both"/>
      </w:pPr>
      <w:r>
        <w:rPr>
          <w:sz w:val="20"/>
        </w:rP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pPr>
        <w:pStyle w:val="ConsPlusNormal0"/>
        <w:jc w:val="both"/>
      </w:pPr>
      <w:r>
        <w:rPr>
          <w:sz w:val="20"/>
        </w:rPr>
        <w:t xml:space="preserve">(в ред. Федеральных законов от 04.12.2006 </w:t>
      </w:r>
      <w:r>
        <w:fldChar w:fldCharType="begin"/>
      </w:r>
      <w:r>
        <w:instrText xml:space="preserve"> HYPERLINK "https://login.consultant.ru/link/?req=doc&amp;base=LAW&amp;n=494627&amp;dst=100289" \o "Федеральный закон от 04.12.2006 N 201-ФЗ (ред. от 26.12.2024) "О введении в действие Лесного кодекса Российской Федерации"</w:instrText>
        <w:cr/>
        <w:instrText xml:space="preserve">
{КонсультантПлюс}" </w:instrText>
      </w:r>
      <w:r>
        <w:fldChar w:fldCharType="separate"/>
      </w:r>
      <w:r>
        <w:rPr>
          <w:color w:val="0000FF"/>
          <w:sz w:val="20"/>
        </w:rPr>
        <w:t>N 201-ФЗ</w:t>
      </w:r>
      <w:r>
        <w:fldChar w:fldCharType="end"/>
      </w:r>
      <w:r>
        <w:rPr>
          <w:sz w:val="20"/>
        </w:rPr>
        <w:t xml:space="preserve">, от 03.12.2008 </w:t>
      </w:r>
      <w:r>
        <w:fldChar w:fldCharType="begin"/>
      </w:r>
      <w:r>
        <w:instrText xml:space="preserve"> HYPERLINK "https://login.consultant.ru/link/?req=doc&amp;base=LAW&amp;n=405756&amp;dst=100338" \o "Федеральный закон от 03.12.2008 N 250-ФЗ (ред. от 30.12.2021) "О внесении изменений в Федеральный закон "О рыболовстве и сохранении водных биологических ресурсов" и отдельные законодательные акты Российской Федерации"</w:instrText>
        <w:cr/>
        <w:instrText xml:space="preserve">
{КонсультантПлюс}" </w:instrText>
      </w:r>
      <w:r>
        <w:fldChar w:fldCharType="separate"/>
      </w:r>
      <w:r>
        <w:rPr>
          <w:color w:val="0000FF"/>
          <w:sz w:val="20"/>
        </w:rPr>
        <w:t>N 250-ФЗ</w:t>
      </w:r>
      <w:r>
        <w:fldChar w:fldCharType="end"/>
      </w:r>
      <w:r>
        <w:rPr>
          <w:sz w:val="20"/>
        </w:rPr>
        <w:t xml:space="preserve">, от 07.02.2011 </w:t>
      </w:r>
      <w:r>
        <w:fldChar w:fldCharType="begin"/>
      </w:r>
      <w:r>
        <w:instrText xml:space="preserve"> HYPERLINK "https://login.consultant.ru/link/?req=doc&amp;base=LAW&amp;n=201254&amp;dst=100169" \o "Федеральный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(с изм. и доп., вступ. в силу с 04.07.2016)</w:instrText>
        <w:cr/>
        <w:instrText xml:space="preserve">
{КонсультантПлюс}" </w:instrText>
      </w:r>
      <w:r>
        <w:fldChar w:fldCharType="separate"/>
      </w:r>
      <w:r>
        <w:rPr>
          <w:color w:val="0000FF"/>
          <w:sz w:val="20"/>
        </w:rPr>
        <w:t>N 4-ФЗ</w:t>
      </w:r>
      <w:r>
        <w:fldChar w:fldCharType="end"/>
      </w:r>
      <w:r>
        <w:rPr>
          <w:sz w:val="20"/>
        </w:rPr>
        <w:t xml:space="preserve">, от 23.06.2016 </w:t>
      </w:r>
      <w:r>
        <w:fldChar w:fldCharType="begin"/>
      </w:r>
      <w:r>
        <w:instrText xml:space="preserve"> HYPERLINK "https://login.consultant.ru/link/?req=doc&amp;base=LAW&amp;n=286707&amp;dst=100080" \o "Федеральный закон от 23.06.2016 N 222-ФЗ (ред. от 28.12.2017)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222-ФЗ</w:t>
      </w:r>
      <w:r>
        <w:fldChar w:fldCharType="end"/>
      </w:r>
      <w:r>
        <w:rPr>
          <w:sz w:val="20"/>
        </w:rPr>
        <w:t>)</w:t>
      </w:r>
    </w:p>
    <w:p>
      <w:pPr>
        <w:pStyle w:val="ConsPlusNormal0"/>
        <w:spacing w:before="200" w:line="240" w:lineRule="auto"/>
        <w:ind w:firstLine="540"/>
        <w:jc w:val="both"/>
      </w:pPr>
      <w:r>
        <w:rPr>
          <w:sz w:val="20"/>
        </w:rP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pPr>
        <w:pStyle w:val="ConsPlusNormal0"/>
        <w:jc w:val="both"/>
      </w:pPr>
      <w:r>
        <w:rPr>
          <w:sz w:val="20"/>
        </w:rPr>
        <w:t xml:space="preserve">(в ред. Федеральных законов от 07.03.2005 </w:t>
      </w:r>
      <w:r>
        <w:fldChar w:fldCharType="begin"/>
      </w:r>
      <w:r>
        <w:instrText xml:space="preserve"> HYPERLINK "https://login.consultant.ru/link/?req=doc&amp;base=LAW&amp;n=200797&amp;dst=100111" \o "Федеральный закон от 07.03.2005 N 15-ФЗ (ред. от 03.07.2016) "О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w:instrText>
        <w:cr/>
        <w:instrText xml:space="preserve">
{КонсультантПлюс}" </w:instrText>
      </w:r>
      <w:r>
        <w:fldChar w:fldCharType="separate"/>
      </w:r>
      <w:r>
        <w:rPr>
          <w:color w:val="0000FF"/>
          <w:sz w:val="20"/>
        </w:rPr>
        <w:t>N 15-ФЗ</w:t>
      </w:r>
      <w:r>
        <w:fldChar w:fldCharType="end"/>
      </w:r>
      <w:r>
        <w:rPr>
          <w:sz w:val="20"/>
        </w:rPr>
        <w:t xml:space="preserve">, от 07.02.2011 </w:t>
      </w:r>
      <w:r>
        <w:fldChar w:fldCharType="begin"/>
      </w:r>
      <w:r>
        <w:instrText xml:space="preserve"> HYPERLINK "https://login.consultant.ru/link/?req=doc&amp;base=LAW&amp;n=201254&amp;dst=100170" \o "Федеральный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(с изм. и доп., вступ. в силу с 04.07.2016)</w:instrText>
        <w:cr/>
        <w:instrText xml:space="preserve">
{КонсультантПлюс}" </w:instrText>
      </w:r>
      <w:r>
        <w:fldChar w:fldCharType="separate"/>
      </w:r>
      <w:r>
        <w:rPr>
          <w:color w:val="0000FF"/>
          <w:sz w:val="20"/>
        </w:rPr>
        <w:t>N 4-ФЗ</w:t>
      </w:r>
      <w:r>
        <w:fldChar w:fldCharType="end"/>
      </w:r>
      <w:r>
        <w:rPr>
          <w:sz w:val="20"/>
        </w:rPr>
        <w:t xml:space="preserve">, от 11.07.2011 </w:t>
      </w:r>
      <w:r>
        <w:fldChar w:fldCharType="begin"/>
      </w:r>
      <w:r>
        <w:instrText xml:space="preserve"> HYPERLINK "https://login.consultant.ru/link/?req=doc&amp;base=LAW&amp;n=116560&amp;dst=100015" \o "Федеральный закон от 11.07.2011 N 198-ФЗ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198-ФЗ</w:t>
      </w:r>
      <w:r>
        <w:fldChar w:fldCharType="end"/>
      </w:r>
      <w:r>
        <w:rPr>
          <w:sz w:val="20"/>
        </w:rPr>
        <w:t>)</w:t>
      </w:r>
    </w:p>
    <w:p>
      <w:pPr>
        <w:pStyle w:val="ConsPlusNormal0"/>
        <w:spacing w:before="200" w:line="240" w:lineRule="auto"/>
        <w:ind w:firstLine="540"/>
        <w:jc w:val="both"/>
      </w:pPr>
      <w:bookmarkStart w:id="2126" w:name="P12902"/>
      <w:bookmarkEnd w:id="2126"/>
      <w:r>
        <w:rPr>
          <w:sz w:val="20"/>
        </w:rP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ConsPlusNormal0"/>
        <w:jc w:val="both"/>
      </w:pPr>
      <w:r>
        <w:rPr>
          <w:sz w:val="20"/>
        </w:rPr>
        <w:t xml:space="preserve">(в ред. Федеральных законов от 07.03.2005 </w:t>
      </w:r>
      <w:r>
        <w:fldChar w:fldCharType="begin"/>
      </w:r>
      <w:r>
        <w:instrText xml:space="preserve"> HYPERLINK "https://login.consultant.ru/link/?req=doc&amp;base=LAW&amp;n=200797&amp;dst=100111" \o "Федеральный закон от 07.03.2005 N 15-ФЗ (ред. от 03.07.2016) "О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w:instrText>
        <w:cr/>
        <w:instrText xml:space="preserve">
{КонсультантПлюс}" </w:instrText>
      </w:r>
      <w:r>
        <w:fldChar w:fldCharType="separate"/>
      </w:r>
      <w:r>
        <w:rPr>
          <w:color w:val="0000FF"/>
          <w:sz w:val="20"/>
        </w:rPr>
        <w:t>N 15-ФЗ</w:t>
      </w:r>
      <w:r>
        <w:fldChar w:fldCharType="end"/>
      </w:r>
      <w:r>
        <w:rPr>
          <w:sz w:val="20"/>
        </w:rPr>
        <w:t xml:space="preserve">, от 07.02.2011 </w:t>
      </w:r>
      <w:r>
        <w:fldChar w:fldCharType="begin"/>
      </w:r>
      <w:r>
        <w:instrText xml:space="preserve"> HYPERLINK "https://login.consultant.ru/link/?req=doc&amp;base=LAW&amp;n=201254&amp;dst=100171" \o "Федеральный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(с изм. и доп., вступ. в силу с 04.07.2016)</w:instrText>
        <w:cr/>
        <w:instrText xml:space="preserve">
{КонсультантПлюс}" </w:instrText>
      </w:r>
      <w:r>
        <w:fldChar w:fldCharType="separate"/>
      </w:r>
      <w:r>
        <w:rPr>
          <w:color w:val="0000FF"/>
          <w:sz w:val="20"/>
        </w:rPr>
        <w:t>N 4-ФЗ</w:t>
      </w:r>
      <w:r>
        <w:fldChar w:fldCharType="end"/>
      </w:r>
      <w:r>
        <w:rPr>
          <w:sz w:val="20"/>
        </w:rPr>
        <w:t xml:space="preserve">, от 11.07.2011 </w:t>
      </w:r>
      <w:r>
        <w:fldChar w:fldCharType="begin"/>
      </w:r>
      <w:r>
        <w:instrText xml:space="preserve"> HYPERLINK "https://login.consultant.ru/link/?req=doc&amp;base=LAW&amp;n=116560&amp;dst=100016" \o "Федеральный закон от 11.07.2011 N 198-ФЗ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198-ФЗ</w:t>
      </w:r>
      <w:r>
        <w:fldChar w:fldCharType="end"/>
      </w:r>
      <w:r>
        <w:rPr>
          <w:sz w:val="20"/>
        </w:rPr>
        <w:t>)</w:t>
      </w:r>
    </w:p>
    <w:p>
      <w:pPr>
        <w:pStyle w:val="ConsPlusNormal0"/>
        <w:spacing w:before="200" w:line="240" w:lineRule="auto"/>
        <w:ind w:firstLine="540"/>
        <w:jc w:val="both"/>
      </w:pPr>
      <w:r>
        <w:rPr>
          <w:sz w:val="20"/>
        </w:rPr>
        <w:t xml:space="preserve">9) утратил силу. - Федеральный </w:t>
      </w:r>
      <w:r>
        <w:fldChar w:fldCharType="begin"/>
      </w:r>
      <w:r>
        <w:instrText xml:space="preserve"> HYPERLINK "https://login.consultant.ru/link/?req=doc&amp;base=LAW&amp;n=201315&amp;dst=100528" \o "Федеральный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instrText>
        <w:cr/>
        <w:instrText xml:space="preserve">
{КонсультантПлюс}" </w:instrText>
      </w:r>
      <w:r>
        <w:fldChar w:fldCharType="separate"/>
      </w:r>
      <w:r>
        <w:rPr>
          <w:color w:val="0000FF"/>
          <w:sz w:val="20"/>
        </w:rPr>
        <w:t>закон</w:t>
      </w:r>
      <w:r>
        <w:fldChar w:fldCharType="end"/>
      </w:r>
      <w:r>
        <w:rPr>
          <w:sz w:val="20"/>
        </w:rPr>
        <w:t xml:space="preserve"> от 30.06.2003 N 86-ФЗ;</w:t>
      </w:r>
    </w:p>
    <w:p>
      <w:pPr>
        <w:pStyle w:val="ConsPlusNormal0"/>
        <w:spacing w:before="200" w:line="240" w:lineRule="auto"/>
        <w:ind w:firstLine="540"/>
        <w:jc w:val="both"/>
      </w:pPr>
      <w:r>
        <w:rPr>
          <w:sz w:val="20"/>
        </w:rPr>
        <w:t>10) должностными лицами таможенных органов при выявлении нарушений таможенных правил - в служебное помещение таможенного органа;</w:t>
      </w:r>
    </w:p>
    <w:p>
      <w:pPr>
        <w:pStyle w:val="ConsPlusNormal0"/>
        <w:spacing w:before="200" w:line="240" w:lineRule="auto"/>
        <w:ind w:firstLine="540"/>
        <w:jc w:val="both"/>
      </w:pPr>
      <w:bookmarkStart w:id="2127" w:name="P12906"/>
      <w:bookmarkEnd w:id="2127"/>
      <w:r>
        <w:rPr>
          <w:sz w:val="20"/>
        </w:rP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pPr>
        <w:pStyle w:val="ConsPlusNormal0"/>
        <w:jc w:val="both"/>
      </w:pPr>
      <w:r>
        <w:rPr>
          <w:sz w:val="20"/>
        </w:rPr>
        <w:t xml:space="preserve">(п. 10.1 введен Федеральным </w:t>
      </w:r>
      <w:r>
        <w:fldChar w:fldCharType="begin"/>
      </w:r>
      <w:r>
        <w:instrText xml:space="preserve"> HYPERLINK "https://login.consultant.ru/link/?req=doc&amp;base=LAW&amp;n=116560&amp;dst=100017" \o "Федеральный закон от 11.07.2011 N 198-ФЗ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11.07.2011 N 198-ФЗ)</w:t>
      </w:r>
    </w:p>
    <w:p>
      <w:pPr>
        <w:pStyle w:val="ConsPlusNormal0"/>
        <w:spacing w:before="200" w:line="240" w:lineRule="auto"/>
        <w:ind w:firstLine="540"/>
        <w:jc w:val="both"/>
      </w:pPr>
      <w:r>
        <w:rPr>
          <w:sz w:val="20"/>
        </w:rP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r>
        <w:fldChar w:fldCharType="begin"/>
      </w:r>
      <w:r>
        <w:instrText xml:space="preserve"> HYPERLINK \l "P9466" \o "Статья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instrText>
      </w:r>
      <w:r>
        <w:fldChar w:fldCharType="separate"/>
      </w:r>
      <w:r>
        <w:rPr>
          <w:color w:val="0000FF"/>
          <w:sz w:val="20"/>
        </w:rPr>
        <w:t>статьями 19.3</w:t>
      </w:r>
      <w:r>
        <w:fldChar w:fldCharType="end"/>
      </w:r>
      <w:r>
        <w:rPr>
          <w:sz w:val="20"/>
        </w:rPr>
        <w:t xml:space="preserve">, </w:t>
      </w:r>
      <w:r>
        <w:fldChar w:fldCharType="begin"/>
      </w:r>
      <w:r>
        <w:instrText xml:space="preserve"> HYPERLINK \l "P10147" \o "Статья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instrText>
      </w:r>
      <w:r>
        <w:fldChar w:fldCharType="separate"/>
      </w:r>
      <w:r>
        <w:rPr>
          <w:color w:val="0000FF"/>
          <w:sz w:val="20"/>
        </w:rPr>
        <w:t>19.12</w:t>
      </w:r>
      <w:r>
        <w:fldChar w:fldCharType="end"/>
      </w:r>
      <w:r>
        <w:rPr>
          <w:sz w:val="20"/>
        </w:rPr>
        <w:t xml:space="preserve">, </w:t>
      </w:r>
      <w:r>
        <w:fldChar w:fldCharType="begin"/>
      </w:r>
      <w:r>
        <w:instrText xml:space="preserve"> HYPERLINK \l "P10891" \o "1. Самовольное проникновение на охраняемый в установленном порядке объект, за исключением случаев, предусмотренных частями 2 и 3 настоящей статьи, -" </w:instrText>
      </w:r>
      <w:r>
        <w:fldChar w:fldCharType="separate"/>
      </w:r>
      <w:r>
        <w:rPr>
          <w:color w:val="0000FF"/>
          <w:sz w:val="20"/>
        </w:rPr>
        <w:t>частями 1</w:t>
      </w:r>
      <w:r>
        <w:fldChar w:fldCharType="end"/>
      </w:r>
      <w:r>
        <w:rPr>
          <w:sz w:val="20"/>
        </w:rPr>
        <w:t xml:space="preserve"> и </w:t>
      </w:r>
      <w:r>
        <w:fldChar w:fldCharType="begin"/>
      </w:r>
      <w:r>
        <w:instrText xml:space="preserve"> HYPERLINK \l "P10893" \o "2.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instrText>
      </w:r>
      <w:r>
        <w:fldChar w:fldCharType="separate"/>
      </w:r>
      <w:r>
        <w:rPr>
          <w:color w:val="0000FF"/>
          <w:sz w:val="20"/>
        </w:rPr>
        <w:t>2 статьи 20.17</w:t>
      </w:r>
      <w:r>
        <w:fldChar w:fldCharType="end"/>
      </w:r>
      <w:r>
        <w:rPr>
          <w:sz w:val="20"/>
        </w:rPr>
        <w:t xml:space="preserve"> настоящего Кодекса, - в служебное помещение учреждения уголовно-исполнительной системы или органа внутренних дел (полиции);</w:t>
      </w:r>
    </w:p>
    <w:p>
      <w:pPr>
        <w:pStyle w:val="ConsPlusNormal0"/>
        <w:jc w:val="both"/>
      </w:pPr>
      <w:r>
        <w:rPr>
          <w:sz w:val="20"/>
        </w:rPr>
        <w:t xml:space="preserve">(в ред. Федеральных законов от 30.06.2003 </w:t>
      </w:r>
      <w:r>
        <w:fldChar w:fldCharType="begin"/>
      </w:r>
      <w:r>
        <w:instrText xml:space="preserve"> HYPERLINK "https://login.consultant.ru/link/?req=doc&amp;base=LAW&amp;n=201315&amp;dst=100465" \o "Федеральный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instrText>
        <w:cr/>
        <w:instrText xml:space="preserve">
{КонсультантПлюс}" </w:instrText>
      </w:r>
      <w:r>
        <w:fldChar w:fldCharType="separate"/>
      </w:r>
      <w:r>
        <w:rPr>
          <w:color w:val="0000FF"/>
          <w:sz w:val="20"/>
        </w:rPr>
        <w:t>N 86-ФЗ</w:t>
      </w:r>
      <w:r>
        <w:fldChar w:fldCharType="end"/>
      </w:r>
      <w:r>
        <w:rPr>
          <w:sz w:val="20"/>
        </w:rPr>
        <w:t xml:space="preserve">, от 29.04.2006 </w:t>
      </w:r>
      <w:r>
        <w:fldChar w:fldCharType="begin"/>
      </w:r>
      <w:r>
        <w:instrText xml:space="preserve"> HYPERLINK "https://login.consultant.ru/link/?req=doc&amp;base=LAW&amp;n=59966&amp;dst=100044" \o "Федеральный закон от 29.04.2006 N 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57-ФЗ</w:t>
      </w:r>
      <w:r>
        <w:fldChar w:fldCharType="end"/>
      </w:r>
      <w:r>
        <w:rPr>
          <w:sz w:val="20"/>
        </w:rPr>
        <w:t xml:space="preserve">, от 07.02.2011 </w:t>
      </w:r>
      <w:r>
        <w:fldChar w:fldCharType="begin"/>
      </w:r>
      <w:r>
        <w:instrText xml:space="preserve"> HYPERLINK "https://login.consultant.ru/link/?req=doc&amp;base=LAW&amp;n=201254&amp;dst=100172" \o "Федеральный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(с изм. и доп., вступ. в силу с 04.07.2016)</w:instrText>
        <w:cr/>
        <w:instrText xml:space="preserve">
{КонсультантПлюс}" </w:instrText>
      </w:r>
      <w:r>
        <w:fldChar w:fldCharType="separate"/>
      </w:r>
      <w:r>
        <w:rPr>
          <w:color w:val="0000FF"/>
          <w:sz w:val="20"/>
        </w:rPr>
        <w:t>N 4-ФЗ</w:t>
      </w:r>
      <w:r>
        <w:fldChar w:fldCharType="end"/>
      </w:r>
      <w:r>
        <w:rPr>
          <w:sz w:val="20"/>
        </w:rPr>
        <w:t xml:space="preserve">, от 14.04.2023 </w:t>
      </w:r>
      <w:r>
        <w:fldChar w:fldCharType="begin"/>
      </w:r>
      <w:r>
        <w:instrText xml:space="preserve"> HYPERLINK "https://login.consultant.ru/link/?req=doc&amp;base=LAW&amp;n=444695&amp;dst=100027" \o "Федеральный закон от 14.04.2023 N 117-ФЗ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117-ФЗ</w:t>
      </w:r>
      <w:r>
        <w:fldChar w:fldCharType="end"/>
      </w:r>
      <w:r>
        <w:rPr>
          <w:sz w:val="20"/>
        </w:rPr>
        <w:t>)</w:t>
      </w:r>
    </w:p>
    <w:p>
      <w:pPr>
        <w:pStyle w:val="ConsPlusNormal0"/>
        <w:spacing w:before="200" w:line="240" w:lineRule="auto"/>
        <w:ind w:firstLine="540"/>
        <w:jc w:val="both"/>
      </w:pPr>
      <w:r>
        <w:rPr>
          <w:sz w:val="20"/>
        </w:rPr>
        <w:t xml:space="preserve">12) утратил силу. - Федеральный </w:t>
      </w:r>
      <w:r>
        <w:fldChar w:fldCharType="begin"/>
      </w:r>
      <w:r>
        <w:instrText xml:space="preserve"> HYPERLINK "https://login.consultant.ru/link/?req=doc&amp;base=LAW&amp;n=310107&amp;dst=100185" \o "Федеральный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w:instrText>
        <w:cr/>
        <w:instrText xml:space="preserve">
{КонсультантПлюс}" </w:instrText>
      </w:r>
      <w:r>
        <w:fldChar w:fldCharType="separate"/>
      </w:r>
      <w:r>
        <w:rPr>
          <w:color w:val="0000FF"/>
          <w:sz w:val="20"/>
        </w:rPr>
        <w:t>закон</w:t>
      </w:r>
      <w:r>
        <w:fldChar w:fldCharType="end"/>
      </w:r>
      <w:r>
        <w:rPr>
          <w:sz w:val="20"/>
        </w:rPr>
        <w:t xml:space="preserve"> от 03.07.2016 N 305-ФЗ;</w:t>
      </w:r>
    </w:p>
    <w:p>
      <w:pPr>
        <w:pStyle w:val="ConsPlusNormal0"/>
        <w:spacing w:before="200" w:line="240" w:lineRule="auto"/>
        <w:ind w:firstLine="540"/>
        <w:jc w:val="both"/>
      </w:pPr>
      <w:r>
        <w:rPr>
          <w:sz w:val="20"/>
        </w:rPr>
        <w:t xml:space="preserve">13) должностными лицами, осуществляющими контртеррористическую операцию, при выявлении административных правонарушений, предусмотренных </w:t>
      </w:r>
      <w:r>
        <w:fldChar w:fldCharType="begin"/>
      </w:r>
      <w:r>
        <w:instrText xml:space="preserve"> HYPERLINK \l "P10999" \o "Статья 20.27. Нарушение правового режима контртеррористической операции" </w:instrText>
      </w:r>
      <w:r>
        <w:fldChar w:fldCharType="separate"/>
      </w:r>
      <w:r>
        <w:rPr>
          <w:color w:val="0000FF"/>
          <w:sz w:val="20"/>
        </w:rPr>
        <w:t>статьей 20.27</w:t>
      </w:r>
      <w:r>
        <w:fldChar w:fldCharType="end"/>
      </w:r>
      <w:r>
        <w:rPr>
          <w:sz w:val="20"/>
        </w:rP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pPr>
        <w:pStyle w:val="ConsPlusNormal0"/>
        <w:jc w:val="both"/>
      </w:pPr>
      <w:r>
        <w:rPr>
          <w:sz w:val="20"/>
        </w:rPr>
        <w:t xml:space="preserve">(п. 13 введен Федеральным </w:t>
      </w:r>
      <w:r>
        <w:fldChar w:fldCharType="begin"/>
      </w:r>
      <w:r>
        <w:instrText xml:space="preserve"> HYPERLINK "https://login.consultant.ru/link/?req=doc&amp;base=LAW&amp;n=59966&amp;dst=100045" \o "Федеральный закон от 29.04.2006 N 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29.04.2006 N 57-ФЗ, в ред. Федерального </w:t>
      </w:r>
      <w:r>
        <w:fldChar w:fldCharType="begin"/>
      </w:r>
      <w:r>
        <w:instrText xml:space="preserve"> HYPERLINK "https://login.consultant.ru/link/?req=doc&amp;base=LAW&amp;n=201254&amp;dst=100174" \o "Федеральный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(с изм. и доп., вступ. в силу с 04.07.2016)</w:instrText>
        <w:cr/>
        <w:instrText xml:space="preserve">
{КонсультантПлюс}" </w:instrText>
      </w:r>
      <w:r>
        <w:fldChar w:fldCharType="separate"/>
      </w:r>
      <w:r>
        <w:rPr>
          <w:color w:val="0000FF"/>
          <w:sz w:val="20"/>
        </w:rPr>
        <w:t>закона</w:t>
      </w:r>
      <w:r>
        <w:fldChar w:fldCharType="end"/>
      </w:r>
      <w:r>
        <w:rPr>
          <w:sz w:val="20"/>
        </w:rPr>
        <w:t xml:space="preserve"> от 07.02.2011 N 4-ФЗ)</w:t>
      </w:r>
    </w:p>
    <w:p>
      <w:pPr>
        <w:pStyle w:val="ConsPlusNormal0"/>
        <w:spacing w:before="200" w:line="240" w:lineRule="auto"/>
        <w:ind w:firstLine="540"/>
        <w:jc w:val="both"/>
      </w:pPr>
      <w:r>
        <w:rPr>
          <w:sz w:val="20"/>
        </w:rP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r>
        <w:fldChar w:fldCharType="begin"/>
      </w:r>
      <w:r>
        <w:instrText xml:space="preserve"> HYPERLINK \l "P1315" \o "Статья 5.35.1. Неуплата средств на содержание детей или нетрудоспособных родителей" </w:instrText>
      </w:r>
      <w:r>
        <w:fldChar w:fldCharType="separate"/>
      </w:r>
      <w:r>
        <w:rPr>
          <w:color w:val="0000FF"/>
          <w:sz w:val="20"/>
        </w:rPr>
        <w:t>статьями 5.35.1</w:t>
      </w:r>
      <w:r>
        <w:fldChar w:fldCharType="end"/>
      </w:r>
      <w:r>
        <w:rPr>
          <w:sz w:val="20"/>
        </w:rPr>
        <w:t xml:space="preserve">, </w:t>
      </w:r>
      <w:r>
        <w:fldChar w:fldCharType="begin"/>
      </w:r>
      <w:r>
        <w:instrText xml:space="preserve"> HYPERLINK \l "P5848" \o "Статья 13.26. Нарушение сроков и (или) порядка доставки (вручения) адресату судебных извещений" </w:instrText>
      </w:r>
      <w:r>
        <w:fldChar w:fldCharType="separate"/>
      </w:r>
      <w:r>
        <w:rPr>
          <w:color w:val="0000FF"/>
          <w:sz w:val="20"/>
        </w:rPr>
        <w:t>13.26</w:t>
      </w:r>
      <w:r>
        <w:fldChar w:fldCharType="end"/>
      </w:r>
      <w:r>
        <w:rPr>
          <w:sz w:val="20"/>
        </w:rPr>
        <w:t xml:space="preserve">, </w:t>
      </w:r>
      <w:r>
        <w:fldChar w:fldCharType="begin"/>
      </w:r>
      <w:r>
        <w:instrText xml:space="preserve"> HYPERLINK \l "P8992" \o "Статья 17.3. Неисполнение распоряжения судьи или судебного пристава по обеспечению установленного порядка деятельности судов" </w:instrText>
      </w:r>
      <w:r>
        <w:fldChar w:fldCharType="separate"/>
      </w:r>
      <w:r>
        <w:rPr>
          <w:color w:val="0000FF"/>
          <w:sz w:val="20"/>
        </w:rPr>
        <w:t>17.3</w:t>
      </w:r>
      <w:r>
        <w:fldChar w:fldCharType="end"/>
      </w:r>
      <w:r>
        <w:rPr>
          <w:sz w:val="20"/>
        </w:rPr>
        <w:t xml:space="preserve">, </w:t>
      </w:r>
      <w:r>
        <w:fldChar w:fldCharType="begin"/>
      </w:r>
      <w:r>
        <w:instrText xml:space="preserve"> HYPERLINK \l "P9036" \o "Статья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instrText>
      </w:r>
      <w:r>
        <w:fldChar w:fldCharType="separate"/>
      </w:r>
      <w:r>
        <w:rPr>
          <w:color w:val="0000FF"/>
          <w:sz w:val="20"/>
        </w:rPr>
        <w:t>17.8</w:t>
      </w:r>
      <w:r>
        <w:fldChar w:fldCharType="end"/>
      </w:r>
      <w:r>
        <w:rPr>
          <w:sz w:val="20"/>
        </w:rPr>
        <w:t xml:space="preserve">, </w:t>
      </w:r>
      <w:r>
        <w:fldChar w:fldCharType="begin"/>
      </w:r>
      <w:r>
        <w:instrText xml:space="preserve"> HYPERLINK \l "P9044" \o "Статья 17.8.1. Незаконное использование слов "судебный пристав", "пристав" и образованных на их основе словосочетаний" </w:instrText>
      </w:r>
      <w:r>
        <w:fldChar w:fldCharType="separate"/>
      </w:r>
      <w:r>
        <w:rPr>
          <w:color w:val="0000FF"/>
          <w:sz w:val="20"/>
        </w:rPr>
        <w:t>17.8.1</w:t>
      </w:r>
      <w:r>
        <w:fldChar w:fldCharType="end"/>
      </w:r>
      <w:r>
        <w:rPr>
          <w:sz w:val="20"/>
        </w:rPr>
        <w:t xml:space="preserve">, </w:t>
      </w:r>
      <w:r>
        <w:fldChar w:fldCharType="begin"/>
      </w:r>
      <w:r>
        <w:instrText xml:space="preserve"> HYPERLINK \l "P9051" \o "Статья 17.9. Заведомо ложные показание свидетеля, пояснение специалиста, заключение эксперта или заведомо неправильный перевод" </w:instrText>
      </w:r>
      <w:r>
        <w:fldChar w:fldCharType="separate"/>
      </w:r>
      <w:r>
        <w:rPr>
          <w:color w:val="0000FF"/>
          <w:sz w:val="20"/>
        </w:rPr>
        <w:t>17.9</w:t>
      </w:r>
      <w:r>
        <w:fldChar w:fldCharType="end"/>
      </w:r>
      <w:r>
        <w:rPr>
          <w:sz w:val="20"/>
        </w:rPr>
        <w:t xml:space="preserve">, </w:t>
      </w:r>
      <w:r>
        <w:fldChar w:fldCharType="begin"/>
      </w:r>
      <w:r>
        <w:instrText xml:space="preserve"> HYPERLINK \l "P9093" \o "Статья 17.14. Нарушение законодательства об исполнительном производстве" </w:instrText>
      </w:r>
      <w:r>
        <w:fldChar w:fldCharType="separate"/>
      </w:r>
      <w:r>
        <w:rPr>
          <w:color w:val="0000FF"/>
          <w:sz w:val="20"/>
        </w:rPr>
        <w:t>17.14</w:t>
      </w:r>
      <w:r>
        <w:fldChar w:fldCharType="end"/>
      </w:r>
      <w:r>
        <w:rPr>
          <w:sz w:val="20"/>
        </w:rPr>
        <w:t xml:space="preserve">, </w:t>
      </w:r>
      <w:r>
        <w:fldChar w:fldCharType="begin"/>
      </w:r>
      <w:r>
        <w:instrText xml:space="preserve"> HYPERLINK \l "P9109" \o "Статья 17.15. Неисполнение содержащихся в исполнительном документе требований неимущественного характера" </w:instrText>
      </w:r>
      <w:r>
        <w:fldChar w:fldCharType="separate"/>
      </w:r>
      <w:r>
        <w:rPr>
          <w:color w:val="0000FF"/>
          <w:sz w:val="20"/>
        </w:rPr>
        <w:t>17.15</w:t>
      </w:r>
      <w:r>
        <w:fldChar w:fldCharType="end"/>
      </w:r>
      <w:r>
        <w:rPr>
          <w:sz w:val="20"/>
        </w:rPr>
        <w:t xml:space="preserve">, </w:t>
      </w:r>
      <w:r>
        <w:fldChar w:fldCharType="begin"/>
      </w:r>
      <w:r>
        <w:instrText xml:space="preserve"> HYPERLINK \l "P10963" \o "1. Неуплата административного штрафа в срок, предусмотренный настоящим Кодексом, -" </w:instrText>
      </w:r>
      <w:r>
        <w:fldChar w:fldCharType="separate"/>
      </w:r>
      <w:r>
        <w:rPr>
          <w:color w:val="0000FF"/>
          <w:sz w:val="20"/>
        </w:rPr>
        <w:t>частями 1</w:t>
      </w:r>
      <w:r>
        <w:fldChar w:fldCharType="end"/>
      </w:r>
      <w:r>
        <w:rPr>
          <w:sz w:val="20"/>
        </w:rPr>
        <w:t xml:space="preserve"> и </w:t>
      </w:r>
      <w:r>
        <w:fldChar w:fldCharType="begin"/>
      </w:r>
      <w:r>
        <w:instrText xml:space="preserve"> HYPERLINK \l "P10976" \o "4. Уклонение от отбывания обязательных работ -" </w:instrText>
      </w:r>
      <w:r>
        <w:fldChar w:fldCharType="separate"/>
      </w:r>
      <w:r>
        <w:rPr>
          <w:color w:val="0000FF"/>
          <w:sz w:val="20"/>
        </w:rPr>
        <w:t>4 статьи 20.25</w:t>
      </w:r>
      <w:r>
        <w:fldChar w:fldCharType="end"/>
      </w:r>
      <w:r>
        <w:rPr>
          <w:sz w:val="20"/>
        </w:rP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pPr>
        <w:pStyle w:val="ConsPlusNormal0"/>
        <w:jc w:val="both"/>
      </w:pPr>
      <w:r>
        <w:rPr>
          <w:sz w:val="20"/>
        </w:rPr>
        <w:t xml:space="preserve">(п. 14 введен Федеральным </w:t>
      </w:r>
      <w:r>
        <w:fldChar w:fldCharType="begin"/>
      </w:r>
      <w:r>
        <w:instrText xml:space="preserve"> HYPERLINK "https://login.consultant.ru/link/?req=doc&amp;base=LAW&amp;n=60665&amp;dst=100015" \o "Федеральный закон от 03.06.2006 N 78-ФЗ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03.06.2006 N 78-ФЗ, в ред. Федеральных законов от 02.10.2007 </w:t>
      </w:r>
      <w:r>
        <w:fldChar w:fldCharType="begin"/>
      </w:r>
      <w:r>
        <w:instrText xml:space="preserve"> HYPERLINK "https://login.consultant.ru/link/?req=doc&amp;base=LAW&amp;n=201481&amp;dst=100071" \o "Федеральный закон от 02.10.2007 N 225-ФЗ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225-ФЗ</w:t>
      </w:r>
      <w:r>
        <w:fldChar w:fldCharType="end"/>
      </w:r>
      <w:r>
        <w:rPr>
          <w:sz w:val="20"/>
        </w:rPr>
        <w:t xml:space="preserve">, от 07.02.2011 </w:t>
      </w:r>
      <w:r>
        <w:fldChar w:fldCharType="begin"/>
      </w:r>
      <w:r>
        <w:instrText xml:space="preserve"> HYPERLINK "https://login.consultant.ru/link/?req=doc&amp;base=LAW&amp;n=201254&amp;dst=100175" \o "Федеральный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(с изм. и доп., вступ. в силу с 04.07.2016)</w:instrText>
        <w:cr/>
        <w:instrText xml:space="preserve">
{КонсультантПлюс}" </w:instrText>
      </w:r>
      <w:r>
        <w:fldChar w:fldCharType="separate"/>
      </w:r>
      <w:r>
        <w:rPr>
          <w:color w:val="0000FF"/>
          <w:sz w:val="20"/>
        </w:rPr>
        <w:t>N 4-ФЗ</w:t>
      </w:r>
      <w:r>
        <w:fldChar w:fldCharType="end"/>
      </w:r>
      <w:r>
        <w:rPr>
          <w:sz w:val="20"/>
        </w:rPr>
        <w:t xml:space="preserve">, от 06.12.2011 </w:t>
      </w:r>
      <w:r>
        <w:fldChar w:fldCharType="begin"/>
      </w:r>
      <w:r>
        <w:instrText xml:space="preserve"> HYPERLINK "https://login.consultant.ru/link/?req=doc&amp;base=LAW&amp;n=201294&amp;dst=100047" \o "Федеральный закон от 06.12.2011 N 410-ФЗ (ред. от 03.07.2016) "О внесении изменений в Федеральный закон "О судебных приставах" и отдельные законодательные акты Российской Федерации"</w:instrText>
        <w:cr/>
        <w:instrText xml:space="preserve">
{КонсультантПлюс}" </w:instrText>
      </w:r>
      <w:r>
        <w:fldChar w:fldCharType="separate"/>
      </w:r>
      <w:r>
        <w:rPr>
          <w:color w:val="0000FF"/>
          <w:sz w:val="20"/>
        </w:rPr>
        <w:t>N 410-ФЗ</w:t>
      </w:r>
      <w:r>
        <w:fldChar w:fldCharType="end"/>
      </w:r>
      <w:r>
        <w:rPr>
          <w:sz w:val="20"/>
        </w:rPr>
        <w:t xml:space="preserve">, от 07.12.2011 </w:t>
      </w:r>
      <w:r>
        <w:fldChar w:fldCharType="begin"/>
      </w:r>
      <w:r>
        <w:instrText xml:space="preserve"> HYPERLINK "https://login.consultant.ru/link/?req=doc&amp;base=LAW&amp;n=200920&amp;dst=101222" \o "Федеральный закон от 07.12.2011 N 420-ФЗ (ред. от 03.07.2016) "О внесении изменений в Уголовный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420-ФЗ</w:t>
      </w:r>
      <w:r>
        <w:fldChar w:fldCharType="end"/>
      </w:r>
      <w:r>
        <w:rPr>
          <w:sz w:val="20"/>
        </w:rPr>
        <w:t xml:space="preserve">, от 08.06.2012 </w:t>
      </w:r>
      <w:r>
        <w:fldChar w:fldCharType="begin"/>
      </w:r>
      <w:r>
        <w:instrText xml:space="preserve"> HYPERLINK "https://login.consultant.ru/link/?req=doc&amp;base=LAW&amp;n=130936&amp;dst=100061" \o "Федеральный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w:instrText>
        <w:cr/>
        <w:instrText xml:space="preserve">
{КонсультантПлюс}" </w:instrText>
      </w:r>
      <w:r>
        <w:fldChar w:fldCharType="separate"/>
      </w:r>
      <w:r>
        <w:rPr>
          <w:color w:val="0000FF"/>
          <w:sz w:val="20"/>
        </w:rPr>
        <w:t>N 65-ФЗ</w:t>
      </w:r>
      <w:r>
        <w:fldChar w:fldCharType="end"/>
      </w:r>
      <w:r>
        <w:rPr>
          <w:sz w:val="20"/>
        </w:rPr>
        <w:t xml:space="preserve">, от 28.07.2012 </w:t>
      </w:r>
      <w:r>
        <w:fldChar w:fldCharType="begin"/>
      </w:r>
      <w:r>
        <w:instrText xml:space="preserve"> HYPERLINK "https://login.consultant.ru/link/?req=doc&amp;base=LAW&amp;n=133284&amp;dst=100042" \o "Федеральный закон от 28.07.2012 N 141-ФЗ "О внесении изменений в Уголовный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141-ФЗ</w:t>
      </w:r>
      <w:r>
        <w:fldChar w:fldCharType="end"/>
      </w:r>
      <w:r>
        <w:rPr>
          <w:sz w:val="20"/>
        </w:rPr>
        <w:t xml:space="preserve">, от 08.03.2015 </w:t>
      </w:r>
      <w:r>
        <w:fldChar w:fldCharType="begin"/>
      </w:r>
      <w:r>
        <w:instrText xml:space="preserve"> HYPERLINK "https://login.consultant.ru/link/?req=doc&amp;base=LAW&amp;n=176128&amp;dst=100035" \o "Федеральный закон от 08.03.2015 N 57-ФЗ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57-ФЗ</w:t>
      </w:r>
      <w:r>
        <w:fldChar w:fldCharType="end"/>
      </w:r>
      <w:r>
        <w:rPr>
          <w:sz w:val="20"/>
        </w:rPr>
        <w:t xml:space="preserve">, от 30.10.2017 </w:t>
      </w:r>
      <w:r>
        <w:fldChar w:fldCharType="begin"/>
      </w:r>
      <w:r>
        <w:instrText xml:space="preserve"> HYPERLINK "https://login.consultant.ru/link/?req=doc&amp;base=LAW&amp;n=281698&amp;dst=100009" \o "Федеральный закон от 30.10.2017 N 309-ФЗ "О внесении изменений в статьи 27.2 и 27.3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309-ФЗ</w:t>
      </w:r>
      <w:r>
        <w:fldChar w:fldCharType="end"/>
      </w:r>
      <w:r>
        <w:rPr>
          <w:sz w:val="20"/>
        </w:rPr>
        <w:t>)</w:t>
      </w:r>
    </w:p>
    <w:p>
      <w:pPr>
        <w:pStyle w:val="ConsPlusNormal0"/>
        <w:spacing w:before="200" w:line="240" w:lineRule="auto"/>
        <w:ind w:firstLine="540"/>
        <w:jc w:val="both"/>
      </w:pPr>
      <w:r>
        <w:rPr>
          <w:sz w:val="20"/>
        </w:rPr>
        <w:t xml:space="preserve">15) утратил силу. - Федеральный </w:t>
      </w:r>
      <w:r>
        <w:fldChar w:fldCharType="begin"/>
      </w:r>
      <w:r>
        <w:instrText xml:space="preserve"> HYPERLINK "https://login.consultant.ru/link/?req=doc&amp;base=LAW&amp;n=310107&amp;dst=100185" \o "Федеральный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w:instrText>
        <w:cr/>
        <w:instrText xml:space="preserve">
{КонсультантПлюс}" </w:instrText>
      </w:r>
      <w:r>
        <w:fldChar w:fldCharType="separate"/>
      </w:r>
      <w:r>
        <w:rPr>
          <w:color w:val="0000FF"/>
          <w:sz w:val="20"/>
        </w:rPr>
        <w:t>закон</w:t>
      </w:r>
      <w:r>
        <w:fldChar w:fldCharType="end"/>
      </w:r>
      <w:r>
        <w:rPr>
          <w:sz w:val="20"/>
        </w:rPr>
        <w:t xml:space="preserve"> от 03.07.2016 N 305-ФЗ;</w:t>
      </w:r>
    </w:p>
    <w:p>
      <w:pPr>
        <w:pStyle w:val="ConsPlusNormal0"/>
        <w:spacing w:before="200" w:line="240" w:lineRule="auto"/>
        <w:ind w:firstLine="540"/>
        <w:jc w:val="both"/>
      </w:pPr>
      <w:r>
        <w:rPr>
          <w:sz w:val="20"/>
        </w:rP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r>
        <w:fldChar w:fldCharType="begin"/>
      </w:r>
      <w:r>
        <w:instrText xml:space="preserve"> HYPERLINK \l "P9466" \o "Статья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instrText>
      </w:r>
      <w:r>
        <w:fldChar w:fldCharType="separate"/>
      </w:r>
      <w:r>
        <w:rPr>
          <w:color w:val="0000FF"/>
          <w:sz w:val="20"/>
        </w:rPr>
        <w:t>статьями 19.3</w:t>
      </w:r>
      <w:r>
        <w:fldChar w:fldCharType="end"/>
      </w:r>
      <w:r>
        <w:rPr>
          <w:sz w:val="20"/>
        </w:rPr>
        <w:t xml:space="preserve">, </w:t>
      </w:r>
      <w:r>
        <w:fldChar w:fldCharType="begin"/>
      </w:r>
      <w:r>
        <w:instrText xml:space="preserve"> HYPERLINK \l "P10887" \o "Статья 20.17. Нарушение пропускного режима охраняемого объекта" </w:instrText>
      </w:r>
      <w:r>
        <w:fldChar w:fldCharType="separate"/>
      </w:r>
      <w:r>
        <w:rPr>
          <w:color w:val="0000FF"/>
          <w:sz w:val="20"/>
        </w:rPr>
        <w:t>20.17</w:t>
      </w:r>
      <w:r>
        <w:fldChar w:fldCharType="end"/>
      </w:r>
      <w:r>
        <w:rPr>
          <w:sz w:val="20"/>
        </w:rP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pPr>
        <w:pStyle w:val="ConsPlusNormal0"/>
        <w:jc w:val="both"/>
      </w:pPr>
      <w:r>
        <w:rPr>
          <w:sz w:val="20"/>
        </w:rPr>
        <w:t xml:space="preserve">(п. 16 введен Федеральным </w:t>
      </w:r>
      <w:r>
        <w:fldChar w:fldCharType="begin"/>
      </w:r>
      <w:r>
        <w:instrText xml:space="preserve"> HYPERLINK "https://login.consultant.ru/link/?req=doc&amp;base=LAW&amp;n=219119&amp;dst=100301" \o "Федеральный закон от 08.12.2011 N 424-ФЗ (ред. от 01.07.2017) "О внесении изменений в Федеральный закон "О государственной охране"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08.12.2011 N 424-ФЗ)</w:t>
      </w:r>
    </w:p>
    <w:p>
      <w:pPr>
        <w:pStyle w:val="ConsPlusNormal0"/>
        <w:spacing w:before="200" w:line="240" w:lineRule="auto"/>
        <w:ind w:firstLine="540"/>
        <w:jc w:val="both"/>
      </w:pPr>
      <w:r>
        <w:rPr>
          <w:sz w:val="20"/>
        </w:rP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r>
        <w:fldChar w:fldCharType="begin"/>
      </w:r>
      <w:r>
        <w:instrText xml:space="preserve"> HYPERLINK \l "P12425" \o "Статья 23.88. Органы военной полиции Вооруженных Сил Российской Федерации" </w:instrText>
      </w:r>
      <w:r>
        <w:fldChar w:fldCharType="separate"/>
      </w:r>
      <w:r>
        <w:rPr>
          <w:color w:val="0000FF"/>
          <w:sz w:val="20"/>
        </w:rPr>
        <w:t>статьей 23.88</w:t>
      </w:r>
      <w:r>
        <w:fldChar w:fldCharType="end"/>
      </w:r>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r>
        <w:fldChar w:fldCharType="begin"/>
      </w:r>
      <w:r>
        <w:instrText xml:space="preserve"> HYPERLINK \l "P13639" \o "109)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instrText>
      </w:r>
      <w:r>
        <w:fldChar w:fldCharType="separate"/>
      </w:r>
      <w:r>
        <w:rPr>
          <w:color w:val="0000FF"/>
          <w:sz w:val="20"/>
        </w:rPr>
        <w:t>пунктом 109 части 2 статьи 28.3</w:t>
      </w:r>
      <w:r>
        <w:fldChar w:fldCharType="end"/>
      </w:r>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r>
        <w:fldChar w:fldCharType="begin"/>
      </w:r>
      <w:r>
        <w:instrText xml:space="preserve"> HYPERLINK \l "P12429" \o "1.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instrText>
      </w:r>
      <w:r>
        <w:fldChar w:fldCharType="separate"/>
      </w:r>
      <w:r>
        <w:rPr>
          <w:color w:val="0000FF"/>
          <w:sz w:val="20"/>
        </w:rPr>
        <w:t>части 1 статьи 23.88</w:t>
      </w:r>
      <w:r>
        <w:fldChar w:fldCharType="end"/>
      </w:r>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pPr>
        <w:pStyle w:val="ConsPlusNormal0"/>
        <w:jc w:val="both"/>
      </w:pPr>
      <w:r>
        <w:rPr>
          <w:sz w:val="20"/>
        </w:rPr>
        <w:t xml:space="preserve">(п. 17 введен Федеральным </w:t>
      </w:r>
      <w:r>
        <w:fldChar w:fldCharType="begin"/>
      </w:r>
      <w:r>
        <w:instrText xml:space="preserve"> HYPERLINK "https://login.consultant.ru/link/?req=doc&amp;base=LAW&amp;n=303433&amp;dst=100017" \o "Федеральный закон от 29.07.2018 N 235-ФЗ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29.07.2018 N 235-ФЗ)</w:t>
      </w:r>
    </w:p>
    <w:p>
      <w:pPr>
        <w:pStyle w:val="ConsPlusNormal0"/>
        <w:spacing w:before="200" w:line="240" w:lineRule="auto"/>
        <w:ind w:firstLine="540"/>
        <w:jc w:val="both"/>
      </w:pPr>
      <w:r>
        <w:rPr>
          <w:sz w:val="20"/>
        </w:rP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r>
        <w:fldChar w:fldCharType="begin"/>
      </w:r>
      <w:r>
        <w:instrText xml:space="preserve"> HYPERLINK \l "P10891" \o "1. Самовольное проникновение на охраняемый в установленном порядке объект, за исключением случаев, предусмотренных частями 2 и 3 настоящей статьи, -" </w:instrText>
      </w:r>
      <w:r>
        <w:fldChar w:fldCharType="separate"/>
      </w:r>
      <w:r>
        <w:rPr>
          <w:color w:val="0000FF"/>
          <w:sz w:val="20"/>
        </w:rPr>
        <w:t>частями 1</w:t>
      </w:r>
      <w:r>
        <w:fldChar w:fldCharType="end"/>
      </w:r>
      <w:r>
        <w:rPr>
          <w:sz w:val="20"/>
        </w:rPr>
        <w:t xml:space="preserve"> и </w:t>
      </w:r>
      <w:r>
        <w:fldChar w:fldCharType="begin"/>
      </w:r>
      <w:r>
        <w:instrText xml:space="preserve"> HYPERLINK \l "P10893" \o "2.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instrText>
      </w:r>
      <w:r>
        <w:fldChar w:fldCharType="separate"/>
      </w:r>
      <w:r>
        <w:rPr>
          <w:color w:val="0000FF"/>
          <w:sz w:val="20"/>
        </w:rPr>
        <w:t>2 статьи 20.17</w:t>
      </w:r>
      <w:r>
        <w:fldChar w:fldCharType="end"/>
      </w:r>
      <w:r>
        <w:rPr>
          <w:sz w:val="20"/>
        </w:rPr>
        <w:t xml:space="preserve"> настоящего Кодекса, - в служебное помещение органа внутренних дел (полиции) или служебное помещение воинской части;</w:t>
      </w:r>
    </w:p>
    <w:p>
      <w:pPr>
        <w:pStyle w:val="ConsPlusNormal0"/>
        <w:jc w:val="both"/>
      </w:pPr>
      <w:r>
        <w:rPr>
          <w:sz w:val="20"/>
        </w:rPr>
        <w:t xml:space="preserve">(п. 18 введен Федеральным </w:t>
      </w:r>
      <w:r>
        <w:fldChar w:fldCharType="begin"/>
      </w:r>
      <w:r>
        <w:instrText xml:space="preserve"> HYPERLINK "https://login.consultant.ru/link/?req=doc&amp;base=LAW&amp;n=427324&amp;dst=100017" \o "Федеральный закон от 24.09.2022 N 364-ФЗ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24.09.2022 N 364-ФЗ; в ред. Федерального </w:t>
      </w:r>
      <w:r>
        <w:fldChar w:fldCharType="begin"/>
      </w:r>
      <w:r>
        <w:instrText xml:space="preserve"> HYPERLINK "https://login.consultant.ru/link/?req=doc&amp;base=LAW&amp;n=444695&amp;dst=100028" \o "Федеральный закон от 14.04.2023 N 117-ФЗ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14.04.2023 N 117-ФЗ)</w:t>
      </w:r>
    </w:p>
    <w:p>
      <w:pPr>
        <w:pStyle w:val="ConsPlusNormal0"/>
        <w:spacing w:before="200" w:line="240" w:lineRule="auto"/>
        <w:ind w:firstLine="540"/>
        <w:jc w:val="both"/>
      </w:pPr>
      <w:r>
        <w:rPr>
          <w:sz w:val="20"/>
        </w:rPr>
        <w:t xml:space="preserve">19) военнослужащими Вооруженных Сил Российской Федерации при выявлении административных правонарушений, предусмотренных </w:t>
      </w:r>
      <w:r>
        <w:fldChar w:fldCharType="begin"/>
      </w:r>
      <w:r>
        <w:instrText xml:space="preserve"> HYPERLINK \l "P10895" \o "3.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instrText>
      </w:r>
      <w:r>
        <w:fldChar w:fldCharType="separate"/>
      </w:r>
      <w:r>
        <w:rPr>
          <w:color w:val="0000FF"/>
          <w:sz w:val="20"/>
        </w:rPr>
        <w:t>частью 3 статьи 20.17</w:t>
      </w:r>
      <w:r>
        <w:fldChar w:fldCharType="end"/>
      </w:r>
      <w:r>
        <w:rPr>
          <w:sz w:val="20"/>
        </w:rP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pPr>
        <w:pStyle w:val="ConsPlusNormal0"/>
        <w:jc w:val="both"/>
      </w:pPr>
      <w:r>
        <w:rPr>
          <w:sz w:val="20"/>
        </w:rPr>
        <w:t xml:space="preserve">(п. 19 введен Федеральным </w:t>
      </w:r>
      <w:r>
        <w:fldChar w:fldCharType="begin"/>
      </w:r>
      <w:r>
        <w:instrText xml:space="preserve"> HYPERLINK "https://login.consultant.ru/link/?req=doc&amp;base=LAW&amp;n=444695&amp;dst=100029" \o "Федеральный закон от 14.04.2023 N 117-ФЗ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14.04.2023 N 117-ФЗ)</w:t>
      </w:r>
    </w:p>
    <w:p>
      <w:pPr>
        <w:pStyle w:val="ConsPlusNormal0"/>
        <w:spacing w:before="200" w:line="240" w:lineRule="auto"/>
        <w:ind w:firstLine="540"/>
        <w:jc w:val="both"/>
      </w:pPr>
      <w:r>
        <w:rPr>
          <w:sz w:val="20"/>
        </w:rP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r>
        <w:fldChar w:fldCharType="begin"/>
      </w:r>
      <w:r>
        <w:instrText xml:space="preserve"> HYPERLINK \l "P10722" \o "Статья 20.5.1. Нарушение режима военного положения" </w:instrText>
      </w:r>
      <w:r>
        <w:fldChar w:fldCharType="separate"/>
      </w:r>
      <w:r>
        <w:rPr>
          <w:color w:val="0000FF"/>
          <w:sz w:val="20"/>
        </w:rPr>
        <w:t>статьей 20.5.1</w:t>
      </w:r>
      <w:r>
        <w:fldChar w:fldCharType="end"/>
      </w:r>
      <w:r>
        <w:rPr>
          <w:sz w:val="20"/>
        </w:rP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pPr>
        <w:pStyle w:val="ConsPlusNormal0"/>
        <w:jc w:val="both"/>
      </w:pPr>
      <w:r>
        <w:rPr>
          <w:sz w:val="20"/>
        </w:rPr>
        <w:t xml:space="preserve">(п. 20 введен Федеральным </w:t>
      </w:r>
      <w:r>
        <w:fldChar w:fldCharType="begin"/>
      </w:r>
      <w:r>
        <w:instrText xml:space="preserve"> HYPERLINK "https://login.consultant.ru/link/?req=doc&amp;base=LAW&amp;n=450395&amp;dst=100018" \o "Федеральный закон от 24.06.2023 N 265-ФЗ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24.06.2023 N 265-ФЗ)</w:t>
      </w:r>
    </w:p>
    <w:p>
      <w:pPr>
        <w:pStyle w:val="ConsPlusNormal0"/>
        <w:spacing w:before="200" w:line="240" w:lineRule="auto"/>
        <w:ind w:firstLine="540"/>
        <w:jc w:val="both"/>
      </w:pPr>
      <w:r>
        <w:rPr>
          <w:sz w:val="20"/>
        </w:rPr>
        <w:t>2. Доставление должно быть осуществлено в возможно короткий срок.</w:t>
      </w:r>
    </w:p>
    <w:p>
      <w:pPr>
        <w:pStyle w:val="ConsPlusNormal0"/>
        <w:spacing w:before="200" w:line="240" w:lineRule="auto"/>
        <w:ind w:firstLine="540"/>
        <w:jc w:val="both"/>
      </w:pPr>
      <w:r>
        <w:rPr>
          <w:sz w:val="20"/>
        </w:rP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pPr>
        <w:pStyle w:val="ConsPlusNormal0"/>
        <w:jc w:val="both"/>
      </w:pPr>
      <w:r>
        <w:rPr>
          <w:sz w:val="20"/>
        </w:rPr>
        <w:t xml:space="preserve">(в ред. Федерального </w:t>
      </w:r>
      <w:r>
        <w:fldChar w:fldCharType="begin"/>
      </w:r>
      <w:r>
        <w:instrText xml:space="preserve"> HYPERLINK "https://login.consultant.ru/link/?req=doc&amp;base=LAW&amp;n=201312&amp;dst=100316" \o "Федеральный закон от 08.12.2003 N 161-ФЗ (ред. от 03.07.2016) "О приведении Уголовно-процессуального кодекса Российской Федерации и других законодательных актов в соответствие с Федеральным законом "О внесении изменений и дополнений в Уголовный кодекс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08.12.2003 N 161-ФЗ)</w:t>
      </w:r>
    </w:p>
    <w:p>
      <w:pPr>
        <w:pStyle w:val="ConsPlusNormal0"/>
        <w:jc w:val="both"/>
      </w:pPr>
    </w:p>
    <w:p>
      <w:pPr>
        <w:pStyle w:val="ConsPlusTitle0"/>
        <w:ind w:firstLine="540"/>
        <w:jc w:val="both"/>
        <w:outlineLvl w:val="2"/>
      </w:pPr>
      <w:bookmarkStart w:id="2128" w:name="P12930"/>
      <w:bookmarkEnd w:id="2128"/>
      <w:r>
        <w:rPr>
          <w:sz w:val="20"/>
        </w:rPr>
        <w:t>Статья 27.3. Административное задержание</w:t>
      </w:r>
    </w:p>
    <w:p>
      <w:pPr>
        <w:pStyle w:val="ConsPlusNormal0"/>
        <w:jc w:val="both"/>
      </w:pPr>
    </w:p>
    <w:p>
      <w:pPr>
        <w:pStyle w:val="ConsPlusNormal0"/>
        <w:ind w:firstLine="540"/>
        <w:jc w:val="both"/>
      </w:pPr>
      <w:bookmarkStart w:id="2129" w:name="P12932"/>
      <w:bookmarkEnd w:id="2129"/>
      <w:r>
        <w:rPr>
          <w:sz w:val="20"/>
        </w:rP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pPr>
        <w:pStyle w:val="ConsPlusNormal0"/>
        <w:spacing w:before="200" w:line="240" w:lineRule="auto"/>
        <w:ind w:firstLine="540"/>
        <w:jc w:val="both"/>
      </w:pPr>
      <w:r>
        <w:rPr>
          <w:sz w:val="20"/>
        </w:rPr>
        <w:t xml:space="preserve">1) должностные лица органов внутренних дел (полиции) - при выявлении административных правонарушений, дела о которых в соответствии со </w:t>
      </w:r>
      <w:r>
        <w:fldChar w:fldCharType="begin"/>
      </w:r>
      <w:r>
        <w:instrText xml:space="preserve"> HYPERLINK \l "P11298" \o "Статья 23.3. Органы внутренних дел (полиция)" </w:instrText>
      </w:r>
      <w:r>
        <w:fldChar w:fldCharType="separate"/>
      </w:r>
      <w:r>
        <w:rPr>
          <w:color w:val="0000FF"/>
          <w:sz w:val="20"/>
        </w:rPr>
        <w:t>статьей 23.3</w:t>
      </w:r>
      <w:r>
        <w:fldChar w:fldCharType="end"/>
      </w:r>
      <w:r>
        <w:rPr>
          <w:sz w:val="20"/>
        </w:rP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r>
        <w:fldChar w:fldCharType="begin"/>
      </w:r>
      <w:r>
        <w:instrText xml:space="preserve"> HYPERLINK \l "P13414" \o "Статья 28.3. Должностные лица, уполномоченные составлять протоколы об административных правонарушениях" </w:instrText>
      </w:r>
      <w:r>
        <w:fldChar w:fldCharType="separate"/>
      </w:r>
      <w:r>
        <w:rPr>
          <w:color w:val="0000FF"/>
          <w:sz w:val="20"/>
        </w:rPr>
        <w:t>статьей 28.3</w:t>
      </w:r>
      <w:r>
        <w:fldChar w:fldCharType="end"/>
      </w:r>
      <w:r>
        <w:rPr>
          <w:sz w:val="20"/>
        </w:rP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pPr>
        <w:pStyle w:val="ConsPlusNormal0"/>
        <w:jc w:val="both"/>
      </w:pPr>
      <w:r>
        <w:rPr>
          <w:sz w:val="20"/>
        </w:rPr>
        <w:t xml:space="preserve">(в ред. Федеральных законов от 07.02.2011 </w:t>
      </w:r>
      <w:r>
        <w:fldChar w:fldCharType="begin"/>
      </w:r>
      <w:r>
        <w:instrText xml:space="preserve"> HYPERLINK "https://login.consultant.ru/link/?req=doc&amp;base=LAW&amp;n=201254&amp;dst=100178" \o "Федеральный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(с изм. и доп., вступ. в силу с 04.07.2016)</w:instrText>
        <w:cr/>
        <w:instrText xml:space="preserve">
{КонсультантПлюс}" </w:instrText>
      </w:r>
      <w:r>
        <w:fldChar w:fldCharType="separate"/>
      </w:r>
      <w:r>
        <w:rPr>
          <w:color w:val="0000FF"/>
          <w:sz w:val="20"/>
        </w:rPr>
        <w:t>N 4-ФЗ</w:t>
      </w:r>
      <w:r>
        <w:fldChar w:fldCharType="end"/>
      </w:r>
      <w:r>
        <w:rPr>
          <w:sz w:val="20"/>
        </w:rPr>
        <w:t xml:space="preserve">, от 14.10.2014 </w:t>
      </w:r>
      <w:r>
        <w:fldChar w:fldCharType="begin"/>
      </w:r>
      <w:r>
        <w:instrText xml:space="preserve"> HYPERLINK "https://login.consultant.ru/link/?req=doc&amp;base=LAW&amp;n=446159&amp;dst=100413"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w:t>
      </w:r>
    </w:p>
    <w:p>
      <w:pPr>
        <w:pStyle w:val="ConsPlusNormal0"/>
        <w:spacing w:before="200" w:line="240" w:lineRule="auto"/>
        <w:ind w:firstLine="540"/>
        <w:jc w:val="both"/>
      </w:pPr>
      <w:r>
        <w:rPr>
          <w:sz w:val="20"/>
        </w:rP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ConsPlusNormal0"/>
        <w:jc w:val="both"/>
      </w:pPr>
      <w:r>
        <w:rPr>
          <w:sz w:val="20"/>
        </w:rPr>
        <w:t xml:space="preserve">(п. 2 в ред. Федерального </w:t>
      </w:r>
      <w:r>
        <w:fldChar w:fldCharType="begin"/>
      </w:r>
      <w:r>
        <w:instrText xml:space="preserve"> HYPERLINK "https://login.consultant.ru/link/?req=doc&amp;base=LAW&amp;n=453993&amp;dst=100495" \o "Федеральный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03.07.2016 N 227-ФЗ)</w:t>
      </w:r>
    </w:p>
    <w:p>
      <w:pPr>
        <w:pStyle w:val="ConsPlusNormal0"/>
        <w:spacing w:before="200" w:line="240" w:lineRule="auto"/>
        <w:ind w:firstLine="540"/>
        <w:jc w:val="both"/>
      </w:pPr>
      <w:r>
        <w:rPr>
          <w:sz w:val="20"/>
        </w:rPr>
        <w:t xml:space="preserve">3) должностные лица военной автомобильной инспекции - при выявлении нарушений </w:t>
      </w:r>
      <w:r>
        <w:fldChar w:fldCharType="begin"/>
      </w:r>
      <w:r>
        <w:instrText xml:space="preserve"> HYPERLINK "https://login.consultant.ru/link/?req=doc&amp;base=LAW&amp;n=493265&amp;dst=100015" \o "Постановление Правительства РФ от 23.10.1993 N 1090 (ред. от 06.12.2024)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instrText>
        <w:cr/>
        <w:instrText xml:space="preserve">
{КонсультантПлюс}" </w:instrText>
      </w:r>
      <w:r>
        <w:fldChar w:fldCharType="separate"/>
      </w:r>
      <w:r>
        <w:rPr>
          <w:color w:val="0000FF"/>
          <w:sz w:val="20"/>
        </w:rPr>
        <w:t>Правил</w:t>
      </w:r>
      <w:r>
        <w:fldChar w:fldCharType="end"/>
      </w:r>
      <w:r>
        <w:rPr>
          <w:sz w:val="20"/>
        </w:rP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ConsPlusNormal0"/>
        <w:jc w:val="both"/>
      </w:pPr>
      <w:r>
        <w:rPr>
          <w:sz w:val="20"/>
        </w:rPr>
        <w:t xml:space="preserve">(в ред. Федеральных законов от 27.07.2010 </w:t>
      </w:r>
      <w:r>
        <w:fldChar w:fldCharType="begin"/>
      </w:r>
      <w:r>
        <w:instrText xml:space="preserve"> HYPERLINK "https://login.consultant.ru/link/?req=doc&amp;base=LAW&amp;n=103036&amp;dst=100056" \o "Федеральный закон от 27.07.2010 N 223-ФЗ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223-ФЗ</w:t>
      </w:r>
      <w:r>
        <w:fldChar w:fldCharType="end"/>
      </w:r>
      <w:r>
        <w:rPr>
          <w:sz w:val="20"/>
        </w:rPr>
        <w:t xml:space="preserve">, от 03.07.2016 </w:t>
      </w:r>
      <w:r>
        <w:fldChar w:fldCharType="begin"/>
      </w:r>
      <w:r>
        <w:instrText xml:space="preserve"> HYPERLINK "https://login.consultant.ru/link/?req=doc&amp;base=LAW&amp;n=453993&amp;dst=100497" \o "Федеральный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w:instrText>
        <w:cr/>
        <w:instrText xml:space="preserve">
{КонсультантПлюс}" </w:instrText>
      </w:r>
      <w:r>
        <w:fldChar w:fldCharType="separate"/>
      </w:r>
      <w:r>
        <w:rPr>
          <w:color w:val="0000FF"/>
          <w:sz w:val="20"/>
        </w:rPr>
        <w:t>N 227-ФЗ</w:t>
      </w:r>
      <w:r>
        <w:fldChar w:fldCharType="end"/>
      </w:r>
      <w:r>
        <w:rPr>
          <w:sz w:val="20"/>
        </w:rPr>
        <w:t xml:space="preserve">, от 23.04.2018 </w:t>
      </w:r>
      <w:r>
        <w:fldChar w:fldCharType="begin"/>
      </w:r>
      <w:r>
        <w:instrText xml:space="preserve"> HYPERLINK "https://login.consultant.ru/link/?req=doc&amp;base=LAW&amp;n=296431&amp;dst=100014" \o "Федеральный закон от 23.04.2018 N 92-ФЗ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92-ФЗ</w:t>
      </w:r>
      <w:r>
        <w:fldChar w:fldCharType="end"/>
      </w:r>
      <w:r>
        <w:rPr>
          <w:sz w:val="20"/>
        </w:rPr>
        <w:t>)</w:t>
      </w:r>
    </w:p>
    <w:p>
      <w:pPr>
        <w:pStyle w:val="ConsPlusNormal0"/>
        <w:spacing w:before="200" w:line="240" w:lineRule="auto"/>
        <w:ind w:firstLine="540"/>
        <w:jc w:val="both"/>
      </w:pPr>
      <w:r>
        <w:rPr>
          <w:sz w:val="20"/>
        </w:rP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pPr>
        <w:pStyle w:val="ConsPlusNormal0"/>
        <w:jc w:val="both"/>
      </w:pPr>
      <w:r>
        <w:rPr>
          <w:sz w:val="20"/>
        </w:rPr>
        <w:t xml:space="preserve">(в ред. Федеральных законов от 30.06.2003 </w:t>
      </w:r>
      <w:r>
        <w:fldChar w:fldCharType="begin"/>
      </w:r>
      <w:r>
        <w:instrText xml:space="preserve"> HYPERLINK "https://login.consultant.ru/link/?req=doc&amp;base=LAW&amp;n=201315&amp;dst=100469" \o "Федеральный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instrText>
        <w:cr/>
        <w:instrText xml:space="preserve">
{КонсультантПлюс}" </w:instrText>
      </w:r>
      <w:r>
        <w:fldChar w:fldCharType="separate"/>
      </w:r>
      <w:r>
        <w:rPr>
          <w:color w:val="0000FF"/>
          <w:sz w:val="20"/>
        </w:rPr>
        <w:t>N 86-ФЗ</w:t>
      </w:r>
      <w:r>
        <w:fldChar w:fldCharType="end"/>
      </w:r>
      <w:r>
        <w:rPr>
          <w:sz w:val="20"/>
        </w:rPr>
        <w:t xml:space="preserve">, от 07.03.2005 </w:t>
      </w:r>
      <w:r>
        <w:fldChar w:fldCharType="begin"/>
      </w:r>
      <w:r>
        <w:instrText xml:space="preserve"> HYPERLINK "https://login.consultant.ru/link/?req=doc&amp;base=LAW&amp;n=200797&amp;dst=100114" \o "Федеральный закон от 07.03.2005 N 15-ФЗ (ред. от 03.07.2016) "О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w:instrText>
        <w:cr/>
        <w:instrText xml:space="preserve">
{КонсультантПлюс}" </w:instrText>
      </w:r>
      <w:r>
        <w:fldChar w:fldCharType="separate"/>
      </w:r>
      <w:r>
        <w:rPr>
          <w:color w:val="0000FF"/>
          <w:sz w:val="20"/>
        </w:rPr>
        <w:t>N 15-ФЗ</w:t>
      </w:r>
      <w:r>
        <w:fldChar w:fldCharType="end"/>
      </w:r>
      <w:r>
        <w:rPr>
          <w:sz w:val="20"/>
        </w:rPr>
        <w:t xml:space="preserve">, от 07.02.2011 </w:t>
      </w:r>
      <w:r>
        <w:fldChar w:fldCharType="begin"/>
      </w:r>
      <w:r>
        <w:instrText xml:space="preserve"> HYPERLINK "https://login.consultant.ru/link/?req=doc&amp;base=LAW&amp;n=201254&amp;dst=100179" \o "Федеральный закон от 07.02.2011 N 4-ФЗ (ред. от 03.07.2016) "О внесении изменений в отдельные законодательные акты Российской Федерации в связи с принятием Федерального закона "О полиции" (с изм. и доп., вступ. в силу с 04.07.2016)</w:instrText>
        <w:cr/>
        <w:instrText xml:space="preserve">
{КонсультантПлюс}" </w:instrText>
      </w:r>
      <w:r>
        <w:fldChar w:fldCharType="separate"/>
      </w:r>
      <w:r>
        <w:rPr>
          <w:color w:val="0000FF"/>
          <w:sz w:val="20"/>
        </w:rPr>
        <w:t>N 4-ФЗ</w:t>
      </w:r>
      <w:r>
        <w:fldChar w:fldCharType="end"/>
      </w:r>
      <w:r>
        <w:rPr>
          <w:sz w:val="20"/>
        </w:rPr>
        <w:t xml:space="preserve">, от 11.07.2011 </w:t>
      </w:r>
      <w:r>
        <w:fldChar w:fldCharType="begin"/>
      </w:r>
      <w:r>
        <w:instrText xml:space="preserve"> HYPERLINK "https://login.consultant.ru/link/?req=doc&amp;base=LAW&amp;n=116560&amp;dst=100019" \o "Федеральный закон от 11.07.2011 N 198-ФЗ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198-ФЗ</w:t>
      </w:r>
      <w:r>
        <w:fldChar w:fldCharType="end"/>
      </w:r>
      <w:r>
        <w:rPr>
          <w:sz w:val="20"/>
        </w:rPr>
        <w:t>)</w:t>
      </w:r>
    </w:p>
    <w:p>
      <w:pPr>
        <w:pStyle w:val="ConsPlusNormal0"/>
        <w:spacing w:before="200" w:line="240" w:lineRule="auto"/>
        <w:ind w:firstLine="540"/>
        <w:jc w:val="both"/>
      </w:pPr>
      <w:r>
        <w:rPr>
          <w:sz w:val="20"/>
        </w:rPr>
        <w:t xml:space="preserve">5) утратил силу. - Федеральный </w:t>
      </w:r>
      <w:r>
        <w:fldChar w:fldCharType="begin"/>
      </w:r>
      <w:r>
        <w:instrText xml:space="preserve"> HYPERLINK "https://login.consultant.ru/link/?req=doc&amp;base=LAW&amp;n=201315&amp;dst=100528" \o "Федеральный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instrText>
        <w:cr/>
        <w:instrText xml:space="preserve">
{КонсультантПлюс}" </w:instrText>
      </w:r>
      <w:r>
        <w:fldChar w:fldCharType="separate"/>
      </w:r>
      <w:r>
        <w:rPr>
          <w:color w:val="0000FF"/>
          <w:sz w:val="20"/>
        </w:rPr>
        <w:t>закон</w:t>
      </w:r>
      <w:r>
        <w:fldChar w:fldCharType="end"/>
      </w:r>
      <w:r>
        <w:rPr>
          <w:sz w:val="20"/>
        </w:rPr>
        <w:t xml:space="preserve"> от 30.06.2003 N 86-ФЗ;</w:t>
      </w:r>
    </w:p>
    <w:p>
      <w:pPr>
        <w:pStyle w:val="ConsPlusNormal0"/>
        <w:spacing w:before="200" w:line="240" w:lineRule="auto"/>
        <w:ind w:firstLine="540"/>
        <w:jc w:val="both"/>
      </w:pPr>
      <w:r>
        <w:rPr>
          <w:sz w:val="20"/>
        </w:rPr>
        <w:t>6) должностные лица таможенных органов - при выявлении нарушений таможенных правил;</w:t>
      </w:r>
    </w:p>
    <w:p>
      <w:pPr>
        <w:pStyle w:val="ConsPlusNormal0"/>
        <w:spacing w:before="200" w:line="240" w:lineRule="auto"/>
        <w:ind w:firstLine="540"/>
        <w:jc w:val="both"/>
      </w:pPr>
      <w:r>
        <w:rPr>
          <w:sz w:val="20"/>
        </w:rP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r>
        <w:fldChar w:fldCharType="begin"/>
      </w:r>
      <w:r>
        <w:instrText xml:space="preserve"> HYPERLINK \l "P9466" \o "Статья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instrText>
      </w:r>
      <w:r>
        <w:fldChar w:fldCharType="separate"/>
      </w:r>
      <w:r>
        <w:rPr>
          <w:color w:val="0000FF"/>
          <w:sz w:val="20"/>
        </w:rPr>
        <w:t>статьями 19.3</w:t>
      </w:r>
      <w:r>
        <w:fldChar w:fldCharType="end"/>
      </w:r>
      <w:r>
        <w:rPr>
          <w:sz w:val="20"/>
        </w:rPr>
        <w:t xml:space="preserve">, </w:t>
      </w:r>
      <w:r>
        <w:fldChar w:fldCharType="begin"/>
      </w:r>
      <w:r>
        <w:instrText xml:space="preserve"> HYPERLINK \l "P10147" \o "Статья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instrText>
      </w:r>
      <w:r>
        <w:fldChar w:fldCharType="separate"/>
      </w:r>
      <w:r>
        <w:rPr>
          <w:color w:val="0000FF"/>
          <w:sz w:val="20"/>
        </w:rPr>
        <w:t>19.12</w:t>
      </w:r>
      <w:r>
        <w:fldChar w:fldCharType="end"/>
      </w:r>
      <w:r>
        <w:rPr>
          <w:sz w:val="20"/>
        </w:rP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pPr>
        <w:pStyle w:val="ConsPlusNormal0"/>
        <w:jc w:val="both"/>
      </w:pPr>
      <w:r>
        <w:rPr>
          <w:sz w:val="20"/>
        </w:rPr>
        <w:t xml:space="preserve">(в ред. Федеральных законов от 30.06.2003 </w:t>
      </w:r>
      <w:r>
        <w:fldChar w:fldCharType="begin"/>
      </w:r>
      <w:r>
        <w:instrText xml:space="preserve"> HYPERLINK "https://login.consultant.ru/link/?req=doc&amp;base=LAW&amp;n=201315&amp;dst=100470" \o "Федеральный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instrText>
        <w:cr/>
        <w:instrText xml:space="preserve">
{КонсультантПлюс}" </w:instrText>
      </w:r>
      <w:r>
        <w:fldChar w:fldCharType="separate"/>
      </w:r>
      <w:r>
        <w:rPr>
          <w:color w:val="0000FF"/>
          <w:sz w:val="20"/>
        </w:rPr>
        <w:t>N 86-ФЗ</w:t>
      </w:r>
      <w:r>
        <w:fldChar w:fldCharType="end"/>
      </w:r>
      <w:r>
        <w:rPr>
          <w:sz w:val="20"/>
        </w:rPr>
        <w:t xml:space="preserve">, от 29.04.2006 </w:t>
      </w:r>
      <w:r>
        <w:fldChar w:fldCharType="begin"/>
      </w:r>
      <w:r>
        <w:instrText xml:space="preserve"> HYPERLINK "https://login.consultant.ru/link/?req=doc&amp;base=LAW&amp;n=59966&amp;dst=100048" \o "Федеральный закон от 29.04.2006 N 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57-ФЗ</w:t>
      </w:r>
      <w:r>
        <w:fldChar w:fldCharType="end"/>
      </w:r>
      <w:r>
        <w:rPr>
          <w:sz w:val="20"/>
        </w:rPr>
        <w:t>)</w:t>
      </w:r>
    </w:p>
    <w:p>
      <w:pPr>
        <w:pStyle w:val="ConsPlusNormal0"/>
        <w:spacing w:before="200" w:line="240" w:lineRule="auto"/>
        <w:ind w:firstLine="540"/>
        <w:jc w:val="both"/>
      </w:pPr>
      <w:r>
        <w:rPr>
          <w:sz w:val="20"/>
        </w:rPr>
        <w:t xml:space="preserve">8) утратил силу. - Федеральный </w:t>
      </w:r>
      <w:r>
        <w:fldChar w:fldCharType="begin"/>
      </w:r>
      <w:r>
        <w:instrText xml:space="preserve"> HYPERLINK "https://login.consultant.ru/link/?req=doc&amp;base=LAW&amp;n=310107&amp;dst=100186" \o "Федеральный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w:instrText>
        <w:cr/>
        <w:instrText xml:space="preserve">
{КонсультантПлюс}" </w:instrText>
      </w:r>
      <w:r>
        <w:fldChar w:fldCharType="separate"/>
      </w:r>
      <w:r>
        <w:rPr>
          <w:color w:val="0000FF"/>
          <w:sz w:val="20"/>
        </w:rPr>
        <w:t>закон</w:t>
      </w:r>
      <w:r>
        <w:fldChar w:fldCharType="end"/>
      </w:r>
      <w:r>
        <w:rPr>
          <w:sz w:val="20"/>
        </w:rPr>
        <w:t xml:space="preserve"> от 03.07.2016 N 305-ФЗ;</w:t>
      </w:r>
    </w:p>
    <w:p>
      <w:pPr>
        <w:pStyle w:val="ConsPlusNormal0"/>
        <w:spacing w:before="200" w:line="240" w:lineRule="auto"/>
        <w:ind w:firstLine="540"/>
        <w:jc w:val="both"/>
      </w:pPr>
      <w:r>
        <w:rPr>
          <w:sz w:val="20"/>
        </w:rPr>
        <w:t xml:space="preserve">9) должностные лица, осуществляющие контртеррористическую операцию, - при выявлении административных правонарушений, предусмотренных </w:t>
      </w:r>
      <w:r>
        <w:fldChar w:fldCharType="begin"/>
      </w:r>
      <w:r>
        <w:instrText xml:space="preserve"> HYPERLINK \l "P10999" \o "Статья 20.27. Нарушение правового режима контртеррористической операции" </w:instrText>
      </w:r>
      <w:r>
        <w:fldChar w:fldCharType="separate"/>
      </w:r>
      <w:r>
        <w:rPr>
          <w:color w:val="0000FF"/>
          <w:sz w:val="20"/>
        </w:rPr>
        <w:t>статьей 20.27</w:t>
      </w:r>
      <w:r>
        <w:fldChar w:fldCharType="end"/>
      </w:r>
      <w:r>
        <w:rPr>
          <w:sz w:val="20"/>
        </w:rPr>
        <w:t xml:space="preserve"> настоящего Кодекса;</w:t>
      </w:r>
    </w:p>
    <w:p>
      <w:pPr>
        <w:pStyle w:val="ConsPlusNormal0"/>
        <w:jc w:val="both"/>
      </w:pPr>
      <w:r>
        <w:rPr>
          <w:sz w:val="20"/>
        </w:rPr>
        <w:t xml:space="preserve">(п. 9 введен Федеральным </w:t>
      </w:r>
      <w:r>
        <w:fldChar w:fldCharType="begin"/>
      </w:r>
      <w:r>
        <w:instrText xml:space="preserve"> HYPERLINK "https://login.consultant.ru/link/?req=doc&amp;base=LAW&amp;n=59966&amp;dst=100049" \o "Федеральный закон от 29.04.2006 N 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29.04.2006 N 57-ФЗ)</w:t>
      </w:r>
    </w:p>
    <w:p>
      <w:pPr>
        <w:pStyle w:val="ConsPlusNormal0"/>
        <w:spacing w:before="200" w:line="240" w:lineRule="auto"/>
        <w:ind w:firstLine="540"/>
        <w:jc w:val="both"/>
      </w:pPr>
      <w:r>
        <w:rPr>
          <w:sz w:val="20"/>
        </w:rP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r>
        <w:fldChar w:fldCharType="begin"/>
      </w:r>
      <w:r>
        <w:instrText xml:space="preserve"> HYPERLINK \l "P1315" \o "Статья 5.35.1. Неуплата средств на содержание детей или нетрудоспособных родителей" </w:instrText>
      </w:r>
      <w:r>
        <w:fldChar w:fldCharType="separate"/>
      </w:r>
      <w:r>
        <w:rPr>
          <w:color w:val="0000FF"/>
          <w:sz w:val="20"/>
        </w:rPr>
        <w:t>статьями 5.35.1</w:t>
      </w:r>
      <w:r>
        <w:fldChar w:fldCharType="end"/>
      </w:r>
      <w:r>
        <w:rPr>
          <w:sz w:val="20"/>
        </w:rPr>
        <w:t xml:space="preserve">, </w:t>
      </w:r>
      <w:r>
        <w:fldChar w:fldCharType="begin"/>
      </w:r>
      <w:r>
        <w:instrText xml:space="preserve"> HYPERLINK \l "P5848" \o "Статья 13.26. Нарушение сроков и (или) порядка доставки (вручения) адресату судебных извещений" </w:instrText>
      </w:r>
      <w:r>
        <w:fldChar w:fldCharType="separate"/>
      </w:r>
      <w:r>
        <w:rPr>
          <w:color w:val="0000FF"/>
          <w:sz w:val="20"/>
        </w:rPr>
        <w:t>13.26</w:t>
      </w:r>
      <w:r>
        <w:fldChar w:fldCharType="end"/>
      </w:r>
      <w:r>
        <w:rPr>
          <w:sz w:val="20"/>
        </w:rPr>
        <w:t xml:space="preserve">, </w:t>
      </w:r>
      <w:r>
        <w:fldChar w:fldCharType="begin"/>
      </w:r>
      <w:r>
        <w:instrText xml:space="preserve"> HYPERLINK \l "P8992" \o "Статья 17.3. Неисполнение распоряжения судьи или судебного пристава по обеспечению установленного порядка деятельности судов" </w:instrText>
      </w:r>
      <w:r>
        <w:fldChar w:fldCharType="separate"/>
      </w:r>
      <w:r>
        <w:rPr>
          <w:color w:val="0000FF"/>
          <w:sz w:val="20"/>
        </w:rPr>
        <w:t>17.3</w:t>
      </w:r>
      <w:r>
        <w:fldChar w:fldCharType="end"/>
      </w:r>
      <w:r>
        <w:rPr>
          <w:sz w:val="20"/>
        </w:rPr>
        <w:t xml:space="preserve">, </w:t>
      </w:r>
      <w:r>
        <w:fldChar w:fldCharType="begin"/>
      </w:r>
      <w:r>
        <w:instrText xml:space="preserve"> HYPERLINK \l "P9036" \o "Статья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instrText>
      </w:r>
      <w:r>
        <w:fldChar w:fldCharType="separate"/>
      </w:r>
      <w:r>
        <w:rPr>
          <w:color w:val="0000FF"/>
          <w:sz w:val="20"/>
        </w:rPr>
        <w:t>17.8</w:t>
      </w:r>
      <w:r>
        <w:fldChar w:fldCharType="end"/>
      </w:r>
      <w:r>
        <w:rPr>
          <w:sz w:val="20"/>
        </w:rPr>
        <w:t xml:space="preserve">, </w:t>
      </w:r>
      <w:r>
        <w:fldChar w:fldCharType="begin"/>
      </w:r>
      <w:r>
        <w:instrText xml:space="preserve"> HYPERLINK \l "P9044" \o "Статья 17.8.1. Незаконное использование слов "судебный пристав", "пристав" и образованных на их основе словосочетаний" </w:instrText>
      </w:r>
      <w:r>
        <w:fldChar w:fldCharType="separate"/>
      </w:r>
      <w:r>
        <w:rPr>
          <w:color w:val="0000FF"/>
          <w:sz w:val="20"/>
        </w:rPr>
        <w:t>17.8.1</w:t>
      </w:r>
      <w:r>
        <w:fldChar w:fldCharType="end"/>
      </w:r>
      <w:r>
        <w:rPr>
          <w:sz w:val="20"/>
        </w:rPr>
        <w:t xml:space="preserve">, </w:t>
      </w:r>
      <w:r>
        <w:fldChar w:fldCharType="begin"/>
      </w:r>
      <w:r>
        <w:instrText xml:space="preserve"> HYPERLINK \l "P9051" \o "Статья 17.9. Заведомо ложные показание свидетеля, пояснение специалиста, заключение эксперта или заведомо неправильный перевод" </w:instrText>
      </w:r>
      <w:r>
        <w:fldChar w:fldCharType="separate"/>
      </w:r>
      <w:r>
        <w:rPr>
          <w:color w:val="0000FF"/>
          <w:sz w:val="20"/>
        </w:rPr>
        <w:t>17.9</w:t>
      </w:r>
      <w:r>
        <w:fldChar w:fldCharType="end"/>
      </w:r>
      <w:r>
        <w:rPr>
          <w:sz w:val="20"/>
        </w:rPr>
        <w:t xml:space="preserve">, </w:t>
      </w:r>
      <w:r>
        <w:fldChar w:fldCharType="begin"/>
      </w:r>
      <w:r>
        <w:instrText xml:space="preserve"> HYPERLINK \l "P9093" \o "Статья 17.14. Нарушение законодательства об исполнительном производстве" </w:instrText>
      </w:r>
      <w:r>
        <w:fldChar w:fldCharType="separate"/>
      </w:r>
      <w:r>
        <w:rPr>
          <w:color w:val="0000FF"/>
          <w:sz w:val="20"/>
        </w:rPr>
        <w:t>17.14</w:t>
      </w:r>
      <w:r>
        <w:fldChar w:fldCharType="end"/>
      </w:r>
      <w:r>
        <w:rPr>
          <w:sz w:val="20"/>
        </w:rPr>
        <w:t xml:space="preserve">, </w:t>
      </w:r>
      <w:r>
        <w:fldChar w:fldCharType="begin"/>
      </w:r>
      <w:r>
        <w:instrText xml:space="preserve"> HYPERLINK \l "P9109" \o "Статья 17.15. Неисполнение содержащихся в исполнительном документе требований неимущественного характера" </w:instrText>
      </w:r>
      <w:r>
        <w:fldChar w:fldCharType="separate"/>
      </w:r>
      <w:r>
        <w:rPr>
          <w:color w:val="0000FF"/>
          <w:sz w:val="20"/>
        </w:rPr>
        <w:t>17.15</w:t>
      </w:r>
      <w:r>
        <w:fldChar w:fldCharType="end"/>
      </w:r>
      <w:r>
        <w:rPr>
          <w:sz w:val="20"/>
        </w:rPr>
        <w:t xml:space="preserve">, </w:t>
      </w:r>
      <w:r>
        <w:fldChar w:fldCharType="begin"/>
      </w:r>
      <w:r>
        <w:instrText xml:space="preserve"> HYPERLINK \l "P10963" \o "1. Неуплата административного штрафа в срок, предусмотренный настоящим Кодексом, -" </w:instrText>
      </w:r>
      <w:r>
        <w:fldChar w:fldCharType="separate"/>
      </w:r>
      <w:r>
        <w:rPr>
          <w:color w:val="0000FF"/>
          <w:sz w:val="20"/>
        </w:rPr>
        <w:t>частями 1</w:t>
      </w:r>
      <w:r>
        <w:fldChar w:fldCharType="end"/>
      </w:r>
      <w:r>
        <w:rPr>
          <w:sz w:val="20"/>
        </w:rPr>
        <w:t xml:space="preserve"> и </w:t>
      </w:r>
      <w:r>
        <w:fldChar w:fldCharType="begin"/>
      </w:r>
      <w:r>
        <w:instrText xml:space="preserve"> HYPERLINK \l "P10976" \o "4. Уклонение от отбывания обязательных работ -" </w:instrText>
      </w:r>
      <w:r>
        <w:fldChar w:fldCharType="separate"/>
      </w:r>
      <w:r>
        <w:rPr>
          <w:color w:val="0000FF"/>
          <w:sz w:val="20"/>
        </w:rPr>
        <w:t>4 статьи 20.25</w:t>
      </w:r>
      <w:r>
        <w:fldChar w:fldCharType="end"/>
      </w:r>
      <w:r>
        <w:rPr>
          <w:sz w:val="20"/>
        </w:rPr>
        <w:t xml:space="preserve"> настоящего Кодекса, а также при выявлении любых административных правонарушений, совершенных в здании суда (помещении суда);</w:t>
      </w:r>
    </w:p>
    <w:p>
      <w:pPr>
        <w:pStyle w:val="ConsPlusNormal0"/>
        <w:jc w:val="both"/>
      </w:pPr>
      <w:r>
        <w:rPr>
          <w:sz w:val="20"/>
        </w:rPr>
        <w:t xml:space="preserve">(п. 10 введен Федеральным </w:t>
      </w:r>
      <w:r>
        <w:fldChar w:fldCharType="begin"/>
      </w:r>
      <w:r>
        <w:instrText xml:space="preserve"> HYPERLINK "https://login.consultant.ru/link/?req=doc&amp;base=LAW&amp;n=60665&amp;dst=100017" \o "Федеральный закон от 03.06.2006 N 78-ФЗ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03.06.2006 N 78-ФЗ, в ред. Федеральных законов от 02.10.2007 </w:t>
      </w:r>
      <w:r>
        <w:fldChar w:fldCharType="begin"/>
      </w:r>
      <w:r>
        <w:instrText xml:space="preserve"> HYPERLINK "https://login.consultant.ru/link/?req=doc&amp;base=LAW&amp;n=201481&amp;dst=100072" \o "Федеральный закон от 02.10.2007 N 225-ФЗ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225-ФЗ</w:t>
      </w:r>
      <w:r>
        <w:fldChar w:fldCharType="end"/>
      </w:r>
      <w:r>
        <w:rPr>
          <w:sz w:val="20"/>
        </w:rPr>
        <w:t xml:space="preserve">, от 06.12.2011 </w:t>
      </w:r>
      <w:r>
        <w:fldChar w:fldCharType="begin"/>
      </w:r>
      <w:r>
        <w:instrText xml:space="preserve"> HYPERLINK "https://login.consultant.ru/link/?req=doc&amp;base=LAW&amp;n=201294&amp;dst=100048" \o "Федеральный закон от 06.12.2011 N 410-ФЗ (ред. от 03.07.2016) "О внесении изменений в Федеральный закон "О судебных приставах" и отдельные законодательные акты Российской Федерации"</w:instrText>
        <w:cr/>
        <w:instrText xml:space="preserve">
{КонсультантПлюс}" </w:instrText>
      </w:r>
      <w:r>
        <w:fldChar w:fldCharType="separate"/>
      </w:r>
      <w:r>
        <w:rPr>
          <w:color w:val="0000FF"/>
          <w:sz w:val="20"/>
        </w:rPr>
        <w:t>N 410-ФЗ</w:t>
      </w:r>
      <w:r>
        <w:fldChar w:fldCharType="end"/>
      </w:r>
      <w:r>
        <w:rPr>
          <w:sz w:val="20"/>
        </w:rPr>
        <w:t xml:space="preserve">, от 07.12.2011 </w:t>
      </w:r>
      <w:r>
        <w:fldChar w:fldCharType="begin"/>
      </w:r>
      <w:r>
        <w:instrText xml:space="preserve"> HYPERLINK "https://login.consultant.ru/link/?req=doc&amp;base=LAW&amp;n=200920&amp;dst=101223" \o "Федеральный закон от 07.12.2011 N 420-ФЗ (ред. от 03.07.2016) "О внесении изменений в Уголовный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420-ФЗ</w:t>
      </w:r>
      <w:r>
        <w:fldChar w:fldCharType="end"/>
      </w:r>
      <w:r>
        <w:rPr>
          <w:sz w:val="20"/>
        </w:rPr>
        <w:t xml:space="preserve">, от 08.06.2012 </w:t>
      </w:r>
      <w:r>
        <w:fldChar w:fldCharType="begin"/>
      </w:r>
      <w:r>
        <w:instrText xml:space="preserve"> HYPERLINK "https://login.consultant.ru/link/?req=doc&amp;base=LAW&amp;n=130936&amp;dst=100062" \o "Федеральный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w:instrText>
        <w:cr/>
        <w:instrText xml:space="preserve">
{КонсультантПлюс}" </w:instrText>
      </w:r>
      <w:r>
        <w:fldChar w:fldCharType="separate"/>
      </w:r>
      <w:r>
        <w:rPr>
          <w:color w:val="0000FF"/>
          <w:sz w:val="20"/>
        </w:rPr>
        <w:t>N 65-ФЗ</w:t>
      </w:r>
      <w:r>
        <w:fldChar w:fldCharType="end"/>
      </w:r>
      <w:r>
        <w:rPr>
          <w:sz w:val="20"/>
        </w:rPr>
        <w:t xml:space="preserve">, от 28.07.2012 </w:t>
      </w:r>
      <w:r>
        <w:fldChar w:fldCharType="begin"/>
      </w:r>
      <w:r>
        <w:instrText xml:space="preserve"> HYPERLINK "https://login.consultant.ru/link/?req=doc&amp;base=LAW&amp;n=133284&amp;dst=100043" \o "Федеральный закон от 28.07.2012 N 141-ФЗ "О внесении изменений в Уголовный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141-ФЗ</w:t>
      </w:r>
      <w:r>
        <w:fldChar w:fldCharType="end"/>
      </w:r>
      <w:r>
        <w:rPr>
          <w:sz w:val="20"/>
        </w:rPr>
        <w:t xml:space="preserve">, от 08.03.2015 </w:t>
      </w:r>
      <w:r>
        <w:fldChar w:fldCharType="begin"/>
      </w:r>
      <w:r>
        <w:instrText xml:space="preserve"> HYPERLINK "https://login.consultant.ru/link/?req=doc&amp;base=LAW&amp;n=176128&amp;dst=100036" \o "Федеральный закон от 08.03.2015 N 57-ФЗ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57-ФЗ</w:t>
      </w:r>
      <w:r>
        <w:fldChar w:fldCharType="end"/>
      </w:r>
      <w:r>
        <w:rPr>
          <w:sz w:val="20"/>
        </w:rPr>
        <w:t xml:space="preserve">, от 30.10.2017 </w:t>
      </w:r>
      <w:r>
        <w:fldChar w:fldCharType="begin"/>
      </w:r>
      <w:r>
        <w:instrText xml:space="preserve"> HYPERLINK "https://login.consultant.ru/link/?req=doc&amp;base=LAW&amp;n=281698&amp;dst=100010" \o "Федеральный закон от 30.10.2017 N 309-ФЗ "О внесении изменений в статьи 27.2 и 27.3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309-ФЗ</w:t>
      </w:r>
      <w:r>
        <w:fldChar w:fldCharType="end"/>
      </w:r>
      <w:r>
        <w:rPr>
          <w:sz w:val="20"/>
        </w:rPr>
        <w:t>)</w:t>
      </w:r>
    </w:p>
    <w:p>
      <w:pPr>
        <w:pStyle w:val="ConsPlusNormal0"/>
        <w:spacing w:before="200" w:line="240" w:lineRule="auto"/>
        <w:ind w:firstLine="540"/>
        <w:jc w:val="both"/>
      </w:pPr>
      <w:r>
        <w:rPr>
          <w:sz w:val="20"/>
        </w:rP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r>
        <w:fldChar w:fldCharType="begin"/>
      </w:r>
      <w:r>
        <w:instrText xml:space="preserve"> HYPERLINK \l "P12425" \o "Статья 23.88. Органы военной полиции Вооруженных Сил Российской Федерации" </w:instrText>
      </w:r>
      <w:r>
        <w:fldChar w:fldCharType="separate"/>
      </w:r>
      <w:r>
        <w:rPr>
          <w:color w:val="0000FF"/>
          <w:sz w:val="20"/>
        </w:rPr>
        <w:t>статьей 23.88</w:t>
      </w:r>
      <w:r>
        <w:fldChar w:fldCharType="end"/>
      </w:r>
      <w:r>
        <w:rPr>
          <w:sz w:val="20"/>
        </w:rP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r>
        <w:fldChar w:fldCharType="begin"/>
      </w:r>
      <w:r>
        <w:instrText xml:space="preserve"> HYPERLINK \l "P13639" \o "109) должностные лица военной полиции Вооруженных Сил Российской Федерации - об административных правонарушениях, предусмотренных частью 1 статьи 6.8, частью 1 статьи 6.9, частью 1 статьи 6.16.1, статьями 17.7, 17.9, 20.5 и 20.5.1, частью 3 статьи 20.17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 </w:instrText>
      </w:r>
      <w:r>
        <w:fldChar w:fldCharType="separate"/>
      </w:r>
      <w:r>
        <w:rPr>
          <w:color w:val="0000FF"/>
          <w:sz w:val="20"/>
        </w:rPr>
        <w:t>пунктом 109 части 2 статьи 28.3</w:t>
      </w:r>
      <w:r>
        <w:fldChar w:fldCharType="end"/>
      </w:r>
      <w:r>
        <w:rPr>
          <w:sz w:val="20"/>
        </w:rP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r>
        <w:fldChar w:fldCharType="begin"/>
      </w:r>
      <w:r>
        <w:instrText xml:space="preserve"> HYPERLINK \l "P12429" \o "1. Органы военной полиции Вооруженных Сил Российской Федерации рассматривают дела об административных правонарушениях, предусмотренных статьей 6.24, частями 1 и 2 статьи 20.20, статьей 20.21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w:instrText>
      </w:r>
      <w:r>
        <w:fldChar w:fldCharType="separate"/>
      </w:r>
      <w:r>
        <w:rPr>
          <w:color w:val="0000FF"/>
          <w:sz w:val="20"/>
        </w:rPr>
        <w:t>части 1 статьи 23.88</w:t>
      </w:r>
      <w:r>
        <w:fldChar w:fldCharType="end"/>
      </w:r>
      <w:r>
        <w:rPr>
          <w:sz w:val="20"/>
        </w:rP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pPr>
        <w:pStyle w:val="ConsPlusNormal0"/>
        <w:jc w:val="both"/>
      </w:pPr>
      <w:r>
        <w:rPr>
          <w:sz w:val="20"/>
        </w:rPr>
        <w:t xml:space="preserve">(п. 11 введен Федеральным </w:t>
      </w:r>
      <w:r>
        <w:fldChar w:fldCharType="begin"/>
      </w:r>
      <w:r>
        <w:instrText xml:space="preserve"> HYPERLINK "https://login.consultant.ru/link/?req=doc&amp;base=LAW&amp;n=303433&amp;dst=100019" \o "Федеральный закон от 29.07.2018 N 235-ФЗ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29.07.2018 N 235-ФЗ)</w:t>
      </w:r>
    </w:p>
    <w:p>
      <w:pPr>
        <w:pStyle w:val="ConsPlusNormal0"/>
        <w:spacing w:before="200" w:line="240" w:lineRule="auto"/>
        <w:ind w:firstLine="540"/>
        <w:jc w:val="both"/>
      </w:pPr>
      <w:r>
        <w:rPr>
          <w:sz w:val="20"/>
        </w:rP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r>
        <w:fldChar w:fldCharType="begin"/>
      </w:r>
      <w:r>
        <w:instrText xml:space="preserve"> HYPERLINK \l "P10891" \o "1. Самовольное проникновение на охраняемый в установленном порядке объект, за исключением случаев, предусмотренных частями 2 и 3 настоящей статьи, -" </w:instrText>
      </w:r>
      <w:r>
        <w:fldChar w:fldCharType="separate"/>
      </w:r>
      <w:r>
        <w:rPr>
          <w:color w:val="0000FF"/>
          <w:sz w:val="20"/>
        </w:rPr>
        <w:t>частями 1</w:t>
      </w:r>
      <w:r>
        <w:fldChar w:fldCharType="end"/>
      </w:r>
      <w:r>
        <w:rPr>
          <w:sz w:val="20"/>
        </w:rPr>
        <w:t xml:space="preserve"> и </w:t>
      </w:r>
      <w:r>
        <w:fldChar w:fldCharType="begin"/>
      </w:r>
      <w:r>
        <w:instrText xml:space="preserve"> HYPERLINK \l "P10893" \o "2.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instrText>
      </w:r>
      <w:r>
        <w:fldChar w:fldCharType="separate"/>
      </w:r>
      <w:r>
        <w:rPr>
          <w:color w:val="0000FF"/>
          <w:sz w:val="20"/>
        </w:rPr>
        <w:t>2 статьи 20.17</w:t>
      </w:r>
      <w:r>
        <w:fldChar w:fldCharType="end"/>
      </w:r>
      <w:r>
        <w:rPr>
          <w:sz w:val="20"/>
        </w:rPr>
        <w:t xml:space="preserve"> настоящего Кодекса;</w:t>
      </w:r>
    </w:p>
    <w:p>
      <w:pPr>
        <w:pStyle w:val="ConsPlusNormal0"/>
        <w:jc w:val="both"/>
      </w:pPr>
      <w:r>
        <w:rPr>
          <w:sz w:val="20"/>
        </w:rPr>
        <w:t xml:space="preserve">(п. 12 введен Федеральным </w:t>
      </w:r>
      <w:r>
        <w:fldChar w:fldCharType="begin"/>
      </w:r>
      <w:r>
        <w:instrText xml:space="preserve"> HYPERLINK "https://login.consultant.ru/link/?req=doc&amp;base=LAW&amp;n=427324&amp;dst=100019" \o "Федеральный закон от 24.09.2022 N 364-ФЗ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24.09.2022 N 364-ФЗ; в ред. Федерального </w:t>
      </w:r>
      <w:r>
        <w:fldChar w:fldCharType="begin"/>
      </w:r>
      <w:r>
        <w:instrText xml:space="preserve"> HYPERLINK "https://login.consultant.ru/link/?req=doc&amp;base=LAW&amp;n=444695&amp;dst=100032" \o "Федеральный закон от 14.04.2023 N 117-ФЗ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14.04.2023 N 117-ФЗ)</w:t>
      </w:r>
    </w:p>
    <w:p>
      <w:pPr>
        <w:pStyle w:val="ConsPlusNormal0"/>
        <w:spacing w:before="200" w:line="240" w:lineRule="auto"/>
        <w:ind w:firstLine="540"/>
        <w:jc w:val="both"/>
      </w:pPr>
      <w:r>
        <w:rPr>
          <w:sz w:val="20"/>
        </w:rPr>
        <w:t xml:space="preserve">13) военнослужащие Вооруженных Сил Российской Федерации - при выявлении административных правонарушений, предусмотренных </w:t>
      </w:r>
      <w:r>
        <w:fldChar w:fldCharType="begin"/>
      </w:r>
      <w:r>
        <w:instrText xml:space="preserve"> HYPERLINK \l "P10895" \o "3.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instrText>
      </w:r>
      <w:r>
        <w:fldChar w:fldCharType="separate"/>
      </w:r>
      <w:r>
        <w:rPr>
          <w:color w:val="0000FF"/>
          <w:sz w:val="20"/>
        </w:rPr>
        <w:t>частью 3 статьи 20.17</w:t>
      </w:r>
      <w:r>
        <w:fldChar w:fldCharType="end"/>
      </w:r>
      <w:r>
        <w:rPr>
          <w:sz w:val="20"/>
        </w:rPr>
        <w:t xml:space="preserve"> настоящего Кодекса;</w:t>
      </w:r>
    </w:p>
    <w:p>
      <w:pPr>
        <w:pStyle w:val="ConsPlusNormal0"/>
        <w:jc w:val="both"/>
      </w:pPr>
      <w:r>
        <w:rPr>
          <w:sz w:val="20"/>
        </w:rPr>
        <w:t xml:space="preserve">(п. 13 введен Федеральным </w:t>
      </w:r>
      <w:r>
        <w:fldChar w:fldCharType="begin"/>
      </w:r>
      <w:r>
        <w:instrText xml:space="preserve"> HYPERLINK "https://login.consultant.ru/link/?req=doc&amp;base=LAW&amp;n=444695&amp;dst=100033" \o "Федеральный закон от 14.04.2023 N 117-ФЗ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14.04.2023 N 117-ФЗ)</w:t>
      </w:r>
    </w:p>
    <w:p>
      <w:pPr>
        <w:pStyle w:val="ConsPlusNormal0"/>
        <w:spacing w:before="200" w:line="240" w:lineRule="auto"/>
        <w:ind w:firstLine="540"/>
        <w:jc w:val="both"/>
      </w:pPr>
      <w:r>
        <w:rPr>
          <w:sz w:val="20"/>
        </w:rP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r>
        <w:fldChar w:fldCharType="begin"/>
      </w:r>
      <w:r>
        <w:instrText xml:space="preserve"> HYPERLINK \l "P10722" \o "Статья 20.5.1. Нарушение режима военного положения" </w:instrText>
      </w:r>
      <w:r>
        <w:fldChar w:fldCharType="separate"/>
      </w:r>
      <w:r>
        <w:rPr>
          <w:color w:val="0000FF"/>
          <w:sz w:val="20"/>
        </w:rPr>
        <w:t>статьей 20.5.1</w:t>
      </w:r>
      <w:r>
        <w:fldChar w:fldCharType="end"/>
      </w:r>
      <w:r>
        <w:rPr>
          <w:sz w:val="20"/>
        </w:rPr>
        <w:t xml:space="preserve"> настоящего Кодекса.</w:t>
      </w:r>
    </w:p>
    <w:p>
      <w:pPr>
        <w:pStyle w:val="ConsPlusNormal0"/>
        <w:jc w:val="both"/>
      </w:pPr>
      <w:r>
        <w:rPr>
          <w:sz w:val="20"/>
        </w:rPr>
        <w:t xml:space="preserve">(п. 14 введен Федеральным </w:t>
      </w:r>
      <w:r>
        <w:fldChar w:fldCharType="begin"/>
      </w:r>
      <w:r>
        <w:instrText xml:space="preserve"> HYPERLINK "https://login.consultant.ru/link/?req=doc&amp;base=LAW&amp;n=450395&amp;dst=100020" \o "Федеральный закон от 24.06.2023 N 265-ФЗ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24.06.2023 N 265-ФЗ)</w:t>
      </w:r>
    </w:p>
    <w:p>
      <w:pPr>
        <w:pStyle w:val="ConsPlusNormal0"/>
        <w:spacing w:before="200" w:line="240" w:lineRule="auto"/>
        <w:ind w:firstLine="540"/>
        <w:jc w:val="both"/>
      </w:pPr>
      <w:r>
        <w:rPr>
          <w:sz w:val="20"/>
        </w:rPr>
        <w:t xml:space="preserve">2. </w:t>
      </w:r>
      <w:r>
        <w:rPr>
          <w:sz w:val="20"/>
        </w:rPr>
        <w:t>Перечень</w:t>
      </w:r>
      <w:r>
        <w:rPr>
          <w:sz w:val="20"/>
        </w:rPr>
        <w:t xml:space="preserve"> лиц, уполномоченных осуществлять административное задержание в соответствии с </w:t>
      </w:r>
      <w:r>
        <w:fldChar w:fldCharType="begin"/>
      </w:r>
      <w:r>
        <w:instrText xml:space="preserve"> HYPERLINK \l "P12932" \o "1.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 </w:instrText>
      </w:r>
      <w:r>
        <w:fldChar w:fldCharType="separate"/>
      </w:r>
      <w:r>
        <w:rPr>
          <w:color w:val="0000FF"/>
          <w:sz w:val="20"/>
        </w:rPr>
        <w:t>частью 1</w:t>
      </w:r>
      <w:r>
        <w:fldChar w:fldCharType="end"/>
      </w:r>
      <w:r>
        <w:rPr>
          <w:sz w:val="20"/>
        </w:rPr>
        <w:t xml:space="preserve"> настоящей статьи, устанавливается соответствующим федеральным органом исполнительной власти.</w:t>
      </w:r>
    </w:p>
    <w:p>
      <w:pPr>
        <w:pStyle w:val="ConsPlusNormal0"/>
        <w:spacing w:before="200" w:line="240" w:lineRule="auto"/>
        <w:ind w:firstLine="540"/>
        <w:jc w:val="both"/>
      </w:pPr>
      <w:r>
        <w:rPr>
          <w:sz w:val="20"/>
        </w:rP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pPr>
        <w:pStyle w:val="ConsPlusNormal0"/>
        <w:spacing w:before="200" w:line="240" w:lineRule="auto"/>
        <w:ind w:firstLine="540"/>
        <w:jc w:val="both"/>
      </w:pPr>
      <w:r>
        <w:rPr>
          <w:sz w:val="20"/>
        </w:rPr>
        <w:t xml:space="preserve">4. Об административном задержании несовершеннолетнего в обязательном порядке уведомляются его родители или иные </w:t>
      </w:r>
      <w:r>
        <w:fldChar w:fldCharType="begin"/>
      </w:r>
      <w:r>
        <w:instrText xml:space="preserve"> HYPERLINK "https://login.consultant.ru/link/?req=doc&amp;base=LAW&amp;n=99661&amp;dst=100004" \o "Справочная информация: "Законные представители" (Материал подготовлен специалистами КонсультантПлюс)</w:instrText>
        <w:cr/>
        <w:instrText xml:space="preserve">
{КонсультантПлюс}" </w:instrText>
      </w:r>
      <w:r>
        <w:fldChar w:fldCharType="separate"/>
      </w:r>
      <w:r>
        <w:rPr>
          <w:color w:val="0000FF"/>
          <w:sz w:val="20"/>
        </w:rPr>
        <w:t>законные представители</w:t>
      </w:r>
      <w:r>
        <w:fldChar w:fldCharType="end"/>
      </w:r>
      <w:r>
        <w:rPr>
          <w:sz w:val="20"/>
        </w:rPr>
        <w:t>.</w:t>
      </w:r>
    </w:p>
    <w:p>
      <w:pPr>
        <w:pStyle w:val="ConsPlusNormal0"/>
        <w:spacing w:before="200" w:line="240" w:lineRule="auto"/>
        <w:ind w:firstLine="540"/>
        <w:jc w:val="both"/>
      </w:pPr>
      <w:r>
        <w:rPr>
          <w:sz w:val="20"/>
        </w:rP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r>
        <w:fldChar w:fldCharType="begin"/>
      </w:r>
      <w:r>
        <w:instrText xml:space="preserve"> HYPERLINK \l "P463" \o "1. За административные правонарушения, за исключением административных правонарушений, предусмотренных частью 2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 </w:instrText>
      </w:r>
      <w:r>
        <w:fldChar w:fldCharType="separate"/>
      </w:r>
      <w:r>
        <w:rPr>
          <w:color w:val="0000FF"/>
          <w:sz w:val="20"/>
        </w:rPr>
        <w:t>части 1 статьи 2.5</w:t>
      </w:r>
      <w:r>
        <w:fldChar w:fldCharType="end"/>
      </w:r>
      <w:r>
        <w:rPr>
          <w:sz w:val="20"/>
        </w:rPr>
        <w:t xml:space="preserve"> настоящего Кодекса, - орган или учреждение, в котором задержанный проходит службу.</w:t>
      </w:r>
    </w:p>
    <w:p>
      <w:pPr>
        <w:pStyle w:val="ConsPlusNormal0"/>
        <w:jc w:val="both"/>
      </w:pPr>
      <w:r>
        <w:rPr>
          <w:sz w:val="20"/>
        </w:rPr>
        <w:t xml:space="preserve">(часть 4.1 введена Федеральным </w:t>
      </w:r>
      <w:r>
        <w:fldChar w:fldCharType="begin"/>
      </w:r>
      <w:r>
        <w:instrText xml:space="preserve"> HYPERLINK "https://login.consultant.ru/link/?req=doc&amp;base=LAW&amp;n=121355&amp;dst=100292" \o "Федеральный закон от 04.12.2006 N 203-ФЗ (ред. от 08.11.2011, с изм. от 03.02.2014) "О внесении изменений в отдельные законодательные акты Российской Федерации по вопросам ответственности военнослужащих"</w:instrText>
        <w:cr/>
        <w:instrText xml:space="preserve">
{КонсультантПлюс}" </w:instrText>
      </w:r>
      <w:r>
        <w:fldChar w:fldCharType="separate"/>
      </w:r>
      <w:r>
        <w:rPr>
          <w:color w:val="0000FF"/>
          <w:sz w:val="20"/>
        </w:rPr>
        <w:t>законом</w:t>
      </w:r>
      <w:r>
        <w:fldChar w:fldCharType="end"/>
      </w:r>
      <w:r>
        <w:rPr>
          <w:sz w:val="20"/>
        </w:rPr>
        <w:t xml:space="preserve"> от 04.12.2006 N 203-ФЗ, в ред. Федерального </w:t>
      </w:r>
      <w:r>
        <w:fldChar w:fldCharType="begin"/>
      </w:r>
      <w:r>
        <w:instrText xml:space="preserve"> HYPERLINK "https://login.consultant.ru/link/?req=doc&amp;base=LAW&amp;n=158408&amp;dst=100064" \o "Федеральный закон от 03.02.2014 N 7-ФЗ "О внесении изменений в отдельные законодательные акты Российской Федерации по вопросам деятельности военной полиции Вооруженных Сил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03.02.2014 N 7-ФЗ)</w:t>
      </w:r>
    </w:p>
    <w:p>
      <w:pPr>
        <w:pStyle w:val="ConsPlusNormal0"/>
        <w:spacing w:before="200" w:line="240" w:lineRule="auto"/>
        <w:ind w:firstLine="540"/>
        <w:jc w:val="both"/>
      </w:pPr>
      <w:r>
        <w:rPr>
          <w:sz w:val="20"/>
        </w:rPr>
        <w:t xml:space="preserve">4.2. Об административном задержании члена общественной наблюдательной комиссии, образованной в соответствии с </w:t>
      </w:r>
      <w:r>
        <w:fldChar w:fldCharType="begin"/>
      </w:r>
      <w:r>
        <w:instrText xml:space="preserve"> HYPERLINK "https://login.consultant.ru/link/?req=doc&amp;base=LAW&amp;n=433593&amp;dst=3" \o "Федеральный закон от 10.06.2008 N 76-ФЗ (ред. от 05.12.2022)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 (с изм. и доп., вступ. в силу с 04.06.2023)</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pPr>
        <w:pStyle w:val="ConsPlusNormal0"/>
        <w:jc w:val="both"/>
      </w:pPr>
      <w:r>
        <w:rPr>
          <w:sz w:val="20"/>
        </w:rPr>
        <w:t xml:space="preserve">(часть 4.2 введена Федеральным </w:t>
      </w:r>
      <w:r>
        <w:fldChar w:fldCharType="begin"/>
      </w:r>
      <w:r>
        <w:instrText xml:space="preserve"> HYPERLINK "https://login.consultant.ru/link/?req=doc&amp;base=LAW&amp;n=102093&amp;dst=100053" \o "Федеральный закон от 01.07.2010 N 132-ФЗ "О внесении изменений в отдельные законодательные акты Российской Федерации в связи с принятием Федерального закона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w:instrText>
        <w:cr/>
        <w:instrText xml:space="preserve">
{КонсультантПлюс}" </w:instrText>
      </w:r>
      <w:r>
        <w:fldChar w:fldCharType="separate"/>
      </w:r>
      <w:r>
        <w:rPr>
          <w:color w:val="0000FF"/>
          <w:sz w:val="20"/>
        </w:rPr>
        <w:t>законом</w:t>
      </w:r>
      <w:r>
        <w:fldChar w:fldCharType="end"/>
      </w:r>
      <w:r>
        <w:rPr>
          <w:sz w:val="20"/>
        </w:rPr>
        <w:t xml:space="preserve"> от 01.07.2010 N 132-ФЗ)</w:t>
      </w:r>
    </w:p>
    <w:p>
      <w:pPr>
        <w:pStyle w:val="ConsPlusNormal0"/>
        <w:spacing w:before="200" w:line="240" w:lineRule="auto"/>
        <w:ind w:firstLine="540"/>
        <w:jc w:val="both"/>
      </w:pPr>
      <w:r>
        <w:rPr>
          <w:sz w:val="20"/>
        </w:rP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pPr>
        <w:pStyle w:val="ConsPlusNormal0"/>
        <w:jc w:val="both"/>
      </w:pPr>
    </w:p>
    <w:p>
      <w:pPr>
        <w:pStyle w:val="ConsPlusTitle0"/>
        <w:ind w:firstLine="540"/>
        <w:jc w:val="both"/>
        <w:outlineLvl w:val="2"/>
      </w:pPr>
      <w:r>
        <w:rPr>
          <w:sz w:val="20"/>
        </w:rPr>
        <w:t>Статья 27.4. Протокол об административном задержании</w:t>
      </w:r>
    </w:p>
    <w:p>
      <w:pPr>
        <w:pStyle w:val="ConsPlusNormal0"/>
        <w:jc w:val="both"/>
      </w:pPr>
    </w:p>
    <w:p>
      <w:pPr>
        <w:pStyle w:val="ConsPlusNormal0"/>
        <w:ind w:firstLine="540"/>
        <w:jc w:val="both"/>
      </w:pPr>
      <w:r>
        <w:rPr>
          <w:sz w:val="20"/>
        </w:rP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pPr>
        <w:pStyle w:val="ConsPlusNormal0"/>
        <w:spacing w:before="200" w:line="240" w:lineRule="auto"/>
        <w:ind w:firstLine="540"/>
        <w:jc w:val="both"/>
      </w:pPr>
      <w:r>
        <w:rPr>
          <w:sz w:val="20"/>
        </w:rP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pPr>
        <w:pStyle w:val="ConsPlusNormal0"/>
        <w:jc w:val="both"/>
      </w:pPr>
      <w:r>
        <w:rPr>
          <w:sz w:val="20"/>
        </w:rPr>
        <w:t xml:space="preserve">(в ред. Федерального </w:t>
      </w:r>
      <w:r>
        <w:fldChar w:fldCharType="begin"/>
      </w:r>
      <w:r>
        <w:instrText xml:space="preserve"> HYPERLINK "https://login.consultant.ru/link/?req=doc&amp;base=LAW&amp;n=201312&amp;dst=100317" \o "Федеральный закон от 08.12.2003 N 161-ФЗ (ред. от 03.07.2016) "О приведении Уголовно-процессуального кодекса Российской Федерации и других законодательных актов в соответствие с Федеральным законом "О внесении изменений и дополнений в Уголовный кодекс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08.12.2003 N 161-ФЗ)</w:t>
      </w:r>
    </w:p>
    <w:p>
      <w:pPr>
        <w:pStyle w:val="ConsPlusNormal0"/>
        <w:jc w:val="both"/>
      </w:pPr>
    </w:p>
    <w:p>
      <w:pPr>
        <w:pStyle w:val="ConsPlusTitle0"/>
        <w:ind w:firstLine="540"/>
        <w:jc w:val="both"/>
        <w:outlineLvl w:val="2"/>
      </w:pPr>
      <w:bookmarkStart w:id="2130" w:name="P12973"/>
      <w:bookmarkEnd w:id="2130"/>
      <w:r>
        <w:rPr>
          <w:sz w:val="20"/>
        </w:rPr>
        <w:t>Статья 27.5. Сроки административного задержания</w:t>
      </w:r>
    </w:p>
    <w:p>
      <w:pPr>
        <w:pStyle w:val="ConsPlusNormal0"/>
        <w:jc w:val="both"/>
      </w:pPr>
    </w:p>
    <w:p>
      <w:pPr>
        <w:pStyle w:val="ConsPlusNormal0"/>
        <w:ind w:firstLine="540"/>
        <w:jc w:val="both"/>
      </w:pPr>
      <w:r>
        <w:rPr>
          <w:sz w:val="20"/>
        </w:rPr>
        <w:t xml:space="preserve">1. Срок административного задержания не должен превышать три часа, за исключением случаев, предусмотренных </w:t>
      </w:r>
      <w:r>
        <w:fldChar w:fldCharType="begin"/>
      </w:r>
      <w:r>
        <w:instrText xml:space="preserve"> HYPERLINK \l "P12977" \o "2.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instrText>
      </w:r>
      <w:r>
        <w:fldChar w:fldCharType="separate"/>
      </w:r>
      <w:r>
        <w:rPr>
          <w:color w:val="0000FF"/>
          <w:sz w:val="20"/>
        </w:rPr>
        <w:t>частями 2</w:t>
      </w:r>
      <w:r>
        <w:fldChar w:fldCharType="end"/>
      </w:r>
      <w:r>
        <w:rPr>
          <w:sz w:val="20"/>
        </w:rPr>
        <w:t xml:space="preserve"> - </w:t>
      </w:r>
      <w:r>
        <w:fldChar w:fldCharType="begin"/>
      </w:r>
      <w:r>
        <w:instrText xml:space="preserve"> HYPERLINK \l "P12980" \o "3.1. Лицо, в отношении которого ведется производство по делу об административном правонарушении, предусмотренном статьей 20.5.1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законом от 30 января 2002 года N 1-ФКЗ "О военном положении"." </w:instrText>
      </w:r>
      <w:r>
        <w:fldChar w:fldCharType="separate"/>
      </w:r>
      <w:r>
        <w:rPr>
          <w:color w:val="0000FF"/>
          <w:sz w:val="20"/>
        </w:rPr>
        <w:t>3.1</w:t>
      </w:r>
      <w:r>
        <w:fldChar w:fldCharType="end"/>
      </w:r>
      <w:r>
        <w:rPr>
          <w:sz w:val="20"/>
        </w:rPr>
        <w:t xml:space="preserve"> настоящей статьи.</w:t>
      </w:r>
    </w:p>
    <w:p>
      <w:pPr>
        <w:pStyle w:val="ConsPlusNormal0"/>
        <w:jc w:val="both"/>
      </w:pPr>
      <w:r>
        <w:rPr>
          <w:sz w:val="20"/>
        </w:rPr>
        <w:t xml:space="preserve">(в ред. Федерального </w:t>
      </w:r>
      <w:r>
        <w:fldChar w:fldCharType="begin"/>
      </w:r>
      <w:r>
        <w:instrText xml:space="preserve"> HYPERLINK "https://login.consultant.ru/link/?req=doc&amp;base=LAW&amp;n=450395&amp;dst=100023" \o "Федеральный закон от 24.06.2023 N 265-ФЗ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24.06.2023 N 265-ФЗ)</w:t>
      </w:r>
    </w:p>
    <w:p>
      <w:pPr>
        <w:pStyle w:val="ConsPlusNormal0"/>
        <w:spacing w:before="200" w:line="240" w:lineRule="auto"/>
        <w:ind w:firstLine="540"/>
        <w:jc w:val="both"/>
      </w:pPr>
      <w:bookmarkStart w:id="2131" w:name="P12977"/>
      <w:bookmarkEnd w:id="2131"/>
      <w:r>
        <w:rPr>
          <w:sz w:val="20"/>
        </w:rP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pPr>
        <w:pStyle w:val="ConsPlusNormal0"/>
        <w:spacing w:before="200" w:line="240" w:lineRule="auto"/>
        <w:ind w:firstLine="540"/>
        <w:jc w:val="both"/>
      </w:pPr>
      <w:bookmarkStart w:id="2132" w:name="P12978"/>
      <w:bookmarkEnd w:id="2132"/>
      <w:r>
        <w:rPr>
          <w:sz w:val="20"/>
        </w:rP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r>
        <w:fldChar w:fldCharType="begin"/>
      </w:r>
      <w:r>
        <w:instrText xml:space="preserve"> HYPERLINK "https://login.consultant.ru/link/?req=doc&amp;base=LAW&amp;n=88989&amp;dst=100050" \o "Постановление Конституционного Суда РФ от 16.06.2009 N 9-П "По делу о проверке конституционности ряда положений статей 24.5, 27.1, 27.3, 27.5 и 30.7 Кодекса Российской Федерации об административных правонарушениях, пункта 1 статьи 1070 и абзаца третьего статьи 1100 Гражданского кодекса Российской Федерации и статьи 60 Гражданского процессуального кодекса Российской Федерации в связи с жалобами граждан М.Ю. Карелина, В.К. Рогожкина и М.В. Филандрова"</w:instrText>
        <w:cr/>
        <w:instrText xml:space="preserve">
{КонсультантПлюс}" </w:instrText>
      </w:r>
      <w:r>
        <w:fldChar w:fldCharType="separate"/>
      </w:r>
      <w:r>
        <w:rPr>
          <w:color w:val="0000FF"/>
          <w:sz w:val="20"/>
        </w:rPr>
        <w:t>задержанию</w:t>
      </w:r>
      <w:r>
        <w:fldChar w:fldCharType="end"/>
      </w:r>
      <w:r>
        <w:rPr>
          <w:sz w:val="20"/>
        </w:rPr>
        <w:t xml:space="preserve"> на срок не более 48 часов.</w:t>
      </w:r>
    </w:p>
    <w:p>
      <w:pPr>
        <w:pStyle w:val="ConsPlusNormal0"/>
        <w:jc w:val="both"/>
      </w:pPr>
      <w:r>
        <w:rPr>
          <w:sz w:val="20"/>
        </w:rPr>
        <w:t xml:space="preserve">(в ред. Федерального </w:t>
      </w:r>
      <w:r>
        <w:fldChar w:fldCharType="begin"/>
      </w:r>
      <w:r>
        <w:instrText xml:space="preserve"> HYPERLINK "https://login.consultant.ru/link/?req=doc&amp;base=LAW&amp;n=215486&amp;dst=100036" \o "Федеральный закон от 17.04.2017 N 78-ФЗ "О внесении изменений в отдельные законодательные акты Российской Федерации в части совершенствования регулирования отдельных вопросов обеспечения правопорядка при проведении официальных спортивных соревнований"</w:instrText>
        <w:cr/>
        <w:instrText xml:space="preserve">
{КонсультантПлюс}" </w:instrText>
      </w:r>
      <w:r>
        <w:fldChar w:fldCharType="separate"/>
      </w:r>
      <w:r>
        <w:rPr>
          <w:color w:val="0000FF"/>
          <w:sz w:val="20"/>
        </w:rPr>
        <w:t>закона</w:t>
      </w:r>
      <w:r>
        <w:fldChar w:fldCharType="end"/>
      </w:r>
      <w:r>
        <w:rPr>
          <w:sz w:val="20"/>
        </w:rPr>
        <w:t xml:space="preserve"> от 17.04.2017 N 78-ФЗ)</w:t>
      </w:r>
    </w:p>
    <w:p>
      <w:pPr>
        <w:pStyle w:val="ConsPlusNormal0"/>
        <w:spacing w:before="200" w:line="240" w:lineRule="auto"/>
        <w:ind w:firstLine="540"/>
        <w:jc w:val="both"/>
      </w:pPr>
      <w:bookmarkStart w:id="2133" w:name="P12980"/>
      <w:bookmarkEnd w:id="2133"/>
      <w:r>
        <w:rPr>
          <w:sz w:val="20"/>
        </w:rPr>
        <w:t xml:space="preserve">3.1. Лицо, в отношении которого ведется производство по делу об административном правонарушении, предусмотренном </w:t>
      </w:r>
      <w:r>
        <w:fldChar w:fldCharType="begin"/>
      </w:r>
      <w:r>
        <w:instrText xml:space="preserve"> HYPERLINK \l "P10722" \o "Статья 20.5.1. Нарушение режима военного положения" </w:instrText>
      </w:r>
      <w:r>
        <w:fldChar w:fldCharType="separate"/>
      </w:r>
      <w:r>
        <w:rPr>
          <w:color w:val="0000FF"/>
          <w:sz w:val="20"/>
        </w:rPr>
        <w:t>статьей 20.5.1</w:t>
      </w:r>
      <w:r>
        <w:fldChar w:fldCharType="end"/>
      </w:r>
      <w:r>
        <w:rPr>
          <w:sz w:val="20"/>
        </w:rP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r>
        <w:fldChar w:fldCharType="begin"/>
      </w:r>
      <w:r>
        <w:instrText xml:space="preserve"> HYPERLINK "https://login.consultant.ru/link/?req=doc&amp;base=LAW&amp;n=493232" \o "Федеральный конституционный закон от 30.01.2002 N 1-ФКЗ (ред. от 13.12.2024) "О военном положении"</w:instrText>
        <w:cr/>
        <w:instrText xml:space="preserve">
{КонсультантПлюс}" </w:instrText>
      </w:r>
      <w:r>
        <w:fldChar w:fldCharType="separate"/>
      </w:r>
      <w:r>
        <w:rPr>
          <w:color w:val="0000FF"/>
          <w:sz w:val="20"/>
        </w:rPr>
        <w:t>законом</w:t>
      </w:r>
      <w:r>
        <w:fldChar w:fldCharType="end"/>
      </w:r>
      <w:r>
        <w:rPr>
          <w:sz w:val="20"/>
        </w:rPr>
        <w:t xml:space="preserve"> от 30 января 2002 года N 1-ФКЗ "О военном положении".</w:t>
      </w:r>
    </w:p>
    <w:p>
      <w:pPr>
        <w:pStyle w:val="ConsPlusNormal0"/>
        <w:jc w:val="both"/>
      </w:pPr>
      <w:r>
        <w:rPr>
          <w:sz w:val="20"/>
        </w:rPr>
        <w:t xml:space="preserve">(часть 3.1 введена Федеральным </w:t>
      </w:r>
      <w:r>
        <w:fldChar w:fldCharType="begin"/>
      </w:r>
      <w:r>
        <w:instrText xml:space="preserve"> HYPERLINK "https://login.consultant.ru/link/?req=doc&amp;base=LAW&amp;n=450395&amp;dst=100024" \o "Федеральный закон от 24.06.2023 N 265-ФЗ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24.06.2023 N 265-ФЗ)</w:t>
      </w:r>
    </w:p>
    <w:p>
      <w:pPr>
        <w:pStyle w:val="ConsPlusNormal0"/>
        <w:spacing w:before="200" w:line="240" w:lineRule="auto"/>
        <w:ind w:firstLine="540"/>
        <w:jc w:val="both"/>
      </w:pPr>
      <w:r>
        <w:rPr>
          <w:sz w:val="20"/>
        </w:rPr>
        <w:t xml:space="preserve">4. Срок административного задержания лица исчисляется с момента его доставления в соответствии со </w:t>
      </w:r>
      <w:r>
        <w:fldChar w:fldCharType="begin"/>
      </w:r>
      <w:r>
        <w:instrText xml:space="preserve"> HYPERLINK \l "P12884" \o "Статья 27.2. Доставление" </w:instrText>
      </w:r>
      <w:r>
        <w:fldChar w:fldCharType="separate"/>
      </w:r>
      <w:r>
        <w:rPr>
          <w:color w:val="0000FF"/>
          <w:sz w:val="20"/>
        </w:rPr>
        <w:t>статьей 27.2</w:t>
      </w:r>
      <w:r>
        <w:fldChar w:fldCharType="end"/>
      </w:r>
      <w:r>
        <w:rPr>
          <w:sz w:val="20"/>
        </w:rP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r>
        <w:fldChar w:fldCharType="begin"/>
      </w:r>
      <w:r>
        <w:instrText xml:space="preserve"> HYPERLINK \l "P12884" \o "Статья 27.2. Доставление" </w:instrText>
      </w:r>
      <w:r>
        <w:fldChar w:fldCharType="separate"/>
      </w:r>
      <w:r>
        <w:rPr>
          <w:color w:val="0000FF"/>
          <w:sz w:val="20"/>
        </w:rPr>
        <w:t>статьей 27.2</w:t>
      </w:r>
      <w:r>
        <w:fldChar w:fldCharType="end"/>
      </w:r>
      <w:r>
        <w:rPr>
          <w:sz w:val="20"/>
        </w:rPr>
        <w:t xml:space="preserve"> настоящего Кодекса и административного задержания такого лица на основании </w:t>
      </w:r>
      <w:r>
        <w:fldChar w:fldCharType="begin"/>
      </w:r>
      <w:r>
        <w:instrText xml:space="preserve"> HYPERLINK \l "P12977" \o "2.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 </w:instrText>
      </w:r>
      <w:r>
        <w:fldChar w:fldCharType="separate"/>
      </w:r>
      <w:r>
        <w:rPr>
          <w:color w:val="0000FF"/>
          <w:sz w:val="20"/>
        </w:rPr>
        <w:t>части 2</w:t>
      </w:r>
      <w:r>
        <w:fldChar w:fldCharType="end"/>
      </w:r>
      <w:r>
        <w:rPr>
          <w:sz w:val="20"/>
        </w:rPr>
        <w:t xml:space="preserve"> или </w:t>
      </w:r>
      <w:r>
        <w:fldChar w:fldCharType="begin"/>
      </w:r>
      <w:r>
        <w:instrText xml:space="preserve"> HYPERLINK \l "P12978" \o "3.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задержанию на срок не более 48 часов." </w:instrText>
      </w:r>
      <w:r>
        <w:fldChar w:fldCharType="separate"/>
      </w:r>
      <w:r>
        <w:rPr>
          <w:color w:val="0000FF"/>
          <w:sz w:val="20"/>
        </w:rPr>
        <w:t>3</w:t>
      </w:r>
      <w:r>
        <w:fldChar w:fldCharType="end"/>
      </w:r>
      <w:r>
        <w:rPr>
          <w:sz w:val="20"/>
        </w:rPr>
        <w:t xml:space="preserve"> настоящей статьи не может превышать 48 часов.</w:t>
      </w:r>
    </w:p>
    <w:p>
      <w:pPr>
        <w:pStyle w:val="ConsPlusNormal0"/>
        <w:jc w:val="both"/>
      </w:pPr>
      <w:r>
        <w:rPr>
          <w:sz w:val="20"/>
        </w:rPr>
        <w:t xml:space="preserve">(часть 4 в ред. Федерального </w:t>
      </w:r>
      <w:r>
        <w:fldChar w:fldCharType="begin"/>
      </w:r>
      <w:r>
        <w:instrText xml:space="preserve"> HYPERLINK "https://login.consultant.ru/link/?req=doc&amp;base=LAW&amp;n=286705&amp;dst=100008" \o "Федеральный закон от 29.12.2017 N 456-ФЗ "О внесении изменения в статью 27.5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29.12.2017 N 456-ФЗ)</w:t>
      </w:r>
    </w:p>
    <w:p>
      <w:pPr>
        <w:pStyle w:val="ConsPlusNormal0"/>
        <w:jc w:val="both"/>
      </w:pPr>
    </w:p>
    <w:p>
      <w:pPr>
        <w:pStyle w:val="ConsPlusTitle0"/>
        <w:ind w:firstLine="540"/>
        <w:jc w:val="both"/>
        <w:outlineLvl w:val="2"/>
      </w:pPr>
      <w:r>
        <w:rPr>
          <w:sz w:val="20"/>
        </w:rPr>
        <w:t>Статья 27.6. Место и порядок содержания задержанных лиц</w:t>
      </w:r>
    </w:p>
    <w:p>
      <w:pPr>
        <w:pStyle w:val="ConsPlusNormal0"/>
        <w:jc w:val="both"/>
      </w:pPr>
    </w:p>
    <w:p>
      <w:pPr>
        <w:pStyle w:val="ConsPlusNormal0"/>
        <w:ind w:firstLine="540"/>
        <w:jc w:val="both"/>
      </w:pPr>
      <w:r>
        <w:rPr>
          <w:sz w:val="20"/>
        </w:rPr>
        <w:t xml:space="preserve">1. Задержанные лица содержатся в специально отведенных для этого помещениях органов, указанных в </w:t>
      </w:r>
      <w:r>
        <w:fldChar w:fldCharType="begin"/>
      </w:r>
      <w:r>
        <w:instrText xml:space="preserve"> HYPERLINK \l "P12930" \o "Статья 27.3. Административное задержание" </w:instrText>
      </w:r>
      <w:r>
        <w:fldChar w:fldCharType="separate"/>
      </w:r>
      <w:r>
        <w:rPr>
          <w:color w:val="0000FF"/>
          <w:sz w:val="20"/>
        </w:rPr>
        <w:t>статье 27.3</w:t>
      </w:r>
      <w:r>
        <w:fldChar w:fldCharType="end"/>
      </w:r>
      <w:r>
        <w:rPr>
          <w:sz w:val="20"/>
        </w:rP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pPr>
        <w:pStyle w:val="ConsPlusNormal0"/>
        <w:spacing w:before="200" w:line="240" w:lineRule="auto"/>
        <w:ind w:firstLine="540"/>
        <w:jc w:val="both"/>
      </w:pPr>
      <w:r>
        <w:rPr>
          <w:sz w:val="20"/>
        </w:rPr>
        <w:t xml:space="preserve">2. </w:t>
      </w:r>
      <w:r>
        <w:fldChar w:fldCharType="begin"/>
      </w:r>
      <w:r>
        <w:instrText xml:space="preserve"> HYPERLINK "https://login.consultant.ru/link/?req=doc&amp;base=LAW&amp;n=154989&amp;dst=100009" \o "Постановление Правительства РФ от 15.10.2003 N 627 (ред. от 26.11.2013) "Об утверждении Положения об условиях содержания лиц, задержанных за административное правонарушение, нормах питания и порядке медицинского обслуживания таких лиц"</w:instrText>
        <w:cr/>
        <w:instrText xml:space="preserve">
{КонсультантПлюс}" </w:instrText>
      </w:r>
      <w:r>
        <w:fldChar w:fldCharType="separate"/>
      </w:r>
      <w:r>
        <w:rPr>
          <w:color w:val="0000FF"/>
          <w:sz w:val="20"/>
        </w:rPr>
        <w:t>Условия</w:t>
      </w:r>
      <w:r>
        <w:fldChar w:fldCharType="end"/>
      </w:r>
      <w:r>
        <w:rPr>
          <w:sz w:val="20"/>
        </w:rP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pPr>
        <w:pStyle w:val="ConsPlusNormal0"/>
        <w:jc w:val="both"/>
      </w:pPr>
      <w:r>
        <w:rPr>
          <w:sz w:val="20"/>
        </w:rPr>
        <w:t xml:space="preserve">(в ред. Федерального </w:t>
      </w:r>
      <w:r>
        <w:fldChar w:fldCharType="begin"/>
      </w:r>
      <w:r>
        <w:instrText xml:space="preserve"> HYPERLINK "https://login.consultant.ru/link/?req=doc&amp;base=LAW&amp;n=470677&amp;dst=100889" \o "Федеральный закон от 25.11.2013 N 317-ФЗ (ред. от 04.08.2023)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25.11.2013 N 317-ФЗ)</w:t>
      </w:r>
    </w:p>
    <w:p>
      <w:pPr>
        <w:pStyle w:val="ConsPlusNormal0"/>
        <w:spacing w:before="200" w:line="240" w:lineRule="auto"/>
        <w:ind w:firstLine="540"/>
        <w:jc w:val="both"/>
      </w:pPr>
      <w:r>
        <w:rPr>
          <w:sz w:val="20"/>
        </w:rPr>
        <w:t>3. Несовершеннолетние, в отношении которых применено административное задержание, содержатся отдельно от взрослых лиц.</w:t>
      </w:r>
    </w:p>
    <w:p>
      <w:pPr>
        <w:pStyle w:val="ConsPlusNormal0"/>
        <w:jc w:val="both"/>
      </w:pPr>
    </w:p>
    <w:p>
      <w:pPr>
        <w:pStyle w:val="ConsPlusTitle0"/>
        <w:ind w:firstLine="540"/>
        <w:jc w:val="both"/>
        <w:outlineLvl w:val="2"/>
      </w:pPr>
      <w:r>
        <w:rPr>
          <w:sz w:val="20"/>
        </w:rPr>
        <w:t>Статья 27.7. Личный досмотр, досмотр вещей, находящихся при физическом лице</w:t>
      </w:r>
    </w:p>
    <w:p>
      <w:pPr>
        <w:pStyle w:val="ConsPlusNormal0"/>
        <w:jc w:val="both"/>
      </w:pPr>
    </w:p>
    <w:p>
      <w:pPr>
        <w:pStyle w:val="ConsPlusNormal0"/>
        <w:ind w:firstLine="540"/>
        <w:jc w:val="both"/>
      </w:pPr>
      <w:r>
        <w:rPr>
          <w:sz w:val="20"/>
        </w:rP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pPr>
        <w:pStyle w:val="ConsPlusNormal0"/>
        <w:spacing w:before="200" w:line="240" w:lineRule="auto"/>
        <w:ind w:firstLine="540"/>
        <w:jc w:val="both"/>
      </w:pPr>
      <w:r>
        <w:rPr>
          <w:sz w:val="20"/>
        </w:rPr>
        <w:t xml:space="preserve">2. Личный досмотр, досмотр вещей, находящихся при физическом лице, осуществляются должностными лицами, указанными в </w:t>
      </w:r>
      <w:r>
        <w:fldChar w:fldCharType="begin"/>
      </w:r>
      <w:r>
        <w:instrText xml:space="preserve"> HYPERLINK \l "P12884" \o "Статья 27.2. Доставление" </w:instrText>
      </w:r>
      <w:r>
        <w:fldChar w:fldCharType="separate"/>
      </w:r>
      <w:r>
        <w:rPr>
          <w:color w:val="0000FF"/>
          <w:sz w:val="20"/>
        </w:rPr>
        <w:t>статьях 27.2</w:t>
      </w:r>
      <w:r>
        <w:fldChar w:fldCharType="end"/>
      </w:r>
      <w:r>
        <w:rPr>
          <w:sz w:val="20"/>
        </w:rPr>
        <w:t xml:space="preserve">, </w:t>
      </w:r>
      <w:r>
        <w:fldChar w:fldCharType="begin"/>
      </w:r>
      <w:r>
        <w:instrText xml:space="preserve"> HYPERLINK \l "P12930" \o "Статья 27.3. Административное задержание" </w:instrText>
      </w:r>
      <w:r>
        <w:fldChar w:fldCharType="separate"/>
      </w:r>
      <w:r>
        <w:rPr>
          <w:color w:val="0000FF"/>
          <w:sz w:val="20"/>
        </w:rPr>
        <w:t>27.3</w:t>
      </w:r>
      <w:r>
        <w:fldChar w:fldCharType="end"/>
      </w:r>
      <w:r>
        <w:rPr>
          <w:sz w:val="20"/>
        </w:rPr>
        <w:t xml:space="preserve"> настоящего Кодекса.</w:t>
      </w:r>
    </w:p>
    <w:p>
      <w:pPr>
        <w:pStyle w:val="ConsPlusNormal0"/>
        <w:spacing w:before="200" w:line="240" w:lineRule="auto"/>
        <w:ind w:firstLine="540"/>
        <w:jc w:val="both"/>
      </w:pPr>
      <w:r>
        <w:rPr>
          <w:sz w:val="20"/>
        </w:rPr>
        <w:t>3. Личный досмотр производится лицом одного пола с досматриваемым в присутствии двух понятых того же пола.</w:t>
      </w:r>
    </w:p>
    <w:p>
      <w:pPr>
        <w:pStyle w:val="ConsPlusNormal0"/>
        <w:spacing w:before="200" w:line="240" w:lineRule="auto"/>
        <w:ind w:firstLine="540"/>
        <w:jc w:val="both"/>
      </w:pPr>
      <w:r>
        <w:rPr>
          <w:sz w:val="20"/>
        </w:rP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pPr>
        <w:pStyle w:val="ConsPlusNormal0"/>
        <w:jc w:val="both"/>
      </w:pPr>
      <w:r>
        <w:rPr>
          <w:sz w:val="20"/>
        </w:rPr>
        <w:t xml:space="preserve">(в ред. Федеральных законов от 03.12.2008 </w:t>
      </w:r>
      <w:r>
        <w:fldChar w:fldCharType="begin"/>
      </w:r>
      <w:r>
        <w:instrText xml:space="preserve"> HYPERLINK "https://login.consultant.ru/link/?req=doc&amp;base=LAW&amp;n=405756&amp;dst=100339" \o "Федеральный закон от 03.12.2008 N 250-ФЗ (ред. от 30.12.2021) "О внесении изменений в Федеральный закон "О рыболовстве и сохранении водных биологических ресурсов" и отдельные законодательные акты Российской Федерации"</w:instrText>
        <w:cr/>
        <w:instrText xml:space="preserve">
{КонсультантПлюс}" </w:instrText>
      </w:r>
      <w:r>
        <w:fldChar w:fldCharType="separate"/>
      </w:r>
      <w:r>
        <w:rPr>
          <w:color w:val="0000FF"/>
          <w:sz w:val="20"/>
        </w:rPr>
        <w:t>N 250-ФЗ</w:t>
      </w:r>
      <w:r>
        <w:fldChar w:fldCharType="end"/>
      </w:r>
      <w:r>
        <w:rPr>
          <w:sz w:val="20"/>
        </w:rPr>
        <w:t xml:space="preserve">, от 14.10.2014 </w:t>
      </w:r>
      <w:r>
        <w:fldChar w:fldCharType="begin"/>
      </w:r>
      <w:r>
        <w:instrText xml:space="preserve"> HYPERLINK "https://login.consultant.ru/link/?req=doc&amp;base=LAW&amp;n=446159&amp;dst=100415"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w:t>
      </w:r>
    </w:p>
    <w:p>
      <w:pPr>
        <w:pStyle w:val="ConsPlusNormal0"/>
        <w:spacing w:before="200" w:line="240" w:lineRule="auto"/>
        <w:ind w:firstLine="540"/>
        <w:jc w:val="both"/>
      </w:pPr>
      <w:r>
        <w:rPr>
          <w:sz w:val="20"/>
        </w:rP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pPr>
        <w:pStyle w:val="ConsPlusNormal0"/>
        <w:jc w:val="both"/>
      </w:pPr>
      <w:r>
        <w:rPr>
          <w:sz w:val="20"/>
        </w:rPr>
        <w:t xml:space="preserve">(в ред. Федерального </w:t>
      </w:r>
      <w:r>
        <w:fldChar w:fldCharType="begin"/>
      </w:r>
      <w:r>
        <w:instrText xml:space="preserve"> HYPERLINK "https://login.consultant.ru/link/?req=doc&amp;base=LAW&amp;n=201312&amp;dst=100319" \o "Федеральный закон от 08.12.2003 N 161-ФЗ (ред. от 03.07.2016) "О приведении Уголовно-процессуального кодекса Российской Федерации и других законодательных актов в соответствие с Федеральным законом "О внесении изменений и дополнений в Уголовный кодекс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08.12.2003 N 161-ФЗ)</w:t>
      </w:r>
    </w:p>
    <w:p>
      <w:pPr>
        <w:pStyle w:val="ConsPlusNormal0"/>
        <w:spacing w:before="200" w:line="240" w:lineRule="auto"/>
        <w:ind w:firstLine="540"/>
        <w:jc w:val="both"/>
      </w:pPr>
      <w:r>
        <w:rPr>
          <w:sz w:val="20"/>
        </w:rPr>
        <w:t>5. В случае необходимости применяются фото- и киносъемка, иные установленные способы фиксации вещественных доказательств.</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"https://login.consultant.ru/link/?req=doc&amp;base=LAW&amp;n=446159&amp;dst=100416"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pPr>
        <w:pStyle w:val="ConsPlusNormal0"/>
        <w:spacing w:before="200" w:line="240" w:lineRule="auto"/>
        <w:ind w:firstLine="540"/>
        <w:jc w:val="both"/>
      </w:pPr>
      <w:r>
        <w:rPr>
          <w:sz w:val="20"/>
        </w:rP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"https://login.consultant.ru/link/?req=doc&amp;base=LAW&amp;n=446159&amp;dst=100417"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pPr>
        <w:pStyle w:val="ConsPlusNormal0"/>
        <w:jc w:val="both"/>
      </w:pPr>
      <w:r>
        <w:rPr>
          <w:sz w:val="20"/>
        </w:rPr>
        <w:t xml:space="preserve">(в ред. Федеральных законов от 08.12.2003 </w:t>
      </w:r>
      <w:r>
        <w:fldChar w:fldCharType="begin"/>
      </w:r>
      <w:r>
        <w:instrText xml:space="preserve"> HYPERLINK "https://login.consultant.ru/link/?req=doc&amp;base=LAW&amp;n=201312&amp;dst=100320" \o "Федеральный закон от 08.12.2003 N 161-ФЗ (ред. от 03.07.2016) "О приведении Уголовно-процессуального кодекса Российской Федерации и других законодательных актов в соответствие с Федеральным законом "О внесении изменений и дополнений в Уголовный кодекс Российской Федерации"</w:instrText>
        <w:cr/>
        <w:instrText xml:space="preserve">
{КонсультантПлюс}" </w:instrText>
      </w:r>
      <w:r>
        <w:fldChar w:fldCharType="separate"/>
      </w:r>
      <w:r>
        <w:rPr>
          <w:color w:val="0000FF"/>
          <w:sz w:val="20"/>
        </w:rPr>
        <w:t>N 161-ФЗ</w:t>
      </w:r>
      <w:r>
        <w:fldChar w:fldCharType="end"/>
      </w:r>
      <w:r>
        <w:rPr>
          <w:sz w:val="20"/>
        </w:rPr>
        <w:t xml:space="preserve">, от 14.10.2014 </w:t>
      </w:r>
      <w:r>
        <w:fldChar w:fldCharType="begin"/>
      </w:r>
      <w:r>
        <w:instrText xml:space="preserve"> HYPERLINK "https://login.consultant.ru/link/?req=doc&amp;base=LAW&amp;n=446159&amp;dst=100418"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w:t>
      </w:r>
    </w:p>
    <w:p>
      <w:pPr>
        <w:pStyle w:val="ConsPlusNormal0"/>
        <w:jc w:val="both"/>
      </w:pPr>
    </w:p>
    <w:p>
      <w:pPr>
        <w:pStyle w:val="ConsPlusTitle0"/>
        <w:ind w:firstLine="540"/>
        <w:jc w:val="both"/>
        <w:outlineLvl w:val="2"/>
      </w:pPr>
      <w:r>
        <w:rPr>
          <w:sz w:val="20"/>
        </w:rP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pPr>
        <w:pStyle w:val="ConsPlusNormal0"/>
        <w:jc w:val="both"/>
      </w:pPr>
    </w:p>
    <w:p>
      <w:pPr>
        <w:pStyle w:val="ConsPlusNormal0"/>
        <w:ind w:firstLine="540"/>
        <w:jc w:val="both"/>
      </w:pPr>
      <w:r>
        <w:rPr>
          <w:sz w:val="20"/>
        </w:rP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r>
        <w:fldChar w:fldCharType="begin"/>
      </w:r>
      <w:r>
        <w:instrText xml:space="preserve"> HYPERLINK \l "P13414" \o "Статья 28.3. Должностные лица, уполномоченные составлять протоколы об административных правонарушениях" </w:instrText>
      </w:r>
      <w:r>
        <w:fldChar w:fldCharType="separate"/>
      </w:r>
      <w:r>
        <w:rPr>
          <w:color w:val="0000FF"/>
          <w:sz w:val="20"/>
        </w:rPr>
        <w:t>статьей 28.3</w:t>
      </w:r>
      <w:r>
        <w:fldChar w:fldCharType="end"/>
      </w:r>
      <w:r>
        <w:rPr>
          <w:sz w:val="20"/>
        </w:rPr>
        <w:t xml:space="preserve"> настоящего Кодекса.</w:t>
      </w:r>
    </w:p>
    <w:p>
      <w:pPr>
        <w:pStyle w:val="ConsPlusNormal0"/>
        <w:spacing w:before="200" w:line="240" w:lineRule="auto"/>
        <w:ind w:firstLine="540"/>
        <w:jc w:val="both"/>
      </w:pPr>
      <w:r>
        <w:rPr>
          <w:sz w:val="20"/>
        </w:rP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"https://login.consultant.ru/link/?req=doc&amp;base=LAW&amp;n=446159&amp;dst=100420"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3. В случае необходимости применяются фото- и киносъемка, иные установленные способы фиксации вещественных доказательств.</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"https://login.consultant.ru/link/?req=doc&amp;base=LAW&amp;n=446159&amp;dst=100421"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pPr>
        <w:pStyle w:val="ConsPlusNormal0"/>
        <w:spacing w:before="200" w:line="240" w:lineRule="auto"/>
        <w:ind w:firstLine="540"/>
        <w:jc w:val="both"/>
      </w:pPr>
      <w:r>
        <w:rPr>
          <w:sz w:val="20"/>
        </w:rP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"https://login.consultant.ru/link/?req=doc&amp;base=LAW&amp;n=446159&amp;dst=100422"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pPr>
        <w:pStyle w:val="ConsPlusNormal0"/>
        <w:jc w:val="both"/>
      </w:pPr>
      <w:r>
        <w:rPr>
          <w:sz w:val="20"/>
        </w:rPr>
        <w:t xml:space="preserve">(в ред. Федеральных законов от 08.12.2003 </w:t>
      </w:r>
      <w:r>
        <w:fldChar w:fldCharType="begin"/>
      </w:r>
      <w:r>
        <w:instrText xml:space="preserve"> HYPERLINK "https://login.consultant.ru/link/?req=doc&amp;base=LAW&amp;n=201312&amp;dst=100321" \o "Федеральный закон от 08.12.2003 N 161-ФЗ (ред. от 03.07.2016) "О приведении Уголовно-процессуального кодекса Российской Федерации и других законодательных актов в соответствие с Федеральным законом "О внесении изменений и дополнений в Уголовный кодекс Российской Федерации"</w:instrText>
        <w:cr/>
        <w:instrText xml:space="preserve">
{КонсультантПлюс}" </w:instrText>
      </w:r>
      <w:r>
        <w:fldChar w:fldCharType="separate"/>
      </w:r>
      <w:r>
        <w:rPr>
          <w:color w:val="0000FF"/>
          <w:sz w:val="20"/>
        </w:rPr>
        <w:t>N 161-ФЗ</w:t>
      </w:r>
      <w:r>
        <w:fldChar w:fldCharType="end"/>
      </w:r>
      <w:r>
        <w:rPr>
          <w:sz w:val="20"/>
        </w:rPr>
        <w:t xml:space="preserve">, от 14.10.2014 </w:t>
      </w:r>
      <w:r>
        <w:fldChar w:fldCharType="begin"/>
      </w:r>
      <w:r>
        <w:instrText xml:space="preserve"> HYPERLINK "https://login.consultant.ru/link/?req=doc&amp;base=LAW&amp;n=446159&amp;dst=100423"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w:t>
      </w:r>
    </w:p>
    <w:p>
      <w:pPr>
        <w:pStyle w:val="ConsPlusNormal0"/>
        <w:jc w:val="both"/>
      </w:pPr>
    </w:p>
    <w:p>
      <w:pPr>
        <w:pStyle w:val="ConsPlusTitle0"/>
        <w:ind w:firstLine="540"/>
        <w:jc w:val="both"/>
        <w:outlineLvl w:val="2"/>
      </w:pPr>
      <w:r>
        <w:rPr>
          <w:sz w:val="20"/>
        </w:rPr>
        <w:t>Статья 27.9. Досмотр транспортного средства</w:t>
      </w:r>
    </w:p>
    <w:p>
      <w:pPr>
        <w:pStyle w:val="ConsPlusNormal0"/>
        <w:jc w:val="both"/>
      </w:pPr>
    </w:p>
    <w:p>
      <w:pPr>
        <w:pStyle w:val="ConsPlusNormal0"/>
        <w:ind w:firstLine="540"/>
        <w:jc w:val="both"/>
      </w:pPr>
      <w:r>
        <w:rPr>
          <w:sz w:val="20"/>
        </w:rP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pPr>
        <w:pStyle w:val="ConsPlusNormal0"/>
        <w:spacing w:before="200" w:line="240" w:lineRule="auto"/>
        <w:ind w:firstLine="540"/>
        <w:jc w:val="both"/>
      </w:pPr>
      <w:r>
        <w:rPr>
          <w:sz w:val="20"/>
        </w:rPr>
        <w:t xml:space="preserve">2. Досмотр транспортного средства осуществляется лицами, указанными в </w:t>
      </w:r>
      <w:r>
        <w:fldChar w:fldCharType="begin"/>
      </w:r>
      <w:r>
        <w:instrText xml:space="preserve"> HYPERLINK \l "P12884" \o "Статья 27.2. Доставление" </w:instrText>
      </w:r>
      <w:r>
        <w:fldChar w:fldCharType="separate"/>
      </w:r>
      <w:r>
        <w:rPr>
          <w:color w:val="0000FF"/>
          <w:sz w:val="20"/>
        </w:rPr>
        <w:t>статьях 27.2</w:t>
      </w:r>
      <w:r>
        <w:fldChar w:fldCharType="end"/>
      </w:r>
      <w:r>
        <w:rPr>
          <w:sz w:val="20"/>
        </w:rPr>
        <w:t xml:space="preserve">, </w:t>
      </w:r>
      <w:r>
        <w:fldChar w:fldCharType="begin"/>
      </w:r>
      <w:r>
        <w:instrText xml:space="preserve"> HYPERLINK \l "P12930" \o "Статья 27.3. Административное задержание" </w:instrText>
      </w:r>
      <w:r>
        <w:fldChar w:fldCharType="separate"/>
      </w:r>
      <w:r>
        <w:rPr>
          <w:color w:val="0000FF"/>
          <w:sz w:val="20"/>
        </w:rPr>
        <w:t>27.3</w:t>
      </w:r>
      <w:r>
        <w:fldChar w:fldCharType="end"/>
      </w:r>
      <w:r>
        <w:rPr>
          <w:sz w:val="20"/>
        </w:rPr>
        <w:t xml:space="preserve"> настоящего Кодекса, в присутствии двух понятых либо с применением видеозаписи.</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"https://login.consultant.ru/link/?req=doc&amp;base=LAW&amp;n=446159&amp;dst=100425"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pPr>
        <w:pStyle w:val="ConsPlusNormal0"/>
        <w:spacing w:before="200" w:line="240" w:lineRule="auto"/>
        <w:ind w:firstLine="540"/>
        <w:jc w:val="both"/>
      </w:pPr>
      <w:r>
        <w:rPr>
          <w:sz w:val="20"/>
        </w:rPr>
        <w:t>4. В случае необходимости применяются фото- и киносъемка, иные установленные способы фиксации вещественных доказательств.</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"https://login.consultant.ru/link/?req=doc&amp;base=LAW&amp;n=446159&amp;dst=100426"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5. О досмотре транспортного средства составляется протокол либо делается соответствующая запись в протоколе об административном задержании.</w:t>
      </w:r>
    </w:p>
    <w:p>
      <w:pPr>
        <w:pStyle w:val="ConsPlusNormal0"/>
        <w:spacing w:before="200" w:line="240" w:lineRule="auto"/>
        <w:ind w:firstLine="540"/>
        <w:jc w:val="both"/>
      </w:pPr>
      <w:r>
        <w:rPr>
          <w:sz w:val="20"/>
        </w:rP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pPr>
        <w:pStyle w:val="ConsPlusNormal0"/>
        <w:spacing w:before="200" w:line="240" w:lineRule="auto"/>
        <w:ind w:firstLine="540"/>
        <w:jc w:val="both"/>
      </w:pPr>
      <w:r>
        <w:rPr>
          <w:sz w:val="20"/>
        </w:rP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"https://login.consultant.ru/link/?req=doc&amp;base=LAW&amp;n=446159&amp;dst=100427"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pPr>
        <w:pStyle w:val="ConsPlusNormal0"/>
        <w:jc w:val="both"/>
      </w:pPr>
      <w:r>
        <w:rPr>
          <w:sz w:val="20"/>
        </w:rPr>
        <w:t xml:space="preserve">(в ред. Федеральных законов от 08.12.2003 </w:t>
      </w:r>
      <w:r>
        <w:fldChar w:fldCharType="begin"/>
      </w:r>
      <w:r>
        <w:instrText xml:space="preserve"> HYPERLINK "https://login.consultant.ru/link/?req=doc&amp;base=LAW&amp;n=201312&amp;dst=100322" \o "Федеральный закон от 08.12.2003 N 161-ФЗ (ред. от 03.07.2016) "О приведении Уголовно-процессуального кодекса Российской Федерации и других законодательных актов в соответствие с Федеральным законом "О внесении изменений и дополнений в Уголовный кодекс Российской Федерации"</w:instrText>
        <w:cr/>
        <w:instrText xml:space="preserve">
{КонсультантПлюс}" </w:instrText>
      </w:r>
      <w:r>
        <w:fldChar w:fldCharType="separate"/>
      </w:r>
      <w:r>
        <w:rPr>
          <w:color w:val="0000FF"/>
          <w:sz w:val="20"/>
        </w:rPr>
        <w:t>N 161-ФЗ</w:t>
      </w:r>
      <w:r>
        <w:fldChar w:fldCharType="end"/>
      </w:r>
      <w:r>
        <w:rPr>
          <w:sz w:val="20"/>
        </w:rPr>
        <w:t xml:space="preserve">, от 14.10.2014 </w:t>
      </w:r>
      <w:r>
        <w:fldChar w:fldCharType="begin"/>
      </w:r>
      <w:r>
        <w:instrText xml:space="preserve"> HYPERLINK "https://login.consultant.ru/link/?req=doc&amp;base=LAW&amp;n=446159&amp;dst=100428"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w:t>
      </w:r>
    </w:p>
    <w:p>
      <w:pPr>
        <w:pStyle w:val="ConsPlusNormal0"/>
        <w:jc w:val="both"/>
      </w:pPr>
    </w:p>
    <w:p>
      <w:pPr>
        <w:pStyle w:val="ConsPlusTitle0"/>
        <w:ind w:firstLine="540"/>
        <w:jc w:val="both"/>
        <w:outlineLvl w:val="2"/>
      </w:pPr>
      <w:bookmarkStart w:id="2134" w:name="P13037"/>
      <w:bookmarkEnd w:id="2134"/>
      <w:r>
        <w:rPr>
          <w:sz w:val="20"/>
        </w:rPr>
        <w:t>Статья 27.10. Изъятие вещей и документов</w:t>
      </w:r>
    </w:p>
    <w:p>
      <w:pPr>
        <w:pStyle w:val="ConsPlusNormal0"/>
        <w:jc w:val="both"/>
      </w:pPr>
    </w:p>
    <w:p>
      <w:pPr>
        <w:pStyle w:val="ConsPlusNormal0"/>
        <w:ind w:firstLine="540"/>
        <w:jc w:val="both"/>
      </w:pPr>
      <w:r>
        <w:rPr>
          <w:sz w:val="20"/>
        </w:rP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r>
        <w:fldChar w:fldCharType="begin"/>
      </w:r>
      <w:r>
        <w:instrText xml:space="preserve"> HYPERLINK \l "P12884" \o "Статья 27.2. Доставление" </w:instrText>
      </w:r>
      <w:r>
        <w:fldChar w:fldCharType="separate"/>
      </w:r>
      <w:r>
        <w:rPr>
          <w:color w:val="0000FF"/>
          <w:sz w:val="20"/>
        </w:rPr>
        <w:t>статьях 27.2</w:t>
      </w:r>
      <w:r>
        <w:fldChar w:fldCharType="end"/>
      </w:r>
      <w:r>
        <w:rPr>
          <w:sz w:val="20"/>
        </w:rPr>
        <w:t xml:space="preserve">, </w:t>
      </w:r>
      <w:r>
        <w:fldChar w:fldCharType="begin"/>
      </w:r>
      <w:r>
        <w:instrText xml:space="preserve"> HYPERLINK \l "P12930" \o "Статья 27.3. Административное задержание" </w:instrText>
      </w:r>
      <w:r>
        <w:fldChar w:fldCharType="separate"/>
      </w:r>
      <w:r>
        <w:rPr>
          <w:color w:val="0000FF"/>
          <w:sz w:val="20"/>
        </w:rPr>
        <w:t>27.3</w:t>
      </w:r>
      <w:r>
        <w:fldChar w:fldCharType="end"/>
      </w:r>
      <w:r>
        <w:rPr>
          <w:sz w:val="20"/>
        </w:rPr>
        <w:t xml:space="preserve">, </w:t>
      </w:r>
      <w:r>
        <w:fldChar w:fldCharType="begin"/>
      </w:r>
      <w:r>
        <w:instrText xml:space="preserve"> HYPERLINK \l "P13414" \o "Статья 28.3. Должностные лица, уполномоченные составлять протоколы об административных правонарушениях" </w:instrText>
      </w:r>
      <w:r>
        <w:fldChar w:fldCharType="separate"/>
      </w:r>
      <w:r>
        <w:rPr>
          <w:color w:val="0000FF"/>
          <w:sz w:val="20"/>
        </w:rPr>
        <w:t>28.3</w:t>
      </w:r>
      <w:r>
        <w:fldChar w:fldCharType="end"/>
      </w:r>
      <w:r>
        <w:rPr>
          <w:sz w:val="20"/>
        </w:rPr>
        <w:t xml:space="preserve"> настоящего Кодекса, в присутствии двух понятых либо с применением видеозаписи.</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"https://login.consultant.ru/link/?req=doc&amp;base=LAW&amp;n=446159&amp;dst=100430"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r>
        <w:fldChar w:fldCharType="begin"/>
      </w:r>
      <w:r>
        <w:instrText xml:space="preserve"> HYPERLINK \l "P13414" \o "Статья 28.3. Должностные лица, уполномоченные составлять протоколы об административных правонарушениях" </w:instrText>
      </w:r>
      <w:r>
        <w:fldChar w:fldCharType="separate"/>
      </w:r>
      <w:r>
        <w:rPr>
          <w:color w:val="0000FF"/>
          <w:sz w:val="20"/>
        </w:rPr>
        <w:t>статье 28.3</w:t>
      </w:r>
      <w:r>
        <w:fldChar w:fldCharType="end"/>
      </w:r>
      <w:r>
        <w:rPr>
          <w:sz w:val="20"/>
        </w:rPr>
        <w:t xml:space="preserve"> настоящего Кодекса, в присутствии двух понятых либо с применением видеозаписи.</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"https://login.consultant.ru/link/?req=doc&amp;base=LAW&amp;n=446159&amp;dst=100431"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 xml:space="preserve">3. Утратил силу с 1 сентября 2013 года. - Федеральный </w:t>
      </w:r>
      <w:r>
        <w:fldChar w:fldCharType="begin"/>
      </w:r>
      <w:r>
        <w:instrText xml:space="preserve"> HYPERLINK "https://login.consultant.ru/link/?req=doc&amp;base=LAW&amp;n=173823&amp;dst=100146"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закон</w:t>
      </w:r>
      <w:r>
        <w:fldChar w:fldCharType="end"/>
      </w:r>
      <w:r>
        <w:rPr>
          <w:sz w:val="20"/>
        </w:rPr>
        <w:t xml:space="preserve"> от 23.07.2013 N 196-ФЗ.</w:t>
      </w:r>
    </w:p>
    <w:p>
      <w:pPr>
        <w:pStyle w:val="ConsPlusNormal0"/>
        <w:spacing w:before="200" w:line="240" w:lineRule="auto"/>
        <w:ind w:firstLine="540"/>
        <w:jc w:val="both"/>
      </w:pPr>
      <w:r>
        <w:rPr>
          <w:sz w:val="20"/>
        </w:rP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"https://login.consultant.ru/link/?req=doc&amp;base=LAW&amp;n=446159&amp;dst=100432"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pPr>
        <w:pStyle w:val="ConsPlusNormal0"/>
        <w:jc w:val="both"/>
      </w:pPr>
      <w:r>
        <w:rPr>
          <w:sz w:val="20"/>
        </w:rPr>
        <w:t xml:space="preserve">(в ред. Федерального </w:t>
      </w:r>
      <w:r>
        <w:fldChar w:fldCharType="begin"/>
      </w:r>
      <w:r>
        <w:instrText xml:space="preserve"> HYPERLINK "https://login.consultant.ru/link/?req=doc&amp;base=LAW&amp;n=173867&amp;dst=100163"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24.07.2007 N 210-ФЗ)</w:t>
      </w:r>
    </w:p>
    <w:p>
      <w:pPr>
        <w:pStyle w:val="ConsPlusNormal0"/>
        <w:spacing w:before="200" w:line="240" w:lineRule="auto"/>
        <w:ind w:firstLine="540"/>
        <w:jc w:val="both"/>
      </w:pPr>
      <w:r>
        <w:rPr>
          <w:sz w:val="20"/>
        </w:rPr>
        <w:t xml:space="preserve">5.1. В случае, если изымаются документы, с них изготавливаются копии, которые </w:t>
      </w:r>
      <w:r>
        <w:fldChar w:fldCharType="begin"/>
      </w:r>
      <w:r>
        <w:instrText xml:space="preserve"> HYPERLINK "https://login.consultant.ru/link/?req=doc&amp;base=LAW&amp;n=45537" \o "Указ Президиума ВС СССР от 04.08.1983 N 9779-X (ред. от 08.12.2003) "О порядке выдачи и свидетельствования предприятиями, учреждениями и организациями копий документов, касающихся прав граждан"</w:instrText>
        <w:cr/>
        <w:instrText xml:space="preserve">
{КонсультантПлюс}" </w:instrText>
      </w:r>
      <w:r>
        <w:fldChar w:fldCharType="separate"/>
      </w:r>
      <w:r>
        <w:rPr>
          <w:color w:val="0000FF"/>
          <w:sz w:val="20"/>
        </w:rPr>
        <w:t>заверяются</w:t>
      </w:r>
      <w:r>
        <w:fldChar w:fldCharType="end"/>
      </w:r>
      <w:r>
        <w:rPr>
          <w:sz w:val="20"/>
        </w:rP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pPr>
        <w:pStyle w:val="ConsPlusNormal0"/>
        <w:jc w:val="both"/>
      </w:pPr>
      <w:r>
        <w:rPr>
          <w:sz w:val="20"/>
        </w:rPr>
        <w:t xml:space="preserve">(часть пятая.1 введена Федеральным </w:t>
      </w:r>
      <w:r>
        <w:fldChar w:fldCharType="begin"/>
      </w:r>
      <w:r>
        <w:instrText xml:space="preserve"> HYPERLINK "https://login.consultant.ru/link/?req=doc&amp;base=LAW&amp;n=110181&amp;dst=100025" \o "Федеральный закон от 26.12.2008 N 293-ФЗ (ред. от 07.02.2011) "О внесении изменений в отдельные законодательные акты Российской Федерации в части исключения внепроцессуальных прав органов внутренних дел Российской Федерации, касающихся проверок субъектов предпринимательской деятельности"</w:instrText>
        <w:cr/>
        <w:instrText xml:space="preserve">
{КонсультантПлюс}" </w:instrText>
      </w:r>
      <w:r>
        <w:fldChar w:fldCharType="separate"/>
      </w:r>
      <w:r>
        <w:rPr>
          <w:color w:val="0000FF"/>
          <w:sz w:val="20"/>
        </w:rPr>
        <w:t>законом</w:t>
      </w:r>
      <w:r>
        <w:fldChar w:fldCharType="end"/>
      </w:r>
      <w:r>
        <w:rPr>
          <w:sz w:val="20"/>
        </w:rPr>
        <w:t xml:space="preserve"> от 26.12.2008 N 293-ФЗ, в ред. Федерального </w:t>
      </w:r>
      <w:r>
        <w:fldChar w:fldCharType="begin"/>
      </w:r>
      <w:r>
        <w:instrText xml:space="preserve"> HYPERLINK "https://login.consultant.ru/link/?req=doc&amp;base=LAW&amp;n=173823&amp;dst=100147"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закона</w:t>
      </w:r>
      <w:r>
        <w:fldChar w:fldCharType="end"/>
      </w:r>
      <w:r>
        <w:rPr>
          <w:sz w:val="20"/>
        </w:rPr>
        <w:t xml:space="preserve"> от 23.07.2013 N 196-ФЗ)</w:t>
      </w:r>
    </w:p>
    <w:p>
      <w:pPr>
        <w:pStyle w:val="ConsPlusNormal0"/>
        <w:spacing w:before="200" w:line="240" w:lineRule="auto"/>
        <w:ind w:firstLine="540"/>
        <w:jc w:val="both"/>
      </w:pPr>
      <w:r>
        <w:rPr>
          <w:sz w:val="20"/>
        </w:rP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pPr>
        <w:pStyle w:val="ConsPlusNormal0"/>
        <w:spacing w:before="200" w:line="240" w:lineRule="auto"/>
        <w:ind w:firstLine="540"/>
        <w:jc w:val="both"/>
      </w:pPr>
      <w:r>
        <w:rPr>
          <w:sz w:val="20"/>
        </w:rP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"https://login.consultant.ru/link/?req=doc&amp;base=LAW&amp;n=446159&amp;dst=100433"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"https://login.consultant.ru/link/?req=doc&amp;base=LAW&amp;n=446159&amp;dst=100434"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 xml:space="preserve">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w:t>
      </w:r>
      <w:r>
        <w:rPr>
          <w:sz w:val="20"/>
        </w:rPr>
        <w:t>порядке</w:t>
      </w:r>
      <w:r>
        <w:rPr>
          <w:sz w:val="20"/>
        </w:rPr>
        <w:t>, установленном соответствующим федеральным органом исполнительной власти.</w:t>
      </w:r>
    </w:p>
    <w:p>
      <w:pPr>
        <w:pStyle w:val="ConsPlusNormal0"/>
        <w:spacing w:before="200" w:line="240" w:lineRule="auto"/>
        <w:ind w:firstLine="540"/>
        <w:jc w:val="both"/>
      </w:pPr>
      <w:r>
        <w:rPr>
          <w:sz w:val="20"/>
        </w:rP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pPr>
        <w:pStyle w:val="ConsPlusNormal0"/>
        <w:jc w:val="both"/>
      </w:pPr>
      <w:r>
        <w:rPr>
          <w:sz w:val="20"/>
        </w:rPr>
        <w:t xml:space="preserve">(в ред. Федеральных законов от 03.07.2016 </w:t>
      </w:r>
      <w:r>
        <w:fldChar w:fldCharType="begin"/>
      </w:r>
      <w:r>
        <w:instrText xml:space="preserve"> HYPERLINK "https://login.consultant.ru/link/?req=doc&amp;base=LAW&amp;n=453993&amp;dst=100498" \o "Федеральный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w:instrText>
        <w:cr/>
        <w:instrText xml:space="preserve">
{КонсультантПлюс}" </w:instrText>
      </w:r>
      <w:r>
        <w:fldChar w:fldCharType="separate"/>
      </w:r>
      <w:r>
        <w:rPr>
          <w:color w:val="0000FF"/>
          <w:sz w:val="20"/>
        </w:rPr>
        <w:t>N 227-ФЗ</w:t>
      </w:r>
      <w:r>
        <w:fldChar w:fldCharType="end"/>
      </w:r>
      <w:r>
        <w:rPr>
          <w:sz w:val="20"/>
        </w:rPr>
        <w:t xml:space="preserve">, от 28.06.2021 </w:t>
      </w:r>
      <w:r>
        <w:fldChar w:fldCharType="begin"/>
      </w:r>
      <w:r>
        <w:instrText xml:space="preserve"> HYPERLINK "https://login.consultant.ru/link/?req=doc&amp;base=LAW&amp;n=388482&amp;dst=100063" \o "Федеральный закон от 28.06.2021 N 232-ФЗ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232-ФЗ</w:t>
      </w:r>
      <w:r>
        <w:fldChar w:fldCharType="end"/>
      </w:r>
      <w:r>
        <w:rPr>
          <w:sz w:val="20"/>
        </w:rPr>
        <w:t>)</w:t>
      </w:r>
    </w:p>
    <w:p>
      <w:pPr>
        <w:pStyle w:val="ConsPlusNormal0"/>
        <w:spacing w:before="200" w:line="240" w:lineRule="auto"/>
        <w:ind w:firstLine="540"/>
        <w:jc w:val="both"/>
      </w:pPr>
      <w:r>
        <w:rPr>
          <w:sz w:val="20"/>
        </w:rPr>
        <w:t xml:space="preserve">11. Изъятые вещи, подвергающиеся быстрой порче, в </w:t>
      </w:r>
      <w:r>
        <w:fldChar w:fldCharType="begin"/>
      </w:r>
      <w:r>
        <w:instrText xml:space="preserve"> HYPERLINK "https://login.consultant.ru/link/?req=doc&amp;base=LAW&amp;n=388394&amp;dst=100008" \o "Постановление Правительства РФ от 19.11.2003 N 694 (ред. от 19.06.2021) "Об утверждении Положения о сдаче для реализации или уничтожения изъятых вещей, явившихся орудиями совершения или предметами административного правонарушения, подвергающихся быстрой порче"</w:instrText>
        <w:cr/>
        <w:instrText xml:space="preserve">
{КонсультантПлюс}" </w:instrText>
      </w:r>
      <w:r>
        <w:fldChar w:fldCharType="separate"/>
      </w:r>
      <w:r>
        <w:rPr>
          <w:color w:val="0000FF"/>
          <w:sz w:val="20"/>
        </w:rPr>
        <w:t>порядке</w:t>
      </w:r>
      <w:r>
        <w:fldChar w:fldCharType="end"/>
      </w:r>
      <w:r>
        <w:rPr>
          <w:sz w:val="20"/>
        </w:rP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pPr>
        <w:pStyle w:val="ConsPlusNormal0"/>
        <w:spacing w:before="200" w:line="240" w:lineRule="auto"/>
        <w:ind w:firstLine="540"/>
        <w:jc w:val="both"/>
      </w:pPr>
      <w:r>
        <w:rPr>
          <w:sz w:val="20"/>
        </w:rPr>
        <w:t xml:space="preserve">12. Изъятые наркотические средства и психотропные вещества подлежат направлению на переработку или уничтожению в </w:t>
      </w:r>
      <w:r>
        <w:fldChar w:fldCharType="begin"/>
      </w:r>
      <w:r>
        <w:instrText xml:space="preserve"> HYPERLINK "https://login.consultant.ru/link/?req=doc&amp;base=LAW&amp;n=135111" \o "Постановление Правительства РФ от 18.06.1999 N 647 (ред. от 04.09.2012) "О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w:instrText>
        <w:cr/>
        <w:instrText xml:space="preserve">
{КонсультантПлюс}" </w:instrText>
      </w:r>
      <w:r>
        <w:fldChar w:fldCharType="separate"/>
      </w:r>
      <w:r>
        <w:rPr>
          <w:color w:val="0000FF"/>
          <w:sz w:val="20"/>
        </w:rPr>
        <w:t>порядке</w:t>
      </w:r>
      <w:r>
        <w:fldChar w:fldCharType="end"/>
      </w:r>
      <w:r>
        <w:rPr>
          <w:sz w:val="20"/>
        </w:rP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pPr>
        <w:pStyle w:val="ConsPlusNormal0"/>
        <w:jc w:val="both"/>
      </w:pPr>
      <w:r>
        <w:rPr>
          <w:sz w:val="20"/>
        </w:rPr>
        <w:t xml:space="preserve">(в ред. Федерального </w:t>
      </w:r>
      <w:r>
        <w:fldChar w:fldCharType="begin"/>
      </w:r>
      <w:r>
        <w:instrText xml:space="preserve"> HYPERLINK "https://login.consultant.ru/link/?req=doc&amp;base=LAW&amp;n=173123&amp;dst=100051" \o "Федеральный закон от 31.12.2014 N 494-ФЗ "О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w:instrText>
        <w:cr/>
        <w:instrText xml:space="preserve">
{КонсультантПлюс}" </w:instrText>
      </w:r>
      <w:r>
        <w:fldChar w:fldCharType="separate"/>
      </w:r>
      <w:r>
        <w:rPr>
          <w:color w:val="0000FF"/>
          <w:sz w:val="20"/>
        </w:rPr>
        <w:t>закона</w:t>
      </w:r>
      <w:r>
        <w:fldChar w:fldCharType="end"/>
      </w:r>
      <w:r>
        <w:rPr>
          <w:sz w:val="20"/>
        </w:rPr>
        <w:t xml:space="preserve"> от 31.12.2014 N 494-ФЗ)</w:t>
      </w:r>
    </w:p>
    <w:p>
      <w:pPr>
        <w:pStyle w:val="ConsPlusNormal0"/>
        <w:spacing w:before="200" w:line="240" w:lineRule="auto"/>
        <w:ind w:firstLine="540"/>
        <w:jc w:val="both"/>
      </w:pPr>
      <w:r>
        <w:rPr>
          <w:sz w:val="20"/>
        </w:rPr>
        <w:t xml:space="preserve">13. Изъятые в соответствии с </w:t>
      </w:r>
      <w:r>
        <w:fldChar w:fldCharType="begin"/>
      </w:r>
      <w:r>
        <w:instrText xml:space="preserve"> HYPERLINK "https://login.consultant.ru/link/?req=doc&amp;base=LAW&amp;n=483032&amp;dst=100622" \o "Федеральный закон от 22.11.1995 N 171-ФЗ (ред. от 30.11.2024)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(с изм. и доп., вступ. в силу с 15.01.2025)</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w:t>
      </w:r>
      <w:r>
        <w:rPr>
          <w:sz w:val="20"/>
        </w:rPr>
        <w:t>порядке</w:t>
      </w:r>
      <w:r>
        <w:rPr>
          <w:sz w:val="20"/>
        </w:rPr>
        <w:t>,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pPr>
        <w:pStyle w:val="ConsPlusNormal0"/>
        <w:jc w:val="both"/>
      </w:pPr>
      <w:r>
        <w:rPr>
          <w:sz w:val="20"/>
        </w:rPr>
        <w:t xml:space="preserve">(часть 13 введена Федеральным </w:t>
      </w:r>
      <w:r>
        <w:fldChar w:fldCharType="begin"/>
      </w:r>
      <w:r>
        <w:instrText xml:space="preserve"> HYPERLINK "https://login.consultant.ru/link/?req=doc&amp;base=LAW&amp;n=173123&amp;dst=100052" \o "Федеральный закон от 31.12.2014 N 494-ФЗ "О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w:instrText>
        <w:cr/>
        <w:instrText xml:space="preserve">
{КонсультантПлюс}" </w:instrText>
      </w:r>
      <w:r>
        <w:fldChar w:fldCharType="separate"/>
      </w:r>
      <w:r>
        <w:rPr>
          <w:color w:val="0000FF"/>
          <w:sz w:val="20"/>
        </w:rPr>
        <w:t>законом</w:t>
      </w:r>
      <w:r>
        <w:fldChar w:fldCharType="end"/>
      </w:r>
      <w:r>
        <w:rPr>
          <w:sz w:val="20"/>
        </w:rPr>
        <w:t xml:space="preserve"> от 31.12.2014 N 494-ФЗ)</w:t>
      </w:r>
    </w:p>
    <w:p>
      <w:pPr>
        <w:pStyle w:val="ConsPlusNormal0"/>
        <w:spacing w:before="200" w:line="240" w:lineRule="auto"/>
        <w:ind w:firstLine="540"/>
        <w:jc w:val="both"/>
      </w:pPr>
      <w:r>
        <w:rPr>
          <w:sz w:val="20"/>
        </w:rP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r>
        <w:fldChar w:fldCharType="begin"/>
      </w:r>
      <w:r>
        <w:instrText xml:space="preserve"> HYPERLINK \l "P3214" \o "Статья 8.28. Незаконная рубка, повреждение лесных насаждений или самовольное выкапывание в лесах деревьев, кустарников, лиан" </w:instrText>
      </w:r>
      <w:r>
        <w:fldChar w:fldCharType="separate"/>
      </w:r>
      <w:r>
        <w:rPr>
          <w:color w:val="0000FF"/>
          <w:sz w:val="20"/>
        </w:rPr>
        <w:t>статьей 8.28</w:t>
      </w:r>
      <w:r>
        <w:fldChar w:fldCharType="end"/>
      </w:r>
      <w:r>
        <w:rPr>
          <w:sz w:val="20"/>
        </w:rP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r>
        <w:fldChar w:fldCharType="begin"/>
      </w:r>
      <w:r>
        <w:instrText xml:space="preserve"> HYPERLINK "https://login.consultant.ru/link/?req=doc&amp;base=LAW&amp;n=438030&amp;dst=100013" \o "Постановление Правительства РФ от 20.01.2023 N 50 "Об утверждении Положения о передаче для хранения, реализации, утилизации или уничтожения древесины и (или) полученной из нее продукции в виде необработанных лесоматериалов, изъятых при производстве по делам об административных правонарушениях, и об условиях хранения, реализации, утилизации или уничтожения указанных древесины и (или) полученной из нее продукции в виде необработанных лесоматериалов, Положения о передаче для реализации, утилизации или уничтоже</w:instrText>
        <w:cr/>
        <w:instrText xml:space="preserve">
{КонсультантПлюс}" </w:instrText>
      </w:r>
      <w:r>
        <w:fldChar w:fldCharType="separate"/>
      </w:r>
      <w:r>
        <w:rPr>
          <w:color w:val="0000FF"/>
          <w:sz w:val="20"/>
        </w:rPr>
        <w:t>Порядок</w:t>
      </w:r>
      <w:r>
        <w:fldChar w:fldCharType="end"/>
      </w:r>
      <w:r>
        <w:rPr>
          <w:sz w:val="20"/>
        </w:rP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pPr>
        <w:pStyle w:val="ConsPlusNormal0"/>
        <w:jc w:val="both"/>
      </w:pPr>
      <w:r>
        <w:rPr>
          <w:sz w:val="20"/>
        </w:rPr>
        <w:t xml:space="preserve">(часть 14 введена Федеральным </w:t>
      </w:r>
      <w:r>
        <w:fldChar w:fldCharType="begin"/>
      </w:r>
      <w:r>
        <w:instrText xml:space="preserve"> HYPERLINK "https://login.consultant.ru/link/?req=doc&amp;base=LAW&amp;n=421867&amp;dst=100010" \o "Федеральный закон от 14.07.2022 N 288-ФЗ "О внесении изменений в статьи 27.10 и 27.11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14.07.2022 N 288-ФЗ)</w:t>
      </w:r>
    </w:p>
    <w:p>
      <w:pPr>
        <w:pStyle w:val="ConsPlusNormal0"/>
        <w:spacing w:before="200" w:line="240" w:lineRule="auto"/>
        <w:ind w:firstLine="540"/>
        <w:jc w:val="both"/>
      </w:pPr>
      <w:r>
        <w:rPr>
          <w:sz w:val="20"/>
        </w:rPr>
        <w:t xml:space="preserve">15. Изъятые в соответствии с </w:t>
      </w:r>
      <w:r>
        <w:fldChar w:fldCharType="begin"/>
      </w:r>
      <w:r>
        <w:instrText xml:space="preserve"> HYPERLINK "https://login.consultant.ru/link/?req=doc&amp;base=LAW&amp;n=449350&amp;dst=100218" \o "Федеральный закон от 13.06.2023 N 203-ФЗ "О государственном регулировании производства и оборота табачных изделий, табачной продукции, никотинсодержащей продукции и сырья для их производства"</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о государственном регулировании производства и оборота табачных изделий, табачной продукции, никотинсодержащей продукции и сырья для их производства из незаконного оборота табачные изделия, табачная продукция, никотинсодержащая продукция и (или) сырье для их производства, а также предметы, используемые для незаконных производства и (или) оборота таких изделий и продукции, подлежат демонтажу и (или) вывозу и хранению вне места изъятия в </w:t>
      </w:r>
      <w:r>
        <w:rPr>
          <w:sz w:val="20"/>
        </w:rPr>
        <w:t>порядке</w:t>
      </w:r>
      <w:r>
        <w:rPr>
          <w:sz w:val="20"/>
        </w:rPr>
        <w:t>, установленном Правительством Российской Федерации. Образцы указанных продукции, предметов и сырья хранятся до вступления в законную силу постановления по делу об административном правонарушении.</w:t>
      </w:r>
    </w:p>
    <w:p>
      <w:pPr>
        <w:pStyle w:val="ConsPlusNormal0"/>
        <w:jc w:val="both"/>
      </w:pPr>
      <w:r>
        <w:rPr>
          <w:sz w:val="20"/>
        </w:rPr>
        <w:t xml:space="preserve">(часть 15 введена Федеральным </w:t>
      </w:r>
      <w:r>
        <w:fldChar w:fldCharType="begin"/>
      </w:r>
      <w:r>
        <w:instrText xml:space="preserve"> HYPERLINK "https://login.consultant.ru/link/?req=doc&amp;base=LAW&amp;n=453874&amp;dst=100042" \o "Федеральный закон от 04.08.2023 N 423-ФЗ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04.08.2023 N 423-ФЗ)</w:t>
      </w:r>
    </w:p>
    <w:p>
      <w:pPr>
        <w:pStyle w:val="ConsPlusNormal0"/>
        <w:jc w:val="both"/>
      </w:pPr>
    </w:p>
    <w:p>
      <w:pPr>
        <w:pStyle w:val="ConsPlusTitle0"/>
        <w:ind w:firstLine="540"/>
        <w:jc w:val="both"/>
        <w:outlineLvl w:val="2"/>
      </w:pPr>
      <w:r>
        <w:rPr>
          <w:sz w:val="20"/>
        </w:rPr>
        <w:t>Статья 27.11. Оценка стоимости изъятых вещей и других ценностей</w:t>
      </w:r>
    </w:p>
    <w:p>
      <w:pPr>
        <w:pStyle w:val="ConsPlusNormal0"/>
        <w:jc w:val="both"/>
      </w:pPr>
    </w:p>
    <w:p>
      <w:pPr>
        <w:pStyle w:val="ConsPlusNormal0"/>
        <w:ind w:firstLine="540"/>
        <w:jc w:val="both"/>
      </w:pPr>
      <w:r>
        <w:rPr>
          <w:sz w:val="20"/>
        </w:rPr>
        <w:t>1. Изъятые вещи подлежат оценке в случае, если:</w:t>
      </w:r>
    </w:p>
    <w:p>
      <w:pPr>
        <w:pStyle w:val="ConsPlusNormal0"/>
        <w:spacing w:before="200" w:line="240" w:lineRule="auto"/>
        <w:ind w:firstLine="540"/>
        <w:jc w:val="both"/>
      </w:pPr>
      <w:r>
        <w:rPr>
          <w:sz w:val="20"/>
        </w:rP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pPr>
        <w:pStyle w:val="ConsPlusNormal0"/>
        <w:spacing w:before="200" w:line="240" w:lineRule="auto"/>
        <w:ind w:firstLine="540"/>
        <w:jc w:val="both"/>
      </w:pPr>
      <w:r>
        <w:rPr>
          <w:sz w:val="20"/>
        </w:rPr>
        <w:t>изъятые вещи подвергаются быстрой порче и направляются на реализацию или уничтожение;</w:t>
      </w:r>
    </w:p>
    <w:p>
      <w:pPr>
        <w:pStyle w:val="ConsPlusNormal0"/>
        <w:spacing w:before="200" w:line="240" w:lineRule="auto"/>
        <w:ind w:firstLine="540"/>
        <w:jc w:val="both"/>
      </w:pPr>
      <w:r>
        <w:rPr>
          <w:sz w:val="20"/>
        </w:rPr>
        <w:t xml:space="preserve">изъятые из оборота в соответствии с </w:t>
      </w:r>
      <w:r>
        <w:fldChar w:fldCharType="begin"/>
      </w:r>
      <w:r>
        <w:instrText xml:space="preserve"> HYPERLINK "https://login.consultant.ru/link/?req=doc&amp;base=LAW&amp;n=483032&amp;dst=100266" \o "Федеральный закон от 22.11.1995 N 171-ФЗ (ред. от 30.11.2024)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(с изм. и доп., вступ. в силу с 15.01.2025)</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этиловый спирт, алкогольная и спиртосодержащая продукция подлежат уничтожению;</w:t>
      </w:r>
    </w:p>
    <w:p>
      <w:pPr>
        <w:pStyle w:val="ConsPlusNormal0"/>
        <w:jc w:val="both"/>
      </w:pPr>
      <w:r>
        <w:rPr>
          <w:sz w:val="20"/>
        </w:rPr>
        <w:t xml:space="preserve">(в ред. Федерального </w:t>
      </w:r>
      <w:r>
        <w:fldChar w:fldCharType="begin"/>
      </w:r>
      <w:r>
        <w:instrText xml:space="preserve"> HYPERLINK "https://login.consultant.ru/link/?req=doc&amp;base=LAW&amp;n=173123&amp;dst=100054" \o "Федеральный закон от 31.12.2014 N 494-ФЗ "О внесении изменений в отдельные законодательные акты Российской Федерации в части недопущения незаконных производства и (или) оборота этилового спирта, алкогольной и спиртосодержащей продукции"</w:instrText>
        <w:cr/>
        <w:instrText xml:space="preserve">
{КонсультантПлюс}" </w:instrText>
      </w:r>
      <w:r>
        <w:fldChar w:fldCharType="separate"/>
      </w:r>
      <w:r>
        <w:rPr>
          <w:color w:val="0000FF"/>
          <w:sz w:val="20"/>
        </w:rPr>
        <w:t>закона</w:t>
      </w:r>
      <w:r>
        <w:fldChar w:fldCharType="end"/>
      </w:r>
      <w:r>
        <w:rPr>
          <w:sz w:val="20"/>
        </w:rPr>
        <w:t xml:space="preserve"> от 31.12.2014 N 494-ФЗ)</w:t>
      </w:r>
    </w:p>
    <w:p>
      <w:pPr>
        <w:pStyle w:val="ConsPlusNormal0"/>
        <w:spacing w:before="200" w:line="240" w:lineRule="auto"/>
        <w:ind w:firstLine="540"/>
        <w:jc w:val="both"/>
      </w:pPr>
      <w:r>
        <w:rPr>
          <w:sz w:val="20"/>
        </w:rP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r>
        <w:fldChar w:fldCharType="begin"/>
      </w:r>
      <w:r>
        <w:instrText xml:space="preserve"> HYPERLINK \l "P3214" \o "Статья 8.28. Незаконная рубка, повреждение лесных насаждений или самовольное выкапывание в лесах деревьев, кустарников, лиан" </w:instrText>
      </w:r>
      <w:r>
        <w:fldChar w:fldCharType="separate"/>
      </w:r>
      <w:r>
        <w:rPr>
          <w:color w:val="0000FF"/>
          <w:sz w:val="20"/>
        </w:rPr>
        <w:t>статьей 8.28</w:t>
      </w:r>
      <w:r>
        <w:fldChar w:fldCharType="end"/>
      </w:r>
      <w:r>
        <w:rPr>
          <w:sz w:val="20"/>
        </w:rPr>
        <w:t xml:space="preserve"> настоящего Кодекса, передаются для хранения, реализации, утилизации или уничтожения.</w:t>
      </w:r>
    </w:p>
    <w:p>
      <w:pPr>
        <w:pStyle w:val="ConsPlusNormal0"/>
        <w:jc w:val="both"/>
      </w:pPr>
      <w:r>
        <w:rPr>
          <w:sz w:val="20"/>
        </w:rPr>
        <w:t xml:space="preserve">(абзац введен Федеральным </w:t>
      </w:r>
      <w:r>
        <w:fldChar w:fldCharType="begin"/>
      </w:r>
      <w:r>
        <w:instrText xml:space="preserve"> HYPERLINK "https://login.consultant.ru/link/?req=doc&amp;base=LAW&amp;n=421867&amp;dst=100012" \o "Федеральный закон от 14.07.2022 N 288-ФЗ "О внесении изменений в статьи 27.10 и 27.11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14.07.2022 N 288-ФЗ)</w:t>
      </w:r>
    </w:p>
    <w:p>
      <w:pPr>
        <w:pStyle w:val="ConsPlusNormal0"/>
        <w:spacing w:before="200" w:line="240" w:lineRule="auto"/>
        <w:ind w:firstLine="540"/>
        <w:jc w:val="both"/>
      </w:pPr>
      <w:r>
        <w:rPr>
          <w:sz w:val="20"/>
        </w:rP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r>
        <w:fldChar w:fldCharType="begin"/>
      </w:r>
      <w:r>
        <w:instrText xml:space="preserve"> HYPERLINK "https://login.consultant.ru/link/?req=doc&amp;base=LAW&amp;n=186310&amp;dst=102614" \o ""Таможенный кодекс Таможенного союза" (ред. от 08.05.2015) (приложение к Договору о Таможенном кодексе Таможенного союза, принятому Решением Межгосударственного Совета ЕврАзЭС на уровне глав государств от 27.11.2009 N 17)</w:instrText>
        <w:cr/>
        <w:instrText>
------------ Утратил силу или отменен</w:instrText>
        <w:cr/>
        <w:instrText xml:space="preserve">
{КонсультантПлюс}" </w:instrText>
      </w:r>
      <w:r>
        <w:fldChar w:fldCharType="separate"/>
      </w:r>
      <w:r>
        <w:rPr>
          <w:color w:val="0000FF"/>
          <w:sz w:val="20"/>
        </w:rPr>
        <w:t>главой 49</w:t>
      </w:r>
      <w:r>
        <w:fldChar w:fldCharType="end"/>
      </w:r>
      <w:r>
        <w:rPr>
          <w:sz w:val="20"/>
        </w:rP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pPr>
        <w:pStyle w:val="ConsPlusNormal0"/>
        <w:jc w:val="both"/>
      </w:pPr>
      <w:r>
        <w:rPr>
          <w:sz w:val="20"/>
        </w:rPr>
        <w:t xml:space="preserve">(часть 2 в ред. Федерального </w:t>
      </w:r>
      <w:r>
        <w:fldChar w:fldCharType="begin"/>
      </w:r>
      <w:r>
        <w:instrText xml:space="preserve"> HYPERLINK "https://login.consultant.ru/link/?req=doc&amp;base=LAW&amp;n=175232&amp;dst=100015" \o "Федеральный закон от 30.12.2012 N 316-ФЗ (ред. от 12.02.2015)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30.12.2012 N 316-ФЗ)</w:t>
      </w:r>
    </w:p>
    <w:p>
      <w:pPr>
        <w:pStyle w:val="ConsPlusNormal0"/>
        <w:spacing w:before="200" w:line="240" w:lineRule="auto"/>
        <w:ind w:firstLine="540"/>
        <w:jc w:val="both"/>
      </w:pPr>
      <w:r>
        <w:rPr>
          <w:sz w:val="20"/>
        </w:rP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pPr>
        <w:pStyle w:val="ConsPlusNormal0"/>
        <w:jc w:val="both"/>
      </w:pPr>
    </w:p>
    <w:p>
      <w:pPr>
        <w:pStyle w:val="ConsPlusTitle0"/>
        <w:ind w:firstLine="540"/>
        <w:jc w:val="both"/>
        <w:outlineLvl w:val="2"/>
      </w:pPr>
      <w:r>
        <w:rPr>
          <w:sz w:val="20"/>
        </w:rP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pPr>
        <w:pStyle w:val="ConsPlusNormal0"/>
        <w:jc w:val="both"/>
      </w:pPr>
      <w:r>
        <w:rPr>
          <w:sz w:val="20"/>
        </w:rPr>
        <w:t xml:space="preserve">(в ред. Федерального </w:t>
      </w:r>
      <w:r>
        <w:fldChar w:fldCharType="begin"/>
      </w:r>
      <w:r>
        <w:instrText xml:space="preserve"> HYPERLINK "https://login.consultant.ru/link/?req=doc&amp;base=LAW&amp;n=173867&amp;dst=100165"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24.07.2007 N 210-ФЗ)</w:t>
      </w:r>
    </w:p>
    <w:p>
      <w:pPr>
        <w:pStyle w:val="ConsPlusNormal0"/>
        <w:jc w:val="both"/>
      </w:pPr>
    </w:p>
    <w:p>
      <w:pPr>
        <w:pStyle w:val="ConsPlusNormal0"/>
        <w:ind w:firstLine="540"/>
        <w:jc w:val="both"/>
      </w:pPr>
      <w:bookmarkStart w:id="2135" w:name="P13084"/>
      <w:bookmarkEnd w:id="2135"/>
      <w:r>
        <w:rPr>
          <w:sz w:val="20"/>
        </w:rP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r>
        <w:fldChar w:fldCharType="begin"/>
      </w:r>
      <w:r>
        <w:instrText xml:space="preserve"> HYPERLINK \l "P4275" \o "2. Управление судном лицом, не имеющим права управления этим судном, или передача управления судном лицу, не имеющему права управления, -" </w:instrText>
      </w:r>
      <w:r>
        <w:fldChar w:fldCharType="separate"/>
      </w:r>
      <w:r>
        <w:rPr>
          <w:color w:val="0000FF"/>
          <w:sz w:val="20"/>
        </w:rPr>
        <w:t>частями 2</w:t>
      </w:r>
      <w:r>
        <w:fldChar w:fldCharType="end"/>
      </w:r>
      <w:r>
        <w:rPr>
          <w:sz w:val="20"/>
        </w:rPr>
        <w:t xml:space="preserve"> и </w:t>
      </w:r>
      <w:r>
        <w:fldChar w:fldCharType="begin"/>
      </w:r>
      <w:r>
        <w:instrText xml:space="preserve"> HYPERLINK \l "P4278" \o "3.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instrText>
      </w:r>
      <w:r>
        <w:fldChar w:fldCharType="separate"/>
      </w:r>
      <w:r>
        <w:rPr>
          <w:color w:val="0000FF"/>
          <w:sz w:val="20"/>
        </w:rPr>
        <w:t>3 статьи 11.8</w:t>
      </w:r>
      <w:r>
        <w:fldChar w:fldCharType="end"/>
      </w:r>
      <w:r>
        <w:rPr>
          <w:sz w:val="20"/>
        </w:rPr>
        <w:t xml:space="preserve">, </w:t>
      </w:r>
      <w:r>
        <w:fldChar w:fldCharType="begin"/>
      </w:r>
      <w:r>
        <w:instrText xml:space="preserve"> HYPERLINK \l "P4288" \o "1.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instrText>
      </w:r>
      <w:r>
        <w:fldChar w:fldCharType="separate"/>
      </w:r>
      <w:r>
        <w:rPr>
          <w:color w:val="0000FF"/>
          <w:sz w:val="20"/>
        </w:rPr>
        <w:t>частью 1 статьи 11.8.1</w:t>
      </w:r>
      <w:r>
        <w:fldChar w:fldCharType="end"/>
      </w:r>
      <w:r>
        <w:rPr>
          <w:sz w:val="20"/>
        </w:rPr>
        <w:t xml:space="preserve">, </w:t>
      </w:r>
      <w:r>
        <w:fldChar w:fldCharType="begin"/>
      </w:r>
      <w:r>
        <w:instrText xml:space="preserve"> HYPERLINK \l "P4630" \o "1.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instrText>
      </w:r>
      <w:r>
        <w:fldChar w:fldCharType="separate"/>
      </w:r>
      <w:r>
        <w:rPr>
          <w:color w:val="0000FF"/>
          <w:sz w:val="20"/>
        </w:rPr>
        <w:t>частью 1 статьи 12.3</w:t>
      </w:r>
      <w:r>
        <w:fldChar w:fldCharType="end"/>
      </w:r>
      <w:r>
        <w:rPr>
          <w:sz w:val="20"/>
        </w:rPr>
        <w:t xml:space="preserve">, </w:t>
      </w:r>
      <w:r>
        <w:fldChar w:fldCharType="begin"/>
      </w:r>
      <w:r>
        <w:instrText xml:space="preserve"> HYPERLINK \l "P4675" \o "2.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instrText>
      </w:r>
      <w:r>
        <w:fldChar w:fldCharType="separate"/>
      </w:r>
      <w:r>
        <w:rPr>
          <w:color w:val="0000FF"/>
          <w:sz w:val="20"/>
        </w:rPr>
        <w:t>частью 2 статьи 12.5</w:t>
      </w:r>
      <w:r>
        <w:fldChar w:fldCharType="end"/>
      </w:r>
      <w:r>
        <w:rPr>
          <w:sz w:val="20"/>
        </w:rPr>
        <w:t xml:space="preserve">, </w:t>
      </w:r>
      <w:r>
        <w:fldChar w:fldCharType="begin"/>
      </w:r>
      <w:r>
        <w:instrText xml:space="preserve"> HYPERLINK \l "P4715" \o "1. Управление транспортным средством водителем, не имеющим права управления транспортным средством (за исключением учебной езды), -" </w:instrText>
      </w:r>
      <w:r>
        <w:fldChar w:fldCharType="separate"/>
      </w:r>
      <w:r>
        <w:rPr>
          <w:color w:val="0000FF"/>
          <w:sz w:val="20"/>
        </w:rPr>
        <w:t>частями 1</w:t>
      </w:r>
      <w:r>
        <w:fldChar w:fldCharType="end"/>
      </w:r>
      <w:r>
        <w:rPr>
          <w:sz w:val="20"/>
        </w:rPr>
        <w:t xml:space="preserve">, </w:t>
      </w:r>
      <w:r>
        <w:fldChar w:fldCharType="begin"/>
      </w:r>
      <w:r>
        <w:instrText xml:space="preserve"> HYPERLINK \l "P4718" \o "2. Управление транспортным средством водителем, лишенным права управления транспортными средствами, -" </w:instrText>
      </w:r>
      <w:r>
        <w:fldChar w:fldCharType="separate"/>
      </w:r>
      <w:r>
        <w:rPr>
          <w:color w:val="0000FF"/>
          <w:sz w:val="20"/>
        </w:rPr>
        <w:t>2</w:t>
      </w:r>
      <w:r>
        <w:fldChar w:fldCharType="end"/>
      </w:r>
      <w:r>
        <w:rPr>
          <w:sz w:val="20"/>
        </w:rPr>
        <w:t xml:space="preserve"> и </w:t>
      </w:r>
      <w:r>
        <w:fldChar w:fldCharType="begin"/>
      </w:r>
      <w:r>
        <w:instrText xml:space="preserve"> HYPERLINK \l "P4725" \o "4.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instrText>
      </w:r>
      <w:r>
        <w:fldChar w:fldCharType="separate"/>
      </w:r>
      <w:r>
        <w:rPr>
          <w:color w:val="0000FF"/>
          <w:sz w:val="20"/>
        </w:rPr>
        <w:t>4 статьи 12.7</w:t>
      </w:r>
      <w:r>
        <w:fldChar w:fldCharType="end"/>
      </w:r>
      <w:r>
        <w:rPr>
          <w:sz w:val="20"/>
        </w:rPr>
        <w:t xml:space="preserve"> настоящего Кодекса, подлежат отстранению от управления транспортным средством до устранения причины отстранения.</w:t>
      </w:r>
    </w:p>
    <w:p>
      <w:pPr>
        <w:pStyle w:val="ConsPlusNormal0"/>
        <w:jc w:val="both"/>
      </w:pPr>
      <w:r>
        <w:rPr>
          <w:sz w:val="20"/>
        </w:rPr>
        <w:t xml:space="preserve">(в ред. Федеральных законов от 24.07.2007 </w:t>
      </w:r>
      <w:r>
        <w:fldChar w:fldCharType="begin"/>
      </w:r>
      <w:r>
        <w:instrText xml:space="preserve"> HYPERLINK "https://login.consultant.ru/link/?req=doc&amp;base=LAW&amp;n=173867&amp;dst=100166"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210-ФЗ</w:t>
      </w:r>
      <w:r>
        <w:fldChar w:fldCharType="end"/>
      </w:r>
      <w:r>
        <w:rPr>
          <w:sz w:val="20"/>
        </w:rPr>
        <w:t xml:space="preserve">, от 29.12.2017 </w:t>
      </w:r>
      <w:r>
        <w:fldChar w:fldCharType="begin"/>
      </w:r>
      <w:r>
        <w:instrText xml:space="preserve"> HYPERLINK "https://login.consultant.ru/link/?req=doc&amp;base=LAW&amp;n=286708&amp;dst=100018" \o "Федеральный закон от 29.12.2017 N 452-ФЗ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452-ФЗ</w:t>
      </w:r>
      <w:r>
        <w:fldChar w:fldCharType="end"/>
      </w:r>
      <w:r>
        <w:rPr>
          <w:sz w:val="20"/>
        </w:rPr>
        <w:t xml:space="preserve">, от 14.07.2022 </w:t>
      </w:r>
      <w:r>
        <w:fldChar w:fldCharType="begin"/>
      </w:r>
      <w:r>
        <w:instrText xml:space="preserve"> HYPERLINK "https://login.consultant.ru/link/?req=doc&amp;base=LAW&amp;n=421791&amp;dst=100014" \o "Федеральный закон от 14.07.2022 N 257-ФЗ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257-ФЗ</w:t>
      </w:r>
      <w:r>
        <w:fldChar w:fldCharType="end"/>
      </w:r>
      <w:r>
        <w:rPr>
          <w:sz w:val="20"/>
        </w:rPr>
        <w:t>)</w:t>
      </w:r>
    </w:p>
    <w:p>
      <w:pPr>
        <w:pStyle w:val="ConsPlusNormal0"/>
        <w:spacing w:before="200" w:line="240" w:lineRule="auto"/>
        <w:ind w:firstLine="540"/>
        <w:jc w:val="both"/>
      </w:pPr>
      <w:bookmarkStart w:id="2136" w:name="P13086"/>
      <w:bookmarkEnd w:id="2136"/>
      <w:r>
        <w:rPr>
          <w:sz w:val="20"/>
        </w:rPr>
        <w:t xml:space="preserve">1.1. Лицо, которое управляет транспортным средством соответствующего вида и в отношении которого имеются </w:t>
      </w:r>
      <w:r>
        <w:fldChar w:fldCharType="begin"/>
      </w:r>
      <w:r>
        <w:instrText xml:space="preserve"> HYPERLINK "https://login.consultant.ru/link/?req=doc&amp;base=LAW&amp;n=429693&amp;dst=100016" \o "Постановление Правительства РФ от 21.10.2022 N 1882 "О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 (вместе с "Правилами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w:instrText>
        <w:cr/>
        <w:instrText xml:space="preserve">
{КонсультантПлюс}" </w:instrText>
      </w:r>
      <w:r>
        <w:fldChar w:fldCharType="separate"/>
      </w:r>
      <w:r>
        <w:rPr>
          <w:color w:val="0000FF"/>
          <w:sz w:val="20"/>
        </w:rPr>
        <w:t>достаточные основания</w:t>
      </w:r>
      <w:r>
        <w:fldChar w:fldCharType="end"/>
      </w:r>
      <w:r>
        <w:rPr>
          <w:sz w:val="20"/>
        </w:rP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r>
        <w:fldChar w:fldCharType="begin"/>
      </w:r>
      <w:r>
        <w:instrText xml:space="preserve"> HYPERLINK \l "P5126" \o "Статья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instrText>
      </w:r>
      <w:r>
        <w:fldChar w:fldCharType="separate"/>
      </w:r>
      <w:r>
        <w:rPr>
          <w:color w:val="0000FF"/>
          <w:sz w:val="20"/>
        </w:rPr>
        <w:t>статьей 12.24</w:t>
      </w:r>
      <w:r>
        <w:fldChar w:fldCharType="end"/>
      </w:r>
      <w:r>
        <w:rPr>
          <w:sz w:val="20"/>
        </w:rPr>
        <w:t xml:space="preserve"> настоящего Кодекса, подлежит освидетельствованию на состояние алкогольного опьянения в соответствии с </w:t>
      </w:r>
      <w:r>
        <w:fldChar w:fldCharType="begin"/>
      </w:r>
      <w:r>
        <w:instrText xml:space="preserve"> HYPERLINK \l "P13094" \o "6.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порядке, установленном Правительством Российской Федерации." </w:instrText>
      </w:r>
      <w:r>
        <w:fldChar w:fldCharType="separate"/>
      </w:r>
      <w:r>
        <w:rPr>
          <w:color w:val="0000FF"/>
          <w:sz w:val="20"/>
        </w:rPr>
        <w:t>частью 6</w:t>
      </w:r>
      <w:r>
        <w:fldChar w:fldCharType="end"/>
      </w:r>
      <w:r>
        <w:rPr>
          <w:sz w:val="20"/>
        </w:rP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pPr>
        <w:pStyle w:val="ConsPlusNormal0"/>
        <w:jc w:val="both"/>
      </w:pPr>
      <w:r>
        <w:rPr>
          <w:sz w:val="20"/>
        </w:rPr>
        <w:t xml:space="preserve">(часть первая.1 введена Федеральным </w:t>
      </w:r>
      <w:r>
        <w:fldChar w:fldCharType="begin"/>
      </w:r>
      <w:r>
        <w:instrText xml:space="preserve"> HYPERLINK "https://login.consultant.ru/link/?req=doc&amp;base=LAW&amp;n=173867&amp;dst=100167"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24.07.2007 N 210-ФЗ, в ред. Федерального </w:t>
      </w:r>
      <w:r>
        <w:fldChar w:fldCharType="begin"/>
      </w:r>
      <w:r>
        <w:instrText xml:space="preserve"> HYPERLINK "https://login.consultant.ru/link/?req=doc&amp;base=LAW&amp;n=173823&amp;dst=100148"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закона</w:t>
      </w:r>
      <w:r>
        <w:fldChar w:fldCharType="end"/>
      </w:r>
      <w:r>
        <w:rPr>
          <w:sz w:val="20"/>
        </w:rPr>
        <w:t xml:space="preserve"> от 23.07.2013 N 196-ФЗ)</w:t>
      </w:r>
    </w:p>
    <w:p>
      <w:pPr>
        <w:pStyle w:val="ConsPlusNormal0"/>
        <w:spacing w:before="200" w:line="240" w:lineRule="auto"/>
        <w:ind w:firstLine="540"/>
        <w:jc w:val="both"/>
      </w:pPr>
      <w:r>
        <w:rPr>
          <w:sz w:val="20"/>
        </w:rP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pPr>
        <w:pStyle w:val="ConsPlusNormal0"/>
        <w:jc w:val="both"/>
      </w:pPr>
      <w:r>
        <w:rPr>
          <w:sz w:val="20"/>
        </w:rPr>
        <w:t xml:space="preserve">(в ред. Федеральных законов от 27.07.2010 </w:t>
      </w:r>
      <w:r>
        <w:fldChar w:fldCharType="begin"/>
      </w:r>
      <w:r>
        <w:instrText xml:space="preserve"> HYPERLINK "https://login.consultant.ru/link/?req=doc&amp;base=LAW&amp;n=103036&amp;dst=100058" \o "Федеральный закон от 27.07.2010 N 223-ФЗ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223-ФЗ</w:t>
      </w:r>
      <w:r>
        <w:fldChar w:fldCharType="end"/>
      </w:r>
      <w:r>
        <w:rPr>
          <w:sz w:val="20"/>
        </w:rPr>
        <w:t xml:space="preserve">, от 14.10.2014 </w:t>
      </w:r>
      <w:r>
        <w:fldChar w:fldCharType="begin"/>
      </w:r>
      <w:r>
        <w:instrText xml:space="preserve"> HYPERLINK "https://login.consultant.ru/link/?req=doc&amp;base=LAW&amp;n=446159&amp;dst=100435"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03.07.2016 </w:t>
      </w:r>
      <w:r>
        <w:fldChar w:fldCharType="begin"/>
      </w:r>
      <w:r>
        <w:instrText xml:space="preserve"> HYPERLINK "https://login.consultant.ru/link/?req=doc&amp;base=LAW&amp;n=453993&amp;dst=100499" \o "Федеральный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w:instrText>
        <w:cr/>
        <w:instrText xml:space="preserve">
{КонсультантПлюс}" </w:instrText>
      </w:r>
      <w:r>
        <w:fldChar w:fldCharType="separate"/>
      </w:r>
      <w:r>
        <w:rPr>
          <w:color w:val="0000FF"/>
          <w:sz w:val="20"/>
        </w:rPr>
        <w:t>N 227-ФЗ</w:t>
      </w:r>
      <w:r>
        <w:fldChar w:fldCharType="end"/>
      </w:r>
      <w:r>
        <w:rPr>
          <w:sz w:val="20"/>
        </w:rPr>
        <w:t xml:space="preserve">, от 23.04.2018 </w:t>
      </w:r>
      <w:r>
        <w:fldChar w:fldCharType="begin"/>
      </w:r>
      <w:r>
        <w:instrText xml:space="preserve"> HYPERLINK "https://login.consultant.ru/link/?req=doc&amp;base=LAW&amp;n=296431&amp;dst=100015" \o "Федеральный закон от 23.04.2018 N 92-ФЗ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92-ФЗ</w:t>
      </w:r>
      <w:r>
        <w:fldChar w:fldCharType="end"/>
      </w:r>
      <w:r>
        <w:rPr>
          <w:sz w:val="20"/>
        </w:rPr>
        <w:t>)</w:t>
      </w:r>
    </w:p>
    <w:p>
      <w:pPr>
        <w:pStyle w:val="ConsPlusNormal0"/>
        <w:spacing w:before="200" w:line="240" w:lineRule="auto"/>
        <w:ind w:firstLine="540"/>
        <w:jc w:val="both"/>
      </w:pPr>
      <w:r>
        <w:rPr>
          <w:sz w:val="20"/>
        </w:rP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ConsPlusNormal0"/>
        <w:spacing w:before="200" w:line="240" w:lineRule="auto"/>
        <w:ind w:firstLine="540"/>
        <w:jc w:val="both"/>
      </w:pPr>
      <w:r>
        <w:rPr>
          <w:sz w:val="20"/>
        </w:rPr>
        <w:t xml:space="preserve">4. В протоколе об отстранении от управления транспортным средством соответствующего вида, а также в </w:t>
      </w:r>
      <w:r>
        <w:fldChar w:fldCharType="begin"/>
      </w:r>
      <w:r>
        <w:instrText xml:space="preserve"> HYPERLINK "https://login.consultant.ru/link/?req=doc&amp;base=LAW&amp;n=442770&amp;dst=100050" \o "Приказ МВД России от 10.02.2023 N 51 "Об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 (Зарегистрировано в Минюсте России 23.03.2023 N 72682)</w:instrText>
        <w:cr/>
        <w:instrText xml:space="preserve">
{КонсультантПлюс}" </w:instrText>
      </w:r>
      <w:r>
        <w:fldChar w:fldCharType="separate"/>
      </w:r>
      <w:r>
        <w:rPr>
          <w:color w:val="0000FF"/>
          <w:sz w:val="20"/>
        </w:rPr>
        <w:t>протоколе</w:t>
      </w:r>
      <w:r>
        <w:fldChar w:fldCharType="end"/>
      </w:r>
      <w:r>
        <w:rPr>
          <w:sz w:val="20"/>
        </w:rP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pPr>
        <w:pStyle w:val="ConsPlusNormal0"/>
        <w:spacing w:before="200" w:line="240" w:lineRule="auto"/>
        <w:ind w:firstLine="540"/>
        <w:jc w:val="both"/>
      </w:pPr>
      <w:r>
        <w:rPr>
          <w:sz w:val="20"/>
        </w:rP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pPr>
        <w:pStyle w:val="ConsPlusNormal0"/>
        <w:spacing w:before="200" w:line="240" w:lineRule="auto"/>
        <w:ind w:firstLine="540"/>
        <w:jc w:val="both"/>
      </w:pPr>
      <w:r>
        <w:rPr>
          <w:sz w:val="20"/>
        </w:rP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ConsPlusNormal0"/>
        <w:spacing w:before="200" w:line="240" w:lineRule="auto"/>
        <w:ind w:firstLine="540"/>
        <w:jc w:val="both"/>
      </w:pPr>
      <w:bookmarkStart w:id="2137" w:name="P13094"/>
      <w:bookmarkEnd w:id="2137"/>
      <w:r>
        <w:rPr>
          <w:sz w:val="20"/>
        </w:rP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r>
        <w:fldChar w:fldCharType="begin"/>
      </w:r>
      <w:r>
        <w:instrText xml:space="preserve"> HYPERLINK "https://login.consultant.ru/link/?req=doc&amp;base=LAW&amp;n=429693&amp;dst=100013" \o "Постановление Правительства РФ от 21.10.2022 N 1882 "О порядке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 (вместе с "Правилами освидетельствования на состояние алкогольного опьянения и оформления его результатов, направления на медицинское освидетельствование на состояние опьянения")</w:instrText>
        <w:cr/>
        <w:instrText xml:space="preserve">
{КонсультантПлюс}" </w:instrText>
      </w:r>
      <w:r>
        <w:fldChar w:fldCharType="separate"/>
      </w:r>
      <w:r>
        <w:rPr>
          <w:color w:val="0000FF"/>
          <w:sz w:val="20"/>
        </w:rPr>
        <w:t>порядке</w:t>
      </w:r>
      <w:r>
        <w:fldChar w:fldCharType="end"/>
      </w:r>
      <w:r>
        <w:rPr>
          <w:sz w:val="20"/>
        </w:rPr>
        <w:t>, установленном Правительством Российской Федерации.</w:t>
      </w:r>
    </w:p>
    <w:p>
      <w:pPr>
        <w:pStyle w:val="ConsPlusNormal0"/>
        <w:jc w:val="both"/>
      </w:pPr>
      <w:r>
        <w:rPr>
          <w:sz w:val="20"/>
        </w:rPr>
        <w:t xml:space="preserve">(часть 6 в ред. Федерального </w:t>
      </w:r>
      <w:r>
        <w:fldChar w:fldCharType="begin"/>
      </w:r>
      <w:r>
        <w:instrText xml:space="preserve"> HYPERLINK "https://login.consultant.ru/link/?req=doc&amp;base=LAW&amp;n=470677&amp;dst=100891" \o "Федеральный закон от 25.11.2013 N 317-ФЗ (ред. от 04.08.2023)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25.11.2013 N 317-ФЗ)</w:t>
      </w:r>
    </w:p>
    <w:p>
      <w:pPr>
        <w:pStyle w:val="ConsPlusNormal0"/>
        <w:spacing w:before="200" w:line="240" w:lineRule="auto"/>
        <w:ind w:firstLine="540"/>
        <w:jc w:val="both"/>
      </w:pPr>
      <w:r>
        <w:rPr>
          <w:sz w:val="20"/>
        </w:rPr>
        <w:t xml:space="preserve">6.1. </w:t>
      </w:r>
      <w:r>
        <w:fldChar w:fldCharType="begin"/>
      </w:r>
      <w:r>
        <w:instrText xml:space="preserve"> HYPERLINK "https://login.consultant.ru/link/?req=doc&amp;base=LAW&amp;n=327773&amp;dst=100058" \o "Приказ Минздрава России от 18.12.2015 N 933н (ред. от 25.03.2019) "О порядке проведения медицинского освидетельствования на состояние опьянения (алкогольного, наркотического или иного токсического)" (Зарегистрировано в Минюсте России 11.03.2016 N 41390)</w:instrText>
        <w:cr/>
        <w:instrText xml:space="preserve">
{КонсультантПлюс}" </w:instrText>
      </w:r>
      <w:r>
        <w:fldChar w:fldCharType="separate"/>
      </w:r>
      <w:r>
        <w:rPr>
          <w:color w:val="0000FF"/>
          <w:sz w:val="20"/>
        </w:rPr>
        <w:t>Критерии</w:t>
      </w:r>
      <w:r>
        <w:fldChar w:fldCharType="end"/>
      </w:r>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r>
        <w:fldChar w:fldCharType="begin"/>
      </w:r>
      <w:r>
        <w:instrText xml:space="preserve"> HYPERLINK "https://login.consultant.ru/link/?req=doc&amp;base=LAW&amp;n=327773&amp;dst=100022" \o "Приказ Минздрава России от 18.12.2015 N 933н (ред. от 25.03.2019) "О порядке проведения медицинского освидетельствования на состояние опьянения (алкогольного, наркотического или иного токсического)" (Зарегистрировано в Минюсте России 11.03.2016 N 41390)</w:instrText>
        <w:cr/>
        <w:instrText xml:space="preserve">
{КонсультантПлюс}" </w:instrText>
      </w:r>
      <w:r>
        <w:fldChar w:fldCharType="separate"/>
      </w:r>
      <w:r>
        <w:rPr>
          <w:color w:val="0000FF"/>
          <w:sz w:val="20"/>
        </w:rPr>
        <w:t>порядок</w:t>
      </w:r>
      <w:r>
        <w:fldChar w:fldCharType="end"/>
      </w:r>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ConsPlusNormal0"/>
        <w:jc w:val="both"/>
      </w:pPr>
      <w:r>
        <w:rPr>
          <w:sz w:val="20"/>
        </w:rPr>
        <w:t xml:space="preserve">(часть 6.1 в ред. Федерального </w:t>
      </w:r>
      <w:r>
        <w:fldChar w:fldCharType="begin"/>
      </w:r>
      <w:r>
        <w:instrText xml:space="preserve"> HYPERLINK "https://login.consultant.ru/link/?req=doc&amp;base=LAW&amp;n=165824&amp;dst=100065" \o "Федеральный закон от 21.07.2014 N 227-ФЗ "О внесении изменений в отдельные законодательные акты Российской Федерации в связи с совершенствованием законодательства об обороте оружия"</w:instrText>
        <w:cr/>
        <w:instrText xml:space="preserve">
{КонсультантПлюс}" </w:instrText>
      </w:r>
      <w:r>
        <w:fldChar w:fldCharType="separate"/>
      </w:r>
      <w:r>
        <w:rPr>
          <w:color w:val="0000FF"/>
          <w:sz w:val="20"/>
        </w:rPr>
        <w:t>закона</w:t>
      </w:r>
      <w:r>
        <w:fldChar w:fldCharType="end"/>
      </w:r>
      <w:r>
        <w:rPr>
          <w:sz w:val="20"/>
        </w:rPr>
        <w:t xml:space="preserve"> от 21.07.2014 N 227-ФЗ)</w:t>
      </w:r>
    </w:p>
    <w:p>
      <w:pPr>
        <w:pStyle w:val="ConsPlusNormal0"/>
        <w:spacing w:before="200" w:line="240" w:lineRule="auto"/>
        <w:ind w:firstLine="540"/>
        <w:jc w:val="both"/>
      </w:pPr>
      <w:r>
        <w:rPr>
          <w:sz w:val="20"/>
        </w:rPr>
        <w:t xml:space="preserve">7. </w:t>
      </w:r>
      <w:r>
        <w:fldChar w:fldCharType="begin"/>
      </w:r>
      <w:r>
        <w:instrText xml:space="preserve"> HYPERLINK "https://login.consultant.ru/link/?req=doc&amp;base=LAW&amp;n=442770&amp;dst=100019" \o "Приказ МВД России от 10.02.2023 N 51 "Об утверждении форм акта освидетельствования на состояние алкогольного опьянения и протокола о направлении на медицинское освидетельствование на состояние опьянения" (Зарегистрировано в Минюсте России 23.03.2023 N 72682)</w:instrText>
        <w:cr/>
        <w:instrText xml:space="preserve">
{КонсультантПлюс}" </w:instrText>
      </w:r>
      <w:r>
        <w:fldChar w:fldCharType="separate"/>
      </w:r>
      <w:r>
        <w:rPr>
          <w:color w:val="0000FF"/>
          <w:sz w:val="20"/>
        </w:rPr>
        <w:t>Акт освидетельствования</w:t>
      </w:r>
      <w:r>
        <w:fldChar w:fldCharType="end"/>
      </w:r>
      <w:r>
        <w:rPr>
          <w:sz w:val="20"/>
        </w:rPr>
        <w:t xml:space="preserve"> на состояние алкогольного опьянения или </w:t>
      </w:r>
      <w:r>
        <w:fldChar w:fldCharType="begin"/>
      </w:r>
      <w:r>
        <w:instrText xml:space="preserve"> HYPERLINK "https://login.consultant.ru/link/?req=doc&amp;base=LAW&amp;n=327773&amp;dst=100180" \o "Приказ Минздрава России от 18.12.2015 N 933н (ред. от 25.03.2019) "О порядке проведения медицинского освидетельствования на состояние опьянения (алкогольного, наркотического или иного токсического)" (Зарегистрировано в Минюсте России 11.03.2016 N 41390)</w:instrText>
        <w:cr/>
        <w:instrText xml:space="preserve">
{КонсультантПлюс}" </w:instrText>
      </w:r>
      <w:r>
        <w:fldChar w:fldCharType="separate"/>
      </w:r>
      <w:r>
        <w:rPr>
          <w:color w:val="0000FF"/>
          <w:sz w:val="20"/>
        </w:rPr>
        <w:t>акт</w:t>
      </w:r>
      <w:r>
        <w:fldChar w:fldCharType="end"/>
      </w:r>
      <w:r>
        <w:rPr>
          <w:sz w:val="20"/>
        </w:rP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pPr>
        <w:pStyle w:val="ConsPlusNormal0"/>
        <w:jc w:val="both"/>
      </w:pPr>
      <w:r>
        <w:rPr>
          <w:sz w:val="20"/>
        </w:rPr>
        <w:t xml:space="preserve">(часть седьмая в ред. Федерального </w:t>
      </w:r>
      <w:r>
        <w:fldChar w:fldCharType="begin"/>
      </w:r>
      <w:r>
        <w:instrText xml:space="preserve"> HYPERLINK "https://login.consultant.ru/link/?req=doc&amp;base=LAW&amp;n=173867&amp;dst=100172"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24.07.2007 N 210-ФЗ)</w:t>
      </w:r>
    </w:p>
    <w:p>
      <w:pPr>
        <w:pStyle w:val="ConsPlusNormal0"/>
        <w:spacing w:before="200" w:line="240" w:lineRule="auto"/>
        <w:ind w:firstLine="540"/>
        <w:jc w:val="both"/>
      </w:pPr>
      <w:r>
        <w:rPr>
          <w:sz w:val="20"/>
        </w:rPr>
        <w:t xml:space="preserve">Примечание. Утратило силу. - Федеральный </w:t>
      </w:r>
      <w:r>
        <w:fldChar w:fldCharType="begin"/>
      </w:r>
      <w:r>
        <w:instrText xml:space="preserve"> HYPERLINK "https://login.consultant.ru/link/?req=doc&amp;base=LAW&amp;n=102857&amp;dst=100013" \o "Федеральный закон от 23.07.2010 N 169-ФЗ "О внесении изменения в статью 19 Федерального закона "О безопасности дорожного движения" и признании утратившими силу отдельных положений законодательных актов Российской Федерации"</w:instrText>
        <w:cr/>
        <w:instrText xml:space="preserve">
{КонсультантПлюс}" </w:instrText>
      </w:r>
      <w:r>
        <w:fldChar w:fldCharType="separate"/>
      </w:r>
      <w:r>
        <w:rPr>
          <w:color w:val="0000FF"/>
          <w:sz w:val="20"/>
        </w:rPr>
        <w:t>закон</w:t>
      </w:r>
      <w:r>
        <w:fldChar w:fldCharType="end"/>
      </w:r>
      <w:r>
        <w:rPr>
          <w:sz w:val="20"/>
        </w:rPr>
        <w:t xml:space="preserve"> от 23.07.2010 N 169-ФЗ.</w:t>
      </w:r>
    </w:p>
    <w:p>
      <w:pPr>
        <w:pStyle w:val="ConsPlusNormal0"/>
        <w:jc w:val="both"/>
      </w:pPr>
    </w:p>
    <w:p>
      <w:pPr>
        <w:pStyle w:val="ConsPlusTitle0"/>
        <w:ind w:firstLine="540"/>
        <w:jc w:val="both"/>
        <w:outlineLvl w:val="2"/>
      </w:pPr>
      <w:r>
        <w:rPr>
          <w:sz w:val="20"/>
        </w:rPr>
        <w:t>Статья 27.12.1. Медицинское освидетельствование на состояние опьянения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"https://login.consultant.ru/link/?req=doc&amp;base=LAW&amp;n=165824&amp;dst=100067" \o "Федеральный закон от 21.07.2014 N 227-ФЗ "О внесении изменений в отдельные законодательные акты Российской Федерации в связи с совершенствованием законодательства об обороте оружия"</w:instrText>
        <w:cr/>
        <w:instrText xml:space="preserve">
{КонсультантПлюс}" </w:instrText>
      </w:r>
      <w:r>
        <w:fldChar w:fldCharType="separate"/>
      </w:r>
      <w:r>
        <w:rPr>
          <w:color w:val="0000FF"/>
          <w:sz w:val="20"/>
        </w:rPr>
        <w:t>законом</w:t>
      </w:r>
      <w:r>
        <w:fldChar w:fldCharType="end"/>
      </w:r>
      <w:r>
        <w:rPr>
          <w:sz w:val="20"/>
        </w:rPr>
        <w:t xml:space="preserve"> от 21.07.2014 N 227-ФЗ)</w:t>
      </w:r>
    </w:p>
    <w:p>
      <w:pPr>
        <w:pStyle w:val="ConsPlusNormal0"/>
        <w:ind w:firstLine="540"/>
        <w:jc w:val="both"/>
      </w:pPr>
    </w:p>
    <w:p>
      <w:pPr>
        <w:pStyle w:val="ConsPlusNormal0"/>
        <w:ind w:firstLine="540"/>
        <w:jc w:val="both"/>
      </w:pPr>
      <w:bookmarkStart w:id="2138" w:name="P13106"/>
      <w:bookmarkEnd w:id="2138"/>
      <w:r>
        <w:rPr>
          <w:sz w:val="20"/>
        </w:rPr>
        <w:t xml:space="preserve">1. Лица, совершившие административные правонарушения (за исключением лиц, указанных в </w:t>
      </w:r>
      <w:r>
        <w:fldChar w:fldCharType="begin"/>
      </w:r>
      <w:r>
        <w:instrText xml:space="preserve"> HYPERLINK \l "P13084" \o "1.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частями 2 и 3 статьи 11.8, частью 1 статьи 11.8.1, частью 1 статьи 12.3, частью 2 статьи 12.5, частями 1, 2 и 4 статьи 12.7 настоящего Кодекса, подлежат отстранению от управления транспортным средством до устранения причины отстранения." </w:instrText>
      </w:r>
      <w:r>
        <w:fldChar w:fldCharType="separate"/>
      </w:r>
      <w:r>
        <w:rPr>
          <w:color w:val="0000FF"/>
          <w:sz w:val="20"/>
        </w:rPr>
        <w:t>частях 1</w:t>
      </w:r>
      <w:r>
        <w:fldChar w:fldCharType="end"/>
      </w:r>
      <w:r>
        <w:rPr>
          <w:sz w:val="20"/>
        </w:rPr>
        <w:t xml:space="preserve"> и </w:t>
      </w:r>
      <w:r>
        <w:fldChar w:fldCharType="begin"/>
      </w:r>
      <w:r>
        <w:instrText xml:space="preserve"> HYPERLINK \l "P13086" \o "1.1.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статьей 12.24 настоящего Кодекса, подлежит освидетельствованию на состояние алкогольного опьянения в соответствии с частью 6 настоящей статьи. При отказе от прохождения освидетельствования на состояние ..." </w:instrText>
      </w:r>
      <w:r>
        <w:fldChar w:fldCharType="separate"/>
      </w:r>
      <w:r>
        <w:rPr>
          <w:color w:val="0000FF"/>
          <w:sz w:val="20"/>
        </w:rPr>
        <w:t>1.1 статьи 27.12</w:t>
      </w:r>
      <w:r>
        <w:fldChar w:fldCharType="end"/>
      </w:r>
      <w:r>
        <w:rPr>
          <w:sz w:val="20"/>
        </w:rP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pPr>
        <w:pStyle w:val="ConsPlusNormal0"/>
        <w:spacing w:before="200" w:line="240" w:lineRule="auto"/>
        <w:ind w:firstLine="540"/>
        <w:jc w:val="both"/>
      </w:pPr>
      <w:r>
        <w:rPr>
          <w:sz w:val="20"/>
        </w:rPr>
        <w:t xml:space="preserve">2. Направление на медицинское освидетельствование на состояние опьянения лиц, указанных в </w:t>
      </w:r>
      <w:r>
        <w:fldChar w:fldCharType="begin"/>
      </w:r>
      <w:r>
        <w:instrText xml:space="preserve"> HYPERLINK \l "P13106" \o "1. Лица, совершившие административные правонарушения (за исключением лиц, указанных в частях 1 и 1.1 статьи 27.12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 </w:instrText>
      </w:r>
      <w:r>
        <w:fldChar w:fldCharType="separate"/>
      </w:r>
      <w:r>
        <w:rPr>
          <w:color w:val="0000FF"/>
          <w:sz w:val="20"/>
        </w:rPr>
        <w:t>части 1</w:t>
      </w:r>
      <w:r>
        <w:fldChar w:fldCharType="end"/>
      </w:r>
      <w:r>
        <w:rPr>
          <w:sz w:val="20"/>
        </w:rPr>
        <w:t xml:space="preserve"> настоящей статьи, производится в </w:t>
      </w:r>
      <w:r>
        <w:fldChar w:fldCharType="begin"/>
      </w:r>
      <w:r>
        <w:instrText xml:space="preserve"> HYPERLINK "https://login.consultant.ru/link/?req=doc&amp;base=LAW&amp;n=174719&amp;dst=100008" \o "Постановление Правительства РФ от 23.01.2015 N 37 "Об утверждении Правил направления на медицинское освидетельствование на состояние опьянения лиц, совершивших административные правонарушения"</w:instrText>
        <w:cr/>
        <w:instrText xml:space="preserve">
{КонсультантПлюс}" </w:instrText>
      </w:r>
      <w:r>
        <w:fldChar w:fldCharType="separate"/>
      </w:r>
      <w:r>
        <w:rPr>
          <w:color w:val="0000FF"/>
          <w:sz w:val="20"/>
        </w:rPr>
        <w:t>порядке</w:t>
      </w:r>
      <w:r>
        <w:fldChar w:fldCharType="end"/>
      </w:r>
      <w:r>
        <w:rPr>
          <w:sz w:val="20"/>
        </w:rP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r>
        <w:fldChar w:fldCharType="begin"/>
      </w:r>
      <w:r>
        <w:instrText xml:space="preserve"> HYPERLINK \l "P13414" \o "Статья 28.3. Должностные лица, уполномоченные составлять протоколы об административных правонарушениях" </w:instrText>
      </w:r>
      <w:r>
        <w:fldChar w:fldCharType="separate"/>
      </w:r>
      <w:r>
        <w:rPr>
          <w:color w:val="0000FF"/>
          <w:sz w:val="20"/>
        </w:rPr>
        <w:t>статьей 28.3</w:t>
      </w:r>
      <w:r>
        <w:fldChar w:fldCharType="end"/>
      </w:r>
      <w:r>
        <w:rPr>
          <w:sz w:val="20"/>
        </w:rPr>
        <w:t xml:space="preserve"> настоящего Кодекса.</w:t>
      </w:r>
    </w:p>
    <w:p>
      <w:pPr>
        <w:pStyle w:val="ConsPlusNormal0"/>
        <w:spacing w:before="200" w:line="240" w:lineRule="auto"/>
        <w:ind w:firstLine="540"/>
        <w:jc w:val="both"/>
      </w:pPr>
      <w:r>
        <w:rPr>
          <w:sz w:val="20"/>
        </w:rP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pPr>
        <w:pStyle w:val="ConsPlusNormal0"/>
        <w:spacing w:before="200" w:line="240" w:lineRule="auto"/>
        <w:ind w:firstLine="540"/>
        <w:jc w:val="both"/>
      </w:pPr>
      <w:r>
        <w:rPr>
          <w:sz w:val="20"/>
        </w:rP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pPr>
        <w:pStyle w:val="ConsPlusNormal0"/>
        <w:spacing w:before="200" w:line="240" w:lineRule="auto"/>
        <w:ind w:firstLine="540"/>
        <w:jc w:val="both"/>
      </w:pPr>
      <w:r>
        <w:rPr>
          <w:sz w:val="20"/>
        </w:rP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pPr>
        <w:pStyle w:val="ConsPlusNormal0"/>
        <w:spacing w:before="200" w:line="240" w:lineRule="auto"/>
        <w:ind w:firstLine="540"/>
        <w:jc w:val="both"/>
      </w:pPr>
      <w:r>
        <w:rPr>
          <w:sz w:val="20"/>
        </w:rPr>
        <w:t xml:space="preserve">6. </w:t>
      </w:r>
      <w:r>
        <w:fldChar w:fldCharType="begin"/>
      </w:r>
      <w:r>
        <w:instrText xml:space="preserve"> HYPERLINK "https://login.consultant.ru/link/?req=doc&amp;base=LAW&amp;n=327773&amp;dst=100058" \o "Приказ Минздрава России от 18.12.2015 N 933н (ред. от 25.03.2019) "О порядке проведения медицинского освидетельствования на состояние опьянения (алкогольного, наркотического или иного токсического)" (Зарегистрировано в Минюсте России 11.03.2016 N 41390)</w:instrText>
        <w:cr/>
        <w:instrText xml:space="preserve">
{КонсультантПлюс}" </w:instrText>
      </w:r>
      <w:r>
        <w:fldChar w:fldCharType="separate"/>
      </w:r>
      <w:r>
        <w:rPr>
          <w:color w:val="0000FF"/>
          <w:sz w:val="20"/>
        </w:rPr>
        <w:t>Критерии</w:t>
      </w:r>
      <w:r>
        <w:fldChar w:fldCharType="end"/>
      </w:r>
      <w:r>
        <w:rPr>
          <w:sz w:val="20"/>
        </w:rP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r>
        <w:fldChar w:fldCharType="begin"/>
      </w:r>
      <w:r>
        <w:instrText xml:space="preserve"> HYPERLINK "https://login.consultant.ru/link/?req=doc&amp;base=LAW&amp;n=327773&amp;dst=100022" \o "Приказ Минздрава России от 18.12.2015 N 933н (ред. от 25.03.2019) "О порядке проведения медицинского освидетельствования на состояние опьянения (алкогольного, наркотического или иного токсического)" (Зарегистрировано в Минюсте России 11.03.2016 N 41390)</w:instrText>
        <w:cr/>
        <w:instrText xml:space="preserve">
{КонсультантПлюс}" </w:instrText>
      </w:r>
      <w:r>
        <w:fldChar w:fldCharType="separate"/>
      </w:r>
      <w:r>
        <w:rPr>
          <w:color w:val="0000FF"/>
          <w:sz w:val="20"/>
        </w:rPr>
        <w:t>порядок</w:t>
      </w:r>
      <w:r>
        <w:fldChar w:fldCharType="end"/>
      </w:r>
      <w:r>
        <w:rPr>
          <w:sz w:val="20"/>
        </w:rP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pPr>
        <w:pStyle w:val="ConsPlusNormal0"/>
        <w:spacing w:before="200" w:line="240" w:lineRule="auto"/>
        <w:ind w:firstLine="540"/>
        <w:jc w:val="both"/>
      </w:pPr>
      <w:r>
        <w:rPr>
          <w:sz w:val="20"/>
        </w:rP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pPr>
        <w:pStyle w:val="ConsPlusNormal0"/>
        <w:jc w:val="both"/>
      </w:pPr>
    </w:p>
    <w:p>
      <w:pPr>
        <w:pStyle w:val="ConsPlusTitle0"/>
        <w:ind w:firstLine="540"/>
        <w:jc w:val="both"/>
        <w:outlineLvl w:val="2"/>
      </w:pPr>
      <w:r>
        <w:rPr>
          <w:sz w:val="20"/>
        </w:rPr>
        <w:t>Статья 27.13. Задержание транспортного средства</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"https://login.consultant.ru/link/?req=doc&amp;base=LAW&amp;n=446159&amp;dst=100437"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"https://login.consultant.ru/link/?req=doc&amp;base=LAW&amp;n=441772&amp;dst=100118" \o "Федеральный закон от 21.04.2011 N 69-ФЗ (ред. от 29.12.2022)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21.04.2011 N 69-ФЗ)</w:t>
      </w:r>
    </w:p>
    <w:p>
      <w:pPr>
        <w:pStyle w:val="ConsPlusNormal0"/>
        <w:jc w:val="both"/>
      </w:pPr>
    </w:p>
    <w:p>
      <w:pPr>
        <w:pStyle w:val="ConsPlusNormal0"/>
        <w:ind w:firstLine="540"/>
        <w:jc w:val="both"/>
      </w:pPr>
      <w:bookmarkStart w:id="2139" w:name="P13119"/>
      <w:bookmarkEnd w:id="2139"/>
      <w:r>
        <w:rPr>
          <w:sz w:val="20"/>
        </w:rP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r>
        <w:fldChar w:fldCharType="begin"/>
      </w:r>
      <w:r>
        <w:instrText xml:space="preserve"> HYPERLINK \l "P4275" \o "2. Управление судном лицом, не имеющим права управления этим судном, или передача управления судном лицу, не имеющему права управления, -" </w:instrText>
      </w:r>
      <w:r>
        <w:fldChar w:fldCharType="separate"/>
      </w:r>
      <w:r>
        <w:rPr>
          <w:color w:val="0000FF"/>
          <w:sz w:val="20"/>
        </w:rPr>
        <w:t>частями 2</w:t>
      </w:r>
      <w:r>
        <w:fldChar w:fldCharType="end"/>
      </w:r>
      <w:r>
        <w:rPr>
          <w:sz w:val="20"/>
        </w:rPr>
        <w:t xml:space="preserve"> и </w:t>
      </w:r>
      <w:r>
        <w:fldChar w:fldCharType="begin"/>
      </w:r>
      <w:r>
        <w:instrText xml:space="preserve"> HYPERLINK \l "P4278" \o "3.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 </w:instrText>
      </w:r>
      <w:r>
        <w:fldChar w:fldCharType="separate"/>
      </w:r>
      <w:r>
        <w:rPr>
          <w:color w:val="0000FF"/>
          <w:sz w:val="20"/>
        </w:rPr>
        <w:t>3 статьи 11.8</w:t>
      </w:r>
      <w:r>
        <w:fldChar w:fldCharType="end"/>
      </w:r>
      <w:r>
        <w:rPr>
          <w:sz w:val="20"/>
        </w:rPr>
        <w:t xml:space="preserve">, </w:t>
      </w:r>
      <w:r>
        <w:fldChar w:fldCharType="begin"/>
      </w:r>
      <w:r>
        <w:instrText xml:space="preserve"> HYPERLINK \l "P4288" \o "1.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 </w:instrText>
      </w:r>
      <w:r>
        <w:fldChar w:fldCharType="separate"/>
      </w:r>
      <w:r>
        <w:rPr>
          <w:color w:val="0000FF"/>
          <w:sz w:val="20"/>
        </w:rPr>
        <w:t>частью 1 статьи 11.8.1</w:t>
      </w:r>
      <w:r>
        <w:fldChar w:fldCharType="end"/>
      </w:r>
      <w:r>
        <w:rPr>
          <w:sz w:val="20"/>
        </w:rPr>
        <w:t xml:space="preserve">, </w:t>
      </w:r>
      <w:r>
        <w:fldChar w:fldCharType="begin"/>
      </w:r>
      <w:r>
        <w:instrText xml:space="preserve"> HYPERLINK \l "P4295" \o "Статья 11.9. Управление судном судоводителем или иным лицом, находящимися в состоянии опьянения" </w:instrText>
      </w:r>
      <w:r>
        <w:fldChar w:fldCharType="separate"/>
      </w:r>
      <w:r>
        <w:rPr>
          <w:color w:val="0000FF"/>
          <w:sz w:val="20"/>
        </w:rPr>
        <w:t>статьями 11.9</w:t>
      </w:r>
      <w:r>
        <w:fldChar w:fldCharType="end"/>
      </w:r>
      <w:r>
        <w:rPr>
          <w:sz w:val="20"/>
        </w:rPr>
        <w:t xml:space="preserve">, </w:t>
      </w:r>
      <w:r>
        <w:fldChar w:fldCharType="begin"/>
      </w:r>
      <w:r>
        <w:instrText xml:space="preserve"> HYPERLINK \l "P4503" \o "Статья 11.26. Незаконное использование зарегистрированных в других государствах автотранспортных средств для перевозок грузов и (или) пассажиров" </w:instrText>
      </w:r>
      <w:r>
        <w:fldChar w:fldCharType="separate"/>
      </w:r>
      <w:r>
        <w:rPr>
          <w:color w:val="0000FF"/>
          <w:sz w:val="20"/>
        </w:rPr>
        <w:t>11.26</w:t>
      </w:r>
      <w:r>
        <w:fldChar w:fldCharType="end"/>
      </w:r>
      <w:r>
        <w:rPr>
          <w:sz w:val="20"/>
        </w:rPr>
        <w:t xml:space="preserve">, </w:t>
      </w:r>
      <w:r>
        <w:fldChar w:fldCharType="begin"/>
      </w:r>
      <w:r>
        <w:instrText xml:space="preserve"> HYPERLINK \l "P4523" \o "Статья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instrText>
      </w:r>
      <w:r>
        <w:fldChar w:fldCharType="separate"/>
      </w:r>
      <w:r>
        <w:rPr>
          <w:color w:val="0000FF"/>
          <w:sz w:val="20"/>
        </w:rPr>
        <w:t>11.29</w:t>
      </w:r>
      <w:r>
        <w:fldChar w:fldCharType="end"/>
      </w:r>
      <w:r>
        <w:rPr>
          <w:sz w:val="20"/>
        </w:rPr>
        <w:t xml:space="preserve">, </w:t>
      </w:r>
      <w:r>
        <w:fldChar w:fldCharType="begin"/>
      </w:r>
      <w:r>
        <w:instrText xml:space="preserve"> HYPERLINK \l "P4575" \o "4.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instrText>
      </w:r>
      <w:r>
        <w:fldChar w:fldCharType="separate"/>
      </w:r>
      <w:r>
        <w:rPr>
          <w:color w:val="0000FF"/>
          <w:sz w:val="20"/>
        </w:rPr>
        <w:t>частью 4 статьи 11.33</w:t>
      </w:r>
      <w:r>
        <w:fldChar w:fldCharType="end"/>
      </w:r>
      <w:r>
        <w:rPr>
          <w:sz w:val="20"/>
        </w:rPr>
        <w:t xml:space="preserve">, </w:t>
      </w:r>
      <w:r>
        <w:fldChar w:fldCharType="begin"/>
      </w:r>
      <w:r>
        <w:instrText xml:space="preserve"> HYPERLINK \l "P4630" \o "1.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 </w:instrText>
      </w:r>
      <w:r>
        <w:fldChar w:fldCharType="separate"/>
      </w:r>
      <w:r>
        <w:rPr>
          <w:color w:val="0000FF"/>
          <w:sz w:val="20"/>
        </w:rPr>
        <w:t>частью 1 статьи 12.3</w:t>
      </w:r>
      <w:r>
        <w:fldChar w:fldCharType="end"/>
      </w:r>
      <w:r>
        <w:rPr>
          <w:sz w:val="20"/>
        </w:rPr>
        <w:t xml:space="preserve">, </w:t>
      </w:r>
      <w:r>
        <w:fldChar w:fldCharType="begin"/>
      </w:r>
      <w:r>
        <w:instrText xml:space="preserve"> HYPERLINK \l "P4675" \o "2.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 </w:instrText>
      </w:r>
      <w:r>
        <w:fldChar w:fldCharType="separate"/>
      </w:r>
      <w:r>
        <w:rPr>
          <w:color w:val="0000FF"/>
          <w:sz w:val="20"/>
        </w:rPr>
        <w:t>частью 2 статьи 12.5</w:t>
      </w:r>
      <w:r>
        <w:fldChar w:fldCharType="end"/>
      </w:r>
      <w:r>
        <w:rPr>
          <w:sz w:val="20"/>
        </w:rPr>
        <w:t xml:space="preserve">, </w:t>
      </w:r>
      <w:r>
        <w:fldChar w:fldCharType="begin"/>
      </w:r>
      <w:r>
        <w:instrText xml:space="preserve"> HYPERLINK \l "P4715" \o "1. Управление транспортным средством водителем, не имеющим права управления транспортным средством (за исключением учебной езды), -" </w:instrText>
      </w:r>
      <w:r>
        <w:fldChar w:fldCharType="separate"/>
      </w:r>
      <w:r>
        <w:rPr>
          <w:color w:val="0000FF"/>
          <w:sz w:val="20"/>
        </w:rPr>
        <w:t>частями 1</w:t>
      </w:r>
      <w:r>
        <w:fldChar w:fldCharType="end"/>
      </w:r>
      <w:r>
        <w:rPr>
          <w:sz w:val="20"/>
        </w:rPr>
        <w:t xml:space="preserve">, </w:t>
      </w:r>
      <w:r>
        <w:fldChar w:fldCharType="begin"/>
      </w:r>
      <w:r>
        <w:instrText xml:space="preserve"> HYPERLINK \l "P4718" \o "2. Управление транспортным средством водителем, лишенным права управления транспортными средствами, -" </w:instrText>
      </w:r>
      <w:r>
        <w:fldChar w:fldCharType="separate"/>
      </w:r>
      <w:r>
        <w:rPr>
          <w:color w:val="0000FF"/>
          <w:sz w:val="20"/>
        </w:rPr>
        <w:t>2</w:t>
      </w:r>
      <w:r>
        <w:fldChar w:fldCharType="end"/>
      </w:r>
      <w:r>
        <w:rPr>
          <w:sz w:val="20"/>
        </w:rPr>
        <w:t xml:space="preserve"> и </w:t>
      </w:r>
      <w:r>
        <w:fldChar w:fldCharType="begin"/>
      </w:r>
      <w:r>
        <w:instrText xml:space="preserve"> HYPERLINK \l "P4725" \o "4.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instrText>
      </w:r>
      <w:r>
        <w:fldChar w:fldCharType="separate"/>
      </w:r>
      <w:r>
        <w:rPr>
          <w:color w:val="0000FF"/>
          <w:sz w:val="20"/>
        </w:rPr>
        <w:t>4 статьи 12.7</w:t>
      </w:r>
      <w:r>
        <w:fldChar w:fldCharType="end"/>
      </w:r>
      <w:r>
        <w:rPr>
          <w:sz w:val="20"/>
        </w:rPr>
        <w:t xml:space="preserve">, </w:t>
      </w:r>
      <w:r>
        <w:fldChar w:fldCharType="begin"/>
      </w:r>
      <w:r>
        <w:instrText xml:space="preserve"> HYPERLINK \l "P4735" \o "1. Управление транспортным средством водителем, находящимся в состоянии опьянения, если такие действия не содержат уголовно наказуемого деяния, -" </w:instrText>
      </w:r>
      <w:r>
        <w:fldChar w:fldCharType="separate"/>
      </w:r>
      <w:r>
        <w:rPr>
          <w:color w:val="0000FF"/>
          <w:sz w:val="20"/>
        </w:rPr>
        <w:t>частями 1</w:t>
      </w:r>
      <w:r>
        <w:fldChar w:fldCharType="end"/>
      </w:r>
      <w:r>
        <w:rPr>
          <w:sz w:val="20"/>
        </w:rPr>
        <w:t xml:space="preserve"> и </w:t>
      </w:r>
      <w:r>
        <w:fldChar w:fldCharType="begin"/>
      </w:r>
      <w:r>
        <w:instrText xml:space="preserve"> HYPERLINK \l "P4742" \o "3.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 </w:instrText>
      </w:r>
      <w:r>
        <w:fldChar w:fldCharType="separate"/>
      </w:r>
      <w:r>
        <w:rPr>
          <w:color w:val="0000FF"/>
          <w:sz w:val="20"/>
        </w:rPr>
        <w:t>3 статьи 12.8</w:t>
      </w:r>
      <w:r>
        <w:fldChar w:fldCharType="end"/>
      </w:r>
      <w:r>
        <w:rPr>
          <w:sz w:val="20"/>
        </w:rPr>
        <w:t xml:space="preserve">, </w:t>
      </w:r>
      <w:r>
        <w:fldChar w:fldCharType="begin"/>
      </w:r>
      <w:r>
        <w:instrText xml:space="preserve"> HYPERLINK \l "P4891" \o "4.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частью 5 настоящей статьи, -" </w:instrText>
      </w:r>
      <w:r>
        <w:fldChar w:fldCharType="separate"/>
      </w:r>
      <w:r>
        <w:rPr>
          <w:color w:val="0000FF"/>
          <w:sz w:val="20"/>
        </w:rPr>
        <w:t>частями 4</w:t>
      </w:r>
      <w:r>
        <w:fldChar w:fldCharType="end"/>
      </w:r>
      <w:r>
        <w:rPr>
          <w:sz w:val="20"/>
        </w:rPr>
        <w:t xml:space="preserve"> и </w:t>
      </w:r>
      <w:r>
        <w:fldChar w:fldCharType="begin"/>
      </w:r>
      <w:r>
        <w:instrText xml:space="preserve"> HYPERLINK \l "P4895" \o "5. Нарушение, предусмотренное частью 4 настоящей статьи, совершенное в городе федерального значения Москве или Санкт-Петербурге, -" </w:instrText>
      </w:r>
      <w:r>
        <w:fldChar w:fldCharType="separate"/>
      </w:r>
      <w:r>
        <w:rPr>
          <w:color w:val="0000FF"/>
          <w:sz w:val="20"/>
        </w:rPr>
        <w:t>5 статьи 12.16</w:t>
      </w:r>
      <w:r>
        <w:fldChar w:fldCharType="end"/>
      </w:r>
      <w:r>
        <w:rPr>
          <w:sz w:val="20"/>
        </w:rP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r>
        <w:fldChar w:fldCharType="begin"/>
      </w:r>
      <w:r>
        <w:instrText xml:space="preserve"> HYPERLINK \l "P4948" \o "2. Нарушение правил остановки или стоянки транспортных средств в местах, отведенных для остановки или стоянки транспортных средств инвалидов, -" </w:instrText>
      </w:r>
      <w:r>
        <w:fldChar w:fldCharType="separate"/>
      </w:r>
      <w:r>
        <w:rPr>
          <w:color w:val="0000FF"/>
          <w:sz w:val="20"/>
        </w:rPr>
        <w:t>частями 2</w:t>
      </w:r>
      <w:r>
        <w:fldChar w:fldCharType="end"/>
      </w:r>
      <w:r>
        <w:rPr>
          <w:sz w:val="20"/>
        </w:rPr>
        <w:t xml:space="preserve"> - </w:t>
      </w:r>
      <w:r>
        <w:fldChar w:fldCharType="begin"/>
      </w:r>
      <w:r>
        <w:instrText xml:space="preserve"> HYPERLINK \l "P4961" \o "4.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частью 6 настоящей статьи, -" </w:instrText>
      </w:r>
      <w:r>
        <w:fldChar w:fldCharType="separate"/>
      </w:r>
      <w:r>
        <w:rPr>
          <w:color w:val="0000FF"/>
          <w:sz w:val="20"/>
        </w:rPr>
        <w:t>4</w:t>
      </w:r>
      <w:r>
        <w:fldChar w:fldCharType="end"/>
      </w:r>
      <w:r>
        <w:rPr>
          <w:sz w:val="20"/>
        </w:rPr>
        <w:t xml:space="preserve"> и </w:t>
      </w:r>
      <w:r>
        <w:fldChar w:fldCharType="begin"/>
      </w:r>
      <w:r>
        <w:instrText xml:space="preserve"> HYPERLINK \l "P4968" \o "6. Нарушения, предусмотренные частями 3 - 4 настоящей статьи, совершенные в городе федерального значения Москве или Санкт-Петербурге, -" </w:instrText>
      </w:r>
      <w:r>
        <w:fldChar w:fldCharType="separate"/>
      </w:r>
      <w:r>
        <w:rPr>
          <w:color w:val="0000FF"/>
          <w:sz w:val="20"/>
        </w:rPr>
        <w:t>6 статьи 12.19</w:t>
      </w:r>
      <w:r>
        <w:fldChar w:fldCharType="end"/>
      </w:r>
      <w:r>
        <w:rPr>
          <w:sz w:val="20"/>
        </w:rPr>
        <w:t xml:space="preserve">, </w:t>
      </w:r>
      <w:r>
        <w:fldChar w:fldCharType="begin"/>
      </w:r>
      <w:r>
        <w:instrText xml:space="preserve"> HYPERLINK \l "P4992" \o "1.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instrText>
      </w:r>
      <w:r>
        <w:fldChar w:fldCharType="separate"/>
      </w:r>
      <w:r>
        <w:rPr>
          <w:color w:val="0000FF"/>
          <w:sz w:val="20"/>
        </w:rPr>
        <w:t>частями 1</w:t>
      </w:r>
      <w:r>
        <w:fldChar w:fldCharType="end"/>
      </w:r>
      <w:r>
        <w:rPr>
          <w:sz w:val="20"/>
        </w:rPr>
        <w:t xml:space="preserve"> - </w:t>
      </w:r>
      <w:r>
        <w:fldChar w:fldCharType="begin"/>
      </w:r>
      <w:r>
        <w:instrText xml:space="preserve"> HYPERLINK \l "P5012" \o "6.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instrText>
      </w:r>
      <w:r>
        <w:fldChar w:fldCharType="separate"/>
      </w:r>
      <w:r>
        <w:rPr>
          <w:color w:val="0000FF"/>
          <w:sz w:val="20"/>
        </w:rPr>
        <w:t>6 статьи 12.21.1</w:t>
      </w:r>
      <w:r>
        <w:fldChar w:fldCharType="end"/>
      </w:r>
      <w:r>
        <w:rPr>
          <w:sz w:val="20"/>
        </w:rPr>
        <w:t xml:space="preserve">, </w:t>
      </w:r>
      <w:r>
        <w:fldChar w:fldCharType="begin"/>
      </w:r>
      <w:r>
        <w:instrText xml:space="preserve"> HYPERLINK \l "P5042" \o "1.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instrText>
      </w:r>
      <w:r>
        <w:fldChar w:fldCharType="separate"/>
      </w:r>
      <w:r>
        <w:rPr>
          <w:color w:val="0000FF"/>
          <w:sz w:val="20"/>
        </w:rPr>
        <w:t>частью 1 статьи 12.21.2</w:t>
      </w:r>
      <w:r>
        <w:fldChar w:fldCharType="end"/>
      </w:r>
      <w:r>
        <w:rPr>
          <w:sz w:val="20"/>
        </w:rPr>
        <w:t xml:space="preserve">, </w:t>
      </w:r>
      <w:r>
        <w:fldChar w:fldCharType="begin"/>
      </w:r>
      <w:r>
        <w:instrText xml:space="preserve"> HYPERLINK \l "P5078" \o "Статья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instrText>
      </w:r>
      <w:r>
        <w:fldChar w:fldCharType="separate"/>
      </w:r>
      <w:r>
        <w:rPr>
          <w:color w:val="0000FF"/>
          <w:sz w:val="20"/>
        </w:rPr>
        <w:t>статьями 12.21.5</w:t>
      </w:r>
      <w:r>
        <w:fldChar w:fldCharType="end"/>
      </w:r>
      <w:r>
        <w:rPr>
          <w:sz w:val="20"/>
        </w:rPr>
        <w:t xml:space="preserve">, </w:t>
      </w:r>
      <w:r>
        <w:fldChar w:fldCharType="begin"/>
      </w:r>
      <w:r>
        <w:instrText xml:space="preserve"> HYPERLINK \l "P5160" \o "Статья 12.26. Невыполнение водителем транспортного средства требования о прохождении медицинского освидетельствования на состояние опьянения" </w:instrText>
      </w:r>
      <w:r>
        <w:fldChar w:fldCharType="separate"/>
      </w:r>
      <w:r>
        <w:rPr>
          <w:color w:val="0000FF"/>
          <w:sz w:val="20"/>
        </w:rPr>
        <w:t>12.26</w:t>
      </w:r>
      <w:r>
        <w:fldChar w:fldCharType="end"/>
      </w:r>
      <w:r>
        <w:rPr>
          <w:sz w:val="20"/>
        </w:rPr>
        <w:t xml:space="preserve">, </w:t>
      </w:r>
      <w:r>
        <w:fldChar w:fldCharType="begin"/>
      </w:r>
      <w:r>
        <w:instrText xml:space="preserve"> HYPERLINK \l "P5184" \o "3.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instrText>
      </w:r>
      <w:r>
        <w:fldChar w:fldCharType="separate"/>
      </w:r>
      <w:r>
        <w:rPr>
          <w:color w:val="0000FF"/>
          <w:sz w:val="20"/>
        </w:rPr>
        <w:t>частью 3 статьи 12.27</w:t>
      </w:r>
      <w:r>
        <w:fldChar w:fldCharType="end"/>
      </w:r>
      <w:r>
        <w:rPr>
          <w:sz w:val="20"/>
        </w:rPr>
        <w:t xml:space="preserve">, </w:t>
      </w:r>
      <w:r>
        <w:fldChar w:fldCharType="begin"/>
      </w:r>
      <w:r>
        <w:instrText xml:space="preserve"> HYPERLINK \l "P7205" \o "2. Использование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w:instrText>
      </w:r>
      <w:r>
        <w:fldChar w:fldCharType="separate"/>
      </w:r>
      <w:r>
        <w:rPr>
          <w:color w:val="0000FF"/>
          <w:sz w:val="20"/>
        </w:rPr>
        <w:t>частью 2 статьи 14.38</w:t>
      </w:r>
      <w:r>
        <w:fldChar w:fldCharType="end"/>
      </w:r>
      <w:r>
        <w:rPr>
          <w:sz w:val="20"/>
        </w:rP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r>
        <w:fldChar w:fldCharType="begin"/>
      </w:r>
      <w:r>
        <w:instrText xml:space="preserve"> HYPERLINK \l "P4503" \o "Статья 11.26. Незаконное использование зарегистрированных в других государствах автотранспортных средств для перевозок грузов и (или) пассажиров" </w:instrText>
      </w:r>
      <w:r>
        <w:fldChar w:fldCharType="separate"/>
      </w:r>
      <w:r>
        <w:rPr>
          <w:color w:val="0000FF"/>
          <w:sz w:val="20"/>
        </w:rPr>
        <w:t>статьями 11.26</w:t>
      </w:r>
      <w:r>
        <w:fldChar w:fldCharType="end"/>
      </w:r>
      <w:r>
        <w:rPr>
          <w:sz w:val="20"/>
        </w:rPr>
        <w:t xml:space="preserve"> и </w:t>
      </w:r>
      <w:r>
        <w:fldChar w:fldCharType="begin"/>
      </w:r>
      <w:r>
        <w:instrText xml:space="preserve"> HYPERLINK \l "P4523" \o "Статья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instrText>
      </w:r>
      <w:r>
        <w:fldChar w:fldCharType="separate"/>
      </w:r>
      <w:r>
        <w:rPr>
          <w:color w:val="0000FF"/>
          <w:sz w:val="20"/>
        </w:rPr>
        <w:t>11.29</w:t>
      </w:r>
      <w:r>
        <w:fldChar w:fldCharType="end"/>
      </w:r>
      <w:r>
        <w:rPr>
          <w:sz w:val="20"/>
        </w:rP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r>
        <w:fldChar w:fldCharType="begin"/>
      </w:r>
      <w:r>
        <w:instrText xml:space="preserve"> HYPERLINK \l "P4992" \o "1. Движение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за исключением случаев, предусмотренных частью 1 статьи 12.21.5 настоящего Кодекса, -" </w:instrText>
      </w:r>
      <w:r>
        <w:fldChar w:fldCharType="separate"/>
      </w:r>
      <w:r>
        <w:rPr>
          <w:color w:val="0000FF"/>
          <w:sz w:val="20"/>
        </w:rPr>
        <w:t>частями 1</w:t>
      </w:r>
      <w:r>
        <w:fldChar w:fldCharType="end"/>
      </w:r>
      <w:r>
        <w:rPr>
          <w:sz w:val="20"/>
        </w:rPr>
        <w:t xml:space="preserve"> - </w:t>
      </w:r>
      <w:r>
        <w:fldChar w:fldCharType="begin"/>
      </w:r>
      <w:r>
        <w:instrText xml:space="preserve"> HYPERLINK \l "P5012" \o "6.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 </w:instrText>
      </w:r>
      <w:r>
        <w:fldChar w:fldCharType="separate"/>
      </w:r>
      <w:r>
        <w:rPr>
          <w:color w:val="0000FF"/>
          <w:sz w:val="20"/>
        </w:rPr>
        <w:t>6 статьи 12.21.1</w:t>
      </w:r>
      <w:r>
        <w:fldChar w:fldCharType="end"/>
      </w:r>
      <w:r>
        <w:rPr>
          <w:sz w:val="20"/>
        </w:rPr>
        <w:t xml:space="preserve">, </w:t>
      </w:r>
      <w:r>
        <w:fldChar w:fldCharType="begin"/>
      </w:r>
      <w:r>
        <w:instrText xml:space="preserve"> HYPERLINK \l "P5042" \o "1.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 </w:instrText>
      </w:r>
      <w:r>
        <w:fldChar w:fldCharType="separate"/>
      </w:r>
      <w:r>
        <w:rPr>
          <w:color w:val="0000FF"/>
          <w:sz w:val="20"/>
        </w:rPr>
        <w:t>частью 1 статьи 12.21.2</w:t>
      </w:r>
      <w:r>
        <w:fldChar w:fldCharType="end"/>
      </w:r>
      <w:r>
        <w:rPr>
          <w:sz w:val="20"/>
        </w:rPr>
        <w:t xml:space="preserve"> или </w:t>
      </w:r>
      <w:r>
        <w:fldChar w:fldCharType="begin"/>
      </w:r>
      <w:r>
        <w:instrText xml:space="preserve"> HYPERLINK \l "P5078" \o "Статья 12.21.5. Нарушение водителем правил движения тяжеловесного и (или) крупногабаритного транспортного средства, принадлежащего иностранному перевозчику" </w:instrText>
      </w:r>
      <w:r>
        <w:fldChar w:fldCharType="separate"/>
      </w:r>
      <w:r>
        <w:rPr>
          <w:color w:val="0000FF"/>
          <w:sz w:val="20"/>
        </w:rPr>
        <w:t>статьей 12.21.5</w:t>
      </w:r>
      <w:r>
        <w:fldChar w:fldCharType="end"/>
      </w:r>
      <w:r>
        <w:rPr>
          <w:sz w:val="20"/>
        </w:rP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r>
        <w:fldChar w:fldCharType="begin"/>
      </w:r>
      <w:r>
        <w:instrText xml:space="preserve"> HYPERLINK \l "P4503" \o "Статья 11.26. Незаконное использование зарегистрированных в других государствах автотранспортных средств для перевозок грузов и (или) пассажиров" </w:instrText>
      </w:r>
      <w:r>
        <w:fldChar w:fldCharType="separate"/>
      </w:r>
      <w:r>
        <w:rPr>
          <w:color w:val="0000FF"/>
          <w:sz w:val="20"/>
        </w:rPr>
        <w:t>статьями 11.26</w:t>
      </w:r>
      <w:r>
        <w:fldChar w:fldCharType="end"/>
      </w:r>
      <w:r>
        <w:rPr>
          <w:sz w:val="20"/>
        </w:rPr>
        <w:t xml:space="preserve">, </w:t>
      </w:r>
      <w:r>
        <w:fldChar w:fldCharType="begin"/>
      </w:r>
      <w:r>
        <w:instrText xml:space="preserve"> HYPERLINK \l "P4523" \o "Статья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instrText>
      </w:r>
      <w:r>
        <w:fldChar w:fldCharType="separate"/>
      </w:r>
      <w:r>
        <w:rPr>
          <w:color w:val="0000FF"/>
          <w:sz w:val="20"/>
        </w:rPr>
        <w:t>11.29</w:t>
      </w:r>
      <w:r>
        <w:fldChar w:fldCharType="end"/>
      </w:r>
      <w:r>
        <w:rPr>
          <w:sz w:val="20"/>
        </w:rPr>
        <w:t xml:space="preserve">, </w:t>
      </w:r>
      <w:r>
        <w:fldChar w:fldCharType="begin"/>
      </w:r>
      <w:r>
        <w:instrText xml:space="preserve"> HYPERLINK \l "P4575" \o "4.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 </w:instrText>
      </w:r>
      <w:r>
        <w:fldChar w:fldCharType="separate"/>
      </w:r>
      <w:r>
        <w:rPr>
          <w:color w:val="0000FF"/>
          <w:sz w:val="20"/>
        </w:rPr>
        <w:t>частью 4 статьи 11.33</w:t>
      </w:r>
      <w:r>
        <w:fldChar w:fldCharType="end"/>
      </w:r>
      <w:r>
        <w:rPr>
          <w:sz w:val="20"/>
        </w:rPr>
        <w:t xml:space="preserve">, </w:t>
      </w:r>
      <w:r>
        <w:fldChar w:fldCharType="begin"/>
      </w:r>
      <w:r>
        <w:instrText xml:space="preserve"> HYPERLINK \l "P10963" \o "1. Неуплата административного штрафа в срок, предусмотренный настоящим Кодексом, -" </w:instrText>
      </w:r>
      <w:r>
        <w:fldChar w:fldCharType="separate"/>
      </w:r>
      <w:r>
        <w:rPr>
          <w:color w:val="0000FF"/>
          <w:sz w:val="20"/>
        </w:rPr>
        <w:t>частью 1 статьи 20.25</w:t>
      </w:r>
      <w:r>
        <w:fldChar w:fldCharType="end"/>
      </w:r>
      <w:r>
        <w:rPr>
          <w:sz w:val="20"/>
        </w:rPr>
        <w:t xml:space="preserve"> (в части неуплаты административного штрафа, назначенного за административное правонарушение, предусмотренное </w:t>
      </w:r>
      <w:r>
        <w:fldChar w:fldCharType="begin"/>
      </w:r>
      <w:r>
        <w:instrText xml:space="preserve"> HYPERLINK \l "P4483" \o "Статья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instrText>
      </w:r>
      <w:r>
        <w:fldChar w:fldCharType="separate"/>
      </w:r>
      <w:r>
        <w:rPr>
          <w:color w:val="0000FF"/>
          <w:sz w:val="20"/>
        </w:rPr>
        <w:t>статьей 11.23</w:t>
      </w:r>
      <w:r>
        <w:fldChar w:fldCharType="end"/>
      </w:r>
      <w:r>
        <w:rPr>
          <w:sz w:val="20"/>
        </w:rPr>
        <w:t xml:space="preserve">, </w:t>
      </w:r>
      <w:r>
        <w:fldChar w:fldCharType="begin"/>
      </w:r>
      <w:r>
        <w:instrText xml:space="preserve"> HYPERLINK \l "P4503" \o "Статья 11.26. Незаконное использование зарегистрированных в других государствах автотранспортных средств для перевозок грузов и (или) пассажиров" </w:instrText>
      </w:r>
      <w:r>
        <w:fldChar w:fldCharType="separate"/>
      </w:r>
      <w:r>
        <w:rPr>
          <w:color w:val="0000FF"/>
          <w:sz w:val="20"/>
        </w:rPr>
        <w:t>11.26</w:t>
      </w:r>
      <w:r>
        <w:fldChar w:fldCharType="end"/>
      </w:r>
      <w:r>
        <w:rPr>
          <w:sz w:val="20"/>
        </w:rPr>
        <w:t xml:space="preserve">, </w:t>
      </w:r>
      <w:r>
        <w:fldChar w:fldCharType="begin"/>
      </w:r>
      <w:r>
        <w:instrText xml:space="preserve"> HYPERLINK \l "P4513" \o "Статья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instrText>
      </w:r>
      <w:r>
        <w:fldChar w:fldCharType="separate"/>
      </w:r>
      <w:r>
        <w:rPr>
          <w:color w:val="0000FF"/>
          <w:sz w:val="20"/>
        </w:rPr>
        <w:t>11.27</w:t>
      </w:r>
      <w:r>
        <w:fldChar w:fldCharType="end"/>
      </w:r>
      <w:r>
        <w:rPr>
          <w:sz w:val="20"/>
        </w:rPr>
        <w:t xml:space="preserve"> или </w:t>
      </w:r>
      <w:r>
        <w:fldChar w:fldCharType="begin"/>
      </w:r>
      <w:r>
        <w:instrText xml:space="preserve"> HYPERLINK \l "P4523" \o "Статья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instrText>
      </w:r>
      <w:r>
        <w:fldChar w:fldCharType="separate"/>
      </w:r>
      <w:r>
        <w:rPr>
          <w:color w:val="0000FF"/>
          <w:sz w:val="20"/>
        </w:rPr>
        <w:t>11.29</w:t>
      </w:r>
      <w:r>
        <w:fldChar w:fldCharType="end"/>
      </w:r>
      <w:r>
        <w:rPr>
          <w:sz w:val="20"/>
        </w:rPr>
        <w:t xml:space="preserve"> либо </w:t>
      </w:r>
      <w:r>
        <w:fldChar w:fldCharType="begin"/>
      </w:r>
      <w:r>
        <w:instrText xml:space="preserve"> HYPERLINK \l "P4582" \o "Глава 12. АДМИНИСТРАТИВНЫЕ ПРАВОНАРУШЕНИЯ" </w:instrText>
      </w:r>
      <w:r>
        <w:fldChar w:fldCharType="separate"/>
      </w:r>
      <w:r>
        <w:rPr>
          <w:color w:val="0000FF"/>
          <w:sz w:val="20"/>
        </w:rPr>
        <w:t>главой 12</w:t>
      </w:r>
      <w:r>
        <w:fldChar w:fldCharType="end"/>
      </w:r>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r>
        <w:fldChar w:fldCharType="begin"/>
      </w:r>
      <w:r>
        <w:instrText xml:space="preserve"> HYPERLINK \l "P13124" \o "3.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 </w:instrText>
      </w:r>
      <w:r>
        <w:fldChar w:fldCharType="separate"/>
      </w:r>
      <w:r>
        <w:rPr>
          <w:color w:val="0000FF"/>
          <w:sz w:val="20"/>
        </w:rPr>
        <w:t>части 3</w:t>
      </w:r>
      <w:r>
        <w:fldChar w:fldCharType="end"/>
      </w:r>
      <w:r>
        <w:rPr>
          <w:sz w:val="20"/>
        </w:rP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r>
        <w:fldChar w:fldCharType="begin"/>
      </w:r>
      <w:r>
        <w:instrText xml:space="preserve"> HYPERLINK \l "P10963" \o "1. Неуплата административного штрафа в срок, предусмотренный настоящим Кодексом, -" </w:instrText>
      </w:r>
      <w:r>
        <w:fldChar w:fldCharType="separate"/>
      </w:r>
      <w:r>
        <w:rPr>
          <w:color w:val="0000FF"/>
          <w:sz w:val="20"/>
        </w:rPr>
        <w:t>частью 1 статьи 20.25</w:t>
      </w:r>
      <w:r>
        <w:fldChar w:fldCharType="end"/>
      </w:r>
      <w:r>
        <w:rPr>
          <w:sz w:val="20"/>
        </w:rPr>
        <w:t xml:space="preserve"> (в части неуплаты административного штрафа, назначенного за административное правонарушение, предусмотренное </w:t>
      </w:r>
      <w:r>
        <w:fldChar w:fldCharType="begin"/>
      </w:r>
      <w:r>
        <w:instrText xml:space="preserve"> HYPERLINK \l "P4483" \o "Статья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instrText>
      </w:r>
      <w:r>
        <w:fldChar w:fldCharType="separate"/>
      </w:r>
      <w:r>
        <w:rPr>
          <w:color w:val="0000FF"/>
          <w:sz w:val="20"/>
        </w:rPr>
        <w:t>статьей 11.23</w:t>
      </w:r>
      <w:r>
        <w:fldChar w:fldCharType="end"/>
      </w:r>
      <w:r>
        <w:rPr>
          <w:sz w:val="20"/>
        </w:rPr>
        <w:t xml:space="preserve">, </w:t>
      </w:r>
      <w:r>
        <w:fldChar w:fldCharType="begin"/>
      </w:r>
      <w:r>
        <w:instrText xml:space="preserve"> HYPERLINK \l "P4503" \o "Статья 11.26. Незаконное использование зарегистрированных в других государствах автотранспортных средств для перевозок грузов и (или) пассажиров" </w:instrText>
      </w:r>
      <w:r>
        <w:fldChar w:fldCharType="separate"/>
      </w:r>
      <w:r>
        <w:rPr>
          <w:color w:val="0000FF"/>
          <w:sz w:val="20"/>
        </w:rPr>
        <w:t>11.26</w:t>
      </w:r>
      <w:r>
        <w:fldChar w:fldCharType="end"/>
      </w:r>
      <w:r>
        <w:rPr>
          <w:sz w:val="20"/>
        </w:rPr>
        <w:t xml:space="preserve">, </w:t>
      </w:r>
      <w:r>
        <w:fldChar w:fldCharType="begin"/>
      </w:r>
      <w:r>
        <w:instrText xml:space="preserve"> HYPERLINK \l "P4513" \o "Статья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instrText>
      </w:r>
      <w:r>
        <w:fldChar w:fldCharType="separate"/>
      </w:r>
      <w:r>
        <w:rPr>
          <w:color w:val="0000FF"/>
          <w:sz w:val="20"/>
        </w:rPr>
        <w:t>11.27</w:t>
      </w:r>
      <w:r>
        <w:fldChar w:fldCharType="end"/>
      </w:r>
      <w:r>
        <w:rPr>
          <w:sz w:val="20"/>
        </w:rPr>
        <w:t xml:space="preserve"> или </w:t>
      </w:r>
      <w:r>
        <w:fldChar w:fldCharType="begin"/>
      </w:r>
      <w:r>
        <w:instrText xml:space="preserve"> HYPERLINK \l "P4523" \o "Статья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instrText>
      </w:r>
      <w:r>
        <w:fldChar w:fldCharType="separate"/>
      </w:r>
      <w:r>
        <w:rPr>
          <w:color w:val="0000FF"/>
          <w:sz w:val="20"/>
        </w:rPr>
        <w:t>11.29</w:t>
      </w:r>
      <w:r>
        <w:fldChar w:fldCharType="end"/>
      </w:r>
      <w:r>
        <w:rPr>
          <w:sz w:val="20"/>
        </w:rPr>
        <w:t xml:space="preserve"> либо </w:t>
      </w:r>
      <w:r>
        <w:fldChar w:fldCharType="begin"/>
      </w:r>
      <w:r>
        <w:instrText xml:space="preserve"> HYPERLINK \l "P4582" \o "Глава 12. АДМИНИСТРАТИВНЫЕ ПРАВОНАРУШЕНИЯ" </w:instrText>
      </w:r>
      <w:r>
        <w:fldChar w:fldCharType="separate"/>
      </w:r>
      <w:r>
        <w:rPr>
          <w:color w:val="0000FF"/>
          <w:sz w:val="20"/>
        </w:rPr>
        <w:t>главой 12</w:t>
      </w:r>
      <w:r>
        <w:fldChar w:fldCharType="end"/>
      </w:r>
      <w:r>
        <w:rPr>
          <w:sz w:val="20"/>
        </w:rP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pPr>
        <w:pStyle w:val="ConsPlusNormal0"/>
        <w:jc w:val="both"/>
      </w:pPr>
      <w:r>
        <w:rPr>
          <w:sz w:val="20"/>
        </w:rPr>
        <w:t xml:space="preserve">(в ред. Федеральных законов от 24.11.2014 </w:t>
      </w:r>
      <w:r>
        <w:fldChar w:fldCharType="begin"/>
      </w:r>
      <w:r>
        <w:instrText xml:space="preserve"> HYPERLINK "https://login.consultant.ru/link/?req=doc&amp;base=LAW&amp;n=171230&amp;dst=100092" \o "Федеральный закон от 24.11.2014 N 362-ФЗ "О внесении изменений в Федеральный закон "О государственном контроле за осуществлением международных автомобильных перевозок и об ответственности за нарушение порядка их выполнения"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w:instrText>
        <w:cr/>
        <w:instrText xml:space="preserve">
{КонсультантПлюс}" </w:instrText>
      </w:r>
      <w:r>
        <w:fldChar w:fldCharType="separate"/>
      </w:r>
      <w:r>
        <w:rPr>
          <w:color w:val="0000FF"/>
          <w:sz w:val="20"/>
        </w:rPr>
        <w:t>N 362-ФЗ</w:t>
      </w:r>
      <w:r>
        <w:fldChar w:fldCharType="end"/>
      </w:r>
      <w:r>
        <w:rPr>
          <w:sz w:val="20"/>
        </w:rPr>
        <w:t xml:space="preserve">, от 31.12.2014 </w:t>
      </w:r>
      <w:r>
        <w:fldChar w:fldCharType="begin"/>
      </w:r>
      <w:r>
        <w:instrText xml:space="preserve"> HYPERLINK "https://login.consultant.ru/link/?req=doc&amp;base=LAW&amp;n=173165&amp;dst=100043" \o "Федеральный закон от 31.12.2014 N 528-ФЗ "О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w:instrText>
        <w:cr/>
        <w:instrText xml:space="preserve">
{КонсультантПлюс}" </w:instrText>
      </w:r>
      <w:r>
        <w:fldChar w:fldCharType="separate"/>
      </w:r>
      <w:r>
        <w:rPr>
          <w:color w:val="0000FF"/>
          <w:sz w:val="20"/>
        </w:rPr>
        <w:t>N 528-ФЗ</w:t>
      </w:r>
      <w:r>
        <w:fldChar w:fldCharType="end"/>
      </w:r>
      <w:r>
        <w:rPr>
          <w:sz w:val="20"/>
        </w:rPr>
        <w:t xml:space="preserve">, от 08.06.2015 </w:t>
      </w:r>
      <w:r>
        <w:fldChar w:fldCharType="begin"/>
      </w:r>
      <w:r>
        <w:instrText xml:space="preserve"> HYPERLINK "https://login.consultant.ru/link/?req=doc&amp;base=LAW&amp;n=180722&amp;dst=100027" \o "Федеральный закон от 08.06.2015 N 143-ФЗ "О внесении изменений в Кодекс Российской Федерации об административных правонарушениях и статью 21 Федерального закона "О безопасности дорожного движения"</w:instrText>
        <w:cr/>
        <w:instrText xml:space="preserve">
{КонсультантПлюс}" </w:instrText>
      </w:r>
      <w:r>
        <w:fldChar w:fldCharType="separate"/>
      </w:r>
      <w:r>
        <w:rPr>
          <w:color w:val="0000FF"/>
          <w:sz w:val="20"/>
        </w:rPr>
        <w:t>N 143-ФЗ</w:t>
      </w:r>
      <w:r>
        <w:fldChar w:fldCharType="end"/>
      </w:r>
      <w:r>
        <w:rPr>
          <w:sz w:val="20"/>
        </w:rPr>
        <w:t xml:space="preserve">, от 13.07.2015 </w:t>
      </w:r>
      <w:r>
        <w:fldChar w:fldCharType="begin"/>
      </w:r>
      <w:r>
        <w:instrText xml:space="preserve"> HYPERLINK "https://login.consultant.ru/link/?req=doc&amp;base=LAW&amp;n=182643&amp;dst=100112" \o "Федеральный закон от 13.07.2015 N 248-ФЗ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w:instrText>
        <w:cr/>
        <w:instrText xml:space="preserve">
{КонсультантПлюс}" </w:instrText>
      </w:r>
      <w:r>
        <w:fldChar w:fldCharType="separate"/>
      </w:r>
      <w:r>
        <w:rPr>
          <w:color w:val="0000FF"/>
          <w:sz w:val="20"/>
        </w:rPr>
        <w:t>N 248-ФЗ</w:t>
      </w:r>
      <w:r>
        <w:fldChar w:fldCharType="end"/>
      </w:r>
      <w:r>
        <w:rPr>
          <w:sz w:val="20"/>
        </w:rPr>
        <w:t xml:space="preserve">, от 14.12.2015 </w:t>
      </w:r>
      <w:r>
        <w:fldChar w:fldCharType="begin"/>
      </w:r>
      <w:r>
        <w:instrText xml:space="preserve"> HYPERLINK "https://login.consultant.ru/link/?req=doc&amp;base=LAW&amp;n=190447&amp;dst=100028" \o "Федеральный закон от 14.12.2015 N 378-ФЗ "О внесении изменений в Кодекс Российской Федерации об административных правонарушениях и отдельные законодательные акты Российской Федерации"</w:instrText>
        <w:cr/>
        <w:instrText xml:space="preserve">
{КонсультантПлюс}" </w:instrText>
      </w:r>
      <w:r>
        <w:fldChar w:fldCharType="separate"/>
      </w:r>
      <w:r>
        <w:rPr>
          <w:color w:val="0000FF"/>
          <w:sz w:val="20"/>
        </w:rPr>
        <w:t>N 378-ФЗ</w:t>
      </w:r>
      <w:r>
        <w:fldChar w:fldCharType="end"/>
      </w:r>
      <w:r>
        <w:rPr>
          <w:sz w:val="20"/>
        </w:rPr>
        <w:t xml:space="preserve">, от 23.06.2016 </w:t>
      </w:r>
      <w:r>
        <w:fldChar w:fldCharType="begin"/>
      </w:r>
      <w:r>
        <w:instrText xml:space="preserve"> HYPERLINK "https://login.consultant.ru/link/?req=doc&amp;base=LAW&amp;n=200002&amp;dst=100010" \o "Федеральный закон от 23.06.2016 N 205-ФЗ "О внесении изменений в статью 27.13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205-ФЗ</w:t>
      </w:r>
      <w:r>
        <w:fldChar w:fldCharType="end"/>
      </w:r>
      <w:r>
        <w:rPr>
          <w:sz w:val="20"/>
        </w:rPr>
        <w:t xml:space="preserve">, от 29.12.2017 </w:t>
      </w:r>
      <w:r>
        <w:fldChar w:fldCharType="begin"/>
      </w:r>
      <w:r>
        <w:instrText xml:space="preserve"> HYPERLINK "https://login.consultant.ru/link/?req=doc&amp;base=LAW&amp;n=286708&amp;dst=100019" \o "Федеральный закон от 29.12.2017 N 452-ФЗ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452-ФЗ</w:t>
      </w:r>
      <w:r>
        <w:fldChar w:fldCharType="end"/>
      </w:r>
      <w:r>
        <w:rPr>
          <w:sz w:val="20"/>
        </w:rPr>
        <w:t xml:space="preserve">, от 14.07.2022 </w:t>
      </w:r>
      <w:r>
        <w:fldChar w:fldCharType="begin"/>
      </w:r>
      <w:r>
        <w:instrText xml:space="preserve"> HYPERLINK "https://login.consultant.ru/link/?req=doc&amp;base=LAW&amp;n=421791&amp;dst=100015" \o "Федеральный закон от 14.07.2022 N 257-ФЗ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257-ФЗ</w:t>
      </w:r>
      <w:r>
        <w:fldChar w:fldCharType="end"/>
      </w:r>
      <w:r>
        <w:rPr>
          <w:sz w:val="20"/>
        </w:rPr>
        <w:t xml:space="preserve">, от 24.06.2023 </w:t>
      </w:r>
      <w:r>
        <w:fldChar w:fldCharType="begin"/>
      </w:r>
      <w:r>
        <w:instrText xml:space="preserve"> HYPERLINK "https://login.consultant.ru/link/?req=doc&amp;base=LAW&amp;n=450395&amp;dst=100026" \o "Федеральный закон от 24.06.2023 N 265-ФЗ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265-ФЗ</w:t>
      </w:r>
      <w:r>
        <w:fldChar w:fldCharType="end"/>
      </w:r>
      <w:r>
        <w:rPr>
          <w:sz w:val="20"/>
        </w:rPr>
        <w:t xml:space="preserve">, от 04.08.2023 </w:t>
      </w:r>
      <w:r>
        <w:fldChar w:fldCharType="begin"/>
      </w:r>
      <w:r>
        <w:instrText xml:space="preserve"> HYPERLINK "https://login.consultant.ru/link/?req=doc&amp;base=LAW&amp;n=453871&amp;dst=100040" \o "Федеральный закон от 04.08.2023 N 425-ФЗ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425-ФЗ</w:t>
      </w:r>
      <w:r>
        <w:fldChar w:fldCharType="end"/>
      </w:r>
      <w:r>
        <w:rPr>
          <w:sz w:val="20"/>
        </w:rPr>
        <w:t>)</w:t>
      </w:r>
    </w:p>
    <w:p>
      <w:pPr>
        <w:pStyle w:val="ConsPlusNormal0"/>
        <w:spacing w:before="200" w:line="240" w:lineRule="auto"/>
        <w:ind w:firstLine="540"/>
        <w:jc w:val="both"/>
      </w:pPr>
      <w:r>
        <w:rPr>
          <w:sz w:val="20"/>
        </w:rP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ConsPlusNormal0"/>
        <w:jc w:val="both"/>
      </w:pPr>
      <w:r>
        <w:rPr>
          <w:sz w:val="20"/>
        </w:rPr>
        <w:t xml:space="preserve">(часть 1.1 введена Федеральным </w:t>
      </w:r>
      <w:r>
        <w:fldChar w:fldCharType="begin"/>
      </w:r>
      <w:r>
        <w:instrText xml:space="preserve"> HYPERLINK "https://login.consultant.ru/link/?req=doc&amp;base=LAW&amp;n=180722&amp;dst=100030" \o "Федеральный закон от 08.06.2015 N 143-ФЗ "О внесении изменений в Кодекс Российской Федерации об административных правонарушениях и статью 21 Федерального закона "О безопасности дорожного движения"</w:instrText>
        <w:cr/>
        <w:instrText xml:space="preserve">
{КонсультантПлюс}" </w:instrText>
      </w:r>
      <w:r>
        <w:fldChar w:fldCharType="separate"/>
      </w:r>
      <w:r>
        <w:rPr>
          <w:color w:val="0000FF"/>
          <w:sz w:val="20"/>
        </w:rPr>
        <w:t>законом</w:t>
      </w:r>
      <w:r>
        <w:fldChar w:fldCharType="end"/>
      </w:r>
      <w:r>
        <w:rPr>
          <w:sz w:val="20"/>
        </w:rPr>
        <w:t xml:space="preserve"> от 08.06.2015 N 143-ФЗ)</w:t>
      </w:r>
    </w:p>
    <w:p>
      <w:pPr>
        <w:pStyle w:val="ConsPlusNormal0"/>
        <w:spacing w:before="200" w:line="240" w:lineRule="auto"/>
        <w:ind w:firstLine="540"/>
        <w:jc w:val="both"/>
      </w:pPr>
      <w:r>
        <w:rPr>
          <w:sz w:val="20"/>
        </w:rPr>
        <w:t xml:space="preserve">2. Утратил силу. - Федеральный </w:t>
      </w:r>
      <w:r>
        <w:fldChar w:fldCharType="begin"/>
      </w:r>
      <w:r>
        <w:instrText xml:space="preserve"> HYPERLINK "https://login.consultant.ru/link/?req=doc&amp;base=LAW&amp;n=446159&amp;dst=100439"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w:t>
      </w:r>
      <w:r>
        <w:fldChar w:fldCharType="end"/>
      </w:r>
      <w:r>
        <w:rPr>
          <w:sz w:val="20"/>
        </w:rPr>
        <w:t xml:space="preserve"> от 14.10.2014 N 307-ФЗ.</w:t>
      </w:r>
    </w:p>
    <w:p>
      <w:pPr>
        <w:pStyle w:val="ConsPlusNormal0"/>
        <w:spacing w:before="200" w:line="240" w:lineRule="auto"/>
        <w:ind w:firstLine="540"/>
        <w:jc w:val="both"/>
      </w:pPr>
      <w:bookmarkStart w:id="2140" w:name="P13124"/>
      <w:bookmarkEnd w:id="2140"/>
      <w:r>
        <w:rPr>
          <w:sz w:val="20"/>
        </w:rP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pPr>
        <w:pStyle w:val="ConsPlusNormal0"/>
        <w:jc w:val="both"/>
      </w:pPr>
      <w:r>
        <w:rPr>
          <w:sz w:val="20"/>
        </w:rPr>
        <w:t xml:space="preserve">(в ред. Федеральных законов от 14.10.2014 </w:t>
      </w:r>
      <w:r>
        <w:fldChar w:fldCharType="begin"/>
      </w:r>
      <w:r>
        <w:instrText xml:space="preserve"> HYPERLINK "https://login.consultant.ru/link/?req=doc&amp;base=LAW&amp;n=446159&amp;dst=100440"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08.06.2015 </w:t>
      </w:r>
      <w:r>
        <w:fldChar w:fldCharType="begin"/>
      </w:r>
      <w:r>
        <w:instrText xml:space="preserve"> HYPERLINK "https://login.consultant.ru/link/?req=doc&amp;base=LAW&amp;n=180722&amp;dst=100032" \o "Федеральный закон от 08.06.2015 N 143-ФЗ "О внесении изменений в Кодекс Российской Федерации об административных правонарушениях и статью 21 Федерального закона "О безопасности дорожного движения"</w:instrText>
        <w:cr/>
        <w:instrText xml:space="preserve">
{КонсультантПлюс}" </w:instrText>
      </w:r>
      <w:r>
        <w:fldChar w:fldCharType="separate"/>
      </w:r>
      <w:r>
        <w:rPr>
          <w:color w:val="0000FF"/>
          <w:sz w:val="20"/>
        </w:rPr>
        <w:t>N 143-ФЗ</w:t>
      </w:r>
      <w:r>
        <w:fldChar w:fldCharType="end"/>
      </w:r>
      <w:r>
        <w:rPr>
          <w:sz w:val="20"/>
        </w:rPr>
        <w:t xml:space="preserve">, от 03.07.2016 </w:t>
      </w:r>
      <w:r>
        <w:fldChar w:fldCharType="begin"/>
      </w:r>
      <w:r>
        <w:instrText xml:space="preserve"> HYPERLINK "https://login.consultant.ru/link/?req=doc&amp;base=LAW&amp;n=453993&amp;dst=100501" \o "Федеральный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w:instrText>
        <w:cr/>
        <w:instrText xml:space="preserve">
{КонсультантПлюс}" </w:instrText>
      </w:r>
      <w:r>
        <w:fldChar w:fldCharType="separate"/>
      </w:r>
      <w:r>
        <w:rPr>
          <w:color w:val="0000FF"/>
          <w:sz w:val="20"/>
        </w:rPr>
        <w:t>N 227-ФЗ</w:t>
      </w:r>
      <w:r>
        <w:fldChar w:fldCharType="end"/>
      </w:r>
      <w:r>
        <w:rPr>
          <w:sz w:val="20"/>
        </w:rPr>
        <w:t xml:space="preserve">, от 23.06.2016 </w:t>
      </w:r>
      <w:r>
        <w:fldChar w:fldCharType="begin"/>
      </w:r>
      <w:r>
        <w:instrText xml:space="preserve"> HYPERLINK "https://login.consultant.ru/link/?req=doc&amp;base=LAW&amp;n=200002&amp;dst=100011" \o "Федеральный закон от 23.06.2016 N 205-ФЗ "О внесении изменений в статью 27.13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205-ФЗ</w:t>
      </w:r>
      <w:r>
        <w:fldChar w:fldCharType="end"/>
      </w:r>
      <w:r>
        <w:rPr>
          <w:sz w:val="20"/>
        </w:rPr>
        <w:t xml:space="preserve">, от 23.04.2018 </w:t>
      </w:r>
      <w:r>
        <w:fldChar w:fldCharType="begin"/>
      </w:r>
      <w:r>
        <w:instrText xml:space="preserve"> HYPERLINK "https://login.consultant.ru/link/?req=doc&amp;base=LAW&amp;n=296431&amp;dst=100017" \o "Федеральный закон от 23.04.2018 N 92-ФЗ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92-ФЗ</w:t>
      </w:r>
      <w:r>
        <w:fldChar w:fldCharType="end"/>
      </w:r>
      <w:r>
        <w:rPr>
          <w:sz w:val="20"/>
        </w:rPr>
        <w:t>)</w:t>
      </w:r>
    </w:p>
    <w:p>
      <w:pPr>
        <w:pStyle w:val="ConsPlusNormal0"/>
        <w:spacing w:before="200" w:line="240" w:lineRule="auto"/>
        <w:ind w:firstLine="540"/>
        <w:jc w:val="both"/>
      </w:pPr>
      <w:r>
        <w:rPr>
          <w:sz w:val="20"/>
        </w:rP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"https://login.consultant.ru/link/?req=doc&amp;base=LAW&amp;n=446159&amp;dst=100441"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"https://login.consultant.ru/link/?req=doc&amp;base=LAW&amp;n=446159&amp;dst=100442"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"https://login.consultant.ru/link/?req=doc&amp;base=LAW&amp;n=446159&amp;dst=100443"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pPr>
        <w:pStyle w:val="ConsPlusNormal0"/>
        <w:jc w:val="both"/>
      </w:pPr>
      <w:r>
        <w:rPr>
          <w:sz w:val="20"/>
        </w:rPr>
        <w:t xml:space="preserve">(в ред. Федеральных законов от 14.10.2014 </w:t>
      </w:r>
      <w:r>
        <w:fldChar w:fldCharType="begin"/>
      </w:r>
      <w:r>
        <w:instrText xml:space="preserve"> HYPERLINK "https://login.consultant.ru/link/?req=doc&amp;base=LAW&amp;n=446159&amp;dst=100444"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08.06.2015 </w:t>
      </w:r>
      <w:r>
        <w:fldChar w:fldCharType="begin"/>
      </w:r>
      <w:r>
        <w:instrText xml:space="preserve"> HYPERLINK "https://login.consultant.ru/link/?req=doc&amp;base=LAW&amp;n=180722&amp;dst=100033" \o "Федеральный закон от 08.06.2015 N 143-ФЗ "О внесении изменений в Кодекс Российской Федерации об административных правонарушениях и статью 21 Федерального закона "О безопасности дорожного движения"</w:instrText>
        <w:cr/>
        <w:instrText xml:space="preserve">
{КонсультантПлюс}" </w:instrText>
      </w:r>
      <w:r>
        <w:fldChar w:fldCharType="separate"/>
      </w:r>
      <w:r>
        <w:rPr>
          <w:color w:val="0000FF"/>
          <w:sz w:val="20"/>
        </w:rPr>
        <w:t>N 143-ФЗ</w:t>
      </w:r>
      <w:r>
        <w:fldChar w:fldCharType="end"/>
      </w:r>
      <w:r>
        <w:rPr>
          <w:sz w:val="20"/>
        </w:rPr>
        <w:t>)</w:t>
      </w:r>
    </w:p>
    <w:p>
      <w:pPr>
        <w:pStyle w:val="ConsPlusNormal0"/>
        <w:spacing w:before="200" w:line="240" w:lineRule="auto"/>
        <w:ind w:firstLine="540"/>
        <w:jc w:val="both"/>
      </w:pPr>
      <w:r>
        <w:rPr>
          <w:sz w:val="20"/>
        </w:rP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pPr>
        <w:pStyle w:val="ConsPlusNormal0"/>
        <w:jc w:val="both"/>
      </w:pPr>
      <w:r>
        <w:rPr>
          <w:sz w:val="20"/>
        </w:rPr>
        <w:t xml:space="preserve">(в ред. Федеральных законов от 14.10.2014 </w:t>
      </w:r>
      <w:r>
        <w:fldChar w:fldCharType="begin"/>
      </w:r>
      <w:r>
        <w:instrText xml:space="preserve"> HYPERLINK "https://login.consultant.ru/link/?req=doc&amp;base=LAW&amp;n=446159&amp;dst=100445"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23.06.2016 </w:t>
      </w:r>
      <w:r>
        <w:fldChar w:fldCharType="begin"/>
      </w:r>
      <w:r>
        <w:instrText xml:space="preserve"> HYPERLINK "https://login.consultant.ru/link/?req=doc&amp;base=LAW&amp;n=200002&amp;dst=100012" \o "Федеральный закон от 23.06.2016 N 205-ФЗ "О внесении изменений в статью 27.13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205-ФЗ</w:t>
      </w:r>
      <w:r>
        <w:fldChar w:fldCharType="end"/>
      </w:r>
      <w:r>
        <w:rPr>
          <w:sz w:val="20"/>
        </w:rPr>
        <w:t>)</w:t>
      </w:r>
    </w:p>
    <w:p>
      <w:pPr>
        <w:pStyle w:val="ConsPlusNormal0"/>
        <w:spacing w:before="200" w:line="240" w:lineRule="auto"/>
        <w:ind w:firstLine="540"/>
        <w:jc w:val="both"/>
      </w:pPr>
      <w:bookmarkStart w:id="2141" w:name="P13136"/>
      <w:bookmarkEnd w:id="2141"/>
      <w:r>
        <w:rPr>
          <w:sz w:val="20"/>
        </w:rP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r>
        <w:fldChar w:fldCharType="begin"/>
      </w:r>
      <w:r>
        <w:instrText xml:space="preserve"> HYPERLINK "https://login.consultant.ru/link/?req=doc&amp;base=LAW&amp;n=217082&amp;dst=100012" \o "Постановление Правительства РФ от 30.12.2012 N 1496 (ред. от 17.05.2017) "Об утверждении Правил перемещения транспортного средства Вооруженных Сил Российской Федерации, войск национальной гвардии Российской Федерации, инженерно-технических, дорожно-строительных воинских формирований при федеральных органах исполнительной власти или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а так</w:instrText>
        <w:cr/>
        <w:instrText xml:space="preserve">
{КонсультантПлюс}" </w:instrText>
      </w:r>
      <w:r>
        <w:fldChar w:fldCharType="separate"/>
      </w:r>
      <w:r>
        <w:rPr>
          <w:color w:val="0000FF"/>
          <w:sz w:val="20"/>
        </w:rPr>
        <w:t>порядке</w:t>
      </w:r>
      <w:r>
        <w:fldChar w:fldCharType="end"/>
      </w:r>
      <w:r>
        <w:rPr>
          <w:sz w:val="20"/>
        </w:rPr>
        <w:t>, установленном Правительством Российской Федерации.</w:t>
      </w:r>
    </w:p>
    <w:p>
      <w:pPr>
        <w:pStyle w:val="ConsPlusNormal0"/>
        <w:jc w:val="both"/>
      </w:pPr>
      <w:r>
        <w:rPr>
          <w:sz w:val="20"/>
        </w:rPr>
        <w:t xml:space="preserve">(в ред. Федеральных законов от 14.10.2014 </w:t>
      </w:r>
      <w:r>
        <w:fldChar w:fldCharType="begin"/>
      </w:r>
      <w:r>
        <w:instrText xml:space="preserve"> HYPERLINK "https://login.consultant.ru/link/?req=doc&amp;base=LAW&amp;n=446159&amp;dst=100446"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03.07.2016 </w:t>
      </w:r>
      <w:r>
        <w:fldChar w:fldCharType="begin"/>
      </w:r>
      <w:r>
        <w:instrText xml:space="preserve"> HYPERLINK "https://login.consultant.ru/link/?req=doc&amp;base=LAW&amp;n=453993&amp;dst=100502" \o "Федеральный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w:instrText>
        <w:cr/>
        <w:instrText xml:space="preserve">
{КонсультантПлюс}" </w:instrText>
      </w:r>
      <w:r>
        <w:fldChar w:fldCharType="separate"/>
      </w:r>
      <w:r>
        <w:rPr>
          <w:color w:val="0000FF"/>
          <w:sz w:val="20"/>
        </w:rPr>
        <w:t>N 227-ФЗ</w:t>
      </w:r>
      <w:r>
        <w:fldChar w:fldCharType="end"/>
      </w:r>
      <w:r>
        <w:rPr>
          <w:sz w:val="20"/>
        </w:rPr>
        <w:t xml:space="preserve">, от 23.04.2018 </w:t>
      </w:r>
      <w:r>
        <w:fldChar w:fldCharType="begin"/>
      </w:r>
      <w:r>
        <w:instrText xml:space="preserve"> HYPERLINK "https://login.consultant.ru/link/?req=doc&amp;base=LAW&amp;n=296431&amp;dst=100018" \o "Федеральный закон от 23.04.2018 N 92-ФЗ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92-ФЗ</w:t>
      </w:r>
      <w:r>
        <w:fldChar w:fldCharType="end"/>
      </w:r>
      <w:r>
        <w:rPr>
          <w:sz w:val="20"/>
        </w:rPr>
        <w:t>)</w:t>
      </w:r>
    </w:p>
    <w:p>
      <w:pPr>
        <w:pStyle w:val="ConsPlusNormal0"/>
        <w:spacing w:before="200" w:line="240" w:lineRule="auto"/>
        <w:ind w:firstLine="540"/>
        <w:jc w:val="both"/>
      </w:pPr>
      <w:r>
        <w:rPr>
          <w:sz w:val="20"/>
        </w:rPr>
        <w:t xml:space="preserve">10. Перемещение транспортных средств на специализированную стоянку, за исключением транспортных средств, указанных в </w:t>
      </w:r>
      <w:r>
        <w:fldChar w:fldCharType="begin"/>
      </w:r>
      <w:r>
        <w:instrText xml:space="preserve"> HYPERLINK \l "P13136" \o "9.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instrText>
      </w:r>
      <w:r>
        <w:fldChar w:fldCharType="separate"/>
      </w:r>
      <w:r>
        <w:rPr>
          <w:color w:val="0000FF"/>
          <w:sz w:val="20"/>
        </w:rPr>
        <w:t>части 9</w:t>
      </w:r>
      <w:r>
        <w:fldChar w:fldCharType="end"/>
      </w:r>
      <w:r>
        <w:rPr>
          <w:sz w:val="20"/>
        </w:rP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pPr>
        <w:pStyle w:val="ConsPlusNormal0"/>
        <w:jc w:val="both"/>
      </w:pPr>
      <w:r>
        <w:rPr>
          <w:sz w:val="20"/>
        </w:rPr>
        <w:t xml:space="preserve">(часть 10 в ред. Федерального </w:t>
      </w:r>
      <w:r>
        <w:fldChar w:fldCharType="begin"/>
      </w:r>
      <w:r>
        <w:instrText xml:space="preserve"> HYPERLINK "https://login.consultant.ru/link/?req=doc&amp;base=LAW&amp;n=200002&amp;dst=100013" \o "Федеральный закон от 23.06.2016 N 205-ФЗ "О внесении изменений в статью 27.13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23.06.2016 N 205-ФЗ)</w:t>
      </w:r>
    </w:p>
    <w:p>
      <w:pPr>
        <w:pStyle w:val="ConsPlusNormal0"/>
        <w:spacing w:before="200" w:line="240" w:lineRule="auto"/>
        <w:ind w:firstLine="540"/>
        <w:jc w:val="both"/>
      </w:pPr>
      <w:r>
        <w:rPr>
          <w:sz w:val="20"/>
        </w:rP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r>
        <w:fldChar w:fldCharType="begin"/>
      </w:r>
      <w:r>
        <w:instrText xml:space="preserve"> HYPERLINK \l "P13136" \o "9.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порядке, установленном Правительством Российской Федерации." </w:instrText>
      </w:r>
      <w:r>
        <w:fldChar w:fldCharType="separate"/>
      </w:r>
      <w:r>
        <w:rPr>
          <w:color w:val="0000FF"/>
          <w:sz w:val="20"/>
        </w:rPr>
        <w:t>части 9</w:t>
      </w:r>
      <w:r>
        <w:fldChar w:fldCharType="end"/>
      </w:r>
      <w:r>
        <w:rPr>
          <w:sz w:val="20"/>
        </w:rP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r>
        <w:fldChar w:fldCharType="begin"/>
      </w:r>
      <w:r>
        <w:instrText xml:space="preserve"> HYPERLINK "https://login.consultant.ru/link/?req=doc&amp;base=LAW&amp;n=203931&amp;dst=100010" \o "Приказ ФАС России от 15.08.2016 N 1145/16 "Об утверждении Методических указаний по расчету тарифов на перемещение и хранение задержанных транспортных средств и установлению сроков оплаты" (Зарегистрировано в Минюсте России 26.08.2016 N 43423)</w:instrText>
        <w:cr/>
        <w:instrText xml:space="preserve">
{КонсультантПлюс}" </w:instrText>
      </w:r>
      <w:r>
        <w:fldChar w:fldCharType="separate"/>
      </w:r>
      <w:r>
        <w:rPr>
          <w:color w:val="0000FF"/>
          <w:sz w:val="20"/>
        </w:rPr>
        <w:t>методическими указаниями</w:t>
      </w:r>
      <w:r>
        <w:fldChar w:fldCharType="end"/>
      </w:r>
      <w:r>
        <w:rPr>
          <w:sz w:val="20"/>
        </w:rP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pPr>
        <w:pStyle w:val="ConsPlusNormal0"/>
        <w:jc w:val="both"/>
      </w:pPr>
      <w:r>
        <w:rPr>
          <w:sz w:val="20"/>
        </w:rPr>
        <w:t xml:space="preserve">(часть 11 в ред. Федерального </w:t>
      </w:r>
      <w:r>
        <w:fldChar w:fldCharType="begin"/>
      </w:r>
      <w:r>
        <w:instrText xml:space="preserve"> HYPERLINK "https://login.consultant.ru/link/?req=doc&amp;base=LAW&amp;n=200002&amp;dst=100015" \o "Федеральный закон от 23.06.2016 N 205-ФЗ "О внесении изменений в статью 27.13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23.06.2016 N 205-ФЗ)</w:t>
      </w:r>
    </w:p>
    <w:p>
      <w:pPr>
        <w:pStyle w:val="ConsPlusNormal0"/>
        <w:spacing w:before="200" w:line="240" w:lineRule="auto"/>
        <w:ind w:firstLine="540"/>
        <w:jc w:val="both"/>
      </w:pPr>
      <w:r>
        <w:rPr>
          <w:sz w:val="20"/>
        </w:rPr>
        <w:t xml:space="preserve">12. В случае прекращения производства по делу об административном правонарушении по основаниям, предусмотренным </w:t>
      </w:r>
      <w:r>
        <w:fldChar w:fldCharType="begin"/>
      </w:r>
      <w:r>
        <w:instrText xml:space="preserve"> HYPERLINK \l "P12561" \o "1) отсутствие события административного правонарушения;" </w:instrText>
      </w:r>
      <w:r>
        <w:fldChar w:fldCharType="separate"/>
      </w:r>
      <w:r>
        <w:rPr>
          <w:color w:val="0000FF"/>
          <w:sz w:val="20"/>
        </w:rPr>
        <w:t>пунктом 1</w:t>
      </w:r>
      <w:r>
        <w:fldChar w:fldCharType="end"/>
      </w:r>
      <w:r>
        <w:rPr>
          <w:sz w:val="20"/>
        </w:rPr>
        <w:t xml:space="preserve">, </w:t>
      </w:r>
      <w:r>
        <w:fldChar w:fldCharType="begin"/>
      </w:r>
      <w:r>
        <w:instrText xml:space="preserve"> HYPERLINK \l "P12564" \o "2)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Кодексом для привлечения к административной ответственности (за исключением случая, предусмотренного частью 3 настоящей статьи), или невменяемость физического лица, совершившего противоправные действия (бездействие);" </w:instrText>
      </w:r>
      <w:r>
        <w:fldChar w:fldCharType="separate"/>
      </w:r>
      <w:r>
        <w:rPr>
          <w:color w:val="0000FF"/>
          <w:sz w:val="20"/>
        </w:rPr>
        <w:t>пунктом 2</w:t>
      </w:r>
      <w:r>
        <w:fldChar w:fldCharType="end"/>
      </w:r>
      <w:r>
        <w:rPr>
          <w:sz w:val="20"/>
        </w:rP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r>
        <w:fldChar w:fldCharType="begin"/>
      </w:r>
      <w:r>
        <w:instrText xml:space="preserve"> HYPERLINK \l "P12566" \o "3) действия лица в состоянии крайней необходимости;" </w:instrText>
      </w:r>
      <w:r>
        <w:fldChar w:fldCharType="separate"/>
      </w:r>
      <w:r>
        <w:rPr>
          <w:color w:val="0000FF"/>
          <w:sz w:val="20"/>
        </w:rPr>
        <w:t>пунктами 3</w:t>
      </w:r>
      <w:r>
        <w:fldChar w:fldCharType="end"/>
      </w:r>
      <w:r>
        <w:rPr>
          <w:sz w:val="20"/>
        </w:rPr>
        <w:t xml:space="preserve">, </w:t>
      </w:r>
      <w:r>
        <w:fldChar w:fldCharType="begin"/>
      </w:r>
      <w:r>
        <w:instrText xml:space="preserve"> HYPERLINK \l "P12577" \o "8) смерть физического лица, в отношении которого ведется производство по делу об административном правонарушении;" </w:instrText>
      </w:r>
      <w:r>
        <w:fldChar w:fldCharType="separate"/>
      </w:r>
      <w:r>
        <w:rPr>
          <w:color w:val="0000FF"/>
          <w:sz w:val="20"/>
        </w:rPr>
        <w:t>8</w:t>
      </w:r>
      <w:r>
        <w:fldChar w:fldCharType="end"/>
      </w:r>
      <w:r>
        <w:rPr>
          <w:sz w:val="20"/>
        </w:rPr>
        <w:t xml:space="preserve">, </w:t>
      </w:r>
      <w:r>
        <w:fldChar w:fldCharType="begin"/>
      </w:r>
      <w:r>
        <w:instrText xml:space="preserve"> HYPERLINK \l "P12578" \o "8.1)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законодательством о несостоятельности (банкротстве);" </w:instrText>
      </w:r>
      <w:r>
        <w:fldChar w:fldCharType="separate"/>
      </w:r>
      <w:r>
        <w:rPr>
          <w:color w:val="0000FF"/>
          <w:sz w:val="20"/>
        </w:rPr>
        <w:t>8.1</w:t>
      </w:r>
      <w:r>
        <w:fldChar w:fldCharType="end"/>
      </w:r>
      <w:r>
        <w:rPr>
          <w:sz w:val="20"/>
        </w:rPr>
        <w:t xml:space="preserve"> и </w:t>
      </w:r>
      <w:r>
        <w:fldChar w:fldCharType="begin"/>
      </w:r>
      <w:r>
        <w:instrText xml:space="preserve"> HYPERLINK \l "P12580" \o "9)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 </w:instrText>
      </w:r>
      <w:r>
        <w:fldChar w:fldCharType="separate"/>
      </w:r>
      <w:r>
        <w:rPr>
          <w:color w:val="0000FF"/>
          <w:sz w:val="20"/>
        </w:rPr>
        <w:t>9 части 1 статьи 24.5</w:t>
      </w:r>
      <w:r>
        <w:fldChar w:fldCharType="end"/>
      </w:r>
      <w:r>
        <w:rPr>
          <w:sz w:val="20"/>
        </w:rP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pPr>
        <w:pStyle w:val="ConsPlusNormal0"/>
        <w:jc w:val="both"/>
      </w:pPr>
      <w:r>
        <w:rPr>
          <w:sz w:val="20"/>
        </w:rPr>
        <w:t xml:space="preserve">(в ред. Федеральных законов от 23.06.2016 </w:t>
      </w:r>
      <w:r>
        <w:fldChar w:fldCharType="begin"/>
      </w:r>
      <w:r>
        <w:instrText xml:space="preserve"> HYPERLINK "https://login.consultant.ru/link/?req=doc&amp;base=LAW&amp;n=200002&amp;dst=100017" \o "Федеральный закон от 23.06.2016 N 205-ФЗ "О внесении изменений в статью 27.13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205-ФЗ</w:t>
      </w:r>
      <w:r>
        <w:fldChar w:fldCharType="end"/>
      </w:r>
      <w:r>
        <w:rPr>
          <w:sz w:val="20"/>
        </w:rPr>
        <w:t xml:space="preserve">, от 17.04.2017 </w:t>
      </w:r>
      <w:r>
        <w:fldChar w:fldCharType="begin"/>
      </w:r>
      <w:r>
        <w:instrText xml:space="preserve"> HYPERLINK "https://login.consultant.ru/link/?req=doc&amp;base=LAW&amp;n=215475&amp;dst=100011" \o "Федеральный закон от 17.04.2017 N 68-ФЗ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68-ФЗ</w:t>
      </w:r>
      <w:r>
        <w:fldChar w:fldCharType="end"/>
      </w:r>
      <w:r>
        <w:rPr>
          <w:sz w:val="20"/>
        </w:rPr>
        <w:t>)</w:t>
      </w:r>
    </w:p>
    <w:p>
      <w:pPr>
        <w:pStyle w:val="ConsPlusNormal0"/>
        <w:ind w:firstLine="540"/>
        <w:jc w:val="both"/>
      </w:pPr>
    </w:p>
    <w:p>
      <w:pPr>
        <w:pStyle w:val="ConsPlusTitle0"/>
        <w:ind w:firstLine="540"/>
        <w:jc w:val="both"/>
        <w:outlineLvl w:val="2"/>
      </w:pPr>
      <w:r>
        <w:rPr>
          <w:sz w:val="20"/>
        </w:rPr>
        <w:t>Статья 27.13.1. Задержание судна, доставленного в порт Российской Федерации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"https://login.consultant.ru/link/?req=doc&amp;base=LAW&amp;n=116560&amp;dst=100020" \o "Федеральный закон от 11.07.2011 N 198-ФЗ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11.07.2011 N 198-ФЗ)</w:t>
      </w:r>
    </w:p>
    <w:p>
      <w:pPr>
        <w:pStyle w:val="ConsPlusNormal0"/>
        <w:ind w:firstLine="540"/>
        <w:jc w:val="both"/>
      </w:pPr>
    </w:p>
    <w:p>
      <w:pPr>
        <w:pStyle w:val="ConsPlusNormal0"/>
        <w:ind w:firstLine="540"/>
        <w:jc w:val="both"/>
      </w:pPr>
      <w:r>
        <w:rPr>
          <w:sz w:val="20"/>
        </w:rPr>
        <w:t xml:space="preserve">1. Судно, доставленное в порт Российской Федерации должностными лицами, указанными в </w:t>
      </w:r>
      <w:r>
        <w:fldChar w:fldCharType="begin"/>
      </w:r>
      <w:r>
        <w:instrText xml:space="preserve"> HYPERLINK \l "P12902" \o "8)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instrText>
      </w:r>
      <w:r>
        <w:fldChar w:fldCharType="separate"/>
      </w:r>
      <w:r>
        <w:rPr>
          <w:color w:val="0000FF"/>
          <w:sz w:val="20"/>
        </w:rPr>
        <w:t>пунктах 8</w:t>
      </w:r>
      <w:r>
        <w:fldChar w:fldCharType="end"/>
      </w:r>
      <w:r>
        <w:rPr>
          <w:sz w:val="20"/>
        </w:rPr>
        <w:t xml:space="preserve"> и </w:t>
      </w:r>
      <w:r>
        <w:fldChar w:fldCharType="begin"/>
      </w:r>
      <w:r>
        <w:instrText xml:space="preserve"> HYPERLINK \l "P12906" \o "10.1)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instrText>
      </w:r>
      <w:r>
        <w:fldChar w:fldCharType="separate"/>
      </w:r>
      <w:r>
        <w:rPr>
          <w:color w:val="0000FF"/>
          <w:sz w:val="20"/>
        </w:rPr>
        <w:t>10.1 части 1 статьи 27.2</w:t>
      </w:r>
      <w:r>
        <w:fldChar w:fldCharType="end"/>
      </w:r>
      <w:r>
        <w:rPr>
          <w:sz w:val="20"/>
        </w:rP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r>
        <w:fldChar w:fldCharType="begin"/>
      </w:r>
      <w:r>
        <w:instrText xml:space="preserve"> HYPERLINK \l "P3107" \o "2.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instrText>
      </w:r>
      <w:r>
        <w:fldChar w:fldCharType="separate"/>
      </w:r>
      <w:r>
        <w:rPr>
          <w:color w:val="0000FF"/>
          <w:sz w:val="20"/>
        </w:rPr>
        <w:t>частью 2 статьи 8.17</w:t>
      </w:r>
      <w:r>
        <w:fldChar w:fldCharType="end"/>
      </w:r>
      <w:r>
        <w:rPr>
          <w:sz w:val="20"/>
        </w:rPr>
        <w:t xml:space="preserve">, </w:t>
      </w:r>
      <w:r>
        <w:fldChar w:fldCharType="begin"/>
      </w:r>
      <w:r>
        <w:instrText xml:space="preserve"> HYPERLINK \l "P3115" \o "Статья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instrText>
      </w:r>
      <w:r>
        <w:fldChar w:fldCharType="separate"/>
      </w:r>
      <w:r>
        <w:rPr>
          <w:color w:val="0000FF"/>
          <w:sz w:val="20"/>
        </w:rPr>
        <w:t>статьями 8.18</w:t>
      </w:r>
      <w:r>
        <w:fldChar w:fldCharType="end"/>
      </w:r>
      <w:r>
        <w:rPr>
          <w:sz w:val="20"/>
        </w:rPr>
        <w:t xml:space="preserve"> - </w:t>
      </w:r>
      <w:r>
        <w:fldChar w:fldCharType="begin"/>
      </w:r>
      <w:r>
        <w:instrText xml:space="preserve"> HYPERLINK \l "P3131" \o "Статья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instrText>
      </w:r>
      <w:r>
        <w:fldChar w:fldCharType="separate"/>
      </w:r>
      <w:r>
        <w:rPr>
          <w:color w:val="0000FF"/>
          <w:sz w:val="20"/>
        </w:rPr>
        <w:t>8.20</w:t>
      </w:r>
      <w:r>
        <w:fldChar w:fldCharType="end"/>
      </w:r>
      <w:r>
        <w:rPr>
          <w:sz w:val="20"/>
        </w:rPr>
        <w:t xml:space="preserve">, </w:t>
      </w:r>
      <w:r>
        <w:fldChar w:fldCharType="begin"/>
      </w:r>
      <w:r>
        <w:instrText xml:space="preserve"> HYPERLINK \l "P4265" \o "2.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instrText>
      </w:r>
      <w:r>
        <w:fldChar w:fldCharType="separate"/>
      </w:r>
      <w:r>
        <w:rPr>
          <w:color w:val="0000FF"/>
          <w:sz w:val="20"/>
        </w:rPr>
        <w:t>частью 2 статьи 11.7.1</w:t>
      </w:r>
      <w:r>
        <w:fldChar w:fldCharType="end"/>
      </w:r>
      <w:r>
        <w:rPr>
          <w:sz w:val="20"/>
        </w:rPr>
        <w:t xml:space="preserve"> настоящего Кодекса.</w:t>
      </w:r>
    </w:p>
    <w:p>
      <w:pPr>
        <w:pStyle w:val="ConsPlusNormal0"/>
        <w:jc w:val="both"/>
      </w:pPr>
      <w:r>
        <w:rPr>
          <w:sz w:val="20"/>
        </w:rPr>
        <w:t xml:space="preserve">(в ред. Федерального </w:t>
      </w:r>
      <w:r>
        <w:fldChar w:fldCharType="begin"/>
      </w:r>
      <w:r>
        <w:instrText xml:space="preserve"> HYPERLINK "https://login.consultant.ru/link/?req=doc&amp;base=LAW&amp;n=182886&amp;dst=100027" \o "Федеральный закон от 08.03.2015 N 35-ФЗ (ред. от 13.07.2015)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08.03.2015 N 35-ФЗ)</w:t>
      </w:r>
    </w:p>
    <w:p>
      <w:pPr>
        <w:pStyle w:val="ConsPlusNormal0"/>
        <w:spacing w:before="200" w:line="240" w:lineRule="auto"/>
        <w:ind w:firstLine="540"/>
        <w:jc w:val="both"/>
      </w:pPr>
      <w:r>
        <w:rPr>
          <w:sz w:val="20"/>
        </w:rP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pPr>
        <w:pStyle w:val="ConsPlusNormal0"/>
        <w:spacing w:before="200" w:line="240" w:lineRule="auto"/>
        <w:ind w:firstLine="540"/>
        <w:jc w:val="both"/>
      </w:pPr>
      <w:r>
        <w:rPr>
          <w:sz w:val="20"/>
        </w:rP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pPr>
        <w:pStyle w:val="ConsPlusNormal0"/>
        <w:spacing w:before="200" w:line="240" w:lineRule="auto"/>
        <w:ind w:firstLine="540"/>
        <w:jc w:val="both"/>
      </w:pPr>
      <w:r>
        <w:rPr>
          <w:sz w:val="20"/>
        </w:rP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r>
        <w:fldChar w:fldCharType="begin"/>
      </w:r>
      <w:r>
        <w:instrText xml:space="preserve"> HYPERLINK \l "P13171" \o "Статья 27.14.1. Арест судна, доставленного в порт Российской Федерации" </w:instrText>
      </w:r>
      <w:r>
        <w:fldChar w:fldCharType="separate"/>
      </w:r>
      <w:r>
        <w:rPr>
          <w:color w:val="0000FF"/>
          <w:sz w:val="20"/>
        </w:rPr>
        <w:t>статьей 27.14.1</w:t>
      </w:r>
      <w:r>
        <w:fldChar w:fldCharType="end"/>
      </w:r>
      <w:r>
        <w:rPr>
          <w:sz w:val="20"/>
        </w:rPr>
        <w:t xml:space="preserve"> настоящего Кодекса.</w:t>
      </w:r>
    </w:p>
    <w:p>
      <w:pPr>
        <w:pStyle w:val="ConsPlusNormal0"/>
        <w:spacing w:before="200" w:line="240" w:lineRule="auto"/>
        <w:ind w:firstLine="540"/>
        <w:jc w:val="both"/>
      </w:pPr>
      <w:r>
        <w:rPr>
          <w:sz w:val="20"/>
        </w:rP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pPr>
        <w:pStyle w:val="ConsPlusNormal0"/>
        <w:spacing w:before="200" w:line="240" w:lineRule="auto"/>
        <w:ind w:firstLine="540"/>
        <w:jc w:val="both"/>
      </w:pPr>
      <w:r>
        <w:rPr>
          <w:sz w:val="20"/>
        </w:rPr>
        <w:t xml:space="preserve">6. </w:t>
      </w:r>
      <w:r>
        <w:fldChar w:fldCharType="begin"/>
      </w:r>
      <w:r>
        <w:instrText xml:space="preserve"> HYPERLINK "https://login.consultant.ru/link/?req=doc&amp;base=LAW&amp;n=140402&amp;dst=100011" \o "Постановление Правительства РФ от 28.12.2012 N 1452 "О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 (вместе с "Правилами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w:instrText>
        <w:cr/>
        <w:instrText xml:space="preserve">
{КонсультантПлюс}" </w:instrText>
      </w:r>
      <w:r>
        <w:fldChar w:fldCharType="separate"/>
      </w:r>
      <w:r>
        <w:rPr>
          <w:color w:val="0000FF"/>
          <w:sz w:val="20"/>
        </w:rPr>
        <w:t>Порядок</w:t>
      </w:r>
      <w:r>
        <w:fldChar w:fldCharType="end"/>
      </w:r>
      <w:r>
        <w:rPr>
          <w:sz w:val="20"/>
        </w:rPr>
        <w:t xml:space="preserve"> хранения, содержания, обеспечения безопасной стоянки и возврата задержанных судов и </w:t>
      </w:r>
      <w:r>
        <w:fldChar w:fldCharType="begin"/>
      </w:r>
      <w:r>
        <w:instrText xml:space="preserve"> HYPERLINK "https://login.consultant.ru/link/?req=doc&amp;base=LAW&amp;n=140402&amp;dst=100035" \o "Постановление Правительства РФ от 28.12.2012 N 1452 "О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 (вместе с "Правилами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w:instrText>
        <w:cr/>
        <w:instrText xml:space="preserve">
{КонсультантПлюс}" </w:instrText>
      </w:r>
      <w:r>
        <w:fldChar w:fldCharType="separate"/>
      </w:r>
      <w:r>
        <w:rPr>
          <w:color w:val="0000FF"/>
          <w:sz w:val="20"/>
        </w:rPr>
        <w:t>порядок</w:t>
      </w:r>
      <w:r>
        <w:fldChar w:fldCharType="end"/>
      </w:r>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ConsPlusNormal0"/>
        <w:jc w:val="both"/>
      </w:pPr>
    </w:p>
    <w:p>
      <w:pPr>
        <w:pStyle w:val="ConsPlusTitle0"/>
        <w:ind w:firstLine="540"/>
        <w:jc w:val="both"/>
        <w:outlineLvl w:val="2"/>
      </w:pPr>
      <w:bookmarkStart w:id="2142" w:name="P13157"/>
      <w:bookmarkEnd w:id="2142"/>
      <w:r>
        <w:rPr>
          <w:sz w:val="20"/>
        </w:rPr>
        <w:t>Статья 27.14. Арест товаров, транспортных средств и иных вещей</w:t>
      </w:r>
    </w:p>
    <w:p>
      <w:pPr>
        <w:pStyle w:val="ConsPlusNormal0"/>
        <w:jc w:val="both"/>
      </w:pPr>
    </w:p>
    <w:p>
      <w:pPr>
        <w:pStyle w:val="ConsPlusNormal0"/>
        <w:ind w:firstLine="540"/>
        <w:jc w:val="both"/>
      </w:pPr>
      <w:r>
        <w:rPr>
          <w:sz w:val="20"/>
        </w:rP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pPr>
        <w:pStyle w:val="ConsPlusNormal0"/>
        <w:spacing w:before="200" w:line="240" w:lineRule="auto"/>
        <w:ind w:firstLine="540"/>
        <w:jc w:val="both"/>
      </w:pPr>
      <w:r>
        <w:rPr>
          <w:sz w:val="20"/>
        </w:rPr>
        <w:t xml:space="preserve">2. Арест товаров, транспортных средств и иных вещей осуществляется должностными лицами, указанными в </w:t>
      </w:r>
      <w:r>
        <w:fldChar w:fldCharType="begin"/>
      </w:r>
      <w:r>
        <w:instrText xml:space="preserve"> HYPERLINK \l "P12930" \o "Статья 27.3. Административное задержание" </w:instrText>
      </w:r>
      <w:r>
        <w:fldChar w:fldCharType="separate"/>
      </w:r>
      <w:r>
        <w:rPr>
          <w:color w:val="0000FF"/>
          <w:sz w:val="20"/>
        </w:rPr>
        <w:t>статье 27.3</w:t>
      </w:r>
      <w:r>
        <w:fldChar w:fldCharType="end"/>
      </w:r>
      <w:r>
        <w:rPr>
          <w:sz w:val="20"/>
        </w:rPr>
        <w:t xml:space="preserve">, </w:t>
      </w:r>
      <w:r>
        <w:fldChar w:fldCharType="begin"/>
      </w:r>
      <w:r>
        <w:instrText xml:space="preserve"> HYPERLINK \l "P13417" \o "2.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instrText>
      </w:r>
      <w:r>
        <w:fldChar w:fldCharType="separate"/>
      </w:r>
      <w:r>
        <w:rPr>
          <w:color w:val="0000FF"/>
          <w:sz w:val="20"/>
        </w:rPr>
        <w:t>части 2 статьи 28.3</w:t>
      </w:r>
      <w:r>
        <w:fldChar w:fldCharType="end"/>
      </w:r>
      <w:r>
        <w:rPr>
          <w:sz w:val="20"/>
        </w:rPr>
        <w:t xml:space="preserve"> настоящего Кодекса, в присутствии владельца вещей, а также в присутствии двух понятых либо с применением видеозаписи.</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"https://login.consultant.ru/link/?req=doc&amp;base=LAW&amp;n=446159&amp;dst=100448"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В случаях, не терпящих отлагательства, арест вещей может быть осуществлен в отсутствие их владельца.</w:t>
      </w:r>
    </w:p>
    <w:p>
      <w:pPr>
        <w:pStyle w:val="ConsPlusNormal0"/>
        <w:spacing w:before="200" w:line="240" w:lineRule="auto"/>
        <w:ind w:firstLine="540"/>
        <w:jc w:val="both"/>
      </w:pPr>
      <w:r>
        <w:rPr>
          <w:sz w:val="20"/>
        </w:rPr>
        <w:t>3. В случае необходимости применяются фото- и киносъемка, иные установленные способы фиксации вещественных доказательств.</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"https://login.consultant.ru/link/?req=doc&amp;base=LAW&amp;n=446159&amp;dst=100449"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"https://login.consultant.ru/link/?req=doc&amp;base=LAW&amp;n=446159&amp;dst=100450"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5. В случае необходимости товары, транспортные средства и иные вещи, на которые наложен арест, упаковываются и (или) опечатываются.</w:t>
      </w:r>
    </w:p>
    <w:p>
      <w:pPr>
        <w:pStyle w:val="ConsPlusNormal0"/>
        <w:spacing w:before="200" w:line="240" w:lineRule="auto"/>
        <w:ind w:firstLine="540"/>
        <w:jc w:val="both"/>
      </w:pPr>
      <w:r>
        <w:rPr>
          <w:sz w:val="20"/>
        </w:rP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pPr>
        <w:pStyle w:val="ConsPlusNormal0"/>
        <w:spacing w:before="200" w:line="240" w:lineRule="auto"/>
        <w:ind w:firstLine="540"/>
        <w:jc w:val="both"/>
      </w:pPr>
      <w:r>
        <w:rPr>
          <w:sz w:val="20"/>
        </w:rP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r>
        <w:fldChar w:fldCharType="begin"/>
      </w:r>
      <w:r>
        <w:instrText xml:space="preserve"> HYPERLINK "https://login.consultant.ru/link/?req=doc&amp;base=LAW&amp;n=495184&amp;dst=102027" \o ""Уголовный кодекс Российской Федерации" от 13.06.1996 N 63-ФЗ (ред. от 28.12.2024) (с изм. и доп., вступ. в силу с 08.01.2025)</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w:t>
      </w:r>
    </w:p>
    <w:p>
      <w:pPr>
        <w:pStyle w:val="ConsPlusNormal0"/>
        <w:ind w:firstLine="540"/>
        <w:jc w:val="both"/>
      </w:pPr>
    </w:p>
    <w:p>
      <w:pPr>
        <w:pStyle w:val="ConsPlusTitle0"/>
        <w:ind w:firstLine="540"/>
        <w:jc w:val="both"/>
        <w:outlineLvl w:val="2"/>
      </w:pPr>
      <w:bookmarkStart w:id="2143" w:name="P13171"/>
      <w:bookmarkEnd w:id="2143"/>
      <w:r>
        <w:rPr>
          <w:sz w:val="20"/>
        </w:rPr>
        <w:t>Статья 27.14.1. Арест судна, доставленного в порт Российской Федерации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"https://login.consultant.ru/link/?req=doc&amp;base=LAW&amp;n=116560&amp;dst=100028" \o "Федеральный закон от 11.07.2011 N 198-ФЗ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11.07.2011 N 198-ФЗ)</w:t>
      </w:r>
    </w:p>
    <w:p>
      <w:pPr>
        <w:pStyle w:val="ConsPlusNormal0"/>
        <w:ind w:firstLine="540"/>
        <w:jc w:val="both"/>
      </w:pPr>
    </w:p>
    <w:p>
      <w:pPr>
        <w:pStyle w:val="ConsPlusNormal0"/>
        <w:ind w:firstLine="540"/>
        <w:jc w:val="both"/>
      </w:pPr>
      <w:r>
        <w:rPr>
          <w:sz w:val="20"/>
        </w:rPr>
        <w:t xml:space="preserve">1. Арест судна, доставленного в порт Российской Федерации должностными лицами, указанными в </w:t>
      </w:r>
      <w:r>
        <w:fldChar w:fldCharType="begin"/>
      </w:r>
      <w:r>
        <w:instrText xml:space="preserve"> HYPERLINK \l "P12902" \o "8)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w:instrText>
      </w:r>
      <w:r>
        <w:fldChar w:fldCharType="separate"/>
      </w:r>
      <w:r>
        <w:rPr>
          <w:color w:val="0000FF"/>
          <w:sz w:val="20"/>
        </w:rPr>
        <w:t>пунктах 8</w:t>
      </w:r>
      <w:r>
        <w:fldChar w:fldCharType="end"/>
      </w:r>
      <w:r>
        <w:rPr>
          <w:sz w:val="20"/>
        </w:rPr>
        <w:t xml:space="preserve"> и </w:t>
      </w:r>
      <w:r>
        <w:fldChar w:fldCharType="begin"/>
      </w:r>
      <w:r>
        <w:instrText xml:space="preserve"> HYPERLINK \l "P12906" \o "10.1)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 </w:instrText>
      </w:r>
      <w:r>
        <w:fldChar w:fldCharType="separate"/>
      </w:r>
      <w:r>
        <w:rPr>
          <w:color w:val="0000FF"/>
          <w:sz w:val="20"/>
        </w:rPr>
        <w:t>10.1 части 1 статьи 27.2</w:t>
      </w:r>
      <w:r>
        <w:fldChar w:fldCharType="end"/>
      </w:r>
      <w:r>
        <w:rPr>
          <w:sz w:val="20"/>
        </w:rPr>
        <w:t xml:space="preserve"> настоящего Кодекса, осуществляется в соответствии со </w:t>
      </w:r>
      <w:r>
        <w:fldChar w:fldCharType="begin"/>
      </w:r>
      <w:r>
        <w:instrText xml:space="preserve"> HYPERLINK \l "P13157" \o "Статья 27.14. Арест товаров, транспортных средств и иных вещей" </w:instrText>
      </w:r>
      <w:r>
        <w:fldChar w:fldCharType="separate"/>
      </w:r>
      <w:r>
        <w:rPr>
          <w:color w:val="0000FF"/>
          <w:sz w:val="20"/>
        </w:rPr>
        <w:t>статьей 27.14</w:t>
      </w:r>
      <w:r>
        <w:fldChar w:fldCharType="end"/>
      </w:r>
      <w:r>
        <w:rPr>
          <w:sz w:val="20"/>
        </w:rPr>
        <w:t xml:space="preserve"> настоящего Кодекса с учетом положений настоящей статьи.</w:t>
      </w:r>
    </w:p>
    <w:p>
      <w:pPr>
        <w:pStyle w:val="ConsPlusNormal0"/>
        <w:spacing w:before="200" w:line="240" w:lineRule="auto"/>
        <w:ind w:firstLine="540"/>
        <w:jc w:val="both"/>
      </w:pPr>
      <w:r>
        <w:rPr>
          <w:sz w:val="20"/>
        </w:rPr>
        <w:t xml:space="preserve">2. </w:t>
      </w:r>
      <w:r>
        <w:fldChar w:fldCharType="begin"/>
      </w:r>
      <w:r>
        <w:instrText xml:space="preserve"> HYPERLINK "https://login.consultant.ru/link/?req=doc&amp;base=LAW&amp;n=140402&amp;dst=100011" \o "Постановление Правительства РФ от 28.12.2012 N 1452 "О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 (вместе с "Правилами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w:instrText>
        <w:cr/>
        <w:instrText xml:space="preserve">
{КонсультантПлюс}" </w:instrText>
      </w:r>
      <w:r>
        <w:fldChar w:fldCharType="separate"/>
      </w:r>
      <w:r>
        <w:rPr>
          <w:color w:val="0000FF"/>
          <w:sz w:val="20"/>
        </w:rPr>
        <w:t>Порядок</w:t>
      </w:r>
      <w:r>
        <w:fldChar w:fldCharType="end"/>
      </w:r>
      <w:r>
        <w:rPr>
          <w:sz w:val="20"/>
        </w:rPr>
        <w:t xml:space="preserve"> хранения, содержания, обеспечения безопасной стоянки и возврата арестованных судов и </w:t>
      </w:r>
      <w:r>
        <w:fldChar w:fldCharType="begin"/>
      </w:r>
      <w:r>
        <w:instrText xml:space="preserve"> HYPERLINK "https://login.consultant.ru/link/?req=doc&amp;base=LAW&amp;n=140402&amp;dst=100035" \o "Постановление Правительства РФ от 28.12.2012 N 1452 "О хранении, содержании, обеспечении безопасной стоянки и возврата задержанных или арестованных судов, возмещении владельцам объектов инфраструктуры портов расходов, связанных с хранением судна и обеспечением жизнедеятельности его экипажа" (вместе с "Правилами хранения, содержания, обеспечения безопасной стоянки и возврата задержанных или арестованных судов, возмещения владельцам объектов инфраструктуры портов расходов, связанных с хранением судна и обеспе</w:instrText>
        <w:cr/>
        <w:instrText xml:space="preserve">
{КонсультантПлюс}" </w:instrText>
      </w:r>
      <w:r>
        <w:fldChar w:fldCharType="separate"/>
      </w:r>
      <w:r>
        <w:rPr>
          <w:color w:val="0000FF"/>
          <w:sz w:val="20"/>
        </w:rPr>
        <w:t>порядок</w:t>
      </w:r>
      <w:r>
        <w:fldChar w:fldCharType="end"/>
      </w:r>
      <w:r>
        <w:rPr>
          <w:sz w:val="20"/>
        </w:rP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pPr>
        <w:pStyle w:val="ConsPlusNormal0"/>
        <w:spacing w:before="200" w:line="240" w:lineRule="auto"/>
        <w:ind w:firstLine="540"/>
        <w:jc w:val="both"/>
      </w:pPr>
      <w:r>
        <w:rPr>
          <w:sz w:val="20"/>
        </w:rPr>
        <w:t xml:space="preserve">3. Судно, явившееся орудием совершения административного правонарушения, административная ответственность за которое установлена </w:t>
      </w:r>
      <w:r>
        <w:fldChar w:fldCharType="begin"/>
      </w:r>
      <w:r>
        <w:instrText xml:space="preserve"> HYPERLINK \l "P3107" \o "2.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instrText>
      </w:r>
      <w:r>
        <w:fldChar w:fldCharType="separate"/>
      </w:r>
      <w:r>
        <w:rPr>
          <w:color w:val="0000FF"/>
          <w:sz w:val="20"/>
        </w:rPr>
        <w:t>частью 2 статьи 8.17</w:t>
      </w:r>
      <w:r>
        <w:fldChar w:fldCharType="end"/>
      </w:r>
      <w:r>
        <w:rPr>
          <w:sz w:val="20"/>
        </w:rPr>
        <w:t xml:space="preserve">, </w:t>
      </w:r>
      <w:r>
        <w:fldChar w:fldCharType="begin"/>
      </w:r>
      <w:r>
        <w:instrText xml:space="preserve"> HYPERLINK \l "P3115" \o "Статья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instrText>
      </w:r>
      <w:r>
        <w:fldChar w:fldCharType="separate"/>
      </w:r>
      <w:r>
        <w:rPr>
          <w:color w:val="0000FF"/>
          <w:sz w:val="20"/>
        </w:rPr>
        <w:t>статьями 8.18</w:t>
      </w:r>
      <w:r>
        <w:fldChar w:fldCharType="end"/>
      </w:r>
      <w:r>
        <w:rPr>
          <w:sz w:val="20"/>
        </w:rPr>
        <w:t xml:space="preserve"> - </w:t>
      </w:r>
      <w:r>
        <w:fldChar w:fldCharType="begin"/>
      </w:r>
      <w:r>
        <w:instrText xml:space="preserve"> HYPERLINK \l "P3131" \o "Статья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instrText>
      </w:r>
      <w:r>
        <w:fldChar w:fldCharType="separate"/>
      </w:r>
      <w:r>
        <w:rPr>
          <w:color w:val="0000FF"/>
          <w:sz w:val="20"/>
        </w:rPr>
        <w:t>8.20</w:t>
      </w:r>
      <w:r>
        <w:fldChar w:fldCharType="end"/>
      </w:r>
      <w:r>
        <w:rPr>
          <w:sz w:val="20"/>
        </w:rPr>
        <w:t xml:space="preserve">, </w:t>
      </w:r>
      <w:r>
        <w:fldChar w:fldCharType="begin"/>
      </w:r>
      <w:r>
        <w:instrText xml:space="preserve"> HYPERLINK \l "P4265" \o "2.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instrText>
      </w:r>
      <w:r>
        <w:fldChar w:fldCharType="separate"/>
      </w:r>
      <w:r>
        <w:rPr>
          <w:color w:val="0000FF"/>
          <w:sz w:val="20"/>
        </w:rPr>
        <w:t>частью 2 статьи 11.7.1</w:t>
      </w:r>
      <w:r>
        <w:fldChar w:fldCharType="end"/>
      </w:r>
      <w:r>
        <w:rPr>
          <w:sz w:val="20"/>
        </w:rPr>
        <w:t xml:space="preserve"> настоящего Кодекса, подлежит незамедлительному освобождению после внесения залога в порядке, предусмотренном </w:t>
      </w:r>
      <w:r>
        <w:fldChar w:fldCharType="begin"/>
      </w:r>
      <w:r>
        <w:instrText xml:space="preserve"> HYPERLINK \l "P13209" \o "Статья 27.18. Залог за арестованное судно" </w:instrText>
      </w:r>
      <w:r>
        <w:fldChar w:fldCharType="separate"/>
      </w:r>
      <w:r>
        <w:rPr>
          <w:color w:val="0000FF"/>
          <w:sz w:val="20"/>
        </w:rPr>
        <w:t>статьей 27.18</w:t>
      </w:r>
      <w:r>
        <w:fldChar w:fldCharType="end"/>
      </w:r>
      <w:r>
        <w:rPr>
          <w:sz w:val="20"/>
        </w:rPr>
        <w:t xml:space="preserve"> настоящего Кодекса.</w:t>
      </w:r>
    </w:p>
    <w:p>
      <w:pPr>
        <w:pStyle w:val="ConsPlusNormal0"/>
        <w:jc w:val="both"/>
      </w:pPr>
      <w:r>
        <w:rPr>
          <w:sz w:val="20"/>
        </w:rPr>
        <w:t xml:space="preserve">(в ред. Федерального </w:t>
      </w:r>
      <w:r>
        <w:fldChar w:fldCharType="begin"/>
      </w:r>
      <w:r>
        <w:instrText xml:space="preserve"> HYPERLINK "https://login.consultant.ru/link/?req=doc&amp;base=LAW&amp;n=182886&amp;dst=100028" \o "Федеральный закон от 08.03.2015 N 35-ФЗ (ред. от 13.07.2015)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08.03.2015 N 35-ФЗ)</w:t>
      </w:r>
    </w:p>
    <w:p>
      <w:pPr>
        <w:pStyle w:val="ConsPlusNormal0"/>
        <w:jc w:val="both"/>
      </w:pPr>
    </w:p>
    <w:p>
      <w:pPr>
        <w:pStyle w:val="ConsPlusTitle0"/>
        <w:ind w:firstLine="540"/>
        <w:jc w:val="both"/>
        <w:outlineLvl w:val="2"/>
      </w:pPr>
      <w:r>
        <w:rPr>
          <w:sz w:val="20"/>
        </w:rPr>
        <w:t>Статья 27.15. Привод</w:t>
      </w:r>
    </w:p>
    <w:p>
      <w:pPr>
        <w:pStyle w:val="ConsPlusNormal0"/>
        <w:jc w:val="both"/>
      </w:pPr>
    </w:p>
    <w:p>
      <w:pPr>
        <w:pStyle w:val="ConsPlusNormal0"/>
        <w:ind w:firstLine="540"/>
        <w:jc w:val="both"/>
      </w:pPr>
      <w:bookmarkStart w:id="2144" w:name="P13182"/>
      <w:bookmarkEnd w:id="2144"/>
      <w:r>
        <w:rPr>
          <w:sz w:val="20"/>
        </w:rPr>
        <w:t xml:space="preserve">1. В случаях, предусмотренных </w:t>
      </w:r>
      <w:r>
        <w:fldChar w:fldCharType="begin"/>
      </w:r>
      <w:r>
        <w:instrText xml:space="preserve"> HYPERLINK \l "P13884" \o "3.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instrText>
      </w:r>
      <w:r>
        <w:fldChar w:fldCharType="separate"/>
      </w:r>
      <w:r>
        <w:rPr>
          <w:color w:val="0000FF"/>
          <w:sz w:val="20"/>
        </w:rPr>
        <w:t>частью 3 статьи 29.4</w:t>
      </w:r>
      <w:r>
        <w:fldChar w:fldCharType="end"/>
      </w:r>
      <w:r>
        <w:rPr>
          <w:sz w:val="20"/>
        </w:rPr>
        <w:t xml:space="preserve">, </w:t>
      </w:r>
      <w:r>
        <w:fldChar w:fldCharType="begin"/>
      </w:r>
      <w:r>
        <w:instrText xml:space="preserve"> HYPERLINK \l "P13940" \o "8) выносится определение о приводе лица, участие которого признается обязательным при рассмотрении дела, в соответствии с частью 3 статьи 29.4 настоящего Кодекса;" </w:instrText>
      </w:r>
      <w:r>
        <w:fldChar w:fldCharType="separate"/>
      </w:r>
      <w:r>
        <w:rPr>
          <w:color w:val="0000FF"/>
          <w:sz w:val="20"/>
        </w:rPr>
        <w:t>пунктом 8 части 1 статьи 29.7</w:t>
      </w:r>
      <w:r>
        <w:fldChar w:fldCharType="end"/>
      </w:r>
      <w:r>
        <w:rPr>
          <w:sz w:val="20"/>
        </w:rP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pPr>
        <w:pStyle w:val="ConsPlusNormal0"/>
        <w:spacing w:before="200" w:line="240" w:lineRule="auto"/>
        <w:ind w:firstLine="540"/>
        <w:jc w:val="both"/>
      </w:pPr>
      <w:r>
        <w:rPr>
          <w:sz w:val="20"/>
        </w:rPr>
        <w:t>2. Привод осуществляется:</w:t>
      </w:r>
    </w:p>
    <w:p>
      <w:pPr>
        <w:pStyle w:val="ConsPlusNormal0"/>
        <w:spacing w:before="200" w:line="240" w:lineRule="auto"/>
        <w:ind w:firstLine="540"/>
        <w:jc w:val="both"/>
      </w:pPr>
      <w:r>
        <w:rPr>
          <w:sz w:val="20"/>
        </w:rPr>
        <w:t xml:space="preserve">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w:t>
      </w:r>
      <w:r>
        <w:rPr>
          <w:sz w:val="20"/>
        </w:rPr>
        <w:t>порядке</w:t>
      </w:r>
      <w:r>
        <w:rPr>
          <w:sz w:val="20"/>
        </w:rP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ConsPlusNormal0"/>
        <w:spacing w:before="200" w:line="240" w:lineRule="auto"/>
        <w:ind w:firstLine="540"/>
        <w:jc w:val="both"/>
      </w:pPr>
      <w:r>
        <w:rPr>
          <w:sz w:val="20"/>
        </w:rP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r>
        <w:fldChar w:fldCharType="begin"/>
      </w:r>
      <w:r>
        <w:instrText xml:space="preserve"> HYPERLINK "https://login.consultant.ru/link/?req=doc&amp;base=LAW&amp;n=128108&amp;dst=100017" \o "Приказ МВД России от 21.06.2003 N 438 (ред. от 01.02.2012) "Об утверждении Инструкции о порядке осуществления привода" (Зарегистрировано в Минюсте России 08.07.2003 N 4878)</w:instrText>
        <w:cr/>
        <w:instrText xml:space="preserve">
{КонсультантПлюс}" </w:instrText>
      </w:r>
      <w:r>
        <w:fldChar w:fldCharType="separate"/>
      </w:r>
      <w:r>
        <w:rPr>
          <w:color w:val="0000FF"/>
          <w:sz w:val="20"/>
        </w:rPr>
        <w:t>порядке</w:t>
      </w:r>
      <w:r>
        <w:fldChar w:fldCharType="end"/>
      </w:r>
      <w:r>
        <w:rPr>
          <w:sz w:val="20"/>
        </w:rPr>
        <w:t>, установленном федеральным органом исполнительной власти в области внутренних дел.</w:t>
      </w:r>
    </w:p>
    <w:p>
      <w:pPr>
        <w:pStyle w:val="ConsPlusNormal0"/>
        <w:jc w:val="both"/>
      </w:pPr>
      <w:r>
        <w:rPr>
          <w:sz w:val="20"/>
        </w:rPr>
        <w:t xml:space="preserve">(часть 2 в ред. Федерального </w:t>
      </w:r>
      <w:r>
        <w:fldChar w:fldCharType="begin"/>
      </w:r>
      <w:r>
        <w:instrText xml:space="preserve"> HYPERLINK "https://login.consultant.ru/link/?req=doc&amp;base=LAW&amp;n=116966&amp;dst=100019" \o "Федеральный закон от 18.07.2011 N 225-ФЗ "О внесении изменений в Кодекс Российской Федерации об административных правонарушениях и Федеральный закон "Об исполнительном производстве"</w:instrText>
        <w:cr/>
        <w:instrText xml:space="preserve">
{КонсультантПлюс}" </w:instrText>
      </w:r>
      <w:r>
        <w:fldChar w:fldCharType="separate"/>
      </w:r>
      <w:r>
        <w:rPr>
          <w:color w:val="0000FF"/>
          <w:sz w:val="20"/>
        </w:rPr>
        <w:t>закона</w:t>
      </w:r>
      <w:r>
        <w:fldChar w:fldCharType="end"/>
      </w:r>
      <w:r>
        <w:rPr>
          <w:sz w:val="20"/>
        </w:rPr>
        <w:t xml:space="preserve"> от 18.07.2011 N 225-ФЗ)</w:t>
      </w:r>
    </w:p>
    <w:p>
      <w:pPr>
        <w:pStyle w:val="ConsPlusNormal0"/>
        <w:ind w:firstLine="540"/>
        <w:jc w:val="both"/>
      </w:pPr>
    </w:p>
    <w:p>
      <w:pPr>
        <w:pStyle w:val="ConsPlusTitle0"/>
        <w:ind w:firstLine="540"/>
        <w:jc w:val="both"/>
        <w:outlineLvl w:val="2"/>
      </w:pPr>
      <w:bookmarkStart w:id="2145" w:name="P13188"/>
      <w:bookmarkEnd w:id="2145"/>
      <w:r>
        <w:rPr>
          <w:sz w:val="20"/>
        </w:rPr>
        <w:t>Статья 27.16. Временный запрет деятельности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"https://login.consultant.ru/link/?req=doc&amp;base=LAW&amp;n=201316&amp;dst=100081" \o "Федеральный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09.05.2005 N 45-ФЗ)</w:t>
      </w:r>
    </w:p>
    <w:p>
      <w:pPr>
        <w:pStyle w:val="ConsPlusNormal0"/>
        <w:ind w:firstLine="540"/>
        <w:jc w:val="both"/>
      </w:pPr>
    </w:p>
    <w:p>
      <w:pPr>
        <w:pStyle w:val="ConsPlusNormal0"/>
        <w:ind w:firstLine="540"/>
        <w:jc w:val="both"/>
      </w:pPr>
      <w:r>
        <w:rPr>
          <w:sz w:val="20"/>
        </w:rP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r>
        <w:fldChar w:fldCharType="begin"/>
      </w:r>
      <w:r>
        <w:instrText xml:space="preserve"> HYPERLINK \l "P11786" \o "1)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 </w:instrText>
      </w:r>
      <w:r>
        <w:fldChar w:fldCharType="separate"/>
      </w:r>
      <w:r>
        <w:rPr>
          <w:color w:val="0000FF"/>
          <w:sz w:val="20"/>
        </w:rPr>
        <w:t>пунктах 1</w:t>
      </w:r>
      <w:r>
        <w:fldChar w:fldCharType="end"/>
      </w:r>
      <w:r>
        <w:rPr>
          <w:sz w:val="20"/>
        </w:rPr>
        <w:t xml:space="preserve"> и </w:t>
      </w:r>
      <w:r>
        <w:fldChar w:fldCharType="begin"/>
      </w:r>
      <w:r>
        <w:instrText xml:space="preserve"> HYPERLINK \l "P11798" \o "4)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 </w:instrText>
      </w:r>
      <w:r>
        <w:fldChar w:fldCharType="separate"/>
      </w:r>
      <w:r>
        <w:rPr>
          <w:color w:val="0000FF"/>
          <w:sz w:val="20"/>
        </w:rPr>
        <w:t>4 части 2 статьи 23.31</w:t>
      </w:r>
      <w:r>
        <w:fldChar w:fldCharType="end"/>
      </w:r>
      <w:r>
        <w:rPr>
          <w:sz w:val="20"/>
        </w:rP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pPr>
        <w:pStyle w:val="ConsPlusNormal0"/>
        <w:jc w:val="both"/>
      </w:pPr>
      <w:r>
        <w:rPr>
          <w:sz w:val="20"/>
        </w:rPr>
        <w:t xml:space="preserve">(в ред. Федеральных законов от 05.11.2006 </w:t>
      </w:r>
      <w:r>
        <w:fldChar w:fldCharType="begin"/>
      </w:r>
      <w:r>
        <w:instrText xml:space="preserve"> HYPERLINK "https://login.consultant.ru/link/?req=doc&amp;base=LAW&amp;n=201284&amp;dst=100088" \o "Федеральный закон от 05.11.2006 N 189-ФЗ (ред. от 03.07.2016) "О внесении изменений в Кодекс Российской Федерации об административных правонарушениях (в части усиления ответственности за нарушение порядка привлечения к трудовой деятельности в Российской Федерации иностранных граждан и лиц без гражданства)"</w:instrText>
        <w:cr/>
        <w:instrText xml:space="preserve">
{КонсультантПлюс}" </w:instrText>
      </w:r>
      <w:r>
        <w:fldChar w:fldCharType="separate"/>
      </w:r>
      <w:r>
        <w:rPr>
          <w:color w:val="0000FF"/>
          <w:sz w:val="20"/>
        </w:rPr>
        <w:t>N 189-ФЗ</w:t>
      </w:r>
      <w:r>
        <w:fldChar w:fldCharType="end"/>
      </w:r>
      <w:r>
        <w:rPr>
          <w:sz w:val="20"/>
        </w:rPr>
        <w:t xml:space="preserve">, от 23.07.2010 </w:t>
      </w:r>
      <w:r>
        <w:fldChar w:fldCharType="begin"/>
      </w:r>
      <w:r>
        <w:instrText xml:space="preserve"> HYPERLINK "https://login.consultant.ru/link/?req=doc&amp;base=LAW&amp;n=102922&amp;dst=100040" \o "Федеральный закон от 23.07.2010 N 171-ФЗ "О внесении изменений в Кодекс Российской Федерации об административных правонарушениях и Федеральный закон "О промышленной безопасности опасных производственных объектов"</w:instrText>
        <w:cr/>
        <w:instrText xml:space="preserve">
{КонсультантПлюс}" </w:instrText>
      </w:r>
      <w:r>
        <w:fldChar w:fldCharType="separate"/>
      </w:r>
      <w:r>
        <w:rPr>
          <w:color w:val="0000FF"/>
          <w:sz w:val="20"/>
        </w:rPr>
        <w:t>N 171-ФЗ</w:t>
      </w:r>
      <w:r>
        <w:fldChar w:fldCharType="end"/>
      </w:r>
      <w:r>
        <w:rPr>
          <w:sz w:val="20"/>
        </w:rPr>
        <w:t xml:space="preserve">, от 18.07.2011 </w:t>
      </w:r>
      <w:r>
        <w:fldChar w:fldCharType="begin"/>
      </w:r>
      <w:r>
        <w:instrText xml:space="preserve"> HYPERLINK "https://login.consultant.ru/link/?req=doc&amp;base=LAW&amp;n=440507&amp;dst=101060" \o "Федеральный закон от 18.07.2011 N 242-ФЗ (ред. от 30.12.2021) "О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242-ФЗ</w:t>
      </w:r>
      <w:r>
        <w:fldChar w:fldCharType="end"/>
      </w:r>
      <w:r>
        <w:rPr>
          <w:sz w:val="20"/>
        </w:rPr>
        <w:t xml:space="preserve">, от 03.07.2016 </w:t>
      </w:r>
      <w:r>
        <w:fldChar w:fldCharType="begin"/>
      </w:r>
      <w:r>
        <w:instrText xml:space="preserve"> HYPERLINK "https://login.consultant.ru/link/?req=doc&amp;base=LAW&amp;n=413549&amp;dst=100545" \o "Федеральный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instrText>
        <w:cr/>
        <w:instrText xml:space="preserve">
{КонсультантПлюс}" </w:instrText>
      </w:r>
      <w:r>
        <w:fldChar w:fldCharType="separate"/>
      </w:r>
      <w:r>
        <w:rPr>
          <w:color w:val="0000FF"/>
          <w:sz w:val="20"/>
        </w:rPr>
        <w:t>N 290-ФЗ</w:t>
      </w:r>
      <w:r>
        <w:fldChar w:fldCharType="end"/>
      </w:r>
      <w:r>
        <w:rPr>
          <w:sz w:val="20"/>
        </w:rPr>
        <w:t xml:space="preserve">, от 11.06.2021 </w:t>
      </w:r>
      <w:r>
        <w:fldChar w:fldCharType="begin"/>
      </w:r>
      <w:r>
        <w:instrText xml:space="preserve"> HYPERLINK "https://login.consultant.ru/link/?req=doc&amp;base=LAW&amp;n=386894&amp;dst=100018" \o "Федеральный закон от 11.06.2021 N 203-ФЗ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203-ФЗ</w:t>
      </w:r>
      <w:r>
        <w:fldChar w:fldCharType="end"/>
      </w:r>
      <w:r>
        <w:rPr>
          <w:sz w:val="20"/>
        </w:rPr>
        <w:t xml:space="preserve">, от 10.07.2023 </w:t>
      </w:r>
      <w:r>
        <w:fldChar w:fldCharType="begin"/>
      </w:r>
      <w:r>
        <w:instrText xml:space="preserve"> HYPERLINK "https://login.consultant.ru/link/?req=doc&amp;base=LAW&amp;n=451683&amp;dst=100021" \o "Федеральный закон от 10.07.2023 N 322-ФЗ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322-ФЗ</w:t>
      </w:r>
      <w:r>
        <w:fldChar w:fldCharType="end"/>
      </w:r>
      <w:r>
        <w:rPr>
          <w:sz w:val="20"/>
        </w:rPr>
        <w:t>)</w:t>
      </w:r>
    </w:p>
    <w:p>
      <w:pPr>
        <w:pStyle w:val="ConsPlusNormal0"/>
        <w:spacing w:before="200" w:line="240" w:lineRule="auto"/>
        <w:ind w:firstLine="540"/>
        <w:jc w:val="both"/>
      </w:pPr>
      <w:r>
        <w:rPr>
          <w:sz w:val="20"/>
        </w:rP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r>
        <w:fldChar w:fldCharType="begin"/>
      </w:r>
      <w:r>
        <w:instrText xml:space="preserve"> HYPERLINK "https://login.consultant.ru/link/?req=doc&amp;base=LAW&amp;n=494995&amp;dst=100197" \o "Федеральный закон от 07.08.2001 N 115-ФЗ (ред. от 28.12.2024) "О противодействии легализации (отмыванию) доходов, полученных преступным путем, и финансированию терроризма"</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w:t>
      </w:r>
    </w:p>
    <w:p>
      <w:pPr>
        <w:pStyle w:val="ConsPlusNormal0"/>
        <w:spacing w:before="200" w:line="240" w:lineRule="auto"/>
        <w:ind w:firstLine="540"/>
        <w:jc w:val="both"/>
      </w:pPr>
      <w:r>
        <w:rPr>
          <w:sz w:val="20"/>
        </w:rPr>
        <w:t xml:space="preserve">2. Временный запрет деятельности осуществляется должностным лицом, уполномоченным в соответствии со </w:t>
      </w:r>
      <w:r>
        <w:fldChar w:fldCharType="begin"/>
      </w:r>
      <w:r>
        <w:instrText xml:space="preserve"> HYPERLINK \l "P13414" \o "Статья 28.3. Должностные лица, уполномоченные составлять протоколы об административных правонарушениях" </w:instrText>
      </w:r>
      <w:r>
        <w:fldChar w:fldCharType="separate"/>
      </w:r>
      <w:r>
        <w:rPr>
          <w:color w:val="0000FF"/>
          <w:sz w:val="20"/>
        </w:rPr>
        <w:t>статьей 28.3</w:t>
      </w:r>
      <w:r>
        <w:fldChar w:fldCharType="end"/>
      </w:r>
      <w:r>
        <w:rPr>
          <w:sz w:val="20"/>
        </w:rP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pPr>
        <w:pStyle w:val="ConsPlusNormal0"/>
        <w:spacing w:before="200" w:line="240" w:lineRule="auto"/>
        <w:ind w:firstLine="540"/>
        <w:jc w:val="both"/>
      </w:pPr>
      <w:r>
        <w:rPr>
          <w:sz w:val="20"/>
        </w:rP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pPr>
        <w:pStyle w:val="ConsPlusNormal0"/>
        <w:spacing w:before="200" w:line="240" w:lineRule="auto"/>
        <w:ind w:firstLine="540"/>
        <w:jc w:val="both"/>
      </w:pPr>
      <w:r>
        <w:rPr>
          <w:sz w:val="20"/>
        </w:rP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pPr>
        <w:pStyle w:val="ConsPlusNormal0"/>
        <w:spacing w:before="200" w:line="240" w:lineRule="auto"/>
        <w:ind w:firstLine="540"/>
        <w:jc w:val="both"/>
      </w:pPr>
      <w:r>
        <w:rPr>
          <w:sz w:val="20"/>
        </w:rP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pPr>
        <w:pStyle w:val="ConsPlusNormal0"/>
        <w:spacing w:before="200" w:line="240" w:lineRule="auto"/>
        <w:ind w:firstLine="540"/>
        <w:jc w:val="both"/>
      </w:pPr>
      <w:r>
        <w:rPr>
          <w:sz w:val="20"/>
        </w:rP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pPr>
        <w:pStyle w:val="ConsPlusNormal0"/>
        <w:jc w:val="both"/>
      </w:pPr>
      <w:r>
        <w:rPr>
          <w:sz w:val="20"/>
        </w:rPr>
        <w:t xml:space="preserve">(часть 6 введена Федеральным </w:t>
      </w:r>
      <w:r>
        <w:fldChar w:fldCharType="begin"/>
      </w:r>
      <w:r>
        <w:instrText xml:space="preserve"> HYPERLINK "https://login.consultant.ru/link/?req=doc&amp;base=LAW&amp;n=440507&amp;dst=101061" \o "Федеральный закон от 18.07.2011 N 242-ФЗ (ред. от 30.12.2021) "О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законом</w:t>
      </w:r>
      <w:r>
        <w:fldChar w:fldCharType="end"/>
      </w:r>
      <w:r>
        <w:rPr>
          <w:sz w:val="20"/>
        </w:rPr>
        <w:t xml:space="preserve"> от 18.07.2011 N 242-ФЗ)</w:t>
      </w:r>
    </w:p>
    <w:p>
      <w:pPr>
        <w:pStyle w:val="ConsPlusNormal0"/>
        <w:ind w:firstLine="540"/>
        <w:jc w:val="both"/>
      </w:pPr>
    </w:p>
    <w:p>
      <w:pPr>
        <w:pStyle w:val="ConsPlusTitle0"/>
        <w:ind w:firstLine="540"/>
        <w:jc w:val="both"/>
        <w:outlineLvl w:val="2"/>
      </w:pPr>
      <w:r>
        <w:rPr>
          <w:sz w:val="20"/>
        </w:rPr>
        <w:t>Статья 27.17. Срок временного запрета деятельности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"https://login.consultant.ru/link/?req=doc&amp;base=LAW&amp;n=201316&amp;dst=100081" \o "Федеральный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09.05.2005 N 45-ФЗ)</w:t>
      </w:r>
    </w:p>
    <w:p>
      <w:pPr>
        <w:pStyle w:val="ConsPlusNormal0"/>
        <w:ind w:firstLine="540"/>
        <w:jc w:val="both"/>
      </w:pPr>
    </w:p>
    <w:p>
      <w:pPr>
        <w:pStyle w:val="ConsPlusNormal0"/>
        <w:ind w:firstLine="540"/>
        <w:jc w:val="both"/>
      </w:pPr>
      <w:r>
        <w:rPr>
          <w:sz w:val="20"/>
        </w:rPr>
        <w:t xml:space="preserve">1. Утратил силу с 1 января 2011 года. - Федеральный </w:t>
      </w:r>
      <w:r>
        <w:fldChar w:fldCharType="begin"/>
      </w:r>
      <w:r>
        <w:instrText xml:space="preserve"> HYPERLINK "https://login.consultant.ru/link/?req=doc&amp;base=LAW&amp;n=102922&amp;dst=100041" \o "Федеральный закон от 23.07.2010 N 171-ФЗ "О внесении изменений в Кодекс Российской Федерации об административных правонарушениях и Федеральный закон "О промышленной безопасности опасных производственных объектов"</w:instrText>
        <w:cr/>
        <w:instrText xml:space="preserve">
{КонсультантПлюс}" </w:instrText>
      </w:r>
      <w:r>
        <w:fldChar w:fldCharType="separate"/>
      </w:r>
      <w:r>
        <w:rPr>
          <w:color w:val="0000FF"/>
          <w:sz w:val="20"/>
        </w:rPr>
        <w:t>закон</w:t>
      </w:r>
      <w:r>
        <w:fldChar w:fldCharType="end"/>
      </w:r>
      <w:r>
        <w:rPr>
          <w:sz w:val="20"/>
        </w:rPr>
        <w:t xml:space="preserve"> от 23.07.2010 N 171-ФЗ.</w:t>
      </w:r>
    </w:p>
    <w:p>
      <w:pPr>
        <w:pStyle w:val="ConsPlusNormal0"/>
        <w:spacing w:before="200" w:line="240" w:lineRule="auto"/>
        <w:ind w:firstLine="540"/>
        <w:jc w:val="both"/>
      </w:pPr>
      <w:r>
        <w:rPr>
          <w:sz w:val="20"/>
        </w:rP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pPr>
        <w:pStyle w:val="ConsPlusNormal0"/>
        <w:ind w:firstLine="540"/>
        <w:jc w:val="both"/>
      </w:pPr>
    </w:p>
    <w:p>
      <w:pPr>
        <w:pStyle w:val="ConsPlusTitle0"/>
        <w:ind w:firstLine="540"/>
        <w:jc w:val="both"/>
        <w:outlineLvl w:val="2"/>
      </w:pPr>
      <w:bookmarkStart w:id="2146" w:name="P13209"/>
      <w:bookmarkEnd w:id="2146"/>
      <w:r>
        <w:rPr>
          <w:sz w:val="20"/>
        </w:rPr>
        <w:t>Статья 27.18. Залог за арестованное судно</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"https://login.consultant.ru/link/?req=doc&amp;base=LAW&amp;n=116560&amp;dst=100033" \o "Федеральный закон от 11.07.2011 N 198-ФЗ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11.07.2011 N 198-ФЗ)</w:t>
      </w:r>
    </w:p>
    <w:p>
      <w:pPr>
        <w:pStyle w:val="ConsPlusNormal0"/>
        <w:ind w:firstLine="540"/>
        <w:jc w:val="both"/>
      </w:pPr>
    </w:p>
    <w:p>
      <w:pPr>
        <w:pStyle w:val="ConsPlusNormal0"/>
        <w:ind w:firstLine="540"/>
        <w:jc w:val="both"/>
      </w:pPr>
      <w:bookmarkStart w:id="2147" w:name="P13213"/>
      <w:bookmarkEnd w:id="2147"/>
      <w:r>
        <w:rPr>
          <w:sz w:val="20"/>
        </w:rP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r>
        <w:fldChar w:fldCharType="begin"/>
      </w:r>
      <w:r>
        <w:instrText xml:space="preserve"> HYPERLINK \l "P3107" \o "2.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instrText>
      </w:r>
      <w:r>
        <w:fldChar w:fldCharType="separate"/>
      </w:r>
      <w:r>
        <w:rPr>
          <w:color w:val="0000FF"/>
          <w:sz w:val="20"/>
        </w:rPr>
        <w:t>частью 2 статьи 8.17</w:t>
      </w:r>
      <w:r>
        <w:fldChar w:fldCharType="end"/>
      </w:r>
      <w:r>
        <w:rPr>
          <w:sz w:val="20"/>
        </w:rPr>
        <w:t xml:space="preserve">, </w:t>
      </w:r>
      <w:r>
        <w:fldChar w:fldCharType="begin"/>
      </w:r>
      <w:r>
        <w:instrText xml:space="preserve"> HYPERLINK \l "P3115" \o "Статья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instrText>
      </w:r>
      <w:r>
        <w:fldChar w:fldCharType="separate"/>
      </w:r>
      <w:r>
        <w:rPr>
          <w:color w:val="0000FF"/>
          <w:sz w:val="20"/>
        </w:rPr>
        <w:t>статьями 8.18</w:t>
      </w:r>
      <w:r>
        <w:fldChar w:fldCharType="end"/>
      </w:r>
      <w:r>
        <w:rPr>
          <w:sz w:val="20"/>
        </w:rPr>
        <w:t xml:space="preserve"> - </w:t>
      </w:r>
      <w:r>
        <w:fldChar w:fldCharType="begin"/>
      </w:r>
      <w:r>
        <w:instrText xml:space="preserve"> HYPERLINK \l "P3131" \o "Статья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instrText>
      </w:r>
      <w:r>
        <w:fldChar w:fldCharType="separate"/>
      </w:r>
      <w:r>
        <w:rPr>
          <w:color w:val="0000FF"/>
          <w:sz w:val="20"/>
        </w:rPr>
        <w:t>8.20</w:t>
      </w:r>
      <w:r>
        <w:fldChar w:fldCharType="end"/>
      </w:r>
      <w:r>
        <w:rPr>
          <w:sz w:val="20"/>
        </w:rPr>
        <w:t xml:space="preserve">, </w:t>
      </w:r>
      <w:r>
        <w:fldChar w:fldCharType="begin"/>
      </w:r>
      <w:r>
        <w:instrText xml:space="preserve"> HYPERLINK \l "P4265" \o "2.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instrText>
      </w:r>
      <w:r>
        <w:fldChar w:fldCharType="separate"/>
      </w:r>
      <w:r>
        <w:rPr>
          <w:color w:val="0000FF"/>
          <w:sz w:val="20"/>
        </w:rPr>
        <w:t>частью 2 статьи 11.7.1</w:t>
      </w:r>
      <w:r>
        <w:fldChar w:fldCharType="end"/>
      </w:r>
      <w:r>
        <w:rPr>
          <w:sz w:val="20"/>
        </w:rP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pPr>
        <w:pStyle w:val="ConsPlusNormal0"/>
        <w:jc w:val="both"/>
      </w:pPr>
      <w:r>
        <w:rPr>
          <w:sz w:val="20"/>
        </w:rPr>
        <w:t xml:space="preserve">(в ред. Федерального </w:t>
      </w:r>
      <w:r>
        <w:fldChar w:fldCharType="begin"/>
      </w:r>
      <w:r>
        <w:instrText xml:space="preserve"> HYPERLINK "https://login.consultant.ru/link/?req=doc&amp;base=LAW&amp;n=182886&amp;dst=100030" \o "Федеральный закон от 08.03.2015 N 35-ФЗ (ред. от 13.07.2015)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08.03.2015 N 35-ФЗ)</w:t>
      </w:r>
    </w:p>
    <w:p>
      <w:pPr>
        <w:pStyle w:val="ConsPlusNormal0"/>
        <w:spacing w:before="200" w:line="240" w:lineRule="auto"/>
        <w:ind w:firstLine="540"/>
        <w:jc w:val="both"/>
      </w:pPr>
      <w:r>
        <w:rPr>
          <w:sz w:val="20"/>
        </w:rP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r>
        <w:fldChar w:fldCharType="begin"/>
      </w:r>
      <w:r>
        <w:instrText xml:space="preserve"> HYPERLINK \l "P3107" \o "2.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instrText>
      </w:r>
      <w:r>
        <w:fldChar w:fldCharType="separate"/>
      </w:r>
      <w:r>
        <w:rPr>
          <w:color w:val="0000FF"/>
          <w:sz w:val="20"/>
        </w:rPr>
        <w:t>частью 2 статьи 8.17</w:t>
      </w:r>
      <w:r>
        <w:fldChar w:fldCharType="end"/>
      </w:r>
      <w:r>
        <w:rPr>
          <w:sz w:val="20"/>
        </w:rPr>
        <w:t xml:space="preserve">, </w:t>
      </w:r>
      <w:r>
        <w:fldChar w:fldCharType="begin"/>
      </w:r>
      <w:r>
        <w:instrText xml:space="preserve"> HYPERLINK \l "P3115" \o "Статья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instrText>
      </w:r>
      <w:r>
        <w:fldChar w:fldCharType="separate"/>
      </w:r>
      <w:r>
        <w:rPr>
          <w:color w:val="0000FF"/>
          <w:sz w:val="20"/>
        </w:rPr>
        <w:t>статьями 8.18</w:t>
      </w:r>
      <w:r>
        <w:fldChar w:fldCharType="end"/>
      </w:r>
      <w:r>
        <w:rPr>
          <w:sz w:val="20"/>
        </w:rPr>
        <w:t xml:space="preserve"> - </w:t>
      </w:r>
      <w:r>
        <w:fldChar w:fldCharType="begin"/>
      </w:r>
      <w:r>
        <w:instrText xml:space="preserve"> HYPERLINK \l "P3131" \o "Статья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instrText>
      </w:r>
      <w:r>
        <w:fldChar w:fldCharType="separate"/>
      </w:r>
      <w:r>
        <w:rPr>
          <w:color w:val="0000FF"/>
          <w:sz w:val="20"/>
        </w:rPr>
        <w:t>8.20</w:t>
      </w:r>
      <w:r>
        <w:fldChar w:fldCharType="end"/>
      </w:r>
      <w:r>
        <w:rPr>
          <w:sz w:val="20"/>
        </w:rPr>
        <w:t xml:space="preserve">, </w:t>
      </w:r>
      <w:r>
        <w:fldChar w:fldCharType="begin"/>
      </w:r>
      <w:r>
        <w:instrText xml:space="preserve"> HYPERLINK \l "P4265" \o "2.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instrText>
      </w:r>
      <w:r>
        <w:fldChar w:fldCharType="separate"/>
      </w:r>
      <w:r>
        <w:rPr>
          <w:color w:val="0000FF"/>
          <w:sz w:val="20"/>
        </w:rPr>
        <w:t>частью 2 статьи 11.7.1</w:t>
      </w:r>
      <w:r>
        <w:fldChar w:fldCharType="end"/>
      </w:r>
      <w:r>
        <w:rPr>
          <w:sz w:val="20"/>
        </w:rPr>
        <w:t xml:space="preserve"> настоящего Кодекса.</w:t>
      </w:r>
    </w:p>
    <w:p>
      <w:pPr>
        <w:pStyle w:val="ConsPlusNormal0"/>
        <w:jc w:val="both"/>
      </w:pPr>
      <w:r>
        <w:rPr>
          <w:sz w:val="20"/>
        </w:rPr>
        <w:t xml:space="preserve">(в ред. Федерального </w:t>
      </w:r>
      <w:r>
        <w:fldChar w:fldCharType="begin"/>
      </w:r>
      <w:r>
        <w:instrText xml:space="preserve"> HYPERLINK "https://login.consultant.ru/link/?req=doc&amp;base=LAW&amp;n=182886&amp;dst=100031" \o "Федеральный закон от 08.03.2015 N 35-ФЗ (ред. от 13.07.2015)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08.03.2015 N 35-ФЗ)</w:t>
      </w:r>
    </w:p>
    <w:p>
      <w:pPr>
        <w:pStyle w:val="ConsPlusNormal0"/>
        <w:spacing w:before="200" w:line="240" w:lineRule="auto"/>
        <w:ind w:firstLine="540"/>
        <w:jc w:val="both"/>
      </w:pPr>
      <w:bookmarkStart w:id="2148" w:name="P13217"/>
      <w:bookmarkEnd w:id="2148"/>
      <w:r>
        <w:rPr>
          <w:sz w:val="20"/>
        </w:rP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r>
        <w:fldChar w:fldCharType="begin"/>
      </w:r>
      <w:r>
        <w:instrText xml:space="preserve"> HYPERLINK \l "P3107" \o "2.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instrText>
      </w:r>
      <w:r>
        <w:fldChar w:fldCharType="separate"/>
      </w:r>
      <w:r>
        <w:rPr>
          <w:color w:val="0000FF"/>
          <w:sz w:val="20"/>
        </w:rPr>
        <w:t>частью 2 статьи 8.17</w:t>
      </w:r>
      <w:r>
        <w:fldChar w:fldCharType="end"/>
      </w:r>
      <w:r>
        <w:rPr>
          <w:sz w:val="20"/>
        </w:rPr>
        <w:t xml:space="preserve">, </w:t>
      </w:r>
      <w:r>
        <w:fldChar w:fldCharType="begin"/>
      </w:r>
      <w:r>
        <w:instrText xml:space="preserve"> HYPERLINK \l "P3115" \o "Статья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instrText>
      </w:r>
      <w:r>
        <w:fldChar w:fldCharType="separate"/>
      </w:r>
      <w:r>
        <w:rPr>
          <w:color w:val="0000FF"/>
          <w:sz w:val="20"/>
        </w:rPr>
        <w:t>статьями 8.18</w:t>
      </w:r>
      <w:r>
        <w:fldChar w:fldCharType="end"/>
      </w:r>
      <w:r>
        <w:rPr>
          <w:sz w:val="20"/>
        </w:rPr>
        <w:t xml:space="preserve"> - </w:t>
      </w:r>
      <w:r>
        <w:fldChar w:fldCharType="begin"/>
      </w:r>
      <w:r>
        <w:instrText xml:space="preserve"> HYPERLINK \l "P3131" \o "Статья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instrText>
      </w:r>
      <w:r>
        <w:fldChar w:fldCharType="separate"/>
      </w:r>
      <w:r>
        <w:rPr>
          <w:color w:val="0000FF"/>
          <w:sz w:val="20"/>
        </w:rPr>
        <w:t>8.20</w:t>
      </w:r>
      <w:r>
        <w:fldChar w:fldCharType="end"/>
      </w:r>
      <w:r>
        <w:rPr>
          <w:sz w:val="20"/>
        </w:rPr>
        <w:t xml:space="preserve">, </w:t>
      </w:r>
      <w:r>
        <w:fldChar w:fldCharType="begin"/>
      </w:r>
      <w:r>
        <w:instrText xml:space="preserve"> HYPERLINK \l "P4265" \o "2.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instrText>
      </w:r>
      <w:r>
        <w:fldChar w:fldCharType="separate"/>
      </w:r>
      <w:r>
        <w:rPr>
          <w:color w:val="0000FF"/>
          <w:sz w:val="20"/>
        </w:rPr>
        <w:t>частью 2 статьи 11.7.1</w:t>
      </w:r>
      <w:r>
        <w:fldChar w:fldCharType="end"/>
      </w:r>
      <w:r>
        <w:rPr>
          <w:sz w:val="20"/>
        </w:rPr>
        <w:t xml:space="preserve"> настоящего Кодекса, в случае ходатайства любого из лиц, указанных в </w:t>
      </w:r>
      <w:r>
        <w:fldChar w:fldCharType="begin"/>
      </w:r>
      <w:r>
        <w:instrText xml:space="preserve"> HYPERLINK \l "P13213" \o "1.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instrText>
      </w:r>
      <w:r>
        <w:fldChar w:fldCharType="separate"/>
      </w:r>
      <w:r>
        <w:rPr>
          <w:color w:val="0000FF"/>
          <w:sz w:val="20"/>
        </w:rPr>
        <w:t>части 1</w:t>
      </w:r>
      <w:r>
        <w:fldChar w:fldCharType="end"/>
      </w:r>
      <w:r>
        <w:rPr>
          <w:sz w:val="20"/>
        </w:rPr>
        <w:t xml:space="preserve"> настоящей статьи.</w:t>
      </w:r>
    </w:p>
    <w:p>
      <w:pPr>
        <w:pStyle w:val="ConsPlusNormal0"/>
        <w:jc w:val="both"/>
      </w:pPr>
      <w:r>
        <w:rPr>
          <w:sz w:val="20"/>
        </w:rPr>
        <w:t xml:space="preserve">(в ред. Федерального </w:t>
      </w:r>
      <w:r>
        <w:fldChar w:fldCharType="begin"/>
      </w:r>
      <w:r>
        <w:instrText xml:space="preserve"> HYPERLINK "https://login.consultant.ru/link/?req=doc&amp;base=LAW&amp;n=182886&amp;dst=100032" \o "Федеральный закон от 08.03.2015 N 35-ФЗ (ред. от 13.07.2015)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08.03.2015 N 35-ФЗ)</w:t>
      </w:r>
    </w:p>
    <w:p>
      <w:pPr>
        <w:pStyle w:val="ConsPlusNormal0"/>
        <w:spacing w:before="200" w:line="240" w:lineRule="auto"/>
        <w:ind w:firstLine="540"/>
        <w:jc w:val="both"/>
      </w:pPr>
      <w:bookmarkStart w:id="2149" w:name="P13219"/>
      <w:bookmarkEnd w:id="2149"/>
      <w:r>
        <w:rPr>
          <w:sz w:val="20"/>
        </w:rP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pPr>
        <w:pStyle w:val="ConsPlusNormal0"/>
        <w:spacing w:before="200" w:line="240" w:lineRule="auto"/>
        <w:ind w:firstLine="540"/>
        <w:jc w:val="both"/>
      </w:pPr>
      <w:r>
        <w:rPr>
          <w:sz w:val="20"/>
        </w:rP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r>
        <w:fldChar w:fldCharType="begin"/>
      </w:r>
      <w:r>
        <w:instrText xml:space="preserve"> HYPERLINK \l "P13219" \o "4.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 </w:instrText>
      </w:r>
      <w:r>
        <w:fldChar w:fldCharType="separate"/>
      </w:r>
      <w:r>
        <w:rPr>
          <w:color w:val="0000FF"/>
          <w:sz w:val="20"/>
        </w:rPr>
        <w:t>части 4</w:t>
      </w:r>
      <w:r>
        <w:fldChar w:fldCharType="end"/>
      </w:r>
      <w:r>
        <w:rPr>
          <w:sz w:val="20"/>
        </w:rPr>
        <w:t xml:space="preserve"> настоящей статьи, от любого из лиц, указанных в </w:t>
      </w:r>
      <w:r>
        <w:fldChar w:fldCharType="begin"/>
      </w:r>
      <w:r>
        <w:instrText xml:space="preserve"> HYPERLINK \l "P13213" \o "1.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частью 2 статьи 8.17, статьями 8.18 - 8.20, частью 2 статьи 11.7.1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 </w:instrText>
      </w:r>
      <w:r>
        <w:fldChar w:fldCharType="separate"/>
      </w:r>
      <w:r>
        <w:rPr>
          <w:color w:val="0000FF"/>
          <w:sz w:val="20"/>
        </w:rPr>
        <w:t>части 1</w:t>
      </w:r>
      <w:r>
        <w:fldChar w:fldCharType="end"/>
      </w:r>
      <w:r>
        <w:rPr>
          <w:sz w:val="20"/>
        </w:rP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r>
        <w:fldChar w:fldCharType="begin"/>
      </w:r>
      <w:r>
        <w:instrText xml:space="preserve"> HYPERLINK \l "P13217" \o "3.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частью 2 статьи 8.17, статьями 8.18 - 8.20, частью 2 статьи 11.7.1 настоящего Кодекса, в случае ходатайства любого из лиц, указанных в части 1 настоящей статьи." </w:instrText>
      </w:r>
      <w:r>
        <w:fldChar w:fldCharType="separate"/>
      </w:r>
      <w:r>
        <w:rPr>
          <w:color w:val="0000FF"/>
          <w:sz w:val="20"/>
        </w:rPr>
        <w:t>части 3</w:t>
      </w:r>
      <w:r>
        <w:fldChar w:fldCharType="end"/>
      </w:r>
      <w:r>
        <w:rPr>
          <w:sz w:val="20"/>
        </w:rP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pPr>
        <w:pStyle w:val="ConsPlusNormal0"/>
        <w:spacing w:before="200" w:line="240" w:lineRule="auto"/>
        <w:ind w:firstLine="540"/>
        <w:jc w:val="both"/>
      </w:pPr>
      <w:r>
        <w:rPr>
          <w:sz w:val="20"/>
        </w:rP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r>
        <w:fldChar w:fldCharType="begin"/>
      </w:r>
      <w:r>
        <w:instrText xml:space="preserve"> HYPERLINK \l "P941" \o "Раздел II. ОСОБЕННАЯ ЧАСТЬ" </w:instrText>
      </w:r>
      <w:r>
        <w:fldChar w:fldCharType="separate"/>
      </w:r>
      <w:r>
        <w:rPr>
          <w:color w:val="0000FF"/>
          <w:sz w:val="20"/>
        </w:rPr>
        <w:t>Особенной части</w:t>
      </w:r>
      <w:r>
        <w:fldChar w:fldCharType="end"/>
      </w:r>
      <w:r>
        <w:rPr>
          <w:sz w:val="20"/>
        </w:rP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r>
        <w:fldChar w:fldCharType="begin"/>
      </w:r>
      <w:r>
        <w:instrText xml:space="preserve"> HYPERLINK \l "P761" \o "2.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 </w:instrText>
      </w:r>
      <w:r>
        <w:fldChar w:fldCharType="separate"/>
      </w:r>
      <w:r>
        <w:rPr>
          <w:color w:val="0000FF"/>
          <w:sz w:val="20"/>
        </w:rPr>
        <w:t>частях 2</w:t>
      </w:r>
      <w:r>
        <w:fldChar w:fldCharType="end"/>
      </w:r>
      <w:r>
        <w:rPr>
          <w:sz w:val="20"/>
        </w:rPr>
        <w:t xml:space="preserve"> и </w:t>
      </w:r>
      <w:r>
        <w:fldChar w:fldCharType="begin"/>
      </w:r>
      <w:r>
        <w:instrText xml:space="preserve"> HYPERLINK \l "P768" \o "3.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 </w:instrText>
      </w:r>
      <w:r>
        <w:fldChar w:fldCharType="separate"/>
      </w:r>
      <w:r>
        <w:rPr>
          <w:color w:val="0000FF"/>
          <w:sz w:val="20"/>
        </w:rPr>
        <w:t>3 статьи 4.1</w:t>
      </w:r>
      <w:r>
        <w:fldChar w:fldCharType="end"/>
      </w:r>
      <w:r>
        <w:rPr>
          <w:sz w:val="20"/>
        </w:rPr>
        <w:t xml:space="preserve"> настоящего Кодекса.</w:t>
      </w:r>
    </w:p>
    <w:p>
      <w:pPr>
        <w:pStyle w:val="ConsPlusNormal0"/>
        <w:spacing w:before="200" w:line="240" w:lineRule="auto"/>
        <w:ind w:firstLine="540"/>
        <w:jc w:val="both"/>
      </w:pPr>
      <w:r>
        <w:rPr>
          <w:sz w:val="20"/>
        </w:rP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r>
        <w:fldChar w:fldCharType="begin"/>
      </w:r>
      <w:r>
        <w:instrText xml:space="preserve"> HYPERLINK \l "P941" \o "Раздел II. ОСОБЕННАЯ ЧАСТЬ" </w:instrText>
      </w:r>
      <w:r>
        <w:fldChar w:fldCharType="separate"/>
      </w:r>
      <w:r>
        <w:rPr>
          <w:color w:val="0000FF"/>
          <w:sz w:val="20"/>
        </w:rPr>
        <w:t>Особенной части</w:t>
      </w:r>
      <w:r>
        <w:fldChar w:fldCharType="end"/>
      </w:r>
      <w:r>
        <w:rPr>
          <w:sz w:val="20"/>
        </w:rPr>
        <w:t xml:space="preserve"> настоящего Кодекса.</w:t>
      </w:r>
    </w:p>
    <w:p>
      <w:pPr>
        <w:pStyle w:val="ConsPlusNormal0"/>
        <w:spacing w:before="200" w:line="240" w:lineRule="auto"/>
        <w:ind w:firstLine="540"/>
        <w:jc w:val="both"/>
      </w:pPr>
      <w:r>
        <w:rPr>
          <w:sz w:val="20"/>
        </w:rP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r>
        <w:fldChar w:fldCharType="begin"/>
      </w:r>
      <w:r>
        <w:instrText xml:space="preserve"> HYPERLINK \l "P14147" \o "Глава 30. ПЕРЕСМОТР ПОСТАНОВЛЕНИЙ И РЕШЕНИЙ" </w:instrText>
      </w:r>
      <w:r>
        <w:fldChar w:fldCharType="separate"/>
      </w:r>
      <w:r>
        <w:rPr>
          <w:color w:val="0000FF"/>
          <w:sz w:val="20"/>
        </w:rPr>
        <w:t>главой 30</w:t>
      </w:r>
      <w:r>
        <w:fldChar w:fldCharType="end"/>
      </w:r>
      <w:r>
        <w:rPr>
          <w:sz w:val="20"/>
        </w:rPr>
        <w:t xml:space="preserve"> настоящего Кодекса.</w:t>
      </w:r>
    </w:p>
    <w:p>
      <w:pPr>
        <w:pStyle w:val="ConsPlusNormal0"/>
        <w:spacing w:before="200" w:line="240" w:lineRule="auto"/>
        <w:ind w:firstLine="540"/>
        <w:jc w:val="both"/>
      </w:pPr>
      <w:r>
        <w:rPr>
          <w:sz w:val="20"/>
        </w:rP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pPr>
        <w:pStyle w:val="ConsPlusNormal0"/>
        <w:spacing w:before="200" w:line="240" w:lineRule="auto"/>
        <w:ind w:firstLine="540"/>
        <w:jc w:val="both"/>
      </w:pPr>
      <w:r>
        <w:rPr>
          <w:sz w:val="20"/>
        </w:rP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pPr>
        <w:pStyle w:val="ConsPlusNormal0"/>
        <w:spacing w:before="200" w:line="240" w:lineRule="auto"/>
        <w:ind w:firstLine="540"/>
        <w:jc w:val="both"/>
      </w:pPr>
      <w:r>
        <w:rPr>
          <w:sz w:val="20"/>
        </w:rP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pPr>
        <w:pStyle w:val="ConsPlusNormal0"/>
        <w:spacing w:before="200" w:line="240" w:lineRule="auto"/>
        <w:ind w:firstLine="540"/>
        <w:jc w:val="both"/>
      </w:pPr>
      <w:r>
        <w:rPr>
          <w:sz w:val="20"/>
        </w:rPr>
        <w:t xml:space="preserve">12. В случае совершения административного правонарушения, административная ответственность за которое предусмотрена </w:t>
      </w:r>
      <w:r>
        <w:fldChar w:fldCharType="begin"/>
      </w:r>
      <w:r>
        <w:instrText xml:space="preserve"> HYPERLINK \l "P3107" \o "2. Нарушение правил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 </w:instrText>
      </w:r>
      <w:r>
        <w:fldChar w:fldCharType="separate"/>
      </w:r>
      <w:r>
        <w:rPr>
          <w:color w:val="0000FF"/>
          <w:sz w:val="20"/>
        </w:rPr>
        <w:t>частью 2 статьи 8.17</w:t>
      </w:r>
      <w:r>
        <w:fldChar w:fldCharType="end"/>
      </w:r>
      <w:r>
        <w:rPr>
          <w:sz w:val="20"/>
        </w:rPr>
        <w:t xml:space="preserve">, </w:t>
      </w:r>
      <w:r>
        <w:fldChar w:fldCharType="begin"/>
      </w:r>
      <w:r>
        <w:instrText xml:space="preserve"> HYPERLINK \l "P3115" \o "Статья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instrText>
      </w:r>
      <w:r>
        <w:fldChar w:fldCharType="separate"/>
      </w:r>
      <w:r>
        <w:rPr>
          <w:color w:val="0000FF"/>
          <w:sz w:val="20"/>
        </w:rPr>
        <w:t>статьями 8.18</w:t>
      </w:r>
      <w:r>
        <w:fldChar w:fldCharType="end"/>
      </w:r>
      <w:r>
        <w:rPr>
          <w:sz w:val="20"/>
        </w:rPr>
        <w:t xml:space="preserve"> - </w:t>
      </w:r>
      <w:r>
        <w:fldChar w:fldCharType="begin"/>
      </w:r>
      <w:r>
        <w:instrText xml:space="preserve"> HYPERLINK \l "P3131" \o "Статья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 </w:instrText>
      </w:r>
      <w:r>
        <w:fldChar w:fldCharType="separate"/>
      </w:r>
      <w:r>
        <w:rPr>
          <w:color w:val="0000FF"/>
          <w:sz w:val="20"/>
        </w:rPr>
        <w:t>8.20</w:t>
      </w:r>
      <w:r>
        <w:fldChar w:fldCharType="end"/>
      </w:r>
      <w:r>
        <w:rPr>
          <w:sz w:val="20"/>
        </w:rPr>
        <w:t xml:space="preserve">, </w:t>
      </w:r>
      <w:r>
        <w:fldChar w:fldCharType="begin"/>
      </w:r>
      <w:r>
        <w:instrText xml:space="preserve"> HYPERLINK \l "P4265" \o "2.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 </w:instrText>
      </w:r>
      <w:r>
        <w:fldChar w:fldCharType="separate"/>
      </w:r>
      <w:r>
        <w:rPr>
          <w:color w:val="0000FF"/>
          <w:sz w:val="20"/>
        </w:rPr>
        <w:t>частью 2 статьи 11.7.1</w:t>
      </w:r>
      <w:r>
        <w:fldChar w:fldCharType="end"/>
      </w:r>
      <w:r>
        <w:rPr>
          <w:sz w:val="20"/>
        </w:rP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pPr>
        <w:pStyle w:val="ConsPlusNormal0"/>
        <w:jc w:val="both"/>
      </w:pPr>
      <w:r>
        <w:rPr>
          <w:sz w:val="20"/>
        </w:rPr>
        <w:t xml:space="preserve">(в ред. Федерального </w:t>
      </w:r>
      <w:r>
        <w:fldChar w:fldCharType="begin"/>
      </w:r>
      <w:r>
        <w:instrText xml:space="preserve"> HYPERLINK "https://login.consultant.ru/link/?req=doc&amp;base=LAW&amp;n=182886&amp;dst=100033" \o "Федеральный закон от 08.03.2015 N 35-ФЗ (ред. от 13.07.2015)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08.03.2015 N 35-ФЗ)</w:t>
      </w:r>
    </w:p>
    <w:p>
      <w:pPr>
        <w:pStyle w:val="ConsPlusNormal0"/>
        <w:ind w:firstLine="540"/>
        <w:jc w:val="both"/>
      </w:pPr>
    </w:p>
    <w:p>
      <w:pPr>
        <w:pStyle w:val="ConsPlusTitle0"/>
        <w:ind w:firstLine="540"/>
        <w:jc w:val="both"/>
        <w:outlineLvl w:val="2"/>
      </w:pPr>
      <w:r>
        <w:rPr>
          <w:sz w:val="20"/>
        </w:rP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"https://login.consultant.ru/link/?req=doc&amp;base=LAW&amp;n=201294&amp;dst=100049" \o "Федеральный закон от 06.12.2011 N 410-ФЗ (ред. от 03.07.2016) "О внесении изменений в Федеральный закон "О судебных приставах"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06.12.2011 N 410-ФЗ)</w:t>
      </w:r>
    </w:p>
    <w:p>
      <w:pPr>
        <w:pStyle w:val="ConsPlusNormal0"/>
        <w:ind w:firstLine="540"/>
        <w:jc w:val="both"/>
      </w:pPr>
    </w:p>
    <w:p>
      <w:pPr>
        <w:pStyle w:val="ConsPlusNormal0"/>
        <w:ind w:firstLine="540"/>
        <w:jc w:val="both"/>
      </w:pPr>
      <w:r>
        <w:rPr>
          <w:sz w:val="20"/>
        </w:rP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r>
        <w:fldChar w:fldCharType="begin"/>
      </w:r>
      <w:r>
        <w:instrText xml:space="preserve"> HYPERLINK "https://login.consultant.ru/link/?req=doc&amp;base=LAW&amp;n=495000" \o "Федеральный закон от 25.07.2002 N 115-ФЗ (ред. от 28.12.2024) "О правовом положении иностранных граждан 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r>
        <w:fldChar w:fldCharType="begin"/>
      </w:r>
      <w:r>
        <w:instrText xml:space="preserve"> HYPERLINK \l "P14241" \o "1. По результатам рассмотрения жалобы на постановление по делу об административном правонарушении выносится одно из следующих решений:" </w:instrText>
      </w:r>
      <w:r>
        <w:fldChar w:fldCharType="separate"/>
      </w:r>
      <w:r>
        <w:rPr>
          <w:color w:val="0000FF"/>
          <w:sz w:val="20"/>
        </w:rPr>
        <w:t>частью 1 статьи 30.7</w:t>
      </w:r>
      <w:r>
        <w:fldChar w:fldCharType="end"/>
      </w:r>
      <w:r>
        <w:rPr>
          <w:sz w:val="20"/>
        </w:rPr>
        <w:t xml:space="preserve"> настоящего Кодекса.</w:t>
      </w:r>
    </w:p>
    <w:p>
      <w:pPr>
        <w:pStyle w:val="ConsPlusNormal0"/>
        <w:jc w:val="both"/>
      </w:pPr>
      <w:r>
        <w:rPr>
          <w:sz w:val="20"/>
        </w:rPr>
        <w:t xml:space="preserve">(часть 1 в ред. Федерального </w:t>
      </w:r>
      <w:r>
        <w:fldChar w:fldCharType="begin"/>
      </w:r>
      <w:r>
        <w:instrText xml:space="preserve"> HYPERLINK "https://login.consultant.ru/link/?req=doc&amp;base=LAW&amp;n=465511&amp;dst=100017" \o "Федеральный закон от 25.12.2023 N 649-ФЗ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25.12.2023 N 649-ФЗ)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05.02.2025 в ч. 2 ст. 27.19 вносятся изменения (</w:t>
            </w:r>
            <w:r>
              <w:fldChar w:fldCharType="begin"/>
            </w:r>
            <w:r>
              <w:instrText xml:space="preserve"> HYPERLINK "https://login.consultant.ru/link/?req=doc&amp;base=LAW&amp;n=493196&amp;dst=100039" \o "Федеральный закон от 08.08.2024 N 248-ФЗ (ред. от 13.12.2024)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08.08.2024 N 248-ФЗ). См. будущую </w:t>
            </w:r>
            <w:r>
              <w:fldChar w:fldCharType="begin"/>
            </w:r>
            <w:r>
              <w:instrText xml:space="preserve"> HYPERLINK "https://login.consultant.ru/link/?req=doc&amp;base=LAW&amp;n=483156&amp;dst=10930" \o ""Кодекс Российской Федерации об административных правонарушениях" от 30.12.2001 N 195-ФЗ (ред. от 26.12.2024) (с изм. и доп., вступ. в силу с 05.02.2025)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05.02.2025 ч. 3 ст. 27.19 излагается в новой редакции (</w:t>
            </w:r>
            <w:r>
              <w:fldChar w:fldCharType="begin"/>
            </w:r>
            <w:r>
              <w:instrText xml:space="preserve"> HYPERLINK "https://login.consultant.ru/link/?req=doc&amp;base=LAW&amp;n=493196&amp;dst=100040" \o "Федеральный закон от 08.08.2024 N 248-ФЗ (ред. от 13.12.2024)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08.08.2024 N 248-ФЗ). См. будущую </w:t>
            </w:r>
            <w:r>
              <w:fldChar w:fldCharType="begin"/>
            </w:r>
            <w:r>
              <w:instrText xml:space="preserve"> HYPERLINK "https://login.consultant.ru/link/?req=doc&amp;base=LAW&amp;n=483156&amp;dst=10931" \o ""Кодекс Российской Федерации об административных правонарушениях" от 30.12.2001 N 195-ФЗ (ред. от 26.12.2024) (с изм. и доп., вступ. в силу с 05.02.2025)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2150" w:name="P13241"/>
      <w:bookmarkEnd w:id="2150"/>
      <w:r>
        <w:rPr>
          <w:sz w:val="20"/>
        </w:rPr>
        <w:t xml:space="preserve">3. В специальное учреждение, предусмотренное Федеральным </w:t>
      </w:r>
      <w:r>
        <w:fldChar w:fldCharType="begin"/>
      </w:r>
      <w:r>
        <w:instrText xml:space="preserve"> HYPERLINK "https://login.consultant.ru/link/?req=doc&amp;base=LAW&amp;n=495000" \o "Федеральный закон от 25.07.2002 N 115-ФЗ (ред. от 28.12.2024) "О правовом положении иностранных граждан 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r>
        <w:fldChar w:fldCharType="begin"/>
      </w:r>
      <w:r>
        <w:instrText xml:space="preserve"> HYPERLINK "https://login.consultant.ru/link/?req=doc&amp;base=LAW&amp;n=169316&amp;dst=100009" \o "Приказ Минюста России от 11.09.2014 N 191 "Об утверждении Порядка исполнения Федеральной службой судебных приставов постановления судьи о помещении иностранного гражданина или лица без гражданства в специальное учреждение, предусмотренное законодательством Российской Федерации" (Зарегистрировано в Минюсте России 25.09.2014 N 34123)</w:instrText>
        <w:cr/>
        <w:instrText xml:space="preserve">
{КонсультантПлюс}" </w:instrText>
      </w:r>
      <w:r>
        <w:fldChar w:fldCharType="separate"/>
      </w:r>
      <w:r>
        <w:rPr>
          <w:color w:val="0000FF"/>
          <w:sz w:val="20"/>
        </w:rPr>
        <w:t>порядке</w:t>
      </w:r>
      <w:r>
        <w:fldChar w:fldCharType="end"/>
      </w:r>
      <w:r>
        <w:rPr>
          <w:sz w:val="20"/>
        </w:rP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pPr>
        <w:pStyle w:val="ConsPlusNormal0"/>
        <w:jc w:val="both"/>
      </w:pPr>
      <w:r>
        <w:rPr>
          <w:sz w:val="20"/>
        </w:rPr>
        <w:t xml:space="preserve">(в ред. Федеральных законов от 03.12.2012 </w:t>
      </w:r>
      <w:r>
        <w:fldChar w:fldCharType="begin"/>
      </w:r>
      <w:r>
        <w:instrText xml:space="preserve"> HYPERLINK "https://login.consultant.ru/link/?req=doc&amp;base=LAW&amp;n=421038&amp;dst=100202" \o "Федеральный закон от 03.12.2012 N 244-ФЗ (ред. от 21.12.2021) "О внесении изменений в Бюджетный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244-ФЗ</w:t>
      </w:r>
      <w:r>
        <w:fldChar w:fldCharType="end"/>
      </w:r>
      <w:r>
        <w:rPr>
          <w:sz w:val="20"/>
        </w:rPr>
        <w:t xml:space="preserve">, от 21.07.2014 </w:t>
      </w:r>
      <w:r>
        <w:fldChar w:fldCharType="begin"/>
      </w:r>
      <w:r>
        <w:instrText xml:space="preserve"> HYPERLINK "https://login.consultant.ru/link/?req=doc&amp;base=LAW&amp;n=176348&amp;dst=100022" \o "Федеральный закон от 21.07.2014 N 232-ФЗ (ред. от 08.03.2015) "О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w:instrText>
        <w:cr/>
        <w:instrText xml:space="preserve">
{КонсультантПлюс}" </w:instrText>
      </w:r>
      <w:r>
        <w:fldChar w:fldCharType="separate"/>
      </w:r>
      <w:r>
        <w:rPr>
          <w:color w:val="0000FF"/>
          <w:sz w:val="20"/>
        </w:rPr>
        <w:t>N 232-ФЗ</w:t>
      </w:r>
      <w:r>
        <w:fldChar w:fldCharType="end"/>
      </w:r>
      <w:r>
        <w:rPr>
          <w:sz w:val="20"/>
        </w:rPr>
        <w:t>)</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05.02.2025 ст. 27.19 дополняется чч. 3.1 - 3.13 (</w:t>
            </w:r>
            <w:r>
              <w:fldChar w:fldCharType="begin"/>
            </w:r>
            <w:r>
              <w:instrText xml:space="preserve"> HYPERLINK "https://login.consultant.ru/link/?req=doc&amp;base=LAW&amp;n=493196&amp;dst=100042" \o "Федеральный закон от 08.08.2024 N 248-ФЗ (ред. от 13.12.2024)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08.08.2024 N 248-ФЗ). См. будущую </w:t>
            </w:r>
            <w:r>
              <w:fldChar w:fldCharType="begin"/>
            </w:r>
            <w:r>
              <w:instrText xml:space="preserve"> HYPERLINK "https://login.consultant.ru/link/?req=doc&amp;base=LAW&amp;n=483156&amp;dst=10932" \o ""Кодекс Российской Федерации об административных правонарушениях" от 30.12.2001 N 195-ФЗ (ред. от 26.12.2024) (с изм. и доп., вступ. в силу с 05.02.2025)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pPr>
        <w:pStyle w:val="ConsPlusNormal0"/>
        <w:ind w:firstLine="540"/>
        <w:jc w:val="both"/>
      </w:pPr>
    </w:p>
    <w:p>
      <w:pPr>
        <w:pStyle w:val="ConsPlusTitle0"/>
        <w:ind w:firstLine="540"/>
        <w:jc w:val="both"/>
        <w:outlineLvl w:val="2"/>
      </w:pPr>
      <w:r>
        <w:rPr>
          <w:sz w:val="20"/>
        </w:rPr>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"https://login.consultant.ru/link/?req=doc&amp;base=LAW&amp;n=465511&amp;dst=100019" \o "Федеральный закон от 25.12.2023 N 649-ФЗ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25.12.2023 N 649-ФЗ)</w:t>
      </w:r>
    </w:p>
    <w:p>
      <w:pPr>
        <w:pStyle w:val="ConsPlusNormal0"/>
        <w:ind w:firstLine="540"/>
        <w:jc w:val="both"/>
      </w:pPr>
    </w:p>
    <w:p>
      <w:pPr>
        <w:pStyle w:val="ConsPlusNormal0"/>
        <w:ind w:firstLine="540"/>
        <w:jc w:val="both"/>
      </w:pPr>
      <w:bookmarkStart w:id="2151" w:name="P13251"/>
      <w:bookmarkEnd w:id="2151"/>
      <w:r>
        <w:rPr>
          <w:sz w:val="20"/>
        </w:rP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r>
        <w:fldChar w:fldCharType="begin"/>
      </w:r>
      <w:r>
        <w:instrText xml:space="preserve"> HYPERLINK "https://login.consultant.ru/link/?req=doc&amp;base=LAW&amp;n=495000" \o "Федеральный закон от 25.07.2002 N 115-ФЗ (ред. от 28.12.2024) "О правовом положении иностранных граждан 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r>
        <w:fldChar w:fldCharType="begin"/>
      </w:r>
      <w:r>
        <w:instrText xml:space="preserve"> HYPERLINK \l "P13252" \o "2.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части 1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 </w:instrText>
      </w:r>
      <w:r>
        <w:fldChar w:fldCharType="separate"/>
      </w:r>
      <w:r>
        <w:rPr>
          <w:color w:val="0000FF"/>
          <w:sz w:val="20"/>
        </w:rPr>
        <w:t>частью 2</w:t>
      </w:r>
      <w:r>
        <w:fldChar w:fldCharType="end"/>
      </w:r>
      <w:r>
        <w:rPr>
          <w:sz w:val="20"/>
        </w:rPr>
        <w:t xml:space="preserve"> настоящей статьи.</w:t>
      </w:r>
    </w:p>
    <w:p>
      <w:pPr>
        <w:pStyle w:val="ConsPlusNormal0"/>
        <w:spacing w:before="200" w:line="240" w:lineRule="auto"/>
        <w:ind w:firstLine="540"/>
        <w:jc w:val="both"/>
      </w:pPr>
      <w:bookmarkStart w:id="2152" w:name="P13252"/>
      <w:bookmarkEnd w:id="2152"/>
      <w:r>
        <w:rPr>
          <w:sz w:val="20"/>
        </w:rP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r>
        <w:fldChar w:fldCharType="begin"/>
      </w:r>
      <w:r>
        <w:instrText xml:space="preserve"> HYPERLINK \l "P13251" \o "1.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законом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частью 2 настоящей статьи." </w:instrText>
      </w:r>
      <w:r>
        <w:fldChar w:fldCharType="separate"/>
      </w:r>
      <w:r>
        <w:rPr>
          <w:color w:val="0000FF"/>
          <w:sz w:val="20"/>
        </w:rPr>
        <w:t>части 1</w:t>
      </w:r>
      <w:r>
        <w:fldChar w:fldCharType="end"/>
      </w:r>
      <w:r>
        <w:rPr>
          <w:sz w:val="20"/>
        </w:rP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pPr>
        <w:pStyle w:val="ConsPlusNormal0"/>
        <w:spacing w:before="200" w:line="240" w:lineRule="auto"/>
        <w:ind w:firstLine="540"/>
        <w:jc w:val="both"/>
      </w:pPr>
      <w:r>
        <w:rPr>
          <w:sz w:val="20"/>
        </w:rP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r>
        <w:fldChar w:fldCharType="begin"/>
      </w:r>
      <w:r>
        <w:instrText xml:space="preserve"> HYPERLINK \l "P13241" \o "3. В специальное учреждение, предусмотренное Федеральным законом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порядке, установ..." </w:instrText>
      </w:r>
      <w:r>
        <w:fldChar w:fldCharType="separate"/>
      </w:r>
      <w:r>
        <w:rPr>
          <w:color w:val="0000FF"/>
          <w:sz w:val="20"/>
        </w:rPr>
        <w:t>части 3 статьи 27.19</w:t>
      </w:r>
      <w:r>
        <w:fldChar w:fldCharType="end"/>
      </w:r>
      <w:r>
        <w:rPr>
          <w:sz w:val="20"/>
        </w:rP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pPr>
        <w:pStyle w:val="ConsPlusNormal0"/>
        <w:spacing w:before="200" w:line="240" w:lineRule="auto"/>
        <w:ind w:firstLine="540"/>
        <w:jc w:val="both"/>
      </w:pPr>
      <w:r>
        <w:rPr>
          <w:sz w:val="20"/>
        </w:rPr>
        <w:t>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pPr>
        <w:pStyle w:val="ConsPlusNormal0"/>
        <w:spacing w:before="200" w:line="240" w:lineRule="auto"/>
        <w:ind w:firstLine="540"/>
        <w:jc w:val="both"/>
      </w:pPr>
      <w:r>
        <w:rPr>
          <w:sz w:val="20"/>
        </w:rPr>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pPr>
        <w:pStyle w:val="ConsPlusNormal0"/>
        <w:spacing w:before="200" w:line="240" w:lineRule="auto"/>
        <w:ind w:firstLine="540"/>
        <w:jc w:val="both"/>
      </w:pPr>
      <w:r>
        <w:rPr>
          <w:sz w:val="20"/>
        </w:rPr>
        <w:t>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pPr>
        <w:pStyle w:val="ConsPlusNormal0"/>
        <w:spacing w:before="200" w:line="240" w:lineRule="auto"/>
        <w:ind w:firstLine="540"/>
        <w:jc w:val="both"/>
      </w:pPr>
      <w:r>
        <w:rPr>
          <w:sz w:val="20"/>
        </w:rPr>
        <w:t>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pPr>
        <w:pStyle w:val="ConsPlusNormal0"/>
        <w:spacing w:before="200" w:line="240" w:lineRule="auto"/>
        <w:ind w:firstLine="540"/>
        <w:jc w:val="both"/>
      </w:pPr>
      <w:r>
        <w:rPr>
          <w:sz w:val="20"/>
        </w:rPr>
        <w:t>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pPr>
        <w:pStyle w:val="ConsPlusNormal0"/>
        <w:spacing w:before="200" w:line="240" w:lineRule="auto"/>
        <w:ind w:firstLine="540"/>
        <w:jc w:val="both"/>
      </w:pPr>
      <w:r>
        <w:rPr>
          <w:sz w:val="20"/>
        </w:rPr>
        <w:t>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ConsPlusNormal0"/>
        <w:spacing w:before="200" w:line="240" w:lineRule="auto"/>
        <w:ind w:firstLine="540"/>
        <w:jc w:val="both"/>
      </w:pPr>
      <w:r>
        <w:rPr>
          <w:sz w:val="20"/>
        </w:rPr>
        <w:t xml:space="preserve">3) об истребовании в порядке, установленном </w:t>
      </w:r>
      <w:r>
        <w:fldChar w:fldCharType="begin"/>
      </w:r>
      <w:r>
        <w:instrText xml:space="preserve"> HYPERLINK \l "P12839" \o "Статья 26.10. Истребование сведений" </w:instrText>
      </w:r>
      <w:r>
        <w:fldChar w:fldCharType="separate"/>
      </w:r>
      <w:r>
        <w:rPr>
          <w:color w:val="0000FF"/>
          <w:sz w:val="20"/>
        </w:rPr>
        <w:t>статьей 26.10</w:t>
      </w:r>
      <w:r>
        <w:fldChar w:fldCharType="end"/>
      </w:r>
      <w:r>
        <w:rPr>
          <w:sz w:val="20"/>
        </w:rP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ConsPlusNormal0"/>
        <w:spacing w:before="200" w:line="240" w:lineRule="auto"/>
        <w:ind w:firstLine="540"/>
        <w:jc w:val="both"/>
      </w:pPr>
      <w:r>
        <w:rPr>
          <w:sz w:val="20"/>
        </w:rPr>
        <w:t>8. По результатам рассмотрения ходатайства судья выносит определение, в котором указывает одно из следующих решений:</w:t>
      </w:r>
    </w:p>
    <w:p>
      <w:pPr>
        <w:pStyle w:val="ConsPlusNormal0"/>
        <w:spacing w:before="200" w:line="240" w:lineRule="auto"/>
        <w:ind w:firstLine="540"/>
        <w:jc w:val="both"/>
      </w:pPr>
      <w:r>
        <w:rPr>
          <w:sz w:val="20"/>
        </w:rPr>
        <w:t>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pPr>
        <w:pStyle w:val="ConsPlusNormal0"/>
        <w:spacing w:before="200" w:line="240" w:lineRule="auto"/>
        <w:ind w:firstLine="540"/>
        <w:jc w:val="both"/>
      </w:pPr>
      <w:r>
        <w:rPr>
          <w:sz w:val="20"/>
        </w:rPr>
        <w:t>2) об отказе в удовлетворении ходатайства.</w:t>
      </w:r>
    </w:p>
    <w:p>
      <w:pPr>
        <w:pStyle w:val="ConsPlusNormal0"/>
        <w:spacing w:before="200" w:line="240" w:lineRule="auto"/>
        <w:ind w:firstLine="540"/>
        <w:jc w:val="both"/>
      </w:pPr>
      <w:r>
        <w:rPr>
          <w:sz w:val="20"/>
        </w:rPr>
        <w:t>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pPr>
        <w:pStyle w:val="ConsPlusNormal0"/>
        <w:spacing w:before="200" w:line="240" w:lineRule="auto"/>
        <w:ind w:firstLine="540"/>
        <w:jc w:val="both"/>
      </w:pPr>
      <w:r>
        <w:rPr>
          <w:sz w:val="20"/>
        </w:rPr>
        <w:t>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pPr>
        <w:pStyle w:val="ConsPlusNormal0"/>
        <w:spacing w:before="200" w:line="240" w:lineRule="auto"/>
        <w:ind w:firstLine="540"/>
        <w:jc w:val="both"/>
      </w:pPr>
      <w:r>
        <w:rPr>
          <w:sz w:val="20"/>
        </w:rPr>
        <w:t>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pPr>
        <w:pStyle w:val="ConsPlusNormal0"/>
        <w:spacing w:before="200" w:line="240" w:lineRule="auto"/>
        <w:ind w:firstLine="540"/>
        <w:jc w:val="both"/>
      </w:pPr>
      <w:r>
        <w:rPr>
          <w:sz w:val="20"/>
        </w:rPr>
        <w:t>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pPr>
        <w:pStyle w:val="ConsPlusNormal0"/>
        <w:spacing w:before="200" w:line="240" w:lineRule="auto"/>
        <w:ind w:firstLine="540"/>
        <w:jc w:val="both"/>
      </w:pPr>
      <w:r>
        <w:rPr>
          <w:sz w:val="20"/>
        </w:rPr>
        <w:t>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pPr>
        <w:pStyle w:val="ConsPlusNormal0"/>
        <w:spacing w:before="200" w:line="240" w:lineRule="auto"/>
        <w:ind w:firstLine="540"/>
        <w:jc w:val="both"/>
      </w:pPr>
      <w:r>
        <w:rPr>
          <w:sz w:val="20"/>
        </w:rP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r>
        <w:fldChar w:fldCharType="begin"/>
      </w:r>
      <w:r>
        <w:instrText xml:space="preserve"> HYPERLINK \l "P14147" \o "Глава 30. ПЕРЕСМОТР ПОСТАНОВЛЕНИЙ И РЕШЕНИЙ" </w:instrText>
      </w:r>
      <w:r>
        <w:fldChar w:fldCharType="separate"/>
      </w:r>
      <w:r>
        <w:rPr>
          <w:color w:val="0000FF"/>
          <w:sz w:val="20"/>
        </w:rPr>
        <w:t>главой 30</w:t>
      </w:r>
      <w:r>
        <w:fldChar w:fldCharType="end"/>
      </w:r>
      <w:r>
        <w:rPr>
          <w:sz w:val="20"/>
        </w:rPr>
        <w:t xml:space="preserve"> настоящего Кодекса.</w:t>
      </w:r>
    </w:p>
    <w:p>
      <w:pPr>
        <w:pStyle w:val="ConsPlusNormal0"/>
        <w:spacing w:before="200" w:line="240" w:lineRule="auto"/>
        <w:ind w:firstLine="540"/>
        <w:jc w:val="both"/>
      </w:pPr>
      <w:r>
        <w:rPr>
          <w:sz w:val="20"/>
        </w:rPr>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pPr>
        <w:pStyle w:val="ConsPlusNormal0"/>
        <w:spacing w:before="200" w:line="240" w:lineRule="auto"/>
        <w:ind w:firstLine="540"/>
        <w:jc w:val="both"/>
      </w:pPr>
      <w:r>
        <w:rPr>
          <w:sz w:val="20"/>
        </w:rPr>
        <w:t>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pPr>
        <w:pStyle w:val="ConsPlusNormal0"/>
        <w:spacing w:before="200" w:line="240" w:lineRule="auto"/>
        <w:ind w:firstLine="540"/>
        <w:jc w:val="both"/>
      </w:pPr>
      <w:r>
        <w:rPr>
          <w:sz w:val="20"/>
        </w:rPr>
        <w:t>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pPr>
        <w:pStyle w:val="ConsPlusNormal0"/>
        <w:spacing w:before="200" w:line="240" w:lineRule="auto"/>
        <w:ind w:firstLine="540"/>
        <w:jc w:val="both"/>
      </w:pPr>
      <w:r>
        <w:rPr>
          <w:sz w:val="20"/>
        </w:rPr>
        <w:t>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pPr>
        <w:pStyle w:val="ConsPlusNormal0"/>
        <w:ind w:firstLine="540"/>
        <w:jc w:val="both"/>
      </w:pPr>
    </w:p>
    <w:p>
      <w:pPr>
        <w:pStyle w:val="ConsPlusTitle0"/>
        <w:ind w:firstLine="540"/>
        <w:jc w:val="both"/>
        <w:outlineLvl w:val="2"/>
      </w:pPr>
      <w:bookmarkStart w:id="2153" w:name="P13275"/>
      <w:bookmarkEnd w:id="2153"/>
      <w:r>
        <w:rPr>
          <w:sz w:val="20"/>
        </w:rP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pPr>
        <w:pStyle w:val="ConsPlusNormal0"/>
        <w:jc w:val="both"/>
      </w:pPr>
      <w:r>
        <w:rPr>
          <w:sz w:val="20"/>
        </w:rPr>
        <w:t xml:space="preserve">(в ред. Федерального </w:t>
      </w:r>
      <w:r>
        <w:fldChar w:fldCharType="begin"/>
      </w:r>
      <w:r>
        <w:instrText xml:space="preserve"> HYPERLINK "https://login.consultant.ru/link/?req=doc&amp;base=LAW&amp;n=422114&amp;dst=100054" \o "Федеральный закон от 04.03.2022 N 31-ФЗ (ред. от 14.07.2022)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04.03.2022 N 31-ФЗ)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"https://login.consultant.ru/link/?req=doc&amp;base=LAW&amp;n=304087&amp;dst=100016" \o "Федеральный закон от 03.08.2018 N 298-ФЗ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03.08.2018 N 298-ФЗ)</w:t>
      </w:r>
    </w:p>
    <w:p>
      <w:pPr>
        <w:pStyle w:val="ConsPlusNormal0"/>
        <w:jc w:val="both"/>
      </w:pPr>
    </w:p>
    <w:p>
      <w:pPr>
        <w:pStyle w:val="ConsPlusNormal0"/>
        <w:ind w:firstLine="540"/>
        <w:jc w:val="both"/>
      </w:pPr>
      <w:r>
        <w:rPr>
          <w:sz w:val="20"/>
        </w:rP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r>
        <w:fldChar w:fldCharType="begin"/>
      </w:r>
      <w:r>
        <w:instrText xml:space="preserve"> HYPERLINK \l "P8414" \o "Статья 15.27.3. Совершение в интересах юридического лица сделок или финансовых операций с имуществом, полученным преступным путем" </w:instrText>
      </w:r>
      <w:r>
        <w:fldChar w:fldCharType="separate"/>
      </w:r>
      <w:r>
        <w:rPr>
          <w:color w:val="0000FF"/>
          <w:sz w:val="20"/>
        </w:rPr>
        <w:t>статьей 15.27.3</w:t>
      </w:r>
      <w:r>
        <w:fldChar w:fldCharType="end"/>
      </w:r>
      <w:r>
        <w:rPr>
          <w:sz w:val="20"/>
        </w:rPr>
        <w:t xml:space="preserve"> или </w:t>
      </w:r>
      <w:r>
        <w:fldChar w:fldCharType="begin"/>
      </w:r>
      <w:r>
        <w:instrText xml:space="preserve"> HYPERLINK \l "P10365" \o "Статья 19.28. Незаконное вознаграждение от имени юридического лица" </w:instrText>
      </w:r>
      <w:r>
        <w:fldChar w:fldCharType="separate"/>
      </w:r>
      <w:r>
        <w:rPr>
          <w:color w:val="0000FF"/>
          <w:sz w:val="20"/>
        </w:rPr>
        <w:t>19.28</w:t>
      </w:r>
      <w:r>
        <w:fldChar w:fldCharType="end"/>
      </w:r>
      <w:r>
        <w:rPr>
          <w:sz w:val="20"/>
        </w:rP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pPr>
        <w:pStyle w:val="ConsPlusNormal0"/>
        <w:jc w:val="both"/>
      </w:pPr>
      <w:r>
        <w:rPr>
          <w:sz w:val="20"/>
        </w:rPr>
        <w:t xml:space="preserve">(в ред. Федерального </w:t>
      </w:r>
      <w:r>
        <w:fldChar w:fldCharType="begin"/>
      </w:r>
      <w:r>
        <w:instrText xml:space="preserve"> HYPERLINK "https://login.consultant.ru/link/?req=doc&amp;base=LAW&amp;n=422114&amp;dst=100055" \o "Федеральный закон от 04.03.2022 N 31-ФЗ (ред. от 14.07.2022)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04.03.2022 N 31-ФЗ)</w:t>
      </w:r>
    </w:p>
    <w:p>
      <w:pPr>
        <w:pStyle w:val="ConsPlusNormal0"/>
        <w:spacing w:before="200" w:line="240" w:lineRule="auto"/>
        <w:ind w:firstLine="540"/>
        <w:jc w:val="both"/>
      </w:pPr>
      <w:r>
        <w:rPr>
          <w:sz w:val="20"/>
        </w:rP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r>
        <w:fldChar w:fldCharType="begin"/>
      </w:r>
      <w:r>
        <w:instrText xml:space="preserve"> HYPERLINK \l "P8414" \o "Статья 15.27.3. Совершение в интересах юридического лица сделок или финансовых операций с имуществом, полученным преступным путем" </w:instrText>
      </w:r>
      <w:r>
        <w:fldChar w:fldCharType="separate"/>
      </w:r>
      <w:r>
        <w:rPr>
          <w:color w:val="0000FF"/>
          <w:sz w:val="20"/>
        </w:rPr>
        <w:t>статьей 15.27.3</w:t>
      </w:r>
      <w:r>
        <w:fldChar w:fldCharType="end"/>
      </w:r>
      <w:r>
        <w:rPr>
          <w:sz w:val="20"/>
        </w:rPr>
        <w:t xml:space="preserve"> или соответствующей частью </w:t>
      </w:r>
      <w:r>
        <w:fldChar w:fldCharType="begin"/>
      </w:r>
      <w:r>
        <w:instrText xml:space="preserve"> HYPERLINK \l "P10365" \o "Статья 19.28. Незаконное вознаграждение от имени юридического лица" </w:instrText>
      </w:r>
      <w:r>
        <w:fldChar w:fldCharType="separate"/>
      </w:r>
      <w:r>
        <w:rPr>
          <w:color w:val="0000FF"/>
          <w:sz w:val="20"/>
        </w:rPr>
        <w:t>статьи 19.28</w:t>
      </w:r>
      <w:r>
        <w:fldChar w:fldCharType="end"/>
      </w:r>
      <w:r>
        <w:rPr>
          <w:sz w:val="20"/>
        </w:rPr>
        <w:t xml:space="preserve"> настоящего Кодекса.</w:t>
      </w:r>
    </w:p>
    <w:p>
      <w:pPr>
        <w:pStyle w:val="ConsPlusNormal0"/>
        <w:jc w:val="both"/>
      </w:pPr>
      <w:r>
        <w:rPr>
          <w:sz w:val="20"/>
        </w:rPr>
        <w:t xml:space="preserve">(в ред. Федерального </w:t>
      </w:r>
      <w:r>
        <w:fldChar w:fldCharType="begin"/>
      </w:r>
      <w:r>
        <w:instrText xml:space="preserve"> HYPERLINK "https://login.consultant.ru/link/?req=doc&amp;base=LAW&amp;n=422114&amp;dst=100056" \o "Федеральный закон от 04.03.2022 N 31-ФЗ (ред. от 14.07.2022)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04.03.2022 N 31-ФЗ)</w:t>
      </w:r>
    </w:p>
    <w:p>
      <w:pPr>
        <w:pStyle w:val="ConsPlusNormal0"/>
        <w:spacing w:before="200" w:line="240" w:lineRule="auto"/>
        <w:ind w:firstLine="540"/>
        <w:jc w:val="both"/>
      </w:pPr>
      <w:r>
        <w:rPr>
          <w:sz w:val="20"/>
        </w:rP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r>
        <w:fldChar w:fldCharType="begin"/>
      </w:r>
      <w:r>
        <w:instrText xml:space="preserve"> HYPERLINK \l "P8414" \o "Статья 15.27.3. Совершение в интересах юридического лица сделок или финансовых операций с имуществом, полученным преступным путем" </w:instrText>
      </w:r>
      <w:r>
        <w:fldChar w:fldCharType="separate"/>
      </w:r>
      <w:r>
        <w:rPr>
          <w:color w:val="0000FF"/>
          <w:sz w:val="20"/>
        </w:rPr>
        <w:t>статьей 15.27.3</w:t>
      </w:r>
      <w:r>
        <w:fldChar w:fldCharType="end"/>
      </w:r>
      <w:r>
        <w:rPr>
          <w:sz w:val="20"/>
        </w:rPr>
        <w:t xml:space="preserve"> или </w:t>
      </w:r>
      <w:r>
        <w:fldChar w:fldCharType="begin"/>
      </w:r>
      <w:r>
        <w:instrText xml:space="preserve"> HYPERLINK \l "P10365" \o "Статья 19.28. Незаконное вознаграждение от имени юридического лица" </w:instrText>
      </w:r>
      <w:r>
        <w:fldChar w:fldCharType="separate"/>
      </w:r>
      <w:r>
        <w:rPr>
          <w:color w:val="0000FF"/>
          <w:sz w:val="20"/>
        </w:rPr>
        <w:t>19.28</w:t>
      </w:r>
      <w:r>
        <w:fldChar w:fldCharType="end"/>
      </w:r>
      <w:r>
        <w:rPr>
          <w:sz w:val="20"/>
        </w:rP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pPr>
        <w:pStyle w:val="ConsPlusNormal0"/>
        <w:jc w:val="both"/>
      </w:pPr>
      <w:r>
        <w:rPr>
          <w:sz w:val="20"/>
        </w:rPr>
        <w:t xml:space="preserve">(в ред. Федерального </w:t>
      </w:r>
      <w:r>
        <w:fldChar w:fldCharType="begin"/>
      </w:r>
      <w:r>
        <w:instrText xml:space="preserve"> HYPERLINK "https://login.consultant.ru/link/?req=doc&amp;base=LAW&amp;n=422114&amp;dst=100057" \o "Федеральный закон от 04.03.2022 N 31-ФЗ (ред. от 14.07.2022)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04.03.2022 N 31-ФЗ)</w:t>
      </w:r>
    </w:p>
    <w:p>
      <w:pPr>
        <w:pStyle w:val="ConsPlusNormal0"/>
        <w:spacing w:before="200" w:line="240" w:lineRule="auto"/>
        <w:ind w:firstLine="540"/>
        <w:jc w:val="both"/>
      </w:pPr>
      <w:r>
        <w:rPr>
          <w:sz w:val="20"/>
        </w:rP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pPr>
        <w:pStyle w:val="ConsPlusNormal0"/>
        <w:spacing w:before="200" w:line="240" w:lineRule="auto"/>
        <w:ind w:firstLine="540"/>
        <w:jc w:val="both"/>
      </w:pPr>
      <w:bookmarkStart w:id="2154" w:name="P13287"/>
      <w:bookmarkEnd w:id="2154"/>
      <w:r>
        <w:rPr>
          <w:sz w:val="20"/>
        </w:rP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r>
        <w:fldChar w:fldCharType="begin"/>
      </w:r>
      <w:r>
        <w:instrText xml:space="preserve"> HYPERLINK \l "P8414" \o "Статья 15.27.3. Совершение в интересах юридического лица сделок или финансовых операций с имуществом, полученным преступным путем" </w:instrText>
      </w:r>
      <w:r>
        <w:fldChar w:fldCharType="separate"/>
      </w:r>
      <w:r>
        <w:rPr>
          <w:color w:val="0000FF"/>
          <w:sz w:val="20"/>
        </w:rPr>
        <w:t>статьями 15.27.3</w:t>
      </w:r>
      <w:r>
        <w:fldChar w:fldCharType="end"/>
      </w:r>
      <w:r>
        <w:rPr>
          <w:sz w:val="20"/>
        </w:rPr>
        <w:t xml:space="preserve"> и </w:t>
      </w:r>
      <w:r>
        <w:fldChar w:fldCharType="begin"/>
      </w:r>
      <w:r>
        <w:instrText xml:space="preserve"> HYPERLINK \l "P10365" \o "Статья 19.28. Незаконное вознаграждение от имени юридического лица" </w:instrText>
      </w:r>
      <w:r>
        <w:fldChar w:fldCharType="separate"/>
      </w:r>
      <w:r>
        <w:rPr>
          <w:color w:val="0000FF"/>
          <w:sz w:val="20"/>
        </w:rPr>
        <w:t>19.28</w:t>
      </w:r>
      <w:r>
        <w:fldChar w:fldCharType="end"/>
      </w:r>
      <w:r>
        <w:rPr>
          <w:sz w:val="20"/>
        </w:rP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r>
        <w:fldChar w:fldCharType="begin"/>
      </w:r>
      <w:r>
        <w:instrText xml:space="preserve"> HYPERLINK \l "P8414" \o "Статья 15.27.3. Совершение в интересах юридического лица сделок или финансовых операций с имуществом, полученным преступным путем" </w:instrText>
      </w:r>
      <w:r>
        <w:fldChar w:fldCharType="separate"/>
      </w:r>
      <w:r>
        <w:rPr>
          <w:color w:val="0000FF"/>
          <w:sz w:val="20"/>
        </w:rPr>
        <w:t>статье 15.27.3</w:t>
      </w:r>
      <w:r>
        <w:fldChar w:fldCharType="end"/>
      </w:r>
      <w:r>
        <w:rPr>
          <w:sz w:val="20"/>
        </w:rP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pPr>
        <w:pStyle w:val="ConsPlusNormal0"/>
        <w:jc w:val="both"/>
      </w:pPr>
      <w:r>
        <w:rPr>
          <w:sz w:val="20"/>
        </w:rPr>
        <w:t xml:space="preserve">(в ред. Федерального </w:t>
      </w:r>
      <w:r>
        <w:fldChar w:fldCharType="begin"/>
      </w:r>
      <w:r>
        <w:instrText xml:space="preserve"> HYPERLINK "https://login.consultant.ru/link/?req=doc&amp;base=LAW&amp;n=422114&amp;dst=100058" \o "Федеральный закон от 04.03.2022 N 31-ФЗ (ред. от 14.07.2022)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04.03.2022 N 31-ФЗ)</w:t>
      </w:r>
    </w:p>
    <w:p>
      <w:pPr>
        <w:pStyle w:val="ConsPlusNormal0"/>
        <w:spacing w:before="200" w:line="240" w:lineRule="auto"/>
        <w:ind w:firstLine="540"/>
        <w:jc w:val="both"/>
      </w:pPr>
      <w:bookmarkStart w:id="2155" w:name="P13289"/>
      <w:bookmarkEnd w:id="2155"/>
      <w:r>
        <w:rPr>
          <w:sz w:val="20"/>
        </w:rP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r>
        <w:fldChar w:fldCharType="begin"/>
      </w:r>
      <w:r>
        <w:instrText xml:space="preserve"> HYPERLINK \l "P8414" \o "Статья 15.27.3. Совершение в интересах юридического лица сделок или финансовых операций с имуществом, полученным преступным путем" </w:instrText>
      </w:r>
      <w:r>
        <w:fldChar w:fldCharType="separate"/>
      </w:r>
      <w:r>
        <w:rPr>
          <w:color w:val="0000FF"/>
          <w:sz w:val="20"/>
        </w:rPr>
        <w:t>статье 15.27.3</w:t>
      </w:r>
      <w:r>
        <w:fldChar w:fldCharType="end"/>
      </w:r>
      <w:r>
        <w:rPr>
          <w:sz w:val="20"/>
        </w:rPr>
        <w:t xml:space="preserve"> настоящего Кодекса, вправе направить в суд ходатайство о наложении ареста на имущество одновременно с вынесением в соответствии с </w:t>
      </w:r>
      <w:r>
        <w:fldChar w:fldCharType="begin"/>
      </w:r>
      <w:r>
        <w:instrText xml:space="preserve"> HYPERLINK \l "P13781" \o "2.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статьей 28.3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 </w:instrText>
      </w:r>
      <w:r>
        <w:fldChar w:fldCharType="separate"/>
      </w:r>
      <w:r>
        <w:rPr>
          <w:color w:val="0000FF"/>
          <w:sz w:val="20"/>
        </w:rPr>
        <w:t>частью 2 статьи 28.7</w:t>
      </w:r>
      <w:r>
        <w:fldChar w:fldCharType="end"/>
      </w:r>
      <w:r>
        <w:rPr>
          <w:sz w:val="20"/>
        </w:rPr>
        <w:t xml:space="preserve"> настоящего Кодекса постановления о возбуждении дел об административных правонарушениях, предусмотренных </w:t>
      </w:r>
      <w:r>
        <w:fldChar w:fldCharType="begin"/>
      </w:r>
      <w:r>
        <w:instrText xml:space="preserve"> HYPERLINK \l "P8414" \o "Статья 15.27.3. Совершение в интересах юридического лица сделок или финансовых операций с имуществом, полученным преступным путем" </w:instrText>
      </w:r>
      <w:r>
        <w:fldChar w:fldCharType="separate"/>
      </w:r>
      <w:r>
        <w:rPr>
          <w:color w:val="0000FF"/>
          <w:sz w:val="20"/>
        </w:rPr>
        <w:t>статьями 15.27.3</w:t>
      </w:r>
      <w:r>
        <w:fldChar w:fldCharType="end"/>
      </w:r>
      <w:r>
        <w:rPr>
          <w:sz w:val="20"/>
        </w:rPr>
        <w:t xml:space="preserve"> и </w:t>
      </w:r>
      <w:r>
        <w:fldChar w:fldCharType="begin"/>
      </w:r>
      <w:r>
        <w:instrText xml:space="preserve"> HYPERLINK \l "P10365" \o "Статья 19.28. Незаконное вознаграждение от имени юридического лица" </w:instrText>
      </w:r>
      <w:r>
        <w:fldChar w:fldCharType="separate"/>
      </w:r>
      <w:r>
        <w:rPr>
          <w:color w:val="0000FF"/>
          <w:sz w:val="20"/>
        </w:rPr>
        <w:t>19.28</w:t>
      </w:r>
      <w:r>
        <w:fldChar w:fldCharType="end"/>
      </w:r>
      <w:r>
        <w:rPr>
          <w:sz w:val="20"/>
        </w:rPr>
        <w:t xml:space="preserve"> настоящего Кодекса, и проведении административного расследования.</w:t>
      </w:r>
    </w:p>
    <w:p>
      <w:pPr>
        <w:pStyle w:val="ConsPlusNormal0"/>
        <w:jc w:val="both"/>
      </w:pPr>
      <w:r>
        <w:rPr>
          <w:sz w:val="20"/>
        </w:rPr>
        <w:t xml:space="preserve">(в ред. Федерального </w:t>
      </w:r>
      <w:r>
        <w:fldChar w:fldCharType="begin"/>
      </w:r>
      <w:r>
        <w:instrText xml:space="preserve"> HYPERLINK "https://login.consultant.ru/link/?req=doc&amp;base=LAW&amp;n=422114&amp;dst=100059" \o "Федеральный закон от 04.03.2022 N 31-ФЗ (ред. от 14.07.2022)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04.03.2022 N 31-ФЗ)</w:t>
      </w:r>
    </w:p>
    <w:p>
      <w:pPr>
        <w:pStyle w:val="ConsPlusNormal0"/>
        <w:spacing w:before="200" w:line="240" w:lineRule="auto"/>
        <w:ind w:firstLine="540"/>
        <w:jc w:val="both"/>
      </w:pPr>
      <w:r>
        <w:rPr>
          <w:sz w:val="20"/>
        </w:rPr>
        <w:t xml:space="preserve">7. Ходатайство прокурора или лица, уполномоченного возбуждать дела об административных правонарушениях по </w:t>
      </w:r>
      <w:r>
        <w:fldChar w:fldCharType="begin"/>
      </w:r>
      <w:r>
        <w:instrText xml:space="preserve"> HYPERLINK \l "P8414" \o "Статья 15.27.3. Совершение в интересах юридического лица сделок или финансовых операций с имуществом, полученным преступным путем" </w:instrText>
      </w:r>
      <w:r>
        <w:fldChar w:fldCharType="separate"/>
      </w:r>
      <w:r>
        <w:rPr>
          <w:color w:val="0000FF"/>
          <w:sz w:val="20"/>
        </w:rPr>
        <w:t>статье 15.27.3</w:t>
      </w:r>
      <w:r>
        <w:fldChar w:fldCharType="end"/>
      </w:r>
      <w:r>
        <w:rPr>
          <w:sz w:val="20"/>
        </w:rPr>
        <w:t xml:space="preserve"> настоящего Кодекса, предусмотренное </w:t>
      </w:r>
      <w:r>
        <w:fldChar w:fldCharType="begin"/>
      </w:r>
      <w:r>
        <w:instrText xml:space="preserve"> HYPERLINK \l "P13287" \o "5.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статьями 15.27.3 и 19.28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статье 15.27.3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w:instrText>
      </w:r>
      <w:r>
        <w:fldChar w:fldCharType="separate"/>
      </w:r>
      <w:r>
        <w:rPr>
          <w:color w:val="0000FF"/>
          <w:sz w:val="20"/>
        </w:rPr>
        <w:t>частями 5</w:t>
      </w:r>
      <w:r>
        <w:fldChar w:fldCharType="end"/>
      </w:r>
      <w:r>
        <w:rPr>
          <w:sz w:val="20"/>
        </w:rPr>
        <w:t xml:space="preserve"> и </w:t>
      </w:r>
      <w:r>
        <w:fldChar w:fldCharType="begin"/>
      </w:r>
      <w:r>
        <w:instrText xml:space="preserve"> HYPERLINK \l "P13289" \o "6. В случае проведения административного расследования прокурор или лицо, уполномоченное возбуждать дела об административных правонарушениях по статье 15.27.3 настоящего Кодекса, вправе направить в суд ходатайство о наложении ареста на имущество одновременно с вынесением в соответствии с частью 2 статьи 28.7 настоящего Кодекса постановления о возбуждении дел об административных правонарушениях, предусмотренных статьями 15.27.3 и 19.28 настоящего Кодекса, и проведении административного расследования." </w:instrText>
      </w:r>
      <w:r>
        <w:fldChar w:fldCharType="separate"/>
      </w:r>
      <w:r>
        <w:rPr>
          <w:color w:val="0000FF"/>
          <w:sz w:val="20"/>
        </w:rPr>
        <w:t>6</w:t>
      </w:r>
      <w:r>
        <w:fldChar w:fldCharType="end"/>
      </w:r>
      <w:r>
        <w:rPr>
          <w:sz w:val="20"/>
        </w:rP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r>
        <w:fldChar w:fldCharType="begin"/>
      </w:r>
      <w:r>
        <w:instrText xml:space="preserve"> HYPERLINK \l "P8414" \o "Статья 15.27.3. Совершение в интересах юридического лица сделок или финансовых операций с имуществом, полученным преступным путем" </w:instrText>
      </w:r>
      <w:r>
        <w:fldChar w:fldCharType="separate"/>
      </w:r>
      <w:r>
        <w:rPr>
          <w:color w:val="0000FF"/>
          <w:sz w:val="20"/>
        </w:rPr>
        <w:t>статье 15.27.3</w:t>
      </w:r>
      <w:r>
        <w:fldChar w:fldCharType="end"/>
      </w:r>
      <w:r>
        <w:rPr>
          <w:sz w:val="20"/>
        </w:rP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r>
        <w:fldChar w:fldCharType="begin"/>
      </w:r>
      <w:r>
        <w:instrText xml:space="preserve"> HYPERLINK \l "P8414" \o "Статья 15.27.3. Совершение в интересах юридического лица сделок или финансовых операций с имуществом, полученным преступным путем" </w:instrText>
      </w:r>
      <w:r>
        <w:fldChar w:fldCharType="separate"/>
      </w:r>
      <w:r>
        <w:rPr>
          <w:color w:val="0000FF"/>
          <w:sz w:val="20"/>
        </w:rPr>
        <w:t>статьей 15.27.3</w:t>
      </w:r>
      <w:r>
        <w:fldChar w:fldCharType="end"/>
      </w:r>
      <w:r>
        <w:rPr>
          <w:sz w:val="20"/>
        </w:rPr>
        <w:t xml:space="preserve"> или </w:t>
      </w:r>
      <w:r>
        <w:fldChar w:fldCharType="begin"/>
      </w:r>
      <w:r>
        <w:instrText xml:space="preserve"> HYPERLINK \l "P10365" \o "Статья 19.28. Незаконное вознаграждение от имени юридического лица" </w:instrText>
      </w:r>
      <w:r>
        <w:fldChar w:fldCharType="separate"/>
      </w:r>
      <w:r>
        <w:rPr>
          <w:color w:val="0000FF"/>
          <w:sz w:val="20"/>
        </w:rPr>
        <w:t>19.28</w:t>
      </w:r>
      <w:r>
        <w:fldChar w:fldCharType="end"/>
      </w:r>
      <w:r>
        <w:rPr>
          <w:sz w:val="20"/>
        </w:rPr>
        <w:t xml:space="preserve"> настоящего Кодекса.</w:t>
      </w:r>
    </w:p>
    <w:p>
      <w:pPr>
        <w:pStyle w:val="ConsPlusNormal0"/>
        <w:jc w:val="both"/>
      </w:pPr>
      <w:r>
        <w:rPr>
          <w:sz w:val="20"/>
        </w:rPr>
        <w:t xml:space="preserve">(часть 7 в ред. Федерального </w:t>
      </w:r>
      <w:r>
        <w:fldChar w:fldCharType="begin"/>
      </w:r>
      <w:r>
        <w:instrText xml:space="preserve"> HYPERLINK "https://login.consultant.ru/link/?req=doc&amp;base=LAW&amp;n=422114&amp;dst=100060" \o "Федеральный закон от 04.03.2022 N 31-ФЗ (ред. от 14.07.2022)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04.03.2022 N 31-ФЗ)</w:t>
      </w:r>
    </w:p>
    <w:p>
      <w:pPr>
        <w:pStyle w:val="ConsPlusNormal0"/>
        <w:spacing w:before="200" w:line="240" w:lineRule="auto"/>
        <w:ind w:firstLine="540"/>
        <w:jc w:val="both"/>
      </w:pPr>
      <w:r>
        <w:rPr>
          <w:sz w:val="20"/>
        </w:rPr>
        <w:t xml:space="preserve">8. Решение об удовлетворении ходатайства прокурора или лица, уполномоченного возбуждать дела об административных правонарушениях по </w:t>
      </w:r>
      <w:r>
        <w:fldChar w:fldCharType="begin"/>
      </w:r>
      <w:r>
        <w:instrText xml:space="preserve"> HYPERLINK \l "P8414" \o "Статья 15.27.3. Совершение в интересах юридического лица сделок или финансовых операций с имуществом, полученным преступным путем" </w:instrText>
      </w:r>
      <w:r>
        <w:fldChar w:fldCharType="separate"/>
      </w:r>
      <w:r>
        <w:rPr>
          <w:color w:val="0000FF"/>
          <w:sz w:val="20"/>
        </w:rPr>
        <w:t>статье 15.27.3</w:t>
      </w:r>
      <w:r>
        <w:fldChar w:fldCharType="end"/>
      </w:r>
      <w:r>
        <w:rPr>
          <w:sz w:val="20"/>
        </w:rP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r>
        <w:fldChar w:fldCharType="begin"/>
      </w:r>
      <w:r>
        <w:instrText xml:space="preserve"> HYPERLINK \l "P14147" \o "Глава 30. ПЕРЕСМОТР ПОСТАНОВЛЕНИЙ И РЕШЕНИЙ" </w:instrText>
      </w:r>
      <w:r>
        <w:fldChar w:fldCharType="separate"/>
      </w:r>
      <w:r>
        <w:rPr>
          <w:color w:val="0000FF"/>
          <w:sz w:val="20"/>
        </w:rPr>
        <w:t>главой 30</w:t>
      </w:r>
      <w:r>
        <w:fldChar w:fldCharType="end"/>
      </w:r>
      <w:r>
        <w:rPr>
          <w:sz w:val="20"/>
        </w:rPr>
        <w:t xml:space="preserve"> настоящего Кодекса.</w:t>
      </w:r>
    </w:p>
    <w:p>
      <w:pPr>
        <w:pStyle w:val="ConsPlusNormal0"/>
        <w:jc w:val="both"/>
      </w:pPr>
      <w:r>
        <w:rPr>
          <w:sz w:val="20"/>
        </w:rPr>
        <w:t xml:space="preserve">(в ред. Федерального </w:t>
      </w:r>
      <w:r>
        <w:fldChar w:fldCharType="begin"/>
      </w:r>
      <w:r>
        <w:instrText xml:space="preserve"> HYPERLINK "https://login.consultant.ru/link/?req=doc&amp;base=LAW&amp;n=422114&amp;dst=100062" \o "Федеральный закон от 04.03.2022 N 31-ФЗ (ред. от 14.07.2022)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04.03.2022 N 31-ФЗ)</w:t>
      </w:r>
    </w:p>
    <w:p>
      <w:pPr>
        <w:pStyle w:val="ConsPlusNormal0"/>
        <w:spacing w:before="200" w:line="240" w:lineRule="auto"/>
        <w:ind w:firstLine="540"/>
        <w:jc w:val="both"/>
      </w:pPr>
      <w:r>
        <w:rPr>
          <w:sz w:val="20"/>
        </w:rP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r>
        <w:fldChar w:fldCharType="begin"/>
      </w:r>
      <w:r>
        <w:instrText xml:space="preserve"> HYPERLINK \l "P8414" \o "Статья 15.27.3. Совершение в интересах юридического лица сделок или финансовых операций с имуществом, полученным преступным путем" </w:instrText>
      </w:r>
      <w:r>
        <w:fldChar w:fldCharType="separate"/>
      </w:r>
      <w:r>
        <w:rPr>
          <w:color w:val="0000FF"/>
          <w:sz w:val="20"/>
        </w:rPr>
        <w:t>статье 15.27.3</w:t>
      </w:r>
      <w:r>
        <w:fldChar w:fldCharType="end"/>
      </w:r>
      <w:r>
        <w:rPr>
          <w:sz w:val="20"/>
        </w:rP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r>
        <w:fldChar w:fldCharType="begin"/>
      </w:r>
      <w:r>
        <w:instrText xml:space="preserve"> HYPERLINK \l "P8414" \o "Статья 15.27.3. Совершение в интересах юридического лица сделок или финансовых операций с имуществом, полученным преступным путем" </w:instrText>
      </w:r>
      <w:r>
        <w:fldChar w:fldCharType="separate"/>
      </w:r>
      <w:r>
        <w:rPr>
          <w:color w:val="0000FF"/>
          <w:sz w:val="20"/>
        </w:rPr>
        <w:t>статьей 15.27.3</w:t>
      </w:r>
      <w:r>
        <w:fldChar w:fldCharType="end"/>
      </w:r>
      <w:r>
        <w:rPr>
          <w:sz w:val="20"/>
        </w:rPr>
        <w:t xml:space="preserve"> или </w:t>
      </w:r>
      <w:r>
        <w:fldChar w:fldCharType="begin"/>
      </w:r>
      <w:r>
        <w:instrText xml:space="preserve"> HYPERLINK \l "P10365" \o "Статья 19.28. Незаконное вознаграждение от имени юридического лица" </w:instrText>
      </w:r>
      <w:r>
        <w:fldChar w:fldCharType="separate"/>
      </w:r>
      <w:r>
        <w:rPr>
          <w:color w:val="0000FF"/>
          <w:sz w:val="20"/>
        </w:rPr>
        <w:t>19.28</w:t>
      </w:r>
      <w:r>
        <w:fldChar w:fldCharType="end"/>
      </w:r>
      <w:r>
        <w:rPr>
          <w:sz w:val="20"/>
        </w:rP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r>
        <w:fldChar w:fldCharType="begin"/>
      </w:r>
      <w:r>
        <w:instrText xml:space="preserve"> HYPERLINK \l "P8414" \o "Статья 15.27.3. Совершение в интересах юридического лица сделок или финансовых операций с имуществом, полученным преступным путем" </w:instrText>
      </w:r>
      <w:r>
        <w:fldChar w:fldCharType="separate"/>
      </w:r>
      <w:r>
        <w:rPr>
          <w:color w:val="0000FF"/>
          <w:sz w:val="20"/>
        </w:rPr>
        <w:t>статье 15.27.3</w:t>
      </w:r>
      <w:r>
        <w:fldChar w:fldCharType="end"/>
      </w:r>
      <w:r>
        <w:rPr>
          <w:sz w:val="20"/>
        </w:rPr>
        <w:t xml:space="preserve"> настоящего Кодекса.</w:t>
      </w:r>
    </w:p>
    <w:p>
      <w:pPr>
        <w:pStyle w:val="ConsPlusNormal0"/>
        <w:jc w:val="both"/>
      </w:pPr>
      <w:r>
        <w:rPr>
          <w:sz w:val="20"/>
        </w:rPr>
        <w:t xml:space="preserve">(в ред. Федерального </w:t>
      </w:r>
      <w:r>
        <w:fldChar w:fldCharType="begin"/>
      </w:r>
      <w:r>
        <w:instrText xml:space="preserve"> HYPERLINK "https://login.consultant.ru/link/?req=doc&amp;base=LAW&amp;n=422114&amp;dst=100063" \o "Федеральный закон от 04.03.2022 N 31-ФЗ (ред. от 14.07.2022)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04.03.2022 N 31-ФЗ)</w:t>
      </w:r>
    </w:p>
    <w:p>
      <w:pPr>
        <w:pStyle w:val="ConsPlusNormal0"/>
        <w:spacing w:before="200" w:line="240" w:lineRule="auto"/>
        <w:ind w:firstLine="540"/>
        <w:jc w:val="both"/>
      </w:pPr>
      <w:r>
        <w:rPr>
          <w:sz w:val="20"/>
        </w:rP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pPr>
        <w:pStyle w:val="ConsPlusNormal0"/>
        <w:spacing w:before="200" w:line="240" w:lineRule="auto"/>
        <w:ind w:firstLine="540"/>
        <w:jc w:val="both"/>
      </w:pPr>
      <w:bookmarkStart w:id="2156" w:name="P13298"/>
      <w:bookmarkEnd w:id="2156"/>
      <w:r>
        <w:rPr>
          <w:sz w:val="20"/>
        </w:rP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r>
        <w:fldChar w:fldCharType="begin"/>
      </w:r>
      <w:r>
        <w:instrText xml:space="preserve"> HYPERLINK \l "P8414" \o "Статья 15.27.3. Совершение в интересах юридического лица сделок или финансовых операций с имуществом, полученным преступным путем" </w:instrText>
      </w:r>
      <w:r>
        <w:fldChar w:fldCharType="separate"/>
      </w:r>
      <w:r>
        <w:rPr>
          <w:color w:val="0000FF"/>
          <w:sz w:val="20"/>
        </w:rPr>
        <w:t>статье 15.27.3</w:t>
      </w:r>
      <w:r>
        <w:fldChar w:fldCharType="end"/>
      </w:r>
      <w:r>
        <w:rPr>
          <w:sz w:val="20"/>
        </w:rP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pPr>
        <w:pStyle w:val="ConsPlusNormal0"/>
        <w:jc w:val="both"/>
      </w:pPr>
      <w:r>
        <w:rPr>
          <w:sz w:val="20"/>
        </w:rPr>
        <w:t xml:space="preserve">(в ред. Федерального </w:t>
      </w:r>
      <w:r>
        <w:fldChar w:fldCharType="begin"/>
      </w:r>
      <w:r>
        <w:instrText xml:space="preserve"> HYPERLINK "https://login.consultant.ru/link/?req=doc&amp;base=LAW&amp;n=422114&amp;dst=100064" \o "Федеральный закон от 04.03.2022 N 31-ФЗ (ред. от 14.07.2022)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04.03.2022 N 31-ФЗ)</w:t>
      </w:r>
    </w:p>
    <w:p>
      <w:pPr>
        <w:pStyle w:val="ConsPlusNormal0"/>
        <w:spacing w:before="200" w:line="240" w:lineRule="auto"/>
        <w:ind w:firstLine="540"/>
        <w:jc w:val="both"/>
      </w:pPr>
      <w:r>
        <w:rPr>
          <w:sz w:val="20"/>
        </w:rP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pPr>
        <w:pStyle w:val="ConsPlusNormal0"/>
        <w:spacing w:before="200" w:line="240" w:lineRule="auto"/>
        <w:ind w:firstLine="540"/>
        <w:jc w:val="both"/>
      </w:pPr>
      <w:r>
        <w:rPr>
          <w:sz w:val="20"/>
        </w:rPr>
        <w:t xml:space="preserve">13. Ходатайства и заявления, указанные в </w:t>
      </w:r>
      <w:r>
        <w:fldChar w:fldCharType="begin"/>
      </w:r>
      <w:r>
        <w:instrText xml:space="preserve"> HYPERLINK \l "P13298" \o "11.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instrText>
      </w:r>
      <w:r>
        <w:fldChar w:fldCharType="separate"/>
      </w:r>
      <w:r>
        <w:rPr>
          <w:color w:val="0000FF"/>
          <w:sz w:val="20"/>
        </w:rPr>
        <w:t>части 11</w:t>
      </w:r>
      <w:r>
        <w:fldChar w:fldCharType="end"/>
      </w:r>
      <w:r>
        <w:rPr>
          <w:sz w:val="20"/>
        </w:rP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r>
        <w:fldChar w:fldCharType="begin"/>
      </w:r>
      <w:r>
        <w:instrText xml:space="preserve"> HYPERLINK \l "P8414" \o "Статья 15.27.3. Совершение в интересах юридического лица сделок или финансовых операций с имуществом, полученным преступным путем" </w:instrText>
      </w:r>
      <w:r>
        <w:fldChar w:fldCharType="separate"/>
      </w:r>
      <w:r>
        <w:rPr>
          <w:color w:val="0000FF"/>
          <w:sz w:val="20"/>
        </w:rPr>
        <w:t>статье 15.27.3</w:t>
      </w:r>
      <w:r>
        <w:fldChar w:fldCharType="end"/>
      </w:r>
      <w:r>
        <w:rPr>
          <w:sz w:val="20"/>
        </w:rP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pPr>
        <w:pStyle w:val="ConsPlusNormal0"/>
        <w:jc w:val="both"/>
      </w:pPr>
      <w:r>
        <w:rPr>
          <w:sz w:val="20"/>
        </w:rPr>
        <w:t xml:space="preserve">(в ред. Федерального </w:t>
      </w:r>
      <w:r>
        <w:fldChar w:fldCharType="begin"/>
      </w:r>
      <w:r>
        <w:instrText xml:space="preserve"> HYPERLINK "https://login.consultant.ru/link/?req=doc&amp;base=LAW&amp;n=422114&amp;dst=100065" \o "Федеральный закон от 04.03.2022 N 31-ФЗ (ред. от 14.07.2022)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04.03.2022 N 31-ФЗ)</w:t>
      </w:r>
    </w:p>
    <w:p>
      <w:pPr>
        <w:pStyle w:val="ConsPlusNormal0"/>
        <w:spacing w:before="200" w:line="240" w:lineRule="auto"/>
        <w:ind w:firstLine="540"/>
        <w:jc w:val="both"/>
      </w:pPr>
      <w:r>
        <w:rPr>
          <w:sz w:val="20"/>
        </w:rPr>
        <w:t xml:space="preserve">14. Решение об удовлетворении ходатайства или заявления, указанных в </w:t>
      </w:r>
      <w:r>
        <w:fldChar w:fldCharType="begin"/>
      </w:r>
      <w:r>
        <w:instrText xml:space="preserve"> HYPERLINK \l "P13298" \o "11.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статье 15.27.3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 </w:instrText>
      </w:r>
      <w:r>
        <w:fldChar w:fldCharType="separate"/>
      </w:r>
      <w:r>
        <w:rPr>
          <w:color w:val="0000FF"/>
          <w:sz w:val="20"/>
        </w:rPr>
        <w:t>части 11</w:t>
      </w:r>
      <w:r>
        <w:fldChar w:fldCharType="end"/>
      </w:r>
      <w:r>
        <w:rPr>
          <w:sz w:val="20"/>
        </w:rP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r>
        <w:fldChar w:fldCharType="begin"/>
      </w:r>
      <w:r>
        <w:instrText xml:space="preserve"> HYPERLINK \l "P14147" \o "Глава 30. ПЕРЕСМОТР ПОСТАНОВЛЕНИЙ И РЕШЕНИЙ" </w:instrText>
      </w:r>
      <w:r>
        <w:fldChar w:fldCharType="separate"/>
      </w:r>
      <w:r>
        <w:rPr>
          <w:color w:val="0000FF"/>
          <w:sz w:val="20"/>
        </w:rPr>
        <w:t>главой 30</w:t>
      </w:r>
      <w:r>
        <w:fldChar w:fldCharType="end"/>
      </w:r>
      <w:r>
        <w:rPr>
          <w:sz w:val="20"/>
        </w:rPr>
        <w:t xml:space="preserve"> настоящего Кодекса.</w:t>
      </w:r>
    </w:p>
    <w:p>
      <w:pPr>
        <w:pStyle w:val="ConsPlusNormal0"/>
        <w:spacing w:before="200" w:line="240" w:lineRule="auto"/>
        <w:ind w:firstLine="540"/>
        <w:jc w:val="both"/>
      </w:pPr>
      <w:r>
        <w:rPr>
          <w:sz w:val="20"/>
        </w:rP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r>
        <w:fldChar w:fldCharType="begin"/>
      </w:r>
      <w:r>
        <w:instrText xml:space="preserve"> HYPERLINK \l "P8414" \o "Статья 15.27.3. Совершение в интересах юридического лица сделок или финансовых операций с имуществом, полученным преступным путем" </w:instrText>
      </w:r>
      <w:r>
        <w:fldChar w:fldCharType="separate"/>
      </w:r>
      <w:r>
        <w:rPr>
          <w:color w:val="0000FF"/>
          <w:sz w:val="20"/>
        </w:rPr>
        <w:t>статье 15.27.3</w:t>
      </w:r>
      <w:r>
        <w:fldChar w:fldCharType="end"/>
      </w:r>
      <w:r>
        <w:rPr>
          <w:sz w:val="20"/>
        </w:rP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pPr>
        <w:pStyle w:val="ConsPlusNormal0"/>
        <w:jc w:val="both"/>
      </w:pPr>
      <w:r>
        <w:rPr>
          <w:sz w:val="20"/>
        </w:rPr>
        <w:t xml:space="preserve">(в ред. Федерального </w:t>
      </w:r>
      <w:r>
        <w:fldChar w:fldCharType="begin"/>
      </w:r>
      <w:r>
        <w:instrText xml:space="preserve"> HYPERLINK "https://login.consultant.ru/link/?req=doc&amp;base=LAW&amp;n=422114&amp;dst=100066" \o "Федеральный закон от 04.03.2022 N 31-ФЗ (ред. от 14.07.2022)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04.03.2022 N 31-ФЗ)</w:t>
      </w:r>
    </w:p>
    <w:p>
      <w:pPr>
        <w:pStyle w:val="ConsPlusNormal0"/>
        <w:jc w:val="both"/>
      </w:pPr>
    </w:p>
    <w:p>
      <w:pPr>
        <w:pStyle w:val="ConsPlusTitle0"/>
        <w:jc w:val="center"/>
        <w:outlineLvl w:val="1"/>
      </w:pPr>
      <w:r>
        <w:rPr>
          <w:sz w:val="20"/>
        </w:rPr>
        <w:t>Глава 28. ВОЗБУЖДЕНИЕ ДЕЛА</w:t>
      </w:r>
    </w:p>
    <w:p>
      <w:pPr>
        <w:pStyle w:val="ConsPlusTitle0"/>
        <w:jc w:val="center"/>
      </w:pPr>
      <w:r>
        <w:rPr>
          <w:sz w:val="20"/>
        </w:rPr>
        <w:t>ОБ АДМИНИСТРАТИВНОМ ПРАВОНАРУШЕНИИ</w:t>
      </w:r>
    </w:p>
    <w:p>
      <w:pPr>
        <w:pStyle w:val="ConsPlusNormal0"/>
        <w:jc w:val="both"/>
      </w:pPr>
    </w:p>
    <w:p>
      <w:pPr>
        <w:pStyle w:val="ConsPlusTitle0"/>
        <w:ind w:firstLine="540"/>
        <w:jc w:val="both"/>
        <w:outlineLvl w:val="2"/>
      </w:pPr>
      <w:r>
        <w:rPr>
          <w:sz w:val="20"/>
        </w:rPr>
        <w:t>Статья 28.1. Возбуждение дела об административном правонарушении</w:t>
      </w:r>
    </w:p>
    <w:p>
      <w:pPr>
        <w:pStyle w:val="ConsPlusNormal0"/>
        <w:jc w:val="both"/>
      </w:pPr>
    </w:p>
    <w:p>
      <w:pPr>
        <w:pStyle w:val="ConsPlusNormal0"/>
        <w:ind w:firstLine="540"/>
        <w:jc w:val="both"/>
      </w:pPr>
      <w:bookmarkStart w:id="2157" w:name="P13312"/>
      <w:bookmarkEnd w:id="2157"/>
      <w:r>
        <w:rPr>
          <w:sz w:val="20"/>
        </w:rPr>
        <w:t>1. Поводами к возбуждению дела об административном правонарушении являются:</w:t>
      </w:r>
    </w:p>
    <w:p>
      <w:pPr>
        <w:pStyle w:val="ConsPlusNormal0"/>
        <w:spacing w:before="200" w:line="240" w:lineRule="auto"/>
        <w:ind w:firstLine="540"/>
        <w:jc w:val="both"/>
      </w:pPr>
      <w:bookmarkStart w:id="2158" w:name="P13313"/>
      <w:bookmarkEnd w:id="2158"/>
      <w:r>
        <w:rPr>
          <w:sz w:val="20"/>
        </w:rP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pPr>
        <w:pStyle w:val="ConsPlusNormal0"/>
        <w:spacing w:before="200" w:line="240" w:lineRule="auto"/>
        <w:ind w:firstLine="540"/>
        <w:jc w:val="both"/>
      </w:pPr>
      <w:bookmarkStart w:id="2159" w:name="P13314"/>
      <w:bookmarkEnd w:id="2159"/>
      <w:r>
        <w:rPr>
          <w:sz w:val="20"/>
        </w:rP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pPr>
        <w:pStyle w:val="ConsPlusNormal0"/>
        <w:spacing w:before="200" w:line="240" w:lineRule="auto"/>
        <w:ind w:firstLine="540"/>
        <w:jc w:val="both"/>
      </w:pPr>
      <w:bookmarkStart w:id="2160" w:name="P13315"/>
      <w:bookmarkEnd w:id="2160"/>
      <w:r>
        <w:rPr>
          <w:sz w:val="20"/>
        </w:rP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r>
        <w:fldChar w:fldCharType="begin"/>
      </w:r>
      <w:r>
        <w:instrText xml:space="preserve"> HYPERLINK \l "P1218" \o "Статья 5.27. Нарушение трудового законодательства и иных нормативных правовых актов, содержащих нормы трудового права" </w:instrText>
      </w:r>
      <w:r>
        <w:fldChar w:fldCharType="separate"/>
      </w:r>
      <w:r>
        <w:rPr>
          <w:color w:val="0000FF"/>
          <w:sz w:val="20"/>
        </w:rPr>
        <w:t>частью 2 статьи 5.27</w:t>
      </w:r>
      <w:r>
        <w:fldChar w:fldCharType="end"/>
      </w:r>
      <w:r>
        <w:rPr>
          <w:sz w:val="20"/>
        </w:rPr>
        <w:t xml:space="preserve"> и </w:t>
      </w:r>
      <w:r>
        <w:fldChar w:fldCharType="begin"/>
      </w:r>
      <w:r>
        <w:instrText xml:space="preserve"> HYPERLINK \l "P7436" \o "Статья 14.52. Нарушение саморегулируемой организацией обязанностей по раскрытию информации" </w:instrText>
      </w:r>
      <w:r>
        <w:fldChar w:fldCharType="separate"/>
      </w:r>
      <w:r>
        <w:rPr>
          <w:color w:val="0000FF"/>
          <w:sz w:val="20"/>
        </w:rPr>
        <w:t>статьей 14.52</w:t>
      </w:r>
      <w:r>
        <w:fldChar w:fldCharType="end"/>
      </w:r>
      <w:r>
        <w:rPr>
          <w:sz w:val="20"/>
        </w:rPr>
        <w:t xml:space="preserve"> настоящего Кодекса);</w:t>
      </w:r>
    </w:p>
    <w:p>
      <w:pPr>
        <w:pStyle w:val="ConsPlusNormal0"/>
        <w:jc w:val="both"/>
      </w:pPr>
      <w:r>
        <w:rPr>
          <w:sz w:val="20"/>
        </w:rPr>
        <w:t xml:space="preserve">(в ред. Федеральных законов от 07.06.2013 </w:t>
      </w:r>
      <w:r>
        <w:fldChar w:fldCharType="begin"/>
      </w:r>
      <w:r>
        <w:instrText xml:space="preserve"> HYPERLINK "https://login.consultant.ru/link/?req=doc&amp;base=LAW&amp;n=201177&amp;dst=1" \o "Федеральный закон от 07.06.2013 N 113-ФЗ (ред. от 03.07.2016) "О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w:instrText>
        <w:cr/>
        <w:instrText xml:space="preserve">
{КонсультантПлюс}" </w:instrText>
      </w:r>
      <w:r>
        <w:fldChar w:fldCharType="separate"/>
      </w:r>
      <w:r>
        <w:rPr>
          <w:color w:val="0000FF"/>
          <w:sz w:val="20"/>
        </w:rPr>
        <w:t>N 113-ФЗ</w:t>
      </w:r>
      <w:r>
        <w:fldChar w:fldCharType="end"/>
      </w:r>
      <w:r>
        <w:rPr>
          <w:sz w:val="20"/>
        </w:rPr>
        <w:t xml:space="preserve"> (ред. 23.07.2013), от 23.07.2013 </w:t>
      </w:r>
      <w:r>
        <w:fldChar w:fldCharType="begin"/>
      </w:r>
      <w:r>
        <w:instrText xml:space="preserve"> HYPERLINK "https://login.consultant.ru/link/?req=doc&amp;base=LAW&amp;n=149648&amp;dst=100010" \o "Федеральный закон от 23.07.2013 N 202-ФЗ "О внесении изменений в статью 28.1 Кодекса Российской Федерации об административных правонарушениях и статью 2 Федерального закона "О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w:instrText>
        <w:cr/>
        <w:instrText xml:space="preserve">
{КонсультантПлюс}" </w:instrText>
      </w:r>
      <w:r>
        <w:fldChar w:fldCharType="separate"/>
      </w:r>
      <w:r>
        <w:rPr>
          <w:color w:val="0000FF"/>
          <w:sz w:val="20"/>
        </w:rPr>
        <w:t>N 202-ФЗ</w:t>
      </w:r>
      <w:r>
        <w:fldChar w:fldCharType="end"/>
      </w:r>
      <w:r>
        <w:rPr>
          <w:sz w:val="20"/>
        </w:rPr>
        <w:t>)</w:t>
      </w:r>
    </w:p>
    <w:p>
      <w:pPr>
        <w:pStyle w:val="ConsPlusNormal0"/>
        <w:spacing w:before="200" w:line="240" w:lineRule="auto"/>
        <w:ind w:firstLine="540"/>
        <w:jc w:val="both"/>
      </w:pPr>
      <w:bookmarkStart w:id="2161" w:name="P13317"/>
      <w:bookmarkEnd w:id="2161"/>
      <w:r>
        <w:rPr>
          <w:sz w:val="20"/>
        </w:rP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r>
        <w:fldChar w:fldCharType="begin"/>
      </w:r>
      <w:r>
        <w:instrText xml:space="preserve"> HYPERLINK \l "P2832" \o "3.1.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instrText>
      </w:r>
      <w:r>
        <w:fldChar w:fldCharType="separate"/>
      </w:r>
      <w:r>
        <w:rPr>
          <w:color w:val="0000FF"/>
          <w:sz w:val="20"/>
        </w:rPr>
        <w:t>частями 3.1</w:t>
      </w:r>
      <w:r>
        <w:fldChar w:fldCharType="end"/>
      </w:r>
      <w:r>
        <w:rPr>
          <w:sz w:val="20"/>
        </w:rPr>
        <w:t xml:space="preserve"> - </w:t>
      </w:r>
      <w:r>
        <w:fldChar w:fldCharType="begin"/>
      </w:r>
      <w:r>
        <w:instrText xml:space="preserve"> HYPERLINK \l "P2841" \o "3.4. Повторное совершение административного правонарушения, предусмотренного частью 3.3 настоящей статьи, -" </w:instrText>
      </w:r>
      <w:r>
        <w:fldChar w:fldCharType="separate"/>
      </w:r>
      <w:r>
        <w:rPr>
          <w:color w:val="0000FF"/>
          <w:sz w:val="20"/>
        </w:rPr>
        <w:t>3.4 статьи 8.2</w:t>
      </w:r>
      <w:r>
        <w:fldChar w:fldCharType="end"/>
      </w:r>
      <w:r>
        <w:rPr>
          <w:sz w:val="20"/>
        </w:rPr>
        <w:t xml:space="preserve">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r>
        <w:fldChar w:fldCharType="begin"/>
      </w:r>
      <w:r>
        <w:instrText xml:space="preserve"> HYPERLINK "https://login.consultant.ru/link/?req=doc&amp;base=LAW&amp;n=327611&amp;dst=100141" \o "Постановление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автоматическом режиме</w:t>
      </w:r>
      <w:r>
        <w:fldChar w:fldCharType="end"/>
      </w:r>
      <w:r>
        <w:rPr>
          <w:sz w:val="20"/>
        </w:rPr>
        <w:t xml:space="preserve"> специальными техническими средствами, имеющими функции фото- и киносъемки, видеозаписи, или средствами фото- и киносъемки, видеозаписи;</w:t>
      </w:r>
    </w:p>
    <w:p>
      <w:pPr>
        <w:pStyle w:val="ConsPlusNormal0"/>
        <w:jc w:val="both"/>
      </w:pPr>
      <w:r>
        <w:rPr>
          <w:sz w:val="20"/>
        </w:rPr>
        <w:t xml:space="preserve">(в ред. Федеральных законов от 21.04.2011 </w:t>
      </w:r>
      <w:r>
        <w:fldChar w:fldCharType="begin"/>
      </w:r>
      <w:r>
        <w:instrText xml:space="preserve"> HYPERLINK "https://login.consultant.ru/link/?req=doc&amp;base=LAW&amp;n=441772&amp;dst=100132" \o "Федеральный закон от 21.04.2011 N 69-ФЗ (ред. от 29.12.2022)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69-ФЗ</w:t>
      </w:r>
      <w:r>
        <w:fldChar w:fldCharType="end"/>
      </w:r>
      <w:r>
        <w:rPr>
          <w:sz w:val="20"/>
        </w:rPr>
        <w:t xml:space="preserve">, от 28.07.2012 </w:t>
      </w:r>
      <w:r>
        <w:fldChar w:fldCharType="begin"/>
      </w:r>
      <w:r>
        <w:instrText xml:space="preserve"> HYPERLINK "https://login.consultant.ru/link/?req=doc&amp;base=LAW&amp;n=464270&amp;dst=100164" \o "Федеральный закон от 28.07.2012 N 133-ФЗ (ред. от 12.12.2023)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окна"</w:instrText>
        <w:cr/>
        <w:instrText xml:space="preserve">
{КонсультантПлюс}" </w:instrText>
      </w:r>
      <w:r>
        <w:fldChar w:fldCharType="separate"/>
      </w:r>
      <w:r>
        <w:rPr>
          <w:color w:val="0000FF"/>
          <w:sz w:val="20"/>
        </w:rPr>
        <w:t>N 133-ФЗ</w:t>
      </w:r>
      <w:r>
        <w:fldChar w:fldCharType="end"/>
      </w:r>
      <w:r>
        <w:rPr>
          <w:sz w:val="20"/>
        </w:rPr>
        <w:t xml:space="preserve">, от 14.07.2022 </w:t>
      </w:r>
      <w:r>
        <w:fldChar w:fldCharType="begin"/>
      </w:r>
      <w:r>
        <w:instrText xml:space="preserve"> HYPERLINK "https://login.consultant.ru/link/?req=doc&amp;base=LAW&amp;n=421868&amp;dst=100033" \o "Федеральный закон от 14.07.2022 N 287-ФЗ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287-ФЗ</w:t>
      </w:r>
      <w:r>
        <w:fldChar w:fldCharType="end"/>
      </w:r>
      <w:r>
        <w:rPr>
          <w:sz w:val="20"/>
        </w:rPr>
        <w:t xml:space="preserve">, от 31.07.2023 </w:t>
      </w:r>
      <w:r>
        <w:fldChar w:fldCharType="begin"/>
      </w:r>
      <w:r>
        <w:instrText xml:space="preserve"> HYPERLINK "https://login.consultant.ru/link/?req=doc&amp;base=LAW&amp;n=453258&amp;dst=100019" \o "Федеральный закон от 31.07.2023 N 405-ФЗ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405-ФЗ</w:t>
      </w:r>
      <w:r>
        <w:fldChar w:fldCharType="end"/>
      </w:r>
      <w:r>
        <w:rPr>
          <w:sz w:val="20"/>
        </w:rPr>
        <w:t>)</w:t>
      </w:r>
    </w:p>
    <w:p>
      <w:pPr>
        <w:pStyle w:val="ConsPlusNormal0"/>
        <w:spacing w:before="200" w:line="240" w:lineRule="auto"/>
        <w:ind w:firstLine="540"/>
        <w:jc w:val="both"/>
      </w:pPr>
      <w:r>
        <w:rPr>
          <w:sz w:val="20"/>
        </w:rP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r>
        <w:fldChar w:fldCharType="begin"/>
      </w:r>
      <w:r>
        <w:instrText xml:space="preserve"> HYPERLINK \l "P13317" \o "4)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частями 3.1 - 3.4 статьи 8.2 настоящего Кодекса), в области дорожного движения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 </w:instrText>
      </w:r>
      <w:r>
        <w:fldChar w:fldCharType="separate"/>
      </w:r>
      <w:r>
        <w:rPr>
          <w:color w:val="0000FF"/>
          <w:sz w:val="20"/>
        </w:rPr>
        <w:t>пунктом 4</w:t>
      </w:r>
      <w:r>
        <w:fldChar w:fldCharType="end"/>
      </w:r>
      <w:r>
        <w:rPr>
          <w:sz w:val="20"/>
        </w:rPr>
        <w:t xml:space="preserve"> настоящей части, транспортное средство находилось во владении или в пользовании другого лица.</w:t>
      </w:r>
    </w:p>
    <w:p>
      <w:pPr>
        <w:pStyle w:val="ConsPlusNormal0"/>
        <w:jc w:val="both"/>
      </w:pPr>
      <w:r>
        <w:rPr>
          <w:sz w:val="20"/>
        </w:rPr>
        <w:t xml:space="preserve">(часть первая в ред. Федерального </w:t>
      </w:r>
      <w:r>
        <w:fldChar w:fldCharType="begin"/>
      </w:r>
      <w:r>
        <w:instrText xml:space="preserve"> HYPERLINK "https://login.consultant.ru/link/?req=doc&amp;base=LAW&amp;n=173867&amp;dst=100185"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24.07.2007 N 210-ФЗ)</w:t>
      </w:r>
    </w:p>
    <w:p>
      <w:pPr>
        <w:pStyle w:val="ConsPlusNormal0"/>
        <w:spacing w:before="200" w:line="240" w:lineRule="auto"/>
        <w:ind w:firstLine="540"/>
        <w:jc w:val="both"/>
      </w:pPr>
      <w:bookmarkStart w:id="2162" w:name="P13321"/>
      <w:bookmarkEnd w:id="2162"/>
      <w:r>
        <w:rPr>
          <w:sz w:val="20"/>
        </w:rPr>
        <w:t xml:space="preserve">1.1. Поводами к возбуждению дел об административных правонарушениях, предусмотренных </w:t>
      </w:r>
      <w:r>
        <w:fldChar w:fldCharType="begin"/>
      </w:r>
      <w:r>
        <w:instrText xml:space="preserve"> HYPERLINK \l "P6659" \o "Статья 14.12. Фиктивное или преднамеренное банкротство" </w:instrText>
      </w:r>
      <w:r>
        <w:fldChar w:fldCharType="separate"/>
      </w:r>
      <w:r>
        <w:rPr>
          <w:color w:val="0000FF"/>
          <w:sz w:val="20"/>
        </w:rPr>
        <w:t>статьями 14.12</w:t>
      </w:r>
      <w:r>
        <w:fldChar w:fldCharType="end"/>
      </w:r>
      <w:r>
        <w:rPr>
          <w:sz w:val="20"/>
        </w:rPr>
        <w:t xml:space="preserve">, </w:t>
      </w:r>
      <w:r>
        <w:fldChar w:fldCharType="begin"/>
      </w:r>
      <w:r>
        <w:instrText xml:space="preserve"> HYPERLINK \l "P6668" \o "Статья 14.13. Неправомерные действия при банкротстве" </w:instrText>
      </w:r>
      <w:r>
        <w:fldChar w:fldCharType="separate"/>
      </w:r>
      <w:r>
        <w:rPr>
          <w:color w:val="0000FF"/>
          <w:sz w:val="20"/>
        </w:rPr>
        <w:t>14.13</w:t>
      </w:r>
      <w:r>
        <w:fldChar w:fldCharType="end"/>
      </w:r>
      <w:r>
        <w:rPr>
          <w:sz w:val="20"/>
        </w:rPr>
        <w:t xml:space="preserve"> и </w:t>
      </w:r>
      <w:r>
        <w:fldChar w:fldCharType="begin"/>
      </w:r>
      <w:r>
        <w:instrText xml:space="preserve"> HYPERLINK \l "P6877" \o "Статья 14.23. Осуществление дисквалифицированным лицом деятельности по управлению юридическим лицом" </w:instrText>
      </w:r>
      <w:r>
        <w:fldChar w:fldCharType="separate"/>
      </w:r>
      <w:r>
        <w:rPr>
          <w:color w:val="0000FF"/>
          <w:sz w:val="20"/>
        </w:rPr>
        <w:t>14.23</w:t>
      </w:r>
      <w:r>
        <w:fldChar w:fldCharType="end"/>
      </w:r>
      <w:r>
        <w:rPr>
          <w:sz w:val="20"/>
        </w:rPr>
        <w:t xml:space="preserve"> настоящего Кодекса, являются поводы, указанные в </w:t>
      </w:r>
      <w:r>
        <w:fldChar w:fldCharType="begin"/>
      </w:r>
      <w:r>
        <w:instrText xml:space="preserve"> HYPERLINK \l "P13313" \o "1)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instrText>
      </w:r>
      <w:r>
        <w:fldChar w:fldCharType="separate"/>
      </w:r>
      <w:r>
        <w:rPr>
          <w:color w:val="0000FF"/>
          <w:sz w:val="20"/>
        </w:rPr>
        <w:t>пунктах 1</w:t>
      </w:r>
      <w:r>
        <w:fldChar w:fldCharType="end"/>
      </w:r>
      <w:r>
        <w:rPr>
          <w:sz w:val="20"/>
        </w:rPr>
        <w:t xml:space="preserve">, </w:t>
      </w:r>
      <w:r>
        <w:fldChar w:fldCharType="begin"/>
      </w:r>
      <w:r>
        <w:instrText xml:space="preserve"> HYPERLINK \l "P13314" \o "2)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instrText>
      </w:r>
      <w:r>
        <w:fldChar w:fldCharType="separate"/>
      </w:r>
      <w:r>
        <w:rPr>
          <w:color w:val="0000FF"/>
          <w:sz w:val="20"/>
        </w:rPr>
        <w:t>2</w:t>
      </w:r>
      <w:r>
        <w:fldChar w:fldCharType="end"/>
      </w:r>
      <w:r>
        <w:rPr>
          <w:sz w:val="20"/>
        </w:rPr>
        <w:t xml:space="preserve"> и </w:t>
      </w:r>
      <w:r>
        <w:fldChar w:fldCharType="begin"/>
      </w:r>
      <w:r>
        <w:instrText xml:space="preserve"> HYPERLINK \l "P13315" \o "3)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instrText>
      </w:r>
      <w:r>
        <w:fldChar w:fldCharType="separate"/>
      </w:r>
      <w:r>
        <w:rPr>
          <w:color w:val="0000FF"/>
          <w:sz w:val="20"/>
        </w:rPr>
        <w:t>3 части 1</w:t>
      </w:r>
      <w:r>
        <w:fldChar w:fldCharType="end"/>
      </w:r>
      <w:r>
        <w:rPr>
          <w:sz w:val="20"/>
        </w:rP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pPr>
        <w:pStyle w:val="ConsPlusNormal0"/>
        <w:jc w:val="both"/>
      </w:pPr>
      <w:r>
        <w:rPr>
          <w:sz w:val="20"/>
        </w:rPr>
        <w:t xml:space="preserve">(часть 1.1 в ред. Федерального </w:t>
      </w:r>
      <w:r>
        <w:fldChar w:fldCharType="begin"/>
      </w:r>
      <w:r>
        <w:instrText xml:space="preserve"> HYPERLINK "https://login.consultant.ru/link/?req=doc&amp;base=LAW&amp;n=149648&amp;dst=100011" \o "Федеральный закон от 23.07.2013 N 202-ФЗ "О внесении изменений в статью 28.1 Кодекса Российской Федерации об административных правонарушениях и статью 2 Федерального закона "О внесении изменений в отдельные законодательные акты Российской Федерации по вопросам обеспечения информационной открытости саморегулируемых организаций"</w:instrText>
        <w:cr/>
        <w:instrText xml:space="preserve">
{КонсультантПлюс}" </w:instrText>
      </w:r>
      <w:r>
        <w:fldChar w:fldCharType="separate"/>
      </w:r>
      <w:r>
        <w:rPr>
          <w:color w:val="0000FF"/>
          <w:sz w:val="20"/>
        </w:rPr>
        <w:t>закона</w:t>
      </w:r>
      <w:r>
        <w:fldChar w:fldCharType="end"/>
      </w:r>
      <w:r>
        <w:rPr>
          <w:sz w:val="20"/>
        </w:rPr>
        <w:t xml:space="preserve"> от 23.07.2013 N 202-ФЗ)</w:t>
      </w:r>
    </w:p>
    <w:p>
      <w:pPr>
        <w:pStyle w:val="ConsPlusNormal0"/>
        <w:spacing w:before="200" w:line="240" w:lineRule="auto"/>
        <w:ind w:firstLine="540"/>
        <w:jc w:val="both"/>
      </w:pPr>
      <w:r>
        <w:rPr>
          <w:sz w:val="20"/>
        </w:rPr>
        <w:t xml:space="preserve">1.2. Поводом к возбуждению дел об административных правонарушениях, предусмотренных </w:t>
      </w:r>
      <w:r>
        <w:fldChar w:fldCharType="begin"/>
      </w:r>
      <w:r>
        <w:instrText xml:space="preserve"> HYPERLINK \l "P6621" \o "Статья 14.9. Ограничение конкуренции органами власти, органами местного самоуправления" </w:instrText>
      </w:r>
      <w:r>
        <w:fldChar w:fldCharType="separate"/>
      </w:r>
      <w:r>
        <w:rPr>
          <w:color w:val="0000FF"/>
          <w:sz w:val="20"/>
        </w:rPr>
        <w:t>статьями 14.9</w:t>
      </w:r>
      <w:r>
        <w:fldChar w:fldCharType="end"/>
      </w:r>
      <w:r>
        <w:rPr>
          <w:sz w:val="20"/>
        </w:rPr>
        <w:t xml:space="preserve">, </w:t>
      </w:r>
      <w:r>
        <w:fldChar w:fldCharType="begin"/>
      </w:r>
      <w:r>
        <w:instrText xml:space="preserve"> HYPERLINK \l "P7040" \o "Статья 14.31. Злоупотребление доминирующим положением на товарном рынке" </w:instrText>
      </w:r>
      <w:r>
        <w:fldChar w:fldCharType="separate"/>
      </w:r>
      <w:r>
        <w:rPr>
          <w:color w:val="0000FF"/>
          <w:sz w:val="20"/>
        </w:rPr>
        <w:t>14.31</w:t>
      </w:r>
      <w:r>
        <w:fldChar w:fldCharType="end"/>
      </w:r>
      <w:r>
        <w:rPr>
          <w:sz w:val="20"/>
        </w:rPr>
        <w:t xml:space="preserve">, </w:t>
      </w:r>
      <w:r>
        <w:fldChar w:fldCharType="begin"/>
      </w:r>
      <w:r>
        <w:instrText xml:space="preserve"> HYPERLINK \l "P7078" \o "Статья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instrText>
      </w:r>
      <w:r>
        <w:fldChar w:fldCharType="separate"/>
      </w:r>
      <w:r>
        <w:rPr>
          <w:color w:val="0000FF"/>
          <w:sz w:val="20"/>
        </w:rPr>
        <w:t>14.32</w:t>
      </w:r>
      <w:r>
        <w:fldChar w:fldCharType="end"/>
      </w:r>
      <w:r>
        <w:rPr>
          <w:sz w:val="20"/>
        </w:rPr>
        <w:t xml:space="preserve">, </w:t>
      </w:r>
      <w:r>
        <w:fldChar w:fldCharType="begin"/>
      </w:r>
      <w:r>
        <w:instrText xml:space="preserve"> HYPERLINK \l "P7118" \o "Статья 14.33. Недобросовестная конкуренция" </w:instrText>
      </w:r>
      <w:r>
        <w:fldChar w:fldCharType="separate"/>
      </w:r>
      <w:r>
        <w:rPr>
          <w:color w:val="0000FF"/>
          <w:sz w:val="20"/>
        </w:rPr>
        <w:t>14.33</w:t>
      </w:r>
      <w:r>
        <w:fldChar w:fldCharType="end"/>
      </w:r>
      <w:r>
        <w:rPr>
          <w:sz w:val="20"/>
        </w:rPr>
        <w:t xml:space="preserve">, </w:t>
      </w:r>
      <w:r>
        <w:fldChar w:fldCharType="begin"/>
      </w:r>
      <w:r>
        <w:instrText xml:space="preserve"> HYPERLINK \l "P7226" \o "Статья 14.40. Нарушение антимонопольных правил, установленных федеральным законом, при осуществлении торговой деятельности" </w:instrText>
      </w:r>
      <w:r>
        <w:fldChar w:fldCharType="separate"/>
      </w:r>
      <w:r>
        <w:rPr>
          <w:color w:val="0000FF"/>
          <w:sz w:val="20"/>
        </w:rPr>
        <w:t>14.40</w:t>
      </w:r>
      <w:r>
        <w:fldChar w:fldCharType="end"/>
      </w:r>
      <w:r>
        <w:rPr>
          <w:sz w:val="20"/>
        </w:rPr>
        <w:t xml:space="preserve"> настоящего Кодекса, является принятие комиссией антимонопольного органа решения, которым установлен факт нарушения антимонопольного </w:t>
      </w:r>
      <w:r>
        <w:fldChar w:fldCharType="begin"/>
      </w:r>
      <w:r>
        <w:instrText xml:space="preserve"> HYPERLINK "https://login.consultant.ru/link/?req=doc&amp;base=LAW&amp;n=479727" \o "Федеральный закон от 26.07.2006 N 135-ФЗ (ред. от 08.08.2024) "О защите конкуренции" (с изм. и доп., вступ. в силу с 01.01.2025)</w:instrText>
        <w:cr/>
        <w:instrText xml:space="preserve">
{КонсультантПлюс}" </w:instrText>
      </w:r>
      <w:r>
        <w:fldChar w:fldCharType="separate"/>
      </w:r>
      <w:r>
        <w:rPr>
          <w:color w:val="0000FF"/>
          <w:sz w:val="20"/>
        </w:rPr>
        <w:t>законодательства</w:t>
      </w:r>
      <w:r>
        <w:fldChar w:fldCharType="end"/>
      </w:r>
      <w:r>
        <w:rPr>
          <w:sz w:val="20"/>
        </w:rPr>
        <w:t xml:space="preserve"> Российской Федерации.</w:t>
      </w:r>
    </w:p>
    <w:p>
      <w:pPr>
        <w:pStyle w:val="ConsPlusNormal0"/>
        <w:jc w:val="both"/>
      </w:pPr>
      <w:r>
        <w:rPr>
          <w:sz w:val="20"/>
        </w:rPr>
        <w:t xml:space="preserve">(часть 1.2 введена Федеральным </w:t>
      </w:r>
      <w:r>
        <w:fldChar w:fldCharType="begin"/>
      </w:r>
      <w:r>
        <w:instrText xml:space="preserve"> HYPERLINK "https://login.consultant.ru/link/?req=doc&amp;base=LAW&amp;n=186978&amp;dst=100150" \o "Федеральный закон от 17.07.2009 N 160-ФЗ (ред. от 05.10.2015) "О внесении изменений в Кодекс Российской Федерации об административных правонарушениях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17.07.2009 N 160-ФЗ, в ред. Федеральных законов от 06.12.2011 </w:t>
      </w:r>
      <w:r>
        <w:fldChar w:fldCharType="begin"/>
      </w:r>
      <w:r>
        <w:instrText xml:space="preserve"> HYPERLINK "https://login.consultant.ru/link/?req=doc&amp;base=LAW&amp;n=149788&amp;dst=100092" \o "Федеральный закон от 06.12.2011 N 404-ФЗ (ред. от 23.07.2013)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404-ФЗ</w:t>
      </w:r>
      <w:r>
        <w:fldChar w:fldCharType="end"/>
      </w:r>
      <w:r>
        <w:rPr>
          <w:sz w:val="20"/>
        </w:rPr>
        <w:t xml:space="preserve">, от 05.10.2015 </w:t>
      </w:r>
      <w:r>
        <w:fldChar w:fldCharType="begin"/>
      </w:r>
      <w:r>
        <w:instrText xml:space="preserve"> HYPERLINK "https://login.consultant.ru/link/?req=doc&amp;base=LAW&amp;n=186924&amp;dst=100311" \o "Федеральный закон от 05.10.2015 N 275-ФЗ "О внесении изменений в Федеральный закон "О защите конкуренции" и отдельные законодательные акты Российской Федерации"</w:instrText>
        <w:cr/>
        <w:instrText xml:space="preserve">
{КонсультантПлюс}" </w:instrText>
      </w:r>
      <w:r>
        <w:fldChar w:fldCharType="separate"/>
      </w:r>
      <w:r>
        <w:rPr>
          <w:color w:val="0000FF"/>
          <w:sz w:val="20"/>
        </w:rPr>
        <w:t>N 275-ФЗ</w:t>
      </w:r>
      <w:r>
        <w:fldChar w:fldCharType="end"/>
      </w:r>
      <w:r>
        <w:rPr>
          <w:sz w:val="20"/>
        </w:rPr>
        <w:t>)</w:t>
      </w:r>
    </w:p>
    <w:p>
      <w:pPr>
        <w:pStyle w:val="ConsPlusNormal0"/>
        <w:spacing w:before="200" w:line="240" w:lineRule="auto"/>
        <w:ind w:firstLine="540"/>
        <w:jc w:val="both"/>
      </w:pPr>
      <w:r>
        <w:rPr>
          <w:sz w:val="20"/>
        </w:rPr>
        <w:t xml:space="preserve">1.2-1. Поводом к возбуждению дел об административных правонарушениях, предусмотренных </w:t>
      </w:r>
      <w:r>
        <w:fldChar w:fldCharType="begin"/>
      </w:r>
      <w:r>
        <w:instrText xml:space="preserve"> HYPERLINK \l "P6633" \o "Статья 14.9.1. Нарушение порядка осуществления процедур, включенных в исчерпывающие перечни процедур в сферах строительства" </w:instrText>
      </w:r>
      <w:r>
        <w:fldChar w:fldCharType="separate"/>
      </w:r>
      <w:r>
        <w:rPr>
          <w:color w:val="0000FF"/>
          <w:sz w:val="20"/>
        </w:rPr>
        <w:t>статьей 14.9.1</w:t>
      </w:r>
      <w:r>
        <w:fldChar w:fldCharType="end"/>
      </w:r>
      <w:r>
        <w:rPr>
          <w:sz w:val="20"/>
        </w:rP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w:t>
      </w:r>
      <w:r>
        <w:fldChar w:fldCharType="begin"/>
      </w:r>
      <w:r>
        <w:instrText xml:space="preserve"> HYPERLINK "https://login.consultant.ru/link/?req=doc&amp;base=LAW&amp;n=452649&amp;dst=100014" \o "Постановление Правительства РФ от 21.07.2023 N 1180 "О реестре документов, сведений, материалов, согласований, предусмотренных нормативными правовыми актами Российской Федерации и необходимых застройщику, техническому заказчику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Правительства Российской Федерации" (вместе с "</w:instrText>
        <w:cr/>
        <w:instrText xml:space="preserve">
{КонсультантПлюс}" </w:instrText>
      </w:r>
      <w:r>
        <w:fldChar w:fldCharType="separate"/>
      </w:r>
      <w:r>
        <w:rPr>
          <w:color w:val="0000FF"/>
          <w:sz w:val="20"/>
        </w:rPr>
        <w:t>перечень</w:t>
      </w:r>
      <w:r>
        <w:fldChar w:fldCharType="end"/>
      </w:r>
      <w:r>
        <w:rPr>
          <w:sz w:val="20"/>
        </w:rPr>
        <w:t xml:space="preserve"> процедур в соответствующей сфере строительства, утвержденный Правительством Российской Федерации.</w:t>
      </w:r>
    </w:p>
    <w:p>
      <w:pPr>
        <w:pStyle w:val="ConsPlusNormal0"/>
        <w:jc w:val="both"/>
      </w:pPr>
      <w:r>
        <w:rPr>
          <w:sz w:val="20"/>
        </w:rPr>
        <w:t xml:space="preserve">(часть 1.2-1 введена Федеральным </w:t>
      </w:r>
      <w:r>
        <w:fldChar w:fldCharType="begin"/>
      </w:r>
      <w:r>
        <w:instrText xml:space="preserve"> HYPERLINK "https://login.consultant.ru/link/?req=doc&amp;base=LAW&amp;n=186980&amp;dst=100088" \o "Федеральный закон от 13.07.2015 N 250-ФЗ (ред. от 05.10.2015) "О внесении изменений в Федеральный закон "О защите конкуренции"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13.07.2015 N 250-ФЗ)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в ч. 1.2-2 ст. 28.1 вносятся изменения (</w:t>
            </w:r>
            <w:r>
              <w:fldChar w:fldCharType="begin"/>
            </w:r>
            <w:r>
              <w:instrText xml:space="preserve"> HYPERLINK "https://login.consultant.ru/link/?req=doc&amp;base=LAW&amp;n=494748&amp;dst=100166"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 См. будущую </w:t>
            </w:r>
            <w:r>
              <w:fldChar w:fldCharType="begin"/>
            </w:r>
            <w:r>
              <w:instrText xml:space="preserve"> HYPERLINK "https://login.consultant.ru/link/?req=doc&amp;base=LAW&amp;n=483238&amp;dst=11393"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1.2-2. Поводом к возбуждению дел об административных правонарушениях, предусмотренных </w:t>
      </w:r>
      <w:r>
        <w:fldChar w:fldCharType="begin"/>
      </w:r>
      <w:r>
        <w:instrText xml:space="preserve"> HYPERLINK \l "P7547" \o "Статья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w:instrText>
      </w:r>
      <w:r>
        <w:fldChar w:fldCharType="separate"/>
      </w:r>
      <w:r>
        <w:rPr>
          <w:color w:val="0000FF"/>
          <w:sz w:val="20"/>
        </w:rPr>
        <w:t>статьей 14.55.2</w:t>
      </w:r>
      <w:r>
        <w:fldChar w:fldCharType="end"/>
      </w:r>
      <w:r>
        <w:rPr>
          <w:sz w:val="20"/>
        </w:rP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pPr>
        <w:pStyle w:val="ConsPlusNormal0"/>
        <w:jc w:val="both"/>
      </w:pPr>
      <w:r>
        <w:rPr>
          <w:sz w:val="20"/>
        </w:rPr>
        <w:t xml:space="preserve">(часть 1.2-2 введена Федеральным </w:t>
      </w:r>
      <w:r>
        <w:fldChar w:fldCharType="begin"/>
      </w:r>
      <w:r>
        <w:instrText xml:space="preserve"> HYPERLINK "https://login.consultant.ru/link/?req=doc&amp;base=LAW&amp;n=200582&amp;dst=100036" \o "Федеральный закон от 03.07.2016 N 264-ФЗ "О внесении изменений в Федеральный закон "О защите конкуренции"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03.07.2016 N 264-ФЗ)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в ч. 1.2-3 ст. 28.1 вносятся изменения (</w:t>
            </w:r>
            <w:r>
              <w:fldChar w:fldCharType="begin"/>
            </w:r>
            <w:r>
              <w:instrText xml:space="preserve"> HYPERLINK "https://login.consultant.ru/link/?req=doc&amp;base=LAW&amp;n=494748&amp;dst=100167"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 См. будущую </w:t>
            </w:r>
            <w:r>
              <w:fldChar w:fldCharType="begin"/>
            </w:r>
            <w:r>
              <w:instrText xml:space="preserve"> HYPERLINK "https://login.consultant.ru/link/?req=doc&amp;base=LAW&amp;n=483238&amp;dst=11394"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1.2-3. Поводом к возбуждению дел об административных правонарушениях, предусмотренных </w:t>
      </w:r>
      <w:r>
        <w:fldChar w:fldCharType="begin"/>
      </w:r>
      <w:r>
        <w:instrText xml:space="preserve"> HYPERLINK \l "P2518" \o "2.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обязательным для указанного лица, если эти действия не содержат уголовно наказуемого деяния, -" </w:instrText>
      </w:r>
      <w:r>
        <w:fldChar w:fldCharType="separate"/>
      </w:r>
      <w:r>
        <w:rPr>
          <w:color w:val="0000FF"/>
          <w:sz w:val="20"/>
        </w:rPr>
        <w:t>частью 2 статьи 7.29.2</w:t>
      </w:r>
      <w:r>
        <w:fldChar w:fldCharType="end"/>
      </w:r>
      <w:r>
        <w:rPr>
          <w:sz w:val="20"/>
        </w:rP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pPr>
        <w:pStyle w:val="ConsPlusNormal0"/>
        <w:jc w:val="both"/>
      </w:pPr>
      <w:r>
        <w:rPr>
          <w:sz w:val="20"/>
        </w:rPr>
        <w:t xml:space="preserve">(часть 1.2-3 введена Федеральным </w:t>
      </w:r>
      <w:r>
        <w:fldChar w:fldCharType="begin"/>
      </w:r>
      <w:r>
        <w:instrText xml:space="preserve"> HYPERLINK "https://login.consultant.ru/link/?req=doc&amp;base=LAW&amp;n=404032&amp;dst=100008" \o "Федеральный закон от 21.12.2021 N 428-ФЗ "О внесении изменения в статью 28.1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21.12.2021 N 428-ФЗ)</w:t>
      </w:r>
    </w:p>
    <w:p>
      <w:pPr>
        <w:pStyle w:val="ConsPlusNormal0"/>
        <w:spacing w:before="200" w:line="240" w:lineRule="auto"/>
        <w:ind w:firstLine="540"/>
        <w:jc w:val="both"/>
      </w:pPr>
      <w:bookmarkStart w:id="2163" w:name="P13335"/>
      <w:bookmarkEnd w:id="2163"/>
      <w:r>
        <w:rPr>
          <w:sz w:val="20"/>
        </w:rPr>
        <w:t xml:space="preserve">1.3. Поводом к возбуждению дел об административных правонарушениях, предусмотренных </w:t>
      </w:r>
      <w:r>
        <w:fldChar w:fldCharType="begin"/>
      </w:r>
      <w:r>
        <w:instrText xml:space="preserve"> HYPERLINK \l "P3372" \o "Статья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instrText>
      </w:r>
      <w:r>
        <w:fldChar w:fldCharType="separate"/>
      </w:r>
      <w:r>
        <w:rPr>
          <w:color w:val="0000FF"/>
          <w:sz w:val="20"/>
        </w:rPr>
        <w:t>статьями 8.35</w:t>
      </w:r>
      <w:r>
        <w:fldChar w:fldCharType="end"/>
      </w:r>
      <w:r>
        <w:rPr>
          <w:sz w:val="20"/>
        </w:rPr>
        <w:t xml:space="preserve"> и </w:t>
      </w:r>
      <w:r>
        <w:fldChar w:fldCharType="begin"/>
      </w:r>
      <w:r>
        <w:instrText xml:space="preserve"> HYPERLINK \l "P3387" \o "Статья 8.37. Нарушение правил охоты, правил, регламентирующих рыболовство и другие виды пользования объектами животного мира" </w:instrText>
      </w:r>
      <w:r>
        <w:fldChar w:fldCharType="separate"/>
      </w:r>
      <w:r>
        <w:rPr>
          <w:color w:val="0000FF"/>
          <w:sz w:val="20"/>
        </w:rPr>
        <w:t>8.37</w:t>
      </w:r>
      <w:r>
        <w:fldChar w:fldCharType="end"/>
      </w:r>
      <w:r>
        <w:rPr>
          <w:sz w:val="20"/>
        </w:rP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pPr>
        <w:pStyle w:val="ConsPlusNormal0"/>
        <w:jc w:val="both"/>
      </w:pPr>
      <w:r>
        <w:rPr>
          <w:sz w:val="20"/>
        </w:rPr>
        <w:t xml:space="preserve">(часть 1.3 введена Федеральным </w:t>
      </w:r>
      <w:r>
        <w:fldChar w:fldCharType="begin"/>
      </w:r>
      <w:r>
        <w:instrText xml:space="preserve"> HYPERLINK "https://login.consultant.ru/link/?req=doc&amp;base=LAW&amp;n=149647&amp;dst=100091" \o "Федеральный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23.07.2013 N 201-ФЗ)</w:t>
      </w:r>
    </w:p>
    <w:p>
      <w:pPr>
        <w:pStyle w:val="ConsPlusNormal0"/>
        <w:spacing w:before="200" w:line="240" w:lineRule="auto"/>
        <w:ind w:firstLine="540"/>
        <w:jc w:val="both"/>
      </w:pPr>
      <w:r>
        <w:rPr>
          <w:sz w:val="20"/>
        </w:rPr>
        <w:t xml:space="preserve">2. Указанные в </w:t>
      </w:r>
      <w:r>
        <w:fldChar w:fldCharType="begin"/>
      </w:r>
      <w:r>
        <w:instrText xml:space="preserve"> HYPERLINK \l "P13312" \o "1. Поводами к возбуждению дела об административном правонарушении являются:" </w:instrText>
      </w:r>
      <w:r>
        <w:fldChar w:fldCharType="separate"/>
      </w:r>
      <w:r>
        <w:rPr>
          <w:color w:val="0000FF"/>
          <w:sz w:val="20"/>
        </w:rPr>
        <w:t>частях 1</w:t>
      </w:r>
      <w:r>
        <w:fldChar w:fldCharType="end"/>
      </w:r>
      <w:r>
        <w:rPr>
          <w:sz w:val="20"/>
        </w:rPr>
        <w:t xml:space="preserve"> и </w:t>
      </w:r>
      <w:r>
        <w:fldChar w:fldCharType="begin"/>
      </w:r>
      <w:r>
        <w:instrText xml:space="preserve"> HYPERLINK \l "P13321" \o "1.1.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instrText>
      </w:r>
      <w:r>
        <w:fldChar w:fldCharType="separate"/>
      </w:r>
      <w:r>
        <w:rPr>
          <w:color w:val="0000FF"/>
          <w:sz w:val="20"/>
        </w:rPr>
        <w:t>1.1</w:t>
      </w:r>
      <w:r>
        <w:fldChar w:fldCharType="end"/>
      </w:r>
      <w:r>
        <w:rPr>
          <w:sz w:val="20"/>
        </w:rP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pPr>
        <w:pStyle w:val="ConsPlusNormal0"/>
        <w:jc w:val="both"/>
      </w:pPr>
      <w:r>
        <w:rPr>
          <w:sz w:val="20"/>
        </w:rPr>
        <w:t xml:space="preserve">(в ред. Федерального </w:t>
      </w:r>
      <w:r>
        <w:fldChar w:fldCharType="begin"/>
      </w:r>
      <w:r>
        <w:instrText xml:space="preserve"> HYPERLINK "https://login.consultant.ru/link/?req=doc&amp;base=LAW&amp;n=173867&amp;dst=100194"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24.07.2007 N 210-ФЗ)</w:t>
      </w:r>
    </w:p>
    <w:p>
      <w:pPr>
        <w:pStyle w:val="ConsPlusNormal0"/>
        <w:spacing w:before="200" w:line="240" w:lineRule="auto"/>
        <w:ind w:firstLine="540"/>
        <w:jc w:val="both"/>
      </w:pPr>
      <w:r>
        <w:rPr>
          <w:sz w:val="20"/>
        </w:rP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r>
        <w:fldChar w:fldCharType="begin"/>
      </w:r>
      <w:r>
        <w:instrText xml:space="preserve"> HYPERLINK \l "P13312" \o "1. Поводами к возбуждению дела об административном правонарушении являются:" </w:instrText>
      </w:r>
      <w:r>
        <w:fldChar w:fldCharType="separate"/>
      </w:r>
      <w:r>
        <w:rPr>
          <w:color w:val="0000FF"/>
          <w:sz w:val="20"/>
        </w:rPr>
        <w:t>частями 1</w:t>
      </w:r>
      <w:r>
        <w:fldChar w:fldCharType="end"/>
      </w:r>
      <w:r>
        <w:rPr>
          <w:sz w:val="20"/>
        </w:rPr>
        <w:t xml:space="preserve">, </w:t>
      </w:r>
      <w:r>
        <w:fldChar w:fldCharType="begin"/>
      </w:r>
      <w:r>
        <w:instrText xml:space="preserve"> HYPERLINK \l "P13321" \o "1.1. Поводами к возбуждению дел об административных правонарушениях, предусмотренных статьями 14.12, 14.13 и 14.23 настоящего Кодекса, являются поводы, указанные в пунктах 1, 2 и 3 части 1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 </w:instrText>
      </w:r>
      <w:r>
        <w:fldChar w:fldCharType="separate"/>
      </w:r>
      <w:r>
        <w:rPr>
          <w:color w:val="0000FF"/>
          <w:sz w:val="20"/>
        </w:rPr>
        <w:t>1.1</w:t>
      </w:r>
      <w:r>
        <w:fldChar w:fldCharType="end"/>
      </w:r>
      <w:r>
        <w:rPr>
          <w:sz w:val="20"/>
        </w:rPr>
        <w:t xml:space="preserve"> и </w:t>
      </w:r>
      <w:r>
        <w:fldChar w:fldCharType="begin"/>
      </w:r>
      <w:r>
        <w:instrText xml:space="preserve"> HYPERLINK \l "P13335" \o "1.3. Поводом к возбуждению дел об административных правонарушениях, предусмотренных статьями 8.35 и 8.37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 </w:instrText>
      </w:r>
      <w:r>
        <w:fldChar w:fldCharType="separate"/>
      </w:r>
      <w:r>
        <w:rPr>
          <w:color w:val="0000FF"/>
          <w:sz w:val="20"/>
        </w:rPr>
        <w:t>1.3</w:t>
      </w:r>
      <w:r>
        <w:fldChar w:fldCharType="end"/>
      </w:r>
      <w:r>
        <w:rPr>
          <w:sz w:val="20"/>
        </w:rP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r>
        <w:fldChar w:fldCharType="begin"/>
      </w:r>
      <w:r>
        <w:instrText xml:space="preserve"> HYPERLINK \l "P13341" \o "3.1.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instrText>
      </w:r>
      <w:r>
        <w:fldChar w:fldCharType="separate"/>
      </w:r>
      <w:r>
        <w:rPr>
          <w:color w:val="0000FF"/>
          <w:sz w:val="20"/>
        </w:rPr>
        <w:t>частью 3.1</w:t>
      </w:r>
      <w:r>
        <w:fldChar w:fldCharType="end"/>
      </w:r>
      <w:r>
        <w:rPr>
          <w:sz w:val="20"/>
        </w:rPr>
        <w:t xml:space="preserve"> настоящей статьи.</w:t>
      </w:r>
    </w:p>
    <w:p>
      <w:pPr>
        <w:pStyle w:val="ConsPlusNormal0"/>
        <w:jc w:val="both"/>
      </w:pPr>
      <w:r>
        <w:rPr>
          <w:sz w:val="20"/>
        </w:rPr>
        <w:t xml:space="preserve">(в ред. Федеральных законов от 24.07.2007 </w:t>
      </w:r>
      <w:r>
        <w:fldChar w:fldCharType="begin"/>
      </w:r>
      <w:r>
        <w:instrText xml:space="preserve"> HYPERLINK "https://login.consultant.ru/link/?req=doc&amp;base=LAW&amp;n=173867&amp;dst=100195"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210-ФЗ</w:t>
      </w:r>
      <w:r>
        <w:fldChar w:fldCharType="end"/>
      </w:r>
      <w:r>
        <w:rPr>
          <w:sz w:val="20"/>
        </w:rPr>
        <w:t xml:space="preserve">, от 23.07.2013 </w:t>
      </w:r>
      <w:r>
        <w:fldChar w:fldCharType="begin"/>
      </w:r>
      <w:r>
        <w:instrText xml:space="preserve"> HYPERLINK "https://login.consultant.ru/link/?req=doc&amp;base=LAW&amp;n=149647&amp;dst=100093" \o "Федеральный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201-ФЗ</w:t>
      </w:r>
      <w:r>
        <w:fldChar w:fldCharType="end"/>
      </w:r>
      <w:r>
        <w:rPr>
          <w:sz w:val="20"/>
        </w:rPr>
        <w:t xml:space="preserve">, от 14.07.2022 </w:t>
      </w:r>
      <w:r>
        <w:fldChar w:fldCharType="begin"/>
      </w:r>
      <w:r>
        <w:instrText xml:space="preserve"> HYPERLINK "https://login.consultant.ru/link/?req=doc&amp;base=LAW&amp;n=421890&amp;dst=100022" \o "Федеральный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290-ФЗ</w:t>
      </w:r>
      <w:r>
        <w:fldChar w:fldCharType="end"/>
      </w:r>
      <w:r>
        <w:rPr>
          <w:sz w:val="20"/>
        </w:rPr>
        <w:t>)</w:t>
      </w:r>
    </w:p>
    <w:p>
      <w:pPr>
        <w:pStyle w:val="ConsPlusNormal0"/>
        <w:spacing w:before="200" w:line="240" w:lineRule="auto"/>
        <w:ind w:firstLine="540"/>
        <w:jc w:val="both"/>
      </w:pPr>
      <w:bookmarkStart w:id="2164" w:name="P13341"/>
      <w:bookmarkEnd w:id="2164"/>
      <w:r>
        <w:rPr>
          <w:sz w:val="20"/>
        </w:rP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r>
        <w:fldChar w:fldCharType="begin"/>
      </w:r>
      <w:r>
        <w:instrText xml:space="preserve"> HYPERLINK \l "P13313" \o "1)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 </w:instrText>
      </w:r>
      <w:r>
        <w:fldChar w:fldCharType="separate"/>
      </w:r>
      <w:r>
        <w:rPr>
          <w:color w:val="0000FF"/>
          <w:sz w:val="20"/>
        </w:rPr>
        <w:t>пунктами 1</w:t>
      </w:r>
      <w:r>
        <w:fldChar w:fldCharType="end"/>
      </w:r>
      <w:r>
        <w:rPr>
          <w:sz w:val="20"/>
        </w:rPr>
        <w:t xml:space="preserve"> - </w:t>
      </w:r>
      <w:r>
        <w:fldChar w:fldCharType="begin"/>
      </w:r>
      <w:r>
        <w:instrText xml:space="preserve"> HYPERLINK \l "P13315" \o "3)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частью 2 статьи 5.27 и статьей 14.52 настоящего Кодекса);" </w:instrText>
      </w:r>
      <w:r>
        <w:fldChar w:fldCharType="separate"/>
      </w:r>
      <w:r>
        <w:rPr>
          <w:color w:val="0000FF"/>
          <w:sz w:val="20"/>
        </w:rPr>
        <w:t>3 части 1</w:t>
      </w:r>
      <w:r>
        <w:fldChar w:fldCharType="end"/>
      </w:r>
      <w:r>
        <w:rPr>
          <w:sz w:val="20"/>
        </w:rP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r>
        <w:fldChar w:fldCharType="begin"/>
      </w:r>
      <w:r>
        <w:instrText xml:space="preserve"> HYPERLINK \l "P13343" \o "3.2.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instrText>
      </w:r>
      <w:r>
        <w:fldChar w:fldCharType="separate"/>
      </w:r>
      <w:r>
        <w:rPr>
          <w:color w:val="0000FF"/>
          <w:sz w:val="20"/>
        </w:rPr>
        <w:t>частями 3.2</w:t>
      </w:r>
      <w:r>
        <w:fldChar w:fldCharType="end"/>
      </w:r>
      <w:r>
        <w:rPr>
          <w:sz w:val="20"/>
        </w:rPr>
        <w:t xml:space="preserve"> - </w:t>
      </w:r>
      <w:r>
        <w:fldChar w:fldCharType="begin"/>
      </w:r>
      <w:r>
        <w:instrText xml:space="preserve"> HYPERLINK \l "P13356" \o "3.6. Дела об административных правонарушениях, предусмотренных статьями 8.5.1, 8.41 и 8.41.1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 </w:instrText>
      </w:r>
      <w:r>
        <w:fldChar w:fldCharType="separate"/>
      </w:r>
      <w:r>
        <w:rPr>
          <w:color w:val="0000FF"/>
          <w:sz w:val="20"/>
        </w:rPr>
        <w:t>3.6</w:t>
      </w:r>
      <w:r>
        <w:fldChar w:fldCharType="end"/>
      </w:r>
      <w:r>
        <w:rPr>
          <w:sz w:val="20"/>
        </w:rPr>
        <w:t xml:space="preserve"> настоящей статьи и </w:t>
      </w:r>
      <w:r>
        <w:fldChar w:fldCharType="begin"/>
      </w:r>
      <w:r>
        <w:instrText xml:space="preserve"> HYPERLINK \l "P13751" \o "Статья 28.6. Назначение административного наказания без составления протокола" </w:instrText>
      </w:r>
      <w:r>
        <w:fldChar w:fldCharType="separate"/>
      </w:r>
      <w:r>
        <w:rPr>
          <w:color w:val="0000FF"/>
          <w:sz w:val="20"/>
        </w:rPr>
        <w:t>статьей 28.6</w:t>
      </w:r>
      <w:r>
        <w:fldChar w:fldCharType="end"/>
      </w:r>
      <w:r>
        <w:rPr>
          <w:sz w:val="20"/>
        </w:rPr>
        <w:t xml:space="preserve"> настоящего Кодекса.</w:t>
      </w:r>
    </w:p>
    <w:p>
      <w:pPr>
        <w:pStyle w:val="ConsPlusNormal0"/>
        <w:jc w:val="both"/>
      </w:pPr>
      <w:r>
        <w:rPr>
          <w:sz w:val="20"/>
        </w:rPr>
        <w:t xml:space="preserve">(часть 3.1 введена Федеральным </w:t>
      </w:r>
      <w:r>
        <w:fldChar w:fldCharType="begin"/>
      </w:r>
      <w:r>
        <w:instrText xml:space="preserve"> HYPERLINK "https://login.consultant.ru/link/?req=doc&amp;base=LAW&amp;n=421890&amp;dst=100023" \o "Федеральный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14.07.2022 N 290-ФЗ; в ред. Федеральных законов от 29.12.2022 </w:t>
      </w:r>
      <w:r>
        <w:fldChar w:fldCharType="begin"/>
      </w:r>
      <w:r>
        <w:instrText xml:space="preserve"> HYPERLINK "https://login.consultant.ru/link/?req=doc&amp;base=LAW&amp;n=436199&amp;dst=100041" \o "Федеральный закон от 29.12.2022 N 625-ФЗ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625-ФЗ</w:t>
      </w:r>
      <w:r>
        <w:fldChar w:fldCharType="end"/>
      </w:r>
      <w:r>
        <w:rPr>
          <w:sz w:val="20"/>
        </w:rPr>
        <w:t xml:space="preserve">, от 08.08.2024 </w:t>
      </w:r>
      <w:r>
        <w:fldChar w:fldCharType="begin"/>
      </w:r>
      <w:r>
        <w:instrText xml:space="preserve"> HYPERLINK "https://login.consultant.ru/link/?req=doc&amp;base=LAW&amp;n=482486&amp;dst=100017" \o "Федеральный закон от 08.08.2024 N 242-ФЗ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242-ФЗ</w:t>
      </w:r>
      <w:r>
        <w:fldChar w:fldCharType="end"/>
      </w:r>
      <w:r>
        <w:rPr>
          <w:sz w:val="20"/>
        </w:rPr>
        <w:t>)</w:t>
      </w:r>
    </w:p>
    <w:p>
      <w:pPr>
        <w:pStyle w:val="ConsPlusNormal0"/>
        <w:spacing w:before="200" w:line="240" w:lineRule="auto"/>
        <w:ind w:firstLine="540"/>
        <w:jc w:val="both"/>
      </w:pPr>
      <w:bookmarkStart w:id="2165" w:name="P13343"/>
      <w:bookmarkEnd w:id="2165"/>
      <w:r>
        <w:rPr>
          <w:sz w:val="20"/>
        </w:rP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r>
        <w:fldChar w:fldCharType="begin"/>
      </w:r>
      <w:r>
        <w:instrText xml:space="preserve"> HYPERLINK \l "P13037" \o "Статья 27.10. Изъятие вещей и документов" </w:instrText>
      </w:r>
      <w:r>
        <w:fldChar w:fldCharType="separate"/>
      </w:r>
      <w:r>
        <w:rPr>
          <w:color w:val="0000FF"/>
          <w:sz w:val="20"/>
        </w:rPr>
        <w:t>статьями 27.10</w:t>
      </w:r>
      <w:r>
        <w:fldChar w:fldCharType="end"/>
      </w:r>
      <w:r>
        <w:rPr>
          <w:sz w:val="20"/>
        </w:rPr>
        <w:t xml:space="preserve">, </w:t>
      </w:r>
      <w:r>
        <w:fldChar w:fldCharType="begin"/>
      </w:r>
      <w:r>
        <w:instrText xml:space="preserve"> HYPERLINK \l "P13157" \o "Статья 27.14. Арест товаров, транспортных средств и иных вещей" </w:instrText>
      </w:r>
      <w:r>
        <w:fldChar w:fldCharType="separate"/>
      </w:r>
      <w:r>
        <w:rPr>
          <w:color w:val="0000FF"/>
          <w:sz w:val="20"/>
        </w:rPr>
        <w:t>27.14</w:t>
      </w:r>
      <w:r>
        <w:fldChar w:fldCharType="end"/>
      </w:r>
      <w:r>
        <w:rPr>
          <w:sz w:val="20"/>
        </w:rPr>
        <w:t xml:space="preserve"> и </w:t>
      </w:r>
      <w:r>
        <w:fldChar w:fldCharType="begin"/>
      </w:r>
      <w:r>
        <w:instrText xml:space="preserve"> HYPERLINK \l "P13188" \o "Статья 27.16. Временный запрет деятельности" </w:instrText>
      </w:r>
      <w:r>
        <w:fldChar w:fldCharType="separate"/>
      </w:r>
      <w:r>
        <w:rPr>
          <w:color w:val="0000FF"/>
          <w:sz w:val="20"/>
        </w:rPr>
        <w:t>27.16</w:t>
      </w:r>
      <w:r>
        <w:fldChar w:fldCharType="end"/>
      </w:r>
      <w:r>
        <w:rPr>
          <w:sz w:val="20"/>
        </w:rP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pPr>
        <w:pStyle w:val="ConsPlusNormal0"/>
        <w:jc w:val="both"/>
      </w:pPr>
      <w:r>
        <w:rPr>
          <w:sz w:val="20"/>
        </w:rPr>
        <w:t xml:space="preserve">(часть 3.2 введена Федеральным </w:t>
      </w:r>
      <w:r>
        <w:fldChar w:fldCharType="begin"/>
      </w:r>
      <w:r>
        <w:instrText xml:space="preserve"> HYPERLINK "https://login.consultant.ru/link/?req=doc&amp;base=LAW&amp;n=421890&amp;dst=100025" \o "Федеральный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14.07.2022 N 290-ФЗ)</w:t>
      </w:r>
    </w:p>
    <w:p>
      <w:pPr>
        <w:pStyle w:val="ConsPlusNormal0"/>
        <w:spacing w:before="200" w:line="240" w:lineRule="auto"/>
        <w:ind w:firstLine="540"/>
        <w:jc w:val="both"/>
      </w:pPr>
      <w:r>
        <w:rPr>
          <w:sz w:val="20"/>
        </w:rPr>
        <w:t xml:space="preserve">3.3. Дела об административных правонарушениях, предусмотренных </w:t>
      </w:r>
      <w:r>
        <w:fldChar w:fldCharType="begin"/>
      </w:r>
      <w:r>
        <w:instrText xml:space="preserve"> HYPERLINK \l "P3874" \o "Статья 9.21. Нарушение правил (порядка обеспечения) недискриминационного доступа, порядка подключения (технологического присоединения)" </w:instrText>
      </w:r>
      <w:r>
        <w:fldChar w:fldCharType="separate"/>
      </w:r>
      <w:r>
        <w:rPr>
          <w:color w:val="0000FF"/>
          <w:sz w:val="20"/>
        </w:rPr>
        <w:t>статьей 9.21</w:t>
      </w:r>
      <w:r>
        <w:fldChar w:fldCharType="end"/>
      </w:r>
      <w:r>
        <w:rPr>
          <w:sz w:val="20"/>
        </w:rP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pPr>
        <w:pStyle w:val="ConsPlusNormal0"/>
        <w:jc w:val="both"/>
      </w:pPr>
      <w:r>
        <w:rPr>
          <w:sz w:val="20"/>
        </w:rPr>
        <w:t xml:space="preserve">(часть 3.3 введена Федеральным </w:t>
      </w:r>
      <w:r>
        <w:fldChar w:fldCharType="begin"/>
      </w:r>
      <w:r>
        <w:instrText xml:space="preserve"> HYPERLINK "https://login.consultant.ru/link/?req=doc&amp;base=LAW&amp;n=421890&amp;dst=100026" \o "Федеральный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14.07.2022 N 290-ФЗ)</w:t>
      </w:r>
    </w:p>
    <w:p>
      <w:pPr>
        <w:pStyle w:val="ConsPlusNormal0"/>
        <w:spacing w:before="200" w:line="240" w:lineRule="auto"/>
        <w:ind w:firstLine="540"/>
        <w:jc w:val="both"/>
      </w:pPr>
      <w:r>
        <w:rPr>
          <w:sz w:val="20"/>
        </w:rPr>
        <w:t xml:space="preserve">3.4. Дела об административных правонарушениях, предусмотренных </w:t>
      </w:r>
      <w:r>
        <w:fldChar w:fldCharType="begin"/>
      </w:r>
      <w:r>
        <w:instrText xml:space="preserve"> HYPERLINK \l "P3623" \o "1.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 -" </w:instrText>
      </w:r>
      <w:r>
        <w:fldChar w:fldCharType="separate"/>
      </w:r>
      <w:r>
        <w:rPr>
          <w:color w:val="0000FF"/>
          <w:sz w:val="20"/>
        </w:rPr>
        <w:t>частью 1 статьи 9.1</w:t>
      </w:r>
      <w:r>
        <w:fldChar w:fldCharType="end"/>
      </w:r>
      <w:r>
        <w:rPr>
          <w:sz w:val="20"/>
        </w:rP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pPr>
        <w:pStyle w:val="ConsPlusNormal0"/>
        <w:jc w:val="both"/>
      </w:pPr>
      <w:r>
        <w:rPr>
          <w:sz w:val="20"/>
        </w:rPr>
        <w:t xml:space="preserve">(часть 3.4 введена Федеральным </w:t>
      </w:r>
      <w:r>
        <w:fldChar w:fldCharType="begin"/>
      </w:r>
      <w:r>
        <w:instrText xml:space="preserve"> HYPERLINK "https://login.consultant.ru/link/?req=doc&amp;base=LAW&amp;n=421890&amp;dst=100027" \o "Федеральный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14.07.2022 N 290-ФЗ)</w:t>
      </w:r>
    </w:p>
    <w:p>
      <w:pPr>
        <w:pStyle w:val="ConsPlusNormal0"/>
        <w:spacing w:before="200" w:line="240" w:lineRule="auto"/>
        <w:ind w:firstLine="540"/>
        <w:jc w:val="both"/>
      </w:pPr>
      <w:r>
        <w:rPr>
          <w:sz w:val="20"/>
        </w:rP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30.05.2025 в п. 1 ч. 3.5 ст. 28.1 вносятся изменения (</w:t>
            </w:r>
            <w:r>
              <w:fldChar w:fldCharType="begin"/>
            </w:r>
            <w:r>
              <w:instrText xml:space="preserve"> HYPERLINK "https://login.consultant.ru/link/?req=doc&amp;base=LAW&amp;n=491932&amp;dst=100097" \o "Федеральный закон от 30.11.2024 N 420-ФЗ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30.11.2024 N 420-ФЗ). См. будущую </w:t>
            </w:r>
            <w:r>
              <w:fldChar w:fldCharType="begin"/>
            </w:r>
            <w:r>
              <w:instrText xml:space="preserve"> HYPERLINK "https://login.consultant.ru/link/?req=doc&amp;base=LAW&amp;n=492192&amp;dst=11139" \o ""Кодекс Российской Федерации об административных правонарушениях" от 30.12.2001 N 195-ФЗ (ред. от 28.12.2024) (с изм. и доп., вступ. в силу с 30.05.2025)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1) предусмотренных </w:t>
      </w:r>
      <w:r>
        <w:fldChar w:fldCharType="begin"/>
      </w:r>
      <w:r>
        <w:instrText xml:space="preserve"> HYPERLINK \l "P5452" \o "1.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частью 2 настоящей статьи и статьей 17.13 настоящего Кодекса, если эти действия не содержат уголовно наказуемого деяния, -" </w:instrText>
      </w:r>
      <w:r>
        <w:fldChar w:fldCharType="separate"/>
      </w:r>
      <w:r>
        <w:rPr>
          <w:color w:val="0000FF"/>
          <w:sz w:val="20"/>
        </w:rPr>
        <w:t>частями 1</w:t>
      </w:r>
      <w:r>
        <w:fldChar w:fldCharType="end"/>
      </w:r>
      <w:r>
        <w:rPr>
          <w:sz w:val="20"/>
        </w:rPr>
        <w:t xml:space="preserve"> - </w:t>
      </w:r>
      <w:r>
        <w:fldChar w:fldCharType="begin"/>
      </w:r>
      <w:r>
        <w:instrText xml:space="preserve"> HYPERLINK \l "P5467" \o "2.1. Повторное совершение административного правонарушения, предусмотренного частью 2 настоящей статьи, -" </w:instrText>
      </w:r>
      <w:r>
        <w:fldChar w:fldCharType="separate"/>
      </w:r>
      <w:r>
        <w:rPr>
          <w:color w:val="0000FF"/>
          <w:sz w:val="20"/>
        </w:rPr>
        <w:t>2.1</w:t>
      </w:r>
      <w:r>
        <w:fldChar w:fldCharType="end"/>
      </w:r>
      <w:r>
        <w:rPr>
          <w:sz w:val="20"/>
        </w:rPr>
        <w:t xml:space="preserve"> и </w:t>
      </w:r>
      <w:r>
        <w:fldChar w:fldCharType="begin"/>
      </w:r>
      <w:r>
        <w:instrText xml:space="preserve"> HYPERLINK \l "P5474" \o "4. Невыполнение оператором предусмотренной законодательством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 </w:instrText>
      </w:r>
      <w:r>
        <w:fldChar w:fldCharType="separate"/>
      </w:r>
      <w:r>
        <w:rPr>
          <w:color w:val="0000FF"/>
          <w:sz w:val="20"/>
        </w:rPr>
        <w:t>4 статьи 13.11</w:t>
      </w:r>
      <w:r>
        <w:fldChar w:fldCharType="end"/>
      </w:r>
      <w:r>
        <w:rPr>
          <w:sz w:val="20"/>
        </w:rP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r>
        <w:fldChar w:fldCharType="begin"/>
      </w:r>
      <w:r>
        <w:instrText xml:space="preserve"> HYPERLINK \l "P5518" \o "Статья 13.11.3. Нарушение требований в области размещения биометрических персональных данных" </w:instrText>
      </w:r>
      <w:r>
        <w:fldChar w:fldCharType="separate"/>
      </w:r>
      <w:r>
        <w:rPr>
          <w:color w:val="0000FF"/>
          <w:sz w:val="20"/>
        </w:rPr>
        <w:t>статьей 13.11.3</w:t>
      </w:r>
      <w:r>
        <w:fldChar w:fldCharType="end"/>
      </w:r>
      <w:r>
        <w:rPr>
          <w:sz w:val="20"/>
        </w:rP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r>
        <w:fldChar w:fldCharType="begin"/>
      </w:r>
      <w:r>
        <w:instrText xml:space="preserve"> HYPERLINK \l "P5796" \o "1.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 </w:instrText>
      </w:r>
      <w:r>
        <w:fldChar w:fldCharType="separate"/>
      </w:r>
      <w:r>
        <w:rPr>
          <w:color w:val="0000FF"/>
          <w:sz w:val="20"/>
        </w:rPr>
        <w:t>частью 1 статьи 13.21</w:t>
      </w:r>
      <w:r>
        <w:fldChar w:fldCharType="end"/>
      </w:r>
      <w:r>
        <w:rPr>
          <w:sz w:val="20"/>
        </w:rP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r>
        <w:fldChar w:fldCharType="begin"/>
      </w:r>
      <w:r>
        <w:instrText xml:space="preserve"> HYPERLINK \l "P1805" \o "Статья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instrText>
      </w:r>
      <w:r>
        <w:fldChar w:fldCharType="separate"/>
      </w:r>
      <w:r>
        <w:rPr>
          <w:color w:val="0000FF"/>
          <w:sz w:val="20"/>
        </w:rPr>
        <w:t>статьей 6.13</w:t>
      </w:r>
      <w:r>
        <w:fldChar w:fldCharType="end"/>
      </w:r>
      <w:r>
        <w:rPr>
          <w:sz w:val="20"/>
        </w:rPr>
        <w:t xml:space="preserve"> (в части административных правонарушений, совершаемых средствами массовой информации), </w:t>
      </w:r>
      <w:r>
        <w:fldChar w:fldCharType="begin"/>
      </w:r>
      <w:r>
        <w:instrText xml:space="preserve"> HYPERLINK \l "P1917" \o "3.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 </w:instrText>
      </w:r>
      <w:r>
        <w:fldChar w:fldCharType="separate"/>
      </w:r>
      <w:r>
        <w:rPr>
          <w:color w:val="0000FF"/>
          <w:sz w:val="20"/>
        </w:rPr>
        <w:t>частями 3</w:t>
      </w:r>
      <w:r>
        <w:fldChar w:fldCharType="end"/>
      </w:r>
      <w:r>
        <w:rPr>
          <w:sz w:val="20"/>
        </w:rPr>
        <w:t xml:space="preserve"> и </w:t>
      </w:r>
      <w:r>
        <w:fldChar w:fldCharType="begin"/>
      </w:r>
      <w:r>
        <w:instrText xml:space="preserve"> HYPERLINK \l "P1919" \o "4. Действия, предусмотренные частью 2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 </w:instrText>
      </w:r>
      <w:r>
        <w:fldChar w:fldCharType="separate"/>
      </w:r>
      <w:r>
        <w:rPr>
          <w:color w:val="0000FF"/>
          <w:sz w:val="20"/>
        </w:rPr>
        <w:t>4 статьи 6.21</w:t>
      </w:r>
      <w:r>
        <w:fldChar w:fldCharType="end"/>
      </w:r>
      <w:r>
        <w:rPr>
          <w:sz w:val="20"/>
        </w:rPr>
        <w:t xml:space="preserve"> (в части административных правонарушений, совершаемых средствами массовой информации), </w:t>
      </w:r>
      <w:r>
        <w:fldChar w:fldCharType="begin"/>
      </w:r>
      <w:r>
        <w:instrText xml:space="preserve"> HYPERLINK \l "P1938" \o "2.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 </w:instrText>
      </w:r>
      <w:r>
        <w:fldChar w:fldCharType="separate"/>
      </w:r>
      <w:r>
        <w:rPr>
          <w:color w:val="0000FF"/>
          <w:sz w:val="20"/>
        </w:rPr>
        <w:t>частью 2 статьи 6.21.1</w:t>
      </w:r>
      <w:r>
        <w:fldChar w:fldCharType="end"/>
      </w:r>
      <w:r>
        <w:rPr>
          <w:sz w:val="20"/>
        </w:rPr>
        <w:t xml:space="preserve"> (в части административных правонарушений, совершаемых средствами массовой информации), </w:t>
      </w:r>
      <w:r>
        <w:fldChar w:fldCharType="begin"/>
      </w:r>
      <w:r>
        <w:instrText xml:space="preserve"> HYPERLINK \l "P1951" \o "2. Действия, предусмотренные частью 1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частью 4 статьи 6.21 настоящего Кодекса, если эти действия не содержат признаков уголовно наказуемого деяния, -" </w:instrText>
      </w:r>
      <w:r>
        <w:fldChar w:fldCharType="separate"/>
      </w:r>
      <w:r>
        <w:rPr>
          <w:color w:val="0000FF"/>
          <w:sz w:val="20"/>
        </w:rPr>
        <w:t>частью 2 статьи 6.21.2</w:t>
      </w:r>
      <w:r>
        <w:fldChar w:fldCharType="end"/>
      </w:r>
      <w:r>
        <w:rPr>
          <w:sz w:val="20"/>
        </w:rPr>
        <w:t xml:space="preserve"> (в части административных правонарушений, совершаемых средствами массовой информации), </w:t>
      </w:r>
      <w:r>
        <w:fldChar w:fldCharType="begin"/>
      </w:r>
      <w:r>
        <w:instrText xml:space="preserve"> HYPERLINK \l "P5348" \o "Статья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instrText>
      </w:r>
      <w:r>
        <w:fldChar w:fldCharType="separate"/>
      </w:r>
      <w:r>
        <w:rPr>
          <w:color w:val="0000FF"/>
          <w:sz w:val="20"/>
        </w:rPr>
        <w:t>статьями 13.2.1</w:t>
      </w:r>
      <w:r>
        <w:fldChar w:fldCharType="end"/>
      </w:r>
      <w:r>
        <w:rPr>
          <w:sz w:val="20"/>
        </w:rPr>
        <w:t xml:space="preserve">, </w:t>
      </w:r>
      <w:r>
        <w:fldChar w:fldCharType="begin"/>
      </w:r>
      <w:r>
        <w:instrText xml:space="preserve"> HYPERLINK \l "P5366" \o "Статья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 </w:instrText>
      </w:r>
      <w:r>
        <w:fldChar w:fldCharType="separate"/>
      </w:r>
      <w:r>
        <w:rPr>
          <w:color w:val="0000FF"/>
          <w:sz w:val="20"/>
        </w:rPr>
        <w:t>13.4</w:t>
      </w:r>
      <w:r>
        <w:fldChar w:fldCharType="end"/>
      </w:r>
      <w:r>
        <w:rPr>
          <w:sz w:val="20"/>
        </w:rPr>
        <w:t xml:space="preserve">, </w:t>
      </w:r>
      <w:r>
        <w:fldChar w:fldCharType="begin"/>
      </w:r>
      <w:r>
        <w:instrText xml:space="preserve"> HYPERLINK \l "P5471" \o "3. Невыполнение оператором предусмотренной законодательством Российской Федерации в области персональных данных обязанности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 </w:instrText>
      </w:r>
      <w:r>
        <w:fldChar w:fldCharType="separate"/>
      </w:r>
      <w:r>
        <w:rPr>
          <w:color w:val="0000FF"/>
          <w:sz w:val="20"/>
        </w:rPr>
        <w:t>частями 3</w:t>
      </w:r>
      <w:r>
        <w:fldChar w:fldCharType="end"/>
      </w:r>
      <w:r>
        <w:rPr>
          <w:sz w:val="20"/>
        </w:rPr>
        <w:t xml:space="preserve">, </w:t>
      </w:r>
      <w:r>
        <w:fldChar w:fldCharType="begin"/>
      </w:r>
      <w:r>
        <w:instrText xml:space="preserve"> HYPERLINK \l "P5477" \o "5. Невыполнение оператором в сроки, установленные законодательством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 </w:instrText>
      </w:r>
      <w:r>
        <w:fldChar w:fldCharType="separate"/>
      </w:r>
      <w:r>
        <w:rPr>
          <w:color w:val="0000FF"/>
          <w:sz w:val="20"/>
        </w:rPr>
        <w:t>5</w:t>
      </w:r>
      <w:r>
        <w:fldChar w:fldCharType="end"/>
      </w:r>
      <w:r>
        <w:rPr>
          <w:sz w:val="20"/>
        </w:rPr>
        <w:t xml:space="preserve"> и </w:t>
      </w:r>
      <w:r>
        <w:fldChar w:fldCharType="begin"/>
      </w:r>
      <w:r>
        <w:instrText xml:space="preserve"> HYPERLINK \l "P5480" \o "5.1. Повторное совершение административного правонарушения, предусмотренного частью 5 настоящей статьи, -" </w:instrText>
      </w:r>
      <w:r>
        <w:fldChar w:fldCharType="separate"/>
      </w:r>
      <w:r>
        <w:rPr>
          <w:color w:val="0000FF"/>
          <w:sz w:val="20"/>
        </w:rPr>
        <w:t>5.1 статьи 13.11</w:t>
      </w:r>
      <w:r>
        <w:fldChar w:fldCharType="end"/>
      </w:r>
      <w:r>
        <w:rPr>
          <w:sz w:val="20"/>
        </w:rPr>
        <w:t xml:space="preserve">, </w:t>
      </w:r>
      <w:r>
        <w:fldChar w:fldCharType="begin"/>
      </w:r>
      <w:r>
        <w:instrText xml:space="preserve"> HYPERLINK \l "P5509" \o "Статья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instrText>
      </w:r>
      <w:r>
        <w:fldChar w:fldCharType="separate"/>
      </w:r>
      <w:r>
        <w:rPr>
          <w:color w:val="0000FF"/>
          <w:sz w:val="20"/>
        </w:rPr>
        <w:t>статьей 13.11.2</w:t>
      </w:r>
      <w:r>
        <w:fldChar w:fldCharType="end"/>
      </w:r>
      <w:r>
        <w:rPr>
          <w:sz w:val="20"/>
        </w:rPr>
        <w:t xml:space="preserve">, </w:t>
      </w:r>
      <w:r>
        <w:fldChar w:fldCharType="begin"/>
      </w:r>
      <w:r>
        <w:instrText xml:space="preserve"> HYPERLINK \l "P5598" \o "2.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 </w:instrText>
      </w:r>
      <w:r>
        <w:fldChar w:fldCharType="separate"/>
      </w:r>
      <w:r>
        <w:rPr>
          <w:color w:val="0000FF"/>
          <w:sz w:val="20"/>
        </w:rPr>
        <w:t>частями 2</w:t>
      </w:r>
      <w:r>
        <w:fldChar w:fldCharType="end"/>
      </w:r>
      <w:r>
        <w:rPr>
          <w:sz w:val="20"/>
        </w:rPr>
        <w:t xml:space="preserve"> - </w:t>
      </w:r>
      <w:r>
        <w:fldChar w:fldCharType="begin"/>
      </w:r>
      <w:r>
        <w:instrText xml:space="preserve"> HYPERLINK \l "P5646" \o "11. Повторное совершение административного правонарушения, предусмотренного частью 10, 10.1 или 10.2 настоящей статьи, -" </w:instrText>
      </w:r>
      <w:r>
        <w:fldChar w:fldCharType="separate"/>
      </w:r>
      <w:r>
        <w:rPr>
          <w:color w:val="0000FF"/>
          <w:sz w:val="20"/>
        </w:rPr>
        <w:t>11 статьи 13.15</w:t>
      </w:r>
      <w:r>
        <w:fldChar w:fldCharType="end"/>
      </w:r>
      <w:r>
        <w:rPr>
          <w:sz w:val="20"/>
        </w:rPr>
        <w:t xml:space="preserve"> (в части административных правонарушений, совершаемых средствами массовой информации), </w:t>
      </w:r>
      <w:r>
        <w:fldChar w:fldCharType="begin"/>
      </w:r>
      <w:r>
        <w:instrText xml:space="preserve"> HYPERLINK \l "P5661" \o "Статья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instrText>
      </w:r>
      <w:r>
        <w:fldChar w:fldCharType="separate"/>
      </w:r>
      <w:r>
        <w:rPr>
          <w:color w:val="0000FF"/>
          <w:sz w:val="20"/>
        </w:rPr>
        <w:t>статьей 13.15.1</w:t>
      </w:r>
      <w:r>
        <w:fldChar w:fldCharType="end"/>
      </w:r>
      <w:r>
        <w:rPr>
          <w:sz w:val="20"/>
        </w:rP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r>
        <w:fldChar w:fldCharType="begin"/>
      </w:r>
      <w:r>
        <w:instrText xml:space="preserve"> HYPERLINK \l "P5796" \o "1.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 </w:instrText>
      </w:r>
      <w:r>
        <w:fldChar w:fldCharType="separate"/>
      </w:r>
      <w:r>
        <w:rPr>
          <w:color w:val="0000FF"/>
          <w:sz w:val="20"/>
        </w:rPr>
        <w:t>частью 1 статьи 13.21</w:t>
      </w:r>
      <w:r>
        <w:fldChar w:fldCharType="end"/>
      </w:r>
      <w:r>
        <w:rPr>
          <w:sz w:val="20"/>
        </w:rP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r>
        <w:fldChar w:fldCharType="begin"/>
      </w:r>
      <w:r>
        <w:instrText xml:space="preserve"> HYPERLINK \l "P5800" \o "2.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instrText>
      </w:r>
      <w:r>
        <w:fldChar w:fldCharType="separate"/>
      </w:r>
      <w:r>
        <w:rPr>
          <w:color w:val="0000FF"/>
          <w:sz w:val="20"/>
        </w:rPr>
        <w:t>частями 2</w:t>
      </w:r>
      <w:r>
        <w:fldChar w:fldCharType="end"/>
      </w:r>
      <w:r>
        <w:rPr>
          <w:sz w:val="20"/>
        </w:rPr>
        <w:t xml:space="preserve">, </w:t>
      </w:r>
      <w:r>
        <w:fldChar w:fldCharType="begin"/>
      </w:r>
      <w:r>
        <w:instrText xml:space="preserve"> HYPERLINK \l "P5804" \o "2.1.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 -" </w:instrText>
      </w:r>
      <w:r>
        <w:fldChar w:fldCharType="separate"/>
      </w:r>
      <w:r>
        <w:rPr>
          <w:color w:val="0000FF"/>
          <w:sz w:val="20"/>
        </w:rPr>
        <w:t>2.1</w:t>
      </w:r>
      <w:r>
        <w:fldChar w:fldCharType="end"/>
      </w:r>
      <w:r>
        <w:rPr>
          <w:sz w:val="20"/>
        </w:rPr>
        <w:t xml:space="preserve"> и </w:t>
      </w:r>
      <w:r>
        <w:fldChar w:fldCharType="begin"/>
      </w:r>
      <w:r>
        <w:instrText xml:space="preserve"> HYPERLINK \l "P5807" \o "3. Изготовление или распространение продукции средства массовой информации, содержащей нецензурную брань, за исключением случаев, предусмотренных частью 2 настоящей статьи, -" </w:instrText>
      </w:r>
      <w:r>
        <w:fldChar w:fldCharType="separate"/>
      </w:r>
      <w:r>
        <w:rPr>
          <w:color w:val="0000FF"/>
          <w:sz w:val="20"/>
        </w:rPr>
        <w:t>3 статьи 13.21</w:t>
      </w:r>
      <w:r>
        <w:fldChar w:fldCharType="end"/>
      </w:r>
      <w:r>
        <w:rPr>
          <w:sz w:val="20"/>
        </w:rPr>
        <w:t xml:space="preserve"> (в части административных правонарушений, совершаемых с использованием средств массовой информации), </w:t>
      </w:r>
      <w:r>
        <w:fldChar w:fldCharType="begin"/>
      </w:r>
      <w:r>
        <w:instrText xml:space="preserve"> HYPERLINK \l "P5813" \o "Статья 13.22. Нарушение порядка объявления выходных данных" </w:instrText>
      </w:r>
      <w:r>
        <w:fldChar w:fldCharType="separate"/>
      </w:r>
      <w:r>
        <w:rPr>
          <w:color w:val="0000FF"/>
          <w:sz w:val="20"/>
        </w:rPr>
        <w:t>статьей 13.22</w:t>
      </w:r>
      <w:r>
        <w:fldChar w:fldCharType="end"/>
      </w:r>
      <w:r>
        <w:rPr>
          <w:sz w:val="20"/>
        </w:rPr>
        <w:t xml:space="preserve">, </w:t>
      </w:r>
      <w:r>
        <w:fldChar w:fldCharType="begin"/>
      </w:r>
      <w:r>
        <w:instrText xml:space="preserve"> HYPERLINK \l "P5884" \o "1.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 </w:instrText>
      </w:r>
      <w:r>
        <w:fldChar w:fldCharType="separate"/>
      </w:r>
      <w:r>
        <w:rPr>
          <w:color w:val="0000FF"/>
          <w:sz w:val="20"/>
        </w:rPr>
        <w:t>частями 1</w:t>
      </w:r>
      <w:r>
        <w:fldChar w:fldCharType="end"/>
      </w:r>
      <w:r>
        <w:rPr>
          <w:sz w:val="20"/>
        </w:rPr>
        <w:t xml:space="preserve"> - </w:t>
      </w:r>
      <w:r>
        <w:fldChar w:fldCharType="begin"/>
      </w:r>
      <w:r>
        <w:instrText xml:space="preserve"> HYPERLINK \l "P5888" \o "3.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 </w:instrText>
      </w:r>
      <w:r>
        <w:fldChar w:fldCharType="separate"/>
      </w:r>
      <w:r>
        <w:rPr>
          <w:color w:val="0000FF"/>
          <w:sz w:val="20"/>
        </w:rPr>
        <w:t>3</w:t>
      </w:r>
      <w:r>
        <w:fldChar w:fldCharType="end"/>
      </w:r>
      <w:r>
        <w:rPr>
          <w:sz w:val="20"/>
        </w:rPr>
        <w:t xml:space="preserve"> и </w:t>
      </w:r>
      <w:r>
        <w:fldChar w:fldCharType="begin"/>
      </w:r>
      <w:r>
        <w:instrText xml:space="preserve"> HYPERLINK \l "P5892" \o "5.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 </w:instrText>
      </w:r>
      <w:r>
        <w:fldChar w:fldCharType="separate"/>
      </w:r>
      <w:r>
        <w:rPr>
          <w:color w:val="0000FF"/>
          <w:sz w:val="20"/>
        </w:rPr>
        <w:t>5 статьи 13.29</w:t>
      </w:r>
      <w:r>
        <w:fldChar w:fldCharType="end"/>
      </w:r>
      <w:r>
        <w:rPr>
          <w:sz w:val="20"/>
        </w:rPr>
        <w:t xml:space="preserve">, </w:t>
      </w:r>
      <w:r>
        <w:fldChar w:fldCharType="begin"/>
      </w:r>
      <w:r>
        <w:instrText xml:space="preserve"> HYPERLINK \l "P5901" \o "1. Неисполнение организатором распространения информации в сети "Интернет"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 </w:instrText>
      </w:r>
      <w:r>
        <w:fldChar w:fldCharType="separate"/>
      </w:r>
      <w:r>
        <w:rPr>
          <w:color w:val="0000FF"/>
          <w:sz w:val="20"/>
        </w:rPr>
        <w:t>частями 1</w:t>
      </w:r>
      <w:r>
        <w:fldChar w:fldCharType="end"/>
      </w:r>
      <w:r>
        <w:rPr>
          <w:sz w:val="20"/>
        </w:rPr>
        <w:t xml:space="preserve"> и </w:t>
      </w:r>
      <w:r>
        <w:fldChar w:fldCharType="begin"/>
      </w:r>
      <w:r>
        <w:instrText xml:space="preserve"> HYPERLINK \l "P5903" \o "1.1.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1.1 статьи 13.31</w:t>
      </w:r>
      <w:r>
        <w:fldChar w:fldCharType="end"/>
      </w:r>
      <w:r>
        <w:rPr>
          <w:sz w:val="20"/>
        </w:rPr>
        <w:t xml:space="preserve">, </w:t>
      </w:r>
      <w:r>
        <w:fldChar w:fldCharType="begin"/>
      </w:r>
      <w:r>
        <w:instrText xml:space="preserve"> HYPERLINK \l "P5975" \o "Статья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instrText>
      </w:r>
      <w:r>
        <w:fldChar w:fldCharType="separate"/>
      </w:r>
      <w:r>
        <w:rPr>
          <w:color w:val="0000FF"/>
          <w:sz w:val="20"/>
        </w:rPr>
        <w:t>статьями 13.34</w:t>
      </w:r>
      <w:r>
        <w:fldChar w:fldCharType="end"/>
      </w:r>
      <w:r>
        <w:rPr>
          <w:sz w:val="20"/>
        </w:rPr>
        <w:t xml:space="preserve">, </w:t>
      </w:r>
      <w:r>
        <w:fldChar w:fldCharType="begin"/>
      </w:r>
      <w:r>
        <w:instrText xml:space="preserve"> HYPERLINK \l "P6036" \o "Статья 13.40. Неисполнение обязанностей оператором поисковой системы" </w:instrText>
      </w:r>
      <w:r>
        <w:fldChar w:fldCharType="separate"/>
      </w:r>
      <w:r>
        <w:rPr>
          <w:color w:val="0000FF"/>
          <w:sz w:val="20"/>
        </w:rPr>
        <w:t>13.40</w:t>
      </w:r>
      <w:r>
        <w:fldChar w:fldCharType="end"/>
      </w:r>
      <w:r>
        <w:rPr>
          <w:sz w:val="20"/>
        </w:rPr>
        <w:t xml:space="preserve">, </w:t>
      </w:r>
      <w:r>
        <w:fldChar w:fldCharType="begin"/>
      </w:r>
      <w:r>
        <w:instrText xml:space="preserve"> HYPERLINK \l "P6093" \o "Статья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 </w:instrText>
      </w:r>
      <w:r>
        <w:fldChar w:fldCharType="separate"/>
      </w:r>
      <w:r>
        <w:rPr>
          <w:color w:val="0000FF"/>
          <w:sz w:val="20"/>
        </w:rPr>
        <w:t>статьей 13.42</w:t>
      </w:r>
      <w:r>
        <w:fldChar w:fldCharType="end"/>
      </w:r>
      <w:r>
        <w:rPr>
          <w:sz w:val="20"/>
        </w:rP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r>
        <w:fldChar w:fldCharType="begin"/>
      </w:r>
      <w:r>
        <w:instrText xml:space="preserve"> HYPERLINK \l "P6114" \o "Статья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w:instrText>
      </w:r>
      <w:r>
        <w:fldChar w:fldCharType="separate"/>
      </w:r>
      <w:r>
        <w:rPr>
          <w:color w:val="0000FF"/>
          <w:sz w:val="20"/>
        </w:rPr>
        <w:t>статьями 13.42.1</w:t>
      </w:r>
      <w:r>
        <w:fldChar w:fldCharType="end"/>
      </w:r>
      <w:r>
        <w:rPr>
          <w:sz w:val="20"/>
        </w:rPr>
        <w:t xml:space="preserve">, </w:t>
      </w:r>
      <w:r>
        <w:fldChar w:fldCharType="begin"/>
      </w:r>
      <w:r>
        <w:instrText xml:space="preserve"> HYPERLINK \l "P6142" \o "Статья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instrText>
      </w:r>
      <w:r>
        <w:fldChar w:fldCharType="separate"/>
      </w:r>
      <w:r>
        <w:rPr>
          <w:color w:val="0000FF"/>
          <w:sz w:val="20"/>
        </w:rPr>
        <w:t>13.44</w:t>
      </w:r>
      <w:r>
        <w:fldChar w:fldCharType="end"/>
      </w:r>
      <w:r>
        <w:rPr>
          <w:sz w:val="20"/>
        </w:rPr>
        <w:t xml:space="preserve">, </w:t>
      </w:r>
      <w:r>
        <w:fldChar w:fldCharType="begin"/>
      </w:r>
      <w:r>
        <w:instrText xml:space="preserve"> HYPERLINK \l "P6155" \o "1.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 </w:instrText>
      </w:r>
      <w:r>
        <w:fldChar w:fldCharType="separate"/>
      </w:r>
      <w:r>
        <w:rPr>
          <w:color w:val="0000FF"/>
          <w:sz w:val="20"/>
        </w:rPr>
        <w:t>частями 1</w:t>
      </w:r>
      <w:r>
        <w:fldChar w:fldCharType="end"/>
      </w:r>
      <w:r>
        <w:rPr>
          <w:sz w:val="20"/>
        </w:rPr>
        <w:t xml:space="preserve"> и </w:t>
      </w:r>
      <w:r>
        <w:fldChar w:fldCharType="begin"/>
      </w:r>
      <w:r>
        <w:instrText xml:space="preserve"> HYPERLINK \l "P6159" \o "3.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 </w:instrText>
      </w:r>
      <w:r>
        <w:fldChar w:fldCharType="separate"/>
      </w:r>
      <w:r>
        <w:rPr>
          <w:color w:val="0000FF"/>
          <w:sz w:val="20"/>
        </w:rPr>
        <w:t>3 статьи 13.45</w:t>
      </w:r>
      <w:r>
        <w:fldChar w:fldCharType="end"/>
      </w:r>
      <w:r>
        <w:rPr>
          <w:sz w:val="20"/>
        </w:rPr>
        <w:t xml:space="preserve">, </w:t>
      </w:r>
      <w:r>
        <w:fldChar w:fldCharType="begin"/>
      </w:r>
      <w:r>
        <w:instrText xml:space="preserve"> HYPERLINK \l "P6410" \o "2.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 </w:instrText>
      </w:r>
      <w:r>
        <w:fldChar w:fldCharType="separate"/>
      </w:r>
      <w:r>
        <w:rPr>
          <w:color w:val="0000FF"/>
          <w:sz w:val="20"/>
        </w:rPr>
        <w:t>частями 2</w:t>
      </w:r>
      <w:r>
        <w:fldChar w:fldCharType="end"/>
      </w:r>
      <w:r>
        <w:rPr>
          <w:sz w:val="20"/>
        </w:rPr>
        <w:t xml:space="preserve">, </w:t>
      </w:r>
      <w:r>
        <w:fldChar w:fldCharType="begin"/>
      </w:r>
      <w:r>
        <w:instrText xml:space="preserve"> HYPERLINK \l "P6413" \o "3.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instrText>
      </w:r>
      <w:r>
        <w:fldChar w:fldCharType="separate"/>
      </w:r>
      <w:r>
        <w:rPr>
          <w:color w:val="0000FF"/>
          <w:sz w:val="20"/>
        </w:rPr>
        <w:t>3</w:t>
      </w:r>
      <w:r>
        <w:fldChar w:fldCharType="end"/>
      </w:r>
      <w:r>
        <w:rPr>
          <w:sz w:val="20"/>
        </w:rPr>
        <w:t xml:space="preserve"> и </w:t>
      </w:r>
      <w:r>
        <w:fldChar w:fldCharType="begin"/>
      </w:r>
      <w:r>
        <w:instrText xml:space="preserve"> HYPERLINK \l "P6419" \o "5. Неисполнение обязанности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 </w:instrText>
      </w:r>
      <w:r>
        <w:fldChar w:fldCharType="separate"/>
      </w:r>
      <w:r>
        <w:rPr>
          <w:color w:val="0000FF"/>
          <w:sz w:val="20"/>
        </w:rPr>
        <w:t>5 статьи 14.3.1</w:t>
      </w:r>
      <w:r>
        <w:fldChar w:fldCharType="end"/>
      </w:r>
      <w:r>
        <w:rPr>
          <w:sz w:val="20"/>
        </w:rPr>
        <w:t xml:space="preserve"> настоящего Кодекса;</w:t>
      </w:r>
    </w:p>
    <w:p>
      <w:pPr>
        <w:pStyle w:val="ConsPlusNormal0"/>
        <w:jc w:val="both"/>
      </w:pPr>
      <w:r>
        <w:rPr>
          <w:sz w:val="20"/>
        </w:rPr>
        <w:t xml:space="preserve">(в ред. Федеральных законов от 24.06.2023 </w:t>
      </w:r>
      <w:r>
        <w:fldChar w:fldCharType="begin"/>
      </w:r>
      <w:r>
        <w:instrText xml:space="preserve"> HYPERLINK "https://login.consultant.ru/link/?req=doc&amp;base=LAW&amp;n=450400&amp;dst=100016" \o "Федеральный закон от 24.06.2023 N 277-ФЗ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277-ФЗ</w:t>
      </w:r>
      <w:r>
        <w:fldChar w:fldCharType="end"/>
      </w:r>
      <w:r>
        <w:rPr>
          <w:sz w:val="20"/>
        </w:rPr>
        <w:t xml:space="preserve">, от 12.12.2023 </w:t>
      </w:r>
      <w:r>
        <w:fldChar w:fldCharType="begin"/>
      </w:r>
      <w:r>
        <w:instrText xml:space="preserve"> HYPERLINK "https://login.consultant.ru/link/?req=doc&amp;base=LAW&amp;n=464071&amp;dst=100024" \o "Федеральный закон от 12.12.2023 N 589-ФЗ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589-ФЗ</w:t>
      </w:r>
      <w:r>
        <w:fldChar w:fldCharType="end"/>
      </w:r>
      <w:r>
        <w:rPr>
          <w:sz w:val="20"/>
        </w:rPr>
        <w:t>)</w:t>
      </w:r>
    </w:p>
    <w:p>
      <w:pPr>
        <w:pStyle w:val="ConsPlusNormal0"/>
        <w:spacing w:before="200" w:line="240" w:lineRule="auto"/>
        <w:ind w:firstLine="540"/>
        <w:jc w:val="both"/>
      </w:pPr>
      <w:r>
        <w:rPr>
          <w:sz w:val="20"/>
        </w:rPr>
        <w:t xml:space="preserve">2) предусмотренных </w:t>
      </w:r>
      <w:r>
        <w:fldChar w:fldCharType="begin"/>
      </w:r>
      <w:r>
        <w:instrText xml:space="preserve"> HYPERLINK \l "P5483" \o "6.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 </w:instrText>
      </w:r>
      <w:r>
        <w:fldChar w:fldCharType="separate"/>
      </w:r>
      <w:r>
        <w:rPr>
          <w:color w:val="0000FF"/>
          <w:sz w:val="20"/>
        </w:rPr>
        <w:t>частью 6 статьи 13.11</w:t>
      </w:r>
      <w:r>
        <w:fldChar w:fldCharType="end"/>
      </w:r>
      <w:r>
        <w:rPr>
          <w:sz w:val="20"/>
        </w:rPr>
        <w:t xml:space="preserve">, </w:t>
      </w:r>
      <w:r>
        <w:fldChar w:fldCharType="begin"/>
      </w:r>
      <w:r>
        <w:instrText xml:space="preserve"> HYPERLINK \l "P5661" \o "Статья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instrText>
      </w:r>
      <w:r>
        <w:fldChar w:fldCharType="separate"/>
      </w:r>
      <w:r>
        <w:rPr>
          <w:color w:val="0000FF"/>
          <w:sz w:val="20"/>
        </w:rPr>
        <w:t>статьей 13.15.1</w:t>
      </w:r>
      <w:r>
        <w:fldChar w:fldCharType="end"/>
      </w:r>
      <w:r>
        <w:rPr>
          <w:sz w:val="20"/>
        </w:rP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r>
        <w:fldChar w:fldCharType="begin"/>
      </w:r>
      <w:r>
        <w:instrText xml:space="preserve"> HYPERLINK \l "P5796" \o "1.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 </w:instrText>
      </w:r>
      <w:r>
        <w:fldChar w:fldCharType="separate"/>
      </w:r>
      <w:r>
        <w:rPr>
          <w:color w:val="0000FF"/>
          <w:sz w:val="20"/>
        </w:rPr>
        <w:t>частью 1 статьи 13.21</w:t>
      </w:r>
      <w:r>
        <w:fldChar w:fldCharType="end"/>
      </w:r>
      <w:r>
        <w:rPr>
          <w:sz w:val="20"/>
        </w:rPr>
        <w:t xml:space="preserve"> (в части изготовления или распространения продукции незарегистрированных средств массовой информации), </w:t>
      </w:r>
      <w:r>
        <w:fldChar w:fldCharType="begin"/>
      </w:r>
      <w:r>
        <w:instrText xml:space="preserve"> HYPERLINK \l "P5890" \o "4.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instrText>
      </w:r>
      <w:r>
        <w:fldChar w:fldCharType="separate"/>
      </w:r>
      <w:r>
        <w:rPr>
          <w:color w:val="0000FF"/>
          <w:sz w:val="20"/>
        </w:rPr>
        <w:t>частью 4 статьи 13.29</w:t>
      </w:r>
      <w:r>
        <w:fldChar w:fldCharType="end"/>
      </w:r>
      <w:r>
        <w:rPr>
          <w:sz w:val="20"/>
        </w:rPr>
        <w:t xml:space="preserve">, </w:t>
      </w:r>
      <w:r>
        <w:fldChar w:fldCharType="begin"/>
      </w:r>
      <w:r>
        <w:instrText xml:space="preserve"> HYPERLINK \l "P5906" \o "2. Неисполнение организатором распространения информации в сети "Интернет"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 </w:instrText>
      </w:r>
      <w:r>
        <w:fldChar w:fldCharType="separate"/>
      </w:r>
      <w:r>
        <w:rPr>
          <w:color w:val="0000FF"/>
          <w:sz w:val="20"/>
        </w:rPr>
        <w:t>частями 2</w:t>
      </w:r>
      <w:r>
        <w:fldChar w:fldCharType="end"/>
      </w:r>
      <w:r>
        <w:rPr>
          <w:sz w:val="20"/>
        </w:rPr>
        <w:t xml:space="preserve"> - </w:t>
      </w:r>
      <w:r>
        <w:fldChar w:fldCharType="begin"/>
      </w:r>
      <w:r>
        <w:instrText xml:space="preserve"> HYPERLINK \l "P5917" \o "4. Повторное совершение административного правонарушения, предусмотренного частью 3 настоящей статьи, -" </w:instrText>
      </w:r>
      <w:r>
        <w:fldChar w:fldCharType="separate"/>
      </w:r>
      <w:r>
        <w:rPr>
          <w:color w:val="0000FF"/>
          <w:sz w:val="20"/>
        </w:rPr>
        <w:t>4 статьи 13.31</w:t>
      </w:r>
      <w:r>
        <w:fldChar w:fldCharType="end"/>
      </w:r>
      <w:r>
        <w:rPr>
          <w:sz w:val="20"/>
        </w:rPr>
        <w:t xml:space="preserve">, </w:t>
      </w:r>
      <w:r>
        <w:fldChar w:fldCharType="begin"/>
      </w:r>
      <w:r>
        <w:instrText xml:space="preserve"> HYPERLINK \l "P6018" \o "Статья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instrText>
      </w:r>
      <w:r>
        <w:fldChar w:fldCharType="separate"/>
      </w:r>
      <w:r>
        <w:rPr>
          <w:color w:val="0000FF"/>
          <w:sz w:val="20"/>
        </w:rPr>
        <w:t>статьей 13.38</w:t>
      </w:r>
      <w:r>
        <w:fldChar w:fldCharType="end"/>
      </w:r>
      <w:r>
        <w:rPr>
          <w:sz w:val="20"/>
        </w:rPr>
        <w:t xml:space="preserve">, </w:t>
      </w:r>
      <w:r>
        <w:fldChar w:fldCharType="begin"/>
      </w:r>
      <w:r>
        <w:instrText xml:space="preserve"> HYPERLINK \l "P6246" \o "4.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instrText>
      </w:r>
      <w:r>
        <w:fldChar w:fldCharType="separate"/>
      </w:r>
      <w:r>
        <w:rPr>
          <w:color w:val="0000FF"/>
          <w:sz w:val="20"/>
        </w:rPr>
        <w:t>частью 4 статьи 14.1</w:t>
      </w:r>
      <w:r>
        <w:fldChar w:fldCharType="end"/>
      </w:r>
      <w:r>
        <w:rPr>
          <w:sz w:val="20"/>
        </w:rP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r>
        <w:fldChar w:fldCharType="begin"/>
      </w:r>
      <w:r>
        <w:instrText xml:space="preserve"> HYPERLINK \l "P13314" \o "2)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 </w:instrText>
      </w:r>
      <w:r>
        <w:fldChar w:fldCharType="separate"/>
      </w:r>
      <w:r>
        <w:rPr>
          <w:color w:val="0000FF"/>
          <w:sz w:val="20"/>
        </w:rPr>
        <w:t>пунктом 2 части 1</w:t>
      </w:r>
      <w:r>
        <w:fldChar w:fldCharType="end"/>
      </w:r>
      <w:r>
        <w:rPr>
          <w:sz w:val="20"/>
        </w:rPr>
        <w:t xml:space="preserve"> настоящей статьи.</w:t>
      </w:r>
    </w:p>
    <w:p>
      <w:pPr>
        <w:pStyle w:val="ConsPlusNormal0"/>
        <w:jc w:val="both"/>
      </w:pPr>
      <w:r>
        <w:rPr>
          <w:sz w:val="20"/>
        </w:rPr>
        <w:t xml:space="preserve">(часть 3.5 введена Федеральным </w:t>
      </w:r>
      <w:r>
        <w:fldChar w:fldCharType="begin"/>
      </w:r>
      <w:r>
        <w:instrText xml:space="preserve"> HYPERLINK "https://login.consultant.ru/link/?req=doc&amp;base=LAW&amp;n=436199&amp;dst=100042" \o "Федеральный закон от 29.12.2022 N 625-ФЗ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29.12.2022 N 625-ФЗ)</w:t>
      </w:r>
    </w:p>
    <w:p>
      <w:pPr>
        <w:pStyle w:val="ConsPlusNormal0"/>
        <w:spacing w:before="200" w:line="240" w:lineRule="auto"/>
        <w:ind w:firstLine="540"/>
        <w:jc w:val="both"/>
      </w:pPr>
      <w:bookmarkStart w:id="2166" w:name="P13356"/>
      <w:bookmarkEnd w:id="2166"/>
      <w:r>
        <w:rPr>
          <w:sz w:val="20"/>
        </w:rPr>
        <w:t xml:space="preserve">3.6. Дела об административных правонарушениях, предусмотренных </w:t>
      </w:r>
      <w:r>
        <w:fldChar w:fldCharType="begin"/>
      </w:r>
      <w:r>
        <w:instrText xml:space="preserve"> HYPERLINK \l "P2934" \o "Статья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instrText>
      </w:r>
      <w:r>
        <w:fldChar w:fldCharType="separate"/>
      </w:r>
      <w:r>
        <w:rPr>
          <w:color w:val="0000FF"/>
          <w:sz w:val="20"/>
        </w:rPr>
        <w:t>статьями 8.5.1</w:t>
      </w:r>
      <w:r>
        <w:fldChar w:fldCharType="end"/>
      </w:r>
      <w:r>
        <w:rPr>
          <w:sz w:val="20"/>
        </w:rPr>
        <w:t xml:space="preserve">, </w:t>
      </w:r>
      <w:r>
        <w:fldChar w:fldCharType="begin"/>
      </w:r>
      <w:r>
        <w:instrText xml:space="preserve"> HYPERLINK \l "P3441" \o "Статья 8.41. Невнесение в установленные сроки платы за негативное воздействие на окружающую среду" </w:instrText>
      </w:r>
      <w:r>
        <w:fldChar w:fldCharType="separate"/>
      </w:r>
      <w:r>
        <w:rPr>
          <w:color w:val="0000FF"/>
          <w:sz w:val="20"/>
        </w:rPr>
        <w:t>8.41</w:t>
      </w:r>
      <w:r>
        <w:fldChar w:fldCharType="end"/>
      </w:r>
      <w:r>
        <w:rPr>
          <w:sz w:val="20"/>
        </w:rPr>
        <w:t xml:space="preserve"> и </w:t>
      </w:r>
      <w:r>
        <w:fldChar w:fldCharType="begin"/>
      </w:r>
      <w:r>
        <w:instrText xml:space="preserve"> HYPERLINK \l "P3449" \o "Статья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instrText>
      </w:r>
      <w:r>
        <w:fldChar w:fldCharType="separate"/>
      </w:r>
      <w:r>
        <w:rPr>
          <w:color w:val="0000FF"/>
          <w:sz w:val="20"/>
        </w:rPr>
        <w:t>8.41.1</w:t>
      </w:r>
      <w:r>
        <w:fldChar w:fldCharType="end"/>
      </w:r>
      <w:r>
        <w:rPr>
          <w:sz w:val="20"/>
        </w:rPr>
        <w:t xml:space="preserve"> настоящего Кодекса, могут быть возбуждены без проведения контрольных (надзорных) мероприятий в случаях, если в материалах, имеющихся или поступивших в орган, осуществляющий государственный экологический надзор, содержатся достаточные данные, указывающие на наличие события административного правонарушения.</w:t>
      </w:r>
    </w:p>
    <w:p>
      <w:pPr>
        <w:pStyle w:val="ConsPlusNormal0"/>
        <w:jc w:val="both"/>
      </w:pPr>
      <w:r>
        <w:rPr>
          <w:sz w:val="20"/>
        </w:rPr>
        <w:t xml:space="preserve">(часть 3.6 введена Федеральным </w:t>
      </w:r>
      <w:r>
        <w:fldChar w:fldCharType="begin"/>
      </w:r>
      <w:r>
        <w:instrText xml:space="preserve"> HYPERLINK "https://login.consultant.ru/link/?req=doc&amp;base=LAW&amp;n=482486&amp;dst=100018" \o "Федеральный закон от 08.08.2024 N 242-ФЗ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08.08.2024 N 242-ФЗ)</w:t>
      </w:r>
    </w:p>
    <w:p>
      <w:pPr>
        <w:pStyle w:val="ConsPlusNormal0"/>
        <w:spacing w:before="200" w:line="240" w:lineRule="auto"/>
        <w:ind w:firstLine="540"/>
        <w:jc w:val="both"/>
      </w:pPr>
      <w:r>
        <w:rPr>
          <w:sz w:val="20"/>
        </w:rPr>
        <w:t>4. Дело об административном правонарушении считается возбужденным с момента:</w:t>
      </w:r>
    </w:p>
    <w:p>
      <w:pPr>
        <w:pStyle w:val="ConsPlusNormal0"/>
        <w:spacing w:before="200" w:line="240" w:lineRule="auto"/>
        <w:ind w:firstLine="540"/>
        <w:jc w:val="both"/>
      </w:pPr>
      <w:r>
        <w:rPr>
          <w:sz w:val="20"/>
        </w:rPr>
        <w:t>1) составления протокола осмотра места совершения административного правонарушения;</w:t>
      </w:r>
    </w:p>
    <w:p>
      <w:pPr>
        <w:pStyle w:val="ConsPlusNormal0"/>
        <w:spacing w:before="200" w:line="240" w:lineRule="auto"/>
        <w:ind w:firstLine="540"/>
        <w:jc w:val="both"/>
      </w:pPr>
      <w:r>
        <w:rPr>
          <w:sz w:val="20"/>
        </w:rPr>
        <w:t xml:space="preserve">2) составления первого протокола о применении мер обеспечения производства по делу об административном правонарушении, предусмотренных </w:t>
      </w:r>
      <w:r>
        <w:fldChar w:fldCharType="begin"/>
      </w:r>
      <w:r>
        <w:instrText xml:space="preserve"> HYPERLINK \l "P12859" \o "Статья 27.1. Меры обеспечения производства по делу об административном правонарушении" </w:instrText>
      </w:r>
      <w:r>
        <w:fldChar w:fldCharType="separate"/>
      </w:r>
      <w:r>
        <w:rPr>
          <w:color w:val="0000FF"/>
          <w:sz w:val="20"/>
        </w:rPr>
        <w:t>статьей 27.1</w:t>
      </w:r>
      <w:r>
        <w:fldChar w:fldCharType="end"/>
      </w:r>
      <w:r>
        <w:rPr>
          <w:sz w:val="20"/>
        </w:rPr>
        <w:t xml:space="preserve"> настоящего Кодекса;</w:t>
      </w:r>
    </w:p>
    <w:p>
      <w:pPr>
        <w:pStyle w:val="ConsPlusNormal0"/>
        <w:spacing w:before="200" w:line="240" w:lineRule="auto"/>
        <w:ind w:firstLine="540"/>
        <w:jc w:val="both"/>
      </w:pPr>
      <w:r>
        <w:rPr>
          <w:sz w:val="20"/>
        </w:rP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pPr>
        <w:pStyle w:val="ConsPlusNormal0"/>
        <w:spacing w:before="200" w:line="240" w:lineRule="auto"/>
        <w:ind w:firstLine="540"/>
        <w:jc w:val="both"/>
      </w:pPr>
      <w:r>
        <w:rPr>
          <w:sz w:val="20"/>
        </w:rP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r>
        <w:fldChar w:fldCharType="begin"/>
      </w:r>
      <w:r>
        <w:instrText xml:space="preserve"> HYPERLINK \l "P13775" \o "Статья 28.7. Административное расследование" </w:instrText>
      </w:r>
      <w:r>
        <w:fldChar w:fldCharType="separate"/>
      </w:r>
      <w:r>
        <w:rPr>
          <w:color w:val="0000FF"/>
          <w:sz w:val="20"/>
        </w:rPr>
        <w:t>статьей 28.7</w:t>
      </w:r>
      <w:r>
        <w:fldChar w:fldCharType="end"/>
      </w:r>
      <w:r>
        <w:rPr>
          <w:sz w:val="20"/>
        </w:rPr>
        <w:t xml:space="preserve"> настоящего Кодекса;</w:t>
      </w:r>
    </w:p>
    <w:p>
      <w:pPr>
        <w:pStyle w:val="ConsPlusNormal0"/>
        <w:spacing w:before="200" w:line="240" w:lineRule="auto"/>
        <w:ind w:firstLine="540"/>
        <w:jc w:val="both"/>
      </w:pPr>
      <w:r>
        <w:rPr>
          <w:sz w:val="20"/>
        </w:rPr>
        <w:t xml:space="preserve">5) утратил силу. - Федеральный </w:t>
      </w:r>
      <w:r>
        <w:fldChar w:fldCharType="begin"/>
      </w:r>
      <w:r>
        <w:instrText xml:space="preserve"> HYPERLINK "https://login.consultant.ru/link/?req=doc&amp;base=LAW&amp;n=93464&amp;dst=100011" \o "Федеральный закон от 09.11.2009 N 249-ФЗ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09.11.2009 N 249-ФЗ;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в п. 6 ч. 4 ст. 28.1 вносятся изменения (</w:t>
            </w:r>
            <w:r>
              <w:fldChar w:fldCharType="begin"/>
            </w:r>
            <w:r>
              <w:instrText xml:space="preserve"> HYPERLINK "https://login.consultant.ru/link/?req=doc&amp;base=LAW&amp;n=482544&amp;dst=100022" \o "Федеральный закон от 08.08.2024 N 284-ФЗ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08.08.2024 N 284-ФЗ). См. будущую </w:t>
            </w:r>
            <w:r>
              <w:fldChar w:fldCharType="begin"/>
            </w:r>
            <w:r>
              <w:instrText xml:space="preserve"> HYPERLINK "https://login.consultant.ru/link/?req=doc&amp;base=LAW&amp;n=483238&amp;dst=10966"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6) вынесения постановления по делу об административном правонарушении в случае, предусмотренном </w:t>
      </w:r>
      <w:r>
        <w:fldChar w:fldCharType="begin"/>
      </w:r>
      <w:r>
        <w:instrText xml:space="preserve"> HYPERLINK \l "P13753" \o "1.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instrText>
      </w:r>
      <w:r>
        <w:fldChar w:fldCharType="separate"/>
      </w:r>
      <w:r>
        <w:rPr>
          <w:color w:val="0000FF"/>
          <w:sz w:val="20"/>
        </w:rPr>
        <w:t>частью 1</w:t>
      </w:r>
      <w:r>
        <w:fldChar w:fldCharType="end"/>
      </w:r>
      <w:r>
        <w:rPr>
          <w:sz w:val="20"/>
        </w:rPr>
        <w:t xml:space="preserve"> или </w:t>
      </w:r>
      <w:r>
        <w:fldChar w:fldCharType="begin"/>
      </w:r>
      <w:r>
        <w:instrText xml:space="preserve"> HYPERLINK \l "P13766" \o "3.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instrText>
      </w:r>
      <w:r>
        <w:fldChar w:fldCharType="separate"/>
      </w:r>
      <w:r>
        <w:rPr>
          <w:color w:val="0000FF"/>
          <w:sz w:val="20"/>
        </w:rPr>
        <w:t>3 статьи 28.6</w:t>
      </w:r>
      <w:r>
        <w:fldChar w:fldCharType="end"/>
      </w:r>
      <w:r>
        <w:rPr>
          <w:sz w:val="20"/>
        </w:rPr>
        <w:t xml:space="preserve"> настоящего Кодекса;</w:t>
      </w:r>
    </w:p>
    <w:p>
      <w:pPr>
        <w:pStyle w:val="ConsPlusNormal0"/>
        <w:jc w:val="both"/>
      </w:pPr>
      <w:r>
        <w:rPr>
          <w:sz w:val="20"/>
        </w:rPr>
        <w:t xml:space="preserve">(в ред. Федерального </w:t>
      </w:r>
      <w:r>
        <w:fldChar w:fldCharType="begin"/>
      </w:r>
      <w:r>
        <w:instrText xml:space="preserve"> HYPERLINK "https://login.consultant.ru/link/?req=doc&amp;base=LAW&amp;n=93464&amp;dst=100012" \o "Федеральный закон от 09.11.2009 N 249-ФЗ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09.11.2009 N 249-ФЗ)</w:t>
      </w:r>
    </w:p>
    <w:p>
      <w:pPr>
        <w:pStyle w:val="ConsPlusNormal0"/>
        <w:spacing w:before="200" w:line="240" w:lineRule="auto"/>
        <w:ind w:firstLine="540"/>
        <w:jc w:val="both"/>
      </w:pPr>
      <w:r>
        <w:rPr>
          <w:sz w:val="20"/>
        </w:rPr>
        <w:t xml:space="preserve">7) вынесения определения об истребовании сведений в соответствии с </w:t>
      </w:r>
      <w:r>
        <w:fldChar w:fldCharType="begin"/>
      </w:r>
      <w:r>
        <w:instrText xml:space="preserve"> HYPERLINK \l "P12849" \o "5. Орган или должностное лицо, уполномоченные выносить постановления в соответствии с частью 3 статьи 28.6 настоящего Кодекса, при наличии предусмотренного пунктом 4 части 1 статьи 28.1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 </w:instrText>
      </w:r>
      <w:r>
        <w:fldChar w:fldCharType="separate"/>
      </w:r>
      <w:r>
        <w:rPr>
          <w:color w:val="0000FF"/>
          <w:sz w:val="20"/>
        </w:rPr>
        <w:t>частью 5 статьи 26.10</w:t>
      </w:r>
      <w:r>
        <w:fldChar w:fldCharType="end"/>
      </w:r>
      <w:r>
        <w:rPr>
          <w:sz w:val="20"/>
        </w:rPr>
        <w:t xml:space="preserve"> настоящего Кодекса в случаях, предусмотренных </w:t>
      </w:r>
      <w:r>
        <w:fldChar w:fldCharType="begin"/>
      </w:r>
      <w:r>
        <w:instrText xml:space="preserve"> HYPERLINK \l "P13766" \o "3.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instrText>
      </w:r>
      <w:r>
        <w:fldChar w:fldCharType="separate"/>
      </w:r>
      <w:r>
        <w:rPr>
          <w:color w:val="0000FF"/>
          <w:sz w:val="20"/>
        </w:rPr>
        <w:t>частью 3 статьи 28.6</w:t>
      </w:r>
      <w:r>
        <w:fldChar w:fldCharType="end"/>
      </w:r>
      <w:r>
        <w:rPr>
          <w:sz w:val="20"/>
        </w:rPr>
        <w:t xml:space="preserve"> настоящего Кодекса.</w:t>
      </w:r>
    </w:p>
    <w:p>
      <w:pPr>
        <w:pStyle w:val="ConsPlusNormal0"/>
        <w:jc w:val="both"/>
      </w:pPr>
      <w:r>
        <w:rPr>
          <w:sz w:val="20"/>
        </w:rPr>
        <w:t xml:space="preserve">(п. 7 введен Федеральным </w:t>
      </w:r>
      <w:r>
        <w:fldChar w:fldCharType="begin"/>
      </w:r>
      <w:r>
        <w:instrText xml:space="preserve"> HYPERLINK "https://login.consultant.ru/link/?req=doc&amp;base=LAW&amp;n=346672&amp;dst=100016" \o "Федеральный закон от 01.03.2020 N 44-ФЗ "О внесении изменений в статьи 26.10 и 28.1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01.03.2020 N 44-ФЗ)</w:t>
      </w:r>
    </w:p>
    <w:p>
      <w:pPr>
        <w:pStyle w:val="ConsPlusNormal0"/>
        <w:jc w:val="both"/>
      </w:pPr>
      <w:r>
        <w:rPr>
          <w:sz w:val="20"/>
        </w:rPr>
        <w:t xml:space="preserve">(часть четвертая в ред. Федерального </w:t>
      </w:r>
      <w:r>
        <w:fldChar w:fldCharType="begin"/>
      </w:r>
      <w:r>
        <w:instrText xml:space="preserve"> HYPERLINK "https://login.consultant.ru/link/?req=doc&amp;base=LAW&amp;n=173867&amp;dst=100196"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24.07.2007 N 210-ФЗ)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О выявлении конституционно-правового смысла ч. 5 ст. 28.1 см. </w:t>
            </w:r>
            <w:r>
              <w:fldChar w:fldCharType="begin"/>
            </w:r>
            <w:r>
              <w:instrText xml:space="preserve"> HYPERLINK "https://login.consultant.ru/link/?req=doc&amp;base=LAW&amp;n=381077&amp;dst=100038" \o "Постановление Конституционного Суда РФ от 30.03.2021 N 9-П "По делу о проверке конституционности части 5 статьи 28.1 Кодекса Российской Федерации об административных правонарушениях и части 3 статьи 201 Арбитражного процессуального кодекса Российской Федерации в связи с жалобой гражданки О.С. Яковенко"</w:instrText>
              <w:cr/>
              <w:instrText xml:space="preserve">
{КонсультантПлюс}" </w:instrText>
            </w:r>
            <w:r>
              <w:fldChar w:fldCharType="separate"/>
            </w:r>
            <w:r>
              <w:rPr>
                <w:color w:val="0000FF"/>
                <w:sz w:val="20"/>
              </w:rPr>
              <w:t>Постановление</w:t>
            </w:r>
            <w:r>
              <w:fldChar w:fldCharType="end"/>
            </w:r>
            <w:r>
              <w:rPr>
                <w:color w:val="392C69"/>
                <w:sz w:val="20"/>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5. В случае отказа в возбуждении дела об административном правонарушении при наличии материалов, сообщений, заявлений, указанных в </w:t>
      </w:r>
      <w:r>
        <w:fldChar w:fldCharType="begin"/>
      </w:r>
      <w:r>
        <w:instrText xml:space="preserve"> HYPERLINK \l "P13312" \o "1. Поводами к возбуждению дела об административном правонарушении являются:" </w:instrText>
      </w:r>
      <w:r>
        <w:fldChar w:fldCharType="separate"/>
      </w:r>
      <w:r>
        <w:rPr>
          <w:color w:val="0000FF"/>
          <w:sz w:val="20"/>
        </w:rPr>
        <w:t>пунктах 2</w:t>
      </w:r>
      <w:r>
        <w:fldChar w:fldCharType="end"/>
      </w:r>
      <w:r>
        <w:rPr>
          <w:sz w:val="20"/>
        </w:rPr>
        <w:t xml:space="preserve"> и </w:t>
      </w:r>
      <w:r>
        <w:fldChar w:fldCharType="begin"/>
      </w:r>
      <w:r>
        <w:instrText xml:space="preserve"> HYPERLINK \l "P13312" \o "1. Поводами к возбуждению дела об административном правонарушении являются:" </w:instrText>
      </w:r>
      <w:r>
        <w:fldChar w:fldCharType="separate"/>
      </w:r>
      <w:r>
        <w:rPr>
          <w:color w:val="0000FF"/>
          <w:sz w:val="20"/>
        </w:rPr>
        <w:t>3 части 1</w:t>
      </w:r>
      <w:r>
        <w:fldChar w:fldCharType="end"/>
      </w:r>
      <w:r>
        <w:rPr>
          <w:sz w:val="20"/>
        </w:rP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pPr>
        <w:pStyle w:val="ConsPlusNormal0"/>
        <w:spacing w:before="200" w:line="240" w:lineRule="auto"/>
        <w:ind w:firstLine="540"/>
        <w:jc w:val="both"/>
      </w:pPr>
      <w:r>
        <w:rPr>
          <w:sz w:val="20"/>
        </w:rPr>
        <w:t xml:space="preserve">Примечание. Положения </w:t>
      </w:r>
      <w:r>
        <w:fldChar w:fldCharType="begin"/>
      </w:r>
      <w:r>
        <w:instrText xml:space="preserve"> HYPERLINK \l "P13341" \o "3.1.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пунктами 1 - 3 части 1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 </w:instrText>
      </w:r>
      <w:r>
        <w:fldChar w:fldCharType="separate"/>
      </w:r>
      <w:r>
        <w:rPr>
          <w:color w:val="0000FF"/>
          <w:sz w:val="20"/>
        </w:rPr>
        <w:t>частей 3.1</w:t>
      </w:r>
      <w:r>
        <w:fldChar w:fldCharType="end"/>
      </w:r>
      <w:r>
        <w:rPr>
          <w:sz w:val="20"/>
        </w:rPr>
        <w:t xml:space="preserve"> и </w:t>
      </w:r>
      <w:r>
        <w:fldChar w:fldCharType="begin"/>
      </w:r>
      <w:r>
        <w:instrText xml:space="preserve"> HYPERLINK \l "P13343" \o "3.2.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статьями 27.10, 27.14 и 27.16 настоящего Кодекса. Обо всех случаях возбуждения дел об административных правонарушениях до оформления ..." </w:instrText>
      </w:r>
      <w:r>
        <w:fldChar w:fldCharType="separate"/>
      </w:r>
      <w:r>
        <w:rPr>
          <w:color w:val="0000FF"/>
          <w:sz w:val="20"/>
        </w:rPr>
        <w:t>3.2</w:t>
      </w:r>
      <w:r>
        <w:fldChar w:fldCharType="end"/>
      </w:r>
      <w:r>
        <w:rPr>
          <w:sz w:val="20"/>
        </w:rP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r>
        <w:fldChar w:fldCharType="begin"/>
      </w:r>
      <w:r>
        <w:instrText xml:space="preserve"> HYPERLINK "https://login.consultant.ru/link/?req=doc&amp;base=LAW&amp;n=495001" \o "Федеральный закон от 31.07.2020 N 248-ФЗ (ред. от 28.12.2024) "О государственном контроле (надзоре) и муниципальном контроле 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31 июля 2020 года N 248-ФЗ "О государственном контроле (надзоре) и муниципальном контроле в Российской Федерации" или Федеральным </w:t>
      </w:r>
      <w:r>
        <w:fldChar w:fldCharType="begin"/>
      </w:r>
      <w:r>
        <w:instrText xml:space="preserve"> HYPERLINK "https://login.consultant.ru/link/?req=doc&amp;base=LAW&amp;n=494643" \o "Федеральный закон от 26.12.2008 N 294-ФЗ (ред. от 26.12.2024) "О защите прав юридических лиц и индивидуальных предпринимателей при осуществлении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законом</w:t>
      </w:r>
      <w:r>
        <w:fldChar w:fldCharType="end"/>
      </w:r>
      <w:r>
        <w:rPr>
          <w:sz w:val="20"/>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pPr>
        <w:pStyle w:val="ConsPlusNormal0"/>
        <w:jc w:val="both"/>
      </w:pPr>
      <w:r>
        <w:rPr>
          <w:sz w:val="20"/>
        </w:rPr>
        <w:t xml:space="preserve">(примечание в ред. Федерального </w:t>
      </w:r>
      <w:r>
        <w:fldChar w:fldCharType="begin"/>
      </w:r>
      <w:r>
        <w:instrText xml:space="preserve"> HYPERLINK "https://login.consultant.ru/link/?req=doc&amp;base=LAW&amp;n=421890&amp;dst=100028" \o "Федеральный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14.07.2022 N 290-ФЗ)</w:t>
      </w:r>
    </w:p>
    <w:p>
      <w:pPr>
        <w:pStyle w:val="ConsPlusNormal0"/>
        <w:ind w:firstLine="540"/>
        <w:jc w:val="both"/>
      </w:pPr>
    </w:p>
    <w:p>
      <w:pPr>
        <w:pStyle w:val="ConsPlusTitle0"/>
        <w:ind w:firstLine="540"/>
        <w:jc w:val="both"/>
        <w:outlineLvl w:val="2"/>
      </w:pPr>
      <w:bookmarkStart w:id="2167" w:name="P13377"/>
      <w:bookmarkEnd w:id="2167"/>
      <w:r>
        <w:rPr>
          <w:sz w:val="20"/>
        </w:rPr>
        <w:t>Статья 28.1.1. Протокол осмотра места совершения административного правонарушения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"https://login.consultant.ru/link/?req=doc&amp;base=LAW&amp;n=173867&amp;dst=100204"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24.07.2007 N 210-ФЗ)</w:t>
      </w:r>
    </w:p>
    <w:p>
      <w:pPr>
        <w:pStyle w:val="ConsPlusNormal0"/>
        <w:ind w:firstLine="540"/>
        <w:jc w:val="both"/>
      </w:pPr>
    </w:p>
    <w:p>
      <w:pPr>
        <w:pStyle w:val="ConsPlusNormal0"/>
        <w:ind w:firstLine="540"/>
        <w:jc w:val="both"/>
      </w:pPr>
      <w:r>
        <w:rPr>
          <w:sz w:val="20"/>
        </w:rPr>
        <w:t xml:space="preserve">1. В случае совершения административного правонарушения, предусмотренного </w:t>
      </w:r>
      <w:r>
        <w:fldChar w:fldCharType="begin"/>
      </w:r>
      <w:r>
        <w:instrText xml:space="preserve"> HYPERLINK \l "P5126" \o "Статья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instrText>
      </w:r>
      <w:r>
        <w:fldChar w:fldCharType="separate"/>
      </w:r>
      <w:r>
        <w:rPr>
          <w:color w:val="0000FF"/>
          <w:sz w:val="20"/>
        </w:rPr>
        <w:t>статьей 12.24</w:t>
      </w:r>
      <w:r>
        <w:fldChar w:fldCharType="end"/>
      </w:r>
      <w:r>
        <w:rPr>
          <w:sz w:val="20"/>
        </w:rPr>
        <w:t xml:space="preserve"> или </w:t>
      </w:r>
      <w:r>
        <w:fldChar w:fldCharType="begin"/>
      </w:r>
      <w:r>
        <w:instrText xml:space="preserve"> HYPERLINK \l "P5219" \o "2.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 </w:instrText>
      </w:r>
      <w:r>
        <w:fldChar w:fldCharType="separate"/>
      </w:r>
      <w:r>
        <w:rPr>
          <w:color w:val="0000FF"/>
          <w:sz w:val="20"/>
        </w:rPr>
        <w:t>частью 2 статьи 12.30</w:t>
      </w:r>
      <w:r>
        <w:fldChar w:fldCharType="end"/>
      </w:r>
      <w:r>
        <w:rPr>
          <w:sz w:val="20"/>
        </w:rPr>
        <w:t xml:space="preserve"> настоящего Кодекса, составляется протокол осмотра места совершения административного правонарушения.</w:t>
      </w:r>
    </w:p>
    <w:p>
      <w:pPr>
        <w:pStyle w:val="ConsPlusNormal0"/>
        <w:spacing w:before="200" w:line="240" w:lineRule="auto"/>
        <w:ind w:firstLine="540"/>
        <w:jc w:val="both"/>
      </w:pPr>
      <w:r>
        <w:rPr>
          <w:sz w:val="20"/>
        </w:rP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pPr>
        <w:pStyle w:val="ConsPlusNormal0"/>
        <w:spacing w:before="200" w:line="240" w:lineRule="auto"/>
        <w:ind w:firstLine="540"/>
        <w:jc w:val="both"/>
      </w:pPr>
      <w:bookmarkStart w:id="2168" w:name="P13383"/>
      <w:bookmarkEnd w:id="2168"/>
      <w:r>
        <w:rPr>
          <w:sz w:val="20"/>
        </w:rP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r>
        <w:fldChar w:fldCharType="begin"/>
      </w:r>
      <w:r>
        <w:instrText xml:space="preserve"> HYPERLINK \l "P13416" \o "1.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instrText>
      </w:r>
      <w:r>
        <w:fldChar w:fldCharType="separate"/>
      </w:r>
      <w:r>
        <w:rPr>
          <w:color w:val="0000FF"/>
          <w:sz w:val="20"/>
        </w:rPr>
        <w:t>частью 1 статьи 28.3</w:t>
      </w:r>
      <w:r>
        <w:fldChar w:fldCharType="end"/>
      </w:r>
      <w:r>
        <w:rPr>
          <w:sz w:val="20"/>
        </w:rPr>
        <w:t xml:space="preserve"> настоящего Кодекса, в присутствии двух понятых либо с применением видеозаписи.</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"https://login.consultant.ru/link/?req=doc&amp;base=LAW&amp;n=446159&amp;dst=100454"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"https://login.consultant.ru/link/?req=doc&amp;base=LAW&amp;n=446159&amp;dst=100455"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5. В протоколе осмотра места совершения административного правонарушения описываются:</w:t>
      </w:r>
    </w:p>
    <w:p>
      <w:pPr>
        <w:pStyle w:val="ConsPlusNormal0"/>
        <w:spacing w:before="200" w:line="240" w:lineRule="auto"/>
        <w:ind w:firstLine="540"/>
        <w:jc w:val="both"/>
      </w:pPr>
      <w:r>
        <w:rPr>
          <w:sz w:val="20"/>
        </w:rPr>
        <w:t xml:space="preserve">1) действия должностных лиц, указанных в </w:t>
      </w:r>
      <w:r>
        <w:fldChar w:fldCharType="begin"/>
      </w:r>
      <w:r>
        <w:instrText xml:space="preserve"> HYPERLINK \l "P13383" \o "3.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частью 1 статьи 28.3 настоящего Кодекса, в присутствии двух понятых либо с применением видеозаписи." </w:instrText>
      </w:r>
      <w:r>
        <w:fldChar w:fldCharType="separate"/>
      </w:r>
      <w:r>
        <w:rPr>
          <w:color w:val="0000FF"/>
          <w:sz w:val="20"/>
        </w:rPr>
        <w:t>части 3 статьи 28.1.1</w:t>
      </w:r>
      <w:r>
        <w:fldChar w:fldCharType="end"/>
      </w:r>
      <w:r>
        <w:rPr>
          <w:sz w:val="20"/>
        </w:rPr>
        <w:t xml:space="preserve"> настоящего Кодекса, в том порядке, в каком они производились;</w:t>
      </w:r>
    </w:p>
    <w:p>
      <w:pPr>
        <w:pStyle w:val="ConsPlusNormal0"/>
        <w:spacing w:before="200" w:line="240" w:lineRule="auto"/>
        <w:ind w:firstLine="540"/>
        <w:jc w:val="both"/>
      </w:pPr>
      <w:r>
        <w:rPr>
          <w:sz w:val="20"/>
        </w:rP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pPr>
        <w:pStyle w:val="ConsPlusNormal0"/>
        <w:spacing w:before="200" w:line="240" w:lineRule="auto"/>
        <w:ind w:firstLine="540"/>
        <w:jc w:val="both"/>
      </w:pPr>
      <w:r>
        <w:rPr>
          <w:sz w:val="20"/>
        </w:rP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pPr>
        <w:pStyle w:val="ConsPlusNormal0"/>
        <w:spacing w:before="200" w:line="240" w:lineRule="auto"/>
        <w:ind w:firstLine="540"/>
        <w:jc w:val="both"/>
      </w:pPr>
      <w:r>
        <w:rPr>
          <w:sz w:val="20"/>
        </w:rPr>
        <w:t>4) другие существенные для данного дела обстоятельства.</w:t>
      </w:r>
    </w:p>
    <w:p>
      <w:pPr>
        <w:pStyle w:val="ConsPlusNormal0"/>
        <w:spacing w:before="200" w:line="240" w:lineRule="auto"/>
        <w:ind w:firstLine="540"/>
        <w:jc w:val="both"/>
      </w:pPr>
      <w:r>
        <w:rPr>
          <w:sz w:val="20"/>
        </w:rPr>
        <w:t>6. В протоколе осмотра места совершения административного правонарушения излагаются также заявления лиц, участвовавших в производстве осмотра.</w:t>
      </w:r>
    </w:p>
    <w:p>
      <w:pPr>
        <w:pStyle w:val="ConsPlusNormal0"/>
        <w:spacing w:before="200" w:line="240" w:lineRule="auto"/>
        <w:ind w:firstLine="540"/>
        <w:jc w:val="both"/>
      </w:pPr>
      <w:r>
        <w:rPr>
          <w:sz w:val="20"/>
        </w:rP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pPr>
        <w:pStyle w:val="ConsPlusNormal0"/>
        <w:spacing w:before="200" w:line="240" w:lineRule="auto"/>
        <w:ind w:firstLine="540"/>
        <w:jc w:val="both"/>
      </w:pPr>
      <w:r>
        <w:rPr>
          <w:sz w:val="20"/>
        </w:rP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"https://login.consultant.ru/link/?req=doc&amp;base=LAW&amp;n=446159&amp;dst=100456"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pPr>
        <w:pStyle w:val="ConsPlusNormal0"/>
        <w:ind w:firstLine="540"/>
        <w:jc w:val="both"/>
      </w:pPr>
    </w:p>
    <w:p>
      <w:pPr>
        <w:pStyle w:val="ConsPlusTitle0"/>
        <w:ind w:firstLine="540"/>
        <w:jc w:val="both"/>
        <w:outlineLvl w:val="2"/>
      </w:pPr>
      <w:bookmarkStart w:id="2169" w:name="P13398"/>
      <w:bookmarkEnd w:id="2169"/>
      <w:r>
        <w:rPr>
          <w:sz w:val="20"/>
        </w:rPr>
        <w:t>Статья 28.2. Протокол об административном правонарушении</w:t>
      </w:r>
    </w:p>
    <w:p>
      <w:pPr>
        <w:pStyle w:val="ConsPlusNormal0"/>
        <w:jc w:val="both"/>
      </w:pPr>
    </w:p>
    <w:p>
      <w:pPr>
        <w:pStyle w:val="ConsPlusNormal0"/>
        <w:ind w:firstLine="540"/>
        <w:jc w:val="both"/>
      </w:pPr>
      <w:r>
        <w:rPr>
          <w:sz w:val="20"/>
        </w:rPr>
        <w:t xml:space="preserve">1. О совершении административного правонарушения составляется протокол, за исключением случаев, предусмотренных </w:t>
      </w:r>
      <w:r>
        <w:fldChar w:fldCharType="begin"/>
      </w:r>
      <w:r>
        <w:instrText xml:space="preserve"> HYPERLINK \l "P13735" \o "Статья 28.4. Возбуждение дел об административных правонарушениях прокурором" </w:instrText>
      </w:r>
      <w:r>
        <w:fldChar w:fldCharType="separate"/>
      </w:r>
      <w:r>
        <w:rPr>
          <w:color w:val="0000FF"/>
          <w:sz w:val="20"/>
        </w:rPr>
        <w:t>статьей 28.4</w:t>
      </w:r>
      <w:r>
        <w:fldChar w:fldCharType="end"/>
      </w:r>
      <w:r>
        <w:rPr>
          <w:sz w:val="20"/>
        </w:rPr>
        <w:t xml:space="preserve">, </w:t>
      </w:r>
      <w:r>
        <w:fldChar w:fldCharType="begin"/>
      </w:r>
      <w:r>
        <w:instrText xml:space="preserve"> HYPERLINK \l "P13753" \o "1.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instrText>
      </w:r>
      <w:r>
        <w:fldChar w:fldCharType="separate"/>
      </w:r>
      <w:r>
        <w:rPr>
          <w:color w:val="0000FF"/>
          <w:sz w:val="20"/>
        </w:rPr>
        <w:t>частями 1</w:t>
      </w:r>
      <w:r>
        <w:fldChar w:fldCharType="end"/>
      </w:r>
      <w:r>
        <w:rPr>
          <w:sz w:val="20"/>
        </w:rPr>
        <w:t xml:space="preserve">, </w:t>
      </w:r>
      <w:r>
        <w:fldChar w:fldCharType="begin"/>
      </w:r>
      <w:r>
        <w:instrText xml:space="preserve"> HYPERLINK \l "P13766" \o "3.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instrText>
      </w:r>
      <w:r>
        <w:fldChar w:fldCharType="separate"/>
      </w:r>
      <w:r>
        <w:rPr>
          <w:color w:val="0000FF"/>
          <w:sz w:val="20"/>
        </w:rPr>
        <w:t>3</w:t>
      </w:r>
      <w:r>
        <w:fldChar w:fldCharType="end"/>
      </w:r>
      <w:r>
        <w:rPr>
          <w:sz w:val="20"/>
        </w:rPr>
        <w:t xml:space="preserve"> и </w:t>
      </w:r>
      <w:r>
        <w:fldChar w:fldCharType="begin"/>
      </w:r>
      <w:r>
        <w:instrText xml:space="preserve"> HYPERLINK \l "P13770" \o "4.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instrText>
      </w:r>
      <w:r>
        <w:fldChar w:fldCharType="separate"/>
      </w:r>
      <w:r>
        <w:rPr>
          <w:color w:val="0000FF"/>
          <w:sz w:val="20"/>
        </w:rPr>
        <w:t>4 статьи 28.6</w:t>
      </w:r>
      <w:r>
        <w:fldChar w:fldCharType="end"/>
      </w:r>
      <w:r>
        <w:rPr>
          <w:sz w:val="20"/>
        </w:rPr>
        <w:t xml:space="preserve"> настоящего Кодекса.</w:t>
      </w:r>
    </w:p>
    <w:p>
      <w:pPr>
        <w:pStyle w:val="ConsPlusNormal0"/>
        <w:jc w:val="both"/>
      </w:pPr>
      <w:r>
        <w:rPr>
          <w:sz w:val="20"/>
        </w:rPr>
        <w:t xml:space="preserve">(в ред. Федеральных законов от 24.07.2007 </w:t>
      </w:r>
      <w:r>
        <w:fldChar w:fldCharType="begin"/>
      </w:r>
      <w:r>
        <w:instrText xml:space="preserve"> HYPERLINK "https://login.consultant.ru/link/?req=doc&amp;base=LAW&amp;n=173867&amp;dst=100220"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210-ФЗ</w:t>
      </w:r>
      <w:r>
        <w:fldChar w:fldCharType="end"/>
      </w:r>
      <w:r>
        <w:rPr>
          <w:sz w:val="20"/>
        </w:rPr>
        <w:t xml:space="preserve">, от 18.07.2011 </w:t>
      </w:r>
      <w:r>
        <w:fldChar w:fldCharType="begin"/>
      </w:r>
      <w:r>
        <w:instrText xml:space="preserve"> HYPERLINK "https://login.consultant.ru/link/?req=doc&amp;base=LAW&amp;n=116966&amp;dst=100023" \o "Федеральный закон от 18.07.2011 N 225-ФЗ "О внесении изменений в Кодекс Российской Федерации об административных правонарушениях и Федеральный закон "Об исполнительном производстве"</w:instrText>
        <w:cr/>
        <w:instrText xml:space="preserve">
{КонсультантПлюс}" </w:instrText>
      </w:r>
      <w:r>
        <w:fldChar w:fldCharType="separate"/>
      </w:r>
      <w:r>
        <w:rPr>
          <w:color w:val="0000FF"/>
          <w:sz w:val="20"/>
        </w:rPr>
        <w:t>N 225-ФЗ</w:t>
      </w:r>
      <w:r>
        <w:fldChar w:fldCharType="end"/>
      </w:r>
      <w:r>
        <w:rPr>
          <w:sz w:val="20"/>
        </w:rPr>
        <w:t xml:space="preserve">, от 03.07.2016 </w:t>
      </w:r>
      <w:r>
        <w:fldChar w:fldCharType="begin"/>
      </w:r>
      <w:r>
        <w:instrText xml:space="preserve"> HYPERLINK "https://login.consultant.ru/link/?req=doc&amp;base=LAW&amp;n=413549&amp;dst=100546" \o "Федеральный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instrText>
        <w:cr/>
        <w:instrText xml:space="preserve">
{КонсультантПлюс}" </w:instrText>
      </w:r>
      <w:r>
        <w:fldChar w:fldCharType="separate"/>
      </w:r>
      <w:r>
        <w:rPr>
          <w:color w:val="0000FF"/>
          <w:sz w:val="20"/>
        </w:rPr>
        <w:t>N 290-ФЗ</w:t>
      </w:r>
      <w:r>
        <w:fldChar w:fldCharType="end"/>
      </w:r>
      <w:r>
        <w:rPr>
          <w:sz w:val="20"/>
        </w:rPr>
        <w:t>)</w:t>
      </w:r>
    </w:p>
    <w:p>
      <w:pPr>
        <w:pStyle w:val="ConsPlusNormal0"/>
        <w:spacing w:before="200" w:line="240" w:lineRule="auto"/>
        <w:ind w:firstLine="540"/>
        <w:jc w:val="both"/>
      </w:pPr>
      <w:r>
        <w:rPr>
          <w:sz w:val="20"/>
        </w:rPr>
        <w:t xml:space="preserve">2. В протоколе об административном правонарушении </w:t>
      </w:r>
      <w:r>
        <w:fldChar w:fldCharType="begin"/>
      </w:r>
      <w:r>
        <w:instrText xml:space="preserve"> HYPERLINK "https://login.consultant.ru/link/?req=doc&amp;base=LAW&amp;n=404814&amp;dst=100032" \o "Постановление Пленума Верховного Суда РФ от 24.03.2005 N 5 (ред. от 23.12.2021) "О некоторых вопросах, возникающих у судов при применении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указываются</w:t>
      </w:r>
      <w:r>
        <w:fldChar w:fldCharType="end"/>
      </w:r>
      <w:r>
        <w:rPr>
          <w:sz w:val="20"/>
        </w:rP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pPr>
        <w:pStyle w:val="ConsPlusNormal0"/>
        <w:spacing w:before="200" w:line="240" w:lineRule="auto"/>
        <w:ind w:firstLine="540"/>
        <w:jc w:val="both"/>
      </w:pPr>
      <w:r>
        <w:rPr>
          <w:sz w:val="20"/>
        </w:rP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pPr>
        <w:pStyle w:val="ConsPlusNormal0"/>
        <w:spacing w:before="200" w:line="240" w:lineRule="auto"/>
        <w:ind w:firstLine="540"/>
        <w:jc w:val="both"/>
      </w:pPr>
      <w:r>
        <w:rPr>
          <w:sz w:val="20"/>
        </w:rP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pPr>
        <w:pStyle w:val="ConsPlusNormal0"/>
        <w:spacing w:before="200" w:line="240" w:lineRule="auto"/>
        <w:ind w:firstLine="540"/>
        <w:jc w:val="both"/>
      </w:pPr>
      <w:bookmarkStart w:id="2170" w:name="P13405"/>
      <w:bookmarkEnd w:id="2170"/>
      <w:r>
        <w:rPr>
          <w:sz w:val="20"/>
        </w:rP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r>
        <w:fldChar w:fldCharType="begin"/>
      </w:r>
      <w:r>
        <w:instrText xml:space="preserve"> HYPERLINK \l "P12756" \o "Статья 25.15. Извещение лиц, участвующих в производстве по делу об административном правонарушении" </w:instrText>
      </w:r>
      <w:r>
        <w:fldChar w:fldCharType="separate"/>
      </w:r>
      <w:r>
        <w:rPr>
          <w:color w:val="0000FF"/>
          <w:sz w:val="20"/>
        </w:rPr>
        <w:t>порядке</w:t>
      </w:r>
      <w:r>
        <w:fldChar w:fldCharType="end"/>
      </w:r>
      <w:r>
        <w:rPr>
          <w:sz w:val="20"/>
        </w:rP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pPr>
        <w:pStyle w:val="ConsPlusNormal0"/>
        <w:jc w:val="both"/>
      </w:pPr>
      <w:r>
        <w:rPr>
          <w:sz w:val="20"/>
        </w:rPr>
        <w:t xml:space="preserve">(часть четвертая.1 введена Федеральным </w:t>
      </w:r>
      <w:r>
        <w:fldChar w:fldCharType="begin"/>
      </w:r>
      <w:r>
        <w:instrText xml:space="preserve"> HYPERLINK "https://login.consultant.ru/link/?req=doc&amp;base=LAW&amp;n=173867&amp;dst=100221"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24.07.2007 N 210-ФЗ)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Ч. 5 ст. 28.2 признана частично не соответствующей Конституции РФ (</w:t>
            </w:r>
            <w:r>
              <w:fldChar w:fldCharType="begin"/>
            </w:r>
            <w:r>
              <w:instrText xml:space="preserve"> HYPERLINK "https://login.consultant.ru/link/?req=doc&amp;base=LAW&amp;n=487173&amp;dst=100048" \o "Постановление Конституционного Суда РФ от 03.10.2024 N 43-П "По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w:instrText>
              <w:cr/>
              <w:instrText xml:space="preserve">
{КонсультантПлюс}" </w:instrText>
            </w:r>
            <w:r>
              <w:fldChar w:fldCharType="separate"/>
            </w:r>
            <w:r>
              <w:rPr>
                <w:color w:val="0000FF"/>
                <w:sz w:val="20"/>
              </w:rPr>
              <w:t>Постановление</w:t>
            </w:r>
            <w:r>
              <w:fldChar w:fldCharType="end"/>
            </w:r>
            <w:r>
              <w:rPr>
                <w:color w:val="392C69"/>
                <w:sz w:val="20"/>
              </w:rPr>
              <w:t xml:space="preserve"> КС РФ от 03.10.2024 N 43-П). О правовом регулировании до внесения соответствующих изменений см. указанное </w:t>
            </w:r>
            <w:r>
              <w:fldChar w:fldCharType="begin"/>
            </w:r>
            <w:r>
              <w:instrText xml:space="preserve"> HYPERLINK "https://login.consultant.ru/link/?req=doc&amp;base=LAW&amp;n=487173&amp;dst=100050" \o "Постановление Конституционного Суда РФ от 03.10.2024 N 43-П "По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w:instrText>
              <w:cr/>
              <w:instrText xml:space="preserve">
{КонсультантПлюс}" </w:instrText>
            </w:r>
            <w:r>
              <w:fldChar w:fldCharType="separate"/>
            </w:r>
            <w:r>
              <w:rPr>
                <w:color w:val="0000FF"/>
                <w:sz w:val="20"/>
              </w:rPr>
              <w:t>Постановление</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r>
        <w:fldChar w:fldCharType="begin"/>
      </w:r>
      <w:r>
        <w:instrText xml:space="preserve"> HYPERLINK \l "P13405" \o "4.1.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 </w:instrText>
      </w:r>
      <w:r>
        <w:fldChar w:fldCharType="separate"/>
      </w:r>
      <w:r>
        <w:rPr>
          <w:color w:val="0000FF"/>
          <w:sz w:val="20"/>
        </w:rPr>
        <w:t>частью 4.1</w:t>
      </w:r>
      <w:r>
        <w:fldChar w:fldCharType="end"/>
      </w:r>
      <w:r>
        <w:rPr>
          <w:sz w:val="20"/>
        </w:rPr>
        <w:t xml:space="preserve"> настоящей статьи, в нем делается соответствующая запись.</w:t>
      </w:r>
    </w:p>
    <w:p>
      <w:pPr>
        <w:pStyle w:val="ConsPlusNormal0"/>
        <w:jc w:val="both"/>
      </w:pPr>
      <w:r>
        <w:rPr>
          <w:sz w:val="20"/>
        </w:rPr>
        <w:t xml:space="preserve">(в ред. Федерального </w:t>
      </w:r>
      <w:r>
        <w:fldChar w:fldCharType="begin"/>
      </w:r>
      <w:r>
        <w:instrText xml:space="preserve"> HYPERLINK "https://login.consultant.ru/link/?req=doc&amp;base=LAW&amp;n=173867&amp;dst=100223"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24.07.2007 N 210-ФЗ)</w:t>
      </w:r>
    </w:p>
    <w:p>
      <w:pPr>
        <w:pStyle w:val="ConsPlusNormal0"/>
        <w:spacing w:before="200" w:line="240" w:lineRule="auto"/>
        <w:ind w:firstLine="540"/>
        <w:jc w:val="both"/>
      </w:pPr>
      <w:r>
        <w:rPr>
          <w:sz w:val="20"/>
        </w:rP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pPr>
        <w:pStyle w:val="ConsPlusNormal0"/>
        <w:jc w:val="both"/>
      </w:pPr>
      <w:r>
        <w:rPr>
          <w:sz w:val="20"/>
        </w:rPr>
        <w:t xml:space="preserve">(в ред. Федерального </w:t>
      </w:r>
      <w:r>
        <w:fldChar w:fldCharType="begin"/>
      </w:r>
      <w:r>
        <w:instrText xml:space="preserve"> HYPERLINK "https://login.consultant.ru/link/?req=doc&amp;base=LAW&amp;n=201312&amp;dst=100323" \o "Федеральный закон от 08.12.2003 N 161-ФЗ (ред. от 03.07.2016) "О приведении Уголовно-процессуального кодекса Российской Федерации и других законодательных актов в соответствие с Федеральным законом "О внесении изменений и дополнений в Уголовный кодекс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08.12.2003 N 161-ФЗ)</w:t>
      </w:r>
    </w:p>
    <w:p>
      <w:pPr>
        <w:pStyle w:val="ConsPlusNormal0"/>
        <w:jc w:val="both"/>
      </w:pPr>
    </w:p>
    <w:p>
      <w:pPr>
        <w:pStyle w:val="ConsPlusTitle0"/>
        <w:ind w:firstLine="540"/>
        <w:jc w:val="both"/>
        <w:outlineLvl w:val="2"/>
      </w:pPr>
      <w:bookmarkStart w:id="2171" w:name="P13414"/>
      <w:bookmarkEnd w:id="2171"/>
      <w:r>
        <w:rPr>
          <w:sz w:val="20"/>
        </w:rPr>
        <w:t>Статья 28.3. Должностные лица, уполномоченные составлять протоколы об административных правонарушениях</w:t>
      </w:r>
    </w:p>
    <w:p>
      <w:pPr>
        <w:pStyle w:val="ConsPlusNormal0"/>
        <w:jc w:val="both"/>
      </w:pPr>
    </w:p>
    <w:p>
      <w:pPr>
        <w:pStyle w:val="ConsPlusNormal0"/>
        <w:ind w:firstLine="540"/>
        <w:jc w:val="both"/>
      </w:pPr>
      <w:bookmarkStart w:id="2172" w:name="P13416"/>
      <w:bookmarkEnd w:id="2172"/>
      <w:r>
        <w:rPr>
          <w:sz w:val="20"/>
        </w:rP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r>
        <w:fldChar w:fldCharType="begin"/>
      </w:r>
      <w:r>
        <w:instrText xml:space="preserve"> HYPERLINK \l "P11231" \o "Глава 23. СУДЬИ, ОРГАНЫ, ДОЛЖНОСТНЫЕ ЛИЦА, УПОЛНОМОЧЕННЫЕ" </w:instrText>
      </w:r>
      <w:r>
        <w:fldChar w:fldCharType="separate"/>
      </w:r>
      <w:r>
        <w:rPr>
          <w:color w:val="0000FF"/>
          <w:sz w:val="20"/>
        </w:rPr>
        <w:t>главой 23</w:t>
      </w:r>
      <w:r>
        <w:fldChar w:fldCharType="end"/>
      </w:r>
      <w:r>
        <w:rPr>
          <w:sz w:val="20"/>
        </w:rPr>
        <w:t xml:space="preserve"> настоящего Кодекса, в пределах компетенции соответствующего органа.</w:t>
      </w:r>
    </w:p>
    <w:p>
      <w:pPr>
        <w:pStyle w:val="ConsPlusNormal0"/>
        <w:spacing w:before="200" w:line="240" w:lineRule="auto"/>
        <w:ind w:firstLine="540"/>
        <w:jc w:val="both"/>
      </w:pPr>
      <w:bookmarkStart w:id="2173" w:name="P13417"/>
      <w:bookmarkEnd w:id="2173"/>
      <w:r>
        <w:rPr>
          <w:sz w:val="20"/>
        </w:rPr>
        <w:t xml:space="preserve">2. Помимо случаев, предусмотренных </w:t>
      </w:r>
      <w:r>
        <w:fldChar w:fldCharType="begin"/>
      </w:r>
      <w:r>
        <w:instrText xml:space="preserve"> HYPERLINK \l "P13416" \o "1.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instrText>
      </w:r>
      <w:r>
        <w:fldChar w:fldCharType="separate"/>
      </w:r>
      <w:r>
        <w:rPr>
          <w:color w:val="0000FF"/>
          <w:sz w:val="20"/>
        </w:rPr>
        <w:t>частью 1</w:t>
      </w:r>
      <w:r>
        <w:fldChar w:fldCharType="end"/>
      </w:r>
      <w:r>
        <w:rPr>
          <w:sz w:val="20"/>
        </w:rP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pPr>
        <w:pStyle w:val="ConsPlusNormal0"/>
        <w:jc w:val="both"/>
      </w:pPr>
      <w:r>
        <w:rPr>
          <w:sz w:val="20"/>
        </w:rPr>
        <w:t xml:space="preserve">(в ред. Федеральных законов от 28.12.2009 </w:t>
      </w:r>
      <w:r>
        <w:fldChar w:fldCharType="begin"/>
      </w:r>
      <w:r>
        <w:instrText xml:space="preserve"> HYPERLINK "https://login.consultant.ru/link/?req=doc&amp;base=LAW&amp;n=201285&amp;dst=100414"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13.07.2015 </w:t>
      </w:r>
      <w:r>
        <w:fldChar w:fldCharType="begin"/>
      </w:r>
      <w:r>
        <w:instrText xml:space="preserve"> HYPERLINK "https://login.consultant.ru/link/?req=doc&amp;base=LAW&amp;n=440515&amp;dst=100167" \o "Федеральный закон от 13.07.2015 N 233-ФЗ (ред. от 30.12.2021) "О внесении изменений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отдельные законодательные акты Российской Федерации и признании утратившими силу отдельных положений законодательных актов Российской Федерации"</w:instrText>
        <w:cr/>
        <w:instrText xml:space="preserve">
{КонсультантПлюс}" </w:instrText>
      </w:r>
      <w:r>
        <w:fldChar w:fldCharType="separate"/>
      </w:r>
      <w:r>
        <w:rPr>
          <w:color w:val="0000FF"/>
          <w:sz w:val="20"/>
        </w:rPr>
        <w:t>N 233-ФЗ</w:t>
      </w:r>
      <w:r>
        <w:fldChar w:fldCharType="end"/>
      </w:r>
      <w:r>
        <w:rPr>
          <w:sz w:val="20"/>
        </w:rPr>
        <w:t>)</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в п. 1 ч. 2 ст. 28.3 вносятся изменения (</w:t>
            </w:r>
            <w:r>
              <w:fldChar w:fldCharType="begin"/>
            </w:r>
            <w:r>
              <w:instrText xml:space="preserve"> HYPERLINK "https://login.consultant.ru/link/?req=doc&amp;base=LAW&amp;n=490064&amp;dst=100025" \o "Федеральный закон от 09.11.2024 N 378-ФЗ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09.11.2024 N 378-ФЗ). См. будущую </w:t>
            </w:r>
            <w:r>
              <w:fldChar w:fldCharType="begin"/>
            </w:r>
            <w:r>
              <w:instrText xml:space="preserve"> HYPERLINK "https://login.consultant.ru/link/?req=doc&amp;base=LAW&amp;n=483238&amp;dst=11054"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05.02.2025 п. 1 ч. 2 ст. 28.3 излагается в новой редакции (</w:t>
            </w:r>
            <w:r>
              <w:fldChar w:fldCharType="begin"/>
            </w:r>
            <w:r>
              <w:instrText xml:space="preserve"> HYPERLINK "https://login.consultant.ru/link/?req=doc&amp;base=LAW&amp;n=493196&amp;dst=100061" \o "Федеральный закон от 08.08.2024 N 248-ФЗ (ред. от 13.12.2024)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08.08.2024 N 248-ФЗ). См. будущую </w:t>
            </w:r>
            <w:r>
              <w:fldChar w:fldCharType="begin"/>
            </w:r>
            <w:r>
              <w:instrText xml:space="preserve"> HYPERLINK "https://login.consultant.ru/link/?req=doc&amp;base=LAW&amp;n=483156&amp;dst=10950" \o ""Кодекс Российской Федерации об административных правонарушениях" от 30.12.2001 N 195-ФЗ (ред. от 26.12.2024) (с изм. и доп., вступ. в силу с 05.02.2025)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1) должностные лица органов внутренних дел (полиции) - об административных правонарушениях, предусмотренных </w:t>
      </w:r>
      <w:r>
        <w:fldChar w:fldCharType="begin"/>
      </w:r>
      <w:r>
        <w:instrText xml:space="preserve"> HYPERLINK \l "P1029" \o "Статья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instrText>
      </w:r>
      <w:r>
        <w:fldChar w:fldCharType="separate"/>
      </w:r>
      <w:r>
        <w:rPr>
          <w:color w:val="0000FF"/>
          <w:sz w:val="20"/>
        </w:rPr>
        <w:t>статьями 5.10</w:t>
      </w:r>
      <w:r>
        <w:fldChar w:fldCharType="end"/>
      </w:r>
      <w:r>
        <w:rPr>
          <w:sz w:val="20"/>
        </w:rPr>
        <w:t xml:space="preserve"> - </w:t>
      </w:r>
      <w:r>
        <w:fldChar w:fldCharType="begin"/>
      </w:r>
      <w:r>
        <w:instrText xml:space="preserve"> HYPERLINK \l "P1046" \o "Статья 5.12. Изготовление, распространение или размещение агитационных материалов с нарушением требований законодательства о выборах и референдумах" </w:instrText>
      </w:r>
      <w:r>
        <w:fldChar w:fldCharType="separate"/>
      </w:r>
      <w:r>
        <w:rPr>
          <w:color w:val="0000FF"/>
          <w:sz w:val="20"/>
        </w:rPr>
        <w:t>5.12</w:t>
      </w:r>
      <w:r>
        <w:fldChar w:fldCharType="end"/>
      </w:r>
      <w:r>
        <w:rPr>
          <w:sz w:val="20"/>
        </w:rPr>
        <w:t xml:space="preserve">, </w:t>
      </w:r>
      <w:r>
        <w:fldChar w:fldCharType="begin"/>
      </w:r>
      <w:r>
        <w:instrText xml:space="preserve"> HYPERLINK \l "P1067" \o "Статья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 </w:instrText>
      </w:r>
      <w:r>
        <w:fldChar w:fldCharType="separate"/>
      </w:r>
      <w:r>
        <w:rPr>
          <w:color w:val="0000FF"/>
          <w:sz w:val="20"/>
        </w:rPr>
        <w:t>5.14</w:t>
      </w:r>
      <w:r>
        <w:fldChar w:fldCharType="end"/>
      </w:r>
      <w:r>
        <w:rPr>
          <w:sz w:val="20"/>
        </w:rPr>
        <w:t xml:space="preserve"> - </w:t>
      </w:r>
      <w:r>
        <w:fldChar w:fldCharType="begin"/>
      </w:r>
      <w:r>
        <w:instrText xml:space="preserve"> HYPERLINK \l "P1084" \o "Статья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 </w:instrText>
      </w:r>
      <w:r>
        <w:fldChar w:fldCharType="separate"/>
      </w:r>
      <w:r>
        <w:rPr>
          <w:color w:val="0000FF"/>
          <w:sz w:val="20"/>
        </w:rPr>
        <w:t>5.16</w:t>
      </w:r>
      <w:r>
        <w:fldChar w:fldCharType="end"/>
      </w:r>
      <w:r>
        <w:rPr>
          <w:sz w:val="20"/>
        </w:rPr>
        <w:t xml:space="preserve">, </w:t>
      </w:r>
      <w:r>
        <w:fldChar w:fldCharType="begin"/>
      </w:r>
      <w:r>
        <w:instrText xml:space="preserve"> HYPERLINK \l "P1142" \o "Статья 5.22. Незаконные выдача и получение избирательного бюллетеня, бюллетеня для голосования на референдуме, бюллетеня для общероссийского голосования" </w:instrText>
      </w:r>
      <w:r>
        <w:fldChar w:fldCharType="separate"/>
      </w:r>
      <w:r>
        <w:rPr>
          <w:color w:val="0000FF"/>
          <w:sz w:val="20"/>
        </w:rPr>
        <w:t>5.22</w:t>
      </w:r>
      <w:r>
        <w:fldChar w:fldCharType="end"/>
      </w:r>
      <w:r>
        <w:rPr>
          <w:sz w:val="20"/>
        </w:rPr>
        <w:t xml:space="preserve">, </w:t>
      </w:r>
      <w:r>
        <w:fldChar w:fldCharType="begin"/>
      </w:r>
      <w:r>
        <w:instrText xml:space="preserve"> HYPERLINK \l "P1197" \o "Статья 5.26. Нарушение законодательства о свободе совести, свободе вероисповедания и о религиозных объединениях" </w:instrText>
      </w:r>
      <w:r>
        <w:fldChar w:fldCharType="separate"/>
      </w:r>
      <w:r>
        <w:rPr>
          <w:color w:val="0000FF"/>
          <w:sz w:val="20"/>
        </w:rPr>
        <w:t>5.26</w:t>
      </w:r>
      <w:r>
        <w:fldChar w:fldCharType="end"/>
      </w:r>
      <w:r>
        <w:rPr>
          <w:sz w:val="20"/>
        </w:rPr>
        <w:t xml:space="preserve">, </w:t>
      </w:r>
      <w:r>
        <w:fldChar w:fldCharType="begin"/>
      </w:r>
      <w:r>
        <w:instrText xml:space="preserve"> HYPERLINK \l "P1302" \o "Статья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instrText>
      </w:r>
      <w:r>
        <w:fldChar w:fldCharType="separate"/>
      </w:r>
      <w:r>
        <w:rPr>
          <w:color w:val="0000FF"/>
          <w:sz w:val="20"/>
        </w:rPr>
        <w:t>5.35</w:t>
      </w:r>
      <w:r>
        <w:fldChar w:fldCharType="end"/>
      </w:r>
      <w:r>
        <w:rPr>
          <w:sz w:val="20"/>
        </w:rPr>
        <w:t xml:space="preserve"> - </w:t>
      </w:r>
      <w:r>
        <w:fldChar w:fldCharType="begin"/>
      </w:r>
      <w:r>
        <w:instrText xml:space="preserve"> HYPERLINK \l "P1341" \o "Статья 5.38. Нарушение законодательства о собраниях, митингах, демонстрациях, шествиях и пикетировании" </w:instrText>
      </w:r>
      <w:r>
        <w:fldChar w:fldCharType="separate"/>
      </w:r>
      <w:r>
        <w:rPr>
          <w:color w:val="0000FF"/>
          <w:sz w:val="20"/>
        </w:rPr>
        <w:t>5.38</w:t>
      </w:r>
      <w:r>
        <w:fldChar w:fldCharType="end"/>
      </w:r>
      <w:r>
        <w:rPr>
          <w:sz w:val="20"/>
        </w:rPr>
        <w:t xml:space="preserve">, </w:t>
      </w:r>
      <w:r>
        <w:fldChar w:fldCharType="begin"/>
      </w:r>
      <w:r>
        <w:instrText xml:space="preserve"> HYPERLINK \l "P1356" \o "Статья 5.40. Принуждение к участию или к отказу от участия в забастовке" </w:instrText>
      </w:r>
      <w:r>
        <w:fldChar w:fldCharType="separate"/>
      </w:r>
      <w:r>
        <w:rPr>
          <w:color w:val="0000FF"/>
          <w:sz w:val="20"/>
        </w:rPr>
        <w:t>5.40</w:t>
      </w:r>
      <w:r>
        <w:fldChar w:fldCharType="end"/>
      </w:r>
      <w:r>
        <w:rPr>
          <w:sz w:val="20"/>
        </w:rPr>
        <w:t xml:space="preserve">, </w:t>
      </w:r>
      <w:r>
        <w:fldChar w:fldCharType="begin"/>
      </w:r>
      <w:r>
        <w:instrText xml:space="preserve"> HYPERLINK \l "P1378" \o "Статья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 </w:instrText>
      </w:r>
      <w:r>
        <w:fldChar w:fldCharType="separate"/>
      </w:r>
      <w:r>
        <w:rPr>
          <w:color w:val="0000FF"/>
          <w:sz w:val="20"/>
        </w:rPr>
        <w:t>5.43</w:t>
      </w:r>
      <w:r>
        <w:fldChar w:fldCharType="end"/>
      </w:r>
      <w:r>
        <w:rPr>
          <w:sz w:val="20"/>
        </w:rPr>
        <w:t xml:space="preserve">, </w:t>
      </w:r>
      <w:r>
        <w:fldChar w:fldCharType="begin"/>
      </w:r>
      <w:r>
        <w:instrText xml:space="preserve"> HYPERLINK \l "P1404" \o "Статья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instrText>
      </w:r>
      <w:r>
        <w:fldChar w:fldCharType="separate"/>
      </w:r>
      <w:r>
        <w:rPr>
          <w:color w:val="0000FF"/>
          <w:sz w:val="20"/>
        </w:rPr>
        <w:t>5.47</w:t>
      </w:r>
      <w:r>
        <w:fldChar w:fldCharType="end"/>
      </w:r>
      <w:r>
        <w:rPr>
          <w:sz w:val="20"/>
        </w:rPr>
        <w:t xml:space="preserve">, </w:t>
      </w:r>
      <w:r>
        <w:fldChar w:fldCharType="begin"/>
      </w:r>
      <w:r>
        <w:instrText xml:space="preserve"> HYPERLINK \l "P1423" \o "Статья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 </w:instrText>
      </w:r>
      <w:r>
        <w:fldChar w:fldCharType="separate"/>
      </w:r>
      <w:r>
        <w:rPr>
          <w:color w:val="0000FF"/>
          <w:sz w:val="20"/>
        </w:rPr>
        <w:t>5.49</w:t>
      </w:r>
      <w:r>
        <w:fldChar w:fldCharType="end"/>
      </w:r>
      <w:r>
        <w:rPr>
          <w:sz w:val="20"/>
        </w:rPr>
        <w:t xml:space="preserve">, </w:t>
      </w:r>
      <w:r>
        <w:fldChar w:fldCharType="begin"/>
      </w:r>
      <w:r>
        <w:instrText xml:space="preserve"> HYPERLINK \l "P1658" \o "Статья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instrText>
      </w:r>
      <w:r>
        <w:fldChar w:fldCharType="separate"/>
      </w:r>
      <w:r>
        <w:rPr>
          <w:color w:val="0000FF"/>
          <w:sz w:val="20"/>
        </w:rPr>
        <w:t>5.69</w:t>
      </w:r>
      <w:r>
        <w:fldChar w:fldCharType="end"/>
      </w:r>
      <w:r>
        <w:rPr>
          <w:sz w:val="20"/>
        </w:rPr>
        <w:t xml:space="preserve">, </w:t>
      </w:r>
      <w:r>
        <w:fldChar w:fldCharType="begin"/>
      </w:r>
      <w:r>
        <w:instrText xml:space="preserve"> HYPERLINK \l "P1679" \o "Статья 6.1.1. Побои" </w:instrText>
      </w:r>
      <w:r>
        <w:fldChar w:fldCharType="separate"/>
      </w:r>
      <w:r>
        <w:rPr>
          <w:color w:val="0000FF"/>
          <w:sz w:val="20"/>
        </w:rPr>
        <w:t>6.1.1</w:t>
      </w:r>
      <w:r>
        <w:fldChar w:fldCharType="end"/>
      </w:r>
      <w:r>
        <w:rPr>
          <w:sz w:val="20"/>
        </w:rPr>
        <w:t xml:space="preserve">, </w:t>
      </w:r>
      <w:r>
        <w:fldChar w:fldCharType="begin"/>
      </w:r>
      <w:r>
        <w:instrText xml:space="preserve"> HYPERLINK \l "P1743" \o "Статья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instrText>
      </w:r>
      <w:r>
        <w:fldChar w:fldCharType="separate"/>
      </w:r>
      <w:r>
        <w:rPr>
          <w:color w:val="0000FF"/>
          <w:sz w:val="20"/>
        </w:rPr>
        <w:t>6.8</w:t>
      </w:r>
      <w:r>
        <w:fldChar w:fldCharType="end"/>
      </w:r>
      <w:r>
        <w:rPr>
          <w:sz w:val="20"/>
        </w:rPr>
        <w:t xml:space="preserve"> - </w:t>
      </w:r>
      <w:r>
        <w:fldChar w:fldCharType="begin"/>
      </w:r>
      <w:r>
        <w:instrText xml:space="preserve"> HYPERLINK \l "P1820" \o "Статья 6.13.1. Пропаганда закиси азота" </w:instrText>
      </w:r>
      <w:r>
        <w:fldChar w:fldCharType="separate"/>
      </w:r>
      <w:r>
        <w:rPr>
          <w:color w:val="0000FF"/>
          <w:sz w:val="20"/>
        </w:rPr>
        <w:t>6.13.1</w:t>
      </w:r>
      <w:r>
        <w:fldChar w:fldCharType="end"/>
      </w:r>
      <w:r>
        <w:rPr>
          <w:sz w:val="20"/>
        </w:rPr>
        <w:t xml:space="preserve">, </w:t>
      </w:r>
      <w:r>
        <w:fldChar w:fldCharType="begin"/>
      </w:r>
      <w:r>
        <w:instrText xml:space="preserve"> HYPERLINK \l "P1829" \o "Статья 6.15. Нарушение правил оборота инструментов или оборудования, используемых для изготовления наркотических средств или психотропных веществ" </w:instrText>
      </w:r>
      <w:r>
        <w:fldChar w:fldCharType="separate"/>
      </w:r>
      <w:r>
        <w:rPr>
          <w:color w:val="0000FF"/>
          <w:sz w:val="20"/>
        </w:rPr>
        <w:t>6.15</w:t>
      </w:r>
      <w:r>
        <w:fldChar w:fldCharType="end"/>
      </w:r>
      <w:r>
        <w:rPr>
          <w:sz w:val="20"/>
        </w:rPr>
        <w:t xml:space="preserve"> - </w:t>
      </w:r>
      <w:r>
        <w:fldChar w:fldCharType="begin"/>
      </w:r>
      <w:r>
        <w:instrText xml:space="preserve"> HYPERLINK \l "P1851" \o "Статья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instrText>
      </w:r>
      <w:r>
        <w:fldChar w:fldCharType="separate"/>
      </w:r>
      <w:r>
        <w:rPr>
          <w:color w:val="0000FF"/>
          <w:sz w:val="20"/>
        </w:rPr>
        <w:t>6.16.1</w:t>
      </w:r>
      <w:r>
        <w:fldChar w:fldCharType="end"/>
      </w:r>
      <w:r>
        <w:rPr>
          <w:sz w:val="20"/>
        </w:rPr>
        <w:t xml:space="preserve">, </w:t>
      </w:r>
      <w:r>
        <w:fldChar w:fldCharType="begin"/>
      </w:r>
      <w:r>
        <w:instrText xml:space="preserve"> HYPERLINK \l "P1877" \o "Статья 6.18. Нарушение установленных законодательством о физической культуре и спорте требований о предотвращении допинга в спорте и борьбе с ним" </w:instrText>
      </w:r>
      <w:r>
        <w:fldChar w:fldCharType="separate"/>
      </w:r>
      <w:r>
        <w:rPr>
          <w:color w:val="0000FF"/>
          <w:sz w:val="20"/>
        </w:rPr>
        <w:t>6.18</w:t>
      </w:r>
      <w:r>
        <w:fldChar w:fldCharType="end"/>
      </w:r>
      <w:r>
        <w:rPr>
          <w:sz w:val="20"/>
        </w:rPr>
        <w:t xml:space="preserve">, </w:t>
      </w:r>
      <w:r>
        <w:fldChar w:fldCharType="begin"/>
      </w:r>
      <w:r>
        <w:instrText xml:space="preserve"> HYPERLINK \l "P1897" \o "Статья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instrText>
      </w:r>
      <w:r>
        <w:fldChar w:fldCharType="separate"/>
      </w:r>
      <w:r>
        <w:rPr>
          <w:color w:val="0000FF"/>
          <w:sz w:val="20"/>
        </w:rPr>
        <w:t>6.20</w:t>
      </w:r>
      <w:r>
        <w:fldChar w:fldCharType="end"/>
      </w:r>
      <w:r>
        <w:rPr>
          <w:sz w:val="20"/>
        </w:rPr>
        <w:t xml:space="preserve"> - </w:t>
      </w:r>
      <w:r>
        <w:fldChar w:fldCharType="begin"/>
      </w:r>
      <w:r>
        <w:instrText xml:space="preserve"> HYPERLINK \l "P1968" \o "Статья 6.23. Вовлечение несовершеннолетнего в процесс потребления табака или потребления никотинсодержащей продукции" </w:instrText>
      </w:r>
      <w:r>
        <w:fldChar w:fldCharType="separate"/>
      </w:r>
      <w:r>
        <w:rPr>
          <w:color w:val="0000FF"/>
          <w:sz w:val="20"/>
        </w:rPr>
        <w:t>6.23</w:t>
      </w:r>
      <w:r>
        <w:fldChar w:fldCharType="end"/>
      </w:r>
      <w:r>
        <w:rPr>
          <w:sz w:val="20"/>
        </w:rPr>
        <w:t xml:space="preserve">, </w:t>
      </w:r>
      <w:r>
        <w:fldChar w:fldCharType="begin"/>
      </w:r>
      <w:r>
        <w:instrText xml:space="preserve"> HYPERLINK \l "P2131" \o "Статья 6.36. Воспрепятствование оказанию медицинской помощи" </w:instrText>
      </w:r>
      <w:r>
        <w:fldChar w:fldCharType="separate"/>
      </w:r>
      <w:r>
        <w:rPr>
          <w:color w:val="0000FF"/>
          <w:sz w:val="20"/>
        </w:rPr>
        <w:t>статьей 6.36</w:t>
      </w:r>
      <w:r>
        <w:fldChar w:fldCharType="end"/>
      </w:r>
      <w:r>
        <w:rPr>
          <w:sz w:val="20"/>
        </w:rPr>
        <w:t xml:space="preserve"> (в случае обращения граждан или организаций), </w:t>
      </w:r>
      <w:r>
        <w:fldChar w:fldCharType="begin"/>
      </w:r>
      <w:r>
        <w:instrText xml:space="preserve"> HYPERLINK \l "P2151" \o "Статья 7.2. Уничтожение или повреждение специальных знаков" </w:instrText>
      </w:r>
      <w:r>
        <w:fldChar w:fldCharType="separate"/>
      </w:r>
      <w:r>
        <w:rPr>
          <w:color w:val="0000FF"/>
          <w:sz w:val="20"/>
        </w:rPr>
        <w:t>статьей 7.2</w:t>
      </w:r>
      <w:r>
        <w:fldChar w:fldCharType="end"/>
      </w:r>
      <w:r>
        <w:rPr>
          <w:sz w:val="20"/>
        </w:rP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r>
        <w:fldChar w:fldCharType="begin"/>
      </w:r>
      <w:r>
        <w:instrText xml:space="preserve"> HYPERLINK \l "P2173" \o "1. Пользование недрами без лицензии на пользование недрами, за исключением случаев, предусмотренных статьей 7.5 и частью 1 статьи 15.44 настоящего Кодекса, -" </w:instrText>
      </w:r>
      <w:r>
        <w:fldChar w:fldCharType="separate"/>
      </w:r>
      <w:r>
        <w:rPr>
          <w:color w:val="0000FF"/>
          <w:sz w:val="20"/>
        </w:rPr>
        <w:t>частью 1 статьи 7.3</w:t>
      </w:r>
      <w:r>
        <w:fldChar w:fldCharType="end"/>
      </w:r>
      <w:r>
        <w:rPr>
          <w:sz w:val="20"/>
        </w:rPr>
        <w:t xml:space="preserve">, </w:t>
      </w:r>
      <w:r>
        <w:fldChar w:fldCharType="begin"/>
      </w:r>
      <w:r>
        <w:instrText xml:space="preserve"> HYPERLINK \l "P2189" \o "Статья 7.5. Самовольная добыча янтаря, нефрита или иных полудрагоценных камней" </w:instrText>
      </w:r>
      <w:r>
        <w:fldChar w:fldCharType="separate"/>
      </w:r>
      <w:r>
        <w:rPr>
          <w:color w:val="0000FF"/>
          <w:sz w:val="20"/>
        </w:rPr>
        <w:t>статьями 7.5</w:t>
      </w:r>
      <w:r>
        <w:fldChar w:fldCharType="end"/>
      </w:r>
      <w:r>
        <w:rPr>
          <w:sz w:val="20"/>
        </w:rPr>
        <w:t xml:space="preserve">, </w:t>
      </w:r>
      <w:r>
        <w:fldChar w:fldCharType="begin"/>
      </w:r>
      <w:r>
        <w:instrText xml:space="preserve"> HYPERLINK \l "P2340" \o "Статья 7.17. Уничтожение или повреждение чужого имущества" </w:instrText>
      </w:r>
      <w:r>
        <w:fldChar w:fldCharType="separate"/>
      </w:r>
      <w:r>
        <w:rPr>
          <w:color w:val="0000FF"/>
          <w:sz w:val="20"/>
        </w:rPr>
        <w:t>7.17</w:t>
      </w:r>
      <w:r>
        <w:fldChar w:fldCharType="end"/>
      </w:r>
      <w:r>
        <w:rPr>
          <w:sz w:val="20"/>
        </w:rPr>
        <w:t xml:space="preserve">, </w:t>
      </w:r>
      <w:r>
        <w:fldChar w:fldCharType="begin"/>
      </w:r>
      <w:r>
        <w:instrText xml:space="preserve"> HYPERLINK \l "P2353" \o "Статья 7.19. Самовольное подключение и использование электрической, тепловой энергии, нефти или газа" </w:instrText>
      </w:r>
      <w:r>
        <w:fldChar w:fldCharType="separate"/>
      </w:r>
      <w:r>
        <w:rPr>
          <w:color w:val="0000FF"/>
          <w:sz w:val="20"/>
        </w:rPr>
        <w:t>7.19</w:t>
      </w:r>
      <w:r>
        <w:fldChar w:fldCharType="end"/>
      </w:r>
      <w:r>
        <w:rPr>
          <w:sz w:val="20"/>
        </w:rPr>
        <w:t xml:space="preserve">, </w:t>
      </w:r>
      <w:r>
        <w:fldChar w:fldCharType="begin"/>
      </w:r>
      <w:r>
        <w:instrText xml:space="preserve"> HYPERLINK \l "P2364" \o "Статья 7.20. Самовольное подключение к централизованным системам водоснабжения и водоотведения и (или) самовольное пользование такими системами" </w:instrText>
      </w:r>
      <w:r>
        <w:fldChar w:fldCharType="separate"/>
      </w:r>
      <w:r>
        <w:rPr>
          <w:color w:val="0000FF"/>
          <w:sz w:val="20"/>
        </w:rPr>
        <w:t>статьей 7.20</w:t>
      </w:r>
      <w:r>
        <w:fldChar w:fldCharType="end"/>
      </w:r>
      <w:r>
        <w:rPr>
          <w:sz w:val="20"/>
        </w:rPr>
        <w:t xml:space="preserve"> (в части самовольного подключения к централизованным системам водоснабжения и (или) самовольного пользования такими системами), </w:t>
      </w:r>
      <w:r>
        <w:fldChar w:fldCharType="begin"/>
      </w:r>
      <w:r>
        <w:instrText xml:space="preserve"> HYPERLINK \l "P2446" \o "Статья 7.27. Мелкое хищение" </w:instrText>
      </w:r>
      <w:r>
        <w:fldChar w:fldCharType="separate"/>
      </w:r>
      <w:r>
        <w:rPr>
          <w:color w:val="0000FF"/>
          <w:sz w:val="20"/>
        </w:rPr>
        <w:t>статьями 7.27</w:t>
      </w:r>
      <w:r>
        <w:fldChar w:fldCharType="end"/>
      </w:r>
      <w:r>
        <w:rPr>
          <w:sz w:val="20"/>
        </w:rPr>
        <w:t xml:space="preserve">, </w:t>
      </w:r>
      <w:r>
        <w:fldChar w:fldCharType="begin"/>
      </w:r>
      <w:r>
        <w:instrText xml:space="preserve"> HYPERLINK \l "P2460" \o "Статья 7.27.1. Причинение имущественного ущерба путем обмана или злоупотребления доверием" </w:instrText>
      </w:r>
      <w:r>
        <w:fldChar w:fldCharType="separate"/>
      </w:r>
      <w:r>
        <w:rPr>
          <w:color w:val="0000FF"/>
          <w:sz w:val="20"/>
        </w:rPr>
        <w:t>7.27.1</w:t>
      </w:r>
      <w:r>
        <w:fldChar w:fldCharType="end"/>
      </w:r>
      <w:r>
        <w:rPr>
          <w:sz w:val="20"/>
        </w:rPr>
        <w:t xml:space="preserve">, </w:t>
      </w:r>
      <w:r>
        <w:fldChar w:fldCharType="begin"/>
      </w:r>
      <w:r>
        <w:instrText xml:space="preserve"> HYPERLINK \l "P2822" \o "1. Несоблюдение требований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частью 3.1 настоящей статьи и статьей 8.2.3 настоящего Кодекса, -" </w:instrText>
      </w:r>
      <w:r>
        <w:fldChar w:fldCharType="separate"/>
      </w:r>
      <w:r>
        <w:rPr>
          <w:color w:val="0000FF"/>
          <w:sz w:val="20"/>
        </w:rPr>
        <w:t>частями 1</w:t>
      </w:r>
      <w:r>
        <w:fldChar w:fldCharType="end"/>
      </w:r>
      <w:r>
        <w:rPr>
          <w:sz w:val="20"/>
        </w:rPr>
        <w:t xml:space="preserve">, </w:t>
      </w:r>
      <w:r>
        <w:fldChar w:fldCharType="begin"/>
      </w:r>
      <w:r>
        <w:instrText xml:space="preserve"> HYPERLINK \l "P2832" \o "3.1.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instrText>
      </w:r>
      <w:r>
        <w:fldChar w:fldCharType="separate"/>
      </w:r>
      <w:r>
        <w:rPr>
          <w:color w:val="0000FF"/>
          <w:sz w:val="20"/>
        </w:rPr>
        <w:t>3.1</w:t>
      </w:r>
      <w:r>
        <w:fldChar w:fldCharType="end"/>
      </w:r>
      <w:r>
        <w:rPr>
          <w:sz w:val="20"/>
        </w:rPr>
        <w:t xml:space="preserve"> - </w:t>
      </w:r>
      <w:r>
        <w:fldChar w:fldCharType="begin"/>
      </w:r>
      <w:r>
        <w:instrText xml:space="preserve"> HYPERLINK \l "P2841" \o "3.4. Повторное совершение административного правонарушения, предусмотренного частью 3.3 настоящей статьи, -" </w:instrText>
      </w:r>
      <w:r>
        <w:fldChar w:fldCharType="separate"/>
      </w:r>
      <w:r>
        <w:rPr>
          <w:color w:val="0000FF"/>
          <w:sz w:val="20"/>
        </w:rPr>
        <w:t>3.4 статьи 8.2</w:t>
      </w:r>
      <w:r>
        <w:fldChar w:fldCharType="end"/>
      </w:r>
      <w:r>
        <w:rPr>
          <w:sz w:val="20"/>
        </w:rPr>
        <w:t xml:space="preserve"> (в случае непосредственного обнаружения признаков административного правонарушения либо обращения граждан или организаций), </w:t>
      </w:r>
      <w:r>
        <w:fldChar w:fldCharType="begin"/>
      </w:r>
      <w:r>
        <w:instrText xml:space="preserve"> HYPERLINK \l "P2906" \o "Статья 8.3. Нарушение правил обращения с пестицидами и агрохимикатами" </w:instrText>
      </w:r>
      <w:r>
        <w:fldChar w:fldCharType="separate"/>
      </w:r>
      <w:r>
        <w:rPr>
          <w:color w:val="0000FF"/>
          <w:sz w:val="20"/>
        </w:rPr>
        <w:t>статьей 8.3</w:t>
      </w:r>
      <w:r>
        <w:fldChar w:fldCharType="end"/>
      </w:r>
      <w:r>
        <w:rPr>
          <w:sz w:val="20"/>
        </w:rP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r>
        <w:fldChar w:fldCharType="begin"/>
      </w:r>
      <w:r>
        <w:instrText xml:space="preserve"> HYPERLINK \l "P3217" \o "1. Незаконная рубка, повреждение лесных насаждений или самовольное выкапывание в лесах деревьев, кустарников, лиан -" </w:instrText>
      </w:r>
      <w:r>
        <w:fldChar w:fldCharType="separate"/>
      </w:r>
      <w:r>
        <w:rPr>
          <w:color w:val="0000FF"/>
          <w:sz w:val="20"/>
        </w:rPr>
        <w:t>частями 1</w:t>
      </w:r>
      <w:r>
        <w:fldChar w:fldCharType="end"/>
      </w:r>
      <w:r>
        <w:rPr>
          <w:sz w:val="20"/>
        </w:rPr>
        <w:t xml:space="preserve">, </w:t>
      </w:r>
      <w:r>
        <w:fldChar w:fldCharType="begin"/>
      </w:r>
      <w:r>
        <w:instrText xml:space="preserve"> HYPERLINK \l "P3221" \o "2.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instrText>
      </w:r>
      <w:r>
        <w:fldChar w:fldCharType="separate"/>
      </w:r>
      <w:r>
        <w:rPr>
          <w:color w:val="0000FF"/>
          <w:sz w:val="20"/>
        </w:rPr>
        <w:t>2</w:t>
      </w:r>
      <w:r>
        <w:fldChar w:fldCharType="end"/>
      </w:r>
      <w:r>
        <w:rPr>
          <w:sz w:val="20"/>
        </w:rPr>
        <w:t xml:space="preserve"> и </w:t>
      </w:r>
      <w:r>
        <w:fldChar w:fldCharType="begin"/>
      </w:r>
      <w:r>
        <w:instrText xml:space="preserve"> HYPERLINK \l "P3226" \o "3. Приобретение, хранение, перевозка или сбыт заведомо незаконно заготовленной древесины, если эти действия не содержат признаков уголовно наказуемого деяния, -" </w:instrText>
      </w:r>
      <w:r>
        <w:fldChar w:fldCharType="separate"/>
      </w:r>
      <w:r>
        <w:rPr>
          <w:color w:val="0000FF"/>
          <w:sz w:val="20"/>
        </w:rPr>
        <w:t>частью 3</w:t>
      </w:r>
      <w:r>
        <w:fldChar w:fldCharType="end"/>
      </w:r>
      <w:r>
        <w:rPr>
          <w:sz w:val="20"/>
        </w:rPr>
        <w:t xml:space="preserve"> (в части перевозки заведомо незаконно заготовленной древесины) </w:t>
      </w:r>
      <w:r>
        <w:fldChar w:fldCharType="begin"/>
      </w:r>
      <w:r>
        <w:instrText xml:space="preserve"> HYPERLINK \l "P3214" \o "Статья 8.28. Незаконная рубка, повреждение лесных насаждений или самовольное выкапывание в лесах деревьев, кустарников, лиан" </w:instrText>
      </w:r>
      <w:r>
        <w:fldChar w:fldCharType="separate"/>
      </w:r>
      <w:r>
        <w:rPr>
          <w:color w:val="0000FF"/>
          <w:sz w:val="20"/>
        </w:rPr>
        <w:t>статьи 8.28</w:t>
      </w:r>
      <w:r>
        <w:fldChar w:fldCharType="end"/>
      </w:r>
      <w:r>
        <w:rPr>
          <w:sz w:val="20"/>
        </w:rPr>
        <w:t xml:space="preserve">, </w:t>
      </w:r>
      <w:r>
        <w:fldChar w:fldCharType="begin"/>
      </w:r>
      <w:r>
        <w:instrText xml:space="preserve"> HYPERLINK \l "P3244" \o "5. Транспортировка древесины без оформленного в установленном лесным законодательством порядке электронного сопроводительного документа -" </w:instrText>
      </w:r>
      <w:r>
        <w:fldChar w:fldCharType="separate"/>
      </w:r>
      <w:r>
        <w:rPr>
          <w:color w:val="0000FF"/>
          <w:sz w:val="20"/>
        </w:rPr>
        <w:t>частями 5</w:t>
      </w:r>
      <w:r>
        <w:fldChar w:fldCharType="end"/>
      </w:r>
      <w:r>
        <w:rPr>
          <w:sz w:val="20"/>
        </w:rPr>
        <w:t xml:space="preserve"> - </w:t>
      </w:r>
      <w:r>
        <w:fldChar w:fldCharType="begin"/>
      </w:r>
      <w:r>
        <w:instrText xml:space="preserve"> HYPERLINK \l "P3253" \o "8. Повторное совершение административного правонарушения, предусмотренного частью 7 настоящей статьи, -" </w:instrText>
      </w:r>
      <w:r>
        <w:fldChar w:fldCharType="separate"/>
      </w:r>
      <w:r>
        <w:rPr>
          <w:color w:val="0000FF"/>
          <w:sz w:val="20"/>
        </w:rPr>
        <w:t>8 статьи 8.28.1</w:t>
      </w:r>
      <w:r>
        <w:fldChar w:fldCharType="end"/>
      </w:r>
      <w:r>
        <w:rPr>
          <w:sz w:val="20"/>
        </w:rPr>
        <w:t xml:space="preserve">, </w:t>
      </w:r>
      <w:r>
        <w:fldChar w:fldCharType="begin"/>
      </w:r>
      <w:r>
        <w:instrText xml:space="preserve"> HYPERLINK \l "P3266" \o "Статья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instrText>
      </w:r>
      <w:r>
        <w:fldChar w:fldCharType="separate"/>
      </w:r>
      <w:r>
        <w:rPr>
          <w:color w:val="0000FF"/>
          <w:sz w:val="20"/>
        </w:rPr>
        <w:t>статьями 8.28.2</w:t>
      </w:r>
      <w:r>
        <w:fldChar w:fldCharType="end"/>
      </w:r>
      <w:r>
        <w:rPr>
          <w:sz w:val="20"/>
        </w:rPr>
        <w:t xml:space="preserve"> - </w:t>
      </w:r>
      <w:r>
        <w:fldChar w:fldCharType="begin"/>
      </w:r>
      <w:r>
        <w:instrText xml:space="preserve"> HYPERLINK \l "P3310" \o "Статья 8.32. Нарушение правил пожарной безопасности в лесах" </w:instrText>
      </w:r>
      <w:r>
        <w:fldChar w:fldCharType="separate"/>
      </w:r>
      <w:r>
        <w:rPr>
          <w:color w:val="0000FF"/>
          <w:sz w:val="20"/>
        </w:rPr>
        <w:t>8.32</w:t>
      </w:r>
      <w:r>
        <w:fldChar w:fldCharType="end"/>
      </w:r>
      <w:r>
        <w:rPr>
          <w:sz w:val="20"/>
        </w:rPr>
        <w:t xml:space="preserve">, </w:t>
      </w:r>
      <w:r>
        <w:fldChar w:fldCharType="begin"/>
      </w:r>
      <w:r>
        <w:instrText xml:space="preserve"> HYPERLINK \l "P3390" \o "1. Нарушение правил охоты, за исключением случаев, предусмотренных частями 1.2, 1.3 настоящей статьи, -" </w:instrText>
      </w:r>
      <w:r>
        <w:fldChar w:fldCharType="separate"/>
      </w:r>
      <w:r>
        <w:rPr>
          <w:color w:val="0000FF"/>
          <w:sz w:val="20"/>
        </w:rPr>
        <w:t>частями 1</w:t>
      </w:r>
      <w:r>
        <w:fldChar w:fldCharType="end"/>
      </w:r>
      <w:r>
        <w:rPr>
          <w:sz w:val="20"/>
        </w:rPr>
        <w:t xml:space="preserve"> - </w:t>
      </w:r>
      <w:r>
        <w:fldChar w:fldCharType="begin"/>
      </w:r>
      <w:r>
        <w:instrText xml:space="preserve"> HYPERLINK \l "P3403" \o "2. Нарушение правил, регламентирующих рыболовство, за исключением случаев, предусмотренных частью 2 статьи 8.17 настоящего Кодекса, -" </w:instrText>
      </w:r>
      <w:r>
        <w:fldChar w:fldCharType="separate"/>
      </w:r>
      <w:r>
        <w:rPr>
          <w:color w:val="0000FF"/>
          <w:sz w:val="20"/>
        </w:rPr>
        <w:t>2 статьи 8.37</w:t>
      </w:r>
      <w:r>
        <w:fldChar w:fldCharType="end"/>
      </w:r>
      <w:r>
        <w:rPr>
          <w:sz w:val="20"/>
        </w:rPr>
        <w:t xml:space="preserve">, </w:t>
      </w:r>
      <w:r>
        <w:fldChar w:fldCharType="begin"/>
      </w:r>
      <w:r>
        <w:instrText xml:space="preserve"> HYPERLINK \l "P3746" \o "Статья 9.7. Повреждение электрических сетей" </w:instrText>
      </w:r>
      <w:r>
        <w:fldChar w:fldCharType="separate"/>
      </w:r>
      <w:r>
        <w:rPr>
          <w:color w:val="0000FF"/>
          <w:sz w:val="20"/>
        </w:rPr>
        <w:t>статьями 9.7</w:t>
      </w:r>
      <w:r>
        <w:fldChar w:fldCharType="end"/>
      </w:r>
      <w:r>
        <w:rPr>
          <w:sz w:val="20"/>
        </w:rPr>
        <w:t xml:space="preserve">, </w:t>
      </w:r>
      <w:r>
        <w:fldChar w:fldCharType="begin"/>
      </w:r>
      <w:r>
        <w:instrText xml:space="preserve"> HYPERLINK \l "P3767" \o "Статья 9.10. Повреждение тепловых сетей, топливопроводов, совершенное по неосторожности" </w:instrText>
      </w:r>
      <w:r>
        <w:fldChar w:fldCharType="separate"/>
      </w:r>
      <w:r>
        <w:rPr>
          <w:color w:val="0000FF"/>
          <w:sz w:val="20"/>
        </w:rPr>
        <w:t>9.10</w:t>
      </w:r>
      <w:r>
        <w:fldChar w:fldCharType="end"/>
      </w:r>
      <w:r>
        <w:rPr>
          <w:sz w:val="20"/>
        </w:rPr>
        <w:t xml:space="preserve">, </w:t>
      </w:r>
      <w:r>
        <w:fldChar w:fldCharType="begin"/>
      </w:r>
      <w:r>
        <w:instrText xml:space="preserve"> HYPERLINK \l "P3993" \o "Статья 10.5.1. Незаконное культивирование растений, содержащих наркотические средства или психотропные вещества либо их прекурсоры" </w:instrText>
      </w:r>
      <w:r>
        <w:fldChar w:fldCharType="separate"/>
      </w:r>
      <w:r>
        <w:rPr>
          <w:color w:val="0000FF"/>
          <w:sz w:val="20"/>
        </w:rPr>
        <w:t>10.5.1</w:t>
      </w:r>
      <w:r>
        <w:fldChar w:fldCharType="end"/>
      </w:r>
      <w:r>
        <w:rPr>
          <w:sz w:val="20"/>
        </w:rPr>
        <w:t xml:space="preserve">, </w:t>
      </w:r>
      <w:r>
        <w:fldChar w:fldCharType="begin"/>
      </w:r>
      <w:r>
        <w:instrText xml:space="preserve"> HYPERLINK \l "P4109" \o "2. Несоблюдение установленных габаритов при погрузке и выгрузке грузов -" </w:instrText>
      </w:r>
      <w:r>
        <w:fldChar w:fldCharType="separate"/>
      </w:r>
      <w:r>
        <w:rPr>
          <w:color w:val="0000FF"/>
          <w:sz w:val="20"/>
        </w:rPr>
        <w:t>частью 2 статьи 11.1</w:t>
      </w:r>
      <w:r>
        <w:fldChar w:fldCharType="end"/>
      </w:r>
      <w:r>
        <w:rPr>
          <w:sz w:val="20"/>
        </w:rPr>
        <w:t xml:space="preserve">, </w:t>
      </w:r>
      <w:r>
        <w:fldChar w:fldCharType="begin"/>
      </w:r>
      <w:r>
        <w:instrText xml:space="preserve"> HYPERLINK \l "P4401"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частями 2</w:t>
      </w:r>
      <w:r>
        <w:fldChar w:fldCharType="end"/>
      </w:r>
      <w:r>
        <w:rPr>
          <w:sz w:val="20"/>
        </w:rPr>
        <w:t xml:space="preserve"> и </w:t>
      </w:r>
      <w:r>
        <w:fldChar w:fldCharType="begin"/>
      </w:r>
      <w:r>
        <w:instrText xml:space="preserve"> HYPERLINK \l "P4405" \o "3. Действие (бездействие), предусмотренное частью 1 настоящей статьи, совершенное умышленно, -" </w:instrText>
      </w:r>
      <w:r>
        <w:fldChar w:fldCharType="separate"/>
      </w:r>
      <w:r>
        <w:rPr>
          <w:color w:val="0000FF"/>
          <w:sz w:val="20"/>
        </w:rPr>
        <w:t>3 статьи 11.15.1</w:t>
      </w:r>
      <w:r>
        <w:fldChar w:fldCharType="end"/>
      </w:r>
      <w:r>
        <w:rPr>
          <w:sz w:val="20"/>
        </w:rPr>
        <w:t xml:space="preserve"> (в части неисполнения гражданами требований по соблюдению транспортной безопасности), </w:t>
      </w:r>
      <w:r>
        <w:fldChar w:fldCharType="begin"/>
      </w:r>
      <w:r>
        <w:instrText xml:space="preserve"> HYPERLINK \l "P4440" \o "4. Нарушение правил фотографирования, видео- и киносъемки либо пользования средствами радиосвязи с борта воздушного судна -" </w:instrText>
      </w:r>
      <w:r>
        <w:fldChar w:fldCharType="separate"/>
      </w:r>
      <w:r>
        <w:rPr>
          <w:color w:val="0000FF"/>
          <w:sz w:val="20"/>
        </w:rPr>
        <w:t>частями 4</w:t>
      </w:r>
      <w:r>
        <w:fldChar w:fldCharType="end"/>
      </w:r>
      <w:r>
        <w:rPr>
          <w:sz w:val="20"/>
        </w:rPr>
        <w:t xml:space="preserve"> - </w:t>
      </w:r>
      <w:r>
        <w:fldChar w:fldCharType="begin"/>
      </w:r>
      <w:r>
        <w:instrText xml:space="preserve"> HYPERLINK \l "P4447" \o "6. Невыполнение лицами, находящимися на борту воздушного судна, законных распоряжений командира воздушного судна -" </w:instrText>
      </w:r>
      <w:r>
        <w:fldChar w:fldCharType="separate"/>
      </w:r>
      <w:r>
        <w:rPr>
          <w:color w:val="0000FF"/>
          <w:sz w:val="20"/>
        </w:rPr>
        <w:t>6 статьи 11.17</w:t>
      </w:r>
      <w:r>
        <w:fldChar w:fldCharType="end"/>
      </w:r>
      <w:r>
        <w:rPr>
          <w:sz w:val="20"/>
        </w:rPr>
        <w:t xml:space="preserve">, </w:t>
      </w:r>
      <w:r>
        <w:fldChar w:fldCharType="begin"/>
      </w:r>
      <w:r>
        <w:instrText xml:space="preserve"> HYPERLINK \l "P4466" \o "Статья 11.21. Нарушение правил использования полосы отвода и придорожных полос автомобильной дороги" </w:instrText>
      </w:r>
      <w:r>
        <w:fldChar w:fldCharType="separate"/>
      </w:r>
      <w:r>
        <w:rPr>
          <w:color w:val="0000FF"/>
          <w:sz w:val="20"/>
        </w:rPr>
        <w:t>статьями 11.21</w:t>
      </w:r>
      <w:r>
        <w:fldChar w:fldCharType="end"/>
      </w:r>
      <w:r>
        <w:rPr>
          <w:sz w:val="20"/>
        </w:rPr>
        <w:t xml:space="preserve">, </w:t>
      </w:r>
      <w:r>
        <w:fldChar w:fldCharType="begin"/>
      </w:r>
      <w:r>
        <w:instrText xml:space="preserve"> HYPERLINK \l "P4477" \o "Статья 11.22. Нарушение землепользователями правил охраны автомобильных дорог или дорожных сооружений" </w:instrText>
      </w:r>
      <w:r>
        <w:fldChar w:fldCharType="separate"/>
      </w:r>
      <w:r>
        <w:rPr>
          <w:color w:val="0000FF"/>
          <w:sz w:val="20"/>
        </w:rPr>
        <w:t>11.22</w:t>
      </w:r>
      <w:r>
        <w:fldChar w:fldCharType="end"/>
      </w:r>
      <w:r>
        <w:rPr>
          <w:sz w:val="20"/>
        </w:rPr>
        <w:t xml:space="preserve">, </w:t>
      </w:r>
      <w:r>
        <w:fldChar w:fldCharType="begin"/>
      </w:r>
      <w:r>
        <w:instrText xml:space="preserve"> HYPERLINK \l "P4513" \o "Статья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instrText>
      </w:r>
      <w:r>
        <w:fldChar w:fldCharType="separate"/>
      </w:r>
      <w:r>
        <w:rPr>
          <w:color w:val="0000FF"/>
          <w:sz w:val="20"/>
        </w:rPr>
        <w:t>11.27</w:t>
      </w:r>
      <w:r>
        <w:fldChar w:fldCharType="end"/>
      </w:r>
      <w:r>
        <w:rPr>
          <w:sz w:val="20"/>
        </w:rPr>
        <w:t xml:space="preserve">, </w:t>
      </w:r>
      <w:r>
        <w:fldChar w:fldCharType="begin"/>
      </w:r>
      <w:r>
        <w:instrText xml:space="preserve"> HYPERLINK \l "P4611" \o "2.1.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instrText>
      </w:r>
      <w:r>
        <w:fldChar w:fldCharType="separate"/>
      </w:r>
      <w:r>
        <w:rPr>
          <w:color w:val="0000FF"/>
          <w:sz w:val="20"/>
        </w:rPr>
        <w:t>частями 2.1</w:t>
      </w:r>
      <w:r>
        <w:fldChar w:fldCharType="end"/>
      </w:r>
      <w:r>
        <w:rPr>
          <w:sz w:val="20"/>
        </w:rPr>
        <w:t xml:space="preserve">, </w:t>
      </w:r>
      <w:r>
        <w:fldChar w:fldCharType="begin"/>
      </w:r>
      <w:r>
        <w:instrText xml:space="preserve"> HYPERLINK \l "P4618" \o "4. Управление транспортным средством с заведомо подложными государственными регистрационными знаками -" </w:instrText>
      </w:r>
      <w:r>
        <w:fldChar w:fldCharType="separate"/>
      </w:r>
      <w:r>
        <w:rPr>
          <w:color w:val="0000FF"/>
          <w:sz w:val="20"/>
        </w:rPr>
        <w:t>4</w:t>
      </w:r>
      <w:r>
        <w:fldChar w:fldCharType="end"/>
      </w:r>
      <w:r>
        <w:rPr>
          <w:sz w:val="20"/>
        </w:rPr>
        <w:t xml:space="preserve"> и </w:t>
      </w:r>
      <w:r>
        <w:fldChar w:fldCharType="begin"/>
      </w:r>
      <w:r>
        <w:instrText xml:space="preserve"> HYPERLINK \l "P4621" \o "5. Повторное совершение административного правонарушения, предусмотренного частью 2 настоящей статьи, -" </w:instrText>
      </w:r>
      <w:r>
        <w:fldChar w:fldCharType="separate"/>
      </w:r>
      <w:r>
        <w:rPr>
          <w:color w:val="0000FF"/>
          <w:sz w:val="20"/>
        </w:rPr>
        <w:t>5 статьи 12.2</w:t>
      </w:r>
      <w:r>
        <w:fldChar w:fldCharType="end"/>
      </w:r>
      <w:r>
        <w:rPr>
          <w:sz w:val="20"/>
        </w:rPr>
        <w:t xml:space="preserve">, </w:t>
      </w:r>
      <w:r>
        <w:fldChar w:fldCharType="begin"/>
      </w:r>
      <w:r>
        <w:instrText xml:space="preserve"> HYPERLINK \l "P4638" \o "2.1.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 </w:instrText>
      </w:r>
      <w:r>
        <w:fldChar w:fldCharType="separate"/>
      </w:r>
      <w:r>
        <w:rPr>
          <w:color w:val="0000FF"/>
          <w:sz w:val="20"/>
        </w:rPr>
        <w:t>частью 2.1 статьи 12.3</w:t>
      </w:r>
      <w:r>
        <w:fldChar w:fldCharType="end"/>
      </w:r>
      <w:r>
        <w:rPr>
          <w:sz w:val="20"/>
        </w:rPr>
        <w:t xml:space="preserve">, </w:t>
      </w:r>
      <w:r>
        <w:fldChar w:fldCharType="begin"/>
      </w:r>
      <w:r>
        <w:instrText xml:space="preserve"> HYPERLINK \l "P4650" \o "1.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instrText>
      </w:r>
      <w:r>
        <w:fldChar w:fldCharType="separate"/>
      </w:r>
      <w:r>
        <w:rPr>
          <w:color w:val="0000FF"/>
          <w:sz w:val="20"/>
        </w:rPr>
        <w:t>частями 1</w:t>
      </w:r>
      <w:r>
        <w:fldChar w:fldCharType="end"/>
      </w:r>
      <w:r>
        <w:rPr>
          <w:sz w:val="20"/>
        </w:rPr>
        <w:t xml:space="preserve">, </w:t>
      </w:r>
      <w:r>
        <w:fldChar w:fldCharType="begin"/>
      </w:r>
      <w:r>
        <w:instrText xml:space="preserve"> HYPERLINK \l "P4654" \o "2.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 </w:instrText>
      </w:r>
      <w:r>
        <w:fldChar w:fldCharType="separate"/>
      </w:r>
      <w:r>
        <w:rPr>
          <w:color w:val="0000FF"/>
          <w:sz w:val="20"/>
        </w:rPr>
        <w:t>2</w:t>
      </w:r>
      <w:r>
        <w:fldChar w:fldCharType="end"/>
      </w:r>
      <w:r>
        <w:rPr>
          <w:sz w:val="20"/>
        </w:rPr>
        <w:t xml:space="preserve"> и </w:t>
      </w:r>
      <w:r>
        <w:fldChar w:fldCharType="begin"/>
      </w:r>
      <w:r>
        <w:instrText xml:space="preserve"> HYPERLINK \l "P4658" \o "3. Незаконное нанесение на наружные поверхности транспортного средства специальных цветографических схем автомобилей оперативных служб или цветографической схемы легкового такси -" </w:instrText>
      </w:r>
      <w:r>
        <w:fldChar w:fldCharType="separate"/>
      </w:r>
      <w:r>
        <w:rPr>
          <w:color w:val="0000FF"/>
          <w:sz w:val="20"/>
        </w:rPr>
        <w:t>частью 3</w:t>
      </w:r>
      <w:r>
        <w:fldChar w:fldCharType="end"/>
      </w:r>
      <w:r>
        <w:rPr>
          <w:sz w:val="20"/>
        </w:rPr>
        <w:t xml:space="preserve"> (в случаях незаконного нанесения цветографической схемы легкового такси) </w:t>
      </w:r>
      <w:r>
        <w:fldChar w:fldCharType="begin"/>
      </w:r>
      <w:r>
        <w:instrText xml:space="preserve"> HYPERLINK \l "P4645" \o "Статья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 </w:instrText>
      </w:r>
      <w:r>
        <w:fldChar w:fldCharType="separate"/>
      </w:r>
      <w:r>
        <w:rPr>
          <w:color w:val="0000FF"/>
          <w:sz w:val="20"/>
        </w:rPr>
        <w:t>статьи 12.4</w:t>
      </w:r>
      <w:r>
        <w:fldChar w:fldCharType="end"/>
      </w:r>
      <w:r>
        <w:rPr>
          <w:sz w:val="20"/>
        </w:rPr>
        <w:t xml:space="preserve">, </w:t>
      </w:r>
      <w:r>
        <w:fldChar w:fldCharType="begin"/>
      </w:r>
      <w:r>
        <w:instrText xml:space="preserve"> HYPERLINK \l "P4678" \o "3.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instrText>
      </w:r>
      <w:r>
        <w:fldChar w:fldCharType="separate"/>
      </w:r>
      <w:r>
        <w:rPr>
          <w:color w:val="0000FF"/>
          <w:sz w:val="20"/>
        </w:rPr>
        <w:t>частями 3</w:t>
      </w:r>
      <w:r>
        <w:fldChar w:fldCharType="end"/>
      </w:r>
      <w:r>
        <w:rPr>
          <w:sz w:val="20"/>
        </w:rPr>
        <w:t xml:space="preserve">, </w:t>
      </w:r>
      <w:r>
        <w:fldChar w:fldCharType="begin"/>
      </w:r>
      <w:r>
        <w:instrText xml:space="preserve"> HYPERLINK \l "P4685" \o "4.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instrText>
      </w:r>
      <w:r>
        <w:fldChar w:fldCharType="separate"/>
      </w:r>
      <w:r>
        <w:rPr>
          <w:color w:val="0000FF"/>
          <w:sz w:val="20"/>
        </w:rPr>
        <w:t>4</w:t>
      </w:r>
      <w:r>
        <w:fldChar w:fldCharType="end"/>
      </w:r>
      <w:r>
        <w:rPr>
          <w:sz w:val="20"/>
        </w:rPr>
        <w:t xml:space="preserve"> - </w:t>
      </w:r>
      <w:r>
        <w:fldChar w:fldCharType="begin"/>
      </w:r>
      <w:r>
        <w:instrText xml:space="preserve"> HYPERLINK \l "P4698" \o "7. Управление транспортным средством, на которое незаконно нанесена цветографическая схема легкового такси, -" </w:instrText>
      </w:r>
      <w:r>
        <w:fldChar w:fldCharType="separate"/>
      </w:r>
      <w:r>
        <w:rPr>
          <w:color w:val="0000FF"/>
          <w:sz w:val="20"/>
        </w:rPr>
        <w:t>7 статьи 12.5</w:t>
      </w:r>
      <w:r>
        <w:fldChar w:fldCharType="end"/>
      </w:r>
      <w:r>
        <w:rPr>
          <w:sz w:val="20"/>
        </w:rPr>
        <w:t xml:space="preserve">, </w:t>
      </w:r>
      <w:r>
        <w:fldChar w:fldCharType="begin"/>
      </w:r>
      <w:r>
        <w:instrText xml:space="preserve"> HYPERLINK \l "P4718" \o "2. Управление транспортным средством водителем, лишенным права управления транспортными средствами, -" </w:instrText>
      </w:r>
      <w:r>
        <w:fldChar w:fldCharType="separate"/>
      </w:r>
      <w:r>
        <w:rPr>
          <w:color w:val="0000FF"/>
          <w:sz w:val="20"/>
        </w:rPr>
        <w:t>частями 2</w:t>
      </w:r>
      <w:r>
        <w:fldChar w:fldCharType="end"/>
      </w:r>
      <w:r>
        <w:rPr>
          <w:sz w:val="20"/>
        </w:rPr>
        <w:t xml:space="preserve"> и </w:t>
      </w:r>
      <w:r>
        <w:fldChar w:fldCharType="begin"/>
      </w:r>
      <w:r>
        <w:instrText xml:space="preserve"> HYPERLINK \l "P4725" \o "4.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instrText>
      </w:r>
      <w:r>
        <w:fldChar w:fldCharType="separate"/>
      </w:r>
      <w:r>
        <w:rPr>
          <w:color w:val="0000FF"/>
          <w:sz w:val="20"/>
        </w:rPr>
        <w:t>4 статьи 12.7</w:t>
      </w:r>
      <w:r>
        <w:fldChar w:fldCharType="end"/>
      </w:r>
      <w:r>
        <w:rPr>
          <w:sz w:val="20"/>
        </w:rPr>
        <w:t xml:space="preserve">, </w:t>
      </w:r>
      <w:r>
        <w:fldChar w:fldCharType="begin"/>
      </w:r>
      <w:r>
        <w:instrText xml:space="preserve"> HYPERLINK \l "P4729" \o "Статья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instrText>
      </w:r>
      <w:r>
        <w:fldChar w:fldCharType="separate"/>
      </w:r>
      <w:r>
        <w:rPr>
          <w:color w:val="0000FF"/>
          <w:sz w:val="20"/>
        </w:rPr>
        <w:t>статьей 12.8</w:t>
      </w:r>
      <w:r>
        <w:fldChar w:fldCharType="end"/>
      </w:r>
      <w:r>
        <w:rPr>
          <w:sz w:val="20"/>
        </w:rPr>
        <w:t xml:space="preserve">, </w:t>
      </w:r>
      <w:r>
        <w:fldChar w:fldCharType="begin"/>
      </w:r>
      <w:r>
        <w:instrText xml:space="preserve"> HYPERLINK \l "P4775" \o "7. Повторное совершение административного правонарушения, предусмотренного частями 4 и 5 настоящей статьи, -" </w:instrText>
      </w:r>
      <w:r>
        <w:fldChar w:fldCharType="separate"/>
      </w:r>
      <w:r>
        <w:rPr>
          <w:color w:val="0000FF"/>
          <w:sz w:val="20"/>
        </w:rPr>
        <w:t>частью 7 статьи 12.9</w:t>
      </w:r>
      <w:r>
        <w:fldChar w:fldCharType="end"/>
      </w:r>
      <w:r>
        <w:rPr>
          <w:sz w:val="20"/>
        </w:rPr>
        <w:t xml:space="preserve">, </w:t>
      </w:r>
      <w:r>
        <w:fldChar w:fldCharType="begin"/>
      </w:r>
      <w:r>
        <w:instrText xml:space="preserve"> HYPERLINK \l "P4789" \o "3.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3 статьи 12.10</w:t>
      </w:r>
      <w:r>
        <w:fldChar w:fldCharType="end"/>
      </w:r>
      <w:r>
        <w:rPr>
          <w:sz w:val="20"/>
        </w:rPr>
        <w:t xml:space="preserve">, </w:t>
      </w:r>
      <w:r>
        <w:fldChar w:fldCharType="begin"/>
      </w:r>
      <w:r>
        <w:instrText xml:space="preserve"> HYPERLINK \l "P4866" \o "5. Повторное совершение административного правонарушения, предусмотренного частью 4 настоящей статьи, -" </w:instrText>
      </w:r>
      <w:r>
        <w:fldChar w:fldCharType="separate"/>
      </w:r>
      <w:r>
        <w:rPr>
          <w:color w:val="0000FF"/>
          <w:sz w:val="20"/>
        </w:rPr>
        <w:t>частью 5 статьи 12.15</w:t>
      </w:r>
      <w:r>
        <w:fldChar w:fldCharType="end"/>
      </w:r>
      <w:r>
        <w:rPr>
          <w:sz w:val="20"/>
        </w:rPr>
        <w:t xml:space="preserve">, </w:t>
      </w:r>
      <w:r>
        <w:fldChar w:fldCharType="begin"/>
      </w:r>
      <w:r>
        <w:instrText xml:space="preserve"> HYPERLINK \l "P4885" \o "3.1. Повторное совершение административного правонарушения, предусмотренного частью 3 настоящей статьи, -" </w:instrText>
      </w:r>
      <w:r>
        <w:fldChar w:fldCharType="separate"/>
      </w:r>
      <w:r>
        <w:rPr>
          <w:color w:val="0000FF"/>
          <w:sz w:val="20"/>
        </w:rPr>
        <w:t>частью 3.1 статьи 12.16</w:t>
      </w:r>
      <w:r>
        <w:fldChar w:fldCharType="end"/>
      </w:r>
      <w:r>
        <w:rPr>
          <w:sz w:val="20"/>
        </w:rPr>
        <w:t xml:space="preserve">, </w:t>
      </w:r>
      <w:r>
        <w:fldChar w:fldCharType="begin"/>
      </w:r>
      <w:r>
        <w:instrText xml:space="preserve"> HYPERLINK \l "P5126" \o "Статья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instrText>
      </w:r>
      <w:r>
        <w:fldChar w:fldCharType="separate"/>
      </w:r>
      <w:r>
        <w:rPr>
          <w:color w:val="0000FF"/>
          <w:sz w:val="20"/>
        </w:rPr>
        <w:t>статьями 12.24</w:t>
      </w:r>
      <w:r>
        <w:fldChar w:fldCharType="end"/>
      </w:r>
      <w:r>
        <w:rPr>
          <w:sz w:val="20"/>
        </w:rPr>
        <w:t xml:space="preserve">, </w:t>
      </w:r>
      <w:r>
        <w:fldChar w:fldCharType="begin"/>
      </w:r>
      <w:r>
        <w:instrText xml:space="preserve"> HYPERLINK \l "P5160" \o "Статья 12.26. Невыполнение водителем транспортного средства требования о прохождении медицинского освидетельствования на состояние опьянения" </w:instrText>
      </w:r>
      <w:r>
        <w:fldChar w:fldCharType="separate"/>
      </w:r>
      <w:r>
        <w:rPr>
          <w:color w:val="0000FF"/>
          <w:sz w:val="20"/>
        </w:rPr>
        <w:t>12.26</w:t>
      </w:r>
      <w:r>
        <w:fldChar w:fldCharType="end"/>
      </w:r>
      <w:r>
        <w:rPr>
          <w:sz w:val="20"/>
        </w:rPr>
        <w:t xml:space="preserve">, </w:t>
      </w:r>
      <w:r>
        <w:fldChar w:fldCharType="begin"/>
      </w:r>
      <w:r>
        <w:instrText xml:space="preserve"> HYPERLINK \l "P5178" \o "2. Оставление водителем в нарушение Правил дорожного движения места дорожно-транспортного происшествия, участником которого он являлся, при отсутствии признаков уголовно наказуемого деяния -" </w:instrText>
      </w:r>
      <w:r>
        <w:fldChar w:fldCharType="separate"/>
      </w:r>
      <w:r>
        <w:rPr>
          <w:color w:val="0000FF"/>
          <w:sz w:val="20"/>
        </w:rPr>
        <w:t>частями 2</w:t>
      </w:r>
      <w:r>
        <w:fldChar w:fldCharType="end"/>
      </w:r>
      <w:r>
        <w:rPr>
          <w:sz w:val="20"/>
        </w:rPr>
        <w:t xml:space="preserve"> и </w:t>
      </w:r>
      <w:r>
        <w:fldChar w:fldCharType="begin"/>
      </w:r>
      <w:r>
        <w:instrText xml:space="preserve"> HYPERLINK \l "P5184" \o "3.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instrText>
      </w:r>
      <w:r>
        <w:fldChar w:fldCharType="separate"/>
      </w:r>
      <w:r>
        <w:rPr>
          <w:color w:val="0000FF"/>
          <w:sz w:val="20"/>
        </w:rPr>
        <w:t>3 статьи 12.27</w:t>
      </w:r>
      <w:r>
        <w:fldChar w:fldCharType="end"/>
      </w:r>
      <w:r>
        <w:rPr>
          <w:sz w:val="20"/>
        </w:rPr>
        <w:t xml:space="preserve">, </w:t>
      </w:r>
      <w:r>
        <w:fldChar w:fldCharType="begin"/>
      </w:r>
      <w:r>
        <w:instrText xml:space="preserve"> HYPERLINK \l "P5294" \o "Статья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w:instrText>
      </w:r>
      <w:r>
        <w:fldChar w:fldCharType="separate"/>
      </w:r>
      <w:r>
        <w:rPr>
          <w:color w:val="0000FF"/>
          <w:sz w:val="20"/>
        </w:rPr>
        <w:t>статьями 12.34</w:t>
      </w:r>
      <w:r>
        <w:fldChar w:fldCharType="end"/>
      </w:r>
      <w:r>
        <w:rPr>
          <w:sz w:val="20"/>
        </w:rPr>
        <w:t xml:space="preserve">, </w:t>
      </w:r>
      <w:r>
        <w:fldChar w:fldCharType="begin"/>
      </w:r>
      <w:r>
        <w:instrText xml:space="preserve"> HYPERLINK \l "P5342" \o "Статья 13.2. Самовольное подключение к сети электрической связи оконечного оборудования" </w:instrText>
      </w:r>
      <w:r>
        <w:fldChar w:fldCharType="separate"/>
      </w:r>
      <w:r>
        <w:rPr>
          <w:color w:val="0000FF"/>
          <w:sz w:val="20"/>
        </w:rPr>
        <w:t>13.2</w:t>
      </w:r>
      <w:r>
        <w:fldChar w:fldCharType="end"/>
      </w:r>
      <w:r>
        <w:rPr>
          <w:sz w:val="20"/>
        </w:rPr>
        <w:t xml:space="preserve">, </w:t>
      </w:r>
      <w:r>
        <w:fldChar w:fldCharType="begin"/>
      </w:r>
      <w:r>
        <w:instrText xml:space="preserve"> HYPERLINK \l "P5359" \o "Статья 13.3. Изготовление или установка радиоэлектронных средств и (или) высокочастотных устройств без специального разрешения (лицензии)" </w:instrText>
      </w:r>
      <w:r>
        <w:fldChar w:fldCharType="separate"/>
      </w:r>
      <w:r>
        <w:rPr>
          <w:color w:val="0000FF"/>
          <w:sz w:val="20"/>
        </w:rPr>
        <w:t>13.3</w:t>
      </w:r>
      <w:r>
        <w:fldChar w:fldCharType="end"/>
      </w:r>
      <w:r>
        <w:rPr>
          <w:sz w:val="20"/>
        </w:rPr>
        <w:t xml:space="preserve">, </w:t>
      </w:r>
      <w:r>
        <w:fldChar w:fldCharType="begin"/>
      </w:r>
      <w:r>
        <w:instrText xml:space="preserve"> HYPERLINK \l "P5437" \o "Статья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 </w:instrText>
      </w:r>
      <w:r>
        <w:fldChar w:fldCharType="separate"/>
      </w:r>
      <w:r>
        <w:rPr>
          <w:color w:val="0000FF"/>
          <w:sz w:val="20"/>
        </w:rPr>
        <w:t>13.10</w:t>
      </w:r>
      <w:r>
        <w:fldChar w:fldCharType="end"/>
      </w:r>
      <w:r>
        <w:rPr>
          <w:sz w:val="20"/>
        </w:rPr>
        <w:t xml:space="preserve">, </w:t>
      </w:r>
      <w:r>
        <w:fldChar w:fldCharType="begin"/>
      </w:r>
      <w:r>
        <w:instrText xml:space="preserve"> HYPERLINK \l "P5567" \o "Статья 13.13. Незаконная деятельность в области защиты информации" </w:instrText>
      </w:r>
      <w:r>
        <w:fldChar w:fldCharType="separate"/>
      </w:r>
      <w:r>
        <w:rPr>
          <w:color w:val="0000FF"/>
          <w:sz w:val="20"/>
        </w:rPr>
        <w:t>13.13</w:t>
      </w:r>
      <w:r>
        <w:fldChar w:fldCharType="end"/>
      </w:r>
      <w:r>
        <w:rPr>
          <w:sz w:val="20"/>
        </w:rPr>
        <w:t xml:space="preserve">, </w:t>
      </w:r>
      <w:r>
        <w:fldChar w:fldCharType="begin"/>
      </w:r>
      <w:r>
        <w:instrText xml:space="preserve"> HYPERLINK \l "P5576" \o "Статья 13.14. Разглашение информации с ограниченным доступом" </w:instrText>
      </w:r>
      <w:r>
        <w:fldChar w:fldCharType="separate"/>
      </w:r>
      <w:r>
        <w:rPr>
          <w:color w:val="0000FF"/>
          <w:sz w:val="20"/>
        </w:rPr>
        <w:t>13.14</w:t>
      </w:r>
      <w:r>
        <w:fldChar w:fldCharType="end"/>
      </w:r>
      <w:r>
        <w:rPr>
          <w:sz w:val="20"/>
        </w:rPr>
        <w:t xml:space="preserve">, </w:t>
      </w:r>
      <w:r>
        <w:fldChar w:fldCharType="begin"/>
      </w:r>
      <w:r>
        <w:instrText xml:space="preserve"> HYPERLINK \l "P5585" \o "Статья 13.14.1. Незаконное получение информации с ограниченным доступом" </w:instrText>
      </w:r>
      <w:r>
        <w:fldChar w:fldCharType="separate"/>
      </w:r>
      <w:r>
        <w:rPr>
          <w:color w:val="0000FF"/>
          <w:sz w:val="20"/>
        </w:rPr>
        <w:t>статьей 13.14.1</w:t>
      </w:r>
      <w:r>
        <w:fldChar w:fldCharType="end"/>
      </w:r>
      <w:r>
        <w:rPr>
          <w:sz w:val="20"/>
        </w:rPr>
        <w:t xml:space="preserve"> (в пределах своих полномочий), </w:t>
      </w:r>
      <w:r>
        <w:fldChar w:fldCharType="begin"/>
      </w:r>
      <w:r>
        <w:instrText xml:space="preserve"> HYPERLINK \l "P5598" \o "2.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законом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 </w:instrText>
      </w:r>
      <w:r>
        <w:fldChar w:fldCharType="separate"/>
      </w:r>
      <w:r>
        <w:rPr>
          <w:color w:val="0000FF"/>
          <w:sz w:val="20"/>
        </w:rPr>
        <w:t>частями 2</w:t>
      </w:r>
      <w:r>
        <w:fldChar w:fldCharType="end"/>
      </w:r>
      <w:r>
        <w:rPr>
          <w:sz w:val="20"/>
        </w:rPr>
        <w:t xml:space="preserve">, </w:t>
      </w:r>
      <w:r>
        <w:fldChar w:fldCharType="begin"/>
      </w:r>
      <w:r>
        <w:instrText xml:space="preserve"> HYPERLINK \l "P5615" \o "5.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 </w:instrText>
      </w:r>
      <w:r>
        <w:fldChar w:fldCharType="separate"/>
      </w:r>
      <w:r>
        <w:rPr>
          <w:color w:val="0000FF"/>
          <w:sz w:val="20"/>
        </w:rPr>
        <w:t>5</w:t>
      </w:r>
      <w:r>
        <w:fldChar w:fldCharType="end"/>
      </w:r>
      <w:r>
        <w:rPr>
          <w:sz w:val="20"/>
        </w:rPr>
        <w:t xml:space="preserve">, </w:t>
      </w:r>
      <w:r>
        <w:fldChar w:fldCharType="begin"/>
      </w:r>
      <w:r>
        <w:instrText xml:space="preserve"> HYPERLINK \l "P5632" \o "9.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 </w:instrText>
      </w:r>
      <w:r>
        <w:fldChar w:fldCharType="separate"/>
      </w:r>
      <w:r>
        <w:rPr>
          <w:color w:val="0000FF"/>
          <w:sz w:val="20"/>
        </w:rPr>
        <w:t>9</w:t>
      </w:r>
      <w:r>
        <w:fldChar w:fldCharType="end"/>
      </w:r>
      <w:r>
        <w:rPr>
          <w:sz w:val="20"/>
        </w:rPr>
        <w:t xml:space="preserve"> - </w:t>
      </w:r>
      <w:r>
        <w:fldChar w:fldCharType="begin"/>
      </w:r>
      <w:r>
        <w:instrText xml:space="preserve"> HYPERLINK \l "P5649" \o "12. Распространение в информационно-телекоммуникационных сетях, в том числе в сети "Интернет", информации, оскорбляющей человеческое достоинство и общественную нравственность, выражающей явное неуважение к обществу, содержащей изображение действий с признаками противоправных, в том числе насильственных, и распространяемой из хулиганских, корыстных или иных низменных побуждений, если эти действия не содержат признаков уголовно наказуемого деяния, -" </w:instrText>
      </w:r>
      <w:r>
        <w:fldChar w:fldCharType="separate"/>
      </w:r>
      <w:r>
        <w:rPr>
          <w:color w:val="0000FF"/>
          <w:sz w:val="20"/>
        </w:rPr>
        <w:t>12 статьи 13.15</w:t>
      </w:r>
      <w:r>
        <w:fldChar w:fldCharType="end"/>
      </w:r>
      <w:r>
        <w:rPr>
          <w:sz w:val="20"/>
        </w:rPr>
        <w:t xml:space="preserve">, </w:t>
      </w:r>
      <w:r>
        <w:fldChar w:fldCharType="begin"/>
      </w:r>
      <w:r>
        <w:instrText xml:space="preserve"> HYPERLINK \l "P5688" \o "2.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 </w:instrText>
      </w:r>
      <w:r>
        <w:fldChar w:fldCharType="separate"/>
      </w:r>
      <w:r>
        <w:rPr>
          <w:color w:val="0000FF"/>
          <w:sz w:val="20"/>
        </w:rPr>
        <w:t>частью 2 статьи 13.18</w:t>
      </w:r>
      <w:r>
        <w:fldChar w:fldCharType="end"/>
      </w:r>
      <w:r>
        <w:rPr>
          <w:sz w:val="20"/>
        </w:rPr>
        <w:t xml:space="preserve">, </w:t>
      </w:r>
      <w:r>
        <w:fldChar w:fldCharType="begin"/>
      </w:r>
      <w:r>
        <w:instrText xml:space="preserve"> HYPERLINK \l "P5794" \o "Статья 13.21. Нарушение порядка изготовления или распространения продукции средства массовой информации" </w:instrText>
      </w:r>
      <w:r>
        <w:fldChar w:fldCharType="separate"/>
      </w:r>
      <w:r>
        <w:rPr>
          <w:color w:val="0000FF"/>
          <w:sz w:val="20"/>
        </w:rPr>
        <w:t>статьей 13.21</w:t>
      </w:r>
      <w:r>
        <w:fldChar w:fldCharType="end"/>
      </w:r>
      <w:r>
        <w:rPr>
          <w:sz w:val="20"/>
        </w:rPr>
        <w:t xml:space="preserve">, </w:t>
      </w:r>
      <w:r>
        <w:fldChar w:fldCharType="begin"/>
      </w:r>
      <w:r>
        <w:instrText xml:space="preserve"> HYPERLINK \l "P5890" \o "4.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 </w:instrText>
      </w:r>
      <w:r>
        <w:fldChar w:fldCharType="separate"/>
      </w:r>
      <w:r>
        <w:rPr>
          <w:color w:val="0000FF"/>
          <w:sz w:val="20"/>
        </w:rPr>
        <w:t>частью 4 статьи 13.29</w:t>
      </w:r>
      <w:r>
        <w:fldChar w:fldCharType="end"/>
      </w:r>
      <w:r>
        <w:rPr>
          <w:sz w:val="20"/>
        </w:rPr>
        <w:t xml:space="preserve">, </w:t>
      </w:r>
      <w:r>
        <w:fldChar w:fldCharType="begin"/>
      </w:r>
      <w:r>
        <w:instrText xml:space="preserve"> HYPERLINK \l "P5906" \o "2. Неисполнение организатором распространения информации в сети "Интернет"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 </w:instrText>
      </w:r>
      <w:r>
        <w:fldChar w:fldCharType="separate"/>
      </w:r>
      <w:r>
        <w:rPr>
          <w:color w:val="0000FF"/>
          <w:sz w:val="20"/>
        </w:rPr>
        <w:t>частью 2</w:t>
      </w:r>
      <w:r>
        <w:fldChar w:fldCharType="end"/>
      </w:r>
      <w:r>
        <w:rPr>
          <w:sz w:val="20"/>
        </w:rPr>
        <w:t xml:space="preserve"> и </w:t>
      </w:r>
      <w:r>
        <w:fldChar w:fldCharType="begin"/>
      </w:r>
      <w:r>
        <w:instrText xml:space="preserve"> HYPERLINK \l "P5912" \o "2.2. Повторное совершение административного правонарушения, предусмотренного частью 2 или 2.1 настоящей статьи, -" </w:instrText>
      </w:r>
      <w:r>
        <w:fldChar w:fldCharType="separate"/>
      </w:r>
      <w:r>
        <w:rPr>
          <w:color w:val="0000FF"/>
          <w:sz w:val="20"/>
        </w:rPr>
        <w:t>частью 2.2</w:t>
      </w:r>
      <w:r>
        <w:fldChar w:fldCharType="end"/>
      </w:r>
      <w:r>
        <w:rPr>
          <w:sz w:val="20"/>
        </w:rPr>
        <w:t xml:space="preserve"> (в части, касающейся повторного совершения административных правонарушений, предусмотренных </w:t>
      </w:r>
      <w:r>
        <w:fldChar w:fldCharType="begin"/>
      </w:r>
      <w:r>
        <w:instrText xml:space="preserve"> HYPERLINK \l "P5906" \o "2. Неисполнение организатором распространения информации в сети "Интернет"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 </w:instrText>
      </w:r>
      <w:r>
        <w:fldChar w:fldCharType="separate"/>
      </w:r>
      <w:r>
        <w:rPr>
          <w:color w:val="0000FF"/>
          <w:sz w:val="20"/>
        </w:rPr>
        <w:t>частью 2 статьи 13.31</w:t>
      </w:r>
      <w:r>
        <w:fldChar w:fldCharType="end"/>
      </w:r>
      <w:r>
        <w:rPr>
          <w:sz w:val="20"/>
        </w:rPr>
        <w:t xml:space="preserve"> настоящего Кодекса) </w:t>
      </w:r>
      <w:r>
        <w:fldChar w:fldCharType="begin"/>
      </w:r>
      <w:r>
        <w:instrText xml:space="preserve"> HYPERLINK \l "P5897" \o "Статья 13.31. Неисполнение обязанностей организатором распространения информации в сети "Интернет"" </w:instrText>
      </w:r>
      <w:r>
        <w:fldChar w:fldCharType="separate"/>
      </w:r>
      <w:r>
        <w:rPr>
          <w:color w:val="0000FF"/>
          <w:sz w:val="20"/>
        </w:rPr>
        <w:t>статьи 13.31</w:t>
      </w:r>
      <w:r>
        <w:fldChar w:fldCharType="end"/>
      </w:r>
      <w:r>
        <w:rPr>
          <w:sz w:val="20"/>
        </w:rPr>
        <w:t xml:space="preserve">, </w:t>
      </w:r>
      <w:r>
        <w:fldChar w:fldCharType="begin"/>
      </w:r>
      <w:r>
        <w:instrText xml:space="preserve"> HYPERLINK \l "P6188" \o "Статья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instrText>
      </w:r>
      <w:r>
        <w:fldChar w:fldCharType="separate"/>
      </w:r>
      <w:r>
        <w:rPr>
          <w:color w:val="0000FF"/>
          <w:sz w:val="20"/>
        </w:rPr>
        <w:t>статьей 13.48</w:t>
      </w:r>
      <w:r>
        <w:fldChar w:fldCharType="end"/>
      </w:r>
      <w:r>
        <w:rPr>
          <w:sz w:val="20"/>
        </w:rPr>
        <w:t xml:space="preserve">, </w:t>
      </w:r>
      <w:r>
        <w:fldChar w:fldCharType="begin"/>
      </w:r>
      <w:r>
        <w:instrText xml:space="preserve"> HYPERLINK \l "P6235" \o "1.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instrText>
      </w:r>
      <w:r>
        <w:fldChar w:fldCharType="separate"/>
      </w:r>
      <w:r>
        <w:rPr>
          <w:color w:val="0000FF"/>
          <w:sz w:val="20"/>
        </w:rPr>
        <w:t>частями 1</w:t>
      </w:r>
      <w:r>
        <w:fldChar w:fldCharType="end"/>
      </w:r>
      <w:r>
        <w:rPr>
          <w:sz w:val="20"/>
        </w:rPr>
        <w:t xml:space="preserve"> и </w:t>
      </w:r>
      <w:r>
        <w:fldChar w:fldCharType="begin"/>
      </w:r>
      <w:r>
        <w:instrText xml:space="preserve"> HYPERLINK \l "P6239" \o "2.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instrText>
      </w:r>
      <w:r>
        <w:fldChar w:fldCharType="separate"/>
      </w:r>
      <w:r>
        <w:rPr>
          <w:color w:val="0000FF"/>
          <w:sz w:val="20"/>
        </w:rPr>
        <w:t>2</w:t>
      </w:r>
      <w:r>
        <w:fldChar w:fldCharType="end"/>
      </w:r>
      <w:r>
        <w:rPr>
          <w:sz w:val="20"/>
        </w:rPr>
        <w:t xml:space="preserve">, </w:t>
      </w:r>
      <w:r>
        <w:fldChar w:fldCharType="begin"/>
      </w:r>
      <w:r>
        <w:instrText xml:space="preserve"> HYPERLINK \l "P6242" \o "3.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instrText>
      </w:r>
      <w:r>
        <w:fldChar w:fldCharType="separate"/>
      </w:r>
      <w:r>
        <w:rPr>
          <w:color w:val="0000FF"/>
          <w:sz w:val="20"/>
        </w:rPr>
        <w:t>частями 3</w:t>
      </w:r>
      <w:r>
        <w:fldChar w:fldCharType="end"/>
      </w:r>
      <w:r>
        <w:rPr>
          <w:sz w:val="20"/>
        </w:rPr>
        <w:t xml:space="preserve"> и </w:t>
      </w:r>
      <w:r>
        <w:fldChar w:fldCharType="begin"/>
      </w:r>
      <w:r>
        <w:instrText xml:space="preserve"> HYPERLINK \l "P6246" \o "4.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instrText>
      </w:r>
      <w:r>
        <w:fldChar w:fldCharType="separate"/>
      </w:r>
      <w:r>
        <w:rPr>
          <w:color w:val="0000FF"/>
          <w:sz w:val="20"/>
        </w:rPr>
        <w:t>4</w:t>
      </w:r>
      <w:r>
        <w:fldChar w:fldCharType="end"/>
      </w:r>
      <w:r>
        <w:rPr>
          <w:sz w:val="20"/>
        </w:rPr>
        <w:t xml:space="preserve"> (при осуществлении федерального государственного контроля (надзора) в области безопасности дорожного движения) </w:t>
      </w:r>
      <w:r>
        <w:fldChar w:fldCharType="begin"/>
      </w:r>
      <w:r>
        <w:instrText xml:space="preserve"> HYPERLINK \l "P6233" \o "Статья 14.1. Осуществление предпринимательской деятельности без государственной регистрации или без специального разрешения (лицензии)" </w:instrText>
      </w:r>
      <w:r>
        <w:fldChar w:fldCharType="separate"/>
      </w:r>
      <w:r>
        <w:rPr>
          <w:color w:val="0000FF"/>
          <w:sz w:val="20"/>
        </w:rPr>
        <w:t>статьи 14.1</w:t>
      </w:r>
      <w:r>
        <w:fldChar w:fldCharType="end"/>
      </w:r>
      <w:r>
        <w:rPr>
          <w:sz w:val="20"/>
        </w:rPr>
        <w:t xml:space="preserve">, </w:t>
      </w:r>
      <w:r>
        <w:fldChar w:fldCharType="begin"/>
      </w:r>
      <w:r>
        <w:instrText xml:space="preserve"> HYPERLINK \l "P6263" \o "1.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w:instrText>
      </w:r>
      <w:r>
        <w:fldChar w:fldCharType="separate"/>
      </w:r>
      <w:r>
        <w:rPr>
          <w:color w:val="0000FF"/>
          <w:sz w:val="20"/>
        </w:rPr>
        <w:t>частями 1</w:t>
      </w:r>
      <w:r>
        <w:fldChar w:fldCharType="end"/>
      </w:r>
      <w:r>
        <w:rPr>
          <w:sz w:val="20"/>
        </w:rPr>
        <w:t xml:space="preserve"> - </w:t>
      </w:r>
      <w:r>
        <w:fldChar w:fldCharType="begin"/>
      </w:r>
      <w:r>
        <w:instrText xml:space="preserve"> HYPERLINK \l "P6269" \o "1.2. Повторное совершение административного правонарушения, предусмотренного частью 1.1 настоящей статьи, -" </w:instrText>
      </w:r>
      <w:r>
        <w:fldChar w:fldCharType="separate"/>
      </w:r>
      <w:r>
        <w:rPr>
          <w:color w:val="0000FF"/>
          <w:sz w:val="20"/>
        </w:rPr>
        <w:t>1.2 статьи 14.1.1</w:t>
      </w:r>
      <w:r>
        <w:fldChar w:fldCharType="end"/>
      </w:r>
      <w:r>
        <w:rPr>
          <w:sz w:val="20"/>
        </w:rPr>
        <w:t xml:space="preserve">, </w:t>
      </w:r>
      <w:r>
        <w:fldChar w:fldCharType="begin"/>
      </w:r>
      <w:r>
        <w:instrText xml:space="preserve"> HYPERLINK \l "P6339" \o "Статья 14.2. Незаконная продажа товаров (иных вещей), свободная реализация которых запрещена или ограничена" </w:instrText>
      </w:r>
      <w:r>
        <w:fldChar w:fldCharType="separate"/>
      </w:r>
      <w:r>
        <w:rPr>
          <w:color w:val="0000FF"/>
          <w:sz w:val="20"/>
        </w:rPr>
        <w:t>статьей 14.2</w:t>
      </w:r>
      <w:r>
        <w:fldChar w:fldCharType="end"/>
      </w:r>
      <w:r>
        <w:rPr>
          <w:sz w:val="20"/>
        </w:rPr>
        <w:t xml:space="preserve">, </w:t>
      </w:r>
      <w:r>
        <w:fldChar w:fldCharType="begin"/>
      </w:r>
      <w:r>
        <w:instrText xml:space="preserve"> HYPERLINK \l "P6446" \o "3.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 </w:instrText>
      </w:r>
      <w:r>
        <w:fldChar w:fldCharType="separate"/>
      </w:r>
      <w:r>
        <w:rPr>
          <w:color w:val="0000FF"/>
          <w:sz w:val="20"/>
        </w:rPr>
        <w:t>частями 3</w:t>
      </w:r>
      <w:r>
        <w:fldChar w:fldCharType="end"/>
      </w:r>
      <w:r>
        <w:rPr>
          <w:sz w:val="20"/>
        </w:rPr>
        <w:t xml:space="preserve">, </w:t>
      </w:r>
      <w:r>
        <w:fldChar w:fldCharType="begin"/>
      </w:r>
      <w:r>
        <w:instrText xml:space="preserve"> HYPERLINK \l "P6449" \o "4.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 </w:instrText>
      </w:r>
      <w:r>
        <w:fldChar w:fldCharType="separate"/>
      </w:r>
      <w:r>
        <w:rPr>
          <w:color w:val="0000FF"/>
          <w:sz w:val="20"/>
        </w:rPr>
        <w:t>4</w:t>
      </w:r>
      <w:r>
        <w:fldChar w:fldCharType="end"/>
      </w:r>
      <w:r>
        <w:rPr>
          <w:sz w:val="20"/>
        </w:rPr>
        <w:t xml:space="preserve">, </w:t>
      </w:r>
      <w:r>
        <w:fldChar w:fldCharType="begin"/>
      </w:r>
      <w:r>
        <w:instrText xml:space="preserve"> HYPERLINK \l "P6456" \o "6. Осуществление деятельности по проведению технического осмотра лицом, не аккредитованным в установленном порядке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 </w:instrText>
      </w:r>
      <w:r>
        <w:fldChar w:fldCharType="separate"/>
      </w:r>
      <w:r>
        <w:rPr>
          <w:color w:val="0000FF"/>
          <w:sz w:val="20"/>
        </w:rPr>
        <w:t>6</w:t>
      </w:r>
      <w:r>
        <w:fldChar w:fldCharType="end"/>
      </w:r>
      <w:r>
        <w:rPr>
          <w:sz w:val="20"/>
        </w:rPr>
        <w:t xml:space="preserve"> и </w:t>
      </w:r>
      <w:r>
        <w:fldChar w:fldCharType="begin"/>
      </w:r>
      <w:r>
        <w:instrText xml:space="preserve"> HYPERLINK \l "P6459" \o "7. Повторное совершение административных правонарушений, предусмотренных частями 3 - 6 настоящей статьи, -" </w:instrText>
      </w:r>
      <w:r>
        <w:fldChar w:fldCharType="separate"/>
      </w:r>
      <w:r>
        <w:rPr>
          <w:color w:val="0000FF"/>
          <w:sz w:val="20"/>
        </w:rPr>
        <w:t>7 статьи 14.4.1</w:t>
      </w:r>
      <w:r>
        <w:fldChar w:fldCharType="end"/>
      </w:r>
      <w:r>
        <w:rPr>
          <w:sz w:val="20"/>
        </w:rPr>
        <w:t xml:space="preserve">, </w:t>
      </w:r>
      <w:r>
        <w:fldChar w:fldCharType="begin"/>
      </w:r>
      <w:r>
        <w:instrText xml:space="preserve"> HYPERLINK \l "P6578" \o "1. Обмеривание, обвешивание или обсчет потребителей при реализации товара (работы, услуги) либо иной обман потребителей, за исключением случаев, предусмотренных частью 2 настоящей статьи, -" </w:instrText>
      </w:r>
      <w:r>
        <w:fldChar w:fldCharType="separate"/>
      </w:r>
      <w:r>
        <w:rPr>
          <w:color w:val="0000FF"/>
          <w:sz w:val="20"/>
        </w:rPr>
        <w:t>частью 1 статьи 14.7</w:t>
      </w:r>
      <w:r>
        <w:fldChar w:fldCharType="end"/>
      </w:r>
      <w:r>
        <w:rPr>
          <w:sz w:val="20"/>
        </w:rPr>
        <w:t xml:space="preserve"> (по обращениям граждан), </w:t>
      </w:r>
      <w:r>
        <w:fldChar w:fldCharType="begin"/>
      </w:r>
      <w:r>
        <w:instrText xml:space="preserve"> HYPERLINK \l "P6714" \o "Статья 14.14. Воспрепятствование должностными лицами кредитной или иной финансовой организации осуществлению функций временной администрации" </w:instrText>
      </w:r>
      <w:r>
        <w:fldChar w:fldCharType="separate"/>
      </w:r>
      <w:r>
        <w:rPr>
          <w:color w:val="0000FF"/>
          <w:sz w:val="20"/>
        </w:rPr>
        <w:t>статьей 14.14</w:t>
      </w:r>
      <w:r>
        <w:fldChar w:fldCharType="end"/>
      </w:r>
      <w:r>
        <w:rPr>
          <w:sz w:val="20"/>
        </w:rPr>
        <w:t xml:space="preserve">, </w:t>
      </w:r>
      <w:r>
        <w:fldChar w:fldCharType="begin"/>
      </w:r>
      <w:r>
        <w:instrText xml:space="preserve"> HYPERLINK \l "P6722" \o "Статья 14.15. Нарушение правил продажи отдельных видов товаров" </w:instrText>
      </w:r>
      <w:r>
        <w:fldChar w:fldCharType="separate"/>
      </w:r>
      <w:r>
        <w:rPr>
          <w:color w:val="0000FF"/>
          <w:sz w:val="20"/>
        </w:rPr>
        <w:t>статьей 14.15</w:t>
      </w:r>
      <w:r>
        <w:fldChar w:fldCharType="end"/>
      </w:r>
      <w:r>
        <w:rPr>
          <w:sz w:val="20"/>
        </w:rP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r>
        <w:fldChar w:fldCharType="begin"/>
      </w:r>
      <w:r>
        <w:instrText xml:space="preserve"> HYPERLINK \l "P6754" \o "1.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instrText>
      </w:r>
      <w:r>
        <w:fldChar w:fldCharType="separate"/>
      </w:r>
      <w:r>
        <w:rPr>
          <w:color w:val="0000FF"/>
          <w:sz w:val="20"/>
        </w:rPr>
        <w:t>частями 1</w:t>
      </w:r>
      <w:r>
        <w:fldChar w:fldCharType="end"/>
      </w:r>
      <w:r>
        <w:rPr>
          <w:sz w:val="20"/>
        </w:rPr>
        <w:t xml:space="preserve"> и </w:t>
      </w:r>
      <w:r>
        <w:fldChar w:fldCharType="begin"/>
      </w:r>
      <w:r>
        <w:instrText xml:space="preserve"> HYPERLINK \l "P6757" \o "2.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instrText>
      </w:r>
      <w:r>
        <w:fldChar w:fldCharType="separate"/>
      </w:r>
      <w:r>
        <w:rPr>
          <w:color w:val="0000FF"/>
          <w:sz w:val="20"/>
        </w:rPr>
        <w:t>2 статьи 14.16</w:t>
      </w:r>
      <w:r>
        <w:fldChar w:fldCharType="end"/>
      </w:r>
      <w:r>
        <w:rPr>
          <w:sz w:val="20"/>
        </w:rPr>
        <w:t xml:space="preserve">, </w:t>
      </w:r>
      <w:r>
        <w:fldChar w:fldCharType="begin"/>
      </w:r>
      <w:r>
        <w:instrText xml:space="preserve"> HYPERLINK \l "P6781" \o "3. Производство или оборот этилового спирта, алкогольной и спиртосодержащей продукции без соответствующей лицензии -" </w:instrText>
      </w:r>
      <w:r>
        <w:fldChar w:fldCharType="separate"/>
      </w:r>
      <w:r>
        <w:rPr>
          <w:color w:val="0000FF"/>
          <w:sz w:val="20"/>
        </w:rPr>
        <w:t>частями 3</w:t>
      </w:r>
      <w:r>
        <w:fldChar w:fldCharType="end"/>
      </w:r>
      <w:r>
        <w:rPr>
          <w:sz w:val="20"/>
        </w:rPr>
        <w:t xml:space="preserve"> и </w:t>
      </w:r>
      <w:r>
        <w:fldChar w:fldCharType="begin"/>
      </w:r>
      <w:r>
        <w:instrText xml:space="preserve"> HYPERLINK \l "P6788" \o "5.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 </w:instrText>
      </w:r>
      <w:r>
        <w:fldChar w:fldCharType="separate"/>
      </w:r>
      <w:r>
        <w:rPr>
          <w:color w:val="0000FF"/>
          <w:sz w:val="20"/>
        </w:rPr>
        <w:t>5 статьи 14.17</w:t>
      </w:r>
      <w:r>
        <w:fldChar w:fldCharType="end"/>
      </w:r>
      <w:r>
        <w:rPr>
          <w:sz w:val="20"/>
        </w:rPr>
        <w:t xml:space="preserve">, </w:t>
      </w:r>
      <w:r>
        <w:fldChar w:fldCharType="begin"/>
      </w:r>
      <w:r>
        <w:instrText xml:space="preserve"> HYPERLINK \l "P6808" \o "Статья 14.17.1. Незаконная розничная продажа алкогольной и спиртосодержащей пищевой продукции физическими лицами" </w:instrText>
      </w:r>
      <w:r>
        <w:fldChar w:fldCharType="separate"/>
      </w:r>
      <w:r>
        <w:rPr>
          <w:color w:val="0000FF"/>
          <w:sz w:val="20"/>
        </w:rPr>
        <w:t>статьями 14.17.1</w:t>
      </w:r>
      <w:r>
        <w:fldChar w:fldCharType="end"/>
      </w:r>
      <w:r>
        <w:rPr>
          <w:sz w:val="20"/>
        </w:rPr>
        <w:t xml:space="preserve">, </w:t>
      </w:r>
      <w:r>
        <w:fldChar w:fldCharType="begin"/>
      </w:r>
      <w:r>
        <w:instrText xml:space="preserve"> HYPERLINK \l "P6817" \o "Статья 14.17.2. Незаконное перемещение физическими лицами алкогольной продукции" </w:instrText>
      </w:r>
      <w:r>
        <w:fldChar w:fldCharType="separate"/>
      </w:r>
      <w:r>
        <w:rPr>
          <w:color w:val="0000FF"/>
          <w:sz w:val="20"/>
        </w:rPr>
        <w:t>14.17.2</w:t>
      </w:r>
      <w:r>
        <w:fldChar w:fldCharType="end"/>
      </w:r>
      <w:r>
        <w:rPr>
          <w:sz w:val="20"/>
        </w:rPr>
        <w:t xml:space="preserve">, </w:t>
      </w:r>
      <w:r>
        <w:fldChar w:fldCharType="begin"/>
      </w:r>
      <w:r>
        <w:instrText xml:space="preserve"> HYPERLINK \l "P7187" \o "Статья 14.37. Нарушения требований к установке и (или) эксплуатации рекламной конструкции" </w:instrText>
      </w:r>
      <w:r>
        <w:fldChar w:fldCharType="separate"/>
      </w:r>
      <w:r>
        <w:rPr>
          <w:color w:val="0000FF"/>
          <w:sz w:val="20"/>
        </w:rPr>
        <w:t>14.37</w:t>
      </w:r>
      <w:r>
        <w:fldChar w:fldCharType="end"/>
      </w:r>
      <w:r>
        <w:rPr>
          <w:sz w:val="20"/>
        </w:rPr>
        <w:t xml:space="preserve">, </w:t>
      </w:r>
      <w:r>
        <w:fldChar w:fldCharType="begin"/>
      </w:r>
      <w:r>
        <w:instrText xml:space="preserve"> HYPERLINK \l "P7197" \o "Статья 14.38. Размещение рекламы на дорожных знаках и транспортных средствах" </w:instrText>
      </w:r>
      <w:r>
        <w:fldChar w:fldCharType="separate"/>
      </w:r>
      <w:r>
        <w:rPr>
          <w:color w:val="0000FF"/>
          <w:sz w:val="20"/>
        </w:rPr>
        <w:t>14.38</w:t>
      </w:r>
      <w:r>
        <w:fldChar w:fldCharType="end"/>
      </w:r>
      <w:r>
        <w:rPr>
          <w:sz w:val="20"/>
        </w:rPr>
        <w:t xml:space="preserve">, </w:t>
      </w:r>
      <w:r>
        <w:fldChar w:fldCharType="begin"/>
      </w:r>
      <w:r>
        <w:instrText xml:space="preserve"> HYPERLINK \l "P7497" \o "Статья 14.53.1. Незаконное перемещение (транспортировка) физическими лицами табачной продукции и (или) никотинсодержащей продукции" </w:instrText>
      </w:r>
      <w:r>
        <w:fldChar w:fldCharType="separate"/>
      </w:r>
      <w:r>
        <w:rPr>
          <w:color w:val="0000FF"/>
          <w:sz w:val="20"/>
        </w:rPr>
        <w:t>14.53.1</w:t>
      </w:r>
      <w:r>
        <w:fldChar w:fldCharType="end"/>
      </w:r>
      <w:r>
        <w:rPr>
          <w:sz w:val="20"/>
        </w:rPr>
        <w:t xml:space="preserve">, </w:t>
      </w:r>
      <w:r>
        <w:fldChar w:fldCharType="begin"/>
      </w:r>
      <w:r>
        <w:instrText xml:space="preserve"> HYPERLINK \l "P7570" \o "Статья 14.56.1. Незаконное привлечение инвестиций физических лиц" </w:instrText>
      </w:r>
      <w:r>
        <w:fldChar w:fldCharType="separate"/>
      </w:r>
      <w:r>
        <w:rPr>
          <w:color w:val="0000FF"/>
          <w:sz w:val="20"/>
        </w:rPr>
        <w:t>14.56.1</w:t>
      </w:r>
      <w:r>
        <w:fldChar w:fldCharType="end"/>
      </w:r>
      <w:r>
        <w:rPr>
          <w:sz w:val="20"/>
        </w:rPr>
        <w:t xml:space="preserve">, </w:t>
      </w:r>
      <w:r>
        <w:fldChar w:fldCharType="begin"/>
      </w:r>
      <w:r>
        <w:instrText xml:space="preserve"> HYPERLINK \l "P7628" \o "Статья 14.62. Деятельность по привлечению денежных средств и (или) иного имущества" </w:instrText>
      </w:r>
      <w:r>
        <w:fldChar w:fldCharType="separate"/>
      </w:r>
      <w:r>
        <w:rPr>
          <w:color w:val="0000FF"/>
          <w:sz w:val="20"/>
        </w:rPr>
        <w:t>14.62</w:t>
      </w:r>
      <w:r>
        <w:fldChar w:fldCharType="end"/>
      </w:r>
      <w:r>
        <w:rPr>
          <w:sz w:val="20"/>
        </w:rPr>
        <w:t xml:space="preserve">, </w:t>
      </w:r>
      <w:r>
        <w:fldChar w:fldCharType="begin"/>
      </w:r>
      <w:r>
        <w:instrText xml:space="preserve"> HYPERLINK \l "P7841" \o "Статья 15.14. Нецелевое использование бюджетных средств" </w:instrText>
      </w:r>
      <w:r>
        <w:fldChar w:fldCharType="separate"/>
      </w:r>
      <w:r>
        <w:rPr>
          <w:color w:val="0000FF"/>
          <w:sz w:val="20"/>
        </w:rPr>
        <w:t>15.14</w:t>
      </w:r>
      <w:r>
        <w:fldChar w:fldCharType="end"/>
      </w:r>
      <w:r>
        <w:rPr>
          <w:sz w:val="20"/>
        </w:rPr>
        <w:t xml:space="preserve">, </w:t>
      </w:r>
      <w:r>
        <w:fldChar w:fldCharType="begin"/>
      </w:r>
      <w:r>
        <w:instrText xml:space="preserve"> HYPERLINK \l "P8307" \o "1. Незаконное использование юридическим лицом в своем наименовании словосочетания "микрофинансовая организация" -" </w:instrText>
      </w:r>
      <w:r>
        <w:fldChar w:fldCharType="separate"/>
      </w:r>
      <w:r>
        <w:rPr>
          <w:color w:val="0000FF"/>
          <w:sz w:val="20"/>
        </w:rPr>
        <w:t>частью 1 статьи 15.26.1</w:t>
      </w:r>
      <w:r>
        <w:fldChar w:fldCharType="end"/>
      </w:r>
      <w:r>
        <w:rPr>
          <w:sz w:val="20"/>
        </w:rPr>
        <w:t xml:space="preserve">, </w:t>
      </w:r>
      <w:r>
        <w:fldChar w:fldCharType="begin"/>
      </w:r>
      <w:r>
        <w:instrText xml:space="preserve"> HYPERLINK \l "P8324" \o "1. Нарушение ломбардом законодательства Российской Федерации о ломбардах -" </w:instrText>
      </w:r>
      <w:r>
        <w:fldChar w:fldCharType="separate"/>
      </w:r>
      <w:r>
        <w:rPr>
          <w:color w:val="0000FF"/>
          <w:sz w:val="20"/>
        </w:rPr>
        <w:t>частью 1 статьи 15.26.2</w:t>
      </w:r>
      <w:r>
        <w:fldChar w:fldCharType="end"/>
      </w:r>
      <w:r>
        <w:rPr>
          <w:sz w:val="20"/>
        </w:rPr>
        <w:t xml:space="preserve"> (в части ограничения времени работы), </w:t>
      </w:r>
      <w:r>
        <w:fldChar w:fldCharType="begin"/>
      </w:r>
      <w:r>
        <w:instrText xml:space="preserve"> HYPERLINK \l "P8945" \o "Статья 17.1. Невыполнение законных требований сенатора Российской Федерации или депутата Государственной Думы" </w:instrText>
      </w:r>
      <w:r>
        <w:fldChar w:fldCharType="separate"/>
      </w:r>
      <w:r>
        <w:rPr>
          <w:color w:val="0000FF"/>
          <w:sz w:val="20"/>
        </w:rPr>
        <w:t>статьями 17.1</w:t>
      </w:r>
      <w:r>
        <w:fldChar w:fldCharType="end"/>
      </w:r>
      <w:r>
        <w:rPr>
          <w:sz w:val="20"/>
        </w:rPr>
        <w:t xml:space="preserve"> - </w:t>
      </w:r>
      <w:r>
        <w:fldChar w:fldCharType="begin"/>
      </w:r>
      <w:r>
        <w:instrText xml:space="preserve"> HYPERLINK \l "P8992" \o "Статья 17.3. Неисполнение распоряжения судьи или судебного пристава по обеспечению установленного порядка деятельности судов" </w:instrText>
      </w:r>
      <w:r>
        <w:fldChar w:fldCharType="separate"/>
      </w:r>
      <w:r>
        <w:rPr>
          <w:color w:val="0000FF"/>
          <w:sz w:val="20"/>
        </w:rPr>
        <w:t>17.3</w:t>
      </w:r>
      <w:r>
        <w:fldChar w:fldCharType="end"/>
      </w:r>
      <w:r>
        <w:rPr>
          <w:sz w:val="20"/>
        </w:rPr>
        <w:t xml:space="preserve">, </w:t>
      </w:r>
      <w:r>
        <w:fldChar w:fldCharType="begin"/>
      </w:r>
      <w:r>
        <w:instrText xml:space="preserve"> HYPERLINK \l "P9028" \o "Статья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instrText>
      </w:r>
      <w:r>
        <w:fldChar w:fldCharType="separate"/>
      </w:r>
      <w:r>
        <w:rPr>
          <w:color w:val="0000FF"/>
          <w:sz w:val="20"/>
        </w:rPr>
        <w:t>17.7</w:t>
      </w:r>
      <w:r>
        <w:fldChar w:fldCharType="end"/>
      </w:r>
      <w:r>
        <w:rPr>
          <w:sz w:val="20"/>
        </w:rPr>
        <w:t xml:space="preserve">, </w:t>
      </w:r>
      <w:r>
        <w:fldChar w:fldCharType="begin"/>
      </w:r>
      <w:r>
        <w:instrText xml:space="preserve"> HYPERLINK \l "P9051" \o "Статья 17.9. Заведомо ложные показание свидетеля, пояснение специалиста, заключение эксперта или заведомо неправильный перевод" </w:instrText>
      </w:r>
      <w:r>
        <w:fldChar w:fldCharType="separate"/>
      </w:r>
      <w:r>
        <w:rPr>
          <w:color w:val="0000FF"/>
          <w:sz w:val="20"/>
        </w:rPr>
        <w:t>17.9</w:t>
      </w:r>
      <w:r>
        <w:fldChar w:fldCharType="end"/>
      </w:r>
      <w:r>
        <w:rPr>
          <w:sz w:val="20"/>
        </w:rPr>
        <w:t xml:space="preserve"> - </w:t>
      </w:r>
      <w:r>
        <w:fldChar w:fldCharType="begin"/>
      </w:r>
      <w:r>
        <w:instrText xml:space="preserve"> HYPERLINK \l "P9084" \o "Статья 17.13. Незаконное распространение сведений о защищаемых лицах" </w:instrText>
      </w:r>
      <w:r>
        <w:fldChar w:fldCharType="separate"/>
      </w:r>
      <w:r>
        <w:rPr>
          <w:color w:val="0000FF"/>
          <w:sz w:val="20"/>
        </w:rPr>
        <w:t>17.13</w:t>
      </w:r>
      <w:r>
        <w:fldChar w:fldCharType="end"/>
      </w:r>
      <w:r>
        <w:rPr>
          <w:sz w:val="20"/>
        </w:rPr>
        <w:t xml:space="preserve">, </w:t>
      </w:r>
      <w:r>
        <w:fldChar w:fldCharType="begin"/>
      </w:r>
      <w:r>
        <w:instrText xml:space="preserve"> HYPERLINK \l "P9138" \o "Статья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instrText>
      </w:r>
      <w:r>
        <w:fldChar w:fldCharType="separate"/>
      </w:r>
      <w:r>
        <w:rPr>
          <w:color w:val="0000FF"/>
          <w:sz w:val="20"/>
        </w:rPr>
        <w:t>статьей 17.17</w:t>
      </w:r>
      <w:r>
        <w:fldChar w:fldCharType="end"/>
      </w:r>
      <w:r>
        <w:rPr>
          <w:sz w:val="20"/>
        </w:rP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r>
        <w:fldChar w:fldCharType="begin"/>
      </w:r>
      <w:r>
        <w:instrText xml:space="preserve"> HYPERLINK \l "P9171" \o "Статья 18.2. Нарушение пограничного режима в пограничной зоне" </w:instrText>
      </w:r>
      <w:r>
        <w:fldChar w:fldCharType="separate"/>
      </w:r>
      <w:r>
        <w:rPr>
          <w:color w:val="0000FF"/>
          <w:sz w:val="20"/>
        </w:rPr>
        <w:t>статьями 18.2</w:t>
      </w:r>
      <w:r>
        <w:fldChar w:fldCharType="end"/>
      </w:r>
      <w:r>
        <w:rPr>
          <w:sz w:val="20"/>
        </w:rPr>
        <w:t xml:space="preserve"> - </w:t>
      </w:r>
      <w:r>
        <w:fldChar w:fldCharType="begin"/>
      </w:r>
      <w:r>
        <w:instrText xml:space="preserve"> HYPERLINK \l "P9195" \o "Статья 18.4. Нарушение режима в пунктах пропуска через Государственную границу Российской Федерации" </w:instrText>
      </w:r>
      <w:r>
        <w:fldChar w:fldCharType="separate"/>
      </w:r>
      <w:r>
        <w:rPr>
          <w:color w:val="0000FF"/>
          <w:sz w:val="20"/>
        </w:rPr>
        <w:t>18.4</w:t>
      </w:r>
      <w:r>
        <w:fldChar w:fldCharType="end"/>
      </w:r>
      <w:r>
        <w:rPr>
          <w:sz w:val="20"/>
        </w:rPr>
        <w:t xml:space="preserve">, </w:t>
      </w:r>
      <w:r>
        <w:fldChar w:fldCharType="begin"/>
      </w:r>
      <w:r>
        <w:instrText xml:space="preserve"> HYPERLINK \l "P9230" \o "1.1.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 </w:instrText>
      </w:r>
      <w:r>
        <w:fldChar w:fldCharType="separate"/>
      </w:r>
      <w:r>
        <w:rPr>
          <w:color w:val="0000FF"/>
          <w:sz w:val="20"/>
        </w:rPr>
        <w:t>частями 1.1</w:t>
      </w:r>
      <w:r>
        <w:fldChar w:fldCharType="end"/>
      </w:r>
      <w:r>
        <w:rPr>
          <w:sz w:val="20"/>
        </w:rPr>
        <w:t xml:space="preserve">, </w:t>
      </w:r>
      <w:r>
        <w:fldChar w:fldCharType="begin"/>
      </w:r>
      <w:r>
        <w:instrText xml:space="preserve"> HYPERLINK \l "P9243" \o "3.1. Нарушение, предусмотренное частью 1.1 настоящей статьи, совершенное в городе федерального значения Москве или Санкт-Петербурге либо в Московской или Ленинградской области, -" </w:instrText>
      </w:r>
      <w:r>
        <w:fldChar w:fldCharType="separate"/>
      </w:r>
      <w:r>
        <w:rPr>
          <w:color w:val="0000FF"/>
          <w:sz w:val="20"/>
        </w:rPr>
        <w:t>3.1</w:t>
      </w:r>
      <w:r>
        <w:fldChar w:fldCharType="end"/>
      </w:r>
      <w:r>
        <w:rPr>
          <w:sz w:val="20"/>
        </w:rPr>
        <w:t xml:space="preserve">, </w:t>
      </w:r>
      <w:r>
        <w:fldChar w:fldCharType="begin"/>
      </w:r>
      <w:r>
        <w:instrText xml:space="preserve"> HYPERLINK \l "P9246" \o "4.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частями 1 и 2 настоящей статьи, -" </w:instrText>
      </w:r>
      <w:r>
        <w:fldChar w:fldCharType="separate"/>
      </w:r>
      <w:r>
        <w:rPr>
          <w:color w:val="0000FF"/>
          <w:sz w:val="20"/>
        </w:rPr>
        <w:t>4</w:t>
      </w:r>
      <w:r>
        <w:fldChar w:fldCharType="end"/>
      </w:r>
      <w:r>
        <w:rPr>
          <w:sz w:val="20"/>
        </w:rPr>
        <w:t xml:space="preserve"> и </w:t>
      </w:r>
      <w:r>
        <w:fldChar w:fldCharType="begin"/>
      </w:r>
      <w:r>
        <w:instrText xml:space="preserve"> HYPERLINK \l "P9249" \o "5.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3 настоящей статьи, -" </w:instrText>
      </w:r>
      <w:r>
        <w:fldChar w:fldCharType="separate"/>
      </w:r>
      <w:r>
        <w:rPr>
          <w:color w:val="0000FF"/>
          <w:sz w:val="20"/>
        </w:rPr>
        <w:t>5 статьи 18.8</w:t>
      </w:r>
      <w:r>
        <w:fldChar w:fldCharType="end"/>
      </w:r>
      <w:r>
        <w:rPr>
          <w:sz w:val="20"/>
        </w:rPr>
        <w:t xml:space="preserve">, </w:t>
      </w:r>
      <w:r>
        <w:fldChar w:fldCharType="begin"/>
      </w:r>
      <w:r>
        <w:instrText xml:space="preserve"> HYPERLINK \l "P9293" \o "2.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instrText>
      </w:r>
      <w:r>
        <w:fldChar w:fldCharType="separate"/>
      </w:r>
      <w:r>
        <w:rPr>
          <w:color w:val="0000FF"/>
          <w:sz w:val="20"/>
        </w:rPr>
        <w:t>частями 2</w:t>
      </w:r>
      <w:r>
        <w:fldChar w:fldCharType="end"/>
      </w:r>
      <w:r>
        <w:rPr>
          <w:sz w:val="20"/>
        </w:rPr>
        <w:t xml:space="preserve"> и </w:t>
      </w:r>
      <w:r>
        <w:fldChar w:fldCharType="begin"/>
      </w:r>
      <w:r>
        <w:instrText xml:space="preserve"> HYPERLINK \l "P9296" \o "3. Повторное в течение одного года совершение иностранным гражданином или лицом без гражданства административного правонарушения, предусмотренного частью 1 настоящей статьи, -" </w:instrText>
      </w:r>
      <w:r>
        <w:fldChar w:fldCharType="separate"/>
      </w:r>
      <w:r>
        <w:rPr>
          <w:color w:val="0000FF"/>
          <w:sz w:val="20"/>
        </w:rPr>
        <w:t>3 статьи 18.10</w:t>
      </w:r>
      <w:r>
        <w:fldChar w:fldCharType="end"/>
      </w:r>
      <w:r>
        <w:rPr>
          <w:sz w:val="20"/>
        </w:rPr>
        <w:t xml:space="preserve">, </w:t>
      </w:r>
      <w:r>
        <w:fldChar w:fldCharType="begin"/>
      </w:r>
      <w:r>
        <w:instrText xml:space="preserve"> HYPERLINK \l "P9306" \o "Статья 18.11. Нарушение иммиграционных правил" </w:instrText>
      </w:r>
      <w:r>
        <w:fldChar w:fldCharType="separate"/>
      </w:r>
      <w:r>
        <w:rPr>
          <w:color w:val="0000FF"/>
          <w:sz w:val="20"/>
        </w:rPr>
        <w:t>статьями 18.11</w:t>
      </w:r>
      <w:r>
        <w:fldChar w:fldCharType="end"/>
      </w:r>
      <w:r>
        <w:rPr>
          <w:sz w:val="20"/>
        </w:rPr>
        <w:t xml:space="preserve"> - </w:t>
      </w:r>
      <w:r>
        <w:fldChar w:fldCharType="begin"/>
      </w:r>
      <w:r>
        <w:instrText xml:space="preserve"> HYPERLINK \l "P9343" \o "Статья 18.14. Незаконный провоз лиц через Государственную границу Российской Федерации" </w:instrText>
      </w:r>
      <w:r>
        <w:fldChar w:fldCharType="separate"/>
      </w:r>
      <w:r>
        <w:rPr>
          <w:color w:val="0000FF"/>
          <w:sz w:val="20"/>
        </w:rPr>
        <w:t>18.14</w:t>
      </w:r>
      <w:r>
        <w:fldChar w:fldCharType="end"/>
      </w:r>
      <w:r>
        <w:rPr>
          <w:sz w:val="20"/>
        </w:rPr>
        <w:t xml:space="preserve">, </w:t>
      </w:r>
      <w:r>
        <w:fldChar w:fldCharType="begin"/>
      </w:r>
      <w:r>
        <w:instrText xml:space="preserve"> HYPERLINK \l "P9436" \o "2.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instrText>
      </w:r>
      <w:r>
        <w:fldChar w:fldCharType="separate"/>
      </w:r>
      <w:r>
        <w:rPr>
          <w:color w:val="0000FF"/>
          <w:sz w:val="20"/>
        </w:rPr>
        <w:t>частями 2</w:t>
      </w:r>
      <w:r>
        <w:fldChar w:fldCharType="end"/>
      </w:r>
      <w:r>
        <w:rPr>
          <w:sz w:val="20"/>
        </w:rPr>
        <w:t xml:space="preserve"> и </w:t>
      </w:r>
      <w:r>
        <w:fldChar w:fldCharType="begin"/>
      </w:r>
      <w:r>
        <w:instrText xml:space="preserve"> HYPERLINK \l "P9439" \o "3.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instrText>
      </w:r>
      <w:r>
        <w:fldChar w:fldCharType="separate"/>
      </w:r>
      <w:r>
        <w:rPr>
          <w:color w:val="0000FF"/>
          <w:sz w:val="20"/>
        </w:rPr>
        <w:t>3 статьи 18.19</w:t>
      </w:r>
      <w:r>
        <w:fldChar w:fldCharType="end"/>
      </w:r>
      <w:r>
        <w:rPr>
          <w:sz w:val="20"/>
        </w:rPr>
        <w:t xml:space="preserve">, </w:t>
      </w:r>
      <w:r>
        <w:fldChar w:fldCharType="begin"/>
      </w:r>
      <w:r>
        <w:instrText xml:space="preserve"> HYPERLINK \l "P9453" \o "Статья 19.1. Самоуправство" </w:instrText>
      </w:r>
      <w:r>
        <w:fldChar w:fldCharType="separate"/>
      </w:r>
      <w:r>
        <w:rPr>
          <w:color w:val="0000FF"/>
          <w:sz w:val="20"/>
        </w:rPr>
        <w:t>статьями 19.1</w:t>
      </w:r>
      <w:r>
        <w:fldChar w:fldCharType="end"/>
      </w:r>
      <w:r>
        <w:rPr>
          <w:sz w:val="20"/>
        </w:rPr>
        <w:t xml:space="preserve">, </w:t>
      </w:r>
      <w:r>
        <w:fldChar w:fldCharType="begin"/>
      </w:r>
      <w:r>
        <w:instrText xml:space="preserve"> HYPERLINK \l "P9466" \o "Статья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instrText>
      </w:r>
      <w:r>
        <w:fldChar w:fldCharType="separate"/>
      </w:r>
      <w:r>
        <w:rPr>
          <w:color w:val="0000FF"/>
          <w:sz w:val="20"/>
        </w:rPr>
        <w:t>19.3</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частями 1</w:t>
      </w:r>
      <w:r>
        <w:fldChar w:fldCharType="end"/>
      </w:r>
      <w:r>
        <w:rPr>
          <w:sz w:val="20"/>
        </w:rPr>
        <w:t xml:space="preserve">, </w:t>
      </w:r>
      <w:r>
        <w:fldChar w:fldCharType="begin"/>
      </w:r>
      <w:r>
        <w:instrText xml:space="preserve"> HYPERLINK \l "P9504" \o "2.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 </w:instrText>
      </w:r>
      <w:r>
        <w:fldChar w:fldCharType="separate"/>
      </w:r>
      <w:r>
        <w:rPr>
          <w:color w:val="0000FF"/>
          <w:sz w:val="20"/>
        </w:rPr>
        <w:t>2</w:t>
      </w:r>
      <w:r>
        <w:fldChar w:fldCharType="end"/>
      </w:r>
      <w:r>
        <w:rPr>
          <w:sz w:val="20"/>
        </w:rPr>
        <w:t xml:space="preserve">, </w:t>
      </w:r>
      <w:r>
        <w:fldChar w:fldCharType="begin"/>
      </w:r>
      <w:r>
        <w:instrText xml:space="preserve"> HYPERLINK \l "P9510" \o "4.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 </w:instrText>
      </w:r>
      <w:r>
        <w:fldChar w:fldCharType="separate"/>
      </w:r>
      <w:r>
        <w:rPr>
          <w:color w:val="0000FF"/>
          <w:sz w:val="20"/>
        </w:rPr>
        <w:t>4</w:t>
      </w:r>
      <w:r>
        <w:fldChar w:fldCharType="end"/>
      </w:r>
      <w:r>
        <w:rPr>
          <w:sz w:val="20"/>
        </w:rPr>
        <w:t xml:space="preserve"> - </w:t>
      </w:r>
      <w:r>
        <w:fldChar w:fldCharType="begin"/>
      </w:r>
      <w:r>
        <w:instrText xml:space="preserve"> HYPERLINK \l "P9517" \o "6.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органа, осуществляющего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w:instrText>
      </w:r>
      <w:r>
        <w:fldChar w:fldCharType="separate"/>
      </w:r>
      <w:r>
        <w:rPr>
          <w:color w:val="0000FF"/>
          <w:sz w:val="20"/>
        </w:rPr>
        <w:t>6 статьи 19.4</w:t>
      </w:r>
      <w:r>
        <w:fldChar w:fldCharType="end"/>
      </w:r>
      <w:r>
        <w:rPr>
          <w:sz w:val="20"/>
        </w:rPr>
        <w:t xml:space="preserve">, </w:t>
      </w:r>
      <w:r>
        <w:fldChar w:fldCharType="begin"/>
      </w:r>
      <w:r>
        <w:instrText xml:space="preserve"> HYPERLINK \l "P9529" \o "Статья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instrText>
      </w:r>
      <w:r>
        <w:fldChar w:fldCharType="separate"/>
      </w:r>
      <w:r>
        <w:rPr>
          <w:color w:val="0000FF"/>
          <w:sz w:val="20"/>
        </w:rPr>
        <w:t>статьями 19.4.1</w:t>
      </w:r>
      <w:r>
        <w:fldChar w:fldCharType="end"/>
      </w:r>
      <w:r>
        <w:rPr>
          <w:sz w:val="20"/>
        </w:rPr>
        <w:t xml:space="preserve">, </w:t>
      </w:r>
      <w:r>
        <w:fldChar w:fldCharType="begin"/>
      </w:r>
      <w:r>
        <w:instrText xml:space="preserve"> HYPERLINK \l "P9542" \o "Статья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w:instrText>
      </w:r>
      <w:r>
        <w:fldChar w:fldCharType="separate"/>
      </w:r>
      <w:r>
        <w:rPr>
          <w:color w:val="0000FF"/>
          <w:sz w:val="20"/>
        </w:rPr>
        <w:t>19.4.2</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частями 1</w:t>
      </w:r>
      <w:r>
        <w:fldChar w:fldCharType="end"/>
      </w:r>
      <w:r>
        <w:rPr>
          <w:sz w:val="20"/>
        </w:rPr>
        <w:t xml:space="preserve">, </w:t>
      </w:r>
      <w:r>
        <w:fldChar w:fldCharType="begin"/>
      </w:r>
      <w:r>
        <w:instrText xml:space="preserve"> HYPERLINK \l "P9620" \o "7.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частях 7.1 и 7.2 настоящей статьи, -" </w:instrText>
      </w:r>
      <w:r>
        <w:fldChar w:fldCharType="separate"/>
      </w:r>
      <w:r>
        <w:rPr>
          <w:color w:val="0000FF"/>
          <w:sz w:val="20"/>
        </w:rPr>
        <w:t>7</w:t>
      </w:r>
      <w:r>
        <w:fldChar w:fldCharType="end"/>
      </w:r>
      <w:r>
        <w:rPr>
          <w:sz w:val="20"/>
        </w:rPr>
        <w:t xml:space="preserve"> - </w:t>
      </w:r>
      <w:r>
        <w:fldChar w:fldCharType="begin"/>
      </w:r>
      <w:r>
        <w:instrText xml:space="preserve"> HYPERLINK \l "P9627" \o "7.2.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законодательства Российской Федерации в сфере закупок товаров, работ, услуг отдельными видами юридических лиц -" </w:instrText>
      </w:r>
      <w:r>
        <w:fldChar w:fldCharType="separate"/>
      </w:r>
      <w:r>
        <w:rPr>
          <w:color w:val="0000FF"/>
          <w:sz w:val="20"/>
        </w:rPr>
        <w:t>7.2</w:t>
      </w:r>
      <w:r>
        <w:fldChar w:fldCharType="end"/>
      </w:r>
      <w:r>
        <w:rPr>
          <w:sz w:val="20"/>
        </w:rPr>
        <w:t xml:space="preserve">, </w:t>
      </w:r>
      <w:r>
        <w:fldChar w:fldCharType="begin"/>
      </w:r>
      <w:r>
        <w:instrText xml:space="preserve"> HYPERLINK \l "P9633" \o "8.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instrText>
      </w:r>
      <w:r>
        <w:fldChar w:fldCharType="separate"/>
      </w:r>
      <w:r>
        <w:rPr>
          <w:color w:val="0000FF"/>
          <w:sz w:val="20"/>
        </w:rPr>
        <w:t>8</w:t>
      </w:r>
      <w:r>
        <w:fldChar w:fldCharType="end"/>
      </w:r>
      <w:r>
        <w:rPr>
          <w:sz w:val="20"/>
        </w:rPr>
        <w:t xml:space="preserve">, </w:t>
      </w:r>
      <w:r>
        <w:fldChar w:fldCharType="begin"/>
      </w:r>
      <w:r>
        <w:instrText xml:space="preserve"> HYPERLINK \l "P9637" \o "8.1.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instrText>
      </w:r>
      <w:r>
        <w:fldChar w:fldCharType="separate"/>
      </w:r>
      <w:r>
        <w:rPr>
          <w:color w:val="0000FF"/>
          <w:sz w:val="20"/>
        </w:rPr>
        <w:t>8.1</w:t>
      </w:r>
      <w:r>
        <w:fldChar w:fldCharType="end"/>
      </w:r>
      <w:r>
        <w:rPr>
          <w:sz w:val="20"/>
        </w:rPr>
        <w:t xml:space="preserve">, </w:t>
      </w:r>
      <w:r>
        <w:fldChar w:fldCharType="begin"/>
      </w:r>
      <w:r>
        <w:instrText xml:space="preserve"> HYPERLINK \l "P9647" \o "10.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instrText>
      </w:r>
      <w:r>
        <w:fldChar w:fldCharType="separate"/>
      </w:r>
      <w:r>
        <w:rPr>
          <w:color w:val="0000FF"/>
          <w:sz w:val="20"/>
        </w:rPr>
        <w:t>10</w:t>
      </w:r>
      <w:r>
        <w:fldChar w:fldCharType="end"/>
      </w:r>
      <w:r>
        <w:rPr>
          <w:sz w:val="20"/>
        </w:rPr>
        <w:t xml:space="preserve"> - </w:t>
      </w:r>
      <w:r>
        <w:fldChar w:fldCharType="begin"/>
      </w:r>
      <w:r>
        <w:instrText xml:space="preserve"> HYPERLINK \l "P9657" \o "12. Невыполнение в установленный срок законного предписания органа, осуществляющего федеральный государственный пожарный надзор, -" </w:instrText>
      </w:r>
      <w:r>
        <w:fldChar w:fldCharType="separate"/>
      </w:r>
      <w:r>
        <w:rPr>
          <w:color w:val="0000FF"/>
          <w:sz w:val="20"/>
        </w:rPr>
        <w:t>12</w:t>
      </w:r>
      <w:r>
        <w:fldChar w:fldCharType="end"/>
      </w:r>
      <w:r>
        <w:rPr>
          <w:sz w:val="20"/>
        </w:rPr>
        <w:t xml:space="preserve">, </w:t>
      </w:r>
      <w:r>
        <w:fldChar w:fldCharType="begin"/>
      </w:r>
      <w:r>
        <w:instrText xml:space="preserve"> HYPERLINK \l "P9668"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instrText>
      </w:r>
      <w:r>
        <w:fldChar w:fldCharType="separate"/>
      </w:r>
      <w:r>
        <w:rPr>
          <w:color w:val="0000FF"/>
          <w:sz w:val="20"/>
        </w:rPr>
        <w:t>15</w:t>
      </w:r>
      <w:r>
        <w:fldChar w:fldCharType="end"/>
      </w:r>
      <w:r>
        <w:rPr>
          <w:sz w:val="20"/>
        </w:rPr>
        <w:t xml:space="preserve">, </w:t>
      </w:r>
      <w:r>
        <w:fldChar w:fldCharType="begin"/>
      </w:r>
      <w:r>
        <w:instrText xml:space="preserve"> HYPERLINK \l "P9717" \o "27.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instrText>
      </w:r>
      <w:r>
        <w:fldChar w:fldCharType="separate"/>
      </w:r>
      <w:r>
        <w:rPr>
          <w:color w:val="0000FF"/>
          <w:sz w:val="20"/>
        </w:rPr>
        <w:t>27</w:t>
      </w:r>
      <w:r>
        <w:fldChar w:fldCharType="end"/>
      </w:r>
      <w:r>
        <w:rPr>
          <w:sz w:val="20"/>
        </w:rPr>
        <w:t xml:space="preserve"> и </w:t>
      </w:r>
      <w:r>
        <w:fldChar w:fldCharType="begin"/>
      </w:r>
      <w:r>
        <w:instrText xml:space="preserve"> HYPERLINK \l "P9720" \o "28. Повторное в течение года совершение административного правонарушения, предусмотренного частью 27 настоящей статьи, -" </w:instrText>
      </w:r>
      <w:r>
        <w:fldChar w:fldCharType="separate"/>
      </w:r>
      <w:r>
        <w:rPr>
          <w:color w:val="0000FF"/>
          <w:sz w:val="20"/>
        </w:rPr>
        <w:t>28 статьи 19.5</w:t>
      </w:r>
      <w:r>
        <w:fldChar w:fldCharType="end"/>
      </w:r>
      <w:r>
        <w:rPr>
          <w:sz w:val="20"/>
        </w:rPr>
        <w:t xml:space="preserve">, </w:t>
      </w:r>
      <w:r>
        <w:fldChar w:fldCharType="begin"/>
      </w:r>
      <w:r>
        <w:instrText xml:space="preserve"> HYPERLINK \l "P9767" \o "Статья 19.5.1. Неисполнение решения коллегиального органа, координирующего и организующего деятельность по противодействию терроризму" </w:instrText>
      </w:r>
      <w:r>
        <w:fldChar w:fldCharType="separate"/>
      </w:r>
      <w:r>
        <w:rPr>
          <w:color w:val="0000FF"/>
          <w:sz w:val="20"/>
        </w:rPr>
        <w:t>статьями 19.5.1</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(в пределах своих полномочий), </w:t>
      </w:r>
      <w:r>
        <w:fldChar w:fldCharType="begin"/>
      </w:r>
      <w:r>
        <w:instrText xml:space="preserve"> HYPERLINK \l "P10138" \o "Статья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instrText>
      </w:r>
      <w:r>
        <w:fldChar w:fldCharType="separate"/>
      </w:r>
      <w:r>
        <w:rPr>
          <w:color w:val="0000FF"/>
          <w:sz w:val="20"/>
        </w:rPr>
        <w:t>статьями 19.11</w:t>
      </w:r>
      <w:r>
        <w:fldChar w:fldCharType="end"/>
      </w:r>
      <w:r>
        <w:rPr>
          <w:sz w:val="20"/>
        </w:rPr>
        <w:t xml:space="preserve"> - </w:t>
      </w:r>
      <w:r>
        <w:fldChar w:fldCharType="begin"/>
      </w:r>
      <w:r>
        <w:instrText xml:space="preserve"> HYPERLINK \l "P10158" \o "Статья 19.13. Заведомо ложный вызов специализированных служб" </w:instrText>
      </w:r>
      <w:r>
        <w:fldChar w:fldCharType="separate"/>
      </w:r>
      <w:r>
        <w:rPr>
          <w:color w:val="0000FF"/>
          <w:sz w:val="20"/>
        </w:rPr>
        <w:t>19.13</w:t>
      </w:r>
      <w:r>
        <w:fldChar w:fldCharType="end"/>
      </w:r>
      <w:r>
        <w:rPr>
          <w:sz w:val="20"/>
        </w:rPr>
        <w:t xml:space="preserve">, </w:t>
      </w:r>
      <w:r>
        <w:fldChar w:fldCharType="begin"/>
      </w:r>
      <w:r>
        <w:instrText xml:space="preserve"> HYPERLINK \l "P10259" \o "Статья 19.20. Осуществление деятельности, не связанной с извлечением прибыли, без специального разрешения (лицензии)" </w:instrText>
      </w:r>
      <w:r>
        <w:fldChar w:fldCharType="separate"/>
      </w:r>
      <w:r>
        <w:rPr>
          <w:color w:val="0000FF"/>
          <w:sz w:val="20"/>
        </w:rPr>
        <w:t>19.20</w:t>
      </w:r>
      <w:r>
        <w:fldChar w:fldCharType="end"/>
      </w:r>
      <w:r>
        <w:rPr>
          <w:sz w:val="20"/>
        </w:rPr>
        <w:t xml:space="preserve">, </w:t>
      </w:r>
      <w:r>
        <w:fldChar w:fldCharType="begin"/>
      </w:r>
      <w:r>
        <w:instrText xml:space="preserve"> HYPERLINK \l "P10298" \o "Статья 19.23. Подделка документов, штампов, печатей или бланков, их использование, передача либо сбыт" </w:instrText>
      </w:r>
      <w:r>
        <w:fldChar w:fldCharType="separate"/>
      </w:r>
      <w:r>
        <w:rPr>
          <w:color w:val="0000FF"/>
          <w:sz w:val="20"/>
        </w:rPr>
        <w:t>19.23</w:t>
      </w:r>
      <w:r>
        <w:fldChar w:fldCharType="end"/>
      </w:r>
      <w:r>
        <w:rPr>
          <w:sz w:val="20"/>
        </w:rPr>
        <w:t xml:space="preserve">, </w:t>
      </w:r>
      <w:r>
        <w:fldChar w:fldCharType="begin"/>
      </w:r>
      <w:r>
        <w:instrText xml:space="preserve"> HYPERLINK \l "P10324" \o "3. Повторное в течение одного года совершение административного правонарушения, предусмотренного частью 1 настоящей статьи, если эти действия (бездействие) не содержат уголовно наказуемого деяния, -" </w:instrText>
      </w:r>
      <w:r>
        <w:fldChar w:fldCharType="separate"/>
      </w:r>
      <w:r>
        <w:rPr>
          <w:color w:val="0000FF"/>
          <w:sz w:val="20"/>
        </w:rPr>
        <w:t>частью 3 статьи 19.24</w:t>
      </w:r>
      <w:r>
        <w:fldChar w:fldCharType="end"/>
      </w:r>
      <w:r>
        <w:rPr>
          <w:sz w:val="20"/>
        </w:rPr>
        <w:t xml:space="preserve">, </w:t>
      </w:r>
      <w:r>
        <w:fldChar w:fldCharType="begin"/>
      </w:r>
      <w:r>
        <w:instrText xml:space="preserve"> HYPERLINK \l "P10460" \o "Статья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instrText>
      </w:r>
      <w:r>
        <w:fldChar w:fldCharType="separate"/>
      </w:r>
      <w:r>
        <w:rPr>
          <w:color w:val="0000FF"/>
          <w:sz w:val="20"/>
        </w:rPr>
        <w:t>статьей 19.33</w:t>
      </w:r>
      <w:r>
        <w:fldChar w:fldCharType="end"/>
      </w:r>
      <w:r>
        <w:rPr>
          <w:sz w:val="20"/>
        </w:rPr>
        <w:t xml:space="preserve"> (в пределах своих полномочий), </w:t>
      </w:r>
      <w:r>
        <w:fldChar w:fldCharType="begin"/>
      </w:r>
      <w:r>
        <w:instrText xml:space="preserve"> HYPERLINK \l "P10504" \o "Статья 19.35. Воспрепятствование законной деятельности народного дружинника или внештатного сотрудника полиции" </w:instrText>
      </w:r>
      <w:r>
        <w:fldChar w:fldCharType="separate"/>
      </w:r>
      <w:r>
        <w:rPr>
          <w:color w:val="0000FF"/>
          <w:sz w:val="20"/>
        </w:rPr>
        <w:t>статьями 19.35</w:t>
      </w:r>
      <w:r>
        <w:fldChar w:fldCharType="end"/>
      </w:r>
      <w:r>
        <w:rPr>
          <w:sz w:val="20"/>
        </w:rPr>
        <w:t xml:space="preserve"> - </w:t>
      </w:r>
      <w:r>
        <w:fldChar w:fldCharType="begin"/>
      </w:r>
      <w:r>
        <w:instrText xml:space="preserve"> HYPERLINK \l "P10518" \o "Статья 19.37. Неправомерное завладение государственным регистрационным знаком транспортного средства" </w:instrText>
      </w:r>
      <w:r>
        <w:fldChar w:fldCharType="separate"/>
      </w:r>
      <w:r>
        <w:rPr>
          <w:color w:val="0000FF"/>
          <w:sz w:val="20"/>
        </w:rPr>
        <w:t>19.37</w:t>
      </w:r>
      <w:r>
        <w:fldChar w:fldCharType="end"/>
      </w:r>
      <w:r>
        <w:rPr>
          <w:sz w:val="20"/>
        </w:rPr>
        <w:t xml:space="preserve">, </w:t>
      </w:r>
      <w:r>
        <w:fldChar w:fldCharType="begin"/>
      </w:r>
      <w:r>
        <w:instrText xml:space="preserve"> HYPERLINK \l "P10547" \o "3.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Конституции Российской Федерации или органам, осуществляющим государственную власть в Российской Федерации, за исключением случаев, предусмотренных статьей 20.3.1 настоящего Кодекса, если эти дей..." </w:instrText>
      </w:r>
      <w:r>
        <w:fldChar w:fldCharType="separate"/>
      </w:r>
      <w:r>
        <w:rPr>
          <w:color w:val="0000FF"/>
          <w:sz w:val="20"/>
        </w:rPr>
        <w:t>частями 3</w:t>
      </w:r>
      <w:r>
        <w:fldChar w:fldCharType="end"/>
      </w:r>
      <w:r>
        <w:rPr>
          <w:sz w:val="20"/>
        </w:rPr>
        <w:t xml:space="preserve"> - </w:t>
      </w:r>
      <w:r>
        <w:fldChar w:fldCharType="begin"/>
      </w:r>
      <w:r>
        <w:instrText xml:space="preserve"> HYPERLINK \l "P10553" \o "5. Действия, предусмотренные частью 3 настоящей статьи, совершенные лицом, ранее подвергнутым административному наказанию за аналогичное административное правонарушение более двух раз, -" </w:instrText>
      </w:r>
      <w:r>
        <w:fldChar w:fldCharType="separate"/>
      </w:r>
      <w:r>
        <w:rPr>
          <w:color w:val="0000FF"/>
          <w:sz w:val="20"/>
        </w:rPr>
        <w:t>5 статьи 20.1</w:t>
      </w:r>
      <w:r>
        <w:fldChar w:fldCharType="end"/>
      </w:r>
      <w:r>
        <w:rPr>
          <w:sz w:val="20"/>
        </w:rPr>
        <w:t xml:space="preserve">, </w:t>
      </w:r>
      <w:r>
        <w:fldChar w:fldCharType="begin"/>
      </w:r>
      <w:r>
        <w:instrText xml:space="preserve"> HYPERLINK \l "P10561" \o "Статья 20.2. Нарушение установленного порядка организации либо проведения собрания, митинга, демонстрации, шествия или пикетирования" </w:instrText>
      </w:r>
      <w:r>
        <w:fldChar w:fldCharType="separate"/>
      </w:r>
      <w:r>
        <w:rPr>
          <w:color w:val="0000FF"/>
          <w:sz w:val="20"/>
        </w:rPr>
        <w:t>статьями 20.2</w:t>
      </w:r>
      <w:r>
        <w:fldChar w:fldCharType="end"/>
      </w:r>
      <w:r>
        <w:rPr>
          <w:sz w:val="20"/>
        </w:rPr>
        <w:t xml:space="preserve">, </w:t>
      </w:r>
      <w:r>
        <w:fldChar w:fldCharType="begin"/>
      </w:r>
      <w:r>
        <w:instrText xml:space="preserve"> HYPERLINK \l "P10610" \o "Статья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instrText>
      </w:r>
      <w:r>
        <w:fldChar w:fldCharType="separate"/>
      </w:r>
      <w:r>
        <w:rPr>
          <w:color w:val="0000FF"/>
          <w:sz w:val="20"/>
        </w:rPr>
        <w:t>20.2.2</w:t>
      </w:r>
      <w:r>
        <w:fldChar w:fldCharType="end"/>
      </w:r>
      <w:r>
        <w:rPr>
          <w:sz w:val="20"/>
        </w:rPr>
        <w:t xml:space="preserve">, </w:t>
      </w:r>
      <w:r>
        <w:fldChar w:fldCharType="begin"/>
      </w:r>
      <w:r>
        <w:instrText xml:space="preserve"> HYPERLINK \l "P10630" \o "Статья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 </w:instrText>
      </w:r>
      <w:r>
        <w:fldChar w:fldCharType="separate"/>
      </w:r>
      <w:r>
        <w:rPr>
          <w:color w:val="0000FF"/>
          <w:sz w:val="20"/>
        </w:rPr>
        <w:t>20.2.3</w:t>
      </w:r>
      <w:r>
        <w:fldChar w:fldCharType="end"/>
      </w:r>
      <w:r>
        <w:rPr>
          <w:sz w:val="20"/>
        </w:rPr>
        <w:t xml:space="preserve">, </w:t>
      </w:r>
      <w:r>
        <w:fldChar w:fldCharType="begin"/>
      </w:r>
      <w:r>
        <w:instrText xml:space="preserve"> HYPERLINK \l "P10637" \o "Статья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instrText>
      </w:r>
      <w:r>
        <w:fldChar w:fldCharType="separate"/>
      </w:r>
      <w:r>
        <w:rPr>
          <w:color w:val="0000FF"/>
          <w:sz w:val="20"/>
        </w:rPr>
        <w:t>20.3</w:t>
      </w:r>
      <w:r>
        <w:fldChar w:fldCharType="end"/>
      </w:r>
      <w:r>
        <w:rPr>
          <w:sz w:val="20"/>
        </w:rPr>
        <w:t xml:space="preserve">, </w:t>
      </w:r>
      <w:r>
        <w:fldChar w:fldCharType="begin"/>
      </w:r>
      <w:r>
        <w:instrText xml:space="preserve"> HYPERLINK \l "P10666" \o "Статья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 </w:instrText>
      </w:r>
      <w:r>
        <w:fldChar w:fldCharType="separate"/>
      </w:r>
      <w:r>
        <w:rPr>
          <w:color w:val="0000FF"/>
          <w:sz w:val="20"/>
        </w:rPr>
        <w:t>20.3.3</w:t>
      </w:r>
      <w:r>
        <w:fldChar w:fldCharType="end"/>
      </w:r>
      <w:r>
        <w:rPr>
          <w:sz w:val="20"/>
        </w:rPr>
        <w:t xml:space="preserve">, </w:t>
      </w:r>
      <w:r>
        <w:fldChar w:fldCharType="begin"/>
      </w:r>
      <w:r>
        <w:instrText xml:space="preserve"> HYPERLINK \l "P10716" \o "Статья 20.5. Нарушение требований режима чрезвычайного положения" </w:instrText>
      </w:r>
      <w:r>
        <w:fldChar w:fldCharType="separate"/>
      </w:r>
      <w:r>
        <w:rPr>
          <w:color w:val="0000FF"/>
          <w:sz w:val="20"/>
        </w:rPr>
        <w:t>20.5</w:t>
      </w:r>
      <w:r>
        <w:fldChar w:fldCharType="end"/>
      </w:r>
      <w:r>
        <w:rPr>
          <w:sz w:val="20"/>
        </w:rPr>
        <w:t xml:space="preserve">, </w:t>
      </w:r>
      <w:r>
        <w:fldChar w:fldCharType="begin"/>
      </w:r>
      <w:r>
        <w:instrText xml:space="preserve"> HYPERLINK \l "P10722" \o "Статья 20.5.1. Нарушение режима военного положения" </w:instrText>
      </w:r>
      <w:r>
        <w:fldChar w:fldCharType="separate"/>
      </w:r>
      <w:r>
        <w:rPr>
          <w:color w:val="0000FF"/>
          <w:sz w:val="20"/>
        </w:rPr>
        <w:t>20.5.1</w:t>
      </w:r>
      <w:r>
        <w:fldChar w:fldCharType="end"/>
      </w:r>
      <w:r>
        <w:rPr>
          <w:sz w:val="20"/>
        </w:rPr>
        <w:t xml:space="preserve">, </w:t>
      </w:r>
      <w:r>
        <w:fldChar w:fldCharType="begin"/>
      </w:r>
      <w:r>
        <w:instrText xml:space="preserve"> HYPERLINK \l "P10731" \o "Статья 20.6. Невыполнение требований норм и правил по предупреждению и ликвидации чрезвычайных ситуаций" </w:instrText>
      </w:r>
      <w:r>
        <w:fldChar w:fldCharType="separate"/>
      </w:r>
      <w:r>
        <w:rPr>
          <w:color w:val="0000FF"/>
          <w:sz w:val="20"/>
        </w:rPr>
        <w:t>20.6</w:t>
      </w:r>
      <w:r>
        <w:fldChar w:fldCharType="end"/>
      </w:r>
      <w:r>
        <w:rPr>
          <w:sz w:val="20"/>
        </w:rPr>
        <w:t xml:space="preserve">, </w:t>
      </w:r>
      <w:r>
        <w:fldChar w:fldCharType="begin"/>
      </w:r>
      <w:r>
        <w:instrText xml:space="preserve"> HYPERLINK \l "P10775" \o "4. Нарушение правил хранения, ношения или уничтожения оружия и патронов к нему гражданами, за исключением случаев, предусмотренных частями 4.1, 4.3, 4.5 настоящей статьи, -" </w:instrText>
      </w:r>
      <w:r>
        <w:fldChar w:fldCharType="separate"/>
      </w:r>
      <w:r>
        <w:rPr>
          <w:color w:val="0000FF"/>
          <w:sz w:val="20"/>
        </w:rPr>
        <w:t>частями 4</w:t>
      </w:r>
      <w:r>
        <w:fldChar w:fldCharType="end"/>
      </w:r>
      <w:r>
        <w:rPr>
          <w:sz w:val="20"/>
        </w:rPr>
        <w:t xml:space="preserve"> - </w:t>
      </w:r>
      <w:r>
        <w:fldChar w:fldCharType="begin"/>
      </w:r>
      <w:r>
        <w:instrText xml:space="preserve"> HYPERLINK \l "P10781" \o "4.2.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instrText>
      </w:r>
      <w:r>
        <w:fldChar w:fldCharType="separate"/>
      </w:r>
      <w:r>
        <w:rPr>
          <w:color w:val="0000FF"/>
          <w:sz w:val="20"/>
        </w:rPr>
        <w:t>4.2</w:t>
      </w:r>
      <w:r>
        <w:fldChar w:fldCharType="end"/>
      </w:r>
      <w:r>
        <w:rPr>
          <w:sz w:val="20"/>
        </w:rPr>
        <w:t xml:space="preserve"> и </w:t>
      </w:r>
      <w:r>
        <w:fldChar w:fldCharType="begin"/>
      </w:r>
      <w:r>
        <w:instrText xml:space="preserve"> HYPERLINK \l "P10796" \o "6. Нарушение правил приобретения или передачи оружия, если эти действия не содержат признаков уголовно наказуемого деяния, -" </w:instrText>
      </w:r>
      <w:r>
        <w:fldChar w:fldCharType="separate"/>
      </w:r>
      <w:r>
        <w:rPr>
          <w:color w:val="0000FF"/>
          <w:sz w:val="20"/>
        </w:rPr>
        <w:t>6 статьи 20.8</w:t>
      </w:r>
      <w:r>
        <w:fldChar w:fldCharType="end"/>
      </w:r>
      <w:r>
        <w:rPr>
          <w:sz w:val="20"/>
        </w:rPr>
        <w:t xml:space="preserve">, </w:t>
      </w:r>
      <w:r>
        <w:fldChar w:fldCharType="begin"/>
      </w:r>
      <w:r>
        <w:instrText xml:space="preserve"> HYPERLINK \l "P10800" \o "Статья 20.9. Установка на гражданском или служебном оружии приспособления для бесшумной стрельбы или прицела (прицельного комплекса) ночного видения" </w:instrText>
      </w:r>
      <w:r>
        <w:fldChar w:fldCharType="separate"/>
      </w:r>
      <w:r>
        <w:rPr>
          <w:color w:val="0000FF"/>
          <w:sz w:val="20"/>
        </w:rPr>
        <w:t>статьями 20.9</w:t>
      </w:r>
      <w:r>
        <w:fldChar w:fldCharType="end"/>
      </w:r>
      <w:r>
        <w:rPr>
          <w:sz w:val="20"/>
        </w:rPr>
        <w:t xml:space="preserve">, </w:t>
      </w:r>
      <w:r>
        <w:fldChar w:fldCharType="begin"/>
      </w:r>
      <w:r>
        <w:instrText xml:space="preserve"> HYPERLINK \l "P10806" \o "Статья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instrText>
      </w:r>
      <w:r>
        <w:fldChar w:fldCharType="separate"/>
      </w:r>
      <w:r>
        <w:rPr>
          <w:color w:val="0000FF"/>
          <w:sz w:val="20"/>
        </w:rPr>
        <w:t>20.10</w:t>
      </w:r>
      <w:r>
        <w:fldChar w:fldCharType="end"/>
      </w:r>
      <w:r>
        <w:rPr>
          <w:sz w:val="20"/>
        </w:rPr>
        <w:t xml:space="preserve">, </w:t>
      </w:r>
      <w:r>
        <w:fldChar w:fldCharType="begin"/>
      </w:r>
      <w:r>
        <w:instrText xml:space="preserve"> HYPERLINK \l "P10826" \o "Статья 20.12. Пересылка оружия, нарушение правил перевозки, транспортирования или использования оружия и патронов к нему" </w:instrText>
      </w:r>
      <w:r>
        <w:fldChar w:fldCharType="separate"/>
      </w:r>
      <w:r>
        <w:rPr>
          <w:color w:val="0000FF"/>
          <w:sz w:val="20"/>
        </w:rPr>
        <w:t>20.12</w:t>
      </w:r>
      <w:r>
        <w:fldChar w:fldCharType="end"/>
      </w:r>
      <w:r>
        <w:rPr>
          <w:sz w:val="20"/>
        </w:rPr>
        <w:t xml:space="preserve">, </w:t>
      </w:r>
      <w:r>
        <w:fldChar w:fldCharType="begin"/>
      </w:r>
      <w:r>
        <w:instrText xml:space="preserve"> HYPERLINK \l "P10843" \o "Статья 20.13. Стрельба из оружия в отведенных для этого местах с нарушением установленных правил или в не отведенных для этого местах" </w:instrText>
      </w:r>
      <w:r>
        <w:fldChar w:fldCharType="separate"/>
      </w:r>
      <w:r>
        <w:rPr>
          <w:color w:val="0000FF"/>
          <w:sz w:val="20"/>
        </w:rPr>
        <w:t>20.13</w:t>
      </w:r>
      <w:r>
        <w:fldChar w:fldCharType="end"/>
      </w:r>
      <w:r>
        <w:rPr>
          <w:sz w:val="20"/>
        </w:rPr>
        <w:t xml:space="preserve">, </w:t>
      </w:r>
      <w:r>
        <w:fldChar w:fldCharType="begin"/>
      </w:r>
      <w:r>
        <w:instrText xml:space="preserve"> HYPERLINK \l "P10860" \o "Статья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instrText>
      </w:r>
      <w:r>
        <w:fldChar w:fldCharType="separate"/>
      </w:r>
      <w:r>
        <w:rPr>
          <w:color w:val="0000FF"/>
          <w:sz w:val="20"/>
        </w:rPr>
        <w:t>20.15</w:t>
      </w:r>
      <w:r>
        <w:fldChar w:fldCharType="end"/>
      </w:r>
      <w:r>
        <w:rPr>
          <w:sz w:val="20"/>
        </w:rPr>
        <w:t xml:space="preserve">, </w:t>
      </w:r>
      <w:r>
        <w:fldChar w:fldCharType="begin"/>
      </w:r>
      <w:r>
        <w:instrText xml:space="preserve"> HYPERLINK \l "P10887" \o "Статья 20.17. Нарушение пропускного режима охраняемого объекта" </w:instrText>
      </w:r>
      <w:r>
        <w:fldChar w:fldCharType="separate"/>
      </w:r>
      <w:r>
        <w:rPr>
          <w:color w:val="0000FF"/>
          <w:sz w:val="20"/>
        </w:rPr>
        <w:t>20.17</w:t>
      </w:r>
      <w:r>
        <w:fldChar w:fldCharType="end"/>
      </w:r>
      <w:r>
        <w:rPr>
          <w:sz w:val="20"/>
        </w:rPr>
        <w:t xml:space="preserve"> - </w:t>
      </w:r>
      <w:r>
        <w:fldChar w:fldCharType="begin"/>
      </w:r>
      <w:r>
        <w:instrText xml:space="preserve"> HYPERLINK \l "P10907" \o "Статья 20.19. Нарушение особого режима в закрытом административно-территориальном образовании (ЗАТО)" </w:instrText>
      </w:r>
      <w:r>
        <w:fldChar w:fldCharType="separate"/>
      </w:r>
      <w:r>
        <w:rPr>
          <w:color w:val="0000FF"/>
          <w:sz w:val="20"/>
        </w:rPr>
        <w:t>20.19</w:t>
      </w:r>
      <w:r>
        <w:fldChar w:fldCharType="end"/>
      </w:r>
      <w:r>
        <w:rPr>
          <w:sz w:val="20"/>
        </w:rPr>
        <w:t xml:space="preserve">, </w:t>
      </w:r>
      <w:r>
        <w:fldChar w:fldCharType="begin"/>
      </w:r>
      <w:r>
        <w:instrText xml:space="preserve"> HYPERLINK \l "P10923" \o "3. Действия, указанные в части 2 настоящей статьи, совершенные иностранным гражданином или лицом без гражданства, -" </w:instrText>
      </w:r>
      <w:r>
        <w:fldChar w:fldCharType="separate"/>
      </w:r>
      <w:r>
        <w:rPr>
          <w:color w:val="0000FF"/>
          <w:sz w:val="20"/>
        </w:rPr>
        <w:t>частью 3 статьи 20.20</w:t>
      </w:r>
      <w:r>
        <w:fldChar w:fldCharType="end"/>
      </w:r>
      <w:r>
        <w:rPr>
          <w:sz w:val="20"/>
        </w:rPr>
        <w:t xml:space="preserve">, </w:t>
      </w:r>
      <w:r>
        <w:fldChar w:fldCharType="begin"/>
      </w:r>
      <w:r>
        <w:instrText xml:space="preserve"> HYPERLINK \l "P10932" \o "Статья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instrText>
      </w:r>
      <w:r>
        <w:fldChar w:fldCharType="separate"/>
      </w:r>
      <w:r>
        <w:rPr>
          <w:color w:val="0000FF"/>
          <w:sz w:val="20"/>
        </w:rPr>
        <w:t>статьей 20.22</w:t>
      </w:r>
      <w:r>
        <w:fldChar w:fldCharType="end"/>
      </w:r>
      <w:r>
        <w:rPr>
          <w:sz w:val="20"/>
        </w:rPr>
        <w:t xml:space="preserve">, </w:t>
      </w:r>
      <w:r>
        <w:fldChar w:fldCharType="begin"/>
      </w:r>
      <w:r>
        <w:instrText xml:space="preserve"> HYPERLINK \l "P10946" \o "2.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instrText>
      </w:r>
      <w:r>
        <w:fldChar w:fldCharType="separate"/>
      </w:r>
      <w:r>
        <w:rPr>
          <w:color w:val="0000FF"/>
          <w:sz w:val="20"/>
        </w:rPr>
        <w:t>частью 2 статьи 20.23</w:t>
      </w:r>
      <w:r>
        <w:fldChar w:fldCharType="end"/>
      </w:r>
      <w:r>
        <w:rPr>
          <w:sz w:val="20"/>
        </w:rPr>
        <w:t xml:space="preserve">, </w:t>
      </w:r>
      <w:r>
        <w:fldChar w:fldCharType="begin"/>
      </w:r>
      <w:r>
        <w:instrText xml:space="preserve"> HYPERLINK \l "P10966" \o "2. Самовольное оставление места отбывания административного ареста или уклонение от отбывания административного ареста -" </w:instrText>
      </w:r>
      <w:r>
        <w:fldChar w:fldCharType="separate"/>
      </w:r>
      <w:r>
        <w:rPr>
          <w:color w:val="0000FF"/>
          <w:sz w:val="20"/>
        </w:rPr>
        <w:t>частями 2</w:t>
      </w:r>
      <w:r>
        <w:fldChar w:fldCharType="end"/>
      </w:r>
      <w:r>
        <w:rPr>
          <w:sz w:val="20"/>
        </w:rPr>
        <w:t xml:space="preserve">, </w:t>
      </w:r>
      <w:r>
        <w:fldChar w:fldCharType="begin"/>
      </w:r>
      <w:r>
        <w:instrText xml:space="preserve"> HYPERLINK \l "P10970" \o "3.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 </w:instrText>
      </w:r>
      <w:r>
        <w:fldChar w:fldCharType="separate"/>
      </w:r>
      <w:r>
        <w:rPr>
          <w:color w:val="0000FF"/>
          <w:sz w:val="20"/>
        </w:rPr>
        <w:t>3</w:t>
      </w:r>
      <w:r>
        <w:fldChar w:fldCharType="end"/>
      </w:r>
      <w:r>
        <w:rPr>
          <w:sz w:val="20"/>
        </w:rPr>
        <w:t xml:space="preserve"> и </w:t>
      </w:r>
      <w:r>
        <w:fldChar w:fldCharType="begin"/>
      </w:r>
      <w:r>
        <w:instrText xml:space="preserve"> HYPERLINK \l "P10979" \o "5. Нарушение административного запрета на посещение мест проведения официальных спортивных соревнований в дни их проведения -" </w:instrText>
      </w:r>
      <w:r>
        <w:fldChar w:fldCharType="separate"/>
      </w:r>
      <w:r>
        <w:rPr>
          <w:color w:val="0000FF"/>
          <w:sz w:val="20"/>
        </w:rPr>
        <w:t>5 статьи 20.25</w:t>
      </w:r>
      <w:r>
        <w:fldChar w:fldCharType="end"/>
      </w:r>
      <w:r>
        <w:rPr>
          <w:sz w:val="20"/>
        </w:rPr>
        <w:t xml:space="preserve">, </w:t>
      </w:r>
      <w:r>
        <w:fldChar w:fldCharType="begin"/>
      </w:r>
      <w:r>
        <w:instrText xml:space="preserve"> HYPERLINK \l "P11016" \o "Статья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instrText>
      </w:r>
      <w:r>
        <w:fldChar w:fldCharType="separate"/>
      </w:r>
      <w:r>
        <w:rPr>
          <w:color w:val="0000FF"/>
          <w:sz w:val="20"/>
        </w:rPr>
        <w:t>статьями 20.28</w:t>
      </w:r>
      <w:r>
        <w:fldChar w:fldCharType="end"/>
      </w:r>
      <w:r>
        <w:rPr>
          <w:sz w:val="20"/>
        </w:rPr>
        <w:t xml:space="preserve">, </w:t>
      </w:r>
      <w:r>
        <w:fldChar w:fldCharType="begin"/>
      </w:r>
      <w:r>
        <w:instrText xml:space="preserve"> HYPERLINK \l "P11029" \o "Статья 20.29. Производство и распространение экстремистских материалов" </w:instrText>
      </w:r>
      <w:r>
        <w:fldChar w:fldCharType="separate"/>
      </w:r>
      <w:r>
        <w:rPr>
          <w:color w:val="0000FF"/>
          <w:sz w:val="20"/>
        </w:rPr>
        <w:t>20.29</w:t>
      </w:r>
      <w:r>
        <w:fldChar w:fldCharType="end"/>
      </w:r>
      <w:r>
        <w:rPr>
          <w:sz w:val="20"/>
        </w:rPr>
        <w:t xml:space="preserve">, </w:t>
      </w:r>
      <w:r>
        <w:fldChar w:fldCharType="begin"/>
      </w:r>
      <w:r>
        <w:instrText xml:space="preserve"> HYPERLINK \l "P11051" \o "Статья 20.31. Нарушение правил поведения зрителей при проведении официальных спортивных соревнований" </w:instrText>
      </w:r>
      <w:r>
        <w:fldChar w:fldCharType="separate"/>
      </w:r>
      <w:r>
        <w:rPr>
          <w:color w:val="0000FF"/>
          <w:sz w:val="20"/>
        </w:rPr>
        <w:t>20.31</w:t>
      </w:r>
      <w:r>
        <w:fldChar w:fldCharType="end"/>
      </w:r>
      <w:r>
        <w:rPr>
          <w:sz w:val="20"/>
        </w:rPr>
        <w:t xml:space="preserve">, </w:t>
      </w:r>
      <w:r>
        <w:fldChar w:fldCharType="begin"/>
      </w:r>
      <w:r>
        <w:instrText xml:space="preserve"> HYPERLINK \l "P11075" \o "Статья 20.32. Нарушение правил обеспечения безопасности при проведении официальных спортивных соревнований" </w:instrText>
      </w:r>
      <w:r>
        <w:fldChar w:fldCharType="separate"/>
      </w:r>
      <w:r>
        <w:rPr>
          <w:color w:val="0000FF"/>
          <w:sz w:val="20"/>
        </w:rPr>
        <w:t>20.32</w:t>
      </w:r>
      <w:r>
        <w:fldChar w:fldCharType="end"/>
      </w:r>
      <w:r>
        <w:rPr>
          <w:sz w:val="20"/>
        </w:rPr>
        <w:t xml:space="preserve">, </w:t>
      </w:r>
      <w:r>
        <w:fldChar w:fldCharType="begin"/>
      </w:r>
      <w:r>
        <w:instrText xml:space="preserve"> HYPERLINK \l "P11101" \o "Статья 20.35. Нарушение требований к антитеррористической защищенности объектов (территорий) и объектов (территорий) религиозных организаций" </w:instrText>
      </w:r>
      <w:r>
        <w:fldChar w:fldCharType="separate"/>
      </w:r>
      <w:r>
        <w:rPr>
          <w:color w:val="0000FF"/>
          <w:sz w:val="20"/>
        </w:rPr>
        <w:t>статьей 20.35</w:t>
      </w:r>
      <w:r>
        <w:fldChar w:fldCharType="end"/>
      </w:r>
      <w:r>
        <w:rPr>
          <w:sz w:val="20"/>
        </w:rPr>
        <w:t xml:space="preserve"> (в пределах своих полномочий) настоящего Кодекса;</w:t>
      </w:r>
    </w:p>
    <w:p>
      <w:pPr>
        <w:pStyle w:val="ConsPlusNormal0"/>
        <w:jc w:val="both"/>
      </w:pPr>
      <w:r>
        <w:rPr>
          <w:sz w:val="20"/>
        </w:rPr>
        <w:t xml:space="preserve">(в ред. Федеральных законов от 22.07.2024 </w:t>
      </w:r>
      <w:r>
        <w:fldChar w:fldCharType="begin"/>
      </w:r>
      <w:r>
        <w:instrText xml:space="preserve"> HYPERLINK "https://login.consultant.ru/link/?req=doc&amp;base=LAW&amp;n=488082&amp;dst=100018" \o "Федеральный закон от 22.07.2024 N 192-ФЗ (ред. от 14.10.2024)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192-ФЗ</w:t>
      </w:r>
      <w:r>
        <w:fldChar w:fldCharType="end"/>
      </w:r>
      <w:r>
        <w:rPr>
          <w:sz w:val="20"/>
        </w:rPr>
        <w:t xml:space="preserve"> (ред. 14.10.2024), от 13.12.2024 </w:t>
      </w:r>
      <w:r>
        <w:fldChar w:fldCharType="begin"/>
      </w:r>
      <w:r>
        <w:instrText xml:space="preserve"> HYPERLINK "https://login.consultant.ru/link/?req=doc&amp;base=LAW&amp;n=493061&amp;dst=100020" \o "Федеральный закон от 13.12.2024 N 461-ФЗ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461-ФЗ</w:t>
      </w:r>
      <w:r>
        <w:fldChar w:fldCharType="end"/>
      </w:r>
      <w:r>
        <w:rPr>
          <w:sz w:val="20"/>
        </w:rPr>
        <w:t>)</w:t>
      </w:r>
    </w:p>
    <w:p>
      <w:pPr>
        <w:pStyle w:val="ConsPlusNormal0"/>
        <w:spacing w:before="200" w:line="240" w:lineRule="auto"/>
        <w:ind w:firstLine="540"/>
        <w:jc w:val="both"/>
      </w:pPr>
      <w:r>
        <w:rPr>
          <w:sz w:val="20"/>
        </w:rPr>
        <w:t xml:space="preserve">2) - 3) утратили силу. - Федеральный </w:t>
      </w:r>
      <w:r>
        <w:fldChar w:fldCharType="begin"/>
      </w:r>
      <w:r>
        <w:instrText xml:space="preserve"> HYPERLINK "https://login.consultant.ru/link/?req=doc&amp;base=LAW&amp;n=201285&amp;dst=100418"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28.12.2009 N 380-ФЗ;</w:t>
      </w:r>
    </w:p>
    <w:p>
      <w:pPr>
        <w:pStyle w:val="ConsPlusNormal0"/>
        <w:spacing w:before="200" w:line="240" w:lineRule="auto"/>
        <w:ind w:firstLine="540"/>
        <w:jc w:val="both"/>
      </w:pPr>
      <w:r>
        <w:rPr>
          <w:sz w:val="20"/>
        </w:rP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r>
        <w:fldChar w:fldCharType="begin"/>
      </w:r>
      <w:r>
        <w:instrText xml:space="preserve"> HYPERLINK \l "P1197" \o "Статья 5.26. Нарушение законодательства о свободе совести, свободе вероисповедания и о религиозных объединениях" </w:instrText>
      </w:r>
      <w:r>
        <w:fldChar w:fldCharType="separate"/>
      </w:r>
      <w:r>
        <w:rPr>
          <w:color w:val="0000FF"/>
          <w:sz w:val="20"/>
        </w:rPr>
        <w:t>статьями 5.26</w:t>
      </w:r>
      <w:r>
        <w:fldChar w:fldCharType="end"/>
      </w:r>
      <w:r>
        <w:rPr>
          <w:sz w:val="20"/>
        </w:rPr>
        <w:t xml:space="preserve">, </w:t>
      </w:r>
      <w:r>
        <w:fldChar w:fldCharType="begin"/>
      </w:r>
      <w:r>
        <w:instrText xml:space="preserve"> HYPERLINK \l "P7663" \o "Статья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 </w:instrText>
      </w:r>
      <w:r>
        <w:fldChar w:fldCharType="separate"/>
      </w:r>
      <w:r>
        <w:rPr>
          <w:color w:val="0000FF"/>
          <w:sz w:val="20"/>
        </w:rPr>
        <w:t>14.66</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w:t>
      </w:r>
      <w:r>
        <w:fldChar w:fldCharType="begin"/>
      </w:r>
      <w:r>
        <w:instrText xml:space="preserve"> HYPERLINK \l "P9767" \o "Статья 19.5.1. Неисполнение решения коллегиального органа, координирующего и организующего деятельность по противодействию терроризму" </w:instrText>
      </w:r>
      <w:r>
        <w:fldChar w:fldCharType="separate"/>
      </w:r>
      <w:r>
        <w:rPr>
          <w:color w:val="0000FF"/>
          <w:sz w:val="20"/>
        </w:rPr>
        <w:t>статьями 19.5.1</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w:t>
      </w:r>
      <w:r>
        <w:fldChar w:fldCharType="begin"/>
      </w:r>
      <w:r>
        <w:instrText xml:space="preserve"> HYPERLINK \l "P11085" \o "Статья 20.33. Участие в деятельности иностранной или международной организации, в отношении которой принято решение о признании нежелательной на территории Российской Федерации ее деятельности" </w:instrText>
      </w:r>
      <w:r>
        <w:fldChar w:fldCharType="separate"/>
      </w:r>
      <w:r>
        <w:rPr>
          <w:color w:val="0000FF"/>
          <w:sz w:val="20"/>
        </w:rPr>
        <w:t>20.33</w:t>
      </w:r>
      <w:r>
        <w:fldChar w:fldCharType="end"/>
      </w:r>
      <w:r>
        <w:rPr>
          <w:sz w:val="20"/>
        </w:rPr>
        <w:t xml:space="preserve"> настоящего Кодекса;</w:t>
      </w:r>
    </w:p>
    <w:p>
      <w:pPr>
        <w:pStyle w:val="ConsPlusNormal0"/>
        <w:jc w:val="both"/>
      </w:pPr>
      <w:r>
        <w:rPr>
          <w:sz w:val="20"/>
        </w:rPr>
        <w:t xml:space="preserve">(в ред. Федеральных законов от 02.05.2015 </w:t>
      </w:r>
      <w:r>
        <w:fldChar w:fldCharType="begin"/>
      </w:r>
      <w:r>
        <w:instrText xml:space="preserve"> HYPERLINK "https://login.consultant.ru/link/?req=doc&amp;base=LAW&amp;n=178856&amp;dst=100010" \o "Федеральный закон от 02.05.2015 N 117-ФЗ "О внесении изменений в статьи 23.68 и 28.3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117-ФЗ</w:t>
      </w:r>
      <w:r>
        <w:fldChar w:fldCharType="end"/>
      </w:r>
      <w:r>
        <w:rPr>
          <w:sz w:val="20"/>
        </w:rPr>
        <w:t xml:space="preserve">, от 23.05.2015 </w:t>
      </w:r>
      <w:r>
        <w:fldChar w:fldCharType="begin"/>
      </w:r>
      <w:r>
        <w:instrText xml:space="preserve"> HYPERLINK "https://login.consultant.ru/link/?req=doc&amp;base=LAW&amp;n=179979&amp;dst=100029" \o "Федеральный закон от 23.05.2015 N 129-ФЗ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129-ФЗ</w:t>
      </w:r>
      <w:r>
        <w:fldChar w:fldCharType="end"/>
      </w:r>
      <w:r>
        <w:rPr>
          <w:sz w:val="20"/>
        </w:rPr>
        <w:t xml:space="preserve">, от 16.12.2019 </w:t>
      </w:r>
      <w:r>
        <w:fldChar w:fldCharType="begin"/>
      </w:r>
      <w:r>
        <w:instrText xml:space="preserve"> HYPERLINK "https://login.consultant.ru/link/?req=doc&amp;base=LAW&amp;n=436420&amp;dst=100024" \o "Федеральный закон от 16.12.2019 N 443-ФЗ (ред. от 29.12.2022)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443-ФЗ</w:t>
      </w:r>
      <w:r>
        <w:fldChar w:fldCharType="end"/>
      </w:r>
      <w:r>
        <w:rPr>
          <w:sz w:val="20"/>
        </w:rPr>
        <w:t xml:space="preserve">, от 24.02.2021 </w:t>
      </w:r>
      <w:r>
        <w:fldChar w:fldCharType="begin"/>
      </w:r>
      <w:r>
        <w:instrText xml:space="preserve"> HYPERLINK "https://login.consultant.ru/link/?req=doc&amp;base=LAW&amp;n=436419&amp;dst=100046" \o "Федеральный закон от 24.02.2021 N 14-ФЗ (ред. от 29.12.2022)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14-ФЗ</w:t>
      </w:r>
      <w:r>
        <w:fldChar w:fldCharType="end"/>
      </w:r>
      <w:r>
        <w:rPr>
          <w:sz w:val="20"/>
        </w:rPr>
        <w:t xml:space="preserve">, от 30.12.2021 </w:t>
      </w:r>
      <w:r>
        <w:fldChar w:fldCharType="begin"/>
      </w:r>
      <w:r>
        <w:instrText xml:space="preserve"> HYPERLINK "https://login.consultant.ru/link/?req=doc&amp;base=LAW&amp;n=405461&amp;dst=100018" \o "Федеральный закон от 30.12.2021 N 468-ФЗ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468-ФЗ</w:t>
      </w:r>
      <w:r>
        <w:fldChar w:fldCharType="end"/>
      </w:r>
      <w:r>
        <w:rPr>
          <w:sz w:val="20"/>
        </w:rPr>
        <w:t xml:space="preserve">, от 29.12.2022 </w:t>
      </w:r>
      <w:r>
        <w:fldChar w:fldCharType="begin"/>
      </w:r>
      <w:r>
        <w:instrText xml:space="preserve"> HYPERLINK "https://login.consultant.ru/link/?req=doc&amp;base=LAW&amp;n=436196&amp;dst=100049" \o "Федеральный закон от 29.12.2022 N 622-ФЗ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622-ФЗ</w:t>
      </w:r>
      <w:r>
        <w:fldChar w:fldCharType="end"/>
      </w:r>
      <w:r>
        <w:rPr>
          <w:sz w:val="20"/>
        </w:rPr>
        <w:t xml:space="preserve">, от 24.07.2023 </w:t>
      </w:r>
      <w:r>
        <w:fldChar w:fldCharType="begin"/>
      </w:r>
      <w:r>
        <w:instrText xml:space="preserve"> HYPERLINK "https://login.consultant.ru/link/?req=doc&amp;base=LAW&amp;n=452702&amp;dst=100018" \o "Федеральный закон от 24.07.2023 N 364-ФЗ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364-ФЗ</w:t>
      </w:r>
      <w:r>
        <w:fldChar w:fldCharType="end"/>
      </w:r>
      <w:r>
        <w:rPr>
          <w:sz w:val="20"/>
        </w:rPr>
        <w:t>)</w:t>
      </w:r>
    </w:p>
    <w:p>
      <w:pPr>
        <w:pStyle w:val="ConsPlusNormal0"/>
        <w:spacing w:before="200" w:line="240" w:lineRule="auto"/>
        <w:ind w:firstLine="540"/>
        <w:jc w:val="both"/>
      </w:pPr>
      <w:r>
        <w:rPr>
          <w:sz w:val="20"/>
        </w:rP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"P9758" \o "42. Невыполнение в установленный срок законного предписания либо предупреждения органа, осуществляющего государственный контроль за соблюдением законодательства Российской Федерации об иностранных агентах, об устранении нарушений законодательства -" </w:instrText>
      </w:r>
      <w:r>
        <w:fldChar w:fldCharType="separate"/>
      </w:r>
      <w:r>
        <w:rPr>
          <w:color w:val="0000FF"/>
          <w:sz w:val="20"/>
        </w:rPr>
        <w:t>частью 42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w:t>
      </w:r>
      <w:r>
        <w:fldChar w:fldCharType="begin"/>
      </w:r>
      <w:r>
        <w:instrText xml:space="preserve"> HYPERLINK \l "P10467" \o "Статья 19.34. Нарушение порядка деятельности иностранного агента" </w:instrText>
      </w:r>
      <w:r>
        <w:fldChar w:fldCharType="separate"/>
      </w:r>
      <w:r>
        <w:rPr>
          <w:color w:val="0000FF"/>
          <w:sz w:val="20"/>
        </w:rPr>
        <w:t>19.34</w:t>
      </w:r>
      <w:r>
        <w:fldChar w:fldCharType="end"/>
      </w:r>
      <w:r>
        <w:rPr>
          <w:sz w:val="20"/>
        </w:rPr>
        <w:t xml:space="preserve"> настоящего Кодекса;</w:t>
      </w:r>
    </w:p>
    <w:p>
      <w:pPr>
        <w:pStyle w:val="ConsPlusNormal0"/>
        <w:jc w:val="both"/>
      </w:pPr>
      <w:r>
        <w:rPr>
          <w:sz w:val="20"/>
        </w:rPr>
        <w:t xml:space="preserve">(п. 4.1 введен Федеральным </w:t>
      </w:r>
      <w:r>
        <w:fldChar w:fldCharType="begin"/>
      </w:r>
      <w:r>
        <w:instrText xml:space="preserve"> HYPERLINK "https://login.consultant.ru/link/?req=doc&amp;base=LAW&amp;n=452702&amp;dst=100019" \o "Федеральный закон от 24.07.2023 N 364-ФЗ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24.07.2023 N 364-ФЗ)</w:t>
      </w:r>
    </w:p>
    <w:p>
      <w:pPr>
        <w:pStyle w:val="ConsPlusNormal0"/>
        <w:spacing w:before="200" w:line="240" w:lineRule="auto"/>
        <w:ind w:firstLine="540"/>
        <w:jc w:val="both"/>
      </w:pPr>
      <w:r>
        <w:rPr>
          <w:sz w:val="20"/>
        </w:rPr>
        <w:t xml:space="preserve">5) должностные лица налоговых органов - об административных правонарушениях, предусмотренных </w:t>
      </w:r>
      <w:r>
        <w:fldChar w:fldCharType="begin"/>
      </w:r>
      <w:r>
        <w:instrText xml:space="preserve"> HYPERLINK \l "P6273" \o "3.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 </w:instrText>
      </w:r>
      <w:r>
        <w:fldChar w:fldCharType="separate"/>
      </w:r>
      <w:r>
        <w:rPr>
          <w:color w:val="0000FF"/>
          <w:sz w:val="20"/>
        </w:rPr>
        <w:t>частями 3</w:t>
      </w:r>
      <w:r>
        <w:fldChar w:fldCharType="end"/>
      </w:r>
      <w:r>
        <w:rPr>
          <w:sz w:val="20"/>
        </w:rPr>
        <w:t xml:space="preserve"> - </w:t>
      </w:r>
      <w:r>
        <w:fldChar w:fldCharType="begin"/>
      </w:r>
      <w:r>
        <w:instrText xml:space="preserve"> HYPERLINK \l "P6277" \o "5.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 </w:instrText>
      </w:r>
      <w:r>
        <w:fldChar w:fldCharType="separate"/>
      </w:r>
      <w:r>
        <w:rPr>
          <w:color w:val="0000FF"/>
          <w:sz w:val="20"/>
        </w:rPr>
        <w:t>5 статьи 14.1.1</w:t>
      </w:r>
      <w:r>
        <w:fldChar w:fldCharType="end"/>
      </w:r>
      <w:r>
        <w:rPr>
          <w:sz w:val="20"/>
        </w:rPr>
        <w:t xml:space="preserve">, </w:t>
      </w:r>
      <w:r>
        <w:fldChar w:fldCharType="begin"/>
      </w:r>
      <w:r>
        <w:instrText xml:space="preserve"> HYPERLINK \l "P6281" \o "Статья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 </w:instrText>
      </w:r>
      <w:r>
        <w:fldChar w:fldCharType="separate"/>
      </w:r>
      <w:r>
        <w:rPr>
          <w:color w:val="0000FF"/>
          <w:sz w:val="20"/>
        </w:rPr>
        <w:t>статьей 14.1.1-1</w:t>
      </w:r>
      <w:r>
        <w:fldChar w:fldCharType="end"/>
      </w:r>
      <w:r>
        <w:rPr>
          <w:sz w:val="20"/>
        </w:rPr>
        <w:t xml:space="preserve">, </w:t>
      </w:r>
      <w:r>
        <w:fldChar w:fldCharType="begin"/>
      </w:r>
      <w:r>
        <w:instrText xml:space="preserve"> HYPERLINK \l "P6507" \o "3. Повторное совершение административного правонарушения, предусмотренного частью 2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 </w:instrText>
      </w:r>
      <w:r>
        <w:fldChar w:fldCharType="separate"/>
      </w:r>
      <w:r>
        <w:rPr>
          <w:color w:val="0000FF"/>
          <w:sz w:val="20"/>
        </w:rPr>
        <w:t>частью 3 статьи 14.5</w:t>
      </w:r>
      <w:r>
        <w:fldChar w:fldCharType="end"/>
      </w:r>
      <w:r>
        <w:rPr>
          <w:sz w:val="20"/>
        </w:rPr>
        <w:t xml:space="preserve">, </w:t>
      </w:r>
      <w:r>
        <w:fldChar w:fldCharType="begin"/>
      </w:r>
      <w:r>
        <w:instrText xml:space="preserve"> HYPERLINK \l "P6700" \o "5.1. Повторное совершение административного правонарушения, предусмотренного частью 5 настоящей статьи, -" </w:instrText>
      </w:r>
      <w:r>
        <w:fldChar w:fldCharType="separate"/>
      </w:r>
      <w:r>
        <w:rPr>
          <w:color w:val="0000FF"/>
          <w:sz w:val="20"/>
        </w:rPr>
        <w:t>частями 5.1</w:t>
      </w:r>
      <w:r>
        <w:fldChar w:fldCharType="end"/>
      </w:r>
      <w:r>
        <w:rPr>
          <w:sz w:val="20"/>
        </w:rPr>
        <w:t xml:space="preserve"> и </w:t>
      </w:r>
      <w:r>
        <w:fldChar w:fldCharType="begin"/>
      </w:r>
      <w:r>
        <w:instrText xml:space="preserve"> HYPERLINK \l "P6710" \o "8.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 </w:instrText>
      </w:r>
      <w:r>
        <w:fldChar w:fldCharType="separate"/>
      </w:r>
      <w:r>
        <w:rPr>
          <w:color w:val="0000FF"/>
          <w:sz w:val="20"/>
        </w:rPr>
        <w:t>8 статьи 14.13</w:t>
      </w:r>
      <w:r>
        <w:fldChar w:fldCharType="end"/>
      </w:r>
      <w:r>
        <w:rPr>
          <w:sz w:val="20"/>
        </w:rPr>
        <w:t xml:space="preserve">, </w:t>
      </w:r>
      <w:r>
        <w:fldChar w:fldCharType="begin"/>
      </w:r>
      <w:r>
        <w:instrText xml:space="preserve"> HYPERLINK \l "P6945" \o "Статья 14.25.1. Нарушение юридическим лицом обязанностей по установлению и представлению информации о своих бенефициарных владельцах" </w:instrText>
      </w:r>
      <w:r>
        <w:fldChar w:fldCharType="separate"/>
      </w:r>
      <w:r>
        <w:rPr>
          <w:color w:val="0000FF"/>
          <w:sz w:val="20"/>
        </w:rPr>
        <w:t>статьями 14.25.1</w:t>
      </w:r>
      <w:r>
        <w:fldChar w:fldCharType="end"/>
      </w:r>
      <w:r>
        <w:rPr>
          <w:sz w:val="20"/>
        </w:rPr>
        <w:t xml:space="preserve">, </w:t>
      </w:r>
      <w:r>
        <w:fldChar w:fldCharType="begin"/>
      </w:r>
      <w:r>
        <w:instrText xml:space="preserve"> HYPERLINK \l "P7702" \o "Статья 15.3. Нарушение срока постановки на учет в налоговом органе" </w:instrText>
      </w:r>
      <w:r>
        <w:fldChar w:fldCharType="separate"/>
      </w:r>
      <w:r>
        <w:rPr>
          <w:color w:val="0000FF"/>
          <w:sz w:val="20"/>
        </w:rPr>
        <w:t>15.3</w:t>
      </w:r>
      <w:r>
        <w:fldChar w:fldCharType="end"/>
      </w:r>
      <w:r>
        <w:rPr>
          <w:sz w:val="20"/>
        </w:rPr>
        <w:t xml:space="preserve"> - </w:t>
      </w:r>
      <w:r>
        <w:fldChar w:fldCharType="begin"/>
      </w:r>
      <w:r>
        <w:instrText xml:space="preserve"> HYPERLINK \l "P7761" \o "Статья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instrText>
      </w:r>
      <w:r>
        <w:fldChar w:fldCharType="separate"/>
      </w:r>
      <w:r>
        <w:rPr>
          <w:color w:val="0000FF"/>
          <w:sz w:val="20"/>
        </w:rPr>
        <w:t>15.9</w:t>
      </w:r>
      <w:r>
        <w:fldChar w:fldCharType="end"/>
      </w:r>
      <w:r>
        <w:rPr>
          <w:sz w:val="20"/>
        </w:rPr>
        <w:t xml:space="preserve">, </w:t>
      </w:r>
      <w:r>
        <w:fldChar w:fldCharType="begin"/>
      </w:r>
      <w:r>
        <w:instrText xml:space="preserve"> HYPERLINK \l "P7778" \o "Статья 15.11. Грубое нарушение требований к бухгалтерскому учету, в том числе к бухгалтерской (финансовой) отчетности" </w:instrText>
      </w:r>
      <w:r>
        <w:fldChar w:fldCharType="separate"/>
      </w:r>
      <w:r>
        <w:rPr>
          <w:color w:val="0000FF"/>
          <w:sz w:val="20"/>
        </w:rPr>
        <w:t>15.11</w:t>
      </w:r>
      <w:r>
        <w:fldChar w:fldCharType="end"/>
      </w:r>
      <w:r>
        <w:rPr>
          <w:sz w:val="20"/>
        </w:rPr>
        <w:t xml:space="preserve">, </w:t>
      </w:r>
      <w:r>
        <w:fldChar w:fldCharType="begin"/>
      </w:r>
      <w:r>
        <w:instrText xml:space="preserve"> HYPERLINK \l "P9407" \o "3.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 </w:instrText>
      </w:r>
      <w:r>
        <w:fldChar w:fldCharType="separate"/>
      </w:r>
      <w:r>
        <w:rPr>
          <w:color w:val="0000FF"/>
          <w:sz w:val="20"/>
        </w:rPr>
        <w:t>частью 3 статьи 18.17</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w:t>
      </w:r>
      <w:r>
        <w:fldChar w:fldCharType="begin"/>
      </w:r>
      <w:r>
        <w:instrText xml:space="preserve"> HYPERLINK \l "P10485" \o "8.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instrText>
      </w:r>
      <w:r>
        <w:fldChar w:fldCharType="separate"/>
      </w:r>
      <w:r>
        <w:rPr>
          <w:color w:val="0000FF"/>
          <w:sz w:val="20"/>
        </w:rPr>
        <w:t>частями 8</w:t>
      </w:r>
      <w:r>
        <w:fldChar w:fldCharType="end"/>
      </w:r>
      <w:r>
        <w:rPr>
          <w:sz w:val="20"/>
        </w:rPr>
        <w:t xml:space="preserve"> и </w:t>
      </w:r>
      <w:r>
        <w:fldChar w:fldCharType="begin"/>
      </w:r>
      <w:r>
        <w:instrText xml:space="preserve"> HYPERLINK \l "P10487" \o "9. Нарушения, предусмотренные частями 1 - 8 настоящей статьи, совершенные иностранным гражданином или лицом без гражданства, -" </w:instrText>
      </w:r>
      <w:r>
        <w:fldChar w:fldCharType="separate"/>
      </w:r>
      <w:r>
        <w:rPr>
          <w:color w:val="0000FF"/>
          <w:sz w:val="20"/>
        </w:rPr>
        <w:t>9 статьи 19.34</w:t>
      </w:r>
      <w:r>
        <w:fldChar w:fldCharType="end"/>
      </w:r>
      <w:r>
        <w:rPr>
          <w:sz w:val="20"/>
        </w:rPr>
        <w:t xml:space="preserve"> настоящего Кодекса;</w:t>
      </w:r>
    </w:p>
    <w:p>
      <w:pPr>
        <w:pStyle w:val="ConsPlusNormal0"/>
        <w:jc w:val="both"/>
      </w:pPr>
      <w:r>
        <w:rPr>
          <w:sz w:val="20"/>
        </w:rPr>
        <w:t xml:space="preserve">(в ред. Федеральных законов от 19.07.2007 </w:t>
      </w:r>
      <w:r>
        <w:fldChar w:fldCharType="begin"/>
      </w:r>
      <w:r>
        <w:instrText xml:space="preserve"> HYPERLINK "https://login.consultant.ru/link/?req=doc&amp;base=LAW&amp;n=69861&amp;dst=100034" \o "Федеральный закон от 19.07.2007 N 141-ФЗ "О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w:instrText>
        <w:cr/>
        <w:instrText xml:space="preserve">
{КонсультантПлюс}" </w:instrText>
      </w:r>
      <w:r>
        <w:fldChar w:fldCharType="separate"/>
      </w:r>
      <w:r>
        <w:rPr>
          <w:color w:val="0000FF"/>
          <w:sz w:val="20"/>
        </w:rPr>
        <w:t>N 141-ФЗ</w:t>
      </w:r>
      <w:r>
        <w:fldChar w:fldCharType="end"/>
      </w:r>
      <w:r>
        <w:rPr>
          <w:sz w:val="20"/>
        </w:rPr>
        <w:t xml:space="preserve">, от 20.07.2011 </w:t>
      </w:r>
      <w:r>
        <w:fldChar w:fldCharType="begin"/>
      </w:r>
      <w:r>
        <w:instrText xml:space="preserve"> HYPERLINK "https://login.consultant.ru/link/?req=doc&amp;base=LAW&amp;n=117088&amp;dst=100045" \o "Федеральный закон от 20.07.2011 N 250-ФЗ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250-ФЗ</w:t>
      </w:r>
      <w:r>
        <w:fldChar w:fldCharType="end"/>
      </w:r>
      <w:r>
        <w:rPr>
          <w:sz w:val="20"/>
        </w:rPr>
        <w:t xml:space="preserve">, от 23.07.2013 </w:t>
      </w:r>
      <w:r>
        <w:fldChar w:fldCharType="begin"/>
      </w:r>
      <w:r>
        <w:instrText xml:space="preserve"> HYPERLINK "https://login.consultant.ru/link/?req=doc&amp;base=LAW&amp;n=201120&amp;dst=100109" \o "Федеральный закон от 23.07.2013 N 198-ФЗ (ред. от 03.07.2016) "О внесении изменений в Федеральный закон "О физической культуре и спорте в Российской Федерации"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w:instrText>
        <w:cr/>
        <w:instrText xml:space="preserve">
{КонсультантПлюс}" </w:instrText>
      </w:r>
      <w:r>
        <w:fldChar w:fldCharType="separate"/>
      </w:r>
      <w:r>
        <w:rPr>
          <w:color w:val="0000FF"/>
          <w:sz w:val="20"/>
        </w:rPr>
        <w:t>N 198-ФЗ</w:t>
      </w:r>
      <w:r>
        <w:fldChar w:fldCharType="end"/>
      </w:r>
      <w:r>
        <w:rPr>
          <w:sz w:val="20"/>
        </w:rPr>
        <w:t xml:space="preserve">, от 24.11.2014 </w:t>
      </w:r>
      <w:r>
        <w:fldChar w:fldCharType="begin"/>
      </w:r>
      <w:r>
        <w:instrText xml:space="preserve"> HYPERLINK "https://login.consultant.ru/link/?req=doc&amp;base=LAW&amp;n=201153&amp;dst=100178" \o "Федеральный закон от 24.11.2014 N 357-ФЗ (ред. от 03.07.2016) "О внесении изменений в Федеральный закон "О правовом положении иностранных граждан в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357-ФЗ</w:t>
      </w:r>
      <w:r>
        <w:fldChar w:fldCharType="end"/>
      </w:r>
      <w:r>
        <w:rPr>
          <w:sz w:val="20"/>
        </w:rPr>
        <w:t xml:space="preserve">, от 22.12.2014 </w:t>
      </w:r>
      <w:r>
        <w:fldChar w:fldCharType="begin"/>
      </w:r>
      <w:r>
        <w:instrText xml:space="preserve"> HYPERLINK "https://login.consultant.ru/link/?req=doc&amp;base=LAW&amp;n=172506&amp;dst=100034" \o "Федеральный закон от 22.12.2014 N 430-ФЗ "О внесении изменений в статью 171.2 Уголовного кодекса Российской Федерации и статьи 14.1.1 и 28.3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430-ФЗ</w:t>
      </w:r>
      <w:r>
        <w:fldChar w:fldCharType="end"/>
      </w:r>
      <w:r>
        <w:rPr>
          <w:sz w:val="20"/>
        </w:rPr>
        <w:t xml:space="preserve">, от 29.12.2015 </w:t>
      </w:r>
      <w:r>
        <w:fldChar w:fldCharType="begin"/>
      </w:r>
      <w:r>
        <w:instrText xml:space="preserve"> HYPERLINK "https://login.consultant.ru/link/?req=doc&amp;base=LAW&amp;n=221582&amp;dst=100265" \o "Федеральный закон от 29.12.2015 N 391-ФЗ (ред. от 29.07.2017)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391-ФЗ</w:t>
      </w:r>
      <w:r>
        <w:fldChar w:fldCharType="end"/>
      </w:r>
      <w:r>
        <w:rPr>
          <w:sz w:val="20"/>
        </w:rPr>
        <w:t xml:space="preserve">, от 23.06.2016 </w:t>
      </w:r>
      <w:r>
        <w:fldChar w:fldCharType="begin"/>
      </w:r>
      <w:r>
        <w:instrText xml:space="preserve"> HYPERLINK "https://login.consultant.ru/link/?req=doc&amp;base=LAW&amp;n=199990&amp;dst=100031" \o "Федеральный закон от 23.06.2016 N 215-ФЗ "О внесении изменений в Федеральный закон "О противодействии легализации (отмыванию) доходов, полученных преступным путем, и финансированию терроризма"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215-ФЗ</w:t>
      </w:r>
      <w:r>
        <w:fldChar w:fldCharType="end"/>
      </w:r>
      <w:r>
        <w:rPr>
          <w:sz w:val="20"/>
        </w:rPr>
        <w:t xml:space="preserve">, от 03.07.2016 </w:t>
      </w:r>
      <w:r>
        <w:fldChar w:fldCharType="begin"/>
      </w:r>
      <w:r>
        <w:instrText xml:space="preserve"> HYPERLINK "https://login.consultant.ru/link/?req=doc&amp;base=LAW&amp;n=413549&amp;dst=100547" \o "Федеральный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instrText>
        <w:cr/>
        <w:instrText xml:space="preserve">
{КонсультантПлюс}" </w:instrText>
      </w:r>
      <w:r>
        <w:fldChar w:fldCharType="separate"/>
      </w:r>
      <w:r>
        <w:rPr>
          <w:color w:val="0000FF"/>
          <w:sz w:val="20"/>
        </w:rPr>
        <w:t>N 290-ФЗ</w:t>
      </w:r>
      <w:r>
        <w:fldChar w:fldCharType="end"/>
      </w:r>
      <w:r>
        <w:rPr>
          <w:sz w:val="20"/>
        </w:rPr>
        <w:t xml:space="preserve">, от 29.07.2018 </w:t>
      </w:r>
      <w:r>
        <w:fldChar w:fldCharType="begin"/>
      </w:r>
      <w:r>
        <w:instrText xml:space="preserve"> HYPERLINK "https://login.consultant.ru/link/?req=doc&amp;base=LAW&amp;n=303428&amp;dst=100042" \o "Федеральный закон от 29.07.2018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237-ФЗ</w:t>
      </w:r>
      <w:r>
        <w:fldChar w:fldCharType="end"/>
      </w:r>
      <w:r>
        <w:rPr>
          <w:sz w:val="20"/>
        </w:rPr>
        <w:t xml:space="preserve">, от 29.12.2022 </w:t>
      </w:r>
      <w:r>
        <w:fldChar w:fldCharType="begin"/>
      </w:r>
      <w:r>
        <w:instrText xml:space="preserve"> HYPERLINK "https://login.consultant.ru/link/?req=doc&amp;base=LAW&amp;n=436196&amp;dst=100050" \o "Федеральный закон от 29.12.2022 N 622-ФЗ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622-ФЗ</w:t>
      </w:r>
      <w:r>
        <w:fldChar w:fldCharType="end"/>
      </w:r>
      <w:r>
        <w:rPr>
          <w:sz w:val="20"/>
        </w:rPr>
        <w:t>)</w:t>
      </w:r>
    </w:p>
    <w:p>
      <w:pPr>
        <w:pStyle w:val="ConsPlusNormal0"/>
        <w:spacing w:before="200" w:line="240" w:lineRule="auto"/>
        <w:ind w:firstLine="540"/>
        <w:jc w:val="both"/>
      </w:pPr>
      <w:r>
        <w:rPr>
          <w:sz w:val="20"/>
        </w:rPr>
        <w:t xml:space="preserve">6) утратил силу. - Федеральный </w:t>
      </w:r>
      <w:r>
        <w:fldChar w:fldCharType="begin"/>
      </w:r>
      <w:r>
        <w:instrText xml:space="preserve"> HYPERLINK "https://login.consultant.ru/link/?req=doc&amp;base=LAW&amp;n=201315&amp;dst=100528" \o "Федеральный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instrText>
        <w:cr/>
        <w:instrText xml:space="preserve">
{КонсультантПлюс}" </w:instrText>
      </w:r>
      <w:r>
        <w:fldChar w:fldCharType="separate"/>
      </w:r>
      <w:r>
        <w:rPr>
          <w:color w:val="0000FF"/>
          <w:sz w:val="20"/>
        </w:rPr>
        <w:t>закон</w:t>
      </w:r>
      <w:r>
        <w:fldChar w:fldCharType="end"/>
      </w:r>
      <w:r>
        <w:rPr>
          <w:sz w:val="20"/>
        </w:rPr>
        <w:t xml:space="preserve"> от 30.06.2003 N 86-ФЗ;</w:t>
      </w:r>
    </w:p>
    <w:p>
      <w:pPr>
        <w:pStyle w:val="ConsPlusNormal0"/>
        <w:spacing w:before="200" w:line="240" w:lineRule="auto"/>
        <w:ind w:firstLine="540"/>
        <w:jc w:val="both"/>
      </w:pPr>
      <w:r>
        <w:rPr>
          <w:sz w:val="20"/>
        </w:rP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r>
        <w:fldChar w:fldCharType="begin"/>
      </w:r>
      <w:r>
        <w:instrText xml:space="preserve"> HYPERLINK \l "P3860" \o "Статья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instrText>
      </w:r>
      <w:r>
        <w:fldChar w:fldCharType="separate"/>
      </w:r>
      <w:r>
        <w:rPr>
          <w:color w:val="0000FF"/>
          <w:sz w:val="20"/>
        </w:rPr>
        <w:t>статьей 9.19</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w:t>
      </w:r>
      <w:r>
        <w:fldChar w:fldCharType="begin"/>
      </w:r>
      <w:r>
        <w:instrText xml:space="preserve"> HYPERLINK \l "P9767" \o "Статья 19.5.1. Неисполнение решения коллегиального органа, координирующего и организующего деятельность по противодействию терроризму" </w:instrText>
      </w:r>
      <w:r>
        <w:fldChar w:fldCharType="separate"/>
      </w:r>
      <w:r>
        <w:rPr>
          <w:color w:val="0000FF"/>
          <w:sz w:val="20"/>
        </w:rPr>
        <w:t>статьями 19.5.1</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w:t>
      </w:r>
      <w:r>
        <w:fldChar w:fldCharType="begin"/>
      </w:r>
      <w:r>
        <w:instrText xml:space="preserve"> HYPERLINK \l "P10716" \o "Статья 20.5. Нарушение требований режима чрезвычайного положения" </w:instrText>
      </w:r>
      <w:r>
        <w:fldChar w:fldCharType="separate"/>
      </w:r>
      <w:r>
        <w:rPr>
          <w:color w:val="0000FF"/>
          <w:sz w:val="20"/>
        </w:rPr>
        <w:t>20.5</w:t>
      </w:r>
      <w:r>
        <w:fldChar w:fldCharType="end"/>
      </w:r>
      <w:r>
        <w:rPr>
          <w:sz w:val="20"/>
        </w:rPr>
        <w:t xml:space="preserve"> - </w:t>
      </w:r>
      <w:r>
        <w:fldChar w:fldCharType="begin"/>
      </w:r>
      <w:r>
        <w:instrText xml:space="preserve"> HYPERLINK \l "P10753" \o "Статья 20.7. Невыполнение требований и мероприятий в области гражданской обороны" </w:instrText>
      </w:r>
      <w:r>
        <w:fldChar w:fldCharType="separate"/>
      </w:r>
      <w:r>
        <w:rPr>
          <w:color w:val="0000FF"/>
          <w:sz w:val="20"/>
        </w:rPr>
        <w:t>20.7</w:t>
      </w:r>
      <w:r>
        <w:fldChar w:fldCharType="end"/>
      </w:r>
      <w:r>
        <w:rPr>
          <w:sz w:val="20"/>
        </w:rPr>
        <w:t xml:space="preserve">, </w:t>
      </w:r>
      <w:r>
        <w:fldChar w:fldCharType="begin"/>
      </w:r>
      <w:r>
        <w:instrText xml:space="preserve"> HYPERLINK \l "P10893" \o "2.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instrText>
      </w:r>
      <w:r>
        <w:fldChar w:fldCharType="separate"/>
      </w:r>
      <w:r>
        <w:rPr>
          <w:color w:val="0000FF"/>
          <w:sz w:val="20"/>
        </w:rPr>
        <w:t>частью 2 статьи 20.17</w:t>
      </w:r>
      <w:r>
        <w:fldChar w:fldCharType="end"/>
      </w:r>
      <w:r>
        <w:rPr>
          <w:sz w:val="20"/>
        </w:rPr>
        <w:t xml:space="preserve"> настоящего Кодекса;</w:t>
      </w:r>
    </w:p>
    <w:p>
      <w:pPr>
        <w:pStyle w:val="ConsPlusNormal0"/>
        <w:jc w:val="both"/>
      </w:pPr>
      <w:r>
        <w:rPr>
          <w:sz w:val="20"/>
        </w:rPr>
        <w:t xml:space="preserve">(в ред. Федеральных законов от 27.07.2010 </w:t>
      </w:r>
      <w:r>
        <w:fldChar w:fldCharType="begin"/>
      </w:r>
      <w:r>
        <w:instrText xml:space="preserve"> HYPERLINK "https://login.consultant.ru/link/?req=doc&amp;base=LAW&amp;n=169838&amp;dst=100068" \o "Федеральный закон от 27.07.2010 N 226-ФЗ (ред. от 14.10.2014) "О внесении изменений в отдельные законодательные акты Российской Федерации в связи с принятием Федерального закона "Об обязательном страховании гражданской ответственности владельца опасного объекта за причинение вреда в результате аварии на опасном объекте"</w:instrText>
        <w:cr/>
        <w:instrText xml:space="preserve">
{КонсультантПлюс}" </w:instrText>
      </w:r>
      <w:r>
        <w:fldChar w:fldCharType="separate"/>
      </w:r>
      <w:r>
        <w:rPr>
          <w:color w:val="0000FF"/>
          <w:sz w:val="20"/>
        </w:rPr>
        <w:t>N 226-ФЗ</w:t>
      </w:r>
      <w:r>
        <w:fldChar w:fldCharType="end"/>
      </w:r>
      <w:r>
        <w:rPr>
          <w:sz w:val="20"/>
        </w:rPr>
        <w:t xml:space="preserve">, от 05.05.2014 </w:t>
      </w:r>
      <w:r>
        <w:fldChar w:fldCharType="begin"/>
      </w:r>
      <w:r>
        <w:instrText xml:space="preserve"> HYPERLINK "https://login.consultant.ru/link/?req=doc&amp;base=LAW&amp;n=201257&amp;dst=100124" \o "Федеральный закон от 05.05.2014 N 130-ФЗ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130-ФЗ</w:t>
      </w:r>
      <w:r>
        <w:fldChar w:fldCharType="end"/>
      </w:r>
      <w:r>
        <w:rPr>
          <w:sz w:val="20"/>
        </w:rPr>
        <w:t xml:space="preserve">, от 14.04.2023 </w:t>
      </w:r>
      <w:r>
        <w:fldChar w:fldCharType="begin"/>
      </w:r>
      <w:r>
        <w:instrText xml:space="preserve"> HYPERLINK "https://login.consultant.ru/link/?req=doc&amp;base=LAW&amp;n=444695&amp;dst=100038" \o "Федеральный закон от 14.04.2023 N 117-ФЗ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117-ФЗ</w:t>
      </w:r>
      <w:r>
        <w:fldChar w:fldCharType="end"/>
      </w:r>
      <w:r>
        <w:rPr>
          <w:sz w:val="20"/>
        </w:rPr>
        <w:t>)</w:t>
      </w:r>
    </w:p>
    <w:p>
      <w:pPr>
        <w:pStyle w:val="ConsPlusNormal0"/>
        <w:spacing w:before="200" w:line="240" w:lineRule="auto"/>
        <w:ind w:firstLine="540"/>
        <w:jc w:val="both"/>
      </w:pPr>
      <w:r>
        <w:rPr>
          <w:sz w:val="20"/>
        </w:rP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r>
        <w:fldChar w:fldCharType="begin"/>
      </w:r>
      <w:r>
        <w:instrText xml:space="preserve"> HYPERLINK \l "P6235" \o "1.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instrText>
      </w:r>
      <w:r>
        <w:fldChar w:fldCharType="separate"/>
      </w:r>
      <w:r>
        <w:rPr>
          <w:color w:val="0000FF"/>
          <w:sz w:val="20"/>
        </w:rPr>
        <w:t>частью 1 статьи 14.1</w:t>
      </w:r>
      <w:r>
        <w:fldChar w:fldCharType="end"/>
      </w:r>
      <w:r>
        <w:rPr>
          <w:sz w:val="20"/>
        </w:rPr>
        <w:t xml:space="preserve">, </w:t>
      </w:r>
      <w:r>
        <w:fldChar w:fldCharType="begin"/>
      </w:r>
      <w:r>
        <w:instrText xml:space="preserve"> HYPERLINK \l "P6877" \o "Статья 14.23. Осуществление дисквалифицированным лицом деятельности по управлению юридическим лицом" </w:instrText>
      </w:r>
      <w:r>
        <w:fldChar w:fldCharType="separate"/>
      </w:r>
      <w:r>
        <w:rPr>
          <w:color w:val="0000FF"/>
          <w:sz w:val="20"/>
        </w:rPr>
        <w:t>статьей 14.23</w:t>
      </w:r>
      <w:r>
        <w:fldChar w:fldCharType="end"/>
      </w:r>
      <w:r>
        <w:rPr>
          <w:sz w:val="20"/>
        </w:rPr>
        <w:t xml:space="preserve">, </w:t>
      </w:r>
      <w:r>
        <w:fldChar w:fldCharType="begin"/>
      </w:r>
      <w:r>
        <w:instrText xml:space="preserve"> HYPERLINK \l "P6932" \o "5. Повторное совершение административного правонарушения, предусмотренного частью 4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деяния, -" </w:instrText>
      </w:r>
      <w:r>
        <w:fldChar w:fldCharType="separate"/>
      </w:r>
      <w:r>
        <w:rPr>
          <w:color w:val="0000FF"/>
          <w:sz w:val="20"/>
        </w:rPr>
        <w:t>частью 5 статьи 14.25</w:t>
      </w:r>
      <w:r>
        <w:fldChar w:fldCharType="end"/>
      </w:r>
      <w:r>
        <w:rPr>
          <w:sz w:val="20"/>
        </w:rPr>
        <w:t xml:space="preserve"> настоящего Кодекса;</w:t>
      </w:r>
    </w:p>
    <w:p>
      <w:pPr>
        <w:pStyle w:val="ConsPlusNormal0"/>
        <w:jc w:val="both"/>
      </w:pPr>
      <w:r>
        <w:rPr>
          <w:sz w:val="20"/>
        </w:rPr>
        <w:t xml:space="preserve">(в ред. Федеральных законов от 08.12.2003 </w:t>
      </w:r>
      <w:r>
        <w:fldChar w:fldCharType="begin"/>
      </w:r>
      <w:r>
        <w:instrText xml:space="preserve"> HYPERLINK "https://login.consultant.ru/link/?req=doc&amp;base=LAW&amp;n=301506&amp;dst=100075" \o "Федеральный закон от 08.12.2003 N 169-ФЗ (ред. от 29.12.2017) "О внесении изменений в некоторые законодательные акты Российской Федерации, а также о признании утратившими силу законодательных актов РСФСР" (с изм. и доп., вступ. в силу с 01.01.2019)</w:instrText>
        <w:cr/>
        <w:instrText xml:space="preserve">
{КонсультантПлюс}" </w:instrText>
      </w:r>
      <w:r>
        <w:fldChar w:fldCharType="separate"/>
      </w:r>
      <w:r>
        <w:rPr>
          <w:color w:val="0000FF"/>
          <w:sz w:val="20"/>
        </w:rPr>
        <w:t>N 169-ФЗ</w:t>
      </w:r>
      <w:r>
        <w:fldChar w:fldCharType="end"/>
      </w:r>
      <w:r>
        <w:rPr>
          <w:sz w:val="20"/>
        </w:rPr>
        <w:t xml:space="preserve">, от 30.03.2015 </w:t>
      </w:r>
      <w:r>
        <w:fldChar w:fldCharType="begin"/>
      </w:r>
      <w:r>
        <w:instrText xml:space="preserve"> HYPERLINK "https://login.consultant.ru/link/?req=doc&amp;base=LAW&amp;n=182041&amp;dst=100181" \o "Федеральный закон от 30.03.2015 N 67-ФЗ (ред. от 29.06.2015) "О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w:instrText>
        <w:cr/>
        <w:instrText xml:space="preserve">
{КонсультантПлюс}" </w:instrText>
      </w:r>
      <w:r>
        <w:fldChar w:fldCharType="separate"/>
      </w:r>
      <w:r>
        <w:rPr>
          <w:color w:val="0000FF"/>
          <w:sz w:val="20"/>
        </w:rPr>
        <w:t>N 67-ФЗ</w:t>
      </w:r>
      <w:r>
        <w:fldChar w:fldCharType="end"/>
      </w:r>
      <w:r>
        <w:rPr>
          <w:sz w:val="20"/>
        </w:rPr>
        <w:t xml:space="preserve">, от 13.06.2023 </w:t>
      </w:r>
      <w:r>
        <w:fldChar w:fldCharType="begin"/>
      </w:r>
      <w:r>
        <w:instrText xml:space="preserve"> HYPERLINK "https://login.consultant.ru/link/?req=doc&amp;base=LAW&amp;n=449366&amp;dst=100010" \o "Федеральный закон от 13.06.2023 N 222-ФЗ "О внесении изменений в статью 28.3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222-ФЗ</w:t>
      </w:r>
      <w:r>
        <w:fldChar w:fldCharType="end"/>
      </w:r>
      <w:r>
        <w:rPr>
          <w:sz w:val="20"/>
        </w:rPr>
        <w:t>)</w:t>
      </w:r>
    </w:p>
    <w:p>
      <w:pPr>
        <w:pStyle w:val="ConsPlusNormal0"/>
        <w:spacing w:before="200" w:line="240" w:lineRule="auto"/>
        <w:ind w:firstLine="540"/>
        <w:jc w:val="both"/>
      </w:pPr>
      <w:r>
        <w:rPr>
          <w:sz w:val="20"/>
        </w:rP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r>
        <w:fldChar w:fldCharType="begin"/>
      </w:r>
      <w:r>
        <w:instrText xml:space="preserve"> HYPERLINK \l "P7171" \o "6.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 </w:instrText>
      </w:r>
      <w:r>
        <w:fldChar w:fldCharType="separate"/>
      </w:r>
      <w:r>
        <w:rPr>
          <w:color w:val="0000FF"/>
          <w:sz w:val="20"/>
        </w:rPr>
        <w:t>частями 6</w:t>
      </w:r>
      <w:r>
        <w:fldChar w:fldCharType="end"/>
      </w:r>
      <w:r>
        <w:rPr>
          <w:sz w:val="20"/>
        </w:rPr>
        <w:t xml:space="preserve"> и </w:t>
      </w:r>
      <w:r>
        <w:fldChar w:fldCharType="begin"/>
      </w:r>
      <w:r>
        <w:instrText xml:space="preserve"> HYPERLINK \l "P7174" \o "7. Повторное совершение административного правонарушения, предусмотренного частью 6 настоящей статьи, -" </w:instrText>
      </w:r>
      <w:r>
        <w:fldChar w:fldCharType="separate"/>
      </w:r>
      <w:r>
        <w:rPr>
          <w:color w:val="0000FF"/>
          <w:sz w:val="20"/>
        </w:rPr>
        <w:t>7 статьи 14.35</w:t>
      </w:r>
      <w:r>
        <w:fldChar w:fldCharType="end"/>
      </w:r>
      <w:r>
        <w:rPr>
          <w:sz w:val="20"/>
        </w:rPr>
        <w:t xml:space="preserve">, </w:t>
      </w:r>
      <w:r>
        <w:fldChar w:fldCharType="begin"/>
      </w:r>
      <w:r>
        <w:instrText xml:space="preserve"> HYPERLINK \l "P10274" \o "Статья 19.21. Несоблюдение порядка государственной регистрации прав на недвижимое имущество или сделок с ним" </w:instrText>
      </w:r>
      <w:r>
        <w:fldChar w:fldCharType="separate"/>
      </w:r>
      <w:r>
        <w:rPr>
          <w:color w:val="0000FF"/>
          <w:sz w:val="20"/>
        </w:rPr>
        <w:t>статьей 19.21</w:t>
      </w:r>
      <w:r>
        <w:fldChar w:fldCharType="end"/>
      </w:r>
      <w:r>
        <w:rPr>
          <w:sz w:val="20"/>
        </w:rPr>
        <w:t xml:space="preserve"> настоящего Кодекса;</w:t>
      </w:r>
    </w:p>
    <w:p>
      <w:pPr>
        <w:pStyle w:val="ConsPlusNormal0"/>
        <w:jc w:val="both"/>
      </w:pPr>
      <w:r>
        <w:rPr>
          <w:sz w:val="20"/>
        </w:rPr>
        <w:t xml:space="preserve">(в ред. Федеральных законов от 29.04.2006 </w:t>
      </w:r>
      <w:r>
        <w:fldChar w:fldCharType="begin"/>
      </w:r>
      <w:r>
        <w:instrText xml:space="preserve"> HYPERLINK "https://login.consultant.ru/link/?req=doc&amp;base=LAW&amp;n=59966&amp;dst=100053" \o "Федеральный закон от 29.04.2006 N 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57-ФЗ</w:t>
      </w:r>
      <w:r>
        <w:fldChar w:fldCharType="end"/>
      </w:r>
      <w:r>
        <w:rPr>
          <w:sz w:val="20"/>
        </w:rPr>
        <w:t xml:space="preserve">, от 28.04.2023 </w:t>
      </w:r>
      <w:r>
        <w:fldChar w:fldCharType="begin"/>
      </w:r>
      <w:r>
        <w:instrText xml:space="preserve"> HYPERLINK "https://login.consultant.ru/link/?req=doc&amp;base=LAW&amp;n=446085&amp;dst=100018" \o "Федеральный закон от 28.04.2023 N 151-ФЗ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151-ФЗ</w:t>
      </w:r>
      <w:r>
        <w:fldChar w:fldCharType="end"/>
      </w:r>
      <w:r>
        <w:rPr>
          <w:sz w:val="20"/>
        </w:rPr>
        <w:t>)</w:t>
      </w:r>
    </w:p>
    <w:p>
      <w:pPr>
        <w:pStyle w:val="ConsPlusNormal0"/>
        <w:spacing w:before="200" w:line="240" w:lineRule="auto"/>
        <w:ind w:firstLine="540"/>
        <w:jc w:val="both"/>
      </w:pPr>
      <w:r>
        <w:rPr>
          <w:sz w:val="20"/>
        </w:rPr>
        <w:t xml:space="preserve">10) должностные лица федерального </w:t>
      </w:r>
      <w:r>
        <w:fldChar w:fldCharType="begin"/>
      </w:r>
      <w:r>
        <w:instrText xml:space="preserve"> HYPERLINK "https://login.consultant.ru/link/?req=doc&amp;base=LAW&amp;n=493331&amp;dst=8" \o "Постановление Правительства РФ от 01.06.2009 N 457 (ред. от 13.12.2024) "О Федеральной службе государственной регистрации, кадастра и картографии" (вместе с "Положением о Федеральной службе государственной регистрации, кадастра и картографии")</w:instrText>
        <w:cr/>
        <w:instrText xml:space="preserve">
{КонсультантПлюс}" </w:instrText>
      </w:r>
      <w:r>
        <w:fldChar w:fldCharType="separate"/>
      </w:r>
      <w:r>
        <w:rPr>
          <w:color w:val="0000FF"/>
          <w:sz w:val="20"/>
        </w:rPr>
        <w:t>органа</w:t>
      </w:r>
      <w:r>
        <w:fldChar w:fldCharType="end"/>
      </w:r>
      <w:r>
        <w:rPr>
          <w:sz w:val="20"/>
        </w:rP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r>
        <w:fldChar w:fldCharType="begin"/>
      </w:r>
      <w:r>
        <w:instrText xml:space="preserve"> HYPERLINK \l "P6659" \o "Статья 14.12. Фиктивное или преднамеренное банкротство" </w:instrText>
      </w:r>
      <w:r>
        <w:fldChar w:fldCharType="separate"/>
      </w:r>
      <w:r>
        <w:rPr>
          <w:color w:val="0000FF"/>
          <w:sz w:val="20"/>
        </w:rPr>
        <w:t>статьями 14.12</w:t>
      </w:r>
      <w:r>
        <w:fldChar w:fldCharType="end"/>
      </w:r>
      <w:r>
        <w:rPr>
          <w:sz w:val="20"/>
        </w:rPr>
        <w:t xml:space="preserve">, </w:t>
      </w:r>
      <w:r>
        <w:fldChar w:fldCharType="begin"/>
      </w:r>
      <w:r>
        <w:instrText xml:space="preserve"> HYPERLINK \l "P6668" \o "Статья 14.13. Неправомерные действия при банкротстве" </w:instrText>
      </w:r>
      <w:r>
        <w:fldChar w:fldCharType="separate"/>
      </w:r>
      <w:r>
        <w:rPr>
          <w:color w:val="0000FF"/>
          <w:sz w:val="20"/>
        </w:rPr>
        <w:t>14.13</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r>
        <w:fldChar w:fldCharType="begin"/>
      </w:r>
      <w:r>
        <w:instrText xml:space="preserve"> HYPERLINK \l "P6877" \o "Статья 14.23. Осуществление дисквалифицированным лицом деятельности по управлению юридическим лицом" </w:instrText>
      </w:r>
      <w:r>
        <w:fldChar w:fldCharType="separate"/>
      </w:r>
      <w:r>
        <w:rPr>
          <w:color w:val="0000FF"/>
          <w:sz w:val="20"/>
        </w:rPr>
        <w:t>статьей 14.23</w:t>
      </w:r>
      <w:r>
        <w:fldChar w:fldCharType="end"/>
      </w:r>
      <w:r>
        <w:rPr>
          <w:sz w:val="20"/>
        </w:rPr>
        <w:t xml:space="preserve">, </w:t>
      </w:r>
      <w:r>
        <w:fldChar w:fldCharType="begin"/>
      </w:r>
      <w:r>
        <w:instrText xml:space="preserve"> HYPERLINK \l "P6941" \o "8. Повторное совершение административного правонарушения, предусмотренного частью 7 настоящей статьи, или внесение в Единый федеральный реестр сведений о фактах деятельности юридических лиц заведомо ложных сведений -" </w:instrText>
      </w:r>
      <w:r>
        <w:fldChar w:fldCharType="separate"/>
      </w:r>
      <w:r>
        <w:rPr>
          <w:color w:val="0000FF"/>
          <w:sz w:val="20"/>
        </w:rPr>
        <w:t>частью 8 статьи 14.25</w:t>
      </w:r>
      <w:r>
        <w:fldChar w:fldCharType="end"/>
      </w:r>
      <w:r>
        <w:rPr>
          <w:sz w:val="20"/>
        </w:rPr>
        <w:t xml:space="preserve"> настоящего Кодекса;</w:t>
      </w:r>
    </w:p>
    <w:p>
      <w:pPr>
        <w:pStyle w:val="ConsPlusNormal0"/>
        <w:jc w:val="both"/>
      </w:pPr>
      <w:r>
        <w:rPr>
          <w:sz w:val="20"/>
        </w:rPr>
        <w:t xml:space="preserve">(в ред. Федеральных законов от 28.12.2009 </w:t>
      </w:r>
      <w:r>
        <w:fldChar w:fldCharType="begin"/>
      </w:r>
      <w:r>
        <w:instrText xml:space="preserve"> HYPERLINK "https://login.consultant.ru/link/?req=doc&amp;base=LAW&amp;n=201285&amp;dst=100421"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29.12.2015 </w:t>
      </w:r>
      <w:r>
        <w:fldChar w:fldCharType="begin"/>
      </w:r>
      <w:r>
        <w:instrText xml:space="preserve"> HYPERLINK "https://login.consultant.ru/link/?req=doc&amp;base=LAW&amp;n=221582&amp;dst=100266" \o "Федеральный закон от 29.12.2015 N 391-ФЗ (ред. от 29.07.2017)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391-ФЗ</w:t>
      </w:r>
      <w:r>
        <w:fldChar w:fldCharType="end"/>
      </w:r>
      <w:r>
        <w:rPr>
          <w:sz w:val="20"/>
        </w:rPr>
        <w:t xml:space="preserve">, от 29.07.2017 </w:t>
      </w:r>
      <w:r>
        <w:fldChar w:fldCharType="begin"/>
      </w:r>
      <w:r>
        <w:instrText xml:space="preserve"> HYPERLINK "https://login.consultant.ru/link/?req=doc&amp;base=LAW&amp;n=221193&amp;dst=100293" \o "Федеральный закон от 29.07.2017 N 266-ФЗ "О внесении изменений в Федеральный закон "О несостоятельности (банкротстве)"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266-ФЗ</w:t>
      </w:r>
      <w:r>
        <w:fldChar w:fldCharType="end"/>
      </w:r>
      <w:r>
        <w:rPr>
          <w:sz w:val="20"/>
        </w:rPr>
        <w:t>)</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в п. 11 ч. 2 ст. 28.3 вносятся изменения (</w:t>
            </w:r>
            <w:r>
              <w:fldChar w:fldCharType="begin"/>
            </w:r>
            <w:r>
              <w:instrText xml:space="preserve"> HYPERLINK "https://login.consultant.ru/link/?req=doc&amp;base=LAW&amp;n=494748&amp;dst=100170"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 См. будущую </w:t>
            </w:r>
            <w:r>
              <w:fldChar w:fldCharType="begin"/>
            </w:r>
            <w:r>
              <w:instrText xml:space="preserve"> HYPERLINK "https://login.consultant.ru/link/?req=doc&amp;base=LAW&amp;n=483238&amp;dst=11395"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r>
        <w:fldChar w:fldCharType="begin"/>
      </w:r>
      <w:r>
        <w:instrText xml:space="preserve"> HYPERLINK \l "P2667" \o "4. Изменение условий контракта, в том числе увеличение цен товаров, работ, услуг, если возможность изменения условий контракта не предусмотрена законодательством Российской Федерации о контрактной системе в сфере закупок, за исключением случаев, предусмотренных частью 4.1 настоящей статьи, -" </w:instrText>
      </w:r>
      <w:r>
        <w:fldChar w:fldCharType="separate"/>
      </w:r>
      <w:r>
        <w:rPr>
          <w:color w:val="0000FF"/>
          <w:sz w:val="20"/>
        </w:rPr>
        <w:t>частями 4</w:t>
      </w:r>
      <w:r>
        <w:fldChar w:fldCharType="end"/>
      </w:r>
      <w:r>
        <w:rPr>
          <w:sz w:val="20"/>
        </w:rPr>
        <w:t xml:space="preserve"> и </w:t>
      </w:r>
      <w:r>
        <w:fldChar w:fldCharType="begin"/>
      </w:r>
      <w:r>
        <w:instrText xml:space="preserve"> HYPERLINK \l "P2673" \o "5. Действия, предусмотренные частями 4 и 4.1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 </w:instrText>
      </w:r>
      <w:r>
        <w:fldChar w:fldCharType="separate"/>
      </w:r>
      <w:r>
        <w:rPr>
          <w:color w:val="0000FF"/>
          <w:sz w:val="20"/>
        </w:rPr>
        <w:t>5 статьи 7.32</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"P9691" \o "20.1. Повторное совершение должностным лицом административного правонарушения, предусмотренного частью 20 настоящей статьи, -" </w:instrText>
      </w:r>
      <w:r>
        <w:fldChar w:fldCharType="separate"/>
      </w:r>
      <w:r>
        <w:rPr>
          <w:color w:val="0000FF"/>
          <w:sz w:val="20"/>
        </w:rPr>
        <w:t>частью 20.1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и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настоящего Кодекса;</w:t>
      </w:r>
    </w:p>
    <w:p>
      <w:pPr>
        <w:pStyle w:val="ConsPlusNormal0"/>
        <w:jc w:val="both"/>
      </w:pPr>
      <w:r>
        <w:rPr>
          <w:sz w:val="20"/>
        </w:rPr>
        <w:t xml:space="preserve">(в ред. Федеральных законов от 23.07.2013 </w:t>
      </w:r>
      <w:r>
        <w:fldChar w:fldCharType="begin"/>
      </w:r>
      <w:r>
        <w:instrText xml:space="preserve"> HYPERLINK "https://login.consultant.ru/link/?req=doc&amp;base=LAW&amp;n=220702&amp;dst=100356" \o "Федеральный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252-ФЗ</w:t>
      </w:r>
      <w:r>
        <w:fldChar w:fldCharType="end"/>
      </w:r>
      <w:r>
        <w:rPr>
          <w:sz w:val="20"/>
        </w:rPr>
        <w:t xml:space="preserve">, от 28.12.2013 </w:t>
      </w:r>
      <w:r>
        <w:fldChar w:fldCharType="begin"/>
      </w:r>
      <w:r>
        <w:instrText xml:space="preserve"> HYPERLINK "https://login.consultant.ru/link/?req=doc&amp;base=LAW&amp;n=483136&amp;dst=100207"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396-ФЗ</w:t>
      </w:r>
      <w:r>
        <w:fldChar w:fldCharType="end"/>
      </w:r>
      <w:r>
        <w:rPr>
          <w:sz w:val="20"/>
        </w:rPr>
        <w:t xml:space="preserve">, от 03.07.2016 </w:t>
      </w:r>
      <w:r>
        <w:fldChar w:fldCharType="begin"/>
      </w:r>
      <w:r>
        <w:instrText xml:space="preserve"> HYPERLINK "https://login.consultant.ru/link/?req=doc&amp;base=LAW&amp;n=200674&amp;dst=100056" \o "Федеральный закон от 03.07.2016 N 318-ФЗ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318-ФЗ</w:t>
      </w:r>
      <w:r>
        <w:fldChar w:fldCharType="end"/>
      </w:r>
      <w:r>
        <w:rPr>
          <w:sz w:val="20"/>
        </w:rPr>
        <w:t xml:space="preserve">, от 29.05.2019 </w:t>
      </w:r>
      <w:r>
        <w:fldChar w:fldCharType="begin"/>
      </w:r>
      <w:r>
        <w:instrText xml:space="preserve"> HYPERLINK "https://login.consultant.ru/link/?req=doc&amp;base=LAW&amp;n=325551&amp;dst=100077" \o "Федеральный закон от 29.05.2019 N 113-ФЗ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113-ФЗ</w:t>
      </w:r>
      <w:r>
        <w:fldChar w:fldCharType="end"/>
      </w:r>
      <w:r>
        <w:rPr>
          <w:sz w:val="20"/>
        </w:rPr>
        <w:t>)</w:t>
      </w:r>
    </w:p>
    <w:p>
      <w:pPr>
        <w:pStyle w:val="ConsPlusNormal0"/>
        <w:spacing w:before="200" w:line="240" w:lineRule="auto"/>
        <w:ind w:firstLine="540"/>
        <w:jc w:val="both"/>
      </w:pPr>
      <w:r>
        <w:rPr>
          <w:sz w:val="20"/>
        </w:rPr>
        <w:t xml:space="preserve">12) должностные лица таможенных органов - об административных правонарушениях, предусмотренных </w:t>
      </w:r>
      <w:r>
        <w:fldChar w:fldCharType="begin"/>
      </w:r>
      <w:r>
        <w:instrText xml:space="preserve"> HYPERLINK \l "P1829" \o "Статья 6.15. Нарушение правил оборота инструментов или оборудования, используемых для изготовления наркотических средств или психотропных веществ" </w:instrText>
      </w:r>
      <w:r>
        <w:fldChar w:fldCharType="separate"/>
      </w:r>
      <w:r>
        <w:rPr>
          <w:color w:val="0000FF"/>
          <w:sz w:val="20"/>
        </w:rPr>
        <w:t>статьями 6.15</w:t>
      </w:r>
      <w:r>
        <w:fldChar w:fldCharType="end"/>
      </w:r>
      <w:r>
        <w:rPr>
          <w:sz w:val="20"/>
        </w:rPr>
        <w:t xml:space="preserve">, </w:t>
      </w:r>
      <w:r>
        <w:fldChar w:fldCharType="begin"/>
      </w:r>
      <w:r>
        <w:instrText xml:space="preserve"> HYPERLINK \l "P1839" \o "Статья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instrText>
      </w:r>
      <w:r>
        <w:fldChar w:fldCharType="separate"/>
      </w:r>
      <w:r>
        <w:rPr>
          <w:color w:val="0000FF"/>
          <w:sz w:val="20"/>
        </w:rPr>
        <w:t>6.16</w:t>
      </w:r>
      <w:r>
        <w:fldChar w:fldCharType="end"/>
      </w:r>
      <w:r>
        <w:rPr>
          <w:sz w:val="20"/>
        </w:rPr>
        <w:t xml:space="preserve">, </w:t>
      </w:r>
      <w:r>
        <w:fldChar w:fldCharType="begin"/>
      </w:r>
      <w:r>
        <w:instrText xml:space="preserve"> HYPERLINK \l "P2077" \o "Статья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instrText>
      </w:r>
      <w:r>
        <w:fldChar w:fldCharType="separate"/>
      </w:r>
      <w:r>
        <w:rPr>
          <w:color w:val="0000FF"/>
          <w:sz w:val="20"/>
        </w:rPr>
        <w:t>6.33</w:t>
      </w:r>
      <w:r>
        <w:fldChar w:fldCharType="end"/>
      </w:r>
      <w:r>
        <w:rPr>
          <w:sz w:val="20"/>
        </w:rPr>
        <w:t xml:space="preserve">, </w:t>
      </w:r>
      <w:r>
        <w:fldChar w:fldCharType="begin"/>
      </w:r>
      <w:r>
        <w:instrText xml:space="preserve"> HYPERLINK \l "P2244" \o "1.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instrText>
      </w:r>
      <w:r>
        <w:fldChar w:fldCharType="separate"/>
      </w:r>
      <w:r>
        <w:rPr>
          <w:color w:val="0000FF"/>
          <w:sz w:val="20"/>
        </w:rPr>
        <w:t>частью 1 статьи 7.12</w:t>
      </w:r>
      <w:r>
        <w:fldChar w:fldCharType="end"/>
      </w:r>
      <w:r>
        <w:rPr>
          <w:sz w:val="20"/>
        </w:rPr>
        <w:t xml:space="preserve">, </w:t>
      </w:r>
      <w:r>
        <w:fldChar w:fldCharType="begin"/>
      </w:r>
      <w:r>
        <w:instrText xml:space="preserve"> HYPERLINK \l "P3242" \o "4. Нарушение требований лесного законодательства в части обязательной маркировки древесины -" </w:instrText>
      </w:r>
      <w:r>
        <w:fldChar w:fldCharType="separate"/>
      </w:r>
      <w:r>
        <w:rPr>
          <w:color w:val="0000FF"/>
          <w:sz w:val="20"/>
        </w:rPr>
        <w:t>частью 4 статьи 8.28.1</w:t>
      </w:r>
      <w:r>
        <w:fldChar w:fldCharType="end"/>
      </w:r>
      <w:r>
        <w:rPr>
          <w:sz w:val="20"/>
        </w:rPr>
        <w:t xml:space="preserve">, </w:t>
      </w:r>
      <w:r>
        <w:fldChar w:fldCharType="begin"/>
      </w:r>
      <w:r>
        <w:instrText xml:space="preserve"> HYPERLINK \l "P4333" \o "Статья 11.14. Нарушение правил перевозки опасных веществ, крупногабаритных или тяжеловесных грузов" </w:instrText>
      </w:r>
      <w:r>
        <w:fldChar w:fldCharType="separate"/>
      </w:r>
      <w:r>
        <w:rPr>
          <w:color w:val="0000FF"/>
          <w:sz w:val="20"/>
        </w:rPr>
        <w:t>статьями 11.14</w:t>
      </w:r>
      <w:r>
        <w:fldChar w:fldCharType="end"/>
      </w:r>
      <w:r>
        <w:rPr>
          <w:sz w:val="20"/>
        </w:rPr>
        <w:t xml:space="preserve">, </w:t>
      </w:r>
      <w:r>
        <w:fldChar w:fldCharType="begin"/>
      </w:r>
      <w:r>
        <w:instrText xml:space="preserve"> HYPERLINK \l "P4385" \o "Статья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 </w:instrText>
      </w:r>
      <w:r>
        <w:fldChar w:fldCharType="separate"/>
      </w:r>
      <w:r>
        <w:rPr>
          <w:color w:val="0000FF"/>
          <w:sz w:val="20"/>
        </w:rPr>
        <w:t>11.15</w:t>
      </w:r>
      <w:r>
        <w:fldChar w:fldCharType="end"/>
      </w:r>
      <w:r>
        <w:rPr>
          <w:sz w:val="20"/>
        </w:rPr>
        <w:t xml:space="preserve">, </w:t>
      </w:r>
      <w:r>
        <w:fldChar w:fldCharType="begin"/>
      </w:r>
      <w:r>
        <w:instrText xml:space="preserve"> HYPERLINK \l "P6642" \o "Статья 14.10. Незаконное использование средств индивидуализации товаров (работ, услуг)" </w:instrText>
      </w:r>
      <w:r>
        <w:fldChar w:fldCharType="separate"/>
      </w:r>
      <w:r>
        <w:rPr>
          <w:color w:val="0000FF"/>
          <w:sz w:val="20"/>
        </w:rPr>
        <w:t>14.10</w:t>
      </w:r>
      <w:r>
        <w:fldChar w:fldCharType="end"/>
      </w:r>
      <w:r>
        <w:rPr>
          <w:sz w:val="20"/>
        </w:rPr>
        <w:t xml:space="preserve">, </w:t>
      </w:r>
      <w:r>
        <w:fldChar w:fldCharType="begin"/>
      </w:r>
      <w:r>
        <w:instrText xml:space="preserve"> HYPERLINK \l "P7397" \o "Статья 14.50. Неисполнение обязанностей и требований при осуществлении внешнеторговых бартерных сделок" </w:instrText>
      </w:r>
      <w:r>
        <w:fldChar w:fldCharType="separate"/>
      </w:r>
      <w:r>
        <w:rPr>
          <w:color w:val="0000FF"/>
          <w:sz w:val="20"/>
        </w:rPr>
        <w:t>14.50</w:t>
      </w:r>
      <w:r>
        <w:fldChar w:fldCharType="end"/>
      </w:r>
      <w:r>
        <w:rPr>
          <w:sz w:val="20"/>
        </w:rPr>
        <w:t xml:space="preserve">, </w:t>
      </w:r>
      <w:r>
        <w:fldChar w:fldCharType="begin"/>
      </w:r>
      <w:r>
        <w:instrText xml:space="preserve"> HYPERLINK \l "P7734" \o "1.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instrText>
      </w:r>
      <w:r>
        <w:fldChar w:fldCharType="separate"/>
      </w:r>
      <w:r>
        <w:rPr>
          <w:color w:val="0000FF"/>
          <w:sz w:val="20"/>
        </w:rPr>
        <w:t>частью 1 статьи 15.6</w:t>
      </w:r>
      <w:r>
        <w:fldChar w:fldCharType="end"/>
      </w:r>
      <w:r>
        <w:rPr>
          <w:sz w:val="20"/>
        </w:rPr>
        <w:t xml:space="preserve">, </w:t>
      </w:r>
      <w:r>
        <w:fldChar w:fldCharType="begin"/>
      </w:r>
      <w:r>
        <w:instrText xml:space="preserve"> HYPERLINK \l "P7749" \o "2.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 </w:instrText>
      </w:r>
      <w:r>
        <w:fldChar w:fldCharType="separate"/>
      </w:r>
      <w:r>
        <w:rPr>
          <w:color w:val="0000FF"/>
          <w:sz w:val="20"/>
        </w:rPr>
        <w:t>частью 2 статьи 15.7</w:t>
      </w:r>
      <w:r>
        <w:fldChar w:fldCharType="end"/>
      </w:r>
      <w:r>
        <w:rPr>
          <w:sz w:val="20"/>
        </w:rPr>
        <w:t xml:space="preserve">, </w:t>
      </w:r>
      <w:r>
        <w:fldChar w:fldCharType="begin"/>
      </w:r>
      <w:r>
        <w:instrText xml:space="preserve"> HYPERLINK \l "P7753" \o "Статья 15.8. Нарушение срока исполнения поручения о перечислении налога (сбора), страхового взноса, пеней, штрафа" </w:instrText>
      </w:r>
      <w:r>
        <w:fldChar w:fldCharType="separate"/>
      </w:r>
      <w:r>
        <w:rPr>
          <w:color w:val="0000FF"/>
          <w:sz w:val="20"/>
        </w:rPr>
        <w:t>статьями 15.8</w:t>
      </w:r>
      <w:r>
        <w:fldChar w:fldCharType="end"/>
      </w:r>
      <w:r>
        <w:rPr>
          <w:sz w:val="20"/>
        </w:rPr>
        <w:t xml:space="preserve">, </w:t>
      </w:r>
      <w:r>
        <w:fldChar w:fldCharType="begin"/>
      </w:r>
      <w:r>
        <w:instrText xml:space="preserve"> HYPERLINK \l "P7761" \o "Статья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 </w:instrText>
      </w:r>
      <w:r>
        <w:fldChar w:fldCharType="separate"/>
      </w:r>
      <w:r>
        <w:rPr>
          <w:color w:val="0000FF"/>
          <w:sz w:val="20"/>
        </w:rPr>
        <w:t>15.9</w:t>
      </w:r>
      <w:r>
        <w:fldChar w:fldCharType="end"/>
      </w:r>
      <w:r>
        <w:rPr>
          <w:sz w:val="20"/>
        </w:rPr>
        <w:t xml:space="preserve">, </w:t>
      </w:r>
      <w:r>
        <w:fldChar w:fldCharType="begin"/>
      </w:r>
      <w:r>
        <w:instrText xml:space="preserve"> HYPERLINK \l "P8748" \o "2.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 </w:instrText>
      </w:r>
      <w:r>
        <w:fldChar w:fldCharType="separate"/>
      </w:r>
      <w:r>
        <w:rPr>
          <w:color w:val="0000FF"/>
          <w:sz w:val="20"/>
        </w:rPr>
        <w:t>частью 2 статьи 16.1</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w:t>
      </w:r>
      <w:r>
        <w:fldChar w:fldCharType="begin"/>
      </w:r>
      <w:r>
        <w:instrText xml:space="preserve"> HYPERLINK \l "P10341" \o "1. Дача заведомо ложного заключения экспертом при осуществлении государственного контроля (надзора) и муниципального контроля -" </w:instrText>
      </w:r>
      <w:r>
        <w:fldChar w:fldCharType="separate"/>
      </w:r>
      <w:r>
        <w:rPr>
          <w:color w:val="0000FF"/>
          <w:sz w:val="20"/>
        </w:rPr>
        <w:t>частью 1 статьи 19.26</w:t>
      </w:r>
      <w:r>
        <w:fldChar w:fldCharType="end"/>
      </w:r>
      <w:r>
        <w:rPr>
          <w:sz w:val="20"/>
        </w:rPr>
        <w:t xml:space="preserve">, </w:t>
      </w:r>
      <w:r>
        <w:fldChar w:fldCharType="begin"/>
      </w:r>
      <w:r>
        <w:instrText xml:space="preserve"> HYPERLINK \l "P10946" \o "2.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instrText>
      </w:r>
      <w:r>
        <w:fldChar w:fldCharType="separate"/>
      </w:r>
      <w:r>
        <w:rPr>
          <w:color w:val="0000FF"/>
          <w:sz w:val="20"/>
        </w:rPr>
        <w:t>частью 2 статьи 20.23</w:t>
      </w:r>
      <w:r>
        <w:fldChar w:fldCharType="end"/>
      </w:r>
      <w:r>
        <w:rPr>
          <w:sz w:val="20"/>
        </w:rPr>
        <w:t xml:space="preserve"> настоящего Кодекса;</w:t>
      </w:r>
    </w:p>
    <w:p>
      <w:pPr>
        <w:pStyle w:val="ConsPlusNormal0"/>
        <w:jc w:val="both"/>
      </w:pPr>
      <w:r>
        <w:rPr>
          <w:sz w:val="20"/>
        </w:rPr>
        <w:t xml:space="preserve">(в ред. Федеральных законов от 20.08.2004 </w:t>
      </w:r>
      <w:r>
        <w:fldChar w:fldCharType="begin"/>
      </w:r>
      <w:r>
        <w:instrText xml:space="preserve"> HYPERLINK "https://login.consultant.ru/link/?req=doc&amp;base=LAW&amp;n=282708&amp;dst=100165" \o "Федеральный закон от 20.08.2004 N 118-ФЗ (ред. от 14.11.2017) "О внесении изменений в Кодекс Российской Федерации об административных правонарушениях и Таможенный кодекс Российской Федерации"</w:instrText>
        <w:cr/>
        <w:instrText xml:space="preserve">
{КонсультантПлюс}" </w:instrText>
      </w:r>
      <w:r>
        <w:fldChar w:fldCharType="separate"/>
      </w:r>
      <w:r>
        <w:rPr>
          <w:color w:val="0000FF"/>
          <w:sz w:val="20"/>
        </w:rPr>
        <w:t>N 118-ФЗ</w:t>
      </w:r>
      <w:r>
        <w:fldChar w:fldCharType="end"/>
      </w:r>
      <w:r>
        <w:rPr>
          <w:sz w:val="20"/>
        </w:rPr>
        <w:t xml:space="preserve">, от 09.05.2005 </w:t>
      </w:r>
      <w:r>
        <w:fldChar w:fldCharType="begin"/>
      </w:r>
      <w:r>
        <w:instrText xml:space="preserve"> HYPERLINK "https://login.consultant.ru/link/?req=doc&amp;base=LAW&amp;n=201316&amp;dst=100094" \o "Федеральный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w:instrText>
        <w:cr/>
        <w:instrText xml:space="preserve">
{КонсультантПлюс}" </w:instrText>
      </w:r>
      <w:r>
        <w:fldChar w:fldCharType="separate"/>
      </w:r>
      <w:r>
        <w:rPr>
          <w:color w:val="0000FF"/>
          <w:sz w:val="20"/>
        </w:rPr>
        <w:t>N 45-ФЗ</w:t>
      </w:r>
      <w:r>
        <w:fldChar w:fldCharType="end"/>
      </w:r>
      <w:r>
        <w:rPr>
          <w:sz w:val="20"/>
        </w:rPr>
        <w:t xml:space="preserve">, от 30.12.2006 </w:t>
      </w:r>
      <w:r>
        <w:fldChar w:fldCharType="begin"/>
      </w:r>
      <w:r>
        <w:instrText xml:space="preserve"> HYPERLINK "https://login.consultant.ru/link/?req=doc&amp;base=LAW&amp;n=166191&amp;dst=100105" \o "Федеральный закон от 30.12.2006 N 266-ФЗ (ред. от 21.07.2014) "О внесении изменений в отдельные законодательные акты Российской Федерации в связи с совершенствованием государственного контроля в пунктах пропуска через Государственную границу Российской Федерации"</w:instrText>
        <w:cr/>
        <w:instrText xml:space="preserve">
{КонсультантПлюс}" </w:instrText>
      </w:r>
      <w:r>
        <w:fldChar w:fldCharType="separate"/>
      </w:r>
      <w:r>
        <w:rPr>
          <w:color w:val="0000FF"/>
          <w:sz w:val="20"/>
        </w:rPr>
        <w:t>N 266-ФЗ</w:t>
      </w:r>
      <w:r>
        <w:fldChar w:fldCharType="end"/>
      </w:r>
      <w:r>
        <w:rPr>
          <w:sz w:val="20"/>
        </w:rPr>
        <w:t xml:space="preserve">, от 28.06.2009 </w:t>
      </w:r>
      <w:r>
        <w:fldChar w:fldCharType="begin"/>
      </w:r>
      <w:r>
        <w:instrText xml:space="preserve"> HYPERLINK "https://login.consultant.ru/link/?req=doc&amp;base=LAW&amp;n=201289&amp;dst=100020" \o "Федеральный закон от 28.06.2009 N 122-ФЗ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122-ФЗ</w:t>
      </w:r>
      <w:r>
        <w:fldChar w:fldCharType="end"/>
      </w:r>
      <w:r>
        <w:rPr>
          <w:sz w:val="20"/>
        </w:rPr>
        <w:t xml:space="preserve">, от 18.07.2011 </w:t>
      </w:r>
      <w:r>
        <w:fldChar w:fldCharType="begin"/>
      </w:r>
      <w:r>
        <w:instrText xml:space="preserve"> HYPERLINK "https://login.consultant.ru/link/?req=doc&amp;base=LAW&amp;n=116978&amp;dst=100098"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237-ФЗ</w:t>
      </w:r>
      <w:r>
        <w:fldChar w:fldCharType="end"/>
      </w:r>
      <w:r>
        <w:rPr>
          <w:sz w:val="20"/>
        </w:rPr>
        <w:t xml:space="preserve">, от 06.12.2011 </w:t>
      </w:r>
      <w:r>
        <w:fldChar w:fldCharType="begin"/>
      </w:r>
      <w:r>
        <w:instrText xml:space="preserve"> HYPERLINK "https://login.consultant.ru/link/?req=doc&amp;base=LAW&amp;n=454112&amp;dst=100461" \o "Федеральный закон от 06.12.2011 N 409-ФЗ (ред. от 04.08.2023)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409-ФЗ</w:t>
      </w:r>
      <w:r>
        <w:fldChar w:fldCharType="end"/>
      </w:r>
      <w:r>
        <w:rPr>
          <w:sz w:val="20"/>
        </w:rPr>
        <w:t xml:space="preserve">, от 28.12.2013 </w:t>
      </w:r>
      <w:r>
        <w:fldChar w:fldCharType="begin"/>
      </w:r>
      <w:r>
        <w:instrText xml:space="preserve"> HYPERLINK "https://login.consultant.ru/link/?req=doc&amp;base=LAW&amp;n=165868&amp;dst=100119" \o "Федеральный закон от 28.12.2013 N 415-ФЗ (ред. от 21.07.2014) "О внесении изменений в Лесной кодекс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415-ФЗ</w:t>
      </w:r>
      <w:r>
        <w:fldChar w:fldCharType="end"/>
      </w:r>
      <w:r>
        <w:rPr>
          <w:sz w:val="20"/>
        </w:rPr>
        <w:t xml:space="preserve">, от 23.06.2014 </w:t>
      </w:r>
      <w:r>
        <w:fldChar w:fldCharType="begin"/>
      </w:r>
      <w:r>
        <w:instrText xml:space="preserve"> HYPERLINK "https://login.consultant.ru/link/?req=doc&amp;base=LAW&amp;n=440510&amp;dst=100040" \o "Федеральный закон от 23.06.2014 N 160-ФЗ (ред. от 30.12.2021)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160-ФЗ</w:t>
      </w:r>
      <w:r>
        <w:fldChar w:fldCharType="end"/>
      </w:r>
      <w:r>
        <w:rPr>
          <w:sz w:val="20"/>
        </w:rPr>
        <w:t xml:space="preserve">, от 31.12.2014 </w:t>
      </w:r>
      <w:r>
        <w:fldChar w:fldCharType="begin"/>
      </w:r>
      <w:r>
        <w:instrText xml:space="preserve"> HYPERLINK "https://login.consultant.ru/link/?req=doc&amp;base=LAW&amp;n=173202&amp;dst=100064" \o "Федеральный закон от 31.12.2014 N 532-ФЗ "О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w:instrText>
        <w:cr/>
        <w:instrText xml:space="preserve">
{КонсультантПлюс}" </w:instrText>
      </w:r>
      <w:r>
        <w:fldChar w:fldCharType="separate"/>
      </w:r>
      <w:r>
        <w:rPr>
          <w:color w:val="0000FF"/>
          <w:sz w:val="20"/>
        </w:rPr>
        <w:t>N 532-ФЗ</w:t>
      </w:r>
      <w:r>
        <w:fldChar w:fldCharType="end"/>
      </w:r>
      <w:r>
        <w:rPr>
          <w:sz w:val="20"/>
        </w:rPr>
        <w:t>)</w:t>
      </w:r>
    </w:p>
    <w:p>
      <w:pPr>
        <w:pStyle w:val="ConsPlusNormal0"/>
        <w:spacing w:before="200" w:line="240" w:lineRule="auto"/>
        <w:ind w:firstLine="540"/>
        <w:jc w:val="both"/>
      </w:pPr>
      <w:r>
        <w:rPr>
          <w:sz w:val="20"/>
        </w:rPr>
        <w:t xml:space="preserve">13) должностные лица органов экспортного контроля - об административных правонарушениях, предусмотренных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статьей 19.6</w:t>
      </w:r>
      <w:r>
        <w:fldChar w:fldCharType="end"/>
      </w:r>
      <w:r>
        <w:rPr>
          <w:sz w:val="20"/>
        </w:rPr>
        <w:t xml:space="preserve"> настоящего Кодекса;</w:t>
      </w:r>
    </w:p>
    <w:p>
      <w:pPr>
        <w:pStyle w:val="ConsPlusNormal0"/>
        <w:jc w:val="both"/>
      </w:pPr>
      <w:r>
        <w:rPr>
          <w:sz w:val="20"/>
        </w:rPr>
        <w:t xml:space="preserve">(в ред. Федерального </w:t>
      </w:r>
      <w:r>
        <w:fldChar w:fldCharType="begin"/>
      </w:r>
      <w:r>
        <w:instrText xml:space="preserve"> HYPERLINK "https://login.consultant.ru/link/?req=doc&amp;base=LAW&amp;n=60087&amp;dst=100021" \o "Федеральный закон от 08.05.2006 N 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08.05.2006 N 65-ФЗ)</w:t>
      </w:r>
    </w:p>
    <w:p>
      <w:pPr>
        <w:pStyle w:val="ConsPlusNormal0"/>
        <w:spacing w:before="200" w:line="240" w:lineRule="auto"/>
        <w:ind w:firstLine="540"/>
        <w:jc w:val="both"/>
      </w:pPr>
      <w:r>
        <w:rPr>
          <w:sz w:val="20"/>
        </w:rPr>
        <w:t xml:space="preserve">14) должностные лица пограничных органов - об административных правонарушениях, предусмотренных </w:t>
      </w:r>
      <w:r>
        <w:fldChar w:fldCharType="begin"/>
      </w:r>
      <w:r>
        <w:instrText xml:space="preserve"> HYPERLINK \l "P4259" \o "Статья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instrText>
      </w:r>
      <w:r>
        <w:fldChar w:fldCharType="separate"/>
      </w:r>
      <w:r>
        <w:rPr>
          <w:color w:val="0000FF"/>
          <w:sz w:val="20"/>
        </w:rPr>
        <w:t>статьей 11.7.1</w:t>
      </w:r>
      <w:r>
        <w:fldChar w:fldCharType="end"/>
      </w:r>
      <w:r>
        <w:rPr>
          <w:sz w:val="20"/>
        </w:rPr>
        <w:t xml:space="preserve">, </w:t>
      </w:r>
      <w:r>
        <w:fldChar w:fldCharType="begin"/>
      </w:r>
      <w:r>
        <w:instrText xml:space="preserve"> HYPERLINK \l "P9415" \o "1.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законом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 </w:instrText>
      </w:r>
      <w:r>
        <w:fldChar w:fldCharType="separate"/>
      </w:r>
      <w:r>
        <w:rPr>
          <w:color w:val="0000FF"/>
          <w:sz w:val="20"/>
        </w:rPr>
        <w:t>частями 1</w:t>
      </w:r>
      <w:r>
        <w:fldChar w:fldCharType="end"/>
      </w:r>
      <w:r>
        <w:rPr>
          <w:sz w:val="20"/>
        </w:rPr>
        <w:t xml:space="preserve"> и </w:t>
      </w:r>
      <w:r>
        <w:fldChar w:fldCharType="begin"/>
      </w:r>
      <w:r>
        <w:instrText xml:space="preserve"> HYPERLINK \l "P9418" \o "2.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 </w:instrText>
      </w:r>
      <w:r>
        <w:fldChar w:fldCharType="separate"/>
      </w:r>
      <w:r>
        <w:rPr>
          <w:color w:val="0000FF"/>
          <w:sz w:val="20"/>
        </w:rPr>
        <w:t>2 статьи 18.18</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w:t>
      </w:r>
      <w:r>
        <w:fldChar w:fldCharType="begin"/>
      </w:r>
      <w:r>
        <w:instrText xml:space="preserve"> HYPERLINK \l "P10621" \o "3.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instrText>
      </w:r>
      <w:r>
        <w:fldChar w:fldCharType="separate"/>
      </w:r>
      <w:r>
        <w:rPr>
          <w:color w:val="0000FF"/>
          <w:sz w:val="20"/>
        </w:rPr>
        <w:t>частью 3 статьи 20.2.2</w:t>
      </w:r>
      <w:r>
        <w:fldChar w:fldCharType="end"/>
      </w:r>
      <w:r>
        <w:rPr>
          <w:sz w:val="20"/>
        </w:rPr>
        <w:t xml:space="preserve">, </w:t>
      </w:r>
      <w:r>
        <w:fldChar w:fldCharType="begin"/>
      </w:r>
      <w:r>
        <w:instrText xml:space="preserve"> HYPERLINK \l "P10716" \o "Статья 20.5. Нарушение требований режима чрезвычайного положения" </w:instrText>
      </w:r>
      <w:r>
        <w:fldChar w:fldCharType="separate"/>
      </w:r>
      <w:r>
        <w:rPr>
          <w:color w:val="0000FF"/>
          <w:sz w:val="20"/>
        </w:rPr>
        <w:t>статьями 20.5</w:t>
      </w:r>
      <w:r>
        <w:fldChar w:fldCharType="end"/>
      </w:r>
      <w:r>
        <w:rPr>
          <w:sz w:val="20"/>
        </w:rPr>
        <w:t xml:space="preserve">, </w:t>
      </w:r>
      <w:r>
        <w:fldChar w:fldCharType="begin"/>
      </w:r>
      <w:r>
        <w:instrText xml:space="preserve"> HYPERLINK \l "P10722" \o "Статья 20.5.1. Нарушение режима военного положения" </w:instrText>
      </w:r>
      <w:r>
        <w:fldChar w:fldCharType="separate"/>
      </w:r>
      <w:r>
        <w:rPr>
          <w:color w:val="0000FF"/>
          <w:sz w:val="20"/>
        </w:rPr>
        <w:t>20.5.1</w:t>
      </w:r>
      <w:r>
        <w:fldChar w:fldCharType="end"/>
      </w:r>
      <w:r>
        <w:rPr>
          <w:sz w:val="20"/>
        </w:rPr>
        <w:t xml:space="preserve"> настоящего Кодекса;</w:t>
      </w:r>
    </w:p>
    <w:p>
      <w:pPr>
        <w:pStyle w:val="ConsPlusNormal0"/>
        <w:jc w:val="both"/>
      </w:pPr>
      <w:r>
        <w:rPr>
          <w:sz w:val="20"/>
        </w:rPr>
        <w:t xml:space="preserve">(в ред. Федеральных законов от 30.06.2003 </w:t>
      </w:r>
      <w:r>
        <w:fldChar w:fldCharType="begin"/>
      </w:r>
      <w:r>
        <w:instrText xml:space="preserve"> HYPERLINK "https://login.consultant.ru/link/?req=doc&amp;base=LAW&amp;n=201315&amp;dst=100474" \o "Федеральный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instrText>
        <w:cr/>
        <w:instrText xml:space="preserve">
{КонсультантПлюс}" </w:instrText>
      </w:r>
      <w:r>
        <w:fldChar w:fldCharType="separate"/>
      </w:r>
      <w:r>
        <w:rPr>
          <w:color w:val="0000FF"/>
          <w:sz w:val="20"/>
        </w:rPr>
        <w:t>N 86-ФЗ</w:t>
      </w:r>
      <w:r>
        <w:fldChar w:fldCharType="end"/>
      </w:r>
      <w:r>
        <w:rPr>
          <w:sz w:val="20"/>
        </w:rPr>
        <w:t xml:space="preserve">, от 07.03.2005 </w:t>
      </w:r>
      <w:r>
        <w:fldChar w:fldCharType="begin"/>
      </w:r>
      <w:r>
        <w:instrText xml:space="preserve"> HYPERLINK "https://login.consultant.ru/link/?req=doc&amp;base=LAW&amp;n=200797&amp;dst=100115" \o "Федеральный закон от 07.03.2005 N 15-ФЗ (ред. от 03.07.2016) "О внесении изменений в некоторые законодательные акты Российской Федерации и признании утратившими силу отдельных положений законодательного акта Российской Федерации в связи с осуществлением мер по совершенствованию государственного управления в сфере защиты и охраны Государственной границы Российской Федерации"</w:instrText>
        <w:cr/>
        <w:instrText xml:space="preserve">
{КонсультантПлюс}" </w:instrText>
      </w:r>
      <w:r>
        <w:fldChar w:fldCharType="separate"/>
      </w:r>
      <w:r>
        <w:rPr>
          <w:color w:val="0000FF"/>
          <w:sz w:val="20"/>
        </w:rPr>
        <w:t>N 15-ФЗ</w:t>
      </w:r>
      <w:r>
        <w:fldChar w:fldCharType="end"/>
      </w:r>
      <w:r>
        <w:rPr>
          <w:sz w:val="20"/>
        </w:rPr>
        <w:t xml:space="preserve">, от 06.12.2011 </w:t>
      </w:r>
      <w:r>
        <w:fldChar w:fldCharType="begin"/>
      </w:r>
      <w:r>
        <w:instrText xml:space="preserve"> HYPERLINK "https://login.consultant.ru/link/?req=doc&amp;base=LAW&amp;n=219796&amp;dst=100030" \o "Федеральный закон от 06.12.2011 N 400-ФЗ (ред. от 29.12.2017) "О внесении изменений в отдельные законодательные акты Российской Федерации в связи с реализацией международных договоров Российской Федерации о реадмиссии"</w:instrText>
        <w:cr/>
        <w:instrText xml:space="preserve">
{КонсультантПлюс}" </w:instrText>
      </w:r>
      <w:r>
        <w:fldChar w:fldCharType="separate"/>
      </w:r>
      <w:r>
        <w:rPr>
          <w:color w:val="0000FF"/>
          <w:sz w:val="20"/>
        </w:rPr>
        <w:t>N 400-ФЗ</w:t>
      </w:r>
      <w:r>
        <w:fldChar w:fldCharType="end"/>
      </w:r>
      <w:r>
        <w:rPr>
          <w:sz w:val="20"/>
        </w:rPr>
        <w:t xml:space="preserve">, от 21.07.2014 </w:t>
      </w:r>
      <w:r>
        <w:fldChar w:fldCharType="begin"/>
      </w:r>
      <w:r>
        <w:instrText xml:space="preserve"> HYPERLINK "https://login.consultant.ru/link/?req=doc&amp;base=LAW&amp;n=176348&amp;dst=100025" \o "Федеральный закон от 21.07.2014 N 232-ФЗ (ред. от 08.03.2015) "О внесении изменений в отдельные законодательные акты Российской Федерации в части совершенствования законодательства Российской Федерации, касающегося специальных учреждений в сфере миграции"</w:instrText>
        <w:cr/>
        <w:instrText xml:space="preserve">
{КонсультантПлюс}" </w:instrText>
      </w:r>
      <w:r>
        <w:fldChar w:fldCharType="separate"/>
      </w:r>
      <w:r>
        <w:rPr>
          <w:color w:val="0000FF"/>
          <w:sz w:val="20"/>
        </w:rPr>
        <w:t>N 232-ФЗ</w:t>
      </w:r>
      <w:r>
        <w:fldChar w:fldCharType="end"/>
      </w:r>
      <w:r>
        <w:rPr>
          <w:sz w:val="20"/>
        </w:rPr>
        <w:t xml:space="preserve">, от 21.07.2014 </w:t>
      </w:r>
      <w:r>
        <w:fldChar w:fldCharType="begin"/>
      </w:r>
      <w:r>
        <w:instrText xml:space="preserve"> HYPERLINK "https://login.consultant.ru/link/?req=doc&amp;base=LAW&amp;n=165926&amp;dst=100052" \o "Федеральный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w:instrText>
        <w:cr/>
        <w:instrText xml:space="preserve">
{КонсультантПлюс}" </w:instrText>
      </w:r>
      <w:r>
        <w:fldChar w:fldCharType="separate"/>
      </w:r>
      <w:r>
        <w:rPr>
          <w:color w:val="0000FF"/>
          <w:sz w:val="20"/>
        </w:rPr>
        <w:t>N 258-ФЗ</w:t>
      </w:r>
      <w:r>
        <w:fldChar w:fldCharType="end"/>
      </w:r>
      <w:r>
        <w:rPr>
          <w:sz w:val="20"/>
        </w:rPr>
        <w:t xml:space="preserve">, от 08.03.2015 </w:t>
      </w:r>
      <w:r>
        <w:fldChar w:fldCharType="begin"/>
      </w:r>
      <w:r>
        <w:instrText xml:space="preserve"> HYPERLINK "https://login.consultant.ru/link/?req=doc&amp;base=LAW&amp;n=182886&amp;dst=100035" \o "Федеральный закон от 08.03.2015 N 35-ФЗ (ред. от 13.07.2015)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35-ФЗ</w:t>
      </w:r>
      <w:r>
        <w:fldChar w:fldCharType="end"/>
      </w:r>
      <w:r>
        <w:rPr>
          <w:sz w:val="20"/>
        </w:rPr>
        <w:t xml:space="preserve">, от 24.06.2023 </w:t>
      </w:r>
      <w:r>
        <w:fldChar w:fldCharType="begin"/>
      </w:r>
      <w:r>
        <w:instrText xml:space="preserve"> HYPERLINK "https://login.consultant.ru/link/?req=doc&amp;base=LAW&amp;n=450395&amp;dst=100030" \o "Федеральный закон от 24.06.2023 N 265-ФЗ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265-ФЗ</w:t>
      </w:r>
      <w:r>
        <w:fldChar w:fldCharType="end"/>
      </w:r>
      <w:r>
        <w:rPr>
          <w:sz w:val="20"/>
        </w:rPr>
        <w:t>)</w:t>
      </w:r>
    </w:p>
    <w:p>
      <w:pPr>
        <w:pStyle w:val="ConsPlusNormal0"/>
        <w:spacing w:before="200" w:line="240" w:lineRule="auto"/>
        <w:ind w:firstLine="540"/>
        <w:jc w:val="both"/>
      </w:pPr>
      <w:r>
        <w:rPr>
          <w:sz w:val="20"/>
        </w:rPr>
        <w:t xml:space="preserve">15) утратил силу. - Федеральный </w:t>
      </w:r>
      <w:r>
        <w:fldChar w:fldCharType="begin"/>
      </w:r>
      <w:r>
        <w:instrText xml:space="preserve"> HYPERLINK "https://login.consultant.ru/link/?req=doc&amp;base=LAW&amp;n=310107&amp;dst=100189" \o "Федеральный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w:instrText>
        <w:cr/>
        <w:instrText xml:space="preserve">
{КонсультантПлюс}" </w:instrText>
      </w:r>
      <w:r>
        <w:fldChar w:fldCharType="separate"/>
      </w:r>
      <w:r>
        <w:rPr>
          <w:color w:val="0000FF"/>
          <w:sz w:val="20"/>
        </w:rPr>
        <w:t>закон</w:t>
      </w:r>
      <w:r>
        <w:fldChar w:fldCharType="end"/>
      </w:r>
      <w:r>
        <w:rPr>
          <w:sz w:val="20"/>
        </w:rPr>
        <w:t xml:space="preserve"> от 03.07.2016 N 305-ФЗ;</w:t>
      </w:r>
    </w:p>
    <w:p>
      <w:pPr>
        <w:pStyle w:val="ConsPlusNormal0"/>
        <w:spacing w:before="200" w:line="240" w:lineRule="auto"/>
        <w:ind w:firstLine="540"/>
        <w:jc w:val="both"/>
      </w:pPr>
      <w:r>
        <w:rPr>
          <w:sz w:val="20"/>
        </w:rP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r>
        <w:fldChar w:fldCharType="begin"/>
      </w:r>
      <w:r>
        <w:instrText xml:space="preserve"> HYPERLINK \l "P1224" \o "2.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instrText>
      </w:r>
      <w:r>
        <w:fldChar w:fldCharType="separate"/>
      </w:r>
      <w:r>
        <w:rPr>
          <w:color w:val="0000FF"/>
          <w:sz w:val="20"/>
        </w:rPr>
        <w:t>частями 2</w:t>
      </w:r>
      <w:r>
        <w:fldChar w:fldCharType="end"/>
      </w:r>
      <w:r>
        <w:rPr>
          <w:sz w:val="20"/>
        </w:rPr>
        <w:t xml:space="preserve">, </w:t>
      </w:r>
      <w:r>
        <w:fldChar w:fldCharType="begin"/>
      </w:r>
      <w:r>
        <w:instrText xml:space="preserve"> HYPERLINK \l "P1230" \o "5. Совершение административных правонарушений, предусмотренных частью 3 или 4 настоящей статьи, лицом, ранее подвергнутым административному наказанию за аналогичное административное правонарушение, -" </w:instrText>
      </w:r>
      <w:r>
        <w:fldChar w:fldCharType="separate"/>
      </w:r>
      <w:r>
        <w:rPr>
          <w:color w:val="0000FF"/>
          <w:sz w:val="20"/>
        </w:rPr>
        <w:t>5</w:t>
      </w:r>
      <w:r>
        <w:fldChar w:fldCharType="end"/>
      </w:r>
      <w:r>
        <w:rPr>
          <w:sz w:val="20"/>
        </w:rPr>
        <w:t xml:space="preserve"> и </w:t>
      </w:r>
      <w:r>
        <w:fldChar w:fldCharType="begin"/>
      </w:r>
      <w:r>
        <w:instrText xml:space="preserve"> HYPERLINK \l "P1235" \o "7. Совершение административного правонарушения, предусмотренного частью 6 настоящей статьи, лицом, ранее подвергнутым административному наказанию за аналогичное правонарушение, если эти действия не содержат уголовно наказуемого деяния, -" </w:instrText>
      </w:r>
      <w:r>
        <w:fldChar w:fldCharType="separate"/>
      </w:r>
      <w:r>
        <w:rPr>
          <w:color w:val="0000FF"/>
          <w:sz w:val="20"/>
        </w:rPr>
        <w:t>7 статьи 5.27</w:t>
      </w:r>
      <w:r>
        <w:fldChar w:fldCharType="end"/>
      </w:r>
      <w:r>
        <w:rPr>
          <w:sz w:val="20"/>
        </w:rPr>
        <w:t xml:space="preserve">, </w:t>
      </w:r>
      <w:r>
        <w:fldChar w:fldCharType="begin"/>
      </w:r>
      <w:r>
        <w:instrText xml:space="preserve"> HYPERLINK \l "P1251" \o "5. Совершение административных правонарушений, предусмотренных частями 1 - 4 настоящей статьи, лицом, ранее подвергнутым административному наказанию за аналогичное административное правонарушение, -" </w:instrText>
      </w:r>
      <w:r>
        <w:fldChar w:fldCharType="separate"/>
      </w:r>
      <w:r>
        <w:rPr>
          <w:color w:val="0000FF"/>
          <w:sz w:val="20"/>
        </w:rPr>
        <w:t>частью 5 статьи 5.27.1</w:t>
      </w:r>
      <w:r>
        <w:fldChar w:fldCharType="end"/>
      </w:r>
      <w:r>
        <w:rPr>
          <w:sz w:val="20"/>
        </w:rPr>
        <w:t xml:space="preserve">, </w:t>
      </w:r>
      <w:r>
        <w:fldChar w:fldCharType="begin"/>
      </w:r>
      <w:r>
        <w:instrText xml:space="preserve"> HYPERLINK \l "P5753" \o "Статья 13.19.4. Нарушение порядка представления сведений в федеральный реестр инвалидов и размещения указанных сведений в данном реестре" </w:instrText>
      </w:r>
      <w:r>
        <w:fldChar w:fldCharType="separate"/>
      </w:r>
      <w:r>
        <w:rPr>
          <w:color w:val="0000FF"/>
          <w:sz w:val="20"/>
        </w:rPr>
        <w:t>статьей 13.19.4</w:t>
      </w:r>
      <w:r>
        <w:fldChar w:fldCharType="end"/>
      </w:r>
      <w:r>
        <w:rPr>
          <w:sz w:val="20"/>
        </w:rPr>
        <w:t xml:space="preserve">, </w:t>
      </w:r>
      <w:r>
        <w:fldChar w:fldCharType="begin"/>
      </w:r>
      <w:r>
        <w:instrText xml:space="preserve"> HYPERLINK \l "P7512" \o "2. Совершение административного правонарушения, предусмотренного частью 1 настоящей статьи, лицом, ранее подвергнутым административному наказанию за аналогичное административное правонарушение, -" </w:instrText>
      </w:r>
      <w:r>
        <w:fldChar w:fldCharType="separate"/>
      </w:r>
      <w:r>
        <w:rPr>
          <w:color w:val="0000FF"/>
          <w:sz w:val="20"/>
        </w:rPr>
        <w:t>частью 2 статьи 14.54</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"P9701" \o "23.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w:instrText>
      </w:r>
      <w:r>
        <w:fldChar w:fldCharType="separate"/>
      </w:r>
      <w:r>
        <w:rPr>
          <w:color w:val="0000FF"/>
          <w:sz w:val="20"/>
        </w:rPr>
        <w:t>частью 23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статьей 19.6</w:t>
      </w:r>
      <w:r>
        <w:fldChar w:fldCharType="end"/>
      </w:r>
      <w:r>
        <w:rPr>
          <w:sz w:val="20"/>
        </w:rPr>
        <w:t xml:space="preserve"> настоящего Кодекса;</w:t>
      </w:r>
    </w:p>
    <w:p>
      <w:pPr>
        <w:pStyle w:val="ConsPlusNormal0"/>
        <w:jc w:val="both"/>
      </w:pPr>
      <w:r>
        <w:rPr>
          <w:sz w:val="20"/>
        </w:rPr>
        <w:t xml:space="preserve">(в ред. Федеральных законов от 28.12.2009 </w:t>
      </w:r>
      <w:r>
        <w:fldChar w:fldCharType="begin"/>
      </w:r>
      <w:r>
        <w:instrText xml:space="preserve"> HYPERLINK "https://login.consultant.ru/link/?req=doc&amp;base=LAW&amp;n=201285&amp;dst=100423"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28.12.2013 </w:t>
      </w:r>
      <w:r>
        <w:fldChar w:fldCharType="begin"/>
      </w:r>
      <w:r>
        <w:instrText xml:space="preserve"> HYPERLINK "https://login.consultant.ru/link/?req=doc&amp;base=LAW&amp;n=388538&amp;dst=100178" \o "Федеральный закон от 28.12.2013 N 421-ФЗ (ред. от 28.06.2021)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w:instrText>
        <w:cr/>
        <w:instrText xml:space="preserve">
{КонсультантПлюс}" </w:instrText>
      </w:r>
      <w:r>
        <w:fldChar w:fldCharType="separate"/>
      </w:r>
      <w:r>
        <w:rPr>
          <w:color w:val="0000FF"/>
          <w:sz w:val="20"/>
        </w:rPr>
        <w:t>N 421-ФЗ</w:t>
      </w:r>
      <w:r>
        <w:fldChar w:fldCharType="end"/>
      </w:r>
      <w:r>
        <w:rPr>
          <w:sz w:val="20"/>
        </w:rPr>
        <w:t xml:space="preserve">, от 14.10.2014 </w:t>
      </w:r>
      <w:r>
        <w:fldChar w:fldCharType="begin"/>
      </w:r>
      <w:r>
        <w:instrText xml:space="preserve"> HYPERLINK "https://login.consultant.ru/link/?req=doc&amp;base=LAW&amp;n=446159&amp;dst=100461"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13.07.2015 </w:t>
      </w:r>
      <w:r>
        <w:fldChar w:fldCharType="begin"/>
      </w:r>
      <w:r>
        <w:instrText xml:space="preserve"> HYPERLINK "https://login.consultant.ru/link/?req=doc&amp;base=LAW&amp;n=440515&amp;dst=100168" \o "Федеральный закон от 13.07.2015 N 233-ФЗ (ред. от 30.12.2021) "О внесении изменений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отдельные законодательные акты Российской Федерации и признании утратившими силу отдельных положений законодательных актов Российской Федерации"</w:instrText>
        <w:cr/>
        <w:instrText xml:space="preserve">
{КонсультантПлюс}" </w:instrText>
      </w:r>
      <w:r>
        <w:fldChar w:fldCharType="separate"/>
      </w:r>
      <w:r>
        <w:rPr>
          <w:color w:val="0000FF"/>
          <w:sz w:val="20"/>
        </w:rPr>
        <w:t>N 233-ФЗ</w:t>
      </w:r>
      <w:r>
        <w:fldChar w:fldCharType="end"/>
      </w:r>
      <w:r>
        <w:rPr>
          <w:sz w:val="20"/>
        </w:rPr>
        <w:t xml:space="preserve">, от 03.07.2016 </w:t>
      </w:r>
      <w:r>
        <w:fldChar w:fldCharType="begin"/>
      </w:r>
      <w:r>
        <w:instrText xml:space="preserve"> HYPERLINK "https://login.consultant.ru/link/?req=doc&amp;base=LAW&amp;n=388539&amp;dst=100030" \o "Федеральный закон от 03.07.2016 N 272-ФЗ (ред. от 28.06.2021) "О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 касающейся оплаты труда"</w:instrText>
        <w:cr/>
        <w:instrText xml:space="preserve">
{КонсультантПлюс}" </w:instrText>
      </w:r>
      <w:r>
        <w:fldChar w:fldCharType="separate"/>
      </w:r>
      <w:r>
        <w:rPr>
          <w:color w:val="0000FF"/>
          <w:sz w:val="20"/>
        </w:rPr>
        <w:t>N 272-ФЗ</w:t>
      </w:r>
      <w:r>
        <w:fldChar w:fldCharType="end"/>
      </w:r>
      <w:r>
        <w:rPr>
          <w:sz w:val="20"/>
        </w:rPr>
        <w:t xml:space="preserve">, от 06.02.2019 </w:t>
      </w:r>
      <w:r>
        <w:fldChar w:fldCharType="begin"/>
      </w:r>
      <w:r>
        <w:instrText xml:space="preserve"> HYPERLINK "https://login.consultant.ru/link/?req=doc&amp;base=LAW&amp;n=317568&amp;dst=100017" \o "Федеральный закон от 06.02.2019 N 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7-ФЗ</w:t>
      </w:r>
      <w:r>
        <w:fldChar w:fldCharType="end"/>
      </w:r>
      <w:r>
        <w:rPr>
          <w:sz w:val="20"/>
        </w:rPr>
        <w:t>)</w:t>
      </w:r>
    </w:p>
    <w:p>
      <w:pPr>
        <w:pStyle w:val="ConsPlusNormal0"/>
        <w:spacing w:before="200" w:line="240" w:lineRule="auto"/>
        <w:ind w:firstLine="540"/>
        <w:jc w:val="both"/>
      </w:pPr>
      <w:r>
        <w:rPr>
          <w:sz w:val="20"/>
        </w:rPr>
        <w:t xml:space="preserve">17) должностные лица органов социальной защиты - об административных правонарушениях, предусмотренных </w:t>
      </w:r>
      <w:r>
        <w:fldChar w:fldCharType="begin"/>
      </w:r>
      <w:r>
        <w:instrText xml:space="preserve"> HYPERLINK \l "P1362" \o "Статья 5.41. Непредоставление на безвозмездной основе услуг по погребению, невыплата социального пособия на погребение" </w:instrText>
      </w:r>
      <w:r>
        <w:fldChar w:fldCharType="separate"/>
      </w:r>
      <w:r>
        <w:rPr>
          <w:color w:val="0000FF"/>
          <w:sz w:val="20"/>
        </w:rPr>
        <w:t>статьями 5.41</w:t>
      </w:r>
      <w:r>
        <w:fldChar w:fldCharType="end"/>
      </w:r>
      <w:r>
        <w:rPr>
          <w:sz w:val="20"/>
        </w:rPr>
        <w:t xml:space="preserve">, </w:t>
      </w:r>
      <w:r>
        <w:fldChar w:fldCharType="begin"/>
      </w:r>
      <w:r>
        <w:instrText xml:space="preserve"> HYPERLINK \l "P3789" \o "Статья 9.14. Отказ от производства транспортных средств общего пользования, приспособленных для использования инвалидами" </w:instrText>
      </w:r>
      <w:r>
        <w:fldChar w:fldCharType="separate"/>
      </w:r>
      <w:r>
        <w:rPr>
          <w:color w:val="0000FF"/>
          <w:sz w:val="20"/>
        </w:rPr>
        <w:t>9.14</w:t>
      </w:r>
      <w:r>
        <w:fldChar w:fldCharType="end"/>
      </w:r>
      <w:r>
        <w:rPr>
          <w:sz w:val="20"/>
        </w:rPr>
        <w:t xml:space="preserve">, </w:t>
      </w:r>
      <w:r>
        <w:fldChar w:fldCharType="begin"/>
      </w:r>
      <w:r>
        <w:instrText xml:space="preserve"> HYPERLINK \l "P4495" \o "Статья 11.24. Организация транспортного обслуживания населения без создания условий доступности для инвалидов" </w:instrText>
      </w:r>
      <w:r>
        <w:fldChar w:fldCharType="separate"/>
      </w:r>
      <w:r>
        <w:rPr>
          <w:color w:val="0000FF"/>
          <w:sz w:val="20"/>
        </w:rPr>
        <w:t>11.24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настоящего Кодекса;</w:t>
      </w:r>
    </w:p>
    <w:p>
      <w:pPr>
        <w:pStyle w:val="ConsPlusNormal0"/>
        <w:jc w:val="both"/>
      </w:pPr>
      <w:r>
        <w:rPr>
          <w:sz w:val="20"/>
        </w:rPr>
        <w:t xml:space="preserve">(в ред. Федерального </w:t>
      </w:r>
      <w:r>
        <w:fldChar w:fldCharType="begin"/>
      </w:r>
      <w:r>
        <w:instrText xml:space="preserve"> HYPERLINK "https://login.consultant.ru/link/?req=doc&amp;base=LAW&amp;n=329276&amp;dst=100034" \o "Федеральный закон от 18.07.2019 N 180-ФЗ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18.07.2019 N 180-ФЗ)</w:t>
      </w:r>
    </w:p>
    <w:p>
      <w:pPr>
        <w:pStyle w:val="ConsPlusNormal0"/>
        <w:spacing w:before="200" w:line="240" w:lineRule="auto"/>
        <w:ind w:firstLine="540"/>
        <w:jc w:val="both"/>
      </w:pPr>
      <w:r>
        <w:rPr>
          <w:sz w:val="20"/>
        </w:rP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r>
        <w:fldChar w:fldCharType="begin"/>
      </w:r>
      <w:r>
        <w:instrText xml:space="preserve"> HYPERLINK \l "P1686" \o "Статья 6.2. Незаконное занятие народной медициной" </w:instrText>
      </w:r>
      <w:r>
        <w:fldChar w:fldCharType="separate"/>
      </w:r>
      <w:r>
        <w:rPr>
          <w:color w:val="0000FF"/>
          <w:sz w:val="20"/>
        </w:rPr>
        <w:t>статьями 6.2</w:t>
      </w:r>
      <w:r>
        <w:fldChar w:fldCharType="end"/>
      </w:r>
      <w:r>
        <w:rPr>
          <w:sz w:val="20"/>
        </w:rPr>
        <w:t xml:space="preserve">, </w:t>
      </w:r>
      <w:r>
        <w:fldChar w:fldCharType="begin"/>
      </w:r>
      <w:r>
        <w:instrText xml:space="preserve"> HYPERLINK \l "P1829" \o "Статья 6.15. Нарушение правил оборота инструментов или оборудования, используемых для изготовления наркотических средств или психотропных веществ" </w:instrText>
      </w:r>
      <w:r>
        <w:fldChar w:fldCharType="separate"/>
      </w:r>
      <w:r>
        <w:rPr>
          <w:color w:val="0000FF"/>
          <w:sz w:val="20"/>
        </w:rPr>
        <w:t>6.15</w:t>
      </w:r>
      <w:r>
        <w:fldChar w:fldCharType="end"/>
      </w:r>
      <w:r>
        <w:rPr>
          <w:sz w:val="20"/>
        </w:rPr>
        <w:t xml:space="preserve">, </w:t>
      </w:r>
      <w:r>
        <w:fldChar w:fldCharType="begin"/>
      </w:r>
      <w:r>
        <w:instrText xml:space="preserve"> HYPERLINK \l "P1839" \o "Статья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instrText>
      </w:r>
      <w:r>
        <w:fldChar w:fldCharType="separate"/>
      </w:r>
      <w:r>
        <w:rPr>
          <w:color w:val="0000FF"/>
          <w:sz w:val="20"/>
        </w:rPr>
        <w:t>6.16</w:t>
      </w:r>
      <w:r>
        <w:fldChar w:fldCharType="end"/>
      </w:r>
      <w:r>
        <w:rPr>
          <w:sz w:val="20"/>
        </w:rPr>
        <w:t xml:space="preserve">, </w:t>
      </w:r>
      <w:r>
        <w:fldChar w:fldCharType="begin"/>
      </w:r>
      <w:r>
        <w:instrText xml:space="preserve"> HYPERLINK \l "P1851" \o "Статья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w:instrText>
      </w:r>
      <w:r>
        <w:fldChar w:fldCharType="separate"/>
      </w:r>
      <w:r>
        <w:rPr>
          <w:color w:val="0000FF"/>
          <w:sz w:val="20"/>
        </w:rPr>
        <w:t>6.16.1</w:t>
      </w:r>
      <w:r>
        <w:fldChar w:fldCharType="end"/>
      </w:r>
      <w:r>
        <w:rPr>
          <w:sz w:val="20"/>
        </w:rPr>
        <w:t xml:space="preserve">, </w:t>
      </w:r>
      <w:r>
        <w:fldChar w:fldCharType="begin"/>
      </w:r>
      <w:r>
        <w:instrText xml:space="preserve"> HYPERLINK \l "P1981" \o "Статья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 </w:instrText>
      </w:r>
      <w:r>
        <w:fldChar w:fldCharType="separate"/>
      </w:r>
      <w:r>
        <w:rPr>
          <w:color w:val="0000FF"/>
          <w:sz w:val="20"/>
        </w:rPr>
        <w:t>статьей 6.24</w:t>
      </w:r>
      <w:r>
        <w:fldChar w:fldCharType="end"/>
      </w:r>
      <w:r>
        <w:rPr>
          <w:sz w:val="20"/>
        </w:rP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r>
        <w:fldChar w:fldCharType="begin"/>
      </w:r>
      <w:r>
        <w:instrText xml:space="preserve"> HYPERLINK \l "P1993" \o "Статья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 </w:instrText>
      </w:r>
      <w:r>
        <w:fldChar w:fldCharType="separate"/>
      </w:r>
      <w:r>
        <w:rPr>
          <w:color w:val="0000FF"/>
          <w:sz w:val="20"/>
        </w:rPr>
        <w:t>статьей 6.25</w:t>
      </w:r>
      <w:r>
        <w:fldChar w:fldCharType="end"/>
      </w:r>
      <w:r>
        <w:rPr>
          <w:sz w:val="20"/>
        </w:rPr>
        <w:t xml:space="preserve">, </w:t>
      </w:r>
      <w:r>
        <w:fldChar w:fldCharType="begin"/>
      </w:r>
      <w:r>
        <w:instrText xml:space="preserve"> HYPERLINK \l "P2044" \o "4. Совершение административного правонарушения, предусмотренного частями 1, 2 и 3 настоящей статьи, лицом, ранее подвергнутым административному наказанию за аналогичное административное правонарушение, -" </w:instrText>
      </w:r>
      <w:r>
        <w:fldChar w:fldCharType="separate"/>
      </w:r>
      <w:r>
        <w:rPr>
          <w:color w:val="0000FF"/>
          <w:sz w:val="20"/>
        </w:rPr>
        <w:t>частью 4 статьи 6.29</w:t>
      </w:r>
      <w:r>
        <w:fldChar w:fldCharType="end"/>
      </w:r>
      <w:r>
        <w:rPr>
          <w:sz w:val="20"/>
        </w:rPr>
        <w:t xml:space="preserve">, </w:t>
      </w:r>
      <w:r>
        <w:fldChar w:fldCharType="begin"/>
      </w:r>
      <w:r>
        <w:instrText xml:space="preserve"> HYPERLINK \l "P2081" \o "1.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instrText>
      </w:r>
      <w:r>
        <w:fldChar w:fldCharType="separate"/>
      </w:r>
      <w:r>
        <w:rPr>
          <w:color w:val="0000FF"/>
          <w:sz w:val="20"/>
        </w:rPr>
        <w:t>частью 1</w:t>
      </w:r>
      <w:r>
        <w:fldChar w:fldCharType="end"/>
      </w:r>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r>
        <w:fldChar w:fldCharType="begin"/>
      </w:r>
      <w:r>
        <w:instrText xml:space="preserve"> HYPERLINK \l "P2084" \o "2.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частью 3 настоящей статьи, если эти действия не содержат уголовно наказуемого деяния, -" </w:instrText>
      </w:r>
      <w:r>
        <w:fldChar w:fldCharType="separate"/>
      </w:r>
      <w:r>
        <w:rPr>
          <w:color w:val="0000FF"/>
          <w:sz w:val="20"/>
        </w:rPr>
        <w:t>частью 2</w:t>
      </w:r>
      <w:r>
        <w:fldChar w:fldCharType="end"/>
      </w:r>
      <w:r>
        <w:rPr>
          <w:sz w:val="20"/>
        </w:rPr>
        <w:t xml:space="preserve"> (за исключением обращения лекарственных средств для ветеринарного применения) и </w:t>
      </w:r>
      <w:r>
        <w:fldChar w:fldCharType="begin"/>
      </w:r>
      <w:r>
        <w:instrText xml:space="preserve"> HYPERLINK \l "P2087" \o "3.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 </w:instrText>
      </w:r>
      <w:r>
        <w:fldChar w:fldCharType="separate"/>
      </w:r>
      <w:r>
        <w:rPr>
          <w:color w:val="0000FF"/>
          <w:sz w:val="20"/>
        </w:rPr>
        <w:t>частью 3</w:t>
      </w:r>
      <w:r>
        <w:fldChar w:fldCharType="end"/>
      </w:r>
      <w:r>
        <w:rPr>
          <w:sz w:val="20"/>
        </w:rP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r>
        <w:fldChar w:fldCharType="begin"/>
      </w:r>
      <w:r>
        <w:instrText xml:space="preserve"> HYPERLINK \l "P2097" \o "1.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instrText>
      </w:r>
      <w:r>
        <w:fldChar w:fldCharType="separate"/>
      </w:r>
      <w:r>
        <w:rPr>
          <w:color w:val="0000FF"/>
          <w:sz w:val="20"/>
        </w:rPr>
        <w:t>частью 1 статьи 6.34</w:t>
      </w:r>
      <w:r>
        <w:fldChar w:fldCharType="end"/>
      </w:r>
      <w:r>
        <w:rPr>
          <w:sz w:val="20"/>
        </w:rPr>
        <w:t xml:space="preserve">, </w:t>
      </w:r>
      <w:r>
        <w:fldChar w:fldCharType="begin"/>
      </w:r>
      <w:r>
        <w:instrText xml:space="preserve"> HYPERLINK \l "P4554" \o "Статья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instrText>
      </w:r>
      <w:r>
        <w:fldChar w:fldCharType="separate"/>
      </w:r>
      <w:r>
        <w:rPr>
          <w:color w:val="0000FF"/>
          <w:sz w:val="20"/>
        </w:rPr>
        <w:t>статьями 11.32</w:t>
      </w:r>
      <w:r>
        <w:fldChar w:fldCharType="end"/>
      </w:r>
      <w:r>
        <w:rPr>
          <w:sz w:val="20"/>
        </w:rPr>
        <w:t xml:space="preserve">, </w:t>
      </w:r>
      <w:r>
        <w:fldChar w:fldCharType="begin"/>
      </w:r>
      <w:r>
        <w:instrText xml:space="preserve"> HYPERLINK \l "P6219" \o "Статья 13.51. Нарушение порядка представления информации в единую государственную информационную систему в сфере здравоохранения" </w:instrText>
      </w:r>
      <w:r>
        <w:fldChar w:fldCharType="separate"/>
      </w:r>
      <w:r>
        <w:rPr>
          <w:color w:val="0000FF"/>
          <w:sz w:val="20"/>
        </w:rPr>
        <w:t>13.51</w:t>
      </w:r>
      <w:r>
        <w:fldChar w:fldCharType="end"/>
      </w:r>
      <w:r>
        <w:rPr>
          <w:sz w:val="20"/>
        </w:rPr>
        <w:t xml:space="preserve">, </w:t>
      </w:r>
      <w:r>
        <w:fldChar w:fldCharType="begin"/>
      </w:r>
      <w:r>
        <w:instrText xml:space="preserve"> HYPERLINK \l "P6478" \o "4. Реализация либо отпуск лекарственных препаратов с нарушением требований законодательства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 </w:instrText>
      </w:r>
      <w:r>
        <w:fldChar w:fldCharType="separate"/>
      </w:r>
      <w:r>
        <w:rPr>
          <w:color w:val="0000FF"/>
          <w:sz w:val="20"/>
        </w:rPr>
        <w:t>частью 4 статьи 14.4.2</w:t>
      </w:r>
      <w:r>
        <w:fldChar w:fldCharType="end"/>
      </w:r>
      <w:r>
        <w:rPr>
          <w:sz w:val="20"/>
        </w:rPr>
        <w:t xml:space="preserve">, </w:t>
      </w:r>
      <w:r>
        <w:fldChar w:fldCharType="begin"/>
      </w:r>
      <w:r>
        <w:instrText xml:space="preserve"> HYPERLINK \l "P7294" \o "3. Повторное совершение административного правонарушения, предусмотренного частью 2 настоящей статьи, -" </w:instrText>
      </w:r>
      <w:r>
        <w:fldChar w:fldCharType="separate"/>
      </w:r>
      <w:r>
        <w:rPr>
          <w:color w:val="0000FF"/>
          <w:sz w:val="20"/>
        </w:rPr>
        <w:t>частью 3 статьи 14.43</w:t>
      </w:r>
      <w:r>
        <w:fldChar w:fldCharType="end"/>
      </w:r>
      <w:r>
        <w:rPr>
          <w:sz w:val="20"/>
        </w:rPr>
        <w:t xml:space="preserve">, </w:t>
      </w:r>
      <w:r>
        <w:fldChar w:fldCharType="begin"/>
      </w:r>
      <w:r>
        <w:instrText xml:space="preserve"> HYPERLINK \l "P7363" \o "5. Повторное совершение административного правонарушения, предусмотренного частью 4 настоящей статьи, -" </w:instrText>
      </w:r>
      <w:r>
        <w:fldChar w:fldCharType="separate"/>
      </w:r>
      <w:r>
        <w:rPr>
          <w:color w:val="0000FF"/>
          <w:sz w:val="20"/>
        </w:rPr>
        <w:t>частью 5 статьи 14.46.2</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"P9668"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instrText>
      </w:r>
      <w:r>
        <w:fldChar w:fldCharType="separate"/>
      </w:r>
      <w:r>
        <w:rPr>
          <w:color w:val="0000FF"/>
          <w:sz w:val="20"/>
        </w:rPr>
        <w:t>частью 15 статьи 19.5</w:t>
      </w:r>
      <w:r>
        <w:fldChar w:fldCharType="end"/>
      </w:r>
      <w:r>
        <w:rPr>
          <w:sz w:val="20"/>
        </w:rPr>
        <w:t xml:space="preserve">, </w:t>
      </w:r>
      <w:r>
        <w:fldChar w:fldCharType="begin"/>
      </w:r>
      <w:r>
        <w:instrText xml:space="preserve"> HYPERLINK \l "P9767" \o "Статья 19.5.1. Неисполнение решения коллегиального органа, координирующего и организующего деятельность по противодействию терроризму" </w:instrText>
      </w:r>
      <w:r>
        <w:fldChar w:fldCharType="separate"/>
      </w:r>
      <w:r>
        <w:rPr>
          <w:color w:val="0000FF"/>
          <w:sz w:val="20"/>
        </w:rPr>
        <w:t>статьями 19.5.1</w:t>
      </w:r>
      <w:r>
        <w:fldChar w:fldCharType="end"/>
      </w:r>
      <w:r>
        <w:rPr>
          <w:sz w:val="20"/>
        </w:rPr>
        <w:t xml:space="preserve">, </w:t>
      </w:r>
      <w:r>
        <w:fldChar w:fldCharType="begin"/>
      </w:r>
      <w:r>
        <w:instrText xml:space="preserve"> HYPERLINK \l "P10460" \o "Статья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instrText>
      </w:r>
      <w:r>
        <w:fldChar w:fldCharType="separate"/>
      </w:r>
      <w:r>
        <w:rPr>
          <w:color w:val="0000FF"/>
          <w:sz w:val="20"/>
        </w:rPr>
        <w:t>19.33</w:t>
      </w:r>
      <w:r>
        <w:fldChar w:fldCharType="end"/>
      </w:r>
      <w:r>
        <w:rPr>
          <w:sz w:val="20"/>
        </w:rPr>
        <w:t xml:space="preserve"> настоящего Кодекса;</w:t>
      </w:r>
    </w:p>
    <w:p>
      <w:pPr>
        <w:pStyle w:val="ConsPlusNormal0"/>
        <w:jc w:val="both"/>
      </w:pPr>
      <w:r>
        <w:rPr>
          <w:sz w:val="20"/>
        </w:rPr>
        <w:t xml:space="preserve">(в ред. Федеральных законов от 28.12.2009 </w:t>
      </w:r>
      <w:r>
        <w:fldChar w:fldCharType="begin"/>
      </w:r>
      <w:r>
        <w:instrText xml:space="preserve"> HYPERLINK "https://login.consultant.ru/link/?req=doc&amp;base=LAW&amp;n=201285&amp;dst=100425"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18.07.2011 </w:t>
      </w:r>
      <w:r>
        <w:fldChar w:fldCharType="begin"/>
      </w:r>
      <w:r>
        <w:instrText xml:space="preserve"> HYPERLINK "https://login.consultant.ru/link/?req=doc&amp;base=LAW&amp;n=116978&amp;dst=100099"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237-ФЗ</w:t>
      </w:r>
      <w:r>
        <w:fldChar w:fldCharType="end"/>
      </w:r>
      <w:r>
        <w:rPr>
          <w:sz w:val="20"/>
        </w:rPr>
        <w:t xml:space="preserve">, от 01.03.2012 </w:t>
      </w:r>
      <w:r>
        <w:fldChar w:fldCharType="begin"/>
      </w:r>
      <w:r>
        <w:instrText xml:space="preserve"> HYPERLINK "https://login.consultant.ru/link/?req=doc&amp;base=LAW&amp;n=201309&amp;dst=100144" \o "Федеральный закон от 01.03.2012 N 18-ФЗ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18-ФЗ</w:t>
      </w:r>
      <w:r>
        <w:fldChar w:fldCharType="end"/>
      </w:r>
      <w:r>
        <w:rPr>
          <w:sz w:val="20"/>
        </w:rPr>
        <w:t xml:space="preserve">, от 21.10.2013 </w:t>
      </w:r>
      <w:r>
        <w:fldChar w:fldCharType="begin"/>
      </w:r>
      <w:r>
        <w:instrText xml:space="preserve"> HYPERLINK "https://login.consultant.ru/link/?req=doc&amp;base=LAW&amp;n=153470&amp;dst=100076" \o "Федеральный закон от 21.10.2013 N 274-ФЗ "О внесении изменений в Кодекс Российской Федерации об административных правонарушениях и Федеральный закон "О рекламе" в связи с принятием Федерального закона "Об охране здоровья граждан от воздействия окружающего табачного дыма и последствий потребления табака"</w:instrText>
        <w:cr/>
        <w:instrText xml:space="preserve">
{КонсультантПлюс}" </w:instrText>
      </w:r>
      <w:r>
        <w:fldChar w:fldCharType="separate"/>
      </w:r>
      <w:r>
        <w:rPr>
          <w:color w:val="0000FF"/>
          <w:sz w:val="20"/>
        </w:rPr>
        <w:t>N 274-ФЗ</w:t>
      </w:r>
      <w:r>
        <w:fldChar w:fldCharType="end"/>
      </w:r>
      <w:r>
        <w:rPr>
          <w:sz w:val="20"/>
        </w:rPr>
        <w:t xml:space="preserve">, от 25.11.2013 </w:t>
      </w:r>
      <w:r>
        <w:fldChar w:fldCharType="begin"/>
      </w:r>
      <w:r>
        <w:instrText xml:space="preserve"> HYPERLINK "https://login.consultant.ru/link/?req=doc&amp;base=LAW&amp;n=470677&amp;dst=100895" \o "Федеральный закон от 25.11.2013 N 317-ФЗ (ред. от 04.08.2023)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w:instrText>
        <w:cr/>
        <w:instrText xml:space="preserve">
{КонсультантПлюс}" </w:instrText>
      </w:r>
      <w:r>
        <w:fldChar w:fldCharType="separate"/>
      </w:r>
      <w:r>
        <w:rPr>
          <w:color w:val="0000FF"/>
          <w:sz w:val="20"/>
        </w:rPr>
        <w:t>N 317-ФЗ</w:t>
      </w:r>
      <w:r>
        <w:fldChar w:fldCharType="end"/>
      </w:r>
      <w:r>
        <w:rPr>
          <w:sz w:val="20"/>
        </w:rPr>
        <w:t xml:space="preserve">, от 28.12.2013 </w:t>
      </w:r>
      <w:r>
        <w:fldChar w:fldCharType="begin"/>
      </w:r>
      <w:r>
        <w:instrText xml:space="preserve"> HYPERLINK "https://login.consultant.ru/link/?req=doc&amp;base=LAW&amp;n=156574&amp;dst=100066" \o "Федеральный закон от 28.12.2013 N 437-ФЗ "О внесении изменений в Федеральный закон "О безопасности дорожного движения" и Кодекс Российской Федерации об административных правонарушениях по вопросам медицинского обеспечения безопасности дорожного движения"</w:instrText>
        <w:cr/>
        <w:instrText xml:space="preserve">
{КонсультантПлюс}" </w:instrText>
      </w:r>
      <w:r>
        <w:fldChar w:fldCharType="separate"/>
      </w:r>
      <w:r>
        <w:rPr>
          <w:color w:val="0000FF"/>
          <w:sz w:val="20"/>
        </w:rPr>
        <w:t>N 437-ФЗ</w:t>
      </w:r>
      <w:r>
        <w:fldChar w:fldCharType="end"/>
      </w:r>
      <w:r>
        <w:rPr>
          <w:sz w:val="20"/>
        </w:rPr>
        <w:t xml:space="preserve">, от 05.05.2014 </w:t>
      </w:r>
      <w:r>
        <w:fldChar w:fldCharType="begin"/>
      </w:r>
      <w:r>
        <w:instrText xml:space="preserve"> HYPERLINK "https://login.consultant.ru/link/?req=doc&amp;base=LAW&amp;n=201257&amp;dst=100125" \o "Федеральный закон от 05.05.2014 N 130-ФЗ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130-ФЗ</w:t>
      </w:r>
      <w:r>
        <w:fldChar w:fldCharType="end"/>
      </w:r>
      <w:r>
        <w:rPr>
          <w:sz w:val="20"/>
        </w:rPr>
        <w:t xml:space="preserve">, от 14.10.2014 </w:t>
      </w:r>
      <w:r>
        <w:fldChar w:fldCharType="begin"/>
      </w:r>
      <w:r>
        <w:instrText xml:space="preserve"> HYPERLINK "https://login.consultant.ru/link/?req=doc&amp;base=LAW&amp;n=446159&amp;dst=100462"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31.12.2014 </w:t>
      </w:r>
      <w:r>
        <w:fldChar w:fldCharType="begin"/>
      </w:r>
      <w:r>
        <w:instrText xml:space="preserve"> HYPERLINK "https://login.consultant.ru/link/?req=doc&amp;base=LAW&amp;n=173202&amp;dst=100065" \o "Федеральный закон от 31.12.2014 N 532-ФЗ "О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w:instrText>
        <w:cr/>
        <w:instrText xml:space="preserve">
{КонсультантПлюс}" </w:instrText>
      </w:r>
      <w:r>
        <w:fldChar w:fldCharType="separate"/>
      </w:r>
      <w:r>
        <w:rPr>
          <w:color w:val="0000FF"/>
          <w:sz w:val="20"/>
        </w:rPr>
        <w:t>N 532-ФЗ</w:t>
      </w:r>
      <w:r>
        <w:fldChar w:fldCharType="end"/>
      </w:r>
      <w:r>
        <w:rPr>
          <w:sz w:val="20"/>
        </w:rPr>
        <w:t xml:space="preserve">, от 18.07.2017 </w:t>
      </w:r>
      <w:r>
        <w:fldChar w:fldCharType="begin"/>
      </w:r>
      <w:r>
        <w:instrText xml:space="preserve"> HYPERLINK "https://login.consultant.ru/link/?req=doc&amp;base=LAW&amp;n=220284&amp;dst=100047" \o "Федеральный закон от 18.07.2017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 xml:space="preserve">, от 27.11.2017 </w:t>
      </w:r>
      <w:r>
        <w:fldChar w:fldCharType="begin"/>
      </w:r>
      <w:r>
        <w:instrText xml:space="preserve"> HYPERLINK "https://login.consultant.ru/link/?req=doc&amp;base=LAW&amp;n=283517&amp;dst=100017" \o "Федеральный закон от 27.11.2017 N 336-ФЗ "О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w:instrText>
        <w:cr/>
        <w:instrText xml:space="preserve">
{КонсультантПлюс}" </w:instrText>
      </w:r>
      <w:r>
        <w:fldChar w:fldCharType="separate"/>
      </w:r>
      <w:r>
        <w:rPr>
          <w:color w:val="0000FF"/>
          <w:sz w:val="20"/>
        </w:rPr>
        <w:t>N 336-ФЗ</w:t>
      </w:r>
      <w:r>
        <w:fldChar w:fldCharType="end"/>
      </w:r>
      <w:r>
        <w:rPr>
          <w:sz w:val="20"/>
        </w:rPr>
        <w:t xml:space="preserve">, от 15.04.2019 </w:t>
      </w:r>
      <w:r>
        <w:fldChar w:fldCharType="begin"/>
      </w:r>
      <w:r>
        <w:instrText xml:space="preserve"> HYPERLINK "https://login.consultant.ru/link/?req=doc&amp;base=LAW&amp;n=341914&amp;dst=100017" \o "Федеральный закон от 15.04.2019 N 58-ФЗ (ред. от 27.12.2019)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58-ФЗ</w:t>
      </w:r>
      <w:r>
        <w:fldChar w:fldCharType="end"/>
      </w:r>
      <w:r>
        <w:rPr>
          <w:sz w:val="20"/>
        </w:rPr>
        <w:t xml:space="preserve">, от 01.04.2020 </w:t>
      </w:r>
      <w:r>
        <w:fldChar w:fldCharType="begin"/>
      </w:r>
      <w:r>
        <w:instrText xml:space="preserve"> HYPERLINK "https://login.consultant.ru/link/?req=doc&amp;base=LAW&amp;n=349067&amp;dst=100021" \o "Федеральный закон от 01.04.2020 N 89-ФЗ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89-ФЗ</w:t>
      </w:r>
      <w:r>
        <w:fldChar w:fldCharType="end"/>
      </w:r>
      <w:r>
        <w:rPr>
          <w:sz w:val="20"/>
        </w:rPr>
        <w:t xml:space="preserve">, от 01.04.2020 </w:t>
      </w:r>
      <w:r>
        <w:fldChar w:fldCharType="begin"/>
      </w:r>
      <w:r>
        <w:instrText xml:space="preserve"> HYPERLINK "https://login.consultant.ru/link/?req=doc&amp;base=LAW&amp;n=494446&amp;dst=100064" \o "Федеральный закон от 01.04.2020 N 99-ФЗ (ред. от 26.12.2024)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99-ФЗ</w:t>
      </w:r>
      <w:r>
        <w:fldChar w:fldCharType="end"/>
      </w:r>
      <w:r>
        <w:rPr>
          <w:sz w:val="20"/>
        </w:rPr>
        <w:t xml:space="preserve">, от 11.06.2021 </w:t>
      </w:r>
      <w:r>
        <w:fldChar w:fldCharType="begin"/>
      </w:r>
      <w:r>
        <w:instrText xml:space="preserve"> HYPERLINK "https://login.consultant.ru/link/?req=doc&amp;base=LAW&amp;n=386896&amp;dst=100038" \o "Федеральный закон от 11.06.2021 N 204-ФЗ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204-ФЗ</w:t>
      </w:r>
      <w:r>
        <w:fldChar w:fldCharType="end"/>
      </w:r>
      <w:r>
        <w:rPr>
          <w:sz w:val="20"/>
        </w:rPr>
        <w:t xml:space="preserve">, от 31.07.2023 </w:t>
      </w:r>
      <w:r>
        <w:fldChar w:fldCharType="begin"/>
      </w:r>
      <w:r>
        <w:instrText xml:space="preserve"> HYPERLINK "https://login.consultant.ru/link/?req=doc&amp;base=LAW&amp;n=453257&amp;dst=100018" \o "Федеральный закон от 31.07.2023 N 402-ФЗ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402-ФЗ</w:t>
      </w:r>
      <w:r>
        <w:fldChar w:fldCharType="end"/>
      </w:r>
      <w:r>
        <w:rPr>
          <w:sz w:val="20"/>
        </w:rPr>
        <w:t>)</w:t>
      </w:r>
    </w:p>
    <w:p>
      <w:pPr>
        <w:pStyle w:val="ConsPlusNormal0"/>
        <w:spacing w:before="200" w:line="240" w:lineRule="auto"/>
        <w:ind w:firstLine="540"/>
        <w:jc w:val="both"/>
      </w:pPr>
      <w:r>
        <w:rPr>
          <w:sz w:val="20"/>
        </w:rP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r>
        <w:fldChar w:fldCharType="begin"/>
      </w:r>
      <w:r>
        <w:instrText xml:space="preserve"> HYPERLINK \l "P1671" \o "Статья 6.1. Сокрытие источника заражения ВИЧ-инфекцией, венерической болезнью и контактов, создающих опасность заражения" </w:instrText>
      </w:r>
      <w:r>
        <w:fldChar w:fldCharType="separate"/>
      </w:r>
      <w:r>
        <w:rPr>
          <w:color w:val="0000FF"/>
          <w:sz w:val="20"/>
        </w:rPr>
        <w:t>статьей 6.1</w:t>
      </w:r>
      <w:r>
        <w:fldChar w:fldCharType="end"/>
      </w:r>
      <w:r>
        <w:rPr>
          <w:sz w:val="20"/>
        </w:rPr>
        <w:t xml:space="preserve">, </w:t>
      </w:r>
      <w:r>
        <w:fldChar w:fldCharType="begin"/>
      </w:r>
      <w:r>
        <w:instrText xml:space="preserve"> HYPERLINK \l "P1700" \o "2. Те же действия (бездействие), совершенные в период режима чрезвычайной ситуации или при возникновении угрозы распространения заболевания,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 </w:instrText>
      </w:r>
      <w:r>
        <w:fldChar w:fldCharType="separate"/>
      </w:r>
      <w:r>
        <w:rPr>
          <w:color w:val="0000FF"/>
          <w:sz w:val="20"/>
        </w:rPr>
        <w:t>частями 2</w:t>
      </w:r>
      <w:r>
        <w:fldChar w:fldCharType="end"/>
      </w:r>
      <w:r>
        <w:rPr>
          <w:sz w:val="20"/>
        </w:rPr>
        <w:t xml:space="preserve"> и </w:t>
      </w:r>
      <w:r>
        <w:fldChar w:fldCharType="begin"/>
      </w:r>
      <w:r>
        <w:instrText xml:space="preserve"> HYPERLINK \l "P1703" \o "3. Действия (бездействие), предусмотренные частью 2 настоящей статьи, повлекшие причинение вреда здоровью человека или смерть человека, если эти действия (бездействие) не содержат уголовно наказуемого деяния, -" </w:instrText>
      </w:r>
      <w:r>
        <w:fldChar w:fldCharType="separate"/>
      </w:r>
      <w:r>
        <w:rPr>
          <w:color w:val="0000FF"/>
          <w:sz w:val="20"/>
        </w:rPr>
        <w:t>3 статьи 6.3</w:t>
      </w:r>
      <w:r>
        <w:fldChar w:fldCharType="end"/>
      </w:r>
      <w:r>
        <w:rPr>
          <w:sz w:val="20"/>
        </w:rPr>
        <w:t xml:space="preserve">, </w:t>
      </w:r>
      <w:r>
        <w:fldChar w:fldCharType="begin"/>
      </w:r>
      <w:r>
        <w:instrText xml:space="preserve"> HYPERLINK \l "P2081" \o "1.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 </w:instrText>
      </w:r>
      <w:r>
        <w:fldChar w:fldCharType="separate"/>
      </w:r>
      <w:r>
        <w:rPr>
          <w:color w:val="0000FF"/>
          <w:sz w:val="20"/>
        </w:rPr>
        <w:t>частями 1</w:t>
      </w:r>
      <w:r>
        <w:fldChar w:fldCharType="end"/>
      </w:r>
      <w:r>
        <w:rPr>
          <w:sz w:val="20"/>
        </w:rPr>
        <w:t xml:space="preserve"> и </w:t>
      </w:r>
      <w:r>
        <w:fldChar w:fldCharType="begin"/>
      </w:r>
      <w:r>
        <w:instrText xml:space="preserve"> HYPERLINK \l "P2087" \o "3.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 </w:instrText>
      </w:r>
      <w:r>
        <w:fldChar w:fldCharType="separate"/>
      </w:r>
      <w:r>
        <w:rPr>
          <w:color w:val="0000FF"/>
          <w:sz w:val="20"/>
        </w:rPr>
        <w:t>3 статьи 6.33</w:t>
      </w:r>
      <w:r>
        <w:fldChar w:fldCharType="end"/>
      </w:r>
      <w:r>
        <w:rPr>
          <w:sz w:val="20"/>
        </w:rPr>
        <w:t xml:space="preserve"> (в части оборота фальсифицированных биологически активных добавок), </w:t>
      </w:r>
      <w:r>
        <w:fldChar w:fldCharType="begin"/>
      </w:r>
      <w:r>
        <w:instrText xml:space="preserve"> HYPERLINK \l "P6954" \o "Статья 14.26. Нарушение правил обращения с ломом и отходами цветных и черных металлов и их отчуждения" </w:instrText>
      </w:r>
      <w:r>
        <w:fldChar w:fldCharType="separate"/>
      </w:r>
      <w:r>
        <w:rPr>
          <w:color w:val="0000FF"/>
          <w:sz w:val="20"/>
        </w:rPr>
        <w:t>статьей 14.26</w:t>
      </w:r>
      <w:r>
        <w:fldChar w:fldCharType="end"/>
      </w:r>
      <w:r>
        <w:rPr>
          <w:sz w:val="20"/>
        </w:rPr>
        <w:t xml:space="preserve">, </w:t>
      </w:r>
      <w:r>
        <w:fldChar w:fldCharType="begin"/>
      </w:r>
      <w:r>
        <w:instrText xml:space="preserve"> HYPERLINK \l "P7133" \o "1.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instrText>
      </w:r>
      <w:r>
        <w:fldChar w:fldCharType="separate"/>
      </w:r>
      <w:r>
        <w:rPr>
          <w:color w:val="0000FF"/>
          <w:sz w:val="20"/>
        </w:rPr>
        <w:t>частью 1 статьи 14.34</w:t>
      </w:r>
      <w:r>
        <w:fldChar w:fldCharType="end"/>
      </w:r>
      <w:r>
        <w:rPr>
          <w:sz w:val="20"/>
        </w:rPr>
        <w:t xml:space="preserve">, </w:t>
      </w:r>
      <w:r>
        <w:fldChar w:fldCharType="begin"/>
      </w:r>
      <w:r>
        <w:instrText xml:space="preserve"> HYPERLINK \l "P7294" \o "3. Повторное совершение административного правонарушения, предусмотренного частью 2 настоящей статьи, -" </w:instrText>
      </w:r>
      <w:r>
        <w:fldChar w:fldCharType="separate"/>
      </w:r>
      <w:r>
        <w:rPr>
          <w:color w:val="0000FF"/>
          <w:sz w:val="20"/>
        </w:rPr>
        <w:t>частью 3 статьи 14.43</w:t>
      </w:r>
      <w:r>
        <w:fldChar w:fldCharType="end"/>
      </w:r>
      <w:r>
        <w:rPr>
          <w:sz w:val="20"/>
        </w:rPr>
        <w:t xml:space="preserve">, </w:t>
      </w:r>
      <w:r>
        <w:fldChar w:fldCharType="begin"/>
      </w:r>
      <w:r>
        <w:instrText xml:space="preserve"> HYPERLINK \l "P7344" \o "Статья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w:instrText>
      </w:r>
      <w:r>
        <w:fldChar w:fldCharType="separate"/>
      </w:r>
      <w:r>
        <w:rPr>
          <w:color w:val="0000FF"/>
          <w:sz w:val="20"/>
        </w:rPr>
        <w:t>статьей 14.46.1</w:t>
      </w:r>
      <w:r>
        <w:fldChar w:fldCharType="end"/>
      </w:r>
      <w:r>
        <w:rPr>
          <w:sz w:val="20"/>
        </w:rPr>
        <w:t xml:space="preserve">, </w:t>
      </w:r>
      <w:r>
        <w:fldChar w:fldCharType="begin"/>
      </w:r>
      <w:r>
        <w:instrText xml:space="preserve"> HYPERLINK \l "P7363" \o "5. Повторное совершение административного правонарушения, предусмотренного частью 4 настоящей статьи, -" </w:instrText>
      </w:r>
      <w:r>
        <w:fldChar w:fldCharType="separate"/>
      </w:r>
      <w:r>
        <w:rPr>
          <w:color w:val="0000FF"/>
          <w:sz w:val="20"/>
        </w:rPr>
        <w:t>частью 5 статьи 14.46.2</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частями 1</w:t>
      </w:r>
      <w:r>
        <w:fldChar w:fldCharType="end"/>
      </w:r>
      <w:r>
        <w:rPr>
          <w:sz w:val="20"/>
        </w:rPr>
        <w:t xml:space="preserve"> и </w:t>
      </w:r>
      <w:r>
        <w:fldChar w:fldCharType="begin"/>
      </w:r>
      <w:r>
        <w:instrText xml:space="preserve"> HYPERLINK \l "P9668"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instrText>
      </w:r>
      <w:r>
        <w:fldChar w:fldCharType="separate"/>
      </w:r>
      <w:r>
        <w:rPr>
          <w:color w:val="0000FF"/>
          <w:sz w:val="20"/>
        </w:rPr>
        <w:t>15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w:t>
      </w:r>
      <w:r>
        <w:fldChar w:fldCharType="begin"/>
      </w:r>
      <w:r>
        <w:instrText xml:space="preserve"> HYPERLINK \l "P10460" \o "Статья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instrText>
      </w:r>
      <w:r>
        <w:fldChar w:fldCharType="separate"/>
      </w:r>
      <w:r>
        <w:rPr>
          <w:color w:val="0000FF"/>
          <w:sz w:val="20"/>
        </w:rPr>
        <w:t>19.33</w:t>
      </w:r>
      <w:r>
        <w:fldChar w:fldCharType="end"/>
      </w:r>
      <w:r>
        <w:rPr>
          <w:sz w:val="20"/>
        </w:rPr>
        <w:t xml:space="preserve"> настоящего Кодекса;</w:t>
      </w:r>
    </w:p>
    <w:p>
      <w:pPr>
        <w:pStyle w:val="ConsPlusNormal0"/>
        <w:jc w:val="both"/>
      </w:pPr>
      <w:r>
        <w:rPr>
          <w:sz w:val="20"/>
        </w:rPr>
        <w:t xml:space="preserve">(в ред. Федеральных законов от 28.12.2009 </w:t>
      </w:r>
      <w:r>
        <w:fldChar w:fldCharType="begin"/>
      </w:r>
      <w:r>
        <w:instrText xml:space="preserve"> HYPERLINK "https://login.consultant.ru/link/?req=doc&amp;base=LAW&amp;n=201285&amp;dst=100427"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18.07.2011 </w:t>
      </w:r>
      <w:r>
        <w:fldChar w:fldCharType="begin"/>
      </w:r>
      <w:r>
        <w:instrText xml:space="preserve"> HYPERLINK "https://login.consultant.ru/link/?req=doc&amp;base=LAW&amp;n=116978&amp;dst=100100"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237-ФЗ</w:t>
      </w:r>
      <w:r>
        <w:fldChar w:fldCharType="end"/>
      </w:r>
      <w:r>
        <w:rPr>
          <w:sz w:val="20"/>
        </w:rPr>
        <w:t xml:space="preserve">, от 14.10.2014 </w:t>
      </w:r>
      <w:r>
        <w:fldChar w:fldCharType="begin"/>
      </w:r>
      <w:r>
        <w:instrText xml:space="preserve"> HYPERLINK "https://login.consultant.ru/link/?req=doc&amp;base=LAW&amp;n=446159&amp;dst=100463"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31.12.2014 </w:t>
      </w:r>
      <w:r>
        <w:fldChar w:fldCharType="begin"/>
      </w:r>
      <w:r>
        <w:instrText xml:space="preserve"> HYPERLINK "https://login.consultant.ru/link/?req=doc&amp;base=LAW&amp;n=173186&amp;dst=100024" \o "Федеральный закон от 31.12.2014 N 521-ФЗ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521-ФЗ</w:t>
      </w:r>
      <w:r>
        <w:fldChar w:fldCharType="end"/>
      </w:r>
      <w:r>
        <w:rPr>
          <w:sz w:val="20"/>
        </w:rPr>
        <w:t xml:space="preserve">, от 31.12.2014 </w:t>
      </w:r>
      <w:r>
        <w:fldChar w:fldCharType="begin"/>
      </w:r>
      <w:r>
        <w:instrText xml:space="preserve"> HYPERLINK "https://login.consultant.ru/link/?req=doc&amp;base=LAW&amp;n=173202&amp;dst=100066" \o "Федеральный закон от 31.12.2014 N 532-ФЗ "О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w:instrText>
        <w:cr/>
        <w:instrText xml:space="preserve">
{КонсультантПлюс}" </w:instrText>
      </w:r>
      <w:r>
        <w:fldChar w:fldCharType="separate"/>
      </w:r>
      <w:r>
        <w:rPr>
          <w:color w:val="0000FF"/>
          <w:sz w:val="20"/>
        </w:rPr>
        <w:t>N 532-ФЗ</w:t>
      </w:r>
      <w:r>
        <w:fldChar w:fldCharType="end"/>
      </w:r>
      <w:r>
        <w:rPr>
          <w:sz w:val="20"/>
        </w:rPr>
        <w:t xml:space="preserve">, от 18.07.2017 </w:t>
      </w:r>
      <w:r>
        <w:fldChar w:fldCharType="begin"/>
      </w:r>
      <w:r>
        <w:instrText xml:space="preserve"> HYPERLINK "https://login.consultant.ru/link/?req=doc&amp;base=LAW&amp;n=220284&amp;dst=100048" \o "Федеральный закон от 18.07.2017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 xml:space="preserve">, от 01.04.2020 </w:t>
      </w:r>
      <w:r>
        <w:fldChar w:fldCharType="begin"/>
      </w:r>
      <w:r>
        <w:instrText xml:space="preserve"> HYPERLINK "https://login.consultant.ru/link/?req=doc&amp;base=LAW&amp;n=349067&amp;dst=100022" \o "Федеральный закон от 01.04.2020 N 89-ФЗ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89-ФЗ</w:t>
      </w:r>
      <w:r>
        <w:fldChar w:fldCharType="end"/>
      </w:r>
      <w:r>
        <w:rPr>
          <w:sz w:val="20"/>
        </w:rPr>
        <w:t xml:space="preserve">, от 01.04.2020 </w:t>
      </w:r>
      <w:r>
        <w:fldChar w:fldCharType="begin"/>
      </w:r>
      <w:r>
        <w:instrText xml:space="preserve"> HYPERLINK "https://login.consultant.ru/link/?req=doc&amp;base=LAW&amp;n=494446&amp;dst=100065" \o "Федеральный закон от 01.04.2020 N 99-ФЗ (ред. от 26.12.2024)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99-ФЗ</w:t>
      </w:r>
      <w:r>
        <w:fldChar w:fldCharType="end"/>
      </w:r>
      <w:r>
        <w:rPr>
          <w:sz w:val="20"/>
        </w:rPr>
        <w:t>)</w:t>
      </w:r>
    </w:p>
    <w:p>
      <w:pPr>
        <w:pStyle w:val="ConsPlusNormal0"/>
        <w:spacing w:before="200" w:line="240" w:lineRule="auto"/>
        <w:ind w:firstLine="540"/>
        <w:jc w:val="both"/>
      </w:pPr>
      <w:r>
        <w:rPr>
          <w:sz w:val="20"/>
        </w:rPr>
        <w:t xml:space="preserve">20) утратил силу. - Федеральный </w:t>
      </w:r>
      <w:r>
        <w:fldChar w:fldCharType="begin"/>
      </w:r>
      <w:r>
        <w:instrText xml:space="preserve"> HYPERLINK "https://login.consultant.ru/link/?req=doc&amp;base=LAW&amp;n=201285&amp;dst=100429"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28.12.2009 N 380-ФЗ;</w:t>
      </w:r>
    </w:p>
    <w:p>
      <w:pPr>
        <w:pStyle w:val="ConsPlusNormal0"/>
        <w:spacing w:before="200" w:line="240" w:lineRule="auto"/>
        <w:ind w:firstLine="540"/>
        <w:jc w:val="both"/>
      </w:pPr>
      <w:r>
        <w:rPr>
          <w:sz w:val="20"/>
        </w:rP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r>
        <w:fldChar w:fldCharType="begin"/>
      </w:r>
      <w:r>
        <w:instrText xml:space="preserve"> HYPERLINK \l "P7294" \o "3. Повторное совершение административного правонарушения, предусмотренного частью 2 настоящей статьи, -" </w:instrText>
      </w:r>
      <w:r>
        <w:fldChar w:fldCharType="separate"/>
      </w:r>
      <w:r>
        <w:rPr>
          <w:color w:val="0000FF"/>
          <w:sz w:val="20"/>
        </w:rPr>
        <w:t>частью 3 статьи 14.43</w:t>
      </w:r>
      <w:r>
        <w:fldChar w:fldCharType="end"/>
      </w:r>
      <w:r>
        <w:rPr>
          <w:sz w:val="20"/>
        </w:rPr>
        <w:t xml:space="preserve">, </w:t>
      </w:r>
      <w:r>
        <w:fldChar w:fldCharType="begin"/>
      </w:r>
      <w:r>
        <w:instrText xml:space="preserve"> HYPERLINK \l "P7363" \o "5. Повторное совершение административного правонарушения, предусмотренного частью 4 настоящей статьи, -" </w:instrText>
      </w:r>
      <w:r>
        <w:fldChar w:fldCharType="separate"/>
      </w:r>
      <w:r>
        <w:rPr>
          <w:color w:val="0000FF"/>
          <w:sz w:val="20"/>
        </w:rPr>
        <w:t>частью 5 статьи 14.46.2</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"P9668"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instrText>
      </w:r>
      <w:r>
        <w:fldChar w:fldCharType="separate"/>
      </w:r>
      <w:r>
        <w:rPr>
          <w:color w:val="0000FF"/>
          <w:sz w:val="20"/>
        </w:rPr>
        <w:t>частью 15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w:t>
      </w:r>
      <w:r>
        <w:fldChar w:fldCharType="begin"/>
      </w:r>
      <w:r>
        <w:instrText xml:space="preserve"> HYPERLINK \l "P10460" \o "Статья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instrText>
      </w:r>
      <w:r>
        <w:fldChar w:fldCharType="separate"/>
      </w:r>
      <w:r>
        <w:rPr>
          <w:color w:val="0000FF"/>
          <w:sz w:val="20"/>
        </w:rPr>
        <w:t>19.33</w:t>
      </w:r>
      <w:r>
        <w:fldChar w:fldCharType="end"/>
      </w:r>
      <w:r>
        <w:rPr>
          <w:sz w:val="20"/>
        </w:rPr>
        <w:t xml:space="preserve"> настоящего Кодекса;</w:t>
      </w:r>
    </w:p>
    <w:p>
      <w:pPr>
        <w:pStyle w:val="ConsPlusNormal0"/>
        <w:jc w:val="both"/>
      </w:pPr>
      <w:r>
        <w:rPr>
          <w:sz w:val="20"/>
        </w:rPr>
        <w:t xml:space="preserve">(в ред. Федеральных законов от 18.07.2011 </w:t>
      </w:r>
      <w:r>
        <w:fldChar w:fldCharType="begin"/>
      </w:r>
      <w:r>
        <w:instrText xml:space="preserve"> HYPERLINK "https://login.consultant.ru/link/?req=doc&amp;base=LAW&amp;n=116978&amp;dst=100101"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237-ФЗ</w:t>
      </w:r>
      <w:r>
        <w:fldChar w:fldCharType="end"/>
      </w:r>
      <w:r>
        <w:rPr>
          <w:sz w:val="20"/>
        </w:rPr>
        <w:t xml:space="preserve">, от 23.07.2013 </w:t>
      </w:r>
      <w:r>
        <w:fldChar w:fldCharType="begin"/>
      </w:r>
      <w:r>
        <w:instrText xml:space="preserve"> HYPERLINK "https://login.consultant.ru/link/?req=doc&amp;base=LAW&amp;n=149646&amp;dst=100032" \o "Федеральный закон от 23.07.2013 N 199-ФЗ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199-ФЗ</w:t>
      </w:r>
      <w:r>
        <w:fldChar w:fldCharType="end"/>
      </w:r>
      <w:r>
        <w:rPr>
          <w:sz w:val="20"/>
        </w:rPr>
        <w:t xml:space="preserve">, от 14.10.2014 </w:t>
      </w:r>
      <w:r>
        <w:fldChar w:fldCharType="begin"/>
      </w:r>
      <w:r>
        <w:instrText xml:space="preserve"> HYPERLINK "https://login.consultant.ru/link/?req=doc&amp;base=LAW&amp;n=446159&amp;dst=100464"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18.07.2017 </w:t>
      </w:r>
      <w:r>
        <w:fldChar w:fldCharType="begin"/>
      </w:r>
      <w:r>
        <w:instrText xml:space="preserve"> HYPERLINK "https://login.consultant.ru/link/?req=doc&amp;base=LAW&amp;n=220284&amp;dst=100049" \o "Федеральный закон от 18.07.2017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 xml:space="preserve">, от 27.12.2019 </w:t>
      </w:r>
      <w:r>
        <w:fldChar w:fldCharType="begin"/>
      </w:r>
      <w:r>
        <w:instrText xml:space="preserve"> HYPERLINK "https://login.consultant.ru/link/?req=doc&amp;base=LAW&amp;n=341749&amp;dst=100016" \o "Федеральный закон от 27.12.2019 N 448-ФЗ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448-ФЗ</w:t>
      </w:r>
      <w:r>
        <w:fldChar w:fldCharType="end"/>
      </w:r>
      <w:r>
        <w:rPr>
          <w:sz w:val="20"/>
        </w:rPr>
        <w:t>)</w:t>
      </w:r>
    </w:p>
    <w:p>
      <w:pPr>
        <w:pStyle w:val="ConsPlusNormal0"/>
        <w:spacing w:before="200" w:line="240" w:lineRule="auto"/>
        <w:ind w:firstLine="540"/>
        <w:jc w:val="both"/>
      </w:pPr>
      <w:r>
        <w:rPr>
          <w:sz w:val="20"/>
        </w:rP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r>
        <w:fldChar w:fldCharType="begin"/>
      </w:r>
      <w:r>
        <w:instrText xml:space="preserve"> HYPERLINK "https://login.consultant.ru/link/?req=doc&amp;base=LAW&amp;n=494451" \o "Федеральный закон от 24.07.2002 N 101-ФЗ (ред. от 26.12.2024) "Об обороте земель сельскохозяйственного назначения"</w:instrText>
        <w:cr/>
        <w:instrText xml:space="preserve">
{КонсультантПлюс}" </w:instrText>
      </w:r>
      <w:r>
        <w:fldChar w:fldCharType="separate"/>
      </w:r>
      <w:r>
        <w:rPr>
          <w:color w:val="0000FF"/>
          <w:sz w:val="20"/>
        </w:rPr>
        <w:t>законом</w:t>
      </w:r>
      <w:r>
        <w:fldChar w:fldCharType="end"/>
      </w:r>
      <w:r>
        <w:rPr>
          <w:sz w:val="20"/>
        </w:rPr>
        <w:t xml:space="preserve"> от 24 июля 2002 года N 101-ФЗ "Об обороте земель сельскохозяйственного назначения"), - об административных правонарушениях, предусмотренных </w:t>
      </w:r>
      <w:r>
        <w:fldChar w:fldCharType="begin"/>
      </w:r>
      <w:r>
        <w:instrText xml:space="preserve"> HYPERLINK \l "P7294" \o "3. Повторное совершение административного правонарушения, предусмотренного частью 2 настоящей статьи, -" </w:instrText>
      </w:r>
      <w:r>
        <w:fldChar w:fldCharType="separate"/>
      </w:r>
      <w:r>
        <w:rPr>
          <w:color w:val="0000FF"/>
          <w:sz w:val="20"/>
        </w:rPr>
        <w:t>частью 3 статьи 14.43</w:t>
      </w:r>
      <w:r>
        <w:fldChar w:fldCharType="end"/>
      </w:r>
      <w:r>
        <w:rPr>
          <w:sz w:val="20"/>
        </w:rPr>
        <w:t xml:space="preserve">, </w:t>
      </w:r>
      <w:r>
        <w:fldChar w:fldCharType="begin"/>
      </w:r>
      <w:r>
        <w:instrText xml:space="preserve"> HYPERLINK \l "P7363" \o "5. Повторное совершение административного правонарушения, предусмотренного частью 4 настоящей статьи, -" </w:instrText>
      </w:r>
      <w:r>
        <w:fldChar w:fldCharType="separate"/>
      </w:r>
      <w:r>
        <w:rPr>
          <w:color w:val="0000FF"/>
          <w:sz w:val="20"/>
        </w:rPr>
        <w:t>частью 5 статьи 14.46.2</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частями 1</w:t>
      </w:r>
      <w:r>
        <w:fldChar w:fldCharType="end"/>
      </w:r>
      <w:r>
        <w:rPr>
          <w:sz w:val="20"/>
        </w:rPr>
        <w:t xml:space="preserve">, </w:t>
      </w:r>
      <w:r>
        <w:fldChar w:fldCharType="begin"/>
      </w:r>
      <w:r>
        <w:instrText xml:space="preserve"> HYPERLINK \l "P9668"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instrText>
      </w:r>
      <w:r>
        <w:fldChar w:fldCharType="separate"/>
      </w:r>
      <w:r>
        <w:rPr>
          <w:color w:val="0000FF"/>
          <w:sz w:val="20"/>
        </w:rPr>
        <w:t>15</w:t>
      </w:r>
      <w:r>
        <w:fldChar w:fldCharType="end"/>
      </w:r>
      <w:r>
        <w:rPr>
          <w:sz w:val="20"/>
        </w:rPr>
        <w:t xml:space="preserve">, </w:t>
      </w:r>
      <w:r>
        <w:fldChar w:fldCharType="begin"/>
      </w:r>
      <w:r>
        <w:instrText xml:space="preserve"> HYPERLINK \l "P9711" \o "25.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instrText>
      </w:r>
      <w:r>
        <w:fldChar w:fldCharType="separate"/>
      </w:r>
      <w:r>
        <w:rPr>
          <w:color w:val="0000FF"/>
          <w:sz w:val="20"/>
        </w:rPr>
        <w:t>25</w:t>
      </w:r>
      <w:r>
        <w:fldChar w:fldCharType="end"/>
      </w:r>
      <w:r>
        <w:rPr>
          <w:sz w:val="20"/>
        </w:rPr>
        <w:t xml:space="preserve">, </w:t>
      </w:r>
      <w:r>
        <w:fldChar w:fldCharType="begin"/>
      </w:r>
      <w:r>
        <w:instrText xml:space="preserve"> HYPERLINK \l "P9714" \o "26. Повторное в течение года совершение административного правонарушения, предусмотренного частью 25 настоящей статьи, -" </w:instrText>
      </w:r>
      <w:r>
        <w:fldChar w:fldCharType="separate"/>
      </w:r>
      <w:r>
        <w:rPr>
          <w:color w:val="0000FF"/>
          <w:sz w:val="20"/>
        </w:rPr>
        <w:t>26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w:t>
      </w:r>
      <w:r>
        <w:fldChar w:fldCharType="begin"/>
      </w:r>
      <w:r>
        <w:instrText xml:space="preserve"> HYPERLINK \l "P10460" \o "Статья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instrText>
      </w:r>
      <w:r>
        <w:fldChar w:fldCharType="separate"/>
      </w:r>
      <w:r>
        <w:rPr>
          <w:color w:val="0000FF"/>
          <w:sz w:val="20"/>
        </w:rPr>
        <w:t>19.33</w:t>
      </w:r>
      <w:r>
        <w:fldChar w:fldCharType="end"/>
      </w:r>
      <w:r>
        <w:rPr>
          <w:sz w:val="20"/>
        </w:rPr>
        <w:t xml:space="preserve"> настоящего Кодекса;</w:t>
      </w:r>
    </w:p>
    <w:p>
      <w:pPr>
        <w:pStyle w:val="ConsPlusNormal0"/>
        <w:jc w:val="both"/>
      </w:pPr>
      <w:r>
        <w:rPr>
          <w:sz w:val="20"/>
        </w:rPr>
        <w:t xml:space="preserve">(в ред. Федеральных законов от 28.12.2009 </w:t>
      </w:r>
      <w:r>
        <w:fldChar w:fldCharType="begin"/>
      </w:r>
      <w:r>
        <w:instrText xml:space="preserve"> HYPERLINK "https://login.consultant.ru/link/?req=doc&amp;base=LAW&amp;n=201285&amp;dst=100430"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18.07.2011 </w:t>
      </w:r>
      <w:r>
        <w:fldChar w:fldCharType="begin"/>
      </w:r>
      <w:r>
        <w:instrText xml:space="preserve"> HYPERLINK "https://login.consultant.ru/link/?req=doc&amp;base=LAW&amp;n=116978&amp;dst=100102"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237-ФЗ</w:t>
      </w:r>
      <w:r>
        <w:fldChar w:fldCharType="end"/>
      </w:r>
      <w:r>
        <w:rPr>
          <w:sz w:val="20"/>
        </w:rPr>
        <w:t xml:space="preserve">, от 14.10.2014 </w:t>
      </w:r>
      <w:r>
        <w:fldChar w:fldCharType="begin"/>
      </w:r>
      <w:r>
        <w:instrText xml:space="preserve"> HYPERLINK "https://login.consultant.ru/link/?req=doc&amp;base=LAW&amp;n=446159&amp;dst=100465"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08.03.2015 </w:t>
      </w:r>
      <w:r>
        <w:fldChar w:fldCharType="begin"/>
      </w:r>
      <w:r>
        <w:instrText xml:space="preserve"> HYPERLINK "https://login.consultant.ru/link/?req=doc&amp;base=LAW&amp;n=176172&amp;dst=100065" \o "Федеральный закон от 08.03.2015 N 46-ФЗ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46-ФЗ</w:t>
      </w:r>
      <w:r>
        <w:fldChar w:fldCharType="end"/>
      </w:r>
      <w:r>
        <w:rPr>
          <w:sz w:val="20"/>
        </w:rPr>
        <w:t xml:space="preserve">, от 01.07.2017 </w:t>
      </w:r>
      <w:r>
        <w:fldChar w:fldCharType="begin"/>
      </w:r>
      <w:r>
        <w:instrText xml:space="preserve"> HYPERLINK "https://login.consultant.ru/link/?req=doc&amp;base=LAW&amp;n=219003&amp;dst=100019" \o "Федеральный закон от 01.07.2017 N 150-ФЗ "О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w:instrText>
        <w:cr/>
        <w:instrText xml:space="preserve">
{КонсультантПлюс}" </w:instrText>
      </w:r>
      <w:r>
        <w:fldChar w:fldCharType="separate"/>
      </w:r>
      <w:r>
        <w:rPr>
          <w:color w:val="0000FF"/>
          <w:sz w:val="20"/>
        </w:rPr>
        <w:t>N 150-ФЗ</w:t>
      </w:r>
      <w:r>
        <w:fldChar w:fldCharType="end"/>
      </w:r>
      <w:r>
        <w:rPr>
          <w:sz w:val="20"/>
        </w:rPr>
        <w:t xml:space="preserve">, от 18.07.2017 </w:t>
      </w:r>
      <w:r>
        <w:fldChar w:fldCharType="begin"/>
      </w:r>
      <w:r>
        <w:instrText xml:space="preserve"> HYPERLINK "https://login.consultant.ru/link/?req=doc&amp;base=LAW&amp;n=220284&amp;dst=100050" \o "Федеральный закон от 18.07.2017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w:t>
      </w:r>
    </w:p>
    <w:p>
      <w:pPr>
        <w:pStyle w:val="ConsPlusNormal0"/>
        <w:spacing w:before="200" w:line="240" w:lineRule="auto"/>
        <w:ind w:firstLine="540"/>
        <w:jc w:val="both"/>
      </w:pPr>
      <w:r>
        <w:rPr>
          <w:sz w:val="20"/>
        </w:rPr>
        <w:t xml:space="preserve">23) - 26) утратили силу. - Федеральный </w:t>
      </w:r>
      <w:r>
        <w:fldChar w:fldCharType="begin"/>
      </w:r>
      <w:r>
        <w:instrText xml:space="preserve"> HYPERLINK "https://login.consultant.ru/link/?req=doc&amp;base=LAW&amp;n=201285&amp;dst=100432"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28.12.2009 N 380-ФЗ;</w:t>
      </w:r>
    </w:p>
    <w:p>
      <w:pPr>
        <w:pStyle w:val="ConsPlusNormal0"/>
        <w:spacing w:before="200" w:line="240" w:lineRule="auto"/>
        <w:ind w:firstLine="540"/>
        <w:jc w:val="both"/>
      </w:pPr>
      <w:r>
        <w:rPr>
          <w:sz w:val="20"/>
        </w:rP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r>
        <w:fldChar w:fldCharType="begin"/>
      </w:r>
      <w:r>
        <w:instrText xml:space="preserve"> HYPERLINK \l "P4074" \o "Статья 10.11. Нарушение норм и правил ведения племенного животноводства" </w:instrText>
      </w:r>
      <w:r>
        <w:fldChar w:fldCharType="separate"/>
      </w:r>
      <w:r>
        <w:rPr>
          <w:color w:val="0000FF"/>
          <w:sz w:val="20"/>
        </w:rPr>
        <w:t>статьей 10.11</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настоящего Кодекса;</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"https://login.consultant.ru/link/?req=doc&amp;base=LAW&amp;n=446159&amp;dst=100466"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 xml:space="preserve">28) утратил силу. - Федеральный </w:t>
      </w:r>
      <w:r>
        <w:fldChar w:fldCharType="begin"/>
      </w:r>
      <w:r>
        <w:instrText xml:space="preserve"> HYPERLINK "https://login.consultant.ru/link/?req=doc&amp;base=LAW&amp;n=446159&amp;dst=100467"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w:t>
      </w:r>
      <w:r>
        <w:fldChar w:fldCharType="end"/>
      </w:r>
      <w:r>
        <w:rPr>
          <w:sz w:val="20"/>
        </w:rPr>
        <w:t xml:space="preserve"> от 14.10.2014 N 307-ФЗ;</w:t>
      </w:r>
    </w:p>
    <w:p>
      <w:pPr>
        <w:pStyle w:val="ConsPlusNormal0"/>
        <w:spacing w:before="200" w:line="240" w:lineRule="auto"/>
        <w:ind w:firstLine="540"/>
        <w:jc w:val="both"/>
      </w:pPr>
      <w:r>
        <w:rPr>
          <w:sz w:val="20"/>
        </w:rPr>
        <w:t xml:space="preserve">29) должностные лица органов, осуществляющих государственный земельный надзор, - об административных правонарушениях, предусмотренных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"P9711" \o "25.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instrText>
      </w:r>
      <w:r>
        <w:fldChar w:fldCharType="separate"/>
      </w:r>
      <w:r>
        <w:rPr>
          <w:color w:val="0000FF"/>
          <w:sz w:val="20"/>
        </w:rPr>
        <w:t>частями 25</w:t>
      </w:r>
      <w:r>
        <w:fldChar w:fldCharType="end"/>
      </w:r>
      <w:r>
        <w:rPr>
          <w:sz w:val="20"/>
        </w:rPr>
        <w:t xml:space="preserve">, </w:t>
      </w:r>
      <w:r>
        <w:fldChar w:fldCharType="begin"/>
      </w:r>
      <w:r>
        <w:instrText xml:space="preserve"> HYPERLINK \l "P9714" \o "26. Повторное в течение года совершение административного правонарушения, предусмотренного частью 25 настоящей статьи, -" </w:instrText>
      </w:r>
      <w:r>
        <w:fldChar w:fldCharType="separate"/>
      </w:r>
      <w:r>
        <w:rPr>
          <w:color w:val="0000FF"/>
          <w:sz w:val="20"/>
        </w:rPr>
        <w:t>26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настоящего Кодекса;</w:t>
      </w:r>
    </w:p>
    <w:p>
      <w:pPr>
        <w:pStyle w:val="ConsPlusNormal0"/>
        <w:jc w:val="both"/>
      </w:pPr>
      <w:r>
        <w:rPr>
          <w:sz w:val="20"/>
        </w:rPr>
        <w:t xml:space="preserve">(в ред. Федеральных законов от 14.10.2014 </w:t>
      </w:r>
      <w:r>
        <w:fldChar w:fldCharType="begin"/>
      </w:r>
      <w:r>
        <w:instrText xml:space="preserve"> HYPERLINK "https://login.consultant.ru/link/?req=doc&amp;base=LAW&amp;n=446159&amp;dst=100468"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08.03.2015 </w:t>
      </w:r>
      <w:r>
        <w:fldChar w:fldCharType="begin"/>
      </w:r>
      <w:r>
        <w:instrText xml:space="preserve"> HYPERLINK "https://login.consultant.ru/link/?req=doc&amp;base=LAW&amp;n=176172&amp;dst=100066" \o "Федеральный закон от 08.03.2015 N 46-ФЗ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46-ФЗ</w:t>
      </w:r>
      <w:r>
        <w:fldChar w:fldCharType="end"/>
      </w:r>
      <w:r>
        <w:rPr>
          <w:sz w:val="20"/>
        </w:rPr>
        <w:t xml:space="preserve">, от 01.07.2017 </w:t>
      </w:r>
      <w:r>
        <w:fldChar w:fldCharType="begin"/>
      </w:r>
      <w:r>
        <w:instrText xml:space="preserve"> HYPERLINK "https://login.consultant.ru/link/?req=doc&amp;base=LAW&amp;n=219003&amp;dst=100020" \o "Федеральный закон от 01.07.2017 N 150-ФЗ "О внесении изменений в Кодекс Российской Федерации об административных правонарушениях в части уточнения полномочий федеральных органов исполнительной власти, осуществляющих государственный земельный надзор"</w:instrText>
        <w:cr/>
        <w:instrText xml:space="preserve">
{КонсультантПлюс}" </w:instrText>
      </w:r>
      <w:r>
        <w:fldChar w:fldCharType="separate"/>
      </w:r>
      <w:r>
        <w:rPr>
          <w:color w:val="0000FF"/>
          <w:sz w:val="20"/>
        </w:rPr>
        <w:t>N 150-ФЗ</w:t>
      </w:r>
      <w:r>
        <w:fldChar w:fldCharType="end"/>
      </w:r>
      <w:r>
        <w:rPr>
          <w:sz w:val="20"/>
        </w:rPr>
        <w:t>)</w:t>
      </w:r>
    </w:p>
    <w:p>
      <w:pPr>
        <w:pStyle w:val="ConsPlusNormal0"/>
        <w:spacing w:before="200" w:line="240" w:lineRule="auto"/>
        <w:ind w:firstLine="540"/>
        <w:jc w:val="both"/>
      </w:pPr>
      <w:r>
        <w:rPr>
          <w:sz w:val="20"/>
        </w:rP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настоящего Кодекса;</w:t>
      </w:r>
    </w:p>
    <w:p>
      <w:pPr>
        <w:pStyle w:val="ConsPlusNormal0"/>
        <w:jc w:val="both"/>
      </w:pPr>
      <w:r>
        <w:rPr>
          <w:sz w:val="20"/>
        </w:rPr>
        <w:t xml:space="preserve">(в ред. Федеральных законов от 28.12.2009 </w:t>
      </w:r>
      <w:r>
        <w:fldChar w:fldCharType="begin"/>
      </w:r>
      <w:r>
        <w:instrText xml:space="preserve"> HYPERLINK "https://login.consultant.ru/link/?req=doc&amp;base=LAW&amp;n=201285&amp;dst=100433"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03.05.2012 </w:t>
      </w:r>
      <w:r>
        <w:fldChar w:fldCharType="begin"/>
      </w:r>
      <w:r>
        <w:instrText xml:space="preserve"> HYPERLINK "https://login.consultant.ru/link/?req=doc&amp;base=LAW&amp;n=169763&amp;dst=100036" \o "Федеральный закон от 03.05.2012 N 44-ФЗ (ред. от 14.10.2014)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44-ФЗ</w:t>
      </w:r>
      <w:r>
        <w:fldChar w:fldCharType="end"/>
      </w:r>
      <w:r>
        <w:rPr>
          <w:sz w:val="20"/>
        </w:rPr>
        <w:t xml:space="preserve">, от 14.10.2014 </w:t>
      </w:r>
      <w:r>
        <w:fldChar w:fldCharType="begin"/>
      </w:r>
      <w:r>
        <w:instrText xml:space="preserve"> HYPERLINK "https://login.consultant.ru/link/?req=doc&amp;base=LAW&amp;n=446159&amp;dst=100469"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w:t>
      </w:r>
    </w:p>
    <w:p>
      <w:pPr>
        <w:pStyle w:val="ConsPlusNormal0"/>
        <w:spacing w:before="200" w:line="240" w:lineRule="auto"/>
        <w:ind w:firstLine="540"/>
        <w:jc w:val="both"/>
      </w:pPr>
      <w:r>
        <w:rPr>
          <w:sz w:val="20"/>
        </w:rP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r>
        <w:fldChar w:fldCharType="begin"/>
      </w:r>
      <w:r>
        <w:instrText xml:space="preserve"> HYPERLINK \l "P3860" \o "Статья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instrText>
      </w:r>
      <w:r>
        <w:fldChar w:fldCharType="separate"/>
      </w:r>
      <w:r>
        <w:rPr>
          <w:color w:val="0000FF"/>
          <w:sz w:val="20"/>
        </w:rPr>
        <w:t>статьей 9.19</w:t>
      </w:r>
      <w:r>
        <w:fldChar w:fldCharType="end"/>
      </w:r>
      <w:r>
        <w:rPr>
          <w:sz w:val="20"/>
        </w:rPr>
        <w:t xml:space="preserve">, </w:t>
      </w:r>
      <w:r>
        <w:fldChar w:fldCharType="begin"/>
      </w:r>
      <w:r>
        <w:instrText xml:space="preserve"> HYPERLINK \l "P7294" \o "3. Повторное совершение административного правонарушения, предусмотренного частью 2 настоящей статьи, -" </w:instrText>
      </w:r>
      <w:r>
        <w:fldChar w:fldCharType="separate"/>
      </w:r>
      <w:r>
        <w:rPr>
          <w:color w:val="0000FF"/>
          <w:sz w:val="20"/>
        </w:rPr>
        <w:t>частью 3 статьи 14.43</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частями 1</w:t>
      </w:r>
      <w:r>
        <w:fldChar w:fldCharType="end"/>
      </w:r>
      <w:r>
        <w:rPr>
          <w:sz w:val="20"/>
        </w:rPr>
        <w:t xml:space="preserve"> и </w:t>
      </w:r>
      <w:r>
        <w:fldChar w:fldCharType="begin"/>
      </w:r>
      <w:r>
        <w:instrText xml:space="preserve"> HYPERLINK \l "P9668"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instrText>
      </w:r>
      <w:r>
        <w:fldChar w:fldCharType="separate"/>
      </w:r>
      <w:r>
        <w:rPr>
          <w:color w:val="0000FF"/>
          <w:sz w:val="20"/>
        </w:rPr>
        <w:t>15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w:t>
      </w:r>
      <w:r>
        <w:fldChar w:fldCharType="begin"/>
      </w:r>
      <w:r>
        <w:instrText xml:space="preserve"> HYPERLINK \l "P10460" \o "Статья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instrText>
      </w:r>
      <w:r>
        <w:fldChar w:fldCharType="separate"/>
      </w:r>
      <w:r>
        <w:rPr>
          <w:color w:val="0000FF"/>
          <w:sz w:val="20"/>
        </w:rPr>
        <w:t>19.33</w:t>
      </w:r>
      <w:r>
        <w:fldChar w:fldCharType="end"/>
      </w:r>
      <w:r>
        <w:rPr>
          <w:sz w:val="20"/>
        </w:rPr>
        <w:t xml:space="preserve"> настоящего Кодекса;</w:t>
      </w:r>
    </w:p>
    <w:p>
      <w:pPr>
        <w:pStyle w:val="ConsPlusNormal0"/>
        <w:jc w:val="both"/>
      </w:pPr>
      <w:r>
        <w:rPr>
          <w:sz w:val="20"/>
        </w:rPr>
        <w:t xml:space="preserve">(в ред. Федеральных законов от 03.06.2006 </w:t>
      </w:r>
      <w:r>
        <w:fldChar w:fldCharType="begin"/>
      </w:r>
      <w:r>
        <w:instrText xml:space="preserve"> HYPERLINK "https://login.consultant.ru/link/?req=doc&amp;base=LAW&amp;n=465796&amp;dst=100106" \o "Федеральный закон от 03.06.2006 N 73-ФЗ (ред. от 25.12.2023) "О введении в действие Водного кодекса Российской Федерации"</w:instrText>
        <w:cr/>
        <w:instrText xml:space="preserve">
{КонсультантПлюс}" </w:instrText>
      </w:r>
      <w:r>
        <w:fldChar w:fldCharType="separate"/>
      </w:r>
      <w:r>
        <w:rPr>
          <w:color w:val="0000FF"/>
          <w:sz w:val="20"/>
        </w:rPr>
        <w:t>N 73-ФЗ</w:t>
      </w:r>
      <w:r>
        <w:fldChar w:fldCharType="end"/>
      </w:r>
      <w:r>
        <w:rPr>
          <w:sz w:val="20"/>
        </w:rPr>
        <w:t xml:space="preserve">, от 27.07.2010 </w:t>
      </w:r>
      <w:r>
        <w:fldChar w:fldCharType="begin"/>
      </w:r>
      <w:r>
        <w:instrText xml:space="preserve"> HYPERLINK "https://login.consultant.ru/link/?req=doc&amp;base=LAW&amp;n=169838&amp;dst=100069" \o "Федеральный закон от 27.07.2010 N 226-ФЗ (ред. от 14.10.2014) "О внесении изменений в отдельные законодательные акты Российской Федерации в связи с принятием Федерального закона "Об обязательном страховании гражданской ответственности владельца опасного объекта за причинение вреда в результате аварии на опасном объекте"</w:instrText>
        <w:cr/>
        <w:instrText xml:space="preserve">
{КонсультантПлюс}" </w:instrText>
      </w:r>
      <w:r>
        <w:fldChar w:fldCharType="separate"/>
      </w:r>
      <w:r>
        <w:rPr>
          <w:color w:val="0000FF"/>
          <w:sz w:val="20"/>
        </w:rPr>
        <w:t>N 226-ФЗ</w:t>
      </w:r>
      <w:r>
        <w:fldChar w:fldCharType="end"/>
      </w:r>
      <w:r>
        <w:rPr>
          <w:sz w:val="20"/>
        </w:rPr>
        <w:t xml:space="preserve">, от 18.07.2011 </w:t>
      </w:r>
      <w:r>
        <w:fldChar w:fldCharType="begin"/>
      </w:r>
      <w:r>
        <w:instrText xml:space="preserve"> HYPERLINK "https://login.consultant.ru/link/?req=doc&amp;base=LAW&amp;n=116978&amp;dst=100103"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237-ФЗ</w:t>
      </w:r>
      <w:r>
        <w:fldChar w:fldCharType="end"/>
      </w:r>
      <w:r>
        <w:rPr>
          <w:sz w:val="20"/>
        </w:rPr>
        <w:t xml:space="preserve">, от 03.05.2012 </w:t>
      </w:r>
      <w:r>
        <w:fldChar w:fldCharType="begin"/>
      </w:r>
      <w:r>
        <w:instrText xml:space="preserve"> HYPERLINK "https://login.consultant.ru/link/?req=doc&amp;base=LAW&amp;n=169763&amp;dst=100037" \o "Федеральный закон от 03.05.2012 N 44-ФЗ (ред. от 14.10.2014)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44-ФЗ</w:t>
      </w:r>
      <w:r>
        <w:fldChar w:fldCharType="end"/>
      </w:r>
      <w:r>
        <w:rPr>
          <w:sz w:val="20"/>
        </w:rPr>
        <w:t xml:space="preserve">, от 14.10.2014 </w:t>
      </w:r>
      <w:r>
        <w:fldChar w:fldCharType="begin"/>
      </w:r>
      <w:r>
        <w:instrText xml:space="preserve"> HYPERLINK "https://login.consultant.ru/link/?req=doc&amp;base=LAW&amp;n=446159&amp;dst=100470"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w:t>
      </w:r>
    </w:p>
    <w:p>
      <w:pPr>
        <w:pStyle w:val="ConsPlusNormal0"/>
        <w:spacing w:before="200" w:line="240" w:lineRule="auto"/>
        <w:ind w:firstLine="540"/>
        <w:jc w:val="both"/>
      </w:pPr>
      <w:r>
        <w:rPr>
          <w:sz w:val="20"/>
        </w:rP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r>
        <w:fldChar w:fldCharType="begin"/>
      </w:r>
      <w:r>
        <w:instrText xml:space="preserve"> HYPERLINK \l "P3221" \o "2.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уголовно наказуемого деяния, -" </w:instrText>
      </w:r>
      <w:r>
        <w:fldChar w:fldCharType="separate"/>
      </w:r>
      <w:r>
        <w:rPr>
          <w:color w:val="0000FF"/>
          <w:sz w:val="20"/>
        </w:rPr>
        <w:t>частью 2 статьи 8.28</w:t>
      </w:r>
      <w:r>
        <w:fldChar w:fldCharType="end"/>
      </w:r>
      <w:r>
        <w:rPr>
          <w:sz w:val="20"/>
        </w:rPr>
        <w:t xml:space="preserve">, </w:t>
      </w:r>
      <w:r>
        <w:fldChar w:fldCharType="begin"/>
      </w:r>
      <w:r>
        <w:instrText xml:space="preserve"> HYPERLINK \l "P3266" \o "Статья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instrText>
      </w:r>
      <w:r>
        <w:fldChar w:fldCharType="separate"/>
      </w:r>
      <w:r>
        <w:rPr>
          <w:color w:val="0000FF"/>
          <w:sz w:val="20"/>
        </w:rPr>
        <w:t>статьей 8.28.2</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настоящего Кодекса;</w:t>
      </w:r>
    </w:p>
    <w:p>
      <w:pPr>
        <w:pStyle w:val="ConsPlusNormal0"/>
        <w:jc w:val="both"/>
      </w:pPr>
      <w:r>
        <w:rPr>
          <w:sz w:val="20"/>
        </w:rPr>
        <w:t xml:space="preserve">(в ред. Федеральных законов от 02.07.2005 </w:t>
      </w:r>
      <w:r>
        <w:fldChar w:fldCharType="begin"/>
      </w:r>
      <w:r>
        <w:instrText xml:space="preserve"> HYPERLINK "https://login.consultant.ru/link/?req=doc&amp;base=LAW&amp;n=54243&amp;dst=100024" \o "Федеральный закон от 02.07.2005 N 82-ФЗ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82-ФЗ</w:t>
      </w:r>
      <w:r>
        <w:fldChar w:fldCharType="end"/>
      </w:r>
      <w:r>
        <w:rPr>
          <w:sz w:val="20"/>
        </w:rPr>
        <w:t xml:space="preserve">, от 04.12.2006 </w:t>
      </w:r>
      <w:r>
        <w:fldChar w:fldCharType="begin"/>
      </w:r>
      <w:r>
        <w:instrText xml:space="preserve"> HYPERLINK "https://login.consultant.ru/link/?req=doc&amp;base=LAW&amp;n=494627&amp;dst=100290" \o "Федеральный закон от 04.12.2006 N 201-ФЗ (ред. от 26.12.2024) "О введении в действие Лесного кодекса Российской Федерации"</w:instrText>
        <w:cr/>
        <w:instrText xml:space="preserve">
{КонсультантПлюс}" </w:instrText>
      </w:r>
      <w:r>
        <w:fldChar w:fldCharType="separate"/>
      </w:r>
      <w:r>
        <w:rPr>
          <w:color w:val="0000FF"/>
          <w:sz w:val="20"/>
        </w:rPr>
        <w:t>N 201-ФЗ</w:t>
      </w:r>
      <w:r>
        <w:fldChar w:fldCharType="end"/>
      </w:r>
      <w:r>
        <w:rPr>
          <w:sz w:val="20"/>
        </w:rPr>
        <w:t xml:space="preserve">, от 28.12.2009 </w:t>
      </w:r>
      <w:r>
        <w:fldChar w:fldCharType="begin"/>
      </w:r>
      <w:r>
        <w:instrText xml:space="preserve"> HYPERLINK "https://login.consultant.ru/link/?req=doc&amp;base=LAW&amp;n=201285&amp;dst=100434"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28.12.2013 </w:t>
      </w:r>
      <w:r>
        <w:fldChar w:fldCharType="begin"/>
      </w:r>
      <w:r>
        <w:instrText xml:space="preserve"> HYPERLINK "https://login.consultant.ru/link/?req=doc&amp;base=LAW&amp;n=165868&amp;dst=100120" \o "Федеральный закон от 28.12.2013 N 415-ФЗ (ред. от 21.07.2014) "О внесении изменений в Лесной кодекс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415-ФЗ</w:t>
      </w:r>
      <w:r>
        <w:fldChar w:fldCharType="end"/>
      </w:r>
      <w:r>
        <w:rPr>
          <w:sz w:val="20"/>
        </w:rPr>
        <w:t xml:space="preserve">, от 12.03.2014 </w:t>
      </w:r>
      <w:r>
        <w:fldChar w:fldCharType="begin"/>
      </w:r>
      <w:r>
        <w:instrText xml:space="preserve"> HYPERLINK "https://login.consultant.ru/link/?req=doc&amp;base=LAW&amp;n=440508&amp;dst=100040" \o "Федеральный закон от 12.03.2014 N 27-ФЗ (ред. от 30.12.2021)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w:instrText>
        <w:cr/>
        <w:instrText xml:space="preserve">
{КонсультантПлюс}" </w:instrText>
      </w:r>
      <w:r>
        <w:fldChar w:fldCharType="separate"/>
      </w:r>
      <w:r>
        <w:rPr>
          <w:color w:val="0000FF"/>
          <w:sz w:val="20"/>
        </w:rPr>
        <w:t>N 27-ФЗ</w:t>
      </w:r>
      <w:r>
        <w:fldChar w:fldCharType="end"/>
      </w:r>
      <w:r>
        <w:rPr>
          <w:sz w:val="20"/>
        </w:rPr>
        <w:t xml:space="preserve">, от 08.07.2024 </w:t>
      </w:r>
      <w:r>
        <w:fldChar w:fldCharType="begin"/>
      </w:r>
      <w:r>
        <w:instrText xml:space="preserve"> HYPERLINK "https://login.consultant.ru/link/?req=doc&amp;base=LAW&amp;n=480361&amp;dst=100054" \o "Федеральный закон от 08.07.2024 N 165-ФЗ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165-ФЗ</w:t>
      </w:r>
      <w:r>
        <w:fldChar w:fldCharType="end"/>
      </w:r>
      <w:r>
        <w:rPr>
          <w:sz w:val="20"/>
        </w:rPr>
        <w:t>)</w:t>
      </w:r>
    </w:p>
    <w:p>
      <w:pPr>
        <w:pStyle w:val="ConsPlusNormal0"/>
        <w:spacing w:before="200" w:line="240" w:lineRule="auto"/>
        <w:ind w:firstLine="540"/>
        <w:jc w:val="both"/>
      </w:pPr>
      <w:r>
        <w:rPr>
          <w:sz w:val="20"/>
        </w:rPr>
        <w:t xml:space="preserve">32.1) должностные лица федерального органа исполнительной власти, осуществляющего федеральный государственный надзор в сфере транспортировки, хранения древесины, производства продукции переработки древесины и учета сделок с ними, и его территориальных органов - об административных правонарушениях, предусмотренных </w:t>
      </w:r>
      <w:r>
        <w:fldChar w:fldCharType="begin"/>
      </w:r>
      <w:r>
        <w:instrText xml:space="preserve"> HYPERLINK \l "P3242" \o "4. Нарушение требований лесного законодательства в части обязательной маркировки древесины -" </w:instrText>
      </w:r>
      <w:r>
        <w:fldChar w:fldCharType="separate"/>
      </w:r>
      <w:r>
        <w:rPr>
          <w:color w:val="0000FF"/>
          <w:sz w:val="20"/>
        </w:rPr>
        <w:t>частями 4</w:t>
      </w:r>
      <w:r>
        <w:fldChar w:fldCharType="end"/>
      </w:r>
      <w:r>
        <w:rPr>
          <w:sz w:val="20"/>
        </w:rPr>
        <w:t xml:space="preserve">, </w:t>
      </w:r>
      <w:r>
        <w:fldChar w:fldCharType="begin"/>
      </w:r>
      <w:r>
        <w:instrText xml:space="preserve"> HYPERLINK \l "P3247" \o "6. Повторное совершение административного правонарушения, предусмотренного частью 5 настоящей статьи, -" </w:instrText>
      </w:r>
      <w:r>
        <w:fldChar w:fldCharType="separate"/>
      </w:r>
      <w:r>
        <w:rPr>
          <w:color w:val="0000FF"/>
          <w:sz w:val="20"/>
        </w:rPr>
        <w:t>6</w:t>
      </w:r>
      <w:r>
        <w:fldChar w:fldCharType="end"/>
      </w:r>
      <w:r>
        <w:rPr>
          <w:sz w:val="20"/>
        </w:rPr>
        <w:t xml:space="preserve"> и </w:t>
      </w:r>
      <w:r>
        <w:fldChar w:fldCharType="begin"/>
      </w:r>
      <w:r>
        <w:instrText xml:space="preserve"> HYPERLINK \l "P3253" \o "8. Повторное совершение административного правонарушения, предусмотренного частью 7 настоящей статьи, -" </w:instrText>
      </w:r>
      <w:r>
        <w:fldChar w:fldCharType="separate"/>
      </w:r>
      <w:r>
        <w:rPr>
          <w:color w:val="0000FF"/>
          <w:sz w:val="20"/>
        </w:rPr>
        <w:t>8 статьи 8.28.1</w:t>
      </w:r>
      <w:r>
        <w:fldChar w:fldCharType="end"/>
      </w:r>
      <w:r>
        <w:rPr>
          <w:sz w:val="20"/>
        </w:rPr>
        <w:t xml:space="preserve">, </w:t>
      </w:r>
      <w:r>
        <w:fldChar w:fldCharType="begin"/>
      </w:r>
      <w:r>
        <w:instrText xml:space="preserve"> HYPERLINK \l "P3266" \o "Статья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instrText>
      </w:r>
      <w:r>
        <w:fldChar w:fldCharType="separate"/>
      </w:r>
      <w:r>
        <w:rPr>
          <w:color w:val="0000FF"/>
          <w:sz w:val="20"/>
        </w:rPr>
        <w:t>статьей 8.28.2</w:t>
      </w:r>
      <w:r>
        <w:fldChar w:fldCharType="end"/>
      </w:r>
      <w:r>
        <w:rPr>
          <w:sz w:val="20"/>
        </w:rPr>
        <w:t xml:space="preserve"> настоящего Кодекса;</w:t>
      </w:r>
    </w:p>
    <w:p>
      <w:pPr>
        <w:pStyle w:val="ConsPlusNormal0"/>
        <w:jc w:val="both"/>
      </w:pPr>
      <w:r>
        <w:rPr>
          <w:sz w:val="20"/>
        </w:rPr>
        <w:t xml:space="preserve">(п. 32.1 в ред. Федерального </w:t>
      </w:r>
      <w:r>
        <w:fldChar w:fldCharType="begin"/>
      </w:r>
      <w:r>
        <w:instrText xml:space="preserve"> HYPERLINK "https://login.consultant.ru/link/?req=doc&amp;base=LAW&amp;n=480361&amp;dst=100055" \o "Федеральный закон от 08.07.2024 N 165-ФЗ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08.07.2024 N 165-ФЗ)</w:t>
      </w:r>
    </w:p>
    <w:p>
      <w:pPr>
        <w:pStyle w:val="ConsPlusNormal0"/>
        <w:spacing w:before="200" w:line="240" w:lineRule="auto"/>
        <w:ind w:firstLine="540"/>
        <w:jc w:val="both"/>
      </w:pPr>
      <w:r>
        <w:rPr>
          <w:sz w:val="20"/>
        </w:rP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r>
        <w:fldChar w:fldCharType="begin"/>
      </w:r>
      <w:r>
        <w:instrText xml:space="preserve"> HYPERLINK \l "P2238" \o "2.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instrText>
      </w:r>
      <w:r>
        <w:fldChar w:fldCharType="separate"/>
      </w:r>
      <w:r>
        <w:rPr>
          <w:color w:val="0000FF"/>
          <w:sz w:val="20"/>
        </w:rPr>
        <w:t>частью 2 статьи 7.11</w:t>
      </w:r>
      <w:r>
        <w:fldChar w:fldCharType="end"/>
      </w:r>
      <w:r>
        <w:rPr>
          <w:sz w:val="20"/>
        </w:rPr>
        <w:t xml:space="preserve"> (в части административных правонарушений, совершенных на территориях особо охраняемых природных территорий), </w:t>
      </w:r>
      <w:r>
        <w:fldChar w:fldCharType="begin"/>
      </w:r>
      <w:r>
        <w:instrText xml:space="preserve"> HYPERLINK \l "P3397" \o "1.2.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instrText>
      </w:r>
      <w:r>
        <w:fldChar w:fldCharType="separate"/>
      </w:r>
      <w:r>
        <w:rPr>
          <w:color w:val="0000FF"/>
          <w:sz w:val="20"/>
        </w:rPr>
        <w:t>частями 1.2</w:t>
      </w:r>
      <w:r>
        <w:fldChar w:fldCharType="end"/>
      </w:r>
      <w:r>
        <w:rPr>
          <w:sz w:val="20"/>
        </w:rPr>
        <w:t xml:space="preserve">, </w:t>
      </w:r>
      <w:r>
        <w:fldChar w:fldCharType="begin"/>
      </w:r>
      <w:r>
        <w:instrText xml:space="preserve"> HYPERLINK \l "P3400" \o "1.3.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instrText>
      </w:r>
      <w:r>
        <w:fldChar w:fldCharType="separate"/>
      </w:r>
      <w:r>
        <w:rPr>
          <w:color w:val="0000FF"/>
          <w:sz w:val="20"/>
        </w:rPr>
        <w:t>1.3 статьи 8.37</w:t>
      </w:r>
      <w:r>
        <w:fldChar w:fldCharType="end"/>
      </w:r>
      <w:r>
        <w:rPr>
          <w:sz w:val="20"/>
        </w:rPr>
        <w:t xml:space="preserve"> (в части административных правонарушений, совершенных на территориях особо охраняемых природных территорий),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настоящего Кодекса;</w:t>
      </w:r>
    </w:p>
    <w:p>
      <w:pPr>
        <w:pStyle w:val="ConsPlusNormal0"/>
        <w:jc w:val="both"/>
      </w:pPr>
      <w:r>
        <w:rPr>
          <w:sz w:val="20"/>
        </w:rPr>
        <w:t xml:space="preserve">(в ред. Федеральных законов от 28.12.2009 </w:t>
      </w:r>
      <w:r>
        <w:fldChar w:fldCharType="begin"/>
      </w:r>
      <w:r>
        <w:instrText xml:space="preserve"> HYPERLINK "https://login.consultant.ru/link/?req=doc&amp;base=LAW&amp;n=201285&amp;dst=100435"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23.07.2013 </w:t>
      </w:r>
      <w:r>
        <w:fldChar w:fldCharType="begin"/>
      </w:r>
      <w:r>
        <w:instrText xml:space="preserve"> HYPERLINK "https://login.consultant.ru/link/?req=doc&amp;base=LAW&amp;n=149647&amp;dst=100097" \o "Федеральный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201-ФЗ</w:t>
      </w:r>
      <w:r>
        <w:fldChar w:fldCharType="end"/>
      </w:r>
      <w:r>
        <w:rPr>
          <w:sz w:val="20"/>
        </w:rPr>
        <w:t xml:space="preserve">, от 14.10.2014 </w:t>
      </w:r>
      <w:r>
        <w:fldChar w:fldCharType="begin"/>
      </w:r>
      <w:r>
        <w:instrText xml:space="preserve"> HYPERLINK "https://login.consultant.ru/link/?req=doc&amp;base=LAW&amp;n=446159&amp;dst=100471"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w:t>
      </w:r>
    </w:p>
    <w:p>
      <w:pPr>
        <w:pStyle w:val="ConsPlusNormal0"/>
        <w:spacing w:before="200" w:line="240" w:lineRule="auto"/>
        <w:ind w:firstLine="540"/>
        <w:jc w:val="both"/>
      </w:pPr>
      <w:r>
        <w:rPr>
          <w:sz w:val="20"/>
        </w:rP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r>
        <w:fldChar w:fldCharType="begin"/>
      </w:r>
      <w:r>
        <w:instrText xml:space="preserve"> HYPERLINK \l "P2238" \o "2.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instrText>
      </w:r>
      <w:r>
        <w:fldChar w:fldCharType="separate"/>
      </w:r>
      <w:r>
        <w:rPr>
          <w:color w:val="0000FF"/>
          <w:sz w:val="20"/>
        </w:rPr>
        <w:t>частью 2 статьи 7.11</w:t>
      </w:r>
      <w:r>
        <w:fldChar w:fldCharType="end"/>
      </w:r>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r>
        <w:fldChar w:fldCharType="begin"/>
      </w:r>
      <w:r>
        <w:instrText xml:space="preserve"> HYPERLINK \l "P3397" \o "1.2.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 </w:instrText>
      </w:r>
      <w:r>
        <w:fldChar w:fldCharType="separate"/>
      </w:r>
      <w:r>
        <w:rPr>
          <w:color w:val="0000FF"/>
          <w:sz w:val="20"/>
        </w:rPr>
        <w:t>частями 1.2</w:t>
      </w:r>
      <w:r>
        <w:fldChar w:fldCharType="end"/>
      </w:r>
      <w:r>
        <w:rPr>
          <w:sz w:val="20"/>
        </w:rPr>
        <w:t xml:space="preserve">, </w:t>
      </w:r>
      <w:r>
        <w:fldChar w:fldCharType="begin"/>
      </w:r>
      <w:r>
        <w:instrText xml:space="preserve"> HYPERLINK \l "P3400" \o "1.3.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instrText>
      </w:r>
      <w:r>
        <w:fldChar w:fldCharType="separate"/>
      </w:r>
      <w:r>
        <w:rPr>
          <w:color w:val="0000FF"/>
          <w:sz w:val="20"/>
        </w:rPr>
        <w:t>1.3 статьи 8.37</w:t>
      </w:r>
      <w:r>
        <w:fldChar w:fldCharType="end"/>
      </w:r>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настоящего Кодекса;</w:t>
      </w:r>
    </w:p>
    <w:p>
      <w:pPr>
        <w:pStyle w:val="ConsPlusNormal0"/>
        <w:jc w:val="both"/>
      </w:pPr>
      <w:r>
        <w:rPr>
          <w:sz w:val="20"/>
        </w:rPr>
        <w:t xml:space="preserve">(в ред. Федеральных законов от 29.12.2006 </w:t>
      </w:r>
      <w:r>
        <w:fldChar w:fldCharType="begin"/>
      </w:r>
      <w:r>
        <w:instrText xml:space="preserve"> HYPERLINK "https://login.consultant.ru/link/?req=doc&amp;base=LAW&amp;n=471224&amp;dst=100731" \o "Федеральный закон от 29.12.2006 N 258-ФЗ (ред. от 04.08.2023) "О внесении изменений в отдельные законодательные акты Российской Федерации в связи с совершенствованием разграничения полномочий"</w:instrText>
        <w:cr/>
        <w:instrText xml:space="preserve">
{КонсультантПлюс}" </w:instrText>
      </w:r>
      <w:r>
        <w:fldChar w:fldCharType="separate"/>
      </w:r>
      <w:r>
        <w:rPr>
          <w:color w:val="0000FF"/>
          <w:sz w:val="20"/>
        </w:rPr>
        <w:t>N 258-ФЗ</w:t>
      </w:r>
      <w:r>
        <w:fldChar w:fldCharType="end"/>
      </w:r>
      <w:r>
        <w:rPr>
          <w:sz w:val="20"/>
        </w:rPr>
        <w:t xml:space="preserve">, от 28.12.2009 </w:t>
      </w:r>
      <w:r>
        <w:fldChar w:fldCharType="begin"/>
      </w:r>
      <w:r>
        <w:instrText xml:space="preserve"> HYPERLINK "https://login.consultant.ru/link/?req=doc&amp;base=LAW&amp;n=201285&amp;dst=100436"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23.07.2013 </w:t>
      </w:r>
      <w:r>
        <w:fldChar w:fldCharType="begin"/>
      </w:r>
      <w:r>
        <w:instrText xml:space="preserve"> HYPERLINK "https://login.consultant.ru/link/?req=doc&amp;base=LAW&amp;n=149647&amp;dst=100098" \o "Федеральный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201-ФЗ</w:t>
      </w:r>
      <w:r>
        <w:fldChar w:fldCharType="end"/>
      </w:r>
      <w:r>
        <w:rPr>
          <w:sz w:val="20"/>
        </w:rPr>
        <w:t xml:space="preserve">, от 14.10.2014 </w:t>
      </w:r>
      <w:r>
        <w:fldChar w:fldCharType="begin"/>
      </w:r>
      <w:r>
        <w:instrText xml:space="preserve"> HYPERLINK "https://login.consultant.ru/link/?req=doc&amp;base=LAW&amp;n=446159&amp;dst=100472"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w:t>
      </w:r>
    </w:p>
    <w:p>
      <w:pPr>
        <w:pStyle w:val="ConsPlusNormal0"/>
        <w:spacing w:before="200" w:line="240" w:lineRule="auto"/>
        <w:ind w:firstLine="540"/>
        <w:jc w:val="both"/>
      </w:pPr>
      <w:r>
        <w:rPr>
          <w:sz w:val="20"/>
        </w:rP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настоящего Кодекса;</w:t>
      </w:r>
    </w:p>
    <w:p>
      <w:pPr>
        <w:pStyle w:val="ConsPlusNormal0"/>
        <w:jc w:val="both"/>
      </w:pPr>
      <w:r>
        <w:rPr>
          <w:sz w:val="20"/>
        </w:rPr>
        <w:t xml:space="preserve">(в ред. Федеральных законов от 28.12.2009 </w:t>
      </w:r>
      <w:r>
        <w:fldChar w:fldCharType="begin"/>
      </w:r>
      <w:r>
        <w:instrText xml:space="preserve"> HYPERLINK "https://login.consultant.ru/link/?req=doc&amp;base=LAW&amp;n=201285&amp;dst=100437"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14.10.2014 </w:t>
      </w:r>
      <w:r>
        <w:fldChar w:fldCharType="begin"/>
      </w:r>
      <w:r>
        <w:instrText xml:space="preserve"> HYPERLINK "https://login.consultant.ru/link/?req=doc&amp;base=LAW&amp;n=446159&amp;dst=100473"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w:t>
      </w:r>
    </w:p>
    <w:p>
      <w:pPr>
        <w:pStyle w:val="ConsPlusNormal0"/>
        <w:spacing w:before="200" w:line="240" w:lineRule="auto"/>
        <w:ind w:firstLine="540"/>
        <w:jc w:val="both"/>
      </w:pPr>
      <w:r>
        <w:rPr>
          <w:sz w:val="20"/>
        </w:rP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r>
        <w:fldChar w:fldCharType="begin"/>
      </w:r>
      <w:r>
        <w:instrText xml:space="preserve"> HYPERLINK \l "P6239" \o "2.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instrText>
      </w:r>
      <w:r>
        <w:fldChar w:fldCharType="separate"/>
      </w:r>
      <w:r>
        <w:rPr>
          <w:color w:val="0000FF"/>
          <w:sz w:val="20"/>
        </w:rPr>
        <w:t>частями 2</w:t>
      </w:r>
      <w:r>
        <w:fldChar w:fldCharType="end"/>
      </w:r>
      <w:r>
        <w:rPr>
          <w:sz w:val="20"/>
        </w:rPr>
        <w:t xml:space="preserve"> - </w:t>
      </w:r>
      <w:r>
        <w:fldChar w:fldCharType="begin"/>
      </w:r>
      <w:r>
        <w:instrText xml:space="preserve"> HYPERLINK \l "P6246" \o "4.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instrText>
      </w:r>
      <w:r>
        <w:fldChar w:fldCharType="separate"/>
      </w:r>
      <w:r>
        <w:rPr>
          <w:color w:val="0000FF"/>
          <w:sz w:val="20"/>
        </w:rPr>
        <w:t>4 статьи 14.1</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w:t>
      </w:r>
      <w:r>
        <w:fldChar w:fldCharType="begin"/>
      </w:r>
      <w:r>
        <w:instrText xml:space="preserve"> HYPERLINK \l "P10259" \o "Статья 19.20. Осуществление деятельности, не связанной с извлечением прибыли, без специального разрешения (лицензии)" </w:instrText>
      </w:r>
      <w:r>
        <w:fldChar w:fldCharType="separate"/>
      </w:r>
      <w:r>
        <w:rPr>
          <w:color w:val="0000FF"/>
          <w:sz w:val="20"/>
        </w:rPr>
        <w:t>19.20</w:t>
      </w:r>
      <w:r>
        <w:fldChar w:fldCharType="end"/>
      </w:r>
      <w:r>
        <w:rPr>
          <w:sz w:val="20"/>
        </w:rPr>
        <w:t xml:space="preserve"> настоящего Кодекса;</w:t>
      </w:r>
    </w:p>
    <w:p>
      <w:pPr>
        <w:pStyle w:val="ConsPlusNormal0"/>
        <w:jc w:val="both"/>
      </w:pPr>
      <w:r>
        <w:rPr>
          <w:sz w:val="20"/>
        </w:rPr>
        <w:t xml:space="preserve">(в ред. Федеральных законов от 02.07.2005 </w:t>
      </w:r>
      <w:r>
        <w:fldChar w:fldCharType="begin"/>
      </w:r>
      <w:r>
        <w:instrText xml:space="preserve"> HYPERLINK "https://login.consultant.ru/link/?req=doc&amp;base=LAW&amp;n=180846&amp;dst=100339" \o "Федеральный закон от 02.07.2005 N 80-ФЗ (ред. от 08.06.2015) "О внесении изменений в Федеральный закон "О лицензировании отдельных видов деятельности", Федеральный закон "О защите прав юридических лиц и индивидуальных предпринимателей при проведении государственного контроля (надзора)"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80-ФЗ</w:t>
      </w:r>
      <w:r>
        <w:fldChar w:fldCharType="end"/>
      </w:r>
      <w:r>
        <w:rPr>
          <w:sz w:val="20"/>
        </w:rPr>
        <w:t xml:space="preserve">, от 14.10.2014 </w:t>
      </w:r>
      <w:r>
        <w:fldChar w:fldCharType="begin"/>
      </w:r>
      <w:r>
        <w:instrText xml:space="preserve"> HYPERLINK "https://login.consultant.ru/link/?req=doc&amp;base=LAW&amp;n=446159&amp;dst=100474"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w:t>
      </w:r>
    </w:p>
    <w:p>
      <w:pPr>
        <w:pStyle w:val="ConsPlusNormal0"/>
        <w:spacing w:before="200" w:line="240" w:lineRule="auto"/>
        <w:ind w:firstLine="540"/>
        <w:jc w:val="both"/>
      </w:pPr>
      <w:r>
        <w:rPr>
          <w:sz w:val="20"/>
        </w:rPr>
        <w:t xml:space="preserve">37) должностные лица органов, осуществляющих государственный экологический надзор, - об административных правонарушениях, предусмотренных </w:t>
      </w:r>
      <w:r>
        <w:fldChar w:fldCharType="begin"/>
      </w:r>
      <w:r>
        <w:instrText xml:space="preserve"> HYPERLINK \l "P2238" \o "2.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 </w:instrText>
      </w:r>
      <w:r>
        <w:fldChar w:fldCharType="separate"/>
      </w:r>
      <w:r>
        <w:rPr>
          <w:color w:val="0000FF"/>
          <w:sz w:val="20"/>
        </w:rPr>
        <w:t>частью 2 статьи 7.11</w:t>
      </w:r>
      <w:r>
        <w:fldChar w:fldCharType="end"/>
      </w:r>
      <w:r>
        <w:rPr>
          <w:sz w:val="20"/>
        </w:rPr>
        <w:t xml:space="preserve">, </w:t>
      </w:r>
      <w:r>
        <w:fldChar w:fldCharType="begin"/>
      </w:r>
      <w:r>
        <w:instrText xml:space="preserve"> HYPERLINK \l "P6954" \o "Статья 14.26. Нарушение правил обращения с ломом и отходами цветных и черных металлов и их отчуждения" </w:instrText>
      </w:r>
      <w:r>
        <w:fldChar w:fldCharType="separate"/>
      </w:r>
      <w:r>
        <w:rPr>
          <w:color w:val="0000FF"/>
          <w:sz w:val="20"/>
        </w:rPr>
        <w:t>статьей 14.26</w:t>
      </w:r>
      <w:r>
        <w:fldChar w:fldCharType="end"/>
      </w:r>
      <w:r>
        <w:rPr>
          <w:sz w:val="20"/>
        </w:rPr>
        <w:t xml:space="preserve">, </w:t>
      </w:r>
      <w:r>
        <w:fldChar w:fldCharType="begin"/>
      </w:r>
      <w:r>
        <w:instrText xml:space="preserve"> HYPERLINK \l "P7294" \o "3. Повторное совершение административного правонарушения, предусмотренного частью 2 настоящей статьи, -" </w:instrText>
      </w:r>
      <w:r>
        <w:fldChar w:fldCharType="separate"/>
      </w:r>
      <w:r>
        <w:rPr>
          <w:color w:val="0000FF"/>
          <w:sz w:val="20"/>
        </w:rPr>
        <w:t>частью 3 статьи 14.43</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частями 1</w:t>
      </w:r>
      <w:r>
        <w:fldChar w:fldCharType="end"/>
      </w:r>
      <w:r>
        <w:rPr>
          <w:sz w:val="20"/>
        </w:rPr>
        <w:t xml:space="preserve">, </w:t>
      </w:r>
      <w:r>
        <w:fldChar w:fldCharType="begin"/>
      </w:r>
      <w:r>
        <w:instrText xml:space="preserve"> HYPERLINK \l "P9668"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instrText>
      </w:r>
      <w:r>
        <w:fldChar w:fldCharType="separate"/>
      </w:r>
      <w:r>
        <w:rPr>
          <w:color w:val="0000FF"/>
          <w:sz w:val="20"/>
        </w:rPr>
        <w:t>15</w:t>
      </w:r>
      <w:r>
        <w:fldChar w:fldCharType="end"/>
      </w:r>
      <w:r>
        <w:rPr>
          <w:sz w:val="20"/>
        </w:rPr>
        <w:t xml:space="preserve">, </w:t>
      </w:r>
      <w:r>
        <w:fldChar w:fldCharType="begin"/>
      </w:r>
      <w:r>
        <w:instrText xml:space="preserve"> HYPERLINK \l "P9711" \o "25.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 </w:instrText>
      </w:r>
      <w:r>
        <w:fldChar w:fldCharType="separate"/>
      </w:r>
      <w:r>
        <w:rPr>
          <w:color w:val="0000FF"/>
          <w:sz w:val="20"/>
        </w:rPr>
        <w:t>25</w:t>
      </w:r>
      <w:r>
        <w:fldChar w:fldCharType="end"/>
      </w:r>
      <w:r>
        <w:rPr>
          <w:sz w:val="20"/>
        </w:rPr>
        <w:t xml:space="preserve">, </w:t>
      </w:r>
      <w:r>
        <w:fldChar w:fldCharType="begin"/>
      </w:r>
      <w:r>
        <w:instrText xml:space="preserve"> HYPERLINK \l "P9714" \o "26. Повторное в течение года совершение административного правонарушения, предусмотренного частью 25 настоящей статьи, -" </w:instrText>
      </w:r>
      <w:r>
        <w:fldChar w:fldCharType="separate"/>
      </w:r>
      <w:r>
        <w:rPr>
          <w:color w:val="0000FF"/>
          <w:sz w:val="20"/>
        </w:rPr>
        <w:t>26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w:t>
      </w:r>
      <w:r>
        <w:fldChar w:fldCharType="begin"/>
      </w:r>
      <w:r>
        <w:instrText xml:space="preserve"> HYPERLINK \l "P10460" \o "Статья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instrText>
      </w:r>
      <w:r>
        <w:fldChar w:fldCharType="separate"/>
      </w:r>
      <w:r>
        <w:rPr>
          <w:color w:val="0000FF"/>
          <w:sz w:val="20"/>
        </w:rPr>
        <w:t>19.33</w:t>
      </w:r>
      <w:r>
        <w:fldChar w:fldCharType="end"/>
      </w:r>
      <w:r>
        <w:rPr>
          <w:sz w:val="20"/>
        </w:rPr>
        <w:t xml:space="preserve">, </w:t>
      </w:r>
      <w:r>
        <w:fldChar w:fldCharType="begin"/>
      </w:r>
      <w:r>
        <w:instrText xml:space="preserve"> HYPERLINK \l "P10485" \o "8.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instrText>
      </w:r>
      <w:r>
        <w:fldChar w:fldCharType="separate"/>
      </w:r>
      <w:r>
        <w:rPr>
          <w:color w:val="0000FF"/>
          <w:sz w:val="20"/>
        </w:rPr>
        <w:t>частями 8</w:t>
      </w:r>
      <w:r>
        <w:fldChar w:fldCharType="end"/>
      </w:r>
      <w:r>
        <w:rPr>
          <w:sz w:val="20"/>
        </w:rPr>
        <w:t xml:space="preserve"> и </w:t>
      </w:r>
      <w:r>
        <w:fldChar w:fldCharType="begin"/>
      </w:r>
      <w:r>
        <w:instrText xml:space="preserve"> HYPERLINK \l "P10487" \o "9. Нарушения, предусмотренные частями 1 - 8 настоящей статьи, совершенные иностранным гражданином или лицом без гражданства, -" </w:instrText>
      </w:r>
      <w:r>
        <w:fldChar w:fldCharType="separate"/>
      </w:r>
      <w:r>
        <w:rPr>
          <w:color w:val="0000FF"/>
          <w:sz w:val="20"/>
        </w:rPr>
        <w:t>9 статьи 19.34</w:t>
      </w:r>
      <w:r>
        <w:fldChar w:fldCharType="end"/>
      </w:r>
      <w:r>
        <w:rPr>
          <w:sz w:val="20"/>
        </w:rPr>
        <w:t xml:space="preserve"> настоящего Кодекса;</w:t>
      </w:r>
    </w:p>
    <w:p>
      <w:pPr>
        <w:pStyle w:val="ConsPlusNormal0"/>
        <w:jc w:val="both"/>
      </w:pPr>
      <w:r>
        <w:rPr>
          <w:sz w:val="20"/>
        </w:rPr>
        <w:t xml:space="preserve">(в ред. Федеральных законов от 04.07.2003 </w:t>
      </w:r>
      <w:r>
        <w:fldChar w:fldCharType="begin"/>
      </w:r>
      <w:r>
        <w:instrText xml:space="preserve"> HYPERLINK "https://login.consultant.ru/link/?req=doc&amp;base=LAW&amp;n=43089&amp;dst=100018" \o "Федеральный закон от 04.07.2003 N 103-ФЗ "О внесении дополнений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103-ФЗ</w:t>
      </w:r>
      <w:r>
        <w:fldChar w:fldCharType="end"/>
      </w:r>
      <w:r>
        <w:rPr>
          <w:sz w:val="20"/>
        </w:rPr>
        <w:t xml:space="preserve">, от 18.07.2011 </w:t>
      </w:r>
      <w:r>
        <w:fldChar w:fldCharType="begin"/>
      </w:r>
      <w:r>
        <w:instrText xml:space="preserve"> HYPERLINK "https://login.consultant.ru/link/?req=doc&amp;base=LAW&amp;n=116978&amp;dst=100104"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237-ФЗ</w:t>
      </w:r>
      <w:r>
        <w:fldChar w:fldCharType="end"/>
      </w:r>
      <w:r>
        <w:rPr>
          <w:sz w:val="20"/>
        </w:rPr>
        <w:t xml:space="preserve">, от 23.07.2013 </w:t>
      </w:r>
      <w:r>
        <w:fldChar w:fldCharType="begin"/>
      </w:r>
      <w:r>
        <w:instrText xml:space="preserve"> HYPERLINK "https://login.consultant.ru/link/?req=doc&amp;base=LAW&amp;n=149647&amp;dst=100099" \o "Федеральный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201-ФЗ</w:t>
      </w:r>
      <w:r>
        <w:fldChar w:fldCharType="end"/>
      </w:r>
      <w:r>
        <w:rPr>
          <w:sz w:val="20"/>
        </w:rPr>
        <w:t xml:space="preserve">, от 14.10.2014 </w:t>
      </w:r>
      <w:r>
        <w:fldChar w:fldCharType="begin"/>
      </w:r>
      <w:r>
        <w:instrText xml:space="preserve"> HYPERLINK "https://login.consultant.ru/link/?req=doc&amp;base=LAW&amp;n=446159&amp;dst=100475"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08.03.2015 </w:t>
      </w:r>
      <w:r>
        <w:fldChar w:fldCharType="begin"/>
      </w:r>
      <w:r>
        <w:instrText xml:space="preserve"> HYPERLINK "https://login.consultant.ru/link/?req=doc&amp;base=LAW&amp;n=176172&amp;dst=100067" \o "Федеральный закон от 08.03.2015 N 46-ФЗ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46-ФЗ</w:t>
      </w:r>
      <w:r>
        <w:fldChar w:fldCharType="end"/>
      </w:r>
      <w:r>
        <w:rPr>
          <w:sz w:val="20"/>
        </w:rPr>
        <w:t xml:space="preserve">, от 29.12.2022 </w:t>
      </w:r>
      <w:r>
        <w:fldChar w:fldCharType="begin"/>
      </w:r>
      <w:r>
        <w:instrText xml:space="preserve"> HYPERLINK "https://login.consultant.ru/link/?req=doc&amp;base=LAW&amp;n=436196&amp;dst=100051" \o "Федеральный закон от 29.12.2022 N 622-ФЗ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622-ФЗ</w:t>
      </w:r>
      <w:r>
        <w:fldChar w:fldCharType="end"/>
      </w:r>
      <w:r>
        <w:rPr>
          <w:sz w:val="20"/>
        </w:rPr>
        <w:t>)</w:t>
      </w:r>
    </w:p>
    <w:p>
      <w:pPr>
        <w:pStyle w:val="ConsPlusNormal0"/>
        <w:spacing w:before="200" w:line="240" w:lineRule="auto"/>
        <w:ind w:firstLine="540"/>
        <w:jc w:val="both"/>
      </w:pPr>
      <w:r>
        <w:rPr>
          <w:sz w:val="20"/>
        </w:rP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r>
        <w:fldChar w:fldCharType="begin"/>
      </w:r>
      <w:r>
        <w:instrText xml:space="preserve"> HYPERLINK \l "P2353" \o "Статья 7.19. Самовольное подключение и использование электрической, тепловой энергии, нефти или газа" </w:instrText>
      </w:r>
      <w:r>
        <w:fldChar w:fldCharType="separate"/>
      </w:r>
      <w:r>
        <w:rPr>
          <w:color w:val="0000FF"/>
          <w:sz w:val="20"/>
        </w:rPr>
        <w:t>статьей 7.19</w:t>
      </w:r>
      <w:r>
        <w:fldChar w:fldCharType="end"/>
      </w:r>
      <w:r>
        <w:rPr>
          <w:sz w:val="20"/>
        </w:rP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r>
        <w:fldChar w:fldCharType="begin"/>
      </w:r>
      <w:r>
        <w:instrText xml:space="preserve"> HYPERLINK \l "P7294" \o "3. Повторное совершение административного правонарушения, предусмотренного частью 2 настоящей статьи, -" </w:instrText>
      </w:r>
      <w:r>
        <w:fldChar w:fldCharType="separate"/>
      </w:r>
      <w:r>
        <w:rPr>
          <w:color w:val="0000FF"/>
          <w:sz w:val="20"/>
        </w:rPr>
        <w:t>частью 3 статьи 14.43</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настоящего Кодекса;</w:t>
      </w:r>
    </w:p>
    <w:p>
      <w:pPr>
        <w:pStyle w:val="ConsPlusNormal0"/>
        <w:jc w:val="both"/>
      </w:pPr>
      <w:r>
        <w:rPr>
          <w:sz w:val="20"/>
        </w:rPr>
        <w:t xml:space="preserve">(в ред. Федеральных законов от 28.12.2009 </w:t>
      </w:r>
      <w:r>
        <w:fldChar w:fldCharType="begin"/>
      </w:r>
      <w:r>
        <w:instrText xml:space="preserve"> HYPERLINK "https://login.consultant.ru/link/?req=doc&amp;base=LAW&amp;n=201285&amp;dst=100438"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14.10.2014 </w:t>
      </w:r>
      <w:r>
        <w:fldChar w:fldCharType="begin"/>
      </w:r>
      <w:r>
        <w:instrText xml:space="preserve"> HYPERLINK "https://login.consultant.ru/link/?req=doc&amp;base=LAW&amp;n=446159&amp;dst=100476"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03.11.2015 </w:t>
      </w:r>
      <w:r>
        <w:fldChar w:fldCharType="begin"/>
      </w:r>
      <w:r>
        <w:instrText xml:space="preserve"> HYPERLINK "https://login.consultant.ru/link/?req=doc&amp;base=LAW&amp;n=188331&amp;dst=100079" \o "Федеральный закон от 03.11.2015 N 307-ФЗ "О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w:instrText>
        <w:cr/>
        <w:instrText xml:space="preserve">
{КонсультантПлюс}" </w:instrText>
      </w:r>
      <w:r>
        <w:fldChar w:fldCharType="separate"/>
      </w:r>
      <w:r>
        <w:rPr>
          <w:color w:val="0000FF"/>
          <w:sz w:val="20"/>
        </w:rPr>
        <w:t>N 307-ФЗ</w:t>
      </w:r>
      <w:r>
        <w:fldChar w:fldCharType="end"/>
      </w:r>
      <w:r>
        <w:rPr>
          <w:sz w:val="20"/>
        </w:rPr>
        <w:t>)</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01.09.2025 в п. 39 ч. 2 ст. 28.3 вносятся изменения (</w:t>
            </w:r>
            <w:r>
              <w:fldChar w:fldCharType="begin"/>
            </w:r>
            <w:r>
              <w:instrText xml:space="preserve"> HYPERLINK "https://login.consultant.ru/link/?req=doc&amp;base=LAW&amp;n=494938&amp;dst=100049" \o "Федеральный закон от 25.12.2023 N 638-ФЗ (ред. от 28.12.2024)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25.12.2023 N 638-ФЗ). См. будущую </w:t>
            </w:r>
            <w:r>
              <w:fldChar w:fldCharType="begin"/>
            </w:r>
            <w:r>
              <w:instrText xml:space="preserve"> HYPERLINK "https://login.consultant.ru/link/?req=doc&amp;base=LAW&amp;n=483416&amp;dst=11010" \o ""Кодекс Российской Федерации об административных правонарушениях" от 30.12.2001 N 195-ФЗ (ред. от 28.12.2024) (с изм. и доп., вступ. в силу с 01.09.2025)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r>
        <w:fldChar w:fldCharType="begin"/>
      </w:r>
      <w:r>
        <w:instrText xml:space="preserve"> HYPERLINK \l "P2189" \o "Статья 7.5. Самовольная добыча янтаря, нефрита или иных полудрагоценных камней" </w:instrText>
      </w:r>
      <w:r>
        <w:fldChar w:fldCharType="separate"/>
      </w:r>
      <w:r>
        <w:rPr>
          <w:color w:val="0000FF"/>
          <w:sz w:val="20"/>
        </w:rPr>
        <w:t>статьями 7.5</w:t>
      </w:r>
      <w:r>
        <w:fldChar w:fldCharType="end"/>
      </w:r>
      <w:r>
        <w:rPr>
          <w:sz w:val="20"/>
        </w:rPr>
        <w:t xml:space="preserve">, </w:t>
      </w:r>
      <w:r>
        <w:fldChar w:fldCharType="begin"/>
      </w:r>
      <w:r>
        <w:instrText xml:space="preserve"> HYPERLINK \l "P2205" \o "Статья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instrText>
      </w:r>
      <w:r>
        <w:fldChar w:fldCharType="separate"/>
      </w:r>
      <w:r>
        <w:rPr>
          <w:color w:val="0000FF"/>
          <w:sz w:val="20"/>
        </w:rPr>
        <w:t>7.7</w:t>
      </w:r>
      <w:r>
        <w:fldChar w:fldCharType="end"/>
      </w:r>
      <w:r>
        <w:rPr>
          <w:sz w:val="20"/>
        </w:rPr>
        <w:t xml:space="preserve">, </w:t>
      </w:r>
      <w:r>
        <w:fldChar w:fldCharType="begin"/>
      </w:r>
      <w:r>
        <w:instrText xml:space="preserve"> HYPERLINK \l "P2223" \o "Статья 7.10. Самовольная уступка права пользования землей, недрами, лесным участком или водным объектом" </w:instrText>
      </w:r>
      <w:r>
        <w:fldChar w:fldCharType="separate"/>
      </w:r>
      <w:r>
        <w:rPr>
          <w:color w:val="0000FF"/>
          <w:sz w:val="20"/>
        </w:rPr>
        <w:t>статьей 7.10</w:t>
      </w:r>
      <w:r>
        <w:fldChar w:fldCharType="end"/>
      </w:r>
      <w:r>
        <w:rPr>
          <w:sz w:val="20"/>
        </w:rPr>
        <w:t xml:space="preserve"> (в части самовольной уступки права пользования недрами и самовольной мены участка недр), </w:t>
      </w:r>
      <w:r>
        <w:fldChar w:fldCharType="begin"/>
      </w:r>
      <w:r>
        <w:instrText xml:space="preserve"> HYPERLINK \l "P2353" \o "Статья 7.19. Самовольное подключение и использование электрической, тепловой энергии, нефти или газа" </w:instrText>
      </w:r>
      <w:r>
        <w:fldChar w:fldCharType="separate"/>
      </w:r>
      <w:r>
        <w:rPr>
          <w:color w:val="0000FF"/>
          <w:sz w:val="20"/>
        </w:rPr>
        <w:t>статьей 7.19</w:t>
      </w:r>
      <w:r>
        <w:fldChar w:fldCharType="end"/>
      </w:r>
      <w:r>
        <w:rPr>
          <w:sz w:val="20"/>
        </w:rP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r>
        <w:fldChar w:fldCharType="begin"/>
      </w:r>
      <w:r>
        <w:instrText xml:space="preserve"> HYPERLINK \l "P3631" \o "3.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 </w:instrText>
      </w:r>
      <w:r>
        <w:fldChar w:fldCharType="separate"/>
      </w:r>
      <w:r>
        <w:rPr>
          <w:color w:val="0000FF"/>
          <w:sz w:val="20"/>
        </w:rPr>
        <w:t>частью 3 статьи 9.1</w:t>
      </w:r>
      <w:r>
        <w:fldChar w:fldCharType="end"/>
      </w:r>
      <w:r>
        <w:rPr>
          <w:sz w:val="20"/>
        </w:rPr>
        <w:t xml:space="preserve">, </w:t>
      </w:r>
      <w:r>
        <w:fldChar w:fldCharType="begin"/>
      </w:r>
      <w:r>
        <w:instrText xml:space="preserve"> HYPERLINK \l "P3657" \o "2.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 </w:instrText>
      </w:r>
      <w:r>
        <w:fldChar w:fldCharType="separate"/>
      </w:r>
      <w:r>
        <w:rPr>
          <w:color w:val="0000FF"/>
          <w:sz w:val="20"/>
        </w:rPr>
        <w:t>частью 2 статьи 9.1.1</w:t>
      </w:r>
      <w:r>
        <w:fldChar w:fldCharType="end"/>
      </w:r>
      <w:r>
        <w:rPr>
          <w:sz w:val="20"/>
        </w:rPr>
        <w:t xml:space="preserve">, </w:t>
      </w:r>
      <w:r>
        <w:fldChar w:fldCharType="begin"/>
      </w:r>
      <w:r>
        <w:instrText xml:space="preserve"> HYPERLINK \l "P3688" \o "Статья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instrText>
      </w:r>
      <w:r>
        <w:fldChar w:fldCharType="separate"/>
      </w:r>
      <w:r>
        <w:rPr>
          <w:color w:val="0000FF"/>
          <w:sz w:val="20"/>
        </w:rPr>
        <w:t>частью 2 статьи 9.5</w:t>
      </w:r>
      <w:r>
        <w:fldChar w:fldCharType="end"/>
      </w:r>
      <w:r>
        <w:rPr>
          <w:sz w:val="20"/>
        </w:rPr>
        <w:t xml:space="preserve">, </w:t>
      </w:r>
      <w:r>
        <w:fldChar w:fldCharType="begin"/>
      </w:r>
      <w:r>
        <w:instrText xml:space="preserve"> HYPERLINK \l "P3746" \o "Статья 9.7. Повреждение электрических сетей" </w:instrText>
      </w:r>
      <w:r>
        <w:fldChar w:fldCharType="separate"/>
      </w:r>
      <w:r>
        <w:rPr>
          <w:color w:val="0000FF"/>
          <w:sz w:val="20"/>
        </w:rPr>
        <w:t>статьями 9.7</w:t>
      </w:r>
      <w:r>
        <w:fldChar w:fldCharType="end"/>
      </w:r>
      <w:r>
        <w:rPr>
          <w:sz w:val="20"/>
        </w:rPr>
        <w:t xml:space="preserve">, </w:t>
      </w:r>
      <w:r>
        <w:fldChar w:fldCharType="begin"/>
      </w:r>
      <w:r>
        <w:instrText xml:space="preserve"> HYPERLINK \l "P3755" \o "Статья 9.8. Нарушение правил охраны электрических сетей напряжением свыше 1000 вольт" </w:instrText>
      </w:r>
      <w:r>
        <w:fldChar w:fldCharType="separate"/>
      </w:r>
      <w:r>
        <w:rPr>
          <w:color w:val="0000FF"/>
          <w:sz w:val="20"/>
        </w:rPr>
        <w:t>9.8</w:t>
      </w:r>
      <w:r>
        <w:fldChar w:fldCharType="end"/>
      </w:r>
      <w:r>
        <w:rPr>
          <w:sz w:val="20"/>
        </w:rPr>
        <w:t xml:space="preserve">, </w:t>
      </w:r>
      <w:r>
        <w:fldChar w:fldCharType="begin"/>
      </w:r>
      <w:r>
        <w:instrText xml:space="preserve"> HYPERLINK \l "P3767" \o "Статья 9.10. Повреждение тепловых сетей, топливопроводов, совершенное по неосторожности" </w:instrText>
      </w:r>
      <w:r>
        <w:fldChar w:fldCharType="separate"/>
      </w:r>
      <w:r>
        <w:rPr>
          <w:color w:val="0000FF"/>
          <w:sz w:val="20"/>
        </w:rPr>
        <w:t>9.10</w:t>
      </w:r>
      <w:r>
        <w:fldChar w:fldCharType="end"/>
      </w:r>
      <w:r>
        <w:rPr>
          <w:sz w:val="20"/>
        </w:rPr>
        <w:t xml:space="preserve">, </w:t>
      </w:r>
      <w:r>
        <w:fldChar w:fldCharType="begin"/>
      </w:r>
      <w:r>
        <w:instrText xml:space="preserve"> HYPERLINK \l "P3773" \o "Статья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instrText>
      </w:r>
      <w:r>
        <w:fldChar w:fldCharType="separate"/>
      </w:r>
      <w:r>
        <w:rPr>
          <w:color w:val="0000FF"/>
          <w:sz w:val="20"/>
        </w:rPr>
        <w:t>9.11</w:t>
      </w:r>
      <w:r>
        <w:fldChar w:fldCharType="end"/>
      </w:r>
      <w:r>
        <w:rPr>
          <w:sz w:val="20"/>
        </w:rPr>
        <w:t xml:space="preserve">, </w:t>
      </w:r>
      <w:r>
        <w:fldChar w:fldCharType="begin"/>
      </w:r>
      <w:r>
        <w:instrText xml:space="preserve"> HYPERLINK \l "P6239" \o "2.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instrText>
      </w:r>
      <w:r>
        <w:fldChar w:fldCharType="separate"/>
      </w:r>
      <w:r>
        <w:rPr>
          <w:color w:val="0000FF"/>
          <w:sz w:val="20"/>
        </w:rPr>
        <w:t>частями 2</w:t>
      </w:r>
      <w:r>
        <w:fldChar w:fldCharType="end"/>
      </w:r>
      <w:r>
        <w:rPr>
          <w:sz w:val="20"/>
        </w:rPr>
        <w:t xml:space="preserve">, </w:t>
      </w:r>
      <w:r>
        <w:fldChar w:fldCharType="begin"/>
      </w:r>
      <w:r>
        <w:instrText xml:space="preserve"> HYPERLINK \l "P6242" \o "3.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instrText>
      </w:r>
      <w:r>
        <w:fldChar w:fldCharType="separate"/>
      </w:r>
      <w:r>
        <w:rPr>
          <w:color w:val="0000FF"/>
          <w:sz w:val="20"/>
        </w:rPr>
        <w:t>3</w:t>
      </w:r>
      <w:r>
        <w:fldChar w:fldCharType="end"/>
      </w:r>
      <w:r>
        <w:rPr>
          <w:sz w:val="20"/>
        </w:rPr>
        <w:t xml:space="preserve"> и </w:t>
      </w:r>
      <w:r>
        <w:fldChar w:fldCharType="begin"/>
      </w:r>
      <w:r>
        <w:instrText xml:space="preserve"> HYPERLINK \l "P6246" \o "4.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instrText>
      </w:r>
      <w:r>
        <w:fldChar w:fldCharType="separate"/>
      </w:r>
      <w:r>
        <w:rPr>
          <w:color w:val="0000FF"/>
          <w:sz w:val="20"/>
        </w:rPr>
        <w:t>4 статьи 14.1</w:t>
      </w:r>
      <w:r>
        <w:fldChar w:fldCharType="end"/>
      </w:r>
      <w:r>
        <w:rPr>
          <w:sz w:val="20"/>
        </w:rPr>
        <w:t xml:space="preserve">, </w:t>
      </w:r>
      <w:r>
        <w:fldChar w:fldCharType="begin"/>
      </w:r>
      <w:r>
        <w:instrText xml:space="preserve"> HYPERLINK \l "P7294" \o "3. Повторное совершение административного правонарушения, предусмотренного частью 2 настоящей статьи, -" </w:instrText>
      </w:r>
      <w:r>
        <w:fldChar w:fldCharType="separate"/>
      </w:r>
      <w:r>
        <w:rPr>
          <w:color w:val="0000FF"/>
          <w:sz w:val="20"/>
        </w:rPr>
        <w:t>частью 3 статьи 14.43</w:t>
      </w:r>
      <w:r>
        <w:fldChar w:fldCharType="end"/>
      </w:r>
      <w:r>
        <w:rPr>
          <w:sz w:val="20"/>
        </w:rPr>
        <w:t xml:space="preserve">, </w:t>
      </w:r>
      <w:r>
        <w:fldChar w:fldCharType="begin"/>
      </w:r>
      <w:r>
        <w:instrText xml:space="preserve"> HYPERLINK \l "P7363" \o "5. Повторное совершение административного правонарушения, предусмотренного частью 4 настоящей статьи, -" </w:instrText>
      </w:r>
      <w:r>
        <w:fldChar w:fldCharType="separate"/>
      </w:r>
      <w:r>
        <w:rPr>
          <w:color w:val="0000FF"/>
          <w:sz w:val="20"/>
        </w:rPr>
        <w:t>частью 5 статьи 14.46.2</w:t>
      </w:r>
      <w:r>
        <w:fldChar w:fldCharType="end"/>
      </w:r>
      <w:r>
        <w:rPr>
          <w:sz w:val="20"/>
        </w:rPr>
        <w:t xml:space="preserve">, </w:t>
      </w:r>
      <w:r>
        <w:fldChar w:fldCharType="begin"/>
      </w:r>
      <w:r>
        <w:instrText xml:space="preserve"> HYPERLINK \l "P9497" \o "Статья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instrText>
      </w:r>
      <w:r>
        <w:fldChar w:fldCharType="separate"/>
      </w:r>
      <w:r>
        <w:rPr>
          <w:color w:val="0000FF"/>
          <w:sz w:val="20"/>
        </w:rPr>
        <w:t>статьей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частями 1</w:t>
      </w:r>
      <w:r>
        <w:fldChar w:fldCharType="end"/>
      </w:r>
      <w:r>
        <w:rPr>
          <w:sz w:val="20"/>
        </w:rPr>
        <w:t xml:space="preserve"> и </w:t>
      </w:r>
      <w:r>
        <w:fldChar w:fldCharType="begin"/>
      </w:r>
      <w:r>
        <w:instrText xml:space="preserve"> HYPERLINK \l "P9668"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instrText>
      </w:r>
      <w:r>
        <w:fldChar w:fldCharType="separate"/>
      </w:r>
      <w:r>
        <w:rPr>
          <w:color w:val="0000FF"/>
          <w:sz w:val="20"/>
        </w:rPr>
        <w:t>15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w:t>
      </w:r>
      <w:r>
        <w:fldChar w:fldCharType="begin"/>
      </w:r>
      <w:r>
        <w:instrText xml:space="preserve"> HYPERLINK \l "P10460" \o "Статья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instrText>
      </w:r>
      <w:r>
        <w:fldChar w:fldCharType="separate"/>
      </w:r>
      <w:r>
        <w:rPr>
          <w:color w:val="0000FF"/>
          <w:sz w:val="20"/>
        </w:rPr>
        <w:t>19.33</w:t>
      </w:r>
      <w:r>
        <w:fldChar w:fldCharType="end"/>
      </w:r>
      <w:r>
        <w:rPr>
          <w:sz w:val="20"/>
        </w:rPr>
        <w:t xml:space="preserve">, </w:t>
      </w:r>
      <w:r>
        <w:fldChar w:fldCharType="begin"/>
      </w:r>
      <w:r>
        <w:instrText xml:space="preserve"> HYPERLINK \l "P10689" \o "1.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instrText>
      </w:r>
      <w:r>
        <w:fldChar w:fldCharType="separate"/>
      </w:r>
      <w:r>
        <w:rPr>
          <w:color w:val="0000FF"/>
          <w:sz w:val="20"/>
        </w:rPr>
        <w:t>частями 1</w:t>
      </w:r>
      <w:r>
        <w:fldChar w:fldCharType="end"/>
      </w:r>
      <w:r>
        <w:rPr>
          <w:sz w:val="20"/>
        </w:rPr>
        <w:t xml:space="preserve">, </w:t>
      </w:r>
      <w:r>
        <w:fldChar w:fldCharType="begin"/>
      </w:r>
      <w:r>
        <w:instrText xml:space="preserve"> HYPERLINK \l "P10693" \o "2. Те же действия, совершенные в условиях особого противопожарного режима, -" </w:instrText>
      </w:r>
      <w:r>
        <w:fldChar w:fldCharType="separate"/>
      </w:r>
      <w:r>
        <w:rPr>
          <w:color w:val="0000FF"/>
          <w:sz w:val="20"/>
        </w:rPr>
        <w:t>2</w:t>
      </w:r>
      <w:r>
        <w:fldChar w:fldCharType="end"/>
      </w:r>
      <w:r>
        <w:rPr>
          <w:sz w:val="20"/>
        </w:rPr>
        <w:t xml:space="preserve">, </w:t>
      </w:r>
      <w:r>
        <w:fldChar w:fldCharType="begin"/>
      </w:r>
      <w:r>
        <w:instrText xml:space="preserve"> HYPERLINK \l "P10697" \o "2.1.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instrText>
      </w:r>
      <w:r>
        <w:fldChar w:fldCharType="separate"/>
      </w:r>
      <w:r>
        <w:rPr>
          <w:color w:val="0000FF"/>
          <w:sz w:val="20"/>
        </w:rPr>
        <w:t>2.1</w:t>
      </w:r>
      <w:r>
        <w:fldChar w:fldCharType="end"/>
      </w:r>
      <w:r>
        <w:rPr>
          <w:sz w:val="20"/>
        </w:rPr>
        <w:t xml:space="preserve">, </w:t>
      </w:r>
      <w:r>
        <w:fldChar w:fldCharType="begin"/>
      </w:r>
      <w:r>
        <w:instrText xml:space="preserve"> HYPERLINK \l "P10702" \o "6.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instrText>
      </w:r>
      <w:r>
        <w:fldChar w:fldCharType="separate"/>
      </w:r>
      <w:r>
        <w:rPr>
          <w:color w:val="0000FF"/>
          <w:sz w:val="20"/>
        </w:rPr>
        <w:t>6</w:t>
      </w:r>
      <w:r>
        <w:fldChar w:fldCharType="end"/>
      </w:r>
      <w:r>
        <w:rPr>
          <w:sz w:val="20"/>
        </w:rPr>
        <w:t xml:space="preserve">, </w:t>
      </w:r>
      <w:r>
        <w:fldChar w:fldCharType="begin"/>
      </w:r>
      <w:r>
        <w:instrText xml:space="preserve"> HYPERLINK \l "P10705" \o "6.1. Нарушение требований пожарной безопасности, повлекшее возникновение пожара и причинение тяжкого вреда здоровью человека или смерть человека, -" </w:instrText>
      </w:r>
      <w:r>
        <w:fldChar w:fldCharType="separate"/>
      </w:r>
      <w:r>
        <w:rPr>
          <w:color w:val="0000FF"/>
          <w:sz w:val="20"/>
        </w:rPr>
        <w:t>6.1</w:t>
      </w:r>
      <w:r>
        <w:fldChar w:fldCharType="end"/>
      </w:r>
      <w:r>
        <w:rPr>
          <w:sz w:val="20"/>
        </w:rPr>
        <w:t xml:space="preserve"> и </w:t>
      </w:r>
      <w:r>
        <w:fldChar w:fldCharType="begin"/>
      </w:r>
      <w:r>
        <w:instrText xml:space="preserve"> HYPERLINK \l "P10712" \o "9.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instrText>
      </w:r>
      <w:r>
        <w:fldChar w:fldCharType="separate"/>
      </w:r>
      <w:r>
        <w:rPr>
          <w:color w:val="0000FF"/>
          <w:sz w:val="20"/>
        </w:rPr>
        <w:t>9 статьи 20.4</w:t>
      </w:r>
      <w:r>
        <w:fldChar w:fldCharType="end"/>
      </w:r>
      <w:r>
        <w:rPr>
          <w:sz w:val="20"/>
        </w:rPr>
        <w:t xml:space="preserve"> настоящего Кодекса;</w:t>
      </w:r>
    </w:p>
    <w:p>
      <w:pPr>
        <w:pStyle w:val="ConsPlusNormal0"/>
        <w:jc w:val="both"/>
      </w:pPr>
      <w:r>
        <w:rPr>
          <w:sz w:val="20"/>
        </w:rPr>
        <w:t xml:space="preserve">(в ред. Федеральных законов от 02.07.2005 </w:t>
      </w:r>
      <w:r>
        <w:fldChar w:fldCharType="begin"/>
      </w:r>
      <w:r>
        <w:instrText xml:space="preserve"> HYPERLINK "https://login.consultant.ru/link/?req=doc&amp;base=LAW&amp;n=180846&amp;dst=100340" \o "Федеральный закон от 02.07.2005 N 80-ФЗ (ред. от 08.06.2015) "О внесении изменений в Федеральный закон "О лицензировании отдельных видов деятельности", Федеральный закон "О защите прав юридических лиц и индивидуальных предпринимателей при проведении государственного контроля (надзора)"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80-ФЗ</w:t>
      </w:r>
      <w:r>
        <w:fldChar w:fldCharType="end"/>
      </w:r>
      <w:r>
        <w:rPr>
          <w:sz w:val="20"/>
        </w:rPr>
        <w:t xml:space="preserve">, от 28.12.2009 </w:t>
      </w:r>
      <w:r>
        <w:fldChar w:fldCharType="begin"/>
      </w:r>
      <w:r>
        <w:instrText xml:space="preserve"> HYPERLINK "https://login.consultant.ru/link/?req=doc&amp;base=LAW&amp;n=201285&amp;dst=100439"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03.06.2011 </w:t>
      </w:r>
      <w:r>
        <w:fldChar w:fldCharType="begin"/>
      </w:r>
      <w:r>
        <w:instrText xml:space="preserve"> HYPERLINK "https://login.consultant.ru/link/?req=doc&amp;base=LAW&amp;n=217344&amp;dst=100045" \o "Федеральный закон от 03.06.2011 N 120-ФЗ (ред. от 28.05.2017) "О внесении изменений в Кодекс Российской Федерации об административных правонарушениях по вопросам пожарной безопасности"</w:instrText>
        <w:cr/>
        <w:instrText xml:space="preserve">
{КонсультантПлюс}" </w:instrText>
      </w:r>
      <w:r>
        <w:fldChar w:fldCharType="separate"/>
      </w:r>
      <w:r>
        <w:rPr>
          <w:color w:val="0000FF"/>
          <w:sz w:val="20"/>
        </w:rPr>
        <w:t>N 120-ФЗ</w:t>
      </w:r>
      <w:r>
        <w:fldChar w:fldCharType="end"/>
      </w:r>
      <w:r>
        <w:rPr>
          <w:sz w:val="20"/>
        </w:rPr>
        <w:t xml:space="preserve">, от 18.07.2011 </w:t>
      </w:r>
      <w:r>
        <w:fldChar w:fldCharType="begin"/>
      </w:r>
      <w:r>
        <w:instrText xml:space="preserve"> HYPERLINK "https://login.consultant.ru/link/?req=doc&amp;base=LAW&amp;n=116978&amp;dst=100105"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237-ФЗ</w:t>
      </w:r>
      <w:r>
        <w:fldChar w:fldCharType="end"/>
      </w:r>
      <w:r>
        <w:rPr>
          <w:sz w:val="20"/>
        </w:rPr>
        <w:t xml:space="preserve">, от 01.12.2012 </w:t>
      </w:r>
      <w:r>
        <w:fldChar w:fldCharType="begin"/>
      </w:r>
      <w:r>
        <w:instrText xml:space="preserve"> HYPERLINK "https://login.consultant.ru/link/?req=doc&amp;base=LAW&amp;n=138416&amp;dst=100013" \o "Федеральный закон от 01.12.2012 N 212-ФЗ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212-ФЗ</w:t>
      </w:r>
      <w:r>
        <w:fldChar w:fldCharType="end"/>
      </w:r>
      <w:r>
        <w:rPr>
          <w:sz w:val="20"/>
        </w:rPr>
        <w:t xml:space="preserve">, от 14.10.2014 </w:t>
      </w:r>
      <w:r>
        <w:fldChar w:fldCharType="begin"/>
      </w:r>
      <w:r>
        <w:instrText xml:space="preserve"> HYPERLINK "https://login.consultant.ru/link/?req=doc&amp;base=LAW&amp;n=446159&amp;dst=100477"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03.11.2015 </w:t>
      </w:r>
      <w:r>
        <w:fldChar w:fldCharType="begin"/>
      </w:r>
      <w:r>
        <w:instrText xml:space="preserve"> HYPERLINK "https://login.consultant.ru/link/?req=doc&amp;base=LAW&amp;n=188331&amp;dst=100080" \o "Федеральный закон от 03.11.2015 N 307-ФЗ "О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w:instrText>
        <w:cr/>
        <w:instrText xml:space="preserve">
{КонсультантПлюс}" </w:instrText>
      </w:r>
      <w:r>
        <w:fldChar w:fldCharType="separate"/>
      </w:r>
      <w:r>
        <w:rPr>
          <w:color w:val="0000FF"/>
          <w:sz w:val="20"/>
        </w:rPr>
        <w:t>N 307-ФЗ</w:t>
      </w:r>
      <w:r>
        <w:fldChar w:fldCharType="end"/>
      </w:r>
      <w:r>
        <w:rPr>
          <w:sz w:val="20"/>
        </w:rPr>
        <w:t xml:space="preserve">, от 28.05.2017 </w:t>
      </w:r>
      <w:r>
        <w:fldChar w:fldCharType="begin"/>
      </w:r>
      <w:r>
        <w:instrText xml:space="preserve"> HYPERLINK "https://login.consultant.ru/link/?req=doc&amp;base=LAW&amp;n=217313&amp;dst=100102" \o "Федеральный закон от 28.05.2017 N 100-ФЗ "О внесении изменений в Федеральный закон "О пожарной безопасности"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100-ФЗ</w:t>
      </w:r>
      <w:r>
        <w:fldChar w:fldCharType="end"/>
      </w:r>
      <w:r>
        <w:rPr>
          <w:sz w:val="20"/>
        </w:rPr>
        <w:t xml:space="preserve">, от 18.07.2017 </w:t>
      </w:r>
      <w:r>
        <w:fldChar w:fldCharType="begin"/>
      </w:r>
      <w:r>
        <w:instrText xml:space="preserve"> HYPERLINK "https://login.consultant.ru/link/?req=doc&amp;base=LAW&amp;n=220284&amp;dst=100051" \o "Федеральный закон от 18.07.2017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 xml:space="preserve">, от 06.03.2019 </w:t>
      </w:r>
      <w:r>
        <w:fldChar w:fldCharType="begin"/>
      </w:r>
      <w:r>
        <w:instrText xml:space="preserve"> HYPERLINK "https://login.consultant.ru/link/?req=doc&amp;base=LAW&amp;n=319588&amp;dst=100020" \o "Федеральный закон от 06.03.2019 N 23-ФЗ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23-ФЗ</w:t>
      </w:r>
      <w:r>
        <w:fldChar w:fldCharType="end"/>
      </w:r>
      <w:r>
        <w:rPr>
          <w:sz w:val="20"/>
        </w:rPr>
        <w:t xml:space="preserve">, от 09.03.2021 </w:t>
      </w:r>
      <w:r>
        <w:fldChar w:fldCharType="begin"/>
      </w:r>
      <w:r>
        <w:instrText xml:space="preserve"> HYPERLINK "https://login.consultant.ru/link/?req=doc&amp;base=LAW&amp;n=378684&amp;dst=100020" \o "Федеральный закон от 09.03.2021 N 36-ФЗ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36-ФЗ</w:t>
      </w:r>
      <w:r>
        <w:fldChar w:fldCharType="end"/>
      </w:r>
      <w:r>
        <w:rPr>
          <w:sz w:val="20"/>
        </w:rPr>
        <w:t>)</w:t>
      </w:r>
    </w:p>
    <w:p>
      <w:pPr>
        <w:pStyle w:val="ConsPlusNormal0"/>
        <w:spacing w:before="200" w:line="240" w:lineRule="auto"/>
        <w:ind w:firstLine="540"/>
        <w:jc w:val="both"/>
      </w:pPr>
      <w:r>
        <w:rPr>
          <w:sz w:val="20"/>
        </w:rPr>
        <w:t xml:space="preserve">40) утратил силу. - Федеральный </w:t>
      </w:r>
      <w:r>
        <w:fldChar w:fldCharType="begin"/>
      </w:r>
      <w:r>
        <w:instrText xml:space="preserve"> HYPERLINK "https://login.consultant.ru/link/?req=doc&amp;base=LAW&amp;n=201285&amp;dst=100440"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28.12.2009 N 380-ФЗ;</w:t>
      </w:r>
    </w:p>
    <w:p>
      <w:pPr>
        <w:pStyle w:val="ConsPlusNormal0"/>
        <w:spacing w:before="200" w:line="240" w:lineRule="auto"/>
        <w:ind w:firstLine="540"/>
        <w:jc w:val="both"/>
      </w:pPr>
      <w:r>
        <w:rPr>
          <w:sz w:val="20"/>
        </w:rP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r>
        <w:fldChar w:fldCharType="begin"/>
      </w:r>
      <w:r>
        <w:instrText xml:space="preserve"> HYPERLINK \l "P7294" \o "3. Повторное совершение административного правонарушения, предусмотренного частью 2 настоящей статьи, -" </w:instrText>
      </w:r>
      <w:r>
        <w:fldChar w:fldCharType="separate"/>
      </w:r>
      <w:r>
        <w:rPr>
          <w:color w:val="0000FF"/>
          <w:sz w:val="20"/>
        </w:rPr>
        <w:t>частью 3 статьи 14.43</w:t>
      </w:r>
      <w:r>
        <w:fldChar w:fldCharType="end"/>
      </w:r>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r>
        <w:fldChar w:fldCharType="begin"/>
      </w:r>
      <w:r>
        <w:instrText xml:space="preserve"> HYPERLINK \l "P7363" \o "5. Повторное совершение административного правонарушения, предусмотренного частью 4 настоящей статьи, -" </w:instrText>
      </w:r>
      <w:r>
        <w:fldChar w:fldCharType="separate"/>
      </w:r>
      <w:r>
        <w:rPr>
          <w:color w:val="0000FF"/>
          <w:sz w:val="20"/>
        </w:rPr>
        <w:t>частью 5 статьи 14.46.2</w:t>
      </w:r>
      <w:r>
        <w:fldChar w:fldCharType="end"/>
      </w:r>
      <w:r>
        <w:rPr>
          <w:sz w:val="20"/>
        </w:rP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частями 1</w:t>
      </w:r>
      <w:r>
        <w:fldChar w:fldCharType="end"/>
      </w:r>
      <w:r>
        <w:rPr>
          <w:sz w:val="20"/>
        </w:rPr>
        <w:t xml:space="preserve"> и </w:t>
      </w:r>
      <w:r>
        <w:fldChar w:fldCharType="begin"/>
      </w:r>
      <w:r>
        <w:instrText xml:space="preserve"> HYPERLINK \l "P9668"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instrText>
      </w:r>
      <w:r>
        <w:fldChar w:fldCharType="separate"/>
      </w:r>
      <w:r>
        <w:rPr>
          <w:color w:val="0000FF"/>
          <w:sz w:val="20"/>
        </w:rPr>
        <w:t>15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w:t>
      </w:r>
      <w:r>
        <w:fldChar w:fldCharType="begin"/>
      </w:r>
      <w:r>
        <w:instrText xml:space="preserve"> HYPERLINK \l "P10460" \o "Статья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instrText>
      </w:r>
      <w:r>
        <w:fldChar w:fldCharType="separate"/>
      </w:r>
      <w:r>
        <w:rPr>
          <w:color w:val="0000FF"/>
          <w:sz w:val="20"/>
        </w:rPr>
        <w:t>19.33</w:t>
      </w:r>
      <w:r>
        <w:fldChar w:fldCharType="end"/>
      </w:r>
      <w:r>
        <w:rPr>
          <w:sz w:val="20"/>
        </w:rPr>
        <w:t xml:space="preserve">, </w:t>
      </w:r>
      <w:r>
        <w:fldChar w:fldCharType="begin"/>
      </w:r>
      <w:r>
        <w:instrText xml:space="preserve"> HYPERLINK \l "P11094" \o "Статья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instrText>
      </w:r>
      <w:r>
        <w:fldChar w:fldCharType="separate"/>
      </w:r>
      <w:r>
        <w:rPr>
          <w:color w:val="0000FF"/>
          <w:sz w:val="20"/>
        </w:rPr>
        <w:t>20.34</w:t>
      </w:r>
      <w:r>
        <w:fldChar w:fldCharType="end"/>
      </w:r>
      <w:r>
        <w:rPr>
          <w:sz w:val="20"/>
        </w:rPr>
        <w:t xml:space="preserve"> настоящего Кодекса;</w:t>
      </w:r>
    </w:p>
    <w:p>
      <w:pPr>
        <w:pStyle w:val="ConsPlusNormal0"/>
        <w:jc w:val="both"/>
      </w:pPr>
      <w:r>
        <w:rPr>
          <w:sz w:val="20"/>
        </w:rPr>
        <w:t xml:space="preserve">(в ред. Федеральных законов от 28.12.2009 </w:t>
      </w:r>
      <w:r>
        <w:fldChar w:fldCharType="begin"/>
      </w:r>
      <w:r>
        <w:instrText xml:space="preserve"> HYPERLINK "https://login.consultant.ru/link/?req=doc&amp;base=LAW&amp;n=201285&amp;dst=100441"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18.07.2011 </w:t>
      </w:r>
      <w:r>
        <w:fldChar w:fldCharType="begin"/>
      </w:r>
      <w:r>
        <w:instrText xml:space="preserve"> HYPERLINK "https://login.consultant.ru/link/?req=doc&amp;base=LAW&amp;n=116978&amp;dst=100106"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237-ФЗ</w:t>
      </w:r>
      <w:r>
        <w:fldChar w:fldCharType="end"/>
      </w:r>
      <w:r>
        <w:rPr>
          <w:sz w:val="20"/>
        </w:rPr>
        <w:t xml:space="preserve">, от 14.10.2014 </w:t>
      </w:r>
      <w:r>
        <w:fldChar w:fldCharType="begin"/>
      </w:r>
      <w:r>
        <w:instrText xml:space="preserve"> HYPERLINK "https://login.consultant.ru/link/?req=doc&amp;base=LAW&amp;n=446159&amp;dst=100478"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03.07.2016 </w:t>
      </w:r>
      <w:r>
        <w:fldChar w:fldCharType="begin"/>
      </w:r>
      <w:r>
        <w:instrText xml:space="preserve"> HYPERLINK "https://login.consultant.ru/link/?req=doc&amp;base=LAW&amp;n=453993&amp;dst=100506" \o "Федеральный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w:instrText>
        <w:cr/>
        <w:instrText xml:space="preserve">
{КонсультантПлюс}" </w:instrText>
      </w:r>
      <w:r>
        <w:fldChar w:fldCharType="separate"/>
      </w:r>
      <w:r>
        <w:rPr>
          <w:color w:val="0000FF"/>
          <w:sz w:val="20"/>
        </w:rPr>
        <w:t>N 227-ФЗ</w:t>
      </w:r>
      <w:r>
        <w:fldChar w:fldCharType="end"/>
      </w:r>
      <w:r>
        <w:rPr>
          <w:sz w:val="20"/>
        </w:rPr>
        <w:t xml:space="preserve">, от 18.07.2017 </w:t>
      </w:r>
      <w:r>
        <w:fldChar w:fldCharType="begin"/>
      </w:r>
      <w:r>
        <w:instrText xml:space="preserve"> HYPERLINK "https://login.consultant.ru/link/?req=doc&amp;base=LAW&amp;n=220284&amp;dst=100052" \o "Федеральный закон от 18.07.2017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w:t>
      </w:r>
    </w:p>
    <w:p>
      <w:pPr>
        <w:pStyle w:val="ConsPlusNormal0"/>
        <w:spacing w:before="200" w:line="240" w:lineRule="auto"/>
        <w:ind w:firstLine="540"/>
        <w:jc w:val="both"/>
      </w:pPr>
      <w:r>
        <w:rPr>
          <w:sz w:val="20"/>
        </w:rP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r>
        <w:fldChar w:fldCharType="begin"/>
      </w:r>
      <w:r>
        <w:instrText xml:space="preserve"> HYPERLINK \l "P7133" \o "1.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instrText>
      </w:r>
      <w:r>
        <w:fldChar w:fldCharType="separate"/>
      </w:r>
      <w:r>
        <w:rPr>
          <w:color w:val="0000FF"/>
          <w:sz w:val="20"/>
        </w:rPr>
        <w:t>частью 1 статьи 14.34</w:t>
      </w:r>
      <w:r>
        <w:fldChar w:fldCharType="end"/>
      </w:r>
      <w:r>
        <w:rPr>
          <w:sz w:val="20"/>
        </w:rPr>
        <w:t xml:space="preserve">, </w:t>
      </w:r>
      <w:r>
        <w:fldChar w:fldCharType="begin"/>
      </w:r>
      <w:r>
        <w:instrText xml:space="preserve"> HYPERLINK \l "P7363" \o "5. Повторное совершение административного правонарушения, предусмотренного частью 4 настоящей статьи, -" </w:instrText>
      </w:r>
      <w:r>
        <w:fldChar w:fldCharType="separate"/>
      </w:r>
      <w:r>
        <w:rPr>
          <w:color w:val="0000FF"/>
          <w:sz w:val="20"/>
        </w:rPr>
        <w:t>частью 5 статьи 14.46.2</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"P9657" \o "12. Невыполнение в установленный срок законного предписания органа, осуществляющего федеральный государственный пожарный надзор, -" </w:instrText>
      </w:r>
      <w:r>
        <w:fldChar w:fldCharType="separate"/>
      </w:r>
      <w:r>
        <w:rPr>
          <w:color w:val="0000FF"/>
          <w:sz w:val="20"/>
        </w:rPr>
        <w:t>частями 12</w:t>
      </w:r>
      <w:r>
        <w:fldChar w:fldCharType="end"/>
      </w:r>
      <w:r>
        <w:rPr>
          <w:sz w:val="20"/>
        </w:rPr>
        <w:t xml:space="preserve"> - </w:t>
      </w:r>
      <w:r>
        <w:fldChar w:fldCharType="begin"/>
      </w:r>
      <w:r>
        <w:instrText xml:space="preserve"> HYPERLINK \l "P9668"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instrText>
      </w:r>
      <w:r>
        <w:fldChar w:fldCharType="separate"/>
      </w:r>
      <w:r>
        <w:rPr>
          <w:color w:val="0000FF"/>
          <w:sz w:val="20"/>
        </w:rPr>
        <w:t>15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w:t>
      </w:r>
      <w:r>
        <w:fldChar w:fldCharType="begin"/>
      </w:r>
      <w:r>
        <w:instrText xml:space="preserve"> HYPERLINK \l "P10158" \o "Статья 19.13. Заведомо ложный вызов специализированных служб" </w:instrText>
      </w:r>
      <w:r>
        <w:fldChar w:fldCharType="separate"/>
      </w:r>
      <w:r>
        <w:rPr>
          <w:color w:val="0000FF"/>
          <w:sz w:val="20"/>
        </w:rPr>
        <w:t>статьей 19.13</w:t>
      </w:r>
      <w:r>
        <w:fldChar w:fldCharType="end"/>
      </w:r>
      <w:r>
        <w:rPr>
          <w:sz w:val="20"/>
        </w:rPr>
        <w:t xml:space="preserve"> (в части заведомо ложного вызова пожарной охраны), </w:t>
      </w:r>
      <w:r>
        <w:fldChar w:fldCharType="begin"/>
      </w:r>
      <w:r>
        <w:instrText xml:space="preserve"> HYPERLINK \l "P10460" \o "Статья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instrText>
      </w:r>
      <w:r>
        <w:fldChar w:fldCharType="separate"/>
      </w:r>
      <w:r>
        <w:rPr>
          <w:color w:val="0000FF"/>
          <w:sz w:val="20"/>
        </w:rPr>
        <w:t>статьей 19.33</w:t>
      </w:r>
      <w:r>
        <w:fldChar w:fldCharType="end"/>
      </w:r>
      <w:r>
        <w:rPr>
          <w:sz w:val="20"/>
        </w:rPr>
        <w:t xml:space="preserve"> настоящего Кодекса;</w:t>
      </w:r>
    </w:p>
    <w:p>
      <w:pPr>
        <w:pStyle w:val="ConsPlusNormal0"/>
        <w:jc w:val="both"/>
      </w:pPr>
      <w:r>
        <w:rPr>
          <w:sz w:val="20"/>
        </w:rPr>
        <w:t xml:space="preserve">(в ред. Федеральных законов от 19.07.2007 </w:t>
      </w:r>
      <w:r>
        <w:fldChar w:fldCharType="begin"/>
      </w:r>
      <w:r>
        <w:instrText xml:space="preserve"> HYPERLINK "https://login.consultant.ru/link/?req=doc&amp;base=LAW&amp;n=69861&amp;dst=100036" \o "Федеральный закон от 19.07.2007 N 141-ФЗ "О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w:instrText>
        <w:cr/>
        <w:instrText xml:space="preserve">
{КонсультантПлюс}" </w:instrText>
      </w:r>
      <w:r>
        <w:fldChar w:fldCharType="separate"/>
      </w:r>
      <w:r>
        <w:rPr>
          <w:color w:val="0000FF"/>
          <w:sz w:val="20"/>
        </w:rPr>
        <w:t>N 141-ФЗ</w:t>
      </w:r>
      <w:r>
        <w:fldChar w:fldCharType="end"/>
      </w:r>
      <w:r>
        <w:rPr>
          <w:sz w:val="20"/>
        </w:rPr>
        <w:t xml:space="preserve">, от 28.12.2009 </w:t>
      </w:r>
      <w:r>
        <w:fldChar w:fldCharType="begin"/>
      </w:r>
      <w:r>
        <w:instrText xml:space="preserve"> HYPERLINK "https://login.consultant.ru/link/?req=doc&amp;base=LAW&amp;n=201285&amp;dst=100442"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03.06.2011 </w:t>
      </w:r>
      <w:r>
        <w:fldChar w:fldCharType="begin"/>
      </w:r>
      <w:r>
        <w:instrText xml:space="preserve"> HYPERLINK "https://login.consultant.ru/link/?req=doc&amp;base=LAW&amp;n=217344&amp;dst=100046" \o "Федеральный закон от 03.06.2011 N 120-ФЗ (ред. от 28.05.2017) "О внесении изменений в Кодекс Российской Федерации об административных правонарушениях по вопросам пожарной безопасности"</w:instrText>
        <w:cr/>
        <w:instrText xml:space="preserve">
{КонсультантПлюс}" </w:instrText>
      </w:r>
      <w:r>
        <w:fldChar w:fldCharType="separate"/>
      </w:r>
      <w:r>
        <w:rPr>
          <w:color w:val="0000FF"/>
          <w:sz w:val="20"/>
        </w:rPr>
        <w:t>N 120-ФЗ</w:t>
      </w:r>
      <w:r>
        <w:fldChar w:fldCharType="end"/>
      </w:r>
      <w:r>
        <w:rPr>
          <w:sz w:val="20"/>
        </w:rPr>
        <w:t xml:space="preserve">, от 18.07.2011 </w:t>
      </w:r>
      <w:r>
        <w:fldChar w:fldCharType="begin"/>
      </w:r>
      <w:r>
        <w:instrText xml:space="preserve"> HYPERLINK "https://login.consultant.ru/link/?req=doc&amp;base=LAW&amp;n=116978&amp;dst=100107"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237-ФЗ</w:t>
      </w:r>
      <w:r>
        <w:fldChar w:fldCharType="end"/>
      </w:r>
      <w:r>
        <w:rPr>
          <w:sz w:val="20"/>
        </w:rPr>
        <w:t xml:space="preserve">, от 12.03.2014 </w:t>
      </w:r>
      <w:r>
        <w:fldChar w:fldCharType="begin"/>
      </w:r>
      <w:r>
        <w:instrText xml:space="preserve"> HYPERLINK "https://login.consultant.ru/link/?req=doc&amp;base=LAW&amp;n=440508&amp;dst=100041" \o "Федеральный закон от 12.03.2014 N 27-ФЗ (ред. от 30.12.2021)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w:instrText>
        <w:cr/>
        <w:instrText xml:space="preserve">
{КонсультантПлюс}" </w:instrText>
      </w:r>
      <w:r>
        <w:fldChar w:fldCharType="separate"/>
      </w:r>
      <w:r>
        <w:rPr>
          <w:color w:val="0000FF"/>
          <w:sz w:val="20"/>
        </w:rPr>
        <w:t>N 27-ФЗ</w:t>
      </w:r>
      <w:r>
        <w:fldChar w:fldCharType="end"/>
      </w:r>
      <w:r>
        <w:rPr>
          <w:sz w:val="20"/>
        </w:rPr>
        <w:t xml:space="preserve">, от 14.10.2014 </w:t>
      </w:r>
      <w:r>
        <w:fldChar w:fldCharType="begin"/>
      </w:r>
      <w:r>
        <w:instrText xml:space="preserve"> HYPERLINK "https://login.consultant.ru/link/?req=doc&amp;base=LAW&amp;n=446159&amp;dst=100479"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18.07.2017 </w:t>
      </w:r>
      <w:r>
        <w:fldChar w:fldCharType="begin"/>
      </w:r>
      <w:r>
        <w:instrText xml:space="preserve"> HYPERLINK "https://login.consultant.ru/link/?req=doc&amp;base=LAW&amp;n=220284&amp;dst=100053" \o "Федеральный закон от 18.07.2017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w:t>
      </w:r>
    </w:p>
    <w:p>
      <w:pPr>
        <w:pStyle w:val="ConsPlusNormal0"/>
        <w:spacing w:before="200" w:line="240" w:lineRule="auto"/>
        <w:ind w:firstLine="540"/>
        <w:jc w:val="both"/>
      </w:pPr>
      <w:r>
        <w:rPr>
          <w:sz w:val="20"/>
        </w:rP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r>
        <w:fldChar w:fldCharType="begin"/>
      </w:r>
      <w:r>
        <w:instrText xml:space="preserve"> HYPERLINK \l "P7294" \o "3. Повторное совершение административного правонарушения, предусмотренного частью 2 настоящей статьи, -" </w:instrText>
      </w:r>
      <w:r>
        <w:fldChar w:fldCharType="separate"/>
      </w:r>
      <w:r>
        <w:rPr>
          <w:color w:val="0000FF"/>
          <w:sz w:val="20"/>
        </w:rPr>
        <w:t>частью 3 статьи 14.43</w:t>
      </w:r>
      <w:r>
        <w:fldChar w:fldCharType="end"/>
      </w:r>
      <w:r>
        <w:rPr>
          <w:sz w:val="20"/>
        </w:rPr>
        <w:t xml:space="preserve">, </w:t>
      </w:r>
      <w:r>
        <w:fldChar w:fldCharType="begin"/>
      </w:r>
      <w:r>
        <w:instrText xml:space="preserve"> HYPERLINK \l "P9138" \o "Статья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instrText>
      </w:r>
      <w:r>
        <w:fldChar w:fldCharType="separate"/>
      </w:r>
      <w:r>
        <w:rPr>
          <w:color w:val="0000FF"/>
          <w:sz w:val="20"/>
        </w:rPr>
        <w:t>статьей 17.17</w:t>
      </w:r>
      <w:r>
        <w:fldChar w:fldCharType="end"/>
      </w:r>
      <w:r>
        <w:rPr>
          <w:sz w:val="20"/>
        </w:rPr>
        <w:t xml:space="preserve"> (в пределах своих полномочий),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частями 1</w:t>
      </w:r>
      <w:r>
        <w:fldChar w:fldCharType="end"/>
      </w:r>
      <w:r>
        <w:rPr>
          <w:sz w:val="20"/>
        </w:rPr>
        <w:t xml:space="preserve"> и </w:t>
      </w:r>
      <w:r>
        <w:fldChar w:fldCharType="begin"/>
      </w:r>
      <w:r>
        <w:instrText xml:space="preserve"> HYPERLINK \l "P9668"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instrText>
      </w:r>
      <w:r>
        <w:fldChar w:fldCharType="separate"/>
      </w:r>
      <w:r>
        <w:rPr>
          <w:color w:val="0000FF"/>
          <w:sz w:val="20"/>
        </w:rPr>
        <w:t>15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w:t>
      </w:r>
      <w:r>
        <w:fldChar w:fldCharType="begin"/>
      </w:r>
      <w:r>
        <w:instrText xml:space="preserve"> HYPERLINK \l "P10460" \o "Статья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instrText>
      </w:r>
      <w:r>
        <w:fldChar w:fldCharType="separate"/>
      </w:r>
      <w:r>
        <w:rPr>
          <w:color w:val="0000FF"/>
          <w:sz w:val="20"/>
        </w:rPr>
        <w:t>19.33</w:t>
      </w:r>
      <w:r>
        <w:fldChar w:fldCharType="end"/>
      </w:r>
      <w:r>
        <w:rPr>
          <w:sz w:val="20"/>
        </w:rPr>
        <w:t xml:space="preserve"> настоящего Кодекса;</w:t>
      </w:r>
    </w:p>
    <w:p>
      <w:pPr>
        <w:pStyle w:val="ConsPlusNormal0"/>
        <w:jc w:val="both"/>
      </w:pPr>
      <w:r>
        <w:rPr>
          <w:sz w:val="20"/>
        </w:rPr>
        <w:t xml:space="preserve">(в ред. Федеральных законов от 18.07.2011 </w:t>
      </w:r>
      <w:r>
        <w:fldChar w:fldCharType="begin"/>
      </w:r>
      <w:r>
        <w:instrText xml:space="preserve"> HYPERLINK "https://login.consultant.ru/link/?req=doc&amp;base=LAW&amp;n=116978&amp;dst=100108"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237-ФЗ</w:t>
      </w:r>
      <w:r>
        <w:fldChar w:fldCharType="end"/>
      </w:r>
      <w:r>
        <w:rPr>
          <w:sz w:val="20"/>
        </w:rPr>
        <w:t xml:space="preserve">, от 14.10.2014 </w:t>
      </w:r>
      <w:r>
        <w:fldChar w:fldCharType="begin"/>
      </w:r>
      <w:r>
        <w:instrText xml:space="preserve"> HYPERLINK "https://login.consultant.ru/link/?req=doc&amp;base=LAW&amp;n=446159&amp;dst=100480"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28.11.2015 </w:t>
      </w:r>
      <w:r>
        <w:fldChar w:fldCharType="begin"/>
      </w:r>
      <w:r>
        <w:instrText xml:space="preserve"> HYPERLINK "https://login.consultant.ru/link/?req=doc&amp;base=LAW&amp;n=189505&amp;dst=100049" \o "Федеральный закон от 28.11.2015 N 340-ФЗ "О внесении изменений в Федеральный закон "Об исполнительном производстве" и отдельные законодательные акты Российской Федерации"</w:instrText>
        <w:cr/>
        <w:instrText xml:space="preserve">
{КонсультантПлюс}" </w:instrText>
      </w:r>
      <w:r>
        <w:fldChar w:fldCharType="separate"/>
      </w:r>
      <w:r>
        <w:rPr>
          <w:color w:val="0000FF"/>
          <w:sz w:val="20"/>
        </w:rPr>
        <w:t>N 340-ФЗ</w:t>
      </w:r>
      <w:r>
        <w:fldChar w:fldCharType="end"/>
      </w:r>
      <w:r>
        <w:rPr>
          <w:sz w:val="20"/>
        </w:rPr>
        <w:t>)</w:t>
      </w:r>
    </w:p>
    <w:p>
      <w:pPr>
        <w:pStyle w:val="ConsPlusNormal0"/>
        <w:spacing w:before="200" w:line="240" w:lineRule="auto"/>
        <w:ind w:firstLine="540"/>
        <w:jc w:val="both"/>
      </w:pPr>
      <w:r>
        <w:rPr>
          <w:sz w:val="20"/>
        </w:rP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r>
        <w:fldChar w:fldCharType="begin"/>
      </w:r>
      <w:r>
        <w:instrText xml:space="preserve"> HYPERLINK \l "P3544" \o "Статья 8.50. Нарушение требований по предупреждению и ликвидации разливов нефти и нефтепродуктов" </w:instrText>
      </w:r>
      <w:r>
        <w:fldChar w:fldCharType="separate"/>
      </w:r>
      <w:r>
        <w:rPr>
          <w:color w:val="0000FF"/>
          <w:sz w:val="20"/>
        </w:rPr>
        <w:t>статьей 8.50</w:t>
      </w:r>
      <w:r>
        <w:fldChar w:fldCharType="end"/>
      </w:r>
      <w:r>
        <w:rPr>
          <w:sz w:val="20"/>
        </w:rPr>
        <w:t xml:space="preserve"> (в пределах своих полномочий), </w:t>
      </w:r>
      <w:r>
        <w:fldChar w:fldCharType="begin"/>
      </w:r>
      <w:r>
        <w:instrText xml:space="preserve"> HYPERLINK \l "P4259" \o "Статья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instrText>
      </w:r>
      <w:r>
        <w:fldChar w:fldCharType="separate"/>
      </w:r>
      <w:r>
        <w:rPr>
          <w:color w:val="0000FF"/>
          <w:sz w:val="20"/>
        </w:rPr>
        <w:t>статьей 11.7.1</w:t>
      </w:r>
      <w:r>
        <w:fldChar w:fldCharType="end"/>
      </w:r>
      <w:r>
        <w:rPr>
          <w:sz w:val="20"/>
        </w:rPr>
        <w:t xml:space="preserve">, </w:t>
      </w:r>
      <w:r>
        <w:fldChar w:fldCharType="begin"/>
      </w:r>
      <w:r>
        <w:instrText xml:space="preserve"> HYPERLINK \l "P4381"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11.14.3</w:t>
      </w:r>
      <w:r>
        <w:fldChar w:fldCharType="end"/>
      </w:r>
      <w:r>
        <w:rPr>
          <w:sz w:val="20"/>
        </w:rPr>
        <w:t xml:space="preserve">, </w:t>
      </w:r>
      <w:r>
        <w:fldChar w:fldCharType="begin"/>
      </w:r>
      <w:r>
        <w:instrText xml:space="preserve"> HYPERLINK \l "P4401"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частями 2</w:t>
      </w:r>
      <w:r>
        <w:fldChar w:fldCharType="end"/>
      </w:r>
      <w:r>
        <w:rPr>
          <w:sz w:val="20"/>
        </w:rPr>
        <w:t xml:space="preserve"> и </w:t>
      </w:r>
      <w:r>
        <w:fldChar w:fldCharType="begin"/>
      </w:r>
      <w:r>
        <w:instrText xml:space="preserve"> HYPERLINK \l "P4405" \o "3. Действие (бездействие), предусмотренное частью 1 настоящей статьи, совершенное умышленно, -" </w:instrText>
      </w:r>
      <w:r>
        <w:fldChar w:fldCharType="separate"/>
      </w:r>
      <w:r>
        <w:rPr>
          <w:color w:val="0000FF"/>
          <w:sz w:val="20"/>
        </w:rPr>
        <w:t>3 статьи 11.15.1</w:t>
      </w:r>
      <w:r>
        <w:fldChar w:fldCharType="end"/>
      </w:r>
      <w:r>
        <w:rPr>
          <w:sz w:val="20"/>
        </w:rPr>
        <w:t xml:space="preserve">, </w:t>
      </w:r>
      <w:r>
        <w:fldChar w:fldCharType="begin"/>
      </w:r>
      <w:r>
        <w:instrText xml:space="preserve"> HYPERLINK \l "P4417"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частями 2</w:t>
      </w:r>
      <w:r>
        <w:fldChar w:fldCharType="end"/>
      </w:r>
      <w:r>
        <w:rPr>
          <w:sz w:val="20"/>
        </w:rPr>
        <w:t xml:space="preserve"> и </w:t>
      </w:r>
      <w:r>
        <w:fldChar w:fldCharType="begin"/>
      </w:r>
      <w:r>
        <w:instrText xml:space="preserve"> HYPERLINK \l "P4419" \o "3. Действие (бездействие), предусмотренное частью 1 настоящей статьи, совершенное умышленно, -" </w:instrText>
      </w:r>
      <w:r>
        <w:fldChar w:fldCharType="separate"/>
      </w:r>
      <w:r>
        <w:rPr>
          <w:color w:val="0000FF"/>
          <w:sz w:val="20"/>
        </w:rPr>
        <w:t>3 статьи 11.15.2</w:t>
      </w:r>
      <w:r>
        <w:fldChar w:fldCharType="end"/>
      </w:r>
      <w:r>
        <w:rPr>
          <w:sz w:val="20"/>
        </w:rPr>
        <w:t xml:space="preserve">, </w:t>
      </w:r>
      <w:r>
        <w:fldChar w:fldCharType="begin"/>
      </w:r>
      <w:r>
        <w:instrText xml:space="preserve"> HYPERLINK \l "P4477" \o "Статья 11.22. Нарушение землепользователями правил охраны автомобильных дорог или дорожных сооружений" </w:instrText>
      </w:r>
      <w:r>
        <w:fldChar w:fldCharType="separate"/>
      </w:r>
      <w:r>
        <w:rPr>
          <w:color w:val="0000FF"/>
          <w:sz w:val="20"/>
        </w:rPr>
        <w:t>статьями 11.22</w:t>
      </w:r>
      <w:r>
        <w:fldChar w:fldCharType="end"/>
      </w:r>
      <w:r>
        <w:rPr>
          <w:sz w:val="20"/>
        </w:rPr>
        <w:t xml:space="preserve">, </w:t>
      </w:r>
      <w:r>
        <w:fldChar w:fldCharType="begin"/>
      </w:r>
      <w:r>
        <w:instrText xml:space="preserve"> HYPERLINK \l "P6294" \o "Статья 14.1.2. Осуществление предпринимательской деятельности в области транспорта без лицензии" </w:instrText>
      </w:r>
      <w:r>
        <w:fldChar w:fldCharType="separate"/>
      </w:r>
      <w:r>
        <w:rPr>
          <w:color w:val="0000FF"/>
          <w:sz w:val="20"/>
        </w:rPr>
        <w:t>14.1.2</w:t>
      </w:r>
      <w:r>
        <w:fldChar w:fldCharType="end"/>
      </w:r>
      <w:r>
        <w:rPr>
          <w:sz w:val="20"/>
        </w:rPr>
        <w:t xml:space="preserve">, </w:t>
      </w:r>
      <w:r>
        <w:fldChar w:fldCharType="begin"/>
      </w:r>
      <w:r>
        <w:instrText xml:space="preserve"> HYPERLINK \l "P7294" \o "3. Повторное совершение административного правонарушения, предусмотренного частью 2 настоящей статьи, -" </w:instrText>
      </w:r>
      <w:r>
        <w:fldChar w:fldCharType="separate"/>
      </w:r>
      <w:r>
        <w:rPr>
          <w:color w:val="0000FF"/>
          <w:sz w:val="20"/>
        </w:rPr>
        <w:t>частью 3 статьи 14.43</w:t>
      </w:r>
      <w:r>
        <w:fldChar w:fldCharType="end"/>
      </w:r>
      <w:r>
        <w:rPr>
          <w:sz w:val="20"/>
        </w:rPr>
        <w:t xml:space="preserve">, </w:t>
      </w:r>
      <w:r>
        <w:fldChar w:fldCharType="begin"/>
      </w:r>
      <w:r>
        <w:instrText xml:space="preserve"> HYPERLINK \l "P7308" \o "3.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instrText>
      </w:r>
      <w:r>
        <w:fldChar w:fldCharType="separate"/>
      </w:r>
      <w:r>
        <w:rPr>
          <w:color w:val="0000FF"/>
          <w:sz w:val="20"/>
        </w:rPr>
        <w:t>частью 3 статьи 14.43.1</w:t>
      </w:r>
      <w:r>
        <w:fldChar w:fldCharType="end"/>
      </w:r>
      <w:r>
        <w:rPr>
          <w:sz w:val="20"/>
        </w:rPr>
        <w:t xml:space="preserve">, </w:t>
      </w:r>
      <w:r>
        <w:fldChar w:fldCharType="begin"/>
      </w:r>
      <w:r>
        <w:instrText xml:space="preserve"> HYPERLINK \l "P7363" \o "5. Повторное совершение административного правонарушения, предусмотренного частью 4 настоящей статьи, -" </w:instrText>
      </w:r>
      <w:r>
        <w:fldChar w:fldCharType="separate"/>
      </w:r>
      <w:r>
        <w:rPr>
          <w:color w:val="0000FF"/>
          <w:sz w:val="20"/>
        </w:rPr>
        <w:t>частью 5 статьи 14.46.2</w:t>
      </w:r>
      <w:r>
        <w:fldChar w:fldCharType="end"/>
      </w:r>
      <w:r>
        <w:rPr>
          <w:sz w:val="20"/>
        </w:rPr>
        <w:t xml:space="preserve">, </w:t>
      </w:r>
      <w:r>
        <w:fldChar w:fldCharType="begin"/>
      </w:r>
      <w:r>
        <w:instrText xml:space="preserve"> HYPERLINK \l "P7497" \o "Статья 14.53.1. Незаконное перемещение (транспортировка) физическими лицами табачной продукции и (или) никотинсодержащей продукции" </w:instrText>
      </w:r>
      <w:r>
        <w:fldChar w:fldCharType="separate"/>
      </w:r>
      <w:r>
        <w:rPr>
          <w:color w:val="0000FF"/>
          <w:sz w:val="20"/>
        </w:rPr>
        <w:t>статьей 14.53.1</w:t>
      </w:r>
      <w:r>
        <w:fldChar w:fldCharType="end"/>
      </w:r>
      <w:r>
        <w:rPr>
          <w:sz w:val="20"/>
        </w:rPr>
        <w:t xml:space="preserve">, </w:t>
      </w:r>
      <w:r>
        <w:fldChar w:fldCharType="begin"/>
      </w:r>
      <w:r>
        <w:instrText xml:space="preserve"> HYPERLINK \l "P9138" \o "Статья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instrText>
      </w:r>
      <w:r>
        <w:fldChar w:fldCharType="separate"/>
      </w:r>
      <w:r>
        <w:rPr>
          <w:color w:val="0000FF"/>
          <w:sz w:val="20"/>
        </w:rPr>
        <w:t>статьей 17.17</w:t>
      </w:r>
      <w:r>
        <w:fldChar w:fldCharType="end"/>
      </w:r>
      <w:r>
        <w:rPr>
          <w:sz w:val="20"/>
        </w:rPr>
        <w:t xml:space="preserve"> (в пределах своих полномочий),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частями 1</w:t>
      </w:r>
      <w:r>
        <w:fldChar w:fldCharType="end"/>
      </w:r>
      <w:r>
        <w:rPr>
          <w:sz w:val="20"/>
        </w:rPr>
        <w:t xml:space="preserve">, </w:t>
      </w:r>
      <w:r>
        <w:fldChar w:fldCharType="begin"/>
      </w:r>
      <w:r>
        <w:instrText xml:space="preserve"> HYPERLINK \l "P9647" \o "10.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instrText>
      </w:r>
      <w:r>
        <w:fldChar w:fldCharType="separate"/>
      </w:r>
      <w:r>
        <w:rPr>
          <w:color w:val="0000FF"/>
          <w:sz w:val="20"/>
        </w:rPr>
        <w:t>10</w:t>
      </w:r>
      <w:r>
        <w:fldChar w:fldCharType="end"/>
      </w:r>
      <w:r>
        <w:rPr>
          <w:sz w:val="20"/>
        </w:rPr>
        <w:t xml:space="preserve"> и </w:t>
      </w:r>
      <w:r>
        <w:fldChar w:fldCharType="begin"/>
      </w:r>
      <w:r>
        <w:instrText xml:space="preserve"> HYPERLINK \l "P9668"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instrText>
      </w:r>
      <w:r>
        <w:fldChar w:fldCharType="separate"/>
      </w:r>
      <w:r>
        <w:rPr>
          <w:color w:val="0000FF"/>
          <w:sz w:val="20"/>
        </w:rPr>
        <w:t>15 статьи 19.5</w:t>
      </w:r>
      <w:r>
        <w:fldChar w:fldCharType="end"/>
      </w:r>
      <w:r>
        <w:rPr>
          <w:sz w:val="20"/>
        </w:rPr>
        <w:t xml:space="preserve">, </w:t>
      </w:r>
      <w:r>
        <w:fldChar w:fldCharType="begin"/>
      </w:r>
      <w:r>
        <w:instrText xml:space="preserve"> HYPERLINK \l "P9767" \o "Статья 19.5.1. Неисполнение решения коллегиального органа, координирующего и организующего деятельность по противодействию терроризму" </w:instrText>
      </w:r>
      <w:r>
        <w:fldChar w:fldCharType="separate"/>
      </w:r>
      <w:r>
        <w:rPr>
          <w:color w:val="0000FF"/>
          <w:sz w:val="20"/>
        </w:rPr>
        <w:t>статьями 19.5.1</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w:t>
      </w:r>
      <w:r>
        <w:fldChar w:fldCharType="begin"/>
      </w:r>
      <w:r>
        <w:instrText xml:space="preserve"> HYPERLINK \l "P10460" \o "Статья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instrText>
      </w:r>
      <w:r>
        <w:fldChar w:fldCharType="separate"/>
      </w:r>
      <w:r>
        <w:rPr>
          <w:color w:val="0000FF"/>
          <w:sz w:val="20"/>
        </w:rPr>
        <w:t>19.33</w:t>
      </w:r>
      <w:r>
        <w:fldChar w:fldCharType="end"/>
      </w:r>
      <w:r>
        <w:rPr>
          <w:sz w:val="20"/>
        </w:rPr>
        <w:t xml:space="preserve"> настоящего Кодекса;</w:t>
      </w:r>
    </w:p>
    <w:p>
      <w:pPr>
        <w:pStyle w:val="ConsPlusNormal0"/>
        <w:jc w:val="both"/>
      </w:pPr>
      <w:r>
        <w:rPr>
          <w:sz w:val="20"/>
        </w:rPr>
        <w:t xml:space="preserve">(в ред. Федеральных законов от 28.12.2009 </w:t>
      </w:r>
      <w:r>
        <w:fldChar w:fldCharType="begin"/>
      </w:r>
      <w:r>
        <w:instrText xml:space="preserve"> HYPERLINK "https://login.consultant.ru/link/?req=doc&amp;base=LAW&amp;n=201285&amp;dst=100443"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27.07.2010 </w:t>
      </w:r>
      <w:r>
        <w:fldChar w:fldCharType="begin"/>
      </w:r>
      <w:r>
        <w:instrText xml:space="preserve"> HYPERLINK "https://login.consultant.ru/link/?req=doc&amp;base=LAW&amp;n=103008&amp;dst=100063" \o "Федеральный закон от 27.07.2010 N 195-ФЗ "О внесении изменений в отдельные законодательные акты Российской Федерации в связи с обеспечением транспортной безопасности"</w:instrText>
        <w:cr/>
        <w:instrText xml:space="preserve">
{КонсультантПлюс}" </w:instrText>
      </w:r>
      <w:r>
        <w:fldChar w:fldCharType="separate"/>
      </w:r>
      <w:r>
        <w:rPr>
          <w:color w:val="0000FF"/>
          <w:sz w:val="20"/>
        </w:rPr>
        <w:t>N 195-ФЗ</w:t>
      </w:r>
      <w:r>
        <w:fldChar w:fldCharType="end"/>
      </w:r>
      <w:r>
        <w:rPr>
          <w:sz w:val="20"/>
        </w:rPr>
        <w:t xml:space="preserve">, от 18.07.2011 </w:t>
      </w:r>
      <w:r>
        <w:fldChar w:fldCharType="begin"/>
      </w:r>
      <w:r>
        <w:instrText xml:space="preserve"> HYPERLINK "https://login.consultant.ru/link/?req=doc&amp;base=LAW&amp;n=116978&amp;dst=100109"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237-ФЗ</w:t>
      </w:r>
      <w:r>
        <w:fldChar w:fldCharType="end"/>
      </w:r>
      <w:r>
        <w:rPr>
          <w:sz w:val="20"/>
        </w:rPr>
        <w:t xml:space="preserve">, от 28.07.2012 </w:t>
      </w:r>
      <w:r>
        <w:fldChar w:fldCharType="begin"/>
      </w:r>
      <w:r>
        <w:instrText xml:space="preserve"> HYPERLINK "https://login.consultant.ru/link/?req=doc&amp;base=LAW&amp;n=201265&amp;dst=100321" \o "Федеральный закон от 28.07.2012 N 131-ФЗ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131-ФЗ</w:t>
      </w:r>
      <w:r>
        <w:fldChar w:fldCharType="end"/>
      </w:r>
      <w:r>
        <w:rPr>
          <w:sz w:val="20"/>
        </w:rPr>
        <w:t xml:space="preserve">, от 03.02.2014 </w:t>
      </w:r>
      <w:r>
        <w:fldChar w:fldCharType="begin"/>
      </w:r>
      <w:r>
        <w:instrText xml:space="preserve"> HYPERLINK "https://login.consultant.ru/link/?req=doc&amp;base=LAW&amp;n=158405&amp;dst=100083" \o "Федеральный закон от 03.02.2014 N 15-ФЗ "О внесении изменений в отдельные законодательные акты Российской Федерации по вопросам обеспечения транспортной безопасности"</w:instrText>
        <w:cr/>
        <w:instrText xml:space="preserve">
{КонсультантПлюс}" </w:instrText>
      </w:r>
      <w:r>
        <w:fldChar w:fldCharType="separate"/>
      </w:r>
      <w:r>
        <w:rPr>
          <w:color w:val="0000FF"/>
          <w:sz w:val="20"/>
        </w:rPr>
        <w:t>N 15-ФЗ</w:t>
      </w:r>
      <w:r>
        <w:fldChar w:fldCharType="end"/>
      </w:r>
      <w:r>
        <w:rPr>
          <w:sz w:val="20"/>
        </w:rPr>
        <w:t xml:space="preserve">, от 05.05.2014 </w:t>
      </w:r>
      <w:r>
        <w:fldChar w:fldCharType="begin"/>
      </w:r>
      <w:r>
        <w:instrText xml:space="preserve"> HYPERLINK "https://login.consultant.ru/link/?req=doc&amp;base=LAW&amp;n=201257&amp;dst=100126" \o "Федеральный закон от 05.05.2014 N 130-ФЗ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130-ФЗ</w:t>
      </w:r>
      <w:r>
        <w:fldChar w:fldCharType="end"/>
      </w:r>
      <w:r>
        <w:rPr>
          <w:sz w:val="20"/>
        </w:rPr>
        <w:t xml:space="preserve">, от 14.10.2014 </w:t>
      </w:r>
      <w:r>
        <w:fldChar w:fldCharType="begin"/>
      </w:r>
      <w:r>
        <w:instrText xml:space="preserve"> HYPERLINK "https://login.consultant.ru/link/?req=doc&amp;base=LAW&amp;n=446159&amp;dst=100481"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08.03.2015 </w:t>
      </w:r>
      <w:r>
        <w:fldChar w:fldCharType="begin"/>
      </w:r>
      <w:r>
        <w:instrText xml:space="preserve"> HYPERLINK "https://login.consultant.ru/link/?req=doc&amp;base=LAW&amp;n=182886&amp;dst=100036" \o "Федеральный закон от 08.03.2015 N 35-ФЗ (ред. от 13.07.2015)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35-ФЗ</w:t>
      </w:r>
      <w:r>
        <w:fldChar w:fldCharType="end"/>
      </w:r>
      <w:r>
        <w:rPr>
          <w:sz w:val="20"/>
        </w:rPr>
        <w:t xml:space="preserve">, от 28.11.2015 </w:t>
      </w:r>
      <w:r>
        <w:fldChar w:fldCharType="begin"/>
      </w:r>
      <w:r>
        <w:instrText xml:space="preserve"> HYPERLINK "https://login.consultant.ru/link/?req=doc&amp;base=LAW&amp;n=189505&amp;dst=100050" \o "Федеральный закон от 28.11.2015 N 340-ФЗ "О внесении изменений в Федеральный закон "Об исполнительном производстве" и отдельные законодательные акты Российской Федерации"</w:instrText>
        <w:cr/>
        <w:instrText xml:space="preserve">
{КонсультантПлюс}" </w:instrText>
      </w:r>
      <w:r>
        <w:fldChar w:fldCharType="separate"/>
      </w:r>
      <w:r>
        <w:rPr>
          <w:color w:val="0000FF"/>
          <w:sz w:val="20"/>
        </w:rPr>
        <w:t>N 340-ФЗ</w:t>
      </w:r>
      <w:r>
        <w:fldChar w:fldCharType="end"/>
      </w:r>
      <w:r>
        <w:rPr>
          <w:sz w:val="20"/>
        </w:rPr>
        <w:t xml:space="preserve">, от 06.07.2016 </w:t>
      </w:r>
      <w:r>
        <w:fldChar w:fldCharType="begin"/>
      </w:r>
      <w:r>
        <w:instrText xml:space="preserve"> HYPERLINK "https://login.consultant.ru/link/?req=doc&amp;base=LAW&amp;n=436421&amp;dst=100171" \o "Федеральный закон от 06.07.2016 N 374-ФЗ (ред. от 29.12.2022) "О внесении изменений в Федеральный закон "О противодействии терроризму"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w:instrText>
        <w:cr/>
        <w:instrText xml:space="preserve">
{КонсультантПлюс}" </w:instrText>
      </w:r>
      <w:r>
        <w:fldChar w:fldCharType="separate"/>
      </w:r>
      <w:r>
        <w:rPr>
          <w:color w:val="0000FF"/>
          <w:sz w:val="20"/>
        </w:rPr>
        <w:t>N 374-ФЗ</w:t>
      </w:r>
      <w:r>
        <w:fldChar w:fldCharType="end"/>
      </w:r>
      <w:r>
        <w:rPr>
          <w:sz w:val="20"/>
        </w:rPr>
        <w:t xml:space="preserve">, от 18.07.2017 </w:t>
      </w:r>
      <w:r>
        <w:fldChar w:fldCharType="begin"/>
      </w:r>
      <w:r>
        <w:instrText xml:space="preserve"> HYPERLINK "https://login.consultant.ru/link/?req=doc&amp;base=LAW&amp;n=220284&amp;dst=100054" \o "Федеральный закон от 18.07.2017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 xml:space="preserve">, от 29.12.2017 </w:t>
      </w:r>
      <w:r>
        <w:fldChar w:fldCharType="begin"/>
      </w:r>
      <w:r>
        <w:instrText xml:space="preserve"> HYPERLINK "https://login.consultant.ru/link/?req=doc&amp;base=LAW&amp;n=286704&amp;dst=100034" \o "Федеральный закон от 29.12.2017 N 446-ФЗ "О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w:instrText>
        <w:cr/>
        <w:instrText xml:space="preserve">
{КонсультантПлюс}" </w:instrText>
      </w:r>
      <w:r>
        <w:fldChar w:fldCharType="separate"/>
      </w:r>
      <w:r>
        <w:rPr>
          <w:color w:val="0000FF"/>
          <w:sz w:val="20"/>
        </w:rPr>
        <w:t>N 446-ФЗ</w:t>
      </w:r>
      <w:r>
        <w:fldChar w:fldCharType="end"/>
      </w:r>
      <w:r>
        <w:rPr>
          <w:sz w:val="20"/>
        </w:rPr>
        <w:t xml:space="preserve">, от 21.12.2021 </w:t>
      </w:r>
      <w:r>
        <w:fldChar w:fldCharType="begin"/>
      </w:r>
      <w:r>
        <w:instrText xml:space="preserve"> HYPERLINK "https://login.consultant.ru/link/?req=doc&amp;base=LAW&amp;n=404040&amp;dst=100031" \o "Федеральный закон от 21.12.2021 N 419-ФЗ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419-ФЗ</w:t>
      </w:r>
      <w:r>
        <w:fldChar w:fldCharType="end"/>
      </w:r>
      <w:r>
        <w:rPr>
          <w:sz w:val="20"/>
        </w:rPr>
        <w:t xml:space="preserve">, от 28.01.2022 </w:t>
      </w:r>
      <w:r>
        <w:fldChar w:fldCharType="begin"/>
      </w:r>
      <w:r>
        <w:instrText xml:space="preserve"> HYPERLINK "https://login.consultant.ru/link/?req=doc&amp;base=LAW&amp;n=408037&amp;dst=100021" \o "Федеральный закон от 28.01.2022 N 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2-ФЗ</w:t>
      </w:r>
      <w:r>
        <w:fldChar w:fldCharType="end"/>
      </w:r>
      <w:r>
        <w:rPr>
          <w:sz w:val="20"/>
        </w:rPr>
        <w:t>)</w:t>
      </w:r>
    </w:p>
    <w:p>
      <w:pPr>
        <w:pStyle w:val="ConsPlusNormal0"/>
        <w:spacing w:before="200" w:line="240" w:lineRule="auto"/>
        <w:ind w:firstLine="540"/>
        <w:jc w:val="both"/>
      </w:pPr>
      <w:r>
        <w:rPr>
          <w:sz w:val="20"/>
        </w:rPr>
        <w:t xml:space="preserve">45) - 47) утратили силу. - Федеральный </w:t>
      </w:r>
      <w:r>
        <w:fldChar w:fldCharType="begin"/>
      </w:r>
      <w:r>
        <w:instrText xml:space="preserve"> HYPERLINK "https://login.consultant.ru/link/?req=doc&amp;base=LAW&amp;n=201285&amp;dst=100445"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28.12.2009 N 380-ФЗ;</w:t>
      </w:r>
    </w:p>
    <w:p>
      <w:pPr>
        <w:pStyle w:val="ConsPlusNormal0"/>
        <w:spacing w:before="200" w:line="240" w:lineRule="auto"/>
        <w:ind w:firstLine="540"/>
        <w:jc w:val="both"/>
      </w:pPr>
      <w:r>
        <w:rPr>
          <w:sz w:val="20"/>
        </w:rPr>
        <w:t xml:space="preserve">48) должностные лица органов государственной инспекции по маломерным судам - об административных правонарушениях, предусмотренных </w:t>
      </w:r>
      <w:r>
        <w:fldChar w:fldCharType="begin"/>
      </w:r>
      <w:r>
        <w:instrText xml:space="preserve"> HYPERLINK \l "P9138" \o "Статья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instrText>
      </w:r>
      <w:r>
        <w:fldChar w:fldCharType="separate"/>
      </w:r>
      <w:r>
        <w:rPr>
          <w:color w:val="0000FF"/>
          <w:sz w:val="20"/>
        </w:rPr>
        <w:t>статьей 17.17</w:t>
      </w:r>
      <w:r>
        <w:fldChar w:fldCharType="end"/>
      </w:r>
      <w:r>
        <w:rPr>
          <w:sz w:val="20"/>
        </w:rPr>
        <w:t xml:space="preserve"> (в пределах своих полномочий),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настоящего Кодекса;</w:t>
      </w:r>
    </w:p>
    <w:p>
      <w:pPr>
        <w:pStyle w:val="ConsPlusNormal0"/>
        <w:jc w:val="both"/>
      </w:pPr>
      <w:r>
        <w:rPr>
          <w:sz w:val="20"/>
        </w:rPr>
        <w:t xml:space="preserve">(в ред. Федерального </w:t>
      </w:r>
      <w:r>
        <w:fldChar w:fldCharType="begin"/>
      </w:r>
      <w:r>
        <w:instrText xml:space="preserve"> HYPERLINK "https://login.consultant.ru/link/?req=doc&amp;base=LAW&amp;n=189505&amp;dst=100051" \o "Федеральный закон от 28.11.2015 N 340-ФЗ "О внесении изменений в Федеральный закон "Об исполнительном производстве"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28.11.2015 N 340-ФЗ)</w:t>
      </w:r>
    </w:p>
    <w:p>
      <w:pPr>
        <w:pStyle w:val="ConsPlusNormal0"/>
        <w:spacing w:before="200" w:line="240" w:lineRule="auto"/>
        <w:ind w:firstLine="540"/>
        <w:jc w:val="both"/>
      </w:pPr>
      <w:r>
        <w:rPr>
          <w:sz w:val="20"/>
        </w:rPr>
        <w:t xml:space="preserve">49) утратил силу. - Федеральный </w:t>
      </w:r>
      <w:r>
        <w:fldChar w:fldCharType="begin"/>
      </w:r>
      <w:r>
        <w:instrText xml:space="preserve"> HYPERLINK "https://login.consultant.ru/link/?req=doc&amp;base=LAW&amp;n=201285&amp;dst=100446"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28.12.2009 N 380-ФЗ;</w:t>
      </w:r>
    </w:p>
    <w:p>
      <w:pPr>
        <w:pStyle w:val="ConsPlusNormal0"/>
        <w:spacing w:before="200" w:line="240" w:lineRule="auto"/>
        <w:ind w:firstLine="540"/>
        <w:jc w:val="both"/>
      </w:pPr>
      <w:r>
        <w:rPr>
          <w:sz w:val="20"/>
        </w:rPr>
        <w:t xml:space="preserve">50) должностные лица органов, уполномоченных в области авиации, - об административных правонарушениях, предусмотренных </w:t>
      </w:r>
      <w:r>
        <w:fldChar w:fldCharType="begin"/>
      </w:r>
      <w:r>
        <w:instrText xml:space="preserve"> HYPERLINK \l "P4139" \o "2.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 </w:instrText>
      </w:r>
      <w:r>
        <w:fldChar w:fldCharType="separate"/>
      </w:r>
      <w:r>
        <w:rPr>
          <w:color w:val="0000FF"/>
          <w:sz w:val="20"/>
        </w:rPr>
        <w:t>частью 2 статьи 11.3</w:t>
      </w:r>
      <w:r>
        <w:fldChar w:fldCharType="end"/>
      </w:r>
      <w:r>
        <w:rPr>
          <w:sz w:val="20"/>
        </w:rPr>
        <w:t xml:space="preserve">, </w:t>
      </w:r>
      <w:r>
        <w:fldChar w:fldCharType="begin"/>
      </w:r>
      <w:r>
        <w:instrText xml:space="preserve"> HYPERLINK \l "P4190" \o "7.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 в состоянии опьянения, -" </w:instrText>
      </w:r>
      <w:r>
        <w:fldChar w:fldCharType="separate"/>
      </w:r>
      <w:r>
        <w:rPr>
          <w:color w:val="0000FF"/>
          <w:sz w:val="20"/>
        </w:rPr>
        <w:t>частью 7 статьи 11.5</w:t>
      </w:r>
      <w:r>
        <w:fldChar w:fldCharType="end"/>
      </w:r>
      <w:r>
        <w:rPr>
          <w:sz w:val="20"/>
        </w:rPr>
        <w:t xml:space="preserve">, </w:t>
      </w:r>
      <w:r>
        <w:fldChar w:fldCharType="begin"/>
      </w:r>
      <w:r>
        <w:instrText xml:space="preserve"> HYPERLINK \l "P4401"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частями 2</w:t>
      </w:r>
      <w:r>
        <w:fldChar w:fldCharType="end"/>
      </w:r>
      <w:r>
        <w:rPr>
          <w:sz w:val="20"/>
        </w:rPr>
        <w:t xml:space="preserve"> и </w:t>
      </w:r>
      <w:r>
        <w:fldChar w:fldCharType="begin"/>
      </w:r>
      <w:r>
        <w:instrText xml:space="preserve"> HYPERLINK \l "P4405" \o "3. Действие (бездействие), предусмотренное частью 1 настоящей статьи, совершенное умышленно, -" </w:instrText>
      </w:r>
      <w:r>
        <w:fldChar w:fldCharType="separate"/>
      </w:r>
      <w:r>
        <w:rPr>
          <w:color w:val="0000FF"/>
          <w:sz w:val="20"/>
        </w:rPr>
        <w:t>3 статьи 11.15.1</w:t>
      </w:r>
      <w:r>
        <w:fldChar w:fldCharType="end"/>
      </w:r>
      <w:r>
        <w:rPr>
          <w:sz w:val="20"/>
        </w:rPr>
        <w:t xml:space="preserve">, </w:t>
      </w:r>
      <w:r>
        <w:fldChar w:fldCharType="begin"/>
      </w:r>
      <w:r>
        <w:instrText xml:space="preserve"> HYPERLINK \l "P4417"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частями 2</w:t>
      </w:r>
      <w:r>
        <w:fldChar w:fldCharType="end"/>
      </w:r>
      <w:r>
        <w:rPr>
          <w:sz w:val="20"/>
        </w:rPr>
        <w:t xml:space="preserve"> и </w:t>
      </w:r>
      <w:r>
        <w:fldChar w:fldCharType="begin"/>
      </w:r>
      <w:r>
        <w:instrText xml:space="preserve"> HYPERLINK \l "P4419" \o "3. Действие (бездействие), предусмотренное частью 1 настоящей статьи, совершенное умышленно, -" </w:instrText>
      </w:r>
      <w:r>
        <w:fldChar w:fldCharType="separate"/>
      </w:r>
      <w:r>
        <w:rPr>
          <w:color w:val="0000FF"/>
          <w:sz w:val="20"/>
        </w:rPr>
        <w:t>3 статьи 11.15.2</w:t>
      </w:r>
      <w:r>
        <w:fldChar w:fldCharType="end"/>
      </w:r>
      <w:r>
        <w:rPr>
          <w:sz w:val="20"/>
        </w:rPr>
        <w:t xml:space="preserve">, </w:t>
      </w:r>
      <w:r>
        <w:fldChar w:fldCharType="begin"/>
      </w:r>
      <w:r>
        <w:instrText xml:space="preserve"> HYPERLINK \l "P9138" \o "Статья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 </w:instrText>
      </w:r>
      <w:r>
        <w:fldChar w:fldCharType="separate"/>
      </w:r>
      <w:r>
        <w:rPr>
          <w:color w:val="0000FF"/>
          <w:sz w:val="20"/>
        </w:rPr>
        <w:t>статьей 17.17</w:t>
      </w:r>
      <w:r>
        <w:fldChar w:fldCharType="end"/>
      </w:r>
      <w:r>
        <w:rPr>
          <w:sz w:val="20"/>
        </w:rPr>
        <w:t xml:space="preserve"> (в пределах своих полномочий), </w:t>
      </w:r>
      <w:r>
        <w:fldChar w:fldCharType="begin"/>
      </w:r>
      <w:r>
        <w:instrText xml:space="preserve"> HYPERLINK \l "P9497" \o "Статья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частями 1</w:t>
      </w:r>
      <w:r>
        <w:fldChar w:fldCharType="end"/>
      </w:r>
      <w:r>
        <w:rPr>
          <w:sz w:val="20"/>
        </w:rPr>
        <w:t xml:space="preserve"> и </w:t>
      </w:r>
      <w:r>
        <w:fldChar w:fldCharType="begin"/>
      </w:r>
      <w:r>
        <w:instrText xml:space="preserve"> HYPERLINK \l "P9647" \o "10.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instrText>
      </w:r>
      <w:r>
        <w:fldChar w:fldCharType="separate"/>
      </w:r>
      <w:r>
        <w:rPr>
          <w:color w:val="0000FF"/>
          <w:sz w:val="20"/>
        </w:rPr>
        <w:t>10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w:t>
      </w:r>
      <w:r>
        <w:fldChar w:fldCharType="begin"/>
      </w:r>
      <w:r>
        <w:instrText xml:space="preserve"> HYPERLINK \l "P9872" \o "Статья 19.7.5. Непредставление информации об актах незаконного вмешательства" </w:instrText>
      </w:r>
      <w:r>
        <w:fldChar w:fldCharType="separate"/>
      </w:r>
      <w:r>
        <w:rPr>
          <w:color w:val="0000FF"/>
          <w:sz w:val="20"/>
        </w:rPr>
        <w:t>19.7.5</w:t>
      </w:r>
      <w:r>
        <w:fldChar w:fldCharType="end"/>
      </w:r>
      <w:r>
        <w:rPr>
          <w:sz w:val="20"/>
        </w:rPr>
        <w:t xml:space="preserve">, </w:t>
      </w:r>
      <w:r>
        <w:fldChar w:fldCharType="begin"/>
      </w:r>
      <w:r>
        <w:instrText xml:space="preserve"> HYPERLINK \l "P9933"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частями 2</w:t>
      </w:r>
      <w:r>
        <w:fldChar w:fldCharType="end"/>
      </w:r>
      <w:r>
        <w:rPr>
          <w:sz w:val="20"/>
        </w:rPr>
        <w:t xml:space="preserve"> и </w:t>
      </w:r>
      <w:r>
        <w:fldChar w:fldCharType="begin"/>
      </w:r>
      <w:r>
        <w:instrText xml:space="preserve"> HYPERLINK \l "P9935" \o "3. Действие (бездействие), предусмотренное частью 1 настоящей статьи, совершенное умышленно, -" </w:instrText>
      </w:r>
      <w:r>
        <w:fldChar w:fldCharType="separate"/>
      </w:r>
      <w:r>
        <w:rPr>
          <w:color w:val="0000FF"/>
          <w:sz w:val="20"/>
        </w:rPr>
        <w:t>3 статьи 19.7.9</w:t>
      </w:r>
      <w:r>
        <w:fldChar w:fldCharType="end"/>
      </w:r>
      <w:r>
        <w:rPr>
          <w:sz w:val="20"/>
        </w:rPr>
        <w:t xml:space="preserve"> настоящего Кодекса;</w:t>
      </w:r>
    </w:p>
    <w:p>
      <w:pPr>
        <w:pStyle w:val="ConsPlusNormal0"/>
        <w:jc w:val="both"/>
      </w:pPr>
      <w:r>
        <w:rPr>
          <w:sz w:val="20"/>
        </w:rPr>
        <w:t xml:space="preserve">(в ред. Федеральных законов от 27.07.2010 </w:t>
      </w:r>
      <w:r>
        <w:fldChar w:fldCharType="begin"/>
      </w:r>
      <w:r>
        <w:instrText xml:space="preserve"> HYPERLINK "https://login.consultant.ru/link/?req=doc&amp;base=LAW&amp;n=103113&amp;dst=100082" \o "Федеральный закон от 27.07.2010 N 239-ФЗ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239-ФЗ</w:t>
      </w:r>
      <w:r>
        <w:fldChar w:fldCharType="end"/>
      </w:r>
      <w:r>
        <w:rPr>
          <w:sz w:val="20"/>
        </w:rPr>
        <w:t xml:space="preserve">, от 03.02.2014 </w:t>
      </w:r>
      <w:r>
        <w:fldChar w:fldCharType="begin"/>
      </w:r>
      <w:r>
        <w:instrText xml:space="preserve"> HYPERLINK "https://login.consultant.ru/link/?req=doc&amp;base=LAW&amp;n=158405&amp;dst=100084" \o "Федеральный закон от 03.02.2014 N 15-ФЗ "О внесении изменений в отдельные законодательные акты Российской Федерации по вопросам обеспечения транспортной безопасности"</w:instrText>
        <w:cr/>
        <w:instrText xml:space="preserve">
{КонсультантПлюс}" </w:instrText>
      </w:r>
      <w:r>
        <w:fldChar w:fldCharType="separate"/>
      </w:r>
      <w:r>
        <w:rPr>
          <w:color w:val="0000FF"/>
          <w:sz w:val="20"/>
        </w:rPr>
        <w:t>N 15-ФЗ</w:t>
      </w:r>
      <w:r>
        <w:fldChar w:fldCharType="end"/>
      </w:r>
      <w:r>
        <w:rPr>
          <w:sz w:val="20"/>
        </w:rPr>
        <w:t xml:space="preserve">, от 28.11.2015 </w:t>
      </w:r>
      <w:r>
        <w:fldChar w:fldCharType="begin"/>
      </w:r>
      <w:r>
        <w:instrText xml:space="preserve"> HYPERLINK "https://login.consultant.ru/link/?req=doc&amp;base=LAW&amp;n=189505&amp;dst=100052" \o "Федеральный закон от 28.11.2015 N 340-ФЗ "О внесении изменений в Федеральный закон "Об исполнительном производстве" и отдельные законодательные акты Российской Федерации"</w:instrText>
        <w:cr/>
        <w:instrText xml:space="preserve">
{КонсультантПлюс}" </w:instrText>
      </w:r>
      <w:r>
        <w:fldChar w:fldCharType="separate"/>
      </w:r>
      <w:r>
        <w:rPr>
          <w:color w:val="0000FF"/>
          <w:sz w:val="20"/>
        </w:rPr>
        <w:t>N 340-ФЗ</w:t>
      </w:r>
      <w:r>
        <w:fldChar w:fldCharType="end"/>
      </w:r>
      <w:r>
        <w:rPr>
          <w:sz w:val="20"/>
        </w:rPr>
        <w:t>)</w:t>
      </w:r>
    </w:p>
    <w:p>
      <w:pPr>
        <w:pStyle w:val="ConsPlusNormal0"/>
        <w:spacing w:before="200" w:line="240" w:lineRule="auto"/>
        <w:ind w:firstLine="540"/>
        <w:jc w:val="both"/>
      </w:pPr>
      <w:r>
        <w:rPr>
          <w:sz w:val="20"/>
        </w:rP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r>
        <w:fldChar w:fldCharType="begin"/>
      </w:r>
      <w:r>
        <w:instrText xml:space="preserve"> HYPERLINK \l "P4401"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частями 2</w:t>
      </w:r>
      <w:r>
        <w:fldChar w:fldCharType="end"/>
      </w:r>
      <w:r>
        <w:rPr>
          <w:sz w:val="20"/>
        </w:rPr>
        <w:t xml:space="preserve"> и </w:t>
      </w:r>
      <w:r>
        <w:fldChar w:fldCharType="begin"/>
      </w:r>
      <w:r>
        <w:instrText xml:space="preserve"> HYPERLINK \l "P4405" \o "3. Действие (бездействие), предусмотренное частью 1 настоящей статьи, совершенное умышленно, -" </w:instrText>
      </w:r>
      <w:r>
        <w:fldChar w:fldCharType="separate"/>
      </w:r>
      <w:r>
        <w:rPr>
          <w:color w:val="0000FF"/>
          <w:sz w:val="20"/>
        </w:rPr>
        <w:t>3 статьи 11.15.1</w:t>
      </w:r>
      <w:r>
        <w:fldChar w:fldCharType="end"/>
      </w:r>
      <w:r>
        <w:rPr>
          <w:sz w:val="20"/>
        </w:rPr>
        <w:t xml:space="preserve">, </w:t>
      </w:r>
      <w:r>
        <w:fldChar w:fldCharType="begin"/>
      </w:r>
      <w:r>
        <w:instrText xml:space="preserve"> HYPERLINK \l "P4417" \o "2.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частями 2</w:t>
      </w:r>
      <w:r>
        <w:fldChar w:fldCharType="end"/>
      </w:r>
      <w:r>
        <w:rPr>
          <w:sz w:val="20"/>
        </w:rPr>
        <w:t xml:space="preserve"> и </w:t>
      </w:r>
      <w:r>
        <w:fldChar w:fldCharType="begin"/>
      </w:r>
      <w:r>
        <w:instrText xml:space="preserve"> HYPERLINK \l "P4419" \o "3. Действие (бездействие), предусмотренное частью 1 настоящей статьи, совершенное умышленно, -" </w:instrText>
      </w:r>
      <w:r>
        <w:fldChar w:fldCharType="separate"/>
      </w:r>
      <w:r>
        <w:rPr>
          <w:color w:val="0000FF"/>
          <w:sz w:val="20"/>
        </w:rPr>
        <w:t>3 статьи 11.15.2</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частями 1</w:t>
      </w:r>
      <w:r>
        <w:fldChar w:fldCharType="end"/>
      </w:r>
      <w:r>
        <w:rPr>
          <w:sz w:val="20"/>
        </w:rPr>
        <w:t xml:space="preserve"> и </w:t>
      </w:r>
      <w:r>
        <w:fldChar w:fldCharType="begin"/>
      </w:r>
      <w:r>
        <w:instrText xml:space="preserve"> HYPERLINK \l "P9647" \o "10. Невыполнение в установленный срок законного предписания,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 </w:instrText>
      </w:r>
      <w:r>
        <w:fldChar w:fldCharType="separate"/>
      </w:r>
      <w:r>
        <w:rPr>
          <w:color w:val="0000FF"/>
          <w:sz w:val="20"/>
        </w:rPr>
        <w:t>10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настоящего Кодекса;</w:t>
      </w:r>
    </w:p>
    <w:p>
      <w:pPr>
        <w:pStyle w:val="ConsPlusNormal0"/>
        <w:jc w:val="both"/>
      </w:pPr>
      <w:r>
        <w:rPr>
          <w:sz w:val="20"/>
        </w:rPr>
        <w:t xml:space="preserve">(в ред. Федеральных законов от 28.12.2009 </w:t>
      </w:r>
      <w:r>
        <w:fldChar w:fldCharType="begin"/>
      </w:r>
      <w:r>
        <w:instrText xml:space="preserve"> HYPERLINK "https://login.consultant.ru/link/?req=doc&amp;base=LAW&amp;n=201285&amp;dst=100448"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27.07.2010 </w:t>
      </w:r>
      <w:r>
        <w:fldChar w:fldCharType="begin"/>
      </w:r>
      <w:r>
        <w:instrText xml:space="preserve"> HYPERLINK "https://login.consultant.ru/link/?req=doc&amp;base=LAW&amp;n=103008&amp;dst=100065" \o "Федеральный закон от 27.07.2010 N 195-ФЗ "О внесении изменений в отдельные законодательные акты Российской Федерации в связи с обеспечением транспортной безопасности"</w:instrText>
        <w:cr/>
        <w:instrText xml:space="preserve">
{КонсультантПлюс}" </w:instrText>
      </w:r>
      <w:r>
        <w:fldChar w:fldCharType="separate"/>
      </w:r>
      <w:r>
        <w:rPr>
          <w:color w:val="0000FF"/>
          <w:sz w:val="20"/>
        </w:rPr>
        <w:t>N 195-ФЗ</w:t>
      </w:r>
      <w:r>
        <w:fldChar w:fldCharType="end"/>
      </w:r>
      <w:r>
        <w:rPr>
          <w:sz w:val="20"/>
        </w:rPr>
        <w:t xml:space="preserve">, от 03.02.2014 </w:t>
      </w:r>
      <w:r>
        <w:fldChar w:fldCharType="begin"/>
      </w:r>
      <w:r>
        <w:instrText xml:space="preserve"> HYPERLINK "https://login.consultant.ru/link/?req=doc&amp;base=LAW&amp;n=158405&amp;dst=100085" \o "Федеральный закон от 03.02.2014 N 15-ФЗ "О внесении изменений в отдельные законодательные акты Российской Федерации по вопросам обеспечения транспортной безопасности"</w:instrText>
        <w:cr/>
        <w:instrText xml:space="preserve">
{КонсультантПлюс}" </w:instrText>
      </w:r>
      <w:r>
        <w:fldChar w:fldCharType="separate"/>
      </w:r>
      <w:r>
        <w:rPr>
          <w:color w:val="0000FF"/>
          <w:sz w:val="20"/>
        </w:rPr>
        <w:t>N 15-ФЗ</w:t>
      </w:r>
      <w:r>
        <w:fldChar w:fldCharType="end"/>
      </w:r>
      <w:r>
        <w:rPr>
          <w:sz w:val="20"/>
        </w:rPr>
        <w:t xml:space="preserve">, от 14.10.2014 </w:t>
      </w:r>
      <w:r>
        <w:fldChar w:fldCharType="begin"/>
      </w:r>
      <w:r>
        <w:instrText xml:space="preserve"> HYPERLINK "https://login.consultant.ru/link/?req=doc&amp;base=LAW&amp;n=446159&amp;dst=100482"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в п. 52 ч. 2 ст. 28.3 вносятся изменения (</w:t>
            </w:r>
            <w:r>
              <w:fldChar w:fldCharType="begin"/>
            </w:r>
            <w:r>
              <w:instrText xml:space="preserve"> HYPERLINK "https://login.consultant.ru/link/?req=doc&amp;base=LAW&amp;n=494748&amp;dst=100171"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 См. будущую </w:t>
            </w:r>
            <w:r>
              <w:fldChar w:fldCharType="begin"/>
            </w:r>
            <w:r>
              <w:instrText xml:space="preserve"> HYPERLINK "https://login.consultant.ru/link/?req=doc&amp;base=LAW&amp;n=483238&amp;dst=11396"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52) должностные лица органов, уполномоченных в области обороны, - об административных правонарушениях, предусмотренных </w:t>
      </w:r>
      <w:r>
        <w:fldChar w:fldCharType="begin"/>
      </w:r>
      <w:r>
        <w:instrText xml:space="preserve"> HYPERLINK \l "P4206" \o "2.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 </w:instrText>
      </w:r>
      <w:r>
        <w:fldChar w:fldCharType="separate"/>
      </w:r>
      <w:r>
        <w:rPr>
          <w:color w:val="0000FF"/>
          <w:sz w:val="20"/>
        </w:rPr>
        <w:t>частью 2 статьи 11.6</w:t>
      </w:r>
      <w:r>
        <w:fldChar w:fldCharType="end"/>
      </w:r>
      <w:r>
        <w:rPr>
          <w:sz w:val="20"/>
        </w:rPr>
        <w:t xml:space="preserve"> (в части уничтожения или повреждения плавучих и береговых средств навигационного оборудования), </w:t>
      </w:r>
      <w:r>
        <w:fldChar w:fldCharType="begin"/>
      </w:r>
      <w:r>
        <w:instrText xml:space="preserve"> HYPERLINK \l "P7389" \o "Статья 14.49. Нарушение обязательных требований в отношении оборонной продукции (выполняемых работ, оказываемых услуг)" </w:instrText>
      </w:r>
      <w:r>
        <w:fldChar w:fldCharType="separate"/>
      </w:r>
      <w:r>
        <w:rPr>
          <w:color w:val="0000FF"/>
          <w:sz w:val="20"/>
        </w:rPr>
        <w:t>статьей 14.49</w:t>
      </w:r>
      <w:r>
        <w:fldChar w:fldCharType="end"/>
      </w:r>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частями 1</w:t>
      </w:r>
      <w:r>
        <w:fldChar w:fldCharType="end"/>
      </w:r>
      <w:r>
        <w:rPr>
          <w:sz w:val="20"/>
        </w:rPr>
        <w:t xml:space="preserve"> и </w:t>
      </w:r>
      <w:r>
        <w:fldChar w:fldCharType="begin"/>
      </w:r>
      <w:r>
        <w:instrText xml:space="preserve"> HYPERLINK \l "P9668"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instrText>
      </w:r>
      <w:r>
        <w:fldChar w:fldCharType="separate"/>
      </w:r>
      <w:r>
        <w:rPr>
          <w:color w:val="0000FF"/>
          <w:sz w:val="20"/>
        </w:rPr>
        <w:t>15 статьи 19.5</w:t>
      </w:r>
      <w:r>
        <w:fldChar w:fldCharType="end"/>
      </w:r>
      <w:r>
        <w:rPr>
          <w:sz w:val="20"/>
        </w:rPr>
        <w:t xml:space="preserve">, </w:t>
      </w:r>
      <w:r>
        <w:fldChar w:fldCharType="begin"/>
      </w:r>
      <w:r>
        <w:instrText xml:space="preserve"> HYPERLINK \l "P9767" \o "Статья 19.5.1. Неисполнение решения коллегиального органа, координирующего и организующего деятельность по противодействию терроризму" </w:instrText>
      </w:r>
      <w:r>
        <w:fldChar w:fldCharType="separate"/>
      </w:r>
      <w:r>
        <w:rPr>
          <w:color w:val="0000FF"/>
          <w:sz w:val="20"/>
        </w:rPr>
        <w:t>статьями 19.5.1</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настоящего Кодекса;</w:t>
      </w:r>
    </w:p>
    <w:p>
      <w:pPr>
        <w:pStyle w:val="ConsPlusNormal0"/>
        <w:jc w:val="both"/>
      </w:pPr>
      <w:r>
        <w:rPr>
          <w:sz w:val="20"/>
        </w:rPr>
        <w:t xml:space="preserve">(в ред. Федеральных законов от 28.12.2009 </w:t>
      </w:r>
      <w:r>
        <w:fldChar w:fldCharType="begin"/>
      </w:r>
      <w:r>
        <w:instrText xml:space="preserve"> HYPERLINK "https://login.consultant.ru/link/?req=doc&amp;base=LAW&amp;n=201285&amp;dst=100449"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18.07.2011 </w:t>
      </w:r>
      <w:r>
        <w:fldChar w:fldCharType="begin"/>
      </w:r>
      <w:r>
        <w:instrText xml:space="preserve"> HYPERLINK "https://login.consultant.ru/link/?req=doc&amp;base=LAW&amp;n=116978&amp;dst=100110"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237-ФЗ</w:t>
      </w:r>
      <w:r>
        <w:fldChar w:fldCharType="end"/>
      </w:r>
      <w:r>
        <w:rPr>
          <w:sz w:val="20"/>
        </w:rPr>
        <w:t xml:space="preserve">, от 05.05.2014 </w:t>
      </w:r>
      <w:r>
        <w:fldChar w:fldCharType="begin"/>
      </w:r>
      <w:r>
        <w:instrText xml:space="preserve"> HYPERLINK "https://login.consultant.ru/link/?req=doc&amp;base=LAW&amp;n=201257&amp;dst=100127" \o "Федеральный закон от 05.05.2014 N 130-ФЗ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130-ФЗ</w:t>
      </w:r>
      <w:r>
        <w:fldChar w:fldCharType="end"/>
      </w:r>
      <w:r>
        <w:rPr>
          <w:sz w:val="20"/>
        </w:rPr>
        <w:t>)</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в п. 53 ч. 2 ст. 28.3 вносятся изменения (</w:t>
            </w:r>
            <w:r>
              <w:fldChar w:fldCharType="begin"/>
            </w:r>
            <w:r>
              <w:instrText xml:space="preserve"> HYPERLINK "https://login.consultant.ru/link/?req=doc&amp;base=LAW&amp;n=494748&amp;dst=100172"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 См. будущую </w:t>
            </w:r>
            <w:r>
              <w:fldChar w:fldCharType="begin"/>
            </w:r>
            <w:r>
              <w:instrText xml:space="preserve"> HYPERLINK "https://login.consultant.ru/link/?req=doc&amp;base=LAW&amp;n=483238&amp;dst=11397"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r>
        <w:fldChar w:fldCharType="begin"/>
      </w:r>
      <w:r>
        <w:instrText xml:space="preserve"> HYPERLINK \l "P7389" \o "Статья 14.49. Нарушение обязательных требований в отношении оборонной продукции (выполняемых работ, оказываемых услуг)" </w:instrText>
      </w:r>
      <w:r>
        <w:fldChar w:fldCharType="separate"/>
      </w:r>
      <w:r>
        <w:rPr>
          <w:color w:val="0000FF"/>
          <w:sz w:val="20"/>
        </w:rPr>
        <w:t>статьей 14.49</w:t>
      </w:r>
      <w:r>
        <w:fldChar w:fldCharType="end"/>
      </w:r>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частями 1</w:t>
      </w:r>
      <w:r>
        <w:fldChar w:fldCharType="end"/>
      </w:r>
      <w:r>
        <w:rPr>
          <w:sz w:val="20"/>
        </w:rPr>
        <w:t xml:space="preserve"> и </w:t>
      </w:r>
      <w:r>
        <w:fldChar w:fldCharType="begin"/>
      </w:r>
      <w:r>
        <w:instrText xml:space="preserve"> HYPERLINK \l "P9668"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instrText>
      </w:r>
      <w:r>
        <w:fldChar w:fldCharType="separate"/>
      </w:r>
      <w:r>
        <w:rPr>
          <w:color w:val="0000FF"/>
          <w:sz w:val="20"/>
        </w:rPr>
        <w:t>15 статьи 19.5</w:t>
      </w:r>
      <w:r>
        <w:fldChar w:fldCharType="end"/>
      </w:r>
      <w:r>
        <w:rPr>
          <w:sz w:val="20"/>
        </w:rPr>
        <w:t xml:space="preserve">, </w:t>
      </w:r>
      <w:r>
        <w:fldChar w:fldCharType="begin"/>
      </w:r>
      <w:r>
        <w:instrText xml:space="preserve"> HYPERLINK \l "P9767" \o "Статья 19.5.1. Неисполнение решения коллегиального органа, координирующего и организующего деятельность по противодействию терроризму" </w:instrText>
      </w:r>
      <w:r>
        <w:fldChar w:fldCharType="separate"/>
      </w:r>
      <w:r>
        <w:rPr>
          <w:color w:val="0000FF"/>
          <w:sz w:val="20"/>
        </w:rPr>
        <w:t>статьями 19.5.1</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w:t>
      </w:r>
      <w:r>
        <w:fldChar w:fldCharType="begin"/>
      </w:r>
      <w:r>
        <w:instrText xml:space="preserve"> HYPERLINK \l "P10893" \o "2.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instrText>
      </w:r>
      <w:r>
        <w:fldChar w:fldCharType="separate"/>
      </w:r>
      <w:r>
        <w:rPr>
          <w:color w:val="0000FF"/>
          <w:sz w:val="20"/>
        </w:rPr>
        <w:t>частью 2 статьи 20.17</w:t>
      </w:r>
      <w:r>
        <w:fldChar w:fldCharType="end"/>
      </w:r>
      <w:r>
        <w:rPr>
          <w:sz w:val="20"/>
        </w:rPr>
        <w:t xml:space="preserve"> настоящего Кодекса;</w:t>
      </w:r>
    </w:p>
    <w:p>
      <w:pPr>
        <w:pStyle w:val="ConsPlusNormal0"/>
        <w:jc w:val="both"/>
      </w:pPr>
      <w:r>
        <w:rPr>
          <w:sz w:val="20"/>
        </w:rPr>
        <w:t xml:space="preserve">(в ред. Федеральных законов от 18.07.2011 </w:t>
      </w:r>
      <w:r>
        <w:fldChar w:fldCharType="begin"/>
      </w:r>
      <w:r>
        <w:instrText xml:space="preserve"> HYPERLINK "https://login.consultant.ru/link/?req=doc&amp;base=LAW&amp;n=116978&amp;dst=100111"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237-ФЗ</w:t>
      </w:r>
      <w:r>
        <w:fldChar w:fldCharType="end"/>
      </w:r>
      <w:r>
        <w:rPr>
          <w:sz w:val="20"/>
        </w:rPr>
        <w:t xml:space="preserve">, от 05.05.2014 </w:t>
      </w:r>
      <w:r>
        <w:fldChar w:fldCharType="begin"/>
      </w:r>
      <w:r>
        <w:instrText xml:space="preserve"> HYPERLINK "https://login.consultant.ru/link/?req=doc&amp;base=LAW&amp;n=201257&amp;dst=100128" \o "Федеральный закон от 05.05.2014 N 130-ФЗ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130-ФЗ</w:t>
      </w:r>
      <w:r>
        <w:fldChar w:fldCharType="end"/>
      </w:r>
      <w:r>
        <w:rPr>
          <w:sz w:val="20"/>
        </w:rPr>
        <w:t xml:space="preserve">, от 14.04.2023 </w:t>
      </w:r>
      <w:r>
        <w:fldChar w:fldCharType="begin"/>
      </w:r>
      <w:r>
        <w:instrText xml:space="preserve"> HYPERLINK "https://login.consultant.ru/link/?req=doc&amp;base=LAW&amp;n=444695&amp;dst=100039" \o "Федеральный закон от 14.04.2023 N 117-ФЗ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117-ФЗ</w:t>
      </w:r>
      <w:r>
        <w:fldChar w:fldCharType="end"/>
      </w:r>
      <w:r>
        <w:rPr>
          <w:sz w:val="20"/>
        </w:rPr>
        <w:t>)</w:t>
      </w:r>
    </w:p>
    <w:p>
      <w:pPr>
        <w:pStyle w:val="ConsPlusNormal0"/>
        <w:spacing w:before="200" w:line="240" w:lineRule="auto"/>
        <w:ind w:firstLine="540"/>
        <w:jc w:val="both"/>
      </w:pPr>
      <w:r>
        <w:rPr>
          <w:sz w:val="20"/>
        </w:rPr>
        <w:t xml:space="preserve">54) утратил силу. - Федеральный </w:t>
      </w:r>
      <w:r>
        <w:fldChar w:fldCharType="begin"/>
      </w:r>
      <w:r>
        <w:instrText xml:space="preserve"> HYPERLINK "https://login.consultant.ru/link/?req=doc&amp;base=LAW&amp;n=201315&amp;dst=100528" \o "Федеральный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instrText>
        <w:cr/>
        <w:instrText xml:space="preserve">
{КонсультантПлюс}" </w:instrText>
      </w:r>
      <w:r>
        <w:fldChar w:fldCharType="separate"/>
      </w:r>
      <w:r>
        <w:rPr>
          <w:color w:val="0000FF"/>
          <w:sz w:val="20"/>
        </w:rPr>
        <w:t>закон</w:t>
      </w:r>
      <w:r>
        <w:fldChar w:fldCharType="end"/>
      </w:r>
      <w:r>
        <w:rPr>
          <w:sz w:val="20"/>
        </w:rPr>
        <w:t xml:space="preserve"> от 30.06.2003 N 86-ФЗ;</w:t>
      </w:r>
    </w:p>
    <w:p>
      <w:pPr>
        <w:pStyle w:val="ConsPlusNormal0"/>
        <w:spacing w:before="200" w:line="240" w:lineRule="auto"/>
        <w:ind w:firstLine="540"/>
        <w:jc w:val="both"/>
      </w:pPr>
      <w:r>
        <w:rPr>
          <w:sz w:val="20"/>
        </w:rP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r>
        <w:fldChar w:fldCharType="begin"/>
      </w:r>
      <w:r>
        <w:instrText xml:space="preserve"> HYPERLINK \l "P9486" \o "5.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 </w:instrText>
      </w:r>
      <w:r>
        <w:fldChar w:fldCharType="separate"/>
      </w:r>
      <w:r>
        <w:rPr>
          <w:color w:val="0000FF"/>
          <w:sz w:val="20"/>
        </w:rPr>
        <w:t>частями 5</w:t>
      </w:r>
      <w:r>
        <w:fldChar w:fldCharType="end"/>
      </w:r>
      <w:r>
        <w:rPr>
          <w:sz w:val="20"/>
        </w:rPr>
        <w:t xml:space="preserve"> и </w:t>
      </w:r>
      <w:r>
        <w:fldChar w:fldCharType="begin"/>
      </w:r>
      <w:r>
        <w:instrText xml:space="preserve"> HYPERLINK \l "P9490" \o "6.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instrText>
      </w:r>
      <w:r>
        <w:fldChar w:fldCharType="separate"/>
      </w:r>
      <w:r>
        <w:rPr>
          <w:color w:val="0000FF"/>
          <w:sz w:val="20"/>
        </w:rPr>
        <w:t>6 статьи 19.3</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w:t>
      </w:r>
      <w:r>
        <w:fldChar w:fldCharType="begin"/>
      </w:r>
      <w:r>
        <w:instrText xml:space="preserve"> HYPERLINK \l "P9767" \o "Статья 19.5.1. Неисполнение решения коллегиального органа, координирующего и организующего деятельность по противодействию терроризму" </w:instrText>
      </w:r>
      <w:r>
        <w:fldChar w:fldCharType="separate"/>
      </w:r>
      <w:r>
        <w:rPr>
          <w:color w:val="0000FF"/>
          <w:sz w:val="20"/>
        </w:rPr>
        <w:t>статьями 19.5.1</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w:t>
      </w:r>
      <w:r>
        <w:fldChar w:fldCharType="begin"/>
      </w:r>
      <w:r>
        <w:instrText xml:space="preserve"> HYPERLINK \l "P10621" \o "3.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instrText>
      </w:r>
      <w:r>
        <w:fldChar w:fldCharType="separate"/>
      </w:r>
      <w:r>
        <w:rPr>
          <w:color w:val="0000FF"/>
          <w:sz w:val="20"/>
        </w:rPr>
        <w:t>частью 3 статьи 20.2.2</w:t>
      </w:r>
      <w:r>
        <w:fldChar w:fldCharType="end"/>
      </w:r>
      <w:r>
        <w:rPr>
          <w:sz w:val="20"/>
        </w:rPr>
        <w:t xml:space="preserve">, </w:t>
      </w:r>
      <w:r>
        <w:fldChar w:fldCharType="begin"/>
      </w:r>
      <w:r>
        <w:instrText xml:space="preserve"> HYPERLINK \l "P10895" \o "3.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instrText>
      </w:r>
      <w:r>
        <w:fldChar w:fldCharType="separate"/>
      </w:r>
      <w:r>
        <w:rPr>
          <w:color w:val="0000FF"/>
          <w:sz w:val="20"/>
        </w:rPr>
        <w:t>частью 3 статьи 20.17</w:t>
      </w:r>
      <w:r>
        <w:fldChar w:fldCharType="end"/>
      </w:r>
      <w:r>
        <w:rPr>
          <w:sz w:val="20"/>
        </w:rPr>
        <w:t xml:space="preserve"> настоящего Кодекса;</w:t>
      </w:r>
    </w:p>
    <w:p>
      <w:pPr>
        <w:pStyle w:val="ConsPlusNormal0"/>
        <w:jc w:val="both"/>
      </w:pPr>
      <w:r>
        <w:rPr>
          <w:sz w:val="20"/>
        </w:rPr>
        <w:t xml:space="preserve">(п. 54.1 введен Федеральным </w:t>
      </w:r>
      <w:r>
        <w:fldChar w:fldCharType="begin"/>
      </w:r>
      <w:r>
        <w:instrText xml:space="preserve"> HYPERLINK "https://login.consultant.ru/link/?req=doc&amp;base=LAW&amp;n=219119&amp;dst=100303" \o "Федеральный закон от 08.12.2011 N 424-ФЗ (ред. от 01.07.2017) "О внесении изменений в Федеральный закон "О государственной охране"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08.12.2011 N 424-ФЗ; в ред. Федеральных законов от 05.05.2014 </w:t>
      </w:r>
      <w:r>
        <w:fldChar w:fldCharType="begin"/>
      </w:r>
      <w:r>
        <w:instrText xml:space="preserve"> HYPERLINK "https://login.consultant.ru/link/?req=doc&amp;base=LAW&amp;n=201257&amp;dst=100129" \o "Федеральный закон от 05.05.2014 N 130-ФЗ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130-ФЗ</w:t>
      </w:r>
      <w:r>
        <w:fldChar w:fldCharType="end"/>
      </w:r>
      <w:r>
        <w:rPr>
          <w:sz w:val="20"/>
        </w:rPr>
        <w:t xml:space="preserve">, от 21.07.2014 </w:t>
      </w:r>
      <w:r>
        <w:fldChar w:fldCharType="begin"/>
      </w:r>
      <w:r>
        <w:instrText xml:space="preserve"> HYPERLINK "https://login.consultant.ru/link/?req=doc&amp;base=LAW&amp;n=165926&amp;dst=100053" \o "Федеральный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w:instrText>
        <w:cr/>
        <w:instrText xml:space="preserve">
{КонсультантПлюс}" </w:instrText>
      </w:r>
      <w:r>
        <w:fldChar w:fldCharType="separate"/>
      </w:r>
      <w:r>
        <w:rPr>
          <w:color w:val="0000FF"/>
          <w:sz w:val="20"/>
        </w:rPr>
        <w:t>N 258-ФЗ</w:t>
      </w:r>
      <w:r>
        <w:fldChar w:fldCharType="end"/>
      </w:r>
      <w:r>
        <w:rPr>
          <w:sz w:val="20"/>
        </w:rPr>
        <w:t xml:space="preserve">, от 14.04.2023 </w:t>
      </w:r>
      <w:r>
        <w:fldChar w:fldCharType="begin"/>
      </w:r>
      <w:r>
        <w:instrText xml:space="preserve"> HYPERLINK "https://login.consultant.ru/link/?req=doc&amp;base=LAW&amp;n=444695&amp;dst=100040" \o "Федеральный закон от 14.04.2023 N 117-ФЗ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117-ФЗ</w:t>
      </w:r>
      <w:r>
        <w:fldChar w:fldCharType="end"/>
      </w:r>
      <w:r>
        <w:rPr>
          <w:sz w:val="20"/>
        </w:rPr>
        <w:t>)</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в п. 55 ч. 2 ст. 28.3 вносятся изменения (</w:t>
            </w:r>
            <w:r>
              <w:fldChar w:fldCharType="begin"/>
            </w:r>
            <w:r>
              <w:instrText xml:space="preserve"> HYPERLINK "https://login.consultant.ru/link/?req=doc&amp;base=LAW&amp;n=494748&amp;dst=100173"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 См. будущую </w:t>
            </w:r>
            <w:r>
              <w:fldChar w:fldCharType="begin"/>
            </w:r>
            <w:r>
              <w:instrText xml:space="preserve"> HYPERLINK "https://login.consultant.ru/link/?req=doc&amp;base=LAW&amp;n=483238&amp;dst=11398"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r>
        <w:fldChar w:fldCharType="begin"/>
      </w:r>
      <w:r>
        <w:instrText xml:space="preserve"> HYPERLINK \l "P5543" \o "5.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instrText>
      </w:r>
      <w:r>
        <w:fldChar w:fldCharType="separate"/>
      </w:r>
      <w:r>
        <w:rPr>
          <w:color w:val="0000FF"/>
          <w:sz w:val="20"/>
        </w:rPr>
        <w:t>частью 5 статьи 13.12</w:t>
      </w:r>
      <w:r>
        <w:fldChar w:fldCharType="end"/>
      </w:r>
      <w:r>
        <w:rPr>
          <w:sz w:val="20"/>
        </w:rPr>
        <w:t xml:space="preserve">, </w:t>
      </w:r>
      <w:r>
        <w:fldChar w:fldCharType="begin"/>
      </w:r>
      <w:r>
        <w:instrText xml:space="preserve"> HYPERLINK \l "P7389" \o "Статья 14.49. Нарушение обязательных требований в отношении оборонной продукции (выполняемых работ, оказываемых услуг)" </w:instrText>
      </w:r>
      <w:r>
        <w:fldChar w:fldCharType="separate"/>
      </w:r>
      <w:r>
        <w:rPr>
          <w:color w:val="0000FF"/>
          <w:sz w:val="20"/>
        </w:rPr>
        <w:t>статьей 14.49</w:t>
      </w:r>
      <w:r>
        <w:fldChar w:fldCharType="end"/>
      </w:r>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частями 1</w:t>
      </w:r>
      <w:r>
        <w:fldChar w:fldCharType="end"/>
      </w:r>
      <w:r>
        <w:rPr>
          <w:sz w:val="20"/>
        </w:rPr>
        <w:t xml:space="preserve"> и </w:t>
      </w:r>
      <w:r>
        <w:fldChar w:fldCharType="begin"/>
      </w:r>
      <w:r>
        <w:instrText xml:space="preserve"> HYPERLINK \l "P9668"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instrText>
      </w:r>
      <w:r>
        <w:fldChar w:fldCharType="separate"/>
      </w:r>
      <w:r>
        <w:rPr>
          <w:color w:val="0000FF"/>
          <w:sz w:val="20"/>
        </w:rPr>
        <w:t>15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настоящего Кодекса;</w:t>
      </w:r>
    </w:p>
    <w:p>
      <w:pPr>
        <w:pStyle w:val="ConsPlusNormal0"/>
        <w:jc w:val="both"/>
      </w:pPr>
      <w:r>
        <w:rPr>
          <w:sz w:val="20"/>
        </w:rPr>
        <w:t xml:space="preserve">(в ред. Федеральных законов от 02.07.2005 </w:t>
      </w:r>
      <w:r>
        <w:fldChar w:fldCharType="begin"/>
      </w:r>
      <w:r>
        <w:instrText xml:space="preserve"> HYPERLINK "https://login.consultant.ru/link/?req=doc&amp;base=LAW&amp;n=180846&amp;dst=100341" \o "Федеральный закон от 02.07.2005 N 80-ФЗ (ред. от 08.06.2015) "О внесении изменений в Федеральный закон "О лицензировании отдельных видов деятельности", Федеральный закон "О защите прав юридических лиц и индивидуальных предпринимателей при проведении государственного контроля (надзора)"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80-ФЗ</w:t>
      </w:r>
      <w:r>
        <w:fldChar w:fldCharType="end"/>
      </w:r>
      <w:r>
        <w:rPr>
          <w:sz w:val="20"/>
        </w:rPr>
        <w:t xml:space="preserve">, от 28.12.2009 </w:t>
      </w:r>
      <w:r>
        <w:fldChar w:fldCharType="begin"/>
      </w:r>
      <w:r>
        <w:instrText xml:space="preserve"> HYPERLINK "https://login.consultant.ru/link/?req=doc&amp;base=LAW&amp;n=201285&amp;dst=100450"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18.07.2011 </w:t>
      </w:r>
      <w:r>
        <w:fldChar w:fldCharType="begin"/>
      </w:r>
      <w:r>
        <w:instrText xml:space="preserve"> HYPERLINK "https://login.consultant.ru/link/?req=doc&amp;base=LAW&amp;n=116978&amp;dst=100112"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237-ФЗ</w:t>
      </w:r>
      <w:r>
        <w:fldChar w:fldCharType="end"/>
      </w:r>
      <w:r>
        <w:rPr>
          <w:sz w:val="20"/>
        </w:rPr>
        <w:t>)</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в п. 56 ч. 2 ст. 28.3 вносятся изменения (</w:t>
            </w:r>
            <w:r>
              <w:fldChar w:fldCharType="begin"/>
            </w:r>
            <w:r>
              <w:instrText xml:space="preserve"> HYPERLINK "https://login.consultant.ru/link/?req=doc&amp;base=LAW&amp;n=494748&amp;dst=100174"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 См. будущую </w:t>
            </w:r>
            <w:r>
              <w:fldChar w:fldCharType="begin"/>
            </w:r>
            <w:r>
              <w:instrText xml:space="preserve"> HYPERLINK "https://login.consultant.ru/link/?req=doc&amp;base=LAW&amp;n=483238&amp;dst=11399"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r>
        <w:fldChar w:fldCharType="begin"/>
      </w:r>
      <w:r>
        <w:instrText xml:space="preserve"> HYPERLINK \l "P2303" \o "Статья 7.15. Проведение археологических полевых работ без разрешения" </w:instrText>
      </w:r>
      <w:r>
        <w:fldChar w:fldCharType="separate"/>
      </w:r>
      <w:r>
        <w:rPr>
          <w:color w:val="0000FF"/>
          <w:sz w:val="20"/>
        </w:rPr>
        <w:t>статьями 7.15</w:t>
      </w:r>
      <w:r>
        <w:fldChar w:fldCharType="end"/>
      </w:r>
      <w:r>
        <w:rPr>
          <w:sz w:val="20"/>
        </w:rPr>
        <w:t xml:space="preserve">, </w:t>
      </w:r>
      <w:r>
        <w:fldChar w:fldCharType="begin"/>
      </w:r>
      <w:r>
        <w:instrText xml:space="preserve"> HYPERLINK \l "P2323" \o "Статья 7.15.1. Незаконный оборот археологических предметов" </w:instrText>
      </w:r>
      <w:r>
        <w:fldChar w:fldCharType="separate"/>
      </w:r>
      <w:r>
        <w:rPr>
          <w:color w:val="0000FF"/>
          <w:sz w:val="20"/>
        </w:rPr>
        <w:t>7.15.1</w:t>
      </w:r>
      <w:r>
        <w:fldChar w:fldCharType="end"/>
      </w:r>
      <w:r>
        <w:rPr>
          <w:sz w:val="20"/>
        </w:rPr>
        <w:t xml:space="preserve">, </w:t>
      </w:r>
      <w:r>
        <w:fldChar w:fldCharType="begin"/>
      </w:r>
      <w:r>
        <w:instrText xml:space="preserve"> HYPERLINK \l "P2781" \o "Статья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 </w:instrText>
      </w:r>
      <w:r>
        <w:fldChar w:fldCharType="separate"/>
      </w:r>
      <w:r>
        <w:rPr>
          <w:color w:val="0000FF"/>
          <w:sz w:val="20"/>
        </w:rPr>
        <w:t>7.33</w:t>
      </w:r>
      <w:r>
        <w:fldChar w:fldCharType="end"/>
      </w:r>
      <w:r>
        <w:rPr>
          <w:sz w:val="20"/>
        </w:rPr>
        <w:t xml:space="preserve">, </w:t>
      </w:r>
      <w:r>
        <w:fldChar w:fldCharType="begin"/>
      </w:r>
      <w:r>
        <w:instrText xml:space="preserve"> HYPERLINK \l "P3860" \o "Статья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instrText>
      </w:r>
      <w:r>
        <w:fldChar w:fldCharType="separate"/>
      </w:r>
      <w:r>
        <w:rPr>
          <w:color w:val="0000FF"/>
          <w:sz w:val="20"/>
        </w:rPr>
        <w:t>статьей 9.19</w:t>
      </w:r>
      <w:r>
        <w:fldChar w:fldCharType="end"/>
      </w:r>
      <w:r>
        <w:rPr>
          <w:sz w:val="20"/>
        </w:rP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r>
        <w:fldChar w:fldCharType="begin"/>
      </w:r>
      <w:r>
        <w:instrText xml:space="preserve"> HYPERLINK \l "P5543" \o "5.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instrText>
      </w:r>
      <w:r>
        <w:fldChar w:fldCharType="separate"/>
      </w:r>
      <w:r>
        <w:rPr>
          <w:color w:val="0000FF"/>
          <w:sz w:val="20"/>
        </w:rPr>
        <w:t>частью 5 статьи 13.12</w:t>
      </w:r>
      <w:r>
        <w:fldChar w:fldCharType="end"/>
      </w:r>
      <w:r>
        <w:rPr>
          <w:sz w:val="20"/>
        </w:rPr>
        <w:t xml:space="preserve">, </w:t>
      </w:r>
      <w:r>
        <w:fldChar w:fldCharType="begin"/>
      </w:r>
      <w:r>
        <w:instrText xml:space="preserve"> HYPERLINK \l "P5576" \o "Статья 13.14. Разглашение информации с ограниченным доступом" </w:instrText>
      </w:r>
      <w:r>
        <w:fldChar w:fldCharType="separate"/>
      </w:r>
      <w:r>
        <w:rPr>
          <w:color w:val="0000FF"/>
          <w:sz w:val="20"/>
        </w:rPr>
        <w:t>статьей 13.14</w:t>
      </w:r>
      <w:r>
        <w:fldChar w:fldCharType="end"/>
      </w:r>
      <w:r>
        <w:rPr>
          <w:sz w:val="20"/>
        </w:rPr>
        <w:t xml:space="preserve"> (в пределах своих полномочий), </w:t>
      </w:r>
      <w:r>
        <w:fldChar w:fldCharType="begin"/>
      </w:r>
      <w:r>
        <w:instrText xml:space="preserve"> HYPERLINK \l "P5585" \o "Статья 13.14.1. Незаконное получение информации с ограниченным доступом" </w:instrText>
      </w:r>
      <w:r>
        <w:fldChar w:fldCharType="separate"/>
      </w:r>
      <w:r>
        <w:rPr>
          <w:color w:val="0000FF"/>
          <w:sz w:val="20"/>
        </w:rPr>
        <w:t>статьей 13.14.1</w:t>
      </w:r>
      <w:r>
        <w:fldChar w:fldCharType="end"/>
      </w:r>
      <w:r>
        <w:rPr>
          <w:sz w:val="20"/>
        </w:rPr>
        <w:t xml:space="preserve"> (в пределах своих полномочий), </w:t>
      </w:r>
      <w:r>
        <w:fldChar w:fldCharType="begin"/>
      </w:r>
      <w:r>
        <w:instrText xml:space="preserve"> HYPERLINK \l "P5906" \o "2. Неисполнение организатором распространения информации в сети "Интернет" установленной федеральным законом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 </w:instrText>
      </w:r>
      <w:r>
        <w:fldChar w:fldCharType="separate"/>
      </w:r>
      <w:r>
        <w:rPr>
          <w:color w:val="0000FF"/>
          <w:sz w:val="20"/>
        </w:rPr>
        <w:t>частями 2</w:t>
      </w:r>
      <w:r>
        <w:fldChar w:fldCharType="end"/>
      </w:r>
      <w:r>
        <w:rPr>
          <w:sz w:val="20"/>
        </w:rPr>
        <w:t xml:space="preserve"> - </w:t>
      </w:r>
      <w:r>
        <w:fldChar w:fldCharType="begin"/>
      </w:r>
      <w:r>
        <w:instrText xml:space="preserve"> HYPERLINK \l "P5917" \o "4. Повторное совершение административного правонарушения, предусмотренного частью 3 настоящей статьи, -" </w:instrText>
      </w:r>
      <w:r>
        <w:fldChar w:fldCharType="separate"/>
      </w:r>
      <w:r>
        <w:rPr>
          <w:color w:val="0000FF"/>
          <w:sz w:val="20"/>
        </w:rPr>
        <w:t>4 статьи 13.31</w:t>
      </w:r>
      <w:r>
        <w:fldChar w:fldCharType="end"/>
      </w:r>
      <w:r>
        <w:rPr>
          <w:sz w:val="20"/>
        </w:rPr>
        <w:t xml:space="preserve">, </w:t>
      </w:r>
      <w:r>
        <w:fldChar w:fldCharType="begin"/>
      </w:r>
      <w:r>
        <w:instrText xml:space="preserve"> HYPERLINK \l "P6162" \o "Статья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 </w:instrText>
      </w:r>
      <w:r>
        <w:fldChar w:fldCharType="separate"/>
      </w:r>
      <w:r>
        <w:rPr>
          <w:color w:val="0000FF"/>
          <w:sz w:val="20"/>
        </w:rPr>
        <w:t>статьей 13.46</w:t>
      </w:r>
      <w:r>
        <w:fldChar w:fldCharType="end"/>
      </w:r>
      <w:r>
        <w:rPr>
          <w:sz w:val="20"/>
        </w:rPr>
        <w:t xml:space="preserve">, </w:t>
      </w:r>
      <w:r>
        <w:fldChar w:fldCharType="begin"/>
      </w:r>
      <w:r>
        <w:instrText xml:space="preserve"> HYPERLINK \l "P6866" \o "1.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instrText>
      </w:r>
      <w:r>
        <w:fldChar w:fldCharType="separate"/>
      </w:r>
      <w:r>
        <w:rPr>
          <w:color w:val="0000FF"/>
          <w:sz w:val="20"/>
        </w:rPr>
        <w:t>частью 1 статьи 14.20</w:t>
      </w:r>
      <w:r>
        <w:fldChar w:fldCharType="end"/>
      </w:r>
      <w:r>
        <w:rPr>
          <w:sz w:val="20"/>
        </w:rPr>
        <w:t xml:space="preserve">, </w:t>
      </w:r>
      <w:r>
        <w:fldChar w:fldCharType="begin"/>
      </w:r>
      <w:r>
        <w:instrText xml:space="preserve"> HYPERLINK \l "P7389" \o "Статья 14.49. Нарушение обязательных требований в отношении оборонной продукции (выполняемых работ, оказываемых услуг)" </w:instrText>
      </w:r>
      <w:r>
        <w:fldChar w:fldCharType="separate"/>
      </w:r>
      <w:r>
        <w:rPr>
          <w:color w:val="0000FF"/>
          <w:sz w:val="20"/>
        </w:rPr>
        <w:t>статьей 14.49</w:t>
      </w:r>
      <w:r>
        <w:fldChar w:fldCharType="end"/>
      </w:r>
      <w:r>
        <w:rPr>
          <w:sz w:val="20"/>
        </w:rP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r>
        <w:fldChar w:fldCharType="begin"/>
      </w:r>
      <w:r>
        <w:instrText xml:space="preserve"> HYPERLINK \l "P8385" \o "Статья 15.27.1. Оказание финансовой поддержки терроризму, распространению оружия массового уничтожения" </w:instrText>
      </w:r>
      <w:r>
        <w:fldChar w:fldCharType="separate"/>
      </w:r>
      <w:r>
        <w:rPr>
          <w:color w:val="0000FF"/>
          <w:sz w:val="20"/>
        </w:rPr>
        <w:t>статьей 15.27.1</w:t>
      </w:r>
      <w:r>
        <w:fldChar w:fldCharType="end"/>
      </w:r>
      <w:r>
        <w:rPr>
          <w:sz w:val="20"/>
        </w:rPr>
        <w:t xml:space="preserve">, </w:t>
      </w:r>
      <w:r>
        <w:fldChar w:fldCharType="begin"/>
      </w:r>
      <w:r>
        <w:instrText xml:space="preserve"> HYPERLINK \l "P9084" \o "Статья 17.13. Незаконное распространение сведений о защищаемых лицах" </w:instrText>
      </w:r>
      <w:r>
        <w:fldChar w:fldCharType="separate"/>
      </w:r>
      <w:r>
        <w:rPr>
          <w:color w:val="0000FF"/>
          <w:sz w:val="20"/>
        </w:rPr>
        <w:t>статьей 17.13</w:t>
      </w:r>
      <w:r>
        <w:fldChar w:fldCharType="end"/>
      </w:r>
      <w:r>
        <w:rPr>
          <w:sz w:val="20"/>
        </w:rPr>
        <w:t xml:space="preserve"> (в пределах своих полномочий), </w:t>
      </w:r>
      <w:r>
        <w:fldChar w:fldCharType="begin"/>
      </w:r>
      <w:r>
        <w:instrText xml:space="preserve"> HYPERLINK \l "P9439" \o "3.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 </w:instrText>
      </w:r>
      <w:r>
        <w:fldChar w:fldCharType="separate"/>
      </w:r>
      <w:r>
        <w:rPr>
          <w:color w:val="0000FF"/>
          <w:sz w:val="20"/>
        </w:rPr>
        <w:t>частью 3 статьи 18.19</w:t>
      </w:r>
      <w:r>
        <w:fldChar w:fldCharType="end"/>
      </w:r>
      <w:r>
        <w:rPr>
          <w:sz w:val="20"/>
        </w:rPr>
        <w:t xml:space="preserve">, </w:t>
      </w:r>
      <w:r>
        <w:fldChar w:fldCharType="begin"/>
      </w:r>
      <w:r>
        <w:instrText xml:space="preserve"> HYPERLINK \l "P9482" \o "4.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 </w:instrText>
      </w:r>
      <w:r>
        <w:fldChar w:fldCharType="separate"/>
      </w:r>
      <w:r>
        <w:rPr>
          <w:color w:val="0000FF"/>
          <w:sz w:val="20"/>
        </w:rPr>
        <w:t>частями 4</w:t>
      </w:r>
      <w:r>
        <w:fldChar w:fldCharType="end"/>
      </w:r>
      <w:r>
        <w:rPr>
          <w:sz w:val="20"/>
        </w:rPr>
        <w:t xml:space="preserve"> и </w:t>
      </w:r>
      <w:r>
        <w:fldChar w:fldCharType="begin"/>
      </w:r>
      <w:r>
        <w:instrText xml:space="preserve"> HYPERLINK \l "P9490" \o "6.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instrText>
      </w:r>
      <w:r>
        <w:fldChar w:fldCharType="separate"/>
      </w:r>
      <w:r>
        <w:rPr>
          <w:color w:val="0000FF"/>
          <w:sz w:val="20"/>
        </w:rPr>
        <w:t>6 статьи 19.3</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частями 1</w:t>
      </w:r>
      <w:r>
        <w:fldChar w:fldCharType="end"/>
      </w:r>
      <w:r>
        <w:rPr>
          <w:sz w:val="20"/>
        </w:rPr>
        <w:t xml:space="preserve"> и </w:t>
      </w:r>
      <w:r>
        <w:fldChar w:fldCharType="begin"/>
      </w:r>
      <w:r>
        <w:instrText xml:space="preserve"> HYPERLINK \l "P9668"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instrText>
      </w:r>
      <w:r>
        <w:fldChar w:fldCharType="separate"/>
      </w:r>
      <w:r>
        <w:rPr>
          <w:color w:val="0000FF"/>
          <w:sz w:val="20"/>
        </w:rPr>
        <w:t>15 статьи 19.5</w:t>
      </w:r>
      <w:r>
        <w:fldChar w:fldCharType="end"/>
      </w:r>
      <w:r>
        <w:rPr>
          <w:sz w:val="20"/>
        </w:rPr>
        <w:t xml:space="preserve">, </w:t>
      </w:r>
      <w:r>
        <w:fldChar w:fldCharType="begin"/>
      </w:r>
      <w:r>
        <w:instrText xml:space="preserve"> HYPERLINK \l "P9767" \o "Статья 19.5.1. Неисполнение решения коллегиального органа, координирующего и организующего деятельность по противодействию терроризму" </w:instrText>
      </w:r>
      <w:r>
        <w:fldChar w:fldCharType="separate"/>
      </w:r>
      <w:r>
        <w:rPr>
          <w:color w:val="0000FF"/>
          <w:sz w:val="20"/>
        </w:rPr>
        <w:t>статьями 19.5.1</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w:t>
      </w:r>
      <w:r>
        <w:fldChar w:fldCharType="begin"/>
      </w:r>
      <w:r>
        <w:instrText xml:space="preserve"> HYPERLINK \l "P10621" \o "3.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instrText>
      </w:r>
      <w:r>
        <w:fldChar w:fldCharType="separate"/>
      </w:r>
      <w:r>
        <w:rPr>
          <w:color w:val="0000FF"/>
          <w:sz w:val="20"/>
        </w:rPr>
        <w:t>частью 3 статьи 20.2.2</w:t>
      </w:r>
      <w:r>
        <w:fldChar w:fldCharType="end"/>
      </w:r>
      <w:r>
        <w:rPr>
          <w:sz w:val="20"/>
        </w:rPr>
        <w:t xml:space="preserve">, </w:t>
      </w:r>
      <w:r>
        <w:fldChar w:fldCharType="begin"/>
      </w:r>
      <w:r>
        <w:instrText xml:space="preserve"> HYPERLINK \l "P10893" \o "2.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instrText>
      </w:r>
      <w:r>
        <w:fldChar w:fldCharType="separate"/>
      </w:r>
      <w:r>
        <w:rPr>
          <w:color w:val="0000FF"/>
          <w:sz w:val="20"/>
        </w:rPr>
        <w:t>частью 2 статьи 20.17</w:t>
      </w:r>
      <w:r>
        <w:fldChar w:fldCharType="end"/>
      </w:r>
      <w:r>
        <w:rPr>
          <w:sz w:val="20"/>
        </w:rPr>
        <w:t xml:space="preserve">, </w:t>
      </w:r>
      <w:r>
        <w:fldChar w:fldCharType="begin"/>
      </w:r>
      <w:r>
        <w:instrText xml:space="preserve"> HYPERLINK \l "P10999" \o "Статья 20.27. Нарушение правового режима контртеррористической операции" </w:instrText>
      </w:r>
      <w:r>
        <w:fldChar w:fldCharType="separate"/>
      </w:r>
      <w:r>
        <w:rPr>
          <w:color w:val="0000FF"/>
          <w:sz w:val="20"/>
        </w:rPr>
        <w:t>статьей 20.27</w:t>
      </w:r>
      <w:r>
        <w:fldChar w:fldCharType="end"/>
      </w:r>
      <w:r>
        <w:rPr>
          <w:sz w:val="20"/>
        </w:rPr>
        <w:t xml:space="preserve">, </w:t>
      </w:r>
      <w:r>
        <w:fldChar w:fldCharType="begin"/>
      </w:r>
      <w:r>
        <w:instrText xml:space="preserve"> HYPERLINK \l "P11101" \o "Статья 20.35. Нарушение требований к антитеррористической защищенности объектов (территорий) и объектов (территорий) религиозных организаций" </w:instrText>
      </w:r>
      <w:r>
        <w:fldChar w:fldCharType="separate"/>
      </w:r>
      <w:r>
        <w:rPr>
          <w:color w:val="0000FF"/>
          <w:sz w:val="20"/>
        </w:rPr>
        <w:t>статьей 20.35</w:t>
      </w:r>
      <w:r>
        <w:fldChar w:fldCharType="end"/>
      </w:r>
      <w:r>
        <w:rPr>
          <w:sz w:val="20"/>
        </w:rPr>
        <w:t xml:space="preserve"> (в пределах своих полномочий) настоящего Кодекса;</w:t>
      </w:r>
    </w:p>
    <w:p>
      <w:pPr>
        <w:pStyle w:val="ConsPlusNormal0"/>
        <w:jc w:val="both"/>
      </w:pPr>
      <w:r>
        <w:rPr>
          <w:sz w:val="20"/>
        </w:rPr>
        <w:t xml:space="preserve">(в ред. Федеральных законов от 02.07.2005 </w:t>
      </w:r>
      <w:r>
        <w:fldChar w:fldCharType="begin"/>
      </w:r>
      <w:r>
        <w:instrText xml:space="preserve"> HYPERLINK "https://login.consultant.ru/link/?req=doc&amp;base=LAW&amp;n=180846&amp;dst=100342" \o "Федеральный закон от 02.07.2005 N 80-ФЗ (ред. от 08.06.2015) "О внесении изменений в Федеральный закон "О лицензировании отдельных видов деятельности", Федеральный закон "О защите прав юридических лиц и индивидуальных предпринимателей при проведении государственного контроля (надзора)"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80-ФЗ</w:t>
      </w:r>
      <w:r>
        <w:fldChar w:fldCharType="end"/>
      </w:r>
      <w:r>
        <w:rPr>
          <w:sz w:val="20"/>
        </w:rPr>
        <w:t xml:space="preserve">, от 08.05.2006 </w:t>
      </w:r>
      <w:r>
        <w:fldChar w:fldCharType="begin"/>
      </w:r>
      <w:r>
        <w:instrText xml:space="preserve"> HYPERLINK "https://login.consultant.ru/link/?req=doc&amp;base=LAW&amp;n=60087&amp;dst=100022" \o "Федеральный закон от 08.05.2006 N 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65-ФЗ</w:t>
      </w:r>
      <w:r>
        <w:fldChar w:fldCharType="end"/>
      </w:r>
      <w:r>
        <w:rPr>
          <w:sz w:val="20"/>
        </w:rPr>
        <w:t xml:space="preserve">, от 27.07.2006 </w:t>
      </w:r>
      <w:r>
        <w:fldChar w:fldCharType="begin"/>
      </w:r>
      <w:r>
        <w:instrText xml:space="preserve"> HYPERLINK "https://login.consultant.ru/link/?req=doc&amp;base=LAW&amp;n=421027&amp;dst=100286" \o "Федеральный закон от 27.07.2006 N 153-ФЗ (ред. от 21.12.2021) "О внесении изменений в отдельные законодательные акты Российской Федерации в связи с принятием Федерального закона "О ратификации конвенции совета Европы о предупреждении терроризма" и Федерального закона "О противодействии терроризму" (с изм. и доп., вступ. в силу с 01.01.2023)</w:instrText>
        <w:cr/>
        <w:instrText xml:space="preserve">
{КонсультантПлюс}" </w:instrText>
      </w:r>
      <w:r>
        <w:fldChar w:fldCharType="separate"/>
      </w:r>
      <w:r>
        <w:rPr>
          <w:color w:val="0000FF"/>
          <w:sz w:val="20"/>
        </w:rPr>
        <w:t>N 153-ФЗ</w:t>
      </w:r>
      <w:r>
        <w:fldChar w:fldCharType="end"/>
      </w:r>
      <w:r>
        <w:rPr>
          <w:sz w:val="20"/>
        </w:rPr>
        <w:t xml:space="preserve">, от 27.07.2010 </w:t>
      </w:r>
      <w:r>
        <w:fldChar w:fldCharType="begin"/>
      </w:r>
      <w:r>
        <w:instrText xml:space="preserve"> HYPERLINK "https://login.consultant.ru/link/?req=doc&amp;base=LAW&amp;n=169838&amp;dst=100070" \o "Федеральный закон от 27.07.2010 N 226-ФЗ (ред. от 14.10.2014) "О внесении изменений в отдельные законодательные акты Российской Федерации в связи с принятием Федерального закона "Об обязательном страховании гражданской ответственности владельца опасного объекта за причинение вреда в результате аварии на опасном объекте"</w:instrText>
        <w:cr/>
        <w:instrText xml:space="preserve">
{КонсультантПлюс}" </w:instrText>
      </w:r>
      <w:r>
        <w:fldChar w:fldCharType="separate"/>
      </w:r>
      <w:r>
        <w:rPr>
          <w:color w:val="0000FF"/>
          <w:sz w:val="20"/>
        </w:rPr>
        <w:t>N 226-ФЗ</w:t>
      </w:r>
      <w:r>
        <w:fldChar w:fldCharType="end"/>
      </w:r>
      <w:r>
        <w:rPr>
          <w:sz w:val="20"/>
        </w:rPr>
        <w:t xml:space="preserve">, от 27.07.2010 </w:t>
      </w:r>
      <w:r>
        <w:fldChar w:fldCharType="begin"/>
      </w:r>
      <w:r>
        <w:instrText xml:space="preserve"> HYPERLINK "https://login.consultant.ru/link/?req=doc&amp;base=LAW&amp;n=103112&amp;dst=100030" \o "Федеральный закон от 27.07.2010 N 238-ФЗ "О внесении изменений в Федеральный закон "О федеральной службе безопасности" и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238-ФЗ</w:t>
      </w:r>
      <w:r>
        <w:fldChar w:fldCharType="end"/>
      </w:r>
      <w:r>
        <w:rPr>
          <w:sz w:val="20"/>
        </w:rPr>
        <w:t xml:space="preserve">, от 18.07.2011 </w:t>
      </w:r>
      <w:r>
        <w:fldChar w:fldCharType="begin"/>
      </w:r>
      <w:r>
        <w:instrText xml:space="preserve"> HYPERLINK "https://login.consultant.ru/link/?req=doc&amp;base=LAW&amp;n=116978&amp;dst=100113"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237-ФЗ</w:t>
      </w:r>
      <w:r>
        <w:fldChar w:fldCharType="end"/>
      </w:r>
      <w:r>
        <w:rPr>
          <w:sz w:val="20"/>
        </w:rPr>
        <w:t xml:space="preserve">, от 23.07.2013 </w:t>
      </w:r>
      <w:r>
        <w:fldChar w:fldCharType="begin"/>
      </w:r>
      <w:r>
        <w:instrText xml:space="preserve"> HYPERLINK "https://login.consultant.ru/link/?req=doc&amp;base=LAW&amp;n=201252&amp;dst=100107" \o "Федеральный закон от 23.07.2013 N 203-ФЗ (ред. от 03.07.2016) "О внесении изменений в Федеральный закон "О правовом положении иностранных граждан в Российской Федерации"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w:instrText>
        <w:cr/>
        <w:instrText xml:space="preserve">
{КонсультантПлюс}" </w:instrText>
      </w:r>
      <w:r>
        <w:fldChar w:fldCharType="separate"/>
      </w:r>
      <w:r>
        <w:rPr>
          <w:color w:val="0000FF"/>
          <w:sz w:val="20"/>
        </w:rPr>
        <w:t>N 203-ФЗ</w:t>
      </w:r>
      <w:r>
        <w:fldChar w:fldCharType="end"/>
      </w:r>
      <w:r>
        <w:rPr>
          <w:sz w:val="20"/>
        </w:rPr>
        <w:t xml:space="preserve">, от 23.07.2013 </w:t>
      </w:r>
      <w:r>
        <w:fldChar w:fldCharType="begin"/>
      </w:r>
      <w:r>
        <w:instrText xml:space="preserve"> HYPERLINK "https://login.consultant.ru/link/?req=doc&amp;base=LAW&amp;n=286537&amp;dst=100085" \o "Федеральный закон от 23.07.2013 N 245-ФЗ (ред. от 28.12.2017) "О внесении изменений в отдельные законодательные акты Российской Федерации в части пресечения незаконной деятельности в области археологии"</w:instrText>
        <w:cr/>
        <w:instrText xml:space="preserve">
{КонсультантПлюс}" </w:instrText>
      </w:r>
      <w:r>
        <w:fldChar w:fldCharType="separate"/>
      </w:r>
      <w:r>
        <w:rPr>
          <w:color w:val="0000FF"/>
          <w:sz w:val="20"/>
        </w:rPr>
        <w:t>N 245-ФЗ</w:t>
      </w:r>
      <w:r>
        <w:fldChar w:fldCharType="end"/>
      </w:r>
      <w:r>
        <w:rPr>
          <w:sz w:val="20"/>
        </w:rPr>
        <w:t xml:space="preserve">, от 05.05.2014 </w:t>
      </w:r>
      <w:r>
        <w:fldChar w:fldCharType="begin"/>
      </w:r>
      <w:r>
        <w:instrText xml:space="preserve"> HYPERLINK "https://login.consultant.ru/link/?req=doc&amp;base=LAW&amp;n=221373&amp;dst=100086" \o "Федеральный закон от 05.05.2014 N 97-ФЗ (ред. от 29.07.2017) "О внесении изменений в Федеральный закон "Об информации, информационных технологиях и о защите информации" и отдельные законодательные акты Российской Федерации по вопросам упорядочения обмена информацией с использованием информационно-телекоммуникационных сетей"</w:instrText>
        <w:cr/>
        <w:instrText xml:space="preserve">
{КонсультантПлюс}" </w:instrText>
      </w:r>
      <w:r>
        <w:fldChar w:fldCharType="separate"/>
      </w:r>
      <w:r>
        <w:rPr>
          <w:color w:val="0000FF"/>
          <w:sz w:val="20"/>
        </w:rPr>
        <w:t>N 97-ФЗ</w:t>
      </w:r>
      <w:r>
        <w:fldChar w:fldCharType="end"/>
      </w:r>
      <w:r>
        <w:rPr>
          <w:sz w:val="20"/>
        </w:rPr>
        <w:t xml:space="preserve">, от 05.05.2014 </w:t>
      </w:r>
      <w:r>
        <w:fldChar w:fldCharType="begin"/>
      </w:r>
      <w:r>
        <w:instrText xml:space="preserve"> HYPERLINK "https://login.consultant.ru/link/?req=doc&amp;base=LAW&amp;n=201257&amp;dst=100130" \o "Федеральный закон от 05.05.2014 N 130-ФЗ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130-ФЗ</w:t>
      </w:r>
      <w:r>
        <w:fldChar w:fldCharType="end"/>
      </w:r>
      <w:r>
        <w:rPr>
          <w:sz w:val="20"/>
        </w:rPr>
        <w:t xml:space="preserve">, от 21.07.2014 </w:t>
      </w:r>
      <w:r>
        <w:fldChar w:fldCharType="begin"/>
      </w:r>
      <w:r>
        <w:instrText xml:space="preserve"> HYPERLINK "https://login.consultant.ru/link/?req=doc&amp;base=LAW&amp;n=165926&amp;dst=100054" \o "Федеральный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w:instrText>
        <w:cr/>
        <w:instrText xml:space="preserve">
{КонсультантПлюс}" </w:instrText>
      </w:r>
      <w:r>
        <w:fldChar w:fldCharType="separate"/>
      </w:r>
      <w:r>
        <w:rPr>
          <w:color w:val="0000FF"/>
          <w:sz w:val="20"/>
        </w:rPr>
        <w:t>N 258-ФЗ</w:t>
      </w:r>
      <w:r>
        <w:fldChar w:fldCharType="end"/>
      </w:r>
      <w:r>
        <w:rPr>
          <w:sz w:val="20"/>
        </w:rPr>
        <w:t xml:space="preserve">, от 06.07.2016 </w:t>
      </w:r>
      <w:r>
        <w:fldChar w:fldCharType="begin"/>
      </w:r>
      <w:r>
        <w:instrText xml:space="preserve"> HYPERLINK "https://login.consultant.ru/link/?req=doc&amp;base=LAW&amp;n=436421&amp;dst=100172" \o "Федеральный закон от 06.07.2016 N 374-ФЗ (ред. от 29.12.2022) "О внесении изменений в Федеральный закон "О противодействии терроризму" и отдельные законодательные акты Российской Федерации в части установления дополнительных мер противодействия терроризму и обеспечения общественной безопасности"</w:instrText>
        <w:cr/>
        <w:instrText xml:space="preserve">
{КонсультантПлюс}" </w:instrText>
      </w:r>
      <w:r>
        <w:fldChar w:fldCharType="separate"/>
      </w:r>
      <w:r>
        <w:rPr>
          <w:color w:val="0000FF"/>
          <w:sz w:val="20"/>
        </w:rPr>
        <w:t>N 374-ФЗ</w:t>
      </w:r>
      <w:r>
        <w:fldChar w:fldCharType="end"/>
      </w:r>
      <w:r>
        <w:rPr>
          <w:sz w:val="20"/>
        </w:rPr>
        <w:t xml:space="preserve">, от 02.12.2019 </w:t>
      </w:r>
      <w:r>
        <w:fldChar w:fldCharType="begin"/>
      </w:r>
      <w:r>
        <w:instrText xml:space="preserve"> HYPERLINK "https://login.consultant.ru/link/?req=doc&amp;base=LAW&amp;n=339082&amp;dst=100062" \o "Федеральный закон от 02.12.2019 N 405-ФЗ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405-ФЗ</w:t>
      </w:r>
      <w:r>
        <w:fldChar w:fldCharType="end"/>
      </w:r>
      <w:r>
        <w:rPr>
          <w:sz w:val="20"/>
        </w:rPr>
        <w:t xml:space="preserve">, от 16.12.2019 </w:t>
      </w:r>
      <w:r>
        <w:fldChar w:fldCharType="begin"/>
      </w:r>
      <w:r>
        <w:instrText xml:space="preserve"> HYPERLINK "https://login.consultant.ru/link/?req=doc&amp;base=LAW&amp;n=340250&amp;dst=100019" \o "Федеральный закон от 16.12.2019 N 441-ФЗ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441-ФЗ</w:t>
      </w:r>
      <w:r>
        <w:fldChar w:fldCharType="end"/>
      </w:r>
      <w:r>
        <w:rPr>
          <w:sz w:val="20"/>
        </w:rPr>
        <w:t xml:space="preserve">, от 24.02.2021 </w:t>
      </w:r>
      <w:r>
        <w:fldChar w:fldCharType="begin"/>
      </w:r>
      <w:r>
        <w:instrText xml:space="preserve"> HYPERLINK "https://login.consultant.ru/link/?req=doc&amp;base=LAW&amp;n=377644&amp;dst=100096" \o "Федеральный закон от 24.02.2021 N 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19-ФЗ</w:t>
      </w:r>
      <w:r>
        <w:fldChar w:fldCharType="end"/>
      </w:r>
      <w:r>
        <w:rPr>
          <w:sz w:val="20"/>
        </w:rPr>
        <w:t xml:space="preserve">, от 11.06.2021 </w:t>
      </w:r>
      <w:r>
        <w:fldChar w:fldCharType="begin"/>
      </w:r>
      <w:r>
        <w:instrText xml:space="preserve"> HYPERLINK "https://login.consultant.ru/link/?req=doc&amp;base=LAW&amp;n=386893&amp;dst=100028" \o "Федеральный закон от 11.06.2021 N 206-ФЗ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206-ФЗ</w:t>
      </w:r>
      <w:r>
        <w:fldChar w:fldCharType="end"/>
      </w:r>
      <w:r>
        <w:rPr>
          <w:sz w:val="20"/>
        </w:rPr>
        <w:t xml:space="preserve">, от 14.04.2023 </w:t>
      </w:r>
      <w:r>
        <w:fldChar w:fldCharType="begin"/>
      </w:r>
      <w:r>
        <w:instrText xml:space="preserve"> HYPERLINK "https://login.consultant.ru/link/?req=doc&amp;base=LAW&amp;n=444695&amp;dst=100041" \o "Федеральный закон от 14.04.2023 N 117-ФЗ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117-ФЗ</w:t>
      </w:r>
      <w:r>
        <w:fldChar w:fldCharType="end"/>
      </w:r>
      <w:r>
        <w:rPr>
          <w:sz w:val="20"/>
        </w:rPr>
        <w:t>)</w:t>
      </w:r>
    </w:p>
    <w:p>
      <w:pPr>
        <w:pStyle w:val="ConsPlusNormal0"/>
        <w:spacing w:before="200" w:line="240" w:lineRule="auto"/>
        <w:ind w:firstLine="540"/>
        <w:jc w:val="both"/>
      </w:pPr>
      <w:r>
        <w:rPr>
          <w:sz w:val="20"/>
        </w:rPr>
        <w:t xml:space="preserve">57) утратил силу. - Федеральный </w:t>
      </w:r>
      <w:r>
        <w:fldChar w:fldCharType="begin"/>
      </w:r>
      <w:r>
        <w:instrText xml:space="preserve"> HYPERLINK "https://login.consultant.ru/link/?req=doc&amp;base=LAW&amp;n=201285&amp;dst=100451"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28.12.2009 N 380-ФЗ;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30.05.2025 в п. 58 ч. 2 ст. 28.3 вносятся изменения (</w:t>
            </w:r>
            <w:r>
              <w:fldChar w:fldCharType="begin"/>
            </w:r>
            <w:r>
              <w:instrText xml:space="preserve"> HYPERLINK "https://login.consultant.ru/link/?req=doc&amp;base=LAW&amp;n=491932&amp;dst=100098" \o "Федеральный закон от 30.11.2024 N 420-ФЗ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30.11.2024 N 420-ФЗ). См. будущую </w:t>
            </w:r>
            <w:r>
              <w:fldChar w:fldCharType="begin"/>
            </w:r>
            <w:r>
              <w:instrText xml:space="preserve"> HYPERLINK "https://login.consultant.ru/link/?req=doc&amp;base=LAW&amp;n=492192&amp;dst=11140" \o ""Кодекс Российской Федерации об административных правонарушениях" от 30.12.2001 N 195-ФЗ (ред. от 28.12.2024) (с изм. и доп., вступ. в силу с 30.05.2025)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r>
        <w:fldChar w:fldCharType="begin"/>
      </w:r>
      <w:r>
        <w:instrText xml:space="preserve"> HYPERLINK \l "P975" \o "Статья 5.5. Нарушение порядка участия средств массовой информации в информационном обеспечении выборов, референдумов, общероссийского голосования" </w:instrText>
      </w:r>
      <w:r>
        <w:fldChar w:fldCharType="separate"/>
      </w:r>
      <w:r>
        <w:rPr>
          <w:color w:val="0000FF"/>
          <w:sz w:val="20"/>
        </w:rPr>
        <w:t>статьями 5.5</w:t>
      </w:r>
      <w:r>
        <w:fldChar w:fldCharType="end"/>
      </w:r>
      <w:r>
        <w:rPr>
          <w:sz w:val="20"/>
        </w:rPr>
        <w:t xml:space="preserve">, </w:t>
      </w:r>
      <w:r>
        <w:fldChar w:fldCharType="begin"/>
      </w:r>
      <w:r>
        <w:instrText xml:space="preserve"> HYPERLINK \l "P1029" \o "Статья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instrText>
      </w:r>
      <w:r>
        <w:fldChar w:fldCharType="separate"/>
      </w:r>
      <w:r>
        <w:rPr>
          <w:color w:val="0000FF"/>
          <w:sz w:val="20"/>
        </w:rPr>
        <w:t>5.10</w:t>
      </w:r>
      <w:r>
        <w:fldChar w:fldCharType="end"/>
      </w:r>
      <w:r>
        <w:rPr>
          <w:sz w:val="20"/>
        </w:rPr>
        <w:t xml:space="preserve">, </w:t>
      </w:r>
      <w:r>
        <w:fldChar w:fldCharType="begin"/>
      </w:r>
      <w:r>
        <w:instrText xml:space="preserve"> HYPERLINK \l "P1037" \o "Статья 5.11. Проведение предвыборной агитации, агитации по вопросам референдума лицами, которым участие в ее проведении запрещено федеральным законом" </w:instrText>
      </w:r>
      <w:r>
        <w:fldChar w:fldCharType="separate"/>
      </w:r>
      <w:r>
        <w:rPr>
          <w:color w:val="0000FF"/>
          <w:sz w:val="20"/>
        </w:rPr>
        <w:t>5.11</w:t>
      </w:r>
      <w:r>
        <w:fldChar w:fldCharType="end"/>
      </w:r>
      <w:r>
        <w:rPr>
          <w:sz w:val="20"/>
        </w:rPr>
        <w:t xml:space="preserve">, </w:t>
      </w:r>
      <w:r>
        <w:fldChar w:fldCharType="begin"/>
      </w:r>
      <w:r>
        <w:instrText xml:space="preserve"> HYPERLINK \l "P1060" \o "Статья 5.13. Непредоставление возможности обнародовать опровержение или иное разъяснение в защиту чести, достоинства или деловой репутации" </w:instrText>
      </w:r>
      <w:r>
        <w:fldChar w:fldCharType="separate"/>
      </w:r>
      <w:r>
        <w:rPr>
          <w:color w:val="0000FF"/>
          <w:sz w:val="20"/>
        </w:rPr>
        <w:t>5.13</w:t>
      </w:r>
      <w:r>
        <w:fldChar w:fldCharType="end"/>
      </w:r>
      <w:r>
        <w:rPr>
          <w:sz w:val="20"/>
        </w:rPr>
        <w:t xml:space="preserve">, </w:t>
      </w:r>
      <w:r>
        <w:fldChar w:fldCharType="begin"/>
      </w:r>
      <w:r>
        <w:instrText xml:space="preserve"> HYPERLINK \l "P1441" \o "Статья 5.51. Утратила силу. - Федеральный закон от 09.03.2016 N 66-ФЗ." </w:instrText>
      </w:r>
      <w:r>
        <w:fldChar w:fldCharType="separate"/>
      </w:r>
      <w:r>
        <w:rPr>
          <w:color w:val="0000FF"/>
          <w:sz w:val="20"/>
        </w:rPr>
        <w:t>5.51</w:t>
      </w:r>
      <w:r>
        <w:fldChar w:fldCharType="end"/>
      </w:r>
      <w:r>
        <w:rPr>
          <w:sz w:val="20"/>
        </w:rPr>
        <w:t xml:space="preserve">, </w:t>
      </w:r>
      <w:r>
        <w:fldChar w:fldCharType="begin"/>
      </w:r>
      <w:r>
        <w:instrText xml:space="preserve"> HYPERLINK \l "P1805" \o "Статья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 </w:instrText>
      </w:r>
      <w:r>
        <w:fldChar w:fldCharType="separate"/>
      </w:r>
      <w:r>
        <w:rPr>
          <w:color w:val="0000FF"/>
          <w:sz w:val="20"/>
        </w:rPr>
        <w:t>6.13</w:t>
      </w:r>
      <w:r>
        <w:fldChar w:fldCharType="end"/>
      </w:r>
      <w:r>
        <w:rPr>
          <w:sz w:val="20"/>
        </w:rPr>
        <w:t xml:space="preserve">, </w:t>
      </w:r>
      <w:r>
        <w:fldChar w:fldCharType="begin"/>
      </w:r>
      <w:r>
        <w:instrText xml:space="preserve"> HYPERLINK \l "P1907" \o "Статья 6.21. Пропаганда нетрадиционных сексуальных отношений и (или) предпочтений, смены пола, отказа от деторождения" </w:instrText>
      </w:r>
      <w:r>
        <w:fldChar w:fldCharType="separate"/>
      </w:r>
      <w:r>
        <w:rPr>
          <w:color w:val="0000FF"/>
          <w:sz w:val="20"/>
        </w:rPr>
        <w:t>6.21</w:t>
      </w:r>
      <w:r>
        <w:fldChar w:fldCharType="end"/>
      </w:r>
      <w:r>
        <w:rPr>
          <w:sz w:val="20"/>
        </w:rPr>
        <w:t xml:space="preserve"> - </w:t>
      </w:r>
      <w:r>
        <w:fldChar w:fldCharType="begin"/>
      </w:r>
      <w:r>
        <w:instrText xml:space="preserve"> HYPERLINK \l "P1945" \o "Статья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 </w:instrText>
      </w:r>
      <w:r>
        <w:fldChar w:fldCharType="separate"/>
      </w:r>
      <w:r>
        <w:rPr>
          <w:color w:val="0000FF"/>
          <w:sz w:val="20"/>
        </w:rPr>
        <w:t>6.21.2</w:t>
      </w:r>
      <w:r>
        <w:fldChar w:fldCharType="end"/>
      </w:r>
      <w:r>
        <w:rPr>
          <w:sz w:val="20"/>
        </w:rPr>
        <w:t xml:space="preserve">, </w:t>
      </w:r>
      <w:r>
        <w:fldChar w:fldCharType="begin"/>
      </w:r>
      <w:r>
        <w:instrText xml:space="preserve"> HYPERLINK \l "P2242" \o "Статья 7.12. Нарушение авторских и смежных прав, изобретательских и патентных прав" </w:instrText>
      </w:r>
      <w:r>
        <w:fldChar w:fldCharType="separate"/>
      </w:r>
      <w:r>
        <w:rPr>
          <w:color w:val="0000FF"/>
          <w:sz w:val="20"/>
        </w:rPr>
        <w:t>статьей 7.12</w:t>
      </w:r>
      <w:r>
        <w:fldChar w:fldCharType="end"/>
      </w:r>
      <w:r>
        <w:rPr>
          <w:sz w:val="20"/>
        </w:rPr>
        <w:t xml:space="preserve"> (за совершение нарушений в сфере массовых коммуникаций), </w:t>
      </w:r>
      <w:r>
        <w:fldChar w:fldCharType="begin"/>
      </w:r>
      <w:r>
        <w:instrText xml:space="preserve"> HYPERLINK \l "P5348" \o "Статья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instrText>
      </w:r>
      <w:r>
        <w:fldChar w:fldCharType="separate"/>
      </w:r>
      <w:r>
        <w:rPr>
          <w:color w:val="0000FF"/>
          <w:sz w:val="20"/>
        </w:rPr>
        <w:t>статьей 13.2.1</w:t>
      </w:r>
      <w:r>
        <w:fldChar w:fldCharType="end"/>
      </w:r>
      <w:r>
        <w:rPr>
          <w:sz w:val="20"/>
        </w:rPr>
        <w:t xml:space="preserve">, </w:t>
      </w:r>
      <w:r>
        <w:fldChar w:fldCharType="begin"/>
      </w:r>
      <w:r>
        <w:instrText xml:space="preserve"> HYPERLINK \l "P5391" \o "1. Нарушение правил охраны линий или сооружений связи, если это нарушение не вызвало прекращение связи, -" </w:instrText>
      </w:r>
      <w:r>
        <w:fldChar w:fldCharType="separate"/>
      </w:r>
      <w:r>
        <w:rPr>
          <w:color w:val="0000FF"/>
          <w:sz w:val="20"/>
        </w:rPr>
        <w:t>частями 1</w:t>
      </w:r>
      <w:r>
        <w:fldChar w:fldCharType="end"/>
      </w:r>
      <w:r>
        <w:rPr>
          <w:sz w:val="20"/>
        </w:rPr>
        <w:t xml:space="preserve"> и </w:t>
      </w:r>
      <w:r>
        <w:fldChar w:fldCharType="begin"/>
      </w:r>
      <w:r>
        <w:instrText xml:space="preserve"> HYPERLINK \l "P5394" \o "2. Нарушение правил охраны линий или сооружений связи, если это нарушение вызвало прекращение связи, -" </w:instrText>
      </w:r>
      <w:r>
        <w:fldChar w:fldCharType="separate"/>
      </w:r>
      <w:r>
        <w:rPr>
          <w:color w:val="0000FF"/>
          <w:sz w:val="20"/>
        </w:rPr>
        <w:t>2 статьи 13.5</w:t>
      </w:r>
      <w:r>
        <w:fldChar w:fldCharType="end"/>
      </w:r>
      <w:r>
        <w:rPr>
          <w:sz w:val="20"/>
        </w:rPr>
        <w:t xml:space="preserve">, </w:t>
      </w:r>
      <w:r>
        <w:fldChar w:fldCharType="begin"/>
      </w:r>
      <w:r>
        <w:instrText xml:space="preserve"> HYPERLINK \l "P5446" \o "Статья 13.11. Нарушение законодательства Российской Федерации в области персональных данных" </w:instrText>
      </w:r>
      <w:r>
        <w:fldChar w:fldCharType="separate"/>
      </w:r>
      <w:r>
        <w:rPr>
          <w:color w:val="0000FF"/>
          <w:sz w:val="20"/>
        </w:rPr>
        <w:t>статьями 13.11</w:t>
      </w:r>
      <w:r>
        <w:fldChar w:fldCharType="end"/>
      </w:r>
      <w:r>
        <w:rPr>
          <w:sz w:val="20"/>
        </w:rPr>
        <w:t xml:space="preserve">, </w:t>
      </w:r>
      <w:r>
        <w:fldChar w:fldCharType="begin"/>
      </w:r>
      <w:r>
        <w:instrText xml:space="preserve"> HYPERLINK \l "P5509" \o "Статья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 </w:instrText>
      </w:r>
      <w:r>
        <w:fldChar w:fldCharType="separate"/>
      </w:r>
      <w:r>
        <w:rPr>
          <w:color w:val="0000FF"/>
          <w:sz w:val="20"/>
        </w:rPr>
        <w:t>13.11.2</w:t>
      </w:r>
      <w:r>
        <w:fldChar w:fldCharType="end"/>
      </w:r>
      <w:r>
        <w:rPr>
          <w:sz w:val="20"/>
        </w:rPr>
        <w:t xml:space="preserve">, </w:t>
      </w:r>
      <w:r>
        <w:fldChar w:fldCharType="begin"/>
      </w:r>
      <w:r>
        <w:instrText xml:space="preserve"> HYPERLINK \l "P5518" \o "Статья 13.11.3. Нарушение требований в области размещения биометрических персональных данных" </w:instrText>
      </w:r>
      <w:r>
        <w:fldChar w:fldCharType="separate"/>
      </w:r>
      <w:r>
        <w:rPr>
          <w:color w:val="0000FF"/>
          <w:sz w:val="20"/>
        </w:rPr>
        <w:t>13.11.3</w:t>
      </w:r>
      <w:r>
        <w:fldChar w:fldCharType="end"/>
      </w:r>
      <w:r>
        <w:rPr>
          <w:sz w:val="20"/>
        </w:rPr>
        <w:t xml:space="preserve">, </w:t>
      </w:r>
      <w:r>
        <w:fldChar w:fldCharType="begin"/>
      </w:r>
      <w:r>
        <w:instrText xml:space="preserve"> HYPERLINK \l "P5543" \o "5.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 </w:instrText>
      </w:r>
      <w:r>
        <w:fldChar w:fldCharType="separate"/>
      </w:r>
      <w:r>
        <w:rPr>
          <w:color w:val="0000FF"/>
          <w:sz w:val="20"/>
        </w:rPr>
        <w:t>частью 5 статьи 13.12</w:t>
      </w:r>
      <w:r>
        <w:fldChar w:fldCharType="end"/>
      </w:r>
      <w:r>
        <w:rPr>
          <w:sz w:val="20"/>
        </w:rPr>
        <w:t xml:space="preserve">, </w:t>
      </w:r>
      <w:r>
        <w:fldChar w:fldCharType="begin"/>
      </w:r>
      <w:r>
        <w:instrText xml:space="preserve"> HYPERLINK \l "P5592" \o "Статья 13.15. Злоупотребление свободой массовой информации" </w:instrText>
      </w:r>
      <w:r>
        <w:fldChar w:fldCharType="separate"/>
      </w:r>
      <w:r>
        <w:rPr>
          <w:color w:val="0000FF"/>
          <w:sz w:val="20"/>
        </w:rPr>
        <w:t>статьями 13.15</w:t>
      </w:r>
      <w:r>
        <w:fldChar w:fldCharType="end"/>
      </w:r>
      <w:r>
        <w:rPr>
          <w:sz w:val="20"/>
        </w:rPr>
        <w:t xml:space="preserve">, </w:t>
      </w:r>
      <w:r>
        <w:fldChar w:fldCharType="begin"/>
      </w:r>
      <w:r>
        <w:instrText xml:space="preserve"> HYPERLINK \l "P5661" \o "Статья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instrText>
      </w:r>
      <w:r>
        <w:fldChar w:fldCharType="separate"/>
      </w:r>
      <w:r>
        <w:rPr>
          <w:color w:val="0000FF"/>
          <w:sz w:val="20"/>
        </w:rPr>
        <w:t>13.15.1</w:t>
      </w:r>
      <w:r>
        <w:fldChar w:fldCharType="end"/>
      </w:r>
      <w:r>
        <w:rPr>
          <w:sz w:val="20"/>
        </w:rPr>
        <w:t xml:space="preserve">, </w:t>
      </w:r>
      <w:r>
        <w:fldChar w:fldCharType="begin"/>
      </w:r>
      <w:r>
        <w:instrText xml:space="preserve"> HYPERLINK \l "P5670" \o "Статья 13.16. Воспрепятствование распространению продукции средства массовой информации" </w:instrText>
      </w:r>
      <w:r>
        <w:fldChar w:fldCharType="separate"/>
      </w:r>
      <w:r>
        <w:rPr>
          <w:color w:val="0000FF"/>
          <w:sz w:val="20"/>
        </w:rPr>
        <w:t>13.16</w:t>
      </w:r>
      <w:r>
        <w:fldChar w:fldCharType="end"/>
      </w:r>
      <w:r>
        <w:rPr>
          <w:sz w:val="20"/>
        </w:rPr>
        <w:t xml:space="preserve">, </w:t>
      </w:r>
      <w:r>
        <w:fldChar w:fldCharType="begin"/>
      </w:r>
      <w:r>
        <w:instrText xml:space="preserve"> HYPERLINK \l "P5787" \o "Статья 13.20. Нарушение правил хранения, комплектования, учета или использования архивных документов" </w:instrText>
      </w:r>
      <w:r>
        <w:fldChar w:fldCharType="separate"/>
      </w:r>
      <w:r>
        <w:rPr>
          <w:color w:val="0000FF"/>
          <w:sz w:val="20"/>
        </w:rPr>
        <w:t>13.20</w:t>
      </w:r>
      <w:r>
        <w:fldChar w:fldCharType="end"/>
      </w:r>
      <w:r>
        <w:rPr>
          <w:sz w:val="20"/>
        </w:rPr>
        <w:t xml:space="preserve">, </w:t>
      </w:r>
      <w:r>
        <w:fldChar w:fldCharType="begin"/>
      </w:r>
      <w:r>
        <w:instrText xml:space="preserve"> HYPERLINK \l "P5794" \o "Статья 13.21. Нарушение порядка изготовления или распространения продукции средства массовой информации" </w:instrText>
      </w:r>
      <w:r>
        <w:fldChar w:fldCharType="separate"/>
      </w:r>
      <w:r>
        <w:rPr>
          <w:color w:val="0000FF"/>
          <w:sz w:val="20"/>
        </w:rPr>
        <w:t>13.21</w:t>
      </w:r>
      <w:r>
        <w:fldChar w:fldCharType="end"/>
      </w:r>
      <w:r>
        <w:rPr>
          <w:sz w:val="20"/>
        </w:rPr>
        <w:t xml:space="preserve">, </w:t>
      </w:r>
      <w:r>
        <w:fldChar w:fldCharType="begin"/>
      </w:r>
      <w:r>
        <w:instrText xml:space="preserve"> HYPERLINK \l "P5819" \o "Статья 13.23. Нарушение порядка представления обязательного экземпляра документов, письменных уведомлений, уставов и договоров" </w:instrText>
      </w:r>
      <w:r>
        <w:fldChar w:fldCharType="separate"/>
      </w:r>
      <w:r>
        <w:rPr>
          <w:color w:val="0000FF"/>
          <w:sz w:val="20"/>
        </w:rPr>
        <w:t>13.23</w:t>
      </w:r>
      <w:r>
        <w:fldChar w:fldCharType="end"/>
      </w:r>
      <w:r>
        <w:rPr>
          <w:sz w:val="20"/>
        </w:rPr>
        <w:t xml:space="preserve">, </w:t>
      </w:r>
      <w:r>
        <w:fldChar w:fldCharType="begin"/>
      </w:r>
      <w:r>
        <w:instrText xml:space="preserve"> HYPERLINK \l "P5903" \o "1.1.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1.1 статьи 13.31</w:t>
      </w:r>
      <w:r>
        <w:fldChar w:fldCharType="end"/>
      </w:r>
      <w:r>
        <w:rPr>
          <w:sz w:val="20"/>
        </w:rPr>
        <w:t xml:space="preserve">, </w:t>
      </w:r>
      <w:r>
        <w:fldChar w:fldCharType="begin"/>
      </w:r>
      <w:r>
        <w:instrText xml:space="preserve"> HYPERLINK \l "P5975" \o "Статья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instrText>
      </w:r>
      <w:r>
        <w:fldChar w:fldCharType="separate"/>
      </w:r>
      <w:r>
        <w:rPr>
          <w:color w:val="0000FF"/>
          <w:sz w:val="20"/>
        </w:rPr>
        <w:t>статьями 13.34</w:t>
      </w:r>
      <w:r>
        <w:fldChar w:fldCharType="end"/>
      </w:r>
      <w:r>
        <w:rPr>
          <w:sz w:val="20"/>
        </w:rPr>
        <w:t xml:space="preserve">, </w:t>
      </w:r>
      <w:r>
        <w:fldChar w:fldCharType="begin"/>
      </w:r>
      <w:r>
        <w:instrText xml:space="preserve"> HYPERLINK \l "P5987" \o "Статья 13.35. Распространение владельцем аудиовизуального сервиса незарегистрированных средств массовой информации" </w:instrText>
      </w:r>
      <w:r>
        <w:fldChar w:fldCharType="separate"/>
      </w:r>
      <w:r>
        <w:rPr>
          <w:color w:val="0000FF"/>
          <w:sz w:val="20"/>
        </w:rPr>
        <w:t>13.35</w:t>
      </w:r>
      <w:r>
        <w:fldChar w:fldCharType="end"/>
      </w:r>
      <w:r>
        <w:rPr>
          <w:sz w:val="20"/>
        </w:rPr>
        <w:t xml:space="preserve">, </w:t>
      </w:r>
      <w:r>
        <w:fldChar w:fldCharType="begin"/>
      </w:r>
      <w:r>
        <w:instrText xml:space="preserve"> HYPERLINK \l "P5997" \o "Статья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instrText>
      </w:r>
      <w:r>
        <w:fldChar w:fldCharType="separate"/>
      </w:r>
      <w:r>
        <w:rPr>
          <w:color w:val="0000FF"/>
          <w:sz w:val="20"/>
        </w:rPr>
        <w:t>13.36</w:t>
      </w:r>
      <w:r>
        <w:fldChar w:fldCharType="end"/>
      </w:r>
      <w:r>
        <w:rPr>
          <w:sz w:val="20"/>
        </w:rPr>
        <w:t xml:space="preserve">, </w:t>
      </w:r>
      <w:r>
        <w:fldChar w:fldCharType="begin"/>
      </w:r>
      <w:r>
        <w:instrText xml:space="preserve"> HYPERLINK \l "P6007" \o "Статья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instrText>
      </w:r>
      <w:r>
        <w:fldChar w:fldCharType="separate"/>
      </w:r>
      <w:r>
        <w:rPr>
          <w:color w:val="0000FF"/>
          <w:sz w:val="20"/>
        </w:rPr>
        <w:t>13.37</w:t>
      </w:r>
      <w:r>
        <w:fldChar w:fldCharType="end"/>
      </w:r>
      <w:r>
        <w:rPr>
          <w:sz w:val="20"/>
        </w:rPr>
        <w:t xml:space="preserve">, </w:t>
      </w:r>
      <w:r>
        <w:fldChar w:fldCharType="begin"/>
      </w:r>
      <w:r>
        <w:instrText xml:space="preserve"> HYPERLINK \l "P6018" \o "Статья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 </w:instrText>
      </w:r>
      <w:r>
        <w:fldChar w:fldCharType="separate"/>
      </w:r>
      <w:r>
        <w:rPr>
          <w:color w:val="0000FF"/>
          <w:sz w:val="20"/>
        </w:rPr>
        <w:t>13.38</w:t>
      </w:r>
      <w:r>
        <w:fldChar w:fldCharType="end"/>
      </w:r>
      <w:r>
        <w:rPr>
          <w:sz w:val="20"/>
        </w:rPr>
        <w:t xml:space="preserve">, </w:t>
      </w:r>
      <w:r>
        <w:fldChar w:fldCharType="begin"/>
      </w:r>
      <w:r>
        <w:instrText xml:space="preserve"> HYPERLINK \l "P6025" \o "Статья 13.39. Неисполнение обязанностей организатором сервиса обмена мгновенными сообщениями" </w:instrText>
      </w:r>
      <w:r>
        <w:fldChar w:fldCharType="separate"/>
      </w:r>
      <w:r>
        <w:rPr>
          <w:color w:val="0000FF"/>
          <w:sz w:val="20"/>
        </w:rPr>
        <w:t>13.39</w:t>
      </w:r>
      <w:r>
        <w:fldChar w:fldCharType="end"/>
      </w:r>
      <w:r>
        <w:rPr>
          <w:sz w:val="20"/>
        </w:rPr>
        <w:t xml:space="preserve">, </w:t>
      </w:r>
      <w:r>
        <w:fldChar w:fldCharType="begin"/>
      </w:r>
      <w:r>
        <w:instrText xml:space="preserve"> HYPERLINK \l "P6044" \o "2.1. Повторное совершение административного правонарушения, предусмотренного частью 1 или 2 настоящей статьи, -" </w:instrText>
      </w:r>
      <w:r>
        <w:fldChar w:fldCharType="separate"/>
      </w:r>
      <w:r>
        <w:rPr>
          <w:color w:val="0000FF"/>
          <w:sz w:val="20"/>
        </w:rPr>
        <w:t>частями 2.1</w:t>
      </w:r>
      <w:r>
        <w:fldChar w:fldCharType="end"/>
      </w:r>
      <w:r>
        <w:rPr>
          <w:sz w:val="20"/>
        </w:rPr>
        <w:t xml:space="preserve">, </w:t>
      </w:r>
      <w:r>
        <w:fldChar w:fldCharType="begin"/>
      </w:r>
      <w:r>
        <w:instrText xml:space="preserve"> HYPERLINK \l "P6049" \o "4. Повторное совершение административного правонарушения, предусмотренного частью 3 настоящей статьи, -" </w:instrText>
      </w:r>
      <w:r>
        <w:fldChar w:fldCharType="separate"/>
      </w:r>
      <w:r>
        <w:rPr>
          <w:color w:val="0000FF"/>
          <w:sz w:val="20"/>
        </w:rPr>
        <w:t>4</w:t>
      </w:r>
      <w:r>
        <w:fldChar w:fldCharType="end"/>
      </w:r>
      <w:r>
        <w:rPr>
          <w:sz w:val="20"/>
        </w:rPr>
        <w:t xml:space="preserve"> - </w:t>
      </w:r>
      <w:r>
        <w:fldChar w:fldCharType="begin"/>
      </w:r>
      <w:r>
        <w:instrText xml:space="preserve"> HYPERLINK \l "P6058" \o "7. Повторное совершение административного правонарушения, предусмотренного частью 5 или 6 настоящей статьи, -" </w:instrText>
      </w:r>
      <w:r>
        <w:fldChar w:fldCharType="separate"/>
      </w:r>
      <w:r>
        <w:rPr>
          <w:color w:val="0000FF"/>
          <w:sz w:val="20"/>
        </w:rPr>
        <w:t>7 статьи 13.40</w:t>
      </w:r>
      <w:r>
        <w:fldChar w:fldCharType="end"/>
      </w:r>
      <w:r>
        <w:rPr>
          <w:sz w:val="20"/>
        </w:rPr>
        <w:t xml:space="preserve">, </w:t>
      </w:r>
      <w:r>
        <w:fldChar w:fldCharType="begin"/>
      </w:r>
      <w:r>
        <w:instrText xml:space="preserve"> HYPERLINK \l "P6071" \o "Статья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instrText>
      </w:r>
      <w:r>
        <w:fldChar w:fldCharType="separate"/>
      </w:r>
      <w:r>
        <w:rPr>
          <w:color w:val="0000FF"/>
          <w:sz w:val="20"/>
        </w:rPr>
        <w:t>статьями 13.41</w:t>
      </w:r>
      <w:r>
        <w:fldChar w:fldCharType="end"/>
      </w:r>
      <w:r>
        <w:rPr>
          <w:sz w:val="20"/>
        </w:rPr>
        <w:t xml:space="preserve"> - </w:t>
      </w:r>
      <w:r>
        <w:fldChar w:fldCharType="begin"/>
      </w:r>
      <w:r>
        <w:instrText xml:space="preserve"> HYPERLINK \l "P6151" \o "Статья 13.45. Нарушение требований законодательства о централизованном управлении сетью связи общего пользования" </w:instrText>
      </w:r>
      <w:r>
        <w:fldChar w:fldCharType="separate"/>
      </w:r>
      <w:r>
        <w:rPr>
          <w:color w:val="0000FF"/>
          <w:sz w:val="20"/>
        </w:rPr>
        <w:t>13.45</w:t>
      </w:r>
      <w:r>
        <w:fldChar w:fldCharType="end"/>
      </w:r>
      <w:r>
        <w:rPr>
          <w:sz w:val="20"/>
        </w:rPr>
        <w:t xml:space="preserve">, </w:t>
      </w:r>
      <w:r>
        <w:fldChar w:fldCharType="begin"/>
      </w:r>
      <w:r>
        <w:instrText xml:space="preserve"> HYPERLINK \l "P6181" \o "Статья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 </w:instrText>
      </w:r>
      <w:r>
        <w:fldChar w:fldCharType="separate"/>
      </w:r>
      <w:r>
        <w:rPr>
          <w:color w:val="0000FF"/>
          <w:sz w:val="20"/>
        </w:rPr>
        <w:t>13.47</w:t>
      </w:r>
      <w:r>
        <w:fldChar w:fldCharType="end"/>
      </w:r>
      <w:r>
        <w:rPr>
          <w:sz w:val="20"/>
        </w:rPr>
        <w:t xml:space="preserve"> - </w:t>
      </w:r>
      <w:r>
        <w:fldChar w:fldCharType="begin"/>
      </w:r>
      <w:r>
        <w:instrText xml:space="preserve"> HYPERLINK \l "P6197" \o "Статья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 </w:instrText>
      </w:r>
      <w:r>
        <w:fldChar w:fldCharType="separate"/>
      </w:r>
      <w:r>
        <w:rPr>
          <w:color w:val="0000FF"/>
          <w:sz w:val="20"/>
        </w:rPr>
        <w:t>13.49</w:t>
      </w:r>
      <w:r>
        <w:fldChar w:fldCharType="end"/>
      </w:r>
      <w:r>
        <w:rPr>
          <w:sz w:val="20"/>
        </w:rPr>
        <w:t xml:space="preserve">, </w:t>
      </w:r>
      <w:r>
        <w:fldChar w:fldCharType="begin"/>
      </w:r>
      <w:r>
        <w:instrText xml:space="preserve"> HYPERLINK \l "P6214" \o "2.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пункте 5 части 1 статьи 10.6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 </w:instrText>
      </w:r>
      <w:r>
        <w:fldChar w:fldCharType="separate"/>
      </w:r>
      <w:r>
        <w:rPr>
          <w:color w:val="0000FF"/>
          <w:sz w:val="20"/>
        </w:rPr>
        <w:t>частями 2</w:t>
      </w:r>
      <w:r>
        <w:fldChar w:fldCharType="end"/>
      </w:r>
      <w:r>
        <w:rPr>
          <w:sz w:val="20"/>
        </w:rPr>
        <w:t xml:space="preserve"> и </w:t>
      </w:r>
      <w:r>
        <w:fldChar w:fldCharType="begin"/>
      </w:r>
      <w:r>
        <w:instrText xml:space="preserve"> HYPERLINK \l "P6216" \o "3. Повторное совершение административного правонарушения, предусмотренного частью 2 настоящей статьи, -" </w:instrText>
      </w:r>
      <w:r>
        <w:fldChar w:fldCharType="separate"/>
      </w:r>
      <w:r>
        <w:rPr>
          <w:color w:val="0000FF"/>
          <w:sz w:val="20"/>
        </w:rPr>
        <w:t>3 статьи 13.50</w:t>
      </w:r>
      <w:r>
        <w:fldChar w:fldCharType="end"/>
      </w:r>
      <w:r>
        <w:rPr>
          <w:sz w:val="20"/>
        </w:rPr>
        <w:t xml:space="preserve">, </w:t>
      </w:r>
      <w:r>
        <w:fldChar w:fldCharType="begin"/>
      </w:r>
      <w:r>
        <w:instrText xml:space="preserve"> HYPERLINK \l "P9090" \o "2.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 </w:instrText>
      </w:r>
      <w:r>
        <w:fldChar w:fldCharType="separate"/>
      </w:r>
      <w:r>
        <w:rPr>
          <w:color w:val="0000FF"/>
          <w:sz w:val="20"/>
        </w:rPr>
        <w:t>частью 2 статьи 17.13</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w:t>
      </w:r>
      <w:r>
        <w:fldChar w:fldCharType="begin"/>
      </w:r>
      <w:r>
        <w:instrText xml:space="preserve"> HYPERLINK \l "P9767" \o "Статья 19.5.1. Неисполнение решения коллегиального органа, координирующего и организующего деятельность по противодействию терроризму" </w:instrText>
      </w:r>
      <w:r>
        <w:fldChar w:fldCharType="separate"/>
      </w:r>
      <w:r>
        <w:rPr>
          <w:color w:val="0000FF"/>
          <w:sz w:val="20"/>
        </w:rPr>
        <w:t>статьями 19.5.1</w:t>
      </w:r>
      <w:r>
        <w:fldChar w:fldCharType="end"/>
      </w:r>
      <w:r>
        <w:rPr>
          <w:sz w:val="20"/>
        </w:rPr>
        <w:t xml:space="preserve">, </w:t>
      </w:r>
      <w:r>
        <w:fldChar w:fldCharType="begin"/>
      </w:r>
      <w:r>
        <w:instrText xml:space="preserve"> HYPERLINK \l "P9774" \o "Статья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w:instrText>
      </w:r>
      <w:r>
        <w:fldChar w:fldCharType="separate"/>
      </w:r>
      <w:r>
        <w:rPr>
          <w:color w:val="0000FF"/>
          <w:sz w:val="20"/>
        </w:rPr>
        <w:t>19.5.2</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w:t>
      </w:r>
      <w:r>
        <w:fldChar w:fldCharType="begin"/>
      </w:r>
      <w:r>
        <w:instrText xml:space="preserve"> HYPERLINK \l "P9949" \o "1.2.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w:instrText>
      </w:r>
      <w:r>
        <w:fldChar w:fldCharType="separate"/>
      </w:r>
      <w:r>
        <w:rPr>
          <w:color w:val="0000FF"/>
          <w:sz w:val="20"/>
        </w:rPr>
        <w:t>частями 1.2</w:t>
      </w:r>
      <w:r>
        <w:fldChar w:fldCharType="end"/>
      </w:r>
      <w:r>
        <w:rPr>
          <w:sz w:val="20"/>
        </w:rPr>
        <w:t xml:space="preserve">, </w:t>
      </w:r>
      <w:r>
        <w:fldChar w:fldCharType="begin"/>
      </w:r>
      <w:r>
        <w:instrText xml:space="preserve"> HYPERLINK \l "P9952" \o "1.3.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w:instrText>
      </w:r>
      <w:r>
        <w:fldChar w:fldCharType="separate"/>
      </w:r>
      <w:r>
        <w:rPr>
          <w:color w:val="0000FF"/>
          <w:sz w:val="20"/>
        </w:rPr>
        <w:t>1.3</w:t>
      </w:r>
      <w:r>
        <w:fldChar w:fldCharType="end"/>
      </w:r>
      <w:r>
        <w:rPr>
          <w:sz w:val="20"/>
        </w:rPr>
        <w:t xml:space="preserve"> и </w:t>
      </w:r>
      <w:r>
        <w:fldChar w:fldCharType="begin"/>
      </w:r>
      <w:r>
        <w:instrText xml:space="preserve"> HYPERLINK \l "P9964" \o "5.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w:instrText>
      </w:r>
      <w:r>
        <w:fldChar w:fldCharType="separate"/>
      </w:r>
      <w:r>
        <w:rPr>
          <w:color w:val="0000FF"/>
          <w:sz w:val="20"/>
        </w:rPr>
        <w:t>5 статьи 19.7.10</w:t>
      </w:r>
      <w:r>
        <w:fldChar w:fldCharType="end"/>
      </w:r>
      <w:r>
        <w:rPr>
          <w:sz w:val="20"/>
        </w:rPr>
        <w:t xml:space="preserve">, </w:t>
      </w:r>
      <w:r>
        <w:fldChar w:fldCharType="begin"/>
      </w:r>
      <w:r>
        <w:instrText xml:space="preserve"> HYPERLINK \l "P9977" \o "Статья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 </w:instrText>
      </w:r>
      <w:r>
        <w:fldChar w:fldCharType="separate"/>
      </w:r>
      <w:r>
        <w:rPr>
          <w:color w:val="0000FF"/>
          <w:sz w:val="20"/>
        </w:rPr>
        <w:t>статьями 19.7.10-2</w:t>
      </w:r>
      <w:r>
        <w:fldChar w:fldCharType="end"/>
      </w:r>
      <w:r>
        <w:rPr>
          <w:sz w:val="20"/>
        </w:rPr>
        <w:t xml:space="preserve">, </w:t>
      </w:r>
      <w:r>
        <w:fldChar w:fldCharType="begin"/>
      </w:r>
      <w:r>
        <w:instrText xml:space="preserve"> HYPERLINK \l "P9986" \o "Статья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 </w:instrText>
      </w:r>
      <w:r>
        <w:fldChar w:fldCharType="separate"/>
      </w:r>
      <w:r>
        <w:rPr>
          <w:color w:val="0000FF"/>
          <w:sz w:val="20"/>
        </w:rPr>
        <w:t>19.7.10-3</w:t>
      </w:r>
      <w:r>
        <w:fldChar w:fldCharType="end"/>
      </w:r>
      <w:r>
        <w:rPr>
          <w:sz w:val="20"/>
        </w:rPr>
        <w:t xml:space="preserve">, </w:t>
      </w:r>
      <w:r>
        <w:fldChar w:fldCharType="begin"/>
      </w:r>
      <w:r>
        <w:instrText xml:space="preserve"> HYPERLINK \l "P9997" \o "Статья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w:instrText>
      </w:r>
      <w:r>
        <w:fldChar w:fldCharType="separate"/>
      </w:r>
      <w:r>
        <w:rPr>
          <w:color w:val="0000FF"/>
          <w:sz w:val="20"/>
        </w:rPr>
        <w:t>19.7.10-4</w:t>
      </w:r>
      <w:r>
        <w:fldChar w:fldCharType="end"/>
      </w:r>
      <w:r>
        <w:rPr>
          <w:sz w:val="20"/>
        </w:rPr>
        <w:t xml:space="preserve">, </w:t>
      </w:r>
      <w:r>
        <w:fldChar w:fldCharType="begin"/>
      </w:r>
      <w:r>
        <w:instrText xml:space="preserve"> HYPERLINK \l "P10477" \o "4. Производство материалов и (или) их распространение иностранным агентом в связи с осуществлением им вида деятельности, установленного статьей 4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w:instrText>
      </w:r>
      <w:r>
        <w:fldChar w:fldCharType="separate"/>
      </w:r>
      <w:r>
        <w:rPr>
          <w:color w:val="0000FF"/>
          <w:sz w:val="20"/>
        </w:rPr>
        <w:t>частями 4</w:t>
      </w:r>
      <w:r>
        <w:fldChar w:fldCharType="end"/>
      </w:r>
      <w:r>
        <w:rPr>
          <w:sz w:val="20"/>
        </w:rPr>
        <w:t xml:space="preserve">, </w:t>
      </w:r>
      <w:r>
        <w:fldChar w:fldCharType="begin"/>
      </w:r>
      <w:r>
        <w:instrText xml:space="preserve"> HYPERLINK \l "P10479" \o "5.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статьей 4 Федерального закона от 14 июля 2022 года N 255-ФЗ "О контроле за деятельностью лиц, находящихся под иностранным влиянием", материалов, направля..." </w:instrText>
      </w:r>
      <w:r>
        <w:fldChar w:fldCharType="separate"/>
      </w:r>
      <w:r>
        <w:rPr>
          <w:color w:val="0000FF"/>
          <w:sz w:val="20"/>
        </w:rPr>
        <w:t>5</w:t>
      </w:r>
      <w:r>
        <w:fldChar w:fldCharType="end"/>
      </w:r>
      <w:r>
        <w:rPr>
          <w:sz w:val="20"/>
        </w:rPr>
        <w:t xml:space="preserve">, </w:t>
      </w:r>
      <w:r>
        <w:fldChar w:fldCharType="begin"/>
      </w:r>
      <w:r>
        <w:instrText xml:space="preserve"> HYPERLINK \l "P10485" \o "8.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instrText>
      </w:r>
      <w:r>
        <w:fldChar w:fldCharType="separate"/>
      </w:r>
      <w:r>
        <w:rPr>
          <w:color w:val="0000FF"/>
          <w:sz w:val="20"/>
        </w:rPr>
        <w:t>8</w:t>
      </w:r>
      <w:r>
        <w:fldChar w:fldCharType="end"/>
      </w:r>
      <w:r>
        <w:rPr>
          <w:sz w:val="20"/>
        </w:rPr>
        <w:t xml:space="preserve"> и </w:t>
      </w:r>
      <w:r>
        <w:fldChar w:fldCharType="begin"/>
      </w:r>
      <w:r>
        <w:instrText xml:space="preserve"> HYPERLINK \l "P10487" \o "9. Нарушения, предусмотренные частями 1 - 8 настоящей статьи, совершенные иностранным гражданином или лицом без гражданства, -" </w:instrText>
      </w:r>
      <w:r>
        <w:fldChar w:fldCharType="separate"/>
      </w:r>
      <w:r>
        <w:rPr>
          <w:color w:val="0000FF"/>
          <w:sz w:val="20"/>
        </w:rPr>
        <w:t>9 статьи 19.34</w:t>
      </w:r>
      <w:r>
        <w:fldChar w:fldCharType="end"/>
      </w:r>
      <w:r>
        <w:rPr>
          <w:sz w:val="20"/>
        </w:rPr>
        <w:t xml:space="preserve"> настоящего Кодекса;</w:t>
      </w:r>
    </w:p>
    <w:p>
      <w:pPr>
        <w:pStyle w:val="ConsPlusNormal0"/>
        <w:jc w:val="both"/>
      </w:pPr>
      <w:r>
        <w:rPr>
          <w:sz w:val="20"/>
        </w:rPr>
        <w:t xml:space="preserve">(в ред. Федеральных законов от 28.12.2009 </w:t>
      </w:r>
      <w:r>
        <w:fldChar w:fldCharType="begin"/>
      </w:r>
      <w:r>
        <w:instrText xml:space="preserve"> HYPERLINK "https://login.consultant.ru/link/?req=doc&amp;base=LAW&amp;n=201285&amp;dst=100452"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12.11.2012 </w:t>
      </w:r>
      <w:r>
        <w:fldChar w:fldCharType="begin"/>
      </w:r>
      <w:r>
        <w:instrText xml:space="preserve"> HYPERLINK "https://login.consultant.ru/link/?req=doc&amp;base=LAW&amp;n=436418&amp;dst=100029" \o "Федеральный закон от 12.11.2012 N 192-ФЗ (ред. от 29.12.2022)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192-ФЗ</w:t>
      </w:r>
      <w:r>
        <w:fldChar w:fldCharType="end"/>
      </w:r>
      <w:r>
        <w:rPr>
          <w:sz w:val="20"/>
        </w:rPr>
        <w:t xml:space="preserve">, от 29.06.2013 </w:t>
      </w:r>
      <w:r>
        <w:fldChar w:fldCharType="begin"/>
      </w:r>
      <w:r>
        <w:instrText xml:space="preserve"> HYPERLINK "https://login.consultant.ru/link/?req=doc&amp;base=LAW&amp;n=148269&amp;dst=100032" \o "Федеральный закон от 29.06.2013 N 135-ФЗ "О внесении изменений в статью 5 Федерального закона "О защите детей от информации, причиняющей вред их здоровью и развитию" и отдельные законодательные акты Российской Федерации в целях защиты детей от информации, пропагандирующей отрицание традиционных семейных ценностей"</w:instrText>
        <w:cr/>
        <w:instrText xml:space="preserve">
{КонсультантПлюс}" </w:instrText>
      </w:r>
      <w:r>
        <w:fldChar w:fldCharType="separate"/>
      </w:r>
      <w:r>
        <w:rPr>
          <w:color w:val="0000FF"/>
          <w:sz w:val="20"/>
        </w:rPr>
        <w:t>N 135-ФЗ</w:t>
      </w:r>
      <w:r>
        <w:fldChar w:fldCharType="end"/>
      </w:r>
      <w:r>
        <w:rPr>
          <w:sz w:val="20"/>
        </w:rPr>
        <w:t xml:space="preserve">, от 05.05.2014 </w:t>
      </w:r>
      <w:r>
        <w:fldChar w:fldCharType="begin"/>
      </w:r>
      <w:r>
        <w:instrText xml:space="preserve"> HYPERLINK "https://login.consultant.ru/link/?req=doc&amp;base=LAW&amp;n=201257&amp;dst=100131" \o "Федеральный закон от 05.05.2014 N 130-ФЗ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130-ФЗ</w:t>
      </w:r>
      <w:r>
        <w:fldChar w:fldCharType="end"/>
      </w:r>
      <w:r>
        <w:rPr>
          <w:sz w:val="20"/>
        </w:rPr>
        <w:t xml:space="preserve">, от 30.12.2015 </w:t>
      </w:r>
      <w:r>
        <w:fldChar w:fldCharType="begin"/>
      </w:r>
      <w:r>
        <w:instrText xml:space="preserve"> HYPERLINK "https://login.consultant.ru/link/?req=doc&amp;base=LAW&amp;n=191539&amp;dst=100038" \o "Федеральный закон от 30.12.2015 N 464-ФЗ "О внесении изменений в Закон Российской Федерации "О средствах массовой информации"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464-ФЗ</w:t>
      </w:r>
      <w:r>
        <w:fldChar w:fldCharType="end"/>
      </w:r>
      <w:r>
        <w:rPr>
          <w:sz w:val="20"/>
        </w:rPr>
        <w:t xml:space="preserve">, от 07.02.2017 </w:t>
      </w:r>
      <w:r>
        <w:fldChar w:fldCharType="begin"/>
      </w:r>
      <w:r>
        <w:instrText xml:space="preserve"> HYPERLINK "https://login.consultant.ru/link/?req=doc&amp;base=LAW&amp;n=212391&amp;dst=100026" \o "Федеральный закон от 07.02.2017 N 13-ФЗ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13-ФЗ</w:t>
      </w:r>
      <w:r>
        <w:fldChar w:fldCharType="end"/>
      </w:r>
      <w:r>
        <w:rPr>
          <w:sz w:val="20"/>
        </w:rPr>
        <w:t xml:space="preserve">, от 22.02.2017 </w:t>
      </w:r>
      <w:r>
        <w:fldChar w:fldCharType="begin"/>
      </w:r>
      <w:r>
        <w:instrText xml:space="preserve"> HYPERLINK "https://login.consultant.ru/link/?req=doc&amp;base=LAW&amp;n=213154&amp;dst=100015" \o "Федеральный закон от 22.02.2017 N 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18-ФЗ</w:t>
      </w:r>
      <w:r>
        <w:fldChar w:fldCharType="end"/>
      </w:r>
      <w:r>
        <w:rPr>
          <w:sz w:val="20"/>
        </w:rPr>
        <w:t xml:space="preserve">, от 17.04.2017 </w:t>
      </w:r>
      <w:r>
        <w:fldChar w:fldCharType="begin"/>
      </w:r>
      <w:r>
        <w:instrText xml:space="preserve"> HYPERLINK "https://login.consultant.ru/link/?req=doc&amp;base=LAW&amp;n=215480&amp;dst=100026" \o "Федеральный закон от 17.04.2017 N 75-ФЗ "О внесении изменений в статьи 60 и 68 Федерального закона "О связи"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75-ФЗ</w:t>
      </w:r>
      <w:r>
        <w:fldChar w:fldCharType="end"/>
      </w:r>
      <w:r>
        <w:rPr>
          <w:sz w:val="20"/>
        </w:rPr>
        <w:t xml:space="preserve">, от 01.05.2017 </w:t>
      </w:r>
      <w:r>
        <w:fldChar w:fldCharType="begin"/>
      </w:r>
      <w:r>
        <w:instrText xml:space="preserve"> HYPERLINK "https://login.consultant.ru/link/?req=doc&amp;base=LAW&amp;n=216069&amp;dst=100075" \o "Федеральный закон от 01.05.2017 N 87-ФЗ "О внесении изменений в Федеральный закон "Об информации, информационных технологиях и о защите информации"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87-ФЗ</w:t>
      </w:r>
      <w:r>
        <w:fldChar w:fldCharType="end"/>
      </w:r>
      <w:r>
        <w:rPr>
          <w:sz w:val="20"/>
        </w:rPr>
        <w:t xml:space="preserve">, от 20.12.2017 </w:t>
      </w:r>
      <w:r>
        <w:fldChar w:fldCharType="begin"/>
      </w:r>
      <w:r>
        <w:instrText xml:space="preserve"> HYPERLINK "https://login.consultant.ru/link/?req=doc&amp;base=LAW&amp;n=285579&amp;dst=100016" \o "Федеральный закон от 20.12.2017 N 396-ФЗ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396-ФЗ</w:t>
      </w:r>
      <w:r>
        <w:fldChar w:fldCharType="end"/>
      </w:r>
      <w:r>
        <w:rPr>
          <w:sz w:val="20"/>
        </w:rPr>
        <w:t xml:space="preserve">, от 02.12.2019 </w:t>
      </w:r>
      <w:r>
        <w:fldChar w:fldCharType="begin"/>
      </w:r>
      <w:r>
        <w:instrText xml:space="preserve"> HYPERLINK "https://login.consultant.ru/link/?req=doc&amp;base=LAW&amp;n=339082&amp;dst=100063" \o "Федеральный закон от 02.12.2019 N 405-ФЗ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405-ФЗ</w:t>
      </w:r>
      <w:r>
        <w:fldChar w:fldCharType="end"/>
      </w:r>
      <w:r>
        <w:rPr>
          <w:sz w:val="20"/>
        </w:rPr>
        <w:t xml:space="preserve">, от 16.12.2019 </w:t>
      </w:r>
      <w:r>
        <w:fldChar w:fldCharType="begin"/>
      </w:r>
      <w:r>
        <w:instrText xml:space="preserve"> HYPERLINK "https://login.consultant.ru/link/?req=doc&amp;base=LAW&amp;n=436420&amp;dst=100025" \o "Федеральный закон от 16.12.2019 N 443-ФЗ (ред. от 29.12.2022)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443-ФЗ</w:t>
      </w:r>
      <w:r>
        <w:fldChar w:fldCharType="end"/>
      </w:r>
      <w:r>
        <w:rPr>
          <w:sz w:val="20"/>
        </w:rPr>
        <w:t xml:space="preserve">, от 30.12.2020 </w:t>
      </w:r>
      <w:r>
        <w:fldChar w:fldCharType="begin"/>
      </w:r>
      <w:r>
        <w:instrText xml:space="preserve"> HYPERLINK "https://login.consultant.ru/link/?req=doc&amp;base=LAW&amp;n=372707&amp;dst=100033" \o "Федеральный закон от 30.12.2020 N 511-ФЗ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511-ФЗ</w:t>
      </w:r>
      <w:r>
        <w:fldChar w:fldCharType="end"/>
      </w:r>
      <w:r>
        <w:rPr>
          <w:sz w:val="20"/>
        </w:rPr>
        <w:t xml:space="preserve">, от 24.02.2021 </w:t>
      </w:r>
      <w:r>
        <w:fldChar w:fldCharType="begin"/>
      </w:r>
      <w:r>
        <w:instrText xml:space="preserve"> HYPERLINK "https://login.consultant.ru/link/?req=doc&amp;base=LAW&amp;n=436419&amp;dst=100047" \o "Федеральный закон от 24.02.2021 N 14-ФЗ (ред. от 29.12.2022)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14-ФЗ</w:t>
      </w:r>
      <w:r>
        <w:fldChar w:fldCharType="end"/>
      </w:r>
      <w:r>
        <w:rPr>
          <w:sz w:val="20"/>
        </w:rPr>
        <w:t xml:space="preserve">, от 24.02.2021 </w:t>
      </w:r>
      <w:r>
        <w:fldChar w:fldCharType="begin"/>
      </w:r>
      <w:r>
        <w:instrText xml:space="preserve"> HYPERLINK "https://login.consultant.ru/link/?req=doc&amp;base=LAW&amp;n=377644&amp;dst=100097" \o "Федеральный закон от 24.02.2021 N 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19-ФЗ</w:t>
      </w:r>
      <w:r>
        <w:fldChar w:fldCharType="end"/>
      </w:r>
      <w:r>
        <w:rPr>
          <w:sz w:val="20"/>
        </w:rPr>
        <w:t xml:space="preserve">, от 11.06.2021 </w:t>
      </w:r>
      <w:r>
        <w:fldChar w:fldCharType="begin"/>
      </w:r>
      <w:r>
        <w:instrText xml:space="preserve"> HYPERLINK "https://login.consultant.ru/link/?req=doc&amp;base=LAW&amp;n=386893&amp;dst=100029" \o "Федеральный закон от 11.06.2021 N 206-ФЗ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206-ФЗ</w:t>
      </w:r>
      <w:r>
        <w:fldChar w:fldCharType="end"/>
      </w:r>
      <w:r>
        <w:rPr>
          <w:sz w:val="20"/>
        </w:rPr>
        <w:t xml:space="preserve">, от 30.12.2021 </w:t>
      </w:r>
      <w:r>
        <w:fldChar w:fldCharType="begin"/>
      </w:r>
      <w:r>
        <w:instrText xml:space="preserve"> HYPERLINK "https://login.consultant.ru/link/?req=doc&amp;base=LAW&amp;n=405467&amp;dst=100025" \o "Федеральный закон от 30.12.2021 N 480-ФЗ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480-ФЗ</w:t>
      </w:r>
      <w:r>
        <w:fldChar w:fldCharType="end"/>
      </w:r>
      <w:r>
        <w:rPr>
          <w:sz w:val="20"/>
        </w:rPr>
        <w:t xml:space="preserve">, от 06.03.2022 </w:t>
      </w:r>
      <w:r>
        <w:fldChar w:fldCharType="begin"/>
      </w:r>
      <w:r>
        <w:instrText xml:space="preserve"> HYPERLINK "https://login.consultant.ru/link/?req=doc&amp;base=LAW&amp;n=411057&amp;dst=100018" \o "Федеральный закон от 06.03.2022 N 42-ФЗ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42-ФЗ</w:t>
      </w:r>
      <w:r>
        <w:fldChar w:fldCharType="end"/>
      </w:r>
      <w:r>
        <w:rPr>
          <w:sz w:val="20"/>
        </w:rPr>
        <w:t xml:space="preserve">, от 16.04.2022 </w:t>
      </w:r>
      <w:r>
        <w:fldChar w:fldCharType="begin"/>
      </w:r>
      <w:r>
        <w:instrText xml:space="preserve"> HYPERLINK "https://login.consultant.ru/link/?req=doc&amp;base=LAW&amp;n=414827&amp;dst=100018" \o "Федеральный закон от 16.04.2022 N 103-ФЗ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103-ФЗ</w:t>
      </w:r>
      <w:r>
        <w:fldChar w:fldCharType="end"/>
      </w:r>
      <w:r>
        <w:rPr>
          <w:sz w:val="20"/>
        </w:rPr>
        <w:t xml:space="preserve">, от 14.07.2022 </w:t>
      </w:r>
      <w:r>
        <w:fldChar w:fldCharType="begin"/>
      </w:r>
      <w:r>
        <w:instrText xml:space="preserve"> HYPERLINK "https://login.consultant.ru/link/?req=doc&amp;base=LAW&amp;n=421794&amp;dst=100082" \o "Федеральный закон от 14.07.2022 N 259-ФЗ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259-ФЗ</w:t>
      </w:r>
      <w:r>
        <w:fldChar w:fldCharType="end"/>
      </w:r>
      <w:r>
        <w:rPr>
          <w:sz w:val="20"/>
        </w:rPr>
        <w:t xml:space="preserve">, от 05.12.2022 </w:t>
      </w:r>
      <w:r>
        <w:fldChar w:fldCharType="begin"/>
      </w:r>
      <w:r>
        <w:instrText xml:space="preserve"> HYPERLINK "https://login.consultant.ru/link/?req=doc&amp;base=LAW&amp;n=433217&amp;dst=100051" \o "Федеральный закон от 05.12.2022 N 479-ФЗ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479-ФЗ</w:t>
      </w:r>
      <w:r>
        <w:fldChar w:fldCharType="end"/>
      </w:r>
      <w:r>
        <w:rPr>
          <w:sz w:val="20"/>
        </w:rPr>
        <w:t xml:space="preserve">, от 29.12.2022 </w:t>
      </w:r>
      <w:r>
        <w:fldChar w:fldCharType="begin"/>
      </w:r>
      <w:r>
        <w:instrText xml:space="preserve"> HYPERLINK "https://login.consultant.ru/link/?req=doc&amp;base=LAW&amp;n=436196&amp;dst=100052" \o "Федеральный закон от 29.12.2022 N 622-ФЗ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622-ФЗ</w:t>
      </w:r>
      <w:r>
        <w:fldChar w:fldCharType="end"/>
      </w:r>
      <w:r>
        <w:rPr>
          <w:sz w:val="20"/>
        </w:rPr>
        <w:t xml:space="preserve">, от 29.12.2022 </w:t>
      </w:r>
      <w:r>
        <w:fldChar w:fldCharType="begin"/>
      </w:r>
      <w:r>
        <w:instrText xml:space="preserve"> HYPERLINK "https://login.consultant.ru/link/?req=doc&amp;base=LAW&amp;n=436199&amp;dst=100048" \o "Федеральный закон от 29.12.2022 N 625-ФЗ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625-ФЗ</w:t>
      </w:r>
      <w:r>
        <w:fldChar w:fldCharType="end"/>
      </w:r>
      <w:r>
        <w:rPr>
          <w:sz w:val="20"/>
        </w:rPr>
        <w:t xml:space="preserve">, от 24.06.2023 </w:t>
      </w:r>
      <w:r>
        <w:fldChar w:fldCharType="begin"/>
      </w:r>
      <w:r>
        <w:instrText xml:space="preserve"> HYPERLINK "https://login.consultant.ru/link/?req=doc&amp;base=LAW&amp;n=450400&amp;dst=100017" \o "Федеральный закон от 24.06.2023 N 277-ФЗ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277-ФЗ</w:t>
      </w:r>
      <w:r>
        <w:fldChar w:fldCharType="end"/>
      </w:r>
      <w:r>
        <w:rPr>
          <w:sz w:val="20"/>
        </w:rPr>
        <w:t xml:space="preserve">, от 31.07.2023 </w:t>
      </w:r>
      <w:r>
        <w:fldChar w:fldCharType="begin"/>
      </w:r>
      <w:r>
        <w:instrText xml:space="preserve"> HYPERLINK "https://login.consultant.ru/link/?req=doc&amp;base=LAW&amp;n=453256&amp;dst=100030" \o "Федеральный закон от 31.07.2023 N 401-ФЗ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401-ФЗ</w:t>
      </w:r>
      <w:r>
        <w:fldChar w:fldCharType="end"/>
      </w:r>
      <w:r>
        <w:rPr>
          <w:sz w:val="20"/>
        </w:rPr>
        <w:t xml:space="preserve">, от 12.12.2023 </w:t>
      </w:r>
      <w:r>
        <w:fldChar w:fldCharType="begin"/>
      </w:r>
      <w:r>
        <w:instrText xml:space="preserve"> HYPERLINK "https://login.consultant.ru/link/?req=doc&amp;base=LAW&amp;n=464071&amp;dst=100025" \o "Федеральный закон от 12.12.2023 N 589-ФЗ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589-ФЗ</w:t>
      </w:r>
      <w:r>
        <w:fldChar w:fldCharType="end"/>
      </w:r>
      <w:r>
        <w:rPr>
          <w:sz w:val="20"/>
        </w:rPr>
        <w:t>)</w:t>
      </w:r>
    </w:p>
    <w:p>
      <w:pPr>
        <w:pStyle w:val="ConsPlusNormal0"/>
        <w:spacing w:before="200" w:line="240" w:lineRule="auto"/>
        <w:ind w:firstLine="540"/>
        <w:jc w:val="both"/>
      </w:pPr>
      <w:r>
        <w:rPr>
          <w:sz w:val="20"/>
        </w:rP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r>
        <w:fldChar w:fldCharType="begin"/>
      </w:r>
      <w:r>
        <w:instrText xml:space="preserve"> HYPERLINK \l "P5787" \o "Статья 13.20. Нарушение правил хранения, комплектования, учета или использования архивных документов" </w:instrText>
      </w:r>
      <w:r>
        <w:fldChar w:fldCharType="separate"/>
      </w:r>
      <w:r>
        <w:rPr>
          <w:color w:val="0000FF"/>
          <w:sz w:val="20"/>
        </w:rPr>
        <w:t>статьей 13.20</w:t>
      </w:r>
      <w:r>
        <w:fldChar w:fldCharType="end"/>
      </w:r>
      <w:r>
        <w:rPr>
          <w:sz w:val="20"/>
        </w:rPr>
        <w:t xml:space="preserve">, </w:t>
      </w:r>
      <w:r>
        <w:fldChar w:fldCharType="begin"/>
      </w:r>
      <w:r>
        <w:instrText xml:space="preserve"> HYPERLINK \l "P5838" \o "2.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 </w:instrText>
      </w:r>
      <w:r>
        <w:fldChar w:fldCharType="separate"/>
      </w:r>
      <w:r>
        <w:rPr>
          <w:color w:val="0000FF"/>
          <w:sz w:val="20"/>
        </w:rPr>
        <w:t>частью 2 статьи 13.25</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настоящего Кодекса;</w:t>
      </w:r>
    </w:p>
    <w:p>
      <w:pPr>
        <w:pStyle w:val="ConsPlusNormal0"/>
        <w:jc w:val="both"/>
      </w:pPr>
      <w:r>
        <w:rPr>
          <w:sz w:val="20"/>
        </w:rPr>
        <w:t xml:space="preserve">(в ред. Федеральных законов от 09.02.2009 </w:t>
      </w:r>
      <w:r>
        <w:fldChar w:fldCharType="begin"/>
      </w:r>
      <w:r>
        <w:instrText xml:space="preserve"> HYPERLINK "https://login.consultant.ru/link/?req=doc&amp;base=LAW&amp;n=149859&amp;dst=100129" \o "Федеральный закон от 09.02.2009 N 9-ФЗ (ред. от 23.07.2013)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"О рынке ценных бумаг" в части уточнения определения и конкретизации признаков манипулирования ценами на рынке ценных бумаг</w:instrText>
        <w:cr/>
        <w:instrText xml:space="preserve">
{КонсультантПлюс}" </w:instrText>
      </w:r>
      <w:r>
        <w:fldChar w:fldCharType="separate"/>
      </w:r>
      <w:r>
        <w:rPr>
          <w:color w:val="0000FF"/>
          <w:sz w:val="20"/>
        </w:rPr>
        <w:t>N 9-ФЗ</w:t>
      </w:r>
      <w:r>
        <w:fldChar w:fldCharType="end"/>
      </w:r>
      <w:r>
        <w:rPr>
          <w:sz w:val="20"/>
        </w:rPr>
        <w:t xml:space="preserve">, от 28.12.2009 </w:t>
      </w:r>
      <w:r>
        <w:fldChar w:fldCharType="begin"/>
      </w:r>
      <w:r>
        <w:instrText xml:space="preserve"> HYPERLINK "https://login.consultant.ru/link/?req=doc&amp;base=LAW&amp;n=201285&amp;dst=100454"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w:t>
      </w:r>
    </w:p>
    <w:p>
      <w:pPr>
        <w:pStyle w:val="ConsPlusNormal0"/>
        <w:spacing w:before="200" w:line="240" w:lineRule="auto"/>
        <w:ind w:firstLine="540"/>
        <w:jc w:val="both"/>
      </w:pPr>
      <w:r>
        <w:rPr>
          <w:sz w:val="20"/>
        </w:rPr>
        <w:t xml:space="preserve">60) утратил силу. - Федеральный </w:t>
      </w:r>
      <w:r>
        <w:fldChar w:fldCharType="begin"/>
      </w:r>
      <w:r>
        <w:instrText xml:space="preserve"> HYPERLINK "https://login.consultant.ru/link/?req=doc&amp;base=LAW&amp;n=201285&amp;dst=100455"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28.12.2009 N 380-ФЗ;</w:t>
      </w:r>
    </w:p>
    <w:p>
      <w:pPr>
        <w:pStyle w:val="ConsPlusNormal0"/>
        <w:spacing w:before="200" w:line="240" w:lineRule="auto"/>
        <w:ind w:firstLine="540"/>
        <w:jc w:val="both"/>
      </w:pPr>
      <w:r>
        <w:rPr>
          <w:sz w:val="20"/>
        </w:rPr>
        <w:t xml:space="preserve">61) утратил силу с 1 сентября 2013 года. - Федеральный </w:t>
      </w:r>
      <w:r>
        <w:fldChar w:fldCharType="begin"/>
      </w:r>
      <w:r>
        <w:instrText xml:space="preserve"> HYPERLINK "https://login.consultant.ru/link/?req=doc&amp;base=LAW&amp;n=221369&amp;dst=100079" \o "Федеральный закон от 23.07.2013 N 249-ФЗ (ред. от 29.07.2017) "О внесении изменений в Закон Российской Федерации "О товарных биржах и биржевой торговле"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w:t>
      </w:r>
      <w:r>
        <w:fldChar w:fldCharType="end"/>
      </w:r>
      <w:r>
        <w:rPr>
          <w:sz w:val="20"/>
        </w:rPr>
        <w:t xml:space="preserve"> от 23.07.2013 N 249-ФЗ;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в п. 62 ч. 2 ст. 28.3 вносятся изменения (</w:t>
            </w:r>
            <w:r>
              <w:fldChar w:fldCharType="begin"/>
            </w:r>
            <w:r>
              <w:instrText xml:space="preserve"> HYPERLINK "https://login.consultant.ru/link/?req=doc&amp;base=LAW&amp;n=494748&amp;dst=100175"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 См. будущую </w:t>
            </w:r>
            <w:r>
              <w:fldChar w:fldCharType="begin"/>
            </w:r>
            <w:r>
              <w:instrText xml:space="preserve"> HYPERLINK "https://login.consultant.ru/link/?req=doc&amp;base=LAW&amp;n=483238&amp;dst=11400"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r>
        <w:fldChar w:fldCharType="begin"/>
      </w:r>
      <w:r>
        <w:instrText xml:space="preserve"> HYPERLINK \l "P2680" \o "7.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 </w:instrText>
      </w:r>
      <w:r>
        <w:fldChar w:fldCharType="separate"/>
      </w:r>
      <w:r>
        <w:rPr>
          <w:color w:val="0000FF"/>
          <w:sz w:val="20"/>
        </w:rPr>
        <w:t>частью 7 статьи 7.32</w:t>
      </w:r>
      <w:r>
        <w:fldChar w:fldCharType="end"/>
      </w:r>
      <w:r>
        <w:rPr>
          <w:sz w:val="20"/>
        </w:rPr>
        <w:t xml:space="preserve">, </w:t>
      </w:r>
      <w:r>
        <w:fldChar w:fldCharType="begin"/>
      </w:r>
      <w:r>
        <w:instrText xml:space="preserve"> HYPERLINK \l "P2765" \o "Статья 7.32.5. Нарушение срока и порядка оплаты товаров (работ, услуг) при осуществлении закупок для обеспечения государственных и муниципальных нужд" </w:instrText>
      </w:r>
      <w:r>
        <w:fldChar w:fldCharType="separate"/>
      </w:r>
      <w:r>
        <w:rPr>
          <w:color w:val="0000FF"/>
          <w:sz w:val="20"/>
        </w:rPr>
        <w:t>статьей 7.32.5</w:t>
      </w:r>
      <w:r>
        <w:fldChar w:fldCharType="end"/>
      </w:r>
      <w:r>
        <w:rPr>
          <w:sz w:val="20"/>
        </w:rPr>
        <w:t xml:space="preserve">, </w:t>
      </w:r>
      <w:r>
        <w:fldChar w:fldCharType="begin"/>
      </w:r>
      <w:r>
        <w:instrText xml:space="preserve"> HYPERLINK \l "P6629" \o "2. Действия должностных лиц, указанных в части 1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 </w:instrText>
      </w:r>
      <w:r>
        <w:fldChar w:fldCharType="separate"/>
      </w:r>
      <w:r>
        <w:rPr>
          <w:color w:val="0000FF"/>
          <w:sz w:val="20"/>
        </w:rPr>
        <w:t>частью 2 статьи 14.9</w:t>
      </w:r>
      <w:r>
        <w:fldChar w:fldCharType="end"/>
      </w:r>
      <w:r>
        <w:rPr>
          <w:sz w:val="20"/>
        </w:rPr>
        <w:t xml:space="preserve">, </w:t>
      </w:r>
      <w:r>
        <w:fldChar w:fldCharType="begin"/>
      </w:r>
      <w:r>
        <w:instrText xml:space="preserve"> HYPERLINK \l "P7075" \o "2.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instrText>
      </w:r>
      <w:r>
        <w:fldChar w:fldCharType="separate"/>
      </w:r>
      <w:r>
        <w:rPr>
          <w:color w:val="0000FF"/>
          <w:sz w:val="20"/>
        </w:rPr>
        <w:t>частью 2 статьи 14.31.2</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частями 1</w:t>
      </w:r>
      <w:r>
        <w:fldChar w:fldCharType="end"/>
      </w:r>
      <w:r>
        <w:rPr>
          <w:sz w:val="20"/>
        </w:rPr>
        <w:t xml:space="preserve"> и </w:t>
      </w:r>
      <w:r>
        <w:fldChar w:fldCharType="begin"/>
      </w:r>
      <w:r>
        <w:instrText xml:space="preserve"> HYPERLINK \l "P9595" \o "2.7.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 </w:instrText>
      </w:r>
      <w:r>
        <w:fldChar w:fldCharType="separate"/>
      </w:r>
      <w:r>
        <w:rPr>
          <w:color w:val="0000FF"/>
          <w:sz w:val="20"/>
        </w:rPr>
        <w:t>2.7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w:t>
      </w:r>
      <w:r>
        <w:fldChar w:fldCharType="begin"/>
      </w:r>
      <w:r>
        <w:instrText xml:space="preserve"> HYPERLINK \l "P10485" \o "8.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instrText>
      </w:r>
      <w:r>
        <w:fldChar w:fldCharType="separate"/>
      </w:r>
      <w:r>
        <w:rPr>
          <w:color w:val="0000FF"/>
          <w:sz w:val="20"/>
        </w:rPr>
        <w:t>частями 8</w:t>
      </w:r>
      <w:r>
        <w:fldChar w:fldCharType="end"/>
      </w:r>
      <w:r>
        <w:rPr>
          <w:sz w:val="20"/>
        </w:rPr>
        <w:t xml:space="preserve"> и </w:t>
      </w:r>
      <w:r>
        <w:fldChar w:fldCharType="begin"/>
      </w:r>
      <w:r>
        <w:instrText xml:space="preserve"> HYPERLINK \l "P10487" \o "9. Нарушения, предусмотренные частями 1 - 8 настоящей статьи, совершенные иностранным гражданином или лицом без гражданства, -" </w:instrText>
      </w:r>
      <w:r>
        <w:fldChar w:fldCharType="separate"/>
      </w:r>
      <w:r>
        <w:rPr>
          <w:color w:val="0000FF"/>
          <w:sz w:val="20"/>
        </w:rPr>
        <w:t>9 статьи 19.34</w:t>
      </w:r>
      <w:r>
        <w:fldChar w:fldCharType="end"/>
      </w:r>
      <w:r>
        <w:rPr>
          <w:sz w:val="20"/>
        </w:rPr>
        <w:t xml:space="preserve"> настоящего Кодекса;</w:t>
      </w:r>
    </w:p>
    <w:p>
      <w:pPr>
        <w:pStyle w:val="ConsPlusNormal0"/>
        <w:jc w:val="both"/>
      </w:pPr>
      <w:r>
        <w:rPr>
          <w:sz w:val="20"/>
        </w:rPr>
        <w:t xml:space="preserve">(в ред. Федеральных законов от 15.04.2006 </w:t>
      </w:r>
      <w:r>
        <w:fldChar w:fldCharType="begin"/>
      </w:r>
      <w:r>
        <w:instrText xml:space="preserve"> HYPERLINK "https://login.consultant.ru/link/?req=doc&amp;base=LAW&amp;n=148362&amp;dst=100086" \o "Федеральный закон от 15.04.2006 N 47-ФЗ (ред. от 23.07.2013) "О внесении изменений в Закон Российской Федерации "О товарных биржах и биржевой торговле" и кодекс Российской Федерации об административных правонарушениях" (с изм. и доп., вступающими в силу с 01.01.2014)</w:instrText>
        <w:cr/>
        <w:instrText xml:space="preserve">
{КонсультантПлюс}" </w:instrText>
      </w:r>
      <w:r>
        <w:fldChar w:fldCharType="separate"/>
      </w:r>
      <w:r>
        <w:rPr>
          <w:color w:val="0000FF"/>
          <w:sz w:val="20"/>
        </w:rPr>
        <w:t>N 47-ФЗ</w:t>
      </w:r>
      <w:r>
        <w:fldChar w:fldCharType="end"/>
      </w:r>
      <w:r>
        <w:rPr>
          <w:sz w:val="20"/>
        </w:rPr>
        <w:t xml:space="preserve">, от 29.04.2006 </w:t>
      </w:r>
      <w:r>
        <w:fldChar w:fldCharType="begin"/>
      </w:r>
      <w:r>
        <w:instrText xml:space="preserve"> HYPERLINK "https://login.consultant.ru/link/?req=doc&amp;base=LAW&amp;n=59966&amp;dst=100054" \o "Федеральный закон от 29.04.2006 N 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57-ФЗ</w:t>
      </w:r>
      <w:r>
        <w:fldChar w:fldCharType="end"/>
      </w:r>
      <w:r>
        <w:rPr>
          <w:sz w:val="20"/>
        </w:rPr>
        <w:t xml:space="preserve">, от 28.12.2009 </w:t>
      </w:r>
      <w:r>
        <w:fldChar w:fldCharType="begin"/>
      </w:r>
      <w:r>
        <w:instrText xml:space="preserve"> HYPERLINK "https://login.consultant.ru/link/?req=doc&amp;base=LAW&amp;n=201285&amp;dst=100456"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28.12.2010 </w:t>
      </w:r>
      <w:r>
        <w:fldChar w:fldCharType="begin"/>
      </w:r>
      <w:r>
        <w:instrText xml:space="preserve"> HYPERLINK "https://login.consultant.ru/link/?req=doc&amp;base=LAW&amp;n=108567&amp;dst=100047" \o "Федеральный закон от 28.12.2010 N 411-ФЗ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411-ФЗ</w:t>
      </w:r>
      <w:r>
        <w:fldChar w:fldCharType="end"/>
      </w:r>
      <w:r>
        <w:rPr>
          <w:sz w:val="20"/>
        </w:rPr>
        <w:t xml:space="preserve">, от 23.07.2013 </w:t>
      </w:r>
      <w:r>
        <w:fldChar w:fldCharType="begin"/>
      </w:r>
      <w:r>
        <w:instrText xml:space="preserve"> HYPERLINK "https://login.consultant.ru/link/?req=doc&amp;base=LAW&amp;n=149644&amp;dst=100016" \o "Федеральный закон от 23.07.2013 N 197-ФЗ "О внесении изменений в Кодекс Российской Федерации об административных правонарушениях и Федеральный закон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197-ФЗ</w:t>
      </w:r>
      <w:r>
        <w:fldChar w:fldCharType="end"/>
      </w:r>
      <w:r>
        <w:rPr>
          <w:sz w:val="20"/>
        </w:rPr>
        <w:t xml:space="preserve">, от 13.07.2015 </w:t>
      </w:r>
      <w:r>
        <w:fldChar w:fldCharType="begin"/>
      </w:r>
      <w:r>
        <w:instrText xml:space="preserve"> HYPERLINK "https://login.consultant.ru/link/?req=doc&amp;base=LAW&amp;n=182642&amp;dst=100036" \o "Федеральный закон от 13.07.2015 N 265-ФЗ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265-ФЗ</w:t>
      </w:r>
      <w:r>
        <w:fldChar w:fldCharType="end"/>
      </w:r>
      <w:r>
        <w:rPr>
          <w:sz w:val="20"/>
        </w:rPr>
        <w:t xml:space="preserve">, от 03.07.2016 </w:t>
      </w:r>
      <w:r>
        <w:fldChar w:fldCharType="begin"/>
      </w:r>
      <w:r>
        <w:instrText xml:space="preserve"> HYPERLINK "https://login.consultant.ru/link/?req=doc&amp;base=LAW&amp;n=200582&amp;dst=100038" \o "Федеральный закон от 03.07.2016 N 264-ФЗ "О внесении изменений в Федеральный закон "О защите конкуренции" и отдельные законодательные акты Российской Федерации"</w:instrText>
        <w:cr/>
        <w:instrText xml:space="preserve">
{КонсультантПлюс}" </w:instrText>
      </w:r>
      <w:r>
        <w:fldChar w:fldCharType="separate"/>
      </w:r>
      <w:r>
        <w:rPr>
          <w:color w:val="0000FF"/>
          <w:sz w:val="20"/>
        </w:rPr>
        <w:t>N 264-ФЗ</w:t>
      </w:r>
      <w:r>
        <w:fldChar w:fldCharType="end"/>
      </w:r>
      <w:r>
        <w:rPr>
          <w:sz w:val="20"/>
        </w:rPr>
        <w:t xml:space="preserve">, от 26.07.2017 </w:t>
      </w:r>
      <w:r>
        <w:fldChar w:fldCharType="begin"/>
      </w:r>
      <w:r>
        <w:instrText xml:space="preserve"> HYPERLINK "https://login.consultant.ru/link/?req=doc&amp;base=LAW&amp;n=220909&amp;dst=100019" \o "Федеральный закон от 26.07.2017 N 189-ФЗ "О внесении изменений в Кодекс Российской Федерации об административных правонарушениях в части установления административной ответственности должностных лиц заказчика за нарушение срока и порядка оплаты товаров (работ, услуг) при осуществлении закупок для обеспечения государственных и муниципальных нужд"</w:instrText>
        <w:cr/>
        <w:instrText xml:space="preserve">
{КонсультантПлюс}" </w:instrText>
      </w:r>
      <w:r>
        <w:fldChar w:fldCharType="separate"/>
      </w:r>
      <w:r>
        <w:rPr>
          <w:color w:val="0000FF"/>
          <w:sz w:val="20"/>
        </w:rPr>
        <w:t>N 189-ФЗ</w:t>
      </w:r>
      <w:r>
        <w:fldChar w:fldCharType="end"/>
      </w:r>
      <w:r>
        <w:rPr>
          <w:sz w:val="20"/>
        </w:rPr>
        <w:t xml:space="preserve">, от 29.12.2022 </w:t>
      </w:r>
      <w:r>
        <w:fldChar w:fldCharType="begin"/>
      </w:r>
      <w:r>
        <w:instrText xml:space="preserve"> HYPERLINK "https://login.consultant.ru/link/?req=doc&amp;base=LAW&amp;n=436196&amp;dst=100053" \o "Федеральный закон от 29.12.2022 N 622-ФЗ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622-ФЗ</w:t>
      </w:r>
      <w:r>
        <w:fldChar w:fldCharType="end"/>
      </w:r>
      <w:r>
        <w:rPr>
          <w:sz w:val="20"/>
        </w:rPr>
        <w:t>)</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п. 62.1 ч. 2 ст. 28.3 утрачивает силу (</w:t>
            </w:r>
            <w:r>
              <w:fldChar w:fldCharType="begin"/>
            </w:r>
            <w:r>
              <w:instrText xml:space="preserve"> HYPERLINK "https://login.consultant.ru/link/?req=doc&amp;base=LAW&amp;n=494748&amp;dst=100176"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r>
        <w:fldChar w:fldCharType="begin"/>
      </w:r>
      <w:r>
        <w:instrText xml:space="preserve"> HYPERLINK \l "P2718" \o "2. Действия, предусмотренные частью 1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 </w:instrText>
      </w:r>
      <w:r>
        <w:fldChar w:fldCharType="separate"/>
      </w:r>
      <w:r>
        <w:rPr>
          <w:color w:val="0000FF"/>
          <w:sz w:val="20"/>
        </w:rPr>
        <w:t>частью 2 статьи 7.32.3</w:t>
      </w:r>
      <w:r>
        <w:fldChar w:fldCharType="end"/>
      </w:r>
      <w:r>
        <w:rPr>
          <w:sz w:val="20"/>
        </w:rPr>
        <w:t xml:space="preserve"> настоящего Кодекса;</w:t>
      </w:r>
    </w:p>
    <w:p>
      <w:pPr>
        <w:pStyle w:val="ConsPlusNormal0"/>
        <w:jc w:val="both"/>
      </w:pPr>
      <w:r>
        <w:rPr>
          <w:sz w:val="20"/>
        </w:rPr>
        <w:t xml:space="preserve">(п. 62.1 введен Федеральным </w:t>
      </w:r>
      <w:r>
        <w:fldChar w:fldCharType="begin"/>
      </w:r>
      <w:r>
        <w:instrText xml:space="preserve"> HYPERLINK "https://login.consultant.ru/link/?req=doc&amp;base=LAW&amp;n=162574&amp;dst=100047" \o "Федеральный закон от 05.05.2014 N 122-ФЗ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05.05.2014 N 122-ФЗ)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в п. 62.2 ч. 2 ст. 28.3 вносятся изменения (</w:t>
            </w:r>
            <w:r>
              <w:fldChar w:fldCharType="begin"/>
            </w:r>
            <w:r>
              <w:instrText xml:space="preserve"> HYPERLINK "https://login.consultant.ru/link/?req=doc&amp;base=LAW&amp;n=494748&amp;dst=100177"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 См. будущую </w:t>
            </w:r>
            <w:r>
              <w:fldChar w:fldCharType="begin"/>
            </w:r>
            <w:r>
              <w:instrText xml:space="preserve"> HYPERLINK "https://login.consultant.ru/link/?req=doc&amp;base=LAW&amp;n=483238&amp;dst=11402"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r>
        <w:fldChar w:fldCharType="begin"/>
      </w:r>
      <w:r>
        <w:instrText xml:space="preserve"> HYPERLINK \l "P9630" \o "7.3. Повторное совершение должностным лицом административных правонарушений, предусмотренных частями 7 и 7.1 настоящей статьи, -" </w:instrText>
      </w:r>
      <w:r>
        <w:fldChar w:fldCharType="separate"/>
      </w:r>
      <w:r>
        <w:rPr>
          <w:color w:val="0000FF"/>
          <w:sz w:val="20"/>
        </w:rPr>
        <w:t>частью 7.3 статьи 19.5</w:t>
      </w:r>
      <w:r>
        <w:fldChar w:fldCharType="end"/>
      </w:r>
      <w:r>
        <w:rPr>
          <w:sz w:val="20"/>
        </w:rPr>
        <w:t xml:space="preserve"> настоящего Кодекса;</w:t>
      </w:r>
    </w:p>
    <w:p>
      <w:pPr>
        <w:pStyle w:val="ConsPlusNormal0"/>
        <w:jc w:val="both"/>
      </w:pPr>
      <w:r>
        <w:rPr>
          <w:sz w:val="20"/>
        </w:rPr>
        <w:t xml:space="preserve">(п. 62.2 введен Федеральным </w:t>
      </w:r>
      <w:r>
        <w:fldChar w:fldCharType="begin"/>
      </w:r>
      <w:r>
        <w:instrText xml:space="preserve"> HYPERLINK "https://login.consultant.ru/link/?req=doc&amp;base=LAW&amp;n=200674&amp;dst=100057" \o "Федеральный закон от 03.07.2016 N 318-ФЗ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03.07.2016 N 318-ФЗ)</w:t>
      </w:r>
    </w:p>
    <w:p>
      <w:pPr>
        <w:pStyle w:val="ConsPlusNormal0"/>
        <w:spacing w:before="200" w:line="240" w:lineRule="auto"/>
        <w:ind w:firstLine="540"/>
        <w:jc w:val="both"/>
      </w:pPr>
      <w:r>
        <w:rPr>
          <w:sz w:val="20"/>
        </w:rP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r>
        <w:fldChar w:fldCharType="begin"/>
      </w:r>
      <w:r>
        <w:instrText xml:space="preserve"> HYPERLINK \l "P2017" \o "Статья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 </w:instrText>
      </w:r>
      <w:r>
        <w:fldChar w:fldCharType="separate"/>
      </w:r>
      <w:r>
        <w:rPr>
          <w:color w:val="0000FF"/>
          <w:sz w:val="20"/>
        </w:rPr>
        <w:t>статьями 6.27</w:t>
      </w:r>
      <w:r>
        <w:fldChar w:fldCharType="end"/>
      </w:r>
      <w:r>
        <w:rPr>
          <w:sz w:val="20"/>
        </w:rPr>
        <w:t xml:space="preserve">, </w:t>
      </w:r>
      <w:r>
        <w:fldChar w:fldCharType="begin"/>
      </w:r>
      <w:r>
        <w:instrText xml:space="preserve"> HYPERLINK \l "P2077" \o "Статья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instrText>
      </w:r>
      <w:r>
        <w:fldChar w:fldCharType="separate"/>
      </w:r>
      <w:r>
        <w:rPr>
          <w:color w:val="0000FF"/>
          <w:sz w:val="20"/>
        </w:rPr>
        <w:t>6.33</w:t>
      </w:r>
      <w:r>
        <w:fldChar w:fldCharType="end"/>
      </w:r>
      <w:r>
        <w:rPr>
          <w:sz w:val="20"/>
        </w:rPr>
        <w:t xml:space="preserve">, </w:t>
      </w:r>
      <w:r>
        <w:fldChar w:fldCharType="begin"/>
      </w:r>
      <w:r>
        <w:instrText xml:space="preserve"> HYPERLINK \l "P5627" \o "8.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instrText>
      </w:r>
      <w:r>
        <w:fldChar w:fldCharType="separate"/>
      </w:r>
      <w:r>
        <w:rPr>
          <w:color w:val="0000FF"/>
          <w:sz w:val="20"/>
        </w:rPr>
        <w:t>частью 8 статьи 13.15</w:t>
      </w:r>
      <w:r>
        <w:fldChar w:fldCharType="end"/>
      </w:r>
      <w:r>
        <w:rPr>
          <w:sz w:val="20"/>
        </w:rPr>
        <w:t xml:space="preserve">, статьями </w:t>
      </w:r>
      <w:r>
        <w:fldChar w:fldCharType="begin"/>
      </w:r>
      <w:r>
        <w:instrText xml:space="preserve"> HYPERLINK \l "P6423" \o "Статья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 </w:instrText>
      </w:r>
      <w:r>
        <w:fldChar w:fldCharType="separate"/>
      </w:r>
      <w:r>
        <w:rPr>
          <w:color w:val="0000FF"/>
          <w:sz w:val="20"/>
        </w:rPr>
        <w:t>14.4</w:t>
      </w:r>
      <w:r>
        <w:fldChar w:fldCharType="end"/>
      </w:r>
      <w:r>
        <w:rPr>
          <w:sz w:val="20"/>
        </w:rPr>
        <w:t xml:space="preserve">, </w:t>
      </w:r>
      <w:r>
        <w:fldChar w:fldCharType="begin"/>
      </w:r>
      <w:r>
        <w:instrText xml:space="preserve"> HYPERLINK \l "P6642" \o "Статья 14.10. Незаконное использование средств индивидуализации товаров (работ, услуг)" </w:instrText>
      </w:r>
      <w:r>
        <w:fldChar w:fldCharType="separate"/>
      </w:r>
      <w:r>
        <w:rPr>
          <w:color w:val="0000FF"/>
          <w:sz w:val="20"/>
        </w:rPr>
        <w:t>14.10</w:t>
      </w:r>
      <w:r>
        <w:fldChar w:fldCharType="end"/>
      </w:r>
      <w:r>
        <w:rPr>
          <w:sz w:val="20"/>
        </w:rPr>
        <w:t xml:space="preserve">, </w:t>
      </w:r>
      <w:r>
        <w:fldChar w:fldCharType="begin"/>
      </w:r>
      <w:r>
        <w:instrText xml:space="preserve"> HYPERLINK \l "P6730" \o "Статья 14.15.2. Незаконная реализация входных билетов на матчи чемпионата Европы по футболу UEFA 2020 года или документов, дающих право на их получение" </w:instrText>
      </w:r>
      <w:r>
        <w:fldChar w:fldCharType="separate"/>
      </w:r>
      <w:r>
        <w:rPr>
          <w:color w:val="0000FF"/>
          <w:sz w:val="20"/>
        </w:rPr>
        <w:t>14.15.2</w:t>
      </w:r>
      <w:r>
        <w:fldChar w:fldCharType="end"/>
      </w:r>
      <w:r>
        <w:rPr>
          <w:sz w:val="20"/>
        </w:rPr>
        <w:t xml:space="preserve">, </w:t>
      </w:r>
      <w:r>
        <w:fldChar w:fldCharType="begin"/>
      </w:r>
      <w:r>
        <w:instrText xml:space="preserve"> HYPERLINK \l "P6742" \o "Статья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instrText>
      </w:r>
      <w:r>
        <w:fldChar w:fldCharType="separate"/>
      </w:r>
      <w:r>
        <w:rPr>
          <w:color w:val="0000FF"/>
          <w:sz w:val="20"/>
        </w:rPr>
        <w:t>14.15.3</w:t>
      </w:r>
      <w:r>
        <w:fldChar w:fldCharType="end"/>
      </w:r>
      <w:r>
        <w:rPr>
          <w:sz w:val="20"/>
        </w:rPr>
        <w:t xml:space="preserve">, </w:t>
      </w:r>
      <w:r>
        <w:fldChar w:fldCharType="begin"/>
      </w:r>
      <w:r>
        <w:instrText xml:space="preserve"> HYPERLINK \l "P6764" \o "2.2.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 </w:instrText>
      </w:r>
      <w:r>
        <w:fldChar w:fldCharType="separate"/>
      </w:r>
      <w:r>
        <w:rPr>
          <w:color w:val="0000FF"/>
          <w:sz w:val="20"/>
        </w:rPr>
        <w:t>частью 2.2 статьи 14.16</w:t>
      </w:r>
      <w:r>
        <w:fldChar w:fldCharType="end"/>
      </w:r>
      <w:r>
        <w:rPr>
          <w:sz w:val="20"/>
        </w:rPr>
        <w:t xml:space="preserve">, </w:t>
      </w:r>
      <w:r>
        <w:fldChar w:fldCharType="begin"/>
      </w:r>
      <w:r>
        <w:instrText xml:space="preserve"> HYPERLINK \l "P7133" \o "1. 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 </w:instrText>
      </w:r>
      <w:r>
        <w:fldChar w:fldCharType="separate"/>
      </w:r>
      <w:r>
        <w:rPr>
          <w:color w:val="0000FF"/>
          <w:sz w:val="20"/>
        </w:rPr>
        <w:t>частями 1</w:t>
      </w:r>
      <w:r>
        <w:fldChar w:fldCharType="end"/>
      </w:r>
      <w:r>
        <w:rPr>
          <w:sz w:val="20"/>
        </w:rPr>
        <w:t xml:space="preserve"> и </w:t>
      </w:r>
      <w:r>
        <w:fldChar w:fldCharType="begin"/>
      </w:r>
      <w:r>
        <w:instrText xml:space="preserve"> HYPERLINK \l "P7142" \o "5.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 </w:instrText>
      </w:r>
      <w:r>
        <w:fldChar w:fldCharType="separate"/>
      </w:r>
      <w:r>
        <w:rPr>
          <w:color w:val="0000FF"/>
          <w:sz w:val="20"/>
        </w:rPr>
        <w:t>5 статьи 14.34</w:t>
      </w:r>
      <w:r>
        <w:fldChar w:fldCharType="end"/>
      </w:r>
      <w:r>
        <w:rPr>
          <w:sz w:val="20"/>
        </w:rPr>
        <w:t xml:space="preserve">, </w:t>
      </w:r>
      <w:r>
        <w:fldChar w:fldCharType="begin"/>
      </w:r>
      <w:r>
        <w:instrText xml:space="preserve"> HYPERLINK \l "P7294" \o "3. Повторное совершение административного правонарушения, предусмотренного частью 2 настоящей статьи, -" </w:instrText>
      </w:r>
      <w:r>
        <w:fldChar w:fldCharType="separate"/>
      </w:r>
      <w:r>
        <w:rPr>
          <w:color w:val="0000FF"/>
          <w:sz w:val="20"/>
        </w:rPr>
        <w:t>частью 3 статьи 14.43</w:t>
      </w:r>
      <w:r>
        <w:fldChar w:fldCharType="end"/>
      </w:r>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r>
        <w:fldChar w:fldCharType="begin"/>
      </w:r>
      <w:r>
        <w:instrText xml:space="preserve"> HYPERLINK \l "P7363" \o "5. Повторное совершение административного правонарушения, предусмотренного частью 4 настоящей статьи, -" </w:instrText>
      </w:r>
      <w:r>
        <w:fldChar w:fldCharType="separate"/>
      </w:r>
      <w:r>
        <w:rPr>
          <w:color w:val="0000FF"/>
          <w:sz w:val="20"/>
        </w:rPr>
        <w:t>частью 5 статьи 14.46.2</w:t>
      </w:r>
      <w:r>
        <w:fldChar w:fldCharType="end"/>
      </w:r>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r>
        <w:fldChar w:fldCharType="begin"/>
      </w:r>
      <w:r>
        <w:instrText xml:space="preserve"> HYPERLINK \l "P7803" \o "Статья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instrText>
      </w:r>
      <w:r>
        <w:fldChar w:fldCharType="separate"/>
      </w:r>
      <w:r>
        <w:rPr>
          <w:color w:val="0000FF"/>
          <w:sz w:val="20"/>
        </w:rPr>
        <w:t>статьей 15.12</w:t>
      </w:r>
      <w:r>
        <w:fldChar w:fldCharType="end"/>
      </w:r>
      <w:r>
        <w:rPr>
          <w:sz w:val="20"/>
        </w:rPr>
        <w:t xml:space="preserve">, </w:t>
      </w:r>
      <w:r>
        <w:fldChar w:fldCharType="begin"/>
      </w:r>
      <w:r>
        <w:instrText xml:space="preserve"> HYPERLINK \l "P9401" \o "1.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 </w:instrText>
      </w:r>
      <w:r>
        <w:fldChar w:fldCharType="separate"/>
      </w:r>
      <w:r>
        <w:rPr>
          <w:color w:val="0000FF"/>
          <w:sz w:val="20"/>
        </w:rPr>
        <w:t>частью 1 статьи 18.17</w:t>
      </w:r>
      <w:r>
        <w:fldChar w:fldCharType="end"/>
      </w:r>
      <w:r>
        <w:rPr>
          <w:sz w:val="20"/>
        </w:rPr>
        <w:t xml:space="preserve"> (в части нарушения допустимой </w:t>
      </w:r>
      <w:r>
        <w:fldChar w:fldCharType="begin"/>
      </w:r>
      <w:r>
        <w:instrText xml:space="preserve"> HYPERLINK "https://login.consultant.ru/link/?req=doc&amp;base=LAW&amp;n=493846&amp;dst=100005" \o "Постановление Правительства РФ от 16.12.2024 N 1796 "Об установлении на 2025 год допустимой доли иностранных работников, используемых хозяйствующими субъектами, осуществляющими на территории Российской Федерации отдельные виды экономической деятельности"</w:instrText>
        <w:cr/>
        <w:instrText xml:space="preserve">
{КонсультантПлюс}" </w:instrText>
      </w:r>
      <w:r>
        <w:fldChar w:fldCharType="separate"/>
      </w:r>
      <w:r>
        <w:rPr>
          <w:color w:val="0000FF"/>
          <w:sz w:val="20"/>
        </w:rPr>
        <w:t>доли</w:t>
      </w:r>
      <w:r>
        <w:fldChar w:fldCharType="end"/>
      </w:r>
      <w:r>
        <w:rPr>
          <w:sz w:val="20"/>
        </w:rP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частями 1</w:t>
      </w:r>
      <w:r>
        <w:fldChar w:fldCharType="end"/>
      </w:r>
      <w:r>
        <w:rPr>
          <w:sz w:val="20"/>
        </w:rPr>
        <w:t xml:space="preserve"> и </w:t>
      </w:r>
      <w:r>
        <w:fldChar w:fldCharType="begin"/>
      </w:r>
      <w:r>
        <w:instrText xml:space="preserve"> HYPERLINK \l "P9668"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instrText>
      </w:r>
      <w:r>
        <w:fldChar w:fldCharType="separate"/>
      </w:r>
      <w:r>
        <w:rPr>
          <w:color w:val="0000FF"/>
          <w:sz w:val="20"/>
        </w:rPr>
        <w:t>15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w:t>
      </w:r>
      <w:r>
        <w:fldChar w:fldCharType="begin"/>
      </w:r>
      <w:r>
        <w:instrText xml:space="preserve"> HYPERLINK \l "P10460" \o "Статья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instrText>
      </w:r>
      <w:r>
        <w:fldChar w:fldCharType="separate"/>
      </w:r>
      <w:r>
        <w:rPr>
          <w:color w:val="0000FF"/>
          <w:sz w:val="20"/>
        </w:rPr>
        <w:t>статьей 19.33</w:t>
      </w:r>
      <w:r>
        <w:fldChar w:fldCharType="end"/>
      </w:r>
      <w:r>
        <w:rPr>
          <w:sz w:val="20"/>
        </w:rP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ConsPlusNormal0"/>
        <w:jc w:val="both"/>
      </w:pPr>
      <w:r>
        <w:rPr>
          <w:sz w:val="20"/>
        </w:rPr>
        <w:t xml:space="preserve">(в ред. Федеральных законов от 28.12.2009 </w:t>
      </w:r>
      <w:r>
        <w:fldChar w:fldCharType="begin"/>
      </w:r>
      <w:r>
        <w:instrText xml:space="preserve"> HYPERLINK "https://login.consultant.ru/link/?req=doc&amp;base=LAW&amp;n=201285&amp;dst=100457"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18.07.2011 </w:t>
      </w:r>
      <w:r>
        <w:fldChar w:fldCharType="begin"/>
      </w:r>
      <w:r>
        <w:instrText xml:space="preserve"> HYPERLINK "https://login.consultant.ru/link/?req=doc&amp;base=LAW&amp;n=116978&amp;dst=100114"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237-ФЗ</w:t>
      </w:r>
      <w:r>
        <w:fldChar w:fldCharType="end"/>
      </w:r>
      <w:r>
        <w:rPr>
          <w:sz w:val="20"/>
        </w:rPr>
        <w:t xml:space="preserve">, от 29.12.2012 </w:t>
      </w:r>
      <w:r>
        <w:fldChar w:fldCharType="begin"/>
      </w:r>
      <w:r>
        <w:instrText xml:space="preserve"> HYPERLINK "https://login.consultant.ru/link/?req=doc&amp;base=LAW&amp;n=165948&amp;dst=100026" \o "Федеральный закон от 29.12.2012 N 277-ФЗ (ред. от 21.07.2014) "О внесении изменений в статью 9 Федерального закона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277-ФЗ</w:t>
      </w:r>
      <w:r>
        <w:fldChar w:fldCharType="end"/>
      </w:r>
      <w:r>
        <w:rPr>
          <w:sz w:val="20"/>
        </w:rPr>
        <w:t xml:space="preserve">, от 05.05.2014 </w:t>
      </w:r>
      <w:r>
        <w:fldChar w:fldCharType="begin"/>
      </w:r>
      <w:r>
        <w:instrText xml:space="preserve"> HYPERLINK "https://login.consultant.ru/link/?req=doc&amp;base=LAW&amp;n=162558&amp;dst=100056" \o "Федеральный закон от 05.05.2014 N 101-ФЗ "О внесении изменений в Федеральный закон "О государственном языке Российской Федерации" и отдельные законодательные акты Российской Федерации в связи с совершенствованием правового регулирования в сфере использования русского языка"</w:instrText>
        <w:cr/>
        <w:instrText xml:space="preserve">
{КонсультантПлюс}" </w:instrText>
      </w:r>
      <w:r>
        <w:fldChar w:fldCharType="separate"/>
      </w:r>
      <w:r>
        <w:rPr>
          <w:color w:val="0000FF"/>
          <w:sz w:val="20"/>
        </w:rPr>
        <w:t>N 101-ФЗ</w:t>
      </w:r>
      <w:r>
        <w:fldChar w:fldCharType="end"/>
      </w:r>
      <w:r>
        <w:rPr>
          <w:sz w:val="20"/>
        </w:rPr>
        <w:t xml:space="preserve">, от 21.07.2014 </w:t>
      </w:r>
      <w:r>
        <w:fldChar w:fldCharType="begin"/>
      </w:r>
      <w:r>
        <w:instrText xml:space="preserve"> HYPERLINK "https://login.consultant.ru/link/?req=doc&amp;base=LAW&amp;n=165800&amp;dst=100041" \o "Федеральный закон от 21.07.2014 N 210-ФЗ "О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w:instrText>
        <w:cr/>
        <w:instrText xml:space="preserve">
{КонсультантПлюс}" </w:instrText>
      </w:r>
      <w:r>
        <w:fldChar w:fldCharType="separate"/>
      </w:r>
      <w:r>
        <w:rPr>
          <w:color w:val="0000FF"/>
          <w:sz w:val="20"/>
        </w:rPr>
        <w:t>N 210-ФЗ</w:t>
      </w:r>
      <w:r>
        <w:fldChar w:fldCharType="end"/>
      </w:r>
      <w:r>
        <w:rPr>
          <w:sz w:val="20"/>
        </w:rPr>
        <w:t xml:space="preserve">, от 14.10.2014 </w:t>
      </w:r>
      <w:r>
        <w:fldChar w:fldCharType="begin"/>
      </w:r>
      <w:r>
        <w:instrText xml:space="preserve"> HYPERLINK "https://login.consultant.ru/link/?req=doc&amp;base=LAW&amp;n=446159&amp;dst=100483"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31.12.2014 </w:t>
      </w:r>
      <w:r>
        <w:fldChar w:fldCharType="begin"/>
      </w:r>
      <w:r>
        <w:instrText xml:space="preserve"> HYPERLINK "https://login.consultant.ru/link/?req=doc&amp;base=LAW&amp;n=173202&amp;dst=100067" \o "Федеральный закон от 31.12.2014 N 532-ФЗ "О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w:instrText>
        <w:cr/>
        <w:instrText xml:space="preserve">
{КонсультантПлюс}" </w:instrText>
      </w:r>
      <w:r>
        <w:fldChar w:fldCharType="separate"/>
      </w:r>
      <w:r>
        <w:rPr>
          <w:color w:val="0000FF"/>
          <w:sz w:val="20"/>
        </w:rPr>
        <w:t>N 532-ФЗ</w:t>
      </w:r>
      <w:r>
        <w:fldChar w:fldCharType="end"/>
      </w:r>
      <w:r>
        <w:rPr>
          <w:sz w:val="20"/>
        </w:rPr>
        <w:t xml:space="preserve">, от 23.06.2016 </w:t>
      </w:r>
      <w:r>
        <w:fldChar w:fldCharType="begin"/>
      </w:r>
      <w:r>
        <w:instrText xml:space="preserve"> HYPERLINK "https://login.consultant.ru/link/?req=doc&amp;base=LAW&amp;n=200017&amp;dst=100031" \o "Федеральный закон от 23.06.2016 N 202-ФЗ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202-ФЗ</w:t>
      </w:r>
      <w:r>
        <w:fldChar w:fldCharType="end"/>
      </w:r>
      <w:r>
        <w:rPr>
          <w:sz w:val="20"/>
        </w:rPr>
        <w:t xml:space="preserve">, от 18.07.2017 </w:t>
      </w:r>
      <w:r>
        <w:fldChar w:fldCharType="begin"/>
      </w:r>
      <w:r>
        <w:instrText xml:space="preserve"> HYPERLINK "https://login.consultant.ru/link/?req=doc&amp;base=LAW&amp;n=220284&amp;dst=100055" \o "Федеральный закон от 18.07.2017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 xml:space="preserve">, от 29.07.2017 </w:t>
      </w:r>
      <w:r>
        <w:fldChar w:fldCharType="begin"/>
      </w:r>
      <w:r>
        <w:instrText xml:space="preserve"> HYPERLINK "https://login.consultant.ru/link/?req=doc&amp;base=LAW&amp;n=371763&amp;dst=100334" \o "Федеральный закон от 29.07.2017 N 278-ФЗ (ред. от 22.12.2020)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отдельные законодательные акты Российской Федерации"</w:instrText>
        <w:cr/>
        <w:instrText xml:space="preserve">
{КонсультантПлюс}" </w:instrText>
      </w:r>
      <w:r>
        <w:fldChar w:fldCharType="separate"/>
      </w:r>
      <w:r>
        <w:rPr>
          <w:color w:val="0000FF"/>
          <w:sz w:val="20"/>
        </w:rPr>
        <w:t>N 278-ФЗ</w:t>
      </w:r>
      <w:r>
        <w:fldChar w:fldCharType="end"/>
      </w:r>
      <w:r>
        <w:rPr>
          <w:sz w:val="20"/>
        </w:rPr>
        <w:t xml:space="preserve">, от 05.02.2018 </w:t>
      </w:r>
      <w:r>
        <w:fldChar w:fldCharType="begin"/>
      </w:r>
      <w:r>
        <w:instrText xml:space="preserve"> HYPERLINK "https://login.consultant.ru/link/?req=doc&amp;base=LAW&amp;n=289784&amp;dst=100027" \o "Федеральный закон от 05.02.2018 N 13-ФЗ "О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w:instrText>
        <w:cr/>
        <w:instrText xml:space="preserve">
{КонсультантПлюс}" </w:instrText>
      </w:r>
      <w:r>
        <w:fldChar w:fldCharType="separate"/>
      </w:r>
      <w:r>
        <w:rPr>
          <w:color w:val="0000FF"/>
          <w:sz w:val="20"/>
        </w:rPr>
        <w:t>N 13-ФЗ</w:t>
      </w:r>
      <w:r>
        <w:fldChar w:fldCharType="end"/>
      </w:r>
      <w:r>
        <w:rPr>
          <w:sz w:val="20"/>
        </w:rPr>
        <w:t xml:space="preserve">, от 15.04.2019 </w:t>
      </w:r>
      <w:r>
        <w:fldChar w:fldCharType="begin"/>
      </w:r>
      <w:r>
        <w:instrText xml:space="preserve"> HYPERLINK "https://login.consultant.ru/link/?req=doc&amp;base=LAW&amp;n=341914&amp;dst=100018" \o "Федеральный закон от 15.04.2019 N 58-ФЗ (ред. от 27.12.2019)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58-ФЗ</w:t>
      </w:r>
      <w:r>
        <w:fldChar w:fldCharType="end"/>
      </w:r>
      <w:r>
        <w:rPr>
          <w:sz w:val="20"/>
        </w:rPr>
        <w:t xml:space="preserve">, от 11.06.2021 </w:t>
      </w:r>
      <w:r>
        <w:fldChar w:fldCharType="begin"/>
      </w:r>
      <w:r>
        <w:instrText xml:space="preserve"> HYPERLINK "https://login.consultant.ru/link/?req=doc&amp;base=LAW&amp;n=386896&amp;dst=100039" \o "Федеральный закон от 11.06.2021 N 204-ФЗ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204-ФЗ</w:t>
      </w:r>
      <w:r>
        <w:fldChar w:fldCharType="end"/>
      </w:r>
      <w:r>
        <w:rPr>
          <w:sz w:val="20"/>
        </w:rPr>
        <w:t>)</w:t>
      </w:r>
    </w:p>
    <w:p>
      <w:pPr>
        <w:pStyle w:val="ConsPlusNormal0"/>
        <w:spacing w:before="200" w:line="240" w:lineRule="auto"/>
        <w:ind w:firstLine="540"/>
        <w:jc w:val="both"/>
      </w:pPr>
      <w:r>
        <w:rPr>
          <w:sz w:val="20"/>
        </w:rP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государственный контроль (надзор) в области производства и оборота табачных изделий, табачной продукции, никотинсодержащей продукции и сырья для производства такой продукции, - об административных правонарушениях, предусмотренных </w:t>
      </w:r>
      <w:r>
        <w:fldChar w:fldCharType="begin"/>
      </w:r>
      <w:r>
        <w:instrText xml:space="preserve"> HYPERLINK \l "P5627" \o "8.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 </w:instrText>
      </w:r>
      <w:r>
        <w:fldChar w:fldCharType="separate"/>
      </w:r>
      <w:r>
        <w:rPr>
          <w:color w:val="0000FF"/>
          <w:sz w:val="20"/>
        </w:rPr>
        <w:t>частью 8 статьи 13.15</w:t>
      </w:r>
      <w:r>
        <w:fldChar w:fldCharType="end"/>
      </w:r>
      <w:r>
        <w:rPr>
          <w:sz w:val="20"/>
        </w:rPr>
        <w:t xml:space="preserve">, </w:t>
      </w:r>
      <w:r>
        <w:fldChar w:fldCharType="begin"/>
      </w:r>
      <w:r>
        <w:instrText xml:space="preserve"> HYPERLINK \l "P6553" \o "Статья 14.6. Нарушение порядка ценообразования" </w:instrText>
      </w:r>
      <w:r>
        <w:fldChar w:fldCharType="separate"/>
      </w:r>
      <w:r>
        <w:rPr>
          <w:color w:val="0000FF"/>
          <w:sz w:val="20"/>
        </w:rPr>
        <w:t>статьей 14.6</w:t>
      </w:r>
      <w:r>
        <w:fldChar w:fldCharType="end"/>
      </w:r>
      <w:r>
        <w:rPr>
          <w:sz w:val="20"/>
        </w:rPr>
        <w:t xml:space="preserve">, </w:t>
      </w:r>
      <w:r>
        <w:fldChar w:fldCharType="begin"/>
      </w:r>
      <w:r>
        <w:instrText xml:space="preserve"> HYPERLINK \l "P6754" \o "1.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 </w:instrText>
      </w:r>
      <w:r>
        <w:fldChar w:fldCharType="separate"/>
      </w:r>
      <w:r>
        <w:rPr>
          <w:color w:val="0000FF"/>
          <w:sz w:val="20"/>
        </w:rPr>
        <w:t>частями 1</w:t>
      </w:r>
      <w:r>
        <w:fldChar w:fldCharType="end"/>
      </w:r>
      <w:r>
        <w:rPr>
          <w:sz w:val="20"/>
        </w:rPr>
        <w:t xml:space="preserve"> и </w:t>
      </w:r>
      <w:r>
        <w:fldChar w:fldCharType="begin"/>
      </w:r>
      <w:r>
        <w:instrText xml:space="preserve"> HYPERLINK \l "P6757" \o "2.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законом, -" </w:instrText>
      </w:r>
      <w:r>
        <w:fldChar w:fldCharType="separate"/>
      </w:r>
      <w:r>
        <w:rPr>
          <w:color w:val="0000FF"/>
          <w:sz w:val="20"/>
        </w:rPr>
        <w:t>2 статьи 14.16</w:t>
      </w:r>
      <w:r>
        <w:fldChar w:fldCharType="end"/>
      </w:r>
      <w:r>
        <w:rPr>
          <w:sz w:val="20"/>
        </w:rPr>
        <w:t xml:space="preserve">, </w:t>
      </w:r>
      <w:r>
        <w:fldChar w:fldCharType="begin"/>
      </w:r>
      <w:r>
        <w:instrText xml:space="preserve"> HYPERLINK \l "P6773" \o "Статья 14.17. Нарушение требований к производству или обороту этилового спирта, алкогольной и спиртосодержащей продукции" </w:instrText>
      </w:r>
      <w:r>
        <w:fldChar w:fldCharType="separate"/>
      </w:r>
      <w:r>
        <w:rPr>
          <w:color w:val="0000FF"/>
          <w:sz w:val="20"/>
        </w:rPr>
        <w:t>статьями 14.17</w:t>
      </w:r>
      <w:r>
        <w:fldChar w:fldCharType="end"/>
      </w:r>
      <w:r>
        <w:rPr>
          <w:sz w:val="20"/>
        </w:rPr>
        <w:t xml:space="preserve">, </w:t>
      </w:r>
      <w:r>
        <w:fldChar w:fldCharType="begin"/>
      </w:r>
      <w:r>
        <w:instrText xml:space="preserve"> HYPERLINK \l "P6808" \o "Статья 14.17.1. Незаконная розничная продажа алкогольной и спиртосодержащей пищевой продукции физическими лицами" </w:instrText>
      </w:r>
      <w:r>
        <w:fldChar w:fldCharType="separate"/>
      </w:r>
      <w:r>
        <w:rPr>
          <w:color w:val="0000FF"/>
          <w:sz w:val="20"/>
        </w:rPr>
        <w:t>14.17.1</w:t>
      </w:r>
      <w:r>
        <w:fldChar w:fldCharType="end"/>
      </w:r>
      <w:r>
        <w:rPr>
          <w:sz w:val="20"/>
        </w:rPr>
        <w:t xml:space="preserve">, </w:t>
      </w:r>
      <w:r>
        <w:fldChar w:fldCharType="begin"/>
      </w:r>
      <w:r>
        <w:instrText xml:space="preserve"> HYPERLINK \l "P6817" \o "Статья 14.17.2. Незаконное перемещение физическими лицами алкогольной продукции" </w:instrText>
      </w:r>
      <w:r>
        <w:fldChar w:fldCharType="separate"/>
      </w:r>
      <w:r>
        <w:rPr>
          <w:color w:val="0000FF"/>
          <w:sz w:val="20"/>
        </w:rPr>
        <w:t>14.17.2</w:t>
      </w:r>
      <w:r>
        <w:fldChar w:fldCharType="end"/>
      </w:r>
      <w:r>
        <w:rPr>
          <w:sz w:val="20"/>
        </w:rPr>
        <w:t xml:space="preserve">, </w:t>
      </w:r>
      <w:r>
        <w:fldChar w:fldCharType="begin"/>
      </w:r>
      <w:r>
        <w:instrText xml:space="preserve"> HYPERLINK \l "P6832" \o "Статья 14.17.4. Нарушение требований к производству и (или) обороту пива и пивных напитков, сидра, пуаре, медовухи" </w:instrText>
      </w:r>
      <w:r>
        <w:fldChar w:fldCharType="separate"/>
      </w:r>
      <w:r>
        <w:rPr>
          <w:color w:val="0000FF"/>
          <w:sz w:val="20"/>
        </w:rPr>
        <w:t>14.17.4</w:t>
      </w:r>
      <w:r>
        <w:fldChar w:fldCharType="end"/>
      </w:r>
      <w:r>
        <w:rPr>
          <w:sz w:val="20"/>
        </w:rPr>
        <w:t xml:space="preserve">, </w:t>
      </w:r>
      <w:r>
        <w:fldChar w:fldCharType="begin"/>
      </w:r>
      <w:r>
        <w:instrText xml:space="preserve"> HYPERLINK \l "P6847" \o "Статья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instrText>
      </w:r>
      <w:r>
        <w:fldChar w:fldCharType="separate"/>
      </w:r>
      <w:r>
        <w:rPr>
          <w:color w:val="0000FF"/>
          <w:sz w:val="20"/>
        </w:rPr>
        <w:t>14.18</w:t>
      </w:r>
      <w:r>
        <w:fldChar w:fldCharType="end"/>
      </w:r>
      <w:r>
        <w:rPr>
          <w:sz w:val="20"/>
        </w:rPr>
        <w:t xml:space="preserve">, </w:t>
      </w:r>
      <w:r>
        <w:fldChar w:fldCharType="begin"/>
      </w:r>
      <w:r>
        <w:instrText xml:space="preserve"> HYPERLINK \l "P7294" \o "3. Повторное совершение административного правонарушения, предусмотренного частью 2 настоящей статьи, -" </w:instrText>
      </w:r>
      <w:r>
        <w:fldChar w:fldCharType="separate"/>
      </w:r>
      <w:r>
        <w:rPr>
          <w:color w:val="0000FF"/>
          <w:sz w:val="20"/>
        </w:rPr>
        <w:t>частью 3 статьи 14.43</w:t>
      </w:r>
      <w:r>
        <w:fldChar w:fldCharType="end"/>
      </w:r>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r>
        <w:fldChar w:fldCharType="begin"/>
      </w:r>
      <w:r>
        <w:instrText xml:space="preserve"> HYPERLINK \l "P7363" \o "5. Повторное совершение административного правонарушения, предусмотренного частью 4 настоящей статьи, -" </w:instrText>
      </w:r>
      <w:r>
        <w:fldChar w:fldCharType="separate"/>
      </w:r>
      <w:r>
        <w:rPr>
          <w:color w:val="0000FF"/>
          <w:sz w:val="20"/>
        </w:rPr>
        <w:t>частью 5 статьи 14.46.2</w:t>
      </w:r>
      <w:r>
        <w:fldChar w:fldCharType="end"/>
      </w:r>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r>
        <w:fldChar w:fldCharType="begin"/>
      </w:r>
      <w:r>
        <w:instrText xml:space="preserve"> HYPERLINK \l "P7670" \o "Статья 14.67. Нарушение требований к производству или обороту табачных изделий, табачной продукции, никотинсодержащей продукции и (или) сырья для их производства" </w:instrText>
      </w:r>
      <w:r>
        <w:fldChar w:fldCharType="separate"/>
      </w:r>
      <w:r>
        <w:rPr>
          <w:color w:val="0000FF"/>
          <w:sz w:val="20"/>
        </w:rPr>
        <w:t>статьей 14.67</w:t>
      </w:r>
      <w:r>
        <w:fldChar w:fldCharType="end"/>
      </w:r>
      <w:r>
        <w:rPr>
          <w:sz w:val="20"/>
        </w:rPr>
        <w:t xml:space="preserve">, </w:t>
      </w:r>
      <w:r>
        <w:fldChar w:fldCharType="begin"/>
      </w:r>
      <w:r>
        <w:instrText xml:space="preserve"> HYPERLINK \l "P7814" \o "3.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instrText>
      </w:r>
      <w:r>
        <w:fldChar w:fldCharType="separate"/>
      </w:r>
      <w:r>
        <w:rPr>
          <w:color w:val="0000FF"/>
          <w:sz w:val="20"/>
        </w:rPr>
        <w:t>частями 3</w:t>
      </w:r>
      <w:r>
        <w:fldChar w:fldCharType="end"/>
      </w:r>
      <w:r>
        <w:rPr>
          <w:sz w:val="20"/>
        </w:rPr>
        <w:t xml:space="preserve"> и </w:t>
      </w:r>
      <w:r>
        <w:fldChar w:fldCharType="begin"/>
      </w:r>
      <w:r>
        <w:instrText xml:space="preserve"> HYPERLINK \l "P7819" \o "4. Оборот алкогольной продукции или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 </w:instrText>
      </w:r>
      <w:r>
        <w:fldChar w:fldCharType="separate"/>
      </w:r>
      <w:r>
        <w:rPr>
          <w:color w:val="0000FF"/>
          <w:sz w:val="20"/>
        </w:rPr>
        <w:t>4 статьи 15.12</w:t>
      </w:r>
      <w:r>
        <w:fldChar w:fldCharType="end"/>
      </w:r>
      <w:r>
        <w:rPr>
          <w:sz w:val="20"/>
        </w:rPr>
        <w:t xml:space="preserve">, </w:t>
      </w:r>
      <w:r>
        <w:fldChar w:fldCharType="begin"/>
      </w:r>
      <w:r>
        <w:instrText xml:space="preserve"> HYPERLINK \l "P7834" \o "Статья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instrText>
      </w:r>
      <w:r>
        <w:fldChar w:fldCharType="separate"/>
      </w:r>
      <w:r>
        <w:rPr>
          <w:color w:val="0000FF"/>
          <w:sz w:val="20"/>
        </w:rPr>
        <w:t>статьей 15.13</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частями 1</w:t>
      </w:r>
      <w:r>
        <w:fldChar w:fldCharType="end"/>
      </w:r>
      <w:r>
        <w:rPr>
          <w:sz w:val="20"/>
        </w:rPr>
        <w:t xml:space="preserve"> и </w:t>
      </w:r>
      <w:r>
        <w:fldChar w:fldCharType="begin"/>
      </w:r>
      <w:r>
        <w:instrText xml:space="preserve"> HYPERLINK \l "P9668"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instrText>
      </w:r>
      <w:r>
        <w:fldChar w:fldCharType="separate"/>
      </w:r>
      <w:r>
        <w:rPr>
          <w:color w:val="0000FF"/>
          <w:sz w:val="20"/>
        </w:rPr>
        <w:t>15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w:t>
      </w:r>
      <w:r>
        <w:fldChar w:fldCharType="begin"/>
      </w:r>
      <w:r>
        <w:instrText xml:space="preserve"> HYPERLINK \l "P10460" \o "Статья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instrText>
      </w:r>
      <w:r>
        <w:fldChar w:fldCharType="separate"/>
      </w:r>
      <w:r>
        <w:rPr>
          <w:color w:val="0000FF"/>
          <w:sz w:val="20"/>
        </w:rPr>
        <w:t>статьей 19.33</w:t>
      </w:r>
      <w:r>
        <w:fldChar w:fldCharType="end"/>
      </w:r>
      <w:r>
        <w:rPr>
          <w:sz w:val="20"/>
        </w:rP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pPr>
        <w:pStyle w:val="ConsPlusNormal0"/>
        <w:jc w:val="both"/>
      </w:pPr>
      <w:r>
        <w:rPr>
          <w:sz w:val="20"/>
        </w:rPr>
        <w:t xml:space="preserve">(в ред. Федеральных законов от 28.12.2009 </w:t>
      </w:r>
      <w:r>
        <w:fldChar w:fldCharType="begin"/>
      </w:r>
      <w:r>
        <w:instrText xml:space="preserve"> HYPERLINK "https://login.consultant.ru/link/?req=doc&amp;base=LAW&amp;n=201285&amp;dst=100459"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18.07.2011 </w:t>
      </w:r>
      <w:r>
        <w:fldChar w:fldCharType="begin"/>
      </w:r>
      <w:r>
        <w:instrText xml:space="preserve"> HYPERLINK "https://login.consultant.ru/link/?req=doc&amp;base=LAW&amp;n=116978&amp;dst=100115"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237-ФЗ</w:t>
      </w:r>
      <w:r>
        <w:fldChar w:fldCharType="end"/>
      </w:r>
      <w:r>
        <w:rPr>
          <w:sz w:val="20"/>
        </w:rPr>
        <w:t xml:space="preserve">, от 21.12.2013 </w:t>
      </w:r>
      <w:r>
        <w:fldChar w:fldCharType="begin"/>
      </w:r>
      <w:r>
        <w:instrText xml:space="preserve"> HYPERLINK "https://login.consultant.ru/link/?req=doc&amp;base=LAW&amp;n=201259&amp;dst=100138" \o "Федеральный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w:instrText>
        <w:cr/>
        <w:instrText xml:space="preserve">
{КонсультантПлюс}" </w:instrText>
      </w:r>
      <w:r>
        <w:fldChar w:fldCharType="separate"/>
      </w:r>
      <w:r>
        <w:rPr>
          <w:color w:val="0000FF"/>
          <w:sz w:val="20"/>
        </w:rPr>
        <w:t>N 365-ФЗ</w:t>
      </w:r>
      <w:r>
        <w:fldChar w:fldCharType="end"/>
      </w:r>
      <w:r>
        <w:rPr>
          <w:sz w:val="20"/>
        </w:rPr>
        <w:t xml:space="preserve">, от 14.10.2014 </w:t>
      </w:r>
      <w:r>
        <w:fldChar w:fldCharType="begin"/>
      </w:r>
      <w:r>
        <w:instrText xml:space="preserve"> HYPERLINK "https://login.consultant.ru/link/?req=doc&amp;base=LAW&amp;n=446159&amp;dst=100484"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18.07.2017 </w:t>
      </w:r>
      <w:r>
        <w:fldChar w:fldCharType="begin"/>
      </w:r>
      <w:r>
        <w:instrText xml:space="preserve"> HYPERLINK "https://login.consultant.ru/link/?req=doc&amp;base=LAW&amp;n=220284&amp;dst=100056" \o "Федеральный закон от 18.07.2017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 xml:space="preserve">, от 29.07.2017 </w:t>
      </w:r>
      <w:r>
        <w:fldChar w:fldCharType="begin"/>
      </w:r>
      <w:r>
        <w:instrText xml:space="preserve"> HYPERLINK "https://login.consultant.ru/link/?req=doc&amp;base=LAW&amp;n=371763&amp;dst=100335" \o "Федеральный закон от 29.07.2017 N 278-ФЗ (ред. от 22.12.2020) "О внесении изменений в Федеральный закон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 отдельные законодательные акты Российской Федерации"</w:instrText>
        <w:cr/>
        <w:instrText xml:space="preserve">
{КонсультантПлюс}" </w:instrText>
      </w:r>
      <w:r>
        <w:fldChar w:fldCharType="separate"/>
      </w:r>
      <w:r>
        <w:rPr>
          <w:color w:val="0000FF"/>
          <w:sz w:val="20"/>
        </w:rPr>
        <w:t>N 278-ФЗ</w:t>
      </w:r>
      <w:r>
        <w:fldChar w:fldCharType="end"/>
      </w:r>
      <w:r>
        <w:rPr>
          <w:sz w:val="20"/>
        </w:rPr>
        <w:t xml:space="preserve">, от 30.10.2018 </w:t>
      </w:r>
      <w:r>
        <w:fldChar w:fldCharType="begin"/>
      </w:r>
      <w:r>
        <w:instrText xml:space="preserve"> HYPERLINK "https://login.consultant.ru/link/?req=doc&amp;base=LAW&amp;n=309991&amp;dst=100008" \o "Федеральный закон от 30.10.2018 N 388-ФЗ "О внесении изменения в статью 28.3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388-ФЗ</w:t>
      </w:r>
      <w:r>
        <w:fldChar w:fldCharType="end"/>
      </w:r>
      <w:r>
        <w:rPr>
          <w:sz w:val="20"/>
        </w:rPr>
        <w:t xml:space="preserve">, от 24.07.2023 </w:t>
      </w:r>
      <w:r>
        <w:fldChar w:fldCharType="begin"/>
      </w:r>
      <w:r>
        <w:instrText xml:space="preserve"> HYPERLINK "https://login.consultant.ru/link/?req=doc&amp;base=LAW&amp;n=452703&amp;dst=100025" \o "Федеральный закон от 24.07.2023 N 363-ФЗ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363-ФЗ</w:t>
      </w:r>
      <w:r>
        <w:fldChar w:fldCharType="end"/>
      </w:r>
      <w:r>
        <w:rPr>
          <w:sz w:val="20"/>
        </w:rPr>
        <w:t xml:space="preserve">, от 04.08.2023 </w:t>
      </w:r>
      <w:r>
        <w:fldChar w:fldCharType="begin"/>
      </w:r>
      <w:r>
        <w:instrText xml:space="preserve"> HYPERLINK "https://login.consultant.ru/link/?req=doc&amp;base=LAW&amp;n=453874&amp;dst=100044" \o "Федеральный закон от 04.08.2023 N 423-ФЗ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423-ФЗ</w:t>
      </w:r>
      <w:r>
        <w:fldChar w:fldCharType="end"/>
      </w:r>
      <w:r>
        <w:rPr>
          <w:sz w:val="20"/>
        </w:rPr>
        <w:t>)</w:t>
      </w:r>
    </w:p>
    <w:p>
      <w:pPr>
        <w:pStyle w:val="ConsPlusNormal0"/>
        <w:spacing w:before="200" w:line="240" w:lineRule="auto"/>
        <w:ind w:firstLine="540"/>
        <w:jc w:val="both"/>
      </w:pPr>
      <w:r>
        <w:rPr>
          <w:sz w:val="20"/>
        </w:rP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w:t>
      </w:r>
      <w:r>
        <w:fldChar w:fldCharType="begin"/>
      </w:r>
      <w:r>
        <w:instrText xml:space="preserve"> HYPERLINK \l "P9837" \o "3. Совершение административных правонарушений, предусмотренных частями 1 и 2 настоящей статьи, должностным лицом, ранее подвергнутым административному наказанию за аналогичное административное правонарушение, -" </w:instrText>
      </w:r>
      <w:r>
        <w:fldChar w:fldCharType="separate"/>
      </w:r>
      <w:r>
        <w:rPr>
          <w:color w:val="0000FF"/>
          <w:sz w:val="20"/>
        </w:rPr>
        <w:t>частью 3 статьи 19.7.1</w:t>
      </w:r>
      <w:r>
        <w:fldChar w:fldCharType="end"/>
      </w:r>
      <w:r>
        <w:rPr>
          <w:sz w:val="20"/>
        </w:rPr>
        <w:t xml:space="preserve"> настоящего Кодекса;</w:t>
      </w:r>
    </w:p>
    <w:p>
      <w:pPr>
        <w:pStyle w:val="ConsPlusNormal0"/>
        <w:jc w:val="both"/>
      </w:pPr>
      <w:r>
        <w:rPr>
          <w:sz w:val="20"/>
        </w:rPr>
        <w:t xml:space="preserve">(в ред. Федеральных законов от 28.12.2009 </w:t>
      </w:r>
      <w:r>
        <w:fldChar w:fldCharType="begin"/>
      </w:r>
      <w:r>
        <w:instrText xml:space="preserve"> HYPERLINK "https://login.consultant.ru/link/?req=doc&amp;base=LAW&amp;n=201285&amp;dst=100460"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14.10.2014 </w:t>
      </w:r>
      <w:r>
        <w:fldChar w:fldCharType="begin"/>
      </w:r>
      <w:r>
        <w:instrText xml:space="preserve"> HYPERLINK "https://login.consultant.ru/link/?req=doc&amp;base=LAW&amp;n=446159&amp;dst=100485"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01.07.2021 </w:t>
      </w:r>
      <w:r>
        <w:fldChar w:fldCharType="begin"/>
      </w:r>
      <w:r>
        <w:instrText xml:space="preserve"> HYPERLINK "https://login.consultant.ru/link/?req=doc&amp;base=LAW&amp;n=388772&amp;dst=100020" \o "Федеральный закон от 01.07.2021 N 283-ФЗ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283-ФЗ</w:t>
      </w:r>
      <w:r>
        <w:fldChar w:fldCharType="end"/>
      </w:r>
      <w:r>
        <w:rPr>
          <w:sz w:val="20"/>
        </w:rPr>
        <w:t>)</w:t>
      </w:r>
    </w:p>
    <w:p>
      <w:pPr>
        <w:pStyle w:val="ConsPlusNormal0"/>
        <w:spacing w:before="200" w:line="240" w:lineRule="auto"/>
        <w:ind w:firstLine="540"/>
        <w:jc w:val="both"/>
      </w:pPr>
      <w:r>
        <w:rPr>
          <w:sz w:val="20"/>
        </w:rP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r>
        <w:fldChar w:fldCharType="begin"/>
      </w:r>
      <w:r>
        <w:instrText xml:space="preserve"> HYPERLINK \l "P7294" \o "3. Повторное совершение административного правонарушения, предусмотренного частью 2 настоящей статьи, -" </w:instrText>
      </w:r>
      <w:r>
        <w:fldChar w:fldCharType="separate"/>
      </w:r>
      <w:r>
        <w:rPr>
          <w:color w:val="0000FF"/>
          <w:sz w:val="20"/>
        </w:rPr>
        <w:t>частью 3 статьи 14.43</w:t>
      </w:r>
      <w:r>
        <w:fldChar w:fldCharType="end"/>
      </w:r>
      <w:r>
        <w:rPr>
          <w:sz w:val="20"/>
        </w:rPr>
        <w:t xml:space="preserve">, </w:t>
      </w:r>
      <w:r>
        <w:fldChar w:fldCharType="begin"/>
      </w:r>
      <w:r>
        <w:instrText xml:space="preserve"> HYPERLINK \l "P7308" \o "3. Совершение административного правонарушения, предусмотренного частью 2 настоящей статьи, лицом, ранее подвергнутым административному наказанию за аналогичное административное правонарушение, -" </w:instrText>
      </w:r>
      <w:r>
        <w:fldChar w:fldCharType="separate"/>
      </w:r>
      <w:r>
        <w:rPr>
          <w:color w:val="0000FF"/>
          <w:sz w:val="20"/>
        </w:rPr>
        <w:t>частью 3 статьи 14.43.1</w:t>
      </w:r>
      <w:r>
        <w:fldChar w:fldCharType="end"/>
      </w:r>
      <w:r>
        <w:rPr>
          <w:sz w:val="20"/>
        </w:rPr>
        <w:t xml:space="preserve">, </w:t>
      </w:r>
      <w:r>
        <w:fldChar w:fldCharType="begin"/>
      </w:r>
      <w:r>
        <w:instrText xml:space="preserve"> HYPERLINK \l "P7363" \o "5. Повторное совершение административного правонарушения, предусмотренного частью 4 настоящей статьи, -" </w:instrText>
      </w:r>
      <w:r>
        <w:fldChar w:fldCharType="separate"/>
      </w:r>
      <w:r>
        <w:rPr>
          <w:color w:val="0000FF"/>
          <w:sz w:val="20"/>
        </w:rPr>
        <w:t>частью 5 статьи 14.46.2</w:t>
      </w:r>
      <w:r>
        <w:fldChar w:fldCharType="end"/>
      </w:r>
      <w:r>
        <w:rPr>
          <w:sz w:val="20"/>
        </w:rPr>
        <w:t xml:space="preserve">, </w:t>
      </w:r>
      <w:r>
        <w:fldChar w:fldCharType="begin"/>
      </w:r>
      <w:r>
        <w:instrText xml:space="preserve"> HYPERLINK \l "P7806" \o "1.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instrText>
      </w:r>
      <w:r>
        <w:fldChar w:fldCharType="separate"/>
      </w:r>
      <w:r>
        <w:rPr>
          <w:color w:val="0000FF"/>
          <w:sz w:val="20"/>
        </w:rPr>
        <w:t>частями 1</w:t>
      </w:r>
      <w:r>
        <w:fldChar w:fldCharType="end"/>
      </w:r>
      <w:r>
        <w:rPr>
          <w:sz w:val="20"/>
        </w:rPr>
        <w:t xml:space="preserve"> и </w:t>
      </w:r>
      <w:r>
        <w:fldChar w:fldCharType="begin"/>
      </w:r>
      <w:r>
        <w:instrText xml:space="preserve"> HYPERLINK \l "P7814" \o "3. Производство алкогольной продукции либо производство, ввод в оборот табачных изделий, табачной продукции или никотинсодержащей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 </w:instrText>
      </w:r>
      <w:r>
        <w:fldChar w:fldCharType="separate"/>
      </w:r>
      <w:r>
        <w:rPr>
          <w:color w:val="0000FF"/>
          <w:sz w:val="20"/>
        </w:rPr>
        <w:t>3 статьи 15.12</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частями 1</w:t>
      </w:r>
      <w:r>
        <w:fldChar w:fldCharType="end"/>
      </w:r>
      <w:r>
        <w:rPr>
          <w:sz w:val="20"/>
        </w:rPr>
        <w:t xml:space="preserve"> и </w:t>
      </w:r>
      <w:r>
        <w:fldChar w:fldCharType="begin"/>
      </w:r>
      <w:r>
        <w:instrText xml:space="preserve"> HYPERLINK \l "P9668"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instrText>
      </w:r>
      <w:r>
        <w:fldChar w:fldCharType="separate"/>
      </w:r>
      <w:r>
        <w:rPr>
          <w:color w:val="0000FF"/>
          <w:sz w:val="20"/>
        </w:rPr>
        <w:t>15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w:t>
      </w:r>
      <w:r>
        <w:fldChar w:fldCharType="begin"/>
      </w:r>
      <w:r>
        <w:instrText xml:space="preserve"> HYPERLINK \l "P10460" \o "Статья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instrText>
      </w:r>
      <w:r>
        <w:fldChar w:fldCharType="separate"/>
      </w:r>
      <w:r>
        <w:rPr>
          <w:color w:val="0000FF"/>
          <w:sz w:val="20"/>
        </w:rPr>
        <w:t>19.33</w:t>
      </w:r>
      <w:r>
        <w:fldChar w:fldCharType="end"/>
      </w:r>
      <w:r>
        <w:rPr>
          <w:sz w:val="20"/>
        </w:rPr>
        <w:t xml:space="preserve"> настоящего Кодекса;</w:t>
      </w:r>
    </w:p>
    <w:p>
      <w:pPr>
        <w:pStyle w:val="ConsPlusNormal0"/>
        <w:jc w:val="both"/>
      </w:pPr>
      <w:r>
        <w:rPr>
          <w:sz w:val="20"/>
        </w:rPr>
        <w:t xml:space="preserve">(в ред. Федеральных законов от 28.12.2009 </w:t>
      </w:r>
      <w:r>
        <w:fldChar w:fldCharType="begin"/>
      </w:r>
      <w:r>
        <w:instrText xml:space="preserve"> HYPERLINK "https://login.consultant.ru/link/?req=doc&amp;base=LAW&amp;n=201285&amp;dst=100461"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18.07.2011 </w:t>
      </w:r>
      <w:r>
        <w:fldChar w:fldCharType="begin"/>
      </w:r>
      <w:r>
        <w:instrText xml:space="preserve"> HYPERLINK "https://login.consultant.ru/link/?req=doc&amp;base=LAW&amp;n=116978&amp;dst=100116"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237-ФЗ</w:t>
      </w:r>
      <w:r>
        <w:fldChar w:fldCharType="end"/>
      </w:r>
      <w:r>
        <w:rPr>
          <w:sz w:val="20"/>
        </w:rPr>
        <w:t xml:space="preserve">, от 21.12.2013 </w:t>
      </w:r>
      <w:r>
        <w:fldChar w:fldCharType="begin"/>
      </w:r>
      <w:r>
        <w:instrText xml:space="preserve"> HYPERLINK "https://login.consultant.ru/link/?req=doc&amp;base=LAW&amp;n=201259&amp;dst=100139" \o "Федеральный закон от 21.12.2013 N 365-ФЗ (ред. от 03.07.2016) "О внесении изменений в отдельные законодательные акты Российской Федерации в связи с усилением уголовной и административной ответственности за нарушения в сфере производства и оборота этилового спирта, алкогольной и спиртосодержащей продукции"</w:instrText>
        <w:cr/>
        <w:instrText xml:space="preserve">
{КонсультантПлюс}" </w:instrText>
      </w:r>
      <w:r>
        <w:fldChar w:fldCharType="separate"/>
      </w:r>
      <w:r>
        <w:rPr>
          <w:color w:val="0000FF"/>
          <w:sz w:val="20"/>
        </w:rPr>
        <w:t>N 365-ФЗ</w:t>
      </w:r>
      <w:r>
        <w:fldChar w:fldCharType="end"/>
      </w:r>
      <w:r>
        <w:rPr>
          <w:sz w:val="20"/>
        </w:rPr>
        <w:t xml:space="preserve">, от 14.10.2014 </w:t>
      </w:r>
      <w:r>
        <w:fldChar w:fldCharType="begin"/>
      </w:r>
      <w:r>
        <w:instrText xml:space="preserve"> HYPERLINK "https://login.consultant.ru/link/?req=doc&amp;base=LAW&amp;n=446159&amp;dst=100486"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18.07.2017 </w:t>
      </w:r>
      <w:r>
        <w:fldChar w:fldCharType="begin"/>
      </w:r>
      <w:r>
        <w:instrText xml:space="preserve"> HYPERLINK "https://login.consultant.ru/link/?req=doc&amp;base=LAW&amp;n=220284&amp;dst=100057" \o "Федеральный закон от 18.07.2017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 xml:space="preserve">, от 29.12.2017 </w:t>
      </w:r>
      <w:r>
        <w:fldChar w:fldCharType="begin"/>
      </w:r>
      <w:r>
        <w:instrText xml:space="preserve"> HYPERLINK "https://login.consultant.ru/link/?req=doc&amp;base=LAW&amp;n=286704&amp;dst=100035" \o "Федеральный закон от 29.12.2017 N 446-ФЗ "О внесении изменений в Кодекс Российской Федерации об административных правонарушениях в части ответственности за совершение правонарушений в сфере выпуска и обращения топлива на рынке"</w:instrText>
        <w:cr/>
        <w:instrText xml:space="preserve">
{КонсультантПлюс}" </w:instrText>
      </w:r>
      <w:r>
        <w:fldChar w:fldCharType="separate"/>
      </w:r>
      <w:r>
        <w:rPr>
          <w:color w:val="0000FF"/>
          <w:sz w:val="20"/>
        </w:rPr>
        <w:t>N 446-ФЗ</w:t>
      </w:r>
      <w:r>
        <w:fldChar w:fldCharType="end"/>
      </w:r>
      <w:r>
        <w:rPr>
          <w:sz w:val="20"/>
        </w:rPr>
        <w:t xml:space="preserve">, от 15.04.2019 </w:t>
      </w:r>
      <w:r>
        <w:fldChar w:fldCharType="begin"/>
      </w:r>
      <w:r>
        <w:instrText xml:space="preserve"> HYPERLINK "https://login.consultant.ru/link/?req=doc&amp;base=LAW&amp;n=341914&amp;dst=100019" \o "Федеральный закон от 15.04.2019 N 58-ФЗ (ред. от 27.12.2019)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58-ФЗ</w:t>
      </w:r>
      <w:r>
        <w:fldChar w:fldCharType="end"/>
      </w:r>
      <w:r>
        <w:rPr>
          <w:sz w:val="20"/>
        </w:rPr>
        <w:t xml:space="preserve">, от 11.06.2021 </w:t>
      </w:r>
      <w:r>
        <w:fldChar w:fldCharType="begin"/>
      </w:r>
      <w:r>
        <w:instrText xml:space="preserve"> HYPERLINK "https://login.consultant.ru/link/?req=doc&amp;base=LAW&amp;n=386896&amp;dst=100040" \o "Федеральный закон от 11.06.2021 N 204-ФЗ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204-ФЗ</w:t>
      </w:r>
      <w:r>
        <w:fldChar w:fldCharType="end"/>
      </w:r>
      <w:r>
        <w:rPr>
          <w:sz w:val="20"/>
        </w:rPr>
        <w:t>)</w:t>
      </w:r>
    </w:p>
    <w:p>
      <w:pPr>
        <w:pStyle w:val="ConsPlusNormal0"/>
        <w:spacing w:before="200" w:line="240" w:lineRule="auto"/>
        <w:ind w:firstLine="540"/>
        <w:jc w:val="both"/>
      </w:pPr>
      <w:r>
        <w:rPr>
          <w:sz w:val="20"/>
        </w:rP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настоящего Кодекса;</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"https://login.consultant.ru/link/?req=doc&amp;base=LAW&amp;n=446159&amp;dst=100487"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 xml:space="preserve">68) утратил силу. - Федеральный </w:t>
      </w:r>
      <w:r>
        <w:fldChar w:fldCharType="begin"/>
      </w:r>
      <w:r>
        <w:instrText xml:space="preserve"> HYPERLINK "https://login.consultant.ru/link/?req=doc&amp;base=LAW&amp;n=201285&amp;dst=100463"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28.12.2009 N 380-ФЗ;</w:t>
      </w:r>
    </w:p>
    <w:p>
      <w:pPr>
        <w:pStyle w:val="ConsPlusNormal0"/>
        <w:spacing w:before="200" w:line="240" w:lineRule="auto"/>
        <w:ind w:firstLine="540"/>
        <w:jc w:val="both"/>
      </w:pPr>
      <w:r>
        <w:rPr>
          <w:sz w:val="20"/>
        </w:rP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r>
        <w:fldChar w:fldCharType="begin"/>
      </w:r>
      <w:r>
        <w:instrText xml:space="preserve"> HYPERLINK \l "P2412" \o "2.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 </w:instrText>
      </w:r>
      <w:r>
        <w:fldChar w:fldCharType="separate"/>
      </w:r>
      <w:r>
        <w:rPr>
          <w:color w:val="0000FF"/>
          <w:sz w:val="20"/>
        </w:rPr>
        <w:t>частью 2 статьи 7.23.2</w:t>
      </w:r>
      <w:r>
        <w:fldChar w:fldCharType="end"/>
      </w:r>
      <w:r>
        <w:rPr>
          <w:sz w:val="20"/>
        </w:rPr>
        <w:t xml:space="preserve">, статьей </w:t>
      </w:r>
      <w:r>
        <w:fldChar w:fldCharType="begin"/>
      </w:r>
      <w:r>
        <w:instrText xml:space="preserve"> HYPERLINK \l "P2703" \o "Статья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 </w:instrText>
      </w:r>
      <w:r>
        <w:fldChar w:fldCharType="separate"/>
      </w:r>
      <w:r>
        <w:rPr>
          <w:color w:val="0000FF"/>
          <w:sz w:val="20"/>
        </w:rPr>
        <w:t>7.32.2</w:t>
      </w:r>
      <w:r>
        <w:fldChar w:fldCharType="end"/>
      </w:r>
      <w:r>
        <w:rPr>
          <w:sz w:val="20"/>
        </w:rPr>
        <w:t xml:space="preserve">, </w:t>
      </w:r>
      <w:r>
        <w:fldChar w:fldCharType="begin"/>
      </w:r>
      <w:r>
        <w:instrText xml:space="preserve"> HYPERLINK \l "P3932" \o "5. Действия (бездействие), предусмотренные частями 1 - 4 настоящей статьи, приведшие к аварии или возникновению непосредственной угрозы причинения вреда жизни или здоровью людей, -" </w:instrText>
      </w:r>
      <w:r>
        <w:fldChar w:fldCharType="separate"/>
      </w:r>
      <w:r>
        <w:rPr>
          <w:color w:val="0000FF"/>
          <w:sz w:val="20"/>
        </w:rPr>
        <w:t>частями 5</w:t>
      </w:r>
      <w:r>
        <w:fldChar w:fldCharType="end"/>
      </w:r>
      <w:r>
        <w:rPr>
          <w:sz w:val="20"/>
        </w:rPr>
        <w:t xml:space="preserve"> и </w:t>
      </w:r>
      <w:r>
        <w:fldChar w:fldCharType="begin"/>
      </w:r>
      <w:r>
        <w:instrText xml:space="preserve"> HYPERLINK \l "P3935" \o "6. Повторное совершение административного правонарушения, предусмотренного частями 1 - 4 настоящей статьи, -" </w:instrText>
      </w:r>
      <w:r>
        <w:fldChar w:fldCharType="separate"/>
      </w:r>
      <w:r>
        <w:rPr>
          <w:color w:val="0000FF"/>
          <w:sz w:val="20"/>
        </w:rPr>
        <w:t>6 статьи 9.23</w:t>
      </w:r>
      <w:r>
        <w:fldChar w:fldCharType="end"/>
      </w:r>
      <w:r>
        <w:rPr>
          <w:sz w:val="20"/>
        </w:rPr>
        <w:t xml:space="preserve">, </w:t>
      </w:r>
      <w:r>
        <w:fldChar w:fldCharType="begin"/>
      </w:r>
      <w:r>
        <w:instrText xml:space="preserve"> HYPERLINK \l "P5736" \o "2.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 </w:instrText>
      </w:r>
      <w:r>
        <w:fldChar w:fldCharType="separate"/>
      </w:r>
      <w:r>
        <w:rPr>
          <w:color w:val="0000FF"/>
          <w:sz w:val="20"/>
        </w:rPr>
        <w:t>частью 2 статьи 13.19.2</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частями 1</w:t>
      </w:r>
      <w:r>
        <w:fldChar w:fldCharType="end"/>
      </w:r>
      <w:r>
        <w:rPr>
          <w:sz w:val="20"/>
        </w:rPr>
        <w:t xml:space="preserve"> и </w:t>
      </w:r>
      <w:r>
        <w:fldChar w:fldCharType="begin"/>
      </w:r>
      <w:r>
        <w:instrText xml:space="preserve"> HYPERLINK \l "P9704" \o "24.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частью 24.1 настоящей статьи, -" </w:instrText>
      </w:r>
      <w:r>
        <w:fldChar w:fldCharType="separate"/>
      </w:r>
      <w:r>
        <w:rPr>
          <w:color w:val="0000FF"/>
          <w:sz w:val="20"/>
        </w:rPr>
        <w:t>24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w:t>
      </w:r>
      <w:r>
        <w:fldChar w:fldCharType="begin"/>
      </w:r>
      <w:r>
        <w:instrText xml:space="preserve"> HYPERLINK \l "P10004" \o "Статья 19.7.11. Нарушение требований жилищного законодательства к предоставлению сведений, необходимых для учета наемных домов социального использования" </w:instrText>
      </w:r>
      <w:r>
        <w:fldChar w:fldCharType="separate"/>
      </w:r>
      <w:r>
        <w:rPr>
          <w:color w:val="0000FF"/>
          <w:sz w:val="20"/>
        </w:rPr>
        <w:t>19.7.11</w:t>
      </w:r>
      <w:r>
        <w:fldChar w:fldCharType="end"/>
      </w:r>
      <w:r>
        <w:rPr>
          <w:sz w:val="20"/>
        </w:rPr>
        <w:t xml:space="preserve"> настоящего Кодекса;</w:t>
      </w:r>
    </w:p>
    <w:p>
      <w:pPr>
        <w:pStyle w:val="ConsPlusNormal0"/>
        <w:jc w:val="both"/>
      </w:pPr>
      <w:r>
        <w:rPr>
          <w:sz w:val="20"/>
        </w:rPr>
        <w:t xml:space="preserve">(в ред. Федеральных законов от 14.12.2015 </w:t>
      </w:r>
      <w:r>
        <w:fldChar w:fldCharType="begin"/>
      </w:r>
      <w:r>
        <w:instrText xml:space="preserve"> HYPERLINK "https://login.consultant.ru/link/?req=doc&amp;base=LAW&amp;n=190445&amp;dst=100013" \o "Федеральный закон от 14.12.2015 N 379-ФЗ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379-ФЗ</w:t>
      </w:r>
      <w:r>
        <w:fldChar w:fldCharType="end"/>
      </w:r>
      <w:r>
        <w:rPr>
          <w:sz w:val="20"/>
        </w:rPr>
        <w:t xml:space="preserve">, от 05.12.2016 </w:t>
      </w:r>
      <w:r>
        <w:fldChar w:fldCharType="begin"/>
      </w:r>
      <w:r>
        <w:instrText xml:space="preserve"> HYPERLINK "https://login.consultant.ru/link/?req=doc&amp;base=LAW&amp;n=208174&amp;dst=100027" \o "Федеральный закон от 05.12.2016 N 412-ФЗ "О внесении изменений в Кодекс Российской Федерации об административных правонарушениях и отдельные законодательные акты Российской Федерации"</w:instrText>
        <w:cr/>
        <w:instrText xml:space="preserve">
{КонсультантПлюс}" </w:instrText>
      </w:r>
      <w:r>
        <w:fldChar w:fldCharType="separate"/>
      </w:r>
      <w:r>
        <w:rPr>
          <w:color w:val="0000FF"/>
          <w:sz w:val="20"/>
        </w:rPr>
        <w:t>N 412-ФЗ</w:t>
      </w:r>
      <w:r>
        <w:fldChar w:fldCharType="end"/>
      </w:r>
      <w:r>
        <w:rPr>
          <w:sz w:val="20"/>
        </w:rPr>
        <w:t xml:space="preserve">, от 18.03.2019 </w:t>
      </w:r>
      <w:r>
        <w:fldChar w:fldCharType="begin"/>
      </w:r>
      <w:r>
        <w:instrText xml:space="preserve"> HYPERLINK "https://login.consultant.ru/link/?req=doc&amp;base=LAW&amp;n=320402&amp;dst=100027" \o "Федеральный закон от 18.03.2019 N 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26-ФЗ</w:t>
      </w:r>
      <w:r>
        <w:fldChar w:fldCharType="end"/>
      </w:r>
      <w:r>
        <w:rPr>
          <w:sz w:val="20"/>
        </w:rPr>
        <w:t>)</w:t>
      </w:r>
    </w:p>
    <w:p>
      <w:pPr>
        <w:pStyle w:val="ConsPlusNormal0"/>
        <w:spacing w:before="200" w:line="240" w:lineRule="auto"/>
        <w:ind w:firstLine="540"/>
        <w:jc w:val="both"/>
      </w:pPr>
      <w:r>
        <w:rPr>
          <w:sz w:val="20"/>
        </w:rP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r>
        <w:fldChar w:fldCharType="begin"/>
      </w:r>
      <w:r>
        <w:instrText xml:space="preserve"> HYPERLINK \l "P1693" \o "Статья 6.3. Нарушение законодательства в области обеспечения санитарно-эпидемиологического благополучия населения" </w:instrText>
      </w:r>
      <w:r>
        <w:fldChar w:fldCharType="separate"/>
      </w:r>
      <w:r>
        <w:rPr>
          <w:color w:val="0000FF"/>
          <w:sz w:val="20"/>
        </w:rPr>
        <w:t>статьями 6.3</w:t>
      </w:r>
      <w:r>
        <w:fldChar w:fldCharType="end"/>
      </w:r>
      <w:r>
        <w:rPr>
          <w:sz w:val="20"/>
        </w:rPr>
        <w:t xml:space="preserve">, </w:t>
      </w:r>
      <w:r>
        <w:fldChar w:fldCharType="begin"/>
      </w:r>
      <w:r>
        <w:instrText xml:space="preserve"> HYPERLINK \l "P2810" \o "Статья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instrText>
      </w:r>
      <w:r>
        <w:fldChar w:fldCharType="separate"/>
      </w:r>
      <w:r>
        <w:rPr>
          <w:color w:val="0000FF"/>
          <w:sz w:val="20"/>
        </w:rPr>
        <w:t>8.1</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"P9615" \o "6.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instrText>
      </w:r>
      <w:r>
        <w:fldChar w:fldCharType="separate"/>
      </w:r>
      <w:r>
        <w:rPr>
          <w:color w:val="0000FF"/>
          <w:sz w:val="20"/>
        </w:rPr>
        <w:t>частями 6</w:t>
      </w:r>
      <w:r>
        <w:fldChar w:fldCharType="end"/>
      </w:r>
      <w:r>
        <w:rPr>
          <w:sz w:val="20"/>
        </w:rPr>
        <w:t xml:space="preserve"> и </w:t>
      </w:r>
      <w:r>
        <w:fldChar w:fldCharType="begin"/>
      </w:r>
      <w:r>
        <w:instrText xml:space="preserve"> HYPERLINK \l "P9668"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instrText>
      </w:r>
      <w:r>
        <w:fldChar w:fldCharType="separate"/>
      </w:r>
      <w:r>
        <w:rPr>
          <w:color w:val="0000FF"/>
          <w:sz w:val="20"/>
        </w:rPr>
        <w:t>15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и </w:t>
      </w:r>
      <w:r>
        <w:fldChar w:fldCharType="begin"/>
      </w:r>
      <w:r>
        <w:instrText xml:space="preserve"> HYPERLINK \l "P10460" \o "Статья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instrText>
      </w:r>
      <w:r>
        <w:fldChar w:fldCharType="separate"/>
      </w:r>
      <w:r>
        <w:rPr>
          <w:color w:val="0000FF"/>
          <w:sz w:val="20"/>
        </w:rPr>
        <w:t>19.33</w:t>
      </w:r>
      <w:r>
        <w:fldChar w:fldCharType="end"/>
      </w:r>
      <w:r>
        <w:rPr>
          <w:sz w:val="20"/>
        </w:rPr>
        <w:t xml:space="preserve">, </w:t>
      </w:r>
      <w:r>
        <w:fldChar w:fldCharType="begin"/>
      </w:r>
      <w:r>
        <w:instrText xml:space="preserve"> HYPERLINK \l "P10689" \o "1.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instrText>
      </w:r>
      <w:r>
        <w:fldChar w:fldCharType="separate"/>
      </w:r>
      <w:r>
        <w:rPr>
          <w:color w:val="0000FF"/>
          <w:sz w:val="20"/>
        </w:rPr>
        <w:t>частями 1</w:t>
      </w:r>
      <w:r>
        <w:fldChar w:fldCharType="end"/>
      </w:r>
      <w:r>
        <w:rPr>
          <w:sz w:val="20"/>
        </w:rPr>
        <w:t xml:space="preserve">, </w:t>
      </w:r>
      <w:r>
        <w:fldChar w:fldCharType="begin"/>
      </w:r>
      <w:r>
        <w:instrText xml:space="preserve"> HYPERLINK \l "P10693" \o "2. Те же действия, совершенные в условиях особого противопожарного режима, -" </w:instrText>
      </w:r>
      <w:r>
        <w:fldChar w:fldCharType="separate"/>
      </w:r>
      <w:r>
        <w:rPr>
          <w:color w:val="0000FF"/>
          <w:sz w:val="20"/>
        </w:rPr>
        <w:t>2</w:t>
      </w:r>
      <w:r>
        <w:fldChar w:fldCharType="end"/>
      </w:r>
      <w:r>
        <w:rPr>
          <w:sz w:val="20"/>
        </w:rPr>
        <w:t xml:space="preserve">, </w:t>
      </w:r>
      <w:r>
        <w:fldChar w:fldCharType="begin"/>
      </w:r>
      <w:r>
        <w:instrText xml:space="preserve"> HYPERLINK \l "P10697" \o "2.1.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instrText>
      </w:r>
      <w:r>
        <w:fldChar w:fldCharType="separate"/>
      </w:r>
      <w:r>
        <w:rPr>
          <w:color w:val="0000FF"/>
          <w:sz w:val="20"/>
        </w:rPr>
        <w:t>2.1</w:t>
      </w:r>
      <w:r>
        <w:fldChar w:fldCharType="end"/>
      </w:r>
      <w:r>
        <w:rPr>
          <w:sz w:val="20"/>
        </w:rPr>
        <w:t xml:space="preserve">, </w:t>
      </w:r>
      <w:r>
        <w:fldChar w:fldCharType="begin"/>
      </w:r>
      <w:r>
        <w:instrText xml:space="preserve"> HYPERLINK \l "P10702" \o "6.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instrText>
      </w:r>
      <w:r>
        <w:fldChar w:fldCharType="separate"/>
      </w:r>
      <w:r>
        <w:rPr>
          <w:color w:val="0000FF"/>
          <w:sz w:val="20"/>
        </w:rPr>
        <w:t>6</w:t>
      </w:r>
      <w:r>
        <w:fldChar w:fldCharType="end"/>
      </w:r>
      <w:r>
        <w:rPr>
          <w:sz w:val="20"/>
        </w:rPr>
        <w:t xml:space="preserve">, </w:t>
      </w:r>
      <w:r>
        <w:fldChar w:fldCharType="begin"/>
      </w:r>
      <w:r>
        <w:instrText xml:space="preserve"> HYPERLINK \l "P10705" \o "6.1. Нарушение требований пожарной безопасности, повлекшее возникновение пожара и причинение тяжкого вреда здоровью человека или смерть человека, -" </w:instrText>
      </w:r>
      <w:r>
        <w:fldChar w:fldCharType="separate"/>
      </w:r>
      <w:r>
        <w:rPr>
          <w:color w:val="0000FF"/>
          <w:sz w:val="20"/>
        </w:rPr>
        <w:t>6.1</w:t>
      </w:r>
      <w:r>
        <w:fldChar w:fldCharType="end"/>
      </w:r>
      <w:r>
        <w:rPr>
          <w:sz w:val="20"/>
        </w:rPr>
        <w:t xml:space="preserve"> и </w:t>
      </w:r>
      <w:r>
        <w:fldChar w:fldCharType="begin"/>
      </w:r>
      <w:r>
        <w:instrText xml:space="preserve"> HYPERLINK \l "P10712" \o "9. Нарушение экспертом в области оценки пожарного риска порядка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 </w:instrText>
      </w:r>
      <w:r>
        <w:fldChar w:fldCharType="separate"/>
      </w:r>
      <w:r>
        <w:rPr>
          <w:color w:val="0000FF"/>
          <w:sz w:val="20"/>
        </w:rPr>
        <w:t>9 статьи 20.4</w:t>
      </w:r>
      <w:r>
        <w:fldChar w:fldCharType="end"/>
      </w:r>
      <w:r>
        <w:rPr>
          <w:sz w:val="20"/>
        </w:rPr>
        <w:t xml:space="preserve"> настоящего Кодекса;</w:t>
      </w:r>
    </w:p>
    <w:p>
      <w:pPr>
        <w:pStyle w:val="ConsPlusNormal0"/>
        <w:jc w:val="both"/>
      </w:pPr>
      <w:r>
        <w:rPr>
          <w:sz w:val="20"/>
        </w:rPr>
        <w:t xml:space="preserve">(в ред. Федеральных законов от 18.12.2006 </w:t>
      </w:r>
      <w:r>
        <w:fldChar w:fldCharType="begin"/>
      </w:r>
      <w:r>
        <w:instrText xml:space="preserve"> HYPERLINK "https://login.consultant.ru/link/?req=doc&amp;base=LAW&amp;n=201712&amp;dst=100555" \o "Федеральный закон от 18.12.2006 N 232-ФЗ (ред. от 03.07.2016) "О внесении изменений в Градостроительный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232-ФЗ</w:t>
      </w:r>
      <w:r>
        <w:fldChar w:fldCharType="end"/>
      </w:r>
      <w:r>
        <w:rPr>
          <w:sz w:val="20"/>
        </w:rPr>
        <w:t xml:space="preserve">, от 18.07.2011 </w:t>
      </w:r>
      <w:r>
        <w:fldChar w:fldCharType="begin"/>
      </w:r>
      <w:r>
        <w:instrText xml:space="preserve"> HYPERLINK "https://login.consultant.ru/link/?req=doc&amp;base=LAW&amp;n=116978&amp;dst=100117"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237-ФЗ</w:t>
      </w:r>
      <w:r>
        <w:fldChar w:fldCharType="end"/>
      </w:r>
      <w:r>
        <w:rPr>
          <w:sz w:val="20"/>
        </w:rPr>
        <w:t xml:space="preserve">, от 14.10.2014 </w:t>
      </w:r>
      <w:r>
        <w:fldChar w:fldCharType="begin"/>
      </w:r>
      <w:r>
        <w:instrText xml:space="preserve"> HYPERLINK "https://login.consultant.ru/link/?req=doc&amp;base=LAW&amp;n=446159&amp;dst=100489"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23.06.2016 </w:t>
      </w:r>
      <w:r>
        <w:fldChar w:fldCharType="begin"/>
      </w:r>
      <w:r>
        <w:instrText xml:space="preserve"> HYPERLINK "https://login.consultant.ru/link/?req=doc&amp;base=LAW&amp;n=286707&amp;dst=100083" \o "Федеральный закон от 23.06.2016 N 222-ФЗ (ред. от 28.12.2017)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222-ФЗ</w:t>
      </w:r>
      <w:r>
        <w:fldChar w:fldCharType="end"/>
      </w:r>
      <w:r>
        <w:rPr>
          <w:sz w:val="20"/>
        </w:rPr>
        <w:t xml:space="preserve">, от 28.05.2017 </w:t>
      </w:r>
      <w:r>
        <w:fldChar w:fldCharType="begin"/>
      </w:r>
      <w:r>
        <w:instrText xml:space="preserve"> HYPERLINK "https://login.consultant.ru/link/?req=doc&amp;base=LAW&amp;n=217313&amp;dst=100103" \o "Федеральный закон от 28.05.2017 N 100-ФЗ "О внесении изменений в Федеральный закон "О пожарной безопасности"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100-ФЗ</w:t>
      </w:r>
      <w:r>
        <w:fldChar w:fldCharType="end"/>
      </w:r>
      <w:r>
        <w:rPr>
          <w:sz w:val="20"/>
        </w:rPr>
        <w:t xml:space="preserve">, от 09.03.2021 </w:t>
      </w:r>
      <w:r>
        <w:fldChar w:fldCharType="begin"/>
      </w:r>
      <w:r>
        <w:instrText xml:space="preserve"> HYPERLINK "https://login.consultant.ru/link/?req=doc&amp;base=LAW&amp;n=378684&amp;dst=100021" \o "Федеральный закон от 09.03.2021 N 36-ФЗ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36-ФЗ</w:t>
      </w:r>
      <w:r>
        <w:fldChar w:fldCharType="end"/>
      </w:r>
      <w:r>
        <w:rPr>
          <w:sz w:val="20"/>
        </w:rPr>
        <w:t>)</w:t>
      </w:r>
    </w:p>
    <w:p>
      <w:pPr>
        <w:pStyle w:val="ConsPlusNormal0"/>
        <w:spacing w:before="200" w:line="240" w:lineRule="auto"/>
        <w:ind w:firstLine="540"/>
        <w:jc w:val="both"/>
      </w:pPr>
      <w:r>
        <w:rPr>
          <w:sz w:val="20"/>
        </w:rP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w:t>
      </w:r>
      <w:r>
        <w:fldChar w:fldCharType="begin"/>
      </w:r>
      <w:r>
        <w:instrText xml:space="preserve"> HYPERLINK \l "P10011" \o "Статья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w:instrText>
      </w:r>
      <w:r>
        <w:fldChar w:fldCharType="separate"/>
      </w:r>
      <w:r>
        <w:rPr>
          <w:color w:val="0000FF"/>
          <w:sz w:val="20"/>
        </w:rPr>
        <w:t>19.7.12</w:t>
      </w:r>
      <w:r>
        <w:fldChar w:fldCharType="end"/>
      </w:r>
      <w:r>
        <w:rPr>
          <w:sz w:val="20"/>
        </w:rPr>
        <w:t xml:space="preserve"> настоящего Кодекса;</w:t>
      </w:r>
    </w:p>
    <w:p>
      <w:pPr>
        <w:pStyle w:val="ConsPlusNormal0"/>
        <w:jc w:val="both"/>
      </w:pPr>
      <w:r>
        <w:rPr>
          <w:sz w:val="20"/>
        </w:rPr>
        <w:t xml:space="preserve">(в ред. Федерального </w:t>
      </w:r>
      <w:r>
        <w:fldChar w:fldCharType="begin"/>
      </w:r>
      <w:r>
        <w:instrText xml:space="preserve"> HYPERLINK "https://login.consultant.ru/link/?req=doc&amp;base=LAW&amp;n=189504&amp;dst=100023" \o "Федеральный закон от 28.11.2015 N 344-ФЗ "О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w:instrText>
        <w:cr/>
        <w:instrText xml:space="preserve">
{КонсультантПлюс}" </w:instrText>
      </w:r>
      <w:r>
        <w:fldChar w:fldCharType="separate"/>
      </w:r>
      <w:r>
        <w:rPr>
          <w:color w:val="0000FF"/>
          <w:sz w:val="20"/>
        </w:rPr>
        <w:t>закона</w:t>
      </w:r>
      <w:r>
        <w:fldChar w:fldCharType="end"/>
      </w:r>
      <w:r>
        <w:rPr>
          <w:sz w:val="20"/>
        </w:rPr>
        <w:t xml:space="preserve"> от 28.11.2015 N 344-ФЗ)</w:t>
      </w:r>
    </w:p>
    <w:p>
      <w:pPr>
        <w:pStyle w:val="ConsPlusNormal0"/>
        <w:spacing w:before="200" w:line="240" w:lineRule="auto"/>
        <w:ind w:firstLine="540"/>
        <w:jc w:val="both"/>
      </w:pPr>
      <w:r>
        <w:rPr>
          <w:sz w:val="20"/>
        </w:rP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r>
        <w:fldChar w:fldCharType="begin"/>
      </w:r>
      <w:r>
        <w:instrText xml:space="preserve"> HYPERLINK \l "P2253" \o "Статья 7.13. Нарушение требований законодательства об охране объектов культурного наследия (памятников истории и культуры) народов Российской Федерации" </w:instrText>
      </w:r>
      <w:r>
        <w:fldChar w:fldCharType="separate"/>
      </w:r>
      <w:r>
        <w:rPr>
          <w:color w:val="0000FF"/>
          <w:sz w:val="20"/>
        </w:rPr>
        <w:t>статьями 7.13</w:t>
      </w:r>
      <w:r>
        <w:fldChar w:fldCharType="end"/>
      </w:r>
      <w:r>
        <w:rPr>
          <w:sz w:val="20"/>
        </w:rPr>
        <w:t xml:space="preserve"> - </w:t>
      </w:r>
      <w:r>
        <w:fldChar w:fldCharType="begin"/>
      </w:r>
      <w:r>
        <w:instrText xml:space="preserve"> HYPERLINK \l "P2330" \o "Статья 7.16. Незаконное изменение правового режима земельных участков, отнесенных к землям историко-культурного назначения" </w:instrText>
      </w:r>
      <w:r>
        <w:fldChar w:fldCharType="separate"/>
      </w:r>
      <w:r>
        <w:rPr>
          <w:color w:val="0000FF"/>
          <w:sz w:val="20"/>
        </w:rPr>
        <w:t>7.16</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"P9680" \o "18.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w:instrText>
      </w:r>
      <w:r>
        <w:fldChar w:fldCharType="separate"/>
      </w:r>
      <w:r>
        <w:rPr>
          <w:color w:val="0000FF"/>
          <w:sz w:val="20"/>
        </w:rPr>
        <w:t>частями 18</w:t>
      </w:r>
      <w:r>
        <w:fldChar w:fldCharType="end"/>
      </w:r>
      <w:r>
        <w:rPr>
          <w:sz w:val="20"/>
        </w:rPr>
        <w:t xml:space="preserve"> и </w:t>
      </w:r>
      <w:r>
        <w:fldChar w:fldCharType="begin"/>
      </w:r>
      <w:r>
        <w:instrText xml:space="preserve"> HYPERLINK \l "P9684" \o "19. Повторное совершение административного правонарушения, предусмотренного частью 18 настоящей статьи, -" </w:instrText>
      </w:r>
      <w:r>
        <w:fldChar w:fldCharType="separate"/>
      </w:r>
      <w:r>
        <w:rPr>
          <w:color w:val="0000FF"/>
          <w:sz w:val="20"/>
        </w:rPr>
        <w:t>19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настоящего Кодекса;</w:t>
      </w:r>
    </w:p>
    <w:p>
      <w:pPr>
        <w:pStyle w:val="ConsPlusNormal0"/>
        <w:jc w:val="both"/>
      </w:pPr>
      <w:r>
        <w:rPr>
          <w:sz w:val="20"/>
        </w:rPr>
        <w:t xml:space="preserve">(в ред. Федеральных законов от 28.12.2009 </w:t>
      </w:r>
      <w:r>
        <w:fldChar w:fldCharType="begin"/>
      </w:r>
      <w:r>
        <w:instrText xml:space="preserve"> HYPERLINK "https://login.consultant.ru/link/?req=doc&amp;base=LAW&amp;n=201285&amp;dst=100465"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07.05.2013 </w:t>
      </w:r>
      <w:r>
        <w:fldChar w:fldCharType="begin"/>
      </w:r>
      <w:r>
        <w:instrText xml:space="preserve"> HYPERLINK "https://login.consultant.ru/link/?req=doc&amp;base=LAW&amp;n=149071&amp;dst=100055" \o "Федеральный закон от 07.05.2013 N 96-ФЗ (ред. от 02.07.2013)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96-ФЗ</w:t>
      </w:r>
      <w:r>
        <w:fldChar w:fldCharType="end"/>
      </w:r>
      <w:r>
        <w:rPr>
          <w:sz w:val="20"/>
        </w:rPr>
        <w:t xml:space="preserve">, от 22.10.2014 </w:t>
      </w:r>
      <w:r>
        <w:fldChar w:fldCharType="begin"/>
      </w:r>
      <w:r>
        <w:instrText xml:space="preserve"> HYPERLINK "https://login.consultant.ru/link/?req=doc&amp;base=LAW&amp;n=420986&amp;dst=100765" \o "Федеральный закон от 22.10.2014 N 315-ФЗ (ред. от 21.12.2021) "О внесении изменений в Федеральный 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315-ФЗ</w:t>
      </w:r>
      <w:r>
        <w:fldChar w:fldCharType="end"/>
      </w:r>
      <w:r>
        <w:rPr>
          <w:sz w:val="20"/>
        </w:rPr>
        <w:t>)</w:t>
      </w:r>
    </w:p>
    <w:p>
      <w:pPr>
        <w:pStyle w:val="ConsPlusNormal0"/>
        <w:spacing w:before="200" w:line="240" w:lineRule="auto"/>
        <w:ind w:firstLine="540"/>
        <w:jc w:val="both"/>
      </w:pPr>
      <w:r>
        <w:rPr>
          <w:sz w:val="20"/>
        </w:rP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настоящего Кодекса;</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"https://login.consultant.ru/link/?req=doc&amp;base=LAW&amp;n=446159&amp;dst=100490"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r>
        <w:fldChar w:fldCharType="begin"/>
      </w:r>
      <w:r>
        <w:instrText xml:space="preserve"> HYPERLINK \l "P6866" \o "1.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 </w:instrText>
      </w:r>
      <w:r>
        <w:fldChar w:fldCharType="separate"/>
      </w:r>
      <w:r>
        <w:rPr>
          <w:color w:val="0000FF"/>
          <w:sz w:val="20"/>
        </w:rPr>
        <w:t>частью 1 статьи 14.20</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настоящего Кодекса;</w:t>
      </w:r>
    </w:p>
    <w:p>
      <w:pPr>
        <w:pStyle w:val="ConsPlusNormal0"/>
        <w:spacing w:before="200" w:line="240" w:lineRule="auto"/>
        <w:ind w:firstLine="540"/>
        <w:jc w:val="both"/>
      </w:pPr>
      <w:r>
        <w:rPr>
          <w:sz w:val="20"/>
        </w:rPr>
        <w:t xml:space="preserve">75) должностные лица органов, уполномоченных в области защиты патентных прав, - об административных правонарушениях, предусмотренных </w:t>
      </w:r>
      <w:r>
        <w:fldChar w:fldCharType="begin"/>
      </w:r>
      <w:r>
        <w:instrText xml:space="preserve"> HYPERLINK \l "P2248" \o "2. Незаконное использование изобретения, полезной модели либо промышленного образца, за исключением случаев, предусмотренных частью 2 статьи 14.33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 </w:instrText>
      </w:r>
      <w:r>
        <w:fldChar w:fldCharType="separate"/>
      </w:r>
      <w:r>
        <w:rPr>
          <w:color w:val="0000FF"/>
          <w:sz w:val="20"/>
        </w:rPr>
        <w:t>частью 2 статьи 7.12</w:t>
      </w:r>
      <w:r>
        <w:fldChar w:fldCharType="end"/>
      </w:r>
      <w:r>
        <w:rPr>
          <w:sz w:val="20"/>
        </w:rPr>
        <w:t xml:space="preserve">, </w:t>
      </w:r>
      <w:r>
        <w:fldChar w:fldCharType="begin"/>
      </w:r>
      <w:r>
        <w:instrText xml:space="preserve"> HYPERLINK \l "P2467" \o "Статья 7.28. Нарушение установленного порядка патентования объектов промышленной собственности в иностранных государствах" </w:instrText>
      </w:r>
      <w:r>
        <w:fldChar w:fldCharType="separate"/>
      </w:r>
      <w:r>
        <w:rPr>
          <w:color w:val="0000FF"/>
          <w:sz w:val="20"/>
        </w:rPr>
        <w:t>статьей 7.28</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настоящего Кодекса;</w:t>
      </w:r>
    </w:p>
    <w:p>
      <w:pPr>
        <w:pStyle w:val="ConsPlusNormal0"/>
        <w:jc w:val="both"/>
      </w:pPr>
      <w:r>
        <w:rPr>
          <w:sz w:val="20"/>
        </w:rPr>
        <w:t xml:space="preserve">(в ред. Федерального </w:t>
      </w:r>
      <w:r>
        <w:fldChar w:fldCharType="begin"/>
      </w:r>
      <w:r>
        <w:instrText xml:space="preserve"> HYPERLINK "https://login.consultant.ru/link/?req=doc&amp;base=LAW&amp;n=201285&amp;dst=100466"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28.12.2009 N 380-ФЗ)</w:t>
      </w:r>
    </w:p>
    <w:p>
      <w:pPr>
        <w:pStyle w:val="ConsPlusNormal0"/>
        <w:spacing w:before="200" w:line="240" w:lineRule="auto"/>
        <w:ind w:firstLine="540"/>
        <w:jc w:val="both"/>
      </w:pPr>
      <w:r>
        <w:rPr>
          <w:sz w:val="20"/>
        </w:rPr>
        <w:t xml:space="preserve">76) утратил силу. - Федеральный </w:t>
      </w:r>
      <w:r>
        <w:fldChar w:fldCharType="begin"/>
      </w:r>
      <w:r>
        <w:instrText xml:space="preserve"> HYPERLINK "https://login.consultant.ru/link/?req=doc&amp;base=LAW&amp;n=201285&amp;dst=100467"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28.12.2009 N 380-ФЗ;</w:t>
      </w:r>
    </w:p>
    <w:p>
      <w:pPr>
        <w:pStyle w:val="ConsPlusNormal0"/>
        <w:spacing w:before="200" w:line="240" w:lineRule="auto"/>
        <w:ind w:firstLine="540"/>
        <w:jc w:val="both"/>
      </w:pPr>
      <w:r>
        <w:rPr>
          <w:sz w:val="20"/>
        </w:rP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r>
        <w:fldChar w:fldCharType="begin"/>
      </w:r>
      <w:r>
        <w:instrText xml:space="preserve"> HYPERLINK \l "P1307" \o "2.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 </w:instrText>
      </w:r>
      <w:r>
        <w:fldChar w:fldCharType="separate"/>
      </w:r>
      <w:r>
        <w:rPr>
          <w:color w:val="0000FF"/>
          <w:sz w:val="20"/>
        </w:rPr>
        <w:t>частями 2</w:t>
      </w:r>
      <w:r>
        <w:fldChar w:fldCharType="end"/>
      </w:r>
      <w:r>
        <w:rPr>
          <w:sz w:val="20"/>
        </w:rPr>
        <w:t xml:space="preserve"> и </w:t>
      </w:r>
      <w:r>
        <w:fldChar w:fldCharType="begin"/>
      </w:r>
      <w:r>
        <w:instrText xml:space="preserve"> HYPERLINK \l "P1310" \o "3. Повторное совершение административного правонарушения, предусмотренного частью 2 настоящей статьи, -" </w:instrText>
      </w:r>
      <w:r>
        <w:fldChar w:fldCharType="separate"/>
      </w:r>
      <w:r>
        <w:rPr>
          <w:color w:val="0000FF"/>
          <w:sz w:val="20"/>
        </w:rPr>
        <w:t>3 статьи 5.35</w:t>
      </w:r>
      <w:r>
        <w:fldChar w:fldCharType="end"/>
      </w:r>
      <w:r>
        <w:rPr>
          <w:sz w:val="20"/>
        </w:rPr>
        <w:t xml:space="preserve">, </w:t>
      </w:r>
      <w:r>
        <w:fldChar w:fldCharType="begin"/>
      </w:r>
      <w:r>
        <w:instrText xml:space="preserve"> HYPERLINK \l "P1315" \o "Статья 5.35.1. Неуплата средств на содержание детей или нетрудоспособных родителей" </w:instrText>
      </w:r>
      <w:r>
        <w:fldChar w:fldCharType="separate"/>
      </w:r>
      <w:r>
        <w:rPr>
          <w:color w:val="0000FF"/>
          <w:sz w:val="20"/>
        </w:rPr>
        <w:t>статьями 5.35.1</w:t>
      </w:r>
      <w:r>
        <w:fldChar w:fldCharType="end"/>
      </w:r>
      <w:r>
        <w:rPr>
          <w:sz w:val="20"/>
        </w:rPr>
        <w:t xml:space="preserve">, </w:t>
      </w:r>
      <w:r>
        <w:fldChar w:fldCharType="begin"/>
      </w:r>
      <w:r>
        <w:instrText xml:space="preserve"> HYPERLINK \l "P8992" \o "Статья 17.3. Неисполнение распоряжения судьи или судебного пристава по обеспечению установленного порядка деятельности судов" </w:instrText>
      </w:r>
      <w:r>
        <w:fldChar w:fldCharType="separate"/>
      </w:r>
      <w:r>
        <w:rPr>
          <w:color w:val="0000FF"/>
          <w:sz w:val="20"/>
        </w:rPr>
        <w:t>17.3</w:t>
      </w:r>
      <w:r>
        <w:fldChar w:fldCharType="end"/>
      </w:r>
      <w:r>
        <w:rPr>
          <w:sz w:val="20"/>
        </w:rPr>
        <w:t xml:space="preserve"> - </w:t>
      </w:r>
      <w:r>
        <w:fldChar w:fldCharType="begin"/>
      </w:r>
      <w:r>
        <w:instrText xml:space="preserve"> HYPERLINK \l "P9022" \o "Статья 17.6. Непредставление информации для составления списков присяжных заседателей" </w:instrText>
      </w:r>
      <w:r>
        <w:fldChar w:fldCharType="separate"/>
      </w:r>
      <w:r>
        <w:rPr>
          <w:color w:val="0000FF"/>
          <w:sz w:val="20"/>
        </w:rPr>
        <w:t>17.6</w:t>
      </w:r>
      <w:r>
        <w:fldChar w:fldCharType="end"/>
      </w:r>
      <w:r>
        <w:rPr>
          <w:sz w:val="20"/>
        </w:rPr>
        <w:t xml:space="preserve">, </w:t>
      </w:r>
      <w:r>
        <w:fldChar w:fldCharType="begin"/>
      </w:r>
      <w:r>
        <w:instrText xml:space="preserve"> HYPERLINK \l "P9036" \o "Статья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w:instrText>
      </w:r>
      <w:r>
        <w:fldChar w:fldCharType="separate"/>
      </w:r>
      <w:r>
        <w:rPr>
          <w:color w:val="0000FF"/>
          <w:sz w:val="20"/>
        </w:rPr>
        <w:t>17.8</w:t>
      </w:r>
      <w:r>
        <w:fldChar w:fldCharType="end"/>
      </w:r>
      <w:r>
        <w:rPr>
          <w:sz w:val="20"/>
        </w:rPr>
        <w:t xml:space="preserve">, </w:t>
      </w:r>
      <w:r>
        <w:fldChar w:fldCharType="begin"/>
      </w:r>
      <w:r>
        <w:instrText xml:space="preserve"> HYPERLINK \l "P9051" \o "Статья 17.9. Заведомо ложные показание свидетеля, пояснение специалиста, заключение эксперта или заведомо неправильный перевод" </w:instrText>
      </w:r>
      <w:r>
        <w:fldChar w:fldCharType="separate"/>
      </w:r>
      <w:r>
        <w:rPr>
          <w:color w:val="0000FF"/>
          <w:sz w:val="20"/>
        </w:rPr>
        <w:t>17.9</w:t>
      </w:r>
      <w:r>
        <w:fldChar w:fldCharType="end"/>
      </w:r>
      <w:r>
        <w:rPr>
          <w:sz w:val="20"/>
        </w:rPr>
        <w:t xml:space="preserve">, </w:t>
      </w:r>
      <w:r>
        <w:fldChar w:fldCharType="begin"/>
      </w:r>
      <w:r>
        <w:instrText xml:space="preserve"> HYPERLINK \l "P9100" \o "2. Неисполнение банком или иной кредитной организацией содержащегося в исполнительном документе требования о взыскании денежных средств с должника -" </w:instrText>
      </w:r>
      <w:r>
        <w:fldChar w:fldCharType="separate"/>
      </w:r>
      <w:r>
        <w:rPr>
          <w:color w:val="0000FF"/>
          <w:sz w:val="20"/>
        </w:rPr>
        <w:t>частями 2</w:t>
      </w:r>
      <w:r>
        <w:fldChar w:fldCharType="end"/>
      </w:r>
      <w:r>
        <w:rPr>
          <w:sz w:val="20"/>
        </w:rPr>
        <w:t xml:space="preserve"> и </w:t>
      </w:r>
      <w:r>
        <w:fldChar w:fldCharType="begin"/>
      </w:r>
      <w:r>
        <w:instrText xml:space="preserve"> HYPERLINK \l "P9102" \o "2.1. Неисполнение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 </w:instrText>
      </w:r>
      <w:r>
        <w:fldChar w:fldCharType="separate"/>
      </w:r>
      <w:r>
        <w:rPr>
          <w:color w:val="0000FF"/>
          <w:sz w:val="20"/>
        </w:rPr>
        <w:t>2.1 статьи 17.14</w:t>
      </w:r>
      <w:r>
        <w:fldChar w:fldCharType="end"/>
      </w:r>
      <w:r>
        <w:rPr>
          <w:sz w:val="20"/>
        </w:rPr>
        <w:t xml:space="preserve">, </w:t>
      </w:r>
      <w:r>
        <w:fldChar w:fldCharType="begin"/>
      </w:r>
      <w:r>
        <w:instrText xml:space="preserve"> HYPERLINK \l "P9116" \o "1.1.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 </w:instrText>
      </w:r>
      <w:r>
        <w:fldChar w:fldCharType="separate"/>
      </w:r>
      <w:r>
        <w:rPr>
          <w:color w:val="0000FF"/>
          <w:sz w:val="20"/>
        </w:rPr>
        <w:t>частями 1.1</w:t>
      </w:r>
      <w:r>
        <w:fldChar w:fldCharType="end"/>
      </w:r>
      <w:r>
        <w:rPr>
          <w:sz w:val="20"/>
        </w:rPr>
        <w:t xml:space="preserve">, </w:t>
      </w:r>
      <w:r>
        <w:fldChar w:fldCharType="begin"/>
      </w:r>
      <w:r>
        <w:instrText xml:space="preserve"> HYPERLINK \l "P9119" \o "1.2.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 </w:instrText>
      </w:r>
      <w:r>
        <w:fldChar w:fldCharType="separate"/>
      </w:r>
      <w:r>
        <w:rPr>
          <w:color w:val="0000FF"/>
          <w:sz w:val="20"/>
        </w:rPr>
        <w:t>1.2</w:t>
      </w:r>
      <w:r>
        <w:fldChar w:fldCharType="end"/>
      </w:r>
      <w:r>
        <w:rPr>
          <w:sz w:val="20"/>
        </w:rPr>
        <w:t xml:space="preserve">, </w:t>
      </w:r>
      <w:r>
        <w:fldChar w:fldCharType="begin"/>
      </w:r>
      <w:r>
        <w:instrText xml:space="preserve"> HYPERLINK \l "P9126" \o "2.1.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 </w:instrText>
      </w:r>
      <w:r>
        <w:fldChar w:fldCharType="separate"/>
      </w:r>
      <w:r>
        <w:rPr>
          <w:color w:val="0000FF"/>
          <w:sz w:val="20"/>
        </w:rPr>
        <w:t>2.1</w:t>
      </w:r>
      <w:r>
        <w:fldChar w:fldCharType="end"/>
      </w:r>
      <w:r>
        <w:rPr>
          <w:sz w:val="20"/>
        </w:rPr>
        <w:t xml:space="preserve">, </w:t>
      </w:r>
      <w:r>
        <w:fldChar w:fldCharType="begin"/>
      </w:r>
      <w:r>
        <w:instrText xml:space="preserve"> HYPERLINK \l "P9129" \o "3.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 </w:instrText>
      </w:r>
      <w:r>
        <w:fldChar w:fldCharType="separate"/>
      </w:r>
      <w:r>
        <w:rPr>
          <w:color w:val="0000FF"/>
          <w:sz w:val="20"/>
        </w:rPr>
        <w:t>3</w:t>
      </w:r>
      <w:r>
        <w:fldChar w:fldCharType="end"/>
      </w:r>
      <w:r>
        <w:rPr>
          <w:sz w:val="20"/>
        </w:rPr>
        <w:t xml:space="preserve"> и </w:t>
      </w:r>
      <w:r>
        <w:fldChar w:fldCharType="begin"/>
      </w:r>
      <w:r>
        <w:instrText xml:space="preserve"> HYPERLINK \l "P9132" \o "4.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 </w:instrText>
      </w:r>
      <w:r>
        <w:fldChar w:fldCharType="separate"/>
      </w:r>
      <w:r>
        <w:rPr>
          <w:color w:val="0000FF"/>
          <w:sz w:val="20"/>
        </w:rPr>
        <w:t>4 статьи 17.15</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w:t>
      </w:r>
      <w:r>
        <w:fldChar w:fldCharType="begin"/>
      </w:r>
      <w:r>
        <w:instrText xml:space="preserve"> HYPERLINK \l "P10621" \o "3.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instrText>
      </w:r>
      <w:r>
        <w:fldChar w:fldCharType="separate"/>
      </w:r>
      <w:r>
        <w:rPr>
          <w:color w:val="0000FF"/>
          <w:sz w:val="20"/>
        </w:rPr>
        <w:t>частью 3 статьи 20.2.2</w:t>
      </w:r>
      <w:r>
        <w:fldChar w:fldCharType="end"/>
      </w:r>
      <w:r>
        <w:rPr>
          <w:sz w:val="20"/>
        </w:rPr>
        <w:t xml:space="preserve">, </w:t>
      </w:r>
      <w:r>
        <w:fldChar w:fldCharType="begin"/>
      </w:r>
      <w:r>
        <w:instrText xml:space="preserve"> HYPERLINK \l "P10976" \o "4. Уклонение от отбывания обязательных работ -" </w:instrText>
      </w:r>
      <w:r>
        <w:fldChar w:fldCharType="separate"/>
      </w:r>
      <w:r>
        <w:rPr>
          <w:color w:val="0000FF"/>
          <w:sz w:val="20"/>
        </w:rPr>
        <w:t>частью 4 статьи 20.25</w:t>
      </w:r>
      <w:r>
        <w:fldChar w:fldCharType="end"/>
      </w:r>
      <w:r>
        <w:rPr>
          <w:sz w:val="20"/>
        </w:rPr>
        <w:t xml:space="preserve"> настоящего Кодекса;</w:t>
      </w:r>
    </w:p>
    <w:p>
      <w:pPr>
        <w:pStyle w:val="ConsPlusNormal0"/>
        <w:jc w:val="both"/>
      </w:pPr>
      <w:r>
        <w:rPr>
          <w:sz w:val="20"/>
        </w:rPr>
        <w:t xml:space="preserve">(в ред. Федеральных законов от 18.07.2011 </w:t>
      </w:r>
      <w:r>
        <w:fldChar w:fldCharType="begin"/>
      </w:r>
      <w:r>
        <w:instrText xml:space="preserve"> HYPERLINK "https://login.consultant.ru/link/?req=doc&amp;base=LAW&amp;n=116966&amp;dst=100024" \o "Федеральный закон от 18.07.2011 N 225-ФЗ "О внесении изменений в Кодекс Российской Федерации об административных правонарушениях и Федеральный закон "Об исполнительном производстве"</w:instrText>
        <w:cr/>
        <w:instrText xml:space="preserve">
{КонсультантПлюс}" </w:instrText>
      </w:r>
      <w:r>
        <w:fldChar w:fldCharType="separate"/>
      </w:r>
      <w:r>
        <w:rPr>
          <w:color w:val="0000FF"/>
          <w:sz w:val="20"/>
        </w:rPr>
        <w:t>N 225-ФЗ</w:t>
      </w:r>
      <w:r>
        <w:fldChar w:fldCharType="end"/>
      </w:r>
      <w:r>
        <w:rPr>
          <w:sz w:val="20"/>
        </w:rPr>
        <w:t xml:space="preserve">, от 07.12.2011 </w:t>
      </w:r>
      <w:r>
        <w:fldChar w:fldCharType="begin"/>
      </w:r>
      <w:r>
        <w:instrText xml:space="preserve"> HYPERLINK "https://login.consultant.ru/link/?req=doc&amp;base=LAW&amp;n=200920&amp;dst=101227" \o "Федеральный закон от 07.12.2011 N 420-ФЗ (ред. от 03.07.2016) "О внесении изменений в Уголовный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420-ФЗ</w:t>
      </w:r>
      <w:r>
        <w:fldChar w:fldCharType="end"/>
      </w:r>
      <w:r>
        <w:rPr>
          <w:sz w:val="20"/>
        </w:rPr>
        <w:t xml:space="preserve">, от 08.06.2012 </w:t>
      </w:r>
      <w:r>
        <w:fldChar w:fldCharType="begin"/>
      </w:r>
      <w:r>
        <w:instrText xml:space="preserve"> HYPERLINK "https://login.consultant.ru/link/?req=doc&amp;base=LAW&amp;n=130936&amp;dst=100065" \o "Федеральный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w:instrText>
        <w:cr/>
        <w:instrText xml:space="preserve">
{КонсультантПлюс}" </w:instrText>
      </w:r>
      <w:r>
        <w:fldChar w:fldCharType="separate"/>
      </w:r>
      <w:r>
        <w:rPr>
          <w:color w:val="0000FF"/>
          <w:sz w:val="20"/>
        </w:rPr>
        <w:t>N 65-ФЗ</w:t>
      </w:r>
      <w:r>
        <w:fldChar w:fldCharType="end"/>
      </w:r>
      <w:r>
        <w:rPr>
          <w:sz w:val="20"/>
        </w:rPr>
        <w:t xml:space="preserve">, от 28.07.2012 </w:t>
      </w:r>
      <w:r>
        <w:fldChar w:fldCharType="begin"/>
      </w:r>
      <w:r>
        <w:instrText xml:space="preserve"> HYPERLINK "https://login.consultant.ru/link/?req=doc&amp;base=LAW&amp;n=133284&amp;dst=100045" \o "Федеральный закон от 28.07.2012 N 141-ФЗ "О внесении изменений в Уголовный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141-ФЗ</w:t>
      </w:r>
      <w:r>
        <w:fldChar w:fldCharType="end"/>
      </w:r>
      <w:r>
        <w:rPr>
          <w:sz w:val="20"/>
        </w:rPr>
        <w:t xml:space="preserve">, от 21.07.2014 </w:t>
      </w:r>
      <w:r>
        <w:fldChar w:fldCharType="begin"/>
      </w:r>
      <w:r>
        <w:instrText xml:space="preserve"> HYPERLINK "https://login.consultant.ru/link/?req=doc&amp;base=LAW&amp;n=165926&amp;dst=100055" \o "Федеральный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w:instrText>
        <w:cr/>
        <w:instrText xml:space="preserve">
{КонсультантПлюс}" </w:instrText>
      </w:r>
      <w:r>
        <w:fldChar w:fldCharType="separate"/>
      </w:r>
      <w:r>
        <w:rPr>
          <w:color w:val="0000FF"/>
          <w:sz w:val="20"/>
        </w:rPr>
        <w:t>N 258-ФЗ</w:t>
      </w:r>
      <w:r>
        <w:fldChar w:fldCharType="end"/>
      </w:r>
      <w:r>
        <w:rPr>
          <w:sz w:val="20"/>
        </w:rPr>
        <w:t xml:space="preserve">, от 30.12.2015 </w:t>
      </w:r>
      <w:r>
        <w:fldChar w:fldCharType="begin"/>
      </w:r>
      <w:r>
        <w:instrText xml:space="preserve"> HYPERLINK "https://login.consultant.ru/link/?req=doc&amp;base=LAW&amp;n=191470&amp;dst=100019" \o "Федеральный закон от 30.12.2015 N 439-ФЗ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439-ФЗ</w:t>
      </w:r>
      <w:r>
        <w:fldChar w:fldCharType="end"/>
      </w:r>
      <w:r>
        <w:rPr>
          <w:sz w:val="20"/>
        </w:rPr>
        <w:t xml:space="preserve">, от 03.07.2016 </w:t>
      </w:r>
      <w:r>
        <w:fldChar w:fldCharType="begin"/>
      </w:r>
      <w:r>
        <w:instrText xml:space="preserve"> HYPERLINK "https://login.consultant.ru/link/?req=doc&amp;base=LAW&amp;n=200705&amp;dst=100031" \o "Федеральный закон от 03.07.2016 N 326-ФЗ "О внесении изменений в отдельные законодательные акты Российской Федерации в связи с принятием Федерального закона "О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w:instrText>
        <w:cr/>
        <w:instrText xml:space="preserve">
{КонсультантПлюс}" </w:instrText>
      </w:r>
      <w:r>
        <w:fldChar w:fldCharType="separate"/>
      </w:r>
      <w:r>
        <w:rPr>
          <w:color w:val="0000FF"/>
          <w:sz w:val="20"/>
        </w:rPr>
        <w:t>N 326-ФЗ</w:t>
      </w:r>
      <w:r>
        <w:fldChar w:fldCharType="end"/>
      </w:r>
      <w:r>
        <w:rPr>
          <w:sz w:val="20"/>
        </w:rPr>
        <w:t xml:space="preserve">, от 02.10.2018 </w:t>
      </w:r>
      <w:r>
        <w:fldChar w:fldCharType="begin"/>
      </w:r>
      <w:r>
        <w:instrText xml:space="preserve"> HYPERLINK "https://login.consultant.ru/link/?req=doc&amp;base=LAW&amp;n=307990&amp;dst=100018" \o "Федеральный закон от 02.10.2018 N 347-ФЗ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347-ФЗ</w:t>
      </w:r>
      <w:r>
        <w:fldChar w:fldCharType="end"/>
      </w:r>
      <w:r>
        <w:rPr>
          <w:sz w:val="20"/>
        </w:rPr>
        <w:t xml:space="preserve">, от 16.12.2019 </w:t>
      </w:r>
      <w:r>
        <w:fldChar w:fldCharType="begin"/>
      </w:r>
      <w:r>
        <w:instrText xml:space="preserve"> HYPERLINK "https://login.consultant.ru/link/?req=doc&amp;base=LAW&amp;n=340247&amp;dst=100014" \o "Федеральный закон от 16.12.2019 N 442-ФЗ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442-ФЗ</w:t>
      </w:r>
      <w:r>
        <w:fldChar w:fldCharType="end"/>
      </w:r>
      <w:r>
        <w:rPr>
          <w:sz w:val="20"/>
        </w:rPr>
        <w:t>)</w:t>
      </w:r>
    </w:p>
    <w:p>
      <w:pPr>
        <w:pStyle w:val="ConsPlusNormal0"/>
        <w:spacing w:before="200" w:line="240" w:lineRule="auto"/>
        <w:ind w:firstLine="540"/>
        <w:jc w:val="both"/>
      </w:pPr>
      <w:r>
        <w:rPr>
          <w:sz w:val="20"/>
        </w:rPr>
        <w:t xml:space="preserve">78) утратил силу. - Федеральный </w:t>
      </w:r>
      <w:r>
        <w:fldChar w:fldCharType="begin"/>
      </w:r>
      <w:r>
        <w:instrText xml:space="preserve"> HYPERLINK "https://login.consultant.ru/link/?req=doc&amp;base=LAW&amp;n=308724&amp;dst=100024" \o "Федеральный закон от 11.10.2018 N 364-ФЗ "О внесении изменений в статьи 9 и 16 Федерального закона "О войсках национальной гвардии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11.10.2018 N 364-ФЗ;</w:t>
      </w:r>
    </w:p>
    <w:p>
      <w:pPr>
        <w:pStyle w:val="ConsPlusNormal0"/>
        <w:spacing w:before="200" w:line="240" w:lineRule="auto"/>
        <w:ind w:firstLine="540"/>
        <w:jc w:val="both"/>
      </w:pPr>
      <w:r>
        <w:rPr>
          <w:sz w:val="20"/>
        </w:rPr>
        <w:t xml:space="preserve">79) должностные лица, осуществляющие контртеррористическую операцию, - об административных правонарушениях, предусмотренных </w:t>
      </w:r>
      <w:r>
        <w:fldChar w:fldCharType="begin"/>
      </w:r>
      <w:r>
        <w:instrText xml:space="preserve"> HYPERLINK \l "P10999" \o "Статья 20.27. Нарушение правового режима контртеррористической операции" </w:instrText>
      </w:r>
      <w:r>
        <w:fldChar w:fldCharType="separate"/>
      </w:r>
      <w:r>
        <w:rPr>
          <w:color w:val="0000FF"/>
          <w:sz w:val="20"/>
        </w:rPr>
        <w:t>статьей 20.27</w:t>
      </w:r>
      <w:r>
        <w:fldChar w:fldCharType="end"/>
      </w:r>
      <w:r>
        <w:rPr>
          <w:sz w:val="20"/>
        </w:rPr>
        <w:t xml:space="preserve"> настоящего Кодекса;</w:t>
      </w:r>
    </w:p>
    <w:p>
      <w:pPr>
        <w:pStyle w:val="ConsPlusNormal0"/>
        <w:spacing w:before="200" w:line="240" w:lineRule="auto"/>
        <w:ind w:firstLine="540"/>
        <w:jc w:val="both"/>
      </w:pPr>
      <w:r>
        <w:rPr>
          <w:sz w:val="20"/>
        </w:rPr>
        <w:t xml:space="preserve">80) должностные лица органов и агентов валютного контроля - об административных правонарушениях, предусмотренных </w:t>
      </w:r>
      <w:r>
        <w:fldChar w:fldCharType="begin"/>
      </w:r>
      <w:r>
        <w:instrText xml:space="preserve"> HYPERLINK \l "P8187" \o "Статья 15.25. Нарушение валютного законодательства Российской Федерации и актов органов валютного регулирования" </w:instrText>
      </w:r>
      <w:r>
        <w:fldChar w:fldCharType="separate"/>
      </w:r>
      <w:r>
        <w:rPr>
          <w:color w:val="0000FF"/>
          <w:sz w:val="20"/>
        </w:rPr>
        <w:t>статьей 15.25</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настоящего Кодекса;</w:t>
      </w:r>
    </w:p>
    <w:p>
      <w:pPr>
        <w:pStyle w:val="ConsPlusNormal0"/>
        <w:jc w:val="both"/>
      </w:pPr>
      <w:r>
        <w:rPr>
          <w:sz w:val="20"/>
        </w:rPr>
        <w:t xml:space="preserve">(в ред. Федерального </w:t>
      </w:r>
      <w:r>
        <w:fldChar w:fldCharType="begin"/>
      </w:r>
      <w:r>
        <w:instrText xml:space="preserve"> HYPERLINK "https://login.consultant.ru/link/?req=doc&amp;base=LAW&amp;n=282708&amp;dst=100166" \o "Федеральный закон от 20.08.2004 N 118-ФЗ (ред. от 14.11.2017) "О внесении изменений в Кодекс Российской Федерации об административных правонарушениях и Таможенный кодекс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20.08.2004 N 118-ФЗ)</w:t>
      </w:r>
    </w:p>
    <w:p>
      <w:pPr>
        <w:pStyle w:val="ConsPlusNormal0"/>
        <w:spacing w:before="200" w:line="240" w:lineRule="auto"/>
        <w:ind w:firstLine="540"/>
        <w:jc w:val="both"/>
      </w:pPr>
      <w:r>
        <w:rPr>
          <w:sz w:val="20"/>
        </w:rPr>
        <w:t xml:space="preserve">81) должностные лица Банка России - об административных правонарушениях, предусмотренных </w:t>
      </w:r>
      <w:r>
        <w:fldChar w:fldCharType="begin"/>
      </w:r>
      <w:r>
        <w:instrText xml:space="preserve"> HYPERLINK \l "P6235" \o "1.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instrText>
      </w:r>
      <w:r>
        <w:fldChar w:fldCharType="separate"/>
      </w:r>
      <w:r>
        <w:rPr>
          <w:color w:val="0000FF"/>
          <w:sz w:val="20"/>
        </w:rPr>
        <w:t>частями 1</w:t>
      </w:r>
      <w:r>
        <w:fldChar w:fldCharType="end"/>
      </w:r>
      <w:r>
        <w:rPr>
          <w:sz w:val="20"/>
        </w:rPr>
        <w:t xml:space="preserve"> - </w:t>
      </w:r>
      <w:r>
        <w:fldChar w:fldCharType="begin"/>
      </w:r>
      <w:r>
        <w:instrText xml:space="preserve"> HYPERLINK \l "P6242" \o "3.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instrText>
      </w:r>
      <w:r>
        <w:fldChar w:fldCharType="separate"/>
      </w:r>
      <w:r>
        <w:rPr>
          <w:color w:val="0000FF"/>
          <w:sz w:val="20"/>
        </w:rPr>
        <w:t>3 статьи 14.1</w:t>
      </w:r>
      <w:r>
        <w:fldChar w:fldCharType="end"/>
      </w:r>
      <w:r>
        <w:rPr>
          <w:sz w:val="20"/>
        </w:rPr>
        <w:t xml:space="preserve">, </w:t>
      </w:r>
      <w:r>
        <w:fldChar w:fldCharType="begin"/>
      </w:r>
      <w:r>
        <w:instrText xml:space="preserve"> HYPERLINK \l "P6945" \o "Статья 14.25.1. Нарушение юридическим лицом обязанностей по установлению и представлению информации о своих бенефициарных владельцах" </w:instrText>
      </w:r>
      <w:r>
        <w:fldChar w:fldCharType="separate"/>
      </w:r>
      <w:r>
        <w:rPr>
          <w:color w:val="0000FF"/>
          <w:sz w:val="20"/>
        </w:rPr>
        <w:t>статьями 14.25.1</w:t>
      </w:r>
      <w:r>
        <w:fldChar w:fldCharType="end"/>
      </w:r>
      <w:r>
        <w:rPr>
          <w:sz w:val="20"/>
        </w:rPr>
        <w:t xml:space="preserve">, </w:t>
      </w:r>
      <w:r>
        <w:fldChar w:fldCharType="begin"/>
      </w:r>
      <w:r>
        <w:instrText xml:space="preserve"> HYPERLINK \l "P7180" \o "Статья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instrText>
      </w:r>
      <w:r>
        <w:fldChar w:fldCharType="separate"/>
      </w:r>
      <w:r>
        <w:rPr>
          <w:color w:val="0000FF"/>
          <w:sz w:val="20"/>
        </w:rPr>
        <w:t>14.36</w:t>
      </w:r>
      <w:r>
        <w:fldChar w:fldCharType="end"/>
      </w:r>
      <w:r>
        <w:rPr>
          <w:sz w:val="20"/>
        </w:rPr>
        <w:t xml:space="preserve">, </w:t>
      </w:r>
      <w:r>
        <w:fldChar w:fldCharType="begin"/>
      </w:r>
      <w:r>
        <w:instrText xml:space="preserve"> HYPERLINK \l "P8165" \o "11.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 </w:instrText>
      </w:r>
      <w:r>
        <w:fldChar w:fldCharType="separate"/>
      </w:r>
      <w:r>
        <w:rPr>
          <w:color w:val="0000FF"/>
          <w:sz w:val="20"/>
        </w:rPr>
        <w:t>частью 11 статьи 15.23.1</w:t>
      </w:r>
      <w:r>
        <w:fldChar w:fldCharType="end"/>
      </w:r>
      <w:r>
        <w:rPr>
          <w:sz w:val="20"/>
        </w:rPr>
        <w:t xml:space="preserve">, </w:t>
      </w:r>
      <w:r>
        <w:fldChar w:fldCharType="begin"/>
      </w:r>
      <w:r>
        <w:instrText xml:space="preserve"> HYPERLINK \l "P8291" \o "Статья 15.26. Нарушение законодательства о банках и банковской деятельности" </w:instrText>
      </w:r>
      <w:r>
        <w:fldChar w:fldCharType="separate"/>
      </w:r>
      <w:r>
        <w:rPr>
          <w:color w:val="0000FF"/>
          <w:sz w:val="20"/>
        </w:rPr>
        <w:t>статьями 15.26</w:t>
      </w:r>
      <w:r>
        <w:fldChar w:fldCharType="end"/>
      </w:r>
      <w:r>
        <w:rPr>
          <w:sz w:val="20"/>
        </w:rPr>
        <w:t xml:space="preserve">, </w:t>
      </w:r>
      <w:r>
        <w:fldChar w:fldCharType="begin"/>
      </w:r>
      <w:r>
        <w:instrText xml:space="preserve"> HYPERLINK \l "P8399" \o "Статья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 </w:instrText>
      </w:r>
      <w:r>
        <w:fldChar w:fldCharType="separate"/>
      </w:r>
      <w:r>
        <w:rPr>
          <w:color w:val="0000FF"/>
          <w:sz w:val="20"/>
        </w:rPr>
        <w:t>15.27.2</w:t>
      </w:r>
      <w:r>
        <w:fldChar w:fldCharType="end"/>
      </w:r>
      <w:r>
        <w:rPr>
          <w:sz w:val="20"/>
        </w:rPr>
        <w:t xml:space="preserve">, </w:t>
      </w:r>
      <w:r>
        <w:fldChar w:fldCharType="begin"/>
      </w:r>
      <w:r>
        <w:instrText xml:space="preserve"> HYPERLINK \l "P8579" \o "Статья 15.36. Неисполнение оператором платежной системы требований законодательства Российской Федерации о национальной платежной системе" </w:instrText>
      </w:r>
      <w:r>
        <w:fldChar w:fldCharType="separate"/>
      </w:r>
      <w:r>
        <w:rPr>
          <w:color w:val="0000FF"/>
          <w:sz w:val="20"/>
        </w:rPr>
        <w:t>статьей 15.36</w:t>
      </w:r>
      <w:r>
        <w:fldChar w:fldCharType="end"/>
      </w:r>
      <w:r>
        <w:rPr>
          <w:sz w:val="20"/>
        </w:rPr>
        <w:t xml:space="preserve"> (за исключением административных правонарушений, совершенных кредитной организацией),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w:t>
      </w:r>
      <w:r>
        <w:fldChar w:fldCharType="begin"/>
      </w:r>
      <w:r>
        <w:instrText xml:space="preserve"> HYPERLINK \l "P10259" \o "Статья 19.20. Осуществление деятельности, не связанной с извлечением прибыли, без специального разрешения (лицензии)" </w:instrText>
      </w:r>
      <w:r>
        <w:fldChar w:fldCharType="separate"/>
      </w:r>
      <w:r>
        <w:rPr>
          <w:color w:val="0000FF"/>
          <w:sz w:val="20"/>
        </w:rPr>
        <w:t>19.20</w:t>
      </w:r>
      <w:r>
        <w:fldChar w:fldCharType="end"/>
      </w:r>
      <w:r>
        <w:rPr>
          <w:sz w:val="20"/>
        </w:rPr>
        <w:t xml:space="preserve"> настоящего Кодекса;</w:t>
      </w:r>
    </w:p>
    <w:p>
      <w:pPr>
        <w:pStyle w:val="ConsPlusNormal0"/>
        <w:jc w:val="both"/>
      </w:pPr>
      <w:r>
        <w:rPr>
          <w:sz w:val="20"/>
        </w:rPr>
        <w:t xml:space="preserve">(в ред. Федеральных законов от 23.07.2013 </w:t>
      </w:r>
      <w:r>
        <w:fldChar w:fldCharType="begin"/>
      </w:r>
      <w:r>
        <w:instrText xml:space="preserve"> HYPERLINK "https://login.consultant.ru/link/?req=doc&amp;base=LAW&amp;n=221369&amp;dst=100080" \o "Федеральный закон от 23.07.2013 N 249-ФЗ (ред. от 29.07.2017) "О внесении изменений в Закон Российской Федерации "О товарных биржах и биржевой торговле" и отдельные законодательные акты Российской Федерации"</w:instrText>
        <w:cr/>
        <w:instrText xml:space="preserve">
{КонсультантПлюс}" </w:instrText>
      </w:r>
      <w:r>
        <w:fldChar w:fldCharType="separate"/>
      </w:r>
      <w:r>
        <w:rPr>
          <w:color w:val="0000FF"/>
          <w:sz w:val="20"/>
        </w:rPr>
        <w:t>N 249-ФЗ</w:t>
      </w:r>
      <w:r>
        <w:fldChar w:fldCharType="end"/>
      </w:r>
      <w:r>
        <w:rPr>
          <w:sz w:val="20"/>
        </w:rPr>
        <w:t xml:space="preserve">, от 28.06.2014 </w:t>
      </w:r>
      <w:r>
        <w:fldChar w:fldCharType="begin"/>
      </w:r>
      <w:r>
        <w:instrText xml:space="preserve"> HYPERLINK "https://login.consultant.ru/link/?req=doc&amp;base=LAW&amp;n=339271&amp;dst=100056" \o "Федеральный закон от 28.06.2014 N 173-ФЗ (ред. от 02.12.2019) "Об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w:instrText>
        <w:cr/>
        <w:instrText xml:space="preserve">
{КонсультантПлюс}" </w:instrText>
      </w:r>
      <w:r>
        <w:fldChar w:fldCharType="separate"/>
      </w:r>
      <w:r>
        <w:rPr>
          <w:color w:val="0000FF"/>
          <w:sz w:val="20"/>
        </w:rPr>
        <w:t>N 173-ФЗ</w:t>
      </w:r>
      <w:r>
        <w:fldChar w:fldCharType="end"/>
      </w:r>
      <w:r>
        <w:rPr>
          <w:sz w:val="20"/>
        </w:rPr>
        <w:t xml:space="preserve">, от 23.06.2016 </w:t>
      </w:r>
      <w:r>
        <w:fldChar w:fldCharType="begin"/>
      </w:r>
      <w:r>
        <w:instrText xml:space="preserve"> HYPERLINK "https://login.consultant.ru/link/?req=doc&amp;base=LAW&amp;n=199990&amp;dst=100032" \o "Федеральный закон от 23.06.2016 N 215-ФЗ "О внесении изменений в Федеральный закон "О противодействии легализации (отмыванию) доходов, полученных преступным путем, и финансированию терроризма"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215-ФЗ</w:t>
      </w:r>
      <w:r>
        <w:fldChar w:fldCharType="end"/>
      </w:r>
      <w:r>
        <w:rPr>
          <w:sz w:val="20"/>
        </w:rPr>
        <w:t>)</w:t>
      </w:r>
    </w:p>
    <w:p>
      <w:pPr>
        <w:pStyle w:val="ConsPlusNormal0"/>
        <w:spacing w:before="200" w:line="240" w:lineRule="auto"/>
        <w:ind w:firstLine="540"/>
        <w:jc w:val="both"/>
      </w:pPr>
      <w:r>
        <w:rPr>
          <w:sz w:val="20"/>
        </w:rP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r>
        <w:fldChar w:fldCharType="begin"/>
      </w:r>
      <w:r>
        <w:instrText xml:space="preserve"> HYPERLINK \l "P6945" \o "Статья 14.25.1. Нарушение юридическим лицом обязанностей по установлению и представлению информации о своих бенефициарных владельцах" </w:instrText>
      </w:r>
      <w:r>
        <w:fldChar w:fldCharType="separate"/>
      </w:r>
      <w:r>
        <w:rPr>
          <w:color w:val="0000FF"/>
          <w:sz w:val="20"/>
        </w:rPr>
        <w:t>статьями 14.25.1</w:t>
      </w:r>
      <w:r>
        <w:fldChar w:fldCharType="end"/>
      </w:r>
      <w:r>
        <w:rPr>
          <w:sz w:val="20"/>
        </w:rPr>
        <w:t xml:space="preserve">, </w:t>
      </w:r>
      <w:r>
        <w:fldChar w:fldCharType="begin"/>
      </w:r>
      <w:r>
        <w:instrText xml:space="preserve"> HYPERLINK \l "P8385" \o "Статья 15.27.1. Оказание финансовой поддержки терроризму, распространению оружия массового уничтожения" </w:instrText>
      </w:r>
      <w:r>
        <w:fldChar w:fldCharType="separate"/>
      </w:r>
      <w:r>
        <w:rPr>
          <w:color w:val="0000FF"/>
          <w:sz w:val="20"/>
        </w:rPr>
        <w:t>15.27.1</w:t>
      </w:r>
      <w:r>
        <w:fldChar w:fldCharType="end"/>
      </w:r>
      <w:r>
        <w:rPr>
          <w:sz w:val="20"/>
        </w:rPr>
        <w:t xml:space="preserve"> - </w:t>
      </w:r>
      <w:r>
        <w:fldChar w:fldCharType="begin"/>
      </w:r>
      <w:r>
        <w:instrText xml:space="preserve"> HYPERLINK \l "P8414" \o "Статья 15.27.3. Совершение в интересах юридического лица сделок или финансовых операций с имуществом, полученным преступным путем" </w:instrText>
      </w:r>
      <w:r>
        <w:fldChar w:fldCharType="separate"/>
      </w:r>
      <w:r>
        <w:rPr>
          <w:color w:val="0000FF"/>
          <w:sz w:val="20"/>
        </w:rPr>
        <w:t>15.27.3</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w:t>
      </w:r>
      <w:r>
        <w:fldChar w:fldCharType="begin"/>
      </w:r>
      <w:r>
        <w:instrText xml:space="preserve"> HYPERLINK \l "P9767" \o "Статья 19.5.1. Неисполнение решения коллегиального органа, координирующего и организующего деятельность по противодействию терроризму" </w:instrText>
      </w:r>
      <w:r>
        <w:fldChar w:fldCharType="separate"/>
      </w:r>
      <w:r>
        <w:rPr>
          <w:color w:val="0000FF"/>
          <w:sz w:val="20"/>
        </w:rPr>
        <w:t>статьями 19.5.1</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настоящего Кодекса;</w:t>
      </w:r>
    </w:p>
    <w:p>
      <w:pPr>
        <w:pStyle w:val="ConsPlusNormal0"/>
        <w:jc w:val="both"/>
      </w:pPr>
      <w:r>
        <w:rPr>
          <w:sz w:val="20"/>
        </w:rPr>
        <w:t xml:space="preserve">(п. 82 введен Федеральным </w:t>
      </w:r>
      <w:r>
        <w:fldChar w:fldCharType="begin"/>
      </w:r>
      <w:r>
        <w:instrText xml:space="preserve"> HYPERLINK "https://login.consultant.ru/link/?req=doc&amp;base=LAW&amp;n=39385&amp;dst=100021" \o "Федеральный закон от 30.10.2002 N 130-ФЗ "О внесении дополнений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30.10.2002 N 130-ФЗ, в ред. Федеральных законов от 30.06.2003 </w:t>
      </w:r>
      <w:r>
        <w:fldChar w:fldCharType="begin"/>
      </w:r>
      <w:r>
        <w:instrText xml:space="preserve"> HYPERLINK "https://login.consultant.ru/link/?req=doc&amp;base=LAW&amp;n=201315&amp;dst=100475" \o "Федеральный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instrText>
        <w:cr/>
        <w:instrText xml:space="preserve">
{КонсультантПлюс}" </w:instrText>
      </w:r>
      <w:r>
        <w:fldChar w:fldCharType="separate"/>
      </w:r>
      <w:r>
        <w:rPr>
          <w:color w:val="0000FF"/>
          <w:sz w:val="20"/>
        </w:rPr>
        <w:t>N 86-ФЗ</w:t>
      </w:r>
      <w:r>
        <w:fldChar w:fldCharType="end"/>
      </w:r>
      <w:r>
        <w:rPr>
          <w:sz w:val="20"/>
        </w:rPr>
        <w:t xml:space="preserve">, от 05.05.2014 </w:t>
      </w:r>
      <w:r>
        <w:fldChar w:fldCharType="begin"/>
      </w:r>
      <w:r>
        <w:instrText xml:space="preserve"> HYPERLINK "https://login.consultant.ru/link/?req=doc&amp;base=LAW&amp;n=201257&amp;dst=100132" \o "Федеральный закон от 05.05.2014 N 130-ФЗ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130-ФЗ</w:t>
      </w:r>
      <w:r>
        <w:fldChar w:fldCharType="end"/>
      </w:r>
      <w:r>
        <w:rPr>
          <w:sz w:val="20"/>
        </w:rPr>
        <w:t xml:space="preserve">, от 28.06.2014 </w:t>
      </w:r>
      <w:r>
        <w:fldChar w:fldCharType="begin"/>
      </w:r>
      <w:r>
        <w:instrText xml:space="preserve"> HYPERLINK "https://login.consultant.ru/link/?req=doc&amp;base=LAW&amp;n=339271&amp;dst=100057" \o "Федеральный закон от 28.06.2014 N 173-ФЗ (ред. от 02.12.2019) "Об особенностях осуществления финансовых операций с иностранными гражданами и юридическими лицами, о внесении изменений в Кодекс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w:instrText>
        <w:cr/>
        <w:instrText xml:space="preserve">
{КонсультантПлюс}" </w:instrText>
      </w:r>
      <w:r>
        <w:fldChar w:fldCharType="separate"/>
      </w:r>
      <w:r>
        <w:rPr>
          <w:color w:val="0000FF"/>
          <w:sz w:val="20"/>
        </w:rPr>
        <w:t>N 173-ФЗ</w:t>
      </w:r>
      <w:r>
        <w:fldChar w:fldCharType="end"/>
      </w:r>
      <w:r>
        <w:rPr>
          <w:sz w:val="20"/>
        </w:rPr>
        <w:t xml:space="preserve">, от 23.06.2016 </w:t>
      </w:r>
      <w:r>
        <w:fldChar w:fldCharType="begin"/>
      </w:r>
      <w:r>
        <w:instrText xml:space="preserve"> HYPERLINK "https://login.consultant.ru/link/?req=doc&amp;base=LAW&amp;n=199990&amp;dst=100033" \o "Федеральный закон от 23.06.2016 N 215-ФЗ "О внесении изменений в Федеральный закон "О противодействии легализации (отмыванию) доходов, полученных преступным путем, и финансированию терроризма"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215-ФЗ</w:t>
      </w:r>
      <w:r>
        <w:fldChar w:fldCharType="end"/>
      </w:r>
      <w:r>
        <w:rPr>
          <w:sz w:val="20"/>
        </w:rPr>
        <w:t xml:space="preserve">, от 04.03.2022 </w:t>
      </w:r>
      <w:r>
        <w:fldChar w:fldCharType="begin"/>
      </w:r>
      <w:r>
        <w:instrText xml:space="preserve"> HYPERLINK "https://login.consultant.ru/link/?req=doc&amp;base=LAW&amp;n=422114&amp;dst=100069" \o "Федеральный закон от 04.03.2022 N 31-ФЗ (ред. от 14.07.2022)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31-ФЗ</w:t>
      </w:r>
      <w:r>
        <w:fldChar w:fldCharType="end"/>
      </w:r>
      <w:r>
        <w:rPr>
          <w:sz w:val="20"/>
        </w:rPr>
        <w:t>)</w:t>
      </w:r>
    </w:p>
    <w:p>
      <w:pPr>
        <w:pStyle w:val="ConsPlusNormal0"/>
        <w:spacing w:before="200" w:line="240" w:lineRule="auto"/>
        <w:ind w:firstLine="540"/>
        <w:jc w:val="both"/>
      </w:pPr>
      <w:r>
        <w:rPr>
          <w:sz w:val="20"/>
        </w:rPr>
        <w:t xml:space="preserve">83) утратил силу. - Федеральный </w:t>
      </w:r>
      <w:r>
        <w:fldChar w:fldCharType="begin"/>
      </w:r>
      <w:r>
        <w:instrText xml:space="preserve"> HYPERLINK "https://login.consultant.ru/link/?req=doc&amp;base=LAW&amp;n=310107&amp;dst=100189" \o "Федеральный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w:instrText>
        <w:cr/>
        <w:instrText xml:space="preserve">
{КонсультантПлюс}" </w:instrText>
      </w:r>
      <w:r>
        <w:fldChar w:fldCharType="separate"/>
      </w:r>
      <w:r>
        <w:rPr>
          <w:color w:val="0000FF"/>
          <w:sz w:val="20"/>
        </w:rPr>
        <w:t>закон</w:t>
      </w:r>
      <w:r>
        <w:fldChar w:fldCharType="end"/>
      </w:r>
      <w:r>
        <w:rPr>
          <w:sz w:val="20"/>
        </w:rPr>
        <w:t xml:space="preserve"> от 03.07.2016 N 305-ФЗ;</w:t>
      </w:r>
    </w:p>
    <w:p>
      <w:pPr>
        <w:pStyle w:val="ConsPlusNormal0"/>
        <w:spacing w:before="200" w:line="240" w:lineRule="auto"/>
        <w:ind w:firstLine="540"/>
        <w:jc w:val="both"/>
      </w:pPr>
      <w:r>
        <w:rPr>
          <w:sz w:val="20"/>
        </w:rP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r>
        <w:fldChar w:fldCharType="begin"/>
      </w:r>
      <w:r>
        <w:instrText xml:space="preserve"> HYPERLINK \l "P6963" \o "Статья 14.27. Нарушение законодательства о лотереях" </w:instrText>
      </w:r>
      <w:r>
        <w:fldChar w:fldCharType="separate"/>
      </w:r>
      <w:r>
        <w:rPr>
          <w:color w:val="0000FF"/>
          <w:sz w:val="20"/>
        </w:rPr>
        <w:t>статьей 14.27</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и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настоящего Кодекса;</w:t>
      </w:r>
    </w:p>
    <w:p>
      <w:pPr>
        <w:pStyle w:val="ConsPlusNormal0"/>
        <w:jc w:val="both"/>
      </w:pPr>
      <w:r>
        <w:rPr>
          <w:sz w:val="20"/>
        </w:rPr>
        <w:t xml:space="preserve">(п. 84 введен Федеральным </w:t>
      </w:r>
      <w:r>
        <w:fldChar w:fldCharType="begin"/>
      </w:r>
      <w:r>
        <w:instrText xml:space="preserve"> HYPERLINK "https://login.consultant.ru/link/?req=doc&amp;base=LAW&amp;n=489138&amp;dst=100297" \o "Федеральный закон от 11.11.2003 N 138-ФЗ (ред. от 26.10.2024) "О лотереях"</w:instrText>
        <w:cr/>
        <w:instrText xml:space="preserve">
{КонсультантПлюс}" </w:instrText>
      </w:r>
      <w:r>
        <w:fldChar w:fldCharType="separate"/>
      </w:r>
      <w:r>
        <w:rPr>
          <w:color w:val="0000FF"/>
          <w:sz w:val="20"/>
        </w:rPr>
        <w:t>законом</w:t>
      </w:r>
      <w:r>
        <w:fldChar w:fldCharType="end"/>
      </w:r>
      <w:r>
        <w:rPr>
          <w:sz w:val="20"/>
        </w:rPr>
        <w:t xml:space="preserve"> от 11.11.2003 N 138-ФЗ; в ред. Федерального </w:t>
      </w:r>
      <w:r>
        <w:fldChar w:fldCharType="begin"/>
      </w:r>
      <w:r>
        <w:instrText xml:space="preserve"> HYPERLINK "https://login.consultant.ru/link/?req=doc&amp;base=LAW&amp;n=446159&amp;dst=100491"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 xml:space="preserve">85) утратил силу. - Федеральный </w:t>
      </w:r>
      <w:r>
        <w:fldChar w:fldCharType="begin"/>
      </w:r>
      <w:r>
        <w:instrText xml:space="preserve"> HYPERLINK "https://login.consultant.ru/link/?req=doc&amp;base=LAW&amp;n=446159&amp;dst=100492"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w:t>
      </w:r>
      <w:r>
        <w:fldChar w:fldCharType="end"/>
      </w:r>
      <w:r>
        <w:rPr>
          <w:sz w:val="20"/>
        </w:rPr>
        <w:t xml:space="preserve"> от 14.10.2014 N 307-ФЗ;</w:t>
      </w:r>
    </w:p>
    <w:p>
      <w:pPr>
        <w:pStyle w:val="ConsPlusNormal0"/>
        <w:spacing w:before="200" w:line="240" w:lineRule="auto"/>
        <w:ind w:firstLine="540"/>
        <w:jc w:val="both"/>
      </w:pPr>
      <w:r>
        <w:rPr>
          <w:sz w:val="20"/>
        </w:rP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и </w:t>
      </w:r>
      <w:r>
        <w:fldChar w:fldCharType="begin"/>
      </w:r>
      <w:r>
        <w:instrText xml:space="preserve"> HYPERLINK \l "P9813" \o "Статья 19.7. Непредставление сведений (информации)" </w:instrText>
      </w:r>
      <w:r>
        <w:fldChar w:fldCharType="separate"/>
      </w:r>
      <w:r>
        <w:rPr>
          <w:color w:val="0000FF"/>
          <w:sz w:val="20"/>
        </w:rPr>
        <w:t>статьей 19.7</w:t>
      </w:r>
      <w:r>
        <w:fldChar w:fldCharType="end"/>
      </w:r>
      <w:r>
        <w:rPr>
          <w:sz w:val="20"/>
        </w:rPr>
        <w:t xml:space="preserve"> настоящего Кодекса;</w:t>
      </w:r>
    </w:p>
    <w:p>
      <w:pPr>
        <w:pStyle w:val="ConsPlusNormal0"/>
        <w:jc w:val="both"/>
      </w:pPr>
      <w:r>
        <w:rPr>
          <w:sz w:val="20"/>
        </w:rPr>
        <w:t xml:space="preserve">(п. 86 введен Федеральным </w:t>
      </w:r>
      <w:r>
        <w:fldChar w:fldCharType="begin"/>
      </w:r>
      <w:r>
        <w:instrText xml:space="preserve"> HYPERLINK "https://login.consultant.ru/link/?req=doc&amp;base=LAW&amp;n=471224&amp;dst=100732" \o "Федеральный закон от 29.12.2006 N 258-ФЗ (ред. от 04.08.2023) "О внесении изменений в отдельные законодательные акты Российской Федерации в связи с совершенствованием разграничения полномочий"</w:instrText>
        <w:cr/>
        <w:instrText xml:space="preserve">
{КонсультантПлюс}" </w:instrText>
      </w:r>
      <w:r>
        <w:fldChar w:fldCharType="separate"/>
      </w:r>
      <w:r>
        <w:rPr>
          <w:color w:val="0000FF"/>
          <w:sz w:val="20"/>
        </w:rPr>
        <w:t>законом</w:t>
      </w:r>
      <w:r>
        <w:fldChar w:fldCharType="end"/>
      </w:r>
      <w:r>
        <w:rPr>
          <w:sz w:val="20"/>
        </w:rPr>
        <w:t xml:space="preserve"> от 29.12.2006 N 258-ФЗ, в ред. Федеральных законов от 19.07.2007 </w:t>
      </w:r>
      <w:r>
        <w:fldChar w:fldCharType="begin"/>
      </w:r>
      <w:r>
        <w:instrText xml:space="preserve"> HYPERLINK "https://login.consultant.ru/link/?req=doc&amp;base=LAW&amp;n=69861&amp;dst=100038" \o "Федеральный закон от 19.07.2007 N 141-ФЗ "О внесении изменений в Кодекс Российской Федерации об административных правонарушениях в части установления ответственности за нарушение правил организации деятельности по продаже товаров (выполнению работ, оказанию услуг) на розничных рынках"</w:instrText>
        <w:cr/>
        <w:instrText xml:space="preserve">
{КонсультантПлюс}" </w:instrText>
      </w:r>
      <w:r>
        <w:fldChar w:fldCharType="separate"/>
      </w:r>
      <w:r>
        <w:rPr>
          <w:color w:val="0000FF"/>
          <w:sz w:val="20"/>
        </w:rPr>
        <w:t>N 141-ФЗ</w:t>
      </w:r>
      <w:r>
        <w:fldChar w:fldCharType="end"/>
      </w:r>
      <w:r>
        <w:rPr>
          <w:sz w:val="20"/>
        </w:rPr>
        <w:t xml:space="preserve">, от 02.07.2013 </w:t>
      </w:r>
      <w:r>
        <w:fldChar w:fldCharType="begin"/>
      </w:r>
      <w:r>
        <w:instrText xml:space="preserve"> HYPERLINK "https://login.consultant.ru/link/?req=doc&amp;base=LAW&amp;n=479097&amp;dst=100043" \o "Федеральный закон от 02.07.2013 N 162-ФЗ (ред. от 12.12.2023) "О внесении изменений в Закон Российской Федерации "О занятости населения в Российской Федерации" и отдельные законодательные акты Российской Федерации" (с изм. и доп., вступ. в силу с 01.01.2025)</w:instrText>
        <w:cr/>
        <w:instrText xml:space="preserve">
{КонсультантПлюс}" </w:instrText>
      </w:r>
      <w:r>
        <w:fldChar w:fldCharType="separate"/>
      </w:r>
      <w:r>
        <w:rPr>
          <w:color w:val="0000FF"/>
          <w:sz w:val="20"/>
        </w:rPr>
        <w:t>N 162-ФЗ</w:t>
      </w:r>
      <w:r>
        <w:fldChar w:fldCharType="end"/>
      </w:r>
      <w:r>
        <w:rPr>
          <w:sz w:val="20"/>
        </w:rPr>
        <w:t>)</w:t>
      </w:r>
    </w:p>
    <w:p>
      <w:pPr>
        <w:pStyle w:val="ConsPlusNormal0"/>
        <w:spacing w:before="200" w:line="240" w:lineRule="auto"/>
        <w:ind w:firstLine="540"/>
        <w:jc w:val="both"/>
      </w:pPr>
      <w:r>
        <w:rPr>
          <w:sz w:val="20"/>
        </w:rP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r>
        <w:fldChar w:fldCharType="begin"/>
      </w:r>
      <w:r>
        <w:instrText xml:space="preserve"> HYPERLINK \l "P1368" \o "Статья 5.42. Нарушение прав инвалидов в области трудоустройства и занятости" </w:instrText>
      </w:r>
      <w:r>
        <w:fldChar w:fldCharType="separate"/>
      </w:r>
      <w:r>
        <w:rPr>
          <w:color w:val="0000FF"/>
          <w:sz w:val="20"/>
        </w:rPr>
        <w:t>статьями 5.42</w:t>
      </w:r>
      <w:r>
        <w:fldChar w:fldCharType="end"/>
      </w:r>
      <w:r>
        <w:rPr>
          <w:sz w:val="20"/>
        </w:rPr>
        <w:t xml:space="preserve">, </w:t>
      </w:r>
      <w:r>
        <w:fldChar w:fldCharType="begin"/>
      </w:r>
      <w:r>
        <w:instrText xml:space="preserve"> HYPERLINK \l "P5502" \o "Статья 13.11.1. Распространение информации о свободных рабочих местах или вакантных должностях, содержащей ограничения дискриминационного характера" </w:instrText>
      </w:r>
      <w:r>
        <w:fldChar w:fldCharType="separate"/>
      </w:r>
      <w:r>
        <w:rPr>
          <w:color w:val="0000FF"/>
          <w:sz w:val="20"/>
        </w:rPr>
        <w:t>13.11.1</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и </w:t>
      </w:r>
      <w:r>
        <w:fldChar w:fldCharType="begin"/>
      </w:r>
      <w:r>
        <w:instrText xml:space="preserve"> HYPERLINK \l "P9813" \o "Статья 19.7. Непредставление сведений (информации)" </w:instrText>
      </w:r>
      <w:r>
        <w:fldChar w:fldCharType="separate"/>
      </w:r>
      <w:r>
        <w:rPr>
          <w:color w:val="0000FF"/>
          <w:sz w:val="20"/>
        </w:rPr>
        <w:t>статьей 19.7</w:t>
      </w:r>
      <w:r>
        <w:fldChar w:fldCharType="end"/>
      </w:r>
      <w:r>
        <w:rPr>
          <w:sz w:val="20"/>
        </w:rPr>
        <w:t xml:space="preserve"> настоящего Кодекса;</w:t>
      </w:r>
    </w:p>
    <w:p>
      <w:pPr>
        <w:pStyle w:val="ConsPlusNormal0"/>
        <w:jc w:val="both"/>
      </w:pPr>
      <w:r>
        <w:rPr>
          <w:sz w:val="20"/>
        </w:rPr>
        <w:t xml:space="preserve">(в ред. Федеральных законов от 02.07.2013 </w:t>
      </w:r>
      <w:r>
        <w:fldChar w:fldCharType="begin"/>
      </w:r>
      <w:r>
        <w:instrText xml:space="preserve"> HYPERLINK "https://login.consultant.ru/link/?req=doc&amp;base=LAW&amp;n=479097&amp;dst=100044" \o "Федеральный закон от 02.07.2013 N 162-ФЗ (ред. от 12.12.2023) "О внесении изменений в Закон Российской Федерации "О занятости населения в Российской Федерации" и отдельные законодательные акты Российской Федерации" (с изм. и доп., вступ. в силу с 01.01.2025)</w:instrText>
        <w:cr/>
        <w:instrText xml:space="preserve">
{КонсультантПлюс}" </w:instrText>
      </w:r>
      <w:r>
        <w:fldChar w:fldCharType="separate"/>
      </w:r>
      <w:r>
        <w:rPr>
          <w:color w:val="0000FF"/>
          <w:sz w:val="20"/>
        </w:rPr>
        <w:t>N 162-ФЗ</w:t>
      </w:r>
      <w:r>
        <w:fldChar w:fldCharType="end"/>
      </w:r>
      <w:r>
        <w:rPr>
          <w:sz w:val="20"/>
        </w:rPr>
        <w:t xml:space="preserve">, от 24.11.2014 </w:t>
      </w:r>
      <w:r>
        <w:fldChar w:fldCharType="begin"/>
      </w:r>
      <w:r>
        <w:instrText xml:space="preserve"> HYPERLINK "https://login.consultant.ru/link/?req=doc&amp;base=LAW&amp;n=201153&amp;dst=100179" \o "Федеральный закон от 24.11.2014 N 357-ФЗ (ред. от 03.07.2016) "О внесении изменений в Федеральный закон "О правовом положении иностранных граждан в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357-ФЗ</w:t>
      </w:r>
      <w:r>
        <w:fldChar w:fldCharType="end"/>
      </w:r>
      <w:r>
        <w:rPr>
          <w:sz w:val="20"/>
        </w:rPr>
        <w:t>)</w:t>
      </w:r>
    </w:p>
    <w:p>
      <w:pPr>
        <w:pStyle w:val="ConsPlusNormal0"/>
        <w:spacing w:before="200" w:line="240" w:lineRule="auto"/>
        <w:ind w:firstLine="540"/>
        <w:jc w:val="both"/>
      </w:pPr>
      <w:r>
        <w:rPr>
          <w:sz w:val="20"/>
        </w:rP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w:t>
      </w:r>
      <w:r>
        <w:fldChar w:fldCharType="begin"/>
      </w:r>
      <w:r>
        <w:instrText xml:space="preserve"> HYPERLINK \l "P10485" \o "8.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instrText>
      </w:r>
      <w:r>
        <w:fldChar w:fldCharType="separate"/>
      </w:r>
      <w:r>
        <w:rPr>
          <w:color w:val="0000FF"/>
          <w:sz w:val="20"/>
        </w:rPr>
        <w:t>частями 8</w:t>
      </w:r>
      <w:r>
        <w:fldChar w:fldCharType="end"/>
      </w:r>
      <w:r>
        <w:rPr>
          <w:sz w:val="20"/>
        </w:rPr>
        <w:t xml:space="preserve"> и </w:t>
      </w:r>
      <w:r>
        <w:fldChar w:fldCharType="begin"/>
      </w:r>
      <w:r>
        <w:instrText xml:space="preserve"> HYPERLINK \l "P10487" \o "9. Нарушения, предусмотренные частями 1 - 8 настоящей статьи, совершенные иностранным гражданином или лицом без гражданства, -" </w:instrText>
      </w:r>
      <w:r>
        <w:fldChar w:fldCharType="separate"/>
      </w:r>
      <w:r>
        <w:rPr>
          <w:color w:val="0000FF"/>
          <w:sz w:val="20"/>
        </w:rPr>
        <w:t>9 статьи 19.34</w:t>
      </w:r>
      <w:r>
        <w:fldChar w:fldCharType="end"/>
      </w:r>
      <w:r>
        <w:rPr>
          <w:sz w:val="20"/>
        </w:rPr>
        <w:t xml:space="preserve"> настоящего Кодекса;</w:t>
      </w:r>
    </w:p>
    <w:p>
      <w:pPr>
        <w:pStyle w:val="ConsPlusNormal0"/>
        <w:jc w:val="both"/>
      </w:pPr>
      <w:r>
        <w:rPr>
          <w:sz w:val="20"/>
        </w:rPr>
        <w:t xml:space="preserve">(п. 88 введен Федеральным </w:t>
      </w:r>
      <w:r>
        <w:fldChar w:fldCharType="begin"/>
      </w:r>
      <w:r>
        <w:instrText xml:space="preserve"> HYPERLINK "https://login.consultant.ru/link/?req=doc&amp;base=LAW&amp;n=178901&amp;dst=100159" \o "Федеральный закон от 29.04.2008 N 58-ФЗ (ред. от 02.05.2015)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instrText>
        <w:cr/>
        <w:instrText xml:space="preserve">
{КонсультантПлюс}" </w:instrText>
      </w:r>
      <w:r>
        <w:fldChar w:fldCharType="separate"/>
      </w:r>
      <w:r>
        <w:rPr>
          <w:color w:val="0000FF"/>
          <w:sz w:val="20"/>
        </w:rPr>
        <w:t>законом</w:t>
      </w:r>
      <w:r>
        <w:fldChar w:fldCharType="end"/>
      </w:r>
      <w:r>
        <w:rPr>
          <w:sz w:val="20"/>
        </w:rPr>
        <w:t xml:space="preserve"> от 29.04.2008 N 58-ФЗ; в ред. Федерального </w:t>
      </w:r>
      <w:r>
        <w:fldChar w:fldCharType="begin"/>
      </w:r>
      <w:r>
        <w:instrText xml:space="preserve"> HYPERLINK "https://login.consultant.ru/link/?req=doc&amp;base=LAW&amp;n=436196&amp;dst=100054" \o "Федеральный закон от 29.12.2022 N 622-ФЗ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29.12.2022 N 622-ФЗ)</w:t>
      </w:r>
    </w:p>
    <w:p>
      <w:pPr>
        <w:pStyle w:val="ConsPlusNormal0"/>
        <w:spacing w:before="200" w:line="240" w:lineRule="auto"/>
        <w:ind w:firstLine="540"/>
        <w:jc w:val="both"/>
      </w:pPr>
      <w:r>
        <w:rPr>
          <w:sz w:val="20"/>
        </w:rPr>
        <w:t xml:space="preserve">89) утратил силу. - Федеральный </w:t>
      </w:r>
      <w:r>
        <w:fldChar w:fldCharType="begin"/>
      </w:r>
      <w:r>
        <w:instrText xml:space="preserve"> HYPERLINK "https://login.consultant.ru/link/?req=doc&amp;base=LAW&amp;n=446159&amp;dst=100492"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w:t>
      </w:r>
      <w:r>
        <w:fldChar w:fldCharType="end"/>
      </w:r>
      <w:r>
        <w:rPr>
          <w:sz w:val="20"/>
        </w:rPr>
        <w:t xml:space="preserve"> от 14.10.2014 N 307-ФЗ;</w:t>
      </w:r>
    </w:p>
    <w:p>
      <w:pPr>
        <w:pStyle w:val="ConsPlusNormal0"/>
        <w:spacing w:before="200" w:line="240" w:lineRule="auto"/>
        <w:ind w:firstLine="540"/>
        <w:jc w:val="both"/>
      </w:pPr>
      <w:r>
        <w:rPr>
          <w:sz w:val="20"/>
        </w:rP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r>
        <w:fldChar w:fldCharType="begin"/>
      </w:r>
      <w:r>
        <w:instrText xml:space="preserve"> HYPERLINK \l "P1490" \o "Статья 5.57. Нарушение права на образование и предусмотренных законодательством об образовании прав и свобод обучающихся образовательных организаций" </w:instrText>
      </w:r>
      <w:r>
        <w:fldChar w:fldCharType="separate"/>
      </w:r>
      <w:r>
        <w:rPr>
          <w:color w:val="0000FF"/>
          <w:sz w:val="20"/>
        </w:rPr>
        <w:t>статьей 5.57</w:t>
      </w:r>
      <w:r>
        <w:fldChar w:fldCharType="end"/>
      </w:r>
      <w:r>
        <w:rPr>
          <w:sz w:val="20"/>
        </w:rPr>
        <w:t xml:space="preserve">, </w:t>
      </w:r>
      <w:r>
        <w:fldChar w:fldCharType="begin"/>
      </w:r>
      <w:r>
        <w:instrText xml:space="preserve"> HYPERLINK \l "P3781" \o "Статья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instrText>
      </w:r>
      <w:r>
        <w:fldChar w:fldCharType="separate"/>
      </w:r>
      <w:r>
        <w:rPr>
          <w:color w:val="0000FF"/>
          <w:sz w:val="20"/>
        </w:rPr>
        <w:t>статьей 9.13</w:t>
      </w:r>
      <w:r>
        <w:fldChar w:fldCharType="end"/>
      </w:r>
      <w:r>
        <w:rPr>
          <w:sz w:val="20"/>
        </w:rP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r>
        <w:fldChar w:fldCharType="begin"/>
      </w:r>
      <w:r>
        <w:instrText xml:space="preserve"> HYPERLINK \l "P9436" \o "2.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 </w:instrText>
      </w:r>
      <w:r>
        <w:fldChar w:fldCharType="separate"/>
      </w:r>
      <w:r>
        <w:rPr>
          <w:color w:val="0000FF"/>
          <w:sz w:val="20"/>
        </w:rPr>
        <w:t>частью 2 статьи 18.19</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w:t>
      </w:r>
      <w:r>
        <w:fldChar w:fldCharType="begin"/>
      </w:r>
      <w:r>
        <w:instrText xml:space="preserve"> HYPERLINK \l "P10393" \o "Статья 19.30. Нарушение требований к ведению образовательной деятельности и организации образовательного процесса" </w:instrText>
      </w:r>
      <w:r>
        <w:fldChar w:fldCharType="separate"/>
      </w:r>
      <w:r>
        <w:rPr>
          <w:color w:val="0000FF"/>
          <w:sz w:val="20"/>
        </w:rPr>
        <w:t>19.30</w:t>
      </w:r>
      <w:r>
        <w:fldChar w:fldCharType="end"/>
      </w:r>
      <w:r>
        <w:rPr>
          <w:sz w:val="20"/>
        </w:rPr>
        <w:t xml:space="preserve"> - </w:t>
      </w:r>
      <w:r>
        <w:fldChar w:fldCharType="begin"/>
      </w:r>
      <w:r>
        <w:instrText xml:space="preserve"> HYPERLINK \l "P10433" \o "Статья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 </w:instrText>
      </w:r>
      <w:r>
        <w:fldChar w:fldCharType="separate"/>
      </w:r>
      <w:r>
        <w:rPr>
          <w:color w:val="0000FF"/>
          <w:sz w:val="20"/>
        </w:rPr>
        <w:t>19.30.2</w:t>
      </w:r>
      <w:r>
        <w:fldChar w:fldCharType="end"/>
      </w:r>
      <w:r>
        <w:rPr>
          <w:sz w:val="20"/>
        </w:rPr>
        <w:t xml:space="preserve">, </w:t>
      </w:r>
      <w:r>
        <w:fldChar w:fldCharType="begin"/>
      </w:r>
      <w:r>
        <w:instrText xml:space="preserve"> HYPERLINK \l "P10485" \o "8.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instrText>
      </w:r>
      <w:r>
        <w:fldChar w:fldCharType="separate"/>
      </w:r>
      <w:r>
        <w:rPr>
          <w:color w:val="0000FF"/>
          <w:sz w:val="20"/>
        </w:rPr>
        <w:t>частями 8</w:t>
      </w:r>
      <w:r>
        <w:fldChar w:fldCharType="end"/>
      </w:r>
      <w:r>
        <w:rPr>
          <w:sz w:val="20"/>
        </w:rPr>
        <w:t xml:space="preserve"> и </w:t>
      </w:r>
      <w:r>
        <w:fldChar w:fldCharType="begin"/>
      </w:r>
      <w:r>
        <w:instrText xml:space="preserve"> HYPERLINK \l "P10487" \o "9. Нарушения, предусмотренные частями 1 - 8 настоящей статьи, совершенные иностранным гражданином или лицом без гражданства, -" </w:instrText>
      </w:r>
      <w:r>
        <w:fldChar w:fldCharType="separate"/>
      </w:r>
      <w:r>
        <w:rPr>
          <w:color w:val="0000FF"/>
          <w:sz w:val="20"/>
        </w:rPr>
        <w:t>9 статьи 19.34</w:t>
      </w:r>
      <w:r>
        <w:fldChar w:fldCharType="end"/>
      </w:r>
      <w:r>
        <w:rPr>
          <w:sz w:val="20"/>
        </w:rPr>
        <w:t xml:space="preserve"> настоящего Кодекса;</w:t>
      </w:r>
    </w:p>
    <w:p>
      <w:pPr>
        <w:pStyle w:val="ConsPlusNormal0"/>
        <w:jc w:val="both"/>
      </w:pPr>
      <w:r>
        <w:rPr>
          <w:sz w:val="20"/>
        </w:rPr>
        <w:t xml:space="preserve">(п. 90 введен Федеральным </w:t>
      </w:r>
      <w:r>
        <w:fldChar w:fldCharType="begin"/>
      </w:r>
      <w:r>
        <w:instrText xml:space="preserve"> HYPERLINK "https://login.consultant.ru/link/?req=doc&amp;base=LAW&amp;n=93682&amp;dst=100033" \o "Федеральный закон от 03.06.2009 N 104-ФЗ (ред. от 10.11.2009) "О внесении изменений в Кодекс Российской Федерации об административных правонарушениях в части установления административной ответственности за нарушение законодательства Российской Федерации в области образования и статью 12 Закона Российской Федерации "Об образовании"</w:instrText>
        <w:cr/>
        <w:instrText xml:space="preserve">
{КонсультантПлюс}" </w:instrText>
      </w:r>
      <w:r>
        <w:fldChar w:fldCharType="separate"/>
      </w:r>
      <w:r>
        <w:rPr>
          <w:color w:val="0000FF"/>
          <w:sz w:val="20"/>
        </w:rPr>
        <w:t>законом</w:t>
      </w:r>
      <w:r>
        <w:fldChar w:fldCharType="end"/>
      </w:r>
      <w:r>
        <w:rPr>
          <w:sz w:val="20"/>
        </w:rPr>
        <w:t xml:space="preserve"> от 03.06.2009 N 104-ФЗ, в ред. Федеральных законов от 23.07.2013 </w:t>
      </w:r>
      <w:r>
        <w:fldChar w:fldCharType="begin"/>
      </w:r>
      <w:r>
        <w:instrText xml:space="preserve"> HYPERLINK "https://login.consultant.ru/link/?req=doc&amp;base=LAW&amp;n=201252&amp;dst=100108" \o "Федеральный закон от 23.07.2013 N 203-ФЗ (ред. от 03.07.2016) "О внесении изменений в Федеральный закон "О правовом положении иностранных граждан в Российской Федерации" и отдельные законодательные акты Российской Федерации в целях создания дополнительных благоприятных условий для обучения в Российской Федерации иностранных граждан и лиц без гражданства"</w:instrText>
        <w:cr/>
        <w:instrText xml:space="preserve">
{КонсультантПлюс}" </w:instrText>
      </w:r>
      <w:r>
        <w:fldChar w:fldCharType="separate"/>
      </w:r>
      <w:r>
        <w:rPr>
          <w:color w:val="0000FF"/>
          <w:sz w:val="20"/>
        </w:rPr>
        <w:t>N 203-ФЗ</w:t>
      </w:r>
      <w:r>
        <w:fldChar w:fldCharType="end"/>
      </w:r>
      <w:r>
        <w:rPr>
          <w:sz w:val="20"/>
        </w:rPr>
        <w:t xml:space="preserve">, от 14.10.2014 </w:t>
      </w:r>
      <w:r>
        <w:fldChar w:fldCharType="begin"/>
      </w:r>
      <w:r>
        <w:instrText xml:space="preserve"> HYPERLINK "https://login.consultant.ru/link/?req=doc&amp;base=LAW&amp;n=446159&amp;dst=100493"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18.07.2019 </w:t>
      </w:r>
      <w:r>
        <w:fldChar w:fldCharType="begin"/>
      </w:r>
      <w:r>
        <w:instrText xml:space="preserve"> HYPERLINK "https://login.consultant.ru/link/?req=doc&amp;base=LAW&amp;n=329276&amp;dst=100035" \o "Федеральный закон от 18.07.2019 N 180-ФЗ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180-ФЗ</w:t>
      </w:r>
      <w:r>
        <w:fldChar w:fldCharType="end"/>
      </w:r>
      <w:r>
        <w:rPr>
          <w:sz w:val="20"/>
        </w:rPr>
        <w:t xml:space="preserve">, от 30.12.2020 </w:t>
      </w:r>
      <w:r>
        <w:fldChar w:fldCharType="begin"/>
      </w:r>
      <w:r>
        <w:instrText xml:space="preserve"> HYPERLINK "https://login.consultant.ru/link/?req=doc&amp;base=LAW&amp;n=372702&amp;dst=100028" \o "Федеральный закон от 30.12.2020 N 531-ФЗ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531-ФЗ</w:t>
      </w:r>
      <w:r>
        <w:fldChar w:fldCharType="end"/>
      </w:r>
      <w:r>
        <w:rPr>
          <w:sz w:val="20"/>
        </w:rPr>
        <w:t xml:space="preserve">, от 29.12.2022 </w:t>
      </w:r>
      <w:r>
        <w:fldChar w:fldCharType="begin"/>
      </w:r>
      <w:r>
        <w:instrText xml:space="preserve"> HYPERLINK "https://login.consultant.ru/link/?req=doc&amp;base=LAW&amp;n=436196&amp;dst=100055" \o "Федеральный закон от 29.12.2022 N 622-ФЗ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622-ФЗ</w:t>
      </w:r>
      <w:r>
        <w:fldChar w:fldCharType="end"/>
      </w:r>
      <w:r>
        <w:rPr>
          <w:sz w:val="20"/>
        </w:rPr>
        <w:t>)</w:t>
      </w:r>
    </w:p>
    <w:p>
      <w:pPr>
        <w:pStyle w:val="ConsPlusNormal0"/>
        <w:spacing w:before="200" w:line="240" w:lineRule="auto"/>
        <w:ind w:firstLine="540"/>
        <w:jc w:val="both"/>
      </w:pPr>
      <w:r>
        <w:rPr>
          <w:sz w:val="20"/>
        </w:rPr>
        <w:t xml:space="preserve">91) утратил силу с 1 сентября 2013 года. - Федеральный </w:t>
      </w:r>
      <w:r>
        <w:fldChar w:fldCharType="begin"/>
      </w:r>
      <w:r>
        <w:instrText xml:space="preserve"> HYPERLINK "https://login.consultant.ru/link/?req=doc&amp;base=LAW&amp;n=221369&amp;dst=100082" \o "Федеральный закон от 23.07.2013 N 249-ФЗ (ред. от 29.07.2017) "О внесении изменений в Закон Российской Федерации "О товарных биржах и биржевой торговле"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w:t>
      </w:r>
      <w:r>
        <w:fldChar w:fldCharType="end"/>
      </w:r>
      <w:r>
        <w:rPr>
          <w:sz w:val="20"/>
        </w:rPr>
        <w:t xml:space="preserve"> от 23.07.2013 N 249-ФЗ;</w:t>
      </w:r>
    </w:p>
    <w:p>
      <w:pPr>
        <w:pStyle w:val="ConsPlusNormal0"/>
        <w:spacing w:before="200" w:line="240" w:lineRule="auto"/>
        <w:ind w:firstLine="540"/>
        <w:jc w:val="both"/>
      </w:pPr>
      <w:r>
        <w:rPr>
          <w:sz w:val="20"/>
        </w:rP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r>
        <w:fldChar w:fldCharType="begin"/>
      </w:r>
      <w:r>
        <w:instrText xml:space="preserve"> HYPERLINK \l "P11038" \o "Статья 20.30. Нарушение требований обеспечения безопасности и антитеррористической защищенности объектов топливно-энергетического комплекса" </w:instrText>
      </w:r>
      <w:r>
        <w:fldChar w:fldCharType="separate"/>
      </w:r>
      <w:r>
        <w:rPr>
          <w:color w:val="0000FF"/>
          <w:sz w:val="20"/>
        </w:rPr>
        <w:t>статьей 20.30</w:t>
      </w:r>
      <w:r>
        <w:fldChar w:fldCharType="end"/>
      </w:r>
      <w:r>
        <w:rPr>
          <w:sz w:val="20"/>
        </w:rPr>
        <w:t xml:space="preserve"> настоящего Кодекса;</w:t>
      </w:r>
    </w:p>
    <w:p>
      <w:pPr>
        <w:pStyle w:val="ConsPlusNormal0"/>
        <w:jc w:val="both"/>
      </w:pPr>
      <w:r>
        <w:rPr>
          <w:sz w:val="20"/>
        </w:rPr>
        <w:t xml:space="preserve">(п. 91.1 введен Федеральным </w:t>
      </w:r>
      <w:r>
        <w:fldChar w:fldCharType="begin"/>
      </w:r>
      <w:r>
        <w:instrText xml:space="preserve"> HYPERLINK "https://login.consultant.ru/link/?req=doc&amp;base=LAW&amp;n=201718&amp;dst=100045" \o "Федеральный закон от 21.07.2011 N 257-ФЗ (ред. от 03.07.2016) "О внесении изменений в отдельные законодательные акты Российской Федерации в части обеспечения безопасности объектов топливно-энергетического комплекса"</w:instrText>
        <w:cr/>
        <w:instrText xml:space="preserve">
{КонсультантПлюс}" </w:instrText>
      </w:r>
      <w:r>
        <w:fldChar w:fldCharType="separate"/>
      </w:r>
      <w:r>
        <w:rPr>
          <w:color w:val="0000FF"/>
          <w:sz w:val="20"/>
        </w:rPr>
        <w:t>законом</w:t>
      </w:r>
      <w:r>
        <w:fldChar w:fldCharType="end"/>
      </w:r>
      <w:r>
        <w:rPr>
          <w:sz w:val="20"/>
        </w:rPr>
        <w:t xml:space="preserve"> от 21.07.2011 N 257-ФЗ; в ред. Федерального </w:t>
      </w:r>
      <w:r>
        <w:fldChar w:fldCharType="begin"/>
      </w:r>
      <w:r>
        <w:instrText xml:space="preserve"> HYPERLINK "https://login.consultant.ru/link/?req=doc&amp;base=LAW&amp;n=446159&amp;dst=100494"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27.06.2025 в п. 92 ч. 2 ст. 28.3 вносятся изменения (</w:t>
            </w:r>
            <w:r>
              <w:fldChar w:fldCharType="begin"/>
            </w:r>
            <w:r>
              <w:instrText xml:space="preserve"> HYPERLINK "https://login.consultant.ru/link/?req=doc&amp;base=LAW&amp;n=494794&amp;dst=100022" \o "Федеральный закон от 28.12.2024 N 516-ФЗ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516-ФЗ). См. будущую </w:t>
            </w:r>
            <w:r>
              <w:fldChar w:fldCharType="begin"/>
            </w:r>
            <w:r>
              <w:instrText xml:space="preserve"> HYPERLINK "https://login.consultant.ru/link/?req=doc&amp;base=LAW&amp;n=495193&amp;dst=11416" \o ""Кодекс Российской Федерации об административных правонарушениях" от 30.12.2001 N 195-ФЗ (ред. от 28.12.2024) (с изм. и доп., вступ. в силу с 27.06.2025)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r>
        <w:fldChar w:fldCharType="begin"/>
      </w:r>
      <w:r>
        <w:instrText xml:space="preserve"> HYPERLINK \l "P9885" \o "1. Непредставление юридическим лицом или индивидуальным предпринимателем уведомления о начале осуществления предпринимательской деятельности (за исключением случаев, предусмотренных частями 1 и 2 статьи 14.1.2 настоящего Кодекса) в случае, если представление такого уведомления является обязательным, -" </w:instrText>
      </w:r>
      <w:r>
        <w:fldChar w:fldCharType="separate"/>
      </w:r>
      <w:r>
        <w:rPr>
          <w:color w:val="0000FF"/>
          <w:sz w:val="20"/>
        </w:rPr>
        <w:t>частями 1</w:t>
      </w:r>
      <w:r>
        <w:fldChar w:fldCharType="end"/>
      </w:r>
      <w:r>
        <w:rPr>
          <w:sz w:val="20"/>
        </w:rPr>
        <w:t xml:space="preserve"> и </w:t>
      </w:r>
      <w:r>
        <w:fldChar w:fldCharType="begin"/>
      </w:r>
      <w:r>
        <w:instrText xml:space="preserve"> HYPERLINK \l "P9892" \o "2.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 </w:instrText>
      </w:r>
      <w:r>
        <w:fldChar w:fldCharType="separate"/>
      </w:r>
      <w:r>
        <w:rPr>
          <w:color w:val="0000FF"/>
          <w:sz w:val="20"/>
        </w:rPr>
        <w:t>2 статьи 19.7.5-1</w:t>
      </w:r>
      <w:r>
        <w:fldChar w:fldCharType="end"/>
      </w:r>
      <w:r>
        <w:rPr>
          <w:sz w:val="20"/>
        </w:rPr>
        <w:t xml:space="preserve"> настоящего Кодекса;</w:t>
      </w:r>
    </w:p>
    <w:p>
      <w:pPr>
        <w:pStyle w:val="ConsPlusNormal0"/>
        <w:jc w:val="both"/>
      </w:pPr>
      <w:r>
        <w:rPr>
          <w:sz w:val="20"/>
        </w:rPr>
        <w:t xml:space="preserve">(п. 92 введен Федеральным </w:t>
      </w:r>
      <w:r>
        <w:fldChar w:fldCharType="begin"/>
      </w:r>
      <w:r>
        <w:instrText xml:space="preserve"> HYPERLINK "https://login.consultant.ru/link/?req=doc&amp;base=LAW&amp;n=103113&amp;dst=100084" \o "Федеральный закон от 27.07.2010 N 239-ФЗ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27.07.2010 N 239-ФЗ; в ред. Федерального </w:t>
      </w:r>
      <w:r>
        <w:fldChar w:fldCharType="begin"/>
      </w:r>
      <w:r>
        <w:instrText xml:space="preserve"> HYPERLINK "https://login.consultant.ru/link/?req=doc&amp;base=LAW&amp;n=446159&amp;dst=100495"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 xml:space="preserve">93) должностные лица военной автомобильной инспекции - об административных правонарушениях, предусмотренных </w:t>
      </w:r>
      <w:r>
        <w:fldChar w:fldCharType="begin"/>
      </w:r>
      <w:r>
        <w:instrText xml:space="preserve"> HYPERLINK \l "P4611" \o "2.1. Управление транспортным средством с государственными регистрационными знаками, оборудованными с применением устройств, препятствующих идентификации государственных регистрационных знаков либо позволяющих их видоизменить или скрыть, -" </w:instrText>
      </w:r>
      <w:r>
        <w:fldChar w:fldCharType="separate"/>
      </w:r>
      <w:r>
        <w:rPr>
          <w:color w:val="0000FF"/>
          <w:sz w:val="20"/>
        </w:rPr>
        <w:t>частями 2.1</w:t>
      </w:r>
      <w:r>
        <w:fldChar w:fldCharType="end"/>
      </w:r>
      <w:r>
        <w:rPr>
          <w:sz w:val="20"/>
        </w:rPr>
        <w:t xml:space="preserve">, </w:t>
      </w:r>
      <w:r>
        <w:fldChar w:fldCharType="begin"/>
      </w:r>
      <w:r>
        <w:instrText xml:space="preserve"> HYPERLINK \l "P4618" \o "4. Управление транспортным средством с заведомо подложными государственными регистрационными знаками -" </w:instrText>
      </w:r>
      <w:r>
        <w:fldChar w:fldCharType="separate"/>
      </w:r>
      <w:r>
        <w:rPr>
          <w:color w:val="0000FF"/>
          <w:sz w:val="20"/>
        </w:rPr>
        <w:t>4</w:t>
      </w:r>
      <w:r>
        <w:fldChar w:fldCharType="end"/>
      </w:r>
      <w:r>
        <w:rPr>
          <w:sz w:val="20"/>
        </w:rPr>
        <w:t xml:space="preserve"> и </w:t>
      </w:r>
      <w:r>
        <w:fldChar w:fldCharType="begin"/>
      </w:r>
      <w:r>
        <w:instrText xml:space="preserve"> HYPERLINK \l "P4621" \o "5. Повторное совершение административного правонарушения, предусмотренного частью 2 настоящей статьи, -" </w:instrText>
      </w:r>
      <w:r>
        <w:fldChar w:fldCharType="separate"/>
      </w:r>
      <w:r>
        <w:rPr>
          <w:color w:val="0000FF"/>
          <w:sz w:val="20"/>
        </w:rPr>
        <w:t>5 статьи 12.2</w:t>
      </w:r>
      <w:r>
        <w:fldChar w:fldCharType="end"/>
      </w:r>
      <w:r>
        <w:rPr>
          <w:sz w:val="20"/>
        </w:rPr>
        <w:t xml:space="preserve">, </w:t>
      </w:r>
      <w:r>
        <w:fldChar w:fldCharType="begin"/>
      </w:r>
      <w:r>
        <w:instrText xml:space="preserve"> HYPERLINK \l "P4650" \o "1. Установка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instrText>
      </w:r>
      <w:r>
        <w:fldChar w:fldCharType="separate"/>
      </w:r>
      <w:r>
        <w:rPr>
          <w:color w:val="0000FF"/>
          <w:sz w:val="20"/>
        </w:rPr>
        <w:t>частью 1</w:t>
      </w:r>
      <w:r>
        <w:fldChar w:fldCharType="end"/>
      </w:r>
      <w:r>
        <w:rPr>
          <w:sz w:val="20"/>
        </w:rPr>
        <w:t xml:space="preserve"> и </w:t>
      </w:r>
      <w:r>
        <w:fldChar w:fldCharType="begin"/>
      </w:r>
      <w:r>
        <w:instrText xml:space="preserve"> HYPERLINK \l "P4654" \o "2.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знака "Инвалид", -" </w:instrText>
      </w:r>
      <w:r>
        <w:fldChar w:fldCharType="separate"/>
      </w:r>
      <w:r>
        <w:rPr>
          <w:color w:val="0000FF"/>
          <w:sz w:val="20"/>
        </w:rPr>
        <w:t>частью 2</w:t>
      </w:r>
      <w:r>
        <w:fldChar w:fldCharType="end"/>
      </w:r>
      <w:r>
        <w:rPr>
          <w:sz w:val="20"/>
        </w:rP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w:t>
      </w:r>
      <w:r>
        <w:fldChar w:fldCharType="begin"/>
      </w:r>
      <w:r>
        <w:instrText xml:space="preserve"> HYPERLINK \l "P4645" \o "Статья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 </w:instrText>
      </w:r>
      <w:r>
        <w:fldChar w:fldCharType="separate"/>
      </w:r>
      <w:r>
        <w:rPr>
          <w:color w:val="0000FF"/>
          <w:sz w:val="20"/>
        </w:rPr>
        <w:t>статьи 12.4</w:t>
      </w:r>
      <w:r>
        <w:fldChar w:fldCharType="end"/>
      </w:r>
      <w:r>
        <w:rPr>
          <w:sz w:val="20"/>
        </w:rPr>
        <w:t xml:space="preserve">, </w:t>
      </w:r>
      <w:r>
        <w:fldChar w:fldCharType="begin"/>
      </w:r>
      <w:r>
        <w:instrText xml:space="preserve"> HYPERLINK \l "P4678" \o "3.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Основных положений по допуску транспортных средств к эксплуатации и обязанностей должностных лиц по обеспечению безопасности дорожного движения, -" </w:instrText>
      </w:r>
      <w:r>
        <w:fldChar w:fldCharType="separate"/>
      </w:r>
      <w:r>
        <w:rPr>
          <w:color w:val="0000FF"/>
          <w:sz w:val="20"/>
        </w:rPr>
        <w:t>частями 3</w:t>
      </w:r>
      <w:r>
        <w:fldChar w:fldCharType="end"/>
      </w:r>
      <w:r>
        <w:rPr>
          <w:sz w:val="20"/>
        </w:rPr>
        <w:t xml:space="preserve">, </w:t>
      </w:r>
      <w:r>
        <w:fldChar w:fldCharType="begin"/>
      </w:r>
      <w:r>
        <w:instrText xml:space="preserve"> HYPERLINK \l "P4685" \o "4.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 </w:instrText>
      </w:r>
      <w:r>
        <w:fldChar w:fldCharType="separate"/>
      </w:r>
      <w:r>
        <w:rPr>
          <w:color w:val="0000FF"/>
          <w:sz w:val="20"/>
        </w:rPr>
        <w:t>4</w:t>
      </w:r>
      <w:r>
        <w:fldChar w:fldCharType="end"/>
      </w:r>
      <w:r>
        <w:rPr>
          <w:sz w:val="20"/>
        </w:rPr>
        <w:t xml:space="preserve">, </w:t>
      </w:r>
      <w:r>
        <w:fldChar w:fldCharType="begin"/>
      </w:r>
      <w:r>
        <w:instrText xml:space="preserve"> HYPERLINK \l "P4692" \o "5.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 </w:instrText>
      </w:r>
      <w:r>
        <w:fldChar w:fldCharType="separate"/>
      </w:r>
      <w:r>
        <w:rPr>
          <w:color w:val="0000FF"/>
          <w:sz w:val="20"/>
        </w:rPr>
        <w:t>5</w:t>
      </w:r>
      <w:r>
        <w:fldChar w:fldCharType="end"/>
      </w:r>
      <w:r>
        <w:rPr>
          <w:sz w:val="20"/>
        </w:rPr>
        <w:t xml:space="preserve">, </w:t>
      </w:r>
      <w:r>
        <w:fldChar w:fldCharType="begin"/>
      </w:r>
      <w:r>
        <w:instrText xml:space="preserve"> HYPERLINK \l "P4695" \o "6.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 </w:instrText>
      </w:r>
      <w:r>
        <w:fldChar w:fldCharType="separate"/>
      </w:r>
      <w:r>
        <w:rPr>
          <w:color w:val="0000FF"/>
          <w:sz w:val="20"/>
        </w:rPr>
        <w:t>6 статьи 12.5</w:t>
      </w:r>
      <w:r>
        <w:fldChar w:fldCharType="end"/>
      </w:r>
      <w:r>
        <w:rPr>
          <w:sz w:val="20"/>
        </w:rPr>
        <w:t xml:space="preserve">, </w:t>
      </w:r>
      <w:r>
        <w:fldChar w:fldCharType="begin"/>
      </w:r>
      <w:r>
        <w:instrText xml:space="preserve"> HYPERLINK \l "P4718" \o "2. Управление транспортным средством водителем, лишенным права управления транспортными средствами, -" </w:instrText>
      </w:r>
      <w:r>
        <w:fldChar w:fldCharType="separate"/>
      </w:r>
      <w:r>
        <w:rPr>
          <w:color w:val="0000FF"/>
          <w:sz w:val="20"/>
        </w:rPr>
        <w:t>частями 2</w:t>
      </w:r>
      <w:r>
        <w:fldChar w:fldCharType="end"/>
      </w:r>
      <w:r>
        <w:rPr>
          <w:sz w:val="20"/>
        </w:rPr>
        <w:t xml:space="preserve"> и </w:t>
      </w:r>
      <w:r>
        <w:fldChar w:fldCharType="begin"/>
      </w:r>
      <w:r>
        <w:instrText xml:space="preserve"> HYPERLINK \l "P4725" \o "4.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instrText>
      </w:r>
      <w:r>
        <w:fldChar w:fldCharType="separate"/>
      </w:r>
      <w:r>
        <w:rPr>
          <w:color w:val="0000FF"/>
          <w:sz w:val="20"/>
        </w:rPr>
        <w:t>4 статьи 12.7</w:t>
      </w:r>
      <w:r>
        <w:fldChar w:fldCharType="end"/>
      </w:r>
      <w:r>
        <w:rPr>
          <w:sz w:val="20"/>
        </w:rPr>
        <w:t xml:space="preserve">, </w:t>
      </w:r>
      <w:r>
        <w:fldChar w:fldCharType="begin"/>
      </w:r>
      <w:r>
        <w:instrText xml:space="preserve"> HYPERLINK \l "P4729" \o "Статья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instrText>
      </w:r>
      <w:r>
        <w:fldChar w:fldCharType="separate"/>
      </w:r>
      <w:r>
        <w:rPr>
          <w:color w:val="0000FF"/>
          <w:sz w:val="20"/>
        </w:rPr>
        <w:t>статьями 12.8</w:t>
      </w:r>
      <w:r>
        <w:fldChar w:fldCharType="end"/>
      </w:r>
      <w:r>
        <w:rPr>
          <w:sz w:val="20"/>
        </w:rPr>
        <w:t xml:space="preserve">, </w:t>
      </w:r>
      <w:r>
        <w:fldChar w:fldCharType="begin"/>
      </w:r>
      <w:r>
        <w:instrText xml:space="preserve"> HYPERLINK \l "P5160" \o "Статья 12.26. Невыполнение водителем транспортного средства требования о прохождении медицинского освидетельствования на состояние опьянения" </w:instrText>
      </w:r>
      <w:r>
        <w:fldChar w:fldCharType="separate"/>
      </w:r>
      <w:r>
        <w:rPr>
          <w:color w:val="0000FF"/>
          <w:sz w:val="20"/>
        </w:rPr>
        <w:t>12.26</w:t>
      </w:r>
      <w:r>
        <w:fldChar w:fldCharType="end"/>
      </w:r>
      <w:r>
        <w:rPr>
          <w:sz w:val="20"/>
        </w:rP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pPr>
        <w:pStyle w:val="ConsPlusNormal0"/>
        <w:jc w:val="both"/>
      </w:pPr>
      <w:r>
        <w:rPr>
          <w:sz w:val="20"/>
        </w:rPr>
        <w:t xml:space="preserve">(п. 93 введен Федеральным </w:t>
      </w:r>
      <w:r>
        <w:fldChar w:fldCharType="begin"/>
      </w:r>
      <w:r>
        <w:instrText xml:space="preserve"> HYPERLINK "https://login.consultant.ru/link/?req=doc&amp;base=LAW&amp;n=116569&amp;dst=100027" \o "Федеральный закон от 11.07.2011 N 207-ФЗ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11.07.2011 N 207-ФЗ; в ред. Федеральных законов от 08.06.2015 </w:t>
      </w:r>
      <w:r>
        <w:fldChar w:fldCharType="begin"/>
      </w:r>
      <w:r>
        <w:instrText xml:space="preserve"> HYPERLINK "https://login.consultant.ru/link/?req=doc&amp;base=LAW&amp;n=180722&amp;dst=100034" \o "Федеральный закон от 08.06.2015 N 143-ФЗ "О внесении изменений в Кодекс Российской Федерации об административных правонарушениях и статью 21 Федерального закона "О безопасности дорожного движения"</w:instrText>
        <w:cr/>
        <w:instrText xml:space="preserve">
{КонсультантПлюс}" </w:instrText>
      </w:r>
      <w:r>
        <w:fldChar w:fldCharType="separate"/>
      </w:r>
      <w:r>
        <w:rPr>
          <w:color w:val="0000FF"/>
          <w:sz w:val="20"/>
        </w:rPr>
        <w:t>N 143-ФЗ</w:t>
      </w:r>
      <w:r>
        <w:fldChar w:fldCharType="end"/>
      </w:r>
      <w:r>
        <w:rPr>
          <w:sz w:val="20"/>
        </w:rPr>
        <w:t xml:space="preserve">, от 03.07.2016 </w:t>
      </w:r>
      <w:r>
        <w:fldChar w:fldCharType="begin"/>
      </w:r>
      <w:r>
        <w:instrText xml:space="preserve"> HYPERLINK "https://login.consultant.ru/link/?req=doc&amp;base=LAW&amp;n=453993&amp;dst=100508" \o "Федеральный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w:instrText>
        <w:cr/>
        <w:instrText xml:space="preserve">
{КонсультантПлюс}" </w:instrText>
      </w:r>
      <w:r>
        <w:fldChar w:fldCharType="separate"/>
      </w:r>
      <w:r>
        <w:rPr>
          <w:color w:val="0000FF"/>
          <w:sz w:val="20"/>
        </w:rPr>
        <w:t>N 227-ФЗ</w:t>
      </w:r>
      <w:r>
        <w:fldChar w:fldCharType="end"/>
      </w:r>
      <w:r>
        <w:rPr>
          <w:sz w:val="20"/>
        </w:rPr>
        <w:t xml:space="preserve">, от 23.04.2018 </w:t>
      </w:r>
      <w:r>
        <w:fldChar w:fldCharType="begin"/>
      </w:r>
      <w:r>
        <w:instrText xml:space="preserve"> HYPERLINK "https://login.consultant.ru/link/?req=doc&amp;base=LAW&amp;n=296431&amp;dst=100019" \o "Федеральный закон от 23.04.2018 N 92-ФЗ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92-ФЗ</w:t>
      </w:r>
      <w:r>
        <w:fldChar w:fldCharType="end"/>
      </w:r>
      <w:r>
        <w:rPr>
          <w:sz w:val="20"/>
        </w:rPr>
        <w:t xml:space="preserve">, от 14.07.2022 </w:t>
      </w:r>
      <w:r>
        <w:fldChar w:fldCharType="begin"/>
      </w:r>
      <w:r>
        <w:instrText xml:space="preserve"> HYPERLINK "https://login.consultant.ru/link/?req=doc&amp;base=LAW&amp;n=421791&amp;dst=100018" \o "Федеральный закон от 14.07.2022 N 257-ФЗ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257-ФЗ</w:t>
      </w:r>
      <w:r>
        <w:fldChar w:fldCharType="end"/>
      </w:r>
      <w:r>
        <w:rPr>
          <w:sz w:val="20"/>
        </w:rPr>
        <w:t xml:space="preserve">, от 14.10.2024 </w:t>
      </w:r>
      <w:r>
        <w:fldChar w:fldCharType="begin"/>
      </w:r>
      <w:r>
        <w:instrText xml:space="preserve"> HYPERLINK "https://login.consultant.ru/link/?req=doc&amp;base=LAW&amp;n=488001&amp;dst=100027" \o "Федеральный закон от 14.10.2024 N 342-ФЗ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342-ФЗ</w:t>
      </w:r>
      <w:r>
        <w:fldChar w:fldCharType="end"/>
      </w:r>
      <w:r>
        <w:rPr>
          <w:sz w:val="20"/>
        </w:rPr>
        <w:t>)</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п. 94 ч. 2 ст. 28.3 утрачивает силу (</w:t>
            </w:r>
            <w:r>
              <w:fldChar w:fldCharType="begin"/>
            </w:r>
            <w:r>
              <w:instrText xml:space="preserve"> HYPERLINK "https://login.consultant.ru/link/?req=doc&amp;base=LAW&amp;n=494748&amp;dst=100178"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r>
        <w:fldChar w:fldCharType="begin"/>
      </w:r>
      <w:r>
        <w:instrText xml:space="preserve"> HYPERLINK \l "P8590" \o "Статья 15.37. Нарушение требования о ведении раздельного учета результатов финансово-хозяйственной деятельности" </w:instrText>
      </w:r>
      <w:r>
        <w:fldChar w:fldCharType="separate"/>
      </w:r>
      <w:r>
        <w:rPr>
          <w:color w:val="0000FF"/>
          <w:sz w:val="20"/>
        </w:rPr>
        <w:t>статьей 15.37</w:t>
      </w:r>
      <w:r>
        <w:fldChar w:fldCharType="end"/>
      </w:r>
      <w:r>
        <w:rPr>
          <w:sz w:val="20"/>
        </w:rPr>
        <w:t xml:space="preserve"> настоящего Кодекса;</w:t>
      </w:r>
    </w:p>
    <w:p>
      <w:pPr>
        <w:pStyle w:val="ConsPlusNormal0"/>
        <w:jc w:val="both"/>
      </w:pPr>
      <w:r>
        <w:rPr>
          <w:sz w:val="20"/>
        </w:rPr>
        <w:t xml:space="preserve">(п. 94 введен Федеральным </w:t>
      </w:r>
      <w:r>
        <w:fldChar w:fldCharType="begin"/>
      </w:r>
      <w:r>
        <w:instrText xml:space="preserve"> HYPERLINK "https://login.consultant.ru/link/?req=doc&amp;base=LAW&amp;n=116978&amp;dst=100118"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18.07.2011 N 237-ФЗ; в ред. Федеральных законов от 02.12.2013 </w:t>
      </w:r>
      <w:r>
        <w:fldChar w:fldCharType="begin"/>
      </w:r>
      <w:r>
        <w:instrText xml:space="preserve"> HYPERLINK "https://login.consultant.ru/link/?req=doc&amp;base=LAW&amp;n=155105&amp;dst=100060" \o "Федеральный закон от 02.12.2013 N 326-ФЗ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326-ФЗ</w:t>
      </w:r>
      <w:r>
        <w:fldChar w:fldCharType="end"/>
      </w:r>
      <w:r>
        <w:rPr>
          <w:sz w:val="20"/>
        </w:rPr>
        <w:t xml:space="preserve">, от 14.10.2014 </w:t>
      </w:r>
      <w:r>
        <w:fldChar w:fldCharType="begin"/>
      </w:r>
      <w:r>
        <w:instrText xml:space="preserve"> HYPERLINK "https://login.consultant.ru/link/?req=doc&amp;base=LAW&amp;n=446159&amp;dst=100496"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28.12.2016 </w:t>
      </w:r>
      <w:r>
        <w:fldChar w:fldCharType="begin"/>
      </w:r>
      <w:r>
        <w:instrText xml:space="preserve"> HYPERLINK "https://login.consultant.ru/link/?req=doc&amp;base=LAW&amp;n=209901&amp;dst=100010" \o "Федеральный закон от 28.12.2016 N 506-ФЗ "О внесении изменений в статьи 23.82 и 28.3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506-ФЗ</w:t>
      </w:r>
      <w:r>
        <w:fldChar w:fldCharType="end"/>
      </w:r>
      <w:r>
        <w:rPr>
          <w:sz w:val="20"/>
        </w:rPr>
        <w:t xml:space="preserve">, от 24.09.2022 </w:t>
      </w:r>
      <w:r>
        <w:fldChar w:fldCharType="begin"/>
      </w:r>
      <w:r>
        <w:instrText xml:space="preserve"> HYPERLINK "https://login.consultant.ru/link/?req=doc&amp;base=LAW&amp;n=427324&amp;dst=100022" \o "Федеральный закон от 24.09.2022 N 364-ФЗ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364-ФЗ</w:t>
      </w:r>
      <w:r>
        <w:fldChar w:fldCharType="end"/>
      </w:r>
      <w:r>
        <w:rPr>
          <w:sz w:val="20"/>
        </w:rPr>
        <w:t>)</w:t>
      </w:r>
    </w:p>
    <w:p>
      <w:pPr>
        <w:pStyle w:val="ConsPlusNormal0"/>
        <w:spacing w:before="200" w:line="240" w:lineRule="auto"/>
        <w:ind w:firstLine="540"/>
        <w:jc w:val="both"/>
      </w:pPr>
      <w:r>
        <w:rPr>
          <w:sz w:val="20"/>
        </w:rP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r>
        <w:fldChar w:fldCharType="begin"/>
      </w:r>
      <w:r>
        <w:instrText xml:space="preserve"> HYPERLINK \l "P7366" \o "Статья 14.47. Нарушение правил выполнения работ по сертификации" </w:instrText>
      </w:r>
      <w:r>
        <w:fldChar w:fldCharType="separate"/>
      </w:r>
      <w:r>
        <w:rPr>
          <w:color w:val="0000FF"/>
          <w:sz w:val="20"/>
        </w:rPr>
        <w:t>статьями 14.47</w:t>
      </w:r>
      <w:r>
        <w:fldChar w:fldCharType="end"/>
      </w:r>
      <w:r>
        <w:rPr>
          <w:sz w:val="20"/>
        </w:rPr>
        <w:t xml:space="preserve">, </w:t>
      </w:r>
      <w:r>
        <w:fldChar w:fldCharType="begin"/>
      </w:r>
      <w:r>
        <w:instrText xml:space="preserve"> HYPERLINK \l "P7380" \o "Статья 14.48. Представление недостоверных результатов исследований (испытаний)" </w:instrText>
      </w:r>
      <w:r>
        <w:fldChar w:fldCharType="separate"/>
      </w:r>
      <w:r>
        <w:rPr>
          <w:color w:val="0000FF"/>
          <w:sz w:val="20"/>
        </w:rPr>
        <w:t>14.48</w:t>
      </w:r>
      <w:r>
        <w:fldChar w:fldCharType="end"/>
      </w:r>
      <w:r>
        <w:rPr>
          <w:sz w:val="20"/>
        </w:rPr>
        <w:t xml:space="preserve">, </w:t>
      </w:r>
      <w:r>
        <w:fldChar w:fldCharType="begin"/>
      </w:r>
      <w:r>
        <w:instrText xml:space="preserve"> HYPERLINK \l "P7606" \o "Статья 14.59. Нарушение экспертной организацией требований законодательства Российской Федерации об аккредитации в национальной системе аккредитации" </w:instrText>
      </w:r>
      <w:r>
        <w:fldChar w:fldCharType="separate"/>
      </w:r>
      <w:r>
        <w:rPr>
          <w:color w:val="0000FF"/>
          <w:sz w:val="20"/>
        </w:rPr>
        <w:t>14.59</w:t>
      </w:r>
      <w:r>
        <w:fldChar w:fldCharType="end"/>
      </w:r>
      <w:r>
        <w:rPr>
          <w:sz w:val="20"/>
        </w:rPr>
        <w:t xml:space="preserve">, </w:t>
      </w:r>
      <w:r>
        <w:fldChar w:fldCharType="begin"/>
      </w:r>
      <w:r>
        <w:instrText xml:space="preserve"> HYPERLINK \l "P7613" \o "Статья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 </w:instrText>
      </w:r>
      <w:r>
        <w:fldChar w:fldCharType="separate"/>
      </w:r>
      <w:r>
        <w:rPr>
          <w:color w:val="0000FF"/>
          <w:sz w:val="20"/>
        </w:rPr>
        <w:t>14.60</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w:t>
      </w:r>
      <w:r>
        <w:fldChar w:fldCharType="begin"/>
      </w:r>
      <w:r>
        <w:instrText xml:space="preserve"> HYPERLINK \l "P10344" \o "2.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 </w:instrText>
      </w:r>
      <w:r>
        <w:fldChar w:fldCharType="separate"/>
      </w:r>
      <w:r>
        <w:rPr>
          <w:color w:val="0000FF"/>
          <w:sz w:val="20"/>
        </w:rPr>
        <w:t>частью 2 статьи 19.26</w:t>
      </w:r>
      <w:r>
        <w:fldChar w:fldCharType="end"/>
      </w:r>
      <w:r>
        <w:rPr>
          <w:sz w:val="20"/>
        </w:rPr>
        <w:t xml:space="preserve"> настоящего Кодекса;</w:t>
      </w:r>
    </w:p>
    <w:p>
      <w:pPr>
        <w:pStyle w:val="ConsPlusNormal0"/>
        <w:jc w:val="both"/>
      </w:pPr>
      <w:r>
        <w:rPr>
          <w:sz w:val="20"/>
        </w:rPr>
        <w:t xml:space="preserve">(п. 95 введен Федеральным </w:t>
      </w:r>
      <w:r>
        <w:fldChar w:fldCharType="begin"/>
      </w:r>
      <w:r>
        <w:instrText xml:space="preserve"> HYPERLINK "https://login.consultant.ru/link/?req=doc&amp;base=LAW&amp;n=116978&amp;dst=100120" \o "Федеральный закон от 18.07.2011 N 237-ФЗ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18.07.2011 N 237-ФЗ; в ред. Федеральных законов от 05.05.2014 </w:t>
      </w:r>
      <w:r>
        <w:fldChar w:fldCharType="begin"/>
      </w:r>
      <w:r>
        <w:instrText xml:space="preserve"> HYPERLINK "https://login.consultant.ru/link/?req=doc&amp;base=LAW&amp;n=162607&amp;dst=100009" \o "Федеральный закон от 05.05.2014 N 120-ФЗ "О внесении изменений в статьи 28.3 и 28.7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120-ФЗ</w:t>
      </w:r>
      <w:r>
        <w:fldChar w:fldCharType="end"/>
      </w:r>
      <w:r>
        <w:rPr>
          <w:sz w:val="20"/>
        </w:rPr>
        <w:t xml:space="preserve">, от 23.06.2014 </w:t>
      </w:r>
      <w:r>
        <w:fldChar w:fldCharType="begin"/>
      </w:r>
      <w:r>
        <w:instrText xml:space="preserve"> HYPERLINK "https://login.consultant.ru/link/?req=doc&amp;base=LAW&amp;n=440510&amp;dst=100041" \o "Федеральный закон от 23.06.2014 N 160-ФЗ (ред. от 30.12.2021)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160-ФЗ</w:t>
      </w:r>
      <w:r>
        <w:fldChar w:fldCharType="end"/>
      </w:r>
      <w:r>
        <w:rPr>
          <w:sz w:val="20"/>
        </w:rPr>
        <w:t xml:space="preserve">, от 29.07.2018 </w:t>
      </w:r>
      <w:r>
        <w:fldChar w:fldCharType="begin"/>
      </w:r>
      <w:r>
        <w:instrText xml:space="preserve"> HYPERLINK "https://login.consultant.ru/link/?req=doc&amp;base=LAW&amp;n=394123&amp;dst=100311" \o "Федеральный закон от 29.07.2018 N 262-ФЗ (ред. от 11.06.2021) "О внесении изменений в Федеральный закон "Об аккредитации в национальной системе аккредитации" и отдельные законодательные акты Российской Федерации в части совершенствования порядка аккредитации"</w:instrText>
        <w:cr/>
        <w:instrText xml:space="preserve">
{КонсультантПлюс}" </w:instrText>
      </w:r>
      <w:r>
        <w:fldChar w:fldCharType="separate"/>
      </w:r>
      <w:r>
        <w:rPr>
          <w:color w:val="0000FF"/>
          <w:sz w:val="20"/>
        </w:rPr>
        <w:t>N 262-ФЗ</w:t>
      </w:r>
      <w:r>
        <w:fldChar w:fldCharType="end"/>
      </w:r>
      <w:r>
        <w:rPr>
          <w:sz w:val="20"/>
        </w:rPr>
        <w:t>)</w:t>
      </w:r>
    </w:p>
    <w:p>
      <w:pPr>
        <w:pStyle w:val="ConsPlusNormal0"/>
        <w:spacing w:before="200" w:line="240" w:lineRule="auto"/>
        <w:ind w:firstLine="540"/>
        <w:jc w:val="both"/>
      </w:pPr>
      <w:r>
        <w:rPr>
          <w:sz w:val="20"/>
        </w:rPr>
        <w:t xml:space="preserve">96) должностные лица федерального </w:t>
      </w:r>
      <w:r>
        <w:fldChar w:fldCharType="begin"/>
      </w:r>
      <w:r>
        <w:instrText xml:space="preserve"> HYPERLINK "https://login.consultant.ru/link/?req=doc&amp;base=LAW&amp;n=491500&amp;dst=100033" \o "Федеральный закон от 29.12.2010 N 436-ФЗ (ред. от 23.11.2024) "О защите детей от информации, причиняющей вред их здоровью и развитию"</w:instrText>
        <w:cr/>
        <w:instrText xml:space="preserve">
{КонсультантПлюс}" </w:instrText>
      </w:r>
      <w:r>
        <w:fldChar w:fldCharType="separate"/>
      </w:r>
      <w:r>
        <w:rPr>
          <w:color w:val="0000FF"/>
          <w:sz w:val="20"/>
        </w:rPr>
        <w:t>органа</w:t>
      </w:r>
      <w:r>
        <w:fldChar w:fldCharType="end"/>
      </w:r>
      <w:r>
        <w:rPr>
          <w:sz w:val="20"/>
        </w:rPr>
        <w:t xml:space="preserve"> исполнительной власти, осуществляющего государственный надзор за соблюдением </w:t>
      </w:r>
      <w:r>
        <w:fldChar w:fldCharType="begin"/>
      </w:r>
      <w:r>
        <w:instrText xml:space="preserve"> HYPERLINK "https://login.consultant.ru/link/?req=doc&amp;base=LAW&amp;n=491500" \o "Федеральный закон от 29.12.2010 N 436-ФЗ (ред. от 23.11.2024) "О защите детей от информации, причиняющей вред их здоровью и развитию"</w:instrText>
        <w:cr/>
        <w:instrText xml:space="preserve">
{КонсультантПлюс}" </w:instrText>
      </w:r>
      <w:r>
        <w:fldChar w:fldCharType="separate"/>
      </w:r>
      <w:r>
        <w:rPr>
          <w:color w:val="0000FF"/>
          <w:sz w:val="20"/>
        </w:rPr>
        <w:t>законодательства</w:t>
      </w:r>
      <w:r>
        <w:fldChar w:fldCharType="end"/>
      </w:r>
      <w:r>
        <w:rPr>
          <w:sz w:val="20"/>
        </w:rP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r>
        <w:fldChar w:fldCharType="begin"/>
      </w:r>
      <w:r>
        <w:instrText xml:space="preserve"> HYPERLINK \l "P1863" \o "Статья 6.17. Нарушение законодательства Российской Федерации о защите детей от информации, причиняющей вред их здоровью и (или) развитию" </w:instrText>
      </w:r>
      <w:r>
        <w:fldChar w:fldCharType="separate"/>
      </w:r>
      <w:r>
        <w:rPr>
          <w:color w:val="0000FF"/>
          <w:sz w:val="20"/>
        </w:rPr>
        <w:t>статьей 6.17</w:t>
      </w:r>
      <w:r>
        <w:fldChar w:fldCharType="end"/>
      </w:r>
      <w:r>
        <w:rPr>
          <w:sz w:val="20"/>
        </w:rPr>
        <w:t xml:space="preserve">, </w:t>
      </w:r>
      <w:r>
        <w:fldChar w:fldCharType="begin"/>
      </w:r>
      <w:r>
        <w:instrText xml:space="preserve"> HYPERLINK \l "P5800" \o "2.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частью 2.1 настоящей статьи и частью 3 статьи 13.15 настоящего Кодекса, -" </w:instrText>
      </w:r>
      <w:r>
        <w:fldChar w:fldCharType="separate"/>
      </w:r>
      <w:r>
        <w:rPr>
          <w:color w:val="0000FF"/>
          <w:sz w:val="20"/>
        </w:rPr>
        <w:t>частью 2 статьи 13.21</w:t>
      </w:r>
      <w:r>
        <w:fldChar w:fldCharType="end"/>
      </w:r>
      <w:r>
        <w:rPr>
          <w:sz w:val="20"/>
        </w:rPr>
        <w:t xml:space="preserve">, </w:t>
      </w:r>
      <w:r>
        <w:fldChar w:fldCharType="begin"/>
      </w:r>
      <w:r>
        <w:instrText xml:space="preserve"> HYPERLINK \l "P6413" \o "3.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 </w:instrText>
      </w:r>
      <w:r>
        <w:fldChar w:fldCharType="separate"/>
      </w:r>
      <w:r>
        <w:rPr>
          <w:color w:val="0000FF"/>
          <w:sz w:val="20"/>
        </w:rPr>
        <w:t>частью 3 статьи 14.3.1</w:t>
      </w:r>
      <w:r>
        <w:fldChar w:fldCharType="end"/>
      </w:r>
      <w:r>
        <w:rPr>
          <w:sz w:val="20"/>
        </w:rPr>
        <w:t xml:space="preserve">, </w:t>
      </w:r>
      <w:r>
        <w:fldChar w:fldCharType="begin"/>
      </w:r>
      <w:r>
        <w:instrText xml:space="preserve"> HYPERLINK \l "P9672" \o "16. Невыполнение в установленный срок предписания федерального органа исполнительной власти, осуществляющего государственный надзор за соблюдением законодательства Российской Федерации о защите детей от информации, причиняющей вред их здоровью и (или) развитию, -" </w:instrText>
      </w:r>
      <w:r>
        <w:fldChar w:fldCharType="separate"/>
      </w:r>
      <w:r>
        <w:rPr>
          <w:color w:val="0000FF"/>
          <w:sz w:val="20"/>
        </w:rPr>
        <w:t>частью 16 статьи 19.5</w:t>
      </w:r>
      <w:r>
        <w:fldChar w:fldCharType="end"/>
      </w:r>
      <w:r>
        <w:rPr>
          <w:sz w:val="20"/>
        </w:rPr>
        <w:t xml:space="preserve">, </w:t>
      </w:r>
      <w:r>
        <w:fldChar w:fldCharType="begin"/>
      </w:r>
      <w:r>
        <w:instrText xml:space="preserve"> HYPERLINK \l "P10485" \o "8.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instrText>
      </w:r>
      <w:r>
        <w:fldChar w:fldCharType="separate"/>
      </w:r>
      <w:r>
        <w:rPr>
          <w:color w:val="0000FF"/>
          <w:sz w:val="20"/>
        </w:rPr>
        <w:t>частями 8</w:t>
      </w:r>
      <w:r>
        <w:fldChar w:fldCharType="end"/>
      </w:r>
      <w:r>
        <w:rPr>
          <w:sz w:val="20"/>
        </w:rPr>
        <w:t xml:space="preserve"> и </w:t>
      </w:r>
      <w:r>
        <w:fldChar w:fldCharType="begin"/>
      </w:r>
      <w:r>
        <w:instrText xml:space="preserve"> HYPERLINK \l "P10487" \o "9. Нарушения, предусмотренные частями 1 - 8 настоящей статьи, совершенные иностранным гражданином или лицом без гражданства, -" </w:instrText>
      </w:r>
      <w:r>
        <w:fldChar w:fldCharType="separate"/>
      </w:r>
      <w:r>
        <w:rPr>
          <w:color w:val="0000FF"/>
          <w:sz w:val="20"/>
        </w:rPr>
        <w:t>9 статьи 19.34</w:t>
      </w:r>
      <w:r>
        <w:fldChar w:fldCharType="end"/>
      </w:r>
      <w:r>
        <w:rPr>
          <w:sz w:val="20"/>
        </w:rPr>
        <w:t xml:space="preserve"> настоящего Кодекса;</w:t>
      </w:r>
    </w:p>
    <w:p>
      <w:pPr>
        <w:pStyle w:val="ConsPlusNormal0"/>
        <w:jc w:val="both"/>
      </w:pPr>
      <w:r>
        <w:rPr>
          <w:sz w:val="20"/>
        </w:rPr>
        <w:t xml:space="preserve">(п. 96 введен Федеральным </w:t>
      </w:r>
      <w:r>
        <w:fldChar w:fldCharType="begin"/>
      </w:r>
      <w:r>
        <w:instrText xml:space="preserve"> HYPERLINK "https://login.consultant.ru/link/?req=doc&amp;base=LAW&amp;n=117191&amp;dst=100050" \o "Федеральный закон от 21.07.2011 N 252-ФЗ "О внесении изменений в отдельные законодательные акты Российской Федерации в связи с принятием Федерального закона "О защите детей от информации, причиняющей вред их здоровью и развитию"</w:instrText>
        <w:cr/>
        <w:instrText xml:space="preserve">
{КонсультантПлюс}" </w:instrText>
      </w:r>
      <w:r>
        <w:fldChar w:fldCharType="separate"/>
      </w:r>
      <w:r>
        <w:rPr>
          <w:color w:val="0000FF"/>
          <w:sz w:val="20"/>
        </w:rPr>
        <w:t>законом</w:t>
      </w:r>
      <w:r>
        <w:fldChar w:fldCharType="end"/>
      </w:r>
      <w:r>
        <w:rPr>
          <w:sz w:val="20"/>
        </w:rPr>
        <w:t xml:space="preserve"> от 21.07.2011 N 252-ФЗ, в ред. Федеральных законов от 21.10.2013 </w:t>
      </w:r>
      <w:r>
        <w:fldChar w:fldCharType="begin"/>
      </w:r>
      <w:r>
        <w:instrText xml:space="preserve"> HYPERLINK "https://login.consultant.ru/link/?req=doc&amp;base=LAW&amp;n=153470&amp;dst=100077" \o "Федеральный закон от 21.10.2013 N 274-ФЗ "О внесении изменений в Кодекс Российской Федерации об административных правонарушениях и Федеральный закон "О рекламе" в связи с принятием Федерального закона "Об охране здоровья граждан от воздействия окружающего табачного дыма и последствий потребления табака"</w:instrText>
        <w:cr/>
        <w:instrText xml:space="preserve">
{КонсультантПлюс}" </w:instrText>
      </w:r>
      <w:r>
        <w:fldChar w:fldCharType="separate"/>
      </w:r>
      <w:r>
        <w:rPr>
          <w:color w:val="0000FF"/>
          <w:sz w:val="20"/>
        </w:rPr>
        <w:t>N 274-ФЗ</w:t>
      </w:r>
      <w:r>
        <w:fldChar w:fldCharType="end"/>
      </w:r>
      <w:r>
        <w:rPr>
          <w:sz w:val="20"/>
        </w:rPr>
        <w:t xml:space="preserve">, от 14.10.2014 </w:t>
      </w:r>
      <w:r>
        <w:fldChar w:fldCharType="begin"/>
      </w:r>
      <w:r>
        <w:instrText xml:space="preserve"> HYPERLINK "https://login.consultant.ru/link/?req=doc&amp;base=LAW&amp;n=446159&amp;dst=100497"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29.12.2022 </w:t>
      </w:r>
      <w:r>
        <w:fldChar w:fldCharType="begin"/>
      </w:r>
      <w:r>
        <w:instrText xml:space="preserve"> HYPERLINK "https://login.consultant.ru/link/?req=doc&amp;base=LAW&amp;n=436196&amp;dst=100056" \o "Федеральный закон от 29.12.2022 N 622-ФЗ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622-ФЗ</w:t>
      </w:r>
      <w:r>
        <w:fldChar w:fldCharType="end"/>
      </w:r>
      <w:r>
        <w:rPr>
          <w:sz w:val="20"/>
        </w:rPr>
        <w:t>)</w:t>
      </w:r>
    </w:p>
    <w:p>
      <w:pPr>
        <w:pStyle w:val="ConsPlusNormal0"/>
        <w:spacing w:before="200" w:line="240" w:lineRule="auto"/>
        <w:ind w:firstLine="540"/>
        <w:jc w:val="both"/>
      </w:pPr>
      <w:r>
        <w:rPr>
          <w:sz w:val="20"/>
        </w:rP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r>
        <w:fldChar w:fldCharType="begin"/>
      </w:r>
      <w:r>
        <w:instrText xml:space="preserve"> HYPERLINK \l "P7408" \o "1. Осуществление туроператорской деятельности лицом, сведения о котором отсутствуют в едином федеральном реестре туроператоров, -" </w:instrText>
      </w:r>
      <w:r>
        <w:fldChar w:fldCharType="separate"/>
      </w:r>
      <w:r>
        <w:rPr>
          <w:color w:val="0000FF"/>
          <w:sz w:val="20"/>
        </w:rPr>
        <w:t>частями 1</w:t>
      </w:r>
      <w:r>
        <w:fldChar w:fldCharType="end"/>
      </w:r>
      <w:r>
        <w:rPr>
          <w:sz w:val="20"/>
        </w:rPr>
        <w:t xml:space="preserve"> - </w:t>
      </w:r>
      <w:r>
        <w:fldChar w:fldCharType="begin"/>
      </w:r>
      <w:r>
        <w:instrText xml:space="preserve"> HYPERLINK \l "P7417" \o "5. Невнесение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 </w:instrText>
      </w:r>
      <w:r>
        <w:fldChar w:fldCharType="separate"/>
      </w:r>
      <w:r>
        <w:rPr>
          <w:color w:val="0000FF"/>
          <w:sz w:val="20"/>
        </w:rPr>
        <w:t>5 статьи 14.51</w:t>
      </w:r>
      <w:r>
        <w:fldChar w:fldCharType="end"/>
      </w:r>
      <w:r>
        <w:rPr>
          <w:sz w:val="20"/>
        </w:rPr>
        <w:t xml:space="preserve"> настоящего Кодекса;</w:t>
      </w:r>
    </w:p>
    <w:p>
      <w:pPr>
        <w:pStyle w:val="ConsPlusNormal0"/>
        <w:jc w:val="both"/>
      </w:pPr>
      <w:r>
        <w:rPr>
          <w:sz w:val="20"/>
        </w:rPr>
        <w:t xml:space="preserve">(п. 97 введен Федеральным </w:t>
      </w:r>
      <w:r>
        <w:fldChar w:fldCharType="begin"/>
      </w:r>
      <w:r>
        <w:instrText xml:space="preserve"> HYPERLINK "https://login.consultant.ru/link/?req=doc&amp;base=LAW&amp;n=299534&amp;dst=100200" \o "Федеральный закон от 03.05.2012 N 47-ФЗ (ред. от 04.06.2018) "О внесении изменений в Федеральный закон "Об основах туристской деятельности в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03.05.2012 N 47-ФЗ, в ред. Федеральных законов от 23.07.2013 </w:t>
      </w:r>
      <w:r>
        <w:fldChar w:fldCharType="begin"/>
      </w:r>
      <w:r>
        <w:instrText xml:space="preserve"> HYPERLINK "https://login.consultant.ru/link/?req=doc&amp;base=LAW&amp;n=221369&amp;dst=100083" \o "Федеральный закон от 23.07.2013 N 249-ФЗ (ред. от 29.07.2017) "О внесении изменений в Закон Российской Федерации "О товарных биржах и биржевой торговле" и отдельные законодательные акты Российской Федерации"</w:instrText>
        <w:cr/>
        <w:instrText xml:space="preserve">
{КонсультантПлюс}" </w:instrText>
      </w:r>
      <w:r>
        <w:fldChar w:fldCharType="separate"/>
      </w:r>
      <w:r>
        <w:rPr>
          <w:color w:val="0000FF"/>
          <w:sz w:val="20"/>
        </w:rPr>
        <w:t>N 249-ФЗ</w:t>
      </w:r>
      <w:r>
        <w:fldChar w:fldCharType="end"/>
      </w:r>
      <w:r>
        <w:rPr>
          <w:sz w:val="20"/>
        </w:rPr>
        <w:t xml:space="preserve">, от 14.10.2014 </w:t>
      </w:r>
      <w:r>
        <w:fldChar w:fldCharType="begin"/>
      </w:r>
      <w:r>
        <w:instrText xml:space="preserve"> HYPERLINK "https://login.consultant.ru/link/?req=doc&amp;base=LAW&amp;n=446159&amp;dst=100498"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02.03.2016 </w:t>
      </w:r>
      <w:r>
        <w:fldChar w:fldCharType="begin"/>
      </w:r>
      <w:r>
        <w:instrText xml:space="preserve"> HYPERLINK "https://login.consultant.ru/link/?req=doc&amp;base=LAW&amp;n=301284&amp;dst=100410" \o "Федеральный закон от 02.03.2016 N 49-ФЗ (ред. от 04.06.2018) "О внесении изменений в отдельные законодательные акты Российской Федерации в целях совершенствования законодательства, регулирующего туристскую деятельность" (с изм. и доп., вступ. в силу с 01.01.2019)</w:instrText>
        <w:cr/>
        <w:instrText xml:space="preserve">
{КонсультантПлюс}" </w:instrText>
      </w:r>
      <w:r>
        <w:fldChar w:fldCharType="separate"/>
      </w:r>
      <w:r>
        <w:rPr>
          <w:color w:val="0000FF"/>
          <w:sz w:val="20"/>
        </w:rPr>
        <w:t>N 49-ФЗ</w:t>
      </w:r>
      <w:r>
        <w:fldChar w:fldCharType="end"/>
      </w:r>
      <w:r>
        <w:rPr>
          <w:sz w:val="20"/>
        </w:rPr>
        <w:t xml:space="preserve">, от 05.04.2021 </w:t>
      </w:r>
      <w:r>
        <w:fldChar w:fldCharType="begin"/>
      </w:r>
      <w:r>
        <w:instrText xml:space="preserve"> HYPERLINK "https://login.consultant.ru/link/?req=doc&amp;base=LAW&amp;n=381373&amp;dst=100026" \o "Федеральный закон от 05.04.2021 N 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64-ФЗ</w:t>
      </w:r>
      <w:r>
        <w:fldChar w:fldCharType="end"/>
      </w:r>
      <w:r>
        <w:rPr>
          <w:sz w:val="20"/>
        </w:rPr>
        <w:t>)</w:t>
      </w:r>
    </w:p>
    <w:p>
      <w:pPr>
        <w:pStyle w:val="ConsPlusNormal0"/>
        <w:spacing w:before="200" w:line="240" w:lineRule="auto"/>
        <w:ind w:firstLine="540"/>
        <w:jc w:val="both"/>
      </w:pPr>
      <w:r>
        <w:rPr>
          <w:sz w:val="20"/>
        </w:rP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r>
        <w:fldChar w:fldCharType="begin"/>
      </w:r>
      <w:r>
        <w:instrText xml:space="preserve"> HYPERLINK \l "P7596" \o "Статья 14.58. Осуществление проката фильма и (или) показа фильма без прокатного удостоверения на фильм" </w:instrText>
      </w:r>
      <w:r>
        <w:fldChar w:fldCharType="separate"/>
      </w:r>
      <w:r>
        <w:rPr>
          <w:color w:val="0000FF"/>
          <w:sz w:val="20"/>
        </w:rPr>
        <w:t>статьями 14.58</w:t>
      </w:r>
      <w:r>
        <w:fldChar w:fldCharType="end"/>
      </w:r>
      <w:r>
        <w:rPr>
          <w:sz w:val="20"/>
        </w:rPr>
        <w:t xml:space="preserve">, </w:t>
      </w:r>
      <w:r>
        <w:fldChar w:fldCharType="begin"/>
      </w:r>
      <w:r>
        <w:instrText xml:space="preserve"> HYPERLINK \l "P9908" \o "Статья 19.7.7. Непредоставление информации в единую федеральную автоматизированную информационную систему сведений о показах фильмов в кинозалах" </w:instrText>
      </w:r>
      <w:r>
        <w:fldChar w:fldCharType="separate"/>
      </w:r>
      <w:r>
        <w:rPr>
          <w:color w:val="0000FF"/>
          <w:sz w:val="20"/>
        </w:rPr>
        <w:t>19.7.7</w:t>
      </w:r>
      <w:r>
        <w:fldChar w:fldCharType="end"/>
      </w:r>
      <w:r>
        <w:rPr>
          <w:sz w:val="20"/>
        </w:rPr>
        <w:t xml:space="preserve"> настоящего Кодекса;</w:t>
      </w:r>
    </w:p>
    <w:p>
      <w:pPr>
        <w:pStyle w:val="ConsPlusNormal0"/>
        <w:jc w:val="both"/>
      </w:pPr>
      <w:r>
        <w:rPr>
          <w:sz w:val="20"/>
        </w:rPr>
        <w:t xml:space="preserve">(п. 98 введен Федеральным </w:t>
      </w:r>
      <w:r>
        <w:fldChar w:fldCharType="begin"/>
      </w:r>
      <w:r>
        <w:instrText xml:space="preserve"> HYPERLINK "https://login.consultant.ru/link/?req=doc&amp;base=LAW&amp;n=137652&amp;dst=100019" \o "Федеральный закон от 12.11.2012 N 191-ФЗ "О внесении изменений в Кодекс Российской Федерации об административных правонарушениях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12.11.2012 N 191-ФЗ; в ред. Федерального </w:t>
      </w:r>
      <w:r>
        <w:fldChar w:fldCharType="begin"/>
      </w:r>
      <w:r>
        <w:instrText xml:space="preserve"> HYPERLINK "https://login.consultant.ru/link/?req=doc&amp;base=LAW&amp;n=162558&amp;dst=100057" \o "Федеральный закон от 05.05.2014 N 101-ФЗ "О внесении изменений в Федеральный закон "О государственном языке Российской Федерации" и отдельные законодательные акты Российской Федерации в связи с совершенствованием правового регулирования в сфере использования русского языка"</w:instrText>
        <w:cr/>
        <w:instrText xml:space="preserve">
{КонсультантПлюс}" </w:instrText>
      </w:r>
      <w:r>
        <w:fldChar w:fldCharType="separate"/>
      </w:r>
      <w:r>
        <w:rPr>
          <w:color w:val="0000FF"/>
          <w:sz w:val="20"/>
        </w:rPr>
        <w:t>закона</w:t>
      </w:r>
      <w:r>
        <w:fldChar w:fldCharType="end"/>
      </w:r>
      <w:r>
        <w:rPr>
          <w:sz w:val="20"/>
        </w:rPr>
        <w:t xml:space="preserve"> от 05.05.2014 N 101-ФЗ)</w:t>
      </w:r>
    </w:p>
    <w:p>
      <w:pPr>
        <w:pStyle w:val="ConsPlusNormal0"/>
        <w:spacing w:before="200" w:line="240" w:lineRule="auto"/>
        <w:ind w:firstLine="540"/>
        <w:jc w:val="both"/>
      </w:pPr>
      <w:r>
        <w:rPr>
          <w:sz w:val="20"/>
        </w:rP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r>
        <w:fldChar w:fldCharType="begin"/>
      </w:r>
      <w:r>
        <w:instrText xml:space="preserve"> HYPERLINK \l "P7806" \o "1.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частью 3 настоящей статьи и частью 1 статьи 6.34 настоящего Кодекса, -" </w:instrText>
      </w:r>
      <w:r>
        <w:fldChar w:fldCharType="separate"/>
      </w:r>
      <w:r>
        <w:rPr>
          <w:color w:val="0000FF"/>
          <w:sz w:val="20"/>
        </w:rPr>
        <w:t>частями 1</w:t>
      </w:r>
      <w:r>
        <w:fldChar w:fldCharType="end"/>
      </w:r>
      <w:r>
        <w:rPr>
          <w:sz w:val="20"/>
        </w:rPr>
        <w:t xml:space="preserve"> и </w:t>
      </w:r>
      <w:r>
        <w:fldChar w:fldCharType="begin"/>
      </w:r>
      <w:r>
        <w:instrText xml:space="preserve"> HYPERLINK \l "P7810" \o "2.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частью 4 настоящей статьи и частью 1 статьи 6.34 настоящего Кодекса, -" </w:instrText>
      </w:r>
      <w:r>
        <w:fldChar w:fldCharType="separate"/>
      </w:r>
      <w:r>
        <w:rPr>
          <w:color w:val="0000FF"/>
          <w:sz w:val="20"/>
        </w:rPr>
        <w:t>2 статьи 15.12</w:t>
      </w:r>
      <w:r>
        <w:fldChar w:fldCharType="end"/>
      </w:r>
      <w:r>
        <w:rPr>
          <w:sz w:val="20"/>
        </w:rPr>
        <w:t xml:space="preserve"> (в пределах своих полномочий), </w:t>
      </w:r>
      <w:r>
        <w:fldChar w:fldCharType="begin"/>
      </w:r>
      <w:r>
        <w:instrText xml:space="preserve"> HYPERLINK \l "P8359" \o "2. Действия (бездействие), предусмотренные частью 1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 </w:instrText>
      </w:r>
      <w:r>
        <w:fldChar w:fldCharType="separate"/>
      </w:r>
      <w:r>
        <w:rPr>
          <w:color w:val="0000FF"/>
          <w:sz w:val="20"/>
        </w:rPr>
        <w:t>частями 2</w:t>
      </w:r>
      <w:r>
        <w:fldChar w:fldCharType="end"/>
      </w:r>
      <w:r>
        <w:rPr>
          <w:sz w:val="20"/>
        </w:rPr>
        <w:t xml:space="preserve"> и </w:t>
      </w:r>
      <w:r>
        <w:fldChar w:fldCharType="begin"/>
      </w:r>
      <w:r>
        <w:instrText xml:space="preserve"> HYPERLINK \l "P8373" \o "3.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 </w:instrText>
      </w:r>
      <w:r>
        <w:fldChar w:fldCharType="separate"/>
      </w:r>
      <w:r>
        <w:rPr>
          <w:color w:val="0000FF"/>
          <w:sz w:val="20"/>
        </w:rPr>
        <w:t>3 статьи 15.27</w:t>
      </w:r>
      <w:r>
        <w:fldChar w:fldCharType="end"/>
      </w:r>
      <w:r>
        <w:rPr>
          <w:sz w:val="20"/>
        </w:rPr>
        <w:t xml:space="preserve"> (в пределах своих полномочий), </w:t>
      </w:r>
      <w:r>
        <w:fldChar w:fldCharType="begin"/>
      </w:r>
      <w:r>
        <w:instrText xml:space="preserve"> HYPERLINK \l "P8693" \o "1. Незаконная добыча драгоценных металлов и (или) драгоценных камней -" </w:instrText>
      </w:r>
      <w:r>
        <w:fldChar w:fldCharType="separate"/>
      </w:r>
      <w:r>
        <w:rPr>
          <w:color w:val="0000FF"/>
          <w:sz w:val="20"/>
        </w:rPr>
        <w:t>частью 1 статьи 15.44</w:t>
      </w:r>
      <w:r>
        <w:fldChar w:fldCharType="end"/>
      </w:r>
      <w:r>
        <w:rPr>
          <w:sz w:val="20"/>
        </w:rPr>
        <w:t xml:space="preserve">, </w:t>
      </w:r>
      <w:r>
        <w:fldChar w:fldCharType="begin"/>
      </w:r>
      <w:r>
        <w:instrText xml:space="preserve"> HYPERLINK \l "P8700" \o "Статья 15.45. Незаконный аффинаж драгоценных металлов либо последующее совершение операций с незаконно аффинированными драгоценными металлами" </w:instrText>
      </w:r>
      <w:r>
        <w:fldChar w:fldCharType="separate"/>
      </w:r>
      <w:r>
        <w:rPr>
          <w:color w:val="0000FF"/>
          <w:sz w:val="20"/>
        </w:rPr>
        <w:t>статьей 15.45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и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настоящего Кодекса;</w:t>
      </w:r>
    </w:p>
    <w:p>
      <w:pPr>
        <w:pStyle w:val="ConsPlusNormal0"/>
        <w:jc w:val="both"/>
      </w:pPr>
      <w:r>
        <w:rPr>
          <w:sz w:val="20"/>
        </w:rPr>
        <w:t xml:space="preserve">(п. 99 в ред. Федерального </w:t>
      </w:r>
      <w:r>
        <w:fldChar w:fldCharType="begin"/>
      </w:r>
      <w:r>
        <w:instrText xml:space="preserve"> HYPERLINK "https://login.consultant.ru/link/?req=doc&amp;base=LAW&amp;n=482499&amp;dst=100018" \o "Федеральный закон от 08.08.2024 N 257-ФЗ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08.08.2024 N 257-ФЗ)</w:t>
      </w:r>
    </w:p>
    <w:p>
      <w:pPr>
        <w:pStyle w:val="ConsPlusNormal0"/>
        <w:spacing w:before="200" w:line="240" w:lineRule="auto"/>
        <w:ind w:firstLine="540"/>
        <w:jc w:val="both"/>
      </w:pPr>
      <w:r>
        <w:rPr>
          <w:sz w:val="20"/>
        </w:rP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r>
        <w:fldChar w:fldCharType="begin"/>
      </w:r>
      <w:r>
        <w:instrText xml:space="preserve"> HYPERLINK \l "P2008" \o "Статья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instrText>
      </w:r>
      <w:r>
        <w:fldChar w:fldCharType="separate"/>
      </w:r>
      <w:r>
        <w:rPr>
          <w:color w:val="0000FF"/>
          <w:sz w:val="20"/>
        </w:rPr>
        <w:t>статьями 6.26</w:t>
      </w:r>
      <w:r>
        <w:fldChar w:fldCharType="end"/>
      </w:r>
      <w:r>
        <w:rPr>
          <w:sz w:val="20"/>
        </w:rPr>
        <w:t xml:space="preserve">, </w:t>
      </w:r>
      <w:r>
        <w:fldChar w:fldCharType="begin"/>
      </w:r>
      <w:r>
        <w:instrText xml:space="preserve"> HYPERLINK \l "P6484" \o "Статья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 </w:instrText>
      </w:r>
      <w:r>
        <w:fldChar w:fldCharType="separate"/>
      </w:r>
      <w:r>
        <w:rPr>
          <w:color w:val="0000FF"/>
          <w:sz w:val="20"/>
        </w:rPr>
        <w:t>14.4.3</w:t>
      </w:r>
      <w:r>
        <w:fldChar w:fldCharType="end"/>
      </w:r>
      <w:r>
        <w:rPr>
          <w:sz w:val="20"/>
        </w:rPr>
        <w:t xml:space="preserve"> настоящего Кодекса;</w:t>
      </w:r>
    </w:p>
    <w:p>
      <w:pPr>
        <w:pStyle w:val="ConsPlusNormal0"/>
        <w:jc w:val="both"/>
      </w:pPr>
      <w:r>
        <w:rPr>
          <w:sz w:val="20"/>
        </w:rPr>
        <w:t xml:space="preserve">(п. 100 введен Федеральным </w:t>
      </w:r>
      <w:r>
        <w:fldChar w:fldCharType="begin"/>
      </w:r>
      <w:r>
        <w:instrText xml:space="preserve"> HYPERLINK "https://login.consultant.ru/link/?req=doc&amp;base=LAW&amp;n=162558&amp;dst=100058" \o "Федеральный закон от 05.05.2014 N 101-ФЗ "О внесении изменений в Федеральный закон "О государственном языке Российской Федерации" и отдельные законодательные акты Российской Федерации в связи с совершенствованием правового регулирования в сфере использования русского языка"</w:instrText>
        <w:cr/>
        <w:instrText xml:space="preserve">
{КонсультантПлюс}" </w:instrText>
      </w:r>
      <w:r>
        <w:fldChar w:fldCharType="separate"/>
      </w:r>
      <w:r>
        <w:rPr>
          <w:color w:val="0000FF"/>
          <w:sz w:val="20"/>
        </w:rPr>
        <w:t>законом</w:t>
      </w:r>
      <w:r>
        <w:fldChar w:fldCharType="end"/>
      </w:r>
      <w:r>
        <w:rPr>
          <w:sz w:val="20"/>
        </w:rPr>
        <w:t xml:space="preserve"> от 05.05.2014 N 101-ФЗ; в ред. Федерального </w:t>
      </w:r>
      <w:r>
        <w:fldChar w:fldCharType="begin"/>
      </w:r>
      <w:r>
        <w:instrText xml:space="preserve"> HYPERLINK "https://login.consultant.ru/link/?req=doc&amp;base=LAW&amp;n=341785&amp;dst=100022" \o "Федеральный закон от 27.12.2019 N 493-ФЗ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27.12.2019 N 493-ФЗ)</w:t>
      </w:r>
    </w:p>
    <w:p>
      <w:pPr>
        <w:pStyle w:val="ConsPlusNormal0"/>
        <w:spacing w:before="200" w:line="240" w:lineRule="auto"/>
        <w:ind w:firstLine="540"/>
        <w:jc w:val="both"/>
      </w:pPr>
      <w:r>
        <w:rPr>
          <w:sz w:val="20"/>
        </w:rP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r>
        <w:fldChar w:fldCharType="begin"/>
      </w:r>
      <w:r>
        <w:instrText xml:space="preserve"> HYPERLINK \l "P2077" \o "Статья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 </w:instrText>
      </w:r>
      <w:r>
        <w:fldChar w:fldCharType="separate"/>
      </w:r>
      <w:r>
        <w:rPr>
          <w:color w:val="0000FF"/>
          <w:sz w:val="20"/>
        </w:rPr>
        <w:t>статьей 6.33</w:t>
      </w:r>
      <w:r>
        <w:fldChar w:fldCharType="end"/>
      </w:r>
      <w:r>
        <w:rPr>
          <w:sz w:val="20"/>
        </w:rPr>
        <w:t xml:space="preserve"> (в части обращения лекарственных средств для ветеринарного применения),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настоящего Кодекса;</w:t>
      </w:r>
    </w:p>
    <w:p>
      <w:pPr>
        <w:pStyle w:val="ConsPlusNormal0"/>
        <w:jc w:val="both"/>
      </w:pPr>
      <w:r>
        <w:rPr>
          <w:sz w:val="20"/>
        </w:rPr>
        <w:t xml:space="preserve">(п. 101 введен Федеральным </w:t>
      </w:r>
      <w:r>
        <w:fldChar w:fldCharType="begin"/>
      </w:r>
      <w:r>
        <w:instrText xml:space="preserve"> HYPERLINK "https://login.consultant.ru/link/?req=doc&amp;base=LAW&amp;n=283517&amp;dst=100018" \o "Федеральный закон от 27.11.2017 N 336-ФЗ "О внесении изменений в Кодекс Российской Федерации об административных правонарушениях в части противодействия обороту фальсифицированных, контрафактных, недоброкачественных и незарегистрированных лекарственных средств для ветеринарного применения"</w:instrText>
        <w:cr/>
        <w:instrText xml:space="preserve">
{КонсультантПлюс}" </w:instrText>
      </w:r>
      <w:r>
        <w:fldChar w:fldCharType="separate"/>
      </w:r>
      <w:r>
        <w:rPr>
          <w:color w:val="0000FF"/>
          <w:sz w:val="20"/>
        </w:rPr>
        <w:t>законом</w:t>
      </w:r>
      <w:r>
        <w:fldChar w:fldCharType="end"/>
      </w:r>
      <w:r>
        <w:rPr>
          <w:sz w:val="20"/>
        </w:rPr>
        <w:t xml:space="preserve"> от 27.11.2017 N 336-ФЗ)</w:t>
      </w:r>
    </w:p>
    <w:p>
      <w:pPr>
        <w:pStyle w:val="ConsPlusNormal0"/>
        <w:spacing w:before="200" w:line="240" w:lineRule="auto"/>
        <w:ind w:firstLine="540"/>
        <w:jc w:val="both"/>
      </w:pPr>
      <w:r>
        <w:rPr>
          <w:sz w:val="20"/>
        </w:rP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статьей 19.7</w:t>
      </w:r>
      <w:r>
        <w:fldChar w:fldCharType="end"/>
      </w:r>
      <w:r>
        <w:rPr>
          <w:sz w:val="20"/>
        </w:rPr>
        <w:t xml:space="preserve"> настоящего Кодекса;</w:t>
      </w:r>
    </w:p>
    <w:p>
      <w:pPr>
        <w:pStyle w:val="ConsPlusNormal0"/>
        <w:jc w:val="both"/>
      </w:pPr>
      <w:r>
        <w:rPr>
          <w:sz w:val="20"/>
        </w:rPr>
        <w:t xml:space="preserve">(п. 102 введен Федеральным </w:t>
      </w:r>
      <w:r>
        <w:fldChar w:fldCharType="begin"/>
      </w:r>
      <w:r>
        <w:instrText xml:space="preserve"> HYPERLINK "https://login.consultant.ru/link/?req=doc&amp;base=LAW&amp;n=162591&amp;dst=100025" \o "Федеральный закон от 05.05.2014 N 119-ФЗ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05.05.2014 N 119-ФЗ)</w:t>
      </w:r>
    </w:p>
    <w:p>
      <w:pPr>
        <w:pStyle w:val="ConsPlusNormal0"/>
        <w:spacing w:before="200" w:line="240" w:lineRule="auto"/>
        <w:ind w:firstLine="540"/>
        <w:jc w:val="both"/>
      </w:pPr>
      <w:r>
        <w:rPr>
          <w:sz w:val="20"/>
        </w:rPr>
        <w:t xml:space="preserve">103) должностные лица войск национальной гвардии Российской Федерации - об административных правонарушениях, предусмотренных </w:t>
      </w:r>
      <w:r>
        <w:fldChar w:fldCharType="begin"/>
      </w:r>
      <w:r>
        <w:instrText xml:space="preserve"> HYPERLINK \l "P3390" \o "1. Нарушение правил охоты, за исключением случаев, предусмотренных частями 1.2, 1.3 настоящей статьи, -" </w:instrText>
      </w:r>
      <w:r>
        <w:fldChar w:fldCharType="separate"/>
      </w:r>
      <w:r>
        <w:rPr>
          <w:color w:val="0000FF"/>
          <w:sz w:val="20"/>
        </w:rPr>
        <w:t>частями 1</w:t>
      </w:r>
      <w:r>
        <w:fldChar w:fldCharType="end"/>
      </w:r>
      <w:r>
        <w:rPr>
          <w:sz w:val="20"/>
        </w:rPr>
        <w:t xml:space="preserve"> и </w:t>
      </w:r>
      <w:r>
        <w:fldChar w:fldCharType="begin"/>
      </w:r>
      <w:r>
        <w:instrText xml:space="preserve"> HYPERLINK \l "P3394" \o "1.1. Повторное в течение года совершение административного правонарушения, предусмотренного частью 1 настоящей статьи, -" </w:instrText>
      </w:r>
      <w:r>
        <w:fldChar w:fldCharType="separate"/>
      </w:r>
      <w:r>
        <w:rPr>
          <w:color w:val="0000FF"/>
          <w:sz w:val="20"/>
        </w:rPr>
        <w:t>1.1 статьи 8.37</w:t>
      </w:r>
      <w:r>
        <w:fldChar w:fldCharType="end"/>
      </w:r>
      <w:r>
        <w:rPr>
          <w:sz w:val="20"/>
        </w:rPr>
        <w:t xml:space="preserve">, </w:t>
      </w:r>
      <w:r>
        <w:fldChar w:fldCharType="begin"/>
      </w:r>
      <w:r>
        <w:instrText xml:space="preserve"> HYPERLINK \l "P6233" \o "Статья 14.1. Осуществление предпринимательской деятельности без государственной регистрации или без специального разрешения (лицензии)" </w:instrText>
      </w:r>
      <w:r>
        <w:fldChar w:fldCharType="separate"/>
      </w:r>
      <w:r>
        <w:rPr>
          <w:color w:val="0000FF"/>
          <w:sz w:val="20"/>
        </w:rPr>
        <w:t>статьей 14.1</w:t>
      </w:r>
      <w:r>
        <w:fldChar w:fldCharType="end"/>
      </w:r>
      <w:r>
        <w:rPr>
          <w:sz w:val="20"/>
        </w:rPr>
        <w:t xml:space="preserve"> (в части соблюдения требований законодательства об оружии, частной детективной (сыскной) и частной охранной деятельности), </w:t>
      </w:r>
      <w:r>
        <w:fldChar w:fldCharType="begin"/>
      </w:r>
      <w:r>
        <w:instrText xml:space="preserve"> HYPERLINK \l "P6339" \o "Статья 14.2. Незаконная продажа товаров (иных вещей), свободная реализация которых запрещена или ограничена" </w:instrText>
      </w:r>
      <w:r>
        <w:fldChar w:fldCharType="separate"/>
      </w:r>
      <w:r>
        <w:rPr>
          <w:color w:val="0000FF"/>
          <w:sz w:val="20"/>
        </w:rPr>
        <w:t>статьей 14.2</w:t>
      </w:r>
      <w:r>
        <w:fldChar w:fldCharType="end"/>
      </w:r>
      <w:r>
        <w:rPr>
          <w:sz w:val="20"/>
        </w:rPr>
        <w:t xml:space="preserve"> (в части соблюдения требований законодательства об оружии), </w:t>
      </w:r>
      <w:r>
        <w:fldChar w:fldCharType="begin"/>
      </w:r>
      <w:r>
        <w:instrText xml:space="preserve"> HYPERLINK \l "P6722" \o "Статья 14.15. Нарушение правил продажи отдельных видов товаров" </w:instrText>
      </w:r>
      <w:r>
        <w:fldChar w:fldCharType="separate"/>
      </w:r>
      <w:r>
        <w:rPr>
          <w:color w:val="0000FF"/>
          <w:sz w:val="20"/>
        </w:rPr>
        <w:t>статьей 14.15</w:t>
      </w:r>
      <w:r>
        <w:fldChar w:fldCharType="end"/>
      </w:r>
      <w:r>
        <w:rPr>
          <w:sz w:val="20"/>
        </w:rPr>
        <w:t xml:space="preserve"> (в части нарушения правил продажи оружия и патронов к нему), </w:t>
      </w:r>
      <w:r>
        <w:fldChar w:fldCharType="begin"/>
      </w:r>
      <w:r>
        <w:instrText xml:space="preserve"> HYPERLINK \l "P9028" \o "Статья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instrText>
      </w:r>
      <w:r>
        <w:fldChar w:fldCharType="separate"/>
      </w:r>
      <w:r>
        <w:rPr>
          <w:color w:val="0000FF"/>
          <w:sz w:val="20"/>
        </w:rPr>
        <w:t>статьями 17.7</w:t>
      </w:r>
      <w:r>
        <w:fldChar w:fldCharType="end"/>
      </w:r>
      <w:r>
        <w:rPr>
          <w:sz w:val="20"/>
        </w:rPr>
        <w:t xml:space="preserve">, </w:t>
      </w:r>
      <w:r>
        <w:fldChar w:fldCharType="begin"/>
      </w:r>
      <w:r>
        <w:instrText xml:space="preserve"> HYPERLINK \l "P9051" \o "Статья 17.9. Заведомо ложные показание свидетеля, пояснение специалиста, заключение эксперта или заведомо неправильный перевод" </w:instrText>
      </w:r>
      <w:r>
        <w:fldChar w:fldCharType="separate"/>
      </w:r>
      <w:r>
        <w:rPr>
          <w:color w:val="0000FF"/>
          <w:sz w:val="20"/>
        </w:rPr>
        <w:t>17.9</w:t>
      </w:r>
      <w:r>
        <w:fldChar w:fldCharType="end"/>
      </w:r>
      <w:r>
        <w:rPr>
          <w:sz w:val="20"/>
        </w:rPr>
        <w:t xml:space="preserve">, </w:t>
      </w:r>
      <w:r>
        <w:fldChar w:fldCharType="begin"/>
      </w:r>
      <w:r>
        <w:instrText xml:space="preserve"> HYPERLINK \l "P9469" \o "1.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instrText>
      </w:r>
      <w:r>
        <w:fldChar w:fldCharType="separate"/>
      </w:r>
      <w:r>
        <w:rPr>
          <w:color w:val="0000FF"/>
          <w:sz w:val="20"/>
        </w:rPr>
        <w:t>частями 1</w:t>
      </w:r>
      <w:r>
        <w:fldChar w:fldCharType="end"/>
      </w:r>
      <w:r>
        <w:rPr>
          <w:sz w:val="20"/>
        </w:rPr>
        <w:t xml:space="preserve"> и </w:t>
      </w:r>
      <w:r>
        <w:fldChar w:fldCharType="begin"/>
      </w:r>
      <w:r>
        <w:instrText xml:space="preserve"> HYPERLINK \l "P9490" \o "6.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instrText>
      </w:r>
      <w:r>
        <w:fldChar w:fldCharType="separate"/>
      </w:r>
      <w:r>
        <w:rPr>
          <w:color w:val="0000FF"/>
          <w:sz w:val="20"/>
        </w:rPr>
        <w:t>6 статьи 19.3</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частями 1</w:t>
      </w:r>
      <w:r>
        <w:fldChar w:fldCharType="end"/>
      </w:r>
      <w:r>
        <w:rPr>
          <w:sz w:val="20"/>
        </w:rPr>
        <w:t xml:space="preserve"> и </w:t>
      </w:r>
      <w:r>
        <w:fldChar w:fldCharType="begin"/>
      </w:r>
      <w:r>
        <w:instrText xml:space="preserve"> HYPERLINK \l "P9522" \o "7.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 </w:instrText>
      </w:r>
      <w:r>
        <w:fldChar w:fldCharType="separate"/>
      </w:r>
      <w:r>
        <w:rPr>
          <w:color w:val="0000FF"/>
          <w:sz w:val="20"/>
        </w:rPr>
        <w:t>7 статьи 19.4</w:t>
      </w:r>
      <w:r>
        <w:fldChar w:fldCharType="end"/>
      </w:r>
      <w:r>
        <w:rPr>
          <w:sz w:val="20"/>
        </w:rPr>
        <w:t xml:space="preserve">, </w:t>
      </w:r>
      <w:r>
        <w:fldChar w:fldCharType="begin"/>
      </w:r>
      <w:r>
        <w:instrText xml:space="preserve"> HYPERLINK \l "P9529" \o "Статья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instrText>
      </w:r>
      <w:r>
        <w:fldChar w:fldCharType="separate"/>
      </w:r>
      <w:r>
        <w:rPr>
          <w:color w:val="0000FF"/>
          <w:sz w:val="20"/>
        </w:rPr>
        <w:t>статьей 19.4.1</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частями 1</w:t>
      </w:r>
      <w:r>
        <w:fldChar w:fldCharType="end"/>
      </w:r>
      <w:r>
        <w:rPr>
          <w:sz w:val="20"/>
        </w:rPr>
        <w:t xml:space="preserve">, </w:t>
      </w:r>
      <w:r>
        <w:fldChar w:fldCharType="begin"/>
      </w:r>
      <w:r>
        <w:instrText xml:space="preserve"> HYPERLINK \l "P9633" \o "8.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 </w:instrText>
      </w:r>
      <w:r>
        <w:fldChar w:fldCharType="separate"/>
      </w:r>
      <w:r>
        <w:rPr>
          <w:color w:val="0000FF"/>
          <w:sz w:val="20"/>
        </w:rPr>
        <w:t>8</w:t>
      </w:r>
      <w:r>
        <w:fldChar w:fldCharType="end"/>
      </w:r>
      <w:r>
        <w:rPr>
          <w:sz w:val="20"/>
        </w:rPr>
        <w:t xml:space="preserve">, </w:t>
      </w:r>
      <w:r>
        <w:fldChar w:fldCharType="begin"/>
      </w:r>
      <w:r>
        <w:instrText xml:space="preserve"> HYPERLINK \l "P9637" \o "8.1.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instrText>
      </w:r>
      <w:r>
        <w:fldChar w:fldCharType="separate"/>
      </w:r>
      <w:r>
        <w:rPr>
          <w:color w:val="0000FF"/>
          <w:sz w:val="20"/>
        </w:rPr>
        <w:t>8.1</w:t>
      </w:r>
      <w:r>
        <w:fldChar w:fldCharType="end"/>
      </w:r>
      <w:r>
        <w:rPr>
          <w:sz w:val="20"/>
        </w:rPr>
        <w:t xml:space="preserve">, </w:t>
      </w:r>
      <w:r>
        <w:fldChar w:fldCharType="begin"/>
      </w:r>
      <w:r>
        <w:instrText xml:space="preserve"> HYPERLINK \l "P9657" \o "12. Невыполнение в установленный срок законного предписания органа, осуществляющего федеральный государственный пожарный надзор, -" </w:instrText>
      </w:r>
      <w:r>
        <w:fldChar w:fldCharType="separate"/>
      </w:r>
      <w:r>
        <w:rPr>
          <w:color w:val="0000FF"/>
          <w:sz w:val="20"/>
        </w:rPr>
        <w:t>12</w:t>
      </w:r>
      <w:r>
        <w:fldChar w:fldCharType="end"/>
      </w:r>
      <w:r>
        <w:rPr>
          <w:sz w:val="20"/>
        </w:rPr>
        <w:t xml:space="preserve"> - </w:t>
      </w:r>
      <w:r>
        <w:fldChar w:fldCharType="begin"/>
      </w:r>
      <w:r>
        <w:instrText xml:space="preserve"> HYPERLINK \l "P9665" \o "14. Повторное совершение административного правонарушения, предусмотренного частью 12 или 13 настоящей статьи, -" </w:instrText>
      </w:r>
      <w:r>
        <w:fldChar w:fldCharType="separate"/>
      </w:r>
      <w:r>
        <w:rPr>
          <w:color w:val="0000FF"/>
          <w:sz w:val="20"/>
        </w:rPr>
        <w:t>14</w:t>
      </w:r>
      <w:r>
        <w:fldChar w:fldCharType="end"/>
      </w:r>
      <w:r>
        <w:rPr>
          <w:sz w:val="20"/>
        </w:rPr>
        <w:t xml:space="preserve">, </w:t>
      </w:r>
      <w:r>
        <w:fldChar w:fldCharType="begin"/>
      </w:r>
      <w:r>
        <w:instrText xml:space="preserve"> HYPERLINK \l "P9717" \o "27.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 </w:instrText>
      </w:r>
      <w:r>
        <w:fldChar w:fldCharType="separate"/>
      </w:r>
      <w:r>
        <w:rPr>
          <w:color w:val="0000FF"/>
          <w:sz w:val="20"/>
        </w:rPr>
        <w:t>27</w:t>
      </w:r>
      <w:r>
        <w:fldChar w:fldCharType="end"/>
      </w:r>
      <w:r>
        <w:rPr>
          <w:sz w:val="20"/>
        </w:rPr>
        <w:t xml:space="preserve">, </w:t>
      </w:r>
      <w:r>
        <w:fldChar w:fldCharType="begin"/>
      </w:r>
      <w:r>
        <w:instrText xml:space="preserve"> HYPERLINK \l "P9720" \o "28. Повторное в течение года совершение административного правонарушения, предусмотренного частью 27 настоящей статьи, -" </w:instrText>
      </w:r>
      <w:r>
        <w:fldChar w:fldCharType="separate"/>
      </w:r>
      <w:r>
        <w:rPr>
          <w:color w:val="0000FF"/>
          <w:sz w:val="20"/>
        </w:rPr>
        <w:t>28</w:t>
      </w:r>
      <w:r>
        <w:fldChar w:fldCharType="end"/>
      </w:r>
      <w:r>
        <w:rPr>
          <w:sz w:val="20"/>
        </w:rPr>
        <w:t xml:space="preserve"> и </w:t>
      </w:r>
      <w:r>
        <w:fldChar w:fldCharType="begin"/>
      </w:r>
      <w:r>
        <w:instrText xml:space="preserve"> HYPERLINK \l "P9745" \o "37. Повторное совершение административного правонарушения, предусмотренного частью 36 настоящей статьи, -" </w:instrText>
      </w:r>
      <w:r>
        <w:fldChar w:fldCharType="separate"/>
      </w:r>
      <w:r>
        <w:rPr>
          <w:color w:val="0000FF"/>
          <w:sz w:val="20"/>
        </w:rPr>
        <w:t>37 статьи 19.5</w:t>
      </w:r>
      <w:r>
        <w:fldChar w:fldCharType="end"/>
      </w:r>
      <w:r>
        <w:rPr>
          <w:sz w:val="20"/>
        </w:rPr>
        <w:t xml:space="preserve">, </w:t>
      </w:r>
      <w:r>
        <w:fldChar w:fldCharType="begin"/>
      </w:r>
      <w:r>
        <w:instrText xml:space="preserve"> HYPERLINK \l "P9767" \o "Статья 19.5.1. Неисполнение решения коллегиального органа, координирующего и организующего деятельность по противодействию терроризму" </w:instrText>
      </w:r>
      <w:r>
        <w:fldChar w:fldCharType="separate"/>
      </w:r>
      <w:r>
        <w:rPr>
          <w:color w:val="0000FF"/>
          <w:sz w:val="20"/>
        </w:rPr>
        <w:t>статьями 19.5.1</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w:t>
      </w:r>
      <w:r>
        <w:fldChar w:fldCharType="begin"/>
      </w:r>
      <w:r>
        <w:instrText xml:space="preserve"> HYPERLINK \l "P10158" \o "Статья 19.13. Заведомо ложный вызов специализированных служб" </w:instrText>
      </w:r>
      <w:r>
        <w:fldChar w:fldCharType="separate"/>
      </w:r>
      <w:r>
        <w:rPr>
          <w:color w:val="0000FF"/>
          <w:sz w:val="20"/>
        </w:rPr>
        <w:t>19.13</w:t>
      </w:r>
      <w:r>
        <w:fldChar w:fldCharType="end"/>
      </w:r>
      <w:r>
        <w:rPr>
          <w:sz w:val="20"/>
        </w:rPr>
        <w:t xml:space="preserve">, </w:t>
      </w:r>
      <w:r>
        <w:fldChar w:fldCharType="begin"/>
      </w:r>
      <w:r>
        <w:instrText xml:space="preserve"> HYPERLINK \l "P10259" \o "Статья 19.20. Осуществление деятельности, не связанной с извлечением прибыли, без специального разрешения (лицензии)" </w:instrText>
      </w:r>
      <w:r>
        <w:fldChar w:fldCharType="separate"/>
      </w:r>
      <w:r>
        <w:rPr>
          <w:color w:val="0000FF"/>
          <w:sz w:val="20"/>
        </w:rPr>
        <w:t>19.20</w:t>
      </w:r>
      <w:r>
        <w:fldChar w:fldCharType="end"/>
      </w:r>
      <w:r>
        <w:rPr>
          <w:sz w:val="20"/>
        </w:rPr>
        <w:t xml:space="preserve">, </w:t>
      </w:r>
      <w:r>
        <w:fldChar w:fldCharType="begin"/>
      </w:r>
      <w:r>
        <w:instrText xml:space="preserve"> HYPERLINK \l "P10716" \o "Статья 20.5. Нарушение требований режима чрезвычайного положения" </w:instrText>
      </w:r>
      <w:r>
        <w:fldChar w:fldCharType="separate"/>
      </w:r>
      <w:r>
        <w:rPr>
          <w:color w:val="0000FF"/>
          <w:sz w:val="20"/>
        </w:rPr>
        <w:t>20.5</w:t>
      </w:r>
      <w:r>
        <w:fldChar w:fldCharType="end"/>
      </w:r>
      <w:r>
        <w:rPr>
          <w:sz w:val="20"/>
        </w:rPr>
        <w:t xml:space="preserve">, </w:t>
      </w:r>
      <w:r>
        <w:fldChar w:fldCharType="begin"/>
      </w:r>
      <w:r>
        <w:instrText xml:space="preserve"> HYPERLINK \l "P10722" \o "Статья 20.5.1. Нарушение режима военного положения" </w:instrText>
      </w:r>
      <w:r>
        <w:fldChar w:fldCharType="separate"/>
      </w:r>
      <w:r>
        <w:rPr>
          <w:color w:val="0000FF"/>
          <w:sz w:val="20"/>
        </w:rPr>
        <w:t>20.5.1</w:t>
      </w:r>
      <w:r>
        <w:fldChar w:fldCharType="end"/>
      </w:r>
      <w:r>
        <w:rPr>
          <w:sz w:val="20"/>
        </w:rPr>
        <w:t xml:space="preserve">, </w:t>
      </w:r>
      <w:r>
        <w:fldChar w:fldCharType="begin"/>
      </w:r>
      <w:r>
        <w:instrText xml:space="preserve"> HYPERLINK \l "P10771" \o "2.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деяния, -" </w:instrText>
      </w:r>
      <w:r>
        <w:fldChar w:fldCharType="separate"/>
      </w:r>
      <w:r>
        <w:rPr>
          <w:color w:val="0000FF"/>
          <w:sz w:val="20"/>
        </w:rPr>
        <w:t>частями 2</w:t>
      </w:r>
      <w:r>
        <w:fldChar w:fldCharType="end"/>
      </w:r>
      <w:r>
        <w:rPr>
          <w:sz w:val="20"/>
        </w:rPr>
        <w:t xml:space="preserve">, </w:t>
      </w:r>
      <w:r>
        <w:fldChar w:fldCharType="begin"/>
      </w:r>
      <w:r>
        <w:instrText xml:space="preserve"> HYPERLINK \l "P10781" \o "4.2.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 </w:instrText>
      </w:r>
      <w:r>
        <w:fldChar w:fldCharType="separate"/>
      </w:r>
      <w:r>
        <w:rPr>
          <w:color w:val="0000FF"/>
          <w:sz w:val="20"/>
        </w:rPr>
        <w:t>4.2</w:t>
      </w:r>
      <w:r>
        <w:fldChar w:fldCharType="end"/>
      </w:r>
      <w:r>
        <w:rPr>
          <w:sz w:val="20"/>
        </w:rPr>
        <w:t xml:space="preserve"> - </w:t>
      </w:r>
      <w:r>
        <w:fldChar w:fldCharType="begin"/>
      </w:r>
      <w:r>
        <w:instrText xml:space="preserve"> HYPERLINK \l "P10791" \o "4.5.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 </w:instrText>
      </w:r>
      <w:r>
        <w:fldChar w:fldCharType="separate"/>
      </w:r>
      <w:r>
        <w:rPr>
          <w:color w:val="0000FF"/>
          <w:sz w:val="20"/>
        </w:rPr>
        <w:t>4.5 статьи 20.8</w:t>
      </w:r>
      <w:r>
        <w:fldChar w:fldCharType="end"/>
      </w:r>
      <w:r>
        <w:rPr>
          <w:sz w:val="20"/>
        </w:rPr>
        <w:t xml:space="preserve">, </w:t>
      </w:r>
      <w:r>
        <w:fldChar w:fldCharType="begin"/>
      </w:r>
      <w:r>
        <w:instrText xml:space="preserve"> HYPERLINK \l "P10800" \o "Статья 20.9. Установка на гражданском или служебном оружии приспособления для бесшумной стрельбы или прицела (прицельного комплекса) ночного видения" </w:instrText>
      </w:r>
      <w:r>
        <w:fldChar w:fldCharType="separate"/>
      </w:r>
      <w:r>
        <w:rPr>
          <w:color w:val="0000FF"/>
          <w:sz w:val="20"/>
        </w:rPr>
        <w:t>статьями 20.9</w:t>
      </w:r>
      <w:r>
        <w:fldChar w:fldCharType="end"/>
      </w:r>
      <w:r>
        <w:rPr>
          <w:sz w:val="20"/>
        </w:rPr>
        <w:t xml:space="preserve">, </w:t>
      </w:r>
      <w:r>
        <w:fldChar w:fldCharType="begin"/>
      </w:r>
      <w:r>
        <w:instrText xml:space="preserve"> HYPERLINK \l "P10806" \o "Статья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w:instrText>
      </w:r>
      <w:r>
        <w:fldChar w:fldCharType="separate"/>
      </w:r>
      <w:r>
        <w:rPr>
          <w:color w:val="0000FF"/>
          <w:sz w:val="20"/>
        </w:rPr>
        <w:t>20.10</w:t>
      </w:r>
      <w:r>
        <w:fldChar w:fldCharType="end"/>
      </w:r>
      <w:r>
        <w:rPr>
          <w:sz w:val="20"/>
        </w:rPr>
        <w:t xml:space="preserve">, </w:t>
      </w:r>
      <w:r>
        <w:fldChar w:fldCharType="begin"/>
      </w:r>
      <w:r>
        <w:instrText xml:space="preserve"> HYPERLINK \l "P10839" \o "4.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 </w:instrText>
      </w:r>
      <w:r>
        <w:fldChar w:fldCharType="separate"/>
      </w:r>
      <w:r>
        <w:rPr>
          <w:color w:val="0000FF"/>
          <w:sz w:val="20"/>
        </w:rPr>
        <w:t>частью 4 статьи 20.12</w:t>
      </w:r>
      <w:r>
        <w:fldChar w:fldCharType="end"/>
      </w:r>
      <w:r>
        <w:rPr>
          <w:sz w:val="20"/>
        </w:rPr>
        <w:t xml:space="preserve">, </w:t>
      </w:r>
      <w:r>
        <w:fldChar w:fldCharType="begin"/>
      </w:r>
      <w:r>
        <w:instrText xml:space="preserve"> HYPERLINK \l "P10843" \o "Статья 20.13. Стрельба из оружия в отведенных для этого местах с нарушением установленных правил или в не отведенных для этого местах" </w:instrText>
      </w:r>
      <w:r>
        <w:fldChar w:fldCharType="separate"/>
      </w:r>
      <w:r>
        <w:rPr>
          <w:color w:val="0000FF"/>
          <w:sz w:val="20"/>
        </w:rPr>
        <w:t>статьями 20.13</w:t>
      </w:r>
      <w:r>
        <w:fldChar w:fldCharType="end"/>
      </w:r>
      <w:r>
        <w:rPr>
          <w:sz w:val="20"/>
        </w:rPr>
        <w:t xml:space="preserve">, </w:t>
      </w:r>
      <w:r>
        <w:fldChar w:fldCharType="begin"/>
      </w:r>
      <w:r>
        <w:instrText xml:space="preserve"> HYPERLINK \l "P10860" \o "Статья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instrText>
      </w:r>
      <w:r>
        <w:fldChar w:fldCharType="separate"/>
      </w:r>
      <w:r>
        <w:rPr>
          <w:color w:val="0000FF"/>
          <w:sz w:val="20"/>
        </w:rPr>
        <w:t>20.15</w:t>
      </w:r>
      <w:r>
        <w:fldChar w:fldCharType="end"/>
      </w:r>
      <w:r>
        <w:rPr>
          <w:sz w:val="20"/>
        </w:rPr>
        <w:t xml:space="preserve">, </w:t>
      </w:r>
      <w:r>
        <w:fldChar w:fldCharType="begin"/>
      </w:r>
      <w:r>
        <w:instrText xml:space="preserve"> HYPERLINK \l "P10871" \o "1.1.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1.1 статьи 20.16</w:t>
      </w:r>
      <w:r>
        <w:fldChar w:fldCharType="end"/>
      </w:r>
      <w:r>
        <w:rPr>
          <w:sz w:val="20"/>
        </w:rPr>
        <w:t xml:space="preserve">, </w:t>
      </w:r>
      <w:r>
        <w:fldChar w:fldCharType="begin"/>
      </w:r>
      <w:r>
        <w:instrText xml:space="preserve"> HYPERLINK \l "P10887" \o "Статья 20.17. Нарушение пропускного режима охраняемого объекта" </w:instrText>
      </w:r>
      <w:r>
        <w:fldChar w:fldCharType="separate"/>
      </w:r>
      <w:r>
        <w:rPr>
          <w:color w:val="0000FF"/>
          <w:sz w:val="20"/>
        </w:rPr>
        <w:t>статьей 20.17</w:t>
      </w:r>
      <w:r>
        <w:fldChar w:fldCharType="end"/>
      </w:r>
      <w:r>
        <w:rPr>
          <w:sz w:val="20"/>
        </w:rPr>
        <w:t xml:space="preserve"> (в отношении объектов, охраняемых войсками национальной гвардии Российской Федерации), </w:t>
      </w:r>
      <w:r>
        <w:fldChar w:fldCharType="begin"/>
      </w:r>
      <w:r>
        <w:instrText xml:space="preserve"> HYPERLINK \l "P10900" \o "Статья 20.18. Блокирование транспортных коммуникаций" </w:instrText>
      </w:r>
      <w:r>
        <w:fldChar w:fldCharType="separate"/>
      </w:r>
      <w:r>
        <w:rPr>
          <w:color w:val="0000FF"/>
          <w:sz w:val="20"/>
        </w:rPr>
        <w:t>статьями 20.18</w:t>
      </w:r>
      <w:r>
        <w:fldChar w:fldCharType="end"/>
      </w:r>
      <w:r>
        <w:rPr>
          <w:sz w:val="20"/>
        </w:rPr>
        <w:t xml:space="preserve">, </w:t>
      </w:r>
      <w:r>
        <w:fldChar w:fldCharType="begin"/>
      </w:r>
      <w:r>
        <w:instrText xml:space="preserve"> HYPERLINK \l "P10907" \o "Статья 20.19. Нарушение особого режима в закрытом административно-территориальном образовании (ЗАТО)" </w:instrText>
      </w:r>
      <w:r>
        <w:fldChar w:fldCharType="separate"/>
      </w:r>
      <w:r>
        <w:rPr>
          <w:color w:val="0000FF"/>
          <w:sz w:val="20"/>
        </w:rPr>
        <w:t>20.19</w:t>
      </w:r>
      <w:r>
        <w:fldChar w:fldCharType="end"/>
      </w:r>
      <w:r>
        <w:rPr>
          <w:sz w:val="20"/>
        </w:rPr>
        <w:t xml:space="preserve">, </w:t>
      </w:r>
      <w:r>
        <w:fldChar w:fldCharType="begin"/>
      </w:r>
      <w:r>
        <w:instrText xml:space="preserve"> HYPERLINK \l "P10946" \o "2.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 </w:instrText>
      </w:r>
      <w:r>
        <w:fldChar w:fldCharType="separate"/>
      </w:r>
      <w:r>
        <w:rPr>
          <w:color w:val="0000FF"/>
          <w:sz w:val="20"/>
        </w:rPr>
        <w:t>частью 2 статьи 20.23</w:t>
      </w:r>
      <w:r>
        <w:fldChar w:fldCharType="end"/>
      </w:r>
      <w:r>
        <w:rPr>
          <w:sz w:val="20"/>
        </w:rPr>
        <w:t xml:space="preserve">, </w:t>
      </w:r>
      <w:r>
        <w:fldChar w:fldCharType="begin"/>
      </w:r>
      <w:r>
        <w:instrText xml:space="preserve"> HYPERLINK \l "P10952" \o "Статья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 </w:instrText>
      </w:r>
      <w:r>
        <w:fldChar w:fldCharType="separate"/>
      </w:r>
      <w:r>
        <w:rPr>
          <w:color w:val="0000FF"/>
          <w:sz w:val="20"/>
        </w:rPr>
        <w:t>статьей 20.24</w:t>
      </w:r>
      <w:r>
        <w:fldChar w:fldCharType="end"/>
      </w:r>
      <w:r>
        <w:rPr>
          <w:sz w:val="20"/>
        </w:rPr>
        <w:t xml:space="preserve">, </w:t>
      </w:r>
      <w:r>
        <w:fldChar w:fldCharType="begin"/>
      </w:r>
      <w:r>
        <w:instrText xml:space="preserve"> HYPERLINK \l "P10963" \o "1. Неуплата административного штрафа в срок, предусмотренный настоящим Кодексом, -" </w:instrText>
      </w:r>
      <w:r>
        <w:fldChar w:fldCharType="separate"/>
      </w:r>
      <w:r>
        <w:rPr>
          <w:color w:val="0000FF"/>
          <w:sz w:val="20"/>
        </w:rPr>
        <w:t>частью 1 статьи 20.25</w:t>
      </w:r>
      <w:r>
        <w:fldChar w:fldCharType="end"/>
      </w:r>
      <w:r>
        <w:rPr>
          <w:sz w:val="20"/>
        </w:rPr>
        <w:t xml:space="preserve">, </w:t>
      </w:r>
      <w:r>
        <w:fldChar w:fldCharType="begin"/>
      </w:r>
      <w:r>
        <w:instrText xml:space="preserve"> HYPERLINK \l "P11038" \o "Статья 20.30. Нарушение требований обеспечения безопасности и антитеррористической защищенности объектов топливно-энергетического комплекса" </w:instrText>
      </w:r>
      <w:r>
        <w:fldChar w:fldCharType="separate"/>
      </w:r>
      <w:r>
        <w:rPr>
          <w:color w:val="0000FF"/>
          <w:sz w:val="20"/>
        </w:rPr>
        <w:t>статьями 20.30</w:t>
      </w:r>
      <w:r>
        <w:fldChar w:fldCharType="end"/>
      </w:r>
      <w:r>
        <w:rPr>
          <w:sz w:val="20"/>
        </w:rPr>
        <w:t xml:space="preserve">, </w:t>
      </w:r>
      <w:r>
        <w:fldChar w:fldCharType="begin"/>
      </w:r>
      <w:r>
        <w:instrText xml:space="preserve"> HYPERLINK \l "P11094" \o "Статья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w:instrText>
      </w:r>
      <w:r>
        <w:fldChar w:fldCharType="separate"/>
      </w:r>
      <w:r>
        <w:rPr>
          <w:color w:val="0000FF"/>
          <w:sz w:val="20"/>
        </w:rPr>
        <w:t>20.34</w:t>
      </w:r>
      <w:r>
        <w:fldChar w:fldCharType="end"/>
      </w:r>
      <w:r>
        <w:rPr>
          <w:sz w:val="20"/>
        </w:rPr>
        <w:t xml:space="preserve">, </w:t>
      </w:r>
      <w:r>
        <w:fldChar w:fldCharType="begin"/>
      </w:r>
      <w:r>
        <w:instrText xml:space="preserve"> HYPERLINK \l "P11101" \o "Статья 20.35. Нарушение требований к антитеррористической защищенности объектов (территорий) и объектов (территорий) религиозных организаций" </w:instrText>
      </w:r>
      <w:r>
        <w:fldChar w:fldCharType="separate"/>
      </w:r>
      <w:r>
        <w:rPr>
          <w:color w:val="0000FF"/>
          <w:sz w:val="20"/>
        </w:rPr>
        <w:t>статьей 20.35</w:t>
      </w:r>
      <w:r>
        <w:fldChar w:fldCharType="end"/>
      </w:r>
      <w:r>
        <w:rPr>
          <w:sz w:val="20"/>
        </w:rPr>
        <w:t xml:space="preserve"> (в пределах своих полномочий) настоящего Кодекса;</w:t>
      </w:r>
    </w:p>
    <w:p>
      <w:pPr>
        <w:pStyle w:val="ConsPlusNormal0"/>
        <w:jc w:val="both"/>
      </w:pPr>
      <w:r>
        <w:rPr>
          <w:sz w:val="20"/>
        </w:rPr>
        <w:t xml:space="preserve">(в ред. Федеральных законов от 11.10.2018 </w:t>
      </w:r>
      <w:r>
        <w:fldChar w:fldCharType="begin"/>
      </w:r>
      <w:r>
        <w:instrText xml:space="preserve"> HYPERLINK "https://login.consultant.ru/link/?req=doc&amp;base=LAW&amp;n=308724&amp;dst=100025" \o "Федеральный закон от 11.10.2018 N 364-ФЗ "О внесении изменений в статьи 9 и 16 Федерального закона "О войсках национальной гвардии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364-ФЗ</w:t>
      </w:r>
      <w:r>
        <w:fldChar w:fldCharType="end"/>
      </w:r>
      <w:r>
        <w:rPr>
          <w:sz w:val="20"/>
        </w:rPr>
        <w:t xml:space="preserve">, от 16.12.2019 </w:t>
      </w:r>
      <w:r>
        <w:fldChar w:fldCharType="begin"/>
      </w:r>
      <w:r>
        <w:instrText xml:space="preserve"> HYPERLINK "https://login.consultant.ru/link/?req=doc&amp;base=LAW&amp;n=340250&amp;dst=100020" \o "Федеральный закон от 16.12.2019 N 441-ФЗ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441-ФЗ</w:t>
      </w:r>
      <w:r>
        <w:fldChar w:fldCharType="end"/>
      </w:r>
      <w:r>
        <w:rPr>
          <w:sz w:val="20"/>
        </w:rPr>
        <w:t xml:space="preserve">, от 01.04.2020 </w:t>
      </w:r>
      <w:r>
        <w:fldChar w:fldCharType="begin"/>
      </w:r>
      <w:r>
        <w:instrText xml:space="preserve"> HYPERLINK "https://login.consultant.ru/link/?req=doc&amp;base=LAW&amp;n=494446&amp;dst=100066" \o "Федеральный закон от 01.04.2020 N 99-ФЗ (ред. от 26.12.2024)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99-ФЗ</w:t>
      </w:r>
      <w:r>
        <w:fldChar w:fldCharType="end"/>
      </w:r>
      <w:r>
        <w:rPr>
          <w:sz w:val="20"/>
        </w:rPr>
        <w:t xml:space="preserve">, от 28.06.2021 </w:t>
      </w:r>
      <w:r>
        <w:fldChar w:fldCharType="begin"/>
      </w:r>
      <w:r>
        <w:instrText xml:space="preserve"> HYPERLINK "https://login.consultant.ru/link/?req=doc&amp;base=LAW&amp;n=388482&amp;dst=100064" \o "Федеральный закон от 28.06.2021 N 232-ФЗ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232-ФЗ</w:t>
      </w:r>
      <w:r>
        <w:fldChar w:fldCharType="end"/>
      </w:r>
      <w:r>
        <w:rPr>
          <w:sz w:val="20"/>
        </w:rPr>
        <w:t xml:space="preserve">, от 24.06.2023 </w:t>
      </w:r>
      <w:r>
        <w:fldChar w:fldCharType="begin"/>
      </w:r>
      <w:r>
        <w:instrText xml:space="preserve"> HYPERLINK "https://login.consultant.ru/link/?req=doc&amp;base=LAW&amp;n=450395&amp;dst=100031" \o "Федеральный закон от 24.06.2023 N 265-ФЗ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265-ФЗ</w:t>
      </w:r>
      <w:r>
        <w:fldChar w:fldCharType="end"/>
      </w:r>
      <w:r>
        <w:rPr>
          <w:sz w:val="20"/>
        </w:rPr>
        <w:t>)</w:t>
      </w:r>
    </w:p>
    <w:p>
      <w:pPr>
        <w:pStyle w:val="ConsPlusNormal0"/>
        <w:spacing w:before="200" w:line="240" w:lineRule="auto"/>
        <w:ind w:firstLine="540"/>
        <w:jc w:val="both"/>
      </w:pPr>
      <w:r>
        <w:rPr>
          <w:sz w:val="20"/>
        </w:rPr>
        <w:t xml:space="preserve">104) утратил силу. - Федеральный </w:t>
      </w:r>
      <w:r>
        <w:fldChar w:fldCharType="begin"/>
      </w:r>
      <w:r>
        <w:instrText xml:space="preserve"> HYPERLINK "https://login.consultant.ru/link/?req=doc&amp;base=LAW&amp;n=386883&amp;dst=100029" \o "Федеральный закон от 11.06.2021 N 205-ФЗ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11.06.2021 N 205-ФЗ;</w:t>
      </w:r>
    </w:p>
    <w:p>
      <w:pPr>
        <w:pStyle w:val="ConsPlusNormal0"/>
        <w:spacing w:before="200" w:line="240" w:lineRule="auto"/>
        <w:ind w:firstLine="540"/>
        <w:jc w:val="both"/>
      </w:pPr>
      <w:r>
        <w:rPr>
          <w:sz w:val="20"/>
        </w:rP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r>
        <w:fldChar w:fldCharType="begin"/>
      </w:r>
      <w:r>
        <w:instrText xml:space="preserve"> HYPERLINK \l "P7643" \o "2. Повторное в течение года совершение административного правонарушения, предусмотренного частью 1 настоящей статьи, -" </w:instrText>
      </w:r>
      <w:r>
        <w:fldChar w:fldCharType="separate"/>
      </w:r>
      <w:r>
        <w:rPr>
          <w:color w:val="0000FF"/>
          <w:sz w:val="20"/>
        </w:rPr>
        <w:t>частью 2 статьи 14.63</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настоящего Кодекса;</w:t>
      </w:r>
    </w:p>
    <w:p>
      <w:pPr>
        <w:pStyle w:val="ConsPlusNormal0"/>
        <w:jc w:val="both"/>
      </w:pPr>
      <w:r>
        <w:rPr>
          <w:sz w:val="20"/>
        </w:rPr>
        <w:t xml:space="preserve">(п. 105 введен Федеральным </w:t>
      </w:r>
      <w:r>
        <w:fldChar w:fldCharType="begin"/>
      </w:r>
      <w:r>
        <w:instrText xml:space="preserve"> HYPERLINK "https://login.consultant.ru/link/?req=doc&amp;base=LAW&amp;n=210168&amp;dst=100535" \o "Федеральный закон от 03.07.2016 N 372-ФЗ (ред. от 28.12.2016) "О внесении изменений в Градостроительный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03.07.2016 N 372-ФЗ)</w:t>
      </w:r>
    </w:p>
    <w:p>
      <w:pPr>
        <w:pStyle w:val="ConsPlusNormal0"/>
        <w:spacing w:before="200" w:line="240" w:lineRule="auto"/>
        <w:ind w:firstLine="540"/>
        <w:jc w:val="both"/>
      </w:pPr>
      <w:r>
        <w:rPr>
          <w:sz w:val="20"/>
        </w:rP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r>
        <w:fldChar w:fldCharType="begin"/>
      </w:r>
      <w:r>
        <w:instrText xml:space="preserve"> HYPERLINK \l "P5929" \o "Статья 13.33. Нарушение обязанностей, предусмотренных законодательством Российской Федерации в области электронной подписи" </w:instrText>
      </w:r>
      <w:r>
        <w:fldChar w:fldCharType="separate"/>
      </w:r>
      <w:r>
        <w:rPr>
          <w:color w:val="0000FF"/>
          <w:sz w:val="20"/>
        </w:rPr>
        <w:t>статьей 13.33</w:t>
      </w:r>
      <w:r>
        <w:fldChar w:fldCharType="end"/>
      </w:r>
      <w:r>
        <w:rPr>
          <w:sz w:val="20"/>
        </w:rPr>
        <w:t xml:space="preserve"> настоящего Кодекса;</w:t>
      </w:r>
    </w:p>
    <w:p>
      <w:pPr>
        <w:pStyle w:val="ConsPlusNormal0"/>
        <w:jc w:val="both"/>
      </w:pPr>
      <w:r>
        <w:rPr>
          <w:sz w:val="20"/>
        </w:rPr>
        <w:t xml:space="preserve">(п. 106 введен Федеральным </w:t>
      </w:r>
      <w:r>
        <w:fldChar w:fldCharType="begin"/>
      </w:r>
      <w:r>
        <w:instrText xml:space="preserve"> HYPERLINK "https://login.consultant.ru/link/?req=doc&amp;base=LAW&amp;n=209781&amp;dst=100047" \o "Федеральный закон от 28.12.2016 N 471-ФЗ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28.12.2016 N 471-ФЗ)</w:t>
      </w:r>
    </w:p>
    <w:p>
      <w:pPr>
        <w:pStyle w:val="ConsPlusNormal0"/>
        <w:spacing w:before="200" w:line="240" w:lineRule="auto"/>
        <w:ind w:firstLine="540"/>
        <w:jc w:val="both"/>
      </w:pPr>
      <w:r>
        <w:rPr>
          <w:sz w:val="20"/>
        </w:rP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r>
        <w:fldChar w:fldCharType="begin"/>
      </w:r>
      <w:r>
        <w:instrText xml:space="preserve"> HYPERLINK \l "P8668" \o "Статья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 </w:instrText>
      </w:r>
      <w:r>
        <w:fldChar w:fldCharType="separate"/>
      </w:r>
      <w:r>
        <w:rPr>
          <w:color w:val="0000FF"/>
          <w:sz w:val="20"/>
        </w:rPr>
        <w:t>статьей 15.42</w:t>
      </w:r>
      <w:r>
        <w:fldChar w:fldCharType="end"/>
      </w:r>
      <w:r>
        <w:rPr>
          <w:sz w:val="20"/>
        </w:rPr>
        <w:t xml:space="preserve"> настоящего Кодекса;</w:t>
      </w:r>
    </w:p>
    <w:p>
      <w:pPr>
        <w:pStyle w:val="ConsPlusNormal0"/>
        <w:jc w:val="both"/>
      </w:pPr>
      <w:r>
        <w:rPr>
          <w:sz w:val="20"/>
        </w:rPr>
        <w:t xml:space="preserve">(п. 107 введен Федеральным </w:t>
      </w:r>
      <w:r>
        <w:fldChar w:fldCharType="begin"/>
      </w:r>
      <w:r>
        <w:instrText xml:space="preserve"> HYPERLINK "https://login.consultant.ru/link/?req=doc&amp;base=LAW&amp;n=282615&amp;dst=100017" \o "Федеральный закон от 14.11.2017 N 318-ФЗ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14.11.2017 N 318-ФЗ)</w:t>
      </w:r>
    </w:p>
    <w:p>
      <w:pPr>
        <w:pStyle w:val="ConsPlusNormal0"/>
        <w:spacing w:before="200" w:line="240" w:lineRule="auto"/>
        <w:ind w:firstLine="540"/>
        <w:jc w:val="both"/>
      </w:pPr>
      <w:r>
        <w:rPr>
          <w:sz w:val="20"/>
        </w:rPr>
        <w:t xml:space="preserve">108) утратил силу. - Федеральный </w:t>
      </w:r>
      <w:r>
        <w:fldChar w:fldCharType="begin"/>
      </w:r>
      <w:r>
        <w:instrText xml:space="preserve"> HYPERLINK "https://login.consultant.ru/link/?req=doc&amp;base=LAW&amp;n=388772&amp;dst=100021" \o "Федеральный закон от 01.07.2021 N 283-ФЗ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01.07.2021 N 283-ФЗ;</w:t>
      </w:r>
    </w:p>
    <w:p>
      <w:pPr>
        <w:pStyle w:val="ConsPlusNormal0"/>
        <w:spacing w:before="200" w:line="240" w:lineRule="auto"/>
        <w:ind w:firstLine="540"/>
        <w:jc w:val="both"/>
      </w:pPr>
      <w:bookmarkStart w:id="2174" w:name="P13639"/>
      <w:bookmarkEnd w:id="2174"/>
      <w:r>
        <w:rPr>
          <w:sz w:val="20"/>
        </w:rPr>
        <w:t xml:space="preserve">109) должностные лица военной полиции Вооруженных Сил Российской Федерации - об административных правонарушениях, предусмотренных </w:t>
      </w:r>
      <w:r>
        <w:fldChar w:fldCharType="begin"/>
      </w:r>
      <w:r>
        <w:instrText xml:space="preserve"> HYPERLINK \l "P1746" \o "1. Незаконные приобретение, хранение, перевозка, изготовление, переработка без цели сбыта наркотических средств, психотропных веществ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 </w:instrText>
      </w:r>
      <w:r>
        <w:fldChar w:fldCharType="separate"/>
      </w:r>
      <w:r>
        <w:rPr>
          <w:color w:val="0000FF"/>
          <w:sz w:val="20"/>
        </w:rPr>
        <w:t>частью 1 статьи 6.8</w:t>
      </w:r>
      <w:r>
        <w:fldChar w:fldCharType="end"/>
      </w:r>
      <w:r>
        <w:rPr>
          <w:sz w:val="20"/>
        </w:rPr>
        <w:t xml:space="preserve">, </w:t>
      </w:r>
      <w:r>
        <w:fldChar w:fldCharType="begin"/>
      </w:r>
      <w:r>
        <w:instrText xml:space="preserve"> HYPERLINK \l "P1759" \o "1.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частью 2 статьи 20.20, статьей 20.22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 </w:instrText>
      </w:r>
      <w:r>
        <w:fldChar w:fldCharType="separate"/>
      </w:r>
      <w:r>
        <w:rPr>
          <w:color w:val="0000FF"/>
          <w:sz w:val="20"/>
        </w:rPr>
        <w:t>частью 1 статьи 6.9</w:t>
      </w:r>
      <w:r>
        <w:fldChar w:fldCharType="end"/>
      </w:r>
      <w:r>
        <w:rPr>
          <w:sz w:val="20"/>
        </w:rPr>
        <w:t xml:space="preserve">, </w:t>
      </w:r>
      <w:r>
        <w:fldChar w:fldCharType="begin"/>
      </w:r>
      <w:r>
        <w:instrText xml:space="preserve"> HYPERLINK \l "P1855" \o "1.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деяния, -" </w:instrText>
      </w:r>
      <w:r>
        <w:fldChar w:fldCharType="separate"/>
      </w:r>
      <w:r>
        <w:rPr>
          <w:color w:val="0000FF"/>
          <w:sz w:val="20"/>
        </w:rPr>
        <w:t>частью 1 статьи 6.16.1</w:t>
      </w:r>
      <w:r>
        <w:fldChar w:fldCharType="end"/>
      </w:r>
      <w:r>
        <w:rPr>
          <w:sz w:val="20"/>
        </w:rPr>
        <w:t xml:space="preserve">, </w:t>
      </w:r>
      <w:r>
        <w:fldChar w:fldCharType="begin"/>
      </w:r>
      <w:r>
        <w:instrText xml:space="preserve"> HYPERLINK \l "P9028" \o "Статья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instrText>
      </w:r>
      <w:r>
        <w:fldChar w:fldCharType="separate"/>
      </w:r>
      <w:r>
        <w:rPr>
          <w:color w:val="0000FF"/>
          <w:sz w:val="20"/>
        </w:rPr>
        <w:t>статьями 17.7</w:t>
      </w:r>
      <w:r>
        <w:fldChar w:fldCharType="end"/>
      </w:r>
      <w:r>
        <w:rPr>
          <w:sz w:val="20"/>
        </w:rPr>
        <w:t xml:space="preserve">, </w:t>
      </w:r>
      <w:r>
        <w:fldChar w:fldCharType="begin"/>
      </w:r>
      <w:r>
        <w:instrText xml:space="preserve"> HYPERLINK \l "P9051" \o "Статья 17.9. Заведомо ложные показание свидетеля, пояснение специалиста, заключение эксперта или заведомо неправильный перевод" </w:instrText>
      </w:r>
      <w:r>
        <w:fldChar w:fldCharType="separate"/>
      </w:r>
      <w:r>
        <w:rPr>
          <w:color w:val="0000FF"/>
          <w:sz w:val="20"/>
        </w:rPr>
        <w:t>17.9</w:t>
      </w:r>
      <w:r>
        <w:fldChar w:fldCharType="end"/>
      </w:r>
      <w:r>
        <w:rPr>
          <w:sz w:val="20"/>
        </w:rPr>
        <w:t xml:space="preserve">, </w:t>
      </w:r>
      <w:r>
        <w:fldChar w:fldCharType="begin"/>
      </w:r>
      <w:r>
        <w:instrText xml:space="preserve"> HYPERLINK \l "P10716" \o "Статья 20.5. Нарушение требований режима чрезвычайного положения" </w:instrText>
      </w:r>
      <w:r>
        <w:fldChar w:fldCharType="separate"/>
      </w:r>
      <w:r>
        <w:rPr>
          <w:color w:val="0000FF"/>
          <w:sz w:val="20"/>
        </w:rPr>
        <w:t>20.5</w:t>
      </w:r>
      <w:r>
        <w:fldChar w:fldCharType="end"/>
      </w:r>
      <w:r>
        <w:rPr>
          <w:sz w:val="20"/>
        </w:rPr>
        <w:t xml:space="preserve"> и </w:t>
      </w:r>
      <w:r>
        <w:fldChar w:fldCharType="begin"/>
      </w:r>
      <w:r>
        <w:instrText xml:space="preserve"> HYPERLINK \l "P10722" \o "Статья 20.5.1. Нарушение режима военного положения" </w:instrText>
      </w:r>
      <w:r>
        <w:fldChar w:fldCharType="separate"/>
      </w:r>
      <w:r>
        <w:rPr>
          <w:color w:val="0000FF"/>
          <w:sz w:val="20"/>
        </w:rPr>
        <w:t>20.5.1</w:t>
      </w:r>
      <w:r>
        <w:fldChar w:fldCharType="end"/>
      </w:r>
      <w:r>
        <w:rPr>
          <w:sz w:val="20"/>
        </w:rPr>
        <w:t xml:space="preserve">, </w:t>
      </w:r>
      <w:r>
        <w:fldChar w:fldCharType="begin"/>
      </w:r>
      <w:r>
        <w:instrText xml:space="preserve"> HYPERLINK \l "P10895" \o "3.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instrText>
      </w:r>
      <w:r>
        <w:fldChar w:fldCharType="separate"/>
      </w:r>
      <w:r>
        <w:rPr>
          <w:color w:val="0000FF"/>
          <w:sz w:val="20"/>
        </w:rPr>
        <w:t>частью 3 статьи 20.17</w:t>
      </w:r>
      <w:r>
        <w:fldChar w:fldCharType="end"/>
      </w:r>
      <w:r>
        <w:rPr>
          <w:sz w:val="20"/>
        </w:rP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pPr>
        <w:pStyle w:val="ConsPlusNormal0"/>
        <w:jc w:val="both"/>
      </w:pPr>
      <w:r>
        <w:rPr>
          <w:sz w:val="20"/>
        </w:rPr>
        <w:t xml:space="preserve">(п. 109 введен Федеральным </w:t>
      </w:r>
      <w:r>
        <w:fldChar w:fldCharType="begin"/>
      </w:r>
      <w:r>
        <w:instrText xml:space="preserve"> HYPERLINK "https://login.consultant.ru/link/?req=doc&amp;base=LAW&amp;n=303433&amp;dst=100021" \o "Федеральный закон от 29.07.2018 N 235-ФЗ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29.07.2018 N 235-ФЗ; в ред. Федеральных законов от 14.04.2023 </w:t>
      </w:r>
      <w:r>
        <w:fldChar w:fldCharType="begin"/>
      </w:r>
      <w:r>
        <w:instrText xml:space="preserve"> HYPERLINK "https://login.consultant.ru/link/?req=doc&amp;base=LAW&amp;n=444695&amp;dst=100042" \o "Федеральный закон от 14.04.2023 N 117-ФЗ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117-ФЗ</w:t>
      </w:r>
      <w:r>
        <w:fldChar w:fldCharType="end"/>
      </w:r>
      <w:r>
        <w:rPr>
          <w:sz w:val="20"/>
        </w:rPr>
        <w:t xml:space="preserve">, от 24.06.2023 </w:t>
      </w:r>
      <w:r>
        <w:fldChar w:fldCharType="begin"/>
      </w:r>
      <w:r>
        <w:instrText xml:space="preserve"> HYPERLINK "https://login.consultant.ru/link/?req=doc&amp;base=LAW&amp;n=450395&amp;dst=100032" \o "Федеральный закон от 24.06.2023 N 265-ФЗ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265-ФЗ</w:t>
      </w:r>
      <w:r>
        <w:fldChar w:fldCharType="end"/>
      </w:r>
      <w:r>
        <w:rPr>
          <w:sz w:val="20"/>
        </w:rPr>
        <w:t>)</w:t>
      </w:r>
    </w:p>
    <w:p>
      <w:pPr>
        <w:pStyle w:val="ConsPlusNormal0"/>
        <w:spacing w:before="200" w:line="240" w:lineRule="auto"/>
        <w:ind w:firstLine="540"/>
        <w:jc w:val="both"/>
      </w:pPr>
      <w:r>
        <w:rPr>
          <w:sz w:val="20"/>
        </w:rP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r>
        <w:fldChar w:fldCharType="begin"/>
      </w:r>
      <w:r>
        <w:instrText xml:space="preserve"> HYPERLINK \l "P3723" \o "Статья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 </w:instrText>
      </w:r>
      <w:r>
        <w:fldChar w:fldCharType="separate"/>
      </w:r>
      <w:r>
        <w:rPr>
          <w:color w:val="0000FF"/>
          <w:sz w:val="20"/>
        </w:rPr>
        <w:t>статьей 9.5.2</w:t>
      </w:r>
      <w:r>
        <w:fldChar w:fldCharType="end"/>
      </w:r>
      <w:r>
        <w:rPr>
          <w:sz w:val="20"/>
        </w:rPr>
        <w:t xml:space="preserve"> настоящего Кодекса;</w:t>
      </w:r>
    </w:p>
    <w:p>
      <w:pPr>
        <w:pStyle w:val="ConsPlusNormal0"/>
        <w:jc w:val="both"/>
      </w:pPr>
      <w:r>
        <w:rPr>
          <w:sz w:val="20"/>
        </w:rPr>
        <w:t xml:space="preserve">(п. 110 введен Федеральным </w:t>
      </w:r>
      <w:r>
        <w:fldChar w:fldCharType="begin"/>
      </w:r>
      <w:r>
        <w:instrText xml:space="preserve"> HYPERLINK "https://login.consultant.ru/link/?req=doc&amp;base=LAW&amp;n=310799&amp;dst=100015" \o "Федеральный закон от 12.11.2018 N 404-ФЗ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12.11.2018 N 404-ФЗ)</w:t>
      </w:r>
    </w:p>
    <w:p>
      <w:pPr>
        <w:pStyle w:val="ConsPlusNormal0"/>
        <w:spacing w:before="200" w:line="240" w:lineRule="auto"/>
        <w:ind w:firstLine="540"/>
        <w:jc w:val="both"/>
      </w:pPr>
      <w:r>
        <w:rPr>
          <w:sz w:val="20"/>
        </w:rP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r>
        <w:fldChar w:fldCharType="begin"/>
      </w:r>
      <w:r>
        <w:instrText xml:space="preserve"> HYPERLINK \l "P2097" \o "1. Производство или продажа лекарственных препаратов для медицинского применения без нанесения на них средств идентификации, предусмотренных законодательством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 </w:instrText>
      </w:r>
      <w:r>
        <w:fldChar w:fldCharType="separate"/>
      </w:r>
      <w:r>
        <w:rPr>
          <w:color w:val="0000FF"/>
          <w:sz w:val="20"/>
        </w:rPr>
        <w:t>частью 1 статьи 6.34</w:t>
      </w:r>
      <w:r>
        <w:fldChar w:fldCharType="end"/>
      </w:r>
      <w:r>
        <w:rPr>
          <w:sz w:val="20"/>
        </w:rPr>
        <w:t xml:space="preserve"> настоящего Кодекса (в части производства лекарственных препаратов для медицинского применения);</w:t>
      </w:r>
    </w:p>
    <w:p>
      <w:pPr>
        <w:pStyle w:val="ConsPlusNormal0"/>
        <w:jc w:val="both"/>
      </w:pPr>
      <w:r>
        <w:rPr>
          <w:sz w:val="20"/>
        </w:rPr>
        <w:t xml:space="preserve">(п. 111 введен Федеральным </w:t>
      </w:r>
      <w:r>
        <w:fldChar w:fldCharType="begin"/>
      </w:r>
      <w:r>
        <w:instrText xml:space="preserve"> HYPERLINK "https://login.consultant.ru/link/?req=doc&amp;base=LAW&amp;n=341914&amp;dst=100020" \o "Федеральный закон от 15.04.2019 N 58-ФЗ (ред. от 27.12.2019)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15.04.2019 N 58-ФЗ; в ред. Федерального </w:t>
      </w:r>
      <w:r>
        <w:fldChar w:fldCharType="begin"/>
      </w:r>
      <w:r>
        <w:instrText xml:space="preserve"> HYPERLINK "https://login.consultant.ru/link/?req=doc&amp;base=LAW&amp;n=386896&amp;dst=100041" \o "Федеральный закон от 11.06.2021 N 204-ФЗ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11.06.2021 N 204-ФЗ)</w:t>
      </w:r>
    </w:p>
    <w:p>
      <w:pPr>
        <w:pStyle w:val="ConsPlusNormal0"/>
        <w:spacing w:before="200" w:line="240" w:lineRule="auto"/>
        <w:ind w:firstLine="540"/>
        <w:jc w:val="both"/>
      </w:pPr>
      <w:r>
        <w:rPr>
          <w:sz w:val="20"/>
        </w:rP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и </w:t>
      </w:r>
      <w:r>
        <w:fldChar w:fldCharType="begin"/>
      </w:r>
      <w:r>
        <w:instrText xml:space="preserve"> HYPERLINK \l "P9813" \o "Статья 19.7. Непредставление сведений (информации)" </w:instrText>
      </w:r>
      <w:r>
        <w:fldChar w:fldCharType="separate"/>
      </w:r>
      <w:r>
        <w:rPr>
          <w:color w:val="0000FF"/>
          <w:sz w:val="20"/>
        </w:rPr>
        <w:t>статьей 19.7</w:t>
      </w:r>
      <w:r>
        <w:fldChar w:fldCharType="end"/>
      </w:r>
      <w:r>
        <w:rPr>
          <w:sz w:val="20"/>
        </w:rPr>
        <w:t xml:space="preserve"> настоящего Кодекса;</w:t>
      </w:r>
    </w:p>
    <w:p>
      <w:pPr>
        <w:pStyle w:val="ConsPlusNormal0"/>
        <w:jc w:val="both"/>
      </w:pPr>
      <w:r>
        <w:rPr>
          <w:sz w:val="20"/>
        </w:rPr>
        <w:t xml:space="preserve">(п. 112 введен Федеральным </w:t>
      </w:r>
      <w:r>
        <w:fldChar w:fldCharType="begin"/>
      </w:r>
      <w:r>
        <w:instrText xml:space="preserve"> HYPERLINK "https://login.consultant.ru/link/?req=doc&amp;base=LAW&amp;n=329991&amp;dst=100009" \o "Федеральный закон от 26.07.2019 N 223-ФЗ "О внесении изменения в статью 28.3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26.07.2019 N 223-ФЗ)</w:t>
      </w:r>
    </w:p>
    <w:p>
      <w:pPr>
        <w:pStyle w:val="ConsPlusNormal0"/>
        <w:spacing w:before="200" w:line="240" w:lineRule="auto"/>
        <w:ind w:firstLine="540"/>
        <w:jc w:val="both"/>
      </w:pPr>
      <w:r>
        <w:rPr>
          <w:sz w:val="20"/>
        </w:rP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r>
        <w:fldChar w:fldCharType="begin"/>
      </w:r>
      <w:r>
        <w:instrText xml:space="preserve"> HYPERLINK \l "P7653" \o "Статья 14.65. Нарушение законодательства Российской Федерации в сфере организации отдыха и оздоровления детей" </w:instrText>
      </w:r>
      <w:r>
        <w:fldChar w:fldCharType="separate"/>
      </w:r>
      <w:r>
        <w:rPr>
          <w:color w:val="0000FF"/>
          <w:sz w:val="20"/>
        </w:rPr>
        <w:t>статьей 14.65</w:t>
      </w:r>
      <w:r>
        <w:fldChar w:fldCharType="end"/>
      </w:r>
      <w:r>
        <w:rPr>
          <w:sz w:val="20"/>
        </w:rPr>
        <w:t xml:space="preserve"> настоящего Кодекса;</w:t>
      </w:r>
    </w:p>
    <w:p>
      <w:pPr>
        <w:pStyle w:val="ConsPlusNormal0"/>
        <w:jc w:val="both"/>
      </w:pPr>
      <w:r>
        <w:rPr>
          <w:sz w:val="20"/>
        </w:rPr>
        <w:t xml:space="preserve">(п. 113 введен Федеральным </w:t>
      </w:r>
      <w:r>
        <w:fldChar w:fldCharType="begin"/>
      </w:r>
      <w:r>
        <w:instrText xml:space="preserve"> HYPERLINK "https://login.consultant.ru/link/?req=doc&amp;base=LAW&amp;n=335608&amp;dst=100018" \o "Федеральный закон от 16.10.2019 N 338-ФЗ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16.10.2019 N 338-ФЗ)</w:t>
      </w:r>
    </w:p>
    <w:p>
      <w:pPr>
        <w:pStyle w:val="ConsPlusNormal0"/>
        <w:spacing w:before="200" w:line="240" w:lineRule="auto"/>
        <w:ind w:firstLine="540"/>
        <w:jc w:val="both"/>
      </w:pPr>
      <w:r>
        <w:rPr>
          <w:sz w:val="20"/>
        </w:rP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статьей 19.6</w:t>
      </w:r>
      <w:r>
        <w:fldChar w:fldCharType="end"/>
      </w:r>
      <w:r>
        <w:rPr>
          <w:sz w:val="20"/>
        </w:rPr>
        <w:t xml:space="preserve">, </w:t>
      </w:r>
      <w:r>
        <w:fldChar w:fldCharType="begin"/>
      </w:r>
      <w:r>
        <w:instrText xml:space="preserve"> HYPERLINK \l "P10485" \o "8. Несоблюдение ограничений, предусмотренных законодательством Российской Федерации об иностранных агентах, связанных со статусом иностранного агента, -" </w:instrText>
      </w:r>
      <w:r>
        <w:fldChar w:fldCharType="separate"/>
      </w:r>
      <w:r>
        <w:rPr>
          <w:color w:val="0000FF"/>
          <w:sz w:val="20"/>
        </w:rPr>
        <w:t>частями 8</w:t>
      </w:r>
      <w:r>
        <w:fldChar w:fldCharType="end"/>
      </w:r>
      <w:r>
        <w:rPr>
          <w:sz w:val="20"/>
        </w:rPr>
        <w:t xml:space="preserve"> и </w:t>
      </w:r>
      <w:r>
        <w:fldChar w:fldCharType="begin"/>
      </w:r>
      <w:r>
        <w:instrText xml:space="preserve"> HYPERLINK \l "P10487" \o "9. Нарушения, предусмотренные частями 1 - 8 настоящей статьи, совершенные иностранным гражданином или лицом без гражданства, -" </w:instrText>
      </w:r>
      <w:r>
        <w:fldChar w:fldCharType="separate"/>
      </w:r>
      <w:r>
        <w:rPr>
          <w:color w:val="0000FF"/>
          <w:sz w:val="20"/>
        </w:rPr>
        <w:t>9 статьи 19.34</w:t>
      </w:r>
      <w:r>
        <w:fldChar w:fldCharType="end"/>
      </w:r>
      <w:r>
        <w:rPr>
          <w:sz w:val="20"/>
        </w:rPr>
        <w:t xml:space="preserve"> настоящего Кодекса;</w:t>
      </w:r>
    </w:p>
    <w:p>
      <w:pPr>
        <w:pStyle w:val="ConsPlusNormal0"/>
        <w:jc w:val="both"/>
      </w:pPr>
      <w:r>
        <w:rPr>
          <w:sz w:val="20"/>
        </w:rPr>
        <w:t xml:space="preserve">(п. 114 введен Федеральным </w:t>
      </w:r>
      <w:r>
        <w:fldChar w:fldCharType="begin"/>
      </w:r>
      <w:r>
        <w:instrText xml:space="preserve"> HYPERLINK "https://login.consultant.ru/link/?req=doc&amp;base=LAW&amp;n=384897&amp;dst=100035" \o "Федеральный закон от 26.05.2021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26.05.2021 N 141-ФЗ; в ред. Федерального </w:t>
      </w:r>
      <w:r>
        <w:fldChar w:fldCharType="begin"/>
      </w:r>
      <w:r>
        <w:instrText xml:space="preserve"> HYPERLINK "https://login.consultant.ru/link/?req=doc&amp;base=LAW&amp;n=436196&amp;dst=100057" \o "Федеральный закон от 29.12.2022 N 622-ФЗ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29.12.2022 N 622-ФЗ)</w:t>
      </w:r>
    </w:p>
    <w:p>
      <w:pPr>
        <w:pStyle w:val="ConsPlusNormal0"/>
        <w:spacing w:before="200" w:line="240" w:lineRule="auto"/>
        <w:ind w:firstLine="540"/>
        <w:jc w:val="both"/>
      </w:pPr>
      <w:r>
        <w:rPr>
          <w:sz w:val="20"/>
        </w:rP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r>
        <w:fldChar w:fldCharType="begin"/>
      </w:r>
      <w:r>
        <w:instrText xml:space="preserve"> HYPERLINK \l "P10891" \o "1. Самовольное проникновение на охраняемый в установленном порядке объект, за исключением случаев, предусмотренных частями 2 и 3 настоящей статьи, -" </w:instrText>
      </w:r>
      <w:r>
        <w:fldChar w:fldCharType="separate"/>
      </w:r>
      <w:r>
        <w:rPr>
          <w:color w:val="0000FF"/>
          <w:sz w:val="20"/>
        </w:rPr>
        <w:t>частями 1</w:t>
      </w:r>
      <w:r>
        <w:fldChar w:fldCharType="end"/>
      </w:r>
      <w:r>
        <w:rPr>
          <w:sz w:val="20"/>
        </w:rPr>
        <w:t xml:space="preserve"> и </w:t>
      </w:r>
      <w:r>
        <w:fldChar w:fldCharType="begin"/>
      </w:r>
      <w:r>
        <w:instrText xml:space="preserve"> HYPERLINK \l "P10893" \o "2.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instrText>
      </w:r>
      <w:r>
        <w:fldChar w:fldCharType="separate"/>
      </w:r>
      <w:r>
        <w:rPr>
          <w:color w:val="0000FF"/>
          <w:sz w:val="20"/>
        </w:rPr>
        <w:t>2 статьи 20.17</w:t>
      </w:r>
      <w:r>
        <w:fldChar w:fldCharType="end"/>
      </w:r>
      <w:r>
        <w:rPr>
          <w:sz w:val="20"/>
        </w:rPr>
        <w:t xml:space="preserve"> настоящего Кодекса;</w:t>
      </w:r>
    </w:p>
    <w:p>
      <w:pPr>
        <w:pStyle w:val="ConsPlusNormal0"/>
        <w:jc w:val="both"/>
      </w:pPr>
      <w:r>
        <w:rPr>
          <w:sz w:val="20"/>
        </w:rPr>
        <w:t xml:space="preserve">(п. 115 введен Федеральным </w:t>
      </w:r>
      <w:r>
        <w:fldChar w:fldCharType="begin"/>
      </w:r>
      <w:r>
        <w:instrText xml:space="preserve"> HYPERLINK "https://login.consultant.ru/link/?req=doc&amp;base=LAW&amp;n=427324&amp;dst=100023" \o "Федеральный закон от 24.09.2022 N 364-ФЗ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24.09.2022 N 364-ФЗ; в ред. Федерального </w:t>
      </w:r>
      <w:r>
        <w:fldChar w:fldCharType="begin"/>
      </w:r>
      <w:r>
        <w:instrText xml:space="preserve"> HYPERLINK "https://login.consultant.ru/link/?req=doc&amp;base=LAW&amp;n=444695&amp;dst=100043" \o "Федеральный закон от 14.04.2023 N 117-ФЗ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14.04.2023 N 117-ФЗ)</w:t>
      </w:r>
    </w:p>
    <w:p>
      <w:pPr>
        <w:pStyle w:val="ConsPlusNormal0"/>
        <w:spacing w:before="200" w:line="240" w:lineRule="auto"/>
        <w:ind w:firstLine="540"/>
        <w:jc w:val="both"/>
      </w:pPr>
      <w:r>
        <w:rPr>
          <w:sz w:val="20"/>
        </w:rPr>
        <w:t xml:space="preserve">116) должностные лица Вооруженных Сил Российской Федерации - об административных правонарушениях, предусмотренных </w:t>
      </w:r>
      <w:r>
        <w:fldChar w:fldCharType="begin"/>
      </w:r>
      <w:r>
        <w:instrText xml:space="preserve"> HYPERLINK \l "P10716" \o "Статья 20.5. Нарушение требований режима чрезвычайного положения" </w:instrText>
      </w:r>
      <w:r>
        <w:fldChar w:fldCharType="separate"/>
      </w:r>
      <w:r>
        <w:rPr>
          <w:color w:val="0000FF"/>
          <w:sz w:val="20"/>
        </w:rPr>
        <w:t>статьями 20.5</w:t>
      </w:r>
      <w:r>
        <w:fldChar w:fldCharType="end"/>
      </w:r>
      <w:r>
        <w:rPr>
          <w:sz w:val="20"/>
        </w:rPr>
        <w:t xml:space="preserve"> и </w:t>
      </w:r>
      <w:r>
        <w:fldChar w:fldCharType="begin"/>
      </w:r>
      <w:r>
        <w:instrText xml:space="preserve"> HYPERLINK \l "P10722" \o "Статья 20.5.1. Нарушение режима военного положения" </w:instrText>
      </w:r>
      <w:r>
        <w:fldChar w:fldCharType="separate"/>
      </w:r>
      <w:r>
        <w:rPr>
          <w:color w:val="0000FF"/>
          <w:sz w:val="20"/>
        </w:rPr>
        <w:t>20.5.1</w:t>
      </w:r>
      <w:r>
        <w:fldChar w:fldCharType="end"/>
      </w:r>
      <w:r>
        <w:rPr>
          <w:sz w:val="20"/>
        </w:rPr>
        <w:t xml:space="preserve">, </w:t>
      </w:r>
      <w:r>
        <w:fldChar w:fldCharType="begin"/>
      </w:r>
      <w:r>
        <w:instrText xml:space="preserve"> HYPERLINK \l "P10895" \o "3.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 </w:instrText>
      </w:r>
      <w:r>
        <w:fldChar w:fldCharType="separate"/>
      </w:r>
      <w:r>
        <w:rPr>
          <w:color w:val="0000FF"/>
          <w:sz w:val="20"/>
        </w:rPr>
        <w:t>частью 3 статьи 20.17</w:t>
      </w:r>
      <w:r>
        <w:fldChar w:fldCharType="end"/>
      </w:r>
      <w:r>
        <w:rPr>
          <w:sz w:val="20"/>
        </w:rPr>
        <w:t xml:space="preserve"> (в отношении объектов Вооруженных Сил Российской Федерации) настоящего Кодекса;</w:t>
      </w:r>
    </w:p>
    <w:p>
      <w:pPr>
        <w:pStyle w:val="ConsPlusNormal0"/>
        <w:jc w:val="both"/>
      </w:pPr>
      <w:r>
        <w:rPr>
          <w:sz w:val="20"/>
        </w:rPr>
        <w:t xml:space="preserve">(п. 116 введен Федеральным </w:t>
      </w:r>
      <w:r>
        <w:fldChar w:fldCharType="begin"/>
      </w:r>
      <w:r>
        <w:instrText xml:space="preserve"> HYPERLINK "https://login.consultant.ru/link/?req=doc&amp;base=LAW&amp;n=444695&amp;dst=100044" \o "Федеральный закон от 14.04.2023 N 117-ФЗ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14.04.2023 N 117-ФЗ; в ред. Федерального </w:t>
      </w:r>
      <w:r>
        <w:fldChar w:fldCharType="begin"/>
      </w:r>
      <w:r>
        <w:instrText xml:space="preserve"> HYPERLINK "https://login.consultant.ru/link/?req=doc&amp;base=LAW&amp;n=450395&amp;dst=100033" \o "Федеральный закон от 24.06.2023 N 265-ФЗ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24.06.2023 N 265-ФЗ)</w:t>
      </w:r>
    </w:p>
    <w:p>
      <w:pPr>
        <w:pStyle w:val="ConsPlusNormal0"/>
        <w:spacing w:before="200" w:line="240" w:lineRule="auto"/>
        <w:ind w:firstLine="540"/>
        <w:jc w:val="both"/>
      </w:pPr>
      <w:r>
        <w:rPr>
          <w:sz w:val="20"/>
        </w:rPr>
        <w:t xml:space="preserve">117) должностные лица федерального органа исполнительной власти, осуществляющего федеральный государственный надзор в области гражданской обороны, федеральный государственный надзор в области защиты населения и территорий от чрезвычайных ситуаций, его территориальных органов - об административных правонарушениях, предусмотренных </w:t>
      </w:r>
      <w:r>
        <w:fldChar w:fldCharType="begin"/>
      </w:r>
      <w:r>
        <w:instrText xml:space="preserve"> HYPERLINK \l "P7294" \o "3. Повторное совершение административного правонарушения, предусмотренного частью 2 настоящей статьи, -" </w:instrText>
      </w:r>
      <w:r>
        <w:fldChar w:fldCharType="separate"/>
      </w:r>
      <w:r>
        <w:rPr>
          <w:color w:val="0000FF"/>
          <w:sz w:val="20"/>
        </w:rPr>
        <w:t>частью 3 статьи 14.43</w:t>
      </w:r>
      <w:r>
        <w:fldChar w:fldCharType="end"/>
      </w:r>
      <w:r>
        <w:rPr>
          <w:sz w:val="20"/>
        </w:rPr>
        <w:t xml:space="preserve"> настоящего Кодекса (в части нарушения требований технического </w:t>
      </w:r>
      <w:r>
        <w:fldChar w:fldCharType="begin"/>
      </w:r>
      <w:r>
        <w:instrText xml:space="preserve"> HYPERLINK "https://login.consultant.ru/link/?req=doc&amp;base=LAW&amp;n=400052&amp;dst=100015" \o "Решение Совета Евразийской экономической комиссии от 05.10.2021 N 100 "О техническом регламенте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(вместе с "ТР ЕАЭС 050/2021. Технический регламент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w:instrText>
        <w:cr/>
        <w:instrText xml:space="preserve">
{КонсультантПлюс}" </w:instrText>
      </w:r>
      <w:r>
        <w:fldChar w:fldCharType="separate"/>
      </w:r>
      <w:r>
        <w:rPr>
          <w:color w:val="0000FF"/>
          <w:sz w:val="20"/>
        </w:rPr>
        <w:t>регламента</w:t>
      </w:r>
      <w:r>
        <w:fldChar w:fldCharType="end"/>
      </w:r>
      <w:r>
        <w:rPr>
          <w:sz w:val="20"/>
        </w:rPr>
        <w:t xml:space="preserve"> Евразийского экономического союза "О безопасности продукции, предназначенной для гражданской обороны и защиты от чрезвычайных ситуаций природного и техногенного характера" (ТР ЕАЭС 050/2021), </w:t>
      </w:r>
      <w:r>
        <w:fldChar w:fldCharType="begin"/>
      </w:r>
      <w:r>
        <w:instrText xml:space="preserve"> HYPERLINK \l "P7363" \o "5. Повторное совершение административного правонарушения, предусмотренного частью 4 настоящей статьи, -" </w:instrText>
      </w:r>
      <w:r>
        <w:fldChar w:fldCharType="separate"/>
      </w:r>
      <w:r>
        <w:rPr>
          <w:color w:val="0000FF"/>
          <w:sz w:val="20"/>
        </w:rPr>
        <w:t>частью 5 статьи 14.46.2</w:t>
      </w:r>
      <w:r>
        <w:fldChar w:fldCharType="end"/>
      </w:r>
      <w:r>
        <w:rPr>
          <w:sz w:val="20"/>
        </w:rPr>
        <w:t xml:space="preserve">, </w:t>
      </w:r>
      <w:r>
        <w:fldChar w:fldCharType="begin"/>
      </w:r>
      <w:r>
        <w:instrText xml:space="preserve"> HYPERLINK \l "P9668"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instrText>
      </w:r>
      <w:r>
        <w:fldChar w:fldCharType="separate"/>
      </w:r>
      <w:r>
        <w:rPr>
          <w:color w:val="0000FF"/>
          <w:sz w:val="20"/>
        </w:rPr>
        <w:t>частью 15 статьи 19.5</w:t>
      </w:r>
      <w:r>
        <w:fldChar w:fldCharType="end"/>
      </w:r>
      <w:r>
        <w:rPr>
          <w:sz w:val="20"/>
        </w:rPr>
        <w:t xml:space="preserve">, </w:t>
      </w:r>
      <w:r>
        <w:fldChar w:fldCharType="begin"/>
      </w:r>
      <w:r>
        <w:instrText xml:space="preserve"> HYPERLINK \l "P10460" \o "Статья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instrText>
      </w:r>
      <w:r>
        <w:fldChar w:fldCharType="separate"/>
      </w:r>
      <w:r>
        <w:rPr>
          <w:color w:val="0000FF"/>
          <w:sz w:val="20"/>
        </w:rPr>
        <w:t>статьей 19.33</w:t>
      </w:r>
      <w:r>
        <w:fldChar w:fldCharType="end"/>
      </w:r>
      <w:r>
        <w:rPr>
          <w:sz w:val="20"/>
        </w:rPr>
        <w:t xml:space="preserve"> настоящего Кодекса (в отношении продукции, предназначенной для гражданской обороны и защиты от чрезвычайных ситуаций природного и техногенного характера);</w:t>
      </w:r>
    </w:p>
    <w:p>
      <w:pPr>
        <w:pStyle w:val="ConsPlusNormal0"/>
        <w:jc w:val="both"/>
      </w:pPr>
      <w:r>
        <w:rPr>
          <w:sz w:val="20"/>
        </w:rPr>
        <w:t xml:space="preserve">(п. 117 введен Федеральным </w:t>
      </w:r>
      <w:r>
        <w:fldChar w:fldCharType="begin"/>
      </w:r>
      <w:r>
        <w:instrText xml:space="preserve"> HYPERLINK "https://login.consultant.ru/link/?req=doc&amp;base=LAW&amp;n=482490&amp;dst=100019" \o "Федеральный закон от 08.08.2024 N 246-ФЗ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08.08.2024 N 246-ФЗ)</w:t>
      </w:r>
    </w:p>
    <w:p>
      <w:pPr>
        <w:pStyle w:val="ConsPlusNormal0"/>
        <w:spacing w:before="200" w:line="240" w:lineRule="auto"/>
        <w:ind w:firstLine="540"/>
        <w:jc w:val="both"/>
      </w:pPr>
      <w:r>
        <w:rPr>
          <w:sz w:val="20"/>
        </w:rPr>
        <w:t xml:space="preserve">118) должностные лица федерального органа исполнительной власти, осуществляющего федеральный государственный контроль (надзор) за деятельностью профессиональных коллекторских организаций, кредитных и микрофинансовых организаций, включенных в </w:t>
      </w:r>
      <w:r>
        <w:fldChar w:fldCharType="begin"/>
      </w:r>
      <w:r>
        <w:instrText xml:space="preserve"> HYPERLINK "https://login.consultant.ru/link/?req=doc&amp;base=LAW&amp;n=468425&amp;dst=100018" \o "Приказ ФССП России от 26.01.2024 N 14 "Об утверждении Порядка ведения перечня кредитных и микрофинансовых организаций, осуществляющих деятельность по возврату просроченной задолженности физических лиц" (Зарегистрировано в Минюсте России 31.01.2024 N 77072)</w:instrText>
        <w:cr/>
        <w:instrText xml:space="preserve">
{КонсультантПлюс}" </w:instrText>
      </w:r>
      <w:r>
        <w:fldChar w:fldCharType="separate"/>
      </w:r>
      <w:r>
        <w:rPr>
          <w:color w:val="0000FF"/>
          <w:sz w:val="20"/>
        </w:rPr>
        <w:t>перечень</w:t>
      </w:r>
      <w:r>
        <w:fldChar w:fldCharType="end"/>
      </w:r>
      <w:r>
        <w:rPr>
          <w:sz w:val="20"/>
        </w:rPr>
        <w:t xml:space="preserve"> кредитных и микрофинансовых организаций, осуществляющих деятельность по возврату просроченной задолженности физических лиц, - об административных правонарушениях, предусмотренных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и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настоящего Кодекса.</w:t>
      </w:r>
    </w:p>
    <w:p>
      <w:pPr>
        <w:pStyle w:val="ConsPlusNormal0"/>
        <w:jc w:val="both"/>
      </w:pPr>
      <w:r>
        <w:rPr>
          <w:sz w:val="20"/>
        </w:rPr>
        <w:t xml:space="preserve">(п. 118 введен Федеральным </w:t>
      </w:r>
      <w:r>
        <w:fldChar w:fldCharType="begin"/>
      </w:r>
      <w:r>
        <w:instrText xml:space="preserve"> HYPERLINK "https://login.consultant.ru/link/?req=doc&amp;base=LAW&amp;n=493079&amp;dst=100039" \o "Федеральный закон от 13.12.2024 N 473-ФЗ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13.12.2024 N 473-ФЗ)</w:t>
      </w:r>
    </w:p>
    <w:p>
      <w:pPr>
        <w:pStyle w:val="ConsPlusNormal0"/>
        <w:spacing w:before="200" w:line="240" w:lineRule="auto"/>
        <w:ind w:firstLine="540"/>
        <w:jc w:val="both"/>
      </w:pPr>
      <w:bookmarkStart w:id="2175" w:name="P13659"/>
      <w:bookmarkEnd w:id="2175"/>
      <w:r>
        <w:rPr>
          <w:sz w:val="20"/>
        </w:rPr>
        <w:t xml:space="preserve">3. Помимо случаев, предусмотренных </w:t>
      </w:r>
      <w:r>
        <w:fldChar w:fldCharType="begin"/>
      </w:r>
      <w:r>
        <w:instrText xml:space="preserve"> HYPERLINK \l "P13417" \o "2.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instrText>
      </w:r>
      <w:r>
        <w:fldChar w:fldCharType="separate"/>
      </w:r>
      <w:r>
        <w:rPr>
          <w:color w:val="0000FF"/>
          <w:sz w:val="20"/>
        </w:rPr>
        <w:t>частью 2</w:t>
      </w:r>
      <w:r>
        <w:fldChar w:fldCharType="end"/>
      </w:r>
      <w:r>
        <w:rPr>
          <w:sz w:val="20"/>
        </w:rPr>
        <w:t xml:space="preserve"> настоящей статьи, протоколы об административных правонарушениях, предусмотренных </w:t>
      </w:r>
      <w:r>
        <w:fldChar w:fldCharType="begin"/>
      </w:r>
      <w:r>
        <w:instrText xml:space="preserve"> HYPERLINK \l "P6239" \o "2.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instrText>
      </w:r>
      <w:r>
        <w:fldChar w:fldCharType="separate"/>
      </w:r>
      <w:r>
        <w:rPr>
          <w:color w:val="0000FF"/>
          <w:sz w:val="20"/>
        </w:rPr>
        <w:t>частями 2</w:t>
      </w:r>
      <w:r>
        <w:fldChar w:fldCharType="end"/>
      </w:r>
      <w:r>
        <w:rPr>
          <w:sz w:val="20"/>
        </w:rPr>
        <w:t xml:space="preserve">, </w:t>
      </w:r>
      <w:r>
        <w:fldChar w:fldCharType="begin"/>
      </w:r>
      <w:r>
        <w:instrText xml:space="preserve"> HYPERLINK \l "P6242" \o "3.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instrText>
      </w:r>
      <w:r>
        <w:fldChar w:fldCharType="separate"/>
      </w:r>
      <w:r>
        <w:rPr>
          <w:color w:val="0000FF"/>
          <w:sz w:val="20"/>
        </w:rPr>
        <w:t>3</w:t>
      </w:r>
      <w:r>
        <w:fldChar w:fldCharType="end"/>
      </w:r>
      <w:r>
        <w:rPr>
          <w:sz w:val="20"/>
        </w:rPr>
        <w:t xml:space="preserve"> и </w:t>
      </w:r>
      <w:r>
        <w:fldChar w:fldCharType="begin"/>
      </w:r>
      <w:r>
        <w:instrText xml:space="preserve"> HYPERLINK \l "P6246" \o "4.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instrText>
      </w:r>
      <w:r>
        <w:fldChar w:fldCharType="separate"/>
      </w:r>
      <w:r>
        <w:rPr>
          <w:color w:val="0000FF"/>
          <w:sz w:val="20"/>
        </w:rPr>
        <w:t>4 статьи 14.1</w:t>
      </w:r>
      <w:r>
        <w:fldChar w:fldCharType="end"/>
      </w:r>
      <w:r>
        <w:rPr>
          <w:sz w:val="20"/>
        </w:rPr>
        <w:t xml:space="preserve">, </w:t>
      </w:r>
      <w:r>
        <w:fldChar w:fldCharType="begin"/>
      </w:r>
      <w:r>
        <w:instrText xml:space="preserve"> HYPERLINK \l "P10259" \o "Статья 19.20. Осуществление деятельности, не связанной с извлечением прибыли, без специального разрешения (лицензии)" </w:instrText>
      </w:r>
      <w:r>
        <w:fldChar w:fldCharType="separate"/>
      </w:r>
      <w:r>
        <w:rPr>
          <w:color w:val="0000FF"/>
          <w:sz w:val="20"/>
        </w:rPr>
        <w:t>статьей 19.20</w:t>
      </w:r>
      <w:r>
        <w:fldChar w:fldCharType="end"/>
      </w:r>
      <w:r>
        <w:rPr>
          <w:sz w:val="20"/>
        </w:rPr>
        <w:t xml:space="preserve">, </w:t>
      </w:r>
      <w:r>
        <w:fldChar w:fldCharType="begin"/>
      </w:r>
      <w:r>
        <w:instrText xml:space="preserve"> HYPERLINK \l "P10767" \o "1.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 </w:instrText>
      </w:r>
      <w:r>
        <w:fldChar w:fldCharType="separate"/>
      </w:r>
      <w:r>
        <w:rPr>
          <w:color w:val="0000FF"/>
          <w:sz w:val="20"/>
        </w:rPr>
        <w:t>частью 1 статьи 20.8</w:t>
      </w:r>
      <w:r>
        <w:fldChar w:fldCharType="end"/>
      </w:r>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pPr>
        <w:pStyle w:val="ConsPlusNormal0"/>
        <w:jc w:val="both"/>
      </w:pPr>
      <w:r>
        <w:rPr>
          <w:sz w:val="20"/>
        </w:rPr>
        <w:t xml:space="preserve">(в ред. Федеральных законов от 02.07.2005 </w:t>
      </w:r>
      <w:r>
        <w:fldChar w:fldCharType="begin"/>
      </w:r>
      <w:r>
        <w:instrText xml:space="preserve"> HYPERLINK "https://login.consultant.ru/link/?req=doc&amp;base=LAW&amp;n=180846&amp;dst=100347" \o "Федеральный закон от 02.07.2005 N 80-ФЗ (ред. от 08.06.2015) "О внесении изменений в Федеральный закон "О лицензировании отдельных видов деятельности", Федеральный закон "О защите прав юридических лиц и индивидуальных предпринимателей при проведении государственного контроля (надзора)"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80-ФЗ</w:t>
      </w:r>
      <w:r>
        <w:fldChar w:fldCharType="end"/>
      </w:r>
      <w:r>
        <w:rPr>
          <w:sz w:val="20"/>
        </w:rPr>
        <w:t xml:space="preserve">, от 28.12.2009 </w:t>
      </w:r>
      <w:r>
        <w:fldChar w:fldCharType="begin"/>
      </w:r>
      <w:r>
        <w:instrText xml:space="preserve"> HYPERLINK "https://login.consultant.ru/link/?req=doc&amp;base=LAW&amp;n=201285&amp;dst=100471"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29.12.2015 </w:t>
      </w:r>
      <w:r>
        <w:fldChar w:fldCharType="begin"/>
      </w:r>
      <w:r>
        <w:instrText xml:space="preserve"> HYPERLINK "https://login.consultant.ru/link/?req=doc&amp;base=LAW&amp;n=200275&amp;dst=100051" \o "Федеральный закон от 29.12.2015 N 408-ФЗ (ред. от 03.07.2016) "О внесении изменений в отдельные законодательные акты Российской Федерации" (с изм. и доп., вступ. в силу с 21.12.2016)</w:instrText>
        <w:cr/>
        <w:instrText xml:space="preserve">
{КонсультантПлюс}" </w:instrText>
      </w:r>
      <w:r>
        <w:fldChar w:fldCharType="separate"/>
      </w:r>
      <w:r>
        <w:rPr>
          <w:color w:val="0000FF"/>
          <w:sz w:val="20"/>
        </w:rPr>
        <w:t>N 408-ФЗ</w:t>
      </w:r>
      <w:r>
        <w:fldChar w:fldCharType="end"/>
      </w:r>
      <w:r>
        <w:rPr>
          <w:sz w:val="20"/>
        </w:rPr>
        <w:t xml:space="preserve">, от 11.10.2018 </w:t>
      </w:r>
      <w:r>
        <w:fldChar w:fldCharType="begin"/>
      </w:r>
      <w:r>
        <w:instrText xml:space="preserve"> HYPERLINK "https://login.consultant.ru/link/?req=doc&amp;base=LAW&amp;n=308724&amp;dst=100027" \o "Федеральный закон от 11.10.2018 N 364-ФЗ "О внесении изменений в статьи 9 и 16 Федерального закона "О войсках национальной гвардии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364-ФЗ</w:t>
      </w:r>
      <w:r>
        <w:fldChar w:fldCharType="end"/>
      </w:r>
      <w:r>
        <w:rPr>
          <w:sz w:val="20"/>
        </w:rPr>
        <w:t>)</w:t>
      </w:r>
    </w:p>
    <w:p>
      <w:pPr>
        <w:pStyle w:val="ConsPlusNormal0"/>
        <w:spacing w:before="200" w:line="240" w:lineRule="auto"/>
        <w:ind w:firstLine="540"/>
        <w:jc w:val="both"/>
      </w:pPr>
      <w:r>
        <w:rPr>
          <w:sz w:val="20"/>
        </w:rPr>
        <w:t xml:space="preserve">Помимо случаев, предусмотренных </w:t>
      </w:r>
      <w:r>
        <w:fldChar w:fldCharType="begin"/>
      </w:r>
      <w:r>
        <w:instrText xml:space="preserve"> HYPERLINK \l "P13417" \o "2.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instrText>
      </w:r>
      <w:r>
        <w:fldChar w:fldCharType="separate"/>
      </w:r>
      <w:r>
        <w:rPr>
          <w:color w:val="0000FF"/>
          <w:sz w:val="20"/>
        </w:rPr>
        <w:t>частью 2</w:t>
      </w:r>
      <w:r>
        <w:fldChar w:fldCharType="end"/>
      </w:r>
      <w:r>
        <w:rPr>
          <w:sz w:val="20"/>
        </w:rPr>
        <w:t xml:space="preserve"> настоящей статьи, протоколы об административных правонарушениях, предусмотренных </w:t>
      </w:r>
      <w:r>
        <w:fldChar w:fldCharType="begin"/>
      </w:r>
      <w:r>
        <w:instrText xml:space="preserve"> HYPERLINK \l "P9028" \o "Статья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instrText>
      </w:r>
      <w:r>
        <w:fldChar w:fldCharType="separate"/>
      </w:r>
      <w:r>
        <w:rPr>
          <w:color w:val="0000FF"/>
          <w:sz w:val="20"/>
        </w:rPr>
        <w:t>статьями 17.7</w:t>
      </w:r>
      <w:r>
        <w:fldChar w:fldCharType="end"/>
      </w:r>
      <w:r>
        <w:rPr>
          <w:sz w:val="20"/>
        </w:rPr>
        <w:t xml:space="preserve">, </w:t>
      </w:r>
      <w:r>
        <w:fldChar w:fldCharType="begin"/>
      </w:r>
      <w:r>
        <w:instrText xml:space="preserve"> HYPERLINK \l "P9051" \o "Статья 17.9. Заведомо ложные показание свидетеля, пояснение специалиста, заключение эксперта или заведомо неправильный перевод" </w:instrText>
      </w:r>
      <w:r>
        <w:fldChar w:fldCharType="separate"/>
      </w:r>
      <w:r>
        <w:rPr>
          <w:color w:val="0000FF"/>
          <w:sz w:val="20"/>
        </w:rPr>
        <w:t>17.9</w:t>
      </w:r>
      <w:r>
        <w:fldChar w:fldCharType="end"/>
      </w:r>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pPr>
        <w:pStyle w:val="ConsPlusNormal0"/>
        <w:jc w:val="both"/>
      </w:pPr>
      <w:r>
        <w:rPr>
          <w:sz w:val="20"/>
        </w:rPr>
        <w:t xml:space="preserve">(в ред. Федеральных законов от 03.03.2006 </w:t>
      </w:r>
      <w:r>
        <w:fldChar w:fldCharType="begin"/>
      </w:r>
      <w:r>
        <w:instrText xml:space="preserve"> HYPERLINK "https://login.consultant.ru/link/?req=doc&amp;base=LAW&amp;n=58800&amp;dst=100008" \o "Федеральный закон от 03.03.2006 N 30-ФЗ "О внесении изменения в статью 28.3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30-ФЗ</w:t>
      </w:r>
      <w:r>
        <w:fldChar w:fldCharType="end"/>
      </w:r>
      <w:r>
        <w:rPr>
          <w:sz w:val="20"/>
        </w:rPr>
        <w:t xml:space="preserve">, от 28.12.2009 </w:t>
      </w:r>
      <w:r>
        <w:fldChar w:fldCharType="begin"/>
      </w:r>
      <w:r>
        <w:instrText xml:space="preserve"> HYPERLINK "https://login.consultant.ru/link/?req=doc&amp;base=LAW&amp;n=201285&amp;dst=100472"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07.12.2011 </w:t>
      </w:r>
      <w:r>
        <w:fldChar w:fldCharType="begin"/>
      </w:r>
      <w:r>
        <w:instrText xml:space="preserve"> HYPERLINK "https://login.consultant.ru/link/?req=doc&amp;base=LAW&amp;n=200920&amp;dst=101228" \o "Федеральный закон от 07.12.2011 N 420-ФЗ (ред. от 03.07.2016) "О внесении изменений в Уголовный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420-ФЗ</w:t>
      </w:r>
      <w:r>
        <w:fldChar w:fldCharType="end"/>
      </w:r>
      <w:r>
        <w:rPr>
          <w:sz w:val="20"/>
        </w:rPr>
        <w:t xml:space="preserve">, от 28.07.2012 </w:t>
      </w:r>
      <w:r>
        <w:fldChar w:fldCharType="begin"/>
      </w:r>
      <w:r>
        <w:instrText xml:space="preserve"> HYPERLINK "https://login.consultant.ru/link/?req=doc&amp;base=LAW&amp;n=133284&amp;dst=100046" \o "Федеральный закон от 28.07.2012 N 141-ФЗ "О внесении изменений в Уголовный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141-ФЗ</w:t>
      </w:r>
      <w:r>
        <w:fldChar w:fldCharType="end"/>
      </w:r>
      <w:r>
        <w:rPr>
          <w:sz w:val="20"/>
        </w:rPr>
        <w:t>)</w:t>
      </w:r>
    </w:p>
    <w:p>
      <w:pPr>
        <w:pStyle w:val="ConsPlusNormal0"/>
        <w:spacing w:before="200" w:line="240" w:lineRule="auto"/>
        <w:ind w:firstLine="540"/>
        <w:jc w:val="both"/>
      </w:pPr>
      <w:r>
        <w:rPr>
          <w:sz w:val="20"/>
        </w:rPr>
        <w:t xml:space="preserve">Помимо случаев, предусмотренных </w:t>
      </w:r>
      <w:r>
        <w:fldChar w:fldCharType="begin"/>
      </w:r>
      <w:r>
        <w:instrText xml:space="preserve"> HYPERLINK \l "P13417" \o "2.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instrText>
      </w:r>
      <w:r>
        <w:fldChar w:fldCharType="separate"/>
      </w:r>
      <w:r>
        <w:rPr>
          <w:color w:val="0000FF"/>
          <w:sz w:val="20"/>
        </w:rPr>
        <w:t>частью 2</w:t>
      </w:r>
      <w:r>
        <w:fldChar w:fldCharType="end"/>
      </w:r>
      <w:r>
        <w:rPr>
          <w:sz w:val="20"/>
        </w:rPr>
        <w:t xml:space="preserve"> настоящей статьи, протоколы об административных правонарушениях, предусмотренных </w:t>
      </w:r>
      <w:r>
        <w:fldChar w:fldCharType="begin"/>
      </w:r>
      <w:r>
        <w:instrText xml:space="preserve"> HYPERLINK \l "P9529" \o "Статья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instrText>
      </w:r>
      <w:r>
        <w:fldChar w:fldCharType="separate"/>
      </w:r>
      <w:r>
        <w:rPr>
          <w:color w:val="0000FF"/>
          <w:sz w:val="20"/>
        </w:rPr>
        <w:t>статьей 19.4.1</w:t>
      </w:r>
      <w:r>
        <w:fldChar w:fldCharType="end"/>
      </w:r>
      <w:r>
        <w:rPr>
          <w:sz w:val="20"/>
        </w:rPr>
        <w:t xml:space="preserve">, </w:t>
      </w:r>
      <w:r>
        <w:fldChar w:fldCharType="begin"/>
      </w:r>
      <w:r>
        <w:instrText xml:space="preserve"> HYPERLINK \l "P9691" \o "20.1. Повторное совершение должностным лицом административного правонарушения, предусмотренного частью 20 настоящей статьи, -" </w:instrText>
      </w:r>
      <w:r>
        <w:fldChar w:fldCharType="separate"/>
      </w:r>
      <w:r>
        <w:rPr>
          <w:color w:val="0000FF"/>
          <w:sz w:val="20"/>
        </w:rPr>
        <w:t>частью 20.1 статьи 19.5</w:t>
      </w:r>
      <w:r>
        <w:fldChar w:fldCharType="end"/>
      </w:r>
      <w:r>
        <w:rPr>
          <w:sz w:val="20"/>
        </w:rPr>
        <w:t xml:space="preserve">, </w:t>
      </w:r>
      <w:r>
        <w:fldChar w:fldCharType="begin"/>
      </w:r>
      <w:r>
        <w:instrText xml:space="preserve"> HYPERLINK \l "P10341" \o "1. Дача заведомо ложного заключения экспертом при осуществлении государственного контроля (надзора) и муниципального контроля -" </w:instrText>
      </w:r>
      <w:r>
        <w:fldChar w:fldCharType="separate"/>
      </w:r>
      <w:r>
        <w:rPr>
          <w:color w:val="0000FF"/>
          <w:sz w:val="20"/>
        </w:rPr>
        <w:t>частью 1 статьи 19.26</w:t>
      </w:r>
      <w:r>
        <w:fldChar w:fldCharType="end"/>
      </w:r>
      <w:r>
        <w:rPr>
          <w:sz w:val="20"/>
        </w:rP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pPr>
        <w:pStyle w:val="ConsPlusNormal0"/>
        <w:jc w:val="both"/>
      </w:pPr>
      <w:r>
        <w:rPr>
          <w:sz w:val="20"/>
        </w:rPr>
        <w:t xml:space="preserve">(абзац введен Федеральным </w:t>
      </w:r>
      <w:r>
        <w:fldChar w:fldCharType="begin"/>
      </w:r>
      <w:r>
        <w:instrText xml:space="preserve"> HYPERLINK "https://login.consultant.ru/link/?req=doc&amp;base=LAW&amp;n=282708&amp;dst=100167" \o "Федеральный закон от 20.08.2004 N 118-ФЗ (ред. от 14.11.2017) "О внесении изменений в Кодекс Российской Федерации об административных правонарушениях и Таможенный кодекс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20.08.2004 N 118-ФЗ, в ред. Федеральных законов от 28.12.2009 </w:t>
      </w:r>
      <w:r>
        <w:fldChar w:fldCharType="begin"/>
      </w:r>
      <w:r>
        <w:instrText xml:space="preserve"> HYPERLINK "https://login.consultant.ru/link/?req=doc&amp;base=LAW&amp;n=201285&amp;dst=100473"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18.07.2011 </w:t>
      </w:r>
      <w:r>
        <w:fldChar w:fldCharType="begin"/>
      </w:r>
      <w:r>
        <w:instrText xml:space="preserve"> HYPERLINK "https://login.consultant.ru/link/?req=doc&amp;base=LAW&amp;n=440507&amp;dst=101064" \o "Федеральный закон от 18.07.2011 N 242-ФЗ (ред. от 30.12.2021) "О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242-ФЗ</w:t>
      </w:r>
      <w:r>
        <w:fldChar w:fldCharType="end"/>
      </w:r>
      <w:r>
        <w:rPr>
          <w:sz w:val="20"/>
        </w:rPr>
        <w:t xml:space="preserve">, от 23.06.2014 </w:t>
      </w:r>
      <w:r>
        <w:fldChar w:fldCharType="begin"/>
      </w:r>
      <w:r>
        <w:instrText xml:space="preserve"> HYPERLINK "https://login.consultant.ru/link/?req=doc&amp;base=LAW&amp;n=440510&amp;dst=100042" \o "Федеральный закон от 23.06.2014 N 160-ФЗ (ред. от 30.12.2021)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160-ФЗ</w:t>
      </w:r>
      <w:r>
        <w:fldChar w:fldCharType="end"/>
      </w:r>
      <w:r>
        <w:rPr>
          <w:sz w:val="20"/>
        </w:rPr>
        <w:t xml:space="preserve">, от 27.10.2015 </w:t>
      </w:r>
      <w:r>
        <w:fldChar w:fldCharType="begin"/>
      </w:r>
      <w:r>
        <w:instrText xml:space="preserve"> HYPERLINK "https://login.consultant.ru/link/?req=doc&amp;base=LAW&amp;n=187993&amp;dst=100017" \o "Федеральный закон от 27.10.2015 N 291-ФЗ "О внесении изменений в Кодекс Российской Федерации об административных правонарушениях и Федеральный закон "О Счетной палате Российской Федерации"</w:instrText>
        <w:cr/>
        <w:instrText xml:space="preserve">
{КонсультантПлюс}" </w:instrText>
      </w:r>
      <w:r>
        <w:fldChar w:fldCharType="separate"/>
      </w:r>
      <w:r>
        <w:rPr>
          <w:color w:val="0000FF"/>
          <w:sz w:val="20"/>
        </w:rPr>
        <w:t>N 291-ФЗ</w:t>
      </w:r>
      <w:r>
        <w:fldChar w:fldCharType="end"/>
      </w:r>
      <w:r>
        <w:rPr>
          <w:sz w:val="20"/>
        </w:rPr>
        <w:t xml:space="preserve">, от 03.07.2016 </w:t>
      </w:r>
      <w:r>
        <w:fldChar w:fldCharType="begin"/>
      </w:r>
      <w:r>
        <w:instrText xml:space="preserve"> HYPERLINK "https://login.consultant.ru/link/?req=doc&amp;base=LAW&amp;n=200674&amp;dst=100059" \o "Федеральный закон от 03.07.2016 N 318-ФЗ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318-ФЗ</w:t>
      </w:r>
      <w:r>
        <w:fldChar w:fldCharType="end"/>
      </w:r>
      <w:r>
        <w:rPr>
          <w:sz w:val="20"/>
        </w:rPr>
        <w:t>)</w:t>
      </w:r>
    </w:p>
    <w:p>
      <w:pPr>
        <w:pStyle w:val="ConsPlusNormal0"/>
        <w:spacing w:before="200" w:line="240" w:lineRule="auto"/>
        <w:ind w:firstLine="540"/>
        <w:jc w:val="both"/>
      </w:pPr>
      <w:r>
        <w:rPr>
          <w:sz w:val="20"/>
        </w:rPr>
        <w:t xml:space="preserve">Наряду со случаями, предусмотренными </w:t>
      </w:r>
      <w:r>
        <w:fldChar w:fldCharType="begin"/>
      </w:r>
      <w:r>
        <w:instrText xml:space="preserve"> HYPERLINK \l "P13417" \o "2.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instrText>
      </w:r>
      <w:r>
        <w:fldChar w:fldCharType="separate"/>
      </w:r>
      <w:r>
        <w:rPr>
          <w:color w:val="0000FF"/>
          <w:sz w:val="20"/>
        </w:rPr>
        <w:t>частью 2</w:t>
      </w:r>
      <w:r>
        <w:fldChar w:fldCharType="end"/>
      </w:r>
      <w:r>
        <w:rPr>
          <w:sz w:val="20"/>
        </w:rPr>
        <w:t xml:space="preserve"> настоящей статьи, протоколы об административных правонарушениях, предусмотренных </w:t>
      </w:r>
      <w:r>
        <w:fldChar w:fldCharType="begin"/>
      </w:r>
      <w:r>
        <w:instrText xml:space="preserve"> HYPERLINK \l "P6235" \o "1. Осуществление предпринимательской деятельности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частью 2 статьи 14.17.1 настоящего Кодекса, -" </w:instrText>
      </w:r>
      <w:r>
        <w:fldChar w:fldCharType="separate"/>
      </w:r>
      <w:r>
        <w:rPr>
          <w:color w:val="0000FF"/>
          <w:sz w:val="20"/>
        </w:rPr>
        <w:t>частью 1 статьи 14.1</w:t>
      </w:r>
      <w:r>
        <w:fldChar w:fldCharType="end"/>
      </w:r>
      <w:r>
        <w:rPr>
          <w:sz w:val="20"/>
        </w:rP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ConsPlusNormal0"/>
        <w:jc w:val="both"/>
      </w:pPr>
      <w:r>
        <w:rPr>
          <w:sz w:val="20"/>
        </w:rPr>
        <w:t xml:space="preserve">(абзац введен Федеральным </w:t>
      </w:r>
      <w:r>
        <w:fldChar w:fldCharType="begin"/>
      </w:r>
      <w:r>
        <w:instrText xml:space="preserve"> HYPERLINK "https://login.consultant.ru/link/?req=doc&amp;base=LAW&amp;n=405900&amp;dst=100346" \o "Федеральный закон от 05.04.2013 N 43-ФЗ (ред. от 30.12.2021) "Об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05.04.2013 N 43-ФЗ)</w:t>
      </w:r>
    </w:p>
    <w:p>
      <w:pPr>
        <w:pStyle w:val="ConsPlusNormal0"/>
        <w:spacing w:before="200" w:line="240" w:lineRule="auto"/>
        <w:ind w:firstLine="540"/>
        <w:jc w:val="both"/>
      </w:pPr>
      <w:r>
        <w:rPr>
          <w:sz w:val="20"/>
        </w:rPr>
        <w:t xml:space="preserve">Помимо случаев, предусмотренных </w:t>
      </w:r>
      <w:r>
        <w:fldChar w:fldCharType="begin"/>
      </w:r>
      <w:r>
        <w:instrText xml:space="preserve"> HYPERLINK \l "P13417" \o "2.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instrText>
      </w:r>
      <w:r>
        <w:fldChar w:fldCharType="separate"/>
      </w:r>
      <w:r>
        <w:rPr>
          <w:color w:val="0000FF"/>
          <w:sz w:val="20"/>
        </w:rPr>
        <w:t>частью 2</w:t>
      </w:r>
      <w:r>
        <w:fldChar w:fldCharType="end"/>
      </w:r>
      <w:r>
        <w:rPr>
          <w:sz w:val="20"/>
        </w:rPr>
        <w:t xml:space="preserve"> настоящей статьи, протоколы об административных правонарушениях, предусмотренных </w:t>
      </w:r>
      <w:r>
        <w:fldChar w:fldCharType="begin"/>
      </w:r>
      <w:r>
        <w:instrText xml:space="preserve"> HYPERLINK \l "P9806" \o "Статья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 </w:instrText>
      </w:r>
      <w:r>
        <w:fldChar w:fldCharType="separate"/>
      </w:r>
      <w:r>
        <w:rPr>
          <w:color w:val="0000FF"/>
          <w:sz w:val="20"/>
        </w:rPr>
        <w:t>статьей 19.6.2</w:t>
      </w:r>
      <w:r>
        <w:fldChar w:fldCharType="end"/>
      </w:r>
      <w:r>
        <w:rPr>
          <w:sz w:val="20"/>
        </w:rPr>
        <w:t xml:space="preserve"> настоящего Кодекса, вправе составлять главный государственный жилищный инспектор Российской Федерации.</w:t>
      </w:r>
    </w:p>
    <w:p>
      <w:pPr>
        <w:pStyle w:val="ConsPlusNormal0"/>
        <w:jc w:val="both"/>
      </w:pPr>
      <w:r>
        <w:rPr>
          <w:sz w:val="20"/>
        </w:rPr>
        <w:t xml:space="preserve">(абзац введен Федеральным </w:t>
      </w:r>
      <w:r>
        <w:fldChar w:fldCharType="begin"/>
      </w:r>
      <w:r>
        <w:instrText xml:space="preserve"> HYPERLINK "https://login.consultant.ru/link/?req=doc&amp;base=LAW&amp;n=420988&amp;dst=100167" \o "Федеральный закон от 21.07.2014 N 255-ФЗ (ред. от 21.12.2021) "О внесении изменений в Жилищный кодекс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21.07.2014 N 255-ФЗ)</w:t>
      </w:r>
    </w:p>
    <w:p>
      <w:pPr>
        <w:pStyle w:val="ConsPlusNormal0"/>
        <w:spacing w:before="200" w:line="240" w:lineRule="auto"/>
        <w:ind w:firstLine="540"/>
        <w:jc w:val="both"/>
      </w:pPr>
      <w:r>
        <w:rPr>
          <w:sz w:val="20"/>
        </w:rPr>
        <w:t xml:space="preserve">4. </w:t>
      </w:r>
      <w:r>
        <w:rPr>
          <w:sz w:val="20"/>
        </w:rPr>
        <w:t>Перечень</w:t>
      </w:r>
      <w:r>
        <w:rPr>
          <w:sz w:val="20"/>
        </w:rPr>
        <w:t xml:space="preserve"> должностных лиц, имеющих право составлять протоколы об административных правонарушениях в соответствии с </w:t>
      </w:r>
      <w:r>
        <w:fldChar w:fldCharType="begin"/>
      </w:r>
      <w:r>
        <w:instrText xml:space="preserve"> HYPERLINK \l "P13416" \o "1.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главой 23 настоящего Кодекса, в пределах компетенции соответствующего органа." </w:instrText>
      </w:r>
      <w:r>
        <w:fldChar w:fldCharType="separate"/>
      </w:r>
      <w:r>
        <w:rPr>
          <w:color w:val="0000FF"/>
          <w:sz w:val="20"/>
        </w:rPr>
        <w:t>частями 1</w:t>
      </w:r>
      <w:r>
        <w:fldChar w:fldCharType="end"/>
      </w:r>
      <w:r>
        <w:rPr>
          <w:sz w:val="20"/>
        </w:rPr>
        <w:t xml:space="preserve">, </w:t>
      </w:r>
      <w:r>
        <w:fldChar w:fldCharType="begin"/>
      </w:r>
      <w:r>
        <w:instrText xml:space="preserve"> HYPERLINK \l "P13417" \o "2.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instrText>
      </w:r>
      <w:r>
        <w:fldChar w:fldCharType="separate"/>
      </w:r>
      <w:r>
        <w:rPr>
          <w:color w:val="0000FF"/>
          <w:sz w:val="20"/>
        </w:rPr>
        <w:t>2</w:t>
      </w:r>
      <w:r>
        <w:fldChar w:fldCharType="end"/>
      </w:r>
      <w:r>
        <w:rPr>
          <w:sz w:val="20"/>
        </w:rPr>
        <w:t xml:space="preserve">, </w:t>
      </w:r>
      <w:r>
        <w:fldChar w:fldCharType="begin"/>
      </w:r>
      <w:r>
        <w:instrText xml:space="preserve"> HYPERLINK \l "P13659" \o "3. Помимо случаев, предусмотренных частью 2 настоящей статьи, протоколы об административных правонарушениях, предусмотренных частями 2, 3 и 4 статьи 14.1, статьей 19.20, частью 1 статьи 20.8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 </w:instrText>
      </w:r>
      <w:r>
        <w:fldChar w:fldCharType="separate"/>
      </w:r>
      <w:r>
        <w:rPr>
          <w:color w:val="0000FF"/>
          <w:sz w:val="20"/>
        </w:rPr>
        <w:t>3</w:t>
      </w:r>
      <w:r>
        <w:fldChar w:fldCharType="end"/>
      </w:r>
      <w:r>
        <w:rPr>
          <w:sz w:val="20"/>
        </w:rPr>
        <w:t xml:space="preserve"> и </w:t>
      </w:r>
      <w:r>
        <w:fldChar w:fldCharType="begin"/>
      </w:r>
      <w:r>
        <w:instrText xml:space="preserve"> HYPERLINK \l "P13721" \o "6.2. Утратил силу с 1 января 2018 года. - Федеральный закон от 31.12.2014 N 514-ФЗ." </w:instrText>
      </w:r>
      <w:r>
        <w:fldChar w:fldCharType="separate"/>
      </w:r>
      <w:r>
        <w:rPr>
          <w:color w:val="0000FF"/>
          <w:sz w:val="20"/>
        </w:rPr>
        <w:t>6.2</w:t>
      </w:r>
      <w:r>
        <w:fldChar w:fldCharType="end"/>
      </w:r>
      <w:r>
        <w:rPr>
          <w:sz w:val="20"/>
        </w:rP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pPr>
        <w:pStyle w:val="ConsPlusNormal0"/>
        <w:jc w:val="both"/>
      </w:pPr>
      <w:r>
        <w:rPr>
          <w:sz w:val="20"/>
        </w:rPr>
        <w:t xml:space="preserve">(в ред. Федеральных законов от 27.06.2011 </w:t>
      </w:r>
      <w:r>
        <w:fldChar w:fldCharType="begin"/>
      </w:r>
      <w:r>
        <w:instrText xml:space="preserve"> HYPERLINK "https://login.consultant.ru/link/?req=doc&amp;base=LAW&amp;n=172730&amp;dst=100215" \o "Федеральный закон от 27.06.2011 N 162-ФЗ (ред. от 22.12.2014) "О внесении изменений в отдельные законодательные акты Российской Федерации в связи с принятием Федерального закона "О национальной платежной системе"</w:instrText>
        <w:cr/>
        <w:instrText xml:space="preserve">
{КонсультантПлюс}" </w:instrText>
      </w:r>
      <w:r>
        <w:fldChar w:fldCharType="separate"/>
      </w:r>
      <w:r>
        <w:rPr>
          <w:color w:val="0000FF"/>
          <w:sz w:val="20"/>
        </w:rPr>
        <w:t>N 162-ФЗ</w:t>
      </w:r>
      <w:r>
        <w:fldChar w:fldCharType="end"/>
      </w:r>
      <w:r>
        <w:rPr>
          <w:sz w:val="20"/>
        </w:rPr>
        <w:t xml:space="preserve">, от 31.12.2014 </w:t>
      </w:r>
      <w:r>
        <w:fldChar w:fldCharType="begin"/>
      </w:r>
      <w:r>
        <w:instrText xml:space="preserve"> HYPERLINK "https://login.consultant.ru/link/?req=doc&amp;base=LAW&amp;n=209873&amp;dst=100036" \o "Федеральный закон от 31.12.2014 N 514-ФЗ (ред. от 28.12.2016)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514-ФЗ</w:t>
      </w:r>
      <w:r>
        <w:fldChar w:fldCharType="end"/>
      </w:r>
      <w:r>
        <w:rPr>
          <w:sz w:val="20"/>
        </w:rPr>
        <w:t>)</w:t>
      </w:r>
    </w:p>
    <w:p>
      <w:pPr>
        <w:pStyle w:val="ConsPlusNormal0"/>
        <w:spacing w:before="200" w:line="240" w:lineRule="auto"/>
        <w:ind w:firstLine="540"/>
        <w:jc w:val="both"/>
      </w:pPr>
      <w:r>
        <w:rPr>
          <w:sz w:val="20"/>
        </w:rP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pPr>
        <w:pStyle w:val="ConsPlusNormal0"/>
        <w:jc w:val="both"/>
      </w:pPr>
      <w:r>
        <w:rPr>
          <w:sz w:val="20"/>
        </w:rPr>
        <w:t xml:space="preserve">(часть четвертая в ред. Федерального </w:t>
      </w:r>
      <w:r>
        <w:fldChar w:fldCharType="begin"/>
      </w:r>
      <w:r>
        <w:instrText xml:space="preserve"> HYPERLINK "https://login.consultant.ru/link/?req=doc&amp;base=LAW&amp;n=479087&amp;dst=100850" \o "Федеральный закон от 31.12.2005 N 199-ФЗ (ред. от 12.12.2023) "О внесении изменений в отдельные законодательные акты Российской Федерации в связи с совершенствованием разграничения полномочий" (с изм. и доп., вступ. в силу с 01.01.2025)</w:instrText>
        <w:cr/>
        <w:instrText xml:space="preserve">
{КонсультантПлюс}" </w:instrText>
      </w:r>
      <w:r>
        <w:fldChar w:fldCharType="separate"/>
      </w:r>
      <w:r>
        <w:rPr>
          <w:color w:val="0000FF"/>
          <w:sz w:val="20"/>
        </w:rPr>
        <w:t>закона</w:t>
      </w:r>
      <w:r>
        <w:fldChar w:fldCharType="end"/>
      </w:r>
      <w:r>
        <w:rPr>
          <w:sz w:val="20"/>
        </w:rPr>
        <w:t xml:space="preserve"> от 31.12.2005 N 199-ФЗ)</w:t>
      </w:r>
    </w:p>
    <w:p>
      <w:pPr>
        <w:pStyle w:val="ConsPlusNormal0"/>
        <w:spacing w:before="200" w:line="240" w:lineRule="auto"/>
        <w:ind w:firstLine="540"/>
        <w:jc w:val="both"/>
      </w:pPr>
      <w:r>
        <w:rPr>
          <w:sz w:val="20"/>
        </w:rPr>
        <w:t>5. Протоколы об административных правонарушениях вправе составлять:</w:t>
      </w:r>
    </w:p>
    <w:p>
      <w:pPr>
        <w:pStyle w:val="ConsPlusNormal0"/>
        <w:spacing w:before="200" w:line="240" w:lineRule="auto"/>
        <w:ind w:firstLine="540"/>
        <w:jc w:val="both"/>
      </w:pPr>
      <w:r>
        <w:rPr>
          <w:sz w:val="20"/>
        </w:rP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r>
        <w:fldChar w:fldCharType="begin"/>
      </w:r>
      <w:r>
        <w:instrText xml:space="preserve"> HYPERLINK \l "P954" \o "Статья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 </w:instrText>
      </w:r>
      <w:r>
        <w:fldChar w:fldCharType="separate"/>
      </w:r>
      <w:r>
        <w:rPr>
          <w:color w:val="0000FF"/>
          <w:sz w:val="20"/>
        </w:rPr>
        <w:t>статьями 5.3</w:t>
      </w:r>
      <w:r>
        <w:fldChar w:fldCharType="end"/>
      </w:r>
      <w:r>
        <w:rPr>
          <w:sz w:val="20"/>
        </w:rPr>
        <w:t xml:space="preserve"> - </w:t>
      </w:r>
      <w:r>
        <w:fldChar w:fldCharType="begin"/>
      </w:r>
      <w:r>
        <w:instrText xml:space="preserve"> HYPERLINK \l "P975" \o "Статья 5.5. Нарушение порядка участия средств массовой информации в информационном обеспечении выборов, референдумов, общероссийского голосования" </w:instrText>
      </w:r>
      <w:r>
        <w:fldChar w:fldCharType="separate"/>
      </w:r>
      <w:r>
        <w:rPr>
          <w:color w:val="0000FF"/>
          <w:sz w:val="20"/>
        </w:rPr>
        <w:t>5.5</w:t>
      </w:r>
      <w:r>
        <w:fldChar w:fldCharType="end"/>
      </w:r>
      <w:r>
        <w:rPr>
          <w:sz w:val="20"/>
        </w:rPr>
        <w:t xml:space="preserve">, </w:t>
      </w:r>
      <w:r>
        <w:fldChar w:fldCharType="begin"/>
      </w:r>
      <w:r>
        <w:instrText xml:space="preserve"> HYPERLINK \l "P1012" \o "Статья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 </w:instrText>
      </w:r>
      <w:r>
        <w:fldChar w:fldCharType="separate"/>
      </w:r>
      <w:r>
        <w:rPr>
          <w:color w:val="0000FF"/>
          <w:sz w:val="20"/>
        </w:rPr>
        <w:t>5.8</w:t>
      </w:r>
      <w:r>
        <w:fldChar w:fldCharType="end"/>
      </w:r>
      <w:r>
        <w:rPr>
          <w:sz w:val="20"/>
        </w:rPr>
        <w:t xml:space="preserve"> - </w:t>
      </w:r>
      <w:r>
        <w:fldChar w:fldCharType="begin"/>
      </w:r>
      <w:r>
        <w:instrText xml:space="preserve"> HYPERLINK \l "P1029" \o "Статья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 </w:instrText>
      </w:r>
      <w:r>
        <w:fldChar w:fldCharType="separate"/>
      </w:r>
      <w:r>
        <w:rPr>
          <w:color w:val="0000FF"/>
          <w:sz w:val="20"/>
        </w:rPr>
        <w:t>5.10</w:t>
      </w:r>
      <w:r>
        <w:fldChar w:fldCharType="end"/>
      </w:r>
      <w:r>
        <w:rPr>
          <w:sz w:val="20"/>
        </w:rPr>
        <w:t xml:space="preserve">, </w:t>
      </w:r>
      <w:r>
        <w:fldChar w:fldCharType="begin"/>
      </w:r>
      <w:r>
        <w:instrText xml:space="preserve"> HYPERLINK \l "P1046" \o "Статья 5.12. Изготовление, распространение или размещение агитационных материалов с нарушением требований законодательства о выборах и референдумах" </w:instrText>
      </w:r>
      <w:r>
        <w:fldChar w:fldCharType="separate"/>
      </w:r>
      <w:r>
        <w:rPr>
          <w:color w:val="0000FF"/>
          <w:sz w:val="20"/>
        </w:rPr>
        <w:t>5.12</w:t>
      </w:r>
      <w:r>
        <w:fldChar w:fldCharType="end"/>
      </w:r>
      <w:r>
        <w:rPr>
          <w:sz w:val="20"/>
        </w:rPr>
        <w:t xml:space="preserve">, </w:t>
      </w:r>
      <w:r>
        <w:fldChar w:fldCharType="begin"/>
      </w:r>
      <w:r>
        <w:instrText xml:space="preserve"> HYPERLINK \l "P1075" \o "Статья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 </w:instrText>
      </w:r>
      <w:r>
        <w:fldChar w:fldCharType="separate"/>
      </w:r>
      <w:r>
        <w:rPr>
          <w:color w:val="0000FF"/>
          <w:sz w:val="20"/>
        </w:rPr>
        <w:t>5.15</w:t>
      </w:r>
      <w:r>
        <w:fldChar w:fldCharType="end"/>
      </w:r>
      <w:r>
        <w:rPr>
          <w:sz w:val="20"/>
        </w:rPr>
        <w:t xml:space="preserve">, </w:t>
      </w:r>
      <w:r>
        <w:fldChar w:fldCharType="begin"/>
      </w:r>
      <w:r>
        <w:instrText xml:space="preserve"> HYPERLINK \l "P1092" \o "Статья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 </w:instrText>
      </w:r>
      <w:r>
        <w:fldChar w:fldCharType="separate"/>
      </w:r>
      <w:r>
        <w:rPr>
          <w:color w:val="0000FF"/>
          <w:sz w:val="20"/>
        </w:rPr>
        <w:t>5.17</w:t>
      </w:r>
      <w:r>
        <w:fldChar w:fldCharType="end"/>
      </w:r>
      <w:r>
        <w:rPr>
          <w:sz w:val="20"/>
        </w:rPr>
        <w:t xml:space="preserve"> - </w:t>
      </w:r>
      <w:r>
        <w:fldChar w:fldCharType="begin"/>
      </w:r>
      <w:r>
        <w:instrText xml:space="preserve"> HYPERLINK \l "P1122" \o "Статья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 </w:instrText>
      </w:r>
      <w:r>
        <w:fldChar w:fldCharType="separate"/>
      </w:r>
      <w:r>
        <w:rPr>
          <w:color w:val="0000FF"/>
          <w:sz w:val="20"/>
        </w:rPr>
        <w:t>5.20</w:t>
      </w:r>
      <w:r>
        <w:fldChar w:fldCharType="end"/>
      </w:r>
      <w:r>
        <w:rPr>
          <w:sz w:val="20"/>
        </w:rPr>
        <w:t xml:space="preserve">, </w:t>
      </w:r>
      <w:r>
        <w:fldChar w:fldCharType="begin"/>
      </w:r>
      <w:r>
        <w:instrText xml:space="preserve"> HYPERLINK \l "P1404" \o "Статья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 </w:instrText>
      </w:r>
      <w:r>
        <w:fldChar w:fldCharType="separate"/>
      </w:r>
      <w:r>
        <w:rPr>
          <w:color w:val="0000FF"/>
          <w:sz w:val="20"/>
        </w:rPr>
        <w:t>5.47</w:t>
      </w:r>
      <w:r>
        <w:fldChar w:fldCharType="end"/>
      </w:r>
      <w:r>
        <w:rPr>
          <w:sz w:val="20"/>
        </w:rPr>
        <w:t xml:space="preserve">, </w:t>
      </w:r>
      <w:r>
        <w:fldChar w:fldCharType="begin"/>
      </w:r>
      <w:r>
        <w:instrText xml:space="preserve"> HYPERLINK \l "P1431" \o "Статья 5.50. Нарушение правил перечисления средств, внесенных в избирательный фонд, фонд референдума" </w:instrText>
      </w:r>
      <w:r>
        <w:fldChar w:fldCharType="separate"/>
      </w:r>
      <w:r>
        <w:rPr>
          <w:color w:val="0000FF"/>
          <w:sz w:val="20"/>
        </w:rPr>
        <w:t>5.50</w:t>
      </w:r>
      <w:r>
        <w:fldChar w:fldCharType="end"/>
      </w:r>
      <w:r>
        <w:rPr>
          <w:sz w:val="20"/>
        </w:rPr>
        <w:t xml:space="preserve">, </w:t>
      </w:r>
      <w:r>
        <w:fldChar w:fldCharType="begin"/>
      </w:r>
      <w:r>
        <w:instrText xml:space="preserve"> HYPERLINK \l "P1441" \o "Статья 5.51. Утратила силу. - Федеральный закон от 09.03.2016 N 66-ФЗ." </w:instrText>
      </w:r>
      <w:r>
        <w:fldChar w:fldCharType="separate"/>
      </w:r>
      <w:r>
        <w:rPr>
          <w:color w:val="0000FF"/>
          <w:sz w:val="20"/>
        </w:rPr>
        <w:t>5.51</w:t>
      </w:r>
      <w:r>
        <w:fldChar w:fldCharType="end"/>
      </w:r>
      <w:r>
        <w:rPr>
          <w:sz w:val="20"/>
        </w:rPr>
        <w:t xml:space="preserve">, </w:t>
      </w:r>
      <w:r>
        <w:fldChar w:fldCharType="begin"/>
      </w:r>
      <w:r>
        <w:instrText xml:space="preserve"> HYPERLINK \l "P1479" \o "Статья 5.56. Нарушение порядка и сроков представления и хранения документов, связанных с подготовкой и проведением выборов, референдума" </w:instrText>
      </w:r>
      <w:r>
        <w:fldChar w:fldCharType="separate"/>
      </w:r>
      <w:r>
        <w:rPr>
          <w:color w:val="0000FF"/>
          <w:sz w:val="20"/>
        </w:rPr>
        <w:t>5.56</w:t>
      </w:r>
      <w:r>
        <w:fldChar w:fldCharType="end"/>
      </w:r>
      <w:r>
        <w:rPr>
          <w:sz w:val="20"/>
        </w:rPr>
        <w:t xml:space="preserve">, </w:t>
      </w:r>
      <w:r>
        <w:fldChar w:fldCharType="begin"/>
      </w:r>
      <w:r>
        <w:instrText xml:space="preserve"> HYPERLINK \l "P1609" \o "Статья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 </w:instrText>
      </w:r>
      <w:r>
        <w:fldChar w:fldCharType="separate"/>
      </w:r>
      <w:r>
        <w:rPr>
          <w:color w:val="0000FF"/>
          <w:sz w:val="20"/>
        </w:rPr>
        <w:t>5.64</w:t>
      </w:r>
      <w:r>
        <w:fldChar w:fldCharType="end"/>
      </w:r>
      <w:r>
        <w:rPr>
          <w:sz w:val="20"/>
        </w:rPr>
        <w:t xml:space="preserve"> - </w:t>
      </w:r>
      <w:r>
        <w:fldChar w:fldCharType="begin"/>
      </w:r>
      <w:r>
        <w:instrText xml:space="preserve"> HYPERLINK \l "P1647" \o "Статья 5.68. Нарушение установленных законодательством Российской Федерации о политических партиях требований об обязательном аудите" </w:instrText>
      </w:r>
      <w:r>
        <w:fldChar w:fldCharType="separate"/>
      </w:r>
      <w:r>
        <w:rPr>
          <w:color w:val="0000FF"/>
          <w:sz w:val="20"/>
        </w:rPr>
        <w:t>5.68</w:t>
      </w:r>
      <w:r>
        <w:fldChar w:fldCharType="end"/>
      </w:r>
      <w:r>
        <w:rPr>
          <w:sz w:val="20"/>
        </w:rPr>
        <w:t xml:space="preserve"> настоящего Кодекса;</w:t>
      </w:r>
    </w:p>
    <w:p>
      <w:pPr>
        <w:pStyle w:val="ConsPlusNormal0"/>
        <w:jc w:val="both"/>
      </w:pPr>
      <w:r>
        <w:rPr>
          <w:sz w:val="20"/>
        </w:rPr>
        <w:t xml:space="preserve">(в ред. Федерального </w:t>
      </w:r>
      <w:r>
        <w:fldChar w:fldCharType="begin"/>
      </w:r>
      <w:r>
        <w:instrText xml:space="preserve"> HYPERLINK "https://login.consultant.ru/link/?req=doc&amp;base=LAW&amp;n=448180&amp;dst=100083" \o "Федеральный закон от 24.11.2014 N 355-ФЗ (ред. от 29.05.2023) "О внесении изменений в отдельные законодательные акты Российской Федерации по вопросу финансовой отчетности политических партий, избирательных объединений, кандидатов на выборах в органы государственной власти и органы местного самоуправления"</w:instrText>
        <w:cr/>
        <w:instrText xml:space="preserve">
{КонсультантПлюс}" </w:instrText>
      </w:r>
      <w:r>
        <w:fldChar w:fldCharType="separate"/>
      </w:r>
      <w:r>
        <w:rPr>
          <w:color w:val="0000FF"/>
          <w:sz w:val="20"/>
        </w:rPr>
        <w:t>закона</w:t>
      </w:r>
      <w:r>
        <w:fldChar w:fldCharType="end"/>
      </w:r>
      <w:r>
        <w:rPr>
          <w:sz w:val="20"/>
        </w:rPr>
        <w:t xml:space="preserve"> от 24.11.2014 N 355-ФЗ)</w:t>
      </w:r>
    </w:p>
    <w:p>
      <w:pPr>
        <w:pStyle w:val="ConsPlusNormal0"/>
        <w:spacing w:before="200" w:line="240" w:lineRule="auto"/>
        <w:ind w:firstLine="540"/>
        <w:jc w:val="both"/>
      </w:pPr>
      <w:r>
        <w:rPr>
          <w:sz w:val="20"/>
        </w:rPr>
        <w:t xml:space="preserve">2) члены комиссий по делам несовершеннолетних и защите их прав - об административных правонарушениях, предусмотренных </w:t>
      </w:r>
      <w:r>
        <w:fldChar w:fldCharType="begin"/>
      </w:r>
      <w:r>
        <w:instrText xml:space="preserve"> HYPERLINK \l "P1302" \o "Статья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instrText>
      </w:r>
      <w:r>
        <w:fldChar w:fldCharType="separate"/>
      </w:r>
      <w:r>
        <w:rPr>
          <w:color w:val="0000FF"/>
          <w:sz w:val="20"/>
        </w:rPr>
        <w:t>статьями 5.35</w:t>
      </w:r>
      <w:r>
        <w:fldChar w:fldCharType="end"/>
      </w:r>
      <w:r>
        <w:rPr>
          <w:sz w:val="20"/>
        </w:rPr>
        <w:t xml:space="preserve"> - </w:t>
      </w:r>
      <w:r>
        <w:fldChar w:fldCharType="begin"/>
      </w:r>
      <w:r>
        <w:instrText xml:space="preserve"> HYPERLINK \l "P1335" \o "Статья 5.37. Незаконные действия по усыновлению (удочерению) ребенка, передаче его под опеку (попечительство) или в приемную семью" </w:instrText>
      </w:r>
      <w:r>
        <w:fldChar w:fldCharType="separate"/>
      </w:r>
      <w:r>
        <w:rPr>
          <w:color w:val="0000FF"/>
          <w:sz w:val="20"/>
        </w:rPr>
        <w:t>5.37</w:t>
      </w:r>
      <w:r>
        <w:fldChar w:fldCharType="end"/>
      </w:r>
      <w:r>
        <w:rPr>
          <w:sz w:val="20"/>
        </w:rPr>
        <w:t xml:space="preserve">, </w:t>
      </w:r>
      <w:r>
        <w:fldChar w:fldCharType="begin"/>
      </w:r>
      <w:r>
        <w:instrText xml:space="preserve"> HYPERLINK \l "P1780" \o "Статья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instrText>
      </w:r>
      <w:r>
        <w:fldChar w:fldCharType="separate"/>
      </w:r>
      <w:r>
        <w:rPr>
          <w:color w:val="0000FF"/>
          <w:sz w:val="20"/>
        </w:rPr>
        <w:t>6.10</w:t>
      </w:r>
      <w:r>
        <w:fldChar w:fldCharType="end"/>
      </w:r>
      <w:r>
        <w:rPr>
          <w:sz w:val="20"/>
        </w:rPr>
        <w:t xml:space="preserve">, </w:t>
      </w:r>
      <w:r>
        <w:fldChar w:fldCharType="begin"/>
      </w:r>
      <w:r>
        <w:instrText xml:space="preserve"> HYPERLINK \l "P1968" \o "Статья 6.23. Вовлечение несовершеннолетнего в процесс потребления табака или потребления никотинсодержащей продукции" </w:instrText>
      </w:r>
      <w:r>
        <w:fldChar w:fldCharType="separate"/>
      </w:r>
      <w:r>
        <w:rPr>
          <w:color w:val="0000FF"/>
          <w:sz w:val="20"/>
        </w:rPr>
        <w:t>6.23</w:t>
      </w:r>
      <w:r>
        <w:fldChar w:fldCharType="end"/>
      </w:r>
      <w:r>
        <w:rPr>
          <w:sz w:val="20"/>
        </w:rPr>
        <w:t xml:space="preserve"> настоящего Кодекса;</w:t>
      </w:r>
    </w:p>
    <w:p>
      <w:pPr>
        <w:pStyle w:val="ConsPlusNormal0"/>
        <w:jc w:val="both"/>
      </w:pPr>
      <w:r>
        <w:rPr>
          <w:sz w:val="20"/>
        </w:rPr>
        <w:t xml:space="preserve">(в ред. Федерального </w:t>
      </w:r>
      <w:r>
        <w:fldChar w:fldCharType="begin"/>
      </w:r>
      <w:r>
        <w:instrText xml:space="preserve"> HYPERLINK "https://login.consultant.ru/link/?req=doc&amp;base=LAW&amp;n=153470&amp;dst=100078" \o "Федеральный закон от 21.10.2013 N 274-ФЗ "О внесении изменений в Кодекс Российской Федерации об административных правонарушениях и Федеральный закон "О рекламе" в связи с принятием Федерального закона "Об охране здоровья граждан от воздействия окружающего табачного дыма и последствий потребления табака"</w:instrText>
        <w:cr/>
        <w:instrText xml:space="preserve">
{КонсультантПлюс}" </w:instrText>
      </w:r>
      <w:r>
        <w:fldChar w:fldCharType="separate"/>
      </w:r>
      <w:r>
        <w:rPr>
          <w:color w:val="0000FF"/>
          <w:sz w:val="20"/>
        </w:rPr>
        <w:t>закона</w:t>
      </w:r>
      <w:r>
        <w:fldChar w:fldCharType="end"/>
      </w:r>
      <w:r>
        <w:rPr>
          <w:sz w:val="20"/>
        </w:rPr>
        <w:t xml:space="preserve"> от 21.10.2013 N 274-ФЗ)</w:t>
      </w:r>
    </w:p>
    <w:p>
      <w:pPr>
        <w:pStyle w:val="ConsPlusNormal0"/>
        <w:spacing w:before="200" w:line="240" w:lineRule="auto"/>
        <w:ind w:firstLine="540"/>
        <w:jc w:val="both"/>
      </w:pPr>
      <w:r>
        <w:rPr>
          <w:sz w:val="20"/>
        </w:rP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уполномоченные должностные лица контрольно-счетного органа федеральной территории - об административных правонарушениях, предусмотренных </w:t>
      </w:r>
      <w:r>
        <w:fldChar w:fldCharType="begin"/>
      </w:r>
      <w:r>
        <w:instrText xml:space="preserve"> HYPERLINK \l "P1132" \o "Статья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instrText>
      </w:r>
      <w:r>
        <w:fldChar w:fldCharType="separate"/>
      </w:r>
      <w:r>
        <w:rPr>
          <w:color w:val="0000FF"/>
          <w:sz w:val="20"/>
        </w:rPr>
        <w:t>статьями 5.21</w:t>
      </w:r>
      <w:r>
        <w:fldChar w:fldCharType="end"/>
      </w:r>
      <w:r>
        <w:rPr>
          <w:sz w:val="20"/>
        </w:rPr>
        <w:t xml:space="preserve">, </w:t>
      </w:r>
      <w:r>
        <w:fldChar w:fldCharType="begin"/>
      </w:r>
      <w:r>
        <w:instrText xml:space="preserve"> HYPERLINK \l "P7690" \o "Статья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instrText>
      </w:r>
      <w:r>
        <w:fldChar w:fldCharType="separate"/>
      </w:r>
      <w:r>
        <w:rPr>
          <w:color w:val="0000FF"/>
          <w:sz w:val="20"/>
        </w:rPr>
        <w:t>15.1</w:t>
      </w:r>
      <w:r>
        <w:fldChar w:fldCharType="end"/>
      </w:r>
      <w:r>
        <w:rPr>
          <w:sz w:val="20"/>
        </w:rPr>
        <w:t xml:space="preserve">, </w:t>
      </w:r>
      <w:r>
        <w:fldChar w:fldCharType="begin"/>
      </w:r>
      <w:r>
        <w:instrText xml:space="preserve"> HYPERLINK \l "P7841" \o "Статья 15.14. Нецелевое использование бюджетных средств" </w:instrText>
      </w:r>
      <w:r>
        <w:fldChar w:fldCharType="separate"/>
      </w:r>
      <w:r>
        <w:rPr>
          <w:color w:val="0000FF"/>
          <w:sz w:val="20"/>
        </w:rPr>
        <w:t>15.14</w:t>
      </w:r>
      <w:r>
        <w:fldChar w:fldCharType="end"/>
      </w:r>
      <w:r>
        <w:rPr>
          <w:sz w:val="20"/>
        </w:rPr>
        <w:t xml:space="preserve"> - </w:t>
      </w:r>
      <w:r>
        <w:fldChar w:fldCharType="begin"/>
      </w:r>
      <w:r>
        <w:instrText xml:space="preserve"> HYPERLINK \l "P8044" \o "Статья 15.15.16. Нарушение исполнения платежных документов и представления органа Федерального казначейства" </w:instrText>
      </w:r>
      <w:r>
        <w:fldChar w:fldCharType="separate"/>
      </w:r>
      <w:r>
        <w:rPr>
          <w:color w:val="0000FF"/>
          <w:sz w:val="20"/>
        </w:rPr>
        <w:t>15.15.16</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"P9529" \o "Статья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instrText>
      </w:r>
      <w:r>
        <w:fldChar w:fldCharType="separate"/>
      </w:r>
      <w:r>
        <w:rPr>
          <w:color w:val="0000FF"/>
          <w:sz w:val="20"/>
        </w:rPr>
        <w:t>статьей 19.4.1</w:t>
      </w:r>
      <w:r>
        <w:fldChar w:fldCharType="end"/>
      </w:r>
      <w:r>
        <w:rPr>
          <w:sz w:val="20"/>
        </w:rPr>
        <w:t xml:space="preserve">, </w:t>
      </w:r>
      <w:r>
        <w:fldChar w:fldCharType="begin"/>
      </w:r>
      <w:r>
        <w:instrText xml:space="preserve"> HYPERLINK \l "P9687" \o "20. Невыполнение в установленный срок законного предписания (представления) органа государственного (муниципального) финансового контроля -" </w:instrText>
      </w:r>
      <w:r>
        <w:fldChar w:fldCharType="separate"/>
      </w:r>
      <w:r>
        <w:rPr>
          <w:color w:val="0000FF"/>
          <w:sz w:val="20"/>
        </w:rPr>
        <w:t>частью 20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и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настоящего Кодекса;</w:t>
      </w:r>
    </w:p>
    <w:p>
      <w:pPr>
        <w:pStyle w:val="ConsPlusNormal0"/>
        <w:jc w:val="both"/>
      </w:pPr>
      <w:r>
        <w:rPr>
          <w:sz w:val="20"/>
        </w:rPr>
        <w:t xml:space="preserve">(в ред. Федеральных законов от 27.10.2015 </w:t>
      </w:r>
      <w:r>
        <w:fldChar w:fldCharType="begin"/>
      </w:r>
      <w:r>
        <w:instrText xml:space="preserve"> HYPERLINK "https://login.consultant.ru/link/?req=doc&amp;base=LAW&amp;n=187993&amp;dst=100018" \o "Федеральный закон от 27.10.2015 N 291-ФЗ "О внесении изменений в Кодекс Российской Федерации об административных правонарушениях и Федеральный закон "О Счетной палате Российской Федерации"</w:instrText>
        <w:cr/>
        <w:instrText xml:space="preserve">
{КонсультантПлюс}" </w:instrText>
      </w:r>
      <w:r>
        <w:fldChar w:fldCharType="separate"/>
      </w:r>
      <w:r>
        <w:rPr>
          <w:color w:val="0000FF"/>
          <w:sz w:val="20"/>
        </w:rPr>
        <w:t>N 291-ФЗ</w:t>
      </w:r>
      <w:r>
        <w:fldChar w:fldCharType="end"/>
      </w:r>
      <w:r>
        <w:rPr>
          <w:sz w:val="20"/>
        </w:rPr>
        <w:t xml:space="preserve">, от 03.07.2016 </w:t>
      </w:r>
      <w:r>
        <w:fldChar w:fldCharType="begin"/>
      </w:r>
      <w:r>
        <w:instrText xml:space="preserve"> HYPERLINK "https://login.consultant.ru/link/?req=doc&amp;base=LAW&amp;n=200674&amp;dst=100060" \o "Федеральный закон от 03.07.2016 N 318-ФЗ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318-ФЗ</w:t>
      </w:r>
      <w:r>
        <w:fldChar w:fldCharType="end"/>
      </w:r>
      <w:r>
        <w:rPr>
          <w:sz w:val="20"/>
        </w:rPr>
        <w:t xml:space="preserve">, от 07.02.2017 </w:t>
      </w:r>
      <w:r>
        <w:fldChar w:fldCharType="begin"/>
      </w:r>
      <w:r>
        <w:instrText xml:space="preserve"> HYPERLINK "https://login.consultant.ru/link/?req=doc&amp;base=LAW&amp;n=212390&amp;dst=100062" \o "Федеральный закон от 07.02.2017 N 11-ФЗ "О внесении изменений в Федеральный закон "О Счетной палате Российской Федерации" и статью 28.3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11-ФЗ</w:t>
      </w:r>
      <w:r>
        <w:fldChar w:fldCharType="end"/>
      </w:r>
      <w:r>
        <w:rPr>
          <w:sz w:val="20"/>
        </w:rPr>
        <w:t xml:space="preserve">, от 29.05.2019 </w:t>
      </w:r>
      <w:r>
        <w:fldChar w:fldCharType="begin"/>
      </w:r>
      <w:r>
        <w:instrText xml:space="preserve"> HYPERLINK "https://login.consultant.ru/link/?req=doc&amp;base=LAW&amp;n=325551&amp;dst=100078" \o "Федеральный закон от 29.05.2019 N 113-ФЗ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113-ФЗ</w:t>
      </w:r>
      <w:r>
        <w:fldChar w:fldCharType="end"/>
      </w:r>
      <w:r>
        <w:rPr>
          <w:sz w:val="20"/>
        </w:rPr>
        <w:t xml:space="preserve">, от 08.08.2024 </w:t>
      </w:r>
      <w:r>
        <w:fldChar w:fldCharType="begin"/>
      </w:r>
      <w:r>
        <w:instrText xml:space="preserve"> HYPERLINK "https://login.consultant.ru/link/?req=doc&amp;base=LAW&amp;n=482485&amp;dst=100016" \o "Федеральный закон от 08.08.2024 N 245-ФЗ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245-ФЗ</w:t>
      </w:r>
      <w:r>
        <w:fldChar w:fldCharType="end"/>
      </w:r>
      <w:r>
        <w:rPr>
          <w:sz w:val="20"/>
        </w:rPr>
        <w:t>)</w:t>
      </w:r>
    </w:p>
    <w:p>
      <w:pPr>
        <w:pStyle w:val="ConsPlusNormal0"/>
        <w:spacing w:before="200" w:line="240" w:lineRule="auto"/>
        <w:ind w:firstLine="540"/>
        <w:jc w:val="both"/>
      </w:pPr>
      <w:r>
        <w:rPr>
          <w:sz w:val="20"/>
        </w:rPr>
        <w:t xml:space="preserve">4) должностные лица государственных внебюджетных фондов - об административных правонарушениях, предусмотренных </w:t>
      </w:r>
      <w:r>
        <w:fldChar w:fldCharType="begin"/>
      </w:r>
      <w:r>
        <w:instrText xml:space="preserve"> HYPERLINK \l "P7702" \o "Статья 15.3. Нарушение срока постановки на учет в налоговом органе" </w:instrText>
      </w:r>
      <w:r>
        <w:fldChar w:fldCharType="separate"/>
      </w:r>
      <w:r>
        <w:rPr>
          <w:color w:val="0000FF"/>
          <w:sz w:val="20"/>
        </w:rPr>
        <w:t>статьями 15.3</w:t>
      </w:r>
      <w:r>
        <w:fldChar w:fldCharType="end"/>
      </w:r>
      <w:r>
        <w:rPr>
          <w:sz w:val="20"/>
        </w:rPr>
        <w:t xml:space="preserve">, </w:t>
      </w:r>
      <w:r>
        <w:fldChar w:fldCharType="begin"/>
      </w:r>
      <w:r>
        <w:instrText xml:space="preserve"> HYPERLINK \l "P7714" \o "Статья 15.4. Нарушение срока представления сведений об открытии и о закрытии счета в банке или иной кредитной организации" </w:instrText>
      </w:r>
      <w:r>
        <w:fldChar w:fldCharType="separate"/>
      </w:r>
      <w:r>
        <w:rPr>
          <w:color w:val="0000FF"/>
          <w:sz w:val="20"/>
        </w:rPr>
        <w:t>15.4</w:t>
      </w:r>
      <w:r>
        <w:fldChar w:fldCharType="end"/>
      </w:r>
      <w:r>
        <w:rPr>
          <w:sz w:val="20"/>
        </w:rPr>
        <w:t xml:space="preserve">, </w:t>
      </w:r>
      <w:r>
        <w:fldChar w:fldCharType="begin"/>
      </w:r>
      <w:r>
        <w:instrText xml:space="preserve"> HYPERLINK \l "P7734" \o "1.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 </w:instrText>
      </w:r>
      <w:r>
        <w:fldChar w:fldCharType="separate"/>
      </w:r>
      <w:r>
        <w:rPr>
          <w:color w:val="0000FF"/>
          <w:sz w:val="20"/>
        </w:rPr>
        <w:t>частью 1 статьи 15.6</w:t>
      </w:r>
      <w:r>
        <w:fldChar w:fldCharType="end"/>
      </w:r>
      <w:r>
        <w:rPr>
          <w:sz w:val="20"/>
        </w:rPr>
        <w:t xml:space="preserve">, </w:t>
      </w:r>
      <w:r>
        <w:fldChar w:fldCharType="begin"/>
      </w:r>
      <w:r>
        <w:instrText xml:space="preserve"> HYPERLINK \l "P7745" \o "1. Открытие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 </w:instrText>
      </w:r>
      <w:r>
        <w:fldChar w:fldCharType="separate"/>
      </w:r>
      <w:r>
        <w:rPr>
          <w:color w:val="0000FF"/>
          <w:sz w:val="20"/>
        </w:rPr>
        <w:t>частью 1 статьи 15.7</w:t>
      </w:r>
      <w:r>
        <w:fldChar w:fldCharType="end"/>
      </w:r>
      <w:r>
        <w:rPr>
          <w:sz w:val="20"/>
        </w:rPr>
        <w:t xml:space="preserve">, </w:t>
      </w:r>
      <w:r>
        <w:fldChar w:fldCharType="begin"/>
      </w:r>
      <w:r>
        <w:instrText xml:space="preserve"> HYPERLINK \l "P7753" \o "Статья 15.8. Нарушение срока исполнения поручения о перечислении налога (сбора), страхового взноса, пеней, штрафа" </w:instrText>
      </w:r>
      <w:r>
        <w:fldChar w:fldCharType="separate"/>
      </w:r>
      <w:r>
        <w:rPr>
          <w:color w:val="0000FF"/>
          <w:sz w:val="20"/>
        </w:rPr>
        <w:t>статьей 15.8</w:t>
      </w:r>
      <w:r>
        <w:fldChar w:fldCharType="end"/>
      </w:r>
      <w:r>
        <w:rPr>
          <w:sz w:val="20"/>
        </w:rPr>
        <w:t xml:space="preserve"> (в части административных правонарушений, связанных с перечислением сумм взносов в соответствующие государственные внебюджетные фонды), </w:t>
      </w:r>
      <w:r>
        <w:fldChar w:fldCharType="begin"/>
      </w:r>
      <w:r>
        <w:instrText xml:space="preserve"> HYPERLINK \l "P7774" \o "2.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 </w:instrText>
      </w:r>
      <w:r>
        <w:fldChar w:fldCharType="separate"/>
      </w:r>
      <w:r>
        <w:rPr>
          <w:color w:val="0000FF"/>
          <w:sz w:val="20"/>
        </w:rPr>
        <w:t>частью 2 статьи 15.10</w:t>
      </w:r>
      <w:r>
        <w:fldChar w:fldCharType="end"/>
      </w:r>
      <w:r>
        <w:rPr>
          <w:sz w:val="20"/>
        </w:rPr>
        <w:t xml:space="preserve">, </w:t>
      </w:r>
      <w:r>
        <w:fldChar w:fldCharType="begin"/>
      </w:r>
      <w:r>
        <w:instrText xml:space="preserve"> HYPERLINK \l "P8463" \o "10.1.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 </w:instrText>
      </w:r>
      <w:r>
        <w:fldChar w:fldCharType="separate"/>
      </w:r>
      <w:r>
        <w:rPr>
          <w:color w:val="0000FF"/>
          <w:sz w:val="20"/>
        </w:rPr>
        <w:t>частями 10.1</w:t>
      </w:r>
      <w:r>
        <w:fldChar w:fldCharType="end"/>
      </w:r>
      <w:r>
        <w:rPr>
          <w:sz w:val="20"/>
        </w:rPr>
        <w:t xml:space="preserve"> и </w:t>
      </w:r>
      <w:r>
        <w:fldChar w:fldCharType="begin"/>
      </w:r>
      <w:r>
        <w:instrText xml:space="preserve"> HYPERLINK \l "P8467" \o "10.2. Повторное в течение года совершение административного правонарушения, предусмотренного частью 10.1 настоящей статьи, -" </w:instrText>
      </w:r>
      <w:r>
        <w:fldChar w:fldCharType="separate"/>
      </w:r>
      <w:r>
        <w:rPr>
          <w:color w:val="0000FF"/>
          <w:sz w:val="20"/>
        </w:rPr>
        <w:t>10.2 статьи 15.29</w:t>
      </w:r>
      <w:r>
        <w:fldChar w:fldCharType="end"/>
      </w:r>
      <w:r>
        <w:rPr>
          <w:sz w:val="20"/>
        </w:rPr>
        <w:t xml:space="preserve">, </w:t>
      </w:r>
      <w:r>
        <w:fldChar w:fldCharType="begin"/>
      </w:r>
      <w:r>
        <w:instrText xml:space="preserve"> HYPERLINK \l "P8494" \o "Статья 15.32. Нарушение установленного законодательством Российской Федерации об обязательном социальном страховании срока регистрации" </w:instrText>
      </w:r>
      <w:r>
        <w:fldChar w:fldCharType="separate"/>
      </w:r>
      <w:r>
        <w:rPr>
          <w:color w:val="0000FF"/>
          <w:sz w:val="20"/>
        </w:rPr>
        <w:t>статьями 15.32</w:t>
      </w:r>
      <w:r>
        <w:fldChar w:fldCharType="end"/>
      </w:r>
      <w:r>
        <w:rPr>
          <w:sz w:val="20"/>
        </w:rPr>
        <w:t xml:space="preserve">, </w:t>
      </w:r>
      <w:r>
        <w:fldChar w:fldCharType="begin"/>
      </w:r>
      <w:r>
        <w:instrText xml:space="preserve"> HYPERLINK \l "P8502" \o "Статья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 </w:instrText>
      </w:r>
      <w:r>
        <w:fldChar w:fldCharType="separate"/>
      </w:r>
      <w:r>
        <w:rPr>
          <w:color w:val="0000FF"/>
          <w:sz w:val="20"/>
        </w:rPr>
        <w:t>15.33</w:t>
      </w:r>
      <w:r>
        <w:fldChar w:fldCharType="end"/>
      </w:r>
      <w:r>
        <w:rPr>
          <w:sz w:val="20"/>
        </w:rPr>
        <w:t xml:space="preserve">, </w:t>
      </w:r>
      <w:r>
        <w:fldChar w:fldCharType="begin"/>
      </w:r>
      <w:r>
        <w:instrText xml:space="preserve"> HYPERLINK \l "P8530" \o "Статья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 </w:instrText>
      </w:r>
      <w:r>
        <w:fldChar w:fldCharType="separate"/>
      </w:r>
      <w:r>
        <w:rPr>
          <w:color w:val="0000FF"/>
          <w:sz w:val="20"/>
        </w:rPr>
        <w:t>15.33.2</w:t>
      </w:r>
      <w:r>
        <w:fldChar w:fldCharType="end"/>
      </w:r>
      <w:r>
        <w:rPr>
          <w:sz w:val="20"/>
        </w:rPr>
        <w:t xml:space="preserve"> настоящего Кодекса. </w:t>
      </w:r>
      <w:r>
        <w:fldChar w:fldCharType="begin"/>
      </w:r>
      <w:r>
        <w:instrText xml:space="preserve"> HYPERLINK "https://login.consultant.ru/link/?req=doc&amp;base=LAW&amp;n=451384&amp;dst=100013" \o "Приказ СФР от 31.05.2023 N 949 "Об утверждении перечня должностных лиц территориальных органов Фонда пенсионного и социального страхования Российской Федерации, уполномоченных составлять протоколы об административных правонарушениях" (Зарегистрировано в Минюсте России 04.07.2023 N 74132)</w:instrText>
        <w:cr/>
        <w:instrText xml:space="preserve">
{КонсультантПлюс}" </w:instrText>
      </w:r>
      <w:r>
        <w:fldChar w:fldCharType="separate"/>
      </w:r>
      <w:r>
        <w:rPr>
          <w:color w:val="0000FF"/>
          <w:sz w:val="20"/>
        </w:rPr>
        <w:t>Перечень</w:t>
      </w:r>
      <w:r>
        <w:fldChar w:fldCharType="end"/>
      </w:r>
      <w:r>
        <w:rPr>
          <w:sz w:val="20"/>
        </w:rP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pPr>
        <w:pStyle w:val="ConsPlusNormal0"/>
        <w:jc w:val="both"/>
      </w:pPr>
      <w:r>
        <w:rPr>
          <w:sz w:val="20"/>
        </w:rPr>
        <w:t xml:space="preserve">(в ред. Федеральных законов от 29.11.2010 </w:t>
      </w:r>
      <w:r>
        <w:fldChar w:fldCharType="begin"/>
      </w:r>
      <w:r>
        <w:instrText xml:space="preserve"> HYPERLINK "https://login.consultant.ru/link/?req=doc&amp;base=LAW&amp;n=470150&amp;dst=100097" \o "Федеральный закон от 29.11.2010 N 313-ФЗ (ред. от 30.01.2024) "О внесении изменений в отдельные законодательные акты Российской Федерации в связи с принятием Федерального закона "Об обязательном медицинском страховании в Российской Федерации"</w:instrText>
        <w:cr/>
        <w:instrText xml:space="preserve">
{КонсультантПлюс}" </w:instrText>
      </w:r>
      <w:r>
        <w:fldChar w:fldCharType="separate"/>
      </w:r>
      <w:r>
        <w:rPr>
          <w:color w:val="0000FF"/>
          <w:sz w:val="20"/>
        </w:rPr>
        <w:t>N 313-ФЗ</w:t>
      </w:r>
      <w:r>
        <w:fldChar w:fldCharType="end"/>
      </w:r>
      <w:r>
        <w:rPr>
          <w:sz w:val="20"/>
        </w:rPr>
        <w:t xml:space="preserve">, от 23.07.2013 </w:t>
      </w:r>
      <w:r>
        <w:fldChar w:fldCharType="begin"/>
      </w:r>
      <w:r>
        <w:instrText xml:space="preserve"> HYPERLINK "https://login.consultant.ru/link/?req=doc&amp;base=LAW&amp;n=156921&amp;dst=100045" \o "Федеральный закон от 23.07.2013 N 211-ФЗ (ред. от 28.12.2013) "О внесении изменений в Федеральный закон "О негосударственных пенсионных фондах" и отдельные законодательные акты Российской Федерации"</w:instrText>
        <w:cr/>
        <w:instrText xml:space="preserve">
{КонсультантПлюс}" </w:instrText>
      </w:r>
      <w:r>
        <w:fldChar w:fldCharType="separate"/>
      </w:r>
      <w:r>
        <w:rPr>
          <w:color w:val="0000FF"/>
          <w:sz w:val="20"/>
        </w:rPr>
        <w:t>N 211-ФЗ</w:t>
      </w:r>
      <w:r>
        <w:fldChar w:fldCharType="end"/>
      </w:r>
      <w:r>
        <w:rPr>
          <w:sz w:val="20"/>
        </w:rPr>
        <w:t xml:space="preserve">, от 03.07.2016 </w:t>
      </w:r>
      <w:r>
        <w:fldChar w:fldCharType="begin"/>
      </w:r>
      <w:r>
        <w:instrText xml:space="preserve"> HYPERLINK "https://login.consultant.ru/link/?req=doc&amp;base=LAW&amp;n=422066&amp;dst=100702" \o "Федеральный закон от 03.07.2016 N 250-ФЗ (ред. от 28.12.2022)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внесении изменений в части первую и вторую Налогового кодекса Российской Федерации в связи с передачей налоговым органам полномочий по администрированию страховых взносов на обязательное пенсионное, социальное и мед</w:instrText>
        <w:cr/>
        <w:instrText xml:space="preserve">
{КонсультантПлюс}" </w:instrText>
      </w:r>
      <w:r>
        <w:fldChar w:fldCharType="separate"/>
      </w:r>
      <w:r>
        <w:rPr>
          <w:color w:val="0000FF"/>
          <w:sz w:val="20"/>
        </w:rPr>
        <w:t>N 250-ФЗ</w:t>
      </w:r>
      <w:r>
        <w:fldChar w:fldCharType="end"/>
      </w:r>
      <w:r>
        <w:rPr>
          <w:sz w:val="20"/>
        </w:rPr>
        <w:t>)</w:t>
      </w:r>
    </w:p>
    <w:p>
      <w:pPr>
        <w:pStyle w:val="ConsPlusNormal0"/>
        <w:spacing w:before="200" w:line="240" w:lineRule="auto"/>
        <w:ind w:firstLine="540"/>
        <w:jc w:val="both"/>
      </w:pPr>
      <w:r>
        <w:rPr>
          <w:sz w:val="20"/>
        </w:rPr>
        <w:t xml:space="preserve">5) должностные лица органов и учреждений уголовно-исполнительной системы - об административных правонарушениях, предусмотренных </w:t>
      </w:r>
      <w:r>
        <w:fldChar w:fldCharType="begin"/>
      </w:r>
      <w:r>
        <w:instrText xml:space="preserve"> HYPERLINK \l "P3860" \o "Статья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 </w:instrText>
      </w:r>
      <w:r>
        <w:fldChar w:fldCharType="separate"/>
      </w:r>
      <w:r>
        <w:rPr>
          <w:color w:val="0000FF"/>
          <w:sz w:val="20"/>
        </w:rPr>
        <w:t>статьей 9.19</w:t>
      </w:r>
      <w:r>
        <w:fldChar w:fldCharType="end"/>
      </w:r>
      <w:r>
        <w:rPr>
          <w:sz w:val="20"/>
        </w:rPr>
        <w:t xml:space="preserve"> (в отношении производственных объектов уголовно-исполнительной системы), </w:t>
      </w:r>
      <w:r>
        <w:fldChar w:fldCharType="begin"/>
      </w:r>
      <w:r>
        <w:instrText xml:space="preserve"> HYPERLINK \l "P9028" \o "Статья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 </w:instrText>
      </w:r>
      <w:r>
        <w:fldChar w:fldCharType="separate"/>
      </w:r>
      <w:r>
        <w:rPr>
          <w:color w:val="0000FF"/>
          <w:sz w:val="20"/>
        </w:rPr>
        <w:t>статьями 17.7</w:t>
      </w:r>
      <w:r>
        <w:fldChar w:fldCharType="end"/>
      </w:r>
      <w:r>
        <w:rPr>
          <w:sz w:val="20"/>
        </w:rPr>
        <w:t xml:space="preserve">, </w:t>
      </w:r>
      <w:r>
        <w:fldChar w:fldCharType="begin"/>
      </w:r>
      <w:r>
        <w:instrText xml:space="preserve"> HYPERLINK \l "P9051" \o "Статья 17.9. Заведомо ложные показание свидетеля, пояснение специалиста, заключение эксперта или заведомо неправильный перевод" </w:instrText>
      </w:r>
      <w:r>
        <w:fldChar w:fldCharType="separate"/>
      </w:r>
      <w:r>
        <w:rPr>
          <w:color w:val="0000FF"/>
          <w:sz w:val="20"/>
        </w:rPr>
        <w:t>17.9</w:t>
      </w:r>
      <w:r>
        <w:fldChar w:fldCharType="end"/>
      </w:r>
      <w:r>
        <w:rPr>
          <w:sz w:val="20"/>
        </w:rPr>
        <w:t xml:space="preserve">, </w:t>
      </w:r>
      <w:r>
        <w:fldChar w:fldCharType="begin"/>
      </w:r>
      <w:r>
        <w:instrText xml:space="preserve"> HYPERLINK \l "P9469" \o "1.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 </w:instrText>
      </w:r>
      <w:r>
        <w:fldChar w:fldCharType="separate"/>
      </w:r>
      <w:r>
        <w:rPr>
          <w:color w:val="0000FF"/>
          <w:sz w:val="20"/>
        </w:rPr>
        <w:t>частями 1</w:t>
      </w:r>
      <w:r>
        <w:fldChar w:fldCharType="end"/>
      </w:r>
      <w:r>
        <w:rPr>
          <w:sz w:val="20"/>
        </w:rPr>
        <w:t xml:space="preserve"> и </w:t>
      </w:r>
      <w:r>
        <w:fldChar w:fldCharType="begin"/>
      </w:r>
      <w:r>
        <w:instrText xml:space="preserve"> HYPERLINK \l "P9490" \o "6. Повторное совершение административного правонарушения, предусмотренного частью 1, 4 или 5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 </w:instrText>
      </w:r>
      <w:r>
        <w:fldChar w:fldCharType="separate"/>
      </w:r>
      <w:r>
        <w:rPr>
          <w:color w:val="0000FF"/>
          <w:sz w:val="20"/>
        </w:rPr>
        <w:t>6 статьи 19.3</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w:t>
      </w:r>
      <w:r>
        <w:fldChar w:fldCharType="begin"/>
      </w:r>
      <w:r>
        <w:instrText xml:space="preserve"> HYPERLINK \l "P10147" \o "Статья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 </w:instrText>
      </w:r>
      <w:r>
        <w:fldChar w:fldCharType="separate"/>
      </w:r>
      <w:r>
        <w:rPr>
          <w:color w:val="0000FF"/>
          <w:sz w:val="20"/>
        </w:rPr>
        <w:t>19.12</w:t>
      </w:r>
      <w:r>
        <w:fldChar w:fldCharType="end"/>
      </w:r>
      <w:r>
        <w:rPr>
          <w:sz w:val="20"/>
        </w:rPr>
        <w:t xml:space="preserve">, </w:t>
      </w:r>
      <w:r>
        <w:fldChar w:fldCharType="begin"/>
      </w:r>
      <w:r>
        <w:instrText xml:space="preserve"> HYPERLINK \l "P10621" \o "3.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instrText>
      </w:r>
      <w:r>
        <w:fldChar w:fldCharType="separate"/>
      </w:r>
      <w:r>
        <w:rPr>
          <w:color w:val="0000FF"/>
          <w:sz w:val="20"/>
        </w:rPr>
        <w:t>частью 3 статьи 20.2.2</w:t>
      </w:r>
      <w:r>
        <w:fldChar w:fldCharType="end"/>
      </w:r>
      <w:r>
        <w:rPr>
          <w:sz w:val="20"/>
        </w:rPr>
        <w:t xml:space="preserve">, </w:t>
      </w:r>
      <w:r>
        <w:fldChar w:fldCharType="begin"/>
      </w:r>
      <w:r>
        <w:instrText xml:space="preserve"> HYPERLINK \l "P10893" \o "2.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 </w:instrText>
      </w:r>
      <w:r>
        <w:fldChar w:fldCharType="separate"/>
      </w:r>
      <w:r>
        <w:rPr>
          <w:color w:val="0000FF"/>
          <w:sz w:val="20"/>
        </w:rPr>
        <w:t>частью 2 статьи 20.17</w:t>
      </w:r>
      <w:r>
        <w:fldChar w:fldCharType="end"/>
      </w:r>
      <w:r>
        <w:rPr>
          <w:sz w:val="20"/>
        </w:rPr>
        <w:t xml:space="preserve">, </w:t>
      </w:r>
      <w:r>
        <w:fldChar w:fldCharType="begin"/>
      </w:r>
      <w:r>
        <w:instrText xml:space="preserve"> HYPERLINK \l "P10963" \o "1. Неуплата административного штрафа в срок, предусмотренный настоящим Кодексом, -" </w:instrText>
      </w:r>
      <w:r>
        <w:fldChar w:fldCharType="separate"/>
      </w:r>
      <w:r>
        <w:rPr>
          <w:color w:val="0000FF"/>
          <w:sz w:val="20"/>
        </w:rPr>
        <w:t>частью 1 статьи 20.25</w:t>
      </w:r>
      <w:r>
        <w:fldChar w:fldCharType="end"/>
      </w:r>
      <w:r>
        <w:rPr>
          <w:sz w:val="20"/>
        </w:rPr>
        <w:t xml:space="preserve"> настоящего Кодекса;</w:t>
      </w:r>
    </w:p>
    <w:p>
      <w:pPr>
        <w:pStyle w:val="ConsPlusNormal0"/>
        <w:jc w:val="both"/>
      </w:pPr>
      <w:r>
        <w:rPr>
          <w:sz w:val="20"/>
        </w:rPr>
        <w:t xml:space="preserve">(в ред. Федеральных законов от 27.07.2010 </w:t>
      </w:r>
      <w:r>
        <w:fldChar w:fldCharType="begin"/>
      </w:r>
      <w:r>
        <w:instrText xml:space="preserve"> HYPERLINK "https://login.consultant.ru/link/?req=doc&amp;base=LAW&amp;n=169838&amp;dst=100071" \o "Федеральный закон от 27.07.2010 N 226-ФЗ (ред. от 14.10.2014) "О внесении изменений в отдельные законодательные акты Российской Федерации в связи с принятием Федерального закона "Об обязательном страховании гражданской ответственности владельца опасного объекта за причинение вреда в результате аварии на опасном объекте"</w:instrText>
        <w:cr/>
        <w:instrText xml:space="preserve">
{КонсультантПлюс}" </w:instrText>
      </w:r>
      <w:r>
        <w:fldChar w:fldCharType="separate"/>
      </w:r>
      <w:r>
        <w:rPr>
          <w:color w:val="0000FF"/>
          <w:sz w:val="20"/>
        </w:rPr>
        <w:t>N 226-ФЗ</w:t>
      </w:r>
      <w:r>
        <w:fldChar w:fldCharType="end"/>
      </w:r>
      <w:r>
        <w:rPr>
          <w:sz w:val="20"/>
        </w:rPr>
        <w:t xml:space="preserve">, от 21.07.2014 </w:t>
      </w:r>
      <w:r>
        <w:fldChar w:fldCharType="begin"/>
      </w:r>
      <w:r>
        <w:instrText xml:space="preserve"> HYPERLINK "https://login.consultant.ru/link/?req=doc&amp;base=LAW&amp;n=165926&amp;dst=100058" \o "Федеральный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w:instrText>
        <w:cr/>
        <w:instrText xml:space="preserve">
{КонсультантПлюс}" </w:instrText>
      </w:r>
      <w:r>
        <w:fldChar w:fldCharType="separate"/>
      </w:r>
      <w:r>
        <w:rPr>
          <w:color w:val="0000FF"/>
          <w:sz w:val="20"/>
        </w:rPr>
        <w:t>N 258-ФЗ</w:t>
      </w:r>
      <w:r>
        <w:fldChar w:fldCharType="end"/>
      </w:r>
      <w:r>
        <w:rPr>
          <w:sz w:val="20"/>
        </w:rPr>
        <w:t xml:space="preserve">, от 14.04.2023 </w:t>
      </w:r>
      <w:r>
        <w:fldChar w:fldCharType="begin"/>
      </w:r>
      <w:r>
        <w:instrText xml:space="preserve"> HYPERLINK "https://login.consultant.ru/link/?req=doc&amp;base=LAW&amp;n=444695&amp;dst=100046" \o "Федеральный закон от 14.04.2023 N 117-ФЗ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117-ФЗ</w:t>
      </w:r>
      <w:r>
        <w:fldChar w:fldCharType="end"/>
      </w:r>
      <w:r>
        <w:rPr>
          <w:sz w:val="20"/>
        </w:rPr>
        <w:t>)</w:t>
      </w:r>
    </w:p>
    <w:p>
      <w:pPr>
        <w:pStyle w:val="ConsPlusNormal0"/>
        <w:spacing w:before="200" w:line="240" w:lineRule="auto"/>
        <w:ind w:firstLine="540"/>
        <w:jc w:val="both"/>
      </w:pPr>
      <w:r>
        <w:rPr>
          <w:sz w:val="20"/>
        </w:rP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r>
        <w:fldChar w:fldCharType="begin"/>
      </w:r>
      <w:r>
        <w:instrText xml:space="preserve"> HYPERLINK \l "P8720" \o "Статья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 </w:instrText>
      </w:r>
      <w:r>
        <w:fldChar w:fldCharType="separate"/>
      </w:r>
      <w:r>
        <w:rPr>
          <w:color w:val="0000FF"/>
          <w:sz w:val="20"/>
        </w:rPr>
        <w:t>статьей 15.47</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и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настоящего Кодекса;</w:t>
      </w:r>
    </w:p>
    <w:p>
      <w:pPr>
        <w:pStyle w:val="ConsPlusNormal0"/>
        <w:jc w:val="both"/>
      </w:pPr>
      <w:r>
        <w:rPr>
          <w:sz w:val="20"/>
        </w:rPr>
        <w:t xml:space="preserve">(п. 6 в ред. Федерального </w:t>
      </w:r>
      <w:r>
        <w:fldChar w:fldCharType="begin"/>
      </w:r>
      <w:r>
        <w:instrText xml:space="preserve"> HYPERLINK "https://login.consultant.ru/link/?req=doc&amp;base=LAW&amp;n=405342&amp;dst=100031" \o "Федеральный закон от 30.12.2021 N 434-ФЗ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30.12.2021 N 434-ФЗ)</w:t>
      </w:r>
    </w:p>
    <w:p>
      <w:pPr>
        <w:pStyle w:val="ConsPlusNormal0"/>
        <w:spacing w:before="200" w:line="240" w:lineRule="auto"/>
        <w:ind w:firstLine="540"/>
        <w:jc w:val="both"/>
      </w:pPr>
      <w:r>
        <w:rPr>
          <w:sz w:val="20"/>
        </w:rP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r>
        <w:fldChar w:fldCharType="begin"/>
      </w:r>
      <w:r>
        <w:instrText xml:space="preserve"> HYPERLINK \l "P4423" \o "Статья 11.16. Нарушение требований пожарной безопасности на железнодорожном, морском, внутреннем водном или воздушном транспорте" </w:instrText>
      </w:r>
      <w:r>
        <w:fldChar w:fldCharType="separate"/>
      </w:r>
      <w:r>
        <w:rPr>
          <w:color w:val="0000FF"/>
          <w:sz w:val="20"/>
        </w:rPr>
        <w:t>статьей 11.16</w:t>
      </w:r>
      <w:r>
        <w:fldChar w:fldCharType="end"/>
      </w:r>
      <w:r>
        <w:rPr>
          <w:sz w:val="20"/>
        </w:rP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r>
        <w:fldChar w:fldCharType="begin"/>
      </w:r>
      <w:r>
        <w:instrText xml:space="preserve"> HYPERLINK \l "P10621" \o "3. Действия (бездействие), предусмотренные частью 1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 </w:instrText>
      </w:r>
      <w:r>
        <w:fldChar w:fldCharType="separate"/>
      </w:r>
      <w:r>
        <w:rPr>
          <w:color w:val="0000FF"/>
          <w:sz w:val="20"/>
        </w:rPr>
        <w:t>частью 3 статьи 20.2.2</w:t>
      </w:r>
      <w:r>
        <w:fldChar w:fldCharType="end"/>
      </w:r>
      <w:r>
        <w:rPr>
          <w:sz w:val="20"/>
        </w:rPr>
        <w:t xml:space="preserve">, </w:t>
      </w:r>
      <w:r>
        <w:fldChar w:fldCharType="begin"/>
      </w:r>
      <w:r>
        <w:instrText xml:space="preserve"> HYPERLINK \l "P10887" \o "Статья 20.17. Нарушение пропускного режима охраняемого объекта" </w:instrText>
      </w:r>
      <w:r>
        <w:fldChar w:fldCharType="separate"/>
      </w:r>
      <w:r>
        <w:rPr>
          <w:color w:val="0000FF"/>
          <w:sz w:val="20"/>
        </w:rPr>
        <w:t>статьей 20.17</w:t>
      </w:r>
      <w:r>
        <w:fldChar w:fldCharType="end"/>
      </w:r>
      <w:r>
        <w:rPr>
          <w:sz w:val="20"/>
        </w:rPr>
        <w:t xml:space="preserve"> настоящего Кодекса;</w:t>
      </w:r>
    </w:p>
    <w:p>
      <w:pPr>
        <w:pStyle w:val="ConsPlusNormal0"/>
        <w:jc w:val="both"/>
      </w:pPr>
      <w:r>
        <w:rPr>
          <w:sz w:val="20"/>
        </w:rPr>
        <w:t xml:space="preserve">(в ред. Федеральных законов от 18.07.2011 </w:t>
      </w:r>
      <w:r>
        <w:fldChar w:fldCharType="begin"/>
      </w:r>
      <w:r>
        <w:instrText xml:space="preserve"> HYPERLINK "https://login.consultant.ru/link/?req=doc&amp;base=LAW&amp;n=440507&amp;dst=101067" \o "Федеральный закон от 18.07.2011 N 242-ФЗ (ред. от 30.12.2021) "О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242-ФЗ</w:t>
      </w:r>
      <w:r>
        <w:fldChar w:fldCharType="end"/>
      </w:r>
      <w:r>
        <w:rPr>
          <w:sz w:val="20"/>
        </w:rPr>
        <w:t xml:space="preserve">, от 21.07.2014 </w:t>
      </w:r>
      <w:r>
        <w:fldChar w:fldCharType="begin"/>
      </w:r>
      <w:r>
        <w:instrText xml:space="preserve"> HYPERLINK "https://login.consultant.ru/link/?req=doc&amp;base=LAW&amp;n=165926&amp;dst=100059" \o "Федеральный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w:instrText>
        <w:cr/>
        <w:instrText xml:space="preserve">
{КонсультантПлюс}" </w:instrText>
      </w:r>
      <w:r>
        <w:fldChar w:fldCharType="separate"/>
      </w:r>
      <w:r>
        <w:rPr>
          <w:color w:val="0000FF"/>
          <w:sz w:val="20"/>
        </w:rPr>
        <w:t>N 258-ФЗ</w:t>
      </w:r>
      <w:r>
        <w:fldChar w:fldCharType="end"/>
      </w:r>
      <w:r>
        <w:rPr>
          <w:sz w:val="20"/>
        </w:rPr>
        <w:t xml:space="preserve">, от 03.07.2016 </w:t>
      </w:r>
      <w:r>
        <w:fldChar w:fldCharType="begin"/>
      </w:r>
      <w:r>
        <w:instrText xml:space="preserve"> HYPERLINK "https://login.consultant.ru/link/?req=doc&amp;base=LAW&amp;n=453993&amp;dst=100511" \o "Федеральный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w:instrText>
        <w:cr/>
        <w:instrText xml:space="preserve">
{КонсультантПлюс}" </w:instrText>
      </w:r>
      <w:r>
        <w:fldChar w:fldCharType="separate"/>
      </w:r>
      <w:r>
        <w:rPr>
          <w:color w:val="0000FF"/>
          <w:sz w:val="20"/>
        </w:rPr>
        <w:t>N 227-ФЗ</w:t>
      </w:r>
      <w:r>
        <w:fldChar w:fldCharType="end"/>
      </w:r>
      <w:r>
        <w:rPr>
          <w:sz w:val="20"/>
        </w:rPr>
        <w:t xml:space="preserve">, от 05.12.2017 </w:t>
      </w:r>
      <w:r>
        <w:fldChar w:fldCharType="begin"/>
      </w:r>
      <w:r>
        <w:instrText xml:space="preserve"> HYPERLINK "https://login.consultant.ru/link/?req=doc&amp;base=LAW&amp;n=284341&amp;dst=100149" \o "Федеральный закон от 05.12.2017 N 391-ФЗ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391-ФЗ</w:t>
      </w:r>
      <w:r>
        <w:fldChar w:fldCharType="end"/>
      </w:r>
      <w:r>
        <w:rPr>
          <w:sz w:val="20"/>
        </w:rPr>
        <w:t>)</w:t>
      </w:r>
    </w:p>
    <w:p>
      <w:pPr>
        <w:pStyle w:val="ConsPlusNormal0"/>
        <w:spacing w:before="200" w:line="240" w:lineRule="auto"/>
        <w:ind w:firstLine="540"/>
        <w:jc w:val="both"/>
      </w:pPr>
      <w:r>
        <w:rPr>
          <w:sz w:val="20"/>
        </w:rP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r>
        <w:fldChar w:fldCharType="begin"/>
      </w:r>
      <w:r>
        <w:instrText xml:space="preserve"> HYPERLINK \l "P2141" \o "Статья 7.1. Самовольное занятие земельного участка" </w:instrText>
      </w:r>
      <w:r>
        <w:fldChar w:fldCharType="separate"/>
      </w:r>
      <w:r>
        <w:rPr>
          <w:color w:val="0000FF"/>
          <w:sz w:val="20"/>
        </w:rPr>
        <w:t>статьей 7.1</w:t>
      </w:r>
      <w:r>
        <w:fldChar w:fldCharType="end"/>
      </w:r>
      <w:r>
        <w:rPr>
          <w:sz w:val="20"/>
        </w:rPr>
        <w:t xml:space="preserve"> (в части лесных участков в пределах своих полномочий в соответствии с лесным законодательством), </w:t>
      </w:r>
      <w:r>
        <w:fldChar w:fldCharType="begin"/>
      </w:r>
      <w:r>
        <w:instrText xml:space="preserve"> HYPERLINK \l "P2155" \o "2.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instrText>
      </w:r>
      <w:r>
        <w:fldChar w:fldCharType="separate"/>
      </w:r>
      <w:r>
        <w:rPr>
          <w:color w:val="0000FF"/>
          <w:sz w:val="20"/>
        </w:rPr>
        <w:t>частью 2 статьи 7.2</w:t>
      </w:r>
      <w:r>
        <w:fldChar w:fldCharType="end"/>
      </w:r>
      <w:r>
        <w:rPr>
          <w:sz w:val="20"/>
        </w:rP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r>
        <w:fldChar w:fldCharType="begin"/>
      </w:r>
      <w:r>
        <w:instrText xml:space="preserve"> HYPERLINK \l "P2215" \o "Статья 7.9. Самовольное занятие лесных участков" </w:instrText>
      </w:r>
      <w:r>
        <w:fldChar w:fldCharType="separate"/>
      </w:r>
      <w:r>
        <w:rPr>
          <w:color w:val="0000FF"/>
          <w:sz w:val="20"/>
        </w:rPr>
        <w:t>статьей 7.9</w:t>
      </w:r>
      <w:r>
        <w:fldChar w:fldCharType="end"/>
      </w:r>
      <w:r>
        <w:rPr>
          <w:sz w:val="20"/>
        </w:rPr>
        <w:t xml:space="preserve">, </w:t>
      </w:r>
      <w:r>
        <w:fldChar w:fldCharType="begin"/>
      </w:r>
      <w:r>
        <w:instrText xml:space="preserve"> HYPERLINK \l "P2223" \o "Статья 7.10. Самовольная уступка права пользования землей, недрами, лесным участком или водным объектом" </w:instrText>
      </w:r>
      <w:r>
        <w:fldChar w:fldCharType="separate"/>
      </w:r>
      <w:r>
        <w:rPr>
          <w:color w:val="0000FF"/>
          <w:sz w:val="20"/>
        </w:rPr>
        <w:t>статьей 7.10</w:t>
      </w:r>
      <w:r>
        <w:fldChar w:fldCharType="end"/>
      </w:r>
      <w:r>
        <w:rPr>
          <w:sz w:val="20"/>
        </w:rP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r>
        <w:fldChar w:fldCharType="begin"/>
      </w:r>
      <w:r>
        <w:instrText xml:space="preserve"> HYPERLINK \l "P2231" \o "Статья 7.11. Пользование объектами животного мира и водными биологическими ресурсами без разрешения" </w:instrText>
      </w:r>
      <w:r>
        <w:fldChar w:fldCharType="separate"/>
      </w:r>
      <w:r>
        <w:rPr>
          <w:color w:val="0000FF"/>
          <w:sz w:val="20"/>
        </w:rPr>
        <w:t>статьей 7.11</w:t>
      </w:r>
      <w:r>
        <w:fldChar w:fldCharType="end"/>
      </w:r>
      <w:r>
        <w:rPr>
          <w:sz w:val="20"/>
        </w:rPr>
        <w:t xml:space="preserve"> (в пределах своих полномочий в соответствии с лесным законодательством), </w:t>
      </w:r>
      <w:r>
        <w:fldChar w:fldCharType="begin"/>
      </w:r>
      <w:r>
        <w:instrText xml:space="preserve"> HYPERLINK \l "P2832" \o "3.1.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instrText>
      </w:r>
      <w:r>
        <w:fldChar w:fldCharType="separate"/>
      </w:r>
      <w:r>
        <w:rPr>
          <w:color w:val="0000FF"/>
          <w:sz w:val="20"/>
        </w:rPr>
        <w:t>частями 3.1</w:t>
      </w:r>
      <w:r>
        <w:fldChar w:fldCharType="end"/>
      </w:r>
      <w:r>
        <w:rPr>
          <w:sz w:val="20"/>
        </w:rPr>
        <w:t xml:space="preserve"> - </w:t>
      </w:r>
      <w:r>
        <w:fldChar w:fldCharType="begin"/>
      </w:r>
      <w:r>
        <w:instrText xml:space="preserve"> HYPERLINK \l "P2841" \o "3.4. Повторное совершение административного правонарушения, предусмотренного частью 3.3 настоящей статьи, -" </w:instrText>
      </w:r>
      <w:r>
        <w:fldChar w:fldCharType="separate"/>
      </w:r>
      <w:r>
        <w:rPr>
          <w:color w:val="0000FF"/>
          <w:sz w:val="20"/>
        </w:rPr>
        <w:t>3.4 статьи 8.2</w:t>
      </w:r>
      <w:r>
        <w:fldChar w:fldCharType="end"/>
      </w:r>
      <w:r>
        <w:rPr>
          <w:sz w:val="20"/>
        </w:rPr>
        <w:t xml:space="preserve"> (в пределах своих полномочий в соответствии с лесным законодательством), </w:t>
      </w:r>
      <w:r>
        <w:fldChar w:fldCharType="begin"/>
      </w:r>
      <w:r>
        <w:instrText xml:space="preserve"> HYPERLINK \l "P2973" \o "Статья 8.7. Невыполнение обязанностей по рекультивации земель, обязательных мероприятий по улучшению земель и охране почв" </w:instrText>
      </w:r>
      <w:r>
        <w:fldChar w:fldCharType="separate"/>
      </w:r>
      <w:r>
        <w:rPr>
          <w:color w:val="0000FF"/>
          <w:sz w:val="20"/>
        </w:rPr>
        <w:t>статьей 8.7</w:t>
      </w:r>
      <w:r>
        <w:fldChar w:fldCharType="end"/>
      </w:r>
      <w:r>
        <w:rPr>
          <w:sz w:val="20"/>
        </w:rPr>
        <w:t xml:space="preserve"> (в пределах своих полномочий в соответствии с лесным законодательством), </w:t>
      </w:r>
      <w:r>
        <w:fldChar w:fldCharType="begin"/>
      </w:r>
      <w:r>
        <w:instrText xml:space="preserve"> HYPERLINK \l "P2990" \o "Статья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 </w:instrText>
      </w:r>
      <w:r>
        <w:fldChar w:fldCharType="separate"/>
      </w:r>
      <w:r>
        <w:rPr>
          <w:color w:val="0000FF"/>
          <w:sz w:val="20"/>
        </w:rPr>
        <w:t>статьей 8.8</w:t>
      </w:r>
      <w:r>
        <w:fldChar w:fldCharType="end"/>
      </w:r>
      <w:r>
        <w:rPr>
          <w:sz w:val="20"/>
        </w:rPr>
        <w:t xml:space="preserve"> (в пределах своих полномочий в соответствии с лесным законодательством), </w:t>
      </w:r>
      <w:r>
        <w:fldChar w:fldCharType="begin"/>
      </w:r>
      <w:r>
        <w:instrText xml:space="preserve"> HYPERLINK \l "P3169" \o "Статья 8.25. Нарушение правил использования лесов" </w:instrText>
      </w:r>
      <w:r>
        <w:fldChar w:fldCharType="separate"/>
      </w:r>
      <w:r>
        <w:rPr>
          <w:color w:val="0000FF"/>
          <w:sz w:val="20"/>
        </w:rPr>
        <w:t>статьями 8.25</w:t>
      </w:r>
      <w:r>
        <w:fldChar w:fldCharType="end"/>
      </w:r>
      <w:r>
        <w:rPr>
          <w:sz w:val="20"/>
        </w:rPr>
        <w:t xml:space="preserve"> - </w:t>
      </w:r>
      <w:r>
        <w:fldChar w:fldCharType="begin"/>
      </w:r>
      <w:r>
        <w:instrText xml:space="preserve"> HYPERLINK \l "P3214" \o "Статья 8.28. Незаконная рубка, повреждение лесных насаждений или самовольное выкапывание в лесах деревьев, кустарников, лиан" </w:instrText>
      </w:r>
      <w:r>
        <w:fldChar w:fldCharType="separate"/>
      </w:r>
      <w:r>
        <w:rPr>
          <w:color w:val="0000FF"/>
          <w:sz w:val="20"/>
        </w:rPr>
        <w:t>8.28</w:t>
      </w:r>
      <w:r>
        <w:fldChar w:fldCharType="end"/>
      </w:r>
      <w:r>
        <w:rPr>
          <w:sz w:val="20"/>
        </w:rPr>
        <w:t xml:space="preserve">, </w:t>
      </w:r>
      <w:r>
        <w:fldChar w:fldCharType="begin"/>
      </w:r>
      <w:r>
        <w:instrText xml:space="preserve"> HYPERLINK \l "P3266" \o "Статья 8.28.2. Нарушение запрета на пребывание в лесах с машинами (в том числе самоходными машинами, другими видами техники) и (или) оборудованием, предназначенными для рубки лесных насаждений, а также для транспортировки древесины из леса" </w:instrText>
      </w:r>
      <w:r>
        <w:fldChar w:fldCharType="separate"/>
      </w:r>
      <w:r>
        <w:rPr>
          <w:color w:val="0000FF"/>
          <w:sz w:val="20"/>
        </w:rPr>
        <w:t>8.28.2</w:t>
      </w:r>
      <w:r>
        <w:fldChar w:fldCharType="end"/>
      </w:r>
      <w:r>
        <w:rPr>
          <w:sz w:val="20"/>
        </w:rPr>
        <w:t xml:space="preserve"> - </w:t>
      </w:r>
      <w:r>
        <w:fldChar w:fldCharType="begin"/>
      </w:r>
      <w:r>
        <w:instrText xml:space="preserve"> HYPERLINK \l "P3310" \o "Статья 8.32. Нарушение правил пожарной безопасности в лесах" </w:instrText>
      </w:r>
      <w:r>
        <w:fldChar w:fldCharType="separate"/>
      </w:r>
      <w:r>
        <w:rPr>
          <w:color w:val="0000FF"/>
          <w:sz w:val="20"/>
        </w:rPr>
        <w:t>8.32</w:t>
      </w:r>
      <w:r>
        <w:fldChar w:fldCharType="end"/>
      </w:r>
      <w:r>
        <w:rPr>
          <w:sz w:val="20"/>
        </w:rPr>
        <w:t xml:space="preserve">, </w:t>
      </w:r>
      <w:r>
        <w:fldChar w:fldCharType="begin"/>
      </w:r>
      <w:r>
        <w:instrText xml:space="preserve"> HYPERLINK \l "P3349" \o "Статья 8.32.3. Невыполнение мероприятий, предусмотренных сводным планом тушения лесных пожаров на территории субъекта Российской Федерации" </w:instrText>
      </w:r>
      <w:r>
        <w:fldChar w:fldCharType="separate"/>
      </w:r>
      <w:r>
        <w:rPr>
          <w:color w:val="0000FF"/>
          <w:sz w:val="20"/>
        </w:rPr>
        <w:t>8.32.3</w:t>
      </w:r>
      <w:r>
        <w:fldChar w:fldCharType="end"/>
      </w:r>
      <w:r>
        <w:rPr>
          <w:sz w:val="20"/>
        </w:rPr>
        <w:t xml:space="preserve">, </w:t>
      </w:r>
      <w:r>
        <w:fldChar w:fldCharType="begin"/>
      </w:r>
      <w:r>
        <w:instrText xml:space="preserve"> HYPERLINK \l "P3502" \o "Статья 8.45.1. Нарушение режима осуществления хозяйственной и иной деятельности в лесопарковом зеленом поясе" </w:instrText>
      </w:r>
      <w:r>
        <w:fldChar w:fldCharType="separate"/>
      </w:r>
      <w:r>
        <w:rPr>
          <w:color w:val="0000FF"/>
          <w:sz w:val="20"/>
        </w:rPr>
        <w:t>статьей 8.45.1</w:t>
      </w:r>
      <w:r>
        <w:fldChar w:fldCharType="end"/>
      </w:r>
      <w:r>
        <w:rPr>
          <w:sz w:val="20"/>
        </w:rPr>
        <w:t xml:space="preserve"> (в пределах своих полномочий в соответствии с лесным законодательством),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настоящего Кодекса;</w:t>
      </w:r>
    </w:p>
    <w:p>
      <w:pPr>
        <w:pStyle w:val="ConsPlusNormal0"/>
        <w:jc w:val="both"/>
      </w:pPr>
      <w:r>
        <w:rPr>
          <w:sz w:val="20"/>
        </w:rPr>
        <w:t xml:space="preserve">(в ред. Федеральных законов от 29.12.2010 </w:t>
      </w:r>
      <w:r>
        <w:fldChar w:fldCharType="begin"/>
      </w:r>
      <w:r>
        <w:instrText xml:space="preserve"> HYPERLINK "https://login.consultant.ru/link/?req=doc&amp;base=LAW&amp;n=389880&amp;dst=100344" \o "Федеральный закон от 29.12.2010 N 442-ФЗ (ред. от 02.07.2021) "О внесении изменений в Лесной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442-ФЗ</w:t>
      </w:r>
      <w:r>
        <w:fldChar w:fldCharType="end"/>
      </w:r>
      <w:r>
        <w:rPr>
          <w:sz w:val="20"/>
        </w:rPr>
        <w:t xml:space="preserve">, от 12.03.2014 </w:t>
      </w:r>
      <w:r>
        <w:fldChar w:fldCharType="begin"/>
      </w:r>
      <w:r>
        <w:instrText xml:space="preserve"> HYPERLINK "https://login.consultant.ru/link/?req=doc&amp;base=LAW&amp;n=440508&amp;dst=100043" \o "Федеральный закон от 12.03.2014 N 27-ФЗ (ред. от 30.12.2021)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w:instrText>
        <w:cr/>
        <w:instrText xml:space="preserve">
{КонсультантПлюс}" </w:instrText>
      </w:r>
      <w:r>
        <w:fldChar w:fldCharType="separate"/>
      </w:r>
      <w:r>
        <w:rPr>
          <w:color w:val="0000FF"/>
          <w:sz w:val="20"/>
        </w:rPr>
        <w:t>N 27-ФЗ</w:t>
      </w:r>
      <w:r>
        <w:fldChar w:fldCharType="end"/>
      </w:r>
      <w:r>
        <w:rPr>
          <w:sz w:val="20"/>
        </w:rPr>
        <w:t xml:space="preserve">, от 03.07.2016 </w:t>
      </w:r>
      <w:r>
        <w:fldChar w:fldCharType="begin"/>
      </w:r>
      <w:r>
        <w:instrText xml:space="preserve"> HYPERLINK "https://login.consultant.ru/link/?req=doc&amp;base=LAW&amp;n=200730&amp;dst=100107" \o "Федеральный закон от 03.07.2016 N 353-ФЗ "О внесении изменений в Федеральный закон "Об охране окружающей среды" и отдельные законодательные акты Российской Федерации в части создания лесопарковых зеленых поясов"</w:instrText>
        <w:cr/>
        <w:instrText xml:space="preserve">
{КонсультантПлюс}" </w:instrText>
      </w:r>
      <w:r>
        <w:fldChar w:fldCharType="separate"/>
      </w:r>
      <w:r>
        <w:rPr>
          <w:color w:val="0000FF"/>
          <w:sz w:val="20"/>
        </w:rPr>
        <w:t>N 353-ФЗ</w:t>
      </w:r>
      <w:r>
        <w:fldChar w:fldCharType="end"/>
      </w:r>
      <w:r>
        <w:rPr>
          <w:sz w:val="20"/>
        </w:rPr>
        <w:t xml:space="preserve">, от 18.03.2019 </w:t>
      </w:r>
      <w:r>
        <w:fldChar w:fldCharType="begin"/>
      </w:r>
      <w:r>
        <w:instrText xml:space="preserve"> HYPERLINK "https://login.consultant.ru/link/?req=doc&amp;base=LAW&amp;n=320404&amp;dst=100020" \o "Федеральный закон от 18.03.2019 N 29-ФЗ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29-ФЗ</w:t>
      </w:r>
      <w:r>
        <w:fldChar w:fldCharType="end"/>
      </w:r>
      <w:r>
        <w:rPr>
          <w:sz w:val="20"/>
        </w:rPr>
        <w:t xml:space="preserve">, от 14.07.2022 </w:t>
      </w:r>
      <w:r>
        <w:fldChar w:fldCharType="begin"/>
      </w:r>
      <w:r>
        <w:instrText xml:space="preserve"> HYPERLINK "https://login.consultant.ru/link/?req=doc&amp;base=LAW&amp;n=421868&amp;dst=100036" \o "Федеральный закон от 14.07.2022 N 287-ФЗ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287-ФЗ</w:t>
      </w:r>
      <w:r>
        <w:fldChar w:fldCharType="end"/>
      </w:r>
      <w:r>
        <w:rPr>
          <w:sz w:val="20"/>
        </w:rPr>
        <w:t xml:space="preserve">, от 08.07.2024 </w:t>
      </w:r>
      <w:r>
        <w:fldChar w:fldCharType="begin"/>
      </w:r>
      <w:r>
        <w:instrText xml:space="preserve"> HYPERLINK "https://login.consultant.ru/link/?req=doc&amp;base=LAW&amp;n=480361&amp;dst=100057" \o "Федеральный закон от 08.07.2024 N 165-ФЗ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165-ФЗ</w:t>
      </w:r>
      <w:r>
        <w:fldChar w:fldCharType="end"/>
      </w:r>
      <w:r>
        <w:rPr>
          <w:sz w:val="20"/>
        </w:rPr>
        <w:t>)</w:t>
      </w:r>
    </w:p>
    <w:p>
      <w:pPr>
        <w:pStyle w:val="ConsPlusNormal0"/>
        <w:spacing w:before="200" w:line="240" w:lineRule="auto"/>
        <w:ind w:firstLine="540"/>
        <w:jc w:val="both"/>
      </w:pPr>
      <w:r>
        <w:rPr>
          <w:sz w:val="20"/>
        </w:rP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r>
        <w:fldChar w:fldCharType="begin"/>
      </w:r>
      <w:r>
        <w:instrText xml:space="preserve"> HYPERLINK \l "P3310" \o "Статья 8.32. Нарушение правил пожарной безопасности в лесах" </w:instrText>
      </w:r>
      <w:r>
        <w:fldChar w:fldCharType="separate"/>
      </w:r>
      <w:r>
        <w:rPr>
          <w:color w:val="0000FF"/>
          <w:sz w:val="20"/>
        </w:rPr>
        <w:t>статьями 8.32</w:t>
      </w:r>
      <w:r>
        <w:fldChar w:fldCharType="end"/>
      </w:r>
      <w:r>
        <w:rPr>
          <w:sz w:val="20"/>
        </w:rPr>
        <w:t xml:space="preserve">, </w:t>
      </w:r>
      <w:r>
        <w:fldChar w:fldCharType="begin"/>
      </w:r>
      <w:r>
        <w:instrText xml:space="preserve"> HYPERLINK \l "P3349" \o "Статья 8.32.3. Невыполнение мероприятий, предусмотренных сводным планом тушения лесных пожаров на территории субъекта Российской Федерации" </w:instrText>
      </w:r>
      <w:r>
        <w:fldChar w:fldCharType="separate"/>
      </w:r>
      <w:r>
        <w:rPr>
          <w:color w:val="0000FF"/>
          <w:sz w:val="20"/>
        </w:rPr>
        <w:t>8.32.3</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настоящего Кодекса;</w:t>
      </w:r>
    </w:p>
    <w:p>
      <w:pPr>
        <w:pStyle w:val="ConsPlusNormal0"/>
        <w:jc w:val="both"/>
      </w:pPr>
      <w:r>
        <w:rPr>
          <w:sz w:val="20"/>
        </w:rPr>
        <w:t xml:space="preserve">(в ред. Федеральных законов от 12.03.2014 </w:t>
      </w:r>
      <w:r>
        <w:fldChar w:fldCharType="begin"/>
      </w:r>
      <w:r>
        <w:instrText xml:space="preserve"> HYPERLINK "https://login.consultant.ru/link/?req=doc&amp;base=LAW&amp;n=440508&amp;dst=100044" \o "Федеральный закон от 12.03.2014 N 27-ФЗ (ред. от 30.12.2021) "О внесении изменений в отдельные законодательные акты Российской Федерации по вопросам осуществления федерального государственного лесного надзора (лесной охраны) и осуществления мероприятий по защите и воспроизводству лесов"</w:instrText>
        <w:cr/>
        <w:instrText xml:space="preserve">
{КонсультантПлюс}" </w:instrText>
      </w:r>
      <w:r>
        <w:fldChar w:fldCharType="separate"/>
      </w:r>
      <w:r>
        <w:rPr>
          <w:color w:val="0000FF"/>
          <w:sz w:val="20"/>
        </w:rPr>
        <w:t>N 27-ФЗ</w:t>
      </w:r>
      <w:r>
        <w:fldChar w:fldCharType="end"/>
      </w:r>
      <w:r>
        <w:rPr>
          <w:sz w:val="20"/>
        </w:rPr>
        <w:t xml:space="preserve">, от 18.03.2019 </w:t>
      </w:r>
      <w:r>
        <w:fldChar w:fldCharType="begin"/>
      </w:r>
      <w:r>
        <w:instrText xml:space="preserve"> HYPERLINK "https://login.consultant.ru/link/?req=doc&amp;base=LAW&amp;n=320404&amp;dst=100021" \o "Федеральный закон от 18.03.2019 N 29-ФЗ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29-ФЗ</w:t>
      </w:r>
      <w:r>
        <w:fldChar w:fldCharType="end"/>
      </w:r>
      <w:r>
        <w:rPr>
          <w:sz w:val="20"/>
        </w:rPr>
        <w:t>)</w:t>
      </w:r>
    </w:p>
    <w:p>
      <w:pPr>
        <w:pStyle w:val="ConsPlusNormal0"/>
        <w:spacing w:before="200" w:line="240" w:lineRule="auto"/>
        <w:ind w:firstLine="540"/>
        <w:jc w:val="both"/>
      </w:pPr>
      <w:r>
        <w:rPr>
          <w:sz w:val="20"/>
        </w:rP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r>
        <w:fldChar w:fldCharType="begin"/>
      </w:r>
      <w:r>
        <w:instrText xml:space="preserve"> HYPERLINK \l "P3420" \o "Статья 8.39. Нарушение правил охраны и использования природных ресурсов на особо охраняемых природных территориях" </w:instrText>
      </w:r>
      <w:r>
        <w:fldChar w:fldCharType="separate"/>
      </w:r>
      <w:r>
        <w:rPr>
          <w:color w:val="0000FF"/>
          <w:sz w:val="20"/>
        </w:rPr>
        <w:t>статьей 8.39</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частью 1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настоящего Кодекса;</w:t>
      </w:r>
    </w:p>
    <w:p>
      <w:pPr>
        <w:pStyle w:val="ConsPlusNormal0"/>
        <w:jc w:val="both"/>
      </w:pPr>
      <w:r>
        <w:rPr>
          <w:sz w:val="20"/>
        </w:rPr>
        <w:t xml:space="preserve">(в ред. Федеральных законов от 14.10.2014 </w:t>
      </w:r>
      <w:r>
        <w:fldChar w:fldCharType="begin"/>
      </w:r>
      <w:r>
        <w:instrText xml:space="preserve"> HYPERLINK "https://login.consultant.ru/link/?req=doc&amp;base=LAW&amp;n=446159&amp;dst=100504"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24.11.2014 </w:t>
      </w:r>
      <w:r>
        <w:fldChar w:fldCharType="begin"/>
      </w:r>
      <w:r>
        <w:instrText xml:space="preserve"> HYPERLINK "https://login.consultant.ru/link/?req=doc&amp;base=LAW&amp;n=171232&amp;dst=100019" \o "Федеральный закон от 24.11.2014 N 361-ФЗ "О внесении изменений в статьи 5 и 10 Федерального закона "Об особо охраняемых природных территориях" и отдельные законодательные акты Российской Федерации"</w:instrText>
        <w:cr/>
        <w:instrText xml:space="preserve">
{КонсультантПлюс}" </w:instrText>
      </w:r>
      <w:r>
        <w:fldChar w:fldCharType="separate"/>
      </w:r>
      <w:r>
        <w:rPr>
          <w:color w:val="0000FF"/>
          <w:sz w:val="20"/>
        </w:rPr>
        <w:t>N 361-ФЗ</w:t>
      </w:r>
      <w:r>
        <w:fldChar w:fldCharType="end"/>
      </w:r>
      <w:r>
        <w:rPr>
          <w:sz w:val="20"/>
        </w:rPr>
        <w:t>)</w:t>
      </w:r>
    </w:p>
    <w:p>
      <w:pPr>
        <w:pStyle w:val="ConsPlusNormal0"/>
        <w:spacing w:before="200" w:line="240" w:lineRule="auto"/>
        <w:ind w:firstLine="540"/>
        <w:jc w:val="both"/>
      </w:pPr>
      <w:r>
        <w:rPr>
          <w:sz w:val="20"/>
        </w:rPr>
        <w:t>11) должностные лица Государственной корпорации по атомной энергии "Росатом" - об административных правонарушениях, предусмотренных:</w:t>
      </w:r>
    </w:p>
    <w:p>
      <w:pPr>
        <w:pStyle w:val="ConsPlusNormal0"/>
        <w:spacing w:before="200" w:line="240" w:lineRule="auto"/>
        <w:ind w:firstLine="540"/>
        <w:jc w:val="both"/>
      </w:pPr>
      <w:r>
        <w:rPr>
          <w:sz w:val="20"/>
        </w:rPr>
        <w:t xml:space="preserve">а) </w:t>
      </w:r>
      <w:r>
        <w:fldChar w:fldCharType="begin"/>
      </w:r>
      <w:r>
        <w:instrText xml:space="preserve"> HYPERLINK \l "P6239" \o "2.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instrText>
      </w:r>
      <w:r>
        <w:fldChar w:fldCharType="separate"/>
      </w:r>
      <w:r>
        <w:rPr>
          <w:color w:val="0000FF"/>
          <w:sz w:val="20"/>
        </w:rPr>
        <w:t>частями 2</w:t>
      </w:r>
      <w:r>
        <w:fldChar w:fldCharType="end"/>
      </w:r>
      <w:r>
        <w:rPr>
          <w:sz w:val="20"/>
        </w:rPr>
        <w:t xml:space="preserve"> - </w:t>
      </w:r>
      <w:r>
        <w:fldChar w:fldCharType="begin"/>
      </w:r>
      <w:r>
        <w:instrText xml:space="preserve"> HYPERLINK \l "P6246" \o "4.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instrText>
      </w:r>
      <w:r>
        <w:fldChar w:fldCharType="separate"/>
      </w:r>
      <w:r>
        <w:rPr>
          <w:color w:val="0000FF"/>
          <w:sz w:val="20"/>
        </w:rPr>
        <w:t>4 статьи 14.1</w:t>
      </w:r>
      <w:r>
        <w:fldChar w:fldCharType="end"/>
      </w:r>
      <w:r>
        <w:rPr>
          <w:sz w:val="20"/>
        </w:rP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pPr>
        <w:pStyle w:val="ConsPlusNormal0"/>
        <w:spacing w:before="200" w:line="240" w:lineRule="auto"/>
        <w:ind w:firstLine="540"/>
        <w:jc w:val="both"/>
      </w:pPr>
      <w:r>
        <w:rPr>
          <w:sz w:val="20"/>
        </w:rPr>
        <w:t xml:space="preserve">б) </w:t>
      </w:r>
      <w:r>
        <w:fldChar w:fldCharType="begin"/>
      </w:r>
      <w:r>
        <w:instrText xml:space="preserve"> HYPERLINK \l "P1693" \o "Статья 6.3. Нарушение законодательства в области обеспечения санитарно-эпидемиологического благополучия населения" </w:instrText>
      </w:r>
      <w:r>
        <w:fldChar w:fldCharType="separate"/>
      </w:r>
      <w:r>
        <w:rPr>
          <w:color w:val="0000FF"/>
          <w:sz w:val="20"/>
        </w:rPr>
        <w:t>статьями 6.3</w:t>
      </w:r>
      <w:r>
        <w:fldChar w:fldCharType="end"/>
      </w:r>
      <w:r>
        <w:rPr>
          <w:sz w:val="20"/>
        </w:rPr>
        <w:t xml:space="preserve">, </w:t>
      </w:r>
      <w:r>
        <w:fldChar w:fldCharType="begin"/>
      </w:r>
      <w:r>
        <w:instrText xml:space="preserve"> HYPERLINK \l "P2810" \o "Статья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 </w:instrText>
      </w:r>
      <w:r>
        <w:fldChar w:fldCharType="separate"/>
      </w:r>
      <w:r>
        <w:rPr>
          <w:color w:val="0000FF"/>
          <w:sz w:val="20"/>
        </w:rPr>
        <w:t>8.1</w:t>
      </w:r>
      <w:r>
        <w:fldChar w:fldCharType="end"/>
      </w:r>
      <w:r>
        <w:rPr>
          <w:sz w:val="20"/>
        </w:rPr>
        <w:t xml:space="preserve">, </w:t>
      </w:r>
      <w:r>
        <w:fldChar w:fldCharType="begin"/>
      </w:r>
      <w:r>
        <w:instrText xml:space="preserve"> HYPERLINK \l "P3676" \o "Статья 9.4. Нарушение обязательных требований в области строительства и применения строительных материалов (изделий)" </w:instrText>
      </w:r>
      <w:r>
        <w:fldChar w:fldCharType="separate"/>
      </w:r>
      <w:r>
        <w:rPr>
          <w:color w:val="0000FF"/>
          <w:sz w:val="20"/>
        </w:rPr>
        <w:t>9.4</w:t>
      </w:r>
      <w:r>
        <w:fldChar w:fldCharType="end"/>
      </w:r>
      <w:r>
        <w:rPr>
          <w:sz w:val="20"/>
        </w:rPr>
        <w:t xml:space="preserve">, </w:t>
      </w:r>
      <w:r>
        <w:fldChar w:fldCharType="begin"/>
      </w:r>
      <w:r>
        <w:instrText xml:space="preserve"> HYPERLINK \l "P3688" \o "Статья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 </w:instrText>
      </w:r>
      <w:r>
        <w:fldChar w:fldCharType="separate"/>
      </w:r>
      <w:r>
        <w:rPr>
          <w:color w:val="0000FF"/>
          <w:sz w:val="20"/>
        </w:rPr>
        <w:t>9.5</w:t>
      </w:r>
      <w:r>
        <w:fldChar w:fldCharType="end"/>
      </w:r>
      <w:r>
        <w:rPr>
          <w:sz w:val="20"/>
        </w:rPr>
        <w:t xml:space="preserve"> и </w:t>
      </w:r>
      <w:r>
        <w:fldChar w:fldCharType="begin"/>
      </w:r>
      <w:r>
        <w:instrText xml:space="preserve"> HYPERLINK \l "P3712" \o "Статья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 </w:instrText>
      </w:r>
      <w:r>
        <w:fldChar w:fldCharType="separate"/>
      </w:r>
      <w:r>
        <w:rPr>
          <w:color w:val="0000FF"/>
          <w:sz w:val="20"/>
        </w:rPr>
        <w:t>9.5.1</w:t>
      </w:r>
      <w:r>
        <w:fldChar w:fldCharType="end"/>
      </w:r>
      <w:r>
        <w:rPr>
          <w:sz w:val="20"/>
        </w:rPr>
        <w:t xml:space="preserve">, </w:t>
      </w:r>
      <w:r>
        <w:fldChar w:fldCharType="begin"/>
      </w:r>
      <w:r>
        <w:instrText xml:space="preserve"> HYPERLINK \l "P3811" \o "3.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 </w:instrText>
      </w:r>
      <w:r>
        <w:fldChar w:fldCharType="separate"/>
      </w:r>
      <w:r>
        <w:rPr>
          <w:color w:val="0000FF"/>
          <w:sz w:val="20"/>
        </w:rPr>
        <w:t>частью 3 статьи 9.16</w:t>
      </w:r>
      <w:r>
        <w:fldChar w:fldCharType="end"/>
      </w:r>
      <w:r>
        <w:rPr>
          <w:sz w:val="20"/>
        </w:rPr>
        <w:t xml:space="preserve">, </w:t>
      </w:r>
      <w:r>
        <w:fldChar w:fldCharType="begin"/>
      </w:r>
      <w:r>
        <w:instrText xml:space="preserve"> HYPERLINK "https://login.consultant.ru/link/?req=doc&amp;base=LAW&amp;n=221677&amp;dst=2933" \o ""Кодекс Российской Федерации об административных правонарушениях" от 30.12.2001 N 195-ФЗ (ред. от 29.07.2017) (с изм. и доп., вступ. в силу с 10.08.2017)</w:instrText>
        <w:cr/>
        <w:instrText>
------------ Недействующая редакция</w:instrText>
        <w:cr/>
        <w:instrText xml:space="preserve">
{КонсультантПлюс}" </w:instrText>
      </w:r>
      <w:r>
        <w:fldChar w:fldCharType="separate"/>
      </w:r>
      <w:r>
        <w:rPr>
          <w:color w:val="0000FF"/>
          <w:sz w:val="20"/>
        </w:rPr>
        <w:t>статьей 14.44</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"P9529" \o "Статья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instrText>
      </w:r>
      <w:r>
        <w:fldChar w:fldCharType="separate"/>
      </w:r>
      <w:r>
        <w:rPr>
          <w:color w:val="0000FF"/>
          <w:sz w:val="20"/>
        </w:rPr>
        <w:t>статьей 19.4.1</w:t>
      </w:r>
      <w:r>
        <w:fldChar w:fldCharType="end"/>
      </w:r>
      <w:r>
        <w:rPr>
          <w:sz w:val="20"/>
        </w:rPr>
        <w:t xml:space="preserve">, </w:t>
      </w:r>
      <w:r>
        <w:fldChar w:fldCharType="begin"/>
      </w:r>
      <w:r>
        <w:instrText xml:space="preserve"> HYPERLINK \l "P9615" \o "6.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 </w:instrText>
      </w:r>
      <w:r>
        <w:fldChar w:fldCharType="separate"/>
      </w:r>
      <w:r>
        <w:rPr>
          <w:color w:val="0000FF"/>
          <w:sz w:val="20"/>
        </w:rPr>
        <w:t>частями 6</w:t>
      </w:r>
      <w:r>
        <w:fldChar w:fldCharType="end"/>
      </w:r>
      <w:r>
        <w:rPr>
          <w:sz w:val="20"/>
        </w:rPr>
        <w:t xml:space="preserve"> и </w:t>
      </w:r>
      <w:r>
        <w:fldChar w:fldCharType="begin"/>
      </w:r>
      <w:r>
        <w:instrText xml:space="preserve"> HYPERLINK \l "P9668" \o "15.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 </w:instrText>
      </w:r>
      <w:r>
        <w:fldChar w:fldCharType="separate"/>
      </w:r>
      <w:r>
        <w:rPr>
          <w:color w:val="0000FF"/>
          <w:sz w:val="20"/>
        </w:rPr>
        <w:t>15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и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w:t>
      </w:r>
      <w:r>
        <w:fldChar w:fldCharType="begin"/>
      </w:r>
      <w:r>
        <w:instrText xml:space="preserve"> HYPERLINK \l "P10341" \o "1. Дача заведомо ложного заключения экспертом при осуществлении государственного контроля (надзора) и муниципального контроля -" </w:instrText>
      </w:r>
      <w:r>
        <w:fldChar w:fldCharType="separate"/>
      </w:r>
      <w:r>
        <w:rPr>
          <w:color w:val="0000FF"/>
          <w:sz w:val="20"/>
        </w:rPr>
        <w:t>частью 1 статьи 19.26</w:t>
      </w:r>
      <w:r>
        <w:fldChar w:fldCharType="end"/>
      </w:r>
      <w:r>
        <w:rPr>
          <w:sz w:val="20"/>
        </w:rPr>
        <w:t xml:space="preserve">, </w:t>
      </w:r>
      <w:r>
        <w:fldChar w:fldCharType="begin"/>
      </w:r>
      <w:r>
        <w:instrText xml:space="preserve"> HYPERLINK \l "P10460" \o "Статья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instrText>
      </w:r>
      <w:r>
        <w:fldChar w:fldCharType="separate"/>
      </w:r>
      <w:r>
        <w:rPr>
          <w:color w:val="0000FF"/>
          <w:sz w:val="20"/>
        </w:rPr>
        <w:t>статьей 19.33</w:t>
      </w:r>
      <w:r>
        <w:fldChar w:fldCharType="end"/>
      </w:r>
      <w:r>
        <w:rPr>
          <w:sz w:val="20"/>
        </w:rPr>
        <w:t xml:space="preserve">, </w:t>
      </w:r>
      <w:r>
        <w:fldChar w:fldCharType="begin"/>
      </w:r>
      <w:r>
        <w:instrText xml:space="preserve"> HYPERLINK \l "P10689" \o "1. Нарушение требований пожарной безопасности, за исключением случаев, предусмотренных статьями 8.32 и 11.16 настоящего Кодекса и частями 6, 6.1 и 7 настоящей статьи, -" </w:instrText>
      </w:r>
      <w:r>
        <w:fldChar w:fldCharType="separate"/>
      </w:r>
      <w:r>
        <w:rPr>
          <w:color w:val="0000FF"/>
          <w:sz w:val="20"/>
        </w:rPr>
        <w:t>частями 1</w:t>
      </w:r>
      <w:r>
        <w:fldChar w:fldCharType="end"/>
      </w:r>
      <w:r>
        <w:rPr>
          <w:sz w:val="20"/>
        </w:rPr>
        <w:t xml:space="preserve">, </w:t>
      </w:r>
      <w:r>
        <w:fldChar w:fldCharType="begin"/>
      </w:r>
      <w:r>
        <w:instrText xml:space="preserve"> HYPERLINK \l "P10693" \o "2. Те же действия, совершенные в условиях особого противопожарного режима, -" </w:instrText>
      </w:r>
      <w:r>
        <w:fldChar w:fldCharType="separate"/>
      </w:r>
      <w:r>
        <w:rPr>
          <w:color w:val="0000FF"/>
          <w:sz w:val="20"/>
        </w:rPr>
        <w:t>2</w:t>
      </w:r>
      <w:r>
        <w:fldChar w:fldCharType="end"/>
      </w:r>
      <w:r>
        <w:rPr>
          <w:sz w:val="20"/>
        </w:rPr>
        <w:t xml:space="preserve">, </w:t>
      </w:r>
      <w:r>
        <w:fldChar w:fldCharType="begin"/>
      </w:r>
      <w:r>
        <w:instrText xml:space="preserve"> HYPERLINK \l "P10697" \o "2.1. Повторное совершение административного правонарушения, предусмотренного частью 1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 </w:instrText>
      </w:r>
      <w:r>
        <w:fldChar w:fldCharType="separate"/>
      </w:r>
      <w:r>
        <w:rPr>
          <w:color w:val="0000FF"/>
          <w:sz w:val="20"/>
        </w:rPr>
        <w:t>2.1</w:t>
      </w:r>
      <w:r>
        <w:fldChar w:fldCharType="end"/>
      </w:r>
      <w:r>
        <w:rPr>
          <w:sz w:val="20"/>
        </w:rPr>
        <w:t xml:space="preserve">, </w:t>
      </w:r>
      <w:r>
        <w:fldChar w:fldCharType="begin"/>
      </w:r>
      <w:r>
        <w:instrText xml:space="preserve"> HYPERLINK \l "P10702" \o "6.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 </w:instrText>
      </w:r>
      <w:r>
        <w:fldChar w:fldCharType="separate"/>
      </w:r>
      <w:r>
        <w:rPr>
          <w:color w:val="0000FF"/>
          <w:sz w:val="20"/>
        </w:rPr>
        <w:t>6</w:t>
      </w:r>
      <w:r>
        <w:fldChar w:fldCharType="end"/>
      </w:r>
      <w:r>
        <w:rPr>
          <w:sz w:val="20"/>
        </w:rPr>
        <w:t xml:space="preserve"> и </w:t>
      </w:r>
      <w:r>
        <w:fldChar w:fldCharType="begin"/>
      </w:r>
      <w:r>
        <w:instrText xml:space="preserve"> HYPERLINK \l "P10705" \o "6.1. Нарушение требований пожарной безопасности, повлекшее возникновение пожара и причинение тяжкого вреда здоровью человека или смерть человека, -" </w:instrText>
      </w:r>
      <w:r>
        <w:fldChar w:fldCharType="separate"/>
      </w:r>
      <w:r>
        <w:rPr>
          <w:color w:val="0000FF"/>
          <w:sz w:val="20"/>
        </w:rPr>
        <w:t>6.1 статьи 20.4</w:t>
      </w:r>
      <w:r>
        <w:fldChar w:fldCharType="end"/>
      </w:r>
      <w:r>
        <w:rPr>
          <w:sz w:val="20"/>
        </w:rP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pPr>
        <w:pStyle w:val="ConsPlusNormal0"/>
        <w:jc w:val="both"/>
      </w:pPr>
      <w:r>
        <w:rPr>
          <w:sz w:val="20"/>
        </w:rPr>
        <w:t xml:space="preserve">(в ред. Федерального </w:t>
      </w:r>
      <w:r>
        <w:fldChar w:fldCharType="begin"/>
      </w:r>
      <w:r>
        <w:instrText xml:space="preserve"> HYPERLINK "https://login.consultant.ru/link/?req=doc&amp;base=LAW&amp;n=378684&amp;dst=100022" \o "Федеральный закон от 09.03.2021 N 36-ФЗ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09.03.2021 N 36-ФЗ)</w:t>
      </w:r>
    </w:p>
    <w:p>
      <w:pPr>
        <w:pStyle w:val="ConsPlusNormal0"/>
        <w:jc w:val="both"/>
      </w:pPr>
      <w:r>
        <w:rPr>
          <w:sz w:val="20"/>
        </w:rPr>
        <w:t xml:space="preserve">(п. 11 в ред. Федерального </w:t>
      </w:r>
      <w:r>
        <w:fldChar w:fldCharType="begin"/>
      </w:r>
      <w:r>
        <w:instrText xml:space="preserve"> HYPERLINK "https://login.consultant.ru/link/?req=doc&amp;base=LAW&amp;n=221223&amp;dst=100026" \o "Федеральный закон от 29.07.2017 N 263-ФЗ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29.07.2017 N 263-ФЗ)</w:t>
      </w:r>
    </w:p>
    <w:p>
      <w:pPr>
        <w:pStyle w:val="ConsPlusNormal0"/>
        <w:spacing w:before="200" w:line="240" w:lineRule="auto"/>
        <w:ind w:firstLine="540"/>
        <w:jc w:val="both"/>
      </w:pPr>
      <w:r>
        <w:rPr>
          <w:sz w:val="20"/>
        </w:rPr>
        <w:t xml:space="preserve">12) должностные лица органов и учреждений, указанных в </w:t>
      </w:r>
      <w:r>
        <w:fldChar w:fldCharType="begin"/>
      </w:r>
      <w:r>
        <w:instrText xml:space="preserve"> HYPERLINK \l "P11179" \o "3)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w:instrText>
      </w:r>
      <w:r>
        <w:fldChar w:fldCharType="separate"/>
      </w:r>
      <w:r>
        <w:rPr>
          <w:color w:val="0000FF"/>
          <w:sz w:val="20"/>
        </w:rPr>
        <w:t>пунктах 3</w:t>
      </w:r>
      <w:r>
        <w:fldChar w:fldCharType="end"/>
      </w:r>
      <w:r>
        <w:rPr>
          <w:sz w:val="20"/>
        </w:rPr>
        <w:t xml:space="preserve"> - </w:t>
      </w:r>
      <w:r>
        <w:fldChar w:fldCharType="begin"/>
      </w:r>
      <w:r>
        <w:instrText xml:space="preserve"> HYPERLINK \l "P11188" \o "7)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 </w:instrText>
      </w:r>
      <w:r>
        <w:fldChar w:fldCharType="separate"/>
      </w:r>
      <w:r>
        <w:rPr>
          <w:color w:val="0000FF"/>
          <w:sz w:val="20"/>
        </w:rPr>
        <w:t>7 части 1</w:t>
      </w:r>
      <w:r>
        <w:fldChar w:fldCharType="end"/>
      </w:r>
      <w:r>
        <w:rPr>
          <w:sz w:val="20"/>
        </w:rPr>
        <w:t xml:space="preserve"> и </w:t>
      </w:r>
      <w:r>
        <w:fldChar w:fldCharType="begin"/>
      </w:r>
      <w:r>
        <w:instrText xml:space="preserve"> HYPERLINK \l "P11193" \o "3) уполномоченными органами и учреждениями органов исполнительной власти субъектов Российской Федерации;" </w:instrText>
      </w:r>
      <w:r>
        <w:fldChar w:fldCharType="separate"/>
      </w:r>
      <w:r>
        <w:rPr>
          <w:color w:val="0000FF"/>
          <w:sz w:val="20"/>
        </w:rPr>
        <w:t>пунктах 3</w:t>
      </w:r>
      <w:r>
        <w:fldChar w:fldCharType="end"/>
      </w:r>
      <w:r>
        <w:rPr>
          <w:sz w:val="20"/>
        </w:rPr>
        <w:t xml:space="preserve">, </w:t>
      </w:r>
      <w:r>
        <w:fldChar w:fldCharType="begin"/>
      </w:r>
      <w:r>
        <w:instrText xml:space="preserve"> HYPERLINK \l "P11196" \o "5)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 </w:instrText>
      </w:r>
      <w:r>
        <w:fldChar w:fldCharType="separate"/>
      </w:r>
      <w:r>
        <w:rPr>
          <w:color w:val="0000FF"/>
          <w:sz w:val="20"/>
        </w:rPr>
        <w:t>5 части 2 статьи 22.1</w:t>
      </w:r>
      <w:r>
        <w:fldChar w:fldCharType="end"/>
      </w:r>
      <w:r>
        <w:rPr>
          <w:sz w:val="20"/>
        </w:rP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r>
        <w:fldChar w:fldCharType="begin"/>
      </w:r>
      <w:r>
        <w:instrText xml:space="preserve"> HYPERLINK \l "P11178" \o "2) комиссиями по делам несовершеннолетних и защите их прав;" </w:instrText>
      </w:r>
      <w:r>
        <w:fldChar w:fldCharType="separate"/>
      </w:r>
      <w:r>
        <w:rPr>
          <w:color w:val="0000FF"/>
          <w:sz w:val="20"/>
        </w:rPr>
        <w:t>пункте 2 части 1</w:t>
      </w:r>
      <w:r>
        <w:fldChar w:fldCharType="end"/>
      </w:r>
      <w:r>
        <w:rPr>
          <w:sz w:val="20"/>
        </w:rPr>
        <w:t xml:space="preserve"> и </w:t>
      </w:r>
      <w:r>
        <w:fldChar w:fldCharType="begin"/>
      </w:r>
      <w:r>
        <w:instrText xml:space="preserve"> HYPERLINK \l "P11192" \o "2) комиссиями по делам несовершеннолетних и защите их прав;" </w:instrText>
      </w:r>
      <w:r>
        <w:fldChar w:fldCharType="separate"/>
      </w:r>
      <w:r>
        <w:rPr>
          <w:color w:val="0000FF"/>
          <w:sz w:val="20"/>
        </w:rPr>
        <w:t>пунктах 2</w:t>
      </w:r>
      <w:r>
        <w:fldChar w:fldCharType="end"/>
      </w:r>
      <w:r>
        <w:rPr>
          <w:sz w:val="20"/>
        </w:rPr>
        <w:t xml:space="preserve">, </w:t>
      </w:r>
      <w:r>
        <w:fldChar w:fldCharType="begin"/>
      </w:r>
      <w:r>
        <w:instrText xml:space="preserve"> HYPERLINK \l "P11194" \o "4) административными комиссиями, иными коллегиальными органами, создаваемыми в соответствии с законами субъектов Российской Федерации, нормативными правовыми актами органов публичной власти федеральной территории;" </w:instrText>
      </w:r>
      <w:r>
        <w:fldChar w:fldCharType="separate"/>
      </w:r>
      <w:r>
        <w:rPr>
          <w:color w:val="0000FF"/>
          <w:sz w:val="20"/>
        </w:rPr>
        <w:t>4 части 2 статьи 22.1</w:t>
      </w:r>
      <w:r>
        <w:fldChar w:fldCharType="end"/>
      </w:r>
      <w:r>
        <w:rPr>
          <w:sz w:val="20"/>
        </w:rP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r>
        <w:fldChar w:fldCharType="begin"/>
      </w:r>
      <w:r>
        <w:instrText xml:space="preserve"> HYPERLINK \l "P10963" \o "1. Неуплата административного штрафа в срок, предусмотренный настоящим Кодексом, -" </w:instrText>
      </w:r>
      <w:r>
        <w:fldChar w:fldCharType="separate"/>
      </w:r>
      <w:r>
        <w:rPr>
          <w:color w:val="0000FF"/>
          <w:sz w:val="20"/>
        </w:rPr>
        <w:t>частью 1 статьи 20.25</w:t>
      </w:r>
      <w:r>
        <w:fldChar w:fldCharType="end"/>
      </w:r>
      <w:r>
        <w:rPr>
          <w:sz w:val="20"/>
        </w:rPr>
        <w:t xml:space="preserve"> настоящего Кодекса, а по делам об административных правонарушениях, рассмотренных судьями, - судебные приставы-исполнители;</w:t>
      </w:r>
    </w:p>
    <w:p>
      <w:pPr>
        <w:pStyle w:val="ConsPlusNormal0"/>
        <w:jc w:val="both"/>
      </w:pPr>
      <w:r>
        <w:rPr>
          <w:sz w:val="20"/>
        </w:rPr>
        <w:t xml:space="preserve">(п. 12 в ред. Федерального </w:t>
      </w:r>
      <w:r>
        <w:fldChar w:fldCharType="begin"/>
      </w:r>
      <w:r>
        <w:instrText xml:space="preserve"> HYPERLINK "https://login.consultant.ru/link/?req=doc&amp;base=LAW&amp;n=446159&amp;dst=100506"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r>
        <w:fldChar w:fldCharType="begin"/>
      </w:r>
      <w:r>
        <w:instrText xml:space="preserve"> HYPERLINK \l "P4436" \o "2. Выбрасывание мусора или иных предметов на железнодорожные пути и платформы либо за борт судна морского или внутреннего водного транспорта -" </w:instrText>
      </w:r>
      <w:r>
        <w:fldChar w:fldCharType="separate"/>
      </w:r>
      <w:r>
        <w:rPr>
          <w:color w:val="0000FF"/>
          <w:sz w:val="20"/>
        </w:rPr>
        <w:t>частями 2</w:t>
      </w:r>
      <w:r>
        <w:fldChar w:fldCharType="end"/>
      </w:r>
      <w:r>
        <w:rPr>
          <w:sz w:val="20"/>
        </w:rPr>
        <w:t xml:space="preserve"> и </w:t>
      </w:r>
      <w:r>
        <w:fldChar w:fldCharType="begin"/>
      </w:r>
      <w:r>
        <w:instrText xml:space="preserve"> HYPERLINK \l "P4443" \o "5. Невыполнение лицами, находящимися на судне морского или внутреннего водного транспорта, законных распоряжений капитана судна -" </w:instrText>
      </w:r>
      <w:r>
        <w:fldChar w:fldCharType="separate"/>
      </w:r>
      <w:r>
        <w:rPr>
          <w:color w:val="0000FF"/>
          <w:sz w:val="20"/>
        </w:rPr>
        <w:t>5 статьи 11.17</w:t>
      </w:r>
      <w:r>
        <w:fldChar w:fldCharType="end"/>
      </w:r>
      <w:r>
        <w:rPr>
          <w:sz w:val="20"/>
        </w:rPr>
        <w:t xml:space="preserve"> настоящего Кодекса;</w:t>
      </w:r>
    </w:p>
    <w:p>
      <w:pPr>
        <w:pStyle w:val="ConsPlusNormal0"/>
        <w:spacing w:before="200" w:line="240" w:lineRule="auto"/>
        <w:ind w:firstLine="540"/>
        <w:jc w:val="both"/>
      </w:pPr>
      <w:bookmarkStart w:id="2176" w:name="P13702"/>
      <w:bookmarkEnd w:id="2176"/>
      <w:r>
        <w:rPr>
          <w:sz w:val="20"/>
        </w:rP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r>
        <w:fldChar w:fldCharType="begin"/>
      </w:r>
      <w:r>
        <w:instrText xml:space="preserve"> HYPERLINK \l "P2155" \o "2.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 </w:instrText>
      </w:r>
      <w:r>
        <w:fldChar w:fldCharType="separate"/>
      </w:r>
      <w:r>
        <w:rPr>
          <w:color w:val="0000FF"/>
          <w:sz w:val="20"/>
        </w:rPr>
        <w:t>частью 2 статьи 7.2</w:t>
      </w:r>
      <w:r>
        <w:fldChar w:fldCharType="end"/>
      </w:r>
      <w:r>
        <w:rPr>
          <w:sz w:val="20"/>
        </w:rP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r>
        <w:fldChar w:fldCharType="begin"/>
      </w:r>
      <w:r>
        <w:instrText xml:space="preserve"> HYPERLINK \l "P2231" \o "Статья 7.11. Пользование объектами животного мира и водными биологическими ресурсами без разрешения" </w:instrText>
      </w:r>
      <w:r>
        <w:fldChar w:fldCharType="separate"/>
      </w:r>
      <w:r>
        <w:rPr>
          <w:color w:val="0000FF"/>
          <w:sz w:val="20"/>
        </w:rPr>
        <w:t>статьей 7.11</w:t>
      </w:r>
      <w:r>
        <w:fldChar w:fldCharType="end"/>
      </w:r>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r>
        <w:fldChar w:fldCharType="begin"/>
      </w:r>
      <w:r>
        <w:instrText xml:space="preserve"> HYPERLINK \l "P3358" \o "Статья 8.33. Нарушение правил охраны среды обитания или путей миграции объектов животного мира и водных биологических ресурсов" </w:instrText>
      </w:r>
      <w:r>
        <w:fldChar w:fldCharType="separate"/>
      </w:r>
      <w:r>
        <w:rPr>
          <w:color w:val="0000FF"/>
          <w:sz w:val="20"/>
        </w:rPr>
        <w:t>статьей 8.33</w:t>
      </w:r>
      <w:r>
        <w:fldChar w:fldCharType="end"/>
      </w:r>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r>
        <w:fldChar w:fldCharType="begin"/>
      </w:r>
      <w:r>
        <w:instrText xml:space="preserve"> HYPERLINK \l "P3366" \o "Статья 8.34. Нарушение установленного порядка создания, использования или транспортировки биологических коллекций" </w:instrText>
      </w:r>
      <w:r>
        <w:fldChar w:fldCharType="separate"/>
      </w:r>
      <w:r>
        <w:rPr>
          <w:color w:val="0000FF"/>
          <w:sz w:val="20"/>
        </w:rPr>
        <w:t>статьей 8.34</w:t>
      </w:r>
      <w:r>
        <w:fldChar w:fldCharType="end"/>
      </w:r>
      <w:r>
        <w:rPr>
          <w:sz w:val="20"/>
        </w:rP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r>
        <w:fldChar w:fldCharType="begin"/>
      </w:r>
      <w:r>
        <w:instrText xml:space="preserve"> HYPERLINK \l "P3372" \o "Статья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 </w:instrText>
      </w:r>
      <w:r>
        <w:fldChar w:fldCharType="separate"/>
      </w:r>
      <w:r>
        <w:rPr>
          <w:color w:val="0000FF"/>
          <w:sz w:val="20"/>
        </w:rPr>
        <w:t>статьей 8.35</w:t>
      </w:r>
      <w:r>
        <w:fldChar w:fldCharType="end"/>
      </w:r>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r>
        <w:fldChar w:fldCharType="begin"/>
      </w:r>
      <w:r>
        <w:instrText xml:space="preserve"> HYPERLINK \l "P3379" \o "Статья 8.36. Нарушение правил переселения, акклиматизации или гибридизации объектов животного мира и водных биологических ресурсов" </w:instrText>
      </w:r>
      <w:r>
        <w:fldChar w:fldCharType="separate"/>
      </w:r>
      <w:r>
        <w:rPr>
          <w:color w:val="0000FF"/>
          <w:sz w:val="20"/>
        </w:rPr>
        <w:t>статьей 8.36</w:t>
      </w:r>
      <w:r>
        <w:fldChar w:fldCharType="end"/>
      </w:r>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r>
        <w:fldChar w:fldCharType="begin"/>
      </w:r>
      <w:r>
        <w:instrText xml:space="preserve"> HYPERLINK \l "P3390" \o "1. Нарушение правил охоты, за исключением случаев, предусмотренных частями 1.2, 1.3 настоящей статьи, -" </w:instrText>
      </w:r>
      <w:r>
        <w:fldChar w:fldCharType="separate"/>
      </w:r>
      <w:r>
        <w:rPr>
          <w:color w:val="0000FF"/>
          <w:sz w:val="20"/>
        </w:rPr>
        <w:t>частями 1</w:t>
      </w:r>
      <w:r>
        <w:fldChar w:fldCharType="end"/>
      </w:r>
      <w:r>
        <w:rPr>
          <w:sz w:val="20"/>
        </w:rPr>
        <w:t xml:space="preserve"> - </w:t>
      </w:r>
      <w:r>
        <w:fldChar w:fldCharType="begin"/>
      </w:r>
      <w:r>
        <w:instrText xml:space="preserve"> HYPERLINK \l "P3400" \o "1.3.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 </w:instrText>
      </w:r>
      <w:r>
        <w:fldChar w:fldCharType="separate"/>
      </w:r>
      <w:r>
        <w:rPr>
          <w:color w:val="0000FF"/>
          <w:sz w:val="20"/>
        </w:rPr>
        <w:t>1.3 статьи 8.37</w:t>
      </w:r>
      <w:r>
        <w:fldChar w:fldCharType="end"/>
      </w:r>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r>
        <w:fldChar w:fldCharType="begin"/>
      </w:r>
      <w:r>
        <w:instrText xml:space="preserve"> HYPERLINK \l "P3407" \o "3. Нарушение правил,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 </w:instrText>
      </w:r>
      <w:r>
        <w:fldChar w:fldCharType="separate"/>
      </w:r>
      <w:r>
        <w:rPr>
          <w:color w:val="0000FF"/>
          <w:sz w:val="20"/>
        </w:rPr>
        <w:t>частью 3 статьи 8.37</w:t>
      </w:r>
      <w:r>
        <w:fldChar w:fldCharType="end"/>
      </w:r>
      <w:r>
        <w:rPr>
          <w:sz w:val="20"/>
        </w:rP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pPr>
        <w:pStyle w:val="ConsPlusNormal0"/>
        <w:jc w:val="both"/>
      </w:pPr>
      <w:r>
        <w:rPr>
          <w:sz w:val="20"/>
        </w:rPr>
        <w:t xml:space="preserve">(в ред. Федеральных законов от 23.07.2013 </w:t>
      </w:r>
      <w:r>
        <w:fldChar w:fldCharType="begin"/>
      </w:r>
      <w:r>
        <w:instrText xml:space="preserve"> HYPERLINK "https://login.consultant.ru/link/?req=doc&amp;base=LAW&amp;n=149647&amp;dst=100100" \o "Федеральный закон от 23.07.2013 N 201-ФЗ "О внесении изменений в Федеральный закон "Об охоте и о сохранении охотничьих ресурсов и о внесении изменений в отдельные законодательные акты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201-ФЗ</w:t>
      </w:r>
      <w:r>
        <w:fldChar w:fldCharType="end"/>
      </w:r>
      <w:r>
        <w:rPr>
          <w:sz w:val="20"/>
        </w:rPr>
        <w:t xml:space="preserve">, от 14.10.2014 </w:t>
      </w:r>
      <w:r>
        <w:fldChar w:fldCharType="begin"/>
      </w:r>
      <w:r>
        <w:instrText xml:space="preserve"> HYPERLINK "https://login.consultant.ru/link/?req=doc&amp;base=LAW&amp;n=446159&amp;dst=100508"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w:t>
      </w:r>
    </w:p>
    <w:p>
      <w:pPr>
        <w:pStyle w:val="ConsPlusNormal0"/>
        <w:spacing w:before="200" w:line="240" w:lineRule="auto"/>
        <w:ind w:firstLine="540"/>
        <w:jc w:val="both"/>
      </w:pPr>
      <w:r>
        <w:rPr>
          <w:sz w:val="20"/>
        </w:rP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r>
        <w:fldChar w:fldCharType="begin"/>
      </w:r>
      <w:r>
        <w:instrText xml:space="preserve"> HYPERLINK \l "P13702" \o "14)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частью 2 статьи 7.2 (об уничтожении или о повреждении знаков, устанавливаемых пользова..." </w:instrText>
      </w:r>
      <w:r>
        <w:fldChar w:fldCharType="separate"/>
      </w:r>
      <w:r>
        <w:rPr>
          <w:color w:val="0000FF"/>
          <w:sz w:val="20"/>
        </w:rPr>
        <w:t>пунктом 14</w:t>
      </w:r>
      <w:r>
        <w:fldChar w:fldCharType="end"/>
      </w:r>
      <w:r>
        <w:rPr>
          <w:sz w:val="20"/>
        </w:rPr>
        <w:t xml:space="preserve"> настоящей части;</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"https://login.consultant.ru/link/?req=doc&amp;base=LAW&amp;n=446159&amp;dst=100509"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r>
        <w:fldChar w:fldCharType="begin"/>
      </w:r>
      <w:r>
        <w:instrText xml:space="preserve"> HYPERLINK \l "P10685" \o "Статья 20.4. Нарушение требований пожарной безопасности" </w:instrText>
      </w:r>
      <w:r>
        <w:fldChar w:fldCharType="separate"/>
      </w:r>
      <w:r>
        <w:rPr>
          <w:color w:val="0000FF"/>
          <w:sz w:val="20"/>
        </w:rPr>
        <w:t>статьей 20.4</w:t>
      </w:r>
      <w:r>
        <w:fldChar w:fldCharType="end"/>
      </w:r>
      <w:r>
        <w:rPr>
          <w:sz w:val="20"/>
        </w:rP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pPr>
        <w:pStyle w:val="ConsPlusNormal0"/>
        <w:jc w:val="both"/>
      </w:pPr>
      <w:r>
        <w:rPr>
          <w:sz w:val="20"/>
        </w:rPr>
        <w:t xml:space="preserve">(п. 16 введен Федеральным </w:t>
      </w:r>
      <w:r>
        <w:fldChar w:fldCharType="begin"/>
      </w:r>
      <w:r>
        <w:instrText xml:space="preserve"> HYPERLINK "https://login.consultant.ru/link/?req=doc&amp;base=LAW&amp;n=186967&amp;dst=100008" \o "Федеральный закон от 05.10.2015 N 283-ФЗ "О внесении изменения в статью 28.3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05.10.2015 N 283-ФЗ)</w:t>
      </w:r>
    </w:p>
    <w:p>
      <w:pPr>
        <w:pStyle w:val="ConsPlusNormal0"/>
        <w:spacing w:before="200" w:line="240" w:lineRule="auto"/>
        <w:ind w:firstLine="540"/>
        <w:jc w:val="both"/>
      </w:pPr>
      <w:r>
        <w:rPr>
          <w:sz w:val="20"/>
        </w:rPr>
        <w:t xml:space="preserve">17) </w:t>
      </w:r>
      <w:r>
        <w:fldChar w:fldCharType="begin"/>
      </w:r>
      <w:r>
        <w:instrText xml:space="preserve"> HYPERLINK "https://login.consultant.ru/link/?req=doc&amp;base=LAW&amp;n=492791&amp;dst=100010" \o "Приказ Госкорпорации "Роскосмос" от 31.10.2024 N 358 "Об утверждении Перечня должностных лиц Государственной корпорации по космической деятельности "Роскосмос", уполномоченных составлять протоколы об административных правонарушениях, предусмотренных частями 2 - 4 статьи 14.1 (в части осуществления предпринимательской деятельности без специального разрешения (лицензии) на осуществление космической деятельности) и частью 30 статьи 19.5 Кодекса Российской Федерации об административных правонарушениях" (Зарегис</w:instrText>
        <w:cr/>
        <w:instrText xml:space="preserve">
{КонсультантПлюс}" </w:instrText>
      </w:r>
      <w:r>
        <w:fldChar w:fldCharType="separate"/>
      </w:r>
      <w:r>
        <w:rPr>
          <w:color w:val="0000FF"/>
          <w:sz w:val="20"/>
        </w:rPr>
        <w:t>должностные лица</w:t>
      </w:r>
      <w:r>
        <w:fldChar w:fldCharType="end"/>
      </w:r>
      <w:r>
        <w:rPr>
          <w:sz w:val="20"/>
        </w:rPr>
        <w:t xml:space="preserve"> Государственной корпорации по космической деятельности "Роскосмос" - об административных правонарушениях, предусмотренных </w:t>
      </w:r>
      <w:r>
        <w:fldChar w:fldCharType="begin"/>
      </w:r>
      <w:r>
        <w:instrText xml:space="preserve"> HYPERLINK \l "P6239" \o "2. Осуществление предпринимательской деятельности без специального разрешения (лицензии), если такое разрешение (такая лицензия) обязательно (обязательна), -" </w:instrText>
      </w:r>
      <w:r>
        <w:fldChar w:fldCharType="separate"/>
      </w:r>
      <w:r>
        <w:rPr>
          <w:color w:val="0000FF"/>
          <w:sz w:val="20"/>
        </w:rPr>
        <w:t>частями 2</w:t>
      </w:r>
      <w:r>
        <w:fldChar w:fldCharType="end"/>
      </w:r>
      <w:r>
        <w:rPr>
          <w:sz w:val="20"/>
        </w:rPr>
        <w:t xml:space="preserve"> - </w:t>
      </w:r>
      <w:r>
        <w:fldChar w:fldCharType="begin"/>
      </w:r>
      <w:r>
        <w:instrText xml:space="preserve"> HYPERLINK \l "P6246" \o "4.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instrText>
      </w:r>
      <w:r>
        <w:fldChar w:fldCharType="separate"/>
      </w:r>
      <w:r>
        <w:rPr>
          <w:color w:val="0000FF"/>
          <w:sz w:val="20"/>
        </w:rPr>
        <w:t>4 статьи 14.1</w:t>
      </w:r>
      <w:r>
        <w:fldChar w:fldCharType="end"/>
      </w:r>
      <w:r>
        <w:rPr>
          <w:sz w:val="20"/>
        </w:rP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r>
        <w:fldChar w:fldCharType="begin"/>
      </w:r>
      <w:r>
        <w:instrText xml:space="preserve"> HYPERLINK \l "P9726" \o "30.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 </w:instrText>
      </w:r>
      <w:r>
        <w:fldChar w:fldCharType="separate"/>
      </w:r>
      <w:r>
        <w:rPr>
          <w:color w:val="0000FF"/>
          <w:sz w:val="20"/>
        </w:rPr>
        <w:t>частью 30 статьи 19.5</w:t>
      </w:r>
      <w:r>
        <w:fldChar w:fldCharType="end"/>
      </w:r>
      <w:r>
        <w:rPr>
          <w:sz w:val="20"/>
        </w:rPr>
        <w:t xml:space="preserve"> настоящего Кодекса;</w:t>
      </w:r>
    </w:p>
    <w:p>
      <w:pPr>
        <w:pStyle w:val="ConsPlusNormal0"/>
        <w:jc w:val="both"/>
      </w:pPr>
      <w:r>
        <w:rPr>
          <w:sz w:val="20"/>
        </w:rPr>
        <w:t xml:space="preserve">(п. 17 введен Федеральным </w:t>
      </w:r>
      <w:r>
        <w:fldChar w:fldCharType="begin"/>
      </w:r>
      <w:r>
        <w:instrText xml:space="preserve"> HYPERLINK "https://login.consultant.ru/link/?req=doc&amp;base=LAW&amp;n=322498&amp;dst=100012" \o "Федеральный закон от 15.04.2019 N 56-ФЗ "О внесении изменений в статьи 19.5 и 28.3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15.04.2019 N 56-ФЗ)</w:t>
      </w:r>
    </w:p>
    <w:p>
      <w:pPr>
        <w:pStyle w:val="ConsPlusNormal0"/>
        <w:spacing w:before="200" w:line="240" w:lineRule="auto"/>
        <w:ind w:firstLine="540"/>
        <w:jc w:val="both"/>
      </w:pPr>
      <w:bookmarkStart w:id="2177" w:name="P13710"/>
      <w:bookmarkEnd w:id="2177"/>
      <w:r>
        <w:rPr>
          <w:sz w:val="20"/>
        </w:rP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r>
        <w:fldChar w:fldCharType="begin"/>
      </w:r>
      <w:r>
        <w:instrText xml:space="preserve"> HYPERLINK \l "P10744" \o "Статья 20.6.1. Невыполнение правил поведения при чрезвычайной ситуации или угрозе ее возникновения" </w:instrText>
      </w:r>
      <w:r>
        <w:fldChar w:fldCharType="separate"/>
      </w:r>
      <w:r>
        <w:rPr>
          <w:color w:val="0000FF"/>
          <w:sz w:val="20"/>
        </w:rPr>
        <w:t>статьей 20.6.1</w:t>
      </w:r>
      <w:r>
        <w:fldChar w:fldCharType="end"/>
      </w:r>
      <w:r>
        <w:rPr>
          <w:sz w:val="20"/>
        </w:rPr>
        <w:t xml:space="preserve"> настоящего Кодекса. </w:t>
      </w:r>
      <w:r>
        <w:fldChar w:fldCharType="begin"/>
      </w:r>
      <w:r>
        <w:instrText xml:space="preserve"> HYPERLINK "https://login.consultant.ru/link/?req=doc&amp;base=LAW&amp;n=350238&amp;dst=100006" \o "Распоряжение Правительства РФ от 12.04.2020 N 975-р &lt;О перечне должностных лиц органов управления и сил единой государственной системы предупреждения и ликвидации чрезвычайных ситуаций, включая должностных лиц органов исполнительной власти субъектов Российской Федерации, имеющих право составлять протоколы об административных правонарушениях, предусмотренных статьей 20.6.1 Кодекса Российской Федерации об административных правонарушениях&gt;</w:instrText>
        <w:cr/>
        <w:instrText xml:space="preserve">
{КонсультантПлюс}" </w:instrText>
      </w:r>
      <w:r>
        <w:fldChar w:fldCharType="separate"/>
      </w:r>
      <w:r>
        <w:rPr>
          <w:color w:val="0000FF"/>
          <w:sz w:val="20"/>
        </w:rPr>
        <w:t>Перечень</w:t>
      </w:r>
      <w:r>
        <w:fldChar w:fldCharType="end"/>
      </w:r>
      <w:r>
        <w:rPr>
          <w:sz w:val="20"/>
        </w:rP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pPr>
        <w:pStyle w:val="ConsPlusNormal0"/>
        <w:jc w:val="both"/>
      </w:pPr>
      <w:r>
        <w:rPr>
          <w:sz w:val="20"/>
        </w:rPr>
        <w:t xml:space="preserve">(п. 18 введен Федеральным </w:t>
      </w:r>
      <w:r>
        <w:fldChar w:fldCharType="begin"/>
      </w:r>
      <w:r>
        <w:instrText xml:space="preserve"> HYPERLINK "https://login.consultant.ru/link/?req=doc&amp;base=LAW&amp;n=494446&amp;dst=100067" \o "Федеральный закон от 01.04.2020 N 99-ФЗ (ред. от 26.12.2024)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01.04.2020 N 99-ФЗ)</w:t>
      </w:r>
    </w:p>
    <w:p>
      <w:pPr>
        <w:pStyle w:val="ConsPlusNormal0"/>
        <w:spacing w:before="200" w:line="240" w:lineRule="auto"/>
        <w:ind w:firstLine="540"/>
        <w:jc w:val="both"/>
      </w:pPr>
      <w:r>
        <w:rPr>
          <w:sz w:val="20"/>
        </w:rP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r>
        <w:fldChar w:fldCharType="begin"/>
      </w:r>
      <w:r>
        <w:instrText xml:space="preserve"> HYPERLINK \l "P10722" \o "Статья 20.5.1. Нарушение режима военного положения" </w:instrText>
      </w:r>
      <w:r>
        <w:fldChar w:fldCharType="separate"/>
      </w:r>
      <w:r>
        <w:rPr>
          <w:color w:val="0000FF"/>
          <w:sz w:val="20"/>
        </w:rPr>
        <w:t>статьей 20.5.1</w:t>
      </w:r>
      <w:r>
        <w:fldChar w:fldCharType="end"/>
      </w:r>
      <w:r>
        <w:rPr>
          <w:sz w:val="20"/>
        </w:rPr>
        <w:t xml:space="preserve"> настоящего Кодекса.</w:t>
      </w:r>
    </w:p>
    <w:p>
      <w:pPr>
        <w:pStyle w:val="ConsPlusNormal0"/>
        <w:jc w:val="both"/>
      </w:pPr>
      <w:r>
        <w:rPr>
          <w:sz w:val="20"/>
        </w:rPr>
        <w:t xml:space="preserve">(п. 19 введен Федеральным </w:t>
      </w:r>
      <w:r>
        <w:fldChar w:fldCharType="begin"/>
      </w:r>
      <w:r>
        <w:instrText xml:space="preserve"> HYPERLINK "https://login.consultant.ru/link/?req=doc&amp;base=LAW&amp;n=450395&amp;dst=100034" \o "Федеральный закон от 24.06.2023 N 265-ФЗ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24.06.2023 N 265-ФЗ)</w:t>
      </w:r>
    </w:p>
    <w:p>
      <w:pPr>
        <w:pStyle w:val="ConsPlusNormal0"/>
        <w:jc w:val="both"/>
      </w:pPr>
      <w:r>
        <w:rPr>
          <w:sz w:val="20"/>
        </w:rPr>
        <w:t xml:space="preserve">(часть пятая в ред. Федерального </w:t>
      </w:r>
      <w:r>
        <w:fldChar w:fldCharType="begin"/>
      </w:r>
      <w:r>
        <w:instrText xml:space="preserve"> HYPERLINK "https://login.consultant.ru/link/?req=doc&amp;base=LAW&amp;n=201285&amp;dst=100474"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28.12.2009 N 380-ФЗ)</w:t>
      </w:r>
    </w:p>
    <w:p>
      <w:pPr>
        <w:pStyle w:val="ConsPlusNormal0"/>
        <w:spacing w:before="200" w:line="240" w:lineRule="auto"/>
        <w:ind w:firstLine="540"/>
        <w:jc w:val="both"/>
      </w:pPr>
      <w:r>
        <w:rPr>
          <w:sz w:val="20"/>
        </w:rP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r>
        <w:fldChar w:fldCharType="begin"/>
      </w:r>
      <w:r>
        <w:instrText xml:space="preserve"> HYPERLINK \l "P6242" \o "3.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instrText>
      </w:r>
      <w:r>
        <w:fldChar w:fldCharType="separate"/>
      </w:r>
      <w:r>
        <w:rPr>
          <w:color w:val="0000FF"/>
          <w:sz w:val="20"/>
        </w:rPr>
        <w:t>частями 3</w:t>
      </w:r>
      <w:r>
        <w:fldChar w:fldCharType="end"/>
      </w:r>
      <w:r>
        <w:rPr>
          <w:sz w:val="20"/>
        </w:rPr>
        <w:t xml:space="preserve"> и </w:t>
      </w:r>
      <w:r>
        <w:fldChar w:fldCharType="begin"/>
      </w:r>
      <w:r>
        <w:instrText xml:space="preserve"> HYPERLINK \l "P6246" \o "4.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частью 1.1 статьи 14.4.2 настоящего Кодекса, -" </w:instrText>
      </w:r>
      <w:r>
        <w:fldChar w:fldCharType="separate"/>
      </w:r>
      <w:r>
        <w:rPr>
          <w:color w:val="0000FF"/>
          <w:sz w:val="20"/>
        </w:rPr>
        <w:t>4 статьи 14.1</w:t>
      </w:r>
      <w:r>
        <w:fldChar w:fldCharType="end"/>
      </w:r>
      <w:r>
        <w:rPr>
          <w:sz w:val="20"/>
        </w:rPr>
        <w:t xml:space="preserve"> и </w:t>
      </w:r>
      <w:r>
        <w:fldChar w:fldCharType="begin"/>
      </w:r>
      <w:r>
        <w:instrText xml:space="preserve"> HYPERLINK \l "P10259" \o "Статья 19.20. Осуществление деятельности, не связанной с извлечением прибыли, без специального разрешения (лицензии)" </w:instrText>
      </w:r>
      <w:r>
        <w:fldChar w:fldCharType="separate"/>
      </w:r>
      <w:r>
        <w:rPr>
          <w:color w:val="0000FF"/>
          <w:sz w:val="20"/>
        </w:rPr>
        <w:t>частями 2</w:t>
      </w:r>
      <w:r>
        <w:fldChar w:fldCharType="end"/>
      </w:r>
      <w:r>
        <w:rPr>
          <w:sz w:val="20"/>
        </w:rPr>
        <w:t xml:space="preserve"> и </w:t>
      </w:r>
      <w:r>
        <w:fldChar w:fldCharType="begin"/>
      </w:r>
      <w:r>
        <w:instrText xml:space="preserve"> HYPERLINK \l "P10259" \o "Статья 19.20. Осуществление деятельности, не связанной с извлечением прибыли, без специального разрешения (лицензии)" </w:instrText>
      </w:r>
      <w:r>
        <w:fldChar w:fldCharType="separate"/>
      </w:r>
      <w:r>
        <w:rPr>
          <w:color w:val="0000FF"/>
          <w:sz w:val="20"/>
        </w:rPr>
        <w:t>3 статьи 19.20</w:t>
      </w:r>
      <w:r>
        <w:fldChar w:fldCharType="end"/>
      </w:r>
      <w:r>
        <w:rPr>
          <w:sz w:val="20"/>
        </w:rP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pPr>
        <w:pStyle w:val="ConsPlusNormal0"/>
        <w:jc w:val="both"/>
      </w:pPr>
      <w:r>
        <w:rPr>
          <w:sz w:val="20"/>
        </w:rPr>
        <w:t xml:space="preserve">(в ред. Федерального </w:t>
      </w:r>
      <w:r>
        <w:fldChar w:fldCharType="begin"/>
      </w:r>
      <w:r>
        <w:instrText xml:space="preserve"> HYPERLINK "https://login.consultant.ru/link/?req=doc&amp;base=LAW&amp;n=180846&amp;dst=100348" \o "Федеральный закон от 02.07.2005 N 80-ФЗ (ред. от 08.06.2015) "О внесении изменений в Федеральный закон "О лицензировании отдельных видов деятельности", Федеральный закон "О защите прав юридических лиц и индивидуальных предпринимателей при проведении государственного контроля (надзора)"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02.07.2005 N 80-ФЗ)</w:t>
      </w:r>
    </w:p>
    <w:p>
      <w:pPr>
        <w:pStyle w:val="ConsPlusNormal0"/>
        <w:spacing w:before="200" w:line="240" w:lineRule="auto"/>
        <w:ind w:firstLine="540"/>
        <w:jc w:val="both"/>
      </w:pPr>
      <w:r>
        <w:rPr>
          <w:sz w:val="20"/>
        </w:rP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pPr>
        <w:pStyle w:val="ConsPlusNormal0"/>
        <w:jc w:val="both"/>
      </w:pPr>
      <w:r>
        <w:rPr>
          <w:sz w:val="20"/>
        </w:rPr>
        <w:t xml:space="preserve">(абзац введен Федеральным </w:t>
      </w:r>
      <w:r>
        <w:fldChar w:fldCharType="begin"/>
      </w:r>
      <w:r>
        <w:instrText xml:space="preserve"> HYPERLINK "https://login.consultant.ru/link/?req=doc&amp;base=LAW&amp;n=165836&amp;dst=100009" \o "Федеральный закон от 21.07.2014 N 247-ФЗ "О внесении изменения в статью 28.3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21.07.2014 N 247-ФЗ)</w:t>
      </w:r>
    </w:p>
    <w:p>
      <w:pPr>
        <w:pStyle w:val="ConsPlusNormal0"/>
        <w:spacing w:before="200" w:line="240" w:lineRule="auto"/>
        <w:ind w:firstLine="540"/>
        <w:jc w:val="both"/>
      </w:pPr>
      <w:r>
        <w:rPr>
          <w:sz w:val="20"/>
        </w:rP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"P9529" \o "Статья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instrText>
      </w:r>
      <w:r>
        <w:fldChar w:fldCharType="separate"/>
      </w:r>
      <w:r>
        <w:rPr>
          <w:color w:val="0000FF"/>
          <w:sz w:val="20"/>
        </w:rPr>
        <w:t>статьей 19.4.1</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частями 1</w:t>
      </w:r>
      <w:r>
        <w:fldChar w:fldCharType="end"/>
      </w:r>
      <w:r>
        <w:rPr>
          <w:sz w:val="20"/>
        </w:rPr>
        <w:t xml:space="preserve"> и </w:t>
      </w:r>
      <w:r>
        <w:fldChar w:fldCharType="begin"/>
      </w:r>
      <w:r>
        <w:instrText xml:space="preserve"> HYPERLINK \l "P9691" \o "20.1. Повторное совершение должностным лицом административного правонарушения, предусмотренного частью 20 настоящей статьи, -" </w:instrText>
      </w:r>
      <w:r>
        <w:fldChar w:fldCharType="separate"/>
      </w:r>
      <w:r>
        <w:rPr>
          <w:color w:val="0000FF"/>
          <w:sz w:val="20"/>
        </w:rPr>
        <w:t>20.1 статьи 19.5</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статьей 19.7</w:t>
      </w:r>
      <w:r>
        <w:fldChar w:fldCharType="end"/>
      </w:r>
      <w:r>
        <w:rPr>
          <w:sz w:val="20"/>
        </w:rP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pPr>
        <w:pStyle w:val="ConsPlusNormal0"/>
        <w:jc w:val="both"/>
      </w:pPr>
      <w:r>
        <w:rPr>
          <w:sz w:val="20"/>
        </w:rPr>
        <w:t xml:space="preserve">(часть 6.1 введена Федеральным </w:t>
      </w:r>
      <w:r>
        <w:fldChar w:fldCharType="begin"/>
      </w:r>
      <w:r>
        <w:instrText xml:space="preserve"> HYPERLINK "https://login.consultant.ru/link/?req=doc&amp;base=LAW&amp;n=446159&amp;dst=100510"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законом</w:t>
      </w:r>
      <w:r>
        <w:fldChar w:fldCharType="end"/>
      </w:r>
      <w:r>
        <w:rPr>
          <w:sz w:val="20"/>
        </w:rPr>
        <w:t xml:space="preserve"> от 14.10.2014 N 307-ФЗ; в ред. Федеральных законов от 27.10.2015 </w:t>
      </w:r>
      <w:r>
        <w:fldChar w:fldCharType="begin"/>
      </w:r>
      <w:r>
        <w:instrText xml:space="preserve"> HYPERLINK "https://login.consultant.ru/link/?req=doc&amp;base=LAW&amp;n=187993&amp;dst=100020" \o "Федеральный закон от 27.10.2015 N 291-ФЗ "О внесении изменений в Кодекс Российской Федерации об административных правонарушениях и Федеральный закон "О Счетной палате Российской Федерации"</w:instrText>
        <w:cr/>
        <w:instrText xml:space="preserve">
{КонсультантПлюс}" </w:instrText>
      </w:r>
      <w:r>
        <w:fldChar w:fldCharType="separate"/>
      </w:r>
      <w:r>
        <w:rPr>
          <w:color w:val="0000FF"/>
          <w:sz w:val="20"/>
        </w:rPr>
        <w:t>N 291-ФЗ</w:t>
      </w:r>
      <w:r>
        <w:fldChar w:fldCharType="end"/>
      </w:r>
      <w:r>
        <w:rPr>
          <w:sz w:val="20"/>
        </w:rPr>
        <w:t xml:space="preserve">, от 23.06.2016 </w:t>
      </w:r>
      <w:r>
        <w:fldChar w:fldCharType="begin"/>
      </w:r>
      <w:r>
        <w:instrText xml:space="preserve"> HYPERLINK "https://login.consultant.ru/link/?req=doc&amp;base=LAW&amp;n=286707&amp;dst=100084" \o "Федеральный закон от 23.06.2016 N 222-ФЗ (ред. от 28.12.2017)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222-ФЗ</w:t>
      </w:r>
      <w:r>
        <w:fldChar w:fldCharType="end"/>
      </w:r>
      <w:r>
        <w:rPr>
          <w:sz w:val="20"/>
        </w:rPr>
        <w:t xml:space="preserve">, от 03.07.2016 </w:t>
      </w:r>
      <w:r>
        <w:fldChar w:fldCharType="begin"/>
      </w:r>
      <w:r>
        <w:instrText xml:space="preserve"> HYPERLINK "https://login.consultant.ru/link/?req=doc&amp;base=LAW&amp;n=200674&amp;dst=100061" \o "Федеральный закон от 03.07.2016 N 318-ФЗ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318-ФЗ</w:t>
      </w:r>
      <w:r>
        <w:fldChar w:fldCharType="end"/>
      </w:r>
      <w:r>
        <w:rPr>
          <w:sz w:val="20"/>
        </w:rPr>
        <w:t xml:space="preserve">, от 06.03.2022 </w:t>
      </w:r>
      <w:r>
        <w:fldChar w:fldCharType="begin"/>
      </w:r>
      <w:r>
        <w:instrText xml:space="preserve"> HYPERLINK "https://login.consultant.ru/link/?req=doc&amp;base=LAW&amp;n=411057&amp;dst=100019" \o "Федеральный закон от 06.03.2022 N 42-ФЗ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42-ФЗ</w:t>
      </w:r>
      <w:r>
        <w:fldChar w:fldCharType="end"/>
      </w:r>
      <w:r>
        <w:rPr>
          <w:sz w:val="20"/>
        </w:rPr>
        <w:t>)</w:t>
      </w:r>
    </w:p>
    <w:p>
      <w:pPr>
        <w:pStyle w:val="ConsPlusNormal0"/>
        <w:spacing w:before="200" w:line="240" w:lineRule="auto"/>
        <w:ind w:firstLine="540"/>
        <w:jc w:val="both"/>
      </w:pPr>
      <w:bookmarkStart w:id="2178" w:name="P13721"/>
      <w:bookmarkEnd w:id="2178"/>
      <w:r>
        <w:rPr>
          <w:sz w:val="20"/>
        </w:rPr>
        <w:t xml:space="preserve">6.2. Утратил силу с 1 января 2018 года. - Федеральный </w:t>
      </w:r>
      <w:r>
        <w:fldChar w:fldCharType="begin"/>
      </w:r>
      <w:r>
        <w:instrText xml:space="preserve"> HYPERLINK "https://login.consultant.ru/link/?req=doc&amp;base=LAW&amp;n=209873&amp;dst=100052" \o "Федеральный закон от 31.12.2014 N 514-ФЗ (ред. от 28.12.2016)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w:t>
      </w:r>
      <w:r>
        <w:fldChar w:fldCharType="end"/>
      </w:r>
      <w:r>
        <w:rPr>
          <w:sz w:val="20"/>
        </w:rPr>
        <w:t xml:space="preserve"> от 31.12.2014 N 514-ФЗ.</w:t>
      </w:r>
    </w:p>
    <w:p>
      <w:pPr>
        <w:pStyle w:val="ConsPlusNormal0"/>
        <w:spacing w:before="200" w:line="240" w:lineRule="auto"/>
        <w:ind w:firstLine="540"/>
        <w:jc w:val="both"/>
      </w:pPr>
      <w:r>
        <w:rPr>
          <w:sz w:val="20"/>
        </w:rPr>
        <w:t xml:space="preserve">6.3. Наряду со случаями, предусмотренными </w:t>
      </w:r>
      <w:r>
        <w:fldChar w:fldCharType="begin"/>
      </w:r>
      <w:r>
        <w:instrText xml:space="preserve"> HYPERLINK \l "P13417" \o "2. Помимо случаев, предусмотренных частью 1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 </w:instrText>
      </w:r>
      <w:r>
        <w:fldChar w:fldCharType="separate"/>
      </w:r>
      <w:r>
        <w:rPr>
          <w:color w:val="0000FF"/>
          <w:sz w:val="20"/>
        </w:rPr>
        <w:t>частью 2</w:t>
      </w:r>
      <w:r>
        <w:fldChar w:fldCharType="end"/>
      </w:r>
      <w:r>
        <w:rPr>
          <w:sz w:val="20"/>
        </w:rP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pPr>
        <w:pStyle w:val="ConsPlusNormal0"/>
        <w:jc w:val="both"/>
      </w:pPr>
      <w:r>
        <w:rPr>
          <w:sz w:val="20"/>
        </w:rPr>
        <w:t xml:space="preserve">(часть 6.3 введена Федеральным </w:t>
      </w:r>
      <w:r>
        <w:fldChar w:fldCharType="begin"/>
      </w:r>
      <w:r>
        <w:instrText xml:space="preserve"> HYPERLINK "https://login.consultant.ru/link/?req=doc&amp;base=LAW&amp;n=440515&amp;dst=100169" \o "Федеральный закон от 13.07.2015 N 233-ФЗ (ред. от 30.12.2021) "О внесении изменений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отдельные законодательные акты Российской Федерации и признании утратившими силу отдельных положений законодательных актов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13.07.2015 N 233-ФЗ)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01.01.2026 ч. 6.4 ст. 28.3 утрачивает силу (</w:t>
            </w:r>
            <w:r>
              <w:fldChar w:fldCharType="begin"/>
            </w:r>
            <w:r>
              <w:instrText xml:space="preserve"> HYPERLINK "https://login.consultant.ru/link/?req=doc&amp;base=LAW&amp;n=494446&amp;dst=100081" \o "Федеральный закон от 01.04.2020 N 99-ФЗ (ред. от 26.12.2024)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6.4. Помимо случаев, предусмотренных </w:t>
      </w:r>
      <w:r>
        <w:fldChar w:fldCharType="begin"/>
      </w:r>
      <w:r>
        <w:instrText xml:space="preserve"> HYPERLINK \l "P13710" \o "18)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статьей 20.6.1 настоящего Кодекса. Перечень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 </w:instrText>
      </w:r>
      <w:r>
        <w:fldChar w:fldCharType="separate"/>
      </w:r>
      <w:r>
        <w:rPr>
          <w:color w:val="0000FF"/>
          <w:sz w:val="20"/>
        </w:rPr>
        <w:t>пунктом 18 части 5</w:t>
      </w:r>
      <w:r>
        <w:fldChar w:fldCharType="end"/>
      </w:r>
      <w:r>
        <w:rPr>
          <w:sz w:val="20"/>
        </w:rPr>
        <w:t xml:space="preserve"> настоящей статьи, протоколы об административных правонарушениях, предусмотренных </w:t>
      </w:r>
      <w:r>
        <w:fldChar w:fldCharType="begin"/>
      </w:r>
      <w:r>
        <w:instrText xml:space="preserve"> HYPERLINK \l "P10744" \o "Статья 20.6.1. Невыполнение правил поведения при чрезвычайной ситуации или угрозе ее возникновения" </w:instrText>
      </w:r>
      <w:r>
        <w:fldChar w:fldCharType="separate"/>
      </w:r>
      <w:r>
        <w:rPr>
          <w:color w:val="0000FF"/>
          <w:sz w:val="20"/>
        </w:rPr>
        <w:t>статьей 20.6.1</w:t>
      </w:r>
      <w:r>
        <w:fldChar w:fldCharType="end"/>
      </w:r>
      <w:r>
        <w:rPr>
          <w:sz w:val="20"/>
        </w:rP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pPr>
        <w:pStyle w:val="ConsPlusNormal0"/>
        <w:jc w:val="both"/>
      </w:pPr>
      <w:r>
        <w:rPr>
          <w:sz w:val="20"/>
        </w:rPr>
        <w:t xml:space="preserve">(часть 6.4 введена Федеральным </w:t>
      </w:r>
      <w:r>
        <w:fldChar w:fldCharType="begin"/>
      </w:r>
      <w:r>
        <w:instrText xml:space="preserve"> HYPERLINK "https://login.consultant.ru/link/?req=doc&amp;base=LAW&amp;n=494446&amp;dst=100069" \o "Федеральный закон от 01.04.2020 N 99-ФЗ (ред. от 26.12.2024)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01.04.2020 N 99-ФЗ)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ст. 28.3 дополняется ч. 6.5 (</w:t>
            </w:r>
            <w:r>
              <w:fldChar w:fldCharType="begin"/>
            </w:r>
            <w:r>
              <w:instrText xml:space="preserve"> HYPERLINK "https://login.consultant.ru/link/?req=doc&amp;base=LAW&amp;n=494748&amp;dst=100179"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 См. будущую </w:t>
            </w:r>
            <w:r>
              <w:fldChar w:fldCharType="begin"/>
            </w:r>
            <w:r>
              <w:instrText xml:space="preserve"> HYPERLINK "https://login.consultant.ru/link/?req=doc&amp;base=LAW&amp;n=483238&amp;dst=11404"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в ч. 7 ст. 28.3 вносятся изменения (</w:t>
            </w:r>
            <w:r>
              <w:fldChar w:fldCharType="begin"/>
            </w:r>
            <w:r>
              <w:instrText xml:space="preserve"> HYPERLINK "https://login.consultant.ru/link/?req=doc&amp;base=LAW&amp;n=494748&amp;dst=100181"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 См. будущую </w:t>
            </w:r>
            <w:r>
              <w:fldChar w:fldCharType="begin"/>
            </w:r>
            <w:r>
              <w:instrText xml:space="preserve"> HYPERLINK "https://login.consultant.ru/link/?req=doc&amp;base=LAW&amp;n=483238&amp;dst=11405"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7. Должностные лица органов местного самоуправления, перечень которых устанавливается законами субъектов Российской Федерации, а также должностные лица органов публичной власти федеральной территории, перечень которых устанавливается нормативными правовыми актами представительного органа федеральной территории, вправе составлять протоколы об административных правонарушениях, предусмотренных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"P9529" \o "Статья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instrText>
      </w:r>
      <w:r>
        <w:fldChar w:fldCharType="separate"/>
      </w:r>
      <w:r>
        <w:rPr>
          <w:color w:val="0000FF"/>
          <w:sz w:val="20"/>
        </w:rPr>
        <w:t>статьей 19.4.1</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частями 1</w:t>
      </w:r>
      <w:r>
        <w:fldChar w:fldCharType="end"/>
      </w:r>
      <w:r>
        <w:rPr>
          <w:sz w:val="20"/>
        </w:rPr>
        <w:t xml:space="preserve">, </w:t>
      </w:r>
      <w:r>
        <w:fldChar w:fldCharType="begin"/>
      </w:r>
      <w:r>
        <w:instrText xml:space="preserve"> HYPERLINK \l "P9729" \o "31.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законом от ..." </w:instrText>
      </w:r>
      <w:r>
        <w:fldChar w:fldCharType="separate"/>
      </w:r>
      <w:r>
        <w:rPr>
          <w:color w:val="0000FF"/>
          <w:sz w:val="20"/>
        </w:rPr>
        <w:t>31</w:t>
      </w:r>
      <w:r>
        <w:fldChar w:fldCharType="end"/>
      </w:r>
      <w:r>
        <w:rPr>
          <w:sz w:val="20"/>
        </w:rPr>
        <w:t xml:space="preserve">, </w:t>
      </w:r>
      <w:r>
        <w:fldChar w:fldCharType="begin"/>
      </w:r>
      <w:r>
        <w:instrText xml:space="preserve"> HYPERLINK \l "P9732" \o "32. Повторное в течение года совершение административного правонарушения, предусмотренного частью 31 настоящей статьи, -" </w:instrText>
      </w:r>
      <w:r>
        <w:fldChar w:fldCharType="separate"/>
      </w:r>
      <w:r>
        <w:rPr>
          <w:color w:val="0000FF"/>
          <w:sz w:val="20"/>
        </w:rPr>
        <w:t>32 статьи 19.5</w:t>
      </w:r>
      <w:r>
        <w:fldChar w:fldCharType="end"/>
      </w:r>
      <w:r>
        <w:rPr>
          <w:sz w:val="20"/>
        </w:rPr>
        <w:t xml:space="preserve">, </w:t>
      </w:r>
      <w:r>
        <w:fldChar w:fldCharType="begin"/>
      </w:r>
      <w:r>
        <w:instrText xml:space="preserve"> HYPERLINK \l "P9813" \o "Статья 19.7. Непредставление сведений (информации)" </w:instrText>
      </w:r>
      <w:r>
        <w:fldChar w:fldCharType="separate"/>
      </w:r>
      <w:r>
        <w:rPr>
          <w:color w:val="0000FF"/>
          <w:sz w:val="20"/>
        </w:rPr>
        <w:t>статьей 19.7</w:t>
      </w:r>
      <w:r>
        <w:fldChar w:fldCharType="end"/>
      </w:r>
      <w:r>
        <w:rPr>
          <w:sz w:val="20"/>
        </w:rPr>
        <w:t xml:space="preserve"> настоящего Кодекса, при осуществлении муниципального контроля, а об административных правонарушениях, предусмотренных </w:t>
      </w:r>
      <w:r>
        <w:fldChar w:fldCharType="begin"/>
      </w:r>
      <w:r>
        <w:instrText xml:space="preserve"> HYPERLINK \l "P1132" \o "Статья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instrText>
      </w:r>
      <w:r>
        <w:fldChar w:fldCharType="separate"/>
      </w:r>
      <w:r>
        <w:rPr>
          <w:color w:val="0000FF"/>
          <w:sz w:val="20"/>
        </w:rPr>
        <w:t>статьями 5.21</w:t>
      </w:r>
      <w:r>
        <w:fldChar w:fldCharType="end"/>
      </w:r>
      <w:r>
        <w:rPr>
          <w:sz w:val="20"/>
        </w:rPr>
        <w:t xml:space="preserve">, </w:t>
      </w:r>
      <w:r>
        <w:fldChar w:fldCharType="begin"/>
      </w:r>
      <w:r>
        <w:instrText xml:space="preserve"> HYPERLINK \l "P2774" \o "Статья 7.32.6. Заведомо ложное экспертное заключение в сфере закупок товаров, работ, услуг для обеспечения государственных и муниципальных нужд" </w:instrText>
      </w:r>
      <w:r>
        <w:fldChar w:fldCharType="separate"/>
      </w:r>
      <w:r>
        <w:rPr>
          <w:color w:val="0000FF"/>
          <w:sz w:val="20"/>
        </w:rPr>
        <w:t>7.32.6</w:t>
      </w:r>
      <w:r>
        <w:fldChar w:fldCharType="end"/>
      </w:r>
      <w:r>
        <w:rPr>
          <w:sz w:val="20"/>
        </w:rPr>
        <w:t xml:space="preserve">, </w:t>
      </w:r>
      <w:r>
        <w:fldChar w:fldCharType="begin"/>
      </w:r>
      <w:r>
        <w:instrText xml:space="preserve"> HYPERLINK \l "P7690" \o "Статья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 </w:instrText>
      </w:r>
      <w:r>
        <w:fldChar w:fldCharType="separate"/>
      </w:r>
      <w:r>
        <w:rPr>
          <w:color w:val="0000FF"/>
          <w:sz w:val="20"/>
        </w:rPr>
        <w:t>15.1</w:t>
      </w:r>
      <w:r>
        <w:fldChar w:fldCharType="end"/>
      </w:r>
      <w:r>
        <w:rPr>
          <w:sz w:val="20"/>
        </w:rPr>
        <w:t xml:space="preserve">, </w:t>
      </w:r>
      <w:r>
        <w:fldChar w:fldCharType="begin"/>
      </w:r>
      <w:r>
        <w:instrText xml:space="preserve"> HYPERLINK \l "P7841" \o "Статья 15.14. Нецелевое использование бюджетных средств" </w:instrText>
      </w:r>
      <w:r>
        <w:fldChar w:fldCharType="separate"/>
      </w:r>
      <w:r>
        <w:rPr>
          <w:color w:val="0000FF"/>
          <w:sz w:val="20"/>
        </w:rPr>
        <w:t>15.14</w:t>
      </w:r>
      <w:r>
        <w:fldChar w:fldCharType="end"/>
      </w:r>
      <w:r>
        <w:rPr>
          <w:sz w:val="20"/>
        </w:rPr>
        <w:t xml:space="preserve"> - </w:t>
      </w:r>
      <w:r>
        <w:fldChar w:fldCharType="begin"/>
      </w:r>
      <w:r>
        <w:instrText xml:space="preserve"> HYPERLINK \l "P8044" \o "Статья 15.15.16. Нарушение исполнения платежных документов и представления органа Федерального казначейства" </w:instrText>
      </w:r>
      <w:r>
        <w:fldChar w:fldCharType="separate"/>
      </w:r>
      <w:r>
        <w:rPr>
          <w:color w:val="0000FF"/>
          <w:sz w:val="20"/>
        </w:rPr>
        <w:t>15.15.16</w:t>
      </w:r>
      <w:r>
        <w:fldChar w:fldCharType="end"/>
      </w:r>
      <w:r>
        <w:rPr>
          <w:sz w:val="20"/>
        </w:rPr>
        <w:t xml:space="preserve">, </w:t>
      </w:r>
      <w:r>
        <w:fldChar w:fldCharType="begin"/>
      </w:r>
      <w:r>
        <w:instrText xml:space="preserve"> HYPERLINK \l "P9500" \o "1.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 </w:instrText>
      </w:r>
      <w:r>
        <w:fldChar w:fldCharType="separate"/>
      </w:r>
      <w:r>
        <w:rPr>
          <w:color w:val="0000FF"/>
          <w:sz w:val="20"/>
        </w:rPr>
        <w:t>частью 1 статьи 19.4</w:t>
      </w:r>
      <w:r>
        <w:fldChar w:fldCharType="end"/>
      </w:r>
      <w:r>
        <w:rPr>
          <w:sz w:val="20"/>
        </w:rPr>
        <w:t xml:space="preserve">, </w:t>
      </w:r>
      <w:r>
        <w:fldChar w:fldCharType="begin"/>
      </w:r>
      <w:r>
        <w:instrText xml:space="preserve"> HYPERLINK \l "P9529" \o "Статья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w:instrText>
      </w:r>
      <w:r>
        <w:fldChar w:fldCharType="separate"/>
      </w:r>
      <w:r>
        <w:rPr>
          <w:color w:val="0000FF"/>
          <w:sz w:val="20"/>
        </w:rPr>
        <w:t>статьей 19.4.1</w:t>
      </w:r>
      <w:r>
        <w:fldChar w:fldCharType="end"/>
      </w:r>
      <w:r>
        <w:rPr>
          <w:sz w:val="20"/>
        </w:rPr>
        <w:t xml:space="preserve">, </w:t>
      </w:r>
      <w:r>
        <w:fldChar w:fldCharType="begin"/>
      </w:r>
      <w:r>
        <w:instrText xml:space="preserve"> HYPERLINK \l "P9687" \o "20. Невыполнение в установленный срок законного предписания (представления) органа государственного (муниципального) финансового контроля -" </w:instrText>
      </w:r>
      <w:r>
        <w:fldChar w:fldCharType="separate"/>
      </w:r>
      <w:r>
        <w:rPr>
          <w:color w:val="0000FF"/>
          <w:sz w:val="20"/>
        </w:rPr>
        <w:t>частями 20</w:t>
      </w:r>
      <w:r>
        <w:fldChar w:fldCharType="end"/>
      </w:r>
      <w:r>
        <w:rPr>
          <w:sz w:val="20"/>
        </w:rPr>
        <w:t xml:space="preserve"> и </w:t>
      </w:r>
      <w:r>
        <w:fldChar w:fldCharType="begin"/>
      </w:r>
      <w:r>
        <w:instrText xml:space="preserve"> HYPERLINK \l "P9691" \o "20.1. Повторное совершение должностным лицом административного правонарушения, предусмотренного частью 20 настоящей статьи, -" </w:instrText>
      </w:r>
      <w:r>
        <w:fldChar w:fldCharType="separate"/>
      </w:r>
      <w:r>
        <w:rPr>
          <w:color w:val="0000FF"/>
          <w:sz w:val="20"/>
        </w:rPr>
        <w:t>20.1 статьи 19.5</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статьями 19.6</w:t>
      </w:r>
      <w:r>
        <w:fldChar w:fldCharType="end"/>
      </w:r>
      <w:r>
        <w:rPr>
          <w:sz w:val="20"/>
        </w:rPr>
        <w:t xml:space="preserve"> и </w:t>
      </w:r>
      <w:r>
        <w:fldChar w:fldCharType="begin"/>
      </w:r>
      <w:r>
        <w:instrText xml:space="preserve"> HYPERLINK \l "P9813" \o "Статья 19.7. Непредставление сведений (информации)" </w:instrText>
      </w:r>
      <w:r>
        <w:fldChar w:fldCharType="separate"/>
      </w:r>
      <w:r>
        <w:rPr>
          <w:color w:val="0000FF"/>
          <w:sz w:val="20"/>
        </w:rPr>
        <w:t>19.7</w:t>
      </w:r>
      <w:r>
        <w:fldChar w:fldCharType="end"/>
      </w:r>
      <w:r>
        <w:rPr>
          <w:sz w:val="20"/>
        </w:rPr>
        <w:t xml:space="preserve"> настоящего Кодекса, - при осуществлении муниципального финансового контроля.</w:t>
      </w:r>
    </w:p>
    <w:p>
      <w:pPr>
        <w:pStyle w:val="ConsPlusNormal0"/>
        <w:jc w:val="both"/>
      </w:pPr>
      <w:r>
        <w:rPr>
          <w:sz w:val="20"/>
        </w:rPr>
        <w:t xml:space="preserve">(в ред. Федеральных законов от 27.10.2015 </w:t>
      </w:r>
      <w:r>
        <w:fldChar w:fldCharType="begin"/>
      </w:r>
      <w:r>
        <w:instrText xml:space="preserve"> HYPERLINK "https://login.consultant.ru/link/?req=doc&amp;base=LAW&amp;n=187993&amp;dst=100021" \o "Федеральный закон от 27.10.2015 N 291-ФЗ "О внесении изменений в Кодекс Российской Федерации об административных правонарушениях и Федеральный закон "О Счетной палате Российской Федерации"</w:instrText>
        <w:cr/>
        <w:instrText xml:space="preserve">
{КонсультантПлюс}" </w:instrText>
      </w:r>
      <w:r>
        <w:fldChar w:fldCharType="separate"/>
      </w:r>
      <w:r>
        <w:rPr>
          <w:color w:val="0000FF"/>
          <w:sz w:val="20"/>
        </w:rPr>
        <w:t>N 291-ФЗ</w:t>
      </w:r>
      <w:r>
        <w:fldChar w:fldCharType="end"/>
      </w:r>
      <w:r>
        <w:rPr>
          <w:sz w:val="20"/>
        </w:rPr>
        <w:t xml:space="preserve">, от 03.07.2016 </w:t>
      </w:r>
      <w:r>
        <w:fldChar w:fldCharType="begin"/>
      </w:r>
      <w:r>
        <w:instrText xml:space="preserve"> HYPERLINK "https://login.consultant.ru/link/?req=doc&amp;base=LAW&amp;n=200674&amp;dst=100062" \o "Федеральный закон от 03.07.2016 N 318-ФЗ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318-ФЗ</w:t>
      </w:r>
      <w:r>
        <w:fldChar w:fldCharType="end"/>
      </w:r>
      <w:r>
        <w:rPr>
          <w:sz w:val="20"/>
        </w:rPr>
        <w:t xml:space="preserve">, от 29.07.2017 </w:t>
      </w:r>
      <w:r>
        <w:fldChar w:fldCharType="begin"/>
      </w:r>
      <w:r>
        <w:instrText xml:space="preserve"> HYPERLINK "https://login.consultant.ru/link/?req=doc&amp;base=LAW&amp;n=420803&amp;dst=100309" \o "Федеральный закон от 29.07.2017 N 279-ФЗ (ред. от 21.12.2021) "О внесении изменений в Федеральный закон "О теплоснабжении" и отдельные законодательные акты Российской Федерации по вопросам совершенствования системы отношений в сфере теплоснабжения"</w:instrText>
        <w:cr/>
        <w:instrText xml:space="preserve">
{КонсультантПлюс}" </w:instrText>
      </w:r>
      <w:r>
        <w:fldChar w:fldCharType="separate"/>
      </w:r>
      <w:r>
        <w:rPr>
          <w:color w:val="0000FF"/>
          <w:sz w:val="20"/>
        </w:rPr>
        <w:t>N 279-ФЗ</w:t>
      </w:r>
      <w:r>
        <w:fldChar w:fldCharType="end"/>
      </w:r>
      <w:r>
        <w:rPr>
          <w:sz w:val="20"/>
        </w:rPr>
        <w:t xml:space="preserve">, от 27.12.2018 </w:t>
      </w:r>
      <w:r>
        <w:fldChar w:fldCharType="begin"/>
      </w:r>
      <w:r>
        <w:instrText xml:space="preserve"> HYPERLINK "https://login.consultant.ru/link/?req=doc&amp;base=LAW&amp;n=314634&amp;dst=100024" \o "Федеральный закон от 27.12.2018 N 510-ФЗ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510-ФЗ</w:t>
      </w:r>
      <w:r>
        <w:fldChar w:fldCharType="end"/>
      </w:r>
      <w:r>
        <w:rPr>
          <w:sz w:val="20"/>
        </w:rPr>
        <w:t xml:space="preserve">, от 29.05.2019 </w:t>
      </w:r>
      <w:r>
        <w:fldChar w:fldCharType="begin"/>
      </w:r>
      <w:r>
        <w:instrText xml:space="preserve"> HYPERLINK "https://login.consultant.ru/link/?req=doc&amp;base=LAW&amp;n=325551&amp;dst=100079" \o "Федеральный закон от 29.05.2019 N 113-ФЗ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113-ФЗ</w:t>
      </w:r>
      <w:r>
        <w:fldChar w:fldCharType="end"/>
      </w:r>
      <w:r>
        <w:rPr>
          <w:sz w:val="20"/>
        </w:rPr>
        <w:t xml:space="preserve">, от 08.08.2024 </w:t>
      </w:r>
      <w:r>
        <w:fldChar w:fldCharType="begin"/>
      </w:r>
      <w:r>
        <w:instrText xml:space="preserve"> HYPERLINK "https://login.consultant.ru/link/?req=doc&amp;base=LAW&amp;n=482485&amp;dst=100017" \o "Федеральный закон от 08.08.2024 N 245-ФЗ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245-ФЗ</w:t>
      </w:r>
      <w:r>
        <w:fldChar w:fldCharType="end"/>
      </w:r>
      <w:r>
        <w:rPr>
          <w:sz w:val="20"/>
        </w:rPr>
        <w:t>)</w:t>
      </w:r>
    </w:p>
    <w:p>
      <w:pPr>
        <w:pStyle w:val="ConsPlusNormal0"/>
        <w:jc w:val="both"/>
      </w:pPr>
    </w:p>
    <w:p>
      <w:pPr>
        <w:pStyle w:val="ConsPlusTitle0"/>
        <w:ind w:firstLine="540"/>
        <w:jc w:val="both"/>
        <w:outlineLvl w:val="2"/>
      </w:pPr>
      <w:bookmarkStart w:id="2179" w:name="P13735"/>
      <w:bookmarkEnd w:id="2179"/>
      <w:r>
        <w:rPr>
          <w:sz w:val="20"/>
        </w:rPr>
        <w:t>Статья 28.4. Возбуждение дел об административных правонарушениях прокурором</w:t>
      </w:r>
    </w:p>
    <w:p>
      <w:pPr>
        <w:pStyle w:val="ConsPlusNormal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в ч. 1 ст. 28.4 вносятся изменения (</w:t>
            </w:r>
            <w:r>
              <w:fldChar w:fldCharType="begin"/>
            </w:r>
            <w:r>
              <w:instrText xml:space="preserve"> HYPERLINK "https://login.consultant.ru/link/?req=doc&amp;base=LAW&amp;n=494748&amp;dst=100182"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 См. будущую </w:t>
            </w:r>
            <w:r>
              <w:fldChar w:fldCharType="begin"/>
            </w:r>
            <w:r>
              <w:instrText xml:space="preserve"> HYPERLINK "https://login.consultant.ru/link/?req=doc&amp;base=LAW&amp;n=483238&amp;dst=11406"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О выявлении конституционно-правового смысла второго предложения ч. 1 ст. 28.4 см. </w:t>
            </w:r>
            <w:r>
              <w:fldChar w:fldCharType="begin"/>
            </w:r>
            <w:r>
              <w:instrText xml:space="preserve"> HYPERLINK "https://login.consultant.ru/link/?req=doc&amp;base=LAW&amp;n=444269&amp;dst=100072" \o "Постановление Конституционного Суда РФ от 06.04.2023 N 15-П "По делу о проверке конституционности абзаца девятого пункта 2 статьи 1, абзацев первого и второго пункта 1 и предложения первого пункта 2 статьи 21, пункта 2 статьи 22 и пункта 3 статьи 27 Федерального закона "О прокуратуре Российской Федерации", абзаца второго части 6 статьи 28.3 и предложения второго части 1 статьи 28.4 Кодекса Российской Федерации об административных правонарушениях, а также пункта 1 части 3 статьи 16.5 Закона города Москвы "Ко</w:instrText>
              <w:cr/>
              <w:instrText xml:space="preserve">
{КонсультантПлюс}" </w:instrText>
            </w:r>
            <w:r>
              <w:fldChar w:fldCharType="separate"/>
            </w:r>
            <w:r>
              <w:rPr>
                <w:color w:val="0000FF"/>
                <w:sz w:val="20"/>
              </w:rPr>
              <w:t>Постановление</w:t>
            </w:r>
            <w:r>
              <w:fldChar w:fldCharType="end"/>
            </w:r>
            <w:r>
              <w:rPr>
                <w:color w:val="392C69"/>
                <w:sz w:val="20"/>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1. Дела об административных правонарушениях, предусмотренных </w:t>
      </w:r>
      <w:r>
        <w:fldChar w:fldCharType="begin"/>
      </w:r>
      <w:r>
        <w:instrText xml:space="preserve"> HYPERLINK \l "P946" \o "Статья 5.1. Нарушение права гражданина на ознакомление со списком избирателей, участников референдума" </w:instrText>
      </w:r>
      <w:r>
        <w:fldChar w:fldCharType="separate"/>
      </w:r>
      <w:r>
        <w:rPr>
          <w:color w:val="0000FF"/>
          <w:sz w:val="20"/>
        </w:rPr>
        <w:t>статьями 5.1</w:t>
      </w:r>
      <w:r>
        <w:fldChar w:fldCharType="end"/>
      </w:r>
      <w:r>
        <w:rPr>
          <w:sz w:val="20"/>
        </w:rPr>
        <w:t xml:space="preserve">, </w:t>
      </w:r>
      <w:r>
        <w:fldChar w:fldCharType="begin"/>
      </w:r>
      <w:r>
        <w:instrText xml:space="preserve"> HYPERLINK \l "P990" \o "Статья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w:instrText>
      </w:r>
      <w:r>
        <w:fldChar w:fldCharType="separate"/>
      </w:r>
      <w:r>
        <w:rPr>
          <w:color w:val="0000FF"/>
          <w:sz w:val="20"/>
        </w:rPr>
        <w:t>5.6</w:t>
      </w:r>
      <w:r>
        <w:fldChar w:fldCharType="end"/>
      </w:r>
      <w:r>
        <w:rPr>
          <w:sz w:val="20"/>
        </w:rPr>
        <w:t xml:space="preserve">, </w:t>
      </w:r>
      <w:r>
        <w:fldChar w:fldCharType="begin"/>
      </w:r>
      <w:r>
        <w:instrText xml:space="preserve"> HYPERLINK \l "P1005" \o "Статья 5.7. Отказ в предоставлении отпуска для участия в выборах, референдуме" </w:instrText>
      </w:r>
      <w:r>
        <w:fldChar w:fldCharType="separate"/>
      </w:r>
      <w:r>
        <w:rPr>
          <w:color w:val="0000FF"/>
          <w:sz w:val="20"/>
        </w:rPr>
        <w:t>5.7</w:t>
      </w:r>
      <w:r>
        <w:fldChar w:fldCharType="end"/>
      </w:r>
      <w:r>
        <w:rPr>
          <w:sz w:val="20"/>
        </w:rPr>
        <w:t xml:space="preserve">, </w:t>
      </w:r>
      <w:r>
        <w:fldChar w:fldCharType="begin"/>
      </w:r>
      <w:r>
        <w:instrText xml:space="preserve"> HYPERLINK \l "P1132" \o "Статья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instrText>
      </w:r>
      <w:r>
        <w:fldChar w:fldCharType="separate"/>
      </w:r>
      <w:r>
        <w:rPr>
          <w:color w:val="0000FF"/>
          <w:sz w:val="20"/>
        </w:rPr>
        <w:t>5.21</w:t>
      </w:r>
      <w:r>
        <w:fldChar w:fldCharType="end"/>
      </w:r>
      <w:r>
        <w:rPr>
          <w:sz w:val="20"/>
        </w:rPr>
        <w:t xml:space="preserve">, </w:t>
      </w:r>
      <w:r>
        <w:fldChar w:fldCharType="begin"/>
      </w:r>
      <w:r>
        <w:instrText xml:space="preserve"> HYPERLINK \l "P1156" \o "Статья 5.23. Сокрытие остатков тиражей избирательных бюллетеней, бюллетеней для голосования на референдуме" </w:instrText>
      </w:r>
      <w:r>
        <w:fldChar w:fldCharType="separate"/>
      </w:r>
      <w:r>
        <w:rPr>
          <w:color w:val="0000FF"/>
          <w:sz w:val="20"/>
        </w:rPr>
        <w:t>5.23</w:t>
      </w:r>
      <w:r>
        <w:fldChar w:fldCharType="end"/>
      </w:r>
      <w:r>
        <w:rPr>
          <w:sz w:val="20"/>
        </w:rPr>
        <w:t xml:space="preserve"> - </w:t>
      </w:r>
      <w:r>
        <w:fldChar w:fldCharType="begin"/>
      </w:r>
      <w:r>
        <w:instrText xml:space="preserve"> HYPERLINK \l "P1177" \o "Статья 5.25. Непредоставление сведений об итогах голосования или о результатах выборов" </w:instrText>
      </w:r>
      <w:r>
        <w:fldChar w:fldCharType="separate"/>
      </w:r>
      <w:r>
        <w:rPr>
          <w:color w:val="0000FF"/>
          <w:sz w:val="20"/>
        </w:rPr>
        <w:t>5.25</w:t>
      </w:r>
      <w:r>
        <w:fldChar w:fldCharType="end"/>
      </w:r>
      <w:r>
        <w:rPr>
          <w:sz w:val="20"/>
        </w:rPr>
        <w:t xml:space="preserve">, </w:t>
      </w:r>
      <w:r>
        <w:fldChar w:fldCharType="begin"/>
      </w:r>
      <w:r>
        <w:instrText xml:space="preserve"> HYPERLINK \l "P1347" \o "Статья 5.39. Отказ в предоставлении информации" </w:instrText>
      </w:r>
      <w:r>
        <w:fldChar w:fldCharType="separate"/>
      </w:r>
      <w:r>
        <w:rPr>
          <w:color w:val="0000FF"/>
          <w:sz w:val="20"/>
        </w:rPr>
        <w:t>5.39</w:t>
      </w:r>
      <w:r>
        <w:fldChar w:fldCharType="end"/>
      </w:r>
      <w:r>
        <w:rPr>
          <w:sz w:val="20"/>
        </w:rPr>
        <w:t xml:space="preserve">, </w:t>
      </w:r>
      <w:r>
        <w:fldChar w:fldCharType="begin"/>
      </w:r>
      <w:r>
        <w:instrText xml:space="preserve"> HYPERLINK \l "P1386" \o "Статья 5.45. Использование преимуществ должностного или служебного положения в период избирательной кампании, кампании референдума" </w:instrText>
      </w:r>
      <w:r>
        <w:fldChar w:fldCharType="separate"/>
      </w:r>
      <w:r>
        <w:rPr>
          <w:color w:val="0000FF"/>
          <w:sz w:val="20"/>
        </w:rPr>
        <w:t>5.45</w:t>
      </w:r>
      <w:r>
        <w:fldChar w:fldCharType="end"/>
      </w:r>
      <w:r>
        <w:rPr>
          <w:sz w:val="20"/>
        </w:rPr>
        <w:t xml:space="preserve">, </w:t>
      </w:r>
      <w:r>
        <w:fldChar w:fldCharType="begin"/>
      </w:r>
      <w:r>
        <w:instrText xml:space="preserve"> HYPERLINK \l "P1395" \o "Статья 5.46. Подделка подписей избирателей, участников референдума" </w:instrText>
      </w:r>
      <w:r>
        <w:fldChar w:fldCharType="separate"/>
      </w:r>
      <w:r>
        <w:rPr>
          <w:color w:val="0000FF"/>
          <w:sz w:val="20"/>
        </w:rPr>
        <w:t>5.46</w:t>
      </w:r>
      <w:r>
        <w:fldChar w:fldCharType="end"/>
      </w:r>
      <w:r>
        <w:rPr>
          <w:sz w:val="20"/>
        </w:rPr>
        <w:t xml:space="preserve">, </w:t>
      </w:r>
      <w:r>
        <w:fldChar w:fldCharType="begin"/>
      </w:r>
      <w:r>
        <w:instrText xml:space="preserve"> HYPERLINK \l "P1413" \o "Статья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 </w:instrText>
      </w:r>
      <w:r>
        <w:fldChar w:fldCharType="separate"/>
      </w:r>
      <w:r>
        <w:rPr>
          <w:color w:val="0000FF"/>
          <w:sz w:val="20"/>
        </w:rPr>
        <w:t>5.48</w:t>
      </w:r>
      <w:r>
        <w:fldChar w:fldCharType="end"/>
      </w:r>
      <w:r>
        <w:rPr>
          <w:sz w:val="20"/>
        </w:rPr>
        <w:t xml:space="preserve">, </w:t>
      </w:r>
      <w:r>
        <w:fldChar w:fldCharType="begin"/>
      </w:r>
      <w:r>
        <w:instrText xml:space="preserve"> HYPERLINK \l "P1443" \o "Статья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instrText>
      </w:r>
      <w:r>
        <w:fldChar w:fldCharType="separate"/>
      </w:r>
      <w:r>
        <w:rPr>
          <w:color w:val="0000FF"/>
          <w:sz w:val="20"/>
        </w:rPr>
        <w:t>5.52</w:t>
      </w:r>
      <w:r>
        <w:fldChar w:fldCharType="end"/>
      </w:r>
      <w:r>
        <w:rPr>
          <w:sz w:val="20"/>
        </w:rPr>
        <w:t xml:space="preserve">, </w:t>
      </w:r>
      <w:r>
        <w:fldChar w:fldCharType="begin"/>
      </w:r>
      <w:r>
        <w:instrText xml:space="preserve"> HYPERLINK \l "P1503" \o "Статья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instrText>
      </w:r>
      <w:r>
        <w:fldChar w:fldCharType="separate"/>
      </w:r>
      <w:r>
        <w:rPr>
          <w:color w:val="0000FF"/>
          <w:sz w:val="20"/>
        </w:rPr>
        <w:t>5.58</w:t>
      </w:r>
      <w:r>
        <w:fldChar w:fldCharType="end"/>
      </w:r>
      <w:r>
        <w:rPr>
          <w:sz w:val="20"/>
        </w:rPr>
        <w:t xml:space="preserve"> - </w:t>
      </w:r>
      <w:r>
        <w:fldChar w:fldCharType="begin"/>
      </w:r>
      <w:r>
        <w:instrText xml:space="preserve"> HYPERLINK \l "P1600" \o "Статья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 </w:instrText>
      </w:r>
      <w:r>
        <w:fldChar w:fldCharType="separate"/>
      </w:r>
      <w:r>
        <w:rPr>
          <w:color w:val="0000FF"/>
          <w:sz w:val="20"/>
        </w:rPr>
        <w:t>5.63.1</w:t>
      </w:r>
      <w:r>
        <w:fldChar w:fldCharType="end"/>
      </w:r>
      <w:r>
        <w:rPr>
          <w:sz w:val="20"/>
        </w:rPr>
        <w:t xml:space="preserve">, </w:t>
      </w:r>
      <w:r>
        <w:fldChar w:fldCharType="begin"/>
      </w:r>
      <w:r>
        <w:instrText xml:space="preserve"> HYPERLINK \l "P1887" \o "Статья 6.19. Создание юридическим лицом условий для торговли детьми и (или) эксплуатации детей" </w:instrText>
      </w:r>
      <w:r>
        <w:fldChar w:fldCharType="separate"/>
      </w:r>
      <w:r>
        <w:rPr>
          <w:color w:val="0000FF"/>
          <w:sz w:val="20"/>
        </w:rPr>
        <w:t>6.19</w:t>
      </w:r>
      <w:r>
        <w:fldChar w:fldCharType="end"/>
      </w:r>
      <w:r>
        <w:rPr>
          <w:sz w:val="20"/>
        </w:rPr>
        <w:t xml:space="preserve">, </w:t>
      </w:r>
      <w:r>
        <w:fldChar w:fldCharType="begin"/>
      </w:r>
      <w:r>
        <w:instrText xml:space="preserve"> HYPERLINK \l "P1897" \o "Статья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 </w:instrText>
      </w:r>
      <w:r>
        <w:fldChar w:fldCharType="separate"/>
      </w:r>
      <w:r>
        <w:rPr>
          <w:color w:val="0000FF"/>
          <w:sz w:val="20"/>
        </w:rPr>
        <w:t>6.20</w:t>
      </w:r>
      <w:r>
        <w:fldChar w:fldCharType="end"/>
      </w:r>
      <w:r>
        <w:rPr>
          <w:sz w:val="20"/>
        </w:rPr>
        <w:t xml:space="preserve">, </w:t>
      </w:r>
      <w:r>
        <w:fldChar w:fldCharType="begin"/>
      </w:r>
      <w:r>
        <w:instrText xml:space="preserve"> HYPERLINK \l "P2425" \o "Статья 7.24. Нарушение порядка распоряжения объектом нежилого фонда, находящимся в федеральной собственности, и использования указанного объекта" </w:instrText>
      </w:r>
      <w:r>
        <w:fldChar w:fldCharType="separate"/>
      </w:r>
      <w:r>
        <w:rPr>
          <w:color w:val="0000FF"/>
          <w:sz w:val="20"/>
        </w:rPr>
        <w:t>7.24</w:t>
      </w:r>
      <w:r>
        <w:fldChar w:fldCharType="end"/>
      </w:r>
      <w:r>
        <w:rPr>
          <w:sz w:val="20"/>
        </w:rPr>
        <w:t xml:space="preserve">, </w:t>
      </w:r>
      <w:r>
        <w:fldChar w:fldCharType="begin"/>
      </w:r>
      <w:r>
        <w:instrText xml:space="preserve"> HYPERLINK \l "P2628" \o "1. Включение заведомо недостоверной информации в реестр недобросовестных поставщиков (подрядчиков, исполнителей) -" </w:instrText>
      </w:r>
      <w:r>
        <w:fldChar w:fldCharType="separate"/>
      </w:r>
      <w:r>
        <w:rPr>
          <w:color w:val="0000FF"/>
          <w:sz w:val="20"/>
        </w:rPr>
        <w:t>частью 1 статьи 7.31</w:t>
      </w:r>
      <w:r>
        <w:fldChar w:fldCharType="end"/>
      </w:r>
      <w:r>
        <w:rPr>
          <w:sz w:val="20"/>
        </w:rPr>
        <w:t xml:space="preserve">, </w:t>
      </w:r>
      <w:r>
        <w:fldChar w:fldCharType="begin"/>
      </w:r>
      <w:r>
        <w:instrText xml:space="preserve"> HYPERLINK \l "P2798" \o "Статья 7.35. Нарушение порядка согласования при совершении сделки по распоряжению государственным (муниципальным) имуществом" </w:instrText>
      </w:r>
      <w:r>
        <w:fldChar w:fldCharType="separate"/>
      </w:r>
      <w:r>
        <w:rPr>
          <w:color w:val="0000FF"/>
          <w:sz w:val="20"/>
        </w:rPr>
        <w:t>статьями 7.35</w:t>
      </w:r>
      <w:r>
        <w:fldChar w:fldCharType="end"/>
      </w:r>
      <w:r>
        <w:rPr>
          <w:sz w:val="20"/>
        </w:rPr>
        <w:t xml:space="preserve">, </w:t>
      </w:r>
      <w:r>
        <w:fldChar w:fldCharType="begin"/>
      </w:r>
      <w:r>
        <w:instrText xml:space="preserve"> HYPERLINK \l "P3342" \o "Статья 8.32.2. Включение заведомо недостоверной информации в реестр недобросовестных арендаторов лесных участков и покупателей лесных насаждений" </w:instrText>
      </w:r>
      <w:r>
        <w:fldChar w:fldCharType="separate"/>
      </w:r>
      <w:r>
        <w:rPr>
          <w:color w:val="0000FF"/>
          <w:sz w:val="20"/>
        </w:rPr>
        <w:t>8.32.2</w:t>
      </w:r>
      <w:r>
        <w:fldChar w:fldCharType="end"/>
      </w:r>
      <w:r>
        <w:rPr>
          <w:sz w:val="20"/>
        </w:rPr>
        <w:t xml:space="preserve">, </w:t>
      </w:r>
      <w:r>
        <w:fldChar w:fldCharType="begin"/>
      </w:r>
      <w:r>
        <w:instrText xml:space="preserve"> HYPERLINK \l "P3541" \o "2.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 </w:instrText>
      </w:r>
      <w:r>
        <w:fldChar w:fldCharType="separate"/>
      </w:r>
      <w:r>
        <w:rPr>
          <w:color w:val="0000FF"/>
          <w:sz w:val="20"/>
        </w:rPr>
        <w:t>частью 2 статьи 8.49</w:t>
      </w:r>
      <w:r>
        <w:fldChar w:fldCharType="end"/>
      </w:r>
      <w:r>
        <w:rPr>
          <w:sz w:val="20"/>
        </w:rPr>
        <w:t xml:space="preserve">, статьями </w:t>
      </w:r>
      <w:r>
        <w:fldChar w:fldCharType="begin"/>
      </w:r>
      <w:r>
        <w:instrText xml:space="preserve"> HYPERLINK \l "P5306" \o "Статья 12.35. Незаконное ограничение прав на управление транспортным средством и его эксплуатацию" </w:instrText>
      </w:r>
      <w:r>
        <w:fldChar w:fldCharType="separate"/>
      </w:r>
      <w:r>
        <w:rPr>
          <w:color w:val="0000FF"/>
          <w:sz w:val="20"/>
        </w:rPr>
        <w:t>12.35</w:t>
      </w:r>
      <w:r>
        <w:fldChar w:fldCharType="end"/>
      </w:r>
      <w:r>
        <w:rPr>
          <w:sz w:val="20"/>
        </w:rPr>
        <w:t xml:space="preserve">, </w:t>
      </w:r>
      <w:r>
        <w:fldChar w:fldCharType="begin"/>
      </w:r>
      <w:r>
        <w:instrText xml:space="preserve"> HYPERLINK \l "P5576" \o "Статья 13.14. Разглашение информации с ограниченным доступом" </w:instrText>
      </w:r>
      <w:r>
        <w:fldChar w:fldCharType="separate"/>
      </w:r>
      <w:r>
        <w:rPr>
          <w:color w:val="0000FF"/>
          <w:sz w:val="20"/>
        </w:rPr>
        <w:t>13.14</w:t>
      </w:r>
      <w:r>
        <w:fldChar w:fldCharType="end"/>
      </w:r>
      <w:r>
        <w:rPr>
          <w:sz w:val="20"/>
        </w:rPr>
        <w:t xml:space="preserve">, </w:t>
      </w:r>
      <w:r>
        <w:fldChar w:fldCharType="begin"/>
      </w:r>
      <w:r>
        <w:instrText xml:space="preserve"> HYPERLINK \l "P5700" \o "Статья 13.19.1. Нарушение порядка размещения информации в государственной информационной системе жилищно-коммунального хозяйства" </w:instrText>
      </w:r>
      <w:r>
        <w:fldChar w:fldCharType="separate"/>
      </w:r>
      <w:r>
        <w:rPr>
          <w:color w:val="0000FF"/>
          <w:sz w:val="20"/>
        </w:rPr>
        <w:t>13.19.1</w:t>
      </w:r>
      <w:r>
        <w:fldChar w:fldCharType="end"/>
      </w:r>
      <w:r>
        <w:rPr>
          <w:sz w:val="20"/>
        </w:rPr>
        <w:t xml:space="preserve">, </w:t>
      </w:r>
      <w:r>
        <w:fldChar w:fldCharType="begin"/>
      </w:r>
      <w:r>
        <w:instrText xml:space="preserve"> HYPERLINK \l "P5744" \o "Статья 13.19.3. Нарушение порядка размещения информации в единой информационной системе жилищного строительства" </w:instrText>
      </w:r>
      <w:r>
        <w:fldChar w:fldCharType="separate"/>
      </w:r>
      <w:r>
        <w:rPr>
          <w:color w:val="0000FF"/>
          <w:sz w:val="20"/>
        </w:rPr>
        <w:t>статьей 13.19.3</w:t>
      </w:r>
      <w:r>
        <w:fldChar w:fldCharType="end"/>
      </w:r>
      <w:r>
        <w:rPr>
          <w:sz w:val="20"/>
        </w:rPr>
        <w:t xml:space="preserve"> (за исключением административных правонарушений, совершенных застройщиком, должностными лицами застройщика), </w:t>
      </w:r>
      <w:r>
        <w:fldChar w:fldCharType="begin"/>
      </w:r>
      <w:r>
        <w:instrText xml:space="preserve"> HYPERLINK \l "P5855" \o "Статья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 </w:instrText>
      </w:r>
      <w:r>
        <w:fldChar w:fldCharType="separate"/>
      </w:r>
      <w:r>
        <w:rPr>
          <w:color w:val="0000FF"/>
          <w:sz w:val="20"/>
        </w:rPr>
        <w:t>статьями 13.27</w:t>
      </w:r>
      <w:r>
        <w:fldChar w:fldCharType="end"/>
      </w:r>
      <w:r>
        <w:rPr>
          <w:sz w:val="20"/>
        </w:rPr>
        <w:t xml:space="preserve">, </w:t>
      </w:r>
      <w:r>
        <w:fldChar w:fldCharType="begin"/>
      </w:r>
      <w:r>
        <w:instrText xml:space="preserve"> HYPERLINK \l "P5871" \o "Статья 13.28. Нарушение порядка предоставления информации о деятельности государственных органов и органов местного самоуправления" </w:instrText>
      </w:r>
      <w:r>
        <w:fldChar w:fldCharType="separate"/>
      </w:r>
      <w:r>
        <w:rPr>
          <w:color w:val="0000FF"/>
          <w:sz w:val="20"/>
        </w:rPr>
        <w:t>13.28</w:t>
      </w:r>
      <w:r>
        <w:fldChar w:fldCharType="end"/>
      </w:r>
      <w:r>
        <w:rPr>
          <w:sz w:val="20"/>
        </w:rPr>
        <w:t xml:space="preserve">, </w:t>
      </w:r>
      <w:r>
        <w:fldChar w:fldCharType="begin"/>
      </w:r>
      <w:r>
        <w:instrText xml:space="preserve"> HYPERLINK \l "P6672" \o "1.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 </w:instrText>
      </w:r>
      <w:r>
        <w:fldChar w:fldCharType="separate"/>
      </w:r>
      <w:r>
        <w:rPr>
          <w:color w:val="0000FF"/>
          <w:sz w:val="20"/>
        </w:rPr>
        <w:t>частями 1</w:t>
      </w:r>
      <w:r>
        <w:fldChar w:fldCharType="end"/>
      </w:r>
      <w:r>
        <w:rPr>
          <w:sz w:val="20"/>
        </w:rPr>
        <w:t xml:space="preserve"> - </w:t>
      </w:r>
      <w:r>
        <w:fldChar w:fldCharType="begin"/>
      </w:r>
      <w:r>
        <w:instrText xml:space="preserve"> HYPERLINK \l "P6693" \o "4.1. Действия (бездействие), предусмотренные частью 4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законом от 26 октября 2002 года N 127-ФЗ "О несостоятельности (банкротстве)", -" </w:instrText>
      </w:r>
      <w:r>
        <w:fldChar w:fldCharType="separate"/>
      </w:r>
      <w:r>
        <w:rPr>
          <w:color w:val="0000FF"/>
          <w:sz w:val="20"/>
        </w:rPr>
        <w:t>4.1</w:t>
      </w:r>
      <w:r>
        <w:fldChar w:fldCharType="end"/>
      </w:r>
      <w:r>
        <w:rPr>
          <w:sz w:val="20"/>
        </w:rPr>
        <w:t xml:space="preserve">, </w:t>
      </w:r>
      <w:r>
        <w:fldChar w:fldCharType="begin"/>
      </w:r>
      <w:r>
        <w:instrText xml:space="preserve"> HYPERLINK \l "P6703" \o "6. Неисполнение руководителем юридического лица в установленный законодательством о несостоятельности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 </w:instrText>
      </w:r>
      <w:r>
        <w:fldChar w:fldCharType="separate"/>
      </w:r>
      <w:r>
        <w:rPr>
          <w:color w:val="0000FF"/>
          <w:sz w:val="20"/>
        </w:rPr>
        <w:t>6</w:t>
      </w:r>
      <w:r>
        <w:fldChar w:fldCharType="end"/>
      </w:r>
      <w:r>
        <w:rPr>
          <w:sz w:val="20"/>
        </w:rPr>
        <w:t xml:space="preserve"> и </w:t>
      </w:r>
      <w:r>
        <w:fldChar w:fldCharType="begin"/>
      </w:r>
      <w:r>
        <w:instrText xml:space="preserve"> HYPERLINK \l "P6706" \o "7.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законодательством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 </w:instrText>
      </w:r>
      <w:r>
        <w:fldChar w:fldCharType="separate"/>
      </w:r>
      <w:r>
        <w:rPr>
          <w:color w:val="0000FF"/>
          <w:sz w:val="20"/>
        </w:rPr>
        <w:t>7 статьи 14.13</w:t>
      </w:r>
      <w:r>
        <w:fldChar w:fldCharType="end"/>
      </w:r>
      <w:r>
        <w:rPr>
          <w:sz w:val="20"/>
        </w:rPr>
        <w:t xml:space="preserve"> (за исключением случая, если данные правонарушения совершены арбитражными управляющими), </w:t>
      </w:r>
      <w:r>
        <w:fldChar w:fldCharType="begin"/>
      </w:r>
      <w:r>
        <w:instrText xml:space="preserve"> HYPERLINK \l "P6917" \o "1.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 </w:instrText>
      </w:r>
      <w:r>
        <w:fldChar w:fldCharType="separate"/>
      </w:r>
      <w:r>
        <w:rPr>
          <w:color w:val="0000FF"/>
          <w:sz w:val="20"/>
        </w:rPr>
        <w:t>частями 1</w:t>
      </w:r>
      <w:r>
        <w:fldChar w:fldCharType="end"/>
      </w:r>
      <w:r>
        <w:rPr>
          <w:sz w:val="20"/>
        </w:rPr>
        <w:t xml:space="preserve"> и </w:t>
      </w:r>
      <w:r>
        <w:fldChar w:fldCharType="begin"/>
      </w:r>
      <w:r>
        <w:instrText xml:space="preserve"> HYPERLINK \l "P6921" \o "2.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частями 1 и 2 статьи 5.63 настояще..." </w:instrText>
      </w:r>
      <w:r>
        <w:fldChar w:fldCharType="separate"/>
      </w:r>
      <w:r>
        <w:rPr>
          <w:color w:val="0000FF"/>
          <w:sz w:val="20"/>
        </w:rPr>
        <w:t>2 статьи 14.25</w:t>
      </w:r>
      <w:r>
        <w:fldChar w:fldCharType="end"/>
      </w:r>
      <w:r>
        <w:rPr>
          <w:sz w:val="20"/>
        </w:rPr>
        <w:t xml:space="preserve">, </w:t>
      </w:r>
      <w:r>
        <w:fldChar w:fldCharType="begin"/>
      </w:r>
      <w:r>
        <w:instrText xml:space="preserve"> HYPERLINK \l "P7011" \o "6.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 </w:instrText>
      </w:r>
      <w:r>
        <w:fldChar w:fldCharType="separate"/>
      </w:r>
      <w:r>
        <w:rPr>
          <w:color w:val="0000FF"/>
          <w:sz w:val="20"/>
        </w:rPr>
        <w:t>частью 6 статьи 14.28</w:t>
      </w:r>
      <w:r>
        <w:fldChar w:fldCharType="end"/>
      </w:r>
      <w:r>
        <w:rPr>
          <w:sz w:val="20"/>
        </w:rPr>
        <w:t xml:space="preserve">, </w:t>
      </w:r>
      <w:r>
        <w:fldChar w:fldCharType="begin"/>
      </w:r>
      <w:r>
        <w:instrText xml:space="preserve"> HYPERLINK \l "P7159" \o "1.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 </w:instrText>
      </w:r>
      <w:r>
        <w:fldChar w:fldCharType="separate"/>
      </w:r>
      <w:r>
        <w:rPr>
          <w:color w:val="0000FF"/>
          <w:sz w:val="20"/>
        </w:rPr>
        <w:t>частями 1</w:t>
      </w:r>
      <w:r>
        <w:fldChar w:fldCharType="end"/>
      </w:r>
      <w:r>
        <w:rPr>
          <w:sz w:val="20"/>
        </w:rPr>
        <w:t xml:space="preserve"> - </w:t>
      </w:r>
      <w:r>
        <w:fldChar w:fldCharType="begin"/>
      </w:r>
      <w:r>
        <w:instrText xml:space="preserve"> HYPERLINK \l "P7168" \o "5.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 </w:instrText>
      </w:r>
      <w:r>
        <w:fldChar w:fldCharType="separate"/>
      </w:r>
      <w:r>
        <w:rPr>
          <w:color w:val="0000FF"/>
          <w:sz w:val="20"/>
        </w:rPr>
        <w:t>5 статьи 14.35</w:t>
      </w:r>
      <w:r>
        <w:fldChar w:fldCharType="end"/>
      </w:r>
      <w:r>
        <w:rPr>
          <w:sz w:val="20"/>
        </w:rPr>
        <w:t xml:space="preserve">, </w:t>
      </w:r>
      <w:r>
        <w:fldChar w:fldCharType="begin"/>
      </w:r>
      <w:r>
        <w:instrText xml:space="preserve"> HYPERLINK \l "P7561" \o "Статья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instrText>
      </w:r>
      <w:r>
        <w:fldChar w:fldCharType="separate"/>
      </w:r>
      <w:r>
        <w:rPr>
          <w:color w:val="0000FF"/>
          <w:sz w:val="20"/>
        </w:rPr>
        <w:t>статьей 14.56</w:t>
      </w:r>
      <w:r>
        <w:fldChar w:fldCharType="end"/>
      </w:r>
      <w:r>
        <w:rPr>
          <w:sz w:val="20"/>
        </w:rPr>
        <w:t xml:space="preserve">, </w:t>
      </w:r>
      <w:r>
        <w:fldChar w:fldCharType="begin"/>
      </w:r>
      <w:r>
        <w:instrText xml:space="preserve"> HYPERLINK \l "P7771" \o "1.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 </w:instrText>
      </w:r>
      <w:r>
        <w:fldChar w:fldCharType="separate"/>
      </w:r>
      <w:r>
        <w:rPr>
          <w:color w:val="0000FF"/>
          <w:sz w:val="20"/>
        </w:rPr>
        <w:t>частью 1 статьи 15.10</w:t>
      </w:r>
      <w:r>
        <w:fldChar w:fldCharType="end"/>
      </w:r>
      <w:r>
        <w:rPr>
          <w:sz w:val="20"/>
        </w:rPr>
        <w:t xml:space="preserve">, </w:t>
      </w:r>
      <w:r>
        <w:fldChar w:fldCharType="begin"/>
      </w:r>
      <w:r>
        <w:instrText xml:space="preserve"> HYPERLINK \l "P8376" \o "4. Неисполнение организацией, осуществляющей операции с денежными средствами или иным имуществом, или ее должностным лицом законодательства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 </w:instrText>
      </w:r>
      <w:r>
        <w:fldChar w:fldCharType="separate"/>
      </w:r>
      <w:r>
        <w:rPr>
          <w:color w:val="0000FF"/>
          <w:sz w:val="20"/>
        </w:rPr>
        <w:t>частью 4 статьи 15.27</w:t>
      </w:r>
      <w:r>
        <w:fldChar w:fldCharType="end"/>
      </w:r>
      <w:r>
        <w:rPr>
          <w:sz w:val="20"/>
        </w:rPr>
        <w:t xml:space="preserve">, </w:t>
      </w:r>
      <w:r>
        <w:fldChar w:fldCharType="begin"/>
      </w:r>
      <w:r>
        <w:instrText xml:space="preserve"> HYPERLINK \l "P8521" \o "Статья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 </w:instrText>
      </w:r>
      <w:r>
        <w:fldChar w:fldCharType="separate"/>
      </w:r>
      <w:r>
        <w:rPr>
          <w:color w:val="0000FF"/>
          <w:sz w:val="20"/>
        </w:rPr>
        <w:t>статьей 15.33.1</w:t>
      </w:r>
      <w:r>
        <w:fldChar w:fldCharType="end"/>
      </w:r>
      <w:r>
        <w:rPr>
          <w:sz w:val="20"/>
        </w:rPr>
        <w:t xml:space="preserve">, </w:t>
      </w:r>
      <w:r>
        <w:fldChar w:fldCharType="begin"/>
      </w:r>
      <w:r>
        <w:instrText xml:space="preserve"> HYPERLINK \l "P9507" \o "3.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 </w:instrText>
      </w:r>
      <w:r>
        <w:fldChar w:fldCharType="separate"/>
      </w:r>
      <w:r>
        <w:rPr>
          <w:color w:val="0000FF"/>
          <w:sz w:val="20"/>
        </w:rPr>
        <w:t>частью 3 статьи 19.4</w:t>
      </w:r>
      <w:r>
        <w:fldChar w:fldCharType="end"/>
      </w:r>
      <w:r>
        <w:rPr>
          <w:sz w:val="20"/>
        </w:rPr>
        <w:t xml:space="preserve">, </w:t>
      </w:r>
      <w:r>
        <w:fldChar w:fldCharType="begin"/>
      </w:r>
      <w:r>
        <w:instrText xml:space="preserve"> HYPERLINK \l "P9789" \o "Статья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w:instrText>
      </w:r>
      <w:r>
        <w:fldChar w:fldCharType="separate"/>
      </w:r>
      <w:r>
        <w:rPr>
          <w:color w:val="0000FF"/>
          <w:sz w:val="20"/>
        </w:rPr>
        <w:t>статьей 19.6.1</w:t>
      </w:r>
      <w:r>
        <w:fldChar w:fldCharType="end"/>
      </w:r>
      <w:r>
        <w:rPr>
          <w:sz w:val="20"/>
        </w:rPr>
        <w:t xml:space="preserve">, </w:t>
      </w:r>
      <w:r>
        <w:fldChar w:fldCharType="begin"/>
      </w:r>
      <w:r>
        <w:instrText xml:space="preserve"> HYPERLINK \l "P10091" \o "Статья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 </w:instrText>
      </w:r>
      <w:r>
        <w:fldChar w:fldCharType="separate"/>
      </w:r>
      <w:r>
        <w:rPr>
          <w:color w:val="0000FF"/>
          <w:sz w:val="20"/>
        </w:rPr>
        <w:t>статьей 19.8.1</w:t>
      </w:r>
      <w:r>
        <w:fldChar w:fldCharType="end"/>
      </w:r>
      <w:r>
        <w:rPr>
          <w:sz w:val="20"/>
        </w:rP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r>
        <w:fldChar w:fldCharType="begin"/>
      </w:r>
      <w:r>
        <w:instrText xml:space="preserve"> HYPERLINK \l "P10121" \o "Статья 19.9. Нарушение порядка предоставления земельных или лесных участков либо водных объектов" </w:instrText>
      </w:r>
      <w:r>
        <w:fldChar w:fldCharType="separate"/>
      </w:r>
      <w:r>
        <w:rPr>
          <w:color w:val="0000FF"/>
          <w:sz w:val="20"/>
        </w:rPr>
        <w:t>19.9</w:t>
      </w:r>
      <w:r>
        <w:fldChar w:fldCharType="end"/>
      </w:r>
      <w:r>
        <w:rPr>
          <w:sz w:val="20"/>
        </w:rPr>
        <w:t xml:space="preserve">, </w:t>
      </w:r>
      <w:r>
        <w:fldChar w:fldCharType="begin"/>
      </w:r>
      <w:r>
        <w:instrText xml:space="preserve"> HYPERLINK \l "P10365" \o "Статья 19.28. Незаконное вознаграждение от имени юридического лица" </w:instrText>
      </w:r>
      <w:r>
        <w:fldChar w:fldCharType="separate"/>
      </w:r>
      <w:r>
        <w:rPr>
          <w:color w:val="0000FF"/>
          <w:sz w:val="20"/>
        </w:rPr>
        <w:t>19.28</w:t>
      </w:r>
      <w:r>
        <w:fldChar w:fldCharType="end"/>
      </w:r>
      <w:r>
        <w:rPr>
          <w:sz w:val="20"/>
        </w:rPr>
        <w:t xml:space="preserve">, </w:t>
      </w:r>
      <w:r>
        <w:fldChar w:fldCharType="begin"/>
      </w:r>
      <w:r>
        <w:instrText xml:space="preserve"> HYPERLINK \l "P10386" \o "Статья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instrText>
      </w:r>
      <w:r>
        <w:fldChar w:fldCharType="separate"/>
      </w:r>
      <w:r>
        <w:rPr>
          <w:color w:val="0000FF"/>
          <w:sz w:val="20"/>
        </w:rPr>
        <w:t>19.29</w:t>
      </w:r>
      <w:r>
        <w:fldChar w:fldCharType="end"/>
      </w:r>
      <w:r>
        <w:rPr>
          <w:sz w:val="20"/>
        </w:rPr>
        <w:t xml:space="preserve">, </w:t>
      </w:r>
      <w:r>
        <w:fldChar w:fldCharType="begin"/>
      </w:r>
      <w:r>
        <w:instrText xml:space="preserve"> HYPERLINK \l "P10451" \o "Статья 19.32. Нарушение законодательства об общественном контроле за обеспечением прав человека в местах принудительного содержания" </w:instrText>
      </w:r>
      <w:r>
        <w:fldChar w:fldCharType="separate"/>
      </w:r>
      <w:r>
        <w:rPr>
          <w:color w:val="0000FF"/>
          <w:sz w:val="20"/>
        </w:rPr>
        <w:t>19.32</w:t>
      </w:r>
      <w:r>
        <w:fldChar w:fldCharType="end"/>
      </w:r>
      <w:r>
        <w:rPr>
          <w:sz w:val="20"/>
        </w:rPr>
        <w:t xml:space="preserve">, </w:t>
      </w:r>
      <w:r>
        <w:fldChar w:fldCharType="begin"/>
      </w:r>
      <w:r>
        <w:instrText xml:space="preserve"> HYPERLINK \l "P10495" \o "Статья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w:instrText>
      </w:r>
      <w:r>
        <w:fldChar w:fldCharType="separate"/>
      </w:r>
      <w:r>
        <w:rPr>
          <w:color w:val="0000FF"/>
          <w:sz w:val="20"/>
        </w:rPr>
        <w:t>19.34.2</w:t>
      </w:r>
      <w:r>
        <w:fldChar w:fldCharType="end"/>
      </w:r>
      <w:r>
        <w:rPr>
          <w:sz w:val="20"/>
        </w:rPr>
        <w:t xml:space="preserve">, </w:t>
      </w:r>
      <w:r>
        <w:fldChar w:fldCharType="begin"/>
      </w:r>
      <w:r>
        <w:instrText xml:space="preserve"> HYPERLINK \l "P10650" \o "Статья 20.3.1. Возбуждение ненависти либо вражды, а равно унижение человеческого достоинства" </w:instrText>
      </w:r>
      <w:r>
        <w:fldChar w:fldCharType="separate"/>
      </w:r>
      <w:r>
        <w:rPr>
          <w:color w:val="0000FF"/>
          <w:sz w:val="20"/>
        </w:rPr>
        <w:t>20.3.1</w:t>
      </w:r>
      <w:r>
        <w:fldChar w:fldCharType="end"/>
      </w:r>
      <w:r>
        <w:rPr>
          <w:sz w:val="20"/>
        </w:rPr>
        <w:t xml:space="preserve">, </w:t>
      </w:r>
      <w:r>
        <w:fldChar w:fldCharType="begin"/>
      </w:r>
      <w:r>
        <w:instrText xml:space="preserve"> HYPERLINK \l "P10657" \o "Статья 20.3.2. Публичные призывы к осуществлению действий, направленных на нарушение территориальной целостности Российской Федерации" </w:instrText>
      </w:r>
      <w:r>
        <w:fldChar w:fldCharType="separate"/>
      </w:r>
      <w:r>
        <w:rPr>
          <w:color w:val="0000FF"/>
          <w:sz w:val="20"/>
        </w:rPr>
        <w:t>20.3.2</w:t>
      </w:r>
      <w:r>
        <w:fldChar w:fldCharType="end"/>
      </w:r>
      <w:r>
        <w:rPr>
          <w:sz w:val="20"/>
        </w:rPr>
        <w:t xml:space="preserve">, </w:t>
      </w:r>
      <w:r>
        <w:fldChar w:fldCharType="begin"/>
      </w:r>
      <w:r>
        <w:instrText xml:space="preserve"> HYPERLINK \l "P10678" \o "Статья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 </w:instrText>
      </w:r>
      <w:r>
        <w:fldChar w:fldCharType="separate"/>
      </w:r>
      <w:r>
        <w:rPr>
          <w:color w:val="0000FF"/>
          <w:sz w:val="20"/>
        </w:rPr>
        <w:t>20.3.4</w:t>
      </w:r>
      <w:r>
        <w:fldChar w:fldCharType="end"/>
      </w:r>
      <w:r>
        <w:rPr>
          <w:sz w:val="20"/>
        </w:rPr>
        <w:t xml:space="preserve">, </w:t>
      </w:r>
      <w:r>
        <w:fldChar w:fldCharType="begin"/>
      </w:r>
      <w:r>
        <w:instrText xml:space="preserve"> HYPERLINK \l "P10990" \o "Статья 20.26. Самовольное прекращение работы как средство разрешения коллективного или индивидуального трудового спора" </w:instrText>
      </w:r>
      <w:r>
        <w:fldChar w:fldCharType="separate"/>
      </w:r>
      <w:r>
        <w:rPr>
          <w:color w:val="0000FF"/>
          <w:sz w:val="20"/>
        </w:rPr>
        <w:t>20.26</w:t>
      </w:r>
      <w:r>
        <w:fldChar w:fldCharType="end"/>
      </w:r>
      <w:r>
        <w:rPr>
          <w:sz w:val="20"/>
        </w:rPr>
        <w:t xml:space="preserve">, </w:t>
      </w:r>
      <w:r>
        <w:fldChar w:fldCharType="begin"/>
      </w:r>
      <w:r>
        <w:instrText xml:space="preserve"> HYPERLINK \l "P11016" \o "Статья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 </w:instrText>
      </w:r>
      <w:r>
        <w:fldChar w:fldCharType="separate"/>
      </w:r>
      <w:r>
        <w:rPr>
          <w:color w:val="0000FF"/>
          <w:sz w:val="20"/>
        </w:rPr>
        <w:t>20.28</w:t>
      </w:r>
      <w:r>
        <w:fldChar w:fldCharType="end"/>
      </w:r>
      <w:r>
        <w:rPr>
          <w:sz w:val="20"/>
        </w:rPr>
        <w:t xml:space="preserve">, </w:t>
      </w:r>
      <w:r>
        <w:fldChar w:fldCharType="begin"/>
      </w:r>
      <w:r>
        <w:instrText xml:space="preserve"> HYPERLINK \l "P11029" \o "Статья 20.29. Производство и распространение экстремистских материалов" </w:instrText>
      </w:r>
      <w:r>
        <w:fldChar w:fldCharType="separate"/>
      </w:r>
      <w:r>
        <w:rPr>
          <w:color w:val="0000FF"/>
          <w:sz w:val="20"/>
        </w:rPr>
        <w:t>20.29</w:t>
      </w:r>
      <w:r>
        <w:fldChar w:fldCharType="end"/>
      </w:r>
      <w:r>
        <w:rPr>
          <w:sz w:val="20"/>
        </w:rPr>
        <w:t xml:space="preserve"> настоящего Кодекса, возбуждаются прокурором. При осуществлении надзора за соблюдением </w:t>
      </w:r>
      <w:r>
        <w:fldChar w:fldCharType="begin"/>
      </w:r>
      <w:r>
        <w:instrText xml:space="preserve"> HYPERLINK "https://login.consultant.ru/link/?req=doc&amp;base=LAW&amp;n=2875" \o ""Конституция Российской Федерации" (принята всенародным голосованием 12.12.1993 с изменениями, одобренными в ходе общероссийского голосования 01.07.2020)</w:instrText>
        <w:cr/>
        <w:instrText xml:space="preserve">
{КонсультантПлюс}" </w:instrText>
      </w:r>
      <w:r>
        <w:fldChar w:fldCharType="separate"/>
      </w:r>
      <w:r>
        <w:rPr>
          <w:color w:val="0000FF"/>
          <w:sz w:val="20"/>
        </w:rPr>
        <w:t>Конституции</w:t>
      </w:r>
      <w:r>
        <w:fldChar w:fldCharType="end"/>
      </w:r>
      <w:r>
        <w:rPr>
          <w:sz w:val="20"/>
        </w:rP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pPr>
        <w:pStyle w:val="ConsPlusNormal0"/>
        <w:jc w:val="both"/>
      </w:pPr>
      <w:r>
        <w:rPr>
          <w:sz w:val="20"/>
        </w:rPr>
        <w:t xml:space="preserve">(в ред. Федеральных законов от 03.12.2011 </w:t>
      </w:r>
      <w:r>
        <w:fldChar w:fldCharType="begin"/>
      </w:r>
      <w:r>
        <w:instrText xml:space="preserve"> HYPERLINK "https://login.consultant.ru/link/?req=doc&amp;base=LAW&amp;n=321547&amp;dst=100161" \o "Федеральный закон от 03.12.2011 N 383-ФЗ (ред. от 01.04.2019)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383-ФЗ</w:t>
      </w:r>
      <w:r>
        <w:fldChar w:fldCharType="end"/>
      </w:r>
      <w:r>
        <w:rPr>
          <w:sz w:val="20"/>
        </w:rPr>
        <w:t xml:space="preserve">, от 07.12.2011 </w:t>
      </w:r>
      <w:r>
        <w:fldChar w:fldCharType="begin"/>
      </w:r>
      <w:r>
        <w:instrText xml:space="preserve"> HYPERLINK "https://login.consultant.ru/link/?req=doc&amp;base=LAW&amp;n=200920&amp;dst=101229" \o "Федеральный закон от 07.12.2011 N 420-ФЗ (ред. от 03.07.2016) "О внесении изменений в Уголовный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420-ФЗ</w:t>
      </w:r>
      <w:r>
        <w:fldChar w:fldCharType="end"/>
      </w:r>
      <w:r>
        <w:rPr>
          <w:sz w:val="20"/>
        </w:rPr>
        <w:t xml:space="preserve">, от 05.04.2013 </w:t>
      </w:r>
      <w:r>
        <w:fldChar w:fldCharType="begin"/>
      </w:r>
      <w:r>
        <w:instrText xml:space="preserve"> HYPERLINK "https://login.consultant.ru/link/?req=doc&amp;base=LAW&amp;n=144638&amp;dst=100045" \o "Федеральный закон от 05.04.2013 N 58-ФЗ "О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w:instrText>
        <w:cr/>
        <w:instrText xml:space="preserve">
{КонсультантПлюс}" </w:instrText>
      </w:r>
      <w:r>
        <w:fldChar w:fldCharType="separate"/>
      </w:r>
      <w:r>
        <w:rPr>
          <w:color w:val="0000FF"/>
          <w:sz w:val="20"/>
        </w:rPr>
        <w:t>N 58-ФЗ</w:t>
      </w:r>
      <w:r>
        <w:fldChar w:fldCharType="end"/>
      </w:r>
      <w:r>
        <w:rPr>
          <w:sz w:val="20"/>
        </w:rPr>
        <w:t xml:space="preserve">, от 28.06.2013 </w:t>
      </w:r>
      <w:r>
        <w:fldChar w:fldCharType="begin"/>
      </w:r>
      <w:r>
        <w:instrText xml:space="preserve"> HYPERLINK "https://login.consultant.ru/link/?req=doc&amp;base=LAW&amp;n=221800&amp;dst=100464" \o "Федеральный закон от 28.06.2013 N 134-ФЗ (ред. от 29.07.2017) "О внесении изменений в отдельные законодательные акты Российской Федерации в части противодействия незаконным финансовым операциям" (с изм. и доп., вступ. в силу с 28.01.2018)</w:instrText>
        <w:cr/>
        <w:instrText xml:space="preserve">
{КонсультантПлюс}" </w:instrText>
      </w:r>
      <w:r>
        <w:fldChar w:fldCharType="separate"/>
      </w:r>
      <w:r>
        <w:rPr>
          <w:color w:val="0000FF"/>
          <w:sz w:val="20"/>
        </w:rPr>
        <w:t>N 134-ФЗ</w:t>
      </w:r>
      <w:r>
        <w:fldChar w:fldCharType="end"/>
      </w:r>
      <w:r>
        <w:rPr>
          <w:sz w:val="20"/>
        </w:rPr>
        <w:t xml:space="preserve">, от 25.11.2013 </w:t>
      </w:r>
      <w:r>
        <w:fldChar w:fldCharType="begin"/>
      </w:r>
      <w:r>
        <w:instrText xml:space="preserve"> HYPERLINK "https://login.consultant.ru/link/?req=doc&amp;base=LAW&amp;n=154732&amp;dst=100008" \o "Федеральный закон от 25.11.2013 N 310-ФЗ "О внесении изменения в статью 28.4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310-ФЗ</w:t>
      </w:r>
      <w:r>
        <w:fldChar w:fldCharType="end"/>
      </w:r>
      <w:r>
        <w:rPr>
          <w:sz w:val="20"/>
        </w:rPr>
        <w:t xml:space="preserve">, от 25.11.2013 </w:t>
      </w:r>
      <w:r>
        <w:fldChar w:fldCharType="begin"/>
      </w:r>
      <w:r>
        <w:instrText xml:space="preserve"> HYPERLINK "https://login.consultant.ru/link/?req=doc&amp;base=LAW&amp;n=470677&amp;dst=100896" \o "Федеральный закон от 25.11.2013 N 317-ФЗ (ред. от 04.08.2023)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w:instrText>
        <w:cr/>
        <w:instrText xml:space="preserve">
{КонсультантПлюс}" </w:instrText>
      </w:r>
      <w:r>
        <w:fldChar w:fldCharType="separate"/>
      </w:r>
      <w:r>
        <w:rPr>
          <w:color w:val="0000FF"/>
          <w:sz w:val="20"/>
        </w:rPr>
        <w:t>N 317-ФЗ</w:t>
      </w:r>
      <w:r>
        <w:fldChar w:fldCharType="end"/>
      </w:r>
      <w:r>
        <w:rPr>
          <w:sz w:val="20"/>
        </w:rPr>
        <w:t xml:space="preserve">, от 21.12.2013 </w:t>
      </w:r>
      <w:r>
        <w:fldChar w:fldCharType="begin"/>
      </w:r>
      <w:r>
        <w:instrText xml:space="preserve"> HYPERLINK "https://login.consultant.ru/link/?req=doc&amp;base=LAW&amp;n=168067&amp;dst=100068" \o "Федеральный закон от 21.12.2013 N 363-ФЗ (ред. от 28.06.2014)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"О потребительском кредите (займе)"</w:instrText>
        <w:cr/>
        <w:instrText xml:space="preserve">
{КонсультантПлюс}" </w:instrText>
      </w:r>
      <w:r>
        <w:fldChar w:fldCharType="separate"/>
      </w:r>
      <w:r>
        <w:rPr>
          <w:color w:val="0000FF"/>
          <w:sz w:val="20"/>
        </w:rPr>
        <w:t>N 363-ФЗ</w:t>
      </w:r>
      <w:r>
        <w:fldChar w:fldCharType="end"/>
      </w:r>
      <w:r>
        <w:rPr>
          <w:sz w:val="20"/>
        </w:rPr>
        <w:t xml:space="preserve">, от 28.12.2013 </w:t>
      </w:r>
      <w:r>
        <w:fldChar w:fldCharType="begin"/>
      </w:r>
      <w:r>
        <w:instrText xml:space="preserve"> HYPERLINK "https://login.consultant.ru/link/?req=doc&amp;base=LAW&amp;n=483136&amp;dst=100208"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396-ФЗ</w:t>
      </w:r>
      <w:r>
        <w:fldChar w:fldCharType="end"/>
      </w:r>
      <w:r>
        <w:rPr>
          <w:sz w:val="20"/>
        </w:rPr>
        <w:t xml:space="preserve">, от 21.07.2014 </w:t>
      </w:r>
      <w:r>
        <w:fldChar w:fldCharType="begin"/>
      </w:r>
      <w:r>
        <w:instrText xml:space="preserve"> HYPERLINK "https://login.consultant.ru/link/?req=doc&amp;base=LAW&amp;n=287038&amp;dst=100032" \o "Федеральный закон от 21.07.2014 N 263-ФЗ (ред. от 31.12.2017) "О внесении изменений в отдельные законодательные акты Российской Федерации в связи с принятием Федерального закона "О государственной информационной системе жилищно-коммунального хозяйства"</w:instrText>
        <w:cr/>
        <w:instrText xml:space="preserve">
{КонсультантПлюс}" </w:instrText>
      </w:r>
      <w:r>
        <w:fldChar w:fldCharType="separate"/>
      </w:r>
      <w:r>
        <w:rPr>
          <w:color w:val="0000FF"/>
          <w:sz w:val="20"/>
        </w:rPr>
        <w:t>N 263-ФЗ</w:t>
      </w:r>
      <w:r>
        <w:fldChar w:fldCharType="end"/>
      </w:r>
      <w:r>
        <w:rPr>
          <w:sz w:val="20"/>
        </w:rPr>
        <w:t xml:space="preserve">, от 29.12.2014 </w:t>
      </w:r>
      <w:r>
        <w:fldChar w:fldCharType="begin"/>
      </w:r>
      <w:r>
        <w:instrText xml:space="preserve"> HYPERLINK "https://login.consultant.ru/link/?req=doc&amp;base=LAW&amp;n=202300&amp;dst=100334" \o "Федеральный закон от 29.12.2014 N 482-ФЗ (ред. от 29.12.2015) "О внесении изменений в Федеральный закон "О несостоятельности (банкротстве)" и Кодекс Российской Федерации об административных правонарушениях" (с изм. и доп., вступ. в силу с 01.01.2017)</w:instrText>
        <w:cr/>
        <w:instrText xml:space="preserve">
{КонсультантПлюс}" </w:instrText>
      </w:r>
      <w:r>
        <w:fldChar w:fldCharType="separate"/>
      </w:r>
      <w:r>
        <w:rPr>
          <w:color w:val="0000FF"/>
          <w:sz w:val="20"/>
        </w:rPr>
        <w:t>N 482-ФЗ</w:t>
      </w:r>
      <w:r>
        <w:fldChar w:fldCharType="end"/>
      </w:r>
      <w:r>
        <w:rPr>
          <w:sz w:val="20"/>
        </w:rPr>
        <w:t xml:space="preserve">, от 13.07.2015 </w:t>
      </w:r>
      <w:r>
        <w:fldChar w:fldCharType="begin"/>
      </w:r>
      <w:r>
        <w:instrText xml:space="preserve"> HYPERLINK "https://login.consultant.ru/link/?req=doc&amp;base=LAW&amp;n=182643&amp;dst=100113" \o "Федеральный закон от 13.07.2015 N 248-ФЗ "О внесении изменений в Федеральный закон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отдельные законодательные акты Российской Федерации в части совершенствования норм, регулирующих движение по автомобильным дорогам тяжеловесных и крупногабаритных транспортных средств и транспортных средств, осуществляющих перевозки опасных грузов"</w:instrText>
        <w:cr/>
        <w:instrText xml:space="preserve">
{КонсультантПлюс}" </w:instrText>
      </w:r>
      <w:r>
        <w:fldChar w:fldCharType="separate"/>
      </w:r>
      <w:r>
        <w:rPr>
          <w:color w:val="0000FF"/>
          <w:sz w:val="20"/>
        </w:rPr>
        <w:t>N 248-ФЗ</w:t>
      </w:r>
      <w:r>
        <w:fldChar w:fldCharType="end"/>
      </w:r>
      <w:r>
        <w:rPr>
          <w:sz w:val="20"/>
        </w:rPr>
        <w:t xml:space="preserve">, от 28.11.2015 </w:t>
      </w:r>
      <w:r>
        <w:fldChar w:fldCharType="begin"/>
      </w:r>
      <w:r>
        <w:instrText xml:space="preserve"> HYPERLINK "https://login.consultant.ru/link/?req=doc&amp;base=LAW&amp;n=189504&amp;dst=100024" \o "Федеральный закон от 28.11.2015 N 344-ФЗ "О внесении изменений в Кодекс Российской Федерации об административных правонарушениях в части повышения эффективности управления государственным (муниципальным) имуществом"</w:instrText>
        <w:cr/>
        <w:instrText xml:space="preserve">
{КонсультантПлюс}" </w:instrText>
      </w:r>
      <w:r>
        <w:fldChar w:fldCharType="separate"/>
      </w:r>
      <w:r>
        <w:rPr>
          <w:color w:val="0000FF"/>
          <w:sz w:val="20"/>
        </w:rPr>
        <w:t>N 344-ФЗ</w:t>
      </w:r>
      <w:r>
        <w:fldChar w:fldCharType="end"/>
      </w:r>
      <w:r>
        <w:rPr>
          <w:sz w:val="20"/>
        </w:rPr>
        <w:t xml:space="preserve">, от 29.12.2015 </w:t>
      </w:r>
      <w:r>
        <w:fldChar w:fldCharType="begin"/>
      </w:r>
      <w:r>
        <w:instrText xml:space="preserve"> HYPERLINK "https://login.consultant.ru/link/?req=doc&amp;base=LAW&amp;n=221582&amp;dst=100267" \o "Федеральный закон от 29.12.2015 N 391-ФЗ (ред. от 29.07.2017)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391-ФЗ</w:t>
      </w:r>
      <w:r>
        <w:fldChar w:fldCharType="end"/>
      </w:r>
      <w:r>
        <w:rPr>
          <w:sz w:val="20"/>
        </w:rPr>
        <w:t xml:space="preserve">, от 23.06.2016 </w:t>
      </w:r>
      <w:r>
        <w:fldChar w:fldCharType="begin"/>
      </w:r>
      <w:r>
        <w:instrText xml:space="preserve"> HYPERLINK "https://login.consultant.ru/link/?req=doc&amp;base=LAW&amp;n=286953&amp;dst=100213" \o "Федеральный закон от 23.06.2016 N 218-ФЗ (ред. от 29.12.2017) "О внесении изменений в Лесной кодекс Российской Федерации и отдельные законодательные акты Российской Федерации в части совершенствования регулирования лесных отношений"</w:instrText>
        <w:cr/>
        <w:instrText xml:space="preserve">
{КонсультантПлюс}" </w:instrText>
      </w:r>
      <w:r>
        <w:fldChar w:fldCharType="separate"/>
      </w:r>
      <w:r>
        <w:rPr>
          <w:color w:val="0000FF"/>
          <w:sz w:val="20"/>
        </w:rPr>
        <w:t>N 218-ФЗ</w:t>
      </w:r>
      <w:r>
        <w:fldChar w:fldCharType="end"/>
      </w:r>
      <w:r>
        <w:rPr>
          <w:sz w:val="20"/>
        </w:rPr>
        <w:t xml:space="preserve">, от 07.02.2017 </w:t>
      </w:r>
      <w:r>
        <w:fldChar w:fldCharType="begin"/>
      </w:r>
      <w:r>
        <w:instrText xml:space="preserve"> HYPERLINK "https://login.consultant.ru/link/?req=doc&amp;base=LAW&amp;n=212391&amp;dst=100027" \o "Федеральный закон от 07.02.2017 N 13-ФЗ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13-ФЗ</w:t>
      </w:r>
      <w:r>
        <w:fldChar w:fldCharType="end"/>
      </w:r>
      <w:r>
        <w:rPr>
          <w:sz w:val="20"/>
        </w:rPr>
        <w:t xml:space="preserve">, от 01.06.2017 </w:t>
      </w:r>
      <w:r>
        <w:fldChar w:fldCharType="begin"/>
      </w:r>
      <w:r>
        <w:instrText xml:space="preserve"> HYPERLINK "https://login.consultant.ru/link/?req=doc&amp;base=LAW&amp;n=448185&amp;dst=100035" \o "Федеральный закон от 01.06.2017 N 104-ФЗ (ред. от 29.05.2023)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104-ФЗ</w:t>
      </w:r>
      <w:r>
        <w:fldChar w:fldCharType="end"/>
      </w:r>
      <w:r>
        <w:rPr>
          <w:sz w:val="20"/>
        </w:rPr>
        <w:t xml:space="preserve">, от 28.12.2017 </w:t>
      </w:r>
      <w:r>
        <w:fldChar w:fldCharType="begin"/>
      </w:r>
      <w:r>
        <w:instrText xml:space="preserve"> HYPERLINK "https://login.consultant.ru/link/?req=doc&amp;base=LAW&amp;n=286560&amp;dst=100059" \o "Федеральный закон от 28.12.2017 N 437-ФЗ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437-ФЗ</w:t>
      </w:r>
      <w:r>
        <w:fldChar w:fldCharType="end"/>
      </w:r>
      <w:r>
        <w:rPr>
          <w:sz w:val="20"/>
        </w:rPr>
        <w:t xml:space="preserve">, от 29.07.2018 </w:t>
      </w:r>
      <w:r>
        <w:fldChar w:fldCharType="begin"/>
      </w:r>
      <w:r>
        <w:instrText xml:space="preserve"> HYPERLINK "https://login.consultant.ru/link/?req=doc&amp;base=LAW&amp;n=303430&amp;dst=100024" \o "Федеральный закон от 29.07.2018 N 236-ФЗ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236-ФЗ</w:t>
      </w:r>
      <w:r>
        <w:fldChar w:fldCharType="end"/>
      </w:r>
      <w:r>
        <w:rPr>
          <w:sz w:val="20"/>
        </w:rPr>
        <w:t xml:space="preserve">, от 27.12.2018 </w:t>
      </w:r>
      <w:r>
        <w:fldChar w:fldCharType="begin"/>
      </w:r>
      <w:r>
        <w:instrText xml:space="preserve"> HYPERLINK "https://login.consultant.ru/link/?req=doc&amp;base=LAW&amp;n=314662&amp;dst=100020" \o "Федеральный закон от 27.12.2018 N 521-ФЗ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521-ФЗ</w:t>
      </w:r>
      <w:r>
        <w:fldChar w:fldCharType="end"/>
      </w:r>
      <w:r>
        <w:rPr>
          <w:sz w:val="20"/>
        </w:rPr>
        <w:t xml:space="preserve">, от 04.11.2019 </w:t>
      </w:r>
      <w:r>
        <w:fldChar w:fldCharType="begin"/>
      </w:r>
      <w:r>
        <w:instrText xml:space="preserve"> HYPERLINK "https://login.consultant.ru/link/?req=doc&amp;base=LAW&amp;n=336732&amp;dst=100019" \o "Федеральный закон от 04.11.2019 N 361-ФЗ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361-ФЗ</w:t>
      </w:r>
      <w:r>
        <w:fldChar w:fldCharType="end"/>
      </w:r>
      <w:r>
        <w:rPr>
          <w:sz w:val="20"/>
        </w:rPr>
        <w:t xml:space="preserve">, от 08.12.2020 </w:t>
      </w:r>
      <w:r>
        <w:fldChar w:fldCharType="begin"/>
      </w:r>
      <w:r>
        <w:instrText xml:space="preserve"> HYPERLINK "https://login.consultant.ru/link/?req=doc&amp;base=LAW&amp;n=370103&amp;dst=100023" \o "Федеральный закон от 08.12.2020 N 420-ФЗ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420-ФЗ</w:t>
      </w:r>
      <w:r>
        <w:fldChar w:fldCharType="end"/>
      </w:r>
      <w:r>
        <w:rPr>
          <w:sz w:val="20"/>
        </w:rPr>
        <w:t xml:space="preserve">, от 04.03.2022 </w:t>
      </w:r>
      <w:r>
        <w:fldChar w:fldCharType="begin"/>
      </w:r>
      <w:r>
        <w:instrText xml:space="preserve"> HYPERLINK "https://login.consultant.ru/link/?req=doc&amp;base=LAW&amp;n=422114&amp;dst=100070" \o "Федеральный закон от 04.03.2022 N 31-ФЗ (ред. от 14.07.2022)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31-ФЗ</w:t>
      </w:r>
      <w:r>
        <w:fldChar w:fldCharType="end"/>
      </w:r>
      <w:r>
        <w:rPr>
          <w:sz w:val="20"/>
        </w:rPr>
        <w:t xml:space="preserve">, от 28.04.2023 </w:t>
      </w:r>
      <w:r>
        <w:fldChar w:fldCharType="begin"/>
      </w:r>
      <w:r>
        <w:instrText xml:space="preserve"> HYPERLINK "https://login.consultant.ru/link/?req=doc&amp;base=LAW&amp;n=446085&amp;dst=100019" \o "Федеральный закон от 28.04.2023 N 151-ФЗ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151-ФЗ</w:t>
      </w:r>
      <w:r>
        <w:fldChar w:fldCharType="end"/>
      </w:r>
      <w:r>
        <w:rPr>
          <w:sz w:val="20"/>
        </w:rPr>
        <w:t xml:space="preserve">, от 04.08.2023 </w:t>
      </w:r>
      <w:r>
        <w:fldChar w:fldCharType="begin"/>
      </w:r>
      <w:r>
        <w:instrText xml:space="preserve"> HYPERLINK "https://login.consultant.ru/link/?req=doc&amp;base=LAW&amp;n=453882&amp;dst=100019" \o "Федеральный закон от 04.08.2023 N 412-ФЗ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412-ФЗ</w:t>
      </w:r>
      <w:r>
        <w:fldChar w:fldCharType="end"/>
      </w:r>
      <w:r>
        <w:rPr>
          <w:sz w:val="20"/>
        </w:rPr>
        <w:t>)</w:t>
      </w:r>
    </w:p>
    <w:p>
      <w:pPr>
        <w:pStyle w:val="ConsPlusNormal0"/>
        <w:spacing w:before="200" w:line="240" w:lineRule="auto"/>
        <w:ind w:firstLine="540"/>
        <w:jc w:val="both"/>
      </w:pPr>
      <w:r>
        <w:rPr>
          <w:sz w:val="20"/>
        </w:rP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r>
        <w:fldChar w:fldCharType="begin"/>
      </w:r>
      <w:r>
        <w:instrText xml:space="preserve"> HYPERLINK \l "P13398" \o "Статья 28.2. Протокол об административном правонарушении" </w:instrText>
      </w:r>
      <w:r>
        <w:fldChar w:fldCharType="separate"/>
      </w:r>
      <w:r>
        <w:rPr>
          <w:color w:val="0000FF"/>
          <w:sz w:val="20"/>
        </w:rPr>
        <w:t>статьей 28.2</w:t>
      </w:r>
      <w:r>
        <w:fldChar w:fldCharType="end"/>
      </w:r>
      <w:r>
        <w:rPr>
          <w:sz w:val="20"/>
        </w:rPr>
        <w:t xml:space="preserve"> настоящего Кодекса. Указанное постановление выносится в сроки, установленные </w:t>
      </w:r>
      <w:r>
        <w:fldChar w:fldCharType="begin"/>
      </w:r>
      <w:r>
        <w:instrText xml:space="preserve"> HYPERLINK \l "P13745" \o "Статья 28.5. Сроки составления протокола об административном правонарушении" </w:instrText>
      </w:r>
      <w:r>
        <w:fldChar w:fldCharType="separate"/>
      </w:r>
      <w:r>
        <w:rPr>
          <w:color w:val="0000FF"/>
          <w:sz w:val="20"/>
        </w:rPr>
        <w:t>статьей 28.5</w:t>
      </w:r>
      <w:r>
        <w:fldChar w:fldCharType="end"/>
      </w:r>
      <w:r>
        <w:rPr>
          <w:sz w:val="20"/>
        </w:rPr>
        <w:t xml:space="preserve"> настоящего Кодекса.</w:t>
      </w:r>
    </w:p>
    <w:p>
      <w:pPr>
        <w:pStyle w:val="ConsPlusNormal0"/>
        <w:jc w:val="both"/>
      </w:pPr>
    </w:p>
    <w:p>
      <w:pPr>
        <w:pStyle w:val="ConsPlusTitle0"/>
        <w:ind w:firstLine="540"/>
        <w:jc w:val="both"/>
        <w:outlineLvl w:val="2"/>
      </w:pPr>
      <w:bookmarkStart w:id="2180" w:name="P13745"/>
      <w:bookmarkEnd w:id="2180"/>
      <w:r>
        <w:rPr>
          <w:sz w:val="20"/>
        </w:rPr>
        <w:t>Статья 28.5. Сроки составления протокола об административном правонарушении</w:t>
      </w:r>
    </w:p>
    <w:p>
      <w:pPr>
        <w:pStyle w:val="ConsPlusNormal0"/>
        <w:jc w:val="both"/>
      </w:pPr>
    </w:p>
    <w:p>
      <w:pPr>
        <w:pStyle w:val="ConsPlusNormal0"/>
        <w:ind w:firstLine="540"/>
        <w:jc w:val="both"/>
      </w:pPr>
      <w:r>
        <w:rPr>
          <w:sz w:val="20"/>
        </w:rPr>
        <w:t>1. Протокол об административном правонарушении составляется немедленно после выявления совершения административного правонарушения.</w:t>
      </w:r>
    </w:p>
    <w:p>
      <w:pPr>
        <w:pStyle w:val="ConsPlusNormal0"/>
        <w:spacing w:before="200" w:line="240" w:lineRule="auto"/>
        <w:ind w:firstLine="540"/>
        <w:jc w:val="both"/>
      </w:pPr>
      <w:r>
        <w:rPr>
          <w:sz w:val="20"/>
        </w:rP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pPr>
        <w:pStyle w:val="ConsPlusNormal0"/>
        <w:spacing w:before="200" w:line="240" w:lineRule="auto"/>
        <w:ind w:firstLine="540"/>
        <w:jc w:val="both"/>
      </w:pPr>
      <w:r>
        <w:rPr>
          <w:sz w:val="20"/>
        </w:rP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r>
        <w:fldChar w:fldCharType="begin"/>
      </w:r>
      <w:r>
        <w:instrText xml:space="preserve"> HYPERLINK \l "P13775" \o "Статья 28.7. Административное расследование" </w:instrText>
      </w:r>
      <w:r>
        <w:fldChar w:fldCharType="separate"/>
      </w:r>
      <w:r>
        <w:rPr>
          <w:color w:val="0000FF"/>
          <w:sz w:val="20"/>
        </w:rPr>
        <w:t>статьей 28.7</w:t>
      </w:r>
      <w:r>
        <w:fldChar w:fldCharType="end"/>
      </w:r>
      <w:r>
        <w:rPr>
          <w:sz w:val="20"/>
        </w:rPr>
        <w:t xml:space="preserve"> настоящего Кодекса.</w:t>
      </w:r>
    </w:p>
    <w:p>
      <w:pPr>
        <w:pStyle w:val="ConsPlusNormal0"/>
        <w:jc w:val="both"/>
      </w:pPr>
    </w:p>
    <w:p>
      <w:pPr>
        <w:pStyle w:val="ConsPlusTitle0"/>
        <w:ind w:firstLine="540"/>
        <w:jc w:val="both"/>
        <w:outlineLvl w:val="2"/>
      </w:pPr>
      <w:bookmarkStart w:id="2181" w:name="P13751"/>
      <w:bookmarkEnd w:id="2181"/>
      <w:r>
        <w:rPr>
          <w:sz w:val="20"/>
        </w:rPr>
        <w:t>Статья 28.6. Назначение административного наказания без составления протокола</w:t>
      </w:r>
    </w:p>
    <w:p>
      <w:pPr>
        <w:pStyle w:val="ConsPlusNormal0"/>
        <w:jc w:val="both"/>
      </w:pPr>
    </w:p>
    <w:p>
      <w:pPr>
        <w:pStyle w:val="ConsPlusNormal0"/>
        <w:ind w:firstLine="540"/>
        <w:jc w:val="both"/>
      </w:pPr>
      <w:bookmarkStart w:id="2182" w:name="P13753"/>
      <w:bookmarkEnd w:id="2182"/>
      <w:r>
        <w:rPr>
          <w:sz w:val="20"/>
        </w:rP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r>
        <w:fldChar w:fldCharType="begin"/>
      </w:r>
      <w:r>
        <w:instrText xml:space="preserve"> HYPERLINK \l "P13979" \o "Статья 29.10. Постановление по делу об административном правонарушении" </w:instrText>
      </w:r>
      <w:r>
        <w:fldChar w:fldCharType="separate"/>
      </w:r>
      <w:r>
        <w:rPr>
          <w:color w:val="0000FF"/>
          <w:sz w:val="20"/>
        </w:rPr>
        <w:t>статьей 29.10</w:t>
      </w:r>
      <w:r>
        <w:fldChar w:fldCharType="end"/>
      </w:r>
      <w:r>
        <w:rPr>
          <w:sz w:val="20"/>
        </w:rP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ConsPlusNormal0"/>
        <w:jc w:val="both"/>
      </w:pPr>
      <w:r>
        <w:rPr>
          <w:sz w:val="20"/>
        </w:rPr>
        <w:t xml:space="preserve">(в ред. Федеральных законов от 24.07.2007 </w:t>
      </w:r>
      <w:r>
        <w:fldChar w:fldCharType="begin"/>
      </w:r>
      <w:r>
        <w:instrText xml:space="preserve"> HYPERLINK "https://login.consultant.ru/link/?req=doc&amp;base=LAW&amp;n=173867&amp;dst=100227"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210-ФЗ</w:t>
      </w:r>
      <w:r>
        <w:fldChar w:fldCharType="end"/>
      </w:r>
      <w:r>
        <w:rPr>
          <w:sz w:val="20"/>
        </w:rPr>
        <w:t xml:space="preserve">, от 09.11.2009 </w:t>
      </w:r>
      <w:r>
        <w:fldChar w:fldCharType="begin"/>
      </w:r>
      <w:r>
        <w:instrText xml:space="preserve"> HYPERLINK "https://login.consultant.ru/link/?req=doc&amp;base=LAW&amp;n=93464&amp;dst=100014" \o "Федеральный закон от 09.11.2009 N 249-ФЗ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249-ФЗ</w:t>
      </w:r>
      <w:r>
        <w:fldChar w:fldCharType="end"/>
      </w:r>
      <w:r>
        <w:rPr>
          <w:sz w:val="20"/>
        </w:rPr>
        <w:t xml:space="preserve">, от 14.10.2014 </w:t>
      </w:r>
      <w:r>
        <w:fldChar w:fldCharType="begin"/>
      </w:r>
      <w:r>
        <w:instrText xml:space="preserve"> HYPERLINK "https://login.consultant.ru/link/?req=doc&amp;base=LAW&amp;n=446159&amp;dst=100513"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w:t>
      </w:r>
    </w:p>
    <w:p>
      <w:pPr>
        <w:pStyle w:val="ConsPlusNormal0"/>
        <w:spacing w:before="200" w:line="240" w:lineRule="auto"/>
        <w:ind w:firstLine="540"/>
        <w:jc w:val="both"/>
      </w:pPr>
      <w:r>
        <w:rPr>
          <w:sz w:val="20"/>
        </w:rPr>
        <w:t xml:space="preserve">1.1. Утратил силу. - Федеральный </w:t>
      </w:r>
      <w:r>
        <w:fldChar w:fldCharType="begin"/>
      </w:r>
      <w:r>
        <w:instrText xml:space="preserve"> HYPERLINK "https://login.consultant.ru/link/?req=doc&amp;base=LAW&amp;n=116966&amp;dst=100026" \o "Федеральный закон от 18.07.2011 N 225-ФЗ "О внесении изменений в Кодекс Российской Федерации об административных правонарушениях и Федеральный закон "Об исполнительном производстве"</w:instrText>
        <w:cr/>
        <w:instrText xml:space="preserve">
{КонсультантПлюс}" </w:instrText>
      </w:r>
      <w:r>
        <w:fldChar w:fldCharType="separate"/>
      </w:r>
      <w:r>
        <w:rPr>
          <w:color w:val="0000FF"/>
          <w:sz w:val="20"/>
        </w:rPr>
        <w:t>закон</w:t>
      </w:r>
      <w:r>
        <w:fldChar w:fldCharType="end"/>
      </w:r>
      <w:r>
        <w:rPr>
          <w:sz w:val="20"/>
        </w:rPr>
        <w:t xml:space="preserve"> от 18.07.2011 N 225-ФЗ.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01.01.2026 ч. 1.2 ст. 28.6 утрачивает силу (</w:t>
            </w:r>
            <w:r>
              <w:fldChar w:fldCharType="begin"/>
            </w:r>
            <w:r>
              <w:instrText xml:space="preserve"> HYPERLINK "https://login.consultant.ru/link/?req=doc&amp;base=LAW&amp;n=464066&amp;dst=100020" \o "Федеральный закон от 12.12.2023 N 574-ФЗ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r>
        <w:fldChar w:fldCharType="begin"/>
      </w:r>
      <w:r>
        <w:instrText xml:space="preserve"> HYPERLINK \l "P13979" \o "Статья 29.10. Постановление по делу об административном правонарушении" </w:instrText>
      </w:r>
      <w:r>
        <w:fldChar w:fldCharType="separate"/>
      </w:r>
      <w:r>
        <w:rPr>
          <w:color w:val="0000FF"/>
          <w:sz w:val="20"/>
        </w:rPr>
        <w:t>статьей 29.10</w:t>
      </w:r>
      <w:r>
        <w:fldChar w:fldCharType="end"/>
      </w:r>
      <w:r>
        <w:rPr>
          <w:sz w:val="20"/>
        </w:rPr>
        <w:t xml:space="preserve"> настоящего Кодекса.</w:t>
      </w:r>
    </w:p>
    <w:p>
      <w:pPr>
        <w:pStyle w:val="ConsPlusNormal0"/>
        <w:spacing w:before="200" w:line="240" w:lineRule="auto"/>
        <w:ind w:firstLine="540"/>
        <w:jc w:val="both"/>
      </w:pPr>
      <w:r>
        <w:rPr>
          <w:sz w:val="20"/>
        </w:rPr>
        <w:t>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pPr>
        <w:pStyle w:val="ConsPlusNormal0"/>
        <w:spacing w:before="200" w:line="240" w:lineRule="auto"/>
        <w:ind w:firstLine="540"/>
        <w:jc w:val="both"/>
      </w:pPr>
      <w:r>
        <w:rPr>
          <w:sz w:val="20"/>
        </w:rPr>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pPr>
        <w:pStyle w:val="ConsPlusNormal0"/>
        <w:jc w:val="both"/>
      </w:pPr>
      <w:r>
        <w:rPr>
          <w:sz w:val="20"/>
        </w:rPr>
        <w:t xml:space="preserve">(часть 1.2 введена Федеральным </w:t>
      </w:r>
      <w:r>
        <w:fldChar w:fldCharType="begin"/>
      </w:r>
      <w:r>
        <w:instrText xml:space="preserve"> HYPERLINK "https://login.consultant.ru/link/?req=doc&amp;base=LAW&amp;n=464066&amp;dst=100014" \o "Федеральный закон от 12.12.2023 N 574-ФЗ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12.12.2023 N 574-ФЗ)</w:t>
      </w:r>
    </w:p>
    <w:p>
      <w:pPr>
        <w:pStyle w:val="ConsPlusNormal0"/>
        <w:spacing w:before="200" w:line="240" w:lineRule="auto"/>
        <w:ind w:firstLine="540"/>
        <w:jc w:val="both"/>
      </w:pPr>
      <w:r>
        <w:rPr>
          <w:sz w:val="20"/>
        </w:rP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r>
        <w:fldChar w:fldCharType="begin"/>
      </w:r>
      <w:r>
        <w:instrText xml:space="preserve"> HYPERLINK \l "P13753" \o "1.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статьей 29.10 настоящего Кодекса. Копия постановления по делу об административном правонарушении вручается под расписк..." </w:instrText>
      </w:r>
      <w:r>
        <w:fldChar w:fldCharType="separate"/>
      </w:r>
      <w:r>
        <w:rPr>
          <w:color w:val="0000FF"/>
          <w:sz w:val="20"/>
        </w:rPr>
        <w:t>частью 1</w:t>
      </w:r>
      <w:r>
        <w:fldChar w:fldCharType="end"/>
      </w:r>
      <w:r>
        <w:rPr>
          <w:sz w:val="20"/>
        </w:rPr>
        <w:t xml:space="preserve"> настоящей статьи постановлению.</w:t>
      </w:r>
    </w:p>
    <w:p>
      <w:pPr>
        <w:pStyle w:val="ConsPlusNormal0"/>
        <w:jc w:val="both"/>
      </w:pPr>
      <w:r>
        <w:rPr>
          <w:sz w:val="20"/>
        </w:rPr>
        <w:t xml:space="preserve">(в ред. Федеральных законов от 09.11.2009 </w:t>
      </w:r>
      <w:r>
        <w:fldChar w:fldCharType="begin"/>
      </w:r>
      <w:r>
        <w:instrText xml:space="preserve"> HYPERLINK "https://login.consultant.ru/link/?req=doc&amp;base=LAW&amp;n=93464&amp;dst=100015" \o "Федеральный закон от 09.11.2009 N 249-ФЗ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249-ФЗ</w:t>
      </w:r>
      <w:r>
        <w:fldChar w:fldCharType="end"/>
      </w:r>
      <w:r>
        <w:rPr>
          <w:sz w:val="20"/>
        </w:rPr>
        <w:t xml:space="preserve">, от 14.10.2014 </w:t>
      </w:r>
      <w:r>
        <w:fldChar w:fldCharType="begin"/>
      </w:r>
      <w:r>
        <w:instrText xml:space="preserve"> HYPERLINK "https://login.consultant.ru/link/?req=doc&amp;base=LAW&amp;n=446159&amp;dst=100514"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О выявлении конституционно-правового смысла ч. 3 ст. 28.6 см. </w:t>
            </w:r>
            <w:r>
              <w:fldChar w:fldCharType="begin"/>
            </w:r>
            <w:r>
              <w:instrText xml:space="preserve"> HYPERLINK "https://login.consultant.ru/link/?req=doc&amp;base=LAW&amp;n=352432&amp;dst=100038" \o "Постановление Конституционного Суда РФ от 13.05.2020 N 24-П "По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w:instrText>
              <w:cr/>
              <w:instrText xml:space="preserve">
{КонсультантПлюс}" </w:instrText>
            </w:r>
            <w:r>
              <w:fldChar w:fldCharType="separate"/>
            </w:r>
            <w:r>
              <w:rPr>
                <w:color w:val="0000FF"/>
                <w:sz w:val="20"/>
              </w:rPr>
              <w:t>Постановление</w:t>
            </w:r>
            <w:r>
              <w:fldChar w:fldCharType="end"/>
            </w:r>
            <w:r>
              <w:rPr>
                <w:color w:val="392C69"/>
                <w:sz w:val="20"/>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2183" w:name="P13766"/>
      <w:bookmarkEnd w:id="2183"/>
      <w:r>
        <w:rPr>
          <w:sz w:val="20"/>
        </w:rPr>
        <w:t xml:space="preserve">3. В случае выявления административного правонарушения, предусмотренного </w:t>
      </w:r>
      <w:r>
        <w:fldChar w:fldCharType="begin"/>
      </w:r>
      <w:r>
        <w:instrText xml:space="preserve"> HYPERLINK \l "P2832" \o "3.1.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instrText>
      </w:r>
      <w:r>
        <w:fldChar w:fldCharType="separate"/>
      </w:r>
      <w:r>
        <w:rPr>
          <w:color w:val="0000FF"/>
          <w:sz w:val="20"/>
        </w:rPr>
        <w:t>частями 3.1</w:t>
      </w:r>
      <w:r>
        <w:fldChar w:fldCharType="end"/>
      </w:r>
      <w:r>
        <w:rPr>
          <w:sz w:val="20"/>
        </w:rPr>
        <w:t xml:space="preserve"> - </w:t>
      </w:r>
      <w:r>
        <w:fldChar w:fldCharType="begin"/>
      </w:r>
      <w:r>
        <w:instrText xml:space="preserve"> HYPERLINK \l "P2841" \o "3.4. Повторное совершение административного правонарушения, предусмотренного частью 3.3 настоящей статьи, -" </w:instrText>
      </w:r>
      <w:r>
        <w:fldChar w:fldCharType="separate"/>
      </w:r>
      <w:r>
        <w:rPr>
          <w:color w:val="0000FF"/>
          <w:sz w:val="20"/>
        </w:rPr>
        <w:t>3.4 статьи 8.2</w:t>
      </w:r>
      <w:r>
        <w:fldChar w:fldCharType="end"/>
      </w:r>
      <w:r>
        <w:rPr>
          <w:sz w:val="20"/>
        </w:rPr>
        <w:t xml:space="preserve">, </w:t>
      </w:r>
      <w:r>
        <w:fldChar w:fldCharType="begin"/>
      </w:r>
      <w:r>
        <w:instrText xml:space="preserve"> HYPERLINK \l "P4582" \o "Глава 12. АДМИНИСТРАТИВНЫЕ ПРАВОНАРУШЕНИЯ" </w:instrText>
      </w:r>
      <w:r>
        <w:fldChar w:fldCharType="separate"/>
      </w:r>
      <w:r>
        <w:rPr>
          <w:color w:val="0000FF"/>
          <w:sz w:val="20"/>
        </w:rPr>
        <w:t>главой 12</w:t>
      </w:r>
      <w:r>
        <w:fldChar w:fldCharType="end"/>
      </w:r>
      <w:r>
        <w:rPr>
          <w:sz w:val="20"/>
        </w:rPr>
        <w:t xml:space="preserve">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r>
        <w:fldChar w:fldCharType="begin"/>
      </w:r>
      <w:r>
        <w:instrText xml:space="preserve"> HYPERLINK "https://login.consultant.ru/link/?req=doc&amp;base=LAW&amp;n=327611&amp;dst=100141" \o "Постановление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автоматическом режиме</w:t>
      </w:r>
      <w:r>
        <w:fldChar w:fldCharType="end"/>
      </w:r>
      <w:r>
        <w:rPr>
          <w:sz w:val="20"/>
        </w:rP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r>
        <w:fldChar w:fldCharType="begin"/>
      </w:r>
      <w:r>
        <w:instrText xml:space="preserve"> HYPERLINK \l "P487" \o "2.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частью 3 статьи 28.6 настоящего Кодекса, будут подтверждены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 </w:instrText>
      </w:r>
      <w:r>
        <w:fldChar w:fldCharType="separate"/>
      </w:r>
      <w:r>
        <w:rPr>
          <w:color w:val="0000FF"/>
          <w:sz w:val="20"/>
        </w:rPr>
        <w:t>частью 2 статьи 2.6.1</w:t>
      </w:r>
      <w:r>
        <w:fldChar w:fldCharType="end"/>
      </w:r>
      <w:r>
        <w:rPr>
          <w:sz w:val="20"/>
        </w:rP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r>
        <w:fldChar w:fldCharType="begin"/>
      </w:r>
      <w:r>
        <w:instrText xml:space="preserve"> HYPERLINK \l "P13979" \o "Статья 29.10. Постановление по делу об административном правонарушении" </w:instrText>
      </w:r>
      <w:r>
        <w:fldChar w:fldCharType="separate"/>
      </w:r>
      <w:r>
        <w:rPr>
          <w:color w:val="0000FF"/>
          <w:sz w:val="20"/>
        </w:rPr>
        <w:t>статьей 29.10</w:t>
      </w:r>
      <w:r>
        <w:fldChar w:fldCharType="end"/>
      </w:r>
      <w:r>
        <w:rPr>
          <w:sz w:val="20"/>
        </w:rP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r>
        <w:fldChar w:fldCharType="begin"/>
      </w:r>
      <w:r>
        <w:instrText xml:space="preserve"> HYPERLINK \l "P14021" \o "7.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instrText>
      </w:r>
      <w:r>
        <w:fldChar w:fldCharType="separate"/>
      </w:r>
      <w:r>
        <w:rPr>
          <w:color w:val="0000FF"/>
          <w:sz w:val="20"/>
        </w:rPr>
        <w:t>частью 7 статьи 29.10</w:t>
      </w:r>
      <w:r>
        <w:fldChar w:fldCharType="end"/>
      </w:r>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r>
        <w:fldChar w:fldCharType="begin"/>
      </w:r>
      <w:r>
        <w:instrText xml:space="preserve"> HYPERLINK "https://login.consultant.ru/link/?req=doc&amp;base=LAW&amp;n=388138&amp;dst=100009" \o "Постановление Правительства РФ от 19.06.2021 N 947 "Об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w:instrText>
        <w:cr/>
        <w:instrText xml:space="preserve">
{КонсультантПлюс}" </w:instrText>
      </w:r>
      <w:r>
        <w:fldChar w:fldCharType="separate"/>
      </w:r>
      <w:r>
        <w:rPr>
          <w:color w:val="0000FF"/>
          <w:sz w:val="20"/>
        </w:rPr>
        <w:t>порядке</w:t>
      </w:r>
      <w:r>
        <w:fldChar w:fldCharType="end"/>
      </w:r>
      <w:r>
        <w:rPr>
          <w:sz w:val="20"/>
        </w:rP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pPr>
        <w:pStyle w:val="ConsPlusNormal0"/>
        <w:jc w:val="both"/>
      </w:pPr>
      <w:r>
        <w:rPr>
          <w:sz w:val="20"/>
        </w:rPr>
        <w:t xml:space="preserve">(в ред. Федеральных законов от 14.10.2014 </w:t>
      </w:r>
      <w:r>
        <w:fldChar w:fldCharType="begin"/>
      </w:r>
      <w:r>
        <w:instrText xml:space="preserve"> HYPERLINK "https://login.consultant.ru/link/?req=doc&amp;base=LAW&amp;n=446159&amp;dst=100515"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29.12.2020 </w:t>
      </w:r>
      <w:r>
        <w:fldChar w:fldCharType="begin"/>
      </w:r>
      <w:r>
        <w:instrText xml:space="preserve"> HYPERLINK "https://login.consultant.ru/link/?req=doc&amp;base=LAW&amp;n=372632&amp;dst=100010" \o "Федеральный закон от 29.12.2020 N 471-ФЗ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471-ФЗ</w:t>
      </w:r>
      <w:r>
        <w:fldChar w:fldCharType="end"/>
      </w:r>
      <w:r>
        <w:rPr>
          <w:sz w:val="20"/>
        </w:rPr>
        <w:t xml:space="preserve">, от 14.07.2022 </w:t>
      </w:r>
      <w:r>
        <w:fldChar w:fldCharType="begin"/>
      </w:r>
      <w:r>
        <w:instrText xml:space="preserve"> HYPERLINK "https://login.consultant.ru/link/?req=doc&amp;base=LAW&amp;n=421868&amp;dst=100037" \o "Федеральный закон от 14.07.2022 N 287-ФЗ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287-ФЗ</w:t>
      </w:r>
      <w:r>
        <w:fldChar w:fldCharType="end"/>
      </w:r>
      <w:r>
        <w:rPr>
          <w:sz w:val="20"/>
        </w:rPr>
        <w:t xml:space="preserve">, от 31.07.2023 </w:t>
      </w:r>
      <w:r>
        <w:fldChar w:fldCharType="begin"/>
      </w:r>
      <w:r>
        <w:instrText xml:space="preserve"> HYPERLINK "https://login.consultant.ru/link/?req=doc&amp;base=LAW&amp;n=453258&amp;dst=100020" \o "Федеральный закон от 31.07.2023 N 405-ФЗ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405-ФЗ</w:t>
      </w:r>
      <w:r>
        <w:fldChar w:fldCharType="end"/>
      </w:r>
      <w:r>
        <w:rPr>
          <w:sz w:val="20"/>
        </w:rPr>
        <w:t>)</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в ч. 4 ст. 28.6 вносятся изменения (</w:t>
            </w:r>
            <w:r>
              <w:fldChar w:fldCharType="begin"/>
            </w:r>
            <w:r>
              <w:instrText xml:space="preserve"> HYPERLINK "https://login.consultant.ru/link/?req=doc&amp;base=LAW&amp;n=482544&amp;dst=100023" \o "Федеральный закон от 08.08.2024 N 284-ФЗ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08.08.2024 N 284-ФЗ). См. будущую </w:t>
            </w:r>
            <w:r>
              <w:fldChar w:fldCharType="begin"/>
            </w:r>
            <w:r>
              <w:instrText xml:space="preserve"> HYPERLINK "https://login.consultant.ru/link/?req=doc&amp;base=LAW&amp;n=483238&amp;dst=10967"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2184" w:name="P13770"/>
      <w:bookmarkEnd w:id="2184"/>
      <w:r>
        <w:rPr>
          <w:sz w:val="20"/>
        </w:rP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r>
        <w:fldChar w:fldCharType="begin"/>
      </w:r>
      <w:r>
        <w:instrText xml:space="preserve"> HYPERLINK \l "P6503" \o "2. Неприменение контрольно-кассовой техники в установленных законодательством Российской Федерации о применении контрольно-кассовой техники случаях -" </w:instrText>
      </w:r>
      <w:r>
        <w:fldChar w:fldCharType="separate"/>
      </w:r>
      <w:r>
        <w:rPr>
          <w:color w:val="0000FF"/>
          <w:sz w:val="20"/>
        </w:rPr>
        <w:t>частями 2</w:t>
      </w:r>
      <w:r>
        <w:fldChar w:fldCharType="end"/>
      </w:r>
      <w:r>
        <w:rPr>
          <w:sz w:val="20"/>
        </w:rPr>
        <w:t xml:space="preserve">, </w:t>
      </w:r>
      <w:r>
        <w:fldChar w:fldCharType="begin"/>
      </w:r>
      <w:r>
        <w:instrText xml:space="preserve"> HYPERLINK \l "P6510" \o "4.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instrText>
      </w:r>
      <w:r>
        <w:fldChar w:fldCharType="separate"/>
      </w:r>
      <w:r>
        <w:rPr>
          <w:color w:val="0000FF"/>
          <w:sz w:val="20"/>
        </w:rPr>
        <w:t>4</w:t>
      </w:r>
      <w:r>
        <w:fldChar w:fldCharType="end"/>
      </w:r>
      <w:r>
        <w:rPr>
          <w:sz w:val="20"/>
        </w:rPr>
        <w:t xml:space="preserve"> и </w:t>
      </w:r>
      <w:r>
        <w:fldChar w:fldCharType="begin"/>
      </w:r>
      <w:r>
        <w:instrText xml:space="preserve"> HYPERLINK \l "P6516" \o "6.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instrText>
      </w:r>
      <w:r>
        <w:fldChar w:fldCharType="separate"/>
      </w:r>
      <w:r>
        <w:rPr>
          <w:color w:val="0000FF"/>
          <w:sz w:val="20"/>
        </w:rPr>
        <w:t>6 статьи 14.5</w:t>
      </w:r>
      <w:r>
        <w:fldChar w:fldCharType="end"/>
      </w:r>
      <w:r>
        <w:rPr>
          <w:sz w:val="20"/>
        </w:rP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r>
        <w:fldChar w:fldCharType="begin"/>
      </w:r>
      <w:r>
        <w:instrText xml:space="preserve"> HYPERLINK \l "P13979" \o "Статья 29.10. Постановление по делу об административном правонарушении" </w:instrText>
      </w:r>
      <w:r>
        <w:fldChar w:fldCharType="separate"/>
      </w:r>
      <w:r>
        <w:rPr>
          <w:color w:val="0000FF"/>
          <w:sz w:val="20"/>
        </w:rPr>
        <w:t>статьей 29.10</w:t>
      </w:r>
      <w:r>
        <w:fldChar w:fldCharType="end"/>
      </w:r>
      <w:r>
        <w:rPr>
          <w:sz w:val="20"/>
        </w:rP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r>
        <w:fldChar w:fldCharType="begin"/>
      </w:r>
      <w:r>
        <w:instrText xml:space="preserve"> HYPERLINK \l "P14021" \o "7.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 </w:instrText>
      </w:r>
      <w:r>
        <w:fldChar w:fldCharType="separate"/>
      </w:r>
      <w:r>
        <w:rPr>
          <w:color w:val="0000FF"/>
          <w:sz w:val="20"/>
        </w:rPr>
        <w:t>частью 7 статьи 29.10</w:t>
      </w:r>
      <w:r>
        <w:fldChar w:fldCharType="end"/>
      </w:r>
      <w:r>
        <w:rPr>
          <w:sz w:val="20"/>
        </w:rP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"https://login.consultant.ru/link/?req=doc&amp;base=LAW&amp;n=413549&amp;dst=100548" \o "Федеральный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03.07.2016 N 290-ФЗ)</w:t>
      </w:r>
    </w:p>
    <w:p>
      <w:pPr>
        <w:pStyle w:val="ConsPlusNormal0"/>
        <w:spacing w:before="200" w:line="240" w:lineRule="auto"/>
        <w:ind w:firstLine="540"/>
        <w:jc w:val="both"/>
      </w:pPr>
      <w:r>
        <w:rPr>
          <w:sz w:val="20"/>
        </w:rPr>
        <w:t xml:space="preserve">5. В случае, если лицо, указанное в </w:t>
      </w:r>
      <w:r>
        <w:fldChar w:fldCharType="begin"/>
      </w:r>
      <w:r>
        <w:instrText xml:space="preserve"> HYPERLINK \l "P13770" \o "4.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частями 2, 4 и 6 статьи 14.5 настоящего Кодекса, если указанное лицо признало наличие события вменяемого административного правонарушения и добровольно исполнило до вынесен..." </w:instrText>
      </w:r>
      <w:r>
        <w:fldChar w:fldCharType="separate"/>
      </w:r>
      <w:r>
        <w:rPr>
          <w:color w:val="0000FF"/>
          <w:sz w:val="20"/>
        </w:rPr>
        <w:t>части 4</w:t>
      </w:r>
      <w:r>
        <w:fldChar w:fldCharType="end"/>
      </w:r>
      <w:r>
        <w:rPr>
          <w:sz w:val="20"/>
        </w:rP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r>
        <w:fldChar w:fldCharType="begin"/>
      </w:r>
      <w:r>
        <w:instrText xml:space="preserve"> HYPERLINK \l "P13926" \o "Статья 29.7. Порядок рассмотрения дела об административном правонарушении" </w:instrText>
      </w:r>
      <w:r>
        <w:fldChar w:fldCharType="separate"/>
      </w:r>
      <w:r>
        <w:rPr>
          <w:color w:val="0000FF"/>
          <w:sz w:val="20"/>
        </w:rPr>
        <w:t>статьей 29.7</w:t>
      </w:r>
      <w:r>
        <w:fldChar w:fldCharType="end"/>
      </w:r>
      <w:r>
        <w:rPr>
          <w:sz w:val="20"/>
        </w:rPr>
        <w:t xml:space="preserve"> настоящего Кодекса.</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"https://login.consultant.ru/link/?req=doc&amp;base=LAW&amp;n=413549&amp;dst=100550" \o "Федеральный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03.07.2016 N 290-ФЗ)</w:t>
      </w:r>
    </w:p>
    <w:p>
      <w:pPr>
        <w:pStyle w:val="ConsPlusNormal0"/>
        <w:jc w:val="both"/>
      </w:pPr>
    </w:p>
    <w:p>
      <w:pPr>
        <w:pStyle w:val="ConsPlusTitle0"/>
        <w:ind w:firstLine="540"/>
        <w:jc w:val="both"/>
        <w:outlineLvl w:val="2"/>
      </w:pPr>
      <w:bookmarkStart w:id="2185" w:name="P13775"/>
      <w:bookmarkEnd w:id="2185"/>
      <w:r>
        <w:rPr>
          <w:sz w:val="20"/>
        </w:rPr>
        <w:t>Статья 28.7. Административное расследование</w:t>
      </w:r>
    </w:p>
    <w:p>
      <w:pPr>
        <w:pStyle w:val="ConsPlusNormal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30.05.2025 в ч. 1 ст. 28.7 вносятся изменения (</w:t>
            </w:r>
            <w:r>
              <w:fldChar w:fldCharType="begin"/>
            </w:r>
            <w:r>
              <w:instrText xml:space="preserve"> HYPERLINK "https://login.consultant.ru/link/?req=doc&amp;base=LAW&amp;n=491932&amp;dst=100099" \o "Федеральный закон от 30.11.2024 N 420-ФЗ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30.11.2024 N 420-ФЗ). См. будущую </w:t>
            </w:r>
            <w:r>
              <w:fldChar w:fldCharType="begin"/>
            </w:r>
            <w:r>
              <w:instrText xml:space="preserve"> HYPERLINK "https://login.consultant.ru/link/?req=doc&amp;base=LAW&amp;n=492192&amp;dst=11141" \o ""Кодекс Российской Федерации об административных правонарушениях" от 30.12.2001 N 195-ФЗ (ред. от 28.12.2024) (с изм. и доп., вступ. в силу с 30.05.2025)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r>
        <w:fldChar w:fldCharType="begin"/>
      </w:r>
      <w:r>
        <w:instrText xml:space="preserve"> HYPERLINK \l "P5348" \o "Статья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 </w:instrText>
      </w:r>
      <w:r>
        <w:fldChar w:fldCharType="separate"/>
      </w:r>
      <w:r>
        <w:rPr>
          <w:color w:val="0000FF"/>
          <w:sz w:val="20"/>
        </w:rPr>
        <w:t>статьей 13.2.1</w:t>
      </w:r>
      <w:r>
        <w:fldChar w:fldCharType="end"/>
      </w:r>
      <w:r>
        <w:rPr>
          <w:sz w:val="20"/>
        </w:rP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r>
        <w:fldChar w:fldCharType="begin"/>
      </w:r>
      <w:r>
        <w:instrText xml:space="preserve"> HYPERLINK \l "P5556" \o "Статья 13.12.1. Нарушение требований в области обеспечения безопасности критической информационной инфраструктуры Российской Федерации" </w:instrText>
      </w:r>
      <w:r>
        <w:fldChar w:fldCharType="separate"/>
      </w:r>
      <w:r>
        <w:rPr>
          <w:color w:val="0000FF"/>
          <w:sz w:val="20"/>
        </w:rPr>
        <w:t>статьями 13.12.1</w:t>
      </w:r>
      <w:r>
        <w:fldChar w:fldCharType="end"/>
      </w:r>
      <w:r>
        <w:rPr>
          <w:sz w:val="20"/>
        </w:rPr>
        <w:t xml:space="preserve"> и </w:t>
      </w:r>
      <w:r>
        <w:fldChar w:fldCharType="begin"/>
      </w:r>
      <w:r>
        <w:instrText xml:space="preserve"> HYPERLINK \l "P10040" \o "Статья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 </w:instrText>
      </w:r>
      <w:r>
        <w:fldChar w:fldCharType="separate"/>
      </w:r>
      <w:r>
        <w:rPr>
          <w:color w:val="0000FF"/>
          <w:sz w:val="20"/>
        </w:rPr>
        <w:t>19.7.15</w:t>
      </w:r>
      <w:r>
        <w:fldChar w:fldCharType="end"/>
      </w:r>
      <w:r>
        <w:rPr>
          <w:sz w:val="20"/>
        </w:rPr>
        <w:t xml:space="preserve"> настоящего Кодекса), законодательства о средствах массовой информации (в части административных правонарушений, предусмотренных </w:t>
      </w:r>
      <w:r>
        <w:fldChar w:fldCharType="begin"/>
      </w:r>
      <w:r>
        <w:instrText xml:space="preserve"> HYPERLINK \l "P5592" \o "Статья 13.15. Злоупотребление свободой массовой информации" </w:instrText>
      </w:r>
      <w:r>
        <w:fldChar w:fldCharType="separate"/>
      </w:r>
      <w:r>
        <w:rPr>
          <w:color w:val="0000FF"/>
          <w:sz w:val="20"/>
        </w:rPr>
        <w:t>статьей 13.15</w:t>
      </w:r>
      <w:r>
        <w:fldChar w:fldCharType="end"/>
      </w:r>
      <w:r>
        <w:rPr>
          <w:sz w:val="20"/>
        </w:rP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в области инвестиционной деятельности (в части административных правонарушений, предусмотренных </w:t>
      </w:r>
      <w:r>
        <w:fldChar w:fldCharType="begin"/>
      </w:r>
      <w:r>
        <w:instrText xml:space="preserve"> HYPERLINK \l "P7570" \o "Статья 14.56.1. Незаконное привлечение инвестиций физических лиц" </w:instrText>
      </w:r>
      <w:r>
        <w:fldChar w:fldCharType="separate"/>
      </w:r>
      <w:r>
        <w:rPr>
          <w:color w:val="0000FF"/>
          <w:sz w:val="20"/>
        </w:rPr>
        <w:t>статьей 14.56.1</w:t>
      </w:r>
      <w:r>
        <w:fldChar w:fldCharType="end"/>
      </w:r>
      <w:r>
        <w:rPr>
          <w:sz w:val="20"/>
        </w:rPr>
        <w:t xml:space="preserve"> настоящего Кодекса), законодательства Российской Федерации о противодействии терроризму (в части административного правонарушения, предусмотренного </w:t>
      </w:r>
      <w:r>
        <w:fldChar w:fldCharType="begin"/>
      </w:r>
      <w:r>
        <w:instrText xml:space="preserve"> HYPERLINK \l "P8385" \o "Статья 15.27.1. Оказание финансовой поддержки терроризму, распространению оружия массового уничтожения" </w:instrText>
      </w:r>
      <w:r>
        <w:fldChar w:fldCharType="separate"/>
      </w:r>
      <w:r>
        <w:rPr>
          <w:color w:val="0000FF"/>
          <w:sz w:val="20"/>
        </w:rPr>
        <w:t>статьей 15.27.1</w:t>
      </w:r>
      <w:r>
        <w:fldChar w:fldCharType="end"/>
      </w:r>
      <w:r>
        <w:rPr>
          <w:sz w:val="20"/>
        </w:rP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r>
        <w:fldChar w:fldCharType="begin"/>
      </w:r>
      <w:r>
        <w:instrText xml:space="preserve"> HYPERLINK \l "P10650" \o "Статья 20.3.1. Возбуждение ненависти либо вражды, а равно унижение человеческого достоинства" </w:instrText>
      </w:r>
      <w:r>
        <w:fldChar w:fldCharType="separate"/>
      </w:r>
      <w:r>
        <w:rPr>
          <w:color w:val="0000FF"/>
          <w:sz w:val="20"/>
        </w:rPr>
        <w:t>статьями 20.3.1</w:t>
      </w:r>
      <w:r>
        <w:fldChar w:fldCharType="end"/>
      </w:r>
      <w:r>
        <w:rPr>
          <w:sz w:val="20"/>
        </w:rPr>
        <w:t xml:space="preserve">, </w:t>
      </w:r>
      <w:r>
        <w:fldChar w:fldCharType="begin"/>
      </w:r>
      <w:r>
        <w:instrText xml:space="preserve"> HYPERLINK \l "P10657" \o "Статья 20.3.2. Публичные призывы к осуществлению действий, направленных на нарушение территориальной целостности Российской Федерации" </w:instrText>
      </w:r>
      <w:r>
        <w:fldChar w:fldCharType="separate"/>
      </w:r>
      <w:r>
        <w:rPr>
          <w:color w:val="0000FF"/>
          <w:sz w:val="20"/>
        </w:rPr>
        <w:t>20.3.2</w:t>
      </w:r>
      <w:r>
        <w:fldChar w:fldCharType="end"/>
      </w:r>
      <w:r>
        <w:rPr>
          <w:sz w:val="20"/>
        </w:rP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производства и оборота табачных изделий, табачной продукции, никотинсодержащей продукции и сырья для производства такой продукции, об основах государственного регулирования торговой деятельности (в части административных правонарушений, предусмотренных </w:t>
      </w:r>
      <w:r>
        <w:fldChar w:fldCharType="begin"/>
      </w:r>
      <w:r>
        <w:instrText xml:space="preserve"> HYPERLINK \l "P7803" \o "Статья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 </w:instrText>
      </w:r>
      <w:r>
        <w:fldChar w:fldCharType="separate"/>
      </w:r>
      <w:r>
        <w:rPr>
          <w:color w:val="0000FF"/>
          <w:sz w:val="20"/>
        </w:rPr>
        <w:t>статьей 15.12</w:t>
      </w:r>
      <w:r>
        <w:fldChar w:fldCharType="end"/>
      </w:r>
      <w:r>
        <w:rPr>
          <w:sz w:val="20"/>
        </w:rP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r>
        <w:fldChar w:fldCharType="begin"/>
      </w:r>
      <w:r>
        <w:instrText xml:space="preserve"> HYPERLINK \l "P2168" \o "Статья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 </w:instrText>
      </w:r>
      <w:r>
        <w:fldChar w:fldCharType="separate"/>
      </w:r>
      <w:r>
        <w:rPr>
          <w:color w:val="0000FF"/>
          <w:sz w:val="20"/>
        </w:rPr>
        <w:t>статьями 7.3</w:t>
      </w:r>
      <w:r>
        <w:fldChar w:fldCharType="end"/>
      </w:r>
      <w:r>
        <w:rPr>
          <w:sz w:val="20"/>
        </w:rPr>
        <w:t xml:space="preserve">, </w:t>
      </w:r>
      <w:r>
        <w:fldChar w:fldCharType="begin"/>
      </w:r>
      <w:r>
        <w:instrText xml:space="preserve"> HYPERLINK \l "P2189" \o "Статья 7.5. Самовольная добыча янтаря, нефрита или иных полудрагоценных камней" </w:instrText>
      </w:r>
      <w:r>
        <w:fldChar w:fldCharType="separate"/>
      </w:r>
      <w:r>
        <w:rPr>
          <w:color w:val="0000FF"/>
          <w:sz w:val="20"/>
        </w:rPr>
        <w:t>7.5</w:t>
      </w:r>
      <w:r>
        <w:fldChar w:fldCharType="end"/>
      </w:r>
      <w:r>
        <w:rPr>
          <w:sz w:val="20"/>
        </w:rP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r>
        <w:fldChar w:fldCharType="begin"/>
      </w:r>
      <w:r>
        <w:instrText xml:space="preserve"> HYPERLINK \l "P1679" \o "Статья 6.1.1. Побои" </w:instrText>
      </w:r>
      <w:r>
        <w:fldChar w:fldCharType="separate"/>
      </w:r>
      <w:r>
        <w:rPr>
          <w:color w:val="0000FF"/>
          <w:sz w:val="20"/>
        </w:rPr>
        <w:t>статьями 6.1.1</w:t>
      </w:r>
      <w:r>
        <w:fldChar w:fldCharType="end"/>
      </w:r>
      <w:r>
        <w:rPr>
          <w:sz w:val="20"/>
        </w:rPr>
        <w:t xml:space="preserve">, </w:t>
      </w:r>
      <w:r>
        <w:fldChar w:fldCharType="begin"/>
      </w:r>
      <w:r>
        <w:instrText xml:space="preserve"> HYPERLINK \l "P2446" \o "Статья 7.27. Мелкое хищение" </w:instrText>
      </w:r>
      <w:r>
        <w:fldChar w:fldCharType="separate"/>
      </w:r>
      <w:r>
        <w:rPr>
          <w:color w:val="0000FF"/>
          <w:sz w:val="20"/>
        </w:rPr>
        <w:t>7.27</w:t>
      </w:r>
      <w:r>
        <w:fldChar w:fldCharType="end"/>
      </w:r>
      <w:r>
        <w:rPr>
          <w:sz w:val="20"/>
        </w:rPr>
        <w:t xml:space="preserve">, </w:t>
      </w:r>
      <w:r>
        <w:fldChar w:fldCharType="begin"/>
      </w:r>
      <w:r>
        <w:instrText xml:space="preserve"> HYPERLINK \l "P6071" \o "Статья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 </w:instrText>
      </w:r>
      <w:r>
        <w:fldChar w:fldCharType="separate"/>
      </w:r>
      <w:r>
        <w:rPr>
          <w:color w:val="0000FF"/>
          <w:sz w:val="20"/>
        </w:rPr>
        <w:t>13.41</w:t>
      </w:r>
      <w:r>
        <w:fldChar w:fldCharType="end"/>
      </w:r>
      <w:r>
        <w:rPr>
          <w:sz w:val="20"/>
        </w:rPr>
        <w:t xml:space="preserve">, </w:t>
      </w:r>
      <w:r>
        <w:fldChar w:fldCharType="begin"/>
      </w:r>
      <w:r>
        <w:instrText xml:space="preserve"> HYPERLINK \l "P10744" \o "Статья 20.6.1. Невыполнение правил поведения при чрезвычайной ситуации или угрозе ее возникновения" </w:instrText>
      </w:r>
      <w:r>
        <w:fldChar w:fldCharType="separate"/>
      </w:r>
      <w:r>
        <w:rPr>
          <w:color w:val="0000FF"/>
          <w:sz w:val="20"/>
        </w:rPr>
        <w:t>20.6.1</w:t>
      </w:r>
      <w:r>
        <w:fldChar w:fldCharType="end"/>
      </w:r>
      <w:r>
        <w:rPr>
          <w:sz w:val="20"/>
        </w:rPr>
        <w:t xml:space="preserve"> настоящего Кодекса, проводится </w:t>
      </w:r>
      <w:r>
        <w:fldChar w:fldCharType="begin"/>
      </w:r>
      <w:r>
        <w:instrText xml:space="preserve"> HYPERLINK "https://login.consultant.ru/link/?req=doc&amp;base=LAW&amp;n=404814&amp;dst=100134" \o "Постановление Пленума Верховного Суда РФ от 24.03.2005 N 5 (ред. от 23.12.2021) "О некоторых вопросах, возникающих у судов при применении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административное расследование</w:t>
      </w:r>
      <w:r>
        <w:fldChar w:fldCharType="end"/>
      </w:r>
      <w:r>
        <w:rPr>
          <w:sz w:val="20"/>
        </w:rPr>
        <w:t>.</w:t>
      </w:r>
    </w:p>
    <w:p>
      <w:pPr>
        <w:pStyle w:val="ConsPlusNormal0"/>
        <w:jc w:val="both"/>
      </w:pPr>
      <w:r>
        <w:rPr>
          <w:sz w:val="20"/>
        </w:rPr>
        <w:t xml:space="preserve">(в ред. Федеральных законов от 30.10.2002 </w:t>
      </w:r>
      <w:r>
        <w:fldChar w:fldCharType="begin"/>
      </w:r>
      <w:r>
        <w:instrText xml:space="preserve"> HYPERLINK "https://login.consultant.ru/link/?req=doc&amp;base=LAW&amp;n=39385&amp;dst=100023" \o "Федеральный закон от 30.10.2002 N 130-ФЗ "О внесении дополнений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130-ФЗ</w:t>
      </w:r>
      <w:r>
        <w:fldChar w:fldCharType="end"/>
      </w:r>
      <w:r>
        <w:rPr>
          <w:sz w:val="20"/>
        </w:rPr>
        <w:t xml:space="preserve">, от 04.07.2003 </w:t>
      </w:r>
      <w:r>
        <w:fldChar w:fldCharType="begin"/>
      </w:r>
      <w:r>
        <w:instrText xml:space="preserve"> HYPERLINK "https://login.consultant.ru/link/?req=doc&amp;base=LAW&amp;n=195024&amp;dst=100157" \o "Федеральный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w:instrText>
        <w:cr/>
        <w:instrText xml:space="preserve">
{КонсультантПлюс}" </w:instrText>
      </w:r>
      <w:r>
        <w:fldChar w:fldCharType="separate"/>
      </w:r>
      <w:r>
        <w:rPr>
          <w:color w:val="0000FF"/>
          <w:sz w:val="20"/>
        </w:rPr>
        <w:t>N 94-ФЗ</w:t>
      </w:r>
      <w:r>
        <w:fldChar w:fldCharType="end"/>
      </w:r>
      <w:r>
        <w:rPr>
          <w:sz w:val="20"/>
        </w:rPr>
        <w:t xml:space="preserve">, от 20.08.2004 </w:t>
      </w:r>
      <w:r>
        <w:fldChar w:fldCharType="begin"/>
      </w:r>
      <w:r>
        <w:instrText xml:space="preserve"> HYPERLINK "https://login.consultant.ru/link/?req=doc&amp;base=LAW&amp;n=282708&amp;dst=100170" \o "Федеральный закон от 20.08.2004 N 118-ФЗ (ред. от 14.11.2017) "О внесении изменений в Кодекс Российской Федерации об административных правонарушениях и Таможенный кодекс Российской Федерации"</w:instrText>
        <w:cr/>
        <w:instrText xml:space="preserve">
{КонсультантПлюс}" </w:instrText>
      </w:r>
      <w:r>
        <w:fldChar w:fldCharType="separate"/>
      </w:r>
      <w:r>
        <w:rPr>
          <w:color w:val="0000FF"/>
          <w:sz w:val="20"/>
        </w:rPr>
        <w:t>N 118-ФЗ</w:t>
      </w:r>
      <w:r>
        <w:fldChar w:fldCharType="end"/>
      </w:r>
      <w:r>
        <w:rPr>
          <w:sz w:val="20"/>
        </w:rPr>
        <w:t xml:space="preserve">, от 27.12.2005 </w:t>
      </w:r>
      <w:r>
        <w:fldChar w:fldCharType="begin"/>
      </w:r>
      <w:r>
        <w:instrText xml:space="preserve"> HYPERLINK "https://login.consultant.ru/link/?req=doc&amp;base=LAW&amp;n=57344&amp;dst=100013" \o "Федеральный закон от 27.12.2005 N 193-ФЗ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193-ФЗ</w:t>
      </w:r>
      <w:r>
        <w:fldChar w:fldCharType="end"/>
      </w:r>
      <w:r>
        <w:rPr>
          <w:sz w:val="20"/>
        </w:rPr>
        <w:t xml:space="preserve">, от 31.12.2005 </w:t>
      </w:r>
      <w:r>
        <w:fldChar w:fldCharType="begin"/>
      </w:r>
      <w:r>
        <w:instrText xml:space="preserve"> HYPERLINK "https://login.consultant.ru/link/?req=doc&amp;base=LAW&amp;n=479087&amp;dst=100853" \o "Федеральный закон от 31.12.2005 N 199-ФЗ (ред. от 12.12.2023) "О внесении изменений в отдельные законодательные акты Российской Федерации в связи с совершенствованием разграничения полномочий" (с изм. и доп., вступ. в силу с 01.01.2025)</w:instrText>
        <w:cr/>
        <w:instrText xml:space="preserve">
{КонсультантПлюс}" </w:instrText>
      </w:r>
      <w:r>
        <w:fldChar w:fldCharType="separate"/>
      </w:r>
      <w:r>
        <w:rPr>
          <w:color w:val="0000FF"/>
          <w:sz w:val="20"/>
        </w:rPr>
        <w:t>N 199-ФЗ</w:t>
      </w:r>
      <w:r>
        <w:fldChar w:fldCharType="end"/>
      </w:r>
      <w:r>
        <w:rPr>
          <w:sz w:val="20"/>
        </w:rPr>
        <w:t xml:space="preserve">, от 02.02.2006 </w:t>
      </w:r>
      <w:r>
        <w:fldChar w:fldCharType="begin"/>
      </w:r>
      <w:r>
        <w:instrText xml:space="preserve"> HYPERLINK "https://login.consultant.ru/link/?req=doc&amp;base=LAW&amp;n=483067&amp;dst=100287" \o "Федеральный закон от 02.02.2006 N 19-ФЗ (ред. от 08.08.2024) "О внесении изменений в некоторые законодательные акты Российской Федерации и признании утратившими силу отдельных положений законодательных актов Российской Федерации в связи с принятием Федерального закона "О размещении заказов на поставки товаров, выполнение работ, оказание услуг для государственных и муниципальных нужд"</w:instrText>
        <w:cr/>
        <w:instrText xml:space="preserve">
{КонсультантПлюс}" </w:instrText>
      </w:r>
      <w:r>
        <w:fldChar w:fldCharType="separate"/>
      </w:r>
      <w:r>
        <w:rPr>
          <w:color w:val="0000FF"/>
          <w:sz w:val="20"/>
        </w:rPr>
        <w:t>N 19-ФЗ</w:t>
      </w:r>
      <w:r>
        <w:fldChar w:fldCharType="end"/>
      </w:r>
      <w:r>
        <w:rPr>
          <w:sz w:val="20"/>
        </w:rPr>
        <w:t xml:space="preserve">, от 08.05.2006 </w:t>
      </w:r>
      <w:r>
        <w:fldChar w:fldCharType="begin"/>
      </w:r>
      <w:r>
        <w:instrText xml:space="preserve"> HYPERLINK "https://login.consultant.ru/link/?req=doc&amp;base=LAW&amp;n=60087&amp;dst=100023" \o "Федеральный закон от 08.05.2006 N 65-ФЗ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65-ФЗ</w:t>
      </w:r>
      <w:r>
        <w:fldChar w:fldCharType="end"/>
      </w:r>
      <w:r>
        <w:rPr>
          <w:sz w:val="20"/>
        </w:rPr>
        <w:t xml:space="preserve">, от 27.07.2006 </w:t>
      </w:r>
      <w:r>
        <w:fldChar w:fldCharType="begin"/>
      </w:r>
      <w:r>
        <w:instrText xml:space="preserve"> HYPERLINK "https://login.consultant.ru/link/?req=doc&amp;base=LAW&amp;n=61789&amp;dst=100021" \o "Федеральный закон от 27.07.2006 N 139-ФЗ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139-ФЗ</w:t>
      </w:r>
      <w:r>
        <w:fldChar w:fldCharType="end"/>
      </w:r>
      <w:r>
        <w:rPr>
          <w:sz w:val="20"/>
        </w:rPr>
        <w:t xml:space="preserve">, от 22.07.2008 </w:t>
      </w:r>
      <w:r>
        <w:fldChar w:fldCharType="begin"/>
      </w:r>
      <w:r>
        <w:instrText xml:space="preserve"> HYPERLINK "https://login.consultant.ru/link/?req=doc&amp;base=LAW&amp;n=78506&amp;dst=100008" \o "Федеральный закон от 22.07.2008 N 126-ФЗ "О внесении изменения в статью 28.7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126-ФЗ</w:t>
      </w:r>
      <w:r>
        <w:fldChar w:fldCharType="end"/>
      </w:r>
      <w:r>
        <w:rPr>
          <w:sz w:val="20"/>
        </w:rPr>
        <w:t xml:space="preserve">, от 25.12.2008 </w:t>
      </w:r>
      <w:r>
        <w:fldChar w:fldCharType="begin"/>
      </w:r>
      <w:r>
        <w:instrText xml:space="preserve"> HYPERLINK "https://login.consultant.ru/link/?req=doc&amp;base=LAW&amp;n=420937&amp;dst=100202" \o "Федеральный закон от 25.12.2008 N 281-ФЗ (ред. от 14.03.2022)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281-ФЗ</w:t>
      </w:r>
      <w:r>
        <w:fldChar w:fldCharType="end"/>
      </w:r>
      <w:r>
        <w:rPr>
          <w:sz w:val="20"/>
        </w:rPr>
        <w:t xml:space="preserve">, от 09.02.2009 </w:t>
      </w:r>
      <w:r>
        <w:fldChar w:fldCharType="begin"/>
      </w:r>
      <w:r>
        <w:instrText xml:space="preserve"> HYPERLINK "https://login.consultant.ru/link/?req=doc&amp;base=LAW&amp;n=149859&amp;dst=100131" \o "Федеральный закон от 09.02.2009 N 9-ФЗ (ред. от 23.07.2013) "О внесении изменений в Кодекс Российской Федерации об административных правонарушениях в части усиления административной ответственности за нарушение законодательства Российской Федерации об акционерных обществах, об обществах с ограниченной ответственностью, о рынке ценных бумаг и об инвестиционных фондах и Федеральный закон "О рынке ценных бумаг" в части уточнения определения и конкретизации признаков манипулирования ценами на рынке ценных бумаг</w:instrText>
        <w:cr/>
        <w:instrText xml:space="preserve">
{КонсультантПлюс}" </w:instrText>
      </w:r>
      <w:r>
        <w:fldChar w:fldCharType="separate"/>
      </w:r>
      <w:r>
        <w:rPr>
          <w:color w:val="0000FF"/>
          <w:sz w:val="20"/>
        </w:rPr>
        <w:t>N 9-ФЗ</w:t>
      </w:r>
      <w:r>
        <w:fldChar w:fldCharType="end"/>
      </w:r>
      <w:r>
        <w:rPr>
          <w:sz w:val="20"/>
        </w:rPr>
        <w:t xml:space="preserve">, от 03.06.2009 </w:t>
      </w:r>
      <w:r>
        <w:fldChar w:fldCharType="begin"/>
      </w:r>
      <w:r>
        <w:instrText xml:space="preserve"> HYPERLINK "https://login.consultant.ru/link/?req=doc&amp;base=LAW&amp;n=88283&amp;dst=100008" \o "Федеральный закон от 03.06.2009 N 112-ФЗ "О внесении изменения в статью 28.7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112-ФЗ</w:t>
      </w:r>
      <w:r>
        <w:fldChar w:fldCharType="end"/>
      </w:r>
      <w:r>
        <w:rPr>
          <w:sz w:val="20"/>
        </w:rPr>
        <w:t xml:space="preserve">, от 28.12.2009 </w:t>
      </w:r>
      <w:r>
        <w:fldChar w:fldCharType="begin"/>
      </w:r>
      <w:r>
        <w:instrText xml:space="preserve"> HYPERLINK "https://login.consultant.ru/link/?req=doc&amp;base=LAW&amp;n=201285&amp;dst=100492"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23.07.2010 </w:t>
      </w:r>
      <w:r>
        <w:fldChar w:fldCharType="begin"/>
      </w:r>
      <w:r>
        <w:instrText xml:space="preserve"> HYPERLINK "https://login.consultant.ru/link/?req=doc&amp;base=LAW&amp;n=102922&amp;dst=100042" \o "Федеральный закон от 23.07.2010 N 171-ФЗ "О внесении изменений в Кодекс Российской Федерации об административных правонарушениях и Федеральный закон "О промышленной безопасности опасных производственных объектов"</w:instrText>
        <w:cr/>
        <w:instrText xml:space="preserve">
{КонсультантПлюс}" </w:instrText>
      </w:r>
      <w:r>
        <w:fldChar w:fldCharType="separate"/>
      </w:r>
      <w:r>
        <w:rPr>
          <w:color w:val="0000FF"/>
          <w:sz w:val="20"/>
        </w:rPr>
        <w:t>N 171-ФЗ</w:t>
      </w:r>
      <w:r>
        <w:fldChar w:fldCharType="end"/>
      </w:r>
      <w:r>
        <w:rPr>
          <w:sz w:val="20"/>
        </w:rPr>
        <w:t xml:space="preserve">, от 27.07.2010 </w:t>
      </w:r>
      <w:r>
        <w:fldChar w:fldCharType="begin"/>
      </w:r>
      <w:r>
        <w:instrText xml:space="preserve"> HYPERLINK "https://login.consultant.ru/link/?req=doc&amp;base=LAW&amp;n=482770&amp;dst=100257" \o "Федеральный закон от 27.07.2010 N 224-ФЗ (ред. от 08.08.2024)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224-ФЗ</w:t>
      </w:r>
      <w:r>
        <w:fldChar w:fldCharType="end"/>
      </w:r>
      <w:r>
        <w:rPr>
          <w:sz w:val="20"/>
        </w:rPr>
        <w:t xml:space="preserve">, от 21.11.2011 </w:t>
      </w:r>
      <w:r>
        <w:fldChar w:fldCharType="begin"/>
      </w:r>
      <w:r>
        <w:instrText xml:space="preserve"> HYPERLINK "https://login.consultant.ru/link/?req=doc&amp;base=LAW&amp;n=404446&amp;dst=100250" \o "Федеральный закон от 21.11.2011 N 329-ФЗ (ред. от 21.12.2021) "О внесении изменений в отдельные законодательные акты Российской Федерации в связи с совершенствованием государственного управления в области противодействия коррупции" (с изм. и доп., вступ. в силу с 01.06.2022)</w:instrText>
        <w:cr/>
        <w:instrText xml:space="preserve">
{КонсультантПлюс}" </w:instrText>
      </w:r>
      <w:r>
        <w:fldChar w:fldCharType="separate"/>
      </w:r>
      <w:r>
        <w:rPr>
          <w:color w:val="0000FF"/>
          <w:sz w:val="20"/>
        </w:rPr>
        <w:t>N 329-ФЗ</w:t>
      </w:r>
      <w:r>
        <w:fldChar w:fldCharType="end"/>
      </w:r>
      <w:r>
        <w:rPr>
          <w:sz w:val="20"/>
        </w:rPr>
        <w:t xml:space="preserve">, от 06.12.2011 </w:t>
      </w:r>
      <w:r>
        <w:fldChar w:fldCharType="begin"/>
      </w:r>
      <w:r>
        <w:instrText xml:space="preserve"> HYPERLINK "https://login.consultant.ru/link/?req=doc&amp;base=LAW&amp;n=201276&amp;dst=100030" \o "Федеральный закон от 06.12.2011 N 413-ФЗ (ред. от 03.07.2016) "О внесении изменений в Кодекс Российской Федерации об административных правонарушениях и статьи 26 и 26.1 Федерального закона "О физической культуре и спорте в Российской Федерации"</w:instrText>
        <w:cr/>
        <w:instrText xml:space="preserve">
{КонсультантПлюс}" </w:instrText>
      </w:r>
      <w:r>
        <w:fldChar w:fldCharType="separate"/>
      </w:r>
      <w:r>
        <w:rPr>
          <w:color w:val="0000FF"/>
          <w:sz w:val="20"/>
        </w:rPr>
        <w:t>N 413-ФЗ</w:t>
      </w:r>
      <w:r>
        <w:fldChar w:fldCharType="end"/>
      </w:r>
      <w:r>
        <w:rPr>
          <w:sz w:val="20"/>
        </w:rPr>
        <w:t xml:space="preserve">, от 05.04.2013 </w:t>
      </w:r>
      <w:r>
        <w:fldChar w:fldCharType="begin"/>
      </w:r>
      <w:r>
        <w:instrText xml:space="preserve"> HYPERLINK "https://login.consultant.ru/link/?req=doc&amp;base=LAW&amp;n=144638&amp;dst=100046" \o "Федеральный закон от 05.04.2013 N 58-ФЗ "О внесении изменений в отдельные законодательные акты Российской Федерации в целях предупреждения торговли детьми, их эксплуатации, детской проституции, а также деятельности, связанной с изготовлением и оборотом материалов или предметов с порнографическими изображениями несовершеннолетних"</w:instrText>
        <w:cr/>
        <w:instrText xml:space="preserve">
{КонсультантПлюс}" </w:instrText>
      </w:r>
      <w:r>
        <w:fldChar w:fldCharType="separate"/>
      </w:r>
      <w:r>
        <w:rPr>
          <w:color w:val="0000FF"/>
          <w:sz w:val="20"/>
        </w:rPr>
        <w:t>N 58-ФЗ</w:t>
      </w:r>
      <w:r>
        <w:fldChar w:fldCharType="end"/>
      </w:r>
      <w:r>
        <w:rPr>
          <w:sz w:val="20"/>
        </w:rPr>
        <w:t xml:space="preserve">, от 07.05.2013 </w:t>
      </w:r>
      <w:r>
        <w:fldChar w:fldCharType="begin"/>
      </w:r>
      <w:r>
        <w:instrText xml:space="preserve"> HYPERLINK "https://login.consultant.ru/link/?req=doc&amp;base=LAW&amp;n=149071&amp;dst=100056" \o "Федеральный закон от 07.05.2013 N 96-ФЗ (ред. от 02.07.2013)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96-ФЗ</w:t>
      </w:r>
      <w:r>
        <w:fldChar w:fldCharType="end"/>
      </w:r>
      <w:r>
        <w:rPr>
          <w:sz w:val="20"/>
        </w:rPr>
        <w:t xml:space="preserve">, от 02.07.2013 </w:t>
      </w:r>
      <w:r>
        <w:fldChar w:fldCharType="begin"/>
      </w:r>
      <w:r>
        <w:instrText xml:space="preserve"> HYPERLINK "https://login.consultant.ru/link/?req=doc&amp;base=LAW&amp;n=148496&amp;dst=100072" \o "Федеральный закон от 02.07.2013 N 186-ФЗ "О внесении изменений в отдельные законодательные акты Российской Федерации в части проведения экспертизы промышленной безопасности и уточнения отдельных полномочий органов государственного надзора при производстве по делам об административных правонарушениях"</w:instrText>
        <w:cr/>
        <w:instrText xml:space="preserve">
{КонсультантПлюс}" </w:instrText>
      </w:r>
      <w:r>
        <w:fldChar w:fldCharType="separate"/>
      </w:r>
      <w:r>
        <w:rPr>
          <w:color w:val="0000FF"/>
          <w:sz w:val="20"/>
        </w:rPr>
        <w:t>N 186-ФЗ</w:t>
      </w:r>
      <w:r>
        <w:fldChar w:fldCharType="end"/>
      </w:r>
      <w:r>
        <w:rPr>
          <w:sz w:val="20"/>
        </w:rPr>
        <w:t xml:space="preserve">, от 23.07.2013 </w:t>
      </w:r>
      <w:r>
        <w:fldChar w:fldCharType="begin"/>
      </w:r>
      <w:r>
        <w:instrText xml:space="preserve"> HYPERLINK "https://login.consultant.ru/link/?req=doc&amp;base=LAW&amp;n=201120&amp;dst=100110" \o "Федеральный закон от 23.07.2013 N 198-ФЗ (ред. от 03.07.2016) "О внесении изменений в Федеральный закон "О физической культуре и спорте в Российской Федерации"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w:instrText>
        <w:cr/>
        <w:instrText xml:space="preserve">
{КонсультантПлюс}" </w:instrText>
      </w:r>
      <w:r>
        <w:fldChar w:fldCharType="separate"/>
      </w:r>
      <w:r>
        <w:rPr>
          <w:color w:val="0000FF"/>
          <w:sz w:val="20"/>
        </w:rPr>
        <w:t>N 198-ФЗ</w:t>
      </w:r>
      <w:r>
        <w:fldChar w:fldCharType="end"/>
      </w:r>
      <w:r>
        <w:rPr>
          <w:sz w:val="20"/>
        </w:rPr>
        <w:t xml:space="preserve">, от 23.07.2013 </w:t>
      </w:r>
      <w:r>
        <w:fldChar w:fldCharType="begin"/>
      </w:r>
      <w:r>
        <w:instrText xml:space="preserve"> HYPERLINK "https://login.consultant.ru/link/?req=doc&amp;base=LAW&amp;n=221369&amp;dst=100084" \o "Федеральный закон от 23.07.2013 N 249-ФЗ (ред. от 29.07.2017) "О внесении изменений в Закон Российской Федерации "О товарных биржах и биржевой торговле" и отдельные законодательные акты Российской Федерации"</w:instrText>
        <w:cr/>
        <w:instrText xml:space="preserve">
{КонсультантПлюс}" </w:instrText>
      </w:r>
      <w:r>
        <w:fldChar w:fldCharType="separate"/>
      </w:r>
      <w:r>
        <w:rPr>
          <w:color w:val="0000FF"/>
          <w:sz w:val="20"/>
        </w:rPr>
        <w:t>N 249-ФЗ</w:t>
      </w:r>
      <w:r>
        <w:fldChar w:fldCharType="end"/>
      </w:r>
      <w:r>
        <w:rPr>
          <w:sz w:val="20"/>
        </w:rPr>
        <w:t xml:space="preserve">, от 23.07.2013 </w:t>
      </w:r>
      <w:r>
        <w:fldChar w:fldCharType="begin"/>
      </w:r>
      <w:r>
        <w:instrText xml:space="preserve"> HYPERLINK "https://login.consultant.ru/link/?req=doc&amp;base=LAW&amp;n=220702&amp;dst=100360" \o "Федеральный закон от 23.07.2013 N 252-ФЗ (ред. от 18.07.2017) "О внесении изменений в Бюджетный кодекс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252-ФЗ</w:t>
      </w:r>
      <w:r>
        <w:fldChar w:fldCharType="end"/>
      </w:r>
      <w:r>
        <w:rPr>
          <w:sz w:val="20"/>
        </w:rPr>
        <w:t xml:space="preserve">, от 25.11.2013 </w:t>
      </w:r>
      <w:r>
        <w:fldChar w:fldCharType="begin"/>
      </w:r>
      <w:r>
        <w:instrText xml:space="preserve"> HYPERLINK "https://login.consultant.ru/link/?req=doc&amp;base=LAW&amp;n=154731&amp;dst=100011" \o "Федеральный закон от 25.11.2013 N 311-ФЗ "О внесении изменений в статьи 4.5 и 28.7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311-ФЗ</w:t>
      </w:r>
      <w:r>
        <w:fldChar w:fldCharType="end"/>
      </w:r>
      <w:r>
        <w:rPr>
          <w:sz w:val="20"/>
        </w:rPr>
        <w:t xml:space="preserve">, от 28.12.2013 </w:t>
      </w:r>
      <w:r>
        <w:fldChar w:fldCharType="begin"/>
      </w:r>
      <w:r>
        <w:instrText xml:space="preserve"> HYPERLINK "https://login.consultant.ru/link/?req=doc&amp;base=LAW&amp;n=483136&amp;dst=100209" \o "Федеральный закон от 28.12.2013 N 396-ФЗ (ред. от 08.08.2024)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396-ФЗ</w:t>
      </w:r>
      <w:r>
        <w:fldChar w:fldCharType="end"/>
      </w:r>
      <w:r>
        <w:rPr>
          <w:sz w:val="20"/>
        </w:rPr>
        <w:t xml:space="preserve">, от 28.12.2013 </w:t>
      </w:r>
      <w:r>
        <w:fldChar w:fldCharType="begin"/>
      </w:r>
      <w:r>
        <w:instrText xml:space="preserve"> HYPERLINK "https://login.consultant.ru/link/?req=doc&amp;base=LAW&amp;n=388538&amp;dst=100179" \o "Федеральный закон от 28.12.2013 N 421-ФЗ (ред. от 28.06.2021)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w:instrText>
        <w:cr/>
        <w:instrText xml:space="preserve">
{КонсультантПлюс}" </w:instrText>
      </w:r>
      <w:r>
        <w:fldChar w:fldCharType="separate"/>
      </w:r>
      <w:r>
        <w:rPr>
          <w:color w:val="0000FF"/>
          <w:sz w:val="20"/>
        </w:rPr>
        <w:t>N 421-ФЗ</w:t>
      </w:r>
      <w:r>
        <w:fldChar w:fldCharType="end"/>
      </w:r>
      <w:r>
        <w:rPr>
          <w:sz w:val="20"/>
        </w:rPr>
        <w:t xml:space="preserve">, от 02.04.2014 </w:t>
      </w:r>
      <w:r>
        <w:fldChar w:fldCharType="begin"/>
      </w:r>
      <w:r>
        <w:instrText xml:space="preserve"> HYPERLINK "https://login.consultant.ru/link/?req=doc&amp;base=LAW&amp;n=161224&amp;dst=100010" \o "Федеральный закон от 02.04.2014 N 69-ФЗ "О внесении изменений в статьи 4.5 и 28.7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69-ФЗ</w:t>
      </w:r>
      <w:r>
        <w:fldChar w:fldCharType="end"/>
      </w:r>
      <w:r>
        <w:rPr>
          <w:sz w:val="20"/>
        </w:rPr>
        <w:t xml:space="preserve">, от 05.05.2014 </w:t>
      </w:r>
      <w:r>
        <w:fldChar w:fldCharType="begin"/>
      </w:r>
      <w:r>
        <w:instrText xml:space="preserve"> HYPERLINK "https://login.consultant.ru/link/?req=doc&amp;base=LAW&amp;n=162607&amp;dst=100010" \o "Федеральный закон от 05.05.2014 N 120-ФЗ "О внесении изменений в статьи 28.3 и 28.7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120-ФЗ</w:t>
      </w:r>
      <w:r>
        <w:fldChar w:fldCharType="end"/>
      </w:r>
      <w:r>
        <w:rPr>
          <w:sz w:val="20"/>
        </w:rPr>
        <w:t xml:space="preserve">, от 05.05.2014 </w:t>
      </w:r>
      <w:r>
        <w:fldChar w:fldCharType="begin"/>
      </w:r>
      <w:r>
        <w:instrText xml:space="preserve"> HYPERLINK "https://login.consultant.ru/link/?req=doc&amp;base=LAW&amp;n=162574&amp;dst=100049" \o "Федеральный закон от 05.05.2014 N 122-ФЗ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122-ФЗ</w:t>
      </w:r>
      <w:r>
        <w:fldChar w:fldCharType="end"/>
      </w:r>
      <w:r>
        <w:rPr>
          <w:sz w:val="20"/>
        </w:rPr>
        <w:t xml:space="preserve">, от 05.05.2014 </w:t>
      </w:r>
      <w:r>
        <w:fldChar w:fldCharType="begin"/>
      </w:r>
      <w:r>
        <w:instrText xml:space="preserve"> HYPERLINK "https://login.consultant.ru/link/?req=doc&amp;base=LAW&amp;n=201257&amp;dst=100134" \o "Федеральный закон от 05.05.2014 N 130-ФЗ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130-ФЗ</w:t>
      </w:r>
      <w:r>
        <w:fldChar w:fldCharType="end"/>
      </w:r>
      <w:r>
        <w:rPr>
          <w:sz w:val="20"/>
        </w:rPr>
        <w:t xml:space="preserve">, от 14.10.2014 </w:t>
      </w:r>
      <w:r>
        <w:fldChar w:fldCharType="begin"/>
      </w:r>
      <w:r>
        <w:instrText xml:space="preserve"> HYPERLINK "https://login.consultant.ru/link/?req=doc&amp;base=LAW&amp;n=446159&amp;dst=100517"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30.03.2015 </w:t>
      </w:r>
      <w:r>
        <w:fldChar w:fldCharType="begin"/>
      </w:r>
      <w:r>
        <w:instrText xml:space="preserve"> HYPERLINK "https://login.consultant.ru/link/?req=doc&amp;base=LAW&amp;n=182041&amp;dst=100182" \o "Федеральный закон от 30.03.2015 N 67-ФЗ (ред. от 29.06.2015) "О внесении изменений в отдельные законодательные акты Российской Федерации в части обеспечения достоверности сведений, представляемых при государственной регистрации юридических лиц и индивидуальных предпринимателей"</w:instrText>
        <w:cr/>
        <w:instrText xml:space="preserve">
{КонсультантПлюс}" </w:instrText>
      </w:r>
      <w:r>
        <w:fldChar w:fldCharType="separate"/>
      </w:r>
      <w:r>
        <w:rPr>
          <w:color w:val="0000FF"/>
          <w:sz w:val="20"/>
        </w:rPr>
        <w:t>N 67-ФЗ</w:t>
      </w:r>
      <w:r>
        <w:fldChar w:fldCharType="end"/>
      </w:r>
      <w:r>
        <w:rPr>
          <w:sz w:val="20"/>
        </w:rPr>
        <w:t xml:space="preserve">, от 29.06.2015 </w:t>
      </w:r>
      <w:r>
        <w:fldChar w:fldCharType="begin"/>
      </w:r>
      <w:r>
        <w:instrText xml:space="preserve"> HYPERLINK "https://login.consultant.ru/link/?req=doc&amp;base=LAW&amp;n=210226&amp;dst=100599" \o "Федеральный закон от 29.06.2015 N 159-ФЗ (ред. от 28.12.2016) "О внесении изменений в Федеральный закон "О государственном оборонном заказе" и отдельные законодательные акты Российской Федерации"</w:instrText>
        <w:cr/>
        <w:instrText xml:space="preserve">
{КонсультантПлюс}" </w:instrText>
      </w:r>
      <w:r>
        <w:fldChar w:fldCharType="separate"/>
      </w:r>
      <w:r>
        <w:rPr>
          <w:color w:val="0000FF"/>
          <w:sz w:val="20"/>
        </w:rPr>
        <w:t>N 159-ФЗ</w:t>
      </w:r>
      <w:r>
        <w:fldChar w:fldCharType="end"/>
      </w:r>
      <w:r>
        <w:rPr>
          <w:sz w:val="20"/>
        </w:rPr>
        <w:t xml:space="preserve">, от 03.11.2015 </w:t>
      </w:r>
      <w:r>
        <w:fldChar w:fldCharType="begin"/>
      </w:r>
      <w:r>
        <w:instrText xml:space="preserve"> HYPERLINK "https://login.consultant.ru/link/?req=doc&amp;base=LAW&amp;n=188331&amp;dst=100081" \o "Федеральный закон от 03.11.2015 N 307-ФЗ "О внесении изменений в отдельные законодательные акты Российской Федерации в связи с укреплением платежной дисциплины потребителей энергетических ресурсов"</w:instrText>
        <w:cr/>
        <w:instrText xml:space="preserve">
{КонсультантПлюс}" </w:instrText>
      </w:r>
      <w:r>
        <w:fldChar w:fldCharType="separate"/>
      </w:r>
      <w:r>
        <w:rPr>
          <w:color w:val="0000FF"/>
          <w:sz w:val="20"/>
        </w:rPr>
        <w:t>N 307-ФЗ</w:t>
      </w:r>
      <w:r>
        <w:fldChar w:fldCharType="end"/>
      </w:r>
      <w:r>
        <w:rPr>
          <w:sz w:val="20"/>
        </w:rPr>
        <w:t xml:space="preserve">, от 03.07.2016 </w:t>
      </w:r>
      <w:r>
        <w:fldChar w:fldCharType="begin"/>
      </w:r>
      <w:r>
        <w:instrText xml:space="preserve"> HYPERLINK "https://login.consultant.ru/link/?req=doc&amp;base=LAW&amp;n=413549&amp;dst=100551" \o "Федеральный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instrText>
        <w:cr/>
        <w:instrText xml:space="preserve">
{КонсультантПлюс}" </w:instrText>
      </w:r>
      <w:r>
        <w:fldChar w:fldCharType="separate"/>
      </w:r>
      <w:r>
        <w:rPr>
          <w:color w:val="0000FF"/>
          <w:sz w:val="20"/>
        </w:rPr>
        <w:t>N 290-ФЗ</w:t>
      </w:r>
      <w:r>
        <w:fldChar w:fldCharType="end"/>
      </w:r>
      <w:r>
        <w:rPr>
          <w:sz w:val="20"/>
        </w:rPr>
        <w:t xml:space="preserve">, от 03.07.2016 </w:t>
      </w:r>
      <w:r>
        <w:fldChar w:fldCharType="begin"/>
      </w:r>
      <w:r>
        <w:instrText xml:space="preserve"> HYPERLINK "https://login.consultant.ru/link/?req=doc&amp;base=LAW&amp;n=200645&amp;dst=100019" \o "Федеральный закон от 03.07.2016 N 293-ФЗ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293-ФЗ</w:t>
      </w:r>
      <w:r>
        <w:fldChar w:fldCharType="end"/>
      </w:r>
      <w:r>
        <w:rPr>
          <w:sz w:val="20"/>
        </w:rPr>
        <w:t xml:space="preserve">, от 03.07.2016 </w:t>
      </w:r>
      <w:r>
        <w:fldChar w:fldCharType="begin"/>
      </w:r>
      <w:r>
        <w:instrText xml:space="preserve"> HYPERLINK "https://login.consultant.ru/link/?req=doc&amp;base=LAW&amp;n=200705&amp;dst=100032" \o "Федеральный закон от 03.07.2016 N 326-ФЗ "О внесении изменений в отдельные законодательные акты Российской Федерации в связи с принятием Федерального закона "О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w:instrText>
        <w:cr/>
        <w:instrText xml:space="preserve">
{КонсультантПлюс}" </w:instrText>
      </w:r>
      <w:r>
        <w:fldChar w:fldCharType="separate"/>
      </w:r>
      <w:r>
        <w:rPr>
          <w:color w:val="0000FF"/>
          <w:sz w:val="20"/>
        </w:rPr>
        <w:t>N 326-ФЗ</w:t>
      </w:r>
      <w:r>
        <w:fldChar w:fldCharType="end"/>
      </w:r>
      <w:r>
        <w:rPr>
          <w:sz w:val="20"/>
        </w:rPr>
        <w:t xml:space="preserve">, от 20.12.2017 </w:t>
      </w:r>
      <w:r>
        <w:fldChar w:fldCharType="begin"/>
      </w:r>
      <w:r>
        <w:instrText xml:space="preserve"> HYPERLINK "https://login.consultant.ru/link/?req=doc&amp;base=LAW&amp;n=285614&amp;dst=100018" \o "Федеральный закон от 20.12.2017 N 414-ФЗ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414-ФЗ</w:t>
      </w:r>
      <w:r>
        <w:fldChar w:fldCharType="end"/>
      </w:r>
      <w:r>
        <w:rPr>
          <w:sz w:val="20"/>
        </w:rPr>
        <w:t xml:space="preserve">, от 29.07.2018 </w:t>
      </w:r>
      <w:r>
        <w:fldChar w:fldCharType="begin"/>
      </w:r>
      <w:r>
        <w:instrText xml:space="preserve"> HYPERLINK "https://login.consultant.ru/link/?req=doc&amp;base=LAW&amp;n=303418&amp;dst=100008" \o "Федеральный закон от 29.07.2018 N 241-ФЗ "О внесении изменения в статью 28.7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241-ФЗ</w:t>
      </w:r>
      <w:r>
        <w:fldChar w:fldCharType="end"/>
      </w:r>
      <w:r>
        <w:rPr>
          <w:sz w:val="20"/>
        </w:rPr>
        <w:t xml:space="preserve">, от 29.07.2018 </w:t>
      </w:r>
      <w:r>
        <w:fldChar w:fldCharType="begin"/>
      </w:r>
      <w:r>
        <w:instrText xml:space="preserve"> HYPERLINK "https://login.consultant.ru/link/?req=doc&amp;base=LAW&amp;n=394123&amp;dst=100312" \o "Федеральный закон от 29.07.2018 N 262-ФЗ (ред. от 11.06.2021) "О внесении изменений в Федеральный закон "Об аккредитации в национальной системе аккредитации" и отдельные законодательные акты Российской Федерации в части совершенствования порядка аккредитации"</w:instrText>
        <w:cr/>
        <w:instrText xml:space="preserve">
{КонсультантПлюс}" </w:instrText>
      </w:r>
      <w:r>
        <w:fldChar w:fldCharType="separate"/>
      </w:r>
      <w:r>
        <w:rPr>
          <w:color w:val="0000FF"/>
          <w:sz w:val="20"/>
        </w:rPr>
        <w:t>N 262-ФЗ</w:t>
      </w:r>
      <w:r>
        <w:fldChar w:fldCharType="end"/>
      </w:r>
      <w:r>
        <w:rPr>
          <w:sz w:val="20"/>
        </w:rPr>
        <w:t xml:space="preserve">, от 27.12.2018 </w:t>
      </w:r>
      <w:r>
        <w:fldChar w:fldCharType="begin"/>
      </w:r>
      <w:r>
        <w:instrText xml:space="preserve"> HYPERLINK "https://login.consultant.ru/link/?req=doc&amp;base=LAW&amp;n=314662&amp;dst=100021" \o "Федеральный закон от 27.12.2018 N 521-ФЗ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521-ФЗ</w:t>
      </w:r>
      <w:r>
        <w:fldChar w:fldCharType="end"/>
      </w:r>
      <w:r>
        <w:rPr>
          <w:sz w:val="20"/>
        </w:rPr>
        <w:t xml:space="preserve">, от 18.03.2019 </w:t>
      </w:r>
      <w:r>
        <w:fldChar w:fldCharType="begin"/>
      </w:r>
      <w:r>
        <w:instrText xml:space="preserve"> HYPERLINK "https://login.consultant.ru/link/?req=doc&amp;base=LAW&amp;n=320399&amp;dst=100024" \o "Федеральный закон от 18.03.2019 N 27-ФЗ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27-ФЗ</w:t>
      </w:r>
      <w:r>
        <w:fldChar w:fldCharType="end"/>
      </w:r>
      <w:r>
        <w:rPr>
          <w:sz w:val="20"/>
        </w:rPr>
        <w:t xml:space="preserve">, от 26.07.2019 </w:t>
      </w:r>
      <w:r>
        <w:fldChar w:fldCharType="begin"/>
      </w:r>
      <w:r>
        <w:instrText xml:space="preserve"> HYPERLINK "https://login.consultant.ru/link/?req=doc&amp;base=LAW&amp;n=355692&amp;dst=100066" \o "Федеральный закон от 26.07.2019 N 219-ФЗ (ред. от 23.06.2020)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219-ФЗ</w:t>
      </w:r>
      <w:r>
        <w:fldChar w:fldCharType="end"/>
      </w:r>
      <w:r>
        <w:rPr>
          <w:sz w:val="20"/>
        </w:rPr>
        <w:t xml:space="preserve">, от 12.11.2019 </w:t>
      </w:r>
      <w:r>
        <w:fldChar w:fldCharType="begin"/>
      </w:r>
      <w:r>
        <w:instrText xml:space="preserve"> HYPERLINK "https://login.consultant.ru/link/?req=doc&amp;base=LAW&amp;n=337359&amp;dst=100008" \o "Федеральный закон от 12.11.2019 N 371-ФЗ "О внесении изменения в статью 28.7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371-ФЗ</w:t>
      </w:r>
      <w:r>
        <w:fldChar w:fldCharType="end"/>
      </w:r>
      <w:r>
        <w:rPr>
          <w:sz w:val="20"/>
        </w:rPr>
        <w:t xml:space="preserve">, от 01.04.2020 </w:t>
      </w:r>
      <w:r>
        <w:fldChar w:fldCharType="begin"/>
      </w:r>
      <w:r>
        <w:instrText xml:space="preserve"> HYPERLINK "https://login.consultant.ru/link/?req=doc&amp;base=LAW&amp;n=494446&amp;dst=100071" \o "Федеральный закон от 01.04.2020 N 99-ФЗ (ред. от 26.12.2024)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99-ФЗ</w:t>
      </w:r>
      <w:r>
        <w:fldChar w:fldCharType="end"/>
      </w:r>
      <w:r>
        <w:rPr>
          <w:sz w:val="20"/>
        </w:rPr>
        <w:t xml:space="preserve">, от 08.12.2020 </w:t>
      </w:r>
      <w:r>
        <w:fldChar w:fldCharType="begin"/>
      </w:r>
      <w:r>
        <w:instrText xml:space="preserve"> HYPERLINK "https://login.consultant.ru/link/?req=doc&amp;base=LAW&amp;n=370103&amp;dst=100024" \o "Федеральный закон от 08.12.2020 N 420-ФЗ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420-ФЗ</w:t>
      </w:r>
      <w:r>
        <w:fldChar w:fldCharType="end"/>
      </w:r>
      <w:r>
        <w:rPr>
          <w:sz w:val="20"/>
        </w:rPr>
        <w:t xml:space="preserve">, от 30.12.2020 </w:t>
      </w:r>
      <w:r>
        <w:fldChar w:fldCharType="begin"/>
      </w:r>
      <w:r>
        <w:instrText xml:space="preserve"> HYPERLINK "https://login.consultant.ru/link/?req=doc&amp;base=LAW&amp;n=372707&amp;dst=100034" \o "Федеральный закон от 30.12.2020 N 511-ФЗ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511-ФЗ</w:t>
      </w:r>
      <w:r>
        <w:fldChar w:fldCharType="end"/>
      </w:r>
      <w:r>
        <w:rPr>
          <w:sz w:val="20"/>
        </w:rPr>
        <w:t xml:space="preserve">, от 26.05.2021 </w:t>
      </w:r>
      <w:r>
        <w:fldChar w:fldCharType="begin"/>
      </w:r>
      <w:r>
        <w:instrText xml:space="preserve"> HYPERLINK "https://login.consultant.ru/link/?req=doc&amp;base=LAW&amp;n=384897&amp;dst=100037" \o "Федеральный закон от 26.05.2021 N 141-ФЗ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141-ФЗ</w:t>
      </w:r>
      <w:r>
        <w:fldChar w:fldCharType="end"/>
      </w:r>
      <w:r>
        <w:rPr>
          <w:sz w:val="20"/>
        </w:rPr>
        <w:t xml:space="preserve">, от 11.06.2021 </w:t>
      </w:r>
      <w:r>
        <w:fldChar w:fldCharType="begin"/>
      </w:r>
      <w:r>
        <w:instrText xml:space="preserve"> HYPERLINK "https://login.consultant.ru/link/?req=doc&amp;base=LAW&amp;n=386896&amp;dst=100042" \o "Федеральный закон от 11.06.2021 N 204-ФЗ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204-ФЗ</w:t>
      </w:r>
      <w:r>
        <w:fldChar w:fldCharType="end"/>
      </w:r>
      <w:r>
        <w:rPr>
          <w:sz w:val="20"/>
        </w:rPr>
        <w:t xml:space="preserve">, от 30.12.2021 </w:t>
      </w:r>
      <w:r>
        <w:fldChar w:fldCharType="begin"/>
      </w:r>
      <w:r>
        <w:instrText xml:space="preserve"> HYPERLINK "https://login.consultant.ru/link/?req=doc&amp;base=LAW&amp;n=405467&amp;dst=100026" \o "Федеральный закон от 30.12.2021 N 480-ФЗ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480-ФЗ</w:t>
      </w:r>
      <w:r>
        <w:fldChar w:fldCharType="end"/>
      </w:r>
      <w:r>
        <w:rPr>
          <w:sz w:val="20"/>
        </w:rPr>
        <w:t xml:space="preserve">, от 04.08.2023 </w:t>
      </w:r>
      <w:r>
        <w:fldChar w:fldCharType="begin"/>
      </w:r>
      <w:r>
        <w:instrText xml:space="preserve"> HYPERLINK "https://login.consultant.ru/link/?req=doc&amp;base=LAW&amp;n=453874&amp;dst=100045" \o "Федеральный закон от 04.08.2023 N 423-ФЗ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423-ФЗ</w:t>
      </w:r>
      <w:r>
        <w:fldChar w:fldCharType="end"/>
      </w:r>
      <w:r>
        <w:rPr>
          <w:sz w:val="20"/>
        </w:rPr>
        <w:t xml:space="preserve">, от 13.12.2024 </w:t>
      </w:r>
      <w:r>
        <w:fldChar w:fldCharType="begin"/>
      </w:r>
      <w:r>
        <w:instrText xml:space="preserve"> HYPERLINK "https://login.consultant.ru/link/?req=doc&amp;base=LAW&amp;n=493061&amp;dst=100021" \o "Федеральный закон от 13.12.2024 N 461-ФЗ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461-ФЗ</w:t>
      </w:r>
      <w:r>
        <w:fldChar w:fldCharType="end"/>
      </w:r>
      <w:r>
        <w:rPr>
          <w:sz w:val="20"/>
        </w:rPr>
        <w:t>)</w:t>
      </w:r>
    </w:p>
    <w:p>
      <w:pPr>
        <w:pStyle w:val="ConsPlusNormal0"/>
        <w:spacing w:before="200" w:line="240" w:lineRule="auto"/>
        <w:ind w:firstLine="540"/>
        <w:jc w:val="both"/>
      </w:pPr>
      <w:bookmarkStart w:id="2186" w:name="P13781"/>
      <w:bookmarkEnd w:id="2186"/>
      <w:r>
        <w:rPr>
          <w:sz w:val="20"/>
        </w:rP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r>
        <w:fldChar w:fldCharType="begin"/>
      </w:r>
      <w:r>
        <w:instrText xml:space="preserve"> HYPERLINK \l "P13414" \o "Статья 28.3. Должностные лица, уполномоченные составлять протоколы об административных правонарушениях" </w:instrText>
      </w:r>
      <w:r>
        <w:fldChar w:fldCharType="separate"/>
      </w:r>
      <w:r>
        <w:rPr>
          <w:color w:val="0000FF"/>
          <w:sz w:val="20"/>
        </w:rPr>
        <w:t>статьей 28.3</w:t>
      </w:r>
      <w:r>
        <w:fldChar w:fldCharType="end"/>
      </w:r>
      <w:r>
        <w:rPr>
          <w:sz w:val="20"/>
        </w:rP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pPr>
        <w:pStyle w:val="ConsPlusNormal0"/>
        <w:spacing w:before="200" w:line="240" w:lineRule="auto"/>
        <w:ind w:firstLine="540"/>
        <w:jc w:val="both"/>
      </w:pPr>
      <w:r>
        <w:rPr>
          <w:sz w:val="20"/>
        </w:rP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pPr>
        <w:pStyle w:val="ConsPlusNormal0"/>
        <w:jc w:val="both"/>
      </w:pPr>
      <w:r>
        <w:rPr>
          <w:sz w:val="20"/>
        </w:rPr>
        <w:t xml:space="preserve">(в ред. Федеральных законов от 05.01.2006 </w:t>
      </w:r>
      <w:r>
        <w:fldChar w:fldCharType="begin"/>
      </w:r>
      <w:r>
        <w:instrText xml:space="preserve"> HYPERLINK "https://login.consultant.ru/link/?req=doc&amp;base=LAW&amp;n=57225&amp;dst=100009" \o "Федеральный закон от 05.01.2006 N 10-ФЗ "О внесении изменений в статью 28.7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10-ФЗ</w:t>
      </w:r>
      <w:r>
        <w:fldChar w:fldCharType="end"/>
      </w:r>
      <w:r>
        <w:rPr>
          <w:sz w:val="20"/>
        </w:rPr>
        <w:t xml:space="preserve">, от 29.06.2009 </w:t>
      </w:r>
      <w:r>
        <w:fldChar w:fldCharType="begin"/>
      </w:r>
      <w:r>
        <w:instrText xml:space="preserve"> HYPERLINK "https://login.consultant.ru/link/?req=doc&amp;base=LAW&amp;n=88920&amp;dst=100009" \o "Федеральный закон от 29.06.2009 N 133-ФЗ "О внесении изменений в статью 28.7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133-ФЗ</w:t>
      </w:r>
      <w:r>
        <w:fldChar w:fldCharType="end"/>
      </w:r>
      <w:r>
        <w:rPr>
          <w:sz w:val="20"/>
        </w:rPr>
        <w:t>)</w:t>
      </w:r>
    </w:p>
    <w:p>
      <w:pPr>
        <w:pStyle w:val="ConsPlusNormal0"/>
        <w:spacing w:before="200" w:line="240" w:lineRule="auto"/>
        <w:ind w:firstLine="540"/>
        <w:jc w:val="both"/>
      </w:pPr>
      <w:r>
        <w:rPr>
          <w:sz w:val="20"/>
        </w:rP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pPr>
        <w:pStyle w:val="ConsPlusNormal0"/>
        <w:jc w:val="both"/>
      </w:pPr>
      <w:r>
        <w:rPr>
          <w:sz w:val="20"/>
        </w:rPr>
        <w:t xml:space="preserve">(часть третья.1 введена Федеральным </w:t>
      </w:r>
      <w:r>
        <w:fldChar w:fldCharType="begin"/>
      </w:r>
      <w:r>
        <w:instrText xml:space="preserve"> HYPERLINK "https://login.consultant.ru/link/?req=doc&amp;base=LAW&amp;n=57225&amp;dst=100010" \o "Федеральный закон от 05.01.2006 N 10-ФЗ "О внесении изменений в статью 28.7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05.01.2006 N 10-ФЗ, в ред. Федерального </w:t>
      </w:r>
      <w:r>
        <w:fldChar w:fldCharType="begin"/>
      </w:r>
      <w:r>
        <w:instrText xml:space="preserve"> HYPERLINK "https://login.consultant.ru/link/?req=doc&amp;base=LAW&amp;n=88920&amp;dst=100010" \o "Федеральный закон от 29.06.2009 N 133-ФЗ "О внесении изменений в статью 28.7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29.06.2009 N 133-ФЗ)</w:t>
      </w:r>
    </w:p>
    <w:p>
      <w:pPr>
        <w:pStyle w:val="ConsPlusNormal0"/>
        <w:spacing w:before="200" w:line="240" w:lineRule="auto"/>
        <w:ind w:firstLine="540"/>
        <w:jc w:val="both"/>
      </w:pPr>
      <w:r>
        <w:rPr>
          <w:sz w:val="20"/>
        </w:rP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pPr>
        <w:pStyle w:val="ConsPlusNormal0"/>
        <w:jc w:val="both"/>
      </w:pPr>
      <w:r>
        <w:rPr>
          <w:sz w:val="20"/>
        </w:rPr>
        <w:t xml:space="preserve">(в ред. Федеральных законов от 20.08.2004 </w:t>
      </w:r>
      <w:r>
        <w:fldChar w:fldCharType="begin"/>
      </w:r>
      <w:r>
        <w:instrText xml:space="preserve"> HYPERLINK "https://login.consultant.ru/link/?req=doc&amp;base=LAW&amp;n=282708&amp;dst=100171" \o "Федеральный закон от 20.08.2004 N 118-ФЗ (ред. от 14.11.2017) "О внесении изменений в Кодекс Российской Федерации об административных правонарушениях и Таможенный кодекс Российской Федерации"</w:instrText>
        <w:cr/>
        <w:instrText xml:space="preserve">
{КонсультантПлюс}" </w:instrText>
      </w:r>
      <w:r>
        <w:fldChar w:fldCharType="separate"/>
      </w:r>
      <w:r>
        <w:rPr>
          <w:color w:val="0000FF"/>
          <w:sz w:val="20"/>
        </w:rPr>
        <w:t>N 118-ФЗ</w:t>
      </w:r>
      <w:r>
        <w:fldChar w:fldCharType="end"/>
      </w:r>
      <w:r>
        <w:rPr>
          <w:sz w:val="20"/>
        </w:rPr>
        <w:t xml:space="preserve">, от 29.06.2009 </w:t>
      </w:r>
      <w:r>
        <w:fldChar w:fldCharType="begin"/>
      </w:r>
      <w:r>
        <w:instrText xml:space="preserve"> HYPERLINK "https://login.consultant.ru/link/?req=doc&amp;base=LAW&amp;n=88920&amp;dst=100011" \o "Федеральный закон от 29.06.2009 N 133-ФЗ "О внесении изменений в статью 28.7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133-ФЗ</w:t>
      </w:r>
      <w:r>
        <w:fldChar w:fldCharType="end"/>
      </w:r>
      <w:r>
        <w:rPr>
          <w:sz w:val="20"/>
        </w:rPr>
        <w:t>)</w:t>
      </w:r>
    </w:p>
    <w:p>
      <w:pPr>
        <w:pStyle w:val="ConsPlusNormal0"/>
        <w:spacing w:before="200" w:line="240" w:lineRule="auto"/>
        <w:ind w:firstLine="540"/>
        <w:jc w:val="both"/>
      </w:pPr>
      <w:bookmarkStart w:id="2187" w:name="P13788"/>
      <w:bookmarkEnd w:id="2187"/>
      <w:r>
        <w:rPr>
          <w:sz w:val="20"/>
        </w:rP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pPr>
        <w:pStyle w:val="ConsPlusNormal0"/>
        <w:spacing w:before="200" w:line="240" w:lineRule="auto"/>
        <w:ind w:firstLine="540"/>
        <w:jc w:val="both"/>
      </w:pPr>
      <w:r>
        <w:rPr>
          <w:sz w:val="20"/>
        </w:rP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pPr>
        <w:pStyle w:val="ConsPlusNormal0"/>
        <w:spacing w:before="200" w:line="240" w:lineRule="auto"/>
        <w:ind w:firstLine="540"/>
        <w:jc w:val="both"/>
      </w:pPr>
      <w:r>
        <w:rPr>
          <w:sz w:val="20"/>
        </w:rP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pPr>
        <w:pStyle w:val="ConsPlusNormal0"/>
        <w:spacing w:before="200" w:line="240" w:lineRule="auto"/>
        <w:ind w:firstLine="540"/>
        <w:jc w:val="both"/>
      </w:pPr>
      <w:r>
        <w:rPr>
          <w:sz w:val="20"/>
        </w:rP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pPr>
        <w:pStyle w:val="ConsPlusNormal0"/>
        <w:spacing w:before="200" w:line="240" w:lineRule="auto"/>
        <w:ind w:firstLine="540"/>
        <w:jc w:val="both"/>
      </w:pPr>
      <w:r>
        <w:rPr>
          <w:sz w:val="20"/>
        </w:rPr>
        <w:t>4) решением руководителя вышестоящего органа по делам о незаконной организации и проведении азартных игр - на срок до шести месяцев;</w:t>
      </w:r>
    </w:p>
    <w:p>
      <w:pPr>
        <w:pStyle w:val="ConsPlusNormal0"/>
        <w:jc w:val="both"/>
      </w:pPr>
      <w:r>
        <w:rPr>
          <w:sz w:val="20"/>
        </w:rPr>
        <w:t xml:space="preserve">(п. 4 введен Федеральным </w:t>
      </w:r>
      <w:r>
        <w:fldChar w:fldCharType="begin"/>
      </w:r>
      <w:r>
        <w:instrText xml:space="preserve"> HYPERLINK "https://login.consultant.ru/link/?req=doc&amp;base=LAW&amp;n=154731&amp;dst=100012" \o "Федеральный закон от 25.11.2013 N 311-ФЗ "О внесении изменений в статьи 4.5 и 28.7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25.11.2013 N 311-ФЗ)</w:t>
      </w:r>
    </w:p>
    <w:p>
      <w:pPr>
        <w:pStyle w:val="ConsPlusNormal0"/>
        <w:spacing w:before="200" w:line="240" w:lineRule="auto"/>
        <w:ind w:firstLine="540"/>
        <w:jc w:val="both"/>
      </w:pPr>
      <w:r>
        <w:rPr>
          <w:sz w:val="20"/>
        </w:rP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r>
        <w:fldChar w:fldCharType="begin"/>
      </w:r>
      <w:r>
        <w:instrText xml:space="preserve"> HYPERLINK \l "P14090" \o "Статья 29.1.1. Направление запроса о правовой помощи" </w:instrText>
      </w:r>
      <w:r>
        <w:fldChar w:fldCharType="separate"/>
      </w:r>
      <w:r>
        <w:rPr>
          <w:color w:val="0000FF"/>
          <w:sz w:val="20"/>
        </w:rPr>
        <w:t>статьей 29.1.1</w:t>
      </w:r>
      <w:r>
        <w:fldChar w:fldCharType="end"/>
      </w:r>
      <w:r>
        <w:rPr>
          <w:sz w:val="20"/>
        </w:rPr>
        <w:t xml:space="preserve"> настоящего Кодекса.</w:t>
      </w:r>
    </w:p>
    <w:p>
      <w:pPr>
        <w:pStyle w:val="ConsPlusNormal0"/>
        <w:jc w:val="both"/>
      </w:pPr>
      <w:r>
        <w:rPr>
          <w:sz w:val="20"/>
        </w:rPr>
        <w:t xml:space="preserve">(п. 5 введен Федеральным </w:t>
      </w:r>
      <w:r>
        <w:fldChar w:fldCharType="begin"/>
      </w:r>
      <w:r>
        <w:instrText xml:space="preserve"> HYPERLINK "https://login.consultant.ru/link/?req=doc&amp;base=LAW&amp;n=339077&amp;dst=100008" \o "Федеральный закон от 02.12.2019 N 409-ФЗ "О внесении изменения в статью 28.7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02.12.2019 N 409-ФЗ)</w:t>
      </w:r>
    </w:p>
    <w:p>
      <w:pPr>
        <w:pStyle w:val="ConsPlusNormal0"/>
        <w:jc w:val="both"/>
      </w:pPr>
      <w:r>
        <w:rPr>
          <w:sz w:val="20"/>
        </w:rPr>
        <w:t xml:space="preserve">(часть пятая в ред. Федерального </w:t>
      </w:r>
      <w:r>
        <w:fldChar w:fldCharType="begin"/>
      </w:r>
      <w:r>
        <w:instrText xml:space="preserve"> HYPERLINK "https://login.consultant.ru/link/?req=doc&amp;base=LAW&amp;n=201285&amp;dst=100493"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28.12.2009 N 380-ФЗ)</w:t>
      </w:r>
    </w:p>
    <w:p>
      <w:pPr>
        <w:pStyle w:val="ConsPlusNormal0"/>
        <w:spacing w:before="200" w:line="240" w:lineRule="auto"/>
        <w:ind w:firstLine="540"/>
        <w:jc w:val="both"/>
      </w:pPr>
      <w:r>
        <w:rPr>
          <w:sz w:val="20"/>
        </w:rP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r>
        <w:fldChar w:fldCharType="begin"/>
      </w:r>
      <w:r>
        <w:instrText xml:space="preserve"> HYPERLINK \l "P13788" \o "5.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 </w:instrText>
      </w:r>
      <w:r>
        <w:fldChar w:fldCharType="separate"/>
      </w:r>
      <w:r>
        <w:rPr>
          <w:color w:val="0000FF"/>
          <w:sz w:val="20"/>
        </w:rPr>
        <w:t>частью 5</w:t>
      </w:r>
      <w:r>
        <w:fldChar w:fldCharType="end"/>
      </w:r>
      <w:r>
        <w:rPr>
          <w:sz w:val="20"/>
        </w:rPr>
        <w:t xml:space="preserve"> настоящей статьи руководителем или его заместителем.</w:t>
      </w:r>
    </w:p>
    <w:p>
      <w:pPr>
        <w:pStyle w:val="ConsPlusNormal0"/>
        <w:jc w:val="both"/>
      </w:pPr>
      <w:r>
        <w:rPr>
          <w:sz w:val="20"/>
        </w:rPr>
        <w:t xml:space="preserve">(часть пятая.1 введена Федеральным </w:t>
      </w:r>
      <w:r>
        <w:fldChar w:fldCharType="begin"/>
      </w:r>
      <w:r>
        <w:instrText xml:space="preserve"> HYPERLINK "https://login.consultant.ru/link/?req=doc&amp;base=LAW&amp;n=88920&amp;dst=100014" \o "Федеральный закон от 29.06.2009 N 133-ФЗ "О внесении изменений в статью 28.7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29.06.2009 N 133-ФЗ)</w:t>
      </w:r>
    </w:p>
    <w:p>
      <w:pPr>
        <w:pStyle w:val="ConsPlusNormal0"/>
        <w:spacing w:before="200" w:line="240" w:lineRule="auto"/>
        <w:ind w:firstLine="540"/>
        <w:jc w:val="both"/>
      </w:pPr>
      <w:r>
        <w:rPr>
          <w:sz w:val="20"/>
        </w:rP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pPr>
        <w:pStyle w:val="ConsPlusNormal0"/>
        <w:jc w:val="both"/>
      </w:pPr>
      <w:r>
        <w:rPr>
          <w:sz w:val="20"/>
        </w:rPr>
        <w:t xml:space="preserve">(часть пятая.2 введена Федеральным </w:t>
      </w:r>
      <w:r>
        <w:fldChar w:fldCharType="begin"/>
      </w:r>
      <w:r>
        <w:instrText xml:space="preserve"> HYPERLINK "https://login.consultant.ru/link/?req=doc&amp;base=LAW&amp;n=88920&amp;dst=100016" \o "Федеральный закон от 29.06.2009 N 133-ФЗ "О внесении изменений в статью 28.7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29.06.2009 N 133-ФЗ)</w:t>
      </w:r>
    </w:p>
    <w:p>
      <w:pPr>
        <w:pStyle w:val="ConsPlusNormal0"/>
        <w:spacing w:before="200" w:line="240" w:lineRule="auto"/>
        <w:ind w:firstLine="540"/>
        <w:jc w:val="both"/>
      </w:pPr>
      <w:r>
        <w:rPr>
          <w:sz w:val="20"/>
        </w:rP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pPr>
        <w:pStyle w:val="ConsPlusNormal0"/>
        <w:jc w:val="both"/>
      </w:pPr>
    </w:p>
    <w:p>
      <w:pPr>
        <w:pStyle w:val="ConsPlusTitle0"/>
        <w:ind w:firstLine="540"/>
        <w:jc w:val="both"/>
        <w:outlineLvl w:val="2"/>
      </w:pPr>
      <w:r>
        <w:rPr>
          <w:sz w:val="20"/>
        </w:rP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pPr>
        <w:pStyle w:val="ConsPlusNormal0"/>
        <w:jc w:val="both"/>
      </w:pPr>
    </w:p>
    <w:p>
      <w:pPr>
        <w:pStyle w:val="ConsPlusNormal0"/>
        <w:ind w:firstLine="540"/>
        <w:jc w:val="both"/>
      </w:pPr>
      <w:r>
        <w:rPr>
          <w:sz w:val="20"/>
        </w:rP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pPr>
        <w:pStyle w:val="ConsPlusNormal0"/>
        <w:jc w:val="both"/>
      </w:pPr>
      <w:r>
        <w:rPr>
          <w:sz w:val="20"/>
        </w:rPr>
        <w:t xml:space="preserve">(в ред. Федерального </w:t>
      </w:r>
      <w:r>
        <w:fldChar w:fldCharType="begin"/>
      </w:r>
      <w:r>
        <w:instrText xml:space="preserve"> HYPERLINK "https://login.consultant.ru/link/?req=doc&amp;base=LAW&amp;n=173867&amp;dst=100232"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24.07.2007 N 210-ФЗ)</w:t>
      </w:r>
    </w:p>
    <w:p>
      <w:pPr>
        <w:pStyle w:val="ConsPlusNormal0"/>
        <w:spacing w:before="200" w:line="240" w:lineRule="auto"/>
        <w:ind w:firstLine="540"/>
        <w:jc w:val="both"/>
      </w:pPr>
      <w:r>
        <w:rPr>
          <w:sz w:val="20"/>
        </w:rP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pPr>
        <w:pStyle w:val="ConsPlusNormal0"/>
        <w:jc w:val="both"/>
      </w:pPr>
      <w:r>
        <w:rPr>
          <w:sz w:val="20"/>
        </w:rPr>
        <w:t xml:space="preserve">(часть 1.1 введена Федеральным </w:t>
      </w:r>
      <w:r>
        <w:fldChar w:fldCharType="begin"/>
      </w:r>
      <w:r>
        <w:instrText xml:space="preserve"> HYPERLINK "https://login.consultant.ru/link/?req=doc&amp;base=LAW&amp;n=221229&amp;dst=100010" \o "Федеральный закон от 29.07.2017 N 264-ФЗ "О внесении изменений в статьи 28.8 и 29.10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29.07.2017 N 264-ФЗ)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05.02.2025 в ч. 2 ст. 28.8 вносятся изменения (</w:t>
            </w:r>
            <w:r>
              <w:fldChar w:fldCharType="begin"/>
            </w:r>
            <w:r>
              <w:instrText xml:space="preserve"> HYPERLINK "https://login.consultant.ru/link/?req=doc&amp;base=LAW&amp;n=493196&amp;dst=100063" \o "Федеральный закон от 08.08.2024 N 248-ФЗ (ред. от 13.12.2024)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08.08.2024 N 248-ФЗ). См. будущую </w:t>
            </w:r>
            <w:r>
              <w:fldChar w:fldCharType="begin"/>
            </w:r>
            <w:r>
              <w:instrText xml:space="preserve"> HYPERLINK "https://login.consultant.ru/link/?req=doc&amp;base=LAW&amp;n=483156&amp;dst=10951" \o ""Кодекс Российской Федерации об административных правонарушениях" от 30.12.2001 N 195-ФЗ (ред. от 26.12.2024) (с изм. и доп., вступ. в силу с 05.02.2025)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pPr>
        <w:pStyle w:val="ConsPlusNormal0"/>
        <w:jc w:val="both"/>
      </w:pPr>
      <w:r>
        <w:rPr>
          <w:sz w:val="20"/>
        </w:rPr>
        <w:t xml:space="preserve">(в ред. Федерального </w:t>
      </w:r>
      <w:r>
        <w:fldChar w:fldCharType="begin"/>
      </w:r>
      <w:r>
        <w:instrText xml:space="preserve"> HYPERLINK "https://login.consultant.ru/link/?req=doc&amp;base=LAW&amp;n=50017&amp;dst=100035" \o "Федеральный закон от 25.10.2004 N 126-ФЗ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25.10.2004 N 126-ФЗ)</w:t>
      </w:r>
    </w:p>
    <w:p>
      <w:pPr>
        <w:pStyle w:val="ConsPlusNormal0"/>
        <w:spacing w:before="200" w:line="240" w:lineRule="auto"/>
        <w:ind w:firstLine="540"/>
        <w:jc w:val="both"/>
      </w:pPr>
      <w:r>
        <w:rPr>
          <w:sz w:val="20"/>
        </w:rPr>
        <w:t xml:space="preserve">3. В случае, если протокол об административном правонарушении составлен неправомочным лицом, а также в иных случаях, предусмотренных </w:t>
      </w:r>
      <w:r>
        <w:fldChar w:fldCharType="begin"/>
      </w:r>
      <w:r>
        <w:instrText xml:space="preserve"> HYPERLINK \l "P13879" \o "4)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 </w:instrText>
      </w:r>
      <w:r>
        <w:fldChar w:fldCharType="separate"/>
      </w:r>
      <w:r>
        <w:rPr>
          <w:color w:val="0000FF"/>
          <w:sz w:val="20"/>
        </w:rPr>
        <w:t>пунктом 4 части 1 статьи 29.4</w:t>
      </w:r>
      <w:r>
        <w:fldChar w:fldCharType="end"/>
      </w:r>
      <w:r>
        <w:rPr>
          <w:sz w:val="20"/>
        </w:rP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pPr>
        <w:pStyle w:val="ConsPlusNormal0"/>
        <w:spacing w:before="200" w:line="240" w:lineRule="auto"/>
        <w:ind w:firstLine="540"/>
        <w:jc w:val="both"/>
      </w:pPr>
      <w:r>
        <w:rPr>
          <w:sz w:val="20"/>
        </w:rP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pPr>
        <w:pStyle w:val="ConsPlusNormal0"/>
        <w:jc w:val="both"/>
      </w:pPr>
      <w:r>
        <w:rPr>
          <w:sz w:val="20"/>
        </w:rPr>
        <w:t xml:space="preserve">(часть четвертая введена Федеральным </w:t>
      </w:r>
      <w:r>
        <w:fldChar w:fldCharType="begin"/>
      </w:r>
      <w:r>
        <w:instrText xml:space="preserve"> HYPERLINK "https://login.consultant.ru/link/?req=doc&amp;base=LAW&amp;n=201316&amp;dst=100097" \o "Федеральный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09.05.2005 N 45-ФЗ, в ред. Федерального </w:t>
      </w:r>
      <w:r>
        <w:fldChar w:fldCharType="begin"/>
      </w:r>
      <w:r>
        <w:instrText xml:space="preserve"> HYPERLINK "https://login.consultant.ru/link/?req=doc&amp;base=LAW&amp;n=108782&amp;dst=100012" \o "Федеральный закон от 28.12.2010 N 421-ФЗ "О внесении изменений в статьи 3.12 и 28.8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28.12.2010 N 421-ФЗ)</w:t>
      </w:r>
    </w:p>
    <w:p>
      <w:pPr>
        <w:pStyle w:val="ConsPlusNormal0"/>
        <w:jc w:val="both"/>
      </w:pPr>
    </w:p>
    <w:p>
      <w:pPr>
        <w:pStyle w:val="ConsPlusTitle0"/>
        <w:ind w:firstLine="540"/>
        <w:jc w:val="both"/>
        <w:outlineLvl w:val="2"/>
      </w:pPr>
      <w:r>
        <w:rPr>
          <w:sz w:val="20"/>
        </w:rPr>
        <w:t>Статья 28.9. Прекращение производства по делу об административном правонарушении</w:t>
      </w:r>
    </w:p>
    <w:p>
      <w:pPr>
        <w:pStyle w:val="ConsPlusNormal0"/>
        <w:jc w:val="both"/>
      </w:pPr>
      <w:r>
        <w:rPr>
          <w:sz w:val="20"/>
        </w:rPr>
        <w:t xml:space="preserve">(в ред. Федерального </w:t>
      </w:r>
      <w:r>
        <w:fldChar w:fldCharType="begin"/>
      </w:r>
      <w:r>
        <w:instrText xml:space="preserve"> HYPERLINK "https://login.consultant.ru/link/?req=doc&amp;base=LAW&amp;n=386804&amp;dst=100024" \o "Федеральный закон от 11.06.2021 N 162-ФЗ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11.06.2021 N 162-ФЗ)</w:t>
      </w:r>
    </w:p>
    <w:p>
      <w:pPr>
        <w:pStyle w:val="ConsPlusNormal0"/>
        <w:jc w:val="both"/>
      </w:pPr>
    </w:p>
    <w:p>
      <w:pPr>
        <w:pStyle w:val="ConsPlusNormal0"/>
        <w:ind w:firstLine="540"/>
        <w:jc w:val="both"/>
      </w:pPr>
      <w:r>
        <w:rPr>
          <w:sz w:val="20"/>
        </w:rPr>
        <w:t xml:space="preserve">1. При наличии хотя бы одного из обстоятельств, перечисленных в </w:t>
      </w:r>
      <w:r>
        <w:fldChar w:fldCharType="begin"/>
      </w:r>
      <w:r>
        <w:instrText xml:space="preserve"> HYPERLINK \l "P12557" \o "Статья 24.5. Обстоятельства, исключающие производство по делу об административном правонарушении" </w:instrText>
      </w:r>
      <w:r>
        <w:fldChar w:fldCharType="separate"/>
      </w:r>
      <w:r>
        <w:rPr>
          <w:color w:val="0000FF"/>
          <w:sz w:val="20"/>
        </w:rPr>
        <w:t>статье 24.5</w:t>
      </w:r>
      <w:r>
        <w:fldChar w:fldCharType="end"/>
      </w:r>
      <w:r>
        <w:rPr>
          <w:sz w:val="20"/>
        </w:rP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r>
        <w:fldChar w:fldCharType="begin"/>
      </w:r>
      <w:r>
        <w:instrText xml:space="preserve"> HYPERLINK \l "P13979" \o "Статья 29.10. Постановление по делу об административном правонарушении" </w:instrText>
      </w:r>
      <w:r>
        <w:fldChar w:fldCharType="separate"/>
      </w:r>
      <w:r>
        <w:rPr>
          <w:color w:val="0000FF"/>
          <w:sz w:val="20"/>
        </w:rPr>
        <w:t>статьей 29.10</w:t>
      </w:r>
      <w:r>
        <w:fldChar w:fldCharType="end"/>
      </w:r>
      <w:r>
        <w:rPr>
          <w:sz w:val="20"/>
        </w:rPr>
        <w:t xml:space="preserve"> настоящего Кодекса.</w:t>
      </w:r>
    </w:p>
    <w:p>
      <w:pPr>
        <w:pStyle w:val="ConsPlusNormal0"/>
        <w:jc w:val="both"/>
      </w:pPr>
      <w:r>
        <w:rPr>
          <w:sz w:val="20"/>
        </w:rPr>
        <w:t xml:space="preserve">(в ред. Федерального </w:t>
      </w:r>
      <w:r>
        <w:fldChar w:fldCharType="begin"/>
      </w:r>
      <w:r>
        <w:instrText xml:space="preserve"> HYPERLINK "https://login.consultant.ru/link/?req=doc&amp;base=LAW&amp;n=121355&amp;dst=100295" \o "Федеральный закон от 04.12.2006 N 203-ФЗ (ред. от 08.11.2011, с изм. от 03.02.2014) "О внесении изменений в отдельные законодательные акты Российской Федерации по вопросам ответственности военнослужащих"</w:instrText>
        <w:cr/>
        <w:instrText xml:space="preserve">
{КонсультантПлюс}" </w:instrText>
      </w:r>
      <w:r>
        <w:fldChar w:fldCharType="separate"/>
      </w:r>
      <w:r>
        <w:rPr>
          <w:color w:val="0000FF"/>
          <w:sz w:val="20"/>
        </w:rPr>
        <w:t>закона</w:t>
      </w:r>
      <w:r>
        <w:fldChar w:fldCharType="end"/>
      </w:r>
      <w:r>
        <w:rPr>
          <w:sz w:val="20"/>
        </w:rPr>
        <w:t xml:space="preserve"> от 04.12.2006 N 203-ФЗ)</w:t>
      </w:r>
    </w:p>
    <w:p>
      <w:pPr>
        <w:pStyle w:val="ConsPlusNormal0"/>
        <w:spacing w:before="200" w:line="240" w:lineRule="auto"/>
        <w:ind w:firstLine="540"/>
        <w:jc w:val="both"/>
      </w:pPr>
      <w:r>
        <w:rPr>
          <w:sz w:val="20"/>
        </w:rPr>
        <w:t xml:space="preserve">2. Постановление о прекращении производства по делу об административном правонарушении по основанию, предусмотренному </w:t>
      </w:r>
      <w:r>
        <w:fldChar w:fldCharType="begin"/>
      </w:r>
      <w:r>
        <w:instrText xml:space="preserve"> HYPERLINK \l "P12582" \o "2. В случае, когда административное правонарушение совершено лицом, указанным в части 1 статьи 2.5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 </w:instrText>
      </w:r>
      <w:r>
        <w:fldChar w:fldCharType="separate"/>
      </w:r>
      <w:r>
        <w:rPr>
          <w:color w:val="0000FF"/>
          <w:sz w:val="20"/>
        </w:rPr>
        <w:t>частью 2 статьи 24.5</w:t>
      </w:r>
      <w:r>
        <w:fldChar w:fldCharType="end"/>
      </w:r>
      <w:r>
        <w:rPr>
          <w:sz w:val="20"/>
        </w:rP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pPr>
        <w:pStyle w:val="ConsPlusNormal0"/>
        <w:jc w:val="both"/>
      </w:pPr>
      <w:r>
        <w:rPr>
          <w:sz w:val="20"/>
        </w:rPr>
        <w:t xml:space="preserve">(часть вторая введена Федеральным </w:t>
      </w:r>
      <w:r>
        <w:fldChar w:fldCharType="begin"/>
      </w:r>
      <w:r>
        <w:instrText xml:space="preserve"> HYPERLINK "https://login.consultant.ru/link/?req=doc&amp;base=LAW&amp;n=121355&amp;dst=100296" \o "Федеральный закон от 04.12.2006 N 203-ФЗ (ред. от 08.11.2011, с изм. от 03.02.2014) "О внесении изменений в отдельные законодательные акты Российской Федерации по вопросам ответственности военнослужащих"</w:instrText>
        <w:cr/>
        <w:instrText xml:space="preserve">
{КонсультантПлюс}" </w:instrText>
      </w:r>
      <w:r>
        <w:fldChar w:fldCharType="separate"/>
      </w:r>
      <w:r>
        <w:rPr>
          <w:color w:val="0000FF"/>
          <w:sz w:val="20"/>
        </w:rPr>
        <w:t>законом</w:t>
      </w:r>
      <w:r>
        <w:fldChar w:fldCharType="end"/>
      </w:r>
      <w:r>
        <w:rPr>
          <w:sz w:val="20"/>
        </w:rPr>
        <w:t xml:space="preserve"> от 04.12.2006 N 203-ФЗ)</w:t>
      </w:r>
    </w:p>
    <w:p>
      <w:pPr>
        <w:pStyle w:val="ConsPlusNormal0"/>
        <w:spacing w:before="200" w:line="240" w:lineRule="auto"/>
        <w:ind w:firstLine="540"/>
        <w:jc w:val="both"/>
      </w:pPr>
      <w:r>
        <w:rPr>
          <w:sz w:val="20"/>
        </w:rPr>
        <w:t xml:space="preserve">3. Производство по делу об административном правонарушении, предусмотренном </w:t>
      </w:r>
      <w:r>
        <w:fldChar w:fldCharType="begin"/>
      </w:r>
      <w:r>
        <w:instrText xml:space="preserve"> HYPERLINK \l "P8102" \o "Статья 15.21. Неправомерное использование инсайдерской информации" </w:instrText>
      </w:r>
      <w:r>
        <w:fldChar w:fldCharType="separate"/>
      </w:r>
      <w:r>
        <w:rPr>
          <w:color w:val="0000FF"/>
          <w:sz w:val="20"/>
        </w:rPr>
        <w:t>статьей 15.21</w:t>
      </w:r>
      <w:r>
        <w:fldChar w:fldCharType="end"/>
      </w:r>
      <w:r>
        <w:rPr>
          <w:sz w:val="20"/>
        </w:rPr>
        <w:t xml:space="preserve"> либо </w:t>
      </w:r>
      <w:r>
        <w:fldChar w:fldCharType="begin"/>
      </w:r>
      <w:r>
        <w:instrText xml:space="preserve"> HYPERLINK \l "P8480" \o "Статья 15.30. Манипулирование рынком" </w:instrText>
      </w:r>
      <w:r>
        <w:fldChar w:fldCharType="separate"/>
      </w:r>
      <w:r>
        <w:rPr>
          <w:color w:val="0000FF"/>
          <w:sz w:val="20"/>
        </w:rPr>
        <w:t>15.30</w:t>
      </w:r>
      <w:r>
        <w:fldChar w:fldCharType="end"/>
      </w:r>
      <w:r>
        <w:rPr>
          <w:sz w:val="20"/>
        </w:rP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r>
        <w:fldChar w:fldCharType="begin"/>
      </w:r>
      <w:r>
        <w:instrText xml:space="preserve"> HYPERLINK \l "P8112" \o "2.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 </w:instrText>
      </w:r>
      <w:r>
        <w:fldChar w:fldCharType="separate"/>
      </w:r>
      <w:r>
        <w:rPr>
          <w:color w:val="0000FF"/>
          <w:sz w:val="20"/>
        </w:rPr>
        <w:t>примечании 2</w:t>
      </w:r>
      <w:r>
        <w:fldChar w:fldCharType="end"/>
      </w:r>
      <w:r>
        <w:rPr>
          <w:sz w:val="20"/>
        </w:rPr>
        <w:t xml:space="preserve"> к статье 15.21 настоящего Кодекса, исполненным.</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"https://login.consultant.ru/link/?req=doc&amp;base=LAW&amp;n=386804&amp;dst=100025" \o "Федеральный закон от 11.06.2021 N 162-ФЗ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11.06.2021 N 162-ФЗ)</w:t>
      </w:r>
    </w:p>
    <w:p>
      <w:pPr>
        <w:pStyle w:val="ConsPlusNormal0"/>
        <w:spacing w:before="200" w:line="240" w:lineRule="auto"/>
        <w:ind w:firstLine="540"/>
        <w:jc w:val="both"/>
      </w:pPr>
      <w:r>
        <w:rPr>
          <w:sz w:val="20"/>
        </w:rPr>
        <w:t xml:space="preserve">4. Орган, должностное лицо, в производстве которых находится дело об административном правонарушении, которое было приостановлено на основании ходатайства командования воинской части (учреждения), при получении информации от уполномоченных органов об обстоятельствах, предусмотренных </w:t>
      </w:r>
      <w:r>
        <w:fldChar w:fldCharType="begin"/>
      </w:r>
      <w:r>
        <w:instrText xml:space="preserve"> HYPERLINK \l "P14632" \o "4.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instrText>
      </w:r>
      <w:r>
        <w:fldChar w:fldCharType="separate"/>
      </w:r>
      <w:r>
        <w:rPr>
          <w:color w:val="0000FF"/>
          <w:sz w:val="20"/>
        </w:rPr>
        <w:t>частью 4 статьи 32.6.1</w:t>
      </w:r>
      <w:r>
        <w:fldChar w:fldCharType="end"/>
      </w:r>
      <w:r>
        <w:rPr>
          <w:sz w:val="20"/>
        </w:rPr>
        <w:t xml:space="preserve"> настоящего Кодекса, выносят постановление о прекращении производства по делу об административном правонарушении с соблюдением требований, предусмотренных </w:t>
      </w:r>
      <w:r>
        <w:fldChar w:fldCharType="begin"/>
      </w:r>
      <w:r>
        <w:instrText xml:space="preserve"> HYPERLINK \l "P13979" \o "Статья 29.10. Постановление по делу об административном правонарушении" </w:instrText>
      </w:r>
      <w:r>
        <w:fldChar w:fldCharType="separate"/>
      </w:r>
      <w:r>
        <w:rPr>
          <w:color w:val="0000FF"/>
          <w:sz w:val="20"/>
        </w:rPr>
        <w:t>статьей 29.10</w:t>
      </w:r>
      <w:r>
        <w:fldChar w:fldCharType="end"/>
      </w:r>
      <w:r>
        <w:rPr>
          <w:sz w:val="20"/>
        </w:rPr>
        <w:t xml:space="preserve"> настоящего Кодекса.</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"https://login.consultant.ru/link/?req=doc&amp;base=LAW&amp;n=482535&amp;dst=100016" \o "Федеральный закон от 08.08.2024 N 285-ФЗ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08.08.2024 N 285-ФЗ)</w:t>
      </w:r>
    </w:p>
    <w:p>
      <w:pPr>
        <w:pStyle w:val="ConsPlusNormal0"/>
        <w:jc w:val="both"/>
      </w:pPr>
    </w:p>
    <w:p>
      <w:pPr>
        <w:pStyle w:val="ConsPlusTitle0"/>
        <w:ind w:firstLine="540"/>
        <w:jc w:val="both"/>
        <w:outlineLvl w:val="2"/>
      </w:pPr>
      <w:r>
        <w:rPr>
          <w:sz w:val="20"/>
        </w:rPr>
        <w:t>Статья 28.10. Приостановление и возобновление производства по делу об административном правонарушении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"https://login.consultant.ru/link/?req=doc&amp;base=LAW&amp;n=386804&amp;dst=100027" \o "Федеральный закон от 11.06.2021 N 162-ФЗ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11.06.2021 N 162-ФЗ)</w:t>
      </w:r>
    </w:p>
    <w:p>
      <w:pPr>
        <w:pStyle w:val="ConsPlusNormal0"/>
        <w:ind w:firstLine="540"/>
        <w:jc w:val="both"/>
      </w:pPr>
    </w:p>
    <w:p>
      <w:pPr>
        <w:pStyle w:val="ConsPlusNormal0"/>
        <w:ind w:firstLine="540"/>
        <w:jc w:val="both"/>
      </w:pPr>
      <w:r>
        <w:rPr>
          <w:sz w:val="20"/>
        </w:rPr>
        <w:t xml:space="preserve">1. В случае заключения лицом, в отношении которого ведется производство по делу об административном правонарушении, предусмотренном </w:t>
      </w:r>
      <w:r>
        <w:fldChar w:fldCharType="begin"/>
      </w:r>
      <w:r>
        <w:instrText xml:space="preserve"> HYPERLINK \l "P8102" \o "Статья 15.21. Неправомерное использование инсайдерской информации" </w:instrText>
      </w:r>
      <w:r>
        <w:fldChar w:fldCharType="separate"/>
      </w:r>
      <w:r>
        <w:rPr>
          <w:color w:val="0000FF"/>
          <w:sz w:val="20"/>
        </w:rPr>
        <w:t>статьей 15.21</w:t>
      </w:r>
      <w:r>
        <w:fldChar w:fldCharType="end"/>
      </w:r>
      <w:r>
        <w:rPr>
          <w:sz w:val="20"/>
        </w:rPr>
        <w:t xml:space="preserve"> либо </w:t>
      </w:r>
      <w:r>
        <w:fldChar w:fldCharType="begin"/>
      </w:r>
      <w:r>
        <w:instrText xml:space="preserve"> HYPERLINK \l "P8480" \o "Статья 15.30. Манипулирование рынком" </w:instrText>
      </w:r>
      <w:r>
        <w:fldChar w:fldCharType="separate"/>
      </w:r>
      <w:r>
        <w:rPr>
          <w:color w:val="0000FF"/>
          <w:sz w:val="20"/>
        </w:rPr>
        <w:t>15.30</w:t>
      </w:r>
      <w:r>
        <w:fldChar w:fldCharType="end"/>
      </w:r>
      <w:r>
        <w:rPr>
          <w:sz w:val="20"/>
        </w:rPr>
        <w:t xml:space="preserve"> настоящего Кодекса, соглашения, указанного в </w:t>
      </w:r>
      <w:r>
        <w:fldChar w:fldCharType="begin"/>
      </w:r>
      <w:r>
        <w:instrText xml:space="preserve"> HYPERLINK \l "P8112" \o "2.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 </w:instrText>
      </w:r>
      <w:r>
        <w:fldChar w:fldCharType="separate"/>
      </w:r>
      <w:r>
        <w:rPr>
          <w:color w:val="0000FF"/>
          <w:sz w:val="20"/>
        </w:rPr>
        <w:t>примечании 2</w:t>
      </w:r>
      <w:r>
        <w:fldChar w:fldCharType="end"/>
      </w:r>
      <w:r>
        <w:rPr>
          <w:sz w:val="20"/>
        </w:rP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pPr>
        <w:pStyle w:val="ConsPlusNormal0"/>
        <w:spacing w:before="200" w:line="240" w:lineRule="auto"/>
        <w:ind w:firstLine="540"/>
        <w:jc w:val="both"/>
      </w:pPr>
      <w:r>
        <w:rPr>
          <w:sz w:val="20"/>
        </w:rPr>
        <w:t xml:space="preserve">2. В случае неисполнения лицом соглашения, указанного в </w:t>
      </w:r>
      <w:r>
        <w:fldChar w:fldCharType="begin"/>
      </w:r>
      <w:r>
        <w:instrText xml:space="preserve"> HYPERLINK \l "P8112" \o "2. Лицо, в отношении которого ведется производство по делу об административном правонарушении, предусмотренном настоящей статьей либо статьей 15.30 настоящего Кодекса, освобождается от административной ответственности в случае исполнения им соглашения, предусмотренного Федеральным законом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 </w:instrText>
      </w:r>
      <w:r>
        <w:fldChar w:fldCharType="separate"/>
      </w:r>
      <w:r>
        <w:rPr>
          <w:color w:val="0000FF"/>
          <w:sz w:val="20"/>
        </w:rPr>
        <w:t>примечании 2</w:t>
      </w:r>
      <w:r>
        <w:fldChar w:fldCharType="end"/>
      </w:r>
      <w:r>
        <w:rPr>
          <w:sz w:val="20"/>
        </w:rP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pPr>
        <w:pStyle w:val="ConsPlusNormal0"/>
        <w:spacing w:before="200" w:line="240" w:lineRule="auto"/>
        <w:ind w:firstLine="540"/>
        <w:jc w:val="both"/>
      </w:pPr>
      <w:bookmarkStart w:id="2188" w:name="P13835"/>
      <w:bookmarkEnd w:id="2188"/>
      <w:r>
        <w:rPr>
          <w:sz w:val="20"/>
        </w:rPr>
        <w:t xml:space="preserve">3. В случае поступления ходатайства командования воинской части (учреждения) производство по делу об административном правонарушении, предусмотренном </w:t>
      </w:r>
      <w:r>
        <w:fldChar w:fldCharType="begin"/>
      </w:r>
      <w:r>
        <w:instrText xml:space="preserve"> HYPERLINK \l "P3669" \o "Статья 9.3. Нарушение правил или норм эксплуатации тракторов, самоходных, дорожно-строительных и иных машин и оборудования" </w:instrText>
      </w:r>
      <w:r>
        <w:fldChar w:fldCharType="separate"/>
      </w:r>
      <w:r>
        <w:rPr>
          <w:color w:val="0000FF"/>
          <w:sz w:val="20"/>
        </w:rPr>
        <w:t>статьей 9.3</w:t>
      </w:r>
      <w:r>
        <w:fldChar w:fldCharType="end"/>
      </w:r>
      <w:r>
        <w:rPr>
          <w:sz w:val="20"/>
        </w:rPr>
        <w:t xml:space="preserve"> или </w:t>
      </w:r>
      <w:r>
        <w:fldChar w:fldCharType="begin"/>
      </w:r>
      <w:r>
        <w:instrText xml:space="preserve"> HYPERLINK \l "P4582" \o "Глава 12. АДМИНИСТРАТИВНЫЕ ПРАВОНАРУШЕНИЯ" </w:instrText>
      </w:r>
      <w:r>
        <w:fldChar w:fldCharType="separate"/>
      </w:r>
      <w:r>
        <w:rPr>
          <w:color w:val="0000FF"/>
          <w:sz w:val="20"/>
        </w:rPr>
        <w:t>главой 12</w:t>
      </w:r>
      <w:r>
        <w:fldChar w:fldCharType="end"/>
      </w:r>
      <w:r>
        <w:rPr>
          <w:sz w:val="20"/>
        </w:rPr>
        <w:t xml:space="preserve"> настоящего Кодекса, если санкцией применяемой статьи предусмотрено лишение права управления транспортным средством соответствующего вида или другими видами техники, приостанавливается в отношении военнослужащего, проходящего военную службу в период мобилизации, в период военного положения или в военное время, либо лица, пребывающего в добровольческом формировании, привлекаемых для выполнения задач специальной военной операции, со дня поступления такого ходатайства, о чем выносится определение. Порядок взаимодействия по вопросу приостановления производства по указанному делу определяется в соответствии с </w:t>
      </w:r>
      <w:r>
        <w:fldChar w:fldCharType="begin"/>
      </w:r>
      <w:r>
        <w:instrText xml:space="preserve"> HYPERLINK \l "P14637" \o "6.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части 1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w:instrText>
      </w:r>
      <w:r>
        <w:fldChar w:fldCharType="separate"/>
      </w:r>
      <w:r>
        <w:rPr>
          <w:color w:val="0000FF"/>
          <w:sz w:val="20"/>
        </w:rPr>
        <w:t>частью 6 статьи 32.6.1</w:t>
      </w:r>
      <w:r>
        <w:fldChar w:fldCharType="end"/>
      </w:r>
      <w:r>
        <w:rPr>
          <w:sz w:val="20"/>
        </w:rPr>
        <w:t xml:space="preserve"> настоящего Кодекса.</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"https://login.consultant.ru/link/?req=doc&amp;base=LAW&amp;n=482535&amp;dst=100018" \o "Федеральный закон от 08.08.2024 N 285-ФЗ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08.08.2024 N 285-ФЗ)</w:t>
      </w:r>
    </w:p>
    <w:p>
      <w:pPr>
        <w:pStyle w:val="ConsPlusNormal0"/>
        <w:spacing w:before="200" w:line="240" w:lineRule="auto"/>
        <w:ind w:firstLine="540"/>
        <w:jc w:val="both"/>
      </w:pPr>
      <w:bookmarkStart w:id="2189" w:name="P13837"/>
      <w:bookmarkEnd w:id="2189"/>
      <w:r>
        <w:rPr>
          <w:sz w:val="20"/>
        </w:rPr>
        <w:t xml:space="preserve">4. Если в период прохождения лицом военной службы либо пребывания в добровольческом формировании в отношении его вступило в законную силу новое постановление о назначении административного наказания в виде лишения права управления транспортным средством соответствующего вида или другими видами техники, предусмотренного </w:t>
      </w:r>
      <w:r>
        <w:fldChar w:fldCharType="begin"/>
      </w:r>
      <w:r>
        <w:instrText xml:space="preserve"> HYPERLINK \l "P3669" \o "Статья 9.3. Нарушение правил или норм эксплуатации тракторов, самоходных, дорожно-строительных и иных машин и оборудования" </w:instrText>
      </w:r>
      <w:r>
        <w:fldChar w:fldCharType="separate"/>
      </w:r>
      <w:r>
        <w:rPr>
          <w:color w:val="0000FF"/>
          <w:sz w:val="20"/>
        </w:rPr>
        <w:t>статьей 9.3</w:t>
      </w:r>
      <w:r>
        <w:fldChar w:fldCharType="end"/>
      </w:r>
      <w:r>
        <w:rPr>
          <w:sz w:val="20"/>
        </w:rPr>
        <w:t xml:space="preserve"> или </w:t>
      </w:r>
      <w:r>
        <w:fldChar w:fldCharType="begin"/>
      </w:r>
      <w:r>
        <w:instrText xml:space="preserve"> HYPERLINK \l "P4582" \o "Глава 12. АДМИНИСТРАТИВНЫЕ ПРАВОНАРУШЕНИЯ" </w:instrText>
      </w:r>
      <w:r>
        <w:fldChar w:fldCharType="separate"/>
      </w:r>
      <w:r>
        <w:rPr>
          <w:color w:val="0000FF"/>
          <w:sz w:val="20"/>
        </w:rPr>
        <w:t>главой 12</w:t>
      </w:r>
      <w:r>
        <w:fldChar w:fldCharType="end"/>
      </w:r>
      <w:r>
        <w:rPr>
          <w:sz w:val="20"/>
        </w:rPr>
        <w:t xml:space="preserve"> настоящего Кодекса, производство по делу об административном правонарушении возобновляется со дня, следующего за днем вступления в законную силу нового постановления, о чем выносится определение.</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"https://login.consultant.ru/link/?req=doc&amp;base=LAW&amp;n=482535&amp;dst=100020" \o "Федеральный закон от 08.08.2024 N 285-ФЗ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08.08.2024 N 285-ФЗ)</w:t>
      </w:r>
    </w:p>
    <w:p>
      <w:pPr>
        <w:pStyle w:val="ConsPlusNormal0"/>
        <w:jc w:val="both"/>
      </w:pPr>
    </w:p>
    <w:p>
      <w:pPr>
        <w:pStyle w:val="ConsPlusTitle0"/>
        <w:jc w:val="center"/>
        <w:outlineLvl w:val="1"/>
      </w:pPr>
      <w:bookmarkStart w:id="2190" w:name="P13840"/>
      <w:bookmarkEnd w:id="2190"/>
      <w:r>
        <w:rPr>
          <w:sz w:val="20"/>
        </w:rPr>
        <w:t>Глава 29. РАССМОТРЕНИЕ ДЕЛА</w:t>
      </w:r>
    </w:p>
    <w:p>
      <w:pPr>
        <w:pStyle w:val="ConsPlusTitle0"/>
        <w:jc w:val="center"/>
      </w:pPr>
      <w:r>
        <w:rPr>
          <w:sz w:val="20"/>
        </w:rPr>
        <w:t>ОБ АДМИНИСТРАТИВНОМ ПРАВОНАРУШЕНИИ</w:t>
      </w:r>
    </w:p>
    <w:p>
      <w:pPr>
        <w:pStyle w:val="ConsPlusNormal0"/>
        <w:jc w:val="both"/>
      </w:pPr>
    </w:p>
    <w:p>
      <w:pPr>
        <w:pStyle w:val="ConsPlusTitle0"/>
        <w:ind w:firstLine="540"/>
        <w:jc w:val="both"/>
        <w:outlineLvl w:val="2"/>
      </w:pPr>
      <w:r>
        <w:rPr>
          <w:sz w:val="20"/>
        </w:rPr>
        <w:t>Статья 29.1. Подготовка к рассмотрению дела об административном правонарушении</w:t>
      </w:r>
    </w:p>
    <w:p>
      <w:pPr>
        <w:pStyle w:val="ConsPlusNormal0"/>
        <w:jc w:val="both"/>
      </w:pPr>
    </w:p>
    <w:p>
      <w:pPr>
        <w:pStyle w:val="ConsPlusNormal0"/>
        <w:ind w:firstLine="540"/>
        <w:jc w:val="both"/>
      </w:pPr>
      <w:r>
        <w:rPr>
          <w:sz w:val="20"/>
        </w:rPr>
        <w:t>Судья, орган, должностное лицо при подготовке к рассмотрению дела об административном правонарушении выясняют следующие вопросы:</w:t>
      </w:r>
    </w:p>
    <w:p>
      <w:pPr>
        <w:pStyle w:val="ConsPlusNormal0"/>
        <w:spacing w:before="200" w:line="240" w:lineRule="auto"/>
        <w:ind w:firstLine="540"/>
        <w:jc w:val="both"/>
      </w:pPr>
      <w:r>
        <w:rPr>
          <w:sz w:val="20"/>
        </w:rPr>
        <w:t>1) относится ли к их компетенции рассмотрение данного дела;</w:t>
      </w:r>
    </w:p>
    <w:p>
      <w:pPr>
        <w:pStyle w:val="ConsPlusNormal0"/>
        <w:spacing w:before="200" w:line="240" w:lineRule="auto"/>
        <w:ind w:firstLine="540"/>
        <w:jc w:val="both"/>
      </w:pPr>
      <w:r>
        <w:rPr>
          <w:sz w:val="20"/>
        </w:rPr>
        <w:t>2) имеются ли обстоятельства, исключающие возможность рассмотрения данного дела судьей, членом коллегиального органа, должностным лицом;</w:t>
      </w:r>
    </w:p>
    <w:p>
      <w:pPr>
        <w:pStyle w:val="ConsPlusNormal0"/>
        <w:spacing w:before="200" w:line="240" w:lineRule="auto"/>
        <w:ind w:firstLine="540"/>
        <w:jc w:val="both"/>
      </w:pPr>
      <w:r>
        <w:rPr>
          <w:sz w:val="20"/>
        </w:rP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pPr>
        <w:pStyle w:val="ConsPlusNormal0"/>
        <w:spacing w:before="200" w:line="240" w:lineRule="auto"/>
        <w:ind w:firstLine="540"/>
        <w:jc w:val="both"/>
      </w:pPr>
      <w:r>
        <w:rPr>
          <w:sz w:val="20"/>
        </w:rPr>
        <w:t>4) имеются ли обстоятельства, исключающие производство по делу;</w:t>
      </w:r>
    </w:p>
    <w:p>
      <w:pPr>
        <w:pStyle w:val="ConsPlusNormal0"/>
        <w:spacing w:before="200" w:line="240" w:lineRule="auto"/>
        <w:ind w:firstLine="540"/>
        <w:jc w:val="both"/>
      </w:pPr>
      <w:r>
        <w:rPr>
          <w:sz w:val="20"/>
        </w:rPr>
        <w:t>5) достаточно ли имеющихся по делу материалов для его рассмотрения по существу;</w:t>
      </w:r>
    </w:p>
    <w:p>
      <w:pPr>
        <w:pStyle w:val="ConsPlusNormal0"/>
        <w:spacing w:before="200" w:line="240" w:lineRule="auto"/>
        <w:ind w:firstLine="540"/>
        <w:jc w:val="both"/>
      </w:pPr>
      <w:r>
        <w:rPr>
          <w:sz w:val="20"/>
        </w:rPr>
        <w:t>6) имеются ли ходатайства и отводы.</w:t>
      </w:r>
    </w:p>
    <w:p>
      <w:pPr>
        <w:pStyle w:val="ConsPlusNormal0"/>
        <w:jc w:val="both"/>
      </w:pPr>
    </w:p>
    <w:p>
      <w:pPr>
        <w:pStyle w:val="ConsPlusTitle0"/>
        <w:ind w:firstLine="540"/>
        <w:jc w:val="both"/>
        <w:outlineLvl w:val="2"/>
      </w:pPr>
      <w:bookmarkStart w:id="2191" w:name="P13853"/>
      <w:bookmarkEnd w:id="2191"/>
      <w:r>
        <w:rPr>
          <w:sz w:val="20"/>
        </w:rP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pPr>
        <w:pStyle w:val="ConsPlusNormal0"/>
        <w:jc w:val="both"/>
      </w:pPr>
    </w:p>
    <w:p>
      <w:pPr>
        <w:pStyle w:val="ConsPlusNormal0"/>
        <w:ind w:firstLine="540"/>
        <w:jc w:val="both"/>
      </w:pPr>
      <w:bookmarkStart w:id="2192" w:name="P13855"/>
      <w:bookmarkEnd w:id="2192"/>
      <w:r>
        <w:fldChar w:fldCharType="begin"/>
      </w:r>
      <w:r>
        <w:instrText xml:space="preserve"> HYPERLINK "https://login.consultant.ru/link/?req=doc&amp;base=LAW&amp;n=148477&amp;dst=100030" \o "Федеральный закон от 02.07.2013 N 166-ФЗ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1</w:t>
      </w:r>
      <w:r>
        <w:fldChar w:fldCharType="end"/>
      </w:r>
      <w:r>
        <w:rPr>
          <w:sz w:val="20"/>
        </w:rP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pPr>
        <w:pStyle w:val="ConsPlusNormal0"/>
        <w:spacing w:before="200" w:line="240" w:lineRule="auto"/>
        <w:ind w:firstLine="540"/>
        <w:jc w:val="both"/>
      </w:pPr>
      <w:r>
        <w:rPr>
          <w:sz w:val="20"/>
        </w:rP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pPr>
        <w:pStyle w:val="ConsPlusNormal0"/>
        <w:spacing w:before="200" w:line="240" w:lineRule="auto"/>
        <w:ind w:firstLine="540"/>
        <w:jc w:val="both"/>
      </w:pPr>
      <w:r>
        <w:rPr>
          <w:sz w:val="20"/>
        </w:rPr>
        <w:t>2) лично, прямо или косвенно заинтересовано в разрешении дела.</w:t>
      </w:r>
    </w:p>
    <w:p>
      <w:pPr>
        <w:pStyle w:val="ConsPlusNormal0"/>
        <w:spacing w:before="200" w:line="240" w:lineRule="auto"/>
        <w:ind w:firstLine="540"/>
        <w:jc w:val="both"/>
      </w:pPr>
      <w:r>
        <w:rPr>
          <w:sz w:val="20"/>
        </w:rP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pPr>
        <w:pStyle w:val="ConsPlusNormal0"/>
        <w:jc w:val="both"/>
      </w:pPr>
      <w:r>
        <w:rPr>
          <w:sz w:val="20"/>
        </w:rPr>
        <w:t xml:space="preserve">(часть 2 введена Федеральным </w:t>
      </w:r>
      <w:r>
        <w:fldChar w:fldCharType="begin"/>
      </w:r>
      <w:r>
        <w:instrText xml:space="preserve"> HYPERLINK "https://login.consultant.ru/link/?req=doc&amp;base=LAW&amp;n=148477&amp;dst=100031" \o "Федеральный закон от 02.07.2013 N 166-ФЗ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02.07.2013 N 166-ФЗ)</w:t>
      </w:r>
    </w:p>
    <w:p>
      <w:pPr>
        <w:pStyle w:val="ConsPlusNormal0"/>
        <w:jc w:val="both"/>
      </w:pPr>
    </w:p>
    <w:p>
      <w:pPr>
        <w:pStyle w:val="ConsPlusTitle0"/>
        <w:ind w:firstLine="540"/>
        <w:jc w:val="both"/>
        <w:outlineLvl w:val="2"/>
      </w:pPr>
      <w:r>
        <w:rPr>
          <w:sz w:val="20"/>
        </w:rPr>
        <w:t>Статья 29.3. Самоотвод и отвод судьи, члена коллегиального органа, должностного лица</w:t>
      </w:r>
    </w:p>
    <w:p>
      <w:pPr>
        <w:pStyle w:val="ConsPlusNormal0"/>
        <w:jc w:val="both"/>
      </w:pPr>
    </w:p>
    <w:p>
      <w:pPr>
        <w:pStyle w:val="ConsPlusNormal0"/>
        <w:ind w:firstLine="540"/>
        <w:jc w:val="both"/>
      </w:pPr>
      <w:r>
        <w:rPr>
          <w:sz w:val="20"/>
        </w:rPr>
        <w:t xml:space="preserve">1. При наличии обстоятельств, предусмотренных </w:t>
      </w:r>
      <w:r>
        <w:fldChar w:fldCharType="begin"/>
      </w:r>
      <w:r>
        <w:instrText xml:space="preserve"> HYPERLINK \l "P13855" \o "1.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instrText>
      </w:r>
      <w:r>
        <w:fldChar w:fldCharType="separate"/>
      </w:r>
      <w:r>
        <w:rPr>
          <w:color w:val="0000FF"/>
          <w:sz w:val="20"/>
        </w:rPr>
        <w:t>частью 1 статьи 29.2</w:t>
      </w:r>
      <w:r>
        <w:fldChar w:fldCharType="end"/>
      </w:r>
      <w:r>
        <w:rPr>
          <w:sz w:val="20"/>
        </w:rP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pPr>
        <w:pStyle w:val="ConsPlusNormal0"/>
        <w:jc w:val="both"/>
      </w:pPr>
      <w:r>
        <w:rPr>
          <w:sz w:val="20"/>
        </w:rPr>
        <w:t xml:space="preserve">(в ред. Федерального </w:t>
      </w:r>
      <w:r>
        <w:fldChar w:fldCharType="begin"/>
      </w:r>
      <w:r>
        <w:instrText xml:space="preserve"> HYPERLINK "https://login.consultant.ru/link/?req=doc&amp;base=LAW&amp;n=148477&amp;dst=100033" \o "Федеральный закон от 02.07.2013 N 166-ФЗ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02.07.2013 N 166-ФЗ)</w:t>
      </w:r>
    </w:p>
    <w:p>
      <w:pPr>
        <w:pStyle w:val="ConsPlusNormal0"/>
        <w:spacing w:before="200" w:line="240" w:lineRule="auto"/>
        <w:ind w:firstLine="540"/>
        <w:jc w:val="both"/>
      </w:pPr>
      <w:r>
        <w:rPr>
          <w:sz w:val="20"/>
        </w:rPr>
        <w:t xml:space="preserve">2. При наличии обстоятельств, предусмотренных </w:t>
      </w:r>
      <w:r>
        <w:fldChar w:fldCharType="begin"/>
      </w:r>
      <w:r>
        <w:instrText xml:space="preserve"> HYPERLINK \l "P13855" \o "1.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 </w:instrText>
      </w:r>
      <w:r>
        <w:fldChar w:fldCharType="separate"/>
      </w:r>
      <w:r>
        <w:rPr>
          <w:color w:val="0000FF"/>
          <w:sz w:val="20"/>
        </w:rPr>
        <w:t>частью 1 статьи 29.2</w:t>
      </w:r>
      <w:r>
        <w:fldChar w:fldCharType="end"/>
      </w:r>
      <w:r>
        <w:rPr>
          <w:sz w:val="20"/>
        </w:rP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pPr>
        <w:pStyle w:val="ConsPlusNormal0"/>
        <w:jc w:val="both"/>
      </w:pPr>
      <w:r>
        <w:rPr>
          <w:sz w:val="20"/>
        </w:rPr>
        <w:t xml:space="preserve">(в ред. Федерального </w:t>
      </w:r>
      <w:r>
        <w:fldChar w:fldCharType="begin"/>
      </w:r>
      <w:r>
        <w:instrText xml:space="preserve"> HYPERLINK "https://login.consultant.ru/link/?req=doc&amp;base=LAW&amp;n=148477&amp;dst=100033" \o "Федеральный закон от 02.07.2013 N 166-ФЗ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02.07.2013 N 166-ФЗ)</w:t>
      </w:r>
    </w:p>
    <w:p>
      <w:pPr>
        <w:pStyle w:val="ConsPlusNormal0"/>
        <w:spacing w:before="200" w:line="240" w:lineRule="auto"/>
        <w:ind w:firstLine="540"/>
        <w:jc w:val="both"/>
      </w:pPr>
      <w:r>
        <w:rPr>
          <w:sz w:val="20"/>
        </w:rP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pPr>
        <w:pStyle w:val="ConsPlusNormal0"/>
        <w:spacing w:before="200" w:line="240" w:lineRule="auto"/>
        <w:ind w:firstLine="540"/>
        <w:jc w:val="both"/>
      </w:pPr>
      <w:r>
        <w:rPr>
          <w:sz w:val="20"/>
        </w:rP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pPr>
        <w:pStyle w:val="ConsPlusNormal0"/>
        <w:jc w:val="both"/>
      </w:pPr>
      <w:r>
        <w:rPr>
          <w:sz w:val="20"/>
        </w:rPr>
        <w:t xml:space="preserve">(в ред. Федерального </w:t>
      </w:r>
      <w:r>
        <w:fldChar w:fldCharType="begin"/>
      </w:r>
      <w:r>
        <w:instrText xml:space="preserve"> HYPERLINK "https://login.consultant.ru/link/?req=doc&amp;base=LAW&amp;n=309986&amp;dst=100010" \o "Федеральный закон от 30.10.2018 N 379-ФЗ "О внесении изменений в статьи 25.13 и 29.3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30.10.2018 N 379-ФЗ)</w:t>
      </w:r>
    </w:p>
    <w:p>
      <w:pPr>
        <w:pStyle w:val="ConsPlusNormal0"/>
        <w:jc w:val="both"/>
      </w:pPr>
    </w:p>
    <w:p>
      <w:pPr>
        <w:pStyle w:val="ConsPlusTitle0"/>
        <w:ind w:firstLine="540"/>
        <w:jc w:val="both"/>
        <w:outlineLvl w:val="2"/>
      </w:pPr>
      <w:r>
        <w:rPr>
          <w:sz w:val="20"/>
        </w:rPr>
        <w:t>Статья 29.4. Определение, постановление, выносимые при подготовке к рассмотрению дела об административном правонарушении</w:t>
      </w:r>
    </w:p>
    <w:p>
      <w:pPr>
        <w:pStyle w:val="ConsPlusNormal0"/>
        <w:jc w:val="both"/>
      </w:pPr>
    </w:p>
    <w:p>
      <w:pPr>
        <w:pStyle w:val="ConsPlusNormal0"/>
        <w:ind w:firstLine="540"/>
        <w:jc w:val="both"/>
      </w:pPr>
      <w:r>
        <w:rPr>
          <w:sz w:val="20"/>
        </w:rP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pPr>
        <w:pStyle w:val="ConsPlusNormal0"/>
        <w:spacing w:before="200" w:line="240" w:lineRule="auto"/>
        <w:ind w:firstLine="540"/>
        <w:jc w:val="both"/>
      </w:pPr>
      <w:r>
        <w:rPr>
          <w:sz w:val="20"/>
        </w:rPr>
        <w:t>1) о назначении времени и места рассмотрения дела;</w:t>
      </w:r>
    </w:p>
    <w:p>
      <w:pPr>
        <w:pStyle w:val="ConsPlusNormal0"/>
        <w:spacing w:before="200" w:line="240" w:lineRule="auto"/>
        <w:ind w:firstLine="540"/>
        <w:jc w:val="both"/>
      </w:pPr>
      <w:r>
        <w:rPr>
          <w:sz w:val="20"/>
        </w:rPr>
        <w:t xml:space="preserve">2) о вызове лиц, указанных в </w:t>
      </w:r>
      <w:r>
        <w:fldChar w:fldCharType="begin"/>
      </w:r>
      <w:r>
        <w:instrText xml:space="preserve"> HYPERLINK \l "P12614" \o "Статья 25.1. Лицо, в отношении которого ведется производство по делу об административном правонарушении" </w:instrText>
      </w:r>
      <w:r>
        <w:fldChar w:fldCharType="separate"/>
      </w:r>
      <w:r>
        <w:rPr>
          <w:color w:val="0000FF"/>
          <w:sz w:val="20"/>
        </w:rPr>
        <w:t>статьях 25.1</w:t>
      </w:r>
      <w:r>
        <w:fldChar w:fldCharType="end"/>
      </w:r>
      <w:r>
        <w:rPr>
          <w:sz w:val="20"/>
        </w:rPr>
        <w:t xml:space="preserve"> - </w:t>
      </w:r>
      <w:r>
        <w:fldChar w:fldCharType="begin"/>
      </w:r>
      <w:r>
        <w:instrText xml:space="preserve"> HYPERLINK \l "P12718" \o "Статья 25.10. Переводчик" </w:instrText>
      </w:r>
      <w:r>
        <w:fldChar w:fldCharType="separate"/>
      </w:r>
      <w:r>
        <w:rPr>
          <w:color w:val="0000FF"/>
          <w:sz w:val="20"/>
        </w:rPr>
        <w:t>25.10</w:t>
      </w:r>
      <w:r>
        <w:fldChar w:fldCharType="end"/>
      </w:r>
      <w:r>
        <w:rPr>
          <w:sz w:val="20"/>
        </w:rPr>
        <w:t xml:space="preserve"> настоящего Кодекса, об истребовании необходимых дополнительных материалов по делу, о назначении экспертизы;</w:t>
      </w:r>
    </w:p>
    <w:p>
      <w:pPr>
        <w:pStyle w:val="ConsPlusNormal0"/>
        <w:spacing w:before="200" w:line="240" w:lineRule="auto"/>
        <w:ind w:firstLine="540"/>
        <w:jc w:val="both"/>
      </w:pPr>
      <w:r>
        <w:rPr>
          <w:sz w:val="20"/>
        </w:rPr>
        <w:t>3) об отложении рассмотрения дела;</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П. 4 ч. 1 ст. 29.4 признан частично не соответствующим Конституции РФ (</w:t>
            </w:r>
            <w:r>
              <w:fldChar w:fldCharType="begin"/>
            </w:r>
            <w:r>
              <w:instrText xml:space="preserve"> HYPERLINK "https://login.consultant.ru/link/?req=doc&amp;base=LAW&amp;n=487173&amp;dst=100048" \o "Постановление Конституционного Суда РФ от 03.10.2024 N 43-П "По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w:instrText>
              <w:cr/>
              <w:instrText xml:space="preserve">
{КонсультантПлюс}" </w:instrText>
            </w:r>
            <w:r>
              <w:fldChar w:fldCharType="separate"/>
            </w:r>
            <w:r>
              <w:rPr>
                <w:color w:val="0000FF"/>
                <w:sz w:val="20"/>
              </w:rPr>
              <w:t>Постановление</w:t>
            </w:r>
            <w:r>
              <w:fldChar w:fldCharType="end"/>
            </w:r>
            <w:r>
              <w:rPr>
                <w:color w:val="392C69"/>
                <w:sz w:val="20"/>
              </w:rPr>
              <w:t xml:space="preserve"> КС РФ от 03.10.2024 N 43-П). О правовом регулировании до внесения соответствующих изменений см. указанное </w:t>
            </w:r>
            <w:r>
              <w:fldChar w:fldCharType="begin"/>
            </w:r>
            <w:r>
              <w:instrText xml:space="preserve"> HYPERLINK "https://login.consultant.ru/link/?req=doc&amp;base=LAW&amp;n=487173&amp;dst=100050" \o "Постановление Конституционного Суда РФ от 03.10.2024 N 43-П "По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w:instrText>
              <w:cr/>
              <w:instrText xml:space="preserve">
{КонсультантПлюс}" </w:instrText>
            </w:r>
            <w:r>
              <w:fldChar w:fldCharType="separate"/>
            </w:r>
            <w:r>
              <w:rPr>
                <w:color w:val="0000FF"/>
                <w:sz w:val="20"/>
              </w:rPr>
              <w:t>Постановление</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2193" w:name="P13879"/>
      <w:bookmarkEnd w:id="2193"/>
      <w:r>
        <w:rPr>
          <w:sz w:val="20"/>
        </w:rP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pPr>
        <w:pStyle w:val="ConsPlusNormal0"/>
        <w:spacing w:before="200" w:line="240" w:lineRule="auto"/>
        <w:ind w:firstLine="540"/>
        <w:jc w:val="both"/>
      </w:pPr>
      <w:r>
        <w:rPr>
          <w:sz w:val="20"/>
        </w:rP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pPr>
        <w:pStyle w:val="ConsPlusNormal0"/>
        <w:spacing w:before="200" w:line="240" w:lineRule="auto"/>
        <w:ind w:firstLine="540"/>
        <w:jc w:val="both"/>
      </w:pPr>
      <w:r>
        <w:rPr>
          <w:sz w:val="20"/>
        </w:rPr>
        <w:t xml:space="preserve">6) о наложении ареста на имущество, об отказе в наложении ареста на имущество или отмене ареста, наложенного на имущество, в соответствии со </w:t>
      </w:r>
      <w:r>
        <w:fldChar w:fldCharType="begin"/>
      </w:r>
      <w:r>
        <w:instrText xml:space="preserve"> HYPERLINK \l "P13275" \o "Статья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instrText>
      </w:r>
      <w:r>
        <w:fldChar w:fldCharType="separate"/>
      </w:r>
      <w:r>
        <w:rPr>
          <w:color w:val="0000FF"/>
          <w:sz w:val="20"/>
        </w:rPr>
        <w:t>статьей 27.20</w:t>
      </w:r>
      <w:r>
        <w:fldChar w:fldCharType="end"/>
      </w:r>
      <w:r>
        <w:rPr>
          <w:sz w:val="20"/>
        </w:rPr>
        <w:t xml:space="preserve"> настоящего Кодекса.</w:t>
      </w:r>
    </w:p>
    <w:p>
      <w:pPr>
        <w:pStyle w:val="ConsPlusNormal0"/>
        <w:jc w:val="both"/>
      </w:pPr>
      <w:r>
        <w:rPr>
          <w:sz w:val="20"/>
        </w:rPr>
        <w:t xml:space="preserve">(п. 6 введен Федеральным </w:t>
      </w:r>
      <w:r>
        <w:fldChar w:fldCharType="begin"/>
      </w:r>
      <w:r>
        <w:instrText xml:space="preserve"> HYPERLINK "https://login.consultant.ru/link/?req=doc&amp;base=LAW&amp;n=304087&amp;dst=100033" \o "Федеральный закон от 03.08.2018 N 298-ФЗ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03.08.2018 N 298-ФЗ)</w:t>
      </w:r>
    </w:p>
    <w:p>
      <w:pPr>
        <w:pStyle w:val="ConsPlusNormal0"/>
        <w:spacing w:before="200" w:line="240" w:lineRule="auto"/>
        <w:ind w:firstLine="540"/>
        <w:jc w:val="both"/>
      </w:pPr>
      <w:r>
        <w:rPr>
          <w:sz w:val="20"/>
        </w:rPr>
        <w:t xml:space="preserve">2. При наличии обстоятельств, предусмотренных </w:t>
      </w:r>
      <w:r>
        <w:fldChar w:fldCharType="begin"/>
      </w:r>
      <w:r>
        <w:instrText xml:space="preserve"> HYPERLINK \l "P12557" \o "Статья 24.5. Обстоятельства, исключающие производство по делу об административном правонарушении" </w:instrText>
      </w:r>
      <w:r>
        <w:fldChar w:fldCharType="separate"/>
      </w:r>
      <w:r>
        <w:rPr>
          <w:color w:val="0000FF"/>
          <w:sz w:val="20"/>
        </w:rPr>
        <w:t>статьей 24.5</w:t>
      </w:r>
      <w:r>
        <w:fldChar w:fldCharType="end"/>
      </w:r>
      <w:r>
        <w:rPr>
          <w:sz w:val="20"/>
        </w:rPr>
        <w:t xml:space="preserve"> настоящего Кодекса, выносится постановление о прекращении производства по делу об административном правонарушении.</w:t>
      </w:r>
    </w:p>
    <w:p>
      <w:pPr>
        <w:pStyle w:val="ConsPlusNormal0"/>
        <w:spacing w:before="200" w:line="240" w:lineRule="auto"/>
        <w:ind w:firstLine="540"/>
        <w:jc w:val="both"/>
      </w:pPr>
      <w:bookmarkStart w:id="2194" w:name="P13884"/>
      <w:bookmarkEnd w:id="2194"/>
      <w:r>
        <w:rPr>
          <w:sz w:val="20"/>
        </w:rP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r>
        <w:fldChar w:fldCharType="begin"/>
      </w:r>
      <w:r>
        <w:instrText xml:space="preserve"> HYPERLINK \l "P13182" \o "1. В случаях, предусмотренных частью 3 статьи 29.4, пунктом 8 части 1 статьи 29.7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 </w:instrText>
      </w:r>
      <w:r>
        <w:fldChar w:fldCharType="separate"/>
      </w:r>
      <w:r>
        <w:rPr>
          <w:color w:val="0000FF"/>
          <w:sz w:val="20"/>
        </w:rPr>
        <w:t>части 1 статьи 27.15</w:t>
      </w:r>
      <w:r>
        <w:fldChar w:fldCharType="end"/>
      </w:r>
      <w:r>
        <w:rPr>
          <w:sz w:val="20"/>
        </w:rP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pPr>
        <w:pStyle w:val="ConsPlusNormal0"/>
        <w:spacing w:before="200" w:line="240" w:lineRule="auto"/>
        <w:ind w:firstLine="540"/>
        <w:jc w:val="both"/>
      </w:pPr>
      <w:r>
        <w:rPr>
          <w:sz w:val="20"/>
        </w:rPr>
        <w:t xml:space="preserve">4. В случае, предусмотренном </w:t>
      </w:r>
      <w:r>
        <w:fldChar w:fldCharType="begin"/>
      </w:r>
      <w:r>
        <w:instrText xml:space="preserve"> HYPERLINK \l "P14071" \o "Статья 29.14. Участие в судебном заседании путем использования систем видео-конференц-связи" </w:instrText>
      </w:r>
      <w:r>
        <w:fldChar w:fldCharType="separate"/>
      </w:r>
      <w:r>
        <w:rPr>
          <w:color w:val="0000FF"/>
          <w:sz w:val="20"/>
        </w:rPr>
        <w:t>статьей 29.14</w:t>
      </w:r>
      <w:r>
        <w:fldChar w:fldCharType="end"/>
      </w:r>
      <w:r>
        <w:rPr>
          <w:sz w:val="20"/>
        </w:rPr>
        <w:t xml:space="preserve"> настоящего Кодекса, судья разрешает вопрос об участии в судебном заседании лиц, указанных в </w:t>
      </w:r>
      <w:r>
        <w:fldChar w:fldCharType="begin"/>
      </w:r>
      <w:r>
        <w:instrText xml:space="preserve"> HYPERLINK \l "P12614" \o "Статья 25.1. Лицо, в отношении которого ведется производство по делу об административном правонарушении" </w:instrText>
      </w:r>
      <w:r>
        <w:fldChar w:fldCharType="separate"/>
      </w:r>
      <w:r>
        <w:rPr>
          <w:color w:val="0000FF"/>
          <w:sz w:val="20"/>
        </w:rPr>
        <w:t>статьях 25.1</w:t>
      </w:r>
      <w:r>
        <w:fldChar w:fldCharType="end"/>
      </w:r>
      <w:r>
        <w:rPr>
          <w:sz w:val="20"/>
        </w:rPr>
        <w:t xml:space="preserve"> - </w:t>
      </w:r>
      <w:r>
        <w:fldChar w:fldCharType="begin"/>
      </w:r>
      <w:r>
        <w:instrText xml:space="preserve"> HYPERLINK \l "P12718" \o "Статья 25.10. Переводчик" </w:instrText>
      </w:r>
      <w:r>
        <w:fldChar w:fldCharType="separate"/>
      </w:r>
      <w:r>
        <w:rPr>
          <w:color w:val="0000FF"/>
          <w:sz w:val="20"/>
        </w:rPr>
        <w:t>25.10</w:t>
      </w:r>
      <w:r>
        <w:fldChar w:fldCharType="end"/>
      </w:r>
      <w:r>
        <w:rPr>
          <w:sz w:val="20"/>
        </w:rPr>
        <w:t xml:space="preserve"> настоящего Кодекса, путем использования систем видео-конференц-связи, о чем выносится соответствующее определение.</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"https://login.consultant.ru/link/?req=doc&amp;base=LAW&amp;n=310807&amp;dst=100013" \o "Федеральный закон от 12.11.2018 N 410-ФЗ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12.11.2018 N 410-ФЗ)</w:t>
      </w:r>
    </w:p>
    <w:p>
      <w:pPr>
        <w:pStyle w:val="ConsPlusNormal0"/>
        <w:jc w:val="both"/>
      </w:pPr>
    </w:p>
    <w:p>
      <w:pPr>
        <w:pStyle w:val="ConsPlusTitle0"/>
        <w:ind w:firstLine="540"/>
        <w:jc w:val="both"/>
        <w:outlineLvl w:val="2"/>
      </w:pPr>
      <w:bookmarkStart w:id="2195" w:name="P13888"/>
      <w:bookmarkEnd w:id="2195"/>
      <w:r>
        <w:rPr>
          <w:sz w:val="20"/>
        </w:rPr>
        <w:t>Статья 29.5. Место рассмотрения дела об административном правонарушении</w:t>
      </w:r>
    </w:p>
    <w:p>
      <w:pPr>
        <w:pStyle w:val="ConsPlusNormal0"/>
        <w:jc w:val="both"/>
      </w:pPr>
    </w:p>
    <w:p>
      <w:pPr>
        <w:pStyle w:val="ConsPlusNormal0"/>
        <w:ind w:firstLine="540"/>
        <w:jc w:val="both"/>
      </w:pPr>
      <w:r>
        <w:rPr>
          <w:sz w:val="20"/>
        </w:rPr>
        <w:t xml:space="preserve">1. Дело об административном правонарушении рассматривается по </w:t>
      </w:r>
      <w:r>
        <w:fldChar w:fldCharType="begin"/>
      </w:r>
      <w:r>
        <w:instrText xml:space="preserve"> HYPERLINK "https://login.consultant.ru/link/?req=doc&amp;base=LAW&amp;n=404814&amp;dst=100160" \o "Постановление Пленума Верховного Суда РФ от 24.03.2005 N 5 (ред. от 23.12.2021) "О некоторых вопросах, возникающих у судов при применении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месту</w:t>
      </w:r>
      <w:r>
        <w:fldChar w:fldCharType="end"/>
      </w:r>
      <w:r>
        <w:rPr>
          <w:sz w:val="20"/>
        </w:rPr>
        <w:t xml:space="preserve"> его совершения. По </w:t>
      </w:r>
      <w:r>
        <w:rPr>
          <w:sz w:val="20"/>
        </w:rPr>
        <w:t>ходатайству</w:t>
      </w:r>
      <w:r>
        <w:rPr>
          <w:sz w:val="20"/>
        </w:rPr>
        <w:t xml:space="preserve">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pPr>
        <w:pStyle w:val="ConsPlusNormal0"/>
        <w:spacing w:before="200" w:line="240" w:lineRule="auto"/>
        <w:ind w:firstLine="540"/>
        <w:jc w:val="both"/>
      </w:pPr>
      <w:r>
        <w:rPr>
          <w:sz w:val="20"/>
        </w:rP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r>
        <w:fldChar w:fldCharType="begin"/>
      </w:r>
      <w:r>
        <w:instrText xml:space="preserve"> HYPERLINK \l "P13895" \o "1.3. Дела об административных правонарушениях, предусмотренных статьями 15.27.3 и 19.28 настоящего Кодекса и совершенных за пределами Российской Федерации, рассматриваются по месту нахождения органов, возбудивших указанные дела." </w:instrText>
      </w:r>
      <w:r>
        <w:fldChar w:fldCharType="separate"/>
      </w:r>
      <w:r>
        <w:rPr>
          <w:color w:val="0000FF"/>
          <w:sz w:val="20"/>
        </w:rPr>
        <w:t>частью 1.3</w:t>
      </w:r>
      <w:r>
        <w:fldChar w:fldCharType="end"/>
      </w:r>
      <w:r>
        <w:rPr>
          <w:sz w:val="20"/>
        </w:rPr>
        <w:t xml:space="preserve"> настоящей статьи.</w:t>
      </w:r>
    </w:p>
    <w:p>
      <w:pPr>
        <w:pStyle w:val="ConsPlusNormal0"/>
        <w:jc w:val="both"/>
      </w:pPr>
      <w:r>
        <w:rPr>
          <w:sz w:val="20"/>
        </w:rPr>
        <w:t xml:space="preserve">(часть 1.1 введена Федеральным </w:t>
      </w:r>
      <w:r>
        <w:fldChar w:fldCharType="begin"/>
      </w:r>
      <w:r>
        <w:instrText xml:space="preserve"> HYPERLINK "https://login.consultant.ru/link/?req=doc&amp;base=LAW&amp;n=454112&amp;dst=100462" \o "Федеральный закон от 06.12.2011 N 409-ФЗ (ред. от 04.08.2023)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06.12.2011 N 409-ФЗ; в ред. Федерального </w:t>
      </w:r>
      <w:r>
        <w:fldChar w:fldCharType="begin"/>
      </w:r>
      <w:r>
        <w:instrText xml:space="preserve"> HYPERLINK "https://login.consultant.ru/link/?req=doc&amp;base=LAW&amp;n=194876&amp;dst=100034" \o "Федеральный закон от 09.03.2016 N 64-ФЗ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09.03.2016 N 64-ФЗ)</w:t>
      </w:r>
    </w:p>
    <w:p>
      <w:pPr>
        <w:pStyle w:val="ConsPlusNormal0"/>
        <w:spacing w:before="200" w:line="240" w:lineRule="auto"/>
        <w:ind w:firstLine="540"/>
        <w:jc w:val="both"/>
      </w:pPr>
      <w:r>
        <w:rPr>
          <w:sz w:val="20"/>
        </w:rPr>
        <w:t xml:space="preserve">1.2. Дела об административных правонарушениях, предусмотренных </w:t>
      </w:r>
      <w:r>
        <w:fldChar w:fldCharType="begin"/>
      </w:r>
      <w:r>
        <w:instrText xml:space="preserve"> HYPERLINK \l "P9466" \o "Статья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instrText>
      </w:r>
      <w:r>
        <w:fldChar w:fldCharType="separate"/>
      </w:r>
      <w:r>
        <w:rPr>
          <w:color w:val="0000FF"/>
          <w:sz w:val="20"/>
        </w:rPr>
        <w:t>статьями 19.3</w:t>
      </w:r>
      <w:r>
        <w:fldChar w:fldCharType="end"/>
      </w:r>
      <w:r>
        <w:rPr>
          <w:sz w:val="20"/>
        </w:rPr>
        <w:t xml:space="preserve">, </w:t>
      </w:r>
      <w:r>
        <w:fldChar w:fldCharType="begin"/>
      </w:r>
      <w:r>
        <w:instrText xml:space="preserve"> HYPERLINK \l "P10561" \o "Статья 20.2. Нарушение установленного порядка организации либо проведения собрания, митинга, демонстрации, шествия или пикетирования" </w:instrText>
      </w:r>
      <w:r>
        <w:fldChar w:fldCharType="separate"/>
      </w:r>
      <w:r>
        <w:rPr>
          <w:color w:val="0000FF"/>
          <w:sz w:val="20"/>
        </w:rPr>
        <w:t>20.2</w:t>
      </w:r>
      <w:r>
        <w:fldChar w:fldCharType="end"/>
      </w:r>
      <w:r>
        <w:rPr>
          <w:sz w:val="20"/>
        </w:rPr>
        <w:t xml:space="preserve">, </w:t>
      </w:r>
      <w:r>
        <w:fldChar w:fldCharType="begin"/>
      </w:r>
      <w:r>
        <w:instrText xml:space="preserve"> HYPERLINK \l "P10610" \o "Статья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 </w:instrText>
      </w:r>
      <w:r>
        <w:fldChar w:fldCharType="separate"/>
      </w:r>
      <w:r>
        <w:rPr>
          <w:color w:val="0000FF"/>
          <w:sz w:val="20"/>
        </w:rPr>
        <w:t>20.2.2</w:t>
      </w:r>
      <w:r>
        <w:fldChar w:fldCharType="end"/>
      </w:r>
      <w:r>
        <w:rPr>
          <w:sz w:val="20"/>
        </w:rPr>
        <w:t xml:space="preserve"> и </w:t>
      </w:r>
      <w:r>
        <w:fldChar w:fldCharType="begin"/>
      </w:r>
      <w:r>
        <w:instrText xml:space="preserve"> HYPERLINK \l "P10963" \o "1. Неуплата административного штрафа в срок, предусмотренный настоящим Кодексом, -" </w:instrText>
      </w:r>
      <w:r>
        <w:fldChar w:fldCharType="separate"/>
      </w:r>
      <w:r>
        <w:rPr>
          <w:color w:val="0000FF"/>
          <w:sz w:val="20"/>
        </w:rPr>
        <w:t>частью 1 статьи 20.25</w:t>
      </w:r>
      <w:r>
        <w:fldChar w:fldCharType="end"/>
      </w:r>
      <w:r>
        <w:rPr>
          <w:sz w:val="20"/>
        </w:rPr>
        <w:t xml:space="preserve"> (в части неуплаты административного штрафа, назначенного за административное правонарушение, предусмотренное </w:t>
      </w:r>
      <w:r>
        <w:fldChar w:fldCharType="begin"/>
      </w:r>
      <w:r>
        <w:instrText xml:space="preserve"> HYPERLINK \l "P4483" \o "Статья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instrText>
      </w:r>
      <w:r>
        <w:fldChar w:fldCharType="separate"/>
      </w:r>
      <w:r>
        <w:rPr>
          <w:color w:val="0000FF"/>
          <w:sz w:val="20"/>
        </w:rPr>
        <w:t>статьей 11.23</w:t>
      </w:r>
      <w:r>
        <w:fldChar w:fldCharType="end"/>
      </w:r>
      <w:r>
        <w:rPr>
          <w:sz w:val="20"/>
        </w:rPr>
        <w:t xml:space="preserve">, </w:t>
      </w:r>
      <w:r>
        <w:fldChar w:fldCharType="begin"/>
      </w:r>
      <w:r>
        <w:instrText xml:space="preserve"> HYPERLINK \l "P4503" \o "Статья 11.26. Незаконное использование зарегистрированных в других государствах автотранспортных средств для перевозок грузов и (или) пассажиров" </w:instrText>
      </w:r>
      <w:r>
        <w:fldChar w:fldCharType="separate"/>
      </w:r>
      <w:r>
        <w:rPr>
          <w:color w:val="0000FF"/>
          <w:sz w:val="20"/>
        </w:rPr>
        <w:t>11.26</w:t>
      </w:r>
      <w:r>
        <w:fldChar w:fldCharType="end"/>
      </w:r>
      <w:r>
        <w:rPr>
          <w:sz w:val="20"/>
        </w:rPr>
        <w:t xml:space="preserve">, </w:t>
      </w:r>
      <w:r>
        <w:fldChar w:fldCharType="begin"/>
      </w:r>
      <w:r>
        <w:instrText xml:space="preserve"> HYPERLINK \l "P4513" \o "Статья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instrText>
      </w:r>
      <w:r>
        <w:fldChar w:fldCharType="separate"/>
      </w:r>
      <w:r>
        <w:rPr>
          <w:color w:val="0000FF"/>
          <w:sz w:val="20"/>
        </w:rPr>
        <w:t>11.27</w:t>
      </w:r>
      <w:r>
        <w:fldChar w:fldCharType="end"/>
      </w:r>
      <w:r>
        <w:rPr>
          <w:sz w:val="20"/>
        </w:rPr>
        <w:t xml:space="preserve"> или </w:t>
      </w:r>
      <w:r>
        <w:fldChar w:fldCharType="begin"/>
      </w:r>
      <w:r>
        <w:instrText xml:space="preserve"> HYPERLINK \l "P4523" \o "Статья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instrText>
      </w:r>
      <w:r>
        <w:fldChar w:fldCharType="separate"/>
      </w:r>
      <w:r>
        <w:rPr>
          <w:color w:val="0000FF"/>
          <w:sz w:val="20"/>
        </w:rPr>
        <w:t>11.29</w:t>
      </w:r>
      <w:r>
        <w:fldChar w:fldCharType="end"/>
      </w:r>
      <w:r>
        <w:rPr>
          <w:sz w:val="20"/>
        </w:rPr>
        <w:t xml:space="preserve"> либо </w:t>
      </w:r>
      <w:r>
        <w:fldChar w:fldCharType="begin"/>
      </w:r>
      <w:r>
        <w:instrText xml:space="preserve"> HYPERLINK \l "P4582" \o "Глава 12. АДМИНИСТРАТИВНЫЕ ПРАВОНАРУШЕНИЯ" </w:instrText>
      </w:r>
      <w:r>
        <w:fldChar w:fldCharType="separate"/>
      </w:r>
      <w:r>
        <w:rPr>
          <w:color w:val="0000FF"/>
          <w:sz w:val="20"/>
        </w:rPr>
        <w:t>главой 12</w:t>
      </w:r>
      <w:r>
        <w:fldChar w:fldCharType="end"/>
      </w:r>
      <w:r>
        <w:rPr>
          <w:sz w:val="20"/>
        </w:rP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pPr>
        <w:pStyle w:val="ConsPlusNormal0"/>
        <w:jc w:val="both"/>
      </w:pPr>
      <w:r>
        <w:rPr>
          <w:sz w:val="20"/>
        </w:rPr>
        <w:t xml:space="preserve">(часть 1.2 введена Федеральным </w:t>
      </w:r>
      <w:r>
        <w:fldChar w:fldCharType="begin"/>
      </w:r>
      <w:r>
        <w:instrText xml:space="preserve"> HYPERLINK "https://login.consultant.ru/link/?req=doc&amp;base=LAW&amp;n=165926&amp;dst=100060" \o "Федеральный закон от 21.07.2014 N 258-ФЗ "О внесении изменений в отдельные законодательные акты Российской Федерации в части совершенствования законодательства о публичных мероприятиях"</w:instrText>
        <w:cr/>
        <w:instrText xml:space="preserve">
{КонсультантПлюс}" </w:instrText>
      </w:r>
      <w:r>
        <w:fldChar w:fldCharType="separate"/>
      </w:r>
      <w:r>
        <w:rPr>
          <w:color w:val="0000FF"/>
          <w:sz w:val="20"/>
        </w:rPr>
        <w:t>законом</w:t>
      </w:r>
      <w:r>
        <w:fldChar w:fldCharType="end"/>
      </w:r>
      <w:r>
        <w:rPr>
          <w:sz w:val="20"/>
        </w:rPr>
        <w:t xml:space="preserve"> от 21.07.2014 N 258-ФЗ; в ред. Федерального </w:t>
      </w:r>
      <w:r>
        <w:fldChar w:fldCharType="begin"/>
      </w:r>
      <w:r>
        <w:instrText xml:space="preserve"> HYPERLINK "https://login.consultant.ru/link/?req=doc&amp;base=LAW&amp;n=453871&amp;dst=100041" \o "Федеральный закон от 04.08.2023 N 425-ФЗ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04.08.2023 N 425-ФЗ)</w:t>
      </w:r>
    </w:p>
    <w:p>
      <w:pPr>
        <w:pStyle w:val="ConsPlusNormal0"/>
        <w:spacing w:before="200" w:line="240" w:lineRule="auto"/>
        <w:ind w:firstLine="540"/>
        <w:jc w:val="both"/>
      </w:pPr>
      <w:bookmarkStart w:id="2196" w:name="P13895"/>
      <w:bookmarkEnd w:id="2196"/>
      <w:r>
        <w:rPr>
          <w:sz w:val="20"/>
        </w:rPr>
        <w:t xml:space="preserve">1.3. Дела об административных правонарушениях, предусмотренных </w:t>
      </w:r>
      <w:r>
        <w:fldChar w:fldCharType="begin"/>
      </w:r>
      <w:r>
        <w:instrText xml:space="preserve"> HYPERLINK \l "P8414" \o "Статья 15.27.3. Совершение в интересах юридического лица сделок или финансовых операций с имуществом, полученным преступным путем" </w:instrText>
      </w:r>
      <w:r>
        <w:fldChar w:fldCharType="separate"/>
      </w:r>
      <w:r>
        <w:rPr>
          <w:color w:val="0000FF"/>
          <w:sz w:val="20"/>
        </w:rPr>
        <w:t>статьями 15.27.3</w:t>
      </w:r>
      <w:r>
        <w:fldChar w:fldCharType="end"/>
      </w:r>
      <w:r>
        <w:rPr>
          <w:sz w:val="20"/>
        </w:rPr>
        <w:t xml:space="preserve"> и </w:t>
      </w:r>
      <w:r>
        <w:fldChar w:fldCharType="begin"/>
      </w:r>
      <w:r>
        <w:instrText xml:space="preserve"> HYPERLINK \l "P10365" \o "Статья 19.28. Незаконное вознаграждение от имени юридического лица" </w:instrText>
      </w:r>
      <w:r>
        <w:fldChar w:fldCharType="separate"/>
      </w:r>
      <w:r>
        <w:rPr>
          <w:color w:val="0000FF"/>
          <w:sz w:val="20"/>
        </w:rPr>
        <w:t>19.28</w:t>
      </w:r>
      <w:r>
        <w:fldChar w:fldCharType="end"/>
      </w:r>
      <w:r>
        <w:rPr>
          <w:sz w:val="20"/>
        </w:rP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pPr>
        <w:pStyle w:val="ConsPlusNormal0"/>
        <w:jc w:val="both"/>
      </w:pPr>
      <w:r>
        <w:rPr>
          <w:sz w:val="20"/>
        </w:rPr>
        <w:t xml:space="preserve">(часть 1.3 в ред. Федерального </w:t>
      </w:r>
      <w:r>
        <w:fldChar w:fldCharType="begin"/>
      </w:r>
      <w:r>
        <w:instrText xml:space="preserve"> HYPERLINK "https://login.consultant.ru/link/?req=doc&amp;base=LAW&amp;n=422114&amp;dst=100071" \o "Федеральный закон от 04.03.2022 N 31-ФЗ (ред. от 14.07.2022)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04.03.2022 N 31-ФЗ)</w:t>
      </w:r>
    </w:p>
    <w:p>
      <w:pPr>
        <w:pStyle w:val="ConsPlusNormal0"/>
        <w:spacing w:before="200" w:line="240" w:lineRule="auto"/>
        <w:ind w:firstLine="540"/>
        <w:jc w:val="both"/>
      </w:pPr>
      <w:r>
        <w:rPr>
          <w:sz w:val="20"/>
        </w:rP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pPr>
        <w:pStyle w:val="ConsPlusNormal0"/>
        <w:spacing w:before="200" w:line="240" w:lineRule="auto"/>
        <w:ind w:firstLine="540"/>
        <w:jc w:val="both"/>
      </w:pPr>
      <w:r>
        <w:rPr>
          <w:sz w:val="20"/>
        </w:rPr>
        <w:t xml:space="preserve">3. Дела об административных правонарушениях несовершеннолетних, а также об административных правонарушениях, предусмотренных </w:t>
      </w:r>
      <w:r>
        <w:fldChar w:fldCharType="begin"/>
      </w:r>
      <w:r>
        <w:instrText xml:space="preserve"> HYPERLINK \l "P1302" \o "Статья 5.35. Неисполнение родителями или иными законными представителями несовершеннолетних обязанностей по содержанию и воспитанию несовершеннолетних" </w:instrText>
      </w:r>
      <w:r>
        <w:fldChar w:fldCharType="separate"/>
      </w:r>
      <w:r>
        <w:rPr>
          <w:color w:val="0000FF"/>
          <w:sz w:val="20"/>
        </w:rPr>
        <w:t>статьями 5.35</w:t>
      </w:r>
      <w:r>
        <w:fldChar w:fldCharType="end"/>
      </w:r>
      <w:r>
        <w:rPr>
          <w:sz w:val="20"/>
        </w:rPr>
        <w:t xml:space="preserve">, </w:t>
      </w:r>
      <w:r>
        <w:fldChar w:fldCharType="begin"/>
      </w:r>
      <w:r>
        <w:instrText xml:space="preserve"> HYPERLINK \l "P1780" \o "Статья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w:instrText>
      </w:r>
      <w:r>
        <w:fldChar w:fldCharType="separate"/>
      </w:r>
      <w:r>
        <w:rPr>
          <w:color w:val="0000FF"/>
          <w:sz w:val="20"/>
        </w:rPr>
        <w:t>6.10</w:t>
      </w:r>
      <w:r>
        <w:fldChar w:fldCharType="end"/>
      </w:r>
      <w:r>
        <w:rPr>
          <w:sz w:val="20"/>
        </w:rPr>
        <w:t xml:space="preserve">, </w:t>
      </w:r>
      <w:r>
        <w:fldChar w:fldCharType="begin"/>
      </w:r>
      <w:r>
        <w:instrText xml:space="preserve"> HYPERLINK \l "P10932" \o "Статья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 </w:instrText>
      </w:r>
      <w:r>
        <w:fldChar w:fldCharType="separate"/>
      </w:r>
      <w:r>
        <w:rPr>
          <w:color w:val="0000FF"/>
          <w:sz w:val="20"/>
        </w:rPr>
        <w:t>20.22</w:t>
      </w:r>
      <w:r>
        <w:fldChar w:fldCharType="end"/>
      </w:r>
      <w:r>
        <w:rPr>
          <w:sz w:val="20"/>
        </w:rP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pPr>
        <w:pStyle w:val="ConsPlusNormal0"/>
        <w:jc w:val="both"/>
      </w:pPr>
      <w:r>
        <w:rPr>
          <w:sz w:val="20"/>
        </w:rPr>
        <w:t xml:space="preserve">(в ред. Федерального </w:t>
      </w:r>
      <w:r>
        <w:fldChar w:fldCharType="begin"/>
      </w:r>
      <w:r>
        <w:instrText xml:space="preserve"> HYPERLINK "https://login.consultant.ru/link/?req=doc&amp;base=LAW&amp;n=59966&amp;dst=100057" \o "Федеральный закон от 29.04.2006 N 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29.04.2006 N 57-ФЗ)</w:t>
      </w:r>
    </w:p>
    <w:p>
      <w:pPr>
        <w:pStyle w:val="ConsPlusNormal0"/>
        <w:spacing w:before="200" w:line="240" w:lineRule="auto"/>
        <w:ind w:firstLine="540"/>
        <w:jc w:val="both"/>
      </w:pPr>
      <w:r>
        <w:rPr>
          <w:sz w:val="20"/>
        </w:rPr>
        <w:t xml:space="preserve">4. Утратил силу. - Федеральный </w:t>
      </w:r>
      <w:r>
        <w:fldChar w:fldCharType="begin"/>
      </w:r>
      <w:r>
        <w:instrText xml:space="preserve"> HYPERLINK "https://login.consultant.ru/link/?req=doc&amp;base=LAW&amp;n=102866&amp;dst=100050" \o "Федеральный закон от 23.07.2010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23.07.2010 N 175-ФЗ.</w:t>
      </w:r>
    </w:p>
    <w:p>
      <w:pPr>
        <w:pStyle w:val="ConsPlusNormal0"/>
        <w:spacing w:before="200" w:line="240" w:lineRule="auto"/>
        <w:ind w:firstLine="540"/>
        <w:jc w:val="both"/>
      </w:pPr>
      <w:r>
        <w:rPr>
          <w:sz w:val="20"/>
        </w:rPr>
        <w:t xml:space="preserve">5. Дело об административном правонарушении, предусмотренном </w:t>
      </w:r>
      <w:r>
        <w:fldChar w:fldCharType="begin"/>
      </w:r>
      <w:r>
        <w:instrText xml:space="preserve"> HYPERLINK \l "P2832" \o "3.1.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частью 3.3 настоящей статьи, -" </w:instrText>
      </w:r>
      <w:r>
        <w:fldChar w:fldCharType="separate"/>
      </w:r>
      <w:r>
        <w:rPr>
          <w:color w:val="0000FF"/>
          <w:sz w:val="20"/>
        </w:rPr>
        <w:t>частями 3.1</w:t>
      </w:r>
      <w:r>
        <w:fldChar w:fldCharType="end"/>
      </w:r>
      <w:r>
        <w:rPr>
          <w:sz w:val="20"/>
        </w:rPr>
        <w:t xml:space="preserve"> - </w:t>
      </w:r>
      <w:r>
        <w:fldChar w:fldCharType="begin"/>
      </w:r>
      <w:r>
        <w:instrText xml:space="preserve"> HYPERLINK \l "P2841" \o "3.4. Повторное совершение административного правонарушения, предусмотренного частью 3.3 настоящей статьи, -" </w:instrText>
      </w:r>
      <w:r>
        <w:fldChar w:fldCharType="separate"/>
      </w:r>
      <w:r>
        <w:rPr>
          <w:color w:val="0000FF"/>
          <w:sz w:val="20"/>
        </w:rPr>
        <w:t>3.4 статьи 8.2</w:t>
      </w:r>
      <w:r>
        <w:fldChar w:fldCharType="end"/>
      </w:r>
      <w:r>
        <w:rPr>
          <w:sz w:val="20"/>
        </w:rPr>
        <w:t xml:space="preserve">, </w:t>
      </w:r>
      <w:r>
        <w:fldChar w:fldCharType="begin"/>
      </w:r>
      <w:r>
        <w:instrText xml:space="preserve"> HYPERLINK \l "P4582" \o "Глава 12. АДМИНИСТРАТИВНЫЕ ПРАВОНАРУШЕНИЯ" </w:instrText>
      </w:r>
      <w:r>
        <w:fldChar w:fldCharType="separate"/>
      </w:r>
      <w:r>
        <w:rPr>
          <w:color w:val="0000FF"/>
          <w:sz w:val="20"/>
        </w:rPr>
        <w:t>главой 12</w:t>
      </w:r>
      <w:r>
        <w:fldChar w:fldCharType="end"/>
      </w:r>
      <w:r>
        <w:rPr>
          <w:sz w:val="20"/>
        </w:rPr>
        <w:t xml:space="preserve"> настоящего Кодекса, или административном правонарушении в области благоустройства территории, административном правонарушении, выразившемся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предусмотренных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r>
        <w:fldChar w:fldCharType="begin"/>
      </w:r>
      <w:r>
        <w:instrText xml:space="preserve"> HYPERLINK "https://login.consultant.ru/link/?req=doc&amp;base=LAW&amp;n=327611&amp;dst=100141" \o "Постановление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автоматическом режиме</w:t>
      </w:r>
      <w:r>
        <w:fldChar w:fldCharType="end"/>
      </w:r>
      <w:r>
        <w:rPr>
          <w:sz w:val="20"/>
        </w:rP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"https://login.consultant.ru/link/?req=doc&amp;base=LAW&amp;n=102866&amp;dst=100051" \o "Федеральный закон от 23.07.2010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23.07.2010 N 175-ФЗ; в ред. Федеральных законов от 21.04.2011 </w:t>
      </w:r>
      <w:r>
        <w:fldChar w:fldCharType="begin"/>
      </w:r>
      <w:r>
        <w:instrText xml:space="preserve"> HYPERLINK "https://login.consultant.ru/link/?req=doc&amp;base=LAW&amp;n=441772&amp;dst=100135" \o "Федеральный закон от 21.04.2011 N 69-ФЗ (ред. от 29.12.2022)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69-ФЗ</w:t>
      </w:r>
      <w:r>
        <w:fldChar w:fldCharType="end"/>
      </w:r>
      <w:r>
        <w:rPr>
          <w:sz w:val="20"/>
        </w:rPr>
        <w:t xml:space="preserve">, от 28.07.2012 </w:t>
      </w:r>
      <w:r>
        <w:fldChar w:fldCharType="begin"/>
      </w:r>
      <w:r>
        <w:instrText xml:space="preserve"> HYPERLINK "https://login.consultant.ru/link/?req=doc&amp;base=LAW&amp;n=464270&amp;dst=100166" \o "Федеральный закон от 28.07.2012 N 133-ФЗ (ред. от 12.12.2023) "О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"одного окна"</w:instrText>
        <w:cr/>
        <w:instrText xml:space="preserve">
{КонсультантПлюс}" </w:instrText>
      </w:r>
      <w:r>
        <w:fldChar w:fldCharType="separate"/>
      </w:r>
      <w:r>
        <w:rPr>
          <w:color w:val="0000FF"/>
          <w:sz w:val="20"/>
        </w:rPr>
        <w:t>N 133-ФЗ</w:t>
      </w:r>
      <w:r>
        <w:fldChar w:fldCharType="end"/>
      </w:r>
      <w:r>
        <w:rPr>
          <w:sz w:val="20"/>
        </w:rPr>
        <w:t xml:space="preserve">, от 14.07.2022 </w:t>
      </w:r>
      <w:r>
        <w:fldChar w:fldCharType="begin"/>
      </w:r>
      <w:r>
        <w:instrText xml:space="preserve"> HYPERLINK "https://login.consultant.ru/link/?req=doc&amp;base=LAW&amp;n=421868&amp;dst=100038" \o "Федеральный закон от 14.07.2022 N 287-ФЗ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287-ФЗ</w:t>
      </w:r>
      <w:r>
        <w:fldChar w:fldCharType="end"/>
      </w:r>
      <w:r>
        <w:rPr>
          <w:sz w:val="20"/>
        </w:rPr>
        <w:t xml:space="preserve">, от 31.07.2023 </w:t>
      </w:r>
      <w:r>
        <w:fldChar w:fldCharType="begin"/>
      </w:r>
      <w:r>
        <w:instrText xml:space="preserve"> HYPERLINK "https://login.consultant.ru/link/?req=doc&amp;base=LAW&amp;n=453258&amp;dst=100021" \o "Федеральный закон от 31.07.2023 N 405-ФЗ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405-ФЗ</w:t>
      </w:r>
      <w:r>
        <w:fldChar w:fldCharType="end"/>
      </w:r>
      <w:r>
        <w:rPr>
          <w:sz w:val="20"/>
        </w:rPr>
        <w:t>)</w:t>
      </w:r>
    </w:p>
    <w:p>
      <w:pPr>
        <w:pStyle w:val="ConsPlusNormal0"/>
        <w:spacing w:before="200" w:line="240" w:lineRule="auto"/>
        <w:ind w:firstLine="540"/>
        <w:jc w:val="both"/>
      </w:pPr>
      <w:r>
        <w:rPr>
          <w:sz w:val="20"/>
        </w:rP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pPr>
        <w:pStyle w:val="ConsPlusNormal0"/>
        <w:jc w:val="both"/>
      </w:pPr>
      <w:r>
        <w:rPr>
          <w:sz w:val="20"/>
        </w:rPr>
        <w:t xml:space="preserve">(часть 6 введена Федеральным </w:t>
      </w:r>
      <w:r>
        <w:fldChar w:fldCharType="begin"/>
      </w:r>
      <w:r>
        <w:instrText xml:space="preserve"> HYPERLINK "https://login.consultant.ru/link/?req=doc&amp;base=LAW&amp;n=130745&amp;dst=100031" \o "Федеральный закон от 05.06.2012 N 51-ФЗ "О внесении изменений в отдельные законодательные акты Российской Федерации в связи с принятием Федерального закона "О регулировании деятельности российских граждан и российских юридических лиц в Антарктике"</w:instrText>
        <w:cr/>
        <w:instrText xml:space="preserve">
{КонсультантПлюс}" </w:instrText>
      </w:r>
      <w:r>
        <w:fldChar w:fldCharType="separate"/>
      </w:r>
      <w:r>
        <w:rPr>
          <w:color w:val="0000FF"/>
          <w:sz w:val="20"/>
        </w:rPr>
        <w:t>законом</w:t>
      </w:r>
      <w:r>
        <w:fldChar w:fldCharType="end"/>
      </w:r>
      <w:r>
        <w:rPr>
          <w:sz w:val="20"/>
        </w:rPr>
        <w:t xml:space="preserve"> от 05.06.2012 N 51-ФЗ)</w:t>
      </w:r>
    </w:p>
    <w:p>
      <w:pPr>
        <w:pStyle w:val="ConsPlusNormal0"/>
        <w:jc w:val="both"/>
      </w:pPr>
    </w:p>
    <w:p>
      <w:pPr>
        <w:pStyle w:val="ConsPlusTitle0"/>
        <w:ind w:firstLine="540"/>
        <w:jc w:val="both"/>
        <w:outlineLvl w:val="2"/>
      </w:pPr>
      <w:r>
        <w:rPr>
          <w:sz w:val="20"/>
        </w:rPr>
        <w:t>Статья 29.6. Сроки рассмотрения дела об административном правонарушении</w:t>
      </w:r>
    </w:p>
    <w:p>
      <w:pPr>
        <w:pStyle w:val="ConsPlusNormal0"/>
        <w:jc w:val="both"/>
      </w:pPr>
    </w:p>
    <w:p>
      <w:pPr>
        <w:pStyle w:val="ConsPlusNormal0"/>
        <w:ind w:firstLine="540"/>
        <w:jc w:val="both"/>
      </w:pPr>
      <w:r>
        <w:rPr>
          <w:sz w:val="20"/>
        </w:rP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pPr>
        <w:pStyle w:val="ConsPlusNormal0"/>
        <w:jc w:val="both"/>
      </w:pPr>
      <w:r>
        <w:rPr>
          <w:sz w:val="20"/>
        </w:rPr>
        <w:t xml:space="preserve">(в ред. Федеральных законов от 30.04.2010 </w:t>
      </w:r>
      <w:r>
        <w:fldChar w:fldCharType="begin"/>
      </w:r>
      <w:r>
        <w:instrText xml:space="preserve"> HYPERLINK "https://login.consultant.ru/link/?req=doc&amp;base=LAW&amp;n=176346&amp;dst=100037" \o "Федеральный закон от 30.04.2010 N 69-ФЗ (ред. от 08.03.2015) "О внесении изменений в отдельные законодательные акты Российской Федерации в связи с принятием Федерального закона "О компенсации за нарушение права на судопроизводство в разумный срок или права на исполнение судебного акта в разумный срок"</w:instrText>
        <w:cr/>
        <w:instrText xml:space="preserve">
{КонсультантПлюс}" </w:instrText>
      </w:r>
      <w:r>
        <w:fldChar w:fldCharType="separate"/>
      </w:r>
      <w:r>
        <w:rPr>
          <w:color w:val="0000FF"/>
          <w:sz w:val="20"/>
        </w:rPr>
        <w:t>N 69-ФЗ</w:t>
      </w:r>
      <w:r>
        <w:fldChar w:fldCharType="end"/>
      </w:r>
      <w:r>
        <w:rPr>
          <w:sz w:val="20"/>
        </w:rPr>
        <w:t xml:space="preserve">, от 14.10.2014 </w:t>
      </w:r>
      <w:r>
        <w:fldChar w:fldCharType="begin"/>
      </w:r>
      <w:r>
        <w:instrText xml:space="preserve"> HYPERLINK "https://login.consultant.ru/link/?req=doc&amp;base=LAW&amp;n=446159&amp;dst=100518"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w:t>
      </w:r>
    </w:p>
    <w:p>
      <w:pPr>
        <w:pStyle w:val="ConsPlusNormal0"/>
        <w:spacing w:before="200" w:line="240" w:lineRule="auto"/>
        <w:ind w:firstLine="540"/>
        <w:jc w:val="both"/>
      </w:pPr>
      <w:r>
        <w:rPr>
          <w:sz w:val="20"/>
        </w:rP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pPr>
        <w:pStyle w:val="ConsPlusNormal0"/>
        <w:jc w:val="both"/>
      </w:pPr>
      <w:r>
        <w:rPr>
          <w:sz w:val="20"/>
        </w:rPr>
        <w:t xml:space="preserve">(часть 1.1 введена Федеральным </w:t>
      </w:r>
      <w:r>
        <w:fldChar w:fldCharType="begin"/>
      </w:r>
      <w:r>
        <w:instrText xml:space="preserve"> HYPERLINK "https://login.consultant.ru/link/?req=doc&amp;base=LAW&amp;n=176346&amp;dst=100038" \o "Федеральный закон от 30.04.2010 N 69-ФЗ (ред. от 08.03.2015) "О внесении изменений в отдельные законодательные акты Российской Федерации в связи с принятием Федерального закона "О компенсации за нарушение права на судопроизводство в разумный срок или права на исполнение судебного акта в разумный срок"</w:instrText>
        <w:cr/>
        <w:instrText xml:space="preserve">
{КонсультантПлюс}" </w:instrText>
      </w:r>
      <w:r>
        <w:fldChar w:fldCharType="separate"/>
      </w:r>
      <w:r>
        <w:rPr>
          <w:color w:val="0000FF"/>
          <w:sz w:val="20"/>
        </w:rPr>
        <w:t>законом</w:t>
      </w:r>
      <w:r>
        <w:fldChar w:fldCharType="end"/>
      </w:r>
      <w:r>
        <w:rPr>
          <w:sz w:val="20"/>
        </w:rPr>
        <w:t xml:space="preserve"> от 30.04.2010 N 69-ФЗ)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30.05.2025 в ч. 2 ст. 29.6 вносятся изменения (</w:t>
            </w:r>
            <w:r>
              <w:fldChar w:fldCharType="begin"/>
            </w:r>
            <w:r>
              <w:instrText xml:space="preserve"> HYPERLINK "https://login.consultant.ru/link/?req=doc&amp;base=LAW&amp;n=491932&amp;dst=100100" \o "Федеральный закон от 30.11.2024 N 420-ФЗ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30.11.2024 N 420-ФЗ). См. будущую </w:t>
            </w:r>
            <w:r>
              <w:fldChar w:fldCharType="begin"/>
            </w:r>
            <w:r>
              <w:instrText xml:space="preserve"> HYPERLINK "https://login.consultant.ru/link/?req=doc&amp;base=LAW&amp;n=492192&amp;dst=11142" \o ""Кодекс Российской Федерации об административных правонарушениях" от 30.12.2001 N 195-ФЗ (ред. от 28.12.2024) (с изм. и доп., вступ. в силу с 30.05.2025)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r>
        <w:fldChar w:fldCharType="begin"/>
      </w:r>
      <w:r>
        <w:instrText xml:space="preserve"> HYPERLINK \l "P8102" \o "Статья 15.21. Неправомерное использование инсайдерской информации" </w:instrText>
      </w:r>
      <w:r>
        <w:fldChar w:fldCharType="separate"/>
      </w:r>
      <w:r>
        <w:rPr>
          <w:color w:val="0000FF"/>
          <w:sz w:val="20"/>
        </w:rPr>
        <w:t>статьей 15.21</w:t>
      </w:r>
      <w:r>
        <w:fldChar w:fldCharType="end"/>
      </w:r>
      <w:r>
        <w:rPr>
          <w:sz w:val="20"/>
        </w:rPr>
        <w:t xml:space="preserve"> либо </w:t>
      </w:r>
      <w:r>
        <w:fldChar w:fldCharType="begin"/>
      </w:r>
      <w:r>
        <w:instrText xml:space="preserve"> HYPERLINK \l "P8480" \o "Статья 15.30. Манипулирование рынком" </w:instrText>
      </w:r>
      <w:r>
        <w:fldChar w:fldCharType="separate"/>
      </w:r>
      <w:r>
        <w:rPr>
          <w:color w:val="0000FF"/>
          <w:sz w:val="20"/>
        </w:rPr>
        <w:t>15.30</w:t>
      </w:r>
      <w:r>
        <w:fldChar w:fldCharType="end"/>
      </w:r>
      <w:r>
        <w:rPr>
          <w:sz w:val="20"/>
        </w:rP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r>
        <w:fldChar w:fldCharType="begin"/>
      </w:r>
      <w:r>
        <w:instrText xml:space="preserve"> HYPERLINK "https://login.consultant.ru/link/?req=doc&amp;base=LAW&amp;n=132322&amp;dst=100168" \o ""Обзор законодательства и судебной практики Верховного Суда Российской Федерации за четвертый квартал 2006 года" (утв. Постановлением Президиума Верховного Суда РФ от 07.03.2007) (ред. от 04.07.2012) (Извлечение)</w:instrText>
        <w:cr/>
        <w:instrText xml:space="preserve">
{КонсультантПлюс}" </w:instrText>
      </w:r>
      <w:r>
        <w:fldChar w:fldCharType="separate"/>
      </w:r>
      <w:r>
        <w:rPr>
          <w:color w:val="0000FF"/>
          <w:sz w:val="20"/>
        </w:rPr>
        <w:t>мотивированное определение</w:t>
      </w:r>
      <w:r>
        <w:fldChar w:fldCharType="end"/>
      </w:r>
      <w:r>
        <w:rPr>
          <w:sz w:val="20"/>
        </w:rPr>
        <w:t>.</w:t>
      </w:r>
    </w:p>
    <w:p>
      <w:pPr>
        <w:pStyle w:val="ConsPlusNormal0"/>
        <w:jc w:val="both"/>
      </w:pPr>
      <w:r>
        <w:rPr>
          <w:sz w:val="20"/>
        </w:rPr>
        <w:t xml:space="preserve">(часть 2 в ред. Федерального </w:t>
      </w:r>
      <w:r>
        <w:fldChar w:fldCharType="begin"/>
      </w:r>
      <w:r>
        <w:instrText xml:space="preserve"> HYPERLINK "https://login.consultant.ru/link/?req=doc&amp;base=LAW&amp;n=386804&amp;dst=100031" \o "Федеральный закон от 11.06.2021 N 162-ФЗ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11.06.2021 N 162-ФЗ)</w:t>
      </w:r>
    </w:p>
    <w:p>
      <w:pPr>
        <w:pStyle w:val="ConsPlusNormal0"/>
        <w:spacing w:before="200" w:line="240" w:lineRule="auto"/>
        <w:ind w:firstLine="540"/>
        <w:jc w:val="both"/>
      </w:pPr>
      <w:bookmarkStart w:id="2197" w:name="P13916"/>
      <w:bookmarkEnd w:id="2197"/>
      <w:r>
        <w:rPr>
          <w:sz w:val="20"/>
        </w:rPr>
        <w:t xml:space="preserve">3. Дела об административных правонарушениях, предусмотренных </w:t>
      </w:r>
      <w:r>
        <w:fldChar w:fldCharType="begin"/>
      </w:r>
      <w:r>
        <w:instrText xml:space="preserve"> HYPERLINK \l "P946" \o "Статья 5.1. Нарушение права гражданина на ознакомление со списком избирателей, участников референдума" </w:instrText>
      </w:r>
      <w:r>
        <w:fldChar w:fldCharType="separate"/>
      </w:r>
      <w:r>
        <w:rPr>
          <w:color w:val="0000FF"/>
          <w:sz w:val="20"/>
        </w:rPr>
        <w:t>статьями 5.1</w:t>
      </w:r>
      <w:r>
        <w:fldChar w:fldCharType="end"/>
      </w:r>
      <w:r>
        <w:rPr>
          <w:sz w:val="20"/>
        </w:rPr>
        <w:t xml:space="preserve"> - </w:t>
      </w:r>
      <w:r>
        <w:fldChar w:fldCharType="begin"/>
      </w:r>
      <w:r>
        <w:instrText xml:space="preserve"> HYPERLINK \l "P1177" \o "Статья 5.25. Непредоставление сведений об итогах голосования или о результатах выборов" </w:instrText>
      </w:r>
      <w:r>
        <w:fldChar w:fldCharType="separate"/>
      </w:r>
      <w:r>
        <w:rPr>
          <w:color w:val="0000FF"/>
          <w:sz w:val="20"/>
        </w:rPr>
        <w:t>5.25</w:t>
      </w:r>
      <w:r>
        <w:fldChar w:fldCharType="end"/>
      </w:r>
      <w:r>
        <w:rPr>
          <w:sz w:val="20"/>
        </w:rPr>
        <w:t xml:space="preserve">, </w:t>
      </w:r>
      <w:r>
        <w:fldChar w:fldCharType="begin"/>
      </w:r>
      <w:r>
        <w:instrText xml:space="preserve"> HYPERLINK \l "P1386" \o "Статья 5.45. Использование преимуществ должностного или служебного положения в период избирательной кампании, кампании референдума" </w:instrText>
      </w:r>
      <w:r>
        <w:fldChar w:fldCharType="separate"/>
      </w:r>
      <w:r>
        <w:rPr>
          <w:color w:val="0000FF"/>
          <w:sz w:val="20"/>
        </w:rPr>
        <w:t>5.45</w:t>
      </w:r>
      <w:r>
        <w:fldChar w:fldCharType="end"/>
      </w:r>
      <w:r>
        <w:rPr>
          <w:sz w:val="20"/>
        </w:rPr>
        <w:t xml:space="preserve"> - </w:t>
      </w:r>
      <w:r>
        <w:fldChar w:fldCharType="begin"/>
      </w:r>
      <w:r>
        <w:instrText xml:space="preserve"> HYPERLINK \l "P1443" \o "Статья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instrText>
      </w:r>
      <w:r>
        <w:fldChar w:fldCharType="separate"/>
      </w:r>
      <w:r>
        <w:rPr>
          <w:color w:val="0000FF"/>
          <w:sz w:val="20"/>
        </w:rPr>
        <w:t>5.52</w:t>
      </w:r>
      <w:r>
        <w:fldChar w:fldCharType="end"/>
      </w:r>
      <w:r>
        <w:rPr>
          <w:sz w:val="20"/>
        </w:rPr>
        <w:t xml:space="preserve">, </w:t>
      </w:r>
      <w:r>
        <w:fldChar w:fldCharType="begin"/>
      </w:r>
      <w:r>
        <w:instrText xml:space="preserve"> HYPERLINK \l "P1479" \o "Статья 5.56. Нарушение порядка и сроков представления и хранения документов, связанных с подготовкой и проведением выборов, референдума" </w:instrText>
      </w:r>
      <w:r>
        <w:fldChar w:fldCharType="separate"/>
      </w:r>
      <w:r>
        <w:rPr>
          <w:color w:val="0000FF"/>
          <w:sz w:val="20"/>
        </w:rPr>
        <w:t>5.56</w:t>
      </w:r>
      <w:r>
        <w:fldChar w:fldCharType="end"/>
      </w:r>
      <w:r>
        <w:rPr>
          <w:sz w:val="20"/>
        </w:rPr>
        <w:t xml:space="preserve">, </w:t>
      </w:r>
      <w:r>
        <w:fldChar w:fldCharType="begin"/>
      </w:r>
      <w:r>
        <w:instrText xml:space="preserve"> HYPERLINK \l "P1503" \o "Статья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instrText>
      </w:r>
      <w:r>
        <w:fldChar w:fldCharType="separate"/>
      </w:r>
      <w:r>
        <w:rPr>
          <w:color w:val="0000FF"/>
          <w:sz w:val="20"/>
        </w:rPr>
        <w:t>5.58</w:t>
      </w:r>
      <w:r>
        <w:fldChar w:fldCharType="end"/>
      </w:r>
      <w:r>
        <w:rPr>
          <w:sz w:val="20"/>
        </w:rPr>
        <w:t xml:space="preserve">, </w:t>
      </w:r>
      <w:r>
        <w:fldChar w:fldCharType="begin"/>
      </w:r>
      <w:r>
        <w:instrText xml:space="preserve"> HYPERLINK \l "P1658" \o "Статья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instrText>
      </w:r>
      <w:r>
        <w:fldChar w:fldCharType="separate"/>
      </w:r>
      <w:r>
        <w:rPr>
          <w:color w:val="0000FF"/>
          <w:sz w:val="20"/>
        </w:rPr>
        <w:t>5.69</w:t>
      </w:r>
      <w:r>
        <w:fldChar w:fldCharType="end"/>
      </w:r>
      <w:r>
        <w:rPr>
          <w:sz w:val="20"/>
        </w:rP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ConsPlusNormal0"/>
        <w:jc w:val="both"/>
      </w:pPr>
      <w:r>
        <w:rPr>
          <w:sz w:val="20"/>
        </w:rPr>
        <w:t xml:space="preserve">(часть третья введена Федеральным </w:t>
      </w:r>
      <w:r>
        <w:fldChar w:fldCharType="begin"/>
      </w:r>
      <w:r>
        <w:instrText xml:space="preserve"> HYPERLINK "https://login.consultant.ru/link/?req=doc&amp;base=LAW&amp;n=195024&amp;dst=100159" \o "Федеральный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04.07.2003 N 94-ФЗ, в ред. Федеральных законов от 21.07.2005 </w:t>
      </w:r>
      <w:r>
        <w:fldChar w:fldCharType="begin"/>
      </w:r>
      <w:r>
        <w:instrText xml:space="preserve"> HYPERLINK "https://login.consultant.ru/link/?req=doc&amp;base=LAW&amp;n=483069&amp;dst=100307" \o "Федеральный закон от 21.07.2005 N 93-ФЗ (ред. от 08.08.2024) "О внесении изменений в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N 93-ФЗ</w:t>
      </w:r>
      <w:r>
        <w:fldChar w:fldCharType="end"/>
      </w:r>
      <w:r>
        <w:rPr>
          <w:sz w:val="20"/>
        </w:rPr>
        <w:t xml:space="preserve">, от 04.10.2010 </w:t>
      </w:r>
      <w:r>
        <w:fldChar w:fldCharType="begin"/>
      </w:r>
      <w:r>
        <w:instrText xml:space="preserve"> HYPERLINK "https://login.consultant.ru/link/?req=doc&amp;base=LAW&amp;n=448186&amp;dst=100028" \o "Федеральный закон от 04.10.2010 N 263-ФЗ (ред. от 29.05.2023) "О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w:instrText>
        <w:cr/>
        <w:instrText xml:space="preserve">
{КонсультантПлюс}" </w:instrText>
      </w:r>
      <w:r>
        <w:fldChar w:fldCharType="separate"/>
      </w:r>
      <w:r>
        <w:rPr>
          <w:color w:val="0000FF"/>
          <w:sz w:val="20"/>
        </w:rPr>
        <w:t>N 263-ФЗ</w:t>
      </w:r>
      <w:r>
        <w:fldChar w:fldCharType="end"/>
      </w:r>
      <w:r>
        <w:rPr>
          <w:sz w:val="20"/>
        </w:rPr>
        <w:t xml:space="preserve">, от 02.06.2016 </w:t>
      </w:r>
      <w:r>
        <w:fldChar w:fldCharType="begin"/>
      </w:r>
      <w:r>
        <w:instrText xml:space="preserve"> HYPERLINK "https://login.consultant.ru/link/?req=doc&amp;base=LAW&amp;n=198844&amp;dst=100022" \o "Федеральный закон от 02.06.2016 N 161-ФЗ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161-ФЗ</w:t>
      </w:r>
      <w:r>
        <w:fldChar w:fldCharType="end"/>
      </w:r>
      <w:r>
        <w:rPr>
          <w:sz w:val="20"/>
        </w:rPr>
        <w:t>)</w:t>
      </w:r>
    </w:p>
    <w:p>
      <w:pPr>
        <w:pStyle w:val="ConsPlusNormal0"/>
        <w:spacing w:before="200" w:line="240" w:lineRule="auto"/>
        <w:ind w:firstLine="540"/>
        <w:jc w:val="both"/>
      </w:pPr>
      <w:r>
        <w:fldChar w:fldCharType="begin"/>
      </w:r>
      <w:r>
        <w:instrText xml:space="preserve"> HYPERLINK "https://login.consultant.ru/link/?req=doc&amp;base=LAW&amp;n=195024&amp;dst=100161" \o "Федеральный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w:instrText>
        <w:cr/>
        <w:instrText xml:space="preserve">
{КонсультантПлюс}" </w:instrText>
      </w:r>
      <w:r>
        <w:fldChar w:fldCharType="separate"/>
      </w:r>
      <w:r>
        <w:rPr>
          <w:color w:val="0000FF"/>
          <w:sz w:val="20"/>
        </w:rPr>
        <w:t>4.</w:t>
      </w:r>
      <w:r>
        <w:fldChar w:fldCharType="end"/>
      </w:r>
      <w:r>
        <w:rPr>
          <w:sz w:val="20"/>
        </w:rP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pPr>
        <w:pStyle w:val="ConsPlusNormal0"/>
        <w:jc w:val="both"/>
      </w:pPr>
      <w:r>
        <w:rPr>
          <w:sz w:val="20"/>
        </w:rPr>
        <w:t xml:space="preserve">(в ред. Федерального </w:t>
      </w:r>
      <w:r>
        <w:fldChar w:fldCharType="begin"/>
      </w:r>
      <w:r>
        <w:instrText xml:space="preserve"> HYPERLINK "https://login.consultant.ru/link/?req=doc&amp;base=LAW&amp;n=50017&amp;dst=100036" \o "Федеральный закон от 25.10.2004 N 126-ФЗ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25.10.2004 N 126-ФЗ)</w:t>
      </w:r>
    </w:p>
    <w:p>
      <w:pPr>
        <w:pStyle w:val="ConsPlusNormal0"/>
        <w:spacing w:before="200" w:line="240" w:lineRule="auto"/>
        <w:ind w:firstLine="540"/>
        <w:jc w:val="both"/>
      </w:pPr>
      <w:bookmarkStart w:id="2198" w:name="P13920"/>
      <w:bookmarkEnd w:id="2198"/>
      <w:r>
        <w:rPr>
          <w:sz w:val="20"/>
        </w:rP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pPr>
        <w:pStyle w:val="ConsPlusNormal0"/>
        <w:jc w:val="both"/>
      </w:pPr>
      <w:r>
        <w:rPr>
          <w:sz w:val="20"/>
        </w:rPr>
        <w:t xml:space="preserve">(часть пятая введена Федеральным </w:t>
      </w:r>
      <w:r>
        <w:fldChar w:fldCharType="begin"/>
      </w:r>
      <w:r>
        <w:instrText xml:space="preserve"> HYPERLINK "https://login.consultant.ru/link/?req=doc&amp;base=LAW&amp;n=201316&amp;dst=100099" \o "Федеральный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09.05.2005 N 45-ФЗ, в ред. Федеральных законов от 23.07.2010 </w:t>
      </w:r>
      <w:r>
        <w:fldChar w:fldCharType="begin"/>
      </w:r>
      <w:r>
        <w:instrText xml:space="preserve"> HYPERLINK "https://login.consultant.ru/link/?req=doc&amp;base=LAW&amp;n=102922&amp;dst=100043" \o "Федеральный закон от 23.07.2010 N 171-ФЗ "О внесении изменений в Кодекс Российской Федерации об административных правонарушениях и Федеральный закон "О промышленной безопасности опасных производственных объектов"</w:instrText>
        <w:cr/>
        <w:instrText xml:space="preserve">
{КонсультантПлюс}" </w:instrText>
      </w:r>
      <w:r>
        <w:fldChar w:fldCharType="separate"/>
      </w:r>
      <w:r>
        <w:rPr>
          <w:color w:val="0000FF"/>
          <w:sz w:val="20"/>
        </w:rPr>
        <w:t>N 171-ФЗ</w:t>
      </w:r>
      <w:r>
        <w:fldChar w:fldCharType="end"/>
      </w:r>
      <w:r>
        <w:rPr>
          <w:sz w:val="20"/>
        </w:rPr>
        <w:t xml:space="preserve">, от 18.07.2011 </w:t>
      </w:r>
      <w:r>
        <w:fldChar w:fldCharType="begin"/>
      </w:r>
      <w:r>
        <w:instrText xml:space="preserve"> HYPERLINK "https://login.consultant.ru/link/?req=doc&amp;base=LAW&amp;n=440507&amp;dst=101068" \o "Федеральный закон от 18.07.2011 N 242-ФЗ (ред. от 30.12.2021) "О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242-ФЗ</w:t>
      </w:r>
      <w:r>
        <w:fldChar w:fldCharType="end"/>
      </w:r>
      <w:r>
        <w:rPr>
          <w:sz w:val="20"/>
        </w:rPr>
        <w:t>)</w:t>
      </w:r>
    </w:p>
    <w:p>
      <w:pPr>
        <w:pStyle w:val="ConsPlusNormal0"/>
        <w:spacing w:before="200" w:line="240" w:lineRule="auto"/>
        <w:ind w:firstLine="540"/>
        <w:jc w:val="both"/>
      </w:pPr>
      <w:r>
        <w:rPr>
          <w:sz w:val="20"/>
        </w:rPr>
        <w:t xml:space="preserve">6. Утратил силу. - Федеральный </w:t>
      </w:r>
      <w:r>
        <w:fldChar w:fldCharType="begin"/>
      </w:r>
      <w:r>
        <w:instrText xml:space="preserve"> HYPERLINK "https://login.consultant.ru/link/?req=doc&amp;base=LAW&amp;n=165800&amp;dst=100042" \o "Федеральный закон от 21.07.2014 N 210-ФЗ "О ликвидации Государственной корпорации по строительству олимпийских объектов и развитию города Сочи как горноклиматического курорта, внесении изменений в Кодекс Российской Федерации об административных правонарушениях и признании утратившими силу отдельных законодательных актов (положений законодательных актов) Российской Федерации"</w:instrText>
        <w:cr/>
        <w:instrText xml:space="preserve">
{КонсультантПлюс}" </w:instrText>
      </w:r>
      <w:r>
        <w:fldChar w:fldCharType="separate"/>
      </w:r>
      <w:r>
        <w:rPr>
          <w:color w:val="0000FF"/>
          <w:sz w:val="20"/>
        </w:rPr>
        <w:t>закон</w:t>
      </w:r>
      <w:r>
        <w:fldChar w:fldCharType="end"/>
      </w:r>
      <w:r>
        <w:rPr>
          <w:sz w:val="20"/>
        </w:rPr>
        <w:t xml:space="preserve"> от 21.07.2014 N 210-ФЗ.</w:t>
      </w:r>
    </w:p>
    <w:p>
      <w:pPr>
        <w:pStyle w:val="ConsPlusNormal0"/>
        <w:spacing w:before="200" w:line="240" w:lineRule="auto"/>
        <w:ind w:firstLine="540"/>
        <w:jc w:val="both"/>
      </w:pPr>
      <w:r>
        <w:rPr>
          <w:sz w:val="20"/>
        </w:rPr>
        <w:t xml:space="preserve">7. Дела об административных правонарушениях, предусмотренных </w:t>
      </w:r>
      <w:r>
        <w:fldChar w:fldCharType="begin"/>
      </w:r>
      <w:r>
        <w:instrText xml:space="preserve"> HYPERLINK \l "P6730" \o "Статья 14.15.2. Незаконная реализация входных билетов на матчи чемпионата Европы по футболу UEFA 2020 года или документов, дающих право на их получение" </w:instrText>
      </w:r>
      <w:r>
        <w:fldChar w:fldCharType="separate"/>
      </w:r>
      <w:r>
        <w:rPr>
          <w:color w:val="0000FF"/>
          <w:sz w:val="20"/>
        </w:rPr>
        <w:t>статьями 14.15.2</w:t>
      </w:r>
      <w:r>
        <w:fldChar w:fldCharType="end"/>
      </w:r>
      <w:r>
        <w:rPr>
          <w:sz w:val="20"/>
        </w:rPr>
        <w:t xml:space="preserve"> и </w:t>
      </w:r>
      <w:r>
        <w:fldChar w:fldCharType="begin"/>
      </w:r>
      <w:r>
        <w:instrText xml:space="preserve"> HYPERLINK \l "P6742" \o "Статья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w:instrText>
      </w:r>
      <w:r>
        <w:fldChar w:fldCharType="separate"/>
      </w:r>
      <w:r>
        <w:rPr>
          <w:color w:val="0000FF"/>
          <w:sz w:val="20"/>
        </w:rPr>
        <w:t>14.15.3</w:t>
      </w:r>
      <w:r>
        <w:fldChar w:fldCharType="end"/>
      </w:r>
      <w:r>
        <w:rPr>
          <w:sz w:val="20"/>
        </w:rP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pPr>
        <w:pStyle w:val="ConsPlusNormal0"/>
        <w:jc w:val="both"/>
      </w:pPr>
      <w:r>
        <w:rPr>
          <w:sz w:val="20"/>
        </w:rPr>
        <w:t xml:space="preserve">(часть 7 введена Федеральным </w:t>
      </w:r>
      <w:r>
        <w:fldChar w:fldCharType="begin"/>
      </w:r>
      <w:r>
        <w:instrText xml:space="preserve"> HYPERLINK "https://login.consultant.ru/link/?req=doc&amp;base=LAW&amp;n=289784&amp;dst=100028" \o "Федеральный закон от 05.02.2018 N 13-ФЗ "О внесении изменений в Кодекс Российской Федерации об административных правонарушениях в части введения административной ответственности за незаконную реализацию входных билетов на матчи чемпионата мира по футболу FIFA 2018 года"</w:instrText>
        <w:cr/>
        <w:instrText xml:space="preserve">
{КонсультантПлюс}" </w:instrText>
      </w:r>
      <w:r>
        <w:fldChar w:fldCharType="separate"/>
      </w:r>
      <w:r>
        <w:rPr>
          <w:color w:val="0000FF"/>
          <w:sz w:val="20"/>
        </w:rPr>
        <w:t>законом</w:t>
      </w:r>
      <w:r>
        <w:fldChar w:fldCharType="end"/>
      </w:r>
      <w:r>
        <w:rPr>
          <w:sz w:val="20"/>
        </w:rPr>
        <w:t xml:space="preserve"> от 05.02.2018 N 13-ФЗ)</w:t>
      </w:r>
    </w:p>
    <w:p>
      <w:pPr>
        <w:pStyle w:val="ConsPlusNormal0"/>
        <w:jc w:val="both"/>
      </w:pPr>
    </w:p>
    <w:p>
      <w:pPr>
        <w:pStyle w:val="ConsPlusTitle0"/>
        <w:ind w:firstLine="540"/>
        <w:jc w:val="both"/>
        <w:outlineLvl w:val="2"/>
      </w:pPr>
      <w:bookmarkStart w:id="2199" w:name="P13926"/>
      <w:bookmarkEnd w:id="2199"/>
      <w:r>
        <w:rPr>
          <w:sz w:val="20"/>
        </w:rPr>
        <w:t>Статья 29.7. Порядок рассмотрения дела об административном правонарушении</w:t>
      </w:r>
    </w:p>
    <w:p>
      <w:pPr>
        <w:pStyle w:val="ConsPlusNormal0"/>
        <w:jc w:val="both"/>
      </w:pPr>
    </w:p>
    <w:p>
      <w:pPr>
        <w:pStyle w:val="ConsPlusNormal0"/>
        <w:ind w:firstLine="540"/>
        <w:jc w:val="both"/>
      </w:pPr>
      <w:r>
        <w:rPr>
          <w:sz w:val="20"/>
        </w:rPr>
        <w:t>1. При рассмотрении дела об административном правонарушении:</w:t>
      </w:r>
    </w:p>
    <w:p>
      <w:pPr>
        <w:pStyle w:val="ConsPlusNormal0"/>
        <w:spacing w:before="200" w:line="240" w:lineRule="auto"/>
        <w:ind w:firstLine="540"/>
        <w:jc w:val="both"/>
      </w:pPr>
      <w:r>
        <w:rPr>
          <w:sz w:val="20"/>
        </w:rP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pPr>
        <w:pStyle w:val="ConsPlusNormal0"/>
        <w:spacing w:before="200" w:line="240" w:lineRule="auto"/>
        <w:ind w:firstLine="540"/>
        <w:jc w:val="both"/>
      </w:pPr>
      <w:r>
        <w:rPr>
          <w:sz w:val="20"/>
        </w:rP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r>
        <w:fldChar w:fldCharType="begin"/>
      </w:r>
      <w:r>
        <w:instrText xml:space="preserve"> HYPERLINK \l "P13766" \o "3.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instrText>
      </w:r>
      <w:r>
        <w:fldChar w:fldCharType="separate"/>
      </w:r>
      <w:r>
        <w:rPr>
          <w:color w:val="0000FF"/>
          <w:sz w:val="20"/>
        </w:rPr>
        <w:t>частью 3 статьи 28.6</w:t>
      </w:r>
      <w:r>
        <w:fldChar w:fldCharType="end"/>
      </w:r>
      <w:r>
        <w:rPr>
          <w:sz w:val="20"/>
        </w:rPr>
        <w:t xml:space="preserve"> настоящего Кодекса, а также иных лиц, участвующих в рассмотрении дела;</w:t>
      </w:r>
    </w:p>
    <w:p>
      <w:pPr>
        <w:pStyle w:val="ConsPlusNormal0"/>
        <w:jc w:val="both"/>
      </w:pPr>
      <w:r>
        <w:rPr>
          <w:sz w:val="20"/>
        </w:rPr>
        <w:t xml:space="preserve">(в ред. Федеральных законов от 24.07.2007 </w:t>
      </w:r>
      <w:r>
        <w:fldChar w:fldCharType="begin"/>
      </w:r>
      <w:r>
        <w:instrText xml:space="preserve"> HYPERLINK "https://login.consultant.ru/link/?req=doc&amp;base=LAW&amp;n=173867&amp;dst=100233"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210-ФЗ</w:t>
      </w:r>
      <w:r>
        <w:fldChar w:fldCharType="end"/>
      </w:r>
      <w:r>
        <w:rPr>
          <w:sz w:val="20"/>
        </w:rPr>
        <w:t xml:space="preserve">, от 23.07.2010 </w:t>
      </w:r>
      <w:r>
        <w:fldChar w:fldCharType="begin"/>
      </w:r>
      <w:r>
        <w:instrText xml:space="preserve"> HYPERLINK "https://login.consultant.ru/link/?req=doc&amp;base=LAW&amp;n=102866&amp;dst=100053" \o "Федеральный закон от 23.07.2010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175-ФЗ</w:t>
      </w:r>
      <w:r>
        <w:fldChar w:fldCharType="end"/>
      </w:r>
      <w:r>
        <w:rPr>
          <w:sz w:val="20"/>
        </w:rPr>
        <w:t>)</w:t>
      </w:r>
    </w:p>
    <w:p>
      <w:pPr>
        <w:pStyle w:val="ConsPlusNormal0"/>
        <w:spacing w:before="200" w:line="240" w:lineRule="auto"/>
        <w:ind w:firstLine="540"/>
        <w:jc w:val="both"/>
      </w:pPr>
      <w:r>
        <w:rPr>
          <w:sz w:val="20"/>
        </w:rPr>
        <w:t>3) проверяются полномочия законных представителей физического или юридического лица, защитника и представителя;</w:t>
      </w:r>
    </w:p>
    <w:p>
      <w:pPr>
        <w:pStyle w:val="ConsPlusNormal0"/>
        <w:spacing w:before="200" w:line="240" w:lineRule="auto"/>
        <w:ind w:firstLine="540"/>
        <w:jc w:val="both"/>
      </w:pPr>
      <w:r>
        <w:rPr>
          <w:sz w:val="20"/>
        </w:rP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pPr>
        <w:pStyle w:val="ConsPlusNormal0"/>
        <w:spacing w:before="200" w:line="240" w:lineRule="auto"/>
        <w:ind w:firstLine="540"/>
        <w:jc w:val="both"/>
      </w:pPr>
      <w:r>
        <w:rPr>
          <w:sz w:val="20"/>
        </w:rPr>
        <w:t>5) разъясняются лицам, участвующим в рассмотрении дела, их права и обязанности;</w:t>
      </w:r>
    </w:p>
    <w:p>
      <w:pPr>
        <w:pStyle w:val="ConsPlusNormal0"/>
        <w:spacing w:before="200" w:line="240" w:lineRule="auto"/>
        <w:ind w:firstLine="540"/>
        <w:jc w:val="both"/>
      </w:pPr>
      <w:r>
        <w:rPr>
          <w:sz w:val="20"/>
        </w:rPr>
        <w:t>6) рассматриваются заявленные отводы и ходатайства;</w:t>
      </w:r>
    </w:p>
    <w:p>
      <w:pPr>
        <w:pStyle w:val="ConsPlusNormal0"/>
        <w:spacing w:before="200" w:line="240" w:lineRule="auto"/>
        <w:ind w:firstLine="540"/>
        <w:jc w:val="both"/>
      </w:pPr>
      <w:r>
        <w:rPr>
          <w:sz w:val="20"/>
        </w:rPr>
        <w:t>7) выносится определение об отложении рассмотрения дела в случае:</w:t>
      </w:r>
    </w:p>
    <w:p>
      <w:pPr>
        <w:pStyle w:val="ConsPlusNormal0"/>
        <w:spacing w:before="200" w:line="240" w:lineRule="auto"/>
        <w:ind w:firstLine="540"/>
        <w:jc w:val="both"/>
      </w:pPr>
      <w:r>
        <w:rPr>
          <w:sz w:val="20"/>
        </w:rP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pPr>
        <w:pStyle w:val="ConsPlusNormal0"/>
        <w:spacing w:before="200" w:line="240" w:lineRule="auto"/>
        <w:ind w:firstLine="540"/>
        <w:jc w:val="both"/>
      </w:pPr>
      <w:r>
        <w:rPr>
          <w:sz w:val="20"/>
        </w:rPr>
        <w:t>б) отвода специалиста, эксперта или переводчика, если указанный отвод препятствует рассмотрению дела по существу;</w:t>
      </w:r>
    </w:p>
    <w:p>
      <w:pPr>
        <w:pStyle w:val="ConsPlusNormal0"/>
        <w:spacing w:before="200" w:line="240" w:lineRule="auto"/>
        <w:ind w:firstLine="540"/>
        <w:jc w:val="both"/>
      </w:pPr>
      <w:r>
        <w:rPr>
          <w:sz w:val="20"/>
        </w:rPr>
        <w:t>в) необходимости явки лица, участвующего в рассмотрении дела, истребования дополнительных материалов по делу или назначения экспертизы;</w:t>
      </w:r>
    </w:p>
    <w:p>
      <w:pPr>
        <w:pStyle w:val="ConsPlusNormal0"/>
        <w:spacing w:before="200" w:line="240" w:lineRule="auto"/>
        <w:ind w:firstLine="540"/>
        <w:jc w:val="both"/>
      </w:pPr>
      <w:bookmarkStart w:id="2200" w:name="P13940"/>
      <w:bookmarkEnd w:id="2200"/>
      <w:r>
        <w:rPr>
          <w:sz w:val="20"/>
        </w:rPr>
        <w:t xml:space="preserve">8) выносится определение о приводе лица, участие которого признается обязательным при рассмотрении дела, в соответствии с </w:t>
      </w:r>
      <w:r>
        <w:fldChar w:fldCharType="begin"/>
      </w:r>
      <w:r>
        <w:instrText xml:space="preserve"> HYPERLINK \l "P13884" \o "3. В случае, если рассмотрение дела об административном правонарушении отложено в связи с неявкой без уважительной причины лиц, указанных в части 1 статьи 27.15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 </w:instrText>
      </w:r>
      <w:r>
        <w:fldChar w:fldCharType="separate"/>
      </w:r>
      <w:r>
        <w:rPr>
          <w:color w:val="0000FF"/>
          <w:sz w:val="20"/>
        </w:rPr>
        <w:t>частью 3 статьи 29.4</w:t>
      </w:r>
      <w:r>
        <w:fldChar w:fldCharType="end"/>
      </w:r>
      <w:r>
        <w:rPr>
          <w:sz w:val="20"/>
        </w:rPr>
        <w:t xml:space="preserve"> настоящего Кодекса;</w:t>
      </w:r>
    </w:p>
    <w:p>
      <w:pPr>
        <w:pStyle w:val="ConsPlusNormal0"/>
        <w:spacing w:before="200" w:line="240" w:lineRule="auto"/>
        <w:ind w:firstLine="540"/>
        <w:jc w:val="both"/>
      </w:pPr>
      <w:r>
        <w:rPr>
          <w:sz w:val="20"/>
        </w:rPr>
        <w:t xml:space="preserve">9) выносится определение о передаче дела на рассмотрение по подведомственности в соответствии со </w:t>
      </w:r>
      <w:r>
        <w:fldChar w:fldCharType="begin"/>
      </w:r>
      <w:r>
        <w:instrText xml:space="preserve"> HYPERLINK \l "P13888" \o "Статья 29.5. Место рассмотрения дела об административном правонарушении" </w:instrText>
      </w:r>
      <w:r>
        <w:fldChar w:fldCharType="separate"/>
      </w:r>
      <w:r>
        <w:rPr>
          <w:color w:val="0000FF"/>
          <w:sz w:val="20"/>
        </w:rPr>
        <w:t>статьей 29.5</w:t>
      </w:r>
      <w:r>
        <w:fldChar w:fldCharType="end"/>
      </w:r>
      <w:r>
        <w:rPr>
          <w:sz w:val="20"/>
        </w:rPr>
        <w:t xml:space="preserve"> настоящего Кодекса.</w:t>
      </w:r>
    </w:p>
    <w:p>
      <w:pPr>
        <w:pStyle w:val="ConsPlusNormal0"/>
        <w:spacing w:before="200" w:line="240" w:lineRule="auto"/>
        <w:ind w:firstLine="540"/>
        <w:jc w:val="both"/>
      </w:pPr>
      <w:r>
        <w:rPr>
          <w:sz w:val="20"/>
        </w:rP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pPr>
        <w:pStyle w:val="ConsPlusNormal0"/>
        <w:spacing w:before="200" w:line="240" w:lineRule="auto"/>
        <w:ind w:firstLine="540"/>
        <w:jc w:val="both"/>
      </w:pPr>
      <w:r>
        <w:rPr>
          <w:sz w:val="20"/>
        </w:rPr>
        <w:t>3. В случае необходимости осуществляются другие процессуальные действия в соответствии с настоящим Кодексом.</w:t>
      </w:r>
    </w:p>
    <w:p>
      <w:pPr>
        <w:pStyle w:val="ConsPlusNormal0"/>
        <w:jc w:val="both"/>
      </w:pPr>
    </w:p>
    <w:p>
      <w:pPr>
        <w:pStyle w:val="ConsPlusTitle0"/>
        <w:ind w:firstLine="540"/>
        <w:jc w:val="both"/>
        <w:outlineLvl w:val="2"/>
      </w:pPr>
      <w:r>
        <w:rPr>
          <w:sz w:val="20"/>
        </w:rPr>
        <w:t>Статья 29.8. Протокол о рассмотрении дела об административном правонарушении</w:t>
      </w:r>
    </w:p>
    <w:p>
      <w:pPr>
        <w:pStyle w:val="ConsPlusNormal0"/>
        <w:jc w:val="both"/>
      </w:pPr>
    </w:p>
    <w:p>
      <w:pPr>
        <w:pStyle w:val="ConsPlusNormal0"/>
        <w:ind w:firstLine="540"/>
        <w:jc w:val="both"/>
      </w:pPr>
      <w:r>
        <w:rPr>
          <w:sz w:val="20"/>
        </w:rPr>
        <w:t>1. Протокол о рассмотрении дела об административном правонарушении составляется при рассмотрении дела коллегиальным органом.</w:t>
      </w:r>
    </w:p>
    <w:p>
      <w:pPr>
        <w:pStyle w:val="ConsPlusNormal0"/>
        <w:spacing w:before="200" w:line="240" w:lineRule="auto"/>
        <w:ind w:firstLine="540"/>
        <w:jc w:val="both"/>
      </w:pPr>
      <w:r>
        <w:rPr>
          <w:sz w:val="20"/>
        </w:rPr>
        <w:t>2. В протоколе о рассмотрении дела об административном правонарушении указываются:</w:t>
      </w:r>
    </w:p>
    <w:p>
      <w:pPr>
        <w:pStyle w:val="ConsPlusNormal0"/>
        <w:spacing w:before="200" w:line="240" w:lineRule="auto"/>
        <w:ind w:firstLine="540"/>
        <w:jc w:val="both"/>
      </w:pPr>
      <w:r>
        <w:rPr>
          <w:sz w:val="20"/>
        </w:rPr>
        <w:t>1) дата и место рассмотрения дела;</w:t>
      </w:r>
    </w:p>
    <w:p>
      <w:pPr>
        <w:pStyle w:val="ConsPlusNormal0"/>
        <w:spacing w:before="200" w:line="240" w:lineRule="auto"/>
        <w:ind w:firstLine="540"/>
        <w:jc w:val="both"/>
      </w:pPr>
      <w:r>
        <w:rPr>
          <w:sz w:val="20"/>
        </w:rPr>
        <w:t>2) наименование и состав коллегиального органа, рассматривающего дело;</w:t>
      </w:r>
    </w:p>
    <w:p>
      <w:pPr>
        <w:pStyle w:val="ConsPlusNormal0"/>
        <w:spacing w:before="200" w:line="240" w:lineRule="auto"/>
        <w:ind w:firstLine="540"/>
        <w:jc w:val="both"/>
      </w:pPr>
      <w:r>
        <w:rPr>
          <w:sz w:val="20"/>
        </w:rPr>
        <w:t>3) событие рассматриваемого административного правонарушения;</w:t>
      </w:r>
    </w:p>
    <w:p>
      <w:pPr>
        <w:pStyle w:val="ConsPlusNormal0"/>
        <w:spacing w:before="200" w:line="240" w:lineRule="auto"/>
        <w:ind w:firstLine="540"/>
        <w:jc w:val="both"/>
      </w:pPr>
      <w:r>
        <w:rPr>
          <w:sz w:val="20"/>
        </w:rPr>
        <w:t>4) сведения о явке лиц, участвующих в рассмотрении дела, об извещении отсутствующих лиц в установленном порядке;</w:t>
      </w:r>
    </w:p>
    <w:p>
      <w:pPr>
        <w:pStyle w:val="ConsPlusNormal0"/>
        <w:spacing w:before="200" w:line="240" w:lineRule="auto"/>
        <w:ind w:firstLine="540"/>
        <w:jc w:val="both"/>
      </w:pPr>
      <w:r>
        <w:rPr>
          <w:sz w:val="20"/>
        </w:rPr>
        <w:t>5) отводы, ходатайства и результаты их рассмотрения;</w:t>
      </w:r>
    </w:p>
    <w:p>
      <w:pPr>
        <w:pStyle w:val="ConsPlusNormal0"/>
        <w:spacing w:before="200" w:line="240" w:lineRule="auto"/>
        <w:ind w:firstLine="540"/>
        <w:jc w:val="both"/>
      </w:pPr>
      <w:r>
        <w:rPr>
          <w:sz w:val="20"/>
        </w:rPr>
        <w:t>6) объяснения, показания, пояснения и заключения соответствующих лиц, участвующих в рассмотрении дела;</w:t>
      </w:r>
    </w:p>
    <w:p>
      <w:pPr>
        <w:pStyle w:val="ConsPlusNormal0"/>
        <w:spacing w:before="200" w:line="240" w:lineRule="auto"/>
        <w:ind w:firstLine="540"/>
        <w:jc w:val="both"/>
      </w:pPr>
      <w:r>
        <w:rPr>
          <w:sz w:val="20"/>
        </w:rPr>
        <w:t>7) документы, исследованные при рассмотрении дела.</w:t>
      </w:r>
    </w:p>
    <w:p>
      <w:pPr>
        <w:pStyle w:val="ConsPlusNormal0"/>
        <w:spacing w:before="200" w:line="240" w:lineRule="auto"/>
        <w:ind w:firstLine="540"/>
        <w:jc w:val="both"/>
      </w:pPr>
      <w:r>
        <w:rPr>
          <w:sz w:val="20"/>
        </w:rP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pPr>
        <w:pStyle w:val="ConsPlusNormal0"/>
        <w:jc w:val="both"/>
      </w:pPr>
    </w:p>
    <w:p>
      <w:pPr>
        <w:pStyle w:val="ConsPlusTitle0"/>
        <w:ind w:firstLine="540"/>
        <w:jc w:val="both"/>
        <w:outlineLvl w:val="2"/>
      </w:pPr>
      <w:r>
        <w:rPr>
          <w:sz w:val="20"/>
        </w:rPr>
        <w:t>Статья 29.9. Виды постановлений и определений по делу об административном правонарушении</w:t>
      </w:r>
    </w:p>
    <w:p>
      <w:pPr>
        <w:pStyle w:val="ConsPlusNormal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Ч. 1 ст. 29.9 признана частично не соответствующей Конституции РФ (</w:t>
            </w:r>
            <w:r>
              <w:fldChar w:fldCharType="begin"/>
            </w:r>
            <w:r>
              <w:instrText xml:space="preserve"> HYPERLINK "https://login.consultant.ru/link/?req=doc&amp;base=LAW&amp;n=487173&amp;dst=100048" \o "Постановление Конституционного Суда РФ от 03.10.2024 N 43-П "По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w:instrText>
              <w:cr/>
              <w:instrText xml:space="preserve">
{КонсультантПлюс}" </w:instrText>
            </w:r>
            <w:r>
              <w:fldChar w:fldCharType="separate"/>
            </w:r>
            <w:r>
              <w:rPr>
                <w:color w:val="0000FF"/>
                <w:sz w:val="20"/>
              </w:rPr>
              <w:t>Постановление</w:t>
            </w:r>
            <w:r>
              <w:fldChar w:fldCharType="end"/>
            </w:r>
            <w:r>
              <w:rPr>
                <w:color w:val="392C69"/>
                <w:sz w:val="20"/>
              </w:rPr>
              <w:t xml:space="preserve"> КС РФ от 03.10.2024 N 43-П). О правовом регулировании до внесения соответствующих изменений см. указанное </w:t>
            </w:r>
            <w:r>
              <w:fldChar w:fldCharType="begin"/>
            </w:r>
            <w:r>
              <w:instrText xml:space="preserve"> HYPERLINK "https://login.consultant.ru/link/?req=doc&amp;base=LAW&amp;n=487173&amp;dst=100050" \o "Постановление Конституционного Суда РФ от 03.10.2024 N 43-П "По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w:instrText>
              <w:cr/>
              <w:instrText xml:space="preserve">
{КонсультантПлюс}" </w:instrText>
            </w:r>
            <w:r>
              <w:fldChar w:fldCharType="separate"/>
            </w:r>
            <w:r>
              <w:rPr>
                <w:color w:val="0000FF"/>
                <w:sz w:val="20"/>
              </w:rPr>
              <w:t>Постановление</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1. По результатам рассмотрения дела об административном правонарушении может быть вынесено постановление:</w:t>
      </w:r>
    </w:p>
    <w:p>
      <w:pPr>
        <w:pStyle w:val="ConsPlusNormal0"/>
        <w:spacing w:before="200" w:line="240" w:lineRule="auto"/>
        <w:ind w:firstLine="540"/>
        <w:jc w:val="both"/>
      </w:pPr>
      <w:r>
        <w:rPr>
          <w:sz w:val="20"/>
        </w:rPr>
        <w:t>1) о назначении административного наказания;</w:t>
      </w:r>
    </w:p>
    <w:p>
      <w:pPr>
        <w:pStyle w:val="ConsPlusNormal0"/>
        <w:spacing w:before="200" w:line="240" w:lineRule="auto"/>
        <w:ind w:firstLine="540"/>
        <w:jc w:val="both"/>
      </w:pPr>
      <w:r>
        <w:rPr>
          <w:sz w:val="20"/>
        </w:rPr>
        <w:t>2) о прекращении производства по делу об административном правонарушении.</w:t>
      </w:r>
    </w:p>
    <w:p>
      <w:pPr>
        <w:pStyle w:val="ConsPlusNormal0"/>
        <w:jc w:val="both"/>
      </w:pPr>
      <w:r>
        <w:rPr>
          <w:sz w:val="20"/>
        </w:rPr>
        <w:t xml:space="preserve">(часть первая в ред. Федерального </w:t>
      </w:r>
      <w:r>
        <w:fldChar w:fldCharType="begin"/>
      </w:r>
      <w:r>
        <w:instrText xml:space="preserve"> HYPERLINK "https://login.consultant.ru/link/?req=doc&amp;base=LAW&amp;n=186978&amp;dst=100153" \o "Федеральный закон от 17.07.2009 N 160-ФЗ (ред. от 05.10.2015) "О внесении изменений в Кодекс Российской Федерации об административных правонарушениях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17.07.2009 N 160-ФЗ)</w:t>
      </w:r>
    </w:p>
    <w:p>
      <w:pPr>
        <w:pStyle w:val="ConsPlusNormal0"/>
        <w:spacing w:before="200" w:line="240" w:lineRule="auto"/>
        <w:ind w:firstLine="540"/>
        <w:jc w:val="both"/>
      </w:pPr>
      <w:r>
        <w:rPr>
          <w:sz w:val="20"/>
        </w:rPr>
        <w:t>1.1. Постановление о прекращении производства по делу об административном правонарушении выносится в случае:</w:t>
      </w:r>
    </w:p>
    <w:p>
      <w:pPr>
        <w:pStyle w:val="ConsPlusNormal0"/>
        <w:spacing w:before="200" w:line="240" w:lineRule="auto"/>
        <w:ind w:firstLine="540"/>
        <w:jc w:val="both"/>
      </w:pPr>
      <w:r>
        <w:rPr>
          <w:sz w:val="20"/>
        </w:rPr>
        <w:t xml:space="preserve">1) наличия хотя бы одного из обстоятельств, предусмотренных </w:t>
      </w:r>
      <w:r>
        <w:fldChar w:fldCharType="begin"/>
      </w:r>
      <w:r>
        <w:instrText xml:space="preserve"> HYPERLINK \l "P12557" \o "Статья 24.5. Обстоятельства, исключающие производство по делу об административном правонарушении" </w:instrText>
      </w:r>
      <w:r>
        <w:fldChar w:fldCharType="separate"/>
      </w:r>
      <w:r>
        <w:rPr>
          <w:color w:val="0000FF"/>
          <w:sz w:val="20"/>
        </w:rPr>
        <w:t>статьей 24.5</w:t>
      </w:r>
      <w:r>
        <w:fldChar w:fldCharType="end"/>
      </w:r>
      <w:r>
        <w:rPr>
          <w:sz w:val="20"/>
        </w:rPr>
        <w:t xml:space="preserve"> настоящего Кодекса;</w:t>
      </w:r>
    </w:p>
    <w:p>
      <w:pPr>
        <w:pStyle w:val="ConsPlusNormal0"/>
        <w:spacing w:before="200" w:line="240" w:lineRule="auto"/>
        <w:ind w:firstLine="540"/>
        <w:jc w:val="both"/>
      </w:pPr>
      <w:r>
        <w:rPr>
          <w:sz w:val="20"/>
        </w:rPr>
        <w:t xml:space="preserve">2) объявления устного замечания в соответствии со </w:t>
      </w:r>
      <w:r>
        <w:fldChar w:fldCharType="begin"/>
      </w:r>
      <w:r>
        <w:instrText xml:space="preserve"> HYPERLINK \l "P505" \o "Статья 2.9. Возможность освобождения от административной ответственности при малозначительности административного правонарушения" </w:instrText>
      </w:r>
      <w:r>
        <w:fldChar w:fldCharType="separate"/>
      </w:r>
      <w:r>
        <w:rPr>
          <w:color w:val="0000FF"/>
          <w:sz w:val="20"/>
        </w:rPr>
        <w:t>статьей 2.9</w:t>
      </w:r>
      <w:r>
        <w:fldChar w:fldCharType="end"/>
      </w:r>
      <w:r>
        <w:rPr>
          <w:sz w:val="20"/>
        </w:rPr>
        <w:t xml:space="preserve"> настоящего Кодекса;</w:t>
      </w:r>
    </w:p>
    <w:p>
      <w:pPr>
        <w:pStyle w:val="ConsPlusNormal0"/>
        <w:spacing w:before="200" w:line="240" w:lineRule="auto"/>
        <w:ind w:firstLine="540"/>
        <w:jc w:val="both"/>
      </w:pPr>
      <w:r>
        <w:rPr>
          <w:sz w:val="20"/>
        </w:rP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pPr>
        <w:pStyle w:val="ConsPlusNormal0"/>
        <w:spacing w:before="200" w:line="240" w:lineRule="auto"/>
        <w:ind w:firstLine="540"/>
        <w:jc w:val="both"/>
      </w:pPr>
      <w:r>
        <w:rPr>
          <w:sz w:val="20"/>
        </w:rPr>
        <w:t xml:space="preserve">4) освобождения лица от административной ответственности за административные правонарушения, предусмотренные </w:t>
      </w:r>
      <w:r>
        <w:fldChar w:fldCharType="begin"/>
      </w:r>
      <w:r>
        <w:instrText xml:space="preserve"> HYPERLINK \l "P1743" \o "Статья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w:instrText>
      </w:r>
      <w:r>
        <w:fldChar w:fldCharType="separate"/>
      </w:r>
      <w:r>
        <w:rPr>
          <w:color w:val="0000FF"/>
          <w:sz w:val="20"/>
        </w:rPr>
        <w:t>статьями 6.8</w:t>
      </w:r>
      <w:r>
        <w:fldChar w:fldCharType="end"/>
      </w:r>
      <w:r>
        <w:rPr>
          <w:sz w:val="20"/>
        </w:rPr>
        <w:t xml:space="preserve">, </w:t>
      </w:r>
      <w:r>
        <w:fldChar w:fldCharType="begin"/>
      </w:r>
      <w:r>
        <w:instrText xml:space="preserve"> HYPERLINK \l "P1756" \o "Статья 6.9. Потребление наркотических средств или психотропных веществ без назначения врача либо новых потенциально опасных психоактивных веществ" </w:instrText>
      </w:r>
      <w:r>
        <w:fldChar w:fldCharType="separate"/>
      </w:r>
      <w:r>
        <w:rPr>
          <w:color w:val="0000FF"/>
          <w:sz w:val="20"/>
        </w:rPr>
        <w:t>6.9</w:t>
      </w:r>
      <w:r>
        <w:fldChar w:fldCharType="end"/>
      </w:r>
      <w:r>
        <w:rPr>
          <w:sz w:val="20"/>
        </w:rPr>
        <w:t xml:space="preserve">, </w:t>
      </w:r>
      <w:r>
        <w:fldChar w:fldCharType="begin"/>
      </w:r>
      <w:r>
        <w:instrText xml:space="preserve"> HYPERLINK \l "P6503" \o "2. Неприменение контрольно-кассовой техники в установленных законодательством Российской Федерации о применении контрольно-кассовой техники случаях -" </w:instrText>
      </w:r>
      <w:r>
        <w:fldChar w:fldCharType="separate"/>
      </w:r>
      <w:r>
        <w:rPr>
          <w:color w:val="0000FF"/>
          <w:sz w:val="20"/>
        </w:rPr>
        <w:t>частями 2</w:t>
      </w:r>
      <w:r>
        <w:fldChar w:fldCharType="end"/>
      </w:r>
      <w:r>
        <w:rPr>
          <w:sz w:val="20"/>
        </w:rPr>
        <w:t xml:space="preserve">, </w:t>
      </w:r>
      <w:r>
        <w:fldChar w:fldCharType="begin"/>
      </w:r>
      <w:r>
        <w:instrText xml:space="preserve"> HYPERLINK \l "P6510" \o "4. Применение контрольно-кассовой техники, которая не соответствует установленным требованиям,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 </w:instrText>
      </w:r>
      <w:r>
        <w:fldChar w:fldCharType="separate"/>
      </w:r>
      <w:r>
        <w:rPr>
          <w:color w:val="0000FF"/>
          <w:sz w:val="20"/>
        </w:rPr>
        <w:t>4</w:t>
      </w:r>
      <w:r>
        <w:fldChar w:fldCharType="end"/>
      </w:r>
      <w:r>
        <w:rPr>
          <w:sz w:val="20"/>
        </w:rPr>
        <w:t xml:space="preserve"> и </w:t>
      </w:r>
      <w:r>
        <w:fldChar w:fldCharType="begin"/>
      </w:r>
      <w:r>
        <w:instrText xml:space="preserve"> HYPERLINK \l "P6516" \o "6.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законодательством Российской Федерации о применении контрольно-кассовой техники, -" </w:instrText>
      </w:r>
      <w:r>
        <w:fldChar w:fldCharType="separate"/>
      </w:r>
      <w:r>
        <w:rPr>
          <w:color w:val="0000FF"/>
          <w:sz w:val="20"/>
        </w:rPr>
        <w:t>6 статьи 14.5</w:t>
      </w:r>
      <w:r>
        <w:fldChar w:fldCharType="end"/>
      </w:r>
      <w:r>
        <w:rPr>
          <w:sz w:val="20"/>
        </w:rPr>
        <w:t xml:space="preserve">, </w:t>
      </w:r>
      <w:r>
        <w:fldChar w:fldCharType="begin"/>
      </w:r>
      <w:r>
        <w:instrText xml:space="preserve"> HYPERLINK \l "P7078" \o "Статья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 </w:instrText>
      </w:r>
      <w:r>
        <w:fldChar w:fldCharType="separate"/>
      </w:r>
      <w:r>
        <w:rPr>
          <w:color w:val="0000FF"/>
          <w:sz w:val="20"/>
        </w:rPr>
        <w:t>статьями 14.32</w:t>
      </w:r>
      <w:r>
        <w:fldChar w:fldCharType="end"/>
      </w:r>
      <w:r>
        <w:rPr>
          <w:sz w:val="20"/>
        </w:rPr>
        <w:t xml:space="preserve">, </w:t>
      </w:r>
      <w:r>
        <w:fldChar w:fldCharType="begin"/>
      </w:r>
      <w:r>
        <w:instrText xml:space="preserve"> HYPERLINK \l "P7778" \o "Статья 15.11. Грубое нарушение требований к бухгалтерскому учету, в том числе к бухгалтерской (финансовой) отчетности" </w:instrText>
      </w:r>
      <w:r>
        <w:fldChar w:fldCharType="separate"/>
      </w:r>
      <w:r>
        <w:rPr>
          <w:color w:val="0000FF"/>
          <w:sz w:val="20"/>
        </w:rPr>
        <w:t>15.11</w:t>
      </w:r>
      <w:r>
        <w:fldChar w:fldCharType="end"/>
      </w:r>
      <w:r>
        <w:rPr>
          <w:sz w:val="20"/>
        </w:rPr>
        <w:t xml:space="preserve">, </w:t>
      </w:r>
      <w:r>
        <w:fldChar w:fldCharType="begin"/>
      </w:r>
      <w:r>
        <w:instrText xml:space="preserve"> HYPERLINK \l "P7927" \o "Статья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 </w:instrText>
      </w:r>
      <w:r>
        <w:fldChar w:fldCharType="separate"/>
      </w:r>
      <w:r>
        <w:rPr>
          <w:color w:val="0000FF"/>
          <w:sz w:val="20"/>
        </w:rPr>
        <w:t>15.15.6</w:t>
      </w:r>
      <w:r>
        <w:fldChar w:fldCharType="end"/>
      </w:r>
      <w:r>
        <w:rPr>
          <w:sz w:val="20"/>
        </w:rPr>
        <w:t xml:space="preserve">, </w:t>
      </w:r>
      <w:r>
        <w:fldChar w:fldCharType="begin"/>
      </w:r>
      <w:r>
        <w:instrText xml:space="preserve"> HYPERLINK \l "P8102" \o "Статья 15.21. Неправомерное использование инсайдерской информации" </w:instrText>
      </w:r>
      <w:r>
        <w:fldChar w:fldCharType="separate"/>
      </w:r>
      <w:r>
        <w:rPr>
          <w:color w:val="0000FF"/>
          <w:sz w:val="20"/>
        </w:rPr>
        <w:t>15.21</w:t>
      </w:r>
      <w:r>
        <w:fldChar w:fldCharType="end"/>
      </w:r>
      <w:r>
        <w:rPr>
          <w:sz w:val="20"/>
        </w:rPr>
        <w:t xml:space="preserve">, </w:t>
      </w:r>
      <w:r>
        <w:fldChar w:fldCharType="begin"/>
      </w:r>
      <w:r>
        <w:instrText xml:space="preserve"> HYPERLINK \l "P8414" \o "Статья 15.27.3. Совершение в интересах юридического лица сделок или финансовых операций с имуществом, полученным преступным путем" </w:instrText>
      </w:r>
      <w:r>
        <w:fldChar w:fldCharType="separate"/>
      </w:r>
      <w:r>
        <w:rPr>
          <w:color w:val="0000FF"/>
          <w:sz w:val="20"/>
        </w:rPr>
        <w:t>15.27.3</w:t>
      </w:r>
      <w:r>
        <w:fldChar w:fldCharType="end"/>
      </w:r>
      <w:r>
        <w:rPr>
          <w:sz w:val="20"/>
        </w:rPr>
        <w:t xml:space="preserve">, </w:t>
      </w:r>
      <w:r>
        <w:fldChar w:fldCharType="begin"/>
      </w:r>
      <w:r>
        <w:instrText xml:space="preserve"> HYPERLINK \l "P8480" \o "Статья 15.30. Манипулирование рынком" </w:instrText>
      </w:r>
      <w:r>
        <w:fldChar w:fldCharType="separate"/>
      </w:r>
      <w:r>
        <w:rPr>
          <w:color w:val="0000FF"/>
          <w:sz w:val="20"/>
        </w:rPr>
        <w:t>15.30</w:t>
      </w:r>
      <w:r>
        <w:fldChar w:fldCharType="end"/>
      </w:r>
      <w:r>
        <w:rPr>
          <w:sz w:val="20"/>
        </w:rPr>
        <w:t xml:space="preserve">, </w:t>
      </w:r>
      <w:r>
        <w:fldChar w:fldCharType="begin"/>
      </w:r>
      <w:r>
        <w:instrText xml:space="preserve"> HYPERLINK \l "P8760" \o "1. Недекларирование по установленной форме товаров, подлежащих таможенному декларированию, за исключением случаев, предусмотренных статьей 16.4 настоящего Кодекса, -" </w:instrText>
      </w:r>
      <w:r>
        <w:fldChar w:fldCharType="separate"/>
      </w:r>
      <w:r>
        <w:rPr>
          <w:color w:val="0000FF"/>
          <w:sz w:val="20"/>
        </w:rPr>
        <w:t>частями 1</w:t>
      </w:r>
      <w:r>
        <w:fldChar w:fldCharType="end"/>
      </w:r>
      <w:r>
        <w:rPr>
          <w:sz w:val="20"/>
        </w:rPr>
        <w:t xml:space="preserve"> и </w:t>
      </w:r>
      <w:r>
        <w:fldChar w:fldCharType="begin"/>
      </w:r>
      <w:r>
        <w:instrText xml:space="preserve"> HYPERLINK \l "P8764" \o "2.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номенклатуре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w:instrText>
      </w:r>
      <w:r>
        <w:fldChar w:fldCharType="separate"/>
      </w:r>
      <w:r>
        <w:rPr>
          <w:color w:val="0000FF"/>
          <w:sz w:val="20"/>
        </w:rPr>
        <w:t>2 статьи 16.2</w:t>
      </w:r>
      <w:r>
        <w:fldChar w:fldCharType="end"/>
      </w:r>
      <w:r>
        <w:rPr>
          <w:sz w:val="20"/>
        </w:rPr>
        <w:t xml:space="preserve">, </w:t>
      </w:r>
      <w:r>
        <w:fldChar w:fldCharType="begin"/>
      </w:r>
      <w:r>
        <w:instrText xml:space="preserve"> HYPERLINK \l "P10019" \o "Статья 19.7.13. Непредставление или несвоевременное представление в таможенный орган статистической формы учета перемещения товаров" </w:instrText>
      </w:r>
      <w:r>
        <w:fldChar w:fldCharType="separate"/>
      </w:r>
      <w:r>
        <w:rPr>
          <w:color w:val="0000FF"/>
          <w:sz w:val="20"/>
        </w:rPr>
        <w:t>статьями 19.7.13</w:t>
      </w:r>
      <w:r>
        <w:fldChar w:fldCharType="end"/>
      </w:r>
      <w:r>
        <w:rPr>
          <w:sz w:val="20"/>
        </w:rPr>
        <w:t xml:space="preserve">, </w:t>
      </w:r>
      <w:r>
        <w:fldChar w:fldCharType="begin"/>
      </w:r>
      <w:r>
        <w:instrText xml:space="preserve"> HYPERLINK \l "P10176" \o "Статья 19.15.1. Проживание гражданина Российской Федерации по месту пребывания или по месту жительства в жилом помещении без регистрации" </w:instrText>
      </w:r>
      <w:r>
        <w:fldChar w:fldCharType="separate"/>
      </w:r>
      <w:r>
        <w:rPr>
          <w:color w:val="0000FF"/>
          <w:sz w:val="20"/>
        </w:rPr>
        <w:t>19.15.1</w:t>
      </w:r>
      <w:r>
        <w:fldChar w:fldCharType="end"/>
      </w:r>
      <w:r>
        <w:rPr>
          <w:sz w:val="20"/>
        </w:rPr>
        <w:t xml:space="preserve">, </w:t>
      </w:r>
      <w:r>
        <w:fldChar w:fldCharType="begin"/>
      </w:r>
      <w:r>
        <w:instrText xml:space="preserve"> HYPERLINK \l "P10195" \o "Статья 19.15.2. Нарушение правил регистрации гражданина Российской Федерации по месту пребывания или по месту жительства в жилом помещении" </w:instrText>
      </w:r>
      <w:r>
        <w:fldChar w:fldCharType="separate"/>
      </w:r>
      <w:r>
        <w:rPr>
          <w:color w:val="0000FF"/>
          <w:sz w:val="20"/>
        </w:rPr>
        <w:t>19.15.2</w:t>
      </w:r>
      <w:r>
        <w:fldChar w:fldCharType="end"/>
      </w:r>
      <w:r>
        <w:rPr>
          <w:sz w:val="20"/>
        </w:rPr>
        <w:t xml:space="preserve">, </w:t>
      </w:r>
      <w:r>
        <w:fldChar w:fldCharType="begin"/>
      </w:r>
      <w:r>
        <w:instrText xml:space="preserve"> HYPERLINK \l "P10365" \o "Статья 19.28. Незаконное вознаграждение от имени юридического лица" </w:instrText>
      </w:r>
      <w:r>
        <w:fldChar w:fldCharType="separate"/>
      </w:r>
      <w:r>
        <w:rPr>
          <w:color w:val="0000FF"/>
          <w:sz w:val="20"/>
        </w:rPr>
        <w:t>19.28</w:t>
      </w:r>
      <w:r>
        <w:fldChar w:fldCharType="end"/>
      </w:r>
      <w:r>
        <w:rPr>
          <w:sz w:val="20"/>
        </w:rPr>
        <w:t xml:space="preserve"> и </w:t>
      </w:r>
      <w:r>
        <w:fldChar w:fldCharType="begin"/>
      </w:r>
      <w:r>
        <w:instrText xml:space="preserve"> HYPERLINK \l "P10920" \o "2.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instrText>
      </w:r>
      <w:r>
        <w:fldChar w:fldCharType="separate"/>
      </w:r>
      <w:r>
        <w:rPr>
          <w:color w:val="0000FF"/>
          <w:sz w:val="20"/>
        </w:rPr>
        <w:t>частью 2 статьи 20.20</w:t>
      </w:r>
      <w:r>
        <w:fldChar w:fldCharType="end"/>
      </w:r>
      <w:r>
        <w:rPr>
          <w:sz w:val="20"/>
        </w:rPr>
        <w:t xml:space="preserve"> настоящего Кодекса, в соответствии с примечаниями к указанным статьям.</w:t>
      </w:r>
    </w:p>
    <w:p>
      <w:pPr>
        <w:pStyle w:val="ConsPlusNormal0"/>
        <w:jc w:val="both"/>
      </w:pPr>
      <w:r>
        <w:rPr>
          <w:sz w:val="20"/>
        </w:rPr>
        <w:t xml:space="preserve">(в ред. Федеральных законов от 25.11.2013 </w:t>
      </w:r>
      <w:r>
        <w:fldChar w:fldCharType="begin"/>
      </w:r>
      <w:r>
        <w:instrText xml:space="preserve"> HYPERLINK "https://login.consultant.ru/link/?req=doc&amp;base=LAW&amp;n=201260&amp;dst=100048" \o "Федеральный закон от 25.11.2013 N 313-ФЗ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313-ФЗ</w:t>
      </w:r>
      <w:r>
        <w:fldChar w:fldCharType="end"/>
      </w:r>
      <w:r>
        <w:rPr>
          <w:sz w:val="20"/>
        </w:rPr>
        <w:t xml:space="preserve">, от 12.02.2015 </w:t>
      </w:r>
      <w:r>
        <w:fldChar w:fldCharType="begin"/>
      </w:r>
      <w:r>
        <w:instrText xml:space="preserve"> HYPERLINK "https://login.consultant.ru/link/?req=doc&amp;base=LAW&amp;n=175216&amp;dst=100019" \o "Федеральный закон от 12.02.2015 N 17-ФЗ "О внесении изменений в статьи 16.2 и 29.9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17-ФЗ</w:t>
      </w:r>
      <w:r>
        <w:fldChar w:fldCharType="end"/>
      </w:r>
      <w:r>
        <w:rPr>
          <w:sz w:val="20"/>
        </w:rPr>
        <w:t xml:space="preserve">, от 30.03.2016 </w:t>
      </w:r>
      <w:r>
        <w:fldChar w:fldCharType="begin"/>
      </w:r>
      <w:r>
        <w:instrText xml:space="preserve"> HYPERLINK "https://login.consultant.ru/link/?req=doc&amp;base=LAW&amp;n=195925&amp;dst=100027" \o "Федеральный закон от 30.03.2016 N 77-ФЗ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77-ФЗ</w:t>
      </w:r>
      <w:r>
        <w:fldChar w:fldCharType="end"/>
      </w:r>
      <w:r>
        <w:rPr>
          <w:sz w:val="20"/>
        </w:rPr>
        <w:t xml:space="preserve">, от 23.06.2016 </w:t>
      </w:r>
      <w:r>
        <w:fldChar w:fldCharType="begin"/>
      </w:r>
      <w:r>
        <w:instrText xml:space="preserve"> HYPERLINK "https://login.consultant.ru/link/?req=doc&amp;base=LAW&amp;n=200014&amp;dst=100063" \o "Федеральный закон от 23.06.2016 N 207-ФЗ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207-ФЗ</w:t>
      </w:r>
      <w:r>
        <w:fldChar w:fldCharType="end"/>
      </w:r>
      <w:r>
        <w:rPr>
          <w:sz w:val="20"/>
        </w:rPr>
        <w:t xml:space="preserve">, от 03.07.2016 </w:t>
      </w:r>
      <w:r>
        <w:fldChar w:fldCharType="begin"/>
      </w:r>
      <w:r>
        <w:instrText xml:space="preserve"> HYPERLINK "https://login.consultant.ru/link/?req=doc&amp;base=LAW&amp;n=413549&amp;dst=100552" \o "Федеральный закон от 03.07.2016 N 290-ФЗ (ред. от 01.04.2022) "О внесении изменений в Федеральный закон "О применении контрольно-кассовой техники при осуществлении наличных денежных расчетов и (или) расчетов с использованием платежных карт" и отдельные законодательные акты Российской Федерации"</w:instrText>
        <w:cr/>
        <w:instrText xml:space="preserve">
{КонсультантПлюс}" </w:instrText>
      </w:r>
      <w:r>
        <w:fldChar w:fldCharType="separate"/>
      </w:r>
      <w:r>
        <w:rPr>
          <w:color w:val="0000FF"/>
          <w:sz w:val="20"/>
        </w:rPr>
        <w:t>N 290-ФЗ</w:t>
      </w:r>
      <w:r>
        <w:fldChar w:fldCharType="end"/>
      </w:r>
      <w:r>
        <w:rPr>
          <w:sz w:val="20"/>
        </w:rPr>
        <w:t xml:space="preserve">, от 28.12.2016 </w:t>
      </w:r>
      <w:r>
        <w:fldChar w:fldCharType="begin"/>
      </w:r>
      <w:r>
        <w:instrText xml:space="preserve"> HYPERLINK "https://login.consultant.ru/link/?req=doc&amp;base=LAW&amp;n=209907&amp;dst=100030" \o "Федеральный закон от 28.12.2016 N 510-ФЗ "О внесении изменений в статьи 12 и 104 Федерального закона "О таможенном регулировании в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510-ФЗ</w:t>
      </w:r>
      <w:r>
        <w:fldChar w:fldCharType="end"/>
      </w:r>
      <w:r>
        <w:rPr>
          <w:sz w:val="20"/>
        </w:rPr>
        <w:t xml:space="preserve">, от 03.04.2017 </w:t>
      </w:r>
      <w:r>
        <w:fldChar w:fldCharType="begin"/>
      </w:r>
      <w:r>
        <w:instrText xml:space="preserve"> HYPERLINK "https://login.consultant.ru/link/?req=doc&amp;base=LAW&amp;n=214784&amp;dst=100021" \o "Федеральный закон от 03.04.2017 N 65-ФЗ "О внесении изменений в статью 5 Закона Российской Федерации "О праве граждан Российской Федерации на свободу передвижения, выбор места пребывания и жительства в пределах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65-ФЗ</w:t>
      </w:r>
      <w:r>
        <w:fldChar w:fldCharType="end"/>
      </w:r>
      <w:r>
        <w:rPr>
          <w:sz w:val="20"/>
        </w:rPr>
        <w:t xml:space="preserve">, от 03.08.2018 </w:t>
      </w:r>
      <w:r>
        <w:fldChar w:fldCharType="begin"/>
      </w:r>
      <w:r>
        <w:instrText xml:space="preserve"> HYPERLINK "https://login.consultant.ru/link/?req=doc&amp;base=LAW&amp;n=304087&amp;dst=100035" \o "Федеральный закон от 03.08.2018 N 298-ФЗ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298-ФЗ</w:t>
      </w:r>
      <w:r>
        <w:fldChar w:fldCharType="end"/>
      </w:r>
      <w:r>
        <w:rPr>
          <w:sz w:val="20"/>
        </w:rPr>
        <w:t xml:space="preserve">, от 29.05.2019 </w:t>
      </w:r>
      <w:r>
        <w:fldChar w:fldCharType="begin"/>
      </w:r>
      <w:r>
        <w:instrText xml:space="preserve"> HYPERLINK "https://login.consultant.ru/link/?req=doc&amp;base=LAW&amp;n=325551&amp;dst=100080" \o "Федеральный закон от 29.05.2019 N 113-ФЗ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113-ФЗ</w:t>
      </w:r>
      <w:r>
        <w:fldChar w:fldCharType="end"/>
      </w:r>
      <w:r>
        <w:rPr>
          <w:sz w:val="20"/>
        </w:rPr>
        <w:t xml:space="preserve">, от 11.06.2021 </w:t>
      </w:r>
      <w:r>
        <w:fldChar w:fldCharType="begin"/>
      </w:r>
      <w:r>
        <w:instrText xml:space="preserve"> HYPERLINK "https://login.consultant.ru/link/?req=doc&amp;base=LAW&amp;n=386804&amp;dst=100033" \o "Федеральный закон от 11.06.2021 N 162-ФЗ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162-ФЗ</w:t>
      </w:r>
      <w:r>
        <w:fldChar w:fldCharType="end"/>
      </w:r>
      <w:r>
        <w:rPr>
          <w:sz w:val="20"/>
        </w:rPr>
        <w:t xml:space="preserve">, от 04.03.2022 </w:t>
      </w:r>
      <w:r>
        <w:fldChar w:fldCharType="begin"/>
      </w:r>
      <w:r>
        <w:instrText xml:space="preserve"> HYPERLINK "https://login.consultant.ru/link/?req=doc&amp;base=LAW&amp;n=422114&amp;dst=100073" \o "Федеральный закон от 04.03.2022 N 31-ФЗ (ред. от 14.07.2022)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31-ФЗ</w:t>
      </w:r>
      <w:r>
        <w:fldChar w:fldCharType="end"/>
      </w:r>
      <w:r>
        <w:rPr>
          <w:sz w:val="20"/>
        </w:rPr>
        <w:t>)</w:t>
      </w:r>
    </w:p>
    <w:p>
      <w:pPr>
        <w:pStyle w:val="ConsPlusNormal0"/>
        <w:jc w:val="both"/>
      </w:pPr>
      <w:r>
        <w:rPr>
          <w:sz w:val="20"/>
        </w:rPr>
        <w:t xml:space="preserve">(часть первая.1 введена Федеральным </w:t>
      </w:r>
      <w:r>
        <w:fldChar w:fldCharType="begin"/>
      </w:r>
      <w:r>
        <w:instrText xml:space="preserve"> HYPERLINK "https://login.consultant.ru/link/?req=doc&amp;base=LAW&amp;n=186978&amp;dst=100157" \o "Федеральный закон от 17.07.2009 N 160-ФЗ (ред. от 05.10.2015) "О внесении изменений в Кодекс Российской Федерации об административных правонарушениях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17.07.2009 N 160-ФЗ)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Ч. 2 ст. 29.9 признана частично не соответствующей Конституции РФ (</w:t>
            </w:r>
            <w:r>
              <w:fldChar w:fldCharType="begin"/>
            </w:r>
            <w:r>
              <w:instrText xml:space="preserve"> HYPERLINK "https://login.consultant.ru/link/?req=doc&amp;base=LAW&amp;n=487173&amp;dst=100048" \o "Постановление Конституционного Суда РФ от 03.10.2024 N 43-П "По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w:instrText>
              <w:cr/>
              <w:instrText xml:space="preserve">
{КонсультантПлюс}" </w:instrText>
            </w:r>
            <w:r>
              <w:fldChar w:fldCharType="separate"/>
            </w:r>
            <w:r>
              <w:rPr>
                <w:color w:val="0000FF"/>
                <w:sz w:val="20"/>
              </w:rPr>
              <w:t>Постановление</w:t>
            </w:r>
            <w:r>
              <w:fldChar w:fldCharType="end"/>
            </w:r>
            <w:r>
              <w:rPr>
                <w:color w:val="392C69"/>
                <w:sz w:val="20"/>
              </w:rPr>
              <w:t xml:space="preserve"> КС РФ от 03.10.2024 N 43-П). О правовом регулировании до внесения соответствующих изменений см. указанное </w:t>
            </w:r>
            <w:r>
              <w:fldChar w:fldCharType="begin"/>
            </w:r>
            <w:r>
              <w:instrText xml:space="preserve"> HYPERLINK "https://login.consultant.ru/link/?req=doc&amp;base=LAW&amp;n=487173&amp;dst=100050" \o "Постановление Конституционного Суда РФ от 03.10.2024 N 43-П "По делу о проверке конституционности пункта 2 части 1 статьи 24.5, части 5 статьи 28.2, пункта 4 части 1 статьи 29.4 и частей 1 и 2 статьи 29.9 Кодекса Российской Федерации об административных правонарушениях в связи с жалобой гражданина В.В. Кашина"</w:instrText>
              <w:cr/>
              <w:instrText xml:space="preserve">
{КонсультантПлюс}" </w:instrText>
            </w:r>
            <w:r>
              <w:fldChar w:fldCharType="separate"/>
            </w:r>
            <w:r>
              <w:rPr>
                <w:color w:val="0000FF"/>
                <w:sz w:val="20"/>
              </w:rPr>
              <w:t>Постановление</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2. По результатам рассмотрения дела об административном правонарушении выносится определение:</w:t>
      </w:r>
    </w:p>
    <w:p>
      <w:pPr>
        <w:pStyle w:val="ConsPlusNormal0"/>
        <w:spacing w:before="200" w:line="240" w:lineRule="auto"/>
        <w:ind w:firstLine="540"/>
        <w:jc w:val="both"/>
      </w:pPr>
      <w:r>
        <w:rPr>
          <w:sz w:val="20"/>
        </w:rP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pPr>
        <w:pStyle w:val="ConsPlusNormal0"/>
        <w:spacing w:before="200" w:line="240" w:lineRule="auto"/>
        <w:ind w:firstLine="540"/>
        <w:jc w:val="both"/>
      </w:pPr>
      <w:r>
        <w:rPr>
          <w:sz w:val="20"/>
        </w:rP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pPr>
        <w:pStyle w:val="ConsPlusNormal0"/>
        <w:jc w:val="both"/>
      </w:pPr>
    </w:p>
    <w:p>
      <w:pPr>
        <w:pStyle w:val="ConsPlusTitle0"/>
        <w:ind w:firstLine="540"/>
        <w:jc w:val="both"/>
        <w:outlineLvl w:val="2"/>
      </w:pPr>
      <w:bookmarkStart w:id="2201" w:name="P13979"/>
      <w:bookmarkEnd w:id="2201"/>
      <w:r>
        <w:rPr>
          <w:sz w:val="20"/>
        </w:rPr>
        <w:t>Статья 29.10. Постановление по делу об административном правонарушении</w:t>
      </w:r>
    </w:p>
    <w:p>
      <w:pPr>
        <w:pStyle w:val="ConsPlusNormal0"/>
        <w:jc w:val="both"/>
      </w:pPr>
    </w:p>
    <w:p>
      <w:pPr>
        <w:pStyle w:val="ConsPlusNormal0"/>
        <w:ind w:firstLine="540"/>
        <w:jc w:val="both"/>
      </w:pPr>
      <w:bookmarkStart w:id="2202" w:name="P13981"/>
      <w:bookmarkEnd w:id="2202"/>
      <w:r>
        <w:rPr>
          <w:sz w:val="20"/>
        </w:rPr>
        <w:t>1. В постановлении по делу об административном правонарушении должны быть указаны:</w:t>
      </w:r>
    </w:p>
    <w:p>
      <w:pPr>
        <w:pStyle w:val="ConsPlusNormal0"/>
        <w:spacing w:before="200" w:line="240" w:lineRule="auto"/>
        <w:ind w:firstLine="540"/>
        <w:jc w:val="both"/>
      </w:pPr>
      <w:r>
        <w:rPr>
          <w:sz w:val="20"/>
        </w:rPr>
        <w:t>1) должность, фамилия, имя, отчество судьи, должностного лица, наименование и состав коллегиального органа, вынесших постановление, их адрес;</w:t>
      </w:r>
    </w:p>
    <w:p>
      <w:pPr>
        <w:pStyle w:val="ConsPlusNormal0"/>
        <w:jc w:val="both"/>
      </w:pPr>
      <w:r>
        <w:rPr>
          <w:sz w:val="20"/>
        </w:rPr>
        <w:t xml:space="preserve">(в ред. Федерального </w:t>
      </w:r>
      <w:r>
        <w:fldChar w:fldCharType="begin"/>
      </w:r>
      <w:r>
        <w:instrText xml:space="preserve"> HYPERLINK "https://login.consultant.ru/link/?req=doc&amp;base=LAW&amp;n=201481&amp;dst=100076" \o "Федеральный закон от 02.10.2007 N 225-ФЗ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02.10.2007 N 225-ФЗ)</w:t>
      </w:r>
    </w:p>
    <w:p>
      <w:pPr>
        <w:pStyle w:val="ConsPlusNormal0"/>
        <w:spacing w:before="200" w:line="240" w:lineRule="auto"/>
        <w:ind w:firstLine="540"/>
        <w:jc w:val="both"/>
      </w:pPr>
      <w:r>
        <w:rPr>
          <w:sz w:val="20"/>
        </w:rPr>
        <w:t>2) дата и место рассмотрения дела;</w:t>
      </w:r>
    </w:p>
    <w:p>
      <w:pPr>
        <w:pStyle w:val="ConsPlusNormal0"/>
        <w:spacing w:before="200" w:line="240" w:lineRule="auto"/>
        <w:ind w:firstLine="540"/>
        <w:jc w:val="both"/>
      </w:pPr>
      <w:r>
        <w:rPr>
          <w:sz w:val="20"/>
        </w:rPr>
        <w:t>3) сведения о лице, в отношении которого рассмотрено дело;</w:t>
      </w:r>
    </w:p>
    <w:p>
      <w:pPr>
        <w:pStyle w:val="ConsPlusNormal0"/>
        <w:spacing w:before="200" w:line="240" w:lineRule="auto"/>
        <w:ind w:firstLine="540"/>
        <w:jc w:val="both"/>
      </w:pPr>
      <w:r>
        <w:rPr>
          <w:sz w:val="20"/>
        </w:rPr>
        <w:t>4) обстоятельства, установленные при рассмотрении дела;</w:t>
      </w:r>
    </w:p>
    <w:p>
      <w:pPr>
        <w:pStyle w:val="ConsPlusNormal0"/>
        <w:spacing w:before="200" w:line="240" w:lineRule="auto"/>
        <w:ind w:firstLine="540"/>
        <w:jc w:val="both"/>
      </w:pPr>
      <w:r>
        <w:rPr>
          <w:sz w:val="20"/>
        </w:rP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pPr>
        <w:pStyle w:val="ConsPlusNormal0"/>
        <w:spacing w:before="200" w:line="240" w:lineRule="auto"/>
        <w:ind w:firstLine="540"/>
        <w:jc w:val="both"/>
      </w:pPr>
      <w:r>
        <w:rPr>
          <w:sz w:val="20"/>
        </w:rPr>
        <w:t>6) мотивированное решение по делу;</w:t>
      </w:r>
    </w:p>
    <w:p>
      <w:pPr>
        <w:pStyle w:val="ConsPlusNormal0"/>
        <w:spacing w:before="200" w:line="240" w:lineRule="auto"/>
        <w:ind w:firstLine="540"/>
        <w:jc w:val="both"/>
      </w:pPr>
      <w:r>
        <w:rPr>
          <w:sz w:val="20"/>
        </w:rPr>
        <w:t>7) срок и порядок обжалования постановления.</w:t>
      </w:r>
    </w:p>
    <w:p>
      <w:pPr>
        <w:pStyle w:val="ConsPlusNormal0"/>
        <w:spacing w:before="200" w:line="240" w:lineRule="auto"/>
        <w:ind w:firstLine="540"/>
        <w:jc w:val="both"/>
      </w:pPr>
      <w:r>
        <w:rPr>
          <w:sz w:val="20"/>
        </w:rPr>
        <w:t xml:space="preserve">1.1. В случае наложения административного штрафа в постановлении по делу об административном правонарушении, помимо указанных в </w:t>
      </w:r>
      <w:r>
        <w:fldChar w:fldCharType="begin"/>
      </w:r>
      <w:r>
        <w:instrText xml:space="preserve"> HYPERLINK \l "P13981" \o "1. В постановлении по делу об административном правонарушении должны быть указаны:" </w:instrText>
      </w:r>
      <w:r>
        <w:fldChar w:fldCharType="separate"/>
      </w:r>
      <w:r>
        <w:rPr>
          <w:color w:val="0000FF"/>
          <w:sz w:val="20"/>
        </w:rPr>
        <w:t>части 1</w:t>
      </w:r>
      <w:r>
        <w:fldChar w:fldCharType="end"/>
      </w:r>
      <w:r>
        <w:rPr>
          <w:sz w:val="20"/>
        </w:rP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r>
        <w:fldChar w:fldCharType="begin"/>
      </w:r>
      <w:r>
        <w:instrText xml:space="preserve"> HYPERLINK \l "P14544" \o "1.3.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instrText>
      </w:r>
      <w:r>
        <w:fldChar w:fldCharType="separate"/>
      </w:r>
      <w:r>
        <w:rPr>
          <w:color w:val="0000FF"/>
          <w:sz w:val="20"/>
        </w:rPr>
        <w:t>частями 1.3</w:t>
      </w:r>
      <w:r>
        <w:fldChar w:fldCharType="end"/>
      </w:r>
      <w:r>
        <w:rPr>
          <w:sz w:val="20"/>
        </w:rPr>
        <w:t xml:space="preserve"> - </w:t>
      </w:r>
      <w:r>
        <w:fldChar w:fldCharType="begin"/>
      </w:r>
      <w:r>
        <w:instrText xml:space="preserve"> HYPERLINK \l "P14556" \o "1.3-3.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instrText>
      </w:r>
      <w:r>
        <w:fldChar w:fldCharType="separate"/>
      </w:r>
      <w:r>
        <w:rPr>
          <w:color w:val="0000FF"/>
          <w:sz w:val="20"/>
        </w:rPr>
        <w:t>1.3-3 статьи 32.2</w:t>
      </w:r>
      <w:r>
        <w:fldChar w:fldCharType="end"/>
      </w:r>
      <w:r>
        <w:rPr>
          <w:sz w:val="20"/>
        </w:rPr>
        <w:t xml:space="preserve"> настоящего Кодекса.</w:t>
      </w:r>
    </w:p>
    <w:p>
      <w:pPr>
        <w:pStyle w:val="ConsPlusNormal0"/>
        <w:jc w:val="both"/>
      </w:pPr>
      <w:r>
        <w:rPr>
          <w:sz w:val="20"/>
        </w:rPr>
        <w:t xml:space="preserve">(часть 1.1 введена Федеральным </w:t>
      </w:r>
      <w:r>
        <w:fldChar w:fldCharType="begin"/>
      </w:r>
      <w:r>
        <w:instrText xml:space="preserve"> HYPERLINK "https://login.consultant.ru/link/?req=doc&amp;base=LAW&amp;n=93500&amp;dst=100010" \o "Федеральный закон от 27.09.2005 N 124-ФЗ (ред. от 09.11.2009)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27.09.2005 N 124-ФЗ; в ред. Федеральных законов от 22.12.2014 </w:t>
      </w:r>
      <w:r>
        <w:fldChar w:fldCharType="begin"/>
      </w:r>
      <w:r>
        <w:instrText xml:space="preserve"> HYPERLINK "https://login.consultant.ru/link/?req=doc&amp;base=LAW&amp;n=172512&amp;dst=100011" \o "Федеральный закон от 22.12.2014 N 437-ФЗ "О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w:instrText>
        <w:cr/>
        <w:instrText xml:space="preserve">
{КонсультантПлюс}" </w:instrText>
      </w:r>
      <w:r>
        <w:fldChar w:fldCharType="separate"/>
      </w:r>
      <w:r>
        <w:rPr>
          <w:color w:val="0000FF"/>
          <w:sz w:val="20"/>
        </w:rPr>
        <w:t>N 437-ФЗ</w:t>
      </w:r>
      <w:r>
        <w:fldChar w:fldCharType="end"/>
      </w:r>
      <w:r>
        <w:rPr>
          <w:sz w:val="20"/>
        </w:rPr>
        <w:t xml:space="preserve">, от 29.07.2017 </w:t>
      </w:r>
      <w:r>
        <w:fldChar w:fldCharType="begin"/>
      </w:r>
      <w:r>
        <w:instrText xml:space="preserve"> HYPERLINK "https://login.consultant.ru/link/?req=doc&amp;base=LAW&amp;n=221229&amp;dst=100012" \o "Федеральный закон от 29.07.2017 N 264-ФЗ "О внесении изменений в статьи 28.8 и 29.10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264-ФЗ</w:t>
      </w:r>
      <w:r>
        <w:fldChar w:fldCharType="end"/>
      </w:r>
      <w:r>
        <w:rPr>
          <w:sz w:val="20"/>
        </w:rPr>
        <w:t xml:space="preserve">, от 23.06.2020 </w:t>
      </w:r>
      <w:r>
        <w:fldChar w:fldCharType="begin"/>
      </w:r>
      <w:r>
        <w:instrText xml:space="preserve"> HYPERLINK "https://login.consultant.ru/link/?req=doc&amp;base=LAW&amp;n=355594&amp;dst=100024" \o "Федеральный закон от 23.06.2020 N 187-ФЗ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187-ФЗ</w:t>
      </w:r>
      <w:r>
        <w:fldChar w:fldCharType="end"/>
      </w:r>
      <w:r>
        <w:rPr>
          <w:sz w:val="20"/>
        </w:rPr>
        <w:t xml:space="preserve">, от 06.03.2022 </w:t>
      </w:r>
      <w:r>
        <w:fldChar w:fldCharType="begin"/>
      </w:r>
      <w:r>
        <w:instrText xml:space="preserve"> HYPERLINK "https://login.consultant.ru/link/?req=doc&amp;base=LAW&amp;n=411056&amp;dst=100009" \o "Федеральный закон от 06.03.2022 N 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41-ФЗ</w:t>
      </w:r>
      <w:r>
        <w:fldChar w:fldCharType="end"/>
      </w:r>
      <w:r>
        <w:rPr>
          <w:sz w:val="20"/>
        </w:rPr>
        <w:t xml:space="preserve">, от 14.07.2022 </w:t>
      </w:r>
      <w:r>
        <w:fldChar w:fldCharType="begin"/>
      </w:r>
      <w:r>
        <w:instrText xml:space="preserve"> HYPERLINK "https://login.consultant.ru/link/?req=doc&amp;base=LAW&amp;n=421890&amp;dst=100030" \o "Федеральный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290-ФЗ</w:t>
      </w:r>
      <w:r>
        <w:fldChar w:fldCharType="end"/>
      </w:r>
      <w:r>
        <w:rPr>
          <w:sz w:val="20"/>
        </w:rPr>
        <w:t>)</w:t>
      </w:r>
    </w:p>
    <w:p>
      <w:pPr>
        <w:pStyle w:val="ConsPlusNormal0"/>
        <w:spacing w:before="200" w:line="240" w:lineRule="auto"/>
        <w:ind w:firstLine="540"/>
        <w:jc w:val="both"/>
      </w:pPr>
      <w:r>
        <w:rPr>
          <w:sz w:val="20"/>
        </w:rP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pPr>
        <w:pStyle w:val="ConsPlusNormal0"/>
        <w:spacing w:before="200" w:line="240" w:lineRule="auto"/>
        <w:ind w:firstLine="540"/>
        <w:jc w:val="both"/>
      </w:pPr>
      <w:r>
        <w:rPr>
          <w:sz w:val="20"/>
        </w:rP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r>
        <w:fldChar w:fldCharType="begin"/>
      </w:r>
      <w:r>
        <w:instrText xml:space="preserve"> HYPERLINK "https://login.consultant.ru/link/?req=doc&amp;base=LAW&amp;n=494995" \o "Федеральный закон от 07.08.2001 N 115-ФЗ (ред. от 28.12.2024) "О противодействии легализации (отмыванию) доходов, полученных преступным путем, и финансированию терроризма"</w:instrText>
        <w:cr/>
        <w:instrText xml:space="preserve">
{КонсультантПлюс}" </w:instrText>
      </w:r>
      <w:r>
        <w:fldChar w:fldCharType="separate"/>
      </w:r>
      <w:r>
        <w:rPr>
          <w:color w:val="0000FF"/>
          <w:sz w:val="20"/>
        </w:rPr>
        <w:t>законодательства</w:t>
      </w:r>
      <w:r>
        <w:fldChar w:fldCharType="end"/>
      </w:r>
      <w:r>
        <w:rPr>
          <w:sz w:val="20"/>
        </w:rP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pPr>
        <w:pStyle w:val="ConsPlusNormal0"/>
        <w:jc w:val="both"/>
      </w:pPr>
      <w:r>
        <w:rPr>
          <w:sz w:val="20"/>
        </w:rPr>
        <w:t xml:space="preserve">(абзац введен Федеральным </w:t>
      </w:r>
      <w:r>
        <w:fldChar w:fldCharType="begin"/>
      </w:r>
      <w:r>
        <w:instrText xml:space="preserve"> HYPERLINK "https://login.consultant.ru/link/?req=doc&amp;base=LAW&amp;n=201316&amp;dst=100101" \o "Федеральный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09.05.2005 N 45-ФЗ)</w:t>
      </w:r>
    </w:p>
    <w:p>
      <w:pPr>
        <w:pStyle w:val="ConsPlusNormal0"/>
        <w:spacing w:before="200" w:line="240" w:lineRule="auto"/>
        <w:ind w:firstLine="540"/>
        <w:jc w:val="both"/>
      </w:pPr>
      <w:r>
        <w:rPr>
          <w:sz w:val="20"/>
        </w:rP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pPr>
        <w:pStyle w:val="ConsPlusNormal0"/>
        <w:jc w:val="both"/>
      </w:pPr>
      <w:r>
        <w:rPr>
          <w:sz w:val="20"/>
        </w:rPr>
        <w:t xml:space="preserve">(абзац введен Федеральным </w:t>
      </w:r>
      <w:r>
        <w:fldChar w:fldCharType="begin"/>
      </w:r>
      <w:r>
        <w:instrText xml:space="preserve"> HYPERLINK "https://login.consultant.ru/link/?req=doc&amp;base=LAW&amp;n=116560&amp;dst=100048" \o "Федеральный закон от 11.07.2011 N 198-ФЗ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11.07.2011 N 198-ФЗ)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05.02.2025 в абз. 4 ч. 2 ст. 29.10 вносятся изменения (</w:t>
            </w:r>
            <w:r>
              <w:fldChar w:fldCharType="begin"/>
            </w:r>
            <w:r>
              <w:instrText xml:space="preserve"> HYPERLINK "https://login.consultant.ru/link/?req=doc&amp;base=LAW&amp;n=493196&amp;dst=100064" \o "Федеральный закон от 08.08.2024 N 248-ФЗ (ред. от 13.12.2024)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08.08.2024 N 248-ФЗ). См. будущую </w:t>
            </w:r>
            <w:r>
              <w:fldChar w:fldCharType="begin"/>
            </w:r>
            <w:r>
              <w:instrText xml:space="preserve"> HYPERLINK "https://login.consultant.ru/link/?req=doc&amp;base=LAW&amp;n=483156&amp;dst=10952" \o ""Кодекс Российской Федерации об административных правонарушениях" от 30.12.2001 N 195-ФЗ (ред. от 26.12.2024) (с изм. и доп., вступ. в силу с 05.02.2025)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pPr>
        <w:pStyle w:val="ConsPlusNormal0"/>
        <w:jc w:val="both"/>
      </w:pPr>
      <w:r>
        <w:rPr>
          <w:sz w:val="20"/>
        </w:rPr>
        <w:t xml:space="preserve">(абзац введен Федеральным </w:t>
      </w:r>
      <w:r>
        <w:fldChar w:fldCharType="begin"/>
      </w:r>
      <w:r>
        <w:instrText xml:space="preserve"> HYPERLINK "https://login.consultant.ru/link/?req=doc&amp;base=LAW&amp;n=201294&amp;dst=100056" \o "Федеральный закон от 06.12.2011 N 410-ФЗ (ред. от 03.07.2016) "О внесении изменений в Федеральный закон "О судебных приставах"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06.12.2011 N 410-ФЗ)</w:t>
      </w:r>
    </w:p>
    <w:p>
      <w:pPr>
        <w:pStyle w:val="ConsPlusNormal0"/>
        <w:spacing w:before="200" w:line="240" w:lineRule="auto"/>
        <w:ind w:firstLine="540"/>
        <w:jc w:val="both"/>
      </w:pPr>
      <w:r>
        <w:rPr>
          <w:sz w:val="20"/>
        </w:rP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pPr>
        <w:pStyle w:val="ConsPlusNormal0"/>
        <w:jc w:val="both"/>
      </w:pPr>
      <w:r>
        <w:rPr>
          <w:sz w:val="20"/>
        </w:rPr>
        <w:t xml:space="preserve">(абзац введен Федеральным </w:t>
      </w:r>
      <w:r>
        <w:fldChar w:fldCharType="begin"/>
      </w:r>
      <w:r>
        <w:instrText xml:space="preserve"> HYPERLINK "https://login.consultant.ru/link/?req=doc&amp;base=LAW&amp;n=189516&amp;dst=100011" \o "Федеральный закон от 28.11.2015 N 345-ФЗ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28.11.2015 N 345-ФЗ)</w:t>
      </w:r>
    </w:p>
    <w:p>
      <w:pPr>
        <w:pStyle w:val="ConsPlusNormal0"/>
        <w:spacing w:before="200" w:line="240" w:lineRule="auto"/>
        <w:ind w:firstLine="540"/>
        <w:jc w:val="both"/>
      </w:pPr>
      <w:r>
        <w:rPr>
          <w:sz w:val="20"/>
        </w:rP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r>
        <w:fldChar w:fldCharType="begin"/>
      </w:r>
      <w:r>
        <w:instrText xml:space="preserve"> HYPERLINK \l "P658" \o "2.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основным законным источником средств к существованию." </w:instrText>
      </w:r>
      <w:r>
        <w:fldChar w:fldCharType="separate"/>
      </w:r>
      <w:r>
        <w:rPr>
          <w:color w:val="0000FF"/>
          <w:sz w:val="20"/>
        </w:rPr>
        <w:t>не может быть</w:t>
      </w:r>
      <w:r>
        <w:fldChar w:fldCharType="end"/>
      </w:r>
      <w:r>
        <w:rPr>
          <w:sz w:val="20"/>
        </w:rPr>
        <w:t xml:space="preserve"> применено административное наказание в виде конфискации, а также о внесенном залоге за арестованное судно. При этом:</w:t>
      </w:r>
    </w:p>
    <w:p>
      <w:pPr>
        <w:pStyle w:val="ConsPlusNormal0"/>
        <w:jc w:val="both"/>
      </w:pPr>
      <w:r>
        <w:rPr>
          <w:sz w:val="20"/>
        </w:rPr>
        <w:t xml:space="preserve">(в ред. Федеральных законов от 28.12.2010 </w:t>
      </w:r>
      <w:r>
        <w:fldChar w:fldCharType="begin"/>
      </w:r>
      <w:r>
        <w:instrText xml:space="preserve"> HYPERLINK "https://login.consultant.ru/link/?req=doc&amp;base=LAW&amp;n=200782&amp;dst=100191" \o "Федеральный закон от 28.12.2010 N 398-ФЗ (ред. от 03.07.2016) "О внесении изменений в отдельные законодательные акты Российской Федерации по вопросу усиления контроля в сфере оборота гражданского оружия"</w:instrText>
        <w:cr/>
        <w:instrText xml:space="preserve">
{КонсультантПлюс}" </w:instrText>
      </w:r>
      <w:r>
        <w:fldChar w:fldCharType="separate"/>
      </w:r>
      <w:r>
        <w:rPr>
          <w:color w:val="0000FF"/>
          <w:sz w:val="20"/>
        </w:rPr>
        <w:t>N 398-ФЗ</w:t>
      </w:r>
      <w:r>
        <w:fldChar w:fldCharType="end"/>
      </w:r>
      <w:r>
        <w:rPr>
          <w:sz w:val="20"/>
        </w:rPr>
        <w:t xml:space="preserve">, от 11.07.2011 </w:t>
      </w:r>
      <w:r>
        <w:fldChar w:fldCharType="begin"/>
      </w:r>
      <w:r>
        <w:instrText xml:space="preserve"> HYPERLINK "https://login.consultant.ru/link/?req=doc&amp;base=LAW&amp;n=116560&amp;dst=100050" \o "Федеральный закон от 11.07.2011 N 198-ФЗ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198-ФЗ</w:t>
      </w:r>
      <w:r>
        <w:fldChar w:fldCharType="end"/>
      </w:r>
      <w:r>
        <w:rPr>
          <w:sz w:val="20"/>
        </w:rPr>
        <w:t>)</w:t>
      </w:r>
    </w:p>
    <w:p>
      <w:pPr>
        <w:pStyle w:val="ConsPlusNormal0"/>
        <w:spacing w:before="200" w:line="240" w:lineRule="auto"/>
        <w:ind w:firstLine="540"/>
        <w:jc w:val="both"/>
      </w:pPr>
      <w:r>
        <w:rPr>
          <w:sz w:val="20"/>
        </w:rP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pPr>
        <w:pStyle w:val="ConsPlusNormal0"/>
        <w:spacing w:before="200" w:line="240" w:lineRule="auto"/>
        <w:ind w:firstLine="540"/>
        <w:jc w:val="both"/>
      </w:pPr>
      <w:r>
        <w:rPr>
          <w:sz w:val="20"/>
        </w:rPr>
        <w:t xml:space="preserve">2) </w:t>
      </w:r>
      <w:r>
        <w:fldChar w:fldCharType="begin"/>
      </w:r>
      <w:r>
        <w:instrText xml:space="preserve"> HYPERLINK "https://login.consultant.ru/link/?req=doc&amp;base=LAW&amp;n=482692&amp;dst=100791" \o ""Гражданский кодекс Российской Федерации (часть первая)" от 30.11.1994 N 51-ФЗ (ред. от 08.08.2024, с изм. от 31.10.2024)</w:instrText>
        <w:cr/>
        <w:instrText xml:space="preserve">
{КонсультантПлюс}" </w:instrText>
      </w:r>
      <w:r>
        <w:fldChar w:fldCharType="separate"/>
      </w:r>
      <w:r>
        <w:rPr>
          <w:color w:val="0000FF"/>
          <w:sz w:val="20"/>
        </w:rPr>
        <w:t>вещи, изъятые из оборота</w:t>
      </w:r>
      <w:r>
        <w:fldChar w:fldCharType="end"/>
      </w:r>
      <w:r>
        <w:rPr>
          <w:sz w:val="20"/>
        </w:rPr>
        <w:t>, подлежат передаче в соответствующие организации или уничтожению;</w:t>
      </w:r>
    </w:p>
    <w:p>
      <w:pPr>
        <w:pStyle w:val="ConsPlusNormal0"/>
        <w:spacing w:before="200" w:line="240" w:lineRule="auto"/>
        <w:ind w:firstLine="540"/>
        <w:jc w:val="both"/>
      </w:pPr>
      <w:r>
        <w:rPr>
          <w:sz w:val="20"/>
        </w:rPr>
        <w:t xml:space="preserve">2.1) изъятые из незаконного оборота товары легкой промышленности, </w:t>
      </w:r>
      <w:r>
        <w:fldChar w:fldCharType="begin"/>
      </w:r>
      <w:r>
        <w:instrText xml:space="preserve"> HYPERLINK "https://login.consultant.ru/link/?req=doc&amp;base=LAW&amp;n=450377&amp;dst=100012" \o "Постановление Правительства РФ от 07.03.2014 N 180 (ред. от 17.06.2023) "Об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w:instrText>
        <w:cr/>
        <w:instrText xml:space="preserve">
{КонсультантПлюс}" </w:instrText>
      </w:r>
      <w:r>
        <w:fldChar w:fldCharType="separate"/>
      </w:r>
      <w:r>
        <w:rPr>
          <w:color w:val="0000FF"/>
          <w:sz w:val="20"/>
        </w:rPr>
        <w:t>перечень</w:t>
      </w:r>
      <w:r>
        <w:fldChar w:fldCharType="end"/>
      </w:r>
      <w:r>
        <w:rPr>
          <w:sz w:val="20"/>
        </w:rPr>
        <w:t xml:space="preserve"> которых устанавливается Правительством Российской Федерации, подлежат уничтожению в </w:t>
      </w:r>
      <w:r>
        <w:fldChar w:fldCharType="begin"/>
      </w:r>
      <w:r>
        <w:instrText xml:space="preserve"> HYPERLINK "https://login.consultant.ru/link/?req=doc&amp;base=LAW&amp;n=456737&amp;dst=100043" \o "Постановление Правительства РФ от 23.09.2019 N 1238 (ред. от 08.09.2023) "О распоряжении имуществом, обращенным в собственность государства" (вместе с "Положением о распоряжении имуществом, обращенным в собственность государства")</w:instrText>
        <w:cr/>
        <w:instrText xml:space="preserve">
{КонсультантПлюс}" </w:instrText>
      </w:r>
      <w:r>
        <w:fldChar w:fldCharType="separate"/>
      </w:r>
      <w:r>
        <w:rPr>
          <w:color w:val="0000FF"/>
          <w:sz w:val="20"/>
        </w:rPr>
        <w:t>порядке</w:t>
      </w:r>
      <w:r>
        <w:fldChar w:fldCharType="end"/>
      </w:r>
      <w:r>
        <w:rPr>
          <w:sz w:val="20"/>
        </w:rPr>
        <w:t>, установленном Правительством Российской Федерации;</w:t>
      </w:r>
    </w:p>
    <w:p>
      <w:pPr>
        <w:pStyle w:val="ConsPlusNormal0"/>
        <w:jc w:val="both"/>
      </w:pPr>
      <w:r>
        <w:rPr>
          <w:sz w:val="20"/>
        </w:rPr>
        <w:t xml:space="preserve">(п. 2.1 введен Федеральным </w:t>
      </w:r>
      <w:r>
        <w:fldChar w:fldCharType="begin"/>
      </w:r>
      <w:r>
        <w:instrText xml:space="preserve"> HYPERLINK "https://login.consultant.ru/link/?req=doc&amp;base=LAW&amp;n=149642&amp;dst=100019" \o "Федеральный закон от 23.07.2013 N 195-ФЗ "О внесении изменений в Уголовно-процессуальный кодекс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23.07.2013 N 195-ФЗ)</w:t>
      </w:r>
    </w:p>
    <w:p>
      <w:pPr>
        <w:pStyle w:val="ConsPlusNormal0"/>
        <w:spacing w:before="200" w:line="240" w:lineRule="auto"/>
        <w:ind w:firstLine="540"/>
        <w:jc w:val="both"/>
      </w:pPr>
      <w:r>
        <w:rPr>
          <w:sz w:val="20"/>
        </w:rP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pPr>
        <w:pStyle w:val="ConsPlusNormal0"/>
        <w:spacing w:before="200" w:line="240" w:lineRule="auto"/>
        <w:ind w:firstLine="540"/>
        <w:jc w:val="both"/>
      </w:pPr>
      <w:r>
        <w:rPr>
          <w:sz w:val="20"/>
        </w:rP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pPr>
        <w:pStyle w:val="ConsPlusNormal0"/>
        <w:spacing w:before="200" w:line="240" w:lineRule="auto"/>
        <w:ind w:firstLine="540"/>
        <w:jc w:val="both"/>
      </w:pPr>
      <w:r>
        <w:rPr>
          <w:sz w:val="20"/>
        </w:rPr>
        <w:t xml:space="preserve">5) ограничения, связанные с владением, пользованием, распоряжением арестованным имуществом, установленные в соответствии со </w:t>
      </w:r>
      <w:r>
        <w:fldChar w:fldCharType="begin"/>
      </w:r>
      <w:r>
        <w:instrText xml:space="preserve"> HYPERLINK \l "P13275" \o "Статья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 </w:instrText>
      </w:r>
      <w:r>
        <w:fldChar w:fldCharType="separate"/>
      </w:r>
      <w:r>
        <w:rPr>
          <w:color w:val="0000FF"/>
          <w:sz w:val="20"/>
        </w:rPr>
        <w:t>статьей 27.20</w:t>
      </w:r>
      <w:r>
        <w:fldChar w:fldCharType="end"/>
      </w:r>
      <w:r>
        <w:rPr>
          <w:sz w:val="20"/>
        </w:rPr>
        <w:t xml:space="preserve"> настоящего Кодекса, сохраняются до исполнения постановления о назначении административного наказания.</w:t>
      </w:r>
    </w:p>
    <w:p>
      <w:pPr>
        <w:pStyle w:val="ConsPlusNormal0"/>
        <w:jc w:val="both"/>
      </w:pPr>
      <w:r>
        <w:rPr>
          <w:sz w:val="20"/>
        </w:rPr>
        <w:t xml:space="preserve">(п. 5 введен Федеральным </w:t>
      </w:r>
      <w:r>
        <w:fldChar w:fldCharType="begin"/>
      </w:r>
      <w:r>
        <w:instrText xml:space="preserve"> HYPERLINK "https://login.consultant.ru/link/?req=doc&amp;base=LAW&amp;n=304087&amp;dst=100036" \o "Федеральный закон от 03.08.2018 N 298-ФЗ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03.08.2018 N 298-ФЗ)</w:t>
      </w:r>
    </w:p>
    <w:p>
      <w:pPr>
        <w:pStyle w:val="ConsPlusNormal0"/>
        <w:spacing w:before="200" w:line="240" w:lineRule="auto"/>
        <w:ind w:firstLine="540"/>
        <w:jc w:val="both"/>
      </w:pPr>
      <w:r>
        <w:rPr>
          <w:sz w:val="20"/>
        </w:rP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ConsPlusNormal0"/>
        <w:spacing w:before="200" w:line="240" w:lineRule="auto"/>
        <w:ind w:firstLine="540"/>
        <w:jc w:val="both"/>
      </w:pPr>
      <w:r>
        <w:rPr>
          <w:sz w:val="20"/>
        </w:rP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pPr>
        <w:pStyle w:val="ConsPlusNormal0"/>
        <w:spacing w:before="200" w:line="240" w:lineRule="auto"/>
        <w:ind w:firstLine="540"/>
        <w:jc w:val="both"/>
      </w:pPr>
      <w:r>
        <w:rPr>
          <w:sz w:val="20"/>
        </w:rP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ConsPlusNormal0"/>
        <w:jc w:val="both"/>
      </w:pPr>
      <w:r>
        <w:rPr>
          <w:sz w:val="20"/>
        </w:rPr>
        <w:t xml:space="preserve">(часть 5.1 введена Федеральным </w:t>
      </w:r>
      <w:r>
        <w:fldChar w:fldCharType="begin"/>
      </w:r>
      <w:r>
        <w:instrText xml:space="preserve"> HYPERLINK "https://login.consultant.ru/link/?req=doc&amp;base=LAW&amp;n=176155&amp;dst=100012" \o "Федеральный закон от 08.03.2015 N 41-ФЗ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08.03.2015 N 41-ФЗ)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О выявлении конституционно-правового смысла ч. 6 ст. 29.10 см. </w:t>
            </w:r>
            <w:r>
              <w:fldChar w:fldCharType="begin"/>
            </w:r>
            <w:r>
              <w:instrText xml:space="preserve"> HYPERLINK "https://login.consultant.ru/link/?req=doc&amp;base=LAW&amp;n=352432&amp;dst=100038" \o "Постановление Конституционного Суда РФ от 13.05.2020 N 24-П "По делу о проверке конституционности статей 26.9 и 26.10, части 3 статьи 28.6 и части 6 статьи 29.10 Кодекса Российской Федерации об административных правонарушениях в связи с запросом Костромского областного суда"</w:instrText>
              <w:cr/>
              <w:instrText xml:space="preserve">
{КонсультантПлюс}" </w:instrText>
            </w:r>
            <w:r>
              <w:fldChar w:fldCharType="separate"/>
            </w:r>
            <w:r>
              <w:rPr>
                <w:color w:val="0000FF"/>
                <w:sz w:val="20"/>
              </w:rPr>
              <w:t>Постановление</w:t>
            </w:r>
            <w:r>
              <w:fldChar w:fldCharType="end"/>
            </w:r>
            <w:r>
              <w:rPr>
                <w:color w:val="392C69"/>
                <w:sz w:val="20"/>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6. В случаях, предусмотренных </w:t>
      </w:r>
      <w:r>
        <w:fldChar w:fldCharType="begin"/>
      </w:r>
      <w:r>
        <w:instrText xml:space="preserve"> HYPERLINK \l "P13766" \o "3. В случае выявления административного правонарушения, предусмотренного частями 3.1 - 3.4 статьи 8.2, главой 12 настоящего Кодекса, или административного правонарушения в области благоустройства территории,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 </w:instrText>
      </w:r>
      <w:r>
        <w:fldChar w:fldCharType="separate"/>
      </w:r>
      <w:r>
        <w:rPr>
          <w:color w:val="0000FF"/>
          <w:sz w:val="20"/>
        </w:rPr>
        <w:t>частью 3 статьи 28.6</w:t>
      </w:r>
      <w:r>
        <w:fldChar w:fldCharType="end"/>
      </w:r>
      <w:r>
        <w:rPr>
          <w:sz w:val="20"/>
        </w:rP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pPr>
        <w:pStyle w:val="ConsPlusNormal0"/>
        <w:jc w:val="both"/>
      </w:pPr>
      <w:r>
        <w:rPr>
          <w:sz w:val="20"/>
        </w:rPr>
        <w:t xml:space="preserve">(часть 6 введена Федеральным </w:t>
      </w:r>
      <w:r>
        <w:fldChar w:fldCharType="begin"/>
      </w:r>
      <w:r>
        <w:instrText xml:space="preserve"> HYPERLINK "https://login.consultant.ru/link/?req=doc&amp;base=LAW&amp;n=102866&amp;dst=100054" \o "Федеральный закон от 23.07.2010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23.07.2010 N 175-ФЗ; в ред. Федеральных законов от 12.03.2014 </w:t>
      </w:r>
      <w:r>
        <w:fldChar w:fldCharType="begin"/>
      </w:r>
      <w:r>
        <w:instrText xml:space="preserve"> HYPERLINK "https://login.consultant.ru/link/?req=doc&amp;base=LAW&amp;n=201711&amp;dst=100041" \o "Федеральный закон от 12.03.2014 N 33-ФЗ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33-ФЗ</w:t>
      </w:r>
      <w:r>
        <w:fldChar w:fldCharType="end"/>
      </w:r>
      <w:r>
        <w:rPr>
          <w:sz w:val="20"/>
        </w:rPr>
        <w:t xml:space="preserve">, от 08.03.2015 </w:t>
      </w:r>
      <w:r>
        <w:fldChar w:fldCharType="begin"/>
      </w:r>
      <w:r>
        <w:instrText xml:space="preserve"> HYPERLINK "https://login.consultant.ru/link/?req=doc&amp;base=LAW&amp;n=176155&amp;dst=100014" \o "Федеральный закон от 08.03.2015 N 41-ФЗ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41-ФЗ</w:t>
      </w:r>
      <w:r>
        <w:fldChar w:fldCharType="end"/>
      </w:r>
      <w:r>
        <w:rPr>
          <w:sz w:val="20"/>
        </w:rPr>
        <w:t>)</w:t>
      </w:r>
    </w:p>
    <w:p>
      <w:pPr>
        <w:pStyle w:val="ConsPlusNormal0"/>
        <w:spacing w:before="200" w:line="240" w:lineRule="auto"/>
        <w:ind w:firstLine="540"/>
        <w:jc w:val="both"/>
      </w:pPr>
      <w:bookmarkStart w:id="2203" w:name="P14021"/>
      <w:bookmarkEnd w:id="2203"/>
      <w:r>
        <w:rPr>
          <w:sz w:val="20"/>
        </w:rP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pPr>
        <w:pStyle w:val="ConsPlusNormal0"/>
        <w:jc w:val="both"/>
      </w:pPr>
      <w:r>
        <w:rPr>
          <w:sz w:val="20"/>
        </w:rPr>
        <w:t xml:space="preserve">(часть 7 введена Федеральным </w:t>
      </w:r>
      <w:r>
        <w:fldChar w:fldCharType="begin"/>
      </w:r>
      <w:r>
        <w:instrText xml:space="preserve"> HYPERLINK "https://login.consultant.ru/link/?req=doc&amp;base=LAW&amp;n=102866&amp;dst=100056" \o "Федеральный закон от 23.07.2010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23.07.2010 N 175-ФЗ)</w:t>
      </w:r>
    </w:p>
    <w:p>
      <w:pPr>
        <w:pStyle w:val="ConsPlusNormal0"/>
        <w:spacing w:before="200" w:line="240" w:lineRule="auto"/>
        <w:ind w:firstLine="540"/>
        <w:jc w:val="both"/>
      </w:pPr>
      <w:r>
        <w:rPr>
          <w:sz w:val="20"/>
        </w:rP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pPr>
        <w:pStyle w:val="ConsPlusNormal0"/>
        <w:jc w:val="both"/>
      </w:pPr>
      <w:r>
        <w:rPr>
          <w:sz w:val="20"/>
        </w:rPr>
        <w:t xml:space="preserve">(часть 8 введена Федеральным </w:t>
      </w:r>
      <w:r>
        <w:fldChar w:fldCharType="begin"/>
      </w:r>
      <w:r>
        <w:instrText xml:space="preserve"> HYPERLINK "https://login.consultant.ru/link/?req=doc&amp;base=LAW&amp;n=176155&amp;dst=100015" \o "Федеральный закон от 08.03.2015 N 41-ФЗ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08.03.2015 N 41-ФЗ)</w:t>
      </w:r>
    </w:p>
    <w:p>
      <w:pPr>
        <w:pStyle w:val="ConsPlusNormal0"/>
        <w:jc w:val="both"/>
      </w:pPr>
    </w:p>
    <w:p>
      <w:pPr>
        <w:pStyle w:val="ConsPlusTitle0"/>
        <w:ind w:firstLine="540"/>
        <w:jc w:val="both"/>
        <w:outlineLvl w:val="2"/>
      </w:pPr>
      <w:bookmarkStart w:id="2204" w:name="P14026"/>
      <w:bookmarkEnd w:id="2204"/>
      <w:r>
        <w:rPr>
          <w:sz w:val="20"/>
        </w:rPr>
        <w:t>Статья 29.11. Объявление постановления по делу об административном правонарушении</w:t>
      </w:r>
    </w:p>
    <w:p>
      <w:pPr>
        <w:pStyle w:val="ConsPlusNormal0"/>
        <w:jc w:val="both"/>
      </w:pPr>
    </w:p>
    <w:p>
      <w:pPr>
        <w:pStyle w:val="ConsPlusNormal0"/>
        <w:ind w:firstLine="540"/>
        <w:jc w:val="both"/>
      </w:pPr>
      <w:r>
        <w:rPr>
          <w:sz w:val="20"/>
        </w:rP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r>
        <w:fldChar w:fldCharType="begin"/>
      </w:r>
      <w:r>
        <w:instrText xml:space="preserve"> HYPERLINK \l "P13916" \o "3. Дела об административных правонарушениях, предусмотренных статьями 5.1 - 5.25, 5.45 - 5.52, 5.56, 5.58, 5.69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 </w:instrText>
      </w:r>
      <w:r>
        <w:fldChar w:fldCharType="separate"/>
      </w:r>
      <w:r>
        <w:rPr>
          <w:color w:val="0000FF"/>
          <w:sz w:val="20"/>
        </w:rPr>
        <w:t>частях 3</w:t>
      </w:r>
      <w:r>
        <w:fldChar w:fldCharType="end"/>
      </w:r>
      <w:r>
        <w:rPr>
          <w:sz w:val="20"/>
        </w:rPr>
        <w:t xml:space="preserve"> - </w:t>
      </w:r>
      <w:r>
        <w:fldChar w:fldCharType="begin"/>
      </w:r>
      <w:r>
        <w:instrText xml:space="preserve"> HYPERLINK \l "P13920" \o "5.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 </w:instrText>
      </w:r>
      <w:r>
        <w:fldChar w:fldCharType="separate"/>
      </w:r>
      <w:r>
        <w:rPr>
          <w:color w:val="0000FF"/>
          <w:sz w:val="20"/>
        </w:rPr>
        <w:t>5 статьи 29.6</w:t>
      </w:r>
      <w:r>
        <w:fldChar w:fldCharType="end"/>
      </w:r>
      <w:r>
        <w:rPr>
          <w:sz w:val="20"/>
        </w:rP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pPr>
        <w:pStyle w:val="ConsPlusNormal0"/>
        <w:jc w:val="both"/>
      </w:pPr>
      <w:r>
        <w:rPr>
          <w:sz w:val="20"/>
        </w:rPr>
        <w:t xml:space="preserve">(часть 1 в ред. Федерального </w:t>
      </w:r>
      <w:r>
        <w:fldChar w:fldCharType="begin"/>
      </w:r>
      <w:r>
        <w:instrText xml:space="preserve"> HYPERLINK "https://login.consultant.ru/link/?req=doc&amp;base=LAW&amp;n=149788&amp;dst=100093" \o "Федеральный закон от 06.12.2011 N 404-ФЗ (ред. от 23.07.2013)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06.12.2011 N 404-ФЗ)</w:t>
      </w:r>
    </w:p>
    <w:p>
      <w:pPr>
        <w:pStyle w:val="ConsPlusNormal0"/>
        <w:spacing w:before="200" w:line="240" w:lineRule="auto"/>
        <w:ind w:firstLine="540"/>
        <w:jc w:val="both"/>
      </w:pPr>
      <w:r>
        <w:rPr>
          <w:sz w:val="20"/>
        </w:rP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pPr>
        <w:pStyle w:val="ConsPlusNormal0"/>
        <w:jc w:val="both"/>
      </w:pPr>
      <w:r>
        <w:rPr>
          <w:sz w:val="20"/>
        </w:rPr>
        <w:t xml:space="preserve">(в ред. Федерального </w:t>
      </w:r>
      <w:r>
        <w:fldChar w:fldCharType="begin"/>
      </w:r>
      <w:r>
        <w:instrText xml:space="preserve"> HYPERLINK "https://login.consultant.ru/link/?req=doc&amp;base=LAW&amp;n=102866&amp;dst=100057" \o "Федеральный закон от 23.07.2010 N 175-ФЗ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23.07.2010 N 175-ФЗ)</w:t>
      </w:r>
    </w:p>
    <w:p>
      <w:pPr>
        <w:pStyle w:val="ConsPlusNormal0"/>
        <w:spacing w:before="200" w:line="240" w:lineRule="auto"/>
        <w:ind w:firstLine="540"/>
        <w:jc w:val="both"/>
      </w:pPr>
      <w:r>
        <w:rPr>
          <w:sz w:val="20"/>
        </w:rP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pPr>
        <w:pStyle w:val="ConsPlusNormal0"/>
        <w:jc w:val="both"/>
      </w:pPr>
      <w:r>
        <w:rPr>
          <w:sz w:val="20"/>
        </w:rPr>
        <w:t xml:space="preserve">(абзац введен Федеральным </w:t>
      </w:r>
      <w:r>
        <w:fldChar w:fldCharType="begin"/>
      </w:r>
      <w:r>
        <w:instrText xml:space="preserve"> HYPERLINK "https://login.consultant.ru/link/?req=doc&amp;base=LAW&amp;n=201316&amp;dst=100103" \o "Федеральный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09.05.2005 N 45-ФЗ)</w:t>
      </w:r>
    </w:p>
    <w:p>
      <w:pPr>
        <w:pStyle w:val="ConsPlusNormal0"/>
        <w:spacing w:before="200" w:line="240" w:lineRule="auto"/>
        <w:ind w:firstLine="540"/>
        <w:jc w:val="both"/>
      </w:pPr>
      <w:r>
        <w:rPr>
          <w:sz w:val="20"/>
        </w:rPr>
        <w:t xml:space="preserve">3. По делам об административных правонарушениях, предусмотренных </w:t>
      </w:r>
      <w:r>
        <w:fldChar w:fldCharType="begin"/>
      </w:r>
      <w:r>
        <w:instrText xml:space="preserve"> HYPERLINK \l "P10762" \o "Статья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 </w:instrText>
      </w:r>
      <w:r>
        <w:fldChar w:fldCharType="separate"/>
      </w:r>
      <w:r>
        <w:rPr>
          <w:color w:val="0000FF"/>
          <w:sz w:val="20"/>
        </w:rPr>
        <w:t>статьями 20.8</w:t>
      </w:r>
      <w:r>
        <w:fldChar w:fldCharType="end"/>
      </w:r>
      <w:r>
        <w:rPr>
          <w:sz w:val="20"/>
        </w:rPr>
        <w:t xml:space="preserve">, </w:t>
      </w:r>
      <w:r>
        <w:fldChar w:fldCharType="begin"/>
      </w:r>
      <w:r>
        <w:instrText xml:space="preserve"> HYPERLINK \l "P10800" \o "Статья 20.9. Установка на гражданском или служебном оружии приспособления для бесшумной стрельбы или прицела (прицельного комплекса) ночного видения" </w:instrText>
      </w:r>
      <w:r>
        <w:fldChar w:fldCharType="separate"/>
      </w:r>
      <w:r>
        <w:rPr>
          <w:color w:val="0000FF"/>
          <w:sz w:val="20"/>
        </w:rPr>
        <w:t>20.9</w:t>
      </w:r>
      <w:r>
        <w:fldChar w:fldCharType="end"/>
      </w:r>
      <w:r>
        <w:rPr>
          <w:sz w:val="20"/>
        </w:rPr>
        <w:t xml:space="preserve">, </w:t>
      </w:r>
      <w:r>
        <w:fldChar w:fldCharType="begin"/>
      </w:r>
      <w:r>
        <w:instrText xml:space="preserve"> HYPERLINK \l "P10826" \o "Статья 20.12. Пересылка оружия, нарушение правил перевозки, транспортирования или использования оружия и патронов к нему" </w:instrText>
      </w:r>
      <w:r>
        <w:fldChar w:fldCharType="separate"/>
      </w:r>
      <w:r>
        <w:rPr>
          <w:color w:val="0000FF"/>
          <w:sz w:val="20"/>
        </w:rPr>
        <w:t>20.12</w:t>
      </w:r>
      <w:r>
        <w:fldChar w:fldCharType="end"/>
      </w:r>
      <w:r>
        <w:rPr>
          <w:sz w:val="20"/>
        </w:rP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pPr>
        <w:pStyle w:val="ConsPlusNormal0"/>
        <w:spacing w:before="200" w:line="240" w:lineRule="auto"/>
        <w:ind w:firstLine="540"/>
        <w:jc w:val="both"/>
      </w:pPr>
      <w:r>
        <w:rPr>
          <w:sz w:val="20"/>
        </w:rPr>
        <w:t xml:space="preserve">4. По делам об административных правонарушениях, предусмотренных </w:t>
      </w:r>
      <w:r>
        <w:fldChar w:fldCharType="begin"/>
      </w:r>
      <w:r>
        <w:instrText xml:space="preserve"> HYPERLINK \l "P9255" \o "Статья 18.9. Нарушение правил пребывания в Российской Федерации иностранных граждан и лиц без гражданства" </w:instrText>
      </w:r>
      <w:r>
        <w:fldChar w:fldCharType="separate"/>
      </w:r>
      <w:r>
        <w:rPr>
          <w:color w:val="0000FF"/>
          <w:sz w:val="20"/>
        </w:rPr>
        <w:t>статьями 18.9</w:t>
      </w:r>
      <w:r>
        <w:fldChar w:fldCharType="end"/>
      </w:r>
      <w:r>
        <w:rPr>
          <w:sz w:val="20"/>
        </w:rPr>
        <w:t xml:space="preserve">, </w:t>
      </w:r>
      <w:r>
        <w:fldChar w:fldCharType="begin"/>
      </w:r>
      <w:r>
        <w:instrText xml:space="preserve"> HYPERLINK \l "P9353" \o "Статья 18.15. Незаконное привлечение к трудовой деятельности в Российской Федерации иностранного гражданина или лица без гражданства" </w:instrText>
      </w:r>
      <w:r>
        <w:fldChar w:fldCharType="separate"/>
      </w:r>
      <w:r>
        <w:rPr>
          <w:color w:val="0000FF"/>
          <w:sz w:val="20"/>
        </w:rPr>
        <w:t>18.15</w:t>
      </w:r>
      <w:r>
        <w:fldChar w:fldCharType="end"/>
      </w:r>
      <w:r>
        <w:rPr>
          <w:sz w:val="20"/>
        </w:rPr>
        <w:t xml:space="preserve">, </w:t>
      </w:r>
      <w:r>
        <w:fldChar w:fldCharType="begin"/>
      </w:r>
      <w:r>
        <w:instrText xml:space="preserve"> HYPERLINK \l "P9397" \o "Статья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w:instrText>
      </w:r>
      <w:r>
        <w:fldChar w:fldCharType="separate"/>
      </w:r>
      <w:r>
        <w:rPr>
          <w:color w:val="0000FF"/>
          <w:sz w:val="20"/>
        </w:rPr>
        <w:t>18.17</w:t>
      </w:r>
      <w:r>
        <w:fldChar w:fldCharType="end"/>
      </w:r>
      <w:r>
        <w:rPr>
          <w:sz w:val="20"/>
        </w:rP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"https://login.consultant.ru/link/?req=doc&amp;base=LAW&amp;n=201157&amp;dst=100087" \o "Федеральный закон от 23.07.2013 N 207-ФЗ (ред. от 03.07.2016) "О внесении изменений в отдельные законодательные акты Российской Федерации в целях совершенствования миграционного законодательства и ответственности за его нарушение"</w:instrText>
        <w:cr/>
        <w:instrText xml:space="preserve">
{КонсультантПлюс}" </w:instrText>
      </w:r>
      <w:r>
        <w:fldChar w:fldCharType="separate"/>
      </w:r>
      <w:r>
        <w:rPr>
          <w:color w:val="0000FF"/>
          <w:sz w:val="20"/>
        </w:rPr>
        <w:t>законом</w:t>
      </w:r>
      <w:r>
        <w:fldChar w:fldCharType="end"/>
      </w:r>
      <w:r>
        <w:rPr>
          <w:sz w:val="20"/>
        </w:rPr>
        <w:t xml:space="preserve"> от 23.07.2013 N 207-ФЗ)</w:t>
      </w:r>
    </w:p>
    <w:p>
      <w:pPr>
        <w:pStyle w:val="ConsPlusNormal0"/>
        <w:spacing w:before="200" w:line="240" w:lineRule="auto"/>
        <w:ind w:firstLine="540"/>
        <w:jc w:val="both"/>
      </w:pPr>
      <w:r>
        <w:rPr>
          <w:sz w:val="20"/>
        </w:rPr>
        <w:t xml:space="preserve">5. По делам об административных правонарушениях, предусмотренных </w:t>
      </w:r>
      <w:r>
        <w:fldChar w:fldCharType="begin"/>
      </w:r>
      <w:r>
        <w:instrText xml:space="preserve"> HYPERLINK \l "P1756" \o "Статья 6.9. Потребление наркотических средств или психотропных веществ без назначения врача либо новых потенциально опасных психоактивных веществ" </w:instrText>
      </w:r>
      <w:r>
        <w:fldChar w:fldCharType="separate"/>
      </w:r>
      <w:r>
        <w:rPr>
          <w:color w:val="0000FF"/>
          <w:sz w:val="20"/>
        </w:rPr>
        <w:t>статьей 6.9</w:t>
      </w:r>
      <w:r>
        <w:fldChar w:fldCharType="end"/>
      </w:r>
      <w:r>
        <w:rPr>
          <w:sz w:val="20"/>
        </w:rPr>
        <w:t xml:space="preserve"> и </w:t>
      </w:r>
      <w:r>
        <w:fldChar w:fldCharType="begin"/>
      </w:r>
      <w:r>
        <w:instrText xml:space="preserve"> HYPERLINK \l "P10920" \o "2. Потребление наркотических средств или психотропных веществ без назначения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 </w:instrText>
      </w:r>
      <w:r>
        <w:fldChar w:fldCharType="separate"/>
      </w:r>
      <w:r>
        <w:rPr>
          <w:color w:val="0000FF"/>
          <w:sz w:val="20"/>
        </w:rPr>
        <w:t>частью 2 статьи 20.20</w:t>
      </w:r>
      <w:r>
        <w:fldChar w:fldCharType="end"/>
      </w:r>
      <w:r>
        <w:rPr>
          <w:sz w:val="20"/>
        </w:rP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r>
        <w:fldChar w:fldCharType="begin"/>
      </w:r>
      <w:r>
        <w:instrText xml:space="preserve"> HYPERLINK \l "P1766" \o "Примечание.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 </w:instrText>
      </w:r>
      <w:r>
        <w:fldChar w:fldCharType="separate"/>
      </w:r>
      <w:r>
        <w:rPr>
          <w:color w:val="0000FF"/>
          <w:sz w:val="20"/>
        </w:rPr>
        <w:t>примечанием к статье 6.9</w:t>
      </w:r>
      <w:r>
        <w:fldChar w:fldCharType="end"/>
      </w:r>
      <w:r>
        <w:rPr>
          <w:sz w:val="20"/>
        </w:rP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"https://login.consultant.ru/link/?req=doc&amp;base=LAW&amp;n=201260&amp;dst=100049" \o "Федеральный закон от 25.11.2013 N 313-ФЗ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25.11.2013 N 313-ФЗ; в ред. Федерального </w:t>
      </w:r>
      <w:r>
        <w:fldChar w:fldCharType="begin"/>
      </w:r>
      <w:r>
        <w:instrText xml:space="preserve"> HYPERLINK "https://login.consultant.ru/link/?req=doc&amp;base=LAW&amp;n=372708&amp;dst=100025" \o "Федеральный закон от 30.12.2020 N 512-ФЗ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30.12.2020 N 512-ФЗ)</w:t>
      </w:r>
    </w:p>
    <w:p>
      <w:pPr>
        <w:pStyle w:val="ConsPlusNormal0"/>
        <w:spacing w:before="200" w:line="240" w:lineRule="auto"/>
        <w:ind w:firstLine="540"/>
        <w:jc w:val="both"/>
      </w:pPr>
      <w:r>
        <w:rPr>
          <w:sz w:val="20"/>
        </w:rPr>
        <w:t xml:space="preserve">6. По делам об административных правонарушениях, предусмотренных </w:t>
      </w:r>
      <w:r>
        <w:fldChar w:fldCharType="begin"/>
      </w:r>
      <w:r>
        <w:instrText xml:space="preserve"> HYPERLINK \l "P4447" \o "6. Невыполнение лицами, находящимися на борту воздушного судна, законных распоряжений командира воздушного судна -" </w:instrText>
      </w:r>
      <w:r>
        <w:fldChar w:fldCharType="separate"/>
      </w:r>
      <w:r>
        <w:rPr>
          <w:color w:val="0000FF"/>
          <w:sz w:val="20"/>
        </w:rPr>
        <w:t>частью 6 статьи 11.17</w:t>
      </w:r>
      <w:r>
        <w:fldChar w:fldCharType="end"/>
      </w:r>
      <w:r>
        <w:rPr>
          <w:sz w:val="20"/>
        </w:rP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pPr>
        <w:pStyle w:val="ConsPlusNormal0"/>
        <w:jc w:val="both"/>
      </w:pPr>
      <w:r>
        <w:rPr>
          <w:sz w:val="20"/>
        </w:rPr>
        <w:t xml:space="preserve">(часть 6 введена Федеральным </w:t>
      </w:r>
      <w:r>
        <w:fldChar w:fldCharType="begin"/>
      </w:r>
      <w:r>
        <w:instrText xml:space="preserve"> HYPERLINK "https://login.consultant.ru/link/?req=doc&amp;base=LAW&amp;n=284109&amp;dst=100008" \o "Федеральный закон от 05.12.2017 N 377-ФЗ "О внесении изменения в статью 29.11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05.12.2017 N 377-ФЗ)</w:t>
      </w:r>
    </w:p>
    <w:p>
      <w:pPr>
        <w:pStyle w:val="ConsPlusNormal0"/>
        <w:ind w:firstLine="540"/>
        <w:jc w:val="both"/>
      </w:pPr>
    </w:p>
    <w:p>
      <w:pPr>
        <w:pStyle w:val="ConsPlusTitle0"/>
        <w:ind w:firstLine="540"/>
        <w:jc w:val="both"/>
        <w:outlineLvl w:val="2"/>
      </w:pPr>
      <w:r>
        <w:rPr>
          <w:sz w:val="20"/>
        </w:rPr>
        <w:t>Статья 29.12. Определение по делу об административном правонарушении</w:t>
      </w:r>
    </w:p>
    <w:p>
      <w:pPr>
        <w:pStyle w:val="ConsPlusNormal0"/>
        <w:jc w:val="both"/>
      </w:pPr>
    </w:p>
    <w:p>
      <w:pPr>
        <w:pStyle w:val="ConsPlusNormal0"/>
        <w:ind w:firstLine="540"/>
        <w:jc w:val="both"/>
      </w:pPr>
      <w:r>
        <w:rPr>
          <w:sz w:val="20"/>
        </w:rPr>
        <w:t>1. В определении по делу об административном правонарушении указываются:</w:t>
      </w:r>
    </w:p>
    <w:p>
      <w:pPr>
        <w:pStyle w:val="ConsPlusNormal0"/>
        <w:spacing w:before="200" w:line="240" w:lineRule="auto"/>
        <w:ind w:firstLine="540"/>
        <w:jc w:val="both"/>
      </w:pPr>
      <w:r>
        <w:rPr>
          <w:sz w:val="20"/>
        </w:rPr>
        <w:t>1) должность, фамилия, инициалы судьи, должностного лица, наименование и состав коллегиального органа, вынесших определение;</w:t>
      </w:r>
    </w:p>
    <w:p>
      <w:pPr>
        <w:pStyle w:val="ConsPlusNormal0"/>
        <w:spacing w:before="200" w:line="240" w:lineRule="auto"/>
        <w:ind w:firstLine="540"/>
        <w:jc w:val="both"/>
      </w:pPr>
      <w:r>
        <w:rPr>
          <w:sz w:val="20"/>
        </w:rPr>
        <w:t>2) дата и место рассмотрения заявления, ходатайства, материалов дела;</w:t>
      </w:r>
    </w:p>
    <w:p>
      <w:pPr>
        <w:pStyle w:val="ConsPlusNormal0"/>
        <w:spacing w:before="200" w:line="240" w:lineRule="auto"/>
        <w:ind w:firstLine="540"/>
        <w:jc w:val="both"/>
      </w:pPr>
      <w:r>
        <w:rPr>
          <w:sz w:val="20"/>
        </w:rPr>
        <w:t>3) сведения о лице, которое подало заявление, ходатайство либо в отношении которого рассмотрены материалы дела;</w:t>
      </w:r>
    </w:p>
    <w:p>
      <w:pPr>
        <w:pStyle w:val="ConsPlusNormal0"/>
        <w:spacing w:before="200" w:line="240" w:lineRule="auto"/>
        <w:ind w:firstLine="540"/>
        <w:jc w:val="both"/>
      </w:pPr>
      <w:r>
        <w:rPr>
          <w:sz w:val="20"/>
        </w:rPr>
        <w:t>4) содержание заявления, ходатайства;</w:t>
      </w:r>
    </w:p>
    <w:p>
      <w:pPr>
        <w:pStyle w:val="ConsPlusNormal0"/>
        <w:spacing w:before="200" w:line="240" w:lineRule="auto"/>
        <w:ind w:firstLine="540"/>
        <w:jc w:val="both"/>
      </w:pPr>
      <w:r>
        <w:rPr>
          <w:sz w:val="20"/>
        </w:rPr>
        <w:t>5) обстоятельства, установленные при рассмотрении заявления, ходатайства, материалов дела;</w:t>
      </w:r>
    </w:p>
    <w:p>
      <w:pPr>
        <w:pStyle w:val="ConsPlusNormal0"/>
        <w:spacing w:before="200" w:line="240" w:lineRule="auto"/>
        <w:ind w:firstLine="540"/>
        <w:jc w:val="both"/>
      </w:pPr>
      <w:r>
        <w:rPr>
          <w:sz w:val="20"/>
        </w:rPr>
        <w:t>6) решение, принятое по результатам рассмотрения заявления, ходатайства, материалов дела.</w:t>
      </w:r>
    </w:p>
    <w:p>
      <w:pPr>
        <w:pStyle w:val="ConsPlusNormal0"/>
        <w:spacing w:before="200" w:line="240" w:lineRule="auto"/>
        <w:ind w:firstLine="540"/>
        <w:jc w:val="both"/>
      </w:pPr>
      <w:r>
        <w:rPr>
          <w:sz w:val="20"/>
        </w:rP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pPr>
        <w:pStyle w:val="ConsPlusNormal0"/>
        <w:spacing w:before="200" w:line="240" w:lineRule="auto"/>
        <w:ind w:firstLine="540"/>
        <w:jc w:val="both"/>
      </w:pPr>
      <w:r>
        <w:rPr>
          <w:sz w:val="20"/>
        </w:rP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pPr>
        <w:pStyle w:val="ConsPlusNormal0"/>
        <w:ind w:firstLine="540"/>
        <w:jc w:val="both"/>
      </w:pPr>
    </w:p>
    <w:p>
      <w:pPr>
        <w:pStyle w:val="ConsPlusTitle0"/>
        <w:ind w:firstLine="540"/>
        <w:jc w:val="both"/>
        <w:outlineLvl w:val="2"/>
      </w:pPr>
      <w:r>
        <w:rPr>
          <w:sz w:val="20"/>
        </w:rPr>
        <w:t>Статья 29.12.1. Исправление описок, опечаток и арифметических ошибок</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"https://login.consultant.ru/link/?req=doc&amp;base=LAW&amp;n=108333&amp;dst=100010" \o "Федеральный закон от 23.12.2010 N 381-ФЗ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23.12.2010 N 381-ФЗ)</w:t>
      </w:r>
    </w:p>
    <w:p>
      <w:pPr>
        <w:pStyle w:val="ConsPlusNormal0"/>
        <w:ind w:firstLine="540"/>
        <w:jc w:val="both"/>
      </w:pPr>
    </w:p>
    <w:p>
      <w:pPr>
        <w:pStyle w:val="ConsPlusNormal0"/>
        <w:ind w:firstLine="540"/>
        <w:jc w:val="both"/>
      </w:pPr>
      <w:r>
        <w:rPr>
          <w:sz w:val="20"/>
        </w:rP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r>
        <w:fldChar w:fldCharType="begin"/>
      </w:r>
      <w:r>
        <w:instrText xml:space="preserve"> HYPERLINK \l "P12614" \o "Статья 25.1. Лицо, в отношении которого ведется производство по делу об административном правонарушении" </w:instrText>
      </w:r>
      <w:r>
        <w:fldChar w:fldCharType="separate"/>
      </w:r>
      <w:r>
        <w:rPr>
          <w:color w:val="0000FF"/>
          <w:sz w:val="20"/>
        </w:rPr>
        <w:t>статьях 25.1</w:t>
      </w:r>
      <w:r>
        <w:fldChar w:fldCharType="end"/>
      </w:r>
      <w:r>
        <w:rPr>
          <w:sz w:val="20"/>
        </w:rPr>
        <w:t xml:space="preserve"> - </w:t>
      </w:r>
      <w:r>
        <w:fldChar w:fldCharType="begin"/>
      </w:r>
      <w:r>
        <w:instrText xml:space="preserve"> HYPERLINK \l "P12657" \o "Статья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instrText>
      </w:r>
      <w:r>
        <w:fldChar w:fldCharType="separate"/>
      </w:r>
      <w:r>
        <w:rPr>
          <w:color w:val="0000FF"/>
          <w:sz w:val="20"/>
        </w:rPr>
        <w:t>25.5.1</w:t>
      </w:r>
      <w:r>
        <w:fldChar w:fldCharType="end"/>
      </w:r>
      <w:r>
        <w:rPr>
          <w:sz w:val="20"/>
        </w:rPr>
        <w:t xml:space="preserve">, </w:t>
      </w:r>
      <w:r>
        <w:fldChar w:fldCharType="begin"/>
      </w:r>
      <w:r>
        <w:instrText xml:space="preserve"> HYPERLINK \l "P12727" \o "Статья 25.11. Прокурор" </w:instrText>
      </w:r>
      <w:r>
        <w:fldChar w:fldCharType="separate"/>
      </w:r>
      <w:r>
        <w:rPr>
          <w:color w:val="0000FF"/>
          <w:sz w:val="20"/>
        </w:rPr>
        <w:t>25.11</w:t>
      </w:r>
      <w:r>
        <w:fldChar w:fldCharType="end"/>
      </w:r>
      <w:r>
        <w:rPr>
          <w:sz w:val="20"/>
        </w:rP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pPr>
        <w:pStyle w:val="ConsPlusNormal0"/>
        <w:jc w:val="both"/>
      </w:pPr>
      <w:r>
        <w:rPr>
          <w:sz w:val="20"/>
        </w:rPr>
        <w:t xml:space="preserve">(в ред. Федерального </w:t>
      </w:r>
      <w:r>
        <w:fldChar w:fldCharType="begin"/>
      </w:r>
      <w:r>
        <w:instrText xml:space="preserve"> HYPERLINK "https://login.consultant.ru/link/?req=doc&amp;base=LAW&amp;n=201618&amp;dst=100059" \o "Федеральный закон от 02.11.2013 N 294-ФЗ (ред. от 03.07.2016) "О внесении изменений в Федеральный закон "Об уполномоченных по защите прав предпринимателей в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02.11.2013 N 294-ФЗ)</w:t>
      </w:r>
    </w:p>
    <w:p>
      <w:pPr>
        <w:pStyle w:val="ConsPlusNormal0"/>
        <w:spacing w:before="200" w:line="240" w:lineRule="auto"/>
        <w:ind w:firstLine="540"/>
        <w:jc w:val="both"/>
      </w:pPr>
      <w:r>
        <w:rPr>
          <w:sz w:val="20"/>
        </w:rP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pPr>
        <w:pStyle w:val="ConsPlusNormal0"/>
        <w:spacing w:before="200" w:line="240" w:lineRule="auto"/>
        <w:ind w:firstLine="540"/>
        <w:jc w:val="both"/>
      </w:pPr>
      <w:r>
        <w:rPr>
          <w:sz w:val="20"/>
        </w:rPr>
        <w:t>3. Исправление описки, опечатки или арифметической ошибки производится в виде определения.</w:t>
      </w:r>
    </w:p>
    <w:p>
      <w:pPr>
        <w:pStyle w:val="ConsPlusNormal0"/>
        <w:spacing w:before="200" w:line="240" w:lineRule="auto"/>
        <w:ind w:firstLine="540"/>
        <w:jc w:val="both"/>
      </w:pPr>
      <w:r>
        <w:rPr>
          <w:sz w:val="20"/>
        </w:rP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r>
        <w:fldChar w:fldCharType="begin"/>
      </w:r>
      <w:r>
        <w:instrText xml:space="preserve"> HYPERLINK \l "P12614" \o "Статья 25.1. Лицо, в отношении которого ведется производство по делу об административном правонарушении" </w:instrText>
      </w:r>
      <w:r>
        <w:fldChar w:fldCharType="separate"/>
      </w:r>
      <w:r>
        <w:rPr>
          <w:color w:val="0000FF"/>
          <w:sz w:val="20"/>
        </w:rPr>
        <w:t>статьях 25.1</w:t>
      </w:r>
      <w:r>
        <w:fldChar w:fldCharType="end"/>
      </w:r>
      <w:r>
        <w:rPr>
          <w:sz w:val="20"/>
        </w:rPr>
        <w:t xml:space="preserve"> - </w:t>
      </w:r>
      <w:r>
        <w:fldChar w:fldCharType="begin"/>
      </w:r>
      <w:r>
        <w:instrText xml:space="preserve"> HYPERLINK \l "P12657" \o "Статья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instrText>
      </w:r>
      <w:r>
        <w:fldChar w:fldCharType="separate"/>
      </w:r>
      <w:r>
        <w:rPr>
          <w:color w:val="0000FF"/>
          <w:sz w:val="20"/>
        </w:rPr>
        <w:t>25.5.1</w:t>
      </w:r>
      <w:r>
        <w:fldChar w:fldCharType="end"/>
      </w:r>
      <w:r>
        <w:rPr>
          <w:sz w:val="20"/>
        </w:rPr>
        <w:t xml:space="preserve">, </w:t>
      </w:r>
      <w:r>
        <w:fldChar w:fldCharType="begin"/>
      </w:r>
      <w:r>
        <w:instrText xml:space="preserve"> HYPERLINK \l "P12727" \o "Статья 25.11. Прокурор" </w:instrText>
      </w:r>
      <w:r>
        <w:fldChar w:fldCharType="separate"/>
      </w:r>
      <w:r>
        <w:rPr>
          <w:color w:val="0000FF"/>
          <w:sz w:val="20"/>
        </w:rPr>
        <w:t>25.11</w:t>
      </w:r>
      <w:r>
        <w:fldChar w:fldCharType="end"/>
      </w:r>
      <w:r>
        <w:rPr>
          <w:sz w:val="20"/>
        </w:rP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pPr>
        <w:pStyle w:val="ConsPlusNormal0"/>
        <w:jc w:val="both"/>
      </w:pPr>
      <w:r>
        <w:rPr>
          <w:sz w:val="20"/>
        </w:rPr>
        <w:t xml:space="preserve">(в ред. Федерального </w:t>
      </w:r>
      <w:r>
        <w:fldChar w:fldCharType="begin"/>
      </w:r>
      <w:r>
        <w:instrText xml:space="preserve"> HYPERLINK "https://login.consultant.ru/link/?req=doc&amp;base=LAW&amp;n=201618&amp;dst=100060" \o "Федеральный закон от 02.11.2013 N 294-ФЗ (ред. от 03.07.2016) "О внесении изменений в Федеральный закон "Об уполномоченных по защите прав предпринимателей в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02.11.2013 N 294-ФЗ)</w:t>
      </w:r>
    </w:p>
    <w:p>
      <w:pPr>
        <w:pStyle w:val="ConsPlusNormal0"/>
        <w:spacing w:before="200" w:line="240" w:lineRule="auto"/>
        <w:ind w:firstLine="540"/>
        <w:jc w:val="both"/>
      </w:pPr>
      <w:r>
        <w:rPr>
          <w:sz w:val="20"/>
        </w:rP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pPr>
        <w:pStyle w:val="ConsPlusNormal0"/>
        <w:ind w:firstLine="540"/>
        <w:jc w:val="both"/>
      </w:pPr>
    </w:p>
    <w:p>
      <w:pPr>
        <w:pStyle w:val="ConsPlusTitle0"/>
        <w:ind w:firstLine="540"/>
        <w:jc w:val="both"/>
        <w:outlineLvl w:val="2"/>
      </w:pPr>
      <w:r>
        <w:rPr>
          <w:sz w:val="20"/>
        </w:rPr>
        <w:t>Статья 29.13. Представление об устранении причин и условий, способствовавших совершению административного правонарушения</w:t>
      </w:r>
    </w:p>
    <w:p>
      <w:pPr>
        <w:pStyle w:val="ConsPlusNormal0"/>
        <w:jc w:val="both"/>
      </w:pPr>
    </w:p>
    <w:p>
      <w:pPr>
        <w:pStyle w:val="ConsPlusNormal0"/>
        <w:ind w:firstLine="540"/>
        <w:jc w:val="both"/>
      </w:pPr>
      <w:r>
        <w:rPr>
          <w:sz w:val="20"/>
        </w:rP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pPr>
        <w:pStyle w:val="ConsPlusNormal0"/>
        <w:spacing w:before="200" w:line="240" w:lineRule="auto"/>
        <w:ind w:firstLine="540"/>
        <w:jc w:val="both"/>
      </w:pPr>
      <w:r>
        <w:rPr>
          <w:sz w:val="20"/>
        </w:rP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pPr>
        <w:pStyle w:val="ConsPlusNormal0"/>
        <w:ind w:firstLine="540"/>
        <w:jc w:val="both"/>
      </w:pPr>
    </w:p>
    <w:p>
      <w:pPr>
        <w:pStyle w:val="ConsPlusTitle0"/>
        <w:ind w:firstLine="540"/>
        <w:jc w:val="both"/>
        <w:outlineLvl w:val="2"/>
      </w:pPr>
      <w:bookmarkStart w:id="2205" w:name="P14071"/>
      <w:bookmarkEnd w:id="2205"/>
      <w:r>
        <w:rPr>
          <w:sz w:val="20"/>
        </w:rPr>
        <w:t>Статья 29.14. Участие в судебном заседании путем использования систем видео-конференц-связи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"https://login.consultant.ru/link/?req=doc&amp;base=LAW&amp;n=310807&amp;dst=100015" \o "Федеральный закон от 12.11.2018 N 410-ФЗ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12.11.2018 N 410-ФЗ)</w:t>
      </w:r>
    </w:p>
    <w:p>
      <w:pPr>
        <w:pStyle w:val="ConsPlusNormal0"/>
        <w:ind w:firstLine="540"/>
        <w:jc w:val="both"/>
      </w:pPr>
    </w:p>
    <w:p>
      <w:pPr>
        <w:pStyle w:val="ConsPlusNormal0"/>
        <w:ind w:firstLine="540"/>
        <w:jc w:val="both"/>
      </w:pPr>
      <w:r>
        <w:rPr>
          <w:sz w:val="20"/>
        </w:rP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pPr>
        <w:pStyle w:val="ConsPlusNormal0"/>
        <w:spacing w:before="200" w:line="240" w:lineRule="auto"/>
        <w:ind w:firstLine="540"/>
        <w:jc w:val="both"/>
      </w:pPr>
      <w:r>
        <w:rPr>
          <w:sz w:val="20"/>
        </w:rP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pPr>
        <w:pStyle w:val="ConsPlusNormal0"/>
        <w:spacing w:before="200" w:line="240" w:lineRule="auto"/>
        <w:ind w:firstLine="540"/>
        <w:jc w:val="both"/>
      </w:pPr>
      <w:r>
        <w:rPr>
          <w:sz w:val="20"/>
        </w:rP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pPr>
        <w:pStyle w:val="ConsPlusNormal0"/>
        <w:spacing w:before="200" w:line="240" w:lineRule="auto"/>
        <w:ind w:firstLine="540"/>
        <w:jc w:val="both"/>
      </w:pPr>
      <w:r>
        <w:rPr>
          <w:sz w:val="20"/>
        </w:rP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pPr>
        <w:pStyle w:val="ConsPlusNormal0"/>
        <w:spacing w:before="200" w:line="240" w:lineRule="auto"/>
        <w:ind w:firstLine="540"/>
        <w:jc w:val="both"/>
      </w:pPr>
      <w:r>
        <w:rPr>
          <w:sz w:val="20"/>
        </w:rP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pPr>
        <w:pStyle w:val="ConsPlusNormal0"/>
        <w:spacing w:before="200" w:line="240" w:lineRule="auto"/>
        <w:ind w:firstLine="540"/>
        <w:jc w:val="both"/>
      </w:pPr>
      <w:r>
        <w:rPr>
          <w:sz w:val="20"/>
        </w:rP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pPr>
        <w:pStyle w:val="ConsPlusNormal0"/>
        <w:spacing w:before="200" w:line="240" w:lineRule="auto"/>
        <w:ind w:firstLine="540"/>
        <w:jc w:val="both"/>
      </w:pPr>
      <w:r>
        <w:rPr>
          <w:sz w:val="20"/>
        </w:rPr>
        <w:t>1) отсутствует техническая возможность для участия в судебном заседании путем использования систем видео-конференц-связи;</w:t>
      </w:r>
    </w:p>
    <w:p>
      <w:pPr>
        <w:pStyle w:val="ConsPlusNormal0"/>
        <w:spacing w:before="200" w:line="240" w:lineRule="auto"/>
        <w:ind w:firstLine="540"/>
        <w:jc w:val="both"/>
      </w:pPr>
      <w:r>
        <w:rPr>
          <w:sz w:val="20"/>
        </w:rPr>
        <w:t>2) рассмотрение дела об административном правонарушении осуществляется в закрытом судебном заседании.</w:t>
      </w:r>
    </w:p>
    <w:p>
      <w:pPr>
        <w:pStyle w:val="ConsPlusNormal0"/>
        <w:spacing w:before="200" w:line="240" w:lineRule="auto"/>
        <w:ind w:firstLine="540"/>
        <w:jc w:val="both"/>
      </w:pPr>
      <w:r>
        <w:rPr>
          <w:sz w:val="20"/>
        </w:rP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pPr>
        <w:pStyle w:val="ConsPlusNormal0"/>
        <w:jc w:val="both"/>
      </w:pPr>
    </w:p>
    <w:p>
      <w:pPr>
        <w:pStyle w:val="ConsPlusTitle0"/>
        <w:jc w:val="center"/>
        <w:outlineLvl w:val="1"/>
      </w:pPr>
      <w:r>
        <w:rPr>
          <w:sz w:val="20"/>
        </w:rPr>
        <w:t>Глава 29.1. ПРАВОВАЯ ПОМОЩЬ ПО ДЕЛАМ</w:t>
      </w:r>
    </w:p>
    <w:p>
      <w:pPr>
        <w:pStyle w:val="ConsPlusTitle0"/>
        <w:jc w:val="center"/>
      </w:pPr>
      <w:r>
        <w:rPr>
          <w:sz w:val="20"/>
        </w:rPr>
        <w:t>ОБ АДМИНИСТРАТИВНЫХ ПРАВОНАРУШЕНИЯХ</w:t>
      </w:r>
    </w:p>
    <w:p>
      <w:pPr>
        <w:pStyle w:val="ConsPlusNormal0"/>
        <w:jc w:val="center"/>
      </w:pPr>
    </w:p>
    <w:p>
      <w:pPr>
        <w:pStyle w:val="ConsPlusNormal0"/>
        <w:jc w:val="center"/>
      </w:pPr>
      <w:r>
        <w:rPr>
          <w:sz w:val="20"/>
        </w:rPr>
        <w:t xml:space="preserve">(введена Федеральным </w:t>
      </w:r>
      <w:r>
        <w:fldChar w:fldCharType="begin"/>
      </w:r>
      <w:r>
        <w:instrText xml:space="preserve"> HYPERLINK "https://login.consultant.ru/link/?req=doc&amp;base=LAW&amp;n=163950&amp;dst=100099" \o "Федеральный закон от 04.05.2011 N 97-ФЗ (ред. от 04.06.2014) "О внесении изменений в Уголовный кодекс Российской Федерации и Кодекс Российской Федерации об административных правонарушениях в связи с совершенствованием государственного управления в области противодействия коррупции"</w:instrText>
        <w:cr/>
        <w:instrText xml:space="preserve">
{КонсультантПлюс}" </w:instrText>
      </w:r>
      <w:r>
        <w:fldChar w:fldCharType="separate"/>
      </w:r>
      <w:r>
        <w:rPr>
          <w:color w:val="0000FF"/>
          <w:sz w:val="20"/>
        </w:rPr>
        <w:t>законом</w:t>
      </w:r>
      <w:r>
        <w:fldChar w:fldCharType="end"/>
      </w:r>
      <w:r>
        <w:rPr>
          <w:sz w:val="20"/>
        </w:rPr>
        <w:t xml:space="preserve"> от 04.05.2011 N 97-ФЗ)</w:t>
      </w:r>
    </w:p>
    <w:p>
      <w:pPr>
        <w:pStyle w:val="ConsPlusNormal0"/>
        <w:ind w:firstLine="540"/>
        <w:jc w:val="both"/>
      </w:pPr>
    </w:p>
    <w:p>
      <w:pPr>
        <w:pStyle w:val="ConsPlusTitle0"/>
        <w:ind w:firstLine="540"/>
        <w:jc w:val="both"/>
        <w:outlineLvl w:val="2"/>
      </w:pPr>
      <w:bookmarkStart w:id="2206" w:name="P14090"/>
      <w:bookmarkEnd w:id="2206"/>
      <w:r>
        <w:rPr>
          <w:sz w:val="20"/>
        </w:rPr>
        <w:t>Статья 29.1.1. Направление запроса о правовой помощи</w:t>
      </w:r>
    </w:p>
    <w:p>
      <w:pPr>
        <w:pStyle w:val="ConsPlusNormal0"/>
        <w:ind w:firstLine="540"/>
        <w:jc w:val="both"/>
      </w:pPr>
    </w:p>
    <w:p>
      <w:pPr>
        <w:pStyle w:val="ConsPlusNormal0"/>
        <w:ind w:firstLine="540"/>
        <w:jc w:val="both"/>
      </w:pPr>
      <w:r>
        <w:rPr>
          <w:sz w:val="20"/>
        </w:rP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r>
        <w:fldChar w:fldCharType="begin"/>
      </w:r>
      <w:r>
        <w:instrText xml:space="preserve"> HYPERLINK "https://login.consultant.ru/link/?req=doc&amp;base=LAW&amp;n=126898" \o "Справочная информация: "Международные договоры Российской Федерации о правовой помощи" (Материал подготовлен специалистами КонсультантПлюс)</w:instrText>
        <w:cr/>
        <w:instrText xml:space="preserve">
{КонсультантПлюс}" </w:instrText>
      </w:r>
      <w:r>
        <w:fldChar w:fldCharType="separate"/>
      </w:r>
      <w:r>
        <w:rPr>
          <w:color w:val="0000FF"/>
          <w:sz w:val="20"/>
        </w:rPr>
        <w:t>договором</w:t>
      </w:r>
      <w:r>
        <w:fldChar w:fldCharType="end"/>
      </w:r>
      <w:r>
        <w:rPr>
          <w:sz w:val="20"/>
        </w:rPr>
        <w:t xml:space="preserve"> Российской Федерации или на началах взаимности, которая предполагается, пока не доказано иное.</w:t>
      </w:r>
    </w:p>
    <w:p>
      <w:pPr>
        <w:pStyle w:val="ConsPlusNormal0"/>
        <w:spacing w:before="200" w:line="240" w:lineRule="auto"/>
        <w:ind w:firstLine="540"/>
        <w:jc w:val="both"/>
      </w:pPr>
      <w:bookmarkStart w:id="2207" w:name="P14093"/>
      <w:bookmarkEnd w:id="2207"/>
      <w:r>
        <w:rPr>
          <w:sz w:val="20"/>
        </w:rPr>
        <w:t>2. Запрос о правовой помощи по делам об административных правонарушениях направляется через:</w:t>
      </w:r>
    </w:p>
    <w:p>
      <w:pPr>
        <w:pStyle w:val="ConsPlusNormal0"/>
        <w:spacing w:before="200" w:line="240" w:lineRule="auto"/>
        <w:ind w:firstLine="540"/>
        <w:jc w:val="both"/>
      </w:pPr>
      <w:bookmarkStart w:id="2208" w:name="P14094"/>
      <w:bookmarkEnd w:id="2208"/>
      <w:r>
        <w:rPr>
          <w:sz w:val="20"/>
        </w:rPr>
        <w:t>1) Верховный Суд Российской Федерации - по вопросам судебной деятельности Верховного Суда Российской Федерации;</w:t>
      </w:r>
    </w:p>
    <w:p>
      <w:pPr>
        <w:pStyle w:val="ConsPlusNormal0"/>
        <w:spacing w:before="200" w:line="240" w:lineRule="auto"/>
        <w:ind w:firstLine="540"/>
        <w:jc w:val="both"/>
      </w:pPr>
      <w:r>
        <w:rPr>
          <w:sz w:val="20"/>
        </w:rPr>
        <w:t xml:space="preserve">2) утратил силу. - Федеральный </w:t>
      </w:r>
      <w:r>
        <w:fldChar w:fldCharType="begin"/>
      </w:r>
      <w:r>
        <w:instrText xml:space="preserve"> HYPERLINK "https://login.consultant.ru/link/?req=doc&amp;base=LAW&amp;n=222062&amp;dst=100022" \o "Федеральный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(с изм. и доп., вступ. в силу с 01.01.2018)</w:instrText>
        <w:cr/>
        <w:instrText xml:space="preserve">
{КонсультантПлюс}" </w:instrText>
      </w:r>
      <w:r>
        <w:fldChar w:fldCharType="separate"/>
      </w:r>
      <w:r>
        <w:rPr>
          <w:color w:val="0000FF"/>
          <w:sz w:val="20"/>
        </w:rPr>
        <w:t>закон</w:t>
      </w:r>
      <w:r>
        <w:fldChar w:fldCharType="end"/>
      </w:r>
      <w:r>
        <w:rPr>
          <w:sz w:val="20"/>
        </w:rPr>
        <w:t xml:space="preserve"> от 04.06.2014 N 143-ФЗ;</w:t>
      </w:r>
    </w:p>
    <w:p>
      <w:pPr>
        <w:pStyle w:val="ConsPlusNormal0"/>
        <w:spacing w:before="200" w:line="240" w:lineRule="auto"/>
        <w:ind w:firstLine="540"/>
        <w:jc w:val="both"/>
      </w:pPr>
      <w:r>
        <w:rPr>
          <w:sz w:val="20"/>
        </w:rPr>
        <w:t xml:space="preserve">3) Министерство юстиции Российской Федерации - по вопросам, связанным с судебной деятельностью судов, за исключением случаев, указанных в </w:t>
      </w:r>
      <w:r>
        <w:fldChar w:fldCharType="begin"/>
      </w:r>
      <w:r>
        <w:instrText xml:space="preserve"> HYPERLINK \l "P14094" \o "1) Верховный Суд Российской Федерации - по вопросам судебной деятельности Верховного Суда Российской Федерации;" </w:instrText>
      </w:r>
      <w:r>
        <w:fldChar w:fldCharType="separate"/>
      </w:r>
      <w:r>
        <w:rPr>
          <w:color w:val="0000FF"/>
          <w:sz w:val="20"/>
        </w:rPr>
        <w:t>пункте 1</w:t>
      </w:r>
      <w:r>
        <w:fldChar w:fldCharType="end"/>
      </w:r>
      <w:r>
        <w:rPr>
          <w:sz w:val="20"/>
        </w:rPr>
        <w:t xml:space="preserve"> настоящей части;</w:t>
      </w:r>
    </w:p>
    <w:p>
      <w:pPr>
        <w:pStyle w:val="ConsPlusNormal0"/>
        <w:jc w:val="both"/>
      </w:pPr>
      <w:r>
        <w:rPr>
          <w:sz w:val="20"/>
        </w:rPr>
        <w:t xml:space="preserve">(в ред. Федерального </w:t>
      </w:r>
      <w:r>
        <w:fldChar w:fldCharType="begin"/>
      </w:r>
      <w:r>
        <w:instrText xml:space="preserve"> HYPERLINK "https://login.consultant.ru/link/?req=doc&amp;base=LAW&amp;n=222062&amp;dst=100023" \o "Федеральный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(с изм. и доп., вступ. в силу с 01.01.2018)</w:instrText>
        <w:cr/>
        <w:instrText xml:space="preserve">
{КонсультантПлюс}" </w:instrText>
      </w:r>
      <w:r>
        <w:fldChar w:fldCharType="separate"/>
      </w:r>
      <w:r>
        <w:rPr>
          <w:color w:val="0000FF"/>
          <w:sz w:val="20"/>
        </w:rPr>
        <w:t>закона</w:t>
      </w:r>
      <w:r>
        <w:fldChar w:fldCharType="end"/>
      </w:r>
      <w:r>
        <w:rPr>
          <w:sz w:val="20"/>
        </w:rPr>
        <w:t xml:space="preserve"> от 04.06.2014 N 143-ФЗ)</w:t>
      </w:r>
    </w:p>
    <w:p>
      <w:pPr>
        <w:pStyle w:val="ConsPlusNormal0"/>
        <w:spacing w:before="200" w:line="240" w:lineRule="auto"/>
        <w:ind w:firstLine="540"/>
        <w:jc w:val="both"/>
      </w:pPr>
      <w:r>
        <w:rPr>
          <w:sz w:val="20"/>
        </w:rP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pPr>
        <w:pStyle w:val="ConsPlusNormal0"/>
        <w:jc w:val="both"/>
      </w:pPr>
      <w:r>
        <w:rPr>
          <w:sz w:val="20"/>
        </w:rPr>
        <w:t xml:space="preserve">(в ред. Федерального </w:t>
      </w:r>
      <w:r>
        <w:fldChar w:fldCharType="begin"/>
      </w:r>
      <w:r>
        <w:instrText xml:space="preserve"> HYPERLINK "https://login.consultant.ru/link/?req=doc&amp;base=LAW&amp;n=310107&amp;dst=100190" \o "Федеральный закон от 03.07.2016 N 305-ФЗ (ред. от 30.10.2018) "О внесении изменений в отдельные законодательные акты Российской Федерации в связи с совершенствованием государственного управления в сфере контроля за оборотом наркотических средств, психотропных веществ и их прекурсоров и в сфере миграции"</w:instrText>
        <w:cr/>
        <w:instrText xml:space="preserve">
{КонсультантПлюс}" </w:instrText>
      </w:r>
      <w:r>
        <w:fldChar w:fldCharType="separate"/>
      </w:r>
      <w:r>
        <w:rPr>
          <w:color w:val="0000FF"/>
          <w:sz w:val="20"/>
        </w:rPr>
        <w:t>закона</w:t>
      </w:r>
      <w:r>
        <w:fldChar w:fldCharType="end"/>
      </w:r>
      <w:r>
        <w:rPr>
          <w:sz w:val="20"/>
        </w:rPr>
        <w:t xml:space="preserve"> от 03.07.2016 N 305-ФЗ)</w:t>
      </w:r>
    </w:p>
    <w:p>
      <w:pPr>
        <w:pStyle w:val="ConsPlusNormal0"/>
        <w:spacing w:before="200" w:line="240" w:lineRule="auto"/>
        <w:ind w:firstLine="540"/>
        <w:jc w:val="both"/>
      </w:pPr>
      <w:r>
        <w:rPr>
          <w:sz w:val="20"/>
        </w:rP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pPr>
        <w:pStyle w:val="ConsPlusNormal0"/>
        <w:spacing w:before="200" w:line="240" w:lineRule="auto"/>
        <w:ind w:firstLine="540"/>
        <w:jc w:val="both"/>
      </w:pPr>
      <w:r>
        <w:rPr>
          <w:sz w:val="20"/>
        </w:rPr>
        <w:t>6) Генеральную прокуратуру Российской Федерации - в остальных случаях.</w:t>
      </w:r>
    </w:p>
    <w:p>
      <w:pPr>
        <w:pStyle w:val="ConsPlusNormal0"/>
        <w:spacing w:before="200" w:line="240" w:lineRule="auto"/>
        <w:ind w:firstLine="540"/>
        <w:jc w:val="both"/>
      </w:pPr>
      <w:r>
        <w:rPr>
          <w:sz w:val="20"/>
        </w:rP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pPr>
        <w:pStyle w:val="ConsPlusNormal0"/>
        <w:ind w:firstLine="540"/>
        <w:jc w:val="both"/>
      </w:pPr>
    </w:p>
    <w:p>
      <w:pPr>
        <w:pStyle w:val="ConsPlusTitle0"/>
        <w:ind w:firstLine="540"/>
        <w:jc w:val="both"/>
        <w:outlineLvl w:val="2"/>
      </w:pPr>
      <w:r>
        <w:rPr>
          <w:sz w:val="20"/>
        </w:rPr>
        <w:t>Статья 29.1.2. Содержание и форма запроса о правовой помощи</w:t>
      </w:r>
    </w:p>
    <w:p>
      <w:pPr>
        <w:pStyle w:val="ConsPlusNormal0"/>
        <w:ind w:firstLine="540"/>
        <w:jc w:val="both"/>
      </w:pPr>
    </w:p>
    <w:p>
      <w:pPr>
        <w:pStyle w:val="ConsPlusNormal0"/>
        <w:ind w:firstLine="540"/>
        <w:jc w:val="both"/>
      </w:pPr>
      <w:r>
        <w:rPr>
          <w:sz w:val="20"/>
        </w:rP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pPr>
        <w:pStyle w:val="ConsPlusNormal0"/>
        <w:spacing w:before="200" w:line="240" w:lineRule="auto"/>
        <w:ind w:firstLine="540"/>
        <w:jc w:val="both"/>
      </w:pPr>
      <w:r>
        <w:rPr>
          <w:sz w:val="20"/>
        </w:rPr>
        <w:t>1) наименование органа, от которого исходит запрос о правовой помощи;</w:t>
      </w:r>
    </w:p>
    <w:p>
      <w:pPr>
        <w:pStyle w:val="ConsPlusNormal0"/>
        <w:spacing w:before="200" w:line="240" w:lineRule="auto"/>
        <w:ind w:firstLine="540"/>
        <w:jc w:val="both"/>
      </w:pPr>
      <w:r>
        <w:rPr>
          <w:sz w:val="20"/>
        </w:rPr>
        <w:t>2) наименование и местонахождение органа, в который направляется запрос о правовой помощи;</w:t>
      </w:r>
    </w:p>
    <w:p>
      <w:pPr>
        <w:pStyle w:val="ConsPlusNormal0"/>
        <w:spacing w:before="200" w:line="240" w:lineRule="auto"/>
        <w:ind w:firstLine="540"/>
        <w:jc w:val="both"/>
      </w:pPr>
      <w:r>
        <w:rPr>
          <w:sz w:val="20"/>
        </w:rPr>
        <w:t>3) наименование дела об административном правонарушении и характер запроса о правовой помощи;</w:t>
      </w:r>
    </w:p>
    <w:p>
      <w:pPr>
        <w:pStyle w:val="ConsPlusNormal0"/>
        <w:spacing w:before="200" w:line="240" w:lineRule="auto"/>
        <w:ind w:firstLine="540"/>
        <w:jc w:val="both"/>
      </w:pPr>
      <w:r>
        <w:rPr>
          <w:sz w:val="20"/>
        </w:rP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pPr>
        <w:pStyle w:val="ConsPlusNormal0"/>
        <w:spacing w:before="200" w:line="240" w:lineRule="auto"/>
        <w:ind w:firstLine="540"/>
        <w:jc w:val="both"/>
      </w:pPr>
      <w:r>
        <w:rPr>
          <w:sz w:val="20"/>
        </w:rPr>
        <w:t>5) изложение подлежащих выяснению обстоятельств, а также перечень запрашиваемых документов, вещественных и других доказательств;</w:t>
      </w:r>
    </w:p>
    <w:p>
      <w:pPr>
        <w:pStyle w:val="ConsPlusNormal0"/>
        <w:spacing w:before="200" w:line="240" w:lineRule="auto"/>
        <w:ind w:firstLine="540"/>
        <w:jc w:val="both"/>
      </w:pPr>
      <w:r>
        <w:rPr>
          <w:sz w:val="20"/>
        </w:rP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pPr>
        <w:pStyle w:val="ConsPlusNormal0"/>
        <w:ind w:firstLine="540"/>
        <w:jc w:val="both"/>
      </w:pPr>
    </w:p>
    <w:p>
      <w:pPr>
        <w:pStyle w:val="ConsPlusTitle0"/>
        <w:ind w:firstLine="540"/>
        <w:jc w:val="both"/>
        <w:outlineLvl w:val="2"/>
      </w:pPr>
      <w:r>
        <w:rPr>
          <w:sz w:val="20"/>
        </w:rPr>
        <w:t>Статья 29.1.3. Юридическая сила доказательств, полученных на территории иностранного государства</w:t>
      </w:r>
    </w:p>
    <w:p>
      <w:pPr>
        <w:pStyle w:val="ConsPlusNormal0"/>
        <w:ind w:firstLine="540"/>
        <w:jc w:val="both"/>
      </w:pPr>
    </w:p>
    <w:p>
      <w:pPr>
        <w:pStyle w:val="ConsPlusNormal0"/>
        <w:ind w:firstLine="540"/>
        <w:jc w:val="both"/>
      </w:pPr>
      <w:r>
        <w:rPr>
          <w:sz w:val="20"/>
        </w:rP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pPr>
        <w:pStyle w:val="ConsPlusNormal0"/>
        <w:ind w:firstLine="540"/>
        <w:jc w:val="both"/>
      </w:pPr>
    </w:p>
    <w:p>
      <w:pPr>
        <w:pStyle w:val="ConsPlusTitle0"/>
        <w:ind w:firstLine="540"/>
        <w:jc w:val="both"/>
        <w:outlineLvl w:val="2"/>
      </w:pPr>
      <w:r>
        <w:rPr>
          <w:sz w:val="20"/>
        </w:rPr>
        <w:t>Статья 29.1.4. Вызов свидетеля, потерпевшего, их представителей, эксперта, находящихся за пределами территории Российской Федерации</w:t>
      </w:r>
    </w:p>
    <w:p>
      <w:pPr>
        <w:pStyle w:val="ConsPlusNormal0"/>
        <w:ind w:firstLine="540"/>
        <w:jc w:val="both"/>
      </w:pPr>
    </w:p>
    <w:p>
      <w:pPr>
        <w:pStyle w:val="ConsPlusNormal0"/>
        <w:ind w:firstLine="540"/>
        <w:jc w:val="both"/>
      </w:pPr>
      <w:bookmarkStart w:id="2209" w:name="P14120"/>
      <w:bookmarkEnd w:id="2209"/>
      <w:r>
        <w:rPr>
          <w:sz w:val="20"/>
        </w:rP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pPr>
        <w:pStyle w:val="ConsPlusNormal0"/>
        <w:spacing w:before="200" w:line="240" w:lineRule="auto"/>
        <w:ind w:firstLine="540"/>
        <w:jc w:val="both"/>
      </w:pPr>
      <w:r>
        <w:rPr>
          <w:sz w:val="20"/>
        </w:rPr>
        <w:t xml:space="preserve">2. Запрос о вызове направляется в порядке, установленном </w:t>
      </w:r>
      <w:r>
        <w:fldChar w:fldCharType="begin"/>
      </w:r>
      <w:r>
        <w:instrText xml:space="preserve"> HYPERLINK \l "P14093" \o "2. Запрос о правовой помощи по делам об административных правонарушениях направляется через:" </w:instrText>
      </w:r>
      <w:r>
        <w:fldChar w:fldCharType="separate"/>
      </w:r>
      <w:r>
        <w:rPr>
          <w:color w:val="0000FF"/>
          <w:sz w:val="20"/>
        </w:rPr>
        <w:t>частью 2 статьи 29.1.1</w:t>
      </w:r>
      <w:r>
        <w:fldChar w:fldCharType="end"/>
      </w:r>
      <w:r>
        <w:rPr>
          <w:sz w:val="20"/>
        </w:rPr>
        <w:t xml:space="preserve"> настоящего Кодекса.</w:t>
      </w:r>
    </w:p>
    <w:p>
      <w:pPr>
        <w:pStyle w:val="ConsPlusNormal0"/>
        <w:spacing w:before="200" w:line="240" w:lineRule="auto"/>
        <w:ind w:firstLine="540"/>
        <w:jc w:val="both"/>
      </w:pPr>
      <w:r>
        <w:rPr>
          <w:sz w:val="20"/>
        </w:rPr>
        <w:t xml:space="preserve">3. Процессуальные действия с участием явившихся по вызову лиц, указанных в </w:t>
      </w:r>
      <w:r>
        <w:fldChar w:fldCharType="begin"/>
      </w:r>
      <w:r>
        <w:instrText xml:space="preserve"> HYPERLINK \l "P14120" \o "1.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instrText>
      </w:r>
      <w:r>
        <w:fldChar w:fldCharType="separate"/>
      </w:r>
      <w:r>
        <w:rPr>
          <w:color w:val="0000FF"/>
          <w:sz w:val="20"/>
        </w:rPr>
        <w:t>части 1</w:t>
      </w:r>
      <w:r>
        <w:fldChar w:fldCharType="end"/>
      </w:r>
      <w:r>
        <w:rPr>
          <w:sz w:val="20"/>
        </w:rPr>
        <w:t xml:space="preserve"> настоящей статьи, производятся в порядке, установленном настоящим Кодексом.</w:t>
      </w:r>
    </w:p>
    <w:p>
      <w:pPr>
        <w:pStyle w:val="ConsPlusNormal0"/>
        <w:spacing w:before="200" w:line="240" w:lineRule="auto"/>
        <w:ind w:firstLine="540"/>
        <w:jc w:val="both"/>
      </w:pPr>
      <w:r>
        <w:rPr>
          <w:sz w:val="20"/>
        </w:rPr>
        <w:t xml:space="preserve">4. Явившиеся по вызову лица, указанные в </w:t>
      </w:r>
      <w:r>
        <w:fldChar w:fldCharType="begin"/>
      </w:r>
      <w:r>
        <w:instrText xml:space="preserve"> HYPERLINK \l "P14120" \o "1.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 </w:instrText>
      </w:r>
      <w:r>
        <w:fldChar w:fldCharType="separate"/>
      </w:r>
      <w:r>
        <w:rPr>
          <w:color w:val="0000FF"/>
          <w:sz w:val="20"/>
        </w:rPr>
        <w:t>части 1</w:t>
      </w:r>
      <w:r>
        <w:fldChar w:fldCharType="end"/>
      </w:r>
      <w:r>
        <w:rPr>
          <w:sz w:val="20"/>
        </w:rP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pPr>
        <w:pStyle w:val="ConsPlusNormal0"/>
        <w:spacing w:before="200" w:line="240" w:lineRule="auto"/>
        <w:ind w:firstLine="540"/>
        <w:jc w:val="both"/>
      </w:pPr>
      <w:r>
        <w:rPr>
          <w:sz w:val="20"/>
        </w:rP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pPr>
        <w:pStyle w:val="ConsPlusNormal0"/>
        <w:ind w:firstLine="540"/>
        <w:jc w:val="both"/>
      </w:pPr>
    </w:p>
    <w:p>
      <w:pPr>
        <w:pStyle w:val="ConsPlusTitle0"/>
        <w:ind w:firstLine="540"/>
        <w:jc w:val="both"/>
        <w:outlineLvl w:val="2"/>
      </w:pPr>
      <w:r>
        <w:rPr>
          <w:sz w:val="20"/>
        </w:rPr>
        <w:t>Статья 29.1.5. Исполнение в Российской Федерации запроса о правовой помощи</w:t>
      </w:r>
    </w:p>
    <w:p>
      <w:pPr>
        <w:pStyle w:val="ConsPlusNormal0"/>
        <w:ind w:firstLine="540"/>
        <w:jc w:val="both"/>
      </w:pPr>
    </w:p>
    <w:p>
      <w:pPr>
        <w:pStyle w:val="ConsPlusNormal0"/>
        <w:ind w:firstLine="540"/>
        <w:jc w:val="both"/>
      </w:pPr>
      <w:r>
        <w:rPr>
          <w:sz w:val="20"/>
        </w:rP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r>
        <w:fldChar w:fldCharType="begin"/>
      </w:r>
      <w:r>
        <w:instrText xml:space="preserve"> HYPERLINK "https://login.consultant.ru/link/?req=doc&amp;base=LAW&amp;n=126898" \o "Справочная информация: "Международные договоры Российской Федерации о правовой помощи" (Материал подготовлен специалистами КонсультантПлюс)</w:instrText>
        <w:cr/>
        <w:instrText xml:space="preserve">
{КонсультантПлюс}" </w:instrText>
      </w:r>
      <w:r>
        <w:fldChar w:fldCharType="separate"/>
      </w:r>
      <w:r>
        <w:rPr>
          <w:color w:val="0000FF"/>
          <w:sz w:val="20"/>
        </w:rPr>
        <w:t>договорами</w:t>
      </w:r>
      <w:r>
        <w:fldChar w:fldCharType="end"/>
      </w:r>
      <w:r>
        <w:rPr>
          <w:sz w:val="20"/>
        </w:rPr>
        <w:t xml:space="preserve"> Российской Федерации или на началах взаимности, которая предполагается, пока не доказано иное.</w:t>
      </w:r>
    </w:p>
    <w:p>
      <w:pPr>
        <w:pStyle w:val="ConsPlusNormal0"/>
        <w:spacing w:before="200" w:line="240" w:lineRule="auto"/>
        <w:ind w:firstLine="540"/>
        <w:jc w:val="both"/>
      </w:pPr>
      <w:r>
        <w:rPr>
          <w:sz w:val="20"/>
        </w:rP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pPr>
        <w:pStyle w:val="ConsPlusNormal0"/>
        <w:spacing w:before="200" w:line="240" w:lineRule="auto"/>
        <w:ind w:firstLine="540"/>
        <w:jc w:val="both"/>
      </w:pPr>
      <w:r>
        <w:rPr>
          <w:sz w:val="20"/>
        </w:rP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pPr>
        <w:pStyle w:val="ConsPlusNormal0"/>
        <w:spacing w:before="200" w:line="240" w:lineRule="auto"/>
        <w:ind w:firstLine="540"/>
        <w:jc w:val="both"/>
      </w:pPr>
      <w:r>
        <w:rPr>
          <w:sz w:val="20"/>
        </w:rP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pPr>
        <w:pStyle w:val="ConsPlusNormal0"/>
        <w:spacing w:before="200" w:line="240" w:lineRule="auto"/>
        <w:ind w:firstLine="540"/>
        <w:jc w:val="both"/>
      </w:pPr>
      <w:r>
        <w:rPr>
          <w:sz w:val="20"/>
        </w:rPr>
        <w:t>5. Запрос о правовой помощи возвращается полностью или в какой-либо части в случае, если:</w:t>
      </w:r>
    </w:p>
    <w:p>
      <w:pPr>
        <w:pStyle w:val="ConsPlusNormal0"/>
        <w:spacing w:before="200" w:line="240" w:lineRule="auto"/>
        <w:ind w:firstLine="540"/>
        <w:jc w:val="both"/>
      </w:pPr>
      <w:r>
        <w:rPr>
          <w:sz w:val="20"/>
        </w:rP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pPr>
        <w:pStyle w:val="ConsPlusNormal0"/>
        <w:spacing w:before="200" w:line="240" w:lineRule="auto"/>
        <w:ind w:firstLine="540"/>
        <w:jc w:val="both"/>
      </w:pPr>
      <w:r>
        <w:rPr>
          <w:sz w:val="20"/>
        </w:rPr>
        <w:t>2) исполнение запроса полностью или в какой-либо части может нанести ущерб суверенитету или безопасности Российской Федерации;</w:t>
      </w:r>
    </w:p>
    <w:p>
      <w:pPr>
        <w:pStyle w:val="ConsPlusNormal0"/>
        <w:spacing w:before="200" w:line="240" w:lineRule="auto"/>
        <w:ind w:firstLine="540"/>
        <w:jc w:val="both"/>
      </w:pPr>
      <w:r>
        <w:rPr>
          <w:sz w:val="20"/>
        </w:rPr>
        <w:t>3) аналогичные запросы государственных органов Российской Федерации не исполняются в иностранном государстве на началах взаимности.</w:t>
      </w:r>
    </w:p>
    <w:p>
      <w:pPr>
        <w:pStyle w:val="ConsPlusNormal0"/>
        <w:ind w:firstLine="540"/>
        <w:jc w:val="both"/>
      </w:pPr>
    </w:p>
    <w:p>
      <w:pPr>
        <w:pStyle w:val="ConsPlusTitle0"/>
        <w:ind w:firstLine="540"/>
        <w:jc w:val="both"/>
        <w:outlineLvl w:val="2"/>
      </w:pPr>
      <w:r>
        <w:rPr>
          <w:sz w:val="20"/>
        </w:rPr>
        <w:t>Статья 29.1.6. Направление материалов дела об административном правонарушении для осуществления административного преследования</w:t>
      </w:r>
    </w:p>
    <w:p>
      <w:pPr>
        <w:pStyle w:val="ConsPlusNormal0"/>
        <w:ind w:firstLine="540"/>
        <w:jc w:val="both"/>
      </w:pPr>
    </w:p>
    <w:p>
      <w:pPr>
        <w:pStyle w:val="ConsPlusNormal0"/>
        <w:ind w:firstLine="540"/>
        <w:jc w:val="both"/>
      </w:pPr>
      <w:r>
        <w:rPr>
          <w:sz w:val="20"/>
        </w:rP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pPr>
        <w:pStyle w:val="ConsPlusNormal0"/>
        <w:ind w:firstLine="540"/>
        <w:jc w:val="both"/>
      </w:pPr>
    </w:p>
    <w:p>
      <w:pPr>
        <w:pStyle w:val="ConsPlusTitle0"/>
        <w:ind w:firstLine="540"/>
        <w:jc w:val="both"/>
        <w:outlineLvl w:val="2"/>
      </w:pPr>
      <w:r>
        <w:rPr>
          <w:sz w:val="20"/>
        </w:rP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pPr>
        <w:pStyle w:val="ConsPlusNormal0"/>
        <w:ind w:firstLine="540"/>
        <w:jc w:val="both"/>
      </w:pPr>
    </w:p>
    <w:p>
      <w:pPr>
        <w:pStyle w:val="ConsPlusNormal0"/>
        <w:ind w:firstLine="540"/>
        <w:jc w:val="both"/>
      </w:pPr>
      <w:r>
        <w:rPr>
          <w:sz w:val="20"/>
        </w:rP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pPr>
        <w:pStyle w:val="ConsPlusNormal0"/>
        <w:ind w:firstLine="540"/>
        <w:jc w:val="both"/>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О выявлении конституционно-правового смысла положений Кодекса о подсудности см. </w:t>
            </w:r>
            <w:r>
              <w:rPr>
                <w:color w:val="392C69"/>
                <w:sz w:val="20"/>
              </w:rPr>
              <w:t>Постановление</w:t>
            </w:r>
            <w:r>
              <w:rPr>
                <w:color w:val="392C69"/>
                <w:sz w:val="20"/>
              </w:rPr>
              <w:t xml:space="preserve"> КС РФ от 12.11.2024 N 51-П.</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Title0"/>
        <w:spacing w:before="260" w:line="240" w:lineRule="auto"/>
        <w:jc w:val="center"/>
        <w:outlineLvl w:val="1"/>
      </w:pPr>
      <w:bookmarkStart w:id="2210" w:name="P14147"/>
      <w:bookmarkEnd w:id="2210"/>
      <w:r>
        <w:rPr>
          <w:sz w:val="20"/>
        </w:rPr>
        <w:t>Глава 30. ПЕРЕСМОТР ПОСТАНОВЛЕНИЙ И РЕШЕНИЙ</w:t>
      </w:r>
    </w:p>
    <w:p>
      <w:pPr>
        <w:pStyle w:val="ConsPlusTitle0"/>
        <w:jc w:val="center"/>
      </w:pPr>
      <w:r>
        <w:rPr>
          <w:sz w:val="20"/>
        </w:rPr>
        <w:t>ПО ДЕЛАМ ОБ АДМИНИСТРАТИВНЫХ ПРАВОНАРУШЕНИЯХ</w:t>
      </w:r>
    </w:p>
    <w:p>
      <w:pPr>
        <w:pStyle w:val="ConsPlusNormal0"/>
        <w:jc w:val="both"/>
      </w:pPr>
    </w:p>
    <w:p>
      <w:pPr>
        <w:pStyle w:val="ConsPlusTitle0"/>
        <w:ind w:firstLine="540"/>
        <w:jc w:val="both"/>
        <w:outlineLvl w:val="2"/>
      </w:pPr>
      <w:bookmarkStart w:id="2211" w:name="P14150"/>
      <w:bookmarkEnd w:id="2211"/>
      <w:r>
        <w:rPr>
          <w:sz w:val="20"/>
        </w:rPr>
        <w:t>Статья 30.1. Право на обжалование постановления по делу об административном правонарушении</w:t>
      </w:r>
    </w:p>
    <w:p>
      <w:pPr>
        <w:pStyle w:val="ConsPlusNormal0"/>
        <w:jc w:val="both"/>
      </w:pPr>
    </w:p>
    <w:p>
      <w:pPr>
        <w:pStyle w:val="ConsPlusNormal0"/>
        <w:ind w:firstLine="540"/>
        <w:jc w:val="both"/>
      </w:pPr>
      <w:bookmarkStart w:id="2212" w:name="P14152"/>
      <w:bookmarkEnd w:id="2212"/>
      <w:r>
        <w:rPr>
          <w:sz w:val="20"/>
        </w:rPr>
        <w:t xml:space="preserve">1. Постановление по делу об административном правонарушении может быть обжаловано лицами, указанными в </w:t>
      </w:r>
      <w:r>
        <w:fldChar w:fldCharType="begin"/>
      </w:r>
      <w:r>
        <w:instrText xml:space="preserve"> HYPERLINK \l "P12614" \o "Статья 25.1. Лицо, в отношении которого ведется производство по делу об административном правонарушении" </w:instrText>
      </w:r>
      <w:r>
        <w:fldChar w:fldCharType="separate"/>
      </w:r>
      <w:r>
        <w:rPr>
          <w:color w:val="0000FF"/>
          <w:sz w:val="20"/>
        </w:rPr>
        <w:t>статьях 25.1</w:t>
      </w:r>
      <w:r>
        <w:fldChar w:fldCharType="end"/>
      </w:r>
      <w:r>
        <w:rPr>
          <w:sz w:val="20"/>
        </w:rPr>
        <w:t xml:space="preserve"> - </w:t>
      </w:r>
      <w:r>
        <w:fldChar w:fldCharType="begin"/>
      </w:r>
      <w:r>
        <w:instrText xml:space="preserve"> HYPERLINK \l "P12657" \o "Статья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instrText>
      </w:r>
      <w:r>
        <w:fldChar w:fldCharType="separate"/>
      </w:r>
      <w:r>
        <w:rPr>
          <w:color w:val="0000FF"/>
          <w:sz w:val="20"/>
        </w:rPr>
        <w:t>25.5.1</w:t>
      </w:r>
      <w:r>
        <w:fldChar w:fldCharType="end"/>
      </w:r>
      <w:r>
        <w:rPr>
          <w:sz w:val="20"/>
        </w:rPr>
        <w:t xml:space="preserve"> настоящего Кодекса:</w:t>
      </w:r>
    </w:p>
    <w:p>
      <w:pPr>
        <w:pStyle w:val="ConsPlusNormal0"/>
        <w:jc w:val="both"/>
      </w:pPr>
      <w:r>
        <w:rPr>
          <w:sz w:val="20"/>
        </w:rPr>
        <w:t xml:space="preserve">(в ред. Федерального </w:t>
      </w:r>
      <w:r>
        <w:fldChar w:fldCharType="begin"/>
      </w:r>
      <w:r>
        <w:instrText xml:space="preserve"> HYPERLINK "https://login.consultant.ru/link/?req=doc&amp;base=LAW&amp;n=201618&amp;dst=100061" \o "Федеральный закон от 02.11.2013 N 294-ФЗ (ред. от 03.07.2016) "О внесении изменений в Федеральный закон "Об уполномоченных по защите прав предпринимателей в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02.11.2013 N 294-ФЗ)</w:t>
      </w:r>
    </w:p>
    <w:p>
      <w:pPr>
        <w:pStyle w:val="ConsPlusNormal0"/>
        <w:spacing w:before="200" w:line="240" w:lineRule="auto"/>
        <w:ind w:firstLine="540"/>
        <w:jc w:val="both"/>
      </w:pPr>
      <w:r>
        <w:rPr>
          <w:sz w:val="20"/>
        </w:rPr>
        <w:t>1) вынесенное судьей - в вышестоящий суд;</w:t>
      </w:r>
    </w:p>
    <w:p>
      <w:pPr>
        <w:pStyle w:val="ConsPlusNormal0"/>
        <w:spacing w:before="200" w:line="240" w:lineRule="auto"/>
        <w:ind w:firstLine="540"/>
        <w:jc w:val="both"/>
      </w:pPr>
      <w:r>
        <w:rPr>
          <w:sz w:val="20"/>
        </w:rPr>
        <w:t>2) вынесенное коллегиальным органом - в районный суд по месту нахождения коллегиального органа;</w:t>
      </w:r>
    </w:p>
    <w:p>
      <w:pPr>
        <w:pStyle w:val="ConsPlusNormal0"/>
        <w:jc w:val="both"/>
      </w:pPr>
      <w:r>
        <w:rPr>
          <w:sz w:val="20"/>
        </w:rPr>
        <w:t xml:space="preserve">(в ред. Федеральных законов от 02.10.2007 </w:t>
      </w:r>
      <w:r>
        <w:fldChar w:fldCharType="begin"/>
      </w:r>
      <w:r>
        <w:instrText xml:space="preserve"> HYPERLINK "https://login.consultant.ru/link/?req=doc&amp;base=LAW&amp;n=201481&amp;dst=100077" \o "Федеральный закон от 02.10.2007 N 225-ФЗ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225-ФЗ</w:t>
      </w:r>
      <w:r>
        <w:fldChar w:fldCharType="end"/>
      </w:r>
      <w:r>
        <w:rPr>
          <w:sz w:val="20"/>
        </w:rPr>
        <w:t xml:space="preserve">, от 18.07.2011 </w:t>
      </w:r>
      <w:r>
        <w:fldChar w:fldCharType="begin"/>
      </w:r>
      <w:r>
        <w:instrText xml:space="preserve"> HYPERLINK "https://login.consultant.ru/link/?req=doc&amp;base=LAW&amp;n=116966&amp;dst=100027" \o "Федеральный закон от 18.07.2011 N 225-ФЗ "О внесении изменений в Кодекс Российской Федерации об административных правонарушениях и Федеральный закон "Об исполнительном производстве"</w:instrText>
        <w:cr/>
        <w:instrText xml:space="preserve">
{КонсультантПлюс}" </w:instrText>
      </w:r>
      <w:r>
        <w:fldChar w:fldCharType="separate"/>
      </w:r>
      <w:r>
        <w:rPr>
          <w:color w:val="0000FF"/>
          <w:sz w:val="20"/>
        </w:rPr>
        <w:t>N 225-ФЗ</w:t>
      </w:r>
      <w:r>
        <w:fldChar w:fldCharType="end"/>
      </w:r>
      <w:r>
        <w:rPr>
          <w:sz w:val="20"/>
        </w:rPr>
        <w:t>)</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П. 3 ч. 1 ст. 30.1 признан частично не соответствующим Конституции РФ (</w:t>
            </w:r>
            <w:r>
              <w:fldChar w:fldCharType="begin"/>
            </w:r>
            <w:r>
              <w:instrText xml:space="preserve"> HYPERLINK "https://login.consultant.ru/link/?req=doc&amp;base=LAW&amp;n=490240&amp;dst=100066" \o "Постановление Конституционного Суда РФ от 12.11.2024 N 51-П "По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w:instrText>
              <w:cr/>
              <w:instrText xml:space="preserve">
{КонсультантПлюс}" </w:instrText>
            </w:r>
            <w:r>
              <w:fldChar w:fldCharType="separate"/>
            </w:r>
            <w:r>
              <w:rPr>
                <w:color w:val="0000FF"/>
                <w:sz w:val="20"/>
              </w:rPr>
              <w:t>Постановление</w:t>
            </w:r>
            <w:r>
              <w:fldChar w:fldCharType="end"/>
            </w:r>
            <w:r>
              <w:rPr>
                <w:color w:val="392C69"/>
                <w:sz w:val="20"/>
              </w:rPr>
              <w:t xml:space="preserve"> КС РФ от 12.11.2024 N 51-П). О правовом регулировании до внесения соответствующих изменений см. </w:t>
            </w:r>
            <w:r>
              <w:fldChar w:fldCharType="begin"/>
            </w:r>
            <w:r>
              <w:instrText xml:space="preserve"> HYPERLINK "https://login.consultant.ru/link/?req=doc&amp;base=LAW&amp;n=490240&amp;dst=100070" \o "Постановление Конституционного Суда РФ от 12.11.2024 N 51-П "По делу о проверке конституционности пункта 3 части 1 статьи 30.1 и иных положений о подсудности Кодекса Российской Федерации об административных правонарушениях в связи с запросом Подольского городского суда Московской области"</w:instrText>
              <w:cr/>
              <w:instrText xml:space="preserve">
{КонсультантПлюс}" </w:instrText>
            </w:r>
            <w:r>
              <w:fldChar w:fldCharType="separate"/>
            </w:r>
            <w:r>
              <w:rPr>
                <w:color w:val="0000FF"/>
                <w:sz w:val="20"/>
              </w:rPr>
              <w:t>п. 5</w:t>
            </w:r>
            <w:r>
              <w:fldChar w:fldCharType="end"/>
            </w:r>
            <w:r>
              <w:rPr>
                <w:color w:val="392C69"/>
                <w:sz w:val="20"/>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3) вынесенное должностным лицом - в вышестоящий орган, вышестоящему должностному лицу либо в районный суд по месту рассмотрения дела;</w:t>
      </w:r>
    </w:p>
    <w:p>
      <w:pPr>
        <w:pStyle w:val="ConsPlusNormal0"/>
        <w:spacing w:before="200" w:line="240" w:lineRule="auto"/>
        <w:ind w:firstLine="540"/>
        <w:jc w:val="both"/>
      </w:pPr>
      <w:r>
        <w:rPr>
          <w:sz w:val="20"/>
        </w:rPr>
        <w:t xml:space="preserve">3.1) вынесенное должностным лицом, указанным в </w:t>
      </w:r>
      <w:r>
        <w:fldChar w:fldCharType="begin"/>
      </w:r>
      <w:r>
        <w:instrText xml:space="preserve"> HYPERLINK \l "P12319" \o "2. Рассматривать дела об административных правонарушениях от имени органов, указанных в частях 1 и 1.1 настоящей статьи, вправе руководители соответствующих органов исполнительной власти субъектов Российской Федерации, заместители руководителей." </w:instrText>
      </w:r>
      <w:r>
        <w:fldChar w:fldCharType="separate"/>
      </w:r>
      <w:r>
        <w:rPr>
          <w:color w:val="0000FF"/>
          <w:sz w:val="20"/>
        </w:rPr>
        <w:t>части 2 статьи 23.79</w:t>
      </w:r>
      <w:r>
        <w:fldChar w:fldCharType="end"/>
      </w:r>
      <w:r>
        <w:rPr>
          <w:sz w:val="20"/>
        </w:rPr>
        <w:t xml:space="preserve">, </w:t>
      </w:r>
      <w:r>
        <w:fldChar w:fldCharType="begin"/>
      </w:r>
      <w:r>
        <w:instrText xml:space="preserve"> HYPERLINK \l "P12326" \o "Статья 23.79.1. Утратила силу с 1 января 2018 года. - Федеральный закон от 31.12.2014 N 514-ФЗ." </w:instrText>
      </w:r>
      <w:r>
        <w:fldChar w:fldCharType="separate"/>
      </w:r>
      <w:r>
        <w:rPr>
          <w:color w:val="0000FF"/>
          <w:sz w:val="20"/>
        </w:rPr>
        <w:t>части 2 статьи 23.79.1</w:t>
      </w:r>
      <w:r>
        <w:fldChar w:fldCharType="end"/>
      </w:r>
      <w:r>
        <w:rPr>
          <w:sz w:val="20"/>
        </w:rPr>
        <w:t xml:space="preserve"> или </w:t>
      </w:r>
      <w:r>
        <w:fldChar w:fldCharType="begin"/>
      </w:r>
      <w:r>
        <w:instrText xml:space="preserve"> HYPERLINK \l "P12333" \o "2. Рассматривать дела об административных правонарушениях от имени органов исполнительной власти субъектов Российской Федерации, указанных в части 1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 </w:instrText>
      </w:r>
      <w:r>
        <w:fldChar w:fldCharType="separate"/>
      </w:r>
      <w:r>
        <w:rPr>
          <w:color w:val="0000FF"/>
          <w:sz w:val="20"/>
        </w:rPr>
        <w:t>части 2 статьи 23.79.2</w:t>
      </w:r>
      <w:r>
        <w:fldChar w:fldCharType="end"/>
      </w:r>
      <w:r>
        <w:rPr>
          <w:sz w:val="20"/>
        </w:rP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pPr>
        <w:pStyle w:val="ConsPlusNormal0"/>
        <w:jc w:val="both"/>
      </w:pPr>
      <w:r>
        <w:rPr>
          <w:sz w:val="20"/>
        </w:rPr>
        <w:t xml:space="preserve">(п. 3.1 введен Федеральным </w:t>
      </w:r>
      <w:r>
        <w:fldChar w:fldCharType="begin"/>
      </w:r>
      <w:r>
        <w:instrText xml:space="preserve"> HYPERLINK "https://login.consultant.ru/link/?req=doc&amp;base=LAW&amp;n=440515&amp;dst=100171" \o "Федеральный закон от 13.07.2015 N 233-ФЗ (ред. от 30.12.2021) "О внесении изменений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отдельные законодательные акты Российской Федерации и признании утратившими силу отдельных положений законодательных актов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13.07.2015 N 233-ФЗ)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П. 4 ч. 1 ст. 30.1 признан частично не соответствующим Конституции РФ (</w:t>
            </w:r>
            <w:r>
              <w:fldChar w:fldCharType="begin"/>
            </w:r>
            <w:r>
              <w:instrText xml:space="preserve"> HYPERLINK "https://login.consultant.ru/link/?req=doc&amp;base=LAW&amp;n=476997&amp;dst=100049" \o "Постановление Конституционного Суда РФ от 24.05.2024 N 24-П "По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w:instrText>
              <w:cr/>
              <w:instrText xml:space="preserve">
{КонсультантПлюс}" </w:instrText>
            </w:r>
            <w:r>
              <w:fldChar w:fldCharType="separate"/>
            </w:r>
            <w:r>
              <w:rPr>
                <w:color w:val="0000FF"/>
                <w:sz w:val="20"/>
              </w:rPr>
              <w:t>Постановление</w:t>
            </w:r>
            <w:r>
              <w:fldChar w:fldCharType="end"/>
            </w:r>
            <w:r>
              <w:rPr>
                <w:color w:val="392C69"/>
                <w:sz w:val="20"/>
              </w:rPr>
              <w:t xml:space="preserve"> КС РФ от 24.05.2024 N 24-П). О правовом регулировании до внесения соответствующих изменений см. </w:t>
            </w:r>
            <w:r>
              <w:fldChar w:fldCharType="begin"/>
            </w:r>
            <w:r>
              <w:instrText xml:space="preserve"> HYPERLINK "https://login.consultant.ru/link/?req=doc&amp;base=LAW&amp;n=476997&amp;dst=100050" \o "Постановление Конституционного Суда РФ от 24.05.2024 N 24-П "По делу о проверке конституционности пункта 4 части 1 статьи 30.1 Кодекса Российской Федерации об административных правонарушениях в связи с запросом Костромского областного суда"</w:instrText>
              <w:cr/>
              <w:instrText xml:space="preserve">
{КонсультантПлюс}" </w:instrText>
            </w:r>
            <w:r>
              <w:fldChar w:fldCharType="separate"/>
            </w:r>
            <w:r>
              <w:rPr>
                <w:color w:val="0000FF"/>
                <w:sz w:val="20"/>
              </w:rPr>
              <w:t>п. 2</w:t>
            </w:r>
            <w:r>
              <w:fldChar w:fldCharType="end"/>
            </w:r>
            <w:r>
              <w:rPr>
                <w:color w:val="392C69"/>
                <w:sz w:val="20"/>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4) вынесенное иным органом, созданным в соответствии с законом субъекта Российской Федерации, - в районный суд по месту рассмотрения дела.</w:t>
      </w:r>
    </w:p>
    <w:p>
      <w:pPr>
        <w:pStyle w:val="ConsPlusNormal0"/>
        <w:spacing w:before="200" w:line="240" w:lineRule="auto"/>
        <w:ind w:firstLine="540"/>
        <w:jc w:val="both"/>
      </w:pPr>
      <w:r>
        <w:rPr>
          <w:sz w:val="20"/>
        </w:rP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r>
        <w:fldChar w:fldCharType="begin"/>
      </w:r>
      <w:r>
        <w:instrText xml:space="preserve"> HYPERLINK \l "P13414" \o "Статья 28.3. Должностные лица, уполномоченные составлять протоколы об административных правонарушениях" </w:instrText>
      </w:r>
      <w:r>
        <w:fldChar w:fldCharType="separate"/>
      </w:r>
      <w:r>
        <w:rPr>
          <w:color w:val="0000FF"/>
          <w:sz w:val="20"/>
        </w:rPr>
        <w:t>статьей 28.3</w:t>
      </w:r>
      <w:r>
        <w:fldChar w:fldCharType="end"/>
      </w:r>
      <w:r>
        <w:rPr>
          <w:sz w:val="20"/>
        </w:rPr>
        <w:t xml:space="preserve"> настоящего Кодекса составлять протокол об административном правонарушении.</w:t>
      </w:r>
    </w:p>
    <w:p>
      <w:pPr>
        <w:pStyle w:val="ConsPlusNormal0"/>
        <w:jc w:val="both"/>
      </w:pPr>
      <w:r>
        <w:rPr>
          <w:sz w:val="20"/>
        </w:rPr>
        <w:t xml:space="preserve">(часть 1.1 введена Федеральным </w:t>
      </w:r>
      <w:r>
        <w:fldChar w:fldCharType="begin"/>
      </w:r>
      <w:r>
        <w:instrText xml:space="preserve"> HYPERLINK "https://login.consultant.ru/link/?req=doc&amp;base=LAW&amp;n=102922&amp;dst=100044" \o "Федеральный закон от 23.07.2010 N 171-ФЗ "О внесении изменений в Кодекс Российской Федерации об административных правонарушениях и Федеральный закон "О промышленной безопасности опасных производственных объектов"</w:instrText>
        <w:cr/>
        <w:instrText xml:space="preserve">
{КонсультантПлюс}" </w:instrText>
      </w:r>
      <w:r>
        <w:fldChar w:fldCharType="separate"/>
      </w:r>
      <w:r>
        <w:rPr>
          <w:color w:val="0000FF"/>
          <w:sz w:val="20"/>
        </w:rPr>
        <w:t>законом</w:t>
      </w:r>
      <w:r>
        <w:fldChar w:fldCharType="end"/>
      </w:r>
      <w:r>
        <w:rPr>
          <w:sz w:val="20"/>
        </w:rPr>
        <w:t xml:space="preserve"> от 23.07.2010 N 171-ФЗ, в ред. Федерального </w:t>
      </w:r>
      <w:r>
        <w:fldChar w:fldCharType="begin"/>
      </w:r>
      <w:r>
        <w:instrText xml:space="preserve"> HYPERLINK "https://login.consultant.ru/link/?req=doc&amp;base=LAW&amp;n=440507&amp;dst=101069" \o "Федеральный закон от 18.07.2011 N 242-ФЗ (ред. от 30.12.2021) "О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18.07.2011 N 242-ФЗ)</w:t>
      </w:r>
    </w:p>
    <w:p>
      <w:pPr>
        <w:pStyle w:val="ConsPlusNormal0"/>
        <w:spacing w:before="200" w:line="240" w:lineRule="auto"/>
        <w:ind w:firstLine="540"/>
        <w:jc w:val="both"/>
      </w:pPr>
      <w:bookmarkStart w:id="2213" w:name="P14167"/>
      <w:bookmarkEnd w:id="2213"/>
      <w:r>
        <w:rPr>
          <w:sz w:val="20"/>
        </w:rP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r>
        <w:fldChar w:fldCharType="begin"/>
      </w:r>
      <w:r>
        <w:instrText xml:space="preserve"> HYPERLINK \l "P785" \o "3.6. В случае, если при назначении административного наказания за совершение административного правонарушения, предусмотренного частью 4 или 5 статьи 20.31 настоящего Кодекса, суд,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 </w:instrText>
      </w:r>
      <w:r>
        <w:fldChar w:fldCharType="separate"/>
      </w:r>
      <w:r>
        <w:rPr>
          <w:color w:val="0000FF"/>
          <w:sz w:val="20"/>
        </w:rPr>
        <w:t>частях 3.6</w:t>
      </w:r>
      <w:r>
        <w:fldChar w:fldCharType="end"/>
      </w:r>
      <w:r>
        <w:rPr>
          <w:sz w:val="20"/>
        </w:rPr>
        <w:t xml:space="preserve"> - </w:t>
      </w:r>
      <w:r>
        <w:fldChar w:fldCharType="begin"/>
      </w:r>
      <w:r>
        <w:instrText xml:space="preserve"> HYPERLINK \l "P791" \o "3.8.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частями 3.6 и 3.7 настоящей статьи, а также административных правонарушений, предусмотренных частями 5 - 8 статьи 6.21, частями 3 и 4 статьи 6.21.1, частями 3 и 4 статьи 6.21.2, частью 3 статьи 20.25 настоящего Кодекса), судья, учитывая продолжител..." </w:instrText>
      </w:r>
      <w:r>
        <w:fldChar w:fldCharType="separate"/>
      </w:r>
      <w:r>
        <w:rPr>
          <w:color w:val="0000FF"/>
          <w:sz w:val="20"/>
        </w:rPr>
        <w:t>3.8 статьи 4.1</w:t>
      </w:r>
      <w:r>
        <w:fldChar w:fldCharType="end"/>
      </w:r>
      <w:r>
        <w:rPr>
          <w:sz w:val="20"/>
        </w:rPr>
        <w:t xml:space="preserve"> настоящего Кодекса.</w:t>
      </w:r>
    </w:p>
    <w:p>
      <w:pPr>
        <w:pStyle w:val="ConsPlusNormal0"/>
        <w:spacing w:before="200" w:line="240" w:lineRule="auto"/>
        <w:ind w:firstLine="540"/>
        <w:jc w:val="both"/>
      </w:pPr>
      <w:r>
        <w:rPr>
          <w:sz w:val="20"/>
        </w:rPr>
        <w:t>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pPr>
        <w:pStyle w:val="ConsPlusNormal0"/>
        <w:jc w:val="both"/>
      </w:pPr>
      <w:r>
        <w:rPr>
          <w:sz w:val="20"/>
        </w:rPr>
        <w:t xml:space="preserve">(часть 1.2 введена Федеральным </w:t>
      </w:r>
      <w:r>
        <w:fldChar w:fldCharType="begin"/>
      </w:r>
      <w:r>
        <w:instrText xml:space="preserve"> HYPERLINK "https://login.consultant.ru/link/?req=doc&amp;base=LAW&amp;n=465511&amp;dst=100044" \o "Федеральный закон от 25.12.2023 N 649-ФЗ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25.12.2023 N 649-ФЗ)</w:t>
      </w:r>
    </w:p>
    <w:p>
      <w:pPr>
        <w:pStyle w:val="ConsPlusNormal0"/>
        <w:spacing w:before="200" w:line="240" w:lineRule="auto"/>
        <w:ind w:firstLine="540"/>
        <w:jc w:val="both"/>
      </w:pPr>
      <w:r>
        <w:rPr>
          <w:sz w:val="20"/>
        </w:rP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pPr>
        <w:pStyle w:val="ConsPlusNormal0"/>
        <w:spacing w:before="200" w:line="240" w:lineRule="auto"/>
        <w:ind w:firstLine="540"/>
        <w:jc w:val="both"/>
      </w:pPr>
      <w:r>
        <w:rPr>
          <w:sz w:val="20"/>
        </w:rPr>
        <w:t>По результатам рассмотрения жалобы выносится решение.</w:t>
      </w:r>
    </w:p>
    <w:p>
      <w:pPr>
        <w:pStyle w:val="ConsPlusNormal0"/>
        <w:spacing w:before="200" w:line="240" w:lineRule="auto"/>
        <w:ind w:firstLine="540"/>
        <w:jc w:val="both"/>
      </w:pPr>
      <w:r>
        <w:rPr>
          <w:sz w:val="20"/>
        </w:rP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r>
        <w:fldChar w:fldCharType="begin"/>
      </w:r>
      <w:r>
        <w:instrText xml:space="preserve"> HYPERLINK "https://login.consultant.ru/link/?req=doc&amp;base=LAW&amp;n=495133&amp;dst=101318" \o ""Арбитражный процессуальный кодекс Российской Федерации" от 24.07.2002 N 95-ФЗ (ред. от 28.12.2024)</w:instrText>
        <w:cr/>
        <w:instrText xml:space="preserve">
{КонсультантПлюс}" </w:instrText>
      </w:r>
      <w:r>
        <w:fldChar w:fldCharType="separate"/>
      </w:r>
      <w:r>
        <w:rPr>
          <w:color w:val="0000FF"/>
          <w:sz w:val="20"/>
        </w:rPr>
        <w:t>законодательством</w:t>
      </w:r>
      <w:r>
        <w:fldChar w:fldCharType="end"/>
      </w:r>
      <w:r>
        <w:rPr>
          <w:sz w:val="20"/>
        </w:rPr>
        <w:t>.</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"https://login.consultant.ru/link/?req=doc&amp;base=LAW&amp;n=446159&amp;dst=100519"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pPr>
        <w:pStyle w:val="ConsPlusNormal0"/>
        <w:jc w:val="both"/>
      </w:pPr>
    </w:p>
    <w:p>
      <w:pPr>
        <w:pStyle w:val="ConsPlusTitle0"/>
        <w:ind w:firstLine="540"/>
        <w:jc w:val="both"/>
        <w:outlineLvl w:val="2"/>
      </w:pPr>
      <w:bookmarkStart w:id="2214" w:name="P14176"/>
      <w:bookmarkEnd w:id="2214"/>
      <w:r>
        <w:rPr>
          <w:sz w:val="20"/>
        </w:rPr>
        <w:t>Статья 30.2. Порядок подачи жалобы на постановление по делу об административном правонарушении</w:t>
      </w:r>
    </w:p>
    <w:p>
      <w:pPr>
        <w:pStyle w:val="ConsPlusNormal0"/>
        <w:jc w:val="both"/>
      </w:pPr>
    </w:p>
    <w:p>
      <w:pPr>
        <w:pStyle w:val="ConsPlusNormal0"/>
        <w:ind w:firstLine="540"/>
        <w:jc w:val="both"/>
      </w:pPr>
      <w:r>
        <w:rPr>
          <w:sz w:val="20"/>
        </w:rP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05.02.2025 в ч. 2 ст. 30.2 вносятся изменения (</w:t>
            </w:r>
            <w:r>
              <w:fldChar w:fldCharType="begin"/>
            </w:r>
            <w:r>
              <w:instrText xml:space="preserve"> HYPERLINK "https://login.consultant.ru/link/?req=doc&amp;base=LAW&amp;n=493196&amp;dst=100066" \o "Федеральный закон от 08.08.2024 N 248-ФЗ (ред. от 13.12.2024)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08.08.2024 N 248-ФЗ). См. будущую </w:t>
            </w:r>
            <w:r>
              <w:fldChar w:fldCharType="begin"/>
            </w:r>
            <w:r>
              <w:instrText xml:space="preserve"> HYPERLINK "https://login.consultant.ru/link/?req=doc&amp;base=LAW&amp;n=483156&amp;dst=10953" \o ""Кодекс Российской Федерации об административных правонарушениях" от 30.12.2001 N 195-ФЗ (ред. от 26.12.2024) (с изм. и доп., вступ. в силу с 05.02.2025)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pPr>
        <w:pStyle w:val="ConsPlusNormal0"/>
        <w:jc w:val="both"/>
      </w:pPr>
      <w:r>
        <w:rPr>
          <w:sz w:val="20"/>
        </w:rPr>
        <w:t xml:space="preserve">(в ред. Федерального </w:t>
      </w:r>
      <w:r>
        <w:fldChar w:fldCharType="begin"/>
      </w:r>
      <w:r>
        <w:instrText xml:space="preserve"> HYPERLINK "https://login.consultant.ru/link/?req=doc&amp;base=LAW&amp;n=50017&amp;dst=100037" \o "Федеральный закон от 25.10.2004 N 126-ФЗ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25.10.2004 N 126-ФЗ)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05.02.2025 ст. 30.2 дополняется ч. 2.1 (</w:t>
            </w:r>
            <w:r>
              <w:fldChar w:fldCharType="begin"/>
            </w:r>
            <w:r>
              <w:instrText xml:space="preserve"> HYPERLINK "https://login.consultant.ru/link/?req=doc&amp;base=LAW&amp;n=493196&amp;dst=100067" \o "Федеральный закон от 08.08.2024 N 248-ФЗ (ред. от 13.12.2024)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08.08.2024 N 248-ФЗ). См. будущую </w:t>
            </w:r>
            <w:r>
              <w:fldChar w:fldCharType="begin"/>
            </w:r>
            <w:r>
              <w:instrText xml:space="preserve"> HYPERLINK "https://login.consultant.ru/link/?req=doc&amp;base=LAW&amp;n=483156&amp;dst=10954" \o ""Кодекс Российской Федерации об административных правонарушениях" от 30.12.2001 N 195-ФЗ (ред. от 26.12.2024) (с изм. и доп., вступ. в силу с 05.02.2025)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3. Жалоба может быть подана непосредственно в суд, вышестоящий орган, вышестоящему должностному лицу, уполномоченным ее рассматривать.</w:t>
      </w:r>
    </w:p>
    <w:p>
      <w:pPr>
        <w:pStyle w:val="ConsPlusNormal0"/>
        <w:spacing w:before="200" w:line="240" w:lineRule="auto"/>
        <w:ind w:firstLine="540"/>
        <w:jc w:val="both"/>
      </w:pPr>
      <w:r>
        <w:rPr>
          <w:sz w:val="20"/>
        </w:rPr>
        <w:t xml:space="preserve">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w:t>
      </w:r>
      <w:r>
        <w:fldChar w:fldCharType="begin"/>
      </w:r>
      <w:r>
        <w:instrText xml:space="preserve"> HYPERLINK "https://login.consultant.ru/link/?req=doc&amp;base=LAW&amp;n=473074&amp;dst=100013" \o "Постановление Правительства РФ от 25.01.2013 N 33 (ред. от 23.03.2024) "Об использовании простой электронной подписи при оказании государственных и муниципальных услуг" (вместе с "Правилами использования простой электронной подписи при оказании государственных и муниципальных услуг")</w:instrText>
        <w:cr/>
        <w:instrText xml:space="preserve">
{КонсультантПлюс}" </w:instrText>
      </w:r>
      <w:r>
        <w:fldChar w:fldCharType="separate"/>
      </w:r>
      <w:r>
        <w:rPr>
          <w:color w:val="0000FF"/>
          <w:sz w:val="20"/>
        </w:rPr>
        <w:t>правилами</w:t>
      </w:r>
      <w:r>
        <w:fldChar w:fldCharType="end"/>
      </w:r>
      <w:r>
        <w:rPr>
          <w:sz w:val="20"/>
        </w:rPr>
        <w:t xml:space="preserve">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pPr>
        <w:pStyle w:val="ConsPlusNormal0"/>
        <w:jc w:val="both"/>
      </w:pPr>
      <w:r>
        <w:rPr>
          <w:sz w:val="20"/>
        </w:rPr>
        <w:t xml:space="preserve">(часть 3.1 введена Федеральным </w:t>
      </w:r>
      <w:r>
        <w:fldChar w:fldCharType="begin"/>
      </w:r>
      <w:r>
        <w:instrText xml:space="preserve"> HYPERLINK "https://login.consultant.ru/link/?req=doc&amp;base=LAW&amp;n=372632&amp;dst=100011" \o "Федеральный закон от 29.12.2020 N 471-ФЗ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29.12.2020 N 471-ФЗ)</w:t>
      </w:r>
    </w:p>
    <w:p>
      <w:pPr>
        <w:pStyle w:val="ConsPlusNormal0"/>
        <w:spacing w:before="200" w:line="240" w:lineRule="auto"/>
        <w:ind w:firstLine="540"/>
        <w:jc w:val="both"/>
      </w:pPr>
      <w:r>
        <w:rPr>
          <w:sz w:val="20"/>
        </w:rP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pPr>
        <w:pStyle w:val="ConsPlusNormal0"/>
        <w:spacing w:before="200" w:line="240" w:lineRule="auto"/>
        <w:ind w:firstLine="540"/>
        <w:jc w:val="both"/>
      </w:pPr>
      <w:r>
        <w:rPr>
          <w:sz w:val="20"/>
        </w:rPr>
        <w:t>5. Жалоба на постановление по делу об административном правонарушении государственной пошлиной не облагается.</w:t>
      </w:r>
    </w:p>
    <w:p>
      <w:pPr>
        <w:pStyle w:val="ConsPlusNormal0"/>
        <w:spacing w:before="200" w:line="240" w:lineRule="auto"/>
        <w:ind w:firstLine="540"/>
        <w:jc w:val="both"/>
      </w:pPr>
      <w:r>
        <w:rPr>
          <w:sz w:val="20"/>
        </w:rP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pPr>
        <w:pStyle w:val="ConsPlusNormal0"/>
        <w:jc w:val="both"/>
      </w:pPr>
      <w:r>
        <w:rPr>
          <w:sz w:val="20"/>
        </w:rPr>
        <w:t xml:space="preserve">(часть шестая введена Федеральным </w:t>
      </w:r>
      <w:r>
        <w:fldChar w:fldCharType="begin"/>
      </w:r>
      <w:r>
        <w:instrText xml:space="preserve"> HYPERLINK "https://login.consultant.ru/link/?req=doc&amp;base=LAW&amp;n=201316&amp;dst=100105" \o "Федеральный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09.05.2005 N 45-ФЗ)</w:t>
      </w:r>
    </w:p>
    <w:p>
      <w:pPr>
        <w:pStyle w:val="ConsPlusNormal0"/>
        <w:jc w:val="both"/>
      </w:pPr>
    </w:p>
    <w:p>
      <w:pPr>
        <w:pStyle w:val="ConsPlusTitle0"/>
        <w:ind w:firstLine="540"/>
        <w:jc w:val="both"/>
        <w:outlineLvl w:val="2"/>
      </w:pPr>
      <w:bookmarkStart w:id="2215" w:name="P14193"/>
      <w:bookmarkEnd w:id="2215"/>
      <w:r>
        <w:rPr>
          <w:sz w:val="20"/>
        </w:rPr>
        <w:t>Статья 30.3. Срок обжалования постановления по делу об административном правонарушении</w:t>
      </w:r>
    </w:p>
    <w:p>
      <w:pPr>
        <w:pStyle w:val="ConsPlusNormal0"/>
        <w:jc w:val="both"/>
      </w:pPr>
    </w:p>
    <w:p>
      <w:pPr>
        <w:pStyle w:val="ConsPlusNormal0"/>
        <w:ind w:firstLine="540"/>
        <w:jc w:val="both"/>
      </w:pPr>
      <w:bookmarkStart w:id="2216" w:name="P14195"/>
      <w:bookmarkEnd w:id="2216"/>
      <w:r>
        <w:rPr>
          <w:sz w:val="20"/>
        </w:rPr>
        <w:t>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w:t>
      </w:r>
    </w:p>
    <w:p>
      <w:pPr>
        <w:pStyle w:val="ConsPlusNormal0"/>
        <w:jc w:val="both"/>
      </w:pPr>
      <w:r>
        <w:rPr>
          <w:sz w:val="20"/>
        </w:rPr>
        <w:t xml:space="preserve">(в ред. Федерального </w:t>
      </w:r>
      <w:r>
        <w:fldChar w:fldCharType="begin"/>
      </w:r>
      <w:r>
        <w:instrText xml:space="preserve"> HYPERLINK "https://login.consultant.ru/link/?req=doc&amp;base=LAW&amp;n=489266&amp;dst=100009" \o "Федеральный закон от 29.10.2024 N 364-ФЗ "О внесении изменения в статью 30.3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29.10.2024 N 364-ФЗ)</w:t>
      </w:r>
    </w:p>
    <w:p>
      <w:pPr>
        <w:pStyle w:val="ConsPlusNormal0"/>
        <w:spacing w:before="200" w:line="240" w:lineRule="auto"/>
        <w:ind w:firstLine="540"/>
        <w:jc w:val="both"/>
      </w:pPr>
      <w:r>
        <w:rPr>
          <w:sz w:val="20"/>
        </w:rPr>
        <w:t xml:space="preserve">2. В случае пропуска срока, предусмотренного </w:t>
      </w:r>
      <w:r>
        <w:fldChar w:fldCharType="begin"/>
      </w:r>
      <w:r>
        <w:instrText xml:space="preserve"> HYPERLINK \l "P14195" \o "1.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instrText>
      </w:r>
      <w:r>
        <w:fldChar w:fldCharType="separate"/>
      </w:r>
      <w:r>
        <w:rPr>
          <w:color w:val="0000FF"/>
          <w:sz w:val="20"/>
        </w:rPr>
        <w:t>частью 1</w:t>
      </w:r>
      <w:r>
        <w:fldChar w:fldCharType="end"/>
      </w:r>
      <w:r>
        <w:rPr>
          <w:sz w:val="20"/>
        </w:rPr>
        <w:t xml:space="preserve"> настоящей статьи, указанный срок по </w:t>
      </w:r>
      <w:r>
        <w:fldChar w:fldCharType="begin"/>
      </w:r>
      <w:r>
        <w:instrText xml:space="preserve"> HYPERLINK "https://login.consultant.ru/link/?req=doc&amp;base=LAW&amp;n=404814&amp;dst=100101" \o "Постановление Пленума Верховного Суда РФ от 24.03.2005 N 5 (ред. от 23.12.2021) "О некоторых вопросах, возникающих у судов при применении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ходатайству</w:t>
      </w:r>
      <w:r>
        <w:fldChar w:fldCharType="end"/>
      </w:r>
      <w:r>
        <w:rPr>
          <w:sz w:val="20"/>
        </w:rPr>
        <w:t xml:space="preserve"> лица, подающего жалобу, может быть восстановлен судьей или должностным лицом, правомочными рассматривать жалобу.</w:t>
      </w:r>
    </w:p>
    <w:p>
      <w:pPr>
        <w:pStyle w:val="ConsPlusNormal0"/>
        <w:spacing w:before="200" w:line="240" w:lineRule="auto"/>
        <w:ind w:firstLine="540"/>
        <w:jc w:val="both"/>
      </w:pPr>
      <w:bookmarkStart w:id="2217" w:name="P14198"/>
      <w:bookmarkEnd w:id="2217"/>
      <w:r>
        <w:rPr>
          <w:sz w:val="20"/>
        </w:rPr>
        <w:t xml:space="preserve">3. Жалобы на постановления по делам об административных правонарушениях, предусмотренных </w:t>
      </w:r>
      <w:r>
        <w:fldChar w:fldCharType="begin"/>
      </w:r>
      <w:r>
        <w:instrText xml:space="preserve"> HYPERLINK \l "P946" \o "Статья 5.1. Нарушение права гражданина на ознакомление со списком избирателей, участников референдума" </w:instrText>
      </w:r>
      <w:r>
        <w:fldChar w:fldCharType="separate"/>
      </w:r>
      <w:r>
        <w:rPr>
          <w:color w:val="0000FF"/>
          <w:sz w:val="20"/>
        </w:rPr>
        <w:t>статьями 5.1</w:t>
      </w:r>
      <w:r>
        <w:fldChar w:fldCharType="end"/>
      </w:r>
      <w:r>
        <w:rPr>
          <w:sz w:val="20"/>
        </w:rPr>
        <w:t xml:space="preserve"> - </w:t>
      </w:r>
      <w:r>
        <w:fldChar w:fldCharType="begin"/>
      </w:r>
      <w:r>
        <w:instrText xml:space="preserve"> HYPERLINK \l "P1177" \o "Статья 5.25. Непредоставление сведений об итогах голосования или о результатах выборов" </w:instrText>
      </w:r>
      <w:r>
        <w:fldChar w:fldCharType="separate"/>
      </w:r>
      <w:r>
        <w:rPr>
          <w:color w:val="0000FF"/>
          <w:sz w:val="20"/>
        </w:rPr>
        <w:t>5.25</w:t>
      </w:r>
      <w:r>
        <w:fldChar w:fldCharType="end"/>
      </w:r>
      <w:r>
        <w:rPr>
          <w:sz w:val="20"/>
        </w:rPr>
        <w:t xml:space="preserve">, </w:t>
      </w:r>
      <w:r>
        <w:fldChar w:fldCharType="begin"/>
      </w:r>
      <w:r>
        <w:instrText xml:space="preserve"> HYPERLINK \l "P1386" \o "Статья 5.45. Использование преимуществ должностного или служебного положения в период избирательной кампании, кампании референдума" </w:instrText>
      </w:r>
      <w:r>
        <w:fldChar w:fldCharType="separate"/>
      </w:r>
      <w:r>
        <w:rPr>
          <w:color w:val="0000FF"/>
          <w:sz w:val="20"/>
        </w:rPr>
        <w:t>5.45</w:t>
      </w:r>
      <w:r>
        <w:fldChar w:fldCharType="end"/>
      </w:r>
      <w:r>
        <w:rPr>
          <w:sz w:val="20"/>
        </w:rPr>
        <w:t xml:space="preserve"> - </w:t>
      </w:r>
      <w:r>
        <w:fldChar w:fldCharType="begin"/>
      </w:r>
      <w:r>
        <w:instrText xml:space="preserve"> HYPERLINK \l "P1443" \o "Статья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instrText>
      </w:r>
      <w:r>
        <w:fldChar w:fldCharType="separate"/>
      </w:r>
      <w:r>
        <w:rPr>
          <w:color w:val="0000FF"/>
          <w:sz w:val="20"/>
        </w:rPr>
        <w:t>5.52</w:t>
      </w:r>
      <w:r>
        <w:fldChar w:fldCharType="end"/>
      </w:r>
      <w:r>
        <w:rPr>
          <w:sz w:val="20"/>
        </w:rPr>
        <w:t xml:space="preserve">, </w:t>
      </w:r>
      <w:r>
        <w:fldChar w:fldCharType="begin"/>
      </w:r>
      <w:r>
        <w:instrText xml:space="preserve"> HYPERLINK \l "P1479" \o "Статья 5.56. Нарушение порядка и сроков представления и хранения документов, связанных с подготовкой и проведением выборов, референдума" </w:instrText>
      </w:r>
      <w:r>
        <w:fldChar w:fldCharType="separate"/>
      </w:r>
      <w:r>
        <w:rPr>
          <w:color w:val="0000FF"/>
          <w:sz w:val="20"/>
        </w:rPr>
        <w:t>5.56</w:t>
      </w:r>
      <w:r>
        <w:fldChar w:fldCharType="end"/>
      </w:r>
      <w:r>
        <w:rPr>
          <w:sz w:val="20"/>
        </w:rPr>
        <w:t xml:space="preserve">, </w:t>
      </w:r>
      <w:r>
        <w:fldChar w:fldCharType="begin"/>
      </w:r>
      <w:r>
        <w:instrText xml:space="preserve"> HYPERLINK \l "P1503" \o "Статья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instrText>
      </w:r>
      <w:r>
        <w:fldChar w:fldCharType="separate"/>
      </w:r>
      <w:r>
        <w:rPr>
          <w:color w:val="0000FF"/>
          <w:sz w:val="20"/>
        </w:rPr>
        <w:t>5.58</w:t>
      </w:r>
      <w:r>
        <w:fldChar w:fldCharType="end"/>
      </w:r>
      <w:r>
        <w:rPr>
          <w:sz w:val="20"/>
        </w:rPr>
        <w:t xml:space="preserve">, </w:t>
      </w:r>
      <w:r>
        <w:fldChar w:fldCharType="begin"/>
      </w:r>
      <w:r>
        <w:instrText xml:space="preserve"> HYPERLINK \l "P1658" \o "Статья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instrText>
      </w:r>
      <w:r>
        <w:fldChar w:fldCharType="separate"/>
      </w:r>
      <w:r>
        <w:rPr>
          <w:color w:val="0000FF"/>
          <w:sz w:val="20"/>
        </w:rPr>
        <w:t>5.69</w:t>
      </w:r>
      <w:r>
        <w:fldChar w:fldCharType="end"/>
      </w:r>
      <w:r>
        <w:rPr>
          <w:sz w:val="20"/>
        </w:rPr>
        <w:t xml:space="preserve"> настоящего Кодекса, могут быть поданы в пятидневный срок со дня вручения или получения копий постановлений.</w:t>
      </w:r>
    </w:p>
    <w:p>
      <w:pPr>
        <w:pStyle w:val="ConsPlusNormal0"/>
        <w:jc w:val="both"/>
      </w:pPr>
      <w:r>
        <w:rPr>
          <w:sz w:val="20"/>
        </w:rPr>
        <w:t xml:space="preserve">(часть третья введена Федеральным </w:t>
      </w:r>
      <w:r>
        <w:fldChar w:fldCharType="begin"/>
      </w:r>
      <w:r>
        <w:instrText xml:space="preserve"> HYPERLINK "https://login.consultant.ru/link/?req=doc&amp;base=LAW&amp;n=195024&amp;dst=100163" \o "Федеральный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04.07.2003 N 94-ФЗ, в ред. Федеральных законов от 21.07.2005 </w:t>
      </w:r>
      <w:r>
        <w:fldChar w:fldCharType="begin"/>
      </w:r>
      <w:r>
        <w:instrText xml:space="preserve"> HYPERLINK "https://login.consultant.ru/link/?req=doc&amp;base=LAW&amp;n=483069&amp;dst=100308" \o "Федеральный закон от 21.07.2005 N 93-ФЗ (ред. от 08.08.2024) "О внесении изменений в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N 93-ФЗ</w:t>
      </w:r>
      <w:r>
        <w:fldChar w:fldCharType="end"/>
      </w:r>
      <w:r>
        <w:rPr>
          <w:sz w:val="20"/>
        </w:rPr>
        <w:t xml:space="preserve">, от 04.10.2010 </w:t>
      </w:r>
      <w:r>
        <w:fldChar w:fldCharType="begin"/>
      </w:r>
      <w:r>
        <w:instrText xml:space="preserve"> HYPERLINK "https://login.consultant.ru/link/?req=doc&amp;base=LAW&amp;n=448186&amp;dst=100029" \o "Федеральный закон от 04.10.2010 N 263-ФЗ (ред. от 29.05.2023) "О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w:instrText>
        <w:cr/>
        <w:instrText xml:space="preserve">
{КонсультантПлюс}" </w:instrText>
      </w:r>
      <w:r>
        <w:fldChar w:fldCharType="separate"/>
      </w:r>
      <w:r>
        <w:rPr>
          <w:color w:val="0000FF"/>
          <w:sz w:val="20"/>
        </w:rPr>
        <w:t>N 263-ФЗ</w:t>
      </w:r>
      <w:r>
        <w:fldChar w:fldCharType="end"/>
      </w:r>
      <w:r>
        <w:rPr>
          <w:sz w:val="20"/>
        </w:rPr>
        <w:t xml:space="preserve">, от 02.06.2016 </w:t>
      </w:r>
      <w:r>
        <w:fldChar w:fldCharType="begin"/>
      </w:r>
      <w:r>
        <w:instrText xml:space="preserve"> HYPERLINK "https://login.consultant.ru/link/?req=doc&amp;base=LAW&amp;n=198844&amp;dst=100023" \o "Федеральный закон от 02.06.2016 N 161-ФЗ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161-ФЗ</w:t>
      </w:r>
      <w:r>
        <w:fldChar w:fldCharType="end"/>
      </w:r>
      <w:r>
        <w:rPr>
          <w:sz w:val="20"/>
        </w:rPr>
        <w:t>)</w:t>
      </w:r>
    </w:p>
    <w:p>
      <w:pPr>
        <w:pStyle w:val="ConsPlusNormal0"/>
        <w:spacing w:before="200" w:line="240" w:lineRule="auto"/>
        <w:ind w:firstLine="540"/>
        <w:jc w:val="both"/>
      </w:pPr>
      <w:r>
        <w:fldChar w:fldCharType="begin"/>
      </w:r>
      <w:r>
        <w:instrText xml:space="preserve"> HYPERLINK "https://login.consultant.ru/link/?req=doc&amp;base=LAW&amp;n=195024&amp;dst=100165" \o "Федеральный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w:instrText>
        <w:cr/>
        <w:instrText xml:space="preserve">
{КонсультантПлюс}" </w:instrText>
      </w:r>
      <w:r>
        <w:fldChar w:fldCharType="separate"/>
      </w:r>
      <w:r>
        <w:rPr>
          <w:color w:val="0000FF"/>
          <w:sz w:val="20"/>
        </w:rPr>
        <w:t>4.</w:t>
      </w:r>
      <w:r>
        <w:fldChar w:fldCharType="end"/>
      </w:r>
      <w:r>
        <w:rPr>
          <w:sz w:val="20"/>
        </w:rPr>
        <w:t xml:space="preserve"> Об отклонении ходатайства о восстановлении срока обжалования постановления по делу об административном правонарушении выносится </w:t>
      </w:r>
      <w:r>
        <w:fldChar w:fldCharType="begin"/>
      </w:r>
      <w:r>
        <w:instrText xml:space="preserve"> HYPERLINK "https://login.consultant.ru/link/?req=doc&amp;base=LAW&amp;n=404814&amp;dst=100100" \o "Постановление Пленума Верховного Суда РФ от 24.03.2005 N 5 (ред. от 23.12.2021) "О некоторых вопросах, возникающих у судов при применении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определение</w:t>
      </w:r>
      <w:r>
        <w:fldChar w:fldCharType="end"/>
      </w:r>
      <w:r>
        <w:rPr>
          <w:sz w:val="20"/>
        </w:rPr>
        <w:t>.</w:t>
      </w:r>
    </w:p>
    <w:p>
      <w:pPr>
        <w:pStyle w:val="ConsPlusNormal0"/>
        <w:jc w:val="both"/>
      </w:pPr>
    </w:p>
    <w:p>
      <w:pPr>
        <w:pStyle w:val="ConsPlusTitle0"/>
        <w:ind w:firstLine="540"/>
        <w:jc w:val="both"/>
        <w:outlineLvl w:val="2"/>
      </w:pPr>
      <w:bookmarkStart w:id="2218" w:name="P14202"/>
      <w:bookmarkEnd w:id="2218"/>
      <w:r>
        <w:rPr>
          <w:sz w:val="20"/>
        </w:rPr>
        <w:t>Статья 30.4. Подготовка к рассмотрению жалобы на постановление по делу об административном правонарушении</w:t>
      </w:r>
    </w:p>
    <w:p>
      <w:pPr>
        <w:pStyle w:val="ConsPlusNormal0"/>
        <w:jc w:val="both"/>
      </w:pPr>
    </w:p>
    <w:p>
      <w:pPr>
        <w:pStyle w:val="ConsPlusNormal0"/>
        <w:ind w:firstLine="540"/>
        <w:jc w:val="both"/>
      </w:pPr>
      <w:r>
        <w:fldChar w:fldCharType="begin"/>
      </w:r>
      <w:r>
        <w:instrText xml:space="preserve"> HYPERLINK "https://login.consultant.ru/link/?req=doc&amp;base=LAW&amp;n=310807&amp;dst=100027" \o "Федеральный закон от 12.11.2018 N 410-ФЗ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1</w:t>
      </w:r>
      <w:r>
        <w:fldChar w:fldCharType="end"/>
      </w:r>
      <w:r>
        <w:rPr>
          <w:sz w:val="20"/>
        </w:rPr>
        <w:t>. При подготовке к рассмотрению жалобы на постановление по делу об административном правонарушении судья, должностное лицо:</w:t>
      </w:r>
    </w:p>
    <w:p>
      <w:pPr>
        <w:pStyle w:val="ConsPlusNormal0"/>
        <w:spacing w:before="200" w:line="240" w:lineRule="auto"/>
        <w:ind w:firstLine="540"/>
        <w:jc w:val="both"/>
      </w:pPr>
      <w:r>
        <w:rPr>
          <w:sz w:val="20"/>
        </w:rPr>
        <w:t xml:space="preserve">1) выясняют, имеются ли </w:t>
      </w:r>
      <w:r>
        <w:fldChar w:fldCharType="begin"/>
      </w:r>
      <w:r>
        <w:instrText xml:space="preserve"> HYPERLINK \l "P13853" \o "Статья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 </w:instrText>
      </w:r>
      <w:r>
        <w:fldChar w:fldCharType="separate"/>
      </w:r>
      <w:r>
        <w:rPr>
          <w:color w:val="0000FF"/>
          <w:sz w:val="20"/>
        </w:rPr>
        <w:t>обстоятельства</w:t>
      </w:r>
      <w:r>
        <w:fldChar w:fldCharType="end"/>
      </w:r>
      <w:r>
        <w:rPr>
          <w:sz w:val="20"/>
        </w:rPr>
        <w:t xml:space="preserve">, исключающие возможность рассмотрения жалобы данными судьей, должностным лицом, а также </w:t>
      </w:r>
      <w:r>
        <w:fldChar w:fldCharType="begin"/>
      </w:r>
      <w:r>
        <w:instrText xml:space="preserve"> HYPERLINK \l "P12557" \o "Статья 24.5. Обстоятельства, исключающие производство по делу об административном правонарушении" </w:instrText>
      </w:r>
      <w:r>
        <w:fldChar w:fldCharType="separate"/>
      </w:r>
      <w:r>
        <w:rPr>
          <w:color w:val="0000FF"/>
          <w:sz w:val="20"/>
        </w:rPr>
        <w:t>обстоятельства</w:t>
      </w:r>
      <w:r>
        <w:fldChar w:fldCharType="end"/>
      </w:r>
      <w:r>
        <w:rPr>
          <w:sz w:val="20"/>
        </w:rPr>
        <w:t>, исключающие производство по делу;</w:t>
      </w:r>
    </w:p>
    <w:p>
      <w:pPr>
        <w:pStyle w:val="ConsPlusNormal0"/>
        <w:spacing w:before="200" w:line="240" w:lineRule="auto"/>
        <w:ind w:firstLine="540"/>
        <w:jc w:val="both"/>
      </w:pPr>
      <w:r>
        <w:rPr>
          <w:sz w:val="20"/>
        </w:rP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pPr>
        <w:pStyle w:val="ConsPlusNormal0"/>
        <w:spacing w:before="200" w:line="240" w:lineRule="auto"/>
        <w:ind w:firstLine="540"/>
        <w:jc w:val="both"/>
      </w:pPr>
      <w:r>
        <w:rPr>
          <w:sz w:val="20"/>
        </w:rP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pPr>
        <w:pStyle w:val="ConsPlusNormal0"/>
        <w:spacing w:before="200" w:line="240" w:lineRule="auto"/>
        <w:ind w:firstLine="540"/>
        <w:jc w:val="both"/>
      </w:pPr>
      <w:r>
        <w:rPr>
          <w:sz w:val="20"/>
        </w:rP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pPr>
        <w:pStyle w:val="ConsPlusNormal0"/>
        <w:jc w:val="both"/>
      </w:pPr>
      <w:r>
        <w:rPr>
          <w:sz w:val="20"/>
        </w:rPr>
        <w:t xml:space="preserve">(часть 2 введена Федеральным </w:t>
      </w:r>
      <w:r>
        <w:fldChar w:fldCharType="begin"/>
      </w:r>
      <w:r>
        <w:instrText xml:space="preserve"> HYPERLINK "https://login.consultant.ru/link/?req=doc&amp;base=LAW&amp;n=310807&amp;dst=100028" \o "Федеральный закон от 12.11.2018 N 410-ФЗ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12.11.2018 N 410-ФЗ)</w:t>
      </w:r>
    </w:p>
    <w:p>
      <w:pPr>
        <w:pStyle w:val="ConsPlusNormal0"/>
        <w:jc w:val="both"/>
      </w:pPr>
    </w:p>
    <w:p>
      <w:pPr>
        <w:pStyle w:val="ConsPlusTitle0"/>
        <w:ind w:firstLine="540"/>
        <w:jc w:val="both"/>
        <w:outlineLvl w:val="2"/>
      </w:pPr>
      <w:r>
        <w:rPr>
          <w:sz w:val="20"/>
        </w:rPr>
        <w:t>Статья 30.5. Сроки рассмотрения жалобы на постановление по делу об административном правонарушении</w:t>
      </w:r>
    </w:p>
    <w:p>
      <w:pPr>
        <w:pStyle w:val="ConsPlusNormal0"/>
        <w:jc w:val="both"/>
      </w:pPr>
    </w:p>
    <w:p>
      <w:pPr>
        <w:pStyle w:val="ConsPlusNormal0"/>
        <w:ind w:firstLine="540"/>
        <w:jc w:val="both"/>
      </w:pPr>
      <w:r>
        <w:rPr>
          <w:sz w:val="20"/>
        </w:rP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pPr>
        <w:pStyle w:val="ConsPlusNormal0"/>
        <w:jc w:val="both"/>
      </w:pPr>
      <w:r>
        <w:rPr>
          <w:sz w:val="20"/>
        </w:rPr>
        <w:t xml:space="preserve">(в ред. Федерального </w:t>
      </w:r>
      <w:r>
        <w:fldChar w:fldCharType="begin"/>
      </w:r>
      <w:r>
        <w:instrText xml:space="preserve"> HYPERLINK "https://login.consultant.ru/link/?req=doc&amp;base=LAW&amp;n=176346&amp;dst=100041" \o "Федеральный закон от 30.04.2010 N 69-ФЗ (ред. от 08.03.2015) "О внесении изменений в отдельные законодательные акты Российской Федерации в связи с принятием Федерального закона "О компенсации за нарушение права на судопроизводство в разумный срок или права на исполнение судебного акта в разумный срок"</w:instrText>
        <w:cr/>
        <w:instrText xml:space="preserve">
{КонсультантПлюс}" </w:instrText>
      </w:r>
      <w:r>
        <w:fldChar w:fldCharType="separate"/>
      </w:r>
      <w:r>
        <w:rPr>
          <w:color w:val="0000FF"/>
          <w:sz w:val="20"/>
        </w:rPr>
        <w:t>закона</w:t>
      </w:r>
      <w:r>
        <w:fldChar w:fldCharType="end"/>
      </w:r>
      <w:r>
        <w:rPr>
          <w:sz w:val="20"/>
        </w:rPr>
        <w:t xml:space="preserve"> от 30.04.2010 N 69-ФЗ)</w:t>
      </w:r>
    </w:p>
    <w:p>
      <w:pPr>
        <w:pStyle w:val="ConsPlusNormal0"/>
        <w:spacing w:before="200" w:line="240" w:lineRule="auto"/>
        <w:ind w:firstLine="540"/>
        <w:jc w:val="both"/>
      </w:pPr>
      <w:r>
        <w:rPr>
          <w:sz w:val="20"/>
        </w:rP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pPr>
        <w:pStyle w:val="ConsPlusNormal0"/>
        <w:jc w:val="both"/>
      </w:pPr>
      <w:r>
        <w:rPr>
          <w:sz w:val="20"/>
        </w:rPr>
        <w:t xml:space="preserve">(часть 1.1 введена Федеральным </w:t>
      </w:r>
      <w:r>
        <w:fldChar w:fldCharType="begin"/>
      </w:r>
      <w:r>
        <w:instrText xml:space="preserve"> HYPERLINK "https://login.consultant.ru/link/?req=doc&amp;base=LAW&amp;n=176346&amp;dst=100042" \o "Федеральный закон от 30.04.2010 N 69-ФЗ (ред. от 08.03.2015) "О внесении изменений в отдельные законодательные акты Российской Федерации в связи с принятием Федерального закона "О компенсации за нарушение права на судопроизводство в разумный срок или права на исполнение судебного акта в разумный срок"</w:instrText>
        <w:cr/>
        <w:instrText xml:space="preserve">
{КонсультантПлюс}" </w:instrText>
      </w:r>
      <w:r>
        <w:fldChar w:fldCharType="separate"/>
      </w:r>
      <w:r>
        <w:rPr>
          <w:color w:val="0000FF"/>
          <w:sz w:val="20"/>
        </w:rPr>
        <w:t>законом</w:t>
      </w:r>
      <w:r>
        <w:fldChar w:fldCharType="end"/>
      </w:r>
      <w:r>
        <w:rPr>
          <w:sz w:val="20"/>
        </w:rPr>
        <w:t xml:space="preserve"> от 30.04.2010 N 69-ФЗ)</w:t>
      </w:r>
    </w:p>
    <w:p>
      <w:pPr>
        <w:pStyle w:val="ConsPlusNormal0"/>
        <w:spacing w:before="200" w:line="240" w:lineRule="auto"/>
        <w:ind w:firstLine="540"/>
        <w:jc w:val="both"/>
      </w:pPr>
      <w:r>
        <w:rPr>
          <w:sz w:val="20"/>
        </w:rPr>
        <w:t xml:space="preserve">2. Жалобы на постановления по делам об административных правонарушениях, предусмотренных </w:t>
      </w:r>
      <w:r>
        <w:fldChar w:fldCharType="begin"/>
      </w:r>
      <w:r>
        <w:instrText xml:space="preserve"> HYPERLINK \l "P946" \o "Статья 5.1. Нарушение права гражданина на ознакомление со списком избирателей, участников референдума" </w:instrText>
      </w:r>
      <w:r>
        <w:fldChar w:fldCharType="separate"/>
      </w:r>
      <w:r>
        <w:rPr>
          <w:color w:val="0000FF"/>
          <w:sz w:val="20"/>
        </w:rPr>
        <w:t>статьями 5.1</w:t>
      </w:r>
      <w:r>
        <w:fldChar w:fldCharType="end"/>
      </w:r>
      <w:r>
        <w:rPr>
          <w:sz w:val="20"/>
        </w:rPr>
        <w:t xml:space="preserve"> - </w:t>
      </w:r>
      <w:r>
        <w:fldChar w:fldCharType="begin"/>
      </w:r>
      <w:r>
        <w:instrText xml:space="preserve"> HYPERLINK \l "P1177" \o "Статья 5.25. Непредоставление сведений об итогах голосования или о результатах выборов" </w:instrText>
      </w:r>
      <w:r>
        <w:fldChar w:fldCharType="separate"/>
      </w:r>
      <w:r>
        <w:rPr>
          <w:color w:val="0000FF"/>
          <w:sz w:val="20"/>
        </w:rPr>
        <w:t>5.25</w:t>
      </w:r>
      <w:r>
        <w:fldChar w:fldCharType="end"/>
      </w:r>
      <w:r>
        <w:rPr>
          <w:sz w:val="20"/>
        </w:rPr>
        <w:t xml:space="preserve">, </w:t>
      </w:r>
      <w:r>
        <w:fldChar w:fldCharType="begin"/>
      </w:r>
      <w:r>
        <w:instrText xml:space="preserve"> HYPERLINK \l "P1386" \o "Статья 5.45. Использование преимуществ должностного или служебного положения в период избирательной кампании, кампании референдума" </w:instrText>
      </w:r>
      <w:r>
        <w:fldChar w:fldCharType="separate"/>
      </w:r>
      <w:r>
        <w:rPr>
          <w:color w:val="0000FF"/>
          <w:sz w:val="20"/>
        </w:rPr>
        <w:t>5.45</w:t>
      </w:r>
      <w:r>
        <w:fldChar w:fldCharType="end"/>
      </w:r>
      <w:r>
        <w:rPr>
          <w:sz w:val="20"/>
        </w:rPr>
        <w:t xml:space="preserve"> - </w:t>
      </w:r>
      <w:r>
        <w:fldChar w:fldCharType="begin"/>
      </w:r>
      <w:r>
        <w:instrText xml:space="preserve"> HYPERLINK \l "P1443" \o "Статья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 </w:instrText>
      </w:r>
      <w:r>
        <w:fldChar w:fldCharType="separate"/>
      </w:r>
      <w:r>
        <w:rPr>
          <w:color w:val="0000FF"/>
          <w:sz w:val="20"/>
        </w:rPr>
        <w:t>5.52</w:t>
      </w:r>
      <w:r>
        <w:fldChar w:fldCharType="end"/>
      </w:r>
      <w:r>
        <w:rPr>
          <w:sz w:val="20"/>
        </w:rPr>
        <w:t xml:space="preserve">, </w:t>
      </w:r>
      <w:r>
        <w:fldChar w:fldCharType="begin"/>
      </w:r>
      <w:r>
        <w:instrText xml:space="preserve"> HYPERLINK \l "P1479" \o "Статья 5.56. Нарушение порядка и сроков представления и хранения документов, связанных с подготовкой и проведением выборов, референдума" </w:instrText>
      </w:r>
      <w:r>
        <w:fldChar w:fldCharType="separate"/>
      </w:r>
      <w:r>
        <w:rPr>
          <w:color w:val="0000FF"/>
          <w:sz w:val="20"/>
        </w:rPr>
        <w:t>5.56</w:t>
      </w:r>
      <w:r>
        <w:fldChar w:fldCharType="end"/>
      </w:r>
      <w:r>
        <w:rPr>
          <w:sz w:val="20"/>
        </w:rPr>
        <w:t xml:space="preserve">, </w:t>
      </w:r>
      <w:r>
        <w:fldChar w:fldCharType="begin"/>
      </w:r>
      <w:r>
        <w:instrText xml:space="preserve"> HYPERLINK \l "P1503" \o "Статья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 </w:instrText>
      </w:r>
      <w:r>
        <w:fldChar w:fldCharType="separate"/>
      </w:r>
      <w:r>
        <w:rPr>
          <w:color w:val="0000FF"/>
          <w:sz w:val="20"/>
        </w:rPr>
        <w:t>5.58</w:t>
      </w:r>
      <w:r>
        <w:fldChar w:fldCharType="end"/>
      </w:r>
      <w:r>
        <w:rPr>
          <w:sz w:val="20"/>
        </w:rPr>
        <w:t xml:space="preserve">, </w:t>
      </w:r>
      <w:r>
        <w:fldChar w:fldCharType="begin"/>
      </w:r>
      <w:r>
        <w:instrText xml:space="preserve"> HYPERLINK \l "P1658" \o "Статья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 </w:instrText>
      </w:r>
      <w:r>
        <w:fldChar w:fldCharType="separate"/>
      </w:r>
      <w:r>
        <w:rPr>
          <w:color w:val="0000FF"/>
          <w:sz w:val="20"/>
        </w:rPr>
        <w:t>5.69</w:t>
      </w:r>
      <w:r>
        <w:fldChar w:fldCharType="end"/>
      </w:r>
      <w:r>
        <w:rPr>
          <w:sz w:val="20"/>
        </w:rP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pPr>
        <w:pStyle w:val="ConsPlusNormal0"/>
        <w:jc w:val="both"/>
      </w:pPr>
      <w:r>
        <w:rPr>
          <w:sz w:val="20"/>
        </w:rPr>
        <w:t xml:space="preserve">(часть вторая введена Федеральным </w:t>
      </w:r>
      <w:r>
        <w:fldChar w:fldCharType="begin"/>
      </w:r>
      <w:r>
        <w:instrText xml:space="preserve"> HYPERLINK "https://login.consultant.ru/link/?req=doc&amp;base=LAW&amp;n=195024&amp;dst=100167" \o "Федеральный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04.07.2003 N 94-ФЗ, в ред. Федеральных законов от 21.07.2005 </w:t>
      </w:r>
      <w:r>
        <w:fldChar w:fldCharType="begin"/>
      </w:r>
      <w:r>
        <w:instrText xml:space="preserve"> HYPERLINK "https://login.consultant.ru/link/?req=doc&amp;base=LAW&amp;n=483069&amp;dst=100309" \o "Федеральный закон от 21.07.2005 N 93-ФЗ (ред. от 08.08.2024) "О внесении изменений в законодательные акты Российской Федерации о выборах и референдумах и иные законодательные акты Российской Федерации"</w:instrText>
        <w:cr/>
        <w:instrText xml:space="preserve">
{КонсультантПлюс}" </w:instrText>
      </w:r>
      <w:r>
        <w:fldChar w:fldCharType="separate"/>
      </w:r>
      <w:r>
        <w:rPr>
          <w:color w:val="0000FF"/>
          <w:sz w:val="20"/>
        </w:rPr>
        <w:t>N 93-ФЗ</w:t>
      </w:r>
      <w:r>
        <w:fldChar w:fldCharType="end"/>
      </w:r>
      <w:r>
        <w:rPr>
          <w:sz w:val="20"/>
        </w:rPr>
        <w:t xml:space="preserve">, от 04.10.2010 </w:t>
      </w:r>
      <w:r>
        <w:fldChar w:fldCharType="begin"/>
      </w:r>
      <w:r>
        <w:instrText xml:space="preserve"> HYPERLINK "https://login.consultant.ru/link/?req=doc&amp;base=LAW&amp;n=448186&amp;dst=100030" \o "Федеральный закон от 04.10.2010 N 263-ФЗ (ред. от 29.05.2023) "О внесении изменений в отдельные законодательные акты Российской Федерации в связи с уточнением порядка использования открепительных удостоверений при проведении выборов и референдумов"</w:instrText>
        <w:cr/>
        <w:instrText xml:space="preserve">
{КонсультантПлюс}" </w:instrText>
      </w:r>
      <w:r>
        <w:fldChar w:fldCharType="separate"/>
      </w:r>
      <w:r>
        <w:rPr>
          <w:color w:val="0000FF"/>
          <w:sz w:val="20"/>
        </w:rPr>
        <w:t>N 263-ФЗ</w:t>
      </w:r>
      <w:r>
        <w:fldChar w:fldCharType="end"/>
      </w:r>
      <w:r>
        <w:rPr>
          <w:sz w:val="20"/>
        </w:rPr>
        <w:t xml:space="preserve">, от 02.06.2016 </w:t>
      </w:r>
      <w:r>
        <w:fldChar w:fldCharType="begin"/>
      </w:r>
      <w:r>
        <w:instrText xml:space="preserve"> HYPERLINK "https://login.consultant.ru/link/?req=doc&amp;base=LAW&amp;n=198844&amp;dst=100024" \o "Федеральный закон от 02.06.2016 N 161-ФЗ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161-ФЗ</w:t>
      </w:r>
      <w:r>
        <w:fldChar w:fldCharType="end"/>
      </w:r>
      <w:r>
        <w:rPr>
          <w:sz w:val="20"/>
        </w:rPr>
        <w:t>)</w:t>
      </w:r>
    </w:p>
    <w:p>
      <w:pPr>
        <w:pStyle w:val="ConsPlusNormal0"/>
        <w:spacing w:before="200" w:line="240" w:lineRule="auto"/>
        <w:ind w:firstLine="540"/>
        <w:jc w:val="both"/>
      </w:pPr>
      <w:r>
        <w:fldChar w:fldCharType="begin"/>
      </w:r>
      <w:r>
        <w:instrText xml:space="preserve"> HYPERLINK "https://login.consultant.ru/link/?req=doc&amp;base=LAW&amp;n=195024&amp;dst=100169" \o "Федеральный закон от 04.07.2003 N 94-ФЗ (ред. от 09.03.2016) "О внесении изменений и дополнений в некоторые законодательные акты Российской Федерации в связи с принятием Федерального закона "Об основных гарантиях избирательных прав и права на участие в референдуме граждан Российской Федерации"</w:instrText>
        <w:cr/>
        <w:instrText xml:space="preserve">
{КонсультантПлюс}" </w:instrText>
      </w:r>
      <w:r>
        <w:fldChar w:fldCharType="separate"/>
      </w:r>
      <w:r>
        <w:rPr>
          <w:color w:val="0000FF"/>
          <w:sz w:val="20"/>
        </w:rPr>
        <w:t>3.</w:t>
      </w:r>
      <w:r>
        <w:fldChar w:fldCharType="end"/>
      </w:r>
      <w:r>
        <w:rPr>
          <w:sz w:val="20"/>
        </w:rPr>
        <w:t xml:space="preserve">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pPr>
        <w:pStyle w:val="ConsPlusNormal0"/>
        <w:jc w:val="both"/>
      </w:pPr>
      <w:r>
        <w:rPr>
          <w:sz w:val="20"/>
        </w:rPr>
        <w:t xml:space="preserve">(в ред. Федерального </w:t>
      </w:r>
      <w:r>
        <w:fldChar w:fldCharType="begin"/>
      </w:r>
      <w:r>
        <w:instrText xml:space="preserve"> HYPERLINK "https://login.consultant.ru/link/?req=doc&amp;base=LAW&amp;n=50017&amp;dst=100038" \o "Федеральный закон от 25.10.2004 N 126-ФЗ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25.10.2004 N 126-ФЗ)</w:t>
      </w:r>
    </w:p>
    <w:p>
      <w:pPr>
        <w:pStyle w:val="ConsPlusNormal0"/>
        <w:spacing w:before="200" w:line="240" w:lineRule="auto"/>
        <w:ind w:firstLine="540"/>
        <w:jc w:val="both"/>
      </w:pPr>
      <w:r>
        <w:rPr>
          <w:sz w:val="20"/>
        </w:rP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pPr>
        <w:pStyle w:val="ConsPlusNormal0"/>
        <w:jc w:val="both"/>
      </w:pPr>
      <w:r>
        <w:rPr>
          <w:sz w:val="20"/>
        </w:rPr>
        <w:t xml:space="preserve">(часть четвертая введена Федеральным </w:t>
      </w:r>
      <w:r>
        <w:fldChar w:fldCharType="begin"/>
      </w:r>
      <w:r>
        <w:instrText xml:space="preserve"> HYPERLINK "https://login.consultant.ru/link/?req=doc&amp;base=LAW&amp;n=201316&amp;dst=100107" \o "Федеральный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09.05.2005 N 45-ФЗ)</w:t>
      </w:r>
    </w:p>
    <w:p>
      <w:pPr>
        <w:pStyle w:val="ConsPlusNormal0"/>
        <w:jc w:val="both"/>
      </w:pPr>
    </w:p>
    <w:p>
      <w:pPr>
        <w:pStyle w:val="ConsPlusTitle0"/>
        <w:ind w:firstLine="540"/>
        <w:jc w:val="both"/>
        <w:outlineLvl w:val="2"/>
      </w:pPr>
      <w:r>
        <w:rPr>
          <w:sz w:val="20"/>
        </w:rPr>
        <w:t>Статья 30.6. Рассмотрение жалобы на постановление по делу об административном правонарушении</w:t>
      </w:r>
    </w:p>
    <w:p>
      <w:pPr>
        <w:pStyle w:val="ConsPlusNormal0"/>
        <w:jc w:val="both"/>
      </w:pPr>
    </w:p>
    <w:p>
      <w:pPr>
        <w:pStyle w:val="ConsPlusNormal0"/>
        <w:ind w:firstLine="540"/>
        <w:jc w:val="both"/>
      </w:pPr>
      <w:r>
        <w:rPr>
          <w:sz w:val="20"/>
        </w:rPr>
        <w:t>1. Жалоба на постановление по делу об административном правонарушении рассматривается судьей, должностным лицом единолично.</w:t>
      </w:r>
    </w:p>
    <w:p>
      <w:pPr>
        <w:pStyle w:val="ConsPlusNormal0"/>
        <w:spacing w:before="200" w:line="240" w:lineRule="auto"/>
        <w:ind w:firstLine="540"/>
        <w:jc w:val="both"/>
      </w:pPr>
      <w:r>
        <w:rPr>
          <w:sz w:val="20"/>
        </w:rPr>
        <w:t>2. При рассмотрении жалобы на постановление по делу об административном правонарушении:</w:t>
      </w:r>
    </w:p>
    <w:p>
      <w:pPr>
        <w:pStyle w:val="ConsPlusNormal0"/>
        <w:spacing w:before="200" w:line="240" w:lineRule="auto"/>
        <w:ind w:firstLine="540"/>
        <w:jc w:val="both"/>
      </w:pPr>
      <w:r>
        <w:rPr>
          <w:sz w:val="20"/>
        </w:rPr>
        <w:t>1) объявляется, кто рассматривает жалобу, какая жалоба подлежит рассмотрению, кем подана жалоба;</w:t>
      </w:r>
    </w:p>
    <w:p>
      <w:pPr>
        <w:pStyle w:val="ConsPlusNormal0"/>
        <w:spacing w:before="200" w:line="240" w:lineRule="auto"/>
        <w:ind w:firstLine="540"/>
        <w:jc w:val="both"/>
      </w:pPr>
      <w:r>
        <w:rPr>
          <w:sz w:val="20"/>
        </w:rP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pPr>
        <w:pStyle w:val="ConsPlusNormal0"/>
        <w:spacing w:before="200" w:line="240" w:lineRule="auto"/>
        <w:ind w:firstLine="540"/>
        <w:jc w:val="both"/>
      </w:pPr>
      <w:r>
        <w:rPr>
          <w:sz w:val="20"/>
        </w:rPr>
        <w:t>3) проверяются полномочия законных представителей физического или юридического лица, защитника и представителя;</w:t>
      </w:r>
    </w:p>
    <w:p>
      <w:pPr>
        <w:pStyle w:val="ConsPlusNormal0"/>
        <w:spacing w:before="200" w:line="240" w:lineRule="auto"/>
        <w:ind w:firstLine="540"/>
        <w:jc w:val="both"/>
      </w:pPr>
      <w:r>
        <w:rPr>
          <w:sz w:val="20"/>
        </w:rP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pPr>
        <w:pStyle w:val="ConsPlusNormal0"/>
        <w:spacing w:before="200" w:line="240" w:lineRule="auto"/>
        <w:ind w:firstLine="540"/>
        <w:jc w:val="both"/>
      </w:pPr>
      <w:r>
        <w:rPr>
          <w:sz w:val="20"/>
        </w:rPr>
        <w:t>5) разъясняются права и обязанности лиц, участвующих в рассмотрении жалобы;</w:t>
      </w:r>
    </w:p>
    <w:p>
      <w:pPr>
        <w:pStyle w:val="ConsPlusNormal0"/>
        <w:spacing w:before="200" w:line="240" w:lineRule="auto"/>
        <w:ind w:firstLine="540"/>
        <w:jc w:val="both"/>
      </w:pPr>
      <w:r>
        <w:rPr>
          <w:sz w:val="20"/>
        </w:rPr>
        <w:t>6) разрешаются заявленные отводы и ходатайства;</w:t>
      </w:r>
    </w:p>
    <w:p>
      <w:pPr>
        <w:pStyle w:val="ConsPlusNormal0"/>
        <w:spacing w:before="200" w:line="240" w:lineRule="auto"/>
        <w:ind w:firstLine="540"/>
        <w:jc w:val="both"/>
      </w:pPr>
      <w:r>
        <w:rPr>
          <w:sz w:val="20"/>
        </w:rPr>
        <w:t>7) оглашается жалоба на постановление по делу об административном правонарушении;</w:t>
      </w:r>
    </w:p>
    <w:p>
      <w:pPr>
        <w:pStyle w:val="ConsPlusNormal0"/>
        <w:spacing w:before="200" w:line="240" w:lineRule="auto"/>
        <w:ind w:firstLine="540"/>
        <w:jc w:val="both"/>
      </w:pPr>
      <w:r>
        <w:rPr>
          <w:sz w:val="20"/>
        </w:rP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pPr>
        <w:pStyle w:val="ConsPlusNormal0"/>
        <w:spacing w:before="200" w:line="240" w:lineRule="auto"/>
        <w:ind w:firstLine="540"/>
        <w:jc w:val="both"/>
      </w:pPr>
      <w:r>
        <w:rPr>
          <w:sz w:val="20"/>
        </w:rPr>
        <w:t>9) в случае участия прокурора в рассмотрении дела заслушивается его заключение.</w:t>
      </w:r>
    </w:p>
    <w:p>
      <w:pPr>
        <w:pStyle w:val="ConsPlusNormal0"/>
        <w:spacing w:before="200" w:line="240" w:lineRule="auto"/>
        <w:ind w:firstLine="540"/>
        <w:jc w:val="both"/>
      </w:pPr>
      <w:r>
        <w:rPr>
          <w:sz w:val="20"/>
        </w:rPr>
        <w:t>3. Судья, вышестоящее должностное лицо не связаны доводами жалобы и проверяют дело в полном объеме.</w:t>
      </w:r>
    </w:p>
    <w:p>
      <w:pPr>
        <w:pStyle w:val="ConsPlusNormal0"/>
        <w:jc w:val="both"/>
      </w:pPr>
    </w:p>
    <w:p>
      <w:pPr>
        <w:pStyle w:val="ConsPlusTitle0"/>
        <w:ind w:firstLine="540"/>
        <w:jc w:val="both"/>
        <w:outlineLvl w:val="2"/>
      </w:pPr>
      <w:r>
        <w:rPr>
          <w:sz w:val="20"/>
        </w:rPr>
        <w:t>Статья 30.7. Решение по жалобе на постановление по делу об административном правонарушении</w:t>
      </w:r>
    </w:p>
    <w:p>
      <w:pPr>
        <w:pStyle w:val="ConsPlusNormal0"/>
        <w:jc w:val="both"/>
      </w:pPr>
    </w:p>
    <w:p>
      <w:pPr>
        <w:pStyle w:val="ConsPlusNormal0"/>
        <w:ind w:firstLine="540"/>
        <w:jc w:val="both"/>
      </w:pPr>
      <w:bookmarkStart w:id="2219" w:name="P14241"/>
      <w:bookmarkEnd w:id="2219"/>
      <w:r>
        <w:rPr>
          <w:sz w:val="20"/>
        </w:rPr>
        <w:t>1. По результатам рассмотрения жалобы на постановление по делу об административном правонарушении выносится одно из следующих решений:</w:t>
      </w:r>
    </w:p>
    <w:p>
      <w:pPr>
        <w:pStyle w:val="ConsPlusNormal0"/>
        <w:spacing w:before="200" w:line="240" w:lineRule="auto"/>
        <w:ind w:firstLine="540"/>
        <w:jc w:val="both"/>
      </w:pPr>
      <w:r>
        <w:rPr>
          <w:sz w:val="20"/>
        </w:rPr>
        <w:t>1) об оставлении постановления без изменения, а жалобы без удовлетворения;</w:t>
      </w:r>
    </w:p>
    <w:p>
      <w:pPr>
        <w:pStyle w:val="ConsPlusNormal0"/>
        <w:spacing w:before="200" w:line="240" w:lineRule="auto"/>
        <w:ind w:firstLine="540"/>
        <w:jc w:val="both"/>
      </w:pPr>
      <w:r>
        <w:rPr>
          <w:sz w:val="20"/>
        </w:rP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pPr>
        <w:pStyle w:val="ConsPlusNormal0"/>
        <w:spacing w:before="200" w:line="240" w:lineRule="auto"/>
        <w:ind w:firstLine="540"/>
        <w:jc w:val="both"/>
      </w:pPr>
      <w:r>
        <w:rPr>
          <w:sz w:val="20"/>
        </w:rPr>
        <w:t xml:space="preserve">3) об отмене постановления и о прекращении производства по делу при наличии хотя бы одного из обстоятельств, предусмотренных </w:t>
      </w:r>
      <w:r>
        <w:fldChar w:fldCharType="begin"/>
      </w:r>
      <w:r>
        <w:instrText xml:space="preserve"> HYPERLINK \l "P505" \o "Статья 2.9. Возможность освобождения от административной ответственности при малозначительности административного правонарушения" </w:instrText>
      </w:r>
      <w:r>
        <w:fldChar w:fldCharType="separate"/>
      </w:r>
      <w:r>
        <w:rPr>
          <w:color w:val="0000FF"/>
          <w:sz w:val="20"/>
        </w:rPr>
        <w:t>статьями 2.9</w:t>
      </w:r>
      <w:r>
        <w:fldChar w:fldCharType="end"/>
      </w:r>
      <w:r>
        <w:rPr>
          <w:sz w:val="20"/>
        </w:rPr>
        <w:t xml:space="preserve">, </w:t>
      </w:r>
      <w:r>
        <w:fldChar w:fldCharType="begin"/>
      </w:r>
      <w:r>
        <w:instrText xml:space="preserve"> HYPERLINK \l "P12557" \o "Статья 24.5. Обстоятельства, исключающие производство по делу об административном правонарушении" </w:instrText>
      </w:r>
      <w:r>
        <w:fldChar w:fldCharType="separate"/>
      </w:r>
      <w:r>
        <w:rPr>
          <w:color w:val="0000FF"/>
          <w:sz w:val="20"/>
        </w:rPr>
        <w:t>24.5</w:t>
      </w:r>
      <w:r>
        <w:fldChar w:fldCharType="end"/>
      </w:r>
      <w:r>
        <w:rPr>
          <w:sz w:val="20"/>
        </w:rPr>
        <w:t xml:space="preserve"> настоящего Кодекса, а также при недоказанности обстоятельств, на основании которых было вынесено постановление;</w:t>
      </w:r>
    </w:p>
    <w:p>
      <w:pPr>
        <w:pStyle w:val="ConsPlusNormal0"/>
        <w:spacing w:before="200" w:line="240" w:lineRule="auto"/>
        <w:ind w:firstLine="540"/>
        <w:jc w:val="both"/>
      </w:pPr>
      <w:r>
        <w:rPr>
          <w:sz w:val="20"/>
        </w:rP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pPr>
        <w:pStyle w:val="ConsPlusNormal0"/>
        <w:spacing w:before="200" w:line="240" w:lineRule="auto"/>
        <w:ind w:firstLine="540"/>
        <w:jc w:val="both"/>
      </w:pPr>
      <w:r>
        <w:rPr>
          <w:sz w:val="20"/>
        </w:rP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pPr>
        <w:pStyle w:val="ConsPlusNormal0"/>
        <w:spacing w:before="200" w:line="240" w:lineRule="auto"/>
        <w:ind w:firstLine="540"/>
        <w:jc w:val="both"/>
      </w:pPr>
      <w:r>
        <w:rPr>
          <w:sz w:val="20"/>
        </w:rP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r>
        <w:fldChar w:fldCharType="begin"/>
      </w:r>
      <w:r>
        <w:instrText xml:space="preserve"> HYPERLINK \l "P14167" \o "1.2.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instrText>
      </w:r>
      <w:r>
        <w:fldChar w:fldCharType="separate"/>
      </w:r>
      <w:r>
        <w:rPr>
          <w:color w:val="0000FF"/>
          <w:sz w:val="20"/>
        </w:rPr>
        <w:t>частью 1.2 статьи 30.1</w:t>
      </w:r>
      <w:r>
        <w:fldChar w:fldCharType="end"/>
      </w:r>
      <w:r>
        <w:rPr>
          <w:sz w:val="20"/>
        </w:rPr>
        <w:t xml:space="preserve"> настоящего Кодекса.</w:t>
      </w:r>
    </w:p>
    <w:p>
      <w:pPr>
        <w:pStyle w:val="ConsPlusNormal0"/>
        <w:jc w:val="both"/>
      </w:pPr>
      <w:r>
        <w:rPr>
          <w:sz w:val="20"/>
        </w:rPr>
        <w:t xml:space="preserve">(п. 6 введен Федеральным </w:t>
      </w:r>
      <w:r>
        <w:fldChar w:fldCharType="begin"/>
      </w:r>
      <w:r>
        <w:instrText xml:space="preserve"> HYPERLINK "https://login.consultant.ru/link/?req=doc&amp;base=LAW&amp;n=465511&amp;dst=100047" \o "Федеральный закон от 25.12.2023 N 649-ФЗ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25.12.2023 N 649-ФЗ)</w:t>
      </w:r>
    </w:p>
    <w:p>
      <w:pPr>
        <w:pStyle w:val="ConsPlusNormal0"/>
        <w:spacing w:before="200" w:line="240" w:lineRule="auto"/>
        <w:ind w:firstLine="540"/>
        <w:jc w:val="both"/>
      </w:pPr>
      <w:r>
        <w:rPr>
          <w:sz w:val="20"/>
        </w:rP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r>
        <w:fldChar w:fldCharType="begin"/>
      </w:r>
      <w:r>
        <w:instrText xml:space="preserve"> HYPERLINK \l "P13981" \o "1. В постановлении по делу об административном правонарушении должны быть указаны:" </w:instrText>
      </w:r>
      <w:r>
        <w:fldChar w:fldCharType="separate"/>
      </w:r>
      <w:r>
        <w:rPr>
          <w:color w:val="0000FF"/>
          <w:sz w:val="20"/>
        </w:rPr>
        <w:t>частью 1 статьи 29.10</w:t>
      </w:r>
      <w:r>
        <w:fldChar w:fldCharType="end"/>
      </w:r>
      <w:r>
        <w:rPr>
          <w:sz w:val="20"/>
        </w:rPr>
        <w:t xml:space="preserve"> настоящего Кодекса.</w:t>
      </w:r>
    </w:p>
    <w:p>
      <w:pPr>
        <w:pStyle w:val="ConsPlusNormal0"/>
        <w:spacing w:before="200" w:line="240" w:lineRule="auto"/>
        <w:ind w:firstLine="540"/>
        <w:jc w:val="both"/>
      </w:pPr>
      <w:r>
        <w:rPr>
          <w:sz w:val="20"/>
        </w:rP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pPr>
        <w:pStyle w:val="ConsPlusNormal0"/>
        <w:jc w:val="both"/>
      </w:pPr>
    </w:p>
    <w:p>
      <w:pPr>
        <w:pStyle w:val="ConsPlusTitle0"/>
        <w:ind w:firstLine="540"/>
        <w:jc w:val="both"/>
        <w:outlineLvl w:val="2"/>
      </w:pPr>
      <w:bookmarkStart w:id="2220" w:name="P14252"/>
      <w:bookmarkEnd w:id="2220"/>
      <w:r>
        <w:rPr>
          <w:sz w:val="20"/>
        </w:rPr>
        <w:t>Статья 30.8. Оглашение решения, вынесенного по жалобе на постановление по делу об административном правонарушении</w:t>
      </w:r>
    </w:p>
    <w:p>
      <w:pPr>
        <w:pStyle w:val="ConsPlusNormal0"/>
        <w:jc w:val="both"/>
      </w:pPr>
    </w:p>
    <w:p>
      <w:pPr>
        <w:pStyle w:val="ConsPlusNormal0"/>
        <w:ind w:firstLine="540"/>
        <w:jc w:val="both"/>
      </w:pPr>
      <w:r>
        <w:rPr>
          <w:sz w:val="20"/>
        </w:rPr>
        <w:t>1. Решение по жалобе на постановление по делу об административном правонарушении оглашается немедленно после его вынесения.</w:t>
      </w:r>
    </w:p>
    <w:p>
      <w:pPr>
        <w:pStyle w:val="ConsPlusNormal0"/>
        <w:spacing w:before="200" w:line="240" w:lineRule="auto"/>
        <w:ind w:firstLine="540"/>
        <w:jc w:val="both"/>
      </w:pPr>
      <w:r>
        <w:rPr>
          <w:sz w:val="20"/>
        </w:rP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pPr>
        <w:pStyle w:val="ConsPlusNormal0"/>
        <w:spacing w:before="200" w:line="240" w:lineRule="auto"/>
        <w:ind w:firstLine="540"/>
        <w:jc w:val="both"/>
      </w:pPr>
      <w:r>
        <w:rPr>
          <w:sz w:val="20"/>
        </w:rP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r>
        <w:fldChar w:fldCharType="begin"/>
      </w:r>
      <w:r>
        <w:instrText xml:space="preserve"> HYPERLINK "https://login.consultant.ru/link/?req=doc&amp;base=LAW&amp;n=388138&amp;dst=100009" \o "Постановление Правительства РФ от 19.06.2021 N 947 "Об утверждении Правил направления экземпляров постановлений и копий решений по жалобам на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лицу, в отношении которого возбуждено дело об административном правонарушении, в форме электронного документа, п</w:instrText>
        <w:cr/>
        <w:instrText xml:space="preserve">
{КонсультантПлюс}" </w:instrText>
      </w:r>
      <w:r>
        <w:fldChar w:fldCharType="separate"/>
      </w:r>
      <w:r>
        <w:rPr>
          <w:color w:val="0000FF"/>
          <w:sz w:val="20"/>
        </w:rPr>
        <w:t>порядке</w:t>
      </w:r>
      <w:r>
        <w:fldChar w:fldCharType="end"/>
      </w:r>
      <w:r>
        <w:rPr>
          <w:sz w:val="20"/>
        </w:rPr>
        <w:t>, установленном Правительством Российской Федерации, в течение трех дней со дня вынесения указанного решения по жалобе.</w:t>
      </w:r>
    </w:p>
    <w:p>
      <w:pPr>
        <w:pStyle w:val="ConsPlusNormal0"/>
        <w:jc w:val="both"/>
      </w:pPr>
      <w:r>
        <w:rPr>
          <w:sz w:val="20"/>
        </w:rPr>
        <w:t xml:space="preserve">(абзац введен Федеральным </w:t>
      </w:r>
      <w:r>
        <w:fldChar w:fldCharType="begin"/>
      </w:r>
      <w:r>
        <w:instrText xml:space="preserve"> HYPERLINK "https://login.consultant.ru/link/?req=doc&amp;base=LAW&amp;n=372632&amp;dst=100013" \o "Федеральный закон от 29.12.2020 N 471-ФЗ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29.12.2020 N 471-ФЗ)</w:t>
      </w:r>
    </w:p>
    <w:p>
      <w:pPr>
        <w:pStyle w:val="ConsPlusNormal0"/>
        <w:spacing w:before="200" w:line="240" w:lineRule="auto"/>
        <w:ind w:firstLine="540"/>
        <w:jc w:val="both"/>
      </w:pPr>
      <w:r>
        <w:rPr>
          <w:sz w:val="20"/>
        </w:rP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pPr>
        <w:pStyle w:val="ConsPlusNormal0"/>
        <w:jc w:val="both"/>
      </w:pPr>
      <w:r>
        <w:rPr>
          <w:sz w:val="20"/>
        </w:rPr>
        <w:t xml:space="preserve">(часть 2.1 введена Федеральным </w:t>
      </w:r>
      <w:r>
        <w:fldChar w:fldCharType="begin"/>
      </w:r>
      <w:r>
        <w:instrText xml:space="preserve"> HYPERLINK "https://login.consultant.ru/link/?req=doc&amp;base=LAW&amp;n=446159&amp;dst=100520"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законом</w:t>
      </w:r>
      <w:r>
        <w:fldChar w:fldCharType="end"/>
      </w:r>
      <w:r>
        <w:rPr>
          <w:sz w:val="20"/>
        </w:rPr>
        <w:t xml:space="preserve"> от 14.10.2014 N 307-ФЗ)</w:t>
      </w:r>
    </w:p>
    <w:p>
      <w:pPr>
        <w:pStyle w:val="ConsPlusNormal0"/>
        <w:spacing w:before="200" w:line="240" w:lineRule="auto"/>
        <w:ind w:firstLine="540"/>
        <w:jc w:val="both"/>
      </w:pPr>
      <w:r>
        <w:rPr>
          <w:sz w:val="20"/>
        </w:rP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pPr>
        <w:pStyle w:val="ConsPlusNormal0"/>
        <w:jc w:val="both"/>
      </w:pPr>
      <w:r>
        <w:rPr>
          <w:sz w:val="20"/>
        </w:rPr>
        <w:t xml:space="preserve">(часть 2.2 введена Федеральным </w:t>
      </w:r>
      <w:r>
        <w:fldChar w:fldCharType="begin"/>
      </w:r>
      <w:r>
        <w:instrText xml:space="preserve"> HYPERLINK "https://login.consultant.ru/link/?req=doc&amp;base=LAW&amp;n=446159&amp;dst=100522"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законом</w:t>
      </w:r>
      <w:r>
        <w:fldChar w:fldCharType="end"/>
      </w:r>
      <w:r>
        <w:rPr>
          <w:sz w:val="20"/>
        </w:rPr>
        <w:t xml:space="preserve"> от 14.10.2014 N 307-ФЗ)</w:t>
      </w:r>
    </w:p>
    <w:p>
      <w:pPr>
        <w:pStyle w:val="ConsPlusNormal0"/>
        <w:spacing w:before="200" w:line="240" w:lineRule="auto"/>
        <w:ind w:firstLine="540"/>
        <w:jc w:val="both"/>
      </w:pPr>
      <w:r>
        <w:rPr>
          <w:sz w:val="20"/>
        </w:rP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pPr>
        <w:pStyle w:val="ConsPlusNormal0"/>
        <w:jc w:val="both"/>
      </w:pPr>
      <w:r>
        <w:rPr>
          <w:sz w:val="20"/>
        </w:rPr>
        <w:t xml:space="preserve">(в ред. Федерального </w:t>
      </w:r>
      <w:r>
        <w:fldChar w:fldCharType="begin"/>
      </w:r>
      <w:r>
        <w:instrText xml:space="preserve"> HYPERLINK "https://login.consultant.ru/link/?req=doc&amp;base=LAW&amp;n=50017&amp;dst=100039" \o "Федеральный закон от 25.10.2004 N 126-ФЗ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25.10.2004 N 126-ФЗ)</w:t>
      </w:r>
    </w:p>
    <w:p>
      <w:pPr>
        <w:pStyle w:val="ConsPlusNormal0"/>
        <w:jc w:val="both"/>
      </w:pPr>
    </w:p>
    <w:p>
      <w:pPr>
        <w:pStyle w:val="ConsPlusTitle0"/>
        <w:ind w:firstLine="540"/>
        <w:jc w:val="both"/>
        <w:outlineLvl w:val="2"/>
      </w:pPr>
      <w:r>
        <w:rPr>
          <w:sz w:val="20"/>
        </w:rPr>
        <w:t>Статья 30.9. Пересмотр решения, вынесенного по жалобе на постановление по делу об административном правонарушении</w:t>
      </w:r>
    </w:p>
    <w:p>
      <w:pPr>
        <w:pStyle w:val="ConsPlusNormal0"/>
        <w:jc w:val="both"/>
      </w:pPr>
    </w:p>
    <w:p>
      <w:pPr>
        <w:pStyle w:val="ConsPlusNormal0"/>
        <w:ind w:firstLine="540"/>
        <w:jc w:val="both"/>
      </w:pPr>
      <w:r>
        <w:rPr>
          <w:sz w:val="20"/>
        </w:rP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pPr>
        <w:pStyle w:val="ConsPlusNormal0"/>
        <w:spacing w:before="200" w:line="240" w:lineRule="auto"/>
        <w:ind w:firstLine="540"/>
        <w:jc w:val="both"/>
      </w:pPr>
      <w:r>
        <w:rPr>
          <w:sz w:val="20"/>
        </w:rP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pPr>
        <w:pStyle w:val="ConsPlusNormal0"/>
        <w:spacing w:before="200" w:line="240" w:lineRule="auto"/>
        <w:ind w:firstLine="540"/>
        <w:jc w:val="both"/>
      </w:pPr>
      <w:bookmarkStart w:id="2221" w:name="P14269"/>
      <w:bookmarkEnd w:id="2221"/>
      <w:r>
        <w:rPr>
          <w:sz w:val="20"/>
        </w:rP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r>
        <w:fldChar w:fldCharType="begin"/>
      </w:r>
      <w:r>
        <w:instrText xml:space="preserve"> HYPERLINK \l "P14176" \o "Статья 30.2. Порядок подачи жалобы на постановление по делу об административном правонарушении" </w:instrText>
      </w:r>
      <w:r>
        <w:fldChar w:fldCharType="separate"/>
      </w:r>
      <w:r>
        <w:rPr>
          <w:color w:val="0000FF"/>
          <w:sz w:val="20"/>
        </w:rPr>
        <w:t>статьями 30.2</w:t>
      </w:r>
      <w:r>
        <w:fldChar w:fldCharType="end"/>
      </w:r>
      <w:r>
        <w:rPr>
          <w:sz w:val="20"/>
        </w:rPr>
        <w:t xml:space="preserve"> - </w:t>
      </w:r>
      <w:r>
        <w:fldChar w:fldCharType="begin"/>
      </w:r>
      <w:r>
        <w:instrText xml:space="preserve"> HYPERLINK \l "P14252" \o "Статья 30.8. Оглашение решения, вынесенного по жалобе на постановление по делу об административном правонарушении" </w:instrText>
      </w:r>
      <w:r>
        <w:fldChar w:fldCharType="separate"/>
      </w:r>
      <w:r>
        <w:rPr>
          <w:color w:val="0000FF"/>
          <w:sz w:val="20"/>
        </w:rPr>
        <w:t>30.8</w:t>
      </w:r>
      <w:r>
        <w:fldChar w:fldCharType="end"/>
      </w:r>
      <w:r>
        <w:rPr>
          <w:sz w:val="20"/>
        </w:rPr>
        <w:t xml:space="preserve"> настоящего Кодекса.</w:t>
      </w:r>
    </w:p>
    <w:p>
      <w:pPr>
        <w:pStyle w:val="ConsPlusNormal0"/>
        <w:spacing w:before="200" w:line="240" w:lineRule="auto"/>
        <w:ind w:firstLine="540"/>
        <w:jc w:val="both"/>
      </w:pPr>
      <w:r>
        <w:rPr>
          <w:sz w:val="20"/>
        </w:rPr>
        <w:t xml:space="preserve">4. Копии решений направляются лицам, указанным в </w:t>
      </w:r>
      <w:r>
        <w:fldChar w:fldCharType="begin"/>
      </w:r>
      <w:r>
        <w:instrText xml:space="preserve"> HYPERLINK \l "P14252" \o "Статья 30.8. Оглашение решения, вынесенного по жалобе на постановление по делу об административном правонарушении" </w:instrText>
      </w:r>
      <w:r>
        <w:fldChar w:fldCharType="separate"/>
      </w:r>
      <w:r>
        <w:rPr>
          <w:color w:val="0000FF"/>
          <w:sz w:val="20"/>
        </w:rPr>
        <w:t>статье 30.8</w:t>
      </w:r>
      <w:r>
        <w:fldChar w:fldCharType="end"/>
      </w:r>
      <w:r>
        <w:rPr>
          <w:sz w:val="20"/>
        </w:rPr>
        <w:t xml:space="preserve"> настоящего Кодекса, в трехдневный срок со дня вынесения решения.</w:t>
      </w:r>
    </w:p>
    <w:p>
      <w:pPr>
        <w:pStyle w:val="ConsPlusNormal0"/>
        <w:spacing w:before="200" w:line="240" w:lineRule="auto"/>
        <w:ind w:firstLine="540"/>
        <w:jc w:val="both"/>
      </w:pPr>
      <w:r>
        <w:rPr>
          <w:sz w:val="20"/>
        </w:rP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r>
        <w:fldChar w:fldCharType="begin"/>
      </w:r>
      <w:r>
        <w:instrText xml:space="preserve"> HYPERLINK \l "P14152" \o "1. Постановление по делу об административном правонарушении может быть обжаловано лицами, указанными в статьях 25.1 - 25.5.1 настоящего Кодекса:" </w:instrText>
      </w:r>
      <w:r>
        <w:fldChar w:fldCharType="separate"/>
      </w:r>
      <w:r>
        <w:rPr>
          <w:color w:val="0000FF"/>
          <w:sz w:val="20"/>
        </w:rPr>
        <w:t>части 1 статьи 30.1</w:t>
      </w:r>
      <w:r>
        <w:fldChar w:fldCharType="end"/>
      </w:r>
      <w:r>
        <w:rPr>
          <w:sz w:val="20"/>
        </w:rPr>
        <w:t xml:space="preserve"> настоящего Кодекса, должностным лицом, вынесшим такое постановление.</w:t>
      </w:r>
    </w:p>
    <w:p>
      <w:pPr>
        <w:pStyle w:val="ConsPlusNormal0"/>
        <w:jc w:val="both"/>
      </w:pPr>
      <w:r>
        <w:rPr>
          <w:sz w:val="20"/>
        </w:rPr>
        <w:t xml:space="preserve">(часть пятая введена Федеральным </w:t>
      </w:r>
      <w:r>
        <w:fldChar w:fldCharType="begin"/>
      </w:r>
      <w:r>
        <w:instrText xml:space="preserve"> HYPERLINK "https://login.consultant.ru/link/?req=doc&amp;base=LAW&amp;n=186978&amp;dst=100163" \o "Федеральный закон от 17.07.2009 N 160-ФЗ (ред. от 05.10.2015) "О внесении изменений в Кодекс Российской Федерации об административных правонарушениях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17.07.2009 N 160-ФЗ)</w:t>
      </w:r>
    </w:p>
    <w:p>
      <w:pPr>
        <w:pStyle w:val="ConsPlusNormal0"/>
        <w:spacing w:before="200" w:line="240" w:lineRule="auto"/>
        <w:ind w:firstLine="540"/>
        <w:jc w:val="both"/>
      </w:pPr>
      <w:r>
        <w:rPr>
          <w:sz w:val="20"/>
        </w:rP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r>
        <w:fldChar w:fldCharType="begin"/>
      </w:r>
      <w:r>
        <w:instrText xml:space="preserve"> HYPERLINK \l "P14152" \o "1. Постановление по делу об административном правонарушении может быть обжаловано лицами, указанными в статьях 25.1 - 25.5.1 настоящего Кодекса:" </w:instrText>
      </w:r>
      <w:r>
        <w:fldChar w:fldCharType="separate"/>
      </w:r>
      <w:r>
        <w:rPr>
          <w:color w:val="0000FF"/>
          <w:sz w:val="20"/>
        </w:rPr>
        <w:t>части 1 статьи 30.1</w:t>
      </w:r>
      <w:r>
        <w:fldChar w:fldCharType="end"/>
      </w:r>
      <w:r>
        <w:rPr>
          <w:sz w:val="20"/>
        </w:rP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pPr>
        <w:pStyle w:val="ConsPlusNormal0"/>
        <w:jc w:val="both"/>
      </w:pPr>
      <w:r>
        <w:rPr>
          <w:sz w:val="20"/>
        </w:rPr>
        <w:t xml:space="preserve">(часть 6 введена Федеральным </w:t>
      </w:r>
      <w:r>
        <w:fldChar w:fldCharType="begin"/>
      </w:r>
      <w:r>
        <w:instrText xml:space="preserve"> HYPERLINK "https://login.consultant.ru/link/?req=doc&amp;base=LAW&amp;n=156554&amp;dst=100009" \o "Федеральный закон от 28.12.2013 N 429-ФЗ "О внесении изменений в статью 30.9 Кодекса Российской Федерации об административных правонарушениях и статью 5 Федерального закона "О внесении изменений в Федеральный закон "О физической культуре и спорте в Российской Федерации" и отдельные законодательные акты Российской Федерации в целях предотвращения противоправного влияния на результаты официальных спортивных соревнований"</w:instrText>
        <w:cr/>
        <w:instrText xml:space="preserve">
{КонсультантПлюс}" </w:instrText>
      </w:r>
      <w:r>
        <w:fldChar w:fldCharType="separate"/>
      </w:r>
      <w:r>
        <w:rPr>
          <w:color w:val="0000FF"/>
          <w:sz w:val="20"/>
        </w:rPr>
        <w:t>законом</w:t>
      </w:r>
      <w:r>
        <w:fldChar w:fldCharType="end"/>
      </w:r>
      <w:r>
        <w:rPr>
          <w:sz w:val="20"/>
        </w:rPr>
        <w:t xml:space="preserve"> от 28.12.2013 N 429-ФЗ)</w:t>
      </w:r>
    </w:p>
    <w:p>
      <w:pPr>
        <w:pStyle w:val="ConsPlusNormal0"/>
        <w:ind w:firstLine="540"/>
        <w:jc w:val="both"/>
      </w:pPr>
    </w:p>
    <w:p>
      <w:pPr>
        <w:pStyle w:val="ConsPlusTitle0"/>
        <w:ind w:firstLine="540"/>
        <w:jc w:val="both"/>
        <w:outlineLvl w:val="2"/>
      </w:pPr>
      <w:r>
        <w:rPr>
          <w:sz w:val="20"/>
        </w:rP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pPr>
        <w:pStyle w:val="ConsPlusNormal0"/>
        <w:jc w:val="both"/>
      </w:pPr>
    </w:p>
    <w:p>
      <w:pPr>
        <w:pStyle w:val="ConsPlusNormal0"/>
        <w:ind w:firstLine="540"/>
        <w:jc w:val="both"/>
      </w:pPr>
      <w:r>
        <w:rPr>
          <w:sz w:val="20"/>
        </w:rP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r>
        <w:fldChar w:fldCharType="begin"/>
      </w:r>
      <w:r>
        <w:instrText xml:space="preserve"> HYPERLINK \l "P14150" \o "Статья 30.1. Право на обжалование постановления по делу об административном правонарушении" </w:instrText>
      </w:r>
      <w:r>
        <w:fldChar w:fldCharType="separate"/>
      </w:r>
      <w:r>
        <w:rPr>
          <w:color w:val="0000FF"/>
          <w:sz w:val="20"/>
        </w:rPr>
        <w:t>статьями 30.1</w:t>
      </w:r>
      <w:r>
        <w:fldChar w:fldCharType="end"/>
      </w:r>
      <w:r>
        <w:rPr>
          <w:sz w:val="20"/>
        </w:rPr>
        <w:t xml:space="preserve">, </w:t>
      </w:r>
      <w:r>
        <w:fldChar w:fldCharType="begin"/>
      </w:r>
      <w:r>
        <w:instrText xml:space="preserve"> HYPERLINK \l "P14176" \o "Статья 30.2. Порядок подачи жалобы на постановление по делу об административном правонарушении" </w:instrText>
      </w:r>
      <w:r>
        <w:fldChar w:fldCharType="separate"/>
      </w:r>
      <w:r>
        <w:rPr>
          <w:color w:val="0000FF"/>
          <w:sz w:val="20"/>
        </w:rPr>
        <w:t>30.2</w:t>
      </w:r>
      <w:r>
        <w:fldChar w:fldCharType="end"/>
      </w:r>
      <w:r>
        <w:rPr>
          <w:sz w:val="20"/>
        </w:rPr>
        <w:t xml:space="preserve">, </w:t>
      </w:r>
      <w:r>
        <w:fldChar w:fldCharType="begin"/>
      </w:r>
      <w:r>
        <w:instrText xml:space="preserve"> HYPERLINK \l "P14195" \o "1. Жалоба на постановление по делу об административном правонарушении может быть подана в течение десяти дней со дня вручения или получения копии постановления." </w:instrText>
      </w:r>
      <w:r>
        <w:fldChar w:fldCharType="separate"/>
      </w:r>
      <w:r>
        <w:rPr>
          <w:color w:val="0000FF"/>
          <w:sz w:val="20"/>
        </w:rPr>
        <w:t>частями 1</w:t>
      </w:r>
      <w:r>
        <w:fldChar w:fldCharType="end"/>
      </w:r>
      <w:r>
        <w:rPr>
          <w:sz w:val="20"/>
        </w:rPr>
        <w:t xml:space="preserve"> и </w:t>
      </w:r>
      <w:r>
        <w:fldChar w:fldCharType="begin"/>
      </w:r>
      <w:r>
        <w:instrText xml:space="preserve"> HYPERLINK \l "P14198" \o "3. Жалобы на постановления по делам об административных правонарушениях, предусмотренных статьями 5.1 - 5.25, 5.45 - 5.52, 5.56, 5.58, 5.69 настоящего Кодекса, могут быть поданы в пятидневный срок со дня вручения или получения копий постановлений." </w:instrText>
      </w:r>
      <w:r>
        <w:fldChar w:fldCharType="separate"/>
      </w:r>
      <w:r>
        <w:rPr>
          <w:color w:val="0000FF"/>
          <w:sz w:val="20"/>
        </w:rPr>
        <w:t>3 статьи 30.3</w:t>
      </w:r>
      <w:r>
        <w:fldChar w:fldCharType="end"/>
      </w:r>
      <w:r>
        <w:rPr>
          <w:sz w:val="20"/>
        </w:rPr>
        <w:t xml:space="preserve"> настоящего Кодекса.</w:t>
      </w:r>
    </w:p>
    <w:p>
      <w:pPr>
        <w:pStyle w:val="ConsPlusNormal0"/>
        <w:jc w:val="both"/>
      </w:pPr>
      <w:r>
        <w:rPr>
          <w:sz w:val="20"/>
        </w:rPr>
        <w:t xml:space="preserve">(в ред. Федерального </w:t>
      </w:r>
      <w:r>
        <w:fldChar w:fldCharType="begin"/>
      </w:r>
      <w:r>
        <w:instrText xml:space="preserve"> HYPERLINK "https://login.consultant.ru/link/?req=doc&amp;base=LAW&amp;n=454112&amp;dst=100464" \o "Федеральный закон от 06.12.2011 N 409-ФЗ (ред. от 04.08.2023)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06.12.2011 N 409-ФЗ)</w:t>
      </w:r>
    </w:p>
    <w:p>
      <w:pPr>
        <w:pStyle w:val="ConsPlusNormal0"/>
        <w:spacing w:before="200" w:line="240" w:lineRule="auto"/>
        <w:ind w:firstLine="540"/>
        <w:jc w:val="both"/>
      </w:pPr>
      <w:r>
        <w:rPr>
          <w:sz w:val="20"/>
        </w:rP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r>
        <w:fldChar w:fldCharType="begin"/>
      </w:r>
      <w:r>
        <w:instrText xml:space="preserve"> HYPERLINK \l "P14202" \o "Статья 30.4. Подготовка к рассмотрению жалобы на постановление по делу об административном правонарушении" </w:instrText>
      </w:r>
      <w:r>
        <w:fldChar w:fldCharType="separate"/>
      </w:r>
      <w:r>
        <w:rPr>
          <w:color w:val="0000FF"/>
          <w:sz w:val="20"/>
        </w:rPr>
        <w:t>статьями 30.4</w:t>
      </w:r>
      <w:r>
        <w:fldChar w:fldCharType="end"/>
      </w:r>
      <w:r>
        <w:rPr>
          <w:sz w:val="20"/>
        </w:rPr>
        <w:t xml:space="preserve"> - </w:t>
      </w:r>
      <w:r>
        <w:fldChar w:fldCharType="begin"/>
      </w:r>
      <w:r>
        <w:instrText xml:space="preserve"> HYPERLINK \l "P14252" \o "Статья 30.8. Оглашение решения, вынесенного по жалобе на постановление по делу об административном правонарушении" </w:instrText>
      </w:r>
      <w:r>
        <w:fldChar w:fldCharType="separate"/>
      </w:r>
      <w:r>
        <w:rPr>
          <w:color w:val="0000FF"/>
          <w:sz w:val="20"/>
        </w:rPr>
        <w:t>30.8</w:t>
      </w:r>
      <w:r>
        <w:fldChar w:fldCharType="end"/>
      </w:r>
      <w:r>
        <w:rPr>
          <w:sz w:val="20"/>
        </w:rPr>
        <w:t xml:space="preserve"> настоящего Кодекса.</w:t>
      </w:r>
    </w:p>
    <w:p>
      <w:pPr>
        <w:pStyle w:val="ConsPlusNormal0"/>
        <w:spacing w:before="200" w:line="240" w:lineRule="auto"/>
        <w:ind w:firstLine="540"/>
        <w:jc w:val="both"/>
      </w:pPr>
      <w:r>
        <w:rPr>
          <w:sz w:val="20"/>
        </w:rP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r>
        <w:fldChar w:fldCharType="begin"/>
      </w:r>
      <w:r>
        <w:instrText xml:space="preserve"> HYPERLINK \l "P12614" \o "Статья 25.1. Лицо, в отношении которого ведется производство по делу об административном правонарушении" </w:instrText>
      </w:r>
      <w:r>
        <w:fldChar w:fldCharType="separate"/>
      </w:r>
      <w:r>
        <w:rPr>
          <w:color w:val="0000FF"/>
          <w:sz w:val="20"/>
        </w:rPr>
        <w:t>статьях 25.1</w:t>
      </w:r>
      <w:r>
        <w:fldChar w:fldCharType="end"/>
      </w:r>
      <w:r>
        <w:rPr>
          <w:sz w:val="20"/>
        </w:rPr>
        <w:t xml:space="preserve"> - </w:t>
      </w:r>
      <w:r>
        <w:fldChar w:fldCharType="begin"/>
      </w:r>
      <w:r>
        <w:instrText xml:space="preserve"> HYPERLINK \l "P12657" \o "Статья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instrText>
      </w:r>
      <w:r>
        <w:fldChar w:fldCharType="separate"/>
      </w:r>
      <w:r>
        <w:rPr>
          <w:color w:val="0000FF"/>
          <w:sz w:val="20"/>
        </w:rPr>
        <w:t>25.5.1</w:t>
      </w:r>
      <w:r>
        <w:fldChar w:fldCharType="end"/>
      </w:r>
      <w:r>
        <w:rPr>
          <w:sz w:val="20"/>
        </w:rPr>
        <w:t xml:space="preserve"> настоящего Кодекса, в трехдневный срок после вынесения решения.</w:t>
      </w:r>
    </w:p>
    <w:p>
      <w:pPr>
        <w:pStyle w:val="ConsPlusNormal0"/>
        <w:jc w:val="both"/>
      </w:pPr>
      <w:r>
        <w:rPr>
          <w:sz w:val="20"/>
        </w:rPr>
        <w:t xml:space="preserve">(в ред. Федерального </w:t>
      </w:r>
      <w:r>
        <w:fldChar w:fldCharType="begin"/>
      </w:r>
      <w:r>
        <w:instrText xml:space="preserve"> HYPERLINK "https://login.consultant.ru/link/?req=doc&amp;base=LAW&amp;n=201618&amp;dst=100062" \o "Федеральный закон от 02.11.2013 N 294-ФЗ (ред. от 03.07.2016) "О внесении изменений в Федеральный закон "Об уполномоченных по защите прав предпринимателей в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02.11.2013 N 294-ФЗ)</w:t>
      </w:r>
    </w:p>
    <w:p>
      <w:pPr>
        <w:pStyle w:val="ConsPlusNormal0"/>
        <w:jc w:val="both"/>
      </w:pPr>
    </w:p>
    <w:p>
      <w:pPr>
        <w:pStyle w:val="ConsPlusTitle0"/>
        <w:ind w:firstLine="540"/>
        <w:jc w:val="both"/>
        <w:outlineLvl w:val="2"/>
      </w:pPr>
      <w:r>
        <w:rPr>
          <w:sz w:val="20"/>
        </w:rPr>
        <w:t xml:space="preserve">Статья 30.11. Утратила силу. - Федеральный </w:t>
      </w:r>
      <w:r>
        <w:fldChar w:fldCharType="begin"/>
      </w:r>
      <w:r>
        <w:instrText xml:space="preserve"> HYPERLINK "https://login.consultant.ru/link/?req=doc&amp;base=LAW&amp;n=163944&amp;dst=100009" \o "Федеральный закон от 03.12.2008 N 240-ФЗ (ред. от 04.06.2014)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03.12.2008 N 240-ФЗ.</w:t>
      </w:r>
    </w:p>
    <w:p>
      <w:pPr>
        <w:pStyle w:val="ConsPlusNormal0"/>
        <w:jc w:val="both"/>
      </w:pPr>
    </w:p>
    <w:p>
      <w:pPr>
        <w:pStyle w:val="ConsPlusTitle0"/>
        <w:ind w:firstLine="540"/>
        <w:jc w:val="both"/>
        <w:outlineLvl w:val="2"/>
      </w:pPr>
      <w:r>
        <w:rPr>
          <w:sz w:val="20"/>
        </w:rP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ConsPlusNormal0"/>
        <w:jc w:val="both"/>
      </w:pPr>
      <w:r>
        <w:rPr>
          <w:sz w:val="20"/>
        </w:rPr>
        <w:t xml:space="preserve">(в ред. Федерального </w:t>
      </w:r>
      <w:r>
        <w:fldChar w:fldCharType="begin"/>
      </w:r>
      <w:r>
        <w:instrText xml:space="preserve"> HYPERLINK "https://login.consultant.ru/link/?req=doc&amp;base=LAW&amp;n=222062&amp;dst=100025" \o "Федеральный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(с изм. и доп., вступ. в силу с 01.01.2018)</w:instrText>
        <w:cr/>
        <w:instrText xml:space="preserve">
{КонсультантПлюс}" </w:instrText>
      </w:r>
      <w:r>
        <w:fldChar w:fldCharType="separate"/>
      </w:r>
      <w:r>
        <w:rPr>
          <w:color w:val="0000FF"/>
          <w:sz w:val="20"/>
        </w:rPr>
        <w:t>закона</w:t>
      </w:r>
      <w:r>
        <w:fldChar w:fldCharType="end"/>
      </w:r>
      <w:r>
        <w:rPr>
          <w:sz w:val="20"/>
        </w:rPr>
        <w:t xml:space="preserve"> от 04.06.2014 N 143-ФЗ)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"https://login.consultant.ru/link/?req=doc&amp;base=LAW&amp;n=163944&amp;dst=100010" \o "Федеральный закон от 03.12.2008 N 240-ФЗ (ред. от 04.06.2014)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03.12.2008 N 240-ФЗ)</w:t>
      </w:r>
    </w:p>
    <w:p>
      <w:pPr>
        <w:pStyle w:val="ConsPlusNormal0"/>
        <w:ind w:firstLine="540"/>
        <w:jc w:val="both"/>
      </w:pPr>
    </w:p>
    <w:p>
      <w:pPr>
        <w:pStyle w:val="ConsPlusNormal0"/>
        <w:ind w:firstLine="540"/>
        <w:jc w:val="both"/>
      </w:pPr>
      <w:r>
        <w:rPr>
          <w:sz w:val="20"/>
        </w:rP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r>
        <w:fldChar w:fldCharType="begin"/>
      </w:r>
      <w:r>
        <w:instrText xml:space="preserve"> HYPERLINK \l "P12614" \o "Статья 25.1. Лицо, в отношении которого ведется производство по делу об административном правонарушении" </w:instrText>
      </w:r>
      <w:r>
        <w:fldChar w:fldCharType="separate"/>
      </w:r>
      <w:r>
        <w:rPr>
          <w:color w:val="0000FF"/>
          <w:sz w:val="20"/>
        </w:rPr>
        <w:t>статьях 25.1</w:t>
      </w:r>
      <w:r>
        <w:fldChar w:fldCharType="end"/>
      </w:r>
      <w:r>
        <w:rPr>
          <w:sz w:val="20"/>
        </w:rPr>
        <w:t xml:space="preserve"> - </w:t>
      </w:r>
      <w:r>
        <w:fldChar w:fldCharType="begin"/>
      </w:r>
      <w:r>
        <w:instrText xml:space="preserve"> HYPERLINK \l "P12657" \o "Статья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w:instrText>
      </w:r>
      <w:r>
        <w:fldChar w:fldCharType="separate"/>
      </w:r>
      <w:r>
        <w:rPr>
          <w:color w:val="0000FF"/>
          <w:sz w:val="20"/>
        </w:rPr>
        <w:t>25.5.1</w:t>
      </w:r>
      <w:r>
        <w:fldChar w:fldCharType="end"/>
      </w:r>
      <w:r>
        <w:rPr>
          <w:sz w:val="20"/>
        </w:rPr>
        <w:t xml:space="preserve"> настоящего Кодекса.</w:t>
      </w:r>
    </w:p>
    <w:p>
      <w:pPr>
        <w:pStyle w:val="ConsPlusNormal0"/>
        <w:jc w:val="both"/>
      </w:pPr>
      <w:r>
        <w:rPr>
          <w:sz w:val="20"/>
        </w:rPr>
        <w:t xml:space="preserve">(в ред. Федеральных законов от 02.11.2013 </w:t>
      </w:r>
      <w:r>
        <w:fldChar w:fldCharType="begin"/>
      </w:r>
      <w:r>
        <w:instrText xml:space="preserve"> HYPERLINK "https://login.consultant.ru/link/?req=doc&amp;base=LAW&amp;n=201618&amp;dst=100063" \o "Федеральный закон от 02.11.2013 N 294-ФЗ (ред. от 03.07.2016) "О внесении изменений в Федеральный закон "Об уполномоченных по защите прав предпринимателей в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294-ФЗ</w:t>
      </w:r>
      <w:r>
        <w:fldChar w:fldCharType="end"/>
      </w:r>
      <w:r>
        <w:rPr>
          <w:sz w:val="20"/>
        </w:rPr>
        <w:t xml:space="preserve">, от 04.06.2014 </w:t>
      </w:r>
      <w:r>
        <w:fldChar w:fldCharType="begin"/>
      </w:r>
      <w:r>
        <w:instrText xml:space="preserve"> HYPERLINK "https://login.consultant.ru/link/?req=doc&amp;base=LAW&amp;n=222062&amp;dst=100026" \o "Федеральный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(с изм. и доп., вступ. в силу с 01.01.2018)</w:instrText>
        <w:cr/>
        <w:instrText xml:space="preserve">
{КонсультантПлюс}" </w:instrText>
      </w:r>
      <w:r>
        <w:fldChar w:fldCharType="separate"/>
      </w:r>
      <w:r>
        <w:rPr>
          <w:color w:val="0000FF"/>
          <w:sz w:val="20"/>
        </w:rPr>
        <w:t>N 143-ФЗ</w:t>
      </w:r>
      <w:r>
        <w:fldChar w:fldCharType="end"/>
      </w:r>
      <w:r>
        <w:rPr>
          <w:sz w:val="20"/>
        </w:rPr>
        <w:t>)</w:t>
      </w:r>
    </w:p>
    <w:p>
      <w:pPr>
        <w:pStyle w:val="ConsPlusNormal0"/>
        <w:spacing w:before="200" w:line="240" w:lineRule="auto"/>
        <w:ind w:firstLine="540"/>
        <w:jc w:val="both"/>
      </w:pPr>
      <w:r>
        <w:rPr>
          <w:sz w:val="20"/>
        </w:rP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pPr>
        <w:pStyle w:val="ConsPlusNormal0"/>
        <w:jc w:val="both"/>
      </w:pPr>
      <w:r>
        <w:rPr>
          <w:sz w:val="20"/>
        </w:rPr>
        <w:t xml:space="preserve">(в ред. Федерального </w:t>
      </w:r>
      <w:r>
        <w:fldChar w:fldCharType="begin"/>
      </w:r>
      <w:r>
        <w:instrText xml:space="preserve"> HYPERLINK "https://login.consultant.ru/link/?req=doc&amp;base=LAW&amp;n=222062&amp;dst=100027" \o "Федеральный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(с изм. и доп., вступ. в силу с 01.01.2018)</w:instrText>
        <w:cr/>
        <w:instrText xml:space="preserve">
{КонсультантПлюс}" </w:instrText>
      </w:r>
      <w:r>
        <w:fldChar w:fldCharType="separate"/>
      </w:r>
      <w:r>
        <w:rPr>
          <w:color w:val="0000FF"/>
          <w:sz w:val="20"/>
        </w:rPr>
        <w:t>закона</w:t>
      </w:r>
      <w:r>
        <w:fldChar w:fldCharType="end"/>
      </w:r>
      <w:r>
        <w:rPr>
          <w:sz w:val="20"/>
        </w:rPr>
        <w:t xml:space="preserve"> от 04.06.2014 N 143-ФЗ)</w:t>
      </w:r>
    </w:p>
    <w:p>
      <w:pPr>
        <w:pStyle w:val="ConsPlusNormal0"/>
        <w:spacing w:before="200" w:line="240" w:lineRule="auto"/>
        <w:ind w:firstLine="540"/>
        <w:jc w:val="both"/>
      </w:pPr>
      <w:r>
        <w:rPr>
          <w:sz w:val="20"/>
        </w:rP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pPr>
        <w:pStyle w:val="ConsPlusNormal0"/>
        <w:jc w:val="both"/>
      </w:pPr>
      <w:r>
        <w:rPr>
          <w:sz w:val="20"/>
        </w:rPr>
        <w:t xml:space="preserve">(в ред. Федерального </w:t>
      </w:r>
      <w:r>
        <w:fldChar w:fldCharType="begin"/>
      </w:r>
      <w:r>
        <w:instrText xml:space="preserve"> HYPERLINK "https://login.consultant.ru/link/?req=doc&amp;base=LAW&amp;n=222062&amp;dst=100028" \o "Федеральный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(с изм. и доп., вступ. в силу с 01.01.2018)</w:instrText>
        <w:cr/>
        <w:instrText xml:space="preserve">
{КонсультантПлюс}" </w:instrText>
      </w:r>
      <w:r>
        <w:fldChar w:fldCharType="separate"/>
      </w:r>
      <w:r>
        <w:rPr>
          <w:color w:val="0000FF"/>
          <w:sz w:val="20"/>
        </w:rPr>
        <w:t>закона</w:t>
      </w:r>
      <w:r>
        <w:fldChar w:fldCharType="end"/>
      </w:r>
      <w:r>
        <w:rPr>
          <w:sz w:val="20"/>
        </w:rPr>
        <w:t xml:space="preserve"> от 04.06.2014 N 143-ФЗ)</w:t>
      </w:r>
    </w:p>
    <w:p>
      <w:pPr>
        <w:pStyle w:val="ConsPlusNormal0"/>
        <w:spacing w:before="200" w:line="240" w:lineRule="auto"/>
        <w:ind w:firstLine="540"/>
        <w:jc w:val="both"/>
      </w:pPr>
      <w:r>
        <w:rPr>
          <w:sz w:val="20"/>
        </w:rP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"https://login.consultant.ru/link/?req=doc&amp;base=LAW&amp;n=149788&amp;dst=100095" \o "Федеральный закон от 06.12.2011 N 404-ФЗ (ред. от 23.07.2013)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06.12.2011 N 404-ФЗ; в ред. Федеральных законов от 04.06.2014 </w:t>
      </w:r>
      <w:r>
        <w:fldChar w:fldCharType="begin"/>
      </w:r>
      <w:r>
        <w:instrText xml:space="preserve"> HYPERLINK "https://login.consultant.ru/link/?req=doc&amp;base=LAW&amp;n=222062&amp;dst=100029" \o "Федеральный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(с изм. и доп., вступ. в силу с 01.01.2018)</w:instrText>
        <w:cr/>
        <w:instrText xml:space="preserve">
{КонсультантПлюс}" </w:instrText>
      </w:r>
      <w:r>
        <w:fldChar w:fldCharType="separate"/>
      </w:r>
      <w:r>
        <w:rPr>
          <w:color w:val="0000FF"/>
          <w:sz w:val="20"/>
        </w:rPr>
        <w:t>N 143-ФЗ</w:t>
      </w:r>
      <w:r>
        <w:fldChar w:fldCharType="end"/>
      </w:r>
      <w:r>
        <w:rPr>
          <w:sz w:val="20"/>
        </w:rPr>
        <w:t xml:space="preserve">, от 05.04.2021 </w:t>
      </w:r>
      <w:r>
        <w:fldChar w:fldCharType="begin"/>
      </w:r>
      <w:r>
        <w:instrText xml:space="preserve"> HYPERLINK "https://login.consultant.ru/link/?req=doc&amp;base=LAW&amp;n=381387&amp;dst=100008" \o "Федеральный закон от 05.04.2021 N 83-ФЗ "О внесении изменения в статью 30.12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83-ФЗ</w:t>
      </w:r>
      <w:r>
        <w:fldChar w:fldCharType="end"/>
      </w:r>
      <w:r>
        <w:rPr>
          <w:sz w:val="20"/>
        </w:rPr>
        <w:t>)</w:t>
      </w:r>
    </w:p>
    <w:p>
      <w:pPr>
        <w:pStyle w:val="ConsPlusNormal0"/>
        <w:spacing w:before="200" w:line="240" w:lineRule="auto"/>
        <w:ind w:firstLine="540"/>
        <w:jc w:val="both"/>
      </w:pPr>
      <w:r>
        <w:rPr>
          <w:sz w:val="20"/>
        </w:rP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"https://login.consultant.ru/link/?req=doc&amp;base=LAW&amp;n=446159&amp;dst=100523"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законом</w:t>
      </w:r>
      <w:r>
        <w:fldChar w:fldCharType="end"/>
      </w:r>
      <w:r>
        <w:rPr>
          <w:sz w:val="20"/>
        </w:rPr>
        <w:t xml:space="preserve"> от 14.10.2014 N 307-ФЗ)</w:t>
      </w:r>
    </w:p>
    <w:p>
      <w:pPr>
        <w:pStyle w:val="ConsPlusNormal0"/>
        <w:spacing w:before="200" w:line="240" w:lineRule="auto"/>
        <w:ind w:firstLine="540"/>
        <w:jc w:val="both"/>
      </w:pPr>
      <w:bookmarkStart w:id="2222" w:name="P14301"/>
      <w:bookmarkEnd w:id="2222"/>
      <w:r>
        <w:rPr>
          <w:sz w:val="20"/>
        </w:rP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r>
        <w:fldChar w:fldCharType="begin"/>
      </w:r>
      <w:r>
        <w:instrText xml:space="preserve"> HYPERLINK \l "P8739" \o "Глава 16. АДМИНИСТРАТИВНЫЕ ПРАВОНАРУШЕНИЯ В ОБЛАСТИ" </w:instrText>
      </w:r>
      <w:r>
        <w:fldChar w:fldCharType="separate"/>
      </w:r>
      <w:r>
        <w:rPr>
          <w:color w:val="0000FF"/>
          <w:sz w:val="20"/>
        </w:rPr>
        <w:t>главой 16</w:t>
      </w:r>
      <w:r>
        <w:fldChar w:fldCharType="end"/>
      </w:r>
      <w:r>
        <w:rPr>
          <w:sz w:val="20"/>
        </w:rP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pPr>
        <w:pStyle w:val="ConsPlusNormal0"/>
        <w:jc w:val="both"/>
      </w:pPr>
      <w:r>
        <w:rPr>
          <w:sz w:val="20"/>
        </w:rPr>
        <w:t xml:space="preserve">(часть 6 введена Федеральным </w:t>
      </w:r>
      <w:r>
        <w:fldChar w:fldCharType="begin"/>
      </w:r>
      <w:r>
        <w:instrText xml:space="preserve"> HYPERLINK "https://login.consultant.ru/link/?req=doc&amp;base=LAW&amp;n=405465&amp;dst=100009" \o "Федеральный закон от 30.12.2021 N 481-ФЗ "О внесении изменений в статьи 30.12 и 31.6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30.12.2021 N 481-ФЗ)</w:t>
      </w:r>
    </w:p>
    <w:p>
      <w:pPr>
        <w:pStyle w:val="ConsPlusNormal0"/>
        <w:spacing w:before="200" w:line="240" w:lineRule="auto"/>
        <w:ind w:firstLine="540"/>
        <w:jc w:val="both"/>
      </w:pPr>
      <w:r>
        <w:rPr>
          <w:sz w:val="20"/>
        </w:rPr>
        <w:t xml:space="preserve">7. В случае пропуска срока, предусмотренного </w:t>
      </w:r>
      <w:r>
        <w:fldChar w:fldCharType="begin"/>
      </w:r>
      <w:r>
        <w:instrText xml:space="preserve"> HYPERLINK \l "P14301" \o "6.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instrText>
      </w:r>
      <w:r>
        <w:fldChar w:fldCharType="separate"/>
      </w:r>
      <w:r>
        <w:rPr>
          <w:color w:val="0000FF"/>
          <w:sz w:val="20"/>
        </w:rPr>
        <w:t>частью 6</w:t>
      </w:r>
      <w:r>
        <w:fldChar w:fldCharType="end"/>
      </w:r>
      <w:r>
        <w:rPr>
          <w:sz w:val="20"/>
        </w:rP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pPr>
        <w:pStyle w:val="ConsPlusNormal0"/>
        <w:jc w:val="both"/>
      </w:pPr>
      <w:r>
        <w:rPr>
          <w:sz w:val="20"/>
        </w:rPr>
        <w:t xml:space="preserve">(часть 7 введена Федеральным </w:t>
      </w:r>
      <w:r>
        <w:fldChar w:fldCharType="begin"/>
      </w:r>
      <w:r>
        <w:instrText xml:space="preserve"> HYPERLINK "https://login.consultant.ru/link/?req=doc&amp;base=LAW&amp;n=405465&amp;dst=100011" \o "Федеральный закон от 30.12.2021 N 481-ФЗ "О внесении изменений в статьи 30.12 и 31.6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30.12.2021 N 481-ФЗ)</w:t>
      </w:r>
    </w:p>
    <w:p>
      <w:pPr>
        <w:pStyle w:val="ConsPlusNormal0"/>
        <w:ind w:firstLine="540"/>
        <w:jc w:val="both"/>
      </w:pPr>
    </w:p>
    <w:p>
      <w:pPr>
        <w:pStyle w:val="ConsPlusTitle0"/>
        <w:ind w:firstLine="540"/>
        <w:jc w:val="both"/>
        <w:outlineLvl w:val="2"/>
      </w:pPr>
      <w:r>
        <w:rPr>
          <w:sz w:val="20"/>
        </w:rP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ConsPlusNormal0"/>
        <w:jc w:val="both"/>
      </w:pPr>
      <w:r>
        <w:rPr>
          <w:sz w:val="20"/>
        </w:rPr>
        <w:t xml:space="preserve">(в ред. Федерального </w:t>
      </w:r>
      <w:r>
        <w:fldChar w:fldCharType="begin"/>
      </w:r>
      <w:r>
        <w:instrText xml:space="preserve"> HYPERLINK "https://login.consultant.ru/link/?req=doc&amp;base=LAW&amp;n=222062&amp;dst=100031" \o "Федеральный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(с изм. и доп., вступ. в силу с 01.01.2018)</w:instrText>
        <w:cr/>
        <w:instrText xml:space="preserve">
{КонсультантПлюс}" </w:instrText>
      </w:r>
      <w:r>
        <w:fldChar w:fldCharType="separate"/>
      </w:r>
      <w:r>
        <w:rPr>
          <w:color w:val="0000FF"/>
          <w:sz w:val="20"/>
        </w:rPr>
        <w:t>закона</w:t>
      </w:r>
      <w:r>
        <w:fldChar w:fldCharType="end"/>
      </w:r>
      <w:r>
        <w:rPr>
          <w:sz w:val="20"/>
        </w:rPr>
        <w:t xml:space="preserve"> от 04.06.2014 N 143-ФЗ)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"https://login.consultant.ru/link/?req=doc&amp;base=LAW&amp;n=163944&amp;dst=100015" \o "Федеральный закон от 03.12.2008 N 240-ФЗ (ред. от 04.06.2014)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03.12.2008 N 240-ФЗ)</w:t>
      </w:r>
    </w:p>
    <w:p>
      <w:pPr>
        <w:pStyle w:val="ConsPlusNormal0"/>
        <w:ind w:firstLine="540"/>
        <w:jc w:val="both"/>
      </w:pPr>
    </w:p>
    <w:p>
      <w:pPr>
        <w:pStyle w:val="ConsPlusNormal0"/>
        <w:ind w:firstLine="540"/>
        <w:jc w:val="both"/>
      </w:pPr>
      <w:r>
        <w:rPr>
          <w:sz w:val="20"/>
        </w:rP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pPr>
        <w:pStyle w:val="ConsPlusNormal0"/>
        <w:jc w:val="both"/>
      </w:pPr>
      <w:r>
        <w:rPr>
          <w:sz w:val="20"/>
        </w:rPr>
        <w:t xml:space="preserve">(в ред. Федеральных законов от 04.06.2014 </w:t>
      </w:r>
      <w:r>
        <w:fldChar w:fldCharType="begin"/>
      </w:r>
      <w:r>
        <w:instrText xml:space="preserve"> HYPERLINK "https://login.consultant.ru/link/?req=doc&amp;base=LAW&amp;n=222062&amp;dst=100032" \o "Федеральный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(с изм. и доп., вступ. в силу с 01.01.2018)</w:instrText>
        <w:cr/>
        <w:instrText xml:space="preserve">
{КонсультантПлюс}" </w:instrText>
      </w:r>
      <w:r>
        <w:fldChar w:fldCharType="separate"/>
      </w:r>
      <w:r>
        <w:rPr>
          <w:color w:val="0000FF"/>
          <w:sz w:val="20"/>
        </w:rPr>
        <w:t>N 143-ФЗ</w:t>
      </w:r>
      <w:r>
        <w:fldChar w:fldCharType="end"/>
      </w:r>
      <w:r>
        <w:rPr>
          <w:sz w:val="20"/>
        </w:rPr>
        <w:t xml:space="preserve">, от 03.08.2018 </w:t>
      </w:r>
      <w:r>
        <w:fldChar w:fldCharType="begin"/>
      </w:r>
      <w:r>
        <w:instrText xml:space="preserve"> HYPERLINK "https://login.consultant.ru/link/?req=doc&amp;base=LAW&amp;n=304073&amp;dst=100009" \o "Федеральный закон от 03.08.2018 N 326-ФЗ "О внесении изменений в статью 30.13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326-ФЗ</w:t>
      </w:r>
      <w:r>
        <w:fldChar w:fldCharType="end"/>
      </w:r>
      <w:r>
        <w:rPr>
          <w:sz w:val="20"/>
        </w:rPr>
        <w:t xml:space="preserve">, от 12.11.2018 </w:t>
      </w:r>
      <w:r>
        <w:fldChar w:fldCharType="begin"/>
      </w:r>
      <w:r>
        <w:instrText xml:space="preserve"> HYPERLINK "https://login.consultant.ru/link/?req=doc&amp;base=LAW&amp;n=310810&amp;dst=100010" \o "Федеральный закон от 12.11.2018 N 417-ФЗ "О внесении изменений в статью 30.13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417-ФЗ</w:t>
      </w:r>
      <w:r>
        <w:fldChar w:fldCharType="end"/>
      </w:r>
      <w:r>
        <w:rPr>
          <w:sz w:val="20"/>
        </w:rPr>
        <w:t>)</w:t>
      </w:r>
    </w:p>
    <w:p>
      <w:pPr>
        <w:pStyle w:val="ConsPlusNormal0"/>
        <w:spacing w:before="200" w:line="240" w:lineRule="auto"/>
        <w:ind w:firstLine="540"/>
        <w:jc w:val="both"/>
      </w:pPr>
      <w:bookmarkStart w:id="2223" w:name="P14313"/>
      <w:bookmarkEnd w:id="2223"/>
      <w:r>
        <w:rPr>
          <w:sz w:val="20"/>
        </w:rP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pPr>
        <w:pStyle w:val="ConsPlusNormal0"/>
        <w:jc w:val="both"/>
      </w:pPr>
      <w:r>
        <w:rPr>
          <w:sz w:val="20"/>
        </w:rPr>
        <w:t xml:space="preserve">(часть 2 в ред. Федерального </w:t>
      </w:r>
      <w:r>
        <w:fldChar w:fldCharType="begin"/>
      </w:r>
      <w:r>
        <w:instrText xml:space="preserve"> HYPERLINK "https://login.consultant.ru/link/?req=doc&amp;base=LAW&amp;n=310810&amp;dst=100011" \o "Федеральный закон от 12.11.2018 N 417-ФЗ "О внесении изменений в статью 30.13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12.11.2018 N 417-ФЗ)</w:t>
      </w:r>
    </w:p>
    <w:p>
      <w:pPr>
        <w:pStyle w:val="ConsPlusNormal0"/>
        <w:spacing w:before="200" w:line="240" w:lineRule="auto"/>
        <w:ind w:firstLine="540"/>
        <w:jc w:val="both"/>
      </w:pPr>
      <w:r>
        <w:rPr>
          <w:sz w:val="20"/>
        </w:rP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r>
        <w:fldChar w:fldCharType="begin"/>
      </w:r>
      <w:r>
        <w:instrText xml:space="preserve"> HYPERLINK \l "P14313" \o "2.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 </w:instrText>
      </w:r>
      <w:r>
        <w:fldChar w:fldCharType="separate"/>
      </w:r>
      <w:r>
        <w:rPr>
          <w:color w:val="0000FF"/>
          <w:sz w:val="20"/>
        </w:rPr>
        <w:t>частью 2</w:t>
      </w:r>
      <w:r>
        <w:fldChar w:fldCharType="end"/>
      </w:r>
      <w:r>
        <w:rPr>
          <w:sz w:val="20"/>
        </w:rPr>
        <w:t xml:space="preserve"> настоящей статьи.</w:t>
      </w:r>
    </w:p>
    <w:p>
      <w:pPr>
        <w:pStyle w:val="ConsPlusNormal0"/>
        <w:jc w:val="both"/>
      </w:pPr>
      <w:r>
        <w:rPr>
          <w:sz w:val="20"/>
        </w:rPr>
        <w:t xml:space="preserve">(часть 3 в ред. Федерального </w:t>
      </w:r>
      <w:r>
        <w:fldChar w:fldCharType="begin"/>
      </w:r>
      <w:r>
        <w:instrText xml:space="preserve"> HYPERLINK "https://login.consultant.ru/link/?req=doc&amp;base=LAW&amp;n=310810&amp;dst=100013" \o "Федеральный закон от 12.11.2018 N 417-ФЗ "О внесении изменений в статью 30.13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12.11.2018 N 417-ФЗ)</w:t>
      </w:r>
    </w:p>
    <w:p>
      <w:pPr>
        <w:pStyle w:val="ConsPlusNormal0"/>
        <w:spacing w:before="200" w:line="240" w:lineRule="auto"/>
        <w:ind w:firstLine="540"/>
        <w:jc w:val="both"/>
      </w:pPr>
      <w:r>
        <w:rPr>
          <w:sz w:val="20"/>
        </w:rPr>
        <w:t xml:space="preserve">4. Утратил силу. - Федеральный </w:t>
      </w:r>
      <w:r>
        <w:fldChar w:fldCharType="begin"/>
      </w:r>
      <w:r>
        <w:instrText xml:space="preserve"> HYPERLINK "https://login.consultant.ru/link/?req=doc&amp;base=LAW&amp;n=222062&amp;dst=100035" \o "Федеральный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(с изм. и доп., вступ. в силу с 01.01.2018)</w:instrText>
        <w:cr/>
        <w:instrText xml:space="preserve">
{КонсультантПлюс}" </w:instrText>
      </w:r>
      <w:r>
        <w:fldChar w:fldCharType="separate"/>
      </w:r>
      <w:r>
        <w:rPr>
          <w:color w:val="0000FF"/>
          <w:sz w:val="20"/>
        </w:rPr>
        <w:t>закон</w:t>
      </w:r>
      <w:r>
        <w:fldChar w:fldCharType="end"/>
      </w:r>
      <w:r>
        <w:rPr>
          <w:sz w:val="20"/>
        </w:rPr>
        <w:t xml:space="preserve"> от 04.06.2014 N 143-ФЗ.</w:t>
      </w:r>
    </w:p>
    <w:p>
      <w:pPr>
        <w:pStyle w:val="ConsPlusNormal0"/>
        <w:spacing w:before="200" w:line="240" w:lineRule="auto"/>
        <w:ind w:firstLine="540"/>
        <w:jc w:val="both"/>
      </w:pPr>
      <w:r>
        <w:rPr>
          <w:sz w:val="20"/>
        </w:rP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r>
        <w:fldChar w:fldCharType="begin"/>
      </w:r>
      <w:r>
        <w:instrText xml:space="preserve"> HYPERLINK "https://login.consultant.ru/link/?req=doc&amp;base=LAW&amp;n=495133&amp;dst=101667" \o ""Арбитражный процессуальный кодекс Российской Федерации" от 24.07.2002 N 95-ФЗ (ред. от 28.12.2024)</w:instrText>
        <w:cr/>
        <w:instrText xml:space="preserve">
{КонсультантПлюс}" </w:instrText>
      </w:r>
      <w:r>
        <w:fldChar w:fldCharType="separate"/>
      </w:r>
      <w:r>
        <w:rPr>
          <w:color w:val="0000FF"/>
          <w:sz w:val="20"/>
        </w:rPr>
        <w:t>кодексом</w:t>
      </w:r>
      <w:r>
        <w:fldChar w:fldCharType="end"/>
      </w:r>
      <w:r>
        <w:rPr>
          <w:sz w:val="20"/>
        </w:rPr>
        <w:t xml:space="preserve"> Российской Федерации.</w:t>
      </w:r>
    </w:p>
    <w:p>
      <w:pPr>
        <w:pStyle w:val="ConsPlusNormal0"/>
        <w:jc w:val="both"/>
      </w:pPr>
      <w:r>
        <w:rPr>
          <w:sz w:val="20"/>
        </w:rPr>
        <w:t xml:space="preserve">(часть 4.1 в ред. Федерального </w:t>
      </w:r>
      <w:r>
        <w:fldChar w:fldCharType="begin"/>
      </w:r>
      <w:r>
        <w:instrText xml:space="preserve"> HYPERLINK "https://login.consultant.ru/link/?req=doc&amp;base=LAW&amp;n=207415&amp;dst=100009" \o "Федеральный закон от 22.11.2016 N 393-ФЗ "О внесении изменения в статью 30.13 Кодекса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22.11.2016 N 393-ФЗ)</w:t>
      </w:r>
    </w:p>
    <w:p>
      <w:pPr>
        <w:pStyle w:val="ConsPlusNormal0"/>
        <w:spacing w:before="200" w:line="240" w:lineRule="auto"/>
        <w:ind w:firstLine="540"/>
        <w:jc w:val="both"/>
      </w:pPr>
      <w:r>
        <w:rPr>
          <w:sz w:val="20"/>
        </w:rPr>
        <w:t xml:space="preserve">5. Утратил силу. - Федеральный </w:t>
      </w:r>
      <w:r>
        <w:fldChar w:fldCharType="begin"/>
      </w:r>
      <w:r>
        <w:instrText xml:space="preserve"> HYPERLINK "https://login.consultant.ru/link/?req=doc&amp;base=LAW&amp;n=310810&amp;dst=100015" \o "Федеральный закон от 12.11.2018 N 417-ФЗ "О внесении изменений в статью 30.13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12.11.2018 N 417-ФЗ.</w:t>
      </w:r>
    </w:p>
    <w:p>
      <w:pPr>
        <w:pStyle w:val="ConsPlusNormal0"/>
        <w:ind w:firstLine="540"/>
        <w:jc w:val="both"/>
      </w:pPr>
    </w:p>
    <w:p>
      <w:pPr>
        <w:pStyle w:val="ConsPlusTitle0"/>
        <w:ind w:firstLine="540"/>
        <w:jc w:val="both"/>
        <w:outlineLvl w:val="2"/>
      </w:pPr>
      <w:bookmarkStart w:id="2224" w:name="P14322"/>
      <w:bookmarkEnd w:id="2224"/>
      <w:r>
        <w:rPr>
          <w:sz w:val="20"/>
        </w:rP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ConsPlusNormal0"/>
        <w:jc w:val="both"/>
      </w:pPr>
      <w:r>
        <w:rPr>
          <w:sz w:val="20"/>
        </w:rPr>
        <w:t xml:space="preserve">(в ред. Федерального </w:t>
      </w:r>
      <w:r>
        <w:fldChar w:fldCharType="begin"/>
      </w:r>
      <w:r>
        <w:instrText xml:space="preserve"> HYPERLINK "https://login.consultant.ru/link/?req=doc&amp;base=LAW&amp;n=222062&amp;dst=100041" \o "Федеральный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(с изм. и доп., вступ. в силу с 01.01.2018)</w:instrText>
        <w:cr/>
        <w:instrText xml:space="preserve">
{КонсультантПлюс}" </w:instrText>
      </w:r>
      <w:r>
        <w:fldChar w:fldCharType="separate"/>
      </w:r>
      <w:r>
        <w:rPr>
          <w:color w:val="0000FF"/>
          <w:sz w:val="20"/>
        </w:rPr>
        <w:t>закона</w:t>
      </w:r>
      <w:r>
        <w:fldChar w:fldCharType="end"/>
      </w:r>
      <w:r>
        <w:rPr>
          <w:sz w:val="20"/>
        </w:rPr>
        <w:t xml:space="preserve"> от 04.06.2014 N 143-ФЗ)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"https://login.consultant.ru/link/?req=doc&amp;base=LAW&amp;n=163944&amp;dst=100021" \o "Федеральный закон от 03.12.2008 N 240-ФЗ (ред. от 04.06.2014)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03.12.2008 N 240-ФЗ)</w:t>
      </w:r>
    </w:p>
    <w:p>
      <w:pPr>
        <w:pStyle w:val="ConsPlusNormal0"/>
        <w:ind w:firstLine="540"/>
        <w:jc w:val="both"/>
      </w:pPr>
    </w:p>
    <w:p>
      <w:pPr>
        <w:pStyle w:val="ConsPlusNormal0"/>
        <w:ind w:firstLine="540"/>
        <w:jc w:val="both"/>
      </w:pPr>
      <w:r>
        <w:rPr>
          <w:sz w:val="20"/>
        </w:rPr>
        <w:t>1. Жалоба подается, протест приносится в суд, полномочный пересматривать такие жалобы, протесты.</w:t>
      </w:r>
    </w:p>
    <w:p>
      <w:pPr>
        <w:pStyle w:val="ConsPlusNormal0"/>
        <w:jc w:val="both"/>
      </w:pPr>
      <w:r>
        <w:rPr>
          <w:sz w:val="20"/>
        </w:rPr>
        <w:t xml:space="preserve">(часть 1 в ред. Федерального </w:t>
      </w:r>
      <w:r>
        <w:fldChar w:fldCharType="begin"/>
      </w:r>
      <w:r>
        <w:instrText xml:space="preserve"> HYPERLINK "https://login.consultant.ru/link/?req=doc&amp;base=LAW&amp;n=222062&amp;dst=100042" \o "Федеральный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(с изм. и доп., вступ. в силу с 01.01.2018)</w:instrText>
        <w:cr/>
        <w:instrText xml:space="preserve">
{КонсультантПлюс}" </w:instrText>
      </w:r>
      <w:r>
        <w:fldChar w:fldCharType="separate"/>
      </w:r>
      <w:r>
        <w:rPr>
          <w:color w:val="0000FF"/>
          <w:sz w:val="20"/>
        </w:rPr>
        <w:t>закона</w:t>
      </w:r>
      <w:r>
        <w:fldChar w:fldCharType="end"/>
      </w:r>
      <w:r>
        <w:rPr>
          <w:sz w:val="20"/>
        </w:rPr>
        <w:t xml:space="preserve"> от 04.06.2014 N 143-ФЗ)</w:t>
      </w:r>
    </w:p>
    <w:p>
      <w:pPr>
        <w:pStyle w:val="ConsPlusNormal0"/>
        <w:spacing w:before="200" w:line="240" w:lineRule="auto"/>
        <w:ind w:firstLine="540"/>
        <w:jc w:val="both"/>
      </w:pPr>
      <w:r>
        <w:rPr>
          <w:sz w:val="20"/>
        </w:rP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pPr>
        <w:pStyle w:val="ConsPlusNormal0"/>
        <w:spacing w:before="200" w:line="240" w:lineRule="auto"/>
        <w:ind w:firstLine="540"/>
        <w:jc w:val="both"/>
      </w:pPr>
      <w:r>
        <w:rPr>
          <w:sz w:val="20"/>
        </w:rPr>
        <w:t>1) наименование суда, в который подается жалоба, приносится протест;</w:t>
      </w:r>
    </w:p>
    <w:p>
      <w:pPr>
        <w:pStyle w:val="ConsPlusNormal0"/>
        <w:spacing w:before="200" w:line="240" w:lineRule="auto"/>
        <w:ind w:firstLine="540"/>
        <w:jc w:val="both"/>
      </w:pPr>
      <w:r>
        <w:rPr>
          <w:sz w:val="20"/>
        </w:rPr>
        <w:t>2) сведения о лице, подавшем жалобу, прокуроре, принесшем протест;</w:t>
      </w:r>
    </w:p>
    <w:p>
      <w:pPr>
        <w:pStyle w:val="ConsPlusNormal0"/>
        <w:spacing w:before="200" w:line="240" w:lineRule="auto"/>
        <w:ind w:firstLine="540"/>
        <w:jc w:val="both"/>
      </w:pPr>
      <w:r>
        <w:rPr>
          <w:sz w:val="20"/>
        </w:rPr>
        <w:t>3) сведения о других участниках производства по делу об административном правонарушении;</w:t>
      </w:r>
    </w:p>
    <w:p>
      <w:pPr>
        <w:pStyle w:val="ConsPlusNormal0"/>
        <w:spacing w:before="200" w:line="240" w:lineRule="auto"/>
        <w:ind w:firstLine="540"/>
        <w:jc w:val="both"/>
      </w:pPr>
      <w:r>
        <w:rPr>
          <w:sz w:val="20"/>
        </w:rPr>
        <w:t>4) указание на постановление по делу об административном правонарушении, решение по результатам рассмотрения жалоб, протестов;</w:t>
      </w:r>
    </w:p>
    <w:p>
      <w:pPr>
        <w:pStyle w:val="ConsPlusNormal0"/>
        <w:spacing w:before="200" w:line="240" w:lineRule="auto"/>
        <w:ind w:firstLine="540"/>
        <w:jc w:val="both"/>
      </w:pPr>
      <w:r>
        <w:rPr>
          <w:sz w:val="20"/>
        </w:rP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pPr>
        <w:pStyle w:val="ConsPlusNormal0"/>
        <w:jc w:val="both"/>
      </w:pPr>
      <w:r>
        <w:rPr>
          <w:sz w:val="20"/>
        </w:rPr>
        <w:t xml:space="preserve">(в ред. Федерального </w:t>
      </w:r>
      <w:r>
        <w:fldChar w:fldCharType="begin"/>
      </w:r>
      <w:r>
        <w:instrText xml:space="preserve"> HYPERLINK "https://login.consultant.ru/link/?req=doc&amp;base=LAW&amp;n=222062&amp;dst=100044" \o "Федеральный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(с изм. и доп., вступ. в силу с 01.01.2018)</w:instrText>
        <w:cr/>
        <w:instrText xml:space="preserve">
{КонсультантПлюс}" </w:instrText>
      </w:r>
      <w:r>
        <w:fldChar w:fldCharType="separate"/>
      </w:r>
      <w:r>
        <w:rPr>
          <w:color w:val="0000FF"/>
          <w:sz w:val="20"/>
        </w:rPr>
        <w:t>закона</w:t>
      </w:r>
      <w:r>
        <w:fldChar w:fldCharType="end"/>
      </w:r>
      <w:r>
        <w:rPr>
          <w:sz w:val="20"/>
        </w:rPr>
        <w:t xml:space="preserve"> от 04.06.2014 N 143-ФЗ)</w:t>
      </w:r>
    </w:p>
    <w:p>
      <w:pPr>
        <w:pStyle w:val="ConsPlusNormal0"/>
        <w:spacing w:before="200" w:line="240" w:lineRule="auto"/>
        <w:ind w:firstLine="540"/>
        <w:jc w:val="both"/>
      </w:pPr>
      <w:r>
        <w:rPr>
          <w:sz w:val="20"/>
        </w:rPr>
        <w:t>6) перечень материалов, прилагаемых к жалобе, протесту;</w:t>
      </w:r>
    </w:p>
    <w:p>
      <w:pPr>
        <w:pStyle w:val="ConsPlusNormal0"/>
        <w:spacing w:before="200" w:line="240" w:lineRule="auto"/>
        <w:ind w:firstLine="540"/>
        <w:jc w:val="both"/>
      </w:pPr>
      <w:r>
        <w:rPr>
          <w:sz w:val="20"/>
        </w:rPr>
        <w:t>7) подпись лица, подавшего жалобу, прокурора, принесшего протест.</w:t>
      </w:r>
    </w:p>
    <w:p>
      <w:pPr>
        <w:pStyle w:val="ConsPlusNormal0"/>
        <w:spacing w:before="200" w:line="240" w:lineRule="auto"/>
        <w:ind w:firstLine="540"/>
        <w:jc w:val="both"/>
      </w:pPr>
      <w:r>
        <w:rPr>
          <w:sz w:val="20"/>
        </w:rPr>
        <w:t>3. К жалобе, протесту должны быть приложены:</w:t>
      </w:r>
    </w:p>
    <w:p>
      <w:pPr>
        <w:pStyle w:val="ConsPlusNormal0"/>
        <w:spacing w:before="200" w:line="240" w:lineRule="auto"/>
        <w:ind w:firstLine="540"/>
        <w:jc w:val="both"/>
      </w:pPr>
      <w:r>
        <w:rPr>
          <w:sz w:val="20"/>
        </w:rPr>
        <w:t>1) копия постановления по делу об административном правонарушении;</w:t>
      </w:r>
    </w:p>
    <w:p>
      <w:pPr>
        <w:pStyle w:val="ConsPlusNormal0"/>
        <w:spacing w:before="200" w:line="240" w:lineRule="auto"/>
        <w:ind w:firstLine="540"/>
        <w:jc w:val="both"/>
      </w:pPr>
      <w:r>
        <w:rPr>
          <w:sz w:val="20"/>
        </w:rPr>
        <w:t>2) копии решений по результатам рассмотрения жалоб, протестов, если такие решения вынесены;</w:t>
      </w:r>
    </w:p>
    <w:p>
      <w:pPr>
        <w:pStyle w:val="ConsPlusNormal0"/>
        <w:spacing w:before="200" w:line="240" w:lineRule="auto"/>
        <w:ind w:firstLine="540"/>
        <w:jc w:val="both"/>
      </w:pPr>
      <w:r>
        <w:rPr>
          <w:sz w:val="20"/>
        </w:rP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pPr>
        <w:pStyle w:val="ConsPlusNormal0"/>
        <w:spacing w:before="200" w:line="240" w:lineRule="auto"/>
        <w:ind w:firstLine="540"/>
        <w:jc w:val="both"/>
      </w:pPr>
      <w:r>
        <w:rPr>
          <w:sz w:val="20"/>
        </w:rP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r>
        <w:fldChar w:fldCharType="begin"/>
      </w:r>
      <w:r>
        <w:instrText xml:space="preserve"> HYPERLINK \l "P12614" \o "Статья 25.1. Лицо, в отношении которого ведется производство по делу об административном правонарушении" </w:instrText>
      </w:r>
      <w:r>
        <w:fldChar w:fldCharType="separate"/>
      </w:r>
      <w:r>
        <w:rPr>
          <w:color w:val="0000FF"/>
          <w:sz w:val="20"/>
        </w:rPr>
        <w:t>статьях 25.1</w:t>
      </w:r>
      <w:r>
        <w:fldChar w:fldCharType="end"/>
      </w:r>
      <w:r>
        <w:rPr>
          <w:sz w:val="20"/>
        </w:rPr>
        <w:t xml:space="preserve"> - </w:t>
      </w:r>
      <w:r>
        <w:fldChar w:fldCharType="begin"/>
      </w:r>
      <w:r>
        <w:instrText xml:space="preserve"> HYPERLINK \l "P12639" \o "Статья 25.4. Законные представители юридического лица" </w:instrText>
      </w:r>
      <w:r>
        <w:fldChar w:fldCharType="separate"/>
      </w:r>
      <w:r>
        <w:rPr>
          <w:color w:val="0000FF"/>
          <w:sz w:val="20"/>
        </w:rPr>
        <w:t>25.4</w:t>
      </w:r>
      <w:r>
        <w:fldChar w:fldCharType="end"/>
      </w:r>
      <w:r>
        <w:rPr>
          <w:sz w:val="20"/>
        </w:rPr>
        <w:t xml:space="preserve">, </w:t>
      </w:r>
      <w:r>
        <w:fldChar w:fldCharType="begin"/>
      </w:r>
      <w:r>
        <w:instrText xml:space="preserve"> HYPERLINK \l "P12727" \o "Статья 25.11. Прокурор" </w:instrText>
      </w:r>
      <w:r>
        <w:fldChar w:fldCharType="separate"/>
      </w:r>
      <w:r>
        <w:rPr>
          <w:color w:val="0000FF"/>
          <w:sz w:val="20"/>
        </w:rPr>
        <w:t>25.11</w:t>
      </w:r>
      <w:r>
        <w:fldChar w:fldCharType="end"/>
      </w:r>
      <w:r>
        <w:rPr>
          <w:sz w:val="20"/>
        </w:rPr>
        <w:t xml:space="preserve"> настоящего Кодекса.</w:t>
      </w:r>
    </w:p>
    <w:p>
      <w:pPr>
        <w:pStyle w:val="ConsPlusNormal0"/>
        <w:ind w:firstLine="540"/>
        <w:jc w:val="both"/>
      </w:pPr>
    </w:p>
    <w:p>
      <w:pPr>
        <w:pStyle w:val="ConsPlusTitle0"/>
        <w:ind w:firstLine="540"/>
        <w:jc w:val="both"/>
        <w:outlineLvl w:val="2"/>
      </w:pPr>
      <w:r>
        <w:rPr>
          <w:sz w:val="20"/>
        </w:rP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ConsPlusNormal0"/>
        <w:jc w:val="both"/>
      </w:pPr>
      <w:r>
        <w:rPr>
          <w:sz w:val="20"/>
        </w:rPr>
        <w:t xml:space="preserve">(в ред. Федерального </w:t>
      </w:r>
      <w:r>
        <w:fldChar w:fldCharType="begin"/>
      </w:r>
      <w:r>
        <w:instrText xml:space="preserve"> HYPERLINK "https://login.consultant.ru/link/?req=doc&amp;base=LAW&amp;n=222062&amp;dst=100046" \o "Федеральный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(с изм. и доп., вступ. в силу с 01.01.2018)</w:instrText>
        <w:cr/>
        <w:instrText xml:space="preserve">
{КонсультантПлюс}" </w:instrText>
      </w:r>
      <w:r>
        <w:fldChar w:fldCharType="separate"/>
      </w:r>
      <w:r>
        <w:rPr>
          <w:color w:val="0000FF"/>
          <w:sz w:val="20"/>
        </w:rPr>
        <w:t>закона</w:t>
      </w:r>
      <w:r>
        <w:fldChar w:fldCharType="end"/>
      </w:r>
      <w:r>
        <w:rPr>
          <w:sz w:val="20"/>
        </w:rPr>
        <w:t xml:space="preserve"> от 04.06.2014 N 143-ФЗ)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"https://login.consultant.ru/link/?req=doc&amp;base=LAW&amp;n=163944&amp;dst=100036" \o "Федеральный закон от 03.12.2008 N 240-ФЗ (ред. от 04.06.2014)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03.12.2008 N 240-ФЗ)</w:t>
      </w:r>
    </w:p>
    <w:p>
      <w:pPr>
        <w:pStyle w:val="ConsPlusNormal0"/>
        <w:ind w:firstLine="540"/>
        <w:jc w:val="both"/>
      </w:pPr>
    </w:p>
    <w:p>
      <w:pPr>
        <w:pStyle w:val="ConsPlusNormal0"/>
        <w:ind w:firstLine="540"/>
        <w:jc w:val="both"/>
      </w:pPr>
      <w:r>
        <w:rPr>
          <w:sz w:val="20"/>
        </w:rP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pPr>
        <w:pStyle w:val="ConsPlusNormal0"/>
        <w:jc w:val="both"/>
      </w:pPr>
      <w:r>
        <w:rPr>
          <w:sz w:val="20"/>
        </w:rPr>
        <w:t xml:space="preserve">(в ред. Федерального </w:t>
      </w:r>
      <w:r>
        <w:fldChar w:fldCharType="begin"/>
      </w:r>
      <w:r>
        <w:instrText xml:space="preserve"> HYPERLINK "https://login.consultant.ru/link/?req=doc&amp;base=LAW&amp;n=222062&amp;dst=100047" \o "Федеральный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(с изм. и доп., вступ. в силу с 01.01.2018)</w:instrText>
        <w:cr/>
        <w:instrText xml:space="preserve">
{КонсультантПлюс}" </w:instrText>
      </w:r>
      <w:r>
        <w:fldChar w:fldCharType="separate"/>
      </w:r>
      <w:r>
        <w:rPr>
          <w:color w:val="0000FF"/>
          <w:sz w:val="20"/>
        </w:rPr>
        <w:t>закона</w:t>
      </w:r>
      <w:r>
        <w:fldChar w:fldCharType="end"/>
      </w:r>
      <w:r>
        <w:rPr>
          <w:sz w:val="20"/>
        </w:rPr>
        <w:t xml:space="preserve"> от 04.06.2014 N 143-ФЗ)</w:t>
      </w:r>
    </w:p>
    <w:p>
      <w:pPr>
        <w:pStyle w:val="ConsPlusNormal0"/>
        <w:spacing w:before="200" w:line="240" w:lineRule="auto"/>
        <w:ind w:firstLine="540"/>
        <w:jc w:val="both"/>
      </w:pPr>
      <w:r>
        <w:rPr>
          <w:sz w:val="20"/>
        </w:rP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pPr>
        <w:pStyle w:val="ConsPlusNormal0"/>
        <w:jc w:val="both"/>
      </w:pPr>
      <w:r>
        <w:rPr>
          <w:sz w:val="20"/>
        </w:rPr>
        <w:t xml:space="preserve">(в ред. Федерального </w:t>
      </w:r>
      <w:r>
        <w:fldChar w:fldCharType="begin"/>
      </w:r>
      <w:r>
        <w:instrText xml:space="preserve"> HYPERLINK "https://login.consultant.ru/link/?req=doc&amp;base=LAW&amp;n=222062&amp;dst=100048" \o "Федеральный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(с изм. и доп., вступ. в силу с 01.01.2018)</w:instrText>
        <w:cr/>
        <w:instrText xml:space="preserve">
{КонсультантПлюс}" </w:instrText>
      </w:r>
      <w:r>
        <w:fldChar w:fldCharType="separate"/>
      </w:r>
      <w:r>
        <w:rPr>
          <w:color w:val="0000FF"/>
          <w:sz w:val="20"/>
        </w:rPr>
        <w:t>закона</w:t>
      </w:r>
      <w:r>
        <w:fldChar w:fldCharType="end"/>
      </w:r>
      <w:r>
        <w:rPr>
          <w:sz w:val="20"/>
        </w:rPr>
        <w:t xml:space="preserve"> от 04.06.2014 N 143-ФЗ)</w:t>
      </w:r>
    </w:p>
    <w:p>
      <w:pPr>
        <w:pStyle w:val="ConsPlusNormal0"/>
        <w:spacing w:before="200" w:line="240" w:lineRule="auto"/>
        <w:ind w:firstLine="540"/>
        <w:jc w:val="both"/>
      </w:pPr>
      <w:r>
        <w:rPr>
          <w:sz w:val="20"/>
        </w:rPr>
        <w:t xml:space="preserve">3. В случае, если жалоба подается, протест приносится с нарушением требований, предусмотренных </w:t>
      </w:r>
      <w:r>
        <w:fldChar w:fldCharType="begin"/>
      </w:r>
      <w:r>
        <w:instrText xml:space="preserve"> HYPERLINK \l "P14322" \o "Статья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 </w:instrText>
      </w:r>
      <w:r>
        <w:fldChar w:fldCharType="separate"/>
      </w:r>
      <w:r>
        <w:rPr>
          <w:color w:val="0000FF"/>
          <w:sz w:val="20"/>
        </w:rPr>
        <w:t>статьей 30.14</w:t>
      </w:r>
      <w:r>
        <w:fldChar w:fldCharType="end"/>
      </w:r>
      <w:r>
        <w:rPr>
          <w:sz w:val="20"/>
        </w:rPr>
        <w:t xml:space="preserve"> и </w:t>
      </w:r>
      <w:r>
        <w:fldChar w:fldCharType="begin"/>
      </w:r>
      <w:r>
        <w:instrText xml:space="preserve"> HYPERLINK \l "P14365" \o "4.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 </w:instrText>
      </w:r>
      <w:r>
        <w:fldChar w:fldCharType="separate"/>
      </w:r>
      <w:r>
        <w:rPr>
          <w:color w:val="0000FF"/>
          <w:sz w:val="20"/>
        </w:rPr>
        <w:t>частью 4 статьи 30.16</w:t>
      </w:r>
      <w:r>
        <w:fldChar w:fldCharType="end"/>
      </w:r>
      <w:r>
        <w:rPr>
          <w:sz w:val="20"/>
        </w:rPr>
        <w:t xml:space="preserve"> настоящего Кодекса, указанные жалоба, протест возвращаются лицу, подавшему жалобу, прокурору, принесшему протест.</w:t>
      </w:r>
    </w:p>
    <w:p>
      <w:pPr>
        <w:pStyle w:val="ConsPlusNormal0"/>
        <w:ind w:firstLine="540"/>
        <w:jc w:val="both"/>
      </w:pPr>
    </w:p>
    <w:p>
      <w:pPr>
        <w:pStyle w:val="ConsPlusTitle0"/>
        <w:ind w:firstLine="540"/>
        <w:jc w:val="both"/>
        <w:outlineLvl w:val="2"/>
      </w:pPr>
      <w:r>
        <w:rPr>
          <w:sz w:val="20"/>
        </w:rP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ConsPlusNormal0"/>
        <w:jc w:val="both"/>
      </w:pPr>
      <w:r>
        <w:rPr>
          <w:sz w:val="20"/>
        </w:rPr>
        <w:t xml:space="preserve">(в ред. Федерального </w:t>
      </w:r>
      <w:r>
        <w:fldChar w:fldCharType="begin"/>
      </w:r>
      <w:r>
        <w:instrText xml:space="preserve"> HYPERLINK "https://login.consultant.ru/link/?req=doc&amp;base=LAW&amp;n=222062&amp;dst=100050" \o "Федеральный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(с изм. и доп., вступ. в силу с 01.01.2018)</w:instrText>
        <w:cr/>
        <w:instrText xml:space="preserve">
{КонсультантПлюс}" </w:instrText>
      </w:r>
      <w:r>
        <w:fldChar w:fldCharType="separate"/>
      </w:r>
      <w:r>
        <w:rPr>
          <w:color w:val="0000FF"/>
          <w:sz w:val="20"/>
        </w:rPr>
        <w:t>закона</w:t>
      </w:r>
      <w:r>
        <w:fldChar w:fldCharType="end"/>
      </w:r>
      <w:r>
        <w:rPr>
          <w:sz w:val="20"/>
        </w:rPr>
        <w:t xml:space="preserve"> от 04.06.2014 N 143-ФЗ)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"https://login.consultant.ru/link/?req=doc&amp;base=LAW&amp;n=163944&amp;dst=100040" \o "Федеральный закон от 03.12.2008 N 240-ФЗ (ред. от 04.06.2014)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03.12.2008 N 240-ФЗ)</w:t>
      </w:r>
    </w:p>
    <w:p>
      <w:pPr>
        <w:pStyle w:val="ConsPlusNormal0"/>
        <w:ind w:firstLine="540"/>
        <w:jc w:val="both"/>
      </w:pPr>
    </w:p>
    <w:p>
      <w:pPr>
        <w:pStyle w:val="ConsPlusNormal0"/>
        <w:ind w:firstLine="540"/>
        <w:jc w:val="both"/>
      </w:pPr>
      <w:r>
        <w:rPr>
          <w:sz w:val="20"/>
        </w:rP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pPr>
        <w:pStyle w:val="ConsPlusNormal0"/>
        <w:jc w:val="both"/>
      </w:pPr>
      <w:r>
        <w:rPr>
          <w:sz w:val="20"/>
        </w:rPr>
        <w:t xml:space="preserve">(в ред. Федерального </w:t>
      </w:r>
      <w:r>
        <w:fldChar w:fldCharType="begin"/>
      </w:r>
      <w:r>
        <w:instrText xml:space="preserve"> HYPERLINK "https://login.consultant.ru/link/?req=doc&amp;base=LAW&amp;n=222062&amp;dst=100051" \o "Федеральный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(с изм. и доп., вступ. в силу с 01.01.2018)</w:instrText>
        <w:cr/>
        <w:instrText xml:space="preserve">
{КонсультантПлюс}" </w:instrText>
      </w:r>
      <w:r>
        <w:fldChar w:fldCharType="separate"/>
      </w:r>
      <w:r>
        <w:rPr>
          <w:color w:val="0000FF"/>
          <w:sz w:val="20"/>
        </w:rPr>
        <w:t>закона</w:t>
      </w:r>
      <w:r>
        <w:fldChar w:fldCharType="end"/>
      </w:r>
      <w:r>
        <w:rPr>
          <w:sz w:val="20"/>
        </w:rPr>
        <w:t xml:space="preserve"> от 04.06.2014 N 143-ФЗ)</w:t>
      </w:r>
    </w:p>
    <w:p>
      <w:pPr>
        <w:pStyle w:val="ConsPlusNormal0"/>
        <w:spacing w:before="200" w:line="240" w:lineRule="auto"/>
        <w:ind w:firstLine="540"/>
        <w:jc w:val="both"/>
      </w:pPr>
      <w:r>
        <w:rPr>
          <w:sz w:val="20"/>
        </w:rP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pPr>
        <w:pStyle w:val="ConsPlusNormal0"/>
        <w:jc w:val="both"/>
      </w:pPr>
      <w:r>
        <w:rPr>
          <w:sz w:val="20"/>
        </w:rPr>
        <w:t xml:space="preserve">(в ред. Федерального </w:t>
      </w:r>
      <w:r>
        <w:fldChar w:fldCharType="begin"/>
      </w:r>
      <w:r>
        <w:instrText xml:space="preserve"> HYPERLINK "https://login.consultant.ru/link/?req=doc&amp;base=LAW&amp;n=222062&amp;dst=100052" \o "Федеральный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(с изм. и доп., вступ. в силу с 01.01.2018)</w:instrText>
        <w:cr/>
        <w:instrText xml:space="preserve">
{КонсультантПлюс}" </w:instrText>
      </w:r>
      <w:r>
        <w:fldChar w:fldCharType="separate"/>
      </w:r>
      <w:r>
        <w:rPr>
          <w:color w:val="0000FF"/>
          <w:sz w:val="20"/>
        </w:rPr>
        <w:t>закона</w:t>
      </w:r>
      <w:r>
        <w:fldChar w:fldCharType="end"/>
      </w:r>
      <w:r>
        <w:rPr>
          <w:sz w:val="20"/>
        </w:rPr>
        <w:t xml:space="preserve"> от 04.06.2014 N 143-ФЗ)</w:t>
      </w:r>
    </w:p>
    <w:p>
      <w:pPr>
        <w:pStyle w:val="ConsPlusNormal0"/>
        <w:spacing w:before="200" w:line="240" w:lineRule="auto"/>
        <w:ind w:firstLine="540"/>
        <w:jc w:val="both"/>
      </w:pPr>
      <w:r>
        <w:rPr>
          <w:sz w:val="20"/>
        </w:rP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pPr>
        <w:pStyle w:val="ConsPlusNormal0"/>
        <w:spacing w:before="200" w:line="240" w:lineRule="auto"/>
        <w:ind w:firstLine="540"/>
        <w:jc w:val="both"/>
      </w:pPr>
      <w:bookmarkStart w:id="2225" w:name="P14365"/>
      <w:bookmarkEnd w:id="2225"/>
      <w:r>
        <w:rPr>
          <w:sz w:val="20"/>
        </w:rP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pPr>
        <w:pStyle w:val="ConsPlusNormal0"/>
        <w:jc w:val="both"/>
      </w:pPr>
      <w:r>
        <w:rPr>
          <w:sz w:val="20"/>
        </w:rPr>
        <w:t xml:space="preserve">(часть 4 в ред. Федерального </w:t>
      </w:r>
      <w:r>
        <w:fldChar w:fldCharType="begin"/>
      </w:r>
      <w:r>
        <w:instrText xml:space="preserve"> HYPERLINK "https://login.consultant.ru/link/?req=doc&amp;base=LAW&amp;n=222062&amp;dst=100053" \o "Федеральный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(с изм. и доп., вступ. в силу с 01.01.2018)</w:instrText>
        <w:cr/>
        <w:instrText xml:space="preserve">
{КонсультантПлюс}" </w:instrText>
      </w:r>
      <w:r>
        <w:fldChar w:fldCharType="separate"/>
      </w:r>
      <w:r>
        <w:rPr>
          <w:color w:val="0000FF"/>
          <w:sz w:val="20"/>
        </w:rPr>
        <w:t>закона</w:t>
      </w:r>
      <w:r>
        <w:fldChar w:fldCharType="end"/>
      </w:r>
      <w:r>
        <w:rPr>
          <w:sz w:val="20"/>
        </w:rPr>
        <w:t xml:space="preserve"> от 04.06.2014 N 143-ФЗ)</w:t>
      </w:r>
    </w:p>
    <w:p>
      <w:pPr>
        <w:pStyle w:val="ConsPlusNormal0"/>
        <w:ind w:firstLine="540"/>
        <w:jc w:val="both"/>
      </w:pPr>
    </w:p>
    <w:p>
      <w:pPr>
        <w:pStyle w:val="ConsPlusTitle0"/>
        <w:ind w:firstLine="540"/>
        <w:jc w:val="both"/>
        <w:outlineLvl w:val="2"/>
      </w:pPr>
      <w:r>
        <w:rPr>
          <w:sz w:val="20"/>
        </w:rP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ConsPlusNormal0"/>
        <w:jc w:val="both"/>
      </w:pPr>
      <w:r>
        <w:rPr>
          <w:sz w:val="20"/>
        </w:rPr>
        <w:t xml:space="preserve">(в ред. Федерального </w:t>
      </w:r>
      <w:r>
        <w:fldChar w:fldCharType="begin"/>
      </w:r>
      <w:r>
        <w:instrText xml:space="preserve"> HYPERLINK "https://login.consultant.ru/link/?req=doc&amp;base=LAW&amp;n=222062&amp;dst=100056" \o "Федеральный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(с изм. и доп., вступ. в силу с 01.01.2018)</w:instrText>
        <w:cr/>
        <w:instrText xml:space="preserve">
{КонсультантПлюс}" </w:instrText>
      </w:r>
      <w:r>
        <w:fldChar w:fldCharType="separate"/>
      </w:r>
      <w:r>
        <w:rPr>
          <w:color w:val="0000FF"/>
          <w:sz w:val="20"/>
        </w:rPr>
        <w:t>закона</w:t>
      </w:r>
      <w:r>
        <w:fldChar w:fldCharType="end"/>
      </w:r>
      <w:r>
        <w:rPr>
          <w:sz w:val="20"/>
        </w:rPr>
        <w:t xml:space="preserve"> от 04.06.2014 N 143-ФЗ)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"https://login.consultant.ru/link/?req=doc&amp;base=LAW&amp;n=163944&amp;dst=100045" \o "Федеральный закон от 03.12.2008 N 240-ФЗ (ред. от 04.06.2014)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03.12.2008 N 240-ФЗ)</w:t>
      </w:r>
    </w:p>
    <w:p>
      <w:pPr>
        <w:pStyle w:val="ConsPlusNormal0"/>
        <w:ind w:firstLine="540"/>
        <w:jc w:val="both"/>
      </w:pPr>
    </w:p>
    <w:p>
      <w:pPr>
        <w:pStyle w:val="ConsPlusNormal0"/>
        <w:ind w:firstLine="540"/>
        <w:jc w:val="both"/>
      </w:pPr>
      <w:r>
        <w:rPr>
          <w:sz w:val="20"/>
        </w:rP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pPr>
        <w:pStyle w:val="ConsPlusNormal0"/>
        <w:jc w:val="both"/>
      </w:pPr>
      <w:r>
        <w:rPr>
          <w:sz w:val="20"/>
        </w:rPr>
        <w:t xml:space="preserve">(в ред. Федерального </w:t>
      </w:r>
      <w:r>
        <w:fldChar w:fldCharType="begin"/>
      </w:r>
      <w:r>
        <w:instrText xml:space="preserve"> HYPERLINK "https://login.consultant.ru/link/?req=doc&amp;base=LAW&amp;n=222062&amp;dst=100057" \o "Федеральный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(с изм. и доп., вступ. в силу с 01.01.2018)</w:instrText>
        <w:cr/>
        <w:instrText xml:space="preserve">
{КонсультантПлюс}" </w:instrText>
      </w:r>
      <w:r>
        <w:fldChar w:fldCharType="separate"/>
      </w:r>
      <w:r>
        <w:rPr>
          <w:color w:val="0000FF"/>
          <w:sz w:val="20"/>
        </w:rPr>
        <w:t>закона</w:t>
      </w:r>
      <w:r>
        <w:fldChar w:fldCharType="end"/>
      </w:r>
      <w:r>
        <w:rPr>
          <w:sz w:val="20"/>
        </w:rPr>
        <w:t xml:space="preserve"> от 04.06.2014 N 143-ФЗ)</w:t>
      </w:r>
    </w:p>
    <w:p>
      <w:pPr>
        <w:pStyle w:val="ConsPlusNormal0"/>
        <w:spacing w:before="200" w:line="240" w:lineRule="auto"/>
        <w:ind w:firstLine="540"/>
        <w:jc w:val="both"/>
      </w:pPr>
      <w:r>
        <w:rPr>
          <w:sz w:val="20"/>
        </w:rP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pPr>
        <w:pStyle w:val="ConsPlusNormal0"/>
        <w:jc w:val="both"/>
      </w:pPr>
      <w:r>
        <w:rPr>
          <w:sz w:val="20"/>
        </w:rPr>
        <w:t xml:space="preserve">(в ред. Федерального </w:t>
      </w:r>
      <w:r>
        <w:fldChar w:fldCharType="begin"/>
      </w:r>
      <w:r>
        <w:instrText xml:space="preserve"> HYPERLINK "https://login.consultant.ru/link/?req=doc&amp;base=LAW&amp;n=222062&amp;dst=100059" \o "Федеральный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(с изм. и доп., вступ. в силу с 01.01.2018)</w:instrText>
        <w:cr/>
        <w:instrText xml:space="preserve">
{КонсультантПлюс}" </w:instrText>
      </w:r>
      <w:r>
        <w:fldChar w:fldCharType="separate"/>
      </w:r>
      <w:r>
        <w:rPr>
          <w:color w:val="0000FF"/>
          <w:sz w:val="20"/>
        </w:rPr>
        <w:t>закона</w:t>
      </w:r>
      <w:r>
        <w:fldChar w:fldCharType="end"/>
      </w:r>
      <w:r>
        <w:rPr>
          <w:sz w:val="20"/>
        </w:rPr>
        <w:t xml:space="preserve"> от 04.06.2014 N 143-ФЗ)</w:t>
      </w:r>
    </w:p>
    <w:p>
      <w:pPr>
        <w:pStyle w:val="ConsPlusNormal0"/>
        <w:spacing w:before="200" w:line="240" w:lineRule="auto"/>
        <w:ind w:firstLine="540"/>
        <w:jc w:val="both"/>
      </w:pPr>
      <w:r>
        <w:rPr>
          <w:sz w:val="20"/>
        </w:rP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pPr>
        <w:pStyle w:val="ConsPlusNormal0"/>
        <w:jc w:val="both"/>
      </w:pPr>
      <w:r>
        <w:rPr>
          <w:sz w:val="20"/>
        </w:rPr>
        <w:t xml:space="preserve">(в ред. Федерального </w:t>
      </w:r>
      <w:r>
        <w:fldChar w:fldCharType="begin"/>
      </w:r>
      <w:r>
        <w:instrText xml:space="preserve"> HYPERLINK "https://login.consultant.ru/link/?req=doc&amp;base=LAW&amp;n=222062&amp;dst=100060" \o "Федеральный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(с изм. и доп., вступ. в силу с 01.01.2018)</w:instrText>
        <w:cr/>
        <w:instrText xml:space="preserve">
{КонсультантПлюс}" </w:instrText>
      </w:r>
      <w:r>
        <w:fldChar w:fldCharType="separate"/>
      </w:r>
      <w:r>
        <w:rPr>
          <w:color w:val="0000FF"/>
          <w:sz w:val="20"/>
        </w:rPr>
        <w:t>закона</w:t>
      </w:r>
      <w:r>
        <w:fldChar w:fldCharType="end"/>
      </w:r>
      <w:r>
        <w:rPr>
          <w:sz w:val="20"/>
        </w:rPr>
        <w:t xml:space="preserve"> от 04.06.2014 N 143-ФЗ)</w:t>
      </w:r>
    </w:p>
    <w:p>
      <w:pPr>
        <w:pStyle w:val="ConsPlusNormal0"/>
        <w:spacing w:before="200" w:line="240" w:lineRule="auto"/>
        <w:ind w:firstLine="540"/>
        <w:jc w:val="both"/>
      </w:pPr>
      <w:r>
        <w:rPr>
          <w:sz w:val="20"/>
        </w:rP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pPr>
        <w:pStyle w:val="ConsPlusNormal0"/>
        <w:spacing w:before="200" w:line="240" w:lineRule="auto"/>
        <w:ind w:firstLine="540"/>
        <w:jc w:val="both"/>
      </w:pPr>
      <w:r>
        <w:rPr>
          <w:sz w:val="20"/>
        </w:rP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pPr>
        <w:pStyle w:val="ConsPlusNormal0"/>
        <w:spacing w:before="200" w:line="240" w:lineRule="auto"/>
        <w:ind w:firstLine="540"/>
        <w:jc w:val="both"/>
      </w:pPr>
      <w:r>
        <w:rPr>
          <w:sz w:val="20"/>
        </w:rP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r>
        <w:fldChar w:fldCharType="begin"/>
      </w:r>
      <w:r>
        <w:instrText xml:space="preserve"> HYPERLINK \l "P505" \o "Статья 2.9. Возможность освобождения от административной ответственности при малозначительности административного правонарушения" </w:instrText>
      </w:r>
      <w:r>
        <w:fldChar w:fldCharType="separate"/>
      </w:r>
      <w:r>
        <w:rPr>
          <w:color w:val="0000FF"/>
          <w:sz w:val="20"/>
        </w:rPr>
        <w:t>статьями 2.9</w:t>
      </w:r>
      <w:r>
        <w:fldChar w:fldCharType="end"/>
      </w:r>
      <w:r>
        <w:rPr>
          <w:sz w:val="20"/>
        </w:rPr>
        <w:t xml:space="preserve">, </w:t>
      </w:r>
      <w:r>
        <w:fldChar w:fldCharType="begin"/>
      </w:r>
      <w:r>
        <w:instrText xml:space="preserve"> HYPERLINK \l "P12557" \o "Статья 24.5. Обстоятельства, исключающие производство по делу об административном правонарушении" </w:instrText>
      </w:r>
      <w:r>
        <w:fldChar w:fldCharType="separate"/>
      </w:r>
      <w:r>
        <w:rPr>
          <w:color w:val="0000FF"/>
          <w:sz w:val="20"/>
        </w:rPr>
        <w:t>24.5</w:t>
      </w:r>
      <w:r>
        <w:fldChar w:fldCharType="end"/>
      </w:r>
      <w:r>
        <w:rPr>
          <w:sz w:val="20"/>
        </w:rPr>
        <w:t xml:space="preserve"> настоящего Кодекса, а также при недоказанности обстоятельств, на основании которых были вынесены указанные постановление, решение.</w:t>
      </w:r>
    </w:p>
    <w:p>
      <w:pPr>
        <w:pStyle w:val="ConsPlusNormal0"/>
        <w:spacing w:before="200" w:line="240" w:lineRule="auto"/>
        <w:ind w:firstLine="540"/>
        <w:jc w:val="both"/>
      </w:pPr>
      <w:r>
        <w:rPr>
          <w:sz w:val="20"/>
        </w:rP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r>
        <w:fldChar w:fldCharType="begin"/>
      </w:r>
      <w:r>
        <w:instrText xml:space="preserve"> HYPERLINK \l "P14167" \o "1.2.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 </w:instrText>
      </w:r>
      <w:r>
        <w:fldChar w:fldCharType="separate"/>
      </w:r>
      <w:r>
        <w:rPr>
          <w:color w:val="0000FF"/>
          <w:sz w:val="20"/>
        </w:rPr>
        <w:t>частью 1.2 статьи 30.1</w:t>
      </w:r>
      <w:r>
        <w:fldChar w:fldCharType="end"/>
      </w:r>
      <w:r>
        <w:rPr>
          <w:sz w:val="20"/>
        </w:rPr>
        <w:t xml:space="preserve"> настоящего Кодекса.</w:t>
      </w:r>
    </w:p>
    <w:p>
      <w:pPr>
        <w:pStyle w:val="ConsPlusNormal0"/>
        <w:jc w:val="both"/>
      </w:pPr>
      <w:r>
        <w:rPr>
          <w:sz w:val="20"/>
        </w:rPr>
        <w:t xml:space="preserve">(п. 5 введен Федеральным </w:t>
      </w:r>
      <w:r>
        <w:fldChar w:fldCharType="begin"/>
      </w:r>
      <w:r>
        <w:instrText xml:space="preserve"> HYPERLINK "https://login.consultant.ru/link/?req=doc&amp;base=LAW&amp;n=465511&amp;dst=100049" \o "Федеральный закон от 25.12.2023 N 649-ФЗ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25.12.2023 N 649-ФЗ)</w:t>
      </w:r>
    </w:p>
    <w:p>
      <w:pPr>
        <w:pStyle w:val="ConsPlusNormal0"/>
        <w:ind w:firstLine="540"/>
        <w:jc w:val="both"/>
      </w:pPr>
    </w:p>
    <w:p>
      <w:pPr>
        <w:pStyle w:val="ConsPlusTitle0"/>
        <w:ind w:firstLine="540"/>
        <w:jc w:val="both"/>
        <w:outlineLvl w:val="2"/>
      </w:pPr>
      <w:r>
        <w:rPr>
          <w:sz w:val="20"/>
        </w:rP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ConsPlusNormal0"/>
        <w:jc w:val="both"/>
      </w:pPr>
      <w:r>
        <w:rPr>
          <w:sz w:val="20"/>
        </w:rPr>
        <w:t xml:space="preserve">(в ред. Федерального </w:t>
      </w:r>
      <w:r>
        <w:fldChar w:fldCharType="begin"/>
      </w:r>
      <w:r>
        <w:instrText xml:space="preserve"> HYPERLINK "https://login.consultant.ru/link/?req=doc&amp;base=LAW&amp;n=222062&amp;dst=100062" \o "Федеральный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(с изм. и доп., вступ. в силу с 01.01.2018)</w:instrText>
        <w:cr/>
        <w:instrText xml:space="preserve">
{КонсультантПлюс}" </w:instrText>
      </w:r>
      <w:r>
        <w:fldChar w:fldCharType="separate"/>
      </w:r>
      <w:r>
        <w:rPr>
          <w:color w:val="0000FF"/>
          <w:sz w:val="20"/>
        </w:rPr>
        <w:t>закона</w:t>
      </w:r>
      <w:r>
        <w:fldChar w:fldCharType="end"/>
      </w:r>
      <w:r>
        <w:rPr>
          <w:sz w:val="20"/>
        </w:rPr>
        <w:t xml:space="preserve"> от 04.06.2014 N 143-ФЗ)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"https://login.consultant.ru/link/?req=doc&amp;base=LAW&amp;n=163944&amp;dst=100052" \o "Федеральный закон от 03.12.2008 N 240-ФЗ (ред. от 04.06.2014)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03.12.2008 N 240-ФЗ)</w:t>
      </w:r>
    </w:p>
    <w:p>
      <w:pPr>
        <w:pStyle w:val="ConsPlusNormal0"/>
        <w:ind w:firstLine="540"/>
        <w:jc w:val="both"/>
      </w:pPr>
    </w:p>
    <w:p>
      <w:pPr>
        <w:pStyle w:val="ConsPlusNormal0"/>
        <w:ind w:firstLine="540"/>
        <w:jc w:val="both"/>
      </w:pPr>
      <w:bookmarkStart w:id="2226" w:name="P14390"/>
      <w:bookmarkEnd w:id="2226"/>
      <w:r>
        <w:rPr>
          <w:sz w:val="20"/>
        </w:rP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pPr>
        <w:pStyle w:val="ConsPlusNormal0"/>
        <w:jc w:val="both"/>
      </w:pPr>
      <w:r>
        <w:rPr>
          <w:sz w:val="20"/>
        </w:rPr>
        <w:t xml:space="preserve">(в ред. Федерального </w:t>
      </w:r>
      <w:r>
        <w:fldChar w:fldCharType="begin"/>
      </w:r>
      <w:r>
        <w:instrText xml:space="preserve"> HYPERLINK "https://login.consultant.ru/link/?req=doc&amp;base=LAW&amp;n=222062&amp;dst=100064" \o "Федеральный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(с изм. и доп., вступ. в силу с 01.01.2018)</w:instrText>
        <w:cr/>
        <w:instrText xml:space="preserve">
{КонсультантПлюс}" </w:instrText>
      </w:r>
      <w:r>
        <w:fldChar w:fldCharType="separate"/>
      </w:r>
      <w:r>
        <w:rPr>
          <w:color w:val="0000FF"/>
          <w:sz w:val="20"/>
        </w:rPr>
        <w:t>закона</w:t>
      </w:r>
      <w:r>
        <w:fldChar w:fldCharType="end"/>
      </w:r>
      <w:r>
        <w:rPr>
          <w:sz w:val="20"/>
        </w:rPr>
        <w:t xml:space="preserve"> от 04.06.2014 N 143-ФЗ)</w:t>
      </w:r>
    </w:p>
    <w:p>
      <w:pPr>
        <w:pStyle w:val="ConsPlusNormal0"/>
        <w:spacing w:before="200" w:line="240" w:lineRule="auto"/>
        <w:ind w:firstLine="540"/>
        <w:jc w:val="both"/>
      </w:pPr>
      <w:r>
        <w:rPr>
          <w:sz w:val="20"/>
        </w:rPr>
        <w:t>1) наименование суда, рассмотревшего жалобу, протест;</w:t>
      </w:r>
    </w:p>
    <w:p>
      <w:pPr>
        <w:pStyle w:val="ConsPlusNormal0"/>
        <w:jc w:val="both"/>
      </w:pPr>
      <w:r>
        <w:rPr>
          <w:sz w:val="20"/>
        </w:rPr>
        <w:t xml:space="preserve">(в ред. Федерального </w:t>
      </w:r>
      <w:r>
        <w:fldChar w:fldCharType="begin"/>
      </w:r>
      <w:r>
        <w:instrText xml:space="preserve"> HYPERLINK "https://login.consultant.ru/link/?req=doc&amp;base=LAW&amp;n=222062&amp;dst=100065" \o "Федеральный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(с изм. и доп., вступ. в силу с 01.01.2018)</w:instrText>
        <w:cr/>
        <w:instrText xml:space="preserve">
{КонсультантПлюс}" </w:instrText>
      </w:r>
      <w:r>
        <w:fldChar w:fldCharType="separate"/>
      </w:r>
      <w:r>
        <w:rPr>
          <w:color w:val="0000FF"/>
          <w:sz w:val="20"/>
        </w:rPr>
        <w:t>закона</w:t>
      </w:r>
      <w:r>
        <w:fldChar w:fldCharType="end"/>
      </w:r>
      <w:r>
        <w:rPr>
          <w:sz w:val="20"/>
        </w:rPr>
        <w:t xml:space="preserve"> от 04.06.2014 N 143-ФЗ)</w:t>
      </w:r>
    </w:p>
    <w:p>
      <w:pPr>
        <w:pStyle w:val="ConsPlusNormal0"/>
        <w:spacing w:before="200" w:line="240" w:lineRule="auto"/>
        <w:ind w:firstLine="540"/>
        <w:jc w:val="both"/>
      </w:pPr>
      <w:r>
        <w:rPr>
          <w:sz w:val="20"/>
        </w:rPr>
        <w:t>2) номер дела, дата и место принятия постановления;</w:t>
      </w:r>
    </w:p>
    <w:p>
      <w:pPr>
        <w:pStyle w:val="ConsPlusNormal0"/>
        <w:spacing w:before="200" w:line="240" w:lineRule="auto"/>
        <w:ind w:firstLine="540"/>
        <w:jc w:val="both"/>
      </w:pPr>
      <w:r>
        <w:rPr>
          <w:sz w:val="20"/>
        </w:rPr>
        <w:t>3) фамилия и инициалы судьи, рассмотревшего жалобу, протест;</w:t>
      </w:r>
    </w:p>
    <w:p>
      <w:pPr>
        <w:pStyle w:val="ConsPlusNormal0"/>
        <w:jc w:val="both"/>
      </w:pPr>
      <w:r>
        <w:rPr>
          <w:sz w:val="20"/>
        </w:rPr>
        <w:t xml:space="preserve">(в ред. Федерального </w:t>
      </w:r>
      <w:r>
        <w:fldChar w:fldCharType="begin"/>
      </w:r>
      <w:r>
        <w:instrText xml:space="preserve"> HYPERLINK "https://login.consultant.ru/link/?req=doc&amp;base=LAW&amp;n=222062&amp;dst=100066" \o "Федеральный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(с изм. и доп., вступ. в силу с 01.01.2018)</w:instrText>
        <w:cr/>
        <w:instrText xml:space="preserve">
{КонсультантПлюс}" </w:instrText>
      </w:r>
      <w:r>
        <w:fldChar w:fldCharType="separate"/>
      </w:r>
      <w:r>
        <w:rPr>
          <w:color w:val="0000FF"/>
          <w:sz w:val="20"/>
        </w:rPr>
        <w:t>закона</w:t>
      </w:r>
      <w:r>
        <w:fldChar w:fldCharType="end"/>
      </w:r>
      <w:r>
        <w:rPr>
          <w:sz w:val="20"/>
        </w:rPr>
        <w:t xml:space="preserve"> от 04.06.2014 N 143-ФЗ)</w:t>
      </w:r>
    </w:p>
    <w:p>
      <w:pPr>
        <w:pStyle w:val="ConsPlusNormal0"/>
        <w:spacing w:before="200" w:line="240" w:lineRule="auto"/>
        <w:ind w:firstLine="540"/>
        <w:jc w:val="both"/>
      </w:pPr>
      <w:r>
        <w:rPr>
          <w:sz w:val="20"/>
        </w:rPr>
        <w:t>4) наименование лица, подавшего жалобу, прокурора, принесшего протест;</w:t>
      </w:r>
    </w:p>
    <w:p>
      <w:pPr>
        <w:pStyle w:val="ConsPlusNormal0"/>
        <w:spacing w:before="200" w:line="240" w:lineRule="auto"/>
        <w:ind w:firstLine="540"/>
        <w:jc w:val="both"/>
      </w:pPr>
      <w:r>
        <w:rPr>
          <w:sz w:val="20"/>
        </w:rP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pPr>
        <w:pStyle w:val="ConsPlusNormal0"/>
        <w:spacing w:before="200" w:line="240" w:lineRule="auto"/>
        <w:ind w:firstLine="540"/>
        <w:jc w:val="both"/>
      </w:pPr>
      <w:r>
        <w:rPr>
          <w:sz w:val="20"/>
        </w:rP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pPr>
        <w:pStyle w:val="ConsPlusNormal0"/>
        <w:spacing w:before="200" w:line="240" w:lineRule="auto"/>
        <w:ind w:firstLine="540"/>
        <w:jc w:val="both"/>
      </w:pPr>
      <w:r>
        <w:rPr>
          <w:sz w:val="20"/>
        </w:rPr>
        <w:t>7) доводы и требования, содержащиеся в жалобе, протесте;</w:t>
      </w:r>
    </w:p>
    <w:p>
      <w:pPr>
        <w:pStyle w:val="ConsPlusNormal0"/>
        <w:spacing w:before="200" w:line="240" w:lineRule="auto"/>
        <w:ind w:firstLine="540"/>
        <w:jc w:val="both"/>
      </w:pPr>
      <w:r>
        <w:rPr>
          <w:sz w:val="20"/>
        </w:rPr>
        <w:t>8) возражения, содержащиеся в отзыве на жалобу, протест;</w:t>
      </w:r>
    </w:p>
    <w:p>
      <w:pPr>
        <w:pStyle w:val="ConsPlusNormal0"/>
        <w:spacing w:before="200" w:line="240" w:lineRule="auto"/>
        <w:ind w:firstLine="540"/>
        <w:jc w:val="both"/>
      </w:pPr>
      <w:r>
        <w:rPr>
          <w:sz w:val="20"/>
        </w:rP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pPr>
        <w:pStyle w:val="ConsPlusNormal0"/>
        <w:jc w:val="both"/>
      </w:pPr>
      <w:r>
        <w:rPr>
          <w:sz w:val="20"/>
        </w:rPr>
        <w:t xml:space="preserve">(в ред. Федерального </w:t>
      </w:r>
      <w:r>
        <w:fldChar w:fldCharType="begin"/>
      </w:r>
      <w:r>
        <w:instrText xml:space="preserve"> HYPERLINK "https://login.consultant.ru/link/?req=doc&amp;base=LAW&amp;n=222062&amp;dst=100067" \o "Федеральный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(с изм. и доп., вступ. в силу с 01.01.2018)</w:instrText>
        <w:cr/>
        <w:instrText xml:space="preserve">
{КонсультантПлюс}" </w:instrText>
      </w:r>
      <w:r>
        <w:fldChar w:fldCharType="separate"/>
      </w:r>
      <w:r>
        <w:rPr>
          <w:color w:val="0000FF"/>
          <w:sz w:val="20"/>
        </w:rPr>
        <w:t>закона</w:t>
      </w:r>
      <w:r>
        <w:fldChar w:fldCharType="end"/>
      </w:r>
      <w:r>
        <w:rPr>
          <w:sz w:val="20"/>
        </w:rPr>
        <w:t xml:space="preserve"> от 04.06.2014 N 143-ФЗ)</w:t>
      </w:r>
    </w:p>
    <w:p>
      <w:pPr>
        <w:pStyle w:val="ConsPlusNormal0"/>
        <w:spacing w:before="200" w:line="240" w:lineRule="auto"/>
        <w:ind w:firstLine="540"/>
        <w:jc w:val="both"/>
      </w:pPr>
      <w:r>
        <w:rPr>
          <w:sz w:val="20"/>
        </w:rPr>
        <w:t>10) решение по результатам рассмотрения жалобы, протеста.</w:t>
      </w:r>
    </w:p>
    <w:p>
      <w:pPr>
        <w:pStyle w:val="ConsPlusNormal0"/>
        <w:jc w:val="both"/>
      </w:pPr>
      <w:r>
        <w:rPr>
          <w:sz w:val="20"/>
        </w:rPr>
        <w:t xml:space="preserve">(в ред. Федерального </w:t>
      </w:r>
      <w:r>
        <w:fldChar w:fldCharType="begin"/>
      </w:r>
      <w:r>
        <w:instrText xml:space="preserve"> HYPERLINK "https://login.consultant.ru/link/?req=doc&amp;base=LAW&amp;n=222062&amp;dst=100068" \o "Федеральный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(с изм. и доп., вступ. в силу с 01.01.2018)</w:instrText>
        <w:cr/>
        <w:instrText xml:space="preserve">
{КонсультантПлюс}" </w:instrText>
      </w:r>
      <w:r>
        <w:fldChar w:fldCharType="separate"/>
      </w:r>
      <w:r>
        <w:rPr>
          <w:color w:val="0000FF"/>
          <w:sz w:val="20"/>
        </w:rPr>
        <w:t>закона</w:t>
      </w:r>
      <w:r>
        <w:fldChar w:fldCharType="end"/>
      </w:r>
      <w:r>
        <w:rPr>
          <w:sz w:val="20"/>
        </w:rPr>
        <w:t xml:space="preserve"> от 04.06.2014 N 143-ФЗ)</w:t>
      </w:r>
    </w:p>
    <w:p>
      <w:pPr>
        <w:pStyle w:val="ConsPlusNormal0"/>
        <w:spacing w:before="200" w:line="240" w:lineRule="auto"/>
        <w:ind w:firstLine="540"/>
        <w:jc w:val="both"/>
      </w:pPr>
      <w:r>
        <w:rPr>
          <w:sz w:val="20"/>
        </w:rPr>
        <w:t xml:space="preserve">2. Постановление, указанное в </w:t>
      </w:r>
      <w:r>
        <w:fldChar w:fldCharType="begin"/>
      </w:r>
      <w:r>
        <w:instrText xml:space="preserve"> HYPERLINK \l "P14390" \o "1.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 </w:instrText>
      </w:r>
      <w:r>
        <w:fldChar w:fldCharType="separate"/>
      </w:r>
      <w:r>
        <w:rPr>
          <w:color w:val="0000FF"/>
          <w:sz w:val="20"/>
        </w:rPr>
        <w:t>части 1</w:t>
      </w:r>
      <w:r>
        <w:fldChar w:fldCharType="end"/>
      </w:r>
      <w:r>
        <w:rPr>
          <w:sz w:val="20"/>
        </w:rPr>
        <w:t xml:space="preserve"> настоящей статьи, подписывается принявшим его судьей.</w:t>
      </w:r>
    </w:p>
    <w:p>
      <w:pPr>
        <w:pStyle w:val="ConsPlusNormal0"/>
        <w:ind w:firstLine="540"/>
        <w:jc w:val="both"/>
      </w:pPr>
    </w:p>
    <w:p>
      <w:pPr>
        <w:pStyle w:val="ConsPlusTitle0"/>
        <w:ind w:firstLine="540"/>
        <w:jc w:val="both"/>
        <w:outlineLvl w:val="2"/>
      </w:pPr>
      <w:r>
        <w:rPr>
          <w:sz w:val="20"/>
        </w:rP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pPr>
        <w:pStyle w:val="ConsPlusNormal0"/>
        <w:jc w:val="both"/>
      </w:pPr>
      <w:r>
        <w:rPr>
          <w:sz w:val="20"/>
        </w:rPr>
        <w:t xml:space="preserve">(в ред. Федерального </w:t>
      </w:r>
      <w:r>
        <w:fldChar w:fldCharType="begin"/>
      </w:r>
      <w:r>
        <w:instrText xml:space="preserve"> HYPERLINK "https://login.consultant.ru/link/?req=doc&amp;base=LAW&amp;n=222062&amp;dst=100070" \o "Федеральный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(с изм. и доп., вступ. в силу с 01.01.2018)</w:instrText>
        <w:cr/>
        <w:instrText xml:space="preserve">
{КонсультантПлюс}" </w:instrText>
      </w:r>
      <w:r>
        <w:fldChar w:fldCharType="separate"/>
      </w:r>
      <w:r>
        <w:rPr>
          <w:color w:val="0000FF"/>
          <w:sz w:val="20"/>
        </w:rPr>
        <w:t>закона</w:t>
      </w:r>
      <w:r>
        <w:fldChar w:fldCharType="end"/>
      </w:r>
      <w:r>
        <w:rPr>
          <w:sz w:val="20"/>
        </w:rPr>
        <w:t xml:space="preserve"> от 04.06.2014 N 143-ФЗ)</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"https://login.consultant.ru/link/?req=doc&amp;base=LAW&amp;n=163944&amp;dst=100065" \o "Федеральный закон от 03.12.2008 N 240-ФЗ (ред. от 04.06.2014)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03.12.2008 N 240-ФЗ)</w:t>
      </w:r>
    </w:p>
    <w:p>
      <w:pPr>
        <w:pStyle w:val="ConsPlusNormal0"/>
        <w:ind w:firstLine="540"/>
        <w:jc w:val="both"/>
      </w:pPr>
    </w:p>
    <w:p>
      <w:pPr>
        <w:pStyle w:val="ConsPlusNormal0"/>
        <w:ind w:firstLine="540"/>
        <w:jc w:val="both"/>
      </w:pPr>
      <w:r>
        <w:rPr>
          <w:sz w:val="20"/>
        </w:rP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pPr>
        <w:pStyle w:val="ConsPlusNormal0"/>
        <w:jc w:val="both"/>
      </w:pPr>
      <w:r>
        <w:rPr>
          <w:sz w:val="20"/>
        </w:rPr>
        <w:t xml:space="preserve">(в ред. Федерального </w:t>
      </w:r>
      <w:r>
        <w:fldChar w:fldCharType="begin"/>
      </w:r>
      <w:r>
        <w:instrText xml:space="preserve"> HYPERLINK "https://login.consultant.ru/link/?req=doc&amp;base=LAW&amp;n=222062&amp;dst=100071" \o "Федеральный закон от 04.06.2014 N 143-ФЗ (ред. от 03.07.2016) "О внесении изменений в отдельные законодательные акты Российской Федерации в связи с изменением подведомственности некоторых категорий дел, рассматриваемых судами общей юрисдикции и арбитражными судами" (с изм. и доп., вступ. в силу с 01.01.2018)</w:instrText>
        <w:cr/>
        <w:instrText xml:space="preserve">
{КонсультантПлюс}" </w:instrText>
      </w:r>
      <w:r>
        <w:fldChar w:fldCharType="separate"/>
      </w:r>
      <w:r>
        <w:rPr>
          <w:color w:val="0000FF"/>
          <w:sz w:val="20"/>
        </w:rPr>
        <w:t>закона</w:t>
      </w:r>
      <w:r>
        <w:fldChar w:fldCharType="end"/>
      </w:r>
      <w:r>
        <w:rPr>
          <w:sz w:val="20"/>
        </w:rPr>
        <w:t xml:space="preserve"> от 04.06.2014 N 143-ФЗ)</w:t>
      </w:r>
    </w:p>
    <w:p>
      <w:pPr>
        <w:pStyle w:val="ConsPlusNormal0"/>
        <w:jc w:val="both"/>
      </w:pPr>
    </w:p>
    <w:p>
      <w:pPr>
        <w:pStyle w:val="ConsPlusTitle0"/>
        <w:jc w:val="center"/>
        <w:outlineLvl w:val="0"/>
      </w:pPr>
      <w:bookmarkStart w:id="2227" w:name="P14416"/>
      <w:bookmarkEnd w:id="2227"/>
      <w:r>
        <w:rPr>
          <w:sz w:val="20"/>
        </w:rPr>
        <w:t>Раздел V. ИСПОЛНЕНИЕ ПОСТАНОВЛЕНИЙ ПО ДЕЛАМ</w:t>
      </w:r>
    </w:p>
    <w:p>
      <w:pPr>
        <w:pStyle w:val="ConsPlusTitle0"/>
        <w:jc w:val="center"/>
      </w:pPr>
      <w:r>
        <w:rPr>
          <w:sz w:val="20"/>
        </w:rPr>
        <w:t>ОБ АДМИНИСТРАТИВНЫХ ПРАВОНАРУШЕНИЯХ</w:t>
      </w:r>
    </w:p>
    <w:p>
      <w:pPr>
        <w:pStyle w:val="ConsPlusNormal0"/>
        <w:jc w:val="both"/>
      </w:pPr>
    </w:p>
    <w:p>
      <w:pPr>
        <w:pStyle w:val="ConsPlusTitle0"/>
        <w:jc w:val="center"/>
        <w:outlineLvl w:val="1"/>
      </w:pPr>
      <w:r>
        <w:rPr>
          <w:sz w:val="20"/>
        </w:rPr>
        <w:t>Глава 31. ОБЩИЕ ПОЛОЖЕНИЯ</w:t>
      </w:r>
    </w:p>
    <w:p>
      <w:pPr>
        <w:pStyle w:val="ConsPlusNormal0"/>
        <w:jc w:val="both"/>
      </w:pPr>
    </w:p>
    <w:p>
      <w:pPr>
        <w:pStyle w:val="ConsPlusTitle0"/>
        <w:ind w:firstLine="540"/>
        <w:jc w:val="both"/>
        <w:outlineLvl w:val="2"/>
      </w:pPr>
      <w:r>
        <w:rPr>
          <w:sz w:val="20"/>
        </w:rPr>
        <w:t>Статья 31.1. Вступление постановления по делу об административном правонарушении в законную силу</w:t>
      </w:r>
    </w:p>
    <w:p>
      <w:pPr>
        <w:pStyle w:val="ConsPlusNormal0"/>
        <w:jc w:val="both"/>
      </w:pPr>
    </w:p>
    <w:p>
      <w:pPr>
        <w:pStyle w:val="ConsPlusNormal0"/>
        <w:ind w:firstLine="540"/>
        <w:jc w:val="both"/>
      </w:pPr>
      <w:r>
        <w:rPr>
          <w:sz w:val="20"/>
        </w:rPr>
        <w:t>Постановление по делу об административном правонарушении вступает в законную силу:</w:t>
      </w:r>
    </w:p>
    <w:p>
      <w:pPr>
        <w:pStyle w:val="ConsPlusNormal0"/>
        <w:spacing w:before="200" w:line="240" w:lineRule="auto"/>
        <w:ind w:firstLine="540"/>
        <w:jc w:val="both"/>
      </w:pPr>
      <w:r>
        <w:rPr>
          <w:sz w:val="20"/>
        </w:rPr>
        <w:t xml:space="preserve">1) после истечения </w:t>
      </w:r>
      <w:r>
        <w:fldChar w:fldCharType="begin"/>
      </w:r>
      <w:r>
        <w:instrText xml:space="preserve"> HYPERLINK \l "P14193" \o "Статья 30.3. Срок обжалования постановления по делу об административном правонарушении" </w:instrText>
      </w:r>
      <w:r>
        <w:fldChar w:fldCharType="separate"/>
      </w:r>
      <w:r>
        <w:rPr>
          <w:color w:val="0000FF"/>
          <w:sz w:val="20"/>
        </w:rPr>
        <w:t>срока</w:t>
      </w:r>
      <w:r>
        <w:fldChar w:fldCharType="end"/>
      </w:r>
      <w:r>
        <w:rPr>
          <w:sz w:val="20"/>
        </w:rP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r>
        <w:fldChar w:fldCharType="begin"/>
      </w:r>
      <w:r>
        <w:instrText xml:space="preserve"> HYPERLINK \l "P14428" \o "4)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статьей 11.23, 11.26, 11.27 или 11.29 либо главой 12 настоящего Кодекса, в случае его совершения с использованием транспортного средства, зарегистрированного в иностранном государстве." </w:instrText>
      </w:r>
      <w:r>
        <w:fldChar w:fldCharType="separate"/>
      </w:r>
      <w:r>
        <w:rPr>
          <w:color w:val="0000FF"/>
          <w:sz w:val="20"/>
        </w:rPr>
        <w:t>пунктом 4</w:t>
      </w:r>
      <w:r>
        <w:fldChar w:fldCharType="end"/>
      </w:r>
      <w:r>
        <w:rPr>
          <w:sz w:val="20"/>
        </w:rPr>
        <w:t xml:space="preserve"> настоящей статьи;</w:t>
      </w:r>
    </w:p>
    <w:p>
      <w:pPr>
        <w:pStyle w:val="ConsPlusNormal0"/>
        <w:jc w:val="both"/>
      </w:pPr>
      <w:r>
        <w:rPr>
          <w:sz w:val="20"/>
        </w:rPr>
        <w:t xml:space="preserve">(в ред. Федерального </w:t>
      </w:r>
      <w:r>
        <w:fldChar w:fldCharType="begin"/>
      </w:r>
      <w:r>
        <w:instrText xml:space="preserve"> HYPERLINK "https://login.consultant.ru/link/?req=doc&amp;base=LAW&amp;n=453871&amp;dst=100043" \o "Федеральный закон от 04.08.2023 N 425-ФЗ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04.08.2023 N 425-ФЗ)</w:t>
      </w:r>
    </w:p>
    <w:p>
      <w:pPr>
        <w:pStyle w:val="ConsPlusNormal0"/>
        <w:spacing w:before="200" w:line="240" w:lineRule="auto"/>
        <w:ind w:firstLine="540"/>
        <w:jc w:val="both"/>
      </w:pPr>
      <w:r>
        <w:rPr>
          <w:sz w:val="20"/>
        </w:rPr>
        <w:t xml:space="preserve">2) после истечения </w:t>
      </w:r>
      <w:r>
        <w:fldChar w:fldCharType="begin"/>
      </w:r>
      <w:r>
        <w:instrText xml:space="preserve"> HYPERLINK \l "P14269" \o "3.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статьями 30.2 - 30.8 настоящего Кодекса." </w:instrText>
      </w:r>
      <w:r>
        <w:fldChar w:fldCharType="separate"/>
      </w:r>
      <w:r>
        <w:rPr>
          <w:color w:val="0000FF"/>
          <w:sz w:val="20"/>
        </w:rPr>
        <w:t>срока</w:t>
      </w:r>
      <w:r>
        <w:fldChar w:fldCharType="end"/>
      </w:r>
      <w:r>
        <w:rPr>
          <w:sz w:val="20"/>
        </w:rP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pPr>
        <w:pStyle w:val="ConsPlusNormal0"/>
        <w:spacing w:before="200" w:line="240" w:lineRule="auto"/>
        <w:ind w:firstLine="540"/>
        <w:jc w:val="both"/>
      </w:pPr>
      <w:r>
        <w:rPr>
          <w:sz w:val="20"/>
        </w:rP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pPr>
        <w:pStyle w:val="ConsPlusNormal0"/>
        <w:spacing w:before="200" w:line="240" w:lineRule="auto"/>
        <w:ind w:firstLine="540"/>
        <w:jc w:val="both"/>
      </w:pPr>
      <w:bookmarkStart w:id="2228" w:name="P14428"/>
      <w:bookmarkEnd w:id="2228"/>
      <w:r>
        <w:rPr>
          <w:sz w:val="20"/>
        </w:rP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r>
        <w:fldChar w:fldCharType="begin"/>
      </w:r>
      <w:r>
        <w:instrText xml:space="preserve"> HYPERLINK \l "P4483" \o "Статья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instrText>
      </w:r>
      <w:r>
        <w:fldChar w:fldCharType="separate"/>
      </w:r>
      <w:r>
        <w:rPr>
          <w:color w:val="0000FF"/>
          <w:sz w:val="20"/>
        </w:rPr>
        <w:t>статьей 11.23</w:t>
      </w:r>
      <w:r>
        <w:fldChar w:fldCharType="end"/>
      </w:r>
      <w:r>
        <w:rPr>
          <w:sz w:val="20"/>
        </w:rPr>
        <w:t xml:space="preserve">, </w:t>
      </w:r>
      <w:r>
        <w:fldChar w:fldCharType="begin"/>
      </w:r>
      <w:r>
        <w:instrText xml:space="preserve"> HYPERLINK \l "P4503" \o "Статья 11.26. Незаконное использование зарегистрированных в других государствах автотранспортных средств для перевозок грузов и (или) пассажиров" </w:instrText>
      </w:r>
      <w:r>
        <w:fldChar w:fldCharType="separate"/>
      </w:r>
      <w:r>
        <w:rPr>
          <w:color w:val="0000FF"/>
          <w:sz w:val="20"/>
        </w:rPr>
        <w:t>11.26</w:t>
      </w:r>
      <w:r>
        <w:fldChar w:fldCharType="end"/>
      </w:r>
      <w:r>
        <w:rPr>
          <w:sz w:val="20"/>
        </w:rPr>
        <w:t xml:space="preserve">, </w:t>
      </w:r>
      <w:r>
        <w:fldChar w:fldCharType="begin"/>
      </w:r>
      <w:r>
        <w:instrText xml:space="preserve"> HYPERLINK \l "P4513" \o "Статья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instrText>
      </w:r>
      <w:r>
        <w:fldChar w:fldCharType="separate"/>
      </w:r>
      <w:r>
        <w:rPr>
          <w:color w:val="0000FF"/>
          <w:sz w:val="20"/>
        </w:rPr>
        <w:t>11.27</w:t>
      </w:r>
      <w:r>
        <w:fldChar w:fldCharType="end"/>
      </w:r>
      <w:r>
        <w:rPr>
          <w:sz w:val="20"/>
        </w:rPr>
        <w:t xml:space="preserve"> или </w:t>
      </w:r>
      <w:r>
        <w:fldChar w:fldCharType="begin"/>
      </w:r>
      <w:r>
        <w:instrText xml:space="preserve"> HYPERLINK \l "P4523" \o "Статья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instrText>
      </w:r>
      <w:r>
        <w:fldChar w:fldCharType="separate"/>
      </w:r>
      <w:r>
        <w:rPr>
          <w:color w:val="0000FF"/>
          <w:sz w:val="20"/>
        </w:rPr>
        <w:t>11.29</w:t>
      </w:r>
      <w:r>
        <w:fldChar w:fldCharType="end"/>
      </w:r>
      <w:r>
        <w:rPr>
          <w:sz w:val="20"/>
        </w:rPr>
        <w:t xml:space="preserve"> либо </w:t>
      </w:r>
      <w:r>
        <w:fldChar w:fldCharType="begin"/>
      </w:r>
      <w:r>
        <w:instrText xml:space="preserve"> HYPERLINK \l "P4582" \o "Глава 12. АДМИНИСТРАТИВНЫЕ ПРАВОНАРУШЕНИЯ" </w:instrText>
      </w:r>
      <w:r>
        <w:fldChar w:fldCharType="separate"/>
      </w:r>
      <w:r>
        <w:rPr>
          <w:color w:val="0000FF"/>
          <w:sz w:val="20"/>
        </w:rPr>
        <w:t>главой 12</w:t>
      </w:r>
      <w:r>
        <w:fldChar w:fldCharType="end"/>
      </w:r>
      <w:r>
        <w:rPr>
          <w:sz w:val="20"/>
        </w:rPr>
        <w:t xml:space="preserve"> настоящего Кодекса, в случае его совершения с использованием транспортного средства, зарегистрированного в иностранном государстве.</w:t>
      </w:r>
    </w:p>
    <w:p>
      <w:pPr>
        <w:pStyle w:val="ConsPlusNormal0"/>
        <w:jc w:val="both"/>
      </w:pPr>
      <w:r>
        <w:rPr>
          <w:sz w:val="20"/>
        </w:rPr>
        <w:t xml:space="preserve">(п. 4 введен Федеральным </w:t>
      </w:r>
      <w:r>
        <w:fldChar w:fldCharType="begin"/>
      </w:r>
      <w:r>
        <w:instrText xml:space="preserve"> HYPERLINK "https://login.consultant.ru/link/?req=doc&amp;base=LAW&amp;n=453871&amp;dst=100044" \o "Федеральный закон от 04.08.2023 N 425-ФЗ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04.08.2023 N 425-ФЗ)</w:t>
      </w:r>
    </w:p>
    <w:p>
      <w:pPr>
        <w:pStyle w:val="ConsPlusNormal0"/>
        <w:jc w:val="both"/>
      </w:pPr>
    </w:p>
    <w:p>
      <w:pPr>
        <w:pStyle w:val="ConsPlusTitle0"/>
        <w:ind w:firstLine="540"/>
        <w:jc w:val="both"/>
        <w:outlineLvl w:val="2"/>
      </w:pPr>
      <w:r>
        <w:rPr>
          <w:sz w:val="20"/>
        </w:rPr>
        <w:t>Статья 31.2. Обязательность постановления по делу об административном правонарушении</w:t>
      </w:r>
    </w:p>
    <w:p>
      <w:pPr>
        <w:pStyle w:val="ConsPlusNormal0"/>
        <w:jc w:val="both"/>
      </w:pPr>
    </w:p>
    <w:p>
      <w:pPr>
        <w:pStyle w:val="ConsPlusNormal0"/>
        <w:ind w:firstLine="540"/>
        <w:jc w:val="both"/>
      </w:pPr>
      <w:r>
        <w:rPr>
          <w:sz w:val="20"/>
        </w:rP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pPr>
        <w:pStyle w:val="ConsPlusNormal0"/>
        <w:spacing w:before="200" w:line="240" w:lineRule="auto"/>
        <w:ind w:firstLine="540"/>
        <w:jc w:val="both"/>
      </w:pPr>
      <w:r>
        <w:rPr>
          <w:sz w:val="20"/>
        </w:rP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r>
        <w:fldChar w:fldCharType="begin"/>
      </w:r>
      <w:r>
        <w:instrText xml:space="preserve"> HYPERLINK \l "P14544" \o "1.3.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instrText>
      </w:r>
      <w:r>
        <w:fldChar w:fldCharType="separate"/>
      </w:r>
      <w:r>
        <w:rPr>
          <w:color w:val="0000FF"/>
          <w:sz w:val="20"/>
        </w:rPr>
        <w:t>частями 1.3</w:t>
      </w:r>
      <w:r>
        <w:fldChar w:fldCharType="end"/>
      </w:r>
      <w:r>
        <w:rPr>
          <w:sz w:val="20"/>
        </w:rPr>
        <w:t xml:space="preserve"> - </w:t>
      </w:r>
      <w:r>
        <w:fldChar w:fldCharType="begin"/>
      </w:r>
      <w:r>
        <w:instrText xml:space="preserve"> HYPERLINK \l "P14556" \o "1.3-3.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instrText>
      </w:r>
      <w:r>
        <w:fldChar w:fldCharType="separate"/>
      </w:r>
      <w:r>
        <w:rPr>
          <w:color w:val="0000FF"/>
          <w:sz w:val="20"/>
        </w:rPr>
        <w:t>1.3-3 статьи 32.2</w:t>
      </w:r>
      <w:r>
        <w:fldChar w:fldCharType="end"/>
      </w:r>
      <w:r>
        <w:rPr>
          <w:sz w:val="20"/>
        </w:rPr>
        <w:t xml:space="preserve"> настоящего Кодекса.</w:t>
      </w:r>
    </w:p>
    <w:p>
      <w:pPr>
        <w:pStyle w:val="ConsPlusNormal0"/>
        <w:jc w:val="both"/>
      </w:pPr>
      <w:r>
        <w:rPr>
          <w:sz w:val="20"/>
        </w:rPr>
        <w:t xml:space="preserve">(в ред. Федеральных законов от 22.12.2014 </w:t>
      </w:r>
      <w:r>
        <w:fldChar w:fldCharType="begin"/>
      </w:r>
      <w:r>
        <w:instrText xml:space="preserve"> HYPERLINK "https://login.consultant.ru/link/?req=doc&amp;base=LAW&amp;n=172512&amp;dst=100012" \o "Федеральный закон от 22.12.2014 N 437-ФЗ "О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w:instrText>
        <w:cr/>
        <w:instrText xml:space="preserve">
{КонсультантПлюс}" </w:instrText>
      </w:r>
      <w:r>
        <w:fldChar w:fldCharType="separate"/>
      </w:r>
      <w:r>
        <w:rPr>
          <w:color w:val="0000FF"/>
          <w:sz w:val="20"/>
        </w:rPr>
        <w:t>N 437-ФЗ</w:t>
      </w:r>
      <w:r>
        <w:fldChar w:fldCharType="end"/>
      </w:r>
      <w:r>
        <w:rPr>
          <w:sz w:val="20"/>
        </w:rPr>
        <w:t xml:space="preserve">, от 23.06.2020 </w:t>
      </w:r>
      <w:r>
        <w:fldChar w:fldCharType="begin"/>
      </w:r>
      <w:r>
        <w:instrText xml:space="preserve"> HYPERLINK "https://login.consultant.ru/link/?req=doc&amp;base=LAW&amp;n=355594&amp;dst=100025" \o "Федеральный закон от 23.06.2020 N 187-ФЗ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187-ФЗ</w:t>
      </w:r>
      <w:r>
        <w:fldChar w:fldCharType="end"/>
      </w:r>
      <w:r>
        <w:rPr>
          <w:sz w:val="20"/>
        </w:rPr>
        <w:t xml:space="preserve">, от 06.03.2022 </w:t>
      </w:r>
      <w:r>
        <w:fldChar w:fldCharType="begin"/>
      </w:r>
      <w:r>
        <w:instrText xml:space="preserve"> HYPERLINK "https://login.consultant.ru/link/?req=doc&amp;base=LAW&amp;n=411056&amp;dst=100010" \o "Федеральный закон от 06.03.2022 N 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41-ФЗ</w:t>
      </w:r>
      <w:r>
        <w:fldChar w:fldCharType="end"/>
      </w:r>
      <w:r>
        <w:rPr>
          <w:sz w:val="20"/>
        </w:rPr>
        <w:t xml:space="preserve">, от 14.07.2022 </w:t>
      </w:r>
      <w:r>
        <w:fldChar w:fldCharType="begin"/>
      </w:r>
      <w:r>
        <w:instrText xml:space="preserve"> HYPERLINK "https://login.consultant.ru/link/?req=doc&amp;base=LAW&amp;n=421890&amp;dst=100031" \o "Федеральный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290-ФЗ</w:t>
      </w:r>
      <w:r>
        <w:fldChar w:fldCharType="end"/>
      </w:r>
      <w:r>
        <w:rPr>
          <w:sz w:val="20"/>
        </w:rPr>
        <w:t>)</w:t>
      </w:r>
    </w:p>
    <w:p>
      <w:pPr>
        <w:pStyle w:val="ConsPlusNormal0"/>
        <w:jc w:val="both"/>
      </w:pPr>
    </w:p>
    <w:p>
      <w:pPr>
        <w:pStyle w:val="ConsPlusTitle0"/>
        <w:ind w:firstLine="540"/>
        <w:jc w:val="both"/>
        <w:outlineLvl w:val="2"/>
      </w:pPr>
      <w:r>
        <w:rPr>
          <w:sz w:val="20"/>
        </w:rPr>
        <w:t>Статья 31.3. Обращение постановления по делу об административном правонарушении к исполнению</w:t>
      </w:r>
    </w:p>
    <w:p>
      <w:pPr>
        <w:pStyle w:val="ConsPlusNormal0"/>
        <w:jc w:val="both"/>
      </w:pPr>
    </w:p>
    <w:p>
      <w:pPr>
        <w:pStyle w:val="ConsPlusNormal0"/>
        <w:ind w:firstLine="540"/>
        <w:jc w:val="both"/>
      </w:pPr>
      <w:r>
        <w:rPr>
          <w:sz w:val="20"/>
        </w:rP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pPr>
        <w:pStyle w:val="ConsPlusNormal0"/>
        <w:spacing w:before="200" w:line="240" w:lineRule="auto"/>
        <w:ind w:firstLine="540"/>
        <w:jc w:val="both"/>
      </w:pPr>
      <w:r>
        <w:rPr>
          <w:sz w:val="20"/>
        </w:rP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pPr>
        <w:pStyle w:val="ConsPlusNormal0"/>
        <w:spacing w:before="200" w:line="240" w:lineRule="auto"/>
        <w:ind w:firstLine="540"/>
        <w:jc w:val="both"/>
      </w:pPr>
      <w:r>
        <w:rPr>
          <w:sz w:val="20"/>
        </w:rP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pPr>
        <w:pStyle w:val="ConsPlusNormal0"/>
        <w:jc w:val="both"/>
      </w:pPr>
      <w:r>
        <w:rPr>
          <w:sz w:val="20"/>
        </w:rPr>
        <w:t xml:space="preserve">(в ред. Федерального </w:t>
      </w:r>
      <w:r>
        <w:fldChar w:fldCharType="begin"/>
      </w:r>
      <w:r>
        <w:instrText xml:space="preserve"> HYPERLINK "https://login.consultant.ru/link/?req=doc&amp;base=LAW&amp;n=59966&amp;dst=100058" \o "Федеральный закон от 29.04.2006 N 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29.04.2006 N 57-ФЗ)</w:t>
      </w:r>
    </w:p>
    <w:p>
      <w:pPr>
        <w:pStyle w:val="ConsPlusNormal0"/>
        <w:spacing w:before="200" w:line="240" w:lineRule="auto"/>
        <w:ind w:firstLine="540"/>
        <w:jc w:val="both"/>
      </w:pPr>
      <w:r>
        <w:rPr>
          <w:sz w:val="20"/>
        </w:rP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pPr>
        <w:pStyle w:val="ConsPlusNormal0"/>
        <w:jc w:val="both"/>
      </w:pPr>
      <w:r>
        <w:rPr>
          <w:sz w:val="20"/>
        </w:rPr>
        <w:t xml:space="preserve">(часть четвертая введена Федеральным </w:t>
      </w:r>
      <w:r>
        <w:fldChar w:fldCharType="begin"/>
      </w:r>
      <w:r>
        <w:instrText xml:space="preserve"> HYPERLINK "https://login.consultant.ru/link/?req=doc&amp;base=LAW&amp;n=201481&amp;dst=100079" \o "Федеральный закон от 02.10.2007 N 225-ФЗ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02.10.2007 N 225-ФЗ)</w:t>
      </w:r>
    </w:p>
    <w:p>
      <w:pPr>
        <w:pStyle w:val="ConsPlusNormal0"/>
        <w:spacing w:before="200" w:line="240" w:lineRule="auto"/>
        <w:ind w:firstLine="540"/>
        <w:jc w:val="both"/>
      </w:pPr>
      <w:r>
        <w:rPr>
          <w:sz w:val="20"/>
        </w:rP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"https://login.consultant.ru/link/?req=doc&amp;base=LAW&amp;n=201294&amp;dst=100058" \o "Федеральный закон от 06.12.2011 N 410-ФЗ (ред. от 03.07.2016) "О внесении изменений в Федеральный закон "О судебных приставах"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06.12.2011 N 410-ФЗ)</w:t>
      </w:r>
    </w:p>
    <w:p>
      <w:pPr>
        <w:pStyle w:val="ConsPlusNormal0"/>
        <w:jc w:val="both"/>
      </w:pPr>
    </w:p>
    <w:p>
      <w:pPr>
        <w:pStyle w:val="ConsPlusTitle0"/>
        <w:ind w:firstLine="540"/>
        <w:jc w:val="both"/>
        <w:outlineLvl w:val="2"/>
      </w:pPr>
      <w:r>
        <w:rPr>
          <w:sz w:val="20"/>
        </w:rPr>
        <w:t>Статья 31.4. Приведение в исполнение постановления по делу об административном правонарушении</w:t>
      </w:r>
    </w:p>
    <w:p>
      <w:pPr>
        <w:pStyle w:val="ConsPlusNormal0"/>
        <w:jc w:val="both"/>
      </w:pPr>
    </w:p>
    <w:p>
      <w:pPr>
        <w:pStyle w:val="ConsPlusNormal0"/>
        <w:ind w:firstLine="540"/>
        <w:jc w:val="both"/>
      </w:pPr>
      <w:r>
        <w:rPr>
          <w:sz w:val="20"/>
        </w:rPr>
        <w:t xml:space="preserve">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w:t>
      </w:r>
      <w:r>
        <w:rPr>
          <w:sz w:val="20"/>
        </w:rPr>
        <w:t>законами</w:t>
      </w:r>
      <w:r>
        <w:rPr>
          <w:sz w:val="20"/>
        </w:rPr>
        <w:t xml:space="preserve"> и принимаемыми в соответствии с ними постановлениями Правительства Российской Федерации.</w:t>
      </w:r>
    </w:p>
    <w:p>
      <w:pPr>
        <w:pStyle w:val="ConsPlusNormal0"/>
        <w:spacing w:before="200" w:line="240" w:lineRule="auto"/>
        <w:ind w:firstLine="540"/>
        <w:jc w:val="both"/>
      </w:pPr>
      <w:r>
        <w:rPr>
          <w:sz w:val="20"/>
        </w:rP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pPr>
        <w:pStyle w:val="ConsPlusNormal0"/>
        <w:spacing w:before="200" w:line="240" w:lineRule="auto"/>
        <w:ind w:firstLine="540"/>
        <w:jc w:val="both"/>
      </w:pPr>
      <w:r>
        <w:rPr>
          <w:sz w:val="20"/>
        </w:rP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pPr>
        <w:pStyle w:val="ConsPlusNormal0"/>
        <w:jc w:val="both"/>
      </w:pPr>
      <w:r>
        <w:rPr>
          <w:sz w:val="20"/>
        </w:rPr>
        <w:t xml:space="preserve">(часть третья введена Федеральным </w:t>
      </w:r>
      <w:r>
        <w:fldChar w:fldCharType="begin"/>
      </w:r>
      <w:r>
        <w:instrText xml:space="preserve"> HYPERLINK "https://login.consultant.ru/link/?req=doc&amp;base=LAW&amp;n=201481&amp;dst=100081" \o "Федеральный закон от 02.10.2007 N 225-ФЗ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02.10.2007 N 225-ФЗ)</w:t>
      </w:r>
    </w:p>
    <w:p>
      <w:pPr>
        <w:pStyle w:val="ConsPlusNormal0"/>
        <w:jc w:val="both"/>
      </w:pPr>
    </w:p>
    <w:p>
      <w:pPr>
        <w:pStyle w:val="ConsPlusTitle0"/>
        <w:ind w:firstLine="540"/>
        <w:jc w:val="both"/>
        <w:outlineLvl w:val="2"/>
      </w:pPr>
      <w:bookmarkStart w:id="2229" w:name="P14455"/>
      <w:bookmarkEnd w:id="2229"/>
      <w:r>
        <w:rPr>
          <w:sz w:val="20"/>
        </w:rPr>
        <w:t>Статья 31.5. Отсрочка и рассрочка исполнения постановления о назначении административного наказания</w:t>
      </w:r>
    </w:p>
    <w:p>
      <w:pPr>
        <w:pStyle w:val="ConsPlusNormal0"/>
        <w:jc w:val="both"/>
      </w:pPr>
    </w:p>
    <w:p>
      <w:pPr>
        <w:pStyle w:val="ConsPlusNormal0"/>
        <w:ind w:firstLine="540"/>
        <w:jc w:val="both"/>
      </w:pPr>
      <w:r>
        <w:rPr>
          <w:sz w:val="20"/>
        </w:rP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pPr>
        <w:pStyle w:val="ConsPlusNormal0"/>
        <w:jc w:val="both"/>
      </w:pPr>
      <w:r>
        <w:rPr>
          <w:sz w:val="20"/>
        </w:rPr>
        <w:t xml:space="preserve">(в ред. Федеральных законов от 09.11.2009 </w:t>
      </w:r>
      <w:r>
        <w:fldChar w:fldCharType="begin"/>
      </w:r>
      <w:r>
        <w:instrText xml:space="preserve"> HYPERLINK "https://login.consultant.ru/link/?req=doc&amp;base=LAW&amp;n=93464&amp;dst=100016" \o "Федеральный закон от 09.11.2009 N 249-ФЗ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249-ФЗ</w:t>
      </w:r>
      <w:r>
        <w:fldChar w:fldCharType="end"/>
      </w:r>
      <w:r>
        <w:rPr>
          <w:sz w:val="20"/>
        </w:rPr>
        <w:t xml:space="preserve">, от 08.03.2015 </w:t>
      </w:r>
      <w:r>
        <w:fldChar w:fldCharType="begin"/>
      </w:r>
      <w:r>
        <w:instrText xml:space="preserve"> HYPERLINK "https://login.consultant.ru/link/?req=doc&amp;base=LAW&amp;n=176128&amp;dst=100038" \o "Федеральный закон от 08.03.2015 N 57-ФЗ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57-ФЗ</w:t>
      </w:r>
      <w:r>
        <w:fldChar w:fldCharType="end"/>
      </w:r>
      <w:r>
        <w:rPr>
          <w:sz w:val="20"/>
        </w:rPr>
        <w:t xml:space="preserve">, от 14.07.2022 </w:t>
      </w:r>
      <w:r>
        <w:fldChar w:fldCharType="begin"/>
      </w:r>
      <w:r>
        <w:instrText xml:space="preserve"> HYPERLINK "https://login.consultant.ru/link/?req=doc&amp;base=LAW&amp;n=421890&amp;dst=100032" \o "Федеральный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290-ФЗ</w:t>
      </w:r>
      <w:r>
        <w:fldChar w:fldCharType="end"/>
      </w:r>
      <w:r>
        <w:rPr>
          <w:sz w:val="20"/>
        </w:rPr>
        <w:t>)</w:t>
      </w:r>
    </w:p>
    <w:p>
      <w:pPr>
        <w:pStyle w:val="ConsPlusNormal0"/>
        <w:spacing w:before="200" w:line="240" w:lineRule="auto"/>
        <w:ind w:firstLine="540"/>
        <w:jc w:val="both"/>
      </w:pPr>
      <w:r>
        <w:rPr>
          <w:sz w:val="20"/>
        </w:rP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pPr>
        <w:pStyle w:val="ConsPlusNormal0"/>
        <w:spacing w:before="200" w:line="240" w:lineRule="auto"/>
        <w:ind w:firstLine="540"/>
        <w:jc w:val="both"/>
      </w:pPr>
      <w:r>
        <w:rPr>
          <w:sz w:val="20"/>
        </w:rP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r>
        <w:fldChar w:fldCharType="begin"/>
      </w:r>
      <w:r>
        <w:instrText xml:space="preserve"> HYPERLINK \l "P4483" \o "Статья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instrText>
      </w:r>
      <w:r>
        <w:fldChar w:fldCharType="separate"/>
      </w:r>
      <w:r>
        <w:rPr>
          <w:color w:val="0000FF"/>
          <w:sz w:val="20"/>
        </w:rPr>
        <w:t>статьями 11.23</w:t>
      </w:r>
      <w:r>
        <w:fldChar w:fldCharType="end"/>
      </w:r>
      <w:r>
        <w:rPr>
          <w:sz w:val="20"/>
        </w:rPr>
        <w:t xml:space="preserve">, </w:t>
      </w:r>
      <w:r>
        <w:fldChar w:fldCharType="begin"/>
      </w:r>
      <w:r>
        <w:instrText xml:space="preserve"> HYPERLINK \l "P4503" \o "Статья 11.26. Незаконное использование зарегистрированных в других государствах автотранспортных средств для перевозок грузов и (или) пассажиров" </w:instrText>
      </w:r>
      <w:r>
        <w:fldChar w:fldCharType="separate"/>
      </w:r>
      <w:r>
        <w:rPr>
          <w:color w:val="0000FF"/>
          <w:sz w:val="20"/>
        </w:rPr>
        <w:t>11.26</w:t>
      </w:r>
      <w:r>
        <w:fldChar w:fldCharType="end"/>
      </w:r>
      <w:r>
        <w:rPr>
          <w:sz w:val="20"/>
        </w:rPr>
        <w:t xml:space="preserve">, </w:t>
      </w:r>
      <w:r>
        <w:fldChar w:fldCharType="begin"/>
      </w:r>
      <w:r>
        <w:instrText xml:space="preserve"> HYPERLINK \l "P4513" \o "Статья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instrText>
      </w:r>
      <w:r>
        <w:fldChar w:fldCharType="separate"/>
      </w:r>
      <w:r>
        <w:rPr>
          <w:color w:val="0000FF"/>
          <w:sz w:val="20"/>
        </w:rPr>
        <w:t>11.27</w:t>
      </w:r>
      <w:r>
        <w:fldChar w:fldCharType="end"/>
      </w:r>
      <w:r>
        <w:rPr>
          <w:sz w:val="20"/>
        </w:rPr>
        <w:t xml:space="preserve">, </w:t>
      </w:r>
      <w:r>
        <w:fldChar w:fldCharType="begin"/>
      </w:r>
      <w:r>
        <w:instrText xml:space="preserve"> HYPERLINK \l "P4523" \o "Статья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instrText>
      </w:r>
      <w:r>
        <w:fldChar w:fldCharType="separate"/>
      </w:r>
      <w:r>
        <w:rPr>
          <w:color w:val="0000FF"/>
          <w:sz w:val="20"/>
        </w:rPr>
        <w:t>11.29</w:t>
      </w:r>
      <w:r>
        <w:fldChar w:fldCharType="end"/>
      </w:r>
      <w:r>
        <w:rPr>
          <w:sz w:val="20"/>
        </w:rPr>
        <w:t xml:space="preserve"> или </w:t>
      </w:r>
      <w:r>
        <w:fldChar w:fldCharType="begin"/>
      </w:r>
      <w:r>
        <w:instrText xml:space="preserve"> HYPERLINK \l "P4582" \o "Глава 12. АДМИНИСТРАТИВНЫЕ ПРАВОНАРУШЕНИЯ" </w:instrText>
      </w:r>
      <w:r>
        <w:fldChar w:fldCharType="separate"/>
      </w:r>
      <w:r>
        <w:rPr>
          <w:color w:val="0000FF"/>
          <w:sz w:val="20"/>
        </w:rPr>
        <w:t>главой 12</w:t>
      </w:r>
      <w:r>
        <w:fldChar w:fldCharType="end"/>
      </w:r>
      <w:r>
        <w:rPr>
          <w:sz w:val="20"/>
        </w:rPr>
        <w:t xml:space="preserve"> настоящего Кодекса, совершенных на транспортном средстве, зарегистрированном в иностранном государстве, либо </w:t>
      </w:r>
      <w:r>
        <w:fldChar w:fldCharType="begin"/>
      </w:r>
      <w:r>
        <w:instrText xml:space="preserve"> HYPERLINK \l "P10963" \o "1. Неуплата административного штрафа в срок, предусмотренный настоящим Кодексом, -" </w:instrText>
      </w:r>
      <w:r>
        <w:fldChar w:fldCharType="separate"/>
      </w:r>
      <w:r>
        <w:rPr>
          <w:color w:val="0000FF"/>
          <w:sz w:val="20"/>
        </w:rPr>
        <w:t>частью 1 статьи 20.25</w:t>
      </w:r>
      <w:r>
        <w:fldChar w:fldCharType="end"/>
      </w:r>
      <w:r>
        <w:rPr>
          <w:sz w:val="20"/>
        </w:rPr>
        <w:t xml:space="preserve"> (в части неуплаты административного штрафа, назначенного за административное правонарушение, предусмотренное </w:t>
      </w:r>
      <w:r>
        <w:fldChar w:fldCharType="begin"/>
      </w:r>
      <w:r>
        <w:instrText xml:space="preserve"> HYPERLINK \l "P4483" \o "Статья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instrText>
      </w:r>
      <w:r>
        <w:fldChar w:fldCharType="separate"/>
      </w:r>
      <w:r>
        <w:rPr>
          <w:color w:val="0000FF"/>
          <w:sz w:val="20"/>
        </w:rPr>
        <w:t>статьей 11.23</w:t>
      </w:r>
      <w:r>
        <w:fldChar w:fldCharType="end"/>
      </w:r>
      <w:r>
        <w:rPr>
          <w:sz w:val="20"/>
        </w:rPr>
        <w:t xml:space="preserve">, </w:t>
      </w:r>
      <w:r>
        <w:fldChar w:fldCharType="begin"/>
      </w:r>
      <w:r>
        <w:instrText xml:space="preserve"> HYPERLINK \l "P4503" \o "Статья 11.26. Незаконное использование зарегистрированных в других государствах автотранспортных средств для перевозок грузов и (или) пассажиров" </w:instrText>
      </w:r>
      <w:r>
        <w:fldChar w:fldCharType="separate"/>
      </w:r>
      <w:r>
        <w:rPr>
          <w:color w:val="0000FF"/>
          <w:sz w:val="20"/>
        </w:rPr>
        <w:t>11.26</w:t>
      </w:r>
      <w:r>
        <w:fldChar w:fldCharType="end"/>
      </w:r>
      <w:r>
        <w:rPr>
          <w:sz w:val="20"/>
        </w:rPr>
        <w:t xml:space="preserve">, </w:t>
      </w:r>
      <w:r>
        <w:fldChar w:fldCharType="begin"/>
      </w:r>
      <w:r>
        <w:instrText xml:space="preserve"> HYPERLINK \l "P4513" \o "Статья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instrText>
      </w:r>
      <w:r>
        <w:fldChar w:fldCharType="separate"/>
      </w:r>
      <w:r>
        <w:rPr>
          <w:color w:val="0000FF"/>
          <w:sz w:val="20"/>
        </w:rPr>
        <w:t>11.27</w:t>
      </w:r>
      <w:r>
        <w:fldChar w:fldCharType="end"/>
      </w:r>
      <w:r>
        <w:rPr>
          <w:sz w:val="20"/>
        </w:rPr>
        <w:t xml:space="preserve"> или </w:t>
      </w:r>
      <w:r>
        <w:fldChar w:fldCharType="begin"/>
      </w:r>
      <w:r>
        <w:instrText xml:space="preserve"> HYPERLINK \l "P4523" \o "Статья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instrText>
      </w:r>
      <w:r>
        <w:fldChar w:fldCharType="separate"/>
      </w:r>
      <w:r>
        <w:rPr>
          <w:color w:val="0000FF"/>
          <w:sz w:val="20"/>
        </w:rPr>
        <w:t>11.29</w:t>
      </w:r>
      <w:r>
        <w:fldChar w:fldCharType="end"/>
      </w:r>
      <w:r>
        <w:rPr>
          <w:sz w:val="20"/>
        </w:rPr>
        <w:t xml:space="preserve"> либо </w:t>
      </w:r>
      <w:r>
        <w:fldChar w:fldCharType="begin"/>
      </w:r>
      <w:r>
        <w:instrText xml:space="preserve"> HYPERLINK \l "P4582" \o "Глава 12. АДМИНИСТРАТИВНЫЕ ПРАВОНАРУШЕНИЯ" </w:instrText>
      </w:r>
      <w:r>
        <w:fldChar w:fldCharType="separate"/>
      </w:r>
      <w:r>
        <w:rPr>
          <w:color w:val="0000FF"/>
          <w:sz w:val="20"/>
        </w:rPr>
        <w:t>главой 12</w:t>
      </w:r>
      <w:r>
        <w:fldChar w:fldCharType="end"/>
      </w:r>
      <w:r>
        <w:rPr>
          <w:sz w:val="20"/>
        </w:rPr>
        <w:t xml:space="preserve"> настоящего Кодекса, совершенное на транспортном средстве, зарегистрированном в иностранном государстве) настоящего Кодекса.</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"https://login.consultant.ru/link/?req=doc&amp;base=LAW&amp;n=156508&amp;dst=100014" \o "Федеральный закон от 28.12.2013 N 383-ФЗ "О внесении изменений в Кодекс Российской Федерации об административных правонарушениях и статью 46 Федерального закона "Об исполнительном производстве"</w:instrText>
        <w:cr/>
        <w:instrText xml:space="preserve">
{КонсультантПлюс}" </w:instrText>
      </w:r>
      <w:r>
        <w:fldChar w:fldCharType="separate"/>
      </w:r>
      <w:r>
        <w:rPr>
          <w:color w:val="0000FF"/>
          <w:sz w:val="20"/>
        </w:rPr>
        <w:t>законом</w:t>
      </w:r>
      <w:r>
        <w:fldChar w:fldCharType="end"/>
      </w:r>
      <w:r>
        <w:rPr>
          <w:sz w:val="20"/>
        </w:rPr>
        <w:t xml:space="preserve"> от 28.12.2013 N 383-ФЗ; в ред. Федеральных законов от 24.11.2014 </w:t>
      </w:r>
      <w:r>
        <w:fldChar w:fldCharType="begin"/>
      </w:r>
      <w:r>
        <w:instrText xml:space="preserve"> HYPERLINK "https://login.consultant.ru/link/?req=doc&amp;base=LAW&amp;n=171230&amp;dst=100094" \o "Федеральный закон от 24.11.2014 N 362-ФЗ "О внесении изменений в Федеральный закон "О государственном контроле за осуществлением международных автомобильных перевозок и об ответственности за нарушение порядка их выполнения" и Кодекс Российской Федерации об административных правонарушениях в связи с совершенствованием государственного контроля за осуществлением международных автомобильных перевозок"</w:instrText>
        <w:cr/>
        <w:instrText xml:space="preserve">
{КонсультантПлюс}" </w:instrText>
      </w:r>
      <w:r>
        <w:fldChar w:fldCharType="separate"/>
      </w:r>
      <w:r>
        <w:rPr>
          <w:color w:val="0000FF"/>
          <w:sz w:val="20"/>
        </w:rPr>
        <w:t>N 362-ФЗ</w:t>
      </w:r>
      <w:r>
        <w:fldChar w:fldCharType="end"/>
      </w:r>
      <w:r>
        <w:rPr>
          <w:sz w:val="20"/>
        </w:rPr>
        <w:t xml:space="preserve">, от 14.12.2015 </w:t>
      </w:r>
      <w:r>
        <w:fldChar w:fldCharType="begin"/>
      </w:r>
      <w:r>
        <w:instrText xml:space="preserve"> HYPERLINK "https://login.consultant.ru/link/?req=doc&amp;base=LAW&amp;n=190447&amp;dst=100029" \o "Федеральный закон от 14.12.2015 N 378-ФЗ "О внесении изменений в Кодекс Российской Федерации об административных правонарушениях и отдельные законодательные акты Российской Федерации"</w:instrText>
        <w:cr/>
        <w:instrText xml:space="preserve">
{КонсультантПлюс}" </w:instrText>
      </w:r>
      <w:r>
        <w:fldChar w:fldCharType="separate"/>
      </w:r>
      <w:r>
        <w:rPr>
          <w:color w:val="0000FF"/>
          <w:sz w:val="20"/>
        </w:rPr>
        <w:t>N 378-ФЗ</w:t>
      </w:r>
      <w:r>
        <w:fldChar w:fldCharType="end"/>
      </w:r>
      <w:r>
        <w:rPr>
          <w:sz w:val="20"/>
        </w:rPr>
        <w:t xml:space="preserve">, от 30.12.2020 </w:t>
      </w:r>
      <w:r>
        <w:fldChar w:fldCharType="begin"/>
      </w:r>
      <w:r>
        <w:instrText xml:space="preserve"> HYPERLINK "https://login.consultant.ru/link/?req=doc&amp;base=LAW&amp;n=372698&amp;dst=100022" \o "Федеральный закон от 30.12.2020 N 521-ФЗ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521-ФЗ</w:t>
      </w:r>
      <w:r>
        <w:fldChar w:fldCharType="end"/>
      </w:r>
      <w:r>
        <w:rPr>
          <w:sz w:val="20"/>
        </w:rPr>
        <w:t xml:space="preserve">, от 04.08.2023 </w:t>
      </w:r>
      <w:r>
        <w:fldChar w:fldCharType="begin"/>
      </w:r>
      <w:r>
        <w:instrText xml:space="preserve"> HYPERLINK "https://login.consultant.ru/link/?req=doc&amp;base=LAW&amp;n=453871&amp;dst=100046" \o "Федеральный закон от 04.08.2023 N 425-ФЗ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425-ФЗ</w:t>
      </w:r>
      <w:r>
        <w:fldChar w:fldCharType="end"/>
      </w:r>
      <w:r>
        <w:rPr>
          <w:sz w:val="20"/>
        </w:rPr>
        <w:t>)</w:t>
      </w:r>
    </w:p>
    <w:p>
      <w:pPr>
        <w:pStyle w:val="ConsPlusNormal0"/>
        <w:spacing w:before="200" w:line="240" w:lineRule="auto"/>
        <w:ind w:firstLine="540"/>
        <w:jc w:val="both"/>
      </w:pPr>
      <w:r>
        <w:rPr>
          <w:sz w:val="20"/>
        </w:rP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"https://login.consultant.ru/link/?req=doc&amp;base=LAW&amp;n=176128&amp;dst=100039" \o "Федеральный закон от 08.03.2015 N 57-ФЗ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08.03.2015 N 57-ФЗ)</w:t>
      </w:r>
    </w:p>
    <w:p>
      <w:pPr>
        <w:pStyle w:val="ConsPlusNormal0"/>
        <w:ind w:firstLine="540"/>
        <w:jc w:val="both"/>
      </w:pPr>
    </w:p>
    <w:p>
      <w:pPr>
        <w:pStyle w:val="ConsPlusTitle0"/>
        <w:ind w:firstLine="540"/>
        <w:jc w:val="both"/>
        <w:outlineLvl w:val="2"/>
      </w:pPr>
      <w:bookmarkStart w:id="2230" w:name="P14465"/>
      <w:bookmarkEnd w:id="2230"/>
      <w:r>
        <w:rPr>
          <w:sz w:val="20"/>
        </w:rPr>
        <w:t>Статья 31.6. Приостановление исполнения постановления о назначении административного наказания</w:t>
      </w:r>
    </w:p>
    <w:p>
      <w:pPr>
        <w:pStyle w:val="ConsPlusNormal0"/>
        <w:jc w:val="both"/>
      </w:pPr>
    </w:p>
    <w:p>
      <w:pPr>
        <w:pStyle w:val="ConsPlusNormal0"/>
        <w:ind w:firstLine="540"/>
        <w:jc w:val="both"/>
      </w:pPr>
      <w:r>
        <w:rPr>
          <w:sz w:val="20"/>
        </w:rP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pPr>
        <w:pStyle w:val="ConsPlusNormal0"/>
        <w:jc w:val="both"/>
      </w:pPr>
      <w:r>
        <w:rPr>
          <w:sz w:val="20"/>
        </w:rPr>
        <w:t xml:space="preserve">(в ред. Федерального </w:t>
      </w:r>
      <w:r>
        <w:fldChar w:fldCharType="begin"/>
      </w:r>
      <w:r>
        <w:instrText xml:space="preserve"> HYPERLINK "https://login.consultant.ru/link/?req=doc&amp;base=LAW&amp;n=145385&amp;dst=100011" \o "Федеральный закон от 22.04.2013 N 62-ФЗ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22.04.2013 N 62-ФЗ)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05.02.2025 в ч. 2 ст. 31.6 вносятся изменения (</w:t>
            </w:r>
            <w:r>
              <w:fldChar w:fldCharType="begin"/>
            </w:r>
            <w:r>
              <w:instrText xml:space="preserve"> HYPERLINK "https://login.consultant.ru/link/?req=doc&amp;base=LAW&amp;n=493196&amp;dst=100069" \o "Федеральный закон от 08.08.2024 N 248-ФЗ (ред. от 13.12.2024)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08.08.2024 N 248-ФЗ). См. будущую </w:t>
            </w:r>
            <w:r>
              <w:fldChar w:fldCharType="begin"/>
            </w:r>
            <w:r>
              <w:instrText xml:space="preserve"> HYPERLINK "https://login.consultant.ru/link/?req=doc&amp;base=LAW&amp;n=483156&amp;dst=10955" \o ""Кодекс Российской Федерации об административных правонарушениях" от 30.12.2001 N 195-ФЗ (ред. от 26.12.2024) (с изм. и доп., вступ. в силу с 05.02.2025)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pPr>
        <w:pStyle w:val="ConsPlusNormal0"/>
        <w:jc w:val="both"/>
      </w:pPr>
      <w:r>
        <w:rPr>
          <w:sz w:val="20"/>
        </w:rPr>
        <w:t xml:space="preserve">(в ред. Федеральных законов от 09.05.2005 </w:t>
      </w:r>
      <w:r>
        <w:fldChar w:fldCharType="begin"/>
      </w:r>
      <w:r>
        <w:instrText xml:space="preserve"> HYPERLINK "https://login.consultant.ru/link/?req=doc&amp;base=LAW&amp;n=201316&amp;dst=100109" \o "Федеральный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w:instrText>
        <w:cr/>
        <w:instrText xml:space="preserve">
{КонсультантПлюс}" </w:instrText>
      </w:r>
      <w:r>
        <w:fldChar w:fldCharType="separate"/>
      </w:r>
      <w:r>
        <w:rPr>
          <w:color w:val="0000FF"/>
          <w:sz w:val="20"/>
        </w:rPr>
        <w:t>N 45-ФЗ</w:t>
      </w:r>
      <w:r>
        <w:fldChar w:fldCharType="end"/>
      </w:r>
      <w:r>
        <w:rPr>
          <w:sz w:val="20"/>
        </w:rPr>
        <w:t xml:space="preserve">, от 08.06.2012 </w:t>
      </w:r>
      <w:r>
        <w:fldChar w:fldCharType="begin"/>
      </w:r>
      <w:r>
        <w:instrText xml:space="preserve"> HYPERLINK "https://login.consultant.ru/link/?req=doc&amp;base=LAW&amp;n=130936&amp;dst=100066" \o "Федеральный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w:instrText>
        <w:cr/>
        <w:instrText xml:space="preserve">
{КонсультантПлюс}" </w:instrText>
      </w:r>
      <w:r>
        <w:fldChar w:fldCharType="separate"/>
      </w:r>
      <w:r>
        <w:rPr>
          <w:color w:val="0000FF"/>
          <w:sz w:val="20"/>
        </w:rPr>
        <w:t>N 65-ФЗ</w:t>
      </w:r>
      <w:r>
        <w:fldChar w:fldCharType="end"/>
      </w:r>
      <w:r>
        <w:rPr>
          <w:sz w:val="20"/>
        </w:rPr>
        <w:t>)</w:t>
      </w:r>
    </w:p>
    <w:p>
      <w:pPr>
        <w:pStyle w:val="ConsPlusNormal0"/>
        <w:spacing w:before="200" w:line="240" w:lineRule="auto"/>
        <w:ind w:firstLine="540"/>
        <w:jc w:val="both"/>
      </w:pPr>
      <w:r>
        <w:rPr>
          <w:sz w:val="20"/>
        </w:rP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r>
        <w:fldChar w:fldCharType="begin"/>
      </w:r>
      <w:r>
        <w:instrText xml:space="preserve"> HYPERLINK \l "P14301" \o "6.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главой 16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 </w:instrText>
      </w:r>
      <w:r>
        <w:fldChar w:fldCharType="separate"/>
      </w:r>
      <w:r>
        <w:rPr>
          <w:color w:val="0000FF"/>
          <w:sz w:val="20"/>
        </w:rPr>
        <w:t>части 6 статьи 30.12</w:t>
      </w:r>
      <w:r>
        <w:fldChar w:fldCharType="end"/>
      </w:r>
      <w:r>
        <w:rPr>
          <w:sz w:val="20"/>
        </w:rP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"https://login.consultant.ru/link/?req=doc&amp;base=LAW&amp;n=405465&amp;dst=100012" \o "Федеральный закон от 30.12.2021 N 481-ФЗ "О внесении изменений в статьи 30.12 и 31.6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30.12.2021 N 481-ФЗ)</w:t>
      </w:r>
    </w:p>
    <w:p>
      <w:pPr>
        <w:pStyle w:val="ConsPlusNormal0"/>
        <w:ind w:firstLine="540"/>
        <w:jc w:val="both"/>
      </w:pPr>
    </w:p>
    <w:p>
      <w:pPr>
        <w:pStyle w:val="ConsPlusTitle0"/>
        <w:ind w:firstLine="540"/>
        <w:jc w:val="both"/>
        <w:outlineLvl w:val="2"/>
      </w:pPr>
      <w:bookmarkStart w:id="2231" w:name="P14476"/>
      <w:bookmarkEnd w:id="2231"/>
      <w:r>
        <w:rPr>
          <w:sz w:val="20"/>
        </w:rPr>
        <w:t>Статья 31.7. Прекращение исполнения постановления о назначении административного наказания</w:t>
      </w:r>
    </w:p>
    <w:p>
      <w:pPr>
        <w:pStyle w:val="ConsPlusNormal0"/>
        <w:jc w:val="both"/>
      </w:pPr>
    </w:p>
    <w:p>
      <w:pPr>
        <w:pStyle w:val="ConsPlusNormal0"/>
        <w:ind w:firstLine="540"/>
        <w:jc w:val="both"/>
      </w:pPr>
      <w:r>
        <w:rPr>
          <w:sz w:val="20"/>
        </w:rPr>
        <w:t>Судья, орган, должностное лицо, вынесшие постановление о назначении административного наказания, прекращают исполнение постановления в случае:</w:t>
      </w:r>
    </w:p>
    <w:p>
      <w:pPr>
        <w:pStyle w:val="ConsPlusNormal0"/>
        <w:spacing w:before="200" w:line="240" w:lineRule="auto"/>
        <w:ind w:firstLine="540"/>
        <w:jc w:val="both"/>
      </w:pPr>
      <w:r>
        <w:rPr>
          <w:sz w:val="20"/>
        </w:rPr>
        <w:t>1) издания акта амнистии, если такой акт устраняет применение административного наказания;</w:t>
      </w:r>
    </w:p>
    <w:p>
      <w:pPr>
        <w:pStyle w:val="ConsPlusNormal0"/>
        <w:spacing w:before="200" w:line="240" w:lineRule="auto"/>
        <w:ind w:firstLine="540"/>
        <w:jc w:val="both"/>
      </w:pPr>
      <w:r>
        <w:rPr>
          <w:sz w:val="20"/>
        </w:rP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pPr>
        <w:pStyle w:val="ConsPlusNormal0"/>
        <w:jc w:val="both"/>
      </w:pPr>
      <w:r>
        <w:rPr>
          <w:sz w:val="20"/>
        </w:rPr>
        <w:t xml:space="preserve">(п. 2 в ред. Федерального </w:t>
      </w:r>
      <w:r>
        <w:fldChar w:fldCharType="begin"/>
      </w:r>
      <w:r>
        <w:instrText xml:space="preserve"> HYPERLINK "https://login.consultant.ru/link/?req=doc&amp;base=LAW&amp;n=200009&amp;dst=100013" \o "Федеральный закон от 23.06.2016 N 195-ФЗ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23.06.2016 N 195-ФЗ)</w:t>
      </w:r>
    </w:p>
    <w:p>
      <w:pPr>
        <w:pStyle w:val="ConsPlusNormal0"/>
        <w:spacing w:before="200" w:line="240" w:lineRule="auto"/>
        <w:ind w:firstLine="540"/>
        <w:jc w:val="both"/>
      </w:pPr>
      <w:r>
        <w:rPr>
          <w:sz w:val="20"/>
        </w:rPr>
        <w:t xml:space="preserve">3) смерти лица, привлеченного к административной ответственности, или объявления его в установленном </w:t>
      </w:r>
      <w:r>
        <w:rPr>
          <w:sz w:val="20"/>
        </w:rPr>
        <w:t>законом</w:t>
      </w:r>
      <w:r>
        <w:rPr>
          <w:sz w:val="20"/>
        </w:rPr>
        <w:t xml:space="preserve"> порядке умершим;</w:t>
      </w:r>
    </w:p>
    <w:p>
      <w:pPr>
        <w:pStyle w:val="ConsPlusNormal0"/>
        <w:spacing w:before="200" w:line="240" w:lineRule="auto"/>
        <w:ind w:firstLine="540"/>
        <w:jc w:val="both"/>
      </w:pPr>
      <w:r>
        <w:rPr>
          <w:sz w:val="20"/>
        </w:rP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r>
        <w:fldChar w:fldCharType="begin"/>
      </w:r>
      <w:r>
        <w:instrText xml:space="preserve"> HYPERLINK "https://login.consultant.ru/link/?req=doc&amp;base=LAW&amp;n=479923&amp;dst=101545" \o "Федеральный закон от 26.10.2002 N 127-ФЗ (ред. от 26.12.2024) "О несостоятельности (банкротстве)"</w:instrText>
        <w:cr/>
        <w:instrText xml:space="preserve">
{КонсультантПлюс}" </w:instrText>
      </w:r>
      <w:r>
        <w:fldChar w:fldCharType="separate"/>
      </w:r>
      <w:r>
        <w:rPr>
          <w:color w:val="0000FF"/>
          <w:sz w:val="20"/>
        </w:rPr>
        <w:t>законодательством</w:t>
      </w:r>
      <w:r>
        <w:fldChar w:fldCharType="end"/>
      </w:r>
      <w:r>
        <w:rPr>
          <w:sz w:val="20"/>
        </w:rPr>
        <w:t xml:space="preserve"> о несостоятельности (банкротстве);</w:t>
      </w:r>
    </w:p>
    <w:p>
      <w:pPr>
        <w:pStyle w:val="ConsPlusNormal0"/>
        <w:jc w:val="both"/>
      </w:pPr>
      <w:r>
        <w:rPr>
          <w:sz w:val="20"/>
        </w:rPr>
        <w:t xml:space="preserve">(п. 3.1 введен Федеральным </w:t>
      </w:r>
      <w:r>
        <w:fldChar w:fldCharType="begin"/>
      </w:r>
      <w:r>
        <w:instrText xml:space="preserve"> HYPERLINK "https://login.consultant.ru/link/?req=doc&amp;base=LAW&amp;n=215475&amp;dst=100012" \o "Федеральный закон от 17.04.2017 N 68-ФЗ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17.04.2017 N 68-ФЗ)</w:t>
      </w:r>
    </w:p>
    <w:p>
      <w:pPr>
        <w:pStyle w:val="ConsPlusNormal0"/>
        <w:spacing w:before="200" w:line="240" w:lineRule="auto"/>
        <w:ind w:firstLine="540"/>
        <w:jc w:val="both"/>
      </w:pPr>
      <w:r>
        <w:rPr>
          <w:sz w:val="20"/>
        </w:rP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pPr>
        <w:pStyle w:val="ConsPlusNormal0"/>
        <w:jc w:val="both"/>
      </w:pPr>
      <w:r>
        <w:rPr>
          <w:sz w:val="20"/>
        </w:rPr>
        <w:t xml:space="preserve">(п. 3.2 введен Федеральным </w:t>
      </w:r>
      <w:r>
        <w:fldChar w:fldCharType="begin"/>
      </w:r>
      <w:r>
        <w:instrText xml:space="preserve"> HYPERLINK "https://login.consultant.ru/link/?req=doc&amp;base=LAW&amp;n=215475&amp;dst=100014" \o "Федеральный закон от 17.04.2017 N 68-ФЗ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17.04.2017 N 68-ФЗ)</w:t>
      </w:r>
    </w:p>
    <w:p>
      <w:pPr>
        <w:pStyle w:val="ConsPlusNormal0"/>
        <w:spacing w:before="200" w:line="240" w:lineRule="auto"/>
        <w:ind w:firstLine="540"/>
        <w:jc w:val="both"/>
      </w:pPr>
      <w:r>
        <w:rPr>
          <w:sz w:val="20"/>
        </w:rPr>
        <w:t xml:space="preserve">4) истечения сроков давности исполнения постановления о назначении административного наказания, установленных </w:t>
      </w:r>
      <w:r>
        <w:fldChar w:fldCharType="begin"/>
      </w:r>
      <w:r>
        <w:instrText xml:space="preserve"> HYPERLINK \l "P14503" \o "Статья 31.9. Давность исполнения постановления о назначении административного наказания" </w:instrText>
      </w:r>
      <w:r>
        <w:fldChar w:fldCharType="separate"/>
      </w:r>
      <w:r>
        <w:rPr>
          <w:color w:val="0000FF"/>
          <w:sz w:val="20"/>
        </w:rPr>
        <w:t>статьей 31.9</w:t>
      </w:r>
      <w:r>
        <w:fldChar w:fldCharType="end"/>
      </w:r>
      <w:r>
        <w:rPr>
          <w:sz w:val="20"/>
        </w:rPr>
        <w:t xml:space="preserve"> настоящего Кодекса;</w:t>
      </w:r>
    </w:p>
    <w:p>
      <w:pPr>
        <w:pStyle w:val="ConsPlusNormal0"/>
        <w:spacing w:before="200" w:line="240" w:lineRule="auto"/>
        <w:ind w:firstLine="540"/>
        <w:jc w:val="both"/>
      </w:pPr>
      <w:r>
        <w:rPr>
          <w:sz w:val="20"/>
        </w:rPr>
        <w:t>5) отмены постановления;</w:t>
      </w:r>
    </w:p>
    <w:p>
      <w:pPr>
        <w:pStyle w:val="ConsPlusNormal0"/>
        <w:spacing w:before="200" w:line="240" w:lineRule="auto"/>
        <w:ind w:firstLine="540"/>
        <w:jc w:val="both"/>
      </w:pPr>
      <w:r>
        <w:rPr>
          <w:sz w:val="20"/>
        </w:rP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pPr>
        <w:pStyle w:val="ConsPlusNormal0"/>
        <w:jc w:val="both"/>
      </w:pPr>
      <w:r>
        <w:rPr>
          <w:sz w:val="20"/>
        </w:rPr>
        <w:t xml:space="preserve">(п. 6 введен Федеральным </w:t>
      </w:r>
      <w:r>
        <w:fldChar w:fldCharType="begin"/>
      </w:r>
      <w:r>
        <w:instrText xml:space="preserve"> HYPERLINK "https://login.consultant.ru/link/?req=doc&amp;base=LAW&amp;n=201316&amp;dst=100110" \o "Федеральный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09.05.2005 N 45-ФЗ)</w:t>
      </w:r>
    </w:p>
    <w:p>
      <w:pPr>
        <w:pStyle w:val="ConsPlusNormal0"/>
        <w:spacing w:before="200" w:line="240" w:lineRule="auto"/>
        <w:ind w:firstLine="540"/>
        <w:jc w:val="both"/>
      </w:pPr>
      <w:r>
        <w:rPr>
          <w:sz w:val="20"/>
        </w:rPr>
        <w:t xml:space="preserve">7) наступления обстоятельств, указанных в </w:t>
      </w:r>
      <w:r>
        <w:fldChar w:fldCharType="begin"/>
      </w:r>
      <w:r>
        <w:instrText xml:space="preserve"> HYPERLINK \l "P14632" \o "4.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instrText>
      </w:r>
      <w:r>
        <w:fldChar w:fldCharType="separate"/>
      </w:r>
      <w:r>
        <w:rPr>
          <w:color w:val="0000FF"/>
          <w:sz w:val="20"/>
        </w:rPr>
        <w:t>части 4 статьи 32.6.1</w:t>
      </w:r>
      <w:r>
        <w:fldChar w:fldCharType="end"/>
      </w:r>
      <w:r>
        <w:rPr>
          <w:sz w:val="20"/>
        </w:rPr>
        <w:t xml:space="preserve"> настоящего Кодекса.</w:t>
      </w:r>
    </w:p>
    <w:p>
      <w:pPr>
        <w:pStyle w:val="ConsPlusNormal0"/>
        <w:jc w:val="both"/>
      </w:pPr>
      <w:r>
        <w:rPr>
          <w:sz w:val="20"/>
        </w:rPr>
        <w:t xml:space="preserve">(п. 7 введен Федеральным </w:t>
      </w:r>
      <w:r>
        <w:fldChar w:fldCharType="begin"/>
      </w:r>
      <w:r>
        <w:instrText xml:space="preserve"> HYPERLINK "https://login.consultant.ru/link/?req=doc&amp;base=LAW&amp;n=482535&amp;dst=100021" \o "Федеральный закон от 08.08.2024 N 285-ФЗ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08.08.2024 N 285-ФЗ)</w:t>
      </w:r>
    </w:p>
    <w:p>
      <w:pPr>
        <w:pStyle w:val="ConsPlusNormal0"/>
        <w:jc w:val="both"/>
      </w:pPr>
    </w:p>
    <w:p>
      <w:pPr>
        <w:pStyle w:val="ConsPlusTitle0"/>
        <w:ind w:firstLine="540"/>
        <w:jc w:val="both"/>
        <w:outlineLvl w:val="2"/>
      </w:pPr>
      <w:bookmarkStart w:id="2232" w:name="P14494"/>
      <w:bookmarkEnd w:id="2232"/>
      <w:r>
        <w:rPr>
          <w:sz w:val="20"/>
        </w:rPr>
        <w:t>Статья 31.8. Разрешение вопросов, связанных с исполнением постановления о назначении административного наказания</w:t>
      </w:r>
    </w:p>
    <w:p>
      <w:pPr>
        <w:pStyle w:val="ConsPlusNormal0"/>
        <w:jc w:val="both"/>
      </w:pPr>
    </w:p>
    <w:p>
      <w:pPr>
        <w:pStyle w:val="ConsPlusNormal0"/>
        <w:ind w:firstLine="540"/>
        <w:jc w:val="both"/>
      </w:pPr>
      <w:bookmarkStart w:id="2233" w:name="P14496"/>
      <w:bookmarkEnd w:id="2233"/>
      <w:r>
        <w:rPr>
          <w:sz w:val="20"/>
        </w:rP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r>
        <w:fldChar w:fldCharType="begin"/>
      </w:r>
      <w:r>
        <w:instrText xml:space="preserve"> HYPERLINK \l "P14544" \o "1.3.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instrText>
      </w:r>
      <w:r>
        <w:fldChar w:fldCharType="separate"/>
      </w:r>
      <w:r>
        <w:rPr>
          <w:color w:val="0000FF"/>
          <w:sz w:val="20"/>
        </w:rPr>
        <w:t>частями 1.3</w:t>
      </w:r>
      <w:r>
        <w:fldChar w:fldCharType="end"/>
      </w:r>
      <w:r>
        <w:rPr>
          <w:sz w:val="20"/>
        </w:rPr>
        <w:t xml:space="preserve"> - </w:t>
      </w:r>
      <w:r>
        <w:fldChar w:fldCharType="begin"/>
      </w:r>
      <w:r>
        <w:instrText xml:space="preserve"> HYPERLINK \l "P14556" \o "1.3-3.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instrText>
      </w:r>
      <w:r>
        <w:fldChar w:fldCharType="separate"/>
      </w:r>
      <w:r>
        <w:rPr>
          <w:color w:val="0000FF"/>
          <w:sz w:val="20"/>
        </w:rPr>
        <w:t>1.3-3 статьи 32.2</w:t>
      </w:r>
      <w:r>
        <w:fldChar w:fldCharType="end"/>
      </w:r>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pPr>
        <w:pStyle w:val="ConsPlusNormal0"/>
        <w:jc w:val="both"/>
      </w:pPr>
      <w:r>
        <w:rPr>
          <w:sz w:val="20"/>
        </w:rPr>
        <w:t xml:space="preserve">(в ред. Федеральных законов от 02.10.2007 </w:t>
      </w:r>
      <w:r>
        <w:fldChar w:fldCharType="begin"/>
      </w:r>
      <w:r>
        <w:instrText xml:space="preserve"> HYPERLINK "https://login.consultant.ru/link/?req=doc&amp;base=LAW&amp;n=201481&amp;dst=100084" \o "Федеральный закон от 02.10.2007 N 225-ФЗ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225-ФЗ</w:t>
      </w:r>
      <w:r>
        <w:fldChar w:fldCharType="end"/>
      </w:r>
      <w:r>
        <w:rPr>
          <w:sz w:val="20"/>
        </w:rPr>
        <w:t xml:space="preserve">, от 27.12.2018 </w:t>
      </w:r>
      <w:r>
        <w:fldChar w:fldCharType="begin"/>
      </w:r>
      <w:r>
        <w:instrText xml:space="preserve"> HYPERLINK "https://login.consultant.ru/link/?req=doc&amp;base=LAW&amp;n=314631&amp;dst=100010" \o "Федеральный закон от 27.12.2018 N 513-ФЗ "О внесении изменений в статьи 31.8 и 32.2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513-ФЗ</w:t>
      </w:r>
      <w:r>
        <w:fldChar w:fldCharType="end"/>
      </w:r>
      <w:r>
        <w:rPr>
          <w:sz w:val="20"/>
        </w:rPr>
        <w:t xml:space="preserve">, от 23.06.2020 </w:t>
      </w:r>
      <w:r>
        <w:fldChar w:fldCharType="begin"/>
      </w:r>
      <w:r>
        <w:instrText xml:space="preserve"> HYPERLINK "https://login.consultant.ru/link/?req=doc&amp;base=LAW&amp;n=355597&amp;dst=100014" \o "Федеральный закон от 23.06.2020 N 184-ФЗ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184-ФЗ</w:t>
      </w:r>
      <w:r>
        <w:fldChar w:fldCharType="end"/>
      </w:r>
      <w:r>
        <w:rPr>
          <w:sz w:val="20"/>
        </w:rPr>
        <w:t xml:space="preserve">, от 06.03.2022 </w:t>
      </w:r>
      <w:r>
        <w:fldChar w:fldCharType="begin"/>
      </w:r>
      <w:r>
        <w:instrText xml:space="preserve"> HYPERLINK "https://login.consultant.ru/link/?req=doc&amp;base=LAW&amp;n=411056&amp;dst=100012" \o "Федеральный закон от 06.03.2022 N 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41-ФЗ</w:t>
      </w:r>
      <w:r>
        <w:fldChar w:fldCharType="end"/>
      </w:r>
      <w:r>
        <w:rPr>
          <w:sz w:val="20"/>
        </w:rPr>
        <w:t xml:space="preserve">, от 14.07.2022 </w:t>
      </w:r>
      <w:r>
        <w:fldChar w:fldCharType="begin"/>
      </w:r>
      <w:r>
        <w:instrText xml:space="preserve"> HYPERLINK "https://login.consultant.ru/link/?req=doc&amp;base=LAW&amp;n=421890&amp;dst=100034" \o "Федеральный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290-ФЗ</w:t>
      </w:r>
      <w:r>
        <w:fldChar w:fldCharType="end"/>
      </w:r>
      <w:r>
        <w:rPr>
          <w:sz w:val="20"/>
        </w:rPr>
        <w:t>)</w:t>
      </w:r>
    </w:p>
    <w:p>
      <w:pPr>
        <w:pStyle w:val="ConsPlusNormal0"/>
        <w:spacing w:before="200" w:line="240" w:lineRule="auto"/>
        <w:ind w:firstLine="540"/>
        <w:jc w:val="both"/>
      </w:pPr>
      <w:r>
        <w:rPr>
          <w:sz w:val="20"/>
        </w:rPr>
        <w:t xml:space="preserve">2. Лица, заинтересованные в разрешении вопросов, указанных в </w:t>
      </w:r>
      <w:r>
        <w:fldChar w:fldCharType="begin"/>
      </w:r>
      <w:r>
        <w:instrText xml:space="preserve"> HYPERLINK \l "P14496" \o "1.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частями 1.3 - 1.3-3 статьи 32.2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 </w:instrText>
      </w:r>
      <w:r>
        <w:fldChar w:fldCharType="separate"/>
      </w:r>
      <w:r>
        <w:rPr>
          <w:color w:val="0000FF"/>
          <w:sz w:val="20"/>
        </w:rPr>
        <w:t>части 1</w:t>
      </w:r>
      <w:r>
        <w:fldChar w:fldCharType="end"/>
      </w:r>
      <w:r>
        <w:rPr>
          <w:sz w:val="20"/>
        </w:rP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pPr>
        <w:pStyle w:val="ConsPlusNormal0"/>
        <w:spacing w:before="200" w:line="240" w:lineRule="auto"/>
        <w:ind w:firstLine="540"/>
        <w:jc w:val="both"/>
      </w:pPr>
      <w:r>
        <w:rPr>
          <w:sz w:val="20"/>
        </w:rP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r>
        <w:fldChar w:fldCharType="begin"/>
      </w:r>
      <w:r>
        <w:instrText xml:space="preserve"> HYPERLINK \l "P14544" \o "1.3.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instrText>
      </w:r>
      <w:r>
        <w:fldChar w:fldCharType="separate"/>
      </w:r>
      <w:r>
        <w:rPr>
          <w:color w:val="0000FF"/>
          <w:sz w:val="20"/>
        </w:rPr>
        <w:t>частями 1.3</w:t>
      </w:r>
      <w:r>
        <w:fldChar w:fldCharType="end"/>
      </w:r>
      <w:r>
        <w:rPr>
          <w:sz w:val="20"/>
        </w:rPr>
        <w:t xml:space="preserve"> - </w:t>
      </w:r>
      <w:r>
        <w:fldChar w:fldCharType="begin"/>
      </w:r>
      <w:r>
        <w:instrText xml:space="preserve"> HYPERLINK \l "P14556" \o "1.3-3.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instrText>
      </w:r>
      <w:r>
        <w:fldChar w:fldCharType="separate"/>
      </w:r>
      <w:r>
        <w:rPr>
          <w:color w:val="0000FF"/>
          <w:sz w:val="20"/>
        </w:rPr>
        <w:t>1.3-3 статьи 32.2</w:t>
      </w:r>
      <w:r>
        <w:fldChar w:fldCharType="end"/>
      </w:r>
      <w:r>
        <w:rPr>
          <w:sz w:val="20"/>
        </w:rP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pPr>
        <w:pStyle w:val="ConsPlusNormal0"/>
        <w:jc w:val="both"/>
      </w:pPr>
      <w:r>
        <w:rPr>
          <w:sz w:val="20"/>
        </w:rPr>
        <w:t xml:space="preserve">(в ред. Федеральных законов от 02.10.2007 </w:t>
      </w:r>
      <w:r>
        <w:fldChar w:fldCharType="begin"/>
      </w:r>
      <w:r>
        <w:instrText xml:space="preserve"> HYPERLINK "https://login.consultant.ru/link/?req=doc&amp;base=LAW&amp;n=201481&amp;dst=100085" \o "Федеральный закон от 02.10.2007 N 225-ФЗ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225-ФЗ</w:t>
      </w:r>
      <w:r>
        <w:fldChar w:fldCharType="end"/>
      </w:r>
      <w:r>
        <w:rPr>
          <w:sz w:val="20"/>
        </w:rPr>
        <w:t xml:space="preserve">, от 27.12.2018 </w:t>
      </w:r>
      <w:r>
        <w:fldChar w:fldCharType="begin"/>
      </w:r>
      <w:r>
        <w:instrText xml:space="preserve"> HYPERLINK "https://login.consultant.ru/link/?req=doc&amp;base=LAW&amp;n=314631&amp;dst=100011" \o "Федеральный закон от 27.12.2018 N 513-ФЗ "О внесении изменений в статьи 31.8 и 32.2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513-ФЗ</w:t>
      </w:r>
      <w:r>
        <w:fldChar w:fldCharType="end"/>
      </w:r>
      <w:r>
        <w:rPr>
          <w:sz w:val="20"/>
        </w:rPr>
        <w:t xml:space="preserve">, от 23.06.2020 </w:t>
      </w:r>
      <w:r>
        <w:fldChar w:fldCharType="begin"/>
      </w:r>
      <w:r>
        <w:instrText xml:space="preserve"> HYPERLINK "https://login.consultant.ru/link/?req=doc&amp;base=LAW&amp;n=355597&amp;dst=100015" \o "Федеральный закон от 23.06.2020 N 184-ФЗ "О внесении изменений в Кодекс Российской Федерации об административных правонарушениях и статью 2 Федерального закона "О внесении изменений в Кодекс Российской Федерации об административных правонарушениях и приостановлении действия отдельных положений статьи 14.5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184-ФЗ</w:t>
      </w:r>
      <w:r>
        <w:fldChar w:fldCharType="end"/>
      </w:r>
      <w:r>
        <w:rPr>
          <w:sz w:val="20"/>
        </w:rPr>
        <w:t xml:space="preserve">, от 06.03.2022 </w:t>
      </w:r>
      <w:r>
        <w:fldChar w:fldCharType="begin"/>
      </w:r>
      <w:r>
        <w:instrText xml:space="preserve"> HYPERLINK "https://login.consultant.ru/link/?req=doc&amp;base=LAW&amp;n=411056&amp;dst=100013" \o "Федеральный закон от 06.03.2022 N 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41-ФЗ</w:t>
      </w:r>
      <w:r>
        <w:fldChar w:fldCharType="end"/>
      </w:r>
      <w:r>
        <w:rPr>
          <w:sz w:val="20"/>
        </w:rPr>
        <w:t xml:space="preserve">, от 14.07.2022 </w:t>
      </w:r>
      <w:r>
        <w:fldChar w:fldCharType="begin"/>
      </w:r>
      <w:r>
        <w:instrText xml:space="preserve"> HYPERLINK "https://login.consultant.ru/link/?req=doc&amp;base=LAW&amp;n=421890&amp;dst=100035" \o "Федеральный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290-ФЗ</w:t>
      </w:r>
      <w:r>
        <w:fldChar w:fldCharType="end"/>
      </w:r>
      <w:r>
        <w:rPr>
          <w:sz w:val="20"/>
        </w:rPr>
        <w:t>)</w:t>
      </w:r>
    </w:p>
    <w:p>
      <w:pPr>
        <w:pStyle w:val="ConsPlusNormal0"/>
        <w:spacing w:before="200" w:line="240" w:lineRule="auto"/>
        <w:ind w:firstLine="540"/>
        <w:jc w:val="both"/>
      </w:pPr>
      <w:r>
        <w:rPr>
          <w:sz w:val="20"/>
        </w:rPr>
        <w:t>4. Решение по вопросу о прекращении исполнения постановления о назначении административного наказания выносится в виде постановления.</w:t>
      </w:r>
    </w:p>
    <w:p>
      <w:pPr>
        <w:pStyle w:val="ConsPlusNormal0"/>
        <w:jc w:val="both"/>
      </w:pPr>
    </w:p>
    <w:p>
      <w:pPr>
        <w:pStyle w:val="ConsPlusTitle0"/>
        <w:ind w:firstLine="540"/>
        <w:jc w:val="both"/>
        <w:outlineLvl w:val="2"/>
      </w:pPr>
      <w:bookmarkStart w:id="2234" w:name="P14503"/>
      <w:bookmarkEnd w:id="2234"/>
      <w:r>
        <w:rPr>
          <w:sz w:val="20"/>
        </w:rPr>
        <w:t>Статья 31.9. Давность исполнения постановления о назначении административного наказания</w:t>
      </w:r>
    </w:p>
    <w:p>
      <w:pPr>
        <w:pStyle w:val="ConsPlusNormal0"/>
        <w:jc w:val="both"/>
      </w:pPr>
    </w:p>
    <w:p>
      <w:pPr>
        <w:pStyle w:val="ConsPlusNormal0"/>
        <w:ind w:firstLine="540"/>
        <w:jc w:val="both"/>
      </w:pPr>
      <w:bookmarkStart w:id="2235" w:name="P14505"/>
      <w:bookmarkEnd w:id="2235"/>
      <w:r>
        <w:rPr>
          <w:sz w:val="20"/>
        </w:rP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pPr>
        <w:pStyle w:val="ConsPlusNormal0"/>
        <w:jc w:val="both"/>
      </w:pPr>
      <w:r>
        <w:rPr>
          <w:sz w:val="20"/>
        </w:rPr>
        <w:t xml:space="preserve">(в ред. Федерального </w:t>
      </w:r>
      <w:r>
        <w:fldChar w:fldCharType="begin"/>
      </w:r>
      <w:r>
        <w:instrText xml:space="preserve"> HYPERLINK "https://login.consultant.ru/link/?req=doc&amp;base=LAW&amp;n=113291&amp;dst=100011" \o "Федеральный закон от 21.04.2011 N 71-ФЗ "О внесении изменений в статьи 17.15 и 31.9 Кодекса Российской Федерации об административных правонарушениях и статью 21 Федерального закона "Об исполнительном производстве"</w:instrText>
        <w:cr/>
        <w:instrText xml:space="preserve">
{КонсультантПлюс}" </w:instrText>
      </w:r>
      <w:r>
        <w:fldChar w:fldCharType="separate"/>
      </w:r>
      <w:r>
        <w:rPr>
          <w:color w:val="0000FF"/>
          <w:sz w:val="20"/>
        </w:rPr>
        <w:t>закона</w:t>
      </w:r>
      <w:r>
        <w:fldChar w:fldCharType="end"/>
      </w:r>
      <w:r>
        <w:rPr>
          <w:sz w:val="20"/>
        </w:rPr>
        <w:t xml:space="preserve"> от 21.04.2011 N 71-ФЗ)</w:t>
      </w:r>
    </w:p>
    <w:p>
      <w:pPr>
        <w:pStyle w:val="ConsPlusNormal0"/>
        <w:spacing w:before="200" w:line="240" w:lineRule="auto"/>
        <w:ind w:firstLine="540"/>
        <w:jc w:val="both"/>
      </w:pPr>
      <w:r>
        <w:rPr>
          <w:sz w:val="20"/>
        </w:rPr>
        <w:t xml:space="preserve">2. Течение срока давности, предусмотренного </w:t>
      </w:r>
      <w:r>
        <w:fldChar w:fldCharType="begin"/>
      </w:r>
      <w:r>
        <w:instrText xml:space="preserve"> HYPERLINK \l "P14505" \o "1.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 </w:instrText>
      </w:r>
      <w:r>
        <w:fldChar w:fldCharType="separate"/>
      </w:r>
      <w:r>
        <w:rPr>
          <w:color w:val="0000FF"/>
          <w:sz w:val="20"/>
        </w:rPr>
        <w:t>частью 1</w:t>
      </w:r>
      <w:r>
        <w:fldChar w:fldCharType="end"/>
      </w:r>
      <w:r>
        <w:rPr>
          <w:sz w:val="20"/>
        </w:rP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pPr>
        <w:pStyle w:val="ConsPlusNormal0"/>
        <w:spacing w:before="200" w:line="240" w:lineRule="auto"/>
        <w:ind w:firstLine="540"/>
        <w:jc w:val="both"/>
      </w:pPr>
      <w:r>
        <w:rPr>
          <w:sz w:val="20"/>
        </w:rPr>
        <w:t xml:space="preserve">3. В случае отсрочки или приостановления исполнения постановления о назначении административного наказания в соответствии со </w:t>
      </w:r>
      <w:r>
        <w:fldChar w:fldCharType="begin"/>
      </w:r>
      <w:r>
        <w:instrText xml:space="preserve"> HYPERLINK \l "P14455" \o "Статья 31.5. Отсрочка и рассрочка исполнения постановления о назначении административного наказания" </w:instrText>
      </w:r>
      <w:r>
        <w:fldChar w:fldCharType="separate"/>
      </w:r>
      <w:r>
        <w:rPr>
          <w:color w:val="0000FF"/>
          <w:sz w:val="20"/>
        </w:rPr>
        <w:t>статьями 31.5</w:t>
      </w:r>
      <w:r>
        <w:fldChar w:fldCharType="end"/>
      </w:r>
      <w:r>
        <w:rPr>
          <w:sz w:val="20"/>
        </w:rPr>
        <w:t xml:space="preserve">, </w:t>
      </w:r>
      <w:r>
        <w:fldChar w:fldCharType="begin"/>
      </w:r>
      <w:r>
        <w:instrText xml:space="preserve"> HYPERLINK \l "P14465" \o "Статья 31.6. Приостановление исполнения постановления о назначении административного наказания" </w:instrText>
      </w:r>
      <w:r>
        <w:fldChar w:fldCharType="separate"/>
      </w:r>
      <w:r>
        <w:rPr>
          <w:color w:val="0000FF"/>
          <w:sz w:val="20"/>
        </w:rPr>
        <w:t>31.6</w:t>
      </w:r>
      <w:r>
        <w:fldChar w:fldCharType="end"/>
      </w:r>
      <w:r>
        <w:rPr>
          <w:sz w:val="20"/>
        </w:rPr>
        <w:t xml:space="preserve">, </w:t>
      </w:r>
      <w:r>
        <w:fldChar w:fldCharType="begin"/>
      </w:r>
      <w:r>
        <w:instrText xml:space="preserve"> HYPERLINK \l "P14494" \o "Статья 31.8. Разрешение вопросов, связанных с исполнением постановления о назначении административного наказания" </w:instrText>
      </w:r>
      <w:r>
        <w:fldChar w:fldCharType="separate"/>
      </w:r>
      <w:r>
        <w:rPr>
          <w:color w:val="0000FF"/>
          <w:sz w:val="20"/>
        </w:rPr>
        <w:t>31.8</w:t>
      </w:r>
      <w:r>
        <w:fldChar w:fldCharType="end"/>
      </w:r>
      <w:r>
        <w:rPr>
          <w:sz w:val="20"/>
        </w:rPr>
        <w:t xml:space="preserve"> настоящего Кодекса течение срока давности приостанавливается до истечения срока отсрочки или срока приостановления.</w:t>
      </w:r>
    </w:p>
    <w:p>
      <w:pPr>
        <w:pStyle w:val="ConsPlusNormal0"/>
        <w:spacing w:before="200" w:line="240" w:lineRule="auto"/>
        <w:ind w:firstLine="540"/>
        <w:jc w:val="both"/>
      </w:pPr>
      <w:r>
        <w:rPr>
          <w:sz w:val="20"/>
        </w:rP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pPr>
        <w:pStyle w:val="ConsPlusNormal0"/>
        <w:jc w:val="both"/>
      </w:pPr>
    </w:p>
    <w:p>
      <w:pPr>
        <w:pStyle w:val="ConsPlusTitle0"/>
        <w:ind w:firstLine="540"/>
        <w:jc w:val="both"/>
        <w:outlineLvl w:val="2"/>
      </w:pPr>
      <w:r>
        <w:rPr>
          <w:sz w:val="20"/>
        </w:rPr>
        <w:t>Статья 31.10. Окончание производства по исполнению постановления о назначении административного наказания</w:t>
      </w:r>
    </w:p>
    <w:p>
      <w:pPr>
        <w:pStyle w:val="ConsPlusNormal0"/>
        <w:jc w:val="both"/>
      </w:pPr>
    </w:p>
    <w:p>
      <w:pPr>
        <w:pStyle w:val="ConsPlusNormal0"/>
        <w:ind w:firstLine="540"/>
        <w:jc w:val="both"/>
      </w:pPr>
      <w:r>
        <w:rPr>
          <w:sz w:val="20"/>
        </w:rP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pPr>
        <w:pStyle w:val="ConsPlusNormal0"/>
        <w:spacing w:before="200" w:line="240" w:lineRule="auto"/>
        <w:ind w:firstLine="540"/>
        <w:jc w:val="both"/>
      </w:pPr>
      <w:r>
        <w:rPr>
          <w:sz w:val="20"/>
        </w:rP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pPr>
        <w:pStyle w:val="ConsPlusNormal0"/>
        <w:spacing w:before="200" w:line="240" w:lineRule="auto"/>
        <w:ind w:firstLine="540"/>
        <w:jc w:val="both"/>
      </w:pPr>
      <w:bookmarkStart w:id="2236" w:name="P14515"/>
      <w:bookmarkEnd w:id="2236"/>
      <w:r>
        <w:rPr>
          <w:sz w:val="20"/>
        </w:rP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pPr>
        <w:pStyle w:val="ConsPlusNormal0"/>
        <w:spacing w:before="200" w:line="240" w:lineRule="auto"/>
        <w:ind w:firstLine="540"/>
        <w:jc w:val="both"/>
      </w:pPr>
      <w:bookmarkStart w:id="2237" w:name="P14516"/>
      <w:bookmarkEnd w:id="2237"/>
      <w:r>
        <w:rPr>
          <w:sz w:val="20"/>
        </w:rP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pPr>
        <w:pStyle w:val="ConsPlusNormal0"/>
        <w:spacing w:before="200" w:line="240" w:lineRule="auto"/>
        <w:ind w:firstLine="540"/>
        <w:jc w:val="both"/>
      </w:pPr>
      <w:r>
        <w:rPr>
          <w:sz w:val="20"/>
        </w:rPr>
        <w:t xml:space="preserve">3) если истек срок давности исполнения постановления о назначении административного наказания, предусмотренный </w:t>
      </w:r>
      <w:r>
        <w:fldChar w:fldCharType="begin"/>
      </w:r>
      <w:r>
        <w:instrText xml:space="preserve"> HYPERLINK \l "P14503" \o "Статья 31.9. Давность исполнения постановления о назначении административного наказания" </w:instrText>
      </w:r>
      <w:r>
        <w:fldChar w:fldCharType="separate"/>
      </w:r>
      <w:r>
        <w:rPr>
          <w:color w:val="0000FF"/>
          <w:sz w:val="20"/>
        </w:rPr>
        <w:t>статьей 31.9</w:t>
      </w:r>
      <w:r>
        <w:fldChar w:fldCharType="end"/>
      </w:r>
      <w:r>
        <w:rPr>
          <w:sz w:val="20"/>
        </w:rPr>
        <w:t xml:space="preserve"> настоящего Кодекса.</w:t>
      </w:r>
    </w:p>
    <w:p>
      <w:pPr>
        <w:pStyle w:val="ConsPlusNormal0"/>
        <w:spacing w:before="200" w:line="240" w:lineRule="auto"/>
        <w:ind w:firstLine="540"/>
        <w:jc w:val="both"/>
      </w:pPr>
      <w:r>
        <w:rPr>
          <w:sz w:val="20"/>
        </w:rPr>
        <w:t xml:space="preserve">4) если наступили обстоятельства, предусмотренные </w:t>
      </w:r>
      <w:r>
        <w:fldChar w:fldCharType="begin"/>
      </w:r>
      <w:r>
        <w:instrText xml:space="preserve"> HYPERLINK \l "P14632" \o "4.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instrText>
      </w:r>
      <w:r>
        <w:fldChar w:fldCharType="separate"/>
      </w:r>
      <w:r>
        <w:rPr>
          <w:color w:val="0000FF"/>
          <w:sz w:val="20"/>
        </w:rPr>
        <w:t>частью 4 статьи 32.6.1</w:t>
      </w:r>
      <w:r>
        <w:fldChar w:fldCharType="end"/>
      </w:r>
      <w:r>
        <w:rPr>
          <w:sz w:val="20"/>
        </w:rPr>
        <w:t xml:space="preserve"> настоящего Кодекса.</w:t>
      </w:r>
    </w:p>
    <w:p>
      <w:pPr>
        <w:pStyle w:val="ConsPlusNormal0"/>
        <w:jc w:val="both"/>
      </w:pPr>
      <w:r>
        <w:rPr>
          <w:sz w:val="20"/>
        </w:rPr>
        <w:t xml:space="preserve">(п. 4 введен Федеральным </w:t>
      </w:r>
      <w:r>
        <w:fldChar w:fldCharType="begin"/>
      </w:r>
      <w:r>
        <w:instrText xml:space="preserve"> HYPERLINK "https://login.consultant.ru/link/?req=doc&amp;base=LAW&amp;n=482535&amp;dst=100023" \o "Федеральный закон от 08.08.2024 N 285-ФЗ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08.08.2024 N 285-ФЗ)</w:t>
      </w:r>
    </w:p>
    <w:p>
      <w:pPr>
        <w:pStyle w:val="ConsPlusNormal0"/>
        <w:spacing w:before="200" w:line="240" w:lineRule="auto"/>
        <w:ind w:firstLine="540"/>
        <w:jc w:val="both"/>
      </w:pPr>
      <w:r>
        <w:rPr>
          <w:sz w:val="20"/>
        </w:rPr>
        <w:t xml:space="preserve">3. В случаях, указанных в </w:t>
      </w:r>
      <w:r>
        <w:fldChar w:fldCharType="begin"/>
      </w:r>
      <w:r>
        <w:instrText xml:space="preserve"> HYPERLINK \l "P14515" \o "1)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instrText>
      </w:r>
      <w:r>
        <w:fldChar w:fldCharType="separate"/>
      </w:r>
      <w:r>
        <w:rPr>
          <w:color w:val="0000FF"/>
          <w:sz w:val="20"/>
        </w:rPr>
        <w:t>пунктах 1</w:t>
      </w:r>
      <w:r>
        <w:fldChar w:fldCharType="end"/>
      </w:r>
      <w:r>
        <w:rPr>
          <w:sz w:val="20"/>
        </w:rPr>
        <w:t xml:space="preserve"> и </w:t>
      </w:r>
      <w:r>
        <w:fldChar w:fldCharType="begin"/>
      </w:r>
      <w:r>
        <w:instrText xml:space="preserve"> HYPERLINK \l "P14516" \o "2)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instrText>
      </w:r>
      <w:r>
        <w:fldChar w:fldCharType="separate"/>
      </w:r>
      <w:r>
        <w:rPr>
          <w:color w:val="0000FF"/>
          <w:sz w:val="20"/>
        </w:rPr>
        <w:t>2 части 2</w:t>
      </w:r>
      <w:r>
        <w:fldChar w:fldCharType="end"/>
      </w:r>
      <w:r>
        <w:rPr>
          <w:sz w:val="20"/>
        </w:rP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pPr>
        <w:pStyle w:val="ConsPlusNormal0"/>
        <w:spacing w:before="200" w:line="240" w:lineRule="auto"/>
        <w:ind w:firstLine="540"/>
        <w:jc w:val="both"/>
      </w:pPr>
      <w:r>
        <w:rPr>
          <w:sz w:val="20"/>
        </w:rPr>
        <w:t xml:space="preserve">4. Возвращение постановления о назначении административного наказания по основаниям, указанным в </w:t>
      </w:r>
      <w:r>
        <w:fldChar w:fldCharType="begin"/>
      </w:r>
      <w:r>
        <w:instrText xml:space="preserve"> HYPERLINK \l "P14515" \o "1)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 </w:instrText>
      </w:r>
      <w:r>
        <w:fldChar w:fldCharType="separate"/>
      </w:r>
      <w:r>
        <w:rPr>
          <w:color w:val="0000FF"/>
          <w:sz w:val="20"/>
        </w:rPr>
        <w:t>пунктах 1</w:t>
      </w:r>
      <w:r>
        <w:fldChar w:fldCharType="end"/>
      </w:r>
      <w:r>
        <w:rPr>
          <w:sz w:val="20"/>
        </w:rPr>
        <w:t xml:space="preserve"> и </w:t>
      </w:r>
      <w:r>
        <w:fldChar w:fldCharType="begin"/>
      </w:r>
      <w:r>
        <w:instrText xml:space="preserve"> HYPERLINK \l "P14516" \o "2)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 </w:instrText>
      </w:r>
      <w:r>
        <w:fldChar w:fldCharType="separate"/>
      </w:r>
      <w:r>
        <w:rPr>
          <w:color w:val="0000FF"/>
          <w:sz w:val="20"/>
        </w:rPr>
        <w:t>2 части 2</w:t>
      </w:r>
      <w:r>
        <w:fldChar w:fldCharType="end"/>
      </w:r>
      <w:r>
        <w:rPr>
          <w:sz w:val="20"/>
        </w:rPr>
        <w:t xml:space="preserve"> настоящей статьи, не является препятствием для нового обращения этого постановления к исполнению в пределах срока, предусмотренного </w:t>
      </w:r>
      <w:r>
        <w:fldChar w:fldCharType="begin"/>
      </w:r>
      <w:r>
        <w:instrText xml:space="preserve"> HYPERLINK \l "P14503" \o "Статья 31.9. Давность исполнения постановления о назначении административного наказания" </w:instrText>
      </w:r>
      <w:r>
        <w:fldChar w:fldCharType="separate"/>
      </w:r>
      <w:r>
        <w:rPr>
          <w:color w:val="0000FF"/>
          <w:sz w:val="20"/>
        </w:rPr>
        <w:t>статьей 31.9</w:t>
      </w:r>
      <w:r>
        <w:fldChar w:fldCharType="end"/>
      </w:r>
      <w:r>
        <w:rPr>
          <w:sz w:val="20"/>
        </w:rPr>
        <w:t xml:space="preserve"> настоящего Кодекса.</w:t>
      </w:r>
    </w:p>
    <w:p>
      <w:pPr>
        <w:pStyle w:val="ConsPlusNormal0"/>
        <w:jc w:val="both"/>
      </w:pPr>
    </w:p>
    <w:p>
      <w:pPr>
        <w:pStyle w:val="ConsPlusTitle0"/>
        <w:ind w:firstLine="540"/>
        <w:jc w:val="both"/>
        <w:outlineLvl w:val="2"/>
      </w:pPr>
      <w:r>
        <w:rPr>
          <w:sz w:val="20"/>
        </w:rP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pPr>
        <w:pStyle w:val="ConsPlusNormal0"/>
        <w:jc w:val="both"/>
      </w:pPr>
    </w:p>
    <w:p>
      <w:pPr>
        <w:pStyle w:val="ConsPlusNormal0"/>
        <w:ind w:firstLine="540"/>
        <w:jc w:val="both"/>
      </w:pPr>
      <w:r>
        <w:rPr>
          <w:sz w:val="20"/>
        </w:rP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pPr>
        <w:pStyle w:val="ConsPlusNormal0"/>
        <w:jc w:val="both"/>
      </w:pPr>
    </w:p>
    <w:p>
      <w:pPr>
        <w:pStyle w:val="ConsPlusTitle0"/>
        <w:jc w:val="center"/>
        <w:outlineLvl w:val="1"/>
      </w:pPr>
      <w:r>
        <w:rPr>
          <w:sz w:val="20"/>
        </w:rPr>
        <w:t>Глава 32. ПОРЯДОК ИСПОЛНЕНИЯ ОТДЕЛЬНЫХ ВИДОВ</w:t>
      </w:r>
    </w:p>
    <w:p>
      <w:pPr>
        <w:pStyle w:val="ConsPlusTitle0"/>
        <w:jc w:val="center"/>
      </w:pPr>
      <w:r>
        <w:rPr>
          <w:sz w:val="20"/>
        </w:rPr>
        <w:t>АДМИНИСТРАТИВНЫХ НАКАЗАНИЙ</w:t>
      </w:r>
    </w:p>
    <w:p>
      <w:pPr>
        <w:pStyle w:val="ConsPlusNormal0"/>
        <w:jc w:val="both"/>
      </w:pPr>
    </w:p>
    <w:p>
      <w:pPr>
        <w:pStyle w:val="ConsPlusTitle0"/>
        <w:ind w:firstLine="540"/>
        <w:jc w:val="both"/>
        <w:outlineLvl w:val="2"/>
      </w:pPr>
      <w:r>
        <w:rPr>
          <w:sz w:val="20"/>
        </w:rPr>
        <w:t>Статья 32.1. Исполнение постановления о назначении административного наказания в виде предупреждения</w:t>
      </w:r>
    </w:p>
    <w:p>
      <w:pPr>
        <w:pStyle w:val="ConsPlusNormal0"/>
        <w:jc w:val="both"/>
      </w:pPr>
    </w:p>
    <w:p>
      <w:pPr>
        <w:pStyle w:val="ConsPlusNormal0"/>
        <w:ind w:firstLine="540"/>
        <w:jc w:val="both"/>
      </w:pPr>
      <w:r>
        <w:rPr>
          <w:sz w:val="20"/>
        </w:rP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r>
        <w:fldChar w:fldCharType="begin"/>
      </w:r>
      <w:r>
        <w:instrText xml:space="preserve"> HYPERLINK \l "P14026" \o "Статья 29.11. Объявление постановления по делу об административном правонарушении" </w:instrText>
      </w:r>
      <w:r>
        <w:fldChar w:fldCharType="separate"/>
      </w:r>
      <w:r>
        <w:rPr>
          <w:color w:val="0000FF"/>
          <w:sz w:val="20"/>
        </w:rPr>
        <w:t>статьей 29.11</w:t>
      </w:r>
      <w:r>
        <w:fldChar w:fldCharType="end"/>
      </w:r>
      <w:r>
        <w:rPr>
          <w:sz w:val="20"/>
        </w:rPr>
        <w:t xml:space="preserve"> настоящего Кодекса.</w:t>
      </w:r>
    </w:p>
    <w:p>
      <w:pPr>
        <w:pStyle w:val="ConsPlusNormal0"/>
        <w:ind w:firstLine="540"/>
        <w:jc w:val="both"/>
      </w:pPr>
    </w:p>
    <w:p>
      <w:pPr>
        <w:pStyle w:val="ConsPlusTitle0"/>
        <w:ind w:firstLine="540"/>
        <w:jc w:val="both"/>
        <w:outlineLvl w:val="2"/>
      </w:pPr>
      <w:r>
        <w:rPr>
          <w:sz w:val="20"/>
        </w:rPr>
        <w:t>Статья 32.2. Исполнение постановления о наложении административного штрафа</w:t>
      </w:r>
    </w:p>
    <w:p>
      <w:pPr>
        <w:pStyle w:val="ConsPlusNormal0"/>
        <w:jc w:val="both"/>
      </w:pPr>
    </w:p>
    <w:p>
      <w:pPr>
        <w:pStyle w:val="ConsPlusNormal0"/>
        <w:ind w:firstLine="540"/>
        <w:jc w:val="both"/>
      </w:pPr>
      <w:bookmarkStart w:id="2238" w:name="P14536"/>
      <w:bookmarkEnd w:id="2238"/>
      <w:r>
        <w:rPr>
          <w:sz w:val="20"/>
        </w:rP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r>
        <w:fldChar w:fldCharType="begin"/>
      </w:r>
      <w:r>
        <w:instrText xml:space="preserve"> HYPERLINK \l "P14538" \o "1.1.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instrText>
      </w:r>
      <w:r>
        <w:fldChar w:fldCharType="separate"/>
      </w:r>
      <w:r>
        <w:rPr>
          <w:color w:val="0000FF"/>
          <w:sz w:val="20"/>
        </w:rPr>
        <w:t>частями 1.1</w:t>
      </w:r>
      <w:r>
        <w:fldChar w:fldCharType="end"/>
      </w:r>
      <w:r>
        <w:rPr>
          <w:sz w:val="20"/>
        </w:rPr>
        <w:t xml:space="preserve">, </w:t>
      </w:r>
      <w:r>
        <w:fldChar w:fldCharType="begin"/>
      </w:r>
      <w:r>
        <w:instrText xml:space="preserve"> HYPERLINK \l "P14544" \o "1.3.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главой 12 настоящего Кодекса, за исключением административных правонарушений, предусмотренных частью 1.1 статьи 12.1, частями 2 и 4 статьи 12.7, статьей 12.8, частями 6 и 7 статьи 12.9, статьей 12.10, частью 3 статьи 12.12, частью 5 статьи 12.15, частью 3.1 статьи 12.16, частями 4 - 6 статьи 12.23, статьями 12.24, 12.26, частью 3 статьи 12.27 нас..." </w:instrText>
      </w:r>
      <w:r>
        <w:fldChar w:fldCharType="separate"/>
      </w:r>
      <w:r>
        <w:rPr>
          <w:color w:val="0000FF"/>
          <w:sz w:val="20"/>
        </w:rPr>
        <w:t>1.3</w:t>
      </w:r>
      <w:r>
        <w:fldChar w:fldCharType="end"/>
      </w:r>
      <w:r>
        <w:rPr>
          <w:sz w:val="20"/>
        </w:rPr>
        <w:t xml:space="preserve"> - </w:t>
      </w:r>
      <w:r>
        <w:fldChar w:fldCharType="begin"/>
      </w:r>
      <w:r>
        <w:instrText xml:space="preserve"> HYPERLINK \l "P14556" \o "1.3-3.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 </w:instrText>
      </w:r>
      <w:r>
        <w:fldChar w:fldCharType="separate"/>
      </w:r>
      <w:r>
        <w:rPr>
          <w:color w:val="0000FF"/>
          <w:sz w:val="20"/>
        </w:rPr>
        <w:t>1.3-3</w:t>
      </w:r>
      <w:r>
        <w:fldChar w:fldCharType="end"/>
      </w:r>
      <w:r>
        <w:rPr>
          <w:sz w:val="20"/>
        </w:rPr>
        <w:t xml:space="preserve"> и </w:t>
      </w:r>
      <w:r>
        <w:fldChar w:fldCharType="begin"/>
      </w:r>
      <w:r>
        <w:instrText xml:space="preserve"> HYPERLINK \l "P14558" \o "1.4.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instrText>
      </w:r>
      <w:r>
        <w:fldChar w:fldCharType="separate"/>
      </w:r>
      <w:r>
        <w:rPr>
          <w:color w:val="0000FF"/>
          <w:sz w:val="20"/>
        </w:rPr>
        <w:t>1.4</w:t>
      </w:r>
      <w:r>
        <w:fldChar w:fldCharType="end"/>
      </w:r>
      <w:r>
        <w:rPr>
          <w:sz w:val="20"/>
        </w:rPr>
        <w:t xml:space="preserve"> настоящей статьи, либо со дня истечения срока отсрочки или срока рассрочки, предусмотренных </w:t>
      </w:r>
      <w:r>
        <w:fldChar w:fldCharType="begin"/>
      </w:r>
      <w:r>
        <w:instrText xml:space="preserve"> HYPERLINK \l "P14455" \o "Статья 31.5. Отсрочка и рассрочка исполнения постановления о назначении административного наказания" </w:instrText>
      </w:r>
      <w:r>
        <w:fldChar w:fldCharType="separate"/>
      </w:r>
      <w:r>
        <w:rPr>
          <w:color w:val="0000FF"/>
          <w:sz w:val="20"/>
        </w:rPr>
        <w:t>статьей 31.5</w:t>
      </w:r>
      <w:r>
        <w:fldChar w:fldCharType="end"/>
      </w:r>
      <w:r>
        <w:rPr>
          <w:sz w:val="20"/>
        </w:rPr>
        <w:t xml:space="preserve"> настоящего Кодекса.</w:t>
      </w:r>
    </w:p>
    <w:p>
      <w:pPr>
        <w:pStyle w:val="ConsPlusNormal0"/>
        <w:jc w:val="both"/>
      </w:pPr>
      <w:r>
        <w:rPr>
          <w:sz w:val="20"/>
        </w:rPr>
        <w:t xml:space="preserve">(в ред. Федеральных законов от 05.04.2013 </w:t>
      </w:r>
      <w:r>
        <w:fldChar w:fldCharType="begin"/>
      </w:r>
      <w:r>
        <w:instrText xml:space="preserve"> HYPERLINK "https://login.consultant.ru/link/?req=doc&amp;base=LAW&amp;n=176333&amp;dst=100075" \o "Федеральный закон от 05.04.2013 N 49-ФЗ (ред. от 08.03.2015) "О внесении изменений в Федеральный закон "Об исполнительном производстве" и отдельные законодательные акты Российской Федерации"</w:instrText>
        <w:cr/>
        <w:instrText xml:space="preserve">
{КонсультантПлюс}" </w:instrText>
      </w:r>
      <w:r>
        <w:fldChar w:fldCharType="separate"/>
      </w:r>
      <w:r>
        <w:rPr>
          <w:color w:val="0000FF"/>
          <w:sz w:val="20"/>
        </w:rPr>
        <w:t>N 49-ФЗ</w:t>
      </w:r>
      <w:r>
        <w:fldChar w:fldCharType="end"/>
      </w:r>
      <w:r>
        <w:rPr>
          <w:sz w:val="20"/>
        </w:rPr>
        <w:t xml:space="preserve">, от 28.12.2013 </w:t>
      </w:r>
      <w:r>
        <w:fldChar w:fldCharType="begin"/>
      </w:r>
      <w:r>
        <w:instrText xml:space="preserve"> HYPERLINK "https://login.consultant.ru/link/?req=doc&amp;base=LAW&amp;n=156508&amp;dst=100017" \o "Федеральный закон от 28.12.2013 N 383-ФЗ "О внесении изменений в Кодекс Российской Федерации об административных правонарушениях и статью 46 Федерального закона "Об исполнительном производстве"</w:instrText>
        <w:cr/>
        <w:instrText xml:space="preserve">
{КонсультантПлюс}" </w:instrText>
      </w:r>
      <w:r>
        <w:fldChar w:fldCharType="separate"/>
      </w:r>
      <w:r>
        <w:rPr>
          <w:color w:val="0000FF"/>
          <w:sz w:val="20"/>
        </w:rPr>
        <w:t>N 383-ФЗ</w:t>
      </w:r>
      <w:r>
        <w:fldChar w:fldCharType="end"/>
      </w:r>
      <w:r>
        <w:rPr>
          <w:sz w:val="20"/>
        </w:rPr>
        <w:t xml:space="preserve">, от 22.12.2014 </w:t>
      </w:r>
      <w:r>
        <w:fldChar w:fldCharType="begin"/>
      </w:r>
      <w:r>
        <w:instrText xml:space="preserve"> HYPERLINK "https://login.consultant.ru/link/?req=doc&amp;base=LAW&amp;n=172512&amp;dst=100014" \o "Федеральный закон от 22.12.2014 N 437-ФЗ "О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w:instrText>
        <w:cr/>
        <w:instrText xml:space="preserve">
{КонсультантПлюс}" </w:instrText>
      </w:r>
      <w:r>
        <w:fldChar w:fldCharType="separate"/>
      </w:r>
      <w:r>
        <w:rPr>
          <w:color w:val="0000FF"/>
          <w:sz w:val="20"/>
        </w:rPr>
        <w:t>N 437-ФЗ</w:t>
      </w:r>
      <w:r>
        <w:fldChar w:fldCharType="end"/>
      </w:r>
      <w:r>
        <w:rPr>
          <w:sz w:val="20"/>
        </w:rPr>
        <w:t xml:space="preserve">, от 03.08.2018 </w:t>
      </w:r>
      <w:r>
        <w:fldChar w:fldCharType="begin"/>
      </w:r>
      <w:r>
        <w:instrText xml:space="preserve"> HYPERLINK "https://login.consultant.ru/link/?req=doc&amp;base=LAW&amp;n=304087&amp;dst=100039" \o "Федеральный закон от 03.08.2018 N 298-ФЗ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298-ФЗ</w:t>
      </w:r>
      <w:r>
        <w:fldChar w:fldCharType="end"/>
      </w:r>
      <w:r>
        <w:rPr>
          <w:sz w:val="20"/>
        </w:rPr>
        <w:t xml:space="preserve">, от 23.06.2020 </w:t>
      </w:r>
      <w:r>
        <w:fldChar w:fldCharType="begin"/>
      </w:r>
      <w:r>
        <w:instrText xml:space="preserve"> HYPERLINK "https://login.consultant.ru/link/?req=doc&amp;base=LAW&amp;n=355594&amp;dst=100027" \o "Федеральный закон от 23.06.2020 N 187-ФЗ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187-ФЗ</w:t>
      </w:r>
      <w:r>
        <w:fldChar w:fldCharType="end"/>
      </w:r>
      <w:r>
        <w:rPr>
          <w:sz w:val="20"/>
        </w:rPr>
        <w:t xml:space="preserve">, от 06.03.2022 </w:t>
      </w:r>
      <w:r>
        <w:fldChar w:fldCharType="begin"/>
      </w:r>
      <w:r>
        <w:instrText xml:space="preserve"> HYPERLINK "https://login.consultant.ru/link/?req=doc&amp;base=LAW&amp;n=411056&amp;dst=100015" \o "Федеральный закон от 06.03.2022 N 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41-ФЗ</w:t>
      </w:r>
      <w:r>
        <w:fldChar w:fldCharType="end"/>
      </w:r>
      <w:r>
        <w:rPr>
          <w:sz w:val="20"/>
        </w:rPr>
        <w:t xml:space="preserve">, от 14.07.2022 </w:t>
      </w:r>
      <w:r>
        <w:fldChar w:fldCharType="begin"/>
      </w:r>
      <w:r>
        <w:instrText xml:space="preserve"> HYPERLINK "https://login.consultant.ru/link/?req=doc&amp;base=LAW&amp;n=421890&amp;dst=100037" \o "Федеральный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290-ФЗ</w:t>
      </w:r>
      <w:r>
        <w:fldChar w:fldCharType="end"/>
      </w:r>
      <w:r>
        <w:rPr>
          <w:sz w:val="20"/>
        </w:rPr>
        <w:t>)</w:t>
      </w:r>
    </w:p>
    <w:p>
      <w:pPr>
        <w:pStyle w:val="ConsPlusNormal0"/>
        <w:spacing w:before="200" w:line="240" w:lineRule="auto"/>
        <w:ind w:firstLine="540"/>
        <w:jc w:val="both"/>
      </w:pPr>
      <w:bookmarkStart w:id="2239" w:name="P14538"/>
      <w:bookmarkEnd w:id="2239"/>
      <w:r>
        <w:rPr>
          <w:sz w:val="20"/>
        </w:rP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pPr>
        <w:pStyle w:val="ConsPlusNormal0"/>
        <w:jc w:val="both"/>
      </w:pPr>
      <w:r>
        <w:rPr>
          <w:sz w:val="20"/>
        </w:rPr>
        <w:t xml:space="preserve">(часть 1.1 введена Федеральным </w:t>
      </w:r>
      <w:r>
        <w:fldChar w:fldCharType="begin"/>
      </w:r>
      <w:r>
        <w:instrText xml:space="preserve"> HYPERLINK "https://login.consultant.ru/link/?req=doc&amp;base=LAW&amp;n=156508&amp;dst=100018" \o "Федеральный закон от 28.12.2013 N 383-ФЗ "О внесении изменений в Кодекс Российской Федерации об административных правонарушениях и статью 46 Федерального закона "Об исполнительном производстве"</w:instrText>
        <w:cr/>
        <w:instrText xml:space="preserve">
{КонсультантПлюс}" </w:instrText>
      </w:r>
      <w:r>
        <w:fldChar w:fldCharType="separate"/>
      </w:r>
      <w:r>
        <w:rPr>
          <w:color w:val="0000FF"/>
          <w:sz w:val="20"/>
        </w:rPr>
        <w:t>законом</w:t>
      </w:r>
      <w:r>
        <w:fldChar w:fldCharType="end"/>
      </w:r>
      <w:r>
        <w:rPr>
          <w:sz w:val="20"/>
        </w:rPr>
        <w:t xml:space="preserve"> от 28.12.2013 N 383-ФЗ)</w:t>
      </w:r>
    </w:p>
    <w:p>
      <w:pPr>
        <w:pStyle w:val="ConsPlusNormal0"/>
        <w:spacing w:before="200" w:line="240" w:lineRule="auto"/>
        <w:ind w:firstLine="540"/>
        <w:jc w:val="both"/>
      </w:pPr>
      <w:r>
        <w:rPr>
          <w:sz w:val="20"/>
        </w:rPr>
        <w:t xml:space="preserve">1.2. Административный штраф, назначенный за административное правонарушение, предусмотренное </w:t>
      </w:r>
      <w:r>
        <w:fldChar w:fldCharType="begin"/>
      </w:r>
      <w:r>
        <w:instrText xml:space="preserve"> HYPERLINK \l "P4483" \o "Статья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instrText>
      </w:r>
      <w:r>
        <w:fldChar w:fldCharType="separate"/>
      </w:r>
      <w:r>
        <w:rPr>
          <w:color w:val="0000FF"/>
          <w:sz w:val="20"/>
        </w:rPr>
        <w:t>статьей 11.23</w:t>
      </w:r>
      <w:r>
        <w:fldChar w:fldCharType="end"/>
      </w:r>
      <w:r>
        <w:rPr>
          <w:sz w:val="20"/>
        </w:rPr>
        <w:t xml:space="preserve">, </w:t>
      </w:r>
      <w:r>
        <w:fldChar w:fldCharType="begin"/>
      </w:r>
      <w:r>
        <w:instrText xml:space="preserve"> HYPERLINK \l "P4503" \o "Статья 11.26. Незаконное использование зарегистрированных в других государствах автотранспортных средств для перевозок грузов и (или) пассажиров" </w:instrText>
      </w:r>
      <w:r>
        <w:fldChar w:fldCharType="separate"/>
      </w:r>
      <w:r>
        <w:rPr>
          <w:color w:val="0000FF"/>
          <w:sz w:val="20"/>
        </w:rPr>
        <w:t>11.26</w:t>
      </w:r>
      <w:r>
        <w:fldChar w:fldCharType="end"/>
      </w:r>
      <w:r>
        <w:rPr>
          <w:sz w:val="20"/>
        </w:rPr>
        <w:t xml:space="preserve">, </w:t>
      </w:r>
      <w:r>
        <w:fldChar w:fldCharType="begin"/>
      </w:r>
      <w:r>
        <w:instrText xml:space="preserve"> HYPERLINK \l "P4513" \o "Статья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instrText>
      </w:r>
      <w:r>
        <w:fldChar w:fldCharType="separate"/>
      </w:r>
      <w:r>
        <w:rPr>
          <w:color w:val="0000FF"/>
          <w:sz w:val="20"/>
        </w:rPr>
        <w:t>11.27</w:t>
      </w:r>
      <w:r>
        <w:fldChar w:fldCharType="end"/>
      </w:r>
      <w:r>
        <w:rPr>
          <w:sz w:val="20"/>
        </w:rPr>
        <w:t xml:space="preserve"> или </w:t>
      </w:r>
      <w:r>
        <w:fldChar w:fldCharType="begin"/>
      </w:r>
      <w:r>
        <w:instrText xml:space="preserve"> HYPERLINK \l "P4523" \o "Статья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instrText>
      </w:r>
      <w:r>
        <w:fldChar w:fldCharType="separate"/>
      </w:r>
      <w:r>
        <w:rPr>
          <w:color w:val="0000FF"/>
          <w:sz w:val="20"/>
        </w:rPr>
        <w:t>11.29</w:t>
      </w:r>
      <w:r>
        <w:fldChar w:fldCharType="end"/>
      </w:r>
      <w:r>
        <w:rPr>
          <w:sz w:val="20"/>
        </w:rPr>
        <w:t xml:space="preserve">, либо </w:t>
      </w:r>
      <w:r>
        <w:fldChar w:fldCharType="begin"/>
      </w:r>
      <w:r>
        <w:instrText xml:space="preserve"> HYPERLINK \l "P4582" \o "Глава 12. АДМИНИСТРАТИВНЫЕ ПРАВОНАРУШЕНИЯ" </w:instrText>
      </w:r>
      <w:r>
        <w:fldChar w:fldCharType="separate"/>
      </w:r>
      <w:r>
        <w:rPr>
          <w:color w:val="0000FF"/>
          <w:sz w:val="20"/>
        </w:rPr>
        <w:t>главой 12</w:t>
      </w:r>
      <w:r>
        <w:fldChar w:fldCharType="end"/>
      </w:r>
      <w:r>
        <w:rPr>
          <w:sz w:val="20"/>
        </w:rPr>
        <w:t xml:space="preserve"> настоящего Кодекса, совершенное на транспортном средстве, зарегистрированном в иностранном государстве, либо </w:t>
      </w:r>
      <w:r>
        <w:fldChar w:fldCharType="begin"/>
      </w:r>
      <w:r>
        <w:instrText xml:space="preserve"> HYPERLINK \l "P10963" \o "1. Неуплата административного штрафа в срок, предусмотренный настоящим Кодексом, -" </w:instrText>
      </w:r>
      <w:r>
        <w:fldChar w:fldCharType="separate"/>
      </w:r>
      <w:r>
        <w:rPr>
          <w:color w:val="0000FF"/>
          <w:sz w:val="20"/>
        </w:rPr>
        <w:t>частью 1 статьи 20.25</w:t>
      </w:r>
      <w:r>
        <w:fldChar w:fldCharType="end"/>
      </w:r>
      <w:r>
        <w:rPr>
          <w:sz w:val="20"/>
        </w:rPr>
        <w:t xml:space="preserve"> (в части неуплаты административного штрафа, назначенного за административное правонарушение, предусмотренное </w:t>
      </w:r>
      <w:r>
        <w:fldChar w:fldCharType="begin"/>
      </w:r>
      <w:r>
        <w:instrText xml:space="preserve"> HYPERLINK \l "P4483" \o "Статья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 </w:instrText>
      </w:r>
      <w:r>
        <w:fldChar w:fldCharType="separate"/>
      </w:r>
      <w:r>
        <w:rPr>
          <w:color w:val="0000FF"/>
          <w:sz w:val="20"/>
        </w:rPr>
        <w:t>статьей 11.23</w:t>
      </w:r>
      <w:r>
        <w:fldChar w:fldCharType="end"/>
      </w:r>
      <w:r>
        <w:rPr>
          <w:sz w:val="20"/>
        </w:rPr>
        <w:t xml:space="preserve">, </w:t>
      </w:r>
      <w:r>
        <w:fldChar w:fldCharType="begin"/>
      </w:r>
      <w:r>
        <w:instrText xml:space="preserve"> HYPERLINK \l "P4503" \o "Статья 11.26. Незаконное использование зарегистрированных в других государствах автотранспортных средств для перевозок грузов и (или) пассажиров" </w:instrText>
      </w:r>
      <w:r>
        <w:fldChar w:fldCharType="separate"/>
      </w:r>
      <w:r>
        <w:rPr>
          <w:color w:val="0000FF"/>
          <w:sz w:val="20"/>
        </w:rPr>
        <w:t>11.26</w:t>
      </w:r>
      <w:r>
        <w:fldChar w:fldCharType="end"/>
      </w:r>
      <w:r>
        <w:rPr>
          <w:sz w:val="20"/>
        </w:rPr>
        <w:t xml:space="preserve">, </w:t>
      </w:r>
      <w:r>
        <w:fldChar w:fldCharType="begin"/>
      </w:r>
      <w:r>
        <w:instrText xml:space="preserve"> HYPERLINK \l "P4513" \o "Статья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 </w:instrText>
      </w:r>
      <w:r>
        <w:fldChar w:fldCharType="separate"/>
      </w:r>
      <w:r>
        <w:rPr>
          <w:color w:val="0000FF"/>
          <w:sz w:val="20"/>
        </w:rPr>
        <w:t>11.27</w:t>
      </w:r>
      <w:r>
        <w:fldChar w:fldCharType="end"/>
      </w:r>
      <w:r>
        <w:rPr>
          <w:sz w:val="20"/>
        </w:rPr>
        <w:t xml:space="preserve"> или </w:t>
      </w:r>
      <w:r>
        <w:fldChar w:fldCharType="begin"/>
      </w:r>
      <w:r>
        <w:instrText xml:space="preserve"> HYPERLINK \l "P4523" \o "Статья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instrText>
      </w:r>
      <w:r>
        <w:fldChar w:fldCharType="separate"/>
      </w:r>
      <w:r>
        <w:rPr>
          <w:color w:val="0000FF"/>
          <w:sz w:val="20"/>
        </w:rPr>
        <w:t>11.29</w:t>
      </w:r>
      <w:r>
        <w:fldChar w:fldCharType="end"/>
      </w:r>
      <w:r>
        <w:rPr>
          <w:sz w:val="20"/>
        </w:rPr>
        <w:t xml:space="preserve"> либо </w:t>
      </w:r>
      <w:r>
        <w:fldChar w:fldCharType="begin"/>
      </w:r>
      <w:r>
        <w:instrText xml:space="preserve"> HYPERLINK \l "P4582" \o "Глава 12. АДМИНИСТРАТИВНЫЕ ПРАВОНАРУШЕНИЯ" </w:instrText>
      </w:r>
      <w:r>
        <w:fldChar w:fldCharType="separate"/>
      </w:r>
      <w:r>
        <w:rPr>
          <w:color w:val="0000FF"/>
          <w:sz w:val="20"/>
        </w:rPr>
        <w:t>главой 12</w:t>
      </w:r>
      <w:r>
        <w:fldChar w:fldCharType="end"/>
      </w:r>
      <w:r>
        <w:rPr>
          <w:sz w:val="20"/>
        </w:rP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r>
        <w:fldChar w:fldCharType="begin"/>
      </w:r>
      <w:r>
        <w:instrText xml:space="preserve"> HYPERLINK \l "P14536" \o "1.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instrText>
      </w:r>
      <w:r>
        <w:fldChar w:fldCharType="separate"/>
      </w:r>
      <w:r>
        <w:rPr>
          <w:color w:val="0000FF"/>
          <w:sz w:val="20"/>
        </w:rPr>
        <w:t>части 1</w:t>
      </w:r>
      <w:r>
        <w:fldChar w:fldCharType="end"/>
      </w:r>
      <w:r>
        <w:rPr>
          <w:sz w:val="20"/>
        </w:rPr>
        <w:t xml:space="preserve"> настоящей статьи.</w:t>
      </w:r>
    </w:p>
    <w:p>
      <w:pPr>
        <w:pStyle w:val="ConsPlusNormal0"/>
        <w:jc w:val="both"/>
      </w:pPr>
      <w:r>
        <w:rPr>
          <w:sz w:val="20"/>
        </w:rPr>
        <w:t xml:space="preserve">(часть 1.2 в ред. Федерального </w:t>
      </w:r>
      <w:r>
        <w:fldChar w:fldCharType="begin"/>
      </w:r>
      <w:r>
        <w:instrText xml:space="preserve"> HYPERLINK "https://login.consultant.ru/link/?req=doc&amp;base=LAW&amp;n=453871&amp;dst=100047" \o "Федеральный закон от 04.08.2023 N 425-ФЗ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04.08.2023 N 425-ФЗ)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Действие ч. 1.3 ст. 32.2 (в ред. ФЗ от 26.12.2024 N 490-ФЗ) </w:t>
            </w:r>
            <w:r>
              <w:fldChar w:fldCharType="begin"/>
            </w:r>
            <w:r>
              <w:instrText xml:space="preserve"> HYPERLINK "https://login.consultant.ru/link/?req=doc&amp;base=LAW&amp;n=494425&amp;dst=100085"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не распространяется</w:t>
            </w:r>
            <w:r>
              <w:fldChar w:fldCharType="end"/>
            </w:r>
            <w:r>
              <w:rPr>
                <w:color w:val="392C69"/>
                <w:sz w:val="20"/>
              </w:rPr>
              <w:t xml:space="preserve"> на правоотношения, связанные с исполнением постановлений по делам об административных правонарушениях, совершенных до 01.01.2025.</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2240" w:name="P14544"/>
      <w:bookmarkEnd w:id="2240"/>
      <w:r>
        <w:rPr>
          <w:sz w:val="20"/>
        </w:rP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r>
        <w:fldChar w:fldCharType="begin"/>
      </w:r>
      <w:r>
        <w:instrText xml:space="preserve"> HYPERLINK \l "P4582" \o "Глава 12. АДМИНИСТРАТИВНЫЕ ПРАВОНАРУШЕНИЯ" </w:instrText>
      </w:r>
      <w:r>
        <w:fldChar w:fldCharType="separate"/>
      </w:r>
      <w:r>
        <w:rPr>
          <w:color w:val="0000FF"/>
          <w:sz w:val="20"/>
        </w:rPr>
        <w:t>главой 12</w:t>
      </w:r>
      <w:r>
        <w:fldChar w:fldCharType="end"/>
      </w:r>
      <w:r>
        <w:rPr>
          <w:sz w:val="20"/>
        </w:rPr>
        <w:t xml:space="preserve"> настоящего Кодекса, за исключением административных правонарушений, предусмотренных </w:t>
      </w:r>
      <w:r>
        <w:fldChar w:fldCharType="begin"/>
      </w:r>
      <w:r>
        <w:instrText xml:space="preserve"> HYPERLINK \l "P4593" \o "1.1.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1.1 статьи 12.1</w:t>
      </w:r>
      <w:r>
        <w:fldChar w:fldCharType="end"/>
      </w:r>
      <w:r>
        <w:rPr>
          <w:sz w:val="20"/>
        </w:rPr>
        <w:t xml:space="preserve">, </w:t>
      </w:r>
      <w:r>
        <w:fldChar w:fldCharType="begin"/>
      </w:r>
      <w:r>
        <w:instrText xml:space="preserve"> HYPERLINK \l "P4718" \o "2. Управление транспортным средством водителем, лишенным права управления транспортными средствами, -" </w:instrText>
      </w:r>
      <w:r>
        <w:fldChar w:fldCharType="separate"/>
      </w:r>
      <w:r>
        <w:rPr>
          <w:color w:val="0000FF"/>
          <w:sz w:val="20"/>
        </w:rPr>
        <w:t>частями 2</w:t>
      </w:r>
      <w:r>
        <w:fldChar w:fldCharType="end"/>
      </w:r>
      <w:r>
        <w:rPr>
          <w:sz w:val="20"/>
        </w:rPr>
        <w:t xml:space="preserve"> и </w:t>
      </w:r>
      <w:r>
        <w:fldChar w:fldCharType="begin"/>
      </w:r>
      <w:r>
        <w:instrText xml:space="preserve"> HYPERLINK \l "P4725" \o "4. Повторное совершение административного правонарушения, предусмотренного частью 2 настоящей статьи, если такое действие не содержит признаков уголовно наказуемого деяния, -" </w:instrText>
      </w:r>
      <w:r>
        <w:fldChar w:fldCharType="separate"/>
      </w:r>
      <w:r>
        <w:rPr>
          <w:color w:val="0000FF"/>
          <w:sz w:val="20"/>
        </w:rPr>
        <w:t>4 статьи 12.7</w:t>
      </w:r>
      <w:r>
        <w:fldChar w:fldCharType="end"/>
      </w:r>
      <w:r>
        <w:rPr>
          <w:sz w:val="20"/>
        </w:rPr>
        <w:t xml:space="preserve">, </w:t>
      </w:r>
      <w:r>
        <w:fldChar w:fldCharType="begin"/>
      </w:r>
      <w:r>
        <w:instrText xml:space="preserve"> HYPERLINK \l "P4729" \o "Статья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 </w:instrText>
      </w:r>
      <w:r>
        <w:fldChar w:fldCharType="separate"/>
      </w:r>
      <w:r>
        <w:rPr>
          <w:color w:val="0000FF"/>
          <w:sz w:val="20"/>
        </w:rPr>
        <w:t>статьей 12.8</w:t>
      </w:r>
      <w:r>
        <w:fldChar w:fldCharType="end"/>
      </w:r>
      <w:r>
        <w:rPr>
          <w:sz w:val="20"/>
        </w:rPr>
        <w:t xml:space="preserve">, </w:t>
      </w:r>
      <w:r>
        <w:fldChar w:fldCharType="begin"/>
      </w:r>
      <w:r>
        <w:instrText xml:space="preserve"> HYPERLINK \l "P4771" \o "6. Повторное совершение административного правонарушения, предусмотренного частью 3 настоящей статьи, -" </w:instrText>
      </w:r>
      <w:r>
        <w:fldChar w:fldCharType="separate"/>
      </w:r>
      <w:r>
        <w:rPr>
          <w:color w:val="0000FF"/>
          <w:sz w:val="20"/>
        </w:rPr>
        <w:t>частями 6</w:t>
      </w:r>
      <w:r>
        <w:fldChar w:fldCharType="end"/>
      </w:r>
      <w:r>
        <w:rPr>
          <w:sz w:val="20"/>
        </w:rPr>
        <w:t xml:space="preserve"> и </w:t>
      </w:r>
      <w:r>
        <w:fldChar w:fldCharType="begin"/>
      </w:r>
      <w:r>
        <w:instrText xml:space="preserve"> HYPERLINK \l "P4775" \o "7. Повторное совершение административного правонарушения, предусмотренного частями 4 и 5 настоящей статьи, -" </w:instrText>
      </w:r>
      <w:r>
        <w:fldChar w:fldCharType="separate"/>
      </w:r>
      <w:r>
        <w:rPr>
          <w:color w:val="0000FF"/>
          <w:sz w:val="20"/>
        </w:rPr>
        <w:t>7 статьи 12.9</w:t>
      </w:r>
      <w:r>
        <w:fldChar w:fldCharType="end"/>
      </w:r>
      <w:r>
        <w:rPr>
          <w:sz w:val="20"/>
        </w:rPr>
        <w:t xml:space="preserve">, </w:t>
      </w:r>
      <w:r>
        <w:fldChar w:fldCharType="begin"/>
      </w:r>
      <w:r>
        <w:instrText xml:space="preserve"> HYPERLINK \l "P4780" \o "Статья 12.10. Нарушение правил движения через железнодорожные пути" </w:instrText>
      </w:r>
      <w:r>
        <w:fldChar w:fldCharType="separate"/>
      </w:r>
      <w:r>
        <w:rPr>
          <w:color w:val="0000FF"/>
          <w:sz w:val="20"/>
        </w:rPr>
        <w:t>статьей 12.10</w:t>
      </w:r>
      <w:r>
        <w:fldChar w:fldCharType="end"/>
      </w:r>
      <w:r>
        <w:rPr>
          <w:sz w:val="20"/>
        </w:rPr>
        <w:t xml:space="preserve">, </w:t>
      </w:r>
      <w:r>
        <w:fldChar w:fldCharType="begin"/>
      </w:r>
      <w:r>
        <w:instrText xml:space="preserve"> HYPERLINK \l "P4814" \o "3. Повторное совершение административного правонарушения, предусмотренного частью 1 настоящей статьи, -" </w:instrText>
      </w:r>
      <w:r>
        <w:fldChar w:fldCharType="separate"/>
      </w:r>
      <w:r>
        <w:rPr>
          <w:color w:val="0000FF"/>
          <w:sz w:val="20"/>
        </w:rPr>
        <w:t>частью 3 статьи 12.12</w:t>
      </w:r>
      <w:r>
        <w:fldChar w:fldCharType="end"/>
      </w:r>
      <w:r>
        <w:rPr>
          <w:sz w:val="20"/>
        </w:rPr>
        <w:t xml:space="preserve">, </w:t>
      </w:r>
      <w:r>
        <w:fldChar w:fldCharType="begin"/>
      </w:r>
      <w:r>
        <w:instrText xml:space="preserve"> HYPERLINK \l "P4866" \o "5. Повторное совершение административного правонарушения, предусмотренного частью 4 настоящей статьи, -" </w:instrText>
      </w:r>
      <w:r>
        <w:fldChar w:fldCharType="separate"/>
      </w:r>
      <w:r>
        <w:rPr>
          <w:color w:val="0000FF"/>
          <w:sz w:val="20"/>
        </w:rPr>
        <w:t>частью 5 статьи 12.15</w:t>
      </w:r>
      <w:r>
        <w:fldChar w:fldCharType="end"/>
      </w:r>
      <w:r>
        <w:rPr>
          <w:sz w:val="20"/>
        </w:rPr>
        <w:t xml:space="preserve">, </w:t>
      </w:r>
      <w:r>
        <w:fldChar w:fldCharType="begin"/>
      </w:r>
      <w:r>
        <w:instrText xml:space="preserve"> HYPERLINK \l "P4885" \o "3.1. Повторное совершение административного правонарушения, предусмотренного частью 3 настоящей статьи, -" </w:instrText>
      </w:r>
      <w:r>
        <w:fldChar w:fldCharType="separate"/>
      </w:r>
      <w:r>
        <w:rPr>
          <w:color w:val="0000FF"/>
          <w:sz w:val="20"/>
        </w:rPr>
        <w:t>частью 3.1 статьи 12.16</w:t>
      </w:r>
      <w:r>
        <w:fldChar w:fldCharType="end"/>
      </w:r>
      <w:r>
        <w:rPr>
          <w:sz w:val="20"/>
        </w:rPr>
        <w:t xml:space="preserve">, </w:t>
      </w:r>
      <w:r>
        <w:fldChar w:fldCharType="begin"/>
      </w:r>
      <w:r>
        <w:instrText xml:space="preserve"> HYPERLINK \l "P5114" \o "4.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требованиям указанных Правил,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списка назначенных сопровождающих, предусмотренных указанными Правилами, -" </w:instrText>
      </w:r>
      <w:r>
        <w:fldChar w:fldCharType="separate"/>
      </w:r>
      <w:r>
        <w:rPr>
          <w:color w:val="0000FF"/>
          <w:sz w:val="20"/>
        </w:rPr>
        <w:t>частями 4</w:t>
      </w:r>
      <w:r>
        <w:fldChar w:fldCharType="end"/>
      </w:r>
      <w:r>
        <w:rPr>
          <w:sz w:val="20"/>
        </w:rPr>
        <w:t xml:space="preserve"> - </w:t>
      </w:r>
      <w:r>
        <w:fldChar w:fldCharType="begin"/>
      </w:r>
      <w:r>
        <w:instrText xml:space="preserve"> HYPERLINK \l "P5120" \o "6. Нарушение требований к перевозке детей, установленных Правилами организованной перевозки группы детей автобусами, за исключением случаев, предусмотренных частями 4 и 5 настоящей статьи, -" </w:instrText>
      </w:r>
      <w:r>
        <w:fldChar w:fldCharType="separate"/>
      </w:r>
      <w:r>
        <w:rPr>
          <w:color w:val="0000FF"/>
          <w:sz w:val="20"/>
        </w:rPr>
        <w:t>6 статьи 12.23</w:t>
      </w:r>
      <w:r>
        <w:fldChar w:fldCharType="end"/>
      </w:r>
      <w:r>
        <w:rPr>
          <w:sz w:val="20"/>
        </w:rPr>
        <w:t xml:space="preserve">, </w:t>
      </w:r>
      <w:r>
        <w:fldChar w:fldCharType="begin"/>
      </w:r>
      <w:r>
        <w:instrText xml:space="preserve"> HYPERLINK \l "P5126" \o "Статья 12.24.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 </w:instrText>
      </w:r>
      <w:r>
        <w:fldChar w:fldCharType="separate"/>
      </w:r>
      <w:r>
        <w:rPr>
          <w:color w:val="0000FF"/>
          <w:sz w:val="20"/>
        </w:rPr>
        <w:t>статьями 12.24</w:t>
      </w:r>
      <w:r>
        <w:fldChar w:fldCharType="end"/>
      </w:r>
      <w:r>
        <w:rPr>
          <w:sz w:val="20"/>
        </w:rPr>
        <w:t xml:space="preserve">, </w:t>
      </w:r>
      <w:r>
        <w:fldChar w:fldCharType="begin"/>
      </w:r>
      <w:r>
        <w:instrText xml:space="preserve"> HYPERLINK \l "P5160" \o "Статья 12.26. Невыполнение водителем транспортного средства требования о прохождении медицинского освидетельствования на состояние опьянения" </w:instrText>
      </w:r>
      <w:r>
        <w:fldChar w:fldCharType="separate"/>
      </w:r>
      <w:r>
        <w:rPr>
          <w:color w:val="0000FF"/>
          <w:sz w:val="20"/>
        </w:rPr>
        <w:t>12.26</w:t>
      </w:r>
      <w:r>
        <w:fldChar w:fldCharType="end"/>
      </w:r>
      <w:r>
        <w:rPr>
          <w:sz w:val="20"/>
        </w:rPr>
        <w:t xml:space="preserve">, </w:t>
      </w:r>
      <w:r>
        <w:fldChar w:fldCharType="begin"/>
      </w:r>
      <w:r>
        <w:instrText xml:space="preserve"> HYPERLINK \l "P5184" \o "3.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instrText>
      </w:r>
      <w:r>
        <w:fldChar w:fldCharType="separate"/>
      </w:r>
      <w:r>
        <w:rPr>
          <w:color w:val="0000FF"/>
          <w:sz w:val="20"/>
        </w:rPr>
        <w:t>частью 3 статьи 12.27</w:t>
      </w:r>
      <w:r>
        <w:fldChar w:fldCharType="end"/>
      </w:r>
      <w:r>
        <w:rPr>
          <w:sz w:val="20"/>
        </w:rPr>
        <w:t xml:space="preserve"> настоящего Кодекса, административного правонарушения, выразившегося в несоблюдении порядка внесения платы за проезд транспортного средства по платным автомобильным дорогам общего пользования регионального, межмуниципального и местного значения, частным автомобильным дорогам общего пользования, платным участкам автомобильных дорог общего пользования регионального, межмуниципального и местного значения, частных автомобильных дорог общего пользования, предусмотренного законом субъекта Российской Федерации, не позднее тридцати дней со дня вынесения постановления о наложении административного штрафа административный штраф может быть уплачен в размере 75 процентов от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тридцати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r>
        <w:fldChar w:fldCharType="begin"/>
      </w:r>
      <w:r>
        <w:instrText xml:space="preserve"> HYPERLINK \l "P14147" \o "Глава 30. ПЕРЕСМОТР ПОСТАНОВЛЕНИЙ И РЕШЕНИЙ" </w:instrText>
      </w:r>
      <w:r>
        <w:fldChar w:fldCharType="separate"/>
      </w:r>
      <w:r>
        <w:rPr>
          <w:color w:val="0000FF"/>
          <w:sz w:val="20"/>
        </w:rPr>
        <w:t>главой 30</w:t>
      </w:r>
      <w:r>
        <w:fldChar w:fldCharType="end"/>
      </w:r>
      <w:r>
        <w:rPr>
          <w:sz w:val="20"/>
        </w:rPr>
        <w:t xml:space="preserve"> настоящего Кодекса. В случае, если исполнение постановления о назначении административного штрафа было </w:t>
      </w:r>
      <w:r>
        <w:fldChar w:fldCharType="begin"/>
      </w:r>
      <w:r>
        <w:instrText xml:space="preserve"> HYPERLINK \l "P14455" \o "Статья 31.5. Отсрочка и рассрочка исполнения постановления о назначении административного наказания" </w:instrText>
      </w:r>
      <w:r>
        <w:fldChar w:fldCharType="separate"/>
      </w:r>
      <w:r>
        <w:rPr>
          <w:color w:val="0000FF"/>
          <w:sz w:val="20"/>
        </w:rPr>
        <w:t>отсрочено либо рассрочено</w:t>
      </w:r>
      <w:r>
        <w:fldChar w:fldCharType="end"/>
      </w:r>
      <w:r>
        <w:rPr>
          <w:sz w:val="20"/>
        </w:rPr>
        <w:t xml:space="preserve"> судьей, органом, должностным лицом, вынесшими постановление, административный штраф уплачивается в полном размере.</w:t>
      </w:r>
    </w:p>
    <w:p>
      <w:pPr>
        <w:pStyle w:val="ConsPlusNormal0"/>
        <w:jc w:val="both"/>
      </w:pPr>
      <w:r>
        <w:rPr>
          <w:sz w:val="20"/>
        </w:rPr>
        <w:t xml:space="preserve">(часть 1.3 введена Федеральным </w:t>
      </w:r>
      <w:r>
        <w:fldChar w:fldCharType="begin"/>
      </w:r>
      <w:r>
        <w:instrText xml:space="preserve"> HYPERLINK "https://login.consultant.ru/link/?req=doc&amp;base=LAW&amp;n=172512&amp;dst=100015" \o "Федеральный закон от 22.12.2014 N 437-ФЗ "О внесении изменений в Кодекс Российской Федерации об административных правонарушениях в части совершенствования взыскания штрафов за административные правонарушения в области дорожного движения"</w:instrText>
        <w:cr/>
        <w:instrText xml:space="preserve">
{КонсультантПлюс}" </w:instrText>
      </w:r>
      <w:r>
        <w:fldChar w:fldCharType="separate"/>
      </w:r>
      <w:r>
        <w:rPr>
          <w:color w:val="0000FF"/>
          <w:sz w:val="20"/>
        </w:rPr>
        <w:t>законом</w:t>
      </w:r>
      <w:r>
        <w:fldChar w:fldCharType="end"/>
      </w:r>
      <w:r>
        <w:rPr>
          <w:sz w:val="20"/>
        </w:rPr>
        <w:t xml:space="preserve"> от 22.12.2014 N 437-ФЗ; в ред. Федеральных законов от 27.12.2018 </w:t>
      </w:r>
      <w:r>
        <w:fldChar w:fldCharType="begin"/>
      </w:r>
      <w:r>
        <w:instrText xml:space="preserve"> HYPERLINK "https://login.consultant.ru/link/?req=doc&amp;base=LAW&amp;n=314631&amp;dst=100012" \o "Федеральный закон от 27.12.2018 N 513-ФЗ "О внесении изменений в статьи 31.8 и 32.2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513-ФЗ</w:t>
      </w:r>
      <w:r>
        <w:fldChar w:fldCharType="end"/>
      </w:r>
      <w:r>
        <w:rPr>
          <w:sz w:val="20"/>
        </w:rPr>
        <w:t xml:space="preserve">, от 20.04.2021 </w:t>
      </w:r>
      <w:r>
        <w:fldChar w:fldCharType="begin"/>
      </w:r>
      <w:r>
        <w:instrText xml:space="preserve"> HYPERLINK "https://login.consultant.ru/link/?req=doc&amp;base=LAW&amp;n=382522&amp;dst=100017" \o "Федеральный закон от 20.04.2021 N 98-ФЗ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98-ФЗ</w:t>
      </w:r>
      <w:r>
        <w:fldChar w:fldCharType="end"/>
      </w:r>
      <w:r>
        <w:rPr>
          <w:sz w:val="20"/>
        </w:rPr>
        <w:t xml:space="preserve">, от 14.07.2022 </w:t>
      </w:r>
      <w:r>
        <w:fldChar w:fldCharType="begin"/>
      </w:r>
      <w:r>
        <w:instrText xml:space="preserve"> HYPERLINK "https://login.consultant.ru/link/?req=doc&amp;base=LAW&amp;n=421791&amp;dst=100019" \o "Федеральный закон от 14.07.2022 N 257-ФЗ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257-ФЗ</w:t>
      </w:r>
      <w:r>
        <w:fldChar w:fldCharType="end"/>
      </w:r>
      <w:r>
        <w:rPr>
          <w:sz w:val="20"/>
        </w:rPr>
        <w:t xml:space="preserve">, от 31.07.2023 </w:t>
      </w:r>
      <w:r>
        <w:fldChar w:fldCharType="begin"/>
      </w:r>
      <w:r>
        <w:instrText xml:space="preserve"> HYPERLINK "https://login.consultant.ru/link/?req=doc&amp;base=LAW&amp;n=453258&amp;dst=100022" \o "Федеральный закон от 31.07.2023 N 405-ФЗ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405-ФЗ</w:t>
      </w:r>
      <w:r>
        <w:fldChar w:fldCharType="end"/>
      </w:r>
      <w:r>
        <w:rPr>
          <w:sz w:val="20"/>
        </w:rPr>
        <w:t xml:space="preserve">, от 25.12.2023 </w:t>
      </w:r>
      <w:r>
        <w:fldChar w:fldCharType="begin"/>
      </w:r>
      <w:r>
        <w:instrText xml:space="preserve"> HYPERLINK "https://login.consultant.ru/link/?req=doc&amp;base=LAW&amp;n=465612&amp;dst=100033" \o "Федеральный закон от 25.12.2023 N 669-ФЗ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669-ФЗ</w:t>
      </w:r>
      <w:r>
        <w:fldChar w:fldCharType="end"/>
      </w:r>
      <w:r>
        <w:rPr>
          <w:sz w:val="20"/>
        </w:rPr>
        <w:t xml:space="preserve">, от 26.12.2024 </w:t>
      </w:r>
      <w:r>
        <w:fldChar w:fldCharType="begin"/>
      </w:r>
      <w:r>
        <w:instrText xml:space="preserve"> HYPERLINK "https://login.consultant.ru/link/?req=doc&amp;base=LAW&amp;n=494425&amp;dst=100082" \o "Федеральный закон от 26.12.2024 N 490-ФЗ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490-ФЗ</w:t>
      </w:r>
      <w:r>
        <w:fldChar w:fldCharType="end"/>
      </w:r>
      <w:r>
        <w:rPr>
          <w:sz w:val="20"/>
        </w:rPr>
        <w:t>)</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01.03.2025 в ч. 1.3-1 ст. 32.2 вносятся изменения (</w:t>
            </w:r>
            <w:r>
              <w:fldChar w:fldCharType="begin"/>
            </w:r>
            <w:r>
              <w:instrText xml:space="preserve"> HYPERLINK "https://login.consultant.ru/link/?req=doc&amp;base=LAW&amp;n=494748&amp;dst=100183" \o "Федеральный закон от 28.12.2024 N 500-ФЗ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ФЗ</w:t>
            </w:r>
            <w:r>
              <w:fldChar w:fldCharType="end"/>
            </w:r>
            <w:r>
              <w:rPr>
                <w:color w:val="392C69"/>
                <w:sz w:val="20"/>
              </w:rPr>
              <w:t xml:space="preserve"> от 28.12.2024 N 500-ФЗ). См. будущую </w:t>
            </w:r>
            <w:r>
              <w:fldChar w:fldCharType="begin"/>
            </w:r>
            <w:r>
              <w:instrText xml:space="preserve"> HYPERLINK "https://login.consultant.ru/link/?req=doc&amp;base=LAW&amp;n=483238&amp;dst=11407" \o ""Кодекс Российской Федерации об административных правонарушениях" от 30.12.2001 N 195-ФЗ (ред. от 28.12.2024)</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1.3-1. При уплате административного штрафа за административное правонарушение, предусмотренное </w:t>
      </w:r>
      <w:r>
        <w:fldChar w:fldCharType="begin"/>
      </w:r>
      <w:r>
        <w:instrText xml:space="preserve"> HYPERLINK \l "P1451" \o "Статья 5.53. Незаконные действия по получению и (или) распространению информации, составляющей кредитную историю" </w:instrText>
      </w:r>
      <w:r>
        <w:fldChar w:fldCharType="separate"/>
      </w:r>
      <w:r>
        <w:rPr>
          <w:color w:val="0000FF"/>
          <w:sz w:val="20"/>
        </w:rPr>
        <w:t>статьями 5.53</w:t>
      </w:r>
      <w:r>
        <w:fldChar w:fldCharType="end"/>
      </w:r>
      <w:r>
        <w:rPr>
          <w:sz w:val="20"/>
        </w:rPr>
        <w:t xml:space="preserve"> - </w:t>
      </w:r>
      <w:r>
        <w:fldChar w:fldCharType="begin"/>
      </w:r>
      <w:r>
        <w:instrText xml:space="preserve"> HYPERLINK \l "P1471" \o "Статья 5.55. Непредоставление кредитного отчета" </w:instrText>
      </w:r>
      <w:r>
        <w:fldChar w:fldCharType="separate"/>
      </w:r>
      <w:r>
        <w:rPr>
          <w:color w:val="0000FF"/>
          <w:sz w:val="20"/>
        </w:rPr>
        <w:t>5.55</w:t>
      </w:r>
      <w:r>
        <w:fldChar w:fldCharType="end"/>
      </w:r>
      <w:r>
        <w:rPr>
          <w:sz w:val="20"/>
        </w:rPr>
        <w:t xml:space="preserve">, </w:t>
      </w:r>
      <w:r>
        <w:fldChar w:fldCharType="begin"/>
      </w:r>
      <w:r>
        <w:instrText xml:space="preserve"> HYPERLINK \l "P5836" \o "1.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 </w:instrText>
      </w:r>
      <w:r>
        <w:fldChar w:fldCharType="separate"/>
      </w:r>
      <w:r>
        <w:rPr>
          <w:color w:val="0000FF"/>
          <w:sz w:val="20"/>
        </w:rPr>
        <w:t>частями 1</w:t>
      </w:r>
      <w:r>
        <w:fldChar w:fldCharType="end"/>
      </w:r>
      <w:r>
        <w:rPr>
          <w:sz w:val="20"/>
        </w:rPr>
        <w:t xml:space="preserve">, </w:t>
      </w:r>
      <w:r>
        <w:fldChar w:fldCharType="begin"/>
      </w:r>
      <w:r>
        <w:instrText xml:space="preserve"> HYPERLINK \l "P5840" \o "3.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 </w:instrText>
      </w:r>
      <w:r>
        <w:fldChar w:fldCharType="separate"/>
      </w:r>
      <w:r>
        <w:rPr>
          <w:color w:val="0000FF"/>
          <w:sz w:val="20"/>
        </w:rPr>
        <w:t>3</w:t>
      </w:r>
      <w:r>
        <w:fldChar w:fldCharType="end"/>
      </w:r>
      <w:r>
        <w:rPr>
          <w:sz w:val="20"/>
        </w:rPr>
        <w:t xml:space="preserve"> и </w:t>
      </w:r>
      <w:r>
        <w:fldChar w:fldCharType="begin"/>
      </w:r>
      <w:r>
        <w:instrText xml:space="preserve"> HYPERLINK \l "P5844" \o "4. Неисполнение кредитным кооперативом обязанности по хранению документов, хранение которых является обязательным в соответствии с законодательством Российской Федерации о кредитной кооперации и законодательством о сельскохозяйственной кооперации, а также нарушение установленных порядка и (или) сроков хранения таких документов -" </w:instrText>
      </w:r>
      <w:r>
        <w:fldChar w:fldCharType="separate"/>
      </w:r>
      <w:r>
        <w:rPr>
          <w:color w:val="0000FF"/>
          <w:sz w:val="20"/>
        </w:rPr>
        <w:t>4 статьи 13.25</w:t>
      </w:r>
      <w:r>
        <w:fldChar w:fldCharType="end"/>
      </w:r>
      <w:r>
        <w:rPr>
          <w:sz w:val="20"/>
        </w:rPr>
        <w:t xml:space="preserve">, </w:t>
      </w:r>
      <w:r>
        <w:fldChar w:fldCharType="begin"/>
      </w:r>
      <w:r>
        <w:instrText xml:space="preserve"> HYPERLINK \l "P6438" \o "1.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 </w:instrText>
      </w:r>
      <w:r>
        <w:fldChar w:fldCharType="separate"/>
      </w:r>
      <w:r>
        <w:rPr>
          <w:color w:val="0000FF"/>
          <w:sz w:val="20"/>
        </w:rPr>
        <w:t>частью 1 статьи 14.4.1</w:t>
      </w:r>
      <w:r>
        <w:fldChar w:fldCharType="end"/>
      </w:r>
      <w:r>
        <w:rPr>
          <w:sz w:val="20"/>
        </w:rPr>
        <w:t xml:space="preserve">, </w:t>
      </w:r>
      <w:r>
        <w:fldChar w:fldCharType="begin"/>
      </w:r>
      <w:r>
        <w:instrText xml:space="preserve"> HYPERLINK \l "P6890" \o "1.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 </w:instrText>
      </w:r>
      <w:r>
        <w:fldChar w:fldCharType="separate"/>
      </w:r>
      <w:r>
        <w:rPr>
          <w:color w:val="0000FF"/>
          <w:sz w:val="20"/>
        </w:rPr>
        <w:t>частями 1</w:t>
      </w:r>
      <w:r>
        <w:fldChar w:fldCharType="end"/>
      </w:r>
      <w:r>
        <w:rPr>
          <w:sz w:val="20"/>
        </w:rPr>
        <w:t xml:space="preserve"> - </w:t>
      </w:r>
      <w:r>
        <w:fldChar w:fldCharType="begin"/>
      </w:r>
      <w:r>
        <w:instrText xml:space="preserve"> HYPERLINK \l "P6899" \o "5.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 </w:instrText>
      </w:r>
      <w:r>
        <w:fldChar w:fldCharType="separate"/>
      </w:r>
      <w:r>
        <w:rPr>
          <w:color w:val="0000FF"/>
          <w:sz w:val="20"/>
        </w:rPr>
        <w:t>5</w:t>
      </w:r>
      <w:r>
        <w:fldChar w:fldCharType="end"/>
      </w:r>
      <w:r>
        <w:rPr>
          <w:sz w:val="20"/>
        </w:rPr>
        <w:t xml:space="preserve"> и </w:t>
      </w:r>
      <w:r>
        <w:fldChar w:fldCharType="begin"/>
      </w:r>
      <w:r>
        <w:instrText xml:space="preserve"> HYPERLINK \l "P6904" \o "7. Нарушение организатором торговли правил организованных торгов, зарегистрированных в установленном законодательством об организованных торгах порядке, -" </w:instrText>
      </w:r>
      <w:r>
        <w:fldChar w:fldCharType="separate"/>
      </w:r>
      <w:r>
        <w:rPr>
          <w:color w:val="0000FF"/>
          <w:sz w:val="20"/>
        </w:rPr>
        <w:t>7</w:t>
      </w:r>
      <w:r>
        <w:fldChar w:fldCharType="end"/>
      </w:r>
      <w:r>
        <w:rPr>
          <w:sz w:val="20"/>
        </w:rPr>
        <w:t xml:space="preserve"> - </w:t>
      </w:r>
      <w:r>
        <w:fldChar w:fldCharType="begin"/>
      </w:r>
      <w:r>
        <w:instrText xml:space="preserve"> HYPERLINK \l "P6908" \o "9. Неисполнение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 </w:instrText>
      </w:r>
      <w:r>
        <w:fldChar w:fldCharType="separate"/>
      </w:r>
      <w:r>
        <w:rPr>
          <w:color w:val="0000FF"/>
          <w:sz w:val="20"/>
        </w:rPr>
        <w:t>9 статьи 14.24</w:t>
      </w:r>
      <w:r>
        <w:fldChar w:fldCharType="end"/>
      </w:r>
      <w:r>
        <w:rPr>
          <w:sz w:val="20"/>
        </w:rPr>
        <w:t xml:space="preserve">, </w:t>
      </w:r>
      <w:r>
        <w:fldChar w:fldCharType="begin"/>
      </w:r>
      <w:r>
        <w:instrText xml:space="preserve"> HYPERLINK \l "P7024" \o "Статья 14.29. Незаконное получение или предоставление кредитного отчета" </w:instrText>
      </w:r>
      <w:r>
        <w:fldChar w:fldCharType="separate"/>
      </w:r>
      <w:r>
        <w:rPr>
          <w:color w:val="0000FF"/>
          <w:sz w:val="20"/>
        </w:rPr>
        <w:t>статьями 14.29</w:t>
      </w:r>
      <w:r>
        <w:fldChar w:fldCharType="end"/>
      </w:r>
      <w:r>
        <w:rPr>
          <w:sz w:val="20"/>
        </w:rPr>
        <w:t xml:space="preserve">, </w:t>
      </w:r>
      <w:r>
        <w:fldChar w:fldCharType="begin"/>
      </w:r>
      <w:r>
        <w:instrText xml:space="preserve"> HYPERLINK \l "P7032" \o "Статья 14.30. Нарушение установленного порядка сбора, хранения, защиты и обработки сведений, составляющих кредитную историю" </w:instrText>
      </w:r>
      <w:r>
        <w:fldChar w:fldCharType="separate"/>
      </w:r>
      <w:r>
        <w:rPr>
          <w:color w:val="0000FF"/>
          <w:sz w:val="20"/>
        </w:rPr>
        <w:t>14.30</w:t>
      </w:r>
      <w:r>
        <w:fldChar w:fldCharType="end"/>
      </w:r>
      <w:r>
        <w:rPr>
          <w:sz w:val="20"/>
        </w:rPr>
        <w:t xml:space="preserve">, </w:t>
      </w:r>
      <w:r>
        <w:fldChar w:fldCharType="begin"/>
      </w:r>
      <w:r>
        <w:instrText xml:space="preserve"> HYPERLINK \l "P7180" \o "Статья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 </w:instrText>
      </w:r>
      <w:r>
        <w:fldChar w:fldCharType="separate"/>
      </w:r>
      <w:r>
        <w:rPr>
          <w:color w:val="0000FF"/>
          <w:sz w:val="20"/>
        </w:rPr>
        <w:t>14.36</w:t>
      </w:r>
      <w:r>
        <w:fldChar w:fldCharType="end"/>
      </w:r>
      <w:r>
        <w:rPr>
          <w:sz w:val="20"/>
        </w:rPr>
        <w:t xml:space="preserve">, </w:t>
      </w:r>
      <w:r>
        <w:fldChar w:fldCharType="begin"/>
      </w:r>
      <w:r>
        <w:instrText xml:space="preserve"> HYPERLINK \l "P7440" \o "1.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части 2 насто..." </w:instrText>
      </w:r>
      <w:r>
        <w:fldChar w:fldCharType="separate"/>
      </w:r>
      <w:r>
        <w:rPr>
          <w:color w:val="0000FF"/>
          <w:sz w:val="20"/>
        </w:rPr>
        <w:t>частями 1</w:t>
      </w:r>
      <w:r>
        <w:fldChar w:fldCharType="end"/>
      </w:r>
      <w:r>
        <w:rPr>
          <w:sz w:val="20"/>
        </w:rPr>
        <w:t xml:space="preserve"> - </w:t>
      </w:r>
      <w:r>
        <w:fldChar w:fldCharType="begin"/>
      </w:r>
      <w:r>
        <w:instrText xml:space="preserve"> HYPERLINK \l "P7445" \o "3.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такой саморегулируемой организации в с..." </w:instrText>
      </w:r>
      <w:r>
        <w:fldChar w:fldCharType="separate"/>
      </w:r>
      <w:r>
        <w:rPr>
          <w:color w:val="0000FF"/>
          <w:sz w:val="20"/>
        </w:rPr>
        <w:t>3 статьи 14.52</w:t>
      </w:r>
      <w:r>
        <w:fldChar w:fldCharType="end"/>
      </w:r>
      <w:r>
        <w:rPr>
          <w:sz w:val="20"/>
        </w:rPr>
        <w:t xml:space="preserve"> (в отношении саморегулируемых организаций в сфере финансового рынка), </w:t>
      </w:r>
      <w:r>
        <w:fldChar w:fldCharType="begin"/>
      </w:r>
      <w:r>
        <w:instrText xml:space="preserve"> HYPERLINK \l "P7470" \o "Статья 14.52.2. Нарушение саморегулируемой организацией в сфере финансового рынка требований федеральных законов или нормативных актов Банка России" </w:instrText>
      </w:r>
      <w:r>
        <w:fldChar w:fldCharType="separate"/>
      </w:r>
      <w:r>
        <w:rPr>
          <w:color w:val="0000FF"/>
          <w:sz w:val="20"/>
        </w:rPr>
        <w:t>статьями 14.52.2</w:t>
      </w:r>
      <w:r>
        <w:fldChar w:fldCharType="end"/>
      </w:r>
      <w:r>
        <w:rPr>
          <w:sz w:val="20"/>
        </w:rPr>
        <w:t xml:space="preserve">, </w:t>
      </w:r>
      <w:r>
        <w:fldChar w:fldCharType="begin"/>
      </w:r>
      <w:r>
        <w:instrText xml:space="preserve"> HYPERLINK \l "P8056" \o "Статья 15.17. Недобросовестная эмиссия ценных бумаг" </w:instrText>
      </w:r>
      <w:r>
        <w:fldChar w:fldCharType="separate"/>
      </w:r>
      <w:r>
        <w:rPr>
          <w:color w:val="0000FF"/>
          <w:sz w:val="20"/>
        </w:rPr>
        <w:t>15.17</w:t>
      </w:r>
      <w:r>
        <w:fldChar w:fldCharType="end"/>
      </w:r>
      <w:r>
        <w:rPr>
          <w:sz w:val="20"/>
        </w:rPr>
        <w:t xml:space="preserve"> - </w:t>
      </w:r>
      <w:r>
        <w:fldChar w:fldCharType="begin"/>
      </w:r>
      <w:r>
        <w:instrText xml:space="preserve"> HYPERLINK \l "P8095" \o "Статья 15.20. Воспрепятствование осуществлению прав, удостоверенных ценными бумагами" </w:instrText>
      </w:r>
      <w:r>
        <w:fldChar w:fldCharType="separate"/>
      </w:r>
      <w:r>
        <w:rPr>
          <w:color w:val="0000FF"/>
          <w:sz w:val="20"/>
        </w:rPr>
        <w:t>15.20</w:t>
      </w:r>
      <w:r>
        <w:fldChar w:fldCharType="end"/>
      </w:r>
      <w:r>
        <w:rPr>
          <w:sz w:val="20"/>
        </w:rPr>
        <w:t xml:space="preserve">, </w:t>
      </w:r>
      <w:r>
        <w:fldChar w:fldCharType="begin"/>
      </w:r>
      <w:r>
        <w:instrText xml:space="preserve"> HYPERLINK \l "P8122" \o "Статья 15.22. Нарушение ведения реестра владельцев ценных бумаг" </w:instrText>
      </w:r>
      <w:r>
        <w:fldChar w:fldCharType="separate"/>
      </w:r>
      <w:r>
        <w:rPr>
          <w:color w:val="0000FF"/>
          <w:sz w:val="20"/>
        </w:rPr>
        <w:t>15.22</w:t>
      </w:r>
      <w:r>
        <w:fldChar w:fldCharType="end"/>
      </w:r>
      <w:r>
        <w:rPr>
          <w:sz w:val="20"/>
        </w:rPr>
        <w:t xml:space="preserve">, </w:t>
      </w:r>
      <w:r>
        <w:fldChar w:fldCharType="begin"/>
      </w:r>
      <w:r>
        <w:instrText xml:space="preserve"> HYPERLINK \l "P8140" \o "Статья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 </w:instrText>
      </w:r>
      <w:r>
        <w:fldChar w:fldCharType="separate"/>
      </w:r>
      <w:r>
        <w:rPr>
          <w:color w:val="0000FF"/>
          <w:sz w:val="20"/>
        </w:rPr>
        <w:t>15.23.1</w:t>
      </w:r>
      <w:r>
        <w:fldChar w:fldCharType="end"/>
      </w:r>
      <w:r>
        <w:rPr>
          <w:sz w:val="20"/>
        </w:rPr>
        <w:t xml:space="preserve">, </w:t>
      </w:r>
      <w:r>
        <w:fldChar w:fldCharType="begin"/>
      </w:r>
      <w:r>
        <w:instrText xml:space="preserve"> HYPERLINK \l "P8180" \o "Статья 15.24.1. Незаконные выдача либо обращение документов, удостоверяющих денежные и иные обязательства" </w:instrText>
      </w:r>
      <w:r>
        <w:fldChar w:fldCharType="separate"/>
      </w:r>
      <w:r>
        <w:rPr>
          <w:color w:val="0000FF"/>
          <w:sz w:val="20"/>
        </w:rPr>
        <w:t>15.24.1</w:t>
      </w:r>
      <w:r>
        <w:fldChar w:fldCharType="end"/>
      </w:r>
      <w:r>
        <w:rPr>
          <w:sz w:val="20"/>
        </w:rPr>
        <w:t xml:space="preserve">, </w:t>
      </w:r>
      <w:r>
        <w:fldChar w:fldCharType="begin"/>
      </w:r>
      <w:r>
        <w:instrText xml:space="preserve"> HYPERLINK \l "P8291" \o "Статья 15.26. Нарушение законодательства о банках и банковской деятельности" </w:instrText>
      </w:r>
      <w:r>
        <w:fldChar w:fldCharType="separate"/>
      </w:r>
      <w:r>
        <w:rPr>
          <w:color w:val="0000FF"/>
          <w:sz w:val="20"/>
        </w:rPr>
        <w:t>15.26</w:t>
      </w:r>
      <w:r>
        <w:fldChar w:fldCharType="end"/>
      </w:r>
      <w:r>
        <w:rPr>
          <w:sz w:val="20"/>
        </w:rPr>
        <w:t xml:space="preserve">, </w:t>
      </w:r>
      <w:r>
        <w:fldChar w:fldCharType="begin"/>
      </w:r>
      <w:r>
        <w:instrText xml:space="preserve"> HYPERLINK \l "P8309" \o "2.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 </w:instrText>
      </w:r>
      <w:r>
        <w:fldChar w:fldCharType="separate"/>
      </w:r>
      <w:r>
        <w:rPr>
          <w:color w:val="0000FF"/>
          <w:sz w:val="20"/>
        </w:rPr>
        <w:t>частями 2</w:t>
      </w:r>
      <w:r>
        <w:fldChar w:fldCharType="end"/>
      </w:r>
      <w:r>
        <w:rPr>
          <w:sz w:val="20"/>
        </w:rPr>
        <w:t xml:space="preserve"> - </w:t>
      </w:r>
      <w:r>
        <w:fldChar w:fldCharType="begin"/>
      </w:r>
      <w:r>
        <w:instrText xml:space="preserve"> HYPERLINK \l "P8313" \o "4. Осуществление микрофинансовой организацией деятельности, запрещенной законодательством Российской Федерации о микрофинансовой деятельности и микрофинансовых организациях, -" </w:instrText>
      </w:r>
      <w:r>
        <w:fldChar w:fldCharType="separate"/>
      </w:r>
      <w:r>
        <w:rPr>
          <w:color w:val="0000FF"/>
          <w:sz w:val="20"/>
        </w:rPr>
        <w:t>4</w:t>
      </w:r>
      <w:r>
        <w:fldChar w:fldCharType="end"/>
      </w:r>
      <w:r>
        <w:rPr>
          <w:sz w:val="20"/>
        </w:rPr>
        <w:t xml:space="preserve">, </w:t>
      </w:r>
      <w:r>
        <w:fldChar w:fldCharType="begin"/>
      </w:r>
      <w:r>
        <w:instrText xml:space="preserve"> HYPERLINK \l "P8316" \o "6. Непредставление или несвоевременное представление микрофинансовой организацией информации, содержащейся в кредитной истории, в бюро кредитных историй -" </w:instrText>
      </w:r>
      <w:r>
        <w:fldChar w:fldCharType="separate"/>
      </w:r>
      <w:r>
        <w:rPr>
          <w:color w:val="0000FF"/>
          <w:sz w:val="20"/>
        </w:rPr>
        <w:t>6 статьи 15.26.1</w:t>
      </w:r>
      <w:r>
        <w:fldChar w:fldCharType="end"/>
      </w:r>
      <w:r>
        <w:rPr>
          <w:sz w:val="20"/>
        </w:rPr>
        <w:t xml:space="preserve">, </w:t>
      </w:r>
      <w:r>
        <w:fldChar w:fldCharType="begin"/>
      </w:r>
      <w:r>
        <w:instrText xml:space="preserve"> HYPERLINK \l "P8320" \o "Статья 15.26.2. Нарушение ломбардом законодательства Российской Федерации" </w:instrText>
      </w:r>
      <w:r>
        <w:fldChar w:fldCharType="separate"/>
      </w:r>
      <w:r>
        <w:rPr>
          <w:color w:val="0000FF"/>
          <w:sz w:val="20"/>
        </w:rPr>
        <w:t>статьями 15.26.2</w:t>
      </w:r>
      <w:r>
        <w:fldChar w:fldCharType="end"/>
      </w:r>
      <w:r>
        <w:rPr>
          <w:sz w:val="20"/>
        </w:rPr>
        <w:t xml:space="preserve"> - </w:t>
      </w:r>
      <w:r>
        <w:fldChar w:fldCharType="begin"/>
      </w:r>
      <w:r>
        <w:instrText xml:space="preserve"> HYPERLINK \l "P8342" \o "Статья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w:instrText>
      </w:r>
      <w:r>
        <w:fldChar w:fldCharType="separate"/>
      </w:r>
      <w:r>
        <w:rPr>
          <w:color w:val="0000FF"/>
          <w:sz w:val="20"/>
        </w:rPr>
        <w:t>15.26.5</w:t>
      </w:r>
      <w:r>
        <w:fldChar w:fldCharType="end"/>
      </w:r>
      <w:r>
        <w:rPr>
          <w:sz w:val="20"/>
        </w:rPr>
        <w:t xml:space="preserve">, </w:t>
      </w:r>
      <w:r>
        <w:fldChar w:fldCharType="begin"/>
      </w:r>
      <w:r>
        <w:instrText xml:space="preserve"> HYPERLINK \l "P8427" \o "Статья 15.28. Нарушение правил приобретения более 30 процентов акций открытого акционерного общества" </w:instrText>
      </w:r>
      <w:r>
        <w:fldChar w:fldCharType="separate"/>
      </w:r>
      <w:r>
        <w:rPr>
          <w:color w:val="0000FF"/>
          <w:sz w:val="20"/>
        </w:rPr>
        <w:t>15.28</w:t>
      </w:r>
      <w:r>
        <w:fldChar w:fldCharType="end"/>
      </w:r>
      <w:r>
        <w:rPr>
          <w:sz w:val="20"/>
        </w:rPr>
        <w:t xml:space="preserve">, </w:t>
      </w:r>
      <w:r>
        <w:fldChar w:fldCharType="begin"/>
      </w:r>
      <w:r>
        <w:instrText xml:space="preserve"> HYPERLINK \l "P8435" \o "Статья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w:instrText>
      </w:r>
      <w:r>
        <w:fldChar w:fldCharType="separate"/>
      </w:r>
      <w:r>
        <w:rPr>
          <w:color w:val="0000FF"/>
          <w:sz w:val="20"/>
        </w:rPr>
        <w:t>15.29</w:t>
      </w:r>
      <w:r>
        <w:fldChar w:fldCharType="end"/>
      </w:r>
      <w:r>
        <w:rPr>
          <w:sz w:val="20"/>
        </w:rPr>
        <w:t xml:space="preserve">, </w:t>
      </w:r>
      <w:r>
        <w:fldChar w:fldCharType="begin"/>
      </w:r>
      <w:r>
        <w:instrText xml:space="preserve"> HYPERLINK \l "P8487" \o "Статья 15.31. Незаконное использование слов "инвестиционный фонд" либо образованных на их основе словосочетаний" </w:instrText>
      </w:r>
      <w:r>
        <w:fldChar w:fldCharType="separate"/>
      </w:r>
      <w:r>
        <w:rPr>
          <w:color w:val="0000FF"/>
          <w:sz w:val="20"/>
        </w:rPr>
        <w:t>15.31</w:t>
      </w:r>
      <w:r>
        <w:fldChar w:fldCharType="end"/>
      </w:r>
      <w:r>
        <w:rPr>
          <w:sz w:val="20"/>
        </w:rPr>
        <w:t xml:space="preserve">, </w:t>
      </w:r>
      <w:r>
        <w:fldChar w:fldCharType="begin"/>
      </w:r>
      <w:r>
        <w:instrText xml:space="preserve"> HYPERLINK \l "P8554" \o "Статья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 </w:instrText>
      </w:r>
      <w:r>
        <w:fldChar w:fldCharType="separate"/>
      </w:r>
      <w:r>
        <w:rPr>
          <w:color w:val="0000FF"/>
          <w:sz w:val="20"/>
        </w:rPr>
        <w:t>15.34.1</w:t>
      </w:r>
      <w:r>
        <w:fldChar w:fldCharType="end"/>
      </w:r>
      <w:r>
        <w:rPr>
          <w:sz w:val="20"/>
        </w:rPr>
        <w:t xml:space="preserve">, </w:t>
      </w:r>
      <w:r>
        <w:fldChar w:fldCharType="begin"/>
      </w:r>
      <w:r>
        <w:instrText xml:space="preserve"> HYPERLINK \l "P8565" \o "Статья 15.35. Нарушение требований законодательства о противодействии неправомерному использованию инсайдерской информации и манипулированию рынком" </w:instrText>
      </w:r>
      <w:r>
        <w:fldChar w:fldCharType="separate"/>
      </w:r>
      <w:r>
        <w:rPr>
          <w:color w:val="0000FF"/>
          <w:sz w:val="20"/>
        </w:rPr>
        <w:t>15.35</w:t>
      </w:r>
      <w:r>
        <w:fldChar w:fldCharType="end"/>
      </w:r>
      <w:r>
        <w:rPr>
          <w:sz w:val="20"/>
        </w:rPr>
        <w:t xml:space="preserve">, </w:t>
      </w:r>
      <w:r>
        <w:fldChar w:fldCharType="begin"/>
      </w:r>
      <w:r>
        <w:instrText xml:space="preserve"> HYPERLINK \l "P8579" \o "Статья 15.36. Неисполнение оператором платежной системы требований законодательства Российской Федерации о национальной платежной системе" </w:instrText>
      </w:r>
      <w:r>
        <w:fldChar w:fldCharType="separate"/>
      </w:r>
      <w:r>
        <w:rPr>
          <w:color w:val="0000FF"/>
          <w:sz w:val="20"/>
        </w:rPr>
        <w:t>15.36</w:t>
      </w:r>
      <w:r>
        <w:fldChar w:fldCharType="end"/>
      </w:r>
      <w:r>
        <w:rPr>
          <w:sz w:val="20"/>
        </w:rPr>
        <w:t xml:space="preserve">, </w:t>
      </w:r>
      <w:r>
        <w:fldChar w:fldCharType="begin"/>
      </w:r>
      <w:r>
        <w:instrText xml:space="preserve"> HYPERLINK \l "P8603" \o "Статья 15.38. Нарушение законодательства Российской Федерации о кредитной кооперации и законодательства о сельскохозяйственной кооперации" </w:instrText>
      </w:r>
      <w:r>
        <w:fldChar w:fldCharType="separate"/>
      </w:r>
      <w:r>
        <w:rPr>
          <w:color w:val="0000FF"/>
          <w:sz w:val="20"/>
        </w:rPr>
        <w:t>15.38</w:t>
      </w:r>
      <w:r>
        <w:fldChar w:fldCharType="end"/>
      </w:r>
      <w:r>
        <w:rPr>
          <w:sz w:val="20"/>
        </w:rPr>
        <w:t xml:space="preserve"> - </w:t>
      </w:r>
      <w:r>
        <w:fldChar w:fldCharType="begin"/>
      </w:r>
      <w:r>
        <w:instrText xml:space="preserve"> HYPERLINK \l "P8654" \o "Статья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 </w:instrText>
      </w:r>
      <w:r>
        <w:fldChar w:fldCharType="separate"/>
      </w:r>
      <w:r>
        <w:rPr>
          <w:color w:val="0000FF"/>
          <w:sz w:val="20"/>
        </w:rPr>
        <w:t>15.40.1</w:t>
      </w:r>
      <w:r>
        <w:fldChar w:fldCharType="end"/>
      </w:r>
      <w:r>
        <w:rPr>
          <w:sz w:val="20"/>
        </w:rPr>
        <w:t xml:space="preserve">, </w:t>
      </w:r>
      <w:r>
        <w:fldChar w:fldCharType="begin"/>
      </w:r>
      <w:r>
        <w:instrText xml:space="preserve"> HYPERLINK \l "P9640" \o "9. Невыполнение в установленный срок законного предписания Банка России, за исключением случаев, предусмотренных частью 9.1 настоящей статьи, -" </w:instrText>
      </w:r>
      <w:r>
        <w:fldChar w:fldCharType="separate"/>
      </w:r>
      <w:r>
        <w:rPr>
          <w:color w:val="0000FF"/>
          <w:sz w:val="20"/>
        </w:rPr>
        <w:t>частью 9 статьи 19.5</w:t>
      </w:r>
      <w:r>
        <w:fldChar w:fldCharType="end"/>
      </w:r>
      <w:r>
        <w:rPr>
          <w:sz w:val="20"/>
        </w:rPr>
        <w:t xml:space="preserve">, </w:t>
      </w:r>
      <w:r>
        <w:fldChar w:fldCharType="begin"/>
      </w:r>
      <w:r>
        <w:instrText xml:space="preserve"> HYPERLINK \l "P9861" \o "Статья 19.7.3. Непредставление информации в Банк России" </w:instrText>
      </w:r>
      <w:r>
        <w:fldChar w:fldCharType="separate"/>
      </w:r>
      <w:r>
        <w:rPr>
          <w:color w:val="0000FF"/>
          <w:sz w:val="20"/>
        </w:rPr>
        <w:t>статьей 19.7.3</w:t>
      </w:r>
      <w:r>
        <w:fldChar w:fldCharType="end"/>
      </w:r>
      <w:r>
        <w:rPr>
          <w:sz w:val="20"/>
        </w:rP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r>
        <w:fldChar w:fldCharType="begin"/>
      </w:r>
      <w:r>
        <w:instrText xml:space="preserve"> HYPERLINK \l "P14147" \o "Глава 30. ПЕРЕСМОТР ПОСТАНОВЛЕНИЙ И РЕШЕНИЙ" </w:instrText>
      </w:r>
      <w:r>
        <w:fldChar w:fldCharType="separate"/>
      </w:r>
      <w:r>
        <w:rPr>
          <w:color w:val="0000FF"/>
          <w:sz w:val="20"/>
        </w:rPr>
        <w:t>главой 30</w:t>
      </w:r>
      <w:r>
        <w:fldChar w:fldCharType="end"/>
      </w:r>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ConsPlusNormal0"/>
        <w:jc w:val="both"/>
      </w:pPr>
      <w:r>
        <w:rPr>
          <w:sz w:val="20"/>
        </w:rPr>
        <w:t xml:space="preserve">(часть 1.3-1 введена Федеральным </w:t>
      </w:r>
      <w:r>
        <w:fldChar w:fldCharType="begin"/>
      </w:r>
      <w:r>
        <w:instrText xml:space="preserve"> HYPERLINK "https://login.consultant.ru/link/?req=doc&amp;base=LAW&amp;n=355594&amp;dst=100028" \o "Федеральный закон от 23.06.2020 N 187-ФЗ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23.06.2020 N 187-ФЗ; в ред. Федеральных законов от 11.06.2021 </w:t>
      </w:r>
      <w:r>
        <w:fldChar w:fldCharType="begin"/>
      </w:r>
      <w:r>
        <w:instrText xml:space="preserve"> HYPERLINK "https://login.consultant.ru/link/?req=doc&amp;base=LAW&amp;n=386883&amp;dst=100030" \o "Федеральный закон от 11.06.2021 N 205-ФЗ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205-ФЗ</w:t>
      </w:r>
      <w:r>
        <w:fldChar w:fldCharType="end"/>
      </w:r>
      <w:r>
        <w:rPr>
          <w:sz w:val="20"/>
        </w:rPr>
        <w:t xml:space="preserve">, от 14.07.2022 </w:t>
      </w:r>
      <w:r>
        <w:fldChar w:fldCharType="begin"/>
      </w:r>
      <w:r>
        <w:instrText xml:space="preserve"> HYPERLINK "https://login.consultant.ru/link/?req=doc&amp;base=LAW&amp;n=421890&amp;dst=100038" \o "Федеральный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290-ФЗ</w:t>
      </w:r>
      <w:r>
        <w:fldChar w:fldCharType="end"/>
      </w:r>
      <w:r>
        <w:rPr>
          <w:sz w:val="20"/>
        </w:rPr>
        <w:t>)</w:t>
      </w:r>
    </w:p>
    <w:p>
      <w:pPr>
        <w:pStyle w:val="ConsPlusNormal0"/>
        <w:spacing w:before="200" w:line="240" w:lineRule="auto"/>
        <w:ind w:firstLine="540"/>
        <w:jc w:val="both"/>
      </w:pPr>
      <w:r>
        <w:rPr>
          <w:sz w:val="20"/>
        </w:rP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r>
        <w:fldChar w:fldCharType="begin"/>
      </w:r>
      <w:r>
        <w:instrText xml:space="preserve"> HYPERLINK \l "P7082" \o "1. Заключение хозяйствующим субъектом соглашения, признаваемого в соответствии с антимонопольным законодательством Российской Федерации картелем, за исключением случаев, предусмотренных частью 2 настоящей статьи, либо участие в нем -" </w:instrText>
      </w:r>
      <w:r>
        <w:fldChar w:fldCharType="separate"/>
      </w:r>
      <w:r>
        <w:rPr>
          <w:color w:val="0000FF"/>
          <w:sz w:val="20"/>
        </w:rPr>
        <w:t>частями 1</w:t>
      </w:r>
      <w:r>
        <w:fldChar w:fldCharType="end"/>
      </w:r>
      <w:r>
        <w:rPr>
          <w:sz w:val="20"/>
        </w:rPr>
        <w:t xml:space="preserve"> - </w:t>
      </w:r>
      <w:r>
        <w:fldChar w:fldCharType="begin"/>
      </w:r>
      <w:r>
        <w:instrText xml:space="preserve"> HYPERLINK \l "P7088" \o "4.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частями 1 - 3 настоящей статьи, -" </w:instrText>
      </w:r>
      <w:r>
        <w:fldChar w:fldCharType="separate"/>
      </w:r>
      <w:r>
        <w:rPr>
          <w:color w:val="0000FF"/>
          <w:sz w:val="20"/>
        </w:rPr>
        <w:t>4 статьи 14.32</w:t>
      </w:r>
      <w:r>
        <w:fldChar w:fldCharType="end"/>
      </w:r>
      <w:r>
        <w:rPr>
          <w:sz w:val="20"/>
        </w:rP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r>
        <w:fldChar w:fldCharType="begin"/>
      </w:r>
      <w:r>
        <w:instrText xml:space="preserve"> HYPERLINK \l "P14147" \o "Глава 30. ПЕРЕСМОТР ПОСТАНОВЛЕНИЙ И РЕШЕНИЙ" </w:instrText>
      </w:r>
      <w:r>
        <w:fldChar w:fldCharType="separate"/>
      </w:r>
      <w:r>
        <w:rPr>
          <w:color w:val="0000FF"/>
          <w:sz w:val="20"/>
        </w:rPr>
        <w:t>главой 30</w:t>
      </w:r>
      <w:r>
        <w:fldChar w:fldCharType="end"/>
      </w:r>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pPr>
        <w:pStyle w:val="ConsPlusNormal0"/>
        <w:jc w:val="both"/>
      </w:pPr>
      <w:r>
        <w:rPr>
          <w:sz w:val="20"/>
        </w:rPr>
        <w:t xml:space="preserve">(часть 1.3-2 введена Федеральным </w:t>
      </w:r>
      <w:r>
        <w:fldChar w:fldCharType="begin"/>
      </w:r>
      <w:r>
        <w:instrText xml:space="preserve"> HYPERLINK "https://login.consultant.ru/link/?req=doc&amp;base=LAW&amp;n=411056&amp;dst=100016" \o "Федеральный закон от 06.03.2022 N 41-ФЗ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06.03.2022 N 41-ФЗ)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30.05.2025 в ч. 1.3-3 ст. 32.2 вносятся изменения (</w:t>
            </w:r>
            <w:r>
              <w:fldChar w:fldCharType="begin"/>
            </w:r>
            <w:r>
              <w:instrText xml:space="preserve"> HYPERLINK "https://login.consultant.ru/link/?req=doc&amp;base=LAW&amp;n=491932&amp;dst=100101" \o "Федеральный закон от 30.11.2024 N 420-ФЗ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30.11.2024 N 420-ФЗ). См. будущую </w:t>
            </w:r>
            <w:r>
              <w:fldChar w:fldCharType="begin"/>
            </w:r>
            <w:r>
              <w:instrText xml:space="preserve"> HYPERLINK "https://login.consultant.ru/link/?req=doc&amp;base=LAW&amp;n=492192&amp;dst=11143" \o ""Кодекс Российской Федерации об административных правонарушениях" от 30.12.2001 N 195-ФЗ (ред. от 28.12.2024) (с изм. и доп., вступ. в силу с 30.05.2025)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Ч. 1.3-3 ст. 32.2 признана частично не соответствующей Конституции РФ (</w:t>
            </w:r>
            <w:r>
              <w:fldChar w:fldCharType="begin"/>
            </w:r>
            <w:r>
              <w:instrText xml:space="preserve"> HYPERLINK "https://login.consultant.ru/link/?req=doc&amp;base=LAW&amp;n=481022&amp;dst=100054" \o "Постановление Конституционного Суда РФ от 18.07.2024 N 39-П "По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"НТСИ Телеком"</w:instrText>
              <w:cr/>
              <w:instrText xml:space="preserve">
{КонсультантПлюс}" </w:instrText>
            </w:r>
            <w:r>
              <w:fldChar w:fldCharType="separate"/>
            </w:r>
            <w:r>
              <w:rPr>
                <w:color w:val="0000FF"/>
                <w:sz w:val="20"/>
              </w:rPr>
              <w:t>Постановление</w:t>
            </w:r>
            <w:r>
              <w:fldChar w:fldCharType="end"/>
            </w:r>
            <w:r>
              <w:rPr>
                <w:color w:val="392C69"/>
                <w:sz w:val="20"/>
              </w:rPr>
              <w:t xml:space="preserve"> КС РФ от 18.07.2024 N 39-П). О правовом регулировании до внесения соответствующих изменений см. </w:t>
            </w:r>
            <w:r>
              <w:fldChar w:fldCharType="begin"/>
            </w:r>
            <w:r>
              <w:instrText xml:space="preserve"> HYPERLINK "https://login.consultant.ru/link/?req=doc&amp;base=LAW&amp;n=481022&amp;dst=100056" \o "Постановление Конституционного Суда РФ от 18.07.2024 N 39-П "По делу о проверке конституционности положения части 1.3-3 статьи 32.2 Кодекса Российской Федерации об административных правонарушениях в связи с жалобой общества с ограниченной ответственностью "НТСИ Телеком"</w:instrText>
              <w:cr/>
              <w:instrText xml:space="preserve">
{КонсультантПлюс}" </w:instrText>
            </w:r>
            <w:r>
              <w:fldChar w:fldCharType="separate"/>
            </w:r>
            <w:r>
              <w:rPr>
                <w:color w:val="0000FF"/>
                <w:sz w:val="20"/>
              </w:rPr>
              <w:t>п. 3</w:t>
            </w:r>
            <w:r>
              <w:fldChar w:fldCharType="end"/>
            </w:r>
            <w:r>
              <w:rPr>
                <w:color w:val="392C69"/>
                <w:sz w:val="20"/>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2241" w:name="P14556"/>
      <w:bookmarkEnd w:id="2241"/>
      <w:r>
        <w:rPr>
          <w:sz w:val="20"/>
        </w:rP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r>
        <w:fldChar w:fldCharType="begin"/>
      </w:r>
      <w:r>
        <w:instrText xml:space="preserve"> HYPERLINK \l "P5592" \o "Статья 13.15. Злоупотребление свободой массовой информации" </w:instrText>
      </w:r>
      <w:r>
        <w:fldChar w:fldCharType="separate"/>
      </w:r>
      <w:r>
        <w:rPr>
          <w:color w:val="0000FF"/>
          <w:sz w:val="20"/>
        </w:rPr>
        <w:t>статьями 13.15</w:t>
      </w:r>
      <w:r>
        <w:fldChar w:fldCharType="end"/>
      </w:r>
      <w:r>
        <w:rPr>
          <w:sz w:val="20"/>
        </w:rPr>
        <w:t xml:space="preserve">, </w:t>
      </w:r>
      <w:r>
        <w:fldChar w:fldCharType="begin"/>
      </w:r>
      <w:r>
        <w:instrText xml:space="preserve"> HYPERLINK \l "P6007" \o "Статья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w:instrText>
      </w:r>
      <w:r>
        <w:fldChar w:fldCharType="separate"/>
      </w:r>
      <w:r>
        <w:rPr>
          <w:color w:val="0000FF"/>
          <w:sz w:val="20"/>
        </w:rPr>
        <w:t>13.37</w:t>
      </w:r>
      <w:r>
        <w:fldChar w:fldCharType="end"/>
      </w:r>
      <w:r>
        <w:rPr>
          <w:sz w:val="20"/>
        </w:rPr>
        <w:t xml:space="preserve">, </w:t>
      </w:r>
      <w:r>
        <w:fldChar w:fldCharType="begin"/>
      </w:r>
      <w:r>
        <w:instrText xml:space="preserve"> HYPERLINK \l "P7040" \o "Статья 14.31. Злоупотребление доминирующим положением на товарном рынке" </w:instrText>
      </w:r>
      <w:r>
        <w:fldChar w:fldCharType="separate"/>
      </w:r>
      <w:r>
        <w:rPr>
          <w:color w:val="0000FF"/>
          <w:sz w:val="20"/>
        </w:rPr>
        <w:t>14.31</w:t>
      </w:r>
      <w:r>
        <w:fldChar w:fldCharType="end"/>
      </w:r>
      <w:r>
        <w:rPr>
          <w:sz w:val="20"/>
        </w:rPr>
        <w:t xml:space="preserve">, </w:t>
      </w:r>
      <w:r>
        <w:fldChar w:fldCharType="begin"/>
      </w:r>
      <w:r>
        <w:instrText xml:space="preserve"> HYPERLINK \l "P7069" \o "Статья 14.31.2. Манипулирование ценами на оптовом и (или) розничных рынках электрической энергии (мощности)" </w:instrText>
      </w:r>
      <w:r>
        <w:fldChar w:fldCharType="separate"/>
      </w:r>
      <w:r>
        <w:rPr>
          <w:color w:val="0000FF"/>
          <w:sz w:val="20"/>
        </w:rPr>
        <w:t>14.31.2</w:t>
      </w:r>
      <w:r>
        <w:fldChar w:fldCharType="end"/>
      </w:r>
      <w:r>
        <w:rPr>
          <w:sz w:val="20"/>
        </w:rPr>
        <w:t xml:space="preserve">, </w:t>
      </w:r>
      <w:r>
        <w:fldChar w:fldCharType="begin"/>
      </w:r>
      <w:r>
        <w:instrText xml:space="preserve"> HYPERLINK \l "P7090" \o "5.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 </w:instrText>
      </w:r>
      <w:r>
        <w:fldChar w:fldCharType="separate"/>
      </w:r>
      <w:r>
        <w:rPr>
          <w:color w:val="0000FF"/>
          <w:sz w:val="20"/>
        </w:rPr>
        <w:t>частями 5</w:t>
      </w:r>
      <w:r>
        <w:fldChar w:fldCharType="end"/>
      </w:r>
      <w:r>
        <w:rPr>
          <w:sz w:val="20"/>
        </w:rPr>
        <w:t xml:space="preserve"> - </w:t>
      </w:r>
      <w:r>
        <w:fldChar w:fldCharType="begin"/>
      </w:r>
      <w:r>
        <w:instrText xml:space="preserve"> HYPERLINK \l "P7094" \o "7.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 </w:instrText>
      </w:r>
      <w:r>
        <w:fldChar w:fldCharType="separate"/>
      </w:r>
      <w:r>
        <w:rPr>
          <w:color w:val="0000FF"/>
          <w:sz w:val="20"/>
        </w:rPr>
        <w:t>7 статьи 14.32</w:t>
      </w:r>
      <w:r>
        <w:fldChar w:fldCharType="end"/>
      </w:r>
      <w:r>
        <w:rPr>
          <w:sz w:val="20"/>
        </w:rPr>
        <w:t xml:space="preserve">, </w:t>
      </w:r>
      <w:r>
        <w:fldChar w:fldCharType="begin"/>
      </w:r>
      <w:r>
        <w:instrText xml:space="preserve"> HYPERLINK \l "P7118" \o "Статья 14.33. Недобросовестная конкуренция" </w:instrText>
      </w:r>
      <w:r>
        <w:fldChar w:fldCharType="separate"/>
      </w:r>
      <w:r>
        <w:rPr>
          <w:color w:val="0000FF"/>
          <w:sz w:val="20"/>
        </w:rPr>
        <w:t>статьями 14.33</w:t>
      </w:r>
      <w:r>
        <w:fldChar w:fldCharType="end"/>
      </w:r>
      <w:r>
        <w:rPr>
          <w:sz w:val="20"/>
        </w:rPr>
        <w:t xml:space="preserve">, </w:t>
      </w:r>
      <w:r>
        <w:fldChar w:fldCharType="begin"/>
      </w:r>
      <w:r>
        <w:instrText xml:space="preserve"> HYPERLINK \l "P7561" \o "Статья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 </w:instrText>
      </w:r>
      <w:r>
        <w:fldChar w:fldCharType="separate"/>
      </w:r>
      <w:r>
        <w:rPr>
          <w:color w:val="0000FF"/>
          <w:sz w:val="20"/>
        </w:rPr>
        <w:t>14.56</w:t>
      </w:r>
      <w:r>
        <w:fldChar w:fldCharType="end"/>
      </w:r>
      <w:r>
        <w:rPr>
          <w:sz w:val="20"/>
        </w:rPr>
        <w:t xml:space="preserve">, </w:t>
      </w:r>
      <w:r>
        <w:fldChar w:fldCharType="begin"/>
      </w:r>
      <w:r>
        <w:instrText xml:space="preserve"> HYPERLINK \l "P8102" \o "Статья 15.21. Неправомерное использование инсайдерской информации" </w:instrText>
      </w:r>
      <w:r>
        <w:fldChar w:fldCharType="separate"/>
      </w:r>
      <w:r>
        <w:rPr>
          <w:color w:val="0000FF"/>
          <w:sz w:val="20"/>
        </w:rPr>
        <w:t>15.21</w:t>
      </w:r>
      <w:r>
        <w:fldChar w:fldCharType="end"/>
      </w:r>
      <w:r>
        <w:rPr>
          <w:sz w:val="20"/>
        </w:rPr>
        <w:t xml:space="preserve">, </w:t>
      </w:r>
      <w:r>
        <w:fldChar w:fldCharType="begin"/>
      </w:r>
      <w:r>
        <w:instrText xml:space="preserve"> HYPERLINK \l "P8480" \o "Статья 15.30. Манипулирование рынком" </w:instrText>
      </w:r>
      <w:r>
        <w:fldChar w:fldCharType="separate"/>
      </w:r>
      <w:r>
        <w:rPr>
          <w:color w:val="0000FF"/>
          <w:sz w:val="20"/>
        </w:rPr>
        <w:t>15.30</w:t>
      </w:r>
      <w:r>
        <w:fldChar w:fldCharType="end"/>
      </w:r>
      <w:r>
        <w:rPr>
          <w:sz w:val="20"/>
        </w:rPr>
        <w:t xml:space="preserve">, </w:t>
      </w:r>
      <w:r>
        <w:fldChar w:fldCharType="begin"/>
      </w:r>
      <w:r>
        <w:instrText xml:space="preserve"> HYPERLINK \l "P9466" \o "Статья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 </w:instrText>
      </w:r>
      <w:r>
        <w:fldChar w:fldCharType="separate"/>
      </w:r>
      <w:r>
        <w:rPr>
          <w:color w:val="0000FF"/>
          <w:sz w:val="20"/>
        </w:rPr>
        <w:t>19.3</w:t>
      </w:r>
      <w:r>
        <w:fldChar w:fldCharType="end"/>
      </w:r>
      <w:r>
        <w:rPr>
          <w:sz w:val="20"/>
        </w:rPr>
        <w:t xml:space="preserve">, </w:t>
      </w:r>
      <w:r>
        <w:fldChar w:fldCharType="begin"/>
      </w:r>
      <w:r>
        <w:instrText xml:space="preserve"> HYPERLINK \l "P9562" \o "1.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 </w:instrText>
      </w:r>
      <w:r>
        <w:fldChar w:fldCharType="separate"/>
      </w:r>
      <w:r>
        <w:rPr>
          <w:color w:val="0000FF"/>
          <w:sz w:val="20"/>
        </w:rPr>
        <w:t>частями 1</w:t>
      </w:r>
      <w:r>
        <w:fldChar w:fldCharType="end"/>
      </w:r>
      <w:r>
        <w:rPr>
          <w:sz w:val="20"/>
        </w:rPr>
        <w:t xml:space="preserve"> - </w:t>
      </w:r>
      <w:r>
        <w:fldChar w:fldCharType="begin"/>
      </w:r>
      <w:r>
        <w:instrText xml:space="preserve"> HYPERLINK \l "P9637" \o "8.1. Действия (бездействие), предусмотренные частью 8 настоящей статьи, совершенные в период осуществления на соответствующей территории ограничительных мероприятий (карантина), -" </w:instrText>
      </w:r>
      <w:r>
        <w:fldChar w:fldCharType="separate"/>
      </w:r>
      <w:r>
        <w:rPr>
          <w:color w:val="0000FF"/>
          <w:sz w:val="20"/>
        </w:rPr>
        <w:t>8.1</w:t>
      </w:r>
      <w:r>
        <w:fldChar w:fldCharType="end"/>
      </w:r>
      <w:r>
        <w:rPr>
          <w:sz w:val="20"/>
        </w:rPr>
        <w:t xml:space="preserve">, </w:t>
      </w:r>
      <w:r>
        <w:fldChar w:fldCharType="begin"/>
      </w:r>
      <w:r>
        <w:instrText xml:space="preserve"> HYPERLINK \l "P9644" \o "9.1.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 </w:instrText>
      </w:r>
      <w:r>
        <w:fldChar w:fldCharType="separate"/>
      </w:r>
      <w:r>
        <w:rPr>
          <w:color w:val="0000FF"/>
          <w:sz w:val="20"/>
        </w:rPr>
        <w:t>9.1</w:t>
      </w:r>
      <w:r>
        <w:fldChar w:fldCharType="end"/>
      </w:r>
      <w:r>
        <w:rPr>
          <w:sz w:val="20"/>
        </w:rPr>
        <w:t xml:space="preserve"> - </w:t>
      </w:r>
      <w:r>
        <w:fldChar w:fldCharType="begin"/>
      </w:r>
      <w:r>
        <w:instrText xml:space="preserve"> HYPERLINK \l "P9753" \o "39. Повторное совершение административного правонарушения, предусмотренного частью 38 настоящей статьи, -" </w:instrText>
      </w:r>
      <w:r>
        <w:fldChar w:fldCharType="separate"/>
      </w:r>
      <w:r>
        <w:rPr>
          <w:color w:val="0000FF"/>
          <w:sz w:val="20"/>
        </w:rPr>
        <w:t>39 статьи 19.5</w:t>
      </w:r>
      <w:r>
        <w:fldChar w:fldCharType="end"/>
      </w:r>
      <w:r>
        <w:rPr>
          <w:sz w:val="20"/>
        </w:rPr>
        <w:t xml:space="preserve">, </w:t>
      </w:r>
      <w:r>
        <w:fldChar w:fldCharType="begin"/>
      </w:r>
      <w:r>
        <w:instrText xml:space="preserve"> HYPERLINK \l "P9767" \o "Статья 19.5.1. Неисполнение решения коллегиального органа, координирующего и организующего деятельность по противодействию терроризму" </w:instrText>
      </w:r>
      <w:r>
        <w:fldChar w:fldCharType="separate"/>
      </w:r>
      <w:r>
        <w:rPr>
          <w:color w:val="0000FF"/>
          <w:sz w:val="20"/>
        </w:rPr>
        <w:t>статьями 19.5.1</w:t>
      </w:r>
      <w:r>
        <w:fldChar w:fldCharType="end"/>
      </w:r>
      <w:r>
        <w:rPr>
          <w:sz w:val="20"/>
        </w:rPr>
        <w:t xml:space="preserve">, </w:t>
      </w:r>
      <w:r>
        <w:fldChar w:fldCharType="begin"/>
      </w:r>
      <w:r>
        <w:instrText xml:space="preserve"> HYPERLINK \l "P9783" \o "Статья 19.6. Непринятие мер по устранению причин и условий, способствовавших совершению административного правонарушения" </w:instrText>
      </w:r>
      <w:r>
        <w:fldChar w:fldCharType="separate"/>
      </w:r>
      <w:r>
        <w:rPr>
          <w:color w:val="0000FF"/>
          <w:sz w:val="20"/>
        </w:rPr>
        <w:t>19.6</w:t>
      </w:r>
      <w:r>
        <w:fldChar w:fldCharType="end"/>
      </w:r>
      <w:r>
        <w:rPr>
          <w:sz w:val="20"/>
        </w:rPr>
        <w:t xml:space="preserve">, </w:t>
      </w:r>
      <w:r>
        <w:fldChar w:fldCharType="begin"/>
      </w:r>
      <w:r>
        <w:instrText xml:space="preserve"> HYPERLINK \l "P10055" \o "Статья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 </w:instrText>
      </w:r>
      <w:r>
        <w:fldChar w:fldCharType="separate"/>
      </w:r>
      <w:r>
        <w:rPr>
          <w:color w:val="0000FF"/>
          <w:sz w:val="20"/>
        </w:rPr>
        <w:t>19.8</w:t>
      </w:r>
      <w:r>
        <w:fldChar w:fldCharType="end"/>
      </w:r>
      <w:r>
        <w:rPr>
          <w:sz w:val="20"/>
        </w:rPr>
        <w:t xml:space="preserve"> - </w:t>
      </w:r>
      <w:r>
        <w:fldChar w:fldCharType="begin"/>
      </w:r>
      <w:r>
        <w:instrText xml:space="preserve"> HYPERLINK \l "P10102" \o "Статья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w:instrText>
      </w:r>
      <w:r>
        <w:fldChar w:fldCharType="separate"/>
      </w:r>
      <w:r>
        <w:rPr>
          <w:color w:val="0000FF"/>
          <w:sz w:val="20"/>
        </w:rPr>
        <w:t>19.8.2</w:t>
      </w:r>
      <w:r>
        <w:fldChar w:fldCharType="end"/>
      </w:r>
      <w:r>
        <w:rPr>
          <w:sz w:val="20"/>
        </w:rPr>
        <w:t xml:space="preserve">, </w:t>
      </w:r>
      <w:r>
        <w:fldChar w:fldCharType="begin"/>
      </w:r>
      <w:r>
        <w:instrText xml:space="preserve"> HYPERLINK \l "P10298" \o "Статья 19.23. Подделка документов, штампов, печатей или бланков, их использование, передача либо сбыт" </w:instrText>
      </w:r>
      <w:r>
        <w:fldChar w:fldCharType="separate"/>
      </w:r>
      <w:r>
        <w:rPr>
          <w:color w:val="0000FF"/>
          <w:sz w:val="20"/>
        </w:rPr>
        <w:t>19.23</w:t>
      </w:r>
      <w:r>
        <w:fldChar w:fldCharType="end"/>
      </w:r>
      <w:r>
        <w:rPr>
          <w:sz w:val="20"/>
        </w:rPr>
        <w:t xml:space="preserve">, </w:t>
      </w:r>
      <w:r>
        <w:fldChar w:fldCharType="begin"/>
      </w:r>
      <w:r>
        <w:instrText xml:space="preserve"> HYPERLINK \l "P10357" \o "2.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за исключением случаев, предусмотренных частями 3 и 4 статьи 19.23 настоящего Кодекса, если эти действия не содержат признаков уголовно наказуемого деяния, -" </w:instrText>
      </w:r>
      <w:r>
        <w:fldChar w:fldCharType="separate"/>
      </w:r>
      <w:r>
        <w:rPr>
          <w:color w:val="0000FF"/>
          <w:sz w:val="20"/>
        </w:rPr>
        <w:t>частями 2</w:t>
      </w:r>
      <w:r>
        <w:fldChar w:fldCharType="end"/>
      </w:r>
      <w:r>
        <w:rPr>
          <w:sz w:val="20"/>
        </w:rPr>
        <w:t xml:space="preserve"> и </w:t>
      </w:r>
      <w:r>
        <w:fldChar w:fldCharType="begin"/>
      </w:r>
      <w:r>
        <w:instrText xml:space="preserve"> HYPERLINK \l "P10361" \o "3.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Ленинградской области, -" </w:instrText>
      </w:r>
      <w:r>
        <w:fldChar w:fldCharType="separate"/>
      </w:r>
      <w:r>
        <w:rPr>
          <w:color w:val="0000FF"/>
          <w:sz w:val="20"/>
        </w:rPr>
        <w:t>3 статьи 19.27</w:t>
      </w:r>
      <w:r>
        <w:fldChar w:fldCharType="end"/>
      </w:r>
      <w:r>
        <w:rPr>
          <w:sz w:val="20"/>
        </w:rPr>
        <w:t xml:space="preserve">, </w:t>
      </w:r>
      <w:r>
        <w:fldChar w:fldCharType="begin"/>
      </w:r>
      <w:r>
        <w:instrText xml:space="preserve"> HYPERLINK \l "P10365" \o "Статья 19.28. Незаконное вознаграждение от имени юридического лица" </w:instrText>
      </w:r>
      <w:r>
        <w:fldChar w:fldCharType="separate"/>
      </w:r>
      <w:r>
        <w:rPr>
          <w:color w:val="0000FF"/>
          <w:sz w:val="20"/>
        </w:rPr>
        <w:t>статьями 19.28</w:t>
      </w:r>
      <w:r>
        <w:fldChar w:fldCharType="end"/>
      </w:r>
      <w:r>
        <w:rPr>
          <w:sz w:val="20"/>
        </w:rPr>
        <w:t xml:space="preserve">, </w:t>
      </w:r>
      <w:r>
        <w:fldChar w:fldCharType="begin"/>
      </w:r>
      <w:r>
        <w:instrText xml:space="preserve"> HYPERLINK \l "P10386" \o "Статья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 </w:instrText>
      </w:r>
      <w:r>
        <w:fldChar w:fldCharType="separate"/>
      </w:r>
      <w:r>
        <w:rPr>
          <w:color w:val="0000FF"/>
          <w:sz w:val="20"/>
        </w:rPr>
        <w:t>19.29</w:t>
      </w:r>
      <w:r>
        <w:fldChar w:fldCharType="end"/>
      </w:r>
      <w:r>
        <w:rPr>
          <w:sz w:val="20"/>
        </w:rPr>
        <w:t xml:space="preserve">, </w:t>
      </w:r>
      <w:r>
        <w:fldChar w:fldCharType="begin"/>
      </w:r>
      <w:r>
        <w:instrText xml:space="preserve"> HYPERLINK \l "P10393" \o "Статья 19.30. Нарушение требований к ведению образовательной деятельности и организации образовательного процесса" </w:instrText>
      </w:r>
      <w:r>
        <w:fldChar w:fldCharType="separate"/>
      </w:r>
      <w:r>
        <w:rPr>
          <w:color w:val="0000FF"/>
          <w:sz w:val="20"/>
        </w:rPr>
        <w:t>19.30</w:t>
      </w:r>
      <w:r>
        <w:fldChar w:fldCharType="end"/>
      </w:r>
      <w:r>
        <w:rPr>
          <w:sz w:val="20"/>
        </w:rPr>
        <w:t xml:space="preserve">, </w:t>
      </w:r>
      <w:r>
        <w:fldChar w:fldCharType="begin"/>
      </w:r>
      <w:r>
        <w:instrText xml:space="preserve"> HYPERLINK \l "P10460" \o "Статья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 </w:instrText>
      </w:r>
      <w:r>
        <w:fldChar w:fldCharType="separate"/>
      </w:r>
      <w:r>
        <w:rPr>
          <w:color w:val="0000FF"/>
          <w:sz w:val="20"/>
        </w:rPr>
        <w:t>19.33</w:t>
      </w:r>
      <w:r>
        <w:fldChar w:fldCharType="end"/>
      </w:r>
      <w:r>
        <w:rPr>
          <w:sz w:val="20"/>
        </w:rPr>
        <w:t xml:space="preserve">, </w:t>
      </w:r>
      <w:r>
        <w:fldChar w:fldCharType="begin"/>
      </w:r>
      <w:r>
        <w:instrText xml:space="preserve"> HYPERLINK \l "P10467" \o "Статья 19.34. Нарушение порядка деятельности иностранного агента" </w:instrText>
      </w:r>
      <w:r>
        <w:fldChar w:fldCharType="separate"/>
      </w:r>
      <w:r>
        <w:rPr>
          <w:color w:val="0000FF"/>
          <w:sz w:val="20"/>
        </w:rPr>
        <w:t>19.34</w:t>
      </w:r>
      <w:r>
        <w:fldChar w:fldCharType="end"/>
      </w:r>
      <w:r>
        <w:rPr>
          <w:sz w:val="20"/>
        </w:rPr>
        <w:t xml:space="preserve">, </w:t>
      </w:r>
      <w:r>
        <w:fldChar w:fldCharType="begin"/>
      </w:r>
      <w:r>
        <w:instrText xml:space="preserve"> HYPERLINK \l "P10637" \o "Статья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w:instrText>
      </w:r>
      <w:r>
        <w:fldChar w:fldCharType="separate"/>
      </w:r>
      <w:r>
        <w:rPr>
          <w:color w:val="0000FF"/>
          <w:sz w:val="20"/>
        </w:rPr>
        <w:t>20.3</w:t>
      </w:r>
      <w:r>
        <w:fldChar w:fldCharType="end"/>
      </w:r>
      <w:r>
        <w:rPr>
          <w:sz w:val="20"/>
        </w:rPr>
        <w:t xml:space="preserve">, </w:t>
      </w:r>
      <w:r>
        <w:fldChar w:fldCharType="begin"/>
      </w:r>
      <w:r>
        <w:instrText xml:space="preserve"> HYPERLINK \l "P11024" \o "2.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 </w:instrText>
      </w:r>
      <w:r>
        <w:fldChar w:fldCharType="separate"/>
      </w:r>
      <w:r>
        <w:rPr>
          <w:color w:val="0000FF"/>
          <w:sz w:val="20"/>
        </w:rPr>
        <w:t>частью 2 статьи 20.28</w:t>
      </w:r>
      <w:r>
        <w:fldChar w:fldCharType="end"/>
      </w:r>
      <w:r>
        <w:rPr>
          <w:sz w:val="20"/>
        </w:rP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r>
        <w:fldChar w:fldCharType="begin"/>
      </w:r>
      <w:r>
        <w:instrText xml:space="preserve"> HYPERLINK \l "P14147" \o "Глава 30. ПЕРЕСМОТР ПОСТАНОВЛЕНИЙ И РЕШЕНИЙ" </w:instrText>
      </w:r>
      <w:r>
        <w:fldChar w:fldCharType="separate"/>
      </w:r>
      <w:r>
        <w:rPr>
          <w:color w:val="0000FF"/>
          <w:sz w:val="20"/>
        </w:rPr>
        <w:t>главой 30</w:t>
      </w:r>
      <w:r>
        <w:fldChar w:fldCharType="end"/>
      </w:r>
      <w:r>
        <w:rPr>
          <w:sz w:val="20"/>
        </w:rP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pPr>
        <w:pStyle w:val="ConsPlusNormal0"/>
        <w:jc w:val="both"/>
      </w:pPr>
      <w:r>
        <w:rPr>
          <w:sz w:val="20"/>
        </w:rPr>
        <w:t xml:space="preserve">(часть 1.3-3 введена Федеральным </w:t>
      </w:r>
      <w:r>
        <w:fldChar w:fldCharType="begin"/>
      </w:r>
      <w:r>
        <w:instrText xml:space="preserve"> HYPERLINK "https://login.consultant.ru/link/?req=doc&amp;base=LAW&amp;n=421890&amp;dst=100039" \o "Федеральный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14.07.2022 N 290-ФЗ; в ред. Федерального </w:t>
      </w:r>
      <w:r>
        <w:fldChar w:fldCharType="begin"/>
      </w:r>
      <w:r>
        <w:instrText xml:space="preserve"> HYPERLINK "https://login.consultant.ru/link/?req=doc&amp;base=LAW&amp;n=436196&amp;dst=100058" \o "Федеральный закон от 29.12.2022 N 622-ФЗ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29.12.2022 N 622-ФЗ)</w:t>
      </w:r>
    </w:p>
    <w:p>
      <w:pPr>
        <w:pStyle w:val="ConsPlusNormal0"/>
        <w:spacing w:before="200" w:line="240" w:lineRule="auto"/>
        <w:ind w:firstLine="540"/>
        <w:jc w:val="both"/>
      </w:pPr>
      <w:bookmarkStart w:id="2242" w:name="P14558"/>
      <w:bookmarkEnd w:id="2242"/>
      <w:r>
        <w:rPr>
          <w:sz w:val="20"/>
        </w:rPr>
        <w:t xml:space="preserve">1.4. Административный штраф, назначенный за совершение административного правонарушения, предусмотренного </w:t>
      </w:r>
      <w:r>
        <w:fldChar w:fldCharType="begin"/>
      </w:r>
      <w:r>
        <w:instrText xml:space="preserve"> HYPERLINK \l "P8414" \o "Статья 15.27.3. Совершение в интересах юридического лица сделок или финансовых операций с имуществом, полученным преступным путем" </w:instrText>
      </w:r>
      <w:r>
        <w:fldChar w:fldCharType="separate"/>
      </w:r>
      <w:r>
        <w:rPr>
          <w:color w:val="0000FF"/>
          <w:sz w:val="20"/>
        </w:rPr>
        <w:t>статьей 15.27.3</w:t>
      </w:r>
      <w:r>
        <w:fldChar w:fldCharType="end"/>
      </w:r>
      <w:r>
        <w:rPr>
          <w:sz w:val="20"/>
        </w:rPr>
        <w:t xml:space="preserve"> или </w:t>
      </w:r>
      <w:r>
        <w:fldChar w:fldCharType="begin"/>
      </w:r>
      <w:r>
        <w:instrText xml:space="preserve"> HYPERLINK \l "P10365" \o "Статья 19.28. Незаконное вознаграждение от имени юридического лица" </w:instrText>
      </w:r>
      <w:r>
        <w:fldChar w:fldCharType="separate"/>
      </w:r>
      <w:r>
        <w:rPr>
          <w:color w:val="0000FF"/>
          <w:sz w:val="20"/>
        </w:rPr>
        <w:t>19.28</w:t>
      </w:r>
      <w:r>
        <w:fldChar w:fldCharType="end"/>
      </w:r>
      <w:r>
        <w:rPr>
          <w:sz w:val="20"/>
        </w:rP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pPr>
        <w:pStyle w:val="ConsPlusNormal0"/>
        <w:jc w:val="both"/>
      </w:pPr>
      <w:r>
        <w:rPr>
          <w:sz w:val="20"/>
        </w:rPr>
        <w:t xml:space="preserve">(часть 1.4 введена Федеральным </w:t>
      </w:r>
      <w:r>
        <w:fldChar w:fldCharType="begin"/>
      </w:r>
      <w:r>
        <w:instrText xml:space="preserve"> HYPERLINK "https://login.consultant.ru/link/?req=doc&amp;base=LAW&amp;n=304087&amp;dst=100040" \o "Федеральный закон от 03.08.2018 N 298-ФЗ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03.08.2018 N 298-ФЗ; в ред. Федерального </w:t>
      </w:r>
      <w:r>
        <w:fldChar w:fldCharType="begin"/>
      </w:r>
      <w:r>
        <w:instrText xml:space="preserve"> HYPERLINK "https://login.consultant.ru/link/?req=doc&amp;base=LAW&amp;n=422114&amp;dst=100074" \o "Федеральный закон от 04.03.2022 N 31-ФЗ (ред. от 14.07.2022)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04.03.2022 N 31-ФЗ)</w:t>
      </w:r>
    </w:p>
    <w:p>
      <w:pPr>
        <w:pStyle w:val="ConsPlusNormal0"/>
        <w:spacing w:before="200" w:line="240" w:lineRule="auto"/>
        <w:ind w:firstLine="540"/>
        <w:jc w:val="both"/>
      </w:pPr>
      <w:r>
        <w:rPr>
          <w:sz w:val="20"/>
        </w:rPr>
        <w:t xml:space="preserve">1.5. Административный штраф, предусмотренный </w:t>
      </w:r>
      <w:r>
        <w:fldChar w:fldCharType="begin"/>
      </w:r>
      <w:r>
        <w:instrText xml:space="preserve"> HYPERLINK \l "P14536" \o "1.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instrText>
      </w:r>
      <w:r>
        <w:fldChar w:fldCharType="separate"/>
      </w:r>
      <w:r>
        <w:rPr>
          <w:color w:val="0000FF"/>
          <w:sz w:val="20"/>
        </w:rPr>
        <w:t>частями 1</w:t>
      </w:r>
      <w:r>
        <w:fldChar w:fldCharType="end"/>
      </w:r>
      <w:r>
        <w:rPr>
          <w:sz w:val="20"/>
        </w:rPr>
        <w:t xml:space="preserve"> - </w:t>
      </w:r>
      <w:r>
        <w:fldChar w:fldCharType="begin"/>
      </w:r>
      <w:r>
        <w:instrText xml:space="preserve"> HYPERLINK \l "P14558" \o "1.4.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instrText>
      </w:r>
      <w:r>
        <w:fldChar w:fldCharType="separate"/>
      </w:r>
      <w:r>
        <w:rPr>
          <w:color w:val="0000FF"/>
          <w:sz w:val="20"/>
        </w:rPr>
        <w:t>1.4</w:t>
      </w:r>
      <w:r>
        <w:fldChar w:fldCharType="end"/>
      </w:r>
      <w:r>
        <w:rPr>
          <w:sz w:val="20"/>
        </w:rP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pPr>
        <w:pStyle w:val="ConsPlusNormal0"/>
        <w:jc w:val="both"/>
      </w:pPr>
      <w:r>
        <w:rPr>
          <w:sz w:val="20"/>
        </w:rPr>
        <w:t xml:space="preserve">(часть 1.5 введена Федеральным </w:t>
      </w:r>
      <w:r>
        <w:fldChar w:fldCharType="begin"/>
      </w:r>
      <w:r>
        <w:instrText xml:space="preserve"> HYPERLINK "https://login.consultant.ru/link/?req=doc&amp;base=LAW&amp;n=386881&amp;dst=100013" \o "Федеральный закон от 11.06.2021 N 201-ФЗ "О внесении изменений в статьи 4.6 и 32.2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11.06.2021 N 201-ФЗ)</w:t>
      </w:r>
    </w:p>
    <w:p>
      <w:pPr>
        <w:pStyle w:val="ConsPlusNormal0"/>
        <w:spacing w:before="200" w:line="240" w:lineRule="auto"/>
        <w:ind w:firstLine="540"/>
        <w:jc w:val="both"/>
      </w:pPr>
      <w:r>
        <w:rPr>
          <w:sz w:val="20"/>
        </w:rPr>
        <w:t xml:space="preserve">2. При отсутствии самостоятельного заработка у несовершеннолетнего административный штраф взыскивается с его родителей или иных </w:t>
      </w:r>
      <w:r>
        <w:fldChar w:fldCharType="begin"/>
      </w:r>
      <w:r>
        <w:instrText xml:space="preserve"> HYPERLINK "https://login.consultant.ru/link/?req=doc&amp;base=LAW&amp;n=99661&amp;dst=100004" \o "Справочная информация: "Законные представители" (Материал подготовлен специалистами КонсультантПлюс)</w:instrText>
        <w:cr/>
        <w:instrText xml:space="preserve">
{КонсультантПлюс}" </w:instrText>
      </w:r>
      <w:r>
        <w:fldChar w:fldCharType="separate"/>
      </w:r>
      <w:r>
        <w:rPr>
          <w:color w:val="0000FF"/>
          <w:sz w:val="20"/>
        </w:rPr>
        <w:t>законных представителей</w:t>
      </w:r>
      <w:r>
        <w:fldChar w:fldCharType="end"/>
      </w:r>
      <w:r>
        <w:rPr>
          <w:sz w:val="20"/>
        </w:rPr>
        <w:t>.</w:t>
      </w:r>
    </w:p>
    <w:p>
      <w:pPr>
        <w:pStyle w:val="ConsPlusNormal0"/>
        <w:spacing w:before="200" w:line="240" w:lineRule="auto"/>
        <w:ind w:firstLine="540"/>
        <w:jc w:val="both"/>
      </w:pPr>
      <w:r>
        <w:rPr>
          <w:sz w:val="20"/>
        </w:rP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r>
        <w:fldChar w:fldCharType="begin"/>
      </w:r>
      <w:r>
        <w:instrText xml:space="preserve"> HYPERLINK "https://login.consultant.ru/link/?req=doc&amp;base=LAW&amp;n=491401" \o "Федеральный закон от 27.06.2011 N 161-ФЗ (ред. от 23.11.2024) "О национальной платежной системе"</w:instrText>
        <w:cr/>
        <w:instrText xml:space="preserve">
{КонсультантПлюс}" </w:instrText>
      </w:r>
      <w:r>
        <w:fldChar w:fldCharType="separate"/>
      </w:r>
      <w:r>
        <w:rPr>
          <w:color w:val="0000FF"/>
          <w:sz w:val="20"/>
        </w:rPr>
        <w:t>законом</w:t>
      </w:r>
      <w:r>
        <w:fldChar w:fldCharType="end"/>
      </w:r>
      <w:r>
        <w:rPr>
          <w:sz w:val="20"/>
        </w:rP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r>
        <w:fldChar w:fldCharType="begin"/>
      </w:r>
      <w:r>
        <w:instrText xml:space="preserve"> HYPERLINK "https://login.consultant.ru/link/?req=doc&amp;base=LAW&amp;n=473303" \o "Федеральный закон от 03.06.2009 N 103-ФЗ (ред. от 08.08.2024) "О деятельности по приему платежей физических лиц, осуществляемой платежными агентами" (с изм. и доп., вступ. в силу с 01.10.2024)</w:instrText>
        <w:cr/>
        <w:instrText xml:space="preserve">
{КонсультантПлюс}" </w:instrText>
      </w:r>
      <w:r>
        <w:fldChar w:fldCharType="separate"/>
      </w:r>
      <w:r>
        <w:rPr>
          <w:color w:val="0000FF"/>
          <w:sz w:val="20"/>
        </w:rPr>
        <w:t>законом</w:t>
      </w:r>
      <w:r>
        <w:fldChar w:fldCharType="end"/>
      </w:r>
      <w:r>
        <w:rPr>
          <w:sz w:val="20"/>
        </w:rPr>
        <w:t xml:space="preserve"> от 3 июня 2009 года N 103-ФЗ "О деятельности по приему платежей физических лиц, осуществляемой платежными агентами".</w:t>
      </w:r>
    </w:p>
    <w:p>
      <w:pPr>
        <w:pStyle w:val="ConsPlusNormal0"/>
        <w:jc w:val="both"/>
      </w:pPr>
      <w:r>
        <w:rPr>
          <w:sz w:val="20"/>
        </w:rPr>
        <w:t xml:space="preserve">(часть 3 в ред. Федерального </w:t>
      </w:r>
      <w:r>
        <w:fldChar w:fldCharType="begin"/>
      </w:r>
      <w:r>
        <w:instrText xml:space="preserve"> HYPERLINK "https://login.consultant.ru/link/?req=doc&amp;base=LAW&amp;n=172730&amp;dst=100217" \o "Федеральный закон от 27.06.2011 N 162-ФЗ (ред. от 22.12.2014) "О внесении изменений в отдельные законодательные акты Российской Федерации в связи с принятием Федерального закона "О национальной платежной системе"</w:instrText>
        <w:cr/>
        <w:instrText xml:space="preserve">
{КонсультантПлюс}" </w:instrText>
      </w:r>
      <w:r>
        <w:fldChar w:fldCharType="separate"/>
      </w:r>
      <w:r>
        <w:rPr>
          <w:color w:val="0000FF"/>
          <w:sz w:val="20"/>
        </w:rPr>
        <w:t>закона</w:t>
      </w:r>
      <w:r>
        <w:fldChar w:fldCharType="end"/>
      </w:r>
      <w:r>
        <w:rPr>
          <w:sz w:val="20"/>
        </w:rPr>
        <w:t xml:space="preserve"> от 27.06.2011 N 162-ФЗ)</w:t>
      </w:r>
    </w:p>
    <w:p>
      <w:pPr>
        <w:pStyle w:val="ConsPlusNormal0"/>
        <w:spacing w:before="200" w:line="240" w:lineRule="auto"/>
        <w:ind w:firstLine="540"/>
        <w:jc w:val="both"/>
      </w:pPr>
      <w:r>
        <w:rPr>
          <w:sz w:val="20"/>
        </w:rPr>
        <w:t xml:space="preserve">4. Утратил силу с 1 января 2008 года. - Федеральный </w:t>
      </w:r>
      <w:r>
        <w:fldChar w:fldCharType="begin"/>
      </w:r>
      <w:r>
        <w:instrText xml:space="preserve"> HYPERLINK "https://login.consultant.ru/link/?req=doc&amp;base=LAW&amp;n=173867&amp;dst=100235"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24.07.2007 N 210-ФЗ.</w:t>
      </w:r>
    </w:p>
    <w:p>
      <w:pPr>
        <w:pStyle w:val="ConsPlusNormal0"/>
        <w:spacing w:before="200" w:line="240" w:lineRule="auto"/>
        <w:ind w:firstLine="540"/>
        <w:jc w:val="both"/>
      </w:pPr>
      <w:r>
        <w:rPr>
          <w:sz w:val="20"/>
        </w:rP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r>
        <w:fldChar w:fldCharType="begin"/>
      </w:r>
      <w:r>
        <w:instrText xml:space="preserve"> HYPERLINK \l "P14536" \o "1.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частями 1.1, 1.3 - 1.3-3 и 1.4 настоящей статьи, либо со дня истечения срока отсрочки или срока рассрочки, предусмотренных статьей 31.5 настоящего Кодекса." </w:instrText>
      </w:r>
      <w:r>
        <w:fldChar w:fldCharType="separate"/>
      </w:r>
      <w:r>
        <w:rPr>
          <w:color w:val="0000FF"/>
          <w:sz w:val="20"/>
        </w:rPr>
        <w:t>части 1</w:t>
      </w:r>
      <w:r>
        <w:fldChar w:fldCharType="end"/>
      </w:r>
      <w:r>
        <w:rPr>
          <w:sz w:val="20"/>
        </w:rPr>
        <w:t xml:space="preserve">, </w:t>
      </w:r>
      <w:r>
        <w:fldChar w:fldCharType="begin"/>
      </w:r>
      <w:r>
        <w:instrText xml:space="preserve"> HYPERLINK \l "P14538" \o "1.1.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instrText>
      </w:r>
      <w:r>
        <w:fldChar w:fldCharType="separate"/>
      </w:r>
      <w:r>
        <w:rPr>
          <w:color w:val="0000FF"/>
          <w:sz w:val="20"/>
        </w:rPr>
        <w:t>1.1</w:t>
      </w:r>
      <w:r>
        <w:fldChar w:fldCharType="end"/>
      </w:r>
      <w:r>
        <w:rPr>
          <w:sz w:val="20"/>
        </w:rPr>
        <w:t xml:space="preserve"> или </w:t>
      </w:r>
      <w:r>
        <w:fldChar w:fldCharType="begin"/>
      </w:r>
      <w:r>
        <w:instrText xml:space="preserve"> HYPERLINK \l "P14558" \o "1.4.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instrText>
      </w:r>
      <w:r>
        <w:fldChar w:fldCharType="separate"/>
      </w:r>
      <w:r>
        <w:rPr>
          <w:color w:val="0000FF"/>
          <w:sz w:val="20"/>
        </w:rPr>
        <w:t>1.4</w:t>
      </w:r>
      <w:r>
        <w:fldChar w:fldCharType="end"/>
      </w:r>
      <w:r>
        <w:rPr>
          <w:sz w:val="20"/>
        </w:rP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r>
        <w:fldChar w:fldCharType="begin"/>
      </w:r>
      <w:r>
        <w:instrText xml:space="preserve"> HYPERLINK \l "P14538" \o "1.1.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 </w:instrText>
      </w:r>
      <w:r>
        <w:fldChar w:fldCharType="separate"/>
      </w:r>
      <w:r>
        <w:rPr>
          <w:color w:val="0000FF"/>
          <w:sz w:val="20"/>
        </w:rPr>
        <w:t>частями 1.1</w:t>
      </w:r>
      <w:r>
        <w:fldChar w:fldCharType="end"/>
      </w:r>
      <w:r>
        <w:rPr>
          <w:sz w:val="20"/>
        </w:rPr>
        <w:t xml:space="preserve"> и </w:t>
      </w:r>
      <w:r>
        <w:fldChar w:fldCharType="begin"/>
      </w:r>
      <w:r>
        <w:instrText xml:space="preserve"> HYPERLINK \l "P14558" \o "1.4. Административный штраф, назначенный за совершение административного правонарушения, предусмотренного статьей 15.27.3 или 19.28 настоящего Кодекса, должен быть уплачен не позднее семи дней со дня вступления постановления о наложении административного штрафа в законную силу." </w:instrText>
      </w:r>
      <w:r>
        <w:fldChar w:fldCharType="separate"/>
      </w:r>
      <w:r>
        <w:rPr>
          <w:color w:val="0000FF"/>
          <w:sz w:val="20"/>
        </w:rPr>
        <w:t>1.4</w:t>
      </w:r>
      <w:r>
        <w:fldChar w:fldCharType="end"/>
      </w:r>
      <w:r>
        <w:rPr>
          <w:sz w:val="20"/>
        </w:rP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r>
        <w:fldChar w:fldCharType="begin"/>
      </w:r>
      <w:r>
        <w:instrText xml:space="preserve"> HYPERLINK \l "P10963" \o "1. Неуплата административного штрафа в срок, предусмотренный настоящим Кодексом, -" </w:instrText>
      </w:r>
      <w:r>
        <w:fldChar w:fldCharType="separate"/>
      </w:r>
      <w:r>
        <w:rPr>
          <w:color w:val="0000FF"/>
          <w:sz w:val="20"/>
        </w:rPr>
        <w:t>частью 1 статьи 20.25</w:t>
      </w:r>
      <w:r>
        <w:fldChar w:fldCharType="end"/>
      </w:r>
      <w:r>
        <w:rPr>
          <w:sz w:val="20"/>
        </w:rP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r>
        <w:fldChar w:fldCharType="begin"/>
      </w:r>
      <w:r>
        <w:instrText xml:space="preserve"> HYPERLINK \l "P10963" \o "1. Неуплата административного штрафа в срок, предусмотренный настоящим Кодексом, -" </w:instrText>
      </w:r>
      <w:r>
        <w:fldChar w:fldCharType="separate"/>
      </w:r>
      <w:r>
        <w:rPr>
          <w:color w:val="0000FF"/>
          <w:sz w:val="20"/>
        </w:rPr>
        <w:t>частью 1 статьи 20.25</w:t>
      </w:r>
      <w:r>
        <w:fldChar w:fldCharType="end"/>
      </w:r>
      <w:r>
        <w:rPr>
          <w:sz w:val="20"/>
        </w:rP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r>
        <w:fldChar w:fldCharType="begin"/>
      </w:r>
      <w:r>
        <w:instrText xml:space="preserve"> HYPERLINK \l "P10963" \o "1. Неуплата административного штрафа в срок, предусмотренный настоящим Кодексом, -" </w:instrText>
      </w:r>
      <w:r>
        <w:fldChar w:fldCharType="separate"/>
      </w:r>
      <w:r>
        <w:rPr>
          <w:color w:val="0000FF"/>
          <w:sz w:val="20"/>
        </w:rPr>
        <w:t>частью 1 статьи 20.25</w:t>
      </w:r>
      <w:r>
        <w:fldChar w:fldCharType="end"/>
      </w:r>
      <w:r>
        <w:rPr>
          <w:sz w:val="20"/>
        </w:rPr>
        <w:t xml:space="preserve"> настоящего Кодекса, не составляется в случае, указанном в </w:t>
      </w:r>
      <w:r>
        <w:fldChar w:fldCharType="begin"/>
      </w:r>
      <w:r>
        <w:instrText xml:space="preserve"> HYPERLINK \l "P10984" \o "1. К административной ответственности за совершение административного правонарушения, предусмотренного частью 1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 </w:instrText>
      </w:r>
      <w:r>
        <w:fldChar w:fldCharType="separate"/>
      </w:r>
      <w:r>
        <w:rPr>
          <w:color w:val="0000FF"/>
          <w:sz w:val="20"/>
        </w:rPr>
        <w:t>примечании 1 к статье 20.25</w:t>
      </w:r>
      <w:r>
        <w:fldChar w:fldCharType="end"/>
      </w:r>
      <w:r>
        <w:rPr>
          <w:sz w:val="20"/>
        </w:rPr>
        <w:t xml:space="preserve"> настоящего Кодекса.</w:t>
      </w:r>
    </w:p>
    <w:p>
      <w:pPr>
        <w:pStyle w:val="ConsPlusNormal0"/>
        <w:jc w:val="both"/>
      </w:pPr>
      <w:r>
        <w:rPr>
          <w:sz w:val="20"/>
        </w:rPr>
        <w:t xml:space="preserve">(в ред. Федеральных законов от 08.12.2003 </w:t>
      </w:r>
      <w:r>
        <w:fldChar w:fldCharType="begin"/>
      </w:r>
      <w:r>
        <w:instrText xml:space="preserve"> HYPERLINK "https://login.consultant.ru/link/?req=doc&amp;base=LAW&amp;n=201312&amp;dst=100330" \o "Федеральный закон от 08.12.2003 N 161-ФЗ (ред. от 03.07.2016) "О приведении Уголовно-процессуального кодекса Российской Федерации и других законодательных актов в соответствие с Федеральным законом "О внесении изменений и дополнений в Уголовный кодекс Российской Федерации"</w:instrText>
        <w:cr/>
        <w:instrText xml:space="preserve">
{КонсультантПлюс}" </w:instrText>
      </w:r>
      <w:r>
        <w:fldChar w:fldCharType="separate"/>
      </w:r>
      <w:r>
        <w:rPr>
          <w:color w:val="0000FF"/>
          <w:sz w:val="20"/>
        </w:rPr>
        <w:t>N 161-ФЗ</w:t>
      </w:r>
      <w:r>
        <w:fldChar w:fldCharType="end"/>
      </w:r>
      <w:r>
        <w:rPr>
          <w:sz w:val="20"/>
        </w:rPr>
        <w:t xml:space="preserve">, от 24.07.2007 </w:t>
      </w:r>
      <w:r>
        <w:fldChar w:fldCharType="begin"/>
      </w:r>
      <w:r>
        <w:instrText xml:space="preserve"> HYPERLINK "https://login.consultant.ru/link/?req=doc&amp;base=LAW&amp;n=173867&amp;dst=100236"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210-ФЗ</w:t>
      </w:r>
      <w:r>
        <w:fldChar w:fldCharType="end"/>
      </w:r>
      <w:r>
        <w:rPr>
          <w:sz w:val="20"/>
        </w:rPr>
        <w:t xml:space="preserve">, от 02.10.2007 </w:t>
      </w:r>
      <w:r>
        <w:fldChar w:fldCharType="begin"/>
      </w:r>
      <w:r>
        <w:instrText xml:space="preserve"> HYPERLINK "https://login.consultant.ru/link/?req=doc&amp;base=LAW&amp;n=201481&amp;dst=100086" \o "Федеральный закон от 02.10.2007 N 225-ФЗ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225-ФЗ</w:t>
      </w:r>
      <w:r>
        <w:fldChar w:fldCharType="end"/>
      </w:r>
      <w:r>
        <w:rPr>
          <w:sz w:val="20"/>
        </w:rPr>
        <w:t xml:space="preserve">, от 09.11.2009 </w:t>
      </w:r>
      <w:r>
        <w:fldChar w:fldCharType="begin"/>
      </w:r>
      <w:r>
        <w:instrText xml:space="preserve"> HYPERLINK "https://login.consultant.ru/link/?req=doc&amp;base=LAW&amp;n=93464&amp;dst=100019" \o "Федеральный закон от 09.11.2009 N 249-ФЗ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249-ФЗ</w:t>
      </w:r>
      <w:r>
        <w:fldChar w:fldCharType="end"/>
      </w:r>
      <w:r>
        <w:rPr>
          <w:sz w:val="20"/>
        </w:rPr>
        <w:t xml:space="preserve">, от 28.12.2009 </w:t>
      </w:r>
      <w:r>
        <w:fldChar w:fldCharType="begin"/>
      </w:r>
      <w:r>
        <w:instrText xml:space="preserve"> HYPERLINK "https://login.consultant.ru/link/?req=doc&amp;base=LAW&amp;n=201285&amp;dst=100498" \o "Федеральный закон от 28.12.2009 N 380-ФЗ (ред. от 03.07.2016)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380-ФЗ</w:t>
      </w:r>
      <w:r>
        <w:fldChar w:fldCharType="end"/>
      </w:r>
      <w:r>
        <w:rPr>
          <w:sz w:val="20"/>
        </w:rPr>
        <w:t xml:space="preserve">, от 27.06.2011 </w:t>
      </w:r>
      <w:r>
        <w:fldChar w:fldCharType="begin"/>
      </w:r>
      <w:r>
        <w:instrText xml:space="preserve"> HYPERLINK "https://login.consultant.ru/link/?req=doc&amp;base=LAW&amp;n=172730&amp;dst=100219" \o "Федеральный закон от 27.06.2011 N 162-ФЗ (ред. от 22.12.2014) "О внесении изменений в отдельные законодательные акты Российской Федерации в связи с принятием Федерального закона "О национальной платежной системе"</w:instrText>
        <w:cr/>
        <w:instrText xml:space="preserve">
{КонсультантПлюс}" </w:instrText>
      </w:r>
      <w:r>
        <w:fldChar w:fldCharType="separate"/>
      </w:r>
      <w:r>
        <w:rPr>
          <w:color w:val="0000FF"/>
          <w:sz w:val="20"/>
        </w:rPr>
        <w:t>N 162-ФЗ</w:t>
      </w:r>
      <w:r>
        <w:fldChar w:fldCharType="end"/>
      </w:r>
      <w:r>
        <w:rPr>
          <w:sz w:val="20"/>
        </w:rPr>
        <w:t xml:space="preserve">, от 18.07.2011 </w:t>
      </w:r>
      <w:r>
        <w:fldChar w:fldCharType="begin"/>
      </w:r>
      <w:r>
        <w:instrText xml:space="preserve"> HYPERLINK "https://login.consultant.ru/link/?req=doc&amp;base=LAW&amp;n=116966&amp;dst=100028" \o "Федеральный закон от 18.07.2011 N 225-ФЗ "О внесении изменений в Кодекс Российской Федерации об административных правонарушениях и Федеральный закон "Об исполнительном производстве"</w:instrText>
        <w:cr/>
        <w:instrText xml:space="preserve">
{КонсультантПлюс}" </w:instrText>
      </w:r>
      <w:r>
        <w:fldChar w:fldCharType="separate"/>
      </w:r>
      <w:r>
        <w:rPr>
          <w:color w:val="0000FF"/>
          <w:sz w:val="20"/>
        </w:rPr>
        <w:t>N 225-ФЗ</w:t>
      </w:r>
      <w:r>
        <w:fldChar w:fldCharType="end"/>
      </w:r>
      <w:r>
        <w:rPr>
          <w:sz w:val="20"/>
        </w:rPr>
        <w:t xml:space="preserve">, от 18.07.2011 </w:t>
      </w:r>
      <w:r>
        <w:fldChar w:fldCharType="begin"/>
      </w:r>
      <w:r>
        <w:instrText xml:space="preserve"> HYPERLINK "https://login.consultant.ru/link/?req=doc&amp;base=LAW&amp;n=116967&amp;dst=100011" \o "Федеральный закон от 18.07.2011 N 226-ФЗ "О внесении изменений в статьи 20.25 и 32.2 Кодекса Российской Федерации об административных правонарушениях и статью 13 Федерального закона "Об исполнительном производстве"</w:instrText>
        <w:cr/>
        <w:instrText xml:space="preserve">
{КонсультантПлюс}" </w:instrText>
      </w:r>
      <w:r>
        <w:fldChar w:fldCharType="separate"/>
      </w:r>
      <w:r>
        <w:rPr>
          <w:color w:val="0000FF"/>
          <w:sz w:val="20"/>
        </w:rPr>
        <w:t>N 226-ФЗ</w:t>
      </w:r>
      <w:r>
        <w:fldChar w:fldCharType="end"/>
      </w:r>
      <w:r>
        <w:rPr>
          <w:sz w:val="20"/>
        </w:rPr>
        <w:t xml:space="preserve">, от 05.04.2013 </w:t>
      </w:r>
      <w:r>
        <w:fldChar w:fldCharType="begin"/>
      </w:r>
      <w:r>
        <w:instrText xml:space="preserve"> HYPERLINK "https://login.consultant.ru/link/?req=doc&amp;base=LAW&amp;n=176333&amp;dst=100076" \o "Федеральный закон от 05.04.2013 N 49-ФЗ (ред. от 08.03.2015) "О внесении изменений в Федеральный закон "Об исполнительном производстве" и отдельные законодательные акты Российской Федерации"</w:instrText>
        <w:cr/>
        <w:instrText xml:space="preserve">
{КонсультантПлюс}" </w:instrText>
      </w:r>
      <w:r>
        <w:fldChar w:fldCharType="separate"/>
      </w:r>
      <w:r>
        <w:rPr>
          <w:color w:val="0000FF"/>
          <w:sz w:val="20"/>
        </w:rPr>
        <w:t>N 49-ФЗ</w:t>
      </w:r>
      <w:r>
        <w:fldChar w:fldCharType="end"/>
      </w:r>
      <w:r>
        <w:rPr>
          <w:sz w:val="20"/>
        </w:rPr>
        <w:t xml:space="preserve">, от 28.12.2013 </w:t>
      </w:r>
      <w:r>
        <w:fldChar w:fldCharType="begin"/>
      </w:r>
      <w:r>
        <w:instrText xml:space="preserve"> HYPERLINK "https://login.consultant.ru/link/?req=doc&amp;base=LAW&amp;n=156508&amp;dst=100020" \o "Федеральный закон от 28.12.2013 N 383-ФЗ "О внесении изменений в Кодекс Российской Федерации об административных правонарушениях и статью 46 Федерального закона "Об исполнительном производстве"</w:instrText>
        <w:cr/>
        <w:instrText xml:space="preserve">
{КонсультантПлюс}" </w:instrText>
      </w:r>
      <w:r>
        <w:fldChar w:fldCharType="separate"/>
      </w:r>
      <w:r>
        <w:rPr>
          <w:color w:val="0000FF"/>
          <w:sz w:val="20"/>
        </w:rPr>
        <w:t>N 383-ФЗ</w:t>
      </w:r>
      <w:r>
        <w:fldChar w:fldCharType="end"/>
      </w:r>
      <w:r>
        <w:rPr>
          <w:sz w:val="20"/>
        </w:rPr>
        <w:t xml:space="preserve">, от 14.10.2014 </w:t>
      </w:r>
      <w:r>
        <w:fldChar w:fldCharType="begin"/>
      </w:r>
      <w:r>
        <w:instrText xml:space="preserve"> HYPERLINK "https://login.consultant.ru/link/?req=doc&amp;base=LAW&amp;n=446159&amp;dst=100525"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03.08.2018 </w:t>
      </w:r>
      <w:r>
        <w:fldChar w:fldCharType="begin"/>
      </w:r>
      <w:r>
        <w:instrText xml:space="preserve"> HYPERLINK "https://login.consultant.ru/link/?req=doc&amp;base=LAW&amp;n=304087&amp;dst=100042" \o "Федеральный закон от 03.08.2018 N 298-ФЗ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298-ФЗ</w:t>
      </w:r>
      <w:r>
        <w:fldChar w:fldCharType="end"/>
      </w:r>
      <w:r>
        <w:rPr>
          <w:sz w:val="20"/>
        </w:rPr>
        <w:t>)</w:t>
      </w:r>
    </w:p>
    <w:p>
      <w:pPr>
        <w:pStyle w:val="ConsPlusNormal0"/>
        <w:spacing w:before="200" w:line="240" w:lineRule="auto"/>
        <w:ind w:firstLine="540"/>
        <w:jc w:val="both"/>
      </w:pPr>
      <w:r>
        <w:rPr>
          <w:sz w:val="20"/>
        </w:rPr>
        <w:t xml:space="preserve">Части шестая - седьмая утратили силу. - Федеральный </w:t>
      </w:r>
      <w:r>
        <w:fldChar w:fldCharType="begin"/>
      </w:r>
      <w:r>
        <w:instrText xml:space="preserve"> HYPERLINK "https://login.consultant.ru/link/?req=doc&amp;base=LAW&amp;n=201312&amp;dst=100331" \o "Федеральный закон от 08.12.2003 N 161-ФЗ (ред. от 03.07.2016) "О приведении Уголовно-процессуального кодекса Российской Федерации и других законодательных актов в соответствие с Федеральным законом "О внесении изменений и дополнений в Уголовный кодекс Российской Федерации"</w:instrText>
        <w:cr/>
        <w:instrText xml:space="preserve">
{КонсультантПлюс}" </w:instrText>
      </w:r>
      <w:r>
        <w:fldChar w:fldCharType="separate"/>
      </w:r>
      <w:r>
        <w:rPr>
          <w:color w:val="0000FF"/>
          <w:sz w:val="20"/>
        </w:rPr>
        <w:t>закон</w:t>
      </w:r>
      <w:r>
        <w:fldChar w:fldCharType="end"/>
      </w:r>
      <w:r>
        <w:rPr>
          <w:sz w:val="20"/>
        </w:rPr>
        <w:t xml:space="preserve"> от 08.12.2003 N 161-ФЗ.</w:t>
      </w:r>
    </w:p>
    <w:p>
      <w:pPr>
        <w:pStyle w:val="ConsPlusNormal0"/>
        <w:spacing w:before="200" w:line="240" w:lineRule="auto"/>
        <w:ind w:firstLine="540"/>
        <w:jc w:val="both"/>
      </w:pPr>
      <w:r>
        <w:rPr>
          <w:sz w:val="20"/>
        </w:rP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r>
        <w:fldChar w:fldCharType="begin"/>
      </w:r>
      <w:r>
        <w:instrText xml:space="preserve"> HYPERLINK "https://login.consultant.ru/link/?req=doc&amp;base=LAW&amp;n=491401" \o "Федеральный закон от 27.06.2011 N 161-ФЗ (ред. от 23.11.2024) "О национальной платежной системе"</w:instrText>
        <w:cr/>
        <w:instrText xml:space="preserve">
{КонсультантПлюс}" </w:instrText>
      </w:r>
      <w:r>
        <w:fldChar w:fldCharType="separate"/>
      </w:r>
      <w:r>
        <w:rPr>
          <w:color w:val="0000FF"/>
          <w:sz w:val="20"/>
        </w:rPr>
        <w:t>законом</w:t>
      </w:r>
      <w:r>
        <w:fldChar w:fldCharType="end"/>
      </w:r>
      <w:r>
        <w:rPr>
          <w:sz w:val="20"/>
        </w:rP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r>
        <w:fldChar w:fldCharType="begin"/>
      </w:r>
      <w:r>
        <w:instrText xml:space="preserve"> HYPERLINK "https://login.consultant.ru/link/?req=doc&amp;base=LAW&amp;n=494996" \o "Федеральный закон от 27.07.2010 N 210-ФЗ (ред. от 28.12.2024) "Об организации предоставления государственных и муниципальных услуг"</w:instrText>
        <w:cr/>
        <w:instrText xml:space="preserve">
{КонсультантПлюс}" </w:instrText>
      </w:r>
      <w:r>
        <w:fldChar w:fldCharType="separate"/>
      </w:r>
      <w:r>
        <w:rPr>
          <w:color w:val="0000FF"/>
          <w:sz w:val="20"/>
        </w:rPr>
        <w:t>законом</w:t>
      </w:r>
      <w:r>
        <w:fldChar w:fldCharType="end"/>
      </w:r>
      <w:r>
        <w:rPr>
          <w:sz w:val="20"/>
        </w:rPr>
        <w:t xml:space="preserve"> от 27 июля 2010 года N 210-ФЗ "Об организации предоставления государственных и муниципальных услуг".</w:t>
      </w:r>
    </w:p>
    <w:p>
      <w:pPr>
        <w:pStyle w:val="ConsPlusNormal0"/>
        <w:jc w:val="both"/>
      </w:pPr>
      <w:r>
        <w:rPr>
          <w:sz w:val="20"/>
        </w:rPr>
        <w:t xml:space="preserve">(часть 8 введена Федеральным </w:t>
      </w:r>
      <w:r>
        <w:fldChar w:fldCharType="begin"/>
      </w:r>
      <w:r>
        <w:instrText xml:space="preserve"> HYPERLINK "https://login.consultant.ru/link/?req=doc&amp;base=LAW&amp;n=172730&amp;dst=100220" \o "Федеральный закон от 27.06.2011 N 162-ФЗ (ред. от 22.12.2014) "О внесении изменений в отдельные законодательные акты Российской Федерации в связи с принятием Федерального закона "О национальной платежной системе"</w:instrText>
        <w:cr/>
        <w:instrText xml:space="preserve">
{КонсультантПлюс}" </w:instrText>
      </w:r>
      <w:r>
        <w:fldChar w:fldCharType="separate"/>
      </w:r>
      <w:r>
        <w:rPr>
          <w:color w:val="0000FF"/>
          <w:sz w:val="20"/>
        </w:rPr>
        <w:t>законом</w:t>
      </w:r>
      <w:r>
        <w:fldChar w:fldCharType="end"/>
      </w:r>
      <w:r>
        <w:rPr>
          <w:sz w:val="20"/>
        </w:rPr>
        <w:t xml:space="preserve"> от 27.06.2011 N 162-ФЗ; в ред. Федерального </w:t>
      </w:r>
      <w:r>
        <w:fldChar w:fldCharType="begin"/>
      </w:r>
      <w:r>
        <w:instrText xml:space="preserve"> HYPERLINK "https://login.consultant.ru/link/?req=doc&amp;base=LAW&amp;n=221220&amp;dst=100009" \o "Федеральный закон от 29.07.2017 N 236-ФЗ "О внесении изменений в отдельные законодательные акты Российской Федерации в связи с совершенствованием порядка и сроков направления информации в Государственную информационную систему о государственных и муниципальных платежах"</w:instrText>
        <w:cr/>
        <w:instrText xml:space="preserve">
{КонсультантПлюс}" </w:instrText>
      </w:r>
      <w:r>
        <w:fldChar w:fldCharType="separate"/>
      </w:r>
      <w:r>
        <w:rPr>
          <w:color w:val="0000FF"/>
          <w:sz w:val="20"/>
        </w:rPr>
        <w:t>закона</w:t>
      </w:r>
      <w:r>
        <w:fldChar w:fldCharType="end"/>
      </w:r>
      <w:r>
        <w:rPr>
          <w:sz w:val="20"/>
        </w:rPr>
        <w:t xml:space="preserve"> от 29.07.2017 N 236-ФЗ)</w:t>
      </w:r>
    </w:p>
    <w:p>
      <w:pPr>
        <w:pStyle w:val="ConsPlusNormal0"/>
        <w:jc w:val="both"/>
      </w:pPr>
    </w:p>
    <w:p>
      <w:pPr>
        <w:pStyle w:val="ConsPlusTitle0"/>
        <w:ind w:firstLine="540"/>
        <w:jc w:val="both"/>
        <w:outlineLvl w:val="2"/>
      </w:pPr>
      <w:r>
        <w:rPr>
          <w:sz w:val="20"/>
        </w:rPr>
        <w:t xml:space="preserve">Статья 32.3. Утратила силу. - Федеральный </w:t>
      </w:r>
      <w:r>
        <w:fldChar w:fldCharType="begin"/>
      </w:r>
      <w:r>
        <w:instrText xml:space="preserve"> HYPERLINK "https://login.consultant.ru/link/?req=doc&amp;base=LAW&amp;n=93464&amp;dst=100020" \o "Федеральный закон от 09.11.2009 N 249-ФЗ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w:t>
      </w:r>
      <w:r>
        <w:fldChar w:fldCharType="end"/>
      </w:r>
      <w:r>
        <w:rPr>
          <w:sz w:val="20"/>
        </w:rPr>
        <w:t xml:space="preserve"> от 09.11.2009 N 249-ФЗ.</w:t>
      </w:r>
    </w:p>
    <w:p>
      <w:pPr>
        <w:pStyle w:val="ConsPlusNormal0"/>
        <w:ind w:firstLine="540"/>
        <w:jc w:val="both"/>
      </w:pPr>
    </w:p>
    <w:p>
      <w:pPr>
        <w:pStyle w:val="ConsPlusTitle0"/>
        <w:ind w:firstLine="540"/>
        <w:jc w:val="both"/>
        <w:outlineLvl w:val="2"/>
      </w:pPr>
      <w:r>
        <w:rPr>
          <w:sz w:val="20"/>
        </w:rPr>
        <w:t>Статья 32.4. Исполнение постановления о конфискации вещи, явившейся орудием совершения или предметом административного правонарушения</w:t>
      </w:r>
    </w:p>
    <w:p>
      <w:pPr>
        <w:pStyle w:val="ConsPlusNormal0"/>
        <w:jc w:val="both"/>
      </w:pPr>
      <w:r>
        <w:rPr>
          <w:sz w:val="20"/>
        </w:rPr>
        <w:t xml:space="preserve">(в ред. Федерального </w:t>
      </w:r>
      <w:r>
        <w:fldChar w:fldCharType="begin"/>
      </w:r>
      <w:r>
        <w:instrText xml:space="preserve"> HYPERLINK "https://login.consultant.ru/link/?req=doc&amp;base=LAW&amp;n=200782&amp;dst=100193" \o "Федеральный закон от 28.12.2010 N 398-ФЗ (ред. от 03.07.2016) "О внесении изменений в отдельные законодательные акты Российской Федерации по вопросу усиления контроля в сфере оборота гражданского оружия"</w:instrText>
        <w:cr/>
        <w:instrText xml:space="preserve">
{КонсультантПлюс}" </w:instrText>
      </w:r>
      <w:r>
        <w:fldChar w:fldCharType="separate"/>
      </w:r>
      <w:r>
        <w:rPr>
          <w:color w:val="0000FF"/>
          <w:sz w:val="20"/>
        </w:rPr>
        <w:t>закона</w:t>
      </w:r>
      <w:r>
        <w:fldChar w:fldCharType="end"/>
      </w:r>
      <w:r>
        <w:rPr>
          <w:sz w:val="20"/>
        </w:rPr>
        <w:t xml:space="preserve"> от 28.12.2010 N 398-ФЗ)</w:t>
      </w:r>
    </w:p>
    <w:p>
      <w:pPr>
        <w:pStyle w:val="ConsPlusNormal0"/>
        <w:jc w:val="both"/>
      </w:pPr>
    </w:p>
    <w:p>
      <w:pPr>
        <w:pStyle w:val="ConsPlusNormal0"/>
        <w:ind w:firstLine="540"/>
        <w:jc w:val="both"/>
      </w:pPr>
      <w:r>
        <w:rPr>
          <w:sz w:val="20"/>
        </w:rP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ConsPlusNormal0"/>
        <w:jc w:val="both"/>
      </w:pPr>
      <w:r>
        <w:rPr>
          <w:sz w:val="20"/>
        </w:rPr>
        <w:t xml:space="preserve">(часть 1 в ред. Федерального </w:t>
      </w:r>
      <w:r>
        <w:fldChar w:fldCharType="begin"/>
      </w:r>
      <w:r>
        <w:instrText xml:space="preserve"> HYPERLINK "https://login.consultant.ru/link/?req=doc&amp;base=LAW&amp;n=453993&amp;dst=100513" \o "Федеральный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03.07.2016 N 227-ФЗ)</w:t>
      </w:r>
    </w:p>
    <w:p>
      <w:pPr>
        <w:pStyle w:val="ConsPlusNormal0"/>
        <w:spacing w:before="200" w:line="240" w:lineRule="auto"/>
        <w:ind w:firstLine="540"/>
        <w:jc w:val="both"/>
      </w:pPr>
      <w:r>
        <w:rPr>
          <w:sz w:val="20"/>
        </w:rP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r>
        <w:fldChar w:fldCharType="begin"/>
      </w:r>
      <w:r>
        <w:instrText xml:space="preserve"> HYPERLINK \l "P6642" \o "Статья 14.10. Незаконное использование средств индивидуализации товаров (работ, услуг)" </w:instrText>
      </w:r>
      <w:r>
        <w:fldChar w:fldCharType="separate"/>
      </w:r>
      <w:r>
        <w:rPr>
          <w:color w:val="0000FF"/>
          <w:sz w:val="20"/>
        </w:rPr>
        <w:t>статьей 14.10</w:t>
      </w:r>
      <w:r>
        <w:fldChar w:fldCharType="end"/>
      </w:r>
      <w:r>
        <w:rPr>
          <w:sz w:val="20"/>
        </w:rPr>
        <w:t xml:space="preserve"> или </w:t>
      </w:r>
      <w:r>
        <w:fldChar w:fldCharType="begin"/>
      </w:r>
      <w:r>
        <w:instrText xml:space="preserve"> HYPERLINK \l "P8739" \o "Глава 16. АДМИНИСТРАТИВНЫЕ ПРАВОНАРУШЕНИЯ В ОБЛАСТИ" </w:instrText>
      </w:r>
      <w:r>
        <w:fldChar w:fldCharType="separate"/>
      </w:r>
      <w:r>
        <w:rPr>
          <w:color w:val="0000FF"/>
          <w:sz w:val="20"/>
        </w:rPr>
        <w:t>главой 16</w:t>
      </w:r>
      <w:r>
        <w:fldChar w:fldCharType="end"/>
      </w:r>
      <w:r>
        <w:rPr>
          <w:sz w:val="20"/>
        </w:rP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r>
        <w:fldChar w:fldCharType="begin"/>
      </w:r>
      <w:r>
        <w:instrText xml:space="preserve"> HYPERLINK "https://login.consultant.ru/link/?req=doc&amp;base=LAW&amp;n=456737&amp;dst=100014" \o "Постановление Правительства РФ от 23.09.2019 N 1238 (ред. от 08.09.2023) "О распоряжении имуществом, обращенным в собственность государства" (вместе с "Положением о распоряжении имуществом, обращенным в собственность государства")</w:instrText>
        <w:cr/>
        <w:instrText xml:space="preserve">
{КонсультантПлюс}" </w:instrText>
      </w:r>
      <w:r>
        <w:fldChar w:fldCharType="separate"/>
      </w:r>
      <w:r>
        <w:rPr>
          <w:color w:val="0000FF"/>
          <w:sz w:val="20"/>
        </w:rPr>
        <w:t>порядке</w:t>
      </w:r>
      <w:r>
        <w:fldChar w:fldCharType="end"/>
      </w:r>
      <w:r>
        <w:rPr>
          <w:sz w:val="20"/>
        </w:rPr>
        <w:t>, установленном Правительством Российской Федерации.</w:t>
      </w:r>
    </w:p>
    <w:p>
      <w:pPr>
        <w:pStyle w:val="ConsPlusNormal0"/>
        <w:jc w:val="both"/>
      </w:pPr>
      <w:r>
        <w:rPr>
          <w:sz w:val="20"/>
        </w:rPr>
        <w:t xml:space="preserve">(часть 1.1 введена Федеральным </w:t>
      </w:r>
      <w:r>
        <w:fldChar w:fldCharType="begin"/>
      </w:r>
      <w:r>
        <w:instrText xml:space="preserve"> HYPERLINK "https://login.consultant.ru/link/?req=doc&amp;base=LAW&amp;n=144613&amp;dst=100009" \o "Федеральный закон от 05.04.2013 N 33-ФЗ "О внесении изменений в статью 32.4 Кодекса Российской Федерации об административных правонарушениях и статьи 1 и 5 Федерального закона "Об исполнительном производстве"</w:instrText>
        <w:cr/>
        <w:instrText xml:space="preserve">
{КонсультантПлюс}" </w:instrText>
      </w:r>
      <w:r>
        <w:fldChar w:fldCharType="separate"/>
      </w:r>
      <w:r>
        <w:rPr>
          <w:color w:val="0000FF"/>
          <w:sz w:val="20"/>
        </w:rPr>
        <w:t>законом</w:t>
      </w:r>
      <w:r>
        <w:fldChar w:fldCharType="end"/>
      </w:r>
      <w:r>
        <w:rPr>
          <w:sz w:val="20"/>
        </w:rPr>
        <w:t xml:space="preserve"> от 05.04.2013 N 33-ФЗ; в ред. Федерального </w:t>
      </w:r>
      <w:r>
        <w:fldChar w:fldCharType="begin"/>
      </w:r>
      <w:r>
        <w:instrText xml:space="preserve"> HYPERLINK "https://login.consultant.ru/link/?req=doc&amp;base=LAW&amp;n=296459&amp;dst=100014" \o "Федеральный закон от 23.04.2018 N 97-ФЗ "О внесении изменений в статьи 24.7 и 32.4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23.04.2018 N 97-ФЗ)</w:t>
      </w:r>
    </w:p>
    <w:p>
      <w:pPr>
        <w:pStyle w:val="ConsPlusNormal0"/>
        <w:spacing w:before="200" w:line="240" w:lineRule="auto"/>
        <w:ind w:firstLine="540"/>
        <w:jc w:val="both"/>
      </w:pPr>
      <w:r>
        <w:rPr>
          <w:sz w:val="20"/>
        </w:rPr>
        <w:t xml:space="preserve">2. Реализация конфискованных вещей, явившихся орудиями совершения или предметами административного правонарушения, осуществляется в </w:t>
      </w:r>
      <w:r>
        <w:rPr>
          <w:sz w:val="20"/>
        </w:rPr>
        <w:t>порядке</w:t>
      </w:r>
      <w:r>
        <w:rPr>
          <w:sz w:val="20"/>
        </w:rPr>
        <w:t>, установленном Правительством Российской Федерации.</w:t>
      </w:r>
    </w:p>
    <w:p>
      <w:pPr>
        <w:pStyle w:val="ConsPlusNormal0"/>
        <w:jc w:val="both"/>
      </w:pPr>
      <w:r>
        <w:rPr>
          <w:sz w:val="20"/>
        </w:rPr>
        <w:t xml:space="preserve">(в ред. Федерального </w:t>
      </w:r>
      <w:r>
        <w:fldChar w:fldCharType="begin"/>
      </w:r>
      <w:r>
        <w:instrText xml:space="preserve"> HYPERLINK "https://login.consultant.ru/link/?req=doc&amp;base=LAW&amp;n=200782&amp;dst=100195" \o "Федеральный закон от 28.12.2010 N 398-ФЗ (ред. от 03.07.2016) "О внесении изменений в отдельные законодательные акты Российской Федерации по вопросу усиления контроля в сфере оборота гражданского оружия"</w:instrText>
        <w:cr/>
        <w:instrText xml:space="preserve">
{КонсультантПлюс}" </w:instrText>
      </w:r>
      <w:r>
        <w:fldChar w:fldCharType="separate"/>
      </w:r>
      <w:r>
        <w:rPr>
          <w:color w:val="0000FF"/>
          <w:sz w:val="20"/>
        </w:rPr>
        <w:t>закона</w:t>
      </w:r>
      <w:r>
        <w:fldChar w:fldCharType="end"/>
      </w:r>
      <w:r>
        <w:rPr>
          <w:sz w:val="20"/>
        </w:rPr>
        <w:t xml:space="preserve"> от 28.12.2010 N 398-ФЗ)</w:t>
      </w:r>
    </w:p>
    <w:p>
      <w:pPr>
        <w:pStyle w:val="ConsPlusNormal0"/>
        <w:spacing w:before="200" w:line="240" w:lineRule="auto"/>
        <w:ind w:firstLine="540"/>
        <w:jc w:val="both"/>
      </w:pPr>
      <w:r>
        <w:rPr>
          <w:sz w:val="20"/>
        </w:rP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r>
        <w:fldChar w:fldCharType="begin"/>
      </w:r>
      <w:r>
        <w:instrText xml:space="preserve"> HYPERLINK \l "P2244" \o "1.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 </w:instrText>
      </w:r>
      <w:r>
        <w:fldChar w:fldCharType="separate"/>
      </w:r>
      <w:r>
        <w:rPr>
          <w:color w:val="0000FF"/>
          <w:sz w:val="20"/>
        </w:rPr>
        <w:t>частью 1 статьи 7.12</w:t>
      </w:r>
      <w:r>
        <w:fldChar w:fldCharType="end"/>
      </w:r>
      <w:r>
        <w:rPr>
          <w:sz w:val="20"/>
        </w:rP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r>
        <w:fldChar w:fldCharType="begin"/>
      </w:r>
      <w:r>
        <w:instrText xml:space="preserve"> HYPERLINK \l "P13037" \o "Статья 27.10. Изъятие вещей и документов" </w:instrText>
      </w:r>
      <w:r>
        <w:fldChar w:fldCharType="separate"/>
      </w:r>
      <w:r>
        <w:rPr>
          <w:color w:val="0000FF"/>
          <w:sz w:val="20"/>
        </w:rPr>
        <w:t>статьей 27.10</w:t>
      </w:r>
      <w:r>
        <w:fldChar w:fldCharType="end"/>
      </w:r>
      <w:r>
        <w:rPr>
          <w:sz w:val="20"/>
        </w:rPr>
        <w:t xml:space="preserve"> настоящего Кодекса или арестованы в соответствии со </w:t>
      </w:r>
      <w:r>
        <w:fldChar w:fldCharType="begin"/>
      </w:r>
      <w:r>
        <w:instrText xml:space="preserve"> HYPERLINK \l "P13157" \o "Статья 27.14. Арест товаров, транспортных средств и иных вещей" </w:instrText>
      </w:r>
      <w:r>
        <w:fldChar w:fldCharType="separate"/>
      </w:r>
      <w:r>
        <w:rPr>
          <w:color w:val="0000FF"/>
          <w:sz w:val="20"/>
        </w:rPr>
        <w:t>статьей 27.14</w:t>
      </w:r>
      <w:r>
        <w:fldChar w:fldCharType="end"/>
      </w:r>
      <w:r>
        <w:rPr>
          <w:sz w:val="20"/>
        </w:rP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pPr>
        <w:pStyle w:val="ConsPlusNormal0"/>
        <w:jc w:val="both"/>
      </w:pPr>
      <w:r>
        <w:rPr>
          <w:sz w:val="20"/>
        </w:rPr>
        <w:t xml:space="preserve">(в ред. Федеральных законов от 27.12.2005 </w:t>
      </w:r>
      <w:r>
        <w:fldChar w:fldCharType="begin"/>
      </w:r>
      <w:r>
        <w:instrText xml:space="preserve"> HYPERLINK "https://login.consultant.ru/link/?req=doc&amp;base=LAW&amp;n=57344&amp;dst=100014" \o "Федеральный закон от 27.12.2005 N 193-ФЗ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193-ФЗ</w:t>
      </w:r>
      <w:r>
        <w:fldChar w:fldCharType="end"/>
      </w:r>
      <w:r>
        <w:rPr>
          <w:sz w:val="20"/>
        </w:rPr>
        <w:t xml:space="preserve">, от 02.10.2007 </w:t>
      </w:r>
      <w:r>
        <w:fldChar w:fldCharType="begin"/>
      </w:r>
      <w:r>
        <w:instrText xml:space="preserve"> HYPERLINK "https://login.consultant.ru/link/?req=doc&amp;base=LAW&amp;n=201481&amp;dst=100088" \o "Федеральный закон от 02.10.2007 N 225-ФЗ (ред. от 03.07.2016)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N 225-ФЗ</w:t>
      </w:r>
      <w:r>
        <w:fldChar w:fldCharType="end"/>
      </w:r>
      <w:r>
        <w:rPr>
          <w:sz w:val="20"/>
        </w:rPr>
        <w:t>)</w:t>
      </w:r>
    </w:p>
    <w:p>
      <w:pPr>
        <w:pStyle w:val="ConsPlusNormal0"/>
        <w:spacing w:before="200" w:line="240" w:lineRule="auto"/>
        <w:ind w:firstLine="540"/>
        <w:jc w:val="both"/>
      </w:pPr>
      <w:r>
        <w:rPr>
          <w:sz w:val="20"/>
        </w:rPr>
        <w:t xml:space="preserve">3.1. Если оружие или боевые припасы были изъяты в соответствии со </w:t>
      </w:r>
      <w:r>
        <w:fldChar w:fldCharType="begin"/>
      </w:r>
      <w:r>
        <w:instrText xml:space="preserve"> HYPERLINK \l "P13037" \o "Статья 27.10. Изъятие вещей и документов" </w:instrText>
      </w:r>
      <w:r>
        <w:fldChar w:fldCharType="separate"/>
      </w:r>
      <w:r>
        <w:rPr>
          <w:color w:val="0000FF"/>
          <w:sz w:val="20"/>
        </w:rPr>
        <w:t>статьей 27.10</w:t>
      </w:r>
      <w:r>
        <w:fldChar w:fldCharType="end"/>
      </w:r>
      <w:r>
        <w:rPr>
          <w:sz w:val="20"/>
        </w:rPr>
        <w:t xml:space="preserve"> настоящего Кодекса или арестованы в соответствии со </w:t>
      </w:r>
      <w:r>
        <w:fldChar w:fldCharType="begin"/>
      </w:r>
      <w:r>
        <w:instrText xml:space="preserve"> HYPERLINK \l "P13157" \o "Статья 27.14. Арест товаров, транспортных средств и иных вещей" </w:instrText>
      </w:r>
      <w:r>
        <w:fldChar w:fldCharType="separate"/>
      </w:r>
      <w:r>
        <w:rPr>
          <w:color w:val="0000FF"/>
          <w:sz w:val="20"/>
        </w:rPr>
        <w:t>статьей 27.14</w:t>
      </w:r>
      <w:r>
        <w:fldChar w:fldCharType="end"/>
      </w:r>
      <w:r>
        <w:rPr>
          <w:sz w:val="20"/>
        </w:rP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pPr>
        <w:pStyle w:val="ConsPlusNormal0"/>
        <w:jc w:val="both"/>
      </w:pPr>
      <w:r>
        <w:rPr>
          <w:sz w:val="20"/>
        </w:rPr>
        <w:t xml:space="preserve">(часть 3.1 введена Федеральным </w:t>
      </w:r>
      <w:r>
        <w:fldChar w:fldCharType="begin"/>
      </w:r>
      <w:r>
        <w:instrText xml:space="preserve"> HYPERLINK "https://login.consultant.ru/link/?req=doc&amp;base=LAW&amp;n=453993&amp;dst=100515" \o "Федеральный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03.07.2016 N 227-ФЗ; в ред. Федерального </w:t>
      </w:r>
      <w:r>
        <w:fldChar w:fldCharType="begin"/>
      </w:r>
      <w:r>
        <w:instrText xml:space="preserve"> HYPERLINK "https://login.consultant.ru/link/?req=doc&amp;base=LAW&amp;n=388482&amp;dst=100065" \o "Федеральный закон от 28.06.2021 N 232-ФЗ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28.06.2021 N 232-ФЗ)</w:t>
      </w:r>
    </w:p>
    <w:p>
      <w:pPr>
        <w:pStyle w:val="ConsPlusNormal0"/>
        <w:spacing w:before="200" w:line="240" w:lineRule="auto"/>
        <w:ind w:firstLine="540"/>
        <w:jc w:val="both"/>
      </w:pPr>
      <w:r>
        <w:rPr>
          <w:sz w:val="20"/>
        </w:rPr>
        <w:t xml:space="preserve">4. Конфискованные товары легкой промышленности, </w:t>
      </w:r>
      <w:r>
        <w:fldChar w:fldCharType="begin"/>
      </w:r>
      <w:r>
        <w:instrText xml:space="preserve"> HYPERLINK "https://login.consultant.ru/link/?req=doc&amp;base=LAW&amp;n=450377&amp;dst=100012" \o "Постановление Правительства РФ от 07.03.2014 N 180 (ред. от 17.06.2023) "Об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w:instrText>
        <w:cr/>
        <w:instrText xml:space="preserve">
{КонсультантПлюс}" </w:instrText>
      </w:r>
      <w:r>
        <w:fldChar w:fldCharType="separate"/>
      </w:r>
      <w:r>
        <w:rPr>
          <w:color w:val="0000FF"/>
          <w:sz w:val="20"/>
        </w:rPr>
        <w:t>перечень</w:t>
      </w:r>
      <w:r>
        <w:fldChar w:fldCharType="end"/>
      </w:r>
      <w:r>
        <w:rPr>
          <w:sz w:val="20"/>
        </w:rPr>
        <w:t xml:space="preserve"> которых устанавливается Правительством Российской Федерации, подлежат уничтожению в </w:t>
      </w:r>
      <w:r>
        <w:fldChar w:fldCharType="begin"/>
      </w:r>
      <w:r>
        <w:instrText xml:space="preserve"> HYPERLINK "https://login.consultant.ru/link/?req=doc&amp;base=LAW&amp;n=456737&amp;dst=100043" \o "Постановление Правительства РФ от 23.09.2019 N 1238 (ред. от 08.09.2023) "О распоряжении имуществом, обращенным в собственность государства" (вместе с "Положением о распоряжении имуществом, обращенным в собственность государства")</w:instrText>
        <w:cr/>
        <w:instrText xml:space="preserve">
{КонсультантПлюс}" </w:instrText>
      </w:r>
      <w:r>
        <w:fldChar w:fldCharType="separate"/>
      </w:r>
      <w:r>
        <w:rPr>
          <w:color w:val="0000FF"/>
          <w:sz w:val="20"/>
        </w:rPr>
        <w:t>порядке</w:t>
      </w:r>
      <w:r>
        <w:fldChar w:fldCharType="end"/>
      </w:r>
      <w:r>
        <w:rPr>
          <w:sz w:val="20"/>
        </w:rP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r>
        <w:fldChar w:fldCharType="begin"/>
      </w:r>
      <w:r>
        <w:instrText xml:space="preserve"> HYPERLINK "https://login.consultant.ru/link/?req=doc&amp;base=LAW&amp;n=450362&amp;dst=100005" \o "Постановление Правительства РФ от 17.06.2023 N 995 "О безвозмездной передаче конфискованных при производстве по делам об административных правонарушениях товаров легкой промышленности и внесении изменений в некоторые акты Правительства Российской Федерации"</w:instrText>
        <w:cr/>
        <w:instrText xml:space="preserve">
{КонсультантПлюс}" </w:instrText>
      </w:r>
      <w:r>
        <w:fldChar w:fldCharType="separate"/>
      </w:r>
      <w:r>
        <w:rPr>
          <w:color w:val="0000FF"/>
          <w:sz w:val="20"/>
        </w:rPr>
        <w:t>случаях и порядке</w:t>
      </w:r>
      <w:r>
        <w:fldChar w:fldCharType="end"/>
      </w:r>
      <w:r>
        <w:rPr>
          <w:sz w:val="20"/>
        </w:rPr>
        <w:t>, установленных Правительством Российской Федерации.</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"https://login.consultant.ru/link/?req=doc&amp;base=LAW&amp;n=149642&amp;dst=100021" \o "Федеральный закон от 23.07.2013 N 195-ФЗ "О внесении изменений в Уголовно-процессуальный кодекс Российской Федерации и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23.07.2013 N 195-ФЗ; в ред. Федеральных законов от 05.12.2017 </w:t>
      </w:r>
      <w:r>
        <w:fldChar w:fldCharType="begin"/>
      </w:r>
      <w:r>
        <w:instrText xml:space="preserve"> HYPERLINK "https://login.consultant.ru/link/?req=doc&amp;base=LAW&amp;n=284136&amp;dst=100014" \o "Федеральный закон от 05.12.2017 N 385-ФЗ "О внесении изменений в статьи 14.27 и 32.4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385-ФЗ</w:t>
      </w:r>
      <w:r>
        <w:fldChar w:fldCharType="end"/>
      </w:r>
      <w:r>
        <w:rPr>
          <w:sz w:val="20"/>
        </w:rPr>
        <w:t xml:space="preserve">, от 13.06.2023 </w:t>
      </w:r>
      <w:r>
        <w:fldChar w:fldCharType="begin"/>
      </w:r>
      <w:r>
        <w:instrText xml:space="preserve"> HYPERLINK "https://login.consultant.ru/link/?req=doc&amp;base=LAW&amp;n=449352&amp;dst=100009" \o "Федеральный закон от 13.06.2023 N 202-ФЗ "О внесении изменения в статью 32.4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202-ФЗ</w:t>
      </w:r>
      <w:r>
        <w:fldChar w:fldCharType="end"/>
      </w:r>
      <w:r>
        <w:rPr>
          <w:sz w:val="20"/>
        </w:rPr>
        <w:t>)</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05.02.2025 ст. 32.4 дополняется ч. 4.1 (</w:t>
            </w:r>
            <w:r>
              <w:fldChar w:fldCharType="begin"/>
            </w:r>
            <w:r>
              <w:instrText xml:space="preserve"> HYPERLINK "https://login.consultant.ru/link/?req=doc&amp;base=LAW&amp;n=482495&amp;dst=100009" \o "Федеральный закон от 08.08.2024 N 247-ФЗ "О внесении изменения в статью 32.4 Кодекса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08.08.2024 N 247-ФЗ). См. будущую </w:t>
            </w:r>
            <w:r>
              <w:fldChar w:fldCharType="begin"/>
            </w:r>
            <w:r>
              <w:instrText xml:space="preserve"> HYPERLINK "https://login.consultant.ru/link/?req=doc&amp;base=LAW&amp;n=483156&amp;dst=10911" \o ""Кодекс Российской Федерации об административных правонарушениях" от 30.12.2001 N 195-ФЗ (ред. от 26.12.2024) (с изм. и доп., вступ. в силу с 05.02.2025)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 xml:space="preserve">5. Конфискованное игровое оборудование, которое использовалось при незаконных организации или проведении азартных игр, конфискованные устройства, препятствующие идентификации государственных регистрационных знаков либо позволяющие их видоизменить или скрыть, а также орудия совершения административного правонарушения, предусмотренного </w:t>
      </w:r>
      <w:r>
        <w:fldChar w:fldCharType="begin"/>
      </w:r>
      <w:r>
        <w:instrText xml:space="preserve"> HYPERLINK \l "P6967" \o "1.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 </w:instrText>
      </w:r>
      <w:r>
        <w:fldChar w:fldCharType="separate"/>
      </w:r>
      <w:r>
        <w:rPr>
          <w:color w:val="0000FF"/>
          <w:sz w:val="20"/>
        </w:rPr>
        <w:t>частью 1 статьи 14.27</w:t>
      </w:r>
      <w:r>
        <w:fldChar w:fldCharType="end"/>
      </w:r>
      <w:r>
        <w:rPr>
          <w:sz w:val="20"/>
        </w:rPr>
        <w:t xml:space="preserve"> настоящего Кодекса, подлежат уничтожению в </w:t>
      </w:r>
      <w:r>
        <w:fldChar w:fldCharType="begin"/>
      </w:r>
      <w:r>
        <w:instrText xml:space="preserve"> HYPERLINK "https://login.consultant.ru/link/?req=doc&amp;base=LAW&amp;n=456737&amp;dst=100014" \o "Постановление Правительства РФ от 23.09.2019 N 1238 (ред. от 08.09.2023) "О распоряжении имуществом, обращенным в собственность государства" (вместе с "Положением о распоряжении имуществом, обращенным в собственность государства")</w:instrText>
        <w:cr/>
        <w:instrText xml:space="preserve">
{КонсультантПлюс}" </w:instrText>
      </w:r>
      <w:r>
        <w:fldChar w:fldCharType="separate"/>
      </w:r>
      <w:r>
        <w:rPr>
          <w:color w:val="0000FF"/>
          <w:sz w:val="20"/>
        </w:rPr>
        <w:t>порядке</w:t>
      </w:r>
      <w:r>
        <w:fldChar w:fldCharType="end"/>
      </w:r>
      <w:r>
        <w:rPr>
          <w:sz w:val="20"/>
        </w:rPr>
        <w:t>, установленном Правительством Российской Федерации.</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"https://login.consultant.ru/link/?req=doc&amp;base=LAW&amp;n=284136&amp;dst=100015" \o "Федеральный закон от 05.12.2017 N 385-ФЗ "О внесении изменений в статьи 14.27 и 32.4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05.12.2017 N 385-ФЗ; в ред. Федерального </w:t>
      </w:r>
      <w:r>
        <w:fldChar w:fldCharType="begin"/>
      </w:r>
      <w:r>
        <w:instrText xml:space="preserve"> HYPERLINK "https://login.consultant.ru/link/?req=doc&amp;base=LAW&amp;n=488001&amp;dst=100028" \o "Федеральный закон от 14.10.2024 N 342-ФЗ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14.10.2024 N 342-ФЗ)</w:t>
      </w:r>
    </w:p>
    <w:p>
      <w:pPr>
        <w:pStyle w:val="ConsPlusNormal0"/>
        <w:jc w:val="both"/>
      </w:pPr>
    </w:p>
    <w:p>
      <w:pPr>
        <w:pStyle w:val="ConsPlusTitle0"/>
        <w:ind w:firstLine="540"/>
        <w:jc w:val="both"/>
        <w:outlineLvl w:val="2"/>
      </w:pPr>
      <w:r>
        <w:rPr>
          <w:sz w:val="20"/>
        </w:rPr>
        <w:t>Статья 32.5. Органы, исполняющие постановления о лишении специального права</w:t>
      </w:r>
    </w:p>
    <w:p>
      <w:pPr>
        <w:pStyle w:val="ConsPlusNormal0"/>
        <w:jc w:val="both"/>
      </w:pPr>
    </w:p>
    <w:p>
      <w:pPr>
        <w:pStyle w:val="ConsPlusNormal0"/>
        <w:ind w:firstLine="540"/>
        <w:jc w:val="both"/>
      </w:pPr>
      <w:r>
        <w:rPr>
          <w:sz w:val="20"/>
        </w:rP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pPr>
        <w:pStyle w:val="ConsPlusNormal0"/>
        <w:spacing w:before="200" w:line="240" w:lineRule="auto"/>
        <w:ind w:firstLine="540"/>
        <w:jc w:val="both"/>
      </w:pPr>
      <w:r>
        <w:rPr>
          <w:sz w:val="20"/>
        </w:rP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r>
        <w:fldChar w:fldCharType="begin"/>
      </w:r>
      <w:r>
        <w:instrText xml:space="preserve"> HYPERLINK "https://login.consultant.ru/link/?req=doc&amp;base=LAW&amp;n=363512&amp;dst=100011" \o "Постановление Правительства РФ от 13.12.1993 N 1291 (ред. от 23.09.2020) "О государственном надзоре за техническим состоянием самоходных машин и других видов техники в Российской Федерации"</w:instrText>
        <w:cr/>
        <w:instrText xml:space="preserve">
{КонсультантПлюс}" </w:instrText>
      </w:r>
      <w:r>
        <w:fldChar w:fldCharType="separate"/>
      </w:r>
      <w:r>
        <w:rPr>
          <w:color w:val="0000FF"/>
          <w:sz w:val="20"/>
        </w:rPr>
        <w:t>органов</w:t>
      </w:r>
      <w:r>
        <w:fldChar w:fldCharType="end"/>
      </w:r>
      <w:r>
        <w:rPr>
          <w:sz w:val="20"/>
        </w:rPr>
        <w:t>, осуществляющих региональный государственный надзор в области технического состояния самоходных машин и других видов техники.</w:t>
      </w:r>
    </w:p>
    <w:p>
      <w:pPr>
        <w:pStyle w:val="ConsPlusNormal0"/>
        <w:jc w:val="both"/>
      </w:pPr>
      <w:r>
        <w:rPr>
          <w:sz w:val="20"/>
        </w:rPr>
        <w:t xml:space="preserve">(в ред. Федерального </w:t>
      </w:r>
      <w:r>
        <w:fldChar w:fldCharType="begin"/>
      </w:r>
      <w:r>
        <w:instrText xml:space="preserve"> HYPERLINK "https://login.consultant.ru/link/?req=doc&amp;base=LAW&amp;n=286707&amp;dst=100086" \o "Федеральный закон от 23.06.2016 N 222-ФЗ (ред. от 28.12.2017)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23.06.2016 N 222-ФЗ)</w:t>
      </w:r>
    </w:p>
    <w:p>
      <w:pPr>
        <w:pStyle w:val="ConsPlusNormal0"/>
        <w:spacing w:before="200" w:line="240" w:lineRule="auto"/>
        <w:ind w:firstLine="540"/>
        <w:jc w:val="both"/>
      </w:pPr>
      <w:r>
        <w:rPr>
          <w:sz w:val="20"/>
        </w:rP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pPr>
        <w:pStyle w:val="ConsPlusNormal0"/>
        <w:spacing w:before="200" w:line="240" w:lineRule="auto"/>
        <w:ind w:firstLine="540"/>
        <w:jc w:val="both"/>
      </w:pPr>
      <w:r>
        <w:rPr>
          <w:sz w:val="20"/>
        </w:rP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pPr>
        <w:pStyle w:val="ConsPlusNormal0"/>
        <w:spacing w:before="200" w:line="240" w:lineRule="auto"/>
        <w:ind w:firstLine="540"/>
        <w:jc w:val="both"/>
      </w:pPr>
      <w:r>
        <w:rPr>
          <w:sz w:val="20"/>
        </w:rP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pPr>
        <w:pStyle w:val="ConsPlusNormal0"/>
        <w:jc w:val="both"/>
      </w:pPr>
      <w:r>
        <w:rPr>
          <w:sz w:val="20"/>
        </w:rPr>
        <w:t xml:space="preserve">(часть 5 в ред. Федерального </w:t>
      </w:r>
      <w:r>
        <w:fldChar w:fldCharType="begin"/>
      </w:r>
      <w:r>
        <w:instrText xml:space="preserve"> HYPERLINK "https://login.consultant.ru/link/?req=doc&amp;base=LAW&amp;n=286707&amp;dst=100087" \o "Федеральный закон от 23.06.2016 N 222-ФЗ (ред. от 28.12.2017)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23.06.2016 N 222-ФЗ)</w:t>
      </w:r>
    </w:p>
    <w:p>
      <w:pPr>
        <w:pStyle w:val="ConsPlusNormal0"/>
        <w:spacing w:before="200" w:line="240" w:lineRule="auto"/>
        <w:ind w:firstLine="540"/>
        <w:jc w:val="both"/>
      </w:pPr>
      <w:r>
        <w:rPr>
          <w:sz w:val="20"/>
        </w:rP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pPr>
        <w:pStyle w:val="ConsPlusNormal0"/>
        <w:jc w:val="both"/>
      </w:pPr>
      <w:r>
        <w:rPr>
          <w:sz w:val="20"/>
        </w:rPr>
        <w:t xml:space="preserve">(часть 6 введена Федеральным </w:t>
      </w:r>
      <w:r>
        <w:fldChar w:fldCharType="begin"/>
      </w:r>
      <w:r>
        <w:instrText xml:space="preserve"> HYPERLINK "https://login.consultant.ru/link/?req=doc&amp;base=LAW&amp;n=200782&amp;dst=100196" \o "Федеральный закон от 28.12.2010 N 398-ФЗ (ред. от 03.07.2016) "О внесении изменений в отдельные законодательные акты Российской Федерации по вопросу усиления контроля в сфере оборота гражданского оружия"</w:instrText>
        <w:cr/>
        <w:instrText xml:space="preserve">
{КонсультантПлюс}" </w:instrText>
      </w:r>
      <w:r>
        <w:fldChar w:fldCharType="separate"/>
      </w:r>
      <w:r>
        <w:rPr>
          <w:color w:val="0000FF"/>
          <w:sz w:val="20"/>
        </w:rPr>
        <w:t>законом</w:t>
      </w:r>
      <w:r>
        <w:fldChar w:fldCharType="end"/>
      </w:r>
      <w:r>
        <w:rPr>
          <w:sz w:val="20"/>
        </w:rPr>
        <w:t xml:space="preserve"> от 28.12.2010 N 398-ФЗ; в ред. Федерального </w:t>
      </w:r>
      <w:r>
        <w:fldChar w:fldCharType="begin"/>
      </w:r>
      <w:r>
        <w:instrText xml:space="preserve"> HYPERLINK "https://login.consultant.ru/link/?req=doc&amp;base=LAW&amp;n=453993&amp;dst=100517" \o "Федеральный закон от 03.07.2016 N 227-ФЗ (ред. от 04.08.2023)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войсках национальной гвардии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03.07.2016 N 227-ФЗ)</w:t>
      </w:r>
    </w:p>
    <w:p>
      <w:pPr>
        <w:pStyle w:val="ConsPlusNormal0"/>
        <w:jc w:val="both"/>
      </w:pPr>
    </w:p>
    <w:p>
      <w:pPr>
        <w:pStyle w:val="ConsPlusTitle0"/>
        <w:ind w:firstLine="540"/>
        <w:jc w:val="both"/>
        <w:outlineLvl w:val="2"/>
      </w:pPr>
      <w:r>
        <w:rPr>
          <w:sz w:val="20"/>
        </w:rPr>
        <w:t>Статья 32.6. Порядок исполнения постановления о лишении специального права</w:t>
      </w:r>
    </w:p>
    <w:p>
      <w:pPr>
        <w:pStyle w:val="ConsPlusNormal0"/>
        <w:jc w:val="both"/>
      </w:pPr>
    </w:p>
    <w:p>
      <w:pPr>
        <w:pStyle w:val="ConsPlusNormal0"/>
        <w:ind w:firstLine="540"/>
        <w:jc w:val="both"/>
      </w:pPr>
      <w:bookmarkStart w:id="2243" w:name="P14608"/>
      <w:bookmarkEnd w:id="2243"/>
      <w:r>
        <w:rPr>
          <w:sz w:val="20"/>
        </w:rPr>
        <w:t xml:space="preserve">1. Исполнение постановления о </w:t>
      </w:r>
      <w:r>
        <w:fldChar w:fldCharType="begin"/>
      </w:r>
      <w:r>
        <w:instrText xml:space="preserve"> HYPERLINK "https://login.consultant.ru/link/?req=doc&amp;base=LAW&amp;n=327611&amp;dst=100156" \o "Постановление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лишении права</w:t>
      </w:r>
      <w:r>
        <w:fldChar w:fldCharType="end"/>
      </w:r>
      <w:r>
        <w:rPr>
          <w:sz w:val="20"/>
        </w:rP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pPr>
        <w:pStyle w:val="ConsPlusNormal0"/>
        <w:jc w:val="both"/>
      </w:pPr>
      <w:r>
        <w:rPr>
          <w:sz w:val="20"/>
        </w:rPr>
        <w:t xml:space="preserve">(в ред. Федеральных законов от 24.07.2007 </w:t>
      </w:r>
      <w:r>
        <w:fldChar w:fldCharType="begin"/>
      </w:r>
      <w:r>
        <w:instrText xml:space="preserve"> HYPERLINK "https://login.consultant.ru/link/?req=doc&amp;base=LAW&amp;n=173867&amp;dst=100242"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210-ФЗ</w:t>
      </w:r>
      <w:r>
        <w:fldChar w:fldCharType="end"/>
      </w:r>
      <w:r>
        <w:rPr>
          <w:sz w:val="20"/>
        </w:rPr>
        <w:t xml:space="preserve">, от 23.07.2013 </w:t>
      </w:r>
      <w:r>
        <w:fldChar w:fldCharType="begin"/>
      </w:r>
      <w:r>
        <w:instrText xml:space="preserve"> HYPERLINK "https://login.consultant.ru/link/?req=doc&amp;base=LAW&amp;n=173823&amp;dst=100151"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 xml:space="preserve">, от 14.10.2014 </w:t>
      </w:r>
      <w:r>
        <w:fldChar w:fldCharType="begin"/>
      </w:r>
      <w:r>
        <w:instrText xml:space="preserve"> HYPERLINK "https://login.consultant.ru/link/?req=doc&amp;base=LAW&amp;n=446159&amp;dst=100527"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w:t>
      </w:r>
    </w:p>
    <w:p>
      <w:pPr>
        <w:pStyle w:val="ConsPlusNormal0"/>
        <w:spacing w:before="200" w:line="240" w:lineRule="auto"/>
        <w:ind w:firstLine="540"/>
        <w:jc w:val="both"/>
      </w:pPr>
      <w:r>
        <w:rPr>
          <w:sz w:val="20"/>
        </w:rP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pPr>
        <w:pStyle w:val="ConsPlusNormal0"/>
        <w:jc w:val="both"/>
      </w:pPr>
      <w:r>
        <w:rPr>
          <w:sz w:val="20"/>
        </w:rPr>
        <w:t xml:space="preserve">(в ред. Федерального </w:t>
      </w:r>
      <w:r>
        <w:fldChar w:fldCharType="begin"/>
      </w:r>
      <w:r>
        <w:instrText xml:space="preserve"> HYPERLINK "https://login.consultant.ru/link/?req=doc&amp;base=LAW&amp;n=446159&amp;dst=100528"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закона</w:t>
      </w:r>
      <w:r>
        <w:fldChar w:fldCharType="end"/>
      </w:r>
      <w:r>
        <w:rPr>
          <w:sz w:val="20"/>
        </w:rPr>
        <w:t xml:space="preserve"> от 14.10.2014 N 307-ФЗ)</w:t>
      </w:r>
    </w:p>
    <w:p>
      <w:pPr>
        <w:pStyle w:val="ConsPlusNormal0"/>
        <w:spacing w:before="200" w:line="240" w:lineRule="auto"/>
        <w:ind w:firstLine="540"/>
        <w:jc w:val="both"/>
      </w:pPr>
      <w:r>
        <w:rPr>
          <w:sz w:val="20"/>
        </w:rPr>
        <w:t xml:space="preserve">3. Исполнение постановления о лишении права осуществлять охоту осуществляется путем </w:t>
      </w:r>
      <w:r>
        <w:fldChar w:fldCharType="begin"/>
      </w:r>
      <w:r>
        <w:instrText xml:space="preserve"> HYPERLINK "https://login.consultant.ru/link/?req=doc&amp;base=LAW&amp;n=493840&amp;dst=100020" \o "Приказ Минприроды России от 24.09.2024 N 579 "Об утверждении порядка выдачи и аннулирования охотничьего билета, формы охотничьего билета" (Зарегистрировано в Минюсте России 20.12.2024 N 80667)</w:instrText>
        <w:cr/>
        <w:instrText xml:space="preserve">
{КонсультантПлюс}" </w:instrText>
      </w:r>
      <w:r>
        <w:fldChar w:fldCharType="separate"/>
      </w:r>
      <w:r>
        <w:rPr>
          <w:color w:val="0000FF"/>
          <w:sz w:val="20"/>
        </w:rPr>
        <w:t>аннулирования</w:t>
      </w:r>
      <w:r>
        <w:fldChar w:fldCharType="end"/>
      </w:r>
      <w:r>
        <w:rPr>
          <w:sz w:val="20"/>
        </w:rPr>
        <w:t xml:space="preserve"> охотничьего билета.</w:t>
      </w:r>
    </w:p>
    <w:p>
      <w:pPr>
        <w:pStyle w:val="ConsPlusNormal0"/>
        <w:jc w:val="both"/>
      </w:pPr>
      <w:r>
        <w:rPr>
          <w:sz w:val="20"/>
        </w:rPr>
        <w:t xml:space="preserve">(часть 3 в ред. Федерального </w:t>
      </w:r>
      <w:r>
        <w:fldChar w:fldCharType="begin"/>
      </w:r>
      <w:r>
        <w:instrText xml:space="preserve"> HYPERLINK "https://login.consultant.ru/link/?req=doc&amp;base=LAW&amp;n=479921&amp;dst=100677" \o "Федеральный закон от 24.07.2009 N 209-ФЗ (ред. от 08.08.2024) "Об охоте и о сохранении охотничьих ресурсов и о внесении изменений в отдельные законодательные акты Российской Федерации" (с изм. и доп., вступ. в силу с 01.01.2025)</w:instrText>
        <w:cr/>
        <w:instrText xml:space="preserve">
{КонсультантПлюс}" </w:instrText>
      </w:r>
      <w:r>
        <w:fldChar w:fldCharType="separate"/>
      </w:r>
      <w:r>
        <w:rPr>
          <w:color w:val="0000FF"/>
          <w:sz w:val="20"/>
        </w:rPr>
        <w:t>закона</w:t>
      </w:r>
      <w:r>
        <w:fldChar w:fldCharType="end"/>
      </w:r>
      <w:r>
        <w:rPr>
          <w:sz w:val="20"/>
        </w:rPr>
        <w:t xml:space="preserve"> от 24.07.2009 N 209-ФЗ)</w:t>
      </w:r>
    </w:p>
    <w:p>
      <w:pPr>
        <w:pStyle w:val="ConsPlusNormal0"/>
        <w:spacing w:before="200" w:line="240" w:lineRule="auto"/>
        <w:ind w:firstLine="540"/>
        <w:jc w:val="both"/>
      </w:pPr>
      <w:bookmarkStart w:id="2244" w:name="P14614"/>
      <w:bookmarkEnd w:id="2244"/>
      <w:r>
        <w:rPr>
          <w:sz w:val="20"/>
        </w:rP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r>
        <w:fldChar w:fldCharType="begin"/>
      </w:r>
      <w:r>
        <w:instrText xml:space="preserve"> HYPERLINK "https://login.consultant.ru/link/?req=doc&amp;base=LAW&amp;n=482688&amp;dst=119" \o "Федеральный закон от 13.12.1996 N 150-ФЗ (ред. от 08.08.2024) "Об оружии"</w:instrText>
        <w:cr/>
        <w:instrText xml:space="preserve">
{КонсультантПлюс}" </w:instrText>
      </w:r>
      <w:r>
        <w:fldChar w:fldCharType="separate"/>
      </w:r>
      <w:r>
        <w:rPr>
          <w:color w:val="0000FF"/>
          <w:sz w:val="20"/>
        </w:rPr>
        <w:t>аннулирования</w:t>
      </w:r>
      <w:r>
        <w:fldChar w:fldCharType="end"/>
      </w:r>
      <w:r>
        <w:rPr>
          <w:sz w:val="20"/>
        </w:rP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pPr>
        <w:pStyle w:val="ConsPlusNormal0"/>
        <w:jc w:val="both"/>
      </w:pPr>
      <w:r>
        <w:rPr>
          <w:sz w:val="20"/>
        </w:rPr>
        <w:t xml:space="preserve">(часть 3.1 введена Федеральным </w:t>
      </w:r>
      <w:r>
        <w:fldChar w:fldCharType="begin"/>
      </w:r>
      <w:r>
        <w:instrText xml:space="preserve"> HYPERLINK "https://login.consultant.ru/link/?req=doc&amp;base=LAW&amp;n=200782&amp;dst=100198" \o "Федеральный закон от 28.12.2010 N 398-ФЗ (ред. от 03.07.2016) "О внесении изменений в отдельные законодательные акты Российской Федерации по вопросу усиления контроля в сфере оборота гражданского оружия"</w:instrText>
        <w:cr/>
        <w:instrText xml:space="preserve">
{КонсультантПлюс}" </w:instrText>
      </w:r>
      <w:r>
        <w:fldChar w:fldCharType="separate"/>
      </w:r>
      <w:r>
        <w:rPr>
          <w:color w:val="0000FF"/>
          <w:sz w:val="20"/>
        </w:rPr>
        <w:t>законом</w:t>
      </w:r>
      <w:r>
        <w:fldChar w:fldCharType="end"/>
      </w:r>
      <w:r>
        <w:rPr>
          <w:sz w:val="20"/>
        </w:rPr>
        <w:t xml:space="preserve"> от 28.12.2010 N 398-ФЗ)</w:t>
      </w:r>
    </w:p>
    <w:p>
      <w:pPr>
        <w:pStyle w:val="ConsPlusNormal0"/>
        <w:spacing w:before="200" w:line="240" w:lineRule="auto"/>
        <w:ind w:firstLine="540"/>
        <w:jc w:val="both"/>
      </w:pPr>
      <w:r>
        <w:rPr>
          <w:sz w:val="20"/>
        </w:rP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r>
        <w:fldChar w:fldCharType="begin"/>
      </w:r>
      <w:r>
        <w:instrText xml:space="preserve"> HYPERLINK \l "P14618" \o "4.1.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instrText>
      </w:r>
      <w:r>
        <w:fldChar w:fldCharType="separate"/>
      </w:r>
      <w:r>
        <w:rPr>
          <w:color w:val="0000FF"/>
          <w:sz w:val="20"/>
        </w:rPr>
        <w:t>частью 4.1</w:t>
      </w:r>
      <w:r>
        <w:fldChar w:fldCharType="end"/>
      </w:r>
      <w:r>
        <w:rPr>
          <w:sz w:val="20"/>
        </w:rPr>
        <w:t xml:space="preserve"> настоящей статьи и </w:t>
      </w:r>
      <w:r>
        <w:fldChar w:fldCharType="begin"/>
      </w:r>
      <w:r>
        <w:instrText xml:space="preserve"> HYPERLINK \l "P14623" \o "Статья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instrText>
      </w:r>
      <w:r>
        <w:fldChar w:fldCharType="separate"/>
      </w:r>
      <w:r>
        <w:rPr>
          <w:color w:val="0000FF"/>
          <w:sz w:val="20"/>
        </w:rPr>
        <w:t>статьей 32.6.1</w:t>
      </w:r>
      <w:r>
        <w:fldChar w:fldCharType="end"/>
      </w:r>
      <w:r>
        <w:rPr>
          <w:sz w:val="20"/>
        </w:rPr>
        <w:t xml:space="preserve"> настоящего Кодекса.</w:t>
      </w:r>
    </w:p>
    <w:p>
      <w:pPr>
        <w:pStyle w:val="ConsPlusNormal0"/>
        <w:jc w:val="both"/>
      </w:pPr>
      <w:r>
        <w:rPr>
          <w:sz w:val="20"/>
        </w:rPr>
        <w:t xml:space="preserve">(в ред. Федеральных законов от 24.07.2007 </w:t>
      </w:r>
      <w:r>
        <w:fldChar w:fldCharType="begin"/>
      </w:r>
      <w:r>
        <w:instrText xml:space="preserve"> HYPERLINK "https://login.consultant.ru/link/?req=doc&amp;base=LAW&amp;n=173867&amp;dst=100243"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210-ФЗ</w:t>
      </w:r>
      <w:r>
        <w:fldChar w:fldCharType="end"/>
      </w:r>
      <w:r>
        <w:rPr>
          <w:sz w:val="20"/>
        </w:rPr>
        <w:t xml:space="preserve">, от 23.07.2013 </w:t>
      </w:r>
      <w:r>
        <w:fldChar w:fldCharType="begin"/>
      </w:r>
      <w:r>
        <w:instrText xml:space="preserve"> HYPERLINK "https://login.consultant.ru/link/?req=doc&amp;base=LAW&amp;n=173823&amp;dst=100152"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 xml:space="preserve">, от 08.08.2024 </w:t>
      </w:r>
      <w:r>
        <w:fldChar w:fldCharType="begin"/>
      </w:r>
      <w:r>
        <w:instrText xml:space="preserve"> HYPERLINK "https://login.consultant.ru/link/?req=doc&amp;base=LAW&amp;n=482535&amp;dst=100026" \o "Федеральный закон от 08.08.2024 N 285-ФЗ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285-ФЗ</w:t>
      </w:r>
      <w:r>
        <w:fldChar w:fldCharType="end"/>
      </w:r>
      <w:r>
        <w:rPr>
          <w:sz w:val="20"/>
        </w:rPr>
        <w:t>)</w:t>
      </w:r>
    </w:p>
    <w:p>
      <w:pPr>
        <w:pStyle w:val="ConsPlusNormal0"/>
        <w:spacing w:before="200" w:line="240" w:lineRule="auto"/>
        <w:ind w:firstLine="540"/>
        <w:jc w:val="both"/>
      </w:pPr>
      <w:bookmarkStart w:id="2245" w:name="P14618"/>
      <w:bookmarkEnd w:id="2245"/>
      <w:r>
        <w:rPr>
          <w:sz w:val="20"/>
        </w:rPr>
        <w:t xml:space="preserve">4.1. По истечении срока лишения специального права за совершение административных правонарушений, предусмотренных </w:t>
      </w:r>
      <w:r>
        <w:fldChar w:fldCharType="begin"/>
      </w:r>
      <w:r>
        <w:instrText xml:space="preserve"> HYPERLINK \l "P3669" \o "Статья 9.3. Нарушение правил или норм эксплуатации тракторов, самоходных, дорожно-строительных и иных машин и оборудования" </w:instrText>
      </w:r>
      <w:r>
        <w:fldChar w:fldCharType="separate"/>
      </w:r>
      <w:r>
        <w:rPr>
          <w:color w:val="0000FF"/>
          <w:sz w:val="20"/>
        </w:rPr>
        <w:t>статьей 9.3</w:t>
      </w:r>
      <w:r>
        <w:fldChar w:fldCharType="end"/>
      </w:r>
      <w:r>
        <w:rPr>
          <w:sz w:val="20"/>
        </w:rPr>
        <w:t xml:space="preserve"> и </w:t>
      </w:r>
      <w:r>
        <w:fldChar w:fldCharType="begin"/>
      </w:r>
      <w:r>
        <w:instrText xml:space="preserve"> HYPERLINK \l "P4582" \o "Глава 12. АДМИНИСТРАТИВНЫЕ ПРАВОНАРУШЕНИЯ" </w:instrText>
      </w:r>
      <w:r>
        <w:fldChar w:fldCharType="separate"/>
      </w:r>
      <w:r>
        <w:rPr>
          <w:color w:val="0000FF"/>
          <w:sz w:val="20"/>
        </w:rPr>
        <w:t>главой 12</w:t>
      </w:r>
      <w:r>
        <w:fldChar w:fldCharType="end"/>
      </w:r>
      <w:r>
        <w:rPr>
          <w:sz w:val="20"/>
        </w:rP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r>
        <w:fldChar w:fldCharType="begin"/>
      </w:r>
      <w:r>
        <w:instrText xml:space="preserve"> HYPERLINK \l "P4735" \o "1. Управление транспортным средством водителем, находящимся в состоянии опьянения, если такие действия не содержат уголовно наказуемого деяния, -" </w:instrText>
      </w:r>
      <w:r>
        <w:fldChar w:fldCharType="separate"/>
      </w:r>
      <w:r>
        <w:rPr>
          <w:color w:val="0000FF"/>
          <w:sz w:val="20"/>
        </w:rPr>
        <w:t>частью 1 статьи 12.8</w:t>
      </w:r>
      <w:r>
        <w:fldChar w:fldCharType="end"/>
      </w:r>
      <w:r>
        <w:rPr>
          <w:sz w:val="20"/>
        </w:rPr>
        <w:t xml:space="preserve">, </w:t>
      </w:r>
      <w:r>
        <w:fldChar w:fldCharType="begin"/>
      </w:r>
      <w:r>
        <w:instrText xml:space="preserve"> HYPERLINK \l "P5164" \o "1.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 </w:instrText>
      </w:r>
      <w:r>
        <w:fldChar w:fldCharType="separate"/>
      </w:r>
      <w:r>
        <w:rPr>
          <w:color w:val="0000FF"/>
          <w:sz w:val="20"/>
        </w:rPr>
        <w:t>частью 1 статьи 12.26</w:t>
      </w:r>
      <w:r>
        <w:fldChar w:fldCharType="end"/>
      </w:r>
      <w:r>
        <w:rPr>
          <w:sz w:val="20"/>
        </w:rPr>
        <w:t xml:space="preserve"> и </w:t>
      </w:r>
      <w:r>
        <w:fldChar w:fldCharType="begin"/>
      </w:r>
      <w:r>
        <w:instrText xml:space="preserve"> HYPERLINK \l "P5184" \o "3. Невыполнение требования Правил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 </w:instrText>
      </w:r>
      <w:r>
        <w:fldChar w:fldCharType="separate"/>
      </w:r>
      <w:r>
        <w:rPr>
          <w:color w:val="0000FF"/>
          <w:sz w:val="20"/>
        </w:rPr>
        <w:t>частью 3 статьи 12.27</w:t>
      </w:r>
      <w:r>
        <w:fldChar w:fldCharType="end"/>
      </w:r>
      <w:r>
        <w:rPr>
          <w:sz w:val="20"/>
        </w:rP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 за исключением случаев, предусмотренных </w:t>
      </w:r>
      <w:r>
        <w:fldChar w:fldCharType="begin"/>
      </w:r>
      <w:r>
        <w:instrText xml:space="preserve"> HYPERLINK \l "P14623" \o "Статья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 </w:instrText>
      </w:r>
      <w:r>
        <w:fldChar w:fldCharType="separate"/>
      </w:r>
      <w:r>
        <w:rPr>
          <w:color w:val="0000FF"/>
          <w:sz w:val="20"/>
        </w:rPr>
        <w:t>статьей 32.6.1</w:t>
      </w:r>
      <w:r>
        <w:fldChar w:fldCharType="end"/>
      </w:r>
      <w:r>
        <w:rPr>
          <w:sz w:val="20"/>
        </w:rPr>
        <w:t xml:space="preserve"> настоящего Кодекса.</w:t>
      </w:r>
    </w:p>
    <w:p>
      <w:pPr>
        <w:pStyle w:val="ConsPlusNormal0"/>
        <w:jc w:val="both"/>
      </w:pPr>
      <w:r>
        <w:rPr>
          <w:sz w:val="20"/>
        </w:rPr>
        <w:t xml:space="preserve">(часть 4.1 введена Федеральным </w:t>
      </w:r>
      <w:r>
        <w:fldChar w:fldCharType="begin"/>
      </w:r>
      <w:r>
        <w:instrText xml:space="preserve"> HYPERLINK "https://login.consultant.ru/link/?req=doc&amp;base=LAW&amp;n=173823&amp;dst=100153"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законом</w:t>
      </w:r>
      <w:r>
        <w:fldChar w:fldCharType="end"/>
      </w:r>
      <w:r>
        <w:rPr>
          <w:sz w:val="20"/>
        </w:rPr>
        <w:t xml:space="preserve"> от 23.07.2013 N 196-ФЗ; в ред. Федеральных законов от 14.10.2014 </w:t>
      </w:r>
      <w:r>
        <w:fldChar w:fldCharType="begin"/>
      </w:r>
      <w:r>
        <w:instrText xml:space="preserve"> HYPERLINK "https://login.consultant.ru/link/?req=doc&amp;base=LAW&amp;n=446159&amp;dst=100529"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 xml:space="preserve">, от 31.12.2014 </w:t>
      </w:r>
      <w:r>
        <w:fldChar w:fldCharType="begin"/>
      </w:r>
      <w:r>
        <w:instrText xml:space="preserve"> HYPERLINK "https://login.consultant.ru/link/?req=doc&amp;base=LAW&amp;n=173165&amp;dst=100044" \o "Федеральный закон от 31.12.2014 N 528-ФЗ "О внесении изменений в отдельные законодательные акты Российской Федерации по вопросу усиления ответственности за совершение правонарушений в сфере безопасности дорожного движения"</w:instrText>
        <w:cr/>
        <w:instrText xml:space="preserve">
{КонсультантПлюс}" </w:instrText>
      </w:r>
      <w:r>
        <w:fldChar w:fldCharType="separate"/>
      </w:r>
      <w:r>
        <w:rPr>
          <w:color w:val="0000FF"/>
          <w:sz w:val="20"/>
        </w:rPr>
        <w:t>N 528-ФЗ</w:t>
      </w:r>
      <w:r>
        <w:fldChar w:fldCharType="end"/>
      </w:r>
      <w:r>
        <w:rPr>
          <w:sz w:val="20"/>
        </w:rPr>
        <w:t xml:space="preserve">, от 08.08.2024 </w:t>
      </w:r>
      <w:r>
        <w:fldChar w:fldCharType="begin"/>
      </w:r>
      <w:r>
        <w:instrText xml:space="preserve"> HYPERLINK "https://login.consultant.ru/link/?req=doc&amp;base=LAW&amp;n=482535&amp;dst=100027" \o "Федеральный закон от 08.08.2024 N 285-ФЗ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285-ФЗ</w:t>
      </w:r>
      <w:r>
        <w:fldChar w:fldCharType="end"/>
      </w:r>
      <w:r>
        <w:rPr>
          <w:sz w:val="20"/>
        </w:rPr>
        <w:t>)</w:t>
      </w:r>
    </w:p>
    <w:p>
      <w:pPr>
        <w:pStyle w:val="ConsPlusNormal0"/>
        <w:spacing w:before="200" w:line="240" w:lineRule="auto"/>
        <w:ind w:firstLine="540"/>
        <w:jc w:val="both"/>
      </w:pPr>
      <w:r>
        <w:rPr>
          <w:sz w:val="20"/>
        </w:rP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pPr>
        <w:pStyle w:val="ConsPlusNormal0"/>
        <w:jc w:val="both"/>
      </w:pPr>
      <w:r>
        <w:rPr>
          <w:sz w:val="20"/>
        </w:rPr>
        <w:t xml:space="preserve">(часть пятая введена Федеральным </w:t>
      </w:r>
      <w:r>
        <w:fldChar w:fldCharType="begin"/>
      </w:r>
      <w:r>
        <w:instrText xml:space="preserve"> HYPERLINK "https://login.consultant.ru/link/?req=doc&amp;base=LAW&amp;n=173867&amp;dst=100245" \o "Федеральный закон от 24.07.2007 N 210-ФЗ (ред. от 31.12.2014)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24.07.2007 N 210-ФЗ)</w:t>
      </w:r>
    </w:p>
    <w:p>
      <w:pPr>
        <w:pStyle w:val="ConsPlusNormal0"/>
        <w:jc w:val="both"/>
      </w:pPr>
    </w:p>
    <w:p>
      <w:pPr>
        <w:pStyle w:val="ConsPlusTitle0"/>
        <w:ind w:firstLine="540"/>
        <w:jc w:val="both"/>
        <w:outlineLvl w:val="2"/>
      </w:pPr>
      <w:bookmarkStart w:id="2246" w:name="P14623"/>
      <w:bookmarkEnd w:id="2246"/>
      <w:r>
        <w:rPr>
          <w:sz w:val="20"/>
        </w:rPr>
        <w:t>Статья 32.6.1. Порядок исполнения постановления о лишении права управления транспортным средством соответствующего вида или другими видами техники в период мобилизации, в период военного положения или в военное время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"https://login.consultant.ru/link/?req=doc&amp;base=LAW&amp;n=482535&amp;dst=100028" \o "Федеральный закон от 08.08.2024 N 285-ФЗ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08.08.2024 N 285-ФЗ)</w:t>
      </w:r>
    </w:p>
    <w:p>
      <w:pPr>
        <w:pStyle w:val="ConsPlusNormal0"/>
        <w:ind w:firstLine="540"/>
        <w:jc w:val="both"/>
      </w:pPr>
    </w:p>
    <w:p>
      <w:pPr>
        <w:pStyle w:val="ConsPlusNormal0"/>
        <w:ind w:firstLine="540"/>
        <w:jc w:val="both"/>
      </w:pPr>
      <w:bookmarkStart w:id="2247" w:name="P14627"/>
      <w:bookmarkEnd w:id="2247"/>
      <w:r>
        <w:rPr>
          <w:sz w:val="20"/>
        </w:rPr>
        <w:t xml:space="preserve">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w:t>
      </w:r>
      <w:r>
        <w:fldChar w:fldCharType="begin"/>
      </w:r>
      <w:r>
        <w:instrText xml:space="preserve"> HYPERLINK \l "P3669" \o "Статья 9.3. Нарушение правил или норм эксплуатации тракторов, самоходных, дорожно-строительных и иных машин и оборудования" </w:instrText>
      </w:r>
      <w:r>
        <w:fldChar w:fldCharType="separate"/>
      </w:r>
      <w:r>
        <w:rPr>
          <w:color w:val="0000FF"/>
          <w:sz w:val="20"/>
        </w:rPr>
        <w:t>статьей 9.3</w:t>
      </w:r>
      <w:r>
        <w:fldChar w:fldCharType="end"/>
      </w:r>
      <w:r>
        <w:rPr>
          <w:sz w:val="20"/>
        </w:rPr>
        <w:t xml:space="preserve"> или </w:t>
      </w:r>
      <w:r>
        <w:fldChar w:fldCharType="begin"/>
      </w:r>
      <w:r>
        <w:instrText xml:space="preserve"> HYPERLINK \l "P4582" \o "Глава 12. АДМИНИСТРАТИВНЫЕ ПРАВОНАРУШЕНИЯ" </w:instrText>
      </w:r>
      <w:r>
        <w:fldChar w:fldCharType="separate"/>
      </w:r>
      <w:r>
        <w:rPr>
          <w:color w:val="0000FF"/>
          <w:sz w:val="20"/>
        </w:rPr>
        <w:t>главой 12</w:t>
      </w:r>
      <w:r>
        <w:fldChar w:fldCharType="end"/>
      </w:r>
      <w:r>
        <w:rPr>
          <w:sz w:val="20"/>
        </w:rPr>
        <w:t xml:space="preserve">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либо контракт о пребывании в добровольческом формировании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 и привлекается для выполнения задач специальной военной операции. Водительское удостоверение или удостоверение тракториста-машиниста (тракториста) возвращается указанному лицу, срок лишения специального права при этом не прерывается.</w:t>
      </w:r>
    </w:p>
    <w:p>
      <w:pPr>
        <w:pStyle w:val="ConsPlusNormal0"/>
        <w:spacing w:before="200" w:line="240" w:lineRule="auto"/>
        <w:ind w:firstLine="540"/>
        <w:jc w:val="both"/>
      </w:pPr>
      <w:bookmarkStart w:id="2248" w:name="P14628"/>
      <w:bookmarkEnd w:id="2248"/>
      <w:r>
        <w:rPr>
          <w:sz w:val="20"/>
        </w:rPr>
        <w:t xml:space="preserve">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w:t>
      </w:r>
      <w:r>
        <w:fldChar w:fldCharType="begin"/>
      </w:r>
      <w:r>
        <w:instrText xml:space="preserve"> HYPERLINK \l "P14627" \o "1.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instrText>
      </w:r>
      <w:r>
        <w:fldChar w:fldCharType="separate"/>
      </w:r>
      <w:r>
        <w:rPr>
          <w:color w:val="0000FF"/>
          <w:sz w:val="20"/>
        </w:rPr>
        <w:t>части 1</w:t>
      </w:r>
      <w:r>
        <w:fldChar w:fldCharType="end"/>
      </w:r>
      <w:r>
        <w:rPr>
          <w:sz w:val="20"/>
        </w:rPr>
        <w:t xml:space="preserve"> настоящей статьи, с военной службы либо со дня исключения из добровольческого формирования, за исключением случаев, предусмотренных </w:t>
      </w:r>
      <w:r>
        <w:fldChar w:fldCharType="begin"/>
      </w:r>
      <w:r>
        <w:instrText xml:space="preserve"> HYPERLINK \l "P14629" \o "3.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instrText>
      </w:r>
      <w:r>
        <w:fldChar w:fldCharType="separate"/>
      </w:r>
      <w:r>
        <w:rPr>
          <w:color w:val="0000FF"/>
          <w:sz w:val="20"/>
        </w:rPr>
        <w:t>частями 3</w:t>
      </w:r>
      <w:r>
        <w:fldChar w:fldCharType="end"/>
      </w:r>
      <w:r>
        <w:rPr>
          <w:sz w:val="20"/>
        </w:rPr>
        <w:t xml:space="preserve"> и </w:t>
      </w:r>
      <w:r>
        <w:fldChar w:fldCharType="begin"/>
      </w:r>
      <w:r>
        <w:instrText xml:space="preserve"> HYPERLINK \l "P14632" \o "4.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instrText>
      </w:r>
      <w:r>
        <w:fldChar w:fldCharType="separate"/>
      </w:r>
      <w:r>
        <w:rPr>
          <w:color w:val="0000FF"/>
          <w:sz w:val="20"/>
        </w:rPr>
        <w:t>4</w:t>
      </w:r>
      <w:r>
        <w:fldChar w:fldCharType="end"/>
      </w:r>
      <w:r>
        <w:rPr>
          <w:sz w:val="20"/>
        </w:rPr>
        <w:t xml:space="preserve"> настоящей статьи.</w:t>
      </w:r>
    </w:p>
    <w:p>
      <w:pPr>
        <w:pStyle w:val="ConsPlusNormal0"/>
        <w:spacing w:before="200" w:line="240" w:lineRule="auto"/>
        <w:ind w:firstLine="540"/>
        <w:jc w:val="both"/>
      </w:pPr>
      <w:bookmarkStart w:id="2249" w:name="P14629"/>
      <w:bookmarkEnd w:id="2249"/>
      <w:r>
        <w:rPr>
          <w:sz w:val="20"/>
        </w:rPr>
        <w:t xml:space="preserve">3. Если в период прохождения военной службы либо пребывания в добровольческом формировании лицо, указанное в </w:t>
      </w:r>
      <w:r>
        <w:fldChar w:fldCharType="begin"/>
      </w:r>
      <w:r>
        <w:instrText xml:space="preserve"> HYPERLINK \l "P14627" \o "1.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instrText>
      </w:r>
      <w:r>
        <w:fldChar w:fldCharType="separate"/>
      </w:r>
      <w:r>
        <w:rPr>
          <w:color w:val="0000FF"/>
          <w:sz w:val="20"/>
        </w:rPr>
        <w:t>части 1</w:t>
      </w:r>
      <w:r>
        <w:fldChar w:fldCharType="end"/>
      </w:r>
      <w:r>
        <w:rPr>
          <w:sz w:val="20"/>
        </w:rPr>
        <w:t xml:space="preserve"> настоящей статьи, совершает новое административное правонарушение, предусмотренное </w:t>
      </w:r>
      <w:r>
        <w:fldChar w:fldCharType="begin"/>
      </w:r>
      <w:r>
        <w:instrText xml:space="preserve"> HYPERLINK \l "P3669" \o "Статья 9.3. Нарушение правил или норм эксплуатации тракторов, самоходных, дорожно-строительных и иных машин и оборудования" </w:instrText>
      </w:r>
      <w:r>
        <w:fldChar w:fldCharType="separate"/>
      </w:r>
      <w:r>
        <w:rPr>
          <w:color w:val="0000FF"/>
          <w:sz w:val="20"/>
        </w:rPr>
        <w:t>статьей 9.3</w:t>
      </w:r>
      <w:r>
        <w:fldChar w:fldCharType="end"/>
      </w:r>
      <w:r>
        <w:rPr>
          <w:sz w:val="20"/>
        </w:rPr>
        <w:t xml:space="preserve"> или </w:t>
      </w:r>
      <w:r>
        <w:fldChar w:fldCharType="begin"/>
      </w:r>
      <w:r>
        <w:instrText xml:space="preserve"> HYPERLINK \l "P4582" \o "Глава 12. АДМИНИСТРАТИВНЫЕ ПРАВОНАРУШЕНИЯ" </w:instrText>
      </w:r>
      <w:r>
        <w:fldChar w:fldCharType="separate"/>
      </w:r>
      <w:r>
        <w:rPr>
          <w:color w:val="0000FF"/>
          <w:sz w:val="20"/>
        </w:rPr>
        <w:t>главой 12</w:t>
      </w:r>
      <w:r>
        <w:fldChar w:fldCharType="end"/>
      </w:r>
      <w:r>
        <w:rPr>
          <w:sz w:val="20"/>
        </w:rPr>
        <w:t xml:space="preserve">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соответствующего права.</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 xml:space="preserve">Об условиях прекращения исполнения административного наказания, назначенного до 19.08.2024, см. </w:t>
            </w:r>
            <w:r>
              <w:fldChar w:fldCharType="begin"/>
            </w:r>
            <w:r>
              <w:instrText xml:space="preserve"> HYPERLINK "https://login.consultant.ru/link/?req=doc&amp;base=LAW&amp;n=482535&amp;dst=100042" \o "Федеральный закон от 08.08.2024 N 285-ФЗ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ст. 2</w:t>
            </w:r>
            <w:r>
              <w:fldChar w:fldCharType="end"/>
            </w:r>
            <w:r>
              <w:rPr>
                <w:color w:val="392C69"/>
                <w:sz w:val="20"/>
              </w:rPr>
              <w:t xml:space="preserve"> ФЗ от 08.08.2024 N 285-ФЗ.</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bookmarkStart w:id="2250" w:name="P14632"/>
      <w:bookmarkEnd w:id="2250"/>
      <w:r>
        <w:rPr>
          <w:sz w:val="20"/>
        </w:rPr>
        <w:t xml:space="preserve">4. Исполнение постановления о лишении специального права за совершение административного правонарушения, предусмотренного </w:t>
      </w:r>
      <w:r>
        <w:fldChar w:fldCharType="begin"/>
      </w:r>
      <w:r>
        <w:instrText xml:space="preserve"> HYPERLINK \l "P3669" \o "Статья 9.3. Нарушение правил или норм эксплуатации тракторов, самоходных, дорожно-строительных и иных машин и оборудования" </w:instrText>
      </w:r>
      <w:r>
        <w:fldChar w:fldCharType="separate"/>
      </w:r>
      <w:r>
        <w:rPr>
          <w:color w:val="0000FF"/>
          <w:sz w:val="20"/>
        </w:rPr>
        <w:t>статьей 9.3</w:t>
      </w:r>
      <w:r>
        <w:fldChar w:fldCharType="end"/>
      </w:r>
      <w:r>
        <w:rPr>
          <w:sz w:val="20"/>
        </w:rPr>
        <w:t xml:space="preserve"> или </w:t>
      </w:r>
      <w:r>
        <w:fldChar w:fldCharType="begin"/>
      </w:r>
      <w:r>
        <w:instrText xml:space="preserve"> HYPERLINK \l "P4582" \o "Глава 12. АДМИНИСТРАТИВНЫЕ ПРАВОНАРУШЕНИЯ" </w:instrText>
      </w:r>
      <w:r>
        <w:fldChar w:fldCharType="separate"/>
      </w:r>
      <w:r>
        <w:rPr>
          <w:color w:val="0000FF"/>
          <w:sz w:val="20"/>
        </w:rPr>
        <w:t>главой 12</w:t>
      </w:r>
      <w:r>
        <w:fldChar w:fldCharType="end"/>
      </w:r>
      <w:r>
        <w:rPr>
          <w:sz w:val="20"/>
        </w:rPr>
        <w:t xml:space="preserve"> настоящего Кодекса, в отношении лица, указанного в </w:t>
      </w:r>
      <w:r>
        <w:fldChar w:fldCharType="begin"/>
      </w:r>
      <w:r>
        <w:instrText xml:space="preserve"> HYPERLINK \l "P14627" \o "1.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instrText>
      </w:r>
      <w:r>
        <w:fldChar w:fldCharType="separate"/>
      </w:r>
      <w:r>
        <w:rPr>
          <w:color w:val="0000FF"/>
          <w:sz w:val="20"/>
        </w:rPr>
        <w:t>части 1</w:t>
      </w:r>
      <w:r>
        <w:fldChar w:fldCharType="end"/>
      </w:r>
      <w:r>
        <w:rPr>
          <w:sz w:val="20"/>
        </w:rPr>
        <w:t xml:space="preserve">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средством, предусмотренных </w:t>
      </w:r>
      <w:r>
        <w:fldChar w:fldCharType="begin"/>
      </w:r>
      <w:r>
        <w:instrText xml:space="preserve"> HYPERLINK \l "P14618" \o "4.1. По истечении срока лишения специального права за совершение административных правонарушений, предусмотренных статьей 9.3 и главой 12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 </w:instrText>
      </w:r>
      <w:r>
        <w:fldChar w:fldCharType="separate"/>
      </w:r>
      <w:r>
        <w:rPr>
          <w:color w:val="0000FF"/>
          <w:sz w:val="20"/>
        </w:rPr>
        <w:t>частью 4.1 статьи 32.6</w:t>
      </w:r>
      <w:r>
        <w:fldChar w:fldCharType="end"/>
      </w:r>
      <w:r>
        <w:rPr>
          <w:sz w:val="20"/>
        </w:rPr>
        <w:t xml:space="preserve"> настоящего Кодекса:</w:t>
      </w:r>
    </w:p>
    <w:p>
      <w:pPr>
        <w:pStyle w:val="ConsPlusNormal0"/>
        <w:spacing w:before="200" w:line="240" w:lineRule="auto"/>
        <w:ind w:firstLine="540"/>
        <w:jc w:val="both"/>
      </w:pPr>
      <w:r>
        <w:rPr>
          <w:sz w:val="20"/>
        </w:rPr>
        <w:t>1) со дня награждения государственной наградой, полученной в период прохождения военной службы либо пребывания в добровольческом формировании;</w:t>
      </w:r>
    </w:p>
    <w:p>
      <w:pPr>
        <w:pStyle w:val="ConsPlusNormal0"/>
        <w:spacing w:before="200" w:line="240" w:lineRule="auto"/>
        <w:ind w:firstLine="540"/>
        <w:jc w:val="both"/>
      </w:pPr>
      <w:r>
        <w:rPr>
          <w:sz w:val="20"/>
        </w:rPr>
        <w:t xml:space="preserve">2) со дня увольнения с военной службы по основанию, предусмотренному </w:t>
      </w:r>
      <w:r>
        <w:fldChar w:fldCharType="begin"/>
      </w:r>
      <w:r>
        <w:instrText xml:space="preserve"> HYPERLINK "https://login.consultant.ru/link/?req=doc&amp;base=LAW&amp;n=487135&amp;dst=100560" \o "Федеральный закон от 28.03.1998 N 53-ФЗ (ред. от 02.10.2024) "О воинской обязанности и военной службе"</w:instrText>
        <w:cr/>
        <w:instrText xml:space="preserve">
{КонсультантПлюс}" </w:instrText>
      </w:r>
      <w:r>
        <w:fldChar w:fldCharType="separate"/>
      </w:r>
      <w:r>
        <w:rPr>
          <w:color w:val="0000FF"/>
          <w:sz w:val="20"/>
        </w:rPr>
        <w:t>подпунктом "а"</w:t>
      </w:r>
      <w:r>
        <w:fldChar w:fldCharType="end"/>
      </w:r>
      <w:r>
        <w:rPr>
          <w:sz w:val="20"/>
        </w:rPr>
        <w:t xml:space="preserve">, </w:t>
      </w:r>
      <w:r>
        <w:fldChar w:fldCharType="begin"/>
      </w:r>
      <w:r>
        <w:instrText xml:space="preserve"> HYPERLINK "https://login.consultant.ru/link/?req=doc&amp;base=LAW&amp;n=487135&amp;dst=101022" \o "Федеральный закон от 28.03.1998 N 53-ФЗ (ред. от 02.10.2024) "О воинской обязанности и военной службе"</w:instrText>
        <w:cr/>
        <w:instrText xml:space="preserve">
{КонсультантПлюс}" </w:instrText>
      </w:r>
      <w:r>
        <w:fldChar w:fldCharType="separate"/>
      </w:r>
      <w:r>
        <w:rPr>
          <w:color w:val="0000FF"/>
          <w:sz w:val="20"/>
        </w:rPr>
        <w:t>"в"</w:t>
      </w:r>
      <w:r>
        <w:fldChar w:fldCharType="end"/>
      </w:r>
      <w:r>
        <w:rPr>
          <w:sz w:val="20"/>
        </w:rPr>
        <w:t xml:space="preserve"> или </w:t>
      </w:r>
      <w:r>
        <w:fldChar w:fldCharType="begin"/>
      </w:r>
      <w:r>
        <w:instrText xml:space="preserve"> HYPERLINK "https://login.consultant.ru/link/?req=doc&amp;base=LAW&amp;n=487135&amp;dst=101023" \o "Федеральный закон от 28.03.1998 N 53-ФЗ (ред. от 02.10.2024) "О воинской обязанности и военной службе"</w:instrText>
        <w:cr/>
        <w:instrText xml:space="preserve">
{КонсультантПлюс}" </w:instrText>
      </w:r>
      <w:r>
        <w:fldChar w:fldCharType="separate"/>
      </w:r>
      <w:r>
        <w:rPr>
          <w:color w:val="0000FF"/>
          <w:sz w:val="20"/>
        </w:rPr>
        <w:t>"г" пункта 1 статьи 51</w:t>
      </w:r>
      <w:r>
        <w:fldChar w:fldCharType="end"/>
      </w:r>
      <w:r>
        <w:rPr>
          <w:sz w:val="20"/>
        </w:rPr>
        <w:t xml:space="preserve"> Федерального закона от 28 марта 1998 года N 53-ФЗ "О воинской обязанности и военной службе";</w:t>
      </w:r>
    </w:p>
    <w:p>
      <w:pPr>
        <w:pStyle w:val="ConsPlusNormal0"/>
        <w:spacing w:before="200" w:line="240" w:lineRule="auto"/>
        <w:ind w:firstLine="540"/>
        <w:jc w:val="both"/>
      </w:pPr>
      <w:r>
        <w:rPr>
          <w:sz w:val="20"/>
        </w:rPr>
        <w:t xml:space="preserve">3) со дня исключения из добровольческого формирования по основанию, предусмотренному </w:t>
      </w:r>
      <w:r>
        <w:fldChar w:fldCharType="begin"/>
      </w:r>
      <w:r>
        <w:instrText xml:space="preserve"> HYPERLINK "https://login.consultant.ru/link/?req=doc&amp;base=LAW&amp;n=494439&amp;dst=100356" \o "Федеральный закон от 31.05.1996 N 61-ФЗ (ред. от 26.12.2024) "Об обороне"</w:instrText>
        <w:cr/>
        <w:instrText xml:space="preserve">
{КонсультантПлюс}" </w:instrText>
      </w:r>
      <w:r>
        <w:fldChar w:fldCharType="separate"/>
      </w:r>
      <w:r>
        <w:rPr>
          <w:color w:val="0000FF"/>
          <w:sz w:val="20"/>
        </w:rPr>
        <w:t>подпунктом 1</w:t>
      </w:r>
      <w:r>
        <w:fldChar w:fldCharType="end"/>
      </w:r>
      <w:r>
        <w:rPr>
          <w:sz w:val="20"/>
        </w:rPr>
        <w:t xml:space="preserve">, </w:t>
      </w:r>
      <w:r>
        <w:fldChar w:fldCharType="begin"/>
      </w:r>
      <w:r>
        <w:instrText xml:space="preserve"> HYPERLINK "https://login.consultant.ru/link/?req=doc&amp;base=LAW&amp;n=494439&amp;dst=100376" \o "Федеральный закон от 31.05.1996 N 61-ФЗ (ред. от 26.12.2024) "Об обороне"</w:instrText>
        <w:cr/>
        <w:instrText xml:space="preserve">
{КонсультантПлюс}" </w:instrText>
      </w:r>
      <w:r>
        <w:fldChar w:fldCharType="separate"/>
      </w:r>
      <w:r>
        <w:rPr>
          <w:color w:val="0000FF"/>
          <w:sz w:val="20"/>
        </w:rPr>
        <w:t>2</w:t>
      </w:r>
      <w:r>
        <w:fldChar w:fldCharType="end"/>
      </w:r>
      <w:r>
        <w:rPr>
          <w:sz w:val="20"/>
        </w:rPr>
        <w:t xml:space="preserve"> или </w:t>
      </w:r>
      <w:r>
        <w:fldChar w:fldCharType="begin"/>
      </w:r>
      <w:r>
        <w:instrText xml:space="preserve"> HYPERLINK "https://login.consultant.ru/link/?req=doc&amp;base=LAW&amp;n=494439&amp;dst=100360" \o "Федеральный закон от 31.05.1996 N 61-ФЗ (ред. от 26.12.2024) "Об обороне"</w:instrText>
        <w:cr/>
        <w:instrText xml:space="preserve">
{КонсультантПлюс}" </w:instrText>
      </w:r>
      <w:r>
        <w:fldChar w:fldCharType="separate"/>
      </w:r>
      <w:r>
        <w:rPr>
          <w:color w:val="0000FF"/>
          <w:sz w:val="20"/>
        </w:rPr>
        <w:t>5 пункта 7 статьи 22.1</w:t>
      </w:r>
      <w:r>
        <w:fldChar w:fldCharType="end"/>
      </w:r>
      <w:r>
        <w:rPr>
          <w:sz w:val="20"/>
        </w:rPr>
        <w:t xml:space="preserve"> Федерального закона от 31 мая 1996 года N 61-ФЗ "Об обороне".</w:t>
      </w:r>
    </w:p>
    <w:p>
      <w:pPr>
        <w:pStyle w:val="ConsPlusNormal0"/>
        <w:spacing w:before="200" w:line="240" w:lineRule="auto"/>
        <w:ind w:firstLine="540"/>
        <w:jc w:val="both"/>
      </w:pPr>
      <w:r>
        <w:rPr>
          <w:sz w:val="20"/>
        </w:rPr>
        <w:t xml:space="preserve">5. О прекращении исполнения постановления о лишении права управления транспортным средством соответствующего вида или другими видами техники при получении информации от уполномоченных органов об обстоятельствах, предусмотренных </w:t>
      </w:r>
      <w:r>
        <w:fldChar w:fldCharType="begin"/>
      </w:r>
      <w:r>
        <w:instrText xml:space="preserve"> HYPERLINK \l "P14632" \o "4.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в отношении лица, указанного в части 1 настоящей статьи, прекращается, а водительское удостоверение или удостоверение тракториста-машиниста (тракториста), изъятые у такого лица, возвращаются ему без проверки знания Правил дорожного движения и медицинского освидетельствования на наличие медицинских противопоказаний к управлению транспортным..." </w:instrText>
      </w:r>
      <w:r>
        <w:fldChar w:fldCharType="separate"/>
      </w:r>
      <w:r>
        <w:rPr>
          <w:color w:val="0000FF"/>
          <w:sz w:val="20"/>
        </w:rPr>
        <w:t>частью 4</w:t>
      </w:r>
      <w:r>
        <w:fldChar w:fldCharType="end"/>
      </w:r>
      <w:r>
        <w:rPr>
          <w:sz w:val="20"/>
        </w:rPr>
        <w:t xml:space="preserve"> настоящей статьи, выносится постановление с соблюдением требований, предусмотренных </w:t>
      </w:r>
      <w:r>
        <w:fldChar w:fldCharType="begin"/>
      </w:r>
      <w:r>
        <w:instrText xml:space="preserve"> HYPERLINK \l "P14476" \o "Статья 31.7. Прекращение исполнения постановления о назначении административного наказания" </w:instrText>
      </w:r>
      <w:r>
        <w:fldChar w:fldCharType="separate"/>
      </w:r>
      <w:r>
        <w:rPr>
          <w:color w:val="0000FF"/>
          <w:sz w:val="20"/>
        </w:rPr>
        <w:t>статьей 31.7</w:t>
      </w:r>
      <w:r>
        <w:fldChar w:fldCharType="end"/>
      </w:r>
      <w:r>
        <w:rPr>
          <w:sz w:val="20"/>
        </w:rPr>
        <w:t xml:space="preserve"> настоящего Кодекса.</w:t>
      </w:r>
    </w:p>
    <w:p>
      <w:pPr>
        <w:pStyle w:val="ConsPlusNormal0"/>
        <w:spacing w:before="200" w:line="240" w:lineRule="auto"/>
        <w:ind w:firstLine="540"/>
        <w:jc w:val="both"/>
      </w:pPr>
      <w:bookmarkStart w:id="2251" w:name="P14637"/>
      <w:bookmarkEnd w:id="2251"/>
      <w:r>
        <w:rPr>
          <w:sz w:val="20"/>
        </w:rPr>
        <w:t xml:space="preserve">6. Порядок взаимодействия по вопросам исполнения постановления о лишении права управления транспортным средством соответствующего вида или другими видами техники, возврата водительского удостоверения или удостоверения тракториста-машиниста (тракториста) в отношении лица, указанного в </w:t>
      </w:r>
      <w:r>
        <w:fldChar w:fldCharType="begin"/>
      </w:r>
      <w:r>
        <w:instrText xml:space="preserve"> HYPERLINK \l "P14627" \o "1. В период мобилизации, в период военного положения или в военное время исполнение постановления о лишении специального права за совершение административного правонарушения, предусмотренного статьей 9.3 или главой 12 настоящего Кодекса, приостанавливается, если лицо, подвергнутое данному виду административного наказания, призвано на военную службу по мобилизации или в военное время либо заключило в период мобилизации, в период военного положения или в военное время контракт о прохождении военной службы ..." </w:instrText>
      </w:r>
      <w:r>
        <w:fldChar w:fldCharType="separate"/>
      </w:r>
      <w:r>
        <w:rPr>
          <w:color w:val="0000FF"/>
          <w:sz w:val="20"/>
        </w:rPr>
        <w:t>части 1</w:t>
      </w:r>
      <w:r>
        <w:fldChar w:fldCharType="end"/>
      </w:r>
      <w:r>
        <w:rPr>
          <w:sz w:val="20"/>
        </w:rPr>
        <w:t xml:space="preserve"> настоящей статьи, определяется совместными решениями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сфере деятельности войск национальной гвардии Российской Федерации,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и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области технического состояния и эксплуатации самоходных машин и других видов техники.</w:t>
      </w:r>
    </w:p>
    <w:p>
      <w:pPr>
        <w:pStyle w:val="ConsPlusNormal0"/>
        <w:jc w:val="both"/>
      </w:pPr>
    </w:p>
    <w:p>
      <w:pPr>
        <w:pStyle w:val="ConsPlusTitle0"/>
        <w:ind w:firstLine="540"/>
        <w:jc w:val="both"/>
        <w:outlineLvl w:val="2"/>
      </w:pPr>
      <w:r>
        <w:rPr>
          <w:sz w:val="20"/>
        </w:rPr>
        <w:t>Статья 32.7. Исчисление срока лишения специального права</w:t>
      </w:r>
    </w:p>
    <w:p>
      <w:pPr>
        <w:pStyle w:val="ConsPlusNormal0"/>
        <w:jc w:val="both"/>
      </w:pPr>
    </w:p>
    <w:p>
      <w:pPr>
        <w:pStyle w:val="ConsPlusNormal0"/>
        <w:ind w:firstLine="540"/>
        <w:jc w:val="both"/>
      </w:pPr>
      <w:r>
        <w:rPr>
          <w:sz w:val="20"/>
        </w:rP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pPr>
        <w:pStyle w:val="ConsPlusNormal0"/>
        <w:spacing w:before="200" w:line="240" w:lineRule="auto"/>
        <w:ind w:firstLine="540"/>
        <w:jc w:val="both"/>
      </w:pPr>
      <w:bookmarkStart w:id="2252" w:name="P14642"/>
      <w:bookmarkEnd w:id="2252"/>
      <w:r>
        <w:rPr>
          <w:sz w:val="20"/>
        </w:rP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r>
        <w:fldChar w:fldCharType="begin"/>
      </w:r>
      <w:r>
        <w:instrText xml:space="preserve"> HYPERLINK \l "P14608" \o "1. Исполнение постановления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w:instrText>
      </w:r>
      <w:r>
        <w:fldChar w:fldCharType="separate"/>
      </w:r>
      <w:r>
        <w:rPr>
          <w:color w:val="0000FF"/>
          <w:sz w:val="20"/>
        </w:rPr>
        <w:t>частями 1</w:t>
      </w:r>
      <w:r>
        <w:fldChar w:fldCharType="end"/>
      </w:r>
      <w:r>
        <w:rPr>
          <w:sz w:val="20"/>
        </w:rPr>
        <w:t xml:space="preserve"> - </w:t>
      </w:r>
      <w:r>
        <w:fldChar w:fldCharType="begin"/>
      </w:r>
      <w:r>
        <w:instrText xml:space="preserve"> HYPERLINK \l "P14614" \o "3.1. Исполнение постановления о лишении права на приобретение и хранение или хранение 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 </w:instrText>
      </w:r>
      <w:r>
        <w:fldChar w:fldCharType="separate"/>
      </w:r>
      <w:r>
        <w:rPr>
          <w:color w:val="0000FF"/>
          <w:sz w:val="20"/>
        </w:rPr>
        <w:t>3.1 статьи 32.6</w:t>
      </w:r>
      <w:r>
        <w:fldChar w:fldCharType="end"/>
      </w:r>
      <w:r>
        <w:rPr>
          <w:sz w:val="20"/>
        </w:rP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pPr>
        <w:pStyle w:val="ConsPlusNormal0"/>
        <w:jc w:val="both"/>
      </w:pPr>
      <w:r>
        <w:rPr>
          <w:sz w:val="20"/>
        </w:rPr>
        <w:t xml:space="preserve">(в ред. Федеральных законов от 01.07.2010 </w:t>
      </w:r>
      <w:r>
        <w:fldChar w:fldCharType="begin"/>
      </w:r>
      <w:r>
        <w:instrText xml:space="preserve"> HYPERLINK "https://login.consultant.ru/link/?req=doc&amp;base=LAW&amp;n=102106&amp;dst=100009" \o "Федеральный закон от 01.07.2010 N 145-ФЗ "О внесении изменений в статью 32.7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145-ФЗ</w:t>
      </w:r>
      <w:r>
        <w:fldChar w:fldCharType="end"/>
      </w:r>
      <w:r>
        <w:rPr>
          <w:sz w:val="20"/>
        </w:rPr>
        <w:t xml:space="preserve">, от 23.07.2013 </w:t>
      </w:r>
      <w:r>
        <w:fldChar w:fldCharType="begin"/>
      </w:r>
      <w:r>
        <w:instrText xml:space="preserve"> HYPERLINK "https://login.consultant.ru/link/?req=doc&amp;base=LAW&amp;n=173823&amp;dst=100155" \o "Федеральный закон от 23.07.2013 N 196-ФЗ (ред. от 31.12.2014) "О внесении изменений в Кодекс Российской Федерации об административных правонарушениях и статью 28 Федерального закона "О безопасности дорожного движения"</w:instrText>
        <w:cr/>
        <w:instrText xml:space="preserve">
{КонсультантПлюс}" </w:instrText>
      </w:r>
      <w:r>
        <w:fldChar w:fldCharType="separate"/>
      </w:r>
      <w:r>
        <w:rPr>
          <w:color w:val="0000FF"/>
          <w:sz w:val="20"/>
        </w:rPr>
        <w:t>N 196-ФЗ</w:t>
      </w:r>
      <w:r>
        <w:fldChar w:fldCharType="end"/>
      </w:r>
      <w:r>
        <w:rPr>
          <w:sz w:val="20"/>
        </w:rPr>
        <w:t xml:space="preserve">, от 14.10.2014 </w:t>
      </w:r>
      <w:r>
        <w:fldChar w:fldCharType="begin"/>
      </w:r>
      <w:r>
        <w:instrText xml:space="preserve"> HYPERLINK "https://login.consultant.ru/link/?req=doc&amp;base=LAW&amp;n=446159&amp;dst=100531"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w:t>
      </w:r>
    </w:p>
    <w:p>
      <w:pPr>
        <w:pStyle w:val="ConsPlusNormal0"/>
        <w:spacing w:before="200" w:line="240" w:lineRule="auto"/>
        <w:ind w:firstLine="540"/>
        <w:jc w:val="both"/>
      </w:pPr>
      <w:r>
        <w:rPr>
          <w:sz w:val="20"/>
        </w:rPr>
        <w:t xml:space="preserve">1.2. В случае, предусмотренном </w:t>
      </w:r>
      <w:r>
        <w:fldChar w:fldCharType="begin"/>
      </w:r>
      <w:r>
        <w:instrText xml:space="preserve"> HYPERLINK \l "P14628" \o "2. Исполнение постановления о лишении права управления транспортным средством соответствующего вида или другими видами техники возобновляется со дня увольнения лица, указанного в части 1 настоящей статьи, с военной службы либо со дня исключения из добровольческого формирования, за исключением случаев, предусмотренных частями 3 и 4 настоящей статьи." </w:instrText>
      </w:r>
      <w:r>
        <w:fldChar w:fldCharType="separate"/>
      </w:r>
      <w:r>
        <w:rPr>
          <w:color w:val="0000FF"/>
          <w:sz w:val="20"/>
        </w:rPr>
        <w:t>частью 2 статьи 32.6.1</w:t>
      </w:r>
      <w:r>
        <w:fldChar w:fldCharType="end"/>
      </w:r>
      <w:r>
        <w:rPr>
          <w:sz w:val="20"/>
        </w:rPr>
        <w:t xml:space="preserve"> настоящего Кодекса, лицо, лишенное соответствующего специального права, обязано сдать водительское удостоверение, удостоверение тракториста-машиниста (тракториста) в порядке и сроки, которые предусмотрены </w:t>
      </w:r>
      <w:r>
        <w:fldChar w:fldCharType="begin"/>
      </w:r>
      <w:r>
        <w:instrText xml:space="preserve"> HYPERLINK \l "P14642" \o "1.1.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instrText>
      </w:r>
      <w:r>
        <w:fldChar w:fldCharType="separate"/>
      </w:r>
      <w:r>
        <w:rPr>
          <w:color w:val="0000FF"/>
          <w:sz w:val="20"/>
        </w:rPr>
        <w:t>частью 1.1</w:t>
      </w:r>
      <w:r>
        <w:fldChar w:fldCharType="end"/>
      </w:r>
      <w:r>
        <w:rPr>
          <w:sz w:val="20"/>
        </w:rPr>
        <w:t xml:space="preserve"> настоящей статьи, со дня возобновления исполнения постановления о лишении соответствующего специального права.</w:t>
      </w:r>
    </w:p>
    <w:p>
      <w:pPr>
        <w:pStyle w:val="ConsPlusNormal0"/>
        <w:jc w:val="both"/>
      </w:pPr>
      <w:r>
        <w:rPr>
          <w:sz w:val="20"/>
        </w:rPr>
        <w:t xml:space="preserve">(часть 1.2 введена Федеральным </w:t>
      </w:r>
      <w:r>
        <w:fldChar w:fldCharType="begin"/>
      </w:r>
      <w:r>
        <w:instrText xml:space="preserve"> HYPERLINK "https://login.consultant.ru/link/?req=doc&amp;base=LAW&amp;n=482535&amp;dst=100039" \o "Федеральный закон от 08.08.2024 N 285-ФЗ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08.08.2024 N 285-ФЗ)</w:t>
      </w:r>
    </w:p>
    <w:p>
      <w:pPr>
        <w:pStyle w:val="ConsPlusNormal0"/>
        <w:spacing w:before="200" w:line="240" w:lineRule="auto"/>
        <w:ind w:firstLine="540"/>
        <w:jc w:val="both"/>
      </w:pPr>
      <w:r>
        <w:rPr>
          <w:sz w:val="20"/>
        </w:rPr>
        <w:t xml:space="preserve">1.3. В случае, предусмотренном </w:t>
      </w:r>
      <w:r>
        <w:fldChar w:fldCharType="begin"/>
      </w:r>
      <w:r>
        <w:instrText xml:space="preserve"> HYPERLINK \l "P14629" \o "3. Если в период прохождения военной службы либо пребывания в добровольческом формировании лицо, указанное в части 1 настоящей статьи, совершает новое административное правонарушение, предусмотренное статьей 9.3 или главой 12 настоящего Кодекса, исполнение постановления о лишении права управления транспортным средством соответствующего вида или другими видами техники возобновляется со дня вступления в законную силу нового постановления о назначении административного наказания в виде лишения соответствующ..." </w:instrText>
      </w:r>
      <w:r>
        <w:fldChar w:fldCharType="separate"/>
      </w:r>
      <w:r>
        <w:rPr>
          <w:color w:val="0000FF"/>
          <w:sz w:val="20"/>
        </w:rPr>
        <w:t>частью 3 статьи 32.6.1</w:t>
      </w:r>
      <w:r>
        <w:fldChar w:fldCharType="end"/>
      </w:r>
      <w:r>
        <w:rPr>
          <w:sz w:val="20"/>
        </w:rPr>
        <w:t xml:space="preserve"> настоящего Кодекса, лицо, лишенное соответствующего специального права, обязано сдать водительское удостоверение или удостоверение тракториста-машиниста (тракториста) в порядке и сроки, которые предусмотрены </w:t>
      </w:r>
      <w:r>
        <w:fldChar w:fldCharType="begin"/>
      </w:r>
      <w:r>
        <w:instrText xml:space="preserve"> HYPERLINK \l "P14642" \o "1.1.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частями 1 - 3.1 статьи 32.6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 </w:instrText>
      </w:r>
      <w:r>
        <w:fldChar w:fldCharType="separate"/>
      </w:r>
      <w:r>
        <w:rPr>
          <w:color w:val="0000FF"/>
          <w:sz w:val="20"/>
        </w:rPr>
        <w:t>частью 1.1</w:t>
      </w:r>
      <w:r>
        <w:fldChar w:fldCharType="end"/>
      </w:r>
      <w:r>
        <w:rPr>
          <w:sz w:val="20"/>
        </w:rPr>
        <w:t xml:space="preserve"> настоящей статьи, со дня вступления в силу нового постановления о назначении административного наказания в виде лишения соответствующего специального права.</w:t>
      </w:r>
    </w:p>
    <w:p>
      <w:pPr>
        <w:pStyle w:val="ConsPlusNormal0"/>
        <w:jc w:val="both"/>
      </w:pPr>
      <w:r>
        <w:rPr>
          <w:sz w:val="20"/>
        </w:rPr>
        <w:t xml:space="preserve">(часть 1.3 введена Федеральным </w:t>
      </w:r>
      <w:r>
        <w:fldChar w:fldCharType="begin"/>
      </w:r>
      <w:r>
        <w:instrText xml:space="preserve"> HYPERLINK "https://login.consultant.ru/link/?req=doc&amp;base=LAW&amp;n=482535&amp;dst=100041" \o "Федеральный закон от 08.08.2024 N 285-ФЗ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08.08.2024 N 285-ФЗ)</w:t>
      </w:r>
    </w:p>
    <w:p>
      <w:pPr>
        <w:pStyle w:val="ConsPlusNormal0"/>
        <w:spacing w:before="200" w:line="240" w:lineRule="auto"/>
        <w:ind w:firstLine="540"/>
        <w:jc w:val="both"/>
      </w:pPr>
      <w:r>
        <w:rPr>
          <w:sz w:val="20"/>
        </w:rPr>
        <w:t xml:space="preserve">2. В случае </w:t>
      </w:r>
      <w:r>
        <w:fldChar w:fldCharType="begin"/>
      </w:r>
      <w:r>
        <w:instrText xml:space="preserve"> HYPERLINK "https://login.consultant.ru/link/?req=doc&amp;base=LAW&amp;n=327611&amp;dst=100158" \o "Постановление Пленума Верховного Суда РФ от 25.06.2019 N 20 "О некоторых вопросах, возникающих в судебной практике при рассмотрении дел об административных правонарушениях, предусмотренных главой 12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уклонения</w:t>
      </w:r>
      <w:r>
        <w:fldChar w:fldCharType="end"/>
      </w:r>
      <w:r>
        <w:rPr>
          <w:sz w:val="20"/>
        </w:rP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pPr>
        <w:pStyle w:val="ConsPlusNormal0"/>
        <w:jc w:val="both"/>
      </w:pPr>
      <w:r>
        <w:rPr>
          <w:sz w:val="20"/>
        </w:rPr>
        <w:t xml:space="preserve">(в ред. Федеральных законов от 01.07.2010 </w:t>
      </w:r>
      <w:r>
        <w:fldChar w:fldCharType="begin"/>
      </w:r>
      <w:r>
        <w:instrText xml:space="preserve"> HYPERLINK "https://login.consultant.ru/link/?req=doc&amp;base=LAW&amp;n=102106&amp;dst=100011" \o "Федеральный закон от 01.07.2010 N 145-ФЗ "О внесении изменений в статью 32.7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N 145-ФЗ</w:t>
      </w:r>
      <w:r>
        <w:fldChar w:fldCharType="end"/>
      </w:r>
      <w:r>
        <w:rPr>
          <w:sz w:val="20"/>
        </w:rPr>
        <w:t xml:space="preserve">, от 14.10.2014 </w:t>
      </w:r>
      <w:r>
        <w:fldChar w:fldCharType="begin"/>
      </w:r>
      <w:r>
        <w:instrText xml:space="preserve"> HYPERLINK "https://login.consultant.ru/link/?req=doc&amp;base=LAW&amp;n=446159&amp;dst=100532" \o "Федеральный закон от 14.10.2014 N 307-ФЗ (ред. от 28.04.2023) "О внесении изменений в Кодекс Российской Федерации об административных правонарушениях и отдельные законодательные акты Российской Федерации и о признании утратившими силу отдельных положений законодательных актов Российской Федерации в связи с уточнением полномочий государственных органов и муниципальных органов в части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307-ФЗ</w:t>
      </w:r>
      <w:r>
        <w:fldChar w:fldCharType="end"/>
      </w:r>
      <w:r>
        <w:rPr>
          <w:sz w:val="20"/>
        </w:rPr>
        <w:t>)</w:t>
      </w:r>
    </w:p>
    <w:p>
      <w:pPr>
        <w:pStyle w:val="ConsPlusNormal0"/>
        <w:spacing w:before="200" w:line="240" w:lineRule="auto"/>
        <w:ind w:firstLine="540"/>
        <w:jc w:val="both"/>
      </w:pPr>
      <w:r>
        <w:rPr>
          <w:sz w:val="20"/>
        </w:rP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pPr>
        <w:pStyle w:val="ConsPlusNormal0"/>
        <w:jc w:val="both"/>
      </w:pPr>
    </w:p>
    <w:p>
      <w:pPr>
        <w:pStyle w:val="ConsPlusTitle0"/>
        <w:ind w:firstLine="540"/>
        <w:jc w:val="both"/>
        <w:outlineLvl w:val="2"/>
      </w:pPr>
      <w:r>
        <w:rPr>
          <w:sz w:val="20"/>
        </w:rPr>
        <w:t>Статья 32.8. Исполнение постановления об административном аресте</w:t>
      </w:r>
    </w:p>
    <w:p>
      <w:pPr>
        <w:pStyle w:val="ConsPlusNormal0"/>
        <w:jc w:val="both"/>
      </w:pPr>
    </w:p>
    <w:p>
      <w:pPr>
        <w:pStyle w:val="ConsPlusNormal0"/>
        <w:ind w:firstLine="540"/>
        <w:jc w:val="both"/>
      </w:pPr>
      <w:r>
        <w:rPr>
          <w:sz w:val="20"/>
        </w:rPr>
        <w:t>1. Постановление судьи об административном аресте исполняется органами внутренних дел немедленно после вынесения такого постановления.</w:t>
      </w:r>
    </w:p>
    <w:p>
      <w:pPr>
        <w:pStyle w:val="ConsPlusNormal0"/>
        <w:spacing w:before="200" w:line="240" w:lineRule="auto"/>
        <w:ind w:firstLine="540"/>
        <w:jc w:val="both"/>
      </w:pPr>
      <w:r>
        <w:rPr>
          <w:sz w:val="20"/>
        </w:rP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pPr>
        <w:pStyle w:val="ConsPlusNormal0"/>
        <w:spacing w:before="200" w:line="240" w:lineRule="auto"/>
        <w:ind w:firstLine="540"/>
        <w:jc w:val="both"/>
      </w:pPr>
      <w:r>
        <w:rPr>
          <w:sz w:val="20"/>
        </w:rPr>
        <w:t>3. Срок административного задержания засчитывается в срок административного ареста.</w:t>
      </w:r>
    </w:p>
    <w:p>
      <w:pPr>
        <w:pStyle w:val="ConsPlusNormal0"/>
        <w:spacing w:before="200" w:line="240" w:lineRule="auto"/>
        <w:ind w:firstLine="540"/>
        <w:jc w:val="both"/>
      </w:pPr>
      <w:r>
        <w:rPr>
          <w:sz w:val="20"/>
        </w:rPr>
        <w:t xml:space="preserve">4. Отбывание административного ареста осуществляется в </w:t>
      </w:r>
      <w:r>
        <w:fldChar w:fldCharType="begin"/>
      </w:r>
      <w:r>
        <w:instrText xml:space="preserve"> HYPERLINK "https://login.consultant.ru/link/?req=doc&amp;base=LAW&amp;n=479641" \o "Федеральный закон от 26.04.2013 N 67-ФЗ (ред. от 06.02.2023) "О порядке отбывания административного ареста"</w:instrText>
        <w:cr/>
        <w:instrText xml:space="preserve">
{КонсультантПлюс}" </w:instrText>
      </w:r>
      <w:r>
        <w:fldChar w:fldCharType="separate"/>
      </w:r>
      <w:r>
        <w:rPr>
          <w:color w:val="0000FF"/>
          <w:sz w:val="20"/>
        </w:rPr>
        <w:t>порядке</w:t>
      </w:r>
      <w:r>
        <w:fldChar w:fldCharType="end"/>
      </w:r>
      <w:r>
        <w:rPr>
          <w:sz w:val="20"/>
        </w:rPr>
        <w:t>, предусмотренном законодательством Российской Федерации.</w:t>
      </w:r>
    </w:p>
    <w:p>
      <w:pPr>
        <w:pStyle w:val="ConsPlusNormal0"/>
        <w:jc w:val="both"/>
      </w:pPr>
      <w:r>
        <w:rPr>
          <w:sz w:val="20"/>
        </w:rPr>
        <w:t xml:space="preserve">(в ред. Федерального </w:t>
      </w:r>
      <w:r>
        <w:fldChar w:fldCharType="begin"/>
      </w:r>
      <w:r>
        <w:instrText xml:space="preserve"> HYPERLINK "https://login.consultant.ru/link/?req=doc&amp;base=LAW&amp;n=145385&amp;dst=100013" \o "Федеральный закон от 22.04.2013 N 62-ФЗ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22.04.2013 N 62-ФЗ)</w:t>
      </w:r>
    </w:p>
    <w:p>
      <w:pPr>
        <w:pStyle w:val="ConsPlusNormal0"/>
        <w:spacing w:before="200" w:line="240" w:lineRule="auto"/>
        <w:ind w:firstLine="540"/>
        <w:jc w:val="both"/>
      </w:pPr>
      <w:r>
        <w:rPr>
          <w:sz w:val="20"/>
        </w:rP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"https://login.consultant.ru/link/?req=doc&amp;base=LAW&amp;n=145385&amp;dst=100014" \o "Федеральный закон от 22.04.2013 N 62-ФЗ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22.04.2013 N 62-ФЗ)</w:t>
      </w:r>
    </w:p>
    <w:p>
      <w:pPr>
        <w:pStyle w:val="ConsPlusNormal0"/>
        <w:spacing w:before="200" w:line="240" w:lineRule="auto"/>
        <w:ind w:firstLine="540"/>
        <w:jc w:val="both"/>
      </w:pPr>
      <w:r>
        <w:rPr>
          <w:sz w:val="20"/>
        </w:rP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pPr>
        <w:pStyle w:val="ConsPlusNormal0"/>
        <w:jc w:val="both"/>
      </w:pPr>
      <w:r>
        <w:rPr>
          <w:sz w:val="20"/>
        </w:rPr>
        <w:t xml:space="preserve">(часть 6 введена Федеральным </w:t>
      </w:r>
      <w:r>
        <w:fldChar w:fldCharType="begin"/>
      </w:r>
      <w:r>
        <w:instrText xml:space="preserve"> HYPERLINK "https://login.consultant.ru/link/?req=doc&amp;base=LAW&amp;n=145385&amp;dst=100016" \o "Федеральный закон от 22.04.2013 N 62-ФЗ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22.04.2013 N 62-ФЗ)</w:t>
      </w:r>
    </w:p>
    <w:p>
      <w:pPr>
        <w:pStyle w:val="ConsPlusNormal0"/>
        <w:jc w:val="both"/>
      </w:pPr>
    </w:p>
    <w:p>
      <w:pPr>
        <w:pStyle w:val="ConsPlusTitle0"/>
        <w:ind w:firstLine="540"/>
        <w:jc w:val="both"/>
        <w:outlineLvl w:val="2"/>
      </w:pPr>
      <w:r>
        <w:rPr>
          <w:sz w:val="20"/>
        </w:rP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pPr>
        <w:pStyle w:val="ConsPlusNormal0"/>
        <w:ind w:firstLine="540"/>
        <w:jc w:val="both"/>
      </w:pPr>
    </w:p>
    <w:p>
      <w:pPr>
        <w:pStyle w:val="ConsPlusNormal0"/>
        <w:ind w:firstLine="540"/>
        <w:jc w:val="both"/>
      </w:pPr>
      <w:r>
        <w:rPr>
          <w:sz w:val="20"/>
        </w:rPr>
        <w:t xml:space="preserve">(в ред. Федерального </w:t>
      </w:r>
      <w:r>
        <w:fldChar w:fldCharType="begin"/>
      </w:r>
      <w:r>
        <w:instrText xml:space="preserve"> HYPERLINK "https://login.consultant.ru/link/?req=doc&amp;base=LAW&amp;n=465511&amp;dst=100051" \o "Федеральный закон от 25.12.2023 N 649-ФЗ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25.12.2023 N 649-ФЗ)</w:t>
      </w:r>
    </w:p>
    <w:p>
      <w:pPr>
        <w:pStyle w:val="ConsPlusNormal0"/>
        <w:ind w:firstLine="540"/>
        <w:jc w:val="both"/>
      </w:pPr>
    </w:p>
    <w:p>
      <w:pPr>
        <w:pStyle w:val="ConsPlusNormal0"/>
        <w:ind w:firstLine="540"/>
        <w:jc w:val="both"/>
      </w:pPr>
      <w:r>
        <w:rPr>
          <w:sz w:val="20"/>
        </w:rPr>
        <w:t>1. Постановление об административном выдворении за пределы Российской Федерации иностранных граждан или лиц без гражданства исполняется:</w:t>
      </w:r>
    </w:p>
    <w:p>
      <w:pPr>
        <w:pStyle w:val="ConsPlusNormal0"/>
        <w:spacing w:before="200" w:line="240" w:lineRule="auto"/>
        <w:ind w:firstLine="540"/>
        <w:jc w:val="both"/>
      </w:pPr>
      <w:r>
        <w:rPr>
          <w:sz w:val="20"/>
        </w:rPr>
        <w:t xml:space="preserve">1) пограничными органами - при совершении административных правонарушений, предусмотренных </w:t>
      </w:r>
      <w:r>
        <w:fldChar w:fldCharType="begin"/>
      </w:r>
      <w:r>
        <w:instrText xml:space="preserve"> HYPERLINK \l "P9159" \o "2. Те же действия, совершенные иностранным гражданином или лицом без гражданства, -" </w:instrText>
      </w:r>
      <w:r>
        <w:fldChar w:fldCharType="separate"/>
      </w:r>
      <w:r>
        <w:rPr>
          <w:color w:val="0000FF"/>
          <w:sz w:val="20"/>
        </w:rPr>
        <w:t>частью 2 статьи 18.1</w:t>
      </w:r>
      <w:r>
        <w:fldChar w:fldCharType="end"/>
      </w:r>
      <w:r>
        <w:rPr>
          <w:sz w:val="20"/>
        </w:rPr>
        <w:t xml:space="preserve">, </w:t>
      </w:r>
      <w:r>
        <w:fldChar w:fldCharType="begin"/>
      </w:r>
      <w:r>
        <w:instrText xml:space="preserve"> HYPERLINK \l "P9176" \o "1.1. Те же действия, совершенные иностранным гражданином или лицом без гражданства, -" </w:instrText>
      </w:r>
      <w:r>
        <w:fldChar w:fldCharType="separate"/>
      </w:r>
      <w:r>
        <w:rPr>
          <w:color w:val="0000FF"/>
          <w:sz w:val="20"/>
        </w:rPr>
        <w:t>частью 1.1 статьи 18.2</w:t>
      </w:r>
      <w:r>
        <w:fldChar w:fldCharType="end"/>
      </w:r>
      <w:r>
        <w:rPr>
          <w:sz w:val="20"/>
        </w:rPr>
        <w:t xml:space="preserve"> и </w:t>
      </w:r>
      <w:r>
        <w:fldChar w:fldCharType="begin"/>
      </w:r>
      <w:r>
        <w:instrText xml:space="preserve"> HYPERLINK \l "P9200" \o "2. Те же действия, совершенные иностранным гражданином или лицом без гражданства, -" </w:instrText>
      </w:r>
      <w:r>
        <w:fldChar w:fldCharType="separate"/>
      </w:r>
      <w:r>
        <w:rPr>
          <w:color w:val="0000FF"/>
          <w:sz w:val="20"/>
        </w:rPr>
        <w:t>частью 2 статьи 18.4</w:t>
      </w:r>
      <w:r>
        <w:fldChar w:fldCharType="end"/>
      </w:r>
      <w:r>
        <w:rPr>
          <w:sz w:val="20"/>
        </w:rPr>
        <w:t xml:space="preserve"> настоящего Кодекса;</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05.02.2025 в п. 2 ч. 1 ст. 32.9 вносятся изменения (</w:t>
            </w:r>
            <w:r>
              <w:fldChar w:fldCharType="begin"/>
            </w:r>
            <w:r>
              <w:instrText xml:space="preserve"> HYPERLINK "https://login.consultant.ru/link/?req=doc&amp;base=LAW&amp;n=493196&amp;dst=100070" \o "Федеральный закон от 08.08.2024 N 248-ФЗ (ред. от 13.12.2024)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08.08.2024 N 248-ФЗ). См. будущую </w:t>
            </w:r>
            <w:r>
              <w:fldChar w:fldCharType="begin"/>
            </w:r>
            <w:r>
              <w:instrText xml:space="preserve"> HYPERLINK "https://login.consultant.ru/link/?req=doc&amp;base=LAW&amp;n=483156&amp;dst=10956" \o ""Кодекс Российской Федерации об административных правонарушениях" от 30.12.2001 N 195-ФЗ (ред. от 26.12.2024) (с изм. и доп., вступ. в силу с 05.02.2025)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pPr>
        <w:pStyle w:val="ConsPlusNormal0"/>
        <w:spacing w:before="200" w:line="240" w:lineRule="auto"/>
        <w:ind w:firstLine="540"/>
        <w:jc w:val="both"/>
      </w:pPr>
      <w:r>
        <w:rPr>
          <w:sz w:val="20"/>
        </w:rPr>
        <w:t>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pPr>
        <w:pStyle w:val="ConsPlusNormal0"/>
        <w:spacing w:before="200" w:line="240" w:lineRule="auto"/>
        <w:ind w:firstLine="540"/>
        <w:jc w:val="both"/>
      </w:pPr>
      <w:r>
        <w:rPr>
          <w:sz w:val="20"/>
        </w:rPr>
        <w:t>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pPr>
        <w:pStyle w:val="ConsPlusNormal0"/>
        <w:jc w:val="both"/>
      </w:pPr>
    </w:p>
    <w:p>
      <w:pPr>
        <w:pStyle w:val="ConsPlusTitle0"/>
        <w:ind w:firstLine="540"/>
        <w:jc w:val="both"/>
        <w:outlineLvl w:val="2"/>
      </w:pPr>
      <w:r>
        <w:rPr>
          <w:sz w:val="20"/>
        </w:rP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pPr>
        <w:pStyle w:val="ConsPlusNormal0"/>
        <w:jc w:val="both"/>
      </w:pPr>
    </w:p>
    <w:p>
      <w:pPr>
        <w:pStyle w:val="ConsPlusNormal0"/>
        <w:ind w:firstLine="540"/>
        <w:jc w:val="both"/>
      </w:pPr>
      <w:r>
        <w:rPr>
          <w:sz w:val="20"/>
        </w:rP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pPr>
        <w:pStyle w:val="ConsPlusNormal0"/>
        <w:spacing w:before="200" w:line="240" w:lineRule="auto"/>
        <w:ind w:firstLine="540"/>
        <w:jc w:val="both"/>
      </w:pPr>
      <w:r>
        <w:rPr>
          <w:sz w:val="20"/>
        </w:rP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r>
        <w:fldChar w:fldCharType="begin"/>
      </w:r>
      <w:r>
        <w:instrText xml:space="preserve"> HYPERLINK "https://login.consultant.ru/link/?req=doc&amp;base=LAW&amp;n=495000" \o "Федеральный закон от 25.07.2002 N 115-ФЗ (ред. от 28.12.2024) "О правовом положении иностранных граждан 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pPr>
        <w:pStyle w:val="ConsPlusNormal0"/>
        <w:jc w:val="both"/>
      </w:pPr>
      <w:r>
        <w:rPr>
          <w:sz w:val="20"/>
        </w:rPr>
        <w:t xml:space="preserve">(часть 1.1 введена Федеральным </w:t>
      </w:r>
      <w:r>
        <w:fldChar w:fldCharType="begin"/>
      </w:r>
      <w:r>
        <w:instrText xml:space="preserve"> HYPERLINK "https://login.consultant.ru/link/?req=doc&amp;base=LAW&amp;n=465511&amp;dst=100058" \o "Федеральный закон от 25.12.2023 N 649-ФЗ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25.12.2023 N 649-ФЗ)</w:t>
      </w:r>
    </w:p>
    <w:p>
      <w:pPr>
        <w:pStyle w:val="ConsPlusNormal0"/>
        <w:spacing w:before="200" w:line="240" w:lineRule="auto"/>
        <w:ind w:firstLine="540"/>
        <w:jc w:val="both"/>
      </w:pPr>
      <w:r>
        <w:rPr>
          <w:sz w:val="20"/>
        </w:rPr>
        <w:t>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pPr>
        <w:pStyle w:val="ConsPlusNormal0"/>
        <w:jc w:val="both"/>
      </w:pPr>
      <w:r>
        <w:rPr>
          <w:sz w:val="20"/>
        </w:rPr>
        <w:t xml:space="preserve">(часть 1.2 введена Федеральным </w:t>
      </w:r>
      <w:r>
        <w:fldChar w:fldCharType="begin"/>
      </w:r>
      <w:r>
        <w:instrText xml:space="preserve"> HYPERLINK "https://login.consultant.ru/link/?req=doc&amp;base=LAW&amp;n=465511&amp;dst=100060" \o "Федеральный закон от 25.12.2023 N 649-ФЗ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25.12.2023 N 649-ФЗ)</w:t>
      </w:r>
    </w:p>
    <w:p>
      <w:pPr>
        <w:pStyle w:val="ConsPlusNormal0"/>
        <w:spacing w:before="200" w:line="240" w:lineRule="auto"/>
        <w:ind w:firstLine="540"/>
        <w:jc w:val="both"/>
      </w:pPr>
      <w:r>
        <w:rPr>
          <w:sz w:val="20"/>
        </w:rP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pPr>
        <w:pStyle w:val="ConsPlusNormal0"/>
        <w:spacing w:before="200" w:line="240" w:lineRule="auto"/>
        <w:ind w:firstLine="540"/>
        <w:jc w:val="both"/>
      </w:pPr>
      <w:r>
        <w:rPr>
          <w:sz w:val="20"/>
        </w:rP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pPr>
        <w:pStyle w:val="ConsPlusNormal0"/>
        <w:jc w:val="both"/>
      </w:pPr>
      <w:r>
        <w:rPr>
          <w:sz w:val="20"/>
        </w:rPr>
        <w:t xml:space="preserve">(в ред. Федерального </w:t>
      </w:r>
      <w:r>
        <w:fldChar w:fldCharType="begin"/>
      </w:r>
      <w:r>
        <w:instrText xml:space="preserve"> HYPERLINK "https://login.consultant.ru/link/?req=doc&amp;base=LAW&amp;n=201315&amp;dst=100479" \o "Федеральный закон от 30.06.2003 N 86-ФЗ (ред. от 03.07.2016) "О внесении изменений и дополнений в некоторые законодательные акты Российской Федерации, признании утратившими силу отдельных законодательных актов Российской Федерации, предоставлении отдельных гарантий сотрудникам органов внутренних дел, органов по контролю за оборотом наркотических средств и психотропных веществ и упраздняемых федеральных органов налоговой полиции в связи с осуществлением мер по совершенствованию государственного управления" (</w:instrText>
        <w:cr/>
        <w:instrText xml:space="preserve">
{КонсультантПлюс}" </w:instrText>
      </w:r>
      <w:r>
        <w:fldChar w:fldCharType="separate"/>
      </w:r>
      <w:r>
        <w:rPr>
          <w:color w:val="0000FF"/>
          <w:sz w:val="20"/>
        </w:rPr>
        <w:t>закона</w:t>
      </w:r>
      <w:r>
        <w:fldChar w:fldCharType="end"/>
      </w:r>
      <w:r>
        <w:rPr>
          <w:sz w:val="20"/>
        </w:rPr>
        <w:t xml:space="preserve"> от 30.06.2003 N 86-ФЗ)</w:t>
      </w:r>
    </w:p>
    <w:p>
      <w:pPr>
        <w:pStyle w:val="ConsPlusNormal0"/>
        <w:spacing w:before="200" w:line="240" w:lineRule="auto"/>
        <w:ind w:firstLine="540"/>
        <w:jc w:val="both"/>
      </w:pPr>
      <w:r>
        <w:rPr>
          <w:sz w:val="20"/>
        </w:rP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pPr>
        <w:pStyle w:val="ConsPlusNormal0"/>
        <w:jc w:val="both"/>
      </w:pPr>
      <w:r>
        <w:rPr>
          <w:sz w:val="20"/>
        </w:rPr>
        <w:t xml:space="preserve">(в ред. Федерального </w:t>
      </w:r>
      <w:r>
        <w:fldChar w:fldCharType="begin"/>
      </w:r>
      <w:r>
        <w:instrText xml:space="preserve"> HYPERLINK "https://login.consultant.ru/link/?req=doc&amp;base=LAW&amp;n=201294&amp;dst=100063" \o "Федеральный закон от 06.12.2011 N 410-ФЗ (ред. от 03.07.2016) "О внесении изменений в Федеральный закон "О судебных приставах"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06.12.2011 N 410-ФЗ)</w:t>
      </w:r>
    </w:p>
    <w:p>
      <w:pPr>
        <w:pStyle w:val="ConsPlusNormal0"/>
        <w:spacing w:before="200" w:line="240" w:lineRule="auto"/>
        <w:ind w:firstLine="540"/>
        <w:jc w:val="both"/>
      </w:pPr>
      <w:r>
        <w:rPr>
          <w:sz w:val="20"/>
        </w:rPr>
        <w:t xml:space="preserve">5. Утратил силу с 1 января 2012 года. - Федеральный </w:t>
      </w:r>
      <w:r>
        <w:fldChar w:fldCharType="begin"/>
      </w:r>
      <w:r>
        <w:instrText xml:space="preserve"> HYPERLINK "https://login.consultant.ru/link/?req=doc&amp;base=LAW&amp;n=201294&amp;dst=100064" \o "Федеральный закон от 06.12.2011 N 410-ФЗ (ред. от 03.07.2016) "О внесении изменений в Федеральный закон "О судебных приставах"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w:t>
      </w:r>
      <w:r>
        <w:fldChar w:fldCharType="end"/>
      </w:r>
      <w:r>
        <w:rPr>
          <w:sz w:val="20"/>
        </w:rPr>
        <w:t xml:space="preserve"> от 06.12.2011 N 410-ФЗ.</w:t>
      </w:r>
    </w:p>
    <w:p>
      <w:pPr>
        <w:spacing w:before="0" w:after="1"/>
      </w:pPr>
    </w:p>
    <w:tbl>
      <w:tblPr>
        <w:tblW w:w="5000" w:type="pct"/>
        <w:tblInd w:w="0" w:type="dxa"/>
        <w:tblBorders>
          <w:top w:val="nil"/>
          <w:left w:val="nil"/>
          <w:bottom w:val="nil"/>
          <w:right w:val="nil"/>
          <w:insideH w:val="nil"/>
          <w:insideV w:val="nil"/>
        </w:tblBorders>
        <w:tblCellMar>
          <w:left w:w="10" w:type="dxa"/>
          <w:right w:w="10" w:type="dxa"/>
        </w:tblCellMar>
      </w:tblPr>
      <w:tblGrid>
        <w:gridCol w:w="60"/>
        <w:gridCol w:w="113"/>
        <w:gridCol w:w="9921"/>
        <w:gridCol w:w="113"/>
      </w:tblGrid>
      <w:tr>
        <w:tblPrEx>
          <w:tblW w:w="5000" w:type="pct"/>
          <w:tblInd w:w="0" w:type="dxa"/>
          <w:tblBorders>
            <w:top w:val="nil"/>
            <w:left w:val="nil"/>
            <w:bottom w:val="nil"/>
            <w:right w:val="nil"/>
            <w:insideH w:val="nil"/>
            <w:insideV w:val="nil"/>
          </w:tblBorders>
          <w:tblCellMar>
            <w:left w:w="10" w:type="dxa"/>
            <w:right w:w="1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tc>
        <w:tc>
          <w:tcPr>
            <w:tcW w:w="113" w:type="dxa"/>
            <w:tcBorders>
              <w:top w:val="nil"/>
              <w:left w:val="nil"/>
              <w:bottom w:val="nil"/>
              <w:right w:val="nil"/>
            </w:tcBorders>
            <w:shd w:val="clear" w:color="auto" w:fill="F4F3F8"/>
            <w:tcMar>
              <w:top w:w="0" w:type="dxa"/>
              <w:left w:w="0" w:type="dxa"/>
              <w:bottom w:w="0" w:type="dxa"/>
              <w:right w:w="0" w:type="dxa"/>
            </w:tcMar>
          </w:tcPr>
          <w:p/>
        </w:tc>
        <w:tc>
          <w:tcPr>
            <w:tcW w:w="0" w:type="auto"/>
            <w:tcBorders>
              <w:top w:val="nil"/>
              <w:left w:val="nil"/>
              <w:bottom w:val="nil"/>
              <w:right w:val="nil"/>
            </w:tcBorders>
            <w:shd w:val="clear" w:color="auto" w:fill="F4F3F8"/>
            <w:tcMar>
              <w:top w:w="113" w:type="dxa"/>
              <w:left w:w="0" w:type="dxa"/>
              <w:bottom w:w="113" w:type="dxa"/>
              <w:right w:w="0" w:type="dxa"/>
            </w:tcMar>
          </w:tcPr>
          <w:p>
            <w:pPr>
              <w:pStyle w:val="ConsPlusNormal0"/>
              <w:jc w:val="both"/>
            </w:pPr>
            <w:r>
              <w:rPr>
                <w:color w:val="392C69"/>
                <w:sz w:val="20"/>
              </w:rPr>
              <w:t>КонсультантПлюс: примечание.</w:t>
            </w:r>
          </w:p>
          <w:p>
            <w:pPr>
              <w:pStyle w:val="ConsPlusNormal0"/>
              <w:jc w:val="both"/>
            </w:pPr>
            <w:r>
              <w:rPr>
                <w:color w:val="392C69"/>
                <w:sz w:val="20"/>
              </w:rPr>
              <w:t>С 05.02.2025 в ч. 6 ст. 32.10 вносятся изменения (</w:t>
            </w:r>
            <w:r>
              <w:fldChar w:fldCharType="begin"/>
            </w:r>
            <w:r>
              <w:instrText xml:space="preserve"> HYPERLINK "https://login.consultant.ru/link/?req=doc&amp;base=LAW&amp;n=493196&amp;dst=100071" \o "Федеральный закон от 08.08.2024 N 248-ФЗ (ред. от 13.12.2024) "О внесении изменений в Кодекс Российской Федерации об административных правонарушениях"</w:instrText>
              <w:cr/>
              <w:instrText>
------------ Не вступил в силу</w:instrText>
              <w:cr/>
              <w:instrText xml:space="preserve">
{КонсультантПлюс}" </w:instrText>
            </w:r>
            <w:r>
              <w:fldChar w:fldCharType="separate"/>
            </w:r>
            <w:r>
              <w:rPr>
                <w:color w:val="0000FF"/>
                <w:sz w:val="20"/>
              </w:rPr>
              <w:t>ФЗ</w:t>
            </w:r>
            <w:r>
              <w:fldChar w:fldCharType="end"/>
            </w:r>
            <w:r>
              <w:rPr>
                <w:color w:val="392C69"/>
                <w:sz w:val="20"/>
              </w:rPr>
              <w:t xml:space="preserve"> от 08.08.2024 N 248-ФЗ). См. будущую </w:t>
            </w:r>
            <w:r>
              <w:fldChar w:fldCharType="begin"/>
            </w:r>
            <w:r>
              <w:instrText xml:space="preserve"> HYPERLINK "https://login.consultant.ru/link/?req=doc&amp;base=LAW&amp;n=483156&amp;dst=10957" \o ""Кодекс Российской Федерации об административных правонарушениях" от 30.12.2001 N 195-ФЗ (ред. от 26.12.2024) (с изм. и доп., вступ. в силу с 05.02.2025)</w:instrText>
              <w:cr/>
              <w:instrText>
------------ Редакция с изменениями, не вступившими в силу</w:instrText>
              <w:cr/>
              <w:instrText xml:space="preserve">
{КонсультантПлюс}" </w:instrText>
            </w:r>
            <w:r>
              <w:fldChar w:fldCharType="separate"/>
            </w:r>
            <w:r>
              <w:rPr>
                <w:color w:val="0000FF"/>
                <w:sz w:val="20"/>
              </w:rPr>
              <w:t>редакцию</w:t>
            </w:r>
            <w:r>
              <w:fldChar w:fldCharType="end"/>
            </w:r>
            <w:r>
              <w:rPr>
                <w:color w:val="392C69"/>
                <w:sz w:val="20"/>
              </w:rPr>
              <w:t>.</w:t>
            </w:r>
          </w:p>
        </w:tc>
        <w:tc>
          <w:tcPr>
            <w:tcW w:w="113" w:type="dxa"/>
            <w:tcBorders>
              <w:top w:val="nil"/>
              <w:left w:val="nil"/>
              <w:bottom w:val="nil"/>
              <w:right w:val="nil"/>
            </w:tcBorders>
            <w:shd w:val="clear" w:color="auto" w:fill="F4F3F8"/>
            <w:tcMar>
              <w:top w:w="0" w:type="dxa"/>
              <w:left w:w="0" w:type="dxa"/>
              <w:bottom w:w="0" w:type="dxa"/>
              <w:right w:w="0" w:type="dxa"/>
            </w:tcMar>
          </w:tcPr>
          <w:p/>
        </w:tc>
      </w:tr>
    </w:tbl>
    <w:p>
      <w:pPr>
        <w:pStyle w:val="ConsPlusNormal0"/>
        <w:spacing w:before="260" w:line="240" w:lineRule="auto"/>
        <w:ind w:firstLine="540"/>
        <w:jc w:val="both"/>
      </w:pPr>
      <w:r>
        <w:rPr>
          <w:sz w:val="20"/>
        </w:rP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pPr>
        <w:pStyle w:val="ConsPlusNormal0"/>
        <w:jc w:val="both"/>
      </w:pPr>
      <w:r>
        <w:rPr>
          <w:sz w:val="20"/>
        </w:rPr>
        <w:t xml:space="preserve">(часть 6 введена Федеральным </w:t>
      </w:r>
      <w:r>
        <w:fldChar w:fldCharType="begin"/>
      </w:r>
      <w:r>
        <w:instrText xml:space="preserve"> HYPERLINK "https://login.consultant.ru/link/?req=doc&amp;base=LAW&amp;n=201294&amp;dst=100065" \o "Федеральный закон от 06.12.2011 N 410-ФЗ (ред. от 03.07.2016) "О внесении изменений в Федеральный закон "О судебных приставах"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06.12.2011 N 410-ФЗ)</w:t>
      </w:r>
    </w:p>
    <w:p>
      <w:pPr>
        <w:pStyle w:val="ConsPlusNormal0"/>
        <w:spacing w:before="200" w:line="240" w:lineRule="auto"/>
        <w:ind w:firstLine="540"/>
        <w:jc w:val="both"/>
      </w:pPr>
      <w:r>
        <w:rPr>
          <w:sz w:val="20"/>
        </w:rP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pPr>
        <w:pStyle w:val="ConsPlusNormal0"/>
        <w:jc w:val="both"/>
      </w:pPr>
      <w:r>
        <w:rPr>
          <w:sz w:val="20"/>
        </w:rPr>
        <w:t xml:space="preserve">(часть 7 введена Федеральным </w:t>
      </w:r>
      <w:r>
        <w:fldChar w:fldCharType="begin"/>
      </w:r>
      <w:r>
        <w:instrText xml:space="preserve"> HYPERLINK "https://login.consultant.ru/link/?req=doc&amp;base=LAW&amp;n=201294&amp;dst=100067" \o "Федеральный закон от 06.12.2011 N 410-ФЗ (ред. от 03.07.2016) "О внесении изменений в Федеральный закон "О судебных приставах"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06.12.2011 N 410-ФЗ; в ред. Федерального </w:t>
      </w:r>
      <w:r>
        <w:fldChar w:fldCharType="begin"/>
      </w:r>
      <w:r>
        <w:instrText xml:space="preserve"> HYPERLINK "https://login.consultant.ru/link/?req=doc&amp;base=LAW&amp;n=286707&amp;dst=100089" \o "Федеральный закон от 23.06.2016 N 222-ФЗ (ред. от 28.12.2017) "О внесении изменений в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23.06.2016 N 222-ФЗ)</w:t>
      </w:r>
    </w:p>
    <w:p>
      <w:pPr>
        <w:pStyle w:val="ConsPlusNormal0"/>
        <w:jc w:val="both"/>
      </w:pPr>
    </w:p>
    <w:p>
      <w:pPr>
        <w:pStyle w:val="ConsPlusTitle0"/>
        <w:ind w:firstLine="540"/>
        <w:jc w:val="both"/>
        <w:outlineLvl w:val="2"/>
      </w:pPr>
      <w:r>
        <w:rPr>
          <w:sz w:val="20"/>
        </w:rPr>
        <w:t>Статья 32.11. Исполнение постановления о дисквалификации</w:t>
      </w:r>
    </w:p>
    <w:p>
      <w:pPr>
        <w:pStyle w:val="ConsPlusNormal0"/>
        <w:jc w:val="both"/>
      </w:pPr>
    </w:p>
    <w:p>
      <w:pPr>
        <w:pStyle w:val="ConsPlusNormal0"/>
        <w:ind w:firstLine="540"/>
        <w:jc w:val="both"/>
      </w:pPr>
      <w:r>
        <w:rPr>
          <w:sz w:val="20"/>
        </w:rP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pPr>
        <w:pStyle w:val="ConsPlusNormal0"/>
        <w:jc w:val="both"/>
      </w:pPr>
      <w:r>
        <w:rPr>
          <w:sz w:val="20"/>
        </w:rPr>
        <w:t xml:space="preserve">(в ред. Федеральных законов от 29.04.2006 </w:t>
      </w:r>
      <w:r>
        <w:fldChar w:fldCharType="begin"/>
      </w:r>
      <w:r>
        <w:instrText xml:space="preserve"> HYPERLINK "https://login.consultant.ru/link/?req=doc&amp;base=LAW&amp;n=59966&amp;dst=100059" \o "Федеральный закон от 29.04.2006 N 57-ФЗ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57-ФЗ</w:t>
      </w:r>
      <w:r>
        <w:fldChar w:fldCharType="end"/>
      </w:r>
      <w:r>
        <w:rPr>
          <w:sz w:val="20"/>
        </w:rPr>
        <w:t xml:space="preserve">, от 17.07.2009 </w:t>
      </w:r>
      <w:r>
        <w:fldChar w:fldCharType="begin"/>
      </w:r>
      <w:r>
        <w:instrText xml:space="preserve"> HYPERLINK "https://login.consultant.ru/link/?req=doc&amp;base=LAW&amp;n=186978&amp;dst=100166" \o "Федеральный закон от 17.07.2009 N 160-ФЗ (ред. от 05.10.2015) "О внесении изменений в Кодекс Российской Федерации об административных правонарушениях и отдельные законодательные акты Российской Федерации"</w:instrText>
        <w:cr/>
        <w:instrText xml:space="preserve">
{КонсультантПлюс}" </w:instrText>
      </w:r>
      <w:r>
        <w:fldChar w:fldCharType="separate"/>
      </w:r>
      <w:r>
        <w:rPr>
          <w:color w:val="0000FF"/>
          <w:sz w:val="20"/>
        </w:rPr>
        <w:t>N 160-ФЗ</w:t>
      </w:r>
      <w:r>
        <w:fldChar w:fldCharType="end"/>
      </w:r>
      <w:r>
        <w:rPr>
          <w:sz w:val="20"/>
        </w:rPr>
        <w:t>)</w:t>
      </w:r>
    </w:p>
    <w:p>
      <w:pPr>
        <w:pStyle w:val="ConsPlusNormal0"/>
        <w:spacing w:before="200" w:line="240" w:lineRule="auto"/>
        <w:ind w:firstLine="540"/>
        <w:jc w:val="both"/>
      </w:pPr>
      <w:r>
        <w:rPr>
          <w:sz w:val="20"/>
        </w:rPr>
        <w:t xml:space="preserve">2. </w:t>
      </w:r>
      <w:r>
        <w:fldChar w:fldCharType="begin"/>
      </w:r>
      <w:r>
        <w:instrText xml:space="preserve"> HYPERLINK "https://login.consultant.ru/link/?req=doc&amp;base=LAW&amp;n=286285&amp;dst=100164" \o "Постановление Пленума ВАС РФ от 02.06.2004 N 10 (ред. от 21.12.2017) "О некоторых вопросах, возникших в судебной практике при рассмотрении дел об административных правонарушениях"</w:instrText>
        <w:cr/>
        <w:instrText xml:space="preserve">
{КонсультантПлюс}" </w:instrText>
      </w:r>
      <w:r>
        <w:fldChar w:fldCharType="separate"/>
      </w:r>
      <w:r>
        <w:rPr>
          <w:color w:val="0000FF"/>
          <w:sz w:val="20"/>
        </w:rPr>
        <w:t>Исполнение</w:t>
      </w:r>
      <w:r>
        <w:fldChar w:fldCharType="end"/>
      </w:r>
      <w:r>
        <w:rPr>
          <w:sz w:val="20"/>
        </w:rPr>
        <w:t xml:space="preserve"> постановления о дисквалификации производится путем прекращения договора (контракта) с дисквалифицированным лицом.</w:t>
      </w:r>
    </w:p>
    <w:p>
      <w:pPr>
        <w:pStyle w:val="ConsPlusNormal0"/>
        <w:jc w:val="both"/>
      </w:pPr>
      <w:r>
        <w:rPr>
          <w:sz w:val="20"/>
        </w:rPr>
        <w:t xml:space="preserve">(в ред. Федерального </w:t>
      </w:r>
      <w:r>
        <w:fldChar w:fldCharType="begin"/>
      </w:r>
      <w:r>
        <w:instrText xml:space="preserve"> HYPERLINK "https://login.consultant.ru/link/?req=doc&amp;base=LAW&amp;n=186978&amp;dst=100168" \o "Федеральный закон от 17.07.2009 N 160-ФЗ (ред. от 05.10.2015) "О внесении изменений в Кодекс Российской Федерации об административных правонарушениях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17.07.2009 N 160-ФЗ)</w:t>
      </w:r>
    </w:p>
    <w:p>
      <w:pPr>
        <w:pStyle w:val="ConsPlusNormal0"/>
        <w:spacing w:before="200" w:line="240" w:lineRule="auto"/>
        <w:ind w:firstLine="540"/>
        <w:jc w:val="both"/>
      </w:pPr>
      <w:r>
        <w:rPr>
          <w:sz w:val="20"/>
        </w:rP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pPr>
        <w:pStyle w:val="ConsPlusNormal0"/>
        <w:jc w:val="both"/>
      </w:pPr>
      <w:r>
        <w:rPr>
          <w:sz w:val="20"/>
        </w:rPr>
        <w:t xml:space="preserve">(в ред. Федерального </w:t>
      </w:r>
      <w:r>
        <w:fldChar w:fldCharType="begin"/>
      </w:r>
      <w:r>
        <w:instrText xml:space="preserve"> HYPERLINK "https://login.consultant.ru/link/?req=doc&amp;base=LAW&amp;n=186978&amp;dst=100169" \o "Федеральный закон от 17.07.2009 N 160-ФЗ (ред. от 05.10.2015) "О внесении изменений в Кодекс Российской Федерации об административных правонарушениях и отдельные законодательные акты Российской Федерации"</w:instrText>
        <w:cr/>
        <w:instrText xml:space="preserve">
{КонсультантПлюс}" </w:instrText>
      </w:r>
      <w:r>
        <w:fldChar w:fldCharType="separate"/>
      </w:r>
      <w:r>
        <w:rPr>
          <w:color w:val="0000FF"/>
          <w:sz w:val="20"/>
        </w:rPr>
        <w:t>закона</w:t>
      </w:r>
      <w:r>
        <w:fldChar w:fldCharType="end"/>
      </w:r>
      <w:r>
        <w:rPr>
          <w:sz w:val="20"/>
        </w:rPr>
        <w:t xml:space="preserve"> от 17.07.2009 N 160-ФЗ)</w:t>
      </w:r>
    </w:p>
    <w:p>
      <w:pPr>
        <w:pStyle w:val="ConsPlusNormal0"/>
        <w:spacing w:before="200" w:line="240" w:lineRule="auto"/>
        <w:ind w:firstLine="540"/>
        <w:jc w:val="both"/>
      </w:pPr>
      <w:r>
        <w:rPr>
          <w:sz w:val="20"/>
        </w:rP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pPr>
        <w:pStyle w:val="ConsPlusNormal0"/>
        <w:spacing w:before="200" w:line="240" w:lineRule="auto"/>
        <w:ind w:firstLine="540"/>
        <w:jc w:val="both"/>
      </w:pPr>
      <w:r>
        <w:rPr>
          <w:sz w:val="20"/>
        </w:rP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pPr>
        <w:pStyle w:val="ConsPlusNormal0"/>
        <w:spacing w:before="200" w:line="240" w:lineRule="auto"/>
        <w:ind w:firstLine="540"/>
        <w:jc w:val="both"/>
      </w:pPr>
      <w:r>
        <w:rPr>
          <w:sz w:val="20"/>
        </w:rP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pPr>
        <w:pStyle w:val="ConsPlusNormal0"/>
        <w:spacing w:before="200" w:line="240" w:lineRule="auto"/>
        <w:ind w:firstLine="540"/>
        <w:jc w:val="both"/>
      </w:pPr>
      <w:r>
        <w:rPr>
          <w:sz w:val="20"/>
        </w:rP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pPr>
        <w:pStyle w:val="ConsPlusNormal0"/>
        <w:spacing w:before="200" w:line="240" w:lineRule="auto"/>
        <w:ind w:firstLine="540"/>
        <w:jc w:val="both"/>
      </w:pPr>
      <w:r>
        <w:rPr>
          <w:sz w:val="20"/>
        </w:rPr>
        <w:t>Сведения, содержащиеся в реестре дисквалифицированных лиц, являются открытыми для всеобщего ознакомления.</w:t>
      </w:r>
    </w:p>
    <w:p>
      <w:pPr>
        <w:pStyle w:val="ConsPlusNormal0"/>
        <w:spacing w:before="200" w:line="240" w:lineRule="auto"/>
        <w:ind w:firstLine="540"/>
        <w:jc w:val="both"/>
      </w:pPr>
      <w:r>
        <w:rPr>
          <w:sz w:val="20"/>
        </w:rP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pPr>
        <w:pStyle w:val="ConsPlusNormal0"/>
        <w:spacing w:before="200" w:line="240" w:lineRule="auto"/>
        <w:ind w:firstLine="540"/>
        <w:jc w:val="both"/>
      </w:pPr>
      <w:r>
        <w:rPr>
          <w:sz w:val="20"/>
        </w:rP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r>
        <w:fldChar w:fldCharType="begin"/>
      </w:r>
      <w:r>
        <w:instrText xml:space="preserve"> HYPERLINK "https://login.consultant.ru/link/?req=doc&amp;base=LAW&amp;n=165318&amp;dst=100005" \o "Постановление Правительства РФ от 03.07.2014 N 615 "Об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w:instrText>
        <w:cr/>
        <w:instrText xml:space="preserve">
{КонсультантПлюс}" </w:instrText>
      </w:r>
      <w:r>
        <w:fldChar w:fldCharType="separate"/>
      </w:r>
      <w:r>
        <w:rPr>
          <w:color w:val="0000FF"/>
          <w:sz w:val="20"/>
        </w:rPr>
        <w:t>Размер</w:t>
      </w:r>
      <w:r>
        <w:fldChar w:fldCharType="end"/>
      </w:r>
      <w:r>
        <w:rPr>
          <w:sz w:val="20"/>
        </w:rPr>
        <w:t xml:space="preserve"> платы за предоставление указанных выписки или справки определяется Правительством Российской Федерации. </w:t>
      </w:r>
      <w:r>
        <w:rPr>
          <w:sz w:val="20"/>
        </w:rPr>
        <w:t>Форма</w:t>
      </w:r>
      <w:r>
        <w:rPr>
          <w:sz w:val="20"/>
        </w:rPr>
        <w:t xml:space="preserve"> предоставляемых заинтересованным лицам указанных выписки или справки и </w:t>
      </w:r>
      <w:r>
        <w:rPr>
          <w:sz w:val="20"/>
        </w:rPr>
        <w:t>порядок</w:t>
      </w:r>
      <w:r>
        <w:rPr>
          <w:sz w:val="20"/>
        </w:rPr>
        <w:t xml:space="preserve">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pPr>
        <w:pStyle w:val="ConsPlusNormal0"/>
        <w:jc w:val="both"/>
      </w:pPr>
      <w:r>
        <w:rPr>
          <w:sz w:val="20"/>
        </w:rPr>
        <w:t xml:space="preserve">(часть 3 в ред. Федерального </w:t>
      </w:r>
      <w:r>
        <w:fldChar w:fldCharType="begin"/>
      </w:r>
      <w:r>
        <w:instrText xml:space="preserve"> HYPERLINK "https://login.consultant.ru/link/?req=doc&amp;base=LAW&amp;n=221800&amp;dst=100465" \o "Федеральный закон от 28.06.2013 N 134-ФЗ (ред. от 29.07.2017) "О внесении изменений в отдельные законодательные акты Российской Федерации в части противодействия незаконным финансовым операциям" (с изм. и доп., вступ. в силу с 28.01.2018)</w:instrText>
        <w:cr/>
        <w:instrText xml:space="preserve">
{КонсультантПлюс}" </w:instrText>
      </w:r>
      <w:r>
        <w:fldChar w:fldCharType="separate"/>
      </w:r>
      <w:r>
        <w:rPr>
          <w:color w:val="0000FF"/>
          <w:sz w:val="20"/>
        </w:rPr>
        <w:t>закона</w:t>
      </w:r>
      <w:r>
        <w:fldChar w:fldCharType="end"/>
      </w:r>
      <w:r>
        <w:rPr>
          <w:sz w:val="20"/>
        </w:rPr>
        <w:t xml:space="preserve"> от 28.06.2013 N 134-ФЗ)</w:t>
      </w:r>
    </w:p>
    <w:p>
      <w:pPr>
        <w:pStyle w:val="ConsPlusNormal0"/>
        <w:spacing w:before="200" w:line="240" w:lineRule="auto"/>
        <w:ind w:firstLine="540"/>
        <w:jc w:val="both"/>
      </w:pPr>
      <w:r>
        <w:rPr>
          <w:sz w:val="20"/>
        </w:rP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pPr>
        <w:pStyle w:val="ConsPlusNormal0"/>
        <w:ind w:firstLine="540"/>
        <w:jc w:val="both"/>
      </w:pPr>
    </w:p>
    <w:p>
      <w:pPr>
        <w:pStyle w:val="ConsPlusTitle0"/>
        <w:ind w:firstLine="540"/>
        <w:jc w:val="both"/>
        <w:outlineLvl w:val="2"/>
      </w:pPr>
      <w:r>
        <w:rPr>
          <w:sz w:val="20"/>
        </w:rPr>
        <w:t>Статья 32.12. Исполнение постановления об административном приостановлении деятельности</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"https://login.consultant.ru/link/?req=doc&amp;base=LAW&amp;n=201316&amp;dst=100112" \o "Федеральный закон от 09.05.2005 N 45-ФЗ (ред. от 03.07.2016) "О внесении изменений в Кодекс Российской Федерации об административных правонарушениях и другие законодательные акты Российской Федерации, а также о признании утратившими силу некоторых положений законодательных актов Российской Федерации"</w:instrText>
        <w:cr/>
        <w:instrText xml:space="preserve">
{КонсультантПлюс}" </w:instrText>
      </w:r>
      <w:r>
        <w:fldChar w:fldCharType="separate"/>
      </w:r>
      <w:r>
        <w:rPr>
          <w:color w:val="0000FF"/>
          <w:sz w:val="20"/>
        </w:rPr>
        <w:t>законом</w:t>
      </w:r>
      <w:r>
        <w:fldChar w:fldCharType="end"/>
      </w:r>
      <w:r>
        <w:rPr>
          <w:sz w:val="20"/>
        </w:rPr>
        <w:t xml:space="preserve"> от 09.05.2005 N 45-ФЗ)</w:t>
      </w:r>
    </w:p>
    <w:p>
      <w:pPr>
        <w:pStyle w:val="ConsPlusNormal0"/>
        <w:ind w:firstLine="540"/>
        <w:jc w:val="both"/>
      </w:pPr>
    </w:p>
    <w:p>
      <w:pPr>
        <w:pStyle w:val="ConsPlusNormal0"/>
        <w:ind w:firstLine="540"/>
        <w:jc w:val="both"/>
      </w:pPr>
      <w:r>
        <w:rPr>
          <w:sz w:val="20"/>
        </w:rP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pPr>
        <w:pStyle w:val="ConsPlusNormal0"/>
        <w:jc w:val="both"/>
      </w:pPr>
      <w:r>
        <w:rPr>
          <w:sz w:val="20"/>
        </w:rPr>
        <w:t xml:space="preserve">(часть 1 в ред. Федерального </w:t>
      </w:r>
      <w:r>
        <w:fldChar w:fldCharType="begin"/>
      </w:r>
      <w:r>
        <w:instrText xml:space="preserve"> HYPERLINK "https://login.consultant.ru/link/?req=doc&amp;base=LAW&amp;n=102922&amp;dst=100047" \o "Федеральный закон от 23.07.2010 N 171-ФЗ "О внесении изменений в Кодекс Российской Федерации об административных правонарушениях и Федеральный закон "О промышленной безопасности опасных производственных объектов"</w:instrText>
        <w:cr/>
        <w:instrText xml:space="preserve">
{КонсультантПлюс}" </w:instrText>
      </w:r>
      <w:r>
        <w:fldChar w:fldCharType="separate"/>
      </w:r>
      <w:r>
        <w:rPr>
          <w:color w:val="0000FF"/>
          <w:sz w:val="20"/>
        </w:rPr>
        <w:t>закона</w:t>
      </w:r>
      <w:r>
        <w:fldChar w:fldCharType="end"/>
      </w:r>
      <w:r>
        <w:rPr>
          <w:sz w:val="20"/>
        </w:rPr>
        <w:t xml:space="preserve"> от 23.07.2010 N 171-ФЗ)</w:t>
      </w:r>
    </w:p>
    <w:p>
      <w:pPr>
        <w:pStyle w:val="ConsPlusNormal0"/>
        <w:spacing w:before="200" w:line="240" w:lineRule="auto"/>
        <w:ind w:firstLine="540"/>
        <w:jc w:val="both"/>
      </w:pPr>
      <w:r>
        <w:rPr>
          <w:sz w:val="20"/>
        </w:rP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pPr>
        <w:pStyle w:val="ConsPlusNormal0"/>
        <w:spacing w:before="200" w:line="240" w:lineRule="auto"/>
        <w:ind w:firstLine="540"/>
        <w:jc w:val="both"/>
      </w:pPr>
      <w:r>
        <w:rPr>
          <w:sz w:val="20"/>
        </w:rP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pPr>
        <w:pStyle w:val="ConsPlusNormal0"/>
        <w:spacing w:before="200" w:line="240" w:lineRule="auto"/>
        <w:ind w:firstLine="540"/>
        <w:jc w:val="both"/>
      </w:pPr>
      <w:bookmarkStart w:id="2253" w:name="P14722"/>
      <w:bookmarkEnd w:id="2253"/>
      <w:r>
        <w:rPr>
          <w:sz w:val="20"/>
        </w:rP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r>
        <w:fldChar w:fldCharType="begin"/>
      </w:r>
      <w:r>
        <w:instrText xml:space="preserve"> HYPERLINK \l "P13414" \o "Статья 28.3. Должностные лица, уполномоченные составлять протоколы об административных правонарушениях" </w:instrText>
      </w:r>
      <w:r>
        <w:fldChar w:fldCharType="separate"/>
      </w:r>
      <w:r>
        <w:rPr>
          <w:color w:val="0000FF"/>
          <w:sz w:val="20"/>
        </w:rPr>
        <w:t>статьей 28.3</w:t>
      </w:r>
      <w:r>
        <w:fldChar w:fldCharType="end"/>
      </w:r>
      <w:r>
        <w:rPr>
          <w:sz w:val="20"/>
        </w:rP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r>
        <w:fldChar w:fldCharType="begin"/>
      </w:r>
      <w:r>
        <w:instrText xml:space="preserve"> HYPERLINK \l "P13414" \o "Статья 28.3. Должностные лица, уполномоченные составлять протоколы об административных правонарушениях" </w:instrText>
      </w:r>
      <w:r>
        <w:fldChar w:fldCharType="separate"/>
      </w:r>
      <w:r>
        <w:rPr>
          <w:color w:val="0000FF"/>
          <w:sz w:val="20"/>
        </w:rPr>
        <w:t>статьей 28.3</w:t>
      </w:r>
      <w:r>
        <w:fldChar w:fldCharType="end"/>
      </w:r>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r>
        <w:fldChar w:fldCharType="begin"/>
      </w:r>
      <w:r>
        <w:instrText xml:space="preserve"> HYPERLINK \l "P12852" \o "Статья 26.11. Оценка доказательств" </w:instrText>
      </w:r>
      <w:r>
        <w:fldChar w:fldCharType="separate"/>
      </w:r>
      <w:r>
        <w:rPr>
          <w:color w:val="0000FF"/>
          <w:sz w:val="20"/>
        </w:rPr>
        <w:t>статьей 26.11</w:t>
      </w:r>
      <w:r>
        <w:fldChar w:fldCharType="end"/>
      </w:r>
      <w:r>
        <w:rPr>
          <w:sz w:val="20"/>
        </w:rP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r>
        <w:fldChar w:fldCharType="begin"/>
      </w:r>
      <w:r>
        <w:instrText xml:space="preserve"> HYPERLINK \l "P13840" \o "Глава 29. РАССМОТРЕНИЕ ДЕЛА" </w:instrText>
      </w:r>
      <w:r>
        <w:fldChar w:fldCharType="separate"/>
      </w:r>
      <w:r>
        <w:rPr>
          <w:color w:val="0000FF"/>
          <w:sz w:val="20"/>
        </w:rPr>
        <w:t>главой 29</w:t>
      </w:r>
      <w:r>
        <w:fldChar w:fldCharType="end"/>
      </w:r>
      <w:r>
        <w:rPr>
          <w:sz w:val="20"/>
        </w:rP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pPr>
        <w:pStyle w:val="ConsPlusNormal0"/>
        <w:jc w:val="both"/>
      </w:pPr>
      <w:r>
        <w:rPr>
          <w:sz w:val="20"/>
        </w:rPr>
        <w:t xml:space="preserve">(в ред. Федеральных законов от 23.07.2010 </w:t>
      </w:r>
      <w:r>
        <w:fldChar w:fldCharType="begin"/>
      </w:r>
      <w:r>
        <w:instrText xml:space="preserve"> HYPERLINK "https://login.consultant.ru/link/?req=doc&amp;base=LAW&amp;n=102922&amp;dst=100049" \o "Федеральный закон от 23.07.2010 N 171-ФЗ "О внесении изменений в Кодекс Российской Федерации об административных правонарушениях и Федеральный закон "О промышленной безопасности опасных производственных объектов"</w:instrText>
        <w:cr/>
        <w:instrText xml:space="preserve">
{КонсультантПлюс}" </w:instrText>
      </w:r>
      <w:r>
        <w:fldChar w:fldCharType="separate"/>
      </w:r>
      <w:r>
        <w:rPr>
          <w:color w:val="0000FF"/>
          <w:sz w:val="20"/>
        </w:rPr>
        <w:t>N 171-ФЗ</w:t>
      </w:r>
      <w:r>
        <w:fldChar w:fldCharType="end"/>
      </w:r>
      <w:r>
        <w:rPr>
          <w:sz w:val="20"/>
        </w:rPr>
        <w:t xml:space="preserve">, от 18.07.2011 </w:t>
      </w:r>
      <w:r>
        <w:fldChar w:fldCharType="begin"/>
      </w:r>
      <w:r>
        <w:instrText xml:space="preserve"> HYPERLINK "https://login.consultant.ru/link/?req=doc&amp;base=LAW&amp;n=440507&amp;dst=101071" \o "Федеральный закон от 18.07.2011 N 242-ФЗ (ред. от 30.12.2021) "О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N 242-ФЗ</w:t>
      </w:r>
      <w:r>
        <w:fldChar w:fldCharType="end"/>
      </w:r>
      <w:r>
        <w:rPr>
          <w:sz w:val="20"/>
        </w:rPr>
        <w:t xml:space="preserve">, от 02.11.2013 </w:t>
      </w:r>
      <w:r>
        <w:fldChar w:fldCharType="begin"/>
      </w:r>
      <w:r>
        <w:instrText xml:space="preserve"> HYPERLINK "https://login.consultant.ru/link/?req=doc&amp;base=LAW&amp;n=201618&amp;dst=100064" \o "Федеральный закон от 02.11.2013 N 294-ФЗ (ред. от 03.07.2016) "О внесении изменений в Федеральный закон "Об уполномоченных по защите прав предпринимателей в Российской Федерации" и отдельные законодательные акты Российской Федерации"</w:instrText>
        <w:cr/>
        <w:instrText xml:space="preserve">
{КонсультантПлюс}" </w:instrText>
      </w:r>
      <w:r>
        <w:fldChar w:fldCharType="separate"/>
      </w:r>
      <w:r>
        <w:rPr>
          <w:color w:val="0000FF"/>
          <w:sz w:val="20"/>
        </w:rPr>
        <w:t>N 294-ФЗ</w:t>
      </w:r>
      <w:r>
        <w:fldChar w:fldCharType="end"/>
      </w:r>
      <w:r>
        <w:rPr>
          <w:sz w:val="20"/>
        </w:rPr>
        <w:t xml:space="preserve">, от 14.07.2022 </w:t>
      </w:r>
      <w:r>
        <w:fldChar w:fldCharType="begin"/>
      </w:r>
      <w:r>
        <w:instrText xml:space="preserve"> HYPERLINK "https://login.consultant.ru/link/?req=doc&amp;base=LAW&amp;n=421890&amp;dst=100041" \o "Федеральный закон от 14.07.2022 N 290-ФЗ "О внесении изменений в Кодекс Российской Федерации об административных правонарушениях и статью 1 Федерального закона "О внесении изменений в Кодекс Российской Федерации об административных правонарушениях"</w:instrText>
        <w:cr/>
        <w:instrText xml:space="preserve">
{КонсультантПлюс}" </w:instrText>
      </w:r>
      <w:r>
        <w:fldChar w:fldCharType="separate"/>
      </w:r>
      <w:r>
        <w:rPr>
          <w:color w:val="0000FF"/>
          <w:sz w:val="20"/>
        </w:rPr>
        <w:t>N 290-ФЗ</w:t>
      </w:r>
      <w:r>
        <w:fldChar w:fldCharType="end"/>
      </w:r>
      <w:r>
        <w:rPr>
          <w:sz w:val="20"/>
        </w:rPr>
        <w:t>)</w:t>
      </w:r>
    </w:p>
    <w:p>
      <w:pPr>
        <w:pStyle w:val="ConsPlusNormal0"/>
        <w:spacing w:before="200" w:line="240" w:lineRule="auto"/>
        <w:ind w:firstLine="540"/>
        <w:jc w:val="both"/>
      </w:pPr>
      <w:bookmarkStart w:id="2254" w:name="P14724"/>
      <w:bookmarkEnd w:id="2254"/>
      <w:r>
        <w:rPr>
          <w:sz w:val="20"/>
        </w:rP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pPr>
        <w:pStyle w:val="ConsPlusNormal0"/>
        <w:jc w:val="both"/>
      </w:pPr>
      <w:r>
        <w:rPr>
          <w:sz w:val="20"/>
        </w:rPr>
        <w:t xml:space="preserve">(в ред. Федерального </w:t>
      </w:r>
      <w:r>
        <w:fldChar w:fldCharType="begin"/>
      </w:r>
      <w:r>
        <w:instrText xml:space="preserve"> HYPERLINK "https://login.consultant.ru/link/?req=doc&amp;base=LAW&amp;n=102922&amp;dst=100051" \o "Федеральный закон от 23.07.2010 N 171-ФЗ "О внесении изменений в Кодекс Российской Федерации об административных правонарушениях и Федеральный закон "О промышленной безопасности опасных производственных объектов"</w:instrText>
        <w:cr/>
        <w:instrText xml:space="preserve">
{КонсультантПлюс}" </w:instrText>
      </w:r>
      <w:r>
        <w:fldChar w:fldCharType="separate"/>
      </w:r>
      <w:r>
        <w:rPr>
          <w:color w:val="0000FF"/>
          <w:sz w:val="20"/>
        </w:rPr>
        <w:t>закона</w:t>
      </w:r>
      <w:r>
        <w:fldChar w:fldCharType="end"/>
      </w:r>
      <w:r>
        <w:rPr>
          <w:sz w:val="20"/>
        </w:rPr>
        <w:t xml:space="preserve"> от 23.07.2010 N 171-ФЗ)</w:t>
      </w:r>
    </w:p>
    <w:p>
      <w:pPr>
        <w:pStyle w:val="ConsPlusNormal0"/>
        <w:spacing w:before="200" w:line="240" w:lineRule="auto"/>
        <w:ind w:firstLine="540"/>
        <w:jc w:val="both"/>
      </w:pPr>
      <w:r>
        <w:rPr>
          <w:sz w:val="20"/>
        </w:rP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r>
        <w:fldChar w:fldCharType="begin"/>
      </w:r>
      <w:r>
        <w:instrText xml:space="preserve"> HYPERLINK \l "P13979" \o "Статья 29.10. Постановление по делу об административном правонарушении" </w:instrText>
      </w:r>
      <w:r>
        <w:fldChar w:fldCharType="separate"/>
      </w:r>
      <w:r>
        <w:rPr>
          <w:color w:val="0000FF"/>
          <w:sz w:val="20"/>
        </w:rPr>
        <w:t>статьей 29.10</w:t>
      </w:r>
      <w:r>
        <w:fldChar w:fldCharType="end"/>
      </w:r>
      <w:r>
        <w:rPr>
          <w:sz w:val="20"/>
        </w:rP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pPr>
        <w:pStyle w:val="ConsPlusNormal0"/>
        <w:spacing w:before="200" w:line="240" w:lineRule="auto"/>
        <w:ind w:firstLine="540"/>
        <w:jc w:val="both"/>
      </w:pPr>
      <w:r>
        <w:rPr>
          <w:sz w:val="20"/>
        </w:rP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r>
        <w:fldChar w:fldCharType="begin"/>
      </w:r>
      <w:r>
        <w:instrText xml:space="preserve"> HYPERLINK \l "P14722" \o "3.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 </w:instrText>
      </w:r>
      <w:r>
        <w:fldChar w:fldCharType="separate"/>
      </w:r>
      <w:r>
        <w:rPr>
          <w:color w:val="0000FF"/>
          <w:sz w:val="20"/>
        </w:rPr>
        <w:t>частями 3</w:t>
      </w:r>
      <w:r>
        <w:fldChar w:fldCharType="end"/>
      </w:r>
      <w:r>
        <w:rPr>
          <w:sz w:val="20"/>
        </w:rPr>
        <w:t xml:space="preserve"> и </w:t>
      </w:r>
      <w:r>
        <w:fldChar w:fldCharType="begin"/>
      </w:r>
      <w:r>
        <w:instrText xml:space="preserve"> HYPERLINK \l "P14724" \o "4.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 </w:instrText>
      </w:r>
      <w:r>
        <w:fldChar w:fldCharType="separate"/>
      </w:r>
      <w:r>
        <w:rPr>
          <w:color w:val="0000FF"/>
          <w:sz w:val="20"/>
        </w:rPr>
        <w:t>4</w:t>
      </w:r>
      <w:r>
        <w:fldChar w:fldCharType="end"/>
      </w:r>
      <w:r>
        <w:rPr>
          <w:sz w:val="20"/>
        </w:rPr>
        <w:t xml:space="preserve"> настоящей статьи, должностное лицо, уполномоченное в соответствии со </w:t>
      </w:r>
      <w:r>
        <w:fldChar w:fldCharType="begin"/>
      </w:r>
      <w:r>
        <w:instrText xml:space="preserve"> HYPERLINK \l "P13414" \o "Статья 28.3. Должностные лица, уполномоченные составлять протоколы об административных правонарушениях" </w:instrText>
      </w:r>
      <w:r>
        <w:fldChar w:fldCharType="separate"/>
      </w:r>
      <w:r>
        <w:rPr>
          <w:color w:val="0000FF"/>
          <w:sz w:val="20"/>
        </w:rPr>
        <w:t>статьей 28.3</w:t>
      </w:r>
      <w:r>
        <w:fldChar w:fldCharType="end"/>
      </w:r>
      <w:r>
        <w:rPr>
          <w:sz w:val="20"/>
        </w:rP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pPr>
        <w:pStyle w:val="ConsPlusNormal0"/>
        <w:spacing w:before="200" w:line="240" w:lineRule="auto"/>
        <w:ind w:firstLine="540"/>
        <w:jc w:val="both"/>
      </w:pPr>
      <w:r>
        <w:rPr>
          <w:sz w:val="20"/>
        </w:rP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r>
        <w:fldChar w:fldCharType="begin"/>
      </w:r>
      <w:r>
        <w:instrText xml:space="preserve"> HYPERLINK \l "P13414" \o "Статья 28.3. Должностные лица, уполномоченные составлять протоколы об административных правонарушениях" </w:instrText>
      </w:r>
      <w:r>
        <w:fldChar w:fldCharType="separate"/>
      </w:r>
      <w:r>
        <w:rPr>
          <w:color w:val="0000FF"/>
          <w:sz w:val="20"/>
        </w:rPr>
        <w:t>статьей 28.3</w:t>
      </w:r>
      <w:r>
        <w:fldChar w:fldCharType="end"/>
      </w:r>
      <w:r>
        <w:rPr>
          <w:sz w:val="20"/>
        </w:rP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r>
        <w:fldChar w:fldCharType="begin"/>
      </w:r>
      <w:r>
        <w:instrText xml:space="preserve"> HYPERLINK \l "P12856" \o "Глава 27. ПРИМЕНЕНИЕ МЕР ОБЕСПЕЧЕНИЯ ПРОИЗВОДСТВА" </w:instrText>
      </w:r>
      <w:r>
        <w:fldChar w:fldCharType="separate"/>
      </w:r>
      <w:r>
        <w:rPr>
          <w:color w:val="0000FF"/>
          <w:sz w:val="20"/>
        </w:rPr>
        <w:t>главой 27</w:t>
      </w:r>
      <w:r>
        <w:fldChar w:fldCharType="end"/>
      </w:r>
      <w:r>
        <w:rPr>
          <w:sz w:val="20"/>
        </w:rPr>
        <w:t xml:space="preserve"> настоящего Кодекса.</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"https://login.consultant.ru/link/?req=doc&amp;base=LAW&amp;n=440507&amp;dst=101072" \o "Федеральный закон от 18.07.2011 N 242-ФЗ (ред. от 30.12.2021) "О внесении изменений в отдельные законодательные акты Российской Федерации по вопросам осуществления государственного контроля (надзора) и муниципального контроля"</w:instrText>
        <w:cr/>
        <w:instrText xml:space="preserve">
{КонсультантПлюс}" </w:instrText>
      </w:r>
      <w:r>
        <w:fldChar w:fldCharType="separate"/>
      </w:r>
      <w:r>
        <w:rPr>
          <w:color w:val="0000FF"/>
          <w:sz w:val="20"/>
        </w:rPr>
        <w:t>законом</w:t>
      </w:r>
      <w:r>
        <w:fldChar w:fldCharType="end"/>
      </w:r>
      <w:r>
        <w:rPr>
          <w:sz w:val="20"/>
        </w:rPr>
        <w:t xml:space="preserve"> от 18.07.2011 N 242-ФЗ)</w:t>
      </w:r>
    </w:p>
    <w:p>
      <w:pPr>
        <w:pStyle w:val="ConsPlusNormal0"/>
        <w:jc w:val="both"/>
      </w:pPr>
    </w:p>
    <w:p>
      <w:pPr>
        <w:pStyle w:val="ConsPlusTitle0"/>
        <w:ind w:firstLine="540"/>
        <w:jc w:val="both"/>
        <w:outlineLvl w:val="2"/>
      </w:pPr>
      <w:r>
        <w:rPr>
          <w:sz w:val="20"/>
        </w:rPr>
        <w:t>Статья 32.13. Исполнение постановления о назначении обязательных работ</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"https://login.consultant.ru/link/?req=doc&amp;base=LAW&amp;n=130936&amp;dst=100067" \o "Федеральный закон от 08.06.2012 N 65-ФЗ (с изм. от 14.02.2013)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w:instrText>
        <w:cr/>
        <w:instrText xml:space="preserve">
{КонсультантПлюс}" </w:instrText>
      </w:r>
      <w:r>
        <w:fldChar w:fldCharType="separate"/>
      </w:r>
      <w:r>
        <w:rPr>
          <w:color w:val="0000FF"/>
          <w:sz w:val="20"/>
        </w:rPr>
        <w:t>законом</w:t>
      </w:r>
      <w:r>
        <w:fldChar w:fldCharType="end"/>
      </w:r>
      <w:r>
        <w:rPr>
          <w:sz w:val="20"/>
        </w:rPr>
        <w:t xml:space="preserve"> от 08.06.2012 N 65-ФЗ)</w:t>
      </w:r>
    </w:p>
    <w:p>
      <w:pPr>
        <w:pStyle w:val="ConsPlusNormal0"/>
        <w:ind w:firstLine="540"/>
        <w:jc w:val="both"/>
      </w:pPr>
    </w:p>
    <w:p>
      <w:pPr>
        <w:pStyle w:val="ConsPlusNormal0"/>
        <w:ind w:firstLine="540"/>
        <w:jc w:val="both"/>
      </w:pPr>
      <w:r>
        <w:rPr>
          <w:sz w:val="20"/>
        </w:rPr>
        <w:t xml:space="preserve">1. Постановление судьи о назначении </w:t>
      </w:r>
      <w:r>
        <w:fldChar w:fldCharType="begin"/>
      </w:r>
      <w:r>
        <w:instrText xml:space="preserve"> HYPERLINK \l "P739" \o "Статья 3.13. Обязательные работы" </w:instrText>
      </w:r>
      <w:r>
        <w:fldChar w:fldCharType="separate"/>
      </w:r>
      <w:r>
        <w:rPr>
          <w:color w:val="0000FF"/>
          <w:sz w:val="20"/>
        </w:rPr>
        <w:t>обязательных работ</w:t>
      </w:r>
      <w:r>
        <w:fldChar w:fldCharType="end"/>
      </w:r>
      <w:r>
        <w:rPr>
          <w:sz w:val="20"/>
        </w:rPr>
        <w:t xml:space="preserve"> исполняется судебным приставом-исполнителем в </w:t>
      </w:r>
      <w:r>
        <w:fldChar w:fldCharType="begin"/>
      </w:r>
      <w:r>
        <w:instrText xml:space="preserve"> HYPERLINK "https://login.consultant.ru/link/?req=doc&amp;base=LAW&amp;n=479536&amp;dst=228" \o "Федеральный закон от 02.10.2007 N 229-ФЗ (ред. от 23.11.2024) "Об исполнительном производстве" (с изм. и доп., вступ. в силу с 01.01.2025)</w:instrText>
        <w:cr/>
        <w:instrText xml:space="preserve">
{КонсультантПлюс}" </w:instrText>
      </w:r>
      <w:r>
        <w:fldChar w:fldCharType="separate"/>
      </w:r>
      <w:r>
        <w:rPr>
          <w:color w:val="0000FF"/>
          <w:sz w:val="20"/>
        </w:rPr>
        <w:t>порядке</w:t>
      </w:r>
      <w:r>
        <w:fldChar w:fldCharType="end"/>
      </w:r>
      <w:r>
        <w:rPr>
          <w:sz w:val="20"/>
        </w:rPr>
        <w:t>, установленном федеральным законодательством.</w:t>
      </w:r>
    </w:p>
    <w:p>
      <w:pPr>
        <w:pStyle w:val="ConsPlusNormal0"/>
        <w:spacing w:before="200" w:line="240" w:lineRule="auto"/>
        <w:ind w:firstLine="540"/>
        <w:jc w:val="both"/>
      </w:pPr>
      <w:r>
        <w:rPr>
          <w:sz w:val="20"/>
        </w:rP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pPr>
        <w:pStyle w:val="ConsPlusNormal0"/>
        <w:spacing w:before="200" w:line="240" w:lineRule="auto"/>
        <w:ind w:firstLine="540"/>
        <w:jc w:val="both"/>
      </w:pPr>
      <w:r>
        <w:rPr>
          <w:sz w:val="20"/>
        </w:rP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pPr>
        <w:pStyle w:val="ConsPlusNormal0"/>
        <w:spacing w:before="200" w:line="240" w:lineRule="auto"/>
        <w:ind w:firstLine="540"/>
        <w:jc w:val="both"/>
      </w:pPr>
      <w:r>
        <w:rPr>
          <w:sz w:val="20"/>
        </w:rP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pPr>
        <w:pStyle w:val="ConsPlusNormal0"/>
        <w:spacing w:before="200" w:line="240" w:lineRule="auto"/>
        <w:ind w:firstLine="540"/>
        <w:jc w:val="both"/>
      </w:pPr>
      <w:r>
        <w:rPr>
          <w:sz w:val="20"/>
        </w:rP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pPr>
        <w:pStyle w:val="ConsPlusNormal0"/>
        <w:spacing w:before="200" w:line="240" w:lineRule="auto"/>
        <w:ind w:firstLine="540"/>
        <w:jc w:val="both"/>
      </w:pPr>
      <w:r>
        <w:rPr>
          <w:sz w:val="20"/>
        </w:rP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pPr>
        <w:pStyle w:val="ConsPlusNormal0"/>
        <w:spacing w:before="200" w:line="240" w:lineRule="auto"/>
        <w:ind w:firstLine="540"/>
        <w:jc w:val="both"/>
      </w:pPr>
      <w:r>
        <w:rPr>
          <w:sz w:val="20"/>
        </w:rP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pPr>
        <w:pStyle w:val="ConsPlusNormal0"/>
        <w:spacing w:before="200" w:line="240" w:lineRule="auto"/>
        <w:ind w:firstLine="540"/>
        <w:jc w:val="both"/>
      </w:pPr>
      <w:r>
        <w:rPr>
          <w:sz w:val="20"/>
        </w:rPr>
        <w:t>8. Обязательные работы выполняются лицом, которому назначено административное наказание в виде обязательных работ, на безвозмездной основе.</w:t>
      </w:r>
    </w:p>
    <w:p>
      <w:pPr>
        <w:pStyle w:val="ConsPlusNormal0"/>
        <w:spacing w:before="200" w:line="240" w:lineRule="auto"/>
        <w:ind w:firstLine="540"/>
        <w:jc w:val="both"/>
      </w:pPr>
      <w:r>
        <w:rPr>
          <w:sz w:val="20"/>
        </w:rP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pPr>
        <w:pStyle w:val="ConsPlusNormal0"/>
        <w:spacing w:before="200" w:line="240" w:lineRule="auto"/>
        <w:ind w:firstLine="540"/>
        <w:jc w:val="both"/>
      </w:pPr>
      <w:bookmarkStart w:id="2255" w:name="P14744"/>
      <w:bookmarkEnd w:id="2255"/>
      <w:r>
        <w:rPr>
          <w:sz w:val="20"/>
        </w:rP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pPr>
        <w:pStyle w:val="ConsPlusNormal0"/>
        <w:jc w:val="both"/>
      </w:pPr>
      <w:r>
        <w:rPr>
          <w:sz w:val="20"/>
        </w:rPr>
        <w:t xml:space="preserve">(часть 10 в ред. Федерального </w:t>
      </w:r>
      <w:r>
        <w:fldChar w:fldCharType="begin"/>
      </w:r>
      <w:r>
        <w:instrText xml:space="preserve"> HYPERLINK "https://login.consultant.ru/link/?req=doc&amp;base=LAW&amp;n=197415&amp;dst=100011" \o "Федеральный закон от 01.05.2016 N 135-ФЗ "О внесении изменений в статьи 3.13 и 32.13 Кодекса Российской Федерации об административных правонарушениях и статьи 33 и 109.2 Федерального закона "Об исполнительном производстве"</w:instrText>
        <w:cr/>
        <w:instrText xml:space="preserve">
{КонсультантПлюс}" </w:instrText>
      </w:r>
      <w:r>
        <w:fldChar w:fldCharType="separate"/>
      </w:r>
      <w:r>
        <w:rPr>
          <w:color w:val="0000FF"/>
          <w:sz w:val="20"/>
        </w:rPr>
        <w:t>закона</w:t>
      </w:r>
      <w:r>
        <w:fldChar w:fldCharType="end"/>
      </w:r>
      <w:r>
        <w:rPr>
          <w:sz w:val="20"/>
        </w:rPr>
        <w:t xml:space="preserve"> от 01.05.2016 N 135-ФЗ)</w:t>
      </w:r>
    </w:p>
    <w:p>
      <w:pPr>
        <w:pStyle w:val="ConsPlusNormal0"/>
        <w:spacing w:before="200" w:line="240" w:lineRule="auto"/>
        <w:ind w:firstLine="540"/>
        <w:jc w:val="both"/>
      </w:pPr>
      <w:r>
        <w:rPr>
          <w:sz w:val="20"/>
        </w:rP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pPr>
        <w:pStyle w:val="ConsPlusNormal0"/>
        <w:spacing w:before="200" w:line="240" w:lineRule="auto"/>
        <w:ind w:firstLine="540"/>
        <w:jc w:val="both"/>
      </w:pPr>
      <w:r>
        <w:rPr>
          <w:sz w:val="20"/>
        </w:rP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r>
        <w:fldChar w:fldCharType="begin"/>
      </w:r>
      <w:r>
        <w:instrText xml:space="preserve"> HYPERLINK \l "P10976" \o "4. Уклонение от отбывания обязательных работ -" </w:instrText>
      </w:r>
      <w:r>
        <w:fldChar w:fldCharType="separate"/>
      </w:r>
      <w:r>
        <w:rPr>
          <w:color w:val="0000FF"/>
          <w:sz w:val="20"/>
        </w:rPr>
        <w:t>частью 4 статьи 20.25</w:t>
      </w:r>
      <w:r>
        <w:fldChar w:fldCharType="end"/>
      </w:r>
      <w:r>
        <w:rPr>
          <w:sz w:val="20"/>
        </w:rPr>
        <w:t xml:space="preserve"> настоящего Кодекса.</w:t>
      </w:r>
    </w:p>
    <w:p>
      <w:pPr>
        <w:pStyle w:val="ConsPlusNormal0"/>
        <w:ind w:firstLine="540"/>
        <w:jc w:val="both"/>
      </w:pPr>
    </w:p>
    <w:p>
      <w:pPr>
        <w:pStyle w:val="ConsPlusTitle0"/>
        <w:ind w:firstLine="540"/>
        <w:jc w:val="both"/>
        <w:outlineLvl w:val="2"/>
      </w:pPr>
      <w:r>
        <w:rPr>
          <w:sz w:val="20"/>
        </w:rP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pPr>
        <w:pStyle w:val="ConsPlusNormal0"/>
        <w:ind w:firstLine="540"/>
        <w:jc w:val="both"/>
      </w:pPr>
    </w:p>
    <w:p>
      <w:pPr>
        <w:pStyle w:val="ConsPlusNormal0"/>
        <w:ind w:firstLine="540"/>
        <w:jc w:val="both"/>
      </w:pPr>
      <w:r>
        <w:rPr>
          <w:sz w:val="20"/>
        </w:rPr>
        <w:t xml:space="preserve">(введена Федеральным </w:t>
      </w:r>
      <w:r>
        <w:fldChar w:fldCharType="begin"/>
      </w:r>
      <w:r>
        <w:instrText xml:space="preserve"> HYPERLINK "https://login.consultant.ru/link/?req=doc&amp;base=LAW&amp;n=149639&amp;dst=100115" \o "Федеральный закон от 23.07.2013 N 192-ФЗ "О внесении изменений в отдельные законодательные акты Российской Федерации в связи с обеспечением общественного порядка и общественной безопасности при проведении официальных спортивных соревнований"</w:instrText>
        <w:cr/>
        <w:instrText xml:space="preserve">
{КонсультантПлюс}" </w:instrText>
      </w:r>
      <w:r>
        <w:fldChar w:fldCharType="separate"/>
      </w:r>
      <w:r>
        <w:rPr>
          <w:color w:val="0000FF"/>
          <w:sz w:val="20"/>
        </w:rPr>
        <w:t>законом</w:t>
      </w:r>
      <w:r>
        <w:fldChar w:fldCharType="end"/>
      </w:r>
      <w:r>
        <w:rPr>
          <w:sz w:val="20"/>
        </w:rPr>
        <w:t xml:space="preserve"> от 23.07.2013 N 192-ФЗ)</w:t>
      </w:r>
    </w:p>
    <w:p>
      <w:pPr>
        <w:pStyle w:val="ConsPlusNormal0"/>
        <w:ind w:firstLine="540"/>
        <w:jc w:val="both"/>
      </w:pPr>
    </w:p>
    <w:p>
      <w:pPr>
        <w:pStyle w:val="ConsPlusNormal0"/>
        <w:ind w:firstLine="540"/>
        <w:jc w:val="both"/>
      </w:pPr>
      <w:bookmarkStart w:id="2256" w:name="P14753"/>
      <w:bookmarkEnd w:id="2256"/>
      <w:r>
        <w:rPr>
          <w:sz w:val="20"/>
        </w:rP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pPr>
        <w:pStyle w:val="ConsPlusNormal0"/>
        <w:spacing w:before="200" w:line="240" w:lineRule="auto"/>
        <w:ind w:firstLine="540"/>
        <w:jc w:val="both"/>
      </w:pPr>
      <w:r>
        <w:rPr>
          <w:sz w:val="20"/>
        </w:rPr>
        <w:t xml:space="preserve">2. Федеральный орган исполнительной власти в сфере внутренних дел ведет список лиц, которым назначен указанный в </w:t>
      </w:r>
      <w:r>
        <w:fldChar w:fldCharType="begin"/>
      </w:r>
      <w:r>
        <w:instrText xml:space="preserve"> HYPERLINK \l "P14753" \o "1.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 </w:instrText>
      </w:r>
      <w:r>
        <w:fldChar w:fldCharType="separate"/>
      </w:r>
      <w:r>
        <w:rPr>
          <w:color w:val="0000FF"/>
          <w:sz w:val="20"/>
        </w:rPr>
        <w:t>части 1</w:t>
      </w:r>
      <w:r>
        <w:fldChar w:fldCharType="end"/>
      </w:r>
      <w:r>
        <w:rPr>
          <w:sz w:val="20"/>
        </w:rP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pPr>
        <w:pStyle w:val="ConsPlusNormal0"/>
        <w:jc w:val="both"/>
      </w:pPr>
      <w:r>
        <w:rPr>
          <w:sz w:val="20"/>
        </w:rPr>
        <w:t xml:space="preserve">(часть 2 в ред. Федерального </w:t>
      </w:r>
      <w:r>
        <w:fldChar w:fldCharType="begin"/>
      </w:r>
      <w:r>
        <w:instrText xml:space="preserve"> HYPERLINK "https://login.consultant.ru/link/?req=doc&amp;base=LAW&amp;n=200634&amp;dst=100016" \o "Федеральный закон от 03.07.2016 N 284-ФЗ "О внесении изменений в статью 20 Федерального закона "О физической культуре и спорте в Российской Федерации" и статью 32.14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закона</w:t>
      </w:r>
      <w:r>
        <w:fldChar w:fldCharType="end"/>
      </w:r>
      <w:r>
        <w:rPr>
          <w:sz w:val="20"/>
        </w:rPr>
        <w:t xml:space="preserve"> от 03.07.2016 N 284-ФЗ)</w:t>
      </w:r>
    </w:p>
    <w:p>
      <w:pPr>
        <w:pStyle w:val="ConsPlusNormal0"/>
        <w:spacing w:before="200" w:line="240" w:lineRule="auto"/>
        <w:ind w:firstLine="540"/>
        <w:jc w:val="both"/>
      </w:pPr>
      <w:r>
        <w:rPr>
          <w:sz w:val="20"/>
        </w:rP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pPr>
        <w:pStyle w:val="ConsPlusNormal0"/>
        <w:jc w:val="both"/>
      </w:pPr>
      <w:r>
        <w:rPr>
          <w:sz w:val="20"/>
        </w:rPr>
        <w:t xml:space="preserve">(часть 3 введена Федеральным </w:t>
      </w:r>
      <w:r>
        <w:fldChar w:fldCharType="begin"/>
      </w:r>
      <w:r>
        <w:instrText xml:space="preserve"> HYPERLINK "https://login.consultant.ru/link/?req=doc&amp;base=LAW&amp;n=200634&amp;dst=100018" \o "Федеральный закон от 03.07.2016 N 284-ФЗ "О внесении изменений в статью 20 Федерального закона "О физической культуре и спорте в Российской Федерации" и статью 32.14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03.07.2016 N 284-ФЗ)</w:t>
      </w:r>
    </w:p>
    <w:p>
      <w:pPr>
        <w:pStyle w:val="ConsPlusNormal0"/>
        <w:spacing w:before="200" w:line="240" w:lineRule="auto"/>
        <w:ind w:firstLine="540"/>
        <w:jc w:val="both"/>
      </w:pPr>
      <w:r>
        <w:rPr>
          <w:sz w:val="20"/>
        </w:rP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ConsPlusNormal0"/>
        <w:jc w:val="both"/>
      </w:pPr>
      <w:r>
        <w:rPr>
          <w:sz w:val="20"/>
        </w:rPr>
        <w:t xml:space="preserve">(часть 4 введена Федеральным </w:t>
      </w:r>
      <w:r>
        <w:fldChar w:fldCharType="begin"/>
      </w:r>
      <w:r>
        <w:instrText xml:space="preserve"> HYPERLINK "https://login.consultant.ru/link/?req=doc&amp;base=LAW&amp;n=200634&amp;dst=100020" \o "Федеральный закон от 03.07.2016 N 284-ФЗ "О внесении изменений в статью 20 Федерального закона "О физической культуре и спорте в Российской Федерации" и статью 32.14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03.07.2016 N 284-ФЗ)</w:t>
      </w:r>
    </w:p>
    <w:p>
      <w:pPr>
        <w:pStyle w:val="ConsPlusNormal0"/>
        <w:spacing w:before="200" w:line="240" w:lineRule="auto"/>
        <w:ind w:firstLine="540"/>
        <w:jc w:val="both"/>
      </w:pPr>
      <w:r>
        <w:rPr>
          <w:sz w:val="20"/>
        </w:rP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pPr>
        <w:pStyle w:val="ConsPlusNormal0"/>
        <w:jc w:val="both"/>
      </w:pPr>
      <w:r>
        <w:rPr>
          <w:sz w:val="20"/>
        </w:rPr>
        <w:t xml:space="preserve">(часть 5 введена Федеральным </w:t>
      </w:r>
      <w:r>
        <w:fldChar w:fldCharType="begin"/>
      </w:r>
      <w:r>
        <w:instrText xml:space="preserve"> HYPERLINK "https://login.consultant.ru/link/?req=doc&amp;base=LAW&amp;n=200634&amp;dst=100021" \o "Федеральный закон от 03.07.2016 N 284-ФЗ "О внесении изменений в статью 20 Федерального закона "О физической культуре и спорте в Российской Федерации" и статью 32.14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03.07.2016 N 284-ФЗ)</w:t>
      </w:r>
    </w:p>
    <w:p>
      <w:pPr>
        <w:pStyle w:val="ConsPlusNormal0"/>
        <w:spacing w:before="200" w:line="240" w:lineRule="auto"/>
        <w:ind w:firstLine="540"/>
        <w:jc w:val="both"/>
      </w:pPr>
      <w:r>
        <w:rPr>
          <w:sz w:val="20"/>
        </w:rP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pPr>
        <w:pStyle w:val="ConsPlusNormal0"/>
        <w:jc w:val="both"/>
      </w:pPr>
      <w:r>
        <w:rPr>
          <w:sz w:val="20"/>
        </w:rPr>
        <w:t xml:space="preserve">(часть 6 введена Федеральным </w:t>
      </w:r>
      <w:r>
        <w:fldChar w:fldCharType="begin"/>
      </w:r>
      <w:r>
        <w:instrText xml:space="preserve"> HYPERLINK "https://login.consultant.ru/link/?req=doc&amp;base=LAW&amp;n=200634&amp;dst=100022" \o "Федеральный закон от 03.07.2016 N 284-ФЗ "О внесении изменений в статью 20 Федерального закона "О физической культуре и спорте в Российской Федерации" и статью 32.14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03.07.2016 N 284-ФЗ)</w:t>
      </w:r>
    </w:p>
    <w:p>
      <w:pPr>
        <w:pStyle w:val="ConsPlusNormal0"/>
        <w:spacing w:before="200" w:line="240" w:lineRule="auto"/>
        <w:ind w:firstLine="540"/>
        <w:jc w:val="both"/>
      </w:pPr>
      <w:r>
        <w:rPr>
          <w:sz w:val="20"/>
        </w:rP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pPr>
        <w:pStyle w:val="ConsPlusNormal0"/>
        <w:jc w:val="both"/>
      </w:pPr>
      <w:r>
        <w:rPr>
          <w:sz w:val="20"/>
        </w:rPr>
        <w:t xml:space="preserve">(часть 7 введена Федеральным </w:t>
      </w:r>
      <w:r>
        <w:fldChar w:fldCharType="begin"/>
      </w:r>
      <w:r>
        <w:instrText xml:space="preserve"> HYPERLINK "https://login.consultant.ru/link/?req=doc&amp;base=LAW&amp;n=200634&amp;dst=100023" \o "Федеральный закон от 03.07.2016 N 284-ФЗ "О внесении изменений в статью 20 Федерального закона "О физической культуре и спорте в Российской Федерации" и статью 32.14 Кодекса Российской Федерации об административных правонарушениях"</w:instrText>
        <w:cr/>
        <w:instrText xml:space="preserve">
{КонсультантПлюс}" </w:instrText>
      </w:r>
      <w:r>
        <w:fldChar w:fldCharType="separate"/>
      </w:r>
      <w:r>
        <w:rPr>
          <w:color w:val="0000FF"/>
          <w:sz w:val="20"/>
        </w:rPr>
        <w:t>законом</w:t>
      </w:r>
      <w:r>
        <w:fldChar w:fldCharType="end"/>
      </w:r>
      <w:r>
        <w:rPr>
          <w:sz w:val="20"/>
        </w:rPr>
        <w:t xml:space="preserve"> от 03.07.2016 N 284-ФЗ)</w:t>
      </w:r>
    </w:p>
    <w:p>
      <w:pPr>
        <w:pStyle w:val="ConsPlusNormal0"/>
        <w:ind w:firstLine="540"/>
        <w:jc w:val="both"/>
      </w:pPr>
    </w:p>
    <w:p>
      <w:pPr>
        <w:pStyle w:val="ConsPlusNormal0"/>
        <w:jc w:val="right"/>
      </w:pPr>
      <w:r>
        <w:rPr>
          <w:sz w:val="20"/>
        </w:rPr>
        <w:t>Президент</w:t>
      </w:r>
    </w:p>
    <w:p>
      <w:pPr>
        <w:pStyle w:val="ConsPlusNormal0"/>
        <w:jc w:val="right"/>
      </w:pPr>
      <w:r>
        <w:rPr>
          <w:sz w:val="20"/>
        </w:rPr>
        <w:t>Российской Федерации</w:t>
      </w:r>
    </w:p>
    <w:p>
      <w:pPr>
        <w:pStyle w:val="ConsPlusNormal0"/>
        <w:jc w:val="right"/>
      </w:pPr>
      <w:r>
        <w:rPr>
          <w:sz w:val="20"/>
        </w:rPr>
        <w:t>В.ПУТИН</w:t>
      </w:r>
    </w:p>
    <w:p>
      <w:pPr>
        <w:pStyle w:val="ConsPlusNormal0"/>
        <w:jc w:val="both"/>
      </w:pPr>
      <w:r>
        <w:rPr>
          <w:sz w:val="20"/>
        </w:rPr>
        <w:t>Москва, Кремль</w:t>
      </w:r>
    </w:p>
    <w:p>
      <w:pPr>
        <w:pStyle w:val="ConsPlusNormal0"/>
        <w:spacing w:before="200" w:line="240" w:lineRule="auto"/>
        <w:jc w:val="both"/>
      </w:pPr>
      <w:r>
        <w:rPr>
          <w:sz w:val="20"/>
        </w:rPr>
        <w:t>30 декабря 2001 года</w:t>
      </w:r>
    </w:p>
    <w:p>
      <w:pPr>
        <w:pStyle w:val="ConsPlusNormal0"/>
        <w:spacing w:before="200" w:line="240" w:lineRule="auto"/>
        <w:jc w:val="both"/>
      </w:pPr>
      <w:r>
        <w:rPr>
          <w:sz w:val="20"/>
        </w:rPr>
        <w:t>N 195-ФЗ</w:t>
      </w:r>
    </w:p>
    <w:p>
      <w:pPr>
        <w:pStyle w:val="ConsPlusNormal0"/>
        <w:jc w:val="both"/>
      </w:pPr>
    </w:p>
    <w:p>
      <w:pPr>
        <w:pStyle w:val="ConsPlusNormal0"/>
        <w:jc w:val="both"/>
      </w:pPr>
    </w:p>
    <w:p>
      <w:pPr>
        <w:pStyle w:val="ConsPlusNormal0"/>
        <w:pBdr>
          <w:bottom w:val="single" w:sz="6" w:space="0" w:color="auto"/>
        </w:pBdr>
        <w:spacing w:before="100" w:after="100"/>
        <w:jc w:val="both"/>
        <w:rPr>
          <w:sz w:val="2"/>
          <w:szCs w:val="2"/>
        </w:rPr>
      </w:pPr>
    </w:p>
    <w:sectPr>
      <w:headerReference w:type="default" r:id="rId5"/>
      <w:footerReference w:type="default" r:id="rId6"/>
      <w:headerReference w:type="first" r:id="rId7"/>
      <w:footerReference w:type="first" r:id="rId8"/>
      <w:pgSz w:w="11906" w:h="16838"/>
      <w:pgMar w:top="1440" w:right="566" w:bottom="1440" w:left="1133" w:header="0" w:footer="0" w:gutter="0"/>
      <w:cols w:space="720"/>
      <w:titlePg/>
    </w:sectPr>
  </w:body>
</w:document>
</file>

<file path=word/fontTable.xml><?xml version="1.0" encoding="utf-8"?>
<w:fonts xmlns:r="http://schemas.openxmlformats.org/officeDocument/2006/relationships" xmlns:w="http://schemas.openxmlformats.org/wordprocessingml/2006/main"/>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Bdr>
        <w:bottom w:val="single" w:sz="12" w:space="0" w:color="auto"/>
      </w:pBdr>
      <w:rPr>
        <w:sz w:val="2"/>
        <w:szCs w:val="2"/>
      </w:rPr>
    </w:pPr>
  </w:p>
  <w:tbl>
    <w:tblPr>
      <w:tblW w:w="5000" w:type="pct"/>
      <w:tblInd w:w="0" w:type="dxa"/>
      <w:tblCellMar>
        <w:left w:w="40" w:type="dxa"/>
        <w:right w:w="40" w:type="dxa"/>
      </w:tblCellMar>
      <w:tblLook w:val="0000"/>
    </w:tblPr>
    <w:tblGrid>
      <w:gridCol w:w="1"/>
      <w:gridCol w:w="1"/>
      <w:gridCol w:w="1"/>
    </w:tblGrid>
    <w:tr>
      <w:tblPrEx>
        <w:tblW w:w="5000" w:type="pct"/>
        <w:tblInd w:w="0" w:type="dxa"/>
        <w:tblCellMar>
          <w:left w:w="40" w:type="dxa"/>
          <w:right w:w="40" w:type="dxa"/>
        </w:tblCellMar>
        <w:tblLook w:val="0000"/>
      </w:tblPrEx>
      <w:trPr>
        <w:gridAfter w:val="3"/>
        <w:trHeight w:hRule="exact" w:val="1663"/>
      </w:trPr>
      <w:tc>
        <w:tcPr>
          <w:tcW w:w="1650" w:type="pct"/>
          <w:vAlign w:val="center"/>
        </w:tcPr>
        <w:p>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pPr>
            <w:jc w:val="center"/>
          </w:pPr>
          <w:r>
            <w:fldChar w:fldCharType="begin"/>
          </w:r>
          <w:r>
            <w:instrText xml:space="preserve"> HYPERLINK "https://www.consultant.ru" </w:instrText>
          </w:r>
          <w:r>
            <w:fldChar w:fldCharType="separate"/>
          </w:r>
          <w:r>
            <w:rPr>
              <w:rFonts w:ascii="Tahoma" w:hAnsi="Tahoma" w:cs="Tahoma"/>
              <w:b/>
              <w:color w:val="0000FF"/>
            </w:rPr>
            <w:t>www.consultant.ru</w:t>
          </w:r>
          <w:r>
            <w:fldChar w:fldCharType="end"/>
          </w:r>
        </w:p>
      </w:tc>
      <w:tc>
        <w:tcPr>
          <w:tcW w:w="1650" w:type="pct"/>
          <w:vAlign w:val="center"/>
        </w:tcPr>
        <w:p>
          <w:pPr>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Bdr>
        <w:bottom w:val="single" w:sz="12" w:space="0" w:color="auto"/>
      </w:pBdr>
      <w:rPr>
        <w:sz w:val="2"/>
        <w:szCs w:val="2"/>
      </w:rPr>
    </w:pPr>
  </w:p>
  <w:tbl>
    <w:tblPr>
      <w:tblW w:w="5000" w:type="pct"/>
      <w:tblInd w:w="0" w:type="dxa"/>
      <w:tblCellMar>
        <w:left w:w="40" w:type="dxa"/>
        <w:right w:w="40" w:type="dxa"/>
      </w:tblCellMar>
      <w:tblLook w:val="0000"/>
    </w:tblPr>
    <w:tblGrid>
      <w:gridCol w:w="1"/>
      <w:gridCol w:w="1"/>
      <w:gridCol w:w="1"/>
    </w:tblGrid>
    <w:tr>
      <w:tblPrEx>
        <w:tblW w:w="5000" w:type="pct"/>
        <w:tblInd w:w="0" w:type="dxa"/>
        <w:tblCellMar>
          <w:left w:w="40" w:type="dxa"/>
          <w:right w:w="40" w:type="dxa"/>
        </w:tblCellMar>
        <w:tblLook w:val="0000"/>
      </w:tblPrEx>
      <w:trPr>
        <w:gridAfter w:val="3"/>
        <w:trHeight w:hRule="exact" w:val="1663"/>
      </w:trPr>
      <w:tc>
        <w:tcPr>
          <w:tcW w:w="1650" w:type="pct"/>
          <w:vAlign w:val="center"/>
        </w:tcPr>
        <w:p>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pPr>
            <w:jc w:val="center"/>
          </w:pPr>
          <w:r>
            <w:fldChar w:fldCharType="begin"/>
          </w:r>
          <w:r>
            <w:instrText xml:space="preserve"> HYPERLINK "https://www.consultant.ru" </w:instrText>
          </w:r>
          <w:r>
            <w:fldChar w:fldCharType="separate"/>
          </w:r>
          <w:r>
            <w:rPr>
              <w:rFonts w:ascii="Tahoma" w:hAnsi="Tahoma" w:cs="Tahoma"/>
              <w:b/>
              <w:color w:val="0000FF"/>
            </w:rPr>
            <w:t>www.consultant.ru</w:t>
          </w:r>
          <w:r>
            <w:fldChar w:fldCharType="end"/>
          </w:r>
        </w:p>
      </w:tc>
      <w:tc>
        <w:tcPr>
          <w:tcW w:w="1650" w:type="pct"/>
          <w:vAlign w:val="center"/>
        </w:tcPr>
        <w:p>
          <w:pPr>
            <w:jc w:val="right"/>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0" w:type="dxa"/>
      <w:tblLayout w:type="fixed"/>
      <w:tblCellMar>
        <w:left w:w="40" w:type="dxa"/>
        <w:right w:w="40" w:type="dxa"/>
      </w:tblCellMar>
    </w:tblPr>
    <w:tblGrid>
      <w:gridCol w:w="5555"/>
      <w:gridCol w:w="4732"/>
    </w:tblGrid>
    <w:tr>
      <w:tblPrEx>
        <w:tblW w:w="5000" w:type="pct"/>
        <w:tblInd w:w="0" w:type="dxa"/>
        <w:tblLayout w:type="fixed"/>
        <w:tblCellMar>
          <w:left w:w="40" w:type="dxa"/>
          <w:right w:w="40" w:type="dxa"/>
        </w:tblCellMar>
      </w:tblPrEx>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26.12.2024)</w:t>
            <w:br/>
            <w:t>(с изм. и ...</w:t>
          </w:r>
        </w:p>
      </w:tc>
      <w:tc>
        <w:tcPr>
          <w:tcW w:w="2300" w:type="pct"/>
          <w:vAlign w:val="center"/>
        </w:tcPr>
        <w:p>
          <w:pPr>
            <w:jc w:val="right"/>
            <w:rPr>
              <w:rFonts w:ascii="Tahoma" w:hAnsi="Tahoma" w:cs="Tahoma"/>
            </w:rPr>
          </w:pPr>
          <w:r>
            <w:rPr>
              <w:rFonts w:ascii="Tahoma" w:hAnsi="Tahoma" w:cs="Tahoma"/>
              <w:noProof/>
              <w:sz w:val="18"/>
              <w:szCs w:val="18"/>
            </w:rPr>
            <w:t xml:space="preserve">Документ предоставлен </w:t>
          </w:r>
          <w:r>
            <w:fldChar w:fldCharType="begin"/>
          </w:r>
          <w:r>
            <w:instrText xml:space="preserve"> HYPERLINK "https://www.consultant.ru" \o "КонсультантПлюс - надежная правовая система" </w:instrText>
          </w:r>
          <w:r>
            <w:fldChar w:fldCharType="separate"/>
          </w:r>
          <w:r>
            <w:rPr>
              <w:rFonts w:ascii="Tahoma" w:hAnsi="Tahoma" w:cs="Tahoma"/>
              <w:noProof/>
              <w:color w:val="0000FF"/>
              <w:sz w:val="18"/>
              <w:szCs w:val="18"/>
            </w:rPr>
            <w:t>КонсультантПлюс</w:t>
          </w:r>
          <w:r>
            <w:fldChar w:fldCharType="end"/>
          </w:r>
          <w:r>
            <w:rPr>
              <w:rFonts w:ascii="Tahoma" w:hAnsi="Tahoma" w:cs="Tahoma"/>
              <w:sz w:val="18"/>
              <w:szCs w:val="18"/>
            </w:rPr>
            <w:br/>
          </w:r>
          <w:r>
            <w:rPr>
              <w:rFonts w:ascii="Tahoma" w:hAnsi="Tahoma" w:cs="Tahoma"/>
              <w:sz w:val="16"/>
              <w:szCs w:val="16"/>
            </w:rPr>
            <w:t>Дата сохранения: 21.01.2025</w:t>
          </w:r>
        </w:p>
      </w:tc>
    </w:tr>
  </w:tbl>
  <w:p>
    <w:pPr>
      <w:pBdr>
        <w:bottom w:val="single" w:sz="12" w:space="0" w:color="auto"/>
      </w:pBdr>
      <w:rPr>
        <w:sz w:val="2"/>
        <w:szCs w:val="2"/>
      </w:rPr>
    </w:pPr>
  </w:p>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Ind w:w="0" w:type="dxa"/>
      <w:tblLayout w:type="fixed"/>
      <w:tblCellMar>
        <w:left w:w="40" w:type="dxa"/>
        <w:right w:w="40" w:type="dxa"/>
      </w:tblCellMar>
    </w:tblPr>
    <w:tblGrid>
      <w:gridCol w:w="5555"/>
      <w:gridCol w:w="4732"/>
    </w:tblGrid>
    <w:tr>
      <w:tblPrEx>
        <w:tblW w:w="5000" w:type="pct"/>
        <w:tblInd w:w="0" w:type="dxa"/>
        <w:tblLayout w:type="fixed"/>
        <w:tblCellMar>
          <w:left w:w="40" w:type="dxa"/>
          <w:right w:w="40" w:type="dxa"/>
        </w:tblCellMar>
      </w:tblPrEx>
      <w:trPr>
        <w:trHeight w:hRule="exact" w:val="1683"/>
      </w:trPr>
      <w:tc>
        <w:tcPr>
          <w:tcW w:w="2700" w:type="pct"/>
          <w:vAlign w:val="center"/>
        </w:tcPr>
        <w:p>
          <w:pPr>
            <w:rPr>
              <w:rFonts w:ascii="Tahoma" w:hAnsi="Tahoma" w:cs="Tahoma"/>
            </w:rPr>
          </w:pPr>
          <w:r>
            <w:rPr>
              <w:rFonts w:ascii="Tahoma" w:hAnsi="Tahoma" w:cs="Tahoma"/>
              <w:sz w:val="16"/>
              <w:szCs w:val="16"/>
            </w:rPr>
            <w:t>"Кодекс Российской Федерации об административных правонарушениях" от 30.12.2001 N 195-ФЗ</w:t>
            <w:br/>
            <w:t>(ред. от 26.12.2024)</w:t>
            <w:br/>
            <w:t>(с изм. и ...</w:t>
          </w:r>
        </w:p>
      </w:tc>
      <w:tc>
        <w:tcPr>
          <w:tcW w:w="2300" w:type="pct"/>
          <w:vAlign w:val="center"/>
        </w:tcPr>
        <w:p>
          <w:pPr>
            <w:jc w:val="right"/>
            <w:rPr>
              <w:rFonts w:ascii="Tahoma" w:hAnsi="Tahoma" w:cs="Tahoma"/>
            </w:rPr>
          </w:pPr>
          <w:r>
            <w:rPr>
              <w:rFonts w:ascii="Tahoma" w:hAnsi="Tahoma" w:cs="Tahoma"/>
              <w:noProof/>
              <w:sz w:val="18"/>
              <w:szCs w:val="18"/>
            </w:rPr>
            <w:t xml:space="preserve">Документ предоставлен </w:t>
          </w:r>
          <w:r>
            <w:fldChar w:fldCharType="begin"/>
          </w:r>
          <w:r>
            <w:instrText xml:space="preserve"> HYPERLINK "https://www.consultant.ru" \o "КонсультантПлюс - надежная правовая система" </w:instrText>
          </w:r>
          <w:r>
            <w:fldChar w:fldCharType="separate"/>
          </w:r>
          <w:r>
            <w:rPr>
              <w:rFonts w:ascii="Tahoma" w:hAnsi="Tahoma" w:cs="Tahoma"/>
              <w:noProof/>
              <w:color w:val="0000FF"/>
              <w:sz w:val="18"/>
              <w:szCs w:val="18"/>
            </w:rPr>
            <w:t>КонсультантПлюс</w:t>
          </w:r>
          <w:r>
            <w:fldChar w:fldCharType="end"/>
          </w:r>
          <w:r>
            <w:rPr>
              <w:rFonts w:ascii="Tahoma" w:hAnsi="Tahoma" w:cs="Tahoma"/>
              <w:sz w:val="18"/>
              <w:szCs w:val="18"/>
            </w:rPr>
            <w:br/>
          </w:r>
          <w:r>
            <w:rPr>
              <w:rFonts w:ascii="Tahoma" w:hAnsi="Tahoma" w:cs="Tahoma"/>
              <w:sz w:val="16"/>
              <w:szCs w:val="16"/>
            </w:rPr>
            <w:t>Дата сохранения: 21.01.2025</w:t>
          </w:r>
        </w:p>
      </w:tc>
    </w:tr>
  </w:tbl>
  <w:p>
    <w:pPr>
      <w:pBdr>
        <w:bottom w:val="single" w:sz="12" w:space="0" w:color="auto"/>
      </w:pBdr>
      <w:rPr>
        <w:sz w:val="2"/>
        <w:szCs w:val="2"/>
      </w:rPr>
    </w:pPr>
  </w:p>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pPr>
        <w:spacing w:before="0" w:after="0" w:line="24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7B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paragraph" w:customStyle="1" w:styleId="ConsPlusNormal">
    <w:name w:val="ConsPlusNormal"/>
    <w:pPr>
      <w:widowControl w:val="0"/>
      <w:autoSpaceDE w:val="0"/>
      <w:autoSpaceDN w:val="0"/>
    </w:pPr>
    <w:rPr>
      <w:rFonts w:ascii="Arial" w:hAnsi="Arial" w:cs="Arial"/>
      <w:sz w:val="20"/>
    </w:rPr>
  </w:style>
  <w:style w:type="paragraph" w:customStyle="1" w:styleId="ConsPlusNonformat">
    <w:name w:val="ConsPlusNonformat"/>
    <w:pPr>
      <w:widowControl w:val="0"/>
      <w:autoSpaceDE w:val="0"/>
      <w:autoSpaceDN w:val="0"/>
    </w:pPr>
    <w:rPr>
      <w:rFonts w:ascii="Courier New" w:hAnsi="Courier New" w:cs="Courier New"/>
      <w:sz w:val="20"/>
    </w:rPr>
  </w:style>
  <w:style w:type="paragraph" w:customStyle="1" w:styleId="ConsPlusTitle">
    <w:name w:val="ConsPlusTitle"/>
    <w:pPr>
      <w:widowControl w:val="0"/>
      <w:autoSpaceDE w:val="0"/>
      <w:autoSpaceDN w:val="0"/>
    </w:pPr>
    <w:rPr>
      <w:rFonts w:ascii="Arial" w:hAnsi="Arial" w:cs="Arial"/>
      <w:b/>
      <w:sz w:val="20"/>
    </w:rPr>
  </w:style>
  <w:style w:type="paragraph" w:customStyle="1" w:styleId="ConsPlusCell">
    <w:name w:val="ConsPlusCell"/>
    <w:pPr>
      <w:widowControl w:val="0"/>
      <w:autoSpaceDE w:val="0"/>
      <w:autoSpaceDN w:val="0"/>
    </w:pPr>
    <w:rPr>
      <w:rFonts w:ascii="Courier New" w:hAnsi="Courier New" w:cs="Courier New"/>
      <w:sz w:val="20"/>
    </w:rPr>
  </w:style>
  <w:style w:type="paragraph" w:customStyle="1" w:styleId="ConsPlusDocList">
    <w:name w:val="ConsPlusDocList"/>
    <w:pPr>
      <w:widowControl w:val="0"/>
      <w:autoSpaceDE w:val="0"/>
      <w:autoSpaceDN w:val="0"/>
    </w:pPr>
    <w:rPr>
      <w:rFonts w:ascii="Courier New" w:hAnsi="Courier New" w:cs="Courier New"/>
      <w:sz w:val="20"/>
    </w:rPr>
  </w:style>
  <w:style w:type="paragraph" w:customStyle="1" w:styleId="ConsPlusTitlePage">
    <w:name w:val="ConsPlusTitlePage"/>
    <w:pPr>
      <w:widowControl w:val="0"/>
      <w:autoSpaceDE w:val="0"/>
      <w:autoSpaceDN w:val="0"/>
    </w:pPr>
    <w:rPr>
      <w:rFonts w:ascii="Tahoma" w:hAnsi="Tahoma" w:cs="Tahoma"/>
      <w:sz w:val="20"/>
    </w:rPr>
  </w:style>
  <w:style w:type="paragraph" w:customStyle="1" w:styleId="ConsPlusJurTerm">
    <w:name w:val="ConsPlusJurTerm"/>
    <w:pPr>
      <w:widowControl w:val="0"/>
      <w:autoSpaceDE w:val="0"/>
      <w:autoSpaceDN w:val="0"/>
    </w:pPr>
    <w:rPr>
      <w:rFonts w:ascii="Tahoma" w:hAnsi="Tahoma" w:cs="Tahoma"/>
      <w:sz w:val="26"/>
    </w:rPr>
  </w:style>
  <w:style w:type="paragraph" w:customStyle="1" w:styleId="ConsPlusTextList">
    <w:name w:val="ConsPlusTextList"/>
    <w:pPr>
      <w:widowControl w:val="0"/>
      <w:autoSpaceDE w:val="0"/>
      <w:autoSpaceDN w:val="0"/>
    </w:pPr>
    <w:rPr>
      <w:rFonts w:ascii="Arial" w:hAnsi="Arial" w:cs="Arial"/>
      <w:sz w:val="20"/>
    </w:rPr>
  </w:style>
  <w:style w:type="paragraph" w:customStyle="1" w:styleId="ConsPlusTextList0">
    <w:name w:val="ConsPlusTextList_0"/>
    <w:pPr>
      <w:widowControl w:val="0"/>
      <w:autoSpaceDE w:val="0"/>
      <w:autoSpaceDN w:val="0"/>
    </w:pPr>
    <w:rPr>
      <w:rFonts w:ascii="Arial" w:hAnsi="Arial" w:cs="Arial"/>
      <w:sz w:val="20"/>
    </w:rPr>
  </w:style>
  <w:style w:type="paragraph" w:customStyle="1" w:styleId="ConsPlusNormal0">
    <w:name w:val="ConsPlusNormal_0"/>
    <w:pPr>
      <w:widowControl w:val="0"/>
      <w:autoSpaceDE w:val="0"/>
      <w:autoSpaceDN w:val="0"/>
    </w:pPr>
    <w:rPr>
      <w:rFonts w:ascii="Arial" w:hAnsi="Arial" w:cs="Arial"/>
      <w:sz w:val="20"/>
    </w:rPr>
  </w:style>
  <w:style w:type="paragraph" w:customStyle="1" w:styleId="ConsPlusNonformat0">
    <w:name w:val="ConsPlusNonformat_0"/>
    <w:pPr>
      <w:widowControl w:val="0"/>
      <w:autoSpaceDE w:val="0"/>
      <w:autoSpaceDN w:val="0"/>
    </w:pPr>
    <w:rPr>
      <w:rFonts w:ascii="Courier New" w:hAnsi="Courier New" w:cs="Courier New"/>
      <w:sz w:val="20"/>
    </w:rPr>
  </w:style>
  <w:style w:type="paragraph" w:customStyle="1" w:styleId="ConsPlusTitle0">
    <w:name w:val="ConsPlusTitle_0"/>
    <w:pPr>
      <w:widowControl w:val="0"/>
      <w:autoSpaceDE w:val="0"/>
      <w:autoSpaceDN w:val="0"/>
    </w:pPr>
    <w:rPr>
      <w:rFonts w:ascii="Arial" w:hAnsi="Arial" w:cs="Arial"/>
      <w:b/>
      <w:sz w:val="20"/>
    </w:rPr>
  </w:style>
  <w:style w:type="paragraph" w:customStyle="1" w:styleId="ConsPlusCell0">
    <w:name w:val="ConsPlusCell_0"/>
    <w:pPr>
      <w:widowControl w:val="0"/>
      <w:autoSpaceDE w:val="0"/>
      <w:autoSpaceDN w:val="0"/>
    </w:pPr>
    <w:rPr>
      <w:rFonts w:ascii="Courier New" w:hAnsi="Courier New" w:cs="Courier New"/>
      <w:sz w:val="20"/>
    </w:rPr>
  </w:style>
  <w:style w:type="paragraph" w:customStyle="1" w:styleId="ConsPlusDocList0">
    <w:name w:val="ConsPlusDocList_0"/>
    <w:pPr>
      <w:widowControl w:val="0"/>
      <w:autoSpaceDE w:val="0"/>
      <w:autoSpaceDN w:val="0"/>
    </w:pPr>
    <w:rPr>
      <w:rFonts w:ascii="Courier New" w:hAnsi="Courier New" w:cs="Courier New"/>
      <w:sz w:val="20"/>
    </w:rPr>
  </w:style>
  <w:style w:type="paragraph" w:customStyle="1" w:styleId="ConsPlusTitlePage0">
    <w:name w:val="ConsPlusTitlePage_0"/>
    <w:pPr>
      <w:widowControl w:val="0"/>
      <w:autoSpaceDE w:val="0"/>
      <w:autoSpaceDN w:val="0"/>
    </w:pPr>
    <w:rPr>
      <w:rFonts w:ascii="Tahoma" w:hAnsi="Tahoma" w:cs="Tahoma"/>
      <w:sz w:val="20"/>
    </w:rPr>
  </w:style>
  <w:style w:type="paragraph" w:customStyle="1" w:styleId="ConsPlusJurTerm0">
    <w:name w:val="ConsPlusJurTerm_0"/>
    <w:pPr>
      <w:widowControl w:val="0"/>
      <w:autoSpaceDE w:val="0"/>
      <w:autoSpaceDN w:val="0"/>
    </w:pPr>
    <w:rPr>
      <w:rFonts w:ascii="Tahoma" w:hAnsi="Tahoma" w:cs="Tahoma"/>
      <w:sz w:val="26"/>
    </w:rPr>
  </w:style>
  <w:style w:type="paragraph" w:customStyle="1" w:styleId="ConsPlusTextList1">
    <w:name w:val="ConsPlusTextList_1"/>
    <w:pPr>
      <w:widowControl w:val="0"/>
      <w:autoSpaceDE w:val="0"/>
      <w:autoSpaceDN w:val="0"/>
    </w:pPr>
    <w:rPr>
      <w:rFonts w:ascii="Arial" w:hAnsi="Arial" w:cs="Arial"/>
      <w:sz w:val="20"/>
    </w:rPr>
  </w:style>
  <w:style w:type="paragraph" w:customStyle="1" w:styleId="ConsPlusTextList2">
    <w:name w:val="ConsPlusTextList_2"/>
    <w:pPr>
      <w:widowControl w:val="0"/>
      <w:autoSpaceDE w:val="0"/>
      <w:autoSpaceDN w:val="0"/>
    </w:pPr>
    <w:rPr>
      <w:rFonts w:ascii="Arial" w:hAnsi="Arial" w:cs="Arial"/>
      <w:sz w:val="20"/>
    </w:r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eader" Target="header2.xml" /><Relationship Id="rId8" Type="http://schemas.openxmlformats.org/officeDocument/2006/relationships/footer" Target="footer2.xml"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КонсультантПлюс Версия 4024.00.32</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"Кодекс Российской Федерации об административных правонарушениях" от 30.12.2001 N 195-ФЗ
(ред. от 26.12.2024)
(с изм. и доп., вступ. в силу с 01.01.2025)</dc:title>
  <cp:revision>0</cp:revision>
  <dcterms:created xsi:type="dcterms:W3CDTF">2025-01-21T11:37:12Z</dcterms:created>
</cp:coreProperties>
</file>